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08231" w14:textId="71459AA0" w:rsidR="00015C0F" w:rsidRPr="003078D8" w:rsidRDefault="00222B23" w:rsidP="00222B23">
      <w:pPr>
        <w:shd w:val="clear" w:color="auto" w:fill="FFFFFF"/>
        <w:spacing w:after="0" w:line="1" w:lineRule="atLeast"/>
        <w:ind w:left="120"/>
        <w:jc w:val="center"/>
        <w:rPr>
          <w:lang w:val="ru-RU"/>
        </w:rPr>
      </w:pPr>
      <w:r>
        <w:rPr>
          <w:noProof/>
        </w:rPr>
        <w:drawing>
          <wp:inline distT="0" distB="0" distL="0" distR="0" wp14:anchorId="370E18A0" wp14:editId="08A6FC59">
            <wp:extent cx="6531610" cy="8651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1610" cy="8651240"/>
                    </a:xfrm>
                    <a:prstGeom prst="rect">
                      <a:avLst/>
                    </a:prstGeom>
                    <a:noFill/>
                    <a:ln>
                      <a:noFill/>
                    </a:ln>
                  </pic:spPr>
                </pic:pic>
              </a:graphicData>
            </a:graphic>
          </wp:inline>
        </w:drawing>
      </w:r>
    </w:p>
    <w:p w14:paraId="286F3E4F" w14:textId="77777777" w:rsidR="00015C0F" w:rsidRPr="003078D8" w:rsidRDefault="00015C0F">
      <w:pPr>
        <w:spacing w:line="1" w:lineRule="atLeast"/>
        <w:jc w:val="both"/>
        <w:rPr>
          <w:lang w:val="ru-RU"/>
        </w:rPr>
        <w:sectPr w:rsidR="00015C0F" w:rsidRPr="003078D8" w:rsidSect="00222B23">
          <w:footerReference w:type="default" r:id="rId9"/>
          <w:pgSz w:w="11906" w:h="16383"/>
          <w:pgMar w:top="850" w:right="1133" w:bottom="850" w:left="426" w:header="720" w:footer="720" w:gutter="0"/>
          <w:cols w:space="720"/>
        </w:sectPr>
      </w:pPr>
    </w:p>
    <w:tbl>
      <w:tblPr>
        <w:tblW w:w="9791" w:type="dxa"/>
        <w:tblInd w:w="104" w:type="dxa"/>
        <w:tblLayout w:type="fixed"/>
        <w:tblLook w:val="0000" w:firstRow="0" w:lastRow="0" w:firstColumn="0" w:lastColumn="0" w:noHBand="0" w:noVBand="0"/>
      </w:tblPr>
      <w:tblGrid>
        <w:gridCol w:w="992"/>
        <w:gridCol w:w="7659"/>
        <w:gridCol w:w="1140"/>
      </w:tblGrid>
      <w:tr w:rsidR="00876CD3" w:rsidRPr="00876CD3" w14:paraId="58B2E67B"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097405BF" w14:textId="77777777" w:rsidR="00876CD3" w:rsidRPr="00876CD3" w:rsidRDefault="00876CD3" w:rsidP="00876CD3">
            <w:pPr>
              <w:pageBreakBefore/>
              <w:widowControl w:val="0"/>
              <w:tabs>
                <w:tab w:val="left" w:pos="426"/>
              </w:tabs>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bCs/>
                <w:color w:val="1D1D18"/>
                <w:sz w:val="24"/>
                <w:szCs w:val="24"/>
                <w:lang w:val="ru-RU" w:eastAsia="ar-SA"/>
              </w:rPr>
              <w:lastRenderedPageBreak/>
              <w:t>п/п</w:t>
            </w:r>
          </w:p>
        </w:tc>
        <w:tc>
          <w:tcPr>
            <w:tcW w:w="7659" w:type="dxa"/>
            <w:tcBorders>
              <w:top w:val="single" w:sz="4" w:space="0" w:color="000000"/>
              <w:left w:val="single" w:sz="4" w:space="0" w:color="000000"/>
              <w:bottom w:val="single" w:sz="4" w:space="0" w:color="000000"/>
            </w:tcBorders>
            <w:shd w:val="clear" w:color="auto" w:fill="auto"/>
          </w:tcPr>
          <w:p w14:paraId="430D359F"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bCs/>
                <w:color w:val="1D1D18"/>
                <w:sz w:val="24"/>
                <w:szCs w:val="24"/>
                <w:lang w:val="ru-RU" w:eastAsia="ar-SA"/>
              </w:rPr>
              <w:t xml:space="preserve">СОДЕРЖАНИЕ </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CCEE84E"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sidRPr="00876CD3">
              <w:rPr>
                <w:rFonts w:ascii="Times New Roman" w:eastAsia="Times New Roman" w:hAnsi="Times New Roman" w:cs="Times New Roman"/>
                <w:b/>
                <w:bCs/>
                <w:color w:val="1D1D18"/>
                <w:sz w:val="24"/>
                <w:szCs w:val="24"/>
                <w:lang w:val="ru-RU" w:eastAsia="ar-SA"/>
              </w:rPr>
              <w:t>Стр.</w:t>
            </w:r>
          </w:p>
        </w:tc>
      </w:tr>
      <w:tr w:rsidR="00876CD3" w:rsidRPr="00876CD3" w14:paraId="1BDE9DEB"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6240D71F"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bCs/>
                <w:color w:val="1D1D18"/>
                <w:sz w:val="24"/>
                <w:szCs w:val="24"/>
                <w:lang w:val="ru-RU" w:eastAsia="ar-SA"/>
              </w:rPr>
              <w:t>I.</w:t>
            </w:r>
          </w:p>
        </w:tc>
        <w:tc>
          <w:tcPr>
            <w:tcW w:w="7659" w:type="dxa"/>
            <w:tcBorders>
              <w:top w:val="single" w:sz="4" w:space="0" w:color="000000"/>
              <w:left w:val="single" w:sz="4" w:space="0" w:color="000000"/>
              <w:bottom w:val="single" w:sz="4" w:space="0" w:color="000000"/>
            </w:tcBorders>
            <w:shd w:val="clear" w:color="auto" w:fill="auto"/>
          </w:tcPr>
          <w:p w14:paraId="6C89A351"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w:eastAsia="Times New Roman" w:hAnsi="Times New Roman" w:cs="Times New Roman"/>
                <w:b/>
                <w:sz w:val="24"/>
                <w:szCs w:val="24"/>
                <w:lang w:val="ru-RU" w:eastAsia="ar-SA"/>
              </w:rPr>
              <w:t>ЦЕЛЕВОЙ РАЗДЕЛ</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74B3935" w14:textId="55D4E79F" w:rsidR="00876CD3" w:rsidRPr="00876CD3" w:rsidRDefault="00B0226D"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Pr>
                <w:rFonts w:ascii="Times New Roman" w:eastAsia="Times New Roman" w:hAnsi="Times New Roman" w:cs="Times New Roman"/>
                <w:b/>
                <w:bCs/>
                <w:color w:val="1D1D18"/>
                <w:sz w:val="24"/>
                <w:szCs w:val="24"/>
                <w:lang w:val="ru-RU" w:eastAsia="ar-SA"/>
              </w:rPr>
              <w:t>3-</w:t>
            </w:r>
            <w:r w:rsidR="003B67E2">
              <w:rPr>
                <w:rFonts w:ascii="Times New Roman" w:eastAsia="Times New Roman" w:hAnsi="Times New Roman" w:cs="Times New Roman"/>
                <w:b/>
                <w:bCs/>
                <w:color w:val="1D1D18"/>
                <w:sz w:val="24"/>
                <w:szCs w:val="24"/>
                <w:lang w:val="ru-RU" w:eastAsia="ar-SA"/>
              </w:rPr>
              <w:t>1</w:t>
            </w:r>
            <w:r>
              <w:rPr>
                <w:rFonts w:ascii="Times New Roman" w:eastAsia="Times New Roman" w:hAnsi="Times New Roman" w:cs="Times New Roman"/>
                <w:b/>
                <w:bCs/>
                <w:color w:val="1D1D18"/>
                <w:sz w:val="24"/>
                <w:szCs w:val="24"/>
                <w:lang w:val="ru-RU" w:eastAsia="ar-SA"/>
              </w:rPr>
              <w:t>3</w:t>
            </w:r>
          </w:p>
        </w:tc>
      </w:tr>
      <w:tr w:rsidR="00876CD3" w:rsidRPr="00876CD3" w14:paraId="06DFAF6F"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465CF6FE"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w:eastAsia="Times New Roman" w:hAnsi="Times New Roman" w:cs="Times New Roman"/>
                <w:b/>
                <w:sz w:val="24"/>
                <w:szCs w:val="24"/>
                <w:lang w:val="ru-RU" w:eastAsia="ar-SA"/>
              </w:rPr>
              <w:t>1.1</w:t>
            </w:r>
          </w:p>
        </w:tc>
        <w:tc>
          <w:tcPr>
            <w:tcW w:w="7659" w:type="dxa"/>
            <w:tcBorders>
              <w:top w:val="single" w:sz="4" w:space="0" w:color="000000"/>
              <w:left w:val="single" w:sz="4" w:space="0" w:color="000000"/>
              <w:bottom w:val="single" w:sz="4" w:space="0" w:color="000000"/>
            </w:tcBorders>
            <w:shd w:val="clear" w:color="auto" w:fill="auto"/>
          </w:tcPr>
          <w:p w14:paraId="777C5812"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Cs/>
                <w:sz w:val="24"/>
                <w:szCs w:val="24"/>
                <w:lang w:val="ru-RU" w:eastAsia="ar-SA"/>
              </w:rPr>
              <w:t>ПОЯСНИТЕЛЬНАЯ ЗАПИСКА</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84B96A8" w14:textId="1564178C"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3-</w:t>
            </w:r>
            <w:r w:rsidR="003B67E2">
              <w:rPr>
                <w:rFonts w:ascii="Times New Roman CYR" w:eastAsia="Times New Roman" w:hAnsi="Times New Roman CYR" w:cs="Times New Roman CYR"/>
                <w:sz w:val="24"/>
                <w:szCs w:val="24"/>
                <w:lang w:val="ru-RU" w:eastAsia="ar-SA"/>
              </w:rPr>
              <w:t>5</w:t>
            </w:r>
          </w:p>
        </w:tc>
      </w:tr>
      <w:tr w:rsidR="00876CD3" w:rsidRPr="00B0226D" w14:paraId="50A2FA64"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4032FFC9"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bCs/>
                <w:color w:val="1D1D18"/>
                <w:sz w:val="24"/>
                <w:szCs w:val="24"/>
                <w:lang w:val="ru-RU" w:eastAsia="ar-SA"/>
              </w:rPr>
              <w:t>1.2</w:t>
            </w:r>
          </w:p>
        </w:tc>
        <w:tc>
          <w:tcPr>
            <w:tcW w:w="7659" w:type="dxa"/>
            <w:tcBorders>
              <w:top w:val="single" w:sz="4" w:space="0" w:color="000000"/>
              <w:left w:val="single" w:sz="4" w:space="0" w:color="000000"/>
              <w:bottom w:val="single" w:sz="4" w:space="0" w:color="000000"/>
            </w:tcBorders>
            <w:shd w:val="clear" w:color="auto" w:fill="auto"/>
          </w:tcPr>
          <w:p w14:paraId="7F8BA705" w14:textId="7B39A1FF"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CYR" w:eastAsia="Times New Roman" w:hAnsi="Times New Roman CYR" w:cs="Times New Roman CYR"/>
                <w:sz w:val="24"/>
                <w:szCs w:val="24"/>
                <w:lang w:val="ru-RU" w:eastAsia="ar-SA"/>
              </w:rPr>
              <w:t>ПЛАНИРУЕМЫЕ РЕЗУЛЬТАТ</w:t>
            </w:r>
            <w:r w:rsidR="00162182">
              <w:rPr>
                <w:rFonts w:ascii="Times New Roman CYR" w:eastAsia="Times New Roman" w:hAnsi="Times New Roman CYR" w:cs="Times New Roman CYR"/>
                <w:sz w:val="24"/>
                <w:szCs w:val="24"/>
                <w:lang w:val="ru-RU" w:eastAsia="ar-SA"/>
              </w:rPr>
              <w:t>Ы</w:t>
            </w:r>
            <w:r w:rsidRPr="00876CD3">
              <w:rPr>
                <w:rFonts w:ascii="Times New Roman CYR" w:eastAsia="Times New Roman" w:hAnsi="Times New Roman CYR" w:cs="Times New Roman CYR"/>
                <w:sz w:val="24"/>
                <w:szCs w:val="24"/>
                <w:lang w:val="ru-RU" w:eastAsia="ar-SA"/>
              </w:rPr>
              <w:t xml:space="preserve"> ОСВОЕНИЯ ОСНОВНОЙ ОБРАЗОВАТЕЛЬНОЙ ПРОГРАММЫ</w:t>
            </w:r>
            <w:r w:rsidR="00162182">
              <w:rPr>
                <w:rFonts w:ascii="Times New Roman CYR" w:eastAsia="Times New Roman" w:hAnsi="Times New Roman CYR" w:cs="Times New Roman CYR"/>
                <w:sz w:val="24"/>
                <w:szCs w:val="24"/>
                <w:lang w:val="ru-RU" w:eastAsia="ar-SA"/>
              </w:rPr>
              <w:t xml:space="preserve"> НОО</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B936553" w14:textId="522ABDD9" w:rsidR="00876CD3" w:rsidRPr="00876CD3" w:rsidRDefault="003B67E2"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6</w:t>
            </w:r>
          </w:p>
        </w:tc>
      </w:tr>
      <w:tr w:rsidR="00876CD3" w:rsidRPr="00B0226D" w14:paraId="0218AF1E"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176CB4FC"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bCs/>
                <w:color w:val="1D1D18"/>
                <w:sz w:val="24"/>
                <w:szCs w:val="24"/>
                <w:lang w:val="ru-RU" w:eastAsia="ar-SA"/>
              </w:rPr>
              <w:t>1.3.</w:t>
            </w:r>
          </w:p>
        </w:tc>
        <w:tc>
          <w:tcPr>
            <w:tcW w:w="7659" w:type="dxa"/>
            <w:tcBorders>
              <w:top w:val="single" w:sz="4" w:space="0" w:color="000000"/>
              <w:left w:val="single" w:sz="4" w:space="0" w:color="000000"/>
              <w:bottom w:val="single" w:sz="4" w:space="0" w:color="000000"/>
            </w:tcBorders>
            <w:shd w:val="clear" w:color="auto" w:fill="auto"/>
          </w:tcPr>
          <w:p w14:paraId="4067D52E" w14:textId="26687284"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w:eastAsia="Times New Roman" w:hAnsi="Times New Roman" w:cs="Times New Roman"/>
                <w:bCs/>
                <w:sz w:val="24"/>
                <w:szCs w:val="24"/>
                <w:lang w:val="ru-RU" w:eastAsia="ar-SA"/>
              </w:rPr>
              <w:t xml:space="preserve">СИСТЕМА ОЦЕНКИ ДОСТИЖЕНИЯ ПЛАНИРУЕМЫХ РЕЗУЛЬТАТОВ ОСВОЕНИЯ </w:t>
            </w:r>
            <w:r w:rsidR="00162182">
              <w:rPr>
                <w:rFonts w:ascii="Times New Roman" w:eastAsia="Times New Roman" w:hAnsi="Times New Roman" w:cs="Times New Roman"/>
                <w:bCs/>
                <w:sz w:val="24"/>
                <w:szCs w:val="24"/>
                <w:lang w:val="ru-RU" w:eastAsia="ar-SA"/>
              </w:rPr>
              <w:t xml:space="preserve">ООП </w:t>
            </w:r>
            <w:r w:rsidRPr="00876CD3">
              <w:rPr>
                <w:rFonts w:ascii="Times New Roman" w:eastAsia="Times New Roman" w:hAnsi="Times New Roman" w:cs="Times New Roman"/>
                <w:bCs/>
                <w:sz w:val="24"/>
                <w:szCs w:val="24"/>
                <w:lang w:val="ru-RU" w:eastAsia="ar-SA"/>
              </w:rPr>
              <w:t>НОО</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A6A10F0" w14:textId="4F0DABA7" w:rsidR="00876CD3" w:rsidRPr="00876CD3" w:rsidRDefault="003B67E2"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6-13</w:t>
            </w:r>
          </w:p>
        </w:tc>
      </w:tr>
      <w:tr w:rsidR="00876CD3" w:rsidRPr="00876CD3" w14:paraId="6D29DC24"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0802C2E8"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w:eastAsia="Times New Roman" w:hAnsi="Times New Roman" w:cs="Times New Roman"/>
                <w:b/>
                <w:bCs/>
                <w:color w:val="1D1D18"/>
                <w:sz w:val="24"/>
                <w:szCs w:val="24"/>
                <w:lang w:val="ru-RU" w:eastAsia="ar-SA"/>
              </w:rPr>
              <w:t>II.</w:t>
            </w:r>
          </w:p>
        </w:tc>
        <w:tc>
          <w:tcPr>
            <w:tcW w:w="7659" w:type="dxa"/>
            <w:tcBorders>
              <w:top w:val="single" w:sz="4" w:space="0" w:color="000000"/>
              <w:left w:val="single" w:sz="4" w:space="0" w:color="000000"/>
              <w:bottom w:val="single" w:sz="4" w:space="0" w:color="000000"/>
            </w:tcBorders>
            <w:shd w:val="clear" w:color="auto" w:fill="auto"/>
          </w:tcPr>
          <w:p w14:paraId="6CFBE9D1"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sz w:val="24"/>
                <w:szCs w:val="24"/>
                <w:lang w:val="ru-RU" w:eastAsia="ar-SA"/>
              </w:rPr>
              <w:t>СОДЕРЖАТЕЛЬНЫЙ РАЗДЕЛ</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745D5DA" w14:textId="21E7D896"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b/>
                <w:bCs/>
                <w:sz w:val="24"/>
                <w:szCs w:val="24"/>
                <w:lang w:val="ru-RU" w:eastAsia="ar-SA"/>
              </w:rPr>
            </w:pPr>
            <w:r>
              <w:rPr>
                <w:rFonts w:ascii="Times New Roman CYR" w:eastAsia="Times New Roman" w:hAnsi="Times New Roman CYR" w:cs="Times New Roman CYR"/>
                <w:b/>
                <w:bCs/>
                <w:sz w:val="24"/>
                <w:szCs w:val="24"/>
                <w:lang w:val="ru-RU" w:eastAsia="ar-SA"/>
              </w:rPr>
              <w:t>1</w:t>
            </w:r>
            <w:r w:rsidR="003B67E2">
              <w:rPr>
                <w:rFonts w:ascii="Times New Roman CYR" w:eastAsia="Times New Roman" w:hAnsi="Times New Roman CYR" w:cs="Times New Roman CYR"/>
                <w:b/>
                <w:bCs/>
                <w:sz w:val="24"/>
                <w:szCs w:val="24"/>
                <w:lang w:val="ru-RU" w:eastAsia="ar-SA"/>
              </w:rPr>
              <w:t>4</w:t>
            </w:r>
            <w:r>
              <w:rPr>
                <w:rFonts w:ascii="Times New Roman CYR" w:eastAsia="Times New Roman" w:hAnsi="Times New Roman CYR" w:cs="Times New Roman CYR"/>
                <w:b/>
                <w:bCs/>
                <w:sz w:val="24"/>
                <w:szCs w:val="24"/>
                <w:lang w:val="ru-RU" w:eastAsia="ar-SA"/>
              </w:rPr>
              <w:t>-</w:t>
            </w:r>
            <w:r w:rsidR="003B67E2">
              <w:rPr>
                <w:rFonts w:ascii="Times New Roman CYR" w:eastAsia="Times New Roman" w:hAnsi="Times New Roman CYR" w:cs="Times New Roman CYR"/>
                <w:b/>
                <w:bCs/>
                <w:sz w:val="24"/>
                <w:szCs w:val="24"/>
                <w:lang w:val="ru-RU" w:eastAsia="ar-SA"/>
              </w:rPr>
              <w:t>438</w:t>
            </w:r>
          </w:p>
        </w:tc>
      </w:tr>
      <w:tr w:rsidR="00876CD3" w:rsidRPr="00222B23" w14:paraId="2A576211"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79EF4A02"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w:eastAsia="Times New Roman" w:hAnsi="Times New Roman" w:cs="Times New Roman"/>
                <w:b/>
                <w:bCs/>
                <w:color w:val="1D1D18"/>
                <w:sz w:val="24"/>
                <w:szCs w:val="24"/>
                <w:lang w:val="ru-RU" w:eastAsia="ar-SA"/>
              </w:rPr>
              <w:t>2.1</w:t>
            </w:r>
          </w:p>
        </w:tc>
        <w:tc>
          <w:tcPr>
            <w:tcW w:w="7659" w:type="dxa"/>
            <w:tcBorders>
              <w:top w:val="single" w:sz="4" w:space="0" w:color="000000"/>
              <w:left w:val="single" w:sz="4" w:space="0" w:color="000000"/>
              <w:bottom w:val="single" w:sz="4" w:space="0" w:color="000000"/>
            </w:tcBorders>
            <w:shd w:val="clear" w:color="auto" w:fill="auto"/>
          </w:tcPr>
          <w:p w14:paraId="6BF73585" w14:textId="62C9917B" w:rsidR="00876CD3" w:rsidRPr="00876CD3" w:rsidRDefault="001D268E" w:rsidP="00876CD3">
            <w:pPr>
              <w:widowControl w:val="0"/>
              <w:suppressAutoHyphens/>
              <w:autoSpaceDE w:val="0"/>
              <w:autoSpaceDN w:val="0"/>
              <w:spacing w:after="0" w:line="240" w:lineRule="auto"/>
              <w:jc w:val="both"/>
              <w:rPr>
                <w:rFonts w:ascii="Times New Roman" w:eastAsia="Times New Roman" w:hAnsi="Times New Roman" w:cs="Times New Roman"/>
                <w:bCs/>
                <w:color w:val="1D1D18"/>
                <w:sz w:val="24"/>
                <w:szCs w:val="24"/>
                <w:lang w:val="ru-RU" w:eastAsia="ar-SA"/>
              </w:rPr>
            </w:pPr>
            <w:r>
              <w:rPr>
                <w:rFonts w:ascii="Times New Roman" w:eastAsia="Times New Roman" w:hAnsi="Times New Roman" w:cs="Times New Roman"/>
                <w:bCs/>
                <w:sz w:val="24"/>
                <w:szCs w:val="24"/>
                <w:lang w:val="ru-RU" w:eastAsia="ar-SA"/>
              </w:rPr>
              <w:t xml:space="preserve">ФЕДЕРАЛЬНЫЕ  </w:t>
            </w:r>
            <w:r w:rsidR="00876CD3" w:rsidRPr="00876CD3">
              <w:rPr>
                <w:rFonts w:ascii="Times New Roman" w:eastAsia="Times New Roman" w:hAnsi="Times New Roman" w:cs="Times New Roman"/>
                <w:bCs/>
                <w:sz w:val="24"/>
                <w:szCs w:val="24"/>
                <w:lang w:val="ru-RU" w:eastAsia="ar-SA"/>
              </w:rPr>
              <w:t>РАБОЧИЕ ПРОГРАММЫ УЧЕБНЫХ ПРЕДМЕТОВ, УЧЕБНЫХ КУРСОВ</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5CD26D5" w14:textId="5C0D11FE" w:rsidR="00876CD3" w:rsidRPr="00876CD3" w:rsidRDefault="00876CD3"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p>
        </w:tc>
      </w:tr>
      <w:tr w:rsidR="00876CD3" w:rsidRPr="00B0226D" w14:paraId="34EA053A"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7559F1DA"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sz w:val="24"/>
                <w:szCs w:val="24"/>
                <w:lang w:val="ru-RU" w:eastAsia="ar-SA"/>
              </w:rPr>
              <w:t>2.1.1</w:t>
            </w:r>
          </w:p>
        </w:tc>
        <w:tc>
          <w:tcPr>
            <w:tcW w:w="7659" w:type="dxa"/>
            <w:tcBorders>
              <w:top w:val="single" w:sz="4" w:space="0" w:color="000000"/>
              <w:left w:val="single" w:sz="4" w:space="0" w:color="000000"/>
              <w:bottom w:val="single" w:sz="4" w:space="0" w:color="000000"/>
            </w:tcBorders>
            <w:shd w:val="clear" w:color="auto" w:fill="auto"/>
          </w:tcPr>
          <w:p w14:paraId="16A02392" w14:textId="45CF29D7" w:rsidR="00876CD3" w:rsidRPr="00876CD3" w:rsidRDefault="00B0226D" w:rsidP="00876CD3">
            <w:pPr>
              <w:widowControl w:val="0"/>
              <w:suppressAutoHyphens/>
              <w:autoSpaceDE w:val="0"/>
              <w:autoSpaceDN w:val="0"/>
              <w:spacing w:after="0" w:line="240" w:lineRule="auto"/>
              <w:jc w:val="both"/>
              <w:rPr>
                <w:rFonts w:ascii="Times New Roman" w:eastAsia="Times New Roman" w:hAnsi="Times New Roman" w:cs="Times New Roman"/>
                <w:bCs/>
                <w:color w:val="1D1D18"/>
                <w:sz w:val="24"/>
                <w:szCs w:val="24"/>
                <w:lang w:val="ru-RU" w:eastAsia="ar-SA"/>
              </w:rPr>
            </w:pPr>
            <w:r>
              <w:rPr>
                <w:rFonts w:ascii="Times New Roman" w:eastAsia="Times New Roman" w:hAnsi="Times New Roman" w:cs="Times New Roman"/>
                <w:sz w:val="24"/>
                <w:szCs w:val="24"/>
                <w:lang w:val="ru-RU" w:eastAsia="ar-SA"/>
              </w:rPr>
              <w:t>Ра</w:t>
            </w:r>
            <w:r w:rsidR="00876CD3" w:rsidRPr="00876CD3">
              <w:rPr>
                <w:rFonts w:ascii="Times New Roman" w:eastAsia="Times New Roman" w:hAnsi="Times New Roman" w:cs="Times New Roman"/>
                <w:sz w:val="24"/>
                <w:szCs w:val="24"/>
                <w:lang w:val="ru-RU" w:eastAsia="ar-SA"/>
              </w:rPr>
              <w:t>бочая программа  по</w:t>
            </w:r>
            <w:r w:rsidR="00876CD3">
              <w:rPr>
                <w:rFonts w:ascii="Times New Roman" w:eastAsia="Times New Roman" w:hAnsi="Times New Roman" w:cs="Times New Roman"/>
                <w:sz w:val="24"/>
                <w:szCs w:val="24"/>
                <w:lang w:val="ru-RU" w:eastAsia="ar-SA"/>
              </w:rPr>
              <w:t xml:space="preserve"> </w:t>
            </w:r>
            <w:r w:rsidR="00876CD3" w:rsidRPr="00876CD3">
              <w:rPr>
                <w:rFonts w:ascii="Times New Roman" w:eastAsia="Times New Roman" w:hAnsi="Times New Roman" w:cs="Times New Roman"/>
                <w:sz w:val="24"/>
                <w:szCs w:val="24"/>
                <w:lang w:val="ru-RU" w:eastAsia="ar-SA"/>
              </w:rPr>
              <w:t xml:space="preserve">учебному предмету «Русский язык» </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88156C2" w14:textId="6C911A69"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1</w:t>
            </w:r>
            <w:r w:rsidR="003B67E2">
              <w:rPr>
                <w:rFonts w:ascii="Times New Roman CYR" w:eastAsia="Times New Roman" w:hAnsi="Times New Roman CYR" w:cs="Times New Roman CYR"/>
                <w:sz w:val="24"/>
                <w:szCs w:val="24"/>
                <w:lang w:val="ru-RU" w:eastAsia="ar-SA"/>
              </w:rPr>
              <w:t>4</w:t>
            </w:r>
            <w:r>
              <w:rPr>
                <w:rFonts w:ascii="Times New Roman CYR" w:eastAsia="Times New Roman" w:hAnsi="Times New Roman CYR" w:cs="Times New Roman CYR"/>
                <w:sz w:val="24"/>
                <w:szCs w:val="24"/>
                <w:lang w:val="ru-RU" w:eastAsia="ar-SA"/>
              </w:rPr>
              <w:t>-9</w:t>
            </w:r>
            <w:r w:rsidR="003B67E2">
              <w:rPr>
                <w:rFonts w:ascii="Times New Roman CYR" w:eastAsia="Times New Roman" w:hAnsi="Times New Roman CYR" w:cs="Times New Roman CYR"/>
                <w:sz w:val="24"/>
                <w:szCs w:val="24"/>
                <w:lang w:val="ru-RU" w:eastAsia="ar-SA"/>
              </w:rPr>
              <w:t>3</w:t>
            </w:r>
          </w:p>
        </w:tc>
      </w:tr>
      <w:tr w:rsidR="00876CD3" w:rsidRPr="00B0226D" w14:paraId="4427022D"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10D7571E"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sz w:val="24"/>
                <w:szCs w:val="24"/>
                <w:lang w:val="ru-RU" w:eastAsia="ar-SA"/>
              </w:rPr>
              <w:t>2.1.2</w:t>
            </w:r>
          </w:p>
        </w:tc>
        <w:tc>
          <w:tcPr>
            <w:tcW w:w="7659" w:type="dxa"/>
            <w:tcBorders>
              <w:top w:val="single" w:sz="4" w:space="0" w:color="000000"/>
              <w:left w:val="single" w:sz="4" w:space="0" w:color="000000"/>
              <w:bottom w:val="single" w:sz="4" w:space="0" w:color="000000"/>
            </w:tcBorders>
            <w:shd w:val="clear" w:color="auto" w:fill="auto"/>
          </w:tcPr>
          <w:p w14:paraId="3035D398" w14:textId="4E451191" w:rsidR="00876CD3" w:rsidRPr="00876CD3" w:rsidRDefault="00B0226D" w:rsidP="00876CD3">
            <w:pPr>
              <w:widowControl w:val="0"/>
              <w:suppressAutoHyphens/>
              <w:autoSpaceDE w:val="0"/>
              <w:autoSpaceDN w:val="0"/>
              <w:spacing w:after="0" w:line="240" w:lineRule="auto"/>
              <w:jc w:val="both"/>
              <w:rPr>
                <w:rFonts w:ascii="Times New Roman" w:eastAsia="Times New Roman" w:hAnsi="Times New Roman" w:cs="Times New Roman"/>
                <w:bCs/>
                <w:color w:val="1D1D18"/>
                <w:sz w:val="24"/>
                <w:szCs w:val="24"/>
                <w:lang w:val="ru-RU" w:eastAsia="ar-SA"/>
              </w:rPr>
            </w:pPr>
            <w:r>
              <w:rPr>
                <w:rFonts w:ascii="Times New Roman" w:eastAsia="Times New Roman" w:hAnsi="Times New Roman" w:cs="Times New Roman"/>
                <w:sz w:val="24"/>
                <w:szCs w:val="24"/>
                <w:lang w:val="ru-RU" w:eastAsia="ar-SA"/>
              </w:rPr>
              <w:t>Р</w:t>
            </w:r>
            <w:r w:rsidR="00876CD3" w:rsidRPr="00876CD3">
              <w:rPr>
                <w:rFonts w:ascii="Times New Roman" w:eastAsia="Times New Roman" w:hAnsi="Times New Roman" w:cs="Times New Roman"/>
                <w:sz w:val="24"/>
                <w:szCs w:val="24"/>
                <w:lang w:val="ru-RU" w:eastAsia="ar-SA"/>
              </w:rPr>
              <w:t>абочая программа по учебному</w:t>
            </w:r>
            <w:r w:rsidR="00876CD3">
              <w:rPr>
                <w:rFonts w:ascii="Times New Roman" w:eastAsia="Times New Roman" w:hAnsi="Times New Roman" w:cs="Times New Roman"/>
                <w:sz w:val="24"/>
                <w:szCs w:val="24"/>
                <w:lang w:val="ru-RU" w:eastAsia="ar-SA"/>
              </w:rPr>
              <w:t xml:space="preserve"> </w:t>
            </w:r>
            <w:r w:rsidR="00876CD3" w:rsidRPr="00876CD3">
              <w:rPr>
                <w:rFonts w:ascii="Times New Roman" w:eastAsia="Times New Roman" w:hAnsi="Times New Roman" w:cs="Times New Roman"/>
                <w:sz w:val="24"/>
                <w:szCs w:val="24"/>
                <w:lang w:val="ru-RU" w:eastAsia="ar-SA"/>
              </w:rPr>
              <w:t>предмету  «Литературное чтение»</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C0342D1" w14:textId="60A61253"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9</w:t>
            </w:r>
            <w:r w:rsidR="003B67E2">
              <w:rPr>
                <w:rFonts w:ascii="Times New Roman CYR" w:eastAsia="Times New Roman" w:hAnsi="Times New Roman CYR" w:cs="Times New Roman CYR"/>
                <w:sz w:val="24"/>
                <w:szCs w:val="24"/>
                <w:lang w:val="ru-RU" w:eastAsia="ar-SA"/>
              </w:rPr>
              <w:t>4</w:t>
            </w:r>
            <w:r>
              <w:rPr>
                <w:rFonts w:ascii="Times New Roman CYR" w:eastAsia="Times New Roman" w:hAnsi="Times New Roman CYR" w:cs="Times New Roman CYR"/>
                <w:sz w:val="24"/>
                <w:szCs w:val="24"/>
                <w:lang w:val="ru-RU" w:eastAsia="ar-SA"/>
              </w:rPr>
              <w:t>-16</w:t>
            </w:r>
            <w:r w:rsidR="003B67E2">
              <w:rPr>
                <w:rFonts w:ascii="Times New Roman CYR" w:eastAsia="Times New Roman" w:hAnsi="Times New Roman CYR" w:cs="Times New Roman CYR"/>
                <w:sz w:val="24"/>
                <w:szCs w:val="24"/>
                <w:lang w:val="ru-RU" w:eastAsia="ar-SA"/>
              </w:rPr>
              <w:t>1</w:t>
            </w:r>
          </w:p>
        </w:tc>
      </w:tr>
      <w:tr w:rsidR="00B0226D" w:rsidRPr="00B0226D" w14:paraId="46899466"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22AB68DA" w14:textId="3FD94F0B" w:rsidR="00B0226D" w:rsidRPr="00876CD3" w:rsidRDefault="00B0226D"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2.1.3.</w:t>
            </w:r>
          </w:p>
        </w:tc>
        <w:tc>
          <w:tcPr>
            <w:tcW w:w="7659" w:type="dxa"/>
            <w:tcBorders>
              <w:top w:val="single" w:sz="4" w:space="0" w:color="000000"/>
              <w:left w:val="single" w:sz="4" w:space="0" w:color="000000"/>
              <w:bottom w:val="single" w:sz="4" w:space="0" w:color="000000"/>
            </w:tcBorders>
            <w:shd w:val="clear" w:color="auto" w:fill="auto"/>
          </w:tcPr>
          <w:p w14:paraId="24E23AE7" w14:textId="43A1EFDC" w:rsidR="00B0226D" w:rsidRPr="00876CD3" w:rsidRDefault="00B0226D" w:rsidP="00876CD3">
            <w:pPr>
              <w:widowControl w:val="0"/>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w:t>
            </w:r>
            <w:r w:rsidRPr="00876CD3">
              <w:rPr>
                <w:rFonts w:ascii="Times New Roman" w:eastAsia="Times New Roman" w:hAnsi="Times New Roman" w:cs="Times New Roman"/>
                <w:sz w:val="24"/>
                <w:szCs w:val="24"/>
                <w:lang w:val="ru-RU" w:eastAsia="ar-SA"/>
              </w:rPr>
              <w:t>абочая программа по учебному</w:t>
            </w:r>
            <w:r>
              <w:rPr>
                <w:rFonts w:ascii="Times New Roman" w:eastAsia="Times New Roman" w:hAnsi="Times New Roman" w:cs="Times New Roman"/>
                <w:sz w:val="24"/>
                <w:szCs w:val="24"/>
                <w:lang w:val="ru-RU" w:eastAsia="ar-SA"/>
              </w:rPr>
              <w:t xml:space="preserve"> </w:t>
            </w:r>
            <w:r w:rsidRPr="00876CD3">
              <w:rPr>
                <w:rFonts w:ascii="Times New Roman" w:eastAsia="Times New Roman" w:hAnsi="Times New Roman" w:cs="Times New Roman"/>
                <w:sz w:val="24"/>
                <w:szCs w:val="24"/>
                <w:lang w:val="ru-RU" w:eastAsia="ar-SA"/>
              </w:rPr>
              <w:t>предмету  «Английский язык»</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5FA833E" w14:textId="25F0010E" w:rsidR="00B0226D"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16</w:t>
            </w:r>
            <w:r w:rsidR="003B67E2">
              <w:rPr>
                <w:rFonts w:ascii="Times New Roman CYR" w:eastAsia="Times New Roman" w:hAnsi="Times New Roman CYR" w:cs="Times New Roman CYR"/>
                <w:sz w:val="24"/>
                <w:szCs w:val="24"/>
                <w:lang w:val="ru-RU" w:eastAsia="ar-SA"/>
              </w:rPr>
              <w:t>1</w:t>
            </w:r>
            <w:r>
              <w:rPr>
                <w:rFonts w:ascii="Times New Roman CYR" w:eastAsia="Times New Roman" w:hAnsi="Times New Roman CYR" w:cs="Times New Roman CYR"/>
                <w:sz w:val="24"/>
                <w:szCs w:val="24"/>
                <w:lang w:val="ru-RU" w:eastAsia="ar-SA"/>
              </w:rPr>
              <w:t>-20</w:t>
            </w:r>
            <w:r w:rsidR="003B67E2">
              <w:rPr>
                <w:rFonts w:ascii="Times New Roman CYR" w:eastAsia="Times New Roman" w:hAnsi="Times New Roman CYR" w:cs="Times New Roman CYR"/>
                <w:sz w:val="24"/>
                <w:szCs w:val="24"/>
                <w:lang w:val="ru-RU" w:eastAsia="ar-SA"/>
              </w:rPr>
              <w:t>2</w:t>
            </w:r>
          </w:p>
        </w:tc>
      </w:tr>
      <w:tr w:rsidR="00B0226D" w:rsidRPr="00B0226D" w14:paraId="3FBCBEC3"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7C9338BE" w14:textId="1502C178" w:rsidR="00B0226D" w:rsidRPr="00876CD3" w:rsidRDefault="00B0226D"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2.1.4.</w:t>
            </w:r>
          </w:p>
        </w:tc>
        <w:tc>
          <w:tcPr>
            <w:tcW w:w="7659" w:type="dxa"/>
            <w:tcBorders>
              <w:top w:val="single" w:sz="4" w:space="0" w:color="000000"/>
              <w:left w:val="single" w:sz="4" w:space="0" w:color="000000"/>
              <w:bottom w:val="single" w:sz="4" w:space="0" w:color="000000"/>
            </w:tcBorders>
            <w:shd w:val="clear" w:color="auto" w:fill="auto"/>
          </w:tcPr>
          <w:p w14:paraId="36F4CEC1" w14:textId="74B413A8" w:rsidR="00B0226D" w:rsidRPr="00876CD3" w:rsidRDefault="00B0226D" w:rsidP="00876CD3">
            <w:pPr>
              <w:widowControl w:val="0"/>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w:t>
            </w:r>
            <w:r w:rsidRPr="00876CD3">
              <w:rPr>
                <w:rFonts w:ascii="Times New Roman" w:eastAsia="Times New Roman" w:hAnsi="Times New Roman" w:cs="Times New Roman"/>
                <w:sz w:val="24"/>
                <w:szCs w:val="24"/>
                <w:lang w:val="ru-RU" w:eastAsia="ar-SA"/>
              </w:rPr>
              <w:t>абочая программа учебного предмета «Математика</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8AC9428" w14:textId="6C412167" w:rsidR="00B0226D"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20</w:t>
            </w:r>
            <w:r w:rsidR="003B67E2">
              <w:rPr>
                <w:rFonts w:ascii="Times New Roman CYR" w:eastAsia="Times New Roman" w:hAnsi="Times New Roman CYR" w:cs="Times New Roman CYR"/>
                <w:sz w:val="24"/>
                <w:szCs w:val="24"/>
                <w:lang w:val="ru-RU" w:eastAsia="ar-SA"/>
              </w:rPr>
              <w:t>3</w:t>
            </w:r>
            <w:r>
              <w:rPr>
                <w:rFonts w:ascii="Times New Roman CYR" w:eastAsia="Times New Roman" w:hAnsi="Times New Roman CYR" w:cs="Times New Roman CYR"/>
                <w:sz w:val="24"/>
                <w:szCs w:val="24"/>
                <w:lang w:val="ru-RU" w:eastAsia="ar-SA"/>
              </w:rPr>
              <w:t>-23</w:t>
            </w:r>
            <w:r w:rsidR="003B67E2">
              <w:rPr>
                <w:rFonts w:ascii="Times New Roman CYR" w:eastAsia="Times New Roman" w:hAnsi="Times New Roman CYR" w:cs="Times New Roman CYR"/>
                <w:sz w:val="24"/>
                <w:szCs w:val="24"/>
                <w:lang w:val="ru-RU" w:eastAsia="ar-SA"/>
              </w:rPr>
              <w:t>0</w:t>
            </w:r>
          </w:p>
        </w:tc>
      </w:tr>
      <w:tr w:rsidR="00876CD3" w:rsidRPr="00B0226D" w14:paraId="328C6371"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278B3F4E" w14:textId="0DF490C0"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sz w:val="24"/>
                <w:szCs w:val="24"/>
                <w:lang w:val="ru-RU" w:eastAsia="ar-SA"/>
              </w:rPr>
              <w:t>2.1.</w:t>
            </w:r>
            <w:r w:rsidR="00B0226D">
              <w:rPr>
                <w:rFonts w:ascii="Times New Roman" w:eastAsia="Times New Roman" w:hAnsi="Times New Roman" w:cs="Times New Roman"/>
                <w:sz w:val="24"/>
                <w:szCs w:val="24"/>
                <w:lang w:val="ru-RU" w:eastAsia="ar-SA"/>
              </w:rPr>
              <w:t>5</w:t>
            </w:r>
            <w:r w:rsidRPr="00876CD3">
              <w:rPr>
                <w:rFonts w:ascii="Times New Roman" w:eastAsia="Times New Roman" w:hAnsi="Times New Roman" w:cs="Times New Roman"/>
                <w:sz w:val="24"/>
                <w:szCs w:val="24"/>
                <w:lang w:val="ru-RU" w:eastAsia="ar-SA"/>
              </w:rPr>
              <w:t>.</w:t>
            </w:r>
          </w:p>
        </w:tc>
        <w:tc>
          <w:tcPr>
            <w:tcW w:w="7659" w:type="dxa"/>
            <w:tcBorders>
              <w:top w:val="single" w:sz="4" w:space="0" w:color="000000"/>
              <w:left w:val="single" w:sz="4" w:space="0" w:color="000000"/>
              <w:bottom w:val="single" w:sz="4" w:space="0" w:color="000000"/>
            </w:tcBorders>
            <w:shd w:val="clear" w:color="auto" w:fill="auto"/>
          </w:tcPr>
          <w:p w14:paraId="24086DB4" w14:textId="2BD497AA" w:rsidR="00876CD3" w:rsidRPr="00876CD3" w:rsidRDefault="00B0226D" w:rsidP="00876CD3">
            <w:pPr>
              <w:widowControl w:val="0"/>
              <w:shd w:val="clear" w:color="auto" w:fill="FFFFFF"/>
              <w:tabs>
                <w:tab w:val="left" w:pos="1263"/>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w:t>
            </w:r>
            <w:r w:rsidR="00876CD3" w:rsidRPr="00876CD3">
              <w:rPr>
                <w:rFonts w:ascii="Times New Roman" w:eastAsia="Times New Roman" w:hAnsi="Times New Roman" w:cs="Times New Roman"/>
                <w:sz w:val="24"/>
                <w:szCs w:val="24"/>
                <w:lang w:val="ru-RU" w:eastAsia="ar-SA"/>
              </w:rPr>
              <w:t xml:space="preserve">абочая программа учебного предмета «Окружающий мир» </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265481D" w14:textId="09699E53"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23</w:t>
            </w:r>
            <w:r w:rsidR="003B67E2">
              <w:rPr>
                <w:rFonts w:ascii="Times New Roman CYR" w:eastAsia="Times New Roman" w:hAnsi="Times New Roman CYR" w:cs="Times New Roman CYR"/>
                <w:sz w:val="24"/>
                <w:szCs w:val="24"/>
                <w:lang w:val="ru-RU" w:eastAsia="ar-SA"/>
              </w:rPr>
              <w:t>1</w:t>
            </w:r>
            <w:r>
              <w:rPr>
                <w:rFonts w:ascii="Times New Roman CYR" w:eastAsia="Times New Roman" w:hAnsi="Times New Roman CYR" w:cs="Times New Roman CYR"/>
                <w:sz w:val="24"/>
                <w:szCs w:val="24"/>
                <w:lang w:val="ru-RU" w:eastAsia="ar-SA"/>
              </w:rPr>
              <w:t>-27</w:t>
            </w:r>
            <w:r w:rsidR="003B67E2">
              <w:rPr>
                <w:rFonts w:ascii="Times New Roman CYR" w:eastAsia="Times New Roman" w:hAnsi="Times New Roman CYR" w:cs="Times New Roman CYR"/>
                <w:sz w:val="24"/>
                <w:szCs w:val="24"/>
                <w:lang w:val="ru-RU" w:eastAsia="ar-SA"/>
              </w:rPr>
              <w:t>7</w:t>
            </w:r>
          </w:p>
        </w:tc>
      </w:tr>
      <w:tr w:rsidR="00B0226D" w:rsidRPr="00B0226D" w14:paraId="50957850"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221FDF9E" w14:textId="37D3AFF1" w:rsidR="00B0226D" w:rsidRPr="00876CD3" w:rsidRDefault="00B0226D"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2.1.6.</w:t>
            </w:r>
          </w:p>
        </w:tc>
        <w:tc>
          <w:tcPr>
            <w:tcW w:w="7659" w:type="dxa"/>
            <w:tcBorders>
              <w:top w:val="single" w:sz="4" w:space="0" w:color="000000"/>
              <w:left w:val="single" w:sz="4" w:space="0" w:color="000000"/>
              <w:bottom w:val="single" w:sz="4" w:space="0" w:color="000000"/>
            </w:tcBorders>
            <w:shd w:val="clear" w:color="auto" w:fill="auto"/>
          </w:tcPr>
          <w:p w14:paraId="3BD268F8" w14:textId="68E098E1" w:rsidR="00B0226D" w:rsidRPr="00876CD3" w:rsidRDefault="00B0226D" w:rsidP="00876CD3">
            <w:pPr>
              <w:widowControl w:val="0"/>
              <w:shd w:val="clear" w:color="auto" w:fill="FFFFFF"/>
              <w:tabs>
                <w:tab w:val="left" w:pos="1263"/>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Ра</w:t>
            </w:r>
            <w:r w:rsidRPr="00876CD3">
              <w:rPr>
                <w:rFonts w:ascii="Times New Roman" w:eastAsia="Times New Roman" w:hAnsi="Times New Roman" w:cs="Times New Roman"/>
                <w:sz w:val="24"/>
                <w:szCs w:val="24"/>
                <w:lang w:val="ru-RU" w:eastAsia="ar-SA"/>
              </w:rPr>
              <w:t>бочая программа по учебному предмету «Основы религиозных культур и светской этики»</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211D141" w14:textId="60388C35" w:rsidR="00B0226D"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27</w:t>
            </w:r>
            <w:r w:rsidR="003B67E2">
              <w:rPr>
                <w:rFonts w:ascii="Times New Roman CYR" w:eastAsia="Times New Roman" w:hAnsi="Times New Roman CYR" w:cs="Times New Roman CYR"/>
                <w:sz w:val="24"/>
                <w:szCs w:val="24"/>
                <w:lang w:val="ru-RU" w:eastAsia="ar-SA"/>
              </w:rPr>
              <w:t>7</w:t>
            </w:r>
            <w:r>
              <w:rPr>
                <w:rFonts w:ascii="Times New Roman CYR" w:eastAsia="Times New Roman" w:hAnsi="Times New Roman CYR" w:cs="Times New Roman CYR"/>
                <w:sz w:val="24"/>
                <w:szCs w:val="24"/>
                <w:lang w:val="ru-RU" w:eastAsia="ar-SA"/>
              </w:rPr>
              <w:t>-28</w:t>
            </w:r>
            <w:r w:rsidR="003B67E2">
              <w:rPr>
                <w:rFonts w:ascii="Times New Roman CYR" w:eastAsia="Times New Roman" w:hAnsi="Times New Roman CYR" w:cs="Times New Roman CYR"/>
                <w:sz w:val="24"/>
                <w:szCs w:val="24"/>
                <w:lang w:val="ru-RU" w:eastAsia="ar-SA"/>
              </w:rPr>
              <w:t>5</w:t>
            </w:r>
          </w:p>
        </w:tc>
      </w:tr>
      <w:tr w:rsidR="00B0226D" w:rsidRPr="00B0226D" w14:paraId="3051E463"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1C5EB7B3" w14:textId="258C8AD6" w:rsidR="00B0226D" w:rsidRPr="00876CD3" w:rsidRDefault="00B0226D"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2.1.7.</w:t>
            </w:r>
          </w:p>
        </w:tc>
        <w:tc>
          <w:tcPr>
            <w:tcW w:w="7659" w:type="dxa"/>
            <w:tcBorders>
              <w:top w:val="single" w:sz="4" w:space="0" w:color="000000"/>
              <w:left w:val="single" w:sz="4" w:space="0" w:color="000000"/>
              <w:bottom w:val="single" w:sz="4" w:space="0" w:color="000000"/>
            </w:tcBorders>
            <w:shd w:val="clear" w:color="auto" w:fill="auto"/>
          </w:tcPr>
          <w:p w14:paraId="78BA15F5" w14:textId="47D109A6" w:rsidR="00B0226D" w:rsidRPr="00876CD3" w:rsidRDefault="00B0226D" w:rsidP="00876CD3">
            <w:pPr>
              <w:widowControl w:val="0"/>
              <w:shd w:val="clear" w:color="auto" w:fill="FFFFFF"/>
              <w:tabs>
                <w:tab w:val="left" w:pos="1263"/>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w:t>
            </w:r>
            <w:r w:rsidRPr="00876CD3">
              <w:rPr>
                <w:rFonts w:ascii="Times New Roman" w:eastAsia="Times New Roman" w:hAnsi="Times New Roman" w:cs="Times New Roman"/>
                <w:sz w:val="24"/>
                <w:szCs w:val="24"/>
                <w:lang w:val="ru-RU" w:eastAsia="ar-SA"/>
              </w:rPr>
              <w:t>абочая программа по учебному предмету «Изобразительное искусство»</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5E9403B" w14:textId="7B519724" w:rsidR="00B0226D"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28</w:t>
            </w:r>
            <w:r w:rsidR="003B67E2">
              <w:rPr>
                <w:rFonts w:ascii="Times New Roman CYR" w:eastAsia="Times New Roman" w:hAnsi="Times New Roman CYR" w:cs="Times New Roman CYR"/>
                <w:sz w:val="24"/>
                <w:szCs w:val="24"/>
                <w:lang w:val="ru-RU" w:eastAsia="ar-SA"/>
              </w:rPr>
              <w:t>6</w:t>
            </w:r>
            <w:r>
              <w:rPr>
                <w:rFonts w:ascii="Times New Roman CYR" w:eastAsia="Times New Roman" w:hAnsi="Times New Roman CYR" w:cs="Times New Roman CYR"/>
                <w:sz w:val="24"/>
                <w:szCs w:val="24"/>
                <w:lang w:val="ru-RU" w:eastAsia="ar-SA"/>
              </w:rPr>
              <w:t>-30</w:t>
            </w:r>
            <w:r w:rsidR="003B67E2">
              <w:rPr>
                <w:rFonts w:ascii="Times New Roman CYR" w:eastAsia="Times New Roman" w:hAnsi="Times New Roman CYR" w:cs="Times New Roman CYR"/>
                <w:sz w:val="24"/>
                <w:szCs w:val="24"/>
                <w:lang w:val="ru-RU" w:eastAsia="ar-SA"/>
              </w:rPr>
              <w:t>7</w:t>
            </w:r>
          </w:p>
        </w:tc>
      </w:tr>
      <w:tr w:rsidR="00876CD3" w:rsidRPr="00B0226D" w14:paraId="62DBC5FB"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3316F249" w14:textId="532D1CE0" w:rsidR="00876CD3" w:rsidRPr="00876CD3" w:rsidRDefault="00876CD3"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sidRPr="00876CD3">
              <w:rPr>
                <w:rFonts w:ascii="Times New Roman CYR" w:eastAsia="Times New Roman" w:hAnsi="Times New Roman CYR" w:cs="Times New Roman CYR"/>
                <w:sz w:val="24"/>
                <w:szCs w:val="24"/>
                <w:lang w:val="ru-RU" w:eastAsia="ar-SA"/>
              </w:rPr>
              <w:t>2.1.</w:t>
            </w:r>
            <w:r w:rsidR="00B0226D">
              <w:rPr>
                <w:rFonts w:ascii="Times New Roman CYR" w:eastAsia="Times New Roman" w:hAnsi="Times New Roman CYR" w:cs="Times New Roman CYR"/>
                <w:sz w:val="24"/>
                <w:szCs w:val="24"/>
                <w:lang w:val="ru-RU" w:eastAsia="ar-SA"/>
              </w:rPr>
              <w:t>8</w:t>
            </w:r>
            <w:r w:rsidRPr="00876CD3">
              <w:rPr>
                <w:rFonts w:ascii="Times New Roman CYR" w:eastAsia="Times New Roman" w:hAnsi="Times New Roman CYR" w:cs="Times New Roman CYR"/>
                <w:sz w:val="24"/>
                <w:szCs w:val="24"/>
                <w:lang w:val="ru-RU" w:eastAsia="ar-SA"/>
              </w:rPr>
              <w:t>.</w:t>
            </w:r>
          </w:p>
        </w:tc>
        <w:tc>
          <w:tcPr>
            <w:tcW w:w="7659" w:type="dxa"/>
            <w:tcBorders>
              <w:top w:val="single" w:sz="4" w:space="0" w:color="000000"/>
              <w:left w:val="single" w:sz="4" w:space="0" w:color="000000"/>
              <w:bottom w:val="single" w:sz="4" w:space="0" w:color="000000"/>
            </w:tcBorders>
            <w:shd w:val="clear" w:color="auto" w:fill="auto"/>
          </w:tcPr>
          <w:p w14:paraId="1259B3C3" w14:textId="699ADBE5" w:rsidR="00876CD3" w:rsidRPr="00876CD3" w:rsidRDefault="00B0226D" w:rsidP="00876CD3">
            <w:pPr>
              <w:widowControl w:val="0"/>
              <w:shd w:val="clear" w:color="auto" w:fill="FFFFFF"/>
              <w:tabs>
                <w:tab w:val="left" w:pos="1263"/>
              </w:tabs>
              <w:suppressAutoHyphens/>
              <w:autoSpaceDE w:val="0"/>
              <w:autoSpaceDN w:val="0"/>
              <w:spacing w:after="0" w:line="240" w:lineRule="auto"/>
              <w:jc w:val="both"/>
              <w:rPr>
                <w:rFonts w:ascii="Times New Roman" w:eastAsia="Times New Roman" w:hAnsi="Times New Roman" w:cs="Times New Roman"/>
                <w:bCs/>
                <w:color w:val="1D1D18"/>
                <w:sz w:val="24"/>
                <w:szCs w:val="24"/>
                <w:lang w:val="ru-RU" w:eastAsia="ar-SA"/>
              </w:rPr>
            </w:pPr>
            <w:r>
              <w:rPr>
                <w:rFonts w:ascii="Times New Roman" w:eastAsia="Times New Roman" w:hAnsi="Times New Roman" w:cs="Times New Roman"/>
                <w:sz w:val="24"/>
                <w:szCs w:val="24"/>
                <w:lang w:val="ru-RU" w:eastAsia="ar-SA"/>
              </w:rPr>
              <w:t>Р</w:t>
            </w:r>
            <w:r w:rsidR="00876CD3" w:rsidRPr="00876CD3">
              <w:rPr>
                <w:rFonts w:ascii="Times New Roman" w:eastAsia="Times New Roman" w:hAnsi="Times New Roman" w:cs="Times New Roman"/>
                <w:sz w:val="24"/>
                <w:szCs w:val="24"/>
                <w:lang w:val="ru-RU" w:eastAsia="ar-SA"/>
              </w:rPr>
              <w:t>абочая программа учебного предмета «Музыка»</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6520022" w14:textId="756D48D9"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30</w:t>
            </w:r>
            <w:r w:rsidR="003B67E2">
              <w:rPr>
                <w:rFonts w:ascii="Times New Roman CYR" w:eastAsia="Times New Roman" w:hAnsi="Times New Roman CYR" w:cs="Times New Roman CYR"/>
                <w:sz w:val="24"/>
                <w:szCs w:val="24"/>
                <w:lang w:val="ru-RU" w:eastAsia="ar-SA"/>
              </w:rPr>
              <w:t>8</w:t>
            </w:r>
            <w:r>
              <w:rPr>
                <w:rFonts w:ascii="Times New Roman CYR" w:eastAsia="Times New Roman" w:hAnsi="Times New Roman CYR" w:cs="Times New Roman CYR"/>
                <w:sz w:val="24"/>
                <w:szCs w:val="24"/>
                <w:lang w:val="ru-RU" w:eastAsia="ar-SA"/>
              </w:rPr>
              <w:t>-34</w:t>
            </w:r>
            <w:r w:rsidR="003B67E2">
              <w:rPr>
                <w:rFonts w:ascii="Times New Roman CYR" w:eastAsia="Times New Roman" w:hAnsi="Times New Roman CYR" w:cs="Times New Roman CYR"/>
                <w:sz w:val="24"/>
                <w:szCs w:val="24"/>
                <w:lang w:val="ru-RU" w:eastAsia="ar-SA"/>
              </w:rPr>
              <w:t>7</w:t>
            </w:r>
          </w:p>
        </w:tc>
      </w:tr>
      <w:tr w:rsidR="00876CD3" w:rsidRPr="00B0226D" w14:paraId="2AA6D086"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1B76F592"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sidRPr="00876CD3">
              <w:rPr>
                <w:rFonts w:ascii="Times New Roman CYR" w:eastAsia="Times New Roman" w:hAnsi="Times New Roman CYR" w:cs="Times New Roman CYR"/>
                <w:sz w:val="24"/>
                <w:szCs w:val="24"/>
                <w:lang w:val="ru-RU" w:eastAsia="ar-SA"/>
              </w:rPr>
              <w:t>2.1.9.</w:t>
            </w:r>
          </w:p>
        </w:tc>
        <w:tc>
          <w:tcPr>
            <w:tcW w:w="7659" w:type="dxa"/>
            <w:tcBorders>
              <w:top w:val="single" w:sz="4" w:space="0" w:color="000000"/>
              <w:left w:val="single" w:sz="4" w:space="0" w:color="000000"/>
              <w:bottom w:val="single" w:sz="4" w:space="0" w:color="000000"/>
            </w:tcBorders>
            <w:shd w:val="clear" w:color="auto" w:fill="auto"/>
          </w:tcPr>
          <w:p w14:paraId="3DB7A3E7" w14:textId="0809B7F0" w:rsidR="00876CD3" w:rsidRPr="00876CD3" w:rsidRDefault="00B0226D" w:rsidP="00876CD3">
            <w:pPr>
              <w:widowControl w:val="0"/>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w:t>
            </w:r>
            <w:r w:rsidRPr="00876CD3">
              <w:rPr>
                <w:rFonts w:ascii="Times New Roman" w:eastAsia="Times New Roman" w:hAnsi="Times New Roman" w:cs="Times New Roman"/>
                <w:sz w:val="24"/>
                <w:szCs w:val="24"/>
                <w:lang w:val="ru-RU" w:eastAsia="ar-SA"/>
              </w:rPr>
              <w:t>абочая программа учебного предмета «Труд (технология)»</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917A1CB" w14:textId="045952F7"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34</w:t>
            </w:r>
            <w:r w:rsidR="003B67E2">
              <w:rPr>
                <w:rFonts w:ascii="Times New Roman CYR" w:eastAsia="Times New Roman" w:hAnsi="Times New Roman CYR" w:cs="Times New Roman CYR"/>
                <w:sz w:val="24"/>
                <w:szCs w:val="24"/>
                <w:lang w:val="ru-RU" w:eastAsia="ar-SA"/>
              </w:rPr>
              <w:t>8</w:t>
            </w:r>
            <w:r>
              <w:rPr>
                <w:rFonts w:ascii="Times New Roman CYR" w:eastAsia="Times New Roman" w:hAnsi="Times New Roman CYR" w:cs="Times New Roman CYR"/>
                <w:sz w:val="24"/>
                <w:szCs w:val="24"/>
                <w:lang w:val="ru-RU" w:eastAsia="ar-SA"/>
              </w:rPr>
              <w:t>-37</w:t>
            </w:r>
            <w:r w:rsidR="003B67E2">
              <w:rPr>
                <w:rFonts w:ascii="Times New Roman CYR" w:eastAsia="Times New Roman" w:hAnsi="Times New Roman CYR" w:cs="Times New Roman CYR"/>
                <w:sz w:val="24"/>
                <w:szCs w:val="24"/>
                <w:lang w:val="ru-RU" w:eastAsia="ar-SA"/>
              </w:rPr>
              <w:t>6</w:t>
            </w:r>
          </w:p>
        </w:tc>
      </w:tr>
      <w:tr w:rsidR="00876CD3" w:rsidRPr="00B0226D" w14:paraId="095FFFCC"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5C9A6E1C"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Cs/>
                <w:color w:val="1D1D18"/>
                <w:sz w:val="24"/>
                <w:szCs w:val="24"/>
                <w:lang w:val="ru-RU" w:eastAsia="ar-SA"/>
              </w:rPr>
            </w:pPr>
            <w:r w:rsidRPr="00876CD3">
              <w:rPr>
                <w:rFonts w:ascii="Times New Roman" w:eastAsia="Times New Roman" w:hAnsi="Times New Roman" w:cs="Times New Roman"/>
                <w:bCs/>
                <w:color w:val="1D1D18"/>
                <w:sz w:val="24"/>
                <w:szCs w:val="24"/>
                <w:lang w:val="ru-RU" w:eastAsia="ar-SA"/>
              </w:rPr>
              <w:t>2.1.10.</w:t>
            </w:r>
          </w:p>
        </w:tc>
        <w:tc>
          <w:tcPr>
            <w:tcW w:w="7659" w:type="dxa"/>
            <w:tcBorders>
              <w:top w:val="single" w:sz="4" w:space="0" w:color="000000"/>
              <w:left w:val="single" w:sz="4" w:space="0" w:color="000000"/>
              <w:bottom w:val="single" w:sz="4" w:space="0" w:color="000000"/>
            </w:tcBorders>
            <w:shd w:val="clear" w:color="auto" w:fill="auto"/>
          </w:tcPr>
          <w:p w14:paraId="2B7F0250" w14:textId="39B60731" w:rsidR="00876CD3" w:rsidRPr="00876CD3" w:rsidRDefault="00B0226D" w:rsidP="00876CD3">
            <w:pPr>
              <w:widowControl w:val="0"/>
              <w:shd w:val="clear" w:color="auto" w:fill="FFFFFF"/>
              <w:tabs>
                <w:tab w:val="left" w:pos="1263"/>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w:t>
            </w:r>
            <w:r w:rsidR="00876CD3" w:rsidRPr="00876CD3">
              <w:rPr>
                <w:rFonts w:ascii="Times New Roman" w:eastAsia="Times New Roman" w:hAnsi="Times New Roman" w:cs="Times New Roman"/>
                <w:sz w:val="24"/>
                <w:szCs w:val="24"/>
                <w:lang w:val="ru-RU" w:eastAsia="ar-SA"/>
              </w:rPr>
              <w:t>абочая программа учебного предмета «Физическая культура»</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2887E3F" w14:textId="0E06E310"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37</w:t>
            </w:r>
            <w:r w:rsidR="003B67E2">
              <w:rPr>
                <w:rFonts w:ascii="Times New Roman CYR" w:eastAsia="Times New Roman" w:hAnsi="Times New Roman CYR" w:cs="Times New Roman CYR"/>
                <w:sz w:val="24"/>
                <w:szCs w:val="24"/>
                <w:lang w:val="ru-RU" w:eastAsia="ar-SA"/>
              </w:rPr>
              <w:t>7</w:t>
            </w:r>
            <w:r>
              <w:rPr>
                <w:rFonts w:ascii="Times New Roman CYR" w:eastAsia="Times New Roman" w:hAnsi="Times New Roman CYR" w:cs="Times New Roman CYR"/>
                <w:sz w:val="24"/>
                <w:szCs w:val="24"/>
                <w:lang w:val="ru-RU" w:eastAsia="ar-SA"/>
              </w:rPr>
              <w:t>-</w:t>
            </w:r>
            <w:r w:rsidR="003B67E2">
              <w:rPr>
                <w:rFonts w:ascii="Times New Roman CYR" w:eastAsia="Times New Roman" w:hAnsi="Times New Roman CYR" w:cs="Times New Roman CYR"/>
                <w:sz w:val="24"/>
                <w:szCs w:val="24"/>
                <w:lang w:val="ru-RU" w:eastAsia="ar-SA"/>
              </w:rPr>
              <w:t>409</w:t>
            </w:r>
          </w:p>
        </w:tc>
      </w:tr>
      <w:tr w:rsidR="003B67E2" w:rsidRPr="003B67E2" w14:paraId="54E79F01"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0043A38F" w14:textId="6F9647CA" w:rsidR="003B67E2" w:rsidRPr="00876CD3" w:rsidRDefault="003B67E2"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Cs/>
                <w:color w:val="1D1D18"/>
                <w:sz w:val="24"/>
                <w:szCs w:val="24"/>
                <w:lang w:val="ru-RU" w:eastAsia="ar-SA"/>
              </w:rPr>
            </w:pPr>
            <w:r>
              <w:rPr>
                <w:rFonts w:ascii="Times New Roman" w:eastAsia="Times New Roman" w:hAnsi="Times New Roman" w:cs="Times New Roman"/>
                <w:bCs/>
                <w:color w:val="1D1D18"/>
                <w:sz w:val="24"/>
                <w:szCs w:val="24"/>
                <w:lang w:val="ru-RU" w:eastAsia="ar-SA"/>
              </w:rPr>
              <w:t>2.1.11.</w:t>
            </w:r>
          </w:p>
        </w:tc>
        <w:tc>
          <w:tcPr>
            <w:tcW w:w="7659" w:type="dxa"/>
            <w:tcBorders>
              <w:top w:val="single" w:sz="4" w:space="0" w:color="000000"/>
              <w:left w:val="single" w:sz="4" w:space="0" w:color="000000"/>
              <w:bottom w:val="single" w:sz="4" w:space="0" w:color="000000"/>
            </w:tcBorders>
            <w:shd w:val="clear" w:color="auto" w:fill="auto"/>
          </w:tcPr>
          <w:p w14:paraId="3DE64312" w14:textId="4454555F" w:rsidR="003B67E2" w:rsidRDefault="003B67E2" w:rsidP="00876CD3">
            <w:pPr>
              <w:widowControl w:val="0"/>
              <w:shd w:val="clear" w:color="auto" w:fill="FFFFFF"/>
              <w:tabs>
                <w:tab w:val="left" w:pos="1263"/>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Рабочая программа элективного курса «Спорт и здоровый образ жизни»</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5A7E421" w14:textId="78650050" w:rsidR="003B67E2" w:rsidRDefault="003B67E2"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410-41</w:t>
            </w:r>
            <w:r w:rsidR="005E7084">
              <w:rPr>
                <w:rFonts w:ascii="Times New Roman CYR" w:eastAsia="Times New Roman" w:hAnsi="Times New Roman CYR" w:cs="Times New Roman CYR"/>
                <w:sz w:val="24"/>
                <w:szCs w:val="24"/>
                <w:lang w:val="ru-RU" w:eastAsia="ar-SA"/>
              </w:rPr>
              <w:t>6</w:t>
            </w:r>
          </w:p>
        </w:tc>
      </w:tr>
      <w:tr w:rsidR="00876CD3" w:rsidRPr="00B0226D" w14:paraId="78BEAB27"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42E4DE78"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color w:val="1D1D18"/>
                <w:sz w:val="24"/>
                <w:szCs w:val="24"/>
                <w:lang w:val="ru-RU" w:eastAsia="ar-SA"/>
              </w:rPr>
              <w:t>2.2</w:t>
            </w:r>
          </w:p>
        </w:tc>
        <w:tc>
          <w:tcPr>
            <w:tcW w:w="7659" w:type="dxa"/>
            <w:tcBorders>
              <w:top w:val="single" w:sz="4" w:space="0" w:color="000000"/>
              <w:left w:val="single" w:sz="4" w:space="0" w:color="000000"/>
              <w:bottom w:val="single" w:sz="4" w:space="0" w:color="000000"/>
            </w:tcBorders>
            <w:shd w:val="clear" w:color="auto" w:fill="auto"/>
          </w:tcPr>
          <w:p w14:paraId="6137859F"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sidRPr="00876CD3">
              <w:rPr>
                <w:rFonts w:ascii="Times New Roman" w:eastAsia="Times New Roman" w:hAnsi="Times New Roman" w:cs="Times New Roman"/>
                <w:sz w:val="24"/>
                <w:szCs w:val="24"/>
                <w:lang w:val="ru-RU" w:eastAsia="ar-SA"/>
              </w:rPr>
              <w:t>ПРОГРАММА ФОРМИРОВАНИЯ УНИВЕРСАЛЬНЫХ УЧЕБНЫХ ДЕЙСТВИЙ</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A0E1169" w14:textId="5FD39715" w:rsidR="00876CD3" w:rsidRPr="00876CD3" w:rsidRDefault="003B67E2"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416-420</w:t>
            </w:r>
          </w:p>
        </w:tc>
      </w:tr>
      <w:tr w:rsidR="00876CD3" w:rsidRPr="00876CD3" w14:paraId="36395B18"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45B8F858"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color w:val="1D1D18"/>
                <w:sz w:val="24"/>
                <w:szCs w:val="24"/>
                <w:lang w:val="ru-RU" w:eastAsia="ar-SA"/>
              </w:rPr>
              <w:t>2.3</w:t>
            </w:r>
          </w:p>
        </w:tc>
        <w:tc>
          <w:tcPr>
            <w:tcW w:w="7659" w:type="dxa"/>
            <w:tcBorders>
              <w:top w:val="single" w:sz="4" w:space="0" w:color="000000"/>
              <w:left w:val="single" w:sz="4" w:space="0" w:color="000000"/>
              <w:bottom w:val="single" w:sz="4" w:space="0" w:color="000000"/>
            </w:tcBorders>
            <w:shd w:val="clear" w:color="auto" w:fill="auto"/>
          </w:tcPr>
          <w:p w14:paraId="641C2780"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sidRPr="00876CD3">
              <w:rPr>
                <w:rFonts w:ascii="Times New Roman" w:eastAsia="Times New Roman" w:hAnsi="Times New Roman" w:cs="Times New Roman"/>
                <w:sz w:val="24"/>
                <w:szCs w:val="24"/>
                <w:lang w:val="ru-RU" w:eastAsia="ar-SA"/>
              </w:rPr>
              <w:t>РАБОЧАЯ ПРОГРАММА ВОСПИТАНИЯ</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7244A0B" w14:textId="106C3309" w:rsidR="00876CD3" w:rsidRPr="00876CD3" w:rsidRDefault="003B67E2"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420-438</w:t>
            </w:r>
          </w:p>
        </w:tc>
      </w:tr>
      <w:tr w:rsidR="00876CD3" w:rsidRPr="00876CD3" w14:paraId="5CBE9133"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51686C0D"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b/>
                <w:sz w:val="24"/>
                <w:szCs w:val="24"/>
                <w:lang w:val="ru-RU" w:eastAsia="ar-SA"/>
              </w:rPr>
            </w:pPr>
            <w:r w:rsidRPr="00876CD3">
              <w:rPr>
                <w:rFonts w:ascii="Times New Roman" w:eastAsia="Times New Roman" w:hAnsi="Times New Roman" w:cs="Times New Roman"/>
                <w:b/>
                <w:bCs/>
                <w:color w:val="1D1D18"/>
                <w:sz w:val="24"/>
                <w:szCs w:val="24"/>
                <w:lang w:val="ru-RU" w:eastAsia="ar-SA"/>
              </w:rPr>
              <w:t>III.</w:t>
            </w:r>
          </w:p>
        </w:tc>
        <w:tc>
          <w:tcPr>
            <w:tcW w:w="7659" w:type="dxa"/>
            <w:tcBorders>
              <w:top w:val="single" w:sz="4" w:space="0" w:color="000000"/>
              <w:left w:val="single" w:sz="4" w:space="0" w:color="000000"/>
              <w:bottom w:val="single" w:sz="4" w:space="0" w:color="000000"/>
            </w:tcBorders>
            <w:shd w:val="clear" w:color="auto" w:fill="auto"/>
          </w:tcPr>
          <w:p w14:paraId="2E0621BD"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b/>
                <w:bCs/>
                <w:color w:val="1D1D18"/>
                <w:sz w:val="24"/>
                <w:szCs w:val="24"/>
                <w:lang w:val="ru-RU" w:eastAsia="ar-SA"/>
              </w:rPr>
            </w:pPr>
            <w:r w:rsidRPr="00876CD3">
              <w:rPr>
                <w:rFonts w:ascii="Times New Roman" w:eastAsia="Times New Roman" w:hAnsi="Times New Roman" w:cs="Times New Roman"/>
                <w:b/>
                <w:sz w:val="24"/>
                <w:szCs w:val="24"/>
                <w:lang w:val="ru-RU" w:eastAsia="ar-SA"/>
              </w:rPr>
              <w:t xml:space="preserve">ОРГАНИЗАЦИОННЫЙ РАЗДЕЛ </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C492288" w14:textId="34D7A5EA"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b/>
                <w:bCs/>
                <w:sz w:val="24"/>
                <w:szCs w:val="24"/>
                <w:lang w:val="ru-RU" w:eastAsia="ar-SA"/>
              </w:rPr>
            </w:pPr>
            <w:r>
              <w:rPr>
                <w:rFonts w:ascii="Times New Roman CYR" w:eastAsia="Times New Roman" w:hAnsi="Times New Roman CYR" w:cs="Times New Roman CYR"/>
                <w:b/>
                <w:bCs/>
                <w:sz w:val="24"/>
                <w:szCs w:val="24"/>
                <w:lang w:val="ru-RU" w:eastAsia="ar-SA"/>
              </w:rPr>
              <w:t>4</w:t>
            </w:r>
            <w:r w:rsidR="003B67E2">
              <w:rPr>
                <w:rFonts w:ascii="Times New Roman CYR" w:eastAsia="Times New Roman" w:hAnsi="Times New Roman CYR" w:cs="Times New Roman CYR"/>
                <w:b/>
                <w:bCs/>
                <w:sz w:val="24"/>
                <w:szCs w:val="24"/>
                <w:lang w:val="ru-RU" w:eastAsia="ar-SA"/>
              </w:rPr>
              <w:t>38-471</w:t>
            </w:r>
          </w:p>
        </w:tc>
      </w:tr>
      <w:tr w:rsidR="00876CD3" w:rsidRPr="00876CD3" w14:paraId="4F6B1234"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15D52A8C" w14:textId="77777777" w:rsidR="00876CD3" w:rsidRPr="00876CD3" w:rsidRDefault="00876CD3" w:rsidP="00876CD3">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color w:val="1D1D18"/>
                <w:sz w:val="24"/>
                <w:szCs w:val="24"/>
                <w:lang w:val="ru-RU" w:eastAsia="ar-SA"/>
              </w:rPr>
              <w:t>3.1</w:t>
            </w:r>
          </w:p>
        </w:tc>
        <w:tc>
          <w:tcPr>
            <w:tcW w:w="7659" w:type="dxa"/>
            <w:tcBorders>
              <w:top w:val="single" w:sz="4" w:space="0" w:color="000000"/>
              <w:left w:val="single" w:sz="4" w:space="0" w:color="000000"/>
              <w:bottom w:val="single" w:sz="4" w:space="0" w:color="000000"/>
            </w:tcBorders>
            <w:shd w:val="clear" w:color="auto" w:fill="auto"/>
          </w:tcPr>
          <w:p w14:paraId="2DCDE83F" w14:textId="77777777" w:rsidR="00876CD3" w:rsidRPr="00876CD3" w:rsidRDefault="00876CD3" w:rsidP="00876CD3">
            <w:pPr>
              <w:widowControl w:val="0"/>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sidRPr="00876CD3">
              <w:rPr>
                <w:rFonts w:ascii="Times New Roman" w:eastAsia="Times New Roman" w:hAnsi="Times New Roman" w:cs="Times New Roman"/>
                <w:sz w:val="24"/>
                <w:szCs w:val="24"/>
                <w:lang w:val="ru-RU" w:eastAsia="ar-SA"/>
              </w:rPr>
              <w:t xml:space="preserve">Учебный план </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F5372E1" w14:textId="7227A8A7" w:rsidR="00876CD3" w:rsidRPr="00876CD3" w:rsidRDefault="00B0226D" w:rsidP="00876CD3">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w:t>
            </w:r>
            <w:r w:rsidR="003B67E2">
              <w:rPr>
                <w:rFonts w:ascii="Times New Roman CYR" w:eastAsia="Times New Roman" w:hAnsi="Times New Roman CYR" w:cs="Times New Roman CYR"/>
                <w:sz w:val="24"/>
                <w:szCs w:val="24"/>
                <w:lang w:val="ru-RU" w:eastAsia="ar-SA"/>
              </w:rPr>
              <w:t>38-441</w:t>
            </w:r>
          </w:p>
        </w:tc>
      </w:tr>
      <w:tr w:rsidR="00B0226D" w:rsidRPr="00876CD3" w14:paraId="70224FF6"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59A64761" w14:textId="77777777" w:rsidR="00B0226D" w:rsidRPr="00876CD3" w:rsidRDefault="00B0226D" w:rsidP="00B0226D">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color w:val="1D1D18"/>
                <w:sz w:val="24"/>
                <w:szCs w:val="24"/>
                <w:lang w:val="ru-RU" w:eastAsia="ar-SA"/>
              </w:rPr>
              <w:t>3.2</w:t>
            </w:r>
          </w:p>
        </w:tc>
        <w:tc>
          <w:tcPr>
            <w:tcW w:w="7659" w:type="dxa"/>
            <w:tcBorders>
              <w:top w:val="single" w:sz="4" w:space="0" w:color="000000"/>
              <w:left w:val="single" w:sz="4" w:space="0" w:color="000000"/>
              <w:bottom w:val="single" w:sz="4" w:space="0" w:color="000000"/>
            </w:tcBorders>
            <w:shd w:val="clear" w:color="auto" w:fill="auto"/>
          </w:tcPr>
          <w:p w14:paraId="5B0D430E" w14:textId="56050EA7" w:rsidR="00B0226D" w:rsidRPr="00876CD3" w:rsidRDefault="00B0226D" w:rsidP="00B0226D">
            <w:pPr>
              <w:widowControl w:val="0"/>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sidRPr="00876CD3">
              <w:rPr>
                <w:rFonts w:ascii="Times New Roman" w:eastAsia="Times New Roman" w:hAnsi="Times New Roman" w:cs="Times New Roman"/>
                <w:sz w:val="24"/>
                <w:szCs w:val="24"/>
                <w:lang w:val="ru-RU" w:eastAsia="ar-SA"/>
              </w:rPr>
              <w:t>План внеурочной деятельности</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6D262BA" w14:textId="5B69E658" w:rsidR="00B0226D" w:rsidRPr="00876CD3" w:rsidRDefault="00B0226D" w:rsidP="00B0226D">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w:t>
            </w:r>
            <w:r w:rsidR="003B67E2">
              <w:rPr>
                <w:rFonts w:ascii="Times New Roman CYR" w:eastAsia="Times New Roman" w:hAnsi="Times New Roman CYR" w:cs="Times New Roman CYR"/>
                <w:sz w:val="24"/>
                <w:szCs w:val="24"/>
                <w:lang w:val="ru-RU" w:eastAsia="ar-SA"/>
              </w:rPr>
              <w:t>42-443</w:t>
            </w:r>
          </w:p>
        </w:tc>
      </w:tr>
      <w:tr w:rsidR="00B0226D" w:rsidRPr="00876CD3" w14:paraId="44A5D351"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6F627AC3" w14:textId="77777777" w:rsidR="00B0226D" w:rsidRPr="00876CD3" w:rsidRDefault="00B0226D" w:rsidP="00B0226D">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color w:val="1D1D18"/>
                <w:sz w:val="24"/>
                <w:szCs w:val="24"/>
                <w:lang w:val="ru-RU" w:eastAsia="ar-SA"/>
              </w:rPr>
              <w:t>3.3</w:t>
            </w:r>
          </w:p>
        </w:tc>
        <w:tc>
          <w:tcPr>
            <w:tcW w:w="7659" w:type="dxa"/>
            <w:tcBorders>
              <w:top w:val="single" w:sz="4" w:space="0" w:color="000000"/>
              <w:left w:val="single" w:sz="4" w:space="0" w:color="000000"/>
              <w:bottom w:val="single" w:sz="4" w:space="0" w:color="000000"/>
            </w:tcBorders>
            <w:shd w:val="clear" w:color="auto" w:fill="auto"/>
          </w:tcPr>
          <w:p w14:paraId="300C8859" w14:textId="4F3FA196" w:rsidR="00B0226D" w:rsidRPr="00876CD3" w:rsidRDefault="00B0226D" w:rsidP="00B0226D">
            <w:pPr>
              <w:widowControl w:val="0"/>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sidRPr="00876CD3">
              <w:rPr>
                <w:rFonts w:ascii="Times New Roman" w:eastAsia="Times New Roman" w:hAnsi="Times New Roman" w:cs="Times New Roman"/>
                <w:sz w:val="24"/>
                <w:szCs w:val="24"/>
                <w:lang w:val="ru-RU" w:eastAsia="ar-SA"/>
              </w:rPr>
              <w:t>Календарный план воспитательной работы</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BD77B65" w14:textId="6E93F664" w:rsidR="00B0226D" w:rsidRPr="00876CD3" w:rsidRDefault="00B0226D" w:rsidP="00B0226D">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w:t>
            </w:r>
            <w:r w:rsidR="003B67E2">
              <w:rPr>
                <w:rFonts w:ascii="Times New Roman CYR" w:eastAsia="Times New Roman" w:hAnsi="Times New Roman CYR" w:cs="Times New Roman CYR"/>
                <w:sz w:val="24"/>
                <w:szCs w:val="24"/>
                <w:lang w:val="ru-RU" w:eastAsia="ar-SA"/>
              </w:rPr>
              <w:t>44-461</w:t>
            </w:r>
          </w:p>
        </w:tc>
      </w:tr>
      <w:tr w:rsidR="00B0226D" w:rsidRPr="00876CD3" w14:paraId="0ED06A13"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28A8AD8F" w14:textId="77777777" w:rsidR="00B0226D" w:rsidRPr="00876CD3" w:rsidRDefault="00B0226D" w:rsidP="00B0226D">
            <w:pPr>
              <w:widowControl w:val="0"/>
              <w:tabs>
                <w:tab w:val="left" w:pos="426"/>
              </w:tabs>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sidRPr="00876CD3">
              <w:rPr>
                <w:rFonts w:ascii="Times New Roman" w:eastAsia="Times New Roman" w:hAnsi="Times New Roman" w:cs="Times New Roman"/>
                <w:color w:val="1D1D18"/>
                <w:sz w:val="24"/>
                <w:szCs w:val="24"/>
                <w:lang w:val="ru-RU" w:eastAsia="ar-SA"/>
              </w:rPr>
              <w:t>3.4</w:t>
            </w:r>
          </w:p>
        </w:tc>
        <w:tc>
          <w:tcPr>
            <w:tcW w:w="7659" w:type="dxa"/>
            <w:tcBorders>
              <w:top w:val="single" w:sz="4" w:space="0" w:color="000000"/>
              <w:left w:val="single" w:sz="4" w:space="0" w:color="000000"/>
              <w:bottom w:val="single" w:sz="4" w:space="0" w:color="000000"/>
            </w:tcBorders>
            <w:shd w:val="clear" w:color="auto" w:fill="auto"/>
          </w:tcPr>
          <w:p w14:paraId="6A170656" w14:textId="08AF2ABE" w:rsidR="00B0226D" w:rsidRPr="00876CD3" w:rsidRDefault="00B0226D" w:rsidP="00B0226D">
            <w:pPr>
              <w:widowControl w:val="0"/>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sidRPr="00876CD3">
              <w:rPr>
                <w:rFonts w:ascii="Times New Roman" w:eastAsia="Times New Roman" w:hAnsi="Times New Roman" w:cs="Times New Roman"/>
                <w:sz w:val="24"/>
                <w:szCs w:val="24"/>
                <w:lang w:val="ru-RU" w:eastAsia="ar-SA"/>
              </w:rPr>
              <w:t>Календарный учебный график</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05B04B6" w14:textId="63966D89" w:rsidR="00B0226D" w:rsidRPr="00876CD3" w:rsidRDefault="00B0226D" w:rsidP="00B0226D">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w:t>
            </w:r>
            <w:r w:rsidR="003B67E2">
              <w:rPr>
                <w:rFonts w:ascii="Times New Roman CYR" w:eastAsia="Times New Roman" w:hAnsi="Times New Roman CYR" w:cs="Times New Roman CYR"/>
                <w:sz w:val="24"/>
                <w:szCs w:val="24"/>
                <w:lang w:val="ru-RU" w:eastAsia="ar-SA"/>
              </w:rPr>
              <w:t>62-463</w:t>
            </w:r>
          </w:p>
        </w:tc>
      </w:tr>
      <w:tr w:rsidR="00B0226D" w:rsidRPr="00B0226D" w14:paraId="1A25C9BF" w14:textId="77777777" w:rsidTr="00E96017">
        <w:trPr>
          <w:trHeight w:val="20"/>
        </w:trPr>
        <w:tc>
          <w:tcPr>
            <w:tcW w:w="992" w:type="dxa"/>
            <w:tcBorders>
              <w:top w:val="single" w:sz="4" w:space="0" w:color="000000"/>
              <w:left w:val="single" w:sz="4" w:space="0" w:color="000000"/>
              <w:bottom w:val="single" w:sz="4" w:space="0" w:color="000000"/>
            </w:tcBorders>
            <w:shd w:val="clear" w:color="auto" w:fill="auto"/>
          </w:tcPr>
          <w:p w14:paraId="5BED9BD3" w14:textId="05820F03" w:rsidR="00B0226D" w:rsidRPr="00876CD3" w:rsidRDefault="00B0226D" w:rsidP="00B0226D">
            <w:pPr>
              <w:widowControl w:val="0"/>
              <w:tabs>
                <w:tab w:val="left" w:pos="426"/>
              </w:tabs>
              <w:suppressAutoHyphens/>
              <w:autoSpaceDE w:val="0"/>
              <w:autoSpaceDN w:val="0"/>
              <w:spacing w:after="0" w:line="240" w:lineRule="auto"/>
              <w:jc w:val="both"/>
              <w:rPr>
                <w:rFonts w:ascii="Times New Roman" w:eastAsia="Times New Roman" w:hAnsi="Times New Roman" w:cs="Times New Roman"/>
                <w:color w:val="1D1D18"/>
                <w:sz w:val="24"/>
                <w:szCs w:val="24"/>
                <w:lang w:val="ru-RU" w:eastAsia="ar-SA"/>
              </w:rPr>
            </w:pPr>
            <w:r>
              <w:rPr>
                <w:rFonts w:ascii="Times New Roman" w:eastAsia="Times New Roman" w:hAnsi="Times New Roman" w:cs="Times New Roman"/>
                <w:color w:val="1D1D18"/>
                <w:sz w:val="24"/>
                <w:szCs w:val="24"/>
                <w:lang w:val="ru-RU" w:eastAsia="ar-SA"/>
              </w:rPr>
              <w:t>3.5.</w:t>
            </w:r>
          </w:p>
        </w:tc>
        <w:tc>
          <w:tcPr>
            <w:tcW w:w="7659" w:type="dxa"/>
            <w:tcBorders>
              <w:top w:val="single" w:sz="4" w:space="0" w:color="000000"/>
              <w:left w:val="single" w:sz="4" w:space="0" w:color="000000"/>
              <w:bottom w:val="single" w:sz="4" w:space="0" w:color="000000"/>
            </w:tcBorders>
            <w:shd w:val="clear" w:color="auto" w:fill="auto"/>
          </w:tcPr>
          <w:p w14:paraId="457FC997" w14:textId="0F4974A0" w:rsidR="00B0226D" w:rsidRPr="00876CD3" w:rsidRDefault="00B0226D" w:rsidP="00B0226D">
            <w:pPr>
              <w:widowControl w:val="0"/>
              <w:suppressAutoHyphens/>
              <w:autoSpaceDE w:val="0"/>
              <w:autoSpaceDN w:val="0"/>
              <w:spacing w:after="0" w:line="240" w:lineRule="auto"/>
              <w:jc w:val="both"/>
              <w:rPr>
                <w:rFonts w:ascii="Times New Roman" w:eastAsia="Times New Roman" w:hAnsi="Times New Roman" w:cs="Times New Roman"/>
                <w:sz w:val="24"/>
                <w:szCs w:val="24"/>
                <w:lang w:val="ru-RU" w:eastAsia="ar-SA"/>
              </w:rPr>
            </w:pPr>
            <w:r>
              <w:rPr>
                <w:rFonts w:ascii="Times New Roman CYR" w:eastAsia="Times New Roman" w:hAnsi="Times New Roman CYR" w:cs="Times New Roman CYR"/>
                <w:sz w:val="24"/>
                <w:szCs w:val="24"/>
                <w:lang w:val="ru-RU" w:eastAsia="ar-SA"/>
              </w:rPr>
              <w:t xml:space="preserve">Условия </w:t>
            </w:r>
            <w:r w:rsidRPr="00876CD3">
              <w:rPr>
                <w:rFonts w:ascii="Times New Roman CYR" w:eastAsia="Times New Roman" w:hAnsi="Times New Roman CYR" w:cs="Times New Roman CYR"/>
                <w:sz w:val="24"/>
                <w:szCs w:val="24"/>
                <w:lang w:val="ru-RU" w:eastAsia="ar-SA"/>
              </w:rPr>
              <w:t xml:space="preserve">реализации </w:t>
            </w:r>
            <w:r>
              <w:rPr>
                <w:rFonts w:ascii="Times New Roman CYR" w:eastAsia="Times New Roman" w:hAnsi="Times New Roman CYR" w:cs="Times New Roman CYR"/>
                <w:sz w:val="24"/>
                <w:szCs w:val="24"/>
                <w:lang w:val="ru-RU" w:eastAsia="ar-SA"/>
              </w:rPr>
              <w:t xml:space="preserve">образовательной </w:t>
            </w:r>
            <w:r w:rsidRPr="00876CD3">
              <w:rPr>
                <w:rFonts w:ascii="Times New Roman CYR" w:eastAsia="Times New Roman" w:hAnsi="Times New Roman CYR" w:cs="Times New Roman CYR"/>
                <w:sz w:val="24"/>
                <w:szCs w:val="24"/>
                <w:lang w:val="ru-RU" w:eastAsia="ar-SA"/>
              </w:rPr>
              <w:t xml:space="preserve">программы начального общего образования </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2657AD3" w14:textId="68BBA305" w:rsidR="00B0226D" w:rsidRPr="00876CD3" w:rsidRDefault="00B0226D" w:rsidP="00B0226D">
            <w:pPr>
              <w:widowControl w:val="0"/>
              <w:tabs>
                <w:tab w:val="left" w:pos="426"/>
              </w:tabs>
              <w:suppressAutoHyphens/>
              <w:autoSpaceDE w:val="0"/>
              <w:autoSpaceDN w:val="0"/>
              <w:spacing w:after="0" w:line="240" w:lineRule="auto"/>
              <w:jc w:val="both"/>
              <w:rPr>
                <w:rFonts w:ascii="Times New Roman CYR" w:eastAsia="Times New Roman" w:hAnsi="Times New Roman CYR" w:cs="Times New Roman CYR"/>
                <w:sz w:val="24"/>
                <w:szCs w:val="24"/>
                <w:lang w:val="ru-RU" w:eastAsia="ar-SA"/>
              </w:rPr>
            </w:pPr>
            <w:r>
              <w:rPr>
                <w:rFonts w:ascii="Times New Roman CYR" w:eastAsia="Times New Roman" w:hAnsi="Times New Roman CYR" w:cs="Times New Roman CYR"/>
                <w:sz w:val="24"/>
                <w:szCs w:val="24"/>
                <w:lang w:val="ru-RU" w:eastAsia="ar-SA"/>
              </w:rPr>
              <w:t>46</w:t>
            </w:r>
            <w:r w:rsidR="003B67E2">
              <w:rPr>
                <w:rFonts w:ascii="Times New Roman CYR" w:eastAsia="Times New Roman" w:hAnsi="Times New Roman CYR" w:cs="Times New Roman CYR"/>
                <w:sz w:val="24"/>
                <w:szCs w:val="24"/>
                <w:lang w:val="ru-RU" w:eastAsia="ar-SA"/>
              </w:rPr>
              <w:t>3</w:t>
            </w:r>
            <w:r>
              <w:rPr>
                <w:rFonts w:ascii="Times New Roman CYR" w:eastAsia="Times New Roman" w:hAnsi="Times New Roman CYR" w:cs="Times New Roman CYR"/>
                <w:sz w:val="24"/>
                <w:szCs w:val="24"/>
                <w:lang w:val="ru-RU" w:eastAsia="ar-SA"/>
              </w:rPr>
              <w:t>-</w:t>
            </w:r>
            <w:r w:rsidR="003B67E2">
              <w:rPr>
                <w:rFonts w:ascii="Times New Roman CYR" w:eastAsia="Times New Roman" w:hAnsi="Times New Roman CYR" w:cs="Times New Roman CYR"/>
                <w:sz w:val="24"/>
                <w:szCs w:val="24"/>
                <w:lang w:val="ru-RU" w:eastAsia="ar-SA"/>
              </w:rPr>
              <w:t>471</w:t>
            </w:r>
          </w:p>
        </w:tc>
      </w:tr>
    </w:tbl>
    <w:p w14:paraId="3B5A1212" w14:textId="77777777" w:rsidR="00876CD3" w:rsidRPr="003078D8" w:rsidRDefault="00876CD3">
      <w:pPr>
        <w:shd w:val="clear" w:color="auto" w:fill="FFFFFF"/>
        <w:spacing w:after="0" w:line="1" w:lineRule="atLeast"/>
        <w:ind w:left="120"/>
        <w:jc w:val="center"/>
        <w:rPr>
          <w:lang w:val="ru-RU"/>
        </w:rPr>
      </w:pPr>
    </w:p>
    <w:p w14:paraId="3EBBE4CA" w14:textId="77777777" w:rsidR="00015C0F" w:rsidRPr="003078D8" w:rsidRDefault="00276244">
      <w:pPr>
        <w:shd w:val="clear" w:color="auto" w:fill="FFFFFF"/>
        <w:spacing w:after="0" w:line="1" w:lineRule="atLeast"/>
        <w:ind w:left="120"/>
        <w:jc w:val="center"/>
        <w:rPr>
          <w:lang w:val="ru-RU"/>
        </w:rPr>
      </w:pPr>
      <w:r w:rsidRPr="003078D8">
        <w:rPr>
          <w:sz w:val="24"/>
          <w:lang w:val="ru-RU"/>
        </w:rPr>
        <w:br/>
      </w:r>
    </w:p>
    <w:p w14:paraId="417E1C74" w14:textId="7FCCDA15" w:rsidR="00015C0F" w:rsidRPr="003078D8" w:rsidRDefault="00015C0F" w:rsidP="00B0226D">
      <w:pPr>
        <w:shd w:val="clear" w:color="auto" w:fill="FFFFFF"/>
        <w:spacing w:after="0" w:line="1" w:lineRule="atLeast"/>
        <w:ind w:left="120"/>
        <w:rPr>
          <w:lang w:val="ru-RU"/>
        </w:rPr>
        <w:sectPr w:rsidR="00015C0F" w:rsidRPr="003078D8">
          <w:pgSz w:w="11906" w:h="16383"/>
          <w:pgMar w:top="850" w:right="566" w:bottom="850" w:left="1132" w:header="720" w:footer="720" w:gutter="0"/>
          <w:cols w:space="720"/>
        </w:sectPr>
      </w:pPr>
    </w:p>
    <w:p w14:paraId="1E16546D" w14:textId="4E574D61" w:rsidR="00015C0F" w:rsidRPr="003078D8" w:rsidRDefault="00BA4D6D" w:rsidP="00BA4D6D">
      <w:pPr>
        <w:shd w:val="clear" w:color="auto" w:fill="FFFFFF"/>
        <w:spacing w:after="0" w:line="1" w:lineRule="atLeast"/>
        <w:ind w:left="120"/>
        <w:jc w:val="center"/>
        <w:rPr>
          <w:lang w:val="ru-RU"/>
        </w:rPr>
      </w:pPr>
      <w:r>
        <w:rPr>
          <w:rFonts w:ascii="Times New Roman" w:hAnsi="Times New Roman" w:cs="Times New Roman"/>
          <w:b/>
          <w:color w:val="000000"/>
          <w:sz w:val="24"/>
          <w:lang w:val="ru-RU"/>
        </w:rPr>
        <w:lastRenderedPageBreak/>
        <w:t>I</w:t>
      </w:r>
      <w:r>
        <w:rPr>
          <w:rFonts w:ascii="Times New Roman" w:hAnsi="Times New Roman"/>
          <w:b/>
          <w:color w:val="000000"/>
          <w:sz w:val="24"/>
          <w:lang w:val="ru-RU"/>
        </w:rPr>
        <w:t>.</w:t>
      </w:r>
      <w:r w:rsidR="00276244" w:rsidRPr="003078D8">
        <w:rPr>
          <w:rFonts w:ascii="Times New Roman" w:hAnsi="Times New Roman"/>
          <w:b/>
          <w:color w:val="000000"/>
          <w:sz w:val="24"/>
          <w:lang w:val="ru-RU"/>
        </w:rPr>
        <w:t xml:space="preserve"> ЦЕЛЕВОЙ РАЗДЕЛ</w:t>
      </w:r>
    </w:p>
    <w:p w14:paraId="59B19B9C" w14:textId="77777777" w:rsidR="00015C0F" w:rsidRPr="003078D8" w:rsidRDefault="00015C0F">
      <w:pPr>
        <w:shd w:val="clear" w:color="auto" w:fill="FFFFFF"/>
        <w:spacing w:after="0" w:line="1" w:lineRule="atLeast"/>
        <w:ind w:left="120"/>
        <w:rPr>
          <w:lang w:val="ru-RU"/>
        </w:rPr>
      </w:pPr>
    </w:p>
    <w:p w14:paraId="0DAB8A7D" w14:textId="371D717F" w:rsidR="00015C0F" w:rsidRPr="00F01C05" w:rsidRDefault="00F01C05" w:rsidP="00F01C05">
      <w:pPr>
        <w:pStyle w:val="af1"/>
        <w:numPr>
          <w:ilvl w:val="1"/>
          <w:numId w:val="141"/>
        </w:numPr>
        <w:shd w:val="clear" w:color="auto" w:fill="FFFFFF"/>
        <w:spacing w:after="0" w:line="1" w:lineRule="atLeast"/>
        <w:jc w:val="center"/>
      </w:pPr>
      <w:r>
        <w:rPr>
          <w:rFonts w:ascii="Times New Roman" w:hAnsi="Times New Roman"/>
          <w:b/>
          <w:color w:val="000000"/>
          <w:sz w:val="24"/>
        </w:rPr>
        <w:t xml:space="preserve"> </w:t>
      </w:r>
      <w:r w:rsidR="00276244" w:rsidRPr="00F01C05">
        <w:rPr>
          <w:rFonts w:ascii="Times New Roman" w:hAnsi="Times New Roman"/>
          <w:b/>
          <w:color w:val="000000"/>
          <w:sz w:val="24"/>
        </w:rPr>
        <w:t>ПОЯСНИТЕЛЬНАЯ ЗАПИСКА</w:t>
      </w:r>
    </w:p>
    <w:p w14:paraId="08EC9696" w14:textId="77777777" w:rsidR="00015C0F" w:rsidRPr="003078D8" w:rsidRDefault="00015C0F">
      <w:pPr>
        <w:shd w:val="clear" w:color="auto" w:fill="FFFFFF"/>
        <w:spacing w:after="0" w:line="1" w:lineRule="atLeast"/>
        <w:ind w:left="120"/>
        <w:rPr>
          <w:lang w:val="ru-RU"/>
        </w:rPr>
      </w:pPr>
    </w:p>
    <w:p w14:paraId="77599C4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Образовательная программа начального общего образования разработана муниципальным общеобразовательным учреждением средней общеобразовательной школой №2 п. Селижарово (далее МОУ СШ №2 п.Селижарово) в соответствии с федеральным государственным образовательным стандартом начального общего образования (далее - ФГОС НОО) и федеральной образовательной программой начального общего образования (далее – ФОП НОО) и на основании целевых ориентиров федеральной рабочей программы воспитания.</w:t>
      </w:r>
    </w:p>
    <w:p w14:paraId="43CE55C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Образовательная программа начального общего образования является основным документом, определяющим содержание образования и регламентирующим образовательную деятельность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в единстве урочной и внеурочной деятельности. </w:t>
      </w:r>
    </w:p>
    <w:p w14:paraId="5DBE378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b/>
          <w:color w:val="000000"/>
          <w:sz w:val="24"/>
          <w:lang w:val="ru-RU"/>
        </w:rPr>
        <w:t>Целями</w:t>
      </w:r>
      <w:r w:rsidRPr="003078D8">
        <w:rPr>
          <w:rFonts w:ascii="Times New Roman" w:hAnsi="Times New Roman"/>
          <w:color w:val="000000"/>
          <w:sz w:val="24"/>
          <w:lang w:val="ru-RU"/>
        </w:rPr>
        <w:t xml:space="preserve"> реализации образовательной программы начального общего образования являются:</w:t>
      </w:r>
    </w:p>
    <w:p w14:paraId="6564BCEF" w14:textId="77777777" w:rsidR="00015C0F" w:rsidRPr="003078D8" w:rsidRDefault="00276244">
      <w:pPr>
        <w:numPr>
          <w:ilvl w:val="0"/>
          <w:numId w:val="1"/>
        </w:numPr>
        <w:shd w:val="clear" w:color="auto" w:fill="FFFFFF"/>
        <w:spacing w:after="0" w:line="1" w:lineRule="atLeast"/>
        <w:jc w:val="both"/>
        <w:rPr>
          <w:lang w:val="ru-RU"/>
        </w:rPr>
      </w:pPr>
      <w:r w:rsidRPr="003078D8">
        <w:rPr>
          <w:rFonts w:ascii="Times New Roman" w:hAnsi="Times New Roman"/>
          <w:color w:val="000000"/>
          <w:sz w:val="24"/>
          <w:lang w:val="ru-RU"/>
        </w:rPr>
        <w:t>обеспечение реализации конституционного права обучающихся на получение качественного начального общего образования, включающего обучение, развитие и воспитание;</w:t>
      </w:r>
    </w:p>
    <w:p w14:paraId="64B111EF" w14:textId="77777777" w:rsidR="00015C0F" w:rsidRPr="003078D8" w:rsidRDefault="00276244">
      <w:pPr>
        <w:numPr>
          <w:ilvl w:val="0"/>
          <w:numId w:val="1"/>
        </w:numPr>
        <w:shd w:val="clear" w:color="auto" w:fill="FFFFFF"/>
        <w:spacing w:after="0" w:line="1" w:lineRule="atLeast"/>
        <w:jc w:val="both"/>
        <w:rPr>
          <w:lang w:val="ru-RU"/>
        </w:rPr>
      </w:pPr>
      <w:r w:rsidRPr="003078D8">
        <w:rPr>
          <w:rFonts w:ascii="Times New Roman" w:hAnsi="Times New Roman"/>
          <w:color w:val="000000"/>
          <w:sz w:val="24"/>
          <w:lang w:val="ru-RU"/>
        </w:rP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14:paraId="7809FA5A" w14:textId="77777777" w:rsidR="00015C0F" w:rsidRPr="003078D8" w:rsidRDefault="00276244">
      <w:pPr>
        <w:numPr>
          <w:ilvl w:val="0"/>
          <w:numId w:val="1"/>
        </w:numPr>
        <w:shd w:val="clear" w:color="auto" w:fill="FFFFFF"/>
        <w:spacing w:after="0" w:line="1" w:lineRule="atLeast"/>
        <w:jc w:val="both"/>
        <w:rPr>
          <w:lang w:val="ru-RU"/>
        </w:rPr>
      </w:pPr>
      <w:r w:rsidRPr="003078D8">
        <w:rPr>
          <w:rFonts w:ascii="Times New Roman" w:hAnsi="Times New Roman"/>
          <w:color w:val="000000"/>
          <w:sz w:val="24"/>
          <w:lang w:val="ru-RU"/>
        </w:rPr>
        <w:t>создание условий для свободного развития каждого обучающегося с учётом его потребностей, возможностей и стремления к самореализации;</w:t>
      </w:r>
    </w:p>
    <w:p w14:paraId="31D64A8E" w14:textId="77777777" w:rsidR="00015C0F" w:rsidRPr="003078D8" w:rsidRDefault="00276244">
      <w:pPr>
        <w:numPr>
          <w:ilvl w:val="0"/>
          <w:numId w:val="1"/>
        </w:numPr>
        <w:shd w:val="clear" w:color="auto" w:fill="FFFFFF"/>
        <w:spacing w:after="0" w:line="1" w:lineRule="atLeast"/>
        <w:jc w:val="both"/>
        <w:rPr>
          <w:lang w:val="ru-RU"/>
        </w:rPr>
      </w:pPr>
      <w:r w:rsidRPr="003078D8">
        <w:rPr>
          <w:rFonts w:ascii="Times New Roman" w:hAnsi="Times New Roman"/>
          <w:color w:val="000000"/>
          <w:sz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 и (или) иных категорий обучающихся.</w:t>
      </w:r>
    </w:p>
    <w:p w14:paraId="04F6E6C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Достижение поставленных целей реализации образовательной программы начального общего образования предусматривает решение следующих основных </w:t>
      </w:r>
      <w:r w:rsidRPr="003078D8">
        <w:rPr>
          <w:rFonts w:ascii="Times New Roman" w:hAnsi="Times New Roman"/>
          <w:b/>
          <w:color w:val="000000"/>
          <w:sz w:val="24"/>
          <w:lang w:val="ru-RU"/>
        </w:rPr>
        <w:t>задач</w:t>
      </w:r>
      <w:r w:rsidRPr="003078D8">
        <w:rPr>
          <w:rFonts w:ascii="Times New Roman" w:hAnsi="Times New Roman"/>
          <w:color w:val="000000"/>
          <w:sz w:val="24"/>
          <w:lang w:val="ru-RU"/>
        </w:rPr>
        <w:t>:</w:t>
      </w:r>
    </w:p>
    <w:p w14:paraId="0F012FAD"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14:paraId="3B8EB439"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14:paraId="6CA4C745"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 xml:space="preserve">становление и развитие личности в ее индивидуальности, самобытности, уникальности и неповторимости; </w:t>
      </w:r>
    </w:p>
    <w:p w14:paraId="087D96BC"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обеспечение преемственности начального общего и основного общего образования;</w:t>
      </w:r>
    </w:p>
    <w:p w14:paraId="550C56BA"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достижение планируемых результатов освоения образовательной программы начального общего образования всеми обучающимися, в том числе обучающимися с ограниченными возможностями здоровья (далее – обучающиеся с ОВЗ);</w:t>
      </w:r>
    </w:p>
    <w:p w14:paraId="556812C2"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обеспечение доступности получения качественного начального общего образования;</w:t>
      </w:r>
    </w:p>
    <w:p w14:paraId="14A4799E"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14:paraId="04DA4D69" w14:textId="77777777" w:rsidR="00015C0F" w:rsidRPr="003078D8"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 xml:space="preserve">организация интеллектуальных и творческих соревнований, научно-технического творчества и проектно-исследовательской деятельности; </w:t>
      </w:r>
    </w:p>
    <w:p w14:paraId="45D872A9" w14:textId="7F97DCC4" w:rsidR="00015C0F" w:rsidRPr="00F01C05" w:rsidRDefault="00276244" w:rsidP="00276244">
      <w:pPr>
        <w:numPr>
          <w:ilvl w:val="0"/>
          <w:numId w:val="11"/>
        </w:numPr>
        <w:shd w:val="clear" w:color="auto" w:fill="FFFFFF"/>
        <w:spacing w:after="0" w:line="1" w:lineRule="atLeast"/>
        <w:jc w:val="both"/>
        <w:rPr>
          <w:lang w:val="ru-RU"/>
        </w:rPr>
      </w:pPr>
      <w:r w:rsidRPr="003078D8">
        <w:rPr>
          <w:rFonts w:ascii="Times New Roman" w:hAnsi="Times New Roman"/>
          <w:color w:val="000000"/>
          <w:sz w:val="24"/>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w:t>
      </w:r>
    </w:p>
    <w:p w14:paraId="7FFD3DEA" w14:textId="313D3DCF" w:rsidR="00F01C05" w:rsidRDefault="00F01C05" w:rsidP="00F01C05">
      <w:pPr>
        <w:shd w:val="clear" w:color="auto" w:fill="FFFFFF"/>
        <w:spacing w:after="0" w:line="1" w:lineRule="atLeast"/>
        <w:jc w:val="both"/>
        <w:rPr>
          <w:rFonts w:ascii="Times New Roman" w:hAnsi="Times New Roman"/>
          <w:color w:val="000000"/>
          <w:sz w:val="24"/>
          <w:lang w:val="ru-RU"/>
        </w:rPr>
      </w:pPr>
    </w:p>
    <w:p w14:paraId="1578F529" w14:textId="77777777" w:rsidR="00F01C05" w:rsidRPr="003078D8" w:rsidRDefault="00F01C05" w:rsidP="00F01C05">
      <w:pPr>
        <w:shd w:val="clear" w:color="auto" w:fill="FFFFFF"/>
        <w:spacing w:after="0" w:line="1" w:lineRule="atLeast"/>
        <w:jc w:val="both"/>
        <w:rPr>
          <w:lang w:val="ru-RU"/>
        </w:rPr>
      </w:pPr>
    </w:p>
    <w:p w14:paraId="1BB39C1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Образовательная программа начального общего образования учитывает следующие </w:t>
      </w:r>
      <w:r w:rsidRPr="003078D8">
        <w:rPr>
          <w:rFonts w:ascii="Times New Roman" w:hAnsi="Times New Roman"/>
          <w:b/>
          <w:color w:val="000000"/>
          <w:sz w:val="24"/>
          <w:lang w:val="ru-RU"/>
        </w:rPr>
        <w:t>принципы</w:t>
      </w:r>
      <w:r w:rsidRPr="003078D8">
        <w:rPr>
          <w:rFonts w:ascii="Times New Roman" w:hAnsi="Times New Roman"/>
          <w:color w:val="000000"/>
          <w:sz w:val="24"/>
          <w:lang w:val="ru-RU"/>
        </w:rPr>
        <w:t>:</w:t>
      </w:r>
    </w:p>
    <w:p w14:paraId="5478821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Принцип учёта ФГОС НОО</w:t>
      </w:r>
      <w:r w:rsidRPr="003078D8">
        <w:rPr>
          <w:rFonts w:ascii="Times New Roman" w:hAnsi="Times New Roman"/>
          <w:color w:val="000000"/>
          <w:sz w:val="24"/>
          <w:lang w:val="ru-RU"/>
        </w:rPr>
        <w:t xml:space="preserve">: образовательная программа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 </w:t>
      </w:r>
    </w:p>
    <w:p w14:paraId="2E2279E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Принцип учёта языка обучения</w:t>
      </w:r>
      <w:r w:rsidRPr="003078D8">
        <w:rPr>
          <w:rFonts w:ascii="Times New Roman" w:hAnsi="Times New Roman"/>
          <w:color w:val="000000"/>
          <w:sz w:val="24"/>
          <w:lang w:val="ru-RU"/>
        </w:rPr>
        <w:t xml:space="preserve">: с учётом условий функционирования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образовательную программу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7BAA6CF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Принцип учёта ведущей деятельности обучающегося</w:t>
      </w:r>
      <w:r w:rsidRPr="003078D8">
        <w:rPr>
          <w:rFonts w:ascii="Times New Roman" w:hAnsi="Times New Roman"/>
          <w:color w:val="000000"/>
          <w:sz w:val="24"/>
          <w:lang w:val="ru-RU"/>
        </w:rPr>
        <w:t>: образовательная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542299A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Принцип индивидуализации обучения</w:t>
      </w:r>
      <w:r w:rsidRPr="003078D8">
        <w:rPr>
          <w:rFonts w:ascii="Times New Roman" w:hAnsi="Times New Roman"/>
          <w:color w:val="000000"/>
          <w:sz w:val="24"/>
          <w:lang w:val="ru-RU"/>
        </w:rPr>
        <w:t>: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4E6E047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Принцип преемственности и перспективности</w:t>
      </w:r>
      <w:r w:rsidRPr="003078D8">
        <w:rPr>
          <w:rFonts w:ascii="Times New Roman" w:hAnsi="Times New Roman"/>
          <w:color w:val="000000"/>
          <w:sz w:val="24"/>
          <w:lang w:val="ru-RU"/>
        </w:rPr>
        <w:t>: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6DAE572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Принцип здоровьесбережения</w:t>
      </w:r>
      <w:r w:rsidRPr="003078D8">
        <w:rPr>
          <w:rFonts w:ascii="Times New Roman" w:hAnsi="Times New Roman"/>
          <w:color w:val="000000"/>
          <w:sz w:val="24"/>
          <w:lang w:val="ru-RU"/>
        </w:rPr>
        <w:t>: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5452015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333333"/>
          <w:sz w:val="24"/>
          <w:lang w:val="ru-RU"/>
        </w:rPr>
        <w:t xml:space="preserve">Принцип обеспечения санитарно-эпидемиологической безопасности обучающихся в соответствии с требованиями, </w:t>
      </w:r>
      <w:r w:rsidRPr="003078D8">
        <w:rPr>
          <w:rFonts w:ascii="Times New Roman" w:hAnsi="Times New Roman"/>
          <w:color w:val="333333"/>
          <w:sz w:val="24"/>
          <w:lang w:val="ru-RU"/>
        </w:rPr>
        <w:t>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w:t>
      </w:r>
      <w:r w:rsidRPr="003078D8">
        <w:rPr>
          <w:rFonts w:ascii="Times New Roman" w:hAnsi="Times New Roman"/>
          <w:i/>
          <w:color w:val="333333"/>
          <w:sz w:val="24"/>
          <w:lang w:val="ru-RU"/>
        </w:rPr>
        <w:t>далее – Гигиенические нормативы</w:t>
      </w:r>
      <w:r w:rsidRPr="003078D8">
        <w:rPr>
          <w:rFonts w:ascii="Times New Roman" w:hAnsi="Times New Roman"/>
          <w:color w:val="333333"/>
          <w:sz w:val="24"/>
          <w:lang w:val="ru-RU"/>
        </w:rPr>
        <w:t xml:space="preserve">),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 </w:t>
      </w:r>
      <w:r w:rsidRPr="003078D8">
        <w:rPr>
          <w:rFonts w:ascii="Times New Roman" w:hAnsi="Times New Roman"/>
          <w:i/>
          <w:color w:val="000000"/>
          <w:sz w:val="24"/>
          <w:lang w:val="ru-RU"/>
        </w:rPr>
        <w:t>(далее – Санитарно-эпидемиологические требования).</w:t>
      </w:r>
    </w:p>
    <w:p w14:paraId="6909DA1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Образовательная программа начального общего образования учитывает возрастные и психологические особенности обучающихся.</w:t>
      </w:r>
    </w:p>
    <w:p w14:paraId="3A0097B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Срок освоения образовательной программы начального общего образования составляет четыре года. Общий объём аудиторной работы обучающихся за четыре учебных года составляет не </w:t>
      </w:r>
      <w:r w:rsidRPr="003078D8">
        <w:rPr>
          <w:rFonts w:ascii="Times New Roman" w:hAnsi="Times New Roman"/>
          <w:i/>
          <w:color w:val="000000"/>
          <w:sz w:val="24"/>
          <w:lang w:val="ru-RU"/>
        </w:rPr>
        <w:t>менее 2966 академических часов и не более 3305</w:t>
      </w:r>
      <w:r w:rsidRPr="003078D8">
        <w:rPr>
          <w:rFonts w:ascii="Times New Roman" w:hAnsi="Times New Roman"/>
          <w:color w:val="000000"/>
          <w:sz w:val="24"/>
          <w:lang w:val="ru-RU"/>
        </w:rPr>
        <w:t xml:space="preserve"> академических часов в соответствии с требованиями к организации образовательного процесса к учебной нагрузке </w:t>
      </w:r>
      <w:r w:rsidRPr="003078D8">
        <w:rPr>
          <w:rFonts w:ascii="Times New Roman" w:hAnsi="Times New Roman"/>
          <w:color w:val="000000"/>
          <w:sz w:val="24"/>
          <w:lang w:val="ru-RU"/>
        </w:rPr>
        <w:lastRenderedPageBreak/>
        <w:t>при 5-дневной учебной неделе, предусмотренными Гигиеническими нормативами и Санитарно-эпидемиологическими требованиями.</w:t>
      </w:r>
    </w:p>
    <w:p w14:paraId="43CA49B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w:t>
      </w:r>
    </w:p>
    <w:p w14:paraId="427B98D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В целях достижения планируемых результатов освоения программы начального общего образования в части изучения родного языка (языка народа Российской Федерации) и (или) государственного языка республики Российской Федерации в соответствии с требованиями ФГОС НОО, рекомендуется разработать и реализовать курс внеурочной деятельности, направленной на практическую отработку речевых и социальных навыков обучающихся 1 класса, формируемых на уроках родного языка и литературного чтения на родном языке народа Российской Федерации. Материалы и формы занятий курса внеурочной деятельности должны быть адаптированы с учетом возрастных особенностей обучающихся в 1 классе детей и дифференцированы по уровням сложности."</w:t>
      </w:r>
    </w:p>
    <w:p w14:paraId="1AA397B9" w14:textId="77777777" w:rsidR="00015C0F" w:rsidRPr="003078D8" w:rsidRDefault="00276244">
      <w:pPr>
        <w:shd w:val="clear" w:color="auto" w:fill="FFFFFF"/>
        <w:spacing w:after="0" w:line="1" w:lineRule="atLeast"/>
        <w:ind w:firstLine="600"/>
        <w:rPr>
          <w:lang w:val="ru-RU"/>
        </w:rPr>
      </w:pPr>
      <w:r w:rsidRPr="003078D8">
        <w:rPr>
          <w:rFonts w:ascii="Times New Roman" w:hAnsi="Times New Roman"/>
          <w:color w:val="000000"/>
          <w:sz w:val="24"/>
          <w:lang w:val="ru-RU"/>
        </w:rPr>
        <w:t>ООП НОО содержит обязательную часть (80%) и часть, формируемую участниками образовательных отношений (20%) от общего объёма основной образовательной программы начального общего образования и реализуется через организацию урочной и внеурочной деятельности.</w:t>
      </w:r>
    </w:p>
    <w:p w14:paraId="11005459" w14:textId="77777777" w:rsidR="00015C0F" w:rsidRPr="003078D8" w:rsidRDefault="00276244">
      <w:pPr>
        <w:shd w:val="clear" w:color="auto" w:fill="FFFFFF"/>
        <w:spacing w:after="0" w:line="1" w:lineRule="atLeast"/>
        <w:ind w:firstLine="600"/>
        <w:rPr>
          <w:lang w:val="ru-RU"/>
        </w:rPr>
      </w:pPr>
      <w:r w:rsidRPr="003078D8">
        <w:rPr>
          <w:rFonts w:ascii="Times New Roman" w:hAnsi="Times New Roman"/>
          <w:color w:val="000000"/>
          <w:sz w:val="24"/>
          <w:lang w:val="ru-RU"/>
        </w:rPr>
        <w:t xml:space="preserve">Структура ООП соответствует Стандарту и содержит три основных </w:t>
      </w:r>
      <w:r w:rsidRPr="003078D8">
        <w:rPr>
          <w:rFonts w:ascii="Times New Roman" w:hAnsi="Times New Roman"/>
          <w:color w:val="000000"/>
          <w:spacing w:val="-2"/>
          <w:sz w:val="24"/>
          <w:lang w:val="ru-RU"/>
        </w:rPr>
        <w:t>раздела:</w:t>
      </w:r>
    </w:p>
    <w:p w14:paraId="54B0A064" w14:textId="77777777" w:rsidR="00015C0F" w:rsidRPr="003078D8" w:rsidRDefault="00276244" w:rsidP="00276244">
      <w:pPr>
        <w:numPr>
          <w:ilvl w:val="0"/>
          <w:numId w:val="12"/>
        </w:numPr>
        <w:shd w:val="clear" w:color="auto" w:fill="FFFFFF"/>
        <w:spacing w:after="0" w:line="1" w:lineRule="atLeast"/>
        <w:rPr>
          <w:lang w:val="ru-RU"/>
        </w:rPr>
      </w:pPr>
      <w:r w:rsidRPr="003078D8">
        <w:rPr>
          <w:rFonts w:ascii="Times New Roman" w:hAnsi="Times New Roman"/>
          <w:b/>
          <w:color w:val="000000"/>
          <w:sz w:val="24"/>
          <w:lang w:val="ru-RU"/>
        </w:rPr>
        <w:t xml:space="preserve">Целевой раздел - </w:t>
      </w:r>
      <w:r w:rsidRPr="003078D8">
        <w:rPr>
          <w:rFonts w:ascii="Times New Roman" w:hAnsi="Times New Roman"/>
          <w:color w:val="000000"/>
          <w:sz w:val="24"/>
          <w:lang w:val="ru-RU"/>
        </w:rPr>
        <w:t xml:space="preserve">определяет общее назначение, цели, задачи и планируемые результаты реализации программы начального общего образования, а также способы определения достижения этих целей и </w:t>
      </w:r>
      <w:r w:rsidRPr="003078D8">
        <w:rPr>
          <w:rFonts w:ascii="Times New Roman" w:hAnsi="Times New Roman"/>
          <w:color w:val="000000"/>
          <w:spacing w:val="-2"/>
          <w:sz w:val="24"/>
          <w:lang w:val="ru-RU"/>
        </w:rPr>
        <w:t>результатов.</w:t>
      </w:r>
    </w:p>
    <w:p w14:paraId="1705EFCD"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Целевой</w:t>
      </w:r>
      <w:r w:rsidRPr="003078D8">
        <w:rPr>
          <w:rFonts w:ascii="Times New Roman" w:hAnsi="Times New Roman"/>
          <w:color w:val="000000"/>
          <w:spacing w:val="-14"/>
          <w:sz w:val="24"/>
          <w:lang w:val="ru-RU"/>
        </w:rPr>
        <w:t xml:space="preserve"> </w:t>
      </w:r>
      <w:r w:rsidRPr="003078D8">
        <w:rPr>
          <w:rFonts w:ascii="Times New Roman" w:hAnsi="Times New Roman"/>
          <w:color w:val="000000"/>
          <w:sz w:val="24"/>
          <w:lang w:val="ru-RU"/>
        </w:rPr>
        <w:t>раздел</w:t>
      </w:r>
      <w:r w:rsidRPr="003078D8">
        <w:rPr>
          <w:rFonts w:ascii="Times New Roman" w:hAnsi="Times New Roman"/>
          <w:color w:val="000000"/>
          <w:spacing w:val="-14"/>
          <w:sz w:val="24"/>
          <w:lang w:val="ru-RU"/>
        </w:rPr>
        <w:t xml:space="preserve"> </w:t>
      </w:r>
      <w:r w:rsidRPr="003078D8">
        <w:rPr>
          <w:rFonts w:ascii="Times New Roman" w:hAnsi="Times New Roman"/>
          <w:color w:val="000000"/>
          <w:spacing w:val="-2"/>
          <w:sz w:val="24"/>
          <w:lang w:val="ru-RU"/>
        </w:rPr>
        <w:t>включает:</w:t>
      </w:r>
    </w:p>
    <w:p w14:paraId="59CD4C49"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xml:space="preserve">- </w:t>
      </w:r>
      <w:r w:rsidRPr="003078D8">
        <w:rPr>
          <w:rFonts w:ascii="Times New Roman" w:hAnsi="Times New Roman"/>
          <w:color w:val="000000"/>
          <w:spacing w:val="-2"/>
          <w:sz w:val="24"/>
          <w:lang w:val="ru-RU"/>
        </w:rPr>
        <w:t>пояснительную</w:t>
      </w:r>
      <w:r w:rsidRPr="003078D8">
        <w:rPr>
          <w:rFonts w:ascii="Times New Roman" w:hAnsi="Times New Roman"/>
          <w:color w:val="000000"/>
          <w:spacing w:val="-1"/>
          <w:sz w:val="24"/>
          <w:lang w:val="ru-RU"/>
        </w:rPr>
        <w:t xml:space="preserve"> </w:t>
      </w:r>
      <w:r w:rsidRPr="003078D8">
        <w:rPr>
          <w:rFonts w:ascii="Times New Roman" w:hAnsi="Times New Roman"/>
          <w:color w:val="000000"/>
          <w:spacing w:val="-2"/>
          <w:sz w:val="24"/>
          <w:lang w:val="ru-RU"/>
        </w:rPr>
        <w:t>записку;</w:t>
      </w:r>
    </w:p>
    <w:p w14:paraId="33F46AEE"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планируемые</w:t>
      </w:r>
      <w:r w:rsidRPr="003078D8">
        <w:rPr>
          <w:rFonts w:ascii="Times New Roman" w:hAnsi="Times New Roman"/>
          <w:color w:val="000000"/>
          <w:spacing w:val="35"/>
          <w:sz w:val="24"/>
          <w:lang w:val="ru-RU"/>
        </w:rPr>
        <w:t xml:space="preserve"> </w:t>
      </w:r>
      <w:r w:rsidRPr="003078D8">
        <w:rPr>
          <w:rFonts w:ascii="Times New Roman" w:hAnsi="Times New Roman"/>
          <w:color w:val="000000"/>
          <w:sz w:val="24"/>
          <w:lang w:val="ru-RU"/>
        </w:rPr>
        <w:t>результаты</w:t>
      </w:r>
      <w:r w:rsidRPr="003078D8">
        <w:rPr>
          <w:rFonts w:ascii="Times New Roman" w:hAnsi="Times New Roman"/>
          <w:color w:val="000000"/>
          <w:spacing w:val="36"/>
          <w:sz w:val="24"/>
          <w:lang w:val="ru-RU"/>
        </w:rPr>
        <w:t xml:space="preserve"> </w:t>
      </w:r>
      <w:r w:rsidRPr="003078D8">
        <w:rPr>
          <w:rFonts w:ascii="Times New Roman" w:hAnsi="Times New Roman"/>
          <w:color w:val="000000"/>
          <w:sz w:val="24"/>
          <w:lang w:val="ru-RU"/>
        </w:rPr>
        <w:t>освоения</w:t>
      </w:r>
      <w:r w:rsidRPr="003078D8">
        <w:rPr>
          <w:rFonts w:ascii="Times New Roman" w:hAnsi="Times New Roman"/>
          <w:color w:val="000000"/>
          <w:spacing w:val="33"/>
          <w:sz w:val="24"/>
          <w:lang w:val="ru-RU"/>
        </w:rPr>
        <w:t xml:space="preserve"> </w:t>
      </w:r>
      <w:r w:rsidRPr="003078D8">
        <w:rPr>
          <w:rFonts w:ascii="Times New Roman" w:hAnsi="Times New Roman"/>
          <w:color w:val="000000"/>
          <w:sz w:val="24"/>
          <w:lang w:val="ru-RU"/>
        </w:rPr>
        <w:t>учащимися</w:t>
      </w:r>
      <w:r w:rsidRPr="003078D8">
        <w:rPr>
          <w:rFonts w:ascii="Times New Roman" w:hAnsi="Times New Roman"/>
          <w:color w:val="000000"/>
          <w:spacing w:val="33"/>
          <w:sz w:val="24"/>
          <w:lang w:val="ru-RU"/>
        </w:rPr>
        <w:t xml:space="preserve"> </w:t>
      </w:r>
      <w:r w:rsidRPr="003078D8">
        <w:rPr>
          <w:rFonts w:ascii="Times New Roman" w:hAnsi="Times New Roman"/>
          <w:color w:val="000000"/>
          <w:sz w:val="24"/>
          <w:lang w:val="ru-RU"/>
        </w:rPr>
        <w:t>основной</w:t>
      </w:r>
      <w:r w:rsidRPr="003078D8">
        <w:rPr>
          <w:rFonts w:ascii="Times New Roman" w:hAnsi="Times New Roman"/>
          <w:color w:val="000000"/>
          <w:spacing w:val="35"/>
          <w:sz w:val="24"/>
          <w:lang w:val="ru-RU"/>
        </w:rPr>
        <w:t xml:space="preserve"> </w:t>
      </w:r>
      <w:r w:rsidRPr="003078D8">
        <w:rPr>
          <w:rFonts w:ascii="Times New Roman" w:hAnsi="Times New Roman"/>
          <w:color w:val="000000"/>
          <w:sz w:val="24"/>
          <w:lang w:val="ru-RU"/>
        </w:rPr>
        <w:t>образовательной программы начального общего образования;</w:t>
      </w:r>
    </w:p>
    <w:p w14:paraId="42B70134"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систему</w:t>
      </w:r>
      <w:r w:rsidRPr="003078D8">
        <w:rPr>
          <w:rFonts w:ascii="Times New Roman" w:hAnsi="Times New Roman"/>
          <w:color w:val="000000"/>
          <w:spacing w:val="-6"/>
          <w:sz w:val="24"/>
          <w:lang w:val="ru-RU"/>
        </w:rPr>
        <w:t xml:space="preserve"> </w:t>
      </w:r>
      <w:r w:rsidRPr="003078D8">
        <w:rPr>
          <w:rFonts w:ascii="Times New Roman" w:hAnsi="Times New Roman"/>
          <w:color w:val="000000"/>
          <w:sz w:val="24"/>
          <w:lang w:val="ru-RU"/>
        </w:rPr>
        <w:t>оценки достижения планируемых результатов освоения основной образовательной программы начального общего образования.</w:t>
      </w:r>
    </w:p>
    <w:p w14:paraId="01B61271" w14:textId="77777777" w:rsidR="00015C0F" w:rsidRPr="003078D8" w:rsidRDefault="00276244">
      <w:pPr>
        <w:shd w:val="clear" w:color="auto" w:fill="FFFFFF"/>
        <w:spacing w:after="0" w:line="1" w:lineRule="atLeast"/>
        <w:ind w:firstLine="600"/>
        <w:rPr>
          <w:lang w:val="ru-RU"/>
        </w:rPr>
      </w:pPr>
      <w:r w:rsidRPr="003078D8">
        <w:rPr>
          <w:rFonts w:ascii="Times New Roman" w:hAnsi="Times New Roman"/>
          <w:b/>
          <w:color w:val="000000"/>
          <w:sz w:val="24"/>
          <w:lang w:val="ru-RU"/>
        </w:rPr>
        <w:t>Содержательный</w:t>
      </w:r>
      <w:r w:rsidRPr="003078D8">
        <w:rPr>
          <w:rFonts w:ascii="Times New Roman" w:hAnsi="Times New Roman"/>
          <w:b/>
          <w:color w:val="000000"/>
          <w:spacing w:val="40"/>
          <w:sz w:val="24"/>
          <w:lang w:val="ru-RU"/>
        </w:rPr>
        <w:t xml:space="preserve"> </w:t>
      </w:r>
      <w:r w:rsidRPr="003078D8">
        <w:rPr>
          <w:rFonts w:ascii="Times New Roman" w:hAnsi="Times New Roman"/>
          <w:b/>
          <w:color w:val="000000"/>
          <w:sz w:val="24"/>
          <w:lang w:val="ru-RU"/>
        </w:rPr>
        <w:t>раздел</w:t>
      </w:r>
      <w:r w:rsidRPr="003078D8">
        <w:rPr>
          <w:rFonts w:ascii="Times New Roman" w:hAnsi="Times New Roman"/>
          <w:b/>
          <w:color w:val="000000"/>
          <w:spacing w:val="40"/>
          <w:sz w:val="24"/>
          <w:lang w:val="ru-RU"/>
        </w:rPr>
        <w:t xml:space="preserve"> </w:t>
      </w:r>
      <w:r w:rsidRPr="003078D8">
        <w:rPr>
          <w:rFonts w:ascii="Times New Roman" w:hAnsi="Times New Roman"/>
          <w:color w:val="000000"/>
          <w:sz w:val="24"/>
          <w:lang w:val="ru-RU"/>
        </w:rPr>
        <w:t>–</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включает</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программы,</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ориентированные</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на достижение предметных, метапредметных и личностных результатов:</w:t>
      </w:r>
    </w:p>
    <w:p w14:paraId="40EE37C4"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рабочие</w:t>
      </w:r>
      <w:r w:rsidRPr="003078D8">
        <w:rPr>
          <w:rFonts w:ascii="Times New Roman" w:hAnsi="Times New Roman"/>
          <w:color w:val="000000"/>
          <w:spacing w:val="37"/>
          <w:sz w:val="24"/>
          <w:lang w:val="ru-RU"/>
        </w:rPr>
        <w:t xml:space="preserve"> </w:t>
      </w:r>
      <w:r w:rsidRPr="003078D8">
        <w:rPr>
          <w:rFonts w:ascii="Times New Roman" w:hAnsi="Times New Roman"/>
          <w:color w:val="000000"/>
          <w:sz w:val="24"/>
          <w:lang w:val="ru-RU"/>
        </w:rPr>
        <w:t>программы</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учебных</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предметов,</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учебных</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курсов</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(в</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том</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числе</w:t>
      </w:r>
      <w:r w:rsidRPr="003078D8">
        <w:rPr>
          <w:rFonts w:ascii="Times New Roman" w:hAnsi="Times New Roman"/>
          <w:color w:val="000000"/>
          <w:spacing w:val="40"/>
          <w:sz w:val="24"/>
          <w:lang w:val="ru-RU"/>
        </w:rPr>
        <w:t xml:space="preserve"> </w:t>
      </w:r>
      <w:r w:rsidRPr="003078D8">
        <w:rPr>
          <w:rFonts w:ascii="Times New Roman" w:hAnsi="Times New Roman"/>
          <w:color w:val="000000"/>
          <w:sz w:val="24"/>
          <w:lang w:val="ru-RU"/>
        </w:rPr>
        <w:t>внеурочной деятельности), учебных модулей;</w:t>
      </w:r>
    </w:p>
    <w:p w14:paraId="0DDE3552"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xml:space="preserve">- </w:t>
      </w:r>
      <w:r w:rsidRPr="003078D8">
        <w:rPr>
          <w:rFonts w:ascii="Times New Roman" w:hAnsi="Times New Roman"/>
          <w:color w:val="000000"/>
          <w:spacing w:val="-2"/>
          <w:sz w:val="24"/>
          <w:lang w:val="ru-RU"/>
        </w:rPr>
        <w:t>программу</w:t>
      </w:r>
      <w:r w:rsidRPr="003078D8">
        <w:rPr>
          <w:rFonts w:ascii="Times New Roman" w:hAnsi="Times New Roman"/>
          <w:color w:val="000000"/>
          <w:spacing w:val="-18"/>
          <w:sz w:val="24"/>
          <w:lang w:val="ru-RU"/>
        </w:rPr>
        <w:t xml:space="preserve"> </w:t>
      </w:r>
      <w:r w:rsidRPr="003078D8">
        <w:rPr>
          <w:rFonts w:ascii="Times New Roman" w:hAnsi="Times New Roman"/>
          <w:color w:val="000000"/>
          <w:spacing w:val="-2"/>
          <w:sz w:val="24"/>
          <w:lang w:val="ru-RU"/>
        </w:rPr>
        <w:t>формирования</w:t>
      </w:r>
      <w:r w:rsidRPr="003078D8">
        <w:rPr>
          <w:rFonts w:ascii="Times New Roman" w:hAnsi="Times New Roman"/>
          <w:color w:val="000000"/>
          <w:spacing w:val="-13"/>
          <w:sz w:val="24"/>
          <w:lang w:val="ru-RU"/>
        </w:rPr>
        <w:t xml:space="preserve"> </w:t>
      </w:r>
      <w:r w:rsidRPr="003078D8">
        <w:rPr>
          <w:rFonts w:ascii="Times New Roman" w:hAnsi="Times New Roman"/>
          <w:color w:val="000000"/>
          <w:spacing w:val="-2"/>
          <w:sz w:val="24"/>
          <w:lang w:val="ru-RU"/>
        </w:rPr>
        <w:t>универсальных</w:t>
      </w:r>
      <w:r w:rsidRPr="003078D8">
        <w:rPr>
          <w:rFonts w:ascii="Times New Roman" w:hAnsi="Times New Roman"/>
          <w:color w:val="000000"/>
          <w:spacing w:val="-10"/>
          <w:sz w:val="24"/>
          <w:lang w:val="ru-RU"/>
        </w:rPr>
        <w:t xml:space="preserve"> </w:t>
      </w:r>
      <w:r w:rsidRPr="003078D8">
        <w:rPr>
          <w:rFonts w:ascii="Times New Roman" w:hAnsi="Times New Roman"/>
          <w:color w:val="000000"/>
          <w:spacing w:val="-2"/>
          <w:sz w:val="24"/>
          <w:lang w:val="ru-RU"/>
        </w:rPr>
        <w:t>учебных</w:t>
      </w:r>
      <w:r w:rsidRPr="003078D8">
        <w:rPr>
          <w:rFonts w:ascii="Times New Roman" w:hAnsi="Times New Roman"/>
          <w:color w:val="000000"/>
          <w:spacing w:val="-11"/>
          <w:sz w:val="24"/>
          <w:lang w:val="ru-RU"/>
        </w:rPr>
        <w:t xml:space="preserve"> </w:t>
      </w:r>
      <w:r w:rsidRPr="003078D8">
        <w:rPr>
          <w:rFonts w:ascii="Times New Roman" w:hAnsi="Times New Roman"/>
          <w:color w:val="000000"/>
          <w:spacing w:val="-2"/>
          <w:sz w:val="24"/>
          <w:lang w:val="ru-RU"/>
        </w:rPr>
        <w:t>действий</w:t>
      </w:r>
      <w:r w:rsidRPr="003078D8">
        <w:rPr>
          <w:rFonts w:ascii="Times New Roman" w:hAnsi="Times New Roman"/>
          <w:color w:val="000000"/>
          <w:spacing w:val="-12"/>
          <w:sz w:val="24"/>
          <w:lang w:val="ru-RU"/>
        </w:rPr>
        <w:t xml:space="preserve"> </w:t>
      </w:r>
      <w:r w:rsidRPr="003078D8">
        <w:rPr>
          <w:rFonts w:ascii="Times New Roman" w:hAnsi="Times New Roman"/>
          <w:color w:val="000000"/>
          <w:spacing w:val="-2"/>
          <w:sz w:val="24"/>
          <w:lang w:val="ru-RU"/>
        </w:rPr>
        <w:t>у</w:t>
      </w:r>
      <w:r w:rsidRPr="003078D8">
        <w:rPr>
          <w:rFonts w:ascii="Times New Roman" w:hAnsi="Times New Roman"/>
          <w:color w:val="000000"/>
          <w:spacing w:val="-13"/>
          <w:sz w:val="24"/>
          <w:lang w:val="ru-RU"/>
        </w:rPr>
        <w:t xml:space="preserve"> </w:t>
      </w:r>
      <w:r w:rsidRPr="003078D8">
        <w:rPr>
          <w:rFonts w:ascii="Times New Roman" w:hAnsi="Times New Roman"/>
          <w:color w:val="000000"/>
          <w:spacing w:val="-2"/>
          <w:sz w:val="24"/>
          <w:lang w:val="ru-RU"/>
        </w:rPr>
        <w:t>обучающихся;</w:t>
      </w:r>
    </w:p>
    <w:p w14:paraId="20B0507A"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xml:space="preserve">- </w:t>
      </w:r>
      <w:r w:rsidRPr="003078D8">
        <w:rPr>
          <w:rFonts w:ascii="Times New Roman" w:hAnsi="Times New Roman"/>
          <w:color w:val="000000"/>
          <w:spacing w:val="-2"/>
          <w:sz w:val="24"/>
          <w:lang w:val="ru-RU"/>
        </w:rPr>
        <w:t>рабочую</w:t>
      </w:r>
      <w:r w:rsidRPr="003078D8">
        <w:rPr>
          <w:rFonts w:ascii="Times New Roman" w:hAnsi="Times New Roman"/>
          <w:color w:val="000000"/>
          <w:spacing w:val="-4"/>
          <w:sz w:val="24"/>
          <w:lang w:val="ru-RU"/>
        </w:rPr>
        <w:t xml:space="preserve"> </w:t>
      </w:r>
      <w:r w:rsidRPr="003078D8">
        <w:rPr>
          <w:rFonts w:ascii="Times New Roman" w:hAnsi="Times New Roman"/>
          <w:color w:val="000000"/>
          <w:spacing w:val="-2"/>
          <w:sz w:val="24"/>
          <w:lang w:val="ru-RU"/>
        </w:rPr>
        <w:t>программу</w:t>
      </w:r>
      <w:r w:rsidRPr="003078D8">
        <w:rPr>
          <w:rFonts w:ascii="Times New Roman" w:hAnsi="Times New Roman"/>
          <w:color w:val="000000"/>
          <w:spacing w:val="-3"/>
          <w:sz w:val="24"/>
          <w:lang w:val="ru-RU"/>
        </w:rPr>
        <w:t xml:space="preserve"> </w:t>
      </w:r>
      <w:r w:rsidRPr="003078D8">
        <w:rPr>
          <w:rFonts w:ascii="Times New Roman" w:hAnsi="Times New Roman"/>
          <w:color w:val="000000"/>
          <w:spacing w:val="-2"/>
          <w:sz w:val="24"/>
          <w:lang w:val="ru-RU"/>
        </w:rPr>
        <w:t>воспитания.</w:t>
      </w:r>
    </w:p>
    <w:p w14:paraId="270C08F3" w14:textId="77777777" w:rsidR="00015C0F" w:rsidRPr="003078D8" w:rsidRDefault="00276244">
      <w:pPr>
        <w:shd w:val="clear" w:color="auto" w:fill="FFFFFF"/>
        <w:spacing w:after="0" w:line="1" w:lineRule="atLeast"/>
        <w:ind w:left="120"/>
        <w:rPr>
          <w:lang w:val="ru-RU"/>
        </w:rPr>
      </w:pPr>
      <w:r w:rsidRPr="003078D8">
        <w:rPr>
          <w:rFonts w:ascii="Times New Roman" w:hAnsi="Times New Roman"/>
          <w:b/>
          <w:color w:val="000000"/>
          <w:sz w:val="24"/>
          <w:lang w:val="ru-RU"/>
        </w:rPr>
        <w:t xml:space="preserve">Организационный раздел - </w:t>
      </w:r>
      <w:r w:rsidRPr="003078D8">
        <w:rPr>
          <w:rFonts w:ascii="Times New Roman" w:hAnsi="Times New Roman"/>
          <w:color w:val="000000"/>
          <w:sz w:val="24"/>
          <w:lang w:val="ru-RU"/>
        </w:rPr>
        <w:t>определяет общие рамки организации образовательной деятельности, а также механизм реализации основной образовательной программы.</w:t>
      </w:r>
    </w:p>
    <w:p w14:paraId="13C027B3"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Включает:</w:t>
      </w:r>
    </w:p>
    <w:p w14:paraId="4DBFB433"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учебный</w:t>
      </w:r>
      <w:r w:rsidRPr="003078D8">
        <w:rPr>
          <w:rFonts w:ascii="Times New Roman" w:hAnsi="Times New Roman"/>
          <w:color w:val="000000"/>
          <w:spacing w:val="-12"/>
          <w:sz w:val="24"/>
          <w:lang w:val="ru-RU"/>
        </w:rPr>
        <w:t xml:space="preserve"> </w:t>
      </w:r>
      <w:r w:rsidRPr="003078D8">
        <w:rPr>
          <w:rFonts w:ascii="Times New Roman" w:hAnsi="Times New Roman"/>
          <w:color w:val="000000"/>
          <w:spacing w:val="-4"/>
          <w:sz w:val="24"/>
          <w:lang w:val="ru-RU"/>
        </w:rPr>
        <w:t>план;</w:t>
      </w:r>
    </w:p>
    <w:p w14:paraId="4E70EEE1"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план</w:t>
      </w:r>
      <w:r w:rsidRPr="003078D8">
        <w:rPr>
          <w:rFonts w:ascii="Times New Roman" w:hAnsi="Times New Roman"/>
          <w:color w:val="000000"/>
          <w:spacing w:val="-15"/>
          <w:sz w:val="24"/>
          <w:lang w:val="ru-RU"/>
        </w:rPr>
        <w:t xml:space="preserve"> </w:t>
      </w:r>
      <w:r w:rsidRPr="003078D8">
        <w:rPr>
          <w:rFonts w:ascii="Times New Roman" w:hAnsi="Times New Roman"/>
          <w:color w:val="000000"/>
          <w:sz w:val="24"/>
          <w:lang w:val="ru-RU"/>
        </w:rPr>
        <w:t>внеурочной</w:t>
      </w:r>
      <w:r w:rsidRPr="003078D8">
        <w:rPr>
          <w:rFonts w:ascii="Times New Roman" w:hAnsi="Times New Roman"/>
          <w:color w:val="000000"/>
          <w:spacing w:val="-12"/>
          <w:sz w:val="24"/>
          <w:lang w:val="ru-RU"/>
        </w:rPr>
        <w:t xml:space="preserve"> </w:t>
      </w:r>
      <w:r w:rsidRPr="003078D8">
        <w:rPr>
          <w:rFonts w:ascii="Times New Roman" w:hAnsi="Times New Roman"/>
          <w:color w:val="000000"/>
          <w:sz w:val="24"/>
          <w:lang w:val="ru-RU"/>
        </w:rPr>
        <w:t>деятельности; календарный учебный график;</w:t>
      </w:r>
    </w:p>
    <w:p w14:paraId="5D890C39" w14:textId="77777777" w:rsidR="00015C0F" w:rsidRPr="003078D8" w:rsidRDefault="00276244">
      <w:pPr>
        <w:shd w:val="clear" w:color="auto" w:fill="FFFFFF"/>
        <w:spacing w:after="0" w:line="1" w:lineRule="atLeast"/>
        <w:ind w:left="120"/>
        <w:rPr>
          <w:lang w:val="ru-RU"/>
        </w:rPr>
      </w:pPr>
      <w:r w:rsidRPr="003078D8">
        <w:rPr>
          <w:rFonts w:ascii="Times New Roman" w:hAnsi="Times New Roman"/>
          <w:color w:val="000000"/>
          <w:sz w:val="24"/>
          <w:lang w:val="ru-RU"/>
        </w:rPr>
        <w:t>- календарный</w:t>
      </w:r>
      <w:r w:rsidRPr="003078D8">
        <w:rPr>
          <w:rFonts w:ascii="Times New Roman" w:hAnsi="Times New Roman"/>
          <w:color w:val="000000"/>
          <w:spacing w:val="-5"/>
          <w:sz w:val="24"/>
          <w:lang w:val="ru-RU"/>
        </w:rPr>
        <w:t xml:space="preserve"> </w:t>
      </w:r>
      <w:r w:rsidRPr="003078D8">
        <w:rPr>
          <w:rFonts w:ascii="Times New Roman" w:hAnsi="Times New Roman"/>
          <w:color w:val="000000"/>
          <w:sz w:val="24"/>
          <w:lang w:val="ru-RU"/>
        </w:rPr>
        <w:t>план</w:t>
      </w:r>
      <w:r w:rsidRPr="003078D8">
        <w:rPr>
          <w:rFonts w:ascii="Times New Roman" w:hAnsi="Times New Roman"/>
          <w:color w:val="000000"/>
          <w:spacing w:val="-4"/>
          <w:sz w:val="24"/>
          <w:lang w:val="ru-RU"/>
        </w:rPr>
        <w:t xml:space="preserve"> </w:t>
      </w:r>
      <w:r w:rsidRPr="003078D8">
        <w:rPr>
          <w:rFonts w:ascii="Times New Roman" w:hAnsi="Times New Roman"/>
          <w:color w:val="000000"/>
          <w:sz w:val="24"/>
          <w:lang w:val="ru-RU"/>
        </w:rPr>
        <w:t>воспитательной</w:t>
      </w:r>
      <w:r w:rsidRPr="003078D8">
        <w:rPr>
          <w:rFonts w:ascii="Times New Roman" w:hAnsi="Times New Roman"/>
          <w:color w:val="000000"/>
          <w:spacing w:val="-4"/>
          <w:sz w:val="24"/>
          <w:lang w:val="ru-RU"/>
        </w:rPr>
        <w:t xml:space="preserve"> </w:t>
      </w:r>
      <w:r w:rsidRPr="003078D8">
        <w:rPr>
          <w:rFonts w:ascii="Times New Roman" w:hAnsi="Times New Roman"/>
          <w:color w:val="000000"/>
          <w:sz w:val="24"/>
          <w:lang w:val="ru-RU"/>
        </w:rPr>
        <w:t>работы,</w:t>
      </w:r>
      <w:r w:rsidRPr="003078D8">
        <w:rPr>
          <w:rFonts w:ascii="Times New Roman" w:hAnsi="Times New Roman"/>
          <w:color w:val="000000"/>
          <w:spacing w:val="-4"/>
          <w:sz w:val="24"/>
          <w:lang w:val="ru-RU"/>
        </w:rPr>
        <w:t xml:space="preserve"> </w:t>
      </w:r>
      <w:r w:rsidRPr="003078D8">
        <w:rPr>
          <w:rFonts w:ascii="Times New Roman" w:hAnsi="Times New Roman"/>
          <w:color w:val="000000"/>
          <w:sz w:val="24"/>
          <w:lang w:val="ru-RU"/>
        </w:rPr>
        <w:t>содержащий</w:t>
      </w:r>
      <w:r w:rsidRPr="003078D8">
        <w:rPr>
          <w:rFonts w:ascii="Times New Roman" w:hAnsi="Times New Roman"/>
          <w:color w:val="000000"/>
          <w:spacing w:val="-5"/>
          <w:sz w:val="24"/>
          <w:lang w:val="ru-RU"/>
        </w:rPr>
        <w:t xml:space="preserve"> </w:t>
      </w:r>
      <w:r w:rsidRPr="003078D8">
        <w:rPr>
          <w:rFonts w:ascii="Times New Roman" w:hAnsi="Times New Roman"/>
          <w:color w:val="000000"/>
          <w:sz w:val="24"/>
          <w:lang w:val="ru-RU"/>
        </w:rPr>
        <w:t>перечень</w:t>
      </w:r>
      <w:r w:rsidRPr="003078D8">
        <w:rPr>
          <w:rFonts w:ascii="Times New Roman" w:hAnsi="Times New Roman"/>
          <w:color w:val="000000"/>
          <w:spacing w:val="-7"/>
          <w:sz w:val="24"/>
          <w:lang w:val="ru-RU"/>
        </w:rPr>
        <w:t xml:space="preserve"> </w:t>
      </w:r>
      <w:r w:rsidRPr="003078D8">
        <w:rPr>
          <w:rFonts w:ascii="Times New Roman" w:hAnsi="Times New Roman"/>
          <w:color w:val="000000"/>
          <w:sz w:val="24"/>
          <w:lang w:val="ru-RU"/>
        </w:rPr>
        <w:t>событий</w:t>
      </w:r>
      <w:r w:rsidRPr="003078D8">
        <w:rPr>
          <w:rFonts w:ascii="Times New Roman" w:hAnsi="Times New Roman"/>
          <w:color w:val="000000"/>
          <w:spacing w:val="-8"/>
          <w:sz w:val="24"/>
          <w:lang w:val="ru-RU"/>
        </w:rPr>
        <w:t xml:space="preserve"> </w:t>
      </w:r>
      <w:r w:rsidRPr="003078D8">
        <w:rPr>
          <w:rFonts w:ascii="Times New Roman" w:hAnsi="Times New Roman"/>
          <w:color w:val="000000"/>
          <w:sz w:val="24"/>
          <w:lang w:val="ru-RU"/>
        </w:rPr>
        <w:t>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6DA6C26B" w14:textId="0544E659" w:rsidR="00015C0F" w:rsidRDefault="00276244">
      <w:pPr>
        <w:shd w:val="clear" w:color="auto" w:fill="FFFFFF"/>
        <w:spacing w:after="0" w:line="1" w:lineRule="atLeast"/>
        <w:ind w:left="120"/>
        <w:rPr>
          <w:rFonts w:ascii="Times New Roman" w:hAnsi="Times New Roman"/>
          <w:color w:val="000000"/>
          <w:sz w:val="24"/>
          <w:lang w:val="ru-RU"/>
        </w:rPr>
      </w:pPr>
      <w:r w:rsidRPr="003078D8">
        <w:rPr>
          <w:rFonts w:ascii="Times New Roman" w:hAnsi="Times New Roman"/>
          <w:color w:val="000000"/>
          <w:sz w:val="24"/>
          <w:lang w:val="ru-RU"/>
        </w:rPr>
        <w:t>- характеристику условий реализации программы начального общего образования в соответствии с требованиями ФГОС.</w:t>
      </w:r>
    </w:p>
    <w:p w14:paraId="486B471C" w14:textId="444E4F10" w:rsidR="00015C0F" w:rsidRDefault="00015C0F">
      <w:pPr>
        <w:shd w:val="clear" w:color="auto" w:fill="FFFFFF"/>
        <w:spacing w:after="0" w:line="1" w:lineRule="atLeast"/>
        <w:ind w:left="120"/>
        <w:rPr>
          <w:lang w:val="ru-RU"/>
        </w:rPr>
      </w:pPr>
    </w:p>
    <w:p w14:paraId="0B3BED1C" w14:textId="438141DB" w:rsidR="00F01C05" w:rsidRDefault="00F01C05">
      <w:pPr>
        <w:shd w:val="clear" w:color="auto" w:fill="FFFFFF"/>
        <w:spacing w:after="0" w:line="1" w:lineRule="atLeast"/>
        <w:ind w:left="120"/>
        <w:rPr>
          <w:lang w:val="ru-RU"/>
        </w:rPr>
      </w:pPr>
    </w:p>
    <w:p w14:paraId="50C858BB" w14:textId="3100E689" w:rsidR="00F01C05" w:rsidRDefault="00F01C05">
      <w:pPr>
        <w:shd w:val="clear" w:color="auto" w:fill="FFFFFF"/>
        <w:spacing w:after="0" w:line="1" w:lineRule="atLeast"/>
        <w:ind w:left="120"/>
        <w:rPr>
          <w:lang w:val="ru-RU"/>
        </w:rPr>
      </w:pPr>
    </w:p>
    <w:p w14:paraId="0A98DF21" w14:textId="25B4A1CC" w:rsidR="00F01C05" w:rsidRDefault="00F01C05">
      <w:pPr>
        <w:shd w:val="clear" w:color="auto" w:fill="FFFFFF"/>
        <w:spacing w:after="0" w:line="1" w:lineRule="atLeast"/>
        <w:ind w:left="120"/>
        <w:rPr>
          <w:lang w:val="ru-RU"/>
        </w:rPr>
      </w:pPr>
    </w:p>
    <w:p w14:paraId="1DAFDA6A" w14:textId="77777777" w:rsidR="00F01C05" w:rsidRPr="003078D8" w:rsidRDefault="00F01C05">
      <w:pPr>
        <w:shd w:val="clear" w:color="auto" w:fill="FFFFFF"/>
        <w:spacing w:after="0" w:line="1" w:lineRule="atLeast"/>
        <w:ind w:left="120"/>
        <w:rPr>
          <w:lang w:val="ru-RU"/>
        </w:rPr>
      </w:pPr>
    </w:p>
    <w:p w14:paraId="5693DF7A" w14:textId="77777777" w:rsidR="00015C0F" w:rsidRPr="003078D8" w:rsidRDefault="00015C0F">
      <w:pPr>
        <w:shd w:val="clear" w:color="auto" w:fill="FFFFFF"/>
        <w:spacing w:after="0" w:line="1" w:lineRule="atLeast"/>
        <w:ind w:left="120"/>
        <w:rPr>
          <w:lang w:val="ru-RU"/>
        </w:rPr>
      </w:pPr>
    </w:p>
    <w:p w14:paraId="01F13127" w14:textId="61DF4AC5" w:rsidR="00015C0F" w:rsidRPr="003078D8" w:rsidRDefault="00BA4D6D" w:rsidP="00BA4D6D">
      <w:pPr>
        <w:shd w:val="clear" w:color="auto" w:fill="FFFFFF"/>
        <w:spacing w:after="0" w:line="1" w:lineRule="atLeast"/>
        <w:ind w:left="120"/>
        <w:jc w:val="center"/>
        <w:rPr>
          <w:lang w:val="ru-RU"/>
        </w:rPr>
      </w:pPr>
      <w:r>
        <w:rPr>
          <w:rFonts w:ascii="Times New Roman" w:hAnsi="Times New Roman"/>
          <w:b/>
          <w:color w:val="000000"/>
          <w:sz w:val="24"/>
          <w:lang w:val="ru-RU"/>
        </w:rPr>
        <w:t xml:space="preserve">1.2. </w:t>
      </w:r>
      <w:r w:rsidR="00276244" w:rsidRPr="003078D8">
        <w:rPr>
          <w:rFonts w:ascii="Times New Roman" w:hAnsi="Times New Roman"/>
          <w:b/>
          <w:color w:val="000000"/>
          <w:sz w:val="24"/>
          <w:lang w:val="ru-RU"/>
        </w:rPr>
        <w:t>ПЛАНИРУЕМЫЕ РЕЗУЛЬТАТЫ ОСВОЕНИЯ ОБРАЗОВАТЕЛЬНОЙ ПРОГРАММЫ НАЧАЛЬНОГО ОБЩЕГО ОБРАЗОВАНИЯ</w:t>
      </w:r>
    </w:p>
    <w:p w14:paraId="1CF752E0" w14:textId="77777777" w:rsidR="00015C0F" w:rsidRPr="003078D8" w:rsidRDefault="00015C0F">
      <w:pPr>
        <w:shd w:val="clear" w:color="auto" w:fill="FFFFFF"/>
        <w:spacing w:after="0" w:line="1" w:lineRule="atLeast"/>
        <w:ind w:left="120"/>
        <w:jc w:val="both"/>
        <w:rPr>
          <w:lang w:val="ru-RU"/>
        </w:rPr>
      </w:pPr>
    </w:p>
    <w:p w14:paraId="616834D8" w14:textId="77777777" w:rsidR="00015C0F" w:rsidRDefault="00276244">
      <w:pPr>
        <w:shd w:val="clear" w:color="auto" w:fill="FFFFFF"/>
        <w:spacing w:after="0" w:line="1" w:lineRule="atLeast"/>
        <w:ind w:left="120"/>
      </w:pPr>
      <w:r>
        <w:rPr>
          <w:rFonts w:ascii="Times New Roman" w:hAnsi="Times New Roman"/>
          <w:color w:val="000000"/>
          <w:spacing w:val="-2"/>
          <w:sz w:val="24"/>
        </w:rPr>
        <w:t>Планируемые</w:t>
      </w:r>
      <w:r>
        <w:rPr>
          <w:rFonts w:ascii="Times New Roman" w:hAnsi="Times New Roman"/>
          <w:color w:val="000000"/>
          <w:spacing w:val="-4"/>
          <w:sz w:val="24"/>
        </w:rPr>
        <w:t xml:space="preserve"> </w:t>
      </w:r>
      <w:r>
        <w:rPr>
          <w:rFonts w:ascii="Times New Roman" w:hAnsi="Times New Roman"/>
          <w:color w:val="000000"/>
          <w:spacing w:val="-2"/>
          <w:sz w:val="24"/>
        </w:rPr>
        <w:t>результаты:</w:t>
      </w:r>
    </w:p>
    <w:p w14:paraId="75C03781" w14:textId="77777777" w:rsidR="00015C0F" w:rsidRPr="003078D8" w:rsidRDefault="00276244" w:rsidP="00276244">
      <w:pPr>
        <w:numPr>
          <w:ilvl w:val="0"/>
          <w:numId w:val="2"/>
        </w:numPr>
        <w:shd w:val="clear" w:color="auto" w:fill="FFFFFF"/>
        <w:spacing w:after="0" w:line="1" w:lineRule="atLeast"/>
        <w:rPr>
          <w:lang w:val="ru-RU"/>
        </w:rPr>
      </w:pPr>
      <w:r w:rsidRPr="003078D8">
        <w:rPr>
          <w:rFonts w:ascii="Times New Roman" w:hAnsi="Times New Roman"/>
          <w:color w:val="000000"/>
          <w:sz w:val="24"/>
          <w:lang w:val="ru-RU"/>
        </w:rPr>
        <w:t>обеспечивают</w:t>
      </w:r>
      <w:r w:rsidRPr="003078D8">
        <w:rPr>
          <w:rFonts w:ascii="Times New Roman" w:hAnsi="Times New Roman"/>
          <w:color w:val="000000"/>
          <w:spacing w:val="-2"/>
          <w:sz w:val="24"/>
          <w:lang w:val="ru-RU"/>
        </w:rPr>
        <w:t xml:space="preserve"> </w:t>
      </w:r>
      <w:r w:rsidRPr="003078D8">
        <w:rPr>
          <w:rFonts w:ascii="Times New Roman" w:hAnsi="Times New Roman"/>
          <w:color w:val="000000"/>
          <w:sz w:val="24"/>
          <w:lang w:val="ru-RU"/>
        </w:rPr>
        <w:t>связь</w:t>
      </w:r>
      <w:r w:rsidRPr="003078D8">
        <w:rPr>
          <w:rFonts w:ascii="Times New Roman" w:hAnsi="Times New Roman"/>
          <w:color w:val="000000"/>
          <w:spacing w:val="-6"/>
          <w:sz w:val="24"/>
          <w:lang w:val="ru-RU"/>
        </w:rPr>
        <w:t xml:space="preserve"> </w:t>
      </w:r>
      <w:r w:rsidRPr="003078D8">
        <w:rPr>
          <w:rFonts w:ascii="Times New Roman" w:hAnsi="Times New Roman"/>
          <w:color w:val="000000"/>
          <w:sz w:val="24"/>
          <w:lang w:val="ru-RU"/>
        </w:rPr>
        <w:t>между</w:t>
      </w:r>
      <w:r w:rsidRPr="003078D8">
        <w:rPr>
          <w:rFonts w:ascii="Times New Roman" w:hAnsi="Times New Roman"/>
          <w:color w:val="000000"/>
          <w:spacing w:val="-3"/>
          <w:sz w:val="24"/>
          <w:lang w:val="ru-RU"/>
        </w:rPr>
        <w:t xml:space="preserve"> </w:t>
      </w:r>
      <w:r w:rsidRPr="003078D8">
        <w:rPr>
          <w:rFonts w:ascii="Times New Roman" w:hAnsi="Times New Roman"/>
          <w:color w:val="000000"/>
          <w:sz w:val="24"/>
          <w:lang w:val="ru-RU"/>
        </w:rPr>
        <w:t>требованиями ФГОС</w:t>
      </w:r>
      <w:r w:rsidRPr="003078D8">
        <w:rPr>
          <w:rFonts w:ascii="Times New Roman" w:hAnsi="Times New Roman"/>
          <w:color w:val="000000"/>
          <w:spacing w:val="-4"/>
          <w:sz w:val="24"/>
          <w:lang w:val="ru-RU"/>
        </w:rPr>
        <w:t xml:space="preserve"> </w:t>
      </w:r>
      <w:r w:rsidRPr="003078D8">
        <w:rPr>
          <w:rFonts w:ascii="Times New Roman" w:hAnsi="Times New Roman"/>
          <w:color w:val="000000"/>
          <w:sz w:val="24"/>
          <w:lang w:val="ru-RU"/>
        </w:rPr>
        <w:t>НОО,</w:t>
      </w:r>
      <w:r w:rsidRPr="003078D8">
        <w:rPr>
          <w:rFonts w:ascii="Times New Roman" w:hAnsi="Times New Roman"/>
          <w:color w:val="000000"/>
          <w:spacing w:val="-5"/>
          <w:sz w:val="24"/>
          <w:lang w:val="ru-RU"/>
        </w:rPr>
        <w:t xml:space="preserve"> </w:t>
      </w:r>
      <w:r w:rsidRPr="003078D8">
        <w:rPr>
          <w:rFonts w:ascii="Times New Roman" w:hAnsi="Times New Roman"/>
          <w:color w:val="000000"/>
          <w:sz w:val="24"/>
          <w:lang w:val="ru-RU"/>
        </w:rPr>
        <w:t>образовательной деятельностью и системой оценки результатов освоения основной образовательной программы начального общего образования;</w:t>
      </w:r>
    </w:p>
    <w:p w14:paraId="6A1E456C" w14:textId="77777777" w:rsidR="00015C0F" w:rsidRPr="003078D8" w:rsidRDefault="00276244" w:rsidP="00276244">
      <w:pPr>
        <w:numPr>
          <w:ilvl w:val="0"/>
          <w:numId w:val="2"/>
        </w:numPr>
        <w:shd w:val="clear" w:color="auto" w:fill="FFFFFF"/>
        <w:spacing w:after="0" w:line="1" w:lineRule="atLeast"/>
        <w:rPr>
          <w:lang w:val="ru-RU"/>
        </w:rPr>
      </w:pPr>
      <w:r w:rsidRPr="003078D8">
        <w:rPr>
          <w:rFonts w:ascii="Times New Roman" w:hAnsi="Times New Roman"/>
          <w:color w:val="000000"/>
          <w:sz w:val="24"/>
          <w:lang w:val="ru-RU"/>
        </w:rPr>
        <w:t>являются содержательной и критериальной основой для разработки рабочих программ учебных предметов и учебно-методической литературы, а также для системы оценки качества освоения учащимися основной образовательной</w:t>
      </w:r>
      <w:r w:rsidRPr="003078D8">
        <w:rPr>
          <w:rFonts w:ascii="Times New Roman" w:hAnsi="Times New Roman"/>
          <w:color w:val="000000"/>
          <w:spacing w:val="-9"/>
          <w:sz w:val="24"/>
          <w:lang w:val="ru-RU"/>
        </w:rPr>
        <w:t xml:space="preserve"> </w:t>
      </w:r>
      <w:r w:rsidRPr="003078D8">
        <w:rPr>
          <w:rFonts w:ascii="Times New Roman" w:hAnsi="Times New Roman"/>
          <w:color w:val="000000"/>
          <w:sz w:val="24"/>
          <w:lang w:val="ru-RU"/>
        </w:rPr>
        <w:t>программы</w:t>
      </w:r>
      <w:r w:rsidRPr="003078D8">
        <w:rPr>
          <w:rFonts w:ascii="Times New Roman" w:hAnsi="Times New Roman"/>
          <w:color w:val="000000"/>
          <w:spacing w:val="-9"/>
          <w:sz w:val="24"/>
          <w:lang w:val="ru-RU"/>
        </w:rPr>
        <w:t xml:space="preserve"> </w:t>
      </w:r>
      <w:r w:rsidRPr="003078D8">
        <w:rPr>
          <w:rFonts w:ascii="Times New Roman" w:hAnsi="Times New Roman"/>
          <w:color w:val="000000"/>
          <w:sz w:val="24"/>
          <w:lang w:val="ru-RU"/>
        </w:rPr>
        <w:t>начального</w:t>
      </w:r>
      <w:r w:rsidRPr="003078D8">
        <w:rPr>
          <w:rFonts w:ascii="Times New Roman" w:hAnsi="Times New Roman"/>
          <w:color w:val="000000"/>
          <w:spacing w:val="-8"/>
          <w:sz w:val="24"/>
          <w:lang w:val="ru-RU"/>
        </w:rPr>
        <w:t xml:space="preserve"> </w:t>
      </w:r>
      <w:r w:rsidRPr="003078D8">
        <w:rPr>
          <w:rFonts w:ascii="Times New Roman" w:hAnsi="Times New Roman"/>
          <w:color w:val="000000"/>
          <w:sz w:val="24"/>
          <w:lang w:val="ru-RU"/>
        </w:rPr>
        <w:t>общего</w:t>
      </w:r>
      <w:r w:rsidRPr="003078D8">
        <w:rPr>
          <w:rFonts w:ascii="Times New Roman" w:hAnsi="Times New Roman"/>
          <w:color w:val="000000"/>
          <w:spacing w:val="-13"/>
          <w:sz w:val="24"/>
          <w:lang w:val="ru-RU"/>
        </w:rPr>
        <w:t xml:space="preserve"> </w:t>
      </w:r>
      <w:r w:rsidRPr="003078D8">
        <w:rPr>
          <w:rFonts w:ascii="Times New Roman" w:hAnsi="Times New Roman"/>
          <w:color w:val="000000"/>
          <w:sz w:val="24"/>
          <w:lang w:val="ru-RU"/>
        </w:rPr>
        <w:t>образования</w:t>
      </w:r>
      <w:r w:rsidRPr="003078D8">
        <w:rPr>
          <w:rFonts w:ascii="Times New Roman" w:hAnsi="Times New Roman"/>
          <w:color w:val="000000"/>
          <w:spacing w:val="-8"/>
          <w:sz w:val="24"/>
          <w:lang w:val="ru-RU"/>
        </w:rPr>
        <w:t xml:space="preserve"> </w:t>
      </w:r>
      <w:r w:rsidRPr="003078D8">
        <w:rPr>
          <w:rFonts w:ascii="Times New Roman" w:hAnsi="Times New Roman"/>
          <w:color w:val="000000"/>
          <w:sz w:val="24"/>
          <w:lang w:val="ru-RU"/>
        </w:rPr>
        <w:t>в</w:t>
      </w:r>
      <w:r w:rsidRPr="003078D8">
        <w:rPr>
          <w:rFonts w:ascii="Times New Roman" w:hAnsi="Times New Roman"/>
          <w:color w:val="000000"/>
          <w:spacing w:val="-13"/>
          <w:sz w:val="24"/>
          <w:lang w:val="ru-RU"/>
        </w:rPr>
        <w:t xml:space="preserve"> </w:t>
      </w:r>
      <w:r w:rsidRPr="003078D8">
        <w:rPr>
          <w:rFonts w:ascii="Times New Roman" w:hAnsi="Times New Roman"/>
          <w:color w:val="000000"/>
          <w:sz w:val="24"/>
          <w:lang w:val="ru-RU"/>
        </w:rPr>
        <w:t>соответствии</w:t>
      </w:r>
      <w:r w:rsidRPr="003078D8">
        <w:rPr>
          <w:rFonts w:ascii="Times New Roman" w:hAnsi="Times New Roman"/>
          <w:color w:val="000000"/>
          <w:spacing w:val="-8"/>
          <w:sz w:val="24"/>
          <w:lang w:val="ru-RU"/>
        </w:rPr>
        <w:t xml:space="preserve"> </w:t>
      </w:r>
      <w:r w:rsidRPr="003078D8">
        <w:rPr>
          <w:rFonts w:ascii="Times New Roman" w:hAnsi="Times New Roman"/>
          <w:color w:val="000000"/>
          <w:sz w:val="24"/>
          <w:lang w:val="ru-RU"/>
        </w:rPr>
        <w:t>с требованиями ФГОС НОО.</w:t>
      </w:r>
    </w:p>
    <w:p w14:paraId="265A404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Планируемые результаты освоения образовательной программы начального общего образования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14:paraId="6F611A9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Личностные результаты</w:t>
      </w:r>
      <w:r w:rsidRPr="003078D8">
        <w:rPr>
          <w:rFonts w:ascii="Times New Roman" w:hAnsi="Times New Roman"/>
          <w:color w:val="000000"/>
          <w:sz w:val="24"/>
          <w:lang w:val="ru-RU"/>
        </w:rPr>
        <w:t xml:space="preserve"> освоения образовательной программы начального общего образования достигаются в единстве учебной и воспитательной деятельности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B47010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Метапредметные результаты</w:t>
      </w:r>
      <w:r w:rsidRPr="003078D8">
        <w:rPr>
          <w:rFonts w:ascii="Times New Roman" w:hAnsi="Times New Roman"/>
          <w:color w:val="000000"/>
          <w:sz w:val="24"/>
          <w:lang w:val="ru-RU"/>
        </w:rPr>
        <w:t xml:space="preserve">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14:paraId="6DFF5D74" w14:textId="4E445303" w:rsidR="00015C0F" w:rsidRDefault="00276244">
      <w:pPr>
        <w:shd w:val="clear" w:color="auto" w:fill="FFFFFF"/>
        <w:spacing w:after="0" w:line="1" w:lineRule="atLeast"/>
        <w:ind w:firstLine="600"/>
        <w:jc w:val="both"/>
        <w:rPr>
          <w:rFonts w:ascii="Times New Roman" w:hAnsi="Times New Roman"/>
          <w:color w:val="000000"/>
          <w:sz w:val="24"/>
          <w:lang w:val="ru-RU"/>
        </w:rPr>
      </w:pPr>
      <w:r w:rsidRPr="003078D8">
        <w:rPr>
          <w:rFonts w:ascii="Times New Roman" w:hAnsi="Times New Roman"/>
          <w:i/>
          <w:color w:val="000000"/>
          <w:sz w:val="24"/>
          <w:lang w:val="ru-RU"/>
        </w:rPr>
        <w:t>Предметные результаты</w:t>
      </w:r>
      <w:r w:rsidRPr="003078D8">
        <w:rPr>
          <w:rFonts w:ascii="Times New Roman" w:hAnsi="Times New Roman"/>
          <w:color w:val="000000"/>
          <w:sz w:val="24"/>
          <w:lang w:val="ru-RU"/>
        </w:rPr>
        <w:t xml:space="preserve"> ориентированы на применение знаний, умений и навыков обучающимися в учебных ситуациях и реальных жизненных условиях. </w:t>
      </w:r>
    </w:p>
    <w:p w14:paraId="63511E14" w14:textId="77777777" w:rsidR="00015C0F" w:rsidRPr="003078D8" w:rsidRDefault="00015C0F">
      <w:pPr>
        <w:shd w:val="clear" w:color="auto" w:fill="FFFFFF"/>
        <w:spacing w:after="0" w:line="1" w:lineRule="atLeast"/>
        <w:ind w:left="120"/>
        <w:rPr>
          <w:lang w:val="ru-RU"/>
        </w:rPr>
      </w:pPr>
    </w:p>
    <w:p w14:paraId="39FBD3C9" w14:textId="7E5ADD09" w:rsidR="00015C0F" w:rsidRPr="003078D8" w:rsidRDefault="00BA4D6D">
      <w:pPr>
        <w:shd w:val="clear" w:color="auto" w:fill="FFFFFF"/>
        <w:spacing w:after="0" w:line="1" w:lineRule="atLeast"/>
        <w:ind w:left="120"/>
        <w:jc w:val="both"/>
        <w:rPr>
          <w:lang w:val="ru-RU"/>
        </w:rPr>
      </w:pPr>
      <w:r>
        <w:rPr>
          <w:rFonts w:ascii="Times New Roman" w:hAnsi="Times New Roman"/>
          <w:b/>
          <w:color w:val="000000"/>
          <w:sz w:val="24"/>
          <w:lang w:val="ru-RU"/>
        </w:rPr>
        <w:t>1.3.</w:t>
      </w:r>
      <w:r w:rsidR="00F01C05">
        <w:rPr>
          <w:rFonts w:ascii="Times New Roman" w:hAnsi="Times New Roman"/>
          <w:b/>
          <w:color w:val="000000"/>
          <w:sz w:val="24"/>
          <w:lang w:val="ru-RU"/>
        </w:rPr>
        <w:t xml:space="preserve"> </w:t>
      </w:r>
      <w:r w:rsidR="00276244" w:rsidRPr="003078D8">
        <w:rPr>
          <w:rFonts w:ascii="Times New Roman" w:hAnsi="Times New Roman"/>
          <w:b/>
          <w:color w:val="000000"/>
          <w:sz w:val="24"/>
          <w:lang w:val="ru-RU"/>
        </w:rPr>
        <w:t>СИСТЕМА ОЦЕНКИ ДОСТИЖЕНИЯ ПЛАНИРУЕМЫХ РЕЗУЛЬТАТОВ ОСВОЕНИЯ ОБРАЗОВАТЕЛЬНОЙ ПРОГРАММЫ НАЧАЛЬНОГО ОБЩЕГО ОБРАЗОВАНИЯ</w:t>
      </w:r>
    </w:p>
    <w:p w14:paraId="0CF89CCA" w14:textId="77777777" w:rsidR="00015C0F" w:rsidRPr="003078D8" w:rsidRDefault="00015C0F">
      <w:pPr>
        <w:shd w:val="clear" w:color="auto" w:fill="FFFFFF"/>
        <w:spacing w:after="0" w:line="1" w:lineRule="atLeast"/>
        <w:ind w:left="120"/>
        <w:jc w:val="both"/>
        <w:rPr>
          <w:lang w:val="ru-RU"/>
        </w:rPr>
      </w:pPr>
    </w:p>
    <w:p w14:paraId="38A3B1E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Основой объективной оценки соответствия установленным требованиям образовательной деятельности и подготовки обучающихся, освоивших образовательную программу начального общего образования,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14:paraId="7AEC871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Система оценки достижения планируемых результатов (далее – система оценки) является частью системы оценки и управления качеством образования в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и служит основой для разработки локального нормативного акта "Положение о формах, периодичности и порядке текущего контроля успеваемости и промежуточной аттестации обучающихся</w:t>
      </w:r>
      <w:r w:rsidRPr="003078D8">
        <w:rPr>
          <w:rFonts w:ascii="Times New Roman" w:hAnsi="Times New Roman"/>
          <w:color w:val="333333"/>
          <w:sz w:val="24"/>
          <w:lang w:val="ru-RU"/>
        </w:rPr>
        <w:t xml:space="preserve"> МОУ СШ №2 п.Селижарово".</w:t>
      </w:r>
    </w:p>
    <w:p w14:paraId="5F07629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w:t>
      </w:r>
    </w:p>
    <w:p w14:paraId="395DD74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lastRenderedPageBreak/>
        <w:t xml:space="preserve">Её основными </w:t>
      </w:r>
      <w:r w:rsidRPr="003078D8">
        <w:rPr>
          <w:rFonts w:ascii="Times New Roman" w:hAnsi="Times New Roman"/>
          <w:i/>
          <w:color w:val="000000"/>
          <w:sz w:val="24"/>
          <w:lang w:val="ru-RU"/>
        </w:rPr>
        <w:t>функциями</w:t>
      </w:r>
      <w:r w:rsidRPr="003078D8">
        <w:rPr>
          <w:rFonts w:ascii="Times New Roman" w:hAnsi="Times New Roman"/>
          <w:color w:val="000000"/>
          <w:sz w:val="24"/>
          <w:lang w:val="ru-RU"/>
        </w:rPr>
        <w:t xml:space="preserve"> являются: </w:t>
      </w:r>
      <w:r w:rsidRPr="003078D8">
        <w:rPr>
          <w:rFonts w:ascii="Times New Roman" w:hAnsi="Times New Roman"/>
          <w:i/>
          <w:color w:val="000000"/>
          <w:sz w:val="24"/>
          <w:lang w:val="ru-RU"/>
        </w:rPr>
        <w:t>ориентация образовательного процесса на достижение планируемых результатов</w:t>
      </w:r>
      <w:r w:rsidRPr="003078D8">
        <w:rPr>
          <w:rFonts w:ascii="Times New Roman" w:hAnsi="Times New Roman"/>
          <w:color w:val="000000"/>
          <w:sz w:val="24"/>
          <w:lang w:val="ru-RU"/>
        </w:rPr>
        <w:t xml:space="preserve"> освоения образовательной программы начального общего образования и обеспечение эффективной </w:t>
      </w:r>
      <w:r w:rsidRPr="003078D8">
        <w:rPr>
          <w:rFonts w:ascii="Times New Roman" w:hAnsi="Times New Roman"/>
          <w:i/>
          <w:color w:val="000000"/>
          <w:sz w:val="24"/>
          <w:lang w:val="ru-RU"/>
        </w:rPr>
        <w:t>обратной связи</w:t>
      </w:r>
      <w:r w:rsidRPr="003078D8">
        <w:rPr>
          <w:rFonts w:ascii="Times New Roman" w:hAnsi="Times New Roman"/>
          <w:color w:val="000000"/>
          <w:sz w:val="24"/>
          <w:lang w:val="ru-RU"/>
        </w:rPr>
        <w:t xml:space="preserve">, позволяющей осуществлять </w:t>
      </w:r>
      <w:r w:rsidRPr="003078D8">
        <w:rPr>
          <w:rFonts w:ascii="Times New Roman" w:hAnsi="Times New Roman"/>
          <w:i/>
          <w:color w:val="000000"/>
          <w:sz w:val="24"/>
          <w:lang w:val="ru-RU"/>
        </w:rPr>
        <w:t>управление образовательным процессом</w:t>
      </w:r>
      <w:r w:rsidRPr="003078D8">
        <w:rPr>
          <w:rFonts w:ascii="Times New Roman" w:hAnsi="Times New Roman"/>
          <w:color w:val="000000"/>
          <w:sz w:val="24"/>
          <w:lang w:val="ru-RU"/>
        </w:rPr>
        <w:t>.</w:t>
      </w:r>
    </w:p>
    <w:p w14:paraId="6017AC6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Основными </w:t>
      </w:r>
      <w:r w:rsidRPr="003078D8">
        <w:rPr>
          <w:rFonts w:ascii="Times New Roman" w:hAnsi="Times New Roman"/>
          <w:i/>
          <w:color w:val="000000"/>
          <w:sz w:val="24"/>
          <w:lang w:val="ru-RU"/>
        </w:rPr>
        <w:t>направлениями</w:t>
      </w:r>
      <w:r w:rsidRPr="003078D8">
        <w:rPr>
          <w:rFonts w:ascii="Times New Roman" w:hAnsi="Times New Roman"/>
          <w:color w:val="000000"/>
          <w:sz w:val="24"/>
          <w:lang w:val="ru-RU"/>
        </w:rPr>
        <w:t xml:space="preserve"> и </w:t>
      </w:r>
      <w:r w:rsidRPr="003078D8">
        <w:rPr>
          <w:rFonts w:ascii="Times New Roman" w:hAnsi="Times New Roman"/>
          <w:i/>
          <w:color w:val="000000"/>
          <w:sz w:val="24"/>
          <w:lang w:val="ru-RU"/>
        </w:rPr>
        <w:t>целями</w:t>
      </w:r>
      <w:r w:rsidRPr="003078D8">
        <w:rPr>
          <w:rFonts w:ascii="Times New Roman" w:hAnsi="Times New Roman"/>
          <w:color w:val="000000"/>
          <w:sz w:val="24"/>
          <w:lang w:val="ru-RU"/>
        </w:rPr>
        <w:t xml:space="preserve"> оценочной деятельности в </w:t>
      </w:r>
      <w:r w:rsidRPr="003078D8">
        <w:rPr>
          <w:rFonts w:ascii="Times New Roman" w:hAnsi="Times New Roman"/>
          <w:color w:val="333333"/>
          <w:sz w:val="24"/>
          <w:lang w:val="ru-RU"/>
        </w:rPr>
        <w:t xml:space="preserve">МОУ СШ №2 п.Селижарово </w:t>
      </w:r>
      <w:r w:rsidRPr="003078D8">
        <w:rPr>
          <w:rFonts w:ascii="Times New Roman" w:hAnsi="Times New Roman"/>
          <w:color w:val="000000"/>
          <w:sz w:val="24"/>
          <w:lang w:val="ru-RU"/>
        </w:rPr>
        <w:t>являются:</w:t>
      </w:r>
    </w:p>
    <w:p w14:paraId="073D084B" w14:textId="77777777" w:rsidR="00015C0F" w:rsidRPr="003078D8" w:rsidRDefault="00276244" w:rsidP="00276244">
      <w:pPr>
        <w:numPr>
          <w:ilvl w:val="0"/>
          <w:numId w:val="3"/>
        </w:numPr>
        <w:shd w:val="clear" w:color="auto" w:fill="FFFFFF"/>
        <w:spacing w:after="0" w:line="1" w:lineRule="atLeast"/>
        <w:jc w:val="both"/>
        <w:rPr>
          <w:lang w:val="ru-RU"/>
        </w:rPr>
      </w:pPr>
      <w:r w:rsidRPr="003078D8">
        <w:rPr>
          <w:rFonts w:ascii="Times New Roman" w:hAnsi="Times New Roman"/>
          <w:color w:val="000000"/>
          <w:sz w:val="24"/>
          <w:lang w:val="ru-RU"/>
        </w:rPr>
        <w:t xml:space="preserve">оценка образовательных достижений обучающихся на различных этапах обучения как основа их промежуточной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14:paraId="4B73CCCF" w14:textId="77777777" w:rsidR="00015C0F" w:rsidRPr="003078D8" w:rsidRDefault="00276244" w:rsidP="00276244">
      <w:pPr>
        <w:numPr>
          <w:ilvl w:val="0"/>
          <w:numId w:val="3"/>
        </w:numPr>
        <w:shd w:val="clear" w:color="auto" w:fill="FFFFFF"/>
        <w:spacing w:after="0" w:line="1" w:lineRule="atLeast"/>
        <w:jc w:val="both"/>
        <w:rPr>
          <w:lang w:val="ru-RU"/>
        </w:rPr>
      </w:pPr>
      <w:r w:rsidRPr="003078D8">
        <w:rPr>
          <w:rFonts w:ascii="Times New Roman" w:hAnsi="Times New Roman"/>
          <w:color w:val="000000"/>
          <w:sz w:val="24"/>
          <w:lang w:val="ru-RU"/>
        </w:rPr>
        <w:t xml:space="preserve">оценка результатов деятельности педагогических работников как основа аттестационных процедур; </w:t>
      </w:r>
    </w:p>
    <w:p w14:paraId="3484F771" w14:textId="77777777" w:rsidR="00015C0F" w:rsidRPr="003078D8" w:rsidRDefault="00276244" w:rsidP="00276244">
      <w:pPr>
        <w:numPr>
          <w:ilvl w:val="0"/>
          <w:numId w:val="3"/>
        </w:numPr>
        <w:shd w:val="clear" w:color="auto" w:fill="FFFFFF"/>
        <w:spacing w:after="0" w:line="1" w:lineRule="atLeast"/>
        <w:jc w:val="both"/>
        <w:rPr>
          <w:lang w:val="ru-RU"/>
        </w:rPr>
      </w:pPr>
      <w:r w:rsidRPr="003078D8">
        <w:rPr>
          <w:rFonts w:ascii="Times New Roman" w:hAnsi="Times New Roman"/>
          <w:color w:val="000000"/>
          <w:sz w:val="24"/>
          <w:lang w:val="ru-RU"/>
        </w:rPr>
        <w:t xml:space="preserve">оценка результатов деятельности </w:t>
      </w:r>
      <w:r w:rsidRPr="003078D8">
        <w:rPr>
          <w:rFonts w:ascii="Times New Roman" w:hAnsi="Times New Roman"/>
          <w:color w:val="333333"/>
          <w:sz w:val="24"/>
          <w:lang w:val="ru-RU"/>
        </w:rPr>
        <w:t xml:space="preserve">МОУ СШ №2 п.Селижарово </w:t>
      </w:r>
      <w:r w:rsidRPr="003078D8">
        <w:rPr>
          <w:rFonts w:ascii="Times New Roman" w:hAnsi="Times New Roman"/>
          <w:color w:val="000000"/>
          <w:sz w:val="24"/>
          <w:lang w:val="ru-RU"/>
        </w:rPr>
        <w:t>как основа аккредитационных процедур.</w:t>
      </w:r>
    </w:p>
    <w:p w14:paraId="6C15868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Основным </w:t>
      </w:r>
      <w:r w:rsidRPr="003078D8">
        <w:rPr>
          <w:rFonts w:ascii="Times New Roman" w:hAnsi="Times New Roman"/>
          <w:i/>
          <w:color w:val="000000"/>
          <w:sz w:val="24"/>
          <w:lang w:val="ru-RU"/>
        </w:rPr>
        <w:t>объектом</w:t>
      </w:r>
      <w:r w:rsidRPr="003078D8">
        <w:rPr>
          <w:rFonts w:ascii="Times New Roman" w:hAnsi="Times New Roman"/>
          <w:color w:val="000000"/>
          <w:sz w:val="24"/>
          <w:lang w:val="ru-RU"/>
        </w:rPr>
        <w:t xml:space="preserve"> системы оценки, её содержательной и критериальной базой выступают требования ФГОС НОО, которые конкретизируются в планируемых результатах освоения обучающимися образовательной программы начального общего образования.</w:t>
      </w:r>
    </w:p>
    <w:p w14:paraId="10D62EF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Система оценки включает процедуры </w:t>
      </w:r>
      <w:r w:rsidRPr="003078D8">
        <w:rPr>
          <w:rFonts w:ascii="Times New Roman" w:hAnsi="Times New Roman"/>
          <w:i/>
          <w:color w:val="000000"/>
          <w:sz w:val="24"/>
          <w:lang w:val="ru-RU"/>
        </w:rPr>
        <w:t>внутренней</w:t>
      </w:r>
      <w:r w:rsidRPr="003078D8">
        <w:rPr>
          <w:rFonts w:ascii="Times New Roman" w:hAnsi="Times New Roman"/>
          <w:color w:val="000000"/>
          <w:sz w:val="24"/>
          <w:lang w:val="ru-RU"/>
        </w:rPr>
        <w:t xml:space="preserve"> и </w:t>
      </w:r>
      <w:r w:rsidRPr="003078D8">
        <w:rPr>
          <w:rFonts w:ascii="Times New Roman" w:hAnsi="Times New Roman"/>
          <w:i/>
          <w:color w:val="000000"/>
          <w:sz w:val="24"/>
          <w:lang w:val="ru-RU"/>
        </w:rPr>
        <w:t>внешней</w:t>
      </w:r>
      <w:r w:rsidRPr="003078D8">
        <w:rPr>
          <w:rFonts w:ascii="Times New Roman" w:hAnsi="Times New Roman"/>
          <w:color w:val="000000"/>
          <w:sz w:val="24"/>
          <w:lang w:val="ru-RU"/>
        </w:rPr>
        <w:t xml:space="preserve"> оценки.</w:t>
      </w:r>
    </w:p>
    <w:p w14:paraId="03D4E924" w14:textId="77777777" w:rsidR="00015C0F" w:rsidRDefault="00276244">
      <w:pPr>
        <w:shd w:val="clear" w:color="auto" w:fill="FFFFFF"/>
        <w:spacing w:after="0" w:line="1" w:lineRule="atLeast"/>
        <w:ind w:firstLine="600"/>
        <w:jc w:val="both"/>
      </w:pPr>
      <w:r>
        <w:rPr>
          <w:rFonts w:ascii="Times New Roman" w:hAnsi="Times New Roman"/>
          <w:color w:val="000000"/>
          <w:sz w:val="24"/>
        </w:rPr>
        <w:t>Внутренняя оценка включает:</w:t>
      </w:r>
    </w:p>
    <w:p w14:paraId="1A00C606" w14:textId="77777777" w:rsidR="00015C0F" w:rsidRDefault="00276244" w:rsidP="00276244">
      <w:pPr>
        <w:numPr>
          <w:ilvl w:val="0"/>
          <w:numId w:val="4"/>
        </w:numPr>
        <w:shd w:val="clear" w:color="auto" w:fill="FFFFFF"/>
        <w:spacing w:after="0" w:line="1" w:lineRule="atLeast"/>
        <w:jc w:val="both"/>
      </w:pPr>
      <w:r>
        <w:rPr>
          <w:rFonts w:ascii="Times New Roman" w:hAnsi="Times New Roman"/>
          <w:color w:val="000000"/>
          <w:sz w:val="24"/>
        </w:rPr>
        <w:t>стартовую диагностику;</w:t>
      </w:r>
    </w:p>
    <w:p w14:paraId="2AB993A5" w14:textId="77777777" w:rsidR="00015C0F" w:rsidRDefault="00276244" w:rsidP="00276244">
      <w:pPr>
        <w:numPr>
          <w:ilvl w:val="0"/>
          <w:numId w:val="4"/>
        </w:numPr>
        <w:shd w:val="clear" w:color="auto" w:fill="FFFFFF"/>
        <w:spacing w:after="0" w:line="1" w:lineRule="atLeast"/>
        <w:jc w:val="both"/>
      </w:pPr>
      <w:r>
        <w:rPr>
          <w:rFonts w:ascii="Times New Roman" w:hAnsi="Times New Roman"/>
          <w:color w:val="000000"/>
          <w:sz w:val="24"/>
        </w:rPr>
        <w:t>текущую и тематическую оценки;</w:t>
      </w:r>
    </w:p>
    <w:p w14:paraId="2C61F503" w14:textId="77777777" w:rsidR="00015C0F" w:rsidRDefault="00276244" w:rsidP="00276244">
      <w:pPr>
        <w:numPr>
          <w:ilvl w:val="0"/>
          <w:numId w:val="4"/>
        </w:numPr>
        <w:shd w:val="clear" w:color="auto" w:fill="FFFFFF"/>
        <w:spacing w:after="0" w:line="1" w:lineRule="atLeast"/>
        <w:jc w:val="both"/>
      </w:pPr>
      <w:r>
        <w:rPr>
          <w:rFonts w:ascii="Times New Roman" w:hAnsi="Times New Roman"/>
          <w:color w:val="000000"/>
          <w:sz w:val="24"/>
        </w:rPr>
        <w:t>итоговую оценку;</w:t>
      </w:r>
    </w:p>
    <w:p w14:paraId="45014649" w14:textId="77777777" w:rsidR="00015C0F" w:rsidRDefault="00276244" w:rsidP="00276244">
      <w:pPr>
        <w:numPr>
          <w:ilvl w:val="0"/>
          <w:numId w:val="4"/>
        </w:numPr>
        <w:shd w:val="clear" w:color="auto" w:fill="FFFFFF"/>
        <w:spacing w:after="0" w:line="1" w:lineRule="atLeast"/>
        <w:jc w:val="both"/>
      </w:pPr>
      <w:r>
        <w:rPr>
          <w:rFonts w:ascii="Times New Roman" w:hAnsi="Times New Roman"/>
          <w:color w:val="000000"/>
          <w:sz w:val="24"/>
        </w:rPr>
        <w:t>промежуточную аттестацию;</w:t>
      </w:r>
    </w:p>
    <w:p w14:paraId="5CF24253" w14:textId="77777777" w:rsidR="00015C0F" w:rsidRDefault="00276244" w:rsidP="00276244">
      <w:pPr>
        <w:numPr>
          <w:ilvl w:val="0"/>
          <w:numId w:val="4"/>
        </w:numPr>
        <w:shd w:val="clear" w:color="auto" w:fill="FFFFFF"/>
        <w:spacing w:after="0" w:line="1" w:lineRule="atLeast"/>
        <w:jc w:val="both"/>
      </w:pPr>
      <w:r>
        <w:rPr>
          <w:rFonts w:ascii="Times New Roman" w:hAnsi="Times New Roman"/>
          <w:color w:val="000000"/>
          <w:sz w:val="24"/>
        </w:rPr>
        <w:t>психолого-педагогическое наблюдение;</w:t>
      </w:r>
    </w:p>
    <w:p w14:paraId="54E741E4" w14:textId="77777777" w:rsidR="00015C0F" w:rsidRPr="003078D8" w:rsidRDefault="00276244" w:rsidP="00276244">
      <w:pPr>
        <w:numPr>
          <w:ilvl w:val="0"/>
          <w:numId w:val="4"/>
        </w:numPr>
        <w:shd w:val="clear" w:color="auto" w:fill="FFFFFF"/>
        <w:spacing w:after="0" w:line="1" w:lineRule="atLeast"/>
        <w:jc w:val="both"/>
        <w:rPr>
          <w:lang w:val="ru-RU"/>
        </w:rPr>
      </w:pPr>
      <w:r w:rsidRPr="003078D8">
        <w:rPr>
          <w:rFonts w:ascii="Times New Roman" w:hAnsi="Times New Roman"/>
          <w:color w:val="000000"/>
          <w:sz w:val="24"/>
          <w:lang w:val="ru-RU"/>
        </w:rPr>
        <w:t>внутренний мониторинг образовательных достижений обучающихся.</w:t>
      </w:r>
    </w:p>
    <w:p w14:paraId="46D7BC9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14:paraId="5D69E05D"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41D139E2" w14:textId="77777777" w:rsidR="00015C0F" w:rsidRDefault="00276244">
      <w:pPr>
        <w:shd w:val="clear" w:color="auto" w:fill="FFFFFF"/>
        <w:spacing w:after="0" w:line="1" w:lineRule="atLeast"/>
        <w:ind w:firstLine="600"/>
        <w:jc w:val="both"/>
      </w:pPr>
      <w:r>
        <w:rPr>
          <w:rFonts w:ascii="Times New Roman" w:hAnsi="Times New Roman"/>
          <w:color w:val="000000"/>
          <w:sz w:val="24"/>
        </w:rPr>
        <w:t>Внешняя оценка включает:</w:t>
      </w:r>
    </w:p>
    <w:p w14:paraId="12A674BC" w14:textId="77777777" w:rsidR="00015C0F" w:rsidRPr="003078D8" w:rsidRDefault="00276244" w:rsidP="00276244">
      <w:pPr>
        <w:numPr>
          <w:ilvl w:val="0"/>
          <w:numId w:val="13"/>
        </w:numPr>
        <w:shd w:val="clear" w:color="auto" w:fill="FFFFFF"/>
        <w:spacing w:after="0" w:line="1" w:lineRule="atLeast"/>
        <w:jc w:val="both"/>
        <w:rPr>
          <w:lang w:val="ru-RU"/>
        </w:rPr>
      </w:pPr>
      <w:r w:rsidRPr="003078D8">
        <w:rPr>
          <w:rFonts w:ascii="Times New Roman" w:hAnsi="Times New Roman"/>
          <w:color w:val="000000"/>
          <w:sz w:val="24"/>
          <w:lang w:val="ru-RU"/>
        </w:rPr>
        <w:t>независимую оценку качества подготовки обучающихся;</w:t>
      </w:r>
    </w:p>
    <w:p w14:paraId="16D91DC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 </w:t>
      </w:r>
    </w:p>
    <w:p w14:paraId="225807B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соответствии с ФГОС НОО система оценки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реализует системно-деятельностный, уровневый и комплексный подходы к оценке образовательных достижений.</w:t>
      </w:r>
    </w:p>
    <w:p w14:paraId="262D396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Системно-деятельностный</w:t>
      </w:r>
      <w:r w:rsidRPr="003078D8">
        <w:rPr>
          <w:rFonts w:ascii="Times New Roman" w:hAnsi="Times New Roman"/>
          <w:color w:val="000000"/>
          <w:sz w:val="24"/>
          <w:lang w:val="ru-RU"/>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2FFFB4D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Уровневый подход</w:t>
      </w:r>
      <w:r w:rsidRPr="003078D8">
        <w:rPr>
          <w:rFonts w:ascii="Times New Roman" w:hAnsi="Times New Roman"/>
          <w:color w:val="000000"/>
          <w:sz w:val="24"/>
          <w:lang w:val="ru-RU"/>
        </w:rPr>
        <w:t xml:space="preserve">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7FC8FA6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w:t>
      </w:r>
      <w:r w:rsidRPr="003078D8">
        <w:rPr>
          <w:rFonts w:ascii="Times New Roman" w:hAnsi="Times New Roman"/>
          <w:color w:val="000000"/>
          <w:sz w:val="24"/>
          <w:lang w:val="ru-RU"/>
        </w:rPr>
        <w:lastRenderedPageBreak/>
        <w:t>процесса, выступает достаточным для продолжения обучения и усвоения последующего учебного материала.</w:t>
      </w:r>
    </w:p>
    <w:p w14:paraId="5C3A8BD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Комплексный подход</w:t>
      </w:r>
      <w:r w:rsidRPr="003078D8">
        <w:rPr>
          <w:rFonts w:ascii="Times New Roman" w:hAnsi="Times New Roman"/>
          <w:color w:val="000000"/>
          <w:sz w:val="24"/>
          <w:lang w:val="ru-RU"/>
        </w:rPr>
        <w:t xml:space="preserve"> к оценке образовательных достижений реализуется через:</w:t>
      </w:r>
    </w:p>
    <w:p w14:paraId="4D13BC41" w14:textId="77777777" w:rsidR="00015C0F" w:rsidRPr="003078D8" w:rsidRDefault="00276244" w:rsidP="00276244">
      <w:pPr>
        <w:numPr>
          <w:ilvl w:val="0"/>
          <w:numId w:val="14"/>
        </w:numPr>
        <w:shd w:val="clear" w:color="auto" w:fill="FFFFFF"/>
        <w:spacing w:after="0" w:line="1" w:lineRule="atLeast"/>
        <w:jc w:val="both"/>
        <w:rPr>
          <w:lang w:val="ru-RU"/>
        </w:rPr>
      </w:pPr>
      <w:r w:rsidRPr="003078D8">
        <w:rPr>
          <w:rFonts w:ascii="Times New Roman" w:hAnsi="Times New Roman"/>
          <w:color w:val="000000"/>
          <w:sz w:val="24"/>
          <w:lang w:val="ru-RU"/>
        </w:rPr>
        <w:t>оценку предметных и метапредметных результатов;</w:t>
      </w:r>
    </w:p>
    <w:p w14:paraId="0929DAD7" w14:textId="77777777" w:rsidR="00015C0F" w:rsidRPr="003078D8" w:rsidRDefault="00276244" w:rsidP="00276244">
      <w:pPr>
        <w:numPr>
          <w:ilvl w:val="0"/>
          <w:numId w:val="14"/>
        </w:numPr>
        <w:shd w:val="clear" w:color="auto" w:fill="FFFFFF"/>
        <w:spacing w:after="0" w:line="1" w:lineRule="atLeast"/>
        <w:jc w:val="both"/>
        <w:rPr>
          <w:lang w:val="ru-RU"/>
        </w:rPr>
      </w:pPr>
      <w:r w:rsidRPr="003078D8">
        <w:rPr>
          <w:rFonts w:ascii="Times New Roman" w:hAnsi="Times New Roman"/>
          <w:color w:val="000000"/>
          <w:sz w:val="24"/>
          <w:lang w:val="ru-RU"/>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14:paraId="25BD19B0" w14:textId="77777777" w:rsidR="00015C0F" w:rsidRPr="003078D8" w:rsidRDefault="00276244" w:rsidP="00276244">
      <w:pPr>
        <w:numPr>
          <w:ilvl w:val="0"/>
          <w:numId w:val="14"/>
        </w:numPr>
        <w:shd w:val="clear" w:color="auto" w:fill="FFFFFF"/>
        <w:spacing w:after="0" w:line="1" w:lineRule="atLeast"/>
        <w:jc w:val="both"/>
        <w:rPr>
          <w:lang w:val="ru-RU"/>
        </w:rPr>
      </w:pPr>
      <w:r w:rsidRPr="003078D8">
        <w:rPr>
          <w:rFonts w:ascii="Times New Roman" w:hAnsi="Times New Roman"/>
          <w:color w:val="000000"/>
          <w:sz w:val="24"/>
          <w:lang w:val="ru-RU"/>
        </w:rPr>
        <w:t>использование разнообразных методов и форм оценки, взаимно дополняющих друг друга, в том числе оценок творческих работ, наблюдения;</w:t>
      </w:r>
    </w:p>
    <w:p w14:paraId="628F3586" w14:textId="77777777" w:rsidR="00015C0F" w:rsidRPr="003078D8" w:rsidRDefault="00276244" w:rsidP="00276244">
      <w:pPr>
        <w:numPr>
          <w:ilvl w:val="0"/>
          <w:numId w:val="14"/>
        </w:numPr>
        <w:shd w:val="clear" w:color="auto" w:fill="FFFFFF"/>
        <w:spacing w:after="0" w:line="1" w:lineRule="atLeast"/>
        <w:jc w:val="both"/>
        <w:rPr>
          <w:lang w:val="ru-RU"/>
        </w:rPr>
      </w:pPr>
      <w:r w:rsidRPr="003078D8">
        <w:rPr>
          <w:rFonts w:ascii="Times New Roman" w:hAnsi="Times New Roman"/>
          <w:color w:val="000000"/>
          <w:sz w:val="24"/>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2B05458D" w14:textId="77777777" w:rsidR="00015C0F" w:rsidRPr="003078D8" w:rsidRDefault="00276244" w:rsidP="00276244">
      <w:pPr>
        <w:numPr>
          <w:ilvl w:val="0"/>
          <w:numId w:val="14"/>
        </w:numPr>
        <w:shd w:val="clear" w:color="auto" w:fill="FFFFFF"/>
        <w:spacing w:after="0" w:line="1" w:lineRule="atLeast"/>
        <w:jc w:val="both"/>
        <w:rPr>
          <w:lang w:val="ru-RU"/>
        </w:rPr>
      </w:pPr>
      <w:r w:rsidRPr="003078D8">
        <w:rPr>
          <w:rFonts w:ascii="Times New Roman" w:hAnsi="Times New Roman"/>
          <w:color w:val="000000"/>
          <w:sz w:val="24"/>
          <w:lang w:val="ru-RU"/>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14:paraId="0449ECF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 xml:space="preserve">Оценка </w:t>
      </w:r>
      <w:r w:rsidRPr="003078D8">
        <w:rPr>
          <w:rFonts w:ascii="Times New Roman" w:hAnsi="Times New Roman"/>
          <w:i/>
          <w:color w:val="333333"/>
          <w:sz w:val="24"/>
          <w:lang w:val="ru-RU"/>
        </w:rPr>
        <w:t>личностных результатов</w:t>
      </w:r>
      <w:r w:rsidRPr="003078D8">
        <w:rPr>
          <w:rFonts w:ascii="Times New Roman" w:hAnsi="Times New Roman"/>
          <w:color w:val="333333"/>
          <w:sz w:val="24"/>
          <w:lang w:val="ru-RU"/>
        </w:rPr>
        <w:t xml:space="preserve"> обучающихся осуществляется посредством </w:t>
      </w:r>
      <w:r w:rsidRPr="003078D8">
        <w:rPr>
          <w:rFonts w:ascii="Times New Roman" w:hAnsi="Times New Roman"/>
          <w:i/>
          <w:color w:val="333333"/>
          <w:sz w:val="24"/>
          <w:lang w:val="ru-RU"/>
        </w:rPr>
        <w:t xml:space="preserve">психолого-педагогического наблюдения. </w:t>
      </w:r>
    </w:p>
    <w:p w14:paraId="2314A92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Целью оценки личностных достижений обучающихся является получение общего представления о воспитательной деятельности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и её влиянии на коллектив обучающихся.</w:t>
      </w:r>
    </w:p>
    <w:p w14:paraId="6AAA2CC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14:paraId="1D85F3C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Личностные достижения обучающихся, освоивших образовательную программу начального общего образования, включают две группы результатов:</w:t>
      </w:r>
    </w:p>
    <w:p w14:paraId="36E575A1" w14:textId="77777777" w:rsidR="00015C0F" w:rsidRPr="003078D8" w:rsidRDefault="00276244" w:rsidP="00276244">
      <w:pPr>
        <w:numPr>
          <w:ilvl w:val="0"/>
          <w:numId w:val="5"/>
        </w:numPr>
        <w:shd w:val="clear" w:color="auto" w:fill="FFFFFF"/>
        <w:spacing w:after="0" w:line="1" w:lineRule="atLeast"/>
        <w:jc w:val="both"/>
        <w:rPr>
          <w:lang w:val="ru-RU"/>
        </w:rPr>
      </w:pPr>
      <w:r w:rsidRPr="003078D8">
        <w:rPr>
          <w:rFonts w:ascii="Times New Roman" w:hAnsi="Times New Roman"/>
          <w:color w:val="000000"/>
          <w:sz w:val="24"/>
          <w:lang w:val="ru-RU"/>
        </w:rPr>
        <w:t>основы российской гражданской идентичности, ценностные установки и социально значимые качества личности;</w:t>
      </w:r>
    </w:p>
    <w:p w14:paraId="1BDE69A6" w14:textId="77777777" w:rsidR="00015C0F" w:rsidRPr="003078D8" w:rsidRDefault="00276244" w:rsidP="00276244">
      <w:pPr>
        <w:numPr>
          <w:ilvl w:val="0"/>
          <w:numId w:val="5"/>
        </w:numPr>
        <w:shd w:val="clear" w:color="auto" w:fill="FFFFFF"/>
        <w:spacing w:after="0" w:line="1" w:lineRule="atLeast"/>
        <w:jc w:val="both"/>
        <w:rPr>
          <w:lang w:val="ru-RU"/>
        </w:rPr>
      </w:pPr>
      <w:r w:rsidRPr="003078D8">
        <w:rPr>
          <w:rFonts w:ascii="Times New Roman" w:hAnsi="Times New Roman"/>
          <w:color w:val="000000"/>
          <w:sz w:val="24"/>
          <w:lang w:val="ru-RU"/>
        </w:rPr>
        <w:t>готовность обучающихся к саморазвитию, мотивация к познанию и обучению, активное участие в социально значимой деятельности.</w:t>
      </w:r>
    </w:p>
    <w:p w14:paraId="3E87B5B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Учитывая особенности групп личностных результатов, учитель может осуществлять оценку только следующих качеств:</w:t>
      </w:r>
    </w:p>
    <w:p w14:paraId="7752C7A1" w14:textId="77777777" w:rsidR="00015C0F" w:rsidRPr="003078D8" w:rsidRDefault="00276244" w:rsidP="00276244">
      <w:pPr>
        <w:numPr>
          <w:ilvl w:val="0"/>
          <w:numId w:val="6"/>
        </w:numPr>
        <w:shd w:val="clear" w:color="auto" w:fill="FFFFFF"/>
        <w:spacing w:after="0" w:line="1" w:lineRule="atLeast"/>
        <w:jc w:val="both"/>
        <w:rPr>
          <w:lang w:val="ru-RU"/>
        </w:rPr>
      </w:pPr>
      <w:r w:rsidRPr="003078D8">
        <w:rPr>
          <w:rFonts w:ascii="Times New Roman" w:hAnsi="Times New Roman"/>
          <w:color w:val="000000"/>
          <w:sz w:val="24"/>
          <w:lang w:val="ru-RU"/>
        </w:rPr>
        <w:t>наличие и характеристика мотива познания и учения;</w:t>
      </w:r>
    </w:p>
    <w:p w14:paraId="3DC15463" w14:textId="77777777" w:rsidR="00015C0F" w:rsidRPr="003078D8" w:rsidRDefault="00276244" w:rsidP="00276244">
      <w:pPr>
        <w:numPr>
          <w:ilvl w:val="0"/>
          <w:numId w:val="6"/>
        </w:numPr>
        <w:shd w:val="clear" w:color="auto" w:fill="FFFFFF"/>
        <w:spacing w:after="0" w:line="1" w:lineRule="atLeast"/>
        <w:jc w:val="both"/>
        <w:rPr>
          <w:lang w:val="ru-RU"/>
        </w:rPr>
      </w:pPr>
      <w:r w:rsidRPr="003078D8">
        <w:rPr>
          <w:rFonts w:ascii="Times New Roman" w:hAnsi="Times New Roman"/>
          <w:color w:val="000000"/>
          <w:sz w:val="24"/>
          <w:lang w:val="ru-RU"/>
        </w:rPr>
        <w:t>наличие умений принимать и удерживать учебную задачу, планировать учебные действия;</w:t>
      </w:r>
    </w:p>
    <w:p w14:paraId="3CCF3F32" w14:textId="77777777" w:rsidR="00015C0F" w:rsidRPr="003078D8" w:rsidRDefault="00276244" w:rsidP="00276244">
      <w:pPr>
        <w:numPr>
          <w:ilvl w:val="0"/>
          <w:numId w:val="6"/>
        </w:numPr>
        <w:shd w:val="clear" w:color="auto" w:fill="FFFFFF"/>
        <w:spacing w:after="0" w:line="1" w:lineRule="atLeast"/>
        <w:jc w:val="both"/>
        <w:rPr>
          <w:lang w:val="ru-RU"/>
        </w:rPr>
      </w:pPr>
      <w:r w:rsidRPr="003078D8">
        <w:rPr>
          <w:rFonts w:ascii="Times New Roman" w:hAnsi="Times New Roman"/>
          <w:color w:val="000000"/>
          <w:sz w:val="24"/>
          <w:lang w:val="ru-RU"/>
        </w:rPr>
        <w:t xml:space="preserve">способность осуществлять самоконтроль и самооценку. </w:t>
      </w:r>
    </w:p>
    <w:p w14:paraId="75B823D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14:paraId="34442EF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Оценка </w:t>
      </w:r>
      <w:r w:rsidRPr="003078D8">
        <w:rPr>
          <w:rFonts w:ascii="Times New Roman" w:hAnsi="Times New Roman"/>
          <w:i/>
          <w:color w:val="000000"/>
          <w:sz w:val="24"/>
          <w:lang w:val="ru-RU"/>
        </w:rPr>
        <w:t>метапредметных результатов</w:t>
      </w:r>
      <w:r w:rsidRPr="003078D8">
        <w:rPr>
          <w:rFonts w:ascii="Times New Roman" w:hAnsi="Times New Roman"/>
          <w:color w:val="000000"/>
          <w:sz w:val="24"/>
          <w:lang w:val="ru-RU"/>
        </w:rPr>
        <w:t xml:space="preserve"> осуществляется через оценку достижения планируемых результатов освоения образовательной программы начального общего образования, которые отражают совокупность познавательных, коммуникативных и регулятивных универсальных учебных действий.</w:t>
      </w:r>
    </w:p>
    <w:p w14:paraId="36CBCD8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14:paraId="43983BD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Оценка метапредметных результатов проводится с целью определения сформированности:</w:t>
      </w:r>
    </w:p>
    <w:p w14:paraId="423C5663" w14:textId="77777777" w:rsidR="00015C0F" w:rsidRDefault="00276244" w:rsidP="00276244">
      <w:pPr>
        <w:numPr>
          <w:ilvl w:val="0"/>
          <w:numId w:val="7"/>
        </w:numPr>
        <w:shd w:val="clear" w:color="auto" w:fill="FFFFFF"/>
        <w:spacing w:after="0" w:line="1" w:lineRule="atLeast"/>
        <w:jc w:val="both"/>
      </w:pPr>
      <w:r>
        <w:rPr>
          <w:rFonts w:ascii="Times New Roman" w:hAnsi="Times New Roman"/>
          <w:color w:val="000000"/>
          <w:sz w:val="24"/>
        </w:rPr>
        <w:t>познавательных универсальных учебных действий;</w:t>
      </w:r>
    </w:p>
    <w:p w14:paraId="1FCADF0C" w14:textId="77777777" w:rsidR="00015C0F" w:rsidRDefault="00276244" w:rsidP="00276244">
      <w:pPr>
        <w:numPr>
          <w:ilvl w:val="0"/>
          <w:numId w:val="7"/>
        </w:numPr>
        <w:shd w:val="clear" w:color="auto" w:fill="FFFFFF"/>
        <w:spacing w:after="0" w:line="1" w:lineRule="atLeast"/>
        <w:jc w:val="both"/>
      </w:pPr>
      <w:r>
        <w:rPr>
          <w:rFonts w:ascii="Times New Roman" w:hAnsi="Times New Roman"/>
          <w:color w:val="000000"/>
          <w:sz w:val="24"/>
        </w:rPr>
        <w:t>коммуникативных универсальных учебных действий;</w:t>
      </w:r>
    </w:p>
    <w:p w14:paraId="44DB82FC" w14:textId="77777777" w:rsidR="00015C0F" w:rsidRDefault="00276244" w:rsidP="00276244">
      <w:pPr>
        <w:numPr>
          <w:ilvl w:val="0"/>
          <w:numId w:val="7"/>
        </w:numPr>
        <w:shd w:val="clear" w:color="auto" w:fill="FFFFFF"/>
        <w:spacing w:after="0" w:line="1" w:lineRule="atLeast"/>
        <w:jc w:val="both"/>
      </w:pPr>
      <w:r>
        <w:rPr>
          <w:rFonts w:ascii="Times New Roman" w:hAnsi="Times New Roman"/>
          <w:color w:val="000000"/>
          <w:sz w:val="24"/>
        </w:rPr>
        <w:t>регулятивных универсальных учебных действий.</w:t>
      </w:r>
    </w:p>
    <w:p w14:paraId="343CDD2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lastRenderedPageBreak/>
        <w:t xml:space="preserve">Овладение </w:t>
      </w:r>
      <w:r w:rsidRPr="003078D8">
        <w:rPr>
          <w:rFonts w:ascii="Times New Roman" w:hAnsi="Times New Roman"/>
          <w:i/>
          <w:color w:val="000000"/>
          <w:sz w:val="24"/>
          <w:lang w:val="ru-RU"/>
        </w:rPr>
        <w:t>познавательными универсальными учебными</w:t>
      </w:r>
      <w:r w:rsidRPr="003078D8">
        <w:rPr>
          <w:rFonts w:ascii="Times New Roman" w:hAnsi="Times New Roman"/>
          <w:color w:val="000000"/>
          <w:sz w:val="24"/>
          <w:lang w:val="ru-RU"/>
        </w:rPr>
        <w:t xml:space="preserve">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14:paraId="1DFD18A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Овладение </w:t>
      </w:r>
      <w:r w:rsidRPr="003078D8">
        <w:rPr>
          <w:rFonts w:ascii="Times New Roman" w:hAnsi="Times New Roman"/>
          <w:i/>
          <w:color w:val="000000"/>
          <w:sz w:val="24"/>
          <w:lang w:val="ru-RU"/>
        </w:rPr>
        <w:t>базовыми логическими действиями</w:t>
      </w:r>
      <w:r w:rsidRPr="003078D8">
        <w:rPr>
          <w:rFonts w:ascii="Times New Roman" w:hAnsi="Times New Roman"/>
          <w:color w:val="000000"/>
          <w:sz w:val="24"/>
          <w:lang w:val="ru-RU"/>
        </w:rPr>
        <w:t xml:space="preserve"> обеспечивает формирование у обучающихся умений:</w:t>
      </w:r>
    </w:p>
    <w:p w14:paraId="11A89A30" w14:textId="77777777" w:rsidR="00015C0F" w:rsidRPr="003078D8" w:rsidRDefault="00276244" w:rsidP="00276244">
      <w:pPr>
        <w:numPr>
          <w:ilvl w:val="0"/>
          <w:numId w:val="15"/>
        </w:numPr>
        <w:shd w:val="clear" w:color="auto" w:fill="FFFFFF"/>
        <w:spacing w:after="0" w:line="1" w:lineRule="atLeast"/>
        <w:jc w:val="both"/>
        <w:rPr>
          <w:lang w:val="ru-RU"/>
        </w:rPr>
      </w:pPr>
      <w:r w:rsidRPr="003078D8">
        <w:rPr>
          <w:rFonts w:ascii="Times New Roman" w:hAnsi="Times New Roman"/>
          <w:color w:val="000000"/>
          <w:sz w:val="24"/>
          <w:lang w:val="ru-RU"/>
        </w:rPr>
        <w:t>сравнивать объекты, устанавливать основания для сравнения, устанавливать аналогии;</w:t>
      </w:r>
    </w:p>
    <w:p w14:paraId="0C2FE826" w14:textId="77777777" w:rsidR="00015C0F" w:rsidRPr="003078D8" w:rsidRDefault="00276244" w:rsidP="00276244">
      <w:pPr>
        <w:numPr>
          <w:ilvl w:val="0"/>
          <w:numId w:val="15"/>
        </w:numPr>
        <w:shd w:val="clear" w:color="auto" w:fill="FFFFFF"/>
        <w:spacing w:after="0" w:line="1" w:lineRule="atLeast"/>
        <w:jc w:val="both"/>
        <w:rPr>
          <w:lang w:val="ru-RU"/>
        </w:rPr>
      </w:pPr>
      <w:r w:rsidRPr="003078D8">
        <w:rPr>
          <w:rFonts w:ascii="Times New Roman" w:hAnsi="Times New Roman"/>
          <w:color w:val="000000"/>
          <w:sz w:val="24"/>
          <w:lang w:val="ru-RU"/>
        </w:rPr>
        <w:t>объединять части объекта (объекты) по определённому признаку;</w:t>
      </w:r>
    </w:p>
    <w:p w14:paraId="24E9C2F0" w14:textId="77777777" w:rsidR="00015C0F" w:rsidRPr="003078D8" w:rsidRDefault="00276244" w:rsidP="00276244">
      <w:pPr>
        <w:numPr>
          <w:ilvl w:val="0"/>
          <w:numId w:val="15"/>
        </w:numPr>
        <w:shd w:val="clear" w:color="auto" w:fill="FFFFFF"/>
        <w:spacing w:after="0" w:line="1" w:lineRule="atLeast"/>
        <w:jc w:val="both"/>
        <w:rPr>
          <w:lang w:val="ru-RU"/>
        </w:rPr>
      </w:pPr>
      <w:r w:rsidRPr="003078D8">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14:paraId="36E82F74" w14:textId="77777777" w:rsidR="00015C0F" w:rsidRPr="003078D8" w:rsidRDefault="00276244" w:rsidP="00276244">
      <w:pPr>
        <w:numPr>
          <w:ilvl w:val="0"/>
          <w:numId w:val="15"/>
        </w:numPr>
        <w:shd w:val="clear" w:color="auto" w:fill="FFFFFF"/>
        <w:spacing w:after="0" w:line="1" w:lineRule="atLeast"/>
        <w:jc w:val="both"/>
        <w:rPr>
          <w:lang w:val="ru-RU"/>
        </w:rPr>
      </w:pPr>
      <w:r w:rsidRPr="003078D8">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учителем алгоритма;</w:t>
      </w:r>
    </w:p>
    <w:p w14:paraId="04714CD0" w14:textId="77777777" w:rsidR="00015C0F" w:rsidRPr="003078D8" w:rsidRDefault="00276244" w:rsidP="00276244">
      <w:pPr>
        <w:numPr>
          <w:ilvl w:val="0"/>
          <w:numId w:val="15"/>
        </w:numPr>
        <w:shd w:val="clear" w:color="auto" w:fill="FFFFFF"/>
        <w:spacing w:after="0" w:line="1" w:lineRule="atLeast"/>
        <w:jc w:val="both"/>
        <w:rPr>
          <w:lang w:val="ru-RU"/>
        </w:rPr>
      </w:pPr>
      <w:r w:rsidRPr="003078D8">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14:paraId="099C689C" w14:textId="77777777" w:rsidR="00015C0F" w:rsidRPr="003078D8" w:rsidRDefault="00276244" w:rsidP="00276244">
      <w:pPr>
        <w:numPr>
          <w:ilvl w:val="0"/>
          <w:numId w:val="15"/>
        </w:numPr>
        <w:shd w:val="clear" w:color="auto" w:fill="FFFFFF"/>
        <w:spacing w:after="0" w:line="1" w:lineRule="atLeast"/>
        <w:jc w:val="both"/>
        <w:rPr>
          <w:lang w:val="ru-RU"/>
        </w:rPr>
      </w:pPr>
      <w:r w:rsidRPr="003078D8">
        <w:rPr>
          <w:rFonts w:ascii="Times New Roman" w:hAnsi="Times New Roman"/>
          <w:color w:val="000000"/>
          <w:sz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5065E01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Овладение </w:t>
      </w:r>
      <w:r w:rsidRPr="003078D8">
        <w:rPr>
          <w:rFonts w:ascii="Times New Roman" w:hAnsi="Times New Roman"/>
          <w:i/>
          <w:color w:val="000000"/>
          <w:sz w:val="24"/>
          <w:lang w:val="ru-RU"/>
        </w:rPr>
        <w:t>базовыми исследовательскими действиями</w:t>
      </w:r>
      <w:r w:rsidRPr="003078D8">
        <w:rPr>
          <w:rFonts w:ascii="Times New Roman" w:hAnsi="Times New Roman"/>
          <w:color w:val="000000"/>
          <w:sz w:val="24"/>
          <w:lang w:val="ru-RU"/>
        </w:rPr>
        <w:t xml:space="preserve"> обеспечивает формирование у обучающихся умений:</w:t>
      </w:r>
    </w:p>
    <w:p w14:paraId="6F53C89F" w14:textId="77777777" w:rsidR="00015C0F" w:rsidRPr="003078D8" w:rsidRDefault="00276244" w:rsidP="00276244">
      <w:pPr>
        <w:numPr>
          <w:ilvl w:val="0"/>
          <w:numId w:val="16"/>
        </w:numPr>
        <w:shd w:val="clear" w:color="auto" w:fill="FFFFFF"/>
        <w:spacing w:after="0" w:line="1" w:lineRule="atLeast"/>
        <w:jc w:val="both"/>
        <w:rPr>
          <w:lang w:val="ru-RU"/>
        </w:rPr>
      </w:pPr>
      <w:r w:rsidRPr="003078D8">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14:paraId="7C4460E9" w14:textId="77777777" w:rsidR="00015C0F" w:rsidRPr="003078D8" w:rsidRDefault="00276244" w:rsidP="00276244">
      <w:pPr>
        <w:numPr>
          <w:ilvl w:val="0"/>
          <w:numId w:val="16"/>
        </w:numPr>
        <w:shd w:val="clear" w:color="auto" w:fill="FFFFFF"/>
        <w:spacing w:after="0" w:line="1" w:lineRule="atLeast"/>
        <w:jc w:val="both"/>
        <w:rPr>
          <w:lang w:val="ru-RU"/>
        </w:rPr>
      </w:pPr>
      <w:r w:rsidRPr="003078D8">
        <w:rPr>
          <w:rFonts w:ascii="Times New Roman" w:hAnsi="Times New Roman"/>
          <w:color w:val="000000"/>
          <w:sz w:val="24"/>
          <w:lang w:val="ru-RU"/>
        </w:rPr>
        <w:t>с помощью учителя формулировать цель, планировать изменения объекта, ситуации;</w:t>
      </w:r>
    </w:p>
    <w:p w14:paraId="6646D33D" w14:textId="77777777" w:rsidR="00015C0F" w:rsidRPr="003078D8" w:rsidRDefault="00276244" w:rsidP="00276244">
      <w:pPr>
        <w:numPr>
          <w:ilvl w:val="0"/>
          <w:numId w:val="16"/>
        </w:numPr>
        <w:shd w:val="clear" w:color="auto" w:fill="FFFFFF"/>
        <w:spacing w:after="0" w:line="1" w:lineRule="atLeast"/>
        <w:jc w:val="both"/>
        <w:rPr>
          <w:lang w:val="ru-RU"/>
        </w:rPr>
      </w:pPr>
      <w:r w:rsidRPr="003078D8">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14:paraId="4622AA18" w14:textId="77777777" w:rsidR="00015C0F" w:rsidRPr="003078D8" w:rsidRDefault="00276244" w:rsidP="00276244">
      <w:pPr>
        <w:numPr>
          <w:ilvl w:val="0"/>
          <w:numId w:val="16"/>
        </w:numPr>
        <w:shd w:val="clear" w:color="auto" w:fill="FFFFFF"/>
        <w:spacing w:after="0" w:line="1" w:lineRule="atLeast"/>
        <w:jc w:val="both"/>
        <w:rPr>
          <w:lang w:val="ru-RU"/>
        </w:rPr>
      </w:pPr>
      <w:r w:rsidRPr="003078D8">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AE439E1" w14:textId="77777777" w:rsidR="00015C0F" w:rsidRPr="003078D8" w:rsidRDefault="00276244" w:rsidP="00276244">
      <w:pPr>
        <w:numPr>
          <w:ilvl w:val="0"/>
          <w:numId w:val="16"/>
        </w:numPr>
        <w:shd w:val="clear" w:color="auto" w:fill="FFFFFF"/>
        <w:spacing w:after="0" w:line="1" w:lineRule="atLeast"/>
        <w:jc w:val="both"/>
        <w:rPr>
          <w:lang w:val="ru-RU"/>
        </w:rPr>
      </w:pPr>
      <w:r w:rsidRPr="003078D8">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14:paraId="608D3A70" w14:textId="77777777" w:rsidR="00015C0F" w:rsidRPr="003078D8" w:rsidRDefault="00276244" w:rsidP="00276244">
      <w:pPr>
        <w:numPr>
          <w:ilvl w:val="0"/>
          <w:numId w:val="16"/>
        </w:numPr>
        <w:shd w:val="clear" w:color="auto" w:fill="FFFFFF"/>
        <w:spacing w:after="0" w:line="1" w:lineRule="atLeast"/>
        <w:jc w:val="both"/>
        <w:rPr>
          <w:lang w:val="ru-RU"/>
        </w:rPr>
      </w:pPr>
      <w:r w:rsidRPr="003078D8">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14:paraId="2507C26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Работа с информацией</w:t>
      </w:r>
      <w:r w:rsidRPr="003078D8">
        <w:rPr>
          <w:rFonts w:ascii="Times New Roman" w:hAnsi="Times New Roman"/>
          <w:color w:val="000000"/>
          <w:sz w:val="24"/>
          <w:lang w:val="ru-RU"/>
        </w:rPr>
        <w:t xml:space="preserve"> как одно из познавательных универсальных учебных действий обеспечивает сформированность у обучающихся умений:</w:t>
      </w:r>
    </w:p>
    <w:p w14:paraId="35B938CA" w14:textId="77777777" w:rsidR="00015C0F" w:rsidRDefault="00276244" w:rsidP="00276244">
      <w:pPr>
        <w:numPr>
          <w:ilvl w:val="0"/>
          <w:numId w:val="8"/>
        </w:numPr>
        <w:shd w:val="clear" w:color="auto" w:fill="FFFFFF"/>
        <w:spacing w:after="0" w:line="1" w:lineRule="atLeast"/>
        <w:jc w:val="both"/>
      </w:pPr>
      <w:r>
        <w:rPr>
          <w:rFonts w:ascii="Times New Roman" w:hAnsi="Times New Roman"/>
          <w:color w:val="000000"/>
          <w:sz w:val="24"/>
        </w:rPr>
        <w:t>выбирать источник получения информации;</w:t>
      </w:r>
    </w:p>
    <w:p w14:paraId="1DC47BA5" w14:textId="77777777" w:rsidR="00015C0F" w:rsidRPr="003078D8" w:rsidRDefault="00276244" w:rsidP="00276244">
      <w:pPr>
        <w:numPr>
          <w:ilvl w:val="0"/>
          <w:numId w:val="8"/>
        </w:numPr>
        <w:shd w:val="clear" w:color="auto" w:fill="FFFFFF"/>
        <w:spacing w:after="0" w:line="1" w:lineRule="atLeast"/>
        <w:jc w:val="both"/>
        <w:rPr>
          <w:lang w:val="ru-RU"/>
        </w:rPr>
      </w:pPr>
      <w:r w:rsidRPr="003078D8">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14:paraId="15C82FC0" w14:textId="77777777" w:rsidR="00015C0F" w:rsidRPr="003078D8" w:rsidRDefault="00276244" w:rsidP="00276244">
      <w:pPr>
        <w:numPr>
          <w:ilvl w:val="0"/>
          <w:numId w:val="8"/>
        </w:numPr>
        <w:shd w:val="clear" w:color="auto" w:fill="FFFFFF"/>
        <w:spacing w:after="0" w:line="1" w:lineRule="atLeast"/>
        <w:jc w:val="both"/>
        <w:rPr>
          <w:lang w:val="ru-RU"/>
        </w:rPr>
      </w:pPr>
      <w:r w:rsidRPr="003078D8">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BDCA52D" w14:textId="77777777" w:rsidR="00015C0F" w:rsidRPr="003078D8" w:rsidRDefault="00276244" w:rsidP="00276244">
      <w:pPr>
        <w:numPr>
          <w:ilvl w:val="0"/>
          <w:numId w:val="8"/>
        </w:numPr>
        <w:shd w:val="clear" w:color="auto" w:fill="FFFFFF"/>
        <w:spacing w:after="0" w:line="1" w:lineRule="atLeast"/>
        <w:jc w:val="both"/>
        <w:rPr>
          <w:lang w:val="ru-RU"/>
        </w:rPr>
      </w:pPr>
      <w:r w:rsidRPr="003078D8">
        <w:rPr>
          <w:rFonts w:ascii="Times New Roman" w:hAnsi="Times New Roman"/>
          <w:color w:val="000000"/>
          <w:sz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информационно-телекоммуникационной сети Интернет (далее – Интернет);</w:t>
      </w:r>
    </w:p>
    <w:p w14:paraId="1AB993AE" w14:textId="77777777" w:rsidR="00015C0F" w:rsidRPr="003078D8" w:rsidRDefault="00276244" w:rsidP="00276244">
      <w:pPr>
        <w:numPr>
          <w:ilvl w:val="0"/>
          <w:numId w:val="8"/>
        </w:numPr>
        <w:shd w:val="clear" w:color="auto" w:fill="FFFFFF"/>
        <w:spacing w:after="0" w:line="1" w:lineRule="atLeast"/>
        <w:jc w:val="both"/>
        <w:rPr>
          <w:lang w:val="ru-RU"/>
        </w:rPr>
      </w:pPr>
      <w:r w:rsidRPr="003078D8">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14:paraId="5C633601" w14:textId="77777777" w:rsidR="00015C0F" w:rsidRPr="003078D8" w:rsidRDefault="00276244" w:rsidP="00276244">
      <w:pPr>
        <w:numPr>
          <w:ilvl w:val="0"/>
          <w:numId w:val="8"/>
        </w:numPr>
        <w:shd w:val="clear" w:color="auto" w:fill="FFFFFF"/>
        <w:spacing w:after="0" w:line="1" w:lineRule="atLeast"/>
        <w:jc w:val="both"/>
        <w:rPr>
          <w:lang w:val="ru-RU"/>
        </w:rPr>
      </w:pPr>
      <w:r w:rsidRPr="003078D8">
        <w:rPr>
          <w:rFonts w:ascii="Times New Roman" w:hAnsi="Times New Roman"/>
          <w:color w:val="000000"/>
          <w:sz w:val="24"/>
          <w:lang w:val="ru-RU"/>
        </w:rPr>
        <w:t>самостоятельно создавать схемы, таблицы для представления информации.</w:t>
      </w:r>
    </w:p>
    <w:p w14:paraId="651B9C4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Овладение универсальными учебными </w:t>
      </w:r>
      <w:r w:rsidRPr="003078D8">
        <w:rPr>
          <w:rFonts w:ascii="Times New Roman" w:hAnsi="Times New Roman"/>
          <w:i/>
          <w:color w:val="000000"/>
          <w:sz w:val="24"/>
          <w:lang w:val="ru-RU"/>
        </w:rPr>
        <w:t>коммуникативными действиями</w:t>
      </w:r>
      <w:r w:rsidRPr="003078D8">
        <w:rPr>
          <w:rFonts w:ascii="Times New Roman" w:hAnsi="Times New Roman"/>
          <w:color w:val="000000"/>
          <w:sz w:val="24"/>
          <w:lang w:val="ru-RU"/>
        </w:rPr>
        <w:t xml:space="preserve"> предполагает формирование и оценку у обучающихся таких групп умений, как общение и совместная деятельность.</w:t>
      </w:r>
    </w:p>
    <w:p w14:paraId="6F4645E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Общение как одно из коммуникативных универсальных учебных действий обеспечивает сформированность у обучающихся умений:</w:t>
      </w:r>
    </w:p>
    <w:p w14:paraId="75F5668B" w14:textId="77777777" w:rsidR="00015C0F" w:rsidRPr="003078D8" w:rsidRDefault="00276244" w:rsidP="00276244">
      <w:pPr>
        <w:numPr>
          <w:ilvl w:val="0"/>
          <w:numId w:val="9"/>
        </w:numPr>
        <w:shd w:val="clear" w:color="auto" w:fill="FFFFFF"/>
        <w:spacing w:after="0" w:line="1" w:lineRule="atLeast"/>
        <w:jc w:val="both"/>
        <w:rPr>
          <w:lang w:val="ru-RU"/>
        </w:rPr>
      </w:pPr>
      <w:r w:rsidRPr="003078D8">
        <w:rPr>
          <w:rFonts w:ascii="Times New Roman" w:hAnsi="Times New Roman"/>
          <w:color w:val="000000"/>
          <w:sz w:val="24"/>
          <w:lang w:val="ru-RU"/>
        </w:rPr>
        <w:lastRenderedPageBreak/>
        <w:t>воспринимать и формулировать суждения, выражать эмоции в соответствии с целями и условиями общения в знакомой среде;</w:t>
      </w:r>
    </w:p>
    <w:p w14:paraId="626BCD6B" w14:textId="77777777" w:rsidR="00015C0F" w:rsidRPr="003078D8" w:rsidRDefault="00276244" w:rsidP="00276244">
      <w:pPr>
        <w:numPr>
          <w:ilvl w:val="0"/>
          <w:numId w:val="9"/>
        </w:numPr>
        <w:shd w:val="clear" w:color="auto" w:fill="FFFFFF"/>
        <w:spacing w:after="0" w:line="1" w:lineRule="atLeast"/>
        <w:jc w:val="both"/>
        <w:rPr>
          <w:lang w:val="ru-RU"/>
        </w:rPr>
      </w:pPr>
      <w:r w:rsidRPr="003078D8">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14:paraId="5CB46380" w14:textId="77777777" w:rsidR="00015C0F" w:rsidRPr="003078D8" w:rsidRDefault="00276244" w:rsidP="00276244">
      <w:pPr>
        <w:numPr>
          <w:ilvl w:val="0"/>
          <w:numId w:val="9"/>
        </w:numPr>
        <w:shd w:val="clear" w:color="auto" w:fill="FFFFFF"/>
        <w:spacing w:after="0" w:line="1" w:lineRule="atLeast"/>
        <w:jc w:val="both"/>
        <w:rPr>
          <w:lang w:val="ru-RU"/>
        </w:rPr>
      </w:pPr>
      <w:r w:rsidRPr="003078D8">
        <w:rPr>
          <w:rFonts w:ascii="Times New Roman" w:hAnsi="Times New Roman"/>
          <w:color w:val="000000"/>
          <w:sz w:val="24"/>
          <w:lang w:val="ru-RU"/>
        </w:rPr>
        <w:t>корректно и аргументированно высказывать своё мнение;</w:t>
      </w:r>
    </w:p>
    <w:p w14:paraId="0F5A1958" w14:textId="77777777" w:rsidR="00015C0F" w:rsidRPr="003078D8" w:rsidRDefault="00276244" w:rsidP="00276244">
      <w:pPr>
        <w:numPr>
          <w:ilvl w:val="0"/>
          <w:numId w:val="9"/>
        </w:numPr>
        <w:shd w:val="clear" w:color="auto" w:fill="FFFFFF"/>
        <w:spacing w:after="0" w:line="1" w:lineRule="atLeast"/>
        <w:jc w:val="both"/>
        <w:rPr>
          <w:lang w:val="ru-RU"/>
        </w:rPr>
      </w:pPr>
      <w:r w:rsidRPr="003078D8">
        <w:rPr>
          <w:rFonts w:ascii="Times New Roman" w:hAnsi="Times New Roman"/>
          <w:color w:val="000000"/>
          <w:sz w:val="24"/>
          <w:lang w:val="ru-RU"/>
        </w:rPr>
        <w:t>строить речевое высказывание в соответствии с поставленной задачей;</w:t>
      </w:r>
    </w:p>
    <w:p w14:paraId="0E8AF168" w14:textId="77777777" w:rsidR="00015C0F" w:rsidRPr="003078D8" w:rsidRDefault="00276244" w:rsidP="00276244">
      <w:pPr>
        <w:numPr>
          <w:ilvl w:val="0"/>
          <w:numId w:val="9"/>
        </w:numPr>
        <w:shd w:val="clear" w:color="auto" w:fill="FFFFFF"/>
        <w:spacing w:after="0" w:line="1" w:lineRule="atLeast"/>
        <w:jc w:val="both"/>
        <w:rPr>
          <w:lang w:val="ru-RU"/>
        </w:rPr>
      </w:pPr>
      <w:r w:rsidRPr="003078D8">
        <w:rPr>
          <w:rFonts w:ascii="Times New Roman" w:hAnsi="Times New Roman"/>
          <w:color w:val="000000"/>
          <w:sz w:val="24"/>
          <w:lang w:val="ru-RU"/>
        </w:rPr>
        <w:t>создавать устные и письменные тексты (описание, рассуждение, повествование);</w:t>
      </w:r>
    </w:p>
    <w:p w14:paraId="035BCB3F" w14:textId="77777777" w:rsidR="00015C0F" w:rsidRDefault="00276244" w:rsidP="00276244">
      <w:pPr>
        <w:numPr>
          <w:ilvl w:val="0"/>
          <w:numId w:val="9"/>
        </w:numPr>
        <w:shd w:val="clear" w:color="auto" w:fill="FFFFFF"/>
        <w:spacing w:after="0" w:line="1" w:lineRule="atLeast"/>
        <w:jc w:val="both"/>
      </w:pPr>
      <w:r>
        <w:rPr>
          <w:rFonts w:ascii="Times New Roman" w:hAnsi="Times New Roman"/>
          <w:color w:val="000000"/>
          <w:sz w:val="24"/>
        </w:rPr>
        <w:t>подготавливать небольшие публичные выступления;</w:t>
      </w:r>
    </w:p>
    <w:p w14:paraId="7390E6A8" w14:textId="77777777" w:rsidR="00015C0F" w:rsidRPr="003078D8" w:rsidRDefault="00276244" w:rsidP="00276244">
      <w:pPr>
        <w:numPr>
          <w:ilvl w:val="0"/>
          <w:numId w:val="9"/>
        </w:numPr>
        <w:shd w:val="clear" w:color="auto" w:fill="FFFFFF"/>
        <w:spacing w:after="0" w:line="1" w:lineRule="atLeast"/>
        <w:jc w:val="both"/>
        <w:rPr>
          <w:lang w:val="ru-RU"/>
        </w:rPr>
      </w:pPr>
      <w:r w:rsidRPr="003078D8">
        <w:rPr>
          <w:rFonts w:ascii="Times New Roman" w:hAnsi="Times New Roman"/>
          <w:color w:val="000000"/>
          <w:sz w:val="24"/>
          <w:lang w:val="ru-RU"/>
        </w:rPr>
        <w:t>подбирать иллюстративный материал (рисунки, фото, плакаты) к тексту выступления.</w:t>
      </w:r>
    </w:p>
    <w:p w14:paraId="18EDB2C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Совместная деятельность как одно из коммуникативных универсальных учебных действий обеспечивает сформированность у обучающихся умений:</w:t>
      </w:r>
    </w:p>
    <w:p w14:paraId="71EFED3B" w14:textId="77777777" w:rsidR="00015C0F" w:rsidRPr="003078D8" w:rsidRDefault="00276244" w:rsidP="00276244">
      <w:pPr>
        <w:numPr>
          <w:ilvl w:val="0"/>
          <w:numId w:val="10"/>
        </w:numPr>
        <w:shd w:val="clear" w:color="auto" w:fill="FFFFFF"/>
        <w:spacing w:after="0" w:line="1" w:lineRule="atLeast"/>
        <w:jc w:val="both"/>
        <w:rPr>
          <w:lang w:val="ru-RU"/>
        </w:rPr>
      </w:pPr>
      <w:r w:rsidRPr="003078D8">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C6CDD15" w14:textId="77777777" w:rsidR="00015C0F" w:rsidRPr="003078D8" w:rsidRDefault="00276244" w:rsidP="00276244">
      <w:pPr>
        <w:numPr>
          <w:ilvl w:val="0"/>
          <w:numId w:val="10"/>
        </w:numPr>
        <w:shd w:val="clear" w:color="auto" w:fill="FFFFFF"/>
        <w:spacing w:after="0" w:line="1" w:lineRule="atLeast"/>
        <w:jc w:val="both"/>
        <w:rPr>
          <w:lang w:val="ru-RU"/>
        </w:rPr>
      </w:pPr>
      <w:r w:rsidRPr="003078D8">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176A30CB" w14:textId="77777777" w:rsidR="00015C0F" w:rsidRPr="003078D8" w:rsidRDefault="00276244" w:rsidP="00276244">
      <w:pPr>
        <w:numPr>
          <w:ilvl w:val="0"/>
          <w:numId w:val="10"/>
        </w:numPr>
        <w:shd w:val="clear" w:color="auto" w:fill="FFFFFF"/>
        <w:spacing w:after="0" w:line="1" w:lineRule="atLeast"/>
        <w:jc w:val="both"/>
        <w:rPr>
          <w:lang w:val="ru-RU"/>
        </w:rPr>
      </w:pPr>
      <w:r w:rsidRPr="003078D8">
        <w:rPr>
          <w:rFonts w:ascii="Times New Roman" w:hAnsi="Times New Roman"/>
          <w:color w:val="000000"/>
          <w:sz w:val="24"/>
          <w:lang w:val="ru-RU"/>
        </w:rPr>
        <w:t>ответственно выполнять свою часть работы;</w:t>
      </w:r>
    </w:p>
    <w:p w14:paraId="5FDE9E22" w14:textId="77777777" w:rsidR="00015C0F" w:rsidRPr="003078D8" w:rsidRDefault="00276244" w:rsidP="00276244">
      <w:pPr>
        <w:numPr>
          <w:ilvl w:val="0"/>
          <w:numId w:val="10"/>
        </w:numPr>
        <w:shd w:val="clear" w:color="auto" w:fill="FFFFFF"/>
        <w:spacing w:after="0" w:line="1" w:lineRule="atLeast"/>
        <w:jc w:val="both"/>
        <w:rPr>
          <w:lang w:val="ru-RU"/>
        </w:rPr>
      </w:pPr>
      <w:r w:rsidRPr="003078D8">
        <w:rPr>
          <w:rFonts w:ascii="Times New Roman" w:hAnsi="Times New Roman"/>
          <w:color w:val="000000"/>
          <w:sz w:val="24"/>
          <w:lang w:val="ru-RU"/>
        </w:rPr>
        <w:t>оценивать свой вклад в общий результат;</w:t>
      </w:r>
    </w:p>
    <w:p w14:paraId="7A6555A4" w14:textId="77777777" w:rsidR="00015C0F" w:rsidRPr="003078D8" w:rsidRDefault="00276244" w:rsidP="00276244">
      <w:pPr>
        <w:numPr>
          <w:ilvl w:val="0"/>
          <w:numId w:val="10"/>
        </w:numPr>
        <w:shd w:val="clear" w:color="auto" w:fill="FFFFFF"/>
        <w:spacing w:after="0" w:line="1" w:lineRule="atLeast"/>
        <w:jc w:val="both"/>
        <w:rPr>
          <w:lang w:val="ru-RU"/>
        </w:rPr>
      </w:pPr>
      <w:r w:rsidRPr="003078D8">
        <w:rPr>
          <w:rFonts w:ascii="Times New Roman" w:hAnsi="Times New Roman"/>
          <w:color w:val="000000"/>
          <w:sz w:val="24"/>
          <w:lang w:val="ru-RU"/>
        </w:rPr>
        <w:t>выполнять совместные проектные задания с использованием предложенных образцов.</w:t>
      </w:r>
    </w:p>
    <w:p w14:paraId="1C9365D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Овладение </w:t>
      </w:r>
      <w:r w:rsidRPr="003078D8">
        <w:rPr>
          <w:rFonts w:ascii="Times New Roman" w:hAnsi="Times New Roman"/>
          <w:i/>
          <w:color w:val="000000"/>
          <w:sz w:val="24"/>
          <w:lang w:val="ru-RU"/>
        </w:rPr>
        <w:t>регулятивными универсальными учебными действиями</w:t>
      </w:r>
      <w:r w:rsidRPr="003078D8">
        <w:rPr>
          <w:rFonts w:ascii="Times New Roman" w:hAnsi="Times New Roman"/>
          <w:color w:val="000000"/>
          <w:sz w:val="24"/>
          <w:lang w:val="ru-RU"/>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5DB7E81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w:t>
      </w:r>
      <w:r w:rsidRPr="003078D8">
        <w:rPr>
          <w:rFonts w:ascii="Times New Roman" w:hAnsi="Times New Roman"/>
          <w:color w:val="333333"/>
          <w:sz w:val="24"/>
          <w:lang w:val="ru-RU"/>
        </w:rPr>
        <w:t xml:space="preserve">МОУ СШ №2 п.Селижарово </w:t>
      </w:r>
      <w:r w:rsidRPr="003078D8">
        <w:rPr>
          <w:rFonts w:ascii="Times New Roman" w:hAnsi="Times New Roman"/>
          <w:color w:val="000000"/>
          <w:sz w:val="24"/>
          <w:lang w:val="ru-RU"/>
        </w:rPr>
        <w:t>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734E95A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14:paraId="28D06B28" w14:textId="77777777" w:rsidR="00015C0F" w:rsidRPr="003078D8" w:rsidRDefault="00276244">
      <w:pPr>
        <w:shd w:val="clear" w:color="auto" w:fill="FFFFFF"/>
        <w:spacing w:after="0" w:line="1" w:lineRule="atLeast"/>
        <w:ind w:left="120"/>
        <w:jc w:val="center"/>
        <w:rPr>
          <w:lang w:val="ru-RU"/>
        </w:rPr>
      </w:pPr>
      <w:r w:rsidRPr="003078D8">
        <w:rPr>
          <w:rFonts w:ascii="Times New Roman" w:hAnsi="Times New Roman"/>
          <w:b/>
          <w:color w:val="000000"/>
          <w:sz w:val="24"/>
          <w:lang w:val="ru-RU"/>
        </w:rPr>
        <w:t xml:space="preserve">Перечень (кодификатор) проверяемых </w:t>
      </w:r>
    </w:p>
    <w:p w14:paraId="5EABB39F" w14:textId="77777777" w:rsidR="00015C0F" w:rsidRPr="003078D8" w:rsidRDefault="00276244">
      <w:pPr>
        <w:shd w:val="clear" w:color="auto" w:fill="FFFFFF"/>
        <w:spacing w:after="0" w:line="1" w:lineRule="atLeast"/>
        <w:ind w:left="120"/>
        <w:jc w:val="center"/>
        <w:rPr>
          <w:lang w:val="ru-RU"/>
        </w:rPr>
      </w:pPr>
      <w:r w:rsidRPr="003078D8">
        <w:rPr>
          <w:rFonts w:ascii="Times New Roman" w:hAnsi="Times New Roman"/>
          <w:b/>
          <w:color w:val="000000"/>
          <w:sz w:val="24"/>
          <w:lang w:val="ru-RU"/>
        </w:rPr>
        <w:t xml:space="preserve">требований к метапредметным результатам освоения основной </w:t>
      </w:r>
    </w:p>
    <w:p w14:paraId="7C16CFA6" w14:textId="77777777" w:rsidR="00015C0F" w:rsidRDefault="00276244">
      <w:pPr>
        <w:shd w:val="clear" w:color="auto" w:fill="FFFFFF"/>
        <w:spacing w:after="0" w:line="1" w:lineRule="atLeast"/>
        <w:ind w:left="120"/>
        <w:jc w:val="center"/>
      </w:pPr>
      <w:r>
        <w:rPr>
          <w:rFonts w:ascii="Times New Roman" w:hAnsi="Times New Roman"/>
          <w:b/>
          <w:color w:val="000000"/>
          <w:sz w:val="24"/>
        </w:rPr>
        <w:t xml:space="preserve">образовательной программы начального общего образования </w:t>
      </w:r>
    </w:p>
    <w:p w14:paraId="1228FAEF" w14:textId="77777777" w:rsidR="00015C0F" w:rsidRDefault="00015C0F">
      <w:pPr>
        <w:shd w:val="clear" w:color="auto" w:fill="FFFFFF"/>
        <w:spacing w:after="0" w:line="1" w:lineRule="atLeast"/>
        <w:ind w:left="120"/>
        <w:jc w:val="cente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729"/>
        <w:gridCol w:w="8262"/>
      </w:tblGrid>
      <w:tr w:rsidR="00015C0F" w:rsidRPr="00222B23" w14:paraId="28DDD486"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92F5E64" w14:textId="77777777" w:rsidR="00015C0F" w:rsidRDefault="00276244">
            <w:pPr>
              <w:shd w:val="clear" w:color="auto" w:fill="FFFFFF"/>
              <w:spacing w:after="0" w:line="1" w:lineRule="atLeast"/>
              <w:ind w:left="10"/>
            </w:pPr>
            <w:r>
              <w:rPr>
                <w:rFonts w:ascii="Times New Roman" w:hAnsi="Times New Roman"/>
                <w:b/>
                <w:color w:val="000000"/>
                <w:sz w:val="24"/>
              </w:rPr>
              <w:t xml:space="preserve"> Код проверяемого требования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9450BAE" w14:textId="77777777" w:rsidR="00015C0F" w:rsidRPr="003078D8" w:rsidRDefault="00276244">
            <w:pPr>
              <w:shd w:val="clear" w:color="auto" w:fill="FFFFFF"/>
              <w:spacing w:after="0" w:line="1" w:lineRule="atLeast"/>
              <w:ind w:left="10"/>
              <w:rPr>
                <w:lang w:val="ru-RU"/>
              </w:rPr>
            </w:pPr>
            <w:r w:rsidRPr="003078D8">
              <w:rPr>
                <w:rFonts w:ascii="Times New Roman" w:hAnsi="Times New Roman"/>
                <w:b/>
                <w:color w:val="000000"/>
                <w:sz w:val="24"/>
                <w:lang w:val="ru-RU"/>
              </w:rPr>
              <w:t xml:space="preserve"> Проверяемые требования к метапредметным результатам освоения основной образовательной программы начального общего образования </w:t>
            </w:r>
          </w:p>
        </w:tc>
      </w:tr>
      <w:tr w:rsidR="00015C0F" w14:paraId="2209A030"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12EE900"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FAD9A69" w14:textId="77777777" w:rsidR="00015C0F" w:rsidRDefault="00276244">
            <w:pPr>
              <w:shd w:val="clear" w:color="auto" w:fill="FFFFFF"/>
              <w:spacing w:after="0" w:line="1" w:lineRule="atLeast"/>
              <w:ind w:left="10"/>
            </w:pPr>
            <w:r>
              <w:rPr>
                <w:rFonts w:ascii="Times New Roman" w:hAnsi="Times New Roman"/>
                <w:color w:val="000000"/>
                <w:sz w:val="24"/>
              </w:rPr>
              <w:t xml:space="preserve"> Познавательные УУД </w:t>
            </w:r>
          </w:p>
        </w:tc>
      </w:tr>
      <w:tr w:rsidR="00015C0F" w14:paraId="0096F505"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6531672" w14:textId="77777777" w:rsidR="00015C0F" w:rsidRDefault="00276244">
            <w:pPr>
              <w:shd w:val="clear" w:color="auto" w:fill="FFFFFF"/>
              <w:spacing w:after="0" w:line="1" w:lineRule="atLeast"/>
              <w:ind w:left="10"/>
            </w:pPr>
            <w:r>
              <w:rPr>
                <w:rFonts w:ascii="Times New Roman" w:hAnsi="Times New Roman"/>
                <w:color w:val="000000"/>
                <w:sz w:val="24"/>
              </w:rPr>
              <w:t xml:space="preserve"> 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C90F86B" w14:textId="77777777" w:rsidR="00015C0F" w:rsidRDefault="00276244">
            <w:pPr>
              <w:shd w:val="clear" w:color="auto" w:fill="FFFFFF"/>
              <w:spacing w:after="0" w:line="1" w:lineRule="atLeast"/>
              <w:ind w:left="10"/>
            </w:pPr>
            <w:r>
              <w:rPr>
                <w:rFonts w:ascii="Times New Roman" w:hAnsi="Times New Roman"/>
                <w:color w:val="000000"/>
                <w:sz w:val="24"/>
              </w:rPr>
              <w:t xml:space="preserve"> Базовые логические действия </w:t>
            </w:r>
          </w:p>
        </w:tc>
      </w:tr>
      <w:tr w:rsidR="00015C0F" w:rsidRPr="00222B23" w14:paraId="7E588D35"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A42739E" w14:textId="77777777" w:rsidR="00015C0F" w:rsidRDefault="00276244">
            <w:pPr>
              <w:shd w:val="clear" w:color="auto" w:fill="FFFFFF"/>
              <w:spacing w:after="0" w:line="1" w:lineRule="atLeast"/>
              <w:ind w:left="10"/>
            </w:pPr>
            <w:r>
              <w:rPr>
                <w:rFonts w:ascii="Times New Roman" w:hAnsi="Times New Roman"/>
                <w:color w:val="000000"/>
                <w:sz w:val="24"/>
              </w:rPr>
              <w:t xml:space="preserve"> 1.1.1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25A5416"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Сравнивать объекты, устанавливать основания для сравнения, устанавливать аналогии </w:t>
            </w:r>
          </w:p>
        </w:tc>
      </w:tr>
      <w:tr w:rsidR="00015C0F" w:rsidRPr="00222B23" w14:paraId="1D46474E"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62E1375"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lastRenderedPageBreak/>
              <w:t xml:space="preserve"> </w:t>
            </w:r>
            <w:r>
              <w:rPr>
                <w:rFonts w:ascii="Times New Roman" w:hAnsi="Times New Roman"/>
                <w:color w:val="000000"/>
                <w:sz w:val="24"/>
              </w:rPr>
              <w:t xml:space="preserve">1.1.2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0AD23E1"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Объединять части объекта (объекты) по определенному признаку; определять существенный признак для классификации, классифицировать предложенные объекты </w:t>
            </w:r>
          </w:p>
        </w:tc>
      </w:tr>
      <w:tr w:rsidR="00015C0F" w:rsidRPr="00222B23" w14:paraId="5B2AF30B"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C2A49A3"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D57C4EF"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 </w:t>
            </w:r>
          </w:p>
        </w:tc>
      </w:tr>
      <w:tr w:rsidR="00015C0F" w:rsidRPr="00222B23" w14:paraId="097205F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9BACE55"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1.1.4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E8A447C"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Устанавливать причинно-следственные связи в ситуациях, поддающихся непосредственному наблюдению или знакомых по опыту, делать выводы </w:t>
            </w:r>
          </w:p>
        </w:tc>
      </w:tr>
      <w:tr w:rsidR="00015C0F" w14:paraId="1CB153D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65BA20E"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464DE4F" w14:textId="77777777" w:rsidR="00015C0F" w:rsidRDefault="00276244">
            <w:pPr>
              <w:shd w:val="clear" w:color="auto" w:fill="FFFFFF"/>
              <w:spacing w:after="0" w:line="1" w:lineRule="atLeast"/>
              <w:ind w:left="10"/>
            </w:pPr>
            <w:r>
              <w:rPr>
                <w:rFonts w:ascii="Times New Roman" w:hAnsi="Times New Roman"/>
                <w:color w:val="000000"/>
                <w:sz w:val="24"/>
              </w:rPr>
              <w:t xml:space="preserve"> Базовые исследовательские действия </w:t>
            </w:r>
          </w:p>
        </w:tc>
      </w:tr>
      <w:tr w:rsidR="00015C0F" w:rsidRPr="00222B23" w14:paraId="464274F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9EA4276" w14:textId="77777777" w:rsidR="00015C0F" w:rsidRDefault="00276244">
            <w:pPr>
              <w:shd w:val="clear" w:color="auto" w:fill="FFFFFF"/>
              <w:spacing w:after="0" w:line="1" w:lineRule="atLeast"/>
              <w:ind w:left="10"/>
            </w:pPr>
            <w:r>
              <w:rPr>
                <w:rFonts w:ascii="Times New Roman" w:hAnsi="Times New Roman"/>
                <w:color w:val="000000"/>
                <w:sz w:val="24"/>
              </w:rPr>
              <w:t xml:space="preserve"> 1.2.1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B047D2A"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Определять разрыв между реальным и желательным состоянием объекта (ситуации) на основе предложенных педагогическим работником вопросов; с помощью педагогического работника формулировать цель, планировать изменения объекта, ситуации </w:t>
            </w:r>
          </w:p>
        </w:tc>
      </w:tr>
      <w:tr w:rsidR="00015C0F" w:rsidRPr="00222B23" w14:paraId="2E3B9650"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E8F3213"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1.2.2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6810221"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Сравнивать несколько вариантов решения задачи, выбирать наиболее подходящий (на основе предложенных критериев) </w:t>
            </w:r>
          </w:p>
        </w:tc>
      </w:tr>
      <w:tr w:rsidR="00015C0F" w:rsidRPr="00222B23" w14:paraId="51356559"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F024B3C"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1.2.3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60D2446"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tc>
      </w:tr>
      <w:tr w:rsidR="00015C0F" w:rsidRPr="00222B23" w14:paraId="49587BEE"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87DF1F5"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1.2.4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2B809AF"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tc>
      </w:tr>
      <w:tr w:rsidR="00015C0F" w:rsidRPr="00222B23" w14:paraId="3CA445C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2972EE1"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1.2.5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CEE4A46"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Прогнозировать возможное развитие процессов, событий и их последствия в аналогичных или сходных ситуациях </w:t>
            </w:r>
          </w:p>
        </w:tc>
      </w:tr>
      <w:tr w:rsidR="00015C0F" w14:paraId="68C793C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515E825"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47788CB" w14:textId="77777777" w:rsidR="00015C0F" w:rsidRDefault="00276244">
            <w:pPr>
              <w:shd w:val="clear" w:color="auto" w:fill="FFFFFF"/>
              <w:spacing w:after="0" w:line="1" w:lineRule="atLeast"/>
              <w:ind w:left="10"/>
            </w:pPr>
            <w:r>
              <w:rPr>
                <w:rFonts w:ascii="Times New Roman" w:hAnsi="Times New Roman"/>
                <w:color w:val="000000"/>
                <w:sz w:val="24"/>
              </w:rPr>
              <w:t xml:space="preserve"> Работа с информацией </w:t>
            </w:r>
          </w:p>
        </w:tc>
      </w:tr>
      <w:tr w:rsidR="00015C0F" w:rsidRPr="00222B23" w14:paraId="0DC709C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B7E51A7" w14:textId="77777777" w:rsidR="00015C0F" w:rsidRDefault="00276244">
            <w:pPr>
              <w:shd w:val="clear" w:color="auto" w:fill="FFFFFF"/>
              <w:spacing w:after="0" w:line="1" w:lineRule="atLeast"/>
              <w:ind w:left="10"/>
            </w:pPr>
            <w:r>
              <w:rPr>
                <w:rFonts w:ascii="Times New Roman" w:hAnsi="Times New Roman"/>
                <w:color w:val="000000"/>
                <w:sz w:val="24"/>
              </w:rPr>
              <w:t xml:space="preserve"> 1.3.1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80F4B42"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Выбирать источник получения информации;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015C0F" w:rsidRPr="00222B23" w14:paraId="7768A6C2"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7CEF93A"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A3BE90E"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Согласно заданному алгоритму находить в предложенном источнике информацию, представленную в явном виде </w:t>
            </w:r>
          </w:p>
        </w:tc>
      </w:tr>
      <w:tr w:rsidR="00015C0F" w:rsidRPr="00222B23" w14:paraId="43466360"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4D2572B"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1.3.3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466B54F"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tc>
      </w:tr>
      <w:tr w:rsidR="00015C0F" w:rsidRPr="00222B23" w14:paraId="4CA80CF9"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E5F453E"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1.3.4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7F066E4"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Анализировать и создавать текстовую, видео-, графическую, звуковую информацию в соответствии с учебной задачей </w:t>
            </w:r>
          </w:p>
        </w:tc>
      </w:tr>
      <w:tr w:rsidR="00015C0F" w:rsidRPr="00222B23" w14:paraId="1054618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606859F"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1.3.5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3410472"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Самостоятельно создавать схемы, таблицы для представления информации </w:t>
            </w:r>
          </w:p>
        </w:tc>
      </w:tr>
      <w:tr w:rsidR="00015C0F" w14:paraId="2415BF35"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02E6943"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F88F46C" w14:textId="77777777" w:rsidR="00015C0F" w:rsidRDefault="00276244">
            <w:pPr>
              <w:shd w:val="clear" w:color="auto" w:fill="FFFFFF"/>
              <w:spacing w:after="0" w:line="1" w:lineRule="atLeast"/>
              <w:ind w:left="10"/>
            </w:pPr>
            <w:r>
              <w:rPr>
                <w:rFonts w:ascii="Times New Roman" w:hAnsi="Times New Roman"/>
                <w:color w:val="000000"/>
                <w:sz w:val="24"/>
              </w:rPr>
              <w:t xml:space="preserve"> Коммуникативные УУД </w:t>
            </w:r>
          </w:p>
        </w:tc>
      </w:tr>
      <w:tr w:rsidR="00015C0F" w14:paraId="229D461E"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1552446" w14:textId="77777777" w:rsidR="00015C0F" w:rsidRDefault="00276244">
            <w:pPr>
              <w:shd w:val="clear" w:color="auto" w:fill="FFFFFF"/>
              <w:spacing w:after="0" w:line="1" w:lineRule="atLeast"/>
              <w:ind w:left="10"/>
            </w:pPr>
            <w:r>
              <w:rPr>
                <w:rFonts w:ascii="Times New Roman" w:hAnsi="Times New Roman"/>
                <w:color w:val="000000"/>
                <w:sz w:val="24"/>
              </w:rPr>
              <w:t xml:space="preserve"> 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A5D9154" w14:textId="77777777" w:rsidR="00015C0F" w:rsidRDefault="00276244">
            <w:pPr>
              <w:shd w:val="clear" w:color="auto" w:fill="FFFFFF"/>
              <w:spacing w:after="0" w:line="1" w:lineRule="atLeast"/>
              <w:ind w:left="10"/>
            </w:pPr>
            <w:r>
              <w:rPr>
                <w:rFonts w:ascii="Times New Roman" w:hAnsi="Times New Roman"/>
                <w:color w:val="000000"/>
                <w:sz w:val="24"/>
              </w:rPr>
              <w:t xml:space="preserve"> Общение </w:t>
            </w:r>
          </w:p>
        </w:tc>
      </w:tr>
      <w:tr w:rsidR="00015C0F" w:rsidRPr="00222B23" w14:paraId="3A5954A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697B762" w14:textId="77777777" w:rsidR="00015C0F" w:rsidRDefault="00276244">
            <w:pPr>
              <w:shd w:val="clear" w:color="auto" w:fill="FFFFFF"/>
              <w:spacing w:after="0" w:line="1" w:lineRule="atLeast"/>
              <w:ind w:left="10"/>
            </w:pPr>
            <w:r>
              <w:rPr>
                <w:rFonts w:ascii="Times New Roman" w:hAnsi="Times New Roman"/>
                <w:color w:val="000000"/>
                <w:sz w:val="24"/>
              </w:rPr>
              <w:t xml:space="preserve"> 2.1.1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562CCD9"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Воспринимать и формулировать суждения, выражать эмоции в соответствии с целями и условиями общения в знакомой среде;проявлять уважительное отношение к собеседнику, соблюдать правила ведения диалога и дискуссии;признавать возможность существования разных точек зрения;корректно и аргументированно высказывать свое мнение </w:t>
            </w:r>
          </w:p>
        </w:tc>
      </w:tr>
      <w:tr w:rsidR="00015C0F" w:rsidRPr="00222B23" w14:paraId="05642A29"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0128BBA"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2.1.2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287235B"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Строить речевое высказывание в соответствии с поставленной задачей;создавать устные и письменные тексты (описание, рассуждение, </w:t>
            </w:r>
            <w:r w:rsidRPr="003078D8">
              <w:rPr>
                <w:rFonts w:ascii="Times New Roman" w:hAnsi="Times New Roman"/>
                <w:color w:val="000000"/>
                <w:sz w:val="24"/>
                <w:lang w:val="ru-RU"/>
              </w:rPr>
              <w:lastRenderedPageBreak/>
              <w:t xml:space="preserve">повествование);подготавливать небольшие публичные выступления </w:t>
            </w:r>
          </w:p>
        </w:tc>
      </w:tr>
      <w:tr w:rsidR="00015C0F" w:rsidRPr="00222B23" w14:paraId="1B7F34C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EB22109"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2.1.3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2AA54AC"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Подбирать иллюстративный материал (рисунки, фото, плакаты) к тексту выступления </w:t>
            </w:r>
          </w:p>
        </w:tc>
      </w:tr>
      <w:tr w:rsidR="00015C0F" w14:paraId="5E07B5E7"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A19B95F"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7E958FD" w14:textId="77777777" w:rsidR="00015C0F" w:rsidRDefault="00276244">
            <w:pPr>
              <w:shd w:val="clear" w:color="auto" w:fill="FFFFFF"/>
              <w:spacing w:after="0" w:line="1" w:lineRule="atLeast"/>
              <w:ind w:left="10"/>
            </w:pPr>
            <w:r>
              <w:rPr>
                <w:rFonts w:ascii="Times New Roman" w:hAnsi="Times New Roman"/>
                <w:color w:val="000000"/>
                <w:sz w:val="24"/>
              </w:rPr>
              <w:t xml:space="preserve"> Совместная деятельность </w:t>
            </w:r>
          </w:p>
        </w:tc>
      </w:tr>
      <w:tr w:rsidR="00015C0F" w:rsidRPr="00222B23" w14:paraId="7501768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8DA5082" w14:textId="77777777" w:rsidR="00015C0F" w:rsidRDefault="00276244">
            <w:pPr>
              <w:shd w:val="clear" w:color="auto" w:fill="FFFFFF"/>
              <w:spacing w:after="0" w:line="1" w:lineRule="atLeast"/>
              <w:ind w:left="10"/>
            </w:pPr>
            <w:r>
              <w:rPr>
                <w:rFonts w:ascii="Times New Roman" w:hAnsi="Times New Roman"/>
                <w:color w:val="000000"/>
                <w:sz w:val="24"/>
              </w:rPr>
              <w:t xml:space="preserve"> 2.2.1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A4F7328"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работы;проявлять готовность руководить, выполнять поручения, подчиняться;ответственно выполнять свою часть работы;оценивать свой вклад в общий результат;выполнять совместные проектные задания с использованием предложенных образцов </w:t>
            </w:r>
          </w:p>
        </w:tc>
      </w:tr>
      <w:tr w:rsidR="00015C0F" w14:paraId="2D90B1D2"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42D37AA"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5BD6320" w14:textId="77777777" w:rsidR="00015C0F" w:rsidRDefault="00276244">
            <w:pPr>
              <w:shd w:val="clear" w:color="auto" w:fill="FFFFFF"/>
              <w:spacing w:after="0" w:line="1" w:lineRule="atLeast"/>
              <w:ind w:left="10"/>
            </w:pPr>
            <w:r>
              <w:rPr>
                <w:rFonts w:ascii="Times New Roman" w:hAnsi="Times New Roman"/>
                <w:color w:val="000000"/>
                <w:sz w:val="24"/>
              </w:rPr>
              <w:t xml:space="preserve"> Регулятивные УУД </w:t>
            </w:r>
          </w:p>
        </w:tc>
      </w:tr>
      <w:tr w:rsidR="00015C0F" w14:paraId="6A478BB6"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3028E0C" w14:textId="77777777" w:rsidR="00015C0F" w:rsidRDefault="00276244">
            <w:pPr>
              <w:shd w:val="clear" w:color="auto" w:fill="FFFFFF"/>
              <w:spacing w:after="0" w:line="1" w:lineRule="atLeast"/>
              <w:ind w:left="10"/>
            </w:pPr>
            <w:r>
              <w:rPr>
                <w:rFonts w:ascii="Times New Roman" w:hAnsi="Times New Roman"/>
                <w:color w:val="000000"/>
                <w:sz w:val="24"/>
              </w:rPr>
              <w:t xml:space="preserve"> 3.1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4102426" w14:textId="77777777" w:rsidR="00015C0F" w:rsidRDefault="00276244">
            <w:pPr>
              <w:shd w:val="clear" w:color="auto" w:fill="FFFFFF"/>
              <w:spacing w:after="0" w:line="1" w:lineRule="atLeast"/>
              <w:ind w:left="10"/>
            </w:pPr>
            <w:r>
              <w:rPr>
                <w:rFonts w:ascii="Times New Roman" w:hAnsi="Times New Roman"/>
                <w:color w:val="000000"/>
                <w:sz w:val="24"/>
              </w:rPr>
              <w:t xml:space="preserve"> Самоорганизация </w:t>
            </w:r>
          </w:p>
        </w:tc>
      </w:tr>
      <w:tr w:rsidR="00015C0F" w:rsidRPr="00222B23" w14:paraId="41FFEBE3"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5C7B103" w14:textId="77777777" w:rsidR="00015C0F" w:rsidRDefault="00276244">
            <w:pPr>
              <w:shd w:val="clear" w:color="auto" w:fill="FFFFFF"/>
              <w:spacing w:after="0" w:line="1" w:lineRule="atLeast"/>
              <w:ind w:left="10"/>
            </w:pPr>
            <w:r>
              <w:rPr>
                <w:rFonts w:ascii="Times New Roman" w:hAnsi="Times New Roman"/>
                <w:color w:val="000000"/>
                <w:sz w:val="24"/>
              </w:rPr>
              <w:t xml:space="preserve"> 3.1.1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8DEAF82"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Планировать действия по решению учебной задачи для получения результата; выстраивать последовательность выбранных действий </w:t>
            </w:r>
          </w:p>
        </w:tc>
      </w:tr>
      <w:tr w:rsidR="00015C0F" w14:paraId="47B10646"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2093F41" w14:textId="77777777" w:rsidR="00015C0F" w:rsidRDefault="00276244">
            <w:pPr>
              <w:shd w:val="clear" w:color="auto" w:fill="FFFFFF"/>
              <w:spacing w:after="0" w:line="1" w:lineRule="atLeast"/>
              <w:ind w:left="10"/>
            </w:pPr>
            <w:r w:rsidRPr="003078D8">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7CC67A6" w14:textId="77777777" w:rsidR="00015C0F" w:rsidRDefault="00276244">
            <w:pPr>
              <w:shd w:val="clear" w:color="auto" w:fill="FFFFFF"/>
              <w:spacing w:after="0" w:line="1" w:lineRule="atLeast"/>
              <w:ind w:left="10"/>
            </w:pPr>
            <w:r>
              <w:rPr>
                <w:rFonts w:ascii="Times New Roman" w:hAnsi="Times New Roman"/>
                <w:color w:val="000000"/>
                <w:sz w:val="24"/>
              </w:rPr>
              <w:t xml:space="preserve"> Самоконтроль </w:t>
            </w:r>
          </w:p>
        </w:tc>
      </w:tr>
      <w:tr w:rsidR="00015C0F" w:rsidRPr="00222B23" w14:paraId="2C55C9DC"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D4A8365" w14:textId="77777777" w:rsidR="00015C0F" w:rsidRDefault="00276244">
            <w:pPr>
              <w:shd w:val="clear" w:color="auto" w:fill="FFFFFF"/>
              <w:spacing w:after="0" w:line="1" w:lineRule="atLeast"/>
              <w:ind w:left="10"/>
            </w:pPr>
            <w:r>
              <w:rPr>
                <w:rFonts w:ascii="Times New Roman" w:hAnsi="Times New Roman"/>
                <w:color w:val="000000"/>
                <w:sz w:val="24"/>
              </w:rPr>
              <w:t xml:space="preserve"> 3.2.1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E9F9CF8" w14:textId="77777777" w:rsidR="00015C0F" w:rsidRPr="003078D8" w:rsidRDefault="00276244">
            <w:pPr>
              <w:shd w:val="clear" w:color="auto" w:fill="FFFFFF"/>
              <w:spacing w:after="0" w:line="1" w:lineRule="atLeast"/>
              <w:ind w:left="10"/>
              <w:rPr>
                <w:lang w:val="ru-RU"/>
              </w:rPr>
            </w:pPr>
            <w:r w:rsidRPr="003078D8">
              <w:rPr>
                <w:rFonts w:ascii="Times New Roman" w:hAnsi="Times New Roman"/>
                <w:color w:val="000000"/>
                <w:sz w:val="24"/>
                <w:lang w:val="ru-RU"/>
              </w:rPr>
              <w:t xml:space="preserve"> Устанавливать причины успеха (неудач) учебной деятельности; корректировать свои учебные действия для преодоления ошибок </w:t>
            </w:r>
          </w:p>
        </w:tc>
      </w:tr>
    </w:tbl>
    <w:p w14:paraId="38E95075" w14:textId="77777777" w:rsidR="00F01C05" w:rsidRDefault="00F01C05">
      <w:pPr>
        <w:shd w:val="clear" w:color="auto" w:fill="FFFFFF"/>
        <w:spacing w:after="0" w:line="1" w:lineRule="atLeast"/>
        <w:ind w:firstLine="600"/>
        <w:jc w:val="both"/>
        <w:rPr>
          <w:rFonts w:ascii="Times New Roman" w:hAnsi="Times New Roman"/>
          <w:color w:val="000000"/>
          <w:sz w:val="24"/>
          <w:lang w:val="ru-RU"/>
        </w:rPr>
      </w:pPr>
    </w:p>
    <w:p w14:paraId="722DC8BF" w14:textId="27AD2821"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14:paraId="617B40B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Предметные результаты</w:t>
      </w:r>
      <w:r w:rsidRPr="003078D8">
        <w:rPr>
          <w:rFonts w:ascii="Times New Roman" w:hAnsi="Times New Roman"/>
          <w:color w:val="000000"/>
          <w:sz w:val="24"/>
          <w:lang w:val="ru-RU"/>
        </w:rPr>
        <w:t xml:space="preserve"> освоения образовательной программы начального общего образования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506DC98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Оценка предметных результатов освоения образовательной программы начального общего образования осуществляется через оценку достижения обучающимися планируемых результатов по отдельным учебным предметам. </w:t>
      </w:r>
    </w:p>
    <w:p w14:paraId="1ED80F5D"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Основным предметом оценки результатов освоения образовательной программы начального общего образования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61D230C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Оценка предметных результатов освоения образовательной программы начального общего образования осуществляется учителем в ходе процедур текущего, тематического, промежуточного и итогового контроля.</w:t>
      </w:r>
    </w:p>
    <w:p w14:paraId="57A66C3B" w14:textId="69C06381" w:rsidR="00015C0F" w:rsidRDefault="00276244">
      <w:pPr>
        <w:shd w:val="clear" w:color="auto" w:fill="FFFFFF"/>
        <w:spacing w:after="0" w:line="1" w:lineRule="atLeast"/>
        <w:ind w:firstLine="600"/>
        <w:jc w:val="both"/>
        <w:rPr>
          <w:rFonts w:ascii="Times New Roman" w:hAnsi="Times New Roman"/>
          <w:color w:val="333333"/>
          <w:sz w:val="24"/>
          <w:lang w:val="ru-RU"/>
        </w:rPr>
      </w:pPr>
      <w:r w:rsidRPr="003078D8">
        <w:rPr>
          <w:rFonts w:ascii="Times New Roman" w:hAnsi="Times New Roman"/>
          <w:color w:val="000000"/>
          <w:sz w:val="24"/>
          <w:lang w:val="ru-RU"/>
        </w:rPr>
        <w:t xml:space="preserve">Особенности оценки предметных результатов по отдельному учебному предмету утверждаются педагогическим советом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и фиксируются локальным нормативным актом "</w:t>
      </w:r>
      <w:r w:rsidRPr="003078D8">
        <w:rPr>
          <w:rFonts w:ascii="Times New Roman" w:hAnsi="Times New Roman"/>
          <w:color w:val="333333"/>
          <w:sz w:val="24"/>
          <w:lang w:val="ru-RU"/>
        </w:rPr>
        <w:t>Положение о формах, периодичности и порядке текущего контроля успеваемости и промежуточной аттестации обучающихся МОУ СШ №2 п.Селижарово".</w:t>
      </w:r>
    </w:p>
    <w:p w14:paraId="14B64540" w14:textId="77777777" w:rsidR="00F01C05" w:rsidRPr="003078D8" w:rsidRDefault="00F01C05">
      <w:pPr>
        <w:shd w:val="clear" w:color="auto" w:fill="FFFFFF"/>
        <w:spacing w:after="0" w:line="1" w:lineRule="atLeast"/>
        <w:ind w:firstLine="600"/>
        <w:jc w:val="both"/>
        <w:rPr>
          <w:lang w:val="ru-RU"/>
        </w:rPr>
      </w:pPr>
    </w:p>
    <w:p w14:paraId="2692EBC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lastRenderedPageBreak/>
        <w:t>Описание оценки предметных результатов по отдельному учебному предмету включает:</w:t>
      </w:r>
    </w:p>
    <w:p w14:paraId="6D6BEAB0" w14:textId="77777777" w:rsidR="00015C0F" w:rsidRPr="003078D8" w:rsidRDefault="00276244" w:rsidP="00276244">
      <w:pPr>
        <w:numPr>
          <w:ilvl w:val="0"/>
          <w:numId w:val="17"/>
        </w:numPr>
        <w:shd w:val="clear" w:color="auto" w:fill="FFFFFF"/>
        <w:spacing w:after="0" w:line="1" w:lineRule="atLeast"/>
        <w:jc w:val="both"/>
        <w:rPr>
          <w:lang w:val="ru-RU"/>
        </w:rPr>
      </w:pPr>
      <w:r w:rsidRPr="003078D8">
        <w:rPr>
          <w:rFonts w:ascii="Times New Roman" w:hAnsi="Times New Roman"/>
          <w:color w:val="000000"/>
          <w:sz w:val="24"/>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60174105" w14:textId="77777777" w:rsidR="00015C0F" w:rsidRPr="003078D8" w:rsidRDefault="00276244" w:rsidP="00276244">
      <w:pPr>
        <w:numPr>
          <w:ilvl w:val="0"/>
          <w:numId w:val="17"/>
        </w:numPr>
        <w:shd w:val="clear" w:color="auto" w:fill="FFFFFF"/>
        <w:spacing w:after="0" w:line="1" w:lineRule="atLeast"/>
        <w:jc w:val="both"/>
        <w:rPr>
          <w:lang w:val="ru-RU"/>
        </w:rPr>
      </w:pPr>
      <w:r w:rsidRPr="003078D8">
        <w:rPr>
          <w:rFonts w:ascii="Times New Roman" w:hAnsi="Times New Roman"/>
          <w:color w:val="000000"/>
          <w:sz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14:paraId="772649FC" w14:textId="77777777" w:rsidR="00015C0F" w:rsidRDefault="00276244" w:rsidP="00276244">
      <w:pPr>
        <w:numPr>
          <w:ilvl w:val="0"/>
          <w:numId w:val="17"/>
        </w:numPr>
        <w:shd w:val="clear" w:color="auto" w:fill="FFFFFF"/>
        <w:spacing w:after="0" w:line="1" w:lineRule="atLeast"/>
        <w:jc w:val="both"/>
      </w:pPr>
      <w:r>
        <w:rPr>
          <w:rFonts w:ascii="Times New Roman" w:hAnsi="Times New Roman"/>
          <w:color w:val="000000"/>
          <w:sz w:val="24"/>
        </w:rPr>
        <w:t xml:space="preserve">график контрольных мероприятий. </w:t>
      </w:r>
    </w:p>
    <w:p w14:paraId="12F13B5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Стартовая диагностика</w:t>
      </w:r>
      <w:r w:rsidRPr="003078D8">
        <w:rPr>
          <w:rFonts w:ascii="Times New Roman" w:hAnsi="Times New Roman"/>
          <w:color w:val="000000"/>
          <w:sz w:val="24"/>
          <w:lang w:val="ru-RU"/>
        </w:rPr>
        <w:t xml:space="preserve"> проводится администрацией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с целью оценки готовности к обучению на уровне начального общего образования. </w:t>
      </w:r>
    </w:p>
    <w:p w14:paraId="4B7E369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14:paraId="4400613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5D9D930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Текущая оценка</w:t>
      </w:r>
      <w:r w:rsidRPr="003078D8">
        <w:rPr>
          <w:rFonts w:ascii="Times New Roman" w:hAnsi="Times New Roman"/>
          <w:color w:val="000000"/>
          <w:sz w:val="24"/>
          <w:lang w:val="ru-RU"/>
        </w:rPr>
        <w:t xml:space="preserve"> направлена на оценку индивидуального продвижения обучающегося в освоении программы учебного предмета.</w:t>
      </w:r>
    </w:p>
    <w:p w14:paraId="011F5C6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14:paraId="2B28868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4CBCC75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14:paraId="0138876D"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Результаты текущей оценки являются основой для индивидуализации учебного процесса.</w:t>
      </w:r>
    </w:p>
    <w:p w14:paraId="70B0138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Тематическая оценка направлена на оценку уровня достижения обучающимися тематических планируемых результатов по учебному предмету.</w:t>
      </w:r>
    </w:p>
    <w:p w14:paraId="2DEACF7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Промежуточная аттестация</w:t>
      </w:r>
      <w:r w:rsidRPr="003078D8">
        <w:rPr>
          <w:rFonts w:ascii="Times New Roman" w:hAnsi="Times New Roman"/>
          <w:color w:val="000000"/>
          <w:sz w:val="24"/>
          <w:lang w:val="ru-RU"/>
        </w:rPr>
        <w:t xml:space="preserve"> обучающихся проводится, начиная со 2 класса, в конце каждого учебного периода по каждому изучаемому учебному предмету. </w:t>
      </w:r>
    </w:p>
    <w:p w14:paraId="24267D2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739CD28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14:paraId="624490AD" w14:textId="2F8B659E" w:rsidR="00015C0F" w:rsidRDefault="00276244">
      <w:pPr>
        <w:shd w:val="clear" w:color="auto" w:fill="FFFFFF"/>
        <w:spacing w:after="0" w:line="1" w:lineRule="atLeast"/>
        <w:ind w:firstLine="600"/>
        <w:jc w:val="both"/>
        <w:rPr>
          <w:rFonts w:ascii="Times New Roman" w:hAnsi="Times New Roman"/>
          <w:color w:val="000000"/>
          <w:sz w:val="24"/>
          <w:lang w:val="ru-RU"/>
        </w:rPr>
      </w:pPr>
      <w:r w:rsidRPr="003078D8">
        <w:rPr>
          <w:rFonts w:ascii="Times New Roman" w:hAnsi="Times New Roman"/>
          <w:i/>
          <w:color w:val="000000"/>
          <w:sz w:val="24"/>
          <w:lang w:val="ru-RU"/>
        </w:rPr>
        <w:t>Итоговая оценка</w:t>
      </w:r>
      <w:r w:rsidRPr="003078D8">
        <w:rPr>
          <w:rFonts w:ascii="Times New Roman" w:hAnsi="Times New Roman"/>
          <w:color w:val="000000"/>
          <w:sz w:val="24"/>
          <w:lang w:val="ru-RU"/>
        </w:rPr>
        <w:t xml:space="preserve"> является процедурой внутренней оценки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учётом формируемых метапредметных действий.</w:t>
      </w:r>
    </w:p>
    <w:p w14:paraId="11C62F2D" w14:textId="7B0C7D7A" w:rsidR="00F01C05" w:rsidRDefault="00F01C05">
      <w:pPr>
        <w:shd w:val="clear" w:color="auto" w:fill="FFFFFF"/>
        <w:spacing w:after="0" w:line="1" w:lineRule="atLeast"/>
        <w:ind w:firstLine="600"/>
        <w:jc w:val="both"/>
        <w:rPr>
          <w:rFonts w:ascii="Times New Roman" w:hAnsi="Times New Roman"/>
          <w:color w:val="000000"/>
          <w:sz w:val="24"/>
          <w:lang w:val="ru-RU"/>
        </w:rPr>
      </w:pPr>
    </w:p>
    <w:p w14:paraId="2936B100" w14:textId="32311442" w:rsidR="00F01C05" w:rsidRDefault="00F01C05">
      <w:pPr>
        <w:shd w:val="clear" w:color="auto" w:fill="FFFFFF"/>
        <w:spacing w:after="0" w:line="1" w:lineRule="atLeast"/>
        <w:ind w:firstLine="600"/>
        <w:jc w:val="both"/>
        <w:rPr>
          <w:rFonts w:ascii="Times New Roman" w:hAnsi="Times New Roman"/>
          <w:color w:val="000000"/>
          <w:sz w:val="24"/>
          <w:lang w:val="ru-RU"/>
        </w:rPr>
      </w:pPr>
    </w:p>
    <w:p w14:paraId="1FE2F7DA" w14:textId="77777777" w:rsidR="00F01C05" w:rsidRDefault="00F01C05">
      <w:pPr>
        <w:shd w:val="clear" w:color="auto" w:fill="FFFFFF"/>
        <w:spacing w:after="0" w:line="1" w:lineRule="atLeast"/>
        <w:ind w:firstLine="600"/>
        <w:jc w:val="both"/>
        <w:rPr>
          <w:rFonts w:ascii="Times New Roman" w:hAnsi="Times New Roman"/>
          <w:color w:val="000000"/>
          <w:sz w:val="24"/>
          <w:lang w:val="ru-RU"/>
        </w:rPr>
      </w:pPr>
    </w:p>
    <w:p w14:paraId="40C010BA" w14:textId="77777777" w:rsidR="00015C0F" w:rsidRPr="003078D8" w:rsidRDefault="00015C0F">
      <w:pPr>
        <w:spacing w:after="0" w:line="1" w:lineRule="atLeast"/>
        <w:ind w:left="120"/>
        <w:jc w:val="both"/>
        <w:rPr>
          <w:lang w:val="ru-RU"/>
        </w:rPr>
      </w:pPr>
    </w:p>
    <w:p w14:paraId="234E9074" w14:textId="44CDBA52" w:rsidR="00015C0F" w:rsidRPr="003078D8" w:rsidRDefault="00C0633B" w:rsidP="00C0633B">
      <w:pPr>
        <w:spacing w:after="0" w:line="1" w:lineRule="atLeast"/>
        <w:ind w:left="120"/>
        <w:jc w:val="center"/>
        <w:rPr>
          <w:lang w:val="ru-RU"/>
        </w:rPr>
      </w:pPr>
      <w:r>
        <w:rPr>
          <w:rFonts w:ascii="Times New Roman" w:hAnsi="Times New Roman" w:cs="Times New Roman"/>
          <w:b/>
          <w:color w:val="000000"/>
          <w:sz w:val="24"/>
          <w:lang w:val="ru-RU"/>
        </w:rPr>
        <w:lastRenderedPageBreak/>
        <w:t>I</w:t>
      </w:r>
      <w:r>
        <w:rPr>
          <w:rFonts w:asciiTheme="minorBidi" w:hAnsiTheme="minorBidi"/>
          <w:b/>
          <w:color w:val="000000"/>
          <w:sz w:val="24"/>
          <w:lang w:val="ru-RU"/>
        </w:rPr>
        <w:t>I</w:t>
      </w:r>
      <w:r>
        <w:rPr>
          <w:rFonts w:ascii="Times New Roman" w:hAnsi="Times New Roman"/>
          <w:b/>
          <w:color w:val="000000"/>
          <w:sz w:val="24"/>
          <w:lang w:val="ru-RU"/>
        </w:rPr>
        <w:t>.</w:t>
      </w:r>
      <w:r w:rsidR="00276244" w:rsidRPr="003078D8">
        <w:rPr>
          <w:rFonts w:ascii="Times New Roman" w:hAnsi="Times New Roman"/>
          <w:b/>
          <w:color w:val="000000"/>
          <w:sz w:val="24"/>
          <w:lang w:val="ru-RU"/>
        </w:rPr>
        <w:t>СОДЕРЖАТЕЛЬНЫЙ РАЗДЕЛ</w:t>
      </w:r>
    </w:p>
    <w:p w14:paraId="180886AA" w14:textId="77777777" w:rsidR="00015C0F" w:rsidRPr="003078D8" w:rsidRDefault="00015C0F">
      <w:pPr>
        <w:spacing w:after="0" w:line="1" w:lineRule="atLeast"/>
        <w:ind w:left="120"/>
        <w:jc w:val="both"/>
        <w:rPr>
          <w:lang w:val="ru-RU"/>
        </w:rPr>
      </w:pPr>
    </w:p>
    <w:p w14:paraId="1A22D70A" w14:textId="1CC24384" w:rsidR="00015C0F" w:rsidRPr="003078D8" w:rsidRDefault="00C0633B" w:rsidP="00C0633B">
      <w:pPr>
        <w:spacing w:after="0" w:line="1" w:lineRule="atLeast"/>
        <w:ind w:left="120"/>
        <w:jc w:val="center"/>
        <w:rPr>
          <w:lang w:val="ru-RU"/>
        </w:rPr>
      </w:pPr>
      <w:r>
        <w:rPr>
          <w:rFonts w:ascii="Times New Roman" w:hAnsi="Times New Roman"/>
          <w:b/>
          <w:color w:val="000000"/>
          <w:sz w:val="24"/>
          <w:lang w:val="ru-RU"/>
        </w:rPr>
        <w:t>2.</w:t>
      </w:r>
      <w:r w:rsidR="00F01C05">
        <w:rPr>
          <w:rFonts w:ascii="Times New Roman" w:hAnsi="Times New Roman"/>
          <w:b/>
          <w:color w:val="000000"/>
          <w:sz w:val="24"/>
          <w:lang w:val="ru-RU"/>
        </w:rPr>
        <w:t>1.</w:t>
      </w:r>
      <w:r w:rsidR="00276244" w:rsidRPr="003078D8">
        <w:rPr>
          <w:rFonts w:ascii="Times New Roman" w:hAnsi="Times New Roman"/>
          <w:b/>
          <w:color w:val="000000"/>
          <w:sz w:val="24"/>
          <w:lang w:val="ru-RU"/>
        </w:rPr>
        <w:t>РАБОЧИЕ ПРОГРАММЫ ПО УЧЕБНЫМ ПРЕДМЕТАМ, ВХОДЯЩИМ В ОБЯЗАТЕЛЬНУЮ ЧАСТЬ УЧЕБНОГО ПЛАНА</w:t>
      </w:r>
    </w:p>
    <w:p w14:paraId="45A065B6" w14:textId="77777777" w:rsidR="00015C0F" w:rsidRPr="003078D8" w:rsidRDefault="00015C0F">
      <w:pPr>
        <w:spacing w:after="0" w:line="1" w:lineRule="atLeast"/>
        <w:ind w:left="120"/>
        <w:jc w:val="both"/>
        <w:rPr>
          <w:lang w:val="ru-RU"/>
        </w:rPr>
      </w:pPr>
    </w:p>
    <w:p w14:paraId="356AD11B" w14:textId="4773FD40" w:rsidR="00015C0F" w:rsidRPr="003078D8" w:rsidRDefault="00C0633B">
      <w:pPr>
        <w:spacing w:after="0" w:line="1" w:lineRule="atLeast"/>
        <w:ind w:left="120"/>
        <w:jc w:val="both"/>
        <w:rPr>
          <w:lang w:val="ru-RU"/>
        </w:rPr>
      </w:pPr>
      <w:r>
        <w:rPr>
          <w:rFonts w:ascii="Times New Roman" w:hAnsi="Times New Roman"/>
          <w:b/>
          <w:color w:val="000000"/>
          <w:sz w:val="24"/>
          <w:lang w:val="ru-RU"/>
        </w:rPr>
        <w:t>2.1.</w:t>
      </w:r>
      <w:r w:rsidR="00F01C05">
        <w:rPr>
          <w:rFonts w:ascii="Times New Roman" w:hAnsi="Times New Roman"/>
          <w:b/>
          <w:color w:val="000000"/>
          <w:sz w:val="24"/>
          <w:lang w:val="ru-RU"/>
        </w:rPr>
        <w:t>1.</w:t>
      </w:r>
      <w:r>
        <w:rPr>
          <w:rFonts w:ascii="Times New Roman" w:hAnsi="Times New Roman"/>
          <w:b/>
          <w:color w:val="000000"/>
          <w:sz w:val="24"/>
          <w:lang w:val="ru-RU"/>
        </w:rPr>
        <w:t xml:space="preserve"> </w:t>
      </w:r>
      <w:r w:rsidR="00276244" w:rsidRPr="003078D8">
        <w:rPr>
          <w:rFonts w:ascii="Times New Roman" w:hAnsi="Times New Roman"/>
          <w:b/>
          <w:color w:val="000000"/>
          <w:sz w:val="24"/>
          <w:lang w:val="ru-RU"/>
        </w:rPr>
        <w:t>РАБОЧАЯ ПРОГРАММА ПО УЧЕБНОМУ ПРЕДМЕТУ "РУССКИЙ ЯЗЫК"</w:t>
      </w:r>
    </w:p>
    <w:p w14:paraId="5DE4D86A" w14:textId="77777777" w:rsidR="00015C0F" w:rsidRPr="003078D8" w:rsidRDefault="00015C0F">
      <w:pPr>
        <w:spacing w:after="0" w:line="1" w:lineRule="atLeast"/>
        <w:ind w:left="120"/>
        <w:jc w:val="both"/>
        <w:rPr>
          <w:lang w:val="ru-RU"/>
        </w:rPr>
      </w:pPr>
    </w:p>
    <w:p w14:paraId="2F4F5205"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ПОЯСНИТЕЛЬНАЯ ЗАПИСКА</w:t>
      </w:r>
    </w:p>
    <w:p w14:paraId="110A58CB" w14:textId="77777777" w:rsidR="00015C0F" w:rsidRPr="003078D8" w:rsidRDefault="00015C0F">
      <w:pPr>
        <w:spacing w:after="0" w:line="1" w:lineRule="atLeast"/>
        <w:ind w:left="120"/>
        <w:jc w:val="both"/>
        <w:rPr>
          <w:lang w:val="ru-RU"/>
        </w:rPr>
      </w:pPr>
    </w:p>
    <w:p w14:paraId="54FD287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6E7B007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276DB24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14:paraId="0939F3F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0F5212B2" w14:textId="77777777" w:rsidR="00015C0F" w:rsidRPr="003078D8" w:rsidRDefault="00015C0F">
      <w:pPr>
        <w:spacing w:after="0" w:line="1" w:lineRule="atLeast"/>
        <w:ind w:left="120"/>
        <w:rPr>
          <w:lang w:val="ru-RU"/>
        </w:rPr>
      </w:pPr>
    </w:p>
    <w:p w14:paraId="7506A6D7"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ОБЩАЯ ХАРАКТЕРИСТИКА УЧЕБНОГО ПРЕДМЕТА «РУССКИЙ ЯЗЫК»</w:t>
      </w:r>
    </w:p>
    <w:p w14:paraId="1B3B8290" w14:textId="77777777" w:rsidR="00015C0F" w:rsidRPr="003078D8" w:rsidRDefault="00015C0F">
      <w:pPr>
        <w:spacing w:after="0" w:line="1" w:lineRule="atLeast"/>
        <w:ind w:left="120"/>
        <w:rPr>
          <w:lang w:val="ru-RU"/>
        </w:rPr>
      </w:pPr>
    </w:p>
    <w:p w14:paraId="550C9CE9"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5FEC853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14:paraId="6038FDF2"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2B27112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14:paraId="14C98CE3" w14:textId="77777777" w:rsidR="00015C0F" w:rsidRPr="003078D8" w:rsidRDefault="00015C0F">
      <w:pPr>
        <w:spacing w:after="0" w:line="1" w:lineRule="atLeast"/>
        <w:ind w:left="120"/>
        <w:rPr>
          <w:lang w:val="ru-RU"/>
        </w:rPr>
      </w:pPr>
    </w:p>
    <w:p w14:paraId="132EAF2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3C46C86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7B927BDC" w14:textId="77777777" w:rsidR="00015C0F" w:rsidRPr="003078D8" w:rsidRDefault="00015C0F">
      <w:pPr>
        <w:spacing w:after="0" w:line="1" w:lineRule="atLeast"/>
        <w:ind w:left="120"/>
        <w:jc w:val="both"/>
        <w:rPr>
          <w:lang w:val="ru-RU"/>
        </w:rPr>
      </w:pPr>
    </w:p>
    <w:p w14:paraId="3DA6925F"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ЦЕЛИ ИЗУЧЕНИЯ УЧЕБНОГО ПРЕДМЕТА</w:t>
      </w:r>
      <w:r w:rsidRPr="003078D8">
        <w:rPr>
          <w:rFonts w:ascii="Times New Roman" w:hAnsi="Times New Roman"/>
          <w:b/>
          <w:color w:val="333333"/>
          <w:sz w:val="24"/>
          <w:lang w:val="ru-RU"/>
        </w:rPr>
        <w:t xml:space="preserve"> </w:t>
      </w:r>
      <w:r w:rsidRPr="003078D8">
        <w:rPr>
          <w:rFonts w:ascii="Times New Roman" w:hAnsi="Times New Roman"/>
          <w:b/>
          <w:color w:val="000000"/>
          <w:sz w:val="24"/>
          <w:lang w:val="ru-RU"/>
        </w:rPr>
        <w:t>«РУССКИЙ ЯЗЫК»</w:t>
      </w:r>
    </w:p>
    <w:p w14:paraId="3A4A233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Изучение русского языка направлено на достижение следующих целей:</w:t>
      </w:r>
    </w:p>
    <w:p w14:paraId="49352974" w14:textId="77777777" w:rsidR="00015C0F" w:rsidRPr="003078D8" w:rsidRDefault="00276244" w:rsidP="00F01C05">
      <w:pPr>
        <w:spacing w:after="0" w:line="1" w:lineRule="atLeast"/>
        <w:ind w:left="600"/>
        <w:jc w:val="both"/>
        <w:rPr>
          <w:lang w:val="ru-RU"/>
        </w:rPr>
      </w:pPr>
      <w:r w:rsidRPr="003078D8">
        <w:rPr>
          <w:rFonts w:ascii="Times New Roman" w:hAnsi="Times New Roman"/>
          <w:color w:val="000000"/>
          <w:sz w:val="24"/>
          <w:lang w:val="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17841D63" w14:textId="77777777" w:rsidR="00015C0F" w:rsidRPr="003078D8" w:rsidRDefault="00276244" w:rsidP="00F01C05">
      <w:pPr>
        <w:spacing w:after="0" w:line="1" w:lineRule="atLeast"/>
        <w:ind w:left="600"/>
        <w:jc w:val="both"/>
        <w:rPr>
          <w:lang w:val="ru-RU"/>
        </w:rPr>
      </w:pPr>
      <w:r w:rsidRPr="003078D8">
        <w:rPr>
          <w:rFonts w:ascii="Times New Roman" w:hAnsi="Times New Roman"/>
          <w:color w:val="000000"/>
          <w:sz w:val="24"/>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42681510" w14:textId="77777777" w:rsidR="00015C0F" w:rsidRPr="003078D8" w:rsidRDefault="00276244" w:rsidP="00F01C05">
      <w:pPr>
        <w:spacing w:after="0" w:line="1" w:lineRule="atLeast"/>
        <w:ind w:left="600"/>
        <w:jc w:val="both"/>
        <w:rPr>
          <w:lang w:val="ru-RU"/>
        </w:rPr>
      </w:pPr>
      <w:r w:rsidRPr="003078D8">
        <w:rPr>
          <w:rFonts w:ascii="Times New Roman" w:hAnsi="Times New Roman"/>
          <w:color w:val="000000"/>
          <w:sz w:val="24"/>
          <w:lang w:val="ru-RU"/>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14:paraId="2DFCE633" w14:textId="77777777" w:rsidR="00015C0F" w:rsidRPr="003078D8" w:rsidRDefault="00276244" w:rsidP="00F01C05">
      <w:pPr>
        <w:spacing w:after="0" w:line="1" w:lineRule="atLeast"/>
        <w:ind w:left="600"/>
        <w:jc w:val="both"/>
        <w:rPr>
          <w:lang w:val="ru-RU"/>
        </w:rPr>
      </w:pPr>
      <w:r w:rsidRPr="003078D8">
        <w:rPr>
          <w:rFonts w:ascii="Times New Roman" w:hAnsi="Times New Roman"/>
          <w:color w:val="000000"/>
          <w:sz w:val="24"/>
          <w:lang w:val="ru-RU"/>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5A17EEC5" w14:textId="77777777" w:rsidR="00015C0F" w:rsidRPr="003078D8" w:rsidRDefault="00276244" w:rsidP="00F01C05">
      <w:pPr>
        <w:spacing w:after="0" w:line="1" w:lineRule="atLeast"/>
        <w:ind w:left="600"/>
        <w:jc w:val="both"/>
        <w:rPr>
          <w:lang w:val="ru-RU"/>
        </w:rPr>
      </w:pPr>
      <w:r w:rsidRPr="003078D8">
        <w:rPr>
          <w:rFonts w:ascii="Times New Roman" w:hAnsi="Times New Roman"/>
          <w:color w:val="000000"/>
          <w:sz w:val="24"/>
          <w:lang w:val="ru-RU"/>
        </w:rPr>
        <w:t>– развитие функциональной грамотности, готовности к успешному взаимодействию с изменяющимся миром и дальнейшему успешному образованию.</w:t>
      </w:r>
    </w:p>
    <w:p w14:paraId="632FD6E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3D5445DE" w14:textId="79A67B37" w:rsidR="00015C0F" w:rsidRDefault="00276244">
      <w:pPr>
        <w:spacing w:after="0" w:line="1" w:lineRule="atLeast"/>
        <w:ind w:firstLine="600"/>
        <w:jc w:val="both"/>
        <w:rPr>
          <w:rFonts w:ascii="Times New Roman" w:hAnsi="Times New Roman"/>
          <w:color w:val="000000"/>
          <w:sz w:val="24"/>
          <w:lang w:val="ru-RU"/>
        </w:rPr>
      </w:pPr>
      <w:r w:rsidRPr="003078D8">
        <w:rPr>
          <w:rFonts w:ascii="Times New Roman" w:hAnsi="Times New Roman"/>
          <w:color w:val="000000"/>
          <w:sz w:val="24"/>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02D1F73A" w14:textId="4C06247E" w:rsidR="00F01C05" w:rsidRDefault="00F01C05">
      <w:pPr>
        <w:spacing w:after="0" w:line="1" w:lineRule="atLeast"/>
        <w:ind w:firstLine="600"/>
        <w:jc w:val="both"/>
        <w:rPr>
          <w:rFonts w:ascii="Times New Roman" w:hAnsi="Times New Roman"/>
          <w:color w:val="000000"/>
          <w:sz w:val="24"/>
          <w:lang w:val="ru-RU"/>
        </w:rPr>
      </w:pPr>
    </w:p>
    <w:p w14:paraId="22B2C700" w14:textId="77777777" w:rsidR="00F01C05" w:rsidRPr="003078D8" w:rsidRDefault="00F01C05">
      <w:pPr>
        <w:spacing w:after="0" w:line="1" w:lineRule="atLeast"/>
        <w:ind w:firstLine="600"/>
        <w:jc w:val="both"/>
        <w:rPr>
          <w:lang w:val="ru-RU"/>
        </w:rPr>
      </w:pPr>
    </w:p>
    <w:p w14:paraId="6509295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Программа по русскому языку позволит педагогическому работнику:</w:t>
      </w:r>
    </w:p>
    <w:p w14:paraId="2B83EAB0" w14:textId="77777777" w:rsidR="00015C0F" w:rsidRPr="003078D8" w:rsidRDefault="00276244" w:rsidP="00F01C05">
      <w:pPr>
        <w:spacing w:after="0" w:line="1" w:lineRule="atLeast"/>
        <w:ind w:left="40"/>
        <w:jc w:val="both"/>
        <w:rPr>
          <w:lang w:val="ru-RU"/>
        </w:rPr>
      </w:pPr>
      <w:r w:rsidRPr="003078D8">
        <w:rPr>
          <w:rFonts w:ascii="Times New Roman" w:hAnsi="Times New Roman"/>
          <w:color w:val="000000"/>
          <w:sz w:val="24"/>
          <w:lang w:val="ru-RU"/>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7ECF33FB" w14:textId="77777777" w:rsidR="00015C0F" w:rsidRPr="003078D8" w:rsidRDefault="00276244" w:rsidP="00F01C05">
      <w:pPr>
        <w:spacing w:after="0" w:line="1" w:lineRule="atLeast"/>
        <w:ind w:left="40"/>
        <w:jc w:val="both"/>
        <w:rPr>
          <w:lang w:val="ru-RU"/>
        </w:rPr>
      </w:pPr>
      <w:r w:rsidRPr="003078D8">
        <w:rPr>
          <w:rFonts w:ascii="Times New Roman" w:hAnsi="Times New Roman"/>
          <w:color w:val="000000"/>
          <w:sz w:val="24"/>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14:paraId="6E0A206A" w14:textId="77777777" w:rsidR="00015C0F" w:rsidRPr="003078D8" w:rsidRDefault="00276244" w:rsidP="00F01C05">
      <w:pPr>
        <w:spacing w:after="0" w:line="1" w:lineRule="atLeast"/>
        <w:ind w:left="40"/>
        <w:jc w:val="both"/>
        <w:rPr>
          <w:lang w:val="ru-RU"/>
        </w:rPr>
      </w:pPr>
      <w:r w:rsidRPr="003078D8">
        <w:rPr>
          <w:rFonts w:ascii="Times New Roman" w:hAnsi="Times New Roman"/>
          <w:color w:val="000000"/>
          <w:sz w:val="24"/>
          <w:lang w:val="ru-RU"/>
        </w:rPr>
        <w:t>– разработать календарно-тематическое планирование с учётом особенностей конкретного класса.</w:t>
      </w:r>
    </w:p>
    <w:p w14:paraId="158A62A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78F7093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14:paraId="3829627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26B24C6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5A3B67B0" w14:textId="77777777" w:rsidR="00F01C05" w:rsidRDefault="00F01C05">
      <w:pPr>
        <w:spacing w:after="0" w:line="1" w:lineRule="atLeast"/>
        <w:ind w:firstLine="600"/>
        <w:jc w:val="both"/>
        <w:rPr>
          <w:rFonts w:ascii="Times New Roman" w:hAnsi="Times New Roman"/>
          <w:b/>
          <w:color w:val="000000"/>
          <w:sz w:val="24"/>
          <w:lang w:val="ru-RU"/>
        </w:rPr>
      </w:pPr>
    </w:p>
    <w:p w14:paraId="212A3D4D" w14:textId="736DE6C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МЕСТО УЧЕБНОГО ПРЕДМЕТА</w:t>
      </w:r>
      <w:r w:rsidRPr="003078D8">
        <w:rPr>
          <w:rFonts w:ascii="Times New Roman" w:hAnsi="Times New Roman"/>
          <w:b/>
          <w:color w:val="333333"/>
          <w:sz w:val="24"/>
          <w:lang w:val="ru-RU"/>
        </w:rPr>
        <w:t xml:space="preserve"> </w:t>
      </w:r>
      <w:r w:rsidRPr="003078D8">
        <w:rPr>
          <w:rFonts w:ascii="Times New Roman" w:hAnsi="Times New Roman"/>
          <w:b/>
          <w:color w:val="000000"/>
          <w:sz w:val="24"/>
          <w:lang w:val="ru-RU"/>
        </w:rPr>
        <w:t>«РУССКИЙ ЯЗЫК» В УЧЕБНОМ ПЛАНЕ</w:t>
      </w:r>
    </w:p>
    <w:p w14:paraId="49694D39" w14:textId="77777777" w:rsidR="00015C0F" w:rsidRPr="003078D8" w:rsidRDefault="00276244">
      <w:pPr>
        <w:spacing w:after="0" w:line="1" w:lineRule="atLeast"/>
        <w:ind w:left="120"/>
        <w:jc w:val="both"/>
        <w:rPr>
          <w:lang w:val="ru-RU"/>
        </w:rPr>
      </w:pPr>
      <w:r w:rsidRPr="003078D8">
        <w:rPr>
          <w:rFonts w:ascii="Times New Roman" w:hAnsi="Times New Roman"/>
          <w:color w:val="000000"/>
          <w:sz w:val="24"/>
          <w:lang w:val="ru-RU"/>
        </w:rPr>
        <w:t xml:space="preserve">Общее число часов, рекомендованных для изучения русского языка, – </w:t>
      </w:r>
      <w:bookmarkStart w:id="0" w:name="8c3bf606-7a1d-4fcd-94d7-0135a7a0563e"/>
      <w:r w:rsidRPr="003078D8">
        <w:rPr>
          <w:rFonts w:ascii="Times New Roman" w:hAnsi="Times New Roman"/>
          <w:color w:val="000000"/>
          <w:sz w:val="24"/>
          <w:lang w:val="ru-RU"/>
        </w:rPr>
        <w:t>675</w:t>
      </w:r>
      <w:bookmarkEnd w:id="0"/>
      <w:r w:rsidRPr="003078D8">
        <w:rPr>
          <w:rFonts w:ascii="Times New Roman" w:hAnsi="Times New Roman"/>
          <w:color w:val="000000"/>
          <w:sz w:val="24"/>
          <w:lang w:val="ru-RU"/>
        </w:rPr>
        <w:t xml:space="preserve"> (5 часов в неделю в каждом классе): в 1 классе – </w:t>
      </w:r>
      <w:bookmarkStart w:id="1" w:name="cd8a3143-f5bd-4e29-8dee-480b79605a52"/>
      <w:r w:rsidRPr="003078D8">
        <w:rPr>
          <w:rFonts w:ascii="Times New Roman" w:hAnsi="Times New Roman"/>
          <w:color w:val="000000"/>
          <w:sz w:val="24"/>
          <w:lang w:val="ru-RU"/>
        </w:rPr>
        <w:t>165</w:t>
      </w:r>
      <w:bookmarkEnd w:id="1"/>
      <w:r w:rsidRPr="003078D8">
        <w:rPr>
          <w:rFonts w:ascii="Times New Roman" w:hAnsi="Times New Roman"/>
          <w:color w:val="000000"/>
          <w:sz w:val="24"/>
          <w:lang w:val="ru-RU"/>
        </w:rPr>
        <w:t xml:space="preserve"> часов, во 2–4 классах – по 170 часов.</w:t>
      </w:r>
    </w:p>
    <w:p w14:paraId="67C4642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 xml:space="preserve">Общее число часов, рекомендованных для </w:t>
      </w:r>
      <w:r w:rsidRPr="003078D8">
        <w:rPr>
          <w:rFonts w:ascii="Times New Roman" w:hAnsi="Times New Roman"/>
          <w:color w:val="333333"/>
          <w:sz w:val="24"/>
          <w:lang w:val="ru-RU"/>
        </w:rPr>
        <w:t xml:space="preserve">изучения русского языка, в 1 классе может быть </w:t>
      </w:r>
      <w:r w:rsidRPr="003078D8">
        <w:rPr>
          <w:rFonts w:ascii="Times New Roman" w:hAnsi="Times New Roman"/>
          <w:color w:val="000000"/>
          <w:sz w:val="24"/>
          <w:lang w:val="ru-RU"/>
        </w:rPr>
        <w:t>сокращено (не более чем на 6%) в целях исполнения Санитарно-эпидемиологических требований в части обучения по 3 урока в день в сентябре и октябре.</w:t>
      </w:r>
    </w:p>
    <w:p w14:paraId="27793900" w14:textId="77777777" w:rsidR="00C0633B" w:rsidRDefault="00C0633B">
      <w:pPr>
        <w:spacing w:after="0" w:line="1" w:lineRule="atLeast"/>
        <w:ind w:left="120"/>
        <w:jc w:val="both"/>
        <w:rPr>
          <w:rFonts w:ascii="Times New Roman" w:hAnsi="Times New Roman"/>
          <w:b/>
          <w:color w:val="000000"/>
          <w:sz w:val="24"/>
          <w:lang w:val="ru-RU"/>
        </w:rPr>
      </w:pPr>
      <w:bookmarkStart w:id="2" w:name="block-81695521"/>
    </w:p>
    <w:p w14:paraId="37BAC22D" w14:textId="50B76A63" w:rsidR="00015C0F" w:rsidRPr="003078D8" w:rsidRDefault="00C0633B">
      <w:pPr>
        <w:spacing w:after="0" w:line="1" w:lineRule="atLeast"/>
        <w:ind w:left="120"/>
        <w:jc w:val="both"/>
        <w:rPr>
          <w:lang w:val="ru-RU"/>
        </w:rPr>
      </w:pPr>
      <w:r>
        <w:rPr>
          <w:rFonts w:ascii="Times New Roman" w:hAnsi="Times New Roman"/>
          <w:b/>
          <w:color w:val="000000"/>
          <w:sz w:val="24"/>
          <w:lang w:val="ru-RU"/>
        </w:rPr>
        <w:t>С</w:t>
      </w:r>
      <w:r w:rsidR="00276244" w:rsidRPr="003078D8">
        <w:rPr>
          <w:rFonts w:ascii="Times New Roman" w:hAnsi="Times New Roman"/>
          <w:b/>
          <w:color w:val="000000"/>
          <w:sz w:val="24"/>
          <w:lang w:val="ru-RU"/>
        </w:rPr>
        <w:t>ОДЕРЖАНИЕ УЧЕБНОГО ПРЕДМЕТА</w:t>
      </w:r>
    </w:p>
    <w:p w14:paraId="12B80142" w14:textId="77777777" w:rsidR="00015C0F" w:rsidRPr="003078D8" w:rsidRDefault="00015C0F">
      <w:pPr>
        <w:spacing w:after="0" w:line="1" w:lineRule="atLeast"/>
        <w:ind w:left="120"/>
        <w:jc w:val="both"/>
        <w:rPr>
          <w:lang w:val="ru-RU"/>
        </w:rPr>
      </w:pPr>
    </w:p>
    <w:p w14:paraId="3814EA56"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1 КЛАСС</w:t>
      </w:r>
    </w:p>
    <w:p w14:paraId="562C48B6"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Обучение грамоте</w:t>
      </w:r>
    </w:p>
    <w:p w14:paraId="0178FA9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14:paraId="19322C07" w14:textId="77777777" w:rsidR="00015C0F" w:rsidRPr="003078D8" w:rsidRDefault="00015C0F" w:rsidP="00C0633B">
      <w:pPr>
        <w:spacing w:after="0" w:line="240" w:lineRule="auto"/>
        <w:ind w:left="120"/>
        <w:rPr>
          <w:lang w:val="ru-RU"/>
        </w:rPr>
      </w:pPr>
    </w:p>
    <w:p w14:paraId="34CFD2B9"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Развитие речи</w:t>
      </w:r>
    </w:p>
    <w:p w14:paraId="128A6ED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6053D1B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Понимание текста при его прослушивании и при самостоятельном чтении вслух.</w:t>
      </w:r>
    </w:p>
    <w:p w14:paraId="659E4301" w14:textId="77777777" w:rsidR="00F01C05" w:rsidRDefault="00F01C05" w:rsidP="00C0633B">
      <w:pPr>
        <w:spacing w:after="0" w:line="240" w:lineRule="auto"/>
        <w:ind w:firstLine="600"/>
        <w:jc w:val="both"/>
        <w:rPr>
          <w:rFonts w:ascii="Times New Roman" w:hAnsi="Times New Roman"/>
          <w:b/>
          <w:color w:val="000000"/>
          <w:sz w:val="24"/>
          <w:lang w:val="ru-RU"/>
        </w:rPr>
      </w:pPr>
    </w:p>
    <w:p w14:paraId="002FF663" w14:textId="77777777" w:rsidR="00F01C05" w:rsidRDefault="00F01C05" w:rsidP="00C0633B">
      <w:pPr>
        <w:spacing w:after="0" w:line="240" w:lineRule="auto"/>
        <w:ind w:firstLine="600"/>
        <w:jc w:val="both"/>
        <w:rPr>
          <w:rFonts w:ascii="Times New Roman" w:hAnsi="Times New Roman"/>
          <w:b/>
          <w:color w:val="000000"/>
          <w:sz w:val="24"/>
          <w:lang w:val="ru-RU"/>
        </w:rPr>
      </w:pPr>
    </w:p>
    <w:p w14:paraId="5E5891BC" w14:textId="037D7CF8"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lastRenderedPageBreak/>
        <w:t>Слово и предложение</w:t>
      </w:r>
    </w:p>
    <w:p w14:paraId="3A453FE8"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Различение слова и предложения. Работа с предложением: выделение слов, изменение их порядка.</w:t>
      </w:r>
    </w:p>
    <w:p w14:paraId="6D267A4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782D8C91" w14:textId="77777777" w:rsidR="00015C0F" w:rsidRPr="003078D8" w:rsidRDefault="00015C0F" w:rsidP="00C0633B">
      <w:pPr>
        <w:spacing w:after="0" w:line="240" w:lineRule="auto"/>
        <w:ind w:left="120"/>
        <w:rPr>
          <w:lang w:val="ru-RU"/>
        </w:rPr>
      </w:pPr>
    </w:p>
    <w:p w14:paraId="06769F46"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Фонетика</w:t>
      </w:r>
    </w:p>
    <w:p w14:paraId="2C05542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637A7698" w14:textId="77777777" w:rsidR="00015C0F" w:rsidRPr="003078D8" w:rsidRDefault="00015C0F" w:rsidP="00C0633B">
      <w:pPr>
        <w:spacing w:after="0" w:line="240" w:lineRule="auto"/>
        <w:ind w:left="120"/>
        <w:rPr>
          <w:lang w:val="ru-RU"/>
        </w:rPr>
      </w:pPr>
    </w:p>
    <w:p w14:paraId="6C248CEB"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Графика</w:t>
      </w:r>
      <w:hyperlink r:id="rId10" w:anchor="_ftn1">
        <w:r>
          <w:rPr>
            <w:rFonts w:ascii="Times New Roman" w:hAnsi="Times New Roman"/>
            <w:b/>
            <w:color w:val="0093FF"/>
            <w:sz w:val="24"/>
            <w:u w:val="single"/>
          </w:rPr>
          <w:t>https</w:t>
        </w:r>
        <w:r w:rsidRPr="003078D8">
          <w:rPr>
            <w:rFonts w:ascii="Times New Roman" w:hAnsi="Times New Roman"/>
            <w:b/>
            <w:color w:val="0093FF"/>
            <w:sz w:val="24"/>
            <w:u w:val="single"/>
            <w:lang w:val="ru-RU"/>
          </w:rPr>
          <w:t>://</w:t>
        </w:r>
        <w:r>
          <w:rPr>
            <w:rFonts w:ascii="Times New Roman" w:hAnsi="Times New Roman"/>
            <w:b/>
            <w:color w:val="0093FF"/>
            <w:sz w:val="24"/>
            <w:u w:val="single"/>
          </w:rPr>
          <w:t>workprogram</w:t>
        </w:r>
        <w:r w:rsidRPr="003078D8">
          <w:rPr>
            <w:rFonts w:ascii="Times New Roman" w:hAnsi="Times New Roman"/>
            <w:b/>
            <w:color w:val="0093FF"/>
            <w:sz w:val="24"/>
            <w:u w:val="single"/>
            <w:lang w:val="ru-RU"/>
          </w:rPr>
          <w:t>.</w:t>
        </w:r>
        <w:r>
          <w:rPr>
            <w:rFonts w:ascii="Times New Roman" w:hAnsi="Times New Roman"/>
            <w:b/>
            <w:color w:val="0093FF"/>
            <w:sz w:val="24"/>
            <w:u w:val="single"/>
          </w:rPr>
          <w:t>edsoo</w:t>
        </w:r>
        <w:r w:rsidRPr="003078D8">
          <w:rPr>
            <w:rFonts w:ascii="Times New Roman" w:hAnsi="Times New Roman"/>
            <w:b/>
            <w:color w:val="0093FF"/>
            <w:sz w:val="24"/>
            <w:u w:val="single"/>
            <w:lang w:val="ru-RU"/>
          </w:rPr>
          <w:t>.</w:t>
        </w:r>
        <w:r>
          <w:rPr>
            <w:rFonts w:ascii="Times New Roman" w:hAnsi="Times New Roman"/>
            <w:b/>
            <w:color w:val="0093FF"/>
            <w:sz w:val="24"/>
            <w:u w:val="single"/>
          </w:rPr>
          <w:t>ru</w:t>
        </w:r>
        <w:r w:rsidRPr="003078D8">
          <w:rPr>
            <w:rFonts w:ascii="Times New Roman" w:hAnsi="Times New Roman"/>
            <w:b/>
            <w:color w:val="0093FF"/>
            <w:sz w:val="24"/>
            <w:u w:val="single"/>
            <w:lang w:val="ru-RU"/>
          </w:rPr>
          <w:t>/</w:t>
        </w:r>
        <w:r>
          <w:rPr>
            <w:rFonts w:ascii="Times New Roman" w:hAnsi="Times New Roman"/>
            <w:b/>
            <w:color w:val="0093FF"/>
            <w:sz w:val="24"/>
            <w:u w:val="single"/>
          </w:rPr>
          <w:t>templates</w:t>
        </w:r>
        <w:r w:rsidRPr="003078D8">
          <w:rPr>
            <w:rFonts w:ascii="Times New Roman" w:hAnsi="Times New Roman"/>
            <w:b/>
            <w:color w:val="0093FF"/>
            <w:sz w:val="24"/>
            <w:u w:val="single"/>
            <w:lang w:val="ru-RU"/>
          </w:rPr>
          <w:t>/415#_</w:t>
        </w:r>
        <w:r>
          <w:rPr>
            <w:rFonts w:ascii="Times New Roman" w:hAnsi="Times New Roman"/>
            <w:b/>
            <w:color w:val="0093FF"/>
            <w:sz w:val="24"/>
            <w:u w:val="single"/>
          </w:rPr>
          <w:t>ftn</w:t>
        </w:r>
        <w:r w:rsidRPr="003078D8">
          <w:rPr>
            <w:rFonts w:ascii="Times New Roman" w:hAnsi="Times New Roman"/>
            <w:b/>
            <w:color w:val="0093FF"/>
            <w:sz w:val="24"/>
            <w:u w:val="single"/>
            <w:lang w:val="ru-RU"/>
          </w:rPr>
          <w:t>1</w:t>
        </w:r>
      </w:hyperlink>
    </w:p>
    <w:p w14:paraId="785DE87F"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45AD4447"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Чтение</w:t>
      </w:r>
    </w:p>
    <w:p w14:paraId="48DF038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7F714B8"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5CE2D459" w14:textId="77777777" w:rsidR="00015C0F" w:rsidRPr="003078D8" w:rsidRDefault="00015C0F" w:rsidP="00C0633B">
      <w:pPr>
        <w:spacing w:after="0" w:line="240" w:lineRule="auto"/>
        <w:ind w:left="120"/>
        <w:rPr>
          <w:lang w:val="ru-RU"/>
        </w:rPr>
      </w:pPr>
    </w:p>
    <w:p w14:paraId="04F93DC4"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Письмо</w:t>
      </w:r>
    </w:p>
    <w:p w14:paraId="250BF16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7FB149D9" w14:textId="4B0BE199"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4F6B05C3" w14:textId="77777777" w:rsidR="00015C0F" w:rsidRPr="003078D8" w:rsidRDefault="00015C0F" w:rsidP="00C0633B">
      <w:pPr>
        <w:spacing w:after="0" w:line="240" w:lineRule="auto"/>
        <w:ind w:left="120"/>
        <w:rPr>
          <w:lang w:val="ru-RU"/>
        </w:rPr>
      </w:pPr>
    </w:p>
    <w:p w14:paraId="57C8F476"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Орфография и пунктуация</w:t>
      </w:r>
      <w:hyperlink r:id="rId11" w:anchor="_ftn1">
        <w:r>
          <w:rPr>
            <w:rFonts w:ascii="Times New Roman" w:hAnsi="Times New Roman"/>
            <w:b/>
            <w:color w:val="0093FF"/>
            <w:sz w:val="24"/>
            <w:u w:val="single"/>
          </w:rPr>
          <w:t>https</w:t>
        </w:r>
        <w:r w:rsidRPr="003078D8">
          <w:rPr>
            <w:rFonts w:ascii="Times New Roman" w:hAnsi="Times New Roman"/>
            <w:b/>
            <w:color w:val="0093FF"/>
            <w:sz w:val="24"/>
            <w:u w:val="single"/>
            <w:lang w:val="ru-RU"/>
          </w:rPr>
          <w:t>://</w:t>
        </w:r>
        <w:r>
          <w:rPr>
            <w:rFonts w:ascii="Times New Roman" w:hAnsi="Times New Roman"/>
            <w:b/>
            <w:color w:val="0093FF"/>
            <w:sz w:val="24"/>
            <w:u w:val="single"/>
          </w:rPr>
          <w:t>workprogram</w:t>
        </w:r>
        <w:r w:rsidRPr="003078D8">
          <w:rPr>
            <w:rFonts w:ascii="Times New Roman" w:hAnsi="Times New Roman"/>
            <w:b/>
            <w:color w:val="0093FF"/>
            <w:sz w:val="24"/>
            <w:u w:val="single"/>
            <w:lang w:val="ru-RU"/>
          </w:rPr>
          <w:t>.</w:t>
        </w:r>
        <w:r>
          <w:rPr>
            <w:rFonts w:ascii="Times New Roman" w:hAnsi="Times New Roman"/>
            <w:b/>
            <w:color w:val="0093FF"/>
            <w:sz w:val="24"/>
            <w:u w:val="single"/>
          </w:rPr>
          <w:t>edsoo</w:t>
        </w:r>
        <w:r w:rsidRPr="003078D8">
          <w:rPr>
            <w:rFonts w:ascii="Times New Roman" w:hAnsi="Times New Roman"/>
            <w:b/>
            <w:color w:val="0093FF"/>
            <w:sz w:val="24"/>
            <w:u w:val="single"/>
            <w:lang w:val="ru-RU"/>
          </w:rPr>
          <w:t>.</w:t>
        </w:r>
        <w:r>
          <w:rPr>
            <w:rFonts w:ascii="Times New Roman" w:hAnsi="Times New Roman"/>
            <w:b/>
            <w:color w:val="0093FF"/>
            <w:sz w:val="24"/>
            <w:u w:val="single"/>
          </w:rPr>
          <w:t>ru</w:t>
        </w:r>
        <w:r w:rsidRPr="003078D8">
          <w:rPr>
            <w:rFonts w:ascii="Times New Roman" w:hAnsi="Times New Roman"/>
            <w:b/>
            <w:color w:val="0093FF"/>
            <w:sz w:val="24"/>
            <w:u w:val="single"/>
            <w:lang w:val="ru-RU"/>
          </w:rPr>
          <w:t>/</w:t>
        </w:r>
        <w:r>
          <w:rPr>
            <w:rFonts w:ascii="Times New Roman" w:hAnsi="Times New Roman"/>
            <w:b/>
            <w:color w:val="0093FF"/>
            <w:sz w:val="24"/>
            <w:u w:val="single"/>
          </w:rPr>
          <w:t>templates</w:t>
        </w:r>
        <w:r w:rsidRPr="003078D8">
          <w:rPr>
            <w:rFonts w:ascii="Times New Roman" w:hAnsi="Times New Roman"/>
            <w:b/>
            <w:color w:val="0093FF"/>
            <w:sz w:val="24"/>
            <w:u w:val="single"/>
            <w:lang w:val="ru-RU"/>
          </w:rPr>
          <w:t>/415#_</w:t>
        </w:r>
        <w:r>
          <w:rPr>
            <w:rFonts w:ascii="Times New Roman" w:hAnsi="Times New Roman"/>
            <w:b/>
            <w:color w:val="0093FF"/>
            <w:sz w:val="24"/>
            <w:u w:val="single"/>
          </w:rPr>
          <w:t>ftn</w:t>
        </w:r>
        <w:r w:rsidRPr="003078D8">
          <w:rPr>
            <w:rFonts w:ascii="Times New Roman" w:hAnsi="Times New Roman"/>
            <w:b/>
            <w:color w:val="0093FF"/>
            <w:sz w:val="24"/>
            <w:u w:val="single"/>
            <w:lang w:val="ru-RU"/>
          </w:rPr>
          <w:t>1</w:t>
        </w:r>
      </w:hyperlink>
    </w:p>
    <w:p w14:paraId="55156E0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086DA469" w14:textId="77777777" w:rsidR="00015C0F" w:rsidRPr="003078D8" w:rsidRDefault="00015C0F" w:rsidP="00C0633B">
      <w:pPr>
        <w:spacing w:after="0" w:line="240" w:lineRule="auto"/>
        <w:ind w:left="120"/>
        <w:jc w:val="both"/>
        <w:rPr>
          <w:lang w:val="ru-RU"/>
        </w:rPr>
      </w:pPr>
    </w:p>
    <w:p w14:paraId="71491021"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СИСТЕМАТИЧЕСКИЙ КУРС</w:t>
      </w:r>
    </w:p>
    <w:p w14:paraId="6E64DB87"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Общие сведения о языке</w:t>
      </w:r>
    </w:p>
    <w:p w14:paraId="2E46B771" w14:textId="21DA75D0" w:rsidR="00015C0F" w:rsidRDefault="00276244" w:rsidP="00C0633B">
      <w:pPr>
        <w:spacing w:after="0" w:line="240" w:lineRule="auto"/>
        <w:ind w:firstLine="600"/>
        <w:jc w:val="both"/>
        <w:rPr>
          <w:rFonts w:ascii="Times New Roman" w:hAnsi="Times New Roman"/>
          <w:color w:val="000000"/>
          <w:sz w:val="24"/>
          <w:lang w:val="ru-RU"/>
        </w:rPr>
      </w:pPr>
      <w:r w:rsidRPr="003078D8">
        <w:rPr>
          <w:rFonts w:ascii="Times New Roman" w:hAnsi="Times New Roman"/>
          <w:color w:val="000000"/>
          <w:sz w:val="24"/>
          <w:lang w:val="ru-RU"/>
        </w:rPr>
        <w:t>Язык как основное средство человеческого общения. Цели и ситуации общения.</w:t>
      </w:r>
    </w:p>
    <w:p w14:paraId="54E67C83" w14:textId="2943802A" w:rsidR="00F01C05" w:rsidRDefault="00F01C05" w:rsidP="00C0633B">
      <w:pPr>
        <w:spacing w:after="0" w:line="240" w:lineRule="auto"/>
        <w:ind w:firstLine="600"/>
        <w:jc w:val="both"/>
        <w:rPr>
          <w:rFonts w:ascii="Times New Roman" w:hAnsi="Times New Roman"/>
          <w:color w:val="000000"/>
          <w:sz w:val="24"/>
          <w:lang w:val="ru-RU"/>
        </w:rPr>
      </w:pPr>
    </w:p>
    <w:p w14:paraId="1D98852E" w14:textId="7F39F8D8" w:rsidR="00F01C05" w:rsidRDefault="00F01C05" w:rsidP="00C0633B">
      <w:pPr>
        <w:spacing w:after="0" w:line="240" w:lineRule="auto"/>
        <w:ind w:firstLine="600"/>
        <w:jc w:val="both"/>
        <w:rPr>
          <w:rFonts w:ascii="Times New Roman" w:hAnsi="Times New Roman"/>
          <w:color w:val="000000"/>
          <w:sz w:val="24"/>
          <w:lang w:val="ru-RU"/>
        </w:rPr>
      </w:pPr>
    </w:p>
    <w:p w14:paraId="6E0C6D14" w14:textId="77777777" w:rsidR="00F01C05" w:rsidRPr="003078D8" w:rsidRDefault="00F01C05" w:rsidP="00C0633B">
      <w:pPr>
        <w:spacing w:after="0" w:line="240" w:lineRule="auto"/>
        <w:ind w:firstLine="600"/>
        <w:jc w:val="both"/>
        <w:rPr>
          <w:lang w:val="ru-RU"/>
        </w:rPr>
      </w:pPr>
    </w:p>
    <w:p w14:paraId="69F82504"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lastRenderedPageBreak/>
        <w:t>Фонетика</w:t>
      </w:r>
    </w:p>
    <w:p w14:paraId="75AAC3EF"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и гласный звук . Шипящие , , , .</w:t>
      </w:r>
    </w:p>
    <w:p w14:paraId="2AFCBBC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Слог. Количество слогов в слове. Ударный слог. Деление слов на слоги (простые случаи, без стечения согласных).</w:t>
      </w:r>
    </w:p>
    <w:p w14:paraId="0DDC63F9"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Графика</w:t>
      </w:r>
    </w:p>
    <w:p w14:paraId="5AF3F65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5C3F1C6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 xml:space="preserve">Установление соотношения звукового и буквенного состава слова в словах, например, </w:t>
      </w:r>
      <w:r w:rsidRPr="003078D8">
        <w:rPr>
          <w:rFonts w:ascii="Times New Roman" w:hAnsi="Times New Roman"/>
          <w:i/>
          <w:color w:val="000000"/>
          <w:sz w:val="24"/>
          <w:lang w:val="ru-RU"/>
        </w:rPr>
        <w:t>стол</w:t>
      </w:r>
      <w:r w:rsidRPr="003078D8">
        <w:rPr>
          <w:rFonts w:ascii="Times New Roman" w:hAnsi="Times New Roman"/>
          <w:color w:val="000000"/>
          <w:sz w:val="24"/>
          <w:lang w:val="ru-RU"/>
        </w:rPr>
        <w:t xml:space="preserve"> и </w:t>
      </w:r>
      <w:r w:rsidRPr="003078D8">
        <w:rPr>
          <w:rFonts w:ascii="Times New Roman" w:hAnsi="Times New Roman"/>
          <w:i/>
          <w:color w:val="000000"/>
          <w:sz w:val="24"/>
          <w:lang w:val="ru-RU"/>
        </w:rPr>
        <w:t>конь</w:t>
      </w:r>
      <w:r w:rsidRPr="003078D8">
        <w:rPr>
          <w:rFonts w:ascii="Times New Roman" w:hAnsi="Times New Roman"/>
          <w:color w:val="000000"/>
          <w:sz w:val="24"/>
          <w:lang w:val="ru-RU"/>
        </w:rPr>
        <w:t>.</w:t>
      </w:r>
    </w:p>
    <w:p w14:paraId="7C30CA3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Небуквенные графические средства: пробел между словами, знак переноса.</w:t>
      </w:r>
    </w:p>
    <w:p w14:paraId="76C9BDE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Русский алфавит: правильное название букв, их последовательность. Использование алфавита для упорядочения списка слов.</w:t>
      </w:r>
    </w:p>
    <w:p w14:paraId="34870363"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Орфоэпия</w:t>
      </w:r>
      <w:hyperlink r:id="rId12" w:anchor="_ftn1">
        <w:r>
          <w:rPr>
            <w:rFonts w:ascii="Times New Roman" w:hAnsi="Times New Roman"/>
            <w:b/>
            <w:color w:val="0093FF"/>
            <w:sz w:val="24"/>
            <w:u w:val="single"/>
          </w:rPr>
          <w:t>https</w:t>
        </w:r>
        <w:r w:rsidRPr="003078D8">
          <w:rPr>
            <w:rFonts w:ascii="Times New Roman" w:hAnsi="Times New Roman"/>
            <w:b/>
            <w:color w:val="0093FF"/>
            <w:sz w:val="24"/>
            <w:u w:val="single"/>
            <w:lang w:val="ru-RU"/>
          </w:rPr>
          <w:t>://</w:t>
        </w:r>
        <w:r>
          <w:rPr>
            <w:rFonts w:ascii="Times New Roman" w:hAnsi="Times New Roman"/>
            <w:b/>
            <w:color w:val="0093FF"/>
            <w:sz w:val="24"/>
            <w:u w:val="single"/>
          </w:rPr>
          <w:t>workprogram</w:t>
        </w:r>
        <w:r w:rsidRPr="003078D8">
          <w:rPr>
            <w:rFonts w:ascii="Times New Roman" w:hAnsi="Times New Roman"/>
            <w:b/>
            <w:color w:val="0093FF"/>
            <w:sz w:val="24"/>
            <w:u w:val="single"/>
            <w:lang w:val="ru-RU"/>
          </w:rPr>
          <w:t>.</w:t>
        </w:r>
        <w:r>
          <w:rPr>
            <w:rFonts w:ascii="Times New Roman" w:hAnsi="Times New Roman"/>
            <w:b/>
            <w:color w:val="0093FF"/>
            <w:sz w:val="24"/>
            <w:u w:val="single"/>
          </w:rPr>
          <w:t>edsoo</w:t>
        </w:r>
        <w:r w:rsidRPr="003078D8">
          <w:rPr>
            <w:rFonts w:ascii="Times New Roman" w:hAnsi="Times New Roman"/>
            <w:b/>
            <w:color w:val="0093FF"/>
            <w:sz w:val="24"/>
            <w:u w:val="single"/>
            <w:lang w:val="ru-RU"/>
          </w:rPr>
          <w:t>.</w:t>
        </w:r>
        <w:r>
          <w:rPr>
            <w:rFonts w:ascii="Times New Roman" w:hAnsi="Times New Roman"/>
            <w:b/>
            <w:color w:val="0093FF"/>
            <w:sz w:val="24"/>
            <w:u w:val="single"/>
          </w:rPr>
          <w:t>ru</w:t>
        </w:r>
        <w:r w:rsidRPr="003078D8">
          <w:rPr>
            <w:rFonts w:ascii="Times New Roman" w:hAnsi="Times New Roman"/>
            <w:b/>
            <w:color w:val="0093FF"/>
            <w:sz w:val="24"/>
            <w:u w:val="single"/>
            <w:lang w:val="ru-RU"/>
          </w:rPr>
          <w:t>/</w:t>
        </w:r>
        <w:r>
          <w:rPr>
            <w:rFonts w:ascii="Times New Roman" w:hAnsi="Times New Roman"/>
            <w:b/>
            <w:color w:val="0093FF"/>
            <w:sz w:val="24"/>
            <w:u w:val="single"/>
          </w:rPr>
          <w:t>templates</w:t>
        </w:r>
        <w:r w:rsidRPr="003078D8">
          <w:rPr>
            <w:rFonts w:ascii="Times New Roman" w:hAnsi="Times New Roman"/>
            <w:b/>
            <w:color w:val="0093FF"/>
            <w:sz w:val="24"/>
            <w:u w:val="single"/>
            <w:lang w:val="ru-RU"/>
          </w:rPr>
          <w:t>/415#_</w:t>
        </w:r>
        <w:r>
          <w:rPr>
            <w:rFonts w:ascii="Times New Roman" w:hAnsi="Times New Roman"/>
            <w:b/>
            <w:color w:val="0093FF"/>
            <w:sz w:val="24"/>
            <w:u w:val="single"/>
          </w:rPr>
          <w:t>ftn</w:t>
        </w:r>
        <w:r w:rsidRPr="003078D8">
          <w:rPr>
            <w:rFonts w:ascii="Times New Roman" w:hAnsi="Times New Roman"/>
            <w:b/>
            <w:color w:val="0093FF"/>
            <w:sz w:val="24"/>
            <w:u w:val="single"/>
            <w:lang w:val="ru-RU"/>
          </w:rPr>
          <w:t>1</w:t>
        </w:r>
      </w:hyperlink>
    </w:p>
    <w:p w14:paraId="360B39E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14:paraId="6716A2A3"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Лексика</w:t>
      </w:r>
    </w:p>
    <w:p w14:paraId="6A6A24A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Слово как единица языка (ознакомление).</w:t>
      </w:r>
    </w:p>
    <w:p w14:paraId="050CE18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Слово как название предмета, признака предмета, действия предмета (ознакомление).</w:t>
      </w:r>
    </w:p>
    <w:p w14:paraId="5A35B19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Выявление слов, значение которых требует уточнения.</w:t>
      </w:r>
    </w:p>
    <w:p w14:paraId="58EBDA9B"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Синтаксис</w:t>
      </w:r>
    </w:p>
    <w:p w14:paraId="6B2E4ED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Предложение как единица языка (ознакомление).</w:t>
      </w:r>
    </w:p>
    <w:p w14:paraId="6A93627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Слово, предложение (наблюдение над сходством и различием). Установление связи слов в предложении при помощи смысловых вопросов.</w:t>
      </w:r>
    </w:p>
    <w:p w14:paraId="3335AA2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Восстановление деформированных предложений. Составление предложений из набора форм слов.</w:t>
      </w:r>
    </w:p>
    <w:p w14:paraId="2CCE619B"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Орфография и пунктуация</w:t>
      </w:r>
    </w:p>
    <w:p w14:paraId="3B79BFB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Правила правописания и их применение:</w:t>
      </w:r>
    </w:p>
    <w:p w14:paraId="2948896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раздельное написание слов в предложении;</w:t>
      </w:r>
    </w:p>
    <w:p w14:paraId="6937263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прописная буква в начале предложения и в именах собственных: в именах и фамилиях людей, кличках животных;</w:t>
      </w:r>
    </w:p>
    <w:p w14:paraId="4E86DA9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перенос слов (без учёта морфемного членения слова);</w:t>
      </w:r>
    </w:p>
    <w:p w14:paraId="223D442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гласные после шипящих в сочетаниях «жи», «ши» (в положении под ударением), «ча», «ща», «чу», «щу»; сочетания «чк», «чн»;</w:t>
      </w:r>
    </w:p>
    <w:p w14:paraId="72B4046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слова с непроверяемыми гласными и согласными (перечень слов в орфографическом словаре учебника);</w:t>
      </w:r>
    </w:p>
    <w:p w14:paraId="1DB16E5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знаки препинания в конце предложения: точка, вопросительный и восклицательный знаки.</w:t>
      </w:r>
    </w:p>
    <w:p w14:paraId="42B5F37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Алгоритм списывания текста.</w:t>
      </w:r>
    </w:p>
    <w:p w14:paraId="235B89B0"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Развитие речи</w:t>
      </w:r>
    </w:p>
    <w:p w14:paraId="57D5B61F"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Речь как основная форма общения между людьми. Текст как единица речи (ознакомление).</w:t>
      </w:r>
    </w:p>
    <w:p w14:paraId="11EE3A6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7B444B79" w14:textId="77777777" w:rsidR="00015C0F" w:rsidRPr="003078D8" w:rsidRDefault="00015C0F" w:rsidP="00C0633B">
      <w:pPr>
        <w:spacing w:after="0" w:line="240" w:lineRule="auto"/>
        <w:ind w:left="120"/>
        <w:rPr>
          <w:lang w:val="ru-RU"/>
        </w:rPr>
      </w:pPr>
    </w:p>
    <w:p w14:paraId="0610660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lastRenderedPageBreak/>
        <w:t>Нормы речевого этикета в ситуациях учебного и бытового общения (приветствие, прощание, извинение, благодарность, обращение с просьбой).</w:t>
      </w:r>
    </w:p>
    <w:p w14:paraId="7AE3FDF4"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Составление небольших рассказов на основе наблюдений.</w:t>
      </w:r>
    </w:p>
    <w:p w14:paraId="17928695" w14:textId="77777777" w:rsidR="00015C0F" w:rsidRPr="003078D8" w:rsidRDefault="00015C0F" w:rsidP="00C0633B">
      <w:pPr>
        <w:spacing w:after="0" w:line="240" w:lineRule="auto"/>
        <w:ind w:left="120"/>
        <w:rPr>
          <w:lang w:val="ru-RU"/>
        </w:rPr>
      </w:pPr>
    </w:p>
    <w:p w14:paraId="6B41CF3A" w14:textId="77777777" w:rsidR="00015C0F" w:rsidRPr="003078D8" w:rsidRDefault="00276244" w:rsidP="00C0633B">
      <w:pPr>
        <w:spacing w:after="0" w:line="240" w:lineRule="auto"/>
        <w:ind w:firstLine="600"/>
        <w:rPr>
          <w:lang w:val="ru-RU"/>
        </w:rPr>
      </w:pPr>
      <w:r w:rsidRPr="003078D8">
        <w:rPr>
          <w:rFonts w:ascii="Times New Roman" w:hAnsi="Times New Roman"/>
          <w:b/>
          <w:color w:val="000000"/>
          <w:sz w:val="24"/>
          <w:lang w:val="ru-RU"/>
        </w:rPr>
        <w:t>УНИВЕРСАЛЬНЫЕ УЧЕБНЫЕ ДЕЙСТВИЯ</w:t>
      </w:r>
    </w:p>
    <w:p w14:paraId="56B7E0C0" w14:textId="77777777" w:rsidR="00015C0F" w:rsidRPr="003078D8" w:rsidRDefault="00276244" w:rsidP="00C0633B">
      <w:pPr>
        <w:spacing w:after="0" w:line="240" w:lineRule="auto"/>
        <w:ind w:firstLine="600"/>
        <w:rPr>
          <w:lang w:val="ru-RU"/>
        </w:rPr>
      </w:pPr>
      <w:r w:rsidRPr="003078D8">
        <w:rPr>
          <w:rFonts w:ascii="Times New Roman" w:hAnsi="Times New Roman"/>
          <w:b/>
          <w:color w:val="000000"/>
          <w:sz w:val="24"/>
          <w:lang w:val="ru-RU"/>
        </w:rPr>
        <w:t>(ПРОПЕДЕВТИЧЕСКИЙ УРОВЕНЬ)</w:t>
      </w:r>
    </w:p>
    <w:p w14:paraId="04CAA77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40B6935"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Познавательные универсальные учебные действия</w:t>
      </w:r>
    </w:p>
    <w:p w14:paraId="54CFEBE5" w14:textId="77777777" w:rsidR="00015C0F" w:rsidRPr="003078D8" w:rsidRDefault="00015C0F" w:rsidP="00C0633B">
      <w:pPr>
        <w:spacing w:after="0" w:line="240" w:lineRule="auto"/>
        <w:ind w:left="120"/>
        <w:rPr>
          <w:lang w:val="ru-RU"/>
        </w:rPr>
      </w:pPr>
    </w:p>
    <w:p w14:paraId="6BDA9DD7"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Базовые логические действия:</w:t>
      </w:r>
    </w:p>
    <w:p w14:paraId="6381DDA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08203877" w14:textId="77777777" w:rsidR="00015C0F" w:rsidRPr="003078D8" w:rsidRDefault="00015C0F" w:rsidP="00C0633B">
      <w:pPr>
        <w:spacing w:after="0" w:line="240" w:lineRule="auto"/>
        <w:ind w:left="120"/>
        <w:rPr>
          <w:lang w:val="ru-RU"/>
        </w:rPr>
      </w:pPr>
    </w:p>
    <w:p w14:paraId="5722F1F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436ABED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устанавливать основания для сравнения звукового состава слов: выделять признаки сходства и различия;</w:t>
      </w:r>
    </w:p>
    <w:p w14:paraId="29DAF435" w14:textId="6A69DF5C" w:rsidR="00015C0F" w:rsidRPr="003078D8" w:rsidRDefault="00F01C05" w:rsidP="00C0633B">
      <w:pPr>
        <w:spacing w:after="0" w:line="240" w:lineRule="auto"/>
        <w:ind w:firstLine="600"/>
        <w:jc w:val="both"/>
        <w:rPr>
          <w:lang w:val="ru-RU"/>
        </w:rPr>
      </w:pPr>
      <w:r>
        <w:rPr>
          <w:rFonts w:ascii="Times New Roman" w:hAnsi="Times New Roman"/>
          <w:color w:val="000000"/>
          <w:sz w:val="24"/>
          <w:lang w:val="ru-RU"/>
        </w:rPr>
        <w:t>х</w:t>
      </w:r>
      <w:r w:rsidR="00276244" w:rsidRPr="003078D8">
        <w:rPr>
          <w:rFonts w:ascii="Times New Roman" w:hAnsi="Times New Roman"/>
          <w:color w:val="000000"/>
          <w:sz w:val="24"/>
          <w:lang w:val="ru-RU"/>
        </w:rPr>
        <w:t>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4FD76F18" w14:textId="77777777" w:rsidR="00015C0F" w:rsidRPr="003078D8" w:rsidRDefault="00015C0F" w:rsidP="00C0633B">
      <w:pPr>
        <w:spacing w:after="0" w:line="240" w:lineRule="auto"/>
        <w:ind w:left="120"/>
        <w:rPr>
          <w:lang w:val="ru-RU"/>
        </w:rPr>
      </w:pPr>
    </w:p>
    <w:p w14:paraId="16CDBD65"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Базовые исследовательские действия</w:t>
      </w:r>
      <w:r w:rsidRPr="003078D8">
        <w:rPr>
          <w:rFonts w:ascii="Times New Roman" w:hAnsi="Times New Roman"/>
          <w:color w:val="000000"/>
          <w:sz w:val="24"/>
          <w:lang w:val="ru-RU"/>
        </w:rPr>
        <w:t>:</w:t>
      </w:r>
    </w:p>
    <w:p w14:paraId="64F5271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проводить изменения звуковой модели по предложенному учителем правилу, подбирать слова к модели;</w:t>
      </w:r>
    </w:p>
    <w:p w14:paraId="17B36E3A"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формулировать выводы о соответствии звукового и буквенного состава слова;</w:t>
      </w:r>
    </w:p>
    <w:p w14:paraId="45E4B26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использовать алфавит для самостоятельного упорядочивания списка слов.</w:t>
      </w:r>
    </w:p>
    <w:p w14:paraId="719BE284" w14:textId="77777777" w:rsidR="00015C0F" w:rsidRPr="003078D8" w:rsidRDefault="00015C0F" w:rsidP="00C0633B">
      <w:pPr>
        <w:spacing w:after="0" w:line="240" w:lineRule="auto"/>
        <w:ind w:left="120"/>
        <w:rPr>
          <w:lang w:val="ru-RU"/>
        </w:rPr>
      </w:pPr>
    </w:p>
    <w:p w14:paraId="044DD366"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Работа с информацией:</w:t>
      </w:r>
    </w:p>
    <w:p w14:paraId="5EA0E98F"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7FBAEE1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анализировать графическую информацию – модели звукового состава слова;</w:t>
      </w:r>
    </w:p>
    <w:p w14:paraId="17CB459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самостоятельно создавать модели звукового состава слова.</w:t>
      </w:r>
    </w:p>
    <w:p w14:paraId="6007446C" w14:textId="77777777" w:rsidR="00015C0F" w:rsidRPr="003078D8" w:rsidRDefault="00015C0F" w:rsidP="00C0633B">
      <w:pPr>
        <w:spacing w:after="0" w:line="240" w:lineRule="auto"/>
        <w:ind w:left="120"/>
        <w:jc w:val="both"/>
        <w:rPr>
          <w:lang w:val="ru-RU"/>
        </w:rPr>
      </w:pPr>
    </w:p>
    <w:p w14:paraId="11D8D73A"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Коммуникативные универсальные учебные действия</w:t>
      </w:r>
    </w:p>
    <w:p w14:paraId="22C363A3"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Общение:</w:t>
      </w:r>
    </w:p>
    <w:p w14:paraId="637EEBF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воспринимать суждения, выражать эмоции в соответствии с целями и условиями общения в знакомой среде;</w:t>
      </w:r>
    </w:p>
    <w:p w14:paraId="2DC5E50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проявлять уважительное отношение к собеседнику, соблюдать в процессе общения нормы речевого этикета;</w:t>
      </w:r>
    </w:p>
    <w:p w14:paraId="4621FCD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соблюдать правила ведения диалога;</w:t>
      </w:r>
    </w:p>
    <w:p w14:paraId="334A37C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воспринимать разные точки зрения;</w:t>
      </w:r>
    </w:p>
    <w:p w14:paraId="617D1FC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 процессе учебного диалога отвечать на вопросы по изученному материалу;</w:t>
      </w:r>
    </w:p>
    <w:p w14:paraId="55EDFA1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строить устное речевое высказывание об обозначении звуков буквами; о звуковом и буквенном составе слова.</w:t>
      </w:r>
    </w:p>
    <w:p w14:paraId="259F2C2E" w14:textId="77777777" w:rsidR="00015C0F" w:rsidRPr="003078D8" w:rsidRDefault="00015C0F" w:rsidP="00C0633B">
      <w:pPr>
        <w:spacing w:after="0" w:line="240" w:lineRule="auto"/>
        <w:ind w:left="120"/>
        <w:rPr>
          <w:lang w:val="ru-RU"/>
        </w:rPr>
      </w:pPr>
    </w:p>
    <w:p w14:paraId="666E978E" w14:textId="77777777" w:rsidR="00015C0F" w:rsidRPr="003078D8" w:rsidRDefault="00015C0F" w:rsidP="00C0633B">
      <w:pPr>
        <w:spacing w:after="0" w:line="240" w:lineRule="auto"/>
        <w:ind w:left="120"/>
        <w:rPr>
          <w:lang w:val="ru-RU"/>
        </w:rPr>
      </w:pPr>
    </w:p>
    <w:p w14:paraId="3BB9214A" w14:textId="77777777" w:rsidR="00015C0F" w:rsidRPr="003078D8" w:rsidRDefault="00015C0F" w:rsidP="00C0633B">
      <w:pPr>
        <w:spacing w:after="0" w:line="240" w:lineRule="auto"/>
        <w:ind w:left="120"/>
        <w:jc w:val="both"/>
        <w:rPr>
          <w:lang w:val="ru-RU"/>
        </w:rPr>
      </w:pPr>
    </w:p>
    <w:p w14:paraId="483EF3A4"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lastRenderedPageBreak/>
        <w:t>Регулятивные универсальные учебные действия</w:t>
      </w:r>
    </w:p>
    <w:p w14:paraId="0680757E"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Самоорганизация:</w:t>
      </w:r>
    </w:p>
    <w:p w14:paraId="649C47E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определять последовательность учебных операций при проведении звукового анализа слова;</w:t>
      </w:r>
    </w:p>
    <w:p w14:paraId="43A2DB84"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определять последовательность учебных операций при списывании;</w:t>
      </w:r>
    </w:p>
    <w:p w14:paraId="072E47C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15855991" w14:textId="77777777" w:rsidR="00015C0F" w:rsidRPr="003078D8" w:rsidRDefault="00015C0F" w:rsidP="00C0633B">
      <w:pPr>
        <w:spacing w:after="0" w:line="240" w:lineRule="auto"/>
        <w:ind w:left="120"/>
        <w:rPr>
          <w:lang w:val="ru-RU"/>
        </w:rPr>
      </w:pPr>
    </w:p>
    <w:p w14:paraId="37C9DE34"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Самоконтроль</w:t>
      </w:r>
      <w:r w:rsidRPr="003078D8">
        <w:rPr>
          <w:rFonts w:ascii="Times New Roman" w:hAnsi="Times New Roman"/>
          <w:color w:val="000000"/>
          <w:sz w:val="24"/>
          <w:lang w:val="ru-RU"/>
        </w:rPr>
        <w:t>:</w:t>
      </w:r>
    </w:p>
    <w:p w14:paraId="76B6E40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52C106D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оценивать правильность написания букв, соединений букв, слов, предложений.</w:t>
      </w:r>
    </w:p>
    <w:p w14:paraId="02E328B5" w14:textId="77777777" w:rsidR="00015C0F" w:rsidRPr="003078D8" w:rsidRDefault="00015C0F" w:rsidP="00C0633B">
      <w:pPr>
        <w:spacing w:after="0" w:line="240" w:lineRule="auto"/>
        <w:ind w:left="120"/>
        <w:rPr>
          <w:lang w:val="ru-RU"/>
        </w:rPr>
      </w:pPr>
    </w:p>
    <w:p w14:paraId="5F9D620C"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Совместная деятельность:</w:t>
      </w:r>
    </w:p>
    <w:p w14:paraId="7FC8783F"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25FE1208"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ответственно выполнять свою часть работы.</w:t>
      </w:r>
    </w:p>
    <w:p w14:paraId="594D32EE" w14:textId="77777777" w:rsidR="00015C0F" w:rsidRPr="003078D8" w:rsidRDefault="00015C0F">
      <w:pPr>
        <w:spacing w:after="0" w:line="1" w:lineRule="atLeast"/>
        <w:ind w:left="120"/>
        <w:rPr>
          <w:lang w:val="ru-RU"/>
        </w:rPr>
      </w:pPr>
    </w:p>
    <w:p w14:paraId="01A7BA4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2 КЛАСС</w:t>
      </w:r>
    </w:p>
    <w:p w14:paraId="1AA27CF4" w14:textId="77777777" w:rsidR="00015C0F" w:rsidRPr="003078D8" w:rsidRDefault="00015C0F">
      <w:pPr>
        <w:spacing w:after="0" w:line="1" w:lineRule="atLeast"/>
        <w:ind w:left="120"/>
        <w:jc w:val="both"/>
        <w:rPr>
          <w:lang w:val="ru-RU"/>
        </w:rPr>
      </w:pPr>
    </w:p>
    <w:p w14:paraId="66A06ED6"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Общие сведения о языке</w:t>
      </w:r>
    </w:p>
    <w:p w14:paraId="33C8F70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3FBA6DB6"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Фонетика и графика</w:t>
      </w:r>
    </w:p>
    <w:p w14:paraId="6CE998A8"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Смыслоразличительная функция звуков; различение звуков и букв; различение ударных и безударных гласных звуков, согласного звука и гласного звука , 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«е», «ё», «ю», «я» (повторение изученного в 1 классе).</w:t>
      </w:r>
    </w:p>
    <w:p w14:paraId="7F65AD0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Парные и непарные по твёрдости-мягкости согласные звуки.</w:t>
      </w:r>
    </w:p>
    <w:p w14:paraId="304EBA1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Парные и непарные по звонкости-глухости согласные звуки.</w:t>
      </w:r>
    </w:p>
    <w:p w14:paraId="03CA60C3"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14:paraId="33C260E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14:paraId="23DB487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Соотношение звукового и буквенного состава в словах с буквами «е», «ё», «ю», «я» (в начале слова и после гласных).</w:t>
      </w:r>
    </w:p>
    <w:p w14:paraId="28CCB56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Деление слов на слоги (в том числе при стечении согласных).</w:t>
      </w:r>
    </w:p>
    <w:p w14:paraId="639B866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Использование знания алфавита при работе со словарями.</w:t>
      </w:r>
    </w:p>
    <w:p w14:paraId="5383BE3A"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14:paraId="00259050" w14:textId="77777777" w:rsidR="00015C0F" w:rsidRPr="003078D8" w:rsidRDefault="00015C0F" w:rsidP="00C0633B">
      <w:pPr>
        <w:spacing w:after="0" w:line="240" w:lineRule="auto"/>
        <w:ind w:left="120"/>
        <w:rPr>
          <w:lang w:val="ru-RU"/>
        </w:rPr>
      </w:pPr>
    </w:p>
    <w:p w14:paraId="3C1E0D5A"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Орфоэпия</w:t>
      </w:r>
      <w:hyperlink r:id="rId13" w:anchor="_ftn1">
        <w:r>
          <w:rPr>
            <w:rFonts w:ascii="Times New Roman" w:hAnsi="Times New Roman"/>
            <w:b/>
            <w:color w:val="0093FF"/>
            <w:sz w:val="24"/>
            <w:u w:val="single"/>
          </w:rPr>
          <w:t>https</w:t>
        </w:r>
        <w:r w:rsidRPr="003078D8">
          <w:rPr>
            <w:rFonts w:ascii="Times New Roman" w:hAnsi="Times New Roman"/>
            <w:b/>
            <w:color w:val="0093FF"/>
            <w:sz w:val="24"/>
            <w:u w:val="single"/>
            <w:lang w:val="ru-RU"/>
          </w:rPr>
          <w:t>://</w:t>
        </w:r>
        <w:r>
          <w:rPr>
            <w:rFonts w:ascii="Times New Roman" w:hAnsi="Times New Roman"/>
            <w:b/>
            <w:color w:val="0093FF"/>
            <w:sz w:val="24"/>
            <w:u w:val="single"/>
          </w:rPr>
          <w:t>workprogram</w:t>
        </w:r>
        <w:r w:rsidRPr="003078D8">
          <w:rPr>
            <w:rFonts w:ascii="Times New Roman" w:hAnsi="Times New Roman"/>
            <w:b/>
            <w:color w:val="0093FF"/>
            <w:sz w:val="24"/>
            <w:u w:val="single"/>
            <w:lang w:val="ru-RU"/>
          </w:rPr>
          <w:t>.</w:t>
        </w:r>
        <w:r>
          <w:rPr>
            <w:rFonts w:ascii="Times New Roman" w:hAnsi="Times New Roman"/>
            <w:b/>
            <w:color w:val="0093FF"/>
            <w:sz w:val="24"/>
            <w:u w:val="single"/>
          </w:rPr>
          <w:t>edsoo</w:t>
        </w:r>
        <w:r w:rsidRPr="003078D8">
          <w:rPr>
            <w:rFonts w:ascii="Times New Roman" w:hAnsi="Times New Roman"/>
            <w:b/>
            <w:color w:val="0093FF"/>
            <w:sz w:val="24"/>
            <w:u w:val="single"/>
            <w:lang w:val="ru-RU"/>
          </w:rPr>
          <w:t>.</w:t>
        </w:r>
        <w:r>
          <w:rPr>
            <w:rFonts w:ascii="Times New Roman" w:hAnsi="Times New Roman"/>
            <w:b/>
            <w:color w:val="0093FF"/>
            <w:sz w:val="24"/>
            <w:u w:val="single"/>
          </w:rPr>
          <w:t>ru</w:t>
        </w:r>
        <w:r w:rsidRPr="003078D8">
          <w:rPr>
            <w:rFonts w:ascii="Times New Roman" w:hAnsi="Times New Roman"/>
            <w:b/>
            <w:color w:val="0093FF"/>
            <w:sz w:val="24"/>
            <w:u w:val="single"/>
            <w:lang w:val="ru-RU"/>
          </w:rPr>
          <w:t>/</w:t>
        </w:r>
        <w:r>
          <w:rPr>
            <w:rFonts w:ascii="Times New Roman" w:hAnsi="Times New Roman"/>
            <w:b/>
            <w:color w:val="0093FF"/>
            <w:sz w:val="24"/>
            <w:u w:val="single"/>
          </w:rPr>
          <w:t>templates</w:t>
        </w:r>
        <w:r w:rsidRPr="003078D8">
          <w:rPr>
            <w:rFonts w:ascii="Times New Roman" w:hAnsi="Times New Roman"/>
            <w:b/>
            <w:color w:val="0093FF"/>
            <w:sz w:val="24"/>
            <w:u w:val="single"/>
            <w:lang w:val="ru-RU"/>
          </w:rPr>
          <w:t>/415#_</w:t>
        </w:r>
        <w:r>
          <w:rPr>
            <w:rFonts w:ascii="Times New Roman" w:hAnsi="Times New Roman"/>
            <w:b/>
            <w:color w:val="0093FF"/>
            <w:sz w:val="24"/>
            <w:u w:val="single"/>
          </w:rPr>
          <w:t>ftn</w:t>
        </w:r>
        <w:r w:rsidRPr="003078D8">
          <w:rPr>
            <w:rFonts w:ascii="Times New Roman" w:hAnsi="Times New Roman"/>
            <w:b/>
            <w:color w:val="0093FF"/>
            <w:sz w:val="24"/>
            <w:u w:val="single"/>
            <w:lang w:val="ru-RU"/>
          </w:rPr>
          <w:t>1</w:t>
        </w:r>
      </w:hyperlink>
    </w:p>
    <w:p w14:paraId="67F309B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w:t>
      </w:r>
      <w:r w:rsidRPr="003078D8">
        <w:rPr>
          <w:rFonts w:ascii="Times New Roman" w:hAnsi="Times New Roman"/>
          <w:color w:val="000000"/>
          <w:sz w:val="24"/>
          <w:lang w:val="ru-RU"/>
        </w:rPr>
        <w:lastRenderedPageBreak/>
        <w:t>в учебнике). Использование отработанного перечня слов (орфоэпического словаря учебника) для решения практических задач.</w:t>
      </w:r>
    </w:p>
    <w:p w14:paraId="71C7A4EA"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Лексика</w:t>
      </w:r>
    </w:p>
    <w:p w14:paraId="130E8824"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2F898C8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Однозначные и многозначные слова (простые случаи, наблюдение).</w:t>
      </w:r>
    </w:p>
    <w:p w14:paraId="4AE1849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Наблюдение за использованием в речи синонимов, антонимов.</w:t>
      </w:r>
    </w:p>
    <w:p w14:paraId="48A780DF"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Состав слова (морфемика)</w:t>
      </w:r>
    </w:p>
    <w:p w14:paraId="5D07CED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0F95FFA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Окончание как изменяемая часть слова. Изменение формы слова с помощью окончания. Различение изменяемых и неизменяемых слов.</w:t>
      </w:r>
    </w:p>
    <w:p w14:paraId="087E118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Суффикс как часть слова (наблюдение). Приставка как часть слова (наблюдение).</w:t>
      </w:r>
    </w:p>
    <w:p w14:paraId="67720ED3"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Морфология</w:t>
      </w:r>
    </w:p>
    <w:p w14:paraId="1DAF9EC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Имя существительное (ознакомление): общее значение, вопросы («кто?», «что?»), употребление в речи.</w:t>
      </w:r>
    </w:p>
    <w:p w14:paraId="756A0D6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Глагол (ознакомление): общее значение, вопросы («что делать?», «что сделать?» и другие), употребление в речи.</w:t>
      </w:r>
    </w:p>
    <w:p w14:paraId="0090361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Имя прилагательное (ознакомление): общее значение, вопросы («какой?», «какая?», «какое?», «какие?»), употребление в речи.</w:t>
      </w:r>
    </w:p>
    <w:p w14:paraId="3777703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Предлог. Отличие предлогов от приставок. Наиболее распространённые предлоги: в, на, из, без, над, до, у, о, об и другое.</w:t>
      </w:r>
    </w:p>
    <w:p w14:paraId="7C18A460"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Синтаксис</w:t>
      </w:r>
    </w:p>
    <w:p w14:paraId="5866FD98"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Порядок слов в предложении; связь слов в предложении (повторение).</w:t>
      </w:r>
    </w:p>
    <w:p w14:paraId="021BA0D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78F60BC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Виды предложений по цели высказывания: повествовательные, вопросительные, побудительные предложения.</w:t>
      </w:r>
    </w:p>
    <w:p w14:paraId="122FC46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Виды предложений по эмоциональной окраске (по интонации): восклицательные и невосклицательные предложения.</w:t>
      </w:r>
    </w:p>
    <w:p w14:paraId="4D8EFA89"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Орфография и пунктуация</w:t>
      </w:r>
    </w:p>
    <w:p w14:paraId="012E466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14:paraId="0BA310E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10BB2AE4"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Правила правописания и их применение:</w:t>
      </w:r>
    </w:p>
    <w:p w14:paraId="1945284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разделительный мягкий знак;</w:t>
      </w:r>
    </w:p>
    <w:p w14:paraId="2517055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сочетания «чт», «щн», «нч»;</w:t>
      </w:r>
    </w:p>
    <w:p w14:paraId="2B3677C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проверяемые безударные гласные в корне слова;</w:t>
      </w:r>
    </w:p>
    <w:p w14:paraId="5D23542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парные звонкие и глухие согласные в корне слова;</w:t>
      </w:r>
    </w:p>
    <w:p w14:paraId="2F601B2F" w14:textId="77777777" w:rsidR="00015C0F" w:rsidRPr="003078D8" w:rsidRDefault="00015C0F" w:rsidP="00C0633B">
      <w:pPr>
        <w:spacing w:after="0" w:line="240" w:lineRule="auto"/>
        <w:ind w:left="120"/>
        <w:rPr>
          <w:lang w:val="ru-RU"/>
        </w:rPr>
      </w:pPr>
    </w:p>
    <w:p w14:paraId="14FFAAB3"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lastRenderedPageBreak/>
        <w:t>непроверяемые гласные и согласные (перечень слов в орфографическом словаре учебника);</w:t>
      </w:r>
    </w:p>
    <w:p w14:paraId="6C2DB10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прописная буква в именах собственных: имена, фамилии, отчества людей, клички животных, географические названия;</w:t>
      </w:r>
    </w:p>
    <w:p w14:paraId="5971DC6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раздельное написание предлогов с именами существительными.</w:t>
      </w:r>
    </w:p>
    <w:p w14:paraId="00221705" w14:textId="77777777" w:rsidR="00015C0F" w:rsidRPr="003078D8" w:rsidRDefault="00015C0F" w:rsidP="00C0633B">
      <w:pPr>
        <w:spacing w:after="0" w:line="240" w:lineRule="auto"/>
        <w:ind w:left="120"/>
        <w:rPr>
          <w:lang w:val="ru-RU"/>
        </w:rPr>
      </w:pPr>
    </w:p>
    <w:p w14:paraId="36D9D0FE" w14:textId="77777777" w:rsidR="00015C0F" w:rsidRPr="003078D8" w:rsidRDefault="00276244" w:rsidP="00C0633B">
      <w:pPr>
        <w:spacing w:after="0" w:line="240" w:lineRule="auto"/>
        <w:ind w:firstLine="600"/>
        <w:jc w:val="both"/>
        <w:rPr>
          <w:lang w:val="ru-RU"/>
        </w:rPr>
      </w:pPr>
      <w:r w:rsidRPr="003078D8">
        <w:rPr>
          <w:rFonts w:ascii="Times New Roman" w:hAnsi="Times New Roman"/>
          <w:b/>
          <w:color w:val="000000"/>
          <w:sz w:val="24"/>
          <w:lang w:val="ru-RU"/>
        </w:rPr>
        <w:t>Развитие речи</w:t>
      </w:r>
    </w:p>
    <w:p w14:paraId="1700D73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24739B3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Составление устного рассказа по репродукции картины. Составление устного рассказа с использованием личных наблюдений и на вопросы.</w:t>
      </w:r>
    </w:p>
    <w:p w14:paraId="3738A9FA"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3CC84EF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Типы текстов: описание, повествование, рассуждение, их особенности (первичное ознакомление).</w:t>
      </w:r>
    </w:p>
    <w:p w14:paraId="3BA7F27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Поздравление и поздравительная открытка.</w:t>
      </w:r>
    </w:p>
    <w:p w14:paraId="3B50018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5B3E4B4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Подробное изложение повествовательного текста объёмом 30–45 слов с использованием вопросов.</w:t>
      </w:r>
    </w:p>
    <w:p w14:paraId="7FDBD310" w14:textId="77777777" w:rsidR="00015C0F" w:rsidRPr="003078D8" w:rsidRDefault="00276244" w:rsidP="00C0633B">
      <w:pPr>
        <w:spacing w:after="0" w:line="240" w:lineRule="auto"/>
        <w:ind w:firstLine="600"/>
        <w:rPr>
          <w:lang w:val="ru-RU"/>
        </w:rPr>
      </w:pPr>
      <w:r w:rsidRPr="003078D8">
        <w:rPr>
          <w:rFonts w:ascii="Times New Roman" w:hAnsi="Times New Roman"/>
          <w:b/>
          <w:color w:val="333333"/>
          <w:sz w:val="24"/>
          <w:lang w:val="ru-RU"/>
        </w:rPr>
        <w:t>УНИВЕРСАЛЬНЫЕ УЧЕБНЫЕ ДЕЙСТВИЯ</w:t>
      </w:r>
    </w:p>
    <w:p w14:paraId="2F3D03F3" w14:textId="77777777" w:rsidR="00015C0F" w:rsidRPr="003078D8" w:rsidRDefault="00276244" w:rsidP="00C0633B">
      <w:pPr>
        <w:spacing w:after="0" w:line="240" w:lineRule="auto"/>
        <w:ind w:firstLine="600"/>
        <w:rPr>
          <w:lang w:val="ru-RU"/>
        </w:rPr>
      </w:pPr>
      <w:r w:rsidRPr="003078D8">
        <w:rPr>
          <w:rFonts w:ascii="Times New Roman" w:hAnsi="Times New Roman"/>
          <w:b/>
          <w:color w:val="333333"/>
          <w:sz w:val="24"/>
          <w:lang w:val="ru-RU"/>
        </w:rPr>
        <w:t>(ПРОПЕДЕВТИЧЕСКИЙ УРОВЕНЬ)</w:t>
      </w:r>
    </w:p>
    <w:p w14:paraId="2A196BFD"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A6E40C3"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Познавательные универсальные учебные действия</w:t>
      </w:r>
    </w:p>
    <w:p w14:paraId="32B73F59" w14:textId="77777777" w:rsidR="00015C0F" w:rsidRPr="003078D8" w:rsidRDefault="00276244" w:rsidP="00C0633B">
      <w:pPr>
        <w:spacing w:after="0" w:line="240" w:lineRule="auto"/>
        <w:ind w:left="120"/>
        <w:rPr>
          <w:lang w:val="ru-RU"/>
        </w:rPr>
      </w:pPr>
      <w:r w:rsidRPr="003078D8">
        <w:rPr>
          <w:rFonts w:ascii="Times New Roman" w:hAnsi="Times New Roman"/>
          <w:b/>
          <w:color w:val="000000"/>
          <w:sz w:val="24"/>
          <w:lang w:val="ru-RU"/>
        </w:rPr>
        <w:t>Базовые логические действия:</w:t>
      </w:r>
    </w:p>
    <w:p w14:paraId="72AA35B2"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14:paraId="18E9C3B4"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сравнивать значение однокоренных (родственных) слов: указывать сходство и различие лексического значения;</w:t>
      </w:r>
    </w:p>
    <w:p w14:paraId="00F0A72C"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сравнивать буквенную оболочку однокоренных (родственных) слов: выявлять случаи чередования;</w:t>
      </w:r>
    </w:p>
    <w:p w14:paraId="5138AAC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устанавливать основания для сравнения слов: на какой вопрос отвечают, что обозначают;</w:t>
      </w:r>
    </w:p>
    <w:p w14:paraId="1CC2670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характеризовать звуки по заданным параметрам;</w:t>
      </w:r>
    </w:p>
    <w:p w14:paraId="0444A71E"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определять признак, по которому проведена классификация звуков, букв, слов, предложений;</w:t>
      </w:r>
    </w:p>
    <w:p w14:paraId="1D6EDAC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находить закономерности в процессе наблюдения за языковыми единицами;</w:t>
      </w:r>
    </w:p>
    <w:p w14:paraId="40CBC1F6" w14:textId="77777777" w:rsidR="00015C0F" w:rsidRPr="003078D8" w:rsidRDefault="00015C0F" w:rsidP="00C0633B">
      <w:pPr>
        <w:spacing w:after="0" w:line="240" w:lineRule="auto"/>
        <w:ind w:left="120"/>
        <w:rPr>
          <w:lang w:val="ru-RU"/>
        </w:rPr>
      </w:pPr>
    </w:p>
    <w:p w14:paraId="63DCC0A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lastRenderedPageBreak/>
        <w:t>ориентироваться в изученных понятиях (корень, окончание, текст); соотносить понятие с его краткой характеристикой.</w:t>
      </w:r>
    </w:p>
    <w:p w14:paraId="35A35606"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Базовые исследовательские действия:</w:t>
      </w:r>
    </w:p>
    <w:p w14:paraId="58234DA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проводить по предложенному плану наблюдение за языковыми единицами (слово, предложение, текст);</w:t>
      </w:r>
    </w:p>
    <w:p w14:paraId="582FE91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формулировать выводы и предлагать доказательства того, что слова являются (не являются) однокоренными (родственными).</w:t>
      </w:r>
    </w:p>
    <w:p w14:paraId="410EA3D3" w14:textId="77777777" w:rsidR="00015C0F" w:rsidRPr="003078D8" w:rsidRDefault="00015C0F" w:rsidP="00C0633B">
      <w:pPr>
        <w:spacing w:after="0" w:line="240" w:lineRule="auto"/>
        <w:ind w:left="120"/>
        <w:rPr>
          <w:lang w:val="ru-RU"/>
        </w:rPr>
      </w:pPr>
    </w:p>
    <w:p w14:paraId="69AFA885"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Работа с информацией:</w:t>
      </w:r>
    </w:p>
    <w:p w14:paraId="5AC2E4F8"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выбирать источник получения информации: словарь учебника для получения информации;</w:t>
      </w:r>
    </w:p>
    <w:p w14:paraId="2EB0094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устанавливать с помощью словаря значения многозначных слов;</w:t>
      </w:r>
    </w:p>
    <w:p w14:paraId="1A7DD43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14:paraId="4B19F3E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14:paraId="7351D03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 помощью учителя на уроках русского языка создавать схемы, таблицы для представления информации.</w:t>
      </w:r>
    </w:p>
    <w:p w14:paraId="7C7C4E7A" w14:textId="77777777" w:rsidR="00015C0F" w:rsidRPr="003078D8" w:rsidRDefault="00015C0F" w:rsidP="00C0633B">
      <w:pPr>
        <w:spacing w:after="0" w:line="240" w:lineRule="auto"/>
        <w:ind w:left="120"/>
        <w:jc w:val="both"/>
        <w:rPr>
          <w:lang w:val="ru-RU"/>
        </w:rPr>
      </w:pPr>
    </w:p>
    <w:p w14:paraId="47DB91C9"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Коммуникативные универсальные учебные действия</w:t>
      </w:r>
    </w:p>
    <w:p w14:paraId="4D74A269" w14:textId="77777777" w:rsidR="00015C0F" w:rsidRPr="003078D8" w:rsidRDefault="00015C0F" w:rsidP="00C0633B">
      <w:pPr>
        <w:spacing w:after="0" w:line="240" w:lineRule="auto"/>
        <w:ind w:left="120"/>
        <w:rPr>
          <w:lang w:val="ru-RU"/>
        </w:rPr>
      </w:pPr>
    </w:p>
    <w:p w14:paraId="0E87808C"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Общение:</w:t>
      </w:r>
    </w:p>
    <w:p w14:paraId="67A5EF91"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воспринимать и формулировать суждения о языковых единицах;</w:t>
      </w:r>
    </w:p>
    <w:p w14:paraId="5154CBB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проявлять уважительное отношение к собеседнику, соблюдать правила ведения диалога;</w:t>
      </w:r>
    </w:p>
    <w:p w14:paraId="67783A6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признавать возможность существования разных точек зрения в процессе анализа результатов наблюдения за языковыми единицами;</w:t>
      </w:r>
    </w:p>
    <w:p w14:paraId="634FB90A"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корректно и аргументированно высказывать своё мнение о результатах наблюдения за языковыми единицами;</w:t>
      </w:r>
    </w:p>
    <w:p w14:paraId="708F9D6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строить устное диалогическое выказывание;</w:t>
      </w:r>
    </w:p>
    <w:p w14:paraId="2D8EB163"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14:paraId="399482EB"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устно и письменно формулировать простые выводы на основе прочитанного или услышанного текста.</w:t>
      </w:r>
    </w:p>
    <w:p w14:paraId="2AE6B84A" w14:textId="77777777" w:rsidR="00015C0F" w:rsidRPr="003078D8" w:rsidRDefault="00015C0F" w:rsidP="00C0633B">
      <w:pPr>
        <w:spacing w:after="0" w:line="240" w:lineRule="auto"/>
        <w:ind w:left="120"/>
        <w:jc w:val="both"/>
        <w:rPr>
          <w:lang w:val="ru-RU"/>
        </w:rPr>
      </w:pPr>
    </w:p>
    <w:p w14:paraId="7038A8A6"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Регулятивные универсальные учебные действия</w:t>
      </w:r>
    </w:p>
    <w:p w14:paraId="48AAEA3B" w14:textId="77777777" w:rsidR="00015C0F" w:rsidRPr="003078D8" w:rsidRDefault="00015C0F" w:rsidP="00C0633B">
      <w:pPr>
        <w:spacing w:after="0" w:line="240" w:lineRule="auto"/>
        <w:ind w:left="120"/>
        <w:rPr>
          <w:lang w:val="ru-RU"/>
        </w:rPr>
      </w:pPr>
    </w:p>
    <w:p w14:paraId="5FE8B212"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Самоорганизация:</w:t>
      </w:r>
    </w:p>
    <w:p w14:paraId="2AB75E96"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планировать с помощью учителя действия по решению орфографической задачи;</w:t>
      </w:r>
    </w:p>
    <w:p w14:paraId="3F253ED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выстраивать последовательность выбранных действий.</w:t>
      </w:r>
    </w:p>
    <w:p w14:paraId="5893B7D0"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Самоконтроль</w:t>
      </w:r>
      <w:r w:rsidRPr="003078D8">
        <w:rPr>
          <w:rFonts w:ascii="Times New Roman" w:hAnsi="Times New Roman"/>
          <w:color w:val="000000"/>
          <w:sz w:val="24"/>
          <w:lang w:val="ru-RU"/>
        </w:rPr>
        <w:t>:</w:t>
      </w:r>
    </w:p>
    <w:p w14:paraId="26947997"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устанавливать с помощью учителя причины успеха (неудач) при выполнении заданий по русскому языку;</w:t>
      </w:r>
    </w:p>
    <w:p w14:paraId="68AA615F"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14:paraId="515EA0EF" w14:textId="77777777" w:rsidR="00015C0F" w:rsidRPr="003078D8" w:rsidRDefault="00015C0F" w:rsidP="00C0633B">
      <w:pPr>
        <w:spacing w:after="0" w:line="240" w:lineRule="auto"/>
        <w:ind w:left="120"/>
        <w:rPr>
          <w:lang w:val="ru-RU"/>
        </w:rPr>
      </w:pPr>
    </w:p>
    <w:p w14:paraId="3650CB43" w14:textId="77777777" w:rsidR="00015C0F" w:rsidRPr="003078D8" w:rsidRDefault="00276244" w:rsidP="00C0633B">
      <w:pPr>
        <w:spacing w:after="0" w:line="240" w:lineRule="auto"/>
        <w:ind w:left="120"/>
        <w:jc w:val="both"/>
        <w:rPr>
          <w:lang w:val="ru-RU"/>
        </w:rPr>
      </w:pPr>
      <w:r w:rsidRPr="003078D8">
        <w:rPr>
          <w:rFonts w:ascii="Times New Roman" w:hAnsi="Times New Roman"/>
          <w:b/>
          <w:color w:val="000000"/>
          <w:sz w:val="24"/>
          <w:lang w:val="ru-RU"/>
        </w:rPr>
        <w:t>Совместная деятельность:</w:t>
      </w:r>
    </w:p>
    <w:p w14:paraId="19EC7D7A"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14:paraId="2096828B" w14:textId="77777777" w:rsidR="00015C0F" w:rsidRPr="003078D8" w:rsidRDefault="00015C0F" w:rsidP="00C0633B">
      <w:pPr>
        <w:spacing w:after="0" w:line="240" w:lineRule="auto"/>
        <w:ind w:left="120"/>
        <w:rPr>
          <w:lang w:val="ru-RU"/>
        </w:rPr>
      </w:pPr>
    </w:p>
    <w:p w14:paraId="491AE470"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совместно обсуждать процесс и результат работы;</w:t>
      </w:r>
    </w:p>
    <w:p w14:paraId="3958F415"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ответственно выполнять свою часть работы;</w:t>
      </w:r>
    </w:p>
    <w:p w14:paraId="0FDAD7B9" w14:textId="77777777" w:rsidR="00015C0F" w:rsidRPr="003078D8" w:rsidRDefault="00276244" w:rsidP="00C0633B">
      <w:pPr>
        <w:spacing w:after="0" w:line="240" w:lineRule="auto"/>
        <w:ind w:firstLine="600"/>
        <w:jc w:val="both"/>
        <w:rPr>
          <w:lang w:val="ru-RU"/>
        </w:rPr>
      </w:pPr>
      <w:r w:rsidRPr="003078D8">
        <w:rPr>
          <w:rFonts w:ascii="Times New Roman" w:hAnsi="Times New Roman"/>
          <w:color w:val="000000"/>
          <w:sz w:val="24"/>
          <w:lang w:val="ru-RU"/>
        </w:rPr>
        <w:t>оценивать свой вклад в общий результат.</w:t>
      </w:r>
    </w:p>
    <w:p w14:paraId="58A8A675" w14:textId="77777777" w:rsidR="00015C0F" w:rsidRPr="003078D8" w:rsidRDefault="00015C0F">
      <w:pPr>
        <w:spacing w:after="0" w:line="1" w:lineRule="atLeast"/>
        <w:ind w:left="120"/>
        <w:jc w:val="both"/>
        <w:rPr>
          <w:lang w:val="ru-RU"/>
        </w:rPr>
      </w:pPr>
    </w:p>
    <w:p w14:paraId="5906C506"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3 КЛАСС</w:t>
      </w:r>
    </w:p>
    <w:p w14:paraId="73C14DF2" w14:textId="77777777" w:rsidR="00015C0F" w:rsidRPr="003078D8" w:rsidRDefault="00015C0F">
      <w:pPr>
        <w:spacing w:after="0" w:line="1" w:lineRule="atLeast"/>
        <w:ind w:left="120"/>
        <w:jc w:val="both"/>
        <w:rPr>
          <w:lang w:val="ru-RU"/>
        </w:rPr>
      </w:pPr>
    </w:p>
    <w:p w14:paraId="59D823CA"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Сведения о русском языке</w:t>
      </w:r>
    </w:p>
    <w:p w14:paraId="53E1E55B"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Русский язык как государственный язык Российской Федерации. Методы познания языка: наблюдение, анализ, лингвистический эксперимент.</w:t>
      </w:r>
    </w:p>
    <w:p w14:paraId="1C28C042"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Фонетика и графика</w:t>
      </w:r>
    </w:p>
    <w:p w14:paraId="6264628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14:paraId="40253BA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Соотношение звукового и буквенного состава в словах с разделительными ь и ъ, в словах с непроизносимыми согласными.</w:t>
      </w:r>
    </w:p>
    <w:p w14:paraId="6F6F12C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Использование алфавита при работе со словарями, справочниками, каталогами.</w:t>
      </w:r>
    </w:p>
    <w:p w14:paraId="132FEEE1"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Орфоэпия</w:t>
      </w:r>
      <w:hyperlink r:id="rId14" w:anchor="_ftn1">
        <w:r>
          <w:rPr>
            <w:rFonts w:ascii="Times New Roman" w:hAnsi="Times New Roman"/>
            <w:b/>
            <w:color w:val="0093FF"/>
            <w:sz w:val="24"/>
            <w:u w:val="single"/>
          </w:rPr>
          <w:t>https</w:t>
        </w:r>
        <w:r w:rsidRPr="003078D8">
          <w:rPr>
            <w:rFonts w:ascii="Times New Roman" w:hAnsi="Times New Roman"/>
            <w:b/>
            <w:color w:val="0093FF"/>
            <w:sz w:val="24"/>
            <w:u w:val="single"/>
            <w:lang w:val="ru-RU"/>
          </w:rPr>
          <w:t>://</w:t>
        </w:r>
        <w:r>
          <w:rPr>
            <w:rFonts w:ascii="Times New Roman" w:hAnsi="Times New Roman"/>
            <w:b/>
            <w:color w:val="0093FF"/>
            <w:sz w:val="24"/>
            <w:u w:val="single"/>
          </w:rPr>
          <w:t>workprogram</w:t>
        </w:r>
        <w:r w:rsidRPr="003078D8">
          <w:rPr>
            <w:rFonts w:ascii="Times New Roman" w:hAnsi="Times New Roman"/>
            <w:b/>
            <w:color w:val="0093FF"/>
            <w:sz w:val="24"/>
            <w:u w:val="single"/>
            <w:lang w:val="ru-RU"/>
          </w:rPr>
          <w:t>.</w:t>
        </w:r>
        <w:r>
          <w:rPr>
            <w:rFonts w:ascii="Times New Roman" w:hAnsi="Times New Roman"/>
            <w:b/>
            <w:color w:val="0093FF"/>
            <w:sz w:val="24"/>
            <w:u w:val="single"/>
          </w:rPr>
          <w:t>edsoo</w:t>
        </w:r>
        <w:r w:rsidRPr="003078D8">
          <w:rPr>
            <w:rFonts w:ascii="Times New Roman" w:hAnsi="Times New Roman"/>
            <w:b/>
            <w:color w:val="0093FF"/>
            <w:sz w:val="24"/>
            <w:u w:val="single"/>
            <w:lang w:val="ru-RU"/>
          </w:rPr>
          <w:t>.</w:t>
        </w:r>
        <w:r>
          <w:rPr>
            <w:rFonts w:ascii="Times New Roman" w:hAnsi="Times New Roman"/>
            <w:b/>
            <w:color w:val="0093FF"/>
            <w:sz w:val="24"/>
            <w:u w:val="single"/>
          </w:rPr>
          <w:t>ru</w:t>
        </w:r>
        <w:r w:rsidRPr="003078D8">
          <w:rPr>
            <w:rFonts w:ascii="Times New Roman" w:hAnsi="Times New Roman"/>
            <w:b/>
            <w:color w:val="0093FF"/>
            <w:sz w:val="24"/>
            <w:u w:val="single"/>
            <w:lang w:val="ru-RU"/>
          </w:rPr>
          <w:t>/</w:t>
        </w:r>
        <w:r>
          <w:rPr>
            <w:rFonts w:ascii="Times New Roman" w:hAnsi="Times New Roman"/>
            <w:b/>
            <w:color w:val="0093FF"/>
            <w:sz w:val="24"/>
            <w:u w:val="single"/>
          </w:rPr>
          <w:t>templates</w:t>
        </w:r>
        <w:r w:rsidRPr="003078D8">
          <w:rPr>
            <w:rFonts w:ascii="Times New Roman" w:hAnsi="Times New Roman"/>
            <w:b/>
            <w:color w:val="0093FF"/>
            <w:sz w:val="24"/>
            <w:u w:val="single"/>
            <w:lang w:val="ru-RU"/>
          </w:rPr>
          <w:t>/415#_</w:t>
        </w:r>
        <w:r>
          <w:rPr>
            <w:rFonts w:ascii="Times New Roman" w:hAnsi="Times New Roman"/>
            <w:b/>
            <w:color w:val="0093FF"/>
            <w:sz w:val="24"/>
            <w:u w:val="single"/>
          </w:rPr>
          <w:t>ftn</w:t>
        </w:r>
        <w:r w:rsidRPr="003078D8">
          <w:rPr>
            <w:rFonts w:ascii="Times New Roman" w:hAnsi="Times New Roman"/>
            <w:b/>
            <w:color w:val="0093FF"/>
            <w:sz w:val="24"/>
            <w:u w:val="single"/>
            <w:lang w:val="ru-RU"/>
          </w:rPr>
          <w:t>1</w:t>
        </w:r>
      </w:hyperlink>
    </w:p>
    <w:p w14:paraId="30EBE30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6470C98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Использование орфоэпического словаря для решения практических задач.</w:t>
      </w:r>
    </w:p>
    <w:p w14:paraId="55F0E96F"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Лексика</w:t>
      </w:r>
    </w:p>
    <w:p w14:paraId="16381E8B"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Повторение: лексическое значение слова.</w:t>
      </w:r>
    </w:p>
    <w:p w14:paraId="01F87E7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Прямое и переносное значение слова (ознакомление). Устаревшие слова (ознакомление).</w:t>
      </w:r>
    </w:p>
    <w:p w14:paraId="35181EAE"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Состав слова (морфемика)</w:t>
      </w:r>
    </w:p>
    <w:p w14:paraId="1BC1ED1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0FAFFC40"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14:paraId="026DFB25"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Морфология</w:t>
      </w:r>
    </w:p>
    <w:p w14:paraId="04F5AA5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Части речи.</w:t>
      </w:r>
    </w:p>
    <w:p w14:paraId="4A866482"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1CCFBFC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14:paraId="7103B7E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6BF1C989"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28612CE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Частица «не», её значение.</w:t>
      </w:r>
    </w:p>
    <w:p w14:paraId="3E6BF155"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Синтаксис</w:t>
      </w:r>
    </w:p>
    <w:p w14:paraId="428A79D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640BC0D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Наблюдение за однородными членами предложения с союзами «и», «а», «но» и без союзов.</w:t>
      </w:r>
    </w:p>
    <w:p w14:paraId="31F16FB7" w14:textId="77777777" w:rsidR="00015C0F" w:rsidRPr="003078D8" w:rsidRDefault="00015C0F">
      <w:pPr>
        <w:spacing w:after="0" w:line="1" w:lineRule="atLeast"/>
        <w:ind w:left="120"/>
        <w:rPr>
          <w:lang w:val="ru-RU"/>
        </w:rPr>
      </w:pPr>
    </w:p>
    <w:p w14:paraId="16578C23"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Орфография и пунктуация</w:t>
      </w:r>
    </w:p>
    <w:p w14:paraId="3A92AB80"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113467B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Использование орфографического словаря для определения (уточнения) написания слова.</w:t>
      </w:r>
    </w:p>
    <w:p w14:paraId="6849861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Правила правописания и их применение:</w:t>
      </w:r>
    </w:p>
    <w:p w14:paraId="6023649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разделительный твёрдый знак;</w:t>
      </w:r>
    </w:p>
    <w:p w14:paraId="607CD26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непроизносимые согласные в корне слова;</w:t>
      </w:r>
    </w:p>
    <w:p w14:paraId="29BA68E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мягкий знак после шипящих на конце имён существительных;</w:t>
      </w:r>
    </w:p>
    <w:p w14:paraId="25214970"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безударные гласные в падежных окончаниях имён существительных (на уровне наблюдения);</w:t>
      </w:r>
    </w:p>
    <w:p w14:paraId="083822E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безударные гласные в падежных окончаниях имён прилагательных (на уровне наблюдения);</w:t>
      </w:r>
    </w:p>
    <w:p w14:paraId="54FAD58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раздельное написание предлогов с личными местоимениями;</w:t>
      </w:r>
    </w:p>
    <w:p w14:paraId="1D1325F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непроверяемые гласные и согласные (перечень слов в орфографическом словаре учебника);</w:t>
      </w:r>
    </w:p>
    <w:p w14:paraId="03B2189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раздельное написание частицы не с глаголами.</w:t>
      </w:r>
    </w:p>
    <w:p w14:paraId="62656697" w14:textId="77777777" w:rsidR="00015C0F" w:rsidRPr="003078D8" w:rsidRDefault="00015C0F">
      <w:pPr>
        <w:spacing w:after="0" w:line="1" w:lineRule="atLeast"/>
        <w:ind w:left="120"/>
        <w:rPr>
          <w:lang w:val="ru-RU"/>
        </w:rPr>
      </w:pPr>
    </w:p>
    <w:p w14:paraId="671D9F9C"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Развитие речи</w:t>
      </w:r>
    </w:p>
    <w:p w14:paraId="531EFBF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6AE41BC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Особенности речевого этикета в условиях общения с людьми, плохо владеющими русским языком.</w:t>
      </w:r>
    </w:p>
    <w:p w14:paraId="70D1100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0D5BC9B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42E9623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p w14:paraId="0345AB9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Жанр письма, объявления.</w:t>
      </w:r>
    </w:p>
    <w:p w14:paraId="5AEC422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Изложение текста по коллективно или самостоятельно составленному плану.</w:t>
      </w:r>
    </w:p>
    <w:p w14:paraId="6B65E5CB"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Изучающее чтение. Функции ознакомительного чтения, ситуации применения.</w:t>
      </w:r>
    </w:p>
    <w:p w14:paraId="3F2D8353" w14:textId="77777777" w:rsidR="00015C0F" w:rsidRPr="003078D8" w:rsidRDefault="00015C0F">
      <w:pPr>
        <w:spacing w:after="0" w:line="1" w:lineRule="atLeast"/>
        <w:ind w:left="120"/>
        <w:rPr>
          <w:lang w:val="ru-RU"/>
        </w:rPr>
      </w:pPr>
    </w:p>
    <w:p w14:paraId="5013D441"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lastRenderedPageBreak/>
        <w:t>УНИВЕРСАЛЬНЫЕ УЧЕБНЫЕ ДЕЙСТВИЯ</w:t>
      </w:r>
      <w:r w:rsidRPr="003078D8">
        <w:rPr>
          <w:rFonts w:ascii="Times New Roman" w:hAnsi="Times New Roman"/>
          <w:color w:val="000000"/>
          <w:sz w:val="24"/>
          <w:lang w:val="ru-RU"/>
        </w:rPr>
        <w:t xml:space="preserve"> </w:t>
      </w:r>
    </w:p>
    <w:p w14:paraId="23C297E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B4B68E3"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Познавательные универсальные учебные действия</w:t>
      </w:r>
    </w:p>
    <w:p w14:paraId="1703CE18"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Базовые логические действия:</w:t>
      </w:r>
    </w:p>
    <w:p w14:paraId="08062B7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сравнивать грамматические признаки разных частей речи: выделять общие и различные грамматические признаки;</w:t>
      </w:r>
    </w:p>
    <w:p w14:paraId="6FBF19C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сравнивать тему и основную мысль текста;</w:t>
      </w:r>
    </w:p>
    <w:p w14:paraId="114D9A9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сравнивать типы текстов (повествование, описание, рассуждение): выделять особенности каждого типа текста;</w:t>
      </w:r>
    </w:p>
    <w:p w14:paraId="692FCFCB"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сравнивать прямое и переносное значение слова;</w:t>
      </w:r>
    </w:p>
    <w:p w14:paraId="6A43892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группировать слова на основании того, какой частью речи они являются;</w:t>
      </w:r>
    </w:p>
    <w:p w14:paraId="3BF1279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14:paraId="2D88627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определять существенный признак для классификации звуков, предложений;</w:t>
      </w:r>
    </w:p>
    <w:p w14:paraId="6437035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2D8807B5"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Базовые исследовательские действия:</w:t>
      </w:r>
    </w:p>
    <w:p w14:paraId="569C8232"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определять разрыв между реальным и желательным качеством текста на основе предложенных учителем критериев;</w:t>
      </w:r>
    </w:p>
    <w:p w14:paraId="4D3B910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 помощью учителя формулировать цель изменения текста, планировать действия по изменению текста;</w:t>
      </w:r>
    </w:p>
    <w:p w14:paraId="0137A3B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высказывать предположение в процессе наблюдения за языковым материалом;</w:t>
      </w:r>
    </w:p>
    <w:p w14:paraId="4E908C1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1A5ACAF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14:paraId="282A042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выбирать наиболее подходящий для данной ситуации тип текста (на основе предложенных критериев).</w:t>
      </w:r>
    </w:p>
    <w:p w14:paraId="6EEF425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Работа с информацией:</w:t>
      </w:r>
    </w:p>
    <w:p w14:paraId="6BD1A19B"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выбирать источник получения информации при выполнении мини-исследования;</w:t>
      </w:r>
    </w:p>
    <w:p w14:paraId="64319D9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анализировать текстовую, графическую, звуковую информацию в соответствии с учебной задачей;</w:t>
      </w:r>
    </w:p>
    <w:p w14:paraId="5E775B1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самостоятельно создавать схемы, таблицы для представления информации как результата наблюдения за языковыми единицами.</w:t>
      </w:r>
    </w:p>
    <w:p w14:paraId="23EE1B6F" w14:textId="77777777" w:rsidR="00015C0F" w:rsidRPr="003078D8" w:rsidRDefault="00015C0F">
      <w:pPr>
        <w:spacing w:after="0" w:line="1" w:lineRule="atLeast"/>
        <w:ind w:left="120"/>
        <w:jc w:val="both"/>
        <w:rPr>
          <w:lang w:val="ru-RU"/>
        </w:rPr>
      </w:pPr>
    </w:p>
    <w:p w14:paraId="009F2CE5"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Коммуникативные универсальные учебные действия</w:t>
      </w:r>
    </w:p>
    <w:p w14:paraId="758A102D"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Общение:</w:t>
      </w:r>
    </w:p>
    <w:p w14:paraId="4C9B770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строить речевое высказывание в соответствии с поставленной задачей;</w:t>
      </w:r>
    </w:p>
    <w:p w14:paraId="0331FD1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создавать устные и письменные тексты (описание, рассуждение, повествование), соответствующие ситуации общения;</w:t>
      </w:r>
    </w:p>
    <w:p w14:paraId="2FC83CD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подготавливать небольшие выступления о результатах групповой работы, наблюдения, выполненного мини-исследования, проектного задания;</w:t>
      </w:r>
    </w:p>
    <w:p w14:paraId="2FD3E9B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6FBAE760" w14:textId="77777777" w:rsidR="00015C0F" w:rsidRPr="003078D8" w:rsidRDefault="00015C0F">
      <w:pPr>
        <w:spacing w:after="0" w:line="1" w:lineRule="atLeast"/>
        <w:ind w:left="120"/>
        <w:jc w:val="both"/>
        <w:rPr>
          <w:lang w:val="ru-RU"/>
        </w:rPr>
      </w:pPr>
    </w:p>
    <w:p w14:paraId="704B4768"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Регулятивные универсальные учебные действия</w:t>
      </w:r>
    </w:p>
    <w:p w14:paraId="12FF529A"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Самоорганизация:</w:t>
      </w:r>
    </w:p>
    <w:p w14:paraId="68108E1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планировать действия по решению орфографической задачи;</w:t>
      </w:r>
    </w:p>
    <w:p w14:paraId="5E29339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выстраивать последовательность выбранных действий.</w:t>
      </w:r>
    </w:p>
    <w:p w14:paraId="6DAD437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Самоконтроль:</w:t>
      </w:r>
    </w:p>
    <w:p w14:paraId="2B02A9C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устанавливать причины успеха (неудач) при выполнении заданий по русскому языку;</w:t>
      </w:r>
    </w:p>
    <w:p w14:paraId="203877A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3152661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Совместная деятельность:</w:t>
      </w:r>
    </w:p>
    <w:p w14:paraId="4123F4F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1B7AB6A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выполнять совместные (в группах) проектные задания с использованием предложенных образцов;</w:t>
      </w:r>
    </w:p>
    <w:p w14:paraId="4DBDDA3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076A517F" w14:textId="77777777" w:rsidR="00015C0F" w:rsidRPr="003078D8" w:rsidRDefault="00015C0F">
      <w:pPr>
        <w:spacing w:after="0" w:line="1" w:lineRule="atLeast"/>
        <w:ind w:left="120"/>
        <w:rPr>
          <w:lang w:val="ru-RU"/>
        </w:rPr>
      </w:pPr>
    </w:p>
    <w:p w14:paraId="14C527DE"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4 КЛАСС</w:t>
      </w:r>
    </w:p>
    <w:p w14:paraId="6A9721FF" w14:textId="77777777" w:rsidR="00015C0F" w:rsidRPr="003078D8" w:rsidRDefault="00015C0F">
      <w:pPr>
        <w:spacing w:after="0" w:line="1" w:lineRule="atLeast"/>
        <w:ind w:left="120"/>
        <w:jc w:val="both"/>
        <w:rPr>
          <w:lang w:val="ru-RU"/>
        </w:rPr>
      </w:pPr>
    </w:p>
    <w:p w14:paraId="4300363D"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Сведения о русском языке</w:t>
      </w:r>
    </w:p>
    <w:p w14:paraId="7A2D8CA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4079382F"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Фонетика и графика</w:t>
      </w:r>
    </w:p>
    <w:p w14:paraId="056D3D5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4AD7EDE7"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Орфоэпия</w:t>
      </w:r>
      <w:hyperlink r:id="rId15" w:anchor="_ftn1">
        <w:r>
          <w:rPr>
            <w:rFonts w:ascii="Times New Roman" w:hAnsi="Times New Roman"/>
            <w:b/>
            <w:color w:val="0093FF"/>
            <w:sz w:val="24"/>
            <w:u w:val="single"/>
          </w:rPr>
          <w:t>https</w:t>
        </w:r>
        <w:r w:rsidRPr="003078D8">
          <w:rPr>
            <w:rFonts w:ascii="Times New Roman" w:hAnsi="Times New Roman"/>
            <w:b/>
            <w:color w:val="0093FF"/>
            <w:sz w:val="24"/>
            <w:u w:val="single"/>
            <w:lang w:val="ru-RU"/>
          </w:rPr>
          <w:t>://</w:t>
        </w:r>
        <w:r>
          <w:rPr>
            <w:rFonts w:ascii="Times New Roman" w:hAnsi="Times New Roman"/>
            <w:b/>
            <w:color w:val="0093FF"/>
            <w:sz w:val="24"/>
            <w:u w:val="single"/>
          </w:rPr>
          <w:t>workprogram</w:t>
        </w:r>
        <w:r w:rsidRPr="003078D8">
          <w:rPr>
            <w:rFonts w:ascii="Times New Roman" w:hAnsi="Times New Roman"/>
            <w:b/>
            <w:color w:val="0093FF"/>
            <w:sz w:val="24"/>
            <w:u w:val="single"/>
            <w:lang w:val="ru-RU"/>
          </w:rPr>
          <w:t>.</w:t>
        </w:r>
        <w:r>
          <w:rPr>
            <w:rFonts w:ascii="Times New Roman" w:hAnsi="Times New Roman"/>
            <w:b/>
            <w:color w:val="0093FF"/>
            <w:sz w:val="24"/>
            <w:u w:val="single"/>
          </w:rPr>
          <w:t>edsoo</w:t>
        </w:r>
        <w:r w:rsidRPr="003078D8">
          <w:rPr>
            <w:rFonts w:ascii="Times New Roman" w:hAnsi="Times New Roman"/>
            <w:b/>
            <w:color w:val="0093FF"/>
            <w:sz w:val="24"/>
            <w:u w:val="single"/>
            <w:lang w:val="ru-RU"/>
          </w:rPr>
          <w:t>.</w:t>
        </w:r>
        <w:r>
          <w:rPr>
            <w:rFonts w:ascii="Times New Roman" w:hAnsi="Times New Roman"/>
            <w:b/>
            <w:color w:val="0093FF"/>
            <w:sz w:val="24"/>
            <w:u w:val="single"/>
          </w:rPr>
          <w:t>ru</w:t>
        </w:r>
        <w:r w:rsidRPr="003078D8">
          <w:rPr>
            <w:rFonts w:ascii="Times New Roman" w:hAnsi="Times New Roman"/>
            <w:b/>
            <w:color w:val="0093FF"/>
            <w:sz w:val="24"/>
            <w:u w:val="single"/>
            <w:lang w:val="ru-RU"/>
          </w:rPr>
          <w:t>/</w:t>
        </w:r>
        <w:r>
          <w:rPr>
            <w:rFonts w:ascii="Times New Roman" w:hAnsi="Times New Roman"/>
            <w:b/>
            <w:color w:val="0093FF"/>
            <w:sz w:val="24"/>
            <w:u w:val="single"/>
          </w:rPr>
          <w:t>templates</w:t>
        </w:r>
        <w:r w:rsidRPr="003078D8">
          <w:rPr>
            <w:rFonts w:ascii="Times New Roman" w:hAnsi="Times New Roman"/>
            <w:b/>
            <w:color w:val="0093FF"/>
            <w:sz w:val="24"/>
            <w:u w:val="single"/>
            <w:lang w:val="ru-RU"/>
          </w:rPr>
          <w:t>/415#_</w:t>
        </w:r>
        <w:r>
          <w:rPr>
            <w:rFonts w:ascii="Times New Roman" w:hAnsi="Times New Roman"/>
            <w:b/>
            <w:color w:val="0093FF"/>
            <w:sz w:val="24"/>
            <w:u w:val="single"/>
          </w:rPr>
          <w:t>ftn</w:t>
        </w:r>
        <w:r w:rsidRPr="003078D8">
          <w:rPr>
            <w:rFonts w:ascii="Times New Roman" w:hAnsi="Times New Roman"/>
            <w:b/>
            <w:color w:val="0093FF"/>
            <w:sz w:val="24"/>
            <w:u w:val="single"/>
            <w:lang w:val="ru-RU"/>
          </w:rPr>
          <w:t>1</w:t>
        </w:r>
      </w:hyperlink>
    </w:p>
    <w:p w14:paraId="58CE9DF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098E1D6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Использование орфоэпических словарей русского языка при определении правильного произношения слов.</w:t>
      </w:r>
    </w:p>
    <w:p w14:paraId="2C0A3BF4"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Лексика</w:t>
      </w:r>
    </w:p>
    <w:p w14:paraId="1FAAC31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Повторение и продолжение работы: наблюдение за использованием в речи синонимов, антонимов, устаревших слов (простые случаи).</w:t>
      </w:r>
    </w:p>
    <w:p w14:paraId="750A9C0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Наблюдение за использованием в речи фразеологизмов (простые случаи).</w:t>
      </w:r>
    </w:p>
    <w:p w14:paraId="33107024"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Состав слова (морфемика)</w:t>
      </w:r>
    </w:p>
    <w:p w14:paraId="18AAE68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6F5A8D8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Основа слова.</w:t>
      </w:r>
    </w:p>
    <w:p w14:paraId="7FF44EA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Состав неизменяемых слов (ознакомление).</w:t>
      </w:r>
    </w:p>
    <w:p w14:paraId="5A79678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Значение наиболее употребляемых суффиксов изученных частей речи (ознакомление).</w:t>
      </w:r>
    </w:p>
    <w:p w14:paraId="7E86902B"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Морфология</w:t>
      </w:r>
    </w:p>
    <w:p w14:paraId="7338F5F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Части речи самостоятельные и служебные.</w:t>
      </w:r>
    </w:p>
    <w:p w14:paraId="5636DF49"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1220D30E" w14:textId="77777777" w:rsidR="00015C0F" w:rsidRPr="003078D8" w:rsidRDefault="00015C0F">
      <w:pPr>
        <w:spacing w:after="0" w:line="1" w:lineRule="atLeast"/>
        <w:ind w:left="120"/>
        <w:rPr>
          <w:lang w:val="ru-RU"/>
        </w:rPr>
      </w:pPr>
    </w:p>
    <w:p w14:paraId="104D8A4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5EBCEDC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2B6D801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rFonts w:ascii="Times New Roman" w:hAnsi="Times New Roman"/>
          <w:color w:val="000000"/>
          <w:sz w:val="24"/>
        </w:rPr>
        <w:t>I</w:t>
      </w:r>
      <w:r w:rsidRPr="003078D8">
        <w:rPr>
          <w:rFonts w:ascii="Times New Roman" w:hAnsi="Times New Roman"/>
          <w:color w:val="000000"/>
          <w:sz w:val="24"/>
          <w:lang w:val="ru-RU"/>
        </w:rPr>
        <w:t xml:space="preserve"> и </w:t>
      </w:r>
      <w:r>
        <w:rPr>
          <w:rFonts w:ascii="Times New Roman" w:hAnsi="Times New Roman"/>
          <w:color w:val="000000"/>
          <w:sz w:val="24"/>
        </w:rPr>
        <w:t>II</w:t>
      </w:r>
      <w:r w:rsidRPr="003078D8">
        <w:rPr>
          <w:rFonts w:ascii="Times New Roman" w:hAnsi="Times New Roman"/>
          <w:color w:val="000000"/>
          <w:sz w:val="24"/>
          <w:lang w:val="ru-RU"/>
        </w:rPr>
        <w:t xml:space="preserve"> спряжения глаголов.</w:t>
      </w:r>
    </w:p>
    <w:p w14:paraId="28A7C01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Наречие (общее представление). Значение, вопросы, употребление в речи.</w:t>
      </w:r>
    </w:p>
    <w:p w14:paraId="7B45EEB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Предлог. Отличие предлогов от приставок (повторение).</w:t>
      </w:r>
    </w:p>
    <w:p w14:paraId="045FB9D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Союз; союзы «и», «а», «но» в простых и сложных предложениях.</w:t>
      </w:r>
    </w:p>
    <w:p w14:paraId="458437C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Частица «не», её значение (повторение).</w:t>
      </w:r>
    </w:p>
    <w:p w14:paraId="090EBA54"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Синтаксис</w:t>
      </w:r>
    </w:p>
    <w:p w14:paraId="785F16D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2FE74099"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Связь между словами в словосочетании.</w:t>
      </w:r>
    </w:p>
    <w:p w14:paraId="594A3C0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1B57354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14:paraId="5852EACB"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Орфография и пунктуация</w:t>
      </w:r>
    </w:p>
    <w:p w14:paraId="0C17959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6E6FA19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Использование орфографического словаря для определения (уточнения) написания слова.</w:t>
      </w:r>
    </w:p>
    <w:p w14:paraId="2420904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Правила правописания и их применение:</w:t>
      </w:r>
    </w:p>
    <w:p w14:paraId="69086AD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14:paraId="60634452"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безударные падежные окончания имён прилагательных;</w:t>
      </w:r>
    </w:p>
    <w:p w14:paraId="636BEF5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мягкий знак после шипящих на конце глаголов в форме 2-го лица единственного числа;</w:t>
      </w:r>
    </w:p>
    <w:p w14:paraId="5E09A6D2"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наличие или отсутствие мягкого знака в глаголах на «-ться» и «-тся»;</w:t>
      </w:r>
    </w:p>
    <w:p w14:paraId="625E2B4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безударные личные окончания глаголов;</w:t>
      </w:r>
    </w:p>
    <w:p w14:paraId="410ABCA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p w14:paraId="571D62C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Знаки препинания в сложном предложении, состоящем из двух простых (наблюдение).</w:t>
      </w:r>
    </w:p>
    <w:p w14:paraId="703F019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Знаки препинания в предложении с прямой речью после слов автора (наблюдение).</w:t>
      </w:r>
    </w:p>
    <w:p w14:paraId="19905C25"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Развитие речи</w:t>
      </w:r>
    </w:p>
    <w:p w14:paraId="73BB435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66C45870"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Корректирование текстов (заданных и собственных) с учётом точности, правильности, богатства и выразительности письменной речи.</w:t>
      </w:r>
    </w:p>
    <w:p w14:paraId="1581ABEA" w14:textId="77777777" w:rsidR="00015C0F" w:rsidRPr="003078D8" w:rsidRDefault="00015C0F">
      <w:pPr>
        <w:spacing w:after="0" w:line="1" w:lineRule="atLeast"/>
        <w:ind w:left="120"/>
        <w:rPr>
          <w:lang w:val="ru-RU"/>
        </w:rPr>
      </w:pPr>
    </w:p>
    <w:p w14:paraId="2AACE0B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Изложение (подробный устный и письменный пересказ текста; выборочный устный пересказ текста).</w:t>
      </w:r>
    </w:p>
    <w:p w14:paraId="30DC674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Сочинение как вид письменной работы.</w:t>
      </w:r>
    </w:p>
    <w:p w14:paraId="5F41CA4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79F9F343" w14:textId="77777777"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t>УНИВЕРСАЛЬНЫЕ УЧЕБНЫЕ ДЕЙСТВИЯ</w:t>
      </w:r>
      <w:r w:rsidRPr="003078D8">
        <w:rPr>
          <w:rFonts w:ascii="Times New Roman" w:hAnsi="Times New Roman"/>
          <w:color w:val="000000"/>
          <w:sz w:val="24"/>
          <w:lang w:val="ru-RU"/>
        </w:rPr>
        <w:t xml:space="preserve"> </w:t>
      </w:r>
    </w:p>
    <w:p w14:paraId="04F639A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50E1C6C"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Познавательные универсальные учебные действия</w:t>
      </w:r>
    </w:p>
    <w:p w14:paraId="39653EE4"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Базовые логические действия:</w:t>
      </w:r>
    </w:p>
    <w:p w14:paraId="7C2A7AC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04B52F3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группировать слова на основании того, какой частью речи они являются;</w:t>
      </w:r>
    </w:p>
    <w:p w14:paraId="35E0FB7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объединять глаголы в группы по определённому признаку (например, время, спряжение);</w:t>
      </w:r>
    </w:p>
    <w:p w14:paraId="131BDDB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объединять предложения по определённому признаку, самостоятельно устанавливать этот признак;</w:t>
      </w:r>
    </w:p>
    <w:p w14:paraId="2F14CAD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классифицировать предложенные языковые единицы;</w:t>
      </w:r>
    </w:p>
    <w:p w14:paraId="4BB7218E"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устно характеризовать языковые единицы по заданным признакам;</w:t>
      </w:r>
    </w:p>
    <w:p w14:paraId="4B8F10F0"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14:paraId="4A89A48C"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Базовые исследовательские действия:</w:t>
      </w:r>
    </w:p>
    <w:p w14:paraId="1D7A752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14:paraId="7DEC973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проводить по предложенному алгоритму различные виды анализа (звуко-буквенный, морфемный, морфологический, синтаксический);</w:t>
      </w:r>
    </w:p>
    <w:p w14:paraId="7872924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14:paraId="5E6220D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14:paraId="7592550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прогнозировать возможное развитие речевой ситуации.</w:t>
      </w:r>
    </w:p>
    <w:p w14:paraId="09D502F4"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Работа с информацией:</w:t>
      </w:r>
    </w:p>
    <w:p w14:paraId="4BDF059C"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45E709A3"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4B69957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соблюдать элементарные правила информационной безопасности при поиске для выполнения заданий по русскому языку информации в Интернете;</w:t>
      </w:r>
    </w:p>
    <w:p w14:paraId="2C98F677"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самостоятельно создавать схемы, таблицы для представления информации.</w:t>
      </w:r>
    </w:p>
    <w:p w14:paraId="7BC1616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Коммуникативные универсальные учебные действия</w:t>
      </w:r>
    </w:p>
    <w:p w14:paraId="44C348A0"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Общение:</w:t>
      </w:r>
    </w:p>
    <w:p w14:paraId="12C5EB2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14:paraId="4DDC215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lastRenderedPageBreak/>
        <w:t>строить устное высказывание при обосновании правильности написания, при обобщении результатов наблюдения за орфографическим материалом;</w:t>
      </w:r>
    </w:p>
    <w:p w14:paraId="10F9154D"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14:paraId="3EB2F20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подготавливать небольшие публичные выступления;</w:t>
      </w:r>
    </w:p>
    <w:p w14:paraId="71FAF1B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подбирать иллюстративный материал (рисунки, фото, плакаты) к тексту выступления.</w:t>
      </w:r>
    </w:p>
    <w:p w14:paraId="670C30E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Регулятивные универсальные учебные действия</w:t>
      </w:r>
    </w:p>
    <w:p w14:paraId="59BD82A2"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Самоорганизация:</w:t>
      </w:r>
    </w:p>
    <w:p w14:paraId="564963D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самостоятельно планировать действия по решению учебной задачи для получения результата;</w:t>
      </w:r>
    </w:p>
    <w:p w14:paraId="5887BA32"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выстраивать последовательность выбранных действий;</w:t>
      </w:r>
    </w:p>
    <w:p w14:paraId="69FEE581"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предвидеть трудности и возможные ошибки.</w:t>
      </w:r>
    </w:p>
    <w:p w14:paraId="72B781C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Самоконтроль</w:t>
      </w:r>
      <w:r w:rsidRPr="003078D8">
        <w:rPr>
          <w:rFonts w:ascii="Times New Roman" w:hAnsi="Times New Roman"/>
          <w:color w:val="000000"/>
          <w:sz w:val="24"/>
          <w:lang w:val="ru-RU"/>
        </w:rPr>
        <w:t>:</w:t>
      </w:r>
    </w:p>
    <w:p w14:paraId="04FB3339"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контролировать процесс и результат выполнения задания, корректировать учебные действия для преодоления ошибок;</w:t>
      </w:r>
    </w:p>
    <w:p w14:paraId="33E8C988"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находить ошибки в своей и чужих работах, устанавливать их причины;</w:t>
      </w:r>
    </w:p>
    <w:p w14:paraId="04882640"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оценивать по предложенным критериям общий результат деятельности и свой вклад в неё;</w:t>
      </w:r>
    </w:p>
    <w:p w14:paraId="76300F6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принимать оценку своей работы.</w:t>
      </w:r>
    </w:p>
    <w:p w14:paraId="2CCCF948"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Совместная деятельность:</w:t>
      </w:r>
    </w:p>
    <w:p w14:paraId="4E83FE9F"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8CBEDD5"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проявлять готовность руководить, выполнять поручения, подчиняться;</w:t>
      </w:r>
    </w:p>
    <w:p w14:paraId="026FD694"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ответственно выполнять свою часть работы;</w:t>
      </w:r>
    </w:p>
    <w:p w14:paraId="1787A936"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оценивать свой вклад в общий результат;</w:t>
      </w:r>
    </w:p>
    <w:p w14:paraId="4A732DFF" w14:textId="77777777" w:rsidR="00015C0F" w:rsidRPr="003078D8" w:rsidRDefault="00276244">
      <w:pPr>
        <w:spacing w:after="0" w:line="1" w:lineRule="atLeast"/>
        <w:ind w:left="120"/>
        <w:rPr>
          <w:lang w:val="ru-RU"/>
        </w:rPr>
      </w:pPr>
      <w:r w:rsidRPr="003078D8">
        <w:rPr>
          <w:rFonts w:ascii="Times New Roman" w:hAnsi="Times New Roman"/>
          <w:color w:val="000000"/>
          <w:sz w:val="24"/>
          <w:lang w:val="ru-RU"/>
        </w:rPr>
        <w:t xml:space="preserve">выполнять совместные проектные задания с использованием предложенных образцов, планов, идей. </w:t>
      </w:r>
    </w:p>
    <w:p w14:paraId="3FB87504" w14:textId="77777777" w:rsidR="00015C0F" w:rsidRPr="003078D8" w:rsidRDefault="001D7E6C">
      <w:pPr>
        <w:spacing w:after="0" w:line="1" w:lineRule="atLeast"/>
        <w:ind w:left="120"/>
        <w:jc w:val="both"/>
        <w:rPr>
          <w:lang w:val="ru-RU"/>
        </w:rPr>
      </w:pPr>
      <w:hyperlink w:anchor="_ftnref1">
        <w:r w:rsidR="00276244" w:rsidRPr="003078D8">
          <w:rPr>
            <w:rFonts w:ascii="Times New Roman" w:hAnsi="Times New Roman"/>
            <w:color w:val="0000FF"/>
            <w:u w:val="single"/>
            <w:lang w:val="ru-RU"/>
          </w:rPr>
          <w:t>#_</w:t>
        </w:r>
        <w:r w:rsidR="00276244">
          <w:rPr>
            <w:rFonts w:ascii="Times New Roman" w:hAnsi="Times New Roman"/>
            <w:color w:val="0000FF"/>
            <w:u w:val="single"/>
          </w:rPr>
          <w:t>ftnref</w:t>
        </w:r>
        <w:r w:rsidR="00276244" w:rsidRPr="003078D8">
          <w:rPr>
            <w:rFonts w:ascii="Times New Roman" w:hAnsi="Times New Roman"/>
            <w:color w:val="0000FF"/>
            <w:u w:val="single"/>
            <w:lang w:val="ru-RU"/>
          </w:rPr>
          <w:t>1</w:t>
        </w:r>
      </w:hyperlink>
      <w:r w:rsidR="00276244" w:rsidRPr="003078D8">
        <w:rPr>
          <w:rFonts w:ascii="Times New Roman" w:hAnsi="Times New Roman"/>
          <w:color w:val="000000"/>
          <w:sz w:val="24"/>
          <w:lang w:val="ru-RU"/>
        </w:rPr>
        <w:t xml:space="preserve"> </w:t>
      </w:r>
      <w:r w:rsidR="00276244" w:rsidRPr="003078D8">
        <w:rPr>
          <w:rFonts w:ascii="Times New Roman" w:hAnsi="Times New Roman"/>
          <w:color w:val="333333"/>
          <w:sz w:val="24"/>
          <w:lang w:val="ru-RU"/>
        </w:rPr>
        <w:t>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14:paraId="226DEB14" w14:textId="77777777" w:rsidR="00015C0F" w:rsidRPr="003078D8" w:rsidRDefault="001D7E6C">
      <w:pPr>
        <w:spacing w:after="0" w:line="1" w:lineRule="atLeast"/>
        <w:ind w:left="120"/>
        <w:jc w:val="both"/>
        <w:rPr>
          <w:lang w:val="ru-RU"/>
        </w:rPr>
      </w:pPr>
      <w:hyperlink r:id="rId16" w:anchor="_ftnref1">
        <w:r w:rsidR="00276244">
          <w:rPr>
            <w:rFonts w:ascii="Times New Roman" w:hAnsi="Times New Roman"/>
            <w:color w:val="004CFF"/>
            <w:sz w:val="21"/>
            <w:u w:val="single"/>
            <w:shd w:val="clear" w:color="auto" w:fill="FFFFFF"/>
          </w:rPr>
          <w:t>https</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workprogram</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edsoo</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ru</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templates</w:t>
        </w:r>
        <w:r w:rsidR="00276244" w:rsidRPr="003078D8">
          <w:rPr>
            <w:rFonts w:ascii="Times New Roman" w:hAnsi="Times New Roman"/>
            <w:color w:val="004CFF"/>
            <w:sz w:val="21"/>
            <w:u w:val="single"/>
            <w:shd w:val="clear" w:color="auto" w:fill="FFFFFF"/>
            <w:lang w:val="ru-RU"/>
          </w:rPr>
          <w:t>/2487137#_</w:t>
        </w:r>
        <w:r w:rsidR="00276244">
          <w:rPr>
            <w:rFonts w:ascii="Times New Roman" w:hAnsi="Times New Roman"/>
            <w:color w:val="004CFF"/>
            <w:sz w:val="21"/>
            <w:u w:val="single"/>
            <w:shd w:val="clear" w:color="auto" w:fill="FFFFFF"/>
          </w:rPr>
          <w:t>ftnref</w:t>
        </w:r>
        <w:r w:rsidR="00276244" w:rsidRPr="003078D8">
          <w:rPr>
            <w:rFonts w:ascii="Times New Roman" w:hAnsi="Times New Roman"/>
            <w:color w:val="004CFF"/>
            <w:sz w:val="21"/>
            <w:u w:val="single"/>
            <w:shd w:val="clear" w:color="auto" w:fill="FFFFFF"/>
            <w:lang w:val="ru-RU"/>
          </w:rPr>
          <w:t>1</w:t>
        </w:r>
      </w:hyperlink>
      <w:r w:rsidR="00276244" w:rsidRPr="003078D8">
        <w:rPr>
          <w:rFonts w:ascii="Times New Roman" w:hAnsi="Times New Roman"/>
          <w:color w:val="333333"/>
          <w:sz w:val="24"/>
          <w:lang w:val="ru-RU"/>
        </w:rPr>
        <w:t xml:space="preserve"> 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p w14:paraId="0A637D2D" w14:textId="77777777" w:rsidR="00C0633B" w:rsidRDefault="001D7E6C" w:rsidP="00C0633B">
      <w:pPr>
        <w:spacing w:after="0" w:line="1" w:lineRule="atLeast"/>
        <w:ind w:left="120"/>
        <w:jc w:val="both"/>
        <w:rPr>
          <w:rFonts w:ascii="Times New Roman" w:hAnsi="Times New Roman"/>
          <w:color w:val="333333"/>
          <w:sz w:val="24"/>
          <w:lang w:val="ru-RU"/>
        </w:rPr>
      </w:pPr>
      <w:hyperlink r:id="rId17" w:anchor="_ftnref1">
        <w:r w:rsidR="00276244">
          <w:rPr>
            <w:rFonts w:ascii="Times New Roman" w:hAnsi="Times New Roman"/>
            <w:color w:val="004CFF"/>
            <w:sz w:val="21"/>
            <w:u w:val="single"/>
            <w:shd w:val="clear" w:color="auto" w:fill="FFFFFF"/>
          </w:rPr>
          <w:t>https</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workprogram</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edsoo</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ru</w:t>
        </w:r>
        <w:r w:rsidR="00276244" w:rsidRPr="003078D8">
          <w:rPr>
            <w:rFonts w:ascii="Times New Roman" w:hAnsi="Times New Roman"/>
            <w:color w:val="004CFF"/>
            <w:sz w:val="21"/>
            <w:u w:val="single"/>
            <w:shd w:val="clear" w:color="auto" w:fill="FFFFFF"/>
            <w:lang w:val="ru-RU"/>
          </w:rPr>
          <w:t>/</w:t>
        </w:r>
        <w:r w:rsidR="00276244">
          <w:rPr>
            <w:rFonts w:ascii="Times New Roman" w:hAnsi="Times New Roman"/>
            <w:color w:val="004CFF"/>
            <w:sz w:val="21"/>
            <w:u w:val="single"/>
            <w:shd w:val="clear" w:color="auto" w:fill="FFFFFF"/>
          </w:rPr>
          <w:t>templates</w:t>
        </w:r>
        <w:r w:rsidR="00276244" w:rsidRPr="003078D8">
          <w:rPr>
            <w:rFonts w:ascii="Times New Roman" w:hAnsi="Times New Roman"/>
            <w:color w:val="004CFF"/>
            <w:sz w:val="21"/>
            <w:u w:val="single"/>
            <w:shd w:val="clear" w:color="auto" w:fill="FFFFFF"/>
            <w:lang w:val="ru-RU"/>
          </w:rPr>
          <w:t>/2487137#_</w:t>
        </w:r>
        <w:r w:rsidR="00276244">
          <w:rPr>
            <w:rFonts w:ascii="Times New Roman" w:hAnsi="Times New Roman"/>
            <w:color w:val="004CFF"/>
            <w:sz w:val="21"/>
            <w:u w:val="single"/>
            <w:shd w:val="clear" w:color="auto" w:fill="FFFFFF"/>
          </w:rPr>
          <w:t>ftnref</w:t>
        </w:r>
        <w:r w:rsidR="00276244" w:rsidRPr="003078D8">
          <w:rPr>
            <w:rFonts w:ascii="Times New Roman" w:hAnsi="Times New Roman"/>
            <w:color w:val="004CFF"/>
            <w:sz w:val="21"/>
            <w:u w:val="single"/>
            <w:shd w:val="clear" w:color="auto" w:fill="FFFFFF"/>
            <w:lang w:val="ru-RU"/>
          </w:rPr>
          <w:t>1</w:t>
        </w:r>
      </w:hyperlink>
      <w:r w:rsidR="00276244" w:rsidRPr="003078D8">
        <w:rPr>
          <w:rFonts w:ascii="Times New Roman" w:hAnsi="Times New Roman"/>
          <w:color w:val="333333"/>
          <w:sz w:val="24"/>
          <w:lang w:val="ru-RU"/>
        </w:rPr>
        <w:t xml:space="preserve"> 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bookmarkStart w:id="3" w:name="block-81695520"/>
      <w:bookmarkEnd w:id="2"/>
    </w:p>
    <w:p w14:paraId="323AA465" w14:textId="77777777" w:rsidR="00C0633B" w:rsidRDefault="00C0633B" w:rsidP="00C0633B">
      <w:pPr>
        <w:spacing w:after="0" w:line="1" w:lineRule="atLeast"/>
        <w:ind w:left="120"/>
        <w:jc w:val="both"/>
        <w:rPr>
          <w:rFonts w:ascii="Times New Roman" w:hAnsi="Times New Roman"/>
          <w:color w:val="333333"/>
          <w:sz w:val="24"/>
          <w:lang w:val="ru-RU"/>
        </w:rPr>
      </w:pPr>
    </w:p>
    <w:p w14:paraId="31541047" w14:textId="25C5D9A0" w:rsidR="00015C0F" w:rsidRPr="003078D8" w:rsidRDefault="00276244" w:rsidP="00C0633B">
      <w:pPr>
        <w:spacing w:after="0" w:line="1" w:lineRule="atLeast"/>
        <w:ind w:left="120"/>
        <w:jc w:val="both"/>
        <w:rPr>
          <w:lang w:val="ru-RU"/>
        </w:rPr>
      </w:pPr>
      <w:r w:rsidRPr="003078D8">
        <w:rPr>
          <w:rFonts w:ascii="Times New Roman" w:hAnsi="Times New Roman"/>
          <w:b/>
          <w:color w:val="000000"/>
          <w:sz w:val="24"/>
          <w:lang w:val="ru-RU"/>
        </w:rPr>
        <w:t>ПЛАНИРУЕМЫЕ РЕЗУЛЬТАТЫ ОСВОЕНИЯ ПРОГРАММЫ ПО РУССКОМУ ЯЗЫКУ НА УРОВНЕ НАЧАЛЬНОГО ОБЩЕГО ОБРАЗОВАНИЯ</w:t>
      </w:r>
    </w:p>
    <w:p w14:paraId="0101324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25F2E0BB" w14:textId="77777777" w:rsidR="00015C0F" w:rsidRPr="003078D8" w:rsidRDefault="00015C0F">
      <w:pPr>
        <w:spacing w:after="0" w:line="1" w:lineRule="atLeast"/>
        <w:ind w:left="120"/>
        <w:jc w:val="both"/>
        <w:rPr>
          <w:lang w:val="ru-RU"/>
        </w:rPr>
      </w:pPr>
    </w:p>
    <w:p w14:paraId="71A420FA"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ЛИЧНОСТНЫЕ РЕЗУЛЬТАТЫ</w:t>
      </w:r>
    </w:p>
    <w:p w14:paraId="3C470889" w14:textId="77777777" w:rsidR="00015C0F" w:rsidRPr="003078D8" w:rsidRDefault="00276244">
      <w:pPr>
        <w:spacing w:after="0" w:line="1" w:lineRule="atLeast"/>
        <w:ind w:firstLine="600"/>
        <w:jc w:val="both"/>
        <w:rPr>
          <w:lang w:val="ru-RU"/>
        </w:rPr>
      </w:pPr>
      <w:r w:rsidRPr="003078D8">
        <w:rPr>
          <w:rFonts w:ascii="Times New Roman" w:hAnsi="Times New Roman"/>
          <w:color w:val="000000"/>
          <w:spacing w:val="-2"/>
          <w:sz w:val="24"/>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14:paraId="0C1F3528" w14:textId="77777777" w:rsidR="00015C0F" w:rsidRDefault="00276244">
      <w:pPr>
        <w:spacing w:after="0" w:line="1" w:lineRule="atLeast"/>
        <w:ind w:left="120"/>
      </w:pPr>
      <w:r>
        <w:rPr>
          <w:rFonts w:ascii="Times New Roman" w:hAnsi="Times New Roman"/>
          <w:b/>
          <w:color w:val="000000"/>
          <w:sz w:val="24"/>
        </w:rPr>
        <w:t>1)</w:t>
      </w:r>
      <w:r>
        <w:rPr>
          <w:rFonts w:ascii="Times New Roman" w:hAnsi="Times New Roman"/>
          <w:color w:val="000000"/>
          <w:sz w:val="24"/>
        </w:rPr>
        <w:t xml:space="preserve"> </w:t>
      </w:r>
      <w:r>
        <w:rPr>
          <w:rFonts w:ascii="Times New Roman" w:hAnsi="Times New Roman"/>
          <w:b/>
          <w:color w:val="000000"/>
          <w:sz w:val="24"/>
        </w:rPr>
        <w:t>гражданско-патриотическое воспитание:</w:t>
      </w:r>
    </w:p>
    <w:p w14:paraId="2446FAA7" w14:textId="77777777" w:rsidR="00015C0F" w:rsidRPr="003078D8" w:rsidRDefault="00276244" w:rsidP="00276244">
      <w:pPr>
        <w:numPr>
          <w:ilvl w:val="0"/>
          <w:numId w:val="2"/>
        </w:numPr>
        <w:spacing w:after="0" w:line="1" w:lineRule="atLeast"/>
        <w:jc w:val="both"/>
        <w:rPr>
          <w:lang w:val="ru-RU"/>
        </w:rPr>
      </w:pPr>
      <w:r w:rsidRPr="003078D8">
        <w:rPr>
          <w:rFonts w:ascii="Times New Roman" w:hAnsi="Times New Roman"/>
          <w:color w:val="000000"/>
          <w:sz w:val="24"/>
          <w:lang w:val="ru-RU"/>
        </w:rPr>
        <w:t>становление ценностного отношения к своей Родине, в том числе через изучение русского языка, отражающего историю и культуру страны;</w:t>
      </w:r>
    </w:p>
    <w:p w14:paraId="520A9835" w14:textId="77777777" w:rsidR="00015C0F" w:rsidRPr="003078D8" w:rsidRDefault="00276244" w:rsidP="00276244">
      <w:pPr>
        <w:numPr>
          <w:ilvl w:val="0"/>
          <w:numId w:val="2"/>
        </w:numPr>
        <w:spacing w:after="0" w:line="1" w:lineRule="atLeast"/>
        <w:jc w:val="both"/>
        <w:rPr>
          <w:lang w:val="ru-RU"/>
        </w:rPr>
      </w:pPr>
      <w:r w:rsidRPr="003078D8">
        <w:rPr>
          <w:rFonts w:ascii="Times New Roman" w:hAnsi="Times New Roman"/>
          <w:color w:val="000000"/>
          <w:sz w:val="24"/>
          <w:lang w:val="ru-RU"/>
        </w:rPr>
        <w:lastRenderedPageBreak/>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7B7E044A" w14:textId="77777777" w:rsidR="00015C0F" w:rsidRPr="003078D8" w:rsidRDefault="00276244" w:rsidP="00276244">
      <w:pPr>
        <w:numPr>
          <w:ilvl w:val="0"/>
          <w:numId w:val="2"/>
        </w:numPr>
        <w:spacing w:after="0" w:line="1" w:lineRule="atLeast"/>
        <w:jc w:val="both"/>
        <w:rPr>
          <w:lang w:val="ru-RU"/>
        </w:rPr>
      </w:pPr>
      <w:r w:rsidRPr="003078D8">
        <w:rPr>
          <w:rFonts w:ascii="Times New Roman" w:hAnsi="Times New Roman"/>
          <w:color w:val="000000"/>
          <w:sz w:val="24"/>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2C777F53" w14:textId="77777777" w:rsidR="00015C0F" w:rsidRPr="003078D8" w:rsidRDefault="00276244" w:rsidP="00276244">
      <w:pPr>
        <w:numPr>
          <w:ilvl w:val="0"/>
          <w:numId w:val="2"/>
        </w:numPr>
        <w:spacing w:after="0" w:line="1" w:lineRule="atLeast"/>
        <w:jc w:val="both"/>
        <w:rPr>
          <w:lang w:val="ru-RU"/>
        </w:rPr>
      </w:pPr>
      <w:r w:rsidRPr="003078D8">
        <w:rPr>
          <w:rFonts w:ascii="Times New Roman" w:hAnsi="Times New Roman"/>
          <w:color w:val="000000"/>
          <w:sz w:val="24"/>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7F5C511D" w14:textId="77777777" w:rsidR="00015C0F" w:rsidRPr="003078D8" w:rsidRDefault="00276244" w:rsidP="00276244">
      <w:pPr>
        <w:numPr>
          <w:ilvl w:val="0"/>
          <w:numId w:val="2"/>
        </w:numPr>
        <w:spacing w:after="0" w:line="1" w:lineRule="atLeast"/>
        <w:jc w:val="both"/>
        <w:rPr>
          <w:lang w:val="ru-RU"/>
        </w:rPr>
      </w:pPr>
      <w:r w:rsidRPr="003078D8">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13A0CE0F" w14:textId="77777777" w:rsidR="00015C0F" w:rsidRDefault="00276244">
      <w:pPr>
        <w:spacing w:after="0" w:line="1" w:lineRule="atLeast"/>
        <w:ind w:left="120"/>
      </w:pPr>
      <w:r>
        <w:rPr>
          <w:rFonts w:ascii="Times New Roman" w:hAnsi="Times New Roman"/>
          <w:b/>
          <w:color w:val="000000"/>
          <w:sz w:val="24"/>
        </w:rPr>
        <w:t>2)</w:t>
      </w:r>
      <w:r>
        <w:rPr>
          <w:rFonts w:ascii="Times New Roman" w:hAnsi="Times New Roman"/>
          <w:color w:val="000000"/>
          <w:sz w:val="24"/>
        </w:rPr>
        <w:t xml:space="preserve"> </w:t>
      </w:r>
      <w:r>
        <w:rPr>
          <w:rFonts w:ascii="Times New Roman" w:hAnsi="Times New Roman"/>
          <w:b/>
          <w:color w:val="000000"/>
          <w:sz w:val="24"/>
        </w:rPr>
        <w:t>духовно-нравственное воспитание:</w:t>
      </w:r>
    </w:p>
    <w:p w14:paraId="1B0DC721" w14:textId="77777777" w:rsidR="00015C0F" w:rsidRPr="003078D8" w:rsidRDefault="00276244" w:rsidP="00276244">
      <w:pPr>
        <w:numPr>
          <w:ilvl w:val="0"/>
          <w:numId w:val="3"/>
        </w:numPr>
        <w:spacing w:after="0" w:line="1" w:lineRule="atLeast"/>
        <w:jc w:val="both"/>
        <w:rPr>
          <w:lang w:val="ru-RU"/>
        </w:rPr>
      </w:pPr>
      <w:r w:rsidRPr="003078D8">
        <w:rPr>
          <w:rFonts w:ascii="Times New Roman" w:hAnsi="Times New Roman"/>
          <w:color w:val="000000"/>
          <w:sz w:val="24"/>
          <w:lang w:val="ru-RU"/>
        </w:rPr>
        <w:t>осознание языка как одной из главных духовно-нравственных ценностей народа;</w:t>
      </w:r>
    </w:p>
    <w:p w14:paraId="7A9D00DF" w14:textId="77777777" w:rsidR="00015C0F" w:rsidRPr="003078D8" w:rsidRDefault="00276244" w:rsidP="00276244">
      <w:pPr>
        <w:numPr>
          <w:ilvl w:val="0"/>
          <w:numId w:val="3"/>
        </w:numPr>
        <w:spacing w:after="0" w:line="1" w:lineRule="atLeast"/>
        <w:jc w:val="both"/>
        <w:rPr>
          <w:lang w:val="ru-RU"/>
        </w:rPr>
      </w:pPr>
      <w:r w:rsidRPr="003078D8">
        <w:rPr>
          <w:rFonts w:ascii="Times New Roman" w:hAnsi="Times New Roman"/>
          <w:color w:val="000000"/>
          <w:sz w:val="24"/>
          <w:lang w:val="ru-RU"/>
        </w:rPr>
        <w:t>признание индивидуальности каждого человека с использованием собственного жизненного и читательского опыта;</w:t>
      </w:r>
    </w:p>
    <w:p w14:paraId="74375A94" w14:textId="77777777" w:rsidR="00015C0F" w:rsidRPr="003078D8" w:rsidRDefault="00276244" w:rsidP="00276244">
      <w:pPr>
        <w:numPr>
          <w:ilvl w:val="0"/>
          <w:numId w:val="3"/>
        </w:numPr>
        <w:spacing w:after="0" w:line="1" w:lineRule="atLeast"/>
        <w:jc w:val="both"/>
        <w:rPr>
          <w:lang w:val="ru-RU"/>
        </w:rPr>
      </w:pPr>
      <w:r w:rsidRPr="003078D8">
        <w:rPr>
          <w:rFonts w:ascii="Times New Roman" w:hAnsi="Times New Roman"/>
          <w:color w:val="000000"/>
          <w:sz w:val="24"/>
          <w:lang w:val="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0A9ACB71" w14:textId="77777777" w:rsidR="00015C0F" w:rsidRPr="003078D8" w:rsidRDefault="00276244" w:rsidP="00276244">
      <w:pPr>
        <w:numPr>
          <w:ilvl w:val="0"/>
          <w:numId w:val="3"/>
        </w:numPr>
        <w:spacing w:after="0" w:line="1" w:lineRule="atLeast"/>
        <w:jc w:val="both"/>
        <w:rPr>
          <w:lang w:val="ru-RU"/>
        </w:rPr>
      </w:pPr>
      <w:r w:rsidRPr="003078D8">
        <w:rPr>
          <w:rFonts w:ascii="Times New Roman" w:hAnsi="Times New Roman"/>
          <w:color w:val="000000"/>
          <w:sz w:val="24"/>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6F7B6246" w14:textId="77777777" w:rsidR="00015C0F" w:rsidRDefault="00276244">
      <w:pPr>
        <w:spacing w:after="0" w:line="1" w:lineRule="atLeast"/>
        <w:ind w:left="120"/>
      </w:pPr>
      <w:r>
        <w:rPr>
          <w:rFonts w:ascii="Times New Roman" w:hAnsi="Times New Roman"/>
          <w:b/>
          <w:color w:val="000000"/>
          <w:sz w:val="24"/>
        </w:rPr>
        <w:t>3)</w:t>
      </w:r>
      <w:r>
        <w:rPr>
          <w:rFonts w:ascii="Times New Roman" w:hAnsi="Times New Roman"/>
          <w:color w:val="000000"/>
          <w:sz w:val="24"/>
        </w:rPr>
        <w:t xml:space="preserve"> </w:t>
      </w:r>
      <w:r>
        <w:rPr>
          <w:rFonts w:ascii="Times New Roman" w:hAnsi="Times New Roman"/>
          <w:b/>
          <w:color w:val="000000"/>
          <w:sz w:val="24"/>
        </w:rPr>
        <w:t>эстетическое воспитание:</w:t>
      </w:r>
    </w:p>
    <w:p w14:paraId="6B76086B" w14:textId="77777777" w:rsidR="00015C0F" w:rsidRPr="003078D8" w:rsidRDefault="00276244" w:rsidP="00276244">
      <w:pPr>
        <w:numPr>
          <w:ilvl w:val="0"/>
          <w:numId w:val="4"/>
        </w:numPr>
        <w:spacing w:after="0" w:line="1" w:lineRule="atLeast"/>
        <w:jc w:val="both"/>
        <w:rPr>
          <w:lang w:val="ru-RU"/>
        </w:rPr>
      </w:pPr>
      <w:r w:rsidRPr="003078D8">
        <w:rPr>
          <w:rFonts w:ascii="Times New Roman" w:hAnsi="Times New Roman"/>
          <w:color w:val="000000"/>
          <w:sz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2A2DEDC7" w14:textId="77777777" w:rsidR="00015C0F" w:rsidRPr="003078D8" w:rsidRDefault="00276244" w:rsidP="00276244">
      <w:pPr>
        <w:numPr>
          <w:ilvl w:val="0"/>
          <w:numId w:val="4"/>
        </w:numPr>
        <w:spacing w:after="0" w:line="1" w:lineRule="atLeast"/>
        <w:jc w:val="both"/>
        <w:rPr>
          <w:lang w:val="ru-RU"/>
        </w:rPr>
      </w:pPr>
      <w:r w:rsidRPr="003078D8">
        <w:rPr>
          <w:rFonts w:ascii="Times New Roman" w:hAnsi="Times New Roman"/>
          <w:color w:val="000000"/>
          <w:sz w:val="24"/>
          <w:lang w:val="ru-RU"/>
        </w:rPr>
        <w:t>стремление к самовыражению в искусстве слова; осознание важности русского языка как средства общения и самовыражения;</w:t>
      </w:r>
    </w:p>
    <w:p w14:paraId="3F07BD57" w14:textId="77777777" w:rsidR="00015C0F" w:rsidRPr="003078D8" w:rsidRDefault="00276244">
      <w:pPr>
        <w:spacing w:after="0" w:line="1" w:lineRule="atLeast"/>
        <w:ind w:left="120"/>
        <w:rPr>
          <w:lang w:val="ru-RU"/>
        </w:rPr>
      </w:pPr>
      <w:r w:rsidRPr="003078D8">
        <w:rPr>
          <w:rFonts w:ascii="Times New Roman" w:hAnsi="Times New Roman"/>
          <w:b/>
          <w:color w:val="000000"/>
          <w:sz w:val="24"/>
          <w:lang w:val="ru-RU"/>
        </w:rPr>
        <w:t>4)</w:t>
      </w:r>
      <w:r w:rsidRPr="003078D8">
        <w:rPr>
          <w:rFonts w:ascii="Times New Roman" w:hAnsi="Times New Roman"/>
          <w:color w:val="000000"/>
          <w:sz w:val="24"/>
          <w:lang w:val="ru-RU"/>
        </w:rPr>
        <w:t xml:space="preserve"> </w:t>
      </w:r>
      <w:r w:rsidRPr="003078D8">
        <w:rPr>
          <w:rFonts w:ascii="Times New Roman" w:hAnsi="Times New Roman"/>
          <w:b/>
          <w:color w:val="000000"/>
          <w:sz w:val="24"/>
          <w:lang w:val="ru-RU"/>
        </w:rPr>
        <w:t>физическое воспитание, формирование культуры здоровья и эмоционального благополучия:</w:t>
      </w:r>
    </w:p>
    <w:p w14:paraId="26F7887A" w14:textId="77777777" w:rsidR="00015C0F" w:rsidRPr="003078D8" w:rsidRDefault="00276244" w:rsidP="00276244">
      <w:pPr>
        <w:numPr>
          <w:ilvl w:val="0"/>
          <w:numId w:val="13"/>
        </w:numPr>
        <w:spacing w:after="0" w:line="1" w:lineRule="atLeast"/>
        <w:jc w:val="both"/>
        <w:rPr>
          <w:lang w:val="ru-RU"/>
        </w:rPr>
      </w:pPr>
      <w:r w:rsidRPr="003078D8">
        <w:rPr>
          <w:rFonts w:ascii="Times New Roman" w:hAnsi="Times New Roman"/>
          <w:color w:val="000000"/>
          <w:sz w:val="24"/>
          <w:lang w:val="ru-RU"/>
        </w:rPr>
        <w:t>соблюдение правил безопасного поиска в информационной среде дополнительной информации в процессе языкового образования;</w:t>
      </w:r>
    </w:p>
    <w:p w14:paraId="013B69F2" w14:textId="77777777" w:rsidR="00015C0F" w:rsidRPr="003078D8" w:rsidRDefault="00276244" w:rsidP="00276244">
      <w:pPr>
        <w:numPr>
          <w:ilvl w:val="0"/>
          <w:numId w:val="13"/>
        </w:numPr>
        <w:spacing w:after="0" w:line="1" w:lineRule="atLeast"/>
        <w:jc w:val="both"/>
        <w:rPr>
          <w:lang w:val="ru-RU"/>
        </w:rPr>
      </w:pPr>
      <w:r w:rsidRPr="003078D8">
        <w:rPr>
          <w:rFonts w:ascii="Times New Roman" w:hAnsi="Times New Roman"/>
          <w:color w:val="000000"/>
          <w:sz w:val="24"/>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5F5C102D" w14:textId="77777777" w:rsidR="00015C0F" w:rsidRDefault="00276244">
      <w:pPr>
        <w:spacing w:after="0" w:line="1" w:lineRule="atLeast"/>
        <w:ind w:left="120"/>
      </w:pPr>
      <w:r>
        <w:rPr>
          <w:rFonts w:ascii="Times New Roman" w:hAnsi="Times New Roman"/>
          <w:b/>
          <w:color w:val="000000"/>
          <w:sz w:val="24"/>
        </w:rPr>
        <w:t>5) трудовое воспитание:</w:t>
      </w:r>
    </w:p>
    <w:p w14:paraId="69E56F14" w14:textId="77777777" w:rsidR="00015C0F" w:rsidRPr="003078D8" w:rsidRDefault="00276244" w:rsidP="00276244">
      <w:pPr>
        <w:numPr>
          <w:ilvl w:val="0"/>
          <w:numId w:val="14"/>
        </w:numPr>
        <w:spacing w:after="0" w:line="1" w:lineRule="atLeast"/>
        <w:jc w:val="both"/>
        <w:rPr>
          <w:lang w:val="ru-RU"/>
        </w:rPr>
      </w:pPr>
      <w:r w:rsidRPr="003078D8">
        <w:rPr>
          <w:rFonts w:ascii="Times New Roman" w:hAnsi="Times New Roman"/>
          <w:color w:val="000000"/>
          <w:sz w:val="24"/>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21E34AAD" w14:textId="77777777" w:rsidR="00015C0F" w:rsidRDefault="00276244">
      <w:pPr>
        <w:spacing w:after="0" w:line="1" w:lineRule="atLeast"/>
        <w:ind w:left="120"/>
      </w:pPr>
      <w:r>
        <w:rPr>
          <w:rFonts w:ascii="Times New Roman" w:hAnsi="Times New Roman"/>
          <w:b/>
          <w:color w:val="000000"/>
          <w:sz w:val="24"/>
        </w:rPr>
        <w:t>6) экологическое воспитание:</w:t>
      </w:r>
    </w:p>
    <w:p w14:paraId="27B4A4B8" w14:textId="77777777" w:rsidR="00015C0F" w:rsidRPr="003078D8" w:rsidRDefault="00276244" w:rsidP="00276244">
      <w:pPr>
        <w:numPr>
          <w:ilvl w:val="0"/>
          <w:numId w:val="5"/>
        </w:numPr>
        <w:spacing w:after="0" w:line="1" w:lineRule="atLeast"/>
        <w:jc w:val="both"/>
        <w:rPr>
          <w:lang w:val="ru-RU"/>
        </w:rPr>
      </w:pPr>
      <w:r w:rsidRPr="003078D8">
        <w:rPr>
          <w:rFonts w:ascii="Times New Roman" w:hAnsi="Times New Roman"/>
          <w:color w:val="000000"/>
          <w:sz w:val="24"/>
          <w:lang w:val="ru-RU"/>
        </w:rPr>
        <w:t>бережное отношение к природе, формируемое в процессе работы с текстами;</w:t>
      </w:r>
    </w:p>
    <w:p w14:paraId="581FE076" w14:textId="77777777" w:rsidR="00015C0F" w:rsidRPr="003078D8" w:rsidRDefault="00276244" w:rsidP="00276244">
      <w:pPr>
        <w:numPr>
          <w:ilvl w:val="0"/>
          <w:numId w:val="5"/>
        </w:numPr>
        <w:spacing w:after="0" w:line="1" w:lineRule="atLeast"/>
        <w:jc w:val="both"/>
        <w:rPr>
          <w:lang w:val="ru-RU"/>
        </w:rPr>
      </w:pPr>
      <w:r w:rsidRPr="003078D8">
        <w:rPr>
          <w:rFonts w:ascii="Times New Roman" w:hAnsi="Times New Roman"/>
          <w:color w:val="000000"/>
          <w:sz w:val="24"/>
          <w:lang w:val="ru-RU"/>
        </w:rPr>
        <w:t>неприятие действий, приносящих вред природе;</w:t>
      </w:r>
    </w:p>
    <w:p w14:paraId="59F302DB" w14:textId="77777777" w:rsidR="00015C0F" w:rsidRDefault="00276244">
      <w:pPr>
        <w:spacing w:after="0" w:line="1" w:lineRule="atLeast"/>
        <w:ind w:left="120"/>
      </w:pPr>
      <w:r>
        <w:rPr>
          <w:rFonts w:ascii="Times New Roman" w:hAnsi="Times New Roman"/>
          <w:b/>
          <w:color w:val="000000"/>
          <w:sz w:val="24"/>
        </w:rPr>
        <w:t>7) ценность научного познания:</w:t>
      </w:r>
    </w:p>
    <w:p w14:paraId="5AC16C4A" w14:textId="77777777" w:rsidR="00015C0F" w:rsidRPr="003078D8" w:rsidRDefault="00276244" w:rsidP="00276244">
      <w:pPr>
        <w:numPr>
          <w:ilvl w:val="0"/>
          <w:numId w:val="6"/>
        </w:numPr>
        <w:spacing w:after="0" w:line="1" w:lineRule="atLeast"/>
        <w:jc w:val="both"/>
        <w:rPr>
          <w:lang w:val="ru-RU"/>
        </w:rPr>
      </w:pPr>
      <w:r w:rsidRPr="003078D8">
        <w:rPr>
          <w:rFonts w:ascii="Times New Roman" w:hAnsi="Times New Roman"/>
          <w:color w:val="000000"/>
          <w:sz w:val="24"/>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49643FD4" w14:textId="75D1C7F1" w:rsidR="00015C0F" w:rsidRPr="00771795" w:rsidRDefault="00276244" w:rsidP="00276244">
      <w:pPr>
        <w:numPr>
          <w:ilvl w:val="0"/>
          <w:numId w:val="6"/>
        </w:numPr>
        <w:spacing w:after="0" w:line="1" w:lineRule="atLeast"/>
        <w:jc w:val="both"/>
        <w:rPr>
          <w:lang w:val="ru-RU"/>
        </w:rPr>
      </w:pPr>
      <w:r w:rsidRPr="003078D8">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0BF07199" w14:textId="2242B69A" w:rsidR="00771795" w:rsidRDefault="00771795" w:rsidP="00771795">
      <w:pPr>
        <w:spacing w:after="0" w:line="1" w:lineRule="atLeast"/>
        <w:jc w:val="both"/>
        <w:rPr>
          <w:rFonts w:ascii="Times New Roman" w:hAnsi="Times New Roman"/>
          <w:color w:val="000000"/>
          <w:sz w:val="24"/>
          <w:lang w:val="ru-RU"/>
        </w:rPr>
      </w:pPr>
    </w:p>
    <w:p w14:paraId="7463F860" w14:textId="77777777" w:rsidR="00771795" w:rsidRPr="003078D8" w:rsidRDefault="00771795" w:rsidP="00771795">
      <w:pPr>
        <w:spacing w:after="0" w:line="1" w:lineRule="atLeast"/>
        <w:jc w:val="both"/>
        <w:rPr>
          <w:lang w:val="ru-RU"/>
        </w:rPr>
      </w:pPr>
    </w:p>
    <w:p w14:paraId="25F185E7" w14:textId="77777777" w:rsidR="00015C0F" w:rsidRPr="003078D8" w:rsidRDefault="00015C0F">
      <w:pPr>
        <w:spacing w:after="0" w:line="1" w:lineRule="atLeast"/>
        <w:ind w:left="120"/>
        <w:rPr>
          <w:lang w:val="ru-RU"/>
        </w:rPr>
      </w:pPr>
    </w:p>
    <w:p w14:paraId="3DAAB93F"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lastRenderedPageBreak/>
        <w:t>МЕТАПРЕДМЕТНЫЕ РЕЗУЛЬТАТЫ</w:t>
      </w:r>
    </w:p>
    <w:p w14:paraId="3EF1C7D4" w14:textId="77777777" w:rsidR="00015C0F" w:rsidRPr="003078D8" w:rsidRDefault="00015C0F">
      <w:pPr>
        <w:spacing w:after="0" w:line="1" w:lineRule="atLeast"/>
        <w:ind w:left="120"/>
        <w:rPr>
          <w:lang w:val="ru-RU"/>
        </w:rPr>
      </w:pPr>
    </w:p>
    <w:p w14:paraId="5C8BDD6A" w14:textId="77777777" w:rsidR="00015C0F" w:rsidRPr="003078D8" w:rsidRDefault="00276244">
      <w:pPr>
        <w:spacing w:after="0" w:line="1" w:lineRule="atLeast"/>
        <w:ind w:firstLine="600"/>
        <w:jc w:val="both"/>
        <w:rPr>
          <w:lang w:val="ru-RU"/>
        </w:rPr>
      </w:pPr>
      <w:r w:rsidRPr="003078D8">
        <w:rPr>
          <w:rFonts w:ascii="Times New Roman" w:hAnsi="Times New Roman"/>
          <w:color w:val="000000"/>
          <w:sz w:val="24"/>
          <w:lang w:val="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E3C901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Познавательные универсальные учебные действия</w:t>
      </w:r>
    </w:p>
    <w:p w14:paraId="1A1D8533"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 xml:space="preserve">Базовые логические действия: </w:t>
      </w:r>
    </w:p>
    <w:p w14:paraId="798BA780" w14:textId="77777777" w:rsidR="00015C0F" w:rsidRPr="003078D8" w:rsidRDefault="00276244" w:rsidP="00276244">
      <w:pPr>
        <w:numPr>
          <w:ilvl w:val="0"/>
          <w:numId w:val="7"/>
        </w:numPr>
        <w:spacing w:after="0" w:line="1" w:lineRule="atLeast"/>
        <w:jc w:val="both"/>
        <w:rPr>
          <w:lang w:val="ru-RU"/>
        </w:rPr>
      </w:pPr>
      <w:r w:rsidRPr="003078D8">
        <w:rPr>
          <w:rFonts w:ascii="Times New Roman" w:hAnsi="Times New Roman"/>
          <w:color w:val="000000"/>
          <w:sz w:val="24"/>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14:paraId="7DA5DF9E" w14:textId="77777777" w:rsidR="00015C0F" w:rsidRPr="003078D8" w:rsidRDefault="00276244" w:rsidP="00276244">
      <w:pPr>
        <w:numPr>
          <w:ilvl w:val="0"/>
          <w:numId w:val="7"/>
        </w:numPr>
        <w:spacing w:after="0" w:line="1" w:lineRule="atLeast"/>
        <w:jc w:val="both"/>
        <w:rPr>
          <w:lang w:val="ru-RU"/>
        </w:rPr>
      </w:pPr>
      <w:r w:rsidRPr="003078D8">
        <w:rPr>
          <w:rFonts w:ascii="Times New Roman" w:hAnsi="Times New Roman"/>
          <w:color w:val="000000"/>
          <w:sz w:val="24"/>
          <w:lang w:val="ru-RU"/>
        </w:rPr>
        <w:t>объединять объекты (языковые единицы) по определённому признаку;</w:t>
      </w:r>
    </w:p>
    <w:p w14:paraId="5F80B5FE" w14:textId="77777777" w:rsidR="00015C0F" w:rsidRPr="003078D8" w:rsidRDefault="00276244" w:rsidP="00276244">
      <w:pPr>
        <w:numPr>
          <w:ilvl w:val="0"/>
          <w:numId w:val="7"/>
        </w:numPr>
        <w:spacing w:after="0" w:line="1" w:lineRule="atLeast"/>
        <w:jc w:val="both"/>
        <w:rPr>
          <w:lang w:val="ru-RU"/>
        </w:rPr>
      </w:pPr>
      <w:r w:rsidRPr="003078D8">
        <w:rPr>
          <w:rFonts w:ascii="Times New Roman" w:hAnsi="Times New Roman"/>
          <w:color w:val="000000"/>
          <w:sz w:val="24"/>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67D2CC61" w14:textId="77777777" w:rsidR="00015C0F" w:rsidRPr="003078D8" w:rsidRDefault="00276244" w:rsidP="00276244">
      <w:pPr>
        <w:numPr>
          <w:ilvl w:val="0"/>
          <w:numId w:val="7"/>
        </w:numPr>
        <w:spacing w:after="0" w:line="1" w:lineRule="atLeast"/>
        <w:jc w:val="both"/>
        <w:rPr>
          <w:lang w:val="ru-RU"/>
        </w:rPr>
      </w:pPr>
      <w:r w:rsidRPr="003078D8">
        <w:rPr>
          <w:rFonts w:ascii="Times New Roman" w:hAnsi="Times New Roman"/>
          <w:color w:val="000000"/>
          <w:sz w:val="24"/>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1CF78FCA" w14:textId="77777777" w:rsidR="00015C0F" w:rsidRPr="003078D8" w:rsidRDefault="00276244" w:rsidP="00276244">
      <w:pPr>
        <w:numPr>
          <w:ilvl w:val="0"/>
          <w:numId w:val="7"/>
        </w:numPr>
        <w:spacing w:after="0" w:line="1" w:lineRule="atLeast"/>
        <w:jc w:val="both"/>
        <w:rPr>
          <w:lang w:val="ru-RU"/>
        </w:rPr>
      </w:pPr>
      <w:r w:rsidRPr="003078D8">
        <w:rPr>
          <w:rFonts w:ascii="Times New Roman" w:hAnsi="Times New Roman"/>
          <w:color w:val="000000"/>
          <w:sz w:val="24"/>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6053F719" w14:textId="77777777" w:rsidR="00015C0F" w:rsidRPr="003078D8" w:rsidRDefault="00276244" w:rsidP="00276244">
      <w:pPr>
        <w:numPr>
          <w:ilvl w:val="0"/>
          <w:numId w:val="7"/>
        </w:numPr>
        <w:spacing w:after="0" w:line="1" w:lineRule="atLeast"/>
        <w:jc w:val="both"/>
        <w:rPr>
          <w:lang w:val="ru-RU"/>
        </w:rPr>
      </w:pPr>
      <w:r w:rsidRPr="003078D8">
        <w:rPr>
          <w:rFonts w:ascii="Times New Roman" w:hAnsi="Times New Roman"/>
          <w:color w:val="000000"/>
          <w:sz w:val="24"/>
          <w:lang w:val="ru-RU"/>
        </w:rPr>
        <w:t>устанавливать причинно-следственные связи в ситуациях наблюдения за языковым материалом, делать выводы.</w:t>
      </w:r>
    </w:p>
    <w:p w14:paraId="103B5533" w14:textId="77777777" w:rsidR="00015C0F" w:rsidRDefault="00276244">
      <w:pPr>
        <w:spacing w:after="0" w:line="1" w:lineRule="atLeast"/>
        <w:ind w:left="120"/>
        <w:jc w:val="both"/>
      </w:pPr>
      <w:r>
        <w:rPr>
          <w:rFonts w:ascii="Times New Roman" w:hAnsi="Times New Roman"/>
          <w:b/>
          <w:color w:val="000000"/>
          <w:sz w:val="24"/>
        </w:rPr>
        <w:t>Базовые исследовательские действия:</w:t>
      </w:r>
    </w:p>
    <w:p w14:paraId="4F403435" w14:textId="77777777" w:rsidR="00015C0F" w:rsidRPr="003078D8" w:rsidRDefault="00276244" w:rsidP="00276244">
      <w:pPr>
        <w:numPr>
          <w:ilvl w:val="0"/>
          <w:numId w:val="15"/>
        </w:numPr>
        <w:spacing w:after="0" w:line="1" w:lineRule="atLeast"/>
        <w:jc w:val="both"/>
        <w:rPr>
          <w:lang w:val="ru-RU"/>
        </w:rPr>
      </w:pPr>
      <w:r w:rsidRPr="003078D8">
        <w:rPr>
          <w:rFonts w:ascii="Times New Roman" w:hAnsi="Times New Roman"/>
          <w:color w:val="000000"/>
          <w:sz w:val="24"/>
          <w:lang w:val="ru-RU"/>
        </w:rPr>
        <w:t>с помощью учителя формулировать цель, планировать изменения языкового объекта, речевой ситуации;</w:t>
      </w:r>
    </w:p>
    <w:p w14:paraId="6D1FB54F" w14:textId="77777777" w:rsidR="00015C0F" w:rsidRPr="003078D8" w:rsidRDefault="00276244" w:rsidP="00276244">
      <w:pPr>
        <w:numPr>
          <w:ilvl w:val="0"/>
          <w:numId w:val="15"/>
        </w:numPr>
        <w:spacing w:after="0" w:line="1" w:lineRule="atLeast"/>
        <w:jc w:val="both"/>
        <w:rPr>
          <w:lang w:val="ru-RU"/>
        </w:rPr>
      </w:pPr>
      <w:r w:rsidRPr="003078D8">
        <w:rPr>
          <w:rFonts w:ascii="Times New Roman" w:hAnsi="Times New Roman"/>
          <w:color w:val="000000"/>
          <w:sz w:val="24"/>
          <w:lang w:val="ru-RU"/>
        </w:rPr>
        <w:t>сравнивать несколько вариантов выполнения задания, выбирать наиболее целесообразный (на основе предложенных критериев);</w:t>
      </w:r>
    </w:p>
    <w:p w14:paraId="747B92A7" w14:textId="77777777" w:rsidR="00015C0F" w:rsidRPr="003078D8" w:rsidRDefault="00276244" w:rsidP="00276244">
      <w:pPr>
        <w:numPr>
          <w:ilvl w:val="0"/>
          <w:numId w:val="15"/>
        </w:numPr>
        <w:spacing w:after="0" w:line="1" w:lineRule="atLeast"/>
        <w:jc w:val="both"/>
        <w:rPr>
          <w:lang w:val="ru-RU"/>
        </w:rPr>
      </w:pPr>
      <w:r w:rsidRPr="003078D8">
        <w:rPr>
          <w:rFonts w:ascii="Times New Roman" w:hAnsi="Times New Roman"/>
          <w:color w:val="000000"/>
          <w:sz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43B613B8" w14:textId="77777777" w:rsidR="00015C0F" w:rsidRPr="003078D8" w:rsidRDefault="00276244" w:rsidP="00276244">
      <w:pPr>
        <w:numPr>
          <w:ilvl w:val="0"/>
          <w:numId w:val="15"/>
        </w:numPr>
        <w:spacing w:after="0" w:line="1" w:lineRule="atLeast"/>
        <w:jc w:val="both"/>
        <w:rPr>
          <w:lang w:val="ru-RU"/>
        </w:rPr>
      </w:pPr>
      <w:r w:rsidRPr="003078D8">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3B1F47D8" w14:textId="77777777" w:rsidR="00015C0F" w:rsidRPr="003078D8" w:rsidRDefault="00276244" w:rsidP="00276244">
      <w:pPr>
        <w:numPr>
          <w:ilvl w:val="0"/>
          <w:numId w:val="15"/>
        </w:numPr>
        <w:spacing w:after="0" w:line="1" w:lineRule="atLeast"/>
        <w:jc w:val="both"/>
        <w:rPr>
          <w:lang w:val="ru-RU"/>
        </w:rPr>
      </w:pPr>
      <w:r w:rsidRPr="003078D8">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14:paraId="3A1406AE" w14:textId="77777777" w:rsidR="00015C0F" w:rsidRDefault="00276244">
      <w:pPr>
        <w:spacing w:after="0" w:line="1" w:lineRule="atLeast"/>
        <w:ind w:left="120"/>
        <w:jc w:val="both"/>
      </w:pPr>
      <w:r>
        <w:rPr>
          <w:rFonts w:ascii="Times New Roman" w:hAnsi="Times New Roman"/>
          <w:b/>
          <w:color w:val="000000"/>
          <w:sz w:val="24"/>
        </w:rPr>
        <w:t>Работа с информацией:</w:t>
      </w:r>
    </w:p>
    <w:p w14:paraId="2D51198E" w14:textId="77777777" w:rsidR="00015C0F" w:rsidRPr="003078D8" w:rsidRDefault="00276244" w:rsidP="00276244">
      <w:pPr>
        <w:numPr>
          <w:ilvl w:val="0"/>
          <w:numId w:val="16"/>
        </w:numPr>
        <w:spacing w:after="0" w:line="1" w:lineRule="atLeast"/>
        <w:jc w:val="both"/>
        <w:rPr>
          <w:lang w:val="ru-RU"/>
        </w:rPr>
      </w:pPr>
      <w:r w:rsidRPr="003078D8">
        <w:rPr>
          <w:rFonts w:ascii="Times New Roman" w:hAnsi="Times New Roman"/>
          <w:color w:val="000000"/>
          <w:sz w:val="24"/>
          <w:lang w:val="ru-RU"/>
        </w:rPr>
        <w:t>выбирать источник получения информации: нужный словарь для получения запрашиваемой информации, для уточнения;</w:t>
      </w:r>
    </w:p>
    <w:p w14:paraId="1B4E15FC" w14:textId="77777777" w:rsidR="00015C0F" w:rsidRPr="003078D8" w:rsidRDefault="00276244" w:rsidP="00276244">
      <w:pPr>
        <w:numPr>
          <w:ilvl w:val="0"/>
          <w:numId w:val="16"/>
        </w:numPr>
        <w:spacing w:after="0" w:line="1" w:lineRule="atLeast"/>
        <w:jc w:val="both"/>
        <w:rPr>
          <w:lang w:val="ru-RU"/>
        </w:rPr>
      </w:pPr>
      <w:r w:rsidRPr="003078D8">
        <w:rPr>
          <w:rFonts w:ascii="Times New Roman" w:hAnsi="Times New Roman"/>
          <w:color w:val="000000"/>
          <w:sz w:val="24"/>
          <w:lang w:val="ru-RU"/>
        </w:rPr>
        <w:t>согласно заданному алгоритму находить представленную в явном виде информацию в предложенном источнике: в словарях, справочниках;</w:t>
      </w:r>
    </w:p>
    <w:p w14:paraId="1DAE1D45" w14:textId="77777777" w:rsidR="00015C0F" w:rsidRPr="003078D8" w:rsidRDefault="00276244" w:rsidP="00276244">
      <w:pPr>
        <w:numPr>
          <w:ilvl w:val="0"/>
          <w:numId w:val="16"/>
        </w:numPr>
        <w:spacing w:after="0" w:line="1" w:lineRule="atLeast"/>
        <w:jc w:val="both"/>
        <w:rPr>
          <w:lang w:val="ru-RU"/>
        </w:rPr>
      </w:pPr>
      <w:r w:rsidRPr="003078D8">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3BA5A6CD" w14:textId="77777777" w:rsidR="00015C0F" w:rsidRPr="003078D8" w:rsidRDefault="00276244" w:rsidP="00276244">
      <w:pPr>
        <w:numPr>
          <w:ilvl w:val="0"/>
          <w:numId w:val="16"/>
        </w:numPr>
        <w:spacing w:after="0" w:line="1" w:lineRule="atLeast"/>
        <w:jc w:val="both"/>
        <w:rPr>
          <w:lang w:val="ru-RU"/>
        </w:rPr>
      </w:pPr>
      <w:r w:rsidRPr="003078D8">
        <w:rPr>
          <w:rFonts w:ascii="Times New Roman" w:hAnsi="Times New Roman"/>
          <w:color w:val="000000"/>
          <w:sz w:val="24"/>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5CFCCBEE" w14:textId="77777777" w:rsidR="00015C0F" w:rsidRPr="003078D8" w:rsidRDefault="00276244" w:rsidP="00276244">
      <w:pPr>
        <w:numPr>
          <w:ilvl w:val="0"/>
          <w:numId w:val="16"/>
        </w:numPr>
        <w:spacing w:after="0" w:line="1" w:lineRule="atLeast"/>
        <w:jc w:val="both"/>
        <w:rPr>
          <w:lang w:val="ru-RU"/>
        </w:rPr>
      </w:pPr>
      <w:r w:rsidRPr="003078D8">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14:paraId="692851E9" w14:textId="77777777" w:rsidR="00015C0F" w:rsidRPr="003078D8" w:rsidRDefault="00276244" w:rsidP="00276244">
      <w:pPr>
        <w:numPr>
          <w:ilvl w:val="0"/>
          <w:numId w:val="16"/>
        </w:numPr>
        <w:spacing w:after="0" w:line="1" w:lineRule="atLeast"/>
        <w:jc w:val="both"/>
        <w:rPr>
          <w:lang w:val="ru-RU"/>
        </w:rPr>
      </w:pPr>
      <w:r w:rsidRPr="003078D8">
        <w:rPr>
          <w:rFonts w:ascii="Times New Roman" w:hAnsi="Times New Roman"/>
          <w:color w:val="000000"/>
          <w:sz w:val="24"/>
          <w:lang w:val="ru-RU"/>
        </w:rPr>
        <w:lastRenderedPageBreak/>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4ADB396D" w14:textId="77777777" w:rsidR="00015C0F" w:rsidRPr="003078D8" w:rsidRDefault="00015C0F">
      <w:pPr>
        <w:spacing w:after="0" w:line="1" w:lineRule="atLeast"/>
        <w:ind w:left="120"/>
        <w:jc w:val="both"/>
        <w:rPr>
          <w:lang w:val="ru-RU"/>
        </w:rPr>
      </w:pPr>
    </w:p>
    <w:p w14:paraId="5736E602"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Коммуникативные универсальные учебные действия</w:t>
      </w:r>
    </w:p>
    <w:p w14:paraId="01EB4885"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Общение:</w:t>
      </w:r>
    </w:p>
    <w:p w14:paraId="3A49C632"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14:paraId="3B4548A1"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проявлять уважительное отношение к собеседнику, соблюдать правила ведения диалоги и дискуссии;</w:t>
      </w:r>
    </w:p>
    <w:p w14:paraId="6C001882"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признавать возможность существования разных точек зрения;</w:t>
      </w:r>
    </w:p>
    <w:p w14:paraId="5AB93321"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корректно и аргументированно высказывать своё мнение;</w:t>
      </w:r>
    </w:p>
    <w:p w14:paraId="0DEB553A"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строить речевое высказывание в соответствии с поставленной задачей;</w:t>
      </w:r>
    </w:p>
    <w:p w14:paraId="18315C8D"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создавать устные и письменные тексты (описание, рассуждение, повествование) в соответствии с речевой ситуацией;</w:t>
      </w:r>
    </w:p>
    <w:p w14:paraId="38B855D4"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12C1803B" w14:textId="77777777" w:rsidR="00015C0F" w:rsidRPr="003078D8" w:rsidRDefault="00276244" w:rsidP="00276244">
      <w:pPr>
        <w:numPr>
          <w:ilvl w:val="0"/>
          <w:numId w:val="8"/>
        </w:numPr>
        <w:spacing w:after="0" w:line="1" w:lineRule="atLeast"/>
        <w:jc w:val="both"/>
        <w:rPr>
          <w:lang w:val="ru-RU"/>
        </w:rPr>
      </w:pPr>
      <w:r w:rsidRPr="003078D8">
        <w:rPr>
          <w:rFonts w:ascii="Times New Roman" w:hAnsi="Times New Roman"/>
          <w:color w:val="000000"/>
          <w:sz w:val="24"/>
          <w:lang w:val="ru-RU"/>
        </w:rPr>
        <w:t>подбирать иллюстративный материал (рисунки, фото, плакаты) к тексту выступления.</w:t>
      </w:r>
    </w:p>
    <w:p w14:paraId="24612596" w14:textId="77777777" w:rsidR="00015C0F" w:rsidRPr="003078D8" w:rsidRDefault="00015C0F">
      <w:pPr>
        <w:spacing w:after="0" w:line="1" w:lineRule="atLeast"/>
        <w:ind w:left="120"/>
        <w:jc w:val="both"/>
        <w:rPr>
          <w:lang w:val="ru-RU"/>
        </w:rPr>
      </w:pPr>
    </w:p>
    <w:p w14:paraId="3DEBB047"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Регулятивные универсальные учебные действия</w:t>
      </w:r>
    </w:p>
    <w:p w14:paraId="5CC30256"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Самоорганизация:</w:t>
      </w:r>
    </w:p>
    <w:p w14:paraId="403D7549" w14:textId="77777777" w:rsidR="00015C0F" w:rsidRPr="003078D8" w:rsidRDefault="00276244" w:rsidP="00276244">
      <w:pPr>
        <w:numPr>
          <w:ilvl w:val="0"/>
          <w:numId w:val="9"/>
        </w:numPr>
        <w:spacing w:after="0" w:line="1" w:lineRule="atLeast"/>
        <w:jc w:val="both"/>
        <w:rPr>
          <w:lang w:val="ru-RU"/>
        </w:rPr>
      </w:pPr>
      <w:r w:rsidRPr="003078D8">
        <w:rPr>
          <w:rFonts w:ascii="Times New Roman" w:hAnsi="Times New Roman"/>
          <w:color w:val="000000"/>
          <w:sz w:val="24"/>
          <w:lang w:val="ru-RU"/>
        </w:rPr>
        <w:t>планировать действия по решению учебной задачи для получения результата;</w:t>
      </w:r>
    </w:p>
    <w:p w14:paraId="10C93568" w14:textId="77777777" w:rsidR="00015C0F" w:rsidRDefault="00276244" w:rsidP="00276244">
      <w:pPr>
        <w:numPr>
          <w:ilvl w:val="0"/>
          <w:numId w:val="9"/>
        </w:numPr>
        <w:spacing w:after="0" w:line="1" w:lineRule="atLeast"/>
        <w:jc w:val="both"/>
      </w:pPr>
      <w:r>
        <w:rPr>
          <w:rFonts w:ascii="Times New Roman" w:hAnsi="Times New Roman"/>
          <w:color w:val="000000"/>
          <w:sz w:val="24"/>
        </w:rPr>
        <w:t>выстраивать последовательность выбранных действий.</w:t>
      </w:r>
    </w:p>
    <w:p w14:paraId="12129FFD" w14:textId="77777777" w:rsidR="00015C0F" w:rsidRDefault="00276244">
      <w:pPr>
        <w:spacing w:after="0" w:line="1" w:lineRule="atLeast"/>
        <w:ind w:left="120"/>
        <w:jc w:val="both"/>
      </w:pPr>
      <w:r>
        <w:rPr>
          <w:rFonts w:ascii="Times New Roman" w:hAnsi="Times New Roman"/>
          <w:b/>
          <w:color w:val="000000"/>
          <w:sz w:val="24"/>
        </w:rPr>
        <w:t>Самоконтроль</w:t>
      </w:r>
      <w:r>
        <w:rPr>
          <w:rFonts w:ascii="Times New Roman" w:hAnsi="Times New Roman"/>
          <w:color w:val="000000"/>
          <w:sz w:val="24"/>
        </w:rPr>
        <w:t>:</w:t>
      </w:r>
    </w:p>
    <w:p w14:paraId="6F907224" w14:textId="77777777" w:rsidR="00015C0F" w:rsidRPr="003078D8" w:rsidRDefault="00276244" w:rsidP="00276244">
      <w:pPr>
        <w:numPr>
          <w:ilvl w:val="0"/>
          <w:numId w:val="10"/>
        </w:numPr>
        <w:spacing w:after="0" w:line="1" w:lineRule="atLeast"/>
        <w:jc w:val="both"/>
        <w:rPr>
          <w:lang w:val="ru-RU"/>
        </w:rPr>
      </w:pPr>
      <w:r w:rsidRPr="003078D8">
        <w:rPr>
          <w:rFonts w:ascii="Times New Roman" w:hAnsi="Times New Roman"/>
          <w:color w:val="000000"/>
          <w:sz w:val="24"/>
          <w:lang w:val="ru-RU"/>
        </w:rPr>
        <w:t>устанавливать причины успеха (неудач) учебной деятельности;</w:t>
      </w:r>
    </w:p>
    <w:p w14:paraId="1377C8FD" w14:textId="77777777" w:rsidR="00015C0F" w:rsidRPr="003078D8" w:rsidRDefault="00276244" w:rsidP="00276244">
      <w:pPr>
        <w:numPr>
          <w:ilvl w:val="0"/>
          <w:numId w:val="10"/>
        </w:numPr>
        <w:spacing w:after="0" w:line="1" w:lineRule="atLeast"/>
        <w:jc w:val="both"/>
        <w:rPr>
          <w:lang w:val="ru-RU"/>
        </w:rPr>
      </w:pPr>
      <w:r w:rsidRPr="003078D8">
        <w:rPr>
          <w:rFonts w:ascii="Times New Roman" w:hAnsi="Times New Roman"/>
          <w:color w:val="000000"/>
          <w:sz w:val="24"/>
          <w:lang w:val="ru-RU"/>
        </w:rPr>
        <w:t>корректировать свои учебные действия для преодоления речевых и орфографических ошибок;</w:t>
      </w:r>
    </w:p>
    <w:p w14:paraId="756659C3" w14:textId="77777777" w:rsidR="00015C0F" w:rsidRPr="003078D8" w:rsidRDefault="00276244" w:rsidP="00276244">
      <w:pPr>
        <w:numPr>
          <w:ilvl w:val="0"/>
          <w:numId w:val="10"/>
        </w:numPr>
        <w:spacing w:after="0" w:line="1" w:lineRule="atLeast"/>
        <w:jc w:val="both"/>
        <w:rPr>
          <w:lang w:val="ru-RU"/>
        </w:rPr>
      </w:pPr>
      <w:r w:rsidRPr="003078D8">
        <w:rPr>
          <w:rFonts w:ascii="Times New Roman" w:hAnsi="Times New Roman"/>
          <w:color w:val="000000"/>
          <w:sz w:val="24"/>
          <w:lang w:val="ru-RU"/>
        </w:rPr>
        <w:t>соотносить результат деятельности с поставленной учебной задачей по выделению, характеристике, использованию языковых единиц;</w:t>
      </w:r>
    </w:p>
    <w:p w14:paraId="728E9575" w14:textId="77777777" w:rsidR="00015C0F" w:rsidRPr="003078D8" w:rsidRDefault="00276244" w:rsidP="00276244">
      <w:pPr>
        <w:numPr>
          <w:ilvl w:val="0"/>
          <w:numId w:val="10"/>
        </w:numPr>
        <w:spacing w:after="0" w:line="1" w:lineRule="atLeast"/>
        <w:jc w:val="both"/>
        <w:rPr>
          <w:lang w:val="ru-RU"/>
        </w:rPr>
      </w:pPr>
      <w:r w:rsidRPr="003078D8">
        <w:rPr>
          <w:rFonts w:ascii="Times New Roman" w:hAnsi="Times New Roman"/>
          <w:color w:val="000000"/>
          <w:sz w:val="24"/>
          <w:lang w:val="ru-RU"/>
        </w:rPr>
        <w:t>находить ошибку, допущенную при работе с языковым материалом, находить орфографическую и пунктуационную ошибки;</w:t>
      </w:r>
    </w:p>
    <w:p w14:paraId="6308A103" w14:textId="77777777" w:rsidR="00015C0F" w:rsidRPr="003078D8" w:rsidRDefault="00276244" w:rsidP="00276244">
      <w:pPr>
        <w:numPr>
          <w:ilvl w:val="0"/>
          <w:numId w:val="10"/>
        </w:numPr>
        <w:spacing w:after="0" w:line="1" w:lineRule="atLeast"/>
        <w:jc w:val="both"/>
        <w:rPr>
          <w:lang w:val="ru-RU"/>
        </w:rPr>
      </w:pPr>
      <w:r w:rsidRPr="003078D8">
        <w:rPr>
          <w:rFonts w:ascii="Times New Roman" w:hAnsi="Times New Roman"/>
          <w:color w:val="000000"/>
          <w:sz w:val="24"/>
          <w:lang w:val="ru-RU"/>
        </w:rPr>
        <w:t>сравнивать результаты своей деятельности и деятельности других обучающихся, объективно оценивать их по предложенным критериям.</w:t>
      </w:r>
    </w:p>
    <w:p w14:paraId="5D15E580" w14:textId="77777777" w:rsidR="00015C0F" w:rsidRDefault="00276244">
      <w:pPr>
        <w:spacing w:after="0" w:line="1" w:lineRule="atLeast"/>
        <w:ind w:left="120"/>
        <w:jc w:val="both"/>
      </w:pPr>
      <w:r>
        <w:rPr>
          <w:rFonts w:ascii="Times New Roman" w:hAnsi="Times New Roman"/>
          <w:b/>
          <w:color w:val="000000"/>
          <w:sz w:val="24"/>
        </w:rPr>
        <w:t>Совместная деятельность:</w:t>
      </w:r>
    </w:p>
    <w:p w14:paraId="2C12518B" w14:textId="77777777" w:rsidR="00015C0F" w:rsidRPr="003078D8" w:rsidRDefault="00276244" w:rsidP="00276244">
      <w:pPr>
        <w:numPr>
          <w:ilvl w:val="0"/>
          <w:numId w:val="17"/>
        </w:numPr>
        <w:spacing w:after="0" w:line="1" w:lineRule="atLeast"/>
        <w:jc w:val="both"/>
        <w:rPr>
          <w:lang w:val="ru-RU"/>
        </w:rPr>
      </w:pPr>
      <w:r w:rsidRPr="003078D8">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55CF0681" w14:textId="77777777" w:rsidR="00015C0F" w:rsidRPr="003078D8" w:rsidRDefault="00276244" w:rsidP="00276244">
      <w:pPr>
        <w:numPr>
          <w:ilvl w:val="0"/>
          <w:numId w:val="17"/>
        </w:numPr>
        <w:spacing w:after="0" w:line="1" w:lineRule="atLeast"/>
        <w:jc w:val="both"/>
        <w:rPr>
          <w:lang w:val="ru-RU"/>
        </w:rPr>
      </w:pPr>
      <w:r w:rsidRPr="003078D8">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23967DF" w14:textId="77777777" w:rsidR="00015C0F" w:rsidRPr="003078D8" w:rsidRDefault="00276244" w:rsidP="00276244">
      <w:pPr>
        <w:numPr>
          <w:ilvl w:val="0"/>
          <w:numId w:val="17"/>
        </w:numPr>
        <w:spacing w:after="0" w:line="1" w:lineRule="atLeast"/>
        <w:jc w:val="both"/>
        <w:rPr>
          <w:lang w:val="ru-RU"/>
        </w:rPr>
      </w:pPr>
      <w:r w:rsidRPr="003078D8">
        <w:rPr>
          <w:rFonts w:ascii="Times New Roman" w:hAnsi="Times New Roman"/>
          <w:color w:val="000000"/>
          <w:sz w:val="24"/>
          <w:lang w:val="ru-RU"/>
        </w:rPr>
        <w:t>проявлять готовность руководить, выполнять поручения, подчиняться, самостоятельно разрешать конфликты;</w:t>
      </w:r>
    </w:p>
    <w:p w14:paraId="6F5283CA" w14:textId="77777777" w:rsidR="00015C0F" w:rsidRPr="003078D8" w:rsidRDefault="00276244" w:rsidP="00276244">
      <w:pPr>
        <w:numPr>
          <w:ilvl w:val="0"/>
          <w:numId w:val="17"/>
        </w:numPr>
        <w:spacing w:after="0" w:line="1" w:lineRule="atLeast"/>
        <w:jc w:val="both"/>
        <w:rPr>
          <w:lang w:val="ru-RU"/>
        </w:rPr>
      </w:pPr>
      <w:r w:rsidRPr="003078D8">
        <w:rPr>
          <w:rFonts w:ascii="Times New Roman" w:hAnsi="Times New Roman"/>
          <w:color w:val="000000"/>
          <w:sz w:val="24"/>
          <w:lang w:val="ru-RU"/>
        </w:rPr>
        <w:t>ответственно выполнять свою часть работы;</w:t>
      </w:r>
    </w:p>
    <w:p w14:paraId="4B96DBEA" w14:textId="77777777" w:rsidR="00015C0F" w:rsidRPr="003078D8" w:rsidRDefault="00276244" w:rsidP="00276244">
      <w:pPr>
        <w:numPr>
          <w:ilvl w:val="0"/>
          <w:numId w:val="17"/>
        </w:numPr>
        <w:spacing w:after="0" w:line="1" w:lineRule="atLeast"/>
        <w:jc w:val="both"/>
        <w:rPr>
          <w:lang w:val="ru-RU"/>
        </w:rPr>
      </w:pPr>
      <w:r w:rsidRPr="003078D8">
        <w:rPr>
          <w:rFonts w:ascii="Times New Roman" w:hAnsi="Times New Roman"/>
          <w:color w:val="000000"/>
          <w:sz w:val="24"/>
          <w:lang w:val="ru-RU"/>
        </w:rPr>
        <w:t>оценивать свой вклад в общий результат;</w:t>
      </w:r>
    </w:p>
    <w:p w14:paraId="757F7067" w14:textId="77777777" w:rsidR="00015C0F" w:rsidRPr="003078D8" w:rsidRDefault="00276244" w:rsidP="00276244">
      <w:pPr>
        <w:numPr>
          <w:ilvl w:val="0"/>
          <w:numId w:val="17"/>
        </w:numPr>
        <w:spacing w:after="0" w:line="1" w:lineRule="atLeast"/>
        <w:jc w:val="both"/>
        <w:rPr>
          <w:lang w:val="ru-RU"/>
        </w:rPr>
      </w:pPr>
      <w:r w:rsidRPr="003078D8">
        <w:rPr>
          <w:rFonts w:ascii="Times New Roman" w:hAnsi="Times New Roman"/>
          <w:color w:val="000000"/>
          <w:spacing w:val="-4"/>
          <w:sz w:val="24"/>
          <w:lang w:val="ru-RU"/>
        </w:rPr>
        <w:t>выполнять совместные проектные задания с использованием предложенных образцов.</w:t>
      </w:r>
    </w:p>
    <w:p w14:paraId="35081BCD" w14:textId="77777777" w:rsidR="00015C0F" w:rsidRPr="003078D8" w:rsidRDefault="00015C0F">
      <w:pPr>
        <w:spacing w:after="0" w:line="1" w:lineRule="atLeast"/>
        <w:ind w:left="120"/>
        <w:jc w:val="both"/>
        <w:rPr>
          <w:lang w:val="ru-RU"/>
        </w:rPr>
      </w:pPr>
    </w:p>
    <w:p w14:paraId="3BCF1116" w14:textId="77777777" w:rsidR="00771795" w:rsidRDefault="00771795">
      <w:pPr>
        <w:spacing w:after="0" w:line="1" w:lineRule="atLeast"/>
        <w:ind w:firstLine="600"/>
        <w:jc w:val="both"/>
        <w:rPr>
          <w:rFonts w:ascii="Times New Roman" w:hAnsi="Times New Roman"/>
          <w:b/>
          <w:color w:val="000000"/>
          <w:sz w:val="24"/>
          <w:lang w:val="ru-RU"/>
        </w:rPr>
      </w:pPr>
    </w:p>
    <w:p w14:paraId="131F4F08" w14:textId="3A3C7130" w:rsidR="00015C0F" w:rsidRPr="003078D8" w:rsidRDefault="00276244">
      <w:pPr>
        <w:spacing w:after="0" w:line="1" w:lineRule="atLeast"/>
        <w:ind w:firstLine="600"/>
        <w:jc w:val="both"/>
        <w:rPr>
          <w:lang w:val="ru-RU"/>
        </w:rPr>
      </w:pPr>
      <w:r w:rsidRPr="003078D8">
        <w:rPr>
          <w:rFonts w:ascii="Times New Roman" w:hAnsi="Times New Roman"/>
          <w:b/>
          <w:color w:val="000000"/>
          <w:sz w:val="24"/>
          <w:lang w:val="ru-RU"/>
        </w:rPr>
        <w:lastRenderedPageBreak/>
        <w:t>ПРЕДМЕТНЫЕ РЕЗУЛЬТАТЫ</w:t>
      </w:r>
    </w:p>
    <w:p w14:paraId="3327AB4A" w14:textId="77777777" w:rsidR="00015C0F" w:rsidRPr="003078D8" w:rsidRDefault="00015C0F">
      <w:pPr>
        <w:spacing w:after="0" w:line="1" w:lineRule="atLeast"/>
        <w:ind w:left="120"/>
        <w:jc w:val="both"/>
        <w:rPr>
          <w:lang w:val="ru-RU"/>
        </w:rPr>
      </w:pPr>
    </w:p>
    <w:p w14:paraId="13E3175E"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1 КЛАСС</w:t>
      </w:r>
    </w:p>
    <w:p w14:paraId="0A0430B1" w14:textId="77777777" w:rsidR="00015C0F" w:rsidRPr="003078D8" w:rsidRDefault="00276244">
      <w:pPr>
        <w:spacing w:after="0" w:line="1" w:lineRule="atLeast"/>
        <w:ind w:left="120"/>
        <w:jc w:val="both"/>
        <w:rPr>
          <w:lang w:val="ru-RU"/>
        </w:rPr>
      </w:pPr>
      <w:r w:rsidRPr="003078D8">
        <w:rPr>
          <w:rFonts w:ascii="Times New Roman" w:hAnsi="Times New Roman"/>
          <w:color w:val="000000"/>
          <w:sz w:val="24"/>
          <w:lang w:val="ru-RU"/>
        </w:rPr>
        <w:t xml:space="preserve">К концу обучения </w:t>
      </w:r>
      <w:r w:rsidRPr="003078D8">
        <w:rPr>
          <w:rFonts w:ascii="Times New Roman" w:hAnsi="Times New Roman"/>
          <w:b/>
          <w:color w:val="000000"/>
          <w:sz w:val="24"/>
          <w:lang w:val="ru-RU"/>
        </w:rPr>
        <w:t>в первом классе</w:t>
      </w:r>
      <w:r w:rsidRPr="003078D8">
        <w:rPr>
          <w:rFonts w:ascii="Times New Roman" w:hAnsi="Times New Roman"/>
          <w:color w:val="000000"/>
          <w:sz w:val="24"/>
          <w:lang w:val="ru-RU"/>
        </w:rPr>
        <w:t xml:space="preserve"> обучающийся научится:</w:t>
      </w:r>
    </w:p>
    <w:p w14:paraId="5DCCAAF9" w14:textId="77777777" w:rsidR="00015C0F" w:rsidRPr="003078D8" w:rsidRDefault="00015C0F">
      <w:pPr>
        <w:spacing w:after="0" w:line="1" w:lineRule="atLeast"/>
        <w:ind w:left="120"/>
        <w:jc w:val="both"/>
        <w:rPr>
          <w:lang w:val="ru-RU"/>
        </w:rPr>
      </w:pPr>
    </w:p>
    <w:p w14:paraId="0FC806E6"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различать слово и предложение; выделять слова из предложений;</w:t>
      </w:r>
    </w:p>
    <w:p w14:paraId="07BD6360" w14:textId="77777777" w:rsidR="00015C0F" w:rsidRDefault="00276244" w:rsidP="00276244">
      <w:pPr>
        <w:numPr>
          <w:ilvl w:val="0"/>
          <w:numId w:val="18"/>
        </w:numPr>
        <w:spacing w:after="0" w:line="1" w:lineRule="atLeast"/>
        <w:jc w:val="both"/>
      </w:pPr>
      <w:r>
        <w:rPr>
          <w:rFonts w:ascii="Times New Roman" w:hAnsi="Times New Roman"/>
          <w:color w:val="000000"/>
          <w:sz w:val="24"/>
        </w:rPr>
        <w:t>выделять звуки из слова;</w:t>
      </w:r>
    </w:p>
    <w:p w14:paraId="079A07BC"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различать гласные и согласные звуки (в том числе различать в словах согласный звук и гласный звук );</w:t>
      </w:r>
    </w:p>
    <w:p w14:paraId="3B277111"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различать ударные и безударные гласные звуки;</w:t>
      </w:r>
    </w:p>
    <w:p w14:paraId="732974BC"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различать согласные звуки: мягкие и твёрдые, звонкие и глухие (вне слова и в слове);</w:t>
      </w:r>
    </w:p>
    <w:p w14:paraId="18704F27"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различать понятия «звук» и «буква»;</w:t>
      </w:r>
    </w:p>
    <w:p w14:paraId="27995294"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14:paraId="4001AF36"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обозначать на письме мягкость согласных звуков буквами «е», «ё», «ю», «я» и буквой «ь» в конце слова;</w:t>
      </w:r>
    </w:p>
    <w:p w14:paraId="1BAB9458"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2066B2C3"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писать аккуратным разборчивым почерком прописные и строчные буквы, соединения букв, слова;</w:t>
      </w:r>
    </w:p>
    <w:p w14:paraId="1EE49E8F"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43A3A4DF"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25 слов;</w:t>
      </w:r>
    </w:p>
    <w:p w14:paraId="77F8DF71"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21A0E97D"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находить и исправлять ошибки по изученным правилам;</w:t>
      </w:r>
    </w:p>
    <w:p w14:paraId="352A2891" w14:textId="77777777" w:rsidR="00015C0F" w:rsidRDefault="00276244" w:rsidP="00276244">
      <w:pPr>
        <w:numPr>
          <w:ilvl w:val="0"/>
          <w:numId w:val="18"/>
        </w:numPr>
        <w:spacing w:after="0" w:line="1" w:lineRule="atLeast"/>
        <w:jc w:val="both"/>
      </w:pPr>
      <w:r>
        <w:rPr>
          <w:rFonts w:ascii="Times New Roman" w:hAnsi="Times New Roman"/>
          <w:color w:val="000000"/>
          <w:sz w:val="24"/>
        </w:rPr>
        <w:t>понимать прослушанный текст;</w:t>
      </w:r>
    </w:p>
    <w:p w14:paraId="2D631972"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4DD3EAED"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находить в тексте слова, значение которых требует уточнения;</w:t>
      </w:r>
    </w:p>
    <w:p w14:paraId="55E86EFF"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составлять предложение из набора форм слов;</w:t>
      </w:r>
    </w:p>
    <w:p w14:paraId="50F711DD"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устно составлять текст из 3–5 предложений по сюжетным картинкам и на основе наблюдений;</w:t>
      </w:r>
    </w:p>
    <w:p w14:paraId="31753456" w14:textId="77777777" w:rsidR="00015C0F" w:rsidRPr="003078D8" w:rsidRDefault="00276244" w:rsidP="00276244">
      <w:pPr>
        <w:numPr>
          <w:ilvl w:val="0"/>
          <w:numId w:val="18"/>
        </w:numPr>
        <w:spacing w:after="0" w:line="1" w:lineRule="atLeast"/>
        <w:jc w:val="both"/>
        <w:rPr>
          <w:lang w:val="ru-RU"/>
        </w:rPr>
      </w:pPr>
      <w:r w:rsidRPr="003078D8">
        <w:rPr>
          <w:rFonts w:ascii="Times New Roman" w:hAnsi="Times New Roman"/>
          <w:color w:val="000000"/>
          <w:sz w:val="24"/>
          <w:lang w:val="ru-RU"/>
        </w:rPr>
        <w:t>использовать изученные понятия в процессе решения учебных задач.</w:t>
      </w:r>
    </w:p>
    <w:p w14:paraId="7865940A" w14:textId="77777777" w:rsidR="00015C0F" w:rsidRPr="003078D8" w:rsidRDefault="00015C0F">
      <w:pPr>
        <w:spacing w:after="0" w:line="1" w:lineRule="atLeast"/>
        <w:ind w:left="120"/>
        <w:jc w:val="both"/>
        <w:rPr>
          <w:lang w:val="ru-RU"/>
        </w:rPr>
      </w:pPr>
    </w:p>
    <w:p w14:paraId="6BED4ACD"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2 КЛАСС</w:t>
      </w:r>
    </w:p>
    <w:p w14:paraId="095B8E64" w14:textId="77777777" w:rsidR="00015C0F" w:rsidRPr="003078D8" w:rsidRDefault="00276244">
      <w:pPr>
        <w:spacing w:after="0" w:line="1" w:lineRule="atLeast"/>
        <w:ind w:left="120"/>
        <w:jc w:val="both"/>
        <w:rPr>
          <w:lang w:val="ru-RU"/>
        </w:rPr>
      </w:pPr>
      <w:r w:rsidRPr="003078D8">
        <w:rPr>
          <w:rFonts w:ascii="Times New Roman" w:hAnsi="Times New Roman"/>
          <w:color w:val="000000"/>
          <w:sz w:val="24"/>
          <w:lang w:val="ru-RU"/>
        </w:rPr>
        <w:t xml:space="preserve">К концу обучения во </w:t>
      </w:r>
      <w:r w:rsidRPr="003078D8">
        <w:rPr>
          <w:rFonts w:ascii="Times New Roman" w:hAnsi="Times New Roman"/>
          <w:b/>
          <w:color w:val="000000"/>
          <w:sz w:val="24"/>
          <w:lang w:val="ru-RU"/>
        </w:rPr>
        <w:t xml:space="preserve">втором классе </w:t>
      </w:r>
      <w:r w:rsidRPr="003078D8">
        <w:rPr>
          <w:rFonts w:ascii="Times New Roman" w:hAnsi="Times New Roman"/>
          <w:color w:val="000000"/>
          <w:sz w:val="24"/>
          <w:lang w:val="ru-RU"/>
        </w:rPr>
        <w:t>обучающийся научится:</w:t>
      </w:r>
    </w:p>
    <w:p w14:paraId="187245CE" w14:textId="77777777" w:rsidR="00015C0F" w:rsidRPr="003078D8" w:rsidRDefault="00015C0F">
      <w:pPr>
        <w:spacing w:after="0" w:line="1" w:lineRule="atLeast"/>
        <w:ind w:left="120"/>
        <w:jc w:val="both"/>
        <w:rPr>
          <w:lang w:val="ru-RU"/>
        </w:rPr>
      </w:pPr>
    </w:p>
    <w:p w14:paraId="72ECC181"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осознавать язык как основное средство общения;</w:t>
      </w:r>
    </w:p>
    <w:p w14:paraId="7FC8719D"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lastRenderedPageBreak/>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47BB88B3"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определять количество слогов в слове; делить слово на слоги (в том числе слова со стечением согласных);</w:t>
      </w:r>
    </w:p>
    <w:p w14:paraId="00780DD4"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устанавливать соотношение звукового и буквенного состава слова, в том числе с учётом функций букв «е», «ё», «ю», «я»;</w:t>
      </w:r>
    </w:p>
    <w:p w14:paraId="18B7267B"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обозначать на письме мягкость согласных звуков буквой мягкий знак в середине слова;</w:t>
      </w:r>
    </w:p>
    <w:p w14:paraId="454BF375" w14:textId="77777777" w:rsidR="00015C0F" w:rsidRDefault="00276244" w:rsidP="00276244">
      <w:pPr>
        <w:numPr>
          <w:ilvl w:val="0"/>
          <w:numId w:val="19"/>
        </w:numPr>
        <w:spacing w:after="0" w:line="1" w:lineRule="atLeast"/>
        <w:jc w:val="both"/>
      </w:pPr>
      <w:r>
        <w:rPr>
          <w:rFonts w:ascii="Times New Roman" w:hAnsi="Times New Roman"/>
          <w:color w:val="000000"/>
          <w:sz w:val="24"/>
        </w:rPr>
        <w:t>находить однокоренные слова;</w:t>
      </w:r>
    </w:p>
    <w:p w14:paraId="0DC7AC62"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выделять в слове корень (простые случаи);</w:t>
      </w:r>
    </w:p>
    <w:p w14:paraId="402CD15E" w14:textId="77777777" w:rsidR="00015C0F" w:rsidRDefault="00276244" w:rsidP="00276244">
      <w:pPr>
        <w:numPr>
          <w:ilvl w:val="0"/>
          <w:numId w:val="19"/>
        </w:numPr>
        <w:spacing w:after="0" w:line="1" w:lineRule="atLeast"/>
        <w:jc w:val="both"/>
      </w:pPr>
      <w:r>
        <w:rPr>
          <w:rFonts w:ascii="Times New Roman" w:hAnsi="Times New Roman"/>
          <w:color w:val="000000"/>
          <w:sz w:val="24"/>
        </w:rPr>
        <w:t>выделять в слове окончание;</w:t>
      </w:r>
    </w:p>
    <w:p w14:paraId="1268CB9B"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5957C596"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распознавать слова, отвечающие на вопросы «кто?», «что?»;</w:t>
      </w:r>
    </w:p>
    <w:p w14:paraId="1743E1E3"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распознавать слова, отвечающие на вопросы «что делать?», «что сделать?» и другие;</w:t>
      </w:r>
    </w:p>
    <w:p w14:paraId="223D8580"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распознавать слова, отвечающие на вопросы «какой?», «какая?», «какое?», «какие?»;</w:t>
      </w:r>
    </w:p>
    <w:p w14:paraId="2D3756A5"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pacing w:val="-4"/>
          <w:sz w:val="24"/>
          <w:lang w:val="ru-RU"/>
        </w:rPr>
        <w:t>определять вид предложения по цели высказывания и по эмоциональной окраске;</w:t>
      </w:r>
    </w:p>
    <w:p w14:paraId="3F03B4EF"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находить место орфограммы в слове и между словами по изученным правилам;</w:t>
      </w:r>
    </w:p>
    <w:p w14:paraId="0C41091F"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3607AB00"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50 слов;</w:t>
      </w:r>
    </w:p>
    <w:p w14:paraId="5F37F671"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00F625EB"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находить и исправлять ошибки по изученным правилам;</w:t>
      </w:r>
    </w:p>
    <w:p w14:paraId="7E196C2E"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пользоваться толковым, орфографическим, орфоэпическим словарями учебника;</w:t>
      </w:r>
    </w:p>
    <w:p w14:paraId="30580950"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14:paraId="3C6A16F5"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формулировать простые выводы на основе прочитанного (услышанного) устно и письменно (1–2 предложения);</w:t>
      </w:r>
    </w:p>
    <w:p w14:paraId="4CFF8720"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составлять предложения из слов, устанавливая между ними смысловую связь по вопросам;</w:t>
      </w:r>
    </w:p>
    <w:p w14:paraId="01EFB377"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определять тему текста и озаглавливать текст, отражая его тему;</w:t>
      </w:r>
    </w:p>
    <w:p w14:paraId="63C491BA"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составлять текст из разрозненных предложений, частей текста;</w:t>
      </w:r>
    </w:p>
    <w:p w14:paraId="071780F1"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писать подробное изложение повествовательного текста объёмом 30–45 слов с использованием вопросов;</w:t>
      </w:r>
    </w:p>
    <w:p w14:paraId="2BBA450A" w14:textId="77777777" w:rsidR="00015C0F" w:rsidRPr="003078D8" w:rsidRDefault="00276244" w:rsidP="00276244">
      <w:pPr>
        <w:numPr>
          <w:ilvl w:val="0"/>
          <w:numId w:val="19"/>
        </w:numPr>
        <w:spacing w:after="0" w:line="1" w:lineRule="atLeast"/>
        <w:jc w:val="both"/>
        <w:rPr>
          <w:lang w:val="ru-RU"/>
        </w:rPr>
      </w:pPr>
      <w:r w:rsidRPr="003078D8">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p w14:paraId="23F75FE9" w14:textId="77777777" w:rsidR="00015C0F" w:rsidRPr="003078D8" w:rsidRDefault="00015C0F">
      <w:pPr>
        <w:spacing w:after="0" w:line="1" w:lineRule="atLeast"/>
        <w:ind w:left="120"/>
        <w:jc w:val="both"/>
        <w:rPr>
          <w:lang w:val="ru-RU"/>
        </w:rPr>
      </w:pPr>
    </w:p>
    <w:p w14:paraId="642727DD"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lastRenderedPageBreak/>
        <w:t>3 КЛАСС</w:t>
      </w:r>
    </w:p>
    <w:p w14:paraId="4D31284B" w14:textId="77777777" w:rsidR="00015C0F" w:rsidRPr="003078D8" w:rsidRDefault="00276244">
      <w:pPr>
        <w:spacing w:after="0" w:line="1" w:lineRule="atLeast"/>
        <w:ind w:left="120"/>
        <w:jc w:val="both"/>
        <w:rPr>
          <w:lang w:val="ru-RU"/>
        </w:rPr>
      </w:pPr>
      <w:r w:rsidRPr="003078D8">
        <w:rPr>
          <w:rFonts w:ascii="Times New Roman" w:hAnsi="Times New Roman"/>
          <w:color w:val="000000"/>
          <w:sz w:val="24"/>
          <w:lang w:val="ru-RU"/>
        </w:rPr>
        <w:t xml:space="preserve">К концу обучения в </w:t>
      </w:r>
      <w:r w:rsidRPr="003078D8">
        <w:rPr>
          <w:rFonts w:ascii="Times New Roman" w:hAnsi="Times New Roman"/>
          <w:b/>
          <w:color w:val="000000"/>
          <w:sz w:val="24"/>
          <w:lang w:val="ru-RU"/>
        </w:rPr>
        <w:t xml:space="preserve">третьем классе </w:t>
      </w:r>
      <w:r w:rsidRPr="003078D8">
        <w:rPr>
          <w:rFonts w:ascii="Times New Roman" w:hAnsi="Times New Roman"/>
          <w:color w:val="000000"/>
          <w:sz w:val="24"/>
          <w:lang w:val="ru-RU"/>
        </w:rPr>
        <w:t>обучающийся научится:</w:t>
      </w:r>
    </w:p>
    <w:p w14:paraId="71E3AB5F"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объяснять значение русского языка как государственного языка Российской Федерации;</w:t>
      </w:r>
    </w:p>
    <w:p w14:paraId="46324B74"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p w14:paraId="1285895E"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p w14:paraId="27F3A807"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4981D5F5"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14F9E170"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p w14:paraId="514A3976"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выявлять случаи употребления синонимов и антонимов; подбирать синонимы и антонимы к словам разных частей речи;</w:t>
      </w:r>
    </w:p>
    <w:p w14:paraId="278B516A"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распознавать слова, употребляемые в прямом и переносном значении (простые случаи);</w:t>
      </w:r>
    </w:p>
    <w:p w14:paraId="26BF186A"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определять значение слова в тексте;</w:t>
      </w:r>
    </w:p>
    <w:p w14:paraId="0C186A3C"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1FB03D77"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распознавать имена прилагательные; определять грамматические признаки имён прилагательных: род, число, падеж;</w:t>
      </w:r>
    </w:p>
    <w:p w14:paraId="4732C483"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01A9BDF8"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67E9878B"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распознавать личные местоимения (в начальной форме);</w:t>
      </w:r>
    </w:p>
    <w:p w14:paraId="0501BF09"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использовать личные местоимения для устранения неоправданных повторов в тексте;</w:t>
      </w:r>
    </w:p>
    <w:p w14:paraId="2F0A6B8D" w14:textId="77777777" w:rsidR="00015C0F" w:rsidRDefault="00276244" w:rsidP="00276244">
      <w:pPr>
        <w:numPr>
          <w:ilvl w:val="0"/>
          <w:numId w:val="20"/>
        </w:numPr>
        <w:spacing w:after="0" w:line="1" w:lineRule="atLeast"/>
        <w:jc w:val="both"/>
      </w:pPr>
      <w:r>
        <w:rPr>
          <w:rFonts w:ascii="Times New Roman" w:hAnsi="Times New Roman"/>
          <w:color w:val="000000"/>
          <w:sz w:val="24"/>
        </w:rPr>
        <w:t>различать предлоги и приставки;</w:t>
      </w:r>
    </w:p>
    <w:p w14:paraId="3DCCCB4D"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определять вид предложения по цели высказывания и по эмоциональной окраске;</w:t>
      </w:r>
    </w:p>
    <w:p w14:paraId="74A022F5"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находить главные и второстепенные (без деления на виды) члены предложения;</w:t>
      </w:r>
    </w:p>
    <w:p w14:paraId="3E6A16FA"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распознавать распространённые и нераспространённые предложения;</w:t>
      </w:r>
    </w:p>
    <w:p w14:paraId="070045F9"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30890A12"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правильно списывать слова, предложения, тексты объёмом не более 70 слов;</w:t>
      </w:r>
    </w:p>
    <w:p w14:paraId="14541940"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p w14:paraId="79597560"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lastRenderedPageBreak/>
        <w:t>находить и исправлять ошибки по изученным правилам;</w:t>
      </w:r>
    </w:p>
    <w:p w14:paraId="77F8EEDD"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понимать тексты разных типов, находить в тексте заданную информацию;</w:t>
      </w:r>
    </w:p>
    <w:p w14:paraId="23F09264"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(1–2 предложения);</w:t>
      </w:r>
    </w:p>
    <w:p w14:paraId="5F2CD4C7"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55EBB6F3"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определять связь предложений в тексте (с помощью личных местоимений, синонимов, союзов «и», «а», «но»);</w:t>
      </w:r>
    </w:p>
    <w:p w14:paraId="4ED66E41"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определять ключевые слова в тексте;</w:t>
      </w:r>
    </w:p>
    <w:p w14:paraId="1350959F"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определять тему текста и основную мысль текста;</w:t>
      </w:r>
    </w:p>
    <w:p w14:paraId="1588BEB8"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p w14:paraId="3A095709"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составлять план текста, создавать по нему текст и корректировать текст;</w:t>
      </w:r>
    </w:p>
    <w:p w14:paraId="135CC4F8"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p w14:paraId="68FD299F"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p w14:paraId="53329632" w14:textId="77777777" w:rsidR="00015C0F" w:rsidRPr="003078D8" w:rsidRDefault="00276244" w:rsidP="00276244">
      <w:pPr>
        <w:numPr>
          <w:ilvl w:val="0"/>
          <w:numId w:val="20"/>
        </w:numPr>
        <w:spacing w:after="0" w:line="1" w:lineRule="atLeast"/>
        <w:jc w:val="both"/>
        <w:rPr>
          <w:lang w:val="ru-RU"/>
        </w:rPr>
      </w:pPr>
      <w:r w:rsidRPr="003078D8">
        <w:rPr>
          <w:rFonts w:ascii="Times New Roman" w:hAnsi="Times New Roman"/>
          <w:color w:val="000000"/>
          <w:sz w:val="24"/>
          <w:lang w:val="ru-RU"/>
        </w:rPr>
        <w:t>уточнять значение слова с помощью толкового словаря.</w:t>
      </w:r>
    </w:p>
    <w:p w14:paraId="56B8E969" w14:textId="77777777" w:rsidR="00015C0F" w:rsidRPr="003078D8" w:rsidRDefault="00015C0F">
      <w:pPr>
        <w:spacing w:after="0" w:line="1" w:lineRule="atLeast"/>
        <w:ind w:left="120"/>
        <w:jc w:val="both"/>
        <w:rPr>
          <w:lang w:val="ru-RU"/>
        </w:rPr>
      </w:pPr>
    </w:p>
    <w:p w14:paraId="0EDF348B" w14:textId="77777777" w:rsidR="00015C0F" w:rsidRPr="003078D8" w:rsidRDefault="00276244">
      <w:pPr>
        <w:spacing w:after="0" w:line="1" w:lineRule="atLeast"/>
        <w:ind w:left="120"/>
        <w:jc w:val="both"/>
        <w:rPr>
          <w:lang w:val="ru-RU"/>
        </w:rPr>
      </w:pPr>
      <w:r w:rsidRPr="003078D8">
        <w:rPr>
          <w:rFonts w:ascii="Times New Roman" w:hAnsi="Times New Roman"/>
          <w:b/>
          <w:color w:val="000000"/>
          <w:sz w:val="24"/>
          <w:lang w:val="ru-RU"/>
        </w:rPr>
        <w:t>4 КЛАСС</w:t>
      </w:r>
    </w:p>
    <w:p w14:paraId="23EF7258" w14:textId="77777777" w:rsidR="00015C0F" w:rsidRPr="003078D8" w:rsidRDefault="00276244">
      <w:pPr>
        <w:spacing w:after="0" w:line="1" w:lineRule="atLeast"/>
        <w:ind w:left="120"/>
        <w:jc w:val="both"/>
        <w:rPr>
          <w:lang w:val="ru-RU"/>
        </w:rPr>
      </w:pPr>
      <w:r w:rsidRPr="003078D8">
        <w:rPr>
          <w:rFonts w:ascii="Times New Roman" w:hAnsi="Times New Roman"/>
          <w:color w:val="000000"/>
          <w:sz w:val="24"/>
          <w:lang w:val="ru-RU"/>
        </w:rPr>
        <w:t xml:space="preserve">К концу обучения </w:t>
      </w:r>
      <w:r w:rsidRPr="003078D8">
        <w:rPr>
          <w:rFonts w:ascii="Times New Roman" w:hAnsi="Times New Roman"/>
          <w:b/>
          <w:color w:val="000000"/>
          <w:sz w:val="24"/>
          <w:lang w:val="ru-RU"/>
        </w:rPr>
        <w:t>в четвёртом классе</w:t>
      </w:r>
      <w:r w:rsidRPr="003078D8">
        <w:rPr>
          <w:rFonts w:ascii="Times New Roman" w:hAnsi="Times New Roman"/>
          <w:color w:val="000000"/>
          <w:sz w:val="24"/>
          <w:lang w:val="ru-RU"/>
        </w:rPr>
        <w:t xml:space="preserve"> обучающийся научится:</w:t>
      </w:r>
    </w:p>
    <w:p w14:paraId="34025623" w14:textId="77777777" w:rsidR="00015C0F" w:rsidRPr="003078D8" w:rsidRDefault="00015C0F">
      <w:pPr>
        <w:spacing w:after="0" w:line="1" w:lineRule="atLeast"/>
        <w:ind w:left="120"/>
        <w:jc w:val="both"/>
        <w:rPr>
          <w:lang w:val="ru-RU"/>
        </w:rPr>
      </w:pPr>
    </w:p>
    <w:p w14:paraId="58AF5115"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58C680B3"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объяснять роль языка как основного средства общения;</w:t>
      </w:r>
    </w:p>
    <w:p w14:paraId="52442659"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объяснять роль русского языка как государственного языка Российской Федерации и языка межнационального общения;</w:t>
      </w:r>
    </w:p>
    <w:p w14:paraId="1B7FFD93"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осознавать правильную устную и письменную речь как показатель общей культуры человека;</w:t>
      </w:r>
    </w:p>
    <w:p w14:paraId="182FB0B2"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проводить звуко-буквенный разбор слов (в соответствии с предложенным в учебнике алгоритмом);</w:t>
      </w:r>
    </w:p>
    <w:p w14:paraId="789A4A4B"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подбирать к предложенным словам синонимы; подбирать к предложенным словам антонимы;</w:t>
      </w:r>
    </w:p>
    <w:p w14:paraId="522110D6"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выявлять в речи слова, значение которых требует уточнения, определять значение слова по контексту;</w:t>
      </w:r>
    </w:p>
    <w:p w14:paraId="598FC9AB"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7C387C7C"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p w14:paraId="1E0C994F"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646233B4"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26666F96"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lastRenderedPageBreak/>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42D3963F"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4A37D709"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различать предложение, словосочетание и слово;</w:t>
      </w:r>
    </w:p>
    <w:p w14:paraId="5B41608A"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классифицировать предложения по цели высказывания и по эмоциональной окраске;</w:t>
      </w:r>
    </w:p>
    <w:p w14:paraId="76217A07"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различать распространённые и нераспространённые предложения;</w:t>
      </w:r>
    </w:p>
    <w:p w14:paraId="7D534DF5"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7FE2B419"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37242C47"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производить синтаксический разбор простого предложения;</w:t>
      </w:r>
    </w:p>
    <w:p w14:paraId="01C369C0"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находить место орфограммы в слове и между словами по изученным правилам;</w:t>
      </w:r>
    </w:p>
    <w:p w14:paraId="40BCA8F1"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20A9F641"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правильно списывать тексты объёмом не более 85 слов;</w:t>
      </w:r>
    </w:p>
    <w:p w14:paraId="3358D7C8"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писать под диктовку тексты объёмом не более 80 слов с учётом изученных правил правописания;</w:t>
      </w:r>
    </w:p>
    <w:p w14:paraId="725AE806"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находить и исправлять орфографические и пунктуационные ошибки по изученным правилам;</w:t>
      </w:r>
    </w:p>
    <w:p w14:paraId="24841C40"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осознавать ситуацию общения (с какой целью, с кем, где происходит общение); выбирать языковые средства в ситуации общения;</w:t>
      </w:r>
    </w:p>
    <w:p w14:paraId="7B3C96A4"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14:paraId="5E6C1826"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73E74C55"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определять тему и основную мысль текста; самостоятельно озаглавливать текст с использованием темы или основной мысли;</w:t>
      </w:r>
    </w:p>
    <w:p w14:paraId="0B68539D"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lastRenderedPageBreak/>
        <w:t>корректировать порядок предложений и частей текста;</w:t>
      </w:r>
    </w:p>
    <w:p w14:paraId="3C5C75E4"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составлять план к заданным текстам;</w:t>
      </w:r>
    </w:p>
    <w:p w14:paraId="42238D16"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осуществлять подробный пересказ текста (устно и письменно);</w:t>
      </w:r>
    </w:p>
    <w:p w14:paraId="68E855FD"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осуществлять выборочный пересказ текста (устно);</w:t>
      </w:r>
    </w:p>
    <w:p w14:paraId="3437B250"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писать (после предварительной подготовки) сочинения по заданным темам;</w:t>
      </w:r>
    </w:p>
    <w:p w14:paraId="57C07403"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14:paraId="0D2F85D6"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объяснять своими словами значение изученных понятий; использовать изученные понятия;</w:t>
      </w:r>
    </w:p>
    <w:p w14:paraId="732E280C" w14:textId="77777777" w:rsidR="00015C0F" w:rsidRPr="003078D8" w:rsidRDefault="00276244" w:rsidP="00276244">
      <w:pPr>
        <w:numPr>
          <w:ilvl w:val="0"/>
          <w:numId w:val="21"/>
        </w:numPr>
        <w:spacing w:after="0" w:line="1" w:lineRule="atLeast"/>
        <w:jc w:val="both"/>
        <w:rPr>
          <w:lang w:val="ru-RU"/>
        </w:rPr>
      </w:pPr>
      <w:r w:rsidRPr="003078D8">
        <w:rPr>
          <w:rFonts w:ascii="Times New Roman" w:hAnsi="Times New Roman"/>
          <w:color w:val="000000"/>
          <w:sz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14:paraId="4CC3553C" w14:textId="77777777" w:rsidR="00015C0F" w:rsidRPr="003078D8" w:rsidRDefault="00015C0F">
      <w:pPr>
        <w:spacing w:line="1" w:lineRule="atLeast"/>
        <w:jc w:val="both"/>
        <w:rPr>
          <w:lang w:val="ru-RU"/>
        </w:rPr>
        <w:sectPr w:rsidR="00015C0F" w:rsidRPr="003078D8" w:rsidSect="00C0633B">
          <w:pgSz w:w="11906" w:h="16383"/>
          <w:pgMar w:top="850" w:right="991" w:bottom="850" w:left="1132" w:header="720" w:footer="720" w:gutter="0"/>
          <w:cols w:space="720"/>
        </w:sectPr>
      </w:pPr>
    </w:p>
    <w:p w14:paraId="7CA9C8D1" w14:textId="77777777" w:rsidR="00015C0F" w:rsidRDefault="00276244">
      <w:pPr>
        <w:spacing w:after="0" w:line="1" w:lineRule="atLeast"/>
        <w:ind w:left="120"/>
      </w:pPr>
      <w:bookmarkStart w:id="4" w:name="block-81695518"/>
      <w:bookmarkEnd w:id="3"/>
      <w:r w:rsidRPr="003078D8">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14:paraId="1889FAF4"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41"/>
        <w:gridCol w:w="4297"/>
        <w:gridCol w:w="3266"/>
        <w:gridCol w:w="5493"/>
      </w:tblGrid>
      <w:tr w:rsidR="00015C0F" w14:paraId="61D86ADD" w14:textId="77777777">
        <w:trPr>
          <w:trHeight w:val="144"/>
          <w:tblCellSpacing w:w="0" w:type="dxa"/>
        </w:trPr>
        <w:tc>
          <w:tcPr>
            <w:tcW w:w="980" w:type="dxa"/>
            <w:vMerge w:val="restart"/>
            <w:tcMar>
              <w:top w:w="50" w:type="dxa"/>
              <w:left w:w="100" w:type="dxa"/>
            </w:tcMar>
            <w:vAlign w:val="center"/>
          </w:tcPr>
          <w:p w14:paraId="006D3464" w14:textId="77777777" w:rsidR="00015C0F" w:rsidRDefault="00276244" w:rsidP="00771795">
            <w:pPr>
              <w:spacing w:after="0" w:line="240" w:lineRule="auto"/>
              <w:ind w:left="135"/>
            </w:pPr>
            <w:r>
              <w:rPr>
                <w:rFonts w:ascii="Times New Roman" w:hAnsi="Times New Roman"/>
                <w:b/>
                <w:color w:val="000000"/>
                <w:sz w:val="24"/>
              </w:rPr>
              <w:t xml:space="preserve">№ п/п </w:t>
            </w:r>
          </w:p>
          <w:p w14:paraId="787F9A52" w14:textId="77777777" w:rsidR="00015C0F" w:rsidRDefault="00015C0F" w:rsidP="00771795">
            <w:pPr>
              <w:spacing w:after="0" w:line="240" w:lineRule="auto"/>
              <w:ind w:left="135"/>
            </w:pPr>
          </w:p>
        </w:tc>
        <w:tc>
          <w:tcPr>
            <w:tcW w:w="2288" w:type="dxa"/>
            <w:vMerge w:val="restart"/>
            <w:tcMar>
              <w:top w:w="50" w:type="dxa"/>
              <w:left w:w="100" w:type="dxa"/>
            </w:tcMar>
            <w:vAlign w:val="center"/>
          </w:tcPr>
          <w:p w14:paraId="52502C42" w14:textId="77777777" w:rsidR="00015C0F" w:rsidRDefault="00276244" w:rsidP="00771795">
            <w:pPr>
              <w:spacing w:after="0" w:line="240" w:lineRule="auto"/>
              <w:ind w:left="135"/>
            </w:pPr>
            <w:r>
              <w:rPr>
                <w:rFonts w:ascii="Times New Roman" w:hAnsi="Times New Roman"/>
                <w:b/>
                <w:color w:val="000000"/>
                <w:sz w:val="24"/>
              </w:rPr>
              <w:t xml:space="preserve">Наименование разделов и тем программы </w:t>
            </w:r>
          </w:p>
          <w:p w14:paraId="68BEB7B7" w14:textId="77777777" w:rsidR="00015C0F" w:rsidRDefault="00015C0F" w:rsidP="00771795">
            <w:pPr>
              <w:spacing w:after="0" w:line="240" w:lineRule="auto"/>
              <w:ind w:left="135"/>
            </w:pPr>
          </w:p>
        </w:tc>
        <w:tc>
          <w:tcPr>
            <w:tcW w:w="1935" w:type="dxa"/>
            <w:tcMar>
              <w:top w:w="50" w:type="dxa"/>
              <w:left w:w="100" w:type="dxa"/>
            </w:tcMar>
            <w:vAlign w:val="center"/>
          </w:tcPr>
          <w:p w14:paraId="779ADC37"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5114" w:type="dxa"/>
            <w:vMerge w:val="restart"/>
            <w:tcMar>
              <w:top w:w="50" w:type="dxa"/>
              <w:left w:w="100" w:type="dxa"/>
            </w:tcMar>
            <w:vAlign w:val="center"/>
          </w:tcPr>
          <w:p w14:paraId="0AFF2A09"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9FC5F14" w14:textId="77777777" w:rsidR="00015C0F" w:rsidRDefault="00015C0F" w:rsidP="00771795">
            <w:pPr>
              <w:spacing w:after="0" w:line="240" w:lineRule="auto"/>
              <w:ind w:left="135"/>
            </w:pPr>
          </w:p>
        </w:tc>
      </w:tr>
      <w:tr w:rsidR="00015C0F" w14:paraId="1BD9BD84" w14:textId="77777777">
        <w:trPr>
          <w:trHeight w:val="144"/>
          <w:tblCellSpacing w:w="0" w:type="dxa"/>
        </w:trPr>
        <w:tc>
          <w:tcPr>
            <w:tcW w:w="0" w:type="auto"/>
            <w:vMerge/>
            <w:tcBorders>
              <w:top w:val="nil"/>
            </w:tcBorders>
            <w:tcMar>
              <w:top w:w="50" w:type="dxa"/>
              <w:left w:w="100" w:type="dxa"/>
            </w:tcMar>
          </w:tcPr>
          <w:p w14:paraId="46889001" w14:textId="77777777" w:rsidR="00015C0F" w:rsidRDefault="00015C0F" w:rsidP="00771795">
            <w:pPr>
              <w:spacing w:line="240" w:lineRule="auto"/>
            </w:pPr>
          </w:p>
        </w:tc>
        <w:tc>
          <w:tcPr>
            <w:tcW w:w="0" w:type="auto"/>
            <w:vMerge/>
            <w:tcBorders>
              <w:top w:val="nil"/>
            </w:tcBorders>
            <w:tcMar>
              <w:top w:w="50" w:type="dxa"/>
              <w:left w:w="100" w:type="dxa"/>
            </w:tcMar>
          </w:tcPr>
          <w:p w14:paraId="0009498A" w14:textId="77777777" w:rsidR="00015C0F" w:rsidRDefault="00015C0F" w:rsidP="00771795">
            <w:pPr>
              <w:spacing w:line="240" w:lineRule="auto"/>
            </w:pPr>
          </w:p>
        </w:tc>
        <w:tc>
          <w:tcPr>
            <w:tcW w:w="1935" w:type="dxa"/>
            <w:tcMar>
              <w:top w:w="50" w:type="dxa"/>
              <w:left w:w="100" w:type="dxa"/>
            </w:tcMar>
            <w:vAlign w:val="center"/>
          </w:tcPr>
          <w:p w14:paraId="7F56D812"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41AC196F" w14:textId="77777777" w:rsidR="00015C0F" w:rsidRDefault="00015C0F" w:rsidP="00771795">
            <w:pPr>
              <w:spacing w:after="0" w:line="240" w:lineRule="auto"/>
              <w:ind w:left="135"/>
            </w:pPr>
          </w:p>
        </w:tc>
        <w:tc>
          <w:tcPr>
            <w:tcW w:w="0" w:type="auto"/>
            <w:vMerge/>
            <w:tcBorders>
              <w:top w:val="nil"/>
            </w:tcBorders>
            <w:tcMar>
              <w:top w:w="50" w:type="dxa"/>
              <w:left w:w="100" w:type="dxa"/>
            </w:tcMar>
          </w:tcPr>
          <w:p w14:paraId="0258985C" w14:textId="77777777" w:rsidR="00015C0F" w:rsidRDefault="00015C0F" w:rsidP="00771795">
            <w:pPr>
              <w:spacing w:line="240" w:lineRule="auto"/>
            </w:pPr>
          </w:p>
        </w:tc>
      </w:tr>
      <w:tr w:rsidR="00015C0F" w14:paraId="6D8D0BE3" w14:textId="77777777">
        <w:trPr>
          <w:trHeight w:val="144"/>
          <w:tblCellSpacing w:w="0" w:type="dxa"/>
        </w:trPr>
        <w:tc>
          <w:tcPr>
            <w:tcW w:w="0" w:type="auto"/>
            <w:gridSpan w:val="4"/>
            <w:tcMar>
              <w:top w:w="50" w:type="dxa"/>
              <w:left w:w="100" w:type="dxa"/>
            </w:tcMar>
            <w:vAlign w:val="center"/>
          </w:tcPr>
          <w:p w14:paraId="0B483E5C" w14:textId="77777777" w:rsidR="00015C0F" w:rsidRDefault="00276244" w:rsidP="00771795">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015C0F" w14:paraId="2BE4891D" w14:textId="77777777">
        <w:trPr>
          <w:trHeight w:val="144"/>
          <w:tblCellSpacing w:w="0" w:type="dxa"/>
        </w:trPr>
        <w:tc>
          <w:tcPr>
            <w:tcW w:w="980" w:type="dxa"/>
            <w:tcMar>
              <w:top w:w="50" w:type="dxa"/>
              <w:left w:w="100" w:type="dxa"/>
            </w:tcMar>
            <w:vAlign w:val="center"/>
          </w:tcPr>
          <w:p w14:paraId="570DF3B5" w14:textId="77777777" w:rsidR="00015C0F" w:rsidRDefault="00276244" w:rsidP="00771795">
            <w:pPr>
              <w:spacing w:after="0" w:line="240" w:lineRule="auto"/>
            </w:pPr>
            <w:r>
              <w:rPr>
                <w:rFonts w:ascii="Times New Roman" w:hAnsi="Times New Roman"/>
                <w:color w:val="000000"/>
                <w:sz w:val="24"/>
              </w:rPr>
              <w:t>1.1</w:t>
            </w:r>
          </w:p>
        </w:tc>
        <w:tc>
          <w:tcPr>
            <w:tcW w:w="2288" w:type="dxa"/>
            <w:tcMar>
              <w:top w:w="50" w:type="dxa"/>
              <w:left w:w="100" w:type="dxa"/>
            </w:tcMar>
            <w:vAlign w:val="center"/>
          </w:tcPr>
          <w:p w14:paraId="4D4B447D" w14:textId="77777777" w:rsidR="00015C0F" w:rsidRDefault="00276244" w:rsidP="00771795">
            <w:pPr>
              <w:spacing w:after="0" w:line="240" w:lineRule="auto"/>
              <w:ind w:left="135"/>
            </w:pPr>
            <w:r>
              <w:rPr>
                <w:rFonts w:ascii="Times New Roman" w:hAnsi="Times New Roman"/>
                <w:color w:val="000000"/>
                <w:sz w:val="24"/>
              </w:rPr>
              <w:t>Слово и предложение</w:t>
            </w:r>
          </w:p>
        </w:tc>
        <w:tc>
          <w:tcPr>
            <w:tcW w:w="1935" w:type="dxa"/>
            <w:tcMar>
              <w:top w:w="50" w:type="dxa"/>
              <w:left w:w="100" w:type="dxa"/>
            </w:tcMar>
            <w:vAlign w:val="center"/>
          </w:tcPr>
          <w:p w14:paraId="5B8F522A" w14:textId="77777777" w:rsidR="00015C0F" w:rsidRDefault="00276244" w:rsidP="00771795">
            <w:pPr>
              <w:spacing w:after="0" w:line="240" w:lineRule="auto"/>
              <w:ind w:left="135"/>
              <w:jc w:val="center"/>
            </w:pPr>
            <w:r>
              <w:rPr>
                <w:rFonts w:ascii="Times New Roman" w:hAnsi="Times New Roman"/>
                <w:color w:val="000000"/>
                <w:sz w:val="24"/>
              </w:rPr>
              <w:t xml:space="preserve"> 5 </w:t>
            </w:r>
          </w:p>
        </w:tc>
        <w:tc>
          <w:tcPr>
            <w:tcW w:w="5114" w:type="dxa"/>
            <w:tcMar>
              <w:top w:w="50" w:type="dxa"/>
              <w:left w:w="100" w:type="dxa"/>
            </w:tcMar>
            <w:vAlign w:val="center"/>
          </w:tcPr>
          <w:p w14:paraId="244FFE89" w14:textId="77777777" w:rsidR="00015C0F" w:rsidRDefault="00015C0F" w:rsidP="00771795">
            <w:pPr>
              <w:spacing w:after="0" w:line="240" w:lineRule="auto"/>
              <w:ind w:left="135"/>
            </w:pPr>
          </w:p>
        </w:tc>
      </w:tr>
      <w:tr w:rsidR="00015C0F" w14:paraId="3522254A" w14:textId="77777777">
        <w:trPr>
          <w:trHeight w:val="144"/>
          <w:tblCellSpacing w:w="0" w:type="dxa"/>
        </w:trPr>
        <w:tc>
          <w:tcPr>
            <w:tcW w:w="980" w:type="dxa"/>
            <w:tcMar>
              <w:top w:w="50" w:type="dxa"/>
              <w:left w:w="100" w:type="dxa"/>
            </w:tcMar>
            <w:vAlign w:val="center"/>
          </w:tcPr>
          <w:p w14:paraId="796CF1FA" w14:textId="77777777" w:rsidR="00015C0F" w:rsidRDefault="00276244" w:rsidP="00771795">
            <w:pPr>
              <w:spacing w:after="0" w:line="240" w:lineRule="auto"/>
            </w:pPr>
            <w:r>
              <w:rPr>
                <w:rFonts w:ascii="Times New Roman" w:hAnsi="Times New Roman"/>
                <w:color w:val="000000"/>
                <w:sz w:val="24"/>
              </w:rPr>
              <w:t>1.2</w:t>
            </w:r>
          </w:p>
        </w:tc>
        <w:tc>
          <w:tcPr>
            <w:tcW w:w="2288" w:type="dxa"/>
            <w:tcMar>
              <w:top w:w="50" w:type="dxa"/>
              <w:left w:w="100" w:type="dxa"/>
            </w:tcMar>
            <w:vAlign w:val="center"/>
          </w:tcPr>
          <w:p w14:paraId="638BF8DB" w14:textId="77777777" w:rsidR="00015C0F" w:rsidRDefault="00276244" w:rsidP="00771795">
            <w:pPr>
              <w:spacing w:after="0" w:line="240" w:lineRule="auto"/>
              <w:ind w:left="135"/>
            </w:pPr>
            <w:r>
              <w:rPr>
                <w:rFonts w:ascii="Times New Roman" w:hAnsi="Times New Roman"/>
                <w:color w:val="000000"/>
                <w:sz w:val="24"/>
              </w:rPr>
              <w:t>Фонетика</w:t>
            </w:r>
          </w:p>
        </w:tc>
        <w:tc>
          <w:tcPr>
            <w:tcW w:w="1935" w:type="dxa"/>
            <w:tcMar>
              <w:top w:w="50" w:type="dxa"/>
              <w:left w:w="100" w:type="dxa"/>
            </w:tcMar>
            <w:vAlign w:val="center"/>
          </w:tcPr>
          <w:p w14:paraId="0BD6DF46" w14:textId="77777777" w:rsidR="00015C0F" w:rsidRDefault="00276244" w:rsidP="00771795">
            <w:pPr>
              <w:spacing w:after="0" w:line="240" w:lineRule="auto"/>
              <w:ind w:left="135"/>
              <w:jc w:val="center"/>
            </w:pPr>
            <w:r>
              <w:rPr>
                <w:rFonts w:ascii="Times New Roman" w:hAnsi="Times New Roman"/>
                <w:color w:val="000000"/>
                <w:sz w:val="24"/>
              </w:rPr>
              <w:t xml:space="preserve"> 23 </w:t>
            </w:r>
          </w:p>
        </w:tc>
        <w:tc>
          <w:tcPr>
            <w:tcW w:w="5114" w:type="dxa"/>
            <w:tcMar>
              <w:top w:w="50" w:type="dxa"/>
              <w:left w:w="100" w:type="dxa"/>
            </w:tcMar>
            <w:vAlign w:val="center"/>
          </w:tcPr>
          <w:p w14:paraId="4D40419E" w14:textId="77777777" w:rsidR="00015C0F" w:rsidRDefault="00015C0F" w:rsidP="00771795">
            <w:pPr>
              <w:spacing w:after="0" w:line="240" w:lineRule="auto"/>
              <w:ind w:left="135"/>
            </w:pPr>
          </w:p>
        </w:tc>
      </w:tr>
      <w:tr w:rsidR="00015C0F" w14:paraId="22E86036" w14:textId="77777777">
        <w:trPr>
          <w:trHeight w:val="144"/>
          <w:tblCellSpacing w:w="0" w:type="dxa"/>
        </w:trPr>
        <w:tc>
          <w:tcPr>
            <w:tcW w:w="980" w:type="dxa"/>
            <w:tcMar>
              <w:top w:w="50" w:type="dxa"/>
              <w:left w:w="100" w:type="dxa"/>
            </w:tcMar>
            <w:vAlign w:val="center"/>
          </w:tcPr>
          <w:p w14:paraId="79FD4805" w14:textId="77777777" w:rsidR="00015C0F" w:rsidRDefault="00276244" w:rsidP="00771795">
            <w:pPr>
              <w:spacing w:after="0" w:line="240" w:lineRule="auto"/>
            </w:pPr>
            <w:r>
              <w:rPr>
                <w:rFonts w:ascii="Times New Roman" w:hAnsi="Times New Roman"/>
                <w:color w:val="000000"/>
                <w:sz w:val="24"/>
              </w:rPr>
              <w:t>1.3</w:t>
            </w:r>
          </w:p>
        </w:tc>
        <w:tc>
          <w:tcPr>
            <w:tcW w:w="2288" w:type="dxa"/>
            <w:tcMar>
              <w:top w:w="50" w:type="dxa"/>
              <w:left w:w="100" w:type="dxa"/>
            </w:tcMar>
            <w:vAlign w:val="center"/>
          </w:tcPr>
          <w:p w14:paraId="04C0D43E" w14:textId="77777777" w:rsidR="00015C0F" w:rsidRDefault="00276244" w:rsidP="00771795">
            <w:pPr>
              <w:spacing w:after="0" w:line="240" w:lineRule="auto"/>
              <w:ind w:left="135"/>
            </w:pPr>
            <w:r>
              <w:rPr>
                <w:rFonts w:ascii="Times New Roman" w:hAnsi="Times New Roman"/>
                <w:color w:val="000000"/>
                <w:sz w:val="24"/>
              </w:rPr>
              <w:t>Письмо</w:t>
            </w:r>
          </w:p>
        </w:tc>
        <w:tc>
          <w:tcPr>
            <w:tcW w:w="1935" w:type="dxa"/>
            <w:tcMar>
              <w:top w:w="50" w:type="dxa"/>
              <w:left w:w="100" w:type="dxa"/>
            </w:tcMar>
            <w:vAlign w:val="center"/>
          </w:tcPr>
          <w:p w14:paraId="749AFBB4" w14:textId="77777777" w:rsidR="00015C0F" w:rsidRDefault="00276244" w:rsidP="00771795">
            <w:pPr>
              <w:spacing w:after="0" w:line="240" w:lineRule="auto"/>
              <w:ind w:left="135"/>
              <w:jc w:val="center"/>
            </w:pPr>
            <w:r>
              <w:rPr>
                <w:rFonts w:ascii="Times New Roman" w:hAnsi="Times New Roman"/>
                <w:color w:val="000000"/>
                <w:sz w:val="24"/>
              </w:rPr>
              <w:t xml:space="preserve"> 70 </w:t>
            </w:r>
          </w:p>
        </w:tc>
        <w:tc>
          <w:tcPr>
            <w:tcW w:w="5114" w:type="dxa"/>
            <w:tcMar>
              <w:top w:w="50" w:type="dxa"/>
              <w:left w:w="100" w:type="dxa"/>
            </w:tcMar>
            <w:vAlign w:val="center"/>
          </w:tcPr>
          <w:p w14:paraId="78B71688" w14:textId="77777777" w:rsidR="00015C0F" w:rsidRDefault="00015C0F" w:rsidP="00771795">
            <w:pPr>
              <w:spacing w:after="0" w:line="240" w:lineRule="auto"/>
              <w:ind w:left="135"/>
            </w:pPr>
          </w:p>
        </w:tc>
      </w:tr>
      <w:tr w:rsidR="00015C0F" w14:paraId="368DF70C" w14:textId="77777777">
        <w:trPr>
          <w:trHeight w:val="144"/>
          <w:tblCellSpacing w:w="0" w:type="dxa"/>
        </w:trPr>
        <w:tc>
          <w:tcPr>
            <w:tcW w:w="980" w:type="dxa"/>
            <w:tcMar>
              <w:top w:w="50" w:type="dxa"/>
              <w:left w:w="100" w:type="dxa"/>
            </w:tcMar>
            <w:vAlign w:val="center"/>
          </w:tcPr>
          <w:p w14:paraId="47BFB462" w14:textId="77777777" w:rsidR="00015C0F" w:rsidRDefault="00276244" w:rsidP="00771795">
            <w:pPr>
              <w:spacing w:after="0" w:line="240" w:lineRule="auto"/>
            </w:pPr>
            <w:r>
              <w:rPr>
                <w:rFonts w:ascii="Times New Roman" w:hAnsi="Times New Roman"/>
                <w:color w:val="000000"/>
                <w:sz w:val="24"/>
              </w:rPr>
              <w:t>1.4</w:t>
            </w:r>
          </w:p>
        </w:tc>
        <w:tc>
          <w:tcPr>
            <w:tcW w:w="2288" w:type="dxa"/>
            <w:tcMar>
              <w:top w:w="50" w:type="dxa"/>
              <w:left w:w="100" w:type="dxa"/>
            </w:tcMar>
            <w:vAlign w:val="center"/>
          </w:tcPr>
          <w:p w14:paraId="2077F95B" w14:textId="77777777" w:rsidR="00015C0F" w:rsidRDefault="00276244" w:rsidP="00771795">
            <w:pPr>
              <w:spacing w:after="0" w:line="240" w:lineRule="auto"/>
              <w:ind w:left="135"/>
            </w:pPr>
            <w:r>
              <w:rPr>
                <w:rFonts w:ascii="Times New Roman" w:hAnsi="Times New Roman"/>
                <w:color w:val="000000"/>
                <w:sz w:val="24"/>
              </w:rPr>
              <w:t>Развитие речи</w:t>
            </w:r>
          </w:p>
        </w:tc>
        <w:tc>
          <w:tcPr>
            <w:tcW w:w="1935" w:type="dxa"/>
            <w:tcMar>
              <w:top w:w="50" w:type="dxa"/>
              <w:left w:w="100" w:type="dxa"/>
            </w:tcMar>
            <w:vAlign w:val="center"/>
          </w:tcPr>
          <w:p w14:paraId="35A5E529"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5114" w:type="dxa"/>
            <w:tcMar>
              <w:top w:w="50" w:type="dxa"/>
              <w:left w:w="100" w:type="dxa"/>
            </w:tcMar>
            <w:vAlign w:val="center"/>
          </w:tcPr>
          <w:p w14:paraId="38552C36" w14:textId="77777777" w:rsidR="00015C0F" w:rsidRDefault="00015C0F" w:rsidP="00771795">
            <w:pPr>
              <w:spacing w:after="0" w:line="240" w:lineRule="auto"/>
              <w:ind w:left="135"/>
            </w:pPr>
          </w:p>
        </w:tc>
      </w:tr>
      <w:tr w:rsidR="00015C0F" w14:paraId="764BCD51" w14:textId="77777777">
        <w:trPr>
          <w:trHeight w:val="144"/>
          <w:tblCellSpacing w:w="0" w:type="dxa"/>
        </w:trPr>
        <w:tc>
          <w:tcPr>
            <w:tcW w:w="0" w:type="auto"/>
            <w:gridSpan w:val="2"/>
            <w:tcMar>
              <w:top w:w="50" w:type="dxa"/>
              <w:left w:w="100" w:type="dxa"/>
            </w:tcMar>
            <w:vAlign w:val="center"/>
          </w:tcPr>
          <w:p w14:paraId="7F4B629E" w14:textId="77777777" w:rsidR="00015C0F" w:rsidRDefault="00276244" w:rsidP="00771795">
            <w:pPr>
              <w:spacing w:after="0" w:line="240" w:lineRule="auto"/>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0A1350BF" w14:textId="77777777" w:rsidR="00015C0F" w:rsidRDefault="00276244" w:rsidP="00771795">
            <w:pPr>
              <w:spacing w:after="0" w:line="240" w:lineRule="auto"/>
              <w:ind w:left="135"/>
              <w:jc w:val="center"/>
            </w:pPr>
            <w:r>
              <w:rPr>
                <w:rFonts w:ascii="Times New Roman" w:hAnsi="Times New Roman"/>
                <w:color w:val="000000"/>
                <w:sz w:val="24"/>
              </w:rPr>
              <w:t xml:space="preserve"> 100 </w:t>
            </w:r>
          </w:p>
        </w:tc>
        <w:tc>
          <w:tcPr>
            <w:tcW w:w="0" w:type="auto"/>
            <w:tcMar>
              <w:top w:w="50" w:type="dxa"/>
              <w:left w:w="100" w:type="dxa"/>
            </w:tcMar>
            <w:vAlign w:val="center"/>
          </w:tcPr>
          <w:p w14:paraId="220D60EB" w14:textId="77777777" w:rsidR="00015C0F" w:rsidRDefault="00015C0F" w:rsidP="00771795">
            <w:pPr>
              <w:spacing w:line="240" w:lineRule="auto"/>
            </w:pPr>
          </w:p>
        </w:tc>
      </w:tr>
      <w:tr w:rsidR="00015C0F" w14:paraId="7813ACB7" w14:textId="77777777">
        <w:trPr>
          <w:trHeight w:val="144"/>
          <w:tblCellSpacing w:w="0" w:type="dxa"/>
        </w:trPr>
        <w:tc>
          <w:tcPr>
            <w:tcW w:w="0" w:type="auto"/>
            <w:gridSpan w:val="4"/>
            <w:tcMar>
              <w:top w:w="50" w:type="dxa"/>
              <w:left w:w="100" w:type="dxa"/>
            </w:tcMar>
            <w:vAlign w:val="center"/>
          </w:tcPr>
          <w:p w14:paraId="5510943C" w14:textId="77777777" w:rsidR="00015C0F" w:rsidRDefault="00276244" w:rsidP="00771795">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015C0F" w14:paraId="1B44F5FC" w14:textId="77777777">
        <w:trPr>
          <w:trHeight w:val="144"/>
          <w:tblCellSpacing w:w="0" w:type="dxa"/>
        </w:trPr>
        <w:tc>
          <w:tcPr>
            <w:tcW w:w="980" w:type="dxa"/>
            <w:tcMar>
              <w:top w:w="50" w:type="dxa"/>
              <w:left w:w="100" w:type="dxa"/>
            </w:tcMar>
            <w:vAlign w:val="center"/>
          </w:tcPr>
          <w:p w14:paraId="25D5F067" w14:textId="77777777" w:rsidR="00015C0F" w:rsidRDefault="00276244" w:rsidP="00771795">
            <w:pPr>
              <w:spacing w:after="0" w:line="240" w:lineRule="auto"/>
            </w:pPr>
            <w:r>
              <w:rPr>
                <w:rFonts w:ascii="Times New Roman" w:hAnsi="Times New Roman"/>
                <w:color w:val="000000"/>
                <w:sz w:val="24"/>
              </w:rPr>
              <w:t>2.1</w:t>
            </w:r>
          </w:p>
        </w:tc>
        <w:tc>
          <w:tcPr>
            <w:tcW w:w="2288" w:type="dxa"/>
            <w:tcMar>
              <w:top w:w="50" w:type="dxa"/>
              <w:left w:w="100" w:type="dxa"/>
            </w:tcMar>
            <w:vAlign w:val="center"/>
          </w:tcPr>
          <w:p w14:paraId="1B746614" w14:textId="77777777" w:rsidR="00015C0F" w:rsidRDefault="00276244" w:rsidP="00771795">
            <w:pPr>
              <w:spacing w:after="0" w:line="240" w:lineRule="auto"/>
              <w:ind w:left="135"/>
            </w:pPr>
            <w:r>
              <w:rPr>
                <w:rFonts w:ascii="Times New Roman" w:hAnsi="Times New Roman"/>
                <w:color w:val="000000"/>
                <w:sz w:val="24"/>
              </w:rPr>
              <w:t>Общие сведения о языке</w:t>
            </w:r>
          </w:p>
        </w:tc>
        <w:tc>
          <w:tcPr>
            <w:tcW w:w="1935" w:type="dxa"/>
            <w:tcMar>
              <w:top w:w="50" w:type="dxa"/>
              <w:left w:w="100" w:type="dxa"/>
            </w:tcMar>
            <w:vAlign w:val="center"/>
          </w:tcPr>
          <w:p w14:paraId="5B7CCBC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5114" w:type="dxa"/>
            <w:tcMar>
              <w:top w:w="50" w:type="dxa"/>
              <w:left w:w="100" w:type="dxa"/>
            </w:tcMar>
            <w:vAlign w:val="center"/>
          </w:tcPr>
          <w:p w14:paraId="5DA197AF" w14:textId="77777777" w:rsidR="00015C0F" w:rsidRDefault="00015C0F" w:rsidP="00771795">
            <w:pPr>
              <w:spacing w:after="0" w:line="240" w:lineRule="auto"/>
              <w:ind w:left="135"/>
            </w:pPr>
          </w:p>
        </w:tc>
      </w:tr>
      <w:tr w:rsidR="00015C0F" w14:paraId="41A6EAB0" w14:textId="77777777">
        <w:trPr>
          <w:trHeight w:val="144"/>
          <w:tblCellSpacing w:w="0" w:type="dxa"/>
        </w:trPr>
        <w:tc>
          <w:tcPr>
            <w:tcW w:w="980" w:type="dxa"/>
            <w:tcMar>
              <w:top w:w="50" w:type="dxa"/>
              <w:left w:w="100" w:type="dxa"/>
            </w:tcMar>
            <w:vAlign w:val="center"/>
          </w:tcPr>
          <w:p w14:paraId="3F9D7D1E" w14:textId="77777777" w:rsidR="00015C0F" w:rsidRDefault="00276244" w:rsidP="00771795">
            <w:pPr>
              <w:spacing w:after="0" w:line="240" w:lineRule="auto"/>
            </w:pPr>
            <w:r>
              <w:rPr>
                <w:rFonts w:ascii="Times New Roman" w:hAnsi="Times New Roman"/>
                <w:color w:val="000000"/>
                <w:sz w:val="24"/>
              </w:rPr>
              <w:t>2.2</w:t>
            </w:r>
          </w:p>
        </w:tc>
        <w:tc>
          <w:tcPr>
            <w:tcW w:w="2288" w:type="dxa"/>
            <w:tcMar>
              <w:top w:w="50" w:type="dxa"/>
              <w:left w:w="100" w:type="dxa"/>
            </w:tcMar>
            <w:vAlign w:val="center"/>
          </w:tcPr>
          <w:p w14:paraId="17D5C70F" w14:textId="77777777" w:rsidR="00015C0F" w:rsidRDefault="00276244" w:rsidP="00771795">
            <w:pPr>
              <w:spacing w:after="0" w:line="240" w:lineRule="auto"/>
              <w:ind w:left="135"/>
            </w:pPr>
            <w:r>
              <w:rPr>
                <w:rFonts w:ascii="Times New Roman" w:hAnsi="Times New Roman"/>
                <w:color w:val="000000"/>
                <w:sz w:val="24"/>
              </w:rPr>
              <w:t>Фонетика</w:t>
            </w:r>
          </w:p>
        </w:tc>
        <w:tc>
          <w:tcPr>
            <w:tcW w:w="1935" w:type="dxa"/>
            <w:tcMar>
              <w:top w:w="50" w:type="dxa"/>
              <w:left w:w="100" w:type="dxa"/>
            </w:tcMar>
            <w:vAlign w:val="center"/>
          </w:tcPr>
          <w:p w14:paraId="7F425825" w14:textId="77777777" w:rsidR="00015C0F" w:rsidRDefault="00276244" w:rsidP="00771795">
            <w:pPr>
              <w:spacing w:after="0" w:line="240" w:lineRule="auto"/>
              <w:ind w:left="135"/>
              <w:jc w:val="center"/>
            </w:pPr>
            <w:r>
              <w:rPr>
                <w:rFonts w:ascii="Times New Roman" w:hAnsi="Times New Roman"/>
                <w:color w:val="000000"/>
                <w:sz w:val="24"/>
              </w:rPr>
              <w:t xml:space="preserve"> 4 </w:t>
            </w:r>
          </w:p>
        </w:tc>
        <w:tc>
          <w:tcPr>
            <w:tcW w:w="5114" w:type="dxa"/>
            <w:tcMar>
              <w:top w:w="50" w:type="dxa"/>
              <w:left w:w="100" w:type="dxa"/>
            </w:tcMar>
            <w:vAlign w:val="center"/>
          </w:tcPr>
          <w:p w14:paraId="2F3C9182" w14:textId="77777777" w:rsidR="00015C0F" w:rsidRDefault="00015C0F" w:rsidP="00771795">
            <w:pPr>
              <w:spacing w:after="0" w:line="240" w:lineRule="auto"/>
              <w:ind w:left="135"/>
            </w:pPr>
          </w:p>
        </w:tc>
      </w:tr>
      <w:tr w:rsidR="00015C0F" w14:paraId="4669CFEF" w14:textId="77777777">
        <w:trPr>
          <w:trHeight w:val="144"/>
          <w:tblCellSpacing w:w="0" w:type="dxa"/>
        </w:trPr>
        <w:tc>
          <w:tcPr>
            <w:tcW w:w="980" w:type="dxa"/>
            <w:tcMar>
              <w:top w:w="50" w:type="dxa"/>
              <w:left w:w="100" w:type="dxa"/>
            </w:tcMar>
            <w:vAlign w:val="center"/>
          </w:tcPr>
          <w:p w14:paraId="3B864033" w14:textId="77777777" w:rsidR="00015C0F" w:rsidRDefault="00276244" w:rsidP="00771795">
            <w:pPr>
              <w:spacing w:after="0" w:line="240" w:lineRule="auto"/>
            </w:pPr>
            <w:r>
              <w:rPr>
                <w:rFonts w:ascii="Times New Roman" w:hAnsi="Times New Roman"/>
                <w:color w:val="000000"/>
                <w:sz w:val="24"/>
              </w:rPr>
              <w:t>2.3</w:t>
            </w:r>
          </w:p>
        </w:tc>
        <w:tc>
          <w:tcPr>
            <w:tcW w:w="2288" w:type="dxa"/>
            <w:tcMar>
              <w:top w:w="50" w:type="dxa"/>
              <w:left w:w="100" w:type="dxa"/>
            </w:tcMar>
            <w:vAlign w:val="center"/>
          </w:tcPr>
          <w:p w14:paraId="2859AB56" w14:textId="77777777" w:rsidR="00015C0F" w:rsidRDefault="00276244" w:rsidP="00771795">
            <w:pPr>
              <w:spacing w:after="0" w:line="240" w:lineRule="auto"/>
              <w:ind w:left="135"/>
            </w:pPr>
            <w:r>
              <w:rPr>
                <w:rFonts w:ascii="Times New Roman" w:hAnsi="Times New Roman"/>
                <w:color w:val="000000"/>
                <w:sz w:val="24"/>
              </w:rPr>
              <w:t>Графика</w:t>
            </w:r>
          </w:p>
        </w:tc>
        <w:tc>
          <w:tcPr>
            <w:tcW w:w="1935" w:type="dxa"/>
            <w:tcMar>
              <w:top w:w="50" w:type="dxa"/>
              <w:left w:w="100" w:type="dxa"/>
            </w:tcMar>
            <w:vAlign w:val="center"/>
          </w:tcPr>
          <w:p w14:paraId="130ECEAC" w14:textId="77777777" w:rsidR="00015C0F" w:rsidRDefault="00276244" w:rsidP="00771795">
            <w:pPr>
              <w:spacing w:after="0" w:line="240" w:lineRule="auto"/>
              <w:ind w:left="135"/>
              <w:jc w:val="center"/>
            </w:pPr>
            <w:r>
              <w:rPr>
                <w:rFonts w:ascii="Times New Roman" w:hAnsi="Times New Roman"/>
                <w:color w:val="000000"/>
                <w:sz w:val="24"/>
              </w:rPr>
              <w:t xml:space="preserve"> 4 </w:t>
            </w:r>
          </w:p>
        </w:tc>
        <w:tc>
          <w:tcPr>
            <w:tcW w:w="5114" w:type="dxa"/>
            <w:tcMar>
              <w:top w:w="50" w:type="dxa"/>
              <w:left w:w="100" w:type="dxa"/>
            </w:tcMar>
            <w:vAlign w:val="center"/>
          </w:tcPr>
          <w:p w14:paraId="3A1B5A73" w14:textId="77777777" w:rsidR="00015C0F" w:rsidRDefault="00015C0F" w:rsidP="00771795">
            <w:pPr>
              <w:spacing w:after="0" w:line="240" w:lineRule="auto"/>
              <w:ind w:left="135"/>
            </w:pPr>
          </w:p>
        </w:tc>
      </w:tr>
      <w:tr w:rsidR="00015C0F" w14:paraId="6B9CCCE4" w14:textId="77777777">
        <w:trPr>
          <w:trHeight w:val="144"/>
          <w:tblCellSpacing w:w="0" w:type="dxa"/>
        </w:trPr>
        <w:tc>
          <w:tcPr>
            <w:tcW w:w="980" w:type="dxa"/>
            <w:tcMar>
              <w:top w:w="50" w:type="dxa"/>
              <w:left w:w="100" w:type="dxa"/>
            </w:tcMar>
            <w:vAlign w:val="center"/>
          </w:tcPr>
          <w:p w14:paraId="645ADBB7" w14:textId="77777777" w:rsidR="00015C0F" w:rsidRDefault="00276244" w:rsidP="00771795">
            <w:pPr>
              <w:spacing w:after="0" w:line="240" w:lineRule="auto"/>
            </w:pPr>
            <w:r>
              <w:rPr>
                <w:rFonts w:ascii="Times New Roman" w:hAnsi="Times New Roman"/>
                <w:color w:val="000000"/>
                <w:sz w:val="24"/>
              </w:rPr>
              <w:t>2.4</w:t>
            </w:r>
          </w:p>
        </w:tc>
        <w:tc>
          <w:tcPr>
            <w:tcW w:w="2288" w:type="dxa"/>
            <w:tcMar>
              <w:top w:w="50" w:type="dxa"/>
              <w:left w:w="100" w:type="dxa"/>
            </w:tcMar>
            <w:vAlign w:val="center"/>
          </w:tcPr>
          <w:p w14:paraId="0CABD7CC" w14:textId="77777777" w:rsidR="00015C0F" w:rsidRDefault="00276244" w:rsidP="00771795">
            <w:pPr>
              <w:spacing w:after="0" w:line="240" w:lineRule="auto"/>
              <w:ind w:left="135"/>
            </w:pPr>
            <w:r>
              <w:rPr>
                <w:rFonts w:ascii="Times New Roman" w:hAnsi="Times New Roman"/>
                <w:color w:val="000000"/>
                <w:sz w:val="24"/>
              </w:rPr>
              <w:t>Лексика и морфология</w:t>
            </w:r>
          </w:p>
        </w:tc>
        <w:tc>
          <w:tcPr>
            <w:tcW w:w="1935" w:type="dxa"/>
            <w:tcMar>
              <w:top w:w="50" w:type="dxa"/>
              <w:left w:w="100" w:type="dxa"/>
            </w:tcMar>
            <w:vAlign w:val="center"/>
          </w:tcPr>
          <w:p w14:paraId="37825832" w14:textId="77777777" w:rsidR="00015C0F" w:rsidRDefault="00276244" w:rsidP="00771795">
            <w:pPr>
              <w:spacing w:after="0" w:line="240" w:lineRule="auto"/>
              <w:ind w:left="135"/>
              <w:jc w:val="center"/>
            </w:pPr>
            <w:r>
              <w:rPr>
                <w:rFonts w:ascii="Times New Roman" w:hAnsi="Times New Roman"/>
                <w:color w:val="000000"/>
                <w:sz w:val="24"/>
              </w:rPr>
              <w:t xml:space="preserve"> 12 </w:t>
            </w:r>
          </w:p>
        </w:tc>
        <w:tc>
          <w:tcPr>
            <w:tcW w:w="5114" w:type="dxa"/>
            <w:tcMar>
              <w:top w:w="50" w:type="dxa"/>
              <w:left w:w="100" w:type="dxa"/>
            </w:tcMar>
            <w:vAlign w:val="center"/>
          </w:tcPr>
          <w:p w14:paraId="1E7E3AA7" w14:textId="77777777" w:rsidR="00015C0F" w:rsidRDefault="00015C0F" w:rsidP="00771795">
            <w:pPr>
              <w:spacing w:after="0" w:line="240" w:lineRule="auto"/>
              <w:ind w:left="135"/>
            </w:pPr>
          </w:p>
        </w:tc>
      </w:tr>
      <w:tr w:rsidR="00015C0F" w14:paraId="0BDE0616" w14:textId="77777777">
        <w:trPr>
          <w:trHeight w:val="144"/>
          <w:tblCellSpacing w:w="0" w:type="dxa"/>
        </w:trPr>
        <w:tc>
          <w:tcPr>
            <w:tcW w:w="980" w:type="dxa"/>
            <w:tcMar>
              <w:top w:w="50" w:type="dxa"/>
              <w:left w:w="100" w:type="dxa"/>
            </w:tcMar>
            <w:vAlign w:val="center"/>
          </w:tcPr>
          <w:p w14:paraId="796D37D1" w14:textId="77777777" w:rsidR="00015C0F" w:rsidRDefault="00276244" w:rsidP="00771795">
            <w:pPr>
              <w:spacing w:after="0" w:line="240" w:lineRule="auto"/>
            </w:pPr>
            <w:r>
              <w:rPr>
                <w:rFonts w:ascii="Times New Roman" w:hAnsi="Times New Roman"/>
                <w:color w:val="000000"/>
                <w:sz w:val="24"/>
              </w:rPr>
              <w:t>2.5</w:t>
            </w:r>
          </w:p>
        </w:tc>
        <w:tc>
          <w:tcPr>
            <w:tcW w:w="2288" w:type="dxa"/>
            <w:tcMar>
              <w:top w:w="50" w:type="dxa"/>
              <w:left w:w="100" w:type="dxa"/>
            </w:tcMar>
            <w:vAlign w:val="center"/>
          </w:tcPr>
          <w:p w14:paraId="6E0349D4" w14:textId="77777777" w:rsidR="00015C0F" w:rsidRDefault="00276244" w:rsidP="00771795">
            <w:pPr>
              <w:spacing w:after="0" w:line="240" w:lineRule="auto"/>
              <w:ind w:left="135"/>
            </w:pPr>
            <w:r>
              <w:rPr>
                <w:rFonts w:ascii="Times New Roman" w:hAnsi="Times New Roman"/>
                <w:color w:val="000000"/>
                <w:sz w:val="24"/>
              </w:rPr>
              <w:t>Синтаксис</w:t>
            </w:r>
          </w:p>
        </w:tc>
        <w:tc>
          <w:tcPr>
            <w:tcW w:w="1935" w:type="dxa"/>
            <w:tcMar>
              <w:top w:w="50" w:type="dxa"/>
              <w:left w:w="100" w:type="dxa"/>
            </w:tcMar>
            <w:vAlign w:val="center"/>
          </w:tcPr>
          <w:p w14:paraId="0F34426E" w14:textId="77777777" w:rsidR="00015C0F" w:rsidRDefault="00276244" w:rsidP="00771795">
            <w:pPr>
              <w:spacing w:after="0" w:line="240" w:lineRule="auto"/>
              <w:ind w:left="135"/>
              <w:jc w:val="center"/>
            </w:pPr>
            <w:r>
              <w:rPr>
                <w:rFonts w:ascii="Times New Roman" w:hAnsi="Times New Roman"/>
                <w:color w:val="000000"/>
                <w:sz w:val="24"/>
              </w:rPr>
              <w:t xml:space="preserve"> 5 </w:t>
            </w:r>
          </w:p>
        </w:tc>
        <w:tc>
          <w:tcPr>
            <w:tcW w:w="5114" w:type="dxa"/>
            <w:tcMar>
              <w:top w:w="50" w:type="dxa"/>
              <w:left w:w="100" w:type="dxa"/>
            </w:tcMar>
            <w:vAlign w:val="center"/>
          </w:tcPr>
          <w:p w14:paraId="62E5258A" w14:textId="77777777" w:rsidR="00015C0F" w:rsidRDefault="00015C0F" w:rsidP="00771795">
            <w:pPr>
              <w:spacing w:after="0" w:line="240" w:lineRule="auto"/>
              <w:ind w:left="135"/>
            </w:pPr>
          </w:p>
        </w:tc>
      </w:tr>
      <w:tr w:rsidR="00015C0F" w14:paraId="4CD80C27" w14:textId="77777777">
        <w:trPr>
          <w:trHeight w:val="144"/>
          <w:tblCellSpacing w:w="0" w:type="dxa"/>
        </w:trPr>
        <w:tc>
          <w:tcPr>
            <w:tcW w:w="980" w:type="dxa"/>
            <w:tcMar>
              <w:top w:w="50" w:type="dxa"/>
              <w:left w:w="100" w:type="dxa"/>
            </w:tcMar>
            <w:vAlign w:val="center"/>
          </w:tcPr>
          <w:p w14:paraId="5F9C437F" w14:textId="77777777" w:rsidR="00015C0F" w:rsidRDefault="00276244" w:rsidP="00771795">
            <w:pPr>
              <w:spacing w:after="0" w:line="240" w:lineRule="auto"/>
            </w:pPr>
            <w:r>
              <w:rPr>
                <w:rFonts w:ascii="Times New Roman" w:hAnsi="Times New Roman"/>
                <w:color w:val="000000"/>
                <w:sz w:val="24"/>
              </w:rPr>
              <w:t>2.6</w:t>
            </w:r>
          </w:p>
        </w:tc>
        <w:tc>
          <w:tcPr>
            <w:tcW w:w="2288" w:type="dxa"/>
            <w:tcMar>
              <w:top w:w="50" w:type="dxa"/>
              <w:left w:w="100" w:type="dxa"/>
            </w:tcMar>
            <w:vAlign w:val="center"/>
          </w:tcPr>
          <w:p w14:paraId="08D6403F" w14:textId="77777777" w:rsidR="00015C0F" w:rsidRDefault="00276244" w:rsidP="00771795">
            <w:pPr>
              <w:spacing w:after="0" w:line="240" w:lineRule="auto"/>
              <w:ind w:left="135"/>
            </w:pPr>
            <w:r>
              <w:rPr>
                <w:rFonts w:ascii="Times New Roman" w:hAnsi="Times New Roman"/>
                <w:color w:val="000000"/>
                <w:sz w:val="24"/>
              </w:rPr>
              <w:t>Орфография и пунктуация</w:t>
            </w:r>
          </w:p>
        </w:tc>
        <w:tc>
          <w:tcPr>
            <w:tcW w:w="1935" w:type="dxa"/>
            <w:tcMar>
              <w:top w:w="50" w:type="dxa"/>
              <w:left w:w="100" w:type="dxa"/>
            </w:tcMar>
            <w:vAlign w:val="center"/>
          </w:tcPr>
          <w:p w14:paraId="1E6B73F3" w14:textId="77777777" w:rsidR="00015C0F" w:rsidRDefault="00276244" w:rsidP="00771795">
            <w:pPr>
              <w:spacing w:after="0" w:line="240" w:lineRule="auto"/>
              <w:ind w:left="135"/>
              <w:jc w:val="center"/>
            </w:pPr>
            <w:r>
              <w:rPr>
                <w:rFonts w:ascii="Times New Roman" w:hAnsi="Times New Roman"/>
                <w:color w:val="000000"/>
                <w:sz w:val="24"/>
              </w:rPr>
              <w:t xml:space="preserve"> 14 </w:t>
            </w:r>
          </w:p>
        </w:tc>
        <w:tc>
          <w:tcPr>
            <w:tcW w:w="5114" w:type="dxa"/>
            <w:tcMar>
              <w:top w:w="50" w:type="dxa"/>
              <w:left w:w="100" w:type="dxa"/>
            </w:tcMar>
            <w:vAlign w:val="center"/>
          </w:tcPr>
          <w:p w14:paraId="1B4BFA8F" w14:textId="77777777" w:rsidR="00015C0F" w:rsidRDefault="00015C0F" w:rsidP="00771795">
            <w:pPr>
              <w:spacing w:after="0" w:line="240" w:lineRule="auto"/>
              <w:ind w:left="135"/>
            </w:pPr>
          </w:p>
        </w:tc>
      </w:tr>
      <w:tr w:rsidR="00015C0F" w14:paraId="0CF4AA6C" w14:textId="77777777">
        <w:trPr>
          <w:trHeight w:val="144"/>
          <w:tblCellSpacing w:w="0" w:type="dxa"/>
        </w:trPr>
        <w:tc>
          <w:tcPr>
            <w:tcW w:w="980" w:type="dxa"/>
            <w:tcMar>
              <w:top w:w="50" w:type="dxa"/>
              <w:left w:w="100" w:type="dxa"/>
            </w:tcMar>
            <w:vAlign w:val="center"/>
          </w:tcPr>
          <w:p w14:paraId="17570398" w14:textId="77777777" w:rsidR="00015C0F" w:rsidRDefault="00276244" w:rsidP="00771795">
            <w:pPr>
              <w:spacing w:after="0" w:line="240" w:lineRule="auto"/>
            </w:pPr>
            <w:r>
              <w:rPr>
                <w:rFonts w:ascii="Times New Roman" w:hAnsi="Times New Roman"/>
                <w:color w:val="000000"/>
                <w:sz w:val="24"/>
              </w:rPr>
              <w:t>2.7</w:t>
            </w:r>
          </w:p>
        </w:tc>
        <w:tc>
          <w:tcPr>
            <w:tcW w:w="2288" w:type="dxa"/>
            <w:tcMar>
              <w:top w:w="50" w:type="dxa"/>
              <w:left w:w="100" w:type="dxa"/>
            </w:tcMar>
            <w:vAlign w:val="center"/>
          </w:tcPr>
          <w:p w14:paraId="0031A661" w14:textId="77777777" w:rsidR="00015C0F" w:rsidRDefault="00276244" w:rsidP="00771795">
            <w:pPr>
              <w:spacing w:after="0" w:line="240" w:lineRule="auto"/>
              <w:ind w:left="135"/>
            </w:pPr>
            <w:r>
              <w:rPr>
                <w:rFonts w:ascii="Times New Roman" w:hAnsi="Times New Roman"/>
                <w:color w:val="000000"/>
                <w:sz w:val="24"/>
              </w:rPr>
              <w:t>Развитие речи</w:t>
            </w:r>
          </w:p>
        </w:tc>
        <w:tc>
          <w:tcPr>
            <w:tcW w:w="1935" w:type="dxa"/>
            <w:tcMar>
              <w:top w:w="50" w:type="dxa"/>
              <w:left w:w="100" w:type="dxa"/>
            </w:tcMar>
            <w:vAlign w:val="center"/>
          </w:tcPr>
          <w:p w14:paraId="0BC887A5" w14:textId="77777777" w:rsidR="00015C0F" w:rsidRDefault="00276244" w:rsidP="00771795">
            <w:pPr>
              <w:spacing w:after="0" w:line="240" w:lineRule="auto"/>
              <w:ind w:left="135"/>
              <w:jc w:val="center"/>
            </w:pPr>
            <w:r>
              <w:rPr>
                <w:rFonts w:ascii="Times New Roman" w:hAnsi="Times New Roman"/>
                <w:color w:val="000000"/>
                <w:sz w:val="24"/>
              </w:rPr>
              <w:t xml:space="preserve"> 10 </w:t>
            </w:r>
          </w:p>
        </w:tc>
        <w:tc>
          <w:tcPr>
            <w:tcW w:w="5114" w:type="dxa"/>
            <w:tcMar>
              <w:top w:w="50" w:type="dxa"/>
              <w:left w:w="100" w:type="dxa"/>
            </w:tcMar>
            <w:vAlign w:val="center"/>
          </w:tcPr>
          <w:p w14:paraId="27088575" w14:textId="77777777" w:rsidR="00015C0F" w:rsidRDefault="00015C0F" w:rsidP="00771795">
            <w:pPr>
              <w:spacing w:after="0" w:line="240" w:lineRule="auto"/>
              <w:ind w:left="135"/>
            </w:pPr>
          </w:p>
        </w:tc>
      </w:tr>
      <w:tr w:rsidR="00015C0F" w14:paraId="5A1473B2" w14:textId="77777777">
        <w:trPr>
          <w:trHeight w:val="144"/>
          <w:tblCellSpacing w:w="0" w:type="dxa"/>
        </w:trPr>
        <w:tc>
          <w:tcPr>
            <w:tcW w:w="0" w:type="auto"/>
            <w:gridSpan w:val="2"/>
            <w:tcMar>
              <w:top w:w="50" w:type="dxa"/>
              <w:left w:w="100" w:type="dxa"/>
            </w:tcMar>
            <w:vAlign w:val="center"/>
          </w:tcPr>
          <w:p w14:paraId="213A9C0F" w14:textId="77777777" w:rsidR="00015C0F" w:rsidRDefault="00276244" w:rsidP="00771795">
            <w:pPr>
              <w:spacing w:after="0" w:line="240" w:lineRule="auto"/>
              <w:ind w:left="135"/>
            </w:pPr>
            <w:r>
              <w:rPr>
                <w:rFonts w:ascii="Times New Roman" w:hAnsi="Times New Roman"/>
                <w:color w:val="000000"/>
                <w:sz w:val="24"/>
              </w:rPr>
              <w:t>Итого по разделу</w:t>
            </w:r>
          </w:p>
        </w:tc>
        <w:tc>
          <w:tcPr>
            <w:tcW w:w="3041" w:type="dxa"/>
            <w:tcMar>
              <w:top w:w="50" w:type="dxa"/>
              <w:left w:w="100" w:type="dxa"/>
            </w:tcMar>
            <w:vAlign w:val="center"/>
          </w:tcPr>
          <w:p w14:paraId="6081AAB9" w14:textId="77777777" w:rsidR="00015C0F" w:rsidRDefault="00276244" w:rsidP="00771795">
            <w:pPr>
              <w:spacing w:after="0" w:line="240" w:lineRule="auto"/>
              <w:ind w:left="135"/>
              <w:jc w:val="center"/>
            </w:pPr>
            <w:r>
              <w:rPr>
                <w:rFonts w:ascii="Times New Roman" w:hAnsi="Times New Roman"/>
                <w:color w:val="000000"/>
                <w:sz w:val="24"/>
              </w:rPr>
              <w:t xml:space="preserve"> 50 </w:t>
            </w:r>
          </w:p>
        </w:tc>
        <w:tc>
          <w:tcPr>
            <w:tcW w:w="0" w:type="auto"/>
            <w:tcMar>
              <w:top w:w="50" w:type="dxa"/>
              <w:left w:w="100" w:type="dxa"/>
            </w:tcMar>
            <w:vAlign w:val="center"/>
          </w:tcPr>
          <w:p w14:paraId="697F7766" w14:textId="77777777" w:rsidR="00015C0F" w:rsidRDefault="00015C0F" w:rsidP="00771795">
            <w:pPr>
              <w:spacing w:line="240" w:lineRule="auto"/>
            </w:pPr>
          </w:p>
        </w:tc>
      </w:tr>
      <w:tr w:rsidR="00015C0F" w14:paraId="0CB0EA1C" w14:textId="77777777">
        <w:trPr>
          <w:trHeight w:val="144"/>
          <w:tblCellSpacing w:w="0" w:type="dxa"/>
        </w:trPr>
        <w:tc>
          <w:tcPr>
            <w:tcW w:w="0" w:type="auto"/>
            <w:gridSpan w:val="2"/>
            <w:tcMar>
              <w:top w:w="50" w:type="dxa"/>
              <w:left w:w="100" w:type="dxa"/>
            </w:tcMar>
            <w:vAlign w:val="center"/>
          </w:tcPr>
          <w:p w14:paraId="5DA7663A" w14:textId="77777777" w:rsidR="00015C0F" w:rsidRDefault="00276244" w:rsidP="00771795">
            <w:pPr>
              <w:spacing w:after="0" w:line="240" w:lineRule="auto"/>
              <w:ind w:left="135"/>
            </w:pPr>
            <w:r>
              <w:rPr>
                <w:rFonts w:ascii="Times New Roman" w:hAnsi="Times New Roman"/>
                <w:color w:val="000000"/>
                <w:sz w:val="24"/>
              </w:rPr>
              <w:t>Резервное время</w:t>
            </w:r>
          </w:p>
        </w:tc>
        <w:tc>
          <w:tcPr>
            <w:tcW w:w="3041" w:type="dxa"/>
            <w:tcMar>
              <w:top w:w="50" w:type="dxa"/>
              <w:left w:w="100" w:type="dxa"/>
            </w:tcMar>
            <w:vAlign w:val="center"/>
          </w:tcPr>
          <w:p w14:paraId="7A09B4DB" w14:textId="77777777" w:rsidR="00015C0F" w:rsidRDefault="00276244" w:rsidP="00771795">
            <w:pPr>
              <w:spacing w:after="0" w:line="240" w:lineRule="auto"/>
              <w:ind w:left="135"/>
              <w:jc w:val="center"/>
            </w:pPr>
            <w:r>
              <w:rPr>
                <w:rFonts w:ascii="Times New Roman" w:hAnsi="Times New Roman"/>
                <w:color w:val="000000"/>
                <w:sz w:val="24"/>
              </w:rPr>
              <w:t xml:space="preserve"> 15 </w:t>
            </w:r>
          </w:p>
        </w:tc>
        <w:tc>
          <w:tcPr>
            <w:tcW w:w="5114" w:type="dxa"/>
            <w:tcMar>
              <w:top w:w="50" w:type="dxa"/>
              <w:left w:w="100" w:type="dxa"/>
            </w:tcMar>
            <w:vAlign w:val="center"/>
          </w:tcPr>
          <w:p w14:paraId="616C2413" w14:textId="77777777" w:rsidR="00015C0F" w:rsidRDefault="00015C0F" w:rsidP="00771795">
            <w:pPr>
              <w:spacing w:after="0" w:line="240" w:lineRule="auto"/>
              <w:ind w:left="135"/>
            </w:pPr>
          </w:p>
        </w:tc>
      </w:tr>
      <w:tr w:rsidR="00015C0F" w14:paraId="5BECF7DA" w14:textId="77777777">
        <w:trPr>
          <w:trHeight w:val="144"/>
          <w:tblCellSpacing w:w="0" w:type="dxa"/>
        </w:trPr>
        <w:tc>
          <w:tcPr>
            <w:tcW w:w="0" w:type="auto"/>
            <w:gridSpan w:val="2"/>
            <w:tcMar>
              <w:top w:w="50" w:type="dxa"/>
              <w:left w:w="100" w:type="dxa"/>
            </w:tcMar>
            <w:vAlign w:val="center"/>
          </w:tcPr>
          <w:p w14:paraId="7A11FBA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ОБЩЕЕ КОЛИЧЕСТВО ЧАСОВ ПО ПРОГРАММЕ</w:t>
            </w:r>
          </w:p>
        </w:tc>
        <w:tc>
          <w:tcPr>
            <w:tcW w:w="3041" w:type="dxa"/>
            <w:tcMar>
              <w:top w:w="50" w:type="dxa"/>
              <w:left w:w="100" w:type="dxa"/>
            </w:tcMar>
            <w:vAlign w:val="center"/>
          </w:tcPr>
          <w:p w14:paraId="1EF01A7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5114" w:type="dxa"/>
            <w:tcMar>
              <w:top w:w="50" w:type="dxa"/>
              <w:left w:w="100" w:type="dxa"/>
            </w:tcMar>
            <w:vAlign w:val="center"/>
          </w:tcPr>
          <w:p w14:paraId="7C336D17" w14:textId="77777777" w:rsidR="00015C0F" w:rsidRDefault="00015C0F" w:rsidP="00771795">
            <w:pPr>
              <w:spacing w:line="240" w:lineRule="auto"/>
            </w:pPr>
          </w:p>
        </w:tc>
      </w:tr>
    </w:tbl>
    <w:p w14:paraId="2CED40A3"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24D569E9" w14:textId="77777777" w:rsidR="00015C0F" w:rsidRDefault="00276244">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38"/>
        <w:gridCol w:w="4701"/>
        <w:gridCol w:w="2343"/>
        <w:gridCol w:w="2339"/>
        <w:gridCol w:w="4076"/>
      </w:tblGrid>
      <w:tr w:rsidR="00015C0F" w14:paraId="62FD54DF" w14:textId="77777777">
        <w:trPr>
          <w:trHeight w:val="144"/>
          <w:tblCellSpacing w:w="0" w:type="dxa"/>
        </w:trPr>
        <w:tc>
          <w:tcPr>
            <w:tcW w:w="700" w:type="dxa"/>
            <w:vMerge w:val="restart"/>
            <w:tcMar>
              <w:top w:w="50" w:type="dxa"/>
              <w:left w:w="100" w:type="dxa"/>
            </w:tcMar>
            <w:vAlign w:val="center"/>
          </w:tcPr>
          <w:p w14:paraId="2A4CC811" w14:textId="77777777" w:rsidR="00015C0F" w:rsidRDefault="00276244" w:rsidP="00771795">
            <w:pPr>
              <w:spacing w:after="0" w:line="240" w:lineRule="auto"/>
              <w:ind w:left="135"/>
            </w:pPr>
            <w:r>
              <w:rPr>
                <w:rFonts w:ascii="Times New Roman" w:hAnsi="Times New Roman"/>
                <w:b/>
                <w:color w:val="000000"/>
                <w:sz w:val="24"/>
              </w:rPr>
              <w:t xml:space="preserve">№ п/п </w:t>
            </w:r>
          </w:p>
          <w:p w14:paraId="5EA40566" w14:textId="77777777" w:rsidR="00015C0F" w:rsidRDefault="00015C0F" w:rsidP="00771795">
            <w:pPr>
              <w:spacing w:after="0" w:line="240" w:lineRule="auto"/>
              <w:ind w:left="135"/>
            </w:pPr>
          </w:p>
        </w:tc>
        <w:tc>
          <w:tcPr>
            <w:tcW w:w="2288" w:type="dxa"/>
            <w:vMerge w:val="restart"/>
            <w:tcMar>
              <w:top w:w="50" w:type="dxa"/>
              <w:left w:w="100" w:type="dxa"/>
            </w:tcMar>
            <w:vAlign w:val="center"/>
          </w:tcPr>
          <w:p w14:paraId="556FEFFF" w14:textId="77777777" w:rsidR="00015C0F" w:rsidRDefault="00276244" w:rsidP="00771795">
            <w:pPr>
              <w:spacing w:after="0" w:line="240" w:lineRule="auto"/>
              <w:ind w:left="135"/>
            </w:pPr>
            <w:r>
              <w:rPr>
                <w:rFonts w:ascii="Times New Roman" w:hAnsi="Times New Roman"/>
                <w:b/>
                <w:color w:val="000000"/>
                <w:sz w:val="24"/>
              </w:rPr>
              <w:t xml:space="preserve">Наименование разделов и тем программы </w:t>
            </w:r>
          </w:p>
          <w:p w14:paraId="4256F097" w14:textId="77777777" w:rsidR="00015C0F" w:rsidRDefault="00015C0F" w:rsidP="00771795">
            <w:pPr>
              <w:spacing w:after="0" w:line="240" w:lineRule="auto"/>
              <w:ind w:left="135"/>
            </w:pPr>
          </w:p>
        </w:tc>
        <w:tc>
          <w:tcPr>
            <w:tcW w:w="0" w:type="auto"/>
            <w:gridSpan w:val="2"/>
            <w:tcMar>
              <w:top w:w="50" w:type="dxa"/>
              <w:left w:w="100" w:type="dxa"/>
            </w:tcMar>
            <w:vAlign w:val="center"/>
          </w:tcPr>
          <w:p w14:paraId="1C589A5D"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3794" w:type="dxa"/>
            <w:vMerge w:val="restart"/>
            <w:tcMar>
              <w:top w:w="50" w:type="dxa"/>
              <w:left w:w="100" w:type="dxa"/>
            </w:tcMar>
            <w:vAlign w:val="center"/>
          </w:tcPr>
          <w:p w14:paraId="0E269C88"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A4FD077" w14:textId="77777777" w:rsidR="00015C0F" w:rsidRDefault="00015C0F" w:rsidP="00771795">
            <w:pPr>
              <w:spacing w:after="0" w:line="240" w:lineRule="auto"/>
              <w:ind w:left="135"/>
            </w:pPr>
          </w:p>
        </w:tc>
      </w:tr>
      <w:tr w:rsidR="00015C0F" w14:paraId="41A916EE" w14:textId="77777777">
        <w:trPr>
          <w:trHeight w:val="144"/>
          <w:tblCellSpacing w:w="0" w:type="dxa"/>
        </w:trPr>
        <w:tc>
          <w:tcPr>
            <w:tcW w:w="0" w:type="auto"/>
            <w:vMerge/>
            <w:tcBorders>
              <w:top w:val="nil"/>
            </w:tcBorders>
            <w:tcMar>
              <w:top w:w="50" w:type="dxa"/>
              <w:left w:w="100" w:type="dxa"/>
            </w:tcMar>
          </w:tcPr>
          <w:p w14:paraId="2BADE1BA" w14:textId="77777777" w:rsidR="00015C0F" w:rsidRDefault="00015C0F" w:rsidP="00771795">
            <w:pPr>
              <w:spacing w:line="240" w:lineRule="auto"/>
            </w:pPr>
          </w:p>
        </w:tc>
        <w:tc>
          <w:tcPr>
            <w:tcW w:w="0" w:type="auto"/>
            <w:vMerge/>
            <w:tcBorders>
              <w:top w:val="nil"/>
            </w:tcBorders>
            <w:tcMar>
              <w:top w:w="50" w:type="dxa"/>
              <w:left w:w="100" w:type="dxa"/>
            </w:tcMar>
          </w:tcPr>
          <w:p w14:paraId="48B979EE" w14:textId="77777777" w:rsidR="00015C0F" w:rsidRDefault="00015C0F" w:rsidP="00771795">
            <w:pPr>
              <w:spacing w:line="240" w:lineRule="auto"/>
            </w:pPr>
          </w:p>
        </w:tc>
        <w:tc>
          <w:tcPr>
            <w:tcW w:w="1388" w:type="dxa"/>
            <w:tcMar>
              <w:top w:w="50" w:type="dxa"/>
              <w:left w:w="100" w:type="dxa"/>
            </w:tcMar>
            <w:vAlign w:val="center"/>
          </w:tcPr>
          <w:p w14:paraId="0E8785BE"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00227B2E" w14:textId="77777777" w:rsidR="00015C0F" w:rsidRDefault="00015C0F" w:rsidP="00771795">
            <w:pPr>
              <w:spacing w:after="0" w:line="240" w:lineRule="auto"/>
              <w:ind w:left="135"/>
            </w:pPr>
          </w:p>
        </w:tc>
        <w:tc>
          <w:tcPr>
            <w:tcW w:w="2177" w:type="dxa"/>
            <w:tcMar>
              <w:top w:w="50" w:type="dxa"/>
              <w:left w:w="100" w:type="dxa"/>
            </w:tcMar>
            <w:vAlign w:val="center"/>
          </w:tcPr>
          <w:p w14:paraId="45DC4D2E" w14:textId="77777777" w:rsidR="00015C0F" w:rsidRDefault="00276244" w:rsidP="00771795">
            <w:pPr>
              <w:spacing w:after="0" w:line="240" w:lineRule="auto"/>
              <w:ind w:left="135"/>
            </w:pPr>
            <w:r>
              <w:rPr>
                <w:rFonts w:ascii="Times New Roman" w:hAnsi="Times New Roman"/>
                <w:b/>
                <w:color w:val="000000"/>
                <w:sz w:val="24"/>
              </w:rPr>
              <w:t xml:space="preserve">Контрольные работы </w:t>
            </w:r>
          </w:p>
          <w:p w14:paraId="2F89C3C4" w14:textId="77777777" w:rsidR="00015C0F" w:rsidRDefault="00015C0F" w:rsidP="00771795">
            <w:pPr>
              <w:spacing w:after="0" w:line="240" w:lineRule="auto"/>
              <w:ind w:left="135"/>
            </w:pPr>
          </w:p>
        </w:tc>
        <w:tc>
          <w:tcPr>
            <w:tcW w:w="0" w:type="auto"/>
            <w:vMerge/>
            <w:tcBorders>
              <w:top w:val="nil"/>
            </w:tcBorders>
            <w:tcMar>
              <w:top w:w="50" w:type="dxa"/>
              <w:left w:w="100" w:type="dxa"/>
            </w:tcMar>
          </w:tcPr>
          <w:p w14:paraId="53280733" w14:textId="77777777" w:rsidR="00015C0F" w:rsidRDefault="00015C0F" w:rsidP="00771795">
            <w:pPr>
              <w:spacing w:line="240" w:lineRule="auto"/>
            </w:pPr>
          </w:p>
        </w:tc>
      </w:tr>
      <w:tr w:rsidR="00015C0F" w14:paraId="26B99846" w14:textId="77777777">
        <w:trPr>
          <w:trHeight w:val="144"/>
          <w:tblCellSpacing w:w="0" w:type="dxa"/>
        </w:trPr>
        <w:tc>
          <w:tcPr>
            <w:tcW w:w="700" w:type="dxa"/>
            <w:tcMar>
              <w:top w:w="50" w:type="dxa"/>
              <w:left w:w="100" w:type="dxa"/>
            </w:tcMar>
            <w:vAlign w:val="center"/>
          </w:tcPr>
          <w:p w14:paraId="0EE1756A" w14:textId="77777777" w:rsidR="00015C0F" w:rsidRDefault="00276244" w:rsidP="00771795">
            <w:pPr>
              <w:spacing w:after="0" w:line="240" w:lineRule="auto"/>
            </w:pPr>
            <w:r>
              <w:rPr>
                <w:rFonts w:ascii="Times New Roman" w:hAnsi="Times New Roman"/>
                <w:color w:val="000000"/>
                <w:sz w:val="24"/>
              </w:rPr>
              <w:t>1</w:t>
            </w:r>
          </w:p>
        </w:tc>
        <w:tc>
          <w:tcPr>
            <w:tcW w:w="2288" w:type="dxa"/>
            <w:tcMar>
              <w:top w:w="50" w:type="dxa"/>
              <w:left w:w="100" w:type="dxa"/>
            </w:tcMar>
            <w:vAlign w:val="center"/>
          </w:tcPr>
          <w:p w14:paraId="7A622BE3" w14:textId="77777777" w:rsidR="00015C0F" w:rsidRDefault="00276244" w:rsidP="00771795">
            <w:pPr>
              <w:spacing w:after="0" w:line="240" w:lineRule="auto"/>
              <w:ind w:left="135"/>
            </w:pPr>
            <w:r>
              <w:rPr>
                <w:rFonts w:ascii="Times New Roman" w:hAnsi="Times New Roman"/>
                <w:color w:val="000000"/>
                <w:sz w:val="24"/>
              </w:rPr>
              <w:t>Общие сведения о языке</w:t>
            </w:r>
          </w:p>
        </w:tc>
        <w:tc>
          <w:tcPr>
            <w:tcW w:w="1388" w:type="dxa"/>
            <w:tcMar>
              <w:top w:w="50" w:type="dxa"/>
              <w:left w:w="100" w:type="dxa"/>
            </w:tcMar>
            <w:vAlign w:val="center"/>
          </w:tcPr>
          <w:p w14:paraId="233A8F2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177" w:type="dxa"/>
            <w:tcMar>
              <w:top w:w="50" w:type="dxa"/>
              <w:left w:w="100" w:type="dxa"/>
            </w:tcMar>
            <w:vAlign w:val="center"/>
          </w:tcPr>
          <w:p w14:paraId="18920C4E" w14:textId="77777777" w:rsidR="00015C0F" w:rsidRDefault="00015C0F" w:rsidP="00771795">
            <w:pPr>
              <w:spacing w:after="0" w:line="240" w:lineRule="auto"/>
              <w:ind w:left="135"/>
              <w:jc w:val="center"/>
            </w:pPr>
          </w:p>
        </w:tc>
        <w:tc>
          <w:tcPr>
            <w:tcW w:w="3794" w:type="dxa"/>
            <w:tcMar>
              <w:top w:w="50" w:type="dxa"/>
              <w:left w:w="100" w:type="dxa"/>
            </w:tcMar>
            <w:vAlign w:val="center"/>
          </w:tcPr>
          <w:p w14:paraId="35EED6F7" w14:textId="77777777" w:rsidR="00015C0F" w:rsidRDefault="00015C0F" w:rsidP="00771795">
            <w:pPr>
              <w:spacing w:after="0" w:line="240" w:lineRule="auto"/>
              <w:ind w:left="135"/>
            </w:pPr>
          </w:p>
        </w:tc>
      </w:tr>
      <w:tr w:rsidR="00015C0F" w14:paraId="45A2D2B5" w14:textId="77777777">
        <w:trPr>
          <w:trHeight w:val="144"/>
          <w:tblCellSpacing w:w="0" w:type="dxa"/>
        </w:trPr>
        <w:tc>
          <w:tcPr>
            <w:tcW w:w="700" w:type="dxa"/>
            <w:tcMar>
              <w:top w:w="50" w:type="dxa"/>
              <w:left w:w="100" w:type="dxa"/>
            </w:tcMar>
            <w:vAlign w:val="center"/>
          </w:tcPr>
          <w:p w14:paraId="39138767" w14:textId="77777777" w:rsidR="00015C0F" w:rsidRDefault="00276244" w:rsidP="00771795">
            <w:pPr>
              <w:spacing w:after="0" w:line="240" w:lineRule="auto"/>
            </w:pPr>
            <w:r>
              <w:rPr>
                <w:rFonts w:ascii="Times New Roman" w:hAnsi="Times New Roman"/>
                <w:color w:val="000000"/>
                <w:sz w:val="24"/>
              </w:rPr>
              <w:t>2</w:t>
            </w:r>
          </w:p>
        </w:tc>
        <w:tc>
          <w:tcPr>
            <w:tcW w:w="2288" w:type="dxa"/>
            <w:tcMar>
              <w:top w:w="50" w:type="dxa"/>
              <w:left w:w="100" w:type="dxa"/>
            </w:tcMar>
            <w:vAlign w:val="center"/>
          </w:tcPr>
          <w:p w14:paraId="3D3E4951" w14:textId="77777777" w:rsidR="00015C0F" w:rsidRDefault="00276244" w:rsidP="00771795">
            <w:pPr>
              <w:spacing w:after="0" w:line="240" w:lineRule="auto"/>
              <w:ind w:left="135"/>
            </w:pPr>
            <w:r>
              <w:rPr>
                <w:rFonts w:ascii="Times New Roman" w:hAnsi="Times New Roman"/>
                <w:color w:val="000000"/>
                <w:sz w:val="24"/>
              </w:rPr>
              <w:t>Фонетика и графика</w:t>
            </w:r>
          </w:p>
        </w:tc>
        <w:tc>
          <w:tcPr>
            <w:tcW w:w="1388" w:type="dxa"/>
            <w:tcMar>
              <w:top w:w="50" w:type="dxa"/>
              <w:left w:w="100" w:type="dxa"/>
            </w:tcMar>
            <w:vAlign w:val="center"/>
          </w:tcPr>
          <w:p w14:paraId="198F8C88" w14:textId="77777777" w:rsidR="00015C0F" w:rsidRDefault="00276244" w:rsidP="00771795">
            <w:pPr>
              <w:spacing w:after="0" w:line="240" w:lineRule="auto"/>
              <w:ind w:left="135"/>
              <w:jc w:val="center"/>
            </w:pPr>
            <w:r>
              <w:rPr>
                <w:rFonts w:ascii="Times New Roman" w:hAnsi="Times New Roman"/>
                <w:color w:val="000000"/>
                <w:sz w:val="24"/>
              </w:rPr>
              <w:t xml:space="preserve"> 6 </w:t>
            </w:r>
          </w:p>
        </w:tc>
        <w:tc>
          <w:tcPr>
            <w:tcW w:w="2177" w:type="dxa"/>
            <w:tcMar>
              <w:top w:w="50" w:type="dxa"/>
              <w:left w:w="100" w:type="dxa"/>
            </w:tcMar>
            <w:vAlign w:val="center"/>
          </w:tcPr>
          <w:p w14:paraId="330F0AA9" w14:textId="77777777" w:rsidR="00015C0F" w:rsidRDefault="00015C0F" w:rsidP="00771795">
            <w:pPr>
              <w:spacing w:after="0" w:line="240" w:lineRule="auto"/>
              <w:ind w:left="135"/>
              <w:jc w:val="center"/>
            </w:pPr>
          </w:p>
        </w:tc>
        <w:tc>
          <w:tcPr>
            <w:tcW w:w="3794" w:type="dxa"/>
            <w:tcMar>
              <w:top w:w="50" w:type="dxa"/>
              <w:left w:w="100" w:type="dxa"/>
            </w:tcMar>
            <w:vAlign w:val="center"/>
          </w:tcPr>
          <w:p w14:paraId="6318B349" w14:textId="77777777" w:rsidR="00015C0F" w:rsidRDefault="00015C0F" w:rsidP="00771795">
            <w:pPr>
              <w:spacing w:after="0" w:line="240" w:lineRule="auto"/>
              <w:ind w:left="135"/>
            </w:pPr>
          </w:p>
        </w:tc>
      </w:tr>
      <w:tr w:rsidR="00015C0F" w14:paraId="5BA29F2D" w14:textId="77777777">
        <w:trPr>
          <w:trHeight w:val="144"/>
          <w:tblCellSpacing w:w="0" w:type="dxa"/>
        </w:trPr>
        <w:tc>
          <w:tcPr>
            <w:tcW w:w="700" w:type="dxa"/>
            <w:tcMar>
              <w:top w:w="50" w:type="dxa"/>
              <w:left w:w="100" w:type="dxa"/>
            </w:tcMar>
            <w:vAlign w:val="center"/>
          </w:tcPr>
          <w:p w14:paraId="127A45C5" w14:textId="77777777" w:rsidR="00015C0F" w:rsidRDefault="00276244" w:rsidP="00771795">
            <w:pPr>
              <w:spacing w:after="0" w:line="240" w:lineRule="auto"/>
            </w:pPr>
            <w:r>
              <w:rPr>
                <w:rFonts w:ascii="Times New Roman" w:hAnsi="Times New Roman"/>
                <w:color w:val="000000"/>
                <w:sz w:val="24"/>
              </w:rPr>
              <w:t>3</w:t>
            </w:r>
          </w:p>
        </w:tc>
        <w:tc>
          <w:tcPr>
            <w:tcW w:w="2288" w:type="dxa"/>
            <w:tcMar>
              <w:top w:w="50" w:type="dxa"/>
              <w:left w:w="100" w:type="dxa"/>
            </w:tcMar>
            <w:vAlign w:val="center"/>
          </w:tcPr>
          <w:p w14:paraId="77D34C23" w14:textId="77777777" w:rsidR="00015C0F" w:rsidRDefault="00276244" w:rsidP="00771795">
            <w:pPr>
              <w:spacing w:after="0" w:line="240" w:lineRule="auto"/>
              <w:ind w:left="135"/>
            </w:pPr>
            <w:r>
              <w:rPr>
                <w:rFonts w:ascii="Times New Roman" w:hAnsi="Times New Roman"/>
                <w:color w:val="000000"/>
                <w:sz w:val="24"/>
              </w:rPr>
              <w:t xml:space="preserve">Лексика </w:t>
            </w:r>
          </w:p>
        </w:tc>
        <w:tc>
          <w:tcPr>
            <w:tcW w:w="1388" w:type="dxa"/>
            <w:tcMar>
              <w:top w:w="50" w:type="dxa"/>
              <w:left w:w="100" w:type="dxa"/>
            </w:tcMar>
            <w:vAlign w:val="center"/>
          </w:tcPr>
          <w:p w14:paraId="001CD60D" w14:textId="77777777" w:rsidR="00015C0F" w:rsidRDefault="00276244" w:rsidP="00771795">
            <w:pPr>
              <w:spacing w:after="0" w:line="240" w:lineRule="auto"/>
              <w:ind w:left="135"/>
              <w:jc w:val="center"/>
            </w:pPr>
            <w:r>
              <w:rPr>
                <w:rFonts w:ascii="Times New Roman" w:hAnsi="Times New Roman"/>
                <w:color w:val="000000"/>
                <w:sz w:val="24"/>
              </w:rPr>
              <w:t xml:space="preserve"> 10 </w:t>
            </w:r>
          </w:p>
        </w:tc>
        <w:tc>
          <w:tcPr>
            <w:tcW w:w="2177" w:type="dxa"/>
            <w:tcMar>
              <w:top w:w="50" w:type="dxa"/>
              <w:left w:w="100" w:type="dxa"/>
            </w:tcMar>
            <w:vAlign w:val="center"/>
          </w:tcPr>
          <w:p w14:paraId="6D4C6399" w14:textId="77777777" w:rsidR="00015C0F" w:rsidRDefault="00015C0F" w:rsidP="00771795">
            <w:pPr>
              <w:spacing w:after="0" w:line="240" w:lineRule="auto"/>
              <w:ind w:left="135"/>
              <w:jc w:val="center"/>
            </w:pPr>
          </w:p>
        </w:tc>
        <w:tc>
          <w:tcPr>
            <w:tcW w:w="3794" w:type="dxa"/>
            <w:tcMar>
              <w:top w:w="50" w:type="dxa"/>
              <w:left w:w="100" w:type="dxa"/>
            </w:tcMar>
            <w:vAlign w:val="center"/>
          </w:tcPr>
          <w:p w14:paraId="2695CB3D" w14:textId="77777777" w:rsidR="00015C0F" w:rsidRDefault="00015C0F" w:rsidP="00771795">
            <w:pPr>
              <w:spacing w:after="0" w:line="240" w:lineRule="auto"/>
              <w:ind w:left="135"/>
            </w:pPr>
          </w:p>
        </w:tc>
      </w:tr>
      <w:tr w:rsidR="00015C0F" w14:paraId="0B91938E" w14:textId="77777777">
        <w:trPr>
          <w:trHeight w:val="144"/>
          <w:tblCellSpacing w:w="0" w:type="dxa"/>
        </w:trPr>
        <w:tc>
          <w:tcPr>
            <w:tcW w:w="700" w:type="dxa"/>
            <w:tcMar>
              <w:top w:w="50" w:type="dxa"/>
              <w:left w:w="100" w:type="dxa"/>
            </w:tcMar>
            <w:vAlign w:val="center"/>
          </w:tcPr>
          <w:p w14:paraId="08C16E26" w14:textId="77777777" w:rsidR="00015C0F" w:rsidRDefault="00276244" w:rsidP="00771795">
            <w:pPr>
              <w:spacing w:after="0" w:line="240" w:lineRule="auto"/>
            </w:pPr>
            <w:r>
              <w:rPr>
                <w:rFonts w:ascii="Times New Roman" w:hAnsi="Times New Roman"/>
                <w:color w:val="000000"/>
                <w:sz w:val="24"/>
              </w:rPr>
              <w:t>4</w:t>
            </w:r>
          </w:p>
        </w:tc>
        <w:tc>
          <w:tcPr>
            <w:tcW w:w="2288" w:type="dxa"/>
            <w:tcMar>
              <w:top w:w="50" w:type="dxa"/>
              <w:left w:w="100" w:type="dxa"/>
            </w:tcMar>
            <w:vAlign w:val="center"/>
          </w:tcPr>
          <w:p w14:paraId="7FAB5163" w14:textId="77777777" w:rsidR="00015C0F" w:rsidRDefault="00276244" w:rsidP="00771795">
            <w:pPr>
              <w:spacing w:after="0" w:line="240" w:lineRule="auto"/>
              <w:ind w:left="135"/>
            </w:pPr>
            <w:r>
              <w:rPr>
                <w:rFonts w:ascii="Times New Roman" w:hAnsi="Times New Roman"/>
                <w:color w:val="000000"/>
                <w:sz w:val="24"/>
              </w:rPr>
              <w:t>Состав слова</w:t>
            </w:r>
          </w:p>
        </w:tc>
        <w:tc>
          <w:tcPr>
            <w:tcW w:w="1388" w:type="dxa"/>
            <w:tcMar>
              <w:top w:w="50" w:type="dxa"/>
              <w:left w:w="100" w:type="dxa"/>
            </w:tcMar>
            <w:vAlign w:val="center"/>
          </w:tcPr>
          <w:p w14:paraId="6A5E3BE6" w14:textId="77777777" w:rsidR="00015C0F" w:rsidRDefault="00276244" w:rsidP="00771795">
            <w:pPr>
              <w:spacing w:after="0" w:line="240" w:lineRule="auto"/>
              <w:ind w:left="135"/>
              <w:jc w:val="center"/>
            </w:pPr>
            <w:r>
              <w:rPr>
                <w:rFonts w:ascii="Times New Roman" w:hAnsi="Times New Roman"/>
                <w:color w:val="000000"/>
                <w:sz w:val="24"/>
              </w:rPr>
              <w:t xml:space="preserve"> 14 </w:t>
            </w:r>
          </w:p>
        </w:tc>
        <w:tc>
          <w:tcPr>
            <w:tcW w:w="2177" w:type="dxa"/>
            <w:tcMar>
              <w:top w:w="50" w:type="dxa"/>
              <w:left w:w="100" w:type="dxa"/>
            </w:tcMar>
            <w:vAlign w:val="center"/>
          </w:tcPr>
          <w:p w14:paraId="3C2CC6FD" w14:textId="77777777" w:rsidR="00015C0F" w:rsidRDefault="00015C0F" w:rsidP="00771795">
            <w:pPr>
              <w:spacing w:after="0" w:line="240" w:lineRule="auto"/>
              <w:ind w:left="135"/>
              <w:jc w:val="center"/>
            </w:pPr>
          </w:p>
        </w:tc>
        <w:tc>
          <w:tcPr>
            <w:tcW w:w="3794" w:type="dxa"/>
            <w:tcMar>
              <w:top w:w="50" w:type="dxa"/>
              <w:left w:w="100" w:type="dxa"/>
            </w:tcMar>
            <w:vAlign w:val="center"/>
          </w:tcPr>
          <w:p w14:paraId="1CDAA8FC" w14:textId="77777777" w:rsidR="00015C0F" w:rsidRDefault="00015C0F" w:rsidP="00771795">
            <w:pPr>
              <w:spacing w:after="0" w:line="240" w:lineRule="auto"/>
              <w:ind w:left="135"/>
            </w:pPr>
          </w:p>
        </w:tc>
      </w:tr>
      <w:tr w:rsidR="00015C0F" w14:paraId="09DD4A5C" w14:textId="77777777">
        <w:trPr>
          <w:trHeight w:val="144"/>
          <w:tblCellSpacing w:w="0" w:type="dxa"/>
        </w:trPr>
        <w:tc>
          <w:tcPr>
            <w:tcW w:w="700" w:type="dxa"/>
            <w:tcMar>
              <w:top w:w="50" w:type="dxa"/>
              <w:left w:w="100" w:type="dxa"/>
            </w:tcMar>
            <w:vAlign w:val="center"/>
          </w:tcPr>
          <w:p w14:paraId="6AD6776A" w14:textId="77777777" w:rsidR="00015C0F" w:rsidRDefault="00276244" w:rsidP="00771795">
            <w:pPr>
              <w:spacing w:after="0" w:line="240" w:lineRule="auto"/>
            </w:pPr>
            <w:r>
              <w:rPr>
                <w:rFonts w:ascii="Times New Roman" w:hAnsi="Times New Roman"/>
                <w:color w:val="000000"/>
                <w:sz w:val="24"/>
              </w:rPr>
              <w:t>5</w:t>
            </w:r>
          </w:p>
        </w:tc>
        <w:tc>
          <w:tcPr>
            <w:tcW w:w="2288" w:type="dxa"/>
            <w:tcMar>
              <w:top w:w="50" w:type="dxa"/>
              <w:left w:w="100" w:type="dxa"/>
            </w:tcMar>
            <w:vAlign w:val="center"/>
          </w:tcPr>
          <w:p w14:paraId="40B00CA0" w14:textId="77777777" w:rsidR="00015C0F" w:rsidRDefault="00276244" w:rsidP="00771795">
            <w:pPr>
              <w:spacing w:after="0" w:line="240" w:lineRule="auto"/>
              <w:ind w:left="135"/>
            </w:pPr>
            <w:r>
              <w:rPr>
                <w:rFonts w:ascii="Times New Roman" w:hAnsi="Times New Roman"/>
                <w:color w:val="000000"/>
                <w:sz w:val="24"/>
              </w:rPr>
              <w:t>Морфология</w:t>
            </w:r>
          </w:p>
        </w:tc>
        <w:tc>
          <w:tcPr>
            <w:tcW w:w="1388" w:type="dxa"/>
            <w:tcMar>
              <w:top w:w="50" w:type="dxa"/>
              <w:left w:w="100" w:type="dxa"/>
            </w:tcMar>
            <w:vAlign w:val="center"/>
          </w:tcPr>
          <w:p w14:paraId="3CE13E5A" w14:textId="77777777" w:rsidR="00015C0F" w:rsidRDefault="00276244" w:rsidP="00771795">
            <w:pPr>
              <w:spacing w:after="0" w:line="240" w:lineRule="auto"/>
              <w:ind w:left="135"/>
              <w:jc w:val="center"/>
            </w:pPr>
            <w:r>
              <w:rPr>
                <w:rFonts w:ascii="Times New Roman" w:hAnsi="Times New Roman"/>
                <w:color w:val="000000"/>
                <w:sz w:val="24"/>
              </w:rPr>
              <w:t xml:space="preserve"> 19 </w:t>
            </w:r>
          </w:p>
        </w:tc>
        <w:tc>
          <w:tcPr>
            <w:tcW w:w="2177" w:type="dxa"/>
            <w:tcMar>
              <w:top w:w="50" w:type="dxa"/>
              <w:left w:w="100" w:type="dxa"/>
            </w:tcMar>
            <w:vAlign w:val="center"/>
          </w:tcPr>
          <w:p w14:paraId="2821CF93" w14:textId="77777777" w:rsidR="00015C0F" w:rsidRDefault="00015C0F" w:rsidP="00771795">
            <w:pPr>
              <w:spacing w:after="0" w:line="240" w:lineRule="auto"/>
              <w:ind w:left="135"/>
              <w:jc w:val="center"/>
            </w:pPr>
          </w:p>
        </w:tc>
        <w:tc>
          <w:tcPr>
            <w:tcW w:w="3794" w:type="dxa"/>
            <w:tcMar>
              <w:top w:w="50" w:type="dxa"/>
              <w:left w:w="100" w:type="dxa"/>
            </w:tcMar>
            <w:vAlign w:val="center"/>
          </w:tcPr>
          <w:p w14:paraId="3424FBD1" w14:textId="77777777" w:rsidR="00015C0F" w:rsidRDefault="00015C0F" w:rsidP="00771795">
            <w:pPr>
              <w:spacing w:after="0" w:line="240" w:lineRule="auto"/>
              <w:ind w:left="135"/>
            </w:pPr>
          </w:p>
        </w:tc>
      </w:tr>
      <w:tr w:rsidR="00015C0F" w14:paraId="0943C390" w14:textId="77777777">
        <w:trPr>
          <w:trHeight w:val="144"/>
          <w:tblCellSpacing w:w="0" w:type="dxa"/>
        </w:trPr>
        <w:tc>
          <w:tcPr>
            <w:tcW w:w="700" w:type="dxa"/>
            <w:tcMar>
              <w:top w:w="50" w:type="dxa"/>
              <w:left w:w="100" w:type="dxa"/>
            </w:tcMar>
            <w:vAlign w:val="center"/>
          </w:tcPr>
          <w:p w14:paraId="097A5F33" w14:textId="77777777" w:rsidR="00015C0F" w:rsidRDefault="00276244" w:rsidP="00771795">
            <w:pPr>
              <w:spacing w:after="0" w:line="240" w:lineRule="auto"/>
            </w:pPr>
            <w:r>
              <w:rPr>
                <w:rFonts w:ascii="Times New Roman" w:hAnsi="Times New Roman"/>
                <w:color w:val="000000"/>
                <w:sz w:val="24"/>
              </w:rPr>
              <w:t>6</w:t>
            </w:r>
          </w:p>
        </w:tc>
        <w:tc>
          <w:tcPr>
            <w:tcW w:w="2288" w:type="dxa"/>
            <w:tcMar>
              <w:top w:w="50" w:type="dxa"/>
              <w:left w:w="100" w:type="dxa"/>
            </w:tcMar>
            <w:vAlign w:val="center"/>
          </w:tcPr>
          <w:p w14:paraId="36A2EEB6" w14:textId="77777777" w:rsidR="00015C0F" w:rsidRDefault="00276244" w:rsidP="00771795">
            <w:pPr>
              <w:spacing w:after="0" w:line="240" w:lineRule="auto"/>
              <w:ind w:left="135"/>
            </w:pPr>
            <w:r>
              <w:rPr>
                <w:rFonts w:ascii="Times New Roman" w:hAnsi="Times New Roman"/>
                <w:color w:val="000000"/>
                <w:sz w:val="24"/>
              </w:rPr>
              <w:t>Синтаксис</w:t>
            </w:r>
          </w:p>
        </w:tc>
        <w:tc>
          <w:tcPr>
            <w:tcW w:w="1388" w:type="dxa"/>
            <w:tcMar>
              <w:top w:w="50" w:type="dxa"/>
              <w:left w:w="100" w:type="dxa"/>
            </w:tcMar>
            <w:vAlign w:val="center"/>
          </w:tcPr>
          <w:p w14:paraId="23AC8506" w14:textId="77777777" w:rsidR="00015C0F" w:rsidRDefault="00276244" w:rsidP="00771795">
            <w:pPr>
              <w:spacing w:after="0" w:line="240" w:lineRule="auto"/>
              <w:ind w:left="135"/>
              <w:jc w:val="center"/>
            </w:pPr>
            <w:r>
              <w:rPr>
                <w:rFonts w:ascii="Times New Roman" w:hAnsi="Times New Roman"/>
                <w:color w:val="000000"/>
                <w:sz w:val="24"/>
              </w:rPr>
              <w:t xml:space="preserve"> 8 </w:t>
            </w:r>
          </w:p>
        </w:tc>
        <w:tc>
          <w:tcPr>
            <w:tcW w:w="2177" w:type="dxa"/>
            <w:tcMar>
              <w:top w:w="50" w:type="dxa"/>
              <w:left w:w="100" w:type="dxa"/>
            </w:tcMar>
            <w:vAlign w:val="center"/>
          </w:tcPr>
          <w:p w14:paraId="2C7806E8" w14:textId="77777777" w:rsidR="00015C0F" w:rsidRDefault="00015C0F" w:rsidP="00771795">
            <w:pPr>
              <w:spacing w:after="0" w:line="240" w:lineRule="auto"/>
              <w:ind w:left="135"/>
              <w:jc w:val="center"/>
            </w:pPr>
          </w:p>
        </w:tc>
        <w:tc>
          <w:tcPr>
            <w:tcW w:w="3794" w:type="dxa"/>
            <w:tcMar>
              <w:top w:w="50" w:type="dxa"/>
              <w:left w:w="100" w:type="dxa"/>
            </w:tcMar>
            <w:vAlign w:val="center"/>
          </w:tcPr>
          <w:p w14:paraId="13ADAFF3" w14:textId="77777777" w:rsidR="00015C0F" w:rsidRDefault="00015C0F" w:rsidP="00771795">
            <w:pPr>
              <w:spacing w:after="0" w:line="240" w:lineRule="auto"/>
              <w:ind w:left="135"/>
            </w:pPr>
          </w:p>
        </w:tc>
      </w:tr>
      <w:tr w:rsidR="00015C0F" w14:paraId="60A981EF" w14:textId="77777777">
        <w:trPr>
          <w:trHeight w:val="144"/>
          <w:tblCellSpacing w:w="0" w:type="dxa"/>
        </w:trPr>
        <w:tc>
          <w:tcPr>
            <w:tcW w:w="700" w:type="dxa"/>
            <w:tcMar>
              <w:top w:w="50" w:type="dxa"/>
              <w:left w:w="100" w:type="dxa"/>
            </w:tcMar>
            <w:vAlign w:val="center"/>
          </w:tcPr>
          <w:p w14:paraId="07B22D54" w14:textId="77777777" w:rsidR="00015C0F" w:rsidRDefault="00276244" w:rsidP="00771795">
            <w:pPr>
              <w:spacing w:after="0" w:line="240" w:lineRule="auto"/>
            </w:pPr>
            <w:r>
              <w:rPr>
                <w:rFonts w:ascii="Times New Roman" w:hAnsi="Times New Roman"/>
                <w:color w:val="000000"/>
                <w:sz w:val="24"/>
              </w:rPr>
              <w:t>7</w:t>
            </w:r>
          </w:p>
        </w:tc>
        <w:tc>
          <w:tcPr>
            <w:tcW w:w="2288" w:type="dxa"/>
            <w:tcMar>
              <w:top w:w="50" w:type="dxa"/>
              <w:left w:w="100" w:type="dxa"/>
            </w:tcMar>
            <w:vAlign w:val="center"/>
          </w:tcPr>
          <w:p w14:paraId="5981A3F7" w14:textId="77777777" w:rsidR="00015C0F" w:rsidRDefault="00276244" w:rsidP="00771795">
            <w:pPr>
              <w:spacing w:after="0" w:line="240" w:lineRule="auto"/>
              <w:ind w:left="135"/>
            </w:pPr>
            <w:r>
              <w:rPr>
                <w:rFonts w:ascii="Times New Roman" w:hAnsi="Times New Roman"/>
                <w:color w:val="000000"/>
                <w:sz w:val="24"/>
              </w:rPr>
              <w:t>Орфография и пунктуация</w:t>
            </w:r>
          </w:p>
        </w:tc>
        <w:tc>
          <w:tcPr>
            <w:tcW w:w="1388" w:type="dxa"/>
            <w:tcMar>
              <w:top w:w="50" w:type="dxa"/>
              <w:left w:w="100" w:type="dxa"/>
            </w:tcMar>
            <w:vAlign w:val="center"/>
          </w:tcPr>
          <w:p w14:paraId="5D7C1A43" w14:textId="77777777" w:rsidR="00015C0F" w:rsidRDefault="00276244" w:rsidP="00771795">
            <w:pPr>
              <w:spacing w:after="0" w:line="240" w:lineRule="auto"/>
              <w:ind w:left="135"/>
              <w:jc w:val="center"/>
            </w:pPr>
            <w:r>
              <w:rPr>
                <w:rFonts w:ascii="Times New Roman" w:hAnsi="Times New Roman"/>
                <w:color w:val="000000"/>
                <w:sz w:val="24"/>
              </w:rPr>
              <w:t xml:space="preserve"> 50 </w:t>
            </w:r>
          </w:p>
        </w:tc>
        <w:tc>
          <w:tcPr>
            <w:tcW w:w="2177" w:type="dxa"/>
            <w:tcMar>
              <w:top w:w="50" w:type="dxa"/>
              <w:left w:w="100" w:type="dxa"/>
            </w:tcMar>
            <w:vAlign w:val="center"/>
          </w:tcPr>
          <w:p w14:paraId="7D086CE1" w14:textId="77777777" w:rsidR="00015C0F" w:rsidRDefault="00276244" w:rsidP="00771795">
            <w:pPr>
              <w:spacing w:after="0" w:line="240" w:lineRule="auto"/>
              <w:ind w:left="135"/>
              <w:jc w:val="center"/>
            </w:pPr>
            <w:r>
              <w:rPr>
                <w:rFonts w:ascii="Times New Roman" w:hAnsi="Times New Roman"/>
                <w:color w:val="000000"/>
                <w:sz w:val="24"/>
              </w:rPr>
              <w:t xml:space="preserve"> 8 </w:t>
            </w:r>
          </w:p>
        </w:tc>
        <w:tc>
          <w:tcPr>
            <w:tcW w:w="3794" w:type="dxa"/>
            <w:tcMar>
              <w:top w:w="50" w:type="dxa"/>
              <w:left w:w="100" w:type="dxa"/>
            </w:tcMar>
            <w:vAlign w:val="center"/>
          </w:tcPr>
          <w:p w14:paraId="4745ED32" w14:textId="77777777" w:rsidR="00015C0F" w:rsidRDefault="00015C0F" w:rsidP="00771795">
            <w:pPr>
              <w:spacing w:after="0" w:line="240" w:lineRule="auto"/>
              <w:ind w:left="135"/>
            </w:pPr>
          </w:p>
        </w:tc>
      </w:tr>
      <w:tr w:rsidR="00015C0F" w14:paraId="7578FC8B" w14:textId="77777777">
        <w:trPr>
          <w:trHeight w:val="144"/>
          <w:tblCellSpacing w:w="0" w:type="dxa"/>
        </w:trPr>
        <w:tc>
          <w:tcPr>
            <w:tcW w:w="700" w:type="dxa"/>
            <w:tcMar>
              <w:top w:w="50" w:type="dxa"/>
              <w:left w:w="100" w:type="dxa"/>
            </w:tcMar>
            <w:vAlign w:val="center"/>
          </w:tcPr>
          <w:p w14:paraId="61EAA7CE" w14:textId="77777777" w:rsidR="00015C0F" w:rsidRDefault="00276244" w:rsidP="00771795">
            <w:pPr>
              <w:spacing w:after="0" w:line="240" w:lineRule="auto"/>
            </w:pPr>
            <w:r>
              <w:rPr>
                <w:rFonts w:ascii="Times New Roman" w:hAnsi="Times New Roman"/>
                <w:color w:val="000000"/>
                <w:sz w:val="24"/>
              </w:rPr>
              <w:t>8</w:t>
            </w:r>
          </w:p>
        </w:tc>
        <w:tc>
          <w:tcPr>
            <w:tcW w:w="2288" w:type="dxa"/>
            <w:tcMar>
              <w:top w:w="50" w:type="dxa"/>
              <w:left w:w="100" w:type="dxa"/>
            </w:tcMar>
            <w:vAlign w:val="center"/>
          </w:tcPr>
          <w:p w14:paraId="02347EF4" w14:textId="77777777" w:rsidR="00015C0F" w:rsidRDefault="00276244" w:rsidP="00771795">
            <w:pPr>
              <w:spacing w:after="0" w:line="240" w:lineRule="auto"/>
              <w:ind w:left="135"/>
            </w:pPr>
            <w:r>
              <w:rPr>
                <w:rFonts w:ascii="Times New Roman" w:hAnsi="Times New Roman"/>
                <w:color w:val="000000"/>
                <w:sz w:val="24"/>
              </w:rPr>
              <w:t>Развитие речи</w:t>
            </w:r>
          </w:p>
        </w:tc>
        <w:tc>
          <w:tcPr>
            <w:tcW w:w="1388" w:type="dxa"/>
            <w:tcMar>
              <w:top w:w="50" w:type="dxa"/>
              <w:left w:w="100" w:type="dxa"/>
            </w:tcMar>
            <w:vAlign w:val="center"/>
          </w:tcPr>
          <w:p w14:paraId="32F70672" w14:textId="77777777" w:rsidR="00015C0F" w:rsidRDefault="00276244" w:rsidP="00771795">
            <w:pPr>
              <w:spacing w:after="0" w:line="240" w:lineRule="auto"/>
              <w:ind w:left="135"/>
              <w:jc w:val="center"/>
            </w:pPr>
            <w:r>
              <w:rPr>
                <w:rFonts w:ascii="Times New Roman" w:hAnsi="Times New Roman"/>
                <w:color w:val="000000"/>
                <w:sz w:val="24"/>
              </w:rPr>
              <w:t xml:space="preserve"> 30 </w:t>
            </w:r>
          </w:p>
        </w:tc>
        <w:tc>
          <w:tcPr>
            <w:tcW w:w="2177" w:type="dxa"/>
            <w:tcMar>
              <w:top w:w="50" w:type="dxa"/>
              <w:left w:w="100" w:type="dxa"/>
            </w:tcMar>
            <w:vAlign w:val="center"/>
          </w:tcPr>
          <w:p w14:paraId="49BF18E9" w14:textId="77777777" w:rsidR="00015C0F" w:rsidRDefault="00015C0F" w:rsidP="00771795">
            <w:pPr>
              <w:spacing w:after="0" w:line="240" w:lineRule="auto"/>
              <w:ind w:left="135"/>
              <w:jc w:val="center"/>
            </w:pPr>
          </w:p>
        </w:tc>
        <w:tc>
          <w:tcPr>
            <w:tcW w:w="3794" w:type="dxa"/>
            <w:tcMar>
              <w:top w:w="50" w:type="dxa"/>
              <w:left w:w="100" w:type="dxa"/>
            </w:tcMar>
            <w:vAlign w:val="center"/>
          </w:tcPr>
          <w:p w14:paraId="432B76CA" w14:textId="77777777" w:rsidR="00015C0F" w:rsidRDefault="00015C0F" w:rsidP="00771795">
            <w:pPr>
              <w:spacing w:after="0" w:line="240" w:lineRule="auto"/>
              <w:ind w:left="135"/>
            </w:pPr>
          </w:p>
        </w:tc>
      </w:tr>
      <w:tr w:rsidR="00015C0F" w14:paraId="05C634E6" w14:textId="77777777">
        <w:trPr>
          <w:trHeight w:val="144"/>
          <w:tblCellSpacing w:w="0" w:type="dxa"/>
        </w:trPr>
        <w:tc>
          <w:tcPr>
            <w:tcW w:w="0" w:type="auto"/>
            <w:gridSpan w:val="2"/>
            <w:tcMar>
              <w:top w:w="50" w:type="dxa"/>
              <w:left w:w="100" w:type="dxa"/>
            </w:tcMar>
            <w:vAlign w:val="center"/>
          </w:tcPr>
          <w:p w14:paraId="3D7D668B" w14:textId="77777777" w:rsidR="00015C0F" w:rsidRDefault="00276244" w:rsidP="00771795">
            <w:pPr>
              <w:spacing w:after="0" w:line="240" w:lineRule="auto"/>
              <w:ind w:left="135"/>
            </w:pPr>
            <w:r>
              <w:rPr>
                <w:rFonts w:ascii="Times New Roman" w:hAnsi="Times New Roman"/>
                <w:color w:val="000000"/>
                <w:sz w:val="24"/>
              </w:rPr>
              <w:t>Резервное время</w:t>
            </w:r>
          </w:p>
        </w:tc>
        <w:tc>
          <w:tcPr>
            <w:tcW w:w="2181" w:type="dxa"/>
            <w:tcMar>
              <w:top w:w="50" w:type="dxa"/>
              <w:left w:w="100" w:type="dxa"/>
            </w:tcMar>
            <w:vAlign w:val="center"/>
          </w:tcPr>
          <w:p w14:paraId="0ED3BAB1" w14:textId="77777777" w:rsidR="00015C0F" w:rsidRDefault="00276244" w:rsidP="00771795">
            <w:pPr>
              <w:spacing w:after="0" w:line="240" w:lineRule="auto"/>
              <w:ind w:left="135"/>
              <w:jc w:val="center"/>
            </w:pPr>
            <w:r>
              <w:rPr>
                <w:rFonts w:ascii="Times New Roman" w:hAnsi="Times New Roman"/>
                <w:color w:val="000000"/>
                <w:sz w:val="24"/>
              </w:rPr>
              <w:t xml:space="preserve"> 32 </w:t>
            </w:r>
          </w:p>
        </w:tc>
        <w:tc>
          <w:tcPr>
            <w:tcW w:w="2177" w:type="dxa"/>
            <w:tcMar>
              <w:top w:w="50" w:type="dxa"/>
              <w:left w:w="100" w:type="dxa"/>
            </w:tcMar>
            <w:vAlign w:val="center"/>
          </w:tcPr>
          <w:p w14:paraId="6BADC3C2" w14:textId="77777777" w:rsidR="00015C0F" w:rsidRDefault="00015C0F" w:rsidP="00771795">
            <w:pPr>
              <w:spacing w:after="0" w:line="240" w:lineRule="auto"/>
              <w:ind w:left="135"/>
              <w:jc w:val="center"/>
            </w:pPr>
          </w:p>
        </w:tc>
        <w:tc>
          <w:tcPr>
            <w:tcW w:w="3794" w:type="dxa"/>
            <w:tcMar>
              <w:top w:w="50" w:type="dxa"/>
              <w:left w:w="100" w:type="dxa"/>
            </w:tcMar>
            <w:vAlign w:val="center"/>
          </w:tcPr>
          <w:p w14:paraId="043BD0CF" w14:textId="77777777" w:rsidR="00015C0F" w:rsidRDefault="00015C0F" w:rsidP="00771795">
            <w:pPr>
              <w:spacing w:after="0" w:line="240" w:lineRule="auto"/>
              <w:ind w:left="135"/>
            </w:pPr>
          </w:p>
        </w:tc>
      </w:tr>
      <w:tr w:rsidR="00015C0F" w14:paraId="7C6D49F0" w14:textId="77777777">
        <w:trPr>
          <w:trHeight w:val="144"/>
          <w:tblCellSpacing w:w="0" w:type="dxa"/>
        </w:trPr>
        <w:tc>
          <w:tcPr>
            <w:tcW w:w="0" w:type="auto"/>
            <w:gridSpan w:val="2"/>
            <w:tcMar>
              <w:top w:w="50" w:type="dxa"/>
              <w:left w:w="100" w:type="dxa"/>
            </w:tcMar>
            <w:vAlign w:val="center"/>
          </w:tcPr>
          <w:p w14:paraId="1FE808A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ОБЩЕЕ КОЛИЧЕСТВО ЧАСОВ ПО ПРОГРАММЕ</w:t>
            </w:r>
          </w:p>
        </w:tc>
        <w:tc>
          <w:tcPr>
            <w:tcW w:w="2181" w:type="dxa"/>
            <w:tcMar>
              <w:top w:w="50" w:type="dxa"/>
              <w:left w:w="100" w:type="dxa"/>
            </w:tcMar>
            <w:vAlign w:val="center"/>
          </w:tcPr>
          <w:p w14:paraId="23A1229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2177" w:type="dxa"/>
            <w:tcMar>
              <w:top w:w="50" w:type="dxa"/>
              <w:left w:w="100" w:type="dxa"/>
            </w:tcMar>
            <w:vAlign w:val="center"/>
          </w:tcPr>
          <w:p w14:paraId="77B81972" w14:textId="77777777" w:rsidR="00015C0F" w:rsidRDefault="00276244" w:rsidP="00771795">
            <w:pPr>
              <w:spacing w:after="0" w:line="240" w:lineRule="auto"/>
              <w:ind w:left="135"/>
              <w:jc w:val="center"/>
            </w:pPr>
            <w:r>
              <w:rPr>
                <w:rFonts w:ascii="Times New Roman" w:hAnsi="Times New Roman"/>
                <w:color w:val="000000"/>
                <w:sz w:val="24"/>
              </w:rPr>
              <w:t xml:space="preserve"> 8 </w:t>
            </w:r>
          </w:p>
        </w:tc>
        <w:tc>
          <w:tcPr>
            <w:tcW w:w="3794" w:type="dxa"/>
            <w:tcMar>
              <w:top w:w="50" w:type="dxa"/>
              <w:left w:w="100" w:type="dxa"/>
            </w:tcMar>
            <w:vAlign w:val="center"/>
          </w:tcPr>
          <w:p w14:paraId="6CB52585" w14:textId="77777777" w:rsidR="00015C0F" w:rsidRDefault="00015C0F" w:rsidP="00771795">
            <w:pPr>
              <w:spacing w:line="240" w:lineRule="auto"/>
            </w:pPr>
          </w:p>
        </w:tc>
      </w:tr>
    </w:tbl>
    <w:p w14:paraId="15407CBD"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38"/>
        <w:gridCol w:w="4701"/>
        <w:gridCol w:w="2343"/>
        <w:gridCol w:w="2339"/>
        <w:gridCol w:w="4076"/>
      </w:tblGrid>
      <w:tr w:rsidR="00015C0F" w14:paraId="239747E5" w14:textId="77777777">
        <w:trPr>
          <w:trHeight w:val="144"/>
          <w:tblCellSpacing w:w="0" w:type="dxa"/>
        </w:trPr>
        <w:tc>
          <w:tcPr>
            <w:tcW w:w="700" w:type="dxa"/>
            <w:vMerge w:val="restart"/>
            <w:tcMar>
              <w:top w:w="50" w:type="dxa"/>
              <w:left w:w="100" w:type="dxa"/>
            </w:tcMar>
            <w:vAlign w:val="center"/>
          </w:tcPr>
          <w:p w14:paraId="65FE108F" w14:textId="77777777" w:rsidR="00015C0F" w:rsidRDefault="00276244" w:rsidP="00771795">
            <w:pPr>
              <w:spacing w:after="0" w:line="240" w:lineRule="auto"/>
              <w:ind w:left="135"/>
            </w:pPr>
            <w:r>
              <w:rPr>
                <w:rFonts w:ascii="Times New Roman" w:hAnsi="Times New Roman"/>
                <w:b/>
                <w:color w:val="000000"/>
                <w:sz w:val="24"/>
              </w:rPr>
              <w:t xml:space="preserve">№ п/п </w:t>
            </w:r>
          </w:p>
          <w:p w14:paraId="5ECE3D1A" w14:textId="77777777" w:rsidR="00015C0F" w:rsidRDefault="00015C0F" w:rsidP="00771795">
            <w:pPr>
              <w:spacing w:after="0" w:line="240" w:lineRule="auto"/>
              <w:ind w:left="135"/>
            </w:pPr>
          </w:p>
        </w:tc>
        <w:tc>
          <w:tcPr>
            <w:tcW w:w="2288" w:type="dxa"/>
            <w:vMerge w:val="restart"/>
            <w:tcMar>
              <w:top w:w="50" w:type="dxa"/>
              <w:left w:w="100" w:type="dxa"/>
            </w:tcMar>
            <w:vAlign w:val="center"/>
          </w:tcPr>
          <w:p w14:paraId="290AF1A7" w14:textId="77777777" w:rsidR="00015C0F" w:rsidRDefault="00276244" w:rsidP="00771795">
            <w:pPr>
              <w:spacing w:after="0" w:line="240" w:lineRule="auto"/>
              <w:ind w:left="135"/>
            </w:pPr>
            <w:r>
              <w:rPr>
                <w:rFonts w:ascii="Times New Roman" w:hAnsi="Times New Roman"/>
                <w:b/>
                <w:color w:val="000000"/>
                <w:sz w:val="24"/>
              </w:rPr>
              <w:t xml:space="preserve">Наименование разделов и тем программы </w:t>
            </w:r>
          </w:p>
          <w:p w14:paraId="23E55A07" w14:textId="77777777" w:rsidR="00015C0F" w:rsidRDefault="00015C0F" w:rsidP="00771795">
            <w:pPr>
              <w:spacing w:after="0" w:line="240" w:lineRule="auto"/>
              <w:ind w:left="135"/>
            </w:pPr>
          </w:p>
        </w:tc>
        <w:tc>
          <w:tcPr>
            <w:tcW w:w="0" w:type="auto"/>
            <w:gridSpan w:val="2"/>
            <w:tcMar>
              <w:top w:w="50" w:type="dxa"/>
              <w:left w:w="100" w:type="dxa"/>
            </w:tcMar>
            <w:vAlign w:val="center"/>
          </w:tcPr>
          <w:p w14:paraId="30BB8786"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3794" w:type="dxa"/>
            <w:vMerge w:val="restart"/>
            <w:tcMar>
              <w:top w:w="50" w:type="dxa"/>
              <w:left w:w="100" w:type="dxa"/>
            </w:tcMar>
            <w:vAlign w:val="center"/>
          </w:tcPr>
          <w:p w14:paraId="254AF660"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7DA7A6B" w14:textId="77777777" w:rsidR="00015C0F" w:rsidRDefault="00015C0F" w:rsidP="00771795">
            <w:pPr>
              <w:spacing w:after="0" w:line="240" w:lineRule="auto"/>
              <w:ind w:left="135"/>
            </w:pPr>
          </w:p>
        </w:tc>
      </w:tr>
      <w:tr w:rsidR="00015C0F" w14:paraId="672E8A09" w14:textId="77777777">
        <w:trPr>
          <w:trHeight w:val="144"/>
          <w:tblCellSpacing w:w="0" w:type="dxa"/>
        </w:trPr>
        <w:tc>
          <w:tcPr>
            <w:tcW w:w="0" w:type="auto"/>
            <w:vMerge/>
            <w:tcBorders>
              <w:top w:val="nil"/>
            </w:tcBorders>
            <w:tcMar>
              <w:top w:w="50" w:type="dxa"/>
              <w:left w:w="100" w:type="dxa"/>
            </w:tcMar>
          </w:tcPr>
          <w:p w14:paraId="7DADDAAE" w14:textId="77777777" w:rsidR="00015C0F" w:rsidRDefault="00015C0F" w:rsidP="00771795">
            <w:pPr>
              <w:spacing w:line="240" w:lineRule="auto"/>
            </w:pPr>
          </w:p>
        </w:tc>
        <w:tc>
          <w:tcPr>
            <w:tcW w:w="0" w:type="auto"/>
            <w:vMerge/>
            <w:tcBorders>
              <w:top w:val="nil"/>
            </w:tcBorders>
            <w:tcMar>
              <w:top w:w="50" w:type="dxa"/>
              <w:left w:w="100" w:type="dxa"/>
            </w:tcMar>
          </w:tcPr>
          <w:p w14:paraId="11AB31C9" w14:textId="77777777" w:rsidR="00015C0F" w:rsidRDefault="00015C0F" w:rsidP="00771795">
            <w:pPr>
              <w:spacing w:line="240" w:lineRule="auto"/>
            </w:pPr>
          </w:p>
        </w:tc>
        <w:tc>
          <w:tcPr>
            <w:tcW w:w="1388" w:type="dxa"/>
            <w:tcMar>
              <w:top w:w="50" w:type="dxa"/>
              <w:left w:w="100" w:type="dxa"/>
            </w:tcMar>
            <w:vAlign w:val="center"/>
          </w:tcPr>
          <w:p w14:paraId="6FA1A723"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2795CF9E" w14:textId="77777777" w:rsidR="00015C0F" w:rsidRDefault="00015C0F" w:rsidP="00771795">
            <w:pPr>
              <w:spacing w:after="0" w:line="240" w:lineRule="auto"/>
              <w:ind w:left="135"/>
            </w:pPr>
          </w:p>
        </w:tc>
        <w:tc>
          <w:tcPr>
            <w:tcW w:w="2177" w:type="dxa"/>
            <w:tcMar>
              <w:top w:w="50" w:type="dxa"/>
              <w:left w:w="100" w:type="dxa"/>
            </w:tcMar>
            <w:vAlign w:val="center"/>
          </w:tcPr>
          <w:p w14:paraId="394ABB70" w14:textId="77777777" w:rsidR="00015C0F" w:rsidRDefault="00276244" w:rsidP="00771795">
            <w:pPr>
              <w:spacing w:after="0" w:line="240" w:lineRule="auto"/>
              <w:ind w:left="135"/>
            </w:pPr>
            <w:r>
              <w:rPr>
                <w:rFonts w:ascii="Times New Roman" w:hAnsi="Times New Roman"/>
                <w:b/>
                <w:color w:val="000000"/>
                <w:sz w:val="24"/>
              </w:rPr>
              <w:t xml:space="preserve">Контрольные работы </w:t>
            </w:r>
          </w:p>
          <w:p w14:paraId="030585C4" w14:textId="77777777" w:rsidR="00015C0F" w:rsidRDefault="00015C0F" w:rsidP="00771795">
            <w:pPr>
              <w:spacing w:after="0" w:line="240" w:lineRule="auto"/>
              <w:ind w:left="135"/>
            </w:pPr>
          </w:p>
        </w:tc>
        <w:tc>
          <w:tcPr>
            <w:tcW w:w="0" w:type="auto"/>
            <w:vMerge/>
            <w:tcBorders>
              <w:top w:val="nil"/>
            </w:tcBorders>
            <w:tcMar>
              <w:top w:w="50" w:type="dxa"/>
              <w:left w:w="100" w:type="dxa"/>
            </w:tcMar>
          </w:tcPr>
          <w:p w14:paraId="05E96E06" w14:textId="77777777" w:rsidR="00015C0F" w:rsidRDefault="00015C0F" w:rsidP="00771795">
            <w:pPr>
              <w:spacing w:line="240" w:lineRule="auto"/>
            </w:pPr>
          </w:p>
        </w:tc>
      </w:tr>
      <w:tr w:rsidR="00015C0F" w:rsidRPr="004D46EF" w14:paraId="11B0B76D" w14:textId="77777777">
        <w:trPr>
          <w:trHeight w:val="144"/>
          <w:tblCellSpacing w:w="0" w:type="dxa"/>
        </w:trPr>
        <w:tc>
          <w:tcPr>
            <w:tcW w:w="700" w:type="dxa"/>
            <w:tcMar>
              <w:top w:w="50" w:type="dxa"/>
              <w:left w:w="100" w:type="dxa"/>
            </w:tcMar>
            <w:vAlign w:val="center"/>
          </w:tcPr>
          <w:p w14:paraId="7F727265" w14:textId="77777777" w:rsidR="00015C0F" w:rsidRDefault="00276244" w:rsidP="00771795">
            <w:pPr>
              <w:spacing w:after="0" w:line="240" w:lineRule="auto"/>
            </w:pPr>
            <w:r>
              <w:rPr>
                <w:rFonts w:ascii="Times New Roman" w:hAnsi="Times New Roman"/>
                <w:color w:val="000000"/>
                <w:sz w:val="24"/>
              </w:rPr>
              <w:t>1</w:t>
            </w:r>
          </w:p>
        </w:tc>
        <w:tc>
          <w:tcPr>
            <w:tcW w:w="2288" w:type="dxa"/>
            <w:tcMar>
              <w:top w:w="50" w:type="dxa"/>
              <w:left w:w="100" w:type="dxa"/>
            </w:tcMar>
            <w:vAlign w:val="center"/>
          </w:tcPr>
          <w:p w14:paraId="649B7643" w14:textId="77777777" w:rsidR="00015C0F" w:rsidRDefault="00276244" w:rsidP="00771795">
            <w:pPr>
              <w:spacing w:after="0" w:line="240" w:lineRule="auto"/>
              <w:ind w:left="135"/>
            </w:pPr>
            <w:r>
              <w:rPr>
                <w:rFonts w:ascii="Times New Roman" w:hAnsi="Times New Roman"/>
                <w:color w:val="000000"/>
                <w:sz w:val="24"/>
              </w:rPr>
              <w:t>Общие сведения о языке</w:t>
            </w:r>
          </w:p>
        </w:tc>
        <w:tc>
          <w:tcPr>
            <w:tcW w:w="1388" w:type="dxa"/>
            <w:tcMar>
              <w:top w:w="50" w:type="dxa"/>
              <w:left w:w="100" w:type="dxa"/>
            </w:tcMar>
            <w:vAlign w:val="center"/>
          </w:tcPr>
          <w:p w14:paraId="3B14E5F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177" w:type="dxa"/>
            <w:tcMar>
              <w:top w:w="50" w:type="dxa"/>
              <w:left w:w="100" w:type="dxa"/>
            </w:tcMar>
            <w:vAlign w:val="center"/>
          </w:tcPr>
          <w:p w14:paraId="2BC83291" w14:textId="77777777" w:rsidR="00015C0F" w:rsidRDefault="00015C0F" w:rsidP="00771795">
            <w:pPr>
              <w:spacing w:after="0" w:line="240" w:lineRule="auto"/>
              <w:ind w:left="135"/>
              <w:jc w:val="center"/>
            </w:pPr>
          </w:p>
        </w:tc>
        <w:tc>
          <w:tcPr>
            <w:tcW w:w="3794" w:type="dxa"/>
            <w:tcMar>
              <w:top w:w="50" w:type="dxa"/>
              <w:left w:w="100" w:type="dxa"/>
            </w:tcMar>
            <w:vAlign w:val="center"/>
          </w:tcPr>
          <w:p w14:paraId="3A48B0B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076E4063" w14:textId="77777777">
        <w:trPr>
          <w:trHeight w:val="144"/>
          <w:tblCellSpacing w:w="0" w:type="dxa"/>
        </w:trPr>
        <w:tc>
          <w:tcPr>
            <w:tcW w:w="700" w:type="dxa"/>
            <w:tcMar>
              <w:top w:w="50" w:type="dxa"/>
              <w:left w:w="100" w:type="dxa"/>
            </w:tcMar>
            <w:vAlign w:val="center"/>
          </w:tcPr>
          <w:p w14:paraId="43797AA2" w14:textId="77777777" w:rsidR="00015C0F" w:rsidRDefault="00276244" w:rsidP="00771795">
            <w:pPr>
              <w:spacing w:after="0" w:line="240" w:lineRule="auto"/>
            </w:pPr>
            <w:r>
              <w:rPr>
                <w:rFonts w:ascii="Times New Roman" w:hAnsi="Times New Roman"/>
                <w:color w:val="000000"/>
                <w:sz w:val="24"/>
              </w:rPr>
              <w:t>2</w:t>
            </w:r>
          </w:p>
        </w:tc>
        <w:tc>
          <w:tcPr>
            <w:tcW w:w="2288" w:type="dxa"/>
            <w:tcMar>
              <w:top w:w="50" w:type="dxa"/>
              <w:left w:w="100" w:type="dxa"/>
            </w:tcMar>
            <w:vAlign w:val="center"/>
          </w:tcPr>
          <w:p w14:paraId="26626EDF" w14:textId="77777777" w:rsidR="00015C0F" w:rsidRDefault="00276244" w:rsidP="00771795">
            <w:pPr>
              <w:spacing w:after="0" w:line="240" w:lineRule="auto"/>
              <w:ind w:left="135"/>
            </w:pPr>
            <w:r>
              <w:rPr>
                <w:rFonts w:ascii="Times New Roman" w:hAnsi="Times New Roman"/>
                <w:color w:val="000000"/>
                <w:sz w:val="24"/>
              </w:rPr>
              <w:t>Фонетика и графика</w:t>
            </w:r>
          </w:p>
        </w:tc>
        <w:tc>
          <w:tcPr>
            <w:tcW w:w="1388" w:type="dxa"/>
            <w:tcMar>
              <w:top w:w="50" w:type="dxa"/>
              <w:left w:w="100" w:type="dxa"/>
            </w:tcMar>
            <w:vAlign w:val="center"/>
          </w:tcPr>
          <w:p w14:paraId="29442892"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2177" w:type="dxa"/>
            <w:tcMar>
              <w:top w:w="50" w:type="dxa"/>
              <w:left w:w="100" w:type="dxa"/>
            </w:tcMar>
            <w:vAlign w:val="center"/>
          </w:tcPr>
          <w:p w14:paraId="36D52E6C" w14:textId="77777777" w:rsidR="00015C0F" w:rsidRDefault="00015C0F" w:rsidP="00771795">
            <w:pPr>
              <w:spacing w:after="0" w:line="240" w:lineRule="auto"/>
              <w:ind w:left="135"/>
              <w:jc w:val="center"/>
            </w:pPr>
          </w:p>
        </w:tc>
        <w:tc>
          <w:tcPr>
            <w:tcW w:w="3794" w:type="dxa"/>
            <w:tcMar>
              <w:top w:w="50" w:type="dxa"/>
              <w:left w:w="100" w:type="dxa"/>
            </w:tcMar>
            <w:vAlign w:val="center"/>
          </w:tcPr>
          <w:p w14:paraId="2B62C6B8"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5EBF9D1F" w14:textId="77777777">
        <w:trPr>
          <w:trHeight w:val="144"/>
          <w:tblCellSpacing w:w="0" w:type="dxa"/>
        </w:trPr>
        <w:tc>
          <w:tcPr>
            <w:tcW w:w="700" w:type="dxa"/>
            <w:tcMar>
              <w:top w:w="50" w:type="dxa"/>
              <w:left w:w="100" w:type="dxa"/>
            </w:tcMar>
            <w:vAlign w:val="center"/>
          </w:tcPr>
          <w:p w14:paraId="2BA8CAA4" w14:textId="77777777" w:rsidR="00015C0F" w:rsidRDefault="00276244" w:rsidP="00771795">
            <w:pPr>
              <w:spacing w:after="0" w:line="240" w:lineRule="auto"/>
            </w:pPr>
            <w:r>
              <w:rPr>
                <w:rFonts w:ascii="Times New Roman" w:hAnsi="Times New Roman"/>
                <w:color w:val="000000"/>
                <w:sz w:val="24"/>
              </w:rPr>
              <w:t>3</w:t>
            </w:r>
          </w:p>
        </w:tc>
        <w:tc>
          <w:tcPr>
            <w:tcW w:w="2288" w:type="dxa"/>
            <w:tcMar>
              <w:top w:w="50" w:type="dxa"/>
              <w:left w:w="100" w:type="dxa"/>
            </w:tcMar>
            <w:vAlign w:val="center"/>
          </w:tcPr>
          <w:p w14:paraId="0572C3A8" w14:textId="77777777" w:rsidR="00015C0F" w:rsidRDefault="00276244" w:rsidP="00771795">
            <w:pPr>
              <w:spacing w:after="0" w:line="240" w:lineRule="auto"/>
              <w:ind w:left="135"/>
            </w:pPr>
            <w:r>
              <w:rPr>
                <w:rFonts w:ascii="Times New Roman" w:hAnsi="Times New Roman"/>
                <w:color w:val="000000"/>
                <w:sz w:val="24"/>
              </w:rPr>
              <w:t xml:space="preserve">Лексика </w:t>
            </w:r>
          </w:p>
        </w:tc>
        <w:tc>
          <w:tcPr>
            <w:tcW w:w="1388" w:type="dxa"/>
            <w:tcMar>
              <w:top w:w="50" w:type="dxa"/>
              <w:left w:w="100" w:type="dxa"/>
            </w:tcMar>
            <w:vAlign w:val="center"/>
          </w:tcPr>
          <w:p w14:paraId="1EC8C1D9" w14:textId="77777777" w:rsidR="00015C0F" w:rsidRDefault="00276244" w:rsidP="00771795">
            <w:pPr>
              <w:spacing w:after="0" w:line="240" w:lineRule="auto"/>
              <w:ind w:left="135"/>
              <w:jc w:val="center"/>
            </w:pPr>
            <w:r>
              <w:rPr>
                <w:rFonts w:ascii="Times New Roman" w:hAnsi="Times New Roman"/>
                <w:color w:val="000000"/>
                <w:sz w:val="24"/>
              </w:rPr>
              <w:t xml:space="preserve"> 5 </w:t>
            </w:r>
          </w:p>
        </w:tc>
        <w:tc>
          <w:tcPr>
            <w:tcW w:w="2177" w:type="dxa"/>
            <w:tcMar>
              <w:top w:w="50" w:type="dxa"/>
              <w:left w:w="100" w:type="dxa"/>
            </w:tcMar>
            <w:vAlign w:val="center"/>
          </w:tcPr>
          <w:p w14:paraId="16C1760E" w14:textId="77777777" w:rsidR="00015C0F" w:rsidRDefault="00015C0F" w:rsidP="00771795">
            <w:pPr>
              <w:spacing w:after="0" w:line="240" w:lineRule="auto"/>
              <w:ind w:left="135"/>
              <w:jc w:val="center"/>
            </w:pPr>
          </w:p>
        </w:tc>
        <w:tc>
          <w:tcPr>
            <w:tcW w:w="3794" w:type="dxa"/>
            <w:tcMar>
              <w:top w:w="50" w:type="dxa"/>
              <w:left w:w="100" w:type="dxa"/>
            </w:tcMar>
            <w:vAlign w:val="center"/>
          </w:tcPr>
          <w:p w14:paraId="16DAB0D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2DA758C3" w14:textId="77777777">
        <w:trPr>
          <w:trHeight w:val="144"/>
          <w:tblCellSpacing w:w="0" w:type="dxa"/>
        </w:trPr>
        <w:tc>
          <w:tcPr>
            <w:tcW w:w="700" w:type="dxa"/>
            <w:tcMar>
              <w:top w:w="50" w:type="dxa"/>
              <w:left w:w="100" w:type="dxa"/>
            </w:tcMar>
            <w:vAlign w:val="center"/>
          </w:tcPr>
          <w:p w14:paraId="77FB86C0" w14:textId="77777777" w:rsidR="00015C0F" w:rsidRDefault="00276244" w:rsidP="00771795">
            <w:pPr>
              <w:spacing w:after="0" w:line="240" w:lineRule="auto"/>
            </w:pPr>
            <w:r>
              <w:rPr>
                <w:rFonts w:ascii="Times New Roman" w:hAnsi="Times New Roman"/>
                <w:color w:val="000000"/>
                <w:sz w:val="24"/>
              </w:rPr>
              <w:t>4</w:t>
            </w:r>
          </w:p>
        </w:tc>
        <w:tc>
          <w:tcPr>
            <w:tcW w:w="2288" w:type="dxa"/>
            <w:tcMar>
              <w:top w:w="50" w:type="dxa"/>
              <w:left w:w="100" w:type="dxa"/>
            </w:tcMar>
            <w:vAlign w:val="center"/>
          </w:tcPr>
          <w:p w14:paraId="076D6173" w14:textId="77777777" w:rsidR="00015C0F" w:rsidRDefault="00276244" w:rsidP="00771795">
            <w:pPr>
              <w:spacing w:after="0" w:line="240" w:lineRule="auto"/>
              <w:ind w:left="135"/>
            </w:pPr>
            <w:r>
              <w:rPr>
                <w:rFonts w:ascii="Times New Roman" w:hAnsi="Times New Roman"/>
                <w:color w:val="000000"/>
                <w:sz w:val="24"/>
              </w:rPr>
              <w:t>Состав слова</w:t>
            </w:r>
          </w:p>
        </w:tc>
        <w:tc>
          <w:tcPr>
            <w:tcW w:w="1388" w:type="dxa"/>
            <w:tcMar>
              <w:top w:w="50" w:type="dxa"/>
              <w:left w:w="100" w:type="dxa"/>
            </w:tcMar>
            <w:vAlign w:val="center"/>
          </w:tcPr>
          <w:p w14:paraId="0A402942" w14:textId="77777777" w:rsidR="00015C0F" w:rsidRDefault="00276244" w:rsidP="00771795">
            <w:pPr>
              <w:spacing w:after="0" w:line="240" w:lineRule="auto"/>
              <w:ind w:left="135"/>
              <w:jc w:val="center"/>
            </w:pPr>
            <w:r>
              <w:rPr>
                <w:rFonts w:ascii="Times New Roman" w:hAnsi="Times New Roman"/>
                <w:color w:val="000000"/>
                <w:sz w:val="24"/>
              </w:rPr>
              <w:t xml:space="preserve"> 8 </w:t>
            </w:r>
          </w:p>
        </w:tc>
        <w:tc>
          <w:tcPr>
            <w:tcW w:w="2177" w:type="dxa"/>
            <w:tcMar>
              <w:top w:w="50" w:type="dxa"/>
              <w:left w:w="100" w:type="dxa"/>
            </w:tcMar>
            <w:vAlign w:val="center"/>
          </w:tcPr>
          <w:p w14:paraId="5A7B9075" w14:textId="77777777" w:rsidR="00015C0F" w:rsidRDefault="00015C0F" w:rsidP="00771795">
            <w:pPr>
              <w:spacing w:after="0" w:line="240" w:lineRule="auto"/>
              <w:ind w:left="135"/>
              <w:jc w:val="center"/>
            </w:pPr>
          </w:p>
        </w:tc>
        <w:tc>
          <w:tcPr>
            <w:tcW w:w="3794" w:type="dxa"/>
            <w:tcMar>
              <w:top w:w="50" w:type="dxa"/>
              <w:left w:w="100" w:type="dxa"/>
            </w:tcMar>
            <w:vAlign w:val="center"/>
          </w:tcPr>
          <w:p w14:paraId="5161BD48"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3FED9566" w14:textId="77777777">
        <w:trPr>
          <w:trHeight w:val="144"/>
          <w:tblCellSpacing w:w="0" w:type="dxa"/>
        </w:trPr>
        <w:tc>
          <w:tcPr>
            <w:tcW w:w="700" w:type="dxa"/>
            <w:tcMar>
              <w:top w:w="50" w:type="dxa"/>
              <w:left w:w="100" w:type="dxa"/>
            </w:tcMar>
            <w:vAlign w:val="center"/>
          </w:tcPr>
          <w:p w14:paraId="0804F002" w14:textId="77777777" w:rsidR="00015C0F" w:rsidRDefault="00276244" w:rsidP="00771795">
            <w:pPr>
              <w:spacing w:after="0" w:line="240" w:lineRule="auto"/>
            </w:pPr>
            <w:r>
              <w:rPr>
                <w:rFonts w:ascii="Times New Roman" w:hAnsi="Times New Roman"/>
                <w:color w:val="000000"/>
                <w:sz w:val="24"/>
              </w:rPr>
              <w:t>5</w:t>
            </w:r>
          </w:p>
        </w:tc>
        <w:tc>
          <w:tcPr>
            <w:tcW w:w="2288" w:type="dxa"/>
            <w:tcMar>
              <w:top w:w="50" w:type="dxa"/>
              <w:left w:w="100" w:type="dxa"/>
            </w:tcMar>
            <w:vAlign w:val="center"/>
          </w:tcPr>
          <w:p w14:paraId="407834EC" w14:textId="77777777" w:rsidR="00015C0F" w:rsidRDefault="00276244" w:rsidP="00771795">
            <w:pPr>
              <w:spacing w:after="0" w:line="240" w:lineRule="auto"/>
              <w:ind w:left="135"/>
            </w:pPr>
            <w:r>
              <w:rPr>
                <w:rFonts w:ascii="Times New Roman" w:hAnsi="Times New Roman"/>
                <w:color w:val="000000"/>
                <w:sz w:val="24"/>
              </w:rPr>
              <w:t>Морфология</w:t>
            </w:r>
          </w:p>
        </w:tc>
        <w:tc>
          <w:tcPr>
            <w:tcW w:w="1388" w:type="dxa"/>
            <w:tcMar>
              <w:top w:w="50" w:type="dxa"/>
              <w:left w:w="100" w:type="dxa"/>
            </w:tcMar>
            <w:vAlign w:val="center"/>
          </w:tcPr>
          <w:p w14:paraId="5E93246A" w14:textId="77777777" w:rsidR="00015C0F" w:rsidRDefault="00276244" w:rsidP="00771795">
            <w:pPr>
              <w:spacing w:after="0" w:line="240" w:lineRule="auto"/>
              <w:ind w:left="135"/>
              <w:jc w:val="center"/>
            </w:pPr>
            <w:r>
              <w:rPr>
                <w:rFonts w:ascii="Times New Roman" w:hAnsi="Times New Roman"/>
                <w:color w:val="000000"/>
                <w:sz w:val="24"/>
              </w:rPr>
              <w:t xml:space="preserve"> 43 </w:t>
            </w:r>
          </w:p>
        </w:tc>
        <w:tc>
          <w:tcPr>
            <w:tcW w:w="2177" w:type="dxa"/>
            <w:tcMar>
              <w:top w:w="50" w:type="dxa"/>
              <w:left w:w="100" w:type="dxa"/>
            </w:tcMar>
            <w:vAlign w:val="center"/>
          </w:tcPr>
          <w:p w14:paraId="4DE8D8D0" w14:textId="77777777" w:rsidR="00015C0F" w:rsidRDefault="00015C0F" w:rsidP="00771795">
            <w:pPr>
              <w:spacing w:after="0" w:line="240" w:lineRule="auto"/>
              <w:ind w:left="135"/>
              <w:jc w:val="center"/>
            </w:pPr>
          </w:p>
        </w:tc>
        <w:tc>
          <w:tcPr>
            <w:tcW w:w="3794" w:type="dxa"/>
            <w:tcMar>
              <w:top w:w="50" w:type="dxa"/>
              <w:left w:w="100" w:type="dxa"/>
            </w:tcMar>
            <w:vAlign w:val="center"/>
          </w:tcPr>
          <w:p w14:paraId="78D2896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64FFD970" w14:textId="77777777">
        <w:trPr>
          <w:trHeight w:val="144"/>
          <w:tblCellSpacing w:w="0" w:type="dxa"/>
        </w:trPr>
        <w:tc>
          <w:tcPr>
            <w:tcW w:w="700" w:type="dxa"/>
            <w:tcMar>
              <w:top w:w="50" w:type="dxa"/>
              <w:left w:w="100" w:type="dxa"/>
            </w:tcMar>
            <w:vAlign w:val="center"/>
          </w:tcPr>
          <w:p w14:paraId="18893C67" w14:textId="77777777" w:rsidR="00015C0F" w:rsidRDefault="00276244" w:rsidP="00771795">
            <w:pPr>
              <w:spacing w:after="0" w:line="240" w:lineRule="auto"/>
            </w:pPr>
            <w:r>
              <w:rPr>
                <w:rFonts w:ascii="Times New Roman" w:hAnsi="Times New Roman"/>
                <w:color w:val="000000"/>
                <w:sz w:val="24"/>
              </w:rPr>
              <w:t>6</w:t>
            </w:r>
          </w:p>
        </w:tc>
        <w:tc>
          <w:tcPr>
            <w:tcW w:w="2288" w:type="dxa"/>
            <w:tcMar>
              <w:top w:w="50" w:type="dxa"/>
              <w:left w:w="100" w:type="dxa"/>
            </w:tcMar>
            <w:vAlign w:val="center"/>
          </w:tcPr>
          <w:p w14:paraId="63DF06CB" w14:textId="77777777" w:rsidR="00015C0F" w:rsidRDefault="00276244" w:rsidP="00771795">
            <w:pPr>
              <w:spacing w:after="0" w:line="240" w:lineRule="auto"/>
              <w:ind w:left="135"/>
            </w:pPr>
            <w:r>
              <w:rPr>
                <w:rFonts w:ascii="Times New Roman" w:hAnsi="Times New Roman"/>
                <w:color w:val="000000"/>
                <w:sz w:val="24"/>
              </w:rPr>
              <w:t>Синтаксис</w:t>
            </w:r>
          </w:p>
        </w:tc>
        <w:tc>
          <w:tcPr>
            <w:tcW w:w="1388" w:type="dxa"/>
            <w:tcMar>
              <w:top w:w="50" w:type="dxa"/>
              <w:left w:w="100" w:type="dxa"/>
            </w:tcMar>
            <w:vAlign w:val="center"/>
          </w:tcPr>
          <w:p w14:paraId="7E148F9B" w14:textId="77777777" w:rsidR="00015C0F" w:rsidRDefault="00276244" w:rsidP="00771795">
            <w:pPr>
              <w:spacing w:after="0" w:line="240" w:lineRule="auto"/>
              <w:ind w:left="135"/>
              <w:jc w:val="center"/>
            </w:pPr>
            <w:r>
              <w:rPr>
                <w:rFonts w:ascii="Times New Roman" w:hAnsi="Times New Roman"/>
                <w:color w:val="000000"/>
                <w:sz w:val="24"/>
              </w:rPr>
              <w:t xml:space="preserve"> 13 </w:t>
            </w:r>
          </w:p>
        </w:tc>
        <w:tc>
          <w:tcPr>
            <w:tcW w:w="2177" w:type="dxa"/>
            <w:tcMar>
              <w:top w:w="50" w:type="dxa"/>
              <w:left w:w="100" w:type="dxa"/>
            </w:tcMar>
            <w:vAlign w:val="center"/>
          </w:tcPr>
          <w:p w14:paraId="75D622CB" w14:textId="77777777" w:rsidR="00015C0F" w:rsidRDefault="00015C0F" w:rsidP="00771795">
            <w:pPr>
              <w:spacing w:after="0" w:line="240" w:lineRule="auto"/>
              <w:ind w:left="135"/>
              <w:jc w:val="center"/>
            </w:pPr>
          </w:p>
        </w:tc>
        <w:tc>
          <w:tcPr>
            <w:tcW w:w="3794" w:type="dxa"/>
            <w:tcMar>
              <w:top w:w="50" w:type="dxa"/>
              <w:left w:w="100" w:type="dxa"/>
            </w:tcMar>
            <w:vAlign w:val="center"/>
          </w:tcPr>
          <w:p w14:paraId="3301BEC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4EDF65E0" w14:textId="77777777">
        <w:trPr>
          <w:trHeight w:val="144"/>
          <w:tblCellSpacing w:w="0" w:type="dxa"/>
        </w:trPr>
        <w:tc>
          <w:tcPr>
            <w:tcW w:w="700" w:type="dxa"/>
            <w:tcMar>
              <w:top w:w="50" w:type="dxa"/>
              <w:left w:w="100" w:type="dxa"/>
            </w:tcMar>
            <w:vAlign w:val="center"/>
          </w:tcPr>
          <w:p w14:paraId="46458A09" w14:textId="77777777" w:rsidR="00015C0F" w:rsidRDefault="00276244" w:rsidP="00771795">
            <w:pPr>
              <w:spacing w:after="0" w:line="240" w:lineRule="auto"/>
            </w:pPr>
            <w:r>
              <w:rPr>
                <w:rFonts w:ascii="Times New Roman" w:hAnsi="Times New Roman"/>
                <w:color w:val="000000"/>
                <w:sz w:val="24"/>
              </w:rPr>
              <w:lastRenderedPageBreak/>
              <w:t>7</w:t>
            </w:r>
          </w:p>
        </w:tc>
        <w:tc>
          <w:tcPr>
            <w:tcW w:w="2288" w:type="dxa"/>
            <w:tcMar>
              <w:top w:w="50" w:type="dxa"/>
              <w:left w:w="100" w:type="dxa"/>
            </w:tcMar>
            <w:vAlign w:val="center"/>
          </w:tcPr>
          <w:p w14:paraId="74CD47C5" w14:textId="77777777" w:rsidR="00015C0F" w:rsidRDefault="00276244" w:rsidP="00771795">
            <w:pPr>
              <w:spacing w:after="0" w:line="240" w:lineRule="auto"/>
              <w:ind w:left="135"/>
            </w:pPr>
            <w:r>
              <w:rPr>
                <w:rFonts w:ascii="Times New Roman" w:hAnsi="Times New Roman"/>
                <w:color w:val="000000"/>
                <w:sz w:val="24"/>
              </w:rPr>
              <w:t>Орфография и пунктуация</w:t>
            </w:r>
          </w:p>
        </w:tc>
        <w:tc>
          <w:tcPr>
            <w:tcW w:w="1388" w:type="dxa"/>
            <w:tcMar>
              <w:top w:w="50" w:type="dxa"/>
              <w:left w:w="100" w:type="dxa"/>
            </w:tcMar>
            <w:vAlign w:val="center"/>
          </w:tcPr>
          <w:p w14:paraId="02473BDE" w14:textId="77777777" w:rsidR="00015C0F" w:rsidRDefault="00276244" w:rsidP="00771795">
            <w:pPr>
              <w:spacing w:after="0" w:line="240" w:lineRule="auto"/>
              <w:ind w:left="135"/>
              <w:jc w:val="center"/>
            </w:pPr>
            <w:r>
              <w:rPr>
                <w:rFonts w:ascii="Times New Roman" w:hAnsi="Times New Roman"/>
                <w:color w:val="000000"/>
                <w:sz w:val="24"/>
              </w:rPr>
              <w:t xml:space="preserve"> 50 </w:t>
            </w:r>
          </w:p>
        </w:tc>
        <w:tc>
          <w:tcPr>
            <w:tcW w:w="2177" w:type="dxa"/>
            <w:tcMar>
              <w:top w:w="50" w:type="dxa"/>
              <w:left w:w="100" w:type="dxa"/>
            </w:tcMar>
            <w:vAlign w:val="center"/>
          </w:tcPr>
          <w:p w14:paraId="01D06B53" w14:textId="77777777" w:rsidR="00015C0F" w:rsidRDefault="00015C0F" w:rsidP="00771795">
            <w:pPr>
              <w:spacing w:after="0" w:line="240" w:lineRule="auto"/>
              <w:ind w:left="135"/>
              <w:jc w:val="center"/>
            </w:pPr>
          </w:p>
        </w:tc>
        <w:tc>
          <w:tcPr>
            <w:tcW w:w="3794" w:type="dxa"/>
            <w:tcMar>
              <w:top w:w="50" w:type="dxa"/>
              <w:left w:w="100" w:type="dxa"/>
            </w:tcMar>
            <w:vAlign w:val="center"/>
          </w:tcPr>
          <w:p w14:paraId="33B2010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rsidRPr="004D46EF" w14:paraId="6C2EDB17" w14:textId="77777777">
        <w:trPr>
          <w:trHeight w:val="144"/>
          <w:tblCellSpacing w:w="0" w:type="dxa"/>
        </w:trPr>
        <w:tc>
          <w:tcPr>
            <w:tcW w:w="700" w:type="dxa"/>
            <w:tcMar>
              <w:top w:w="50" w:type="dxa"/>
              <w:left w:w="100" w:type="dxa"/>
            </w:tcMar>
            <w:vAlign w:val="center"/>
          </w:tcPr>
          <w:p w14:paraId="6B5414DE" w14:textId="77777777" w:rsidR="00015C0F" w:rsidRDefault="00276244" w:rsidP="00771795">
            <w:pPr>
              <w:spacing w:after="0" w:line="240" w:lineRule="auto"/>
            </w:pPr>
            <w:r>
              <w:rPr>
                <w:rFonts w:ascii="Times New Roman" w:hAnsi="Times New Roman"/>
                <w:color w:val="000000"/>
                <w:sz w:val="24"/>
              </w:rPr>
              <w:t>8</w:t>
            </w:r>
          </w:p>
        </w:tc>
        <w:tc>
          <w:tcPr>
            <w:tcW w:w="2288" w:type="dxa"/>
            <w:tcMar>
              <w:top w:w="50" w:type="dxa"/>
              <w:left w:w="100" w:type="dxa"/>
            </w:tcMar>
            <w:vAlign w:val="center"/>
          </w:tcPr>
          <w:p w14:paraId="13B18854" w14:textId="77777777" w:rsidR="00015C0F" w:rsidRDefault="00276244" w:rsidP="00771795">
            <w:pPr>
              <w:spacing w:after="0" w:line="240" w:lineRule="auto"/>
              <w:ind w:left="135"/>
            </w:pPr>
            <w:r>
              <w:rPr>
                <w:rFonts w:ascii="Times New Roman" w:hAnsi="Times New Roman"/>
                <w:color w:val="000000"/>
                <w:sz w:val="24"/>
              </w:rPr>
              <w:t>Развитие речи</w:t>
            </w:r>
          </w:p>
        </w:tc>
        <w:tc>
          <w:tcPr>
            <w:tcW w:w="1388" w:type="dxa"/>
            <w:tcMar>
              <w:top w:w="50" w:type="dxa"/>
              <w:left w:w="100" w:type="dxa"/>
            </w:tcMar>
            <w:vAlign w:val="center"/>
          </w:tcPr>
          <w:p w14:paraId="1CC7C5C6" w14:textId="77777777" w:rsidR="00015C0F" w:rsidRDefault="00276244" w:rsidP="00771795">
            <w:pPr>
              <w:spacing w:after="0" w:line="240" w:lineRule="auto"/>
              <w:ind w:left="135"/>
              <w:jc w:val="center"/>
            </w:pPr>
            <w:r>
              <w:rPr>
                <w:rFonts w:ascii="Times New Roman" w:hAnsi="Times New Roman"/>
                <w:color w:val="000000"/>
                <w:sz w:val="24"/>
              </w:rPr>
              <w:t xml:space="preserve"> 30 </w:t>
            </w:r>
          </w:p>
        </w:tc>
        <w:tc>
          <w:tcPr>
            <w:tcW w:w="2177" w:type="dxa"/>
            <w:tcMar>
              <w:top w:w="50" w:type="dxa"/>
              <w:left w:w="100" w:type="dxa"/>
            </w:tcMar>
            <w:vAlign w:val="center"/>
          </w:tcPr>
          <w:p w14:paraId="36FB0CCE" w14:textId="77777777" w:rsidR="00015C0F" w:rsidRDefault="00015C0F" w:rsidP="00771795">
            <w:pPr>
              <w:spacing w:after="0" w:line="240" w:lineRule="auto"/>
              <w:ind w:left="135"/>
              <w:jc w:val="center"/>
            </w:pPr>
          </w:p>
        </w:tc>
        <w:tc>
          <w:tcPr>
            <w:tcW w:w="3794" w:type="dxa"/>
            <w:tcMar>
              <w:top w:w="50" w:type="dxa"/>
              <w:left w:w="100" w:type="dxa"/>
            </w:tcMar>
            <w:vAlign w:val="center"/>
          </w:tcPr>
          <w:p w14:paraId="5827067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410</w:t>
              </w:r>
              <w:r>
                <w:rPr>
                  <w:rFonts w:ascii="Times New Roman" w:hAnsi="Times New Roman"/>
                  <w:color w:val="0000FF"/>
                  <w:u w:val="single"/>
                </w:rPr>
                <w:t>de</w:t>
              </w:r>
              <w:r w:rsidRPr="003078D8">
                <w:rPr>
                  <w:rFonts w:ascii="Times New Roman" w:hAnsi="Times New Roman"/>
                  <w:color w:val="0000FF"/>
                  <w:u w:val="single"/>
                  <w:lang w:val="ru-RU"/>
                </w:rPr>
                <w:t>8</w:t>
              </w:r>
            </w:hyperlink>
          </w:p>
        </w:tc>
      </w:tr>
      <w:tr w:rsidR="00015C0F" w14:paraId="4C374FFF" w14:textId="77777777">
        <w:trPr>
          <w:trHeight w:val="144"/>
          <w:tblCellSpacing w:w="0" w:type="dxa"/>
        </w:trPr>
        <w:tc>
          <w:tcPr>
            <w:tcW w:w="0" w:type="auto"/>
            <w:gridSpan w:val="2"/>
            <w:tcMar>
              <w:top w:w="50" w:type="dxa"/>
              <w:left w:w="100" w:type="dxa"/>
            </w:tcMar>
            <w:vAlign w:val="center"/>
          </w:tcPr>
          <w:p w14:paraId="5C97EA7A" w14:textId="77777777" w:rsidR="00015C0F" w:rsidRDefault="00276244" w:rsidP="00771795">
            <w:pPr>
              <w:spacing w:after="0" w:line="240" w:lineRule="auto"/>
              <w:ind w:left="135"/>
            </w:pPr>
            <w:r>
              <w:rPr>
                <w:rFonts w:ascii="Times New Roman" w:hAnsi="Times New Roman"/>
                <w:color w:val="000000"/>
                <w:sz w:val="24"/>
              </w:rPr>
              <w:t>Резервное время</w:t>
            </w:r>
          </w:p>
        </w:tc>
        <w:tc>
          <w:tcPr>
            <w:tcW w:w="2181" w:type="dxa"/>
            <w:tcMar>
              <w:top w:w="50" w:type="dxa"/>
              <w:left w:w="100" w:type="dxa"/>
            </w:tcMar>
            <w:vAlign w:val="center"/>
          </w:tcPr>
          <w:p w14:paraId="4B0B4487" w14:textId="77777777" w:rsidR="00015C0F" w:rsidRDefault="00276244" w:rsidP="00771795">
            <w:pPr>
              <w:spacing w:after="0" w:line="240" w:lineRule="auto"/>
              <w:ind w:left="135"/>
              <w:jc w:val="center"/>
            </w:pPr>
            <w:r>
              <w:rPr>
                <w:rFonts w:ascii="Times New Roman" w:hAnsi="Times New Roman"/>
                <w:color w:val="000000"/>
                <w:sz w:val="24"/>
              </w:rPr>
              <w:t xml:space="preserve"> 18 </w:t>
            </w:r>
          </w:p>
        </w:tc>
        <w:tc>
          <w:tcPr>
            <w:tcW w:w="2177" w:type="dxa"/>
            <w:tcMar>
              <w:top w:w="50" w:type="dxa"/>
              <w:left w:w="100" w:type="dxa"/>
            </w:tcMar>
            <w:vAlign w:val="center"/>
          </w:tcPr>
          <w:p w14:paraId="0A50D2B4"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3794" w:type="dxa"/>
            <w:tcMar>
              <w:top w:w="50" w:type="dxa"/>
              <w:left w:w="100" w:type="dxa"/>
            </w:tcMar>
            <w:vAlign w:val="center"/>
          </w:tcPr>
          <w:p w14:paraId="59AFE6D5" w14:textId="77777777" w:rsidR="00015C0F" w:rsidRDefault="00015C0F" w:rsidP="00771795">
            <w:pPr>
              <w:spacing w:after="0" w:line="240" w:lineRule="auto"/>
              <w:ind w:left="135"/>
            </w:pPr>
          </w:p>
        </w:tc>
      </w:tr>
      <w:tr w:rsidR="00015C0F" w14:paraId="2E4D1EFC" w14:textId="77777777">
        <w:trPr>
          <w:trHeight w:val="144"/>
          <w:tblCellSpacing w:w="0" w:type="dxa"/>
        </w:trPr>
        <w:tc>
          <w:tcPr>
            <w:tcW w:w="0" w:type="auto"/>
            <w:gridSpan w:val="2"/>
            <w:tcMar>
              <w:top w:w="50" w:type="dxa"/>
              <w:left w:w="100" w:type="dxa"/>
            </w:tcMar>
            <w:vAlign w:val="center"/>
          </w:tcPr>
          <w:p w14:paraId="0104C29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ОБЩЕЕ КОЛИЧЕСТВО ЧАСОВ ПО ПРОГРАММЕ</w:t>
            </w:r>
          </w:p>
        </w:tc>
        <w:tc>
          <w:tcPr>
            <w:tcW w:w="2181" w:type="dxa"/>
            <w:tcMar>
              <w:top w:w="50" w:type="dxa"/>
              <w:left w:w="100" w:type="dxa"/>
            </w:tcMar>
            <w:vAlign w:val="center"/>
          </w:tcPr>
          <w:p w14:paraId="2EA9728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2177" w:type="dxa"/>
            <w:tcMar>
              <w:top w:w="50" w:type="dxa"/>
              <w:left w:w="100" w:type="dxa"/>
            </w:tcMar>
            <w:vAlign w:val="center"/>
          </w:tcPr>
          <w:p w14:paraId="359C22FA"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3794" w:type="dxa"/>
            <w:tcMar>
              <w:top w:w="50" w:type="dxa"/>
              <w:left w:w="100" w:type="dxa"/>
            </w:tcMar>
            <w:vAlign w:val="center"/>
          </w:tcPr>
          <w:p w14:paraId="41F6A60D" w14:textId="77777777" w:rsidR="00015C0F" w:rsidRDefault="00015C0F" w:rsidP="00771795">
            <w:pPr>
              <w:spacing w:line="240" w:lineRule="auto"/>
            </w:pPr>
          </w:p>
        </w:tc>
      </w:tr>
    </w:tbl>
    <w:p w14:paraId="28A51F7D"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38"/>
        <w:gridCol w:w="4701"/>
        <w:gridCol w:w="2343"/>
        <w:gridCol w:w="2339"/>
        <w:gridCol w:w="4076"/>
      </w:tblGrid>
      <w:tr w:rsidR="00015C0F" w14:paraId="48CF6343" w14:textId="77777777">
        <w:trPr>
          <w:trHeight w:val="144"/>
          <w:tblCellSpacing w:w="0" w:type="dxa"/>
        </w:trPr>
        <w:tc>
          <w:tcPr>
            <w:tcW w:w="700" w:type="dxa"/>
            <w:vMerge w:val="restart"/>
            <w:tcMar>
              <w:top w:w="50" w:type="dxa"/>
              <w:left w:w="100" w:type="dxa"/>
            </w:tcMar>
            <w:vAlign w:val="center"/>
          </w:tcPr>
          <w:p w14:paraId="61B5BC60" w14:textId="77777777" w:rsidR="00015C0F" w:rsidRDefault="00276244" w:rsidP="00771795">
            <w:pPr>
              <w:spacing w:after="0" w:line="240" w:lineRule="auto"/>
              <w:ind w:left="135"/>
            </w:pPr>
            <w:r>
              <w:rPr>
                <w:rFonts w:ascii="Times New Roman" w:hAnsi="Times New Roman"/>
                <w:b/>
                <w:color w:val="000000"/>
                <w:sz w:val="24"/>
              </w:rPr>
              <w:t xml:space="preserve">№ п/п </w:t>
            </w:r>
          </w:p>
          <w:p w14:paraId="14089109" w14:textId="77777777" w:rsidR="00015C0F" w:rsidRDefault="00015C0F" w:rsidP="00771795">
            <w:pPr>
              <w:spacing w:after="0" w:line="240" w:lineRule="auto"/>
              <w:ind w:left="135"/>
            </w:pPr>
          </w:p>
        </w:tc>
        <w:tc>
          <w:tcPr>
            <w:tcW w:w="2288" w:type="dxa"/>
            <w:vMerge w:val="restart"/>
            <w:tcMar>
              <w:top w:w="50" w:type="dxa"/>
              <w:left w:w="100" w:type="dxa"/>
            </w:tcMar>
            <w:vAlign w:val="center"/>
          </w:tcPr>
          <w:p w14:paraId="27B0B7CD" w14:textId="77777777" w:rsidR="00015C0F" w:rsidRDefault="00276244" w:rsidP="00771795">
            <w:pPr>
              <w:spacing w:after="0" w:line="240" w:lineRule="auto"/>
              <w:ind w:left="135"/>
            </w:pPr>
            <w:r>
              <w:rPr>
                <w:rFonts w:ascii="Times New Roman" w:hAnsi="Times New Roman"/>
                <w:b/>
                <w:color w:val="000000"/>
                <w:sz w:val="24"/>
              </w:rPr>
              <w:t xml:space="preserve">Наименование разделов и тем программы </w:t>
            </w:r>
          </w:p>
          <w:p w14:paraId="4187E96C" w14:textId="77777777" w:rsidR="00015C0F" w:rsidRDefault="00015C0F" w:rsidP="00771795">
            <w:pPr>
              <w:spacing w:after="0" w:line="240" w:lineRule="auto"/>
              <w:ind w:left="135"/>
            </w:pPr>
          </w:p>
        </w:tc>
        <w:tc>
          <w:tcPr>
            <w:tcW w:w="0" w:type="auto"/>
            <w:gridSpan w:val="2"/>
            <w:tcMar>
              <w:top w:w="50" w:type="dxa"/>
              <w:left w:w="100" w:type="dxa"/>
            </w:tcMar>
            <w:vAlign w:val="center"/>
          </w:tcPr>
          <w:p w14:paraId="1612A5AF"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3794" w:type="dxa"/>
            <w:vMerge w:val="restart"/>
            <w:tcMar>
              <w:top w:w="50" w:type="dxa"/>
              <w:left w:w="100" w:type="dxa"/>
            </w:tcMar>
            <w:vAlign w:val="center"/>
          </w:tcPr>
          <w:p w14:paraId="646AEF0F"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561ED09" w14:textId="77777777" w:rsidR="00015C0F" w:rsidRDefault="00015C0F" w:rsidP="00771795">
            <w:pPr>
              <w:spacing w:after="0" w:line="240" w:lineRule="auto"/>
              <w:ind w:left="135"/>
            </w:pPr>
          </w:p>
        </w:tc>
      </w:tr>
      <w:tr w:rsidR="00015C0F" w14:paraId="691F78EE" w14:textId="77777777">
        <w:trPr>
          <w:trHeight w:val="144"/>
          <w:tblCellSpacing w:w="0" w:type="dxa"/>
        </w:trPr>
        <w:tc>
          <w:tcPr>
            <w:tcW w:w="0" w:type="auto"/>
            <w:vMerge/>
            <w:tcBorders>
              <w:top w:val="nil"/>
            </w:tcBorders>
            <w:tcMar>
              <w:top w:w="50" w:type="dxa"/>
              <w:left w:w="100" w:type="dxa"/>
            </w:tcMar>
          </w:tcPr>
          <w:p w14:paraId="571FD7E2" w14:textId="77777777" w:rsidR="00015C0F" w:rsidRDefault="00015C0F" w:rsidP="00771795">
            <w:pPr>
              <w:spacing w:line="240" w:lineRule="auto"/>
            </w:pPr>
          </w:p>
        </w:tc>
        <w:tc>
          <w:tcPr>
            <w:tcW w:w="0" w:type="auto"/>
            <w:vMerge/>
            <w:tcBorders>
              <w:top w:val="nil"/>
            </w:tcBorders>
            <w:tcMar>
              <w:top w:w="50" w:type="dxa"/>
              <w:left w:w="100" w:type="dxa"/>
            </w:tcMar>
          </w:tcPr>
          <w:p w14:paraId="7BA9CB12" w14:textId="77777777" w:rsidR="00015C0F" w:rsidRDefault="00015C0F" w:rsidP="00771795">
            <w:pPr>
              <w:spacing w:line="240" w:lineRule="auto"/>
            </w:pPr>
          </w:p>
        </w:tc>
        <w:tc>
          <w:tcPr>
            <w:tcW w:w="1388" w:type="dxa"/>
            <w:tcMar>
              <w:top w:w="50" w:type="dxa"/>
              <w:left w:w="100" w:type="dxa"/>
            </w:tcMar>
            <w:vAlign w:val="center"/>
          </w:tcPr>
          <w:p w14:paraId="3BE066CD"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2AD4AAA7" w14:textId="77777777" w:rsidR="00015C0F" w:rsidRDefault="00015C0F" w:rsidP="00771795">
            <w:pPr>
              <w:spacing w:after="0" w:line="240" w:lineRule="auto"/>
              <w:ind w:left="135"/>
            </w:pPr>
          </w:p>
        </w:tc>
        <w:tc>
          <w:tcPr>
            <w:tcW w:w="2177" w:type="dxa"/>
            <w:tcMar>
              <w:top w:w="50" w:type="dxa"/>
              <w:left w:w="100" w:type="dxa"/>
            </w:tcMar>
            <w:vAlign w:val="center"/>
          </w:tcPr>
          <w:p w14:paraId="3BA39CE3" w14:textId="77777777" w:rsidR="00015C0F" w:rsidRDefault="00276244" w:rsidP="00771795">
            <w:pPr>
              <w:spacing w:after="0" w:line="240" w:lineRule="auto"/>
              <w:ind w:left="135"/>
            </w:pPr>
            <w:r>
              <w:rPr>
                <w:rFonts w:ascii="Times New Roman" w:hAnsi="Times New Roman"/>
                <w:b/>
                <w:color w:val="000000"/>
                <w:sz w:val="24"/>
              </w:rPr>
              <w:t xml:space="preserve">Контрольные работы </w:t>
            </w:r>
          </w:p>
          <w:p w14:paraId="0EC6909A" w14:textId="77777777" w:rsidR="00015C0F" w:rsidRDefault="00015C0F" w:rsidP="00771795">
            <w:pPr>
              <w:spacing w:after="0" w:line="240" w:lineRule="auto"/>
              <w:ind w:left="135"/>
            </w:pPr>
          </w:p>
        </w:tc>
        <w:tc>
          <w:tcPr>
            <w:tcW w:w="0" w:type="auto"/>
            <w:vMerge/>
            <w:tcBorders>
              <w:top w:val="nil"/>
            </w:tcBorders>
            <w:tcMar>
              <w:top w:w="50" w:type="dxa"/>
              <w:left w:w="100" w:type="dxa"/>
            </w:tcMar>
          </w:tcPr>
          <w:p w14:paraId="72A61924" w14:textId="77777777" w:rsidR="00015C0F" w:rsidRDefault="00015C0F" w:rsidP="00771795">
            <w:pPr>
              <w:spacing w:line="240" w:lineRule="auto"/>
            </w:pPr>
          </w:p>
        </w:tc>
      </w:tr>
      <w:tr w:rsidR="00015C0F" w:rsidRPr="004D46EF" w14:paraId="79DFA34A" w14:textId="77777777">
        <w:trPr>
          <w:trHeight w:val="144"/>
          <w:tblCellSpacing w:w="0" w:type="dxa"/>
        </w:trPr>
        <w:tc>
          <w:tcPr>
            <w:tcW w:w="700" w:type="dxa"/>
            <w:tcMar>
              <w:top w:w="50" w:type="dxa"/>
              <w:left w:w="100" w:type="dxa"/>
            </w:tcMar>
            <w:vAlign w:val="center"/>
          </w:tcPr>
          <w:p w14:paraId="776F303A" w14:textId="77777777" w:rsidR="00015C0F" w:rsidRDefault="00276244" w:rsidP="00771795">
            <w:pPr>
              <w:spacing w:after="0" w:line="240" w:lineRule="auto"/>
            </w:pPr>
            <w:r>
              <w:rPr>
                <w:rFonts w:ascii="Times New Roman" w:hAnsi="Times New Roman"/>
                <w:color w:val="000000"/>
                <w:sz w:val="24"/>
              </w:rPr>
              <w:t>1</w:t>
            </w:r>
          </w:p>
        </w:tc>
        <w:tc>
          <w:tcPr>
            <w:tcW w:w="2288" w:type="dxa"/>
            <w:tcMar>
              <w:top w:w="50" w:type="dxa"/>
              <w:left w:w="100" w:type="dxa"/>
            </w:tcMar>
            <w:vAlign w:val="center"/>
          </w:tcPr>
          <w:p w14:paraId="7F9A253E" w14:textId="77777777" w:rsidR="00015C0F" w:rsidRDefault="00276244" w:rsidP="00771795">
            <w:pPr>
              <w:spacing w:after="0" w:line="240" w:lineRule="auto"/>
              <w:ind w:left="135"/>
            </w:pPr>
            <w:r>
              <w:rPr>
                <w:rFonts w:ascii="Times New Roman" w:hAnsi="Times New Roman"/>
                <w:color w:val="000000"/>
                <w:sz w:val="24"/>
              </w:rPr>
              <w:t>Общие сведения о языке</w:t>
            </w:r>
          </w:p>
        </w:tc>
        <w:tc>
          <w:tcPr>
            <w:tcW w:w="1388" w:type="dxa"/>
            <w:tcMar>
              <w:top w:w="50" w:type="dxa"/>
              <w:left w:w="100" w:type="dxa"/>
            </w:tcMar>
            <w:vAlign w:val="center"/>
          </w:tcPr>
          <w:p w14:paraId="5793A53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177" w:type="dxa"/>
            <w:tcMar>
              <w:top w:w="50" w:type="dxa"/>
              <w:left w:w="100" w:type="dxa"/>
            </w:tcMar>
            <w:vAlign w:val="center"/>
          </w:tcPr>
          <w:p w14:paraId="5637471D" w14:textId="77777777" w:rsidR="00015C0F" w:rsidRDefault="00015C0F" w:rsidP="00771795">
            <w:pPr>
              <w:spacing w:after="0" w:line="240" w:lineRule="auto"/>
              <w:ind w:left="135"/>
              <w:jc w:val="center"/>
            </w:pPr>
          </w:p>
        </w:tc>
        <w:tc>
          <w:tcPr>
            <w:tcW w:w="3794" w:type="dxa"/>
            <w:tcMar>
              <w:top w:w="50" w:type="dxa"/>
              <w:left w:w="100" w:type="dxa"/>
            </w:tcMar>
            <w:vAlign w:val="center"/>
          </w:tcPr>
          <w:p w14:paraId="21B00C9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5E8B8973" w14:textId="77777777">
        <w:trPr>
          <w:trHeight w:val="144"/>
          <w:tblCellSpacing w:w="0" w:type="dxa"/>
        </w:trPr>
        <w:tc>
          <w:tcPr>
            <w:tcW w:w="700" w:type="dxa"/>
            <w:tcMar>
              <w:top w:w="50" w:type="dxa"/>
              <w:left w:w="100" w:type="dxa"/>
            </w:tcMar>
            <w:vAlign w:val="center"/>
          </w:tcPr>
          <w:p w14:paraId="1388550E" w14:textId="77777777" w:rsidR="00015C0F" w:rsidRDefault="00276244" w:rsidP="00771795">
            <w:pPr>
              <w:spacing w:after="0" w:line="240" w:lineRule="auto"/>
            </w:pPr>
            <w:r>
              <w:rPr>
                <w:rFonts w:ascii="Times New Roman" w:hAnsi="Times New Roman"/>
                <w:color w:val="000000"/>
                <w:sz w:val="24"/>
              </w:rPr>
              <w:t>2</w:t>
            </w:r>
          </w:p>
        </w:tc>
        <w:tc>
          <w:tcPr>
            <w:tcW w:w="2288" w:type="dxa"/>
            <w:tcMar>
              <w:top w:w="50" w:type="dxa"/>
              <w:left w:w="100" w:type="dxa"/>
            </w:tcMar>
            <w:vAlign w:val="center"/>
          </w:tcPr>
          <w:p w14:paraId="7033C7A2" w14:textId="77777777" w:rsidR="00015C0F" w:rsidRDefault="00276244" w:rsidP="00771795">
            <w:pPr>
              <w:spacing w:after="0" w:line="240" w:lineRule="auto"/>
              <w:ind w:left="135"/>
            </w:pPr>
            <w:r>
              <w:rPr>
                <w:rFonts w:ascii="Times New Roman" w:hAnsi="Times New Roman"/>
                <w:color w:val="000000"/>
                <w:sz w:val="24"/>
              </w:rPr>
              <w:t>Фонетика и графика</w:t>
            </w:r>
          </w:p>
        </w:tc>
        <w:tc>
          <w:tcPr>
            <w:tcW w:w="1388" w:type="dxa"/>
            <w:tcMar>
              <w:top w:w="50" w:type="dxa"/>
              <w:left w:w="100" w:type="dxa"/>
            </w:tcMar>
            <w:vAlign w:val="center"/>
          </w:tcPr>
          <w:p w14:paraId="0D7E91FB"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2177" w:type="dxa"/>
            <w:tcMar>
              <w:top w:w="50" w:type="dxa"/>
              <w:left w:w="100" w:type="dxa"/>
            </w:tcMar>
            <w:vAlign w:val="center"/>
          </w:tcPr>
          <w:p w14:paraId="4BB31509" w14:textId="77777777" w:rsidR="00015C0F" w:rsidRDefault="00015C0F" w:rsidP="00771795">
            <w:pPr>
              <w:spacing w:after="0" w:line="240" w:lineRule="auto"/>
              <w:ind w:left="135"/>
              <w:jc w:val="center"/>
            </w:pPr>
          </w:p>
        </w:tc>
        <w:tc>
          <w:tcPr>
            <w:tcW w:w="3794" w:type="dxa"/>
            <w:tcMar>
              <w:top w:w="50" w:type="dxa"/>
              <w:left w:w="100" w:type="dxa"/>
            </w:tcMar>
            <w:vAlign w:val="center"/>
          </w:tcPr>
          <w:p w14:paraId="303AE5B8"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679ED493" w14:textId="77777777">
        <w:trPr>
          <w:trHeight w:val="144"/>
          <w:tblCellSpacing w:w="0" w:type="dxa"/>
        </w:trPr>
        <w:tc>
          <w:tcPr>
            <w:tcW w:w="700" w:type="dxa"/>
            <w:tcMar>
              <w:top w:w="50" w:type="dxa"/>
              <w:left w:w="100" w:type="dxa"/>
            </w:tcMar>
            <w:vAlign w:val="center"/>
          </w:tcPr>
          <w:p w14:paraId="2A24F72A" w14:textId="77777777" w:rsidR="00015C0F" w:rsidRDefault="00276244" w:rsidP="00771795">
            <w:pPr>
              <w:spacing w:after="0" w:line="240" w:lineRule="auto"/>
            </w:pPr>
            <w:r>
              <w:rPr>
                <w:rFonts w:ascii="Times New Roman" w:hAnsi="Times New Roman"/>
                <w:color w:val="000000"/>
                <w:sz w:val="24"/>
              </w:rPr>
              <w:t>3</w:t>
            </w:r>
          </w:p>
        </w:tc>
        <w:tc>
          <w:tcPr>
            <w:tcW w:w="2288" w:type="dxa"/>
            <w:tcMar>
              <w:top w:w="50" w:type="dxa"/>
              <w:left w:w="100" w:type="dxa"/>
            </w:tcMar>
            <w:vAlign w:val="center"/>
          </w:tcPr>
          <w:p w14:paraId="672ADFCC" w14:textId="77777777" w:rsidR="00015C0F" w:rsidRDefault="00276244" w:rsidP="00771795">
            <w:pPr>
              <w:spacing w:after="0" w:line="240" w:lineRule="auto"/>
              <w:ind w:left="135"/>
            </w:pPr>
            <w:r>
              <w:rPr>
                <w:rFonts w:ascii="Times New Roman" w:hAnsi="Times New Roman"/>
                <w:color w:val="000000"/>
                <w:sz w:val="24"/>
              </w:rPr>
              <w:t xml:space="preserve">Лексика </w:t>
            </w:r>
          </w:p>
        </w:tc>
        <w:tc>
          <w:tcPr>
            <w:tcW w:w="1388" w:type="dxa"/>
            <w:tcMar>
              <w:top w:w="50" w:type="dxa"/>
              <w:left w:w="100" w:type="dxa"/>
            </w:tcMar>
            <w:vAlign w:val="center"/>
          </w:tcPr>
          <w:p w14:paraId="72D87145" w14:textId="77777777" w:rsidR="00015C0F" w:rsidRDefault="00276244" w:rsidP="00771795">
            <w:pPr>
              <w:spacing w:after="0" w:line="240" w:lineRule="auto"/>
              <w:ind w:left="135"/>
              <w:jc w:val="center"/>
            </w:pPr>
            <w:r>
              <w:rPr>
                <w:rFonts w:ascii="Times New Roman" w:hAnsi="Times New Roman"/>
                <w:color w:val="000000"/>
                <w:sz w:val="24"/>
              </w:rPr>
              <w:t xml:space="preserve"> 5 </w:t>
            </w:r>
          </w:p>
        </w:tc>
        <w:tc>
          <w:tcPr>
            <w:tcW w:w="2177" w:type="dxa"/>
            <w:tcMar>
              <w:top w:w="50" w:type="dxa"/>
              <w:left w:w="100" w:type="dxa"/>
            </w:tcMar>
            <w:vAlign w:val="center"/>
          </w:tcPr>
          <w:p w14:paraId="747E4DF0" w14:textId="77777777" w:rsidR="00015C0F" w:rsidRDefault="00015C0F" w:rsidP="00771795">
            <w:pPr>
              <w:spacing w:after="0" w:line="240" w:lineRule="auto"/>
              <w:ind w:left="135"/>
              <w:jc w:val="center"/>
            </w:pPr>
          </w:p>
        </w:tc>
        <w:tc>
          <w:tcPr>
            <w:tcW w:w="3794" w:type="dxa"/>
            <w:tcMar>
              <w:top w:w="50" w:type="dxa"/>
              <w:left w:w="100" w:type="dxa"/>
            </w:tcMar>
            <w:vAlign w:val="center"/>
          </w:tcPr>
          <w:p w14:paraId="2C80E35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53AFACCB" w14:textId="77777777">
        <w:trPr>
          <w:trHeight w:val="144"/>
          <w:tblCellSpacing w:w="0" w:type="dxa"/>
        </w:trPr>
        <w:tc>
          <w:tcPr>
            <w:tcW w:w="700" w:type="dxa"/>
            <w:tcMar>
              <w:top w:w="50" w:type="dxa"/>
              <w:left w:w="100" w:type="dxa"/>
            </w:tcMar>
            <w:vAlign w:val="center"/>
          </w:tcPr>
          <w:p w14:paraId="534E0649" w14:textId="77777777" w:rsidR="00015C0F" w:rsidRDefault="00276244" w:rsidP="00771795">
            <w:pPr>
              <w:spacing w:after="0" w:line="240" w:lineRule="auto"/>
            </w:pPr>
            <w:r>
              <w:rPr>
                <w:rFonts w:ascii="Times New Roman" w:hAnsi="Times New Roman"/>
                <w:color w:val="000000"/>
                <w:sz w:val="24"/>
              </w:rPr>
              <w:t>4</w:t>
            </w:r>
          </w:p>
        </w:tc>
        <w:tc>
          <w:tcPr>
            <w:tcW w:w="2288" w:type="dxa"/>
            <w:tcMar>
              <w:top w:w="50" w:type="dxa"/>
              <w:left w:w="100" w:type="dxa"/>
            </w:tcMar>
            <w:vAlign w:val="center"/>
          </w:tcPr>
          <w:p w14:paraId="7353F429" w14:textId="77777777" w:rsidR="00015C0F" w:rsidRDefault="00276244" w:rsidP="00771795">
            <w:pPr>
              <w:spacing w:after="0" w:line="240" w:lineRule="auto"/>
              <w:ind w:left="135"/>
            </w:pPr>
            <w:r>
              <w:rPr>
                <w:rFonts w:ascii="Times New Roman" w:hAnsi="Times New Roman"/>
                <w:color w:val="000000"/>
                <w:sz w:val="24"/>
              </w:rPr>
              <w:t>Состав слова</w:t>
            </w:r>
          </w:p>
        </w:tc>
        <w:tc>
          <w:tcPr>
            <w:tcW w:w="1388" w:type="dxa"/>
            <w:tcMar>
              <w:top w:w="50" w:type="dxa"/>
              <w:left w:w="100" w:type="dxa"/>
            </w:tcMar>
            <w:vAlign w:val="center"/>
          </w:tcPr>
          <w:p w14:paraId="76CABA55" w14:textId="77777777" w:rsidR="00015C0F" w:rsidRDefault="00276244" w:rsidP="00771795">
            <w:pPr>
              <w:spacing w:after="0" w:line="240" w:lineRule="auto"/>
              <w:ind w:left="135"/>
              <w:jc w:val="center"/>
            </w:pPr>
            <w:r>
              <w:rPr>
                <w:rFonts w:ascii="Times New Roman" w:hAnsi="Times New Roman"/>
                <w:color w:val="000000"/>
                <w:sz w:val="24"/>
              </w:rPr>
              <w:t xml:space="preserve"> 5 </w:t>
            </w:r>
          </w:p>
        </w:tc>
        <w:tc>
          <w:tcPr>
            <w:tcW w:w="2177" w:type="dxa"/>
            <w:tcMar>
              <w:top w:w="50" w:type="dxa"/>
              <w:left w:w="100" w:type="dxa"/>
            </w:tcMar>
            <w:vAlign w:val="center"/>
          </w:tcPr>
          <w:p w14:paraId="5A5B4F61" w14:textId="77777777" w:rsidR="00015C0F" w:rsidRDefault="00015C0F" w:rsidP="00771795">
            <w:pPr>
              <w:spacing w:after="0" w:line="240" w:lineRule="auto"/>
              <w:ind w:left="135"/>
              <w:jc w:val="center"/>
            </w:pPr>
          </w:p>
        </w:tc>
        <w:tc>
          <w:tcPr>
            <w:tcW w:w="3794" w:type="dxa"/>
            <w:tcMar>
              <w:top w:w="50" w:type="dxa"/>
              <w:left w:w="100" w:type="dxa"/>
            </w:tcMar>
            <w:vAlign w:val="center"/>
          </w:tcPr>
          <w:p w14:paraId="7C0129D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12CE0290" w14:textId="77777777">
        <w:trPr>
          <w:trHeight w:val="144"/>
          <w:tblCellSpacing w:w="0" w:type="dxa"/>
        </w:trPr>
        <w:tc>
          <w:tcPr>
            <w:tcW w:w="700" w:type="dxa"/>
            <w:tcMar>
              <w:top w:w="50" w:type="dxa"/>
              <w:left w:w="100" w:type="dxa"/>
            </w:tcMar>
            <w:vAlign w:val="center"/>
          </w:tcPr>
          <w:p w14:paraId="1584D9DD" w14:textId="77777777" w:rsidR="00015C0F" w:rsidRDefault="00276244" w:rsidP="00771795">
            <w:pPr>
              <w:spacing w:after="0" w:line="240" w:lineRule="auto"/>
            </w:pPr>
            <w:r>
              <w:rPr>
                <w:rFonts w:ascii="Times New Roman" w:hAnsi="Times New Roman"/>
                <w:color w:val="000000"/>
                <w:sz w:val="24"/>
              </w:rPr>
              <w:t>5</w:t>
            </w:r>
          </w:p>
        </w:tc>
        <w:tc>
          <w:tcPr>
            <w:tcW w:w="2288" w:type="dxa"/>
            <w:tcMar>
              <w:top w:w="50" w:type="dxa"/>
              <w:left w:w="100" w:type="dxa"/>
            </w:tcMar>
            <w:vAlign w:val="center"/>
          </w:tcPr>
          <w:p w14:paraId="24A6BF44" w14:textId="77777777" w:rsidR="00015C0F" w:rsidRDefault="00276244" w:rsidP="00771795">
            <w:pPr>
              <w:spacing w:after="0" w:line="240" w:lineRule="auto"/>
              <w:ind w:left="135"/>
            </w:pPr>
            <w:r>
              <w:rPr>
                <w:rFonts w:ascii="Times New Roman" w:hAnsi="Times New Roman"/>
                <w:color w:val="000000"/>
                <w:sz w:val="24"/>
              </w:rPr>
              <w:t>Морфология</w:t>
            </w:r>
          </w:p>
        </w:tc>
        <w:tc>
          <w:tcPr>
            <w:tcW w:w="1388" w:type="dxa"/>
            <w:tcMar>
              <w:top w:w="50" w:type="dxa"/>
              <w:left w:w="100" w:type="dxa"/>
            </w:tcMar>
            <w:vAlign w:val="center"/>
          </w:tcPr>
          <w:p w14:paraId="2C044E39" w14:textId="77777777" w:rsidR="00015C0F" w:rsidRDefault="00276244" w:rsidP="00771795">
            <w:pPr>
              <w:spacing w:after="0" w:line="240" w:lineRule="auto"/>
              <w:ind w:left="135"/>
              <w:jc w:val="center"/>
            </w:pPr>
            <w:r>
              <w:rPr>
                <w:rFonts w:ascii="Times New Roman" w:hAnsi="Times New Roman"/>
                <w:color w:val="000000"/>
                <w:sz w:val="24"/>
              </w:rPr>
              <w:t xml:space="preserve"> 43 </w:t>
            </w:r>
          </w:p>
        </w:tc>
        <w:tc>
          <w:tcPr>
            <w:tcW w:w="2177" w:type="dxa"/>
            <w:tcMar>
              <w:top w:w="50" w:type="dxa"/>
              <w:left w:w="100" w:type="dxa"/>
            </w:tcMar>
            <w:vAlign w:val="center"/>
          </w:tcPr>
          <w:p w14:paraId="3C39B53A" w14:textId="77777777" w:rsidR="00015C0F" w:rsidRDefault="00015C0F" w:rsidP="00771795">
            <w:pPr>
              <w:spacing w:after="0" w:line="240" w:lineRule="auto"/>
              <w:ind w:left="135"/>
              <w:jc w:val="center"/>
            </w:pPr>
          </w:p>
        </w:tc>
        <w:tc>
          <w:tcPr>
            <w:tcW w:w="3794" w:type="dxa"/>
            <w:tcMar>
              <w:top w:w="50" w:type="dxa"/>
              <w:left w:w="100" w:type="dxa"/>
            </w:tcMar>
            <w:vAlign w:val="center"/>
          </w:tcPr>
          <w:p w14:paraId="0CEA47B7"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10A77AD4" w14:textId="77777777">
        <w:trPr>
          <w:trHeight w:val="144"/>
          <w:tblCellSpacing w:w="0" w:type="dxa"/>
        </w:trPr>
        <w:tc>
          <w:tcPr>
            <w:tcW w:w="700" w:type="dxa"/>
            <w:tcMar>
              <w:top w:w="50" w:type="dxa"/>
              <w:left w:w="100" w:type="dxa"/>
            </w:tcMar>
            <w:vAlign w:val="center"/>
          </w:tcPr>
          <w:p w14:paraId="044501F1" w14:textId="77777777" w:rsidR="00015C0F" w:rsidRDefault="00276244" w:rsidP="00771795">
            <w:pPr>
              <w:spacing w:after="0" w:line="240" w:lineRule="auto"/>
            </w:pPr>
            <w:r>
              <w:rPr>
                <w:rFonts w:ascii="Times New Roman" w:hAnsi="Times New Roman"/>
                <w:color w:val="000000"/>
                <w:sz w:val="24"/>
              </w:rPr>
              <w:t>6</w:t>
            </w:r>
          </w:p>
        </w:tc>
        <w:tc>
          <w:tcPr>
            <w:tcW w:w="2288" w:type="dxa"/>
            <w:tcMar>
              <w:top w:w="50" w:type="dxa"/>
              <w:left w:w="100" w:type="dxa"/>
            </w:tcMar>
            <w:vAlign w:val="center"/>
          </w:tcPr>
          <w:p w14:paraId="666833CB" w14:textId="77777777" w:rsidR="00015C0F" w:rsidRDefault="00276244" w:rsidP="00771795">
            <w:pPr>
              <w:spacing w:after="0" w:line="240" w:lineRule="auto"/>
              <w:ind w:left="135"/>
            </w:pPr>
            <w:r>
              <w:rPr>
                <w:rFonts w:ascii="Times New Roman" w:hAnsi="Times New Roman"/>
                <w:color w:val="000000"/>
                <w:sz w:val="24"/>
              </w:rPr>
              <w:t>Синтаксис</w:t>
            </w:r>
          </w:p>
        </w:tc>
        <w:tc>
          <w:tcPr>
            <w:tcW w:w="1388" w:type="dxa"/>
            <w:tcMar>
              <w:top w:w="50" w:type="dxa"/>
              <w:left w:w="100" w:type="dxa"/>
            </w:tcMar>
            <w:vAlign w:val="center"/>
          </w:tcPr>
          <w:p w14:paraId="4697EA42" w14:textId="77777777" w:rsidR="00015C0F" w:rsidRDefault="00276244" w:rsidP="00771795">
            <w:pPr>
              <w:spacing w:after="0" w:line="240" w:lineRule="auto"/>
              <w:ind w:left="135"/>
              <w:jc w:val="center"/>
            </w:pPr>
            <w:r>
              <w:rPr>
                <w:rFonts w:ascii="Times New Roman" w:hAnsi="Times New Roman"/>
                <w:color w:val="000000"/>
                <w:sz w:val="24"/>
              </w:rPr>
              <w:t xml:space="preserve"> 16 </w:t>
            </w:r>
          </w:p>
        </w:tc>
        <w:tc>
          <w:tcPr>
            <w:tcW w:w="2177" w:type="dxa"/>
            <w:tcMar>
              <w:top w:w="50" w:type="dxa"/>
              <w:left w:w="100" w:type="dxa"/>
            </w:tcMar>
            <w:vAlign w:val="center"/>
          </w:tcPr>
          <w:p w14:paraId="4D02B4F3" w14:textId="77777777" w:rsidR="00015C0F" w:rsidRDefault="00015C0F" w:rsidP="00771795">
            <w:pPr>
              <w:spacing w:after="0" w:line="240" w:lineRule="auto"/>
              <w:ind w:left="135"/>
              <w:jc w:val="center"/>
            </w:pPr>
          </w:p>
        </w:tc>
        <w:tc>
          <w:tcPr>
            <w:tcW w:w="3794" w:type="dxa"/>
            <w:tcMar>
              <w:top w:w="50" w:type="dxa"/>
              <w:left w:w="100" w:type="dxa"/>
            </w:tcMar>
            <w:vAlign w:val="center"/>
          </w:tcPr>
          <w:p w14:paraId="7BE4B959"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60A8962E" w14:textId="77777777">
        <w:trPr>
          <w:trHeight w:val="144"/>
          <w:tblCellSpacing w:w="0" w:type="dxa"/>
        </w:trPr>
        <w:tc>
          <w:tcPr>
            <w:tcW w:w="700" w:type="dxa"/>
            <w:tcMar>
              <w:top w:w="50" w:type="dxa"/>
              <w:left w:w="100" w:type="dxa"/>
            </w:tcMar>
            <w:vAlign w:val="center"/>
          </w:tcPr>
          <w:p w14:paraId="041FD549" w14:textId="77777777" w:rsidR="00015C0F" w:rsidRDefault="00276244" w:rsidP="00771795">
            <w:pPr>
              <w:spacing w:after="0" w:line="240" w:lineRule="auto"/>
            </w:pPr>
            <w:r>
              <w:rPr>
                <w:rFonts w:ascii="Times New Roman" w:hAnsi="Times New Roman"/>
                <w:color w:val="000000"/>
                <w:sz w:val="24"/>
              </w:rPr>
              <w:t>7</w:t>
            </w:r>
          </w:p>
        </w:tc>
        <w:tc>
          <w:tcPr>
            <w:tcW w:w="2288" w:type="dxa"/>
            <w:tcMar>
              <w:top w:w="50" w:type="dxa"/>
              <w:left w:w="100" w:type="dxa"/>
            </w:tcMar>
            <w:vAlign w:val="center"/>
          </w:tcPr>
          <w:p w14:paraId="544602D2" w14:textId="77777777" w:rsidR="00015C0F" w:rsidRDefault="00276244" w:rsidP="00771795">
            <w:pPr>
              <w:spacing w:after="0" w:line="240" w:lineRule="auto"/>
              <w:ind w:left="135"/>
            </w:pPr>
            <w:r>
              <w:rPr>
                <w:rFonts w:ascii="Times New Roman" w:hAnsi="Times New Roman"/>
                <w:color w:val="000000"/>
                <w:sz w:val="24"/>
              </w:rPr>
              <w:t>Орфография и пунктуация</w:t>
            </w:r>
          </w:p>
        </w:tc>
        <w:tc>
          <w:tcPr>
            <w:tcW w:w="1388" w:type="dxa"/>
            <w:tcMar>
              <w:top w:w="50" w:type="dxa"/>
              <w:left w:w="100" w:type="dxa"/>
            </w:tcMar>
            <w:vAlign w:val="center"/>
          </w:tcPr>
          <w:p w14:paraId="1CE72010" w14:textId="77777777" w:rsidR="00015C0F" w:rsidRDefault="00276244" w:rsidP="00771795">
            <w:pPr>
              <w:spacing w:after="0" w:line="240" w:lineRule="auto"/>
              <w:ind w:left="135"/>
              <w:jc w:val="center"/>
            </w:pPr>
            <w:r>
              <w:rPr>
                <w:rFonts w:ascii="Times New Roman" w:hAnsi="Times New Roman"/>
                <w:color w:val="000000"/>
                <w:sz w:val="24"/>
              </w:rPr>
              <w:t xml:space="preserve"> 50 </w:t>
            </w:r>
          </w:p>
        </w:tc>
        <w:tc>
          <w:tcPr>
            <w:tcW w:w="2177" w:type="dxa"/>
            <w:tcMar>
              <w:top w:w="50" w:type="dxa"/>
              <w:left w:w="100" w:type="dxa"/>
            </w:tcMar>
            <w:vAlign w:val="center"/>
          </w:tcPr>
          <w:p w14:paraId="69C5BD42" w14:textId="77777777" w:rsidR="00015C0F" w:rsidRDefault="00015C0F" w:rsidP="00771795">
            <w:pPr>
              <w:spacing w:after="0" w:line="240" w:lineRule="auto"/>
              <w:ind w:left="135"/>
              <w:jc w:val="center"/>
            </w:pPr>
          </w:p>
        </w:tc>
        <w:tc>
          <w:tcPr>
            <w:tcW w:w="3794" w:type="dxa"/>
            <w:tcMar>
              <w:top w:w="50" w:type="dxa"/>
              <w:left w:w="100" w:type="dxa"/>
            </w:tcMar>
            <w:vAlign w:val="center"/>
          </w:tcPr>
          <w:p w14:paraId="61FA76B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rsidRPr="004D46EF" w14:paraId="33B04F40" w14:textId="77777777">
        <w:trPr>
          <w:trHeight w:val="144"/>
          <w:tblCellSpacing w:w="0" w:type="dxa"/>
        </w:trPr>
        <w:tc>
          <w:tcPr>
            <w:tcW w:w="700" w:type="dxa"/>
            <w:tcMar>
              <w:top w:w="50" w:type="dxa"/>
              <w:left w:w="100" w:type="dxa"/>
            </w:tcMar>
            <w:vAlign w:val="center"/>
          </w:tcPr>
          <w:p w14:paraId="3E9644CB" w14:textId="77777777" w:rsidR="00015C0F" w:rsidRDefault="00276244" w:rsidP="00771795">
            <w:pPr>
              <w:spacing w:after="0" w:line="240" w:lineRule="auto"/>
            </w:pPr>
            <w:r>
              <w:rPr>
                <w:rFonts w:ascii="Times New Roman" w:hAnsi="Times New Roman"/>
                <w:color w:val="000000"/>
                <w:sz w:val="24"/>
              </w:rPr>
              <w:t>8</w:t>
            </w:r>
          </w:p>
        </w:tc>
        <w:tc>
          <w:tcPr>
            <w:tcW w:w="2288" w:type="dxa"/>
            <w:tcMar>
              <w:top w:w="50" w:type="dxa"/>
              <w:left w:w="100" w:type="dxa"/>
            </w:tcMar>
            <w:vAlign w:val="center"/>
          </w:tcPr>
          <w:p w14:paraId="25D9F0AC" w14:textId="77777777" w:rsidR="00015C0F" w:rsidRDefault="00276244" w:rsidP="00771795">
            <w:pPr>
              <w:spacing w:after="0" w:line="240" w:lineRule="auto"/>
              <w:ind w:left="135"/>
            </w:pPr>
            <w:r>
              <w:rPr>
                <w:rFonts w:ascii="Times New Roman" w:hAnsi="Times New Roman"/>
                <w:color w:val="000000"/>
                <w:sz w:val="24"/>
              </w:rPr>
              <w:t>Развитие речи</w:t>
            </w:r>
          </w:p>
        </w:tc>
        <w:tc>
          <w:tcPr>
            <w:tcW w:w="1388" w:type="dxa"/>
            <w:tcMar>
              <w:top w:w="50" w:type="dxa"/>
              <w:left w:w="100" w:type="dxa"/>
            </w:tcMar>
            <w:vAlign w:val="center"/>
          </w:tcPr>
          <w:p w14:paraId="34F2B08E" w14:textId="77777777" w:rsidR="00015C0F" w:rsidRDefault="00276244" w:rsidP="00771795">
            <w:pPr>
              <w:spacing w:after="0" w:line="240" w:lineRule="auto"/>
              <w:ind w:left="135"/>
              <w:jc w:val="center"/>
            </w:pPr>
            <w:r>
              <w:rPr>
                <w:rFonts w:ascii="Times New Roman" w:hAnsi="Times New Roman"/>
                <w:color w:val="000000"/>
                <w:sz w:val="24"/>
              </w:rPr>
              <w:t xml:space="preserve"> 30 </w:t>
            </w:r>
          </w:p>
        </w:tc>
        <w:tc>
          <w:tcPr>
            <w:tcW w:w="2177" w:type="dxa"/>
            <w:tcMar>
              <w:top w:w="50" w:type="dxa"/>
              <w:left w:w="100" w:type="dxa"/>
            </w:tcMar>
            <w:vAlign w:val="center"/>
          </w:tcPr>
          <w:p w14:paraId="5D6C08A8" w14:textId="77777777" w:rsidR="00015C0F" w:rsidRDefault="00015C0F" w:rsidP="00771795">
            <w:pPr>
              <w:spacing w:after="0" w:line="240" w:lineRule="auto"/>
              <w:ind w:left="135"/>
              <w:jc w:val="center"/>
            </w:pPr>
          </w:p>
        </w:tc>
        <w:tc>
          <w:tcPr>
            <w:tcW w:w="3794" w:type="dxa"/>
            <w:tcMar>
              <w:top w:w="50" w:type="dxa"/>
              <w:left w:w="100" w:type="dxa"/>
            </w:tcMar>
            <w:vAlign w:val="center"/>
          </w:tcPr>
          <w:p w14:paraId="14950367"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078D8">
                <w:rPr>
                  <w:rFonts w:ascii="Times New Roman" w:hAnsi="Times New Roman"/>
                  <w:color w:val="0000FF"/>
                  <w:u w:val="single"/>
                  <w:lang w:val="ru-RU"/>
                </w:rPr>
                <w:t>://</w:t>
              </w:r>
              <w:r>
                <w:rPr>
                  <w:rFonts w:ascii="Times New Roman" w:hAnsi="Times New Roman"/>
                  <w:color w:val="0000FF"/>
                  <w:u w:val="single"/>
                </w:rPr>
                <w:t>m</w:t>
              </w:r>
              <w:r w:rsidRPr="003078D8">
                <w:rPr>
                  <w:rFonts w:ascii="Times New Roman" w:hAnsi="Times New Roman"/>
                  <w:color w:val="0000FF"/>
                  <w:u w:val="single"/>
                  <w:lang w:val="ru-RU"/>
                </w:rPr>
                <w:t>.</w:t>
              </w:r>
              <w:r>
                <w:rPr>
                  <w:rFonts w:ascii="Times New Roman" w:hAnsi="Times New Roman"/>
                  <w:color w:val="0000FF"/>
                  <w:u w:val="single"/>
                </w:rPr>
                <w:t>edsoo</w:t>
              </w:r>
              <w:r w:rsidRPr="003078D8">
                <w:rPr>
                  <w:rFonts w:ascii="Times New Roman" w:hAnsi="Times New Roman"/>
                  <w:color w:val="0000FF"/>
                  <w:u w:val="single"/>
                  <w:lang w:val="ru-RU"/>
                </w:rPr>
                <w:t>.</w:t>
              </w:r>
              <w:r>
                <w:rPr>
                  <w:rFonts w:ascii="Times New Roman" w:hAnsi="Times New Roman"/>
                  <w:color w:val="0000FF"/>
                  <w:u w:val="single"/>
                </w:rPr>
                <w:t>ru</w:t>
              </w:r>
              <w:r w:rsidRPr="003078D8">
                <w:rPr>
                  <w:rFonts w:ascii="Times New Roman" w:hAnsi="Times New Roman"/>
                  <w:color w:val="0000FF"/>
                  <w:u w:val="single"/>
                  <w:lang w:val="ru-RU"/>
                </w:rPr>
                <w:t>/7</w:t>
              </w:r>
              <w:r>
                <w:rPr>
                  <w:rFonts w:ascii="Times New Roman" w:hAnsi="Times New Roman"/>
                  <w:color w:val="0000FF"/>
                  <w:u w:val="single"/>
                </w:rPr>
                <w:t>f</w:t>
              </w:r>
              <w:r w:rsidRPr="003078D8">
                <w:rPr>
                  <w:rFonts w:ascii="Times New Roman" w:hAnsi="Times New Roman"/>
                  <w:color w:val="0000FF"/>
                  <w:u w:val="single"/>
                  <w:lang w:val="ru-RU"/>
                </w:rPr>
                <w:t>411</w:t>
              </w:r>
              <w:r>
                <w:rPr>
                  <w:rFonts w:ascii="Times New Roman" w:hAnsi="Times New Roman"/>
                  <w:color w:val="0000FF"/>
                  <w:u w:val="single"/>
                </w:rPr>
                <w:t>da</w:t>
              </w:r>
              <w:r w:rsidRPr="003078D8">
                <w:rPr>
                  <w:rFonts w:ascii="Times New Roman" w:hAnsi="Times New Roman"/>
                  <w:color w:val="0000FF"/>
                  <w:u w:val="single"/>
                  <w:lang w:val="ru-RU"/>
                </w:rPr>
                <w:t>6</w:t>
              </w:r>
            </w:hyperlink>
          </w:p>
        </w:tc>
      </w:tr>
      <w:tr w:rsidR="00015C0F" w14:paraId="3A871637" w14:textId="77777777">
        <w:trPr>
          <w:trHeight w:val="144"/>
          <w:tblCellSpacing w:w="0" w:type="dxa"/>
        </w:trPr>
        <w:tc>
          <w:tcPr>
            <w:tcW w:w="0" w:type="auto"/>
            <w:gridSpan w:val="2"/>
            <w:tcMar>
              <w:top w:w="50" w:type="dxa"/>
              <w:left w:w="100" w:type="dxa"/>
            </w:tcMar>
            <w:vAlign w:val="center"/>
          </w:tcPr>
          <w:p w14:paraId="0DDD1302" w14:textId="77777777" w:rsidR="00015C0F" w:rsidRDefault="00276244" w:rsidP="00771795">
            <w:pPr>
              <w:spacing w:after="0" w:line="240" w:lineRule="auto"/>
              <w:ind w:left="135"/>
            </w:pPr>
            <w:r>
              <w:rPr>
                <w:rFonts w:ascii="Times New Roman" w:hAnsi="Times New Roman"/>
                <w:color w:val="000000"/>
                <w:sz w:val="24"/>
              </w:rPr>
              <w:t>Резервное время</w:t>
            </w:r>
          </w:p>
        </w:tc>
        <w:tc>
          <w:tcPr>
            <w:tcW w:w="2181" w:type="dxa"/>
            <w:tcMar>
              <w:top w:w="50" w:type="dxa"/>
              <w:left w:w="100" w:type="dxa"/>
            </w:tcMar>
            <w:vAlign w:val="center"/>
          </w:tcPr>
          <w:p w14:paraId="752EF583" w14:textId="77777777" w:rsidR="00015C0F" w:rsidRDefault="00276244" w:rsidP="00771795">
            <w:pPr>
              <w:spacing w:after="0" w:line="240" w:lineRule="auto"/>
              <w:ind w:left="135"/>
              <w:jc w:val="center"/>
            </w:pPr>
            <w:r>
              <w:rPr>
                <w:rFonts w:ascii="Times New Roman" w:hAnsi="Times New Roman"/>
                <w:color w:val="000000"/>
                <w:sz w:val="24"/>
              </w:rPr>
              <w:t xml:space="preserve"> 18 </w:t>
            </w:r>
          </w:p>
        </w:tc>
        <w:tc>
          <w:tcPr>
            <w:tcW w:w="2177" w:type="dxa"/>
            <w:tcMar>
              <w:top w:w="50" w:type="dxa"/>
              <w:left w:w="100" w:type="dxa"/>
            </w:tcMar>
            <w:vAlign w:val="center"/>
          </w:tcPr>
          <w:p w14:paraId="258D8EDD"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3794" w:type="dxa"/>
            <w:tcMar>
              <w:top w:w="50" w:type="dxa"/>
              <w:left w:w="100" w:type="dxa"/>
            </w:tcMar>
            <w:vAlign w:val="center"/>
          </w:tcPr>
          <w:p w14:paraId="42AE79E5" w14:textId="77777777" w:rsidR="00015C0F" w:rsidRDefault="00015C0F" w:rsidP="00771795">
            <w:pPr>
              <w:spacing w:after="0" w:line="240" w:lineRule="auto"/>
              <w:ind w:left="135"/>
            </w:pPr>
          </w:p>
        </w:tc>
      </w:tr>
      <w:tr w:rsidR="00015C0F" w14:paraId="65A31372" w14:textId="77777777">
        <w:trPr>
          <w:trHeight w:val="144"/>
          <w:tblCellSpacing w:w="0" w:type="dxa"/>
        </w:trPr>
        <w:tc>
          <w:tcPr>
            <w:tcW w:w="0" w:type="auto"/>
            <w:gridSpan w:val="2"/>
            <w:tcMar>
              <w:top w:w="50" w:type="dxa"/>
              <w:left w:w="100" w:type="dxa"/>
            </w:tcMar>
            <w:vAlign w:val="center"/>
          </w:tcPr>
          <w:p w14:paraId="6B6C158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ОБЩЕЕ КОЛИЧЕСТВО ЧАСОВ ПО ПРОГРАММЕ</w:t>
            </w:r>
          </w:p>
        </w:tc>
        <w:tc>
          <w:tcPr>
            <w:tcW w:w="2181" w:type="dxa"/>
            <w:tcMar>
              <w:top w:w="50" w:type="dxa"/>
              <w:left w:w="100" w:type="dxa"/>
            </w:tcMar>
            <w:vAlign w:val="center"/>
          </w:tcPr>
          <w:p w14:paraId="2C826B7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2177" w:type="dxa"/>
            <w:tcMar>
              <w:top w:w="50" w:type="dxa"/>
              <w:left w:w="100" w:type="dxa"/>
            </w:tcMar>
            <w:vAlign w:val="center"/>
          </w:tcPr>
          <w:p w14:paraId="22621159"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3794" w:type="dxa"/>
            <w:tcMar>
              <w:top w:w="50" w:type="dxa"/>
              <w:left w:w="100" w:type="dxa"/>
            </w:tcMar>
            <w:vAlign w:val="center"/>
          </w:tcPr>
          <w:p w14:paraId="274037A2" w14:textId="77777777" w:rsidR="00015C0F" w:rsidRDefault="00015C0F" w:rsidP="00771795">
            <w:pPr>
              <w:spacing w:line="240" w:lineRule="auto"/>
            </w:pPr>
          </w:p>
        </w:tc>
      </w:tr>
    </w:tbl>
    <w:p w14:paraId="4A2477E0"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741797C0" w14:textId="77777777" w:rsidR="00015C0F" w:rsidRDefault="00276244">
      <w:pPr>
        <w:spacing w:after="0" w:line="1" w:lineRule="atLeast"/>
        <w:ind w:left="120"/>
      </w:pPr>
      <w:bookmarkStart w:id="5" w:name="block-81695522"/>
      <w:bookmarkEnd w:id="4"/>
      <w:r w:rsidRPr="003078D8">
        <w:rPr>
          <w:rFonts w:ascii="Times New Roman" w:hAnsi="Times New Roman"/>
          <w:b/>
          <w:color w:val="000000"/>
          <w:sz w:val="24"/>
          <w:lang w:val="ru-RU"/>
        </w:rPr>
        <w:lastRenderedPageBreak/>
        <w:t xml:space="preserve"> ВАРИАНТ 1. ПОУРОЧНОЕ ПЛАНИРОВАНИЕ ДЛЯ ПЕДАГОГОВ, ИСПОЛЬЗУЮЩИХ УЧЕБНИКИ «АЗБУКА» (АВТОРЫ В.Г. ГОРЕЦКИЙ И ДР.), «РУССКИЙ ЯЗЫК. 1-4 КЛАСС. </w:t>
      </w:r>
      <w:r>
        <w:rPr>
          <w:rFonts w:ascii="Times New Roman" w:hAnsi="Times New Roman"/>
          <w:b/>
          <w:color w:val="000000"/>
          <w:sz w:val="24"/>
        </w:rPr>
        <w:t xml:space="preserve">(АВТОРЫ В.П. КАНАКИНА, В.Г. ГОРЕЦКИЙ) </w:t>
      </w:r>
    </w:p>
    <w:p w14:paraId="4825969D"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03"/>
        <w:gridCol w:w="9856"/>
        <w:gridCol w:w="1513"/>
        <w:gridCol w:w="2225"/>
      </w:tblGrid>
      <w:tr w:rsidR="00015C0F" w14:paraId="3752AAB3" w14:textId="77777777" w:rsidTr="00771795">
        <w:trPr>
          <w:trHeight w:val="144"/>
          <w:tblCellSpacing w:w="0" w:type="dxa"/>
        </w:trPr>
        <w:tc>
          <w:tcPr>
            <w:tcW w:w="1303" w:type="dxa"/>
            <w:vMerge w:val="restart"/>
            <w:tcMar>
              <w:top w:w="50" w:type="dxa"/>
              <w:left w:w="100" w:type="dxa"/>
            </w:tcMar>
            <w:vAlign w:val="center"/>
          </w:tcPr>
          <w:p w14:paraId="650FD43C" w14:textId="77777777" w:rsidR="00015C0F" w:rsidRDefault="00276244" w:rsidP="00771795">
            <w:pPr>
              <w:spacing w:after="0" w:line="240" w:lineRule="auto"/>
              <w:ind w:left="135"/>
            </w:pPr>
            <w:r>
              <w:rPr>
                <w:rFonts w:ascii="Times New Roman" w:hAnsi="Times New Roman"/>
                <w:b/>
                <w:color w:val="000000"/>
                <w:sz w:val="24"/>
              </w:rPr>
              <w:t xml:space="preserve">№ п/п </w:t>
            </w:r>
          </w:p>
          <w:p w14:paraId="2B4DDB6A" w14:textId="77777777" w:rsidR="00015C0F" w:rsidRDefault="00015C0F" w:rsidP="00771795">
            <w:pPr>
              <w:spacing w:after="0" w:line="240" w:lineRule="auto"/>
              <w:ind w:left="135"/>
            </w:pPr>
          </w:p>
        </w:tc>
        <w:tc>
          <w:tcPr>
            <w:tcW w:w="9856" w:type="dxa"/>
            <w:vMerge w:val="restart"/>
            <w:tcMar>
              <w:top w:w="50" w:type="dxa"/>
              <w:left w:w="100" w:type="dxa"/>
            </w:tcMar>
            <w:vAlign w:val="center"/>
          </w:tcPr>
          <w:p w14:paraId="64E72E46" w14:textId="77777777" w:rsidR="00015C0F" w:rsidRDefault="00276244" w:rsidP="00771795">
            <w:pPr>
              <w:spacing w:after="0" w:line="240" w:lineRule="auto"/>
              <w:ind w:left="135"/>
            </w:pPr>
            <w:r>
              <w:rPr>
                <w:rFonts w:ascii="Times New Roman" w:hAnsi="Times New Roman"/>
                <w:b/>
                <w:color w:val="000000"/>
                <w:sz w:val="24"/>
              </w:rPr>
              <w:t xml:space="preserve">Тема урока </w:t>
            </w:r>
          </w:p>
          <w:p w14:paraId="13E7192F" w14:textId="77777777" w:rsidR="00015C0F" w:rsidRDefault="00015C0F" w:rsidP="00771795">
            <w:pPr>
              <w:spacing w:after="0" w:line="240" w:lineRule="auto"/>
              <w:ind w:left="135"/>
            </w:pPr>
          </w:p>
        </w:tc>
        <w:tc>
          <w:tcPr>
            <w:tcW w:w="1513" w:type="dxa"/>
            <w:tcMar>
              <w:top w:w="50" w:type="dxa"/>
              <w:left w:w="100" w:type="dxa"/>
            </w:tcMar>
            <w:vAlign w:val="center"/>
          </w:tcPr>
          <w:p w14:paraId="23BDED2D"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2225" w:type="dxa"/>
            <w:vMerge w:val="restart"/>
            <w:tcMar>
              <w:top w:w="50" w:type="dxa"/>
              <w:left w:w="100" w:type="dxa"/>
            </w:tcMar>
            <w:vAlign w:val="center"/>
          </w:tcPr>
          <w:p w14:paraId="4840ADAA"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453362F" w14:textId="77777777" w:rsidR="00015C0F" w:rsidRDefault="00015C0F" w:rsidP="00771795">
            <w:pPr>
              <w:spacing w:after="0" w:line="240" w:lineRule="auto"/>
              <w:ind w:left="135"/>
            </w:pPr>
          </w:p>
        </w:tc>
      </w:tr>
      <w:tr w:rsidR="00015C0F" w14:paraId="7C476912" w14:textId="77777777" w:rsidTr="00771795">
        <w:trPr>
          <w:trHeight w:val="144"/>
          <w:tblCellSpacing w:w="0" w:type="dxa"/>
        </w:trPr>
        <w:tc>
          <w:tcPr>
            <w:tcW w:w="1303" w:type="dxa"/>
            <w:vMerge/>
            <w:tcBorders>
              <w:top w:val="nil"/>
            </w:tcBorders>
            <w:tcMar>
              <w:top w:w="50" w:type="dxa"/>
              <w:left w:w="100" w:type="dxa"/>
            </w:tcMar>
          </w:tcPr>
          <w:p w14:paraId="796B7827" w14:textId="77777777" w:rsidR="00015C0F" w:rsidRDefault="00015C0F" w:rsidP="00771795">
            <w:pPr>
              <w:spacing w:line="240" w:lineRule="auto"/>
            </w:pPr>
          </w:p>
        </w:tc>
        <w:tc>
          <w:tcPr>
            <w:tcW w:w="9856" w:type="dxa"/>
            <w:vMerge/>
            <w:tcBorders>
              <w:top w:val="nil"/>
            </w:tcBorders>
            <w:tcMar>
              <w:top w:w="50" w:type="dxa"/>
              <w:left w:w="100" w:type="dxa"/>
            </w:tcMar>
          </w:tcPr>
          <w:p w14:paraId="2AED7C49" w14:textId="77777777" w:rsidR="00015C0F" w:rsidRDefault="00015C0F" w:rsidP="00771795">
            <w:pPr>
              <w:spacing w:line="240" w:lineRule="auto"/>
            </w:pPr>
          </w:p>
        </w:tc>
        <w:tc>
          <w:tcPr>
            <w:tcW w:w="1513" w:type="dxa"/>
            <w:tcMar>
              <w:top w:w="50" w:type="dxa"/>
              <w:left w:w="100" w:type="dxa"/>
            </w:tcMar>
            <w:vAlign w:val="center"/>
          </w:tcPr>
          <w:p w14:paraId="73C5C9C5"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05DA6ED3" w14:textId="77777777" w:rsidR="00015C0F" w:rsidRDefault="00015C0F" w:rsidP="00771795">
            <w:pPr>
              <w:spacing w:after="0" w:line="240" w:lineRule="auto"/>
              <w:ind w:left="135"/>
            </w:pPr>
          </w:p>
        </w:tc>
        <w:tc>
          <w:tcPr>
            <w:tcW w:w="2225" w:type="dxa"/>
            <w:vMerge/>
            <w:tcBorders>
              <w:top w:val="nil"/>
            </w:tcBorders>
            <w:tcMar>
              <w:top w:w="50" w:type="dxa"/>
              <w:left w:w="100" w:type="dxa"/>
            </w:tcMar>
          </w:tcPr>
          <w:p w14:paraId="27DA49A1" w14:textId="77777777" w:rsidR="00015C0F" w:rsidRDefault="00015C0F" w:rsidP="00771795">
            <w:pPr>
              <w:spacing w:line="240" w:lineRule="auto"/>
            </w:pPr>
          </w:p>
        </w:tc>
      </w:tr>
      <w:tr w:rsidR="00015C0F" w14:paraId="50CF36C2" w14:textId="77777777" w:rsidTr="00771795">
        <w:trPr>
          <w:trHeight w:val="144"/>
          <w:tblCellSpacing w:w="0" w:type="dxa"/>
        </w:trPr>
        <w:tc>
          <w:tcPr>
            <w:tcW w:w="1303" w:type="dxa"/>
            <w:tcMar>
              <w:top w:w="50" w:type="dxa"/>
              <w:left w:w="100" w:type="dxa"/>
            </w:tcMar>
            <w:vAlign w:val="center"/>
          </w:tcPr>
          <w:p w14:paraId="5A96D199" w14:textId="77777777" w:rsidR="00015C0F" w:rsidRDefault="00276244" w:rsidP="00771795">
            <w:pPr>
              <w:spacing w:after="0" w:line="240" w:lineRule="auto"/>
            </w:pPr>
            <w:r>
              <w:rPr>
                <w:rFonts w:ascii="Times New Roman" w:hAnsi="Times New Roman"/>
                <w:color w:val="000000"/>
                <w:sz w:val="24"/>
              </w:rPr>
              <w:t>1</w:t>
            </w:r>
          </w:p>
        </w:tc>
        <w:tc>
          <w:tcPr>
            <w:tcW w:w="9856" w:type="dxa"/>
            <w:tcMar>
              <w:top w:w="50" w:type="dxa"/>
              <w:left w:w="100" w:type="dxa"/>
            </w:tcMar>
            <w:vAlign w:val="center"/>
          </w:tcPr>
          <w:p w14:paraId="66F3B05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Совместное составление небольших рассказов о любимых играх</w:t>
            </w:r>
          </w:p>
        </w:tc>
        <w:tc>
          <w:tcPr>
            <w:tcW w:w="1513" w:type="dxa"/>
            <w:tcMar>
              <w:top w:w="50" w:type="dxa"/>
              <w:left w:w="100" w:type="dxa"/>
            </w:tcMar>
            <w:vAlign w:val="center"/>
          </w:tcPr>
          <w:p w14:paraId="2DC22BE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D1A9B94" w14:textId="77777777" w:rsidR="00015C0F" w:rsidRDefault="00015C0F" w:rsidP="00771795">
            <w:pPr>
              <w:spacing w:after="0" w:line="240" w:lineRule="auto"/>
              <w:ind w:left="135"/>
            </w:pPr>
          </w:p>
        </w:tc>
      </w:tr>
      <w:tr w:rsidR="00015C0F" w14:paraId="7780C322" w14:textId="77777777" w:rsidTr="00771795">
        <w:trPr>
          <w:trHeight w:val="144"/>
          <w:tblCellSpacing w:w="0" w:type="dxa"/>
        </w:trPr>
        <w:tc>
          <w:tcPr>
            <w:tcW w:w="1303" w:type="dxa"/>
            <w:tcMar>
              <w:top w:w="50" w:type="dxa"/>
              <w:left w:w="100" w:type="dxa"/>
            </w:tcMar>
            <w:vAlign w:val="center"/>
          </w:tcPr>
          <w:p w14:paraId="3874A0F2" w14:textId="77777777" w:rsidR="00015C0F" w:rsidRDefault="00276244" w:rsidP="00771795">
            <w:pPr>
              <w:spacing w:after="0" w:line="240" w:lineRule="auto"/>
            </w:pPr>
            <w:r>
              <w:rPr>
                <w:rFonts w:ascii="Times New Roman" w:hAnsi="Times New Roman"/>
                <w:color w:val="000000"/>
                <w:sz w:val="24"/>
              </w:rPr>
              <w:t>2</w:t>
            </w:r>
          </w:p>
        </w:tc>
        <w:tc>
          <w:tcPr>
            <w:tcW w:w="9856" w:type="dxa"/>
            <w:tcMar>
              <w:top w:w="50" w:type="dxa"/>
              <w:left w:w="100" w:type="dxa"/>
            </w:tcMar>
            <w:vAlign w:val="center"/>
          </w:tcPr>
          <w:p w14:paraId="6D4F300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Совместное составление небольших рассказов о любимом дне</w:t>
            </w:r>
          </w:p>
        </w:tc>
        <w:tc>
          <w:tcPr>
            <w:tcW w:w="1513" w:type="dxa"/>
            <w:tcMar>
              <w:top w:w="50" w:type="dxa"/>
              <w:left w:w="100" w:type="dxa"/>
            </w:tcMar>
            <w:vAlign w:val="center"/>
          </w:tcPr>
          <w:p w14:paraId="11F2DE7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D4CD47E" w14:textId="77777777" w:rsidR="00015C0F" w:rsidRDefault="00015C0F" w:rsidP="00771795">
            <w:pPr>
              <w:spacing w:after="0" w:line="240" w:lineRule="auto"/>
              <w:ind w:left="135"/>
            </w:pPr>
          </w:p>
        </w:tc>
      </w:tr>
      <w:tr w:rsidR="00015C0F" w14:paraId="740D3E28" w14:textId="77777777" w:rsidTr="00771795">
        <w:trPr>
          <w:trHeight w:val="144"/>
          <w:tblCellSpacing w:w="0" w:type="dxa"/>
        </w:trPr>
        <w:tc>
          <w:tcPr>
            <w:tcW w:w="1303" w:type="dxa"/>
            <w:tcMar>
              <w:top w:w="50" w:type="dxa"/>
              <w:left w:w="100" w:type="dxa"/>
            </w:tcMar>
            <w:vAlign w:val="center"/>
          </w:tcPr>
          <w:p w14:paraId="21CAD5A1" w14:textId="77777777" w:rsidR="00015C0F" w:rsidRDefault="00276244" w:rsidP="00771795">
            <w:pPr>
              <w:spacing w:after="0" w:line="240" w:lineRule="auto"/>
            </w:pPr>
            <w:r>
              <w:rPr>
                <w:rFonts w:ascii="Times New Roman" w:hAnsi="Times New Roman"/>
                <w:color w:val="000000"/>
                <w:sz w:val="24"/>
              </w:rPr>
              <w:t>3</w:t>
            </w:r>
          </w:p>
        </w:tc>
        <w:tc>
          <w:tcPr>
            <w:tcW w:w="9856" w:type="dxa"/>
            <w:tcMar>
              <w:top w:w="50" w:type="dxa"/>
              <w:left w:w="100" w:type="dxa"/>
            </w:tcMar>
            <w:vAlign w:val="center"/>
          </w:tcPr>
          <w:p w14:paraId="7D725913" w14:textId="77777777" w:rsidR="00015C0F" w:rsidRDefault="00276244" w:rsidP="00771795">
            <w:pPr>
              <w:spacing w:after="0" w:line="240" w:lineRule="auto"/>
              <w:ind w:left="135"/>
            </w:pPr>
            <w:r>
              <w:rPr>
                <w:rFonts w:ascii="Times New Roman" w:hAnsi="Times New Roman"/>
                <w:color w:val="000000"/>
                <w:sz w:val="24"/>
              </w:rPr>
              <w:t>Различение предложения и слова</w:t>
            </w:r>
          </w:p>
        </w:tc>
        <w:tc>
          <w:tcPr>
            <w:tcW w:w="1513" w:type="dxa"/>
            <w:tcMar>
              <w:top w:w="50" w:type="dxa"/>
              <w:left w:w="100" w:type="dxa"/>
            </w:tcMar>
            <w:vAlign w:val="center"/>
          </w:tcPr>
          <w:p w14:paraId="26D03B1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1D76DD1C" w14:textId="77777777" w:rsidR="00015C0F" w:rsidRDefault="00015C0F" w:rsidP="00771795">
            <w:pPr>
              <w:spacing w:after="0" w:line="240" w:lineRule="auto"/>
              <w:ind w:left="135"/>
            </w:pPr>
          </w:p>
        </w:tc>
      </w:tr>
      <w:tr w:rsidR="00015C0F" w14:paraId="64A27685" w14:textId="77777777" w:rsidTr="00771795">
        <w:trPr>
          <w:trHeight w:val="144"/>
          <w:tblCellSpacing w:w="0" w:type="dxa"/>
        </w:trPr>
        <w:tc>
          <w:tcPr>
            <w:tcW w:w="1303" w:type="dxa"/>
            <w:tcMar>
              <w:top w:w="50" w:type="dxa"/>
              <w:left w:w="100" w:type="dxa"/>
            </w:tcMar>
            <w:vAlign w:val="center"/>
          </w:tcPr>
          <w:p w14:paraId="3B166D35" w14:textId="77777777" w:rsidR="00015C0F" w:rsidRDefault="00276244" w:rsidP="00771795">
            <w:pPr>
              <w:spacing w:after="0" w:line="240" w:lineRule="auto"/>
            </w:pPr>
            <w:r>
              <w:rPr>
                <w:rFonts w:ascii="Times New Roman" w:hAnsi="Times New Roman"/>
                <w:color w:val="000000"/>
                <w:sz w:val="24"/>
              </w:rPr>
              <w:t>4</w:t>
            </w:r>
          </w:p>
        </w:tc>
        <w:tc>
          <w:tcPr>
            <w:tcW w:w="9856" w:type="dxa"/>
            <w:tcMar>
              <w:top w:w="50" w:type="dxa"/>
              <w:left w:w="100" w:type="dxa"/>
            </w:tcMar>
            <w:vAlign w:val="center"/>
          </w:tcPr>
          <w:p w14:paraId="66685AA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Работа с предложением: выделение слов, изменение их порядка. Различение предложения и слова. Закрепление</w:t>
            </w:r>
          </w:p>
        </w:tc>
        <w:tc>
          <w:tcPr>
            <w:tcW w:w="1513" w:type="dxa"/>
            <w:tcMar>
              <w:top w:w="50" w:type="dxa"/>
              <w:left w:w="100" w:type="dxa"/>
            </w:tcMar>
            <w:vAlign w:val="center"/>
          </w:tcPr>
          <w:p w14:paraId="4C6A8EAF"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EF0BD7F" w14:textId="77777777" w:rsidR="00015C0F" w:rsidRDefault="00015C0F" w:rsidP="00771795">
            <w:pPr>
              <w:spacing w:after="0" w:line="240" w:lineRule="auto"/>
              <w:ind w:left="135"/>
            </w:pPr>
          </w:p>
        </w:tc>
      </w:tr>
      <w:tr w:rsidR="00015C0F" w14:paraId="20C4DCFE" w14:textId="77777777" w:rsidTr="00771795">
        <w:trPr>
          <w:trHeight w:val="144"/>
          <w:tblCellSpacing w:w="0" w:type="dxa"/>
        </w:trPr>
        <w:tc>
          <w:tcPr>
            <w:tcW w:w="1303" w:type="dxa"/>
            <w:tcMar>
              <w:top w:w="50" w:type="dxa"/>
              <w:left w:w="100" w:type="dxa"/>
            </w:tcMar>
            <w:vAlign w:val="center"/>
          </w:tcPr>
          <w:p w14:paraId="47A9ADCC" w14:textId="77777777" w:rsidR="00015C0F" w:rsidRDefault="00276244" w:rsidP="00771795">
            <w:pPr>
              <w:spacing w:after="0" w:line="240" w:lineRule="auto"/>
            </w:pPr>
            <w:r>
              <w:rPr>
                <w:rFonts w:ascii="Times New Roman" w:hAnsi="Times New Roman"/>
                <w:color w:val="000000"/>
                <w:sz w:val="24"/>
              </w:rPr>
              <w:t>5</w:t>
            </w:r>
          </w:p>
        </w:tc>
        <w:tc>
          <w:tcPr>
            <w:tcW w:w="9856" w:type="dxa"/>
            <w:tcMar>
              <w:top w:w="50" w:type="dxa"/>
              <w:left w:w="100" w:type="dxa"/>
            </w:tcMar>
            <w:vAlign w:val="center"/>
          </w:tcPr>
          <w:p w14:paraId="537D510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Составление предложения из слов. Работа с предложением</w:t>
            </w:r>
          </w:p>
        </w:tc>
        <w:tc>
          <w:tcPr>
            <w:tcW w:w="1513" w:type="dxa"/>
            <w:tcMar>
              <w:top w:w="50" w:type="dxa"/>
              <w:left w:w="100" w:type="dxa"/>
            </w:tcMar>
            <w:vAlign w:val="center"/>
          </w:tcPr>
          <w:p w14:paraId="0999BB2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9ACAF10" w14:textId="77777777" w:rsidR="00015C0F" w:rsidRDefault="00015C0F" w:rsidP="00771795">
            <w:pPr>
              <w:spacing w:after="0" w:line="240" w:lineRule="auto"/>
              <w:ind w:left="135"/>
            </w:pPr>
          </w:p>
        </w:tc>
      </w:tr>
      <w:tr w:rsidR="00015C0F" w14:paraId="59E7AEC6" w14:textId="77777777" w:rsidTr="00771795">
        <w:trPr>
          <w:trHeight w:val="144"/>
          <w:tblCellSpacing w:w="0" w:type="dxa"/>
        </w:trPr>
        <w:tc>
          <w:tcPr>
            <w:tcW w:w="1303" w:type="dxa"/>
            <w:tcMar>
              <w:top w:w="50" w:type="dxa"/>
              <w:left w:w="100" w:type="dxa"/>
            </w:tcMar>
            <w:vAlign w:val="center"/>
          </w:tcPr>
          <w:p w14:paraId="3B5ED07E" w14:textId="77777777" w:rsidR="00015C0F" w:rsidRDefault="00276244" w:rsidP="00771795">
            <w:pPr>
              <w:spacing w:after="0" w:line="240" w:lineRule="auto"/>
            </w:pPr>
            <w:r>
              <w:rPr>
                <w:rFonts w:ascii="Times New Roman" w:hAnsi="Times New Roman"/>
                <w:color w:val="000000"/>
                <w:sz w:val="24"/>
              </w:rPr>
              <w:t>6</w:t>
            </w:r>
          </w:p>
        </w:tc>
        <w:tc>
          <w:tcPr>
            <w:tcW w:w="9856" w:type="dxa"/>
            <w:tcMar>
              <w:top w:w="50" w:type="dxa"/>
              <w:left w:w="100" w:type="dxa"/>
            </w:tcMar>
            <w:vAlign w:val="center"/>
          </w:tcPr>
          <w:p w14:paraId="3F7151E8" w14:textId="77777777" w:rsidR="00015C0F" w:rsidRDefault="00276244" w:rsidP="00771795">
            <w:pPr>
              <w:spacing w:after="0" w:line="240" w:lineRule="auto"/>
              <w:ind w:left="135"/>
            </w:pPr>
            <w:r>
              <w:rPr>
                <w:rFonts w:ascii="Times New Roman" w:hAnsi="Times New Roman"/>
                <w:color w:val="000000"/>
                <w:sz w:val="24"/>
              </w:rPr>
              <w:t>Составление предложения из слов</w:t>
            </w:r>
          </w:p>
        </w:tc>
        <w:tc>
          <w:tcPr>
            <w:tcW w:w="1513" w:type="dxa"/>
            <w:tcMar>
              <w:top w:w="50" w:type="dxa"/>
              <w:left w:w="100" w:type="dxa"/>
            </w:tcMar>
            <w:vAlign w:val="center"/>
          </w:tcPr>
          <w:p w14:paraId="79600CD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74D992F5" w14:textId="77777777" w:rsidR="00015C0F" w:rsidRDefault="00015C0F" w:rsidP="00771795">
            <w:pPr>
              <w:spacing w:after="0" w:line="240" w:lineRule="auto"/>
              <w:ind w:left="135"/>
            </w:pPr>
          </w:p>
        </w:tc>
      </w:tr>
      <w:tr w:rsidR="00015C0F" w14:paraId="062F4B76" w14:textId="77777777" w:rsidTr="00771795">
        <w:trPr>
          <w:trHeight w:val="144"/>
          <w:tblCellSpacing w:w="0" w:type="dxa"/>
        </w:trPr>
        <w:tc>
          <w:tcPr>
            <w:tcW w:w="1303" w:type="dxa"/>
            <w:tcMar>
              <w:top w:w="50" w:type="dxa"/>
              <w:left w:w="100" w:type="dxa"/>
            </w:tcMar>
            <w:vAlign w:val="center"/>
          </w:tcPr>
          <w:p w14:paraId="2828BFD1" w14:textId="77777777" w:rsidR="00015C0F" w:rsidRDefault="00276244" w:rsidP="00771795">
            <w:pPr>
              <w:spacing w:after="0" w:line="240" w:lineRule="auto"/>
            </w:pPr>
            <w:r>
              <w:rPr>
                <w:rFonts w:ascii="Times New Roman" w:hAnsi="Times New Roman"/>
                <w:color w:val="000000"/>
                <w:sz w:val="24"/>
              </w:rPr>
              <w:t>7</w:t>
            </w:r>
          </w:p>
        </w:tc>
        <w:tc>
          <w:tcPr>
            <w:tcW w:w="9856" w:type="dxa"/>
            <w:tcMar>
              <w:top w:w="50" w:type="dxa"/>
              <w:left w:w="100" w:type="dxa"/>
            </w:tcMar>
            <w:vAlign w:val="center"/>
          </w:tcPr>
          <w:p w14:paraId="3E537F41"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Слово как объект изучения. Различение слова и обозначаемого им предмета</w:t>
            </w:r>
          </w:p>
        </w:tc>
        <w:tc>
          <w:tcPr>
            <w:tcW w:w="1513" w:type="dxa"/>
            <w:tcMar>
              <w:top w:w="50" w:type="dxa"/>
              <w:left w:w="100" w:type="dxa"/>
            </w:tcMar>
            <w:vAlign w:val="center"/>
          </w:tcPr>
          <w:p w14:paraId="2445C1A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322B966" w14:textId="77777777" w:rsidR="00015C0F" w:rsidRDefault="00015C0F" w:rsidP="00771795">
            <w:pPr>
              <w:spacing w:after="0" w:line="240" w:lineRule="auto"/>
              <w:ind w:left="135"/>
            </w:pPr>
          </w:p>
        </w:tc>
      </w:tr>
      <w:tr w:rsidR="00015C0F" w14:paraId="4C131D9D" w14:textId="77777777" w:rsidTr="00771795">
        <w:trPr>
          <w:trHeight w:val="144"/>
          <w:tblCellSpacing w:w="0" w:type="dxa"/>
        </w:trPr>
        <w:tc>
          <w:tcPr>
            <w:tcW w:w="1303" w:type="dxa"/>
            <w:tcMar>
              <w:top w:w="50" w:type="dxa"/>
              <w:left w:w="100" w:type="dxa"/>
            </w:tcMar>
            <w:vAlign w:val="center"/>
          </w:tcPr>
          <w:p w14:paraId="5F6E9354" w14:textId="77777777" w:rsidR="00015C0F" w:rsidRDefault="00276244" w:rsidP="00771795">
            <w:pPr>
              <w:spacing w:after="0" w:line="240" w:lineRule="auto"/>
            </w:pPr>
            <w:r>
              <w:rPr>
                <w:rFonts w:ascii="Times New Roman" w:hAnsi="Times New Roman"/>
                <w:color w:val="000000"/>
                <w:sz w:val="24"/>
              </w:rPr>
              <w:t>8</w:t>
            </w:r>
          </w:p>
        </w:tc>
        <w:tc>
          <w:tcPr>
            <w:tcW w:w="9856" w:type="dxa"/>
            <w:tcMar>
              <w:top w:w="50" w:type="dxa"/>
              <w:left w:w="100" w:type="dxa"/>
            </w:tcMar>
            <w:vAlign w:val="center"/>
          </w:tcPr>
          <w:p w14:paraId="3016F6D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Звуки речи. Интонационное выделение звука в слове</w:t>
            </w:r>
          </w:p>
        </w:tc>
        <w:tc>
          <w:tcPr>
            <w:tcW w:w="1513" w:type="dxa"/>
            <w:tcMar>
              <w:top w:w="50" w:type="dxa"/>
              <w:left w:w="100" w:type="dxa"/>
            </w:tcMar>
            <w:vAlign w:val="center"/>
          </w:tcPr>
          <w:p w14:paraId="7C07D969"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42C8C67" w14:textId="77777777" w:rsidR="00015C0F" w:rsidRDefault="00015C0F" w:rsidP="00771795">
            <w:pPr>
              <w:spacing w:after="0" w:line="240" w:lineRule="auto"/>
              <w:ind w:left="135"/>
            </w:pPr>
          </w:p>
        </w:tc>
      </w:tr>
      <w:tr w:rsidR="00015C0F" w14:paraId="168F42A7" w14:textId="77777777" w:rsidTr="00771795">
        <w:trPr>
          <w:trHeight w:val="144"/>
          <w:tblCellSpacing w:w="0" w:type="dxa"/>
        </w:trPr>
        <w:tc>
          <w:tcPr>
            <w:tcW w:w="1303" w:type="dxa"/>
            <w:tcMar>
              <w:top w:w="50" w:type="dxa"/>
              <w:left w:w="100" w:type="dxa"/>
            </w:tcMar>
            <w:vAlign w:val="center"/>
          </w:tcPr>
          <w:p w14:paraId="1463F3D8" w14:textId="77777777" w:rsidR="00015C0F" w:rsidRDefault="00276244" w:rsidP="00771795">
            <w:pPr>
              <w:spacing w:after="0" w:line="240" w:lineRule="auto"/>
            </w:pPr>
            <w:r>
              <w:rPr>
                <w:rFonts w:ascii="Times New Roman" w:hAnsi="Times New Roman"/>
                <w:color w:val="000000"/>
                <w:sz w:val="24"/>
              </w:rPr>
              <w:t>9</w:t>
            </w:r>
          </w:p>
        </w:tc>
        <w:tc>
          <w:tcPr>
            <w:tcW w:w="9856" w:type="dxa"/>
            <w:tcMar>
              <w:top w:w="50" w:type="dxa"/>
              <w:left w:w="100" w:type="dxa"/>
            </w:tcMar>
            <w:vAlign w:val="center"/>
          </w:tcPr>
          <w:p w14:paraId="598E56D8"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Определяем самый частый звук в стихотворении</w:t>
            </w:r>
          </w:p>
        </w:tc>
        <w:tc>
          <w:tcPr>
            <w:tcW w:w="1513" w:type="dxa"/>
            <w:tcMar>
              <w:top w:w="50" w:type="dxa"/>
              <w:left w:w="100" w:type="dxa"/>
            </w:tcMar>
            <w:vAlign w:val="center"/>
          </w:tcPr>
          <w:p w14:paraId="44A69135"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51D77F1" w14:textId="77777777" w:rsidR="00015C0F" w:rsidRDefault="00015C0F" w:rsidP="00771795">
            <w:pPr>
              <w:spacing w:after="0" w:line="240" w:lineRule="auto"/>
              <w:ind w:left="135"/>
            </w:pPr>
          </w:p>
        </w:tc>
      </w:tr>
      <w:tr w:rsidR="00015C0F" w14:paraId="6B95C247" w14:textId="77777777" w:rsidTr="00771795">
        <w:trPr>
          <w:trHeight w:val="144"/>
          <w:tblCellSpacing w:w="0" w:type="dxa"/>
        </w:trPr>
        <w:tc>
          <w:tcPr>
            <w:tcW w:w="1303" w:type="dxa"/>
            <w:tcMar>
              <w:top w:w="50" w:type="dxa"/>
              <w:left w:w="100" w:type="dxa"/>
            </w:tcMar>
            <w:vAlign w:val="center"/>
          </w:tcPr>
          <w:p w14:paraId="10FCBBF0" w14:textId="77777777" w:rsidR="00015C0F" w:rsidRDefault="00276244" w:rsidP="00771795">
            <w:pPr>
              <w:spacing w:after="0" w:line="240" w:lineRule="auto"/>
            </w:pPr>
            <w:r>
              <w:rPr>
                <w:rFonts w:ascii="Times New Roman" w:hAnsi="Times New Roman"/>
                <w:color w:val="000000"/>
                <w:sz w:val="24"/>
              </w:rPr>
              <w:t>10</w:t>
            </w:r>
          </w:p>
        </w:tc>
        <w:tc>
          <w:tcPr>
            <w:tcW w:w="9856" w:type="dxa"/>
            <w:tcMar>
              <w:top w:w="50" w:type="dxa"/>
              <w:left w:w="100" w:type="dxa"/>
            </w:tcMar>
            <w:vAlign w:val="center"/>
          </w:tcPr>
          <w:p w14:paraId="4AC2B3A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Различаем первые звуки в словах</w:t>
            </w:r>
          </w:p>
        </w:tc>
        <w:tc>
          <w:tcPr>
            <w:tcW w:w="1513" w:type="dxa"/>
            <w:tcMar>
              <w:top w:w="50" w:type="dxa"/>
              <w:left w:w="100" w:type="dxa"/>
            </w:tcMar>
            <w:vAlign w:val="center"/>
          </w:tcPr>
          <w:p w14:paraId="2A73538E"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5593D6A" w14:textId="77777777" w:rsidR="00015C0F" w:rsidRDefault="00015C0F" w:rsidP="00771795">
            <w:pPr>
              <w:spacing w:after="0" w:line="240" w:lineRule="auto"/>
              <w:ind w:left="135"/>
            </w:pPr>
          </w:p>
        </w:tc>
      </w:tr>
      <w:tr w:rsidR="00015C0F" w14:paraId="20F95E7C" w14:textId="77777777" w:rsidTr="00771795">
        <w:trPr>
          <w:trHeight w:val="144"/>
          <w:tblCellSpacing w:w="0" w:type="dxa"/>
        </w:trPr>
        <w:tc>
          <w:tcPr>
            <w:tcW w:w="1303" w:type="dxa"/>
            <w:tcMar>
              <w:top w:w="50" w:type="dxa"/>
              <w:left w:w="100" w:type="dxa"/>
            </w:tcMar>
            <w:vAlign w:val="center"/>
          </w:tcPr>
          <w:p w14:paraId="6B4B1587" w14:textId="77777777" w:rsidR="00015C0F" w:rsidRDefault="00276244" w:rsidP="00771795">
            <w:pPr>
              <w:spacing w:after="0" w:line="240" w:lineRule="auto"/>
            </w:pPr>
            <w:r>
              <w:rPr>
                <w:rFonts w:ascii="Times New Roman" w:hAnsi="Times New Roman"/>
                <w:color w:val="000000"/>
                <w:sz w:val="24"/>
              </w:rPr>
              <w:t>11</w:t>
            </w:r>
          </w:p>
        </w:tc>
        <w:tc>
          <w:tcPr>
            <w:tcW w:w="9856" w:type="dxa"/>
            <w:tcMar>
              <w:top w:w="50" w:type="dxa"/>
              <w:left w:w="100" w:type="dxa"/>
            </w:tcMar>
            <w:vAlign w:val="center"/>
          </w:tcPr>
          <w:p w14:paraId="3A85C01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Устанавливаем последовательность звуков в слове</w:t>
            </w:r>
          </w:p>
        </w:tc>
        <w:tc>
          <w:tcPr>
            <w:tcW w:w="1513" w:type="dxa"/>
            <w:tcMar>
              <w:top w:w="50" w:type="dxa"/>
              <w:left w:w="100" w:type="dxa"/>
            </w:tcMar>
            <w:vAlign w:val="center"/>
          </w:tcPr>
          <w:p w14:paraId="38265F4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3215652" w14:textId="77777777" w:rsidR="00015C0F" w:rsidRDefault="00015C0F" w:rsidP="00771795">
            <w:pPr>
              <w:spacing w:after="0" w:line="240" w:lineRule="auto"/>
              <w:ind w:left="135"/>
            </w:pPr>
          </w:p>
        </w:tc>
      </w:tr>
      <w:tr w:rsidR="00015C0F" w14:paraId="639498FC" w14:textId="77777777" w:rsidTr="00771795">
        <w:trPr>
          <w:trHeight w:val="144"/>
          <w:tblCellSpacing w:w="0" w:type="dxa"/>
        </w:trPr>
        <w:tc>
          <w:tcPr>
            <w:tcW w:w="1303" w:type="dxa"/>
            <w:tcMar>
              <w:top w:w="50" w:type="dxa"/>
              <w:left w:w="100" w:type="dxa"/>
            </w:tcMar>
            <w:vAlign w:val="center"/>
          </w:tcPr>
          <w:p w14:paraId="19AA7498" w14:textId="77777777" w:rsidR="00015C0F" w:rsidRDefault="00276244" w:rsidP="00771795">
            <w:pPr>
              <w:spacing w:after="0" w:line="240" w:lineRule="auto"/>
            </w:pPr>
            <w:r>
              <w:rPr>
                <w:rFonts w:ascii="Times New Roman" w:hAnsi="Times New Roman"/>
                <w:color w:val="000000"/>
                <w:sz w:val="24"/>
              </w:rPr>
              <w:t>12</w:t>
            </w:r>
          </w:p>
        </w:tc>
        <w:tc>
          <w:tcPr>
            <w:tcW w:w="9856" w:type="dxa"/>
            <w:tcMar>
              <w:top w:w="50" w:type="dxa"/>
              <w:left w:w="100" w:type="dxa"/>
            </w:tcMar>
            <w:vAlign w:val="center"/>
          </w:tcPr>
          <w:p w14:paraId="3B47B1E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Сравниваем слова, различающиеся одним звуком</w:t>
            </w:r>
          </w:p>
        </w:tc>
        <w:tc>
          <w:tcPr>
            <w:tcW w:w="1513" w:type="dxa"/>
            <w:tcMar>
              <w:top w:w="50" w:type="dxa"/>
              <w:left w:w="100" w:type="dxa"/>
            </w:tcMar>
            <w:vAlign w:val="center"/>
          </w:tcPr>
          <w:p w14:paraId="487FC33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87174A4" w14:textId="77777777" w:rsidR="00015C0F" w:rsidRDefault="00015C0F" w:rsidP="00771795">
            <w:pPr>
              <w:spacing w:after="0" w:line="240" w:lineRule="auto"/>
              <w:ind w:left="135"/>
            </w:pPr>
          </w:p>
        </w:tc>
      </w:tr>
      <w:tr w:rsidR="00015C0F" w14:paraId="3AC38E9D" w14:textId="77777777" w:rsidTr="00771795">
        <w:trPr>
          <w:trHeight w:val="144"/>
          <w:tblCellSpacing w:w="0" w:type="dxa"/>
        </w:trPr>
        <w:tc>
          <w:tcPr>
            <w:tcW w:w="1303" w:type="dxa"/>
            <w:tcMar>
              <w:top w:w="50" w:type="dxa"/>
              <w:left w:w="100" w:type="dxa"/>
            </w:tcMar>
            <w:vAlign w:val="center"/>
          </w:tcPr>
          <w:p w14:paraId="56BDDA7B" w14:textId="77777777" w:rsidR="00015C0F" w:rsidRDefault="00276244" w:rsidP="00771795">
            <w:pPr>
              <w:spacing w:after="0" w:line="240" w:lineRule="auto"/>
            </w:pPr>
            <w:r>
              <w:rPr>
                <w:rFonts w:ascii="Times New Roman" w:hAnsi="Times New Roman"/>
                <w:color w:val="000000"/>
                <w:sz w:val="24"/>
              </w:rPr>
              <w:t>13</w:t>
            </w:r>
          </w:p>
        </w:tc>
        <w:tc>
          <w:tcPr>
            <w:tcW w:w="9856" w:type="dxa"/>
            <w:tcMar>
              <w:top w:w="50" w:type="dxa"/>
              <w:left w:w="100" w:type="dxa"/>
            </w:tcMar>
            <w:vAlign w:val="center"/>
          </w:tcPr>
          <w:p w14:paraId="4C737FD8" w14:textId="77777777" w:rsidR="00015C0F" w:rsidRDefault="00276244" w:rsidP="00771795">
            <w:pPr>
              <w:spacing w:after="0" w:line="240" w:lineRule="auto"/>
              <w:ind w:left="135"/>
            </w:pPr>
            <w:r>
              <w:rPr>
                <w:rFonts w:ascii="Times New Roman" w:hAnsi="Times New Roman"/>
                <w:color w:val="000000"/>
                <w:sz w:val="24"/>
              </w:rPr>
              <w:t>Проводим параллельные линии</w:t>
            </w:r>
          </w:p>
        </w:tc>
        <w:tc>
          <w:tcPr>
            <w:tcW w:w="1513" w:type="dxa"/>
            <w:tcMar>
              <w:top w:w="50" w:type="dxa"/>
              <w:left w:w="100" w:type="dxa"/>
            </w:tcMar>
            <w:vAlign w:val="center"/>
          </w:tcPr>
          <w:p w14:paraId="05FC4F2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B760C53" w14:textId="77777777" w:rsidR="00015C0F" w:rsidRDefault="00015C0F" w:rsidP="00771795">
            <w:pPr>
              <w:spacing w:after="0" w:line="240" w:lineRule="auto"/>
              <w:ind w:left="135"/>
            </w:pPr>
          </w:p>
        </w:tc>
      </w:tr>
      <w:tr w:rsidR="00015C0F" w14:paraId="74AC083B" w14:textId="77777777" w:rsidTr="00771795">
        <w:trPr>
          <w:trHeight w:val="144"/>
          <w:tblCellSpacing w:w="0" w:type="dxa"/>
        </w:trPr>
        <w:tc>
          <w:tcPr>
            <w:tcW w:w="1303" w:type="dxa"/>
            <w:tcMar>
              <w:top w:w="50" w:type="dxa"/>
              <w:left w:w="100" w:type="dxa"/>
            </w:tcMar>
            <w:vAlign w:val="center"/>
          </w:tcPr>
          <w:p w14:paraId="7B42FB4B" w14:textId="77777777" w:rsidR="00015C0F" w:rsidRDefault="00276244" w:rsidP="00771795">
            <w:pPr>
              <w:spacing w:after="0" w:line="240" w:lineRule="auto"/>
            </w:pPr>
            <w:r>
              <w:rPr>
                <w:rFonts w:ascii="Times New Roman" w:hAnsi="Times New Roman"/>
                <w:color w:val="000000"/>
                <w:sz w:val="24"/>
              </w:rPr>
              <w:t>14</w:t>
            </w:r>
          </w:p>
        </w:tc>
        <w:tc>
          <w:tcPr>
            <w:tcW w:w="9856" w:type="dxa"/>
            <w:tcMar>
              <w:top w:w="50" w:type="dxa"/>
              <w:left w:w="100" w:type="dxa"/>
            </w:tcMar>
            <w:vAlign w:val="center"/>
          </w:tcPr>
          <w:p w14:paraId="53AF596A" w14:textId="77777777" w:rsidR="00015C0F" w:rsidRDefault="00276244" w:rsidP="00771795">
            <w:pPr>
              <w:spacing w:after="0" w:line="240" w:lineRule="auto"/>
              <w:ind w:left="135"/>
            </w:pPr>
            <w:r>
              <w:rPr>
                <w:rFonts w:ascii="Times New Roman" w:hAnsi="Times New Roman"/>
                <w:color w:val="000000"/>
                <w:sz w:val="24"/>
              </w:rPr>
              <w:t>Отрабатываем параллельные линии</w:t>
            </w:r>
          </w:p>
        </w:tc>
        <w:tc>
          <w:tcPr>
            <w:tcW w:w="1513" w:type="dxa"/>
            <w:tcMar>
              <w:top w:w="50" w:type="dxa"/>
              <w:left w:w="100" w:type="dxa"/>
            </w:tcMar>
            <w:vAlign w:val="center"/>
          </w:tcPr>
          <w:p w14:paraId="09062A6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4C9469CF" w14:textId="77777777" w:rsidR="00015C0F" w:rsidRDefault="00015C0F" w:rsidP="00771795">
            <w:pPr>
              <w:spacing w:after="0" w:line="240" w:lineRule="auto"/>
              <w:ind w:left="135"/>
            </w:pPr>
          </w:p>
        </w:tc>
      </w:tr>
      <w:tr w:rsidR="00015C0F" w14:paraId="59564D6D" w14:textId="77777777" w:rsidTr="00771795">
        <w:trPr>
          <w:trHeight w:val="144"/>
          <w:tblCellSpacing w:w="0" w:type="dxa"/>
        </w:trPr>
        <w:tc>
          <w:tcPr>
            <w:tcW w:w="1303" w:type="dxa"/>
            <w:tcMar>
              <w:top w:w="50" w:type="dxa"/>
              <w:left w:w="100" w:type="dxa"/>
            </w:tcMar>
            <w:vAlign w:val="center"/>
          </w:tcPr>
          <w:p w14:paraId="06C4BE11" w14:textId="77777777" w:rsidR="00015C0F" w:rsidRDefault="00276244" w:rsidP="00771795">
            <w:pPr>
              <w:spacing w:after="0" w:line="240" w:lineRule="auto"/>
            </w:pPr>
            <w:r>
              <w:rPr>
                <w:rFonts w:ascii="Times New Roman" w:hAnsi="Times New Roman"/>
                <w:color w:val="000000"/>
                <w:sz w:val="24"/>
              </w:rPr>
              <w:t>15</w:t>
            </w:r>
          </w:p>
        </w:tc>
        <w:tc>
          <w:tcPr>
            <w:tcW w:w="9856" w:type="dxa"/>
            <w:tcMar>
              <w:top w:w="50" w:type="dxa"/>
              <w:left w:w="100" w:type="dxa"/>
            </w:tcMar>
            <w:vAlign w:val="center"/>
          </w:tcPr>
          <w:p w14:paraId="44BC44C1" w14:textId="77777777" w:rsidR="00015C0F" w:rsidRDefault="00276244" w:rsidP="00771795">
            <w:pPr>
              <w:spacing w:after="0" w:line="240" w:lineRule="auto"/>
              <w:ind w:left="135"/>
            </w:pPr>
            <w:r>
              <w:rPr>
                <w:rFonts w:ascii="Times New Roman" w:hAnsi="Times New Roman"/>
                <w:color w:val="000000"/>
                <w:sz w:val="24"/>
              </w:rPr>
              <w:t>Ориентируемся на рабочей строке</w:t>
            </w:r>
          </w:p>
        </w:tc>
        <w:tc>
          <w:tcPr>
            <w:tcW w:w="1513" w:type="dxa"/>
            <w:tcMar>
              <w:top w:w="50" w:type="dxa"/>
              <w:left w:w="100" w:type="dxa"/>
            </w:tcMar>
            <w:vAlign w:val="center"/>
          </w:tcPr>
          <w:p w14:paraId="05A66AE5"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C5F914E" w14:textId="77777777" w:rsidR="00015C0F" w:rsidRDefault="00015C0F" w:rsidP="00771795">
            <w:pPr>
              <w:spacing w:after="0" w:line="240" w:lineRule="auto"/>
              <w:ind w:left="135"/>
            </w:pPr>
          </w:p>
        </w:tc>
      </w:tr>
      <w:tr w:rsidR="00015C0F" w14:paraId="4EEBB4E1" w14:textId="77777777" w:rsidTr="00771795">
        <w:trPr>
          <w:trHeight w:val="144"/>
          <w:tblCellSpacing w:w="0" w:type="dxa"/>
        </w:trPr>
        <w:tc>
          <w:tcPr>
            <w:tcW w:w="1303" w:type="dxa"/>
            <w:tcMar>
              <w:top w:w="50" w:type="dxa"/>
              <w:left w:w="100" w:type="dxa"/>
            </w:tcMar>
            <w:vAlign w:val="center"/>
          </w:tcPr>
          <w:p w14:paraId="5EE5449C" w14:textId="77777777" w:rsidR="00015C0F" w:rsidRDefault="00276244" w:rsidP="00771795">
            <w:pPr>
              <w:spacing w:after="0" w:line="240" w:lineRule="auto"/>
            </w:pPr>
            <w:r>
              <w:rPr>
                <w:rFonts w:ascii="Times New Roman" w:hAnsi="Times New Roman"/>
                <w:color w:val="000000"/>
                <w:sz w:val="24"/>
              </w:rPr>
              <w:t>16</w:t>
            </w:r>
          </w:p>
        </w:tc>
        <w:tc>
          <w:tcPr>
            <w:tcW w:w="9856" w:type="dxa"/>
            <w:tcMar>
              <w:top w:w="50" w:type="dxa"/>
              <w:left w:w="100" w:type="dxa"/>
            </w:tcMar>
            <w:vAlign w:val="center"/>
          </w:tcPr>
          <w:p w14:paraId="1C85F1BC" w14:textId="77777777" w:rsidR="00015C0F" w:rsidRDefault="00276244" w:rsidP="00771795">
            <w:pPr>
              <w:spacing w:after="0" w:line="240" w:lineRule="auto"/>
              <w:ind w:left="135"/>
            </w:pPr>
            <w:r>
              <w:rPr>
                <w:rFonts w:ascii="Times New Roman" w:hAnsi="Times New Roman"/>
                <w:color w:val="000000"/>
                <w:sz w:val="24"/>
              </w:rPr>
              <w:t>Пишем элементы букв</w:t>
            </w:r>
          </w:p>
        </w:tc>
        <w:tc>
          <w:tcPr>
            <w:tcW w:w="1513" w:type="dxa"/>
            <w:tcMar>
              <w:top w:w="50" w:type="dxa"/>
              <w:left w:w="100" w:type="dxa"/>
            </w:tcMar>
            <w:vAlign w:val="center"/>
          </w:tcPr>
          <w:p w14:paraId="599783B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24A45208" w14:textId="77777777" w:rsidR="00015C0F" w:rsidRDefault="00015C0F" w:rsidP="00771795">
            <w:pPr>
              <w:spacing w:after="0" w:line="240" w:lineRule="auto"/>
              <w:ind w:left="135"/>
            </w:pPr>
          </w:p>
        </w:tc>
      </w:tr>
      <w:tr w:rsidR="00015C0F" w14:paraId="3FA9E61E" w14:textId="77777777" w:rsidTr="00771795">
        <w:trPr>
          <w:trHeight w:val="144"/>
          <w:tblCellSpacing w:w="0" w:type="dxa"/>
        </w:trPr>
        <w:tc>
          <w:tcPr>
            <w:tcW w:w="1303" w:type="dxa"/>
            <w:tcMar>
              <w:top w:w="50" w:type="dxa"/>
              <w:left w:w="100" w:type="dxa"/>
            </w:tcMar>
            <w:vAlign w:val="center"/>
          </w:tcPr>
          <w:p w14:paraId="4386E984" w14:textId="77777777" w:rsidR="00015C0F" w:rsidRDefault="00276244" w:rsidP="00771795">
            <w:pPr>
              <w:spacing w:after="0" w:line="240" w:lineRule="auto"/>
            </w:pPr>
            <w:r>
              <w:rPr>
                <w:rFonts w:ascii="Times New Roman" w:hAnsi="Times New Roman"/>
                <w:color w:val="000000"/>
                <w:sz w:val="24"/>
              </w:rPr>
              <w:t>17</w:t>
            </w:r>
          </w:p>
        </w:tc>
        <w:tc>
          <w:tcPr>
            <w:tcW w:w="9856" w:type="dxa"/>
            <w:tcMar>
              <w:top w:w="50" w:type="dxa"/>
              <w:left w:w="100" w:type="dxa"/>
            </w:tcMar>
            <w:vAlign w:val="center"/>
          </w:tcPr>
          <w:p w14:paraId="29B93543" w14:textId="77777777" w:rsidR="00015C0F" w:rsidRDefault="00276244" w:rsidP="00771795">
            <w:pPr>
              <w:spacing w:after="0" w:line="240" w:lineRule="auto"/>
              <w:ind w:left="135"/>
            </w:pPr>
            <w:r>
              <w:rPr>
                <w:rFonts w:ascii="Times New Roman" w:hAnsi="Times New Roman"/>
                <w:color w:val="000000"/>
                <w:sz w:val="24"/>
              </w:rPr>
              <w:t>Особенность гласных звуков</w:t>
            </w:r>
          </w:p>
        </w:tc>
        <w:tc>
          <w:tcPr>
            <w:tcW w:w="1513" w:type="dxa"/>
            <w:tcMar>
              <w:top w:w="50" w:type="dxa"/>
              <w:left w:w="100" w:type="dxa"/>
            </w:tcMar>
            <w:vAlign w:val="center"/>
          </w:tcPr>
          <w:p w14:paraId="413D09A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DA936D8" w14:textId="77777777" w:rsidR="00015C0F" w:rsidRDefault="00015C0F" w:rsidP="00771795">
            <w:pPr>
              <w:spacing w:after="0" w:line="240" w:lineRule="auto"/>
              <w:ind w:left="135"/>
            </w:pPr>
          </w:p>
        </w:tc>
      </w:tr>
      <w:tr w:rsidR="00015C0F" w14:paraId="6BF48566" w14:textId="77777777" w:rsidTr="00771795">
        <w:trPr>
          <w:trHeight w:val="144"/>
          <w:tblCellSpacing w:w="0" w:type="dxa"/>
        </w:trPr>
        <w:tc>
          <w:tcPr>
            <w:tcW w:w="1303" w:type="dxa"/>
            <w:tcMar>
              <w:top w:w="50" w:type="dxa"/>
              <w:left w:w="100" w:type="dxa"/>
            </w:tcMar>
            <w:vAlign w:val="center"/>
          </w:tcPr>
          <w:p w14:paraId="73EDEB15" w14:textId="77777777" w:rsidR="00015C0F" w:rsidRDefault="00276244" w:rsidP="00771795">
            <w:pPr>
              <w:spacing w:after="0" w:line="240" w:lineRule="auto"/>
            </w:pPr>
            <w:r>
              <w:rPr>
                <w:rFonts w:ascii="Times New Roman" w:hAnsi="Times New Roman"/>
                <w:color w:val="000000"/>
                <w:sz w:val="24"/>
              </w:rPr>
              <w:t>18</w:t>
            </w:r>
          </w:p>
        </w:tc>
        <w:tc>
          <w:tcPr>
            <w:tcW w:w="9856" w:type="dxa"/>
            <w:tcMar>
              <w:top w:w="50" w:type="dxa"/>
              <w:left w:w="100" w:type="dxa"/>
            </w:tcMar>
            <w:vAlign w:val="center"/>
          </w:tcPr>
          <w:p w14:paraId="09606AD6" w14:textId="77777777" w:rsidR="00015C0F" w:rsidRDefault="00276244" w:rsidP="00771795">
            <w:pPr>
              <w:spacing w:after="0" w:line="240" w:lineRule="auto"/>
              <w:ind w:left="135"/>
            </w:pPr>
            <w:r>
              <w:rPr>
                <w:rFonts w:ascii="Times New Roman" w:hAnsi="Times New Roman"/>
                <w:color w:val="000000"/>
                <w:sz w:val="24"/>
              </w:rPr>
              <w:t>Отрабатываем письмо элементов букв</w:t>
            </w:r>
          </w:p>
        </w:tc>
        <w:tc>
          <w:tcPr>
            <w:tcW w:w="1513" w:type="dxa"/>
            <w:tcMar>
              <w:top w:w="50" w:type="dxa"/>
              <w:left w:w="100" w:type="dxa"/>
            </w:tcMar>
            <w:vAlign w:val="center"/>
          </w:tcPr>
          <w:p w14:paraId="52EF3DE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F27910D" w14:textId="77777777" w:rsidR="00015C0F" w:rsidRDefault="00015C0F" w:rsidP="00771795">
            <w:pPr>
              <w:spacing w:after="0" w:line="240" w:lineRule="auto"/>
              <w:ind w:left="135"/>
            </w:pPr>
          </w:p>
        </w:tc>
      </w:tr>
      <w:tr w:rsidR="00015C0F" w14:paraId="36F38A9C" w14:textId="77777777" w:rsidTr="00771795">
        <w:trPr>
          <w:trHeight w:val="144"/>
          <w:tblCellSpacing w:w="0" w:type="dxa"/>
        </w:trPr>
        <w:tc>
          <w:tcPr>
            <w:tcW w:w="1303" w:type="dxa"/>
            <w:tcMar>
              <w:top w:w="50" w:type="dxa"/>
              <w:left w:w="100" w:type="dxa"/>
            </w:tcMar>
            <w:vAlign w:val="center"/>
          </w:tcPr>
          <w:p w14:paraId="1EAE868E" w14:textId="77777777" w:rsidR="00015C0F" w:rsidRDefault="00276244" w:rsidP="00771795">
            <w:pPr>
              <w:spacing w:after="0" w:line="240" w:lineRule="auto"/>
            </w:pPr>
            <w:r>
              <w:rPr>
                <w:rFonts w:ascii="Times New Roman" w:hAnsi="Times New Roman"/>
                <w:color w:val="000000"/>
                <w:sz w:val="24"/>
              </w:rPr>
              <w:t>19</w:t>
            </w:r>
          </w:p>
        </w:tc>
        <w:tc>
          <w:tcPr>
            <w:tcW w:w="9856" w:type="dxa"/>
            <w:tcMar>
              <w:top w:w="50" w:type="dxa"/>
              <w:left w:w="100" w:type="dxa"/>
            </w:tcMar>
            <w:vAlign w:val="center"/>
          </w:tcPr>
          <w:p w14:paraId="286CA9A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А, а</w:t>
            </w:r>
          </w:p>
        </w:tc>
        <w:tc>
          <w:tcPr>
            <w:tcW w:w="1513" w:type="dxa"/>
            <w:tcMar>
              <w:top w:w="50" w:type="dxa"/>
              <w:left w:w="100" w:type="dxa"/>
            </w:tcMar>
            <w:vAlign w:val="center"/>
          </w:tcPr>
          <w:p w14:paraId="6BB59B7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1196990" w14:textId="77777777" w:rsidR="00015C0F" w:rsidRDefault="00015C0F" w:rsidP="00771795">
            <w:pPr>
              <w:spacing w:after="0" w:line="240" w:lineRule="auto"/>
              <w:ind w:left="135"/>
            </w:pPr>
          </w:p>
        </w:tc>
      </w:tr>
      <w:tr w:rsidR="00015C0F" w14:paraId="4AE408C7" w14:textId="77777777" w:rsidTr="00771795">
        <w:trPr>
          <w:trHeight w:val="144"/>
          <w:tblCellSpacing w:w="0" w:type="dxa"/>
        </w:trPr>
        <w:tc>
          <w:tcPr>
            <w:tcW w:w="1303" w:type="dxa"/>
            <w:tcMar>
              <w:top w:w="50" w:type="dxa"/>
              <w:left w:w="100" w:type="dxa"/>
            </w:tcMar>
            <w:vAlign w:val="center"/>
          </w:tcPr>
          <w:p w14:paraId="38195F95" w14:textId="77777777" w:rsidR="00015C0F" w:rsidRDefault="00276244" w:rsidP="00771795">
            <w:pPr>
              <w:spacing w:after="0" w:line="240" w:lineRule="auto"/>
            </w:pPr>
            <w:r>
              <w:rPr>
                <w:rFonts w:ascii="Times New Roman" w:hAnsi="Times New Roman"/>
                <w:color w:val="000000"/>
                <w:sz w:val="24"/>
              </w:rPr>
              <w:t>20</w:t>
            </w:r>
          </w:p>
        </w:tc>
        <w:tc>
          <w:tcPr>
            <w:tcW w:w="9856" w:type="dxa"/>
            <w:tcMar>
              <w:top w:w="50" w:type="dxa"/>
              <w:left w:w="100" w:type="dxa"/>
            </w:tcMar>
            <w:vAlign w:val="center"/>
          </w:tcPr>
          <w:p w14:paraId="4074B9F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А, а</w:t>
            </w:r>
          </w:p>
        </w:tc>
        <w:tc>
          <w:tcPr>
            <w:tcW w:w="1513" w:type="dxa"/>
            <w:tcMar>
              <w:top w:w="50" w:type="dxa"/>
              <w:left w:w="100" w:type="dxa"/>
            </w:tcMar>
            <w:vAlign w:val="center"/>
          </w:tcPr>
          <w:p w14:paraId="590EDC3F"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A243A79" w14:textId="77777777" w:rsidR="00015C0F" w:rsidRDefault="00015C0F" w:rsidP="00771795">
            <w:pPr>
              <w:spacing w:after="0" w:line="240" w:lineRule="auto"/>
              <w:ind w:left="135"/>
            </w:pPr>
          </w:p>
        </w:tc>
      </w:tr>
      <w:tr w:rsidR="00015C0F" w14:paraId="6685E800" w14:textId="77777777" w:rsidTr="00771795">
        <w:trPr>
          <w:trHeight w:val="144"/>
          <w:tblCellSpacing w:w="0" w:type="dxa"/>
        </w:trPr>
        <w:tc>
          <w:tcPr>
            <w:tcW w:w="1303" w:type="dxa"/>
            <w:tcMar>
              <w:top w:w="50" w:type="dxa"/>
              <w:left w:w="100" w:type="dxa"/>
            </w:tcMar>
            <w:vAlign w:val="center"/>
          </w:tcPr>
          <w:p w14:paraId="29318573" w14:textId="77777777" w:rsidR="00015C0F" w:rsidRDefault="00276244" w:rsidP="00771795">
            <w:pPr>
              <w:spacing w:after="0" w:line="240" w:lineRule="auto"/>
            </w:pPr>
            <w:r>
              <w:rPr>
                <w:rFonts w:ascii="Times New Roman" w:hAnsi="Times New Roman"/>
                <w:color w:val="000000"/>
                <w:sz w:val="24"/>
              </w:rPr>
              <w:t>21</w:t>
            </w:r>
          </w:p>
        </w:tc>
        <w:tc>
          <w:tcPr>
            <w:tcW w:w="9856" w:type="dxa"/>
            <w:tcMar>
              <w:top w:w="50" w:type="dxa"/>
              <w:left w:w="100" w:type="dxa"/>
            </w:tcMar>
            <w:vAlign w:val="center"/>
          </w:tcPr>
          <w:p w14:paraId="6BD9475E" w14:textId="77777777" w:rsidR="00015C0F" w:rsidRDefault="00276244" w:rsidP="00771795">
            <w:pPr>
              <w:spacing w:after="0" w:line="240" w:lineRule="auto"/>
              <w:ind w:left="135"/>
            </w:pPr>
            <w:r>
              <w:rPr>
                <w:rFonts w:ascii="Times New Roman" w:hAnsi="Times New Roman"/>
                <w:color w:val="000000"/>
                <w:sz w:val="24"/>
              </w:rPr>
              <w:t>Слогообразующая функция гласных звуков</w:t>
            </w:r>
          </w:p>
        </w:tc>
        <w:tc>
          <w:tcPr>
            <w:tcW w:w="1513" w:type="dxa"/>
            <w:tcMar>
              <w:top w:w="50" w:type="dxa"/>
              <w:left w:w="100" w:type="dxa"/>
            </w:tcMar>
            <w:vAlign w:val="center"/>
          </w:tcPr>
          <w:p w14:paraId="0993E30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0978489A" w14:textId="77777777" w:rsidR="00015C0F" w:rsidRDefault="00015C0F" w:rsidP="00771795">
            <w:pPr>
              <w:spacing w:after="0" w:line="240" w:lineRule="auto"/>
              <w:ind w:left="135"/>
            </w:pPr>
          </w:p>
        </w:tc>
      </w:tr>
      <w:tr w:rsidR="00015C0F" w14:paraId="4B0A0C40" w14:textId="77777777" w:rsidTr="00771795">
        <w:trPr>
          <w:trHeight w:val="144"/>
          <w:tblCellSpacing w:w="0" w:type="dxa"/>
        </w:trPr>
        <w:tc>
          <w:tcPr>
            <w:tcW w:w="1303" w:type="dxa"/>
            <w:tcMar>
              <w:top w:w="50" w:type="dxa"/>
              <w:left w:w="100" w:type="dxa"/>
            </w:tcMar>
            <w:vAlign w:val="center"/>
          </w:tcPr>
          <w:p w14:paraId="3A2240B6" w14:textId="77777777" w:rsidR="00015C0F" w:rsidRDefault="00276244" w:rsidP="00771795">
            <w:pPr>
              <w:spacing w:after="0" w:line="240" w:lineRule="auto"/>
            </w:pPr>
            <w:r>
              <w:rPr>
                <w:rFonts w:ascii="Times New Roman" w:hAnsi="Times New Roman"/>
                <w:color w:val="000000"/>
                <w:sz w:val="24"/>
              </w:rPr>
              <w:t>22</w:t>
            </w:r>
          </w:p>
        </w:tc>
        <w:tc>
          <w:tcPr>
            <w:tcW w:w="9856" w:type="dxa"/>
            <w:tcMar>
              <w:top w:w="50" w:type="dxa"/>
              <w:left w:w="100" w:type="dxa"/>
            </w:tcMar>
            <w:vAlign w:val="center"/>
          </w:tcPr>
          <w:p w14:paraId="4F19517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О, о</w:t>
            </w:r>
          </w:p>
        </w:tc>
        <w:tc>
          <w:tcPr>
            <w:tcW w:w="1513" w:type="dxa"/>
            <w:tcMar>
              <w:top w:w="50" w:type="dxa"/>
              <w:left w:w="100" w:type="dxa"/>
            </w:tcMar>
            <w:vAlign w:val="center"/>
          </w:tcPr>
          <w:p w14:paraId="195844A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A4DF056" w14:textId="77777777" w:rsidR="00015C0F" w:rsidRDefault="00015C0F" w:rsidP="00771795">
            <w:pPr>
              <w:spacing w:after="0" w:line="240" w:lineRule="auto"/>
              <w:ind w:left="135"/>
            </w:pPr>
          </w:p>
        </w:tc>
      </w:tr>
      <w:tr w:rsidR="00015C0F" w14:paraId="3F1A9687" w14:textId="77777777" w:rsidTr="00771795">
        <w:trPr>
          <w:trHeight w:val="144"/>
          <w:tblCellSpacing w:w="0" w:type="dxa"/>
        </w:trPr>
        <w:tc>
          <w:tcPr>
            <w:tcW w:w="1303" w:type="dxa"/>
            <w:tcMar>
              <w:top w:w="50" w:type="dxa"/>
              <w:left w:w="100" w:type="dxa"/>
            </w:tcMar>
            <w:vAlign w:val="center"/>
          </w:tcPr>
          <w:p w14:paraId="5B84DA80" w14:textId="77777777" w:rsidR="00015C0F" w:rsidRDefault="00276244" w:rsidP="00771795">
            <w:pPr>
              <w:spacing w:after="0" w:line="240" w:lineRule="auto"/>
            </w:pPr>
            <w:r>
              <w:rPr>
                <w:rFonts w:ascii="Times New Roman" w:hAnsi="Times New Roman"/>
                <w:color w:val="000000"/>
                <w:sz w:val="24"/>
              </w:rPr>
              <w:lastRenderedPageBreak/>
              <w:t>23</w:t>
            </w:r>
          </w:p>
        </w:tc>
        <w:tc>
          <w:tcPr>
            <w:tcW w:w="9856" w:type="dxa"/>
            <w:tcMar>
              <w:top w:w="50" w:type="dxa"/>
              <w:left w:w="100" w:type="dxa"/>
            </w:tcMar>
            <w:vAlign w:val="center"/>
          </w:tcPr>
          <w:p w14:paraId="12BF45E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О, о</w:t>
            </w:r>
          </w:p>
        </w:tc>
        <w:tc>
          <w:tcPr>
            <w:tcW w:w="1513" w:type="dxa"/>
            <w:tcMar>
              <w:top w:w="50" w:type="dxa"/>
              <w:left w:w="100" w:type="dxa"/>
            </w:tcMar>
            <w:vAlign w:val="center"/>
          </w:tcPr>
          <w:p w14:paraId="4EE8995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C504958" w14:textId="77777777" w:rsidR="00015C0F" w:rsidRDefault="00015C0F" w:rsidP="00771795">
            <w:pPr>
              <w:spacing w:after="0" w:line="240" w:lineRule="auto"/>
              <w:ind w:left="135"/>
            </w:pPr>
          </w:p>
        </w:tc>
      </w:tr>
      <w:tr w:rsidR="00015C0F" w14:paraId="0AABF9E1" w14:textId="77777777" w:rsidTr="00771795">
        <w:trPr>
          <w:trHeight w:val="144"/>
          <w:tblCellSpacing w:w="0" w:type="dxa"/>
        </w:trPr>
        <w:tc>
          <w:tcPr>
            <w:tcW w:w="1303" w:type="dxa"/>
            <w:tcMar>
              <w:top w:w="50" w:type="dxa"/>
              <w:left w:w="100" w:type="dxa"/>
            </w:tcMar>
            <w:vAlign w:val="center"/>
          </w:tcPr>
          <w:p w14:paraId="7A0D7F8C" w14:textId="77777777" w:rsidR="00015C0F" w:rsidRDefault="00276244" w:rsidP="00771795">
            <w:pPr>
              <w:spacing w:after="0" w:line="240" w:lineRule="auto"/>
            </w:pPr>
            <w:r>
              <w:rPr>
                <w:rFonts w:ascii="Times New Roman" w:hAnsi="Times New Roman"/>
                <w:color w:val="000000"/>
                <w:sz w:val="24"/>
              </w:rPr>
              <w:t>24</w:t>
            </w:r>
          </w:p>
        </w:tc>
        <w:tc>
          <w:tcPr>
            <w:tcW w:w="9856" w:type="dxa"/>
            <w:tcMar>
              <w:top w:w="50" w:type="dxa"/>
              <w:left w:w="100" w:type="dxa"/>
            </w:tcMar>
            <w:vAlign w:val="center"/>
          </w:tcPr>
          <w:p w14:paraId="72E31B2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И, и</w:t>
            </w:r>
          </w:p>
        </w:tc>
        <w:tc>
          <w:tcPr>
            <w:tcW w:w="1513" w:type="dxa"/>
            <w:tcMar>
              <w:top w:w="50" w:type="dxa"/>
              <w:left w:w="100" w:type="dxa"/>
            </w:tcMar>
            <w:vAlign w:val="center"/>
          </w:tcPr>
          <w:p w14:paraId="0D95028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88ED5C7" w14:textId="77777777" w:rsidR="00015C0F" w:rsidRDefault="00015C0F" w:rsidP="00771795">
            <w:pPr>
              <w:spacing w:after="0" w:line="240" w:lineRule="auto"/>
              <w:ind w:left="135"/>
            </w:pPr>
          </w:p>
        </w:tc>
      </w:tr>
      <w:tr w:rsidR="00015C0F" w14:paraId="7C2E62D2" w14:textId="77777777" w:rsidTr="00771795">
        <w:trPr>
          <w:trHeight w:val="144"/>
          <w:tblCellSpacing w:w="0" w:type="dxa"/>
        </w:trPr>
        <w:tc>
          <w:tcPr>
            <w:tcW w:w="1303" w:type="dxa"/>
            <w:tcMar>
              <w:top w:w="50" w:type="dxa"/>
              <w:left w:w="100" w:type="dxa"/>
            </w:tcMar>
            <w:vAlign w:val="center"/>
          </w:tcPr>
          <w:p w14:paraId="029DE444" w14:textId="77777777" w:rsidR="00015C0F" w:rsidRDefault="00276244" w:rsidP="00771795">
            <w:pPr>
              <w:spacing w:after="0" w:line="240" w:lineRule="auto"/>
            </w:pPr>
            <w:r>
              <w:rPr>
                <w:rFonts w:ascii="Times New Roman" w:hAnsi="Times New Roman"/>
                <w:color w:val="000000"/>
                <w:sz w:val="24"/>
              </w:rPr>
              <w:t>25</w:t>
            </w:r>
          </w:p>
        </w:tc>
        <w:tc>
          <w:tcPr>
            <w:tcW w:w="9856" w:type="dxa"/>
            <w:tcMar>
              <w:top w:w="50" w:type="dxa"/>
              <w:left w:w="100" w:type="dxa"/>
            </w:tcMar>
            <w:vAlign w:val="center"/>
          </w:tcPr>
          <w:p w14:paraId="7E4AA8A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Отрабатываем умение определять количество слогов в слове</w:t>
            </w:r>
          </w:p>
        </w:tc>
        <w:tc>
          <w:tcPr>
            <w:tcW w:w="1513" w:type="dxa"/>
            <w:tcMar>
              <w:top w:w="50" w:type="dxa"/>
              <w:left w:w="100" w:type="dxa"/>
            </w:tcMar>
            <w:vAlign w:val="center"/>
          </w:tcPr>
          <w:p w14:paraId="11358929"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DDB96A0" w14:textId="77777777" w:rsidR="00015C0F" w:rsidRDefault="00015C0F" w:rsidP="00771795">
            <w:pPr>
              <w:spacing w:after="0" w:line="240" w:lineRule="auto"/>
              <w:ind w:left="135"/>
            </w:pPr>
          </w:p>
        </w:tc>
      </w:tr>
      <w:tr w:rsidR="00015C0F" w14:paraId="6A8418A3" w14:textId="77777777" w:rsidTr="00771795">
        <w:trPr>
          <w:trHeight w:val="144"/>
          <w:tblCellSpacing w:w="0" w:type="dxa"/>
        </w:trPr>
        <w:tc>
          <w:tcPr>
            <w:tcW w:w="1303" w:type="dxa"/>
            <w:tcMar>
              <w:top w:w="50" w:type="dxa"/>
              <w:left w:w="100" w:type="dxa"/>
            </w:tcMar>
            <w:vAlign w:val="center"/>
          </w:tcPr>
          <w:p w14:paraId="1A92054E" w14:textId="77777777" w:rsidR="00015C0F" w:rsidRDefault="00276244" w:rsidP="00771795">
            <w:pPr>
              <w:spacing w:after="0" w:line="240" w:lineRule="auto"/>
            </w:pPr>
            <w:r>
              <w:rPr>
                <w:rFonts w:ascii="Times New Roman" w:hAnsi="Times New Roman"/>
                <w:color w:val="000000"/>
                <w:sz w:val="24"/>
              </w:rPr>
              <w:t>26</w:t>
            </w:r>
          </w:p>
        </w:tc>
        <w:tc>
          <w:tcPr>
            <w:tcW w:w="9856" w:type="dxa"/>
            <w:tcMar>
              <w:top w:w="50" w:type="dxa"/>
              <w:left w:w="100" w:type="dxa"/>
            </w:tcMar>
            <w:vAlign w:val="center"/>
          </w:tcPr>
          <w:p w14:paraId="6EE25447"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И, и</w:t>
            </w:r>
          </w:p>
        </w:tc>
        <w:tc>
          <w:tcPr>
            <w:tcW w:w="1513" w:type="dxa"/>
            <w:tcMar>
              <w:top w:w="50" w:type="dxa"/>
              <w:left w:w="100" w:type="dxa"/>
            </w:tcMar>
            <w:vAlign w:val="center"/>
          </w:tcPr>
          <w:p w14:paraId="7BC82AE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9234E6A" w14:textId="77777777" w:rsidR="00015C0F" w:rsidRDefault="00015C0F" w:rsidP="00771795">
            <w:pPr>
              <w:spacing w:after="0" w:line="240" w:lineRule="auto"/>
              <w:ind w:left="135"/>
            </w:pPr>
          </w:p>
        </w:tc>
      </w:tr>
      <w:tr w:rsidR="00015C0F" w14:paraId="4A26419D" w14:textId="77777777" w:rsidTr="00771795">
        <w:trPr>
          <w:trHeight w:val="144"/>
          <w:tblCellSpacing w:w="0" w:type="dxa"/>
        </w:trPr>
        <w:tc>
          <w:tcPr>
            <w:tcW w:w="1303" w:type="dxa"/>
            <w:tcMar>
              <w:top w:w="50" w:type="dxa"/>
              <w:left w:w="100" w:type="dxa"/>
            </w:tcMar>
            <w:vAlign w:val="center"/>
          </w:tcPr>
          <w:p w14:paraId="68B22723" w14:textId="77777777" w:rsidR="00015C0F" w:rsidRDefault="00276244" w:rsidP="00771795">
            <w:pPr>
              <w:spacing w:after="0" w:line="240" w:lineRule="auto"/>
            </w:pPr>
            <w:r>
              <w:rPr>
                <w:rFonts w:ascii="Times New Roman" w:hAnsi="Times New Roman"/>
                <w:color w:val="000000"/>
                <w:sz w:val="24"/>
              </w:rPr>
              <w:t>27</w:t>
            </w:r>
          </w:p>
        </w:tc>
        <w:tc>
          <w:tcPr>
            <w:tcW w:w="9856" w:type="dxa"/>
            <w:tcMar>
              <w:top w:w="50" w:type="dxa"/>
              <w:left w:w="100" w:type="dxa"/>
            </w:tcMar>
            <w:vAlign w:val="center"/>
          </w:tcPr>
          <w:p w14:paraId="15946892" w14:textId="77777777" w:rsidR="00015C0F" w:rsidRDefault="00276244" w:rsidP="00771795">
            <w:pPr>
              <w:spacing w:after="0" w:line="240" w:lineRule="auto"/>
              <w:ind w:left="135"/>
            </w:pPr>
            <w:r>
              <w:rPr>
                <w:rFonts w:ascii="Times New Roman" w:hAnsi="Times New Roman"/>
                <w:color w:val="000000"/>
                <w:sz w:val="24"/>
              </w:rPr>
              <w:t>Письмо строчной буквы ы</w:t>
            </w:r>
          </w:p>
        </w:tc>
        <w:tc>
          <w:tcPr>
            <w:tcW w:w="1513" w:type="dxa"/>
            <w:tcMar>
              <w:top w:w="50" w:type="dxa"/>
              <w:left w:w="100" w:type="dxa"/>
            </w:tcMar>
            <w:vAlign w:val="center"/>
          </w:tcPr>
          <w:p w14:paraId="797C705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5EFC35B" w14:textId="77777777" w:rsidR="00015C0F" w:rsidRDefault="00015C0F" w:rsidP="00771795">
            <w:pPr>
              <w:spacing w:after="0" w:line="240" w:lineRule="auto"/>
              <w:ind w:left="135"/>
            </w:pPr>
          </w:p>
        </w:tc>
      </w:tr>
      <w:tr w:rsidR="00015C0F" w14:paraId="1350C3C4" w14:textId="77777777" w:rsidTr="00771795">
        <w:trPr>
          <w:trHeight w:val="144"/>
          <w:tblCellSpacing w:w="0" w:type="dxa"/>
        </w:trPr>
        <w:tc>
          <w:tcPr>
            <w:tcW w:w="1303" w:type="dxa"/>
            <w:tcMar>
              <w:top w:w="50" w:type="dxa"/>
              <w:left w:w="100" w:type="dxa"/>
            </w:tcMar>
            <w:vAlign w:val="center"/>
          </w:tcPr>
          <w:p w14:paraId="38B00FC8" w14:textId="77777777" w:rsidR="00015C0F" w:rsidRDefault="00276244" w:rsidP="00771795">
            <w:pPr>
              <w:spacing w:after="0" w:line="240" w:lineRule="auto"/>
            </w:pPr>
            <w:r>
              <w:rPr>
                <w:rFonts w:ascii="Times New Roman" w:hAnsi="Times New Roman"/>
                <w:color w:val="000000"/>
                <w:sz w:val="24"/>
              </w:rPr>
              <w:t>28</w:t>
            </w:r>
          </w:p>
        </w:tc>
        <w:tc>
          <w:tcPr>
            <w:tcW w:w="9856" w:type="dxa"/>
            <w:tcMar>
              <w:top w:w="50" w:type="dxa"/>
              <w:left w:w="100" w:type="dxa"/>
            </w:tcMar>
            <w:vAlign w:val="center"/>
          </w:tcPr>
          <w:p w14:paraId="555A4D2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У, у</w:t>
            </w:r>
          </w:p>
        </w:tc>
        <w:tc>
          <w:tcPr>
            <w:tcW w:w="1513" w:type="dxa"/>
            <w:tcMar>
              <w:top w:w="50" w:type="dxa"/>
              <w:left w:w="100" w:type="dxa"/>
            </w:tcMar>
            <w:vAlign w:val="center"/>
          </w:tcPr>
          <w:p w14:paraId="044E1D9F"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3D31170" w14:textId="77777777" w:rsidR="00015C0F" w:rsidRDefault="00015C0F" w:rsidP="00771795">
            <w:pPr>
              <w:spacing w:after="0" w:line="240" w:lineRule="auto"/>
              <w:ind w:left="135"/>
            </w:pPr>
          </w:p>
        </w:tc>
      </w:tr>
      <w:tr w:rsidR="00015C0F" w14:paraId="059E3C2E" w14:textId="77777777" w:rsidTr="00771795">
        <w:trPr>
          <w:trHeight w:val="144"/>
          <w:tblCellSpacing w:w="0" w:type="dxa"/>
        </w:trPr>
        <w:tc>
          <w:tcPr>
            <w:tcW w:w="1303" w:type="dxa"/>
            <w:tcMar>
              <w:top w:w="50" w:type="dxa"/>
              <w:left w:w="100" w:type="dxa"/>
            </w:tcMar>
            <w:vAlign w:val="center"/>
          </w:tcPr>
          <w:p w14:paraId="1C72F405" w14:textId="77777777" w:rsidR="00015C0F" w:rsidRDefault="00276244" w:rsidP="00771795">
            <w:pPr>
              <w:spacing w:after="0" w:line="240" w:lineRule="auto"/>
            </w:pPr>
            <w:r>
              <w:rPr>
                <w:rFonts w:ascii="Times New Roman" w:hAnsi="Times New Roman"/>
                <w:color w:val="000000"/>
                <w:sz w:val="24"/>
              </w:rPr>
              <w:t>29</w:t>
            </w:r>
          </w:p>
        </w:tc>
        <w:tc>
          <w:tcPr>
            <w:tcW w:w="9856" w:type="dxa"/>
            <w:tcMar>
              <w:top w:w="50" w:type="dxa"/>
              <w:left w:w="100" w:type="dxa"/>
            </w:tcMar>
            <w:vAlign w:val="center"/>
          </w:tcPr>
          <w:p w14:paraId="0108380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У, у</w:t>
            </w:r>
          </w:p>
        </w:tc>
        <w:tc>
          <w:tcPr>
            <w:tcW w:w="1513" w:type="dxa"/>
            <w:tcMar>
              <w:top w:w="50" w:type="dxa"/>
              <w:left w:w="100" w:type="dxa"/>
            </w:tcMar>
            <w:vAlign w:val="center"/>
          </w:tcPr>
          <w:p w14:paraId="335A9167"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488F7FC" w14:textId="77777777" w:rsidR="00015C0F" w:rsidRDefault="00015C0F" w:rsidP="00771795">
            <w:pPr>
              <w:spacing w:after="0" w:line="240" w:lineRule="auto"/>
              <w:ind w:left="135"/>
            </w:pPr>
          </w:p>
        </w:tc>
      </w:tr>
      <w:tr w:rsidR="00015C0F" w14:paraId="15BFA673" w14:textId="77777777" w:rsidTr="00771795">
        <w:trPr>
          <w:trHeight w:val="144"/>
          <w:tblCellSpacing w:w="0" w:type="dxa"/>
        </w:trPr>
        <w:tc>
          <w:tcPr>
            <w:tcW w:w="1303" w:type="dxa"/>
            <w:tcMar>
              <w:top w:w="50" w:type="dxa"/>
              <w:left w:w="100" w:type="dxa"/>
            </w:tcMar>
            <w:vAlign w:val="center"/>
          </w:tcPr>
          <w:p w14:paraId="22776054" w14:textId="77777777" w:rsidR="00015C0F" w:rsidRDefault="00276244" w:rsidP="00771795">
            <w:pPr>
              <w:spacing w:after="0" w:line="240" w:lineRule="auto"/>
            </w:pPr>
            <w:r>
              <w:rPr>
                <w:rFonts w:ascii="Times New Roman" w:hAnsi="Times New Roman"/>
                <w:color w:val="000000"/>
                <w:sz w:val="24"/>
              </w:rPr>
              <w:t>30</w:t>
            </w:r>
          </w:p>
        </w:tc>
        <w:tc>
          <w:tcPr>
            <w:tcW w:w="9856" w:type="dxa"/>
            <w:tcMar>
              <w:top w:w="50" w:type="dxa"/>
              <w:left w:w="100" w:type="dxa"/>
            </w:tcMar>
            <w:vAlign w:val="center"/>
          </w:tcPr>
          <w:p w14:paraId="58B74DC5" w14:textId="77777777" w:rsidR="00015C0F" w:rsidRDefault="00276244" w:rsidP="00771795">
            <w:pPr>
              <w:spacing w:after="0" w:line="240" w:lineRule="auto"/>
              <w:ind w:left="135"/>
            </w:pPr>
            <w:r>
              <w:rPr>
                <w:rFonts w:ascii="Times New Roman" w:hAnsi="Times New Roman"/>
                <w:color w:val="000000"/>
                <w:sz w:val="24"/>
              </w:rPr>
              <w:t>Повторяем особенности гласных звуков</w:t>
            </w:r>
          </w:p>
        </w:tc>
        <w:tc>
          <w:tcPr>
            <w:tcW w:w="1513" w:type="dxa"/>
            <w:tcMar>
              <w:top w:w="50" w:type="dxa"/>
              <w:left w:w="100" w:type="dxa"/>
            </w:tcMar>
            <w:vAlign w:val="center"/>
          </w:tcPr>
          <w:p w14:paraId="0B2F593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27D8E0F" w14:textId="77777777" w:rsidR="00015C0F" w:rsidRDefault="00015C0F" w:rsidP="00771795">
            <w:pPr>
              <w:spacing w:after="0" w:line="240" w:lineRule="auto"/>
              <w:ind w:left="135"/>
            </w:pPr>
          </w:p>
        </w:tc>
      </w:tr>
      <w:tr w:rsidR="00015C0F" w14:paraId="41FB2798" w14:textId="77777777" w:rsidTr="00771795">
        <w:trPr>
          <w:trHeight w:val="144"/>
          <w:tblCellSpacing w:w="0" w:type="dxa"/>
        </w:trPr>
        <w:tc>
          <w:tcPr>
            <w:tcW w:w="1303" w:type="dxa"/>
            <w:tcMar>
              <w:top w:w="50" w:type="dxa"/>
              <w:left w:w="100" w:type="dxa"/>
            </w:tcMar>
            <w:vAlign w:val="center"/>
          </w:tcPr>
          <w:p w14:paraId="74614AD0" w14:textId="77777777" w:rsidR="00015C0F" w:rsidRDefault="00276244" w:rsidP="00771795">
            <w:pPr>
              <w:spacing w:after="0" w:line="240" w:lineRule="auto"/>
            </w:pPr>
            <w:r>
              <w:rPr>
                <w:rFonts w:ascii="Times New Roman" w:hAnsi="Times New Roman"/>
                <w:color w:val="000000"/>
                <w:sz w:val="24"/>
              </w:rPr>
              <w:t>31</w:t>
            </w:r>
          </w:p>
        </w:tc>
        <w:tc>
          <w:tcPr>
            <w:tcW w:w="9856" w:type="dxa"/>
            <w:tcMar>
              <w:top w:w="50" w:type="dxa"/>
              <w:left w:w="100" w:type="dxa"/>
            </w:tcMar>
            <w:vAlign w:val="center"/>
          </w:tcPr>
          <w:p w14:paraId="538000E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Сравниваем начертания изученных букв, обозначающих гласные звуки</w:t>
            </w:r>
          </w:p>
        </w:tc>
        <w:tc>
          <w:tcPr>
            <w:tcW w:w="1513" w:type="dxa"/>
            <w:tcMar>
              <w:top w:w="50" w:type="dxa"/>
              <w:left w:w="100" w:type="dxa"/>
            </w:tcMar>
            <w:vAlign w:val="center"/>
          </w:tcPr>
          <w:p w14:paraId="70AE8031"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178CA70" w14:textId="77777777" w:rsidR="00015C0F" w:rsidRDefault="00015C0F" w:rsidP="00771795">
            <w:pPr>
              <w:spacing w:after="0" w:line="240" w:lineRule="auto"/>
              <w:ind w:left="135"/>
            </w:pPr>
          </w:p>
        </w:tc>
      </w:tr>
      <w:tr w:rsidR="00015C0F" w14:paraId="06677192" w14:textId="77777777" w:rsidTr="00771795">
        <w:trPr>
          <w:trHeight w:val="144"/>
          <w:tblCellSpacing w:w="0" w:type="dxa"/>
        </w:trPr>
        <w:tc>
          <w:tcPr>
            <w:tcW w:w="1303" w:type="dxa"/>
            <w:tcMar>
              <w:top w:w="50" w:type="dxa"/>
              <w:left w:w="100" w:type="dxa"/>
            </w:tcMar>
            <w:vAlign w:val="center"/>
          </w:tcPr>
          <w:p w14:paraId="5B2AC444" w14:textId="77777777" w:rsidR="00015C0F" w:rsidRDefault="00276244" w:rsidP="00771795">
            <w:pPr>
              <w:spacing w:after="0" w:line="240" w:lineRule="auto"/>
            </w:pPr>
            <w:r>
              <w:rPr>
                <w:rFonts w:ascii="Times New Roman" w:hAnsi="Times New Roman"/>
                <w:color w:val="000000"/>
                <w:sz w:val="24"/>
              </w:rPr>
              <w:t>32</w:t>
            </w:r>
          </w:p>
        </w:tc>
        <w:tc>
          <w:tcPr>
            <w:tcW w:w="9856" w:type="dxa"/>
            <w:tcMar>
              <w:top w:w="50" w:type="dxa"/>
              <w:left w:w="100" w:type="dxa"/>
            </w:tcMar>
            <w:vAlign w:val="center"/>
          </w:tcPr>
          <w:p w14:paraId="12B83A9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Пишем буквы, обозначающие гласные звуки</w:t>
            </w:r>
          </w:p>
        </w:tc>
        <w:tc>
          <w:tcPr>
            <w:tcW w:w="1513" w:type="dxa"/>
            <w:tcMar>
              <w:top w:w="50" w:type="dxa"/>
              <w:left w:w="100" w:type="dxa"/>
            </w:tcMar>
            <w:vAlign w:val="center"/>
          </w:tcPr>
          <w:p w14:paraId="40ABD30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ACB5ACF" w14:textId="77777777" w:rsidR="00015C0F" w:rsidRDefault="00015C0F" w:rsidP="00771795">
            <w:pPr>
              <w:spacing w:after="0" w:line="240" w:lineRule="auto"/>
              <w:ind w:left="135"/>
            </w:pPr>
          </w:p>
        </w:tc>
      </w:tr>
      <w:tr w:rsidR="00015C0F" w14:paraId="30C6CEA2" w14:textId="77777777" w:rsidTr="00771795">
        <w:trPr>
          <w:trHeight w:val="144"/>
          <w:tblCellSpacing w:w="0" w:type="dxa"/>
        </w:trPr>
        <w:tc>
          <w:tcPr>
            <w:tcW w:w="1303" w:type="dxa"/>
            <w:tcMar>
              <w:top w:w="50" w:type="dxa"/>
              <w:left w:w="100" w:type="dxa"/>
            </w:tcMar>
            <w:vAlign w:val="center"/>
          </w:tcPr>
          <w:p w14:paraId="497CB49F" w14:textId="77777777" w:rsidR="00015C0F" w:rsidRDefault="00276244" w:rsidP="00771795">
            <w:pPr>
              <w:spacing w:after="0" w:line="240" w:lineRule="auto"/>
            </w:pPr>
            <w:r>
              <w:rPr>
                <w:rFonts w:ascii="Times New Roman" w:hAnsi="Times New Roman"/>
                <w:color w:val="000000"/>
                <w:sz w:val="24"/>
              </w:rPr>
              <w:t>33</w:t>
            </w:r>
          </w:p>
        </w:tc>
        <w:tc>
          <w:tcPr>
            <w:tcW w:w="9856" w:type="dxa"/>
            <w:tcMar>
              <w:top w:w="50" w:type="dxa"/>
              <w:left w:w="100" w:type="dxa"/>
            </w:tcMar>
            <w:vAlign w:val="center"/>
          </w:tcPr>
          <w:p w14:paraId="502A15A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Н, н</w:t>
            </w:r>
          </w:p>
        </w:tc>
        <w:tc>
          <w:tcPr>
            <w:tcW w:w="1513" w:type="dxa"/>
            <w:tcMar>
              <w:top w:w="50" w:type="dxa"/>
              <w:left w:w="100" w:type="dxa"/>
            </w:tcMar>
            <w:vAlign w:val="center"/>
          </w:tcPr>
          <w:p w14:paraId="798D4BA1"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C9B66E2" w14:textId="77777777" w:rsidR="00015C0F" w:rsidRDefault="00015C0F" w:rsidP="00771795">
            <w:pPr>
              <w:spacing w:after="0" w:line="240" w:lineRule="auto"/>
              <w:ind w:left="135"/>
            </w:pPr>
          </w:p>
        </w:tc>
      </w:tr>
      <w:tr w:rsidR="00015C0F" w14:paraId="07E28245" w14:textId="77777777" w:rsidTr="00771795">
        <w:trPr>
          <w:trHeight w:val="144"/>
          <w:tblCellSpacing w:w="0" w:type="dxa"/>
        </w:trPr>
        <w:tc>
          <w:tcPr>
            <w:tcW w:w="1303" w:type="dxa"/>
            <w:tcMar>
              <w:top w:w="50" w:type="dxa"/>
              <w:left w:w="100" w:type="dxa"/>
            </w:tcMar>
            <w:vAlign w:val="center"/>
          </w:tcPr>
          <w:p w14:paraId="55F1F138" w14:textId="77777777" w:rsidR="00015C0F" w:rsidRDefault="00276244" w:rsidP="00771795">
            <w:pPr>
              <w:spacing w:after="0" w:line="240" w:lineRule="auto"/>
            </w:pPr>
            <w:r>
              <w:rPr>
                <w:rFonts w:ascii="Times New Roman" w:hAnsi="Times New Roman"/>
                <w:color w:val="000000"/>
                <w:sz w:val="24"/>
              </w:rPr>
              <w:t>34</w:t>
            </w:r>
          </w:p>
        </w:tc>
        <w:tc>
          <w:tcPr>
            <w:tcW w:w="9856" w:type="dxa"/>
            <w:tcMar>
              <w:top w:w="50" w:type="dxa"/>
              <w:left w:w="100" w:type="dxa"/>
            </w:tcMar>
            <w:vAlign w:val="center"/>
          </w:tcPr>
          <w:p w14:paraId="3DBFDF6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Н, н</w:t>
            </w:r>
          </w:p>
        </w:tc>
        <w:tc>
          <w:tcPr>
            <w:tcW w:w="1513" w:type="dxa"/>
            <w:tcMar>
              <w:top w:w="50" w:type="dxa"/>
              <w:left w:w="100" w:type="dxa"/>
            </w:tcMar>
            <w:vAlign w:val="center"/>
          </w:tcPr>
          <w:p w14:paraId="04EAB8D5"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BC17641" w14:textId="77777777" w:rsidR="00015C0F" w:rsidRDefault="00015C0F" w:rsidP="00771795">
            <w:pPr>
              <w:spacing w:after="0" w:line="240" w:lineRule="auto"/>
              <w:ind w:left="135"/>
            </w:pPr>
          </w:p>
        </w:tc>
      </w:tr>
      <w:tr w:rsidR="00015C0F" w14:paraId="1D6A9266" w14:textId="77777777" w:rsidTr="00771795">
        <w:trPr>
          <w:trHeight w:val="144"/>
          <w:tblCellSpacing w:w="0" w:type="dxa"/>
        </w:trPr>
        <w:tc>
          <w:tcPr>
            <w:tcW w:w="1303" w:type="dxa"/>
            <w:tcMar>
              <w:top w:w="50" w:type="dxa"/>
              <w:left w:w="100" w:type="dxa"/>
            </w:tcMar>
            <w:vAlign w:val="center"/>
          </w:tcPr>
          <w:p w14:paraId="17AC3EB3" w14:textId="77777777" w:rsidR="00015C0F" w:rsidRDefault="00276244" w:rsidP="00771795">
            <w:pPr>
              <w:spacing w:after="0" w:line="240" w:lineRule="auto"/>
            </w:pPr>
            <w:r>
              <w:rPr>
                <w:rFonts w:ascii="Times New Roman" w:hAnsi="Times New Roman"/>
                <w:color w:val="000000"/>
                <w:sz w:val="24"/>
              </w:rPr>
              <w:t>35</w:t>
            </w:r>
          </w:p>
        </w:tc>
        <w:tc>
          <w:tcPr>
            <w:tcW w:w="9856" w:type="dxa"/>
            <w:tcMar>
              <w:top w:w="50" w:type="dxa"/>
              <w:left w:w="100" w:type="dxa"/>
            </w:tcMar>
            <w:vAlign w:val="center"/>
          </w:tcPr>
          <w:p w14:paraId="45EE2441"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Звуковой анализ слов, работа со звуковыми моделями слов</w:t>
            </w:r>
          </w:p>
        </w:tc>
        <w:tc>
          <w:tcPr>
            <w:tcW w:w="1513" w:type="dxa"/>
            <w:tcMar>
              <w:top w:w="50" w:type="dxa"/>
              <w:left w:w="100" w:type="dxa"/>
            </w:tcMar>
            <w:vAlign w:val="center"/>
          </w:tcPr>
          <w:p w14:paraId="5BF1B98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367BA7F" w14:textId="77777777" w:rsidR="00015C0F" w:rsidRDefault="00015C0F" w:rsidP="00771795">
            <w:pPr>
              <w:spacing w:after="0" w:line="240" w:lineRule="auto"/>
              <w:ind w:left="135"/>
            </w:pPr>
          </w:p>
        </w:tc>
      </w:tr>
      <w:tr w:rsidR="00015C0F" w14:paraId="662F0776" w14:textId="77777777" w:rsidTr="00771795">
        <w:trPr>
          <w:trHeight w:val="144"/>
          <w:tblCellSpacing w:w="0" w:type="dxa"/>
        </w:trPr>
        <w:tc>
          <w:tcPr>
            <w:tcW w:w="1303" w:type="dxa"/>
            <w:tcMar>
              <w:top w:w="50" w:type="dxa"/>
              <w:left w:w="100" w:type="dxa"/>
            </w:tcMar>
            <w:vAlign w:val="center"/>
          </w:tcPr>
          <w:p w14:paraId="1C7F1AFD" w14:textId="77777777" w:rsidR="00015C0F" w:rsidRDefault="00276244" w:rsidP="00771795">
            <w:pPr>
              <w:spacing w:after="0" w:line="240" w:lineRule="auto"/>
            </w:pPr>
            <w:r>
              <w:rPr>
                <w:rFonts w:ascii="Times New Roman" w:hAnsi="Times New Roman"/>
                <w:color w:val="000000"/>
                <w:sz w:val="24"/>
              </w:rPr>
              <w:t>36</w:t>
            </w:r>
          </w:p>
        </w:tc>
        <w:tc>
          <w:tcPr>
            <w:tcW w:w="9856" w:type="dxa"/>
            <w:tcMar>
              <w:top w:w="50" w:type="dxa"/>
              <w:left w:w="100" w:type="dxa"/>
            </w:tcMar>
            <w:vAlign w:val="center"/>
          </w:tcPr>
          <w:p w14:paraId="533B1DC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С, с</w:t>
            </w:r>
          </w:p>
        </w:tc>
        <w:tc>
          <w:tcPr>
            <w:tcW w:w="1513" w:type="dxa"/>
            <w:tcMar>
              <w:top w:w="50" w:type="dxa"/>
              <w:left w:w="100" w:type="dxa"/>
            </w:tcMar>
            <w:vAlign w:val="center"/>
          </w:tcPr>
          <w:p w14:paraId="1DF201CF"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83C239C" w14:textId="77777777" w:rsidR="00015C0F" w:rsidRDefault="00015C0F" w:rsidP="00771795">
            <w:pPr>
              <w:spacing w:after="0" w:line="240" w:lineRule="auto"/>
              <w:ind w:left="135"/>
            </w:pPr>
          </w:p>
        </w:tc>
      </w:tr>
      <w:tr w:rsidR="00015C0F" w14:paraId="374252DF" w14:textId="77777777" w:rsidTr="00771795">
        <w:trPr>
          <w:trHeight w:val="144"/>
          <w:tblCellSpacing w:w="0" w:type="dxa"/>
        </w:trPr>
        <w:tc>
          <w:tcPr>
            <w:tcW w:w="1303" w:type="dxa"/>
            <w:tcMar>
              <w:top w:w="50" w:type="dxa"/>
              <w:left w:w="100" w:type="dxa"/>
            </w:tcMar>
            <w:vAlign w:val="center"/>
          </w:tcPr>
          <w:p w14:paraId="353E3A5F" w14:textId="77777777" w:rsidR="00015C0F" w:rsidRDefault="00276244" w:rsidP="00771795">
            <w:pPr>
              <w:spacing w:after="0" w:line="240" w:lineRule="auto"/>
            </w:pPr>
            <w:r>
              <w:rPr>
                <w:rFonts w:ascii="Times New Roman" w:hAnsi="Times New Roman"/>
                <w:color w:val="000000"/>
                <w:sz w:val="24"/>
              </w:rPr>
              <w:t>37</w:t>
            </w:r>
          </w:p>
        </w:tc>
        <w:tc>
          <w:tcPr>
            <w:tcW w:w="9856" w:type="dxa"/>
            <w:tcMar>
              <w:top w:w="50" w:type="dxa"/>
              <w:left w:w="100" w:type="dxa"/>
            </w:tcMar>
            <w:vAlign w:val="center"/>
          </w:tcPr>
          <w:p w14:paraId="2F5215B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С, с</w:t>
            </w:r>
          </w:p>
        </w:tc>
        <w:tc>
          <w:tcPr>
            <w:tcW w:w="1513" w:type="dxa"/>
            <w:tcMar>
              <w:top w:w="50" w:type="dxa"/>
              <w:left w:w="100" w:type="dxa"/>
            </w:tcMar>
            <w:vAlign w:val="center"/>
          </w:tcPr>
          <w:p w14:paraId="7B171691"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FC9AEC3" w14:textId="77777777" w:rsidR="00015C0F" w:rsidRDefault="00015C0F" w:rsidP="00771795">
            <w:pPr>
              <w:spacing w:after="0" w:line="240" w:lineRule="auto"/>
              <w:ind w:left="135"/>
            </w:pPr>
          </w:p>
        </w:tc>
      </w:tr>
      <w:tr w:rsidR="00015C0F" w14:paraId="3DB0915F" w14:textId="77777777" w:rsidTr="00771795">
        <w:trPr>
          <w:trHeight w:val="144"/>
          <w:tblCellSpacing w:w="0" w:type="dxa"/>
        </w:trPr>
        <w:tc>
          <w:tcPr>
            <w:tcW w:w="1303" w:type="dxa"/>
            <w:tcMar>
              <w:top w:w="50" w:type="dxa"/>
              <w:left w:w="100" w:type="dxa"/>
            </w:tcMar>
            <w:vAlign w:val="center"/>
          </w:tcPr>
          <w:p w14:paraId="0671FB4C" w14:textId="77777777" w:rsidR="00015C0F" w:rsidRDefault="00276244" w:rsidP="00771795">
            <w:pPr>
              <w:spacing w:after="0" w:line="240" w:lineRule="auto"/>
            </w:pPr>
            <w:r>
              <w:rPr>
                <w:rFonts w:ascii="Times New Roman" w:hAnsi="Times New Roman"/>
                <w:color w:val="000000"/>
                <w:sz w:val="24"/>
              </w:rPr>
              <w:t>38</w:t>
            </w:r>
          </w:p>
        </w:tc>
        <w:tc>
          <w:tcPr>
            <w:tcW w:w="9856" w:type="dxa"/>
            <w:tcMar>
              <w:top w:w="50" w:type="dxa"/>
              <w:left w:w="100" w:type="dxa"/>
            </w:tcMar>
            <w:vAlign w:val="center"/>
          </w:tcPr>
          <w:p w14:paraId="5DC2549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К, к</w:t>
            </w:r>
          </w:p>
        </w:tc>
        <w:tc>
          <w:tcPr>
            <w:tcW w:w="1513" w:type="dxa"/>
            <w:tcMar>
              <w:top w:w="50" w:type="dxa"/>
              <w:left w:w="100" w:type="dxa"/>
            </w:tcMar>
            <w:vAlign w:val="center"/>
          </w:tcPr>
          <w:p w14:paraId="0335329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AE210F0" w14:textId="77777777" w:rsidR="00015C0F" w:rsidRDefault="00015C0F" w:rsidP="00771795">
            <w:pPr>
              <w:spacing w:after="0" w:line="240" w:lineRule="auto"/>
              <w:ind w:left="135"/>
            </w:pPr>
          </w:p>
        </w:tc>
      </w:tr>
      <w:tr w:rsidR="00015C0F" w14:paraId="414F9310" w14:textId="77777777" w:rsidTr="00771795">
        <w:trPr>
          <w:trHeight w:val="144"/>
          <w:tblCellSpacing w:w="0" w:type="dxa"/>
        </w:trPr>
        <w:tc>
          <w:tcPr>
            <w:tcW w:w="1303" w:type="dxa"/>
            <w:tcMar>
              <w:top w:w="50" w:type="dxa"/>
              <w:left w:w="100" w:type="dxa"/>
            </w:tcMar>
            <w:vAlign w:val="center"/>
          </w:tcPr>
          <w:p w14:paraId="39C5AD3F" w14:textId="77777777" w:rsidR="00015C0F" w:rsidRDefault="00276244" w:rsidP="00771795">
            <w:pPr>
              <w:spacing w:after="0" w:line="240" w:lineRule="auto"/>
            </w:pPr>
            <w:r>
              <w:rPr>
                <w:rFonts w:ascii="Times New Roman" w:hAnsi="Times New Roman"/>
                <w:color w:val="000000"/>
                <w:sz w:val="24"/>
              </w:rPr>
              <w:t>39</w:t>
            </w:r>
          </w:p>
        </w:tc>
        <w:tc>
          <w:tcPr>
            <w:tcW w:w="9856" w:type="dxa"/>
            <w:tcMar>
              <w:top w:w="50" w:type="dxa"/>
              <w:left w:w="100" w:type="dxa"/>
            </w:tcMar>
            <w:vAlign w:val="center"/>
          </w:tcPr>
          <w:p w14:paraId="6F942B8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К, к</w:t>
            </w:r>
          </w:p>
        </w:tc>
        <w:tc>
          <w:tcPr>
            <w:tcW w:w="1513" w:type="dxa"/>
            <w:tcMar>
              <w:top w:w="50" w:type="dxa"/>
              <w:left w:w="100" w:type="dxa"/>
            </w:tcMar>
            <w:vAlign w:val="center"/>
          </w:tcPr>
          <w:p w14:paraId="22565AC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5E5F0B1" w14:textId="77777777" w:rsidR="00015C0F" w:rsidRDefault="00015C0F" w:rsidP="00771795">
            <w:pPr>
              <w:spacing w:after="0" w:line="240" w:lineRule="auto"/>
              <w:ind w:left="135"/>
            </w:pPr>
          </w:p>
        </w:tc>
      </w:tr>
      <w:tr w:rsidR="00015C0F" w14:paraId="65EB07AF" w14:textId="77777777" w:rsidTr="00771795">
        <w:trPr>
          <w:trHeight w:val="144"/>
          <w:tblCellSpacing w:w="0" w:type="dxa"/>
        </w:trPr>
        <w:tc>
          <w:tcPr>
            <w:tcW w:w="1303" w:type="dxa"/>
            <w:tcMar>
              <w:top w:w="50" w:type="dxa"/>
              <w:left w:w="100" w:type="dxa"/>
            </w:tcMar>
            <w:vAlign w:val="center"/>
          </w:tcPr>
          <w:p w14:paraId="24C9A1B5" w14:textId="77777777" w:rsidR="00015C0F" w:rsidRDefault="00276244" w:rsidP="00771795">
            <w:pPr>
              <w:spacing w:after="0" w:line="240" w:lineRule="auto"/>
            </w:pPr>
            <w:r>
              <w:rPr>
                <w:rFonts w:ascii="Times New Roman" w:hAnsi="Times New Roman"/>
                <w:color w:val="000000"/>
                <w:sz w:val="24"/>
              </w:rPr>
              <w:t>40</w:t>
            </w:r>
          </w:p>
        </w:tc>
        <w:tc>
          <w:tcPr>
            <w:tcW w:w="9856" w:type="dxa"/>
            <w:tcMar>
              <w:top w:w="50" w:type="dxa"/>
              <w:left w:w="100" w:type="dxa"/>
            </w:tcMar>
            <w:vAlign w:val="center"/>
          </w:tcPr>
          <w:p w14:paraId="664D6EE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Т, т</w:t>
            </w:r>
          </w:p>
        </w:tc>
        <w:tc>
          <w:tcPr>
            <w:tcW w:w="1513" w:type="dxa"/>
            <w:tcMar>
              <w:top w:w="50" w:type="dxa"/>
              <w:left w:w="100" w:type="dxa"/>
            </w:tcMar>
            <w:vAlign w:val="center"/>
          </w:tcPr>
          <w:p w14:paraId="43A3643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E48477A" w14:textId="77777777" w:rsidR="00015C0F" w:rsidRDefault="00015C0F" w:rsidP="00771795">
            <w:pPr>
              <w:spacing w:after="0" w:line="240" w:lineRule="auto"/>
              <w:ind w:left="135"/>
            </w:pPr>
          </w:p>
        </w:tc>
      </w:tr>
      <w:tr w:rsidR="00015C0F" w14:paraId="7CEAFC35" w14:textId="77777777" w:rsidTr="00771795">
        <w:trPr>
          <w:trHeight w:val="144"/>
          <w:tblCellSpacing w:w="0" w:type="dxa"/>
        </w:trPr>
        <w:tc>
          <w:tcPr>
            <w:tcW w:w="1303" w:type="dxa"/>
            <w:tcMar>
              <w:top w:w="50" w:type="dxa"/>
              <w:left w:w="100" w:type="dxa"/>
            </w:tcMar>
            <w:vAlign w:val="center"/>
          </w:tcPr>
          <w:p w14:paraId="0492A1DD" w14:textId="77777777" w:rsidR="00015C0F" w:rsidRDefault="00276244" w:rsidP="00771795">
            <w:pPr>
              <w:spacing w:after="0" w:line="240" w:lineRule="auto"/>
            </w:pPr>
            <w:r>
              <w:rPr>
                <w:rFonts w:ascii="Times New Roman" w:hAnsi="Times New Roman"/>
                <w:color w:val="000000"/>
                <w:sz w:val="24"/>
              </w:rPr>
              <w:t>41</w:t>
            </w:r>
          </w:p>
        </w:tc>
        <w:tc>
          <w:tcPr>
            <w:tcW w:w="9856" w:type="dxa"/>
            <w:tcMar>
              <w:top w:w="50" w:type="dxa"/>
              <w:left w:w="100" w:type="dxa"/>
            </w:tcMar>
            <w:vAlign w:val="center"/>
          </w:tcPr>
          <w:p w14:paraId="0858543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Т, т</w:t>
            </w:r>
          </w:p>
        </w:tc>
        <w:tc>
          <w:tcPr>
            <w:tcW w:w="1513" w:type="dxa"/>
            <w:tcMar>
              <w:top w:w="50" w:type="dxa"/>
              <w:left w:w="100" w:type="dxa"/>
            </w:tcMar>
            <w:vAlign w:val="center"/>
          </w:tcPr>
          <w:p w14:paraId="3FA4371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9E18D00" w14:textId="77777777" w:rsidR="00015C0F" w:rsidRDefault="00015C0F" w:rsidP="00771795">
            <w:pPr>
              <w:spacing w:after="0" w:line="240" w:lineRule="auto"/>
              <w:ind w:left="135"/>
            </w:pPr>
          </w:p>
        </w:tc>
      </w:tr>
      <w:tr w:rsidR="00015C0F" w14:paraId="21515C4E" w14:textId="77777777" w:rsidTr="00771795">
        <w:trPr>
          <w:trHeight w:val="144"/>
          <w:tblCellSpacing w:w="0" w:type="dxa"/>
        </w:trPr>
        <w:tc>
          <w:tcPr>
            <w:tcW w:w="1303" w:type="dxa"/>
            <w:tcMar>
              <w:top w:w="50" w:type="dxa"/>
              <w:left w:w="100" w:type="dxa"/>
            </w:tcMar>
            <w:vAlign w:val="center"/>
          </w:tcPr>
          <w:p w14:paraId="5DDA7AD5" w14:textId="77777777" w:rsidR="00015C0F" w:rsidRDefault="00276244" w:rsidP="00771795">
            <w:pPr>
              <w:spacing w:after="0" w:line="240" w:lineRule="auto"/>
            </w:pPr>
            <w:r>
              <w:rPr>
                <w:rFonts w:ascii="Times New Roman" w:hAnsi="Times New Roman"/>
                <w:color w:val="000000"/>
                <w:sz w:val="24"/>
              </w:rPr>
              <w:t>42</w:t>
            </w:r>
          </w:p>
        </w:tc>
        <w:tc>
          <w:tcPr>
            <w:tcW w:w="9856" w:type="dxa"/>
            <w:tcMar>
              <w:top w:w="50" w:type="dxa"/>
              <w:left w:w="100" w:type="dxa"/>
            </w:tcMar>
            <w:vAlign w:val="center"/>
          </w:tcPr>
          <w:p w14:paraId="21A727B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Л, л</w:t>
            </w:r>
          </w:p>
        </w:tc>
        <w:tc>
          <w:tcPr>
            <w:tcW w:w="1513" w:type="dxa"/>
            <w:tcMar>
              <w:top w:w="50" w:type="dxa"/>
              <w:left w:w="100" w:type="dxa"/>
            </w:tcMar>
            <w:vAlign w:val="center"/>
          </w:tcPr>
          <w:p w14:paraId="24AAF491"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D751FCA" w14:textId="77777777" w:rsidR="00015C0F" w:rsidRDefault="00015C0F" w:rsidP="00771795">
            <w:pPr>
              <w:spacing w:after="0" w:line="240" w:lineRule="auto"/>
              <w:ind w:left="135"/>
            </w:pPr>
          </w:p>
        </w:tc>
      </w:tr>
      <w:tr w:rsidR="00015C0F" w14:paraId="5E07FA09" w14:textId="77777777" w:rsidTr="00771795">
        <w:trPr>
          <w:trHeight w:val="144"/>
          <w:tblCellSpacing w:w="0" w:type="dxa"/>
        </w:trPr>
        <w:tc>
          <w:tcPr>
            <w:tcW w:w="1303" w:type="dxa"/>
            <w:tcMar>
              <w:top w:w="50" w:type="dxa"/>
              <w:left w:w="100" w:type="dxa"/>
            </w:tcMar>
            <w:vAlign w:val="center"/>
          </w:tcPr>
          <w:p w14:paraId="494EE098" w14:textId="77777777" w:rsidR="00015C0F" w:rsidRDefault="00276244" w:rsidP="00771795">
            <w:pPr>
              <w:spacing w:after="0" w:line="240" w:lineRule="auto"/>
            </w:pPr>
            <w:r>
              <w:rPr>
                <w:rFonts w:ascii="Times New Roman" w:hAnsi="Times New Roman"/>
                <w:color w:val="000000"/>
                <w:sz w:val="24"/>
              </w:rPr>
              <w:t>43</w:t>
            </w:r>
          </w:p>
        </w:tc>
        <w:tc>
          <w:tcPr>
            <w:tcW w:w="9856" w:type="dxa"/>
            <w:tcMar>
              <w:top w:w="50" w:type="dxa"/>
              <w:left w:w="100" w:type="dxa"/>
            </w:tcMar>
            <w:vAlign w:val="center"/>
          </w:tcPr>
          <w:p w14:paraId="720B134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Л, л</w:t>
            </w:r>
          </w:p>
        </w:tc>
        <w:tc>
          <w:tcPr>
            <w:tcW w:w="1513" w:type="dxa"/>
            <w:tcMar>
              <w:top w:w="50" w:type="dxa"/>
              <w:left w:w="100" w:type="dxa"/>
            </w:tcMar>
            <w:vAlign w:val="center"/>
          </w:tcPr>
          <w:p w14:paraId="2DEEEEB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247F828" w14:textId="77777777" w:rsidR="00015C0F" w:rsidRDefault="00015C0F" w:rsidP="00771795">
            <w:pPr>
              <w:spacing w:after="0" w:line="240" w:lineRule="auto"/>
              <w:ind w:left="135"/>
            </w:pPr>
          </w:p>
        </w:tc>
      </w:tr>
      <w:tr w:rsidR="00015C0F" w14:paraId="16E1CBAB" w14:textId="77777777" w:rsidTr="00771795">
        <w:trPr>
          <w:trHeight w:val="144"/>
          <w:tblCellSpacing w:w="0" w:type="dxa"/>
        </w:trPr>
        <w:tc>
          <w:tcPr>
            <w:tcW w:w="1303" w:type="dxa"/>
            <w:tcMar>
              <w:top w:w="50" w:type="dxa"/>
              <w:left w:w="100" w:type="dxa"/>
            </w:tcMar>
            <w:vAlign w:val="center"/>
          </w:tcPr>
          <w:p w14:paraId="73100D7F" w14:textId="77777777" w:rsidR="00015C0F" w:rsidRDefault="00276244" w:rsidP="00771795">
            <w:pPr>
              <w:spacing w:after="0" w:line="240" w:lineRule="auto"/>
            </w:pPr>
            <w:r>
              <w:rPr>
                <w:rFonts w:ascii="Times New Roman" w:hAnsi="Times New Roman"/>
                <w:color w:val="000000"/>
                <w:sz w:val="24"/>
              </w:rPr>
              <w:t>44</w:t>
            </w:r>
          </w:p>
        </w:tc>
        <w:tc>
          <w:tcPr>
            <w:tcW w:w="9856" w:type="dxa"/>
            <w:tcMar>
              <w:top w:w="50" w:type="dxa"/>
              <w:left w:w="100" w:type="dxa"/>
            </w:tcMar>
            <w:vAlign w:val="center"/>
          </w:tcPr>
          <w:p w14:paraId="49E2C65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Р, р</w:t>
            </w:r>
          </w:p>
        </w:tc>
        <w:tc>
          <w:tcPr>
            <w:tcW w:w="1513" w:type="dxa"/>
            <w:tcMar>
              <w:top w:w="50" w:type="dxa"/>
              <w:left w:w="100" w:type="dxa"/>
            </w:tcMar>
            <w:vAlign w:val="center"/>
          </w:tcPr>
          <w:p w14:paraId="1BE08FC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0F80B9A" w14:textId="77777777" w:rsidR="00015C0F" w:rsidRDefault="00015C0F" w:rsidP="00771795">
            <w:pPr>
              <w:spacing w:after="0" w:line="240" w:lineRule="auto"/>
              <w:ind w:left="135"/>
            </w:pPr>
          </w:p>
        </w:tc>
      </w:tr>
      <w:tr w:rsidR="00015C0F" w14:paraId="5DBCAC54" w14:textId="77777777" w:rsidTr="00771795">
        <w:trPr>
          <w:trHeight w:val="144"/>
          <w:tblCellSpacing w:w="0" w:type="dxa"/>
        </w:trPr>
        <w:tc>
          <w:tcPr>
            <w:tcW w:w="1303" w:type="dxa"/>
            <w:tcMar>
              <w:top w:w="50" w:type="dxa"/>
              <w:left w:w="100" w:type="dxa"/>
            </w:tcMar>
            <w:vAlign w:val="center"/>
          </w:tcPr>
          <w:p w14:paraId="6F4F25DA" w14:textId="77777777" w:rsidR="00015C0F" w:rsidRDefault="00276244" w:rsidP="00771795">
            <w:pPr>
              <w:spacing w:after="0" w:line="240" w:lineRule="auto"/>
            </w:pPr>
            <w:r>
              <w:rPr>
                <w:rFonts w:ascii="Times New Roman" w:hAnsi="Times New Roman"/>
                <w:color w:val="000000"/>
                <w:sz w:val="24"/>
              </w:rPr>
              <w:t>45</w:t>
            </w:r>
          </w:p>
        </w:tc>
        <w:tc>
          <w:tcPr>
            <w:tcW w:w="9856" w:type="dxa"/>
            <w:tcMar>
              <w:top w:w="50" w:type="dxa"/>
              <w:left w:w="100" w:type="dxa"/>
            </w:tcMar>
            <w:vAlign w:val="center"/>
          </w:tcPr>
          <w:p w14:paraId="4A6C080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Особенность согласных звуков, обозначаемых изучаемыми буквами: непарные звонкие</w:t>
            </w:r>
          </w:p>
        </w:tc>
        <w:tc>
          <w:tcPr>
            <w:tcW w:w="1513" w:type="dxa"/>
            <w:tcMar>
              <w:top w:w="50" w:type="dxa"/>
              <w:left w:w="100" w:type="dxa"/>
            </w:tcMar>
            <w:vAlign w:val="center"/>
          </w:tcPr>
          <w:p w14:paraId="2D7C69F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8FA8493" w14:textId="77777777" w:rsidR="00015C0F" w:rsidRDefault="00015C0F" w:rsidP="00771795">
            <w:pPr>
              <w:spacing w:after="0" w:line="240" w:lineRule="auto"/>
              <w:ind w:left="135"/>
            </w:pPr>
          </w:p>
        </w:tc>
      </w:tr>
      <w:tr w:rsidR="00015C0F" w14:paraId="15D5F43B" w14:textId="77777777" w:rsidTr="00771795">
        <w:trPr>
          <w:trHeight w:val="144"/>
          <w:tblCellSpacing w:w="0" w:type="dxa"/>
        </w:trPr>
        <w:tc>
          <w:tcPr>
            <w:tcW w:w="1303" w:type="dxa"/>
            <w:tcMar>
              <w:top w:w="50" w:type="dxa"/>
              <w:left w:w="100" w:type="dxa"/>
            </w:tcMar>
            <w:vAlign w:val="center"/>
          </w:tcPr>
          <w:p w14:paraId="2A2C03CF" w14:textId="77777777" w:rsidR="00015C0F" w:rsidRDefault="00276244" w:rsidP="00771795">
            <w:pPr>
              <w:spacing w:after="0" w:line="240" w:lineRule="auto"/>
            </w:pPr>
            <w:r>
              <w:rPr>
                <w:rFonts w:ascii="Times New Roman" w:hAnsi="Times New Roman"/>
                <w:color w:val="000000"/>
                <w:sz w:val="24"/>
              </w:rPr>
              <w:t>46</w:t>
            </w:r>
          </w:p>
        </w:tc>
        <w:tc>
          <w:tcPr>
            <w:tcW w:w="9856" w:type="dxa"/>
            <w:tcMar>
              <w:top w:w="50" w:type="dxa"/>
              <w:left w:w="100" w:type="dxa"/>
            </w:tcMar>
            <w:vAlign w:val="center"/>
          </w:tcPr>
          <w:p w14:paraId="759AE84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Р, р</w:t>
            </w:r>
          </w:p>
        </w:tc>
        <w:tc>
          <w:tcPr>
            <w:tcW w:w="1513" w:type="dxa"/>
            <w:tcMar>
              <w:top w:w="50" w:type="dxa"/>
              <w:left w:w="100" w:type="dxa"/>
            </w:tcMar>
            <w:vAlign w:val="center"/>
          </w:tcPr>
          <w:p w14:paraId="52CCC71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4FF00FF" w14:textId="77777777" w:rsidR="00015C0F" w:rsidRDefault="00015C0F" w:rsidP="00771795">
            <w:pPr>
              <w:spacing w:after="0" w:line="240" w:lineRule="auto"/>
              <w:ind w:left="135"/>
            </w:pPr>
          </w:p>
        </w:tc>
      </w:tr>
      <w:tr w:rsidR="00015C0F" w14:paraId="56F6465F" w14:textId="77777777" w:rsidTr="00771795">
        <w:trPr>
          <w:trHeight w:val="144"/>
          <w:tblCellSpacing w:w="0" w:type="dxa"/>
        </w:trPr>
        <w:tc>
          <w:tcPr>
            <w:tcW w:w="1303" w:type="dxa"/>
            <w:tcMar>
              <w:top w:w="50" w:type="dxa"/>
              <w:left w:w="100" w:type="dxa"/>
            </w:tcMar>
            <w:vAlign w:val="center"/>
          </w:tcPr>
          <w:p w14:paraId="4C073ABF" w14:textId="77777777" w:rsidR="00015C0F" w:rsidRDefault="00276244" w:rsidP="00771795">
            <w:pPr>
              <w:spacing w:after="0" w:line="240" w:lineRule="auto"/>
            </w:pPr>
            <w:r>
              <w:rPr>
                <w:rFonts w:ascii="Times New Roman" w:hAnsi="Times New Roman"/>
                <w:color w:val="000000"/>
                <w:sz w:val="24"/>
              </w:rPr>
              <w:t>47</w:t>
            </w:r>
          </w:p>
        </w:tc>
        <w:tc>
          <w:tcPr>
            <w:tcW w:w="9856" w:type="dxa"/>
            <w:tcMar>
              <w:top w:w="50" w:type="dxa"/>
              <w:left w:w="100" w:type="dxa"/>
            </w:tcMar>
            <w:vAlign w:val="center"/>
          </w:tcPr>
          <w:p w14:paraId="4C659DE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В, в</w:t>
            </w:r>
          </w:p>
        </w:tc>
        <w:tc>
          <w:tcPr>
            <w:tcW w:w="1513" w:type="dxa"/>
            <w:tcMar>
              <w:top w:w="50" w:type="dxa"/>
              <w:left w:w="100" w:type="dxa"/>
            </w:tcMar>
            <w:vAlign w:val="center"/>
          </w:tcPr>
          <w:p w14:paraId="7166C18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E1BAE31" w14:textId="77777777" w:rsidR="00015C0F" w:rsidRDefault="00015C0F" w:rsidP="00771795">
            <w:pPr>
              <w:spacing w:after="0" w:line="240" w:lineRule="auto"/>
              <w:ind w:left="135"/>
            </w:pPr>
          </w:p>
        </w:tc>
      </w:tr>
      <w:tr w:rsidR="00015C0F" w14:paraId="57B24D72" w14:textId="77777777" w:rsidTr="00771795">
        <w:trPr>
          <w:trHeight w:val="144"/>
          <w:tblCellSpacing w:w="0" w:type="dxa"/>
        </w:trPr>
        <w:tc>
          <w:tcPr>
            <w:tcW w:w="1303" w:type="dxa"/>
            <w:tcMar>
              <w:top w:w="50" w:type="dxa"/>
              <w:left w:w="100" w:type="dxa"/>
            </w:tcMar>
            <w:vAlign w:val="center"/>
          </w:tcPr>
          <w:p w14:paraId="40F689AC" w14:textId="77777777" w:rsidR="00015C0F" w:rsidRDefault="00276244" w:rsidP="00771795">
            <w:pPr>
              <w:spacing w:after="0" w:line="240" w:lineRule="auto"/>
            </w:pPr>
            <w:r>
              <w:rPr>
                <w:rFonts w:ascii="Times New Roman" w:hAnsi="Times New Roman"/>
                <w:color w:val="000000"/>
                <w:sz w:val="24"/>
              </w:rPr>
              <w:t>48</w:t>
            </w:r>
          </w:p>
        </w:tc>
        <w:tc>
          <w:tcPr>
            <w:tcW w:w="9856" w:type="dxa"/>
            <w:tcMar>
              <w:top w:w="50" w:type="dxa"/>
              <w:left w:w="100" w:type="dxa"/>
            </w:tcMar>
            <w:vAlign w:val="center"/>
          </w:tcPr>
          <w:p w14:paraId="4D0C592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В, в</w:t>
            </w:r>
          </w:p>
        </w:tc>
        <w:tc>
          <w:tcPr>
            <w:tcW w:w="1513" w:type="dxa"/>
            <w:tcMar>
              <w:top w:w="50" w:type="dxa"/>
              <w:left w:w="100" w:type="dxa"/>
            </w:tcMar>
            <w:vAlign w:val="center"/>
          </w:tcPr>
          <w:p w14:paraId="6DC647C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ABC5FC1" w14:textId="77777777" w:rsidR="00015C0F" w:rsidRDefault="00015C0F" w:rsidP="00771795">
            <w:pPr>
              <w:spacing w:after="0" w:line="240" w:lineRule="auto"/>
              <w:ind w:left="135"/>
            </w:pPr>
          </w:p>
        </w:tc>
      </w:tr>
      <w:tr w:rsidR="00015C0F" w14:paraId="6B12C72C" w14:textId="77777777" w:rsidTr="00771795">
        <w:trPr>
          <w:trHeight w:val="144"/>
          <w:tblCellSpacing w:w="0" w:type="dxa"/>
        </w:trPr>
        <w:tc>
          <w:tcPr>
            <w:tcW w:w="1303" w:type="dxa"/>
            <w:tcMar>
              <w:top w:w="50" w:type="dxa"/>
              <w:left w:w="100" w:type="dxa"/>
            </w:tcMar>
            <w:vAlign w:val="center"/>
          </w:tcPr>
          <w:p w14:paraId="6E52028D" w14:textId="77777777" w:rsidR="00015C0F" w:rsidRDefault="00276244" w:rsidP="00771795">
            <w:pPr>
              <w:spacing w:after="0" w:line="240" w:lineRule="auto"/>
            </w:pPr>
            <w:r>
              <w:rPr>
                <w:rFonts w:ascii="Times New Roman" w:hAnsi="Times New Roman"/>
                <w:color w:val="000000"/>
                <w:sz w:val="24"/>
              </w:rPr>
              <w:t>49</w:t>
            </w:r>
          </w:p>
        </w:tc>
        <w:tc>
          <w:tcPr>
            <w:tcW w:w="9856" w:type="dxa"/>
            <w:tcMar>
              <w:top w:w="50" w:type="dxa"/>
              <w:left w:w="100" w:type="dxa"/>
            </w:tcMar>
            <w:vAlign w:val="center"/>
          </w:tcPr>
          <w:p w14:paraId="5B38C9E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Е, е</w:t>
            </w:r>
          </w:p>
        </w:tc>
        <w:tc>
          <w:tcPr>
            <w:tcW w:w="1513" w:type="dxa"/>
            <w:tcMar>
              <w:top w:w="50" w:type="dxa"/>
              <w:left w:w="100" w:type="dxa"/>
            </w:tcMar>
            <w:vAlign w:val="center"/>
          </w:tcPr>
          <w:p w14:paraId="2CA6149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A7163E8" w14:textId="77777777" w:rsidR="00015C0F" w:rsidRDefault="00015C0F" w:rsidP="00771795">
            <w:pPr>
              <w:spacing w:after="0" w:line="240" w:lineRule="auto"/>
              <w:ind w:left="135"/>
            </w:pPr>
          </w:p>
        </w:tc>
      </w:tr>
      <w:tr w:rsidR="00015C0F" w14:paraId="51E883C7" w14:textId="77777777" w:rsidTr="00771795">
        <w:trPr>
          <w:trHeight w:val="144"/>
          <w:tblCellSpacing w:w="0" w:type="dxa"/>
        </w:trPr>
        <w:tc>
          <w:tcPr>
            <w:tcW w:w="1303" w:type="dxa"/>
            <w:tcMar>
              <w:top w:w="50" w:type="dxa"/>
              <w:left w:w="100" w:type="dxa"/>
            </w:tcMar>
            <w:vAlign w:val="center"/>
          </w:tcPr>
          <w:p w14:paraId="4A6FC19E" w14:textId="77777777" w:rsidR="00015C0F" w:rsidRDefault="00276244" w:rsidP="00771795">
            <w:pPr>
              <w:spacing w:after="0" w:line="240" w:lineRule="auto"/>
            </w:pPr>
            <w:r>
              <w:rPr>
                <w:rFonts w:ascii="Times New Roman" w:hAnsi="Times New Roman"/>
                <w:color w:val="000000"/>
                <w:sz w:val="24"/>
              </w:rPr>
              <w:t>50</w:t>
            </w:r>
          </w:p>
        </w:tc>
        <w:tc>
          <w:tcPr>
            <w:tcW w:w="9856" w:type="dxa"/>
            <w:tcMar>
              <w:top w:w="50" w:type="dxa"/>
              <w:left w:w="100" w:type="dxa"/>
            </w:tcMar>
            <w:vAlign w:val="center"/>
          </w:tcPr>
          <w:p w14:paraId="3C63B41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Звуковой анализ слов, работа со звуковыми моделями слов</w:t>
            </w:r>
          </w:p>
        </w:tc>
        <w:tc>
          <w:tcPr>
            <w:tcW w:w="1513" w:type="dxa"/>
            <w:tcMar>
              <w:top w:w="50" w:type="dxa"/>
              <w:left w:w="100" w:type="dxa"/>
            </w:tcMar>
            <w:vAlign w:val="center"/>
          </w:tcPr>
          <w:p w14:paraId="5801EE6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D243A96" w14:textId="77777777" w:rsidR="00015C0F" w:rsidRDefault="00015C0F" w:rsidP="00771795">
            <w:pPr>
              <w:spacing w:after="0" w:line="240" w:lineRule="auto"/>
              <w:ind w:left="135"/>
            </w:pPr>
          </w:p>
        </w:tc>
      </w:tr>
      <w:tr w:rsidR="00015C0F" w14:paraId="246BD3EE" w14:textId="77777777" w:rsidTr="00771795">
        <w:trPr>
          <w:trHeight w:val="144"/>
          <w:tblCellSpacing w:w="0" w:type="dxa"/>
        </w:trPr>
        <w:tc>
          <w:tcPr>
            <w:tcW w:w="1303" w:type="dxa"/>
            <w:tcMar>
              <w:top w:w="50" w:type="dxa"/>
              <w:left w:w="100" w:type="dxa"/>
            </w:tcMar>
            <w:vAlign w:val="center"/>
          </w:tcPr>
          <w:p w14:paraId="601449B9" w14:textId="77777777" w:rsidR="00015C0F" w:rsidRDefault="00276244" w:rsidP="00771795">
            <w:pPr>
              <w:spacing w:after="0" w:line="240" w:lineRule="auto"/>
            </w:pPr>
            <w:r>
              <w:rPr>
                <w:rFonts w:ascii="Times New Roman" w:hAnsi="Times New Roman"/>
                <w:color w:val="000000"/>
                <w:sz w:val="24"/>
              </w:rPr>
              <w:t>51</w:t>
            </w:r>
          </w:p>
        </w:tc>
        <w:tc>
          <w:tcPr>
            <w:tcW w:w="9856" w:type="dxa"/>
            <w:tcMar>
              <w:top w:w="50" w:type="dxa"/>
              <w:left w:w="100" w:type="dxa"/>
            </w:tcMar>
            <w:vAlign w:val="center"/>
          </w:tcPr>
          <w:p w14:paraId="055D35A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Е, е</w:t>
            </w:r>
          </w:p>
        </w:tc>
        <w:tc>
          <w:tcPr>
            <w:tcW w:w="1513" w:type="dxa"/>
            <w:tcMar>
              <w:top w:w="50" w:type="dxa"/>
              <w:left w:w="100" w:type="dxa"/>
            </w:tcMar>
            <w:vAlign w:val="center"/>
          </w:tcPr>
          <w:p w14:paraId="63DFC2F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A46AD1C" w14:textId="77777777" w:rsidR="00015C0F" w:rsidRDefault="00015C0F" w:rsidP="00771795">
            <w:pPr>
              <w:spacing w:after="0" w:line="240" w:lineRule="auto"/>
              <w:ind w:left="135"/>
            </w:pPr>
          </w:p>
        </w:tc>
      </w:tr>
      <w:tr w:rsidR="00015C0F" w14:paraId="4163961D" w14:textId="77777777" w:rsidTr="00771795">
        <w:trPr>
          <w:trHeight w:val="144"/>
          <w:tblCellSpacing w:w="0" w:type="dxa"/>
        </w:trPr>
        <w:tc>
          <w:tcPr>
            <w:tcW w:w="1303" w:type="dxa"/>
            <w:tcMar>
              <w:top w:w="50" w:type="dxa"/>
              <w:left w:w="100" w:type="dxa"/>
            </w:tcMar>
            <w:vAlign w:val="center"/>
          </w:tcPr>
          <w:p w14:paraId="57AE133F" w14:textId="77777777" w:rsidR="00015C0F" w:rsidRDefault="00276244" w:rsidP="00771795">
            <w:pPr>
              <w:spacing w:after="0" w:line="240" w:lineRule="auto"/>
            </w:pPr>
            <w:r>
              <w:rPr>
                <w:rFonts w:ascii="Times New Roman" w:hAnsi="Times New Roman"/>
                <w:color w:val="000000"/>
                <w:sz w:val="24"/>
              </w:rPr>
              <w:lastRenderedPageBreak/>
              <w:t>52</w:t>
            </w:r>
          </w:p>
        </w:tc>
        <w:tc>
          <w:tcPr>
            <w:tcW w:w="9856" w:type="dxa"/>
            <w:tcMar>
              <w:top w:w="50" w:type="dxa"/>
              <w:left w:w="100" w:type="dxa"/>
            </w:tcMar>
            <w:vAlign w:val="center"/>
          </w:tcPr>
          <w:p w14:paraId="4C254428"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П, п</w:t>
            </w:r>
          </w:p>
        </w:tc>
        <w:tc>
          <w:tcPr>
            <w:tcW w:w="1513" w:type="dxa"/>
            <w:tcMar>
              <w:top w:w="50" w:type="dxa"/>
              <w:left w:w="100" w:type="dxa"/>
            </w:tcMar>
            <w:vAlign w:val="center"/>
          </w:tcPr>
          <w:p w14:paraId="4CB49E6D"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82EAB04" w14:textId="77777777" w:rsidR="00015C0F" w:rsidRDefault="00015C0F" w:rsidP="00771795">
            <w:pPr>
              <w:spacing w:after="0" w:line="240" w:lineRule="auto"/>
              <w:ind w:left="135"/>
            </w:pPr>
          </w:p>
        </w:tc>
      </w:tr>
      <w:tr w:rsidR="00015C0F" w14:paraId="6C52CCAA" w14:textId="77777777" w:rsidTr="00771795">
        <w:trPr>
          <w:trHeight w:val="144"/>
          <w:tblCellSpacing w:w="0" w:type="dxa"/>
        </w:trPr>
        <w:tc>
          <w:tcPr>
            <w:tcW w:w="1303" w:type="dxa"/>
            <w:tcMar>
              <w:top w:w="50" w:type="dxa"/>
              <w:left w:w="100" w:type="dxa"/>
            </w:tcMar>
            <w:vAlign w:val="center"/>
          </w:tcPr>
          <w:p w14:paraId="2482B253" w14:textId="77777777" w:rsidR="00015C0F" w:rsidRDefault="00276244" w:rsidP="00771795">
            <w:pPr>
              <w:spacing w:after="0" w:line="240" w:lineRule="auto"/>
            </w:pPr>
            <w:r>
              <w:rPr>
                <w:rFonts w:ascii="Times New Roman" w:hAnsi="Times New Roman"/>
                <w:color w:val="000000"/>
                <w:sz w:val="24"/>
              </w:rPr>
              <w:t>53</w:t>
            </w:r>
          </w:p>
        </w:tc>
        <w:tc>
          <w:tcPr>
            <w:tcW w:w="9856" w:type="dxa"/>
            <w:tcMar>
              <w:top w:w="50" w:type="dxa"/>
              <w:left w:w="100" w:type="dxa"/>
            </w:tcMar>
            <w:vAlign w:val="center"/>
          </w:tcPr>
          <w:p w14:paraId="44FFE12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П, п</w:t>
            </w:r>
          </w:p>
        </w:tc>
        <w:tc>
          <w:tcPr>
            <w:tcW w:w="1513" w:type="dxa"/>
            <w:tcMar>
              <w:top w:w="50" w:type="dxa"/>
              <w:left w:w="100" w:type="dxa"/>
            </w:tcMar>
            <w:vAlign w:val="center"/>
          </w:tcPr>
          <w:p w14:paraId="276EA96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B65D2BF" w14:textId="77777777" w:rsidR="00015C0F" w:rsidRDefault="00015C0F" w:rsidP="00771795">
            <w:pPr>
              <w:spacing w:after="0" w:line="240" w:lineRule="auto"/>
              <w:ind w:left="135"/>
            </w:pPr>
          </w:p>
        </w:tc>
      </w:tr>
      <w:tr w:rsidR="00015C0F" w14:paraId="7B1A37E8" w14:textId="77777777" w:rsidTr="00771795">
        <w:trPr>
          <w:trHeight w:val="144"/>
          <w:tblCellSpacing w:w="0" w:type="dxa"/>
        </w:trPr>
        <w:tc>
          <w:tcPr>
            <w:tcW w:w="1303" w:type="dxa"/>
            <w:tcMar>
              <w:top w:w="50" w:type="dxa"/>
              <w:left w:w="100" w:type="dxa"/>
            </w:tcMar>
            <w:vAlign w:val="center"/>
          </w:tcPr>
          <w:p w14:paraId="3F828973" w14:textId="77777777" w:rsidR="00015C0F" w:rsidRDefault="00276244" w:rsidP="00771795">
            <w:pPr>
              <w:spacing w:after="0" w:line="240" w:lineRule="auto"/>
            </w:pPr>
            <w:r>
              <w:rPr>
                <w:rFonts w:ascii="Times New Roman" w:hAnsi="Times New Roman"/>
                <w:color w:val="000000"/>
                <w:sz w:val="24"/>
              </w:rPr>
              <w:t>54</w:t>
            </w:r>
          </w:p>
        </w:tc>
        <w:tc>
          <w:tcPr>
            <w:tcW w:w="9856" w:type="dxa"/>
            <w:tcMar>
              <w:top w:w="50" w:type="dxa"/>
              <w:left w:w="100" w:type="dxa"/>
            </w:tcMar>
            <w:vAlign w:val="center"/>
          </w:tcPr>
          <w:p w14:paraId="0DDFC5A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М, м</w:t>
            </w:r>
          </w:p>
        </w:tc>
        <w:tc>
          <w:tcPr>
            <w:tcW w:w="1513" w:type="dxa"/>
            <w:tcMar>
              <w:top w:w="50" w:type="dxa"/>
              <w:left w:w="100" w:type="dxa"/>
            </w:tcMar>
            <w:vAlign w:val="center"/>
          </w:tcPr>
          <w:p w14:paraId="5CADD54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3DC078C" w14:textId="77777777" w:rsidR="00015C0F" w:rsidRDefault="00015C0F" w:rsidP="00771795">
            <w:pPr>
              <w:spacing w:after="0" w:line="240" w:lineRule="auto"/>
              <w:ind w:left="135"/>
            </w:pPr>
          </w:p>
        </w:tc>
      </w:tr>
      <w:tr w:rsidR="00015C0F" w14:paraId="08E78A9B" w14:textId="77777777" w:rsidTr="00771795">
        <w:trPr>
          <w:trHeight w:val="144"/>
          <w:tblCellSpacing w:w="0" w:type="dxa"/>
        </w:trPr>
        <w:tc>
          <w:tcPr>
            <w:tcW w:w="1303" w:type="dxa"/>
            <w:tcMar>
              <w:top w:w="50" w:type="dxa"/>
              <w:left w:w="100" w:type="dxa"/>
            </w:tcMar>
            <w:vAlign w:val="center"/>
          </w:tcPr>
          <w:p w14:paraId="37DFCC5F" w14:textId="77777777" w:rsidR="00015C0F" w:rsidRDefault="00276244" w:rsidP="00771795">
            <w:pPr>
              <w:spacing w:after="0" w:line="240" w:lineRule="auto"/>
            </w:pPr>
            <w:r>
              <w:rPr>
                <w:rFonts w:ascii="Times New Roman" w:hAnsi="Times New Roman"/>
                <w:color w:val="000000"/>
                <w:sz w:val="24"/>
              </w:rPr>
              <w:t>55</w:t>
            </w:r>
          </w:p>
        </w:tc>
        <w:tc>
          <w:tcPr>
            <w:tcW w:w="9856" w:type="dxa"/>
            <w:tcMar>
              <w:top w:w="50" w:type="dxa"/>
              <w:left w:w="100" w:type="dxa"/>
            </w:tcMar>
            <w:vAlign w:val="center"/>
          </w:tcPr>
          <w:p w14:paraId="1FB0338D"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Различаем звонкие и глухие согласные</w:t>
            </w:r>
          </w:p>
        </w:tc>
        <w:tc>
          <w:tcPr>
            <w:tcW w:w="1513" w:type="dxa"/>
            <w:tcMar>
              <w:top w:w="50" w:type="dxa"/>
              <w:left w:w="100" w:type="dxa"/>
            </w:tcMar>
            <w:vAlign w:val="center"/>
          </w:tcPr>
          <w:p w14:paraId="45B6764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3E525CB" w14:textId="77777777" w:rsidR="00015C0F" w:rsidRDefault="00015C0F" w:rsidP="00771795">
            <w:pPr>
              <w:spacing w:after="0" w:line="240" w:lineRule="auto"/>
              <w:ind w:left="135"/>
            </w:pPr>
          </w:p>
        </w:tc>
      </w:tr>
      <w:tr w:rsidR="00015C0F" w14:paraId="736EBBCA" w14:textId="77777777" w:rsidTr="00771795">
        <w:trPr>
          <w:trHeight w:val="144"/>
          <w:tblCellSpacing w:w="0" w:type="dxa"/>
        </w:trPr>
        <w:tc>
          <w:tcPr>
            <w:tcW w:w="1303" w:type="dxa"/>
            <w:tcMar>
              <w:top w:w="50" w:type="dxa"/>
              <w:left w:w="100" w:type="dxa"/>
            </w:tcMar>
            <w:vAlign w:val="center"/>
          </w:tcPr>
          <w:p w14:paraId="35BD1614" w14:textId="77777777" w:rsidR="00015C0F" w:rsidRDefault="00276244" w:rsidP="00771795">
            <w:pPr>
              <w:spacing w:after="0" w:line="240" w:lineRule="auto"/>
            </w:pPr>
            <w:r>
              <w:rPr>
                <w:rFonts w:ascii="Times New Roman" w:hAnsi="Times New Roman"/>
                <w:color w:val="000000"/>
                <w:sz w:val="24"/>
              </w:rPr>
              <w:t>56</w:t>
            </w:r>
          </w:p>
        </w:tc>
        <w:tc>
          <w:tcPr>
            <w:tcW w:w="9856" w:type="dxa"/>
            <w:tcMar>
              <w:top w:w="50" w:type="dxa"/>
              <w:left w:w="100" w:type="dxa"/>
            </w:tcMar>
            <w:vAlign w:val="center"/>
          </w:tcPr>
          <w:p w14:paraId="3204D8D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М, м</w:t>
            </w:r>
          </w:p>
        </w:tc>
        <w:tc>
          <w:tcPr>
            <w:tcW w:w="1513" w:type="dxa"/>
            <w:tcMar>
              <w:top w:w="50" w:type="dxa"/>
              <w:left w:w="100" w:type="dxa"/>
            </w:tcMar>
            <w:vAlign w:val="center"/>
          </w:tcPr>
          <w:p w14:paraId="7EFF1581"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AE8E390" w14:textId="77777777" w:rsidR="00015C0F" w:rsidRDefault="00015C0F" w:rsidP="00771795">
            <w:pPr>
              <w:spacing w:after="0" w:line="240" w:lineRule="auto"/>
              <w:ind w:left="135"/>
            </w:pPr>
          </w:p>
        </w:tc>
      </w:tr>
      <w:tr w:rsidR="00015C0F" w14:paraId="2B2F840D" w14:textId="77777777" w:rsidTr="00771795">
        <w:trPr>
          <w:trHeight w:val="144"/>
          <w:tblCellSpacing w:w="0" w:type="dxa"/>
        </w:trPr>
        <w:tc>
          <w:tcPr>
            <w:tcW w:w="1303" w:type="dxa"/>
            <w:tcMar>
              <w:top w:w="50" w:type="dxa"/>
              <w:left w:w="100" w:type="dxa"/>
            </w:tcMar>
            <w:vAlign w:val="center"/>
          </w:tcPr>
          <w:p w14:paraId="7A272239" w14:textId="77777777" w:rsidR="00015C0F" w:rsidRDefault="00276244" w:rsidP="00771795">
            <w:pPr>
              <w:spacing w:after="0" w:line="240" w:lineRule="auto"/>
            </w:pPr>
            <w:r>
              <w:rPr>
                <w:rFonts w:ascii="Times New Roman" w:hAnsi="Times New Roman"/>
                <w:color w:val="000000"/>
                <w:sz w:val="24"/>
              </w:rPr>
              <w:t>57</w:t>
            </w:r>
          </w:p>
        </w:tc>
        <w:tc>
          <w:tcPr>
            <w:tcW w:w="9856" w:type="dxa"/>
            <w:tcMar>
              <w:top w:w="50" w:type="dxa"/>
              <w:left w:w="100" w:type="dxa"/>
            </w:tcMar>
            <w:vAlign w:val="center"/>
          </w:tcPr>
          <w:p w14:paraId="4A58F00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З, з</w:t>
            </w:r>
          </w:p>
        </w:tc>
        <w:tc>
          <w:tcPr>
            <w:tcW w:w="1513" w:type="dxa"/>
            <w:tcMar>
              <w:top w:w="50" w:type="dxa"/>
              <w:left w:w="100" w:type="dxa"/>
            </w:tcMar>
            <w:vAlign w:val="center"/>
          </w:tcPr>
          <w:p w14:paraId="50FBFD40"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E2F6480" w14:textId="77777777" w:rsidR="00015C0F" w:rsidRDefault="00015C0F" w:rsidP="00771795">
            <w:pPr>
              <w:spacing w:after="0" w:line="240" w:lineRule="auto"/>
              <w:ind w:left="135"/>
            </w:pPr>
          </w:p>
        </w:tc>
      </w:tr>
      <w:tr w:rsidR="00015C0F" w14:paraId="647DB154" w14:textId="77777777" w:rsidTr="00771795">
        <w:trPr>
          <w:trHeight w:val="144"/>
          <w:tblCellSpacing w:w="0" w:type="dxa"/>
        </w:trPr>
        <w:tc>
          <w:tcPr>
            <w:tcW w:w="1303" w:type="dxa"/>
            <w:tcMar>
              <w:top w:w="50" w:type="dxa"/>
              <w:left w:w="100" w:type="dxa"/>
            </w:tcMar>
            <w:vAlign w:val="center"/>
          </w:tcPr>
          <w:p w14:paraId="58E9C2CF" w14:textId="77777777" w:rsidR="00015C0F" w:rsidRDefault="00276244" w:rsidP="00771795">
            <w:pPr>
              <w:spacing w:after="0" w:line="240" w:lineRule="auto"/>
            </w:pPr>
            <w:r>
              <w:rPr>
                <w:rFonts w:ascii="Times New Roman" w:hAnsi="Times New Roman"/>
                <w:color w:val="000000"/>
                <w:sz w:val="24"/>
              </w:rPr>
              <w:t>58</w:t>
            </w:r>
          </w:p>
        </w:tc>
        <w:tc>
          <w:tcPr>
            <w:tcW w:w="9856" w:type="dxa"/>
            <w:tcMar>
              <w:top w:w="50" w:type="dxa"/>
              <w:left w:w="100" w:type="dxa"/>
            </w:tcMar>
            <w:vAlign w:val="center"/>
          </w:tcPr>
          <w:p w14:paraId="1AE3621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З, з</w:t>
            </w:r>
          </w:p>
        </w:tc>
        <w:tc>
          <w:tcPr>
            <w:tcW w:w="1513" w:type="dxa"/>
            <w:tcMar>
              <w:top w:w="50" w:type="dxa"/>
              <w:left w:w="100" w:type="dxa"/>
            </w:tcMar>
            <w:vAlign w:val="center"/>
          </w:tcPr>
          <w:p w14:paraId="203776A9"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ACFE480" w14:textId="77777777" w:rsidR="00015C0F" w:rsidRDefault="00015C0F" w:rsidP="00771795">
            <w:pPr>
              <w:spacing w:after="0" w:line="240" w:lineRule="auto"/>
              <w:ind w:left="135"/>
            </w:pPr>
          </w:p>
        </w:tc>
      </w:tr>
      <w:tr w:rsidR="00015C0F" w14:paraId="588E9111" w14:textId="77777777" w:rsidTr="00771795">
        <w:trPr>
          <w:trHeight w:val="144"/>
          <w:tblCellSpacing w:w="0" w:type="dxa"/>
        </w:trPr>
        <w:tc>
          <w:tcPr>
            <w:tcW w:w="1303" w:type="dxa"/>
            <w:tcMar>
              <w:top w:w="50" w:type="dxa"/>
              <w:left w:w="100" w:type="dxa"/>
            </w:tcMar>
            <w:vAlign w:val="center"/>
          </w:tcPr>
          <w:p w14:paraId="4508D183" w14:textId="77777777" w:rsidR="00015C0F" w:rsidRDefault="00276244" w:rsidP="00771795">
            <w:pPr>
              <w:spacing w:after="0" w:line="240" w:lineRule="auto"/>
            </w:pPr>
            <w:r>
              <w:rPr>
                <w:rFonts w:ascii="Times New Roman" w:hAnsi="Times New Roman"/>
                <w:color w:val="000000"/>
                <w:sz w:val="24"/>
              </w:rPr>
              <w:t>59</w:t>
            </w:r>
          </w:p>
        </w:tc>
        <w:tc>
          <w:tcPr>
            <w:tcW w:w="9856" w:type="dxa"/>
            <w:tcMar>
              <w:top w:w="50" w:type="dxa"/>
              <w:left w:w="100" w:type="dxa"/>
            </w:tcMar>
            <w:vAlign w:val="center"/>
          </w:tcPr>
          <w:p w14:paraId="7E5A5AF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Б, б</w:t>
            </w:r>
          </w:p>
        </w:tc>
        <w:tc>
          <w:tcPr>
            <w:tcW w:w="1513" w:type="dxa"/>
            <w:tcMar>
              <w:top w:w="50" w:type="dxa"/>
              <w:left w:w="100" w:type="dxa"/>
            </w:tcMar>
            <w:vAlign w:val="center"/>
          </w:tcPr>
          <w:p w14:paraId="6B5FACE9"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0794D12" w14:textId="77777777" w:rsidR="00015C0F" w:rsidRDefault="00015C0F" w:rsidP="00771795">
            <w:pPr>
              <w:spacing w:after="0" w:line="240" w:lineRule="auto"/>
              <w:ind w:left="135"/>
            </w:pPr>
          </w:p>
        </w:tc>
      </w:tr>
      <w:tr w:rsidR="00015C0F" w14:paraId="58C5DB1A" w14:textId="77777777" w:rsidTr="00771795">
        <w:trPr>
          <w:trHeight w:val="144"/>
          <w:tblCellSpacing w:w="0" w:type="dxa"/>
        </w:trPr>
        <w:tc>
          <w:tcPr>
            <w:tcW w:w="1303" w:type="dxa"/>
            <w:tcMar>
              <w:top w:w="50" w:type="dxa"/>
              <w:left w:w="100" w:type="dxa"/>
            </w:tcMar>
            <w:vAlign w:val="center"/>
          </w:tcPr>
          <w:p w14:paraId="706017BC" w14:textId="77777777" w:rsidR="00015C0F" w:rsidRDefault="00276244" w:rsidP="00771795">
            <w:pPr>
              <w:spacing w:after="0" w:line="240" w:lineRule="auto"/>
            </w:pPr>
            <w:r>
              <w:rPr>
                <w:rFonts w:ascii="Times New Roman" w:hAnsi="Times New Roman"/>
                <w:color w:val="000000"/>
                <w:sz w:val="24"/>
              </w:rPr>
              <w:t>60</w:t>
            </w:r>
          </w:p>
        </w:tc>
        <w:tc>
          <w:tcPr>
            <w:tcW w:w="9856" w:type="dxa"/>
            <w:tcMar>
              <w:top w:w="50" w:type="dxa"/>
              <w:left w:w="100" w:type="dxa"/>
            </w:tcMar>
            <w:vAlign w:val="center"/>
          </w:tcPr>
          <w:p w14:paraId="317B69F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Звуковой анализ слов, работа со звуковыми моделями слов</w:t>
            </w:r>
          </w:p>
        </w:tc>
        <w:tc>
          <w:tcPr>
            <w:tcW w:w="1513" w:type="dxa"/>
            <w:tcMar>
              <w:top w:w="50" w:type="dxa"/>
              <w:left w:w="100" w:type="dxa"/>
            </w:tcMar>
            <w:vAlign w:val="center"/>
          </w:tcPr>
          <w:p w14:paraId="669D7E3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2FF5753" w14:textId="77777777" w:rsidR="00015C0F" w:rsidRDefault="00015C0F" w:rsidP="00771795">
            <w:pPr>
              <w:spacing w:after="0" w:line="240" w:lineRule="auto"/>
              <w:ind w:left="135"/>
            </w:pPr>
          </w:p>
        </w:tc>
      </w:tr>
      <w:tr w:rsidR="00015C0F" w14:paraId="2EA4FC81" w14:textId="77777777" w:rsidTr="00771795">
        <w:trPr>
          <w:trHeight w:val="144"/>
          <w:tblCellSpacing w:w="0" w:type="dxa"/>
        </w:trPr>
        <w:tc>
          <w:tcPr>
            <w:tcW w:w="1303" w:type="dxa"/>
            <w:tcMar>
              <w:top w:w="50" w:type="dxa"/>
              <w:left w:w="100" w:type="dxa"/>
            </w:tcMar>
            <w:vAlign w:val="center"/>
          </w:tcPr>
          <w:p w14:paraId="39734704" w14:textId="77777777" w:rsidR="00015C0F" w:rsidRDefault="00276244" w:rsidP="00771795">
            <w:pPr>
              <w:spacing w:after="0" w:line="240" w:lineRule="auto"/>
            </w:pPr>
            <w:r>
              <w:rPr>
                <w:rFonts w:ascii="Times New Roman" w:hAnsi="Times New Roman"/>
                <w:color w:val="000000"/>
                <w:sz w:val="24"/>
              </w:rPr>
              <w:t>61</w:t>
            </w:r>
          </w:p>
        </w:tc>
        <w:tc>
          <w:tcPr>
            <w:tcW w:w="9856" w:type="dxa"/>
            <w:tcMar>
              <w:top w:w="50" w:type="dxa"/>
              <w:left w:w="100" w:type="dxa"/>
            </w:tcMar>
            <w:vAlign w:val="center"/>
          </w:tcPr>
          <w:p w14:paraId="167844BD"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Б, б</w:t>
            </w:r>
          </w:p>
        </w:tc>
        <w:tc>
          <w:tcPr>
            <w:tcW w:w="1513" w:type="dxa"/>
            <w:tcMar>
              <w:top w:w="50" w:type="dxa"/>
              <w:left w:w="100" w:type="dxa"/>
            </w:tcMar>
            <w:vAlign w:val="center"/>
          </w:tcPr>
          <w:p w14:paraId="1EF1C9C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CD7675C" w14:textId="77777777" w:rsidR="00015C0F" w:rsidRDefault="00015C0F" w:rsidP="00771795">
            <w:pPr>
              <w:spacing w:after="0" w:line="240" w:lineRule="auto"/>
              <w:ind w:left="135"/>
            </w:pPr>
          </w:p>
        </w:tc>
      </w:tr>
      <w:tr w:rsidR="00015C0F" w14:paraId="70816C34" w14:textId="77777777" w:rsidTr="00771795">
        <w:trPr>
          <w:trHeight w:val="144"/>
          <w:tblCellSpacing w:w="0" w:type="dxa"/>
        </w:trPr>
        <w:tc>
          <w:tcPr>
            <w:tcW w:w="1303" w:type="dxa"/>
            <w:tcMar>
              <w:top w:w="50" w:type="dxa"/>
              <w:left w:w="100" w:type="dxa"/>
            </w:tcMar>
            <w:vAlign w:val="center"/>
          </w:tcPr>
          <w:p w14:paraId="0A77B0AA" w14:textId="77777777" w:rsidR="00015C0F" w:rsidRDefault="00276244" w:rsidP="00771795">
            <w:pPr>
              <w:spacing w:after="0" w:line="240" w:lineRule="auto"/>
            </w:pPr>
            <w:r>
              <w:rPr>
                <w:rFonts w:ascii="Times New Roman" w:hAnsi="Times New Roman"/>
                <w:color w:val="000000"/>
                <w:sz w:val="24"/>
              </w:rPr>
              <w:t>62</w:t>
            </w:r>
          </w:p>
        </w:tc>
        <w:tc>
          <w:tcPr>
            <w:tcW w:w="9856" w:type="dxa"/>
            <w:tcMar>
              <w:top w:w="50" w:type="dxa"/>
              <w:left w:w="100" w:type="dxa"/>
            </w:tcMar>
            <w:vAlign w:val="center"/>
          </w:tcPr>
          <w:p w14:paraId="2CC12E6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Д, д</w:t>
            </w:r>
          </w:p>
        </w:tc>
        <w:tc>
          <w:tcPr>
            <w:tcW w:w="1513" w:type="dxa"/>
            <w:tcMar>
              <w:top w:w="50" w:type="dxa"/>
              <w:left w:w="100" w:type="dxa"/>
            </w:tcMar>
            <w:vAlign w:val="center"/>
          </w:tcPr>
          <w:p w14:paraId="0A1D9AD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CCA85F2" w14:textId="77777777" w:rsidR="00015C0F" w:rsidRDefault="00015C0F" w:rsidP="00771795">
            <w:pPr>
              <w:spacing w:after="0" w:line="240" w:lineRule="auto"/>
              <w:ind w:left="135"/>
            </w:pPr>
          </w:p>
        </w:tc>
      </w:tr>
      <w:tr w:rsidR="00015C0F" w14:paraId="3D24169A" w14:textId="77777777" w:rsidTr="00771795">
        <w:trPr>
          <w:trHeight w:val="144"/>
          <w:tblCellSpacing w:w="0" w:type="dxa"/>
        </w:trPr>
        <w:tc>
          <w:tcPr>
            <w:tcW w:w="1303" w:type="dxa"/>
            <w:tcMar>
              <w:top w:w="50" w:type="dxa"/>
              <w:left w:w="100" w:type="dxa"/>
            </w:tcMar>
            <w:vAlign w:val="center"/>
          </w:tcPr>
          <w:p w14:paraId="3020F82F" w14:textId="77777777" w:rsidR="00015C0F" w:rsidRDefault="00276244" w:rsidP="00771795">
            <w:pPr>
              <w:spacing w:after="0" w:line="240" w:lineRule="auto"/>
            </w:pPr>
            <w:r>
              <w:rPr>
                <w:rFonts w:ascii="Times New Roman" w:hAnsi="Times New Roman"/>
                <w:color w:val="000000"/>
                <w:sz w:val="24"/>
              </w:rPr>
              <w:t>63</w:t>
            </w:r>
          </w:p>
        </w:tc>
        <w:tc>
          <w:tcPr>
            <w:tcW w:w="9856" w:type="dxa"/>
            <w:tcMar>
              <w:top w:w="50" w:type="dxa"/>
              <w:left w:w="100" w:type="dxa"/>
            </w:tcMar>
            <w:vAlign w:val="center"/>
          </w:tcPr>
          <w:p w14:paraId="7BDDEF2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Д, д</w:t>
            </w:r>
          </w:p>
        </w:tc>
        <w:tc>
          <w:tcPr>
            <w:tcW w:w="1513" w:type="dxa"/>
            <w:tcMar>
              <w:top w:w="50" w:type="dxa"/>
              <w:left w:w="100" w:type="dxa"/>
            </w:tcMar>
            <w:vAlign w:val="center"/>
          </w:tcPr>
          <w:p w14:paraId="0C2B867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CD2C6DD" w14:textId="77777777" w:rsidR="00015C0F" w:rsidRDefault="00015C0F" w:rsidP="00771795">
            <w:pPr>
              <w:spacing w:after="0" w:line="240" w:lineRule="auto"/>
              <w:ind w:left="135"/>
            </w:pPr>
          </w:p>
        </w:tc>
      </w:tr>
      <w:tr w:rsidR="00015C0F" w14:paraId="660C47D5" w14:textId="77777777" w:rsidTr="00771795">
        <w:trPr>
          <w:trHeight w:val="144"/>
          <w:tblCellSpacing w:w="0" w:type="dxa"/>
        </w:trPr>
        <w:tc>
          <w:tcPr>
            <w:tcW w:w="1303" w:type="dxa"/>
            <w:tcMar>
              <w:top w:w="50" w:type="dxa"/>
              <w:left w:w="100" w:type="dxa"/>
            </w:tcMar>
            <w:vAlign w:val="center"/>
          </w:tcPr>
          <w:p w14:paraId="2C83F7C6" w14:textId="77777777" w:rsidR="00015C0F" w:rsidRDefault="00276244" w:rsidP="00771795">
            <w:pPr>
              <w:spacing w:after="0" w:line="240" w:lineRule="auto"/>
            </w:pPr>
            <w:r>
              <w:rPr>
                <w:rFonts w:ascii="Times New Roman" w:hAnsi="Times New Roman"/>
                <w:color w:val="000000"/>
                <w:sz w:val="24"/>
              </w:rPr>
              <w:t>64</w:t>
            </w:r>
          </w:p>
        </w:tc>
        <w:tc>
          <w:tcPr>
            <w:tcW w:w="9856" w:type="dxa"/>
            <w:tcMar>
              <w:top w:w="50" w:type="dxa"/>
              <w:left w:w="100" w:type="dxa"/>
            </w:tcMar>
            <w:vAlign w:val="center"/>
          </w:tcPr>
          <w:p w14:paraId="5DC53AF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Особенность согласных звуков, обозначаемых изучаемыми буквами: парные по звонкости-глухости согласные</w:t>
            </w:r>
          </w:p>
        </w:tc>
        <w:tc>
          <w:tcPr>
            <w:tcW w:w="1513" w:type="dxa"/>
            <w:tcMar>
              <w:top w:w="50" w:type="dxa"/>
              <w:left w:w="100" w:type="dxa"/>
            </w:tcMar>
            <w:vAlign w:val="center"/>
          </w:tcPr>
          <w:p w14:paraId="7275413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752FEF9" w14:textId="77777777" w:rsidR="00015C0F" w:rsidRDefault="00015C0F" w:rsidP="00771795">
            <w:pPr>
              <w:spacing w:after="0" w:line="240" w:lineRule="auto"/>
              <w:ind w:left="135"/>
            </w:pPr>
          </w:p>
        </w:tc>
      </w:tr>
      <w:tr w:rsidR="00015C0F" w14:paraId="6372810E" w14:textId="77777777" w:rsidTr="00771795">
        <w:trPr>
          <w:trHeight w:val="144"/>
          <w:tblCellSpacing w:w="0" w:type="dxa"/>
        </w:trPr>
        <w:tc>
          <w:tcPr>
            <w:tcW w:w="1303" w:type="dxa"/>
            <w:tcMar>
              <w:top w:w="50" w:type="dxa"/>
              <w:left w:w="100" w:type="dxa"/>
            </w:tcMar>
            <w:vAlign w:val="center"/>
          </w:tcPr>
          <w:p w14:paraId="002CAB1F" w14:textId="77777777" w:rsidR="00015C0F" w:rsidRDefault="00276244" w:rsidP="00771795">
            <w:pPr>
              <w:spacing w:after="0" w:line="240" w:lineRule="auto"/>
            </w:pPr>
            <w:r>
              <w:rPr>
                <w:rFonts w:ascii="Times New Roman" w:hAnsi="Times New Roman"/>
                <w:color w:val="000000"/>
                <w:sz w:val="24"/>
              </w:rPr>
              <w:t>65</w:t>
            </w:r>
          </w:p>
        </w:tc>
        <w:tc>
          <w:tcPr>
            <w:tcW w:w="9856" w:type="dxa"/>
            <w:tcMar>
              <w:top w:w="50" w:type="dxa"/>
              <w:left w:w="100" w:type="dxa"/>
            </w:tcMar>
            <w:vAlign w:val="center"/>
          </w:tcPr>
          <w:p w14:paraId="4CAD779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Я, я</w:t>
            </w:r>
          </w:p>
        </w:tc>
        <w:tc>
          <w:tcPr>
            <w:tcW w:w="1513" w:type="dxa"/>
            <w:tcMar>
              <w:top w:w="50" w:type="dxa"/>
              <w:left w:w="100" w:type="dxa"/>
            </w:tcMar>
            <w:vAlign w:val="center"/>
          </w:tcPr>
          <w:p w14:paraId="35D19F9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5E453E0" w14:textId="77777777" w:rsidR="00015C0F" w:rsidRDefault="00015C0F" w:rsidP="00771795">
            <w:pPr>
              <w:spacing w:after="0" w:line="240" w:lineRule="auto"/>
              <w:ind w:left="135"/>
            </w:pPr>
          </w:p>
        </w:tc>
      </w:tr>
      <w:tr w:rsidR="00015C0F" w14:paraId="26B5DC80" w14:textId="77777777" w:rsidTr="00771795">
        <w:trPr>
          <w:trHeight w:val="144"/>
          <w:tblCellSpacing w:w="0" w:type="dxa"/>
        </w:trPr>
        <w:tc>
          <w:tcPr>
            <w:tcW w:w="1303" w:type="dxa"/>
            <w:tcMar>
              <w:top w:w="50" w:type="dxa"/>
              <w:left w:w="100" w:type="dxa"/>
            </w:tcMar>
            <w:vAlign w:val="center"/>
          </w:tcPr>
          <w:p w14:paraId="3ACDD745" w14:textId="77777777" w:rsidR="00015C0F" w:rsidRDefault="00276244" w:rsidP="00771795">
            <w:pPr>
              <w:spacing w:after="0" w:line="240" w:lineRule="auto"/>
            </w:pPr>
            <w:r>
              <w:rPr>
                <w:rFonts w:ascii="Times New Roman" w:hAnsi="Times New Roman"/>
                <w:color w:val="000000"/>
                <w:sz w:val="24"/>
              </w:rPr>
              <w:t>66</w:t>
            </w:r>
          </w:p>
        </w:tc>
        <w:tc>
          <w:tcPr>
            <w:tcW w:w="9856" w:type="dxa"/>
            <w:tcMar>
              <w:top w:w="50" w:type="dxa"/>
              <w:left w:w="100" w:type="dxa"/>
            </w:tcMar>
            <w:vAlign w:val="center"/>
          </w:tcPr>
          <w:p w14:paraId="05C83C19"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Я, я</w:t>
            </w:r>
          </w:p>
        </w:tc>
        <w:tc>
          <w:tcPr>
            <w:tcW w:w="1513" w:type="dxa"/>
            <w:tcMar>
              <w:top w:w="50" w:type="dxa"/>
              <w:left w:w="100" w:type="dxa"/>
            </w:tcMar>
            <w:vAlign w:val="center"/>
          </w:tcPr>
          <w:p w14:paraId="6DB6503D"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631271B" w14:textId="77777777" w:rsidR="00015C0F" w:rsidRDefault="00015C0F" w:rsidP="00771795">
            <w:pPr>
              <w:spacing w:after="0" w:line="240" w:lineRule="auto"/>
              <w:ind w:left="135"/>
            </w:pPr>
          </w:p>
        </w:tc>
      </w:tr>
      <w:tr w:rsidR="00015C0F" w14:paraId="08F15FCE" w14:textId="77777777" w:rsidTr="00771795">
        <w:trPr>
          <w:trHeight w:val="144"/>
          <w:tblCellSpacing w:w="0" w:type="dxa"/>
        </w:trPr>
        <w:tc>
          <w:tcPr>
            <w:tcW w:w="1303" w:type="dxa"/>
            <w:tcMar>
              <w:top w:w="50" w:type="dxa"/>
              <w:left w:w="100" w:type="dxa"/>
            </w:tcMar>
            <w:vAlign w:val="center"/>
          </w:tcPr>
          <w:p w14:paraId="29D8DBFD" w14:textId="77777777" w:rsidR="00015C0F" w:rsidRDefault="00276244" w:rsidP="00771795">
            <w:pPr>
              <w:spacing w:after="0" w:line="240" w:lineRule="auto"/>
            </w:pPr>
            <w:r>
              <w:rPr>
                <w:rFonts w:ascii="Times New Roman" w:hAnsi="Times New Roman"/>
                <w:color w:val="000000"/>
                <w:sz w:val="24"/>
              </w:rPr>
              <w:t>67</w:t>
            </w:r>
          </w:p>
        </w:tc>
        <w:tc>
          <w:tcPr>
            <w:tcW w:w="9856" w:type="dxa"/>
            <w:tcMar>
              <w:top w:w="50" w:type="dxa"/>
              <w:left w:w="100" w:type="dxa"/>
            </w:tcMar>
            <w:vAlign w:val="center"/>
          </w:tcPr>
          <w:p w14:paraId="7F7C494E"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Г, г</w:t>
            </w:r>
          </w:p>
        </w:tc>
        <w:tc>
          <w:tcPr>
            <w:tcW w:w="1513" w:type="dxa"/>
            <w:tcMar>
              <w:top w:w="50" w:type="dxa"/>
              <w:left w:w="100" w:type="dxa"/>
            </w:tcMar>
            <w:vAlign w:val="center"/>
          </w:tcPr>
          <w:p w14:paraId="5E1531B7"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E212766" w14:textId="77777777" w:rsidR="00015C0F" w:rsidRDefault="00015C0F" w:rsidP="00771795">
            <w:pPr>
              <w:spacing w:after="0" w:line="240" w:lineRule="auto"/>
              <w:ind w:left="135"/>
            </w:pPr>
          </w:p>
        </w:tc>
      </w:tr>
      <w:tr w:rsidR="00015C0F" w14:paraId="15556364" w14:textId="77777777" w:rsidTr="00771795">
        <w:trPr>
          <w:trHeight w:val="144"/>
          <w:tblCellSpacing w:w="0" w:type="dxa"/>
        </w:trPr>
        <w:tc>
          <w:tcPr>
            <w:tcW w:w="1303" w:type="dxa"/>
            <w:tcMar>
              <w:top w:w="50" w:type="dxa"/>
              <w:left w:w="100" w:type="dxa"/>
            </w:tcMar>
            <w:vAlign w:val="center"/>
          </w:tcPr>
          <w:p w14:paraId="2EF51D1B" w14:textId="77777777" w:rsidR="00015C0F" w:rsidRDefault="00276244" w:rsidP="00771795">
            <w:pPr>
              <w:spacing w:after="0" w:line="240" w:lineRule="auto"/>
            </w:pPr>
            <w:r>
              <w:rPr>
                <w:rFonts w:ascii="Times New Roman" w:hAnsi="Times New Roman"/>
                <w:color w:val="000000"/>
                <w:sz w:val="24"/>
              </w:rPr>
              <w:t>68</w:t>
            </w:r>
          </w:p>
        </w:tc>
        <w:tc>
          <w:tcPr>
            <w:tcW w:w="9856" w:type="dxa"/>
            <w:tcMar>
              <w:top w:w="50" w:type="dxa"/>
              <w:left w:w="100" w:type="dxa"/>
            </w:tcMar>
            <w:vAlign w:val="center"/>
          </w:tcPr>
          <w:p w14:paraId="0C6A624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Г, г</w:t>
            </w:r>
          </w:p>
        </w:tc>
        <w:tc>
          <w:tcPr>
            <w:tcW w:w="1513" w:type="dxa"/>
            <w:tcMar>
              <w:top w:w="50" w:type="dxa"/>
              <w:left w:w="100" w:type="dxa"/>
            </w:tcMar>
            <w:vAlign w:val="center"/>
          </w:tcPr>
          <w:p w14:paraId="68495D50"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18DBB40" w14:textId="77777777" w:rsidR="00015C0F" w:rsidRDefault="00015C0F" w:rsidP="00771795">
            <w:pPr>
              <w:spacing w:after="0" w:line="240" w:lineRule="auto"/>
              <w:ind w:left="135"/>
            </w:pPr>
          </w:p>
        </w:tc>
      </w:tr>
      <w:tr w:rsidR="00015C0F" w14:paraId="682C4E2E" w14:textId="77777777" w:rsidTr="00771795">
        <w:trPr>
          <w:trHeight w:val="144"/>
          <w:tblCellSpacing w:w="0" w:type="dxa"/>
        </w:trPr>
        <w:tc>
          <w:tcPr>
            <w:tcW w:w="1303" w:type="dxa"/>
            <w:tcMar>
              <w:top w:w="50" w:type="dxa"/>
              <w:left w:w="100" w:type="dxa"/>
            </w:tcMar>
            <w:vAlign w:val="center"/>
          </w:tcPr>
          <w:p w14:paraId="07D29E57" w14:textId="77777777" w:rsidR="00015C0F" w:rsidRDefault="00276244" w:rsidP="00771795">
            <w:pPr>
              <w:spacing w:after="0" w:line="240" w:lineRule="auto"/>
            </w:pPr>
            <w:r>
              <w:rPr>
                <w:rFonts w:ascii="Times New Roman" w:hAnsi="Times New Roman"/>
                <w:color w:val="000000"/>
                <w:sz w:val="24"/>
              </w:rPr>
              <w:t>69</w:t>
            </w:r>
          </w:p>
        </w:tc>
        <w:tc>
          <w:tcPr>
            <w:tcW w:w="9856" w:type="dxa"/>
            <w:tcMar>
              <w:top w:w="50" w:type="dxa"/>
              <w:left w:w="100" w:type="dxa"/>
            </w:tcMar>
            <w:vAlign w:val="center"/>
          </w:tcPr>
          <w:p w14:paraId="36112D1F"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Ч, ч</w:t>
            </w:r>
          </w:p>
        </w:tc>
        <w:tc>
          <w:tcPr>
            <w:tcW w:w="1513" w:type="dxa"/>
            <w:tcMar>
              <w:top w:w="50" w:type="dxa"/>
              <w:left w:w="100" w:type="dxa"/>
            </w:tcMar>
            <w:vAlign w:val="center"/>
          </w:tcPr>
          <w:p w14:paraId="4BFCDCF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EB606B6" w14:textId="77777777" w:rsidR="00015C0F" w:rsidRDefault="00015C0F" w:rsidP="00771795">
            <w:pPr>
              <w:spacing w:after="0" w:line="240" w:lineRule="auto"/>
              <w:ind w:left="135"/>
            </w:pPr>
          </w:p>
        </w:tc>
      </w:tr>
      <w:tr w:rsidR="00015C0F" w14:paraId="6258D58A" w14:textId="77777777" w:rsidTr="00771795">
        <w:trPr>
          <w:trHeight w:val="144"/>
          <w:tblCellSpacing w:w="0" w:type="dxa"/>
        </w:trPr>
        <w:tc>
          <w:tcPr>
            <w:tcW w:w="1303" w:type="dxa"/>
            <w:tcMar>
              <w:top w:w="50" w:type="dxa"/>
              <w:left w:w="100" w:type="dxa"/>
            </w:tcMar>
            <w:vAlign w:val="center"/>
          </w:tcPr>
          <w:p w14:paraId="06C0214B" w14:textId="77777777" w:rsidR="00015C0F" w:rsidRDefault="00276244" w:rsidP="00771795">
            <w:pPr>
              <w:spacing w:after="0" w:line="240" w:lineRule="auto"/>
            </w:pPr>
            <w:r>
              <w:rPr>
                <w:rFonts w:ascii="Times New Roman" w:hAnsi="Times New Roman"/>
                <w:color w:val="000000"/>
                <w:sz w:val="24"/>
              </w:rPr>
              <w:t>70</w:t>
            </w:r>
          </w:p>
        </w:tc>
        <w:tc>
          <w:tcPr>
            <w:tcW w:w="9856" w:type="dxa"/>
            <w:tcMar>
              <w:top w:w="50" w:type="dxa"/>
              <w:left w:w="100" w:type="dxa"/>
            </w:tcMar>
            <w:vAlign w:val="center"/>
          </w:tcPr>
          <w:p w14:paraId="13C9E0E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Твёрдые и мягкие согласные звуки</w:t>
            </w:r>
          </w:p>
        </w:tc>
        <w:tc>
          <w:tcPr>
            <w:tcW w:w="1513" w:type="dxa"/>
            <w:tcMar>
              <w:top w:w="50" w:type="dxa"/>
              <w:left w:w="100" w:type="dxa"/>
            </w:tcMar>
            <w:vAlign w:val="center"/>
          </w:tcPr>
          <w:p w14:paraId="42C619FE"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4E00CD3" w14:textId="77777777" w:rsidR="00015C0F" w:rsidRDefault="00015C0F" w:rsidP="00771795">
            <w:pPr>
              <w:spacing w:after="0" w:line="240" w:lineRule="auto"/>
              <w:ind w:left="135"/>
            </w:pPr>
          </w:p>
        </w:tc>
      </w:tr>
      <w:tr w:rsidR="00015C0F" w14:paraId="06E0DE59" w14:textId="77777777" w:rsidTr="00771795">
        <w:trPr>
          <w:trHeight w:val="144"/>
          <w:tblCellSpacing w:w="0" w:type="dxa"/>
        </w:trPr>
        <w:tc>
          <w:tcPr>
            <w:tcW w:w="1303" w:type="dxa"/>
            <w:tcMar>
              <w:top w:w="50" w:type="dxa"/>
              <w:left w:w="100" w:type="dxa"/>
            </w:tcMar>
            <w:vAlign w:val="center"/>
          </w:tcPr>
          <w:p w14:paraId="0504F5A3" w14:textId="77777777" w:rsidR="00015C0F" w:rsidRDefault="00276244" w:rsidP="00771795">
            <w:pPr>
              <w:spacing w:after="0" w:line="240" w:lineRule="auto"/>
            </w:pPr>
            <w:r>
              <w:rPr>
                <w:rFonts w:ascii="Times New Roman" w:hAnsi="Times New Roman"/>
                <w:color w:val="000000"/>
                <w:sz w:val="24"/>
              </w:rPr>
              <w:t>71</w:t>
            </w:r>
          </w:p>
        </w:tc>
        <w:tc>
          <w:tcPr>
            <w:tcW w:w="9856" w:type="dxa"/>
            <w:tcMar>
              <w:top w:w="50" w:type="dxa"/>
              <w:left w:w="100" w:type="dxa"/>
            </w:tcMar>
            <w:vAlign w:val="center"/>
          </w:tcPr>
          <w:p w14:paraId="2A50344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Ч, ч</w:t>
            </w:r>
          </w:p>
        </w:tc>
        <w:tc>
          <w:tcPr>
            <w:tcW w:w="1513" w:type="dxa"/>
            <w:tcMar>
              <w:top w:w="50" w:type="dxa"/>
              <w:left w:w="100" w:type="dxa"/>
            </w:tcMar>
            <w:vAlign w:val="center"/>
          </w:tcPr>
          <w:p w14:paraId="61F234E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3E442BC" w14:textId="77777777" w:rsidR="00015C0F" w:rsidRDefault="00015C0F" w:rsidP="00771795">
            <w:pPr>
              <w:spacing w:after="0" w:line="240" w:lineRule="auto"/>
              <w:ind w:left="135"/>
            </w:pPr>
          </w:p>
        </w:tc>
      </w:tr>
      <w:tr w:rsidR="00015C0F" w14:paraId="42F1BE62" w14:textId="77777777" w:rsidTr="00771795">
        <w:trPr>
          <w:trHeight w:val="144"/>
          <w:tblCellSpacing w:w="0" w:type="dxa"/>
        </w:trPr>
        <w:tc>
          <w:tcPr>
            <w:tcW w:w="1303" w:type="dxa"/>
            <w:tcMar>
              <w:top w:w="50" w:type="dxa"/>
              <w:left w:w="100" w:type="dxa"/>
            </w:tcMar>
            <w:vAlign w:val="center"/>
          </w:tcPr>
          <w:p w14:paraId="7BBEAAB6" w14:textId="77777777" w:rsidR="00015C0F" w:rsidRDefault="00276244" w:rsidP="00771795">
            <w:pPr>
              <w:spacing w:after="0" w:line="240" w:lineRule="auto"/>
            </w:pPr>
            <w:r>
              <w:rPr>
                <w:rFonts w:ascii="Times New Roman" w:hAnsi="Times New Roman"/>
                <w:color w:val="000000"/>
                <w:sz w:val="24"/>
              </w:rPr>
              <w:t>72</w:t>
            </w:r>
          </w:p>
        </w:tc>
        <w:tc>
          <w:tcPr>
            <w:tcW w:w="9856" w:type="dxa"/>
            <w:tcMar>
              <w:top w:w="50" w:type="dxa"/>
              <w:left w:w="100" w:type="dxa"/>
            </w:tcMar>
            <w:vAlign w:val="center"/>
          </w:tcPr>
          <w:p w14:paraId="5CA7F2AA" w14:textId="77777777" w:rsidR="00015C0F" w:rsidRDefault="00276244" w:rsidP="00771795">
            <w:pPr>
              <w:spacing w:after="0" w:line="240" w:lineRule="auto"/>
              <w:ind w:left="135"/>
            </w:pPr>
            <w:r>
              <w:rPr>
                <w:rFonts w:ascii="Times New Roman" w:hAnsi="Times New Roman"/>
                <w:color w:val="000000"/>
                <w:sz w:val="24"/>
              </w:rPr>
              <w:t>Письмо строчной буквы ь</w:t>
            </w:r>
          </w:p>
        </w:tc>
        <w:tc>
          <w:tcPr>
            <w:tcW w:w="1513" w:type="dxa"/>
            <w:tcMar>
              <w:top w:w="50" w:type="dxa"/>
              <w:left w:w="100" w:type="dxa"/>
            </w:tcMar>
            <w:vAlign w:val="center"/>
          </w:tcPr>
          <w:p w14:paraId="321548F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759DD498" w14:textId="77777777" w:rsidR="00015C0F" w:rsidRDefault="00015C0F" w:rsidP="00771795">
            <w:pPr>
              <w:spacing w:after="0" w:line="240" w:lineRule="auto"/>
              <w:ind w:left="135"/>
            </w:pPr>
          </w:p>
        </w:tc>
      </w:tr>
      <w:tr w:rsidR="00015C0F" w14:paraId="691FF5C9" w14:textId="77777777" w:rsidTr="00771795">
        <w:trPr>
          <w:trHeight w:val="144"/>
          <w:tblCellSpacing w:w="0" w:type="dxa"/>
        </w:trPr>
        <w:tc>
          <w:tcPr>
            <w:tcW w:w="1303" w:type="dxa"/>
            <w:tcMar>
              <w:top w:w="50" w:type="dxa"/>
              <w:left w:w="100" w:type="dxa"/>
            </w:tcMar>
            <w:vAlign w:val="center"/>
          </w:tcPr>
          <w:p w14:paraId="4F21967C" w14:textId="77777777" w:rsidR="00015C0F" w:rsidRDefault="00276244" w:rsidP="00771795">
            <w:pPr>
              <w:spacing w:after="0" w:line="240" w:lineRule="auto"/>
            </w:pPr>
            <w:r>
              <w:rPr>
                <w:rFonts w:ascii="Times New Roman" w:hAnsi="Times New Roman"/>
                <w:color w:val="000000"/>
                <w:sz w:val="24"/>
              </w:rPr>
              <w:t>73</w:t>
            </w:r>
          </w:p>
        </w:tc>
        <w:tc>
          <w:tcPr>
            <w:tcW w:w="9856" w:type="dxa"/>
            <w:tcMar>
              <w:top w:w="50" w:type="dxa"/>
              <w:left w:w="100" w:type="dxa"/>
            </w:tcMar>
            <w:vAlign w:val="center"/>
          </w:tcPr>
          <w:p w14:paraId="5696E791" w14:textId="77777777" w:rsidR="00015C0F" w:rsidRDefault="00276244" w:rsidP="00771795">
            <w:pPr>
              <w:spacing w:after="0" w:line="240" w:lineRule="auto"/>
              <w:ind w:left="135"/>
            </w:pPr>
            <w:r w:rsidRPr="003078D8">
              <w:rPr>
                <w:rFonts w:ascii="Times New Roman" w:hAnsi="Times New Roman"/>
                <w:color w:val="000000"/>
                <w:sz w:val="24"/>
                <w:lang w:val="ru-RU"/>
              </w:rPr>
              <w:t xml:space="preserve">Отрабатываем умение проводить звуковой анализ. Подбор слов, соответствующих заданной модели. </w:t>
            </w:r>
            <w:r>
              <w:rPr>
                <w:rFonts w:ascii="Times New Roman" w:hAnsi="Times New Roman"/>
                <w:color w:val="000000"/>
                <w:sz w:val="24"/>
              </w:rPr>
              <w:t>Функции буквы ь</w:t>
            </w:r>
          </w:p>
        </w:tc>
        <w:tc>
          <w:tcPr>
            <w:tcW w:w="1513" w:type="dxa"/>
            <w:tcMar>
              <w:top w:w="50" w:type="dxa"/>
              <w:left w:w="100" w:type="dxa"/>
            </w:tcMar>
            <w:vAlign w:val="center"/>
          </w:tcPr>
          <w:p w14:paraId="763E7B5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60DC3DE" w14:textId="77777777" w:rsidR="00015C0F" w:rsidRDefault="00015C0F" w:rsidP="00771795">
            <w:pPr>
              <w:spacing w:after="0" w:line="240" w:lineRule="auto"/>
              <w:ind w:left="135"/>
            </w:pPr>
          </w:p>
        </w:tc>
      </w:tr>
      <w:tr w:rsidR="00015C0F" w14:paraId="61C9115A" w14:textId="77777777" w:rsidTr="00771795">
        <w:trPr>
          <w:trHeight w:val="144"/>
          <w:tblCellSpacing w:w="0" w:type="dxa"/>
        </w:trPr>
        <w:tc>
          <w:tcPr>
            <w:tcW w:w="1303" w:type="dxa"/>
            <w:tcMar>
              <w:top w:w="50" w:type="dxa"/>
              <w:left w:w="100" w:type="dxa"/>
            </w:tcMar>
            <w:vAlign w:val="center"/>
          </w:tcPr>
          <w:p w14:paraId="0A250D91" w14:textId="77777777" w:rsidR="00015C0F" w:rsidRDefault="00276244" w:rsidP="00771795">
            <w:pPr>
              <w:spacing w:after="0" w:line="240" w:lineRule="auto"/>
            </w:pPr>
            <w:r>
              <w:rPr>
                <w:rFonts w:ascii="Times New Roman" w:hAnsi="Times New Roman"/>
                <w:color w:val="000000"/>
                <w:sz w:val="24"/>
              </w:rPr>
              <w:t>74</w:t>
            </w:r>
          </w:p>
        </w:tc>
        <w:tc>
          <w:tcPr>
            <w:tcW w:w="9856" w:type="dxa"/>
            <w:tcMar>
              <w:top w:w="50" w:type="dxa"/>
              <w:left w:w="100" w:type="dxa"/>
            </w:tcMar>
            <w:vAlign w:val="center"/>
          </w:tcPr>
          <w:p w14:paraId="4A863C9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Ш, ш</w:t>
            </w:r>
          </w:p>
        </w:tc>
        <w:tc>
          <w:tcPr>
            <w:tcW w:w="1513" w:type="dxa"/>
            <w:tcMar>
              <w:top w:w="50" w:type="dxa"/>
              <w:left w:w="100" w:type="dxa"/>
            </w:tcMar>
            <w:vAlign w:val="center"/>
          </w:tcPr>
          <w:p w14:paraId="1ACEEFD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FD4623A" w14:textId="77777777" w:rsidR="00015C0F" w:rsidRDefault="00015C0F" w:rsidP="00771795">
            <w:pPr>
              <w:spacing w:after="0" w:line="240" w:lineRule="auto"/>
              <w:ind w:left="135"/>
            </w:pPr>
          </w:p>
        </w:tc>
      </w:tr>
      <w:tr w:rsidR="00015C0F" w14:paraId="0ACA0622" w14:textId="77777777" w:rsidTr="00771795">
        <w:trPr>
          <w:trHeight w:val="144"/>
          <w:tblCellSpacing w:w="0" w:type="dxa"/>
        </w:trPr>
        <w:tc>
          <w:tcPr>
            <w:tcW w:w="1303" w:type="dxa"/>
            <w:tcMar>
              <w:top w:w="50" w:type="dxa"/>
              <w:left w:w="100" w:type="dxa"/>
            </w:tcMar>
            <w:vAlign w:val="center"/>
          </w:tcPr>
          <w:p w14:paraId="79AB9211" w14:textId="77777777" w:rsidR="00015C0F" w:rsidRDefault="00276244" w:rsidP="00771795">
            <w:pPr>
              <w:spacing w:after="0" w:line="240" w:lineRule="auto"/>
            </w:pPr>
            <w:r>
              <w:rPr>
                <w:rFonts w:ascii="Times New Roman" w:hAnsi="Times New Roman"/>
                <w:color w:val="000000"/>
                <w:sz w:val="24"/>
              </w:rPr>
              <w:t>75</w:t>
            </w:r>
          </w:p>
        </w:tc>
        <w:tc>
          <w:tcPr>
            <w:tcW w:w="9856" w:type="dxa"/>
            <w:tcMar>
              <w:top w:w="50" w:type="dxa"/>
              <w:left w:w="100" w:type="dxa"/>
            </w:tcMar>
            <w:vAlign w:val="center"/>
          </w:tcPr>
          <w:p w14:paraId="460F975A"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Подбор слов, соответствующих заданной модели</w:t>
            </w:r>
          </w:p>
        </w:tc>
        <w:tc>
          <w:tcPr>
            <w:tcW w:w="1513" w:type="dxa"/>
            <w:tcMar>
              <w:top w:w="50" w:type="dxa"/>
              <w:left w:w="100" w:type="dxa"/>
            </w:tcMar>
            <w:vAlign w:val="center"/>
          </w:tcPr>
          <w:p w14:paraId="5F2E373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B099C9E" w14:textId="77777777" w:rsidR="00015C0F" w:rsidRDefault="00015C0F" w:rsidP="00771795">
            <w:pPr>
              <w:spacing w:after="0" w:line="240" w:lineRule="auto"/>
              <w:ind w:left="135"/>
            </w:pPr>
          </w:p>
        </w:tc>
      </w:tr>
      <w:tr w:rsidR="00015C0F" w14:paraId="682ADACC" w14:textId="77777777" w:rsidTr="00771795">
        <w:trPr>
          <w:trHeight w:val="144"/>
          <w:tblCellSpacing w:w="0" w:type="dxa"/>
        </w:trPr>
        <w:tc>
          <w:tcPr>
            <w:tcW w:w="1303" w:type="dxa"/>
            <w:tcMar>
              <w:top w:w="50" w:type="dxa"/>
              <w:left w:w="100" w:type="dxa"/>
            </w:tcMar>
            <w:vAlign w:val="center"/>
          </w:tcPr>
          <w:p w14:paraId="035A0AB1" w14:textId="77777777" w:rsidR="00015C0F" w:rsidRDefault="00276244" w:rsidP="00771795">
            <w:pPr>
              <w:spacing w:after="0" w:line="240" w:lineRule="auto"/>
            </w:pPr>
            <w:r>
              <w:rPr>
                <w:rFonts w:ascii="Times New Roman" w:hAnsi="Times New Roman"/>
                <w:color w:val="000000"/>
                <w:sz w:val="24"/>
              </w:rPr>
              <w:t>76</w:t>
            </w:r>
          </w:p>
        </w:tc>
        <w:tc>
          <w:tcPr>
            <w:tcW w:w="9856" w:type="dxa"/>
            <w:tcMar>
              <w:top w:w="50" w:type="dxa"/>
              <w:left w:w="100" w:type="dxa"/>
            </w:tcMar>
            <w:vAlign w:val="center"/>
          </w:tcPr>
          <w:p w14:paraId="3058CE97"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Ш, ш</w:t>
            </w:r>
          </w:p>
        </w:tc>
        <w:tc>
          <w:tcPr>
            <w:tcW w:w="1513" w:type="dxa"/>
            <w:tcMar>
              <w:top w:w="50" w:type="dxa"/>
              <w:left w:w="100" w:type="dxa"/>
            </w:tcMar>
            <w:vAlign w:val="center"/>
          </w:tcPr>
          <w:p w14:paraId="59FA49B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1EB3A5C" w14:textId="77777777" w:rsidR="00015C0F" w:rsidRDefault="00015C0F" w:rsidP="00771795">
            <w:pPr>
              <w:spacing w:after="0" w:line="240" w:lineRule="auto"/>
              <w:ind w:left="135"/>
            </w:pPr>
          </w:p>
        </w:tc>
      </w:tr>
      <w:tr w:rsidR="00015C0F" w14:paraId="10ADFF2A" w14:textId="77777777" w:rsidTr="00771795">
        <w:trPr>
          <w:trHeight w:val="144"/>
          <w:tblCellSpacing w:w="0" w:type="dxa"/>
        </w:trPr>
        <w:tc>
          <w:tcPr>
            <w:tcW w:w="1303" w:type="dxa"/>
            <w:tcMar>
              <w:top w:w="50" w:type="dxa"/>
              <w:left w:w="100" w:type="dxa"/>
            </w:tcMar>
            <w:vAlign w:val="center"/>
          </w:tcPr>
          <w:p w14:paraId="4F18BC38" w14:textId="77777777" w:rsidR="00015C0F" w:rsidRDefault="00276244" w:rsidP="00771795">
            <w:pPr>
              <w:spacing w:after="0" w:line="240" w:lineRule="auto"/>
            </w:pPr>
            <w:r>
              <w:rPr>
                <w:rFonts w:ascii="Times New Roman" w:hAnsi="Times New Roman"/>
                <w:color w:val="000000"/>
                <w:sz w:val="24"/>
              </w:rPr>
              <w:t>77</w:t>
            </w:r>
          </w:p>
        </w:tc>
        <w:tc>
          <w:tcPr>
            <w:tcW w:w="9856" w:type="dxa"/>
            <w:tcMar>
              <w:top w:w="50" w:type="dxa"/>
              <w:left w:w="100" w:type="dxa"/>
            </w:tcMar>
            <w:vAlign w:val="center"/>
          </w:tcPr>
          <w:p w14:paraId="02F990B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Ж, ж</w:t>
            </w:r>
          </w:p>
        </w:tc>
        <w:tc>
          <w:tcPr>
            <w:tcW w:w="1513" w:type="dxa"/>
            <w:tcMar>
              <w:top w:w="50" w:type="dxa"/>
              <w:left w:w="100" w:type="dxa"/>
            </w:tcMar>
            <w:vAlign w:val="center"/>
          </w:tcPr>
          <w:p w14:paraId="3B31137F"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4C5BB44" w14:textId="77777777" w:rsidR="00015C0F" w:rsidRDefault="00015C0F" w:rsidP="00771795">
            <w:pPr>
              <w:spacing w:after="0" w:line="240" w:lineRule="auto"/>
              <w:ind w:left="135"/>
            </w:pPr>
          </w:p>
        </w:tc>
      </w:tr>
      <w:tr w:rsidR="00015C0F" w14:paraId="2F1DA8AC" w14:textId="77777777" w:rsidTr="00771795">
        <w:trPr>
          <w:trHeight w:val="144"/>
          <w:tblCellSpacing w:w="0" w:type="dxa"/>
        </w:trPr>
        <w:tc>
          <w:tcPr>
            <w:tcW w:w="1303" w:type="dxa"/>
            <w:tcMar>
              <w:top w:w="50" w:type="dxa"/>
              <w:left w:w="100" w:type="dxa"/>
            </w:tcMar>
            <w:vAlign w:val="center"/>
          </w:tcPr>
          <w:p w14:paraId="7E22B177" w14:textId="77777777" w:rsidR="00015C0F" w:rsidRDefault="00276244" w:rsidP="00771795">
            <w:pPr>
              <w:spacing w:after="0" w:line="240" w:lineRule="auto"/>
            </w:pPr>
            <w:r>
              <w:rPr>
                <w:rFonts w:ascii="Times New Roman" w:hAnsi="Times New Roman"/>
                <w:color w:val="000000"/>
                <w:sz w:val="24"/>
              </w:rPr>
              <w:t>78</w:t>
            </w:r>
          </w:p>
        </w:tc>
        <w:tc>
          <w:tcPr>
            <w:tcW w:w="9856" w:type="dxa"/>
            <w:tcMar>
              <w:top w:w="50" w:type="dxa"/>
              <w:left w:w="100" w:type="dxa"/>
            </w:tcMar>
            <w:vAlign w:val="center"/>
          </w:tcPr>
          <w:p w14:paraId="13FF1FD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Ж, ж</w:t>
            </w:r>
          </w:p>
        </w:tc>
        <w:tc>
          <w:tcPr>
            <w:tcW w:w="1513" w:type="dxa"/>
            <w:tcMar>
              <w:top w:w="50" w:type="dxa"/>
              <w:left w:w="100" w:type="dxa"/>
            </w:tcMar>
            <w:vAlign w:val="center"/>
          </w:tcPr>
          <w:p w14:paraId="3D74328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DC30EDB" w14:textId="77777777" w:rsidR="00015C0F" w:rsidRDefault="00015C0F" w:rsidP="00771795">
            <w:pPr>
              <w:spacing w:after="0" w:line="240" w:lineRule="auto"/>
              <w:ind w:left="135"/>
            </w:pPr>
          </w:p>
        </w:tc>
      </w:tr>
      <w:tr w:rsidR="00015C0F" w14:paraId="5B766920" w14:textId="77777777" w:rsidTr="00771795">
        <w:trPr>
          <w:trHeight w:val="144"/>
          <w:tblCellSpacing w:w="0" w:type="dxa"/>
        </w:trPr>
        <w:tc>
          <w:tcPr>
            <w:tcW w:w="1303" w:type="dxa"/>
            <w:tcMar>
              <w:top w:w="50" w:type="dxa"/>
              <w:left w:w="100" w:type="dxa"/>
            </w:tcMar>
            <w:vAlign w:val="center"/>
          </w:tcPr>
          <w:p w14:paraId="1FDCA268" w14:textId="77777777" w:rsidR="00015C0F" w:rsidRDefault="00276244" w:rsidP="00771795">
            <w:pPr>
              <w:spacing w:after="0" w:line="240" w:lineRule="auto"/>
            </w:pPr>
            <w:r>
              <w:rPr>
                <w:rFonts w:ascii="Times New Roman" w:hAnsi="Times New Roman"/>
                <w:color w:val="000000"/>
                <w:sz w:val="24"/>
              </w:rPr>
              <w:t>79</w:t>
            </w:r>
          </w:p>
        </w:tc>
        <w:tc>
          <w:tcPr>
            <w:tcW w:w="9856" w:type="dxa"/>
            <w:tcMar>
              <w:top w:w="50" w:type="dxa"/>
              <w:left w:w="100" w:type="dxa"/>
            </w:tcMar>
            <w:vAlign w:val="center"/>
          </w:tcPr>
          <w:p w14:paraId="6E4F340A" w14:textId="77777777" w:rsidR="00015C0F" w:rsidRDefault="00276244" w:rsidP="00771795">
            <w:pPr>
              <w:spacing w:after="0" w:line="240" w:lineRule="auto"/>
              <w:ind w:left="135"/>
            </w:pPr>
            <w:r>
              <w:rPr>
                <w:rFonts w:ascii="Times New Roman" w:hAnsi="Times New Roman"/>
                <w:color w:val="000000"/>
                <w:sz w:val="24"/>
              </w:rPr>
              <w:t>Особенности шипящих звуков</w:t>
            </w:r>
          </w:p>
        </w:tc>
        <w:tc>
          <w:tcPr>
            <w:tcW w:w="1513" w:type="dxa"/>
            <w:tcMar>
              <w:top w:w="50" w:type="dxa"/>
              <w:left w:w="100" w:type="dxa"/>
            </w:tcMar>
            <w:vAlign w:val="center"/>
          </w:tcPr>
          <w:p w14:paraId="6F8C4FA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74D99D5A" w14:textId="77777777" w:rsidR="00015C0F" w:rsidRDefault="00015C0F" w:rsidP="00771795">
            <w:pPr>
              <w:spacing w:after="0" w:line="240" w:lineRule="auto"/>
              <w:ind w:left="135"/>
            </w:pPr>
          </w:p>
        </w:tc>
      </w:tr>
      <w:tr w:rsidR="00015C0F" w14:paraId="69FB4E3A" w14:textId="77777777" w:rsidTr="00771795">
        <w:trPr>
          <w:trHeight w:val="144"/>
          <w:tblCellSpacing w:w="0" w:type="dxa"/>
        </w:trPr>
        <w:tc>
          <w:tcPr>
            <w:tcW w:w="1303" w:type="dxa"/>
            <w:tcMar>
              <w:top w:w="50" w:type="dxa"/>
              <w:left w:w="100" w:type="dxa"/>
            </w:tcMar>
            <w:vAlign w:val="center"/>
          </w:tcPr>
          <w:p w14:paraId="68ABCBF6" w14:textId="77777777" w:rsidR="00015C0F" w:rsidRDefault="00276244" w:rsidP="00771795">
            <w:pPr>
              <w:spacing w:after="0" w:line="240" w:lineRule="auto"/>
            </w:pPr>
            <w:r>
              <w:rPr>
                <w:rFonts w:ascii="Times New Roman" w:hAnsi="Times New Roman"/>
                <w:color w:val="000000"/>
                <w:sz w:val="24"/>
              </w:rPr>
              <w:lastRenderedPageBreak/>
              <w:t>80</w:t>
            </w:r>
          </w:p>
        </w:tc>
        <w:tc>
          <w:tcPr>
            <w:tcW w:w="9856" w:type="dxa"/>
            <w:tcMar>
              <w:top w:w="50" w:type="dxa"/>
              <w:left w:w="100" w:type="dxa"/>
            </w:tcMar>
            <w:vAlign w:val="center"/>
          </w:tcPr>
          <w:p w14:paraId="21BC8651"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Ё, ё</w:t>
            </w:r>
          </w:p>
        </w:tc>
        <w:tc>
          <w:tcPr>
            <w:tcW w:w="1513" w:type="dxa"/>
            <w:tcMar>
              <w:top w:w="50" w:type="dxa"/>
              <w:left w:w="100" w:type="dxa"/>
            </w:tcMar>
            <w:vAlign w:val="center"/>
          </w:tcPr>
          <w:p w14:paraId="5879A51F"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DC06BFB" w14:textId="77777777" w:rsidR="00015C0F" w:rsidRDefault="00015C0F" w:rsidP="00771795">
            <w:pPr>
              <w:spacing w:after="0" w:line="240" w:lineRule="auto"/>
              <w:ind w:left="135"/>
            </w:pPr>
          </w:p>
        </w:tc>
      </w:tr>
      <w:tr w:rsidR="00015C0F" w14:paraId="22BFD24B" w14:textId="77777777" w:rsidTr="00771795">
        <w:trPr>
          <w:trHeight w:val="144"/>
          <w:tblCellSpacing w:w="0" w:type="dxa"/>
        </w:trPr>
        <w:tc>
          <w:tcPr>
            <w:tcW w:w="1303" w:type="dxa"/>
            <w:tcMar>
              <w:top w:w="50" w:type="dxa"/>
              <w:left w:w="100" w:type="dxa"/>
            </w:tcMar>
            <w:vAlign w:val="center"/>
          </w:tcPr>
          <w:p w14:paraId="68F5034D" w14:textId="77777777" w:rsidR="00015C0F" w:rsidRDefault="00276244" w:rsidP="00771795">
            <w:pPr>
              <w:spacing w:after="0" w:line="240" w:lineRule="auto"/>
            </w:pPr>
            <w:r>
              <w:rPr>
                <w:rFonts w:ascii="Times New Roman" w:hAnsi="Times New Roman"/>
                <w:color w:val="000000"/>
                <w:sz w:val="24"/>
              </w:rPr>
              <w:t>81</w:t>
            </w:r>
          </w:p>
        </w:tc>
        <w:tc>
          <w:tcPr>
            <w:tcW w:w="9856" w:type="dxa"/>
            <w:tcMar>
              <w:top w:w="50" w:type="dxa"/>
              <w:left w:w="100" w:type="dxa"/>
            </w:tcMar>
            <w:vAlign w:val="center"/>
          </w:tcPr>
          <w:p w14:paraId="1A8C80F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Ё, ё</w:t>
            </w:r>
          </w:p>
        </w:tc>
        <w:tc>
          <w:tcPr>
            <w:tcW w:w="1513" w:type="dxa"/>
            <w:tcMar>
              <w:top w:w="50" w:type="dxa"/>
              <w:left w:w="100" w:type="dxa"/>
            </w:tcMar>
            <w:vAlign w:val="center"/>
          </w:tcPr>
          <w:p w14:paraId="1B3C04A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88A7538" w14:textId="77777777" w:rsidR="00015C0F" w:rsidRDefault="00015C0F" w:rsidP="00771795">
            <w:pPr>
              <w:spacing w:after="0" w:line="240" w:lineRule="auto"/>
              <w:ind w:left="135"/>
            </w:pPr>
          </w:p>
        </w:tc>
      </w:tr>
      <w:tr w:rsidR="00015C0F" w14:paraId="58151CA8" w14:textId="77777777" w:rsidTr="00771795">
        <w:trPr>
          <w:trHeight w:val="144"/>
          <w:tblCellSpacing w:w="0" w:type="dxa"/>
        </w:trPr>
        <w:tc>
          <w:tcPr>
            <w:tcW w:w="1303" w:type="dxa"/>
            <w:tcMar>
              <w:top w:w="50" w:type="dxa"/>
              <w:left w:w="100" w:type="dxa"/>
            </w:tcMar>
            <w:vAlign w:val="center"/>
          </w:tcPr>
          <w:p w14:paraId="33F33EC5" w14:textId="77777777" w:rsidR="00015C0F" w:rsidRDefault="00276244" w:rsidP="00771795">
            <w:pPr>
              <w:spacing w:after="0" w:line="240" w:lineRule="auto"/>
            </w:pPr>
            <w:r>
              <w:rPr>
                <w:rFonts w:ascii="Times New Roman" w:hAnsi="Times New Roman"/>
                <w:color w:val="000000"/>
                <w:sz w:val="24"/>
              </w:rPr>
              <w:t>82</w:t>
            </w:r>
          </w:p>
        </w:tc>
        <w:tc>
          <w:tcPr>
            <w:tcW w:w="9856" w:type="dxa"/>
            <w:tcMar>
              <w:top w:w="50" w:type="dxa"/>
              <w:left w:w="100" w:type="dxa"/>
            </w:tcMar>
            <w:vAlign w:val="center"/>
          </w:tcPr>
          <w:p w14:paraId="15BBD5E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Й, й</w:t>
            </w:r>
          </w:p>
        </w:tc>
        <w:tc>
          <w:tcPr>
            <w:tcW w:w="1513" w:type="dxa"/>
            <w:tcMar>
              <w:top w:w="50" w:type="dxa"/>
              <w:left w:w="100" w:type="dxa"/>
            </w:tcMar>
            <w:vAlign w:val="center"/>
          </w:tcPr>
          <w:p w14:paraId="62099339"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461D42A" w14:textId="77777777" w:rsidR="00015C0F" w:rsidRDefault="00015C0F" w:rsidP="00771795">
            <w:pPr>
              <w:spacing w:after="0" w:line="240" w:lineRule="auto"/>
              <w:ind w:left="135"/>
            </w:pPr>
          </w:p>
        </w:tc>
      </w:tr>
      <w:tr w:rsidR="00015C0F" w14:paraId="48CFFAC1" w14:textId="77777777" w:rsidTr="00771795">
        <w:trPr>
          <w:trHeight w:val="144"/>
          <w:tblCellSpacing w:w="0" w:type="dxa"/>
        </w:trPr>
        <w:tc>
          <w:tcPr>
            <w:tcW w:w="1303" w:type="dxa"/>
            <w:tcMar>
              <w:top w:w="50" w:type="dxa"/>
              <w:left w:w="100" w:type="dxa"/>
            </w:tcMar>
            <w:vAlign w:val="center"/>
          </w:tcPr>
          <w:p w14:paraId="3CF94B39" w14:textId="77777777" w:rsidR="00015C0F" w:rsidRDefault="00276244" w:rsidP="00771795">
            <w:pPr>
              <w:spacing w:after="0" w:line="240" w:lineRule="auto"/>
            </w:pPr>
            <w:r>
              <w:rPr>
                <w:rFonts w:ascii="Times New Roman" w:hAnsi="Times New Roman"/>
                <w:color w:val="000000"/>
                <w:sz w:val="24"/>
              </w:rPr>
              <w:t>83</w:t>
            </w:r>
          </w:p>
        </w:tc>
        <w:tc>
          <w:tcPr>
            <w:tcW w:w="9856" w:type="dxa"/>
            <w:tcMar>
              <w:top w:w="50" w:type="dxa"/>
              <w:left w:w="100" w:type="dxa"/>
            </w:tcMar>
            <w:vAlign w:val="center"/>
          </w:tcPr>
          <w:p w14:paraId="42C79CA7"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Й, й. Особенность согласных звуков, обозначаемых изучаемыми буквами</w:t>
            </w:r>
          </w:p>
        </w:tc>
        <w:tc>
          <w:tcPr>
            <w:tcW w:w="1513" w:type="dxa"/>
            <w:tcMar>
              <w:top w:w="50" w:type="dxa"/>
              <w:left w:w="100" w:type="dxa"/>
            </w:tcMar>
            <w:vAlign w:val="center"/>
          </w:tcPr>
          <w:p w14:paraId="7ED18F6D"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87843DB" w14:textId="77777777" w:rsidR="00015C0F" w:rsidRDefault="00015C0F" w:rsidP="00771795">
            <w:pPr>
              <w:spacing w:after="0" w:line="240" w:lineRule="auto"/>
              <w:ind w:left="135"/>
            </w:pPr>
          </w:p>
        </w:tc>
      </w:tr>
      <w:tr w:rsidR="00015C0F" w14:paraId="248FB6BE" w14:textId="77777777" w:rsidTr="00771795">
        <w:trPr>
          <w:trHeight w:val="144"/>
          <w:tblCellSpacing w:w="0" w:type="dxa"/>
        </w:trPr>
        <w:tc>
          <w:tcPr>
            <w:tcW w:w="1303" w:type="dxa"/>
            <w:tcMar>
              <w:top w:w="50" w:type="dxa"/>
              <w:left w:w="100" w:type="dxa"/>
            </w:tcMar>
            <w:vAlign w:val="center"/>
          </w:tcPr>
          <w:p w14:paraId="6DD3A1EA" w14:textId="77777777" w:rsidR="00015C0F" w:rsidRDefault="00276244" w:rsidP="00771795">
            <w:pPr>
              <w:spacing w:after="0" w:line="240" w:lineRule="auto"/>
            </w:pPr>
            <w:r>
              <w:rPr>
                <w:rFonts w:ascii="Times New Roman" w:hAnsi="Times New Roman"/>
                <w:color w:val="000000"/>
                <w:sz w:val="24"/>
              </w:rPr>
              <w:t>84</w:t>
            </w:r>
          </w:p>
        </w:tc>
        <w:tc>
          <w:tcPr>
            <w:tcW w:w="9856" w:type="dxa"/>
            <w:tcMar>
              <w:top w:w="50" w:type="dxa"/>
              <w:left w:w="100" w:type="dxa"/>
            </w:tcMar>
            <w:vAlign w:val="center"/>
          </w:tcPr>
          <w:p w14:paraId="6AF78C1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Х, х</w:t>
            </w:r>
          </w:p>
        </w:tc>
        <w:tc>
          <w:tcPr>
            <w:tcW w:w="1513" w:type="dxa"/>
            <w:tcMar>
              <w:top w:w="50" w:type="dxa"/>
              <w:left w:w="100" w:type="dxa"/>
            </w:tcMar>
            <w:vAlign w:val="center"/>
          </w:tcPr>
          <w:p w14:paraId="35C702F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ECA5E48" w14:textId="77777777" w:rsidR="00015C0F" w:rsidRDefault="00015C0F" w:rsidP="00771795">
            <w:pPr>
              <w:spacing w:after="0" w:line="240" w:lineRule="auto"/>
              <w:ind w:left="135"/>
            </w:pPr>
          </w:p>
        </w:tc>
      </w:tr>
      <w:tr w:rsidR="00015C0F" w14:paraId="2A7A0F20" w14:textId="77777777" w:rsidTr="00771795">
        <w:trPr>
          <w:trHeight w:val="144"/>
          <w:tblCellSpacing w:w="0" w:type="dxa"/>
        </w:trPr>
        <w:tc>
          <w:tcPr>
            <w:tcW w:w="1303" w:type="dxa"/>
            <w:tcMar>
              <w:top w:w="50" w:type="dxa"/>
              <w:left w:w="100" w:type="dxa"/>
            </w:tcMar>
            <w:vAlign w:val="center"/>
          </w:tcPr>
          <w:p w14:paraId="38624E8C" w14:textId="77777777" w:rsidR="00015C0F" w:rsidRDefault="00276244" w:rsidP="00771795">
            <w:pPr>
              <w:spacing w:after="0" w:line="240" w:lineRule="auto"/>
            </w:pPr>
            <w:r>
              <w:rPr>
                <w:rFonts w:ascii="Times New Roman" w:hAnsi="Times New Roman"/>
                <w:color w:val="000000"/>
                <w:sz w:val="24"/>
              </w:rPr>
              <w:t>85</w:t>
            </w:r>
          </w:p>
        </w:tc>
        <w:tc>
          <w:tcPr>
            <w:tcW w:w="9856" w:type="dxa"/>
            <w:tcMar>
              <w:top w:w="50" w:type="dxa"/>
              <w:left w:w="100" w:type="dxa"/>
            </w:tcMar>
            <w:vAlign w:val="center"/>
          </w:tcPr>
          <w:p w14:paraId="2E6C1B31"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Х, х</w:t>
            </w:r>
          </w:p>
        </w:tc>
        <w:tc>
          <w:tcPr>
            <w:tcW w:w="1513" w:type="dxa"/>
            <w:tcMar>
              <w:top w:w="50" w:type="dxa"/>
              <w:left w:w="100" w:type="dxa"/>
            </w:tcMar>
            <w:vAlign w:val="center"/>
          </w:tcPr>
          <w:p w14:paraId="045BE179"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3E59B0C" w14:textId="77777777" w:rsidR="00015C0F" w:rsidRDefault="00015C0F" w:rsidP="00771795">
            <w:pPr>
              <w:spacing w:after="0" w:line="240" w:lineRule="auto"/>
              <w:ind w:left="135"/>
            </w:pPr>
          </w:p>
        </w:tc>
      </w:tr>
      <w:tr w:rsidR="00015C0F" w14:paraId="3635D6D9" w14:textId="77777777" w:rsidTr="00771795">
        <w:trPr>
          <w:trHeight w:val="144"/>
          <w:tblCellSpacing w:w="0" w:type="dxa"/>
        </w:trPr>
        <w:tc>
          <w:tcPr>
            <w:tcW w:w="1303" w:type="dxa"/>
            <w:tcMar>
              <w:top w:w="50" w:type="dxa"/>
              <w:left w:w="100" w:type="dxa"/>
            </w:tcMar>
            <w:vAlign w:val="center"/>
          </w:tcPr>
          <w:p w14:paraId="27A30A74" w14:textId="77777777" w:rsidR="00015C0F" w:rsidRDefault="00276244" w:rsidP="00771795">
            <w:pPr>
              <w:spacing w:after="0" w:line="240" w:lineRule="auto"/>
            </w:pPr>
            <w:r>
              <w:rPr>
                <w:rFonts w:ascii="Times New Roman" w:hAnsi="Times New Roman"/>
                <w:color w:val="000000"/>
                <w:sz w:val="24"/>
              </w:rPr>
              <w:t>86</w:t>
            </w:r>
          </w:p>
        </w:tc>
        <w:tc>
          <w:tcPr>
            <w:tcW w:w="9856" w:type="dxa"/>
            <w:tcMar>
              <w:top w:w="50" w:type="dxa"/>
              <w:left w:w="100" w:type="dxa"/>
            </w:tcMar>
            <w:vAlign w:val="center"/>
          </w:tcPr>
          <w:p w14:paraId="34D4D71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Ю, ю</w:t>
            </w:r>
          </w:p>
        </w:tc>
        <w:tc>
          <w:tcPr>
            <w:tcW w:w="1513" w:type="dxa"/>
            <w:tcMar>
              <w:top w:w="50" w:type="dxa"/>
              <w:left w:w="100" w:type="dxa"/>
            </w:tcMar>
            <w:vAlign w:val="center"/>
          </w:tcPr>
          <w:p w14:paraId="644C43C0"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CD01801" w14:textId="77777777" w:rsidR="00015C0F" w:rsidRDefault="00015C0F" w:rsidP="00771795">
            <w:pPr>
              <w:spacing w:after="0" w:line="240" w:lineRule="auto"/>
              <w:ind w:left="135"/>
            </w:pPr>
          </w:p>
        </w:tc>
      </w:tr>
      <w:tr w:rsidR="00015C0F" w14:paraId="131691E2" w14:textId="77777777" w:rsidTr="00771795">
        <w:trPr>
          <w:trHeight w:val="144"/>
          <w:tblCellSpacing w:w="0" w:type="dxa"/>
        </w:trPr>
        <w:tc>
          <w:tcPr>
            <w:tcW w:w="1303" w:type="dxa"/>
            <w:tcMar>
              <w:top w:w="50" w:type="dxa"/>
              <w:left w:w="100" w:type="dxa"/>
            </w:tcMar>
            <w:vAlign w:val="center"/>
          </w:tcPr>
          <w:p w14:paraId="4A801FAB" w14:textId="77777777" w:rsidR="00015C0F" w:rsidRDefault="00276244" w:rsidP="00771795">
            <w:pPr>
              <w:spacing w:after="0" w:line="240" w:lineRule="auto"/>
            </w:pPr>
            <w:r>
              <w:rPr>
                <w:rFonts w:ascii="Times New Roman" w:hAnsi="Times New Roman"/>
                <w:color w:val="000000"/>
                <w:sz w:val="24"/>
              </w:rPr>
              <w:t>87</w:t>
            </w:r>
          </w:p>
        </w:tc>
        <w:tc>
          <w:tcPr>
            <w:tcW w:w="9856" w:type="dxa"/>
            <w:tcMar>
              <w:top w:w="50" w:type="dxa"/>
              <w:left w:w="100" w:type="dxa"/>
            </w:tcMar>
            <w:vAlign w:val="center"/>
          </w:tcPr>
          <w:p w14:paraId="304BBEF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Ю, ю</w:t>
            </w:r>
          </w:p>
        </w:tc>
        <w:tc>
          <w:tcPr>
            <w:tcW w:w="1513" w:type="dxa"/>
            <w:tcMar>
              <w:top w:w="50" w:type="dxa"/>
              <w:left w:w="100" w:type="dxa"/>
            </w:tcMar>
            <w:vAlign w:val="center"/>
          </w:tcPr>
          <w:p w14:paraId="64EA978C"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6C4B313" w14:textId="77777777" w:rsidR="00015C0F" w:rsidRDefault="00015C0F" w:rsidP="00771795">
            <w:pPr>
              <w:spacing w:after="0" w:line="240" w:lineRule="auto"/>
              <w:ind w:left="135"/>
            </w:pPr>
          </w:p>
        </w:tc>
      </w:tr>
      <w:tr w:rsidR="00015C0F" w14:paraId="426E67AD" w14:textId="77777777" w:rsidTr="00771795">
        <w:trPr>
          <w:trHeight w:val="144"/>
          <w:tblCellSpacing w:w="0" w:type="dxa"/>
        </w:trPr>
        <w:tc>
          <w:tcPr>
            <w:tcW w:w="1303" w:type="dxa"/>
            <w:tcMar>
              <w:top w:w="50" w:type="dxa"/>
              <w:left w:w="100" w:type="dxa"/>
            </w:tcMar>
            <w:vAlign w:val="center"/>
          </w:tcPr>
          <w:p w14:paraId="63E7447F" w14:textId="77777777" w:rsidR="00015C0F" w:rsidRDefault="00276244" w:rsidP="00771795">
            <w:pPr>
              <w:spacing w:after="0" w:line="240" w:lineRule="auto"/>
            </w:pPr>
            <w:r>
              <w:rPr>
                <w:rFonts w:ascii="Times New Roman" w:hAnsi="Times New Roman"/>
                <w:color w:val="000000"/>
                <w:sz w:val="24"/>
              </w:rPr>
              <w:t>88</w:t>
            </w:r>
          </w:p>
        </w:tc>
        <w:tc>
          <w:tcPr>
            <w:tcW w:w="9856" w:type="dxa"/>
            <w:tcMar>
              <w:top w:w="50" w:type="dxa"/>
              <w:left w:w="100" w:type="dxa"/>
            </w:tcMar>
            <w:vAlign w:val="center"/>
          </w:tcPr>
          <w:p w14:paraId="3A3B9B39"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Ц, ц</w:t>
            </w:r>
          </w:p>
        </w:tc>
        <w:tc>
          <w:tcPr>
            <w:tcW w:w="1513" w:type="dxa"/>
            <w:tcMar>
              <w:top w:w="50" w:type="dxa"/>
              <w:left w:w="100" w:type="dxa"/>
            </w:tcMar>
            <w:vAlign w:val="center"/>
          </w:tcPr>
          <w:p w14:paraId="1BBEA071"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B1DD482" w14:textId="77777777" w:rsidR="00015C0F" w:rsidRDefault="00015C0F" w:rsidP="00771795">
            <w:pPr>
              <w:spacing w:after="0" w:line="240" w:lineRule="auto"/>
              <w:ind w:left="135"/>
            </w:pPr>
          </w:p>
        </w:tc>
      </w:tr>
      <w:tr w:rsidR="00015C0F" w14:paraId="74A18B3C" w14:textId="77777777" w:rsidTr="00771795">
        <w:trPr>
          <w:trHeight w:val="144"/>
          <w:tblCellSpacing w:w="0" w:type="dxa"/>
        </w:trPr>
        <w:tc>
          <w:tcPr>
            <w:tcW w:w="1303" w:type="dxa"/>
            <w:tcMar>
              <w:top w:w="50" w:type="dxa"/>
              <w:left w:w="100" w:type="dxa"/>
            </w:tcMar>
            <w:vAlign w:val="center"/>
          </w:tcPr>
          <w:p w14:paraId="208C39C8" w14:textId="77777777" w:rsidR="00015C0F" w:rsidRDefault="00276244" w:rsidP="00771795">
            <w:pPr>
              <w:spacing w:after="0" w:line="240" w:lineRule="auto"/>
            </w:pPr>
            <w:r>
              <w:rPr>
                <w:rFonts w:ascii="Times New Roman" w:hAnsi="Times New Roman"/>
                <w:color w:val="000000"/>
                <w:sz w:val="24"/>
              </w:rPr>
              <w:t>89</w:t>
            </w:r>
          </w:p>
        </w:tc>
        <w:tc>
          <w:tcPr>
            <w:tcW w:w="9856" w:type="dxa"/>
            <w:tcMar>
              <w:top w:w="50" w:type="dxa"/>
              <w:left w:w="100" w:type="dxa"/>
            </w:tcMar>
            <w:vAlign w:val="center"/>
          </w:tcPr>
          <w:p w14:paraId="3E9170A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Ц, ц</w:t>
            </w:r>
          </w:p>
        </w:tc>
        <w:tc>
          <w:tcPr>
            <w:tcW w:w="1513" w:type="dxa"/>
            <w:tcMar>
              <w:top w:w="50" w:type="dxa"/>
              <w:left w:w="100" w:type="dxa"/>
            </w:tcMar>
            <w:vAlign w:val="center"/>
          </w:tcPr>
          <w:p w14:paraId="6C9B2C40"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7FD89F0" w14:textId="77777777" w:rsidR="00015C0F" w:rsidRDefault="00015C0F" w:rsidP="00771795">
            <w:pPr>
              <w:spacing w:after="0" w:line="240" w:lineRule="auto"/>
              <w:ind w:left="135"/>
            </w:pPr>
          </w:p>
        </w:tc>
      </w:tr>
      <w:tr w:rsidR="00015C0F" w14:paraId="7C3C6566" w14:textId="77777777" w:rsidTr="00771795">
        <w:trPr>
          <w:trHeight w:val="144"/>
          <w:tblCellSpacing w:w="0" w:type="dxa"/>
        </w:trPr>
        <w:tc>
          <w:tcPr>
            <w:tcW w:w="1303" w:type="dxa"/>
            <w:tcMar>
              <w:top w:w="50" w:type="dxa"/>
              <w:left w:w="100" w:type="dxa"/>
            </w:tcMar>
            <w:vAlign w:val="center"/>
          </w:tcPr>
          <w:p w14:paraId="74676ED6" w14:textId="77777777" w:rsidR="00015C0F" w:rsidRDefault="00276244" w:rsidP="00771795">
            <w:pPr>
              <w:spacing w:after="0" w:line="240" w:lineRule="auto"/>
            </w:pPr>
            <w:r>
              <w:rPr>
                <w:rFonts w:ascii="Times New Roman" w:hAnsi="Times New Roman"/>
                <w:color w:val="000000"/>
                <w:sz w:val="24"/>
              </w:rPr>
              <w:t>90</w:t>
            </w:r>
          </w:p>
        </w:tc>
        <w:tc>
          <w:tcPr>
            <w:tcW w:w="9856" w:type="dxa"/>
            <w:tcMar>
              <w:top w:w="50" w:type="dxa"/>
              <w:left w:w="100" w:type="dxa"/>
            </w:tcMar>
            <w:vAlign w:val="center"/>
          </w:tcPr>
          <w:p w14:paraId="3F13F344"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Тренируемся подбирать слова, соответствующие заданной модели</w:t>
            </w:r>
          </w:p>
        </w:tc>
        <w:tc>
          <w:tcPr>
            <w:tcW w:w="1513" w:type="dxa"/>
            <w:tcMar>
              <w:top w:w="50" w:type="dxa"/>
              <w:left w:w="100" w:type="dxa"/>
            </w:tcMar>
            <w:vAlign w:val="center"/>
          </w:tcPr>
          <w:p w14:paraId="7B68445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A1329ED" w14:textId="77777777" w:rsidR="00015C0F" w:rsidRDefault="00015C0F" w:rsidP="00771795">
            <w:pPr>
              <w:spacing w:after="0" w:line="240" w:lineRule="auto"/>
              <w:ind w:left="135"/>
            </w:pPr>
          </w:p>
        </w:tc>
      </w:tr>
      <w:tr w:rsidR="00015C0F" w14:paraId="2FC70690" w14:textId="77777777" w:rsidTr="00771795">
        <w:trPr>
          <w:trHeight w:val="144"/>
          <w:tblCellSpacing w:w="0" w:type="dxa"/>
        </w:trPr>
        <w:tc>
          <w:tcPr>
            <w:tcW w:w="1303" w:type="dxa"/>
            <w:tcMar>
              <w:top w:w="50" w:type="dxa"/>
              <w:left w:w="100" w:type="dxa"/>
            </w:tcMar>
            <w:vAlign w:val="center"/>
          </w:tcPr>
          <w:p w14:paraId="340B075F" w14:textId="77777777" w:rsidR="00015C0F" w:rsidRDefault="00276244" w:rsidP="00771795">
            <w:pPr>
              <w:spacing w:after="0" w:line="240" w:lineRule="auto"/>
            </w:pPr>
            <w:r>
              <w:rPr>
                <w:rFonts w:ascii="Times New Roman" w:hAnsi="Times New Roman"/>
                <w:color w:val="000000"/>
                <w:sz w:val="24"/>
              </w:rPr>
              <w:t>91</w:t>
            </w:r>
          </w:p>
        </w:tc>
        <w:tc>
          <w:tcPr>
            <w:tcW w:w="9856" w:type="dxa"/>
            <w:tcMar>
              <w:top w:w="50" w:type="dxa"/>
              <w:left w:w="100" w:type="dxa"/>
            </w:tcMar>
            <w:vAlign w:val="center"/>
          </w:tcPr>
          <w:p w14:paraId="2626912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Э, э</w:t>
            </w:r>
          </w:p>
        </w:tc>
        <w:tc>
          <w:tcPr>
            <w:tcW w:w="1513" w:type="dxa"/>
            <w:tcMar>
              <w:top w:w="50" w:type="dxa"/>
              <w:left w:w="100" w:type="dxa"/>
            </w:tcMar>
            <w:vAlign w:val="center"/>
          </w:tcPr>
          <w:p w14:paraId="309BE74E"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8055627" w14:textId="77777777" w:rsidR="00015C0F" w:rsidRDefault="00015C0F" w:rsidP="00771795">
            <w:pPr>
              <w:spacing w:after="0" w:line="240" w:lineRule="auto"/>
              <w:ind w:left="135"/>
            </w:pPr>
          </w:p>
        </w:tc>
      </w:tr>
      <w:tr w:rsidR="00015C0F" w14:paraId="761FD5B9" w14:textId="77777777" w:rsidTr="00771795">
        <w:trPr>
          <w:trHeight w:val="144"/>
          <w:tblCellSpacing w:w="0" w:type="dxa"/>
        </w:trPr>
        <w:tc>
          <w:tcPr>
            <w:tcW w:w="1303" w:type="dxa"/>
            <w:tcMar>
              <w:top w:w="50" w:type="dxa"/>
              <w:left w:w="100" w:type="dxa"/>
            </w:tcMar>
            <w:vAlign w:val="center"/>
          </w:tcPr>
          <w:p w14:paraId="0153877A" w14:textId="77777777" w:rsidR="00015C0F" w:rsidRDefault="00276244" w:rsidP="00771795">
            <w:pPr>
              <w:spacing w:after="0" w:line="240" w:lineRule="auto"/>
            </w:pPr>
            <w:r>
              <w:rPr>
                <w:rFonts w:ascii="Times New Roman" w:hAnsi="Times New Roman"/>
                <w:color w:val="000000"/>
                <w:sz w:val="24"/>
              </w:rPr>
              <w:t>92</w:t>
            </w:r>
          </w:p>
        </w:tc>
        <w:tc>
          <w:tcPr>
            <w:tcW w:w="9856" w:type="dxa"/>
            <w:tcMar>
              <w:top w:w="50" w:type="dxa"/>
              <w:left w:w="100" w:type="dxa"/>
            </w:tcMar>
            <w:vAlign w:val="center"/>
          </w:tcPr>
          <w:p w14:paraId="7C80F988"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Э, э</w:t>
            </w:r>
          </w:p>
        </w:tc>
        <w:tc>
          <w:tcPr>
            <w:tcW w:w="1513" w:type="dxa"/>
            <w:tcMar>
              <w:top w:w="50" w:type="dxa"/>
              <w:left w:w="100" w:type="dxa"/>
            </w:tcMar>
            <w:vAlign w:val="center"/>
          </w:tcPr>
          <w:p w14:paraId="7AF1C8A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8AC5404" w14:textId="77777777" w:rsidR="00015C0F" w:rsidRDefault="00015C0F" w:rsidP="00771795">
            <w:pPr>
              <w:spacing w:after="0" w:line="240" w:lineRule="auto"/>
              <w:ind w:left="135"/>
            </w:pPr>
          </w:p>
        </w:tc>
      </w:tr>
      <w:tr w:rsidR="00015C0F" w14:paraId="262C83C3" w14:textId="77777777" w:rsidTr="00771795">
        <w:trPr>
          <w:trHeight w:val="144"/>
          <w:tblCellSpacing w:w="0" w:type="dxa"/>
        </w:trPr>
        <w:tc>
          <w:tcPr>
            <w:tcW w:w="1303" w:type="dxa"/>
            <w:tcMar>
              <w:top w:w="50" w:type="dxa"/>
              <w:left w:w="100" w:type="dxa"/>
            </w:tcMar>
            <w:vAlign w:val="center"/>
          </w:tcPr>
          <w:p w14:paraId="3E5703DB" w14:textId="77777777" w:rsidR="00015C0F" w:rsidRDefault="00276244" w:rsidP="00771795">
            <w:pPr>
              <w:spacing w:after="0" w:line="240" w:lineRule="auto"/>
            </w:pPr>
            <w:r>
              <w:rPr>
                <w:rFonts w:ascii="Times New Roman" w:hAnsi="Times New Roman"/>
                <w:color w:val="000000"/>
                <w:sz w:val="24"/>
              </w:rPr>
              <w:t>93</w:t>
            </w:r>
          </w:p>
        </w:tc>
        <w:tc>
          <w:tcPr>
            <w:tcW w:w="9856" w:type="dxa"/>
            <w:tcMar>
              <w:top w:w="50" w:type="dxa"/>
              <w:left w:w="100" w:type="dxa"/>
            </w:tcMar>
            <w:vAlign w:val="center"/>
          </w:tcPr>
          <w:p w14:paraId="2B3BC6E5"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Щ, щ</w:t>
            </w:r>
          </w:p>
        </w:tc>
        <w:tc>
          <w:tcPr>
            <w:tcW w:w="1513" w:type="dxa"/>
            <w:tcMar>
              <w:top w:w="50" w:type="dxa"/>
              <w:left w:w="100" w:type="dxa"/>
            </w:tcMar>
            <w:vAlign w:val="center"/>
          </w:tcPr>
          <w:p w14:paraId="2F4A0CF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6E04E66" w14:textId="77777777" w:rsidR="00015C0F" w:rsidRDefault="00015C0F" w:rsidP="00771795">
            <w:pPr>
              <w:spacing w:after="0" w:line="240" w:lineRule="auto"/>
              <w:ind w:left="135"/>
            </w:pPr>
          </w:p>
        </w:tc>
      </w:tr>
      <w:tr w:rsidR="00015C0F" w14:paraId="2FE1F272" w14:textId="77777777" w:rsidTr="00771795">
        <w:trPr>
          <w:trHeight w:val="144"/>
          <w:tblCellSpacing w:w="0" w:type="dxa"/>
        </w:trPr>
        <w:tc>
          <w:tcPr>
            <w:tcW w:w="1303" w:type="dxa"/>
            <w:tcMar>
              <w:top w:w="50" w:type="dxa"/>
              <w:left w:w="100" w:type="dxa"/>
            </w:tcMar>
            <w:vAlign w:val="center"/>
          </w:tcPr>
          <w:p w14:paraId="14C7881D" w14:textId="77777777" w:rsidR="00015C0F" w:rsidRDefault="00276244" w:rsidP="00771795">
            <w:pPr>
              <w:spacing w:after="0" w:line="240" w:lineRule="auto"/>
            </w:pPr>
            <w:r>
              <w:rPr>
                <w:rFonts w:ascii="Times New Roman" w:hAnsi="Times New Roman"/>
                <w:color w:val="000000"/>
                <w:sz w:val="24"/>
              </w:rPr>
              <w:t>94</w:t>
            </w:r>
          </w:p>
        </w:tc>
        <w:tc>
          <w:tcPr>
            <w:tcW w:w="9856" w:type="dxa"/>
            <w:tcMar>
              <w:top w:w="50" w:type="dxa"/>
              <w:left w:w="100" w:type="dxa"/>
            </w:tcMar>
            <w:vAlign w:val="center"/>
          </w:tcPr>
          <w:p w14:paraId="45BD83D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Щ, щ</w:t>
            </w:r>
          </w:p>
        </w:tc>
        <w:tc>
          <w:tcPr>
            <w:tcW w:w="1513" w:type="dxa"/>
            <w:tcMar>
              <w:top w:w="50" w:type="dxa"/>
              <w:left w:w="100" w:type="dxa"/>
            </w:tcMar>
            <w:vAlign w:val="center"/>
          </w:tcPr>
          <w:p w14:paraId="1276ED7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7812128" w14:textId="77777777" w:rsidR="00015C0F" w:rsidRDefault="00015C0F" w:rsidP="00771795">
            <w:pPr>
              <w:spacing w:after="0" w:line="240" w:lineRule="auto"/>
              <w:ind w:left="135"/>
            </w:pPr>
          </w:p>
        </w:tc>
      </w:tr>
      <w:tr w:rsidR="00015C0F" w14:paraId="71508105" w14:textId="77777777" w:rsidTr="00771795">
        <w:trPr>
          <w:trHeight w:val="144"/>
          <w:tblCellSpacing w:w="0" w:type="dxa"/>
        </w:trPr>
        <w:tc>
          <w:tcPr>
            <w:tcW w:w="1303" w:type="dxa"/>
            <w:tcMar>
              <w:top w:w="50" w:type="dxa"/>
              <w:left w:w="100" w:type="dxa"/>
            </w:tcMar>
            <w:vAlign w:val="center"/>
          </w:tcPr>
          <w:p w14:paraId="0A1EBD15" w14:textId="77777777" w:rsidR="00015C0F" w:rsidRDefault="00276244" w:rsidP="00771795">
            <w:pPr>
              <w:spacing w:after="0" w:line="240" w:lineRule="auto"/>
            </w:pPr>
            <w:r>
              <w:rPr>
                <w:rFonts w:ascii="Times New Roman" w:hAnsi="Times New Roman"/>
                <w:color w:val="000000"/>
                <w:sz w:val="24"/>
              </w:rPr>
              <w:t>95</w:t>
            </w:r>
          </w:p>
        </w:tc>
        <w:tc>
          <w:tcPr>
            <w:tcW w:w="9856" w:type="dxa"/>
            <w:tcMar>
              <w:top w:w="50" w:type="dxa"/>
              <w:left w:w="100" w:type="dxa"/>
            </w:tcMar>
            <w:vAlign w:val="center"/>
          </w:tcPr>
          <w:p w14:paraId="584894E9"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Особенность согласных звуков, обозначаемых изучаемыми буквами: непарные глухие</w:t>
            </w:r>
          </w:p>
        </w:tc>
        <w:tc>
          <w:tcPr>
            <w:tcW w:w="1513" w:type="dxa"/>
            <w:tcMar>
              <w:top w:w="50" w:type="dxa"/>
              <w:left w:w="100" w:type="dxa"/>
            </w:tcMar>
            <w:vAlign w:val="center"/>
          </w:tcPr>
          <w:p w14:paraId="7385970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6FF75A1" w14:textId="77777777" w:rsidR="00015C0F" w:rsidRDefault="00015C0F" w:rsidP="00771795">
            <w:pPr>
              <w:spacing w:after="0" w:line="240" w:lineRule="auto"/>
              <w:ind w:left="135"/>
            </w:pPr>
          </w:p>
        </w:tc>
      </w:tr>
      <w:tr w:rsidR="00015C0F" w14:paraId="0B7C4F25" w14:textId="77777777" w:rsidTr="00771795">
        <w:trPr>
          <w:trHeight w:val="144"/>
          <w:tblCellSpacing w:w="0" w:type="dxa"/>
        </w:trPr>
        <w:tc>
          <w:tcPr>
            <w:tcW w:w="1303" w:type="dxa"/>
            <w:tcMar>
              <w:top w:w="50" w:type="dxa"/>
              <w:left w:w="100" w:type="dxa"/>
            </w:tcMar>
            <w:vAlign w:val="center"/>
          </w:tcPr>
          <w:p w14:paraId="38728D5C" w14:textId="77777777" w:rsidR="00015C0F" w:rsidRDefault="00276244" w:rsidP="00771795">
            <w:pPr>
              <w:spacing w:after="0" w:line="240" w:lineRule="auto"/>
            </w:pPr>
            <w:r>
              <w:rPr>
                <w:rFonts w:ascii="Times New Roman" w:hAnsi="Times New Roman"/>
                <w:color w:val="000000"/>
                <w:sz w:val="24"/>
              </w:rPr>
              <w:t>96</w:t>
            </w:r>
          </w:p>
        </w:tc>
        <w:tc>
          <w:tcPr>
            <w:tcW w:w="9856" w:type="dxa"/>
            <w:tcMar>
              <w:top w:w="50" w:type="dxa"/>
              <w:left w:w="100" w:type="dxa"/>
            </w:tcMar>
            <w:vAlign w:val="center"/>
          </w:tcPr>
          <w:p w14:paraId="1DA5D5A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Письмо строчной и заглавной букв Ф, ф</w:t>
            </w:r>
          </w:p>
        </w:tc>
        <w:tc>
          <w:tcPr>
            <w:tcW w:w="1513" w:type="dxa"/>
            <w:tcMar>
              <w:top w:w="50" w:type="dxa"/>
              <w:left w:w="100" w:type="dxa"/>
            </w:tcMar>
            <w:vAlign w:val="center"/>
          </w:tcPr>
          <w:p w14:paraId="7E02D36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D748E1A" w14:textId="77777777" w:rsidR="00015C0F" w:rsidRDefault="00015C0F" w:rsidP="00771795">
            <w:pPr>
              <w:spacing w:after="0" w:line="240" w:lineRule="auto"/>
              <w:ind w:left="135"/>
            </w:pPr>
          </w:p>
        </w:tc>
      </w:tr>
      <w:tr w:rsidR="00015C0F" w14:paraId="1DF51743" w14:textId="77777777" w:rsidTr="00771795">
        <w:trPr>
          <w:trHeight w:val="144"/>
          <w:tblCellSpacing w:w="0" w:type="dxa"/>
        </w:trPr>
        <w:tc>
          <w:tcPr>
            <w:tcW w:w="1303" w:type="dxa"/>
            <w:tcMar>
              <w:top w:w="50" w:type="dxa"/>
              <w:left w:w="100" w:type="dxa"/>
            </w:tcMar>
            <w:vAlign w:val="center"/>
          </w:tcPr>
          <w:p w14:paraId="3AF4EDCC" w14:textId="77777777" w:rsidR="00015C0F" w:rsidRDefault="00276244" w:rsidP="00771795">
            <w:pPr>
              <w:spacing w:after="0" w:line="240" w:lineRule="auto"/>
            </w:pPr>
            <w:r>
              <w:rPr>
                <w:rFonts w:ascii="Times New Roman" w:hAnsi="Times New Roman"/>
                <w:color w:val="000000"/>
                <w:sz w:val="24"/>
              </w:rPr>
              <w:t>97</w:t>
            </w:r>
          </w:p>
        </w:tc>
        <w:tc>
          <w:tcPr>
            <w:tcW w:w="9856" w:type="dxa"/>
            <w:tcMar>
              <w:top w:w="50" w:type="dxa"/>
              <w:left w:w="100" w:type="dxa"/>
            </w:tcMar>
            <w:vAlign w:val="center"/>
          </w:tcPr>
          <w:p w14:paraId="61537D27"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Закрепление написания строчной и заглавной букв Ф, ф</w:t>
            </w:r>
          </w:p>
        </w:tc>
        <w:tc>
          <w:tcPr>
            <w:tcW w:w="1513" w:type="dxa"/>
            <w:tcMar>
              <w:top w:w="50" w:type="dxa"/>
              <w:left w:w="100" w:type="dxa"/>
            </w:tcMar>
            <w:vAlign w:val="center"/>
          </w:tcPr>
          <w:p w14:paraId="5AF53D66"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D41520B" w14:textId="77777777" w:rsidR="00015C0F" w:rsidRDefault="00015C0F" w:rsidP="00771795">
            <w:pPr>
              <w:spacing w:after="0" w:line="240" w:lineRule="auto"/>
              <w:ind w:left="135"/>
            </w:pPr>
          </w:p>
        </w:tc>
      </w:tr>
      <w:tr w:rsidR="00015C0F" w14:paraId="5B7EEE25" w14:textId="77777777" w:rsidTr="00771795">
        <w:trPr>
          <w:trHeight w:val="144"/>
          <w:tblCellSpacing w:w="0" w:type="dxa"/>
        </w:trPr>
        <w:tc>
          <w:tcPr>
            <w:tcW w:w="1303" w:type="dxa"/>
            <w:tcMar>
              <w:top w:w="50" w:type="dxa"/>
              <w:left w:w="100" w:type="dxa"/>
            </w:tcMar>
            <w:vAlign w:val="center"/>
          </w:tcPr>
          <w:p w14:paraId="5E8A1FB5" w14:textId="77777777" w:rsidR="00015C0F" w:rsidRDefault="00276244" w:rsidP="00771795">
            <w:pPr>
              <w:spacing w:after="0" w:line="240" w:lineRule="auto"/>
            </w:pPr>
            <w:r>
              <w:rPr>
                <w:rFonts w:ascii="Times New Roman" w:hAnsi="Times New Roman"/>
                <w:color w:val="000000"/>
                <w:sz w:val="24"/>
              </w:rPr>
              <w:t>98</w:t>
            </w:r>
          </w:p>
        </w:tc>
        <w:tc>
          <w:tcPr>
            <w:tcW w:w="9856" w:type="dxa"/>
            <w:tcMar>
              <w:top w:w="50" w:type="dxa"/>
              <w:left w:w="100" w:type="dxa"/>
            </w:tcMar>
            <w:vAlign w:val="center"/>
          </w:tcPr>
          <w:p w14:paraId="73EF4FB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Построение моделей звукового состава слов</w:t>
            </w:r>
          </w:p>
        </w:tc>
        <w:tc>
          <w:tcPr>
            <w:tcW w:w="1513" w:type="dxa"/>
            <w:tcMar>
              <w:top w:w="50" w:type="dxa"/>
              <w:left w:w="100" w:type="dxa"/>
            </w:tcMar>
            <w:vAlign w:val="center"/>
          </w:tcPr>
          <w:p w14:paraId="3ED163E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1F2D26A" w14:textId="77777777" w:rsidR="00015C0F" w:rsidRDefault="00015C0F" w:rsidP="00771795">
            <w:pPr>
              <w:spacing w:after="0" w:line="240" w:lineRule="auto"/>
              <w:ind w:left="135"/>
            </w:pPr>
          </w:p>
        </w:tc>
      </w:tr>
      <w:tr w:rsidR="00015C0F" w14:paraId="5F99F4DE" w14:textId="77777777" w:rsidTr="00771795">
        <w:trPr>
          <w:trHeight w:val="144"/>
          <w:tblCellSpacing w:w="0" w:type="dxa"/>
        </w:trPr>
        <w:tc>
          <w:tcPr>
            <w:tcW w:w="1303" w:type="dxa"/>
            <w:tcMar>
              <w:top w:w="50" w:type="dxa"/>
              <w:left w:w="100" w:type="dxa"/>
            </w:tcMar>
            <w:vAlign w:val="center"/>
          </w:tcPr>
          <w:p w14:paraId="2F82DFC8" w14:textId="77777777" w:rsidR="00015C0F" w:rsidRDefault="00276244" w:rsidP="00771795">
            <w:pPr>
              <w:spacing w:after="0" w:line="240" w:lineRule="auto"/>
            </w:pPr>
            <w:r>
              <w:rPr>
                <w:rFonts w:ascii="Times New Roman" w:hAnsi="Times New Roman"/>
                <w:color w:val="000000"/>
                <w:sz w:val="24"/>
              </w:rPr>
              <w:t>99</w:t>
            </w:r>
          </w:p>
        </w:tc>
        <w:tc>
          <w:tcPr>
            <w:tcW w:w="9856" w:type="dxa"/>
            <w:tcMar>
              <w:top w:w="50" w:type="dxa"/>
              <w:left w:w="100" w:type="dxa"/>
            </w:tcMar>
            <w:vAlign w:val="center"/>
          </w:tcPr>
          <w:p w14:paraId="4ACFBA1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Обобщаем знания о согласных звуках</w:t>
            </w:r>
          </w:p>
        </w:tc>
        <w:tc>
          <w:tcPr>
            <w:tcW w:w="1513" w:type="dxa"/>
            <w:tcMar>
              <w:top w:w="50" w:type="dxa"/>
              <w:left w:w="100" w:type="dxa"/>
            </w:tcMar>
            <w:vAlign w:val="center"/>
          </w:tcPr>
          <w:p w14:paraId="1E222A25"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FB78C9C" w14:textId="77777777" w:rsidR="00015C0F" w:rsidRDefault="00015C0F" w:rsidP="00771795">
            <w:pPr>
              <w:spacing w:after="0" w:line="240" w:lineRule="auto"/>
              <w:ind w:left="135"/>
            </w:pPr>
          </w:p>
        </w:tc>
      </w:tr>
      <w:tr w:rsidR="00015C0F" w14:paraId="1C39A771" w14:textId="77777777" w:rsidTr="00771795">
        <w:trPr>
          <w:trHeight w:val="144"/>
          <w:tblCellSpacing w:w="0" w:type="dxa"/>
        </w:trPr>
        <w:tc>
          <w:tcPr>
            <w:tcW w:w="1303" w:type="dxa"/>
            <w:tcMar>
              <w:top w:w="50" w:type="dxa"/>
              <w:left w:w="100" w:type="dxa"/>
            </w:tcMar>
            <w:vAlign w:val="center"/>
          </w:tcPr>
          <w:p w14:paraId="3053CB55" w14:textId="77777777" w:rsidR="00015C0F" w:rsidRDefault="00276244" w:rsidP="00771795">
            <w:pPr>
              <w:spacing w:after="0" w:line="240" w:lineRule="auto"/>
            </w:pPr>
            <w:r>
              <w:rPr>
                <w:rFonts w:ascii="Times New Roman" w:hAnsi="Times New Roman"/>
                <w:color w:val="000000"/>
                <w:sz w:val="24"/>
              </w:rPr>
              <w:t>100</w:t>
            </w:r>
          </w:p>
        </w:tc>
        <w:tc>
          <w:tcPr>
            <w:tcW w:w="9856" w:type="dxa"/>
            <w:tcMar>
              <w:top w:w="50" w:type="dxa"/>
              <w:left w:w="100" w:type="dxa"/>
            </w:tcMar>
            <w:vAlign w:val="center"/>
          </w:tcPr>
          <w:p w14:paraId="19AC37D3" w14:textId="77777777" w:rsidR="00015C0F" w:rsidRDefault="00276244" w:rsidP="00771795">
            <w:pPr>
              <w:spacing w:after="0" w:line="240" w:lineRule="auto"/>
              <w:ind w:left="135"/>
            </w:pPr>
            <w:r>
              <w:rPr>
                <w:rFonts w:ascii="Times New Roman" w:hAnsi="Times New Roman"/>
                <w:color w:val="000000"/>
                <w:sz w:val="24"/>
              </w:rPr>
              <w:t>Письмо строчной буквы ъ</w:t>
            </w:r>
          </w:p>
        </w:tc>
        <w:tc>
          <w:tcPr>
            <w:tcW w:w="1513" w:type="dxa"/>
            <w:tcMar>
              <w:top w:w="50" w:type="dxa"/>
              <w:left w:w="100" w:type="dxa"/>
            </w:tcMar>
            <w:vAlign w:val="center"/>
          </w:tcPr>
          <w:p w14:paraId="7EE6591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65F5A7F7" w14:textId="77777777" w:rsidR="00015C0F" w:rsidRDefault="00015C0F" w:rsidP="00771795">
            <w:pPr>
              <w:spacing w:after="0" w:line="240" w:lineRule="auto"/>
              <w:ind w:left="135"/>
            </w:pPr>
          </w:p>
        </w:tc>
      </w:tr>
      <w:tr w:rsidR="00015C0F" w14:paraId="1700B384" w14:textId="77777777" w:rsidTr="00771795">
        <w:trPr>
          <w:trHeight w:val="144"/>
          <w:tblCellSpacing w:w="0" w:type="dxa"/>
        </w:trPr>
        <w:tc>
          <w:tcPr>
            <w:tcW w:w="1303" w:type="dxa"/>
            <w:tcMar>
              <w:top w:w="50" w:type="dxa"/>
              <w:left w:w="100" w:type="dxa"/>
            </w:tcMar>
            <w:vAlign w:val="center"/>
          </w:tcPr>
          <w:p w14:paraId="6AD9656D" w14:textId="77777777" w:rsidR="00015C0F" w:rsidRDefault="00276244" w:rsidP="00771795">
            <w:pPr>
              <w:spacing w:after="0" w:line="240" w:lineRule="auto"/>
            </w:pPr>
            <w:r>
              <w:rPr>
                <w:rFonts w:ascii="Times New Roman" w:hAnsi="Times New Roman"/>
                <w:color w:val="000000"/>
                <w:sz w:val="24"/>
              </w:rPr>
              <w:t>101</w:t>
            </w:r>
          </w:p>
        </w:tc>
        <w:tc>
          <w:tcPr>
            <w:tcW w:w="9856" w:type="dxa"/>
            <w:tcMar>
              <w:top w:w="50" w:type="dxa"/>
              <w:left w:w="100" w:type="dxa"/>
            </w:tcMar>
            <w:vAlign w:val="center"/>
          </w:tcPr>
          <w:p w14:paraId="3114FC7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1513" w:type="dxa"/>
            <w:tcMar>
              <w:top w:w="50" w:type="dxa"/>
              <w:left w:w="100" w:type="dxa"/>
            </w:tcMar>
            <w:vAlign w:val="center"/>
          </w:tcPr>
          <w:p w14:paraId="0D260A12"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75D07CB" w14:textId="77777777" w:rsidR="00015C0F" w:rsidRDefault="00015C0F" w:rsidP="00771795">
            <w:pPr>
              <w:spacing w:after="0" w:line="240" w:lineRule="auto"/>
              <w:ind w:left="135"/>
            </w:pPr>
          </w:p>
        </w:tc>
      </w:tr>
      <w:tr w:rsidR="00015C0F" w14:paraId="6341D02C" w14:textId="77777777" w:rsidTr="00771795">
        <w:trPr>
          <w:trHeight w:val="144"/>
          <w:tblCellSpacing w:w="0" w:type="dxa"/>
        </w:trPr>
        <w:tc>
          <w:tcPr>
            <w:tcW w:w="1303" w:type="dxa"/>
            <w:tcMar>
              <w:top w:w="50" w:type="dxa"/>
              <w:left w:w="100" w:type="dxa"/>
            </w:tcMar>
            <w:vAlign w:val="center"/>
          </w:tcPr>
          <w:p w14:paraId="10F38E58" w14:textId="77777777" w:rsidR="00015C0F" w:rsidRDefault="00276244" w:rsidP="00771795">
            <w:pPr>
              <w:spacing w:after="0" w:line="240" w:lineRule="auto"/>
            </w:pPr>
            <w:r>
              <w:rPr>
                <w:rFonts w:ascii="Times New Roman" w:hAnsi="Times New Roman"/>
                <w:color w:val="000000"/>
                <w:sz w:val="24"/>
              </w:rPr>
              <w:t>102</w:t>
            </w:r>
          </w:p>
        </w:tc>
        <w:tc>
          <w:tcPr>
            <w:tcW w:w="9856" w:type="dxa"/>
            <w:tcMar>
              <w:top w:w="50" w:type="dxa"/>
              <w:left w:w="100" w:type="dxa"/>
            </w:tcMar>
            <w:vAlign w:val="center"/>
          </w:tcPr>
          <w:p w14:paraId="6AA89311"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1513" w:type="dxa"/>
            <w:tcMar>
              <w:top w:w="50" w:type="dxa"/>
              <w:left w:w="100" w:type="dxa"/>
            </w:tcMar>
            <w:vAlign w:val="center"/>
          </w:tcPr>
          <w:p w14:paraId="601EEFDB"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DE487FE" w14:textId="77777777" w:rsidR="00015C0F" w:rsidRDefault="00015C0F" w:rsidP="00771795">
            <w:pPr>
              <w:spacing w:after="0" w:line="240" w:lineRule="auto"/>
              <w:ind w:left="135"/>
            </w:pPr>
          </w:p>
        </w:tc>
      </w:tr>
      <w:tr w:rsidR="00015C0F" w14:paraId="3B3453FA" w14:textId="77777777" w:rsidTr="00771795">
        <w:trPr>
          <w:trHeight w:val="144"/>
          <w:tblCellSpacing w:w="0" w:type="dxa"/>
        </w:trPr>
        <w:tc>
          <w:tcPr>
            <w:tcW w:w="1303" w:type="dxa"/>
            <w:tcMar>
              <w:top w:w="50" w:type="dxa"/>
              <w:left w:w="100" w:type="dxa"/>
            </w:tcMar>
            <w:vAlign w:val="center"/>
          </w:tcPr>
          <w:p w14:paraId="6EDC0AF6" w14:textId="77777777" w:rsidR="00015C0F" w:rsidRDefault="00276244" w:rsidP="00771795">
            <w:pPr>
              <w:spacing w:after="0" w:line="240" w:lineRule="auto"/>
            </w:pPr>
            <w:r>
              <w:rPr>
                <w:rFonts w:ascii="Times New Roman" w:hAnsi="Times New Roman"/>
                <w:color w:val="000000"/>
                <w:sz w:val="24"/>
              </w:rPr>
              <w:t>103</w:t>
            </w:r>
          </w:p>
        </w:tc>
        <w:tc>
          <w:tcPr>
            <w:tcW w:w="9856" w:type="dxa"/>
            <w:tcMar>
              <w:top w:w="50" w:type="dxa"/>
              <w:left w:w="100" w:type="dxa"/>
            </w:tcMar>
            <w:vAlign w:val="center"/>
          </w:tcPr>
          <w:p w14:paraId="0A9D7D8D"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1513" w:type="dxa"/>
            <w:tcMar>
              <w:top w:w="50" w:type="dxa"/>
              <w:left w:w="100" w:type="dxa"/>
            </w:tcMar>
            <w:vAlign w:val="center"/>
          </w:tcPr>
          <w:p w14:paraId="56E6393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92D5575" w14:textId="77777777" w:rsidR="00015C0F" w:rsidRDefault="00015C0F" w:rsidP="00771795">
            <w:pPr>
              <w:spacing w:after="0" w:line="240" w:lineRule="auto"/>
              <w:ind w:left="135"/>
            </w:pPr>
          </w:p>
        </w:tc>
      </w:tr>
      <w:tr w:rsidR="00015C0F" w14:paraId="74B6B271" w14:textId="77777777" w:rsidTr="00771795">
        <w:trPr>
          <w:trHeight w:val="144"/>
          <w:tblCellSpacing w:w="0" w:type="dxa"/>
        </w:trPr>
        <w:tc>
          <w:tcPr>
            <w:tcW w:w="1303" w:type="dxa"/>
            <w:tcMar>
              <w:top w:w="50" w:type="dxa"/>
              <w:left w:w="100" w:type="dxa"/>
            </w:tcMar>
            <w:vAlign w:val="center"/>
          </w:tcPr>
          <w:p w14:paraId="61867BEE" w14:textId="77777777" w:rsidR="00015C0F" w:rsidRDefault="00276244" w:rsidP="00771795">
            <w:pPr>
              <w:spacing w:after="0" w:line="240" w:lineRule="auto"/>
            </w:pPr>
            <w:r>
              <w:rPr>
                <w:rFonts w:ascii="Times New Roman" w:hAnsi="Times New Roman"/>
                <w:color w:val="000000"/>
                <w:sz w:val="24"/>
              </w:rPr>
              <w:t>104</w:t>
            </w:r>
          </w:p>
        </w:tc>
        <w:tc>
          <w:tcPr>
            <w:tcW w:w="9856" w:type="dxa"/>
            <w:tcMar>
              <w:top w:w="50" w:type="dxa"/>
              <w:left w:w="100" w:type="dxa"/>
            </w:tcMar>
            <w:vAlign w:val="center"/>
          </w:tcPr>
          <w:p w14:paraId="7F4D38B1"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Резервный урок. Отрабатываем умение определять количество слогов в слове</w:t>
            </w:r>
          </w:p>
        </w:tc>
        <w:tc>
          <w:tcPr>
            <w:tcW w:w="1513" w:type="dxa"/>
            <w:tcMar>
              <w:top w:w="50" w:type="dxa"/>
              <w:left w:w="100" w:type="dxa"/>
            </w:tcMar>
            <w:vAlign w:val="center"/>
          </w:tcPr>
          <w:p w14:paraId="5084D955"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392759D" w14:textId="77777777" w:rsidR="00015C0F" w:rsidRDefault="00015C0F" w:rsidP="00771795">
            <w:pPr>
              <w:spacing w:after="0" w:line="240" w:lineRule="auto"/>
              <w:ind w:left="135"/>
            </w:pPr>
          </w:p>
        </w:tc>
      </w:tr>
      <w:tr w:rsidR="00015C0F" w14:paraId="1D3C71CF" w14:textId="77777777" w:rsidTr="00771795">
        <w:trPr>
          <w:trHeight w:val="144"/>
          <w:tblCellSpacing w:w="0" w:type="dxa"/>
        </w:trPr>
        <w:tc>
          <w:tcPr>
            <w:tcW w:w="1303" w:type="dxa"/>
            <w:tcMar>
              <w:top w:w="50" w:type="dxa"/>
              <w:left w:w="100" w:type="dxa"/>
            </w:tcMar>
            <w:vAlign w:val="center"/>
          </w:tcPr>
          <w:p w14:paraId="1FE891EA" w14:textId="77777777" w:rsidR="00015C0F" w:rsidRDefault="00276244" w:rsidP="00771795">
            <w:pPr>
              <w:spacing w:after="0" w:line="240" w:lineRule="auto"/>
            </w:pPr>
            <w:r>
              <w:rPr>
                <w:rFonts w:ascii="Times New Roman" w:hAnsi="Times New Roman"/>
                <w:color w:val="000000"/>
                <w:sz w:val="24"/>
              </w:rPr>
              <w:t>105</w:t>
            </w:r>
          </w:p>
        </w:tc>
        <w:tc>
          <w:tcPr>
            <w:tcW w:w="9856" w:type="dxa"/>
            <w:tcMar>
              <w:top w:w="50" w:type="dxa"/>
              <w:left w:w="100" w:type="dxa"/>
            </w:tcMar>
            <w:vAlign w:val="center"/>
          </w:tcPr>
          <w:p w14:paraId="38327109"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Резервный урок. Раздельное написание слов в предложении</w:t>
            </w:r>
          </w:p>
        </w:tc>
        <w:tc>
          <w:tcPr>
            <w:tcW w:w="1513" w:type="dxa"/>
            <w:tcMar>
              <w:top w:w="50" w:type="dxa"/>
              <w:left w:w="100" w:type="dxa"/>
            </w:tcMar>
            <w:vAlign w:val="center"/>
          </w:tcPr>
          <w:p w14:paraId="02273480"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515B7E4" w14:textId="77777777" w:rsidR="00015C0F" w:rsidRDefault="00015C0F" w:rsidP="00771795">
            <w:pPr>
              <w:spacing w:after="0" w:line="240" w:lineRule="auto"/>
              <w:ind w:left="135"/>
            </w:pPr>
          </w:p>
        </w:tc>
      </w:tr>
      <w:tr w:rsidR="00015C0F" w14:paraId="2E55A6E8" w14:textId="77777777" w:rsidTr="00771795">
        <w:trPr>
          <w:trHeight w:val="144"/>
          <w:tblCellSpacing w:w="0" w:type="dxa"/>
        </w:trPr>
        <w:tc>
          <w:tcPr>
            <w:tcW w:w="1303" w:type="dxa"/>
            <w:tcMar>
              <w:top w:w="50" w:type="dxa"/>
              <w:left w:w="100" w:type="dxa"/>
            </w:tcMar>
            <w:vAlign w:val="center"/>
          </w:tcPr>
          <w:p w14:paraId="32E6E3B9" w14:textId="77777777" w:rsidR="00015C0F" w:rsidRDefault="00276244" w:rsidP="00771795">
            <w:pPr>
              <w:spacing w:after="0" w:line="240" w:lineRule="auto"/>
            </w:pPr>
            <w:r>
              <w:rPr>
                <w:rFonts w:ascii="Times New Roman" w:hAnsi="Times New Roman"/>
                <w:color w:val="000000"/>
                <w:sz w:val="24"/>
              </w:rPr>
              <w:lastRenderedPageBreak/>
              <w:t>106</w:t>
            </w:r>
          </w:p>
        </w:tc>
        <w:tc>
          <w:tcPr>
            <w:tcW w:w="9856" w:type="dxa"/>
            <w:tcMar>
              <w:top w:w="50" w:type="dxa"/>
              <w:left w:w="100" w:type="dxa"/>
            </w:tcMar>
            <w:vAlign w:val="center"/>
          </w:tcPr>
          <w:p w14:paraId="5EBAFBA9"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Язык как основное средство человеческого общения</w:t>
            </w:r>
          </w:p>
        </w:tc>
        <w:tc>
          <w:tcPr>
            <w:tcW w:w="1513" w:type="dxa"/>
            <w:tcMar>
              <w:top w:w="50" w:type="dxa"/>
              <w:left w:w="100" w:type="dxa"/>
            </w:tcMar>
            <w:vAlign w:val="center"/>
          </w:tcPr>
          <w:p w14:paraId="465558DD"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33EE14A" w14:textId="77777777" w:rsidR="00015C0F" w:rsidRDefault="00015C0F" w:rsidP="00771795">
            <w:pPr>
              <w:spacing w:after="0" w:line="240" w:lineRule="auto"/>
              <w:ind w:left="135"/>
            </w:pPr>
          </w:p>
        </w:tc>
      </w:tr>
      <w:tr w:rsidR="00015C0F" w14:paraId="7EA8BCA8" w14:textId="77777777" w:rsidTr="00771795">
        <w:trPr>
          <w:trHeight w:val="144"/>
          <w:tblCellSpacing w:w="0" w:type="dxa"/>
        </w:trPr>
        <w:tc>
          <w:tcPr>
            <w:tcW w:w="1303" w:type="dxa"/>
            <w:tcMar>
              <w:top w:w="50" w:type="dxa"/>
              <w:left w:w="100" w:type="dxa"/>
            </w:tcMar>
            <w:vAlign w:val="center"/>
          </w:tcPr>
          <w:p w14:paraId="26F0CFA6" w14:textId="77777777" w:rsidR="00015C0F" w:rsidRDefault="00276244" w:rsidP="00771795">
            <w:pPr>
              <w:spacing w:after="0" w:line="240" w:lineRule="auto"/>
            </w:pPr>
            <w:r>
              <w:rPr>
                <w:rFonts w:ascii="Times New Roman" w:hAnsi="Times New Roman"/>
                <w:color w:val="000000"/>
                <w:sz w:val="24"/>
              </w:rPr>
              <w:t>107</w:t>
            </w:r>
          </w:p>
        </w:tc>
        <w:tc>
          <w:tcPr>
            <w:tcW w:w="9856" w:type="dxa"/>
            <w:tcMar>
              <w:top w:w="50" w:type="dxa"/>
              <w:left w:w="100" w:type="dxa"/>
            </w:tcMar>
            <w:vAlign w:val="center"/>
          </w:tcPr>
          <w:p w14:paraId="7F5AE413"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Речь как основная форма общения между людьми</w:t>
            </w:r>
          </w:p>
        </w:tc>
        <w:tc>
          <w:tcPr>
            <w:tcW w:w="1513" w:type="dxa"/>
            <w:tcMar>
              <w:top w:w="50" w:type="dxa"/>
              <w:left w:w="100" w:type="dxa"/>
            </w:tcMar>
            <w:vAlign w:val="center"/>
          </w:tcPr>
          <w:p w14:paraId="5CECA5C3"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DA0033A" w14:textId="77777777" w:rsidR="00015C0F" w:rsidRDefault="00015C0F" w:rsidP="00771795">
            <w:pPr>
              <w:spacing w:after="0" w:line="240" w:lineRule="auto"/>
              <w:ind w:left="135"/>
            </w:pPr>
          </w:p>
        </w:tc>
      </w:tr>
      <w:tr w:rsidR="00015C0F" w14:paraId="25A69384" w14:textId="77777777" w:rsidTr="00771795">
        <w:trPr>
          <w:trHeight w:val="144"/>
          <w:tblCellSpacing w:w="0" w:type="dxa"/>
        </w:trPr>
        <w:tc>
          <w:tcPr>
            <w:tcW w:w="1303" w:type="dxa"/>
            <w:tcMar>
              <w:top w:w="50" w:type="dxa"/>
              <w:left w:w="100" w:type="dxa"/>
            </w:tcMar>
            <w:vAlign w:val="center"/>
          </w:tcPr>
          <w:p w14:paraId="2A5A6B26" w14:textId="77777777" w:rsidR="00015C0F" w:rsidRDefault="00276244" w:rsidP="00771795">
            <w:pPr>
              <w:spacing w:after="0" w:line="240" w:lineRule="auto"/>
            </w:pPr>
            <w:r>
              <w:rPr>
                <w:rFonts w:ascii="Times New Roman" w:hAnsi="Times New Roman"/>
                <w:color w:val="000000"/>
                <w:sz w:val="24"/>
              </w:rPr>
              <w:t>108</w:t>
            </w:r>
          </w:p>
        </w:tc>
        <w:tc>
          <w:tcPr>
            <w:tcW w:w="9856" w:type="dxa"/>
            <w:tcMar>
              <w:top w:w="50" w:type="dxa"/>
              <w:left w:w="100" w:type="dxa"/>
            </w:tcMar>
            <w:vAlign w:val="center"/>
          </w:tcPr>
          <w:p w14:paraId="69CD5CDB" w14:textId="77777777" w:rsidR="00015C0F" w:rsidRDefault="00276244" w:rsidP="00771795">
            <w:pPr>
              <w:spacing w:after="0" w:line="240" w:lineRule="auto"/>
              <w:ind w:left="135"/>
            </w:pPr>
            <w:r>
              <w:rPr>
                <w:rFonts w:ascii="Times New Roman" w:hAnsi="Times New Roman"/>
                <w:color w:val="000000"/>
                <w:sz w:val="24"/>
              </w:rPr>
              <w:t>Текст как единица речи</w:t>
            </w:r>
          </w:p>
        </w:tc>
        <w:tc>
          <w:tcPr>
            <w:tcW w:w="1513" w:type="dxa"/>
            <w:tcMar>
              <w:top w:w="50" w:type="dxa"/>
              <w:left w:w="100" w:type="dxa"/>
            </w:tcMar>
            <w:vAlign w:val="center"/>
          </w:tcPr>
          <w:p w14:paraId="0670256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1757FD8C" w14:textId="77777777" w:rsidR="00015C0F" w:rsidRDefault="00015C0F" w:rsidP="00771795">
            <w:pPr>
              <w:spacing w:after="0" w:line="240" w:lineRule="auto"/>
              <w:ind w:left="135"/>
            </w:pPr>
          </w:p>
        </w:tc>
      </w:tr>
      <w:tr w:rsidR="00015C0F" w14:paraId="59402DAF" w14:textId="77777777" w:rsidTr="00771795">
        <w:trPr>
          <w:trHeight w:val="144"/>
          <w:tblCellSpacing w:w="0" w:type="dxa"/>
        </w:trPr>
        <w:tc>
          <w:tcPr>
            <w:tcW w:w="1303" w:type="dxa"/>
            <w:tcMar>
              <w:top w:w="50" w:type="dxa"/>
              <w:left w:w="100" w:type="dxa"/>
            </w:tcMar>
            <w:vAlign w:val="center"/>
          </w:tcPr>
          <w:p w14:paraId="0275F684" w14:textId="77777777" w:rsidR="00015C0F" w:rsidRDefault="00276244" w:rsidP="00771795">
            <w:pPr>
              <w:spacing w:after="0" w:line="240" w:lineRule="auto"/>
            </w:pPr>
            <w:r>
              <w:rPr>
                <w:rFonts w:ascii="Times New Roman" w:hAnsi="Times New Roman"/>
                <w:color w:val="000000"/>
                <w:sz w:val="24"/>
              </w:rPr>
              <w:t>109</w:t>
            </w:r>
          </w:p>
        </w:tc>
        <w:tc>
          <w:tcPr>
            <w:tcW w:w="9856" w:type="dxa"/>
            <w:tcMar>
              <w:top w:w="50" w:type="dxa"/>
              <w:left w:w="100" w:type="dxa"/>
            </w:tcMar>
            <w:vAlign w:val="center"/>
          </w:tcPr>
          <w:p w14:paraId="027EC4FA" w14:textId="77777777" w:rsidR="00015C0F" w:rsidRDefault="00276244" w:rsidP="00771795">
            <w:pPr>
              <w:spacing w:after="0" w:line="240" w:lineRule="auto"/>
              <w:ind w:left="135"/>
            </w:pPr>
            <w:r>
              <w:rPr>
                <w:rFonts w:ascii="Times New Roman" w:hAnsi="Times New Roman"/>
                <w:color w:val="000000"/>
                <w:sz w:val="24"/>
              </w:rPr>
              <w:t>Предложение как единица языка</w:t>
            </w:r>
          </w:p>
        </w:tc>
        <w:tc>
          <w:tcPr>
            <w:tcW w:w="1513" w:type="dxa"/>
            <w:tcMar>
              <w:top w:w="50" w:type="dxa"/>
              <w:left w:w="100" w:type="dxa"/>
            </w:tcMar>
            <w:vAlign w:val="center"/>
          </w:tcPr>
          <w:p w14:paraId="545765F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7EEA517" w14:textId="77777777" w:rsidR="00015C0F" w:rsidRDefault="00015C0F" w:rsidP="00771795">
            <w:pPr>
              <w:spacing w:after="0" w:line="240" w:lineRule="auto"/>
              <w:ind w:left="135"/>
            </w:pPr>
          </w:p>
        </w:tc>
      </w:tr>
      <w:tr w:rsidR="00015C0F" w14:paraId="6A113AA9" w14:textId="77777777" w:rsidTr="00771795">
        <w:trPr>
          <w:trHeight w:val="144"/>
          <w:tblCellSpacing w:w="0" w:type="dxa"/>
        </w:trPr>
        <w:tc>
          <w:tcPr>
            <w:tcW w:w="1303" w:type="dxa"/>
            <w:tcMar>
              <w:top w:w="50" w:type="dxa"/>
              <w:left w:w="100" w:type="dxa"/>
            </w:tcMar>
            <w:vAlign w:val="center"/>
          </w:tcPr>
          <w:p w14:paraId="0E25739C" w14:textId="77777777" w:rsidR="00015C0F" w:rsidRDefault="00276244" w:rsidP="00771795">
            <w:pPr>
              <w:spacing w:after="0" w:line="240" w:lineRule="auto"/>
            </w:pPr>
            <w:r>
              <w:rPr>
                <w:rFonts w:ascii="Times New Roman" w:hAnsi="Times New Roman"/>
                <w:color w:val="000000"/>
                <w:sz w:val="24"/>
              </w:rPr>
              <w:t>110</w:t>
            </w:r>
          </w:p>
        </w:tc>
        <w:tc>
          <w:tcPr>
            <w:tcW w:w="9856" w:type="dxa"/>
            <w:tcMar>
              <w:top w:w="50" w:type="dxa"/>
              <w:left w:w="100" w:type="dxa"/>
            </w:tcMar>
            <w:vAlign w:val="center"/>
          </w:tcPr>
          <w:p w14:paraId="4DD0E3C4" w14:textId="77777777" w:rsidR="00015C0F" w:rsidRDefault="00276244" w:rsidP="00771795">
            <w:pPr>
              <w:spacing w:after="0" w:line="240" w:lineRule="auto"/>
              <w:ind w:left="135"/>
            </w:pPr>
            <w:r w:rsidRPr="003078D8">
              <w:rPr>
                <w:rFonts w:ascii="Times New Roman" w:hAnsi="Times New Roman"/>
                <w:color w:val="000000"/>
                <w:sz w:val="24"/>
                <w:lang w:val="ru-RU"/>
              </w:rPr>
              <w:t xml:space="preserve">Правила оформления предложений: заглавная буква в начале и знак в конце предложения. </w:t>
            </w:r>
            <w:r>
              <w:rPr>
                <w:rFonts w:ascii="Times New Roman" w:hAnsi="Times New Roman"/>
                <w:color w:val="000000"/>
                <w:sz w:val="24"/>
              </w:rPr>
              <w:t>Как правильно записать предложение. Введение алгоритма списывания предложений</w:t>
            </w:r>
          </w:p>
        </w:tc>
        <w:tc>
          <w:tcPr>
            <w:tcW w:w="1513" w:type="dxa"/>
            <w:tcMar>
              <w:top w:w="50" w:type="dxa"/>
              <w:left w:w="100" w:type="dxa"/>
            </w:tcMar>
            <w:vAlign w:val="center"/>
          </w:tcPr>
          <w:p w14:paraId="61BEA39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69973D22" w14:textId="77777777" w:rsidR="00015C0F" w:rsidRDefault="00015C0F" w:rsidP="00771795">
            <w:pPr>
              <w:spacing w:after="0" w:line="240" w:lineRule="auto"/>
              <w:ind w:left="135"/>
            </w:pPr>
          </w:p>
        </w:tc>
      </w:tr>
      <w:tr w:rsidR="00015C0F" w14:paraId="533DE212" w14:textId="77777777" w:rsidTr="00771795">
        <w:trPr>
          <w:trHeight w:val="144"/>
          <w:tblCellSpacing w:w="0" w:type="dxa"/>
        </w:trPr>
        <w:tc>
          <w:tcPr>
            <w:tcW w:w="1303" w:type="dxa"/>
            <w:tcMar>
              <w:top w:w="50" w:type="dxa"/>
              <w:left w:w="100" w:type="dxa"/>
            </w:tcMar>
            <w:vAlign w:val="center"/>
          </w:tcPr>
          <w:p w14:paraId="32044228" w14:textId="77777777" w:rsidR="00015C0F" w:rsidRDefault="00276244" w:rsidP="00771795">
            <w:pPr>
              <w:spacing w:after="0" w:line="240" w:lineRule="auto"/>
            </w:pPr>
            <w:r>
              <w:rPr>
                <w:rFonts w:ascii="Times New Roman" w:hAnsi="Times New Roman"/>
                <w:color w:val="000000"/>
                <w:sz w:val="24"/>
              </w:rPr>
              <w:t>111</w:t>
            </w:r>
          </w:p>
        </w:tc>
        <w:tc>
          <w:tcPr>
            <w:tcW w:w="9856" w:type="dxa"/>
            <w:tcMar>
              <w:top w:w="50" w:type="dxa"/>
              <w:left w:w="100" w:type="dxa"/>
            </w:tcMar>
            <w:vAlign w:val="center"/>
          </w:tcPr>
          <w:p w14:paraId="686ACD6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Слово и предложение: сходство и различие. Как составить предложение из набора слов</w:t>
            </w:r>
          </w:p>
        </w:tc>
        <w:tc>
          <w:tcPr>
            <w:tcW w:w="1513" w:type="dxa"/>
            <w:tcMar>
              <w:top w:w="50" w:type="dxa"/>
              <w:left w:w="100" w:type="dxa"/>
            </w:tcMar>
            <w:vAlign w:val="center"/>
          </w:tcPr>
          <w:p w14:paraId="6457A0B8"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0BD8FAF" w14:textId="77777777" w:rsidR="00015C0F" w:rsidRDefault="00015C0F" w:rsidP="00771795">
            <w:pPr>
              <w:spacing w:after="0" w:line="240" w:lineRule="auto"/>
              <w:ind w:left="135"/>
            </w:pPr>
          </w:p>
        </w:tc>
      </w:tr>
      <w:tr w:rsidR="00015C0F" w14:paraId="16CFDB76" w14:textId="77777777" w:rsidTr="00771795">
        <w:trPr>
          <w:trHeight w:val="144"/>
          <w:tblCellSpacing w:w="0" w:type="dxa"/>
        </w:trPr>
        <w:tc>
          <w:tcPr>
            <w:tcW w:w="1303" w:type="dxa"/>
            <w:tcMar>
              <w:top w:w="50" w:type="dxa"/>
              <w:left w:w="100" w:type="dxa"/>
            </w:tcMar>
            <w:vAlign w:val="center"/>
          </w:tcPr>
          <w:p w14:paraId="0816C0E8" w14:textId="77777777" w:rsidR="00015C0F" w:rsidRDefault="00276244" w:rsidP="00771795">
            <w:pPr>
              <w:spacing w:after="0" w:line="240" w:lineRule="auto"/>
            </w:pPr>
            <w:r>
              <w:rPr>
                <w:rFonts w:ascii="Times New Roman" w:hAnsi="Times New Roman"/>
                <w:color w:val="000000"/>
                <w:sz w:val="24"/>
              </w:rPr>
              <w:t>112</w:t>
            </w:r>
          </w:p>
        </w:tc>
        <w:tc>
          <w:tcPr>
            <w:tcW w:w="9856" w:type="dxa"/>
            <w:tcMar>
              <w:top w:w="50" w:type="dxa"/>
              <w:left w:w="100" w:type="dxa"/>
            </w:tcMar>
            <w:vAlign w:val="center"/>
          </w:tcPr>
          <w:p w14:paraId="6BF33B20"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Установление связи слов в предложении при помощи смысловых вопросов</w:t>
            </w:r>
          </w:p>
        </w:tc>
        <w:tc>
          <w:tcPr>
            <w:tcW w:w="1513" w:type="dxa"/>
            <w:tcMar>
              <w:top w:w="50" w:type="dxa"/>
              <w:left w:w="100" w:type="dxa"/>
            </w:tcMar>
            <w:vAlign w:val="center"/>
          </w:tcPr>
          <w:p w14:paraId="6D303954"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E142B59" w14:textId="77777777" w:rsidR="00015C0F" w:rsidRDefault="00015C0F" w:rsidP="00771795">
            <w:pPr>
              <w:spacing w:after="0" w:line="240" w:lineRule="auto"/>
              <w:ind w:left="135"/>
            </w:pPr>
          </w:p>
        </w:tc>
      </w:tr>
      <w:tr w:rsidR="00015C0F" w14:paraId="7BEEC4C3" w14:textId="77777777" w:rsidTr="00771795">
        <w:trPr>
          <w:trHeight w:val="144"/>
          <w:tblCellSpacing w:w="0" w:type="dxa"/>
        </w:trPr>
        <w:tc>
          <w:tcPr>
            <w:tcW w:w="1303" w:type="dxa"/>
            <w:tcMar>
              <w:top w:w="50" w:type="dxa"/>
              <w:left w:w="100" w:type="dxa"/>
            </w:tcMar>
            <w:vAlign w:val="center"/>
          </w:tcPr>
          <w:p w14:paraId="3F230786" w14:textId="77777777" w:rsidR="00015C0F" w:rsidRDefault="00276244" w:rsidP="00771795">
            <w:pPr>
              <w:spacing w:after="0" w:line="240" w:lineRule="auto"/>
            </w:pPr>
            <w:r>
              <w:rPr>
                <w:rFonts w:ascii="Times New Roman" w:hAnsi="Times New Roman"/>
                <w:color w:val="000000"/>
                <w:sz w:val="24"/>
              </w:rPr>
              <w:t>113</w:t>
            </w:r>
          </w:p>
        </w:tc>
        <w:tc>
          <w:tcPr>
            <w:tcW w:w="9856" w:type="dxa"/>
            <w:tcMar>
              <w:top w:w="50" w:type="dxa"/>
              <w:left w:w="100" w:type="dxa"/>
            </w:tcMar>
            <w:vAlign w:val="center"/>
          </w:tcPr>
          <w:p w14:paraId="3DE4685C"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Составление предложений из набора форм слов. Отработка алгоритма записи слов и предложений</w:t>
            </w:r>
          </w:p>
        </w:tc>
        <w:tc>
          <w:tcPr>
            <w:tcW w:w="1513" w:type="dxa"/>
            <w:tcMar>
              <w:top w:w="50" w:type="dxa"/>
              <w:left w:w="100" w:type="dxa"/>
            </w:tcMar>
            <w:vAlign w:val="center"/>
          </w:tcPr>
          <w:p w14:paraId="7E84729A"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A2D6E57" w14:textId="77777777" w:rsidR="00015C0F" w:rsidRDefault="00015C0F" w:rsidP="00771795">
            <w:pPr>
              <w:spacing w:after="0" w:line="240" w:lineRule="auto"/>
              <w:ind w:left="135"/>
            </w:pPr>
          </w:p>
        </w:tc>
      </w:tr>
      <w:tr w:rsidR="00015C0F" w14:paraId="36FF79C6" w14:textId="77777777" w:rsidTr="00771795">
        <w:trPr>
          <w:trHeight w:val="144"/>
          <w:tblCellSpacing w:w="0" w:type="dxa"/>
        </w:trPr>
        <w:tc>
          <w:tcPr>
            <w:tcW w:w="1303" w:type="dxa"/>
            <w:tcMar>
              <w:top w:w="50" w:type="dxa"/>
              <w:left w:w="100" w:type="dxa"/>
            </w:tcMar>
            <w:vAlign w:val="center"/>
          </w:tcPr>
          <w:p w14:paraId="11FF5FC8" w14:textId="77777777" w:rsidR="00015C0F" w:rsidRDefault="00276244" w:rsidP="00771795">
            <w:pPr>
              <w:spacing w:after="0" w:line="240" w:lineRule="auto"/>
            </w:pPr>
            <w:r>
              <w:rPr>
                <w:rFonts w:ascii="Times New Roman" w:hAnsi="Times New Roman"/>
                <w:color w:val="000000"/>
                <w:sz w:val="24"/>
              </w:rPr>
              <w:t>114</w:t>
            </w:r>
          </w:p>
        </w:tc>
        <w:tc>
          <w:tcPr>
            <w:tcW w:w="9856" w:type="dxa"/>
            <w:tcMar>
              <w:top w:w="50" w:type="dxa"/>
              <w:left w:w="100" w:type="dxa"/>
            </w:tcMar>
            <w:vAlign w:val="center"/>
          </w:tcPr>
          <w:p w14:paraId="0D0A47B6" w14:textId="77777777" w:rsidR="00015C0F" w:rsidRDefault="00276244" w:rsidP="00771795">
            <w:pPr>
              <w:spacing w:after="0" w:line="240" w:lineRule="auto"/>
              <w:ind w:left="135"/>
            </w:pPr>
            <w:r>
              <w:rPr>
                <w:rFonts w:ascii="Times New Roman" w:hAnsi="Times New Roman"/>
                <w:color w:val="000000"/>
                <w:sz w:val="24"/>
              </w:rPr>
              <w:t>Восстановление деформированных предложений</w:t>
            </w:r>
          </w:p>
        </w:tc>
        <w:tc>
          <w:tcPr>
            <w:tcW w:w="1513" w:type="dxa"/>
            <w:tcMar>
              <w:top w:w="50" w:type="dxa"/>
              <w:left w:w="100" w:type="dxa"/>
            </w:tcMar>
            <w:vAlign w:val="center"/>
          </w:tcPr>
          <w:p w14:paraId="5E6DD29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63554B5" w14:textId="77777777" w:rsidR="00015C0F" w:rsidRDefault="00015C0F" w:rsidP="00771795">
            <w:pPr>
              <w:spacing w:after="0" w:line="240" w:lineRule="auto"/>
              <w:ind w:left="135"/>
            </w:pPr>
          </w:p>
        </w:tc>
      </w:tr>
      <w:tr w:rsidR="00015C0F" w14:paraId="7481FEDD" w14:textId="77777777" w:rsidTr="00771795">
        <w:trPr>
          <w:trHeight w:val="144"/>
          <w:tblCellSpacing w:w="0" w:type="dxa"/>
        </w:trPr>
        <w:tc>
          <w:tcPr>
            <w:tcW w:w="1303" w:type="dxa"/>
            <w:tcMar>
              <w:top w:w="50" w:type="dxa"/>
              <w:left w:w="100" w:type="dxa"/>
            </w:tcMar>
            <w:vAlign w:val="center"/>
          </w:tcPr>
          <w:p w14:paraId="01EF687E" w14:textId="77777777" w:rsidR="00015C0F" w:rsidRDefault="00276244" w:rsidP="00771795">
            <w:pPr>
              <w:spacing w:after="0" w:line="240" w:lineRule="auto"/>
            </w:pPr>
            <w:r>
              <w:rPr>
                <w:rFonts w:ascii="Times New Roman" w:hAnsi="Times New Roman"/>
                <w:color w:val="000000"/>
                <w:sz w:val="24"/>
              </w:rPr>
              <w:t>115</w:t>
            </w:r>
          </w:p>
        </w:tc>
        <w:tc>
          <w:tcPr>
            <w:tcW w:w="9856" w:type="dxa"/>
            <w:tcMar>
              <w:top w:w="50" w:type="dxa"/>
              <w:left w:w="100" w:type="dxa"/>
            </w:tcMar>
            <w:vAlign w:val="center"/>
          </w:tcPr>
          <w:p w14:paraId="588848CB" w14:textId="77777777" w:rsidR="00015C0F" w:rsidRDefault="00276244" w:rsidP="00771795">
            <w:pPr>
              <w:spacing w:after="0" w:line="240" w:lineRule="auto"/>
              <w:ind w:left="135"/>
            </w:pPr>
            <w:r>
              <w:rPr>
                <w:rFonts w:ascii="Times New Roman" w:hAnsi="Times New Roman"/>
                <w:color w:val="000000"/>
                <w:sz w:val="24"/>
              </w:rPr>
              <w:t>Ситуации общения. Диалог</w:t>
            </w:r>
          </w:p>
        </w:tc>
        <w:tc>
          <w:tcPr>
            <w:tcW w:w="1513" w:type="dxa"/>
            <w:tcMar>
              <w:top w:w="50" w:type="dxa"/>
              <w:left w:w="100" w:type="dxa"/>
            </w:tcMar>
            <w:vAlign w:val="center"/>
          </w:tcPr>
          <w:p w14:paraId="7F5D753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F672EFA" w14:textId="77777777" w:rsidR="00015C0F" w:rsidRDefault="00015C0F" w:rsidP="00771795">
            <w:pPr>
              <w:spacing w:after="0" w:line="240" w:lineRule="auto"/>
              <w:ind w:left="135"/>
            </w:pPr>
          </w:p>
        </w:tc>
      </w:tr>
      <w:tr w:rsidR="00015C0F" w14:paraId="438BAD99" w14:textId="77777777" w:rsidTr="00771795">
        <w:trPr>
          <w:trHeight w:val="144"/>
          <w:tblCellSpacing w:w="0" w:type="dxa"/>
        </w:trPr>
        <w:tc>
          <w:tcPr>
            <w:tcW w:w="1303" w:type="dxa"/>
            <w:tcMar>
              <w:top w:w="50" w:type="dxa"/>
              <w:left w:w="100" w:type="dxa"/>
            </w:tcMar>
            <w:vAlign w:val="center"/>
          </w:tcPr>
          <w:p w14:paraId="3A1B6084" w14:textId="77777777" w:rsidR="00015C0F" w:rsidRDefault="00276244" w:rsidP="00771795">
            <w:pPr>
              <w:spacing w:after="0" w:line="240" w:lineRule="auto"/>
            </w:pPr>
            <w:r>
              <w:rPr>
                <w:rFonts w:ascii="Times New Roman" w:hAnsi="Times New Roman"/>
                <w:color w:val="000000"/>
                <w:sz w:val="24"/>
              </w:rPr>
              <w:t>116</w:t>
            </w:r>
          </w:p>
        </w:tc>
        <w:tc>
          <w:tcPr>
            <w:tcW w:w="9856" w:type="dxa"/>
            <w:tcMar>
              <w:top w:w="50" w:type="dxa"/>
              <w:left w:w="100" w:type="dxa"/>
            </w:tcMar>
            <w:vAlign w:val="center"/>
          </w:tcPr>
          <w:p w14:paraId="47528816"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Слово как единица языка. Значение слова</w:t>
            </w:r>
          </w:p>
        </w:tc>
        <w:tc>
          <w:tcPr>
            <w:tcW w:w="1513" w:type="dxa"/>
            <w:tcMar>
              <w:top w:w="50" w:type="dxa"/>
              <w:left w:w="100" w:type="dxa"/>
            </w:tcMar>
            <w:vAlign w:val="center"/>
          </w:tcPr>
          <w:p w14:paraId="443B8F8E"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BFF1314" w14:textId="77777777" w:rsidR="00015C0F" w:rsidRDefault="00015C0F" w:rsidP="00771795">
            <w:pPr>
              <w:spacing w:after="0" w:line="240" w:lineRule="auto"/>
              <w:ind w:left="135"/>
            </w:pPr>
          </w:p>
        </w:tc>
      </w:tr>
      <w:tr w:rsidR="00015C0F" w14:paraId="19801F94" w14:textId="77777777" w:rsidTr="00771795">
        <w:trPr>
          <w:trHeight w:val="144"/>
          <w:tblCellSpacing w:w="0" w:type="dxa"/>
        </w:trPr>
        <w:tc>
          <w:tcPr>
            <w:tcW w:w="1303" w:type="dxa"/>
            <w:tcMar>
              <w:top w:w="50" w:type="dxa"/>
              <w:left w:w="100" w:type="dxa"/>
            </w:tcMar>
            <w:vAlign w:val="center"/>
          </w:tcPr>
          <w:p w14:paraId="608F9D6C" w14:textId="77777777" w:rsidR="00015C0F" w:rsidRDefault="00276244" w:rsidP="00771795">
            <w:pPr>
              <w:spacing w:after="0" w:line="240" w:lineRule="auto"/>
            </w:pPr>
            <w:r>
              <w:rPr>
                <w:rFonts w:ascii="Times New Roman" w:hAnsi="Times New Roman"/>
                <w:color w:val="000000"/>
                <w:sz w:val="24"/>
              </w:rPr>
              <w:t>117</w:t>
            </w:r>
          </w:p>
        </w:tc>
        <w:tc>
          <w:tcPr>
            <w:tcW w:w="9856" w:type="dxa"/>
            <w:tcMar>
              <w:top w:w="50" w:type="dxa"/>
              <w:left w:w="100" w:type="dxa"/>
            </w:tcMar>
            <w:vAlign w:val="center"/>
          </w:tcPr>
          <w:p w14:paraId="00972615" w14:textId="77777777" w:rsidR="00015C0F" w:rsidRDefault="00276244" w:rsidP="00771795">
            <w:pPr>
              <w:spacing w:after="0" w:line="240" w:lineRule="auto"/>
              <w:ind w:left="135"/>
            </w:pPr>
            <w:r>
              <w:rPr>
                <w:rFonts w:ascii="Times New Roman" w:hAnsi="Times New Roman"/>
                <w:color w:val="000000"/>
                <w:sz w:val="24"/>
              </w:rPr>
              <w:t>Составление небольших устных рассказов</w:t>
            </w:r>
          </w:p>
        </w:tc>
        <w:tc>
          <w:tcPr>
            <w:tcW w:w="1513" w:type="dxa"/>
            <w:tcMar>
              <w:top w:w="50" w:type="dxa"/>
              <w:left w:w="100" w:type="dxa"/>
            </w:tcMar>
            <w:vAlign w:val="center"/>
          </w:tcPr>
          <w:p w14:paraId="419CB20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367359A" w14:textId="77777777" w:rsidR="00015C0F" w:rsidRDefault="00015C0F" w:rsidP="00771795">
            <w:pPr>
              <w:spacing w:after="0" w:line="240" w:lineRule="auto"/>
              <w:ind w:left="135"/>
            </w:pPr>
          </w:p>
        </w:tc>
      </w:tr>
      <w:tr w:rsidR="00015C0F" w14:paraId="07E9D315" w14:textId="77777777" w:rsidTr="00771795">
        <w:trPr>
          <w:trHeight w:val="144"/>
          <w:tblCellSpacing w:w="0" w:type="dxa"/>
        </w:trPr>
        <w:tc>
          <w:tcPr>
            <w:tcW w:w="1303" w:type="dxa"/>
            <w:tcMar>
              <w:top w:w="50" w:type="dxa"/>
              <w:left w:w="100" w:type="dxa"/>
            </w:tcMar>
            <w:vAlign w:val="center"/>
          </w:tcPr>
          <w:p w14:paraId="634820F1" w14:textId="77777777" w:rsidR="00015C0F" w:rsidRDefault="00276244" w:rsidP="00771795">
            <w:pPr>
              <w:spacing w:after="0" w:line="240" w:lineRule="auto"/>
            </w:pPr>
            <w:r>
              <w:rPr>
                <w:rFonts w:ascii="Times New Roman" w:hAnsi="Times New Roman"/>
                <w:color w:val="000000"/>
                <w:sz w:val="24"/>
              </w:rPr>
              <w:t>118</w:t>
            </w:r>
          </w:p>
        </w:tc>
        <w:tc>
          <w:tcPr>
            <w:tcW w:w="9856" w:type="dxa"/>
            <w:tcMar>
              <w:top w:w="50" w:type="dxa"/>
              <w:left w:w="100" w:type="dxa"/>
            </w:tcMar>
            <w:vAlign w:val="center"/>
          </w:tcPr>
          <w:p w14:paraId="6124B5E2" w14:textId="77777777" w:rsidR="00015C0F" w:rsidRDefault="00276244" w:rsidP="00771795">
            <w:pPr>
              <w:spacing w:after="0" w:line="240" w:lineRule="auto"/>
              <w:ind w:left="135"/>
            </w:pPr>
            <w:r>
              <w:rPr>
                <w:rFonts w:ascii="Times New Roman" w:hAnsi="Times New Roman"/>
                <w:color w:val="000000"/>
                <w:sz w:val="24"/>
              </w:rPr>
              <w:t>Слова, называющие предметы</w:t>
            </w:r>
          </w:p>
        </w:tc>
        <w:tc>
          <w:tcPr>
            <w:tcW w:w="1513" w:type="dxa"/>
            <w:tcMar>
              <w:top w:w="50" w:type="dxa"/>
              <w:left w:w="100" w:type="dxa"/>
            </w:tcMar>
            <w:vAlign w:val="center"/>
          </w:tcPr>
          <w:p w14:paraId="5862945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8E297E3" w14:textId="77777777" w:rsidR="00015C0F" w:rsidRDefault="00015C0F" w:rsidP="00771795">
            <w:pPr>
              <w:spacing w:after="0" w:line="240" w:lineRule="auto"/>
              <w:ind w:left="135"/>
            </w:pPr>
          </w:p>
        </w:tc>
      </w:tr>
      <w:tr w:rsidR="00015C0F" w14:paraId="5F3FB208" w14:textId="77777777" w:rsidTr="00771795">
        <w:trPr>
          <w:trHeight w:val="144"/>
          <w:tblCellSpacing w:w="0" w:type="dxa"/>
        </w:trPr>
        <w:tc>
          <w:tcPr>
            <w:tcW w:w="1303" w:type="dxa"/>
            <w:tcMar>
              <w:top w:w="50" w:type="dxa"/>
              <w:left w:w="100" w:type="dxa"/>
            </w:tcMar>
            <w:vAlign w:val="center"/>
          </w:tcPr>
          <w:p w14:paraId="30538A85" w14:textId="77777777" w:rsidR="00015C0F" w:rsidRDefault="00276244" w:rsidP="00771795">
            <w:pPr>
              <w:spacing w:after="0" w:line="240" w:lineRule="auto"/>
            </w:pPr>
            <w:r>
              <w:rPr>
                <w:rFonts w:ascii="Times New Roman" w:hAnsi="Times New Roman"/>
                <w:color w:val="000000"/>
                <w:sz w:val="24"/>
              </w:rPr>
              <w:t>119</w:t>
            </w:r>
          </w:p>
        </w:tc>
        <w:tc>
          <w:tcPr>
            <w:tcW w:w="9856" w:type="dxa"/>
            <w:tcMar>
              <w:top w:w="50" w:type="dxa"/>
              <w:left w:w="100" w:type="dxa"/>
            </w:tcMar>
            <w:vAlign w:val="center"/>
          </w:tcPr>
          <w:p w14:paraId="0FF5EB82"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Слова, отвечающие на вопросы кто?, что? Составление предложений из набора слов</w:t>
            </w:r>
          </w:p>
        </w:tc>
        <w:tc>
          <w:tcPr>
            <w:tcW w:w="1513" w:type="dxa"/>
            <w:tcMar>
              <w:top w:w="50" w:type="dxa"/>
              <w:left w:w="100" w:type="dxa"/>
            </w:tcMar>
            <w:vAlign w:val="center"/>
          </w:tcPr>
          <w:p w14:paraId="68588FE0"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8946050" w14:textId="77777777" w:rsidR="00015C0F" w:rsidRDefault="00015C0F" w:rsidP="00771795">
            <w:pPr>
              <w:spacing w:after="0" w:line="240" w:lineRule="auto"/>
              <w:ind w:left="135"/>
            </w:pPr>
          </w:p>
        </w:tc>
      </w:tr>
      <w:tr w:rsidR="00015C0F" w14:paraId="6BB4EFF0" w14:textId="77777777" w:rsidTr="00771795">
        <w:trPr>
          <w:trHeight w:val="144"/>
          <w:tblCellSpacing w:w="0" w:type="dxa"/>
        </w:trPr>
        <w:tc>
          <w:tcPr>
            <w:tcW w:w="1303" w:type="dxa"/>
            <w:tcMar>
              <w:top w:w="50" w:type="dxa"/>
              <w:left w:w="100" w:type="dxa"/>
            </w:tcMar>
            <w:vAlign w:val="center"/>
          </w:tcPr>
          <w:p w14:paraId="299DB5FF" w14:textId="77777777" w:rsidR="00015C0F" w:rsidRDefault="00276244" w:rsidP="00771795">
            <w:pPr>
              <w:spacing w:after="0" w:line="240" w:lineRule="auto"/>
            </w:pPr>
            <w:r>
              <w:rPr>
                <w:rFonts w:ascii="Times New Roman" w:hAnsi="Times New Roman"/>
                <w:color w:val="000000"/>
                <w:sz w:val="24"/>
              </w:rPr>
              <w:t>120</w:t>
            </w:r>
          </w:p>
        </w:tc>
        <w:tc>
          <w:tcPr>
            <w:tcW w:w="9856" w:type="dxa"/>
            <w:tcMar>
              <w:top w:w="50" w:type="dxa"/>
              <w:left w:w="100" w:type="dxa"/>
            </w:tcMar>
            <w:vAlign w:val="center"/>
          </w:tcPr>
          <w:p w14:paraId="225BD05B" w14:textId="77777777" w:rsidR="00015C0F" w:rsidRDefault="00276244" w:rsidP="00771795">
            <w:pPr>
              <w:spacing w:after="0" w:line="240" w:lineRule="auto"/>
              <w:ind w:left="135"/>
            </w:pPr>
            <w:r>
              <w:rPr>
                <w:rFonts w:ascii="Times New Roman" w:hAnsi="Times New Roman"/>
                <w:color w:val="000000"/>
                <w:sz w:val="24"/>
              </w:rPr>
              <w:t>Слова, называющие признаки предмета</w:t>
            </w:r>
          </w:p>
        </w:tc>
        <w:tc>
          <w:tcPr>
            <w:tcW w:w="1513" w:type="dxa"/>
            <w:tcMar>
              <w:top w:w="50" w:type="dxa"/>
              <w:left w:w="100" w:type="dxa"/>
            </w:tcMar>
            <w:vAlign w:val="center"/>
          </w:tcPr>
          <w:p w14:paraId="3754E8E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4F78E34D" w14:textId="77777777" w:rsidR="00015C0F" w:rsidRDefault="00015C0F" w:rsidP="00771795">
            <w:pPr>
              <w:spacing w:after="0" w:line="240" w:lineRule="auto"/>
              <w:ind w:left="135"/>
            </w:pPr>
          </w:p>
        </w:tc>
      </w:tr>
      <w:tr w:rsidR="00015C0F" w14:paraId="2E80FB42" w14:textId="77777777" w:rsidTr="00771795">
        <w:trPr>
          <w:trHeight w:val="144"/>
          <w:tblCellSpacing w:w="0" w:type="dxa"/>
        </w:trPr>
        <w:tc>
          <w:tcPr>
            <w:tcW w:w="1303" w:type="dxa"/>
            <w:tcMar>
              <w:top w:w="50" w:type="dxa"/>
              <w:left w:w="100" w:type="dxa"/>
            </w:tcMar>
            <w:vAlign w:val="center"/>
          </w:tcPr>
          <w:p w14:paraId="1765CAC4" w14:textId="77777777" w:rsidR="00015C0F" w:rsidRDefault="00276244" w:rsidP="00771795">
            <w:pPr>
              <w:spacing w:after="0" w:line="240" w:lineRule="auto"/>
            </w:pPr>
            <w:r>
              <w:rPr>
                <w:rFonts w:ascii="Times New Roman" w:hAnsi="Times New Roman"/>
                <w:color w:val="000000"/>
                <w:sz w:val="24"/>
              </w:rPr>
              <w:t>121</w:t>
            </w:r>
          </w:p>
        </w:tc>
        <w:tc>
          <w:tcPr>
            <w:tcW w:w="9856" w:type="dxa"/>
            <w:tcMar>
              <w:top w:w="50" w:type="dxa"/>
              <w:left w:w="100" w:type="dxa"/>
            </w:tcMar>
            <w:vAlign w:val="center"/>
          </w:tcPr>
          <w:p w14:paraId="37208F5B" w14:textId="77777777" w:rsidR="00015C0F" w:rsidRPr="003078D8" w:rsidRDefault="00276244" w:rsidP="00771795">
            <w:pPr>
              <w:spacing w:after="0" w:line="240" w:lineRule="auto"/>
              <w:ind w:left="135"/>
              <w:rPr>
                <w:lang w:val="ru-RU"/>
              </w:rPr>
            </w:pPr>
            <w:r w:rsidRPr="003078D8">
              <w:rPr>
                <w:rFonts w:ascii="Times New Roman" w:hAnsi="Times New Roman"/>
                <w:color w:val="000000"/>
                <w:sz w:val="24"/>
                <w:lang w:val="ru-RU"/>
              </w:rPr>
              <w:t>Слова, отвечающие на вопросы какой?, какая? какое?, какие?</w:t>
            </w:r>
          </w:p>
        </w:tc>
        <w:tc>
          <w:tcPr>
            <w:tcW w:w="1513" w:type="dxa"/>
            <w:tcMar>
              <w:top w:w="50" w:type="dxa"/>
              <w:left w:w="100" w:type="dxa"/>
            </w:tcMar>
            <w:vAlign w:val="center"/>
          </w:tcPr>
          <w:p w14:paraId="77285AD7" w14:textId="77777777" w:rsidR="00015C0F" w:rsidRDefault="00276244" w:rsidP="00771795">
            <w:pPr>
              <w:spacing w:after="0" w:line="240" w:lineRule="auto"/>
              <w:ind w:left="135"/>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231E091" w14:textId="77777777" w:rsidR="00015C0F" w:rsidRDefault="00015C0F" w:rsidP="00771795">
            <w:pPr>
              <w:spacing w:after="0" w:line="240" w:lineRule="auto"/>
              <w:ind w:left="135"/>
            </w:pPr>
          </w:p>
        </w:tc>
      </w:tr>
      <w:tr w:rsidR="00015C0F" w14:paraId="47FAC8CA" w14:textId="77777777" w:rsidTr="00771795">
        <w:trPr>
          <w:trHeight w:val="144"/>
          <w:tblCellSpacing w:w="0" w:type="dxa"/>
        </w:trPr>
        <w:tc>
          <w:tcPr>
            <w:tcW w:w="1303" w:type="dxa"/>
            <w:tcMar>
              <w:top w:w="50" w:type="dxa"/>
              <w:left w:w="100" w:type="dxa"/>
            </w:tcMar>
            <w:vAlign w:val="center"/>
          </w:tcPr>
          <w:p w14:paraId="2533F1FD" w14:textId="77777777" w:rsidR="00015C0F" w:rsidRDefault="00276244" w:rsidP="00771795">
            <w:pPr>
              <w:spacing w:after="0" w:line="240" w:lineRule="auto"/>
            </w:pPr>
            <w:r>
              <w:rPr>
                <w:rFonts w:ascii="Times New Roman" w:hAnsi="Times New Roman"/>
                <w:color w:val="000000"/>
                <w:sz w:val="24"/>
              </w:rPr>
              <w:t>122</w:t>
            </w:r>
          </w:p>
        </w:tc>
        <w:tc>
          <w:tcPr>
            <w:tcW w:w="9856" w:type="dxa"/>
            <w:tcMar>
              <w:top w:w="50" w:type="dxa"/>
              <w:left w:w="100" w:type="dxa"/>
            </w:tcMar>
            <w:vAlign w:val="center"/>
          </w:tcPr>
          <w:p w14:paraId="54D736AC" w14:textId="77777777" w:rsidR="00015C0F" w:rsidRDefault="00276244" w:rsidP="00771795">
            <w:pPr>
              <w:spacing w:after="0" w:line="240" w:lineRule="auto"/>
              <w:ind w:left="135"/>
            </w:pPr>
            <w:r>
              <w:rPr>
                <w:rFonts w:ascii="Times New Roman" w:hAnsi="Times New Roman"/>
                <w:color w:val="000000"/>
                <w:sz w:val="24"/>
              </w:rPr>
              <w:t>Слова, называющие действия предмета</w:t>
            </w:r>
          </w:p>
        </w:tc>
        <w:tc>
          <w:tcPr>
            <w:tcW w:w="1513" w:type="dxa"/>
            <w:tcMar>
              <w:top w:w="50" w:type="dxa"/>
              <w:left w:w="100" w:type="dxa"/>
            </w:tcMar>
            <w:vAlign w:val="center"/>
          </w:tcPr>
          <w:p w14:paraId="5F59546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0108C1AD" w14:textId="77777777" w:rsidR="00015C0F" w:rsidRDefault="00015C0F" w:rsidP="00771795">
            <w:pPr>
              <w:spacing w:after="0" w:line="240" w:lineRule="auto"/>
              <w:ind w:left="135"/>
            </w:pPr>
          </w:p>
        </w:tc>
      </w:tr>
      <w:tr w:rsidR="00015C0F" w14:paraId="10F08472" w14:textId="77777777" w:rsidTr="00771795">
        <w:trPr>
          <w:trHeight w:val="144"/>
          <w:tblCellSpacing w:w="0" w:type="dxa"/>
        </w:trPr>
        <w:tc>
          <w:tcPr>
            <w:tcW w:w="1303" w:type="dxa"/>
            <w:tcMar>
              <w:top w:w="50" w:type="dxa"/>
              <w:left w:w="100" w:type="dxa"/>
            </w:tcMar>
            <w:vAlign w:val="center"/>
          </w:tcPr>
          <w:p w14:paraId="7AF5B709" w14:textId="77777777" w:rsidR="00015C0F" w:rsidRDefault="00276244" w:rsidP="00771795">
            <w:pPr>
              <w:spacing w:after="0" w:line="240" w:lineRule="auto"/>
            </w:pPr>
            <w:r>
              <w:rPr>
                <w:rFonts w:ascii="Times New Roman" w:hAnsi="Times New Roman"/>
                <w:color w:val="000000"/>
                <w:sz w:val="24"/>
              </w:rPr>
              <w:t>123</w:t>
            </w:r>
          </w:p>
        </w:tc>
        <w:tc>
          <w:tcPr>
            <w:tcW w:w="9856" w:type="dxa"/>
            <w:tcMar>
              <w:top w:w="50" w:type="dxa"/>
              <w:left w:w="100" w:type="dxa"/>
            </w:tcMar>
            <w:vAlign w:val="center"/>
          </w:tcPr>
          <w:p w14:paraId="3F7BCEC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Слова, отвечающие на вопросы что делать?, что сделать?</w:t>
            </w:r>
          </w:p>
        </w:tc>
        <w:tc>
          <w:tcPr>
            <w:tcW w:w="1513" w:type="dxa"/>
            <w:tcMar>
              <w:top w:w="50" w:type="dxa"/>
              <w:left w:w="100" w:type="dxa"/>
            </w:tcMar>
            <w:vAlign w:val="center"/>
          </w:tcPr>
          <w:p w14:paraId="0BB8818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04E250F" w14:textId="77777777" w:rsidR="00015C0F" w:rsidRDefault="00015C0F" w:rsidP="00771795">
            <w:pPr>
              <w:spacing w:after="0" w:line="240" w:lineRule="auto"/>
              <w:ind w:left="135"/>
            </w:pPr>
          </w:p>
        </w:tc>
      </w:tr>
      <w:tr w:rsidR="00015C0F" w14:paraId="59045AB3" w14:textId="77777777" w:rsidTr="00771795">
        <w:trPr>
          <w:trHeight w:val="144"/>
          <w:tblCellSpacing w:w="0" w:type="dxa"/>
        </w:trPr>
        <w:tc>
          <w:tcPr>
            <w:tcW w:w="1303" w:type="dxa"/>
            <w:tcMar>
              <w:top w:w="50" w:type="dxa"/>
              <w:left w:w="100" w:type="dxa"/>
            </w:tcMar>
            <w:vAlign w:val="center"/>
          </w:tcPr>
          <w:p w14:paraId="7615D4A4" w14:textId="77777777" w:rsidR="00015C0F" w:rsidRDefault="00276244" w:rsidP="00771795">
            <w:pPr>
              <w:spacing w:after="0" w:line="240" w:lineRule="auto"/>
            </w:pPr>
            <w:r>
              <w:rPr>
                <w:rFonts w:ascii="Times New Roman" w:hAnsi="Times New Roman"/>
                <w:color w:val="000000"/>
                <w:sz w:val="24"/>
              </w:rPr>
              <w:t>124</w:t>
            </w:r>
          </w:p>
        </w:tc>
        <w:tc>
          <w:tcPr>
            <w:tcW w:w="9856" w:type="dxa"/>
            <w:tcMar>
              <w:top w:w="50" w:type="dxa"/>
              <w:left w:w="100" w:type="dxa"/>
            </w:tcMar>
            <w:vAlign w:val="center"/>
          </w:tcPr>
          <w:p w14:paraId="3E8B7F8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умение задать вопрос к слову</w:t>
            </w:r>
          </w:p>
        </w:tc>
        <w:tc>
          <w:tcPr>
            <w:tcW w:w="1513" w:type="dxa"/>
            <w:tcMar>
              <w:top w:w="50" w:type="dxa"/>
              <w:left w:w="100" w:type="dxa"/>
            </w:tcMar>
            <w:vAlign w:val="center"/>
          </w:tcPr>
          <w:p w14:paraId="08A74F4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59A3C34" w14:textId="77777777" w:rsidR="00015C0F" w:rsidRDefault="00015C0F" w:rsidP="00771795">
            <w:pPr>
              <w:spacing w:after="0" w:line="240" w:lineRule="auto"/>
              <w:ind w:left="135"/>
            </w:pPr>
          </w:p>
        </w:tc>
      </w:tr>
      <w:tr w:rsidR="00015C0F" w14:paraId="7DEACFB4" w14:textId="77777777" w:rsidTr="00771795">
        <w:trPr>
          <w:trHeight w:val="144"/>
          <w:tblCellSpacing w:w="0" w:type="dxa"/>
        </w:trPr>
        <w:tc>
          <w:tcPr>
            <w:tcW w:w="1303" w:type="dxa"/>
            <w:tcMar>
              <w:top w:w="50" w:type="dxa"/>
              <w:left w:w="100" w:type="dxa"/>
            </w:tcMar>
            <w:vAlign w:val="center"/>
          </w:tcPr>
          <w:p w14:paraId="17186DA1" w14:textId="77777777" w:rsidR="00015C0F" w:rsidRDefault="00276244" w:rsidP="00771795">
            <w:pPr>
              <w:spacing w:after="0" w:line="240" w:lineRule="auto"/>
            </w:pPr>
            <w:r>
              <w:rPr>
                <w:rFonts w:ascii="Times New Roman" w:hAnsi="Times New Roman"/>
                <w:color w:val="000000"/>
                <w:sz w:val="24"/>
              </w:rPr>
              <w:t>125</w:t>
            </w:r>
          </w:p>
        </w:tc>
        <w:tc>
          <w:tcPr>
            <w:tcW w:w="9856" w:type="dxa"/>
            <w:tcMar>
              <w:top w:w="50" w:type="dxa"/>
              <w:left w:w="100" w:type="dxa"/>
            </w:tcMar>
            <w:vAlign w:val="center"/>
          </w:tcPr>
          <w:p w14:paraId="1F3282D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значениями слов. Сколько значений может быть у слова</w:t>
            </w:r>
          </w:p>
        </w:tc>
        <w:tc>
          <w:tcPr>
            <w:tcW w:w="1513" w:type="dxa"/>
            <w:tcMar>
              <w:top w:w="50" w:type="dxa"/>
              <w:left w:w="100" w:type="dxa"/>
            </w:tcMar>
            <w:vAlign w:val="center"/>
          </w:tcPr>
          <w:p w14:paraId="6FD26BA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6783DE1" w14:textId="77777777" w:rsidR="00015C0F" w:rsidRDefault="00015C0F" w:rsidP="00771795">
            <w:pPr>
              <w:spacing w:after="0" w:line="240" w:lineRule="auto"/>
              <w:ind w:left="135"/>
            </w:pPr>
          </w:p>
        </w:tc>
      </w:tr>
      <w:tr w:rsidR="00015C0F" w14:paraId="7FDA3B48" w14:textId="77777777" w:rsidTr="00771795">
        <w:trPr>
          <w:trHeight w:val="144"/>
          <w:tblCellSpacing w:w="0" w:type="dxa"/>
        </w:trPr>
        <w:tc>
          <w:tcPr>
            <w:tcW w:w="1303" w:type="dxa"/>
            <w:tcMar>
              <w:top w:w="50" w:type="dxa"/>
              <w:left w:w="100" w:type="dxa"/>
            </w:tcMar>
            <w:vAlign w:val="center"/>
          </w:tcPr>
          <w:p w14:paraId="342F2D0B" w14:textId="77777777" w:rsidR="00015C0F" w:rsidRDefault="00276244" w:rsidP="00771795">
            <w:pPr>
              <w:spacing w:after="0" w:line="240" w:lineRule="auto"/>
            </w:pPr>
            <w:r>
              <w:rPr>
                <w:rFonts w:ascii="Times New Roman" w:hAnsi="Times New Roman"/>
                <w:color w:val="000000"/>
                <w:sz w:val="24"/>
              </w:rPr>
              <w:t>126</w:t>
            </w:r>
          </w:p>
        </w:tc>
        <w:tc>
          <w:tcPr>
            <w:tcW w:w="9856" w:type="dxa"/>
            <w:tcMar>
              <w:top w:w="50" w:type="dxa"/>
              <w:left w:w="100" w:type="dxa"/>
            </w:tcMar>
            <w:vAlign w:val="center"/>
          </w:tcPr>
          <w:p w14:paraId="10DFD431" w14:textId="77777777" w:rsidR="00015C0F" w:rsidRDefault="00276244" w:rsidP="00771795">
            <w:pPr>
              <w:spacing w:after="0" w:line="240" w:lineRule="auto"/>
              <w:ind w:left="135"/>
            </w:pPr>
            <w:r>
              <w:rPr>
                <w:rFonts w:ascii="Times New Roman" w:hAnsi="Times New Roman"/>
                <w:color w:val="000000"/>
                <w:sz w:val="24"/>
              </w:rPr>
              <w:t>Отработка алгоритма списывания текста</w:t>
            </w:r>
          </w:p>
        </w:tc>
        <w:tc>
          <w:tcPr>
            <w:tcW w:w="1513" w:type="dxa"/>
            <w:tcMar>
              <w:top w:w="50" w:type="dxa"/>
              <w:left w:w="100" w:type="dxa"/>
            </w:tcMar>
            <w:vAlign w:val="center"/>
          </w:tcPr>
          <w:p w14:paraId="75DC236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194825AE" w14:textId="77777777" w:rsidR="00015C0F" w:rsidRDefault="00015C0F" w:rsidP="00771795">
            <w:pPr>
              <w:spacing w:after="0" w:line="240" w:lineRule="auto"/>
              <w:ind w:left="135"/>
            </w:pPr>
          </w:p>
        </w:tc>
      </w:tr>
      <w:tr w:rsidR="00015C0F" w14:paraId="0CF5389F" w14:textId="77777777" w:rsidTr="00771795">
        <w:trPr>
          <w:trHeight w:val="144"/>
          <w:tblCellSpacing w:w="0" w:type="dxa"/>
        </w:trPr>
        <w:tc>
          <w:tcPr>
            <w:tcW w:w="1303" w:type="dxa"/>
            <w:tcMar>
              <w:top w:w="50" w:type="dxa"/>
              <w:left w:w="100" w:type="dxa"/>
            </w:tcMar>
            <w:vAlign w:val="center"/>
          </w:tcPr>
          <w:p w14:paraId="72212666" w14:textId="77777777" w:rsidR="00015C0F" w:rsidRDefault="00276244" w:rsidP="00771795">
            <w:pPr>
              <w:spacing w:after="0" w:line="240" w:lineRule="auto"/>
            </w:pPr>
            <w:r>
              <w:rPr>
                <w:rFonts w:ascii="Times New Roman" w:hAnsi="Times New Roman"/>
                <w:color w:val="000000"/>
                <w:sz w:val="24"/>
              </w:rPr>
              <w:t>127</w:t>
            </w:r>
          </w:p>
        </w:tc>
        <w:tc>
          <w:tcPr>
            <w:tcW w:w="9856" w:type="dxa"/>
            <w:tcMar>
              <w:top w:w="50" w:type="dxa"/>
              <w:left w:w="100" w:type="dxa"/>
            </w:tcMar>
            <w:vAlign w:val="center"/>
          </w:tcPr>
          <w:p w14:paraId="7CCB10F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Слова, близкие по значению. Отработка алгоритма списывания предложений</w:t>
            </w:r>
          </w:p>
        </w:tc>
        <w:tc>
          <w:tcPr>
            <w:tcW w:w="1513" w:type="dxa"/>
            <w:tcMar>
              <w:top w:w="50" w:type="dxa"/>
              <w:left w:w="100" w:type="dxa"/>
            </w:tcMar>
            <w:vAlign w:val="center"/>
          </w:tcPr>
          <w:p w14:paraId="15569B9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69BAAD3" w14:textId="77777777" w:rsidR="00015C0F" w:rsidRDefault="00015C0F" w:rsidP="00771795">
            <w:pPr>
              <w:spacing w:after="0" w:line="240" w:lineRule="auto"/>
              <w:ind w:left="135"/>
            </w:pPr>
          </w:p>
        </w:tc>
      </w:tr>
      <w:tr w:rsidR="00015C0F" w14:paraId="20FF1B25" w14:textId="77777777" w:rsidTr="00771795">
        <w:trPr>
          <w:trHeight w:val="144"/>
          <w:tblCellSpacing w:w="0" w:type="dxa"/>
        </w:trPr>
        <w:tc>
          <w:tcPr>
            <w:tcW w:w="1303" w:type="dxa"/>
            <w:tcMar>
              <w:top w:w="50" w:type="dxa"/>
              <w:left w:w="100" w:type="dxa"/>
            </w:tcMar>
            <w:vAlign w:val="center"/>
          </w:tcPr>
          <w:p w14:paraId="3689E8AE" w14:textId="77777777" w:rsidR="00015C0F" w:rsidRDefault="00276244" w:rsidP="00771795">
            <w:pPr>
              <w:spacing w:after="0" w:line="240" w:lineRule="auto"/>
            </w:pPr>
            <w:r>
              <w:rPr>
                <w:rFonts w:ascii="Times New Roman" w:hAnsi="Times New Roman"/>
                <w:color w:val="000000"/>
                <w:sz w:val="24"/>
              </w:rPr>
              <w:t>128</w:t>
            </w:r>
          </w:p>
        </w:tc>
        <w:tc>
          <w:tcPr>
            <w:tcW w:w="9856" w:type="dxa"/>
            <w:tcMar>
              <w:top w:w="50" w:type="dxa"/>
              <w:left w:w="100" w:type="dxa"/>
            </w:tcMar>
            <w:vAlign w:val="center"/>
          </w:tcPr>
          <w:p w14:paraId="63B0288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в тексте за словами, близкими по значению</w:t>
            </w:r>
          </w:p>
        </w:tc>
        <w:tc>
          <w:tcPr>
            <w:tcW w:w="1513" w:type="dxa"/>
            <w:tcMar>
              <w:top w:w="50" w:type="dxa"/>
              <w:left w:w="100" w:type="dxa"/>
            </w:tcMar>
            <w:vAlign w:val="center"/>
          </w:tcPr>
          <w:p w14:paraId="780FFAF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81CB958" w14:textId="77777777" w:rsidR="00015C0F" w:rsidRDefault="00015C0F" w:rsidP="00771795">
            <w:pPr>
              <w:spacing w:after="0" w:line="240" w:lineRule="auto"/>
              <w:ind w:left="135"/>
            </w:pPr>
          </w:p>
        </w:tc>
      </w:tr>
      <w:tr w:rsidR="00015C0F" w14:paraId="6B9D2110" w14:textId="77777777" w:rsidTr="00771795">
        <w:trPr>
          <w:trHeight w:val="144"/>
          <w:tblCellSpacing w:w="0" w:type="dxa"/>
        </w:trPr>
        <w:tc>
          <w:tcPr>
            <w:tcW w:w="1303" w:type="dxa"/>
            <w:tcMar>
              <w:top w:w="50" w:type="dxa"/>
              <w:left w:w="100" w:type="dxa"/>
            </w:tcMar>
            <w:vAlign w:val="center"/>
          </w:tcPr>
          <w:p w14:paraId="75C11A6D" w14:textId="77777777" w:rsidR="00015C0F" w:rsidRDefault="00276244" w:rsidP="00771795">
            <w:pPr>
              <w:spacing w:after="0" w:line="240" w:lineRule="auto"/>
            </w:pPr>
            <w:r>
              <w:rPr>
                <w:rFonts w:ascii="Times New Roman" w:hAnsi="Times New Roman"/>
                <w:color w:val="000000"/>
                <w:sz w:val="24"/>
              </w:rPr>
              <w:t>129</w:t>
            </w:r>
          </w:p>
        </w:tc>
        <w:tc>
          <w:tcPr>
            <w:tcW w:w="9856" w:type="dxa"/>
            <w:tcMar>
              <w:top w:w="50" w:type="dxa"/>
              <w:left w:w="100" w:type="dxa"/>
            </w:tcMar>
            <w:vAlign w:val="center"/>
          </w:tcPr>
          <w:p w14:paraId="0C1FCC7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Речевой этикет: ситуация обращение с просьбой. Какие слова мы называем вежливыми</w:t>
            </w:r>
          </w:p>
        </w:tc>
        <w:tc>
          <w:tcPr>
            <w:tcW w:w="1513" w:type="dxa"/>
            <w:tcMar>
              <w:top w:w="50" w:type="dxa"/>
              <w:left w:w="100" w:type="dxa"/>
            </w:tcMar>
            <w:vAlign w:val="center"/>
          </w:tcPr>
          <w:p w14:paraId="3AF30D3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94E4AED" w14:textId="77777777" w:rsidR="00015C0F" w:rsidRDefault="00015C0F" w:rsidP="00771795">
            <w:pPr>
              <w:spacing w:after="0" w:line="240" w:lineRule="auto"/>
              <w:ind w:left="135"/>
            </w:pPr>
          </w:p>
        </w:tc>
      </w:tr>
      <w:tr w:rsidR="00015C0F" w14:paraId="60095938" w14:textId="77777777" w:rsidTr="00771795">
        <w:trPr>
          <w:trHeight w:val="144"/>
          <w:tblCellSpacing w:w="0" w:type="dxa"/>
        </w:trPr>
        <w:tc>
          <w:tcPr>
            <w:tcW w:w="1303" w:type="dxa"/>
            <w:tcMar>
              <w:top w:w="50" w:type="dxa"/>
              <w:left w:w="100" w:type="dxa"/>
            </w:tcMar>
            <w:vAlign w:val="center"/>
          </w:tcPr>
          <w:p w14:paraId="060A6125" w14:textId="77777777" w:rsidR="00015C0F" w:rsidRDefault="00276244" w:rsidP="00771795">
            <w:pPr>
              <w:spacing w:after="0" w:line="240" w:lineRule="auto"/>
            </w:pPr>
            <w:r>
              <w:rPr>
                <w:rFonts w:ascii="Times New Roman" w:hAnsi="Times New Roman"/>
                <w:color w:val="000000"/>
                <w:sz w:val="24"/>
              </w:rPr>
              <w:t>130</w:t>
            </w:r>
          </w:p>
        </w:tc>
        <w:tc>
          <w:tcPr>
            <w:tcW w:w="9856" w:type="dxa"/>
            <w:tcMar>
              <w:top w:w="50" w:type="dxa"/>
              <w:left w:w="100" w:type="dxa"/>
            </w:tcMar>
            <w:vAlign w:val="center"/>
          </w:tcPr>
          <w:p w14:paraId="573D858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Речевой этикет: ситуация благодарности. Мягкий знак. Когда употребляется в словах буква ь</w:t>
            </w:r>
          </w:p>
        </w:tc>
        <w:tc>
          <w:tcPr>
            <w:tcW w:w="1513" w:type="dxa"/>
            <w:tcMar>
              <w:top w:w="50" w:type="dxa"/>
              <w:left w:w="100" w:type="dxa"/>
            </w:tcMar>
            <w:vAlign w:val="center"/>
          </w:tcPr>
          <w:p w14:paraId="6E37A77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8214963" w14:textId="77777777" w:rsidR="00015C0F" w:rsidRDefault="00015C0F" w:rsidP="00771795">
            <w:pPr>
              <w:spacing w:after="0" w:line="240" w:lineRule="auto"/>
              <w:ind w:left="135"/>
            </w:pPr>
          </w:p>
        </w:tc>
      </w:tr>
      <w:tr w:rsidR="00015C0F" w14:paraId="2CD0243F" w14:textId="77777777" w:rsidTr="00771795">
        <w:trPr>
          <w:trHeight w:val="144"/>
          <w:tblCellSpacing w:w="0" w:type="dxa"/>
        </w:trPr>
        <w:tc>
          <w:tcPr>
            <w:tcW w:w="1303" w:type="dxa"/>
            <w:tcMar>
              <w:top w:w="50" w:type="dxa"/>
              <w:left w:w="100" w:type="dxa"/>
            </w:tcMar>
            <w:vAlign w:val="center"/>
          </w:tcPr>
          <w:p w14:paraId="61B095A7" w14:textId="77777777" w:rsidR="00015C0F" w:rsidRDefault="00276244" w:rsidP="00771795">
            <w:pPr>
              <w:spacing w:after="0" w:line="240" w:lineRule="auto"/>
            </w:pPr>
            <w:r>
              <w:rPr>
                <w:rFonts w:ascii="Times New Roman" w:hAnsi="Times New Roman"/>
                <w:color w:val="000000"/>
                <w:sz w:val="24"/>
              </w:rPr>
              <w:t>131</w:t>
            </w:r>
          </w:p>
        </w:tc>
        <w:tc>
          <w:tcPr>
            <w:tcW w:w="9856" w:type="dxa"/>
            <w:tcMar>
              <w:top w:w="50" w:type="dxa"/>
              <w:left w:w="100" w:type="dxa"/>
            </w:tcMar>
            <w:vAlign w:val="center"/>
          </w:tcPr>
          <w:p w14:paraId="4E6A1F7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Слог. Определение количества слогов в слове. Ударный слог. Деление слов на слоги</w:t>
            </w:r>
          </w:p>
        </w:tc>
        <w:tc>
          <w:tcPr>
            <w:tcW w:w="1513" w:type="dxa"/>
            <w:tcMar>
              <w:top w:w="50" w:type="dxa"/>
              <w:left w:w="100" w:type="dxa"/>
            </w:tcMar>
            <w:vAlign w:val="center"/>
          </w:tcPr>
          <w:p w14:paraId="5846762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2302A36" w14:textId="77777777" w:rsidR="00015C0F" w:rsidRDefault="00015C0F" w:rsidP="00771795">
            <w:pPr>
              <w:spacing w:after="0" w:line="240" w:lineRule="auto"/>
              <w:ind w:left="135"/>
            </w:pPr>
          </w:p>
        </w:tc>
      </w:tr>
      <w:tr w:rsidR="00015C0F" w14:paraId="05575630" w14:textId="77777777" w:rsidTr="00771795">
        <w:trPr>
          <w:trHeight w:val="144"/>
          <w:tblCellSpacing w:w="0" w:type="dxa"/>
        </w:trPr>
        <w:tc>
          <w:tcPr>
            <w:tcW w:w="1303" w:type="dxa"/>
            <w:tcMar>
              <w:top w:w="50" w:type="dxa"/>
              <w:left w:w="100" w:type="dxa"/>
            </w:tcMar>
            <w:vAlign w:val="center"/>
          </w:tcPr>
          <w:p w14:paraId="480B5B6E" w14:textId="77777777" w:rsidR="00015C0F" w:rsidRDefault="00276244" w:rsidP="00771795">
            <w:pPr>
              <w:spacing w:after="0" w:line="240" w:lineRule="auto"/>
            </w:pPr>
            <w:r>
              <w:rPr>
                <w:rFonts w:ascii="Times New Roman" w:hAnsi="Times New Roman"/>
                <w:color w:val="000000"/>
                <w:sz w:val="24"/>
              </w:rPr>
              <w:t>132</w:t>
            </w:r>
          </w:p>
        </w:tc>
        <w:tc>
          <w:tcPr>
            <w:tcW w:w="9856" w:type="dxa"/>
            <w:tcMar>
              <w:top w:w="50" w:type="dxa"/>
              <w:left w:w="100" w:type="dxa"/>
            </w:tcMar>
            <w:vAlign w:val="center"/>
          </w:tcPr>
          <w:p w14:paraId="76BF5CE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правила переноса слов. Когда нужен перенос слова</w:t>
            </w:r>
          </w:p>
        </w:tc>
        <w:tc>
          <w:tcPr>
            <w:tcW w:w="1513" w:type="dxa"/>
            <w:tcMar>
              <w:top w:w="50" w:type="dxa"/>
              <w:left w:w="100" w:type="dxa"/>
            </w:tcMar>
            <w:vAlign w:val="center"/>
          </w:tcPr>
          <w:p w14:paraId="265D0BB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A979C63" w14:textId="77777777" w:rsidR="00015C0F" w:rsidRDefault="00015C0F" w:rsidP="00771795">
            <w:pPr>
              <w:spacing w:after="0" w:line="240" w:lineRule="auto"/>
              <w:ind w:left="135"/>
            </w:pPr>
          </w:p>
        </w:tc>
      </w:tr>
      <w:tr w:rsidR="00015C0F" w14:paraId="78281907" w14:textId="77777777" w:rsidTr="00771795">
        <w:trPr>
          <w:trHeight w:val="144"/>
          <w:tblCellSpacing w:w="0" w:type="dxa"/>
        </w:trPr>
        <w:tc>
          <w:tcPr>
            <w:tcW w:w="1303" w:type="dxa"/>
            <w:tcMar>
              <w:top w:w="50" w:type="dxa"/>
              <w:left w:w="100" w:type="dxa"/>
            </w:tcMar>
            <w:vAlign w:val="center"/>
          </w:tcPr>
          <w:p w14:paraId="02922936" w14:textId="77777777" w:rsidR="00015C0F" w:rsidRDefault="00276244" w:rsidP="00771795">
            <w:pPr>
              <w:spacing w:after="0" w:line="240" w:lineRule="auto"/>
            </w:pPr>
            <w:r>
              <w:rPr>
                <w:rFonts w:ascii="Times New Roman" w:hAnsi="Times New Roman"/>
                <w:color w:val="000000"/>
                <w:sz w:val="24"/>
              </w:rPr>
              <w:lastRenderedPageBreak/>
              <w:t>133</w:t>
            </w:r>
          </w:p>
        </w:tc>
        <w:tc>
          <w:tcPr>
            <w:tcW w:w="9856" w:type="dxa"/>
            <w:tcMar>
              <w:top w:w="50" w:type="dxa"/>
              <w:left w:w="100" w:type="dxa"/>
            </w:tcMar>
            <w:vAlign w:val="center"/>
          </w:tcPr>
          <w:p w14:paraId="3C43B1D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Установление соотношения звукового и буквенного состава слова. Объяснительное письмо слов и предложений</w:t>
            </w:r>
          </w:p>
        </w:tc>
        <w:tc>
          <w:tcPr>
            <w:tcW w:w="1513" w:type="dxa"/>
            <w:tcMar>
              <w:top w:w="50" w:type="dxa"/>
              <w:left w:w="100" w:type="dxa"/>
            </w:tcMar>
            <w:vAlign w:val="center"/>
          </w:tcPr>
          <w:p w14:paraId="0C09776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2372234" w14:textId="77777777" w:rsidR="00015C0F" w:rsidRDefault="00015C0F" w:rsidP="00771795">
            <w:pPr>
              <w:spacing w:after="0" w:line="240" w:lineRule="auto"/>
              <w:ind w:left="135"/>
            </w:pPr>
          </w:p>
        </w:tc>
      </w:tr>
      <w:tr w:rsidR="00015C0F" w14:paraId="5F10287D" w14:textId="77777777" w:rsidTr="00771795">
        <w:trPr>
          <w:trHeight w:val="144"/>
          <w:tblCellSpacing w:w="0" w:type="dxa"/>
        </w:trPr>
        <w:tc>
          <w:tcPr>
            <w:tcW w:w="1303" w:type="dxa"/>
            <w:tcMar>
              <w:top w:w="50" w:type="dxa"/>
              <w:left w:w="100" w:type="dxa"/>
            </w:tcMar>
            <w:vAlign w:val="center"/>
          </w:tcPr>
          <w:p w14:paraId="35551037" w14:textId="77777777" w:rsidR="00015C0F" w:rsidRDefault="00276244" w:rsidP="00771795">
            <w:pPr>
              <w:spacing w:after="0" w:line="240" w:lineRule="auto"/>
            </w:pPr>
            <w:r>
              <w:rPr>
                <w:rFonts w:ascii="Times New Roman" w:hAnsi="Times New Roman"/>
                <w:color w:val="000000"/>
                <w:sz w:val="24"/>
              </w:rPr>
              <w:t>134</w:t>
            </w:r>
          </w:p>
        </w:tc>
        <w:tc>
          <w:tcPr>
            <w:tcW w:w="9856" w:type="dxa"/>
            <w:tcMar>
              <w:top w:w="50" w:type="dxa"/>
              <w:left w:w="100" w:type="dxa"/>
            </w:tcMar>
            <w:vAlign w:val="center"/>
          </w:tcPr>
          <w:p w14:paraId="1B5BCC66" w14:textId="77777777" w:rsidR="00015C0F" w:rsidRDefault="00276244" w:rsidP="00771795">
            <w:pPr>
              <w:spacing w:after="0" w:line="240" w:lineRule="auto"/>
              <w:ind w:left="135"/>
            </w:pPr>
            <w:r>
              <w:rPr>
                <w:rFonts w:ascii="Times New Roman" w:hAnsi="Times New Roman"/>
                <w:color w:val="000000"/>
                <w:sz w:val="24"/>
              </w:rPr>
              <w:t>Алфавит</w:t>
            </w:r>
          </w:p>
        </w:tc>
        <w:tc>
          <w:tcPr>
            <w:tcW w:w="1513" w:type="dxa"/>
            <w:tcMar>
              <w:top w:w="50" w:type="dxa"/>
              <w:left w:w="100" w:type="dxa"/>
            </w:tcMar>
            <w:vAlign w:val="center"/>
          </w:tcPr>
          <w:p w14:paraId="2BBD244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122636C7" w14:textId="77777777" w:rsidR="00015C0F" w:rsidRDefault="00015C0F" w:rsidP="00771795">
            <w:pPr>
              <w:spacing w:after="0" w:line="240" w:lineRule="auto"/>
              <w:ind w:left="135"/>
            </w:pPr>
          </w:p>
        </w:tc>
      </w:tr>
      <w:tr w:rsidR="00015C0F" w14:paraId="5FA2357D" w14:textId="77777777" w:rsidTr="00771795">
        <w:trPr>
          <w:trHeight w:val="144"/>
          <w:tblCellSpacing w:w="0" w:type="dxa"/>
        </w:trPr>
        <w:tc>
          <w:tcPr>
            <w:tcW w:w="1303" w:type="dxa"/>
            <w:tcMar>
              <w:top w:w="50" w:type="dxa"/>
              <w:left w:w="100" w:type="dxa"/>
            </w:tcMar>
            <w:vAlign w:val="center"/>
          </w:tcPr>
          <w:p w14:paraId="09EE2618" w14:textId="77777777" w:rsidR="00015C0F" w:rsidRDefault="00276244" w:rsidP="00771795">
            <w:pPr>
              <w:spacing w:after="0" w:line="240" w:lineRule="auto"/>
            </w:pPr>
            <w:r>
              <w:rPr>
                <w:rFonts w:ascii="Times New Roman" w:hAnsi="Times New Roman"/>
                <w:color w:val="000000"/>
                <w:sz w:val="24"/>
              </w:rPr>
              <w:t>135</w:t>
            </w:r>
          </w:p>
        </w:tc>
        <w:tc>
          <w:tcPr>
            <w:tcW w:w="9856" w:type="dxa"/>
            <w:tcMar>
              <w:top w:w="50" w:type="dxa"/>
              <w:left w:w="100" w:type="dxa"/>
            </w:tcMar>
            <w:vAlign w:val="center"/>
          </w:tcPr>
          <w:p w14:paraId="103822A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Использование алфавита для упорядочения списка слов</w:t>
            </w:r>
          </w:p>
        </w:tc>
        <w:tc>
          <w:tcPr>
            <w:tcW w:w="1513" w:type="dxa"/>
            <w:tcMar>
              <w:top w:w="50" w:type="dxa"/>
              <w:left w:w="100" w:type="dxa"/>
            </w:tcMar>
            <w:vAlign w:val="center"/>
          </w:tcPr>
          <w:p w14:paraId="5496933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F9AC5C7" w14:textId="77777777" w:rsidR="00015C0F" w:rsidRDefault="00015C0F" w:rsidP="00771795">
            <w:pPr>
              <w:spacing w:after="0" w:line="240" w:lineRule="auto"/>
              <w:ind w:left="135"/>
            </w:pPr>
          </w:p>
        </w:tc>
      </w:tr>
      <w:tr w:rsidR="00015C0F" w14:paraId="501746EA" w14:textId="77777777" w:rsidTr="00771795">
        <w:trPr>
          <w:trHeight w:val="144"/>
          <w:tblCellSpacing w:w="0" w:type="dxa"/>
        </w:trPr>
        <w:tc>
          <w:tcPr>
            <w:tcW w:w="1303" w:type="dxa"/>
            <w:tcMar>
              <w:top w:w="50" w:type="dxa"/>
              <w:left w:w="100" w:type="dxa"/>
            </w:tcMar>
            <w:vAlign w:val="center"/>
          </w:tcPr>
          <w:p w14:paraId="6CEAE036" w14:textId="77777777" w:rsidR="00015C0F" w:rsidRDefault="00276244" w:rsidP="00771795">
            <w:pPr>
              <w:spacing w:after="0" w:line="240" w:lineRule="auto"/>
            </w:pPr>
            <w:r>
              <w:rPr>
                <w:rFonts w:ascii="Times New Roman" w:hAnsi="Times New Roman"/>
                <w:color w:val="000000"/>
                <w:sz w:val="24"/>
              </w:rPr>
              <w:t>136</w:t>
            </w:r>
          </w:p>
        </w:tc>
        <w:tc>
          <w:tcPr>
            <w:tcW w:w="9856" w:type="dxa"/>
            <w:tcMar>
              <w:top w:w="50" w:type="dxa"/>
              <w:left w:w="100" w:type="dxa"/>
            </w:tcMar>
            <w:vAlign w:val="center"/>
          </w:tcPr>
          <w:p w14:paraId="09A875B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Звуки речи. Гласные и согласные звуки, их различение</w:t>
            </w:r>
          </w:p>
        </w:tc>
        <w:tc>
          <w:tcPr>
            <w:tcW w:w="1513" w:type="dxa"/>
            <w:tcMar>
              <w:top w:w="50" w:type="dxa"/>
              <w:left w:w="100" w:type="dxa"/>
            </w:tcMar>
            <w:vAlign w:val="center"/>
          </w:tcPr>
          <w:p w14:paraId="1EB908A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B8DF5B0" w14:textId="77777777" w:rsidR="00015C0F" w:rsidRDefault="00015C0F" w:rsidP="00771795">
            <w:pPr>
              <w:spacing w:after="0" w:line="240" w:lineRule="auto"/>
              <w:ind w:left="135"/>
            </w:pPr>
          </w:p>
        </w:tc>
      </w:tr>
      <w:tr w:rsidR="00015C0F" w14:paraId="5CFFDA14" w14:textId="77777777" w:rsidTr="00771795">
        <w:trPr>
          <w:trHeight w:val="144"/>
          <w:tblCellSpacing w:w="0" w:type="dxa"/>
        </w:trPr>
        <w:tc>
          <w:tcPr>
            <w:tcW w:w="1303" w:type="dxa"/>
            <w:tcMar>
              <w:top w:w="50" w:type="dxa"/>
              <w:left w:w="100" w:type="dxa"/>
            </w:tcMar>
            <w:vAlign w:val="center"/>
          </w:tcPr>
          <w:p w14:paraId="28086104" w14:textId="77777777" w:rsidR="00015C0F" w:rsidRDefault="00276244" w:rsidP="00771795">
            <w:pPr>
              <w:spacing w:after="0" w:line="240" w:lineRule="auto"/>
            </w:pPr>
            <w:r>
              <w:rPr>
                <w:rFonts w:ascii="Times New Roman" w:hAnsi="Times New Roman"/>
                <w:color w:val="000000"/>
                <w:sz w:val="24"/>
              </w:rPr>
              <w:t>137</w:t>
            </w:r>
          </w:p>
        </w:tc>
        <w:tc>
          <w:tcPr>
            <w:tcW w:w="9856" w:type="dxa"/>
            <w:tcMar>
              <w:top w:w="50" w:type="dxa"/>
              <w:left w:w="100" w:type="dxa"/>
            </w:tcMar>
            <w:vAlign w:val="center"/>
          </w:tcPr>
          <w:p w14:paraId="647EA068" w14:textId="77777777" w:rsidR="00015C0F" w:rsidRDefault="00276244" w:rsidP="00771795">
            <w:pPr>
              <w:spacing w:after="0" w:line="240" w:lineRule="auto"/>
              <w:ind w:left="135"/>
            </w:pPr>
            <w:r>
              <w:rPr>
                <w:rFonts w:ascii="Times New Roman" w:hAnsi="Times New Roman"/>
                <w:color w:val="000000"/>
                <w:sz w:val="24"/>
              </w:rPr>
              <w:t>Речевой этикет: ситуация знакомства</w:t>
            </w:r>
          </w:p>
        </w:tc>
        <w:tc>
          <w:tcPr>
            <w:tcW w:w="1513" w:type="dxa"/>
            <w:tcMar>
              <w:top w:w="50" w:type="dxa"/>
              <w:left w:w="100" w:type="dxa"/>
            </w:tcMar>
            <w:vAlign w:val="center"/>
          </w:tcPr>
          <w:p w14:paraId="68DC9A55"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7219A5F0" w14:textId="77777777" w:rsidR="00015C0F" w:rsidRDefault="00015C0F" w:rsidP="00771795">
            <w:pPr>
              <w:spacing w:after="0" w:line="240" w:lineRule="auto"/>
              <w:ind w:left="135"/>
            </w:pPr>
          </w:p>
        </w:tc>
      </w:tr>
      <w:tr w:rsidR="00015C0F" w14:paraId="389B9E74" w14:textId="77777777" w:rsidTr="00771795">
        <w:trPr>
          <w:trHeight w:val="144"/>
          <w:tblCellSpacing w:w="0" w:type="dxa"/>
        </w:trPr>
        <w:tc>
          <w:tcPr>
            <w:tcW w:w="1303" w:type="dxa"/>
            <w:tcMar>
              <w:top w:w="50" w:type="dxa"/>
              <w:left w:w="100" w:type="dxa"/>
            </w:tcMar>
            <w:vAlign w:val="center"/>
          </w:tcPr>
          <w:p w14:paraId="5E5E0EB3" w14:textId="77777777" w:rsidR="00015C0F" w:rsidRDefault="00276244" w:rsidP="00771795">
            <w:pPr>
              <w:spacing w:after="0" w:line="240" w:lineRule="auto"/>
            </w:pPr>
            <w:r>
              <w:rPr>
                <w:rFonts w:ascii="Times New Roman" w:hAnsi="Times New Roman"/>
                <w:color w:val="000000"/>
                <w:sz w:val="24"/>
              </w:rPr>
              <w:t>138</w:t>
            </w:r>
          </w:p>
        </w:tc>
        <w:tc>
          <w:tcPr>
            <w:tcW w:w="9856" w:type="dxa"/>
            <w:tcMar>
              <w:top w:w="50" w:type="dxa"/>
              <w:left w:w="100" w:type="dxa"/>
            </w:tcMar>
            <w:vAlign w:val="center"/>
          </w:tcPr>
          <w:p w14:paraId="5966D64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Гласные ударные и безударные. Ударение в слове</w:t>
            </w:r>
          </w:p>
        </w:tc>
        <w:tc>
          <w:tcPr>
            <w:tcW w:w="1513" w:type="dxa"/>
            <w:tcMar>
              <w:top w:w="50" w:type="dxa"/>
              <w:left w:w="100" w:type="dxa"/>
            </w:tcMar>
            <w:vAlign w:val="center"/>
          </w:tcPr>
          <w:p w14:paraId="59370ED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04094DD" w14:textId="77777777" w:rsidR="00015C0F" w:rsidRDefault="00015C0F" w:rsidP="00771795">
            <w:pPr>
              <w:spacing w:after="0" w:line="240" w:lineRule="auto"/>
              <w:ind w:left="135"/>
            </w:pPr>
          </w:p>
        </w:tc>
      </w:tr>
      <w:tr w:rsidR="00015C0F" w14:paraId="23411FAE" w14:textId="77777777" w:rsidTr="00771795">
        <w:trPr>
          <w:trHeight w:val="144"/>
          <w:tblCellSpacing w:w="0" w:type="dxa"/>
        </w:trPr>
        <w:tc>
          <w:tcPr>
            <w:tcW w:w="1303" w:type="dxa"/>
            <w:tcMar>
              <w:top w:w="50" w:type="dxa"/>
              <w:left w:w="100" w:type="dxa"/>
            </w:tcMar>
            <w:vAlign w:val="center"/>
          </w:tcPr>
          <w:p w14:paraId="451A9C83" w14:textId="77777777" w:rsidR="00015C0F" w:rsidRDefault="00276244" w:rsidP="00771795">
            <w:pPr>
              <w:spacing w:after="0" w:line="240" w:lineRule="auto"/>
            </w:pPr>
            <w:r>
              <w:rPr>
                <w:rFonts w:ascii="Times New Roman" w:hAnsi="Times New Roman"/>
                <w:color w:val="000000"/>
                <w:sz w:val="24"/>
              </w:rPr>
              <w:t>139</w:t>
            </w:r>
          </w:p>
        </w:tc>
        <w:tc>
          <w:tcPr>
            <w:tcW w:w="9856" w:type="dxa"/>
            <w:tcMar>
              <w:top w:w="50" w:type="dxa"/>
              <w:left w:w="100" w:type="dxa"/>
            </w:tcMar>
            <w:vAlign w:val="center"/>
          </w:tcPr>
          <w:p w14:paraId="28F3154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Как обозначить буквой безударный гласный звук</w:t>
            </w:r>
          </w:p>
        </w:tc>
        <w:tc>
          <w:tcPr>
            <w:tcW w:w="1513" w:type="dxa"/>
            <w:tcMar>
              <w:top w:w="50" w:type="dxa"/>
              <w:left w:w="100" w:type="dxa"/>
            </w:tcMar>
            <w:vAlign w:val="center"/>
          </w:tcPr>
          <w:p w14:paraId="1084D7E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35C9EB3" w14:textId="77777777" w:rsidR="00015C0F" w:rsidRDefault="00015C0F" w:rsidP="00771795">
            <w:pPr>
              <w:spacing w:after="0" w:line="240" w:lineRule="auto"/>
              <w:ind w:left="135"/>
            </w:pPr>
          </w:p>
        </w:tc>
      </w:tr>
      <w:tr w:rsidR="00015C0F" w14:paraId="57A82587" w14:textId="77777777" w:rsidTr="00771795">
        <w:trPr>
          <w:trHeight w:val="144"/>
          <w:tblCellSpacing w:w="0" w:type="dxa"/>
        </w:trPr>
        <w:tc>
          <w:tcPr>
            <w:tcW w:w="1303" w:type="dxa"/>
            <w:tcMar>
              <w:top w:w="50" w:type="dxa"/>
              <w:left w:w="100" w:type="dxa"/>
            </w:tcMar>
            <w:vAlign w:val="center"/>
          </w:tcPr>
          <w:p w14:paraId="14692A35" w14:textId="77777777" w:rsidR="00015C0F" w:rsidRDefault="00276244" w:rsidP="00771795">
            <w:pPr>
              <w:spacing w:after="0" w:line="240" w:lineRule="auto"/>
            </w:pPr>
            <w:r>
              <w:rPr>
                <w:rFonts w:ascii="Times New Roman" w:hAnsi="Times New Roman"/>
                <w:color w:val="000000"/>
                <w:sz w:val="24"/>
              </w:rPr>
              <w:t>140</w:t>
            </w:r>
          </w:p>
        </w:tc>
        <w:tc>
          <w:tcPr>
            <w:tcW w:w="9856" w:type="dxa"/>
            <w:tcMar>
              <w:top w:w="50" w:type="dxa"/>
              <w:left w:w="100" w:type="dxa"/>
            </w:tcMar>
            <w:vAlign w:val="center"/>
          </w:tcPr>
          <w:p w14:paraId="2184FE7C"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Общее представление о родственных словах. </w:t>
            </w:r>
            <w:r>
              <w:rPr>
                <w:rFonts w:ascii="Times New Roman" w:hAnsi="Times New Roman"/>
                <w:color w:val="000000"/>
                <w:sz w:val="24"/>
              </w:rPr>
              <w:t>Объяснительное письмо слов</w:t>
            </w:r>
          </w:p>
        </w:tc>
        <w:tc>
          <w:tcPr>
            <w:tcW w:w="1513" w:type="dxa"/>
            <w:tcMar>
              <w:top w:w="50" w:type="dxa"/>
              <w:left w:w="100" w:type="dxa"/>
            </w:tcMar>
            <w:vAlign w:val="center"/>
          </w:tcPr>
          <w:p w14:paraId="06239C9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1F3BE40A" w14:textId="77777777" w:rsidR="00015C0F" w:rsidRDefault="00015C0F" w:rsidP="00771795">
            <w:pPr>
              <w:spacing w:after="0" w:line="240" w:lineRule="auto"/>
              <w:ind w:left="135"/>
            </w:pPr>
          </w:p>
        </w:tc>
      </w:tr>
      <w:tr w:rsidR="00015C0F" w14:paraId="2C5EF5AF" w14:textId="77777777" w:rsidTr="00771795">
        <w:trPr>
          <w:trHeight w:val="144"/>
          <w:tblCellSpacing w:w="0" w:type="dxa"/>
        </w:trPr>
        <w:tc>
          <w:tcPr>
            <w:tcW w:w="1303" w:type="dxa"/>
            <w:tcMar>
              <w:top w:w="50" w:type="dxa"/>
              <w:left w:w="100" w:type="dxa"/>
            </w:tcMar>
            <w:vAlign w:val="center"/>
          </w:tcPr>
          <w:p w14:paraId="68B49A56" w14:textId="77777777" w:rsidR="00015C0F" w:rsidRDefault="00276244" w:rsidP="00771795">
            <w:pPr>
              <w:spacing w:after="0" w:line="240" w:lineRule="auto"/>
            </w:pPr>
            <w:r>
              <w:rPr>
                <w:rFonts w:ascii="Times New Roman" w:hAnsi="Times New Roman"/>
                <w:color w:val="000000"/>
                <w:sz w:val="24"/>
              </w:rPr>
              <w:t>141</w:t>
            </w:r>
          </w:p>
        </w:tc>
        <w:tc>
          <w:tcPr>
            <w:tcW w:w="9856" w:type="dxa"/>
            <w:tcMar>
              <w:top w:w="50" w:type="dxa"/>
              <w:left w:w="100" w:type="dxa"/>
            </w:tcMar>
            <w:vAlign w:val="center"/>
          </w:tcPr>
          <w:p w14:paraId="7391BD7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Учимся запоминать слова с непроверяемыми гласными и согласными</w:t>
            </w:r>
          </w:p>
        </w:tc>
        <w:tc>
          <w:tcPr>
            <w:tcW w:w="1513" w:type="dxa"/>
            <w:tcMar>
              <w:top w:w="50" w:type="dxa"/>
              <w:left w:w="100" w:type="dxa"/>
            </w:tcMar>
            <w:vAlign w:val="center"/>
          </w:tcPr>
          <w:p w14:paraId="391E717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FF3F085" w14:textId="77777777" w:rsidR="00015C0F" w:rsidRDefault="00015C0F" w:rsidP="00771795">
            <w:pPr>
              <w:spacing w:after="0" w:line="240" w:lineRule="auto"/>
              <w:ind w:left="135"/>
            </w:pPr>
          </w:p>
        </w:tc>
      </w:tr>
      <w:tr w:rsidR="00015C0F" w14:paraId="2D868083" w14:textId="77777777" w:rsidTr="00771795">
        <w:trPr>
          <w:trHeight w:val="144"/>
          <w:tblCellSpacing w:w="0" w:type="dxa"/>
        </w:trPr>
        <w:tc>
          <w:tcPr>
            <w:tcW w:w="1303" w:type="dxa"/>
            <w:tcMar>
              <w:top w:w="50" w:type="dxa"/>
              <w:left w:w="100" w:type="dxa"/>
            </w:tcMar>
            <w:vAlign w:val="center"/>
          </w:tcPr>
          <w:p w14:paraId="52040C78" w14:textId="77777777" w:rsidR="00015C0F" w:rsidRDefault="00276244" w:rsidP="00771795">
            <w:pPr>
              <w:spacing w:after="0" w:line="240" w:lineRule="auto"/>
            </w:pPr>
            <w:r>
              <w:rPr>
                <w:rFonts w:ascii="Times New Roman" w:hAnsi="Times New Roman"/>
                <w:color w:val="000000"/>
                <w:sz w:val="24"/>
              </w:rPr>
              <w:t>142</w:t>
            </w:r>
          </w:p>
        </w:tc>
        <w:tc>
          <w:tcPr>
            <w:tcW w:w="9856" w:type="dxa"/>
            <w:tcMar>
              <w:top w:w="50" w:type="dxa"/>
              <w:left w:w="100" w:type="dxa"/>
            </w:tcMar>
            <w:vAlign w:val="center"/>
          </w:tcPr>
          <w:p w14:paraId="005F45E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Составление небольших устных рассказов на основе наблюдений</w:t>
            </w:r>
          </w:p>
        </w:tc>
        <w:tc>
          <w:tcPr>
            <w:tcW w:w="1513" w:type="dxa"/>
            <w:tcMar>
              <w:top w:w="50" w:type="dxa"/>
              <w:left w:w="100" w:type="dxa"/>
            </w:tcMar>
            <w:vAlign w:val="center"/>
          </w:tcPr>
          <w:p w14:paraId="6208FDB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DF93C2F" w14:textId="77777777" w:rsidR="00015C0F" w:rsidRDefault="00015C0F" w:rsidP="00771795">
            <w:pPr>
              <w:spacing w:after="0" w:line="240" w:lineRule="auto"/>
              <w:ind w:left="135"/>
            </w:pPr>
          </w:p>
        </w:tc>
      </w:tr>
      <w:tr w:rsidR="00015C0F" w14:paraId="63F8C013" w14:textId="77777777" w:rsidTr="00771795">
        <w:trPr>
          <w:trHeight w:val="144"/>
          <w:tblCellSpacing w:w="0" w:type="dxa"/>
        </w:trPr>
        <w:tc>
          <w:tcPr>
            <w:tcW w:w="1303" w:type="dxa"/>
            <w:tcMar>
              <w:top w:w="50" w:type="dxa"/>
              <w:left w:w="100" w:type="dxa"/>
            </w:tcMar>
            <w:vAlign w:val="center"/>
          </w:tcPr>
          <w:p w14:paraId="1BFCE63A" w14:textId="77777777" w:rsidR="00015C0F" w:rsidRDefault="00276244" w:rsidP="00771795">
            <w:pPr>
              <w:spacing w:after="0" w:line="240" w:lineRule="auto"/>
            </w:pPr>
            <w:r>
              <w:rPr>
                <w:rFonts w:ascii="Times New Roman" w:hAnsi="Times New Roman"/>
                <w:color w:val="000000"/>
                <w:sz w:val="24"/>
              </w:rPr>
              <w:t>143</w:t>
            </w:r>
          </w:p>
        </w:tc>
        <w:tc>
          <w:tcPr>
            <w:tcW w:w="9856" w:type="dxa"/>
            <w:tcMar>
              <w:top w:w="50" w:type="dxa"/>
              <w:left w:w="100" w:type="dxa"/>
            </w:tcMar>
            <w:vAlign w:val="center"/>
          </w:tcPr>
          <w:p w14:paraId="5019013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Буквы И и Й. Перенос слов со строки на строку</w:t>
            </w:r>
          </w:p>
        </w:tc>
        <w:tc>
          <w:tcPr>
            <w:tcW w:w="1513" w:type="dxa"/>
            <w:tcMar>
              <w:top w:w="50" w:type="dxa"/>
              <w:left w:w="100" w:type="dxa"/>
            </w:tcMar>
            <w:vAlign w:val="center"/>
          </w:tcPr>
          <w:p w14:paraId="6A511D2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4D96B5E" w14:textId="77777777" w:rsidR="00015C0F" w:rsidRDefault="00015C0F" w:rsidP="00771795">
            <w:pPr>
              <w:spacing w:after="0" w:line="240" w:lineRule="auto"/>
              <w:ind w:left="135"/>
            </w:pPr>
          </w:p>
        </w:tc>
      </w:tr>
      <w:tr w:rsidR="00015C0F" w14:paraId="482D5ED8" w14:textId="77777777" w:rsidTr="00771795">
        <w:trPr>
          <w:trHeight w:val="144"/>
          <w:tblCellSpacing w:w="0" w:type="dxa"/>
        </w:trPr>
        <w:tc>
          <w:tcPr>
            <w:tcW w:w="1303" w:type="dxa"/>
            <w:tcMar>
              <w:top w:w="50" w:type="dxa"/>
              <w:left w:w="100" w:type="dxa"/>
            </w:tcMar>
            <w:vAlign w:val="center"/>
          </w:tcPr>
          <w:p w14:paraId="58ED8B51" w14:textId="77777777" w:rsidR="00015C0F" w:rsidRDefault="00276244" w:rsidP="00771795">
            <w:pPr>
              <w:spacing w:after="0" w:line="240" w:lineRule="auto"/>
            </w:pPr>
            <w:r>
              <w:rPr>
                <w:rFonts w:ascii="Times New Roman" w:hAnsi="Times New Roman"/>
                <w:color w:val="000000"/>
                <w:sz w:val="24"/>
              </w:rPr>
              <w:t>144</w:t>
            </w:r>
          </w:p>
        </w:tc>
        <w:tc>
          <w:tcPr>
            <w:tcW w:w="9856" w:type="dxa"/>
            <w:tcMar>
              <w:top w:w="50" w:type="dxa"/>
              <w:left w:w="100" w:type="dxa"/>
            </w:tcMar>
            <w:vAlign w:val="center"/>
          </w:tcPr>
          <w:p w14:paraId="2C068A4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Функции букв е, ё, ю, я. Как обозначить на письме мягкость согласных звуков</w:t>
            </w:r>
          </w:p>
        </w:tc>
        <w:tc>
          <w:tcPr>
            <w:tcW w:w="1513" w:type="dxa"/>
            <w:tcMar>
              <w:top w:w="50" w:type="dxa"/>
              <w:left w:w="100" w:type="dxa"/>
            </w:tcMar>
            <w:vAlign w:val="center"/>
          </w:tcPr>
          <w:p w14:paraId="11F3963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8D5ABD1" w14:textId="77777777" w:rsidR="00015C0F" w:rsidRDefault="00015C0F" w:rsidP="00771795">
            <w:pPr>
              <w:spacing w:after="0" w:line="240" w:lineRule="auto"/>
              <w:ind w:left="135"/>
            </w:pPr>
          </w:p>
        </w:tc>
      </w:tr>
      <w:tr w:rsidR="00015C0F" w14:paraId="52782762" w14:textId="77777777" w:rsidTr="00771795">
        <w:trPr>
          <w:trHeight w:val="144"/>
          <w:tblCellSpacing w:w="0" w:type="dxa"/>
        </w:trPr>
        <w:tc>
          <w:tcPr>
            <w:tcW w:w="1303" w:type="dxa"/>
            <w:tcMar>
              <w:top w:w="50" w:type="dxa"/>
              <w:left w:w="100" w:type="dxa"/>
            </w:tcMar>
            <w:vAlign w:val="center"/>
          </w:tcPr>
          <w:p w14:paraId="0F9C7038" w14:textId="77777777" w:rsidR="00015C0F" w:rsidRDefault="00276244" w:rsidP="00771795">
            <w:pPr>
              <w:spacing w:after="0" w:line="240" w:lineRule="auto"/>
            </w:pPr>
            <w:r>
              <w:rPr>
                <w:rFonts w:ascii="Times New Roman" w:hAnsi="Times New Roman"/>
                <w:color w:val="000000"/>
                <w:sz w:val="24"/>
              </w:rPr>
              <w:t>145</w:t>
            </w:r>
          </w:p>
        </w:tc>
        <w:tc>
          <w:tcPr>
            <w:tcW w:w="9856" w:type="dxa"/>
            <w:tcMar>
              <w:top w:w="50" w:type="dxa"/>
              <w:left w:w="100" w:type="dxa"/>
            </w:tcMar>
            <w:vAlign w:val="center"/>
          </w:tcPr>
          <w:p w14:paraId="7F89CF7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Восстановление деформированного текста. Когда употребляется в словах буква ь</w:t>
            </w:r>
          </w:p>
        </w:tc>
        <w:tc>
          <w:tcPr>
            <w:tcW w:w="1513" w:type="dxa"/>
            <w:tcMar>
              <w:top w:w="50" w:type="dxa"/>
              <w:left w:w="100" w:type="dxa"/>
            </w:tcMar>
            <w:vAlign w:val="center"/>
          </w:tcPr>
          <w:p w14:paraId="64E8C7C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144AB9B" w14:textId="77777777" w:rsidR="00015C0F" w:rsidRDefault="00015C0F" w:rsidP="00771795">
            <w:pPr>
              <w:spacing w:after="0" w:line="240" w:lineRule="auto"/>
              <w:ind w:left="135"/>
            </w:pPr>
          </w:p>
        </w:tc>
      </w:tr>
      <w:tr w:rsidR="00015C0F" w14:paraId="7F502EDF" w14:textId="77777777" w:rsidTr="00771795">
        <w:trPr>
          <w:trHeight w:val="144"/>
          <w:tblCellSpacing w:w="0" w:type="dxa"/>
        </w:trPr>
        <w:tc>
          <w:tcPr>
            <w:tcW w:w="1303" w:type="dxa"/>
            <w:tcMar>
              <w:top w:w="50" w:type="dxa"/>
              <w:left w:w="100" w:type="dxa"/>
            </w:tcMar>
            <w:vAlign w:val="center"/>
          </w:tcPr>
          <w:p w14:paraId="668BBEC7" w14:textId="77777777" w:rsidR="00015C0F" w:rsidRDefault="00276244" w:rsidP="00771795">
            <w:pPr>
              <w:spacing w:after="0" w:line="240" w:lineRule="auto"/>
            </w:pPr>
            <w:r>
              <w:rPr>
                <w:rFonts w:ascii="Times New Roman" w:hAnsi="Times New Roman"/>
                <w:color w:val="000000"/>
                <w:sz w:val="24"/>
              </w:rPr>
              <w:t>146</w:t>
            </w:r>
          </w:p>
        </w:tc>
        <w:tc>
          <w:tcPr>
            <w:tcW w:w="9856" w:type="dxa"/>
            <w:tcMar>
              <w:top w:w="50" w:type="dxa"/>
              <w:left w:w="100" w:type="dxa"/>
            </w:tcMar>
            <w:vAlign w:val="center"/>
          </w:tcPr>
          <w:p w14:paraId="1A22D2E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Согласные звуки: систематизация знаний. Глухие и звонкие согласные звуки</w:t>
            </w:r>
          </w:p>
        </w:tc>
        <w:tc>
          <w:tcPr>
            <w:tcW w:w="1513" w:type="dxa"/>
            <w:tcMar>
              <w:top w:w="50" w:type="dxa"/>
              <w:left w:w="100" w:type="dxa"/>
            </w:tcMar>
            <w:vAlign w:val="center"/>
          </w:tcPr>
          <w:p w14:paraId="4500BB8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82645CA" w14:textId="77777777" w:rsidR="00015C0F" w:rsidRDefault="00015C0F" w:rsidP="00771795">
            <w:pPr>
              <w:spacing w:after="0" w:line="240" w:lineRule="auto"/>
              <w:ind w:left="135"/>
            </w:pPr>
          </w:p>
        </w:tc>
      </w:tr>
      <w:tr w:rsidR="00015C0F" w14:paraId="468FC175" w14:textId="77777777" w:rsidTr="00771795">
        <w:trPr>
          <w:trHeight w:val="144"/>
          <w:tblCellSpacing w:w="0" w:type="dxa"/>
        </w:trPr>
        <w:tc>
          <w:tcPr>
            <w:tcW w:w="1303" w:type="dxa"/>
            <w:tcMar>
              <w:top w:w="50" w:type="dxa"/>
              <w:left w:w="100" w:type="dxa"/>
            </w:tcMar>
            <w:vAlign w:val="center"/>
          </w:tcPr>
          <w:p w14:paraId="42230EB5" w14:textId="77777777" w:rsidR="00015C0F" w:rsidRDefault="00276244" w:rsidP="00771795">
            <w:pPr>
              <w:spacing w:after="0" w:line="240" w:lineRule="auto"/>
            </w:pPr>
            <w:r>
              <w:rPr>
                <w:rFonts w:ascii="Times New Roman" w:hAnsi="Times New Roman"/>
                <w:color w:val="000000"/>
                <w:sz w:val="24"/>
              </w:rPr>
              <w:t>147</w:t>
            </w:r>
          </w:p>
        </w:tc>
        <w:tc>
          <w:tcPr>
            <w:tcW w:w="9856" w:type="dxa"/>
            <w:tcMar>
              <w:top w:w="50" w:type="dxa"/>
              <w:left w:w="100" w:type="dxa"/>
            </w:tcMar>
            <w:vAlign w:val="center"/>
          </w:tcPr>
          <w:p w14:paraId="55F80C9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Как обозначить буквой парный по глухости-звонкости согласный звук</w:t>
            </w:r>
          </w:p>
        </w:tc>
        <w:tc>
          <w:tcPr>
            <w:tcW w:w="1513" w:type="dxa"/>
            <w:tcMar>
              <w:top w:w="50" w:type="dxa"/>
              <w:left w:w="100" w:type="dxa"/>
            </w:tcMar>
            <w:vAlign w:val="center"/>
          </w:tcPr>
          <w:p w14:paraId="2808111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8837797" w14:textId="77777777" w:rsidR="00015C0F" w:rsidRDefault="00015C0F" w:rsidP="00771795">
            <w:pPr>
              <w:spacing w:after="0" w:line="240" w:lineRule="auto"/>
              <w:ind w:left="135"/>
            </w:pPr>
          </w:p>
        </w:tc>
      </w:tr>
      <w:tr w:rsidR="00015C0F" w14:paraId="5188F69B" w14:textId="77777777" w:rsidTr="00771795">
        <w:trPr>
          <w:trHeight w:val="144"/>
          <w:tblCellSpacing w:w="0" w:type="dxa"/>
        </w:trPr>
        <w:tc>
          <w:tcPr>
            <w:tcW w:w="1303" w:type="dxa"/>
            <w:tcMar>
              <w:top w:w="50" w:type="dxa"/>
              <w:left w:w="100" w:type="dxa"/>
            </w:tcMar>
            <w:vAlign w:val="center"/>
          </w:tcPr>
          <w:p w14:paraId="13FD8B09" w14:textId="77777777" w:rsidR="00015C0F" w:rsidRDefault="00276244" w:rsidP="00771795">
            <w:pPr>
              <w:spacing w:after="0" w:line="240" w:lineRule="auto"/>
            </w:pPr>
            <w:r>
              <w:rPr>
                <w:rFonts w:ascii="Times New Roman" w:hAnsi="Times New Roman"/>
                <w:color w:val="000000"/>
                <w:sz w:val="24"/>
              </w:rPr>
              <w:t>148</w:t>
            </w:r>
          </w:p>
        </w:tc>
        <w:tc>
          <w:tcPr>
            <w:tcW w:w="9856" w:type="dxa"/>
            <w:tcMar>
              <w:top w:w="50" w:type="dxa"/>
              <w:left w:w="100" w:type="dxa"/>
            </w:tcMar>
            <w:vAlign w:val="center"/>
          </w:tcPr>
          <w:p w14:paraId="00CB907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Обучение приемам самопроверки после списывания текста. Правописание букв парных по глухости-звонкости согласных</w:t>
            </w:r>
          </w:p>
        </w:tc>
        <w:tc>
          <w:tcPr>
            <w:tcW w:w="1513" w:type="dxa"/>
            <w:tcMar>
              <w:top w:w="50" w:type="dxa"/>
              <w:left w:w="100" w:type="dxa"/>
            </w:tcMar>
            <w:vAlign w:val="center"/>
          </w:tcPr>
          <w:p w14:paraId="1C7207E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DA657F3" w14:textId="77777777" w:rsidR="00015C0F" w:rsidRDefault="00015C0F" w:rsidP="00771795">
            <w:pPr>
              <w:spacing w:after="0" w:line="240" w:lineRule="auto"/>
              <w:ind w:left="135"/>
            </w:pPr>
          </w:p>
        </w:tc>
      </w:tr>
      <w:tr w:rsidR="00015C0F" w14:paraId="4DDBE6A2" w14:textId="77777777" w:rsidTr="00771795">
        <w:trPr>
          <w:trHeight w:val="144"/>
          <w:tblCellSpacing w:w="0" w:type="dxa"/>
        </w:trPr>
        <w:tc>
          <w:tcPr>
            <w:tcW w:w="1303" w:type="dxa"/>
            <w:tcMar>
              <w:top w:w="50" w:type="dxa"/>
              <w:left w:w="100" w:type="dxa"/>
            </w:tcMar>
            <w:vAlign w:val="center"/>
          </w:tcPr>
          <w:p w14:paraId="0E697B11" w14:textId="77777777" w:rsidR="00015C0F" w:rsidRDefault="00276244" w:rsidP="00771795">
            <w:pPr>
              <w:spacing w:after="0" w:line="240" w:lineRule="auto"/>
            </w:pPr>
            <w:r>
              <w:rPr>
                <w:rFonts w:ascii="Times New Roman" w:hAnsi="Times New Roman"/>
                <w:color w:val="000000"/>
                <w:sz w:val="24"/>
              </w:rPr>
              <w:t>149</w:t>
            </w:r>
          </w:p>
        </w:tc>
        <w:tc>
          <w:tcPr>
            <w:tcW w:w="9856" w:type="dxa"/>
            <w:tcMar>
              <w:top w:w="50" w:type="dxa"/>
              <w:left w:w="100" w:type="dxa"/>
            </w:tcMar>
            <w:vAlign w:val="center"/>
          </w:tcPr>
          <w:p w14:paraId="7FA2FE1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сочетаний чк, чн. Шипящие согласные звуки</w:t>
            </w:r>
          </w:p>
        </w:tc>
        <w:tc>
          <w:tcPr>
            <w:tcW w:w="1513" w:type="dxa"/>
            <w:tcMar>
              <w:top w:w="50" w:type="dxa"/>
              <w:left w:w="100" w:type="dxa"/>
            </w:tcMar>
            <w:vAlign w:val="center"/>
          </w:tcPr>
          <w:p w14:paraId="2AFA73B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5356E78" w14:textId="77777777" w:rsidR="00015C0F" w:rsidRDefault="00015C0F" w:rsidP="00771795">
            <w:pPr>
              <w:spacing w:after="0" w:line="240" w:lineRule="auto"/>
              <w:ind w:left="135"/>
            </w:pPr>
          </w:p>
        </w:tc>
      </w:tr>
      <w:tr w:rsidR="00015C0F" w14:paraId="78AFADCD" w14:textId="77777777" w:rsidTr="00771795">
        <w:trPr>
          <w:trHeight w:val="144"/>
          <w:tblCellSpacing w:w="0" w:type="dxa"/>
        </w:trPr>
        <w:tc>
          <w:tcPr>
            <w:tcW w:w="1303" w:type="dxa"/>
            <w:tcMar>
              <w:top w:w="50" w:type="dxa"/>
              <w:left w:w="100" w:type="dxa"/>
            </w:tcMar>
            <w:vAlign w:val="center"/>
          </w:tcPr>
          <w:p w14:paraId="082BA40E" w14:textId="77777777" w:rsidR="00015C0F" w:rsidRDefault="00276244" w:rsidP="00771795">
            <w:pPr>
              <w:spacing w:after="0" w:line="240" w:lineRule="auto"/>
            </w:pPr>
            <w:r>
              <w:rPr>
                <w:rFonts w:ascii="Times New Roman" w:hAnsi="Times New Roman"/>
                <w:color w:val="000000"/>
                <w:sz w:val="24"/>
              </w:rPr>
              <w:t>150</w:t>
            </w:r>
          </w:p>
        </w:tc>
        <w:tc>
          <w:tcPr>
            <w:tcW w:w="9856" w:type="dxa"/>
            <w:tcMar>
              <w:top w:w="50" w:type="dxa"/>
              <w:left w:w="100" w:type="dxa"/>
            </w:tcMar>
            <w:vAlign w:val="center"/>
          </w:tcPr>
          <w:p w14:paraId="0D41605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Закрепление правописания слов с сочетаниями чк, чн. Объяснительное письмо слов и предложений</w:t>
            </w:r>
          </w:p>
        </w:tc>
        <w:tc>
          <w:tcPr>
            <w:tcW w:w="1513" w:type="dxa"/>
            <w:tcMar>
              <w:top w:w="50" w:type="dxa"/>
              <w:left w:w="100" w:type="dxa"/>
            </w:tcMar>
            <w:vAlign w:val="center"/>
          </w:tcPr>
          <w:p w14:paraId="2019A66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3107044" w14:textId="77777777" w:rsidR="00015C0F" w:rsidRDefault="00015C0F" w:rsidP="00771795">
            <w:pPr>
              <w:spacing w:after="0" w:line="240" w:lineRule="auto"/>
              <w:ind w:left="135"/>
            </w:pPr>
          </w:p>
        </w:tc>
      </w:tr>
      <w:tr w:rsidR="00015C0F" w14:paraId="26A10D56" w14:textId="77777777" w:rsidTr="00771795">
        <w:trPr>
          <w:trHeight w:val="144"/>
          <w:tblCellSpacing w:w="0" w:type="dxa"/>
        </w:trPr>
        <w:tc>
          <w:tcPr>
            <w:tcW w:w="1303" w:type="dxa"/>
            <w:tcMar>
              <w:top w:w="50" w:type="dxa"/>
              <w:left w:w="100" w:type="dxa"/>
            </w:tcMar>
            <w:vAlign w:val="center"/>
          </w:tcPr>
          <w:p w14:paraId="06AB8E28" w14:textId="77777777" w:rsidR="00015C0F" w:rsidRDefault="00276244" w:rsidP="00771795">
            <w:pPr>
              <w:spacing w:after="0" w:line="240" w:lineRule="auto"/>
            </w:pPr>
            <w:r>
              <w:rPr>
                <w:rFonts w:ascii="Times New Roman" w:hAnsi="Times New Roman"/>
                <w:color w:val="000000"/>
                <w:sz w:val="24"/>
              </w:rPr>
              <w:t>151</w:t>
            </w:r>
          </w:p>
        </w:tc>
        <w:tc>
          <w:tcPr>
            <w:tcW w:w="9856" w:type="dxa"/>
            <w:tcMar>
              <w:top w:w="50" w:type="dxa"/>
              <w:left w:w="100" w:type="dxa"/>
            </w:tcMar>
            <w:vAlign w:val="center"/>
          </w:tcPr>
          <w:p w14:paraId="7E79519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Гласные после шипящих в сочетаниях жи, ши (в положении под ударением)</w:t>
            </w:r>
          </w:p>
        </w:tc>
        <w:tc>
          <w:tcPr>
            <w:tcW w:w="1513" w:type="dxa"/>
            <w:tcMar>
              <w:top w:w="50" w:type="dxa"/>
              <w:left w:w="100" w:type="dxa"/>
            </w:tcMar>
            <w:vAlign w:val="center"/>
          </w:tcPr>
          <w:p w14:paraId="0F3C35D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3EA829A" w14:textId="77777777" w:rsidR="00015C0F" w:rsidRDefault="00015C0F" w:rsidP="00771795">
            <w:pPr>
              <w:spacing w:after="0" w:line="240" w:lineRule="auto"/>
              <w:ind w:left="135"/>
            </w:pPr>
          </w:p>
        </w:tc>
      </w:tr>
      <w:tr w:rsidR="00015C0F" w14:paraId="3861241D" w14:textId="77777777" w:rsidTr="00771795">
        <w:trPr>
          <w:trHeight w:val="144"/>
          <w:tblCellSpacing w:w="0" w:type="dxa"/>
        </w:trPr>
        <w:tc>
          <w:tcPr>
            <w:tcW w:w="1303" w:type="dxa"/>
            <w:tcMar>
              <w:top w:w="50" w:type="dxa"/>
              <w:left w:w="100" w:type="dxa"/>
            </w:tcMar>
            <w:vAlign w:val="center"/>
          </w:tcPr>
          <w:p w14:paraId="0B896959" w14:textId="77777777" w:rsidR="00015C0F" w:rsidRDefault="00276244" w:rsidP="00771795">
            <w:pPr>
              <w:spacing w:after="0" w:line="240" w:lineRule="auto"/>
            </w:pPr>
            <w:r>
              <w:rPr>
                <w:rFonts w:ascii="Times New Roman" w:hAnsi="Times New Roman"/>
                <w:color w:val="000000"/>
                <w:sz w:val="24"/>
              </w:rPr>
              <w:t>152</w:t>
            </w:r>
          </w:p>
        </w:tc>
        <w:tc>
          <w:tcPr>
            <w:tcW w:w="9856" w:type="dxa"/>
            <w:tcMar>
              <w:top w:w="50" w:type="dxa"/>
              <w:left w:w="100" w:type="dxa"/>
            </w:tcMar>
            <w:vAlign w:val="center"/>
          </w:tcPr>
          <w:p w14:paraId="319B2B4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Закрепление правописания гласных после шипящих в сочетаниях жи, ши</w:t>
            </w:r>
          </w:p>
        </w:tc>
        <w:tc>
          <w:tcPr>
            <w:tcW w:w="1513" w:type="dxa"/>
            <w:tcMar>
              <w:top w:w="50" w:type="dxa"/>
              <w:left w:w="100" w:type="dxa"/>
            </w:tcMar>
            <w:vAlign w:val="center"/>
          </w:tcPr>
          <w:p w14:paraId="28D872F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2BEAF8B" w14:textId="77777777" w:rsidR="00015C0F" w:rsidRDefault="00015C0F" w:rsidP="00771795">
            <w:pPr>
              <w:spacing w:after="0" w:line="240" w:lineRule="auto"/>
              <w:ind w:left="135"/>
            </w:pPr>
          </w:p>
        </w:tc>
      </w:tr>
      <w:tr w:rsidR="00015C0F" w14:paraId="717D2467" w14:textId="77777777" w:rsidTr="00771795">
        <w:trPr>
          <w:trHeight w:val="144"/>
          <w:tblCellSpacing w:w="0" w:type="dxa"/>
        </w:trPr>
        <w:tc>
          <w:tcPr>
            <w:tcW w:w="1303" w:type="dxa"/>
            <w:tcMar>
              <w:top w:w="50" w:type="dxa"/>
              <w:left w:w="100" w:type="dxa"/>
            </w:tcMar>
            <w:vAlign w:val="center"/>
          </w:tcPr>
          <w:p w14:paraId="01B3445B" w14:textId="77777777" w:rsidR="00015C0F" w:rsidRDefault="00276244" w:rsidP="00771795">
            <w:pPr>
              <w:spacing w:after="0" w:line="240" w:lineRule="auto"/>
            </w:pPr>
            <w:r>
              <w:rPr>
                <w:rFonts w:ascii="Times New Roman" w:hAnsi="Times New Roman"/>
                <w:color w:val="000000"/>
                <w:sz w:val="24"/>
              </w:rPr>
              <w:t>153</w:t>
            </w:r>
          </w:p>
        </w:tc>
        <w:tc>
          <w:tcPr>
            <w:tcW w:w="9856" w:type="dxa"/>
            <w:tcMar>
              <w:top w:w="50" w:type="dxa"/>
              <w:left w:w="100" w:type="dxa"/>
            </w:tcMar>
            <w:vAlign w:val="center"/>
          </w:tcPr>
          <w:p w14:paraId="5552060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Гласные после шипящих в сочетаниях ча, ща, чу, щу</w:t>
            </w:r>
          </w:p>
        </w:tc>
        <w:tc>
          <w:tcPr>
            <w:tcW w:w="1513" w:type="dxa"/>
            <w:tcMar>
              <w:top w:w="50" w:type="dxa"/>
              <w:left w:w="100" w:type="dxa"/>
            </w:tcMar>
            <w:vAlign w:val="center"/>
          </w:tcPr>
          <w:p w14:paraId="46BE833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5BC3D02" w14:textId="77777777" w:rsidR="00015C0F" w:rsidRDefault="00015C0F" w:rsidP="00771795">
            <w:pPr>
              <w:spacing w:after="0" w:line="240" w:lineRule="auto"/>
              <w:ind w:left="135"/>
            </w:pPr>
          </w:p>
        </w:tc>
      </w:tr>
      <w:tr w:rsidR="00015C0F" w14:paraId="7ADD3089" w14:textId="77777777" w:rsidTr="00771795">
        <w:trPr>
          <w:trHeight w:val="144"/>
          <w:tblCellSpacing w:w="0" w:type="dxa"/>
        </w:trPr>
        <w:tc>
          <w:tcPr>
            <w:tcW w:w="1303" w:type="dxa"/>
            <w:tcMar>
              <w:top w:w="50" w:type="dxa"/>
              <w:left w:w="100" w:type="dxa"/>
            </w:tcMar>
            <w:vAlign w:val="center"/>
          </w:tcPr>
          <w:p w14:paraId="68EA89D6" w14:textId="77777777" w:rsidR="00015C0F" w:rsidRDefault="00276244" w:rsidP="00771795">
            <w:pPr>
              <w:spacing w:after="0" w:line="240" w:lineRule="auto"/>
            </w:pPr>
            <w:r>
              <w:rPr>
                <w:rFonts w:ascii="Times New Roman" w:hAnsi="Times New Roman"/>
                <w:color w:val="000000"/>
                <w:sz w:val="24"/>
              </w:rPr>
              <w:t>154</w:t>
            </w:r>
          </w:p>
        </w:tc>
        <w:tc>
          <w:tcPr>
            <w:tcW w:w="9856" w:type="dxa"/>
            <w:tcMar>
              <w:top w:w="50" w:type="dxa"/>
              <w:left w:w="100" w:type="dxa"/>
            </w:tcMar>
            <w:vAlign w:val="center"/>
          </w:tcPr>
          <w:p w14:paraId="08B6D1DA" w14:textId="77777777" w:rsidR="00015C0F" w:rsidRDefault="00276244" w:rsidP="00771795">
            <w:pPr>
              <w:spacing w:after="0" w:line="240" w:lineRule="auto"/>
              <w:ind w:left="135"/>
            </w:pPr>
            <w:r>
              <w:rPr>
                <w:rFonts w:ascii="Times New Roman" w:hAnsi="Times New Roman"/>
                <w:color w:val="000000"/>
                <w:sz w:val="24"/>
              </w:rPr>
              <w:t>Речевой этикет: ситуация извинения</w:t>
            </w:r>
          </w:p>
        </w:tc>
        <w:tc>
          <w:tcPr>
            <w:tcW w:w="1513" w:type="dxa"/>
            <w:tcMar>
              <w:top w:w="50" w:type="dxa"/>
              <w:left w:w="100" w:type="dxa"/>
            </w:tcMar>
            <w:vAlign w:val="center"/>
          </w:tcPr>
          <w:p w14:paraId="689D5C6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77EDDA50" w14:textId="77777777" w:rsidR="00015C0F" w:rsidRDefault="00015C0F" w:rsidP="00771795">
            <w:pPr>
              <w:spacing w:after="0" w:line="240" w:lineRule="auto"/>
              <w:ind w:left="135"/>
            </w:pPr>
          </w:p>
        </w:tc>
      </w:tr>
      <w:tr w:rsidR="00015C0F" w14:paraId="41256892" w14:textId="77777777" w:rsidTr="00771795">
        <w:trPr>
          <w:trHeight w:val="144"/>
          <w:tblCellSpacing w:w="0" w:type="dxa"/>
        </w:trPr>
        <w:tc>
          <w:tcPr>
            <w:tcW w:w="1303" w:type="dxa"/>
            <w:tcMar>
              <w:top w:w="50" w:type="dxa"/>
              <w:left w:w="100" w:type="dxa"/>
            </w:tcMar>
            <w:vAlign w:val="center"/>
          </w:tcPr>
          <w:p w14:paraId="129BF32E" w14:textId="77777777" w:rsidR="00015C0F" w:rsidRDefault="00276244" w:rsidP="00771795">
            <w:pPr>
              <w:spacing w:after="0" w:line="240" w:lineRule="auto"/>
            </w:pPr>
            <w:r>
              <w:rPr>
                <w:rFonts w:ascii="Times New Roman" w:hAnsi="Times New Roman"/>
                <w:color w:val="000000"/>
                <w:sz w:val="24"/>
              </w:rPr>
              <w:t>155</w:t>
            </w:r>
          </w:p>
        </w:tc>
        <w:tc>
          <w:tcPr>
            <w:tcW w:w="9856" w:type="dxa"/>
            <w:tcMar>
              <w:top w:w="50" w:type="dxa"/>
              <w:left w:w="100" w:type="dxa"/>
            </w:tcMar>
            <w:vAlign w:val="center"/>
          </w:tcPr>
          <w:p w14:paraId="03CCE57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Закрепление правописания гласных после шипящих в сочетаниях ча, ща, чу, щу</w:t>
            </w:r>
          </w:p>
        </w:tc>
        <w:tc>
          <w:tcPr>
            <w:tcW w:w="1513" w:type="dxa"/>
            <w:tcMar>
              <w:top w:w="50" w:type="dxa"/>
              <w:left w:w="100" w:type="dxa"/>
            </w:tcMar>
            <w:vAlign w:val="center"/>
          </w:tcPr>
          <w:p w14:paraId="668C7B3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660F861" w14:textId="77777777" w:rsidR="00015C0F" w:rsidRDefault="00015C0F" w:rsidP="00771795">
            <w:pPr>
              <w:spacing w:after="0" w:line="240" w:lineRule="auto"/>
              <w:ind w:left="135"/>
            </w:pPr>
          </w:p>
        </w:tc>
      </w:tr>
      <w:tr w:rsidR="00015C0F" w14:paraId="1461E881" w14:textId="77777777" w:rsidTr="00771795">
        <w:trPr>
          <w:trHeight w:val="144"/>
          <w:tblCellSpacing w:w="0" w:type="dxa"/>
        </w:trPr>
        <w:tc>
          <w:tcPr>
            <w:tcW w:w="1303" w:type="dxa"/>
            <w:tcMar>
              <w:top w:w="50" w:type="dxa"/>
              <w:left w:w="100" w:type="dxa"/>
            </w:tcMar>
            <w:vAlign w:val="center"/>
          </w:tcPr>
          <w:p w14:paraId="53297FE1" w14:textId="77777777" w:rsidR="00015C0F" w:rsidRDefault="00276244" w:rsidP="00771795">
            <w:pPr>
              <w:spacing w:after="0" w:line="240" w:lineRule="auto"/>
            </w:pPr>
            <w:r>
              <w:rPr>
                <w:rFonts w:ascii="Times New Roman" w:hAnsi="Times New Roman"/>
                <w:color w:val="000000"/>
                <w:sz w:val="24"/>
              </w:rPr>
              <w:t>156</w:t>
            </w:r>
          </w:p>
        </w:tc>
        <w:tc>
          <w:tcPr>
            <w:tcW w:w="9856" w:type="dxa"/>
            <w:tcMar>
              <w:top w:w="50" w:type="dxa"/>
              <w:left w:w="100" w:type="dxa"/>
            </w:tcMar>
            <w:vAlign w:val="center"/>
          </w:tcPr>
          <w:p w14:paraId="7A1BC89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Заглавная буква в именах собственных: в именах и фамилиях людей. Заглавная буква в именах собственных: в кличках животных</w:t>
            </w:r>
          </w:p>
        </w:tc>
        <w:tc>
          <w:tcPr>
            <w:tcW w:w="1513" w:type="dxa"/>
            <w:tcMar>
              <w:top w:w="50" w:type="dxa"/>
              <w:left w:w="100" w:type="dxa"/>
            </w:tcMar>
            <w:vAlign w:val="center"/>
          </w:tcPr>
          <w:p w14:paraId="16EAE0E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BC309F5" w14:textId="77777777" w:rsidR="00015C0F" w:rsidRDefault="00015C0F" w:rsidP="00771795">
            <w:pPr>
              <w:spacing w:after="0" w:line="240" w:lineRule="auto"/>
              <w:ind w:left="135"/>
            </w:pPr>
          </w:p>
        </w:tc>
      </w:tr>
      <w:tr w:rsidR="00015C0F" w14:paraId="3140A1AE" w14:textId="77777777" w:rsidTr="00771795">
        <w:trPr>
          <w:trHeight w:val="144"/>
          <w:tblCellSpacing w:w="0" w:type="dxa"/>
        </w:trPr>
        <w:tc>
          <w:tcPr>
            <w:tcW w:w="1303" w:type="dxa"/>
            <w:tcMar>
              <w:top w:w="50" w:type="dxa"/>
              <w:left w:w="100" w:type="dxa"/>
            </w:tcMar>
            <w:vAlign w:val="center"/>
          </w:tcPr>
          <w:p w14:paraId="0B2150F1" w14:textId="77777777" w:rsidR="00015C0F" w:rsidRDefault="00276244" w:rsidP="00771795">
            <w:pPr>
              <w:spacing w:after="0" w:line="240" w:lineRule="auto"/>
            </w:pPr>
            <w:r>
              <w:rPr>
                <w:rFonts w:ascii="Times New Roman" w:hAnsi="Times New Roman"/>
                <w:color w:val="000000"/>
                <w:sz w:val="24"/>
              </w:rPr>
              <w:t>157</w:t>
            </w:r>
          </w:p>
        </w:tc>
        <w:tc>
          <w:tcPr>
            <w:tcW w:w="9856" w:type="dxa"/>
            <w:tcMar>
              <w:top w:w="50" w:type="dxa"/>
              <w:left w:w="100" w:type="dxa"/>
            </w:tcMar>
            <w:vAlign w:val="center"/>
          </w:tcPr>
          <w:p w14:paraId="182AEA3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Знаки препинания в конце предложения: точка, вопросительный и восклицательный знаки</w:t>
            </w:r>
          </w:p>
        </w:tc>
        <w:tc>
          <w:tcPr>
            <w:tcW w:w="1513" w:type="dxa"/>
            <w:tcMar>
              <w:top w:w="50" w:type="dxa"/>
              <w:left w:w="100" w:type="dxa"/>
            </w:tcMar>
            <w:vAlign w:val="center"/>
          </w:tcPr>
          <w:p w14:paraId="41692B4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AAF46EB" w14:textId="77777777" w:rsidR="00015C0F" w:rsidRDefault="00015C0F" w:rsidP="00771795">
            <w:pPr>
              <w:spacing w:after="0" w:line="240" w:lineRule="auto"/>
              <w:ind w:left="135"/>
            </w:pPr>
          </w:p>
        </w:tc>
      </w:tr>
      <w:tr w:rsidR="00015C0F" w14:paraId="1E927255" w14:textId="77777777" w:rsidTr="00771795">
        <w:trPr>
          <w:trHeight w:val="144"/>
          <w:tblCellSpacing w:w="0" w:type="dxa"/>
        </w:trPr>
        <w:tc>
          <w:tcPr>
            <w:tcW w:w="1303" w:type="dxa"/>
            <w:tcMar>
              <w:top w:w="50" w:type="dxa"/>
              <w:left w:w="100" w:type="dxa"/>
            </w:tcMar>
            <w:vAlign w:val="center"/>
          </w:tcPr>
          <w:p w14:paraId="178750E0" w14:textId="77777777" w:rsidR="00015C0F" w:rsidRDefault="00276244" w:rsidP="00771795">
            <w:pPr>
              <w:spacing w:after="0" w:line="240" w:lineRule="auto"/>
            </w:pPr>
            <w:r>
              <w:rPr>
                <w:rFonts w:ascii="Times New Roman" w:hAnsi="Times New Roman"/>
                <w:color w:val="000000"/>
                <w:sz w:val="24"/>
              </w:rPr>
              <w:t>158</w:t>
            </w:r>
          </w:p>
        </w:tc>
        <w:tc>
          <w:tcPr>
            <w:tcW w:w="9856" w:type="dxa"/>
            <w:tcMar>
              <w:top w:w="50" w:type="dxa"/>
              <w:left w:w="100" w:type="dxa"/>
            </w:tcMar>
            <w:vAlign w:val="center"/>
          </w:tcPr>
          <w:p w14:paraId="3D3671D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Перенос слов со строки на строку</w:t>
            </w:r>
          </w:p>
        </w:tc>
        <w:tc>
          <w:tcPr>
            <w:tcW w:w="1513" w:type="dxa"/>
            <w:tcMar>
              <w:top w:w="50" w:type="dxa"/>
              <w:left w:w="100" w:type="dxa"/>
            </w:tcMar>
            <w:vAlign w:val="center"/>
          </w:tcPr>
          <w:p w14:paraId="6CBA6ED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73A31B9" w14:textId="77777777" w:rsidR="00015C0F" w:rsidRDefault="00015C0F" w:rsidP="00771795">
            <w:pPr>
              <w:spacing w:after="0" w:line="240" w:lineRule="auto"/>
              <w:ind w:left="135"/>
            </w:pPr>
          </w:p>
        </w:tc>
      </w:tr>
      <w:tr w:rsidR="00015C0F" w14:paraId="6D4DDF2C" w14:textId="77777777" w:rsidTr="00771795">
        <w:trPr>
          <w:trHeight w:val="144"/>
          <w:tblCellSpacing w:w="0" w:type="dxa"/>
        </w:trPr>
        <w:tc>
          <w:tcPr>
            <w:tcW w:w="1303" w:type="dxa"/>
            <w:tcMar>
              <w:top w:w="50" w:type="dxa"/>
              <w:left w:w="100" w:type="dxa"/>
            </w:tcMar>
            <w:vAlign w:val="center"/>
          </w:tcPr>
          <w:p w14:paraId="7338DE79" w14:textId="77777777" w:rsidR="00015C0F" w:rsidRDefault="00276244" w:rsidP="00771795">
            <w:pPr>
              <w:spacing w:after="0" w:line="240" w:lineRule="auto"/>
            </w:pPr>
            <w:r>
              <w:rPr>
                <w:rFonts w:ascii="Times New Roman" w:hAnsi="Times New Roman"/>
                <w:color w:val="000000"/>
                <w:sz w:val="24"/>
              </w:rPr>
              <w:lastRenderedPageBreak/>
              <w:t>159</w:t>
            </w:r>
          </w:p>
        </w:tc>
        <w:tc>
          <w:tcPr>
            <w:tcW w:w="9856" w:type="dxa"/>
            <w:tcMar>
              <w:top w:w="50" w:type="dxa"/>
              <w:left w:w="100" w:type="dxa"/>
            </w:tcMar>
            <w:vAlign w:val="center"/>
          </w:tcPr>
          <w:p w14:paraId="67BBBF9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Объяснительное письмо под диктовку слов</w:t>
            </w:r>
          </w:p>
        </w:tc>
        <w:tc>
          <w:tcPr>
            <w:tcW w:w="1513" w:type="dxa"/>
            <w:tcMar>
              <w:top w:w="50" w:type="dxa"/>
              <w:left w:w="100" w:type="dxa"/>
            </w:tcMar>
            <w:vAlign w:val="center"/>
          </w:tcPr>
          <w:p w14:paraId="28B2ED6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349B266" w14:textId="77777777" w:rsidR="00015C0F" w:rsidRDefault="00015C0F" w:rsidP="00771795">
            <w:pPr>
              <w:spacing w:after="0" w:line="240" w:lineRule="auto"/>
              <w:ind w:left="135"/>
            </w:pPr>
          </w:p>
        </w:tc>
      </w:tr>
      <w:tr w:rsidR="00015C0F" w14:paraId="24E5BDD4" w14:textId="77777777" w:rsidTr="00771795">
        <w:trPr>
          <w:trHeight w:val="144"/>
          <w:tblCellSpacing w:w="0" w:type="dxa"/>
        </w:trPr>
        <w:tc>
          <w:tcPr>
            <w:tcW w:w="1303" w:type="dxa"/>
            <w:tcMar>
              <w:top w:w="50" w:type="dxa"/>
              <w:left w:w="100" w:type="dxa"/>
            </w:tcMar>
            <w:vAlign w:val="center"/>
          </w:tcPr>
          <w:p w14:paraId="5F779F62" w14:textId="77777777" w:rsidR="00015C0F" w:rsidRDefault="00276244" w:rsidP="00771795">
            <w:pPr>
              <w:spacing w:after="0" w:line="240" w:lineRule="auto"/>
            </w:pPr>
            <w:r>
              <w:rPr>
                <w:rFonts w:ascii="Times New Roman" w:hAnsi="Times New Roman"/>
                <w:color w:val="000000"/>
                <w:sz w:val="24"/>
              </w:rPr>
              <w:t>160</w:t>
            </w:r>
          </w:p>
        </w:tc>
        <w:tc>
          <w:tcPr>
            <w:tcW w:w="9856" w:type="dxa"/>
            <w:tcMar>
              <w:top w:w="50" w:type="dxa"/>
              <w:left w:w="100" w:type="dxa"/>
            </w:tcMar>
            <w:vAlign w:val="center"/>
          </w:tcPr>
          <w:p w14:paraId="0B2A4AF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Объяснительное письмо под диктовку слов</w:t>
            </w:r>
          </w:p>
        </w:tc>
        <w:tc>
          <w:tcPr>
            <w:tcW w:w="1513" w:type="dxa"/>
            <w:tcMar>
              <w:top w:w="50" w:type="dxa"/>
              <w:left w:w="100" w:type="dxa"/>
            </w:tcMar>
            <w:vAlign w:val="center"/>
          </w:tcPr>
          <w:p w14:paraId="7089DF4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448B8C8" w14:textId="77777777" w:rsidR="00015C0F" w:rsidRDefault="00015C0F" w:rsidP="00771795">
            <w:pPr>
              <w:spacing w:after="0" w:line="240" w:lineRule="auto"/>
              <w:ind w:left="135"/>
            </w:pPr>
          </w:p>
        </w:tc>
      </w:tr>
      <w:tr w:rsidR="00015C0F" w14:paraId="4E3255CF" w14:textId="77777777" w:rsidTr="00771795">
        <w:trPr>
          <w:trHeight w:val="144"/>
          <w:tblCellSpacing w:w="0" w:type="dxa"/>
        </w:trPr>
        <w:tc>
          <w:tcPr>
            <w:tcW w:w="1303" w:type="dxa"/>
            <w:tcMar>
              <w:top w:w="50" w:type="dxa"/>
              <w:left w:w="100" w:type="dxa"/>
            </w:tcMar>
            <w:vAlign w:val="center"/>
          </w:tcPr>
          <w:p w14:paraId="1CB03A85" w14:textId="77777777" w:rsidR="00015C0F" w:rsidRDefault="00276244" w:rsidP="00771795">
            <w:pPr>
              <w:spacing w:after="0" w:line="240" w:lineRule="auto"/>
            </w:pPr>
            <w:r>
              <w:rPr>
                <w:rFonts w:ascii="Times New Roman" w:hAnsi="Times New Roman"/>
                <w:color w:val="000000"/>
                <w:sz w:val="24"/>
              </w:rPr>
              <w:t>161</w:t>
            </w:r>
          </w:p>
        </w:tc>
        <w:tc>
          <w:tcPr>
            <w:tcW w:w="9856" w:type="dxa"/>
            <w:tcMar>
              <w:top w:w="50" w:type="dxa"/>
              <w:left w:w="100" w:type="dxa"/>
            </w:tcMar>
            <w:vAlign w:val="center"/>
          </w:tcPr>
          <w:p w14:paraId="2FC1C54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Объяснительное письмо под диктовку слов и предложений</w:t>
            </w:r>
          </w:p>
        </w:tc>
        <w:tc>
          <w:tcPr>
            <w:tcW w:w="1513" w:type="dxa"/>
            <w:tcMar>
              <w:top w:w="50" w:type="dxa"/>
              <w:left w:w="100" w:type="dxa"/>
            </w:tcMar>
            <w:vAlign w:val="center"/>
          </w:tcPr>
          <w:p w14:paraId="37B9064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032F6C9" w14:textId="77777777" w:rsidR="00015C0F" w:rsidRDefault="00015C0F" w:rsidP="00771795">
            <w:pPr>
              <w:spacing w:after="0" w:line="240" w:lineRule="auto"/>
              <w:ind w:left="135"/>
            </w:pPr>
          </w:p>
        </w:tc>
      </w:tr>
      <w:tr w:rsidR="00015C0F" w14:paraId="17F98FC0" w14:textId="77777777" w:rsidTr="00771795">
        <w:trPr>
          <w:trHeight w:val="144"/>
          <w:tblCellSpacing w:w="0" w:type="dxa"/>
        </w:trPr>
        <w:tc>
          <w:tcPr>
            <w:tcW w:w="1303" w:type="dxa"/>
            <w:tcMar>
              <w:top w:w="50" w:type="dxa"/>
              <w:left w:w="100" w:type="dxa"/>
            </w:tcMar>
            <w:vAlign w:val="center"/>
          </w:tcPr>
          <w:p w14:paraId="7C12C967" w14:textId="77777777" w:rsidR="00015C0F" w:rsidRDefault="00276244" w:rsidP="00771795">
            <w:pPr>
              <w:spacing w:after="0" w:line="240" w:lineRule="auto"/>
            </w:pPr>
            <w:r>
              <w:rPr>
                <w:rFonts w:ascii="Times New Roman" w:hAnsi="Times New Roman"/>
                <w:color w:val="000000"/>
                <w:sz w:val="24"/>
              </w:rPr>
              <w:t>162</w:t>
            </w:r>
          </w:p>
        </w:tc>
        <w:tc>
          <w:tcPr>
            <w:tcW w:w="9856" w:type="dxa"/>
            <w:tcMar>
              <w:top w:w="50" w:type="dxa"/>
              <w:left w:w="100" w:type="dxa"/>
            </w:tcMar>
            <w:vAlign w:val="center"/>
          </w:tcPr>
          <w:p w14:paraId="77C5612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Объяснительная запись под диктовку текста</w:t>
            </w:r>
          </w:p>
        </w:tc>
        <w:tc>
          <w:tcPr>
            <w:tcW w:w="1513" w:type="dxa"/>
            <w:tcMar>
              <w:top w:w="50" w:type="dxa"/>
              <w:left w:w="100" w:type="dxa"/>
            </w:tcMar>
            <w:vAlign w:val="center"/>
          </w:tcPr>
          <w:p w14:paraId="6A2C6B2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516D516" w14:textId="77777777" w:rsidR="00015C0F" w:rsidRDefault="00015C0F" w:rsidP="00771795">
            <w:pPr>
              <w:spacing w:after="0" w:line="240" w:lineRule="auto"/>
              <w:ind w:left="135"/>
            </w:pPr>
          </w:p>
        </w:tc>
      </w:tr>
      <w:tr w:rsidR="00015C0F" w14:paraId="2FB14E10" w14:textId="77777777" w:rsidTr="00771795">
        <w:trPr>
          <w:trHeight w:val="144"/>
          <w:tblCellSpacing w:w="0" w:type="dxa"/>
        </w:trPr>
        <w:tc>
          <w:tcPr>
            <w:tcW w:w="1303" w:type="dxa"/>
            <w:tcMar>
              <w:top w:w="50" w:type="dxa"/>
              <w:left w:w="100" w:type="dxa"/>
            </w:tcMar>
            <w:vAlign w:val="center"/>
          </w:tcPr>
          <w:p w14:paraId="5C0C7BA9" w14:textId="77777777" w:rsidR="00015C0F" w:rsidRDefault="00276244" w:rsidP="00771795">
            <w:pPr>
              <w:spacing w:after="0" w:line="240" w:lineRule="auto"/>
            </w:pPr>
            <w:r>
              <w:rPr>
                <w:rFonts w:ascii="Times New Roman" w:hAnsi="Times New Roman"/>
                <w:color w:val="000000"/>
                <w:sz w:val="24"/>
              </w:rPr>
              <w:t>163</w:t>
            </w:r>
          </w:p>
        </w:tc>
        <w:tc>
          <w:tcPr>
            <w:tcW w:w="9856" w:type="dxa"/>
            <w:tcMar>
              <w:top w:w="50" w:type="dxa"/>
              <w:left w:w="100" w:type="dxa"/>
            </w:tcMar>
            <w:vAlign w:val="center"/>
          </w:tcPr>
          <w:p w14:paraId="65F0E419" w14:textId="77777777" w:rsidR="00015C0F" w:rsidRDefault="00276244" w:rsidP="00771795">
            <w:pPr>
              <w:spacing w:after="0" w:line="240" w:lineRule="auto"/>
              <w:ind w:left="135"/>
            </w:pPr>
            <w:r>
              <w:rPr>
                <w:rFonts w:ascii="Times New Roman" w:hAnsi="Times New Roman"/>
                <w:color w:val="000000"/>
                <w:sz w:val="24"/>
              </w:rPr>
              <w:t>Объяснительный диктант</w:t>
            </w:r>
          </w:p>
        </w:tc>
        <w:tc>
          <w:tcPr>
            <w:tcW w:w="1513" w:type="dxa"/>
            <w:tcMar>
              <w:top w:w="50" w:type="dxa"/>
              <w:left w:w="100" w:type="dxa"/>
            </w:tcMar>
            <w:vAlign w:val="center"/>
          </w:tcPr>
          <w:p w14:paraId="656B8DE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6A2F3280" w14:textId="77777777" w:rsidR="00015C0F" w:rsidRDefault="00015C0F" w:rsidP="00771795">
            <w:pPr>
              <w:spacing w:after="0" w:line="240" w:lineRule="auto"/>
              <w:ind w:left="135"/>
            </w:pPr>
          </w:p>
        </w:tc>
      </w:tr>
      <w:tr w:rsidR="00015C0F" w14:paraId="174E26EF" w14:textId="77777777" w:rsidTr="00771795">
        <w:trPr>
          <w:trHeight w:val="144"/>
          <w:tblCellSpacing w:w="0" w:type="dxa"/>
        </w:trPr>
        <w:tc>
          <w:tcPr>
            <w:tcW w:w="1303" w:type="dxa"/>
            <w:tcMar>
              <w:top w:w="50" w:type="dxa"/>
              <w:left w:w="100" w:type="dxa"/>
            </w:tcMar>
            <w:vAlign w:val="center"/>
          </w:tcPr>
          <w:p w14:paraId="400C956D" w14:textId="77777777" w:rsidR="00015C0F" w:rsidRDefault="00276244" w:rsidP="00771795">
            <w:pPr>
              <w:spacing w:after="0" w:line="240" w:lineRule="auto"/>
            </w:pPr>
            <w:r>
              <w:rPr>
                <w:rFonts w:ascii="Times New Roman" w:hAnsi="Times New Roman"/>
                <w:color w:val="000000"/>
                <w:sz w:val="24"/>
              </w:rPr>
              <w:t>164</w:t>
            </w:r>
          </w:p>
        </w:tc>
        <w:tc>
          <w:tcPr>
            <w:tcW w:w="9856" w:type="dxa"/>
            <w:tcMar>
              <w:top w:w="50" w:type="dxa"/>
              <w:left w:w="100" w:type="dxa"/>
            </w:tcMar>
            <w:vAlign w:val="center"/>
          </w:tcPr>
          <w:p w14:paraId="3DCD59B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Как составить предложение из набора слов</w:t>
            </w:r>
          </w:p>
        </w:tc>
        <w:tc>
          <w:tcPr>
            <w:tcW w:w="1513" w:type="dxa"/>
            <w:tcMar>
              <w:top w:w="50" w:type="dxa"/>
              <w:left w:w="100" w:type="dxa"/>
            </w:tcMar>
            <w:vAlign w:val="center"/>
          </w:tcPr>
          <w:p w14:paraId="09F81A5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E16AF42" w14:textId="77777777" w:rsidR="00015C0F" w:rsidRDefault="00015C0F" w:rsidP="00771795">
            <w:pPr>
              <w:spacing w:after="0" w:line="240" w:lineRule="auto"/>
              <w:ind w:left="135"/>
            </w:pPr>
          </w:p>
        </w:tc>
      </w:tr>
      <w:tr w:rsidR="00015C0F" w14:paraId="5BF829CB" w14:textId="77777777" w:rsidTr="00771795">
        <w:trPr>
          <w:trHeight w:val="144"/>
          <w:tblCellSpacing w:w="0" w:type="dxa"/>
        </w:trPr>
        <w:tc>
          <w:tcPr>
            <w:tcW w:w="1303" w:type="dxa"/>
            <w:tcMar>
              <w:top w:w="50" w:type="dxa"/>
              <w:left w:w="100" w:type="dxa"/>
            </w:tcMar>
            <w:vAlign w:val="center"/>
          </w:tcPr>
          <w:p w14:paraId="2C385BE4" w14:textId="77777777" w:rsidR="00015C0F" w:rsidRDefault="00276244" w:rsidP="00771795">
            <w:pPr>
              <w:spacing w:after="0" w:line="240" w:lineRule="auto"/>
            </w:pPr>
            <w:r>
              <w:rPr>
                <w:rFonts w:ascii="Times New Roman" w:hAnsi="Times New Roman"/>
                <w:color w:val="000000"/>
                <w:sz w:val="24"/>
              </w:rPr>
              <w:t>165</w:t>
            </w:r>
          </w:p>
        </w:tc>
        <w:tc>
          <w:tcPr>
            <w:tcW w:w="9856" w:type="dxa"/>
            <w:tcMar>
              <w:top w:w="50" w:type="dxa"/>
              <w:left w:w="100" w:type="dxa"/>
            </w:tcMar>
            <w:vAlign w:val="center"/>
          </w:tcPr>
          <w:p w14:paraId="092A151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Составление из набора форм слов предложений</w:t>
            </w:r>
          </w:p>
        </w:tc>
        <w:tc>
          <w:tcPr>
            <w:tcW w:w="1513" w:type="dxa"/>
            <w:tcMar>
              <w:top w:w="50" w:type="dxa"/>
              <w:left w:w="100" w:type="dxa"/>
            </w:tcMar>
            <w:vAlign w:val="center"/>
          </w:tcPr>
          <w:p w14:paraId="2E77F65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B32190F" w14:textId="77777777" w:rsidR="00015C0F" w:rsidRDefault="00015C0F" w:rsidP="00771795">
            <w:pPr>
              <w:spacing w:after="0" w:line="240" w:lineRule="auto"/>
              <w:ind w:left="135"/>
            </w:pPr>
          </w:p>
        </w:tc>
      </w:tr>
      <w:tr w:rsidR="00015C0F" w14:paraId="611F64F8" w14:textId="77777777" w:rsidTr="00771795">
        <w:trPr>
          <w:trHeight w:val="144"/>
          <w:tblCellSpacing w:w="0" w:type="dxa"/>
        </w:trPr>
        <w:tc>
          <w:tcPr>
            <w:tcW w:w="11159" w:type="dxa"/>
            <w:gridSpan w:val="2"/>
            <w:tcMar>
              <w:top w:w="50" w:type="dxa"/>
              <w:left w:w="100" w:type="dxa"/>
            </w:tcMar>
            <w:vAlign w:val="center"/>
          </w:tcPr>
          <w:p w14:paraId="5A68265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ОБЩЕЕ КОЛИЧЕСТВО ЧАСОВ ПО ПРОГРАММЕ</w:t>
            </w:r>
          </w:p>
        </w:tc>
        <w:tc>
          <w:tcPr>
            <w:tcW w:w="1513" w:type="dxa"/>
            <w:tcMar>
              <w:top w:w="50" w:type="dxa"/>
              <w:left w:w="100" w:type="dxa"/>
            </w:tcMar>
            <w:vAlign w:val="center"/>
          </w:tcPr>
          <w:p w14:paraId="6892B58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2225" w:type="dxa"/>
            <w:tcMar>
              <w:top w:w="50" w:type="dxa"/>
              <w:left w:w="100" w:type="dxa"/>
            </w:tcMar>
            <w:vAlign w:val="center"/>
          </w:tcPr>
          <w:p w14:paraId="5F4B26E1" w14:textId="77777777" w:rsidR="00015C0F" w:rsidRDefault="00015C0F" w:rsidP="00771795">
            <w:pPr>
              <w:spacing w:line="240" w:lineRule="auto"/>
            </w:pPr>
          </w:p>
        </w:tc>
      </w:tr>
    </w:tbl>
    <w:p w14:paraId="7840A434"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59"/>
        <w:gridCol w:w="8057"/>
        <w:gridCol w:w="1511"/>
        <w:gridCol w:w="1845"/>
        <w:gridCol w:w="2225"/>
      </w:tblGrid>
      <w:tr w:rsidR="00015C0F" w14:paraId="0C8C0323" w14:textId="77777777" w:rsidTr="00771795">
        <w:trPr>
          <w:trHeight w:val="144"/>
          <w:tblCellSpacing w:w="0" w:type="dxa"/>
        </w:trPr>
        <w:tc>
          <w:tcPr>
            <w:tcW w:w="1259" w:type="dxa"/>
            <w:vMerge w:val="restart"/>
            <w:tcMar>
              <w:top w:w="50" w:type="dxa"/>
              <w:left w:w="100" w:type="dxa"/>
            </w:tcMar>
            <w:vAlign w:val="center"/>
          </w:tcPr>
          <w:p w14:paraId="62E84817" w14:textId="77777777" w:rsidR="00015C0F" w:rsidRDefault="00276244" w:rsidP="00771795">
            <w:pPr>
              <w:spacing w:after="0" w:line="240" w:lineRule="auto"/>
              <w:ind w:left="135"/>
            </w:pPr>
            <w:r>
              <w:rPr>
                <w:rFonts w:ascii="Times New Roman" w:hAnsi="Times New Roman"/>
                <w:b/>
                <w:color w:val="000000"/>
                <w:sz w:val="24"/>
              </w:rPr>
              <w:t xml:space="preserve">№ п/п </w:t>
            </w:r>
          </w:p>
          <w:p w14:paraId="04227519" w14:textId="77777777" w:rsidR="00015C0F" w:rsidRDefault="00015C0F" w:rsidP="00771795">
            <w:pPr>
              <w:spacing w:after="0" w:line="240" w:lineRule="auto"/>
              <w:ind w:left="135"/>
            </w:pPr>
          </w:p>
        </w:tc>
        <w:tc>
          <w:tcPr>
            <w:tcW w:w="8057" w:type="dxa"/>
            <w:vMerge w:val="restart"/>
            <w:tcMar>
              <w:top w:w="50" w:type="dxa"/>
              <w:left w:w="100" w:type="dxa"/>
            </w:tcMar>
            <w:vAlign w:val="center"/>
          </w:tcPr>
          <w:p w14:paraId="38F2F249" w14:textId="77777777" w:rsidR="00015C0F" w:rsidRDefault="00276244" w:rsidP="00771795">
            <w:pPr>
              <w:spacing w:after="0" w:line="240" w:lineRule="auto"/>
              <w:ind w:left="135"/>
            </w:pPr>
            <w:r>
              <w:rPr>
                <w:rFonts w:ascii="Times New Roman" w:hAnsi="Times New Roman"/>
                <w:b/>
                <w:color w:val="000000"/>
                <w:sz w:val="24"/>
              </w:rPr>
              <w:t xml:space="preserve">Тема урока </w:t>
            </w:r>
          </w:p>
          <w:p w14:paraId="5B45A8D1" w14:textId="77777777" w:rsidR="00015C0F" w:rsidRDefault="00015C0F" w:rsidP="00771795">
            <w:pPr>
              <w:spacing w:after="0" w:line="240" w:lineRule="auto"/>
              <w:ind w:left="135"/>
            </w:pPr>
          </w:p>
        </w:tc>
        <w:tc>
          <w:tcPr>
            <w:tcW w:w="3356" w:type="dxa"/>
            <w:gridSpan w:val="2"/>
            <w:tcMar>
              <w:top w:w="50" w:type="dxa"/>
              <w:left w:w="100" w:type="dxa"/>
            </w:tcMar>
            <w:vAlign w:val="center"/>
          </w:tcPr>
          <w:p w14:paraId="1A6A5303"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2225" w:type="dxa"/>
            <w:vMerge w:val="restart"/>
            <w:tcMar>
              <w:top w:w="50" w:type="dxa"/>
              <w:left w:w="100" w:type="dxa"/>
            </w:tcMar>
            <w:vAlign w:val="center"/>
          </w:tcPr>
          <w:p w14:paraId="7BFF61F1"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0F5D622D" w14:textId="77777777" w:rsidR="00015C0F" w:rsidRDefault="00015C0F" w:rsidP="00771795">
            <w:pPr>
              <w:spacing w:after="0" w:line="240" w:lineRule="auto"/>
              <w:ind w:left="135"/>
            </w:pPr>
          </w:p>
        </w:tc>
      </w:tr>
      <w:tr w:rsidR="00015C0F" w14:paraId="63C15E7B" w14:textId="77777777" w:rsidTr="00771795">
        <w:trPr>
          <w:trHeight w:val="144"/>
          <w:tblCellSpacing w:w="0" w:type="dxa"/>
        </w:trPr>
        <w:tc>
          <w:tcPr>
            <w:tcW w:w="1259" w:type="dxa"/>
            <w:vMerge/>
            <w:tcBorders>
              <w:top w:val="nil"/>
            </w:tcBorders>
            <w:tcMar>
              <w:top w:w="50" w:type="dxa"/>
              <w:left w:w="100" w:type="dxa"/>
            </w:tcMar>
          </w:tcPr>
          <w:p w14:paraId="7260FE53" w14:textId="77777777" w:rsidR="00015C0F" w:rsidRDefault="00015C0F" w:rsidP="00771795">
            <w:pPr>
              <w:spacing w:line="240" w:lineRule="auto"/>
            </w:pPr>
          </w:p>
        </w:tc>
        <w:tc>
          <w:tcPr>
            <w:tcW w:w="8057" w:type="dxa"/>
            <w:vMerge/>
            <w:tcBorders>
              <w:top w:val="nil"/>
            </w:tcBorders>
            <w:tcMar>
              <w:top w:w="50" w:type="dxa"/>
              <w:left w:w="100" w:type="dxa"/>
            </w:tcMar>
          </w:tcPr>
          <w:p w14:paraId="0E09A13A" w14:textId="77777777" w:rsidR="00015C0F" w:rsidRDefault="00015C0F" w:rsidP="00771795">
            <w:pPr>
              <w:spacing w:line="240" w:lineRule="auto"/>
            </w:pPr>
          </w:p>
        </w:tc>
        <w:tc>
          <w:tcPr>
            <w:tcW w:w="1511" w:type="dxa"/>
            <w:tcMar>
              <w:top w:w="50" w:type="dxa"/>
              <w:left w:w="100" w:type="dxa"/>
            </w:tcMar>
            <w:vAlign w:val="center"/>
          </w:tcPr>
          <w:p w14:paraId="227AF747"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626D2406" w14:textId="77777777" w:rsidR="00015C0F" w:rsidRDefault="00015C0F" w:rsidP="00771795">
            <w:pPr>
              <w:spacing w:after="0" w:line="240" w:lineRule="auto"/>
              <w:ind w:left="135"/>
            </w:pPr>
          </w:p>
        </w:tc>
        <w:tc>
          <w:tcPr>
            <w:tcW w:w="1845" w:type="dxa"/>
            <w:tcMar>
              <w:top w:w="50" w:type="dxa"/>
              <w:left w:w="100" w:type="dxa"/>
            </w:tcMar>
            <w:vAlign w:val="center"/>
          </w:tcPr>
          <w:p w14:paraId="100BF417" w14:textId="77777777" w:rsidR="00015C0F" w:rsidRDefault="00276244" w:rsidP="00771795">
            <w:pPr>
              <w:spacing w:after="0" w:line="240" w:lineRule="auto"/>
              <w:ind w:left="135"/>
            </w:pPr>
            <w:r>
              <w:rPr>
                <w:rFonts w:ascii="Times New Roman" w:hAnsi="Times New Roman"/>
                <w:b/>
                <w:color w:val="000000"/>
                <w:sz w:val="24"/>
              </w:rPr>
              <w:t xml:space="preserve">Контрольные работы </w:t>
            </w:r>
          </w:p>
          <w:p w14:paraId="359FDE23" w14:textId="77777777" w:rsidR="00015C0F" w:rsidRDefault="00015C0F" w:rsidP="00771795">
            <w:pPr>
              <w:spacing w:after="0" w:line="240" w:lineRule="auto"/>
              <w:ind w:left="135"/>
            </w:pPr>
          </w:p>
        </w:tc>
        <w:tc>
          <w:tcPr>
            <w:tcW w:w="2225" w:type="dxa"/>
            <w:vMerge/>
            <w:tcBorders>
              <w:top w:val="nil"/>
            </w:tcBorders>
            <w:tcMar>
              <w:top w:w="50" w:type="dxa"/>
              <w:left w:w="100" w:type="dxa"/>
            </w:tcMar>
          </w:tcPr>
          <w:p w14:paraId="5119BF01" w14:textId="77777777" w:rsidR="00015C0F" w:rsidRDefault="00015C0F" w:rsidP="00771795">
            <w:pPr>
              <w:spacing w:line="240" w:lineRule="auto"/>
            </w:pPr>
          </w:p>
        </w:tc>
      </w:tr>
      <w:tr w:rsidR="00015C0F" w14:paraId="3A38AE98" w14:textId="77777777" w:rsidTr="00771795">
        <w:trPr>
          <w:trHeight w:val="144"/>
          <w:tblCellSpacing w:w="0" w:type="dxa"/>
        </w:trPr>
        <w:tc>
          <w:tcPr>
            <w:tcW w:w="1259" w:type="dxa"/>
            <w:tcMar>
              <w:top w:w="50" w:type="dxa"/>
              <w:left w:w="100" w:type="dxa"/>
            </w:tcMar>
            <w:vAlign w:val="center"/>
          </w:tcPr>
          <w:p w14:paraId="0C527BB7" w14:textId="77777777" w:rsidR="00015C0F" w:rsidRDefault="00276244" w:rsidP="00771795">
            <w:pPr>
              <w:spacing w:after="0" w:line="240" w:lineRule="auto"/>
            </w:pPr>
            <w:r>
              <w:rPr>
                <w:rFonts w:ascii="Times New Roman" w:hAnsi="Times New Roman"/>
                <w:color w:val="000000"/>
                <w:sz w:val="24"/>
              </w:rPr>
              <w:t>1</w:t>
            </w:r>
          </w:p>
        </w:tc>
        <w:tc>
          <w:tcPr>
            <w:tcW w:w="8057" w:type="dxa"/>
            <w:tcMar>
              <w:top w:w="50" w:type="dxa"/>
              <w:left w:w="100" w:type="dxa"/>
            </w:tcMar>
            <w:vAlign w:val="center"/>
          </w:tcPr>
          <w:p w14:paraId="5360C597"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Язык как явление национальной культуры. Многообразие языкового пространства России и мира. </w:t>
            </w:r>
            <w:r>
              <w:rPr>
                <w:rFonts w:ascii="Times New Roman" w:hAnsi="Times New Roman"/>
                <w:color w:val="000000"/>
                <w:sz w:val="24"/>
              </w:rPr>
              <w:t>Наша речь и наш язык</w:t>
            </w:r>
          </w:p>
        </w:tc>
        <w:tc>
          <w:tcPr>
            <w:tcW w:w="1511" w:type="dxa"/>
            <w:tcMar>
              <w:top w:w="50" w:type="dxa"/>
              <w:left w:w="100" w:type="dxa"/>
            </w:tcMar>
            <w:vAlign w:val="center"/>
          </w:tcPr>
          <w:p w14:paraId="42890ED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F0B37E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C6C850B" w14:textId="77777777" w:rsidR="00015C0F" w:rsidRDefault="00015C0F" w:rsidP="00771795">
            <w:pPr>
              <w:spacing w:after="0" w:line="240" w:lineRule="auto"/>
              <w:ind w:left="135"/>
            </w:pPr>
          </w:p>
        </w:tc>
      </w:tr>
      <w:tr w:rsidR="00015C0F" w14:paraId="5430468E" w14:textId="77777777" w:rsidTr="00771795">
        <w:trPr>
          <w:trHeight w:val="144"/>
          <w:tblCellSpacing w:w="0" w:type="dxa"/>
        </w:trPr>
        <w:tc>
          <w:tcPr>
            <w:tcW w:w="1259" w:type="dxa"/>
            <w:tcMar>
              <w:top w:w="50" w:type="dxa"/>
              <w:left w:w="100" w:type="dxa"/>
            </w:tcMar>
            <w:vAlign w:val="center"/>
          </w:tcPr>
          <w:p w14:paraId="2B8ECE84" w14:textId="77777777" w:rsidR="00015C0F" w:rsidRDefault="00276244" w:rsidP="00771795">
            <w:pPr>
              <w:spacing w:after="0" w:line="240" w:lineRule="auto"/>
            </w:pPr>
            <w:r>
              <w:rPr>
                <w:rFonts w:ascii="Times New Roman" w:hAnsi="Times New Roman"/>
                <w:color w:val="000000"/>
                <w:sz w:val="24"/>
              </w:rPr>
              <w:t>2</w:t>
            </w:r>
          </w:p>
        </w:tc>
        <w:tc>
          <w:tcPr>
            <w:tcW w:w="8057" w:type="dxa"/>
            <w:tcMar>
              <w:top w:w="50" w:type="dxa"/>
              <w:left w:w="100" w:type="dxa"/>
            </w:tcMar>
            <w:vAlign w:val="center"/>
          </w:tcPr>
          <w:p w14:paraId="20957ADE" w14:textId="77777777" w:rsidR="00015C0F" w:rsidRDefault="00276244" w:rsidP="00771795">
            <w:pPr>
              <w:spacing w:after="0" w:line="240" w:lineRule="auto"/>
              <w:ind w:left="135"/>
            </w:pPr>
            <w:r>
              <w:rPr>
                <w:rFonts w:ascii="Times New Roman" w:hAnsi="Times New Roman"/>
                <w:color w:val="000000"/>
                <w:sz w:val="24"/>
              </w:rPr>
              <w:t>Диалогическая форма речи</w:t>
            </w:r>
          </w:p>
        </w:tc>
        <w:tc>
          <w:tcPr>
            <w:tcW w:w="1511" w:type="dxa"/>
            <w:tcMar>
              <w:top w:w="50" w:type="dxa"/>
              <w:left w:w="100" w:type="dxa"/>
            </w:tcMar>
            <w:vAlign w:val="center"/>
          </w:tcPr>
          <w:p w14:paraId="2197531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55C6FC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63902E2" w14:textId="77777777" w:rsidR="00015C0F" w:rsidRDefault="00015C0F" w:rsidP="00771795">
            <w:pPr>
              <w:spacing w:after="0" w:line="240" w:lineRule="auto"/>
              <w:ind w:left="135"/>
            </w:pPr>
          </w:p>
        </w:tc>
      </w:tr>
      <w:tr w:rsidR="00015C0F" w14:paraId="22DAD7A6" w14:textId="77777777" w:rsidTr="00771795">
        <w:trPr>
          <w:trHeight w:val="144"/>
          <w:tblCellSpacing w:w="0" w:type="dxa"/>
        </w:trPr>
        <w:tc>
          <w:tcPr>
            <w:tcW w:w="1259" w:type="dxa"/>
            <w:tcMar>
              <w:top w:w="50" w:type="dxa"/>
              <w:left w:w="100" w:type="dxa"/>
            </w:tcMar>
            <w:vAlign w:val="center"/>
          </w:tcPr>
          <w:p w14:paraId="5B0FA71A" w14:textId="77777777" w:rsidR="00015C0F" w:rsidRDefault="00276244" w:rsidP="00771795">
            <w:pPr>
              <w:spacing w:after="0" w:line="240" w:lineRule="auto"/>
            </w:pPr>
            <w:r>
              <w:rPr>
                <w:rFonts w:ascii="Times New Roman" w:hAnsi="Times New Roman"/>
                <w:color w:val="000000"/>
                <w:sz w:val="24"/>
              </w:rPr>
              <w:t>3</w:t>
            </w:r>
          </w:p>
        </w:tc>
        <w:tc>
          <w:tcPr>
            <w:tcW w:w="8057" w:type="dxa"/>
            <w:tcMar>
              <w:top w:w="50" w:type="dxa"/>
              <w:left w:w="100" w:type="dxa"/>
            </w:tcMar>
            <w:vAlign w:val="center"/>
          </w:tcPr>
          <w:p w14:paraId="028A716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лексика: о происхождении слов</w:t>
            </w:r>
          </w:p>
        </w:tc>
        <w:tc>
          <w:tcPr>
            <w:tcW w:w="1511" w:type="dxa"/>
            <w:tcMar>
              <w:top w:w="50" w:type="dxa"/>
              <w:left w:w="100" w:type="dxa"/>
            </w:tcMar>
            <w:vAlign w:val="center"/>
          </w:tcPr>
          <w:p w14:paraId="142D57E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A9230CF"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567314B" w14:textId="77777777" w:rsidR="00015C0F" w:rsidRDefault="00015C0F" w:rsidP="00771795">
            <w:pPr>
              <w:spacing w:after="0" w:line="240" w:lineRule="auto"/>
              <w:ind w:left="135"/>
            </w:pPr>
          </w:p>
        </w:tc>
      </w:tr>
      <w:tr w:rsidR="00015C0F" w14:paraId="247E94C2" w14:textId="77777777" w:rsidTr="00771795">
        <w:trPr>
          <w:trHeight w:val="144"/>
          <w:tblCellSpacing w:w="0" w:type="dxa"/>
        </w:trPr>
        <w:tc>
          <w:tcPr>
            <w:tcW w:w="1259" w:type="dxa"/>
            <w:tcMar>
              <w:top w:w="50" w:type="dxa"/>
              <w:left w:w="100" w:type="dxa"/>
            </w:tcMar>
            <w:vAlign w:val="center"/>
          </w:tcPr>
          <w:p w14:paraId="408FC722" w14:textId="77777777" w:rsidR="00015C0F" w:rsidRDefault="00276244" w:rsidP="00771795">
            <w:pPr>
              <w:spacing w:after="0" w:line="240" w:lineRule="auto"/>
            </w:pPr>
            <w:r>
              <w:rPr>
                <w:rFonts w:ascii="Times New Roman" w:hAnsi="Times New Roman"/>
                <w:color w:val="000000"/>
                <w:sz w:val="24"/>
              </w:rPr>
              <w:t>4</w:t>
            </w:r>
          </w:p>
        </w:tc>
        <w:tc>
          <w:tcPr>
            <w:tcW w:w="8057" w:type="dxa"/>
            <w:tcMar>
              <w:top w:w="50" w:type="dxa"/>
              <w:left w:w="100" w:type="dxa"/>
            </w:tcMar>
            <w:vAlign w:val="center"/>
          </w:tcPr>
          <w:p w14:paraId="66D7364C" w14:textId="77777777" w:rsidR="00015C0F" w:rsidRDefault="00276244" w:rsidP="00771795">
            <w:pPr>
              <w:spacing w:after="0" w:line="240" w:lineRule="auto"/>
              <w:ind w:left="135"/>
            </w:pPr>
            <w:r>
              <w:rPr>
                <w:rFonts w:ascii="Times New Roman" w:hAnsi="Times New Roman"/>
                <w:color w:val="000000"/>
                <w:sz w:val="24"/>
              </w:rPr>
              <w:t>Текст</w:t>
            </w:r>
          </w:p>
        </w:tc>
        <w:tc>
          <w:tcPr>
            <w:tcW w:w="1511" w:type="dxa"/>
            <w:tcMar>
              <w:top w:w="50" w:type="dxa"/>
              <w:left w:w="100" w:type="dxa"/>
            </w:tcMar>
            <w:vAlign w:val="center"/>
          </w:tcPr>
          <w:p w14:paraId="694ADE5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841B76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C25E2E8" w14:textId="77777777" w:rsidR="00015C0F" w:rsidRDefault="00015C0F" w:rsidP="00771795">
            <w:pPr>
              <w:spacing w:after="0" w:line="240" w:lineRule="auto"/>
              <w:ind w:left="135"/>
            </w:pPr>
          </w:p>
        </w:tc>
      </w:tr>
      <w:tr w:rsidR="00015C0F" w14:paraId="1FA4EA5F" w14:textId="77777777" w:rsidTr="00771795">
        <w:trPr>
          <w:trHeight w:val="144"/>
          <w:tblCellSpacing w:w="0" w:type="dxa"/>
        </w:trPr>
        <w:tc>
          <w:tcPr>
            <w:tcW w:w="1259" w:type="dxa"/>
            <w:tcMar>
              <w:top w:w="50" w:type="dxa"/>
              <w:left w:w="100" w:type="dxa"/>
            </w:tcMar>
            <w:vAlign w:val="center"/>
          </w:tcPr>
          <w:p w14:paraId="271D8BFA" w14:textId="77777777" w:rsidR="00015C0F" w:rsidRDefault="00276244" w:rsidP="00771795">
            <w:pPr>
              <w:spacing w:after="0" w:line="240" w:lineRule="auto"/>
            </w:pPr>
            <w:r>
              <w:rPr>
                <w:rFonts w:ascii="Times New Roman" w:hAnsi="Times New Roman"/>
                <w:color w:val="000000"/>
                <w:sz w:val="24"/>
              </w:rPr>
              <w:t>5</w:t>
            </w:r>
          </w:p>
        </w:tc>
        <w:tc>
          <w:tcPr>
            <w:tcW w:w="8057" w:type="dxa"/>
            <w:tcMar>
              <w:top w:w="50" w:type="dxa"/>
              <w:left w:w="100" w:type="dxa"/>
            </w:tcMar>
            <w:vAlign w:val="center"/>
          </w:tcPr>
          <w:p w14:paraId="338FC3D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1511" w:type="dxa"/>
            <w:tcMar>
              <w:top w:w="50" w:type="dxa"/>
              <w:left w:w="100" w:type="dxa"/>
            </w:tcMar>
            <w:vAlign w:val="center"/>
          </w:tcPr>
          <w:p w14:paraId="2D582C8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AB002D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D69D1DD" w14:textId="77777777" w:rsidR="00015C0F" w:rsidRDefault="00015C0F" w:rsidP="00771795">
            <w:pPr>
              <w:spacing w:after="0" w:line="240" w:lineRule="auto"/>
              <w:ind w:left="135"/>
            </w:pPr>
          </w:p>
        </w:tc>
      </w:tr>
      <w:tr w:rsidR="00015C0F" w14:paraId="6E63F32E" w14:textId="77777777" w:rsidTr="00771795">
        <w:trPr>
          <w:trHeight w:val="144"/>
          <w:tblCellSpacing w:w="0" w:type="dxa"/>
        </w:trPr>
        <w:tc>
          <w:tcPr>
            <w:tcW w:w="1259" w:type="dxa"/>
            <w:tcMar>
              <w:top w:w="50" w:type="dxa"/>
              <w:left w:w="100" w:type="dxa"/>
            </w:tcMar>
            <w:vAlign w:val="center"/>
          </w:tcPr>
          <w:p w14:paraId="14C0053F" w14:textId="77777777" w:rsidR="00015C0F" w:rsidRDefault="00276244" w:rsidP="00771795">
            <w:pPr>
              <w:spacing w:after="0" w:line="240" w:lineRule="auto"/>
            </w:pPr>
            <w:r>
              <w:rPr>
                <w:rFonts w:ascii="Times New Roman" w:hAnsi="Times New Roman"/>
                <w:color w:val="000000"/>
                <w:sz w:val="24"/>
              </w:rPr>
              <w:t>6</w:t>
            </w:r>
          </w:p>
        </w:tc>
        <w:tc>
          <w:tcPr>
            <w:tcW w:w="8057" w:type="dxa"/>
            <w:tcMar>
              <w:top w:w="50" w:type="dxa"/>
              <w:left w:w="100" w:type="dxa"/>
            </w:tcMar>
            <w:vAlign w:val="center"/>
          </w:tcPr>
          <w:p w14:paraId="25960759" w14:textId="77777777" w:rsidR="00015C0F" w:rsidRDefault="00276244" w:rsidP="00771795">
            <w:pPr>
              <w:spacing w:after="0" w:line="240" w:lineRule="auto"/>
              <w:ind w:left="135"/>
            </w:pPr>
            <w:r>
              <w:rPr>
                <w:rFonts w:ascii="Times New Roman" w:hAnsi="Times New Roman"/>
                <w:color w:val="000000"/>
                <w:sz w:val="24"/>
              </w:rPr>
              <w:t>Тема текста</w:t>
            </w:r>
          </w:p>
        </w:tc>
        <w:tc>
          <w:tcPr>
            <w:tcW w:w="1511" w:type="dxa"/>
            <w:tcMar>
              <w:top w:w="50" w:type="dxa"/>
              <w:left w:w="100" w:type="dxa"/>
            </w:tcMar>
            <w:vAlign w:val="center"/>
          </w:tcPr>
          <w:p w14:paraId="07A4A36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21E21A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8FDDF14" w14:textId="77777777" w:rsidR="00015C0F" w:rsidRDefault="00015C0F" w:rsidP="00771795">
            <w:pPr>
              <w:spacing w:after="0" w:line="240" w:lineRule="auto"/>
              <w:ind w:left="135"/>
            </w:pPr>
          </w:p>
        </w:tc>
      </w:tr>
      <w:tr w:rsidR="00015C0F" w14:paraId="16A95532" w14:textId="77777777" w:rsidTr="00771795">
        <w:trPr>
          <w:trHeight w:val="144"/>
          <w:tblCellSpacing w:w="0" w:type="dxa"/>
        </w:trPr>
        <w:tc>
          <w:tcPr>
            <w:tcW w:w="1259" w:type="dxa"/>
            <w:tcMar>
              <w:top w:w="50" w:type="dxa"/>
              <w:left w:w="100" w:type="dxa"/>
            </w:tcMar>
            <w:vAlign w:val="center"/>
          </w:tcPr>
          <w:p w14:paraId="0B7521A7" w14:textId="77777777" w:rsidR="00015C0F" w:rsidRDefault="00276244" w:rsidP="00771795">
            <w:pPr>
              <w:spacing w:after="0" w:line="240" w:lineRule="auto"/>
            </w:pPr>
            <w:r>
              <w:rPr>
                <w:rFonts w:ascii="Times New Roman" w:hAnsi="Times New Roman"/>
                <w:color w:val="000000"/>
                <w:sz w:val="24"/>
              </w:rPr>
              <w:t>7</w:t>
            </w:r>
          </w:p>
        </w:tc>
        <w:tc>
          <w:tcPr>
            <w:tcW w:w="8057" w:type="dxa"/>
            <w:tcMar>
              <w:top w:w="50" w:type="dxa"/>
              <w:left w:w="100" w:type="dxa"/>
            </w:tcMar>
            <w:vAlign w:val="center"/>
          </w:tcPr>
          <w:p w14:paraId="2798B38D" w14:textId="77777777" w:rsidR="00015C0F" w:rsidRDefault="00276244" w:rsidP="00771795">
            <w:pPr>
              <w:spacing w:after="0" w:line="240" w:lineRule="auto"/>
              <w:ind w:left="135"/>
            </w:pPr>
            <w:r>
              <w:rPr>
                <w:rFonts w:ascii="Times New Roman" w:hAnsi="Times New Roman"/>
                <w:color w:val="000000"/>
                <w:sz w:val="24"/>
              </w:rPr>
              <w:t>Основная мысль</w:t>
            </w:r>
          </w:p>
        </w:tc>
        <w:tc>
          <w:tcPr>
            <w:tcW w:w="1511" w:type="dxa"/>
            <w:tcMar>
              <w:top w:w="50" w:type="dxa"/>
              <w:left w:w="100" w:type="dxa"/>
            </w:tcMar>
            <w:vAlign w:val="center"/>
          </w:tcPr>
          <w:p w14:paraId="282CDE5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C59CF2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C6DAD96" w14:textId="77777777" w:rsidR="00015C0F" w:rsidRDefault="00015C0F" w:rsidP="00771795">
            <w:pPr>
              <w:spacing w:after="0" w:line="240" w:lineRule="auto"/>
              <w:ind w:left="135"/>
            </w:pPr>
          </w:p>
        </w:tc>
      </w:tr>
      <w:tr w:rsidR="00015C0F" w14:paraId="3674BB08" w14:textId="77777777" w:rsidTr="00771795">
        <w:trPr>
          <w:trHeight w:val="144"/>
          <w:tblCellSpacing w:w="0" w:type="dxa"/>
        </w:trPr>
        <w:tc>
          <w:tcPr>
            <w:tcW w:w="1259" w:type="dxa"/>
            <w:tcMar>
              <w:top w:w="50" w:type="dxa"/>
              <w:left w:w="100" w:type="dxa"/>
            </w:tcMar>
            <w:vAlign w:val="center"/>
          </w:tcPr>
          <w:p w14:paraId="793622D2" w14:textId="77777777" w:rsidR="00015C0F" w:rsidRDefault="00276244" w:rsidP="00771795">
            <w:pPr>
              <w:spacing w:after="0" w:line="240" w:lineRule="auto"/>
            </w:pPr>
            <w:r>
              <w:rPr>
                <w:rFonts w:ascii="Times New Roman" w:hAnsi="Times New Roman"/>
                <w:color w:val="000000"/>
                <w:sz w:val="24"/>
              </w:rPr>
              <w:t>8</w:t>
            </w:r>
          </w:p>
        </w:tc>
        <w:tc>
          <w:tcPr>
            <w:tcW w:w="8057" w:type="dxa"/>
            <w:tcMar>
              <w:top w:w="50" w:type="dxa"/>
              <w:left w:w="100" w:type="dxa"/>
            </w:tcMar>
            <w:vAlign w:val="center"/>
          </w:tcPr>
          <w:p w14:paraId="2CE2D351" w14:textId="77777777" w:rsidR="00015C0F" w:rsidRDefault="00276244" w:rsidP="00771795">
            <w:pPr>
              <w:spacing w:after="0" w:line="240" w:lineRule="auto"/>
              <w:ind w:left="135"/>
            </w:pPr>
            <w:r>
              <w:rPr>
                <w:rFonts w:ascii="Times New Roman" w:hAnsi="Times New Roman"/>
                <w:color w:val="000000"/>
                <w:sz w:val="24"/>
              </w:rPr>
              <w:t>Заглавие текста</w:t>
            </w:r>
          </w:p>
        </w:tc>
        <w:tc>
          <w:tcPr>
            <w:tcW w:w="1511" w:type="dxa"/>
            <w:tcMar>
              <w:top w:w="50" w:type="dxa"/>
              <w:left w:w="100" w:type="dxa"/>
            </w:tcMar>
            <w:vAlign w:val="center"/>
          </w:tcPr>
          <w:p w14:paraId="14D19C2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861245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1BC0E12" w14:textId="77777777" w:rsidR="00015C0F" w:rsidRDefault="00015C0F" w:rsidP="00771795">
            <w:pPr>
              <w:spacing w:after="0" w:line="240" w:lineRule="auto"/>
              <w:ind w:left="135"/>
            </w:pPr>
          </w:p>
        </w:tc>
      </w:tr>
      <w:tr w:rsidR="00015C0F" w14:paraId="057C106E" w14:textId="77777777" w:rsidTr="00771795">
        <w:trPr>
          <w:trHeight w:val="144"/>
          <w:tblCellSpacing w:w="0" w:type="dxa"/>
        </w:trPr>
        <w:tc>
          <w:tcPr>
            <w:tcW w:w="1259" w:type="dxa"/>
            <w:tcMar>
              <w:top w:w="50" w:type="dxa"/>
              <w:left w:w="100" w:type="dxa"/>
            </w:tcMar>
            <w:vAlign w:val="center"/>
          </w:tcPr>
          <w:p w14:paraId="3737EA5D" w14:textId="77777777" w:rsidR="00015C0F" w:rsidRDefault="00276244" w:rsidP="00771795">
            <w:pPr>
              <w:spacing w:after="0" w:line="240" w:lineRule="auto"/>
            </w:pPr>
            <w:r>
              <w:rPr>
                <w:rFonts w:ascii="Times New Roman" w:hAnsi="Times New Roman"/>
                <w:color w:val="000000"/>
                <w:sz w:val="24"/>
              </w:rPr>
              <w:t>9</w:t>
            </w:r>
          </w:p>
        </w:tc>
        <w:tc>
          <w:tcPr>
            <w:tcW w:w="8057" w:type="dxa"/>
            <w:tcMar>
              <w:top w:w="50" w:type="dxa"/>
              <w:left w:w="100" w:type="dxa"/>
            </w:tcMar>
            <w:vAlign w:val="center"/>
          </w:tcPr>
          <w:p w14:paraId="7726BE0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Подбор заголовков к предложенным текстам</w:t>
            </w:r>
          </w:p>
        </w:tc>
        <w:tc>
          <w:tcPr>
            <w:tcW w:w="1511" w:type="dxa"/>
            <w:tcMar>
              <w:top w:w="50" w:type="dxa"/>
              <w:left w:w="100" w:type="dxa"/>
            </w:tcMar>
            <w:vAlign w:val="center"/>
          </w:tcPr>
          <w:p w14:paraId="2456423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C36AF5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8F260E4" w14:textId="77777777" w:rsidR="00015C0F" w:rsidRDefault="00015C0F" w:rsidP="00771795">
            <w:pPr>
              <w:spacing w:after="0" w:line="240" w:lineRule="auto"/>
              <w:ind w:left="135"/>
            </w:pPr>
          </w:p>
        </w:tc>
      </w:tr>
      <w:tr w:rsidR="00015C0F" w14:paraId="7F4AEA0D" w14:textId="77777777" w:rsidTr="00771795">
        <w:trPr>
          <w:trHeight w:val="144"/>
          <w:tblCellSpacing w:w="0" w:type="dxa"/>
        </w:trPr>
        <w:tc>
          <w:tcPr>
            <w:tcW w:w="1259" w:type="dxa"/>
            <w:tcMar>
              <w:top w:w="50" w:type="dxa"/>
              <w:left w:w="100" w:type="dxa"/>
            </w:tcMar>
            <w:vAlign w:val="center"/>
          </w:tcPr>
          <w:p w14:paraId="038EFA58" w14:textId="77777777" w:rsidR="00015C0F" w:rsidRDefault="00276244" w:rsidP="00771795">
            <w:pPr>
              <w:spacing w:after="0" w:line="240" w:lineRule="auto"/>
            </w:pPr>
            <w:r>
              <w:rPr>
                <w:rFonts w:ascii="Times New Roman" w:hAnsi="Times New Roman"/>
                <w:color w:val="000000"/>
                <w:sz w:val="24"/>
              </w:rPr>
              <w:t>10</w:t>
            </w:r>
          </w:p>
        </w:tc>
        <w:tc>
          <w:tcPr>
            <w:tcW w:w="8057" w:type="dxa"/>
            <w:tcMar>
              <w:top w:w="50" w:type="dxa"/>
              <w:left w:w="100" w:type="dxa"/>
            </w:tcMar>
            <w:vAlign w:val="center"/>
          </w:tcPr>
          <w:p w14:paraId="1F26C62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умения подбирать заголовки к предложенным текстам. Отражение в заголовке темы или основной мысли текста</w:t>
            </w:r>
          </w:p>
        </w:tc>
        <w:tc>
          <w:tcPr>
            <w:tcW w:w="1511" w:type="dxa"/>
            <w:tcMar>
              <w:top w:w="50" w:type="dxa"/>
              <w:left w:w="100" w:type="dxa"/>
            </w:tcMar>
            <w:vAlign w:val="center"/>
          </w:tcPr>
          <w:p w14:paraId="2D8CAB3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8926B0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41FB40A" w14:textId="77777777" w:rsidR="00015C0F" w:rsidRDefault="00015C0F" w:rsidP="00771795">
            <w:pPr>
              <w:spacing w:after="0" w:line="240" w:lineRule="auto"/>
              <w:ind w:left="135"/>
            </w:pPr>
          </w:p>
        </w:tc>
      </w:tr>
      <w:tr w:rsidR="00015C0F" w14:paraId="4A298C3D" w14:textId="77777777" w:rsidTr="00771795">
        <w:trPr>
          <w:trHeight w:val="144"/>
          <w:tblCellSpacing w:w="0" w:type="dxa"/>
        </w:trPr>
        <w:tc>
          <w:tcPr>
            <w:tcW w:w="1259" w:type="dxa"/>
            <w:tcMar>
              <w:top w:w="50" w:type="dxa"/>
              <w:left w:w="100" w:type="dxa"/>
            </w:tcMar>
            <w:vAlign w:val="center"/>
          </w:tcPr>
          <w:p w14:paraId="7801EFD4" w14:textId="77777777" w:rsidR="00015C0F" w:rsidRDefault="00276244" w:rsidP="00771795">
            <w:pPr>
              <w:spacing w:after="0" w:line="240" w:lineRule="auto"/>
            </w:pPr>
            <w:r>
              <w:rPr>
                <w:rFonts w:ascii="Times New Roman" w:hAnsi="Times New Roman"/>
                <w:color w:val="000000"/>
                <w:sz w:val="24"/>
              </w:rPr>
              <w:t>11</w:t>
            </w:r>
          </w:p>
        </w:tc>
        <w:tc>
          <w:tcPr>
            <w:tcW w:w="8057" w:type="dxa"/>
            <w:tcMar>
              <w:top w:w="50" w:type="dxa"/>
              <w:left w:w="100" w:type="dxa"/>
            </w:tcMar>
            <w:vAlign w:val="center"/>
          </w:tcPr>
          <w:p w14:paraId="7D5A82A3"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Последовательность частей текста (абзацев). Абзац. </w:t>
            </w:r>
            <w:r>
              <w:rPr>
                <w:rFonts w:ascii="Times New Roman" w:hAnsi="Times New Roman"/>
                <w:color w:val="000000"/>
                <w:sz w:val="24"/>
              </w:rPr>
              <w:t>Красная строка</w:t>
            </w:r>
          </w:p>
        </w:tc>
        <w:tc>
          <w:tcPr>
            <w:tcW w:w="1511" w:type="dxa"/>
            <w:tcMar>
              <w:top w:w="50" w:type="dxa"/>
              <w:left w:w="100" w:type="dxa"/>
            </w:tcMar>
            <w:vAlign w:val="center"/>
          </w:tcPr>
          <w:p w14:paraId="1452935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EEB284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E75040F" w14:textId="77777777" w:rsidR="00015C0F" w:rsidRDefault="00015C0F" w:rsidP="00771795">
            <w:pPr>
              <w:spacing w:after="0" w:line="240" w:lineRule="auto"/>
              <w:ind w:left="135"/>
            </w:pPr>
          </w:p>
        </w:tc>
      </w:tr>
      <w:tr w:rsidR="00015C0F" w14:paraId="5100522E" w14:textId="77777777" w:rsidTr="00771795">
        <w:trPr>
          <w:trHeight w:val="144"/>
          <w:tblCellSpacing w:w="0" w:type="dxa"/>
        </w:trPr>
        <w:tc>
          <w:tcPr>
            <w:tcW w:w="1259" w:type="dxa"/>
            <w:tcMar>
              <w:top w:w="50" w:type="dxa"/>
              <w:left w:w="100" w:type="dxa"/>
            </w:tcMar>
            <w:vAlign w:val="center"/>
          </w:tcPr>
          <w:p w14:paraId="36F5E35E" w14:textId="77777777" w:rsidR="00015C0F" w:rsidRDefault="00276244" w:rsidP="00771795">
            <w:pPr>
              <w:spacing w:after="0" w:line="240" w:lineRule="auto"/>
            </w:pPr>
            <w:r>
              <w:rPr>
                <w:rFonts w:ascii="Times New Roman" w:hAnsi="Times New Roman"/>
                <w:color w:val="000000"/>
                <w:sz w:val="24"/>
              </w:rPr>
              <w:t>12</w:t>
            </w:r>
          </w:p>
        </w:tc>
        <w:tc>
          <w:tcPr>
            <w:tcW w:w="8057" w:type="dxa"/>
            <w:tcMar>
              <w:top w:w="50" w:type="dxa"/>
              <w:left w:w="100" w:type="dxa"/>
            </w:tcMar>
            <w:vAlign w:val="center"/>
          </w:tcPr>
          <w:p w14:paraId="12205382"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Корректирование текстов с нарушенным порядком предложений. </w:t>
            </w:r>
            <w:r>
              <w:rPr>
                <w:rFonts w:ascii="Times New Roman" w:hAnsi="Times New Roman"/>
                <w:color w:val="000000"/>
                <w:sz w:val="24"/>
              </w:rPr>
              <w:t>Тренинг</w:t>
            </w:r>
          </w:p>
        </w:tc>
        <w:tc>
          <w:tcPr>
            <w:tcW w:w="1511" w:type="dxa"/>
            <w:tcMar>
              <w:top w:w="50" w:type="dxa"/>
              <w:left w:w="100" w:type="dxa"/>
            </w:tcMar>
            <w:vAlign w:val="center"/>
          </w:tcPr>
          <w:p w14:paraId="7D306B3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58DA6F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64A71E5" w14:textId="77777777" w:rsidR="00015C0F" w:rsidRDefault="00015C0F" w:rsidP="00771795">
            <w:pPr>
              <w:spacing w:after="0" w:line="240" w:lineRule="auto"/>
              <w:ind w:left="135"/>
            </w:pPr>
          </w:p>
        </w:tc>
      </w:tr>
      <w:tr w:rsidR="00015C0F" w14:paraId="09D0F6F0" w14:textId="77777777" w:rsidTr="00771795">
        <w:trPr>
          <w:trHeight w:val="144"/>
          <w:tblCellSpacing w:w="0" w:type="dxa"/>
        </w:trPr>
        <w:tc>
          <w:tcPr>
            <w:tcW w:w="1259" w:type="dxa"/>
            <w:tcMar>
              <w:top w:w="50" w:type="dxa"/>
              <w:left w:w="100" w:type="dxa"/>
            </w:tcMar>
            <w:vAlign w:val="center"/>
          </w:tcPr>
          <w:p w14:paraId="145D8F72" w14:textId="77777777" w:rsidR="00015C0F" w:rsidRDefault="00276244" w:rsidP="00771795">
            <w:pPr>
              <w:spacing w:after="0" w:line="240" w:lineRule="auto"/>
            </w:pPr>
            <w:r>
              <w:rPr>
                <w:rFonts w:ascii="Times New Roman" w:hAnsi="Times New Roman"/>
                <w:color w:val="000000"/>
                <w:sz w:val="24"/>
              </w:rPr>
              <w:lastRenderedPageBreak/>
              <w:t>13</w:t>
            </w:r>
          </w:p>
        </w:tc>
        <w:tc>
          <w:tcPr>
            <w:tcW w:w="8057" w:type="dxa"/>
            <w:tcMar>
              <w:top w:w="50" w:type="dxa"/>
              <w:left w:w="100" w:type="dxa"/>
            </w:tcMar>
            <w:vAlign w:val="center"/>
          </w:tcPr>
          <w:p w14:paraId="6454CEF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умения корректировать тексты с нарушенным порядком предложений</w:t>
            </w:r>
          </w:p>
        </w:tc>
        <w:tc>
          <w:tcPr>
            <w:tcW w:w="1511" w:type="dxa"/>
            <w:tcMar>
              <w:top w:w="50" w:type="dxa"/>
              <w:left w:w="100" w:type="dxa"/>
            </w:tcMar>
            <w:vAlign w:val="center"/>
          </w:tcPr>
          <w:p w14:paraId="2495EA8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652E10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48EEAC2" w14:textId="77777777" w:rsidR="00015C0F" w:rsidRDefault="00015C0F" w:rsidP="00771795">
            <w:pPr>
              <w:spacing w:after="0" w:line="240" w:lineRule="auto"/>
              <w:ind w:left="135"/>
            </w:pPr>
          </w:p>
        </w:tc>
      </w:tr>
      <w:tr w:rsidR="00015C0F" w14:paraId="09492FAA" w14:textId="77777777" w:rsidTr="00771795">
        <w:trPr>
          <w:trHeight w:val="144"/>
          <w:tblCellSpacing w:w="0" w:type="dxa"/>
        </w:trPr>
        <w:tc>
          <w:tcPr>
            <w:tcW w:w="1259" w:type="dxa"/>
            <w:tcMar>
              <w:top w:w="50" w:type="dxa"/>
              <w:left w:w="100" w:type="dxa"/>
            </w:tcMar>
            <w:vAlign w:val="center"/>
          </w:tcPr>
          <w:p w14:paraId="309DFC3A" w14:textId="77777777" w:rsidR="00015C0F" w:rsidRDefault="00276244" w:rsidP="00771795">
            <w:pPr>
              <w:spacing w:after="0" w:line="240" w:lineRule="auto"/>
            </w:pPr>
            <w:r>
              <w:rPr>
                <w:rFonts w:ascii="Times New Roman" w:hAnsi="Times New Roman"/>
                <w:color w:val="000000"/>
                <w:sz w:val="24"/>
              </w:rPr>
              <w:t>14</w:t>
            </w:r>
          </w:p>
        </w:tc>
        <w:tc>
          <w:tcPr>
            <w:tcW w:w="8057" w:type="dxa"/>
            <w:tcMar>
              <w:top w:w="50" w:type="dxa"/>
              <w:left w:w="100" w:type="dxa"/>
            </w:tcMar>
            <w:vAlign w:val="center"/>
          </w:tcPr>
          <w:p w14:paraId="37E208E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Корректирование текстов с нарушенным порядком абзацев</w:t>
            </w:r>
          </w:p>
        </w:tc>
        <w:tc>
          <w:tcPr>
            <w:tcW w:w="1511" w:type="dxa"/>
            <w:tcMar>
              <w:top w:w="50" w:type="dxa"/>
              <w:left w:w="100" w:type="dxa"/>
            </w:tcMar>
            <w:vAlign w:val="center"/>
          </w:tcPr>
          <w:p w14:paraId="757C327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8AA354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4CA2061" w14:textId="77777777" w:rsidR="00015C0F" w:rsidRDefault="00015C0F" w:rsidP="00771795">
            <w:pPr>
              <w:spacing w:after="0" w:line="240" w:lineRule="auto"/>
              <w:ind w:left="135"/>
            </w:pPr>
          </w:p>
        </w:tc>
      </w:tr>
      <w:tr w:rsidR="00015C0F" w14:paraId="11DFB6EB" w14:textId="77777777" w:rsidTr="00771795">
        <w:trPr>
          <w:trHeight w:val="144"/>
          <w:tblCellSpacing w:w="0" w:type="dxa"/>
        </w:trPr>
        <w:tc>
          <w:tcPr>
            <w:tcW w:w="1259" w:type="dxa"/>
            <w:tcMar>
              <w:top w:w="50" w:type="dxa"/>
              <w:left w:w="100" w:type="dxa"/>
            </w:tcMar>
            <w:vAlign w:val="center"/>
          </w:tcPr>
          <w:p w14:paraId="57B63B23" w14:textId="77777777" w:rsidR="00015C0F" w:rsidRDefault="00276244" w:rsidP="00771795">
            <w:pPr>
              <w:spacing w:after="0" w:line="240" w:lineRule="auto"/>
            </w:pPr>
            <w:r>
              <w:rPr>
                <w:rFonts w:ascii="Times New Roman" w:hAnsi="Times New Roman"/>
                <w:color w:val="000000"/>
                <w:sz w:val="24"/>
              </w:rPr>
              <w:t>15</w:t>
            </w:r>
          </w:p>
        </w:tc>
        <w:tc>
          <w:tcPr>
            <w:tcW w:w="8057" w:type="dxa"/>
            <w:tcMar>
              <w:top w:w="50" w:type="dxa"/>
              <w:left w:w="100" w:type="dxa"/>
            </w:tcMar>
            <w:vAlign w:val="center"/>
          </w:tcPr>
          <w:p w14:paraId="0507984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умения корректировать тексты с нарушенным порядком абзацев</w:t>
            </w:r>
          </w:p>
        </w:tc>
        <w:tc>
          <w:tcPr>
            <w:tcW w:w="1511" w:type="dxa"/>
            <w:tcMar>
              <w:top w:w="50" w:type="dxa"/>
              <w:left w:w="100" w:type="dxa"/>
            </w:tcMar>
            <w:vAlign w:val="center"/>
          </w:tcPr>
          <w:p w14:paraId="0F69276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01A0EF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2BDAE98" w14:textId="77777777" w:rsidR="00015C0F" w:rsidRDefault="00015C0F" w:rsidP="00771795">
            <w:pPr>
              <w:spacing w:after="0" w:line="240" w:lineRule="auto"/>
              <w:ind w:left="135"/>
            </w:pPr>
          </w:p>
        </w:tc>
      </w:tr>
      <w:tr w:rsidR="00015C0F" w14:paraId="3675F644" w14:textId="77777777" w:rsidTr="00771795">
        <w:trPr>
          <w:trHeight w:val="144"/>
          <w:tblCellSpacing w:w="0" w:type="dxa"/>
        </w:trPr>
        <w:tc>
          <w:tcPr>
            <w:tcW w:w="1259" w:type="dxa"/>
            <w:tcMar>
              <w:top w:w="50" w:type="dxa"/>
              <w:left w:w="100" w:type="dxa"/>
            </w:tcMar>
            <w:vAlign w:val="center"/>
          </w:tcPr>
          <w:p w14:paraId="4E79039A" w14:textId="77777777" w:rsidR="00015C0F" w:rsidRDefault="00276244" w:rsidP="00771795">
            <w:pPr>
              <w:spacing w:after="0" w:line="240" w:lineRule="auto"/>
            </w:pPr>
            <w:r>
              <w:rPr>
                <w:rFonts w:ascii="Times New Roman" w:hAnsi="Times New Roman"/>
                <w:color w:val="000000"/>
                <w:sz w:val="24"/>
              </w:rPr>
              <w:t>16</w:t>
            </w:r>
          </w:p>
        </w:tc>
        <w:tc>
          <w:tcPr>
            <w:tcW w:w="8057" w:type="dxa"/>
            <w:tcMar>
              <w:top w:w="50" w:type="dxa"/>
              <w:left w:w="100" w:type="dxa"/>
            </w:tcMar>
            <w:vAlign w:val="center"/>
          </w:tcPr>
          <w:p w14:paraId="138C078F" w14:textId="77777777" w:rsidR="00015C0F" w:rsidRDefault="00276244" w:rsidP="00771795">
            <w:pPr>
              <w:spacing w:after="0" w:line="240" w:lineRule="auto"/>
              <w:ind w:left="135"/>
            </w:pPr>
            <w:r>
              <w:rPr>
                <w:rFonts w:ascii="Times New Roman" w:hAnsi="Times New Roman"/>
                <w:color w:val="000000"/>
                <w:sz w:val="24"/>
              </w:rPr>
              <w:t>Предложение как единица языка</w:t>
            </w:r>
          </w:p>
        </w:tc>
        <w:tc>
          <w:tcPr>
            <w:tcW w:w="1511" w:type="dxa"/>
            <w:tcMar>
              <w:top w:w="50" w:type="dxa"/>
              <w:left w:w="100" w:type="dxa"/>
            </w:tcMar>
            <w:vAlign w:val="center"/>
          </w:tcPr>
          <w:p w14:paraId="7E0ABFE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D7101A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358F32D" w14:textId="77777777" w:rsidR="00015C0F" w:rsidRDefault="00015C0F" w:rsidP="00771795">
            <w:pPr>
              <w:spacing w:after="0" w:line="240" w:lineRule="auto"/>
              <w:ind w:left="135"/>
            </w:pPr>
          </w:p>
        </w:tc>
      </w:tr>
      <w:tr w:rsidR="00015C0F" w14:paraId="53FA467C" w14:textId="77777777" w:rsidTr="00771795">
        <w:trPr>
          <w:trHeight w:val="144"/>
          <w:tblCellSpacing w:w="0" w:type="dxa"/>
        </w:trPr>
        <w:tc>
          <w:tcPr>
            <w:tcW w:w="1259" w:type="dxa"/>
            <w:tcMar>
              <w:top w:w="50" w:type="dxa"/>
              <w:left w:w="100" w:type="dxa"/>
            </w:tcMar>
            <w:vAlign w:val="center"/>
          </w:tcPr>
          <w:p w14:paraId="66755E5A" w14:textId="77777777" w:rsidR="00015C0F" w:rsidRDefault="00276244" w:rsidP="00771795">
            <w:pPr>
              <w:spacing w:after="0" w:line="240" w:lineRule="auto"/>
            </w:pPr>
            <w:r>
              <w:rPr>
                <w:rFonts w:ascii="Times New Roman" w:hAnsi="Times New Roman"/>
                <w:color w:val="000000"/>
                <w:sz w:val="24"/>
              </w:rPr>
              <w:t>17</w:t>
            </w:r>
          </w:p>
        </w:tc>
        <w:tc>
          <w:tcPr>
            <w:tcW w:w="8057" w:type="dxa"/>
            <w:tcMar>
              <w:top w:w="50" w:type="dxa"/>
              <w:left w:w="100" w:type="dxa"/>
            </w:tcMar>
            <w:vAlign w:val="center"/>
          </w:tcPr>
          <w:p w14:paraId="3FB17FC2" w14:textId="77777777" w:rsidR="00015C0F" w:rsidRDefault="00276244" w:rsidP="00771795">
            <w:pPr>
              <w:spacing w:after="0" w:line="240" w:lineRule="auto"/>
              <w:ind w:left="135"/>
            </w:pPr>
            <w:r>
              <w:rPr>
                <w:rFonts w:ascii="Times New Roman" w:hAnsi="Times New Roman"/>
                <w:color w:val="000000"/>
                <w:sz w:val="24"/>
              </w:rPr>
              <w:t>Предложение и слово</w:t>
            </w:r>
          </w:p>
        </w:tc>
        <w:tc>
          <w:tcPr>
            <w:tcW w:w="1511" w:type="dxa"/>
            <w:tcMar>
              <w:top w:w="50" w:type="dxa"/>
              <w:left w:w="100" w:type="dxa"/>
            </w:tcMar>
            <w:vAlign w:val="center"/>
          </w:tcPr>
          <w:p w14:paraId="177EFFE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E2B42B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CAC2AFE" w14:textId="77777777" w:rsidR="00015C0F" w:rsidRDefault="00015C0F" w:rsidP="00771795">
            <w:pPr>
              <w:spacing w:after="0" w:line="240" w:lineRule="auto"/>
              <w:ind w:left="135"/>
            </w:pPr>
          </w:p>
        </w:tc>
      </w:tr>
      <w:tr w:rsidR="00015C0F" w14:paraId="66B21D72" w14:textId="77777777" w:rsidTr="00771795">
        <w:trPr>
          <w:trHeight w:val="144"/>
          <w:tblCellSpacing w:w="0" w:type="dxa"/>
        </w:trPr>
        <w:tc>
          <w:tcPr>
            <w:tcW w:w="1259" w:type="dxa"/>
            <w:tcMar>
              <w:top w:w="50" w:type="dxa"/>
              <w:left w:w="100" w:type="dxa"/>
            </w:tcMar>
            <w:vAlign w:val="center"/>
          </w:tcPr>
          <w:p w14:paraId="436EF8AF" w14:textId="77777777" w:rsidR="00015C0F" w:rsidRDefault="00276244" w:rsidP="00771795">
            <w:pPr>
              <w:spacing w:after="0" w:line="240" w:lineRule="auto"/>
            </w:pPr>
            <w:r>
              <w:rPr>
                <w:rFonts w:ascii="Times New Roman" w:hAnsi="Times New Roman"/>
                <w:color w:val="000000"/>
                <w:sz w:val="24"/>
              </w:rPr>
              <w:t>18</w:t>
            </w:r>
          </w:p>
        </w:tc>
        <w:tc>
          <w:tcPr>
            <w:tcW w:w="8057" w:type="dxa"/>
            <w:tcMar>
              <w:top w:w="50" w:type="dxa"/>
              <w:left w:w="100" w:type="dxa"/>
            </w:tcMar>
            <w:vAlign w:val="center"/>
          </w:tcPr>
          <w:p w14:paraId="13473229" w14:textId="77777777" w:rsidR="00015C0F" w:rsidRDefault="00276244" w:rsidP="00771795">
            <w:pPr>
              <w:spacing w:after="0" w:line="240" w:lineRule="auto"/>
              <w:ind w:left="135"/>
            </w:pPr>
            <w:r>
              <w:rPr>
                <w:rFonts w:ascii="Times New Roman" w:hAnsi="Times New Roman"/>
                <w:color w:val="000000"/>
                <w:sz w:val="24"/>
              </w:rPr>
              <w:t>Связь слов в предложении</w:t>
            </w:r>
          </w:p>
        </w:tc>
        <w:tc>
          <w:tcPr>
            <w:tcW w:w="1511" w:type="dxa"/>
            <w:tcMar>
              <w:top w:w="50" w:type="dxa"/>
              <w:left w:w="100" w:type="dxa"/>
            </w:tcMar>
            <w:vAlign w:val="center"/>
          </w:tcPr>
          <w:p w14:paraId="2D5C078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E9A1F4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9AE16EC" w14:textId="77777777" w:rsidR="00015C0F" w:rsidRDefault="00015C0F" w:rsidP="00771795">
            <w:pPr>
              <w:spacing w:after="0" w:line="240" w:lineRule="auto"/>
              <w:ind w:left="135"/>
            </w:pPr>
          </w:p>
        </w:tc>
      </w:tr>
      <w:tr w:rsidR="00015C0F" w14:paraId="2809E1BD" w14:textId="77777777" w:rsidTr="00771795">
        <w:trPr>
          <w:trHeight w:val="144"/>
          <w:tblCellSpacing w:w="0" w:type="dxa"/>
        </w:trPr>
        <w:tc>
          <w:tcPr>
            <w:tcW w:w="1259" w:type="dxa"/>
            <w:tcMar>
              <w:top w:w="50" w:type="dxa"/>
              <w:left w:w="100" w:type="dxa"/>
            </w:tcMar>
            <w:vAlign w:val="center"/>
          </w:tcPr>
          <w:p w14:paraId="5A2083B7" w14:textId="77777777" w:rsidR="00015C0F" w:rsidRDefault="00276244" w:rsidP="00771795">
            <w:pPr>
              <w:spacing w:after="0" w:line="240" w:lineRule="auto"/>
            </w:pPr>
            <w:r>
              <w:rPr>
                <w:rFonts w:ascii="Times New Roman" w:hAnsi="Times New Roman"/>
                <w:color w:val="000000"/>
                <w:sz w:val="24"/>
              </w:rPr>
              <w:t>19</w:t>
            </w:r>
          </w:p>
        </w:tc>
        <w:tc>
          <w:tcPr>
            <w:tcW w:w="8057" w:type="dxa"/>
            <w:tcMar>
              <w:top w:w="50" w:type="dxa"/>
              <w:left w:w="100" w:type="dxa"/>
            </w:tcMar>
            <w:vAlign w:val="center"/>
          </w:tcPr>
          <w:p w14:paraId="2C69F38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Виды предложений по цели высказывания</w:t>
            </w:r>
          </w:p>
        </w:tc>
        <w:tc>
          <w:tcPr>
            <w:tcW w:w="1511" w:type="dxa"/>
            <w:tcMar>
              <w:top w:w="50" w:type="dxa"/>
              <w:left w:w="100" w:type="dxa"/>
            </w:tcMar>
            <w:vAlign w:val="center"/>
          </w:tcPr>
          <w:p w14:paraId="77AF3E2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8F14BE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BF95A4B" w14:textId="77777777" w:rsidR="00015C0F" w:rsidRDefault="00015C0F" w:rsidP="00771795">
            <w:pPr>
              <w:spacing w:after="0" w:line="240" w:lineRule="auto"/>
              <w:ind w:left="135"/>
            </w:pPr>
          </w:p>
        </w:tc>
      </w:tr>
      <w:tr w:rsidR="00015C0F" w14:paraId="36427E37" w14:textId="77777777" w:rsidTr="00771795">
        <w:trPr>
          <w:trHeight w:val="144"/>
          <w:tblCellSpacing w:w="0" w:type="dxa"/>
        </w:trPr>
        <w:tc>
          <w:tcPr>
            <w:tcW w:w="1259" w:type="dxa"/>
            <w:tcMar>
              <w:top w:w="50" w:type="dxa"/>
              <w:left w:w="100" w:type="dxa"/>
            </w:tcMar>
            <w:vAlign w:val="center"/>
          </w:tcPr>
          <w:p w14:paraId="1E25D81E" w14:textId="77777777" w:rsidR="00015C0F" w:rsidRDefault="00276244" w:rsidP="00771795">
            <w:pPr>
              <w:spacing w:after="0" w:line="240" w:lineRule="auto"/>
            </w:pPr>
            <w:r>
              <w:rPr>
                <w:rFonts w:ascii="Times New Roman" w:hAnsi="Times New Roman"/>
                <w:color w:val="000000"/>
                <w:sz w:val="24"/>
              </w:rPr>
              <w:t>20</w:t>
            </w:r>
          </w:p>
        </w:tc>
        <w:tc>
          <w:tcPr>
            <w:tcW w:w="8057" w:type="dxa"/>
            <w:tcMar>
              <w:top w:w="50" w:type="dxa"/>
              <w:left w:w="100" w:type="dxa"/>
            </w:tcMar>
            <w:vAlign w:val="center"/>
          </w:tcPr>
          <w:p w14:paraId="2CE0C32D" w14:textId="77777777" w:rsidR="00015C0F" w:rsidRDefault="00276244" w:rsidP="00771795">
            <w:pPr>
              <w:spacing w:after="0" w:line="240" w:lineRule="auto"/>
              <w:ind w:left="135"/>
            </w:pPr>
            <w:r>
              <w:rPr>
                <w:rFonts w:ascii="Times New Roman" w:hAnsi="Times New Roman"/>
                <w:color w:val="000000"/>
                <w:sz w:val="24"/>
              </w:rPr>
              <w:t>Повествовательные, вопросительные, побудительные предложения</w:t>
            </w:r>
          </w:p>
        </w:tc>
        <w:tc>
          <w:tcPr>
            <w:tcW w:w="1511" w:type="dxa"/>
            <w:tcMar>
              <w:top w:w="50" w:type="dxa"/>
              <w:left w:w="100" w:type="dxa"/>
            </w:tcMar>
            <w:vAlign w:val="center"/>
          </w:tcPr>
          <w:p w14:paraId="45AC6BB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2AE1C1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C774297" w14:textId="77777777" w:rsidR="00015C0F" w:rsidRDefault="00015C0F" w:rsidP="00771795">
            <w:pPr>
              <w:spacing w:after="0" w:line="240" w:lineRule="auto"/>
              <w:ind w:left="135"/>
            </w:pPr>
          </w:p>
        </w:tc>
      </w:tr>
      <w:tr w:rsidR="00015C0F" w14:paraId="19EEE06E" w14:textId="77777777" w:rsidTr="00771795">
        <w:trPr>
          <w:trHeight w:val="144"/>
          <w:tblCellSpacing w:w="0" w:type="dxa"/>
        </w:trPr>
        <w:tc>
          <w:tcPr>
            <w:tcW w:w="1259" w:type="dxa"/>
            <w:tcMar>
              <w:top w:w="50" w:type="dxa"/>
              <w:left w:w="100" w:type="dxa"/>
            </w:tcMar>
            <w:vAlign w:val="center"/>
          </w:tcPr>
          <w:p w14:paraId="2FF0C8FE" w14:textId="77777777" w:rsidR="00015C0F" w:rsidRDefault="00276244" w:rsidP="00771795">
            <w:pPr>
              <w:spacing w:after="0" w:line="240" w:lineRule="auto"/>
            </w:pPr>
            <w:r>
              <w:rPr>
                <w:rFonts w:ascii="Times New Roman" w:hAnsi="Times New Roman"/>
                <w:color w:val="000000"/>
                <w:sz w:val="24"/>
              </w:rPr>
              <w:t>21</w:t>
            </w:r>
          </w:p>
        </w:tc>
        <w:tc>
          <w:tcPr>
            <w:tcW w:w="8057" w:type="dxa"/>
            <w:tcMar>
              <w:top w:w="50" w:type="dxa"/>
              <w:left w:w="100" w:type="dxa"/>
            </w:tcMar>
            <w:vAlign w:val="center"/>
          </w:tcPr>
          <w:p w14:paraId="435B76EA" w14:textId="77777777" w:rsidR="00015C0F" w:rsidRDefault="00276244" w:rsidP="00771795">
            <w:pPr>
              <w:spacing w:after="0" w:line="240" w:lineRule="auto"/>
              <w:ind w:left="135"/>
            </w:pPr>
            <w:r>
              <w:rPr>
                <w:rFonts w:ascii="Times New Roman" w:hAnsi="Times New Roman"/>
                <w:color w:val="000000"/>
                <w:sz w:val="24"/>
              </w:rPr>
              <w:t>Восклицательные и невосклицательные предложения</w:t>
            </w:r>
          </w:p>
        </w:tc>
        <w:tc>
          <w:tcPr>
            <w:tcW w:w="1511" w:type="dxa"/>
            <w:tcMar>
              <w:top w:w="50" w:type="dxa"/>
              <w:left w:w="100" w:type="dxa"/>
            </w:tcMar>
            <w:vAlign w:val="center"/>
          </w:tcPr>
          <w:p w14:paraId="26EDC32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A64885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DCF0490" w14:textId="77777777" w:rsidR="00015C0F" w:rsidRDefault="00015C0F" w:rsidP="00771795">
            <w:pPr>
              <w:spacing w:after="0" w:line="240" w:lineRule="auto"/>
              <w:ind w:left="135"/>
            </w:pPr>
          </w:p>
        </w:tc>
      </w:tr>
      <w:tr w:rsidR="00015C0F" w14:paraId="55E52AE8" w14:textId="77777777" w:rsidTr="00771795">
        <w:trPr>
          <w:trHeight w:val="144"/>
          <w:tblCellSpacing w:w="0" w:type="dxa"/>
        </w:trPr>
        <w:tc>
          <w:tcPr>
            <w:tcW w:w="1259" w:type="dxa"/>
            <w:tcMar>
              <w:top w:w="50" w:type="dxa"/>
              <w:left w:w="100" w:type="dxa"/>
            </w:tcMar>
            <w:vAlign w:val="center"/>
          </w:tcPr>
          <w:p w14:paraId="7C24A6D0" w14:textId="77777777" w:rsidR="00015C0F" w:rsidRDefault="00276244" w:rsidP="00771795">
            <w:pPr>
              <w:spacing w:after="0" w:line="240" w:lineRule="auto"/>
            </w:pPr>
            <w:r>
              <w:rPr>
                <w:rFonts w:ascii="Times New Roman" w:hAnsi="Times New Roman"/>
                <w:color w:val="000000"/>
                <w:sz w:val="24"/>
              </w:rPr>
              <w:t>22</w:t>
            </w:r>
          </w:p>
        </w:tc>
        <w:tc>
          <w:tcPr>
            <w:tcW w:w="8057" w:type="dxa"/>
            <w:tcMar>
              <w:top w:w="50" w:type="dxa"/>
              <w:left w:w="100" w:type="dxa"/>
            </w:tcMar>
            <w:vAlign w:val="center"/>
          </w:tcPr>
          <w:p w14:paraId="2520650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c>
          <w:tcPr>
            <w:tcW w:w="1511" w:type="dxa"/>
            <w:tcMar>
              <w:top w:w="50" w:type="dxa"/>
              <w:left w:w="100" w:type="dxa"/>
            </w:tcMar>
            <w:vAlign w:val="center"/>
          </w:tcPr>
          <w:p w14:paraId="66CFE9D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14B07C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676C80B" w14:textId="77777777" w:rsidR="00015C0F" w:rsidRDefault="00015C0F" w:rsidP="00771795">
            <w:pPr>
              <w:spacing w:after="0" w:line="240" w:lineRule="auto"/>
              <w:ind w:left="135"/>
            </w:pPr>
          </w:p>
        </w:tc>
      </w:tr>
      <w:tr w:rsidR="00015C0F" w14:paraId="3012928E" w14:textId="77777777" w:rsidTr="00771795">
        <w:trPr>
          <w:trHeight w:val="144"/>
          <w:tblCellSpacing w:w="0" w:type="dxa"/>
        </w:trPr>
        <w:tc>
          <w:tcPr>
            <w:tcW w:w="1259" w:type="dxa"/>
            <w:tcMar>
              <w:top w:w="50" w:type="dxa"/>
              <w:left w:w="100" w:type="dxa"/>
            </w:tcMar>
            <w:vAlign w:val="center"/>
          </w:tcPr>
          <w:p w14:paraId="53ABE91C" w14:textId="77777777" w:rsidR="00015C0F" w:rsidRDefault="00276244" w:rsidP="00771795">
            <w:pPr>
              <w:spacing w:after="0" w:line="240" w:lineRule="auto"/>
            </w:pPr>
            <w:r>
              <w:rPr>
                <w:rFonts w:ascii="Times New Roman" w:hAnsi="Times New Roman"/>
                <w:color w:val="000000"/>
                <w:sz w:val="24"/>
              </w:rPr>
              <w:t>23</w:t>
            </w:r>
          </w:p>
        </w:tc>
        <w:tc>
          <w:tcPr>
            <w:tcW w:w="8057" w:type="dxa"/>
            <w:tcMar>
              <w:top w:w="50" w:type="dxa"/>
              <w:left w:w="100" w:type="dxa"/>
            </w:tcMar>
            <w:vAlign w:val="center"/>
          </w:tcPr>
          <w:p w14:paraId="051AC76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синтаксис: наблюдение за главными и второстепенными членами предложения</w:t>
            </w:r>
          </w:p>
        </w:tc>
        <w:tc>
          <w:tcPr>
            <w:tcW w:w="1511" w:type="dxa"/>
            <w:tcMar>
              <w:top w:w="50" w:type="dxa"/>
              <w:left w:w="100" w:type="dxa"/>
            </w:tcMar>
            <w:vAlign w:val="center"/>
          </w:tcPr>
          <w:p w14:paraId="6F610B1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8F36C8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D97B54A" w14:textId="77777777" w:rsidR="00015C0F" w:rsidRDefault="00015C0F" w:rsidP="00771795">
            <w:pPr>
              <w:spacing w:after="0" w:line="240" w:lineRule="auto"/>
              <w:ind w:left="135"/>
            </w:pPr>
          </w:p>
        </w:tc>
      </w:tr>
      <w:tr w:rsidR="00015C0F" w14:paraId="4D71730F" w14:textId="77777777" w:rsidTr="00771795">
        <w:trPr>
          <w:trHeight w:val="144"/>
          <w:tblCellSpacing w:w="0" w:type="dxa"/>
        </w:trPr>
        <w:tc>
          <w:tcPr>
            <w:tcW w:w="1259" w:type="dxa"/>
            <w:tcMar>
              <w:top w:w="50" w:type="dxa"/>
              <w:left w:w="100" w:type="dxa"/>
            </w:tcMar>
            <w:vAlign w:val="center"/>
          </w:tcPr>
          <w:p w14:paraId="538D0DAD" w14:textId="77777777" w:rsidR="00015C0F" w:rsidRDefault="00276244" w:rsidP="00771795">
            <w:pPr>
              <w:spacing w:after="0" w:line="240" w:lineRule="auto"/>
            </w:pPr>
            <w:r>
              <w:rPr>
                <w:rFonts w:ascii="Times New Roman" w:hAnsi="Times New Roman"/>
                <w:color w:val="000000"/>
                <w:sz w:val="24"/>
              </w:rPr>
              <w:t>24</w:t>
            </w:r>
          </w:p>
        </w:tc>
        <w:tc>
          <w:tcPr>
            <w:tcW w:w="8057" w:type="dxa"/>
            <w:tcMar>
              <w:top w:w="50" w:type="dxa"/>
              <w:left w:w="100" w:type="dxa"/>
            </w:tcMar>
            <w:vAlign w:val="center"/>
          </w:tcPr>
          <w:p w14:paraId="6552999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синтаксис: установление связи слов в предложении</w:t>
            </w:r>
          </w:p>
        </w:tc>
        <w:tc>
          <w:tcPr>
            <w:tcW w:w="1511" w:type="dxa"/>
            <w:tcMar>
              <w:top w:w="50" w:type="dxa"/>
              <w:left w:w="100" w:type="dxa"/>
            </w:tcMar>
            <w:vAlign w:val="center"/>
          </w:tcPr>
          <w:p w14:paraId="2CDBE7D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B5ADC3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7BFA032" w14:textId="77777777" w:rsidR="00015C0F" w:rsidRDefault="00015C0F" w:rsidP="00771795">
            <w:pPr>
              <w:spacing w:after="0" w:line="240" w:lineRule="auto"/>
              <w:ind w:left="135"/>
            </w:pPr>
          </w:p>
        </w:tc>
      </w:tr>
      <w:tr w:rsidR="00015C0F" w14:paraId="56940626" w14:textId="77777777" w:rsidTr="00771795">
        <w:trPr>
          <w:trHeight w:val="144"/>
          <w:tblCellSpacing w:w="0" w:type="dxa"/>
        </w:trPr>
        <w:tc>
          <w:tcPr>
            <w:tcW w:w="1259" w:type="dxa"/>
            <w:tcMar>
              <w:top w:w="50" w:type="dxa"/>
              <w:left w:w="100" w:type="dxa"/>
            </w:tcMar>
            <w:vAlign w:val="center"/>
          </w:tcPr>
          <w:p w14:paraId="1457D893" w14:textId="77777777" w:rsidR="00015C0F" w:rsidRDefault="00276244" w:rsidP="00771795">
            <w:pPr>
              <w:spacing w:after="0" w:line="240" w:lineRule="auto"/>
            </w:pPr>
            <w:r>
              <w:rPr>
                <w:rFonts w:ascii="Times New Roman" w:hAnsi="Times New Roman"/>
                <w:color w:val="000000"/>
                <w:sz w:val="24"/>
              </w:rPr>
              <w:t>25</w:t>
            </w:r>
          </w:p>
        </w:tc>
        <w:tc>
          <w:tcPr>
            <w:tcW w:w="8057" w:type="dxa"/>
            <w:tcMar>
              <w:top w:w="50" w:type="dxa"/>
              <w:left w:w="100" w:type="dxa"/>
            </w:tcMar>
            <w:vAlign w:val="center"/>
          </w:tcPr>
          <w:p w14:paraId="091C35E1" w14:textId="77777777" w:rsidR="00015C0F" w:rsidRDefault="00276244" w:rsidP="00771795">
            <w:pPr>
              <w:spacing w:after="0" w:line="240" w:lineRule="auto"/>
              <w:ind w:left="135"/>
            </w:pPr>
            <w:r>
              <w:rPr>
                <w:rFonts w:ascii="Times New Roman" w:hAnsi="Times New Roman"/>
                <w:color w:val="000000"/>
                <w:sz w:val="24"/>
              </w:rPr>
              <w:t>Предложение: систематизация знаний</w:t>
            </w:r>
          </w:p>
        </w:tc>
        <w:tc>
          <w:tcPr>
            <w:tcW w:w="1511" w:type="dxa"/>
            <w:tcMar>
              <w:top w:w="50" w:type="dxa"/>
              <w:left w:w="100" w:type="dxa"/>
            </w:tcMar>
            <w:vAlign w:val="center"/>
          </w:tcPr>
          <w:p w14:paraId="1A4BAE3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468282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AD98A1C" w14:textId="77777777" w:rsidR="00015C0F" w:rsidRDefault="00015C0F" w:rsidP="00771795">
            <w:pPr>
              <w:spacing w:after="0" w:line="240" w:lineRule="auto"/>
              <w:ind w:left="135"/>
            </w:pPr>
          </w:p>
        </w:tc>
      </w:tr>
      <w:tr w:rsidR="00015C0F" w14:paraId="0A1DAFDF" w14:textId="77777777" w:rsidTr="00771795">
        <w:trPr>
          <w:trHeight w:val="144"/>
          <w:tblCellSpacing w:w="0" w:type="dxa"/>
        </w:trPr>
        <w:tc>
          <w:tcPr>
            <w:tcW w:w="1259" w:type="dxa"/>
            <w:tcMar>
              <w:top w:w="50" w:type="dxa"/>
              <w:left w:w="100" w:type="dxa"/>
            </w:tcMar>
            <w:vAlign w:val="center"/>
          </w:tcPr>
          <w:p w14:paraId="07BCBF91" w14:textId="77777777" w:rsidR="00015C0F" w:rsidRDefault="00276244" w:rsidP="00771795">
            <w:pPr>
              <w:spacing w:after="0" w:line="240" w:lineRule="auto"/>
            </w:pPr>
            <w:r>
              <w:rPr>
                <w:rFonts w:ascii="Times New Roman" w:hAnsi="Times New Roman"/>
                <w:color w:val="000000"/>
                <w:sz w:val="24"/>
              </w:rPr>
              <w:t>26</w:t>
            </w:r>
          </w:p>
        </w:tc>
        <w:tc>
          <w:tcPr>
            <w:tcW w:w="8057" w:type="dxa"/>
            <w:tcMar>
              <w:top w:w="50" w:type="dxa"/>
              <w:left w:w="100" w:type="dxa"/>
            </w:tcMar>
            <w:vAlign w:val="center"/>
          </w:tcPr>
          <w:p w14:paraId="6F0DD665" w14:textId="77777777" w:rsidR="00015C0F" w:rsidRDefault="00276244" w:rsidP="00771795">
            <w:pPr>
              <w:spacing w:after="0" w:line="240" w:lineRule="auto"/>
              <w:ind w:left="135"/>
            </w:pPr>
            <w:r>
              <w:rPr>
                <w:rFonts w:ascii="Times New Roman" w:hAnsi="Times New Roman"/>
                <w:color w:val="000000"/>
                <w:sz w:val="24"/>
              </w:rPr>
              <w:t>Слово и его значение</w:t>
            </w:r>
          </w:p>
        </w:tc>
        <w:tc>
          <w:tcPr>
            <w:tcW w:w="1511" w:type="dxa"/>
            <w:tcMar>
              <w:top w:w="50" w:type="dxa"/>
              <w:left w:w="100" w:type="dxa"/>
            </w:tcMar>
            <w:vAlign w:val="center"/>
          </w:tcPr>
          <w:p w14:paraId="00E6CDC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17183D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ADBB78E" w14:textId="77777777" w:rsidR="00015C0F" w:rsidRDefault="00015C0F" w:rsidP="00771795">
            <w:pPr>
              <w:spacing w:after="0" w:line="240" w:lineRule="auto"/>
              <w:ind w:left="135"/>
            </w:pPr>
          </w:p>
        </w:tc>
      </w:tr>
      <w:tr w:rsidR="00015C0F" w14:paraId="0898CB14" w14:textId="77777777" w:rsidTr="00771795">
        <w:trPr>
          <w:trHeight w:val="144"/>
          <w:tblCellSpacing w:w="0" w:type="dxa"/>
        </w:trPr>
        <w:tc>
          <w:tcPr>
            <w:tcW w:w="1259" w:type="dxa"/>
            <w:tcMar>
              <w:top w:w="50" w:type="dxa"/>
              <w:left w:w="100" w:type="dxa"/>
            </w:tcMar>
            <w:vAlign w:val="center"/>
          </w:tcPr>
          <w:p w14:paraId="2FF0C1D3" w14:textId="77777777" w:rsidR="00015C0F" w:rsidRDefault="00276244" w:rsidP="00771795">
            <w:pPr>
              <w:spacing w:after="0" w:line="240" w:lineRule="auto"/>
            </w:pPr>
            <w:r>
              <w:rPr>
                <w:rFonts w:ascii="Times New Roman" w:hAnsi="Times New Roman"/>
                <w:color w:val="000000"/>
                <w:sz w:val="24"/>
              </w:rPr>
              <w:t>27</w:t>
            </w:r>
          </w:p>
        </w:tc>
        <w:tc>
          <w:tcPr>
            <w:tcW w:w="8057" w:type="dxa"/>
            <w:tcMar>
              <w:top w:w="50" w:type="dxa"/>
              <w:left w:w="100" w:type="dxa"/>
            </w:tcMar>
            <w:vAlign w:val="center"/>
          </w:tcPr>
          <w:p w14:paraId="42487DE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Значение слова в словаре. Уточняем значение слова самостоятельно, по тексту или с помощью толкового словаря</w:t>
            </w:r>
          </w:p>
        </w:tc>
        <w:tc>
          <w:tcPr>
            <w:tcW w:w="1511" w:type="dxa"/>
            <w:tcMar>
              <w:top w:w="50" w:type="dxa"/>
              <w:left w:w="100" w:type="dxa"/>
            </w:tcMar>
            <w:vAlign w:val="center"/>
          </w:tcPr>
          <w:p w14:paraId="72125D2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58DA73F"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655E756" w14:textId="77777777" w:rsidR="00015C0F" w:rsidRDefault="00015C0F" w:rsidP="00771795">
            <w:pPr>
              <w:spacing w:after="0" w:line="240" w:lineRule="auto"/>
              <w:ind w:left="135"/>
            </w:pPr>
          </w:p>
        </w:tc>
      </w:tr>
      <w:tr w:rsidR="00015C0F" w14:paraId="21100A6E" w14:textId="77777777" w:rsidTr="00771795">
        <w:trPr>
          <w:trHeight w:val="144"/>
          <w:tblCellSpacing w:w="0" w:type="dxa"/>
        </w:trPr>
        <w:tc>
          <w:tcPr>
            <w:tcW w:w="1259" w:type="dxa"/>
            <w:tcMar>
              <w:top w:w="50" w:type="dxa"/>
              <w:left w:w="100" w:type="dxa"/>
            </w:tcMar>
            <w:vAlign w:val="center"/>
          </w:tcPr>
          <w:p w14:paraId="68B362E7" w14:textId="77777777" w:rsidR="00015C0F" w:rsidRDefault="00276244" w:rsidP="00771795">
            <w:pPr>
              <w:spacing w:after="0" w:line="240" w:lineRule="auto"/>
            </w:pPr>
            <w:r>
              <w:rPr>
                <w:rFonts w:ascii="Times New Roman" w:hAnsi="Times New Roman"/>
                <w:color w:val="000000"/>
                <w:sz w:val="24"/>
              </w:rPr>
              <w:t>28</w:t>
            </w:r>
          </w:p>
        </w:tc>
        <w:tc>
          <w:tcPr>
            <w:tcW w:w="8057" w:type="dxa"/>
            <w:tcMar>
              <w:top w:w="50" w:type="dxa"/>
              <w:left w:w="100" w:type="dxa"/>
            </w:tcMar>
            <w:vAlign w:val="center"/>
          </w:tcPr>
          <w:p w14:paraId="44E6314D" w14:textId="77777777" w:rsidR="00015C0F" w:rsidRDefault="00276244" w:rsidP="00771795">
            <w:pPr>
              <w:spacing w:after="0" w:line="240" w:lineRule="auto"/>
              <w:ind w:left="135"/>
            </w:pPr>
            <w:r>
              <w:rPr>
                <w:rFonts w:ascii="Times New Roman" w:hAnsi="Times New Roman"/>
                <w:color w:val="000000"/>
                <w:sz w:val="24"/>
              </w:rPr>
              <w:t>Однозначные и многозначные слова</w:t>
            </w:r>
          </w:p>
        </w:tc>
        <w:tc>
          <w:tcPr>
            <w:tcW w:w="1511" w:type="dxa"/>
            <w:tcMar>
              <w:top w:w="50" w:type="dxa"/>
              <w:left w:w="100" w:type="dxa"/>
            </w:tcMar>
            <w:vAlign w:val="center"/>
          </w:tcPr>
          <w:p w14:paraId="4DFE3AB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D1EDC2A"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3F109C2" w14:textId="77777777" w:rsidR="00015C0F" w:rsidRDefault="00015C0F" w:rsidP="00771795">
            <w:pPr>
              <w:spacing w:after="0" w:line="240" w:lineRule="auto"/>
              <w:ind w:left="135"/>
            </w:pPr>
          </w:p>
        </w:tc>
      </w:tr>
      <w:tr w:rsidR="00015C0F" w14:paraId="3915B966" w14:textId="77777777" w:rsidTr="00771795">
        <w:trPr>
          <w:trHeight w:val="144"/>
          <w:tblCellSpacing w:w="0" w:type="dxa"/>
        </w:trPr>
        <w:tc>
          <w:tcPr>
            <w:tcW w:w="1259" w:type="dxa"/>
            <w:tcMar>
              <w:top w:w="50" w:type="dxa"/>
              <w:left w:w="100" w:type="dxa"/>
            </w:tcMar>
            <w:vAlign w:val="center"/>
          </w:tcPr>
          <w:p w14:paraId="7F6CE537" w14:textId="77777777" w:rsidR="00015C0F" w:rsidRDefault="00276244" w:rsidP="00771795">
            <w:pPr>
              <w:spacing w:after="0" w:line="240" w:lineRule="auto"/>
            </w:pPr>
            <w:r>
              <w:rPr>
                <w:rFonts w:ascii="Times New Roman" w:hAnsi="Times New Roman"/>
                <w:color w:val="000000"/>
                <w:sz w:val="24"/>
              </w:rPr>
              <w:t>29</w:t>
            </w:r>
          </w:p>
        </w:tc>
        <w:tc>
          <w:tcPr>
            <w:tcW w:w="8057" w:type="dxa"/>
            <w:tcMar>
              <w:top w:w="50" w:type="dxa"/>
              <w:left w:w="100" w:type="dxa"/>
            </w:tcMar>
            <w:vAlign w:val="center"/>
          </w:tcPr>
          <w:p w14:paraId="0FA2653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Значение слова в словаре и тексте</w:t>
            </w:r>
          </w:p>
        </w:tc>
        <w:tc>
          <w:tcPr>
            <w:tcW w:w="1511" w:type="dxa"/>
            <w:tcMar>
              <w:top w:w="50" w:type="dxa"/>
              <w:left w:w="100" w:type="dxa"/>
            </w:tcMar>
            <w:vAlign w:val="center"/>
          </w:tcPr>
          <w:p w14:paraId="6411E11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CF5481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8DA4856" w14:textId="77777777" w:rsidR="00015C0F" w:rsidRDefault="00015C0F" w:rsidP="00771795">
            <w:pPr>
              <w:spacing w:after="0" w:line="240" w:lineRule="auto"/>
              <w:ind w:left="135"/>
            </w:pPr>
          </w:p>
        </w:tc>
      </w:tr>
      <w:tr w:rsidR="00015C0F" w14:paraId="7CBEDD3F" w14:textId="77777777" w:rsidTr="00771795">
        <w:trPr>
          <w:trHeight w:val="144"/>
          <w:tblCellSpacing w:w="0" w:type="dxa"/>
        </w:trPr>
        <w:tc>
          <w:tcPr>
            <w:tcW w:w="1259" w:type="dxa"/>
            <w:tcMar>
              <w:top w:w="50" w:type="dxa"/>
              <w:left w:w="100" w:type="dxa"/>
            </w:tcMar>
            <w:vAlign w:val="center"/>
          </w:tcPr>
          <w:p w14:paraId="117653B3" w14:textId="77777777" w:rsidR="00015C0F" w:rsidRDefault="00276244" w:rsidP="00771795">
            <w:pPr>
              <w:spacing w:after="0" w:line="240" w:lineRule="auto"/>
            </w:pPr>
            <w:r>
              <w:rPr>
                <w:rFonts w:ascii="Times New Roman" w:hAnsi="Times New Roman"/>
                <w:color w:val="000000"/>
                <w:sz w:val="24"/>
              </w:rPr>
              <w:t>30</w:t>
            </w:r>
          </w:p>
        </w:tc>
        <w:tc>
          <w:tcPr>
            <w:tcW w:w="8057" w:type="dxa"/>
            <w:tcMar>
              <w:top w:w="50" w:type="dxa"/>
              <w:left w:w="100" w:type="dxa"/>
            </w:tcMar>
            <w:vAlign w:val="center"/>
          </w:tcPr>
          <w:p w14:paraId="0375C51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Многозначные слова. Прямое и переносное значение слова</w:t>
            </w:r>
          </w:p>
        </w:tc>
        <w:tc>
          <w:tcPr>
            <w:tcW w:w="1511" w:type="dxa"/>
            <w:tcMar>
              <w:top w:w="50" w:type="dxa"/>
              <w:left w:w="100" w:type="dxa"/>
            </w:tcMar>
            <w:vAlign w:val="center"/>
          </w:tcPr>
          <w:p w14:paraId="581776C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7354FB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34016FD" w14:textId="77777777" w:rsidR="00015C0F" w:rsidRDefault="00015C0F" w:rsidP="00771795">
            <w:pPr>
              <w:spacing w:after="0" w:line="240" w:lineRule="auto"/>
              <w:ind w:left="135"/>
            </w:pPr>
          </w:p>
        </w:tc>
      </w:tr>
      <w:tr w:rsidR="00015C0F" w14:paraId="0E3F422A" w14:textId="77777777" w:rsidTr="00771795">
        <w:trPr>
          <w:trHeight w:val="144"/>
          <w:tblCellSpacing w:w="0" w:type="dxa"/>
        </w:trPr>
        <w:tc>
          <w:tcPr>
            <w:tcW w:w="1259" w:type="dxa"/>
            <w:tcMar>
              <w:top w:w="50" w:type="dxa"/>
              <w:left w:w="100" w:type="dxa"/>
            </w:tcMar>
            <w:vAlign w:val="center"/>
          </w:tcPr>
          <w:p w14:paraId="413AA51C" w14:textId="77777777" w:rsidR="00015C0F" w:rsidRDefault="00276244" w:rsidP="00771795">
            <w:pPr>
              <w:spacing w:after="0" w:line="240" w:lineRule="auto"/>
            </w:pPr>
            <w:r>
              <w:rPr>
                <w:rFonts w:ascii="Times New Roman" w:hAnsi="Times New Roman"/>
                <w:color w:val="000000"/>
                <w:sz w:val="24"/>
              </w:rPr>
              <w:t>31</w:t>
            </w:r>
          </w:p>
        </w:tc>
        <w:tc>
          <w:tcPr>
            <w:tcW w:w="8057" w:type="dxa"/>
            <w:tcMar>
              <w:top w:w="50" w:type="dxa"/>
              <w:left w:w="100" w:type="dxa"/>
            </w:tcMar>
            <w:vAlign w:val="center"/>
          </w:tcPr>
          <w:p w14:paraId="01DCFA51" w14:textId="77777777" w:rsidR="00015C0F" w:rsidRDefault="00276244" w:rsidP="00771795">
            <w:pPr>
              <w:spacing w:after="0" w:line="240" w:lineRule="auto"/>
              <w:ind w:left="135"/>
            </w:pPr>
            <w:r>
              <w:rPr>
                <w:rFonts w:ascii="Times New Roman" w:hAnsi="Times New Roman"/>
                <w:color w:val="000000"/>
                <w:sz w:val="24"/>
              </w:rPr>
              <w:t>Синонимы</w:t>
            </w:r>
          </w:p>
        </w:tc>
        <w:tc>
          <w:tcPr>
            <w:tcW w:w="1511" w:type="dxa"/>
            <w:tcMar>
              <w:top w:w="50" w:type="dxa"/>
              <w:left w:w="100" w:type="dxa"/>
            </w:tcMar>
            <w:vAlign w:val="center"/>
          </w:tcPr>
          <w:p w14:paraId="157BB26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578872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BE6545D" w14:textId="77777777" w:rsidR="00015C0F" w:rsidRDefault="00015C0F" w:rsidP="00771795">
            <w:pPr>
              <w:spacing w:after="0" w:line="240" w:lineRule="auto"/>
              <w:ind w:left="135"/>
            </w:pPr>
          </w:p>
        </w:tc>
      </w:tr>
      <w:tr w:rsidR="00015C0F" w14:paraId="43CCC53D" w14:textId="77777777" w:rsidTr="00771795">
        <w:trPr>
          <w:trHeight w:val="144"/>
          <w:tblCellSpacing w:w="0" w:type="dxa"/>
        </w:trPr>
        <w:tc>
          <w:tcPr>
            <w:tcW w:w="1259" w:type="dxa"/>
            <w:tcMar>
              <w:top w:w="50" w:type="dxa"/>
              <w:left w:w="100" w:type="dxa"/>
            </w:tcMar>
            <w:vAlign w:val="center"/>
          </w:tcPr>
          <w:p w14:paraId="2BD9F896" w14:textId="77777777" w:rsidR="00015C0F" w:rsidRDefault="00276244" w:rsidP="00771795">
            <w:pPr>
              <w:spacing w:after="0" w:line="240" w:lineRule="auto"/>
            </w:pPr>
            <w:r>
              <w:rPr>
                <w:rFonts w:ascii="Times New Roman" w:hAnsi="Times New Roman"/>
                <w:color w:val="000000"/>
                <w:sz w:val="24"/>
              </w:rPr>
              <w:t>32</w:t>
            </w:r>
          </w:p>
        </w:tc>
        <w:tc>
          <w:tcPr>
            <w:tcW w:w="8057" w:type="dxa"/>
            <w:tcMar>
              <w:top w:w="50" w:type="dxa"/>
              <w:left w:w="100" w:type="dxa"/>
            </w:tcMar>
            <w:vAlign w:val="center"/>
          </w:tcPr>
          <w:p w14:paraId="6422563A" w14:textId="77777777" w:rsidR="00015C0F" w:rsidRDefault="00276244" w:rsidP="00771795">
            <w:pPr>
              <w:spacing w:after="0" w:line="240" w:lineRule="auto"/>
              <w:ind w:left="135"/>
            </w:pPr>
            <w:r>
              <w:rPr>
                <w:rFonts w:ascii="Times New Roman" w:hAnsi="Times New Roman"/>
                <w:color w:val="000000"/>
                <w:sz w:val="24"/>
              </w:rPr>
              <w:t>Синонимы в тексте</w:t>
            </w:r>
          </w:p>
        </w:tc>
        <w:tc>
          <w:tcPr>
            <w:tcW w:w="1511" w:type="dxa"/>
            <w:tcMar>
              <w:top w:w="50" w:type="dxa"/>
              <w:left w:w="100" w:type="dxa"/>
            </w:tcMar>
            <w:vAlign w:val="center"/>
          </w:tcPr>
          <w:p w14:paraId="1452D0B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81D56D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89A5572" w14:textId="77777777" w:rsidR="00015C0F" w:rsidRDefault="00015C0F" w:rsidP="00771795">
            <w:pPr>
              <w:spacing w:after="0" w:line="240" w:lineRule="auto"/>
              <w:ind w:left="135"/>
            </w:pPr>
          </w:p>
        </w:tc>
      </w:tr>
      <w:tr w:rsidR="00015C0F" w14:paraId="04E2D7E4" w14:textId="77777777" w:rsidTr="00771795">
        <w:trPr>
          <w:trHeight w:val="144"/>
          <w:tblCellSpacing w:w="0" w:type="dxa"/>
        </w:trPr>
        <w:tc>
          <w:tcPr>
            <w:tcW w:w="1259" w:type="dxa"/>
            <w:tcMar>
              <w:top w:w="50" w:type="dxa"/>
              <w:left w:w="100" w:type="dxa"/>
            </w:tcMar>
            <w:vAlign w:val="center"/>
          </w:tcPr>
          <w:p w14:paraId="21B7924C" w14:textId="77777777" w:rsidR="00015C0F" w:rsidRDefault="00276244" w:rsidP="00771795">
            <w:pPr>
              <w:spacing w:after="0" w:line="240" w:lineRule="auto"/>
            </w:pPr>
            <w:r>
              <w:rPr>
                <w:rFonts w:ascii="Times New Roman" w:hAnsi="Times New Roman"/>
                <w:color w:val="000000"/>
                <w:sz w:val="24"/>
              </w:rPr>
              <w:t>33</w:t>
            </w:r>
          </w:p>
        </w:tc>
        <w:tc>
          <w:tcPr>
            <w:tcW w:w="8057" w:type="dxa"/>
            <w:tcMar>
              <w:top w:w="50" w:type="dxa"/>
              <w:left w:w="100" w:type="dxa"/>
            </w:tcMar>
            <w:vAlign w:val="center"/>
          </w:tcPr>
          <w:p w14:paraId="1A743EFC" w14:textId="77777777" w:rsidR="00015C0F" w:rsidRDefault="00276244" w:rsidP="00771795">
            <w:pPr>
              <w:spacing w:after="0" w:line="240" w:lineRule="auto"/>
              <w:ind w:left="135"/>
            </w:pPr>
            <w:r>
              <w:rPr>
                <w:rFonts w:ascii="Times New Roman" w:hAnsi="Times New Roman"/>
                <w:color w:val="000000"/>
                <w:sz w:val="24"/>
              </w:rPr>
              <w:t>Антонимы</w:t>
            </w:r>
          </w:p>
        </w:tc>
        <w:tc>
          <w:tcPr>
            <w:tcW w:w="1511" w:type="dxa"/>
            <w:tcMar>
              <w:top w:w="50" w:type="dxa"/>
              <w:left w:w="100" w:type="dxa"/>
            </w:tcMar>
            <w:vAlign w:val="center"/>
          </w:tcPr>
          <w:p w14:paraId="78A1070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498CF8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55E11F0" w14:textId="77777777" w:rsidR="00015C0F" w:rsidRDefault="00015C0F" w:rsidP="00771795">
            <w:pPr>
              <w:spacing w:after="0" w:line="240" w:lineRule="auto"/>
              <w:ind w:left="135"/>
            </w:pPr>
          </w:p>
        </w:tc>
      </w:tr>
      <w:tr w:rsidR="00015C0F" w14:paraId="69C4784F" w14:textId="77777777" w:rsidTr="00771795">
        <w:trPr>
          <w:trHeight w:val="144"/>
          <w:tblCellSpacing w:w="0" w:type="dxa"/>
        </w:trPr>
        <w:tc>
          <w:tcPr>
            <w:tcW w:w="1259" w:type="dxa"/>
            <w:tcMar>
              <w:top w:w="50" w:type="dxa"/>
              <w:left w:w="100" w:type="dxa"/>
            </w:tcMar>
            <w:vAlign w:val="center"/>
          </w:tcPr>
          <w:p w14:paraId="0D81060C" w14:textId="77777777" w:rsidR="00015C0F" w:rsidRDefault="00276244" w:rsidP="00771795">
            <w:pPr>
              <w:spacing w:after="0" w:line="240" w:lineRule="auto"/>
            </w:pPr>
            <w:r>
              <w:rPr>
                <w:rFonts w:ascii="Times New Roman" w:hAnsi="Times New Roman"/>
                <w:color w:val="000000"/>
                <w:sz w:val="24"/>
              </w:rPr>
              <w:t>34</w:t>
            </w:r>
          </w:p>
        </w:tc>
        <w:tc>
          <w:tcPr>
            <w:tcW w:w="8057" w:type="dxa"/>
            <w:tcMar>
              <w:top w:w="50" w:type="dxa"/>
              <w:left w:w="100" w:type="dxa"/>
            </w:tcMar>
            <w:vAlign w:val="center"/>
          </w:tcPr>
          <w:p w14:paraId="29D1A106" w14:textId="77777777" w:rsidR="00015C0F" w:rsidRDefault="00276244" w:rsidP="00771795">
            <w:pPr>
              <w:spacing w:after="0" w:line="240" w:lineRule="auto"/>
              <w:ind w:left="135"/>
            </w:pPr>
            <w:r>
              <w:rPr>
                <w:rFonts w:ascii="Times New Roman" w:hAnsi="Times New Roman"/>
                <w:color w:val="000000"/>
                <w:sz w:val="24"/>
              </w:rPr>
              <w:t>Наблюдение за использованием антонимов</w:t>
            </w:r>
          </w:p>
        </w:tc>
        <w:tc>
          <w:tcPr>
            <w:tcW w:w="1511" w:type="dxa"/>
            <w:tcMar>
              <w:top w:w="50" w:type="dxa"/>
              <w:left w:w="100" w:type="dxa"/>
            </w:tcMar>
            <w:vAlign w:val="center"/>
          </w:tcPr>
          <w:p w14:paraId="6A1B328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06E4C9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27D3E1C" w14:textId="77777777" w:rsidR="00015C0F" w:rsidRDefault="00015C0F" w:rsidP="00771795">
            <w:pPr>
              <w:spacing w:after="0" w:line="240" w:lineRule="auto"/>
              <w:ind w:left="135"/>
            </w:pPr>
          </w:p>
        </w:tc>
      </w:tr>
      <w:tr w:rsidR="00015C0F" w14:paraId="0D694590" w14:textId="77777777" w:rsidTr="00771795">
        <w:trPr>
          <w:trHeight w:val="144"/>
          <w:tblCellSpacing w:w="0" w:type="dxa"/>
        </w:trPr>
        <w:tc>
          <w:tcPr>
            <w:tcW w:w="1259" w:type="dxa"/>
            <w:tcMar>
              <w:top w:w="50" w:type="dxa"/>
              <w:left w:w="100" w:type="dxa"/>
            </w:tcMar>
            <w:vAlign w:val="center"/>
          </w:tcPr>
          <w:p w14:paraId="31485B1F" w14:textId="77777777" w:rsidR="00015C0F" w:rsidRDefault="00276244" w:rsidP="00771795">
            <w:pPr>
              <w:spacing w:after="0" w:line="240" w:lineRule="auto"/>
            </w:pPr>
            <w:r>
              <w:rPr>
                <w:rFonts w:ascii="Times New Roman" w:hAnsi="Times New Roman"/>
                <w:color w:val="000000"/>
                <w:sz w:val="24"/>
              </w:rPr>
              <w:t>35</w:t>
            </w:r>
          </w:p>
        </w:tc>
        <w:tc>
          <w:tcPr>
            <w:tcW w:w="8057" w:type="dxa"/>
            <w:tcMar>
              <w:top w:w="50" w:type="dxa"/>
              <w:left w:w="100" w:type="dxa"/>
            </w:tcMar>
            <w:vAlign w:val="center"/>
          </w:tcPr>
          <w:p w14:paraId="3FDC87B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лексика: работаем с толковым словарем</w:t>
            </w:r>
          </w:p>
        </w:tc>
        <w:tc>
          <w:tcPr>
            <w:tcW w:w="1511" w:type="dxa"/>
            <w:tcMar>
              <w:top w:w="50" w:type="dxa"/>
              <w:left w:w="100" w:type="dxa"/>
            </w:tcMar>
            <w:vAlign w:val="center"/>
          </w:tcPr>
          <w:p w14:paraId="0A4FF81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8EE289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397B0E0" w14:textId="77777777" w:rsidR="00015C0F" w:rsidRDefault="00015C0F" w:rsidP="00771795">
            <w:pPr>
              <w:spacing w:after="0" w:line="240" w:lineRule="auto"/>
              <w:ind w:left="135"/>
            </w:pPr>
          </w:p>
        </w:tc>
      </w:tr>
      <w:tr w:rsidR="00015C0F" w14:paraId="5A6573B8" w14:textId="77777777" w:rsidTr="00771795">
        <w:trPr>
          <w:trHeight w:val="144"/>
          <w:tblCellSpacing w:w="0" w:type="dxa"/>
        </w:trPr>
        <w:tc>
          <w:tcPr>
            <w:tcW w:w="1259" w:type="dxa"/>
            <w:tcMar>
              <w:top w:w="50" w:type="dxa"/>
              <w:left w:w="100" w:type="dxa"/>
            </w:tcMar>
            <w:vAlign w:val="center"/>
          </w:tcPr>
          <w:p w14:paraId="1A9E6408" w14:textId="77777777" w:rsidR="00015C0F" w:rsidRDefault="00276244" w:rsidP="00771795">
            <w:pPr>
              <w:spacing w:after="0" w:line="240" w:lineRule="auto"/>
            </w:pPr>
            <w:r>
              <w:rPr>
                <w:rFonts w:ascii="Times New Roman" w:hAnsi="Times New Roman"/>
                <w:color w:val="000000"/>
                <w:sz w:val="24"/>
              </w:rPr>
              <w:t>36</w:t>
            </w:r>
          </w:p>
        </w:tc>
        <w:tc>
          <w:tcPr>
            <w:tcW w:w="8057" w:type="dxa"/>
            <w:tcMar>
              <w:top w:w="50" w:type="dxa"/>
              <w:left w:w="100" w:type="dxa"/>
            </w:tcMar>
            <w:vAlign w:val="center"/>
          </w:tcPr>
          <w:p w14:paraId="49703BA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знаний по разделу «Лексика»</w:t>
            </w:r>
          </w:p>
        </w:tc>
        <w:tc>
          <w:tcPr>
            <w:tcW w:w="1511" w:type="dxa"/>
            <w:tcMar>
              <w:top w:w="50" w:type="dxa"/>
              <w:left w:w="100" w:type="dxa"/>
            </w:tcMar>
            <w:vAlign w:val="center"/>
          </w:tcPr>
          <w:p w14:paraId="71AD711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5D7C5F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1D2431C" w14:textId="77777777" w:rsidR="00015C0F" w:rsidRDefault="00015C0F" w:rsidP="00771795">
            <w:pPr>
              <w:spacing w:after="0" w:line="240" w:lineRule="auto"/>
              <w:ind w:left="135"/>
            </w:pPr>
          </w:p>
        </w:tc>
      </w:tr>
      <w:tr w:rsidR="00015C0F" w14:paraId="0B087423" w14:textId="77777777" w:rsidTr="00771795">
        <w:trPr>
          <w:trHeight w:val="144"/>
          <w:tblCellSpacing w:w="0" w:type="dxa"/>
        </w:trPr>
        <w:tc>
          <w:tcPr>
            <w:tcW w:w="1259" w:type="dxa"/>
            <w:tcMar>
              <w:top w:w="50" w:type="dxa"/>
              <w:left w:w="100" w:type="dxa"/>
            </w:tcMar>
            <w:vAlign w:val="center"/>
          </w:tcPr>
          <w:p w14:paraId="01153EED" w14:textId="77777777" w:rsidR="00015C0F" w:rsidRDefault="00276244" w:rsidP="00771795">
            <w:pPr>
              <w:spacing w:after="0" w:line="240" w:lineRule="auto"/>
            </w:pPr>
            <w:r>
              <w:rPr>
                <w:rFonts w:ascii="Times New Roman" w:hAnsi="Times New Roman"/>
                <w:color w:val="000000"/>
                <w:sz w:val="24"/>
              </w:rPr>
              <w:lastRenderedPageBreak/>
              <w:t>37</w:t>
            </w:r>
          </w:p>
        </w:tc>
        <w:tc>
          <w:tcPr>
            <w:tcW w:w="8057" w:type="dxa"/>
            <w:tcMar>
              <w:top w:w="50" w:type="dxa"/>
              <w:left w:w="100" w:type="dxa"/>
            </w:tcMar>
            <w:vAlign w:val="center"/>
          </w:tcPr>
          <w:p w14:paraId="271BBED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лексика</w:t>
            </w:r>
          </w:p>
        </w:tc>
        <w:tc>
          <w:tcPr>
            <w:tcW w:w="1511" w:type="dxa"/>
            <w:tcMar>
              <w:top w:w="50" w:type="dxa"/>
              <w:left w:w="100" w:type="dxa"/>
            </w:tcMar>
            <w:vAlign w:val="center"/>
          </w:tcPr>
          <w:p w14:paraId="6E755FE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7EBFFF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3C6571B" w14:textId="77777777" w:rsidR="00015C0F" w:rsidRDefault="00015C0F" w:rsidP="00771795">
            <w:pPr>
              <w:spacing w:after="0" w:line="240" w:lineRule="auto"/>
              <w:ind w:left="135"/>
            </w:pPr>
          </w:p>
        </w:tc>
      </w:tr>
      <w:tr w:rsidR="00015C0F" w14:paraId="7BE31EA9" w14:textId="77777777" w:rsidTr="00771795">
        <w:trPr>
          <w:trHeight w:val="144"/>
          <w:tblCellSpacing w:w="0" w:type="dxa"/>
        </w:trPr>
        <w:tc>
          <w:tcPr>
            <w:tcW w:w="1259" w:type="dxa"/>
            <w:tcMar>
              <w:top w:w="50" w:type="dxa"/>
              <w:left w:w="100" w:type="dxa"/>
            </w:tcMar>
            <w:vAlign w:val="center"/>
          </w:tcPr>
          <w:p w14:paraId="5E5C2793" w14:textId="77777777" w:rsidR="00015C0F" w:rsidRDefault="00276244" w:rsidP="00771795">
            <w:pPr>
              <w:spacing w:after="0" w:line="240" w:lineRule="auto"/>
            </w:pPr>
            <w:r>
              <w:rPr>
                <w:rFonts w:ascii="Times New Roman" w:hAnsi="Times New Roman"/>
                <w:color w:val="000000"/>
                <w:sz w:val="24"/>
              </w:rPr>
              <w:t>38</w:t>
            </w:r>
          </w:p>
        </w:tc>
        <w:tc>
          <w:tcPr>
            <w:tcW w:w="8057" w:type="dxa"/>
            <w:tcMar>
              <w:top w:w="50" w:type="dxa"/>
              <w:left w:w="100" w:type="dxa"/>
            </w:tcMar>
            <w:vAlign w:val="center"/>
          </w:tcPr>
          <w:p w14:paraId="1067097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Однокоренные (родственные) слова. Корень слова</w:t>
            </w:r>
          </w:p>
        </w:tc>
        <w:tc>
          <w:tcPr>
            <w:tcW w:w="1511" w:type="dxa"/>
            <w:tcMar>
              <w:top w:w="50" w:type="dxa"/>
              <w:left w:w="100" w:type="dxa"/>
            </w:tcMar>
            <w:vAlign w:val="center"/>
          </w:tcPr>
          <w:p w14:paraId="5BE31CF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2DBA19A"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ED3514F" w14:textId="77777777" w:rsidR="00015C0F" w:rsidRDefault="00015C0F" w:rsidP="00771795">
            <w:pPr>
              <w:spacing w:after="0" w:line="240" w:lineRule="auto"/>
              <w:ind w:left="135"/>
            </w:pPr>
          </w:p>
        </w:tc>
      </w:tr>
      <w:tr w:rsidR="00015C0F" w14:paraId="5A8B2468" w14:textId="77777777" w:rsidTr="00771795">
        <w:trPr>
          <w:trHeight w:val="144"/>
          <w:tblCellSpacing w:w="0" w:type="dxa"/>
        </w:trPr>
        <w:tc>
          <w:tcPr>
            <w:tcW w:w="1259" w:type="dxa"/>
            <w:tcMar>
              <w:top w:w="50" w:type="dxa"/>
              <w:left w:w="100" w:type="dxa"/>
            </w:tcMar>
            <w:vAlign w:val="center"/>
          </w:tcPr>
          <w:p w14:paraId="531C26DD" w14:textId="77777777" w:rsidR="00015C0F" w:rsidRDefault="00276244" w:rsidP="00771795">
            <w:pPr>
              <w:spacing w:after="0" w:line="240" w:lineRule="auto"/>
            </w:pPr>
            <w:r>
              <w:rPr>
                <w:rFonts w:ascii="Times New Roman" w:hAnsi="Times New Roman"/>
                <w:color w:val="000000"/>
                <w:sz w:val="24"/>
              </w:rPr>
              <w:t>39</w:t>
            </w:r>
          </w:p>
        </w:tc>
        <w:tc>
          <w:tcPr>
            <w:tcW w:w="8057" w:type="dxa"/>
            <w:tcMar>
              <w:top w:w="50" w:type="dxa"/>
              <w:left w:w="100" w:type="dxa"/>
            </w:tcMar>
            <w:vAlign w:val="center"/>
          </w:tcPr>
          <w:p w14:paraId="7A0BD4A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Признаки однокоренных (родственных) слов. Корень слова</w:t>
            </w:r>
          </w:p>
        </w:tc>
        <w:tc>
          <w:tcPr>
            <w:tcW w:w="1511" w:type="dxa"/>
            <w:tcMar>
              <w:top w:w="50" w:type="dxa"/>
              <w:left w:w="100" w:type="dxa"/>
            </w:tcMar>
            <w:vAlign w:val="center"/>
          </w:tcPr>
          <w:p w14:paraId="32EA323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D94FAC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765E190" w14:textId="77777777" w:rsidR="00015C0F" w:rsidRDefault="00015C0F" w:rsidP="00771795">
            <w:pPr>
              <w:spacing w:after="0" w:line="240" w:lineRule="auto"/>
              <w:ind w:left="135"/>
            </w:pPr>
          </w:p>
        </w:tc>
      </w:tr>
      <w:tr w:rsidR="00015C0F" w14:paraId="50716127" w14:textId="77777777" w:rsidTr="00771795">
        <w:trPr>
          <w:trHeight w:val="144"/>
          <w:tblCellSpacing w:w="0" w:type="dxa"/>
        </w:trPr>
        <w:tc>
          <w:tcPr>
            <w:tcW w:w="1259" w:type="dxa"/>
            <w:tcMar>
              <w:top w:w="50" w:type="dxa"/>
              <w:left w:w="100" w:type="dxa"/>
            </w:tcMar>
            <w:vAlign w:val="center"/>
          </w:tcPr>
          <w:p w14:paraId="2700947B" w14:textId="77777777" w:rsidR="00015C0F" w:rsidRDefault="00276244" w:rsidP="00771795">
            <w:pPr>
              <w:spacing w:after="0" w:line="240" w:lineRule="auto"/>
            </w:pPr>
            <w:r>
              <w:rPr>
                <w:rFonts w:ascii="Times New Roman" w:hAnsi="Times New Roman"/>
                <w:color w:val="000000"/>
                <w:sz w:val="24"/>
              </w:rPr>
              <w:t>40</w:t>
            </w:r>
          </w:p>
        </w:tc>
        <w:tc>
          <w:tcPr>
            <w:tcW w:w="8057" w:type="dxa"/>
            <w:tcMar>
              <w:top w:w="50" w:type="dxa"/>
              <w:left w:w="100" w:type="dxa"/>
            </w:tcMar>
            <w:vAlign w:val="center"/>
          </w:tcPr>
          <w:p w14:paraId="5C4CFF55" w14:textId="77777777" w:rsidR="00015C0F" w:rsidRDefault="00276244" w:rsidP="00771795">
            <w:pPr>
              <w:spacing w:after="0" w:line="240" w:lineRule="auto"/>
              <w:ind w:left="135"/>
            </w:pPr>
            <w:r>
              <w:rPr>
                <w:rFonts w:ascii="Times New Roman" w:hAnsi="Times New Roman"/>
                <w:color w:val="000000"/>
                <w:sz w:val="24"/>
              </w:rPr>
              <w:t>Корень как часть слова</w:t>
            </w:r>
          </w:p>
        </w:tc>
        <w:tc>
          <w:tcPr>
            <w:tcW w:w="1511" w:type="dxa"/>
            <w:tcMar>
              <w:top w:w="50" w:type="dxa"/>
              <w:left w:w="100" w:type="dxa"/>
            </w:tcMar>
            <w:vAlign w:val="center"/>
          </w:tcPr>
          <w:p w14:paraId="10EC591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623835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B720688" w14:textId="77777777" w:rsidR="00015C0F" w:rsidRDefault="00015C0F" w:rsidP="00771795">
            <w:pPr>
              <w:spacing w:after="0" w:line="240" w:lineRule="auto"/>
              <w:ind w:left="135"/>
            </w:pPr>
          </w:p>
        </w:tc>
      </w:tr>
      <w:tr w:rsidR="00015C0F" w14:paraId="21636EB8" w14:textId="77777777" w:rsidTr="00771795">
        <w:trPr>
          <w:trHeight w:val="144"/>
          <w:tblCellSpacing w:w="0" w:type="dxa"/>
        </w:trPr>
        <w:tc>
          <w:tcPr>
            <w:tcW w:w="1259" w:type="dxa"/>
            <w:tcMar>
              <w:top w:w="50" w:type="dxa"/>
              <w:left w:w="100" w:type="dxa"/>
            </w:tcMar>
            <w:vAlign w:val="center"/>
          </w:tcPr>
          <w:p w14:paraId="28A8F587" w14:textId="77777777" w:rsidR="00015C0F" w:rsidRDefault="00276244" w:rsidP="00771795">
            <w:pPr>
              <w:spacing w:after="0" w:line="240" w:lineRule="auto"/>
            </w:pPr>
            <w:r>
              <w:rPr>
                <w:rFonts w:ascii="Times New Roman" w:hAnsi="Times New Roman"/>
                <w:color w:val="000000"/>
                <w:sz w:val="24"/>
              </w:rPr>
              <w:t>41</w:t>
            </w:r>
          </w:p>
        </w:tc>
        <w:tc>
          <w:tcPr>
            <w:tcW w:w="8057" w:type="dxa"/>
            <w:tcMar>
              <w:top w:w="50" w:type="dxa"/>
              <w:left w:w="100" w:type="dxa"/>
            </w:tcMar>
            <w:vAlign w:val="center"/>
          </w:tcPr>
          <w:p w14:paraId="74E0062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Корень как общая часть родственных слов</w:t>
            </w:r>
          </w:p>
        </w:tc>
        <w:tc>
          <w:tcPr>
            <w:tcW w:w="1511" w:type="dxa"/>
            <w:tcMar>
              <w:top w:w="50" w:type="dxa"/>
              <w:left w:w="100" w:type="dxa"/>
            </w:tcMar>
            <w:vAlign w:val="center"/>
          </w:tcPr>
          <w:p w14:paraId="5158ABE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1C8B84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C526E70" w14:textId="77777777" w:rsidR="00015C0F" w:rsidRDefault="00015C0F" w:rsidP="00771795">
            <w:pPr>
              <w:spacing w:after="0" w:line="240" w:lineRule="auto"/>
              <w:ind w:left="135"/>
            </w:pPr>
          </w:p>
        </w:tc>
      </w:tr>
      <w:tr w:rsidR="00015C0F" w14:paraId="68AF1785" w14:textId="77777777" w:rsidTr="00771795">
        <w:trPr>
          <w:trHeight w:val="144"/>
          <w:tblCellSpacing w:w="0" w:type="dxa"/>
        </w:trPr>
        <w:tc>
          <w:tcPr>
            <w:tcW w:w="1259" w:type="dxa"/>
            <w:tcMar>
              <w:top w:w="50" w:type="dxa"/>
              <w:left w:w="100" w:type="dxa"/>
            </w:tcMar>
            <w:vAlign w:val="center"/>
          </w:tcPr>
          <w:p w14:paraId="7E9B4CE0" w14:textId="77777777" w:rsidR="00015C0F" w:rsidRDefault="00276244" w:rsidP="00771795">
            <w:pPr>
              <w:spacing w:after="0" w:line="240" w:lineRule="auto"/>
            </w:pPr>
            <w:r>
              <w:rPr>
                <w:rFonts w:ascii="Times New Roman" w:hAnsi="Times New Roman"/>
                <w:color w:val="000000"/>
                <w:sz w:val="24"/>
              </w:rPr>
              <w:t>42</w:t>
            </w:r>
          </w:p>
        </w:tc>
        <w:tc>
          <w:tcPr>
            <w:tcW w:w="8057" w:type="dxa"/>
            <w:tcMar>
              <w:top w:w="50" w:type="dxa"/>
              <w:left w:w="100" w:type="dxa"/>
            </w:tcMar>
            <w:vAlign w:val="center"/>
          </w:tcPr>
          <w:p w14:paraId="26E12AE2" w14:textId="77777777" w:rsidR="00015C0F" w:rsidRDefault="00276244" w:rsidP="00771795">
            <w:pPr>
              <w:spacing w:after="0" w:line="240" w:lineRule="auto"/>
              <w:ind w:left="135"/>
            </w:pPr>
            <w:r>
              <w:rPr>
                <w:rFonts w:ascii="Times New Roman" w:hAnsi="Times New Roman"/>
                <w:color w:val="000000"/>
                <w:sz w:val="24"/>
              </w:rPr>
              <w:t>Корень слова: обобщение знаний</w:t>
            </w:r>
          </w:p>
        </w:tc>
        <w:tc>
          <w:tcPr>
            <w:tcW w:w="1511" w:type="dxa"/>
            <w:tcMar>
              <w:top w:w="50" w:type="dxa"/>
              <w:left w:w="100" w:type="dxa"/>
            </w:tcMar>
            <w:vAlign w:val="center"/>
          </w:tcPr>
          <w:p w14:paraId="2736DD2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ECF95E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CB5E214" w14:textId="77777777" w:rsidR="00015C0F" w:rsidRDefault="00015C0F" w:rsidP="00771795">
            <w:pPr>
              <w:spacing w:after="0" w:line="240" w:lineRule="auto"/>
              <w:ind w:left="135"/>
            </w:pPr>
          </w:p>
        </w:tc>
      </w:tr>
      <w:tr w:rsidR="00015C0F" w14:paraId="3B872DBF" w14:textId="77777777" w:rsidTr="00771795">
        <w:trPr>
          <w:trHeight w:val="144"/>
          <w:tblCellSpacing w:w="0" w:type="dxa"/>
        </w:trPr>
        <w:tc>
          <w:tcPr>
            <w:tcW w:w="1259" w:type="dxa"/>
            <w:tcMar>
              <w:top w:w="50" w:type="dxa"/>
              <w:left w:w="100" w:type="dxa"/>
            </w:tcMar>
            <w:vAlign w:val="center"/>
          </w:tcPr>
          <w:p w14:paraId="202625B5" w14:textId="77777777" w:rsidR="00015C0F" w:rsidRDefault="00276244" w:rsidP="00771795">
            <w:pPr>
              <w:spacing w:after="0" w:line="240" w:lineRule="auto"/>
            </w:pPr>
            <w:r>
              <w:rPr>
                <w:rFonts w:ascii="Times New Roman" w:hAnsi="Times New Roman"/>
                <w:color w:val="000000"/>
                <w:sz w:val="24"/>
              </w:rPr>
              <w:t>43</w:t>
            </w:r>
          </w:p>
        </w:tc>
        <w:tc>
          <w:tcPr>
            <w:tcW w:w="8057" w:type="dxa"/>
            <w:tcMar>
              <w:top w:w="50" w:type="dxa"/>
              <w:left w:w="100" w:type="dxa"/>
            </w:tcMar>
            <w:vAlign w:val="center"/>
          </w:tcPr>
          <w:p w14:paraId="728142C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Окончание как изменяемая часть слова</w:t>
            </w:r>
          </w:p>
        </w:tc>
        <w:tc>
          <w:tcPr>
            <w:tcW w:w="1511" w:type="dxa"/>
            <w:tcMar>
              <w:top w:w="50" w:type="dxa"/>
              <w:left w:w="100" w:type="dxa"/>
            </w:tcMar>
            <w:vAlign w:val="center"/>
          </w:tcPr>
          <w:p w14:paraId="63ECBF9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C7DD25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1FB94C5" w14:textId="77777777" w:rsidR="00015C0F" w:rsidRDefault="00015C0F" w:rsidP="00771795">
            <w:pPr>
              <w:spacing w:after="0" w:line="240" w:lineRule="auto"/>
              <w:ind w:left="135"/>
            </w:pPr>
          </w:p>
        </w:tc>
      </w:tr>
      <w:tr w:rsidR="00015C0F" w14:paraId="670192B7" w14:textId="77777777" w:rsidTr="00771795">
        <w:trPr>
          <w:trHeight w:val="144"/>
          <w:tblCellSpacing w:w="0" w:type="dxa"/>
        </w:trPr>
        <w:tc>
          <w:tcPr>
            <w:tcW w:w="1259" w:type="dxa"/>
            <w:tcMar>
              <w:top w:w="50" w:type="dxa"/>
              <w:left w:w="100" w:type="dxa"/>
            </w:tcMar>
            <w:vAlign w:val="center"/>
          </w:tcPr>
          <w:p w14:paraId="4BF2CC9B" w14:textId="77777777" w:rsidR="00015C0F" w:rsidRDefault="00276244" w:rsidP="00771795">
            <w:pPr>
              <w:spacing w:after="0" w:line="240" w:lineRule="auto"/>
            </w:pPr>
            <w:r>
              <w:rPr>
                <w:rFonts w:ascii="Times New Roman" w:hAnsi="Times New Roman"/>
                <w:color w:val="000000"/>
                <w:sz w:val="24"/>
              </w:rPr>
              <w:t>44</w:t>
            </w:r>
          </w:p>
        </w:tc>
        <w:tc>
          <w:tcPr>
            <w:tcW w:w="8057" w:type="dxa"/>
            <w:tcMar>
              <w:top w:w="50" w:type="dxa"/>
              <w:left w:w="100" w:type="dxa"/>
            </w:tcMar>
            <w:vAlign w:val="center"/>
          </w:tcPr>
          <w:p w14:paraId="3CA0367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Изменение формы слова с помощью окончания</w:t>
            </w:r>
          </w:p>
        </w:tc>
        <w:tc>
          <w:tcPr>
            <w:tcW w:w="1511" w:type="dxa"/>
            <w:tcMar>
              <w:top w:w="50" w:type="dxa"/>
              <w:left w:w="100" w:type="dxa"/>
            </w:tcMar>
            <w:vAlign w:val="center"/>
          </w:tcPr>
          <w:p w14:paraId="6955689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C9B278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7482D60" w14:textId="77777777" w:rsidR="00015C0F" w:rsidRDefault="00015C0F" w:rsidP="00771795">
            <w:pPr>
              <w:spacing w:after="0" w:line="240" w:lineRule="auto"/>
              <w:ind w:left="135"/>
            </w:pPr>
          </w:p>
        </w:tc>
      </w:tr>
      <w:tr w:rsidR="00015C0F" w14:paraId="657450F0" w14:textId="77777777" w:rsidTr="00771795">
        <w:trPr>
          <w:trHeight w:val="144"/>
          <w:tblCellSpacing w:w="0" w:type="dxa"/>
        </w:trPr>
        <w:tc>
          <w:tcPr>
            <w:tcW w:w="1259" w:type="dxa"/>
            <w:tcMar>
              <w:top w:w="50" w:type="dxa"/>
              <w:left w:w="100" w:type="dxa"/>
            </w:tcMar>
            <w:vAlign w:val="center"/>
          </w:tcPr>
          <w:p w14:paraId="42666453" w14:textId="77777777" w:rsidR="00015C0F" w:rsidRDefault="00276244" w:rsidP="00771795">
            <w:pPr>
              <w:spacing w:after="0" w:line="240" w:lineRule="auto"/>
            </w:pPr>
            <w:r>
              <w:rPr>
                <w:rFonts w:ascii="Times New Roman" w:hAnsi="Times New Roman"/>
                <w:color w:val="000000"/>
                <w:sz w:val="24"/>
              </w:rPr>
              <w:t>45</w:t>
            </w:r>
          </w:p>
        </w:tc>
        <w:tc>
          <w:tcPr>
            <w:tcW w:w="8057" w:type="dxa"/>
            <w:tcMar>
              <w:top w:w="50" w:type="dxa"/>
              <w:left w:w="100" w:type="dxa"/>
            </w:tcMar>
            <w:vAlign w:val="center"/>
          </w:tcPr>
          <w:p w14:paraId="6D23A8E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Различение изменяемых и неизменяемых слов</w:t>
            </w:r>
          </w:p>
        </w:tc>
        <w:tc>
          <w:tcPr>
            <w:tcW w:w="1511" w:type="dxa"/>
            <w:tcMar>
              <w:top w:w="50" w:type="dxa"/>
              <w:left w:w="100" w:type="dxa"/>
            </w:tcMar>
            <w:vAlign w:val="center"/>
          </w:tcPr>
          <w:p w14:paraId="0C14981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D1A835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D2D7F2A" w14:textId="77777777" w:rsidR="00015C0F" w:rsidRDefault="00015C0F" w:rsidP="00771795">
            <w:pPr>
              <w:spacing w:after="0" w:line="240" w:lineRule="auto"/>
              <w:ind w:left="135"/>
            </w:pPr>
          </w:p>
        </w:tc>
      </w:tr>
      <w:tr w:rsidR="00015C0F" w14:paraId="07DCC8B3" w14:textId="77777777" w:rsidTr="00771795">
        <w:trPr>
          <w:trHeight w:val="144"/>
          <w:tblCellSpacing w:w="0" w:type="dxa"/>
        </w:trPr>
        <w:tc>
          <w:tcPr>
            <w:tcW w:w="1259" w:type="dxa"/>
            <w:tcMar>
              <w:top w:w="50" w:type="dxa"/>
              <w:left w:w="100" w:type="dxa"/>
            </w:tcMar>
            <w:vAlign w:val="center"/>
          </w:tcPr>
          <w:p w14:paraId="3A51E97E" w14:textId="77777777" w:rsidR="00015C0F" w:rsidRDefault="00276244" w:rsidP="00771795">
            <w:pPr>
              <w:spacing w:after="0" w:line="240" w:lineRule="auto"/>
            </w:pPr>
            <w:r>
              <w:rPr>
                <w:rFonts w:ascii="Times New Roman" w:hAnsi="Times New Roman"/>
                <w:color w:val="000000"/>
                <w:sz w:val="24"/>
              </w:rPr>
              <w:t>46</w:t>
            </w:r>
          </w:p>
        </w:tc>
        <w:tc>
          <w:tcPr>
            <w:tcW w:w="8057" w:type="dxa"/>
            <w:tcMar>
              <w:top w:w="50" w:type="dxa"/>
              <w:left w:w="100" w:type="dxa"/>
            </w:tcMar>
            <w:vAlign w:val="center"/>
          </w:tcPr>
          <w:p w14:paraId="73776C9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состав слова: нулевое окончание (наблюдение)</w:t>
            </w:r>
          </w:p>
        </w:tc>
        <w:tc>
          <w:tcPr>
            <w:tcW w:w="1511" w:type="dxa"/>
            <w:tcMar>
              <w:top w:w="50" w:type="dxa"/>
              <w:left w:w="100" w:type="dxa"/>
            </w:tcMar>
            <w:vAlign w:val="center"/>
          </w:tcPr>
          <w:p w14:paraId="478E240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3087FC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81BA6D9" w14:textId="77777777" w:rsidR="00015C0F" w:rsidRDefault="00015C0F" w:rsidP="00771795">
            <w:pPr>
              <w:spacing w:after="0" w:line="240" w:lineRule="auto"/>
              <w:ind w:left="135"/>
            </w:pPr>
          </w:p>
        </w:tc>
      </w:tr>
      <w:tr w:rsidR="00015C0F" w14:paraId="52585ECF" w14:textId="77777777" w:rsidTr="00771795">
        <w:trPr>
          <w:trHeight w:val="144"/>
          <w:tblCellSpacing w:w="0" w:type="dxa"/>
        </w:trPr>
        <w:tc>
          <w:tcPr>
            <w:tcW w:w="1259" w:type="dxa"/>
            <w:tcMar>
              <w:top w:w="50" w:type="dxa"/>
              <w:left w:w="100" w:type="dxa"/>
            </w:tcMar>
            <w:vAlign w:val="center"/>
          </w:tcPr>
          <w:p w14:paraId="3C0C23CA" w14:textId="77777777" w:rsidR="00015C0F" w:rsidRDefault="00276244" w:rsidP="00771795">
            <w:pPr>
              <w:spacing w:after="0" w:line="240" w:lineRule="auto"/>
            </w:pPr>
            <w:r>
              <w:rPr>
                <w:rFonts w:ascii="Times New Roman" w:hAnsi="Times New Roman"/>
                <w:color w:val="000000"/>
                <w:sz w:val="24"/>
              </w:rPr>
              <w:t>47</w:t>
            </w:r>
          </w:p>
        </w:tc>
        <w:tc>
          <w:tcPr>
            <w:tcW w:w="8057" w:type="dxa"/>
            <w:tcMar>
              <w:top w:w="50" w:type="dxa"/>
              <w:left w:w="100" w:type="dxa"/>
            </w:tcMar>
            <w:vAlign w:val="center"/>
          </w:tcPr>
          <w:p w14:paraId="38C5CF08" w14:textId="77777777" w:rsidR="00015C0F" w:rsidRDefault="00276244" w:rsidP="00771795">
            <w:pPr>
              <w:spacing w:after="0" w:line="240" w:lineRule="auto"/>
              <w:ind w:left="135"/>
            </w:pPr>
            <w:r>
              <w:rPr>
                <w:rFonts w:ascii="Times New Roman" w:hAnsi="Times New Roman"/>
                <w:color w:val="000000"/>
                <w:sz w:val="24"/>
              </w:rPr>
              <w:t>Суффикс как часть слова</w:t>
            </w:r>
          </w:p>
        </w:tc>
        <w:tc>
          <w:tcPr>
            <w:tcW w:w="1511" w:type="dxa"/>
            <w:tcMar>
              <w:top w:w="50" w:type="dxa"/>
              <w:left w:w="100" w:type="dxa"/>
            </w:tcMar>
            <w:vAlign w:val="center"/>
          </w:tcPr>
          <w:p w14:paraId="17A426C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F711F2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1C3DF41" w14:textId="77777777" w:rsidR="00015C0F" w:rsidRDefault="00015C0F" w:rsidP="00771795">
            <w:pPr>
              <w:spacing w:after="0" w:line="240" w:lineRule="auto"/>
              <w:ind w:left="135"/>
            </w:pPr>
          </w:p>
        </w:tc>
      </w:tr>
      <w:tr w:rsidR="00015C0F" w14:paraId="209928E9" w14:textId="77777777" w:rsidTr="00771795">
        <w:trPr>
          <w:trHeight w:val="144"/>
          <w:tblCellSpacing w:w="0" w:type="dxa"/>
        </w:trPr>
        <w:tc>
          <w:tcPr>
            <w:tcW w:w="1259" w:type="dxa"/>
            <w:tcMar>
              <w:top w:w="50" w:type="dxa"/>
              <w:left w:w="100" w:type="dxa"/>
            </w:tcMar>
            <w:vAlign w:val="center"/>
          </w:tcPr>
          <w:p w14:paraId="233A0CC3" w14:textId="77777777" w:rsidR="00015C0F" w:rsidRDefault="00276244" w:rsidP="00771795">
            <w:pPr>
              <w:spacing w:after="0" w:line="240" w:lineRule="auto"/>
            </w:pPr>
            <w:r>
              <w:rPr>
                <w:rFonts w:ascii="Times New Roman" w:hAnsi="Times New Roman"/>
                <w:color w:val="000000"/>
                <w:sz w:val="24"/>
              </w:rPr>
              <w:t>48</w:t>
            </w:r>
          </w:p>
        </w:tc>
        <w:tc>
          <w:tcPr>
            <w:tcW w:w="8057" w:type="dxa"/>
            <w:tcMar>
              <w:top w:w="50" w:type="dxa"/>
              <w:left w:w="100" w:type="dxa"/>
            </w:tcMar>
            <w:vAlign w:val="center"/>
          </w:tcPr>
          <w:p w14:paraId="05084BF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Приставка как часть слова (наблюдение)</w:t>
            </w:r>
          </w:p>
        </w:tc>
        <w:tc>
          <w:tcPr>
            <w:tcW w:w="1511" w:type="dxa"/>
            <w:tcMar>
              <w:top w:w="50" w:type="dxa"/>
              <w:left w:w="100" w:type="dxa"/>
            </w:tcMar>
            <w:vAlign w:val="center"/>
          </w:tcPr>
          <w:p w14:paraId="2A57F6C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BA2661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034471D" w14:textId="77777777" w:rsidR="00015C0F" w:rsidRDefault="00015C0F" w:rsidP="00771795">
            <w:pPr>
              <w:spacing w:after="0" w:line="240" w:lineRule="auto"/>
              <w:ind w:left="135"/>
            </w:pPr>
          </w:p>
        </w:tc>
      </w:tr>
      <w:tr w:rsidR="00015C0F" w14:paraId="2199E05D" w14:textId="77777777" w:rsidTr="00771795">
        <w:trPr>
          <w:trHeight w:val="144"/>
          <w:tblCellSpacing w:w="0" w:type="dxa"/>
        </w:trPr>
        <w:tc>
          <w:tcPr>
            <w:tcW w:w="1259" w:type="dxa"/>
            <w:tcMar>
              <w:top w:w="50" w:type="dxa"/>
              <w:left w:w="100" w:type="dxa"/>
            </w:tcMar>
            <w:vAlign w:val="center"/>
          </w:tcPr>
          <w:p w14:paraId="2EC33269" w14:textId="77777777" w:rsidR="00015C0F" w:rsidRDefault="00276244" w:rsidP="00771795">
            <w:pPr>
              <w:spacing w:after="0" w:line="240" w:lineRule="auto"/>
            </w:pPr>
            <w:r>
              <w:rPr>
                <w:rFonts w:ascii="Times New Roman" w:hAnsi="Times New Roman"/>
                <w:color w:val="000000"/>
                <w:sz w:val="24"/>
              </w:rPr>
              <w:t>49</w:t>
            </w:r>
          </w:p>
        </w:tc>
        <w:tc>
          <w:tcPr>
            <w:tcW w:w="8057" w:type="dxa"/>
            <w:tcMar>
              <w:top w:w="50" w:type="dxa"/>
              <w:left w:w="100" w:type="dxa"/>
            </w:tcMar>
            <w:vAlign w:val="center"/>
          </w:tcPr>
          <w:p w14:paraId="1171AFBA" w14:textId="77777777" w:rsidR="00015C0F" w:rsidRDefault="00276244" w:rsidP="00771795">
            <w:pPr>
              <w:spacing w:after="0" w:line="240" w:lineRule="auto"/>
              <w:ind w:left="135"/>
            </w:pPr>
            <w:r>
              <w:rPr>
                <w:rFonts w:ascii="Times New Roman" w:hAnsi="Times New Roman"/>
                <w:color w:val="000000"/>
                <w:sz w:val="24"/>
              </w:rPr>
              <w:t>Роль суффиксов и приставок</w:t>
            </w:r>
          </w:p>
        </w:tc>
        <w:tc>
          <w:tcPr>
            <w:tcW w:w="1511" w:type="dxa"/>
            <w:tcMar>
              <w:top w:w="50" w:type="dxa"/>
              <w:left w:w="100" w:type="dxa"/>
            </w:tcMar>
            <w:vAlign w:val="center"/>
          </w:tcPr>
          <w:p w14:paraId="516F344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235937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C66DF85" w14:textId="77777777" w:rsidR="00015C0F" w:rsidRDefault="00015C0F" w:rsidP="00771795">
            <w:pPr>
              <w:spacing w:after="0" w:line="240" w:lineRule="auto"/>
              <w:ind w:left="135"/>
            </w:pPr>
          </w:p>
        </w:tc>
      </w:tr>
      <w:tr w:rsidR="00015C0F" w14:paraId="64A0CAF0" w14:textId="77777777" w:rsidTr="00771795">
        <w:trPr>
          <w:trHeight w:val="144"/>
          <w:tblCellSpacing w:w="0" w:type="dxa"/>
        </w:trPr>
        <w:tc>
          <w:tcPr>
            <w:tcW w:w="1259" w:type="dxa"/>
            <w:tcMar>
              <w:top w:w="50" w:type="dxa"/>
              <w:left w:w="100" w:type="dxa"/>
            </w:tcMar>
            <w:vAlign w:val="center"/>
          </w:tcPr>
          <w:p w14:paraId="27410A9B" w14:textId="77777777" w:rsidR="00015C0F" w:rsidRDefault="00276244" w:rsidP="00771795">
            <w:pPr>
              <w:spacing w:after="0" w:line="240" w:lineRule="auto"/>
            </w:pPr>
            <w:r>
              <w:rPr>
                <w:rFonts w:ascii="Times New Roman" w:hAnsi="Times New Roman"/>
                <w:color w:val="000000"/>
                <w:sz w:val="24"/>
              </w:rPr>
              <w:t>50</w:t>
            </w:r>
          </w:p>
        </w:tc>
        <w:tc>
          <w:tcPr>
            <w:tcW w:w="8057" w:type="dxa"/>
            <w:tcMar>
              <w:top w:w="50" w:type="dxa"/>
              <w:left w:w="100" w:type="dxa"/>
            </w:tcMar>
            <w:vAlign w:val="center"/>
          </w:tcPr>
          <w:p w14:paraId="0540A657" w14:textId="77777777" w:rsidR="00015C0F" w:rsidRDefault="00276244" w:rsidP="00771795">
            <w:pPr>
              <w:spacing w:after="0" w:line="240" w:lineRule="auto"/>
              <w:ind w:left="135"/>
            </w:pPr>
            <w:r>
              <w:rPr>
                <w:rFonts w:ascii="Times New Roman" w:hAnsi="Times New Roman"/>
                <w:color w:val="000000"/>
                <w:sz w:val="24"/>
              </w:rPr>
              <w:t>Состав слова: систематизация знаний</w:t>
            </w:r>
          </w:p>
        </w:tc>
        <w:tc>
          <w:tcPr>
            <w:tcW w:w="1511" w:type="dxa"/>
            <w:tcMar>
              <w:top w:w="50" w:type="dxa"/>
              <w:left w:w="100" w:type="dxa"/>
            </w:tcMar>
            <w:vAlign w:val="center"/>
          </w:tcPr>
          <w:p w14:paraId="1C3A1CC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C6E57C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02A5F8F" w14:textId="77777777" w:rsidR="00015C0F" w:rsidRDefault="00015C0F" w:rsidP="00771795">
            <w:pPr>
              <w:spacing w:after="0" w:line="240" w:lineRule="auto"/>
              <w:ind w:left="135"/>
            </w:pPr>
          </w:p>
        </w:tc>
      </w:tr>
      <w:tr w:rsidR="00015C0F" w14:paraId="6D667647" w14:textId="77777777" w:rsidTr="00771795">
        <w:trPr>
          <w:trHeight w:val="144"/>
          <w:tblCellSpacing w:w="0" w:type="dxa"/>
        </w:trPr>
        <w:tc>
          <w:tcPr>
            <w:tcW w:w="1259" w:type="dxa"/>
            <w:tcMar>
              <w:top w:w="50" w:type="dxa"/>
              <w:left w:w="100" w:type="dxa"/>
            </w:tcMar>
            <w:vAlign w:val="center"/>
          </w:tcPr>
          <w:p w14:paraId="079638CD" w14:textId="77777777" w:rsidR="00015C0F" w:rsidRDefault="00276244" w:rsidP="00771795">
            <w:pPr>
              <w:spacing w:after="0" w:line="240" w:lineRule="auto"/>
            </w:pPr>
            <w:r>
              <w:rPr>
                <w:rFonts w:ascii="Times New Roman" w:hAnsi="Times New Roman"/>
                <w:color w:val="000000"/>
                <w:sz w:val="24"/>
              </w:rPr>
              <w:t>51</w:t>
            </w:r>
          </w:p>
        </w:tc>
        <w:tc>
          <w:tcPr>
            <w:tcW w:w="8057" w:type="dxa"/>
            <w:tcMar>
              <w:top w:w="50" w:type="dxa"/>
              <w:left w:w="100" w:type="dxa"/>
            </w:tcMar>
            <w:vAlign w:val="center"/>
          </w:tcPr>
          <w:p w14:paraId="290DBB42" w14:textId="77777777" w:rsidR="00015C0F" w:rsidRDefault="00276244" w:rsidP="00771795">
            <w:pPr>
              <w:spacing w:after="0" w:line="240" w:lineRule="auto"/>
              <w:ind w:left="135"/>
            </w:pPr>
            <w:r>
              <w:rPr>
                <w:rFonts w:ascii="Times New Roman" w:hAnsi="Times New Roman"/>
                <w:color w:val="000000"/>
                <w:sz w:val="24"/>
              </w:rPr>
              <w:t>Состав слова: обобщение</w:t>
            </w:r>
          </w:p>
        </w:tc>
        <w:tc>
          <w:tcPr>
            <w:tcW w:w="1511" w:type="dxa"/>
            <w:tcMar>
              <w:top w:w="50" w:type="dxa"/>
              <w:left w:w="100" w:type="dxa"/>
            </w:tcMar>
            <w:vAlign w:val="center"/>
          </w:tcPr>
          <w:p w14:paraId="0ED5A1F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4B2D25A"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B3C8FD3" w14:textId="77777777" w:rsidR="00015C0F" w:rsidRDefault="00015C0F" w:rsidP="00771795">
            <w:pPr>
              <w:spacing w:after="0" w:line="240" w:lineRule="auto"/>
              <w:ind w:left="135"/>
            </w:pPr>
          </w:p>
        </w:tc>
      </w:tr>
      <w:tr w:rsidR="00015C0F" w14:paraId="1B8DAC88" w14:textId="77777777" w:rsidTr="00771795">
        <w:trPr>
          <w:trHeight w:val="144"/>
          <w:tblCellSpacing w:w="0" w:type="dxa"/>
        </w:trPr>
        <w:tc>
          <w:tcPr>
            <w:tcW w:w="1259" w:type="dxa"/>
            <w:tcMar>
              <w:top w:w="50" w:type="dxa"/>
              <w:left w:w="100" w:type="dxa"/>
            </w:tcMar>
            <w:vAlign w:val="center"/>
          </w:tcPr>
          <w:p w14:paraId="0ED47FD3" w14:textId="77777777" w:rsidR="00015C0F" w:rsidRDefault="00276244" w:rsidP="00771795">
            <w:pPr>
              <w:spacing w:after="0" w:line="240" w:lineRule="auto"/>
            </w:pPr>
            <w:r>
              <w:rPr>
                <w:rFonts w:ascii="Times New Roman" w:hAnsi="Times New Roman"/>
                <w:color w:val="000000"/>
                <w:sz w:val="24"/>
              </w:rPr>
              <w:t>52</w:t>
            </w:r>
          </w:p>
        </w:tc>
        <w:tc>
          <w:tcPr>
            <w:tcW w:w="8057" w:type="dxa"/>
            <w:tcMar>
              <w:top w:w="50" w:type="dxa"/>
              <w:left w:w="100" w:type="dxa"/>
            </w:tcMar>
            <w:vAlign w:val="center"/>
          </w:tcPr>
          <w:p w14:paraId="0938893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состав слова: Тренинг. Нахождение однокоренных слов. Выделение корня</w:t>
            </w:r>
          </w:p>
        </w:tc>
        <w:tc>
          <w:tcPr>
            <w:tcW w:w="1511" w:type="dxa"/>
            <w:tcMar>
              <w:top w:w="50" w:type="dxa"/>
              <w:left w:w="100" w:type="dxa"/>
            </w:tcMar>
            <w:vAlign w:val="center"/>
          </w:tcPr>
          <w:p w14:paraId="58F4A20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BF7BB7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9E04396" w14:textId="77777777" w:rsidR="00015C0F" w:rsidRDefault="00015C0F" w:rsidP="00771795">
            <w:pPr>
              <w:spacing w:after="0" w:line="240" w:lineRule="auto"/>
              <w:ind w:left="135"/>
            </w:pPr>
          </w:p>
        </w:tc>
      </w:tr>
      <w:tr w:rsidR="00015C0F" w14:paraId="6855B5E3" w14:textId="77777777" w:rsidTr="00771795">
        <w:trPr>
          <w:trHeight w:val="144"/>
          <w:tblCellSpacing w:w="0" w:type="dxa"/>
        </w:trPr>
        <w:tc>
          <w:tcPr>
            <w:tcW w:w="1259" w:type="dxa"/>
            <w:tcMar>
              <w:top w:w="50" w:type="dxa"/>
              <w:left w:w="100" w:type="dxa"/>
            </w:tcMar>
            <w:vAlign w:val="center"/>
          </w:tcPr>
          <w:p w14:paraId="2520AB7C" w14:textId="77777777" w:rsidR="00015C0F" w:rsidRDefault="00276244" w:rsidP="00771795">
            <w:pPr>
              <w:spacing w:after="0" w:line="240" w:lineRule="auto"/>
            </w:pPr>
            <w:r>
              <w:rPr>
                <w:rFonts w:ascii="Times New Roman" w:hAnsi="Times New Roman"/>
                <w:color w:val="000000"/>
                <w:sz w:val="24"/>
              </w:rPr>
              <w:t>53</w:t>
            </w:r>
          </w:p>
        </w:tc>
        <w:tc>
          <w:tcPr>
            <w:tcW w:w="8057" w:type="dxa"/>
            <w:tcMar>
              <w:top w:w="50" w:type="dxa"/>
              <w:left w:w="100" w:type="dxa"/>
            </w:tcMar>
            <w:vAlign w:val="center"/>
          </w:tcPr>
          <w:p w14:paraId="715F71D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состав слова: как образуются слова (наблюдение)</w:t>
            </w:r>
          </w:p>
        </w:tc>
        <w:tc>
          <w:tcPr>
            <w:tcW w:w="1511" w:type="dxa"/>
            <w:tcMar>
              <w:top w:w="50" w:type="dxa"/>
              <w:left w:w="100" w:type="dxa"/>
            </w:tcMar>
            <w:vAlign w:val="center"/>
          </w:tcPr>
          <w:p w14:paraId="759FFF8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19D80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8802D45" w14:textId="77777777" w:rsidR="00015C0F" w:rsidRDefault="00015C0F" w:rsidP="00771795">
            <w:pPr>
              <w:spacing w:after="0" w:line="240" w:lineRule="auto"/>
              <w:ind w:left="135"/>
            </w:pPr>
          </w:p>
        </w:tc>
      </w:tr>
      <w:tr w:rsidR="00015C0F" w14:paraId="2B232062" w14:textId="77777777" w:rsidTr="00771795">
        <w:trPr>
          <w:trHeight w:val="144"/>
          <w:tblCellSpacing w:w="0" w:type="dxa"/>
        </w:trPr>
        <w:tc>
          <w:tcPr>
            <w:tcW w:w="1259" w:type="dxa"/>
            <w:tcMar>
              <w:top w:w="50" w:type="dxa"/>
              <w:left w:w="100" w:type="dxa"/>
            </w:tcMar>
            <w:vAlign w:val="center"/>
          </w:tcPr>
          <w:p w14:paraId="3B2FAF30" w14:textId="77777777" w:rsidR="00015C0F" w:rsidRDefault="00276244" w:rsidP="00771795">
            <w:pPr>
              <w:spacing w:after="0" w:line="240" w:lineRule="auto"/>
            </w:pPr>
            <w:r>
              <w:rPr>
                <w:rFonts w:ascii="Times New Roman" w:hAnsi="Times New Roman"/>
                <w:color w:val="000000"/>
                <w:sz w:val="24"/>
              </w:rPr>
              <w:t>54</w:t>
            </w:r>
          </w:p>
        </w:tc>
        <w:tc>
          <w:tcPr>
            <w:tcW w:w="8057" w:type="dxa"/>
            <w:tcMar>
              <w:top w:w="50" w:type="dxa"/>
              <w:left w:w="100" w:type="dxa"/>
            </w:tcMar>
            <w:vAlign w:val="center"/>
          </w:tcPr>
          <w:p w14:paraId="2F60A99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Суффикс как часть слова: наблюдение за значением</w:t>
            </w:r>
          </w:p>
        </w:tc>
        <w:tc>
          <w:tcPr>
            <w:tcW w:w="1511" w:type="dxa"/>
            <w:tcMar>
              <w:top w:w="50" w:type="dxa"/>
              <w:left w:w="100" w:type="dxa"/>
            </w:tcMar>
            <w:vAlign w:val="center"/>
          </w:tcPr>
          <w:p w14:paraId="2A56E7F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30CB31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940199A" w14:textId="77777777" w:rsidR="00015C0F" w:rsidRDefault="00015C0F" w:rsidP="00771795">
            <w:pPr>
              <w:spacing w:after="0" w:line="240" w:lineRule="auto"/>
              <w:ind w:left="135"/>
            </w:pPr>
          </w:p>
        </w:tc>
      </w:tr>
      <w:tr w:rsidR="00015C0F" w14:paraId="7358411A" w14:textId="77777777" w:rsidTr="00771795">
        <w:trPr>
          <w:trHeight w:val="144"/>
          <w:tblCellSpacing w:w="0" w:type="dxa"/>
        </w:trPr>
        <w:tc>
          <w:tcPr>
            <w:tcW w:w="1259" w:type="dxa"/>
            <w:tcMar>
              <w:top w:w="50" w:type="dxa"/>
              <w:left w:w="100" w:type="dxa"/>
            </w:tcMar>
            <w:vAlign w:val="center"/>
          </w:tcPr>
          <w:p w14:paraId="7D9E17C1" w14:textId="77777777" w:rsidR="00015C0F" w:rsidRDefault="00276244" w:rsidP="00771795">
            <w:pPr>
              <w:spacing w:after="0" w:line="240" w:lineRule="auto"/>
            </w:pPr>
            <w:r>
              <w:rPr>
                <w:rFonts w:ascii="Times New Roman" w:hAnsi="Times New Roman"/>
                <w:color w:val="000000"/>
                <w:sz w:val="24"/>
              </w:rPr>
              <w:t>55</w:t>
            </w:r>
          </w:p>
        </w:tc>
        <w:tc>
          <w:tcPr>
            <w:tcW w:w="8057" w:type="dxa"/>
            <w:tcMar>
              <w:top w:w="50" w:type="dxa"/>
              <w:left w:w="100" w:type="dxa"/>
            </w:tcMar>
            <w:vAlign w:val="center"/>
          </w:tcPr>
          <w:p w14:paraId="3502443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Деление слов на слоги. Использование знания алфавита при работе со словарями</w:t>
            </w:r>
          </w:p>
        </w:tc>
        <w:tc>
          <w:tcPr>
            <w:tcW w:w="1511" w:type="dxa"/>
            <w:tcMar>
              <w:top w:w="50" w:type="dxa"/>
              <w:left w:w="100" w:type="dxa"/>
            </w:tcMar>
            <w:vAlign w:val="center"/>
          </w:tcPr>
          <w:p w14:paraId="3300E58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47322B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006E3A7" w14:textId="77777777" w:rsidR="00015C0F" w:rsidRDefault="00015C0F" w:rsidP="00771795">
            <w:pPr>
              <w:spacing w:after="0" w:line="240" w:lineRule="auto"/>
              <w:ind w:left="135"/>
            </w:pPr>
          </w:p>
        </w:tc>
      </w:tr>
      <w:tr w:rsidR="00015C0F" w14:paraId="0A7E7D00" w14:textId="77777777" w:rsidTr="00771795">
        <w:trPr>
          <w:trHeight w:val="144"/>
          <w:tblCellSpacing w:w="0" w:type="dxa"/>
        </w:trPr>
        <w:tc>
          <w:tcPr>
            <w:tcW w:w="1259" w:type="dxa"/>
            <w:tcMar>
              <w:top w:w="50" w:type="dxa"/>
              <w:left w:w="100" w:type="dxa"/>
            </w:tcMar>
            <w:vAlign w:val="center"/>
          </w:tcPr>
          <w:p w14:paraId="1BC66E92" w14:textId="77777777" w:rsidR="00015C0F" w:rsidRDefault="00276244" w:rsidP="00771795">
            <w:pPr>
              <w:spacing w:after="0" w:line="240" w:lineRule="auto"/>
            </w:pPr>
            <w:r>
              <w:rPr>
                <w:rFonts w:ascii="Times New Roman" w:hAnsi="Times New Roman"/>
                <w:color w:val="000000"/>
                <w:sz w:val="24"/>
              </w:rPr>
              <w:t>56</w:t>
            </w:r>
          </w:p>
        </w:tc>
        <w:tc>
          <w:tcPr>
            <w:tcW w:w="8057" w:type="dxa"/>
            <w:tcMar>
              <w:top w:w="50" w:type="dxa"/>
              <w:left w:w="100" w:type="dxa"/>
            </w:tcMar>
            <w:vAlign w:val="center"/>
          </w:tcPr>
          <w:p w14:paraId="268C8EB6" w14:textId="77777777" w:rsidR="00015C0F" w:rsidRDefault="00276244" w:rsidP="00771795">
            <w:pPr>
              <w:spacing w:after="0" w:line="240" w:lineRule="auto"/>
              <w:ind w:left="135"/>
            </w:pPr>
            <w:r>
              <w:rPr>
                <w:rFonts w:ascii="Times New Roman" w:hAnsi="Times New Roman"/>
                <w:color w:val="000000"/>
                <w:sz w:val="24"/>
              </w:rPr>
              <w:t>Перенос слов по слогам</w:t>
            </w:r>
          </w:p>
        </w:tc>
        <w:tc>
          <w:tcPr>
            <w:tcW w:w="1511" w:type="dxa"/>
            <w:tcMar>
              <w:top w:w="50" w:type="dxa"/>
              <w:left w:w="100" w:type="dxa"/>
            </w:tcMar>
            <w:vAlign w:val="center"/>
          </w:tcPr>
          <w:p w14:paraId="794BB46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853EC6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6A09B9B" w14:textId="77777777" w:rsidR="00015C0F" w:rsidRDefault="00015C0F" w:rsidP="00771795">
            <w:pPr>
              <w:spacing w:after="0" w:line="240" w:lineRule="auto"/>
              <w:ind w:left="135"/>
            </w:pPr>
          </w:p>
        </w:tc>
      </w:tr>
      <w:tr w:rsidR="00015C0F" w14:paraId="0C6E8C40" w14:textId="77777777" w:rsidTr="00771795">
        <w:trPr>
          <w:trHeight w:val="144"/>
          <w:tblCellSpacing w:w="0" w:type="dxa"/>
        </w:trPr>
        <w:tc>
          <w:tcPr>
            <w:tcW w:w="1259" w:type="dxa"/>
            <w:tcMar>
              <w:top w:w="50" w:type="dxa"/>
              <w:left w:w="100" w:type="dxa"/>
            </w:tcMar>
            <w:vAlign w:val="center"/>
          </w:tcPr>
          <w:p w14:paraId="318E2DDC" w14:textId="77777777" w:rsidR="00015C0F" w:rsidRDefault="00276244" w:rsidP="00771795">
            <w:pPr>
              <w:spacing w:after="0" w:line="240" w:lineRule="auto"/>
            </w:pPr>
            <w:r>
              <w:rPr>
                <w:rFonts w:ascii="Times New Roman" w:hAnsi="Times New Roman"/>
                <w:color w:val="000000"/>
                <w:sz w:val="24"/>
              </w:rPr>
              <w:t>57</w:t>
            </w:r>
          </w:p>
        </w:tc>
        <w:tc>
          <w:tcPr>
            <w:tcW w:w="8057" w:type="dxa"/>
            <w:tcMar>
              <w:top w:w="50" w:type="dxa"/>
              <w:left w:w="100" w:type="dxa"/>
            </w:tcMar>
            <w:vAlign w:val="center"/>
          </w:tcPr>
          <w:p w14:paraId="368227F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Перенос слов по слогам: закрепление</w:t>
            </w:r>
          </w:p>
        </w:tc>
        <w:tc>
          <w:tcPr>
            <w:tcW w:w="1511" w:type="dxa"/>
            <w:tcMar>
              <w:top w:w="50" w:type="dxa"/>
              <w:left w:w="100" w:type="dxa"/>
            </w:tcMar>
            <w:vAlign w:val="center"/>
          </w:tcPr>
          <w:p w14:paraId="3A44F14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1E9C90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0D1D1E9" w14:textId="77777777" w:rsidR="00015C0F" w:rsidRDefault="00015C0F" w:rsidP="00771795">
            <w:pPr>
              <w:spacing w:after="0" w:line="240" w:lineRule="auto"/>
              <w:ind w:left="135"/>
            </w:pPr>
          </w:p>
        </w:tc>
      </w:tr>
      <w:tr w:rsidR="00015C0F" w14:paraId="1A126AEC" w14:textId="77777777" w:rsidTr="00771795">
        <w:trPr>
          <w:trHeight w:val="144"/>
          <w:tblCellSpacing w:w="0" w:type="dxa"/>
        </w:trPr>
        <w:tc>
          <w:tcPr>
            <w:tcW w:w="1259" w:type="dxa"/>
            <w:tcMar>
              <w:top w:w="50" w:type="dxa"/>
              <w:left w:w="100" w:type="dxa"/>
            </w:tcMar>
            <w:vAlign w:val="center"/>
          </w:tcPr>
          <w:p w14:paraId="08072AFF" w14:textId="77777777" w:rsidR="00015C0F" w:rsidRDefault="00276244" w:rsidP="00771795">
            <w:pPr>
              <w:spacing w:after="0" w:line="240" w:lineRule="auto"/>
            </w:pPr>
            <w:r>
              <w:rPr>
                <w:rFonts w:ascii="Times New Roman" w:hAnsi="Times New Roman"/>
                <w:color w:val="000000"/>
                <w:sz w:val="24"/>
              </w:rPr>
              <w:t>58</w:t>
            </w:r>
          </w:p>
        </w:tc>
        <w:tc>
          <w:tcPr>
            <w:tcW w:w="8057" w:type="dxa"/>
            <w:tcMar>
              <w:top w:w="50" w:type="dxa"/>
              <w:left w:w="100" w:type="dxa"/>
            </w:tcMar>
            <w:vAlign w:val="center"/>
          </w:tcPr>
          <w:p w14:paraId="16091E6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Различение звуков и букв. Различение ударных и безударных гласных звуков</w:t>
            </w:r>
          </w:p>
        </w:tc>
        <w:tc>
          <w:tcPr>
            <w:tcW w:w="1511" w:type="dxa"/>
            <w:tcMar>
              <w:top w:w="50" w:type="dxa"/>
              <w:left w:w="100" w:type="dxa"/>
            </w:tcMar>
            <w:vAlign w:val="center"/>
          </w:tcPr>
          <w:p w14:paraId="76DF65E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3554C2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A58571B" w14:textId="77777777" w:rsidR="00015C0F" w:rsidRDefault="00015C0F" w:rsidP="00771795">
            <w:pPr>
              <w:spacing w:after="0" w:line="240" w:lineRule="auto"/>
              <w:ind w:left="135"/>
            </w:pPr>
          </w:p>
        </w:tc>
      </w:tr>
      <w:tr w:rsidR="00015C0F" w14:paraId="70E4CBA9" w14:textId="77777777" w:rsidTr="00771795">
        <w:trPr>
          <w:trHeight w:val="144"/>
          <w:tblCellSpacing w:w="0" w:type="dxa"/>
        </w:trPr>
        <w:tc>
          <w:tcPr>
            <w:tcW w:w="1259" w:type="dxa"/>
            <w:tcMar>
              <w:top w:w="50" w:type="dxa"/>
              <w:left w:w="100" w:type="dxa"/>
            </w:tcMar>
            <w:vAlign w:val="center"/>
          </w:tcPr>
          <w:p w14:paraId="4F9C977B" w14:textId="77777777" w:rsidR="00015C0F" w:rsidRDefault="00276244" w:rsidP="00771795">
            <w:pPr>
              <w:spacing w:after="0" w:line="240" w:lineRule="auto"/>
            </w:pPr>
            <w:r>
              <w:rPr>
                <w:rFonts w:ascii="Times New Roman" w:hAnsi="Times New Roman"/>
                <w:color w:val="000000"/>
                <w:sz w:val="24"/>
              </w:rPr>
              <w:t>59</w:t>
            </w:r>
          </w:p>
        </w:tc>
        <w:tc>
          <w:tcPr>
            <w:tcW w:w="8057" w:type="dxa"/>
            <w:tcMar>
              <w:top w:w="50" w:type="dxa"/>
              <w:left w:w="100" w:type="dxa"/>
            </w:tcMar>
            <w:vAlign w:val="center"/>
          </w:tcPr>
          <w:p w14:paraId="456C28E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Составление устного рассказа по репродукции картины З. Серебряковой «За обедом»</w:t>
            </w:r>
          </w:p>
        </w:tc>
        <w:tc>
          <w:tcPr>
            <w:tcW w:w="1511" w:type="dxa"/>
            <w:tcMar>
              <w:top w:w="50" w:type="dxa"/>
              <w:left w:w="100" w:type="dxa"/>
            </w:tcMar>
            <w:vAlign w:val="center"/>
          </w:tcPr>
          <w:p w14:paraId="616A940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0BE273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9F32BD1" w14:textId="77777777" w:rsidR="00015C0F" w:rsidRDefault="00015C0F" w:rsidP="00771795">
            <w:pPr>
              <w:spacing w:after="0" w:line="240" w:lineRule="auto"/>
              <w:ind w:left="135"/>
            </w:pPr>
          </w:p>
        </w:tc>
      </w:tr>
      <w:tr w:rsidR="00015C0F" w14:paraId="70F8C5FA" w14:textId="77777777" w:rsidTr="00771795">
        <w:trPr>
          <w:trHeight w:val="144"/>
          <w:tblCellSpacing w:w="0" w:type="dxa"/>
        </w:trPr>
        <w:tc>
          <w:tcPr>
            <w:tcW w:w="1259" w:type="dxa"/>
            <w:tcMar>
              <w:top w:w="50" w:type="dxa"/>
              <w:left w:w="100" w:type="dxa"/>
            </w:tcMar>
            <w:vAlign w:val="center"/>
          </w:tcPr>
          <w:p w14:paraId="14661153" w14:textId="77777777" w:rsidR="00015C0F" w:rsidRDefault="00276244" w:rsidP="00771795">
            <w:pPr>
              <w:spacing w:after="0" w:line="240" w:lineRule="auto"/>
            </w:pPr>
            <w:r>
              <w:rPr>
                <w:rFonts w:ascii="Times New Roman" w:hAnsi="Times New Roman"/>
                <w:color w:val="000000"/>
                <w:sz w:val="24"/>
              </w:rPr>
              <w:t>60</w:t>
            </w:r>
          </w:p>
        </w:tc>
        <w:tc>
          <w:tcPr>
            <w:tcW w:w="8057" w:type="dxa"/>
            <w:tcMar>
              <w:top w:w="50" w:type="dxa"/>
              <w:left w:w="100" w:type="dxa"/>
            </w:tcMar>
            <w:vAlign w:val="center"/>
          </w:tcPr>
          <w:p w14:paraId="2AB36B9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фонетика: различаем звуки и буквы</w:t>
            </w:r>
          </w:p>
        </w:tc>
        <w:tc>
          <w:tcPr>
            <w:tcW w:w="1511" w:type="dxa"/>
            <w:tcMar>
              <w:top w:w="50" w:type="dxa"/>
              <w:left w:w="100" w:type="dxa"/>
            </w:tcMar>
            <w:vAlign w:val="center"/>
          </w:tcPr>
          <w:p w14:paraId="4033D39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F49A0E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6AF5FBD" w14:textId="77777777" w:rsidR="00015C0F" w:rsidRDefault="00015C0F" w:rsidP="00771795">
            <w:pPr>
              <w:spacing w:after="0" w:line="240" w:lineRule="auto"/>
              <w:ind w:left="135"/>
            </w:pPr>
          </w:p>
        </w:tc>
      </w:tr>
      <w:tr w:rsidR="00015C0F" w14:paraId="39C708D2" w14:textId="77777777" w:rsidTr="00771795">
        <w:trPr>
          <w:trHeight w:val="144"/>
          <w:tblCellSpacing w:w="0" w:type="dxa"/>
        </w:trPr>
        <w:tc>
          <w:tcPr>
            <w:tcW w:w="1259" w:type="dxa"/>
            <w:tcMar>
              <w:top w:w="50" w:type="dxa"/>
              <w:left w:w="100" w:type="dxa"/>
            </w:tcMar>
            <w:vAlign w:val="center"/>
          </w:tcPr>
          <w:p w14:paraId="12CFEC61" w14:textId="77777777" w:rsidR="00015C0F" w:rsidRDefault="00276244" w:rsidP="00771795">
            <w:pPr>
              <w:spacing w:after="0" w:line="240" w:lineRule="auto"/>
            </w:pPr>
            <w:r>
              <w:rPr>
                <w:rFonts w:ascii="Times New Roman" w:hAnsi="Times New Roman"/>
                <w:color w:val="000000"/>
                <w:sz w:val="24"/>
              </w:rPr>
              <w:t>61</w:t>
            </w:r>
          </w:p>
        </w:tc>
        <w:tc>
          <w:tcPr>
            <w:tcW w:w="8057" w:type="dxa"/>
            <w:tcMar>
              <w:top w:w="50" w:type="dxa"/>
              <w:left w:w="100" w:type="dxa"/>
            </w:tcMar>
            <w:vAlign w:val="center"/>
          </w:tcPr>
          <w:p w14:paraId="4DABEFB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Подробное изложение повествовательного текста объёмом 30 – 45 слов с </w:t>
            </w:r>
            <w:r w:rsidRPr="00933577">
              <w:rPr>
                <w:rFonts w:ascii="Times New Roman" w:hAnsi="Times New Roman"/>
                <w:color w:val="000000"/>
                <w:sz w:val="24"/>
                <w:lang w:val="ru-RU"/>
              </w:rPr>
              <w:lastRenderedPageBreak/>
              <w:t>использованием вопросов</w:t>
            </w:r>
          </w:p>
        </w:tc>
        <w:tc>
          <w:tcPr>
            <w:tcW w:w="1511" w:type="dxa"/>
            <w:tcMar>
              <w:top w:w="50" w:type="dxa"/>
              <w:left w:w="100" w:type="dxa"/>
            </w:tcMar>
            <w:vAlign w:val="center"/>
          </w:tcPr>
          <w:p w14:paraId="581865AC"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3B014CA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BE776D8" w14:textId="77777777" w:rsidR="00015C0F" w:rsidRDefault="00015C0F" w:rsidP="00771795">
            <w:pPr>
              <w:spacing w:after="0" w:line="240" w:lineRule="auto"/>
              <w:ind w:left="135"/>
            </w:pPr>
          </w:p>
        </w:tc>
      </w:tr>
      <w:tr w:rsidR="00015C0F" w14:paraId="12D84A29" w14:textId="77777777" w:rsidTr="00771795">
        <w:trPr>
          <w:trHeight w:val="144"/>
          <w:tblCellSpacing w:w="0" w:type="dxa"/>
        </w:trPr>
        <w:tc>
          <w:tcPr>
            <w:tcW w:w="1259" w:type="dxa"/>
            <w:tcMar>
              <w:top w:w="50" w:type="dxa"/>
              <w:left w:w="100" w:type="dxa"/>
            </w:tcMar>
            <w:vAlign w:val="center"/>
          </w:tcPr>
          <w:p w14:paraId="23AA3DA7" w14:textId="77777777" w:rsidR="00015C0F" w:rsidRDefault="00276244" w:rsidP="00771795">
            <w:pPr>
              <w:spacing w:after="0" w:line="240" w:lineRule="auto"/>
            </w:pPr>
            <w:r>
              <w:rPr>
                <w:rFonts w:ascii="Times New Roman" w:hAnsi="Times New Roman"/>
                <w:color w:val="000000"/>
                <w:sz w:val="24"/>
              </w:rPr>
              <w:t>62</w:t>
            </w:r>
          </w:p>
        </w:tc>
        <w:tc>
          <w:tcPr>
            <w:tcW w:w="8057" w:type="dxa"/>
            <w:tcMar>
              <w:top w:w="50" w:type="dxa"/>
              <w:left w:w="100" w:type="dxa"/>
            </w:tcMar>
            <w:vAlign w:val="center"/>
          </w:tcPr>
          <w:p w14:paraId="550BEF9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безударным гласным звуком в корне</w:t>
            </w:r>
          </w:p>
        </w:tc>
        <w:tc>
          <w:tcPr>
            <w:tcW w:w="1511" w:type="dxa"/>
            <w:tcMar>
              <w:top w:w="50" w:type="dxa"/>
              <w:left w:w="100" w:type="dxa"/>
            </w:tcMar>
            <w:vAlign w:val="center"/>
          </w:tcPr>
          <w:p w14:paraId="45F2FEA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1FDFC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FD894FB" w14:textId="77777777" w:rsidR="00015C0F" w:rsidRDefault="00015C0F" w:rsidP="00771795">
            <w:pPr>
              <w:spacing w:after="0" w:line="240" w:lineRule="auto"/>
              <w:ind w:left="135"/>
            </w:pPr>
          </w:p>
        </w:tc>
      </w:tr>
      <w:tr w:rsidR="00015C0F" w14:paraId="1FF01ED1" w14:textId="77777777" w:rsidTr="00771795">
        <w:trPr>
          <w:trHeight w:val="144"/>
          <w:tblCellSpacing w:w="0" w:type="dxa"/>
        </w:trPr>
        <w:tc>
          <w:tcPr>
            <w:tcW w:w="1259" w:type="dxa"/>
            <w:tcMar>
              <w:top w:w="50" w:type="dxa"/>
              <w:left w:w="100" w:type="dxa"/>
            </w:tcMar>
            <w:vAlign w:val="center"/>
          </w:tcPr>
          <w:p w14:paraId="0EA1CCBB" w14:textId="77777777" w:rsidR="00015C0F" w:rsidRDefault="00276244" w:rsidP="00771795">
            <w:pPr>
              <w:spacing w:after="0" w:line="240" w:lineRule="auto"/>
            </w:pPr>
            <w:r>
              <w:rPr>
                <w:rFonts w:ascii="Times New Roman" w:hAnsi="Times New Roman"/>
                <w:color w:val="000000"/>
                <w:sz w:val="24"/>
              </w:rPr>
              <w:t>63</w:t>
            </w:r>
          </w:p>
        </w:tc>
        <w:tc>
          <w:tcPr>
            <w:tcW w:w="8057" w:type="dxa"/>
            <w:tcMar>
              <w:top w:w="50" w:type="dxa"/>
              <w:left w:w="100" w:type="dxa"/>
            </w:tcMar>
            <w:vAlign w:val="center"/>
          </w:tcPr>
          <w:p w14:paraId="7037E07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Единообразное написание гласных в корне</w:t>
            </w:r>
          </w:p>
        </w:tc>
        <w:tc>
          <w:tcPr>
            <w:tcW w:w="1511" w:type="dxa"/>
            <w:tcMar>
              <w:top w:w="50" w:type="dxa"/>
              <w:left w:w="100" w:type="dxa"/>
            </w:tcMar>
            <w:vAlign w:val="center"/>
          </w:tcPr>
          <w:p w14:paraId="2AAC5BA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145D94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FAD8C66" w14:textId="77777777" w:rsidR="00015C0F" w:rsidRDefault="00015C0F" w:rsidP="00771795">
            <w:pPr>
              <w:spacing w:after="0" w:line="240" w:lineRule="auto"/>
              <w:ind w:left="135"/>
            </w:pPr>
          </w:p>
        </w:tc>
      </w:tr>
      <w:tr w:rsidR="00015C0F" w14:paraId="02DDBE69" w14:textId="77777777" w:rsidTr="00771795">
        <w:trPr>
          <w:trHeight w:val="144"/>
          <w:tblCellSpacing w:w="0" w:type="dxa"/>
        </w:trPr>
        <w:tc>
          <w:tcPr>
            <w:tcW w:w="1259" w:type="dxa"/>
            <w:tcMar>
              <w:top w:w="50" w:type="dxa"/>
              <w:left w:w="100" w:type="dxa"/>
            </w:tcMar>
            <w:vAlign w:val="center"/>
          </w:tcPr>
          <w:p w14:paraId="59DAF1C5" w14:textId="77777777" w:rsidR="00015C0F" w:rsidRDefault="00276244" w:rsidP="00771795">
            <w:pPr>
              <w:spacing w:after="0" w:line="240" w:lineRule="auto"/>
            </w:pPr>
            <w:r>
              <w:rPr>
                <w:rFonts w:ascii="Times New Roman" w:hAnsi="Times New Roman"/>
                <w:color w:val="000000"/>
                <w:sz w:val="24"/>
              </w:rPr>
              <w:t>64</w:t>
            </w:r>
          </w:p>
        </w:tc>
        <w:tc>
          <w:tcPr>
            <w:tcW w:w="8057" w:type="dxa"/>
            <w:tcMar>
              <w:top w:w="50" w:type="dxa"/>
              <w:left w:w="100" w:type="dxa"/>
            </w:tcMar>
            <w:vAlign w:val="center"/>
          </w:tcPr>
          <w:p w14:paraId="3F79F51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Способы проверки написания буквы, обозначающей безударный гласный звук в корне слова</w:t>
            </w:r>
          </w:p>
        </w:tc>
        <w:tc>
          <w:tcPr>
            <w:tcW w:w="1511" w:type="dxa"/>
            <w:tcMar>
              <w:top w:w="50" w:type="dxa"/>
              <w:left w:w="100" w:type="dxa"/>
            </w:tcMar>
            <w:vAlign w:val="center"/>
          </w:tcPr>
          <w:p w14:paraId="44BC947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197EDDA"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C8C7128" w14:textId="77777777" w:rsidR="00015C0F" w:rsidRDefault="00015C0F" w:rsidP="00771795">
            <w:pPr>
              <w:spacing w:after="0" w:line="240" w:lineRule="auto"/>
              <w:ind w:left="135"/>
            </w:pPr>
          </w:p>
        </w:tc>
      </w:tr>
      <w:tr w:rsidR="00015C0F" w14:paraId="0E947C75" w14:textId="77777777" w:rsidTr="00771795">
        <w:trPr>
          <w:trHeight w:val="144"/>
          <w:tblCellSpacing w:w="0" w:type="dxa"/>
        </w:trPr>
        <w:tc>
          <w:tcPr>
            <w:tcW w:w="1259" w:type="dxa"/>
            <w:tcMar>
              <w:top w:w="50" w:type="dxa"/>
              <w:left w:w="100" w:type="dxa"/>
            </w:tcMar>
            <w:vAlign w:val="center"/>
          </w:tcPr>
          <w:p w14:paraId="0FDE8270" w14:textId="77777777" w:rsidR="00015C0F" w:rsidRDefault="00276244" w:rsidP="00771795">
            <w:pPr>
              <w:spacing w:after="0" w:line="240" w:lineRule="auto"/>
            </w:pPr>
            <w:r>
              <w:rPr>
                <w:rFonts w:ascii="Times New Roman" w:hAnsi="Times New Roman"/>
                <w:color w:val="000000"/>
                <w:sz w:val="24"/>
              </w:rPr>
              <w:t>65</w:t>
            </w:r>
          </w:p>
        </w:tc>
        <w:tc>
          <w:tcPr>
            <w:tcW w:w="8057" w:type="dxa"/>
            <w:tcMar>
              <w:top w:w="50" w:type="dxa"/>
              <w:left w:w="100" w:type="dxa"/>
            </w:tcMar>
            <w:vAlign w:val="center"/>
          </w:tcPr>
          <w:p w14:paraId="663EB05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Обозначение буквой безударного гласного звука в корне слова</w:t>
            </w:r>
          </w:p>
        </w:tc>
        <w:tc>
          <w:tcPr>
            <w:tcW w:w="1511" w:type="dxa"/>
            <w:tcMar>
              <w:top w:w="50" w:type="dxa"/>
              <w:left w:w="100" w:type="dxa"/>
            </w:tcMar>
            <w:vAlign w:val="center"/>
          </w:tcPr>
          <w:p w14:paraId="0DFF1C0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EE2CAA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D86270A" w14:textId="77777777" w:rsidR="00015C0F" w:rsidRDefault="00015C0F" w:rsidP="00771795">
            <w:pPr>
              <w:spacing w:after="0" w:line="240" w:lineRule="auto"/>
              <w:ind w:left="135"/>
            </w:pPr>
          </w:p>
        </w:tc>
      </w:tr>
      <w:tr w:rsidR="00015C0F" w14:paraId="17BF97F2" w14:textId="77777777" w:rsidTr="00771795">
        <w:trPr>
          <w:trHeight w:val="144"/>
          <w:tblCellSpacing w:w="0" w:type="dxa"/>
        </w:trPr>
        <w:tc>
          <w:tcPr>
            <w:tcW w:w="1259" w:type="dxa"/>
            <w:tcMar>
              <w:top w:w="50" w:type="dxa"/>
              <w:left w:w="100" w:type="dxa"/>
            </w:tcMar>
            <w:vAlign w:val="center"/>
          </w:tcPr>
          <w:p w14:paraId="71775577" w14:textId="77777777" w:rsidR="00015C0F" w:rsidRDefault="00276244" w:rsidP="00771795">
            <w:pPr>
              <w:spacing w:after="0" w:line="240" w:lineRule="auto"/>
            </w:pPr>
            <w:r>
              <w:rPr>
                <w:rFonts w:ascii="Times New Roman" w:hAnsi="Times New Roman"/>
                <w:color w:val="000000"/>
                <w:sz w:val="24"/>
              </w:rPr>
              <w:t>66</w:t>
            </w:r>
          </w:p>
        </w:tc>
        <w:tc>
          <w:tcPr>
            <w:tcW w:w="8057" w:type="dxa"/>
            <w:tcMar>
              <w:top w:w="50" w:type="dxa"/>
              <w:left w:w="100" w:type="dxa"/>
            </w:tcMar>
            <w:vAlign w:val="center"/>
          </w:tcPr>
          <w:p w14:paraId="0A16A29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безударным гласным звуком в корне: закрепление</w:t>
            </w:r>
          </w:p>
        </w:tc>
        <w:tc>
          <w:tcPr>
            <w:tcW w:w="1511" w:type="dxa"/>
            <w:tcMar>
              <w:top w:w="50" w:type="dxa"/>
              <w:left w:w="100" w:type="dxa"/>
            </w:tcMar>
            <w:vAlign w:val="center"/>
          </w:tcPr>
          <w:p w14:paraId="2167D46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74CDFB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B3051D1" w14:textId="77777777" w:rsidR="00015C0F" w:rsidRDefault="00015C0F" w:rsidP="00771795">
            <w:pPr>
              <w:spacing w:after="0" w:line="240" w:lineRule="auto"/>
              <w:ind w:left="135"/>
            </w:pPr>
          </w:p>
        </w:tc>
      </w:tr>
      <w:tr w:rsidR="00015C0F" w14:paraId="6FBFD8DB" w14:textId="77777777" w:rsidTr="00771795">
        <w:trPr>
          <w:trHeight w:val="144"/>
          <w:tblCellSpacing w:w="0" w:type="dxa"/>
        </w:trPr>
        <w:tc>
          <w:tcPr>
            <w:tcW w:w="1259" w:type="dxa"/>
            <w:tcMar>
              <w:top w:w="50" w:type="dxa"/>
              <w:left w:w="100" w:type="dxa"/>
            </w:tcMar>
            <w:vAlign w:val="center"/>
          </w:tcPr>
          <w:p w14:paraId="2C34CA4D" w14:textId="77777777" w:rsidR="00015C0F" w:rsidRDefault="00276244" w:rsidP="00771795">
            <w:pPr>
              <w:spacing w:after="0" w:line="240" w:lineRule="auto"/>
            </w:pPr>
            <w:r>
              <w:rPr>
                <w:rFonts w:ascii="Times New Roman" w:hAnsi="Times New Roman"/>
                <w:color w:val="000000"/>
                <w:sz w:val="24"/>
              </w:rPr>
              <w:t>67</w:t>
            </w:r>
          </w:p>
        </w:tc>
        <w:tc>
          <w:tcPr>
            <w:tcW w:w="8057" w:type="dxa"/>
            <w:tcMar>
              <w:top w:w="50" w:type="dxa"/>
              <w:left w:w="100" w:type="dxa"/>
            </w:tcMar>
            <w:vAlign w:val="center"/>
          </w:tcPr>
          <w:p w14:paraId="0041A5F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Объяснительный диктант: учимся обозначать безударные гласные в корне слова</w:t>
            </w:r>
          </w:p>
        </w:tc>
        <w:tc>
          <w:tcPr>
            <w:tcW w:w="1511" w:type="dxa"/>
            <w:tcMar>
              <w:top w:w="50" w:type="dxa"/>
              <w:left w:w="100" w:type="dxa"/>
            </w:tcMar>
            <w:vAlign w:val="center"/>
          </w:tcPr>
          <w:p w14:paraId="7188E53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BCDA1A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ABF80E0" w14:textId="77777777" w:rsidR="00015C0F" w:rsidRDefault="00015C0F" w:rsidP="00771795">
            <w:pPr>
              <w:spacing w:after="0" w:line="240" w:lineRule="auto"/>
              <w:ind w:left="135"/>
            </w:pPr>
          </w:p>
        </w:tc>
      </w:tr>
      <w:tr w:rsidR="00015C0F" w14:paraId="4805A225" w14:textId="77777777" w:rsidTr="00771795">
        <w:trPr>
          <w:trHeight w:val="144"/>
          <w:tblCellSpacing w:w="0" w:type="dxa"/>
        </w:trPr>
        <w:tc>
          <w:tcPr>
            <w:tcW w:w="1259" w:type="dxa"/>
            <w:tcMar>
              <w:top w:w="50" w:type="dxa"/>
              <w:left w:w="100" w:type="dxa"/>
            </w:tcMar>
            <w:vAlign w:val="center"/>
          </w:tcPr>
          <w:p w14:paraId="2DEF2E57" w14:textId="77777777" w:rsidR="00015C0F" w:rsidRDefault="00276244" w:rsidP="00771795">
            <w:pPr>
              <w:spacing w:after="0" w:line="240" w:lineRule="auto"/>
            </w:pPr>
            <w:r>
              <w:rPr>
                <w:rFonts w:ascii="Times New Roman" w:hAnsi="Times New Roman"/>
                <w:color w:val="000000"/>
                <w:sz w:val="24"/>
              </w:rPr>
              <w:t>68</w:t>
            </w:r>
          </w:p>
        </w:tc>
        <w:tc>
          <w:tcPr>
            <w:tcW w:w="8057" w:type="dxa"/>
            <w:tcMar>
              <w:top w:w="50" w:type="dxa"/>
              <w:left w:w="100" w:type="dxa"/>
            </w:tcMar>
            <w:vAlign w:val="center"/>
          </w:tcPr>
          <w:p w14:paraId="4BD17EE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Непроверяемые гласные в корне слова</w:t>
            </w:r>
          </w:p>
        </w:tc>
        <w:tc>
          <w:tcPr>
            <w:tcW w:w="1511" w:type="dxa"/>
            <w:tcMar>
              <w:top w:w="50" w:type="dxa"/>
              <w:left w:w="100" w:type="dxa"/>
            </w:tcMar>
            <w:vAlign w:val="center"/>
          </w:tcPr>
          <w:p w14:paraId="3EFEE9D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45EC41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295630C" w14:textId="77777777" w:rsidR="00015C0F" w:rsidRDefault="00015C0F" w:rsidP="00771795">
            <w:pPr>
              <w:spacing w:after="0" w:line="240" w:lineRule="auto"/>
              <w:ind w:left="135"/>
            </w:pPr>
          </w:p>
        </w:tc>
      </w:tr>
      <w:tr w:rsidR="00015C0F" w14:paraId="4EF43C5D" w14:textId="77777777" w:rsidTr="00771795">
        <w:trPr>
          <w:trHeight w:val="144"/>
          <w:tblCellSpacing w:w="0" w:type="dxa"/>
        </w:trPr>
        <w:tc>
          <w:tcPr>
            <w:tcW w:w="1259" w:type="dxa"/>
            <w:tcMar>
              <w:top w:w="50" w:type="dxa"/>
              <w:left w:w="100" w:type="dxa"/>
            </w:tcMar>
            <w:vAlign w:val="center"/>
          </w:tcPr>
          <w:p w14:paraId="1B2A36AB" w14:textId="77777777" w:rsidR="00015C0F" w:rsidRDefault="00276244" w:rsidP="00771795">
            <w:pPr>
              <w:spacing w:after="0" w:line="240" w:lineRule="auto"/>
            </w:pPr>
            <w:r>
              <w:rPr>
                <w:rFonts w:ascii="Times New Roman" w:hAnsi="Times New Roman"/>
                <w:color w:val="000000"/>
                <w:sz w:val="24"/>
              </w:rPr>
              <w:t>69</w:t>
            </w:r>
          </w:p>
        </w:tc>
        <w:tc>
          <w:tcPr>
            <w:tcW w:w="8057" w:type="dxa"/>
            <w:tcMar>
              <w:top w:w="50" w:type="dxa"/>
              <w:left w:w="100" w:type="dxa"/>
            </w:tcMar>
            <w:vAlign w:val="center"/>
          </w:tcPr>
          <w:p w14:paraId="3D7FEDB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проверяемыми и непроверяемыми безударными гласными в корне слова</w:t>
            </w:r>
          </w:p>
        </w:tc>
        <w:tc>
          <w:tcPr>
            <w:tcW w:w="1511" w:type="dxa"/>
            <w:tcMar>
              <w:top w:w="50" w:type="dxa"/>
              <w:left w:w="100" w:type="dxa"/>
            </w:tcMar>
            <w:vAlign w:val="center"/>
          </w:tcPr>
          <w:p w14:paraId="6FCED2F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C80B0B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007311F" w14:textId="77777777" w:rsidR="00015C0F" w:rsidRDefault="00015C0F" w:rsidP="00771795">
            <w:pPr>
              <w:spacing w:after="0" w:line="240" w:lineRule="auto"/>
              <w:ind w:left="135"/>
            </w:pPr>
          </w:p>
        </w:tc>
      </w:tr>
      <w:tr w:rsidR="00015C0F" w14:paraId="2A02D64C" w14:textId="77777777" w:rsidTr="00771795">
        <w:trPr>
          <w:trHeight w:val="144"/>
          <w:tblCellSpacing w:w="0" w:type="dxa"/>
        </w:trPr>
        <w:tc>
          <w:tcPr>
            <w:tcW w:w="1259" w:type="dxa"/>
            <w:tcMar>
              <w:top w:w="50" w:type="dxa"/>
              <w:left w:w="100" w:type="dxa"/>
            </w:tcMar>
            <w:vAlign w:val="center"/>
          </w:tcPr>
          <w:p w14:paraId="0ABCAE47" w14:textId="77777777" w:rsidR="00015C0F" w:rsidRDefault="00276244" w:rsidP="00771795">
            <w:pPr>
              <w:spacing w:after="0" w:line="240" w:lineRule="auto"/>
            </w:pPr>
            <w:r>
              <w:rPr>
                <w:rFonts w:ascii="Times New Roman" w:hAnsi="Times New Roman"/>
                <w:color w:val="000000"/>
                <w:sz w:val="24"/>
              </w:rPr>
              <w:t>70</w:t>
            </w:r>
          </w:p>
        </w:tc>
        <w:tc>
          <w:tcPr>
            <w:tcW w:w="8057" w:type="dxa"/>
            <w:tcMar>
              <w:top w:w="50" w:type="dxa"/>
              <w:left w:w="100" w:type="dxa"/>
            </w:tcMar>
            <w:vAlign w:val="center"/>
          </w:tcPr>
          <w:p w14:paraId="0376A241" w14:textId="77777777" w:rsidR="00015C0F" w:rsidRDefault="00276244" w:rsidP="00771795">
            <w:pPr>
              <w:spacing w:after="0" w:line="240" w:lineRule="auto"/>
              <w:ind w:left="135"/>
            </w:pPr>
            <w:r>
              <w:rPr>
                <w:rFonts w:ascii="Times New Roman" w:hAnsi="Times New Roman"/>
                <w:color w:val="000000"/>
                <w:sz w:val="24"/>
              </w:rPr>
              <w:t>Списывание текста. Словарный диктант</w:t>
            </w:r>
          </w:p>
        </w:tc>
        <w:tc>
          <w:tcPr>
            <w:tcW w:w="1511" w:type="dxa"/>
            <w:tcMar>
              <w:top w:w="50" w:type="dxa"/>
              <w:left w:w="100" w:type="dxa"/>
            </w:tcMar>
            <w:vAlign w:val="center"/>
          </w:tcPr>
          <w:p w14:paraId="793B3D8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0B43A6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4D329ECC" w14:textId="77777777" w:rsidR="00015C0F" w:rsidRDefault="00015C0F" w:rsidP="00771795">
            <w:pPr>
              <w:spacing w:after="0" w:line="240" w:lineRule="auto"/>
              <w:ind w:left="135"/>
            </w:pPr>
          </w:p>
        </w:tc>
      </w:tr>
      <w:tr w:rsidR="00015C0F" w14:paraId="2AA181F0" w14:textId="77777777" w:rsidTr="00771795">
        <w:trPr>
          <w:trHeight w:val="144"/>
          <w:tblCellSpacing w:w="0" w:type="dxa"/>
        </w:trPr>
        <w:tc>
          <w:tcPr>
            <w:tcW w:w="1259" w:type="dxa"/>
            <w:tcMar>
              <w:top w:w="50" w:type="dxa"/>
              <w:left w:w="100" w:type="dxa"/>
            </w:tcMar>
            <w:vAlign w:val="center"/>
          </w:tcPr>
          <w:p w14:paraId="49E3E173" w14:textId="77777777" w:rsidR="00015C0F" w:rsidRDefault="00276244" w:rsidP="00771795">
            <w:pPr>
              <w:spacing w:after="0" w:line="240" w:lineRule="auto"/>
            </w:pPr>
            <w:r>
              <w:rPr>
                <w:rFonts w:ascii="Times New Roman" w:hAnsi="Times New Roman"/>
                <w:color w:val="000000"/>
                <w:sz w:val="24"/>
              </w:rPr>
              <w:t>71</w:t>
            </w:r>
          </w:p>
        </w:tc>
        <w:tc>
          <w:tcPr>
            <w:tcW w:w="8057" w:type="dxa"/>
            <w:tcMar>
              <w:top w:w="50" w:type="dxa"/>
              <w:left w:w="100" w:type="dxa"/>
            </w:tcMar>
            <w:vAlign w:val="center"/>
          </w:tcPr>
          <w:p w14:paraId="464CC95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правописания слов с орфограммами в значимых частях слов</w:t>
            </w:r>
          </w:p>
        </w:tc>
        <w:tc>
          <w:tcPr>
            <w:tcW w:w="1511" w:type="dxa"/>
            <w:tcMar>
              <w:top w:w="50" w:type="dxa"/>
              <w:left w:w="100" w:type="dxa"/>
            </w:tcMar>
            <w:vAlign w:val="center"/>
          </w:tcPr>
          <w:p w14:paraId="0AD4591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F6B467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17BEF8C" w14:textId="77777777" w:rsidR="00015C0F" w:rsidRDefault="00015C0F" w:rsidP="00771795">
            <w:pPr>
              <w:spacing w:after="0" w:line="240" w:lineRule="auto"/>
              <w:ind w:left="135"/>
            </w:pPr>
          </w:p>
        </w:tc>
      </w:tr>
      <w:tr w:rsidR="00015C0F" w14:paraId="21028AE2" w14:textId="77777777" w:rsidTr="00771795">
        <w:trPr>
          <w:trHeight w:val="144"/>
          <w:tblCellSpacing w:w="0" w:type="dxa"/>
        </w:trPr>
        <w:tc>
          <w:tcPr>
            <w:tcW w:w="1259" w:type="dxa"/>
            <w:tcMar>
              <w:top w:w="50" w:type="dxa"/>
              <w:left w:w="100" w:type="dxa"/>
            </w:tcMar>
            <w:vAlign w:val="center"/>
          </w:tcPr>
          <w:p w14:paraId="110290E2" w14:textId="77777777" w:rsidR="00015C0F" w:rsidRDefault="00276244" w:rsidP="00771795">
            <w:pPr>
              <w:spacing w:after="0" w:line="240" w:lineRule="auto"/>
            </w:pPr>
            <w:r>
              <w:rPr>
                <w:rFonts w:ascii="Times New Roman" w:hAnsi="Times New Roman"/>
                <w:color w:val="000000"/>
                <w:sz w:val="24"/>
              </w:rPr>
              <w:t>72</w:t>
            </w:r>
          </w:p>
        </w:tc>
        <w:tc>
          <w:tcPr>
            <w:tcW w:w="8057" w:type="dxa"/>
            <w:tcMar>
              <w:top w:w="50" w:type="dxa"/>
              <w:left w:w="100" w:type="dxa"/>
            </w:tcMar>
            <w:vAlign w:val="center"/>
          </w:tcPr>
          <w:p w14:paraId="2A7CE68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Парные и непарные по твёрдости – мягкости согласные звуки. Согласный звук и буква Й. Твёрдые и мягкие согласные звуки и буквы для их обозначения</w:t>
            </w:r>
          </w:p>
        </w:tc>
        <w:tc>
          <w:tcPr>
            <w:tcW w:w="1511" w:type="dxa"/>
            <w:tcMar>
              <w:top w:w="50" w:type="dxa"/>
              <w:left w:w="100" w:type="dxa"/>
            </w:tcMar>
            <w:vAlign w:val="center"/>
          </w:tcPr>
          <w:p w14:paraId="14A473E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3FF3AD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181F0DF" w14:textId="77777777" w:rsidR="00015C0F" w:rsidRDefault="00015C0F" w:rsidP="00771795">
            <w:pPr>
              <w:spacing w:after="0" w:line="240" w:lineRule="auto"/>
              <w:ind w:left="135"/>
            </w:pPr>
          </w:p>
        </w:tc>
      </w:tr>
      <w:tr w:rsidR="00015C0F" w14:paraId="737E81D9" w14:textId="77777777" w:rsidTr="00771795">
        <w:trPr>
          <w:trHeight w:val="144"/>
          <w:tblCellSpacing w:w="0" w:type="dxa"/>
        </w:trPr>
        <w:tc>
          <w:tcPr>
            <w:tcW w:w="1259" w:type="dxa"/>
            <w:tcMar>
              <w:top w:w="50" w:type="dxa"/>
              <w:left w:w="100" w:type="dxa"/>
            </w:tcMar>
            <w:vAlign w:val="center"/>
          </w:tcPr>
          <w:p w14:paraId="7996BAEB" w14:textId="77777777" w:rsidR="00015C0F" w:rsidRDefault="00276244" w:rsidP="00771795">
            <w:pPr>
              <w:spacing w:after="0" w:line="240" w:lineRule="auto"/>
            </w:pPr>
            <w:r>
              <w:rPr>
                <w:rFonts w:ascii="Times New Roman" w:hAnsi="Times New Roman"/>
                <w:color w:val="000000"/>
                <w:sz w:val="24"/>
              </w:rPr>
              <w:t>73</w:t>
            </w:r>
          </w:p>
        </w:tc>
        <w:tc>
          <w:tcPr>
            <w:tcW w:w="8057" w:type="dxa"/>
            <w:tcMar>
              <w:top w:w="50" w:type="dxa"/>
              <w:left w:w="100" w:type="dxa"/>
            </w:tcMar>
            <w:vAlign w:val="center"/>
          </w:tcPr>
          <w:p w14:paraId="268DB9C4" w14:textId="77777777" w:rsidR="00015C0F" w:rsidRDefault="00276244" w:rsidP="00771795">
            <w:pPr>
              <w:spacing w:after="0" w:line="240" w:lineRule="auto"/>
              <w:ind w:left="135"/>
            </w:pPr>
            <w:r>
              <w:rPr>
                <w:rFonts w:ascii="Times New Roman" w:hAnsi="Times New Roman"/>
                <w:color w:val="000000"/>
                <w:sz w:val="24"/>
              </w:rPr>
              <w:t>Знакомство с жанром поздравления</w:t>
            </w:r>
          </w:p>
        </w:tc>
        <w:tc>
          <w:tcPr>
            <w:tcW w:w="1511" w:type="dxa"/>
            <w:tcMar>
              <w:top w:w="50" w:type="dxa"/>
              <w:left w:w="100" w:type="dxa"/>
            </w:tcMar>
            <w:vAlign w:val="center"/>
          </w:tcPr>
          <w:p w14:paraId="261C595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89D115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CAFE8B0" w14:textId="77777777" w:rsidR="00015C0F" w:rsidRDefault="00015C0F" w:rsidP="00771795">
            <w:pPr>
              <w:spacing w:after="0" w:line="240" w:lineRule="auto"/>
              <w:ind w:left="135"/>
            </w:pPr>
          </w:p>
        </w:tc>
      </w:tr>
      <w:tr w:rsidR="00015C0F" w14:paraId="3EB7FC34" w14:textId="77777777" w:rsidTr="00771795">
        <w:trPr>
          <w:trHeight w:val="144"/>
          <w:tblCellSpacing w:w="0" w:type="dxa"/>
        </w:trPr>
        <w:tc>
          <w:tcPr>
            <w:tcW w:w="1259" w:type="dxa"/>
            <w:tcMar>
              <w:top w:w="50" w:type="dxa"/>
              <w:left w:w="100" w:type="dxa"/>
            </w:tcMar>
            <w:vAlign w:val="center"/>
          </w:tcPr>
          <w:p w14:paraId="574860D6" w14:textId="77777777" w:rsidR="00015C0F" w:rsidRDefault="00276244" w:rsidP="00771795">
            <w:pPr>
              <w:spacing w:after="0" w:line="240" w:lineRule="auto"/>
            </w:pPr>
            <w:r>
              <w:rPr>
                <w:rFonts w:ascii="Times New Roman" w:hAnsi="Times New Roman"/>
                <w:color w:val="000000"/>
                <w:sz w:val="24"/>
              </w:rPr>
              <w:t>74</w:t>
            </w:r>
          </w:p>
        </w:tc>
        <w:tc>
          <w:tcPr>
            <w:tcW w:w="8057" w:type="dxa"/>
            <w:tcMar>
              <w:top w:w="50" w:type="dxa"/>
              <w:left w:w="100" w:type="dxa"/>
            </w:tcMar>
            <w:vAlign w:val="center"/>
          </w:tcPr>
          <w:p w14:paraId="0EB7C717" w14:textId="77777777" w:rsidR="00015C0F" w:rsidRDefault="00276244" w:rsidP="00771795">
            <w:pPr>
              <w:spacing w:after="0" w:line="240" w:lineRule="auto"/>
              <w:ind w:left="135"/>
            </w:pPr>
            <w:r>
              <w:rPr>
                <w:rFonts w:ascii="Times New Roman" w:hAnsi="Times New Roman"/>
                <w:color w:val="000000"/>
                <w:sz w:val="24"/>
              </w:rPr>
              <w:t>Функции мягкого знака</w:t>
            </w:r>
          </w:p>
        </w:tc>
        <w:tc>
          <w:tcPr>
            <w:tcW w:w="1511" w:type="dxa"/>
            <w:tcMar>
              <w:top w:w="50" w:type="dxa"/>
              <w:left w:w="100" w:type="dxa"/>
            </w:tcMar>
            <w:vAlign w:val="center"/>
          </w:tcPr>
          <w:p w14:paraId="3B5D6C9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A1A946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8BCD158" w14:textId="77777777" w:rsidR="00015C0F" w:rsidRDefault="00015C0F" w:rsidP="00771795">
            <w:pPr>
              <w:spacing w:after="0" w:line="240" w:lineRule="auto"/>
              <w:ind w:left="135"/>
            </w:pPr>
          </w:p>
        </w:tc>
      </w:tr>
      <w:tr w:rsidR="00015C0F" w14:paraId="0FB35D96" w14:textId="77777777" w:rsidTr="00771795">
        <w:trPr>
          <w:trHeight w:val="144"/>
          <w:tblCellSpacing w:w="0" w:type="dxa"/>
        </w:trPr>
        <w:tc>
          <w:tcPr>
            <w:tcW w:w="1259" w:type="dxa"/>
            <w:tcMar>
              <w:top w:w="50" w:type="dxa"/>
              <w:left w:w="100" w:type="dxa"/>
            </w:tcMar>
            <w:vAlign w:val="center"/>
          </w:tcPr>
          <w:p w14:paraId="33532B90" w14:textId="77777777" w:rsidR="00015C0F" w:rsidRDefault="00276244" w:rsidP="00771795">
            <w:pPr>
              <w:spacing w:after="0" w:line="240" w:lineRule="auto"/>
            </w:pPr>
            <w:r>
              <w:rPr>
                <w:rFonts w:ascii="Times New Roman" w:hAnsi="Times New Roman"/>
                <w:color w:val="000000"/>
                <w:sz w:val="24"/>
              </w:rPr>
              <w:t>75</w:t>
            </w:r>
          </w:p>
        </w:tc>
        <w:tc>
          <w:tcPr>
            <w:tcW w:w="8057" w:type="dxa"/>
            <w:tcMar>
              <w:top w:w="50" w:type="dxa"/>
              <w:left w:w="100" w:type="dxa"/>
            </w:tcMar>
            <w:vAlign w:val="center"/>
          </w:tcPr>
          <w:p w14:paraId="18BAF08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фонетика: учимся характеризовать звуки</w:t>
            </w:r>
          </w:p>
        </w:tc>
        <w:tc>
          <w:tcPr>
            <w:tcW w:w="1511" w:type="dxa"/>
            <w:tcMar>
              <w:top w:w="50" w:type="dxa"/>
              <w:left w:w="100" w:type="dxa"/>
            </w:tcMar>
            <w:vAlign w:val="center"/>
          </w:tcPr>
          <w:p w14:paraId="56AA543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F6EA94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36047E8" w14:textId="77777777" w:rsidR="00015C0F" w:rsidRDefault="00015C0F" w:rsidP="00771795">
            <w:pPr>
              <w:spacing w:after="0" w:line="240" w:lineRule="auto"/>
              <w:ind w:left="135"/>
            </w:pPr>
          </w:p>
        </w:tc>
      </w:tr>
      <w:tr w:rsidR="00015C0F" w14:paraId="43B2F46E" w14:textId="77777777" w:rsidTr="00771795">
        <w:trPr>
          <w:trHeight w:val="144"/>
          <w:tblCellSpacing w:w="0" w:type="dxa"/>
        </w:trPr>
        <w:tc>
          <w:tcPr>
            <w:tcW w:w="1259" w:type="dxa"/>
            <w:tcMar>
              <w:top w:w="50" w:type="dxa"/>
              <w:left w:w="100" w:type="dxa"/>
            </w:tcMar>
            <w:vAlign w:val="center"/>
          </w:tcPr>
          <w:p w14:paraId="6F19EFD9" w14:textId="77777777" w:rsidR="00015C0F" w:rsidRDefault="00276244" w:rsidP="00771795">
            <w:pPr>
              <w:spacing w:after="0" w:line="240" w:lineRule="auto"/>
            </w:pPr>
            <w:r>
              <w:rPr>
                <w:rFonts w:ascii="Times New Roman" w:hAnsi="Times New Roman"/>
                <w:color w:val="000000"/>
                <w:sz w:val="24"/>
              </w:rPr>
              <w:t>76</w:t>
            </w:r>
          </w:p>
        </w:tc>
        <w:tc>
          <w:tcPr>
            <w:tcW w:w="8057" w:type="dxa"/>
            <w:tcMar>
              <w:top w:w="50" w:type="dxa"/>
              <w:left w:w="100" w:type="dxa"/>
            </w:tcMar>
            <w:vAlign w:val="center"/>
          </w:tcPr>
          <w:p w14:paraId="5113460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Выбор языковых средств для ответа на заданный вопрос при работе в паре (группе)</w:t>
            </w:r>
          </w:p>
        </w:tc>
        <w:tc>
          <w:tcPr>
            <w:tcW w:w="1511" w:type="dxa"/>
            <w:tcMar>
              <w:top w:w="50" w:type="dxa"/>
              <w:left w:w="100" w:type="dxa"/>
            </w:tcMar>
            <w:vAlign w:val="center"/>
          </w:tcPr>
          <w:p w14:paraId="6B73420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FB9EB0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A7B3527" w14:textId="77777777" w:rsidR="00015C0F" w:rsidRDefault="00015C0F" w:rsidP="00771795">
            <w:pPr>
              <w:spacing w:after="0" w:line="240" w:lineRule="auto"/>
              <w:ind w:left="135"/>
            </w:pPr>
          </w:p>
        </w:tc>
      </w:tr>
      <w:tr w:rsidR="00015C0F" w14:paraId="2852A674" w14:textId="77777777" w:rsidTr="00771795">
        <w:trPr>
          <w:trHeight w:val="144"/>
          <w:tblCellSpacing w:w="0" w:type="dxa"/>
        </w:trPr>
        <w:tc>
          <w:tcPr>
            <w:tcW w:w="1259" w:type="dxa"/>
            <w:tcMar>
              <w:top w:w="50" w:type="dxa"/>
              <w:left w:w="100" w:type="dxa"/>
            </w:tcMar>
            <w:vAlign w:val="center"/>
          </w:tcPr>
          <w:p w14:paraId="435802F1" w14:textId="77777777" w:rsidR="00015C0F" w:rsidRDefault="00276244" w:rsidP="00771795">
            <w:pPr>
              <w:spacing w:after="0" w:line="240" w:lineRule="auto"/>
            </w:pPr>
            <w:r>
              <w:rPr>
                <w:rFonts w:ascii="Times New Roman" w:hAnsi="Times New Roman"/>
                <w:color w:val="000000"/>
                <w:sz w:val="24"/>
              </w:rPr>
              <w:t>77</w:t>
            </w:r>
          </w:p>
        </w:tc>
        <w:tc>
          <w:tcPr>
            <w:tcW w:w="8057" w:type="dxa"/>
            <w:tcMar>
              <w:top w:w="50" w:type="dxa"/>
              <w:left w:w="100" w:type="dxa"/>
            </w:tcMar>
            <w:vAlign w:val="center"/>
          </w:tcPr>
          <w:p w14:paraId="2275AF5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Выбор языковых средств для выражения собственного мнения при работе в паре (группе)</w:t>
            </w:r>
          </w:p>
        </w:tc>
        <w:tc>
          <w:tcPr>
            <w:tcW w:w="1511" w:type="dxa"/>
            <w:tcMar>
              <w:top w:w="50" w:type="dxa"/>
              <w:left w:w="100" w:type="dxa"/>
            </w:tcMar>
            <w:vAlign w:val="center"/>
          </w:tcPr>
          <w:p w14:paraId="17D57E7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4627D5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16F5D15" w14:textId="77777777" w:rsidR="00015C0F" w:rsidRDefault="00015C0F" w:rsidP="00771795">
            <w:pPr>
              <w:spacing w:after="0" w:line="240" w:lineRule="auto"/>
              <w:ind w:left="135"/>
            </w:pPr>
          </w:p>
        </w:tc>
      </w:tr>
      <w:tr w:rsidR="00015C0F" w14:paraId="0EE9ADEE" w14:textId="77777777" w:rsidTr="00771795">
        <w:trPr>
          <w:trHeight w:val="144"/>
          <w:tblCellSpacing w:w="0" w:type="dxa"/>
        </w:trPr>
        <w:tc>
          <w:tcPr>
            <w:tcW w:w="1259" w:type="dxa"/>
            <w:tcMar>
              <w:top w:w="50" w:type="dxa"/>
              <w:left w:w="100" w:type="dxa"/>
            </w:tcMar>
            <w:vAlign w:val="center"/>
          </w:tcPr>
          <w:p w14:paraId="05C86FFC" w14:textId="77777777" w:rsidR="00015C0F" w:rsidRDefault="00276244" w:rsidP="00771795">
            <w:pPr>
              <w:spacing w:after="0" w:line="240" w:lineRule="auto"/>
            </w:pPr>
            <w:r>
              <w:rPr>
                <w:rFonts w:ascii="Times New Roman" w:hAnsi="Times New Roman"/>
                <w:color w:val="000000"/>
                <w:sz w:val="24"/>
              </w:rPr>
              <w:t>78</w:t>
            </w:r>
          </w:p>
        </w:tc>
        <w:tc>
          <w:tcPr>
            <w:tcW w:w="8057" w:type="dxa"/>
            <w:tcMar>
              <w:top w:w="50" w:type="dxa"/>
              <w:left w:w="100" w:type="dxa"/>
            </w:tcMar>
            <w:vAlign w:val="center"/>
          </w:tcPr>
          <w:p w14:paraId="757CCC3B" w14:textId="77777777" w:rsidR="00015C0F" w:rsidRDefault="00276244" w:rsidP="00771795">
            <w:pPr>
              <w:spacing w:after="0" w:line="240" w:lineRule="auto"/>
              <w:ind w:left="135"/>
            </w:pPr>
            <w:r>
              <w:rPr>
                <w:rFonts w:ascii="Times New Roman" w:hAnsi="Times New Roman"/>
                <w:color w:val="000000"/>
                <w:sz w:val="24"/>
              </w:rPr>
              <w:t>Повторение алгоритма списывания текста</w:t>
            </w:r>
          </w:p>
        </w:tc>
        <w:tc>
          <w:tcPr>
            <w:tcW w:w="1511" w:type="dxa"/>
            <w:tcMar>
              <w:top w:w="50" w:type="dxa"/>
              <w:left w:w="100" w:type="dxa"/>
            </w:tcMar>
            <w:vAlign w:val="center"/>
          </w:tcPr>
          <w:p w14:paraId="4FB3E60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38CCD6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BB08BA3" w14:textId="77777777" w:rsidR="00015C0F" w:rsidRDefault="00015C0F" w:rsidP="00771795">
            <w:pPr>
              <w:spacing w:after="0" w:line="240" w:lineRule="auto"/>
              <w:ind w:left="135"/>
            </w:pPr>
          </w:p>
        </w:tc>
      </w:tr>
      <w:tr w:rsidR="00015C0F" w14:paraId="2B4BF8AA" w14:textId="77777777" w:rsidTr="00771795">
        <w:trPr>
          <w:trHeight w:val="144"/>
          <w:tblCellSpacing w:w="0" w:type="dxa"/>
        </w:trPr>
        <w:tc>
          <w:tcPr>
            <w:tcW w:w="1259" w:type="dxa"/>
            <w:tcMar>
              <w:top w:w="50" w:type="dxa"/>
              <w:left w:w="100" w:type="dxa"/>
            </w:tcMar>
            <w:vAlign w:val="center"/>
          </w:tcPr>
          <w:p w14:paraId="35C24267" w14:textId="77777777" w:rsidR="00015C0F" w:rsidRDefault="00276244" w:rsidP="00771795">
            <w:pPr>
              <w:spacing w:after="0" w:line="240" w:lineRule="auto"/>
            </w:pPr>
            <w:r>
              <w:rPr>
                <w:rFonts w:ascii="Times New Roman" w:hAnsi="Times New Roman"/>
                <w:color w:val="000000"/>
                <w:sz w:val="24"/>
              </w:rPr>
              <w:t>79</w:t>
            </w:r>
          </w:p>
        </w:tc>
        <w:tc>
          <w:tcPr>
            <w:tcW w:w="8057" w:type="dxa"/>
            <w:tcMar>
              <w:top w:w="50" w:type="dxa"/>
              <w:left w:w="100" w:type="dxa"/>
            </w:tcMar>
            <w:vAlign w:val="center"/>
          </w:tcPr>
          <w:p w14:paraId="787A331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Диктант на изученные правила (безударные гласные в корне слова)</w:t>
            </w:r>
          </w:p>
        </w:tc>
        <w:tc>
          <w:tcPr>
            <w:tcW w:w="1511" w:type="dxa"/>
            <w:tcMar>
              <w:top w:w="50" w:type="dxa"/>
              <w:left w:w="100" w:type="dxa"/>
            </w:tcMar>
            <w:vAlign w:val="center"/>
          </w:tcPr>
          <w:p w14:paraId="0306289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E4FBD7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74242FD5" w14:textId="77777777" w:rsidR="00015C0F" w:rsidRDefault="00015C0F" w:rsidP="00771795">
            <w:pPr>
              <w:spacing w:after="0" w:line="240" w:lineRule="auto"/>
              <w:ind w:left="135"/>
            </w:pPr>
          </w:p>
        </w:tc>
      </w:tr>
      <w:tr w:rsidR="00015C0F" w14:paraId="2919A899" w14:textId="77777777" w:rsidTr="00771795">
        <w:trPr>
          <w:trHeight w:val="144"/>
          <w:tblCellSpacing w:w="0" w:type="dxa"/>
        </w:trPr>
        <w:tc>
          <w:tcPr>
            <w:tcW w:w="1259" w:type="dxa"/>
            <w:tcMar>
              <w:top w:w="50" w:type="dxa"/>
              <w:left w:w="100" w:type="dxa"/>
            </w:tcMar>
            <w:vAlign w:val="center"/>
          </w:tcPr>
          <w:p w14:paraId="1C8F5605" w14:textId="77777777" w:rsidR="00015C0F" w:rsidRDefault="00276244" w:rsidP="00771795">
            <w:pPr>
              <w:spacing w:after="0" w:line="240" w:lineRule="auto"/>
            </w:pPr>
            <w:r>
              <w:rPr>
                <w:rFonts w:ascii="Times New Roman" w:hAnsi="Times New Roman"/>
                <w:color w:val="000000"/>
                <w:sz w:val="24"/>
              </w:rPr>
              <w:t>80</w:t>
            </w:r>
          </w:p>
        </w:tc>
        <w:tc>
          <w:tcPr>
            <w:tcW w:w="8057" w:type="dxa"/>
            <w:tcMar>
              <w:top w:w="50" w:type="dxa"/>
              <w:left w:w="100" w:type="dxa"/>
            </w:tcMar>
            <w:vAlign w:val="center"/>
          </w:tcPr>
          <w:p w14:paraId="41E3C38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Работа над ошибками, допущенными в диктанте</w:t>
            </w:r>
          </w:p>
        </w:tc>
        <w:tc>
          <w:tcPr>
            <w:tcW w:w="1511" w:type="dxa"/>
            <w:tcMar>
              <w:top w:w="50" w:type="dxa"/>
              <w:left w:w="100" w:type="dxa"/>
            </w:tcMar>
            <w:vAlign w:val="center"/>
          </w:tcPr>
          <w:p w14:paraId="59CFDC7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4AA33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8636B56" w14:textId="77777777" w:rsidR="00015C0F" w:rsidRDefault="00015C0F" w:rsidP="00771795">
            <w:pPr>
              <w:spacing w:after="0" w:line="240" w:lineRule="auto"/>
              <w:ind w:left="135"/>
            </w:pPr>
          </w:p>
        </w:tc>
      </w:tr>
      <w:tr w:rsidR="00015C0F" w14:paraId="1B9C6FD6" w14:textId="77777777" w:rsidTr="00771795">
        <w:trPr>
          <w:trHeight w:val="144"/>
          <w:tblCellSpacing w:w="0" w:type="dxa"/>
        </w:trPr>
        <w:tc>
          <w:tcPr>
            <w:tcW w:w="1259" w:type="dxa"/>
            <w:tcMar>
              <w:top w:w="50" w:type="dxa"/>
              <w:left w:w="100" w:type="dxa"/>
            </w:tcMar>
            <w:vAlign w:val="center"/>
          </w:tcPr>
          <w:p w14:paraId="5865ADB4" w14:textId="77777777" w:rsidR="00015C0F" w:rsidRDefault="00276244" w:rsidP="00771795">
            <w:pPr>
              <w:spacing w:after="0" w:line="240" w:lineRule="auto"/>
            </w:pPr>
            <w:r>
              <w:rPr>
                <w:rFonts w:ascii="Times New Roman" w:hAnsi="Times New Roman"/>
                <w:color w:val="000000"/>
                <w:sz w:val="24"/>
              </w:rPr>
              <w:t>81</w:t>
            </w:r>
          </w:p>
        </w:tc>
        <w:tc>
          <w:tcPr>
            <w:tcW w:w="8057" w:type="dxa"/>
            <w:tcMar>
              <w:top w:w="50" w:type="dxa"/>
              <w:left w:w="100" w:type="dxa"/>
            </w:tcMar>
            <w:vAlign w:val="center"/>
          </w:tcPr>
          <w:p w14:paraId="4FC5AE1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1511" w:type="dxa"/>
            <w:tcMar>
              <w:top w:w="50" w:type="dxa"/>
              <w:left w:w="100" w:type="dxa"/>
            </w:tcMar>
            <w:vAlign w:val="center"/>
          </w:tcPr>
          <w:p w14:paraId="6DB501D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415AD7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EAC85F8" w14:textId="77777777" w:rsidR="00015C0F" w:rsidRDefault="00015C0F" w:rsidP="00771795">
            <w:pPr>
              <w:spacing w:after="0" w:line="240" w:lineRule="auto"/>
              <w:ind w:left="135"/>
            </w:pPr>
          </w:p>
        </w:tc>
      </w:tr>
      <w:tr w:rsidR="00015C0F" w14:paraId="115DFB0A" w14:textId="77777777" w:rsidTr="00771795">
        <w:trPr>
          <w:trHeight w:val="144"/>
          <w:tblCellSpacing w:w="0" w:type="dxa"/>
        </w:trPr>
        <w:tc>
          <w:tcPr>
            <w:tcW w:w="1259" w:type="dxa"/>
            <w:tcMar>
              <w:top w:w="50" w:type="dxa"/>
              <w:left w:w="100" w:type="dxa"/>
            </w:tcMar>
            <w:vAlign w:val="center"/>
          </w:tcPr>
          <w:p w14:paraId="5B7B1811" w14:textId="77777777" w:rsidR="00015C0F" w:rsidRDefault="00276244" w:rsidP="00771795">
            <w:pPr>
              <w:spacing w:after="0" w:line="240" w:lineRule="auto"/>
            </w:pPr>
            <w:r>
              <w:rPr>
                <w:rFonts w:ascii="Times New Roman" w:hAnsi="Times New Roman"/>
                <w:color w:val="000000"/>
                <w:sz w:val="24"/>
              </w:rPr>
              <w:t>82</w:t>
            </w:r>
          </w:p>
        </w:tc>
        <w:tc>
          <w:tcPr>
            <w:tcW w:w="8057" w:type="dxa"/>
            <w:tcMar>
              <w:top w:w="50" w:type="dxa"/>
              <w:left w:w="100" w:type="dxa"/>
            </w:tcMar>
            <w:vAlign w:val="center"/>
          </w:tcPr>
          <w:p w14:paraId="1C572E4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Резервный урок по разделу орфография: тренинг «Слог. Перенос слов» с </w:t>
            </w:r>
            <w:r w:rsidRPr="00933577">
              <w:rPr>
                <w:rFonts w:ascii="Times New Roman" w:hAnsi="Times New Roman"/>
                <w:color w:val="000000"/>
                <w:sz w:val="24"/>
                <w:lang w:val="ru-RU"/>
              </w:rPr>
              <w:lastRenderedPageBreak/>
              <w:t>использованием электронных образовательных ресурсов</w:t>
            </w:r>
          </w:p>
        </w:tc>
        <w:tc>
          <w:tcPr>
            <w:tcW w:w="1511" w:type="dxa"/>
            <w:tcMar>
              <w:top w:w="50" w:type="dxa"/>
              <w:left w:w="100" w:type="dxa"/>
            </w:tcMar>
            <w:vAlign w:val="center"/>
          </w:tcPr>
          <w:p w14:paraId="5797150F"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5A0FD44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C4FEDAE" w14:textId="77777777" w:rsidR="00015C0F" w:rsidRDefault="00015C0F" w:rsidP="00771795">
            <w:pPr>
              <w:spacing w:after="0" w:line="240" w:lineRule="auto"/>
              <w:ind w:left="135"/>
            </w:pPr>
          </w:p>
        </w:tc>
      </w:tr>
      <w:tr w:rsidR="00015C0F" w14:paraId="16C2D8D0" w14:textId="77777777" w:rsidTr="00771795">
        <w:trPr>
          <w:trHeight w:val="144"/>
          <w:tblCellSpacing w:w="0" w:type="dxa"/>
        </w:trPr>
        <w:tc>
          <w:tcPr>
            <w:tcW w:w="1259" w:type="dxa"/>
            <w:tcMar>
              <w:top w:w="50" w:type="dxa"/>
              <w:left w:w="100" w:type="dxa"/>
            </w:tcMar>
            <w:vAlign w:val="center"/>
          </w:tcPr>
          <w:p w14:paraId="5D746567" w14:textId="77777777" w:rsidR="00015C0F" w:rsidRDefault="00276244" w:rsidP="00771795">
            <w:pPr>
              <w:spacing w:after="0" w:line="240" w:lineRule="auto"/>
            </w:pPr>
            <w:r>
              <w:rPr>
                <w:rFonts w:ascii="Times New Roman" w:hAnsi="Times New Roman"/>
                <w:color w:val="000000"/>
                <w:sz w:val="24"/>
              </w:rPr>
              <w:t>83</w:t>
            </w:r>
          </w:p>
        </w:tc>
        <w:tc>
          <w:tcPr>
            <w:tcW w:w="8057" w:type="dxa"/>
            <w:tcMar>
              <w:top w:w="50" w:type="dxa"/>
              <w:left w:w="100" w:type="dxa"/>
            </w:tcMar>
            <w:vAlign w:val="center"/>
          </w:tcPr>
          <w:p w14:paraId="5563182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1511" w:type="dxa"/>
            <w:tcMar>
              <w:top w:w="50" w:type="dxa"/>
              <w:left w:w="100" w:type="dxa"/>
            </w:tcMar>
            <w:vAlign w:val="center"/>
          </w:tcPr>
          <w:p w14:paraId="55A2740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44ACF1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4F6AFCB" w14:textId="77777777" w:rsidR="00015C0F" w:rsidRDefault="00015C0F" w:rsidP="00771795">
            <w:pPr>
              <w:spacing w:after="0" w:line="240" w:lineRule="auto"/>
              <w:ind w:left="135"/>
            </w:pPr>
          </w:p>
        </w:tc>
      </w:tr>
      <w:tr w:rsidR="00015C0F" w14:paraId="34004F5C" w14:textId="77777777" w:rsidTr="00771795">
        <w:trPr>
          <w:trHeight w:val="144"/>
          <w:tblCellSpacing w:w="0" w:type="dxa"/>
        </w:trPr>
        <w:tc>
          <w:tcPr>
            <w:tcW w:w="1259" w:type="dxa"/>
            <w:tcMar>
              <w:top w:w="50" w:type="dxa"/>
              <w:left w:w="100" w:type="dxa"/>
            </w:tcMar>
            <w:vAlign w:val="center"/>
          </w:tcPr>
          <w:p w14:paraId="4C0463C7" w14:textId="77777777" w:rsidR="00015C0F" w:rsidRDefault="00276244" w:rsidP="00771795">
            <w:pPr>
              <w:spacing w:after="0" w:line="240" w:lineRule="auto"/>
            </w:pPr>
            <w:r>
              <w:rPr>
                <w:rFonts w:ascii="Times New Roman" w:hAnsi="Times New Roman"/>
                <w:color w:val="000000"/>
                <w:sz w:val="24"/>
              </w:rPr>
              <w:t>84</w:t>
            </w:r>
          </w:p>
        </w:tc>
        <w:tc>
          <w:tcPr>
            <w:tcW w:w="8057" w:type="dxa"/>
            <w:tcMar>
              <w:top w:w="50" w:type="dxa"/>
              <w:left w:w="100" w:type="dxa"/>
            </w:tcMar>
            <w:vAlign w:val="center"/>
          </w:tcPr>
          <w:p w14:paraId="5F7496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Сочетания чк, чн, чт, щн, нч</w:t>
            </w:r>
          </w:p>
        </w:tc>
        <w:tc>
          <w:tcPr>
            <w:tcW w:w="1511" w:type="dxa"/>
            <w:tcMar>
              <w:top w:w="50" w:type="dxa"/>
              <w:left w:w="100" w:type="dxa"/>
            </w:tcMar>
            <w:vAlign w:val="center"/>
          </w:tcPr>
          <w:p w14:paraId="16B7972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C2E014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BF36898" w14:textId="77777777" w:rsidR="00015C0F" w:rsidRDefault="00015C0F" w:rsidP="00771795">
            <w:pPr>
              <w:spacing w:after="0" w:line="240" w:lineRule="auto"/>
              <w:ind w:left="135"/>
            </w:pPr>
          </w:p>
        </w:tc>
      </w:tr>
      <w:tr w:rsidR="00015C0F" w14:paraId="353705CF" w14:textId="77777777" w:rsidTr="00771795">
        <w:trPr>
          <w:trHeight w:val="144"/>
          <w:tblCellSpacing w:w="0" w:type="dxa"/>
        </w:trPr>
        <w:tc>
          <w:tcPr>
            <w:tcW w:w="1259" w:type="dxa"/>
            <w:tcMar>
              <w:top w:w="50" w:type="dxa"/>
              <w:left w:w="100" w:type="dxa"/>
            </w:tcMar>
            <w:vAlign w:val="center"/>
          </w:tcPr>
          <w:p w14:paraId="0AF1427C" w14:textId="77777777" w:rsidR="00015C0F" w:rsidRDefault="00276244" w:rsidP="00771795">
            <w:pPr>
              <w:spacing w:after="0" w:line="240" w:lineRule="auto"/>
            </w:pPr>
            <w:r>
              <w:rPr>
                <w:rFonts w:ascii="Times New Roman" w:hAnsi="Times New Roman"/>
                <w:color w:val="000000"/>
                <w:sz w:val="24"/>
              </w:rPr>
              <w:t>85</w:t>
            </w:r>
          </w:p>
        </w:tc>
        <w:tc>
          <w:tcPr>
            <w:tcW w:w="8057" w:type="dxa"/>
            <w:tcMar>
              <w:top w:w="50" w:type="dxa"/>
              <w:left w:w="100" w:type="dxa"/>
            </w:tcMar>
            <w:vAlign w:val="center"/>
          </w:tcPr>
          <w:p w14:paraId="64903C2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Выбор языковых средств для ведения разговора при работе в паре (группе) (начать, поддержать, закончить разговор, привлечь внимание и другие)</w:t>
            </w:r>
          </w:p>
        </w:tc>
        <w:tc>
          <w:tcPr>
            <w:tcW w:w="1511" w:type="dxa"/>
            <w:tcMar>
              <w:top w:w="50" w:type="dxa"/>
              <w:left w:w="100" w:type="dxa"/>
            </w:tcMar>
            <w:vAlign w:val="center"/>
          </w:tcPr>
          <w:p w14:paraId="0C608B5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ECE8D6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51296FC" w14:textId="77777777" w:rsidR="00015C0F" w:rsidRDefault="00015C0F" w:rsidP="00771795">
            <w:pPr>
              <w:spacing w:after="0" w:line="240" w:lineRule="auto"/>
              <w:ind w:left="135"/>
            </w:pPr>
          </w:p>
        </w:tc>
      </w:tr>
      <w:tr w:rsidR="00015C0F" w14:paraId="4B8ED84D" w14:textId="77777777" w:rsidTr="00771795">
        <w:trPr>
          <w:trHeight w:val="144"/>
          <w:tblCellSpacing w:w="0" w:type="dxa"/>
        </w:trPr>
        <w:tc>
          <w:tcPr>
            <w:tcW w:w="1259" w:type="dxa"/>
            <w:tcMar>
              <w:top w:w="50" w:type="dxa"/>
              <w:left w:w="100" w:type="dxa"/>
            </w:tcMar>
            <w:vAlign w:val="center"/>
          </w:tcPr>
          <w:p w14:paraId="1AE69BE3" w14:textId="77777777" w:rsidR="00015C0F" w:rsidRDefault="00276244" w:rsidP="00771795">
            <w:pPr>
              <w:spacing w:after="0" w:line="240" w:lineRule="auto"/>
            </w:pPr>
            <w:r>
              <w:rPr>
                <w:rFonts w:ascii="Times New Roman" w:hAnsi="Times New Roman"/>
                <w:color w:val="000000"/>
                <w:sz w:val="24"/>
              </w:rPr>
              <w:t>86</w:t>
            </w:r>
          </w:p>
        </w:tc>
        <w:tc>
          <w:tcPr>
            <w:tcW w:w="8057" w:type="dxa"/>
            <w:tcMar>
              <w:top w:w="50" w:type="dxa"/>
              <w:left w:w="100" w:type="dxa"/>
            </w:tcMar>
            <w:vAlign w:val="center"/>
          </w:tcPr>
          <w:p w14:paraId="1BF7041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Гласные после шипящих в сочетаниях жи, ши (в положении под ударением)</w:t>
            </w:r>
          </w:p>
        </w:tc>
        <w:tc>
          <w:tcPr>
            <w:tcW w:w="1511" w:type="dxa"/>
            <w:tcMar>
              <w:top w:w="50" w:type="dxa"/>
              <w:left w:w="100" w:type="dxa"/>
            </w:tcMar>
            <w:vAlign w:val="center"/>
          </w:tcPr>
          <w:p w14:paraId="6E64E22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F44354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6BBBEAD" w14:textId="77777777" w:rsidR="00015C0F" w:rsidRDefault="00015C0F" w:rsidP="00771795">
            <w:pPr>
              <w:spacing w:after="0" w:line="240" w:lineRule="auto"/>
              <w:ind w:left="135"/>
            </w:pPr>
          </w:p>
        </w:tc>
      </w:tr>
      <w:tr w:rsidR="00015C0F" w14:paraId="3386D5AC" w14:textId="77777777" w:rsidTr="00771795">
        <w:trPr>
          <w:trHeight w:val="144"/>
          <w:tblCellSpacing w:w="0" w:type="dxa"/>
        </w:trPr>
        <w:tc>
          <w:tcPr>
            <w:tcW w:w="1259" w:type="dxa"/>
            <w:tcMar>
              <w:top w:w="50" w:type="dxa"/>
              <w:left w:w="100" w:type="dxa"/>
            </w:tcMar>
            <w:vAlign w:val="center"/>
          </w:tcPr>
          <w:p w14:paraId="420CD990" w14:textId="77777777" w:rsidR="00015C0F" w:rsidRDefault="00276244" w:rsidP="00771795">
            <w:pPr>
              <w:spacing w:after="0" w:line="240" w:lineRule="auto"/>
            </w:pPr>
            <w:r>
              <w:rPr>
                <w:rFonts w:ascii="Times New Roman" w:hAnsi="Times New Roman"/>
                <w:color w:val="000000"/>
                <w:sz w:val="24"/>
              </w:rPr>
              <w:t>87</w:t>
            </w:r>
          </w:p>
        </w:tc>
        <w:tc>
          <w:tcPr>
            <w:tcW w:w="8057" w:type="dxa"/>
            <w:tcMar>
              <w:top w:w="50" w:type="dxa"/>
              <w:left w:w="100" w:type="dxa"/>
            </w:tcMar>
            <w:vAlign w:val="center"/>
          </w:tcPr>
          <w:p w14:paraId="0203501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Гласные после шипящих в сочетаниях ча, ща, чу, щу</w:t>
            </w:r>
          </w:p>
        </w:tc>
        <w:tc>
          <w:tcPr>
            <w:tcW w:w="1511" w:type="dxa"/>
            <w:tcMar>
              <w:top w:w="50" w:type="dxa"/>
              <w:left w:w="100" w:type="dxa"/>
            </w:tcMar>
            <w:vAlign w:val="center"/>
          </w:tcPr>
          <w:p w14:paraId="54254A7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5A6A09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46B4D71" w14:textId="77777777" w:rsidR="00015C0F" w:rsidRDefault="00015C0F" w:rsidP="00771795">
            <w:pPr>
              <w:spacing w:after="0" w:line="240" w:lineRule="auto"/>
              <w:ind w:left="135"/>
            </w:pPr>
          </w:p>
        </w:tc>
      </w:tr>
      <w:tr w:rsidR="00015C0F" w14:paraId="0A5F604B" w14:textId="77777777" w:rsidTr="00771795">
        <w:trPr>
          <w:trHeight w:val="144"/>
          <w:tblCellSpacing w:w="0" w:type="dxa"/>
        </w:trPr>
        <w:tc>
          <w:tcPr>
            <w:tcW w:w="1259" w:type="dxa"/>
            <w:tcMar>
              <w:top w:w="50" w:type="dxa"/>
              <w:left w:w="100" w:type="dxa"/>
            </w:tcMar>
            <w:vAlign w:val="center"/>
          </w:tcPr>
          <w:p w14:paraId="56BFF75B" w14:textId="77777777" w:rsidR="00015C0F" w:rsidRDefault="00276244" w:rsidP="00771795">
            <w:pPr>
              <w:spacing w:after="0" w:line="240" w:lineRule="auto"/>
            </w:pPr>
            <w:r>
              <w:rPr>
                <w:rFonts w:ascii="Times New Roman" w:hAnsi="Times New Roman"/>
                <w:color w:val="000000"/>
                <w:sz w:val="24"/>
              </w:rPr>
              <w:t>88</w:t>
            </w:r>
          </w:p>
        </w:tc>
        <w:tc>
          <w:tcPr>
            <w:tcW w:w="8057" w:type="dxa"/>
            <w:tcMar>
              <w:top w:w="50" w:type="dxa"/>
              <w:left w:w="100" w:type="dxa"/>
            </w:tcMar>
            <w:vAlign w:val="center"/>
          </w:tcPr>
          <w:p w14:paraId="1D81500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Диктант на изученные правила (гласные после шипящих, сочетания чк, чн, чт)</w:t>
            </w:r>
          </w:p>
        </w:tc>
        <w:tc>
          <w:tcPr>
            <w:tcW w:w="1511" w:type="dxa"/>
            <w:tcMar>
              <w:top w:w="50" w:type="dxa"/>
              <w:left w:w="100" w:type="dxa"/>
            </w:tcMar>
            <w:vAlign w:val="center"/>
          </w:tcPr>
          <w:p w14:paraId="04E7DA9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DB96F4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DEDE462" w14:textId="77777777" w:rsidR="00015C0F" w:rsidRDefault="00015C0F" w:rsidP="00771795">
            <w:pPr>
              <w:spacing w:after="0" w:line="240" w:lineRule="auto"/>
              <w:ind w:left="135"/>
            </w:pPr>
          </w:p>
        </w:tc>
      </w:tr>
      <w:tr w:rsidR="00015C0F" w14:paraId="07D87E27" w14:textId="77777777" w:rsidTr="00771795">
        <w:trPr>
          <w:trHeight w:val="144"/>
          <w:tblCellSpacing w:w="0" w:type="dxa"/>
        </w:trPr>
        <w:tc>
          <w:tcPr>
            <w:tcW w:w="1259" w:type="dxa"/>
            <w:tcMar>
              <w:top w:w="50" w:type="dxa"/>
              <w:left w:w="100" w:type="dxa"/>
            </w:tcMar>
            <w:vAlign w:val="center"/>
          </w:tcPr>
          <w:p w14:paraId="07FDC4D0" w14:textId="77777777" w:rsidR="00015C0F" w:rsidRDefault="00276244" w:rsidP="00771795">
            <w:pPr>
              <w:spacing w:after="0" w:line="240" w:lineRule="auto"/>
            </w:pPr>
            <w:r>
              <w:rPr>
                <w:rFonts w:ascii="Times New Roman" w:hAnsi="Times New Roman"/>
                <w:color w:val="000000"/>
                <w:sz w:val="24"/>
              </w:rPr>
              <w:t>89</w:t>
            </w:r>
          </w:p>
        </w:tc>
        <w:tc>
          <w:tcPr>
            <w:tcW w:w="8057" w:type="dxa"/>
            <w:tcMar>
              <w:top w:w="50" w:type="dxa"/>
              <w:left w:w="100" w:type="dxa"/>
            </w:tcMar>
            <w:vAlign w:val="center"/>
          </w:tcPr>
          <w:p w14:paraId="2D740F7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 составление текста по рисунку на тему «День рождения»</w:t>
            </w:r>
          </w:p>
        </w:tc>
        <w:tc>
          <w:tcPr>
            <w:tcW w:w="1511" w:type="dxa"/>
            <w:tcMar>
              <w:top w:w="50" w:type="dxa"/>
              <w:left w:w="100" w:type="dxa"/>
            </w:tcMar>
            <w:vAlign w:val="center"/>
          </w:tcPr>
          <w:p w14:paraId="58813E8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14806F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340610F" w14:textId="77777777" w:rsidR="00015C0F" w:rsidRDefault="00015C0F" w:rsidP="00771795">
            <w:pPr>
              <w:spacing w:after="0" w:line="240" w:lineRule="auto"/>
              <w:ind w:left="135"/>
            </w:pPr>
          </w:p>
        </w:tc>
      </w:tr>
      <w:tr w:rsidR="00015C0F" w14:paraId="12072A8E" w14:textId="77777777" w:rsidTr="00771795">
        <w:trPr>
          <w:trHeight w:val="144"/>
          <w:tblCellSpacing w:w="0" w:type="dxa"/>
        </w:trPr>
        <w:tc>
          <w:tcPr>
            <w:tcW w:w="1259" w:type="dxa"/>
            <w:tcMar>
              <w:top w:w="50" w:type="dxa"/>
              <w:left w:w="100" w:type="dxa"/>
            </w:tcMar>
            <w:vAlign w:val="center"/>
          </w:tcPr>
          <w:p w14:paraId="176C61D5" w14:textId="77777777" w:rsidR="00015C0F" w:rsidRDefault="00276244" w:rsidP="00771795">
            <w:pPr>
              <w:spacing w:after="0" w:line="240" w:lineRule="auto"/>
            </w:pPr>
            <w:r>
              <w:rPr>
                <w:rFonts w:ascii="Times New Roman" w:hAnsi="Times New Roman"/>
                <w:color w:val="000000"/>
                <w:sz w:val="24"/>
              </w:rPr>
              <w:t>90</w:t>
            </w:r>
          </w:p>
        </w:tc>
        <w:tc>
          <w:tcPr>
            <w:tcW w:w="8057" w:type="dxa"/>
            <w:tcMar>
              <w:top w:w="50" w:type="dxa"/>
              <w:left w:w="100" w:type="dxa"/>
            </w:tcMar>
            <w:vAlign w:val="center"/>
          </w:tcPr>
          <w:p w14:paraId="33F1DCA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Парные и непарные по звонкости – глухости согласные звуки</w:t>
            </w:r>
          </w:p>
        </w:tc>
        <w:tc>
          <w:tcPr>
            <w:tcW w:w="1511" w:type="dxa"/>
            <w:tcMar>
              <w:top w:w="50" w:type="dxa"/>
              <w:left w:w="100" w:type="dxa"/>
            </w:tcMar>
            <w:vAlign w:val="center"/>
          </w:tcPr>
          <w:p w14:paraId="60ABD0C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A76679F"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B72111B" w14:textId="77777777" w:rsidR="00015C0F" w:rsidRDefault="00015C0F" w:rsidP="00771795">
            <w:pPr>
              <w:spacing w:after="0" w:line="240" w:lineRule="auto"/>
              <w:ind w:left="135"/>
            </w:pPr>
          </w:p>
        </w:tc>
      </w:tr>
      <w:tr w:rsidR="00015C0F" w14:paraId="1590B18B" w14:textId="77777777" w:rsidTr="00771795">
        <w:trPr>
          <w:trHeight w:val="144"/>
          <w:tblCellSpacing w:w="0" w:type="dxa"/>
        </w:trPr>
        <w:tc>
          <w:tcPr>
            <w:tcW w:w="1259" w:type="dxa"/>
            <w:tcMar>
              <w:top w:w="50" w:type="dxa"/>
              <w:left w:w="100" w:type="dxa"/>
            </w:tcMar>
            <w:vAlign w:val="center"/>
          </w:tcPr>
          <w:p w14:paraId="37F832DF" w14:textId="77777777" w:rsidR="00015C0F" w:rsidRDefault="00276244" w:rsidP="00771795">
            <w:pPr>
              <w:spacing w:after="0" w:line="240" w:lineRule="auto"/>
            </w:pPr>
            <w:r>
              <w:rPr>
                <w:rFonts w:ascii="Times New Roman" w:hAnsi="Times New Roman"/>
                <w:color w:val="000000"/>
                <w:sz w:val="24"/>
              </w:rPr>
              <w:t>91</w:t>
            </w:r>
          </w:p>
        </w:tc>
        <w:tc>
          <w:tcPr>
            <w:tcW w:w="8057" w:type="dxa"/>
            <w:tcMar>
              <w:top w:w="50" w:type="dxa"/>
              <w:left w:w="100" w:type="dxa"/>
            </w:tcMar>
            <w:vAlign w:val="center"/>
          </w:tcPr>
          <w:p w14:paraId="47C4721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парным по звонкости – глухости согласным в корне слова</w:t>
            </w:r>
          </w:p>
        </w:tc>
        <w:tc>
          <w:tcPr>
            <w:tcW w:w="1511" w:type="dxa"/>
            <w:tcMar>
              <w:top w:w="50" w:type="dxa"/>
              <w:left w:w="100" w:type="dxa"/>
            </w:tcMar>
            <w:vAlign w:val="center"/>
          </w:tcPr>
          <w:p w14:paraId="56590D4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160515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71D2E93" w14:textId="77777777" w:rsidR="00015C0F" w:rsidRDefault="00015C0F" w:rsidP="00771795">
            <w:pPr>
              <w:spacing w:after="0" w:line="240" w:lineRule="auto"/>
              <w:ind w:left="135"/>
            </w:pPr>
          </w:p>
        </w:tc>
      </w:tr>
      <w:tr w:rsidR="00015C0F" w14:paraId="7E7DA383" w14:textId="77777777" w:rsidTr="00771795">
        <w:trPr>
          <w:trHeight w:val="144"/>
          <w:tblCellSpacing w:w="0" w:type="dxa"/>
        </w:trPr>
        <w:tc>
          <w:tcPr>
            <w:tcW w:w="1259" w:type="dxa"/>
            <w:tcMar>
              <w:top w:w="50" w:type="dxa"/>
              <w:left w:w="100" w:type="dxa"/>
            </w:tcMar>
            <w:vAlign w:val="center"/>
          </w:tcPr>
          <w:p w14:paraId="6AF7E9CD" w14:textId="77777777" w:rsidR="00015C0F" w:rsidRDefault="00276244" w:rsidP="00771795">
            <w:pPr>
              <w:spacing w:after="0" w:line="240" w:lineRule="auto"/>
            </w:pPr>
            <w:r>
              <w:rPr>
                <w:rFonts w:ascii="Times New Roman" w:hAnsi="Times New Roman"/>
                <w:color w:val="000000"/>
                <w:sz w:val="24"/>
              </w:rPr>
              <w:t>92</w:t>
            </w:r>
          </w:p>
        </w:tc>
        <w:tc>
          <w:tcPr>
            <w:tcW w:w="8057" w:type="dxa"/>
            <w:tcMar>
              <w:top w:w="50" w:type="dxa"/>
              <w:left w:w="100" w:type="dxa"/>
            </w:tcMar>
            <w:vAlign w:val="center"/>
          </w:tcPr>
          <w:p w14:paraId="43D1422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Обозначение парных по звонкости – глухости согласных в корне слова</w:t>
            </w:r>
          </w:p>
        </w:tc>
        <w:tc>
          <w:tcPr>
            <w:tcW w:w="1511" w:type="dxa"/>
            <w:tcMar>
              <w:top w:w="50" w:type="dxa"/>
              <w:left w:w="100" w:type="dxa"/>
            </w:tcMar>
            <w:vAlign w:val="center"/>
          </w:tcPr>
          <w:p w14:paraId="4DE496F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58104D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1A33D90" w14:textId="77777777" w:rsidR="00015C0F" w:rsidRDefault="00015C0F" w:rsidP="00771795">
            <w:pPr>
              <w:spacing w:after="0" w:line="240" w:lineRule="auto"/>
              <w:ind w:left="135"/>
            </w:pPr>
          </w:p>
        </w:tc>
      </w:tr>
      <w:tr w:rsidR="00015C0F" w14:paraId="63B9DF8F" w14:textId="77777777" w:rsidTr="00771795">
        <w:trPr>
          <w:trHeight w:val="144"/>
          <w:tblCellSpacing w:w="0" w:type="dxa"/>
        </w:trPr>
        <w:tc>
          <w:tcPr>
            <w:tcW w:w="1259" w:type="dxa"/>
            <w:tcMar>
              <w:top w:w="50" w:type="dxa"/>
              <w:left w:w="100" w:type="dxa"/>
            </w:tcMar>
            <w:vAlign w:val="center"/>
          </w:tcPr>
          <w:p w14:paraId="34F6CF81" w14:textId="77777777" w:rsidR="00015C0F" w:rsidRDefault="00276244" w:rsidP="00771795">
            <w:pPr>
              <w:spacing w:after="0" w:line="240" w:lineRule="auto"/>
            </w:pPr>
            <w:r>
              <w:rPr>
                <w:rFonts w:ascii="Times New Roman" w:hAnsi="Times New Roman"/>
                <w:color w:val="000000"/>
                <w:sz w:val="24"/>
              </w:rPr>
              <w:t>93</w:t>
            </w:r>
          </w:p>
        </w:tc>
        <w:tc>
          <w:tcPr>
            <w:tcW w:w="8057" w:type="dxa"/>
            <w:tcMar>
              <w:top w:w="50" w:type="dxa"/>
              <w:left w:w="100" w:type="dxa"/>
            </w:tcMar>
            <w:vAlign w:val="center"/>
          </w:tcPr>
          <w:p w14:paraId="7B83458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Способы проверки согласных в корне слова</w:t>
            </w:r>
          </w:p>
        </w:tc>
        <w:tc>
          <w:tcPr>
            <w:tcW w:w="1511" w:type="dxa"/>
            <w:tcMar>
              <w:top w:w="50" w:type="dxa"/>
              <w:left w:w="100" w:type="dxa"/>
            </w:tcMar>
            <w:vAlign w:val="center"/>
          </w:tcPr>
          <w:p w14:paraId="760F38B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0FEA07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35EB7B2" w14:textId="77777777" w:rsidR="00015C0F" w:rsidRDefault="00015C0F" w:rsidP="00771795">
            <w:pPr>
              <w:spacing w:after="0" w:line="240" w:lineRule="auto"/>
              <w:ind w:left="135"/>
            </w:pPr>
          </w:p>
        </w:tc>
      </w:tr>
      <w:tr w:rsidR="00015C0F" w14:paraId="40C961C4" w14:textId="77777777" w:rsidTr="00771795">
        <w:trPr>
          <w:trHeight w:val="144"/>
          <w:tblCellSpacing w:w="0" w:type="dxa"/>
        </w:trPr>
        <w:tc>
          <w:tcPr>
            <w:tcW w:w="1259" w:type="dxa"/>
            <w:tcMar>
              <w:top w:w="50" w:type="dxa"/>
              <w:left w:w="100" w:type="dxa"/>
            </w:tcMar>
            <w:vAlign w:val="center"/>
          </w:tcPr>
          <w:p w14:paraId="6CC25E1E" w14:textId="77777777" w:rsidR="00015C0F" w:rsidRDefault="00276244" w:rsidP="00771795">
            <w:pPr>
              <w:spacing w:after="0" w:line="240" w:lineRule="auto"/>
            </w:pPr>
            <w:r>
              <w:rPr>
                <w:rFonts w:ascii="Times New Roman" w:hAnsi="Times New Roman"/>
                <w:color w:val="000000"/>
                <w:sz w:val="24"/>
              </w:rPr>
              <w:t>94</w:t>
            </w:r>
          </w:p>
        </w:tc>
        <w:tc>
          <w:tcPr>
            <w:tcW w:w="8057" w:type="dxa"/>
            <w:tcMar>
              <w:top w:w="50" w:type="dxa"/>
              <w:left w:w="100" w:type="dxa"/>
            </w:tcMar>
            <w:vAlign w:val="center"/>
          </w:tcPr>
          <w:p w14:paraId="77A197A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правописания слов с парным по глухости звонкости согласным в корне слова</w:t>
            </w:r>
          </w:p>
        </w:tc>
        <w:tc>
          <w:tcPr>
            <w:tcW w:w="1511" w:type="dxa"/>
            <w:tcMar>
              <w:top w:w="50" w:type="dxa"/>
              <w:left w:w="100" w:type="dxa"/>
            </w:tcMar>
            <w:vAlign w:val="center"/>
          </w:tcPr>
          <w:p w14:paraId="0D451F4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FCD55EF"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36690AE" w14:textId="77777777" w:rsidR="00015C0F" w:rsidRDefault="00015C0F" w:rsidP="00771795">
            <w:pPr>
              <w:spacing w:after="0" w:line="240" w:lineRule="auto"/>
              <w:ind w:left="135"/>
            </w:pPr>
          </w:p>
        </w:tc>
      </w:tr>
      <w:tr w:rsidR="00015C0F" w14:paraId="72F95CD8" w14:textId="77777777" w:rsidTr="00771795">
        <w:trPr>
          <w:trHeight w:val="144"/>
          <w:tblCellSpacing w:w="0" w:type="dxa"/>
        </w:trPr>
        <w:tc>
          <w:tcPr>
            <w:tcW w:w="1259" w:type="dxa"/>
            <w:tcMar>
              <w:top w:w="50" w:type="dxa"/>
              <w:left w:w="100" w:type="dxa"/>
            </w:tcMar>
            <w:vAlign w:val="center"/>
          </w:tcPr>
          <w:p w14:paraId="08B86E1A" w14:textId="77777777" w:rsidR="00015C0F" w:rsidRDefault="00276244" w:rsidP="00771795">
            <w:pPr>
              <w:spacing w:after="0" w:line="240" w:lineRule="auto"/>
            </w:pPr>
            <w:r>
              <w:rPr>
                <w:rFonts w:ascii="Times New Roman" w:hAnsi="Times New Roman"/>
                <w:color w:val="000000"/>
                <w:sz w:val="24"/>
              </w:rPr>
              <w:t>95</w:t>
            </w:r>
          </w:p>
        </w:tc>
        <w:tc>
          <w:tcPr>
            <w:tcW w:w="8057" w:type="dxa"/>
            <w:tcMar>
              <w:top w:w="50" w:type="dxa"/>
              <w:left w:w="100" w:type="dxa"/>
            </w:tcMar>
            <w:vAlign w:val="center"/>
          </w:tcPr>
          <w:p w14:paraId="2664A36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Учимся писать буквы согласных в корне слова</w:t>
            </w:r>
          </w:p>
        </w:tc>
        <w:tc>
          <w:tcPr>
            <w:tcW w:w="1511" w:type="dxa"/>
            <w:tcMar>
              <w:top w:w="50" w:type="dxa"/>
              <w:left w:w="100" w:type="dxa"/>
            </w:tcMar>
            <w:vAlign w:val="center"/>
          </w:tcPr>
          <w:p w14:paraId="7DDC821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F77EC5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6B1EDB8" w14:textId="77777777" w:rsidR="00015C0F" w:rsidRDefault="00015C0F" w:rsidP="00771795">
            <w:pPr>
              <w:spacing w:after="0" w:line="240" w:lineRule="auto"/>
              <w:ind w:left="135"/>
            </w:pPr>
          </w:p>
        </w:tc>
      </w:tr>
      <w:tr w:rsidR="00015C0F" w14:paraId="0A2E0987" w14:textId="77777777" w:rsidTr="00771795">
        <w:trPr>
          <w:trHeight w:val="144"/>
          <w:tblCellSpacing w:w="0" w:type="dxa"/>
        </w:trPr>
        <w:tc>
          <w:tcPr>
            <w:tcW w:w="1259" w:type="dxa"/>
            <w:tcMar>
              <w:top w:w="50" w:type="dxa"/>
              <w:left w:w="100" w:type="dxa"/>
            </w:tcMar>
            <w:vAlign w:val="center"/>
          </w:tcPr>
          <w:p w14:paraId="636BC2BA" w14:textId="77777777" w:rsidR="00015C0F" w:rsidRDefault="00276244" w:rsidP="00771795">
            <w:pPr>
              <w:spacing w:after="0" w:line="240" w:lineRule="auto"/>
            </w:pPr>
            <w:r>
              <w:rPr>
                <w:rFonts w:ascii="Times New Roman" w:hAnsi="Times New Roman"/>
                <w:color w:val="000000"/>
                <w:sz w:val="24"/>
              </w:rPr>
              <w:t>96</w:t>
            </w:r>
          </w:p>
        </w:tc>
        <w:tc>
          <w:tcPr>
            <w:tcW w:w="8057" w:type="dxa"/>
            <w:tcMar>
              <w:top w:w="50" w:type="dxa"/>
              <w:left w:w="100" w:type="dxa"/>
            </w:tcMar>
            <w:vAlign w:val="center"/>
          </w:tcPr>
          <w:p w14:paraId="381A47F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Объяснительный диктант: учимся писать буквы согласных в корне слова</w:t>
            </w:r>
          </w:p>
        </w:tc>
        <w:tc>
          <w:tcPr>
            <w:tcW w:w="1511" w:type="dxa"/>
            <w:tcMar>
              <w:top w:w="50" w:type="dxa"/>
              <w:left w:w="100" w:type="dxa"/>
            </w:tcMar>
            <w:vAlign w:val="center"/>
          </w:tcPr>
          <w:p w14:paraId="6346B16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A0FC55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A131C36" w14:textId="77777777" w:rsidR="00015C0F" w:rsidRDefault="00015C0F" w:rsidP="00771795">
            <w:pPr>
              <w:spacing w:after="0" w:line="240" w:lineRule="auto"/>
              <w:ind w:left="135"/>
            </w:pPr>
          </w:p>
        </w:tc>
      </w:tr>
      <w:tr w:rsidR="00015C0F" w14:paraId="487C4F96" w14:textId="77777777" w:rsidTr="00771795">
        <w:trPr>
          <w:trHeight w:val="144"/>
          <w:tblCellSpacing w:w="0" w:type="dxa"/>
        </w:trPr>
        <w:tc>
          <w:tcPr>
            <w:tcW w:w="1259" w:type="dxa"/>
            <w:tcMar>
              <w:top w:w="50" w:type="dxa"/>
              <w:left w:w="100" w:type="dxa"/>
            </w:tcMar>
            <w:vAlign w:val="center"/>
          </w:tcPr>
          <w:p w14:paraId="23304594" w14:textId="77777777" w:rsidR="00015C0F" w:rsidRDefault="00276244" w:rsidP="00771795">
            <w:pPr>
              <w:spacing w:after="0" w:line="240" w:lineRule="auto"/>
            </w:pPr>
            <w:r>
              <w:rPr>
                <w:rFonts w:ascii="Times New Roman" w:hAnsi="Times New Roman"/>
                <w:color w:val="000000"/>
                <w:sz w:val="24"/>
              </w:rPr>
              <w:t>97</w:t>
            </w:r>
          </w:p>
        </w:tc>
        <w:tc>
          <w:tcPr>
            <w:tcW w:w="8057" w:type="dxa"/>
            <w:tcMar>
              <w:top w:w="50" w:type="dxa"/>
              <w:left w:w="100" w:type="dxa"/>
            </w:tcMar>
            <w:vAlign w:val="center"/>
          </w:tcPr>
          <w:p w14:paraId="0DEA07D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Учимся писать буквы гласных и согласных в корне слова</w:t>
            </w:r>
          </w:p>
        </w:tc>
        <w:tc>
          <w:tcPr>
            <w:tcW w:w="1511" w:type="dxa"/>
            <w:tcMar>
              <w:top w:w="50" w:type="dxa"/>
              <w:left w:w="100" w:type="dxa"/>
            </w:tcMar>
            <w:vAlign w:val="center"/>
          </w:tcPr>
          <w:p w14:paraId="663AE0F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BD4A61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7F3A136" w14:textId="77777777" w:rsidR="00015C0F" w:rsidRDefault="00015C0F" w:rsidP="00771795">
            <w:pPr>
              <w:spacing w:after="0" w:line="240" w:lineRule="auto"/>
              <w:ind w:left="135"/>
            </w:pPr>
          </w:p>
        </w:tc>
      </w:tr>
      <w:tr w:rsidR="00015C0F" w14:paraId="631CA209" w14:textId="77777777" w:rsidTr="00771795">
        <w:trPr>
          <w:trHeight w:val="144"/>
          <w:tblCellSpacing w:w="0" w:type="dxa"/>
        </w:trPr>
        <w:tc>
          <w:tcPr>
            <w:tcW w:w="1259" w:type="dxa"/>
            <w:tcMar>
              <w:top w:w="50" w:type="dxa"/>
              <w:left w:w="100" w:type="dxa"/>
            </w:tcMar>
            <w:vAlign w:val="center"/>
          </w:tcPr>
          <w:p w14:paraId="64060575" w14:textId="77777777" w:rsidR="00015C0F" w:rsidRDefault="00276244" w:rsidP="00771795">
            <w:pPr>
              <w:spacing w:after="0" w:line="240" w:lineRule="auto"/>
            </w:pPr>
            <w:r>
              <w:rPr>
                <w:rFonts w:ascii="Times New Roman" w:hAnsi="Times New Roman"/>
                <w:color w:val="000000"/>
                <w:sz w:val="24"/>
              </w:rPr>
              <w:t>98</w:t>
            </w:r>
          </w:p>
        </w:tc>
        <w:tc>
          <w:tcPr>
            <w:tcW w:w="8057" w:type="dxa"/>
            <w:tcMar>
              <w:top w:w="50" w:type="dxa"/>
              <w:left w:w="100" w:type="dxa"/>
            </w:tcMar>
            <w:vAlign w:val="center"/>
          </w:tcPr>
          <w:p w14:paraId="560C3CC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w:t>
            </w:r>
          </w:p>
        </w:tc>
        <w:tc>
          <w:tcPr>
            <w:tcW w:w="1511" w:type="dxa"/>
            <w:tcMar>
              <w:top w:w="50" w:type="dxa"/>
              <w:left w:w="100" w:type="dxa"/>
            </w:tcMar>
            <w:vAlign w:val="center"/>
          </w:tcPr>
          <w:p w14:paraId="2E84B85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4A0F33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D9E75DF" w14:textId="77777777" w:rsidR="00015C0F" w:rsidRDefault="00015C0F" w:rsidP="00771795">
            <w:pPr>
              <w:spacing w:after="0" w:line="240" w:lineRule="auto"/>
              <w:ind w:left="135"/>
            </w:pPr>
          </w:p>
        </w:tc>
      </w:tr>
      <w:tr w:rsidR="00015C0F" w14:paraId="6BE6B0B4" w14:textId="77777777" w:rsidTr="00771795">
        <w:trPr>
          <w:trHeight w:val="144"/>
          <w:tblCellSpacing w:w="0" w:type="dxa"/>
        </w:trPr>
        <w:tc>
          <w:tcPr>
            <w:tcW w:w="1259" w:type="dxa"/>
            <w:tcMar>
              <w:top w:w="50" w:type="dxa"/>
              <w:left w:w="100" w:type="dxa"/>
            </w:tcMar>
            <w:vAlign w:val="center"/>
          </w:tcPr>
          <w:p w14:paraId="5C810BAF" w14:textId="77777777" w:rsidR="00015C0F" w:rsidRDefault="00276244" w:rsidP="00771795">
            <w:pPr>
              <w:spacing w:after="0" w:line="240" w:lineRule="auto"/>
            </w:pPr>
            <w:r>
              <w:rPr>
                <w:rFonts w:ascii="Times New Roman" w:hAnsi="Times New Roman"/>
                <w:color w:val="000000"/>
                <w:sz w:val="24"/>
              </w:rPr>
              <w:t>99</w:t>
            </w:r>
          </w:p>
        </w:tc>
        <w:tc>
          <w:tcPr>
            <w:tcW w:w="8057" w:type="dxa"/>
            <w:tcMar>
              <w:top w:w="50" w:type="dxa"/>
              <w:left w:w="100" w:type="dxa"/>
            </w:tcMar>
            <w:vAlign w:val="center"/>
          </w:tcPr>
          <w:p w14:paraId="5DAA1F4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1511" w:type="dxa"/>
            <w:tcMar>
              <w:top w:w="50" w:type="dxa"/>
              <w:left w:w="100" w:type="dxa"/>
            </w:tcMar>
            <w:vAlign w:val="center"/>
          </w:tcPr>
          <w:p w14:paraId="627FA7E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65A694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5864A8B" w14:textId="77777777" w:rsidR="00015C0F" w:rsidRDefault="00015C0F" w:rsidP="00771795">
            <w:pPr>
              <w:spacing w:after="0" w:line="240" w:lineRule="auto"/>
              <w:ind w:left="135"/>
            </w:pPr>
          </w:p>
        </w:tc>
      </w:tr>
      <w:tr w:rsidR="00015C0F" w14:paraId="4F90F21B" w14:textId="77777777" w:rsidTr="00771795">
        <w:trPr>
          <w:trHeight w:val="144"/>
          <w:tblCellSpacing w:w="0" w:type="dxa"/>
        </w:trPr>
        <w:tc>
          <w:tcPr>
            <w:tcW w:w="1259" w:type="dxa"/>
            <w:tcMar>
              <w:top w:w="50" w:type="dxa"/>
              <w:left w:w="100" w:type="dxa"/>
            </w:tcMar>
            <w:vAlign w:val="center"/>
          </w:tcPr>
          <w:p w14:paraId="0C15CD0C" w14:textId="77777777" w:rsidR="00015C0F" w:rsidRDefault="00276244" w:rsidP="00771795">
            <w:pPr>
              <w:spacing w:after="0" w:line="240" w:lineRule="auto"/>
            </w:pPr>
            <w:r>
              <w:rPr>
                <w:rFonts w:ascii="Times New Roman" w:hAnsi="Times New Roman"/>
                <w:color w:val="000000"/>
                <w:sz w:val="24"/>
              </w:rPr>
              <w:t>100</w:t>
            </w:r>
          </w:p>
        </w:tc>
        <w:tc>
          <w:tcPr>
            <w:tcW w:w="8057" w:type="dxa"/>
            <w:tcMar>
              <w:top w:w="50" w:type="dxa"/>
              <w:left w:w="100" w:type="dxa"/>
            </w:tcMar>
            <w:vAlign w:val="center"/>
          </w:tcPr>
          <w:p w14:paraId="3B680F50" w14:textId="77777777" w:rsidR="00015C0F" w:rsidRDefault="00276244" w:rsidP="00771795">
            <w:pPr>
              <w:spacing w:after="0" w:line="240" w:lineRule="auto"/>
              <w:ind w:left="135"/>
            </w:pPr>
            <w:r>
              <w:rPr>
                <w:rFonts w:ascii="Times New Roman" w:hAnsi="Times New Roman"/>
                <w:color w:val="000000"/>
                <w:sz w:val="24"/>
              </w:rPr>
              <w:t>Списывание текста. Словарный диктант</w:t>
            </w:r>
          </w:p>
        </w:tc>
        <w:tc>
          <w:tcPr>
            <w:tcW w:w="1511" w:type="dxa"/>
            <w:tcMar>
              <w:top w:w="50" w:type="dxa"/>
              <w:left w:w="100" w:type="dxa"/>
            </w:tcMar>
            <w:vAlign w:val="center"/>
          </w:tcPr>
          <w:p w14:paraId="2220549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D5B021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76C449C" w14:textId="77777777" w:rsidR="00015C0F" w:rsidRDefault="00015C0F" w:rsidP="00771795">
            <w:pPr>
              <w:spacing w:after="0" w:line="240" w:lineRule="auto"/>
              <w:ind w:left="135"/>
            </w:pPr>
          </w:p>
        </w:tc>
      </w:tr>
      <w:tr w:rsidR="00015C0F" w14:paraId="14BAAA67" w14:textId="77777777" w:rsidTr="00771795">
        <w:trPr>
          <w:trHeight w:val="144"/>
          <w:tblCellSpacing w:w="0" w:type="dxa"/>
        </w:trPr>
        <w:tc>
          <w:tcPr>
            <w:tcW w:w="1259" w:type="dxa"/>
            <w:tcMar>
              <w:top w:w="50" w:type="dxa"/>
              <w:left w:w="100" w:type="dxa"/>
            </w:tcMar>
            <w:vAlign w:val="center"/>
          </w:tcPr>
          <w:p w14:paraId="06A4E30F" w14:textId="77777777" w:rsidR="00015C0F" w:rsidRDefault="00276244" w:rsidP="00771795">
            <w:pPr>
              <w:spacing w:after="0" w:line="240" w:lineRule="auto"/>
            </w:pPr>
            <w:r>
              <w:rPr>
                <w:rFonts w:ascii="Times New Roman" w:hAnsi="Times New Roman"/>
                <w:color w:val="000000"/>
                <w:sz w:val="24"/>
              </w:rPr>
              <w:lastRenderedPageBreak/>
              <w:t>101</w:t>
            </w:r>
          </w:p>
        </w:tc>
        <w:tc>
          <w:tcPr>
            <w:tcW w:w="8057" w:type="dxa"/>
            <w:tcMar>
              <w:top w:w="50" w:type="dxa"/>
              <w:left w:w="100" w:type="dxa"/>
            </w:tcMar>
            <w:vAlign w:val="center"/>
          </w:tcPr>
          <w:p w14:paraId="7EA7637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Использование на письме разделительных ъ и ь</w:t>
            </w:r>
          </w:p>
        </w:tc>
        <w:tc>
          <w:tcPr>
            <w:tcW w:w="1511" w:type="dxa"/>
            <w:tcMar>
              <w:top w:w="50" w:type="dxa"/>
              <w:left w:w="100" w:type="dxa"/>
            </w:tcMar>
            <w:vAlign w:val="center"/>
          </w:tcPr>
          <w:p w14:paraId="76A045E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DA61E5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8E783DD" w14:textId="77777777" w:rsidR="00015C0F" w:rsidRDefault="00015C0F" w:rsidP="00771795">
            <w:pPr>
              <w:spacing w:after="0" w:line="240" w:lineRule="auto"/>
              <w:ind w:left="135"/>
            </w:pPr>
          </w:p>
        </w:tc>
      </w:tr>
      <w:tr w:rsidR="00015C0F" w14:paraId="23763ABF" w14:textId="77777777" w:rsidTr="00771795">
        <w:trPr>
          <w:trHeight w:val="144"/>
          <w:tblCellSpacing w:w="0" w:type="dxa"/>
        </w:trPr>
        <w:tc>
          <w:tcPr>
            <w:tcW w:w="1259" w:type="dxa"/>
            <w:tcMar>
              <w:top w:w="50" w:type="dxa"/>
              <w:left w:w="100" w:type="dxa"/>
            </w:tcMar>
            <w:vAlign w:val="center"/>
          </w:tcPr>
          <w:p w14:paraId="5827E139" w14:textId="77777777" w:rsidR="00015C0F" w:rsidRDefault="00276244" w:rsidP="00771795">
            <w:pPr>
              <w:spacing w:after="0" w:line="240" w:lineRule="auto"/>
            </w:pPr>
            <w:r>
              <w:rPr>
                <w:rFonts w:ascii="Times New Roman" w:hAnsi="Times New Roman"/>
                <w:color w:val="000000"/>
                <w:sz w:val="24"/>
              </w:rPr>
              <w:t>102</w:t>
            </w:r>
          </w:p>
        </w:tc>
        <w:tc>
          <w:tcPr>
            <w:tcW w:w="8057" w:type="dxa"/>
            <w:tcMar>
              <w:top w:w="50" w:type="dxa"/>
              <w:left w:w="100" w:type="dxa"/>
            </w:tcMar>
            <w:vAlign w:val="center"/>
          </w:tcPr>
          <w:p w14:paraId="0CF81D3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разделительным мягким знаком</w:t>
            </w:r>
          </w:p>
        </w:tc>
        <w:tc>
          <w:tcPr>
            <w:tcW w:w="1511" w:type="dxa"/>
            <w:tcMar>
              <w:top w:w="50" w:type="dxa"/>
              <w:left w:w="100" w:type="dxa"/>
            </w:tcMar>
            <w:vAlign w:val="center"/>
          </w:tcPr>
          <w:p w14:paraId="2585110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CEB422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8551792" w14:textId="77777777" w:rsidR="00015C0F" w:rsidRDefault="00015C0F" w:rsidP="00771795">
            <w:pPr>
              <w:spacing w:after="0" w:line="240" w:lineRule="auto"/>
              <w:ind w:left="135"/>
            </w:pPr>
          </w:p>
        </w:tc>
      </w:tr>
      <w:tr w:rsidR="00015C0F" w14:paraId="4D5ABF82" w14:textId="77777777" w:rsidTr="00771795">
        <w:trPr>
          <w:trHeight w:val="144"/>
          <w:tblCellSpacing w:w="0" w:type="dxa"/>
        </w:trPr>
        <w:tc>
          <w:tcPr>
            <w:tcW w:w="1259" w:type="dxa"/>
            <w:tcMar>
              <w:top w:w="50" w:type="dxa"/>
              <w:left w:w="100" w:type="dxa"/>
            </w:tcMar>
            <w:vAlign w:val="center"/>
          </w:tcPr>
          <w:p w14:paraId="09B86AC9" w14:textId="77777777" w:rsidR="00015C0F" w:rsidRDefault="00276244" w:rsidP="00771795">
            <w:pPr>
              <w:spacing w:after="0" w:line="240" w:lineRule="auto"/>
            </w:pPr>
            <w:r>
              <w:rPr>
                <w:rFonts w:ascii="Times New Roman" w:hAnsi="Times New Roman"/>
                <w:color w:val="000000"/>
                <w:sz w:val="24"/>
              </w:rPr>
              <w:t>103</w:t>
            </w:r>
          </w:p>
        </w:tc>
        <w:tc>
          <w:tcPr>
            <w:tcW w:w="8057" w:type="dxa"/>
            <w:tcMar>
              <w:top w:w="50" w:type="dxa"/>
              <w:left w:w="100" w:type="dxa"/>
            </w:tcMar>
            <w:vAlign w:val="center"/>
          </w:tcPr>
          <w:p w14:paraId="02E559B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правописания слов с разделительным мягким знаком</w:t>
            </w:r>
          </w:p>
        </w:tc>
        <w:tc>
          <w:tcPr>
            <w:tcW w:w="1511" w:type="dxa"/>
            <w:tcMar>
              <w:top w:w="50" w:type="dxa"/>
              <w:left w:w="100" w:type="dxa"/>
            </w:tcMar>
            <w:vAlign w:val="center"/>
          </w:tcPr>
          <w:p w14:paraId="33B094C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8479BF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E361F48" w14:textId="77777777" w:rsidR="00015C0F" w:rsidRDefault="00015C0F" w:rsidP="00771795">
            <w:pPr>
              <w:spacing w:after="0" w:line="240" w:lineRule="auto"/>
              <w:ind w:left="135"/>
            </w:pPr>
          </w:p>
        </w:tc>
      </w:tr>
      <w:tr w:rsidR="00015C0F" w14:paraId="5A6F7F96" w14:textId="77777777" w:rsidTr="00771795">
        <w:trPr>
          <w:trHeight w:val="144"/>
          <w:tblCellSpacing w:w="0" w:type="dxa"/>
        </w:trPr>
        <w:tc>
          <w:tcPr>
            <w:tcW w:w="1259" w:type="dxa"/>
            <w:tcMar>
              <w:top w:w="50" w:type="dxa"/>
              <w:left w:w="100" w:type="dxa"/>
            </w:tcMar>
            <w:vAlign w:val="center"/>
          </w:tcPr>
          <w:p w14:paraId="2D71BA77" w14:textId="77777777" w:rsidR="00015C0F" w:rsidRDefault="00276244" w:rsidP="00771795">
            <w:pPr>
              <w:spacing w:after="0" w:line="240" w:lineRule="auto"/>
            </w:pPr>
            <w:r>
              <w:rPr>
                <w:rFonts w:ascii="Times New Roman" w:hAnsi="Times New Roman"/>
                <w:color w:val="000000"/>
                <w:sz w:val="24"/>
              </w:rPr>
              <w:t>104</w:t>
            </w:r>
          </w:p>
        </w:tc>
        <w:tc>
          <w:tcPr>
            <w:tcW w:w="8057" w:type="dxa"/>
            <w:tcMar>
              <w:top w:w="50" w:type="dxa"/>
              <w:left w:w="100" w:type="dxa"/>
            </w:tcMar>
            <w:vAlign w:val="center"/>
          </w:tcPr>
          <w:p w14:paraId="7F0B31B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правописания слов с разделительным мягким знаком и другими изученными орфограммами</w:t>
            </w:r>
          </w:p>
        </w:tc>
        <w:tc>
          <w:tcPr>
            <w:tcW w:w="1511" w:type="dxa"/>
            <w:tcMar>
              <w:top w:w="50" w:type="dxa"/>
              <w:left w:w="100" w:type="dxa"/>
            </w:tcMar>
            <w:vAlign w:val="center"/>
          </w:tcPr>
          <w:p w14:paraId="6B7EDBB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CC0227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1F83754" w14:textId="77777777" w:rsidR="00015C0F" w:rsidRDefault="00015C0F" w:rsidP="00771795">
            <w:pPr>
              <w:spacing w:after="0" w:line="240" w:lineRule="auto"/>
              <w:ind w:left="135"/>
            </w:pPr>
          </w:p>
        </w:tc>
      </w:tr>
      <w:tr w:rsidR="00015C0F" w14:paraId="28EF5D2D" w14:textId="77777777" w:rsidTr="00771795">
        <w:trPr>
          <w:trHeight w:val="144"/>
          <w:tblCellSpacing w:w="0" w:type="dxa"/>
        </w:trPr>
        <w:tc>
          <w:tcPr>
            <w:tcW w:w="1259" w:type="dxa"/>
            <w:tcMar>
              <w:top w:w="50" w:type="dxa"/>
              <w:left w:w="100" w:type="dxa"/>
            </w:tcMar>
            <w:vAlign w:val="center"/>
          </w:tcPr>
          <w:p w14:paraId="027E70E4" w14:textId="77777777" w:rsidR="00015C0F" w:rsidRDefault="00276244" w:rsidP="00771795">
            <w:pPr>
              <w:spacing w:after="0" w:line="240" w:lineRule="auto"/>
            </w:pPr>
            <w:r>
              <w:rPr>
                <w:rFonts w:ascii="Times New Roman" w:hAnsi="Times New Roman"/>
                <w:color w:val="000000"/>
                <w:sz w:val="24"/>
              </w:rPr>
              <w:t>105</w:t>
            </w:r>
          </w:p>
        </w:tc>
        <w:tc>
          <w:tcPr>
            <w:tcW w:w="8057" w:type="dxa"/>
            <w:tcMar>
              <w:top w:w="50" w:type="dxa"/>
              <w:left w:w="100" w:type="dxa"/>
            </w:tcMar>
            <w:vAlign w:val="center"/>
          </w:tcPr>
          <w:p w14:paraId="47BD94A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c>
          <w:tcPr>
            <w:tcW w:w="1511" w:type="dxa"/>
            <w:tcMar>
              <w:top w:w="50" w:type="dxa"/>
              <w:left w:w="100" w:type="dxa"/>
            </w:tcMar>
            <w:vAlign w:val="center"/>
          </w:tcPr>
          <w:p w14:paraId="4EFD6D0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B4C1DD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2210CA7" w14:textId="77777777" w:rsidR="00015C0F" w:rsidRDefault="00015C0F" w:rsidP="00771795">
            <w:pPr>
              <w:spacing w:after="0" w:line="240" w:lineRule="auto"/>
              <w:ind w:left="135"/>
            </w:pPr>
          </w:p>
        </w:tc>
      </w:tr>
      <w:tr w:rsidR="00015C0F" w14:paraId="71ABD0B7" w14:textId="77777777" w:rsidTr="00771795">
        <w:trPr>
          <w:trHeight w:val="144"/>
          <w:tblCellSpacing w:w="0" w:type="dxa"/>
        </w:trPr>
        <w:tc>
          <w:tcPr>
            <w:tcW w:w="1259" w:type="dxa"/>
            <w:tcMar>
              <w:top w:w="50" w:type="dxa"/>
              <w:left w:w="100" w:type="dxa"/>
            </w:tcMar>
            <w:vAlign w:val="center"/>
          </w:tcPr>
          <w:p w14:paraId="01D66084" w14:textId="77777777" w:rsidR="00015C0F" w:rsidRDefault="00276244" w:rsidP="00771795">
            <w:pPr>
              <w:spacing w:after="0" w:line="240" w:lineRule="auto"/>
            </w:pPr>
            <w:r>
              <w:rPr>
                <w:rFonts w:ascii="Times New Roman" w:hAnsi="Times New Roman"/>
                <w:color w:val="000000"/>
                <w:sz w:val="24"/>
              </w:rPr>
              <w:t>106</w:t>
            </w:r>
          </w:p>
        </w:tc>
        <w:tc>
          <w:tcPr>
            <w:tcW w:w="8057" w:type="dxa"/>
            <w:tcMar>
              <w:top w:w="50" w:type="dxa"/>
              <w:left w:w="100" w:type="dxa"/>
            </w:tcMar>
            <w:vAlign w:val="center"/>
          </w:tcPr>
          <w:p w14:paraId="1841614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Повторение правописания слов с орфограммами в значимых частях слов</w:t>
            </w:r>
          </w:p>
        </w:tc>
        <w:tc>
          <w:tcPr>
            <w:tcW w:w="1511" w:type="dxa"/>
            <w:tcMar>
              <w:top w:w="50" w:type="dxa"/>
              <w:left w:w="100" w:type="dxa"/>
            </w:tcMar>
            <w:vAlign w:val="center"/>
          </w:tcPr>
          <w:p w14:paraId="1F3D928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82BE6B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73EDCDC" w14:textId="77777777" w:rsidR="00015C0F" w:rsidRDefault="00015C0F" w:rsidP="00771795">
            <w:pPr>
              <w:spacing w:after="0" w:line="240" w:lineRule="auto"/>
              <w:ind w:left="135"/>
            </w:pPr>
          </w:p>
        </w:tc>
      </w:tr>
      <w:tr w:rsidR="00015C0F" w14:paraId="7438BEBB" w14:textId="77777777" w:rsidTr="00771795">
        <w:trPr>
          <w:trHeight w:val="144"/>
          <w:tblCellSpacing w:w="0" w:type="dxa"/>
        </w:trPr>
        <w:tc>
          <w:tcPr>
            <w:tcW w:w="1259" w:type="dxa"/>
            <w:tcMar>
              <w:top w:w="50" w:type="dxa"/>
              <w:left w:w="100" w:type="dxa"/>
            </w:tcMar>
            <w:vAlign w:val="center"/>
          </w:tcPr>
          <w:p w14:paraId="6772F2CA" w14:textId="77777777" w:rsidR="00015C0F" w:rsidRDefault="00276244" w:rsidP="00771795">
            <w:pPr>
              <w:spacing w:after="0" w:line="240" w:lineRule="auto"/>
            </w:pPr>
            <w:r>
              <w:rPr>
                <w:rFonts w:ascii="Times New Roman" w:hAnsi="Times New Roman"/>
                <w:color w:val="000000"/>
                <w:sz w:val="24"/>
              </w:rPr>
              <w:t>107</w:t>
            </w:r>
          </w:p>
        </w:tc>
        <w:tc>
          <w:tcPr>
            <w:tcW w:w="8057" w:type="dxa"/>
            <w:tcMar>
              <w:top w:w="50" w:type="dxa"/>
              <w:left w:w="100" w:type="dxa"/>
            </w:tcMar>
            <w:vAlign w:val="center"/>
          </w:tcPr>
          <w:p w14:paraId="3FD92864" w14:textId="77777777" w:rsidR="00015C0F" w:rsidRDefault="00276244" w:rsidP="00771795">
            <w:pPr>
              <w:spacing w:after="0" w:line="240" w:lineRule="auto"/>
              <w:ind w:left="135"/>
            </w:pPr>
            <w:r>
              <w:rPr>
                <w:rFonts w:ascii="Times New Roman" w:hAnsi="Times New Roman"/>
                <w:color w:val="000000"/>
                <w:sz w:val="24"/>
              </w:rPr>
              <w:t>Списывание текста. Словарный диктант</w:t>
            </w:r>
          </w:p>
        </w:tc>
        <w:tc>
          <w:tcPr>
            <w:tcW w:w="1511" w:type="dxa"/>
            <w:tcMar>
              <w:top w:w="50" w:type="dxa"/>
              <w:left w:w="100" w:type="dxa"/>
            </w:tcMar>
            <w:vAlign w:val="center"/>
          </w:tcPr>
          <w:p w14:paraId="08EF6B95"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3FEF22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469C4610" w14:textId="77777777" w:rsidR="00015C0F" w:rsidRDefault="00015C0F" w:rsidP="00771795">
            <w:pPr>
              <w:spacing w:after="0" w:line="240" w:lineRule="auto"/>
              <w:ind w:left="135"/>
            </w:pPr>
          </w:p>
        </w:tc>
      </w:tr>
      <w:tr w:rsidR="00015C0F" w14:paraId="6680534A" w14:textId="77777777" w:rsidTr="00771795">
        <w:trPr>
          <w:trHeight w:val="144"/>
          <w:tblCellSpacing w:w="0" w:type="dxa"/>
        </w:trPr>
        <w:tc>
          <w:tcPr>
            <w:tcW w:w="1259" w:type="dxa"/>
            <w:tcMar>
              <w:top w:w="50" w:type="dxa"/>
              <w:left w:w="100" w:type="dxa"/>
            </w:tcMar>
            <w:vAlign w:val="center"/>
          </w:tcPr>
          <w:p w14:paraId="3FFA13DB" w14:textId="77777777" w:rsidR="00015C0F" w:rsidRDefault="00276244" w:rsidP="00771795">
            <w:pPr>
              <w:spacing w:after="0" w:line="240" w:lineRule="auto"/>
            </w:pPr>
            <w:r>
              <w:rPr>
                <w:rFonts w:ascii="Times New Roman" w:hAnsi="Times New Roman"/>
                <w:color w:val="000000"/>
                <w:sz w:val="24"/>
              </w:rPr>
              <w:t>108</w:t>
            </w:r>
          </w:p>
        </w:tc>
        <w:tc>
          <w:tcPr>
            <w:tcW w:w="8057" w:type="dxa"/>
            <w:tcMar>
              <w:top w:w="50" w:type="dxa"/>
              <w:left w:w="100" w:type="dxa"/>
            </w:tcMar>
            <w:vAlign w:val="center"/>
          </w:tcPr>
          <w:p w14:paraId="77D87F3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существительное как часть речи</w:t>
            </w:r>
          </w:p>
        </w:tc>
        <w:tc>
          <w:tcPr>
            <w:tcW w:w="1511" w:type="dxa"/>
            <w:tcMar>
              <w:top w:w="50" w:type="dxa"/>
              <w:left w:w="100" w:type="dxa"/>
            </w:tcMar>
            <w:vAlign w:val="center"/>
          </w:tcPr>
          <w:p w14:paraId="479545D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4A4E91A"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58F536E" w14:textId="77777777" w:rsidR="00015C0F" w:rsidRDefault="00015C0F" w:rsidP="00771795">
            <w:pPr>
              <w:spacing w:after="0" w:line="240" w:lineRule="auto"/>
              <w:ind w:left="135"/>
            </w:pPr>
          </w:p>
        </w:tc>
      </w:tr>
      <w:tr w:rsidR="00015C0F" w14:paraId="6B5EF2B2" w14:textId="77777777" w:rsidTr="00771795">
        <w:trPr>
          <w:trHeight w:val="144"/>
          <w:tblCellSpacing w:w="0" w:type="dxa"/>
        </w:trPr>
        <w:tc>
          <w:tcPr>
            <w:tcW w:w="1259" w:type="dxa"/>
            <w:tcMar>
              <w:top w:w="50" w:type="dxa"/>
              <w:left w:w="100" w:type="dxa"/>
            </w:tcMar>
            <w:vAlign w:val="center"/>
          </w:tcPr>
          <w:p w14:paraId="64081DCA" w14:textId="77777777" w:rsidR="00015C0F" w:rsidRDefault="00276244" w:rsidP="00771795">
            <w:pPr>
              <w:spacing w:after="0" w:line="240" w:lineRule="auto"/>
            </w:pPr>
            <w:r>
              <w:rPr>
                <w:rFonts w:ascii="Times New Roman" w:hAnsi="Times New Roman"/>
                <w:color w:val="000000"/>
                <w:sz w:val="24"/>
              </w:rPr>
              <w:t>109</w:t>
            </w:r>
          </w:p>
        </w:tc>
        <w:tc>
          <w:tcPr>
            <w:tcW w:w="8057" w:type="dxa"/>
            <w:tcMar>
              <w:top w:w="50" w:type="dxa"/>
              <w:left w:w="100" w:type="dxa"/>
            </w:tcMar>
            <w:vAlign w:val="center"/>
          </w:tcPr>
          <w:p w14:paraId="266BBB6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существительное: употребление в речи</w:t>
            </w:r>
          </w:p>
        </w:tc>
        <w:tc>
          <w:tcPr>
            <w:tcW w:w="1511" w:type="dxa"/>
            <w:tcMar>
              <w:top w:w="50" w:type="dxa"/>
              <w:left w:w="100" w:type="dxa"/>
            </w:tcMar>
            <w:vAlign w:val="center"/>
          </w:tcPr>
          <w:p w14:paraId="0E01434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17E9AA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0FF409F" w14:textId="77777777" w:rsidR="00015C0F" w:rsidRDefault="00015C0F" w:rsidP="00771795">
            <w:pPr>
              <w:spacing w:after="0" w:line="240" w:lineRule="auto"/>
              <w:ind w:left="135"/>
            </w:pPr>
          </w:p>
        </w:tc>
      </w:tr>
      <w:tr w:rsidR="00015C0F" w14:paraId="30EC1587" w14:textId="77777777" w:rsidTr="00771795">
        <w:trPr>
          <w:trHeight w:val="144"/>
          <w:tblCellSpacing w:w="0" w:type="dxa"/>
        </w:trPr>
        <w:tc>
          <w:tcPr>
            <w:tcW w:w="1259" w:type="dxa"/>
            <w:tcMar>
              <w:top w:w="50" w:type="dxa"/>
              <w:left w:w="100" w:type="dxa"/>
            </w:tcMar>
            <w:vAlign w:val="center"/>
          </w:tcPr>
          <w:p w14:paraId="349175D3" w14:textId="77777777" w:rsidR="00015C0F" w:rsidRDefault="00276244" w:rsidP="00771795">
            <w:pPr>
              <w:spacing w:after="0" w:line="240" w:lineRule="auto"/>
            </w:pPr>
            <w:r>
              <w:rPr>
                <w:rFonts w:ascii="Times New Roman" w:hAnsi="Times New Roman"/>
                <w:color w:val="000000"/>
                <w:sz w:val="24"/>
              </w:rPr>
              <w:t>110</w:t>
            </w:r>
          </w:p>
        </w:tc>
        <w:tc>
          <w:tcPr>
            <w:tcW w:w="8057" w:type="dxa"/>
            <w:tcMar>
              <w:top w:w="50" w:type="dxa"/>
              <w:left w:w="100" w:type="dxa"/>
            </w:tcMar>
            <w:vAlign w:val="center"/>
          </w:tcPr>
          <w:p w14:paraId="4B61ED81" w14:textId="77777777" w:rsidR="00015C0F" w:rsidRDefault="00276244" w:rsidP="00771795">
            <w:pPr>
              <w:spacing w:after="0" w:line="240" w:lineRule="auto"/>
              <w:ind w:left="135"/>
            </w:pPr>
            <w:r>
              <w:rPr>
                <w:rFonts w:ascii="Times New Roman" w:hAnsi="Times New Roman"/>
                <w:color w:val="000000"/>
                <w:sz w:val="24"/>
              </w:rPr>
              <w:t>Имя существительное: значение</w:t>
            </w:r>
          </w:p>
        </w:tc>
        <w:tc>
          <w:tcPr>
            <w:tcW w:w="1511" w:type="dxa"/>
            <w:tcMar>
              <w:top w:w="50" w:type="dxa"/>
              <w:left w:w="100" w:type="dxa"/>
            </w:tcMar>
            <w:vAlign w:val="center"/>
          </w:tcPr>
          <w:p w14:paraId="06E13D2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9F3484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5296A9E" w14:textId="77777777" w:rsidR="00015C0F" w:rsidRDefault="00015C0F" w:rsidP="00771795">
            <w:pPr>
              <w:spacing w:after="0" w:line="240" w:lineRule="auto"/>
              <w:ind w:left="135"/>
            </w:pPr>
          </w:p>
        </w:tc>
      </w:tr>
      <w:tr w:rsidR="00015C0F" w14:paraId="7FA9E8BC" w14:textId="77777777" w:rsidTr="00771795">
        <w:trPr>
          <w:trHeight w:val="144"/>
          <w:tblCellSpacing w:w="0" w:type="dxa"/>
        </w:trPr>
        <w:tc>
          <w:tcPr>
            <w:tcW w:w="1259" w:type="dxa"/>
            <w:tcMar>
              <w:top w:w="50" w:type="dxa"/>
              <w:left w:w="100" w:type="dxa"/>
            </w:tcMar>
            <w:vAlign w:val="center"/>
          </w:tcPr>
          <w:p w14:paraId="6C02A59F" w14:textId="77777777" w:rsidR="00015C0F" w:rsidRDefault="00276244" w:rsidP="00771795">
            <w:pPr>
              <w:spacing w:after="0" w:line="240" w:lineRule="auto"/>
            </w:pPr>
            <w:r>
              <w:rPr>
                <w:rFonts w:ascii="Times New Roman" w:hAnsi="Times New Roman"/>
                <w:color w:val="000000"/>
                <w:sz w:val="24"/>
              </w:rPr>
              <w:t>111</w:t>
            </w:r>
          </w:p>
        </w:tc>
        <w:tc>
          <w:tcPr>
            <w:tcW w:w="8057" w:type="dxa"/>
            <w:tcMar>
              <w:top w:w="50" w:type="dxa"/>
              <w:left w:w="100" w:type="dxa"/>
            </w:tcMar>
            <w:vAlign w:val="center"/>
          </w:tcPr>
          <w:p w14:paraId="3C98ACD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существительное: вопросы («кто?», «что?»)</w:t>
            </w:r>
          </w:p>
        </w:tc>
        <w:tc>
          <w:tcPr>
            <w:tcW w:w="1511" w:type="dxa"/>
            <w:tcMar>
              <w:top w:w="50" w:type="dxa"/>
              <w:left w:w="100" w:type="dxa"/>
            </w:tcMar>
            <w:vAlign w:val="center"/>
          </w:tcPr>
          <w:p w14:paraId="482B731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5EC3CE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2E89507" w14:textId="77777777" w:rsidR="00015C0F" w:rsidRDefault="00015C0F" w:rsidP="00771795">
            <w:pPr>
              <w:spacing w:after="0" w:line="240" w:lineRule="auto"/>
              <w:ind w:left="135"/>
            </w:pPr>
          </w:p>
        </w:tc>
      </w:tr>
      <w:tr w:rsidR="00015C0F" w14:paraId="19D13904" w14:textId="77777777" w:rsidTr="00771795">
        <w:trPr>
          <w:trHeight w:val="144"/>
          <w:tblCellSpacing w:w="0" w:type="dxa"/>
        </w:trPr>
        <w:tc>
          <w:tcPr>
            <w:tcW w:w="1259" w:type="dxa"/>
            <w:tcMar>
              <w:top w:w="50" w:type="dxa"/>
              <w:left w:w="100" w:type="dxa"/>
            </w:tcMar>
            <w:vAlign w:val="center"/>
          </w:tcPr>
          <w:p w14:paraId="3452612B" w14:textId="77777777" w:rsidR="00015C0F" w:rsidRDefault="00276244" w:rsidP="00771795">
            <w:pPr>
              <w:spacing w:after="0" w:line="240" w:lineRule="auto"/>
            </w:pPr>
            <w:r>
              <w:rPr>
                <w:rFonts w:ascii="Times New Roman" w:hAnsi="Times New Roman"/>
                <w:color w:val="000000"/>
                <w:sz w:val="24"/>
              </w:rPr>
              <w:t>112</w:t>
            </w:r>
          </w:p>
        </w:tc>
        <w:tc>
          <w:tcPr>
            <w:tcW w:w="8057" w:type="dxa"/>
            <w:tcMar>
              <w:top w:w="50" w:type="dxa"/>
              <w:left w:w="100" w:type="dxa"/>
            </w:tcMar>
            <w:vAlign w:val="center"/>
          </w:tcPr>
          <w:p w14:paraId="5766859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Употребление заглавной и строчной буквы</w:t>
            </w:r>
          </w:p>
        </w:tc>
        <w:tc>
          <w:tcPr>
            <w:tcW w:w="1511" w:type="dxa"/>
            <w:tcMar>
              <w:top w:w="50" w:type="dxa"/>
              <w:left w:w="100" w:type="dxa"/>
            </w:tcMar>
            <w:vAlign w:val="center"/>
          </w:tcPr>
          <w:p w14:paraId="1320AD7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7AB17A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9B82E34" w14:textId="77777777" w:rsidR="00015C0F" w:rsidRDefault="00015C0F" w:rsidP="00771795">
            <w:pPr>
              <w:spacing w:after="0" w:line="240" w:lineRule="auto"/>
              <w:ind w:left="135"/>
            </w:pPr>
          </w:p>
        </w:tc>
      </w:tr>
      <w:tr w:rsidR="00015C0F" w14:paraId="17AA0F01" w14:textId="77777777" w:rsidTr="00771795">
        <w:trPr>
          <w:trHeight w:val="144"/>
          <w:tblCellSpacing w:w="0" w:type="dxa"/>
        </w:trPr>
        <w:tc>
          <w:tcPr>
            <w:tcW w:w="1259" w:type="dxa"/>
            <w:tcMar>
              <w:top w:w="50" w:type="dxa"/>
              <w:left w:w="100" w:type="dxa"/>
            </w:tcMar>
            <w:vAlign w:val="center"/>
          </w:tcPr>
          <w:p w14:paraId="0A8503CE" w14:textId="77777777" w:rsidR="00015C0F" w:rsidRDefault="00276244" w:rsidP="00771795">
            <w:pPr>
              <w:spacing w:after="0" w:line="240" w:lineRule="auto"/>
            </w:pPr>
            <w:r>
              <w:rPr>
                <w:rFonts w:ascii="Times New Roman" w:hAnsi="Times New Roman"/>
                <w:color w:val="000000"/>
                <w:sz w:val="24"/>
              </w:rPr>
              <w:t>113</w:t>
            </w:r>
          </w:p>
        </w:tc>
        <w:tc>
          <w:tcPr>
            <w:tcW w:w="8057" w:type="dxa"/>
            <w:tcMar>
              <w:top w:w="50" w:type="dxa"/>
              <w:left w:w="100" w:type="dxa"/>
            </w:tcMar>
            <w:vAlign w:val="center"/>
          </w:tcPr>
          <w:p w14:paraId="2BEFB5E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Составление устного рассказа по репродукции картины И. Шишкина «Утро в сосновом лесу»</w:t>
            </w:r>
          </w:p>
        </w:tc>
        <w:tc>
          <w:tcPr>
            <w:tcW w:w="1511" w:type="dxa"/>
            <w:tcMar>
              <w:top w:w="50" w:type="dxa"/>
              <w:left w:w="100" w:type="dxa"/>
            </w:tcMar>
            <w:vAlign w:val="center"/>
          </w:tcPr>
          <w:p w14:paraId="26221E0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5E60A5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526AC3A" w14:textId="77777777" w:rsidR="00015C0F" w:rsidRDefault="00015C0F" w:rsidP="00771795">
            <w:pPr>
              <w:spacing w:after="0" w:line="240" w:lineRule="auto"/>
              <w:ind w:left="135"/>
            </w:pPr>
          </w:p>
        </w:tc>
      </w:tr>
      <w:tr w:rsidR="00015C0F" w14:paraId="542565E2" w14:textId="77777777" w:rsidTr="00771795">
        <w:trPr>
          <w:trHeight w:val="144"/>
          <w:tblCellSpacing w:w="0" w:type="dxa"/>
        </w:trPr>
        <w:tc>
          <w:tcPr>
            <w:tcW w:w="1259" w:type="dxa"/>
            <w:tcMar>
              <w:top w:w="50" w:type="dxa"/>
              <w:left w:w="100" w:type="dxa"/>
            </w:tcMar>
            <w:vAlign w:val="center"/>
          </w:tcPr>
          <w:p w14:paraId="720E5C59" w14:textId="77777777" w:rsidR="00015C0F" w:rsidRDefault="00276244" w:rsidP="00771795">
            <w:pPr>
              <w:spacing w:after="0" w:line="240" w:lineRule="auto"/>
            </w:pPr>
            <w:r>
              <w:rPr>
                <w:rFonts w:ascii="Times New Roman" w:hAnsi="Times New Roman"/>
                <w:color w:val="000000"/>
                <w:sz w:val="24"/>
              </w:rPr>
              <w:t>114</w:t>
            </w:r>
          </w:p>
        </w:tc>
        <w:tc>
          <w:tcPr>
            <w:tcW w:w="8057" w:type="dxa"/>
            <w:tcMar>
              <w:top w:w="50" w:type="dxa"/>
              <w:left w:w="100" w:type="dxa"/>
            </w:tcMar>
            <w:vAlign w:val="center"/>
          </w:tcPr>
          <w:p w14:paraId="2BF9AB0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Заглавная буква в именах собственных: имена, фамилии, отчества людей, клички животных</w:t>
            </w:r>
          </w:p>
        </w:tc>
        <w:tc>
          <w:tcPr>
            <w:tcW w:w="1511" w:type="dxa"/>
            <w:tcMar>
              <w:top w:w="50" w:type="dxa"/>
              <w:left w:w="100" w:type="dxa"/>
            </w:tcMar>
            <w:vAlign w:val="center"/>
          </w:tcPr>
          <w:p w14:paraId="24223C2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0696DA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7A01A7F" w14:textId="77777777" w:rsidR="00015C0F" w:rsidRDefault="00015C0F" w:rsidP="00771795">
            <w:pPr>
              <w:spacing w:after="0" w:line="240" w:lineRule="auto"/>
              <w:ind w:left="135"/>
            </w:pPr>
          </w:p>
        </w:tc>
      </w:tr>
      <w:tr w:rsidR="00015C0F" w14:paraId="7807B046" w14:textId="77777777" w:rsidTr="00771795">
        <w:trPr>
          <w:trHeight w:val="144"/>
          <w:tblCellSpacing w:w="0" w:type="dxa"/>
        </w:trPr>
        <w:tc>
          <w:tcPr>
            <w:tcW w:w="1259" w:type="dxa"/>
            <w:tcMar>
              <w:top w:w="50" w:type="dxa"/>
              <w:left w:w="100" w:type="dxa"/>
            </w:tcMar>
            <w:vAlign w:val="center"/>
          </w:tcPr>
          <w:p w14:paraId="39C270BC" w14:textId="77777777" w:rsidR="00015C0F" w:rsidRDefault="00276244" w:rsidP="00771795">
            <w:pPr>
              <w:spacing w:after="0" w:line="240" w:lineRule="auto"/>
            </w:pPr>
            <w:r>
              <w:rPr>
                <w:rFonts w:ascii="Times New Roman" w:hAnsi="Times New Roman"/>
                <w:color w:val="000000"/>
                <w:sz w:val="24"/>
              </w:rPr>
              <w:t>115</w:t>
            </w:r>
          </w:p>
        </w:tc>
        <w:tc>
          <w:tcPr>
            <w:tcW w:w="8057" w:type="dxa"/>
            <w:tcMar>
              <w:top w:w="50" w:type="dxa"/>
              <w:left w:w="100" w:type="dxa"/>
            </w:tcMar>
            <w:vAlign w:val="center"/>
          </w:tcPr>
          <w:p w14:paraId="736BA9C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Заглавная буква в именах собственных: географические названия</w:t>
            </w:r>
          </w:p>
        </w:tc>
        <w:tc>
          <w:tcPr>
            <w:tcW w:w="1511" w:type="dxa"/>
            <w:tcMar>
              <w:top w:w="50" w:type="dxa"/>
              <w:left w:w="100" w:type="dxa"/>
            </w:tcMar>
            <w:vAlign w:val="center"/>
          </w:tcPr>
          <w:p w14:paraId="045CE3B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A99257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03F50B2" w14:textId="77777777" w:rsidR="00015C0F" w:rsidRDefault="00015C0F" w:rsidP="00771795">
            <w:pPr>
              <w:spacing w:after="0" w:line="240" w:lineRule="auto"/>
              <w:ind w:left="135"/>
            </w:pPr>
          </w:p>
        </w:tc>
      </w:tr>
      <w:tr w:rsidR="00015C0F" w14:paraId="7D026EB6" w14:textId="77777777" w:rsidTr="00771795">
        <w:trPr>
          <w:trHeight w:val="144"/>
          <w:tblCellSpacing w:w="0" w:type="dxa"/>
        </w:trPr>
        <w:tc>
          <w:tcPr>
            <w:tcW w:w="1259" w:type="dxa"/>
            <w:tcMar>
              <w:top w:w="50" w:type="dxa"/>
              <w:left w:w="100" w:type="dxa"/>
            </w:tcMar>
            <w:vAlign w:val="center"/>
          </w:tcPr>
          <w:p w14:paraId="5A02780C" w14:textId="77777777" w:rsidR="00015C0F" w:rsidRDefault="00276244" w:rsidP="00771795">
            <w:pPr>
              <w:spacing w:after="0" w:line="240" w:lineRule="auto"/>
            </w:pPr>
            <w:r>
              <w:rPr>
                <w:rFonts w:ascii="Times New Roman" w:hAnsi="Times New Roman"/>
                <w:color w:val="000000"/>
                <w:sz w:val="24"/>
              </w:rPr>
              <w:t>116</w:t>
            </w:r>
          </w:p>
        </w:tc>
        <w:tc>
          <w:tcPr>
            <w:tcW w:w="8057" w:type="dxa"/>
            <w:tcMar>
              <w:top w:w="50" w:type="dxa"/>
              <w:left w:w="100" w:type="dxa"/>
            </w:tcMar>
            <w:vAlign w:val="center"/>
          </w:tcPr>
          <w:p w14:paraId="2BC43FB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c>
          <w:tcPr>
            <w:tcW w:w="1511" w:type="dxa"/>
            <w:tcMar>
              <w:top w:w="50" w:type="dxa"/>
              <w:left w:w="100" w:type="dxa"/>
            </w:tcMar>
            <w:vAlign w:val="center"/>
          </w:tcPr>
          <w:p w14:paraId="22CC799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9624FB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B998EA6" w14:textId="77777777" w:rsidR="00015C0F" w:rsidRDefault="00015C0F" w:rsidP="00771795">
            <w:pPr>
              <w:spacing w:after="0" w:line="240" w:lineRule="auto"/>
              <w:ind w:left="135"/>
            </w:pPr>
          </w:p>
        </w:tc>
      </w:tr>
      <w:tr w:rsidR="00015C0F" w14:paraId="360A18EF" w14:textId="77777777" w:rsidTr="00771795">
        <w:trPr>
          <w:trHeight w:val="144"/>
          <w:tblCellSpacing w:w="0" w:type="dxa"/>
        </w:trPr>
        <w:tc>
          <w:tcPr>
            <w:tcW w:w="1259" w:type="dxa"/>
            <w:tcMar>
              <w:top w:w="50" w:type="dxa"/>
              <w:left w:w="100" w:type="dxa"/>
            </w:tcMar>
            <w:vAlign w:val="center"/>
          </w:tcPr>
          <w:p w14:paraId="615E386C" w14:textId="77777777" w:rsidR="00015C0F" w:rsidRDefault="00276244" w:rsidP="00771795">
            <w:pPr>
              <w:spacing w:after="0" w:line="240" w:lineRule="auto"/>
            </w:pPr>
            <w:r>
              <w:rPr>
                <w:rFonts w:ascii="Times New Roman" w:hAnsi="Times New Roman"/>
                <w:color w:val="000000"/>
                <w:sz w:val="24"/>
              </w:rPr>
              <w:t>117</w:t>
            </w:r>
          </w:p>
        </w:tc>
        <w:tc>
          <w:tcPr>
            <w:tcW w:w="8057" w:type="dxa"/>
            <w:tcMar>
              <w:top w:w="50" w:type="dxa"/>
              <w:left w:w="100" w:type="dxa"/>
            </w:tcMar>
            <w:vAlign w:val="center"/>
          </w:tcPr>
          <w:p w14:paraId="76A76E4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существительное: изменение по числам</w:t>
            </w:r>
          </w:p>
        </w:tc>
        <w:tc>
          <w:tcPr>
            <w:tcW w:w="1511" w:type="dxa"/>
            <w:tcMar>
              <w:top w:w="50" w:type="dxa"/>
              <w:left w:w="100" w:type="dxa"/>
            </w:tcMar>
            <w:vAlign w:val="center"/>
          </w:tcPr>
          <w:p w14:paraId="103DD0D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E8098B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66EDC67" w14:textId="77777777" w:rsidR="00015C0F" w:rsidRDefault="00015C0F" w:rsidP="00771795">
            <w:pPr>
              <w:spacing w:after="0" w:line="240" w:lineRule="auto"/>
              <w:ind w:left="135"/>
            </w:pPr>
          </w:p>
        </w:tc>
      </w:tr>
      <w:tr w:rsidR="00015C0F" w14:paraId="214DD4F6" w14:textId="77777777" w:rsidTr="00771795">
        <w:trPr>
          <w:trHeight w:val="144"/>
          <w:tblCellSpacing w:w="0" w:type="dxa"/>
        </w:trPr>
        <w:tc>
          <w:tcPr>
            <w:tcW w:w="1259" w:type="dxa"/>
            <w:tcMar>
              <w:top w:w="50" w:type="dxa"/>
              <w:left w:w="100" w:type="dxa"/>
            </w:tcMar>
            <w:vAlign w:val="center"/>
          </w:tcPr>
          <w:p w14:paraId="3C6B6789" w14:textId="77777777" w:rsidR="00015C0F" w:rsidRDefault="00276244" w:rsidP="00771795">
            <w:pPr>
              <w:spacing w:after="0" w:line="240" w:lineRule="auto"/>
            </w:pPr>
            <w:r>
              <w:rPr>
                <w:rFonts w:ascii="Times New Roman" w:hAnsi="Times New Roman"/>
                <w:color w:val="000000"/>
                <w:sz w:val="24"/>
              </w:rPr>
              <w:t>118</w:t>
            </w:r>
          </w:p>
        </w:tc>
        <w:tc>
          <w:tcPr>
            <w:tcW w:w="8057" w:type="dxa"/>
            <w:tcMar>
              <w:top w:w="50" w:type="dxa"/>
              <w:left w:w="100" w:type="dxa"/>
            </w:tcMar>
            <w:vAlign w:val="center"/>
          </w:tcPr>
          <w:p w14:paraId="7F6FBD05" w14:textId="77777777" w:rsidR="00015C0F" w:rsidRDefault="00276244" w:rsidP="00771795">
            <w:pPr>
              <w:spacing w:after="0" w:line="240" w:lineRule="auto"/>
              <w:ind w:left="135"/>
            </w:pPr>
            <w:r>
              <w:rPr>
                <w:rFonts w:ascii="Times New Roman" w:hAnsi="Times New Roman"/>
                <w:color w:val="000000"/>
                <w:sz w:val="24"/>
              </w:rPr>
              <w:t>Число имён существительных</w:t>
            </w:r>
          </w:p>
        </w:tc>
        <w:tc>
          <w:tcPr>
            <w:tcW w:w="1511" w:type="dxa"/>
            <w:tcMar>
              <w:top w:w="50" w:type="dxa"/>
              <w:left w:w="100" w:type="dxa"/>
            </w:tcMar>
            <w:vAlign w:val="center"/>
          </w:tcPr>
          <w:p w14:paraId="7CB3693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9D9564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1CEB049" w14:textId="77777777" w:rsidR="00015C0F" w:rsidRDefault="00015C0F" w:rsidP="00771795">
            <w:pPr>
              <w:spacing w:after="0" w:line="240" w:lineRule="auto"/>
              <w:ind w:left="135"/>
            </w:pPr>
          </w:p>
        </w:tc>
      </w:tr>
      <w:tr w:rsidR="00015C0F" w14:paraId="7433F7DF" w14:textId="77777777" w:rsidTr="00771795">
        <w:trPr>
          <w:trHeight w:val="144"/>
          <w:tblCellSpacing w:w="0" w:type="dxa"/>
        </w:trPr>
        <w:tc>
          <w:tcPr>
            <w:tcW w:w="1259" w:type="dxa"/>
            <w:tcMar>
              <w:top w:w="50" w:type="dxa"/>
              <w:left w:w="100" w:type="dxa"/>
            </w:tcMar>
            <w:vAlign w:val="center"/>
          </w:tcPr>
          <w:p w14:paraId="41EF9F55" w14:textId="77777777" w:rsidR="00015C0F" w:rsidRDefault="00276244" w:rsidP="00771795">
            <w:pPr>
              <w:spacing w:after="0" w:line="240" w:lineRule="auto"/>
            </w:pPr>
            <w:r>
              <w:rPr>
                <w:rFonts w:ascii="Times New Roman" w:hAnsi="Times New Roman"/>
                <w:color w:val="000000"/>
                <w:sz w:val="24"/>
              </w:rPr>
              <w:t>119</w:t>
            </w:r>
          </w:p>
        </w:tc>
        <w:tc>
          <w:tcPr>
            <w:tcW w:w="8057" w:type="dxa"/>
            <w:tcMar>
              <w:top w:w="50" w:type="dxa"/>
              <w:left w:w="100" w:type="dxa"/>
            </w:tcMar>
            <w:vAlign w:val="center"/>
          </w:tcPr>
          <w:p w14:paraId="20C0620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изменение по числам имен существительных</w:t>
            </w:r>
          </w:p>
        </w:tc>
        <w:tc>
          <w:tcPr>
            <w:tcW w:w="1511" w:type="dxa"/>
            <w:tcMar>
              <w:top w:w="50" w:type="dxa"/>
              <w:left w:w="100" w:type="dxa"/>
            </w:tcMar>
            <w:vAlign w:val="center"/>
          </w:tcPr>
          <w:p w14:paraId="0F7DCB2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7E7C03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0C582B4" w14:textId="77777777" w:rsidR="00015C0F" w:rsidRDefault="00015C0F" w:rsidP="00771795">
            <w:pPr>
              <w:spacing w:after="0" w:line="240" w:lineRule="auto"/>
              <w:ind w:left="135"/>
            </w:pPr>
          </w:p>
        </w:tc>
      </w:tr>
      <w:tr w:rsidR="00015C0F" w14:paraId="33D62E5B" w14:textId="77777777" w:rsidTr="00771795">
        <w:trPr>
          <w:trHeight w:val="144"/>
          <w:tblCellSpacing w:w="0" w:type="dxa"/>
        </w:trPr>
        <w:tc>
          <w:tcPr>
            <w:tcW w:w="1259" w:type="dxa"/>
            <w:tcMar>
              <w:top w:w="50" w:type="dxa"/>
              <w:left w:w="100" w:type="dxa"/>
            </w:tcMar>
            <w:vAlign w:val="center"/>
          </w:tcPr>
          <w:p w14:paraId="08B926F8" w14:textId="77777777" w:rsidR="00015C0F" w:rsidRDefault="00276244" w:rsidP="00771795">
            <w:pPr>
              <w:spacing w:after="0" w:line="240" w:lineRule="auto"/>
            </w:pPr>
            <w:r>
              <w:rPr>
                <w:rFonts w:ascii="Times New Roman" w:hAnsi="Times New Roman"/>
                <w:color w:val="000000"/>
                <w:sz w:val="24"/>
              </w:rPr>
              <w:t>120</w:t>
            </w:r>
          </w:p>
        </w:tc>
        <w:tc>
          <w:tcPr>
            <w:tcW w:w="8057" w:type="dxa"/>
            <w:tcMar>
              <w:top w:w="50" w:type="dxa"/>
              <w:left w:w="100" w:type="dxa"/>
            </w:tcMar>
            <w:vAlign w:val="center"/>
          </w:tcPr>
          <w:p w14:paraId="42189C6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Объяснительный диктант на изученные правила (орфограммы корня, заглавная буква и другие)</w:t>
            </w:r>
          </w:p>
        </w:tc>
        <w:tc>
          <w:tcPr>
            <w:tcW w:w="1511" w:type="dxa"/>
            <w:tcMar>
              <w:top w:w="50" w:type="dxa"/>
              <w:left w:w="100" w:type="dxa"/>
            </w:tcMar>
            <w:vAlign w:val="center"/>
          </w:tcPr>
          <w:p w14:paraId="45362BD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A3C7E9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DD15C7F" w14:textId="77777777" w:rsidR="00015C0F" w:rsidRDefault="00015C0F" w:rsidP="00771795">
            <w:pPr>
              <w:spacing w:after="0" w:line="240" w:lineRule="auto"/>
              <w:ind w:left="135"/>
            </w:pPr>
          </w:p>
        </w:tc>
      </w:tr>
      <w:tr w:rsidR="00015C0F" w14:paraId="31C9047B" w14:textId="77777777" w:rsidTr="00771795">
        <w:trPr>
          <w:trHeight w:val="144"/>
          <w:tblCellSpacing w:w="0" w:type="dxa"/>
        </w:trPr>
        <w:tc>
          <w:tcPr>
            <w:tcW w:w="1259" w:type="dxa"/>
            <w:tcMar>
              <w:top w:w="50" w:type="dxa"/>
              <w:left w:w="100" w:type="dxa"/>
            </w:tcMar>
            <w:vAlign w:val="center"/>
          </w:tcPr>
          <w:p w14:paraId="3ABD3811" w14:textId="77777777" w:rsidR="00015C0F" w:rsidRDefault="00276244" w:rsidP="00771795">
            <w:pPr>
              <w:spacing w:after="0" w:line="240" w:lineRule="auto"/>
            </w:pPr>
            <w:r>
              <w:rPr>
                <w:rFonts w:ascii="Times New Roman" w:hAnsi="Times New Roman"/>
                <w:color w:val="000000"/>
                <w:sz w:val="24"/>
              </w:rPr>
              <w:t>121</w:t>
            </w:r>
          </w:p>
        </w:tc>
        <w:tc>
          <w:tcPr>
            <w:tcW w:w="8057" w:type="dxa"/>
            <w:tcMar>
              <w:top w:w="50" w:type="dxa"/>
              <w:left w:w="100" w:type="dxa"/>
            </w:tcMar>
            <w:vAlign w:val="center"/>
          </w:tcPr>
          <w:p w14:paraId="081CCA4F" w14:textId="77777777" w:rsidR="00015C0F" w:rsidRDefault="00276244" w:rsidP="00771795">
            <w:pPr>
              <w:spacing w:after="0" w:line="240" w:lineRule="auto"/>
              <w:ind w:left="135"/>
            </w:pPr>
            <w:r>
              <w:rPr>
                <w:rFonts w:ascii="Times New Roman" w:hAnsi="Times New Roman"/>
                <w:color w:val="000000"/>
                <w:sz w:val="24"/>
              </w:rPr>
              <w:t>Глагол как часть речи</w:t>
            </w:r>
          </w:p>
        </w:tc>
        <w:tc>
          <w:tcPr>
            <w:tcW w:w="1511" w:type="dxa"/>
            <w:tcMar>
              <w:top w:w="50" w:type="dxa"/>
              <w:left w:w="100" w:type="dxa"/>
            </w:tcMar>
            <w:vAlign w:val="center"/>
          </w:tcPr>
          <w:p w14:paraId="5389DBE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AC68815"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D5F72EE" w14:textId="77777777" w:rsidR="00015C0F" w:rsidRDefault="00015C0F" w:rsidP="00771795">
            <w:pPr>
              <w:spacing w:after="0" w:line="240" w:lineRule="auto"/>
              <w:ind w:left="135"/>
            </w:pPr>
          </w:p>
        </w:tc>
      </w:tr>
      <w:tr w:rsidR="00015C0F" w14:paraId="44100BA2" w14:textId="77777777" w:rsidTr="00771795">
        <w:trPr>
          <w:trHeight w:val="144"/>
          <w:tblCellSpacing w:w="0" w:type="dxa"/>
        </w:trPr>
        <w:tc>
          <w:tcPr>
            <w:tcW w:w="1259" w:type="dxa"/>
            <w:tcMar>
              <w:top w:w="50" w:type="dxa"/>
              <w:left w:w="100" w:type="dxa"/>
            </w:tcMar>
            <w:vAlign w:val="center"/>
          </w:tcPr>
          <w:p w14:paraId="07BDAB5E" w14:textId="77777777" w:rsidR="00015C0F" w:rsidRDefault="00276244" w:rsidP="00771795">
            <w:pPr>
              <w:spacing w:after="0" w:line="240" w:lineRule="auto"/>
            </w:pPr>
            <w:r>
              <w:rPr>
                <w:rFonts w:ascii="Times New Roman" w:hAnsi="Times New Roman"/>
                <w:color w:val="000000"/>
                <w:sz w:val="24"/>
              </w:rPr>
              <w:lastRenderedPageBreak/>
              <w:t>122</w:t>
            </w:r>
          </w:p>
        </w:tc>
        <w:tc>
          <w:tcPr>
            <w:tcW w:w="8057" w:type="dxa"/>
            <w:tcMar>
              <w:top w:w="50" w:type="dxa"/>
              <w:left w:w="100" w:type="dxa"/>
            </w:tcMar>
            <w:vAlign w:val="center"/>
          </w:tcPr>
          <w:p w14:paraId="1263EFF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Глагол: значение. Для чего нужны глаголы в нашей речи?</w:t>
            </w:r>
          </w:p>
        </w:tc>
        <w:tc>
          <w:tcPr>
            <w:tcW w:w="1511" w:type="dxa"/>
            <w:tcMar>
              <w:top w:w="50" w:type="dxa"/>
              <w:left w:w="100" w:type="dxa"/>
            </w:tcMar>
            <w:vAlign w:val="center"/>
          </w:tcPr>
          <w:p w14:paraId="1EF9C72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F58DBC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EF47A99" w14:textId="77777777" w:rsidR="00015C0F" w:rsidRDefault="00015C0F" w:rsidP="00771795">
            <w:pPr>
              <w:spacing w:after="0" w:line="240" w:lineRule="auto"/>
              <w:ind w:left="135"/>
            </w:pPr>
          </w:p>
        </w:tc>
      </w:tr>
      <w:tr w:rsidR="00015C0F" w14:paraId="343F2786" w14:textId="77777777" w:rsidTr="00771795">
        <w:trPr>
          <w:trHeight w:val="144"/>
          <w:tblCellSpacing w:w="0" w:type="dxa"/>
        </w:trPr>
        <w:tc>
          <w:tcPr>
            <w:tcW w:w="1259" w:type="dxa"/>
            <w:tcMar>
              <w:top w:w="50" w:type="dxa"/>
              <w:left w:w="100" w:type="dxa"/>
            </w:tcMar>
            <w:vAlign w:val="center"/>
          </w:tcPr>
          <w:p w14:paraId="369B2DB4" w14:textId="77777777" w:rsidR="00015C0F" w:rsidRDefault="00276244" w:rsidP="00771795">
            <w:pPr>
              <w:spacing w:after="0" w:line="240" w:lineRule="auto"/>
            </w:pPr>
            <w:r>
              <w:rPr>
                <w:rFonts w:ascii="Times New Roman" w:hAnsi="Times New Roman"/>
                <w:color w:val="000000"/>
                <w:sz w:val="24"/>
              </w:rPr>
              <w:t>123</w:t>
            </w:r>
          </w:p>
        </w:tc>
        <w:tc>
          <w:tcPr>
            <w:tcW w:w="8057" w:type="dxa"/>
            <w:tcMar>
              <w:top w:w="50" w:type="dxa"/>
              <w:left w:w="100" w:type="dxa"/>
            </w:tcMar>
            <w:vAlign w:val="center"/>
          </w:tcPr>
          <w:p w14:paraId="7A3522C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Глагол: вопросы «что делать?», «что сделать?» и другие</w:t>
            </w:r>
          </w:p>
        </w:tc>
        <w:tc>
          <w:tcPr>
            <w:tcW w:w="1511" w:type="dxa"/>
            <w:tcMar>
              <w:top w:w="50" w:type="dxa"/>
              <w:left w:w="100" w:type="dxa"/>
            </w:tcMar>
            <w:vAlign w:val="center"/>
          </w:tcPr>
          <w:p w14:paraId="6384756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B98B7F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CD6B734" w14:textId="77777777" w:rsidR="00015C0F" w:rsidRDefault="00015C0F" w:rsidP="00771795">
            <w:pPr>
              <w:spacing w:after="0" w:line="240" w:lineRule="auto"/>
              <w:ind w:left="135"/>
            </w:pPr>
          </w:p>
        </w:tc>
      </w:tr>
      <w:tr w:rsidR="00015C0F" w14:paraId="13A671C7" w14:textId="77777777" w:rsidTr="00771795">
        <w:trPr>
          <w:trHeight w:val="144"/>
          <w:tblCellSpacing w:w="0" w:type="dxa"/>
        </w:trPr>
        <w:tc>
          <w:tcPr>
            <w:tcW w:w="1259" w:type="dxa"/>
            <w:tcMar>
              <w:top w:w="50" w:type="dxa"/>
              <w:left w:w="100" w:type="dxa"/>
            </w:tcMar>
            <w:vAlign w:val="center"/>
          </w:tcPr>
          <w:p w14:paraId="75DC0D27" w14:textId="77777777" w:rsidR="00015C0F" w:rsidRDefault="00276244" w:rsidP="00771795">
            <w:pPr>
              <w:spacing w:after="0" w:line="240" w:lineRule="auto"/>
            </w:pPr>
            <w:r>
              <w:rPr>
                <w:rFonts w:ascii="Times New Roman" w:hAnsi="Times New Roman"/>
                <w:color w:val="000000"/>
                <w:sz w:val="24"/>
              </w:rPr>
              <w:t>124</w:t>
            </w:r>
          </w:p>
        </w:tc>
        <w:tc>
          <w:tcPr>
            <w:tcW w:w="8057" w:type="dxa"/>
            <w:tcMar>
              <w:top w:w="50" w:type="dxa"/>
              <w:left w:w="100" w:type="dxa"/>
            </w:tcMar>
            <w:vAlign w:val="center"/>
          </w:tcPr>
          <w:p w14:paraId="15F18A54" w14:textId="77777777" w:rsidR="00015C0F" w:rsidRDefault="00276244" w:rsidP="00771795">
            <w:pPr>
              <w:spacing w:after="0" w:line="240" w:lineRule="auto"/>
              <w:ind w:left="135"/>
            </w:pPr>
            <w:r>
              <w:rPr>
                <w:rFonts w:ascii="Times New Roman" w:hAnsi="Times New Roman"/>
                <w:color w:val="000000"/>
                <w:sz w:val="24"/>
              </w:rPr>
              <w:t>Роль глаголов в речи</w:t>
            </w:r>
          </w:p>
        </w:tc>
        <w:tc>
          <w:tcPr>
            <w:tcW w:w="1511" w:type="dxa"/>
            <w:tcMar>
              <w:top w:w="50" w:type="dxa"/>
              <w:left w:w="100" w:type="dxa"/>
            </w:tcMar>
            <w:vAlign w:val="center"/>
          </w:tcPr>
          <w:p w14:paraId="6E54876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BDBD19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B054148" w14:textId="77777777" w:rsidR="00015C0F" w:rsidRDefault="00015C0F" w:rsidP="00771795">
            <w:pPr>
              <w:spacing w:after="0" w:line="240" w:lineRule="auto"/>
              <w:ind w:left="135"/>
            </w:pPr>
          </w:p>
        </w:tc>
      </w:tr>
      <w:tr w:rsidR="00015C0F" w14:paraId="39835BFE" w14:textId="77777777" w:rsidTr="00771795">
        <w:trPr>
          <w:trHeight w:val="144"/>
          <w:tblCellSpacing w:w="0" w:type="dxa"/>
        </w:trPr>
        <w:tc>
          <w:tcPr>
            <w:tcW w:w="1259" w:type="dxa"/>
            <w:tcMar>
              <w:top w:w="50" w:type="dxa"/>
              <w:left w:w="100" w:type="dxa"/>
            </w:tcMar>
            <w:vAlign w:val="center"/>
          </w:tcPr>
          <w:p w14:paraId="73679444" w14:textId="77777777" w:rsidR="00015C0F" w:rsidRDefault="00276244" w:rsidP="00771795">
            <w:pPr>
              <w:spacing w:after="0" w:line="240" w:lineRule="auto"/>
            </w:pPr>
            <w:r>
              <w:rPr>
                <w:rFonts w:ascii="Times New Roman" w:hAnsi="Times New Roman"/>
                <w:color w:val="000000"/>
                <w:sz w:val="24"/>
              </w:rPr>
              <w:t>125</w:t>
            </w:r>
          </w:p>
        </w:tc>
        <w:tc>
          <w:tcPr>
            <w:tcW w:w="8057" w:type="dxa"/>
            <w:tcMar>
              <w:top w:w="50" w:type="dxa"/>
              <w:left w:w="100" w:type="dxa"/>
            </w:tcMar>
            <w:vAlign w:val="center"/>
          </w:tcPr>
          <w:p w14:paraId="67AFDEA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 Составление текста на тему пословицы</w:t>
            </w:r>
          </w:p>
        </w:tc>
        <w:tc>
          <w:tcPr>
            <w:tcW w:w="1511" w:type="dxa"/>
            <w:tcMar>
              <w:top w:w="50" w:type="dxa"/>
              <w:left w:w="100" w:type="dxa"/>
            </w:tcMar>
            <w:vAlign w:val="center"/>
          </w:tcPr>
          <w:p w14:paraId="60FD808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838053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82E0BB2" w14:textId="77777777" w:rsidR="00015C0F" w:rsidRDefault="00015C0F" w:rsidP="00771795">
            <w:pPr>
              <w:spacing w:after="0" w:line="240" w:lineRule="auto"/>
              <w:ind w:left="135"/>
            </w:pPr>
          </w:p>
        </w:tc>
      </w:tr>
      <w:tr w:rsidR="00015C0F" w14:paraId="768D5C79" w14:textId="77777777" w:rsidTr="00771795">
        <w:trPr>
          <w:trHeight w:val="144"/>
          <w:tblCellSpacing w:w="0" w:type="dxa"/>
        </w:trPr>
        <w:tc>
          <w:tcPr>
            <w:tcW w:w="1259" w:type="dxa"/>
            <w:tcMar>
              <w:top w:w="50" w:type="dxa"/>
              <w:left w:w="100" w:type="dxa"/>
            </w:tcMar>
            <w:vAlign w:val="center"/>
          </w:tcPr>
          <w:p w14:paraId="7F6CFF2E" w14:textId="77777777" w:rsidR="00015C0F" w:rsidRDefault="00276244" w:rsidP="00771795">
            <w:pPr>
              <w:spacing w:after="0" w:line="240" w:lineRule="auto"/>
            </w:pPr>
            <w:r>
              <w:rPr>
                <w:rFonts w:ascii="Times New Roman" w:hAnsi="Times New Roman"/>
                <w:color w:val="000000"/>
                <w:sz w:val="24"/>
              </w:rPr>
              <w:t>126</w:t>
            </w:r>
          </w:p>
        </w:tc>
        <w:tc>
          <w:tcPr>
            <w:tcW w:w="8057" w:type="dxa"/>
            <w:tcMar>
              <w:top w:w="50" w:type="dxa"/>
              <w:left w:w="100" w:type="dxa"/>
            </w:tcMar>
            <w:vAlign w:val="center"/>
          </w:tcPr>
          <w:p w14:paraId="138674BC" w14:textId="77777777" w:rsidR="00015C0F" w:rsidRDefault="00276244" w:rsidP="00771795">
            <w:pPr>
              <w:spacing w:after="0" w:line="240" w:lineRule="auto"/>
              <w:ind w:left="135"/>
            </w:pPr>
            <w:r>
              <w:rPr>
                <w:rFonts w:ascii="Times New Roman" w:hAnsi="Times New Roman"/>
                <w:color w:val="000000"/>
                <w:sz w:val="24"/>
              </w:rPr>
              <w:t>Текст-повествование</w:t>
            </w:r>
          </w:p>
        </w:tc>
        <w:tc>
          <w:tcPr>
            <w:tcW w:w="1511" w:type="dxa"/>
            <w:tcMar>
              <w:top w:w="50" w:type="dxa"/>
              <w:left w:w="100" w:type="dxa"/>
            </w:tcMar>
            <w:vAlign w:val="center"/>
          </w:tcPr>
          <w:p w14:paraId="28390ED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FFC017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1D0E926" w14:textId="77777777" w:rsidR="00015C0F" w:rsidRDefault="00015C0F" w:rsidP="00771795">
            <w:pPr>
              <w:spacing w:after="0" w:line="240" w:lineRule="auto"/>
              <w:ind w:left="135"/>
            </w:pPr>
          </w:p>
        </w:tc>
      </w:tr>
      <w:tr w:rsidR="00015C0F" w14:paraId="01E7CA17" w14:textId="77777777" w:rsidTr="00771795">
        <w:trPr>
          <w:trHeight w:val="144"/>
          <w:tblCellSpacing w:w="0" w:type="dxa"/>
        </w:trPr>
        <w:tc>
          <w:tcPr>
            <w:tcW w:w="1259" w:type="dxa"/>
            <w:tcMar>
              <w:top w:w="50" w:type="dxa"/>
              <w:left w:w="100" w:type="dxa"/>
            </w:tcMar>
            <w:vAlign w:val="center"/>
          </w:tcPr>
          <w:p w14:paraId="28218FF6" w14:textId="77777777" w:rsidR="00015C0F" w:rsidRDefault="00276244" w:rsidP="00771795">
            <w:pPr>
              <w:spacing w:after="0" w:line="240" w:lineRule="auto"/>
            </w:pPr>
            <w:r>
              <w:rPr>
                <w:rFonts w:ascii="Times New Roman" w:hAnsi="Times New Roman"/>
                <w:color w:val="000000"/>
                <w:sz w:val="24"/>
              </w:rPr>
              <w:t>127</w:t>
            </w:r>
          </w:p>
        </w:tc>
        <w:tc>
          <w:tcPr>
            <w:tcW w:w="8057" w:type="dxa"/>
            <w:tcMar>
              <w:top w:w="50" w:type="dxa"/>
              <w:left w:w="100" w:type="dxa"/>
            </w:tcMar>
            <w:vAlign w:val="center"/>
          </w:tcPr>
          <w:p w14:paraId="2A9C898A" w14:textId="77777777" w:rsidR="00015C0F" w:rsidRDefault="00276244" w:rsidP="00771795">
            <w:pPr>
              <w:spacing w:after="0" w:line="240" w:lineRule="auto"/>
              <w:ind w:left="135"/>
            </w:pPr>
            <w:r>
              <w:rPr>
                <w:rFonts w:ascii="Times New Roman" w:hAnsi="Times New Roman"/>
                <w:color w:val="000000"/>
                <w:sz w:val="24"/>
              </w:rPr>
              <w:t>Особенности текстов-повествований</w:t>
            </w:r>
          </w:p>
        </w:tc>
        <w:tc>
          <w:tcPr>
            <w:tcW w:w="1511" w:type="dxa"/>
            <w:tcMar>
              <w:top w:w="50" w:type="dxa"/>
              <w:left w:w="100" w:type="dxa"/>
            </w:tcMar>
            <w:vAlign w:val="center"/>
          </w:tcPr>
          <w:p w14:paraId="52553D5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B1DF92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7EC5E3B" w14:textId="77777777" w:rsidR="00015C0F" w:rsidRDefault="00015C0F" w:rsidP="00771795">
            <w:pPr>
              <w:spacing w:after="0" w:line="240" w:lineRule="auto"/>
              <w:ind w:left="135"/>
            </w:pPr>
          </w:p>
        </w:tc>
      </w:tr>
      <w:tr w:rsidR="00015C0F" w14:paraId="3003C0E4" w14:textId="77777777" w:rsidTr="00771795">
        <w:trPr>
          <w:trHeight w:val="144"/>
          <w:tblCellSpacing w:w="0" w:type="dxa"/>
        </w:trPr>
        <w:tc>
          <w:tcPr>
            <w:tcW w:w="1259" w:type="dxa"/>
            <w:tcMar>
              <w:top w:w="50" w:type="dxa"/>
              <w:left w:w="100" w:type="dxa"/>
            </w:tcMar>
            <w:vAlign w:val="center"/>
          </w:tcPr>
          <w:p w14:paraId="344080DD" w14:textId="77777777" w:rsidR="00015C0F" w:rsidRDefault="00276244" w:rsidP="00771795">
            <w:pPr>
              <w:spacing w:after="0" w:line="240" w:lineRule="auto"/>
            </w:pPr>
            <w:r>
              <w:rPr>
                <w:rFonts w:ascii="Times New Roman" w:hAnsi="Times New Roman"/>
                <w:color w:val="000000"/>
                <w:sz w:val="24"/>
              </w:rPr>
              <w:t>128</w:t>
            </w:r>
          </w:p>
        </w:tc>
        <w:tc>
          <w:tcPr>
            <w:tcW w:w="8057" w:type="dxa"/>
            <w:tcMar>
              <w:top w:w="50" w:type="dxa"/>
              <w:left w:w="100" w:type="dxa"/>
            </w:tcMar>
            <w:vAlign w:val="center"/>
          </w:tcPr>
          <w:p w14:paraId="299C741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развитие речи: учимся сочинять текст-повествование. </w:t>
            </w:r>
            <w:r>
              <w:rPr>
                <w:rFonts w:ascii="Times New Roman" w:hAnsi="Times New Roman"/>
                <w:color w:val="000000"/>
                <w:sz w:val="24"/>
              </w:rPr>
              <w:t>Составление текста-повествования на тему «Как приготовить салат»</w:t>
            </w:r>
          </w:p>
        </w:tc>
        <w:tc>
          <w:tcPr>
            <w:tcW w:w="1511" w:type="dxa"/>
            <w:tcMar>
              <w:top w:w="50" w:type="dxa"/>
              <w:left w:w="100" w:type="dxa"/>
            </w:tcMar>
            <w:vAlign w:val="center"/>
          </w:tcPr>
          <w:p w14:paraId="721E134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6D6A03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2CCA5DB" w14:textId="77777777" w:rsidR="00015C0F" w:rsidRDefault="00015C0F" w:rsidP="00771795">
            <w:pPr>
              <w:spacing w:after="0" w:line="240" w:lineRule="auto"/>
              <w:ind w:left="135"/>
            </w:pPr>
          </w:p>
        </w:tc>
      </w:tr>
      <w:tr w:rsidR="00015C0F" w14:paraId="09843F3E" w14:textId="77777777" w:rsidTr="00771795">
        <w:trPr>
          <w:trHeight w:val="144"/>
          <w:tblCellSpacing w:w="0" w:type="dxa"/>
        </w:trPr>
        <w:tc>
          <w:tcPr>
            <w:tcW w:w="1259" w:type="dxa"/>
            <w:tcMar>
              <w:top w:w="50" w:type="dxa"/>
              <w:left w:w="100" w:type="dxa"/>
            </w:tcMar>
            <w:vAlign w:val="center"/>
          </w:tcPr>
          <w:p w14:paraId="1B0BA7E6" w14:textId="77777777" w:rsidR="00015C0F" w:rsidRDefault="00276244" w:rsidP="00771795">
            <w:pPr>
              <w:spacing w:after="0" w:line="240" w:lineRule="auto"/>
            </w:pPr>
            <w:r>
              <w:rPr>
                <w:rFonts w:ascii="Times New Roman" w:hAnsi="Times New Roman"/>
                <w:color w:val="000000"/>
                <w:sz w:val="24"/>
              </w:rPr>
              <w:t>129</w:t>
            </w:r>
          </w:p>
        </w:tc>
        <w:tc>
          <w:tcPr>
            <w:tcW w:w="8057" w:type="dxa"/>
            <w:tcMar>
              <w:top w:w="50" w:type="dxa"/>
              <w:left w:w="100" w:type="dxa"/>
            </w:tcMar>
            <w:vAlign w:val="center"/>
          </w:tcPr>
          <w:p w14:paraId="2934D775" w14:textId="77777777" w:rsidR="00015C0F" w:rsidRDefault="00276244" w:rsidP="00771795">
            <w:pPr>
              <w:spacing w:after="0" w:line="240" w:lineRule="auto"/>
              <w:ind w:left="135"/>
            </w:pPr>
            <w:r>
              <w:rPr>
                <w:rFonts w:ascii="Times New Roman" w:hAnsi="Times New Roman"/>
                <w:color w:val="000000"/>
                <w:sz w:val="24"/>
              </w:rPr>
              <w:t>Обобщение знаний о глаголе</w:t>
            </w:r>
          </w:p>
        </w:tc>
        <w:tc>
          <w:tcPr>
            <w:tcW w:w="1511" w:type="dxa"/>
            <w:tcMar>
              <w:top w:w="50" w:type="dxa"/>
              <w:left w:w="100" w:type="dxa"/>
            </w:tcMar>
            <w:vAlign w:val="center"/>
          </w:tcPr>
          <w:p w14:paraId="6B3A601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9865D1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2AD9D9B" w14:textId="77777777" w:rsidR="00015C0F" w:rsidRDefault="00015C0F" w:rsidP="00771795">
            <w:pPr>
              <w:spacing w:after="0" w:line="240" w:lineRule="auto"/>
              <w:ind w:left="135"/>
            </w:pPr>
          </w:p>
        </w:tc>
      </w:tr>
      <w:tr w:rsidR="00015C0F" w14:paraId="30D4CD0C" w14:textId="77777777" w:rsidTr="00771795">
        <w:trPr>
          <w:trHeight w:val="144"/>
          <w:tblCellSpacing w:w="0" w:type="dxa"/>
        </w:trPr>
        <w:tc>
          <w:tcPr>
            <w:tcW w:w="1259" w:type="dxa"/>
            <w:tcMar>
              <w:top w:w="50" w:type="dxa"/>
              <w:left w:w="100" w:type="dxa"/>
            </w:tcMar>
            <w:vAlign w:val="center"/>
          </w:tcPr>
          <w:p w14:paraId="317AF1C9" w14:textId="77777777" w:rsidR="00015C0F" w:rsidRDefault="00276244" w:rsidP="00771795">
            <w:pPr>
              <w:spacing w:after="0" w:line="240" w:lineRule="auto"/>
            </w:pPr>
            <w:r>
              <w:rPr>
                <w:rFonts w:ascii="Times New Roman" w:hAnsi="Times New Roman"/>
                <w:color w:val="000000"/>
                <w:sz w:val="24"/>
              </w:rPr>
              <w:t>130</w:t>
            </w:r>
          </w:p>
        </w:tc>
        <w:tc>
          <w:tcPr>
            <w:tcW w:w="8057" w:type="dxa"/>
            <w:tcMar>
              <w:top w:w="50" w:type="dxa"/>
              <w:left w:w="100" w:type="dxa"/>
            </w:tcMar>
            <w:vAlign w:val="center"/>
          </w:tcPr>
          <w:p w14:paraId="549A71B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«Глагол»</w:t>
            </w:r>
          </w:p>
        </w:tc>
        <w:tc>
          <w:tcPr>
            <w:tcW w:w="1511" w:type="dxa"/>
            <w:tcMar>
              <w:top w:w="50" w:type="dxa"/>
              <w:left w:w="100" w:type="dxa"/>
            </w:tcMar>
            <w:vAlign w:val="center"/>
          </w:tcPr>
          <w:p w14:paraId="4408DD6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321CE0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2E9725A" w14:textId="77777777" w:rsidR="00015C0F" w:rsidRDefault="00015C0F" w:rsidP="00771795">
            <w:pPr>
              <w:spacing w:after="0" w:line="240" w:lineRule="auto"/>
              <w:ind w:left="135"/>
            </w:pPr>
          </w:p>
        </w:tc>
      </w:tr>
      <w:tr w:rsidR="00015C0F" w14:paraId="4E31F7B7" w14:textId="77777777" w:rsidTr="00771795">
        <w:trPr>
          <w:trHeight w:val="144"/>
          <w:tblCellSpacing w:w="0" w:type="dxa"/>
        </w:trPr>
        <w:tc>
          <w:tcPr>
            <w:tcW w:w="1259" w:type="dxa"/>
            <w:tcMar>
              <w:top w:w="50" w:type="dxa"/>
              <w:left w:w="100" w:type="dxa"/>
            </w:tcMar>
            <w:vAlign w:val="center"/>
          </w:tcPr>
          <w:p w14:paraId="6ECB23D7" w14:textId="77777777" w:rsidR="00015C0F" w:rsidRDefault="00276244" w:rsidP="00771795">
            <w:pPr>
              <w:spacing w:after="0" w:line="240" w:lineRule="auto"/>
            </w:pPr>
            <w:r>
              <w:rPr>
                <w:rFonts w:ascii="Times New Roman" w:hAnsi="Times New Roman"/>
                <w:color w:val="000000"/>
                <w:sz w:val="24"/>
              </w:rPr>
              <w:t>131</w:t>
            </w:r>
          </w:p>
        </w:tc>
        <w:tc>
          <w:tcPr>
            <w:tcW w:w="8057" w:type="dxa"/>
            <w:tcMar>
              <w:top w:w="50" w:type="dxa"/>
              <w:left w:w="100" w:type="dxa"/>
            </w:tcMar>
            <w:vAlign w:val="center"/>
          </w:tcPr>
          <w:p w14:paraId="022AF12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Диктант на изученные правила (орфограммы корня)</w:t>
            </w:r>
          </w:p>
        </w:tc>
        <w:tc>
          <w:tcPr>
            <w:tcW w:w="1511" w:type="dxa"/>
            <w:tcMar>
              <w:top w:w="50" w:type="dxa"/>
              <w:left w:w="100" w:type="dxa"/>
            </w:tcMar>
            <w:vAlign w:val="center"/>
          </w:tcPr>
          <w:p w14:paraId="4473582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8091C2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08A8C37" w14:textId="77777777" w:rsidR="00015C0F" w:rsidRDefault="00015C0F" w:rsidP="00771795">
            <w:pPr>
              <w:spacing w:after="0" w:line="240" w:lineRule="auto"/>
              <w:ind w:left="135"/>
            </w:pPr>
          </w:p>
        </w:tc>
      </w:tr>
      <w:tr w:rsidR="00015C0F" w14:paraId="6C6BD00F" w14:textId="77777777" w:rsidTr="00771795">
        <w:trPr>
          <w:trHeight w:val="144"/>
          <w:tblCellSpacing w:w="0" w:type="dxa"/>
        </w:trPr>
        <w:tc>
          <w:tcPr>
            <w:tcW w:w="1259" w:type="dxa"/>
            <w:tcMar>
              <w:top w:w="50" w:type="dxa"/>
              <w:left w:w="100" w:type="dxa"/>
            </w:tcMar>
            <w:vAlign w:val="center"/>
          </w:tcPr>
          <w:p w14:paraId="6DF90A3C" w14:textId="77777777" w:rsidR="00015C0F" w:rsidRDefault="00276244" w:rsidP="00771795">
            <w:pPr>
              <w:spacing w:after="0" w:line="240" w:lineRule="auto"/>
            </w:pPr>
            <w:r>
              <w:rPr>
                <w:rFonts w:ascii="Times New Roman" w:hAnsi="Times New Roman"/>
                <w:color w:val="000000"/>
                <w:sz w:val="24"/>
              </w:rPr>
              <w:t>132</w:t>
            </w:r>
          </w:p>
        </w:tc>
        <w:tc>
          <w:tcPr>
            <w:tcW w:w="8057" w:type="dxa"/>
            <w:tcMar>
              <w:top w:w="50" w:type="dxa"/>
              <w:left w:w="100" w:type="dxa"/>
            </w:tcMar>
            <w:vAlign w:val="center"/>
          </w:tcPr>
          <w:p w14:paraId="060A891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Работа над ошибками, допущенными в диктанте</w:t>
            </w:r>
          </w:p>
        </w:tc>
        <w:tc>
          <w:tcPr>
            <w:tcW w:w="1511" w:type="dxa"/>
            <w:tcMar>
              <w:top w:w="50" w:type="dxa"/>
              <w:left w:w="100" w:type="dxa"/>
            </w:tcMar>
            <w:vAlign w:val="center"/>
          </w:tcPr>
          <w:p w14:paraId="5D39595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C247A3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E70E772" w14:textId="77777777" w:rsidR="00015C0F" w:rsidRDefault="00015C0F" w:rsidP="00771795">
            <w:pPr>
              <w:spacing w:after="0" w:line="240" w:lineRule="auto"/>
              <w:ind w:left="135"/>
            </w:pPr>
          </w:p>
        </w:tc>
      </w:tr>
      <w:tr w:rsidR="00015C0F" w14:paraId="40FD1287" w14:textId="77777777" w:rsidTr="00771795">
        <w:trPr>
          <w:trHeight w:val="144"/>
          <w:tblCellSpacing w:w="0" w:type="dxa"/>
        </w:trPr>
        <w:tc>
          <w:tcPr>
            <w:tcW w:w="1259" w:type="dxa"/>
            <w:tcMar>
              <w:top w:w="50" w:type="dxa"/>
              <w:left w:w="100" w:type="dxa"/>
            </w:tcMar>
            <w:vAlign w:val="center"/>
          </w:tcPr>
          <w:p w14:paraId="7F19D2DF" w14:textId="77777777" w:rsidR="00015C0F" w:rsidRDefault="00276244" w:rsidP="00771795">
            <w:pPr>
              <w:spacing w:after="0" w:line="240" w:lineRule="auto"/>
            </w:pPr>
            <w:r>
              <w:rPr>
                <w:rFonts w:ascii="Times New Roman" w:hAnsi="Times New Roman"/>
                <w:color w:val="000000"/>
                <w:sz w:val="24"/>
              </w:rPr>
              <w:t>133</w:t>
            </w:r>
          </w:p>
        </w:tc>
        <w:tc>
          <w:tcPr>
            <w:tcW w:w="8057" w:type="dxa"/>
            <w:tcMar>
              <w:top w:w="50" w:type="dxa"/>
              <w:left w:w="100" w:type="dxa"/>
            </w:tcMar>
            <w:vAlign w:val="center"/>
          </w:tcPr>
          <w:p w14:paraId="1CBBA5E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прилагательное как часть речи</w:t>
            </w:r>
          </w:p>
        </w:tc>
        <w:tc>
          <w:tcPr>
            <w:tcW w:w="1511" w:type="dxa"/>
            <w:tcMar>
              <w:top w:w="50" w:type="dxa"/>
              <w:left w:w="100" w:type="dxa"/>
            </w:tcMar>
            <w:vAlign w:val="center"/>
          </w:tcPr>
          <w:p w14:paraId="65D96B1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0EEEE3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9363E33" w14:textId="77777777" w:rsidR="00015C0F" w:rsidRDefault="00015C0F" w:rsidP="00771795">
            <w:pPr>
              <w:spacing w:after="0" w:line="240" w:lineRule="auto"/>
              <w:ind w:left="135"/>
            </w:pPr>
          </w:p>
        </w:tc>
      </w:tr>
      <w:tr w:rsidR="00015C0F" w14:paraId="233CB2B2" w14:textId="77777777" w:rsidTr="00771795">
        <w:trPr>
          <w:trHeight w:val="144"/>
          <w:tblCellSpacing w:w="0" w:type="dxa"/>
        </w:trPr>
        <w:tc>
          <w:tcPr>
            <w:tcW w:w="1259" w:type="dxa"/>
            <w:tcMar>
              <w:top w:w="50" w:type="dxa"/>
              <w:left w:w="100" w:type="dxa"/>
            </w:tcMar>
            <w:vAlign w:val="center"/>
          </w:tcPr>
          <w:p w14:paraId="47BCA361" w14:textId="77777777" w:rsidR="00015C0F" w:rsidRDefault="00276244" w:rsidP="00771795">
            <w:pPr>
              <w:spacing w:after="0" w:line="240" w:lineRule="auto"/>
            </w:pPr>
            <w:r>
              <w:rPr>
                <w:rFonts w:ascii="Times New Roman" w:hAnsi="Times New Roman"/>
                <w:color w:val="000000"/>
                <w:sz w:val="24"/>
              </w:rPr>
              <w:t>134</w:t>
            </w:r>
          </w:p>
        </w:tc>
        <w:tc>
          <w:tcPr>
            <w:tcW w:w="8057" w:type="dxa"/>
            <w:tcMar>
              <w:top w:w="50" w:type="dxa"/>
              <w:left w:w="100" w:type="dxa"/>
            </w:tcMar>
            <w:vAlign w:val="center"/>
          </w:tcPr>
          <w:p w14:paraId="2AD48E04" w14:textId="77777777" w:rsidR="00015C0F" w:rsidRDefault="00276244" w:rsidP="00771795">
            <w:pPr>
              <w:spacing w:after="0" w:line="240" w:lineRule="auto"/>
              <w:ind w:left="135"/>
            </w:pPr>
            <w:r>
              <w:rPr>
                <w:rFonts w:ascii="Times New Roman" w:hAnsi="Times New Roman"/>
                <w:color w:val="000000"/>
                <w:sz w:val="24"/>
              </w:rPr>
              <w:t>Имя прилагательное: значение</w:t>
            </w:r>
          </w:p>
        </w:tc>
        <w:tc>
          <w:tcPr>
            <w:tcW w:w="1511" w:type="dxa"/>
            <w:tcMar>
              <w:top w:w="50" w:type="dxa"/>
              <w:left w:w="100" w:type="dxa"/>
            </w:tcMar>
            <w:vAlign w:val="center"/>
          </w:tcPr>
          <w:p w14:paraId="3758F7C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B25B22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0316D59" w14:textId="77777777" w:rsidR="00015C0F" w:rsidRDefault="00015C0F" w:rsidP="00771795">
            <w:pPr>
              <w:spacing w:after="0" w:line="240" w:lineRule="auto"/>
              <w:ind w:left="135"/>
            </w:pPr>
          </w:p>
        </w:tc>
      </w:tr>
      <w:tr w:rsidR="00015C0F" w14:paraId="57C13F5B" w14:textId="77777777" w:rsidTr="00771795">
        <w:trPr>
          <w:trHeight w:val="144"/>
          <w:tblCellSpacing w:w="0" w:type="dxa"/>
        </w:trPr>
        <w:tc>
          <w:tcPr>
            <w:tcW w:w="1259" w:type="dxa"/>
            <w:tcMar>
              <w:top w:w="50" w:type="dxa"/>
              <w:left w:w="100" w:type="dxa"/>
            </w:tcMar>
            <w:vAlign w:val="center"/>
          </w:tcPr>
          <w:p w14:paraId="6AA01574" w14:textId="77777777" w:rsidR="00015C0F" w:rsidRDefault="00276244" w:rsidP="00771795">
            <w:pPr>
              <w:spacing w:after="0" w:line="240" w:lineRule="auto"/>
            </w:pPr>
            <w:r>
              <w:rPr>
                <w:rFonts w:ascii="Times New Roman" w:hAnsi="Times New Roman"/>
                <w:color w:val="000000"/>
                <w:sz w:val="24"/>
              </w:rPr>
              <w:t>135</w:t>
            </w:r>
          </w:p>
        </w:tc>
        <w:tc>
          <w:tcPr>
            <w:tcW w:w="8057" w:type="dxa"/>
            <w:tcMar>
              <w:top w:w="50" w:type="dxa"/>
              <w:left w:w="100" w:type="dxa"/>
            </w:tcMar>
            <w:vAlign w:val="center"/>
          </w:tcPr>
          <w:p w14:paraId="1A63E53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знаний об имени прилагательном</w:t>
            </w:r>
          </w:p>
        </w:tc>
        <w:tc>
          <w:tcPr>
            <w:tcW w:w="1511" w:type="dxa"/>
            <w:tcMar>
              <w:top w:w="50" w:type="dxa"/>
              <w:left w:w="100" w:type="dxa"/>
            </w:tcMar>
            <w:vAlign w:val="center"/>
          </w:tcPr>
          <w:p w14:paraId="055D8CA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0E8DCE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0701ACF" w14:textId="77777777" w:rsidR="00015C0F" w:rsidRDefault="00015C0F" w:rsidP="00771795">
            <w:pPr>
              <w:spacing w:after="0" w:line="240" w:lineRule="auto"/>
              <w:ind w:left="135"/>
            </w:pPr>
          </w:p>
        </w:tc>
      </w:tr>
      <w:tr w:rsidR="00015C0F" w14:paraId="6A9CEDC5" w14:textId="77777777" w:rsidTr="00771795">
        <w:trPr>
          <w:trHeight w:val="144"/>
          <w:tblCellSpacing w:w="0" w:type="dxa"/>
        </w:trPr>
        <w:tc>
          <w:tcPr>
            <w:tcW w:w="1259" w:type="dxa"/>
            <w:tcMar>
              <w:top w:w="50" w:type="dxa"/>
              <w:left w:w="100" w:type="dxa"/>
            </w:tcMar>
            <w:vAlign w:val="center"/>
          </w:tcPr>
          <w:p w14:paraId="2BA85CD4" w14:textId="77777777" w:rsidR="00015C0F" w:rsidRDefault="00276244" w:rsidP="00771795">
            <w:pPr>
              <w:spacing w:after="0" w:line="240" w:lineRule="auto"/>
            </w:pPr>
            <w:r>
              <w:rPr>
                <w:rFonts w:ascii="Times New Roman" w:hAnsi="Times New Roman"/>
                <w:color w:val="000000"/>
                <w:sz w:val="24"/>
              </w:rPr>
              <w:t>136</w:t>
            </w:r>
          </w:p>
        </w:tc>
        <w:tc>
          <w:tcPr>
            <w:tcW w:w="8057" w:type="dxa"/>
            <w:tcMar>
              <w:top w:w="50" w:type="dxa"/>
              <w:left w:w="100" w:type="dxa"/>
            </w:tcMar>
            <w:vAlign w:val="center"/>
          </w:tcPr>
          <w:p w14:paraId="74FDF18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роль имён прилагательных в тексте</w:t>
            </w:r>
          </w:p>
        </w:tc>
        <w:tc>
          <w:tcPr>
            <w:tcW w:w="1511" w:type="dxa"/>
            <w:tcMar>
              <w:top w:w="50" w:type="dxa"/>
              <w:left w:w="100" w:type="dxa"/>
            </w:tcMar>
            <w:vAlign w:val="center"/>
          </w:tcPr>
          <w:p w14:paraId="4D27B0F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6BBF2C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35DA557" w14:textId="77777777" w:rsidR="00015C0F" w:rsidRDefault="00015C0F" w:rsidP="00771795">
            <w:pPr>
              <w:spacing w:after="0" w:line="240" w:lineRule="auto"/>
              <w:ind w:left="135"/>
            </w:pPr>
          </w:p>
        </w:tc>
      </w:tr>
      <w:tr w:rsidR="00015C0F" w14:paraId="02C65E92" w14:textId="77777777" w:rsidTr="00771795">
        <w:trPr>
          <w:trHeight w:val="144"/>
          <w:tblCellSpacing w:w="0" w:type="dxa"/>
        </w:trPr>
        <w:tc>
          <w:tcPr>
            <w:tcW w:w="1259" w:type="dxa"/>
            <w:tcMar>
              <w:top w:w="50" w:type="dxa"/>
              <w:left w:w="100" w:type="dxa"/>
            </w:tcMar>
            <w:vAlign w:val="center"/>
          </w:tcPr>
          <w:p w14:paraId="215A7F73" w14:textId="77777777" w:rsidR="00015C0F" w:rsidRDefault="00276244" w:rsidP="00771795">
            <w:pPr>
              <w:spacing w:after="0" w:line="240" w:lineRule="auto"/>
            </w:pPr>
            <w:r>
              <w:rPr>
                <w:rFonts w:ascii="Times New Roman" w:hAnsi="Times New Roman"/>
                <w:color w:val="000000"/>
                <w:sz w:val="24"/>
              </w:rPr>
              <w:t>137</w:t>
            </w:r>
          </w:p>
        </w:tc>
        <w:tc>
          <w:tcPr>
            <w:tcW w:w="8057" w:type="dxa"/>
            <w:tcMar>
              <w:top w:w="50" w:type="dxa"/>
              <w:left w:w="100" w:type="dxa"/>
            </w:tcMar>
            <w:vAlign w:val="center"/>
          </w:tcPr>
          <w:p w14:paraId="27D8334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Связь имени прилагательного с именем существительным</w:t>
            </w:r>
          </w:p>
        </w:tc>
        <w:tc>
          <w:tcPr>
            <w:tcW w:w="1511" w:type="dxa"/>
            <w:tcMar>
              <w:top w:w="50" w:type="dxa"/>
              <w:left w:w="100" w:type="dxa"/>
            </w:tcMar>
            <w:vAlign w:val="center"/>
          </w:tcPr>
          <w:p w14:paraId="2C34C04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EC048B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1B1884A" w14:textId="77777777" w:rsidR="00015C0F" w:rsidRDefault="00015C0F" w:rsidP="00771795">
            <w:pPr>
              <w:spacing w:after="0" w:line="240" w:lineRule="auto"/>
              <w:ind w:left="135"/>
            </w:pPr>
          </w:p>
        </w:tc>
      </w:tr>
      <w:tr w:rsidR="00015C0F" w14:paraId="123BBC9D" w14:textId="77777777" w:rsidTr="00771795">
        <w:trPr>
          <w:trHeight w:val="144"/>
          <w:tblCellSpacing w:w="0" w:type="dxa"/>
        </w:trPr>
        <w:tc>
          <w:tcPr>
            <w:tcW w:w="1259" w:type="dxa"/>
            <w:tcMar>
              <w:top w:w="50" w:type="dxa"/>
              <w:left w:w="100" w:type="dxa"/>
            </w:tcMar>
            <w:vAlign w:val="center"/>
          </w:tcPr>
          <w:p w14:paraId="0F26B8CB" w14:textId="77777777" w:rsidR="00015C0F" w:rsidRDefault="00276244" w:rsidP="00771795">
            <w:pPr>
              <w:spacing w:after="0" w:line="240" w:lineRule="auto"/>
            </w:pPr>
            <w:r>
              <w:rPr>
                <w:rFonts w:ascii="Times New Roman" w:hAnsi="Times New Roman"/>
                <w:color w:val="000000"/>
                <w:sz w:val="24"/>
              </w:rPr>
              <w:t>138</w:t>
            </w:r>
          </w:p>
        </w:tc>
        <w:tc>
          <w:tcPr>
            <w:tcW w:w="8057" w:type="dxa"/>
            <w:tcMar>
              <w:top w:w="50" w:type="dxa"/>
              <w:left w:w="100" w:type="dxa"/>
            </w:tcMar>
            <w:vAlign w:val="center"/>
          </w:tcPr>
          <w:p w14:paraId="5B8C0E9A" w14:textId="77777777" w:rsidR="00015C0F" w:rsidRDefault="00276244" w:rsidP="00771795">
            <w:pPr>
              <w:spacing w:after="0" w:line="240" w:lineRule="auto"/>
              <w:ind w:left="135"/>
            </w:pPr>
            <w:r>
              <w:rPr>
                <w:rFonts w:ascii="Times New Roman" w:hAnsi="Times New Roman"/>
                <w:color w:val="000000"/>
                <w:sz w:val="24"/>
              </w:rPr>
              <w:t>Текст-описание</w:t>
            </w:r>
          </w:p>
        </w:tc>
        <w:tc>
          <w:tcPr>
            <w:tcW w:w="1511" w:type="dxa"/>
            <w:tcMar>
              <w:top w:w="50" w:type="dxa"/>
              <w:left w:w="100" w:type="dxa"/>
            </w:tcMar>
            <w:vAlign w:val="center"/>
          </w:tcPr>
          <w:p w14:paraId="2719060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60943D1"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C7B5369" w14:textId="77777777" w:rsidR="00015C0F" w:rsidRDefault="00015C0F" w:rsidP="00771795">
            <w:pPr>
              <w:spacing w:after="0" w:line="240" w:lineRule="auto"/>
              <w:ind w:left="135"/>
            </w:pPr>
          </w:p>
        </w:tc>
      </w:tr>
      <w:tr w:rsidR="00015C0F" w14:paraId="14B97C16" w14:textId="77777777" w:rsidTr="00771795">
        <w:trPr>
          <w:trHeight w:val="144"/>
          <w:tblCellSpacing w:w="0" w:type="dxa"/>
        </w:trPr>
        <w:tc>
          <w:tcPr>
            <w:tcW w:w="1259" w:type="dxa"/>
            <w:tcMar>
              <w:top w:w="50" w:type="dxa"/>
              <w:left w:w="100" w:type="dxa"/>
            </w:tcMar>
            <w:vAlign w:val="center"/>
          </w:tcPr>
          <w:p w14:paraId="18BF81DE" w14:textId="77777777" w:rsidR="00015C0F" w:rsidRDefault="00276244" w:rsidP="00771795">
            <w:pPr>
              <w:spacing w:after="0" w:line="240" w:lineRule="auto"/>
            </w:pPr>
            <w:r>
              <w:rPr>
                <w:rFonts w:ascii="Times New Roman" w:hAnsi="Times New Roman"/>
                <w:color w:val="000000"/>
                <w:sz w:val="24"/>
              </w:rPr>
              <w:t>139</w:t>
            </w:r>
          </w:p>
        </w:tc>
        <w:tc>
          <w:tcPr>
            <w:tcW w:w="8057" w:type="dxa"/>
            <w:tcMar>
              <w:top w:w="50" w:type="dxa"/>
              <w:left w:w="100" w:type="dxa"/>
            </w:tcMar>
            <w:vAlign w:val="center"/>
          </w:tcPr>
          <w:p w14:paraId="05E5E94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 составление текста (рассказа или сказки) на тему «Путешествие снежинки на землю»</w:t>
            </w:r>
          </w:p>
        </w:tc>
        <w:tc>
          <w:tcPr>
            <w:tcW w:w="1511" w:type="dxa"/>
            <w:tcMar>
              <w:top w:w="50" w:type="dxa"/>
              <w:left w:w="100" w:type="dxa"/>
            </w:tcMar>
            <w:vAlign w:val="center"/>
          </w:tcPr>
          <w:p w14:paraId="60333B8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7EC79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2BBABC5" w14:textId="77777777" w:rsidR="00015C0F" w:rsidRDefault="00015C0F" w:rsidP="00771795">
            <w:pPr>
              <w:spacing w:after="0" w:line="240" w:lineRule="auto"/>
              <w:ind w:left="135"/>
            </w:pPr>
          </w:p>
        </w:tc>
      </w:tr>
      <w:tr w:rsidR="00015C0F" w14:paraId="0D299B9E" w14:textId="77777777" w:rsidTr="00771795">
        <w:trPr>
          <w:trHeight w:val="144"/>
          <w:tblCellSpacing w:w="0" w:type="dxa"/>
        </w:trPr>
        <w:tc>
          <w:tcPr>
            <w:tcW w:w="1259" w:type="dxa"/>
            <w:tcMar>
              <w:top w:w="50" w:type="dxa"/>
              <w:left w:w="100" w:type="dxa"/>
            </w:tcMar>
            <w:vAlign w:val="center"/>
          </w:tcPr>
          <w:p w14:paraId="2ADA1177" w14:textId="77777777" w:rsidR="00015C0F" w:rsidRDefault="00276244" w:rsidP="00771795">
            <w:pPr>
              <w:spacing w:after="0" w:line="240" w:lineRule="auto"/>
            </w:pPr>
            <w:r>
              <w:rPr>
                <w:rFonts w:ascii="Times New Roman" w:hAnsi="Times New Roman"/>
                <w:color w:val="000000"/>
                <w:sz w:val="24"/>
              </w:rPr>
              <w:t>140</w:t>
            </w:r>
          </w:p>
        </w:tc>
        <w:tc>
          <w:tcPr>
            <w:tcW w:w="8057" w:type="dxa"/>
            <w:tcMar>
              <w:top w:w="50" w:type="dxa"/>
              <w:left w:w="100" w:type="dxa"/>
            </w:tcMar>
            <w:vAlign w:val="center"/>
          </w:tcPr>
          <w:p w14:paraId="0ADCC1EC" w14:textId="77777777" w:rsidR="00015C0F" w:rsidRDefault="00276244" w:rsidP="00771795">
            <w:pPr>
              <w:spacing w:after="0" w:line="240" w:lineRule="auto"/>
              <w:ind w:left="135"/>
            </w:pPr>
            <w:r>
              <w:rPr>
                <w:rFonts w:ascii="Times New Roman" w:hAnsi="Times New Roman"/>
                <w:color w:val="000000"/>
                <w:sz w:val="24"/>
              </w:rPr>
              <w:t>Особенности текстов-описаний</w:t>
            </w:r>
          </w:p>
        </w:tc>
        <w:tc>
          <w:tcPr>
            <w:tcW w:w="1511" w:type="dxa"/>
            <w:tcMar>
              <w:top w:w="50" w:type="dxa"/>
              <w:left w:w="100" w:type="dxa"/>
            </w:tcMar>
            <w:vAlign w:val="center"/>
          </w:tcPr>
          <w:p w14:paraId="52083D5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126452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438412F" w14:textId="77777777" w:rsidR="00015C0F" w:rsidRDefault="00015C0F" w:rsidP="00771795">
            <w:pPr>
              <w:spacing w:after="0" w:line="240" w:lineRule="auto"/>
              <w:ind w:left="135"/>
            </w:pPr>
          </w:p>
        </w:tc>
      </w:tr>
      <w:tr w:rsidR="00015C0F" w14:paraId="0DD40CD2" w14:textId="77777777" w:rsidTr="00771795">
        <w:trPr>
          <w:trHeight w:val="144"/>
          <w:tblCellSpacing w:w="0" w:type="dxa"/>
        </w:trPr>
        <w:tc>
          <w:tcPr>
            <w:tcW w:w="1259" w:type="dxa"/>
            <w:tcMar>
              <w:top w:w="50" w:type="dxa"/>
              <w:left w:w="100" w:type="dxa"/>
            </w:tcMar>
            <w:vAlign w:val="center"/>
          </w:tcPr>
          <w:p w14:paraId="1043B353" w14:textId="77777777" w:rsidR="00015C0F" w:rsidRDefault="00276244" w:rsidP="00771795">
            <w:pPr>
              <w:spacing w:after="0" w:line="240" w:lineRule="auto"/>
            </w:pPr>
            <w:r>
              <w:rPr>
                <w:rFonts w:ascii="Times New Roman" w:hAnsi="Times New Roman"/>
                <w:color w:val="000000"/>
                <w:sz w:val="24"/>
              </w:rPr>
              <w:t>141</w:t>
            </w:r>
          </w:p>
        </w:tc>
        <w:tc>
          <w:tcPr>
            <w:tcW w:w="8057" w:type="dxa"/>
            <w:tcMar>
              <w:top w:w="50" w:type="dxa"/>
              <w:left w:w="100" w:type="dxa"/>
            </w:tcMar>
            <w:vAlign w:val="center"/>
          </w:tcPr>
          <w:p w14:paraId="1043301A"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развитие речи: учимся сочинять текст-описание. </w:t>
            </w:r>
            <w:r>
              <w:rPr>
                <w:rFonts w:ascii="Times New Roman" w:hAnsi="Times New Roman"/>
                <w:color w:val="000000"/>
                <w:sz w:val="24"/>
              </w:rPr>
              <w:t>Составление текста-описания натюрморта</w:t>
            </w:r>
          </w:p>
        </w:tc>
        <w:tc>
          <w:tcPr>
            <w:tcW w:w="1511" w:type="dxa"/>
            <w:tcMar>
              <w:top w:w="50" w:type="dxa"/>
              <w:left w:w="100" w:type="dxa"/>
            </w:tcMar>
            <w:vAlign w:val="center"/>
          </w:tcPr>
          <w:p w14:paraId="7C990AB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63D144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040B7B2" w14:textId="77777777" w:rsidR="00015C0F" w:rsidRDefault="00015C0F" w:rsidP="00771795">
            <w:pPr>
              <w:spacing w:after="0" w:line="240" w:lineRule="auto"/>
              <w:ind w:left="135"/>
            </w:pPr>
          </w:p>
        </w:tc>
      </w:tr>
      <w:tr w:rsidR="00015C0F" w14:paraId="740814E8" w14:textId="77777777" w:rsidTr="00771795">
        <w:trPr>
          <w:trHeight w:val="144"/>
          <w:tblCellSpacing w:w="0" w:type="dxa"/>
        </w:trPr>
        <w:tc>
          <w:tcPr>
            <w:tcW w:w="1259" w:type="dxa"/>
            <w:tcMar>
              <w:top w:w="50" w:type="dxa"/>
              <w:left w:w="100" w:type="dxa"/>
            </w:tcMar>
            <w:vAlign w:val="center"/>
          </w:tcPr>
          <w:p w14:paraId="1AFC9002" w14:textId="77777777" w:rsidR="00015C0F" w:rsidRDefault="00276244" w:rsidP="00771795">
            <w:pPr>
              <w:spacing w:after="0" w:line="240" w:lineRule="auto"/>
            </w:pPr>
            <w:r>
              <w:rPr>
                <w:rFonts w:ascii="Times New Roman" w:hAnsi="Times New Roman"/>
                <w:color w:val="000000"/>
                <w:sz w:val="24"/>
              </w:rPr>
              <w:t>142</w:t>
            </w:r>
          </w:p>
        </w:tc>
        <w:tc>
          <w:tcPr>
            <w:tcW w:w="8057" w:type="dxa"/>
            <w:tcMar>
              <w:top w:w="50" w:type="dxa"/>
              <w:left w:w="100" w:type="dxa"/>
            </w:tcMar>
            <w:vAlign w:val="center"/>
          </w:tcPr>
          <w:p w14:paraId="662D6DA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Диктант на изученные орфограммы в корне слова</w:t>
            </w:r>
          </w:p>
        </w:tc>
        <w:tc>
          <w:tcPr>
            <w:tcW w:w="1511" w:type="dxa"/>
            <w:tcMar>
              <w:top w:w="50" w:type="dxa"/>
              <w:left w:w="100" w:type="dxa"/>
            </w:tcMar>
            <w:vAlign w:val="center"/>
          </w:tcPr>
          <w:p w14:paraId="77D459B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8378B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6BB8C74" w14:textId="77777777" w:rsidR="00015C0F" w:rsidRDefault="00015C0F" w:rsidP="00771795">
            <w:pPr>
              <w:spacing w:after="0" w:line="240" w:lineRule="auto"/>
              <w:ind w:left="135"/>
            </w:pPr>
          </w:p>
        </w:tc>
      </w:tr>
      <w:tr w:rsidR="00015C0F" w14:paraId="611AB112" w14:textId="77777777" w:rsidTr="00771795">
        <w:trPr>
          <w:trHeight w:val="144"/>
          <w:tblCellSpacing w:w="0" w:type="dxa"/>
        </w:trPr>
        <w:tc>
          <w:tcPr>
            <w:tcW w:w="1259" w:type="dxa"/>
            <w:tcMar>
              <w:top w:w="50" w:type="dxa"/>
              <w:left w:w="100" w:type="dxa"/>
            </w:tcMar>
            <w:vAlign w:val="center"/>
          </w:tcPr>
          <w:p w14:paraId="7516EF28" w14:textId="77777777" w:rsidR="00015C0F" w:rsidRDefault="00276244" w:rsidP="00771795">
            <w:pPr>
              <w:spacing w:after="0" w:line="240" w:lineRule="auto"/>
            </w:pPr>
            <w:r>
              <w:rPr>
                <w:rFonts w:ascii="Times New Roman" w:hAnsi="Times New Roman"/>
                <w:color w:val="000000"/>
                <w:sz w:val="24"/>
              </w:rPr>
              <w:t>143</w:t>
            </w:r>
          </w:p>
        </w:tc>
        <w:tc>
          <w:tcPr>
            <w:tcW w:w="8057" w:type="dxa"/>
            <w:tcMar>
              <w:top w:w="50" w:type="dxa"/>
              <w:left w:w="100" w:type="dxa"/>
            </w:tcMar>
            <w:vAlign w:val="center"/>
          </w:tcPr>
          <w:p w14:paraId="0BE1BA8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Работа над ошибками, допущенными в диктанте</w:t>
            </w:r>
          </w:p>
        </w:tc>
        <w:tc>
          <w:tcPr>
            <w:tcW w:w="1511" w:type="dxa"/>
            <w:tcMar>
              <w:top w:w="50" w:type="dxa"/>
              <w:left w:w="100" w:type="dxa"/>
            </w:tcMar>
            <w:vAlign w:val="center"/>
          </w:tcPr>
          <w:p w14:paraId="6DBCD32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FFCAB3F"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B427F4F" w14:textId="77777777" w:rsidR="00015C0F" w:rsidRDefault="00015C0F" w:rsidP="00771795">
            <w:pPr>
              <w:spacing w:after="0" w:line="240" w:lineRule="auto"/>
              <w:ind w:left="135"/>
            </w:pPr>
          </w:p>
        </w:tc>
      </w:tr>
      <w:tr w:rsidR="00015C0F" w14:paraId="28BA89D3" w14:textId="77777777" w:rsidTr="00771795">
        <w:trPr>
          <w:trHeight w:val="144"/>
          <w:tblCellSpacing w:w="0" w:type="dxa"/>
        </w:trPr>
        <w:tc>
          <w:tcPr>
            <w:tcW w:w="1259" w:type="dxa"/>
            <w:tcMar>
              <w:top w:w="50" w:type="dxa"/>
              <w:left w:w="100" w:type="dxa"/>
            </w:tcMar>
            <w:vAlign w:val="center"/>
          </w:tcPr>
          <w:p w14:paraId="5807E24B" w14:textId="77777777" w:rsidR="00015C0F" w:rsidRDefault="00276244" w:rsidP="00771795">
            <w:pPr>
              <w:spacing w:after="0" w:line="240" w:lineRule="auto"/>
            </w:pPr>
            <w:r>
              <w:rPr>
                <w:rFonts w:ascii="Times New Roman" w:hAnsi="Times New Roman"/>
                <w:color w:val="000000"/>
                <w:sz w:val="24"/>
              </w:rPr>
              <w:t>144</w:t>
            </w:r>
          </w:p>
        </w:tc>
        <w:tc>
          <w:tcPr>
            <w:tcW w:w="8057" w:type="dxa"/>
            <w:tcMar>
              <w:top w:w="50" w:type="dxa"/>
              <w:left w:w="100" w:type="dxa"/>
            </w:tcMar>
            <w:vAlign w:val="center"/>
          </w:tcPr>
          <w:p w14:paraId="4181408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Резервный урок по разделу развитие речи: Составление текста о своем </w:t>
            </w:r>
            <w:r w:rsidRPr="00933577">
              <w:rPr>
                <w:rFonts w:ascii="Times New Roman" w:hAnsi="Times New Roman"/>
                <w:color w:val="000000"/>
                <w:sz w:val="24"/>
                <w:lang w:val="ru-RU"/>
              </w:rPr>
              <w:lastRenderedPageBreak/>
              <w:t>любимом домашнем питомце по вопросам</w:t>
            </w:r>
          </w:p>
        </w:tc>
        <w:tc>
          <w:tcPr>
            <w:tcW w:w="1511" w:type="dxa"/>
            <w:tcMar>
              <w:top w:w="50" w:type="dxa"/>
              <w:left w:w="100" w:type="dxa"/>
            </w:tcMar>
            <w:vAlign w:val="center"/>
          </w:tcPr>
          <w:p w14:paraId="16951007"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6F948A9F"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096EACD" w14:textId="77777777" w:rsidR="00015C0F" w:rsidRDefault="00015C0F" w:rsidP="00771795">
            <w:pPr>
              <w:spacing w:after="0" w:line="240" w:lineRule="auto"/>
              <w:ind w:left="135"/>
            </w:pPr>
          </w:p>
        </w:tc>
      </w:tr>
      <w:tr w:rsidR="00015C0F" w14:paraId="3CC36E6F" w14:textId="77777777" w:rsidTr="00771795">
        <w:trPr>
          <w:trHeight w:val="144"/>
          <w:tblCellSpacing w:w="0" w:type="dxa"/>
        </w:trPr>
        <w:tc>
          <w:tcPr>
            <w:tcW w:w="1259" w:type="dxa"/>
            <w:tcMar>
              <w:top w:w="50" w:type="dxa"/>
              <w:left w:w="100" w:type="dxa"/>
            </w:tcMar>
            <w:vAlign w:val="center"/>
          </w:tcPr>
          <w:p w14:paraId="174624D8" w14:textId="77777777" w:rsidR="00015C0F" w:rsidRDefault="00276244" w:rsidP="00771795">
            <w:pPr>
              <w:spacing w:after="0" w:line="240" w:lineRule="auto"/>
            </w:pPr>
            <w:r>
              <w:rPr>
                <w:rFonts w:ascii="Times New Roman" w:hAnsi="Times New Roman"/>
                <w:color w:val="000000"/>
                <w:sz w:val="24"/>
              </w:rPr>
              <w:t>145</w:t>
            </w:r>
          </w:p>
        </w:tc>
        <w:tc>
          <w:tcPr>
            <w:tcW w:w="8057" w:type="dxa"/>
            <w:tcMar>
              <w:top w:w="50" w:type="dxa"/>
              <w:left w:w="100" w:type="dxa"/>
            </w:tcMar>
            <w:vAlign w:val="center"/>
          </w:tcPr>
          <w:p w14:paraId="790026FE"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развитие речи: составление текста по рисунку с включением в него диалога. </w:t>
            </w:r>
            <w:r>
              <w:rPr>
                <w:rFonts w:ascii="Times New Roman" w:hAnsi="Times New Roman"/>
                <w:color w:val="000000"/>
                <w:sz w:val="24"/>
              </w:rPr>
              <w:t>Практикум по овладению диалогической речью</w:t>
            </w:r>
          </w:p>
        </w:tc>
        <w:tc>
          <w:tcPr>
            <w:tcW w:w="1511" w:type="dxa"/>
            <w:tcMar>
              <w:top w:w="50" w:type="dxa"/>
              <w:left w:w="100" w:type="dxa"/>
            </w:tcMar>
            <w:vAlign w:val="center"/>
          </w:tcPr>
          <w:p w14:paraId="15E4C4C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45DCC5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D756C2B" w14:textId="77777777" w:rsidR="00015C0F" w:rsidRDefault="00015C0F" w:rsidP="00771795">
            <w:pPr>
              <w:spacing w:after="0" w:line="240" w:lineRule="auto"/>
              <w:ind w:left="135"/>
            </w:pPr>
          </w:p>
        </w:tc>
      </w:tr>
      <w:tr w:rsidR="00015C0F" w14:paraId="4C366F2E" w14:textId="77777777" w:rsidTr="00771795">
        <w:trPr>
          <w:trHeight w:val="144"/>
          <w:tblCellSpacing w:w="0" w:type="dxa"/>
        </w:trPr>
        <w:tc>
          <w:tcPr>
            <w:tcW w:w="1259" w:type="dxa"/>
            <w:tcMar>
              <w:top w:w="50" w:type="dxa"/>
              <w:left w:w="100" w:type="dxa"/>
            </w:tcMar>
            <w:vAlign w:val="center"/>
          </w:tcPr>
          <w:p w14:paraId="307076BC" w14:textId="77777777" w:rsidR="00015C0F" w:rsidRDefault="00276244" w:rsidP="00771795">
            <w:pPr>
              <w:spacing w:after="0" w:line="240" w:lineRule="auto"/>
            </w:pPr>
            <w:r>
              <w:rPr>
                <w:rFonts w:ascii="Times New Roman" w:hAnsi="Times New Roman"/>
                <w:color w:val="000000"/>
                <w:sz w:val="24"/>
              </w:rPr>
              <w:t>146</w:t>
            </w:r>
          </w:p>
        </w:tc>
        <w:tc>
          <w:tcPr>
            <w:tcW w:w="8057" w:type="dxa"/>
            <w:tcMar>
              <w:top w:w="50" w:type="dxa"/>
              <w:left w:w="100" w:type="dxa"/>
            </w:tcMar>
            <w:vAlign w:val="center"/>
          </w:tcPr>
          <w:p w14:paraId="6587DF0A" w14:textId="77777777" w:rsidR="00015C0F" w:rsidRDefault="00276244" w:rsidP="00771795">
            <w:pPr>
              <w:spacing w:after="0" w:line="240" w:lineRule="auto"/>
              <w:ind w:left="135"/>
            </w:pPr>
            <w:r>
              <w:rPr>
                <w:rFonts w:ascii="Times New Roman" w:hAnsi="Times New Roman"/>
                <w:color w:val="000000"/>
                <w:sz w:val="24"/>
              </w:rPr>
              <w:t>Текст-рассуждение</w:t>
            </w:r>
          </w:p>
        </w:tc>
        <w:tc>
          <w:tcPr>
            <w:tcW w:w="1511" w:type="dxa"/>
            <w:tcMar>
              <w:top w:w="50" w:type="dxa"/>
              <w:left w:w="100" w:type="dxa"/>
            </w:tcMar>
            <w:vAlign w:val="center"/>
          </w:tcPr>
          <w:p w14:paraId="28846D2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B5D62C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8A3BA7F" w14:textId="77777777" w:rsidR="00015C0F" w:rsidRDefault="00015C0F" w:rsidP="00771795">
            <w:pPr>
              <w:spacing w:after="0" w:line="240" w:lineRule="auto"/>
              <w:ind w:left="135"/>
            </w:pPr>
          </w:p>
        </w:tc>
      </w:tr>
      <w:tr w:rsidR="00015C0F" w14:paraId="0F1171C7" w14:textId="77777777" w:rsidTr="00771795">
        <w:trPr>
          <w:trHeight w:val="144"/>
          <w:tblCellSpacing w:w="0" w:type="dxa"/>
        </w:trPr>
        <w:tc>
          <w:tcPr>
            <w:tcW w:w="1259" w:type="dxa"/>
            <w:tcMar>
              <w:top w:w="50" w:type="dxa"/>
              <w:left w:w="100" w:type="dxa"/>
            </w:tcMar>
            <w:vAlign w:val="center"/>
          </w:tcPr>
          <w:p w14:paraId="5F5417C4" w14:textId="77777777" w:rsidR="00015C0F" w:rsidRDefault="00276244" w:rsidP="00771795">
            <w:pPr>
              <w:spacing w:after="0" w:line="240" w:lineRule="auto"/>
            </w:pPr>
            <w:r>
              <w:rPr>
                <w:rFonts w:ascii="Times New Roman" w:hAnsi="Times New Roman"/>
                <w:color w:val="000000"/>
                <w:sz w:val="24"/>
              </w:rPr>
              <w:t>147</w:t>
            </w:r>
          </w:p>
        </w:tc>
        <w:tc>
          <w:tcPr>
            <w:tcW w:w="8057" w:type="dxa"/>
            <w:tcMar>
              <w:top w:w="50" w:type="dxa"/>
              <w:left w:w="100" w:type="dxa"/>
            </w:tcMar>
            <w:vAlign w:val="center"/>
          </w:tcPr>
          <w:p w14:paraId="3820B529" w14:textId="77777777" w:rsidR="00015C0F" w:rsidRDefault="00276244" w:rsidP="00771795">
            <w:pPr>
              <w:spacing w:after="0" w:line="240" w:lineRule="auto"/>
              <w:ind w:left="135"/>
            </w:pPr>
            <w:r>
              <w:rPr>
                <w:rFonts w:ascii="Times New Roman" w:hAnsi="Times New Roman"/>
                <w:color w:val="000000"/>
                <w:sz w:val="24"/>
              </w:rPr>
              <w:t>Особенности текстов-рассуждений</w:t>
            </w:r>
          </w:p>
        </w:tc>
        <w:tc>
          <w:tcPr>
            <w:tcW w:w="1511" w:type="dxa"/>
            <w:tcMar>
              <w:top w:w="50" w:type="dxa"/>
              <w:left w:w="100" w:type="dxa"/>
            </w:tcMar>
            <w:vAlign w:val="center"/>
          </w:tcPr>
          <w:p w14:paraId="59D2C28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57CBC3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D4C3171" w14:textId="77777777" w:rsidR="00015C0F" w:rsidRDefault="00015C0F" w:rsidP="00771795">
            <w:pPr>
              <w:spacing w:after="0" w:line="240" w:lineRule="auto"/>
              <w:ind w:left="135"/>
            </w:pPr>
          </w:p>
        </w:tc>
      </w:tr>
      <w:tr w:rsidR="00015C0F" w14:paraId="40B62110" w14:textId="77777777" w:rsidTr="00771795">
        <w:trPr>
          <w:trHeight w:val="144"/>
          <w:tblCellSpacing w:w="0" w:type="dxa"/>
        </w:trPr>
        <w:tc>
          <w:tcPr>
            <w:tcW w:w="1259" w:type="dxa"/>
            <w:tcMar>
              <w:top w:w="50" w:type="dxa"/>
              <w:left w:w="100" w:type="dxa"/>
            </w:tcMar>
            <w:vAlign w:val="center"/>
          </w:tcPr>
          <w:p w14:paraId="2B469BD6" w14:textId="77777777" w:rsidR="00015C0F" w:rsidRDefault="00276244" w:rsidP="00771795">
            <w:pPr>
              <w:spacing w:after="0" w:line="240" w:lineRule="auto"/>
            </w:pPr>
            <w:r>
              <w:rPr>
                <w:rFonts w:ascii="Times New Roman" w:hAnsi="Times New Roman"/>
                <w:color w:val="000000"/>
                <w:sz w:val="24"/>
              </w:rPr>
              <w:t>148</w:t>
            </w:r>
          </w:p>
        </w:tc>
        <w:tc>
          <w:tcPr>
            <w:tcW w:w="8057" w:type="dxa"/>
            <w:tcMar>
              <w:top w:w="50" w:type="dxa"/>
              <w:left w:w="100" w:type="dxa"/>
            </w:tcMar>
            <w:vAlign w:val="center"/>
          </w:tcPr>
          <w:p w14:paraId="4ED5319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Предлог. Отличие предлогов от приставок</w:t>
            </w:r>
          </w:p>
        </w:tc>
        <w:tc>
          <w:tcPr>
            <w:tcW w:w="1511" w:type="dxa"/>
            <w:tcMar>
              <w:top w:w="50" w:type="dxa"/>
              <w:left w:w="100" w:type="dxa"/>
            </w:tcMar>
            <w:vAlign w:val="center"/>
          </w:tcPr>
          <w:p w14:paraId="63DC475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4A8E9F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F25302E" w14:textId="77777777" w:rsidR="00015C0F" w:rsidRDefault="00015C0F" w:rsidP="00771795">
            <w:pPr>
              <w:spacing w:after="0" w:line="240" w:lineRule="auto"/>
              <w:ind w:left="135"/>
            </w:pPr>
          </w:p>
        </w:tc>
      </w:tr>
      <w:tr w:rsidR="00015C0F" w14:paraId="041A0838" w14:textId="77777777" w:rsidTr="00771795">
        <w:trPr>
          <w:trHeight w:val="144"/>
          <w:tblCellSpacing w:w="0" w:type="dxa"/>
        </w:trPr>
        <w:tc>
          <w:tcPr>
            <w:tcW w:w="1259" w:type="dxa"/>
            <w:tcMar>
              <w:top w:w="50" w:type="dxa"/>
              <w:left w:w="100" w:type="dxa"/>
            </w:tcMar>
            <w:vAlign w:val="center"/>
          </w:tcPr>
          <w:p w14:paraId="261F402D" w14:textId="77777777" w:rsidR="00015C0F" w:rsidRDefault="00276244" w:rsidP="00771795">
            <w:pPr>
              <w:spacing w:after="0" w:line="240" w:lineRule="auto"/>
            </w:pPr>
            <w:r>
              <w:rPr>
                <w:rFonts w:ascii="Times New Roman" w:hAnsi="Times New Roman"/>
                <w:color w:val="000000"/>
                <w:sz w:val="24"/>
              </w:rPr>
              <w:t>149</w:t>
            </w:r>
          </w:p>
        </w:tc>
        <w:tc>
          <w:tcPr>
            <w:tcW w:w="8057" w:type="dxa"/>
            <w:tcMar>
              <w:top w:w="50" w:type="dxa"/>
              <w:left w:w="100" w:type="dxa"/>
            </w:tcMar>
            <w:vAlign w:val="center"/>
          </w:tcPr>
          <w:p w14:paraId="17EDBE4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Наиболее распространённые предлоги: в, на, из, без, над, до, у, о, об и другие</w:t>
            </w:r>
          </w:p>
        </w:tc>
        <w:tc>
          <w:tcPr>
            <w:tcW w:w="1511" w:type="dxa"/>
            <w:tcMar>
              <w:top w:w="50" w:type="dxa"/>
              <w:left w:w="100" w:type="dxa"/>
            </w:tcMar>
            <w:vAlign w:val="center"/>
          </w:tcPr>
          <w:p w14:paraId="16A8E7D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8D39C64"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9238E62" w14:textId="77777777" w:rsidR="00015C0F" w:rsidRDefault="00015C0F" w:rsidP="00771795">
            <w:pPr>
              <w:spacing w:after="0" w:line="240" w:lineRule="auto"/>
              <w:ind w:left="135"/>
            </w:pPr>
          </w:p>
        </w:tc>
      </w:tr>
      <w:tr w:rsidR="00015C0F" w14:paraId="1412F47F" w14:textId="77777777" w:rsidTr="00771795">
        <w:trPr>
          <w:trHeight w:val="144"/>
          <w:tblCellSpacing w:w="0" w:type="dxa"/>
        </w:trPr>
        <w:tc>
          <w:tcPr>
            <w:tcW w:w="1259" w:type="dxa"/>
            <w:tcMar>
              <w:top w:w="50" w:type="dxa"/>
              <w:left w:w="100" w:type="dxa"/>
            </w:tcMar>
            <w:vAlign w:val="center"/>
          </w:tcPr>
          <w:p w14:paraId="75B9EBD0" w14:textId="77777777" w:rsidR="00015C0F" w:rsidRDefault="00276244" w:rsidP="00771795">
            <w:pPr>
              <w:spacing w:after="0" w:line="240" w:lineRule="auto"/>
            </w:pPr>
            <w:r>
              <w:rPr>
                <w:rFonts w:ascii="Times New Roman" w:hAnsi="Times New Roman"/>
                <w:color w:val="000000"/>
                <w:sz w:val="24"/>
              </w:rPr>
              <w:t>150</w:t>
            </w:r>
          </w:p>
        </w:tc>
        <w:tc>
          <w:tcPr>
            <w:tcW w:w="8057" w:type="dxa"/>
            <w:tcMar>
              <w:top w:w="50" w:type="dxa"/>
              <w:left w:w="100" w:type="dxa"/>
            </w:tcMar>
            <w:vAlign w:val="center"/>
          </w:tcPr>
          <w:p w14:paraId="78986F7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Раздельное написание предлогов с именами существительными</w:t>
            </w:r>
          </w:p>
        </w:tc>
        <w:tc>
          <w:tcPr>
            <w:tcW w:w="1511" w:type="dxa"/>
            <w:tcMar>
              <w:top w:w="50" w:type="dxa"/>
              <w:left w:w="100" w:type="dxa"/>
            </w:tcMar>
            <w:vAlign w:val="center"/>
          </w:tcPr>
          <w:p w14:paraId="0AFA020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42C8482"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AE45162" w14:textId="77777777" w:rsidR="00015C0F" w:rsidRDefault="00015C0F" w:rsidP="00771795">
            <w:pPr>
              <w:spacing w:after="0" w:line="240" w:lineRule="auto"/>
              <w:ind w:left="135"/>
            </w:pPr>
          </w:p>
        </w:tc>
      </w:tr>
      <w:tr w:rsidR="00015C0F" w14:paraId="7B0F390B" w14:textId="77777777" w:rsidTr="00771795">
        <w:trPr>
          <w:trHeight w:val="144"/>
          <w:tblCellSpacing w:w="0" w:type="dxa"/>
        </w:trPr>
        <w:tc>
          <w:tcPr>
            <w:tcW w:w="1259" w:type="dxa"/>
            <w:tcMar>
              <w:top w:w="50" w:type="dxa"/>
              <w:left w:w="100" w:type="dxa"/>
            </w:tcMar>
            <w:vAlign w:val="center"/>
          </w:tcPr>
          <w:p w14:paraId="363A6216" w14:textId="77777777" w:rsidR="00015C0F" w:rsidRDefault="00276244" w:rsidP="00771795">
            <w:pPr>
              <w:spacing w:after="0" w:line="240" w:lineRule="auto"/>
            </w:pPr>
            <w:r>
              <w:rPr>
                <w:rFonts w:ascii="Times New Roman" w:hAnsi="Times New Roman"/>
                <w:color w:val="000000"/>
                <w:sz w:val="24"/>
              </w:rPr>
              <w:t>151</w:t>
            </w:r>
          </w:p>
        </w:tc>
        <w:tc>
          <w:tcPr>
            <w:tcW w:w="8057" w:type="dxa"/>
            <w:tcMar>
              <w:top w:w="50" w:type="dxa"/>
              <w:left w:w="100" w:type="dxa"/>
            </w:tcMar>
            <w:vAlign w:val="center"/>
          </w:tcPr>
          <w:p w14:paraId="78D1B77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Раздельное написание предлогов с именами существительными: закрепление</w:t>
            </w:r>
          </w:p>
        </w:tc>
        <w:tc>
          <w:tcPr>
            <w:tcW w:w="1511" w:type="dxa"/>
            <w:tcMar>
              <w:top w:w="50" w:type="dxa"/>
              <w:left w:w="100" w:type="dxa"/>
            </w:tcMar>
            <w:vAlign w:val="center"/>
          </w:tcPr>
          <w:p w14:paraId="20772E8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7411883"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7560BCB" w14:textId="77777777" w:rsidR="00015C0F" w:rsidRDefault="00015C0F" w:rsidP="00771795">
            <w:pPr>
              <w:spacing w:after="0" w:line="240" w:lineRule="auto"/>
              <w:ind w:left="135"/>
            </w:pPr>
          </w:p>
        </w:tc>
      </w:tr>
      <w:tr w:rsidR="00015C0F" w14:paraId="1409D6E4" w14:textId="77777777" w:rsidTr="00771795">
        <w:trPr>
          <w:trHeight w:val="144"/>
          <w:tblCellSpacing w:w="0" w:type="dxa"/>
        </w:trPr>
        <w:tc>
          <w:tcPr>
            <w:tcW w:w="1259" w:type="dxa"/>
            <w:tcMar>
              <w:top w:w="50" w:type="dxa"/>
              <w:left w:w="100" w:type="dxa"/>
            </w:tcMar>
            <w:vAlign w:val="center"/>
          </w:tcPr>
          <w:p w14:paraId="120C5415" w14:textId="77777777" w:rsidR="00015C0F" w:rsidRDefault="00276244" w:rsidP="00771795">
            <w:pPr>
              <w:spacing w:after="0" w:line="240" w:lineRule="auto"/>
            </w:pPr>
            <w:r>
              <w:rPr>
                <w:rFonts w:ascii="Times New Roman" w:hAnsi="Times New Roman"/>
                <w:color w:val="000000"/>
                <w:sz w:val="24"/>
              </w:rPr>
              <w:t>152</w:t>
            </w:r>
          </w:p>
        </w:tc>
        <w:tc>
          <w:tcPr>
            <w:tcW w:w="8057" w:type="dxa"/>
            <w:tcMar>
              <w:top w:w="50" w:type="dxa"/>
              <w:left w:w="100" w:type="dxa"/>
            </w:tcMar>
            <w:vAlign w:val="center"/>
          </w:tcPr>
          <w:p w14:paraId="7E02717B" w14:textId="77777777" w:rsidR="00015C0F" w:rsidRDefault="00276244" w:rsidP="00771795">
            <w:pPr>
              <w:spacing w:after="0" w:line="240" w:lineRule="auto"/>
              <w:ind w:left="135"/>
            </w:pPr>
            <w:r>
              <w:rPr>
                <w:rFonts w:ascii="Times New Roman" w:hAnsi="Times New Roman"/>
                <w:color w:val="000000"/>
                <w:sz w:val="24"/>
              </w:rPr>
              <w:t>Части речи: обобщение. Тренинг</w:t>
            </w:r>
          </w:p>
        </w:tc>
        <w:tc>
          <w:tcPr>
            <w:tcW w:w="1511" w:type="dxa"/>
            <w:tcMar>
              <w:top w:w="50" w:type="dxa"/>
              <w:left w:w="100" w:type="dxa"/>
            </w:tcMar>
            <w:vAlign w:val="center"/>
          </w:tcPr>
          <w:p w14:paraId="3EC8834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D62187C"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7521C06" w14:textId="77777777" w:rsidR="00015C0F" w:rsidRDefault="00015C0F" w:rsidP="00771795">
            <w:pPr>
              <w:spacing w:after="0" w:line="240" w:lineRule="auto"/>
              <w:ind w:left="135"/>
            </w:pPr>
          </w:p>
        </w:tc>
      </w:tr>
      <w:tr w:rsidR="00015C0F" w14:paraId="364C792E" w14:textId="77777777" w:rsidTr="00771795">
        <w:trPr>
          <w:trHeight w:val="144"/>
          <w:tblCellSpacing w:w="0" w:type="dxa"/>
        </w:trPr>
        <w:tc>
          <w:tcPr>
            <w:tcW w:w="1259" w:type="dxa"/>
            <w:tcMar>
              <w:top w:w="50" w:type="dxa"/>
              <w:left w:w="100" w:type="dxa"/>
            </w:tcMar>
            <w:vAlign w:val="center"/>
          </w:tcPr>
          <w:p w14:paraId="5885B1F5" w14:textId="77777777" w:rsidR="00015C0F" w:rsidRDefault="00276244" w:rsidP="00771795">
            <w:pPr>
              <w:spacing w:after="0" w:line="240" w:lineRule="auto"/>
            </w:pPr>
            <w:r>
              <w:rPr>
                <w:rFonts w:ascii="Times New Roman" w:hAnsi="Times New Roman"/>
                <w:color w:val="000000"/>
                <w:sz w:val="24"/>
              </w:rPr>
              <w:t>153</w:t>
            </w:r>
          </w:p>
        </w:tc>
        <w:tc>
          <w:tcPr>
            <w:tcW w:w="8057" w:type="dxa"/>
            <w:tcMar>
              <w:top w:w="50" w:type="dxa"/>
              <w:left w:w="100" w:type="dxa"/>
            </w:tcMar>
            <w:vAlign w:val="center"/>
          </w:tcPr>
          <w:p w14:paraId="1C08E8A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Умение договариваться и приходить к общему решению в совместной деятельности при проведении парной и групповой работы</w:t>
            </w:r>
          </w:p>
        </w:tc>
        <w:tc>
          <w:tcPr>
            <w:tcW w:w="1511" w:type="dxa"/>
            <w:tcMar>
              <w:top w:w="50" w:type="dxa"/>
              <w:left w:w="100" w:type="dxa"/>
            </w:tcMar>
            <w:vAlign w:val="center"/>
          </w:tcPr>
          <w:p w14:paraId="1CD1668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56C3BA"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39F6E05" w14:textId="77777777" w:rsidR="00015C0F" w:rsidRDefault="00015C0F" w:rsidP="00771795">
            <w:pPr>
              <w:spacing w:after="0" w:line="240" w:lineRule="auto"/>
              <w:ind w:left="135"/>
            </w:pPr>
          </w:p>
        </w:tc>
      </w:tr>
      <w:tr w:rsidR="00015C0F" w14:paraId="73FC6150" w14:textId="77777777" w:rsidTr="00771795">
        <w:trPr>
          <w:trHeight w:val="144"/>
          <w:tblCellSpacing w:w="0" w:type="dxa"/>
        </w:trPr>
        <w:tc>
          <w:tcPr>
            <w:tcW w:w="1259" w:type="dxa"/>
            <w:tcMar>
              <w:top w:w="50" w:type="dxa"/>
              <w:left w:w="100" w:type="dxa"/>
            </w:tcMar>
            <w:vAlign w:val="center"/>
          </w:tcPr>
          <w:p w14:paraId="2ED19881" w14:textId="77777777" w:rsidR="00015C0F" w:rsidRDefault="00276244" w:rsidP="00771795">
            <w:pPr>
              <w:spacing w:after="0" w:line="240" w:lineRule="auto"/>
            </w:pPr>
            <w:r>
              <w:rPr>
                <w:rFonts w:ascii="Times New Roman" w:hAnsi="Times New Roman"/>
                <w:color w:val="000000"/>
                <w:sz w:val="24"/>
              </w:rPr>
              <w:t>154</w:t>
            </w:r>
          </w:p>
        </w:tc>
        <w:tc>
          <w:tcPr>
            <w:tcW w:w="8057" w:type="dxa"/>
            <w:tcMar>
              <w:top w:w="50" w:type="dxa"/>
              <w:left w:w="100" w:type="dxa"/>
            </w:tcMar>
            <w:vAlign w:val="center"/>
          </w:tcPr>
          <w:p w14:paraId="39D4489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части речи. </w:t>
            </w:r>
            <w:r>
              <w:rPr>
                <w:rFonts w:ascii="Times New Roman" w:hAnsi="Times New Roman"/>
                <w:color w:val="000000"/>
                <w:sz w:val="24"/>
              </w:rPr>
              <w:t>Тренинг</w:t>
            </w:r>
          </w:p>
        </w:tc>
        <w:tc>
          <w:tcPr>
            <w:tcW w:w="1511" w:type="dxa"/>
            <w:tcMar>
              <w:top w:w="50" w:type="dxa"/>
              <w:left w:w="100" w:type="dxa"/>
            </w:tcMar>
            <w:vAlign w:val="center"/>
          </w:tcPr>
          <w:p w14:paraId="1FF14D0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725CC2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015EB9A" w14:textId="77777777" w:rsidR="00015C0F" w:rsidRDefault="00015C0F" w:rsidP="00771795">
            <w:pPr>
              <w:spacing w:after="0" w:line="240" w:lineRule="auto"/>
              <w:ind w:left="135"/>
            </w:pPr>
          </w:p>
        </w:tc>
      </w:tr>
      <w:tr w:rsidR="00015C0F" w14:paraId="4A7F6211" w14:textId="77777777" w:rsidTr="00771795">
        <w:trPr>
          <w:trHeight w:val="144"/>
          <w:tblCellSpacing w:w="0" w:type="dxa"/>
        </w:trPr>
        <w:tc>
          <w:tcPr>
            <w:tcW w:w="1259" w:type="dxa"/>
            <w:tcMar>
              <w:top w:w="50" w:type="dxa"/>
              <w:left w:w="100" w:type="dxa"/>
            </w:tcMar>
            <w:vAlign w:val="center"/>
          </w:tcPr>
          <w:p w14:paraId="342E2942" w14:textId="77777777" w:rsidR="00015C0F" w:rsidRDefault="00276244" w:rsidP="00771795">
            <w:pPr>
              <w:spacing w:after="0" w:line="240" w:lineRule="auto"/>
            </w:pPr>
            <w:r>
              <w:rPr>
                <w:rFonts w:ascii="Times New Roman" w:hAnsi="Times New Roman"/>
                <w:color w:val="000000"/>
                <w:sz w:val="24"/>
              </w:rPr>
              <w:t>155</w:t>
            </w:r>
          </w:p>
        </w:tc>
        <w:tc>
          <w:tcPr>
            <w:tcW w:w="8057" w:type="dxa"/>
            <w:tcMar>
              <w:top w:w="50" w:type="dxa"/>
              <w:left w:w="100" w:type="dxa"/>
            </w:tcMar>
            <w:vAlign w:val="center"/>
          </w:tcPr>
          <w:p w14:paraId="69F191B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Различение текстов-описаний и текстов-повествований</w:t>
            </w:r>
          </w:p>
        </w:tc>
        <w:tc>
          <w:tcPr>
            <w:tcW w:w="1511" w:type="dxa"/>
            <w:tcMar>
              <w:top w:w="50" w:type="dxa"/>
              <w:left w:w="100" w:type="dxa"/>
            </w:tcMar>
            <w:vAlign w:val="center"/>
          </w:tcPr>
          <w:p w14:paraId="73709B1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1FA60E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D644387" w14:textId="77777777" w:rsidR="00015C0F" w:rsidRDefault="00015C0F" w:rsidP="00771795">
            <w:pPr>
              <w:spacing w:after="0" w:line="240" w:lineRule="auto"/>
              <w:ind w:left="135"/>
            </w:pPr>
          </w:p>
        </w:tc>
      </w:tr>
      <w:tr w:rsidR="00015C0F" w14:paraId="22B7DD29" w14:textId="77777777" w:rsidTr="00771795">
        <w:trPr>
          <w:trHeight w:val="144"/>
          <w:tblCellSpacing w:w="0" w:type="dxa"/>
        </w:trPr>
        <w:tc>
          <w:tcPr>
            <w:tcW w:w="1259" w:type="dxa"/>
            <w:tcMar>
              <w:top w:w="50" w:type="dxa"/>
              <w:left w:w="100" w:type="dxa"/>
            </w:tcMar>
            <w:vAlign w:val="center"/>
          </w:tcPr>
          <w:p w14:paraId="13E1FFB8" w14:textId="77777777" w:rsidR="00015C0F" w:rsidRDefault="00276244" w:rsidP="00771795">
            <w:pPr>
              <w:spacing w:after="0" w:line="240" w:lineRule="auto"/>
            </w:pPr>
            <w:r>
              <w:rPr>
                <w:rFonts w:ascii="Times New Roman" w:hAnsi="Times New Roman"/>
                <w:color w:val="000000"/>
                <w:sz w:val="24"/>
              </w:rPr>
              <w:t>156</w:t>
            </w:r>
          </w:p>
        </w:tc>
        <w:tc>
          <w:tcPr>
            <w:tcW w:w="8057" w:type="dxa"/>
            <w:tcMar>
              <w:top w:w="50" w:type="dxa"/>
              <w:left w:w="100" w:type="dxa"/>
            </w:tcMar>
            <w:vAlign w:val="center"/>
          </w:tcPr>
          <w:p w14:paraId="601BEBA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«Предлоги»</w:t>
            </w:r>
          </w:p>
        </w:tc>
        <w:tc>
          <w:tcPr>
            <w:tcW w:w="1511" w:type="dxa"/>
            <w:tcMar>
              <w:top w:w="50" w:type="dxa"/>
              <w:left w:w="100" w:type="dxa"/>
            </w:tcMar>
            <w:vAlign w:val="center"/>
          </w:tcPr>
          <w:p w14:paraId="2A2BDC7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FB51AD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1D4907E" w14:textId="77777777" w:rsidR="00015C0F" w:rsidRDefault="00015C0F" w:rsidP="00771795">
            <w:pPr>
              <w:spacing w:after="0" w:line="240" w:lineRule="auto"/>
              <w:ind w:left="135"/>
            </w:pPr>
          </w:p>
        </w:tc>
      </w:tr>
      <w:tr w:rsidR="00015C0F" w14:paraId="65FC5752" w14:textId="77777777" w:rsidTr="00771795">
        <w:trPr>
          <w:trHeight w:val="144"/>
          <w:tblCellSpacing w:w="0" w:type="dxa"/>
        </w:trPr>
        <w:tc>
          <w:tcPr>
            <w:tcW w:w="1259" w:type="dxa"/>
            <w:tcMar>
              <w:top w:w="50" w:type="dxa"/>
              <w:left w:w="100" w:type="dxa"/>
            </w:tcMar>
            <w:vAlign w:val="center"/>
          </w:tcPr>
          <w:p w14:paraId="02AC27E5" w14:textId="77777777" w:rsidR="00015C0F" w:rsidRDefault="00276244" w:rsidP="00771795">
            <w:pPr>
              <w:spacing w:after="0" w:line="240" w:lineRule="auto"/>
            </w:pPr>
            <w:r>
              <w:rPr>
                <w:rFonts w:ascii="Times New Roman" w:hAnsi="Times New Roman"/>
                <w:color w:val="000000"/>
                <w:sz w:val="24"/>
              </w:rPr>
              <w:t>157</w:t>
            </w:r>
          </w:p>
        </w:tc>
        <w:tc>
          <w:tcPr>
            <w:tcW w:w="8057" w:type="dxa"/>
            <w:tcMar>
              <w:top w:w="50" w:type="dxa"/>
              <w:left w:w="100" w:type="dxa"/>
            </w:tcMar>
            <w:vAlign w:val="center"/>
          </w:tcPr>
          <w:p w14:paraId="21831FEF" w14:textId="77777777" w:rsidR="00015C0F" w:rsidRDefault="00276244" w:rsidP="00771795">
            <w:pPr>
              <w:spacing w:after="0" w:line="240" w:lineRule="auto"/>
              <w:ind w:left="135"/>
            </w:pPr>
            <w:r>
              <w:rPr>
                <w:rFonts w:ascii="Times New Roman" w:hAnsi="Times New Roman"/>
                <w:color w:val="000000"/>
                <w:sz w:val="24"/>
              </w:rPr>
              <w:t>Части речи: систематизация знаний</w:t>
            </w:r>
          </w:p>
        </w:tc>
        <w:tc>
          <w:tcPr>
            <w:tcW w:w="1511" w:type="dxa"/>
            <w:tcMar>
              <w:top w:w="50" w:type="dxa"/>
              <w:left w:w="100" w:type="dxa"/>
            </w:tcMar>
            <w:vAlign w:val="center"/>
          </w:tcPr>
          <w:p w14:paraId="3E6CDFF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1D8731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7C46FA9" w14:textId="77777777" w:rsidR="00015C0F" w:rsidRDefault="00015C0F" w:rsidP="00771795">
            <w:pPr>
              <w:spacing w:after="0" w:line="240" w:lineRule="auto"/>
              <w:ind w:left="135"/>
            </w:pPr>
          </w:p>
        </w:tc>
      </w:tr>
      <w:tr w:rsidR="00015C0F" w14:paraId="13234D8E" w14:textId="77777777" w:rsidTr="00771795">
        <w:trPr>
          <w:trHeight w:val="144"/>
          <w:tblCellSpacing w:w="0" w:type="dxa"/>
        </w:trPr>
        <w:tc>
          <w:tcPr>
            <w:tcW w:w="1259" w:type="dxa"/>
            <w:tcMar>
              <w:top w:w="50" w:type="dxa"/>
              <w:left w:w="100" w:type="dxa"/>
            </w:tcMar>
            <w:vAlign w:val="center"/>
          </w:tcPr>
          <w:p w14:paraId="1CAED615" w14:textId="77777777" w:rsidR="00015C0F" w:rsidRDefault="00276244" w:rsidP="00771795">
            <w:pPr>
              <w:spacing w:after="0" w:line="240" w:lineRule="auto"/>
            </w:pPr>
            <w:r>
              <w:rPr>
                <w:rFonts w:ascii="Times New Roman" w:hAnsi="Times New Roman"/>
                <w:color w:val="000000"/>
                <w:sz w:val="24"/>
              </w:rPr>
              <w:t>158</w:t>
            </w:r>
          </w:p>
        </w:tc>
        <w:tc>
          <w:tcPr>
            <w:tcW w:w="8057" w:type="dxa"/>
            <w:tcMar>
              <w:top w:w="50" w:type="dxa"/>
              <w:left w:w="100" w:type="dxa"/>
            </w:tcMar>
            <w:vAlign w:val="center"/>
          </w:tcPr>
          <w:p w14:paraId="7A57AFA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роль имён существительных в тексте</w:t>
            </w:r>
          </w:p>
        </w:tc>
        <w:tc>
          <w:tcPr>
            <w:tcW w:w="1511" w:type="dxa"/>
            <w:tcMar>
              <w:top w:w="50" w:type="dxa"/>
              <w:left w:w="100" w:type="dxa"/>
            </w:tcMar>
            <w:vAlign w:val="center"/>
          </w:tcPr>
          <w:p w14:paraId="10FB8E1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D85CC5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30FDC961" w14:textId="77777777" w:rsidR="00015C0F" w:rsidRDefault="00015C0F" w:rsidP="00771795">
            <w:pPr>
              <w:spacing w:after="0" w:line="240" w:lineRule="auto"/>
              <w:ind w:left="135"/>
            </w:pPr>
          </w:p>
        </w:tc>
      </w:tr>
      <w:tr w:rsidR="00015C0F" w14:paraId="1E8ABB86" w14:textId="77777777" w:rsidTr="00771795">
        <w:trPr>
          <w:trHeight w:val="144"/>
          <w:tblCellSpacing w:w="0" w:type="dxa"/>
        </w:trPr>
        <w:tc>
          <w:tcPr>
            <w:tcW w:w="1259" w:type="dxa"/>
            <w:tcMar>
              <w:top w:w="50" w:type="dxa"/>
              <w:left w:w="100" w:type="dxa"/>
            </w:tcMar>
            <w:vAlign w:val="center"/>
          </w:tcPr>
          <w:p w14:paraId="4C6306B8" w14:textId="77777777" w:rsidR="00015C0F" w:rsidRDefault="00276244" w:rsidP="00771795">
            <w:pPr>
              <w:spacing w:after="0" w:line="240" w:lineRule="auto"/>
            </w:pPr>
            <w:r>
              <w:rPr>
                <w:rFonts w:ascii="Times New Roman" w:hAnsi="Times New Roman"/>
                <w:color w:val="000000"/>
                <w:sz w:val="24"/>
              </w:rPr>
              <w:t>159</w:t>
            </w:r>
          </w:p>
        </w:tc>
        <w:tc>
          <w:tcPr>
            <w:tcW w:w="8057" w:type="dxa"/>
            <w:tcMar>
              <w:top w:w="50" w:type="dxa"/>
              <w:left w:w="100" w:type="dxa"/>
            </w:tcMar>
            <w:vAlign w:val="center"/>
          </w:tcPr>
          <w:p w14:paraId="0E059B4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роль глаголов в тексте</w:t>
            </w:r>
          </w:p>
        </w:tc>
        <w:tc>
          <w:tcPr>
            <w:tcW w:w="1511" w:type="dxa"/>
            <w:tcMar>
              <w:top w:w="50" w:type="dxa"/>
              <w:left w:w="100" w:type="dxa"/>
            </w:tcMar>
            <w:vAlign w:val="center"/>
          </w:tcPr>
          <w:p w14:paraId="0822FC3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1328267"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9C17AA4" w14:textId="77777777" w:rsidR="00015C0F" w:rsidRDefault="00015C0F" w:rsidP="00771795">
            <w:pPr>
              <w:spacing w:after="0" w:line="240" w:lineRule="auto"/>
              <w:ind w:left="135"/>
            </w:pPr>
          </w:p>
        </w:tc>
      </w:tr>
      <w:tr w:rsidR="00015C0F" w14:paraId="19498189" w14:textId="77777777" w:rsidTr="00771795">
        <w:trPr>
          <w:trHeight w:val="144"/>
          <w:tblCellSpacing w:w="0" w:type="dxa"/>
        </w:trPr>
        <w:tc>
          <w:tcPr>
            <w:tcW w:w="1259" w:type="dxa"/>
            <w:tcMar>
              <w:top w:w="50" w:type="dxa"/>
              <w:left w:w="100" w:type="dxa"/>
            </w:tcMar>
            <w:vAlign w:val="center"/>
          </w:tcPr>
          <w:p w14:paraId="4B48C444" w14:textId="77777777" w:rsidR="00015C0F" w:rsidRDefault="00276244" w:rsidP="00771795">
            <w:pPr>
              <w:spacing w:after="0" w:line="240" w:lineRule="auto"/>
            </w:pPr>
            <w:r>
              <w:rPr>
                <w:rFonts w:ascii="Times New Roman" w:hAnsi="Times New Roman"/>
                <w:color w:val="000000"/>
                <w:sz w:val="24"/>
              </w:rPr>
              <w:t>160</w:t>
            </w:r>
          </w:p>
        </w:tc>
        <w:tc>
          <w:tcPr>
            <w:tcW w:w="8057" w:type="dxa"/>
            <w:tcMar>
              <w:top w:w="50" w:type="dxa"/>
              <w:left w:w="100" w:type="dxa"/>
            </w:tcMar>
            <w:vAlign w:val="center"/>
          </w:tcPr>
          <w:p w14:paraId="419E549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орфограммами в значимых частях слов: систематизация</w:t>
            </w:r>
          </w:p>
        </w:tc>
        <w:tc>
          <w:tcPr>
            <w:tcW w:w="1511" w:type="dxa"/>
            <w:tcMar>
              <w:top w:w="50" w:type="dxa"/>
              <w:left w:w="100" w:type="dxa"/>
            </w:tcMar>
            <w:vAlign w:val="center"/>
          </w:tcPr>
          <w:p w14:paraId="721F462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4D2E2DE"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9562802" w14:textId="77777777" w:rsidR="00015C0F" w:rsidRDefault="00015C0F" w:rsidP="00771795">
            <w:pPr>
              <w:spacing w:after="0" w:line="240" w:lineRule="auto"/>
              <w:ind w:left="135"/>
            </w:pPr>
          </w:p>
        </w:tc>
      </w:tr>
      <w:tr w:rsidR="00015C0F" w14:paraId="4B78C794" w14:textId="77777777" w:rsidTr="00771795">
        <w:trPr>
          <w:trHeight w:val="144"/>
          <w:tblCellSpacing w:w="0" w:type="dxa"/>
        </w:trPr>
        <w:tc>
          <w:tcPr>
            <w:tcW w:w="1259" w:type="dxa"/>
            <w:tcMar>
              <w:top w:w="50" w:type="dxa"/>
              <w:left w:w="100" w:type="dxa"/>
            </w:tcMar>
            <w:vAlign w:val="center"/>
          </w:tcPr>
          <w:p w14:paraId="33FB3013" w14:textId="77777777" w:rsidR="00015C0F" w:rsidRDefault="00276244" w:rsidP="00771795">
            <w:pPr>
              <w:spacing w:after="0" w:line="240" w:lineRule="auto"/>
            </w:pPr>
            <w:r>
              <w:rPr>
                <w:rFonts w:ascii="Times New Roman" w:hAnsi="Times New Roman"/>
                <w:color w:val="000000"/>
                <w:sz w:val="24"/>
              </w:rPr>
              <w:t>161</w:t>
            </w:r>
          </w:p>
        </w:tc>
        <w:tc>
          <w:tcPr>
            <w:tcW w:w="8057" w:type="dxa"/>
            <w:tcMar>
              <w:top w:w="50" w:type="dxa"/>
              <w:left w:w="100" w:type="dxa"/>
            </w:tcMar>
            <w:vAlign w:val="center"/>
          </w:tcPr>
          <w:p w14:paraId="4670116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орфограммами в значимых частях слов: обобщение</w:t>
            </w:r>
          </w:p>
        </w:tc>
        <w:tc>
          <w:tcPr>
            <w:tcW w:w="1511" w:type="dxa"/>
            <w:tcMar>
              <w:top w:w="50" w:type="dxa"/>
              <w:left w:w="100" w:type="dxa"/>
            </w:tcMar>
            <w:vAlign w:val="center"/>
          </w:tcPr>
          <w:p w14:paraId="5459A29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DBE8D50" w14:textId="77777777" w:rsidR="00015C0F" w:rsidRDefault="00015C0F" w:rsidP="00771795">
            <w:pPr>
              <w:spacing w:after="0" w:line="240" w:lineRule="auto"/>
              <w:ind w:left="135"/>
              <w:jc w:val="center"/>
            </w:pPr>
          </w:p>
        </w:tc>
        <w:tc>
          <w:tcPr>
            <w:tcW w:w="2225" w:type="dxa"/>
            <w:tcMar>
              <w:top w:w="50" w:type="dxa"/>
              <w:left w:w="100" w:type="dxa"/>
            </w:tcMar>
            <w:vAlign w:val="center"/>
          </w:tcPr>
          <w:p w14:paraId="623FFA78" w14:textId="77777777" w:rsidR="00015C0F" w:rsidRDefault="00015C0F" w:rsidP="00771795">
            <w:pPr>
              <w:spacing w:after="0" w:line="240" w:lineRule="auto"/>
              <w:ind w:left="135"/>
            </w:pPr>
          </w:p>
        </w:tc>
      </w:tr>
      <w:tr w:rsidR="00015C0F" w14:paraId="4BAF34D4" w14:textId="77777777" w:rsidTr="00771795">
        <w:trPr>
          <w:trHeight w:val="144"/>
          <w:tblCellSpacing w:w="0" w:type="dxa"/>
        </w:trPr>
        <w:tc>
          <w:tcPr>
            <w:tcW w:w="1259" w:type="dxa"/>
            <w:tcMar>
              <w:top w:w="50" w:type="dxa"/>
              <w:left w:w="100" w:type="dxa"/>
            </w:tcMar>
            <w:vAlign w:val="center"/>
          </w:tcPr>
          <w:p w14:paraId="738D4783" w14:textId="77777777" w:rsidR="00015C0F" w:rsidRDefault="00276244" w:rsidP="00771795">
            <w:pPr>
              <w:spacing w:after="0" w:line="240" w:lineRule="auto"/>
            </w:pPr>
            <w:r>
              <w:rPr>
                <w:rFonts w:ascii="Times New Roman" w:hAnsi="Times New Roman"/>
                <w:color w:val="000000"/>
                <w:sz w:val="24"/>
              </w:rPr>
              <w:t>162</w:t>
            </w:r>
          </w:p>
        </w:tc>
        <w:tc>
          <w:tcPr>
            <w:tcW w:w="8057" w:type="dxa"/>
            <w:tcMar>
              <w:top w:w="50" w:type="dxa"/>
              <w:left w:w="100" w:type="dxa"/>
            </w:tcMar>
            <w:vAlign w:val="center"/>
          </w:tcPr>
          <w:p w14:paraId="0DFD692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w:t>
            </w:r>
          </w:p>
        </w:tc>
        <w:tc>
          <w:tcPr>
            <w:tcW w:w="1511" w:type="dxa"/>
            <w:tcMar>
              <w:top w:w="50" w:type="dxa"/>
              <w:left w:w="100" w:type="dxa"/>
            </w:tcMar>
            <w:vAlign w:val="center"/>
          </w:tcPr>
          <w:p w14:paraId="4DB69FE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221525B"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3616D6A" w14:textId="77777777" w:rsidR="00015C0F" w:rsidRDefault="00015C0F" w:rsidP="00771795">
            <w:pPr>
              <w:spacing w:after="0" w:line="240" w:lineRule="auto"/>
              <w:ind w:left="135"/>
            </w:pPr>
          </w:p>
        </w:tc>
      </w:tr>
      <w:tr w:rsidR="00015C0F" w14:paraId="1F59EAE8" w14:textId="77777777" w:rsidTr="00771795">
        <w:trPr>
          <w:trHeight w:val="144"/>
          <w:tblCellSpacing w:w="0" w:type="dxa"/>
        </w:trPr>
        <w:tc>
          <w:tcPr>
            <w:tcW w:w="1259" w:type="dxa"/>
            <w:tcMar>
              <w:top w:w="50" w:type="dxa"/>
              <w:left w:w="100" w:type="dxa"/>
            </w:tcMar>
            <w:vAlign w:val="center"/>
          </w:tcPr>
          <w:p w14:paraId="1B8A8122" w14:textId="77777777" w:rsidR="00015C0F" w:rsidRDefault="00276244" w:rsidP="00771795">
            <w:pPr>
              <w:spacing w:after="0" w:line="240" w:lineRule="auto"/>
            </w:pPr>
            <w:r>
              <w:rPr>
                <w:rFonts w:ascii="Times New Roman" w:hAnsi="Times New Roman"/>
                <w:color w:val="000000"/>
                <w:sz w:val="24"/>
              </w:rPr>
              <w:t>163</w:t>
            </w:r>
          </w:p>
        </w:tc>
        <w:tc>
          <w:tcPr>
            <w:tcW w:w="8057" w:type="dxa"/>
            <w:tcMar>
              <w:top w:w="50" w:type="dxa"/>
              <w:left w:w="100" w:type="dxa"/>
            </w:tcMar>
            <w:vAlign w:val="center"/>
          </w:tcPr>
          <w:p w14:paraId="2B88C03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орфография: отработка орфограмм, вызывающих трудности. </w:t>
            </w:r>
            <w:r>
              <w:rPr>
                <w:rFonts w:ascii="Times New Roman" w:hAnsi="Times New Roman"/>
                <w:color w:val="000000"/>
                <w:sz w:val="24"/>
              </w:rPr>
              <w:t>Тренинг «Правописание имен собственных» с использованием электронных образовательных ресурсов</w:t>
            </w:r>
          </w:p>
        </w:tc>
        <w:tc>
          <w:tcPr>
            <w:tcW w:w="1511" w:type="dxa"/>
            <w:tcMar>
              <w:top w:w="50" w:type="dxa"/>
              <w:left w:w="100" w:type="dxa"/>
            </w:tcMar>
            <w:vAlign w:val="center"/>
          </w:tcPr>
          <w:p w14:paraId="3842765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8C2AD3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F7BE702" w14:textId="77777777" w:rsidR="00015C0F" w:rsidRDefault="00015C0F" w:rsidP="00771795">
            <w:pPr>
              <w:spacing w:after="0" w:line="240" w:lineRule="auto"/>
              <w:ind w:left="135"/>
            </w:pPr>
          </w:p>
        </w:tc>
      </w:tr>
      <w:tr w:rsidR="00015C0F" w14:paraId="00691F95" w14:textId="77777777" w:rsidTr="00771795">
        <w:trPr>
          <w:trHeight w:val="144"/>
          <w:tblCellSpacing w:w="0" w:type="dxa"/>
        </w:trPr>
        <w:tc>
          <w:tcPr>
            <w:tcW w:w="1259" w:type="dxa"/>
            <w:tcMar>
              <w:top w:w="50" w:type="dxa"/>
              <w:left w:w="100" w:type="dxa"/>
            </w:tcMar>
            <w:vAlign w:val="center"/>
          </w:tcPr>
          <w:p w14:paraId="57957C14" w14:textId="77777777" w:rsidR="00015C0F" w:rsidRDefault="00276244" w:rsidP="00771795">
            <w:pPr>
              <w:spacing w:after="0" w:line="240" w:lineRule="auto"/>
            </w:pPr>
            <w:r>
              <w:rPr>
                <w:rFonts w:ascii="Times New Roman" w:hAnsi="Times New Roman"/>
                <w:color w:val="000000"/>
                <w:sz w:val="24"/>
              </w:rPr>
              <w:t>164</w:t>
            </w:r>
          </w:p>
        </w:tc>
        <w:tc>
          <w:tcPr>
            <w:tcW w:w="8057" w:type="dxa"/>
            <w:tcMar>
              <w:top w:w="50" w:type="dxa"/>
              <w:left w:w="100" w:type="dxa"/>
            </w:tcMar>
            <w:vAlign w:val="center"/>
          </w:tcPr>
          <w:p w14:paraId="1CC5F52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Резервный урок по разделу орфография. Орфографическая зоркость как </w:t>
            </w:r>
            <w:r w:rsidRPr="00933577">
              <w:rPr>
                <w:rFonts w:ascii="Times New Roman" w:hAnsi="Times New Roman"/>
                <w:color w:val="000000"/>
                <w:sz w:val="24"/>
                <w:lang w:val="ru-RU"/>
              </w:rPr>
              <w:lastRenderedPageBreak/>
              <w:t>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согласных звуков в корне слова (с использованием электронных образовательных ресурсов)</w:t>
            </w:r>
          </w:p>
        </w:tc>
        <w:tc>
          <w:tcPr>
            <w:tcW w:w="1511" w:type="dxa"/>
            <w:tcMar>
              <w:top w:w="50" w:type="dxa"/>
              <w:left w:w="100" w:type="dxa"/>
            </w:tcMar>
            <w:vAlign w:val="center"/>
          </w:tcPr>
          <w:p w14:paraId="715A32CD"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2C5BE2AD" w14:textId="77777777" w:rsidR="00015C0F" w:rsidRDefault="00015C0F" w:rsidP="00771795">
            <w:pPr>
              <w:spacing w:after="0" w:line="240" w:lineRule="auto"/>
              <w:ind w:left="135"/>
              <w:jc w:val="center"/>
            </w:pPr>
          </w:p>
        </w:tc>
        <w:tc>
          <w:tcPr>
            <w:tcW w:w="2225" w:type="dxa"/>
            <w:tcMar>
              <w:top w:w="50" w:type="dxa"/>
              <w:left w:w="100" w:type="dxa"/>
            </w:tcMar>
            <w:vAlign w:val="center"/>
          </w:tcPr>
          <w:p w14:paraId="5C13D898" w14:textId="77777777" w:rsidR="00015C0F" w:rsidRDefault="00015C0F" w:rsidP="00771795">
            <w:pPr>
              <w:spacing w:after="0" w:line="240" w:lineRule="auto"/>
              <w:ind w:left="135"/>
            </w:pPr>
          </w:p>
        </w:tc>
      </w:tr>
      <w:tr w:rsidR="00015C0F" w14:paraId="608CDED2" w14:textId="77777777" w:rsidTr="00771795">
        <w:trPr>
          <w:trHeight w:val="144"/>
          <w:tblCellSpacing w:w="0" w:type="dxa"/>
        </w:trPr>
        <w:tc>
          <w:tcPr>
            <w:tcW w:w="1259" w:type="dxa"/>
            <w:tcMar>
              <w:top w:w="50" w:type="dxa"/>
              <w:left w:w="100" w:type="dxa"/>
            </w:tcMar>
            <w:vAlign w:val="center"/>
          </w:tcPr>
          <w:p w14:paraId="5BED3ADE" w14:textId="77777777" w:rsidR="00015C0F" w:rsidRDefault="00276244" w:rsidP="00771795">
            <w:pPr>
              <w:spacing w:after="0" w:line="240" w:lineRule="auto"/>
            </w:pPr>
            <w:r>
              <w:rPr>
                <w:rFonts w:ascii="Times New Roman" w:hAnsi="Times New Roman"/>
                <w:color w:val="000000"/>
                <w:sz w:val="24"/>
              </w:rPr>
              <w:t>165</w:t>
            </w:r>
          </w:p>
        </w:tc>
        <w:tc>
          <w:tcPr>
            <w:tcW w:w="8057" w:type="dxa"/>
            <w:tcMar>
              <w:top w:w="50" w:type="dxa"/>
              <w:left w:w="100" w:type="dxa"/>
            </w:tcMar>
            <w:vAlign w:val="center"/>
          </w:tcPr>
          <w:p w14:paraId="36F8492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c>
          <w:tcPr>
            <w:tcW w:w="1511" w:type="dxa"/>
            <w:tcMar>
              <w:top w:w="50" w:type="dxa"/>
              <w:left w:w="100" w:type="dxa"/>
            </w:tcMar>
            <w:vAlign w:val="center"/>
          </w:tcPr>
          <w:p w14:paraId="6E1AC0E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367E53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13D153E9" w14:textId="77777777" w:rsidR="00015C0F" w:rsidRDefault="00015C0F" w:rsidP="00771795">
            <w:pPr>
              <w:spacing w:after="0" w:line="240" w:lineRule="auto"/>
              <w:ind w:left="135"/>
            </w:pPr>
          </w:p>
        </w:tc>
      </w:tr>
      <w:tr w:rsidR="00015C0F" w14:paraId="6DEA5724" w14:textId="77777777" w:rsidTr="00771795">
        <w:trPr>
          <w:trHeight w:val="144"/>
          <w:tblCellSpacing w:w="0" w:type="dxa"/>
        </w:trPr>
        <w:tc>
          <w:tcPr>
            <w:tcW w:w="1259" w:type="dxa"/>
            <w:tcMar>
              <w:top w:w="50" w:type="dxa"/>
              <w:left w:w="100" w:type="dxa"/>
            </w:tcMar>
            <w:vAlign w:val="center"/>
          </w:tcPr>
          <w:p w14:paraId="174CFB94" w14:textId="77777777" w:rsidR="00015C0F" w:rsidRDefault="00276244" w:rsidP="00771795">
            <w:pPr>
              <w:spacing w:after="0" w:line="240" w:lineRule="auto"/>
            </w:pPr>
            <w:r>
              <w:rPr>
                <w:rFonts w:ascii="Times New Roman" w:hAnsi="Times New Roman"/>
                <w:color w:val="000000"/>
                <w:sz w:val="24"/>
              </w:rPr>
              <w:t>166</w:t>
            </w:r>
          </w:p>
        </w:tc>
        <w:tc>
          <w:tcPr>
            <w:tcW w:w="8057" w:type="dxa"/>
            <w:tcMar>
              <w:top w:w="50" w:type="dxa"/>
              <w:left w:w="100" w:type="dxa"/>
            </w:tcMar>
            <w:vAlign w:val="center"/>
          </w:tcPr>
          <w:p w14:paraId="7F5C15B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c>
          <w:tcPr>
            <w:tcW w:w="1511" w:type="dxa"/>
            <w:tcMar>
              <w:top w:w="50" w:type="dxa"/>
              <w:left w:w="100" w:type="dxa"/>
            </w:tcMar>
            <w:vAlign w:val="center"/>
          </w:tcPr>
          <w:p w14:paraId="0AB9C2C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37145A6" w14:textId="77777777" w:rsidR="00015C0F" w:rsidRDefault="00015C0F" w:rsidP="00771795">
            <w:pPr>
              <w:spacing w:after="0" w:line="240" w:lineRule="auto"/>
              <w:ind w:left="135"/>
              <w:jc w:val="center"/>
            </w:pPr>
          </w:p>
        </w:tc>
        <w:tc>
          <w:tcPr>
            <w:tcW w:w="2225" w:type="dxa"/>
            <w:tcMar>
              <w:top w:w="50" w:type="dxa"/>
              <w:left w:w="100" w:type="dxa"/>
            </w:tcMar>
            <w:vAlign w:val="center"/>
          </w:tcPr>
          <w:p w14:paraId="7B89BB7B" w14:textId="77777777" w:rsidR="00015C0F" w:rsidRDefault="00015C0F" w:rsidP="00771795">
            <w:pPr>
              <w:spacing w:after="0" w:line="240" w:lineRule="auto"/>
              <w:ind w:left="135"/>
            </w:pPr>
          </w:p>
        </w:tc>
      </w:tr>
      <w:tr w:rsidR="00015C0F" w14:paraId="08A92FCB" w14:textId="77777777" w:rsidTr="00771795">
        <w:trPr>
          <w:trHeight w:val="144"/>
          <w:tblCellSpacing w:w="0" w:type="dxa"/>
        </w:trPr>
        <w:tc>
          <w:tcPr>
            <w:tcW w:w="1259" w:type="dxa"/>
            <w:tcMar>
              <w:top w:w="50" w:type="dxa"/>
              <w:left w:w="100" w:type="dxa"/>
            </w:tcMar>
            <w:vAlign w:val="center"/>
          </w:tcPr>
          <w:p w14:paraId="521DEADA" w14:textId="77777777" w:rsidR="00015C0F" w:rsidRDefault="00276244" w:rsidP="00771795">
            <w:pPr>
              <w:spacing w:after="0" w:line="240" w:lineRule="auto"/>
            </w:pPr>
            <w:r>
              <w:rPr>
                <w:rFonts w:ascii="Times New Roman" w:hAnsi="Times New Roman"/>
                <w:color w:val="000000"/>
                <w:sz w:val="24"/>
              </w:rPr>
              <w:t>167</w:t>
            </w:r>
          </w:p>
        </w:tc>
        <w:tc>
          <w:tcPr>
            <w:tcW w:w="8057" w:type="dxa"/>
            <w:tcMar>
              <w:top w:w="50" w:type="dxa"/>
              <w:left w:w="100" w:type="dxa"/>
            </w:tcMar>
            <w:vAlign w:val="center"/>
          </w:tcPr>
          <w:p w14:paraId="60C780E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1511" w:type="dxa"/>
            <w:tcMar>
              <w:top w:w="50" w:type="dxa"/>
              <w:left w:w="100" w:type="dxa"/>
            </w:tcMar>
            <w:vAlign w:val="center"/>
          </w:tcPr>
          <w:p w14:paraId="60A8808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B584CE8" w14:textId="77777777" w:rsidR="00015C0F" w:rsidRDefault="00015C0F" w:rsidP="00771795">
            <w:pPr>
              <w:spacing w:after="0" w:line="240" w:lineRule="auto"/>
              <w:ind w:left="135"/>
              <w:jc w:val="center"/>
            </w:pPr>
          </w:p>
        </w:tc>
        <w:tc>
          <w:tcPr>
            <w:tcW w:w="2225" w:type="dxa"/>
            <w:tcMar>
              <w:top w:w="50" w:type="dxa"/>
              <w:left w:w="100" w:type="dxa"/>
            </w:tcMar>
            <w:vAlign w:val="center"/>
          </w:tcPr>
          <w:p w14:paraId="458B3626" w14:textId="77777777" w:rsidR="00015C0F" w:rsidRDefault="00015C0F" w:rsidP="00771795">
            <w:pPr>
              <w:spacing w:after="0" w:line="240" w:lineRule="auto"/>
              <w:ind w:left="135"/>
            </w:pPr>
          </w:p>
        </w:tc>
      </w:tr>
      <w:tr w:rsidR="00015C0F" w14:paraId="018CB607" w14:textId="77777777" w:rsidTr="00771795">
        <w:trPr>
          <w:trHeight w:val="144"/>
          <w:tblCellSpacing w:w="0" w:type="dxa"/>
        </w:trPr>
        <w:tc>
          <w:tcPr>
            <w:tcW w:w="1259" w:type="dxa"/>
            <w:tcMar>
              <w:top w:w="50" w:type="dxa"/>
              <w:left w:w="100" w:type="dxa"/>
            </w:tcMar>
            <w:vAlign w:val="center"/>
          </w:tcPr>
          <w:p w14:paraId="5D9B2602" w14:textId="77777777" w:rsidR="00015C0F" w:rsidRDefault="00276244" w:rsidP="00771795">
            <w:pPr>
              <w:spacing w:after="0" w:line="240" w:lineRule="auto"/>
            </w:pPr>
            <w:r>
              <w:rPr>
                <w:rFonts w:ascii="Times New Roman" w:hAnsi="Times New Roman"/>
                <w:color w:val="000000"/>
                <w:sz w:val="24"/>
              </w:rPr>
              <w:t>168</w:t>
            </w:r>
          </w:p>
        </w:tc>
        <w:tc>
          <w:tcPr>
            <w:tcW w:w="8057" w:type="dxa"/>
            <w:tcMar>
              <w:top w:w="50" w:type="dxa"/>
              <w:left w:w="100" w:type="dxa"/>
            </w:tcMar>
            <w:vAlign w:val="center"/>
          </w:tcPr>
          <w:p w14:paraId="240DFB7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w:t>
            </w:r>
          </w:p>
        </w:tc>
        <w:tc>
          <w:tcPr>
            <w:tcW w:w="1511" w:type="dxa"/>
            <w:tcMar>
              <w:top w:w="50" w:type="dxa"/>
              <w:left w:w="100" w:type="dxa"/>
            </w:tcMar>
            <w:vAlign w:val="center"/>
          </w:tcPr>
          <w:p w14:paraId="4774A47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0D5ADA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00741D17" w14:textId="77777777" w:rsidR="00015C0F" w:rsidRDefault="00015C0F" w:rsidP="00771795">
            <w:pPr>
              <w:spacing w:after="0" w:line="240" w:lineRule="auto"/>
              <w:ind w:left="135"/>
            </w:pPr>
          </w:p>
        </w:tc>
      </w:tr>
      <w:tr w:rsidR="00015C0F" w14:paraId="151E63B7" w14:textId="77777777" w:rsidTr="00771795">
        <w:trPr>
          <w:trHeight w:val="144"/>
          <w:tblCellSpacing w:w="0" w:type="dxa"/>
        </w:trPr>
        <w:tc>
          <w:tcPr>
            <w:tcW w:w="1259" w:type="dxa"/>
            <w:tcMar>
              <w:top w:w="50" w:type="dxa"/>
              <w:left w:w="100" w:type="dxa"/>
            </w:tcMar>
            <w:vAlign w:val="center"/>
          </w:tcPr>
          <w:p w14:paraId="0E2FE6A4" w14:textId="77777777" w:rsidR="00015C0F" w:rsidRDefault="00276244" w:rsidP="00771795">
            <w:pPr>
              <w:spacing w:after="0" w:line="240" w:lineRule="auto"/>
            </w:pPr>
            <w:r>
              <w:rPr>
                <w:rFonts w:ascii="Times New Roman" w:hAnsi="Times New Roman"/>
                <w:color w:val="000000"/>
                <w:sz w:val="24"/>
              </w:rPr>
              <w:t>169</w:t>
            </w:r>
          </w:p>
        </w:tc>
        <w:tc>
          <w:tcPr>
            <w:tcW w:w="8057" w:type="dxa"/>
            <w:tcMar>
              <w:top w:w="50" w:type="dxa"/>
              <w:left w:w="100" w:type="dxa"/>
            </w:tcMar>
            <w:vAlign w:val="center"/>
          </w:tcPr>
          <w:p w14:paraId="5EAFD41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w:t>
            </w:r>
          </w:p>
        </w:tc>
        <w:tc>
          <w:tcPr>
            <w:tcW w:w="1511" w:type="dxa"/>
            <w:tcMar>
              <w:top w:w="50" w:type="dxa"/>
              <w:left w:w="100" w:type="dxa"/>
            </w:tcMar>
            <w:vAlign w:val="center"/>
          </w:tcPr>
          <w:p w14:paraId="1A69466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3BD86F9" w14:textId="77777777" w:rsidR="00015C0F" w:rsidRDefault="00015C0F" w:rsidP="00771795">
            <w:pPr>
              <w:spacing w:after="0" w:line="240" w:lineRule="auto"/>
              <w:ind w:left="135"/>
              <w:jc w:val="center"/>
            </w:pPr>
          </w:p>
        </w:tc>
        <w:tc>
          <w:tcPr>
            <w:tcW w:w="2225" w:type="dxa"/>
            <w:tcMar>
              <w:top w:w="50" w:type="dxa"/>
              <w:left w:w="100" w:type="dxa"/>
            </w:tcMar>
            <w:vAlign w:val="center"/>
          </w:tcPr>
          <w:p w14:paraId="28EFDDD8" w14:textId="77777777" w:rsidR="00015C0F" w:rsidRDefault="00015C0F" w:rsidP="00771795">
            <w:pPr>
              <w:spacing w:after="0" w:line="240" w:lineRule="auto"/>
              <w:ind w:left="135"/>
            </w:pPr>
          </w:p>
        </w:tc>
      </w:tr>
      <w:tr w:rsidR="00015C0F" w14:paraId="3DE45BF3" w14:textId="77777777" w:rsidTr="00771795">
        <w:trPr>
          <w:trHeight w:val="144"/>
          <w:tblCellSpacing w:w="0" w:type="dxa"/>
        </w:trPr>
        <w:tc>
          <w:tcPr>
            <w:tcW w:w="1259" w:type="dxa"/>
            <w:tcMar>
              <w:top w:w="50" w:type="dxa"/>
              <w:left w:w="100" w:type="dxa"/>
            </w:tcMar>
            <w:vAlign w:val="center"/>
          </w:tcPr>
          <w:p w14:paraId="49E41874" w14:textId="77777777" w:rsidR="00015C0F" w:rsidRDefault="00276244" w:rsidP="00771795">
            <w:pPr>
              <w:spacing w:after="0" w:line="240" w:lineRule="auto"/>
            </w:pPr>
            <w:r>
              <w:rPr>
                <w:rFonts w:ascii="Times New Roman" w:hAnsi="Times New Roman"/>
                <w:color w:val="000000"/>
                <w:sz w:val="24"/>
              </w:rPr>
              <w:t>170</w:t>
            </w:r>
          </w:p>
        </w:tc>
        <w:tc>
          <w:tcPr>
            <w:tcW w:w="8057" w:type="dxa"/>
            <w:tcMar>
              <w:top w:w="50" w:type="dxa"/>
              <w:left w:w="100" w:type="dxa"/>
            </w:tcMar>
            <w:vAlign w:val="center"/>
          </w:tcPr>
          <w:p w14:paraId="4E8B0417" w14:textId="77777777" w:rsidR="00015C0F" w:rsidRDefault="00276244" w:rsidP="00771795">
            <w:pPr>
              <w:spacing w:after="0" w:line="240" w:lineRule="auto"/>
              <w:ind w:left="135"/>
            </w:pPr>
            <w:r>
              <w:rPr>
                <w:rFonts w:ascii="Times New Roman" w:hAnsi="Times New Roman"/>
                <w:color w:val="000000"/>
                <w:sz w:val="24"/>
              </w:rPr>
              <w:t>Контрольная работа</w:t>
            </w:r>
          </w:p>
        </w:tc>
        <w:tc>
          <w:tcPr>
            <w:tcW w:w="1511" w:type="dxa"/>
            <w:tcMar>
              <w:top w:w="50" w:type="dxa"/>
              <w:left w:w="100" w:type="dxa"/>
            </w:tcMar>
            <w:vAlign w:val="center"/>
          </w:tcPr>
          <w:p w14:paraId="4628BA0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3765A7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0E78731A" w14:textId="77777777" w:rsidR="00015C0F" w:rsidRDefault="00015C0F" w:rsidP="00771795">
            <w:pPr>
              <w:spacing w:after="0" w:line="240" w:lineRule="auto"/>
              <w:ind w:left="135"/>
            </w:pPr>
          </w:p>
        </w:tc>
      </w:tr>
      <w:tr w:rsidR="00015C0F" w14:paraId="01763874" w14:textId="77777777" w:rsidTr="00771795">
        <w:trPr>
          <w:trHeight w:val="144"/>
          <w:tblCellSpacing w:w="0" w:type="dxa"/>
        </w:trPr>
        <w:tc>
          <w:tcPr>
            <w:tcW w:w="9316" w:type="dxa"/>
            <w:gridSpan w:val="2"/>
            <w:tcMar>
              <w:top w:w="50" w:type="dxa"/>
              <w:left w:w="100" w:type="dxa"/>
            </w:tcMar>
            <w:vAlign w:val="center"/>
          </w:tcPr>
          <w:p w14:paraId="7CA8594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ОБЩЕЕ КОЛИЧЕСТВО ЧАСОВ ПО ПРОГРАММЕ</w:t>
            </w:r>
          </w:p>
        </w:tc>
        <w:tc>
          <w:tcPr>
            <w:tcW w:w="1511" w:type="dxa"/>
            <w:tcMar>
              <w:top w:w="50" w:type="dxa"/>
              <w:left w:w="100" w:type="dxa"/>
            </w:tcMar>
            <w:vAlign w:val="center"/>
          </w:tcPr>
          <w:p w14:paraId="61752CF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845" w:type="dxa"/>
            <w:tcMar>
              <w:top w:w="50" w:type="dxa"/>
              <w:left w:w="100" w:type="dxa"/>
            </w:tcMar>
            <w:vAlign w:val="center"/>
          </w:tcPr>
          <w:p w14:paraId="674AE076" w14:textId="77777777" w:rsidR="00015C0F" w:rsidRDefault="00276244" w:rsidP="00771795">
            <w:pPr>
              <w:spacing w:after="0" w:line="240" w:lineRule="auto"/>
              <w:ind w:left="135"/>
              <w:jc w:val="center"/>
            </w:pPr>
            <w:r>
              <w:rPr>
                <w:rFonts w:ascii="Times New Roman" w:hAnsi="Times New Roman"/>
                <w:color w:val="000000"/>
                <w:sz w:val="24"/>
              </w:rPr>
              <w:t xml:space="preserve"> 8 </w:t>
            </w:r>
          </w:p>
        </w:tc>
        <w:tc>
          <w:tcPr>
            <w:tcW w:w="2225" w:type="dxa"/>
            <w:tcMar>
              <w:top w:w="50" w:type="dxa"/>
              <w:left w:w="100" w:type="dxa"/>
            </w:tcMar>
            <w:vAlign w:val="center"/>
          </w:tcPr>
          <w:p w14:paraId="3E91FBD0" w14:textId="77777777" w:rsidR="00015C0F" w:rsidRDefault="00015C0F" w:rsidP="00771795">
            <w:pPr>
              <w:spacing w:line="240" w:lineRule="auto"/>
            </w:pPr>
          </w:p>
        </w:tc>
      </w:tr>
    </w:tbl>
    <w:p w14:paraId="2F605E1C"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F0712D8" w14:textId="77777777" w:rsidR="00015C0F" w:rsidRDefault="00276244">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46"/>
        <w:gridCol w:w="6936"/>
        <w:gridCol w:w="1559"/>
        <w:gridCol w:w="1900"/>
        <w:gridCol w:w="3256"/>
      </w:tblGrid>
      <w:tr w:rsidR="00015C0F" w14:paraId="5B58E878" w14:textId="77777777" w:rsidTr="00771795">
        <w:trPr>
          <w:trHeight w:val="144"/>
          <w:tblCellSpacing w:w="0" w:type="dxa"/>
        </w:trPr>
        <w:tc>
          <w:tcPr>
            <w:tcW w:w="1246" w:type="dxa"/>
            <w:vMerge w:val="restart"/>
            <w:tcMar>
              <w:top w:w="50" w:type="dxa"/>
              <w:left w:w="100" w:type="dxa"/>
            </w:tcMar>
            <w:vAlign w:val="center"/>
          </w:tcPr>
          <w:p w14:paraId="6D6AB00F" w14:textId="77777777" w:rsidR="00015C0F" w:rsidRDefault="00276244" w:rsidP="00771795">
            <w:pPr>
              <w:spacing w:after="0" w:line="240" w:lineRule="auto"/>
              <w:ind w:left="135"/>
            </w:pPr>
            <w:r>
              <w:rPr>
                <w:rFonts w:ascii="Times New Roman" w:hAnsi="Times New Roman"/>
                <w:b/>
                <w:color w:val="000000"/>
                <w:sz w:val="24"/>
              </w:rPr>
              <w:t xml:space="preserve">№ п/п </w:t>
            </w:r>
          </w:p>
          <w:p w14:paraId="30F131DD" w14:textId="77777777" w:rsidR="00015C0F" w:rsidRDefault="00015C0F" w:rsidP="00771795">
            <w:pPr>
              <w:spacing w:after="0" w:line="240" w:lineRule="auto"/>
              <w:ind w:left="135"/>
            </w:pPr>
          </w:p>
        </w:tc>
        <w:tc>
          <w:tcPr>
            <w:tcW w:w="6936" w:type="dxa"/>
            <w:vMerge w:val="restart"/>
            <w:tcMar>
              <w:top w:w="50" w:type="dxa"/>
              <w:left w:w="100" w:type="dxa"/>
            </w:tcMar>
            <w:vAlign w:val="center"/>
          </w:tcPr>
          <w:p w14:paraId="3012B7A3" w14:textId="77777777" w:rsidR="00015C0F" w:rsidRDefault="00276244" w:rsidP="00771795">
            <w:pPr>
              <w:spacing w:after="0" w:line="240" w:lineRule="auto"/>
              <w:ind w:left="135"/>
            </w:pPr>
            <w:r>
              <w:rPr>
                <w:rFonts w:ascii="Times New Roman" w:hAnsi="Times New Roman"/>
                <w:b/>
                <w:color w:val="000000"/>
                <w:sz w:val="24"/>
              </w:rPr>
              <w:t xml:space="preserve">Тема урока </w:t>
            </w:r>
          </w:p>
          <w:p w14:paraId="591BC593" w14:textId="77777777" w:rsidR="00015C0F" w:rsidRDefault="00015C0F" w:rsidP="00771795">
            <w:pPr>
              <w:spacing w:after="0" w:line="240" w:lineRule="auto"/>
              <w:ind w:left="135"/>
            </w:pPr>
          </w:p>
        </w:tc>
        <w:tc>
          <w:tcPr>
            <w:tcW w:w="3459" w:type="dxa"/>
            <w:gridSpan w:val="2"/>
            <w:tcMar>
              <w:top w:w="50" w:type="dxa"/>
              <w:left w:w="100" w:type="dxa"/>
            </w:tcMar>
            <w:vAlign w:val="center"/>
          </w:tcPr>
          <w:p w14:paraId="19777EAF"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3256" w:type="dxa"/>
            <w:vMerge w:val="restart"/>
            <w:tcMar>
              <w:top w:w="50" w:type="dxa"/>
              <w:left w:w="100" w:type="dxa"/>
            </w:tcMar>
            <w:vAlign w:val="center"/>
          </w:tcPr>
          <w:p w14:paraId="1843B0BB"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7DFAF67" w14:textId="77777777" w:rsidR="00015C0F" w:rsidRDefault="00015C0F" w:rsidP="00771795">
            <w:pPr>
              <w:spacing w:after="0" w:line="240" w:lineRule="auto"/>
              <w:ind w:left="135"/>
            </w:pPr>
          </w:p>
        </w:tc>
      </w:tr>
      <w:tr w:rsidR="00015C0F" w14:paraId="1C6A0202" w14:textId="77777777" w:rsidTr="00771795">
        <w:trPr>
          <w:trHeight w:val="144"/>
          <w:tblCellSpacing w:w="0" w:type="dxa"/>
        </w:trPr>
        <w:tc>
          <w:tcPr>
            <w:tcW w:w="1246" w:type="dxa"/>
            <w:vMerge/>
            <w:tcBorders>
              <w:top w:val="nil"/>
            </w:tcBorders>
            <w:tcMar>
              <w:top w:w="50" w:type="dxa"/>
              <w:left w:w="100" w:type="dxa"/>
            </w:tcMar>
          </w:tcPr>
          <w:p w14:paraId="7CDB2CB7" w14:textId="77777777" w:rsidR="00015C0F" w:rsidRDefault="00015C0F" w:rsidP="00771795">
            <w:pPr>
              <w:spacing w:line="240" w:lineRule="auto"/>
            </w:pPr>
          </w:p>
        </w:tc>
        <w:tc>
          <w:tcPr>
            <w:tcW w:w="6936" w:type="dxa"/>
            <w:vMerge/>
            <w:tcBorders>
              <w:top w:val="nil"/>
            </w:tcBorders>
            <w:tcMar>
              <w:top w:w="50" w:type="dxa"/>
              <w:left w:w="100" w:type="dxa"/>
            </w:tcMar>
          </w:tcPr>
          <w:p w14:paraId="7F4F629C" w14:textId="77777777" w:rsidR="00015C0F" w:rsidRDefault="00015C0F" w:rsidP="00771795">
            <w:pPr>
              <w:spacing w:line="240" w:lineRule="auto"/>
            </w:pPr>
          </w:p>
        </w:tc>
        <w:tc>
          <w:tcPr>
            <w:tcW w:w="1559" w:type="dxa"/>
            <w:tcMar>
              <w:top w:w="50" w:type="dxa"/>
              <w:left w:w="100" w:type="dxa"/>
            </w:tcMar>
            <w:vAlign w:val="center"/>
          </w:tcPr>
          <w:p w14:paraId="2386FDE0"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0CC62FF4" w14:textId="77777777" w:rsidR="00015C0F" w:rsidRDefault="00015C0F" w:rsidP="00771795">
            <w:pPr>
              <w:spacing w:after="0" w:line="240" w:lineRule="auto"/>
              <w:ind w:left="135"/>
            </w:pPr>
          </w:p>
        </w:tc>
        <w:tc>
          <w:tcPr>
            <w:tcW w:w="1900" w:type="dxa"/>
            <w:tcMar>
              <w:top w:w="50" w:type="dxa"/>
              <w:left w:w="100" w:type="dxa"/>
            </w:tcMar>
            <w:vAlign w:val="center"/>
          </w:tcPr>
          <w:p w14:paraId="2A2A523F" w14:textId="77777777" w:rsidR="00015C0F" w:rsidRDefault="00276244" w:rsidP="00771795">
            <w:pPr>
              <w:spacing w:after="0" w:line="240" w:lineRule="auto"/>
              <w:ind w:left="135"/>
            </w:pPr>
            <w:r>
              <w:rPr>
                <w:rFonts w:ascii="Times New Roman" w:hAnsi="Times New Roman"/>
                <w:b/>
                <w:color w:val="000000"/>
                <w:sz w:val="24"/>
              </w:rPr>
              <w:t xml:space="preserve">Контрольные работы </w:t>
            </w:r>
          </w:p>
          <w:p w14:paraId="34A213FA" w14:textId="77777777" w:rsidR="00015C0F" w:rsidRDefault="00015C0F" w:rsidP="00771795">
            <w:pPr>
              <w:spacing w:after="0" w:line="240" w:lineRule="auto"/>
              <w:ind w:left="135"/>
            </w:pPr>
          </w:p>
        </w:tc>
        <w:tc>
          <w:tcPr>
            <w:tcW w:w="3256" w:type="dxa"/>
            <w:vMerge/>
            <w:tcBorders>
              <w:top w:val="nil"/>
            </w:tcBorders>
            <w:tcMar>
              <w:top w:w="50" w:type="dxa"/>
              <w:left w:w="100" w:type="dxa"/>
            </w:tcMar>
          </w:tcPr>
          <w:p w14:paraId="48E53689" w14:textId="77777777" w:rsidR="00015C0F" w:rsidRDefault="00015C0F" w:rsidP="00771795">
            <w:pPr>
              <w:spacing w:line="240" w:lineRule="auto"/>
            </w:pPr>
          </w:p>
        </w:tc>
      </w:tr>
      <w:tr w:rsidR="00015C0F" w14:paraId="107FC36D" w14:textId="77777777" w:rsidTr="00771795">
        <w:trPr>
          <w:trHeight w:val="144"/>
          <w:tblCellSpacing w:w="0" w:type="dxa"/>
        </w:trPr>
        <w:tc>
          <w:tcPr>
            <w:tcW w:w="1246" w:type="dxa"/>
            <w:tcMar>
              <w:top w:w="50" w:type="dxa"/>
              <w:left w:w="100" w:type="dxa"/>
            </w:tcMar>
            <w:vAlign w:val="center"/>
          </w:tcPr>
          <w:p w14:paraId="29DBD135" w14:textId="77777777" w:rsidR="00015C0F" w:rsidRDefault="00276244" w:rsidP="00771795">
            <w:pPr>
              <w:spacing w:after="0" w:line="240" w:lineRule="auto"/>
            </w:pPr>
            <w:r>
              <w:rPr>
                <w:rFonts w:ascii="Times New Roman" w:hAnsi="Times New Roman"/>
                <w:color w:val="000000"/>
                <w:sz w:val="24"/>
              </w:rPr>
              <w:t>1</w:t>
            </w:r>
          </w:p>
        </w:tc>
        <w:tc>
          <w:tcPr>
            <w:tcW w:w="6936" w:type="dxa"/>
            <w:tcMar>
              <w:top w:w="50" w:type="dxa"/>
              <w:left w:w="100" w:type="dxa"/>
            </w:tcMar>
            <w:vAlign w:val="center"/>
          </w:tcPr>
          <w:p w14:paraId="70F5A6D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Русский язык как государственный язык Российской Федерации</w:t>
            </w:r>
          </w:p>
        </w:tc>
        <w:tc>
          <w:tcPr>
            <w:tcW w:w="1559" w:type="dxa"/>
            <w:tcMar>
              <w:top w:w="50" w:type="dxa"/>
              <w:left w:w="100" w:type="dxa"/>
            </w:tcMar>
            <w:vAlign w:val="center"/>
          </w:tcPr>
          <w:p w14:paraId="1B0F202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E50ACD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804856E" w14:textId="77777777" w:rsidR="00015C0F" w:rsidRDefault="001D7E6C" w:rsidP="00771795">
            <w:pPr>
              <w:spacing w:after="0" w:line="240" w:lineRule="auto"/>
              <w:ind w:left="135"/>
            </w:pPr>
            <w:hyperlink r:id="rId34">
              <w:r w:rsidR="00276244">
                <w:rPr>
                  <w:rFonts w:ascii="Times New Roman" w:hAnsi="Times New Roman"/>
                  <w:color w:val="0000FF"/>
                  <w:u w:val="single"/>
                </w:rPr>
                <w:t>https://m.edsoo.ru/fe7c97b6</w:t>
              </w:r>
            </w:hyperlink>
          </w:p>
        </w:tc>
      </w:tr>
      <w:tr w:rsidR="00015C0F" w14:paraId="2D489D45" w14:textId="77777777" w:rsidTr="00771795">
        <w:trPr>
          <w:trHeight w:val="144"/>
          <w:tblCellSpacing w:w="0" w:type="dxa"/>
        </w:trPr>
        <w:tc>
          <w:tcPr>
            <w:tcW w:w="1246" w:type="dxa"/>
            <w:tcMar>
              <w:top w:w="50" w:type="dxa"/>
              <w:left w:w="100" w:type="dxa"/>
            </w:tcMar>
            <w:vAlign w:val="center"/>
          </w:tcPr>
          <w:p w14:paraId="1078E6BF" w14:textId="77777777" w:rsidR="00015C0F" w:rsidRDefault="00276244" w:rsidP="00771795">
            <w:pPr>
              <w:spacing w:after="0" w:line="240" w:lineRule="auto"/>
            </w:pPr>
            <w:r>
              <w:rPr>
                <w:rFonts w:ascii="Times New Roman" w:hAnsi="Times New Roman"/>
                <w:color w:val="000000"/>
                <w:sz w:val="24"/>
              </w:rPr>
              <w:t>2</w:t>
            </w:r>
          </w:p>
        </w:tc>
        <w:tc>
          <w:tcPr>
            <w:tcW w:w="6936" w:type="dxa"/>
            <w:tcMar>
              <w:top w:w="50" w:type="dxa"/>
              <w:left w:w="100" w:type="dxa"/>
            </w:tcMar>
            <w:vAlign w:val="center"/>
          </w:tcPr>
          <w:p w14:paraId="0938DF1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1559" w:type="dxa"/>
            <w:tcMar>
              <w:top w:w="50" w:type="dxa"/>
              <w:left w:w="100" w:type="dxa"/>
            </w:tcMar>
            <w:vAlign w:val="center"/>
          </w:tcPr>
          <w:p w14:paraId="65D2530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0C9560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6F5C30D" w14:textId="77777777" w:rsidR="00015C0F" w:rsidRDefault="001D7E6C" w:rsidP="00771795">
            <w:pPr>
              <w:spacing w:after="0" w:line="240" w:lineRule="auto"/>
              <w:ind w:left="135"/>
            </w:pPr>
            <w:hyperlink r:id="rId35">
              <w:r w:rsidR="00276244">
                <w:rPr>
                  <w:rFonts w:ascii="Times New Roman" w:hAnsi="Times New Roman"/>
                  <w:color w:val="0000FF"/>
                  <w:u w:val="single"/>
                </w:rPr>
                <w:t>https://m.edsoo.ru/6f9aa7d9</w:t>
              </w:r>
            </w:hyperlink>
          </w:p>
        </w:tc>
      </w:tr>
      <w:tr w:rsidR="00015C0F" w:rsidRPr="004D46EF" w14:paraId="73D3D434" w14:textId="77777777" w:rsidTr="00771795">
        <w:trPr>
          <w:trHeight w:val="144"/>
          <w:tblCellSpacing w:w="0" w:type="dxa"/>
        </w:trPr>
        <w:tc>
          <w:tcPr>
            <w:tcW w:w="1246" w:type="dxa"/>
            <w:tcMar>
              <w:top w:w="50" w:type="dxa"/>
              <w:left w:w="100" w:type="dxa"/>
            </w:tcMar>
            <w:vAlign w:val="center"/>
          </w:tcPr>
          <w:p w14:paraId="55C627D9" w14:textId="77777777" w:rsidR="00015C0F" w:rsidRDefault="00276244" w:rsidP="00771795">
            <w:pPr>
              <w:spacing w:after="0" w:line="240" w:lineRule="auto"/>
            </w:pPr>
            <w:r>
              <w:rPr>
                <w:rFonts w:ascii="Times New Roman" w:hAnsi="Times New Roman"/>
                <w:color w:val="000000"/>
                <w:sz w:val="24"/>
              </w:rPr>
              <w:t>3</w:t>
            </w:r>
          </w:p>
        </w:tc>
        <w:tc>
          <w:tcPr>
            <w:tcW w:w="6936" w:type="dxa"/>
            <w:tcMar>
              <w:top w:w="50" w:type="dxa"/>
              <w:left w:w="100" w:type="dxa"/>
            </w:tcMar>
            <w:vAlign w:val="center"/>
          </w:tcPr>
          <w:p w14:paraId="2DF38A1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1559" w:type="dxa"/>
            <w:tcMar>
              <w:top w:w="50" w:type="dxa"/>
              <w:left w:w="100" w:type="dxa"/>
            </w:tcMar>
            <w:vAlign w:val="center"/>
          </w:tcPr>
          <w:p w14:paraId="73069C6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FAA1C4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C0B2D4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8422</w:t>
              </w:r>
              <w:r>
                <w:rPr>
                  <w:rFonts w:ascii="Times New Roman" w:hAnsi="Times New Roman"/>
                  <w:color w:val="0000FF"/>
                  <w:u w:val="single"/>
                </w:rPr>
                <w:t>d</w:t>
              </w:r>
              <w:r w:rsidRPr="00933577">
                <w:rPr>
                  <w:rFonts w:ascii="Times New Roman" w:hAnsi="Times New Roman"/>
                  <w:color w:val="0000FF"/>
                  <w:u w:val="single"/>
                  <w:lang w:val="ru-RU"/>
                </w:rPr>
                <w:t>40</w:t>
              </w:r>
            </w:hyperlink>
          </w:p>
        </w:tc>
      </w:tr>
      <w:tr w:rsidR="00015C0F" w:rsidRPr="004D46EF" w14:paraId="503C8095" w14:textId="77777777" w:rsidTr="00771795">
        <w:trPr>
          <w:trHeight w:val="144"/>
          <w:tblCellSpacing w:w="0" w:type="dxa"/>
        </w:trPr>
        <w:tc>
          <w:tcPr>
            <w:tcW w:w="1246" w:type="dxa"/>
            <w:tcMar>
              <w:top w:w="50" w:type="dxa"/>
              <w:left w:w="100" w:type="dxa"/>
            </w:tcMar>
            <w:vAlign w:val="center"/>
          </w:tcPr>
          <w:p w14:paraId="2080B492" w14:textId="77777777" w:rsidR="00015C0F" w:rsidRDefault="00276244" w:rsidP="00771795">
            <w:pPr>
              <w:spacing w:after="0" w:line="240" w:lineRule="auto"/>
            </w:pPr>
            <w:r>
              <w:rPr>
                <w:rFonts w:ascii="Times New Roman" w:hAnsi="Times New Roman"/>
                <w:color w:val="000000"/>
                <w:sz w:val="24"/>
              </w:rPr>
              <w:t>4</w:t>
            </w:r>
          </w:p>
        </w:tc>
        <w:tc>
          <w:tcPr>
            <w:tcW w:w="6936" w:type="dxa"/>
            <w:tcMar>
              <w:top w:w="50" w:type="dxa"/>
              <w:left w:w="100" w:type="dxa"/>
            </w:tcMar>
            <w:vAlign w:val="center"/>
          </w:tcPr>
          <w:p w14:paraId="049C0B4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Повторение и продолжение работы с текстом, начатой во 2 классе: заголовок</w:t>
            </w:r>
          </w:p>
        </w:tc>
        <w:tc>
          <w:tcPr>
            <w:tcW w:w="1559" w:type="dxa"/>
            <w:tcMar>
              <w:top w:w="50" w:type="dxa"/>
              <w:left w:w="100" w:type="dxa"/>
            </w:tcMar>
            <w:vAlign w:val="center"/>
          </w:tcPr>
          <w:p w14:paraId="7168514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A03892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4B288F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8422</w:t>
              </w:r>
              <w:r>
                <w:rPr>
                  <w:rFonts w:ascii="Times New Roman" w:hAnsi="Times New Roman"/>
                  <w:color w:val="0000FF"/>
                  <w:u w:val="single"/>
                </w:rPr>
                <w:t>d</w:t>
              </w:r>
              <w:r w:rsidRPr="00933577">
                <w:rPr>
                  <w:rFonts w:ascii="Times New Roman" w:hAnsi="Times New Roman"/>
                  <w:color w:val="0000FF"/>
                  <w:u w:val="single"/>
                  <w:lang w:val="ru-RU"/>
                </w:rPr>
                <w:t>40</w:t>
              </w:r>
            </w:hyperlink>
          </w:p>
        </w:tc>
      </w:tr>
      <w:tr w:rsidR="00015C0F" w:rsidRPr="004D46EF" w14:paraId="4B161D6F" w14:textId="77777777" w:rsidTr="00771795">
        <w:trPr>
          <w:trHeight w:val="144"/>
          <w:tblCellSpacing w:w="0" w:type="dxa"/>
        </w:trPr>
        <w:tc>
          <w:tcPr>
            <w:tcW w:w="1246" w:type="dxa"/>
            <w:tcMar>
              <w:top w:w="50" w:type="dxa"/>
              <w:left w:w="100" w:type="dxa"/>
            </w:tcMar>
            <w:vAlign w:val="center"/>
          </w:tcPr>
          <w:p w14:paraId="3C1DB7B6" w14:textId="77777777" w:rsidR="00015C0F" w:rsidRDefault="00276244" w:rsidP="00771795">
            <w:pPr>
              <w:spacing w:after="0" w:line="240" w:lineRule="auto"/>
            </w:pPr>
            <w:r>
              <w:rPr>
                <w:rFonts w:ascii="Times New Roman" w:hAnsi="Times New Roman"/>
                <w:color w:val="000000"/>
                <w:sz w:val="24"/>
              </w:rPr>
              <w:t>5</w:t>
            </w:r>
          </w:p>
        </w:tc>
        <w:tc>
          <w:tcPr>
            <w:tcW w:w="6936" w:type="dxa"/>
            <w:tcMar>
              <w:top w:w="50" w:type="dxa"/>
              <w:left w:w="100" w:type="dxa"/>
            </w:tcMar>
            <w:vAlign w:val="center"/>
          </w:tcPr>
          <w:p w14:paraId="5B1D83F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Определение типов текстов: повествование, описание, рассуждение</w:t>
            </w:r>
          </w:p>
        </w:tc>
        <w:tc>
          <w:tcPr>
            <w:tcW w:w="1559" w:type="dxa"/>
            <w:tcMar>
              <w:top w:w="50" w:type="dxa"/>
              <w:left w:w="100" w:type="dxa"/>
            </w:tcMar>
            <w:vAlign w:val="center"/>
          </w:tcPr>
          <w:p w14:paraId="165C026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2D41BC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E3B7C2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8423038</w:t>
              </w:r>
            </w:hyperlink>
          </w:p>
        </w:tc>
      </w:tr>
      <w:tr w:rsidR="00015C0F" w14:paraId="77C2AB70" w14:textId="77777777" w:rsidTr="00771795">
        <w:trPr>
          <w:trHeight w:val="144"/>
          <w:tblCellSpacing w:w="0" w:type="dxa"/>
        </w:trPr>
        <w:tc>
          <w:tcPr>
            <w:tcW w:w="1246" w:type="dxa"/>
            <w:tcMar>
              <w:top w:w="50" w:type="dxa"/>
              <w:left w:w="100" w:type="dxa"/>
            </w:tcMar>
            <w:vAlign w:val="center"/>
          </w:tcPr>
          <w:p w14:paraId="2A74198C" w14:textId="77777777" w:rsidR="00015C0F" w:rsidRDefault="00276244" w:rsidP="00771795">
            <w:pPr>
              <w:spacing w:after="0" w:line="240" w:lineRule="auto"/>
            </w:pPr>
            <w:r>
              <w:rPr>
                <w:rFonts w:ascii="Times New Roman" w:hAnsi="Times New Roman"/>
                <w:color w:val="000000"/>
                <w:sz w:val="24"/>
              </w:rPr>
              <w:t>6</w:t>
            </w:r>
          </w:p>
        </w:tc>
        <w:tc>
          <w:tcPr>
            <w:tcW w:w="6936" w:type="dxa"/>
            <w:tcMar>
              <w:top w:w="50" w:type="dxa"/>
              <w:left w:w="100" w:type="dxa"/>
            </w:tcMar>
            <w:vAlign w:val="center"/>
          </w:tcPr>
          <w:p w14:paraId="4304CAC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умения определять тип текста (повествование, описание, рассуждение)</w:t>
            </w:r>
          </w:p>
        </w:tc>
        <w:tc>
          <w:tcPr>
            <w:tcW w:w="1559" w:type="dxa"/>
            <w:tcMar>
              <w:top w:w="50" w:type="dxa"/>
              <w:left w:w="100" w:type="dxa"/>
            </w:tcMar>
            <w:vAlign w:val="center"/>
          </w:tcPr>
          <w:p w14:paraId="29E31F1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92D5C9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C45405B" w14:textId="77777777" w:rsidR="00015C0F" w:rsidRDefault="001D7E6C" w:rsidP="00771795">
            <w:pPr>
              <w:spacing w:after="0" w:line="240" w:lineRule="auto"/>
              <w:ind w:left="135"/>
            </w:pPr>
            <w:hyperlink r:id="rId39">
              <w:r w:rsidR="00276244">
                <w:rPr>
                  <w:rFonts w:ascii="Times New Roman" w:hAnsi="Times New Roman"/>
                  <w:color w:val="0000FF"/>
                  <w:u w:val="single"/>
                </w:rPr>
                <w:t>https://m.edsoo.ru/f9239aff</w:t>
              </w:r>
            </w:hyperlink>
          </w:p>
        </w:tc>
      </w:tr>
      <w:tr w:rsidR="00015C0F" w:rsidRPr="004D46EF" w14:paraId="41FF4A85" w14:textId="77777777" w:rsidTr="00771795">
        <w:trPr>
          <w:trHeight w:val="144"/>
          <w:tblCellSpacing w:w="0" w:type="dxa"/>
        </w:trPr>
        <w:tc>
          <w:tcPr>
            <w:tcW w:w="1246" w:type="dxa"/>
            <w:tcMar>
              <w:top w:w="50" w:type="dxa"/>
              <w:left w:w="100" w:type="dxa"/>
            </w:tcMar>
            <w:vAlign w:val="center"/>
          </w:tcPr>
          <w:p w14:paraId="0237D35D" w14:textId="77777777" w:rsidR="00015C0F" w:rsidRDefault="00276244" w:rsidP="00771795">
            <w:pPr>
              <w:spacing w:after="0" w:line="240" w:lineRule="auto"/>
            </w:pPr>
            <w:r>
              <w:rPr>
                <w:rFonts w:ascii="Times New Roman" w:hAnsi="Times New Roman"/>
                <w:color w:val="000000"/>
                <w:sz w:val="24"/>
              </w:rPr>
              <w:t>7</w:t>
            </w:r>
          </w:p>
        </w:tc>
        <w:tc>
          <w:tcPr>
            <w:tcW w:w="6936" w:type="dxa"/>
            <w:tcMar>
              <w:top w:w="50" w:type="dxa"/>
              <w:left w:w="100" w:type="dxa"/>
            </w:tcMar>
            <w:vAlign w:val="center"/>
          </w:tcPr>
          <w:p w14:paraId="32B44B03" w14:textId="77777777" w:rsidR="00015C0F" w:rsidRDefault="00276244" w:rsidP="00771795">
            <w:pPr>
              <w:spacing w:after="0" w:line="240" w:lineRule="auto"/>
              <w:ind w:left="135"/>
            </w:pPr>
            <w:r>
              <w:rPr>
                <w:rFonts w:ascii="Times New Roman" w:hAnsi="Times New Roman"/>
                <w:color w:val="000000"/>
                <w:sz w:val="24"/>
              </w:rPr>
              <w:t>Определение типов текстов: обобщение</w:t>
            </w:r>
          </w:p>
        </w:tc>
        <w:tc>
          <w:tcPr>
            <w:tcW w:w="1559" w:type="dxa"/>
            <w:tcMar>
              <w:top w:w="50" w:type="dxa"/>
              <w:left w:w="100" w:type="dxa"/>
            </w:tcMar>
            <w:vAlign w:val="center"/>
          </w:tcPr>
          <w:p w14:paraId="49AE7CB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45F38C6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B5DA13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8423038</w:t>
              </w:r>
            </w:hyperlink>
          </w:p>
        </w:tc>
      </w:tr>
      <w:tr w:rsidR="00015C0F" w14:paraId="0DDD07CC" w14:textId="77777777" w:rsidTr="00771795">
        <w:trPr>
          <w:trHeight w:val="144"/>
          <w:tblCellSpacing w:w="0" w:type="dxa"/>
        </w:trPr>
        <w:tc>
          <w:tcPr>
            <w:tcW w:w="1246" w:type="dxa"/>
            <w:tcMar>
              <w:top w:w="50" w:type="dxa"/>
              <w:left w:w="100" w:type="dxa"/>
            </w:tcMar>
            <w:vAlign w:val="center"/>
          </w:tcPr>
          <w:p w14:paraId="79DAB458" w14:textId="77777777" w:rsidR="00015C0F" w:rsidRDefault="00276244" w:rsidP="00771795">
            <w:pPr>
              <w:spacing w:after="0" w:line="240" w:lineRule="auto"/>
            </w:pPr>
            <w:r>
              <w:rPr>
                <w:rFonts w:ascii="Times New Roman" w:hAnsi="Times New Roman"/>
                <w:color w:val="000000"/>
                <w:sz w:val="24"/>
              </w:rPr>
              <w:t>8</w:t>
            </w:r>
          </w:p>
        </w:tc>
        <w:tc>
          <w:tcPr>
            <w:tcW w:w="6936" w:type="dxa"/>
            <w:tcMar>
              <w:top w:w="50" w:type="dxa"/>
              <w:left w:w="100" w:type="dxa"/>
            </w:tcMar>
            <w:vAlign w:val="center"/>
          </w:tcPr>
          <w:p w14:paraId="5645809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Корректирование текстов с нарушенным порядком предложений</w:t>
            </w:r>
          </w:p>
        </w:tc>
        <w:tc>
          <w:tcPr>
            <w:tcW w:w="1559" w:type="dxa"/>
            <w:tcMar>
              <w:top w:w="50" w:type="dxa"/>
              <w:left w:w="100" w:type="dxa"/>
            </w:tcMar>
            <w:vAlign w:val="center"/>
          </w:tcPr>
          <w:p w14:paraId="4363EF8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BEA29B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14E8F52" w14:textId="77777777" w:rsidR="00015C0F" w:rsidRDefault="001D7E6C" w:rsidP="00771795">
            <w:pPr>
              <w:spacing w:after="0" w:line="240" w:lineRule="auto"/>
              <w:ind w:left="135"/>
            </w:pPr>
            <w:hyperlink r:id="rId41">
              <w:r w:rsidR="00276244">
                <w:rPr>
                  <w:rFonts w:ascii="Times New Roman" w:hAnsi="Times New Roman"/>
                  <w:color w:val="0000FF"/>
                  <w:u w:val="single"/>
                </w:rPr>
                <w:t>https://m.edsoo.ru/475335a8</w:t>
              </w:r>
            </w:hyperlink>
          </w:p>
        </w:tc>
      </w:tr>
      <w:tr w:rsidR="00015C0F" w:rsidRPr="004D46EF" w14:paraId="07B77F56" w14:textId="77777777" w:rsidTr="00771795">
        <w:trPr>
          <w:trHeight w:val="144"/>
          <w:tblCellSpacing w:w="0" w:type="dxa"/>
        </w:trPr>
        <w:tc>
          <w:tcPr>
            <w:tcW w:w="1246" w:type="dxa"/>
            <w:tcMar>
              <w:top w:w="50" w:type="dxa"/>
              <w:left w:w="100" w:type="dxa"/>
            </w:tcMar>
            <w:vAlign w:val="center"/>
          </w:tcPr>
          <w:p w14:paraId="7380C9C4" w14:textId="77777777" w:rsidR="00015C0F" w:rsidRDefault="00276244" w:rsidP="00771795">
            <w:pPr>
              <w:spacing w:after="0" w:line="240" w:lineRule="auto"/>
            </w:pPr>
            <w:r>
              <w:rPr>
                <w:rFonts w:ascii="Times New Roman" w:hAnsi="Times New Roman"/>
                <w:color w:val="000000"/>
                <w:sz w:val="24"/>
              </w:rPr>
              <w:t>9</w:t>
            </w:r>
          </w:p>
        </w:tc>
        <w:tc>
          <w:tcPr>
            <w:tcW w:w="6936" w:type="dxa"/>
            <w:tcMar>
              <w:top w:w="50" w:type="dxa"/>
              <w:left w:w="100" w:type="dxa"/>
            </w:tcMar>
            <w:vAlign w:val="center"/>
          </w:tcPr>
          <w:p w14:paraId="2EC947EF" w14:textId="77777777" w:rsidR="00015C0F" w:rsidRDefault="00276244" w:rsidP="00771795">
            <w:pPr>
              <w:spacing w:after="0" w:line="240" w:lineRule="auto"/>
              <w:ind w:left="135"/>
            </w:pPr>
            <w:r>
              <w:rPr>
                <w:rFonts w:ascii="Times New Roman" w:hAnsi="Times New Roman"/>
                <w:color w:val="000000"/>
                <w:sz w:val="24"/>
              </w:rPr>
              <w:t>Предложение</w:t>
            </w:r>
          </w:p>
        </w:tc>
        <w:tc>
          <w:tcPr>
            <w:tcW w:w="1559" w:type="dxa"/>
            <w:tcMar>
              <w:top w:w="50" w:type="dxa"/>
              <w:left w:w="100" w:type="dxa"/>
            </w:tcMar>
            <w:vAlign w:val="center"/>
          </w:tcPr>
          <w:p w14:paraId="7AD96CA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22ADBF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144CE9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8423682</w:t>
              </w:r>
            </w:hyperlink>
          </w:p>
        </w:tc>
      </w:tr>
      <w:tr w:rsidR="00015C0F" w14:paraId="09B175C3" w14:textId="77777777" w:rsidTr="00771795">
        <w:trPr>
          <w:trHeight w:val="144"/>
          <w:tblCellSpacing w:w="0" w:type="dxa"/>
        </w:trPr>
        <w:tc>
          <w:tcPr>
            <w:tcW w:w="1246" w:type="dxa"/>
            <w:tcMar>
              <w:top w:w="50" w:type="dxa"/>
              <w:left w:w="100" w:type="dxa"/>
            </w:tcMar>
            <w:vAlign w:val="center"/>
          </w:tcPr>
          <w:p w14:paraId="259CBAFE" w14:textId="77777777" w:rsidR="00015C0F" w:rsidRDefault="00276244" w:rsidP="00771795">
            <w:pPr>
              <w:spacing w:after="0" w:line="240" w:lineRule="auto"/>
            </w:pPr>
            <w:r>
              <w:rPr>
                <w:rFonts w:ascii="Times New Roman" w:hAnsi="Times New Roman"/>
                <w:color w:val="000000"/>
                <w:sz w:val="24"/>
              </w:rPr>
              <w:t>10</w:t>
            </w:r>
          </w:p>
        </w:tc>
        <w:tc>
          <w:tcPr>
            <w:tcW w:w="6936" w:type="dxa"/>
            <w:tcMar>
              <w:top w:w="50" w:type="dxa"/>
              <w:left w:w="100" w:type="dxa"/>
            </w:tcMar>
            <w:vAlign w:val="center"/>
          </w:tcPr>
          <w:p w14:paraId="08BE775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Виды предложений по цели высказывания и интонации. Коллективное составление рассказа по картине</w:t>
            </w:r>
          </w:p>
        </w:tc>
        <w:tc>
          <w:tcPr>
            <w:tcW w:w="1559" w:type="dxa"/>
            <w:tcMar>
              <w:top w:w="50" w:type="dxa"/>
              <w:left w:w="100" w:type="dxa"/>
            </w:tcMar>
            <w:vAlign w:val="center"/>
          </w:tcPr>
          <w:p w14:paraId="0DF43E7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E0DEFA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7AF4331" w14:textId="77777777" w:rsidR="00015C0F" w:rsidRDefault="001D7E6C" w:rsidP="00771795">
            <w:pPr>
              <w:spacing w:after="0" w:line="240" w:lineRule="auto"/>
              <w:ind w:left="135"/>
            </w:pPr>
            <w:hyperlink r:id="rId43">
              <w:r w:rsidR="00276244">
                <w:rPr>
                  <w:rFonts w:ascii="Times New Roman" w:hAnsi="Times New Roman"/>
                  <w:color w:val="0000FF"/>
                  <w:u w:val="single"/>
                </w:rPr>
                <w:t>https://m.edsoo.ru/28274594</w:t>
              </w:r>
            </w:hyperlink>
          </w:p>
        </w:tc>
      </w:tr>
      <w:tr w:rsidR="00015C0F" w14:paraId="6541C98A" w14:textId="77777777" w:rsidTr="00771795">
        <w:trPr>
          <w:trHeight w:val="144"/>
          <w:tblCellSpacing w:w="0" w:type="dxa"/>
        </w:trPr>
        <w:tc>
          <w:tcPr>
            <w:tcW w:w="1246" w:type="dxa"/>
            <w:tcMar>
              <w:top w:w="50" w:type="dxa"/>
              <w:left w:w="100" w:type="dxa"/>
            </w:tcMar>
            <w:vAlign w:val="center"/>
          </w:tcPr>
          <w:p w14:paraId="77FF6DD6" w14:textId="77777777" w:rsidR="00015C0F" w:rsidRDefault="00276244" w:rsidP="00771795">
            <w:pPr>
              <w:spacing w:after="0" w:line="240" w:lineRule="auto"/>
            </w:pPr>
            <w:r>
              <w:rPr>
                <w:rFonts w:ascii="Times New Roman" w:hAnsi="Times New Roman"/>
                <w:color w:val="000000"/>
                <w:sz w:val="24"/>
              </w:rPr>
              <w:t>11</w:t>
            </w:r>
          </w:p>
        </w:tc>
        <w:tc>
          <w:tcPr>
            <w:tcW w:w="6936" w:type="dxa"/>
            <w:tcMar>
              <w:top w:w="50" w:type="dxa"/>
              <w:left w:w="100" w:type="dxa"/>
            </w:tcMar>
            <w:vAlign w:val="center"/>
          </w:tcPr>
          <w:p w14:paraId="1D25AD3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знаний о видах предложений</w:t>
            </w:r>
          </w:p>
        </w:tc>
        <w:tc>
          <w:tcPr>
            <w:tcW w:w="1559" w:type="dxa"/>
            <w:tcMar>
              <w:top w:w="50" w:type="dxa"/>
              <w:left w:w="100" w:type="dxa"/>
            </w:tcMar>
            <w:vAlign w:val="center"/>
          </w:tcPr>
          <w:p w14:paraId="497213C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86DB77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424724C" w14:textId="77777777" w:rsidR="00015C0F" w:rsidRDefault="001D7E6C" w:rsidP="00771795">
            <w:pPr>
              <w:spacing w:after="0" w:line="240" w:lineRule="auto"/>
              <w:ind w:left="135"/>
            </w:pPr>
            <w:hyperlink r:id="rId44">
              <w:r w:rsidR="00276244">
                <w:rPr>
                  <w:rFonts w:ascii="Times New Roman" w:hAnsi="Times New Roman"/>
                  <w:color w:val="0000FF"/>
                  <w:u w:val="single"/>
                </w:rPr>
                <w:t>https://m.edsoo.ru/5dc6d8be</w:t>
              </w:r>
            </w:hyperlink>
          </w:p>
        </w:tc>
      </w:tr>
      <w:tr w:rsidR="00015C0F" w:rsidRPr="004D46EF" w14:paraId="3A30C2CC" w14:textId="77777777" w:rsidTr="00771795">
        <w:trPr>
          <w:trHeight w:val="144"/>
          <w:tblCellSpacing w:w="0" w:type="dxa"/>
        </w:trPr>
        <w:tc>
          <w:tcPr>
            <w:tcW w:w="1246" w:type="dxa"/>
            <w:tcMar>
              <w:top w:w="50" w:type="dxa"/>
              <w:left w:w="100" w:type="dxa"/>
            </w:tcMar>
            <w:vAlign w:val="center"/>
          </w:tcPr>
          <w:p w14:paraId="27DD9D9C" w14:textId="77777777" w:rsidR="00015C0F" w:rsidRDefault="00276244" w:rsidP="00771795">
            <w:pPr>
              <w:spacing w:after="0" w:line="240" w:lineRule="auto"/>
            </w:pPr>
            <w:r>
              <w:rPr>
                <w:rFonts w:ascii="Times New Roman" w:hAnsi="Times New Roman"/>
                <w:color w:val="000000"/>
                <w:sz w:val="24"/>
              </w:rPr>
              <w:t>12</w:t>
            </w:r>
          </w:p>
        </w:tc>
        <w:tc>
          <w:tcPr>
            <w:tcW w:w="6936" w:type="dxa"/>
            <w:tcMar>
              <w:top w:w="50" w:type="dxa"/>
              <w:left w:w="100" w:type="dxa"/>
            </w:tcMar>
            <w:vAlign w:val="center"/>
          </w:tcPr>
          <w:p w14:paraId="7BF4216A" w14:textId="77777777" w:rsidR="00015C0F" w:rsidRDefault="00276244" w:rsidP="00771795">
            <w:pPr>
              <w:spacing w:after="0" w:line="240" w:lineRule="auto"/>
              <w:ind w:left="135"/>
            </w:pPr>
            <w:r>
              <w:rPr>
                <w:rFonts w:ascii="Times New Roman" w:hAnsi="Times New Roman"/>
                <w:color w:val="000000"/>
                <w:sz w:val="24"/>
              </w:rPr>
              <w:t>Связь слов в предложении</w:t>
            </w:r>
          </w:p>
        </w:tc>
        <w:tc>
          <w:tcPr>
            <w:tcW w:w="1559" w:type="dxa"/>
            <w:tcMar>
              <w:top w:w="50" w:type="dxa"/>
              <w:left w:w="100" w:type="dxa"/>
            </w:tcMar>
            <w:vAlign w:val="center"/>
          </w:tcPr>
          <w:p w14:paraId="5FB2E51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6D0C118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30A38C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8423682</w:t>
              </w:r>
            </w:hyperlink>
          </w:p>
        </w:tc>
      </w:tr>
      <w:tr w:rsidR="00015C0F" w:rsidRPr="004D46EF" w14:paraId="1FD5CF2A" w14:textId="77777777" w:rsidTr="00771795">
        <w:trPr>
          <w:trHeight w:val="144"/>
          <w:tblCellSpacing w:w="0" w:type="dxa"/>
        </w:trPr>
        <w:tc>
          <w:tcPr>
            <w:tcW w:w="1246" w:type="dxa"/>
            <w:tcMar>
              <w:top w:w="50" w:type="dxa"/>
              <w:left w:w="100" w:type="dxa"/>
            </w:tcMar>
            <w:vAlign w:val="center"/>
          </w:tcPr>
          <w:p w14:paraId="7BADCECB" w14:textId="77777777" w:rsidR="00015C0F" w:rsidRDefault="00276244" w:rsidP="00771795">
            <w:pPr>
              <w:spacing w:after="0" w:line="240" w:lineRule="auto"/>
            </w:pPr>
            <w:r>
              <w:rPr>
                <w:rFonts w:ascii="Times New Roman" w:hAnsi="Times New Roman"/>
                <w:color w:val="000000"/>
                <w:sz w:val="24"/>
              </w:rPr>
              <w:t>13</w:t>
            </w:r>
          </w:p>
        </w:tc>
        <w:tc>
          <w:tcPr>
            <w:tcW w:w="6936" w:type="dxa"/>
            <w:tcMar>
              <w:top w:w="50" w:type="dxa"/>
              <w:left w:w="100" w:type="dxa"/>
            </w:tcMar>
            <w:vAlign w:val="center"/>
          </w:tcPr>
          <w:p w14:paraId="55E34BEA" w14:textId="77777777" w:rsidR="00015C0F" w:rsidRDefault="00276244" w:rsidP="00771795">
            <w:pPr>
              <w:spacing w:after="0" w:line="240" w:lineRule="auto"/>
              <w:ind w:left="135"/>
            </w:pPr>
            <w:r>
              <w:rPr>
                <w:rFonts w:ascii="Times New Roman" w:hAnsi="Times New Roman"/>
                <w:color w:val="000000"/>
                <w:sz w:val="24"/>
              </w:rPr>
              <w:t>Главные члены предложения</w:t>
            </w:r>
          </w:p>
        </w:tc>
        <w:tc>
          <w:tcPr>
            <w:tcW w:w="1559" w:type="dxa"/>
            <w:tcMar>
              <w:top w:w="50" w:type="dxa"/>
              <w:left w:w="100" w:type="dxa"/>
            </w:tcMar>
            <w:vAlign w:val="center"/>
          </w:tcPr>
          <w:p w14:paraId="0BE427C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4AD5BF2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51208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w:t>
              </w:r>
              <w:r>
                <w:rPr>
                  <w:rFonts w:ascii="Times New Roman" w:hAnsi="Times New Roman"/>
                  <w:color w:val="0000FF"/>
                  <w:u w:val="single"/>
                </w:rPr>
                <w:t>d</w:t>
              </w:r>
              <w:r w:rsidRPr="00933577">
                <w:rPr>
                  <w:rFonts w:ascii="Times New Roman" w:hAnsi="Times New Roman"/>
                  <w:color w:val="0000FF"/>
                  <w:u w:val="single"/>
                  <w:lang w:val="ru-RU"/>
                </w:rPr>
                <w:t>3</w:t>
              </w:r>
              <w:r>
                <w:rPr>
                  <w:rFonts w:ascii="Times New Roman" w:hAnsi="Times New Roman"/>
                  <w:color w:val="0000FF"/>
                  <w:u w:val="single"/>
                </w:rPr>
                <w:t>a</w:t>
              </w:r>
            </w:hyperlink>
          </w:p>
        </w:tc>
      </w:tr>
      <w:tr w:rsidR="00015C0F" w14:paraId="09683E53" w14:textId="77777777" w:rsidTr="00771795">
        <w:trPr>
          <w:trHeight w:val="144"/>
          <w:tblCellSpacing w:w="0" w:type="dxa"/>
        </w:trPr>
        <w:tc>
          <w:tcPr>
            <w:tcW w:w="1246" w:type="dxa"/>
            <w:tcMar>
              <w:top w:w="50" w:type="dxa"/>
              <w:left w:w="100" w:type="dxa"/>
            </w:tcMar>
            <w:vAlign w:val="center"/>
          </w:tcPr>
          <w:p w14:paraId="68793986" w14:textId="77777777" w:rsidR="00015C0F" w:rsidRDefault="00276244" w:rsidP="00771795">
            <w:pPr>
              <w:spacing w:after="0" w:line="240" w:lineRule="auto"/>
            </w:pPr>
            <w:r>
              <w:rPr>
                <w:rFonts w:ascii="Times New Roman" w:hAnsi="Times New Roman"/>
                <w:color w:val="000000"/>
                <w:sz w:val="24"/>
              </w:rPr>
              <w:t>14</w:t>
            </w:r>
          </w:p>
        </w:tc>
        <w:tc>
          <w:tcPr>
            <w:tcW w:w="6936" w:type="dxa"/>
            <w:tcMar>
              <w:top w:w="50" w:type="dxa"/>
              <w:left w:w="100" w:type="dxa"/>
            </w:tcMar>
            <w:vAlign w:val="center"/>
          </w:tcPr>
          <w:p w14:paraId="0DA0BD86" w14:textId="77777777" w:rsidR="00015C0F" w:rsidRDefault="00276244" w:rsidP="00771795">
            <w:pPr>
              <w:spacing w:after="0" w:line="240" w:lineRule="auto"/>
              <w:ind w:left="135"/>
            </w:pPr>
            <w:r>
              <w:rPr>
                <w:rFonts w:ascii="Times New Roman" w:hAnsi="Times New Roman"/>
                <w:color w:val="000000"/>
                <w:sz w:val="24"/>
              </w:rPr>
              <w:t>Подлежащее</w:t>
            </w:r>
          </w:p>
        </w:tc>
        <w:tc>
          <w:tcPr>
            <w:tcW w:w="1559" w:type="dxa"/>
            <w:tcMar>
              <w:top w:w="50" w:type="dxa"/>
              <w:left w:w="100" w:type="dxa"/>
            </w:tcMar>
            <w:vAlign w:val="center"/>
          </w:tcPr>
          <w:p w14:paraId="6A936A1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45AA95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5200B90" w14:textId="77777777" w:rsidR="00015C0F" w:rsidRDefault="001D7E6C" w:rsidP="00771795">
            <w:pPr>
              <w:spacing w:after="0" w:line="240" w:lineRule="auto"/>
              <w:ind w:left="135"/>
            </w:pPr>
            <w:hyperlink r:id="rId47">
              <w:r w:rsidR="00276244">
                <w:rPr>
                  <w:rFonts w:ascii="Times New Roman" w:hAnsi="Times New Roman"/>
                  <w:color w:val="0000FF"/>
                  <w:u w:val="single"/>
                </w:rPr>
                <w:t>https://m.edsoo.ru/87f2d647</w:t>
              </w:r>
            </w:hyperlink>
          </w:p>
        </w:tc>
      </w:tr>
      <w:tr w:rsidR="00015C0F" w14:paraId="3B4F4085" w14:textId="77777777" w:rsidTr="00771795">
        <w:trPr>
          <w:trHeight w:val="144"/>
          <w:tblCellSpacing w:w="0" w:type="dxa"/>
        </w:trPr>
        <w:tc>
          <w:tcPr>
            <w:tcW w:w="1246" w:type="dxa"/>
            <w:tcMar>
              <w:top w:w="50" w:type="dxa"/>
              <w:left w:w="100" w:type="dxa"/>
            </w:tcMar>
            <w:vAlign w:val="center"/>
          </w:tcPr>
          <w:p w14:paraId="7F2BB3AA" w14:textId="77777777" w:rsidR="00015C0F" w:rsidRDefault="00276244" w:rsidP="00771795">
            <w:pPr>
              <w:spacing w:after="0" w:line="240" w:lineRule="auto"/>
            </w:pPr>
            <w:r>
              <w:rPr>
                <w:rFonts w:ascii="Times New Roman" w:hAnsi="Times New Roman"/>
                <w:color w:val="000000"/>
                <w:sz w:val="24"/>
              </w:rPr>
              <w:t>15</w:t>
            </w:r>
          </w:p>
        </w:tc>
        <w:tc>
          <w:tcPr>
            <w:tcW w:w="6936" w:type="dxa"/>
            <w:tcMar>
              <w:top w:w="50" w:type="dxa"/>
              <w:left w:w="100" w:type="dxa"/>
            </w:tcMar>
            <w:vAlign w:val="center"/>
          </w:tcPr>
          <w:p w14:paraId="4A9885D5" w14:textId="77777777" w:rsidR="00015C0F" w:rsidRDefault="00276244" w:rsidP="00771795">
            <w:pPr>
              <w:spacing w:after="0" w:line="240" w:lineRule="auto"/>
              <w:ind w:left="135"/>
            </w:pPr>
            <w:r>
              <w:rPr>
                <w:rFonts w:ascii="Times New Roman" w:hAnsi="Times New Roman"/>
                <w:color w:val="000000"/>
                <w:sz w:val="24"/>
              </w:rPr>
              <w:t>Сказуемое</w:t>
            </w:r>
          </w:p>
        </w:tc>
        <w:tc>
          <w:tcPr>
            <w:tcW w:w="1559" w:type="dxa"/>
            <w:tcMar>
              <w:top w:w="50" w:type="dxa"/>
              <w:left w:w="100" w:type="dxa"/>
            </w:tcMar>
            <w:vAlign w:val="center"/>
          </w:tcPr>
          <w:p w14:paraId="585306A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4324EE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90A4D96" w14:textId="77777777" w:rsidR="00015C0F" w:rsidRDefault="001D7E6C" w:rsidP="00771795">
            <w:pPr>
              <w:spacing w:after="0" w:line="240" w:lineRule="auto"/>
              <w:ind w:left="135"/>
            </w:pPr>
            <w:hyperlink r:id="rId48">
              <w:r w:rsidR="00276244">
                <w:rPr>
                  <w:rFonts w:ascii="Times New Roman" w:hAnsi="Times New Roman"/>
                  <w:color w:val="0000FF"/>
                  <w:u w:val="single"/>
                </w:rPr>
                <w:t>https://m.edsoo.ru/7aa796a3</w:t>
              </w:r>
            </w:hyperlink>
          </w:p>
        </w:tc>
      </w:tr>
      <w:tr w:rsidR="00015C0F" w14:paraId="17B34B23" w14:textId="77777777" w:rsidTr="00771795">
        <w:trPr>
          <w:trHeight w:val="144"/>
          <w:tblCellSpacing w:w="0" w:type="dxa"/>
        </w:trPr>
        <w:tc>
          <w:tcPr>
            <w:tcW w:w="1246" w:type="dxa"/>
            <w:tcMar>
              <w:top w:w="50" w:type="dxa"/>
              <w:left w:w="100" w:type="dxa"/>
            </w:tcMar>
            <w:vAlign w:val="center"/>
          </w:tcPr>
          <w:p w14:paraId="6A6AFDAA" w14:textId="77777777" w:rsidR="00015C0F" w:rsidRDefault="00276244" w:rsidP="00771795">
            <w:pPr>
              <w:spacing w:after="0" w:line="240" w:lineRule="auto"/>
            </w:pPr>
            <w:r>
              <w:rPr>
                <w:rFonts w:ascii="Times New Roman" w:hAnsi="Times New Roman"/>
                <w:color w:val="000000"/>
                <w:sz w:val="24"/>
              </w:rPr>
              <w:lastRenderedPageBreak/>
              <w:t>16</w:t>
            </w:r>
          </w:p>
        </w:tc>
        <w:tc>
          <w:tcPr>
            <w:tcW w:w="6936" w:type="dxa"/>
            <w:tcMar>
              <w:top w:w="50" w:type="dxa"/>
              <w:left w:w="100" w:type="dxa"/>
            </w:tcMar>
            <w:vAlign w:val="center"/>
          </w:tcPr>
          <w:p w14:paraId="25924A50" w14:textId="77777777" w:rsidR="00015C0F" w:rsidRDefault="00276244" w:rsidP="00771795">
            <w:pPr>
              <w:spacing w:after="0" w:line="240" w:lineRule="auto"/>
              <w:ind w:left="135"/>
            </w:pPr>
            <w:r>
              <w:rPr>
                <w:rFonts w:ascii="Times New Roman" w:hAnsi="Times New Roman"/>
                <w:color w:val="000000"/>
                <w:sz w:val="24"/>
              </w:rPr>
              <w:t>Подлежащее и сказуемое</w:t>
            </w:r>
          </w:p>
        </w:tc>
        <w:tc>
          <w:tcPr>
            <w:tcW w:w="1559" w:type="dxa"/>
            <w:tcMar>
              <w:top w:w="50" w:type="dxa"/>
              <w:left w:w="100" w:type="dxa"/>
            </w:tcMar>
            <w:vAlign w:val="center"/>
          </w:tcPr>
          <w:p w14:paraId="7839939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53DFC7F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B0847B2" w14:textId="77777777" w:rsidR="00015C0F" w:rsidRDefault="001D7E6C" w:rsidP="00771795">
            <w:pPr>
              <w:spacing w:after="0" w:line="240" w:lineRule="auto"/>
              <w:ind w:left="135"/>
            </w:pPr>
            <w:hyperlink r:id="rId49">
              <w:r w:rsidR="00276244">
                <w:rPr>
                  <w:rFonts w:ascii="Times New Roman" w:hAnsi="Times New Roman"/>
                  <w:color w:val="0000FF"/>
                  <w:u w:val="single"/>
                </w:rPr>
                <w:t>https://m.edsoo.ru/6c4d7299</w:t>
              </w:r>
            </w:hyperlink>
          </w:p>
        </w:tc>
      </w:tr>
      <w:tr w:rsidR="00015C0F" w:rsidRPr="004D46EF" w14:paraId="74B000C9" w14:textId="77777777" w:rsidTr="00771795">
        <w:trPr>
          <w:trHeight w:val="144"/>
          <w:tblCellSpacing w:w="0" w:type="dxa"/>
        </w:trPr>
        <w:tc>
          <w:tcPr>
            <w:tcW w:w="1246" w:type="dxa"/>
            <w:tcMar>
              <w:top w:w="50" w:type="dxa"/>
              <w:left w:w="100" w:type="dxa"/>
            </w:tcMar>
            <w:vAlign w:val="center"/>
          </w:tcPr>
          <w:p w14:paraId="54563E87" w14:textId="77777777" w:rsidR="00015C0F" w:rsidRDefault="00276244" w:rsidP="00771795">
            <w:pPr>
              <w:spacing w:after="0" w:line="240" w:lineRule="auto"/>
            </w:pPr>
            <w:r>
              <w:rPr>
                <w:rFonts w:ascii="Times New Roman" w:hAnsi="Times New Roman"/>
                <w:color w:val="000000"/>
                <w:sz w:val="24"/>
              </w:rPr>
              <w:t>17</w:t>
            </w:r>
          </w:p>
        </w:tc>
        <w:tc>
          <w:tcPr>
            <w:tcW w:w="6936" w:type="dxa"/>
            <w:tcMar>
              <w:top w:w="50" w:type="dxa"/>
              <w:left w:w="100" w:type="dxa"/>
            </w:tcMar>
            <w:vAlign w:val="center"/>
          </w:tcPr>
          <w:p w14:paraId="0BA99F75" w14:textId="77777777" w:rsidR="00015C0F" w:rsidRDefault="00276244" w:rsidP="00771795">
            <w:pPr>
              <w:spacing w:after="0" w:line="240" w:lineRule="auto"/>
              <w:ind w:left="135"/>
            </w:pPr>
            <w:r>
              <w:rPr>
                <w:rFonts w:ascii="Times New Roman" w:hAnsi="Times New Roman"/>
                <w:color w:val="000000"/>
                <w:sz w:val="24"/>
              </w:rPr>
              <w:t>Второстепенные члены предложения</w:t>
            </w:r>
          </w:p>
        </w:tc>
        <w:tc>
          <w:tcPr>
            <w:tcW w:w="1559" w:type="dxa"/>
            <w:tcMar>
              <w:top w:w="50" w:type="dxa"/>
              <w:left w:w="100" w:type="dxa"/>
            </w:tcMar>
            <w:vAlign w:val="center"/>
          </w:tcPr>
          <w:p w14:paraId="0556F9E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4BD3DA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AF2EE6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84252</w:t>
              </w:r>
              <w:r>
                <w:rPr>
                  <w:rFonts w:ascii="Times New Roman" w:hAnsi="Times New Roman"/>
                  <w:color w:val="0000FF"/>
                  <w:u w:val="single"/>
                </w:rPr>
                <w:t>c</w:t>
              </w:r>
              <w:r w:rsidRPr="00933577">
                <w:rPr>
                  <w:rFonts w:ascii="Times New Roman" w:hAnsi="Times New Roman"/>
                  <w:color w:val="0000FF"/>
                  <w:u w:val="single"/>
                  <w:lang w:val="ru-RU"/>
                </w:rPr>
                <w:t>0</w:t>
              </w:r>
            </w:hyperlink>
          </w:p>
        </w:tc>
      </w:tr>
      <w:tr w:rsidR="00015C0F" w:rsidRPr="004D46EF" w14:paraId="564620D7" w14:textId="77777777" w:rsidTr="00771795">
        <w:trPr>
          <w:trHeight w:val="144"/>
          <w:tblCellSpacing w:w="0" w:type="dxa"/>
        </w:trPr>
        <w:tc>
          <w:tcPr>
            <w:tcW w:w="1246" w:type="dxa"/>
            <w:tcMar>
              <w:top w:w="50" w:type="dxa"/>
              <w:left w:w="100" w:type="dxa"/>
            </w:tcMar>
            <w:vAlign w:val="center"/>
          </w:tcPr>
          <w:p w14:paraId="1F1B2166" w14:textId="77777777" w:rsidR="00015C0F" w:rsidRDefault="00276244" w:rsidP="00771795">
            <w:pPr>
              <w:spacing w:after="0" w:line="240" w:lineRule="auto"/>
            </w:pPr>
            <w:r>
              <w:rPr>
                <w:rFonts w:ascii="Times New Roman" w:hAnsi="Times New Roman"/>
                <w:color w:val="000000"/>
                <w:sz w:val="24"/>
              </w:rPr>
              <w:t>18</w:t>
            </w:r>
          </w:p>
        </w:tc>
        <w:tc>
          <w:tcPr>
            <w:tcW w:w="6936" w:type="dxa"/>
            <w:tcMar>
              <w:top w:w="50" w:type="dxa"/>
              <w:left w:w="100" w:type="dxa"/>
            </w:tcMar>
            <w:vAlign w:val="center"/>
          </w:tcPr>
          <w:p w14:paraId="6EDCFBA0" w14:textId="77777777" w:rsidR="00015C0F" w:rsidRDefault="00276244" w:rsidP="00771795">
            <w:pPr>
              <w:spacing w:after="0" w:line="240" w:lineRule="auto"/>
              <w:ind w:left="135"/>
            </w:pPr>
            <w:r>
              <w:rPr>
                <w:rFonts w:ascii="Times New Roman" w:hAnsi="Times New Roman"/>
                <w:color w:val="000000"/>
                <w:sz w:val="24"/>
              </w:rPr>
              <w:t>Предложения распространённые и нераспространённые</w:t>
            </w:r>
          </w:p>
        </w:tc>
        <w:tc>
          <w:tcPr>
            <w:tcW w:w="1559" w:type="dxa"/>
            <w:tcMar>
              <w:top w:w="50" w:type="dxa"/>
              <w:left w:w="100" w:type="dxa"/>
            </w:tcMar>
            <w:vAlign w:val="center"/>
          </w:tcPr>
          <w:p w14:paraId="2EAE2475"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69B975B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AE6E0A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8426</w:t>
              </w:r>
              <w:r>
                <w:rPr>
                  <w:rFonts w:ascii="Times New Roman" w:hAnsi="Times New Roman"/>
                  <w:color w:val="0000FF"/>
                  <w:u w:val="single"/>
                </w:rPr>
                <w:t>be</w:t>
              </w:r>
              <w:r w:rsidRPr="00933577">
                <w:rPr>
                  <w:rFonts w:ascii="Times New Roman" w:hAnsi="Times New Roman"/>
                  <w:color w:val="0000FF"/>
                  <w:u w:val="single"/>
                  <w:lang w:val="ru-RU"/>
                </w:rPr>
                <w:t>8</w:t>
              </w:r>
            </w:hyperlink>
          </w:p>
        </w:tc>
      </w:tr>
      <w:tr w:rsidR="00015C0F" w:rsidRPr="004D46EF" w14:paraId="713C2354" w14:textId="77777777" w:rsidTr="00771795">
        <w:trPr>
          <w:trHeight w:val="144"/>
          <w:tblCellSpacing w:w="0" w:type="dxa"/>
        </w:trPr>
        <w:tc>
          <w:tcPr>
            <w:tcW w:w="1246" w:type="dxa"/>
            <w:tcMar>
              <w:top w:w="50" w:type="dxa"/>
              <w:left w:w="100" w:type="dxa"/>
            </w:tcMar>
            <w:vAlign w:val="center"/>
          </w:tcPr>
          <w:p w14:paraId="5B66C9B2" w14:textId="77777777" w:rsidR="00015C0F" w:rsidRDefault="00276244" w:rsidP="00771795">
            <w:pPr>
              <w:spacing w:after="0" w:line="240" w:lineRule="auto"/>
            </w:pPr>
            <w:r>
              <w:rPr>
                <w:rFonts w:ascii="Times New Roman" w:hAnsi="Times New Roman"/>
                <w:color w:val="000000"/>
                <w:sz w:val="24"/>
              </w:rPr>
              <w:t>19</w:t>
            </w:r>
          </w:p>
        </w:tc>
        <w:tc>
          <w:tcPr>
            <w:tcW w:w="6936" w:type="dxa"/>
            <w:tcMar>
              <w:top w:w="50" w:type="dxa"/>
              <w:left w:w="100" w:type="dxa"/>
            </w:tcMar>
            <w:vAlign w:val="center"/>
          </w:tcPr>
          <w:p w14:paraId="11549998" w14:textId="77777777" w:rsidR="00015C0F" w:rsidRDefault="00276244" w:rsidP="00771795">
            <w:pPr>
              <w:spacing w:after="0" w:line="240" w:lineRule="auto"/>
              <w:ind w:left="135"/>
            </w:pPr>
            <w:r>
              <w:rPr>
                <w:rFonts w:ascii="Times New Roman" w:hAnsi="Times New Roman"/>
                <w:color w:val="000000"/>
                <w:sz w:val="24"/>
              </w:rPr>
              <w:t>Однородные члены предложения</w:t>
            </w:r>
          </w:p>
        </w:tc>
        <w:tc>
          <w:tcPr>
            <w:tcW w:w="1559" w:type="dxa"/>
            <w:tcMar>
              <w:top w:w="50" w:type="dxa"/>
              <w:left w:w="100" w:type="dxa"/>
            </w:tcMar>
            <w:vAlign w:val="center"/>
          </w:tcPr>
          <w:p w14:paraId="75950D3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229159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D2EA3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8426</w:t>
              </w:r>
              <w:r>
                <w:rPr>
                  <w:rFonts w:ascii="Times New Roman" w:hAnsi="Times New Roman"/>
                  <w:color w:val="0000FF"/>
                  <w:u w:val="single"/>
                </w:rPr>
                <w:t>dd</w:t>
              </w:r>
              <w:r w:rsidRPr="00933577">
                <w:rPr>
                  <w:rFonts w:ascii="Times New Roman" w:hAnsi="Times New Roman"/>
                  <w:color w:val="0000FF"/>
                  <w:u w:val="single"/>
                  <w:lang w:val="ru-RU"/>
                </w:rPr>
                <w:t>2</w:t>
              </w:r>
            </w:hyperlink>
          </w:p>
        </w:tc>
      </w:tr>
      <w:tr w:rsidR="00015C0F" w:rsidRPr="004D46EF" w14:paraId="54309FEC" w14:textId="77777777" w:rsidTr="00771795">
        <w:trPr>
          <w:trHeight w:val="144"/>
          <w:tblCellSpacing w:w="0" w:type="dxa"/>
        </w:trPr>
        <w:tc>
          <w:tcPr>
            <w:tcW w:w="1246" w:type="dxa"/>
            <w:tcMar>
              <w:top w:w="50" w:type="dxa"/>
              <w:left w:w="100" w:type="dxa"/>
            </w:tcMar>
            <w:vAlign w:val="center"/>
          </w:tcPr>
          <w:p w14:paraId="2B24439B" w14:textId="77777777" w:rsidR="00015C0F" w:rsidRDefault="00276244" w:rsidP="00771795">
            <w:pPr>
              <w:spacing w:after="0" w:line="240" w:lineRule="auto"/>
            </w:pPr>
            <w:r>
              <w:rPr>
                <w:rFonts w:ascii="Times New Roman" w:hAnsi="Times New Roman"/>
                <w:color w:val="000000"/>
                <w:sz w:val="24"/>
              </w:rPr>
              <w:t>20</w:t>
            </w:r>
          </w:p>
        </w:tc>
        <w:tc>
          <w:tcPr>
            <w:tcW w:w="6936" w:type="dxa"/>
            <w:tcMar>
              <w:top w:w="50" w:type="dxa"/>
              <w:left w:w="100" w:type="dxa"/>
            </w:tcMar>
            <w:vAlign w:val="center"/>
          </w:tcPr>
          <w:p w14:paraId="29424EF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Однородные члены предложения с союзами и, а, но</w:t>
            </w:r>
          </w:p>
        </w:tc>
        <w:tc>
          <w:tcPr>
            <w:tcW w:w="1559" w:type="dxa"/>
            <w:tcMar>
              <w:top w:w="50" w:type="dxa"/>
              <w:left w:w="100" w:type="dxa"/>
            </w:tcMar>
            <w:vAlign w:val="center"/>
          </w:tcPr>
          <w:p w14:paraId="6FDC931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C0434D1"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86B372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8426</w:t>
              </w:r>
              <w:r>
                <w:rPr>
                  <w:rFonts w:ascii="Times New Roman" w:hAnsi="Times New Roman"/>
                  <w:color w:val="0000FF"/>
                  <w:u w:val="single"/>
                </w:rPr>
                <w:t>f</w:t>
              </w:r>
              <w:r w:rsidRPr="00933577">
                <w:rPr>
                  <w:rFonts w:ascii="Times New Roman" w:hAnsi="Times New Roman"/>
                  <w:color w:val="0000FF"/>
                  <w:u w:val="single"/>
                  <w:lang w:val="ru-RU"/>
                </w:rPr>
                <w:t>80</w:t>
              </w:r>
            </w:hyperlink>
          </w:p>
        </w:tc>
      </w:tr>
      <w:tr w:rsidR="00015C0F" w:rsidRPr="004D46EF" w14:paraId="4FE00231" w14:textId="77777777" w:rsidTr="00771795">
        <w:trPr>
          <w:trHeight w:val="144"/>
          <w:tblCellSpacing w:w="0" w:type="dxa"/>
        </w:trPr>
        <w:tc>
          <w:tcPr>
            <w:tcW w:w="1246" w:type="dxa"/>
            <w:tcMar>
              <w:top w:w="50" w:type="dxa"/>
              <w:left w:w="100" w:type="dxa"/>
            </w:tcMar>
            <w:vAlign w:val="center"/>
          </w:tcPr>
          <w:p w14:paraId="6874141F" w14:textId="77777777" w:rsidR="00015C0F" w:rsidRDefault="00276244" w:rsidP="00771795">
            <w:pPr>
              <w:spacing w:after="0" w:line="240" w:lineRule="auto"/>
            </w:pPr>
            <w:r>
              <w:rPr>
                <w:rFonts w:ascii="Times New Roman" w:hAnsi="Times New Roman"/>
                <w:color w:val="000000"/>
                <w:sz w:val="24"/>
              </w:rPr>
              <w:t>21</w:t>
            </w:r>
          </w:p>
        </w:tc>
        <w:tc>
          <w:tcPr>
            <w:tcW w:w="6936" w:type="dxa"/>
            <w:tcMar>
              <w:top w:w="50" w:type="dxa"/>
              <w:left w:w="100" w:type="dxa"/>
            </w:tcMar>
            <w:vAlign w:val="center"/>
          </w:tcPr>
          <w:p w14:paraId="4834DEF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Однородные члены предложения без союзов</w:t>
            </w:r>
          </w:p>
        </w:tc>
        <w:tc>
          <w:tcPr>
            <w:tcW w:w="1559" w:type="dxa"/>
            <w:tcMar>
              <w:top w:w="50" w:type="dxa"/>
              <w:left w:w="100" w:type="dxa"/>
            </w:tcMar>
            <w:vAlign w:val="center"/>
          </w:tcPr>
          <w:p w14:paraId="2F5ADE0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C03CD9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8F3E68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8426</w:t>
              </w:r>
              <w:r>
                <w:rPr>
                  <w:rFonts w:ascii="Times New Roman" w:hAnsi="Times New Roman"/>
                  <w:color w:val="0000FF"/>
                  <w:u w:val="single"/>
                </w:rPr>
                <w:t>f</w:t>
              </w:r>
              <w:r w:rsidRPr="00933577">
                <w:rPr>
                  <w:rFonts w:ascii="Times New Roman" w:hAnsi="Times New Roman"/>
                  <w:color w:val="0000FF"/>
                  <w:u w:val="single"/>
                  <w:lang w:val="ru-RU"/>
                </w:rPr>
                <w:t>80</w:t>
              </w:r>
            </w:hyperlink>
          </w:p>
        </w:tc>
      </w:tr>
      <w:tr w:rsidR="00015C0F" w:rsidRPr="004D46EF" w14:paraId="738654C8" w14:textId="77777777" w:rsidTr="00771795">
        <w:trPr>
          <w:trHeight w:val="144"/>
          <w:tblCellSpacing w:w="0" w:type="dxa"/>
        </w:trPr>
        <w:tc>
          <w:tcPr>
            <w:tcW w:w="1246" w:type="dxa"/>
            <w:tcMar>
              <w:top w:w="50" w:type="dxa"/>
              <w:left w:w="100" w:type="dxa"/>
            </w:tcMar>
            <w:vAlign w:val="center"/>
          </w:tcPr>
          <w:p w14:paraId="5FC0E545" w14:textId="77777777" w:rsidR="00015C0F" w:rsidRDefault="00276244" w:rsidP="00771795">
            <w:pPr>
              <w:spacing w:after="0" w:line="240" w:lineRule="auto"/>
            </w:pPr>
            <w:r>
              <w:rPr>
                <w:rFonts w:ascii="Times New Roman" w:hAnsi="Times New Roman"/>
                <w:color w:val="000000"/>
                <w:sz w:val="24"/>
              </w:rPr>
              <w:t>22</w:t>
            </w:r>
          </w:p>
        </w:tc>
        <w:tc>
          <w:tcPr>
            <w:tcW w:w="6936" w:type="dxa"/>
            <w:tcMar>
              <w:top w:w="50" w:type="dxa"/>
              <w:left w:w="100" w:type="dxa"/>
            </w:tcMar>
            <w:vAlign w:val="center"/>
          </w:tcPr>
          <w:p w14:paraId="06286F3F"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синтаксис: отработка темы. Предложение и словосочетание (общее представление). </w:t>
            </w:r>
            <w:r>
              <w:rPr>
                <w:rFonts w:ascii="Times New Roman" w:hAnsi="Times New Roman"/>
                <w:color w:val="000000"/>
                <w:sz w:val="24"/>
              </w:rPr>
              <w:t>Коллективное составление рассказа по картине</w:t>
            </w:r>
          </w:p>
        </w:tc>
        <w:tc>
          <w:tcPr>
            <w:tcW w:w="1559" w:type="dxa"/>
            <w:tcMar>
              <w:top w:w="50" w:type="dxa"/>
              <w:left w:w="100" w:type="dxa"/>
            </w:tcMar>
            <w:vAlign w:val="center"/>
          </w:tcPr>
          <w:p w14:paraId="58407BE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CDF549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EBC293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8422</w:t>
              </w:r>
              <w:r>
                <w:rPr>
                  <w:rFonts w:ascii="Times New Roman" w:hAnsi="Times New Roman"/>
                  <w:color w:val="0000FF"/>
                  <w:u w:val="single"/>
                </w:rPr>
                <w:t>ac</w:t>
              </w:r>
              <w:r w:rsidRPr="00933577">
                <w:rPr>
                  <w:rFonts w:ascii="Times New Roman" w:hAnsi="Times New Roman"/>
                  <w:color w:val="0000FF"/>
                  <w:u w:val="single"/>
                  <w:lang w:val="ru-RU"/>
                </w:rPr>
                <w:t>0</w:t>
              </w:r>
            </w:hyperlink>
          </w:p>
        </w:tc>
      </w:tr>
      <w:tr w:rsidR="00015C0F" w:rsidRPr="004D46EF" w14:paraId="73968E15" w14:textId="77777777" w:rsidTr="00771795">
        <w:trPr>
          <w:trHeight w:val="144"/>
          <w:tblCellSpacing w:w="0" w:type="dxa"/>
        </w:trPr>
        <w:tc>
          <w:tcPr>
            <w:tcW w:w="1246" w:type="dxa"/>
            <w:tcMar>
              <w:top w:w="50" w:type="dxa"/>
              <w:left w:w="100" w:type="dxa"/>
            </w:tcMar>
            <w:vAlign w:val="center"/>
          </w:tcPr>
          <w:p w14:paraId="036F7E23" w14:textId="77777777" w:rsidR="00015C0F" w:rsidRDefault="00276244" w:rsidP="00771795">
            <w:pPr>
              <w:spacing w:after="0" w:line="240" w:lineRule="auto"/>
            </w:pPr>
            <w:r>
              <w:rPr>
                <w:rFonts w:ascii="Times New Roman" w:hAnsi="Times New Roman"/>
                <w:color w:val="000000"/>
                <w:sz w:val="24"/>
              </w:rPr>
              <w:t>23</w:t>
            </w:r>
          </w:p>
        </w:tc>
        <w:tc>
          <w:tcPr>
            <w:tcW w:w="6936" w:type="dxa"/>
            <w:tcMar>
              <w:top w:w="50" w:type="dxa"/>
              <w:left w:w="100" w:type="dxa"/>
            </w:tcMar>
            <w:vAlign w:val="center"/>
          </w:tcPr>
          <w:p w14:paraId="6746B36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синтаксис: отработка темы «Простое предложение»</w:t>
            </w:r>
          </w:p>
        </w:tc>
        <w:tc>
          <w:tcPr>
            <w:tcW w:w="1559" w:type="dxa"/>
            <w:tcMar>
              <w:top w:w="50" w:type="dxa"/>
              <w:left w:w="100" w:type="dxa"/>
            </w:tcMar>
            <w:vAlign w:val="center"/>
          </w:tcPr>
          <w:p w14:paraId="1E5D09C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4BDF5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3C40F9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844436</w:t>
              </w:r>
              <w:r>
                <w:rPr>
                  <w:rFonts w:ascii="Times New Roman" w:hAnsi="Times New Roman"/>
                  <w:color w:val="0000FF"/>
                  <w:u w:val="single"/>
                </w:rPr>
                <w:t>e</w:t>
              </w:r>
            </w:hyperlink>
            <w:r w:rsidRPr="00933577">
              <w:rPr>
                <w:rFonts w:ascii="Times New Roman" w:hAnsi="Times New Roman"/>
                <w:color w:val="000000"/>
                <w:sz w:val="24"/>
                <w:lang w:val="ru-RU"/>
              </w:rPr>
              <w:t xml:space="preserve">, </w:t>
            </w:r>
            <w:hyperlink r:id="rId5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8444</w:t>
              </w:r>
              <w:r>
                <w:rPr>
                  <w:rFonts w:ascii="Times New Roman" w:hAnsi="Times New Roman"/>
                  <w:color w:val="0000FF"/>
                  <w:u w:val="single"/>
                </w:rPr>
                <w:t>bfc</w:t>
              </w:r>
            </w:hyperlink>
          </w:p>
        </w:tc>
      </w:tr>
      <w:tr w:rsidR="00015C0F" w14:paraId="014B187C" w14:textId="77777777" w:rsidTr="00771795">
        <w:trPr>
          <w:trHeight w:val="144"/>
          <w:tblCellSpacing w:w="0" w:type="dxa"/>
        </w:trPr>
        <w:tc>
          <w:tcPr>
            <w:tcW w:w="1246" w:type="dxa"/>
            <w:tcMar>
              <w:top w:w="50" w:type="dxa"/>
              <w:left w:w="100" w:type="dxa"/>
            </w:tcMar>
            <w:vAlign w:val="center"/>
          </w:tcPr>
          <w:p w14:paraId="71D5BC5A" w14:textId="77777777" w:rsidR="00015C0F" w:rsidRDefault="00276244" w:rsidP="00771795">
            <w:pPr>
              <w:spacing w:after="0" w:line="240" w:lineRule="auto"/>
            </w:pPr>
            <w:r>
              <w:rPr>
                <w:rFonts w:ascii="Times New Roman" w:hAnsi="Times New Roman"/>
                <w:color w:val="000000"/>
                <w:sz w:val="24"/>
              </w:rPr>
              <w:t>24</w:t>
            </w:r>
          </w:p>
        </w:tc>
        <w:tc>
          <w:tcPr>
            <w:tcW w:w="6936" w:type="dxa"/>
            <w:tcMar>
              <w:top w:w="50" w:type="dxa"/>
              <w:left w:w="100" w:type="dxa"/>
            </w:tcMar>
            <w:vAlign w:val="center"/>
          </w:tcPr>
          <w:p w14:paraId="2FA7CB4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Лексическое значение слова. Синонимы, антонимы</w:t>
            </w:r>
          </w:p>
        </w:tc>
        <w:tc>
          <w:tcPr>
            <w:tcW w:w="1559" w:type="dxa"/>
            <w:tcMar>
              <w:top w:w="50" w:type="dxa"/>
              <w:left w:w="100" w:type="dxa"/>
            </w:tcMar>
            <w:vAlign w:val="center"/>
          </w:tcPr>
          <w:p w14:paraId="532EED2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A4D33D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ECA487A" w14:textId="77777777" w:rsidR="00015C0F" w:rsidRDefault="001D7E6C" w:rsidP="00771795">
            <w:pPr>
              <w:spacing w:after="0" w:line="240" w:lineRule="auto"/>
              <w:ind w:left="135"/>
            </w:pPr>
            <w:hyperlink r:id="rId58">
              <w:r w:rsidR="00276244">
                <w:rPr>
                  <w:rFonts w:ascii="Times New Roman" w:hAnsi="Times New Roman"/>
                  <w:color w:val="0000FF"/>
                  <w:u w:val="single"/>
                </w:rPr>
                <w:t>https://m.edsoo.ru/14cee311</w:t>
              </w:r>
            </w:hyperlink>
          </w:p>
        </w:tc>
      </w:tr>
      <w:tr w:rsidR="00015C0F" w:rsidRPr="004D46EF" w14:paraId="3E26B2A7" w14:textId="77777777" w:rsidTr="00771795">
        <w:trPr>
          <w:trHeight w:val="144"/>
          <w:tblCellSpacing w:w="0" w:type="dxa"/>
        </w:trPr>
        <w:tc>
          <w:tcPr>
            <w:tcW w:w="1246" w:type="dxa"/>
            <w:tcMar>
              <w:top w:w="50" w:type="dxa"/>
              <w:left w:w="100" w:type="dxa"/>
            </w:tcMar>
            <w:vAlign w:val="center"/>
          </w:tcPr>
          <w:p w14:paraId="38F70E4F" w14:textId="77777777" w:rsidR="00015C0F" w:rsidRDefault="00276244" w:rsidP="00771795">
            <w:pPr>
              <w:spacing w:after="0" w:line="240" w:lineRule="auto"/>
            </w:pPr>
            <w:r>
              <w:rPr>
                <w:rFonts w:ascii="Times New Roman" w:hAnsi="Times New Roman"/>
                <w:color w:val="000000"/>
                <w:sz w:val="24"/>
              </w:rPr>
              <w:t>25</w:t>
            </w:r>
          </w:p>
        </w:tc>
        <w:tc>
          <w:tcPr>
            <w:tcW w:w="6936" w:type="dxa"/>
            <w:tcMar>
              <w:top w:w="50" w:type="dxa"/>
              <w:left w:w="100" w:type="dxa"/>
            </w:tcMar>
            <w:vAlign w:val="center"/>
          </w:tcPr>
          <w:p w14:paraId="78ECCE8E" w14:textId="77777777" w:rsidR="00015C0F" w:rsidRDefault="00276244" w:rsidP="00771795">
            <w:pPr>
              <w:spacing w:after="0" w:line="240" w:lineRule="auto"/>
              <w:ind w:left="135"/>
            </w:pPr>
            <w:r>
              <w:rPr>
                <w:rFonts w:ascii="Times New Roman" w:hAnsi="Times New Roman"/>
                <w:color w:val="000000"/>
                <w:sz w:val="24"/>
              </w:rPr>
              <w:t>Работаем с толковыми словарями</w:t>
            </w:r>
          </w:p>
        </w:tc>
        <w:tc>
          <w:tcPr>
            <w:tcW w:w="1559" w:type="dxa"/>
            <w:tcMar>
              <w:top w:w="50" w:type="dxa"/>
              <w:left w:w="100" w:type="dxa"/>
            </w:tcMar>
            <w:vAlign w:val="center"/>
          </w:tcPr>
          <w:p w14:paraId="2FBD0B6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26C5FE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2A77B0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841</w:t>
              </w:r>
              <w:r>
                <w:rPr>
                  <w:rFonts w:ascii="Times New Roman" w:hAnsi="Times New Roman"/>
                  <w:color w:val="0000FF"/>
                  <w:u w:val="single"/>
                </w:rPr>
                <w:t>f</w:t>
              </w:r>
              <w:r w:rsidRPr="00933577">
                <w:rPr>
                  <w:rFonts w:ascii="Times New Roman" w:hAnsi="Times New Roman"/>
                  <w:color w:val="0000FF"/>
                  <w:u w:val="single"/>
                  <w:lang w:val="ru-RU"/>
                </w:rPr>
                <w:t>938</w:t>
              </w:r>
            </w:hyperlink>
          </w:p>
        </w:tc>
      </w:tr>
      <w:tr w:rsidR="00015C0F" w:rsidRPr="004D46EF" w14:paraId="18F387EE" w14:textId="77777777" w:rsidTr="00771795">
        <w:trPr>
          <w:trHeight w:val="144"/>
          <w:tblCellSpacing w:w="0" w:type="dxa"/>
        </w:trPr>
        <w:tc>
          <w:tcPr>
            <w:tcW w:w="1246" w:type="dxa"/>
            <w:tcMar>
              <w:top w:w="50" w:type="dxa"/>
              <w:left w:w="100" w:type="dxa"/>
            </w:tcMar>
            <w:vAlign w:val="center"/>
          </w:tcPr>
          <w:p w14:paraId="6DA0809D" w14:textId="77777777" w:rsidR="00015C0F" w:rsidRDefault="00276244" w:rsidP="00771795">
            <w:pPr>
              <w:spacing w:after="0" w:line="240" w:lineRule="auto"/>
            </w:pPr>
            <w:r>
              <w:rPr>
                <w:rFonts w:ascii="Times New Roman" w:hAnsi="Times New Roman"/>
                <w:color w:val="000000"/>
                <w:sz w:val="24"/>
              </w:rPr>
              <w:t>26</w:t>
            </w:r>
          </w:p>
        </w:tc>
        <w:tc>
          <w:tcPr>
            <w:tcW w:w="6936" w:type="dxa"/>
            <w:tcMar>
              <w:top w:w="50" w:type="dxa"/>
              <w:left w:w="100" w:type="dxa"/>
            </w:tcMar>
            <w:vAlign w:val="center"/>
          </w:tcPr>
          <w:p w14:paraId="4172FFF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Прямое и переносное значение слова</w:t>
            </w:r>
          </w:p>
        </w:tc>
        <w:tc>
          <w:tcPr>
            <w:tcW w:w="1559" w:type="dxa"/>
            <w:tcMar>
              <w:top w:w="50" w:type="dxa"/>
              <w:left w:w="100" w:type="dxa"/>
            </w:tcMar>
            <w:vAlign w:val="center"/>
          </w:tcPr>
          <w:p w14:paraId="73D2AD8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457E51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AFD780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841</w:t>
              </w:r>
              <w:r>
                <w:rPr>
                  <w:rFonts w:ascii="Times New Roman" w:hAnsi="Times New Roman"/>
                  <w:color w:val="0000FF"/>
                  <w:u w:val="single"/>
                </w:rPr>
                <w:t>f</w:t>
              </w:r>
              <w:r w:rsidRPr="00933577">
                <w:rPr>
                  <w:rFonts w:ascii="Times New Roman" w:hAnsi="Times New Roman"/>
                  <w:color w:val="0000FF"/>
                  <w:u w:val="single"/>
                  <w:lang w:val="ru-RU"/>
                </w:rPr>
                <w:t>50</w:t>
              </w:r>
              <w:r>
                <w:rPr>
                  <w:rFonts w:ascii="Times New Roman" w:hAnsi="Times New Roman"/>
                  <w:color w:val="0000FF"/>
                  <w:u w:val="single"/>
                </w:rPr>
                <w:t>a</w:t>
              </w:r>
            </w:hyperlink>
          </w:p>
        </w:tc>
      </w:tr>
      <w:tr w:rsidR="00015C0F" w:rsidRPr="004D46EF" w14:paraId="12C56620" w14:textId="77777777" w:rsidTr="00771795">
        <w:trPr>
          <w:trHeight w:val="144"/>
          <w:tblCellSpacing w:w="0" w:type="dxa"/>
        </w:trPr>
        <w:tc>
          <w:tcPr>
            <w:tcW w:w="1246" w:type="dxa"/>
            <w:tcMar>
              <w:top w:w="50" w:type="dxa"/>
              <w:left w:w="100" w:type="dxa"/>
            </w:tcMar>
            <w:vAlign w:val="center"/>
          </w:tcPr>
          <w:p w14:paraId="51B27D04" w14:textId="77777777" w:rsidR="00015C0F" w:rsidRDefault="00276244" w:rsidP="00771795">
            <w:pPr>
              <w:spacing w:after="0" w:line="240" w:lineRule="auto"/>
            </w:pPr>
            <w:r>
              <w:rPr>
                <w:rFonts w:ascii="Times New Roman" w:hAnsi="Times New Roman"/>
                <w:color w:val="000000"/>
                <w:sz w:val="24"/>
              </w:rPr>
              <w:t>27</w:t>
            </w:r>
          </w:p>
        </w:tc>
        <w:tc>
          <w:tcPr>
            <w:tcW w:w="6936" w:type="dxa"/>
            <w:tcMar>
              <w:top w:w="50" w:type="dxa"/>
              <w:left w:w="100" w:type="dxa"/>
            </w:tcMar>
            <w:vAlign w:val="center"/>
          </w:tcPr>
          <w:p w14:paraId="4772EE3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значениями слов в тексте</w:t>
            </w:r>
          </w:p>
        </w:tc>
        <w:tc>
          <w:tcPr>
            <w:tcW w:w="1559" w:type="dxa"/>
            <w:tcMar>
              <w:top w:w="50" w:type="dxa"/>
              <w:left w:w="100" w:type="dxa"/>
            </w:tcMar>
            <w:vAlign w:val="center"/>
          </w:tcPr>
          <w:p w14:paraId="1F28FC0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258BEA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196018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841</w:t>
              </w:r>
              <w:r>
                <w:rPr>
                  <w:rFonts w:ascii="Times New Roman" w:hAnsi="Times New Roman"/>
                  <w:color w:val="0000FF"/>
                  <w:u w:val="single"/>
                </w:rPr>
                <w:t>f</w:t>
              </w:r>
              <w:r w:rsidRPr="00933577">
                <w:rPr>
                  <w:rFonts w:ascii="Times New Roman" w:hAnsi="Times New Roman"/>
                  <w:color w:val="0000FF"/>
                  <w:u w:val="single"/>
                  <w:lang w:val="ru-RU"/>
                </w:rPr>
                <w:t>35</w:t>
              </w:r>
              <w:r>
                <w:rPr>
                  <w:rFonts w:ascii="Times New Roman" w:hAnsi="Times New Roman"/>
                  <w:color w:val="0000FF"/>
                  <w:u w:val="single"/>
                </w:rPr>
                <w:t>c</w:t>
              </w:r>
            </w:hyperlink>
          </w:p>
        </w:tc>
      </w:tr>
      <w:tr w:rsidR="00015C0F" w:rsidRPr="004D46EF" w14:paraId="06F52B59" w14:textId="77777777" w:rsidTr="00771795">
        <w:trPr>
          <w:trHeight w:val="144"/>
          <w:tblCellSpacing w:w="0" w:type="dxa"/>
        </w:trPr>
        <w:tc>
          <w:tcPr>
            <w:tcW w:w="1246" w:type="dxa"/>
            <w:tcMar>
              <w:top w:w="50" w:type="dxa"/>
              <w:left w:w="100" w:type="dxa"/>
            </w:tcMar>
            <w:vAlign w:val="center"/>
          </w:tcPr>
          <w:p w14:paraId="39EB8815" w14:textId="77777777" w:rsidR="00015C0F" w:rsidRDefault="00276244" w:rsidP="00771795">
            <w:pPr>
              <w:spacing w:after="0" w:line="240" w:lineRule="auto"/>
            </w:pPr>
            <w:r>
              <w:rPr>
                <w:rFonts w:ascii="Times New Roman" w:hAnsi="Times New Roman"/>
                <w:color w:val="000000"/>
                <w:sz w:val="24"/>
              </w:rPr>
              <w:t>28</w:t>
            </w:r>
          </w:p>
        </w:tc>
        <w:tc>
          <w:tcPr>
            <w:tcW w:w="6936" w:type="dxa"/>
            <w:tcMar>
              <w:top w:w="50" w:type="dxa"/>
              <w:left w:w="100" w:type="dxa"/>
            </w:tcMar>
            <w:vAlign w:val="center"/>
          </w:tcPr>
          <w:p w14:paraId="1BD058C9" w14:textId="77777777" w:rsidR="00015C0F" w:rsidRDefault="00276244" w:rsidP="00771795">
            <w:pPr>
              <w:spacing w:after="0" w:line="240" w:lineRule="auto"/>
              <w:ind w:left="135"/>
            </w:pPr>
            <w:r>
              <w:rPr>
                <w:rFonts w:ascii="Times New Roman" w:hAnsi="Times New Roman"/>
                <w:color w:val="000000"/>
                <w:sz w:val="24"/>
              </w:rPr>
              <w:t>Устаревшие слова (наблюдение)</w:t>
            </w:r>
          </w:p>
        </w:tc>
        <w:tc>
          <w:tcPr>
            <w:tcW w:w="1559" w:type="dxa"/>
            <w:tcMar>
              <w:top w:w="50" w:type="dxa"/>
              <w:left w:w="100" w:type="dxa"/>
            </w:tcMar>
            <w:vAlign w:val="center"/>
          </w:tcPr>
          <w:p w14:paraId="22EAD19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25784F8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38F993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841</w:t>
              </w:r>
              <w:r>
                <w:rPr>
                  <w:rFonts w:ascii="Times New Roman" w:hAnsi="Times New Roman"/>
                  <w:color w:val="0000FF"/>
                  <w:u w:val="single"/>
                </w:rPr>
                <w:t>f</w:t>
              </w:r>
              <w:r w:rsidRPr="00933577">
                <w:rPr>
                  <w:rFonts w:ascii="Times New Roman" w:hAnsi="Times New Roman"/>
                  <w:color w:val="0000FF"/>
                  <w:u w:val="single"/>
                  <w:lang w:val="ru-RU"/>
                </w:rPr>
                <w:t>708</w:t>
              </w:r>
            </w:hyperlink>
          </w:p>
        </w:tc>
      </w:tr>
      <w:tr w:rsidR="00015C0F" w:rsidRPr="004D46EF" w14:paraId="4B475DB9" w14:textId="77777777" w:rsidTr="00771795">
        <w:trPr>
          <w:trHeight w:val="144"/>
          <w:tblCellSpacing w:w="0" w:type="dxa"/>
        </w:trPr>
        <w:tc>
          <w:tcPr>
            <w:tcW w:w="1246" w:type="dxa"/>
            <w:tcMar>
              <w:top w:w="50" w:type="dxa"/>
              <w:left w:w="100" w:type="dxa"/>
            </w:tcMar>
            <w:vAlign w:val="center"/>
          </w:tcPr>
          <w:p w14:paraId="068CA571" w14:textId="77777777" w:rsidR="00015C0F" w:rsidRDefault="00276244" w:rsidP="00771795">
            <w:pPr>
              <w:spacing w:after="0" w:line="240" w:lineRule="auto"/>
            </w:pPr>
            <w:r>
              <w:rPr>
                <w:rFonts w:ascii="Times New Roman" w:hAnsi="Times New Roman"/>
                <w:color w:val="000000"/>
                <w:sz w:val="24"/>
              </w:rPr>
              <w:t>29</w:t>
            </w:r>
          </w:p>
        </w:tc>
        <w:tc>
          <w:tcPr>
            <w:tcW w:w="6936" w:type="dxa"/>
            <w:tcMar>
              <w:top w:w="50" w:type="dxa"/>
              <w:left w:w="100" w:type="dxa"/>
            </w:tcMar>
            <w:vAlign w:val="center"/>
          </w:tcPr>
          <w:p w14:paraId="5CB384B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Ключевые слова в тексте. Подробное изложение с языковым анализом текста</w:t>
            </w:r>
          </w:p>
        </w:tc>
        <w:tc>
          <w:tcPr>
            <w:tcW w:w="1559" w:type="dxa"/>
            <w:tcMar>
              <w:top w:w="50" w:type="dxa"/>
              <w:left w:w="100" w:type="dxa"/>
            </w:tcMar>
            <w:vAlign w:val="center"/>
          </w:tcPr>
          <w:p w14:paraId="6DF64D5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D01268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02F8D2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843157</w:t>
              </w:r>
              <w:r>
                <w:rPr>
                  <w:rFonts w:ascii="Times New Roman" w:hAnsi="Times New Roman"/>
                  <w:color w:val="0000FF"/>
                  <w:u w:val="single"/>
                </w:rPr>
                <w:t>a</w:t>
              </w:r>
            </w:hyperlink>
          </w:p>
        </w:tc>
      </w:tr>
      <w:tr w:rsidR="00015C0F" w:rsidRPr="004D46EF" w14:paraId="69D4C7EA" w14:textId="77777777" w:rsidTr="00771795">
        <w:trPr>
          <w:trHeight w:val="144"/>
          <w:tblCellSpacing w:w="0" w:type="dxa"/>
        </w:trPr>
        <w:tc>
          <w:tcPr>
            <w:tcW w:w="1246" w:type="dxa"/>
            <w:tcMar>
              <w:top w:w="50" w:type="dxa"/>
              <w:left w:w="100" w:type="dxa"/>
            </w:tcMar>
            <w:vAlign w:val="center"/>
          </w:tcPr>
          <w:p w14:paraId="0BE35767" w14:textId="77777777" w:rsidR="00015C0F" w:rsidRDefault="00276244" w:rsidP="00771795">
            <w:pPr>
              <w:spacing w:after="0" w:line="240" w:lineRule="auto"/>
            </w:pPr>
            <w:r>
              <w:rPr>
                <w:rFonts w:ascii="Times New Roman" w:hAnsi="Times New Roman"/>
                <w:color w:val="000000"/>
                <w:sz w:val="24"/>
              </w:rPr>
              <w:t>30</w:t>
            </w:r>
          </w:p>
        </w:tc>
        <w:tc>
          <w:tcPr>
            <w:tcW w:w="6936" w:type="dxa"/>
            <w:tcMar>
              <w:top w:w="50" w:type="dxa"/>
              <w:left w:w="100" w:type="dxa"/>
            </w:tcMar>
            <w:vAlign w:val="center"/>
          </w:tcPr>
          <w:p w14:paraId="2B9CD20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Части речи. Обобщение и уточнение представлений об изученных частях речи</w:t>
            </w:r>
          </w:p>
        </w:tc>
        <w:tc>
          <w:tcPr>
            <w:tcW w:w="1559" w:type="dxa"/>
            <w:tcMar>
              <w:top w:w="50" w:type="dxa"/>
              <w:left w:w="100" w:type="dxa"/>
            </w:tcMar>
            <w:vAlign w:val="center"/>
          </w:tcPr>
          <w:p w14:paraId="3A33091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2EFFB4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B871F9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844369</w:t>
              </w:r>
              <w:r>
                <w:rPr>
                  <w:rFonts w:ascii="Times New Roman" w:hAnsi="Times New Roman"/>
                  <w:color w:val="0000FF"/>
                  <w:u w:val="single"/>
                </w:rPr>
                <w:t>e</w:t>
              </w:r>
            </w:hyperlink>
            <w:r w:rsidRPr="00933577">
              <w:rPr>
                <w:rFonts w:ascii="Times New Roman" w:hAnsi="Times New Roman"/>
                <w:color w:val="000000"/>
                <w:sz w:val="24"/>
                <w:lang w:val="ru-RU"/>
              </w:rPr>
              <w:t xml:space="preserve">, </w:t>
            </w:r>
            <w:hyperlink r:id="rId6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84437</w:t>
              </w:r>
              <w:r>
                <w:rPr>
                  <w:rFonts w:ascii="Times New Roman" w:hAnsi="Times New Roman"/>
                  <w:color w:val="0000FF"/>
                  <w:u w:val="single"/>
                </w:rPr>
                <w:t>ca</w:t>
              </w:r>
            </w:hyperlink>
          </w:p>
        </w:tc>
      </w:tr>
      <w:tr w:rsidR="00015C0F" w14:paraId="2C1A137E" w14:textId="77777777" w:rsidTr="00771795">
        <w:trPr>
          <w:trHeight w:val="144"/>
          <w:tblCellSpacing w:w="0" w:type="dxa"/>
        </w:trPr>
        <w:tc>
          <w:tcPr>
            <w:tcW w:w="1246" w:type="dxa"/>
            <w:tcMar>
              <w:top w:w="50" w:type="dxa"/>
              <w:left w:w="100" w:type="dxa"/>
            </w:tcMar>
            <w:vAlign w:val="center"/>
          </w:tcPr>
          <w:p w14:paraId="23063BD8" w14:textId="77777777" w:rsidR="00015C0F" w:rsidRDefault="00276244" w:rsidP="00771795">
            <w:pPr>
              <w:spacing w:after="0" w:line="240" w:lineRule="auto"/>
            </w:pPr>
            <w:r>
              <w:rPr>
                <w:rFonts w:ascii="Times New Roman" w:hAnsi="Times New Roman"/>
                <w:color w:val="000000"/>
                <w:sz w:val="24"/>
              </w:rPr>
              <w:t>31</w:t>
            </w:r>
          </w:p>
        </w:tc>
        <w:tc>
          <w:tcPr>
            <w:tcW w:w="6936" w:type="dxa"/>
            <w:tcMar>
              <w:top w:w="50" w:type="dxa"/>
              <w:left w:w="100" w:type="dxa"/>
            </w:tcMar>
            <w:vAlign w:val="center"/>
          </w:tcPr>
          <w:p w14:paraId="41328D28"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Составление плана текста. Составление предложений. </w:t>
            </w:r>
            <w:r>
              <w:rPr>
                <w:rFonts w:ascii="Times New Roman" w:hAnsi="Times New Roman"/>
                <w:color w:val="000000"/>
                <w:sz w:val="24"/>
              </w:rPr>
              <w:t>Устное описание картины</w:t>
            </w:r>
          </w:p>
        </w:tc>
        <w:tc>
          <w:tcPr>
            <w:tcW w:w="1559" w:type="dxa"/>
            <w:tcMar>
              <w:top w:w="50" w:type="dxa"/>
              <w:left w:w="100" w:type="dxa"/>
            </w:tcMar>
            <w:vAlign w:val="center"/>
          </w:tcPr>
          <w:p w14:paraId="4B5E208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511E10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9F3E161" w14:textId="77777777" w:rsidR="00015C0F" w:rsidRDefault="001D7E6C" w:rsidP="00771795">
            <w:pPr>
              <w:spacing w:after="0" w:line="240" w:lineRule="auto"/>
              <w:ind w:left="135"/>
            </w:pPr>
            <w:hyperlink r:id="rId66">
              <w:r w:rsidR="00276244">
                <w:rPr>
                  <w:rFonts w:ascii="Times New Roman" w:hAnsi="Times New Roman"/>
                  <w:color w:val="0000FF"/>
                  <w:u w:val="single"/>
                </w:rPr>
                <w:t>https://m.edsoo.ru/7c477edb</w:t>
              </w:r>
            </w:hyperlink>
          </w:p>
        </w:tc>
      </w:tr>
      <w:tr w:rsidR="00015C0F" w:rsidRPr="004D46EF" w14:paraId="0C82A075" w14:textId="77777777" w:rsidTr="00771795">
        <w:trPr>
          <w:trHeight w:val="144"/>
          <w:tblCellSpacing w:w="0" w:type="dxa"/>
        </w:trPr>
        <w:tc>
          <w:tcPr>
            <w:tcW w:w="1246" w:type="dxa"/>
            <w:tcMar>
              <w:top w:w="50" w:type="dxa"/>
              <w:left w:w="100" w:type="dxa"/>
            </w:tcMar>
            <w:vAlign w:val="center"/>
          </w:tcPr>
          <w:p w14:paraId="7F6A86A9" w14:textId="77777777" w:rsidR="00015C0F" w:rsidRDefault="00276244" w:rsidP="00771795">
            <w:pPr>
              <w:spacing w:after="0" w:line="240" w:lineRule="auto"/>
            </w:pPr>
            <w:r>
              <w:rPr>
                <w:rFonts w:ascii="Times New Roman" w:hAnsi="Times New Roman"/>
                <w:color w:val="000000"/>
                <w:sz w:val="24"/>
              </w:rPr>
              <w:lastRenderedPageBreak/>
              <w:t>32</w:t>
            </w:r>
          </w:p>
        </w:tc>
        <w:tc>
          <w:tcPr>
            <w:tcW w:w="6936" w:type="dxa"/>
            <w:tcMar>
              <w:top w:w="50" w:type="dxa"/>
              <w:left w:w="100" w:type="dxa"/>
            </w:tcMar>
            <w:vAlign w:val="center"/>
          </w:tcPr>
          <w:p w14:paraId="34BD02F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Однокоренные (родственные) слова; признаки однокоренных (родственных) слов</w:t>
            </w:r>
          </w:p>
        </w:tc>
        <w:tc>
          <w:tcPr>
            <w:tcW w:w="1559" w:type="dxa"/>
            <w:tcMar>
              <w:top w:w="50" w:type="dxa"/>
              <w:left w:w="100" w:type="dxa"/>
            </w:tcMar>
            <w:vAlign w:val="center"/>
          </w:tcPr>
          <w:p w14:paraId="5226DA0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78614E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DDCD92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8421468</w:t>
              </w:r>
            </w:hyperlink>
          </w:p>
        </w:tc>
      </w:tr>
      <w:tr w:rsidR="00015C0F" w:rsidRPr="004D46EF" w14:paraId="1DFD3C2E" w14:textId="77777777" w:rsidTr="00771795">
        <w:trPr>
          <w:trHeight w:val="144"/>
          <w:tblCellSpacing w:w="0" w:type="dxa"/>
        </w:trPr>
        <w:tc>
          <w:tcPr>
            <w:tcW w:w="1246" w:type="dxa"/>
            <w:tcMar>
              <w:top w:w="50" w:type="dxa"/>
              <w:left w:w="100" w:type="dxa"/>
            </w:tcMar>
            <w:vAlign w:val="center"/>
          </w:tcPr>
          <w:p w14:paraId="0A525756" w14:textId="77777777" w:rsidR="00015C0F" w:rsidRDefault="00276244" w:rsidP="00771795">
            <w:pPr>
              <w:spacing w:after="0" w:line="240" w:lineRule="auto"/>
            </w:pPr>
            <w:r>
              <w:rPr>
                <w:rFonts w:ascii="Times New Roman" w:hAnsi="Times New Roman"/>
                <w:color w:val="000000"/>
                <w:sz w:val="24"/>
              </w:rPr>
              <w:t>33</w:t>
            </w:r>
          </w:p>
        </w:tc>
        <w:tc>
          <w:tcPr>
            <w:tcW w:w="6936" w:type="dxa"/>
            <w:tcMar>
              <w:top w:w="50" w:type="dxa"/>
              <w:left w:w="100" w:type="dxa"/>
            </w:tcMar>
            <w:vAlign w:val="center"/>
          </w:tcPr>
          <w:p w14:paraId="13ED45E0" w14:textId="77777777" w:rsidR="00015C0F" w:rsidRDefault="00276244" w:rsidP="00771795">
            <w:pPr>
              <w:spacing w:after="0" w:line="240" w:lineRule="auto"/>
              <w:ind w:left="135"/>
            </w:pPr>
            <w:r>
              <w:rPr>
                <w:rFonts w:ascii="Times New Roman" w:hAnsi="Times New Roman"/>
                <w:color w:val="000000"/>
                <w:sz w:val="24"/>
              </w:rPr>
              <w:t>Характеристика звуков русского языка</w:t>
            </w:r>
          </w:p>
        </w:tc>
        <w:tc>
          <w:tcPr>
            <w:tcW w:w="1559" w:type="dxa"/>
            <w:tcMar>
              <w:top w:w="50" w:type="dxa"/>
              <w:left w:w="100" w:type="dxa"/>
            </w:tcMar>
            <w:vAlign w:val="center"/>
          </w:tcPr>
          <w:p w14:paraId="109E6EB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290AB2E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A7F3AB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841</w:t>
              </w:r>
              <w:r>
                <w:rPr>
                  <w:rFonts w:ascii="Times New Roman" w:hAnsi="Times New Roman"/>
                  <w:color w:val="0000FF"/>
                  <w:u w:val="single"/>
                </w:rPr>
                <w:t>fb</w:t>
              </w:r>
              <w:r w:rsidRPr="00933577">
                <w:rPr>
                  <w:rFonts w:ascii="Times New Roman" w:hAnsi="Times New Roman"/>
                  <w:color w:val="0000FF"/>
                  <w:u w:val="single"/>
                  <w:lang w:val="ru-RU"/>
                </w:rPr>
                <w:t>4</w:t>
              </w:r>
              <w:r>
                <w:rPr>
                  <w:rFonts w:ascii="Times New Roman" w:hAnsi="Times New Roman"/>
                  <w:color w:val="0000FF"/>
                  <w:u w:val="single"/>
                </w:rPr>
                <w:t>a</w:t>
              </w:r>
            </w:hyperlink>
            <w:r w:rsidRPr="00933577">
              <w:rPr>
                <w:rFonts w:ascii="Times New Roman" w:hAnsi="Times New Roman"/>
                <w:color w:val="000000"/>
                <w:sz w:val="24"/>
                <w:lang w:val="ru-RU"/>
              </w:rPr>
              <w:t xml:space="preserve">, </w:t>
            </w:r>
            <w:hyperlink r:id="rId6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841</w:t>
              </w:r>
              <w:r>
                <w:rPr>
                  <w:rFonts w:ascii="Times New Roman" w:hAnsi="Times New Roman"/>
                  <w:color w:val="0000FF"/>
                  <w:u w:val="single"/>
                </w:rPr>
                <w:t>fe</w:t>
              </w:r>
              <w:r w:rsidRPr="00933577">
                <w:rPr>
                  <w:rFonts w:ascii="Times New Roman" w:hAnsi="Times New Roman"/>
                  <w:color w:val="0000FF"/>
                  <w:u w:val="single"/>
                  <w:lang w:val="ru-RU"/>
                </w:rPr>
                <w:t>24</w:t>
              </w:r>
            </w:hyperlink>
          </w:p>
        </w:tc>
      </w:tr>
      <w:tr w:rsidR="00015C0F" w:rsidRPr="004D46EF" w14:paraId="6D52DDF4" w14:textId="77777777" w:rsidTr="00771795">
        <w:trPr>
          <w:trHeight w:val="144"/>
          <w:tblCellSpacing w:w="0" w:type="dxa"/>
        </w:trPr>
        <w:tc>
          <w:tcPr>
            <w:tcW w:w="1246" w:type="dxa"/>
            <w:tcMar>
              <w:top w:w="50" w:type="dxa"/>
              <w:left w:w="100" w:type="dxa"/>
            </w:tcMar>
            <w:vAlign w:val="center"/>
          </w:tcPr>
          <w:p w14:paraId="16FA6A2F" w14:textId="77777777" w:rsidR="00015C0F" w:rsidRDefault="00276244" w:rsidP="00771795">
            <w:pPr>
              <w:spacing w:after="0" w:line="240" w:lineRule="auto"/>
            </w:pPr>
            <w:r>
              <w:rPr>
                <w:rFonts w:ascii="Times New Roman" w:hAnsi="Times New Roman"/>
                <w:color w:val="000000"/>
                <w:sz w:val="24"/>
              </w:rPr>
              <w:t>34</w:t>
            </w:r>
          </w:p>
        </w:tc>
        <w:tc>
          <w:tcPr>
            <w:tcW w:w="6936" w:type="dxa"/>
            <w:tcMar>
              <w:top w:w="50" w:type="dxa"/>
              <w:left w:w="100" w:type="dxa"/>
            </w:tcMar>
            <w:vAlign w:val="center"/>
          </w:tcPr>
          <w:p w14:paraId="1FC84CC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Повторение изученных орфографических правил: гласные после шипящих, буквосочетания чк, чн, чт, щн, нч</w:t>
            </w:r>
          </w:p>
        </w:tc>
        <w:tc>
          <w:tcPr>
            <w:tcW w:w="1559" w:type="dxa"/>
            <w:tcMar>
              <w:top w:w="50" w:type="dxa"/>
              <w:left w:w="100" w:type="dxa"/>
            </w:tcMar>
            <w:vAlign w:val="center"/>
          </w:tcPr>
          <w:p w14:paraId="6235BDD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2BFC0C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152B76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842009</w:t>
              </w:r>
              <w:r>
                <w:rPr>
                  <w:rFonts w:ascii="Times New Roman" w:hAnsi="Times New Roman"/>
                  <w:color w:val="0000FF"/>
                  <w:u w:val="single"/>
                </w:rPr>
                <w:t>a</w:t>
              </w:r>
            </w:hyperlink>
          </w:p>
        </w:tc>
      </w:tr>
      <w:tr w:rsidR="00015C0F" w:rsidRPr="004D46EF" w14:paraId="16161F0B" w14:textId="77777777" w:rsidTr="00771795">
        <w:trPr>
          <w:trHeight w:val="144"/>
          <w:tblCellSpacing w:w="0" w:type="dxa"/>
        </w:trPr>
        <w:tc>
          <w:tcPr>
            <w:tcW w:w="1246" w:type="dxa"/>
            <w:tcMar>
              <w:top w:w="50" w:type="dxa"/>
              <w:left w:w="100" w:type="dxa"/>
            </w:tcMar>
            <w:vAlign w:val="center"/>
          </w:tcPr>
          <w:p w14:paraId="1F19DD4B" w14:textId="77777777" w:rsidR="00015C0F" w:rsidRDefault="00276244" w:rsidP="00771795">
            <w:pPr>
              <w:spacing w:after="0" w:line="240" w:lineRule="auto"/>
            </w:pPr>
            <w:r>
              <w:rPr>
                <w:rFonts w:ascii="Times New Roman" w:hAnsi="Times New Roman"/>
                <w:color w:val="000000"/>
                <w:sz w:val="24"/>
              </w:rPr>
              <w:t>35</w:t>
            </w:r>
          </w:p>
        </w:tc>
        <w:tc>
          <w:tcPr>
            <w:tcW w:w="6936" w:type="dxa"/>
            <w:tcMar>
              <w:top w:w="50" w:type="dxa"/>
              <w:left w:w="100" w:type="dxa"/>
            </w:tcMar>
            <w:vAlign w:val="center"/>
          </w:tcPr>
          <w:p w14:paraId="3E4B3F4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Повторяем правописание слов с разделительным мягким знаком</w:t>
            </w:r>
          </w:p>
        </w:tc>
        <w:tc>
          <w:tcPr>
            <w:tcW w:w="1559" w:type="dxa"/>
            <w:tcMar>
              <w:top w:w="50" w:type="dxa"/>
              <w:left w:w="100" w:type="dxa"/>
            </w:tcMar>
            <w:vAlign w:val="center"/>
          </w:tcPr>
          <w:p w14:paraId="67C6F64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6E4100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648133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w:t>
              </w:r>
              <w:r>
                <w:rPr>
                  <w:rFonts w:ascii="Times New Roman" w:hAnsi="Times New Roman"/>
                  <w:color w:val="0000FF"/>
                  <w:u w:val="single"/>
                </w:rPr>
                <w:t>f</w:t>
              </w:r>
              <w:r w:rsidRPr="00933577">
                <w:rPr>
                  <w:rFonts w:ascii="Times New Roman" w:hAnsi="Times New Roman"/>
                  <w:color w:val="0000FF"/>
                  <w:u w:val="single"/>
                  <w:lang w:val="ru-RU"/>
                </w:rPr>
                <w:t>9</w:t>
              </w:r>
              <w:r>
                <w:rPr>
                  <w:rFonts w:ascii="Times New Roman" w:hAnsi="Times New Roman"/>
                  <w:color w:val="0000FF"/>
                  <w:u w:val="single"/>
                </w:rPr>
                <w:t>c</w:t>
              </w:r>
            </w:hyperlink>
          </w:p>
        </w:tc>
      </w:tr>
      <w:tr w:rsidR="00015C0F" w:rsidRPr="004D46EF" w14:paraId="2AF84D2C" w14:textId="77777777" w:rsidTr="00771795">
        <w:trPr>
          <w:trHeight w:val="144"/>
          <w:tblCellSpacing w:w="0" w:type="dxa"/>
        </w:trPr>
        <w:tc>
          <w:tcPr>
            <w:tcW w:w="1246" w:type="dxa"/>
            <w:tcMar>
              <w:top w:w="50" w:type="dxa"/>
              <w:left w:w="100" w:type="dxa"/>
            </w:tcMar>
            <w:vAlign w:val="center"/>
          </w:tcPr>
          <w:p w14:paraId="69B19859" w14:textId="77777777" w:rsidR="00015C0F" w:rsidRDefault="00276244" w:rsidP="00771795">
            <w:pPr>
              <w:spacing w:after="0" w:line="240" w:lineRule="auto"/>
            </w:pPr>
            <w:r>
              <w:rPr>
                <w:rFonts w:ascii="Times New Roman" w:hAnsi="Times New Roman"/>
                <w:color w:val="000000"/>
                <w:sz w:val="24"/>
              </w:rPr>
              <w:t>36</w:t>
            </w:r>
          </w:p>
        </w:tc>
        <w:tc>
          <w:tcPr>
            <w:tcW w:w="6936" w:type="dxa"/>
            <w:tcMar>
              <w:top w:w="50" w:type="dxa"/>
              <w:left w:w="100" w:type="dxa"/>
            </w:tcMar>
            <w:vAlign w:val="center"/>
          </w:tcPr>
          <w:p w14:paraId="5D2E86B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Соотношение звукового и буквенного состава слов</w:t>
            </w:r>
          </w:p>
        </w:tc>
        <w:tc>
          <w:tcPr>
            <w:tcW w:w="1559" w:type="dxa"/>
            <w:tcMar>
              <w:top w:w="50" w:type="dxa"/>
              <w:left w:w="100" w:type="dxa"/>
            </w:tcMar>
            <w:vAlign w:val="center"/>
          </w:tcPr>
          <w:p w14:paraId="5CF3FCE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73996D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75B773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84202</w:t>
              </w:r>
              <w:r>
                <w:rPr>
                  <w:rFonts w:ascii="Times New Roman" w:hAnsi="Times New Roman"/>
                  <w:color w:val="0000FF"/>
                  <w:u w:val="single"/>
                </w:rPr>
                <w:t>ac</w:t>
              </w:r>
            </w:hyperlink>
            <w:r w:rsidRPr="00933577">
              <w:rPr>
                <w:rFonts w:ascii="Times New Roman" w:hAnsi="Times New Roman"/>
                <w:color w:val="000000"/>
                <w:sz w:val="24"/>
                <w:lang w:val="ru-RU"/>
              </w:rPr>
              <w:t xml:space="preserve">, </w:t>
            </w:r>
            <w:hyperlink r:id="rId7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8420644</w:t>
              </w:r>
            </w:hyperlink>
            <w:r w:rsidRPr="00933577">
              <w:rPr>
                <w:rFonts w:ascii="Times New Roman" w:hAnsi="Times New Roman"/>
                <w:color w:val="000000"/>
                <w:sz w:val="24"/>
                <w:lang w:val="ru-RU"/>
              </w:rPr>
              <w:t xml:space="preserve">, </w:t>
            </w:r>
            <w:hyperlink r:id="rId7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8420842</w:t>
              </w:r>
            </w:hyperlink>
            <w:r w:rsidRPr="00933577">
              <w:rPr>
                <w:rFonts w:ascii="Times New Roman" w:hAnsi="Times New Roman"/>
                <w:color w:val="000000"/>
                <w:sz w:val="24"/>
                <w:lang w:val="ru-RU"/>
              </w:rPr>
              <w:t xml:space="preserve">, </w:t>
            </w:r>
            <w:hyperlink r:id="rId7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84209</w:t>
              </w:r>
              <w:r>
                <w:rPr>
                  <w:rFonts w:ascii="Times New Roman" w:hAnsi="Times New Roman"/>
                  <w:color w:val="0000FF"/>
                  <w:u w:val="single"/>
                </w:rPr>
                <w:t>d</w:t>
              </w:r>
              <w:r w:rsidRPr="00933577">
                <w:rPr>
                  <w:rFonts w:ascii="Times New Roman" w:hAnsi="Times New Roman"/>
                  <w:color w:val="0000FF"/>
                  <w:u w:val="single"/>
                  <w:lang w:val="ru-RU"/>
                </w:rPr>
                <w:t>2</w:t>
              </w:r>
            </w:hyperlink>
          </w:p>
        </w:tc>
      </w:tr>
      <w:tr w:rsidR="00015C0F" w:rsidRPr="004D46EF" w14:paraId="6983A363" w14:textId="77777777" w:rsidTr="00771795">
        <w:trPr>
          <w:trHeight w:val="144"/>
          <w:tblCellSpacing w:w="0" w:type="dxa"/>
        </w:trPr>
        <w:tc>
          <w:tcPr>
            <w:tcW w:w="1246" w:type="dxa"/>
            <w:tcMar>
              <w:top w:w="50" w:type="dxa"/>
              <w:left w:w="100" w:type="dxa"/>
            </w:tcMar>
            <w:vAlign w:val="center"/>
          </w:tcPr>
          <w:p w14:paraId="12B55792" w14:textId="77777777" w:rsidR="00015C0F" w:rsidRDefault="00276244" w:rsidP="00771795">
            <w:pPr>
              <w:spacing w:after="0" w:line="240" w:lineRule="auto"/>
            </w:pPr>
            <w:r>
              <w:rPr>
                <w:rFonts w:ascii="Times New Roman" w:hAnsi="Times New Roman"/>
                <w:color w:val="000000"/>
                <w:sz w:val="24"/>
              </w:rPr>
              <w:t>37</w:t>
            </w:r>
          </w:p>
        </w:tc>
        <w:tc>
          <w:tcPr>
            <w:tcW w:w="6936" w:type="dxa"/>
            <w:tcMar>
              <w:top w:w="50" w:type="dxa"/>
              <w:left w:w="100" w:type="dxa"/>
            </w:tcMar>
            <w:vAlign w:val="center"/>
          </w:tcPr>
          <w:p w14:paraId="51ED338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План текста. Изложение повествовательного текста по вопросам или коллективно составленному плану</w:t>
            </w:r>
          </w:p>
        </w:tc>
        <w:tc>
          <w:tcPr>
            <w:tcW w:w="1559" w:type="dxa"/>
            <w:tcMar>
              <w:top w:w="50" w:type="dxa"/>
              <w:left w:w="100" w:type="dxa"/>
            </w:tcMar>
            <w:vAlign w:val="center"/>
          </w:tcPr>
          <w:p w14:paraId="13DFE5A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F79A59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8D3342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8423272</w:t>
              </w:r>
            </w:hyperlink>
            <w:r w:rsidRPr="00933577">
              <w:rPr>
                <w:rFonts w:ascii="Times New Roman" w:hAnsi="Times New Roman"/>
                <w:color w:val="000000"/>
                <w:sz w:val="24"/>
                <w:lang w:val="ru-RU"/>
              </w:rPr>
              <w:t xml:space="preserve">, </w:t>
            </w:r>
            <w:hyperlink r:id="rId7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84234</w:t>
              </w:r>
              <w:r>
                <w:rPr>
                  <w:rFonts w:ascii="Times New Roman" w:hAnsi="Times New Roman"/>
                  <w:color w:val="0000FF"/>
                  <w:u w:val="single"/>
                </w:rPr>
                <w:t>ca</w:t>
              </w:r>
            </w:hyperlink>
          </w:p>
        </w:tc>
      </w:tr>
      <w:tr w:rsidR="00015C0F" w:rsidRPr="004D46EF" w14:paraId="758CEA40" w14:textId="77777777" w:rsidTr="00771795">
        <w:trPr>
          <w:trHeight w:val="144"/>
          <w:tblCellSpacing w:w="0" w:type="dxa"/>
        </w:trPr>
        <w:tc>
          <w:tcPr>
            <w:tcW w:w="1246" w:type="dxa"/>
            <w:tcMar>
              <w:top w:w="50" w:type="dxa"/>
              <w:left w:w="100" w:type="dxa"/>
            </w:tcMar>
            <w:vAlign w:val="center"/>
          </w:tcPr>
          <w:p w14:paraId="7A1FFF27" w14:textId="77777777" w:rsidR="00015C0F" w:rsidRDefault="00276244" w:rsidP="00771795">
            <w:pPr>
              <w:spacing w:after="0" w:line="240" w:lineRule="auto"/>
            </w:pPr>
            <w:r>
              <w:rPr>
                <w:rFonts w:ascii="Times New Roman" w:hAnsi="Times New Roman"/>
                <w:color w:val="000000"/>
                <w:sz w:val="24"/>
              </w:rPr>
              <w:t>38</w:t>
            </w:r>
          </w:p>
        </w:tc>
        <w:tc>
          <w:tcPr>
            <w:tcW w:w="6936" w:type="dxa"/>
            <w:tcMar>
              <w:top w:w="50" w:type="dxa"/>
              <w:left w:w="100" w:type="dxa"/>
            </w:tcMar>
            <w:vAlign w:val="center"/>
          </w:tcPr>
          <w:p w14:paraId="388C747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Различение однокоренных слов и слов с омонимичными корнями</w:t>
            </w:r>
          </w:p>
        </w:tc>
        <w:tc>
          <w:tcPr>
            <w:tcW w:w="1559" w:type="dxa"/>
            <w:tcMar>
              <w:top w:w="50" w:type="dxa"/>
              <w:left w:w="100" w:type="dxa"/>
            </w:tcMar>
            <w:vAlign w:val="center"/>
          </w:tcPr>
          <w:p w14:paraId="7F5D492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8CC5F6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37473D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8421800</w:t>
              </w:r>
            </w:hyperlink>
            <w:r w:rsidRPr="00933577">
              <w:rPr>
                <w:rFonts w:ascii="Times New Roman" w:hAnsi="Times New Roman"/>
                <w:color w:val="000000"/>
                <w:sz w:val="24"/>
                <w:lang w:val="ru-RU"/>
              </w:rPr>
              <w:t xml:space="preserve">, </w:t>
            </w:r>
            <w:hyperlink r:id="rId7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8421238</w:t>
              </w:r>
            </w:hyperlink>
          </w:p>
        </w:tc>
      </w:tr>
      <w:tr w:rsidR="00015C0F" w:rsidRPr="004D46EF" w14:paraId="3AED1314" w14:textId="77777777" w:rsidTr="00771795">
        <w:trPr>
          <w:trHeight w:val="144"/>
          <w:tblCellSpacing w:w="0" w:type="dxa"/>
        </w:trPr>
        <w:tc>
          <w:tcPr>
            <w:tcW w:w="1246" w:type="dxa"/>
            <w:tcMar>
              <w:top w:w="50" w:type="dxa"/>
              <w:left w:w="100" w:type="dxa"/>
            </w:tcMar>
            <w:vAlign w:val="center"/>
          </w:tcPr>
          <w:p w14:paraId="3A038FB6" w14:textId="77777777" w:rsidR="00015C0F" w:rsidRDefault="00276244" w:rsidP="00771795">
            <w:pPr>
              <w:spacing w:after="0" w:line="240" w:lineRule="auto"/>
            </w:pPr>
            <w:r>
              <w:rPr>
                <w:rFonts w:ascii="Times New Roman" w:hAnsi="Times New Roman"/>
                <w:color w:val="000000"/>
                <w:sz w:val="24"/>
              </w:rPr>
              <w:t>39</w:t>
            </w:r>
          </w:p>
        </w:tc>
        <w:tc>
          <w:tcPr>
            <w:tcW w:w="6936" w:type="dxa"/>
            <w:tcMar>
              <w:top w:w="50" w:type="dxa"/>
              <w:left w:w="100" w:type="dxa"/>
            </w:tcMar>
            <w:vAlign w:val="center"/>
          </w:tcPr>
          <w:p w14:paraId="35AD19B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w:t>
            </w:r>
          </w:p>
        </w:tc>
        <w:tc>
          <w:tcPr>
            <w:tcW w:w="1559" w:type="dxa"/>
            <w:tcMar>
              <w:top w:w="50" w:type="dxa"/>
              <w:left w:w="100" w:type="dxa"/>
            </w:tcMar>
            <w:vAlign w:val="center"/>
          </w:tcPr>
          <w:p w14:paraId="4CBFC70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4438A6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E2134A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8426080</w:t>
              </w:r>
            </w:hyperlink>
          </w:p>
        </w:tc>
      </w:tr>
      <w:tr w:rsidR="00015C0F" w14:paraId="4C4D6B30" w14:textId="77777777" w:rsidTr="00771795">
        <w:trPr>
          <w:trHeight w:val="144"/>
          <w:tblCellSpacing w:w="0" w:type="dxa"/>
        </w:trPr>
        <w:tc>
          <w:tcPr>
            <w:tcW w:w="1246" w:type="dxa"/>
            <w:tcMar>
              <w:top w:w="50" w:type="dxa"/>
              <w:left w:w="100" w:type="dxa"/>
            </w:tcMar>
            <w:vAlign w:val="center"/>
          </w:tcPr>
          <w:p w14:paraId="3401B325" w14:textId="77777777" w:rsidR="00015C0F" w:rsidRDefault="00276244" w:rsidP="00771795">
            <w:pPr>
              <w:spacing w:after="0" w:line="240" w:lineRule="auto"/>
            </w:pPr>
            <w:r>
              <w:rPr>
                <w:rFonts w:ascii="Times New Roman" w:hAnsi="Times New Roman"/>
                <w:color w:val="000000"/>
                <w:sz w:val="24"/>
              </w:rPr>
              <w:t>40</w:t>
            </w:r>
          </w:p>
        </w:tc>
        <w:tc>
          <w:tcPr>
            <w:tcW w:w="6936" w:type="dxa"/>
            <w:tcMar>
              <w:top w:w="50" w:type="dxa"/>
              <w:left w:w="100" w:type="dxa"/>
            </w:tcMar>
            <w:vAlign w:val="center"/>
          </w:tcPr>
          <w:p w14:paraId="404253D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трудные случаи</w:t>
            </w:r>
          </w:p>
        </w:tc>
        <w:tc>
          <w:tcPr>
            <w:tcW w:w="1559" w:type="dxa"/>
            <w:tcMar>
              <w:top w:w="50" w:type="dxa"/>
              <w:left w:w="100" w:type="dxa"/>
            </w:tcMar>
            <w:vAlign w:val="center"/>
          </w:tcPr>
          <w:p w14:paraId="4B97C1F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7F9E10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83B76E7" w14:textId="77777777" w:rsidR="00015C0F" w:rsidRDefault="00015C0F" w:rsidP="00771795">
            <w:pPr>
              <w:spacing w:after="0" w:line="240" w:lineRule="auto"/>
              <w:ind w:left="135"/>
            </w:pPr>
          </w:p>
        </w:tc>
      </w:tr>
      <w:tr w:rsidR="00015C0F" w:rsidRPr="004D46EF" w14:paraId="1C06B45E" w14:textId="77777777" w:rsidTr="00771795">
        <w:trPr>
          <w:trHeight w:val="144"/>
          <w:tblCellSpacing w:w="0" w:type="dxa"/>
        </w:trPr>
        <w:tc>
          <w:tcPr>
            <w:tcW w:w="1246" w:type="dxa"/>
            <w:tcMar>
              <w:top w:w="50" w:type="dxa"/>
              <w:left w:w="100" w:type="dxa"/>
            </w:tcMar>
            <w:vAlign w:val="center"/>
          </w:tcPr>
          <w:p w14:paraId="5115E029" w14:textId="77777777" w:rsidR="00015C0F" w:rsidRDefault="00276244" w:rsidP="00771795">
            <w:pPr>
              <w:spacing w:after="0" w:line="240" w:lineRule="auto"/>
            </w:pPr>
            <w:r>
              <w:rPr>
                <w:rFonts w:ascii="Times New Roman" w:hAnsi="Times New Roman"/>
                <w:color w:val="000000"/>
                <w:sz w:val="24"/>
              </w:rPr>
              <w:t>41</w:t>
            </w:r>
          </w:p>
        </w:tc>
        <w:tc>
          <w:tcPr>
            <w:tcW w:w="6936" w:type="dxa"/>
            <w:tcMar>
              <w:top w:w="50" w:type="dxa"/>
              <w:left w:w="100" w:type="dxa"/>
            </w:tcMar>
            <w:vAlign w:val="center"/>
          </w:tcPr>
          <w:p w14:paraId="4F4568E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Окончание как изменяемая часть слова</w:t>
            </w:r>
          </w:p>
        </w:tc>
        <w:tc>
          <w:tcPr>
            <w:tcW w:w="1559" w:type="dxa"/>
            <w:tcMar>
              <w:top w:w="50" w:type="dxa"/>
              <w:left w:w="100" w:type="dxa"/>
            </w:tcMar>
            <w:vAlign w:val="center"/>
          </w:tcPr>
          <w:p w14:paraId="34D7126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9E8FB9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A0990D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c</w:t>
              </w:r>
              <w:r w:rsidRPr="00933577">
                <w:rPr>
                  <w:rFonts w:ascii="Times New Roman" w:hAnsi="Times New Roman"/>
                  <w:color w:val="0000FF"/>
                  <w:u w:val="single"/>
                  <w:lang w:val="ru-RU"/>
                </w:rPr>
                <w:t>110</w:t>
              </w:r>
            </w:hyperlink>
          </w:p>
        </w:tc>
      </w:tr>
      <w:tr w:rsidR="00015C0F" w:rsidRPr="004D46EF" w14:paraId="2FEAE2EF" w14:textId="77777777" w:rsidTr="00771795">
        <w:trPr>
          <w:trHeight w:val="144"/>
          <w:tblCellSpacing w:w="0" w:type="dxa"/>
        </w:trPr>
        <w:tc>
          <w:tcPr>
            <w:tcW w:w="1246" w:type="dxa"/>
            <w:tcMar>
              <w:top w:w="50" w:type="dxa"/>
              <w:left w:w="100" w:type="dxa"/>
            </w:tcMar>
            <w:vAlign w:val="center"/>
          </w:tcPr>
          <w:p w14:paraId="48424454" w14:textId="77777777" w:rsidR="00015C0F" w:rsidRDefault="00276244" w:rsidP="00771795">
            <w:pPr>
              <w:spacing w:after="0" w:line="240" w:lineRule="auto"/>
            </w:pPr>
            <w:r>
              <w:rPr>
                <w:rFonts w:ascii="Times New Roman" w:hAnsi="Times New Roman"/>
                <w:color w:val="000000"/>
                <w:sz w:val="24"/>
              </w:rPr>
              <w:t>42</w:t>
            </w:r>
          </w:p>
        </w:tc>
        <w:tc>
          <w:tcPr>
            <w:tcW w:w="6936" w:type="dxa"/>
            <w:tcMar>
              <w:top w:w="50" w:type="dxa"/>
              <w:left w:w="100" w:type="dxa"/>
            </w:tcMar>
            <w:vAlign w:val="center"/>
          </w:tcPr>
          <w:p w14:paraId="31441D9D" w14:textId="77777777" w:rsidR="00015C0F" w:rsidRDefault="00276244" w:rsidP="00771795">
            <w:pPr>
              <w:spacing w:after="0" w:line="240" w:lineRule="auto"/>
              <w:ind w:left="135"/>
            </w:pPr>
            <w:r>
              <w:rPr>
                <w:rFonts w:ascii="Times New Roman" w:hAnsi="Times New Roman"/>
                <w:color w:val="000000"/>
                <w:sz w:val="24"/>
              </w:rPr>
              <w:t>Нулевое окончание</w:t>
            </w:r>
          </w:p>
        </w:tc>
        <w:tc>
          <w:tcPr>
            <w:tcW w:w="1559" w:type="dxa"/>
            <w:tcMar>
              <w:top w:w="50" w:type="dxa"/>
              <w:left w:w="100" w:type="dxa"/>
            </w:tcMar>
            <w:vAlign w:val="center"/>
          </w:tcPr>
          <w:p w14:paraId="1D30D45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5500D2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B15D72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842163</w:t>
              </w:r>
              <w:r>
                <w:rPr>
                  <w:rFonts w:ascii="Times New Roman" w:hAnsi="Times New Roman"/>
                  <w:color w:val="0000FF"/>
                  <w:u w:val="single"/>
                </w:rPr>
                <w:t>e</w:t>
              </w:r>
            </w:hyperlink>
          </w:p>
        </w:tc>
      </w:tr>
      <w:tr w:rsidR="00015C0F" w14:paraId="113CCAEC" w14:textId="77777777" w:rsidTr="00771795">
        <w:trPr>
          <w:trHeight w:val="144"/>
          <w:tblCellSpacing w:w="0" w:type="dxa"/>
        </w:trPr>
        <w:tc>
          <w:tcPr>
            <w:tcW w:w="1246" w:type="dxa"/>
            <w:tcMar>
              <w:top w:w="50" w:type="dxa"/>
              <w:left w:w="100" w:type="dxa"/>
            </w:tcMar>
            <w:vAlign w:val="center"/>
          </w:tcPr>
          <w:p w14:paraId="6110AB69" w14:textId="77777777" w:rsidR="00015C0F" w:rsidRDefault="00276244" w:rsidP="00771795">
            <w:pPr>
              <w:spacing w:after="0" w:line="240" w:lineRule="auto"/>
            </w:pPr>
            <w:r>
              <w:rPr>
                <w:rFonts w:ascii="Times New Roman" w:hAnsi="Times New Roman"/>
                <w:color w:val="000000"/>
                <w:sz w:val="24"/>
              </w:rPr>
              <w:t>43</w:t>
            </w:r>
          </w:p>
        </w:tc>
        <w:tc>
          <w:tcPr>
            <w:tcW w:w="6936" w:type="dxa"/>
            <w:tcMar>
              <w:top w:w="50" w:type="dxa"/>
              <w:left w:w="100" w:type="dxa"/>
            </w:tcMar>
            <w:vAlign w:val="center"/>
          </w:tcPr>
          <w:p w14:paraId="578CCB0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Однокоренные слова и формы одного и того же слова</w:t>
            </w:r>
          </w:p>
        </w:tc>
        <w:tc>
          <w:tcPr>
            <w:tcW w:w="1559" w:type="dxa"/>
            <w:tcMar>
              <w:top w:w="50" w:type="dxa"/>
              <w:left w:w="100" w:type="dxa"/>
            </w:tcMar>
            <w:vAlign w:val="center"/>
          </w:tcPr>
          <w:p w14:paraId="4F55133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DCE4E9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EA9C023" w14:textId="77777777" w:rsidR="00015C0F" w:rsidRDefault="001D7E6C" w:rsidP="00771795">
            <w:pPr>
              <w:spacing w:after="0" w:line="240" w:lineRule="auto"/>
              <w:ind w:left="135"/>
            </w:pPr>
            <w:hyperlink r:id="rId83">
              <w:r w:rsidR="00276244">
                <w:rPr>
                  <w:rFonts w:ascii="Times New Roman" w:hAnsi="Times New Roman"/>
                  <w:color w:val="0000FF"/>
                  <w:u w:val="single"/>
                </w:rPr>
                <w:t>https://m.edsoo.ru/f3dc54a2</w:t>
              </w:r>
            </w:hyperlink>
          </w:p>
        </w:tc>
      </w:tr>
      <w:tr w:rsidR="00015C0F" w14:paraId="73BD0900" w14:textId="77777777" w:rsidTr="00771795">
        <w:trPr>
          <w:trHeight w:val="144"/>
          <w:tblCellSpacing w:w="0" w:type="dxa"/>
        </w:trPr>
        <w:tc>
          <w:tcPr>
            <w:tcW w:w="1246" w:type="dxa"/>
            <w:tcMar>
              <w:top w:w="50" w:type="dxa"/>
              <w:left w:w="100" w:type="dxa"/>
            </w:tcMar>
            <w:vAlign w:val="center"/>
          </w:tcPr>
          <w:p w14:paraId="644168CB" w14:textId="77777777" w:rsidR="00015C0F" w:rsidRDefault="00276244" w:rsidP="00771795">
            <w:pPr>
              <w:spacing w:after="0" w:line="240" w:lineRule="auto"/>
            </w:pPr>
            <w:r>
              <w:rPr>
                <w:rFonts w:ascii="Times New Roman" w:hAnsi="Times New Roman"/>
                <w:color w:val="000000"/>
                <w:sz w:val="24"/>
              </w:rPr>
              <w:t>44</w:t>
            </w:r>
          </w:p>
        </w:tc>
        <w:tc>
          <w:tcPr>
            <w:tcW w:w="6936" w:type="dxa"/>
            <w:tcMar>
              <w:top w:w="50" w:type="dxa"/>
              <w:left w:w="100" w:type="dxa"/>
            </w:tcMar>
            <w:vAlign w:val="center"/>
          </w:tcPr>
          <w:p w14:paraId="3C5E224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Корень, приставка, суффикс – значимые части слова</w:t>
            </w:r>
          </w:p>
        </w:tc>
        <w:tc>
          <w:tcPr>
            <w:tcW w:w="1559" w:type="dxa"/>
            <w:tcMar>
              <w:top w:w="50" w:type="dxa"/>
              <w:left w:w="100" w:type="dxa"/>
            </w:tcMar>
            <w:vAlign w:val="center"/>
          </w:tcPr>
          <w:p w14:paraId="0255617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0891F7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789277F" w14:textId="77777777" w:rsidR="00015C0F" w:rsidRDefault="001D7E6C" w:rsidP="00771795">
            <w:pPr>
              <w:spacing w:after="0" w:line="240" w:lineRule="auto"/>
              <w:ind w:left="135"/>
            </w:pPr>
            <w:hyperlink r:id="rId84">
              <w:r w:rsidR="00276244">
                <w:rPr>
                  <w:rFonts w:ascii="Times New Roman" w:hAnsi="Times New Roman"/>
                  <w:color w:val="0000FF"/>
                  <w:u w:val="single"/>
                </w:rPr>
                <w:t>https://m.edsoo.ru/be417ba8</w:t>
              </w:r>
            </w:hyperlink>
          </w:p>
        </w:tc>
      </w:tr>
      <w:tr w:rsidR="00015C0F" w14:paraId="150B7BD8" w14:textId="77777777" w:rsidTr="00771795">
        <w:trPr>
          <w:trHeight w:val="144"/>
          <w:tblCellSpacing w:w="0" w:type="dxa"/>
        </w:trPr>
        <w:tc>
          <w:tcPr>
            <w:tcW w:w="1246" w:type="dxa"/>
            <w:tcMar>
              <w:top w:w="50" w:type="dxa"/>
              <w:left w:w="100" w:type="dxa"/>
            </w:tcMar>
            <w:vAlign w:val="center"/>
          </w:tcPr>
          <w:p w14:paraId="360F4B59" w14:textId="77777777" w:rsidR="00015C0F" w:rsidRDefault="00276244" w:rsidP="00771795">
            <w:pPr>
              <w:spacing w:after="0" w:line="240" w:lineRule="auto"/>
            </w:pPr>
            <w:r>
              <w:rPr>
                <w:rFonts w:ascii="Times New Roman" w:hAnsi="Times New Roman"/>
                <w:color w:val="000000"/>
                <w:sz w:val="24"/>
              </w:rPr>
              <w:t>45</w:t>
            </w:r>
          </w:p>
        </w:tc>
        <w:tc>
          <w:tcPr>
            <w:tcW w:w="6936" w:type="dxa"/>
            <w:tcMar>
              <w:top w:w="50" w:type="dxa"/>
              <w:left w:w="100" w:type="dxa"/>
            </w:tcMar>
            <w:vAlign w:val="center"/>
          </w:tcPr>
          <w:p w14:paraId="03CA630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1559" w:type="dxa"/>
            <w:tcMar>
              <w:top w:w="50" w:type="dxa"/>
              <w:left w:w="100" w:type="dxa"/>
            </w:tcMar>
            <w:vAlign w:val="center"/>
          </w:tcPr>
          <w:p w14:paraId="0646119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91E502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AF5069D" w14:textId="77777777" w:rsidR="00015C0F" w:rsidRDefault="001D7E6C" w:rsidP="00771795">
            <w:pPr>
              <w:spacing w:after="0" w:line="240" w:lineRule="auto"/>
              <w:ind w:left="135"/>
            </w:pPr>
            <w:hyperlink r:id="rId85">
              <w:r w:rsidR="00276244">
                <w:rPr>
                  <w:rFonts w:ascii="Times New Roman" w:hAnsi="Times New Roman"/>
                  <w:color w:val="0000FF"/>
                  <w:u w:val="single"/>
                </w:rPr>
                <w:t>https://m.edsoo.ru/d7b2ed58</w:t>
              </w:r>
            </w:hyperlink>
          </w:p>
        </w:tc>
      </w:tr>
      <w:tr w:rsidR="00015C0F" w:rsidRPr="004D46EF" w14:paraId="2B660EFC" w14:textId="77777777" w:rsidTr="00771795">
        <w:trPr>
          <w:trHeight w:val="144"/>
          <w:tblCellSpacing w:w="0" w:type="dxa"/>
        </w:trPr>
        <w:tc>
          <w:tcPr>
            <w:tcW w:w="1246" w:type="dxa"/>
            <w:tcMar>
              <w:top w:w="50" w:type="dxa"/>
              <w:left w:w="100" w:type="dxa"/>
            </w:tcMar>
            <w:vAlign w:val="center"/>
          </w:tcPr>
          <w:p w14:paraId="749AD9E5" w14:textId="77777777" w:rsidR="00015C0F" w:rsidRDefault="00276244" w:rsidP="00771795">
            <w:pPr>
              <w:spacing w:after="0" w:line="240" w:lineRule="auto"/>
            </w:pPr>
            <w:r>
              <w:rPr>
                <w:rFonts w:ascii="Times New Roman" w:hAnsi="Times New Roman"/>
                <w:color w:val="000000"/>
                <w:sz w:val="24"/>
              </w:rPr>
              <w:t>46</w:t>
            </w:r>
          </w:p>
        </w:tc>
        <w:tc>
          <w:tcPr>
            <w:tcW w:w="6936" w:type="dxa"/>
            <w:tcMar>
              <w:top w:w="50" w:type="dxa"/>
              <w:left w:w="100" w:type="dxa"/>
            </w:tcMar>
            <w:vAlign w:val="center"/>
          </w:tcPr>
          <w:p w14:paraId="73A60A8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Создание собственных текстов-описаний. Устное описание </w:t>
            </w:r>
            <w:r w:rsidRPr="00933577">
              <w:rPr>
                <w:rFonts w:ascii="Times New Roman" w:hAnsi="Times New Roman"/>
                <w:color w:val="000000"/>
                <w:sz w:val="24"/>
                <w:lang w:val="ru-RU"/>
              </w:rPr>
              <w:lastRenderedPageBreak/>
              <w:t>картины</w:t>
            </w:r>
          </w:p>
        </w:tc>
        <w:tc>
          <w:tcPr>
            <w:tcW w:w="1559" w:type="dxa"/>
            <w:tcMar>
              <w:top w:w="50" w:type="dxa"/>
              <w:left w:w="100" w:type="dxa"/>
            </w:tcMar>
            <w:vAlign w:val="center"/>
          </w:tcPr>
          <w:p w14:paraId="43EE728C"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00" w:type="dxa"/>
            <w:tcMar>
              <w:top w:w="50" w:type="dxa"/>
              <w:left w:w="100" w:type="dxa"/>
            </w:tcMar>
            <w:vAlign w:val="center"/>
          </w:tcPr>
          <w:p w14:paraId="2DAD43C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B0EA1E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84300</w:t>
              </w:r>
              <w:r>
                <w:rPr>
                  <w:rFonts w:ascii="Times New Roman" w:hAnsi="Times New Roman"/>
                  <w:color w:val="0000FF"/>
                  <w:u w:val="single"/>
                </w:rPr>
                <w:t>e</w:t>
              </w:r>
              <w:r w:rsidRPr="00933577">
                <w:rPr>
                  <w:rFonts w:ascii="Times New Roman" w:hAnsi="Times New Roman"/>
                  <w:color w:val="0000FF"/>
                  <w:u w:val="single"/>
                  <w:lang w:val="ru-RU"/>
                </w:rPr>
                <w:t>4</w:t>
              </w:r>
            </w:hyperlink>
          </w:p>
        </w:tc>
      </w:tr>
      <w:tr w:rsidR="00015C0F" w14:paraId="0F348829" w14:textId="77777777" w:rsidTr="00771795">
        <w:trPr>
          <w:trHeight w:val="144"/>
          <w:tblCellSpacing w:w="0" w:type="dxa"/>
        </w:trPr>
        <w:tc>
          <w:tcPr>
            <w:tcW w:w="1246" w:type="dxa"/>
            <w:tcMar>
              <w:top w:w="50" w:type="dxa"/>
              <w:left w:w="100" w:type="dxa"/>
            </w:tcMar>
            <w:vAlign w:val="center"/>
          </w:tcPr>
          <w:p w14:paraId="05599AF7" w14:textId="77777777" w:rsidR="00015C0F" w:rsidRDefault="00276244" w:rsidP="00771795">
            <w:pPr>
              <w:spacing w:after="0" w:line="240" w:lineRule="auto"/>
            </w:pPr>
            <w:r>
              <w:rPr>
                <w:rFonts w:ascii="Times New Roman" w:hAnsi="Times New Roman"/>
                <w:color w:val="000000"/>
                <w:sz w:val="24"/>
              </w:rPr>
              <w:lastRenderedPageBreak/>
              <w:t>47</w:t>
            </w:r>
          </w:p>
        </w:tc>
        <w:tc>
          <w:tcPr>
            <w:tcW w:w="6936" w:type="dxa"/>
            <w:tcMar>
              <w:top w:w="50" w:type="dxa"/>
              <w:left w:w="100" w:type="dxa"/>
            </w:tcMar>
            <w:vAlign w:val="center"/>
          </w:tcPr>
          <w:p w14:paraId="599A98CC" w14:textId="77777777" w:rsidR="00015C0F" w:rsidRDefault="00276244" w:rsidP="00771795">
            <w:pPr>
              <w:spacing w:after="0" w:line="240" w:lineRule="auto"/>
              <w:ind w:left="135"/>
            </w:pPr>
            <w:r>
              <w:rPr>
                <w:rFonts w:ascii="Times New Roman" w:hAnsi="Times New Roman"/>
                <w:color w:val="000000"/>
                <w:sz w:val="24"/>
              </w:rPr>
              <w:t>Состав слова: обобщение</w:t>
            </w:r>
          </w:p>
        </w:tc>
        <w:tc>
          <w:tcPr>
            <w:tcW w:w="1559" w:type="dxa"/>
            <w:tcMar>
              <w:top w:w="50" w:type="dxa"/>
              <w:left w:w="100" w:type="dxa"/>
            </w:tcMar>
            <w:vAlign w:val="center"/>
          </w:tcPr>
          <w:p w14:paraId="1AE4A44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507DF26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ACA553C" w14:textId="77777777" w:rsidR="00015C0F" w:rsidRDefault="001D7E6C" w:rsidP="00771795">
            <w:pPr>
              <w:spacing w:after="0" w:line="240" w:lineRule="auto"/>
              <w:ind w:left="135"/>
            </w:pPr>
            <w:hyperlink r:id="rId87">
              <w:r w:rsidR="00276244">
                <w:rPr>
                  <w:rFonts w:ascii="Times New Roman" w:hAnsi="Times New Roman"/>
                  <w:color w:val="0000FF"/>
                  <w:u w:val="single"/>
                </w:rPr>
                <w:t>https://m.edsoo.ru/67cba1c9</w:t>
              </w:r>
            </w:hyperlink>
          </w:p>
        </w:tc>
      </w:tr>
      <w:tr w:rsidR="00015C0F" w14:paraId="3219E687" w14:textId="77777777" w:rsidTr="00771795">
        <w:trPr>
          <w:trHeight w:val="144"/>
          <w:tblCellSpacing w:w="0" w:type="dxa"/>
        </w:trPr>
        <w:tc>
          <w:tcPr>
            <w:tcW w:w="1246" w:type="dxa"/>
            <w:tcMar>
              <w:top w:w="50" w:type="dxa"/>
              <w:left w:w="100" w:type="dxa"/>
            </w:tcMar>
            <w:vAlign w:val="center"/>
          </w:tcPr>
          <w:p w14:paraId="6D584A8F" w14:textId="77777777" w:rsidR="00015C0F" w:rsidRDefault="00276244" w:rsidP="00771795">
            <w:pPr>
              <w:spacing w:after="0" w:line="240" w:lineRule="auto"/>
            </w:pPr>
            <w:r>
              <w:rPr>
                <w:rFonts w:ascii="Times New Roman" w:hAnsi="Times New Roman"/>
                <w:color w:val="000000"/>
                <w:sz w:val="24"/>
              </w:rPr>
              <w:t>48</w:t>
            </w:r>
          </w:p>
        </w:tc>
        <w:tc>
          <w:tcPr>
            <w:tcW w:w="6936" w:type="dxa"/>
            <w:tcMar>
              <w:top w:w="50" w:type="dxa"/>
              <w:left w:w="100" w:type="dxa"/>
            </w:tcMar>
            <w:vAlign w:val="center"/>
          </w:tcPr>
          <w:p w14:paraId="6F313C9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Изложение повествовательного текста с использованием предложенного плана</w:t>
            </w:r>
          </w:p>
        </w:tc>
        <w:tc>
          <w:tcPr>
            <w:tcW w:w="1559" w:type="dxa"/>
            <w:tcMar>
              <w:top w:w="50" w:type="dxa"/>
              <w:left w:w="100" w:type="dxa"/>
            </w:tcMar>
            <w:vAlign w:val="center"/>
          </w:tcPr>
          <w:p w14:paraId="4EEE7BB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E0E10D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CA93317" w14:textId="77777777" w:rsidR="00015C0F" w:rsidRDefault="001D7E6C" w:rsidP="00771795">
            <w:pPr>
              <w:spacing w:after="0" w:line="240" w:lineRule="auto"/>
              <w:ind w:left="135"/>
            </w:pPr>
            <w:hyperlink r:id="rId88">
              <w:r w:rsidR="00276244">
                <w:rPr>
                  <w:rFonts w:ascii="Times New Roman" w:hAnsi="Times New Roman"/>
                  <w:color w:val="0000FF"/>
                  <w:u w:val="single"/>
                </w:rPr>
                <w:t>https://m.edsoo.ru/b4ce6b87</w:t>
              </w:r>
            </w:hyperlink>
          </w:p>
        </w:tc>
      </w:tr>
      <w:tr w:rsidR="00015C0F" w14:paraId="5E819CC6" w14:textId="77777777" w:rsidTr="00771795">
        <w:trPr>
          <w:trHeight w:val="144"/>
          <w:tblCellSpacing w:w="0" w:type="dxa"/>
        </w:trPr>
        <w:tc>
          <w:tcPr>
            <w:tcW w:w="1246" w:type="dxa"/>
            <w:tcMar>
              <w:top w:w="50" w:type="dxa"/>
              <w:left w:w="100" w:type="dxa"/>
            </w:tcMar>
            <w:vAlign w:val="center"/>
          </w:tcPr>
          <w:p w14:paraId="26AD958C" w14:textId="77777777" w:rsidR="00015C0F" w:rsidRDefault="00276244" w:rsidP="00771795">
            <w:pPr>
              <w:spacing w:after="0" w:line="240" w:lineRule="auto"/>
            </w:pPr>
            <w:r>
              <w:rPr>
                <w:rFonts w:ascii="Times New Roman" w:hAnsi="Times New Roman"/>
                <w:color w:val="000000"/>
                <w:sz w:val="24"/>
              </w:rPr>
              <w:t>49</w:t>
            </w:r>
          </w:p>
        </w:tc>
        <w:tc>
          <w:tcPr>
            <w:tcW w:w="6936" w:type="dxa"/>
            <w:tcMar>
              <w:top w:w="50" w:type="dxa"/>
              <w:left w:w="100" w:type="dxa"/>
            </w:tcMar>
            <w:vAlign w:val="center"/>
          </w:tcPr>
          <w:p w14:paraId="6C4EE0C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состав слова: проектное задание «Семья слов»</w:t>
            </w:r>
          </w:p>
        </w:tc>
        <w:tc>
          <w:tcPr>
            <w:tcW w:w="1559" w:type="dxa"/>
            <w:tcMar>
              <w:top w:w="50" w:type="dxa"/>
              <w:left w:w="100" w:type="dxa"/>
            </w:tcMar>
            <w:vAlign w:val="center"/>
          </w:tcPr>
          <w:p w14:paraId="2912A9C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C0835F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20C5764" w14:textId="77777777" w:rsidR="00015C0F" w:rsidRDefault="001D7E6C" w:rsidP="00771795">
            <w:pPr>
              <w:spacing w:after="0" w:line="240" w:lineRule="auto"/>
              <w:ind w:left="135"/>
            </w:pPr>
            <w:hyperlink r:id="rId89">
              <w:r w:rsidR="00276244">
                <w:rPr>
                  <w:rFonts w:ascii="Times New Roman" w:hAnsi="Times New Roman"/>
                  <w:color w:val="0000FF"/>
                  <w:u w:val="single"/>
                </w:rPr>
                <w:t>https://m.edsoo.ru/6fcee84d</w:t>
              </w:r>
            </w:hyperlink>
          </w:p>
        </w:tc>
      </w:tr>
      <w:tr w:rsidR="00015C0F" w14:paraId="3B54223F" w14:textId="77777777" w:rsidTr="00771795">
        <w:trPr>
          <w:trHeight w:val="144"/>
          <w:tblCellSpacing w:w="0" w:type="dxa"/>
        </w:trPr>
        <w:tc>
          <w:tcPr>
            <w:tcW w:w="1246" w:type="dxa"/>
            <w:tcMar>
              <w:top w:w="50" w:type="dxa"/>
              <w:left w:w="100" w:type="dxa"/>
            </w:tcMar>
            <w:vAlign w:val="center"/>
          </w:tcPr>
          <w:p w14:paraId="2D68451A" w14:textId="77777777" w:rsidR="00015C0F" w:rsidRDefault="00276244" w:rsidP="00771795">
            <w:pPr>
              <w:spacing w:after="0" w:line="240" w:lineRule="auto"/>
            </w:pPr>
            <w:r>
              <w:rPr>
                <w:rFonts w:ascii="Times New Roman" w:hAnsi="Times New Roman"/>
                <w:color w:val="000000"/>
                <w:sz w:val="24"/>
              </w:rPr>
              <w:t>50</w:t>
            </w:r>
          </w:p>
        </w:tc>
        <w:tc>
          <w:tcPr>
            <w:tcW w:w="6936" w:type="dxa"/>
            <w:tcMar>
              <w:top w:w="50" w:type="dxa"/>
              <w:left w:w="100" w:type="dxa"/>
            </w:tcMar>
            <w:vAlign w:val="center"/>
          </w:tcPr>
          <w:p w14:paraId="142FC2E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Повторяем правописание проверяемых безударных гласных в корне слова</w:t>
            </w:r>
          </w:p>
        </w:tc>
        <w:tc>
          <w:tcPr>
            <w:tcW w:w="1559" w:type="dxa"/>
            <w:tcMar>
              <w:top w:w="50" w:type="dxa"/>
              <w:left w:w="100" w:type="dxa"/>
            </w:tcMar>
            <w:vAlign w:val="center"/>
          </w:tcPr>
          <w:p w14:paraId="0753C95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45FF0C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FA440BB" w14:textId="77777777" w:rsidR="00015C0F" w:rsidRDefault="00015C0F" w:rsidP="00771795">
            <w:pPr>
              <w:spacing w:after="0" w:line="240" w:lineRule="auto"/>
              <w:ind w:left="135"/>
            </w:pPr>
          </w:p>
        </w:tc>
      </w:tr>
      <w:tr w:rsidR="00015C0F" w:rsidRPr="004D46EF" w14:paraId="7865C7AD" w14:textId="77777777" w:rsidTr="00771795">
        <w:trPr>
          <w:trHeight w:val="144"/>
          <w:tblCellSpacing w:w="0" w:type="dxa"/>
        </w:trPr>
        <w:tc>
          <w:tcPr>
            <w:tcW w:w="1246" w:type="dxa"/>
            <w:tcMar>
              <w:top w:w="50" w:type="dxa"/>
              <w:left w:w="100" w:type="dxa"/>
            </w:tcMar>
            <w:vAlign w:val="center"/>
          </w:tcPr>
          <w:p w14:paraId="25B29C56" w14:textId="77777777" w:rsidR="00015C0F" w:rsidRDefault="00276244" w:rsidP="00771795">
            <w:pPr>
              <w:spacing w:after="0" w:line="240" w:lineRule="auto"/>
            </w:pPr>
            <w:r>
              <w:rPr>
                <w:rFonts w:ascii="Times New Roman" w:hAnsi="Times New Roman"/>
                <w:color w:val="000000"/>
                <w:sz w:val="24"/>
              </w:rPr>
              <w:t>51</w:t>
            </w:r>
          </w:p>
        </w:tc>
        <w:tc>
          <w:tcPr>
            <w:tcW w:w="6936" w:type="dxa"/>
            <w:tcMar>
              <w:top w:w="50" w:type="dxa"/>
              <w:left w:w="100" w:type="dxa"/>
            </w:tcMar>
            <w:vAlign w:val="center"/>
          </w:tcPr>
          <w:p w14:paraId="502453B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1559" w:type="dxa"/>
            <w:tcMar>
              <w:top w:w="50" w:type="dxa"/>
              <w:left w:w="100" w:type="dxa"/>
            </w:tcMar>
            <w:vAlign w:val="center"/>
          </w:tcPr>
          <w:p w14:paraId="1CACE12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F46AC8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555673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8428</w:t>
              </w:r>
              <w:r>
                <w:rPr>
                  <w:rFonts w:ascii="Times New Roman" w:hAnsi="Times New Roman"/>
                  <w:color w:val="0000FF"/>
                  <w:u w:val="single"/>
                </w:rPr>
                <w:t>c</w:t>
              </w:r>
              <w:r w:rsidRPr="00933577">
                <w:rPr>
                  <w:rFonts w:ascii="Times New Roman" w:hAnsi="Times New Roman"/>
                  <w:color w:val="0000FF"/>
                  <w:u w:val="single"/>
                  <w:lang w:val="ru-RU"/>
                </w:rPr>
                <w:t>7</w:t>
              </w:r>
              <w:r>
                <w:rPr>
                  <w:rFonts w:ascii="Times New Roman" w:hAnsi="Times New Roman"/>
                  <w:color w:val="0000FF"/>
                  <w:u w:val="single"/>
                </w:rPr>
                <w:t>c</w:t>
              </w:r>
            </w:hyperlink>
          </w:p>
        </w:tc>
      </w:tr>
      <w:tr w:rsidR="00015C0F" w14:paraId="188C72BC" w14:textId="77777777" w:rsidTr="00771795">
        <w:trPr>
          <w:trHeight w:val="144"/>
          <w:tblCellSpacing w:w="0" w:type="dxa"/>
        </w:trPr>
        <w:tc>
          <w:tcPr>
            <w:tcW w:w="1246" w:type="dxa"/>
            <w:tcMar>
              <w:top w:w="50" w:type="dxa"/>
              <w:left w:w="100" w:type="dxa"/>
            </w:tcMar>
            <w:vAlign w:val="center"/>
          </w:tcPr>
          <w:p w14:paraId="73AA2D1C" w14:textId="77777777" w:rsidR="00015C0F" w:rsidRDefault="00276244" w:rsidP="00771795">
            <w:pPr>
              <w:spacing w:after="0" w:line="240" w:lineRule="auto"/>
            </w:pPr>
            <w:r>
              <w:rPr>
                <w:rFonts w:ascii="Times New Roman" w:hAnsi="Times New Roman"/>
                <w:color w:val="000000"/>
                <w:sz w:val="24"/>
              </w:rPr>
              <w:t>52</w:t>
            </w:r>
          </w:p>
        </w:tc>
        <w:tc>
          <w:tcPr>
            <w:tcW w:w="6936" w:type="dxa"/>
            <w:tcMar>
              <w:top w:w="50" w:type="dxa"/>
              <w:left w:w="100" w:type="dxa"/>
            </w:tcMar>
            <w:vAlign w:val="center"/>
          </w:tcPr>
          <w:p w14:paraId="62916F5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двумя безударными гласными в корне слова</w:t>
            </w:r>
          </w:p>
        </w:tc>
        <w:tc>
          <w:tcPr>
            <w:tcW w:w="1559" w:type="dxa"/>
            <w:tcMar>
              <w:top w:w="50" w:type="dxa"/>
              <w:left w:w="100" w:type="dxa"/>
            </w:tcMar>
            <w:vAlign w:val="center"/>
          </w:tcPr>
          <w:p w14:paraId="0069A3F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FC5080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4D13288" w14:textId="77777777" w:rsidR="00015C0F" w:rsidRDefault="00015C0F" w:rsidP="00771795">
            <w:pPr>
              <w:spacing w:after="0" w:line="240" w:lineRule="auto"/>
              <w:ind w:left="135"/>
            </w:pPr>
          </w:p>
        </w:tc>
      </w:tr>
      <w:tr w:rsidR="00015C0F" w14:paraId="44847A1B" w14:textId="77777777" w:rsidTr="00771795">
        <w:trPr>
          <w:trHeight w:val="144"/>
          <w:tblCellSpacing w:w="0" w:type="dxa"/>
        </w:trPr>
        <w:tc>
          <w:tcPr>
            <w:tcW w:w="1246" w:type="dxa"/>
            <w:tcMar>
              <w:top w:w="50" w:type="dxa"/>
              <w:left w:w="100" w:type="dxa"/>
            </w:tcMar>
            <w:vAlign w:val="center"/>
          </w:tcPr>
          <w:p w14:paraId="5F1A5C5A" w14:textId="77777777" w:rsidR="00015C0F" w:rsidRDefault="00276244" w:rsidP="00771795">
            <w:pPr>
              <w:spacing w:after="0" w:line="240" w:lineRule="auto"/>
            </w:pPr>
            <w:r>
              <w:rPr>
                <w:rFonts w:ascii="Times New Roman" w:hAnsi="Times New Roman"/>
                <w:color w:val="000000"/>
                <w:sz w:val="24"/>
              </w:rPr>
              <w:t>53</w:t>
            </w:r>
          </w:p>
        </w:tc>
        <w:tc>
          <w:tcPr>
            <w:tcW w:w="6936" w:type="dxa"/>
            <w:tcMar>
              <w:top w:w="50" w:type="dxa"/>
              <w:left w:w="100" w:type="dxa"/>
            </w:tcMar>
            <w:vAlign w:val="center"/>
          </w:tcPr>
          <w:p w14:paraId="1155E28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1559" w:type="dxa"/>
            <w:tcMar>
              <w:top w:w="50" w:type="dxa"/>
              <w:left w:w="100" w:type="dxa"/>
            </w:tcMar>
            <w:vAlign w:val="center"/>
          </w:tcPr>
          <w:p w14:paraId="26E03C3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3730EC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009D6DB" w14:textId="77777777" w:rsidR="00015C0F" w:rsidRDefault="00015C0F" w:rsidP="00771795">
            <w:pPr>
              <w:spacing w:after="0" w:line="240" w:lineRule="auto"/>
              <w:ind w:left="135"/>
            </w:pPr>
          </w:p>
        </w:tc>
      </w:tr>
      <w:tr w:rsidR="00015C0F" w14:paraId="44423277" w14:textId="77777777" w:rsidTr="00771795">
        <w:trPr>
          <w:trHeight w:val="144"/>
          <w:tblCellSpacing w:w="0" w:type="dxa"/>
        </w:trPr>
        <w:tc>
          <w:tcPr>
            <w:tcW w:w="1246" w:type="dxa"/>
            <w:tcMar>
              <w:top w:w="50" w:type="dxa"/>
              <w:left w:w="100" w:type="dxa"/>
            </w:tcMar>
            <w:vAlign w:val="center"/>
          </w:tcPr>
          <w:p w14:paraId="294D430A" w14:textId="77777777" w:rsidR="00015C0F" w:rsidRDefault="00276244" w:rsidP="00771795">
            <w:pPr>
              <w:spacing w:after="0" w:line="240" w:lineRule="auto"/>
            </w:pPr>
            <w:r>
              <w:rPr>
                <w:rFonts w:ascii="Times New Roman" w:hAnsi="Times New Roman"/>
                <w:color w:val="000000"/>
                <w:sz w:val="24"/>
              </w:rPr>
              <w:t>54</w:t>
            </w:r>
          </w:p>
        </w:tc>
        <w:tc>
          <w:tcPr>
            <w:tcW w:w="6936" w:type="dxa"/>
            <w:tcMar>
              <w:top w:w="50" w:type="dxa"/>
              <w:left w:w="100" w:type="dxa"/>
            </w:tcMar>
            <w:vAlign w:val="center"/>
          </w:tcPr>
          <w:p w14:paraId="14119952"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Повторяем правописание парных по звонкости-глухости согласных в корне слова. </w:t>
            </w:r>
            <w:r>
              <w:rPr>
                <w:rFonts w:ascii="Times New Roman" w:hAnsi="Times New Roman"/>
                <w:color w:val="000000"/>
                <w:sz w:val="24"/>
              </w:rPr>
              <w:t>Составление текста на основе личных наблюдений или по рисунку</w:t>
            </w:r>
          </w:p>
        </w:tc>
        <w:tc>
          <w:tcPr>
            <w:tcW w:w="1559" w:type="dxa"/>
            <w:tcMar>
              <w:top w:w="50" w:type="dxa"/>
              <w:left w:w="100" w:type="dxa"/>
            </w:tcMar>
            <w:vAlign w:val="center"/>
          </w:tcPr>
          <w:p w14:paraId="0233AB9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134AA0A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1026750" w14:textId="77777777" w:rsidR="00015C0F" w:rsidRDefault="001D7E6C" w:rsidP="00771795">
            <w:pPr>
              <w:spacing w:after="0" w:line="240" w:lineRule="auto"/>
              <w:ind w:left="135"/>
            </w:pPr>
            <w:hyperlink r:id="rId91">
              <w:r w:rsidR="00276244">
                <w:rPr>
                  <w:rFonts w:ascii="Times New Roman" w:hAnsi="Times New Roman"/>
                  <w:color w:val="0000FF"/>
                  <w:u w:val="single"/>
                </w:rPr>
                <w:t>https://m.edsoo.ru/21f157a4</w:t>
              </w:r>
            </w:hyperlink>
          </w:p>
        </w:tc>
      </w:tr>
      <w:tr w:rsidR="00015C0F" w:rsidRPr="004D46EF" w14:paraId="722A67DB" w14:textId="77777777" w:rsidTr="00771795">
        <w:trPr>
          <w:trHeight w:val="144"/>
          <w:tblCellSpacing w:w="0" w:type="dxa"/>
        </w:trPr>
        <w:tc>
          <w:tcPr>
            <w:tcW w:w="1246" w:type="dxa"/>
            <w:tcMar>
              <w:top w:w="50" w:type="dxa"/>
              <w:left w:w="100" w:type="dxa"/>
            </w:tcMar>
            <w:vAlign w:val="center"/>
          </w:tcPr>
          <w:p w14:paraId="3A96E73B" w14:textId="77777777" w:rsidR="00015C0F" w:rsidRDefault="00276244" w:rsidP="00771795">
            <w:pPr>
              <w:spacing w:after="0" w:line="240" w:lineRule="auto"/>
            </w:pPr>
            <w:r>
              <w:rPr>
                <w:rFonts w:ascii="Times New Roman" w:hAnsi="Times New Roman"/>
                <w:color w:val="000000"/>
                <w:sz w:val="24"/>
              </w:rPr>
              <w:t>55</w:t>
            </w:r>
          </w:p>
        </w:tc>
        <w:tc>
          <w:tcPr>
            <w:tcW w:w="6936" w:type="dxa"/>
            <w:tcMar>
              <w:top w:w="50" w:type="dxa"/>
              <w:left w:w="100" w:type="dxa"/>
            </w:tcMar>
            <w:vAlign w:val="center"/>
          </w:tcPr>
          <w:p w14:paraId="4A31A0C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Непроизносимые согласные в корне слова</w:t>
            </w:r>
          </w:p>
        </w:tc>
        <w:tc>
          <w:tcPr>
            <w:tcW w:w="1559" w:type="dxa"/>
            <w:tcMar>
              <w:top w:w="50" w:type="dxa"/>
              <w:left w:w="100" w:type="dxa"/>
            </w:tcMar>
            <w:vAlign w:val="center"/>
          </w:tcPr>
          <w:p w14:paraId="6CF1735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5E2BF4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6D0C53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da</w:t>
              </w:r>
              <w:r w:rsidRPr="00933577">
                <w:rPr>
                  <w:rFonts w:ascii="Times New Roman" w:hAnsi="Times New Roman"/>
                  <w:color w:val="0000FF"/>
                  <w:u w:val="single"/>
                  <w:lang w:val="ru-RU"/>
                </w:rPr>
                <w:t>88</w:t>
              </w:r>
            </w:hyperlink>
          </w:p>
        </w:tc>
      </w:tr>
      <w:tr w:rsidR="00015C0F" w:rsidRPr="004D46EF" w14:paraId="379C3635" w14:textId="77777777" w:rsidTr="00771795">
        <w:trPr>
          <w:trHeight w:val="144"/>
          <w:tblCellSpacing w:w="0" w:type="dxa"/>
        </w:trPr>
        <w:tc>
          <w:tcPr>
            <w:tcW w:w="1246" w:type="dxa"/>
            <w:tcMar>
              <w:top w:w="50" w:type="dxa"/>
              <w:left w:w="100" w:type="dxa"/>
            </w:tcMar>
            <w:vAlign w:val="center"/>
          </w:tcPr>
          <w:p w14:paraId="5FDF2216" w14:textId="77777777" w:rsidR="00015C0F" w:rsidRDefault="00276244" w:rsidP="00771795">
            <w:pPr>
              <w:spacing w:after="0" w:line="240" w:lineRule="auto"/>
            </w:pPr>
            <w:r>
              <w:rPr>
                <w:rFonts w:ascii="Times New Roman" w:hAnsi="Times New Roman"/>
                <w:color w:val="000000"/>
                <w:sz w:val="24"/>
              </w:rPr>
              <w:t>56</w:t>
            </w:r>
          </w:p>
        </w:tc>
        <w:tc>
          <w:tcPr>
            <w:tcW w:w="6936" w:type="dxa"/>
            <w:tcMar>
              <w:top w:w="50" w:type="dxa"/>
              <w:left w:w="100" w:type="dxa"/>
            </w:tcMar>
            <w:vAlign w:val="center"/>
          </w:tcPr>
          <w:p w14:paraId="0E2B84A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обозначением буквами непроизносимых согласных в корне слова</w:t>
            </w:r>
          </w:p>
        </w:tc>
        <w:tc>
          <w:tcPr>
            <w:tcW w:w="1559" w:type="dxa"/>
            <w:tcMar>
              <w:top w:w="50" w:type="dxa"/>
              <w:left w:w="100" w:type="dxa"/>
            </w:tcMar>
            <w:vAlign w:val="center"/>
          </w:tcPr>
          <w:p w14:paraId="368BD7C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DE1A51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4882FB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dcb</w:t>
              </w:r>
              <w:r w:rsidRPr="00933577">
                <w:rPr>
                  <w:rFonts w:ascii="Times New Roman" w:hAnsi="Times New Roman"/>
                  <w:color w:val="0000FF"/>
                  <w:u w:val="single"/>
                  <w:lang w:val="ru-RU"/>
                </w:rPr>
                <w:t>8</w:t>
              </w:r>
            </w:hyperlink>
          </w:p>
        </w:tc>
      </w:tr>
      <w:tr w:rsidR="00015C0F" w14:paraId="706C78CB" w14:textId="77777777" w:rsidTr="00771795">
        <w:trPr>
          <w:trHeight w:val="144"/>
          <w:tblCellSpacing w:w="0" w:type="dxa"/>
        </w:trPr>
        <w:tc>
          <w:tcPr>
            <w:tcW w:w="1246" w:type="dxa"/>
            <w:tcMar>
              <w:top w:w="50" w:type="dxa"/>
              <w:left w:w="100" w:type="dxa"/>
            </w:tcMar>
            <w:vAlign w:val="center"/>
          </w:tcPr>
          <w:p w14:paraId="7ED87334" w14:textId="77777777" w:rsidR="00015C0F" w:rsidRDefault="00276244" w:rsidP="00771795">
            <w:pPr>
              <w:spacing w:after="0" w:line="240" w:lineRule="auto"/>
            </w:pPr>
            <w:r>
              <w:rPr>
                <w:rFonts w:ascii="Times New Roman" w:hAnsi="Times New Roman"/>
                <w:color w:val="000000"/>
                <w:sz w:val="24"/>
              </w:rPr>
              <w:t>57</w:t>
            </w:r>
          </w:p>
        </w:tc>
        <w:tc>
          <w:tcPr>
            <w:tcW w:w="6936" w:type="dxa"/>
            <w:tcMar>
              <w:top w:w="50" w:type="dxa"/>
              <w:left w:w="100" w:type="dxa"/>
            </w:tcMar>
            <w:vAlign w:val="center"/>
          </w:tcPr>
          <w:p w14:paraId="50C89DE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написания непроизносимых согласных в корне слова</w:t>
            </w:r>
          </w:p>
        </w:tc>
        <w:tc>
          <w:tcPr>
            <w:tcW w:w="1559" w:type="dxa"/>
            <w:tcMar>
              <w:top w:w="50" w:type="dxa"/>
              <w:left w:w="100" w:type="dxa"/>
            </w:tcMar>
            <w:vAlign w:val="center"/>
          </w:tcPr>
          <w:p w14:paraId="3B5FA00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E8B345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D62C000" w14:textId="77777777" w:rsidR="00015C0F" w:rsidRDefault="001D7E6C" w:rsidP="00771795">
            <w:pPr>
              <w:spacing w:after="0" w:line="240" w:lineRule="auto"/>
              <w:ind w:left="135"/>
            </w:pPr>
            <w:hyperlink r:id="rId94">
              <w:r w:rsidR="00276244">
                <w:rPr>
                  <w:rFonts w:ascii="Times New Roman" w:hAnsi="Times New Roman"/>
                  <w:color w:val="0000FF"/>
                  <w:u w:val="single"/>
                </w:rPr>
                <w:t>https://m.edsoo.ru/a3e16c4c</w:t>
              </w:r>
            </w:hyperlink>
          </w:p>
        </w:tc>
      </w:tr>
      <w:tr w:rsidR="00015C0F" w14:paraId="240191A6" w14:textId="77777777" w:rsidTr="00771795">
        <w:trPr>
          <w:trHeight w:val="144"/>
          <w:tblCellSpacing w:w="0" w:type="dxa"/>
        </w:trPr>
        <w:tc>
          <w:tcPr>
            <w:tcW w:w="1246" w:type="dxa"/>
            <w:tcMar>
              <w:top w:w="50" w:type="dxa"/>
              <w:left w:w="100" w:type="dxa"/>
            </w:tcMar>
            <w:vAlign w:val="center"/>
          </w:tcPr>
          <w:p w14:paraId="0C62F7D0" w14:textId="77777777" w:rsidR="00015C0F" w:rsidRDefault="00276244" w:rsidP="00771795">
            <w:pPr>
              <w:spacing w:after="0" w:line="240" w:lineRule="auto"/>
            </w:pPr>
            <w:r>
              <w:rPr>
                <w:rFonts w:ascii="Times New Roman" w:hAnsi="Times New Roman"/>
                <w:color w:val="000000"/>
                <w:sz w:val="24"/>
              </w:rPr>
              <w:t>58</w:t>
            </w:r>
          </w:p>
        </w:tc>
        <w:tc>
          <w:tcPr>
            <w:tcW w:w="6936" w:type="dxa"/>
            <w:tcMar>
              <w:top w:w="50" w:type="dxa"/>
              <w:left w:w="100" w:type="dxa"/>
            </w:tcMar>
            <w:vAlign w:val="center"/>
          </w:tcPr>
          <w:p w14:paraId="4BC9A7F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Объяснительный диктант: отрабатываем написание слов с орфограммами корня</w:t>
            </w:r>
          </w:p>
        </w:tc>
        <w:tc>
          <w:tcPr>
            <w:tcW w:w="1559" w:type="dxa"/>
            <w:tcMar>
              <w:top w:w="50" w:type="dxa"/>
              <w:left w:w="100" w:type="dxa"/>
            </w:tcMar>
            <w:vAlign w:val="center"/>
          </w:tcPr>
          <w:p w14:paraId="123DEB4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C76D06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5255383" w14:textId="77777777" w:rsidR="00015C0F" w:rsidRDefault="001D7E6C" w:rsidP="00771795">
            <w:pPr>
              <w:spacing w:after="0" w:line="240" w:lineRule="auto"/>
              <w:ind w:left="135"/>
            </w:pPr>
            <w:hyperlink r:id="rId95">
              <w:r w:rsidR="00276244">
                <w:rPr>
                  <w:rFonts w:ascii="Times New Roman" w:hAnsi="Times New Roman"/>
                  <w:color w:val="0000FF"/>
                  <w:u w:val="single"/>
                </w:rPr>
                <w:t>https://m.edsoo.ru/6cefbf92</w:t>
              </w:r>
            </w:hyperlink>
          </w:p>
        </w:tc>
      </w:tr>
      <w:tr w:rsidR="00015C0F" w:rsidRPr="004D46EF" w14:paraId="603F7297" w14:textId="77777777" w:rsidTr="00771795">
        <w:trPr>
          <w:trHeight w:val="144"/>
          <w:tblCellSpacing w:w="0" w:type="dxa"/>
        </w:trPr>
        <w:tc>
          <w:tcPr>
            <w:tcW w:w="1246" w:type="dxa"/>
            <w:tcMar>
              <w:top w:w="50" w:type="dxa"/>
              <w:left w:w="100" w:type="dxa"/>
            </w:tcMar>
            <w:vAlign w:val="center"/>
          </w:tcPr>
          <w:p w14:paraId="6B3D4499" w14:textId="77777777" w:rsidR="00015C0F" w:rsidRDefault="00276244" w:rsidP="00771795">
            <w:pPr>
              <w:spacing w:after="0" w:line="240" w:lineRule="auto"/>
            </w:pPr>
            <w:r>
              <w:rPr>
                <w:rFonts w:ascii="Times New Roman" w:hAnsi="Times New Roman"/>
                <w:color w:val="000000"/>
                <w:sz w:val="24"/>
              </w:rPr>
              <w:t>59</w:t>
            </w:r>
          </w:p>
        </w:tc>
        <w:tc>
          <w:tcPr>
            <w:tcW w:w="6936" w:type="dxa"/>
            <w:tcMar>
              <w:top w:w="50" w:type="dxa"/>
              <w:left w:w="100" w:type="dxa"/>
            </w:tcMar>
            <w:vAlign w:val="center"/>
          </w:tcPr>
          <w:p w14:paraId="287DA3B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слов с удвоенными согласными</w:t>
            </w:r>
          </w:p>
        </w:tc>
        <w:tc>
          <w:tcPr>
            <w:tcW w:w="1559" w:type="dxa"/>
            <w:tcMar>
              <w:top w:w="50" w:type="dxa"/>
              <w:left w:w="100" w:type="dxa"/>
            </w:tcMar>
            <w:vAlign w:val="center"/>
          </w:tcPr>
          <w:p w14:paraId="76FF2A6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60A99B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FB7FBB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a</w:t>
              </w:r>
              <w:r w:rsidRPr="00933577">
                <w:rPr>
                  <w:rFonts w:ascii="Times New Roman" w:hAnsi="Times New Roman"/>
                  <w:color w:val="0000FF"/>
                  <w:u w:val="single"/>
                  <w:lang w:val="ru-RU"/>
                </w:rPr>
                <w:t>6</w:t>
              </w:r>
              <w:r>
                <w:rPr>
                  <w:rFonts w:ascii="Times New Roman" w:hAnsi="Times New Roman"/>
                  <w:color w:val="0000FF"/>
                  <w:u w:val="single"/>
                </w:rPr>
                <w:t>b</w:t>
              </w:r>
              <w:r w:rsidRPr="00933577">
                <w:rPr>
                  <w:rFonts w:ascii="Times New Roman" w:hAnsi="Times New Roman"/>
                  <w:color w:val="0000FF"/>
                  <w:u w:val="single"/>
                  <w:lang w:val="ru-RU"/>
                </w:rPr>
                <w:t>2</w:t>
              </w:r>
            </w:hyperlink>
          </w:p>
        </w:tc>
      </w:tr>
      <w:tr w:rsidR="00015C0F" w:rsidRPr="004D46EF" w14:paraId="162747EA" w14:textId="77777777" w:rsidTr="00771795">
        <w:trPr>
          <w:trHeight w:val="144"/>
          <w:tblCellSpacing w:w="0" w:type="dxa"/>
        </w:trPr>
        <w:tc>
          <w:tcPr>
            <w:tcW w:w="1246" w:type="dxa"/>
            <w:tcMar>
              <w:top w:w="50" w:type="dxa"/>
              <w:left w:w="100" w:type="dxa"/>
            </w:tcMar>
            <w:vAlign w:val="center"/>
          </w:tcPr>
          <w:p w14:paraId="7D1BFB05" w14:textId="77777777" w:rsidR="00015C0F" w:rsidRDefault="00276244" w:rsidP="00771795">
            <w:pPr>
              <w:spacing w:after="0" w:line="240" w:lineRule="auto"/>
            </w:pPr>
            <w:r>
              <w:rPr>
                <w:rFonts w:ascii="Times New Roman" w:hAnsi="Times New Roman"/>
                <w:color w:val="000000"/>
                <w:sz w:val="24"/>
              </w:rPr>
              <w:t>60</w:t>
            </w:r>
          </w:p>
        </w:tc>
        <w:tc>
          <w:tcPr>
            <w:tcW w:w="6936" w:type="dxa"/>
            <w:tcMar>
              <w:top w:w="50" w:type="dxa"/>
              <w:left w:w="100" w:type="dxa"/>
            </w:tcMar>
            <w:vAlign w:val="center"/>
          </w:tcPr>
          <w:p w14:paraId="3579EBC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правописания слов с удвоенными согласными</w:t>
            </w:r>
          </w:p>
        </w:tc>
        <w:tc>
          <w:tcPr>
            <w:tcW w:w="1559" w:type="dxa"/>
            <w:tcMar>
              <w:top w:w="50" w:type="dxa"/>
              <w:left w:w="100" w:type="dxa"/>
            </w:tcMar>
            <w:vAlign w:val="center"/>
          </w:tcPr>
          <w:p w14:paraId="2157CA0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FEF1F8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39855F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a</w:t>
              </w:r>
              <w:r w:rsidRPr="00933577">
                <w:rPr>
                  <w:rFonts w:ascii="Times New Roman" w:hAnsi="Times New Roman"/>
                  <w:color w:val="0000FF"/>
                  <w:u w:val="single"/>
                  <w:lang w:val="ru-RU"/>
                </w:rPr>
                <w:t>6</w:t>
              </w:r>
              <w:r>
                <w:rPr>
                  <w:rFonts w:ascii="Times New Roman" w:hAnsi="Times New Roman"/>
                  <w:color w:val="0000FF"/>
                  <w:u w:val="single"/>
                </w:rPr>
                <w:t>b</w:t>
              </w:r>
              <w:r w:rsidRPr="00933577">
                <w:rPr>
                  <w:rFonts w:ascii="Times New Roman" w:hAnsi="Times New Roman"/>
                  <w:color w:val="0000FF"/>
                  <w:u w:val="single"/>
                  <w:lang w:val="ru-RU"/>
                </w:rPr>
                <w:t>2</w:t>
              </w:r>
            </w:hyperlink>
          </w:p>
        </w:tc>
      </w:tr>
      <w:tr w:rsidR="00015C0F" w14:paraId="66BF29EB" w14:textId="77777777" w:rsidTr="00771795">
        <w:trPr>
          <w:trHeight w:val="144"/>
          <w:tblCellSpacing w:w="0" w:type="dxa"/>
        </w:trPr>
        <w:tc>
          <w:tcPr>
            <w:tcW w:w="1246" w:type="dxa"/>
            <w:tcMar>
              <w:top w:w="50" w:type="dxa"/>
              <w:left w:w="100" w:type="dxa"/>
            </w:tcMar>
            <w:vAlign w:val="center"/>
          </w:tcPr>
          <w:p w14:paraId="7BFEABA7" w14:textId="77777777" w:rsidR="00015C0F" w:rsidRDefault="00276244" w:rsidP="00771795">
            <w:pPr>
              <w:spacing w:after="0" w:line="240" w:lineRule="auto"/>
            </w:pPr>
            <w:r>
              <w:rPr>
                <w:rFonts w:ascii="Times New Roman" w:hAnsi="Times New Roman"/>
                <w:color w:val="000000"/>
                <w:sz w:val="24"/>
              </w:rPr>
              <w:t>61</w:t>
            </w:r>
          </w:p>
        </w:tc>
        <w:tc>
          <w:tcPr>
            <w:tcW w:w="6936" w:type="dxa"/>
            <w:tcMar>
              <w:top w:w="50" w:type="dxa"/>
              <w:left w:w="100" w:type="dxa"/>
            </w:tcMar>
            <w:vAlign w:val="center"/>
          </w:tcPr>
          <w:p w14:paraId="740C291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Написание текста по заданному плану</w:t>
            </w:r>
          </w:p>
        </w:tc>
        <w:tc>
          <w:tcPr>
            <w:tcW w:w="1559" w:type="dxa"/>
            <w:tcMar>
              <w:top w:w="50" w:type="dxa"/>
              <w:left w:w="100" w:type="dxa"/>
            </w:tcMar>
            <w:vAlign w:val="center"/>
          </w:tcPr>
          <w:p w14:paraId="1191484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D8E751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D2E5D54" w14:textId="77777777" w:rsidR="00015C0F" w:rsidRDefault="00015C0F" w:rsidP="00771795">
            <w:pPr>
              <w:spacing w:after="0" w:line="240" w:lineRule="auto"/>
              <w:ind w:left="135"/>
            </w:pPr>
          </w:p>
        </w:tc>
      </w:tr>
      <w:tr w:rsidR="00015C0F" w14:paraId="58ADF250" w14:textId="77777777" w:rsidTr="00771795">
        <w:trPr>
          <w:trHeight w:val="144"/>
          <w:tblCellSpacing w:w="0" w:type="dxa"/>
        </w:trPr>
        <w:tc>
          <w:tcPr>
            <w:tcW w:w="1246" w:type="dxa"/>
            <w:tcMar>
              <w:top w:w="50" w:type="dxa"/>
              <w:left w:w="100" w:type="dxa"/>
            </w:tcMar>
            <w:vAlign w:val="center"/>
          </w:tcPr>
          <w:p w14:paraId="4EB8045F" w14:textId="77777777" w:rsidR="00015C0F" w:rsidRDefault="00276244" w:rsidP="00771795">
            <w:pPr>
              <w:spacing w:after="0" w:line="240" w:lineRule="auto"/>
            </w:pPr>
            <w:r>
              <w:rPr>
                <w:rFonts w:ascii="Times New Roman" w:hAnsi="Times New Roman"/>
                <w:color w:val="000000"/>
                <w:sz w:val="24"/>
              </w:rPr>
              <w:t>62</w:t>
            </w:r>
          </w:p>
        </w:tc>
        <w:tc>
          <w:tcPr>
            <w:tcW w:w="6936" w:type="dxa"/>
            <w:tcMar>
              <w:top w:w="50" w:type="dxa"/>
              <w:left w:w="100" w:type="dxa"/>
            </w:tcMar>
            <w:vAlign w:val="center"/>
          </w:tcPr>
          <w:p w14:paraId="048C8ED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контрольная работа по теме «Правописание слов с орфограммами в корне</w:t>
            </w:r>
          </w:p>
        </w:tc>
        <w:tc>
          <w:tcPr>
            <w:tcW w:w="1559" w:type="dxa"/>
            <w:tcMar>
              <w:top w:w="50" w:type="dxa"/>
              <w:left w:w="100" w:type="dxa"/>
            </w:tcMar>
            <w:vAlign w:val="center"/>
          </w:tcPr>
          <w:p w14:paraId="1F50E89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DF870F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3256" w:type="dxa"/>
            <w:tcMar>
              <w:top w:w="50" w:type="dxa"/>
              <w:left w:w="100" w:type="dxa"/>
            </w:tcMar>
            <w:vAlign w:val="center"/>
          </w:tcPr>
          <w:p w14:paraId="3F130B86" w14:textId="77777777" w:rsidR="00015C0F" w:rsidRDefault="001D7E6C" w:rsidP="00771795">
            <w:pPr>
              <w:spacing w:after="0" w:line="240" w:lineRule="auto"/>
              <w:ind w:left="135"/>
            </w:pPr>
            <w:hyperlink r:id="rId98">
              <w:r w:rsidR="00276244">
                <w:rPr>
                  <w:rFonts w:ascii="Times New Roman" w:hAnsi="Times New Roman"/>
                  <w:color w:val="0000FF"/>
                  <w:u w:val="single"/>
                </w:rPr>
                <w:t>https://m.edsoo.ru/2b7fce23</w:t>
              </w:r>
            </w:hyperlink>
          </w:p>
        </w:tc>
      </w:tr>
      <w:tr w:rsidR="00015C0F" w14:paraId="4D14541E" w14:textId="77777777" w:rsidTr="00771795">
        <w:trPr>
          <w:trHeight w:val="144"/>
          <w:tblCellSpacing w:w="0" w:type="dxa"/>
        </w:trPr>
        <w:tc>
          <w:tcPr>
            <w:tcW w:w="1246" w:type="dxa"/>
            <w:tcMar>
              <w:top w:w="50" w:type="dxa"/>
              <w:left w:w="100" w:type="dxa"/>
            </w:tcMar>
            <w:vAlign w:val="center"/>
          </w:tcPr>
          <w:p w14:paraId="2435D0B7" w14:textId="77777777" w:rsidR="00015C0F" w:rsidRDefault="00276244" w:rsidP="00771795">
            <w:pPr>
              <w:spacing w:after="0" w:line="240" w:lineRule="auto"/>
            </w:pPr>
            <w:r>
              <w:rPr>
                <w:rFonts w:ascii="Times New Roman" w:hAnsi="Times New Roman"/>
                <w:color w:val="000000"/>
                <w:sz w:val="24"/>
              </w:rPr>
              <w:t>63</w:t>
            </w:r>
          </w:p>
        </w:tc>
        <w:tc>
          <w:tcPr>
            <w:tcW w:w="6936" w:type="dxa"/>
            <w:tcMar>
              <w:top w:w="50" w:type="dxa"/>
              <w:left w:w="100" w:type="dxa"/>
            </w:tcMar>
            <w:vAlign w:val="center"/>
          </w:tcPr>
          <w:p w14:paraId="3F94B44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Различные способы решения орфографической задачи в </w:t>
            </w:r>
            <w:r w:rsidRPr="00933577">
              <w:rPr>
                <w:rFonts w:ascii="Times New Roman" w:hAnsi="Times New Roman"/>
                <w:color w:val="000000"/>
                <w:sz w:val="24"/>
                <w:lang w:val="ru-RU"/>
              </w:rPr>
              <w:lastRenderedPageBreak/>
              <w:t>зависимости от места орфограммы в слове: правописание суффиксов -ость, -ов и другие</w:t>
            </w:r>
          </w:p>
        </w:tc>
        <w:tc>
          <w:tcPr>
            <w:tcW w:w="1559" w:type="dxa"/>
            <w:tcMar>
              <w:top w:w="50" w:type="dxa"/>
              <w:left w:w="100" w:type="dxa"/>
            </w:tcMar>
            <w:vAlign w:val="center"/>
          </w:tcPr>
          <w:p w14:paraId="46D5D42D"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00" w:type="dxa"/>
            <w:tcMar>
              <w:top w:w="50" w:type="dxa"/>
              <w:left w:w="100" w:type="dxa"/>
            </w:tcMar>
            <w:vAlign w:val="center"/>
          </w:tcPr>
          <w:p w14:paraId="143992E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FC53F24" w14:textId="77777777" w:rsidR="00015C0F" w:rsidRDefault="001D7E6C" w:rsidP="00771795">
            <w:pPr>
              <w:spacing w:after="0" w:line="240" w:lineRule="auto"/>
              <w:ind w:left="135"/>
            </w:pPr>
            <w:hyperlink r:id="rId99">
              <w:r w:rsidR="00276244">
                <w:rPr>
                  <w:rFonts w:ascii="Times New Roman" w:hAnsi="Times New Roman"/>
                  <w:color w:val="0000FF"/>
                  <w:u w:val="single"/>
                </w:rPr>
                <w:t>https://m.edsoo.ru/e6b3cbac</w:t>
              </w:r>
            </w:hyperlink>
          </w:p>
        </w:tc>
      </w:tr>
      <w:tr w:rsidR="00015C0F" w14:paraId="5A257296" w14:textId="77777777" w:rsidTr="00771795">
        <w:trPr>
          <w:trHeight w:val="144"/>
          <w:tblCellSpacing w:w="0" w:type="dxa"/>
        </w:trPr>
        <w:tc>
          <w:tcPr>
            <w:tcW w:w="1246" w:type="dxa"/>
            <w:tcMar>
              <w:top w:w="50" w:type="dxa"/>
              <w:left w:w="100" w:type="dxa"/>
            </w:tcMar>
            <w:vAlign w:val="center"/>
          </w:tcPr>
          <w:p w14:paraId="1FEBEF79" w14:textId="77777777" w:rsidR="00015C0F" w:rsidRDefault="00276244" w:rsidP="00771795">
            <w:pPr>
              <w:spacing w:after="0" w:line="240" w:lineRule="auto"/>
            </w:pPr>
            <w:r>
              <w:rPr>
                <w:rFonts w:ascii="Times New Roman" w:hAnsi="Times New Roman"/>
                <w:color w:val="000000"/>
                <w:sz w:val="24"/>
              </w:rPr>
              <w:t>64</w:t>
            </w:r>
          </w:p>
        </w:tc>
        <w:tc>
          <w:tcPr>
            <w:tcW w:w="6936" w:type="dxa"/>
            <w:tcMar>
              <w:top w:w="50" w:type="dxa"/>
              <w:left w:w="100" w:type="dxa"/>
            </w:tcMar>
            <w:vAlign w:val="center"/>
          </w:tcPr>
          <w:p w14:paraId="394EB00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1559" w:type="dxa"/>
            <w:tcMar>
              <w:top w:w="50" w:type="dxa"/>
              <w:left w:w="100" w:type="dxa"/>
            </w:tcMar>
            <w:vAlign w:val="center"/>
          </w:tcPr>
          <w:p w14:paraId="1AC2CEF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E8985F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CE5E23F" w14:textId="77777777" w:rsidR="00015C0F" w:rsidRDefault="001D7E6C" w:rsidP="00771795">
            <w:pPr>
              <w:spacing w:after="0" w:line="240" w:lineRule="auto"/>
              <w:ind w:left="135"/>
            </w:pPr>
            <w:hyperlink r:id="rId100">
              <w:r w:rsidR="00276244">
                <w:rPr>
                  <w:rFonts w:ascii="Times New Roman" w:hAnsi="Times New Roman"/>
                  <w:color w:val="0000FF"/>
                  <w:u w:val="single"/>
                </w:rPr>
                <w:t>https://m.edsoo.ru/2cb22327</w:t>
              </w:r>
            </w:hyperlink>
          </w:p>
        </w:tc>
      </w:tr>
      <w:tr w:rsidR="00015C0F" w14:paraId="59F1DB0F" w14:textId="77777777" w:rsidTr="00771795">
        <w:trPr>
          <w:trHeight w:val="144"/>
          <w:tblCellSpacing w:w="0" w:type="dxa"/>
        </w:trPr>
        <w:tc>
          <w:tcPr>
            <w:tcW w:w="1246" w:type="dxa"/>
            <w:tcMar>
              <w:top w:w="50" w:type="dxa"/>
              <w:left w:w="100" w:type="dxa"/>
            </w:tcMar>
            <w:vAlign w:val="center"/>
          </w:tcPr>
          <w:p w14:paraId="69A9CD51" w14:textId="77777777" w:rsidR="00015C0F" w:rsidRDefault="00276244" w:rsidP="00771795">
            <w:pPr>
              <w:spacing w:after="0" w:line="240" w:lineRule="auto"/>
            </w:pPr>
            <w:r>
              <w:rPr>
                <w:rFonts w:ascii="Times New Roman" w:hAnsi="Times New Roman"/>
                <w:color w:val="000000"/>
                <w:sz w:val="24"/>
              </w:rPr>
              <w:t>65</w:t>
            </w:r>
          </w:p>
        </w:tc>
        <w:tc>
          <w:tcPr>
            <w:tcW w:w="6936" w:type="dxa"/>
            <w:tcMar>
              <w:top w:w="50" w:type="dxa"/>
              <w:left w:w="100" w:type="dxa"/>
            </w:tcMar>
            <w:vAlign w:val="center"/>
          </w:tcPr>
          <w:p w14:paraId="32367AB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1559" w:type="dxa"/>
            <w:tcMar>
              <w:top w:w="50" w:type="dxa"/>
              <w:left w:w="100" w:type="dxa"/>
            </w:tcMar>
            <w:vAlign w:val="center"/>
          </w:tcPr>
          <w:p w14:paraId="6F0D78B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DE03D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A4526E4" w14:textId="77777777" w:rsidR="00015C0F" w:rsidRDefault="001D7E6C" w:rsidP="00771795">
            <w:pPr>
              <w:spacing w:after="0" w:line="240" w:lineRule="auto"/>
              <w:ind w:left="135"/>
            </w:pPr>
            <w:hyperlink r:id="rId101">
              <w:r w:rsidR="00276244">
                <w:rPr>
                  <w:rFonts w:ascii="Times New Roman" w:hAnsi="Times New Roman"/>
                  <w:color w:val="0000FF"/>
                  <w:u w:val="single"/>
                </w:rPr>
                <w:t>https://m.edsoo.ru/33df3953</w:t>
              </w:r>
            </w:hyperlink>
          </w:p>
        </w:tc>
      </w:tr>
      <w:tr w:rsidR="00015C0F" w14:paraId="7F869C64" w14:textId="77777777" w:rsidTr="00771795">
        <w:trPr>
          <w:trHeight w:val="144"/>
          <w:tblCellSpacing w:w="0" w:type="dxa"/>
        </w:trPr>
        <w:tc>
          <w:tcPr>
            <w:tcW w:w="1246" w:type="dxa"/>
            <w:tcMar>
              <w:top w:w="50" w:type="dxa"/>
              <w:left w:w="100" w:type="dxa"/>
            </w:tcMar>
            <w:vAlign w:val="center"/>
          </w:tcPr>
          <w:p w14:paraId="2E6DAD4F" w14:textId="77777777" w:rsidR="00015C0F" w:rsidRDefault="00276244" w:rsidP="00771795">
            <w:pPr>
              <w:spacing w:after="0" w:line="240" w:lineRule="auto"/>
            </w:pPr>
            <w:r>
              <w:rPr>
                <w:rFonts w:ascii="Times New Roman" w:hAnsi="Times New Roman"/>
                <w:color w:val="000000"/>
                <w:sz w:val="24"/>
              </w:rPr>
              <w:t>66</w:t>
            </w:r>
          </w:p>
        </w:tc>
        <w:tc>
          <w:tcPr>
            <w:tcW w:w="6936" w:type="dxa"/>
            <w:tcMar>
              <w:top w:w="50" w:type="dxa"/>
              <w:left w:w="100" w:type="dxa"/>
            </w:tcMar>
            <w:vAlign w:val="center"/>
          </w:tcPr>
          <w:p w14:paraId="409E87E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1559" w:type="dxa"/>
            <w:tcMar>
              <w:top w:w="50" w:type="dxa"/>
              <w:left w:w="100" w:type="dxa"/>
            </w:tcMar>
            <w:vAlign w:val="center"/>
          </w:tcPr>
          <w:p w14:paraId="1CD007A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3C252A1"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0E8D6D7" w14:textId="77777777" w:rsidR="00015C0F" w:rsidRDefault="00015C0F" w:rsidP="00771795">
            <w:pPr>
              <w:spacing w:after="0" w:line="240" w:lineRule="auto"/>
              <w:ind w:left="135"/>
            </w:pPr>
          </w:p>
        </w:tc>
      </w:tr>
      <w:tr w:rsidR="00015C0F" w14:paraId="40625796" w14:textId="77777777" w:rsidTr="00771795">
        <w:trPr>
          <w:trHeight w:val="144"/>
          <w:tblCellSpacing w:w="0" w:type="dxa"/>
        </w:trPr>
        <w:tc>
          <w:tcPr>
            <w:tcW w:w="1246" w:type="dxa"/>
            <w:tcMar>
              <w:top w:w="50" w:type="dxa"/>
              <w:left w:w="100" w:type="dxa"/>
            </w:tcMar>
            <w:vAlign w:val="center"/>
          </w:tcPr>
          <w:p w14:paraId="6A2AA190" w14:textId="77777777" w:rsidR="00015C0F" w:rsidRDefault="00276244" w:rsidP="00771795">
            <w:pPr>
              <w:spacing w:after="0" w:line="240" w:lineRule="auto"/>
            </w:pPr>
            <w:r>
              <w:rPr>
                <w:rFonts w:ascii="Times New Roman" w:hAnsi="Times New Roman"/>
                <w:color w:val="000000"/>
                <w:sz w:val="24"/>
              </w:rPr>
              <w:t>67</w:t>
            </w:r>
          </w:p>
        </w:tc>
        <w:tc>
          <w:tcPr>
            <w:tcW w:w="6936" w:type="dxa"/>
            <w:tcMar>
              <w:top w:w="50" w:type="dxa"/>
              <w:left w:w="100" w:type="dxa"/>
            </w:tcMar>
            <w:vAlign w:val="center"/>
          </w:tcPr>
          <w:p w14:paraId="0084F2A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Закрепляем правописание суффиксов и приставок</w:t>
            </w:r>
          </w:p>
        </w:tc>
        <w:tc>
          <w:tcPr>
            <w:tcW w:w="1559" w:type="dxa"/>
            <w:tcMar>
              <w:top w:w="50" w:type="dxa"/>
              <w:left w:w="100" w:type="dxa"/>
            </w:tcMar>
            <w:vAlign w:val="center"/>
          </w:tcPr>
          <w:p w14:paraId="075D7BE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867569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F70AB24" w14:textId="77777777" w:rsidR="00015C0F" w:rsidRDefault="001D7E6C" w:rsidP="00771795">
            <w:pPr>
              <w:spacing w:after="0" w:line="240" w:lineRule="auto"/>
              <w:ind w:left="135"/>
            </w:pPr>
            <w:hyperlink r:id="rId102">
              <w:r w:rsidR="00276244">
                <w:rPr>
                  <w:rFonts w:ascii="Times New Roman" w:hAnsi="Times New Roman"/>
                  <w:color w:val="0000FF"/>
                  <w:u w:val="single"/>
                </w:rPr>
                <w:t>https://m.edsoo.ru/141da2ad</w:t>
              </w:r>
            </w:hyperlink>
          </w:p>
        </w:tc>
      </w:tr>
      <w:tr w:rsidR="00015C0F" w14:paraId="4D2A4B75" w14:textId="77777777" w:rsidTr="00771795">
        <w:trPr>
          <w:trHeight w:val="144"/>
          <w:tblCellSpacing w:w="0" w:type="dxa"/>
        </w:trPr>
        <w:tc>
          <w:tcPr>
            <w:tcW w:w="1246" w:type="dxa"/>
            <w:tcMar>
              <w:top w:w="50" w:type="dxa"/>
              <w:left w:w="100" w:type="dxa"/>
            </w:tcMar>
            <w:vAlign w:val="center"/>
          </w:tcPr>
          <w:p w14:paraId="17C6ECF9" w14:textId="77777777" w:rsidR="00015C0F" w:rsidRDefault="00276244" w:rsidP="00771795">
            <w:pPr>
              <w:spacing w:after="0" w:line="240" w:lineRule="auto"/>
            </w:pPr>
            <w:r>
              <w:rPr>
                <w:rFonts w:ascii="Times New Roman" w:hAnsi="Times New Roman"/>
                <w:color w:val="000000"/>
                <w:sz w:val="24"/>
              </w:rPr>
              <w:t>68</w:t>
            </w:r>
          </w:p>
        </w:tc>
        <w:tc>
          <w:tcPr>
            <w:tcW w:w="6936" w:type="dxa"/>
            <w:tcMar>
              <w:top w:w="50" w:type="dxa"/>
              <w:left w:w="100" w:type="dxa"/>
            </w:tcMar>
            <w:vAlign w:val="center"/>
          </w:tcPr>
          <w:p w14:paraId="457DD59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Продолжаем учиться писать приставки: пишем приставки</w:t>
            </w:r>
          </w:p>
        </w:tc>
        <w:tc>
          <w:tcPr>
            <w:tcW w:w="1559" w:type="dxa"/>
            <w:tcMar>
              <w:top w:w="50" w:type="dxa"/>
              <w:left w:w="100" w:type="dxa"/>
            </w:tcMar>
            <w:vAlign w:val="center"/>
          </w:tcPr>
          <w:p w14:paraId="0777C02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8123CE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EB83DDF" w14:textId="77777777" w:rsidR="00015C0F" w:rsidRDefault="001D7E6C" w:rsidP="00771795">
            <w:pPr>
              <w:spacing w:after="0" w:line="240" w:lineRule="auto"/>
              <w:ind w:left="135"/>
            </w:pPr>
            <w:hyperlink r:id="rId103">
              <w:r w:rsidR="00276244">
                <w:rPr>
                  <w:rFonts w:ascii="Times New Roman" w:hAnsi="Times New Roman"/>
                  <w:color w:val="0000FF"/>
                  <w:u w:val="single"/>
                </w:rPr>
                <w:t>https://m.edsoo.ru/f7623ea6</w:t>
              </w:r>
            </w:hyperlink>
          </w:p>
        </w:tc>
      </w:tr>
      <w:tr w:rsidR="00015C0F" w:rsidRPr="004D46EF" w14:paraId="4A465BA3" w14:textId="77777777" w:rsidTr="00771795">
        <w:trPr>
          <w:trHeight w:val="144"/>
          <w:tblCellSpacing w:w="0" w:type="dxa"/>
        </w:trPr>
        <w:tc>
          <w:tcPr>
            <w:tcW w:w="1246" w:type="dxa"/>
            <w:tcMar>
              <w:top w:w="50" w:type="dxa"/>
              <w:left w:w="100" w:type="dxa"/>
            </w:tcMar>
            <w:vAlign w:val="center"/>
          </w:tcPr>
          <w:p w14:paraId="6A9DB13A" w14:textId="77777777" w:rsidR="00015C0F" w:rsidRDefault="00276244" w:rsidP="00771795">
            <w:pPr>
              <w:spacing w:after="0" w:line="240" w:lineRule="auto"/>
            </w:pPr>
            <w:r>
              <w:rPr>
                <w:rFonts w:ascii="Times New Roman" w:hAnsi="Times New Roman"/>
                <w:color w:val="000000"/>
                <w:sz w:val="24"/>
              </w:rPr>
              <w:t>69</w:t>
            </w:r>
          </w:p>
        </w:tc>
        <w:tc>
          <w:tcPr>
            <w:tcW w:w="6936" w:type="dxa"/>
            <w:tcMar>
              <w:top w:w="50" w:type="dxa"/>
              <w:left w:w="100" w:type="dxa"/>
            </w:tcMar>
            <w:vAlign w:val="center"/>
          </w:tcPr>
          <w:p w14:paraId="3EA4E339" w14:textId="77777777" w:rsidR="00015C0F" w:rsidRDefault="00276244" w:rsidP="00771795">
            <w:pPr>
              <w:spacing w:after="0" w:line="240" w:lineRule="auto"/>
              <w:ind w:left="135"/>
            </w:pPr>
            <w:r>
              <w:rPr>
                <w:rFonts w:ascii="Times New Roman" w:hAnsi="Times New Roman"/>
                <w:color w:val="000000"/>
                <w:sz w:val="24"/>
              </w:rPr>
              <w:t>Разделительный твёрдый знак</w:t>
            </w:r>
          </w:p>
        </w:tc>
        <w:tc>
          <w:tcPr>
            <w:tcW w:w="1559" w:type="dxa"/>
            <w:tcMar>
              <w:top w:w="50" w:type="dxa"/>
              <w:left w:w="100" w:type="dxa"/>
            </w:tcMar>
            <w:vAlign w:val="center"/>
          </w:tcPr>
          <w:p w14:paraId="56ADE3C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68088D4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B21C9C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w:t>
              </w:r>
              <w:r>
                <w:rPr>
                  <w:rFonts w:ascii="Times New Roman" w:hAnsi="Times New Roman"/>
                  <w:color w:val="0000FF"/>
                  <w:u w:val="single"/>
                </w:rPr>
                <w:t>f</w:t>
              </w:r>
              <w:r w:rsidRPr="00933577">
                <w:rPr>
                  <w:rFonts w:ascii="Times New Roman" w:hAnsi="Times New Roman"/>
                  <w:color w:val="0000FF"/>
                  <w:u w:val="single"/>
                  <w:lang w:val="ru-RU"/>
                </w:rPr>
                <w:t>9</w:t>
              </w:r>
              <w:r>
                <w:rPr>
                  <w:rFonts w:ascii="Times New Roman" w:hAnsi="Times New Roman"/>
                  <w:color w:val="0000FF"/>
                  <w:u w:val="single"/>
                </w:rPr>
                <w:t>c</w:t>
              </w:r>
            </w:hyperlink>
            <w:r w:rsidRPr="00933577">
              <w:rPr>
                <w:rFonts w:ascii="Times New Roman" w:hAnsi="Times New Roman"/>
                <w:color w:val="000000"/>
                <w:sz w:val="24"/>
                <w:lang w:val="ru-RU"/>
              </w:rPr>
              <w:t xml:space="preserve">, </w:t>
            </w:r>
            <w:hyperlink r:id="rId10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8424190</w:t>
              </w:r>
            </w:hyperlink>
          </w:p>
        </w:tc>
      </w:tr>
      <w:tr w:rsidR="00015C0F" w:rsidRPr="004D46EF" w14:paraId="67D38454" w14:textId="77777777" w:rsidTr="00771795">
        <w:trPr>
          <w:trHeight w:val="144"/>
          <w:tblCellSpacing w:w="0" w:type="dxa"/>
        </w:trPr>
        <w:tc>
          <w:tcPr>
            <w:tcW w:w="1246" w:type="dxa"/>
            <w:tcMar>
              <w:top w:w="50" w:type="dxa"/>
              <w:left w:w="100" w:type="dxa"/>
            </w:tcMar>
            <w:vAlign w:val="center"/>
          </w:tcPr>
          <w:p w14:paraId="08366A97" w14:textId="77777777" w:rsidR="00015C0F" w:rsidRDefault="00276244" w:rsidP="00771795">
            <w:pPr>
              <w:spacing w:after="0" w:line="240" w:lineRule="auto"/>
            </w:pPr>
            <w:r>
              <w:rPr>
                <w:rFonts w:ascii="Times New Roman" w:hAnsi="Times New Roman"/>
                <w:color w:val="000000"/>
                <w:sz w:val="24"/>
              </w:rPr>
              <w:t>70</w:t>
            </w:r>
          </w:p>
        </w:tc>
        <w:tc>
          <w:tcPr>
            <w:tcW w:w="6936" w:type="dxa"/>
            <w:tcMar>
              <w:top w:w="50" w:type="dxa"/>
              <w:left w:w="100" w:type="dxa"/>
            </w:tcMar>
            <w:vAlign w:val="center"/>
          </w:tcPr>
          <w:p w14:paraId="2AA3C553" w14:textId="77777777" w:rsidR="00015C0F" w:rsidRDefault="00276244" w:rsidP="00771795">
            <w:pPr>
              <w:spacing w:after="0" w:line="240" w:lineRule="auto"/>
              <w:ind w:left="135"/>
            </w:pPr>
            <w:r>
              <w:rPr>
                <w:rFonts w:ascii="Times New Roman" w:hAnsi="Times New Roman"/>
                <w:color w:val="000000"/>
                <w:sz w:val="24"/>
              </w:rPr>
              <w:t>Знакомство с жанром объявления</w:t>
            </w:r>
          </w:p>
        </w:tc>
        <w:tc>
          <w:tcPr>
            <w:tcW w:w="1559" w:type="dxa"/>
            <w:tcMar>
              <w:top w:w="50" w:type="dxa"/>
              <w:left w:w="100" w:type="dxa"/>
            </w:tcMar>
            <w:vAlign w:val="center"/>
          </w:tcPr>
          <w:p w14:paraId="67D5C9E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FAFB16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236B53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8430904</w:t>
              </w:r>
            </w:hyperlink>
          </w:p>
        </w:tc>
      </w:tr>
      <w:tr w:rsidR="00015C0F" w14:paraId="2138F64F" w14:textId="77777777" w:rsidTr="00771795">
        <w:trPr>
          <w:trHeight w:val="144"/>
          <w:tblCellSpacing w:w="0" w:type="dxa"/>
        </w:trPr>
        <w:tc>
          <w:tcPr>
            <w:tcW w:w="1246" w:type="dxa"/>
            <w:tcMar>
              <w:top w:w="50" w:type="dxa"/>
              <w:left w:w="100" w:type="dxa"/>
            </w:tcMar>
            <w:vAlign w:val="center"/>
          </w:tcPr>
          <w:p w14:paraId="388879EF" w14:textId="77777777" w:rsidR="00015C0F" w:rsidRDefault="00276244" w:rsidP="00771795">
            <w:pPr>
              <w:spacing w:after="0" w:line="240" w:lineRule="auto"/>
            </w:pPr>
            <w:r>
              <w:rPr>
                <w:rFonts w:ascii="Times New Roman" w:hAnsi="Times New Roman"/>
                <w:color w:val="000000"/>
                <w:sz w:val="24"/>
              </w:rPr>
              <w:t>71</w:t>
            </w:r>
          </w:p>
        </w:tc>
        <w:tc>
          <w:tcPr>
            <w:tcW w:w="6936" w:type="dxa"/>
            <w:tcMar>
              <w:top w:w="50" w:type="dxa"/>
              <w:left w:w="100" w:type="dxa"/>
            </w:tcMar>
            <w:vAlign w:val="center"/>
          </w:tcPr>
          <w:p w14:paraId="66BAA37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Объясняющий диктант: повторение правил правописания</w:t>
            </w:r>
          </w:p>
        </w:tc>
        <w:tc>
          <w:tcPr>
            <w:tcW w:w="1559" w:type="dxa"/>
            <w:tcMar>
              <w:top w:w="50" w:type="dxa"/>
              <w:left w:w="100" w:type="dxa"/>
            </w:tcMar>
            <w:vAlign w:val="center"/>
          </w:tcPr>
          <w:p w14:paraId="211EA7D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01983C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DE12443" w14:textId="77777777" w:rsidR="00015C0F" w:rsidRDefault="001D7E6C" w:rsidP="00771795">
            <w:pPr>
              <w:spacing w:after="0" w:line="240" w:lineRule="auto"/>
              <w:ind w:left="135"/>
            </w:pPr>
            <w:hyperlink r:id="rId107">
              <w:r w:rsidR="00276244">
                <w:rPr>
                  <w:rFonts w:ascii="Times New Roman" w:hAnsi="Times New Roman"/>
                  <w:color w:val="0000FF"/>
                  <w:u w:val="single"/>
                </w:rPr>
                <w:t>https://m.edsoo.ru/68666da1</w:t>
              </w:r>
            </w:hyperlink>
          </w:p>
        </w:tc>
      </w:tr>
      <w:tr w:rsidR="00015C0F" w14:paraId="46E7E0F3" w14:textId="77777777" w:rsidTr="00771795">
        <w:trPr>
          <w:trHeight w:val="144"/>
          <w:tblCellSpacing w:w="0" w:type="dxa"/>
        </w:trPr>
        <w:tc>
          <w:tcPr>
            <w:tcW w:w="1246" w:type="dxa"/>
            <w:tcMar>
              <w:top w:w="50" w:type="dxa"/>
              <w:left w:w="100" w:type="dxa"/>
            </w:tcMar>
            <w:vAlign w:val="center"/>
          </w:tcPr>
          <w:p w14:paraId="214DF19E" w14:textId="77777777" w:rsidR="00015C0F" w:rsidRDefault="00276244" w:rsidP="00771795">
            <w:pPr>
              <w:spacing w:after="0" w:line="240" w:lineRule="auto"/>
            </w:pPr>
            <w:r>
              <w:rPr>
                <w:rFonts w:ascii="Times New Roman" w:hAnsi="Times New Roman"/>
                <w:color w:val="000000"/>
                <w:sz w:val="24"/>
              </w:rPr>
              <w:t>72</w:t>
            </w:r>
          </w:p>
        </w:tc>
        <w:tc>
          <w:tcPr>
            <w:tcW w:w="6936" w:type="dxa"/>
            <w:tcMar>
              <w:top w:w="50" w:type="dxa"/>
              <w:left w:w="100" w:type="dxa"/>
            </w:tcMar>
            <w:vAlign w:val="center"/>
          </w:tcPr>
          <w:p w14:paraId="463B07B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1559" w:type="dxa"/>
            <w:tcMar>
              <w:top w:w="50" w:type="dxa"/>
              <w:left w:w="100" w:type="dxa"/>
            </w:tcMar>
            <w:vAlign w:val="center"/>
          </w:tcPr>
          <w:p w14:paraId="61A42F6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BC660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0A2F6EE" w14:textId="77777777" w:rsidR="00015C0F" w:rsidRDefault="001D7E6C" w:rsidP="00771795">
            <w:pPr>
              <w:spacing w:after="0" w:line="240" w:lineRule="auto"/>
              <w:ind w:left="135"/>
            </w:pPr>
            <w:hyperlink r:id="rId108">
              <w:r w:rsidR="00276244">
                <w:rPr>
                  <w:rFonts w:ascii="Times New Roman" w:hAnsi="Times New Roman"/>
                  <w:color w:val="0000FF"/>
                  <w:u w:val="single"/>
                </w:rPr>
                <w:t>https://m.edsoo.ru/43115b37</w:t>
              </w:r>
            </w:hyperlink>
          </w:p>
        </w:tc>
      </w:tr>
      <w:tr w:rsidR="00015C0F" w:rsidRPr="004D46EF" w14:paraId="46E22EFC" w14:textId="77777777" w:rsidTr="00771795">
        <w:trPr>
          <w:trHeight w:val="144"/>
          <w:tblCellSpacing w:w="0" w:type="dxa"/>
        </w:trPr>
        <w:tc>
          <w:tcPr>
            <w:tcW w:w="1246" w:type="dxa"/>
            <w:tcMar>
              <w:top w:w="50" w:type="dxa"/>
              <w:left w:w="100" w:type="dxa"/>
            </w:tcMar>
            <w:vAlign w:val="center"/>
          </w:tcPr>
          <w:p w14:paraId="48ADB7F9" w14:textId="77777777" w:rsidR="00015C0F" w:rsidRDefault="00276244" w:rsidP="00771795">
            <w:pPr>
              <w:spacing w:after="0" w:line="240" w:lineRule="auto"/>
            </w:pPr>
            <w:r>
              <w:rPr>
                <w:rFonts w:ascii="Times New Roman" w:hAnsi="Times New Roman"/>
                <w:color w:val="000000"/>
                <w:sz w:val="24"/>
              </w:rPr>
              <w:t>73</w:t>
            </w:r>
          </w:p>
        </w:tc>
        <w:tc>
          <w:tcPr>
            <w:tcW w:w="6936" w:type="dxa"/>
            <w:tcMar>
              <w:top w:w="50" w:type="dxa"/>
              <w:left w:w="100" w:type="dxa"/>
            </w:tcMar>
            <w:vAlign w:val="center"/>
          </w:tcPr>
          <w:p w14:paraId="4B77A24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знаками препинания в предложениях с однородными членами</w:t>
            </w:r>
          </w:p>
        </w:tc>
        <w:tc>
          <w:tcPr>
            <w:tcW w:w="1559" w:type="dxa"/>
            <w:tcMar>
              <w:top w:w="50" w:type="dxa"/>
              <w:left w:w="100" w:type="dxa"/>
            </w:tcMar>
            <w:vAlign w:val="center"/>
          </w:tcPr>
          <w:p w14:paraId="479A2B7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081E5E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25E4DF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8427</w:t>
              </w:r>
              <w:r>
                <w:rPr>
                  <w:rFonts w:ascii="Times New Roman" w:hAnsi="Times New Roman"/>
                  <w:color w:val="0000FF"/>
                  <w:u w:val="single"/>
                </w:rPr>
                <w:t>d</w:t>
              </w:r>
              <w:r w:rsidRPr="00933577">
                <w:rPr>
                  <w:rFonts w:ascii="Times New Roman" w:hAnsi="Times New Roman"/>
                  <w:color w:val="0000FF"/>
                  <w:u w:val="single"/>
                  <w:lang w:val="ru-RU"/>
                </w:rPr>
                <w:t>36</w:t>
              </w:r>
            </w:hyperlink>
          </w:p>
        </w:tc>
      </w:tr>
      <w:tr w:rsidR="00015C0F" w14:paraId="0FFE6F1C" w14:textId="77777777" w:rsidTr="00771795">
        <w:trPr>
          <w:trHeight w:val="144"/>
          <w:tblCellSpacing w:w="0" w:type="dxa"/>
        </w:trPr>
        <w:tc>
          <w:tcPr>
            <w:tcW w:w="1246" w:type="dxa"/>
            <w:tcMar>
              <w:top w:w="50" w:type="dxa"/>
              <w:left w:w="100" w:type="dxa"/>
            </w:tcMar>
            <w:vAlign w:val="center"/>
          </w:tcPr>
          <w:p w14:paraId="6E31639B" w14:textId="77777777" w:rsidR="00015C0F" w:rsidRDefault="00276244" w:rsidP="00771795">
            <w:pPr>
              <w:spacing w:after="0" w:line="240" w:lineRule="auto"/>
            </w:pPr>
            <w:r>
              <w:rPr>
                <w:rFonts w:ascii="Times New Roman" w:hAnsi="Times New Roman"/>
                <w:color w:val="000000"/>
                <w:sz w:val="24"/>
              </w:rPr>
              <w:t>74</w:t>
            </w:r>
          </w:p>
        </w:tc>
        <w:tc>
          <w:tcPr>
            <w:tcW w:w="6936" w:type="dxa"/>
            <w:tcMar>
              <w:top w:w="50" w:type="dxa"/>
              <w:left w:w="100" w:type="dxa"/>
            </w:tcMar>
            <w:vAlign w:val="center"/>
          </w:tcPr>
          <w:p w14:paraId="77C7229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1559" w:type="dxa"/>
            <w:tcMar>
              <w:top w:w="50" w:type="dxa"/>
              <w:left w:w="100" w:type="dxa"/>
            </w:tcMar>
            <w:vAlign w:val="center"/>
          </w:tcPr>
          <w:p w14:paraId="2D873A0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7C8D39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E6912AE" w14:textId="77777777" w:rsidR="00015C0F" w:rsidRDefault="001D7E6C" w:rsidP="00771795">
            <w:pPr>
              <w:spacing w:after="0" w:line="240" w:lineRule="auto"/>
              <w:ind w:left="135"/>
            </w:pPr>
            <w:hyperlink r:id="rId110">
              <w:r w:rsidR="00276244">
                <w:rPr>
                  <w:rFonts w:ascii="Times New Roman" w:hAnsi="Times New Roman"/>
                  <w:color w:val="0000FF"/>
                  <w:u w:val="single"/>
                </w:rPr>
                <w:t>https://m.edsoo.ru/ebbeadb2</w:t>
              </w:r>
            </w:hyperlink>
          </w:p>
        </w:tc>
      </w:tr>
      <w:tr w:rsidR="00015C0F" w14:paraId="3B90A825" w14:textId="77777777" w:rsidTr="00771795">
        <w:trPr>
          <w:trHeight w:val="144"/>
          <w:tblCellSpacing w:w="0" w:type="dxa"/>
        </w:trPr>
        <w:tc>
          <w:tcPr>
            <w:tcW w:w="1246" w:type="dxa"/>
            <w:tcMar>
              <w:top w:w="50" w:type="dxa"/>
              <w:left w:w="100" w:type="dxa"/>
            </w:tcMar>
            <w:vAlign w:val="center"/>
          </w:tcPr>
          <w:p w14:paraId="2EF94D1B" w14:textId="77777777" w:rsidR="00015C0F" w:rsidRDefault="00276244" w:rsidP="00771795">
            <w:pPr>
              <w:spacing w:after="0" w:line="240" w:lineRule="auto"/>
            </w:pPr>
            <w:r>
              <w:rPr>
                <w:rFonts w:ascii="Times New Roman" w:hAnsi="Times New Roman"/>
                <w:color w:val="000000"/>
                <w:sz w:val="24"/>
              </w:rPr>
              <w:t>75</w:t>
            </w:r>
          </w:p>
        </w:tc>
        <w:tc>
          <w:tcPr>
            <w:tcW w:w="6936" w:type="dxa"/>
            <w:tcMar>
              <w:top w:w="50" w:type="dxa"/>
              <w:left w:w="100" w:type="dxa"/>
            </w:tcMar>
            <w:vAlign w:val="center"/>
          </w:tcPr>
          <w:p w14:paraId="2D0FC6A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Продолжаем учиться составлять план текста. Составление и запись текста по рисунку на одну из данных тем</w:t>
            </w:r>
          </w:p>
        </w:tc>
        <w:tc>
          <w:tcPr>
            <w:tcW w:w="1559" w:type="dxa"/>
            <w:tcMar>
              <w:top w:w="50" w:type="dxa"/>
              <w:left w:w="100" w:type="dxa"/>
            </w:tcMar>
            <w:vAlign w:val="center"/>
          </w:tcPr>
          <w:p w14:paraId="5145815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808E3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8DC03F5" w14:textId="77777777" w:rsidR="00015C0F" w:rsidRDefault="001D7E6C" w:rsidP="00771795">
            <w:pPr>
              <w:spacing w:after="0" w:line="240" w:lineRule="auto"/>
              <w:ind w:left="135"/>
            </w:pPr>
            <w:hyperlink r:id="rId111">
              <w:r w:rsidR="00276244">
                <w:rPr>
                  <w:rFonts w:ascii="Times New Roman" w:hAnsi="Times New Roman"/>
                  <w:color w:val="0000FF"/>
                  <w:u w:val="single"/>
                </w:rPr>
                <w:t>https://m.edsoo.ru/bbe49d52</w:t>
              </w:r>
            </w:hyperlink>
          </w:p>
        </w:tc>
      </w:tr>
      <w:tr w:rsidR="00015C0F" w14:paraId="44DDECF5" w14:textId="77777777" w:rsidTr="00771795">
        <w:trPr>
          <w:trHeight w:val="144"/>
          <w:tblCellSpacing w:w="0" w:type="dxa"/>
        </w:trPr>
        <w:tc>
          <w:tcPr>
            <w:tcW w:w="1246" w:type="dxa"/>
            <w:tcMar>
              <w:top w:w="50" w:type="dxa"/>
              <w:left w:w="100" w:type="dxa"/>
            </w:tcMar>
            <w:vAlign w:val="center"/>
          </w:tcPr>
          <w:p w14:paraId="378F5AA0" w14:textId="77777777" w:rsidR="00015C0F" w:rsidRDefault="00276244" w:rsidP="00771795">
            <w:pPr>
              <w:spacing w:after="0" w:line="240" w:lineRule="auto"/>
            </w:pPr>
            <w:r>
              <w:rPr>
                <w:rFonts w:ascii="Times New Roman" w:hAnsi="Times New Roman"/>
                <w:color w:val="000000"/>
                <w:sz w:val="24"/>
              </w:rPr>
              <w:t>76</w:t>
            </w:r>
          </w:p>
        </w:tc>
        <w:tc>
          <w:tcPr>
            <w:tcW w:w="6936" w:type="dxa"/>
            <w:tcMar>
              <w:top w:w="50" w:type="dxa"/>
              <w:left w:w="100" w:type="dxa"/>
            </w:tcMar>
            <w:vAlign w:val="center"/>
          </w:tcPr>
          <w:p w14:paraId="1194750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1559" w:type="dxa"/>
            <w:tcMar>
              <w:top w:w="50" w:type="dxa"/>
              <w:left w:w="100" w:type="dxa"/>
            </w:tcMar>
            <w:vAlign w:val="center"/>
          </w:tcPr>
          <w:p w14:paraId="075A83A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6789B8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BF30399" w14:textId="77777777" w:rsidR="00015C0F" w:rsidRDefault="001D7E6C" w:rsidP="00771795">
            <w:pPr>
              <w:spacing w:after="0" w:line="240" w:lineRule="auto"/>
              <w:ind w:left="135"/>
            </w:pPr>
            <w:hyperlink r:id="rId112">
              <w:r w:rsidR="00276244">
                <w:rPr>
                  <w:rFonts w:ascii="Times New Roman" w:hAnsi="Times New Roman"/>
                  <w:color w:val="0000FF"/>
                  <w:u w:val="single"/>
                </w:rPr>
                <w:t>https://m.edsoo.ru/f343c15c</w:t>
              </w:r>
            </w:hyperlink>
          </w:p>
        </w:tc>
      </w:tr>
      <w:tr w:rsidR="00015C0F" w14:paraId="0E0B1EC3" w14:textId="77777777" w:rsidTr="00771795">
        <w:trPr>
          <w:trHeight w:val="144"/>
          <w:tblCellSpacing w:w="0" w:type="dxa"/>
        </w:trPr>
        <w:tc>
          <w:tcPr>
            <w:tcW w:w="1246" w:type="dxa"/>
            <w:tcMar>
              <w:top w:w="50" w:type="dxa"/>
              <w:left w:w="100" w:type="dxa"/>
            </w:tcMar>
            <w:vAlign w:val="center"/>
          </w:tcPr>
          <w:p w14:paraId="10D84DD2" w14:textId="77777777" w:rsidR="00015C0F" w:rsidRDefault="00276244" w:rsidP="00771795">
            <w:pPr>
              <w:spacing w:after="0" w:line="240" w:lineRule="auto"/>
            </w:pPr>
            <w:r>
              <w:rPr>
                <w:rFonts w:ascii="Times New Roman" w:hAnsi="Times New Roman"/>
                <w:color w:val="000000"/>
                <w:sz w:val="24"/>
              </w:rPr>
              <w:t>77</w:t>
            </w:r>
          </w:p>
        </w:tc>
        <w:tc>
          <w:tcPr>
            <w:tcW w:w="6936" w:type="dxa"/>
            <w:tcMar>
              <w:top w:w="50" w:type="dxa"/>
              <w:left w:w="100" w:type="dxa"/>
            </w:tcMar>
            <w:vAlign w:val="center"/>
          </w:tcPr>
          <w:p w14:paraId="552E2A7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1559" w:type="dxa"/>
            <w:tcMar>
              <w:top w:w="50" w:type="dxa"/>
              <w:left w:w="100" w:type="dxa"/>
            </w:tcMar>
            <w:vAlign w:val="center"/>
          </w:tcPr>
          <w:p w14:paraId="671FBB0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7578E7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500E2D8" w14:textId="77777777" w:rsidR="00015C0F" w:rsidRDefault="00015C0F" w:rsidP="00771795">
            <w:pPr>
              <w:spacing w:after="0" w:line="240" w:lineRule="auto"/>
              <w:ind w:left="135"/>
            </w:pPr>
          </w:p>
        </w:tc>
      </w:tr>
      <w:tr w:rsidR="00015C0F" w14:paraId="2D14D7B2" w14:textId="77777777" w:rsidTr="00771795">
        <w:trPr>
          <w:trHeight w:val="144"/>
          <w:tblCellSpacing w:w="0" w:type="dxa"/>
        </w:trPr>
        <w:tc>
          <w:tcPr>
            <w:tcW w:w="1246" w:type="dxa"/>
            <w:tcMar>
              <w:top w:w="50" w:type="dxa"/>
              <w:left w:w="100" w:type="dxa"/>
            </w:tcMar>
            <w:vAlign w:val="center"/>
          </w:tcPr>
          <w:p w14:paraId="5BA7CB59" w14:textId="77777777" w:rsidR="00015C0F" w:rsidRDefault="00276244" w:rsidP="00771795">
            <w:pPr>
              <w:spacing w:after="0" w:line="240" w:lineRule="auto"/>
            </w:pPr>
            <w:r>
              <w:rPr>
                <w:rFonts w:ascii="Times New Roman" w:hAnsi="Times New Roman"/>
                <w:color w:val="000000"/>
                <w:sz w:val="24"/>
              </w:rPr>
              <w:t>78</w:t>
            </w:r>
          </w:p>
        </w:tc>
        <w:tc>
          <w:tcPr>
            <w:tcW w:w="6936" w:type="dxa"/>
            <w:tcMar>
              <w:top w:w="50" w:type="dxa"/>
              <w:left w:w="100" w:type="dxa"/>
            </w:tcMar>
            <w:vAlign w:val="center"/>
          </w:tcPr>
          <w:p w14:paraId="4F30EB2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Резервный урок по разделу орфография: отработка орфограмм, </w:t>
            </w:r>
            <w:r w:rsidRPr="00933577">
              <w:rPr>
                <w:rFonts w:ascii="Times New Roman" w:hAnsi="Times New Roman"/>
                <w:color w:val="000000"/>
                <w:sz w:val="24"/>
                <w:lang w:val="ru-RU"/>
              </w:rPr>
              <w:lastRenderedPageBreak/>
              <w:t>вызывающих трудности</w:t>
            </w:r>
          </w:p>
        </w:tc>
        <w:tc>
          <w:tcPr>
            <w:tcW w:w="1559" w:type="dxa"/>
            <w:tcMar>
              <w:top w:w="50" w:type="dxa"/>
              <w:left w:w="100" w:type="dxa"/>
            </w:tcMar>
            <w:vAlign w:val="center"/>
          </w:tcPr>
          <w:p w14:paraId="22B903A4"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00" w:type="dxa"/>
            <w:tcMar>
              <w:top w:w="50" w:type="dxa"/>
              <w:left w:w="100" w:type="dxa"/>
            </w:tcMar>
            <w:vAlign w:val="center"/>
          </w:tcPr>
          <w:p w14:paraId="2ECD7C5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C275C83" w14:textId="77777777" w:rsidR="00015C0F" w:rsidRDefault="001D7E6C" w:rsidP="00771795">
            <w:pPr>
              <w:spacing w:after="0" w:line="240" w:lineRule="auto"/>
              <w:ind w:left="135"/>
            </w:pPr>
            <w:hyperlink r:id="rId113">
              <w:r w:rsidR="00276244">
                <w:rPr>
                  <w:rFonts w:ascii="Times New Roman" w:hAnsi="Times New Roman"/>
                  <w:color w:val="0000FF"/>
                  <w:u w:val="single"/>
                </w:rPr>
                <w:t>https://m.edsoo.ru/df1e4119</w:t>
              </w:r>
            </w:hyperlink>
          </w:p>
        </w:tc>
      </w:tr>
      <w:tr w:rsidR="00015C0F" w:rsidRPr="004D46EF" w14:paraId="7C07618C" w14:textId="77777777" w:rsidTr="00771795">
        <w:trPr>
          <w:trHeight w:val="144"/>
          <w:tblCellSpacing w:w="0" w:type="dxa"/>
        </w:trPr>
        <w:tc>
          <w:tcPr>
            <w:tcW w:w="1246" w:type="dxa"/>
            <w:tcMar>
              <w:top w:w="50" w:type="dxa"/>
              <w:left w:w="100" w:type="dxa"/>
            </w:tcMar>
            <w:vAlign w:val="center"/>
          </w:tcPr>
          <w:p w14:paraId="13A393CB" w14:textId="77777777" w:rsidR="00015C0F" w:rsidRDefault="00276244" w:rsidP="00771795">
            <w:pPr>
              <w:spacing w:after="0" w:line="240" w:lineRule="auto"/>
            </w:pPr>
            <w:r>
              <w:rPr>
                <w:rFonts w:ascii="Times New Roman" w:hAnsi="Times New Roman"/>
                <w:color w:val="000000"/>
                <w:sz w:val="24"/>
              </w:rPr>
              <w:t>79</w:t>
            </w:r>
          </w:p>
        </w:tc>
        <w:tc>
          <w:tcPr>
            <w:tcW w:w="6936" w:type="dxa"/>
            <w:tcMar>
              <w:top w:w="50" w:type="dxa"/>
              <w:left w:w="100" w:type="dxa"/>
            </w:tcMar>
            <w:vAlign w:val="center"/>
          </w:tcPr>
          <w:p w14:paraId="05699B3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 работаем с текстами</w:t>
            </w:r>
          </w:p>
        </w:tc>
        <w:tc>
          <w:tcPr>
            <w:tcW w:w="1559" w:type="dxa"/>
            <w:tcMar>
              <w:top w:w="50" w:type="dxa"/>
              <w:left w:w="100" w:type="dxa"/>
            </w:tcMar>
            <w:vAlign w:val="center"/>
          </w:tcPr>
          <w:p w14:paraId="3F73E62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C51D60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A8C1B7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84228</w:t>
              </w:r>
              <w:r>
                <w:rPr>
                  <w:rFonts w:ascii="Times New Roman" w:hAnsi="Times New Roman"/>
                  <w:color w:val="0000FF"/>
                  <w:u w:val="single"/>
                </w:rPr>
                <w:t>ae</w:t>
              </w:r>
            </w:hyperlink>
          </w:p>
        </w:tc>
      </w:tr>
      <w:tr w:rsidR="00015C0F" w14:paraId="1D967BAD" w14:textId="77777777" w:rsidTr="00771795">
        <w:trPr>
          <w:trHeight w:val="144"/>
          <w:tblCellSpacing w:w="0" w:type="dxa"/>
        </w:trPr>
        <w:tc>
          <w:tcPr>
            <w:tcW w:w="1246" w:type="dxa"/>
            <w:tcMar>
              <w:top w:w="50" w:type="dxa"/>
              <w:left w:w="100" w:type="dxa"/>
            </w:tcMar>
            <w:vAlign w:val="center"/>
          </w:tcPr>
          <w:p w14:paraId="42364194" w14:textId="77777777" w:rsidR="00015C0F" w:rsidRDefault="00276244" w:rsidP="00771795">
            <w:pPr>
              <w:spacing w:after="0" w:line="240" w:lineRule="auto"/>
            </w:pPr>
            <w:r>
              <w:rPr>
                <w:rFonts w:ascii="Times New Roman" w:hAnsi="Times New Roman"/>
                <w:color w:val="000000"/>
                <w:sz w:val="24"/>
              </w:rPr>
              <w:t>80</w:t>
            </w:r>
          </w:p>
        </w:tc>
        <w:tc>
          <w:tcPr>
            <w:tcW w:w="6936" w:type="dxa"/>
            <w:tcMar>
              <w:top w:w="50" w:type="dxa"/>
              <w:left w:w="100" w:type="dxa"/>
            </w:tcMar>
            <w:vAlign w:val="center"/>
          </w:tcPr>
          <w:p w14:paraId="367E9F3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Ознакомительное чтение: когда оно нужно</w:t>
            </w:r>
          </w:p>
        </w:tc>
        <w:tc>
          <w:tcPr>
            <w:tcW w:w="1559" w:type="dxa"/>
            <w:tcMar>
              <w:top w:w="50" w:type="dxa"/>
              <w:left w:w="100" w:type="dxa"/>
            </w:tcMar>
            <w:vAlign w:val="center"/>
          </w:tcPr>
          <w:p w14:paraId="32AEA94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1A17171"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989FC07" w14:textId="77777777" w:rsidR="00015C0F" w:rsidRDefault="001D7E6C" w:rsidP="00771795">
            <w:pPr>
              <w:spacing w:after="0" w:line="240" w:lineRule="auto"/>
              <w:ind w:left="135"/>
            </w:pPr>
            <w:hyperlink r:id="rId115">
              <w:r w:rsidR="00276244">
                <w:rPr>
                  <w:rFonts w:ascii="Times New Roman" w:hAnsi="Times New Roman"/>
                  <w:color w:val="0000FF"/>
                  <w:u w:val="single"/>
                </w:rPr>
                <w:t>https://m.edsoo.ru/69fb5b18</w:t>
              </w:r>
            </w:hyperlink>
          </w:p>
        </w:tc>
      </w:tr>
      <w:tr w:rsidR="00015C0F" w14:paraId="6F6DC6D6" w14:textId="77777777" w:rsidTr="00771795">
        <w:trPr>
          <w:trHeight w:val="144"/>
          <w:tblCellSpacing w:w="0" w:type="dxa"/>
        </w:trPr>
        <w:tc>
          <w:tcPr>
            <w:tcW w:w="1246" w:type="dxa"/>
            <w:tcMar>
              <w:top w:w="50" w:type="dxa"/>
              <w:left w:w="100" w:type="dxa"/>
            </w:tcMar>
            <w:vAlign w:val="center"/>
          </w:tcPr>
          <w:p w14:paraId="31135B3D" w14:textId="77777777" w:rsidR="00015C0F" w:rsidRDefault="00276244" w:rsidP="00771795">
            <w:pPr>
              <w:spacing w:after="0" w:line="240" w:lineRule="auto"/>
            </w:pPr>
            <w:r>
              <w:rPr>
                <w:rFonts w:ascii="Times New Roman" w:hAnsi="Times New Roman"/>
                <w:color w:val="000000"/>
                <w:sz w:val="24"/>
              </w:rPr>
              <w:t>81</w:t>
            </w:r>
          </w:p>
        </w:tc>
        <w:tc>
          <w:tcPr>
            <w:tcW w:w="6936" w:type="dxa"/>
            <w:tcMar>
              <w:top w:w="50" w:type="dxa"/>
              <w:left w:w="100" w:type="dxa"/>
            </w:tcMar>
            <w:vAlign w:val="center"/>
          </w:tcPr>
          <w:p w14:paraId="4EA00043"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Имя существительное: общее значение, вопросы, употребление в речи. </w:t>
            </w:r>
            <w:r>
              <w:rPr>
                <w:rFonts w:ascii="Times New Roman" w:hAnsi="Times New Roman"/>
                <w:color w:val="000000"/>
                <w:sz w:val="24"/>
              </w:rPr>
              <w:t>Части речи</w:t>
            </w:r>
          </w:p>
        </w:tc>
        <w:tc>
          <w:tcPr>
            <w:tcW w:w="1559" w:type="dxa"/>
            <w:tcMar>
              <w:top w:w="50" w:type="dxa"/>
              <w:left w:w="100" w:type="dxa"/>
            </w:tcMar>
            <w:vAlign w:val="center"/>
          </w:tcPr>
          <w:p w14:paraId="6B36E0A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355707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FC83A34" w14:textId="77777777" w:rsidR="00015C0F" w:rsidRDefault="001D7E6C" w:rsidP="00771795">
            <w:pPr>
              <w:spacing w:after="0" w:line="240" w:lineRule="auto"/>
              <w:ind w:left="135"/>
            </w:pPr>
            <w:hyperlink r:id="rId116">
              <w:r w:rsidR="00276244">
                <w:rPr>
                  <w:rFonts w:ascii="Times New Roman" w:hAnsi="Times New Roman"/>
                  <w:color w:val="0000FF"/>
                  <w:u w:val="single"/>
                </w:rPr>
                <w:t>https://m.edsoo.ru/6777b328</w:t>
              </w:r>
            </w:hyperlink>
          </w:p>
        </w:tc>
      </w:tr>
      <w:tr w:rsidR="00015C0F" w:rsidRPr="004D46EF" w14:paraId="779062AD" w14:textId="77777777" w:rsidTr="00771795">
        <w:trPr>
          <w:trHeight w:val="144"/>
          <w:tblCellSpacing w:w="0" w:type="dxa"/>
        </w:trPr>
        <w:tc>
          <w:tcPr>
            <w:tcW w:w="1246" w:type="dxa"/>
            <w:tcMar>
              <w:top w:w="50" w:type="dxa"/>
              <w:left w:w="100" w:type="dxa"/>
            </w:tcMar>
            <w:vAlign w:val="center"/>
          </w:tcPr>
          <w:p w14:paraId="6171F9F3" w14:textId="77777777" w:rsidR="00015C0F" w:rsidRDefault="00276244" w:rsidP="00771795">
            <w:pPr>
              <w:spacing w:after="0" w:line="240" w:lineRule="auto"/>
            </w:pPr>
            <w:r>
              <w:rPr>
                <w:rFonts w:ascii="Times New Roman" w:hAnsi="Times New Roman"/>
                <w:color w:val="000000"/>
                <w:sz w:val="24"/>
              </w:rPr>
              <w:t>82</w:t>
            </w:r>
          </w:p>
        </w:tc>
        <w:tc>
          <w:tcPr>
            <w:tcW w:w="6936" w:type="dxa"/>
            <w:tcMar>
              <w:top w:w="50" w:type="dxa"/>
              <w:left w:w="100" w:type="dxa"/>
            </w:tcMar>
            <w:vAlign w:val="center"/>
          </w:tcPr>
          <w:p w14:paraId="6C8EC30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Имена существительные одушевлённые и неодушевлённые. Подробное изложение по самостоятельно составленному плану</w:t>
            </w:r>
          </w:p>
        </w:tc>
        <w:tc>
          <w:tcPr>
            <w:tcW w:w="1559" w:type="dxa"/>
            <w:tcMar>
              <w:top w:w="50" w:type="dxa"/>
              <w:left w:w="100" w:type="dxa"/>
            </w:tcMar>
            <w:vAlign w:val="center"/>
          </w:tcPr>
          <w:p w14:paraId="3BDBF48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03FA52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4AF63B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c</w:t>
              </w:r>
              <w:r w:rsidRPr="00933577">
                <w:rPr>
                  <w:rFonts w:ascii="Times New Roman" w:hAnsi="Times New Roman"/>
                  <w:color w:val="0000FF"/>
                  <w:u w:val="single"/>
                  <w:lang w:val="ru-RU"/>
                </w:rPr>
                <w:t>750</w:t>
              </w:r>
            </w:hyperlink>
          </w:p>
        </w:tc>
      </w:tr>
      <w:tr w:rsidR="00015C0F" w14:paraId="6FE6E0C9" w14:textId="77777777" w:rsidTr="00771795">
        <w:trPr>
          <w:trHeight w:val="144"/>
          <w:tblCellSpacing w:w="0" w:type="dxa"/>
        </w:trPr>
        <w:tc>
          <w:tcPr>
            <w:tcW w:w="1246" w:type="dxa"/>
            <w:tcMar>
              <w:top w:w="50" w:type="dxa"/>
              <w:left w:w="100" w:type="dxa"/>
            </w:tcMar>
            <w:vAlign w:val="center"/>
          </w:tcPr>
          <w:p w14:paraId="79268C38" w14:textId="77777777" w:rsidR="00015C0F" w:rsidRDefault="00276244" w:rsidP="00771795">
            <w:pPr>
              <w:spacing w:after="0" w:line="240" w:lineRule="auto"/>
            </w:pPr>
            <w:r>
              <w:rPr>
                <w:rFonts w:ascii="Times New Roman" w:hAnsi="Times New Roman"/>
                <w:color w:val="000000"/>
                <w:sz w:val="24"/>
              </w:rPr>
              <w:t>83</w:t>
            </w:r>
          </w:p>
        </w:tc>
        <w:tc>
          <w:tcPr>
            <w:tcW w:w="6936" w:type="dxa"/>
            <w:tcMar>
              <w:top w:w="50" w:type="dxa"/>
              <w:left w:w="100" w:type="dxa"/>
            </w:tcMar>
            <w:vAlign w:val="center"/>
          </w:tcPr>
          <w:p w14:paraId="56DE267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Изложение текста с использованием коллективно составленного плана</w:t>
            </w:r>
          </w:p>
        </w:tc>
        <w:tc>
          <w:tcPr>
            <w:tcW w:w="1559" w:type="dxa"/>
            <w:tcMar>
              <w:top w:w="50" w:type="dxa"/>
              <w:left w:w="100" w:type="dxa"/>
            </w:tcMar>
            <w:vAlign w:val="center"/>
          </w:tcPr>
          <w:p w14:paraId="2376B99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CBB84B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0DF41A9" w14:textId="77777777" w:rsidR="00015C0F" w:rsidRDefault="001D7E6C" w:rsidP="00771795">
            <w:pPr>
              <w:spacing w:after="0" w:line="240" w:lineRule="auto"/>
              <w:ind w:left="135"/>
            </w:pPr>
            <w:hyperlink r:id="rId118">
              <w:r w:rsidR="00276244">
                <w:rPr>
                  <w:rFonts w:ascii="Times New Roman" w:hAnsi="Times New Roman"/>
                  <w:color w:val="0000FF"/>
                  <w:u w:val="single"/>
                </w:rPr>
                <w:t>https://m.edsoo.ru/95a1fcc2</w:t>
              </w:r>
            </w:hyperlink>
          </w:p>
        </w:tc>
      </w:tr>
      <w:tr w:rsidR="00015C0F" w14:paraId="3CE04DF7" w14:textId="77777777" w:rsidTr="00771795">
        <w:trPr>
          <w:trHeight w:val="144"/>
          <w:tblCellSpacing w:w="0" w:type="dxa"/>
        </w:trPr>
        <w:tc>
          <w:tcPr>
            <w:tcW w:w="1246" w:type="dxa"/>
            <w:tcMar>
              <w:top w:w="50" w:type="dxa"/>
              <w:left w:w="100" w:type="dxa"/>
            </w:tcMar>
            <w:vAlign w:val="center"/>
          </w:tcPr>
          <w:p w14:paraId="074A6A8C" w14:textId="77777777" w:rsidR="00015C0F" w:rsidRDefault="00276244" w:rsidP="00771795">
            <w:pPr>
              <w:spacing w:after="0" w:line="240" w:lineRule="auto"/>
            </w:pPr>
            <w:r>
              <w:rPr>
                <w:rFonts w:ascii="Times New Roman" w:hAnsi="Times New Roman"/>
                <w:color w:val="000000"/>
                <w:sz w:val="24"/>
              </w:rPr>
              <w:t>84</w:t>
            </w:r>
          </w:p>
        </w:tc>
        <w:tc>
          <w:tcPr>
            <w:tcW w:w="6936" w:type="dxa"/>
            <w:tcMar>
              <w:top w:w="50" w:type="dxa"/>
              <w:left w:w="100" w:type="dxa"/>
            </w:tcMar>
            <w:vAlign w:val="center"/>
          </w:tcPr>
          <w:p w14:paraId="4CE62326" w14:textId="77777777" w:rsidR="00015C0F" w:rsidRDefault="00276244" w:rsidP="00771795">
            <w:pPr>
              <w:spacing w:after="0" w:line="240" w:lineRule="auto"/>
              <w:ind w:left="135"/>
            </w:pPr>
            <w:r>
              <w:rPr>
                <w:rFonts w:ascii="Times New Roman" w:hAnsi="Times New Roman"/>
                <w:color w:val="000000"/>
                <w:sz w:val="24"/>
              </w:rPr>
              <w:t>Число имён существительных</w:t>
            </w:r>
          </w:p>
        </w:tc>
        <w:tc>
          <w:tcPr>
            <w:tcW w:w="1559" w:type="dxa"/>
            <w:tcMar>
              <w:top w:w="50" w:type="dxa"/>
              <w:left w:w="100" w:type="dxa"/>
            </w:tcMar>
            <w:vAlign w:val="center"/>
          </w:tcPr>
          <w:p w14:paraId="33DF3BA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160131A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6DA3998" w14:textId="77777777" w:rsidR="00015C0F" w:rsidRDefault="001D7E6C" w:rsidP="00771795">
            <w:pPr>
              <w:spacing w:after="0" w:line="240" w:lineRule="auto"/>
              <w:ind w:left="135"/>
            </w:pPr>
            <w:hyperlink r:id="rId119">
              <w:r w:rsidR="00276244">
                <w:rPr>
                  <w:rFonts w:ascii="Times New Roman" w:hAnsi="Times New Roman"/>
                  <w:color w:val="0000FF"/>
                  <w:u w:val="single"/>
                </w:rPr>
                <w:t>https://m.edsoo.ru/b2291737</w:t>
              </w:r>
            </w:hyperlink>
          </w:p>
        </w:tc>
      </w:tr>
      <w:tr w:rsidR="00015C0F" w:rsidRPr="004D46EF" w14:paraId="20B18F2E" w14:textId="77777777" w:rsidTr="00771795">
        <w:trPr>
          <w:trHeight w:val="144"/>
          <w:tblCellSpacing w:w="0" w:type="dxa"/>
        </w:trPr>
        <w:tc>
          <w:tcPr>
            <w:tcW w:w="1246" w:type="dxa"/>
            <w:tcMar>
              <w:top w:w="50" w:type="dxa"/>
              <w:left w:w="100" w:type="dxa"/>
            </w:tcMar>
            <w:vAlign w:val="center"/>
          </w:tcPr>
          <w:p w14:paraId="041BDD18" w14:textId="77777777" w:rsidR="00015C0F" w:rsidRDefault="00276244" w:rsidP="00771795">
            <w:pPr>
              <w:spacing w:after="0" w:line="240" w:lineRule="auto"/>
            </w:pPr>
            <w:r>
              <w:rPr>
                <w:rFonts w:ascii="Times New Roman" w:hAnsi="Times New Roman"/>
                <w:color w:val="000000"/>
                <w:sz w:val="24"/>
              </w:rPr>
              <w:t>85</w:t>
            </w:r>
          </w:p>
        </w:tc>
        <w:tc>
          <w:tcPr>
            <w:tcW w:w="6936" w:type="dxa"/>
            <w:tcMar>
              <w:top w:w="50" w:type="dxa"/>
              <w:left w:w="100" w:type="dxa"/>
            </w:tcMar>
            <w:vAlign w:val="center"/>
          </w:tcPr>
          <w:p w14:paraId="3BFD857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Имена существительные единственного и множественного числа. Имена существительные, имеющие форму одного числа</w:t>
            </w:r>
          </w:p>
        </w:tc>
        <w:tc>
          <w:tcPr>
            <w:tcW w:w="1559" w:type="dxa"/>
            <w:tcMar>
              <w:top w:w="50" w:type="dxa"/>
              <w:left w:w="100" w:type="dxa"/>
            </w:tcMar>
            <w:vAlign w:val="center"/>
          </w:tcPr>
          <w:p w14:paraId="07F5CC0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B9FBE1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A4C6AF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8429</w:t>
              </w:r>
              <w:r>
                <w:rPr>
                  <w:rFonts w:ascii="Times New Roman" w:hAnsi="Times New Roman"/>
                  <w:color w:val="0000FF"/>
                  <w:u w:val="single"/>
                </w:rPr>
                <w:t>ec</w:t>
              </w:r>
              <w:r w:rsidRPr="00933577">
                <w:rPr>
                  <w:rFonts w:ascii="Times New Roman" w:hAnsi="Times New Roman"/>
                  <w:color w:val="0000FF"/>
                  <w:u w:val="single"/>
                  <w:lang w:val="ru-RU"/>
                </w:rPr>
                <w:t>4</w:t>
              </w:r>
            </w:hyperlink>
          </w:p>
        </w:tc>
      </w:tr>
      <w:tr w:rsidR="00015C0F" w14:paraId="4DFE6F5D" w14:textId="77777777" w:rsidTr="00771795">
        <w:trPr>
          <w:trHeight w:val="144"/>
          <w:tblCellSpacing w:w="0" w:type="dxa"/>
        </w:trPr>
        <w:tc>
          <w:tcPr>
            <w:tcW w:w="1246" w:type="dxa"/>
            <w:tcMar>
              <w:top w:w="50" w:type="dxa"/>
              <w:left w:w="100" w:type="dxa"/>
            </w:tcMar>
            <w:vAlign w:val="center"/>
          </w:tcPr>
          <w:p w14:paraId="56CEA9AE" w14:textId="77777777" w:rsidR="00015C0F" w:rsidRDefault="00276244" w:rsidP="00771795">
            <w:pPr>
              <w:spacing w:after="0" w:line="240" w:lineRule="auto"/>
            </w:pPr>
            <w:r>
              <w:rPr>
                <w:rFonts w:ascii="Times New Roman" w:hAnsi="Times New Roman"/>
                <w:color w:val="000000"/>
                <w:sz w:val="24"/>
              </w:rPr>
              <w:t>86</w:t>
            </w:r>
          </w:p>
        </w:tc>
        <w:tc>
          <w:tcPr>
            <w:tcW w:w="6936" w:type="dxa"/>
            <w:tcMar>
              <w:top w:w="50" w:type="dxa"/>
              <w:left w:w="100" w:type="dxa"/>
            </w:tcMar>
            <w:vAlign w:val="center"/>
          </w:tcPr>
          <w:p w14:paraId="51506D7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Изменение имён существительных по числам</w:t>
            </w:r>
          </w:p>
        </w:tc>
        <w:tc>
          <w:tcPr>
            <w:tcW w:w="1559" w:type="dxa"/>
            <w:tcMar>
              <w:top w:w="50" w:type="dxa"/>
              <w:left w:w="100" w:type="dxa"/>
            </w:tcMar>
            <w:vAlign w:val="center"/>
          </w:tcPr>
          <w:p w14:paraId="15849F1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BD6F611"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0AAA812" w14:textId="77777777" w:rsidR="00015C0F" w:rsidRDefault="001D7E6C" w:rsidP="00771795">
            <w:pPr>
              <w:spacing w:after="0" w:line="240" w:lineRule="auto"/>
              <w:ind w:left="135"/>
            </w:pPr>
            <w:hyperlink r:id="rId121">
              <w:r w:rsidR="00276244">
                <w:rPr>
                  <w:rFonts w:ascii="Times New Roman" w:hAnsi="Times New Roman"/>
                  <w:color w:val="0000FF"/>
                  <w:u w:val="single"/>
                </w:rPr>
                <w:t>https://m.edsoo.ru/1c46f2a8</w:t>
              </w:r>
            </w:hyperlink>
          </w:p>
        </w:tc>
      </w:tr>
      <w:tr w:rsidR="00015C0F" w14:paraId="0298896C" w14:textId="77777777" w:rsidTr="00771795">
        <w:trPr>
          <w:trHeight w:val="144"/>
          <w:tblCellSpacing w:w="0" w:type="dxa"/>
        </w:trPr>
        <w:tc>
          <w:tcPr>
            <w:tcW w:w="1246" w:type="dxa"/>
            <w:tcMar>
              <w:top w:w="50" w:type="dxa"/>
              <w:left w:w="100" w:type="dxa"/>
            </w:tcMar>
            <w:vAlign w:val="center"/>
          </w:tcPr>
          <w:p w14:paraId="35031ECC" w14:textId="77777777" w:rsidR="00015C0F" w:rsidRDefault="00276244" w:rsidP="00771795">
            <w:pPr>
              <w:spacing w:after="0" w:line="240" w:lineRule="auto"/>
            </w:pPr>
            <w:r>
              <w:rPr>
                <w:rFonts w:ascii="Times New Roman" w:hAnsi="Times New Roman"/>
                <w:color w:val="000000"/>
                <w:sz w:val="24"/>
              </w:rPr>
              <w:t>87</w:t>
            </w:r>
          </w:p>
        </w:tc>
        <w:tc>
          <w:tcPr>
            <w:tcW w:w="6936" w:type="dxa"/>
            <w:tcMar>
              <w:top w:w="50" w:type="dxa"/>
              <w:left w:w="100" w:type="dxa"/>
            </w:tcMar>
            <w:vAlign w:val="center"/>
          </w:tcPr>
          <w:p w14:paraId="53C1540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Имена существительные мужского, женского и среднего рода</w:t>
            </w:r>
          </w:p>
        </w:tc>
        <w:tc>
          <w:tcPr>
            <w:tcW w:w="1559" w:type="dxa"/>
            <w:tcMar>
              <w:top w:w="50" w:type="dxa"/>
              <w:left w:w="100" w:type="dxa"/>
            </w:tcMar>
            <w:vAlign w:val="center"/>
          </w:tcPr>
          <w:p w14:paraId="3AC2255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51EE09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C9B7306" w14:textId="77777777" w:rsidR="00015C0F" w:rsidRDefault="001D7E6C" w:rsidP="00771795">
            <w:pPr>
              <w:spacing w:after="0" w:line="240" w:lineRule="auto"/>
              <w:ind w:left="135"/>
            </w:pPr>
            <w:hyperlink r:id="rId122">
              <w:r w:rsidR="00276244">
                <w:rPr>
                  <w:rFonts w:ascii="Times New Roman" w:hAnsi="Times New Roman"/>
                  <w:color w:val="0000FF"/>
                  <w:u w:val="single"/>
                </w:rPr>
                <w:t>https://m.edsoo.ru/e9f62a55</w:t>
              </w:r>
            </w:hyperlink>
          </w:p>
        </w:tc>
      </w:tr>
      <w:tr w:rsidR="00015C0F" w14:paraId="53273AAB" w14:textId="77777777" w:rsidTr="00771795">
        <w:trPr>
          <w:trHeight w:val="144"/>
          <w:tblCellSpacing w:w="0" w:type="dxa"/>
        </w:trPr>
        <w:tc>
          <w:tcPr>
            <w:tcW w:w="1246" w:type="dxa"/>
            <w:tcMar>
              <w:top w:w="50" w:type="dxa"/>
              <w:left w:w="100" w:type="dxa"/>
            </w:tcMar>
            <w:vAlign w:val="center"/>
          </w:tcPr>
          <w:p w14:paraId="30DC985A" w14:textId="77777777" w:rsidR="00015C0F" w:rsidRDefault="00276244" w:rsidP="00771795">
            <w:pPr>
              <w:spacing w:after="0" w:line="240" w:lineRule="auto"/>
            </w:pPr>
            <w:r>
              <w:rPr>
                <w:rFonts w:ascii="Times New Roman" w:hAnsi="Times New Roman"/>
                <w:color w:val="000000"/>
                <w:sz w:val="24"/>
              </w:rPr>
              <w:t>88</w:t>
            </w:r>
          </w:p>
        </w:tc>
        <w:tc>
          <w:tcPr>
            <w:tcW w:w="6936" w:type="dxa"/>
            <w:tcMar>
              <w:top w:w="50" w:type="dxa"/>
              <w:left w:w="100" w:type="dxa"/>
            </w:tcMar>
            <w:vAlign w:val="center"/>
          </w:tcPr>
          <w:p w14:paraId="19CD7D4E" w14:textId="77777777" w:rsidR="00015C0F" w:rsidRDefault="00276244" w:rsidP="00771795">
            <w:pPr>
              <w:spacing w:after="0" w:line="240" w:lineRule="auto"/>
              <w:ind w:left="135"/>
            </w:pPr>
            <w:r>
              <w:rPr>
                <w:rFonts w:ascii="Times New Roman" w:hAnsi="Times New Roman"/>
                <w:color w:val="000000"/>
                <w:sz w:val="24"/>
              </w:rPr>
              <w:t>Род имён существительных</w:t>
            </w:r>
          </w:p>
        </w:tc>
        <w:tc>
          <w:tcPr>
            <w:tcW w:w="1559" w:type="dxa"/>
            <w:tcMar>
              <w:top w:w="50" w:type="dxa"/>
              <w:left w:w="100" w:type="dxa"/>
            </w:tcMar>
            <w:vAlign w:val="center"/>
          </w:tcPr>
          <w:p w14:paraId="7B4CE43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4FDAF0E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D57FA3A" w14:textId="77777777" w:rsidR="00015C0F" w:rsidRDefault="001D7E6C" w:rsidP="00771795">
            <w:pPr>
              <w:spacing w:after="0" w:line="240" w:lineRule="auto"/>
              <w:ind w:left="135"/>
            </w:pPr>
            <w:hyperlink r:id="rId123">
              <w:r w:rsidR="00276244">
                <w:rPr>
                  <w:rFonts w:ascii="Times New Roman" w:hAnsi="Times New Roman"/>
                  <w:color w:val="0000FF"/>
                  <w:u w:val="single"/>
                </w:rPr>
                <w:t>https://m.edsoo.ru/93d57f16</w:t>
              </w:r>
            </w:hyperlink>
          </w:p>
        </w:tc>
      </w:tr>
      <w:tr w:rsidR="00015C0F" w14:paraId="7F2A647C" w14:textId="77777777" w:rsidTr="00771795">
        <w:trPr>
          <w:trHeight w:val="144"/>
          <w:tblCellSpacing w:w="0" w:type="dxa"/>
        </w:trPr>
        <w:tc>
          <w:tcPr>
            <w:tcW w:w="1246" w:type="dxa"/>
            <w:tcMar>
              <w:top w:w="50" w:type="dxa"/>
              <w:left w:w="100" w:type="dxa"/>
            </w:tcMar>
            <w:vAlign w:val="center"/>
          </w:tcPr>
          <w:p w14:paraId="2302836C" w14:textId="77777777" w:rsidR="00015C0F" w:rsidRDefault="00276244" w:rsidP="00771795">
            <w:pPr>
              <w:spacing w:after="0" w:line="240" w:lineRule="auto"/>
            </w:pPr>
            <w:r>
              <w:rPr>
                <w:rFonts w:ascii="Times New Roman" w:hAnsi="Times New Roman"/>
                <w:color w:val="000000"/>
                <w:sz w:val="24"/>
              </w:rPr>
              <w:t>89</w:t>
            </w:r>
          </w:p>
        </w:tc>
        <w:tc>
          <w:tcPr>
            <w:tcW w:w="6936" w:type="dxa"/>
            <w:tcMar>
              <w:top w:w="50" w:type="dxa"/>
              <w:left w:w="100" w:type="dxa"/>
            </w:tcMar>
            <w:vAlign w:val="center"/>
          </w:tcPr>
          <w:p w14:paraId="32787CC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Мягкий знак после шипящих на конце имён существительных</w:t>
            </w:r>
          </w:p>
        </w:tc>
        <w:tc>
          <w:tcPr>
            <w:tcW w:w="1559" w:type="dxa"/>
            <w:tcMar>
              <w:top w:w="50" w:type="dxa"/>
              <w:left w:w="100" w:type="dxa"/>
            </w:tcMar>
            <w:vAlign w:val="center"/>
          </w:tcPr>
          <w:p w14:paraId="5357E77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E58704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1D8A478" w14:textId="77777777" w:rsidR="00015C0F" w:rsidRDefault="001D7E6C" w:rsidP="00771795">
            <w:pPr>
              <w:spacing w:after="0" w:line="240" w:lineRule="auto"/>
              <w:ind w:left="135"/>
            </w:pPr>
            <w:hyperlink r:id="rId124">
              <w:r w:rsidR="00276244">
                <w:rPr>
                  <w:rFonts w:ascii="Times New Roman" w:hAnsi="Times New Roman"/>
                  <w:color w:val="0000FF"/>
                  <w:u w:val="single"/>
                </w:rPr>
                <w:t>https://m.edsoo.ru/d748bd53</w:t>
              </w:r>
            </w:hyperlink>
          </w:p>
        </w:tc>
      </w:tr>
      <w:tr w:rsidR="00015C0F" w:rsidRPr="004D46EF" w14:paraId="0BF2F9E5" w14:textId="77777777" w:rsidTr="00771795">
        <w:trPr>
          <w:trHeight w:val="144"/>
          <w:tblCellSpacing w:w="0" w:type="dxa"/>
        </w:trPr>
        <w:tc>
          <w:tcPr>
            <w:tcW w:w="1246" w:type="dxa"/>
            <w:tcMar>
              <w:top w:w="50" w:type="dxa"/>
              <w:left w:w="100" w:type="dxa"/>
            </w:tcMar>
            <w:vAlign w:val="center"/>
          </w:tcPr>
          <w:p w14:paraId="185DE189" w14:textId="77777777" w:rsidR="00015C0F" w:rsidRDefault="00276244" w:rsidP="00771795">
            <w:pPr>
              <w:spacing w:after="0" w:line="240" w:lineRule="auto"/>
            </w:pPr>
            <w:r>
              <w:rPr>
                <w:rFonts w:ascii="Times New Roman" w:hAnsi="Times New Roman"/>
                <w:color w:val="000000"/>
                <w:sz w:val="24"/>
              </w:rPr>
              <w:t>90</w:t>
            </w:r>
          </w:p>
        </w:tc>
        <w:tc>
          <w:tcPr>
            <w:tcW w:w="6936" w:type="dxa"/>
            <w:tcMar>
              <w:top w:w="50" w:type="dxa"/>
              <w:left w:w="100" w:type="dxa"/>
            </w:tcMar>
            <w:vAlign w:val="center"/>
          </w:tcPr>
          <w:p w14:paraId="64A1FB3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Закрепляем правило «Мягкий знак после шипящих на конце имён существительных»</w:t>
            </w:r>
          </w:p>
        </w:tc>
        <w:tc>
          <w:tcPr>
            <w:tcW w:w="1559" w:type="dxa"/>
            <w:tcMar>
              <w:top w:w="50" w:type="dxa"/>
              <w:left w:w="100" w:type="dxa"/>
            </w:tcMar>
            <w:vAlign w:val="center"/>
          </w:tcPr>
          <w:p w14:paraId="3530556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A4884F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B21D4F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8429</w:t>
              </w:r>
              <w:r>
                <w:rPr>
                  <w:rFonts w:ascii="Times New Roman" w:hAnsi="Times New Roman"/>
                  <w:color w:val="0000FF"/>
                  <w:u w:val="single"/>
                </w:rPr>
                <w:t>cd</w:t>
              </w:r>
              <w:r w:rsidRPr="00933577">
                <w:rPr>
                  <w:rFonts w:ascii="Times New Roman" w:hAnsi="Times New Roman"/>
                  <w:color w:val="0000FF"/>
                  <w:u w:val="single"/>
                  <w:lang w:val="ru-RU"/>
                </w:rPr>
                <w:t>0</w:t>
              </w:r>
            </w:hyperlink>
          </w:p>
        </w:tc>
      </w:tr>
      <w:tr w:rsidR="00015C0F" w:rsidRPr="004D46EF" w14:paraId="3A44C0EA" w14:textId="77777777" w:rsidTr="00771795">
        <w:trPr>
          <w:trHeight w:val="144"/>
          <w:tblCellSpacing w:w="0" w:type="dxa"/>
        </w:trPr>
        <w:tc>
          <w:tcPr>
            <w:tcW w:w="1246" w:type="dxa"/>
            <w:tcMar>
              <w:top w:w="50" w:type="dxa"/>
              <w:left w:w="100" w:type="dxa"/>
            </w:tcMar>
            <w:vAlign w:val="center"/>
          </w:tcPr>
          <w:p w14:paraId="03697FAA" w14:textId="77777777" w:rsidR="00015C0F" w:rsidRDefault="00276244" w:rsidP="00771795">
            <w:pPr>
              <w:spacing w:after="0" w:line="240" w:lineRule="auto"/>
            </w:pPr>
            <w:r>
              <w:rPr>
                <w:rFonts w:ascii="Times New Roman" w:hAnsi="Times New Roman"/>
                <w:color w:val="000000"/>
                <w:sz w:val="24"/>
              </w:rPr>
              <w:t>91</w:t>
            </w:r>
          </w:p>
        </w:tc>
        <w:tc>
          <w:tcPr>
            <w:tcW w:w="6936" w:type="dxa"/>
            <w:tcMar>
              <w:top w:w="50" w:type="dxa"/>
              <w:left w:w="100" w:type="dxa"/>
            </w:tcMar>
            <w:vAlign w:val="center"/>
          </w:tcPr>
          <w:p w14:paraId="01535C73"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Отрабатываем правило «Мягкий знак после шипящих на конце имён существительных». </w:t>
            </w:r>
            <w:r>
              <w:rPr>
                <w:rFonts w:ascii="Times New Roman" w:hAnsi="Times New Roman"/>
                <w:color w:val="000000"/>
                <w:sz w:val="24"/>
              </w:rPr>
              <w:t>Объяснительный диктант</w:t>
            </w:r>
          </w:p>
        </w:tc>
        <w:tc>
          <w:tcPr>
            <w:tcW w:w="1559" w:type="dxa"/>
            <w:tcMar>
              <w:top w:w="50" w:type="dxa"/>
              <w:left w:w="100" w:type="dxa"/>
            </w:tcMar>
            <w:vAlign w:val="center"/>
          </w:tcPr>
          <w:p w14:paraId="760E6A6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2214442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E87C95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8429</w:t>
              </w:r>
              <w:r>
                <w:rPr>
                  <w:rFonts w:ascii="Times New Roman" w:hAnsi="Times New Roman"/>
                  <w:color w:val="0000FF"/>
                  <w:u w:val="single"/>
                </w:rPr>
                <w:t>adc</w:t>
              </w:r>
            </w:hyperlink>
          </w:p>
        </w:tc>
      </w:tr>
      <w:tr w:rsidR="00015C0F" w14:paraId="28507A03" w14:textId="77777777" w:rsidTr="00771795">
        <w:trPr>
          <w:trHeight w:val="144"/>
          <w:tblCellSpacing w:w="0" w:type="dxa"/>
        </w:trPr>
        <w:tc>
          <w:tcPr>
            <w:tcW w:w="1246" w:type="dxa"/>
            <w:tcMar>
              <w:top w:w="50" w:type="dxa"/>
              <w:left w:w="100" w:type="dxa"/>
            </w:tcMar>
            <w:vAlign w:val="center"/>
          </w:tcPr>
          <w:p w14:paraId="7AA99976" w14:textId="77777777" w:rsidR="00015C0F" w:rsidRDefault="00276244" w:rsidP="00771795">
            <w:pPr>
              <w:spacing w:after="0" w:line="240" w:lineRule="auto"/>
            </w:pPr>
            <w:r>
              <w:rPr>
                <w:rFonts w:ascii="Times New Roman" w:hAnsi="Times New Roman"/>
                <w:color w:val="000000"/>
                <w:sz w:val="24"/>
              </w:rPr>
              <w:t>92</w:t>
            </w:r>
          </w:p>
        </w:tc>
        <w:tc>
          <w:tcPr>
            <w:tcW w:w="6936" w:type="dxa"/>
            <w:tcMar>
              <w:top w:w="50" w:type="dxa"/>
              <w:left w:w="100" w:type="dxa"/>
            </w:tcMar>
            <w:vAlign w:val="center"/>
          </w:tcPr>
          <w:p w14:paraId="5771368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Изложение текста с использованием коллективно составленного плана</w:t>
            </w:r>
          </w:p>
        </w:tc>
        <w:tc>
          <w:tcPr>
            <w:tcW w:w="1559" w:type="dxa"/>
            <w:tcMar>
              <w:top w:w="50" w:type="dxa"/>
              <w:left w:w="100" w:type="dxa"/>
            </w:tcMar>
            <w:vAlign w:val="center"/>
          </w:tcPr>
          <w:p w14:paraId="2D44EFC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8AF2A8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2FFBF09" w14:textId="77777777" w:rsidR="00015C0F" w:rsidRDefault="001D7E6C" w:rsidP="00771795">
            <w:pPr>
              <w:spacing w:after="0" w:line="240" w:lineRule="auto"/>
              <w:ind w:left="135"/>
            </w:pPr>
            <w:hyperlink r:id="rId127">
              <w:r w:rsidR="00276244">
                <w:rPr>
                  <w:rFonts w:ascii="Times New Roman" w:hAnsi="Times New Roman"/>
                  <w:color w:val="0000FF"/>
                  <w:u w:val="single"/>
                </w:rPr>
                <w:t>https://m.edsoo.ru/7566fae8</w:t>
              </w:r>
            </w:hyperlink>
          </w:p>
        </w:tc>
      </w:tr>
      <w:tr w:rsidR="00015C0F" w14:paraId="09B13D7E" w14:textId="77777777" w:rsidTr="00771795">
        <w:trPr>
          <w:trHeight w:val="144"/>
          <w:tblCellSpacing w:w="0" w:type="dxa"/>
        </w:trPr>
        <w:tc>
          <w:tcPr>
            <w:tcW w:w="1246" w:type="dxa"/>
            <w:tcMar>
              <w:top w:w="50" w:type="dxa"/>
              <w:left w:w="100" w:type="dxa"/>
            </w:tcMar>
            <w:vAlign w:val="center"/>
          </w:tcPr>
          <w:p w14:paraId="32659258" w14:textId="77777777" w:rsidR="00015C0F" w:rsidRDefault="00276244" w:rsidP="00771795">
            <w:pPr>
              <w:spacing w:after="0" w:line="240" w:lineRule="auto"/>
            </w:pPr>
            <w:r>
              <w:rPr>
                <w:rFonts w:ascii="Times New Roman" w:hAnsi="Times New Roman"/>
                <w:color w:val="000000"/>
                <w:sz w:val="24"/>
              </w:rPr>
              <w:t>93</w:t>
            </w:r>
          </w:p>
        </w:tc>
        <w:tc>
          <w:tcPr>
            <w:tcW w:w="6936" w:type="dxa"/>
            <w:tcMar>
              <w:top w:w="50" w:type="dxa"/>
              <w:left w:w="100" w:type="dxa"/>
            </w:tcMar>
            <w:vAlign w:val="center"/>
          </w:tcPr>
          <w:p w14:paraId="7DAC0EDC" w14:textId="77777777" w:rsidR="00015C0F" w:rsidRDefault="00276244" w:rsidP="00771795">
            <w:pPr>
              <w:spacing w:after="0" w:line="240" w:lineRule="auto"/>
              <w:ind w:left="135"/>
            </w:pPr>
            <w:r>
              <w:rPr>
                <w:rFonts w:ascii="Times New Roman" w:hAnsi="Times New Roman"/>
                <w:color w:val="000000"/>
                <w:sz w:val="24"/>
              </w:rPr>
              <w:t>Падеж имён существительных</w:t>
            </w:r>
          </w:p>
        </w:tc>
        <w:tc>
          <w:tcPr>
            <w:tcW w:w="1559" w:type="dxa"/>
            <w:tcMar>
              <w:top w:w="50" w:type="dxa"/>
              <w:left w:w="100" w:type="dxa"/>
            </w:tcMar>
            <w:vAlign w:val="center"/>
          </w:tcPr>
          <w:p w14:paraId="4CC3066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0D9A09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7F3A942" w14:textId="77777777" w:rsidR="00015C0F" w:rsidRDefault="001D7E6C" w:rsidP="00771795">
            <w:pPr>
              <w:spacing w:after="0" w:line="240" w:lineRule="auto"/>
              <w:ind w:left="135"/>
            </w:pPr>
            <w:hyperlink r:id="rId128">
              <w:r w:rsidR="00276244">
                <w:rPr>
                  <w:rFonts w:ascii="Times New Roman" w:hAnsi="Times New Roman"/>
                  <w:color w:val="0000FF"/>
                  <w:u w:val="single"/>
                </w:rPr>
                <w:t>https://m.edsoo.ru/75e2db2b</w:t>
              </w:r>
            </w:hyperlink>
          </w:p>
        </w:tc>
      </w:tr>
      <w:tr w:rsidR="00015C0F" w14:paraId="5925C5D8" w14:textId="77777777" w:rsidTr="00771795">
        <w:trPr>
          <w:trHeight w:val="144"/>
          <w:tblCellSpacing w:w="0" w:type="dxa"/>
        </w:trPr>
        <w:tc>
          <w:tcPr>
            <w:tcW w:w="1246" w:type="dxa"/>
            <w:tcMar>
              <w:top w:w="50" w:type="dxa"/>
              <w:left w:w="100" w:type="dxa"/>
            </w:tcMar>
            <w:vAlign w:val="center"/>
          </w:tcPr>
          <w:p w14:paraId="6F90CF8E" w14:textId="77777777" w:rsidR="00015C0F" w:rsidRDefault="00276244" w:rsidP="00771795">
            <w:pPr>
              <w:spacing w:after="0" w:line="240" w:lineRule="auto"/>
            </w:pPr>
            <w:r>
              <w:rPr>
                <w:rFonts w:ascii="Times New Roman" w:hAnsi="Times New Roman"/>
                <w:color w:val="000000"/>
                <w:sz w:val="24"/>
              </w:rPr>
              <w:t>94</w:t>
            </w:r>
          </w:p>
        </w:tc>
        <w:tc>
          <w:tcPr>
            <w:tcW w:w="6936" w:type="dxa"/>
            <w:tcMar>
              <w:top w:w="50" w:type="dxa"/>
              <w:left w:w="100" w:type="dxa"/>
            </w:tcMar>
            <w:vAlign w:val="center"/>
          </w:tcPr>
          <w:p w14:paraId="2177710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Создание собственных текстов-повествований. Составление рассказа по картине</w:t>
            </w:r>
          </w:p>
        </w:tc>
        <w:tc>
          <w:tcPr>
            <w:tcW w:w="1559" w:type="dxa"/>
            <w:tcMar>
              <w:top w:w="50" w:type="dxa"/>
              <w:left w:w="100" w:type="dxa"/>
            </w:tcMar>
            <w:vAlign w:val="center"/>
          </w:tcPr>
          <w:p w14:paraId="7E38B9F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142318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3742114" w14:textId="77777777" w:rsidR="00015C0F" w:rsidRDefault="001D7E6C" w:rsidP="00771795">
            <w:pPr>
              <w:spacing w:after="0" w:line="240" w:lineRule="auto"/>
              <w:ind w:left="135"/>
            </w:pPr>
            <w:hyperlink r:id="rId129">
              <w:r w:rsidR="00276244">
                <w:rPr>
                  <w:rFonts w:ascii="Times New Roman" w:hAnsi="Times New Roman"/>
                  <w:color w:val="0000FF"/>
                  <w:u w:val="single"/>
                </w:rPr>
                <w:t>https://m.edsoo.ru/d67a5bee</w:t>
              </w:r>
            </w:hyperlink>
          </w:p>
        </w:tc>
      </w:tr>
      <w:tr w:rsidR="00015C0F" w14:paraId="09EAFF5E" w14:textId="77777777" w:rsidTr="00771795">
        <w:trPr>
          <w:trHeight w:val="144"/>
          <w:tblCellSpacing w:w="0" w:type="dxa"/>
        </w:trPr>
        <w:tc>
          <w:tcPr>
            <w:tcW w:w="1246" w:type="dxa"/>
            <w:tcMar>
              <w:top w:w="50" w:type="dxa"/>
              <w:left w:w="100" w:type="dxa"/>
            </w:tcMar>
            <w:vAlign w:val="center"/>
          </w:tcPr>
          <w:p w14:paraId="1923D78C" w14:textId="77777777" w:rsidR="00015C0F" w:rsidRDefault="00276244" w:rsidP="00771795">
            <w:pPr>
              <w:spacing w:after="0" w:line="240" w:lineRule="auto"/>
            </w:pPr>
            <w:r>
              <w:rPr>
                <w:rFonts w:ascii="Times New Roman" w:hAnsi="Times New Roman"/>
                <w:color w:val="000000"/>
                <w:sz w:val="24"/>
              </w:rPr>
              <w:t>95</w:t>
            </w:r>
          </w:p>
        </w:tc>
        <w:tc>
          <w:tcPr>
            <w:tcW w:w="6936" w:type="dxa"/>
            <w:tcMar>
              <w:top w:w="50" w:type="dxa"/>
              <w:left w:w="100" w:type="dxa"/>
            </w:tcMar>
            <w:vAlign w:val="center"/>
          </w:tcPr>
          <w:p w14:paraId="0F10D4C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 имён существительных: именительный падеж</w:t>
            </w:r>
          </w:p>
        </w:tc>
        <w:tc>
          <w:tcPr>
            <w:tcW w:w="1559" w:type="dxa"/>
            <w:tcMar>
              <w:top w:w="50" w:type="dxa"/>
              <w:left w:w="100" w:type="dxa"/>
            </w:tcMar>
            <w:vAlign w:val="center"/>
          </w:tcPr>
          <w:p w14:paraId="13C0862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BE668A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14A494E" w14:textId="77777777" w:rsidR="00015C0F" w:rsidRDefault="001D7E6C" w:rsidP="00771795">
            <w:pPr>
              <w:spacing w:after="0" w:line="240" w:lineRule="auto"/>
              <w:ind w:left="135"/>
            </w:pPr>
            <w:hyperlink r:id="rId130">
              <w:r w:rsidR="00276244">
                <w:rPr>
                  <w:rFonts w:ascii="Times New Roman" w:hAnsi="Times New Roman"/>
                  <w:color w:val="0000FF"/>
                  <w:u w:val="single"/>
                </w:rPr>
                <w:t>https://m.edsoo.ru/187db249</w:t>
              </w:r>
            </w:hyperlink>
          </w:p>
        </w:tc>
      </w:tr>
      <w:tr w:rsidR="00015C0F" w14:paraId="5AA91CF0" w14:textId="77777777" w:rsidTr="00771795">
        <w:trPr>
          <w:trHeight w:val="144"/>
          <w:tblCellSpacing w:w="0" w:type="dxa"/>
        </w:trPr>
        <w:tc>
          <w:tcPr>
            <w:tcW w:w="1246" w:type="dxa"/>
            <w:tcMar>
              <w:top w:w="50" w:type="dxa"/>
              <w:left w:w="100" w:type="dxa"/>
            </w:tcMar>
            <w:vAlign w:val="center"/>
          </w:tcPr>
          <w:p w14:paraId="17537E4F" w14:textId="77777777" w:rsidR="00015C0F" w:rsidRDefault="00276244" w:rsidP="00771795">
            <w:pPr>
              <w:spacing w:after="0" w:line="240" w:lineRule="auto"/>
            </w:pPr>
            <w:r>
              <w:rPr>
                <w:rFonts w:ascii="Times New Roman" w:hAnsi="Times New Roman"/>
                <w:color w:val="000000"/>
                <w:sz w:val="24"/>
              </w:rPr>
              <w:t>96</w:t>
            </w:r>
          </w:p>
        </w:tc>
        <w:tc>
          <w:tcPr>
            <w:tcW w:w="6936" w:type="dxa"/>
            <w:tcMar>
              <w:top w:w="50" w:type="dxa"/>
              <w:left w:w="100" w:type="dxa"/>
            </w:tcMar>
            <w:vAlign w:val="center"/>
          </w:tcPr>
          <w:p w14:paraId="7921694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 имён существительных: родительный падеж</w:t>
            </w:r>
          </w:p>
        </w:tc>
        <w:tc>
          <w:tcPr>
            <w:tcW w:w="1559" w:type="dxa"/>
            <w:tcMar>
              <w:top w:w="50" w:type="dxa"/>
              <w:left w:w="100" w:type="dxa"/>
            </w:tcMar>
            <w:vAlign w:val="center"/>
          </w:tcPr>
          <w:p w14:paraId="11D094B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9E54AA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C6DC847" w14:textId="77777777" w:rsidR="00015C0F" w:rsidRDefault="001D7E6C" w:rsidP="00771795">
            <w:pPr>
              <w:spacing w:after="0" w:line="240" w:lineRule="auto"/>
              <w:ind w:left="135"/>
            </w:pPr>
            <w:hyperlink r:id="rId131">
              <w:r w:rsidR="00276244">
                <w:rPr>
                  <w:rFonts w:ascii="Times New Roman" w:hAnsi="Times New Roman"/>
                  <w:color w:val="0000FF"/>
                  <w:u w:val="single"/>
                </w:rPr>
                <w:t>https://m.edsoo.ru/32eb8f3e</w:t>
              </w:r>
            </w:hyperlink>
          </w:p>
        </w:tc>
      </w:tr>
      <w:tr w:rsidR="00015C0F" w14:paraId="54AE4326" w14:textId="77777777" w:rsidTr="00771795">
        <w:trPr>
          <w:trHeight w:val="144"/>
          <w:tblCellSpacing w:w="0" w:type="dxa"/>
        </w:trPr>
        <w:tc>
          <w:tcPr>
            <w:tcW w:w="1246" w:type="dxa"/>
            <w:tcMar>
              <w:top w:w="50" w:type="dxa"/>
              <w:left w:w="100" w:type="dxa"/>
            </w:tcMar>
            <w:vAlign w:val="center"/>
          </w:tcPr>
          <w:p w14:paraId="24C81887" w14:textId="77777777" w:rsidR="00015C0F" w:rsidRDefault="00276244" w:rsidP="00771795">
            <w:pPr>
              <w:spacing w:after="0" w:line="240" w:lineRule="auto"/>
            </w:pPr>
            <w:r>
              <w:rPr>
                <w:rFonts w:ascii="Times New Roman" w:hAnsi="Times New Roman"/>
                <w:color w:val="000000"/>
                <w:sz w:val="24"/>
              </w:rPr>
              <w:t>97</w:t>
            </w:r>
          </w:p>
        </w:tc>
        <w:tc>
          <w:tcPr>
            <w:tcW w:w="6936" w:type="dxa"/>
            <w:tcMar>
              <w:top w:w="50" w:type="dxa"/>
              <w:left w:w="100" w:type="dxa"/>
            </w:tcMar>
            <w:vAlign w:val="center"/>
          </w:tcPr>
          <w:p w14:paraId="2B61B7C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 имён существительных: дательный падеж</w:t>
            </w:r>
          </w:p>
        </w:tc>
        <w:tc>
          <w:tcPr>
            <w:tcW w:w="1559" w:type="dxa"/>
            <w:tcMar>
              <w:top w:w="50" w:type="dxa"/>
              <w:left w:w="100" w:type="dxa"/>
            </w:tcMar>
            <w:vAlign w:val="center"/>
          </w:tcPr>
          <w:p w14:paraId="5ED3303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6EE9F2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B5C72D5" w14:textId="77777777" w:rsidR="00015C0F" w:rsidRDefault="001D7E6C" w:rsidP="00771795">
            <w:pPr>
              <w:spacing w:after="0" w:line="240" w:lineRule="auto"/>
              <w:ind w:left="135"/>
            </w:pPr>
            <w:hyperlink r:id="rId132">
              <w:r w:rsidR="00276244">
                <w:rPr>
                  <w:rFonts w:ascii="Times New Roman" w:hAnsi="Times New Roman"/>
                  <w:color w:val="0000FF"/>
                  <w:u w:val="single"/>
                </w:rPr>
                <w:t>https://m.edsoo.ru/df3a9bc8</w:t>
              </w:r>
            </w:hyperlink>
          </w:p>
        </w:tc>
      </w:tr>
      <w:tr w:rsidR="00015C0F" w:rsidRPr="004D46EF" w14:paraId="4B46D073" w14:textId="77777777" w:rsidTr="00771795">
        <w:trPr>
          <w:trHeight w:val="144"/>
          <w:tblCellSpacing w:w="0" w:type="dxa"/>
        </w:trPr>
        <w:tc>
          <w:tcPr>
            <w:tcW w:w="1246" w:type="dxa"/>
            <w:tcMar>
              <w:top w:w="50" w:type="dxa"/>
              <w:left w:w="100" w:type="dxa"/>
            </w:tcMar>
            <w:vAlign w:val="center"/>
          </w:tcPr>
          <w:p w14:paraId="3C52E6B1" w14:textId="77777777" w:rsidR="00015C0F" w:rsidRDefault="00276244" w:rsidP="00771795">
            <w:pPr>
              <w:spacing w:after="0" w:line="240" w:lineRule="auto"/>
            </w:pPr>
            <w:r>
              <w:rPr>
                <w:rFonts w:ascii="Times New Roman" w:hAnsi="Times New Roman"/>
                <w:color w:val="000000"/>
                <w:sz w:val="24"/>
              </w:rPr>
              <w:t>98</w:t>
            </w:r>
          </w:p>
        </w:tc>
        <w:tc>
          <w:tcPr>
            <w:tcW w:w="6936" w:type="dxa"/>
            <w:tcMar>
              <w:top w:w="50" w:type="dxa"/>
              <w:left w:w="100" w:type="dxa"/>
            </w:tcMar>
            <w:vAlign w:val="center"/>
          </w:tcPr>
          <w:p w14:paraId="5368DEA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поздравительную открытку к празднику 8 Марта</w:t>
            </w:r>
          </w:p>
        </w:tc>
        <w:tc>
          <w:tcPr>
            <w:tcW w:w="1559" w:type="dxa"/>
            <w:tcMar>
              <w:top w:w="50" w:type="dxa"/>
              <w:left w:w="100" w:type="dxa"/>
            </w:tcMar>
            <w:vAlign w:val="center"/>
          </w:tcPr>
          <w:p w14:paraId="7931A78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0F47BC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E3D287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8430904</w:t>
              </w:r>
            </w:hyperlink>
          </w:p>
        </w:tc>
      </w:tr>
      <w:tr w:rsidR="00015C0F" w14:paraId="68643BF4" w14:textId="77777777" w:rsidTr="00771795">
        <w:trPr>
          <w:trHeight w:val="144"/>
          <w:tblCellSpacing w:w="0" w:type="dxa"/>
        </w:trPr>
        <w:tc>
          <w:tcPr>
            <w:tcW w:w="1246" w:type="dxa"/>
            <w:tcMar>
              <w:top w:w="50" w:type="dxa"/>
              <w:left w:w="100" w:type="dxa"/>
            </w:tcMar>
            <w:vAlign w:val="center"/>
          </w:tcPr>
          <w:p w14:paraId="76B7A1F1" w14:textId="77777777" w:rsidR="00015C0F" w:rsidRDefault="00276244" w:rsidP="00771795">
            <w:pPr>
              <w:spacing w:after="0" w:line="240" w:lineRule="auto"/>
            </w:pPr>
            <w:r>
              <w:rPr>
                <w:rFonts w:ascii="Times New Roman" w:hAnsi="Times New Roman"/>
                <w:color w:val="000000"/>
                <w:sz w:val="24"/>
              </w:rPr>
              <w:lastRenderedPageBreak/>
              <w:t>99</w:t>
            </w:r>
          </w:p>
        </w:tc>
        <w:tc>
          <w:tcPr>
            <w:tcW w:w="6936" w:type="dxa"/>
            <w:tcMar>
              <w:top w:w="50" w:type="dxa"/>
              <w:left w:w="100" w:type="dxa"/>
            </w:tcMar>
            <w:vAlign w:val="center"/>
          </w:tcPr>
          <w:p w14:paraId="7DCC966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 имён существительных: винительный падеж</w:t>
            </w:r>
          </w:p>
        </w:tc>
        <w:tc>
          <w:tcPr>
            <w:tcW w:w="1559" w:type="dxa"/>
            <w:tcMar>
              <w:top w:w="50" w:type="dxa"/>
              <w:left w:w="100" w:type="dxa"/>
            </w:tcMar>
            <w:vAlign w:val="center"/>
          </w:tcPr>
          <w:p w14:paraId="2CB2F75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8C86DB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C25275E" w14:textId="77777777" w:rsidR="00015C0F" w:rsidRDefault="001D7E6C" w:rsidP="00771795">
            <w:pPr>
              <w:spacing w:after="0" w:line="240" w:lineRule="auto"/>
              <w:ind w:left="135"/>
            </w:pPr>
            <w:hyperlink r:id="rId134">
              <w:r w:rsidR="00276244">
                <w:rPr>
                  <w:rFonts w:ascii="Times New Roman" w:hAnsi="Times New Roman"/>
                  <w:color w:val="0000FF"/>
                  <w:u w:val="single"/>
                </w:rPr>
                <w:t>https://m.edsoo.ru/2a74ae88</w:t>
              </w:r>
            </w:hyperlink>
          </w:p>
        </w:tc>
      </w:tr>
      <w:tr w:rsidR="00015C0F" w14:paraId="2908C1D2" w14:textId="77777777" w:rsidTr="00771795">
        <w:trPr>
          <w:trHeight w:val="144"/>
          <w:tblCellSpacing w:w="0" w:type="dxa"/>
        </w:trPr>
        <w:tc>
          <w:tcPr>
            <w:tcW w:w="1246" w:type="dxa"/>
            <w:tcMar>
              <w:top w:w="50" w:type="dxa"/>
              <w:left w:w="100" w:type="dxa"/>
            </w:tcMar>
            <w:vAlign w:val="center"/>
          </w:tcPr>
          <w:p w14:paraId="685CF4C0" w14:textId="77777777" w:rsidR="00015C0F" w:rsidRDefault="00276244" w:rsidP="00771795">
            <w:pPr>
              <w:spacing w:after="0" w:line="240" w:lineRule="auto"/>
            </w:pPr>
            <w:r>
              <w:rPr>
                <w:rFonts w:ascii="Times New Roman" w:hAnsi="Times New Roman"/>
                <w:color w:val="000000"/>
                <w:sz w:val="24"/>
              </w:rPr>
              <w:t>100</w:t>
            </w:r>
          </w:p>
        </w:tc>
        <w:tc>
          <w:tcPr>
            <w:tcW w:w="6936" w:type="dxa"/>
            <w:tcMar>
              <w:top w:w="50" w:type="dxa"/>
              <w:left w:w="100" w:type="dxa"/>
            </w:tcMar>
            <w:vAlign w:val="center"/>
          </w:tcPr>
          <w:p w14:paraId="5126664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 имён существительных: творительный падеж</w:t>
            </w:r>
          </w:p>
        </w:tc>
        <w:tc>
          <w:tcPr>
            <w:tcW w:w="1559" w:type="dxa"/>
            <w:tcMar>
              <w:top w:w="50" w:type="dxa"/>
              <w:left w:w="100" w:type="dxa"/>
            </w:tcMar>
            <w:vAlign w:val="center"/>
          </w:tcPr>
          <w:p w14:paraId="492EADA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EC89CD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134936F" w14:textId="77777777" w:rsidR="00015C0F" w:rsidRDefault="001D7E6C" w:rsidP="00771795">
            <w:pPr>
              <w:spacing w:after="0" w:line="240" w:lineRule="auto"/>
              <w:ind w:left="135"/>
            </w:pPr>
            <w:hyperlink r:id="rId135">
              <w:r w:rsidR="00276244">
                <w:rPr>
                  <w:rFonts w:ascii="Times New Roman" w:hAnsi="Times New Roman"/>
                  <w:color w:val="0000FF"/>
                  <w:u w:val="single"/>
                </w:rPr>
                <w:t>https://m.edsoo.ru/2dd2133e</w:t>
              </w:r>
            </w:hyperlink>
          </w:p>
        </w:tc>
      </w:tr>
      <w:tr w:rsidR="00015C0F" w14:paraId="7003529C" w14:textId="77777777" w:rsidTr="00771795">
        <w:trPr>
          <w:trHeight w:val="144"/>
          <w:tblCellSpacing w:w="0" w:type="dxa"/>
        </w:trPr>
        <w:tc>
          <w:tcPr>
            <w:tcW w:w="1246" w:type="dxa"/>
            <w:tcMar>
              <w:top w:w="50" w:type="dxa"/>
              <w:left w:w="100" w:type="dxa"/>
            </w:tcMar>
            <w:vAlign w:val="center"/>
          </w:tcPr>
          <w:p w14:paraId="50006D7B" w14:textId="77777777" w:rsidR="00015C0F" w:rsidRDefault="00276244" w:rsidP="00771795">
            <w:pPr>
              <w:spacing w:after="0" w:line="240" w:lineRule="auto"/>
            </w:pPr>
            <w:r>
              <w:rPr>
                <w:rFonts w:ascii="Times New Roman" w:hAnsi="Times New Roman"/>
                <w:color w:val="000000"/>
                <w:sz w:val="24"/>
              </w:rPr>
              <w:t>101</w:t>
            </w:r>
          </w:p>
        </w:tc>
        <w:tc>
          <w:tcPr>
            <w:tcW w:w="6936" w:type="dxa"/>
            <w:tcMar>
              <w:top w:w="50" w:type="dxa"/>
              <w:left w:w="100" w:type="dxa"/>
            </w:tcMar>
            <w:vAlign w:val="center"/>
          </w:tcPr>
          <w:p w14:paraId="3B74D98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 имён существительных: предложный падеж</w:t>
            </w:r>
          </w:p>
        </w:tc>
        <w:tc>
          <w:tcPr>
            <w:tcW w:w="1559" w:type="dxa"/>
            <w:tcMar>
              <w:top w:w="50" w:type="dxa"/>
              <w:left w:w="100" w:type="dxa"/>
            </w:tcMar>
            <w:vAlign w:val="center"/>
          </w:tcPr>
          <w:p w14:paraId="0CC9113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8A54AC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832CD86" w14:textId="77777777" w:rsidR="00015C0F" w:rsidRDefault="001D7E6C" w:rsidP="00771795">
            <w:pPr>
              <w:spacing w:after="0" w:line="240" w:lineRule="auto"/>
              <w:ind w:left="135"/>
            </w:pPr>
            <w:hyperlink r:id="rId136">
              <w:r w:rsidR="00276244">
                <w:rPr>
                  <w:rFonts w:ascii="Times New Roman" w:hAnsi="Times New Roman"/>
                  <w:color w:val="0000FF"/>
                  <w:u w:val="single"/>
                </w:rPr>
                <w:t>https://m.edsoo.ru/876afbdb</w:t>
              </w:r>
            </w:hyperlink>
          </w:p>
        </w:tc>
      </w:tr>
      <w:tr w:rsidR="00015C0F" w14:paraId="63ED744A" w14:textId="77777777" w:rsidTr="00771795">
        <w:trPr>
          <w:trHeight w:val="144"/>
          <w:tblCellSpacing w:w="0" w:type="dxa"/>
        </w:trPr>
        <w:tc>
          <w:tcPr>
            <w:tcW w:w="1246" w:type="dxa"/>
            <w:tcMar>
              <w:top w:w="50" w:type="dxa"/>
              <w:left w:w="100" w:type="dxa"/>
            </w:tcMar>
            <w:vAlign w:val="center"/>
          </w:tcPr>
          <w:p w14:paraId="4A852F12" w14:textId="77777777" w:rsidR="00015C0F" w:rsidRDefault="00276244" w:rsidP="00771795">
            <w:pPr>
              <w:spacing w:after="0" w:line="240" w:lineRule="auto"/>
            </w:pPr>
            <w:r>
              <w:rPr>
                <w:rFonts w:ascii="Times New Roman" w:hAnsi="Times New Roman"/>
                <w:color w:val="000000"/>
                <w:sz w:val="24"/>
              </w:rPr>
              <w:t>102</w:t>
            </w:r>
          </w:p>
        </w:tc>
        <w:tc>
          <w:tcPr>
            <w:tcW w:w="6936" w:type="dxa"/>
            <w:tcMar>
              <w:top w:w="50" w:type="dxa"/>
              <w:left w:w="100" w:type="dxa"/>
            </w:tcMar>
            <w:vAlign w:val="center"/>
          </w:tcPr>
          <w:p w14:paraId="726B9DE0"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Изменение имён существительных по падежам и числам (склонение). </w:t>
            </w:r>
            <w:r>
              <w:rPr>
                <w:rFonts w:ascii="Times New Roman" w:hAnsi="Times New Roman"/>
                <w:color w:val="000000"/>
                <w:sz w:val="24"/>
              </w:rPr>
              <w:t>Устное описание картины</w:t>
            </w:r>
          </w:p>
        </w:tc>
        <w:tc>
          <w:tcPr>
            <w:tcW w:w="1559" w:type="dxa"/>
            <w:tcMar>
              <w:top w:w="50" w:type="dxa"/>
              <w:left w:w="100" w:type="dxa"/>
            </w:tcMar>
            <w:vAlign w:val="center"/>
          </w:tcPr>
          <w:p w14:paraId="2594A08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51DE075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DCD9C2E" w14:textId="77777777" w:rsidR="00015C0F" w:rsidRDefault="00015C0F" w:rsidP="00771795">
            <w:pPr>
              <w:spacing w:after="0" w:line="240" w:lineRule="auto"/>
              <w:ind w:left="135"/>
            </w:pPr>
          </w:p>
        </w:tc>
      </w:tr>
      <w:tr w:rsidR="00015C0F" w14:paraId="0C5F9419" w14:textId="77777777" w:rsidTr="00771795">
        <w:trPr>
          <w:trHeight w:val="144"/>
          <w:tblCellSpacing w:w="0" w:type="dxa"/>
        </w:trPr>
        <w:tc>
          <w:tcPr>
            <w:tcW w:w="1246" w:type="dxa"/>
            <w:tcMar>
              <w:top w:w="50" w:type="dxa"/>
              <w:left w:w="100" w:type="dxa"/>
            </w:tcMar>
            <w:vAlign w:val="center"/>
          </w:tcPr>
          <w:p w14:paraId="27932415" w14:textId="77777777" w:rsidR="00015C0F" w:rsidRDefault="00276244" w:rsidP="00771795">
            <w:pPr>
              <w:spacing w:after="0" w:line="240" w:lineRule="auto"/>
            </w:pPr>
            <w:r>
              <w:rPr>
                <w:rFonts w:ascii="Times New Roman" w:hAnsi="Times New Roman"/>
                <w:color w:val="000000"/>
                <w:sz w:val="24"/>
              </w:rPr>
              <w:t>103</w:t>
            </w:r>
          </w:p>
        </w:tc>
        <w:tc>
          <w:tcPr>
            <w:tcW w:w="6936" w:type="dxa"/>
            <w:tcMar>
              <w:top w:w="50" w:type="dxa"/>
              <w:left w:w="100" w:type="dxa"/>
            </w:tcMar>
            <w:vAlign w:val="center"/>
          </w:tcPr>
          <w:p w14:paraId="52DC145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Имена существительные 1-го, 2-го, 3-го склонений</w:t>
            </w:r>
          </w:p>
        </w:tc>
        <w:tc>
          <w:tcPr>
            <w:tcW w:w="1559" w:type="dxa"/>
            <w:tcMar>
              <w:top w:w="50" w:type="dxa"/>
              <w:left w:w="100" w:type="dxa"/>
            </w:tcMar>
            <w:vAlign w:val="center"/>
          </w:tcPr>
          <w:p w14:paraId="600632B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8D464C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72B1F61" w14:textId="77777777" w:rsidR="00015C0F" w:rsidRDefault="001D7E6C" w:rsidP="00771795">
            <w:pPr>
              <w:spacing w:after="0" w:line="240" w:lineRule="auto"/>
              <w:ind w:left="135"/>
            </w:pPr>
            <w:hyperlink r:id="rId137">
              <w:r w:rsidR="00276244">
                <w:rPr>
                  <w:rFonts w:ascii="Times New Roman" w:hAnsi="Times New Roman"/>
                  <w:color w:val="0000FF"/>
                  <w:u w:val="single"/>
                </w:rPr>
                <w:t>https://m.edsoo.ru/7581bbda</w:t>
              </w:r>
            </w:hyperlink>
          </w:p>
        </w:tc>
      </w:tr>
      <w:tr w:rsidR="00015C0F" w14:paraId="6D0A5B20" w14:textId="77777777" w:rsidTr="00771795">
        <w:trPr>
          <w:trHeight w:val="144"/>
          <w:tblCellSpacing w:w="0" w:type="dxa"/>
        </w:trPr>
        <w:tc>
          <w:tcPr>
            <w:tcW w:w="1246" w:type="dxa"/>
            <w:tcMar>
              <w:top w:w="50" w:type="dxa"/>
              <w:left w:w="100" w:type="dxa"/>
            </w:tcMar>
            <w:vAlign w:val="center"/>
          </w:tcPr>
          <w:p w14:paraId="49C13DFA" w14:textId="77777777" w:rsidR="00015C0F" w:rsidRDefault="00276244" w:rsidP="00771795">
            <w:pPr>
              <w:spacing w:after="0" w:line="240" w:lineRule="auto"/>
            </w:pPr>
            <w:r>
              <w:rPr>
                <w:rFonts w:ascii="Times New Roman" w:hAnsi="Times New Roman"/>
                <w:color w:val="000000"/>
                <w:sz w:val="24"/>
              </w:rPr>
              <w:t>104</w:t>
            </w:r>
          </w:p>
        </w:tc>
        <w:tc>
          <w:tcPr>
            <w:tcW w:w="6936" w:type="dxa"/>
            <w:tcMar>
              <w:top w:w="50" w:type="dxa"/>
              <w:left w:w="100" w:type="dxa"/>
            </w:tcMar>
            <w:vAlign w:val="center"/>
          </w:tcPr>
          <w:p w14:paraId="157370D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Изложение текста с использованием самостоятельно составленного плана</w:t>
            </w:r>
          </w:p>
        </w:tc>
        <w:tc>
          <w:tcPr>
            <w:tcW w:w="1559" w:type="dxa"/>
            <w:tcMar>
              <w:top w:w="50" w:type="dxa"/>
              <w:left w:w="100" w:type="dxa"/>
            </w:tcMar>
            <w:vAlign w:val="center"/>
          </w:tcPr>
          <w:p w14:paraId="08BBE95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BF3087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598ABFA" w14:textId="77777777" w:rsidR="00015C0F" w:rsidRDefault="001D7E6C" w:rsidP="00771795">
            <w:pPr>
              <w:spacing w:after="0" w:line="240" w:lineRule="auto"/>
              <w:ind w:left="135"/>
            </w:pPr>
            <w:hyperlink r:id="rId138">
              <w:r w:rsidR="00276244">
                <w:rPr>
                  <w:rFonts w:ascii="Times New Roman" w:hAnsi="Times New Roman"/>
                  <w:color w:val="0000FF"/>
                  <w:u w:val="single"/>
                </w:rPr>
                <w:t>https://m.edsoo.ru/87b5ef3e</w:t>
              </w:r>
            </w:hyperlink>
          </w:p>
        </w:tc>
      </w:tr>
      <w:tr w:rsidR="00015C0F" w:rsidRPr="004D46EF" w14:paraId="3F28956E" w14:textId="77777777" w:rsidTr="00771795">
        <w:trPr>
          <w:trHeight w:val="144"/>
          <w:tblCellSpacing w:w="0" w:type="dxa"/>
        </w:trPr>
        <w:tc>
          <w:tcPr>
            <w:tcW w:w="1246" w:type="dxa"/>
            <w:tcMar>
              <w:top w:w="50" w:type="dxa"/>
              <w:left w:w="100" w:type="dxa"/>
            </w:tcMar>
            <w:vAlign w:val="center"/>
          </w:tcPr>
          <w:p w14:paraId="4156DB80" w14:textId="77777777" w:rsidR="00015C0F" w:rsidRDefault="00276244" w:rsidP="00771795">
            <w:pPr>
              <w:spacing w:after="0" w:line="240" w:lineRule="auto"/>
            </w:pPr>
            <w:r>
              <w:rPr>
                <w:rFonts w:ascii="Times New Roman" w:hAnsi="Times New Roman"/>
                <w:color w:val="000000"/>
                <w:sz w:val="24"/>
              </w:rPr>
              <w:t>105</w:t>
            </w:r>
          </w:p>
        </w:tc>
        <w:tc>
          <w:tcPr>
            <w:tcW w:w="6936" w:type="dxa"/>
            <w:tcMar>
              <w:top w:w="50" w:type="dxa"/>
              <w:left w:w="100" w:type="dxa"/>
            </w:tcMar>
            <w:vAlign w:val="center"/>
          </w:tcPr>
          <w:p w14:paraId="3C2FA78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знаний об имени существительном. Коллективное составление текста по картине (по опорным словам)</w:t>
            </w:r>
          </w:p>
        </w:tc>
        <w:tc>
          <w:tcPr>
            <w:tcW w:w="1559" w:type="dxa"/>
            <w:tcMar>
              <w:top w:w="50" w:type="dxa"/>
              <w:left w:w="100" w:type="dxa"/>
            </w:tcMar>
            <w:vAlign w:val="center"/>
          </w:tcPr>
          <w:p w14:paraId="0B3A9A5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23FF39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A6FD41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8428</w:t>
              </w:r>
              <w:r>
                <w:rPr>
                  <w:rFonts w:ascii="Times New Roman" w:hAnsi="Times New Roman"/>
                  <w:color w:val="0000FF"/>
                  <w:u w:val="single"/>
                </w:rPr>
                <w:t>e</w:t>
              </w:r>
              <w:r w:rsidRPr="00933577">
                <w:rPr>
                  <w:rFonts w:ascii="Times New Roman" w:hAnsi="Times New Roman"/>
                  <w:color w:val="0000FF"/>
                  <w:u w:val="single"/>
                  <w:lang w:val="ru-RU"/>
                </w:rPr>
                <w:t>2</w:t>
              </w:r>
              <w:r>
                <w:rPr>
                  <w:rFonts w:ascii="Times New Roman" w:hAnsi="Times New Roman"/>
                  <w:color w:val="0000FF"/>
                  <w:u w:val="single"/>
                </w:rPr>
                <w:t>a</w:t>
              </w:r>
            </w:hyperlink>
          </w:p>
        </w:tc>
      </w:tr>
      <w:tr w:rsidR="00015C0F" w:rsidRPr="004D46EF" w14:paraId="58CB0BD8" w14:textId="77777777" w:rsidTr="00771795">
        <w:trPr>
          <w:trHeight w:val="144"/>
          <w:tblCellSpacing w:w="0" w:type="dxa"/>
        </w:trPr>
        <w:tc>
          <w:tcPr>
            <w:tcW w:w="1246" w:type="dxa"/>
            <w:tcMar>
              <w:top w:w="50" w:type="dxa"/>
              <w:left w:w="100" w:type="dxa"/>
            </w:tcMar>
            <w:vAlign w:val="center"/>
          </w:tcPr>
          <w:p w14:paraId="12F96858" w14:textId="77777777" w:rsidR="00015C0F" w:rsidRDefault="00276244" w:rsidP="00771795">
            <w:pPr>
              <w:spacing w:after="0" w:line="240" w:lineRule="auto"/>
            </w:pPr>
            <w:r>
              <w:rPr>
                <w:rFonts w:ascii="Times New Roman" w:hAnsi="Times New Roman"/>
                <w:color w:val="000000"/>
                <w:sz w:val="24"/>
              </w:rPr>
              <w:t>106</w:t>
            </w:r>
          </w:p>
        </w:tc>
        <w:tc>
          <w:tcPr>
            <w:tcW w:w="6936" w:type="dxa"/>
            <w:tcMar>
              <w:top w:w="50" w:type="dxa"/>
              <w:left w:w="100" w:type="dxa"/>
            </w:tcMar>
            <w:vAlign w:val="center"/>
          </w:tcPr>
          <w:p w14:paraId="0524A11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1559" w:type="dxa"/>
            <w:tcMar>
              <w:top w:w="50" w:type="dxa"/>
              <w:left w:w="100" w:type="dxa"/>
            </w:tcMar>
            <w:vAlign w:val="center"/>
          </w:tcPr>
          <w:p w14:paraId="694557E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44B3E7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5A868D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c</w:t>
              </w:r>
              <w:r w:rsidRPr="00933577">
                <w:rPr>
                  <w:rFonts w:ascii="Times New Roman" w:hAnsi="Times New Roman"/>
                  <w:color w:val="0000FF"/>
                  <w:u w:val="single"/>
                  <w:lang w:val="ru-RU"/>
                </w:rPr>
                <w:t>32</w:t>
              </w:r>
              <w:r>
                <w:rPr>
                  <w:rFonts w:ascii="Times New Roman" w:hAnsi="Times New Roman"/>
                  <w:color w:val="0000FF"/>
                  <w:u w:val="single"/>
                </w:rPr>
                <w:t>c</w:t>
              </w:r>
            </w:hyperlink>
          </w:p>
        </w:tc>
      </w:tr>
      <w:tr w:rsidR="00015C0F" w:rsidRPr="004D46EF" w14:paraId="570B98E8" w14:textId="77777777" w:rsidTr="00771795">
        <w:trPr>
          <w:trHeight w:val="144"/>
          <w:tblCellSpacing w:w="0" w:type="dxa"/>
        </w:trPr>
        <w:tc>
          <w:tcPr>
            <w:tcW w:w="1246" w:type="dxa"/>
            <w:tcMar>
              <w:top w:w="50" w:type="dxa"/>
              <w:left w:w="100" w:type="dxa"/>
            </w:tcMar>
            <w:vAlign w:val="center"/>
          </w:tcPr>
          <w:p w14:paraId="00925489" w14:textId="77777777" w:rsidR="00015C0F" w:rsidRDefault="00276244" w:rsidP="00771795">
            <w:pPr>
              <w:spacing w:after="0" w:line="240" w:lineRule="auto"/>
            </w:pPr>
            <w:r>
              <w:rPr>
                <w:rFonts w:ascii="Times New Roman" w:hAnsi="Times New Roman"/>
                <w:color w:val="000000"/>
                <w:sz w:val="24"/>
              </w:rPr>
              <w:t>107</w:t>
            </w:r>
          </w:p>
        </w:tc>
        <w:tc>
          <w:tcPr>
            <w:tcW w:w="6936" w:type="dxa"/>
            <w:tcMar>
              <w:top w:w="50" w:type="dxa"/>
              <w:left w:w="100" w:type="dxa"/>
            </w:tcMar>
            <w:vAlign w:val="center"/>
          </w:tcPr>
          <w:p w14:paraId="08C1B0F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окончаний имён существительных 1-го склонения</w:t>
            </w:r>
          </w:p>
        </w:tc>
        <w:tc>
          <w:tcPr>
            <w:tcW w:w="1559" w:type="dxa"/>
            <w:tcMar>
              <w:top w:w="50" w:type="dxa"/>
              <w:left w:w="100" w:type="dxa"/>
            </w:tcMar>
            <w:vAlign w:val="center"/>
          </w:tcPr>
          <w:p w14:paraId="09AD9E4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49D42B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015954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c</w:t>
              </w:r>
              <w:r w:rsidRPr="00933577">
                <w:rPr>
                  <w:rFonts w:ascii="Times New Roman" w:hAnsi="Times New Roman"/>
                  <w:color w:val="0000FF"/>
                  <w:u w:val="single"/>
                  <w:lang w:val="ru-RU"/>
                </w:rPr>
                <w:t>53</w:t>
              </w:r>
              <w:r>
                <w:rPr>
                  <w:rFonts w:ascii="Times New Roman" w:hAnsi="Times New Roman"/>
                  <w:color w:val="0000FF"/>
                  <w:u w:val="single"/>
                </w:rPr>
                <w:t>e</w:t>
              </w:r>
            </w:hyperlink>
          </w:p>
        </w:tc>
      </w:tr>
      <w:tr w:rsidR="00015C0F" w:rsidRPr="004D46EF" w14:paraId="49EC081C" w14:textId="77777777" w:rsidTr="00771795">
        <w:trPr>
          <w:trHeight w:val="144"/>
          <w:tblCellSpacing w:w="0" w:type="dxa"/>
        </w:trPr>
        <w:tc>
          <w:tcPr>
            <w:tcW w:w="1246" w:type="dxa"/>
            <w:tcMar>
              <w:top w:w="50" w:type="dxa"/>
              <w:left w:w="100" w:type="dxa"/>
            </w:tcMar>
            <w:vAlign w:val="center"/>
          </w:tcPr>
          <w:p w14:paraId="72F5E242" w14:textId="77777777" w:rsidR="00015C0F" w:rsidRDefault="00276244" w:rsidP="00771795">
            <w:pPr>
              <w:spacing w:after="0" w:line="240" w:lineRule="auto"/>
            </w:pPr>
            <w:r>
              <w:rPr>
                <w:rFonts w:ascii="Times New Roman" w:hAnsi="Times New Roman"/>
                <w:color w:val="000000"/>
                <w:sz w:val="24"/>
              </w:rPr>
              <w:t>108</w:t>
            </w:r>
          </w:p>
        </w:tc>
        <w:tc>
          <w:tcPr>
            <w:tcW w:w="6936" w:type="dxa"/>
            <w:tcMar>
              <w:top w:w="50" w:type="dxa"/>
              <w:left w:w="100" w:type="dxa"/>
            </w:tcMar>
            <w:vAlign w:val="center"/>
          </w:tcPr>
          <w:p w14:paraId="5DF5ED9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1559" w:type="dxa"/>
            <w:tcMar>
              <w:top w:w="50" w:type="dxa"/>
              <w:left w:w="100" w:type="dxa"/>
            </w:tcMar>
            <w:vAlign w:val="center"/>
          </w:tcPr>
          <w:p w14:paraId="3EA9B91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02F6AE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624B97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c</w:t>
              </w:r>
              <w:r w:rsidRPr="00933577">
                <w:rPr>
                  <w:rFonts w:ascii="Times New Roman" w:hAnsi="Times New Roman"/>
                  <w:color w:val="0000FF"/>
                  <w:u w:val="single"/>
                  <w:lang w:val="ru-RU"/>
                </w:rPr>
                <w:t>958</w:t>
              </w:r>
            </w:hyperlink>
          </w:p>
        </w:tc>
      </w:tr>
      <w:tr w:rsidR="00015C0F" w14:paraId="2B1A98B4" w14:textId="77777777" w:rsidTr="00771795">
        <w:trPr>
          <w:trHeight w:val="144"/>
          <w:tblCellSpacing w:w="0" w:type="dxa"/>
        </w:trPr>
        <w:tc>
          <w:tcPr>
            <w:tcW w:w="1246" w:type="dxa"/>
            <w:tcMar>
              <w:top w:w="50" w:type="dxa"/>
              <w:left w:w="100" w:type="dxa"/>
            </w:tcMar>
            <w:vAlign w:val="center"/>
          </w:tcPr>
          <w:p w14:paraId="7EFFFA00" w14:textId="77777777" w:rsidR="00015C0F" w:rsidRDefault="00276244" w:rsidP="00771795">
            <w:pPr>
              <w:spacing w:after="0" w:line="240" w:lineRule="auto"/>
            </w:pPr>
            <w:r>
              <w:rPr>
                <w:rFonts w:ascii="Times New Roman" w:hAnsi="Times New Roman"/>
                <w:color w:val="000000"/>
                <w:sz w:val="24"/>
              </w:rPr>
              <w:t>109</w:t>
            </w:r>
          </w:p>
        </w:tc>
        <w:tc>
          <w:tcPr>
            <w:tcW w:w="6936" w:type="dxa"/>
            <w:tcMar>
              <w:top w:w="50" w:type="dxa"/>
              <w:left w:w="100" w:type="dxa"/>
            </w:tcMar>
            <w:vAlign w:val="center"/>
          </w:tcPr>
          <w:p w14:paraId="3D26DE6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окончаний имён существительных 2-го склонения</w:t>
            </w:r>
          </w:p>
        </w:tc>
        <w:tc>
          <w:tcPr>
            <w:tcW w:w="1559" w:type="dxa"/>
            <w:tcMar>
              <w:top w:w="50" w:type="dxa"/>
              <w:left w:w="100" w:type="dxa"/>
            </w:tcMar>
            <w:vAlign w:val="center"/>
          </w:tcPr>
          <w:p w14:paraId="172F71A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22727A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327DB74" w14:textId="77777777" w:rsidR="00015C0F" w:rsidRDefault="001D7E6C" w:rsidP="00771795">
            <w:pPr>
              <w:spacing w:after="0" w:line="240" w:lineRule="auto"/>
              <w:ind w:left="135"/>
            </w:pPr>
            <w:hyperlink r:id="rId143">
              <w:r w:rsidR="00276244">
                <w:rPr>
                  <w:rFonts w:ascii="Times New Roman" w:hAnsi="Times New Roman"/>
                  <w:color w:val="0000FF"/>
                  <w:u w:val="single"/>
                </w:rPr>
                <w:t>https://m.edsoo.ru/d9d3bea6</w:t>
              </w:r>
            </w:hyperlink>
          </w:p>
        </w:tc>
      </w:tr>
      <w:tr w:rsidR="00015C0F" w14:paraId="76426965" w14:textId="77777777" w:rsidTr="00771795">
        <w:trPr>
          <w:trHeight w:val="144"/>
          <w:tblCellSpacing w:w="0" w:type="dxa"/>
        </w:trPr>
        <w:tc>
          <w:tcPr>
            <w:tcW w:w="1246" w:type="dxa"/>
            <w:tcMar>
              <w:top w:w="50" w:type="dxa"/>
              <w:left w:w="100" w:type="dxa"/>
            </w:tcMar>
            <w:vAlign w:val="center"/>
          </w:tcPr>
          <w:p w14:paraId="366107A3" w14:textId="77777777" w:rsidR="00015C0F" w:rsidRDefault="00276244" w:rsidP="00771795">
            <w:pPr>
              <w:spacing w:after="0" w:line="240" w:lineRule="auto"/>
            </w:pPr>
            <w:r>
              <w:rPr>
                <w:rFonts w:ascii="Times New Roman" w:hAnsi="Times New Roman"/>
                <w:color w:val="000000"/>
                <w:sz w:val="24"/>
              </w:rPr>
              <w:t>110</w:t>
            </w:r>
          </w:p>
        </w:tc>
        <w:tc>
          <w:tcPr>
            <w:tcW w:w="6936" w:type="dxa"/>
            <w:tcMar>
              <w:top w:w="50" w:type="dxa"/>
              <w:left w:w="100" w:type="dxa"/>
            </w:tcMar>
            <w:vAlign w:val="center"/>
          </w:tcPr>
          <w:p w14:paraId="436EC5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правописанием безударных окончаний имён существительных 3-го склонения</w:t>
            </w:r>
          </w:p>
        </w:tc>
        <w:tc>
          <w:tcPr>
            <w:tcW w:w="1559" w:type="dxa"/>
            <w:tcMar>
              <w:top w:w="50" w:type="dxa"/>
              <w:left w:w="100" w:type="dxa"/>
            </w:tcMar>
            <w:vAlign w:val="center"/>
          </w:tcPr>
          <w:p w14:paraId="0B948AB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C9B7E7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44F0367" w14:textId="77777777" w:rsidR="00015C0F" w:rsidRDefault="001D7E6C" w:rsidP="00771795">
            <w:pPr>
              <w:spacing w:after="0" w:line="240" w:lineRule="auto"/>
              <w:ind w:left="135"/>
            </w:pPr>
            <w:hyperlink r:id="rId144">
              <w:r w:rsidR="00276244">
                <w:rPr>
                  <w:rFonts w:ascii="Times New Roman" w:hAnsi="Times New Roman"/>
                  <w:color w:val="0000FF"/>
                  <w:u w:val="single"/>
                </w:rPr>
                <w:t>https://m.edsoo.ru/1efde592</w:t>
              </w:r>
            </w:hyperlink>
          </w:p>
        </w:tc>
      </w:tr>
      <w:tr w:rsidR="00015C0F" w14:paraId="6BFDFD33" w14:textId="77777777" w:rsidTr="00771795">
        <w:trPr>
          <w:trHeight w:val="144"/>
          <w:tblCellSpacing w:w="0" w:type="dxa"/>
        </w:trPr>
        <w:tc>
          <w:tcPr>
            <w:tcW w:w="1246" w:type="dxa"/>
            <w:tcMar>
              <w:top w:w="50" w:type="dxa"/>
              <w:left w:w="100" w:type="dxa"/>
            </w:tcMar>
            <w:vAlign w:val="center"/>
          </w:tcPr>
          <w:p w14:paraId="6CD245DE" w14:textId="77777777" w:rsidR="00015C0F" w:rsidRDefault="00276244" w:rsidP="00771795">
            <w:pPr>
              <w:spacing w:after="0" w:line="240" w:lineRule="auto"/>
            </w:pPr>
            <w:r>
              <w:rPr>
                <w:rFonts w:ascii="Times New Roman" w:hAnsi="Times New Roman"/>
                <w:color w:val="000000"/>
                <w:sz w:val="24"/>
              </w:rPr>
              <w:t>111</w:t>
            </w:r>
          </w:p>
        </w:tc>
        <w:tc>
          <w:tcPr>
            <w:tcW w:w="6936" w:type="dxa"/>
            <w:tcMar>
              <w:top w:w="50" w:type="dxa"/>
              <w:left w:w="100" w:type="dxa"/>
            </w:tcMar>
            <w:vAlign w:val="center"/>
          </w:tcPr>
          <w:p w14:paraId="59CF515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Корректирование текстов с нарушенным порядком абзацев</w:t>
            </w:r>
          </w:p>
        </w:tc>
        <w:tc>
          <w:tcPr>
            <w:tcW w:w="1559" w:type="dxa"/>
            <w:tcMar>
              <w:top w:w="50" w:type="dxa"/>
              <w:left w:w="100" w:type="dxa"/>
            </w:tcMar>
            <w:vAlign w:val="center"/>
          </w:tcPr>
          <w:p w14:paraId="0170E5B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328F57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55DD696" w14:textId="77777777" w:rsidR="00015C0F" w:rsidRDefault="001D7E6C" w:rsidP="00771795">
            <w:pPr>
              <w:spacing w:after="0" w:line="240" w:lineRule="auto"/>
              <w:ind w:left="135"/>
            </w:pPr>
            <w:hyperlink r:id="rId145">
              <w:r w:rsidR="00276244">
                <w:rPr>
                  <w:rFonts w:ascii="Times New Roman" w:hAnsi="Times New Roman"/>
                  <w:color w:val="0000FF"/>
                  <w:u w:val="single"/>
                </w:rPr>
                <w:t>https://m.edsoo.ru/16e1ba84</w:t>
              </w:r>
            </w:hyperlink>
          </w:p>
        </w:tc>
      </w:tr>
      <w:tr w:rsidR="00015C0F" w14:paraId="53D536FD" w14:textId="77777777" w:rsidTr="00771795">
        <w:trPr>
          <w:trHeight w:val="144"/>
          <w:tblCellSpacing w:w="0" w:type="dxa"/>
        </w:trPr>
        <w:tc>
          <w:tcPr>
            <w:tcW w:w="1246" w:type="dxa"/>
            <w:tcMar>
              <w:top w:w="50" w:type="dxa"/>
              <w:left w:w="100" w:type="dxa"/>
            </w:tcMar>
            <w:vAlign w:val="center"/>
          </w:tcPr>
          <w:p w14:paraId="09E77D06" w14:textId="77777777" w:rsidR="00015C0F" w:rsidRDefault="00276244" w:rsidP="00771795">
            <w:pPr>
              <w:spacing w:after="0" w:line="240" w:lineRule="auto"/>
            </w:pPr>
            <w:r>
              <w:rPr>
                <w:rFonts w:ascii="Times New Roman" w:hAnsi="Times New Roman"/>
                <w:color w:val="000000"/>
                <w:sz w:val="24"/>
              </w:rPr>
              <w:t>112</w:t>
            </w:r>
          </w:p>
        </w:tc>
        <w:tc>
          <w:tcPr>
            <w:tcW w:w="6936" w:type="dxa"/>
            <w:tcMar>
              <w:top w:w="50" w:type="dxa"/>
              <w:left w:w="100" w:type="dxa"/>
            </w:tcMar>
            <w:vAlign w:val="center"/>
          </w:tcPr>
          <w:p w14:paraId="10B40D7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окончаний имён существительных 3-го склонения</w:t>
            </w:r>
          </w:p>
        </w:tc>
        <w:tc>
          <w:tcPr>
            <w:tcW w:w="1559" w:type="dxa"/>
            <w:tcMar>
              <w:top w:w="50" w:type="dxa"/>
              <w:left w:w="100" w:type="dxa"/>
            </w:tcMar>
            <w:vAlign w:val="center"/>
          </w:tcPr>
          <w:p w14:paraId="6674A61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4143B0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729A615" w14:textId="77777777" w:rsidR="00015C0F" w:rsidRDefault="001D7E6C" w:rsidP="00771795">
            <w:pPr>
              <w:spacing w:after="0" w:line="240" w:lineRule="auto"/>
              <w:ind w:left="135"/>
            </w:pPr>
            <w:hyperlink r:id="rId146">
              <w:r w:rsidR="00276244">
                <w:rPr>
                  <w:rFonts w:ascii="Times New Roman" w:hAnsi="Times New Roman"/>
                  <w:color w:val="0000FF"/>
                  <w:u w:val="single"/>
                </w:rPr>
                <w:t>https://m.edsoo.ru/a742a121</w:t>
              </w:r>
            </w:hyperlink>
          </w:p>
        </w:tc>
      </w:tr>
      <w:tr w:rsidR="00015C0F" w14:paraId="4D9FEAA0" w14:textId="77777777" w:rsidTr="00771795">
        <w:trPr>
          <w:trHeight w:val="144"/>
          <w:tblCellSpacing w:w="0" w:type="dxa"/>
        </w:trPr>
        <w:tc>
          <w:tcPr>
            <w:tcW w:w="1246" w:type="dxa"/>
            <w:tcMar>
              <w:top w:w="50" w:type="dxa"/>
              <w:left w:w="100" w:type="dxa"/>
            </w:tcMar>
            <w:vAlign w:val="center"/>
          </w:tcPr>
          <w:p w14:paraId="35AB6D10" w14:textId="77777777" w:rsidR="00015C0F" w:rsidRDefault="00276244" w:rsidP="00771795">
            <w:pPr>
              <w:spacing w:after="0" w:line="240" w:lineRule="auto"/>
            </w:pPr>
            <w:r>
              <w:rPr>
                <w:rFonts w:ascii="Times New Roman" w:hAnsi="Times New Roman"/>
                <w:color w:val="000000"/>
                <w:sz w:val="24"/>
              </w:rPr>
              <w:t>113</w:t>
            </w:r>
          </w:p>
        </w:tc>
        <w:tc>
          <w:tcPr>
            <w:tcW w:w="6936" w:type="dxa"/>
            <w:tcMar>
              <w:top w:w="50" w:type="dxa"/>
              <w:left w:w="100" w:type="dxa"/>
            </w:tcMar>
            <w:vAlign w:val="center"/>
          </w:tcPr>
          <w:p w14:paraId="0C83E0E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окончаний имён существительных во множественном числе</w:t>
            </w:r>
          </w:p>
        </w:tc>
        <w:tc>
          <w:tcPr>
            <w:tcW w:w="1559" w:type="dxa"/>
            <w:tcMar>
              <w:top w:w="50" w:type="dxa"/>
              <w:left w:w="100" w:type="dxa"/>
            </w:tcMar>
            <w:vAlign w:val="center"/>
          </w:tcPr>
          <w:p w14:paraId="3A57821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A2772F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672652A" w14:textId="77777777" w:rsidR="00015C0F" w:rsidRDefault="001D7E6C" w:rsidP="00771795">
            <w:pPr>
              <w:spacing w:after="0" w:line="240" w:lineRule="auto"/>
              <w:ind w:left="135"/>
            </w:pPr>
            <w:hyperlink r:id="rId147">
              <w:r w:rsidR="00276244">
                <w:rPr>
                  <w:rFonts w:ascii="Times New Roman" w:hAnsi="Times New Roman"/>
                  <w:color w:val="0000FF"/>
                  <w:u w:val="single"/>
                </w:rPr>
                <w:t>https://m.edsoo.ru/39de38ca</w:t>
              </w:r>
            </w:hyperlink>
          </w:p>
        </w:tc>
      </w:tr>
      <w:tr w:rsidR="00015C0F" w:rsidRPr="004D46EF" w14:paraId="0195EB03" w14:textId="77777777" w:rsidTr="00771795">
        <w:trPr>
          <w:trHeight w:val="144"/>
          <w:tblCellSpacing w:w="0" w:type="dxa"/>
        </w:trPr>
        <w:tc>
          <w:tcPr>
            <w:tcW w:w="1246" w:type="dxa"/>
            <w:tcMar>
              <w:top w:w="50" w:type="dxa"/>
              <w:left w:w="100" w:type="dxa"/>
            </w:tcMar>
            <w:vAlign w:val="center"/>
          </w:tcPr>
          <w:p w14:paraId="0AF8EB52" w14:textId="77777777" w:rsidR="00015C0F" w:rsidRDefault="00276244" w:rsidP="00771795">
            <w:pPr>
              <w:spacing w:after="0" w:line="240" w:lineRule="auto"/>
            </w:pPr>
            <w:r>
              <w:rPr>
                <w:rFonts w:ascii="Times New Roman" w:hAnsi="Times New Roman"/>
                <w:color w:val="000000"/>
                <w:sz w:val="24"/>
              </w:rPr>
              <w:t>114</w:t>
            </w:r>
          </w:p>
        </w:tc>
        <w:tc>
          <w:tcPr>
            <w:tcW w:w="6936" w:type="dxa"/>
            <w:tcMar>
              <w:top w:w="50" w:type="dxa"/>
              <w:left w:w="100" w:type="dxa"/>
            </w:tcMar>
            <w:vAlign w:val="center"/>
          </w:tcPr>
          <w:p w14:paraId="0A68718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1559" w:type="dxa"/>
            <w:tcMar>
              <w:top w:w="50" w:type="dxa"/>
              <w:left w:w="100" w:type="dxa"/>
            </w:tcMar>
            <w:vAlign w:val="center"/>
          </w:tcPr>
          <w:p w14:paraId="63D8C9A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EBCAB3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701228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d</w:t>
              </w:r>
              <w:r w:rsidRPr="00933577">
                <w:rPr>
                  <w:rFonts w:ascii="Times New Roman" w:hAnsi="Times New Roman"/>
                  <w:color w:val="0000FF"/>
                  <w:u w:val="single"/>
                  <w:lang w:val="ru-RU"/>
                </w:rPr>
                <w:t>682</w:t>
              </w:r>
            </w:hyperlink>
          </w:p>
        </w:tc>
      </w:tr>
      <w:tr w:rsidR="00015C0F" w:rsidRPr="004D46EF" w14:paraId="56AAEE9A" w14:textId="77777777" w:rsidTr="00771795">
        <w:trPr>
          <w:trHeight w:val="144"/>
          <w:tblCellSpacing w:w="0" w:type="dxa"/>
        </w:trPr>
        <w:tc>
          <w:tcPr>
            <w:tcW w:w="1246" w:type="dxa"/>
            <w:tcMar>
              <w:top w:w="50" w:type="dxa"/>
              <w:left w:w="100" w:type="dxa"/>
            </w:tcMar>
            <w:vAlign w:val="center"/>
          </w:tcPr>
          <w:p w14:paraId="6F658976" w14:textId="77777777" w:rsidR="00015C0F" w:rsidRDefault="00276244" w:rsidP="00771795">
            <w:pPr>
              <w:spacing w:after="0" w:line="240" w:lineRule="auto"/>
            </w:pPr>
            <w:r>
              <w:rPr>
                <w:rFonts w:ascii="Times New Roman" w:hAnsi="Times New Roman"/>
                <w:color w:val="000000"/>
                <w:sz w:val="24"/>
              </w:rPr>
              <w:t>115</w:t>
            </w:r>
          </w:p>
        </w:tc>
        <w:tc>
          <w:tcPr>
            <w:tcW w:w="6936" w:type="dxa"/>
            <w:tcMar>
              <w:top w:w="50" w:type="dxa"/>
              <w:left w:w="100" w:type="dxa"/>
            </w:tcMar>
            <w:vAlign w:val="center"/>
          </w:tcPr>
          <w:p w14:paraId="255756A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1559" w:type="dxa"/>
            <w:tcMar>
              <w:top w:w="50" w:type="dxa"/>
              <w:left w:w="100" w:type="dxa"/>
            </w:tcMar>
            <w:vAlign w:val="center"/>
          </w:tcPr>
          <w:p w14:paraId="22A3069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340160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C9B236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e</w:t>
              </w:r>
              <w:r w:rsidRPr="00933577">
                <w:rPr>
                  <w:rFonts w:ascii="Times New Roman" w:hAnsi="Times New Roman"/>
                  <w:color w:val="0000FF"/>
                  <w:u w:val="single"/>
                  <w:lang w:val="ru-RU"/>
                </w:rPr>
                <w:t>56</w:t>
              </w:r>
              <w:r>
                <w:rPr>
                  <w:rFonts w:ascii="Times New Roman" w:hAnsi="Times New Roman"/>
                  <w:color w:val="0000FF"/>
                  <w:u w:val="single"/>
                </w:rPr>
                <w:t>e</w:t>
              </w:r>
            </w:hyperlink>
          </w:p>
        </w:tc>
      </w:tr>
      <w:tr w:rsidR="00015C0F" w:rsidRPr="004D46EF" w14:paraId="645CFA7F" w14:textId="77777777" w:rsidTr="00771795">
        <w:trPr>
          <w:trHeight w:val="144"/>
          <w:tblCellSpacing w:w="0" w:type="dxa"/>
        </w:trPr>
        <w:tc>
          <w:tcPr>
            <w:tcW w:w="1246" w:type="dxa"/>
            <w:tcMar>
              <w:top w:w="50" w:type="dxa"/>
              <w:left w:w="100" w:type="dxa"/>
            </w:tcMar>
            <w:vAlign w:val="center"/>
          </w:tcPr>
          <w:p w14:paraId="76907A43" w14:textId="77777777" w:rsidR="00015C0F" w:rsidRDefault="00276244" w:rsidP="00771795">
            <w:pPr>
              <w:spacing w:after="0" w:line="240" w:lineRule="auto"/>
            </w:pPr>
            <w:r>
              <w:rPr>
                <w:rFonts w:ascii="Times New Roman" w:hAnsi="Times New Roman"/>
                <w:color w:val="000000"/>
                <w:sz w:val="24"/>
              </w:rPr>
              <w:t>116</w:t>
            </w:r>
          </w:p>
        </w:tc>
        <w:tc>
          <w:tcPr>
            <w:tcW w:w="6936" w:type="dxa"/>
            <w:tcMar>
              <w:top w:w="50" w:type="dxa"/>
              <w:left w:w="100" w:type="dxa"/>
            </w:tcMar>
            <w:vAlign w:val="center"/>
          </w:tcPr>
          <w:p w14:paraId="1FAF40E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окончаний имён существительных: обобщение</w:t>
            </w:r>
          </w:p>
        </w:tc>
        <w:tc>
          <w:tcPr>
            <w:tcW w:w="1559" w:type="dxa"/>
            <w:tcMar>
              <w:top w:w="50" w:type="dxa"/>
              <w:left w:w="100" w:type="dxa"/>
            </w:tcMar>
            <w:vAlign w:val="center"/>
          </w:tcPr>
          <w:p w14:paraId="2159620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D12F31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B04DB4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d</w:t>
              </w:r>
              <w:r w:rsidRPr="00933577">
                <w:rPr>
                  <w:rFonts w:ascii="Times New Roman" w:hAnsi="Times New Roman"/>
                  <w:color w:val="0000FF"/>
                  <w:u w:val="single"/>
                  <w:lang w:val="ru-RU"/>
                </w:rPr>
                <w:t>894</w:t>
              </w:r>
            </w:hyperlink>
          </w:p>
        </w:tc>
      </w:tr>
      <w:tr w:rsidR="00015C0F" w14:paraId="61B93EAF" w14:textId="77777777" w:rsidTr="00771795">
        <w:trPr>
          <w:trHeight w:val="144"/>
          <w:tblCellSpacing w:w="0" w:type="dxa"/>
        </w:trPr>
        <w:tc>
          <w:tcPr>
            <w:tcW w:w="1246" w:type="dxa"/>
            <w:tcMar>
              <w:top w:w="50" w:type="dxa"/>
              <w:left w:w="100" w:type="dxa"/>
            </w:tcMar>
            <w:vAlign w:val="center"/>
          </w:tcPr>
          <w:p w14:paraId="5E02D3D2" w14:textId="77777777" w:rsidR="00015C0F" w:rsidRDefault="00276244" w:rsidP="00771795">
            <w:pPr>
              <w:spacing w:after="0" w:line="240" w:lineRule="auto"/>
            </w:pPr>
            <w:r>
              <w:rPr>
                <w:rFonts w:ascii="Times New Roman" w:hAnsi="Times New Roman"/>
                <w:color w:val="000000"/>
                <w:sz w:val="24"/>
              </w:rPr>
              <w:lastRenderedPageBreak/>
              <w:t>117</w:t>
            </w:r>
          </w:p>
        </w:tc>
        <w:tc>
          <w:tcPr>
            <w:tcW w:w="6936" w:type="dxa"/>
            <w:tcMar>
              <w:top w:w="50" w:type="dxa"/>
              <w:left w:w="100" w:type="dxa"/>
            </w:tcMar>
            <w:vAlign w:val="center"/>
          </w:tcPr>
          <w:p w14:paraId="2D84F88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1559" w:type="dxa"/>
            <w:tcMar>
              <w:top w:w="50" w:type="dxa"/>
              <w:left w:w="100" w:type="dxa"/>
            </w:tcMar>
            <w:vAlign w:val="center"/>
          </w:tcPr>
          <w:p w14:paraId="613F39B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19535A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4385F9F" w14:textId="77777777" w:rsidR="00015C0F" w:rsidRDefault="001D7E6C" w:rsidP="00771795">
            <w:pPr>
              <w:spacing w:after="0" w:line="240" w:lineRule="auto"/>
              <w:ind w:left="135"/>
            </w:pPr>
            <w:hyperlink r:id="rId151">
              <w:r w:rsidR="00276244">
                <w:rPr>
                  <w:rFonts w:ascii="Times New Roman" w:hAnsi="Times New Roman"/>
                  <w:color w:val="0000FF"/>
                  <w:u w:val="single"/>
                </w:rPr>
                <w:t>https://m.edsoo.ru/9a24f849</w:t>
              </w:r>
            </w:hyperlink>
          </w:p>
        </w:tc>
      </w:tr>
      <w:tr w:rsidR="00015C0F" w:rsidRPr="004D46EF" w14:paraId="09A50454" w14:textId="77777777" w:rsidTr="00771795">
        <w:trPr>
          <w:trHeight w:val="144"/>
          <w:tblCellSpacing w:w="0" w:type="dxa"/>
        </w:trPr>
        <w:tc>
          <w:tcPr>
            <w:tcW w:w="1246" w:type="dxa"/>
            <w:tcMar>
              <w:top w:w="50" w:type="dxa"/>
              <w:left w:w="100" w:type="dxa"/>
            </w:tcMar>
            <w:vAlign w:val="center"/>
          </w:tcPr>
          <w:p w14:paraId="1AA6BD4E" w14:textId="77777777" w:rsidR="00015C0F" w:rsidRDefault="00276244" w:rsidP="00771795">
            <w:pPr>
              <w:spacing w:after="0" w:line="240" w:lineRule="auto"/>
            </w:pPr>
            <w:r>
              <w:rPr>
                <w:rFonts w:ascii="Times New Roman" w:hAnsi="Times New Roman"/>
                <w:color w:val="000000"/>
                <w:sz w:val="24"/>
              </w:rPr>
              <w:t>118</w:t>
            </w:r>
          </w:p>
        </w:tc>
        <w:tc>
          <w:tcPr>
            <w:tcW w:w="6936" w:type="dxa"/>
            <w:tcMar>
              <w:top w:w="50" w:type="dxa"/>
              <w:left w:w="100" w:type="dxa"/>
            </w:tcMar>
            <w:vAlign w:val="center"/>
          </w:tcPr>
          <w:p w14:paraId="09B92B3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прилагательное: общее значение, вопросы, употребление в речи</w:t>
            </w:r>
          </w:p>
        </w:tc>
        <w:tc>
          <w:tcPr>
            <w:tcW w:w="1559" w:type="dxa"/>
            <w:tcMar>
              <w:top w:w="50" w:type="dxa"/>
              <w:left w:w="100" w:type="dxa"/>
            </w:tcMar>
            <w:vAlign w:val="center"/>
          </w:tcPr>
          <w:p w14:paraId="1FBC64B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9711BC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3442DF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e</w:t>
              </w:r>
              <w:r w:rsidRPr="00933577">
                <w:rPr>
                  <w:rFonts w:ascii="Times New Roman" w:hAnsi="Times New Roman"/>
                  <w:color w:val="0000FF"/>
                  <w:u w:val="single"/>
                  <w:lang w:val="ru-RU"/>
                </w:rPr>
                <w:t>758</w:t>
              </w:r>
            </w:hyperlink>
          </w:p>
        </w:tc>
      </w:tr>
      <w:tr w:rsidR="00015C0F" w14:paraId="77A224A4" w14:textId="77777777" w:rsidTr="00771795">
        <w:trPr>
          <w:trHeight w:val="144"/>
          <w:tblCellSpacing w:w="0" w:type="dxa"/>
        </w:trPr>
        <w:tc>
          <w:tcPr>
            <w:tcW w:w="1246" w:type="dxa"/>
            <w:tcMar>
              <w:top w:w="50" w:type="dxa"/>
              <w:left w:w="100" w:type="dxa"/>
            </w:tcMar>
            <w:vAlign w:val="center"/>
          </w:tcPr>
          <w:p w14:paraId="1AA3AD96" w14:textId="77777777" w:rsidR="00015C0F" w:rsidRDefault="00276244" w:rsidP="00771795">
            <w:pPr>
              <w:spacing w:after="0" w:line="240" w:lineRule="auto"/>
            </w:pPr>
            <w:r>
              <w:rPr>
                <w:rFonts w:ascii="Times New Roman" w:hAnsi="Times New Roman"/>
                <w:color w:val="000000"/>
                <w:sz w:val="24"/>
              </w:rPr>
              <w:t>119</w:t>
            </w:r>
          </w:p>
        </w:tc>
        <w:tc>
          <w:tcPr>
            <w:tcW w:w="6936" w:type="dxa"/>
            <w:tcMar>
              <w:top w:w="50" w:type="dxa"/>
              <w:left w:w="100" w:type="dxa"/>
            </w:tcMar>
            <w:vAlign w:val="center"/>
          </w:tcPr>
          <w:p w14:paraId="1447074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развитие речи: работаем с текстами-описаниями в научном и художественном стилях. </w:t>
            </w:r>
            <w:r>
              <w:rPr>
                <w:rFonts w:ascii="Times New Roman" w:hAnsi="Times New Roman"/>
                <w:color w:val="000000"/>
                <w:sz w:val="24"/>
              </w:rPr>
              <w:t>Изобразительно-выразительные средства в описательном тексте. Работа с картиной</w:t>
            </w:r>
          </w:p>
        </w:tc>
        <w:tc>
          <w:tcPr>
            <w:tcW w:w="1559" w:type="dxa"/>
            <w:tcMar>
              <w:top w:w="50" w:type="dxa"/>
              <w:left w:w="100" w:type="dxa"/>
            </w:tcMar>
            <w:vAlign w:val="center"/>
          </w:tcPr>
          <w:p w14:paraId="03EEA94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5DFC52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49B5F42" w14:textId="77777777" w:rsidR="00015C0F" w:rsidRDefault="00015C0F" w:rsidP="00771795">
            <w:pPr>
              <w:spacing w:after="0" w:line="240" w:lineRule="auto"/>
              <w:ind w:left="135"/>
            </w:pPr>
          </w:p>
        </w:tc>
      </w:tr>
      <w:tr w:rsidR="00015C0F" w:rsidRPr="004D46EF" w14:paraId="2EB1A152" w14:textId="77777777" w:rsidTr="00771795">
        <w:trPr>
          <w:trHeight w:val="144"/>
          <w:tblCellSpacing w:w="0" w:type="dxa"/>
        </w:trPr>
        <w:tc>
          <w:tcPr>
            <w:tcW w:w="1246" w:type="dxa"/>
            <w:tcMar>
              <w:top w:w="50" w:type="dxa"/>
              <w:left w:w="100" w:type="dxa"/>
            </w:tcMar>
            <w:vAlign w:val="center"/>
          </w:tcPr>
          <w:p w14:paraId="2264943A" w14:textId="77777777" w:rsidR="00015C0F" w:rsidRDefault="00276244" w:rsidP="00771795">
            <w:pPr>
              <w:spacing w:after="0" w:line="240" w:lineRule="auto"/>
            </w:pPr>
            <w:r>
              <w:rPr>
                <w:rFonts w:ascii="Times New Roman" w:hAnsi="Times New Roman"/>
                <w:color w:val="000000"/>
                <w:sz w:val="24"/>
              </w:rPr>
              <w:t>120</w:t>
            </w:r>
          </w:p>
        </w:tc>
        <w:tc>
          <w:tcPr>
            <w:tcW w:w="6936" w:type="dxa"/>
            <w:tcMar>
              <w:top w:w="50" w:type="dxa"/>
              <w:left w:w="100" w:type="dxa"/>
            </w:tcMar>
            <w:vAlign w:val="center"/>
          </w:tcPr>
          <w:p w14:paraId="0797373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Изменение имён прилагательных по родам</w:t>
            </w:r>
          </w:p>
        </w:tc>
        <w:tc>
          <w:tcPr>
            <w:tcW w:w="1559" w:type="dxa"/>
            <w:tcMar>
              <w:top w:w="50" w:type="dxa"/>
              <w:left w:w="100" w:type="dxa"/>
            </w:tcMar>
            <w:vAlign w:val="center"/>
          </w:tcPr>
          <w:p w14:paraId="4F2EBB2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ECFD15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59FCE1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eb</w:t>
              </w:r>
              <w:r w:rsidRPr="00933577">
                <w:rPr>
                  <w:rFonts w:ascii="Times New Roman" w:hAnsi="Times New Roman"/>
                  <w:color w:val="0000FF"/>
                  <w:u w:val="single"/>
                  <w:lang w:val="ru-RU"/>
                </w:rPr>
                <w:t>5</w:t>
              </w:r>
              <w:r>
                <w:rPr>
                  <w:rFonts w:ascii="Times New Roman" w:hAnsi="Times New Roman"/>
                  <w:color w:val="0000FF"/>
                  <w:u w:val="single"/>
                </w:rPr>
                <w:t>e</w:t>
              </w:r>
            </w:hyperlink>
          </w:p>
        </w:tc>
      </w:tr>
      <w:tr w:rsidR="00015C0F" w:rsidRPr="004D46EF" w14:paraId="22DC45BE" w14:textId="77777777" w:rsidTr="00771795">
        <w:trPr>
          <w:trHeight w:val="144"/>
          <w:tblCellSpacing w:w="0" w:type="dxa"/>
        </w:trPr>
        <w:tc>
          <w:tcPr>
            <w:tcW w:w="1246" w:type="dxa"/>
            <w:tcMar>
              <w:top w:w="50" w:type="dxa"/>
              <w:left w:w="100" w:type="dxa"/>
            </w:tcMar>
            <w:vAlign w:val="center"/>
          </w:tcPr>
          <w:p w14:paraId="6F868846" w14:textId="77777777" w:rsidR="00015C0F" w:rsidRDefault="00276244" w:rsidP="00771795">
            <w:pPr>
              <w:spacing w:after="0" w:line="240" w:lineRule="auto"/>
            </w:pPr>
            <w:r>
              <w:rPr>
                <w:rFonts w:ascii="Times New Roman" w:hAnsi="Times New Roman"/>
                <w:color w:val="000000"/>
                <w:sz w:val="24"/>
              </w:rPr>
              <w:t>121</w:t>
            </w:r>
          </w:p>
        </w:tc>
        <w:tc>
          <w:tcPr>
            <w:tcW w:w="6936" w:type="dxa"/>
            <w:tcMar>
              <w:top w:w="50" w:type="dxa"/>
              <w:left w:w="100" w:type="dxa"/>
            </w:tcMar>
            <w:vAlign w:val="center"/>
          </w:tcPr>
          <w:p w14:paraId="1726DC3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Зависимость формы имени прилагательного от формы имени существительного</w:t>
            </w:r>
          </w:p>
        </w:tc>
        <w:tc>
          <w:tcPr>
            <w:tcW w:w="1559" w:type="dxa"/>
            <w:tcMar>
              <w:top w:w="50" w:type="dxa"/>
              <w:left w:w="100" w:type="dxa"/>
            </w:tcMar>
            <w:vAlign w:val="center"/>
          </w:tcPr>
          <w:p w14:paraId="48DA19E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2034B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893381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f</w:t>
              </w:r>
              <w:r w:rsidRPr="00933577">
                <w:rPr>
                  <w:rFonts w:ascii="Times New Roman" w:hAnsi="Times New Roman"/>
                  <w:color w:val="0000FF"/>
                  <w:u w:val="single"/>
                  <w:lang w:val="ru-RU"/>
                </w:rPr>
                <w:t>036</w:t>
              </w:r>
            </w:hyperlink>
          </w:p>
        </w:tc>
      </w:tr>
      <w:tr w:rsidR="00015C0F" w:rsidRPr="004D46EF" w14:paraId="44B74E57" w14:textId="77777777" w:rsidTr="00771795">
        <w:trPr>
          <w:trHeight w:val="144"/>
          <w:tblCellSpacing w:w="0" w:type="dxa"/>
        </w:trPr>
        <w:tc>
          <w:tcPr>
            <w:tcW w:w="1246" w:type="dxa"/>
            <w:tcMar>
              <w:top w:w="50" w:type="dxa"/>
              <w:left w:w="100" w:type="dxa"/>
            </w:tcMar>
            <w:vAlign w:val="center"/>
          </w:tcPr>
          <w:p w14:paraId="776C4D02" w14:textId="77777777" w:rsidR="00015C0F" w:rsidRDefault="00276244" w:rsidP="00771795">
            <w:pPr>
              <w:spacing w:after="0" w:line="240" w:lineRule="auto"/>
            </w:pPr>
            <w:r>
              <w:rPr>
                <w:rFonts w:ascii="Times New Roman" w:hAnsi="Times New Roman"/>
                <w:color w:val="000000"/>
                <w:sz w:val="24"/>
              </w:rPr>
              <w:t>122</w:t>
            </w:r>
          </w:p>
        </w:tc>
        <w:tc>
          <w:tcPr>
            <w:tcW w:w="6936" w:type="dxa"/>
            <w:tcMar>
              <w:top w:w="50" w:type="dxa"/>
              <w:left w:w="100" w:type="dxa"/>
            </w:tcMar>
            <w:vAlign w:val="center"/>
          </w:tcPr>
          <w:p w14:paraId="10D32E6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Изменение имён прилагательных по числам</w:t>
            </w:r>
          </w:p>
        </w:tc>
        <w:tc>
          <w:tcPr>
            <w:tcW w:w="1559" w:type="dxa"/>
            <w:tcMar>
              <w:top w:w="50" w:type="dxa"/>
              <w:left w:w="100" w:type="dxa"/>
            </w:tcMar>
            <w:vAlign w:val="center"/>
          </w:tcPr>
          <w:p w14:paraId="10A7F5D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68E28F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6C5937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edb</w:t>
              </w:r>
              <w:r w:rsidRPr="00933577">
                <w:rPr>
                  <w:rFonts w:ascii="Times New Roman" w:hAnsi="Times New Roman"/>
                  <w:color w:val="0000FF"/>
                  <w:u w:val="single"/>
                  <w:lang w:val="ru-RU"/>
                </w:rPr>
                <w:t>6</w:t>
              </w:r>
            </w:hyperlink>
          </w:p>
        </w:tc>
      </w:tr>
      <w:tr w:rsidR="00015C0F" w:rsidRPr="004D46EF" w14:paraId="04E243BF" w14:textId="77777777" w:rsidTr="00771795">
        <w:trPr>
          <w:trHeight w:val="144"/>
          <w:tblCellSpacing w:w="0" w:type="dxa"/>
        </w:trPr>
        <w:tc>
          <w:tcPr>
            <w:tcW w:w="1246" w:type="dxa"/>
            <w:tcMar>
              <w:top w:w="50" w:type="dxa"/>
              <w:left w:w="100" w:type="dxa"/>
            </w:tcMar>
            <w:vAlign w:val="center"/>
          </w:tcPr>
          <w:p w14:paraId="47454116" w14:textId="77777777" w:rsidR="00015C0F" w:rsidRDefault="00276244" w:rsidP="00771795">
            <w:pPr>
              <w:spacing w:after="0" w:line="240" w:lineRule="auto"/>
            </w:pPr>
            <w:r>
              <w:rPr>
                <w:rFonts w:ascii="Times New Roman" w:hAnsi="Times New Roman"/>
                <w:color w:val="000000"/>
                <w:sz w:val="24"/>
              </w:rPr>
              <w:t>123</w:t>
            </w:r>
          </w:p>
        </w:tc>
        <w:tc>
          <w:tcPr>
            <w:tcW w:w="6936" w:type="dxa"/>
            <w:tcMar>
              <w:top w:w="50" w:type="dxa"/>
              <w:left w:w="100" w:type="dxa"/>
            </w:tcMar>
            <w:vAlign w:val="center"/>
          </w:tcPr>
          <w:p w14:paraId="46DECEE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Изменение имён прилагательных по падежам. </w:t>
            </w:r>
            <w:r>
              <w:rPr>
                <w:rFonts w:ascii="Times New Roman" w:hAnsi="Times New Roman"/>
                <w:color w:val="000000"/>
                <w:sz w:val="24"/>
              </w:rPr>
              <w:t>Начальная форма имени прилагательного</w:t>
            </w:r>
          </w:p>
        </w:tc>
        <w:tc>
          <w:tcPr>
            <w:tcW w:w="1559" w:type="dxa"/>
            <w:tcMar>
              <w:top w:w="50" w:type="dxa"/>
              <w:left w:w="100" w:type="dxa"/>
            </w:tcMar>
            <w:vAlign w:val="center"/>
          </w:tcPr>
          <w:p w14:paraId="6CB4023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50C65F8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54AE28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f</w:t>
              </w:r>
              <w:r w:rsidRPr="00933577">
                <w:rPr>
                  <w:rFonts w:ascii="Times New Roman" w:hAnsi="Times New Roman"/>
                  <w:color w:val="0000FF"/>
                  <w:u w:val="single"/>
                  <w:lang w:val="ru-RU"/>
                </w:rPr>
                <w:t>3</w:t>
              </w:r>
              <w:r>
                <w:rPr>
                  <w:rFonts w:ascii="Times New Roman" w:hAnsi="Times New Roman"/>
                  <w:color w:val="0000FF"/>
                  <w:u w:val="single"/>
                </w:rPr>
                <w:t>a</w:t>
              </w:r>
              <w:r w:rsidRPr="00933577">
                <w:rPr>
                  <w:rFonts w:ascii="Times New Roman" w:hAnsi="Times New Roman"/>
                  <w:color w:val="0000FF"/>
                  <w:u w:val="single"/>
                  <w:lang w:val="ru-RU"/>
                </w:rPr>
                <w:t>6</w:t>
              </w:r>
            </w:hyperlink>
          </w:p>
        </w:tc>
      </w:tr>
      <w:tr w:rsidR="00015C0F" w14:paraId="7E1A20EC" w14:textId="77777777" w:rsidTr="00771795">
        <w:trPr>
          <w:trHeight w:val="144"/>
          <w:tblCellSpacing w:w="0" w:type="dxa"/>
        </w:trPr>
        <w:tc>
          <w:tcPr>
            <w:tcW w:w="1246" w:type="dxa"/>
            <w:tcMar>
              <w:top w:w="50" w:type="dxa"/>
              <w:left w:w="100" w:type="dxa"/>
            </w:tcMar>
            <w:vAlign w:val="center"/>
          </w:tcPr>
          <w:p w14:paraId="774DA7E9" w14:textId="77777777" w:rsidR="00015C0F" w:rsidRDefault="00276244" w:rsidP="00771795">
            <w:pPr>
              <w:spacing w:after="0" w:line="240" w:lineRule="auto"/>
            </w:pPr>
            <w:r>
              <w:rPr>
                <w:rFonts w:ascii="Times New Roman" w:hAnsi="Times New Roman"/>
                <w:color w:val="000000"/>
                <w:sz w:val="24"/>
              </w:rPr>
              <w:t>124</w:t>
            </w:r>
          </w:p>
        </w:tc>
        <w:tc>
          <w:tcPr>
            <w:tcW w:w="6936" w:type="dxa"/>
            <w:tcMar>
              <w:top w:w="50" w:type="dxa"/>
              <w:left w:w="100" w:type="dxa"/>
            </w:tcMar>
            <w:vAlign w:val="center"/>
          </w:tcPr>
          <w:p w14:paraId="792F9851" w14:textId="77777777" w:rsidR="00015C0F" w:rsidRDefault="00276244" w:rsidP="00771795">
            <w:pPr>
              <w:spacing w:after="0" w:line="240" w:lineRule="auto"/>
              <w:ind w:left="135"/>
            </w:pPr>
            <w:r>
              <w:rPr>
                <w:rFonts w:ascii="Times New Roman" w:hAnsi="Times New Roman"/>
                <w:color w:val="000000"/>
                <w:sz w:val="24"/>
              </w:rPr>
              <w:t>Склонение имён прилагательных</w:t>
            </w:r>
          </w:p>
        </w:tc>
        <w:tc>
          <w:tcPr>
            <w:tcW w:w="1559" w:type="dxa"/>
            <w:tcMar>
              <w:top w:w="50" w:type="dxa"/>
              <w:left w:w="100" w:type="dxa"/>
            </w:tcMar>
            <w:vAlign w:val="center"/>
          </w:tcPr>
          <w:p w14:paraId="31F3533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5ECD0FB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BE0E766" w14:textId="77777777" w:rsidR="00015C0F" w:rsidRDefault="001D7E6C" w:rsidP="00771795">
            <w:pPr>
              <w:spacing w:after="0" w:line="240" w:lineRule="auto"/>
              <w:ind w:left="135"/>
            </w:pPr>
            <w:hyperlink r:id="rId157">
              <w:r w:rsidR="00276244">
                <w:rPr>
                  <w:rFonts w:ascii="Times New Roman" w:hAnsi="Times New Roman"/>
                  <w:color w:val="0000FF"/>
                  <w:u w:val="single"/>
                </w:rPr>
                <w:t>https://m.edsoo.ru/538265da</w:t>
              </w:r>
            </w:hyperlink>
          </w:p>
        </w:tc>
      </w:tr>
      <w:tr w:rsidR="00015C0F" w14:paraId="493F351E" w14:textId="77777777" w:rsidTr="00771795">
        <w:trPr>
          <w:trHeight w:val="144"/>
          <w:tblCellSpacing w:w="0" w:type="dxa"/>
        </w:trPr>
        <w:tc>
          <w:tcPr>
            <w:tcW w:w="1246" w:type="dxa"/>
            <w:tcMar>
              <w:top w:w="50" w:type="dxa"/>
              <w:left w:w="100" w:type="dxa"/>
            </w:tcMar>
            <w:vAlign w:val="center"/>
          </w:tcPr>
          <w:p w14:paraId="4B6DFB17" w14:textId="77777777" w:rsidR="00015C0F" w:rsidRDefault="00276244" w:rsidP="00771795">
            <w:pPr>
              <w:spacing w:after="0" w:line="240" w:lineRule="auto"/>
            </w:pPr>
            <w:r>
              <w:rPr>
                <w:rFonts w:ascii="Times New Roman" w:hAnsi="Times New Roman"/>
                <w:color w:val="000000"/>
                <w:sz w:val="24"/>
              </w:rPr>
              <w:t>125</w:t>
            </w:r>
          </w:p>
        </w:tc>
        <w:tc>
          <w:tcPr>
            <w:tcW w:w="6936" w:type="dxa"/>
            <w:tcMar>
              <w:top w:w="50" w:type="dxa"/>
              <w:left w:w="100" w:type="dxa"/>
            </w:tcMar>
            <w:vAlign w:val="center"/>
          </w:tcPr>
          <w:p w14:paraId="554676D9" w14:textId="77777777" w:rsidR="00015C0F" w:rsidRDefault="00276244" w:rsidP="00771795">
            <w:pPr>
              <w:spacing w:after="0" w:line="240" w:lineRule="auto"/>
              <w:ind w:left="135"/>
            </w:pPr>
            <w:r>
              <w:rPr>
                <w:rFonts w:ascii="Times New Roman" w:hAnsi="Times New Roman"/>
                <w:color w:val="000000"/>
                <w:sz w:val="24"/>
              </w:rPr>
              <w:t>Значения имён прилагательных</w:t>
            </w:r>
          </w:p>
        </w:tc>
        <w:tc>
          <w:tcPr>
            <w:tcW w:w="1559" w:type="dxa"/>
            <w:tcMar>
              <w:top w:w="50" w:type="dxa"/>
              <w:left w:w="100" w:type="dxa"/>
            </w:tcMar>
            <w:vAlign w:val="center"/>
          </w:tcPr>
          <w:p w14:paraId="0B4A465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B79337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3B887D1" w14:textId="77777777" w:rsidR="00015C0F" w:rsidRDefault="00015C0F" w:rsidP="00771795">
            <w:pPr>
              <w:spacing w:after="0" w:line="240" w:lineRule="auto"/>
              <w:ind w:left="135"/>
            </w:pPr>
          </w:p>
        </w:tc>
      </w:tr>
      <w:tr w:rsidR="00015C0F" w14:paraId="3F8A1DFD" w14:textId="77777777" w:rsidTr="00771795">
        <w:trPr>
          <w:trHeight w:val="144"/>
          <w:tblCellSpacing w:w="0" w:type="dxa"/>
        </w:trPr>
        <w:tc>
          <w:tcPr>
            <w:tcW w:w="1246" w:type="dxa"/>
            <w:tcMar>
              <w:top w:w="50" w:type="dxa"/>
              <w:left w:w="100" w:type="dxa"/>
            </w:tcMar>
            <w:vAlign w:val="center"/>
          </w:tcPr>
          <w:p w14:paraId="18E591B9" w14:textId="77777777" w:rsidR="00015C0F" w:rsidRDefault="00276244" w:rsidP="00771795">
            <w:pPr>
              <w:spacing w:after="0" w:line="240" w:lineRule="auto"/>
            </w:pPr>
            <w:r>
              <w:rPr>
                <w:rFonts w:ascii="Times New Roman" w:hAnsi="Times New Roman"/>
                <w:color w:val="000000"/>
                <w:sz w:val="24"/>
              </w:rPr>
              <w:t>126</w:t>
            </w:r>
          </w:p>
        </w:tc>
        <w:tc>
          <w:tcPr>
            <w:tcW w:w="6936" w:type="dxa"/>
            <w:tcMar>
              <w:top w:w="50" w:type="dxa"/>
              <w:left w:w="100" w:type="dxa"/>
            </w:tcMar>
            <w:vAlign w:val="center"/>
          </w:tcPr>
          <w:p w14:paraId="3A14272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значениями имён прилагательных</w:t>
            </w:r>
          </w:p>
        </w:tc>
        <w:tc>
          <w:tcPr>
            <w:tcW w:w="1559" w:type="dxa"/>
            <w:tcMar>
              <w:top w:w="50" w:type="dxa"/>
              <w:left w:w="100" w:type="dxa"/>
            </w:tcMar>
            <w:vAlign w:val="center"/>
          </w:tcPr>
          <w:p w14:paraId="322F88F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4A65E9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D87D884" w14:textId="77777777" w:rsidR="00015C0F" w:rsidRDefault="00015C0F" w:rsidP="00771795">
            <w:pPr>
              <w:spacing w:after="0" w:line="240" w:lineRule="auto"/>
              <w:ind w:left="135"/>
            </w:pPr>
          </w:p>
        </w:tc>
      </w:tr>
      <w:tr w:rsidR="00015C0F" w14:paraId="2FB7FE05" w14:textId="77777777" w:rsidTr="00771795">
        <w:trPr>
          <w:trHeight w:val="144"/>
          <w:tblCellSpacing w:w="0" w:type="dxa"/>
        </w:trPr>
        <w:tc>
          <w:tcPr>
            <w:tcW w:w="1246" w:type="dxa"/>
            <w:tcMar>
              <w:top w:w="50" w:type="dxa"/>
              <w:left w:w="100" w:type="dxa"/>
            </w:tcMar>
            <w:vAlign w:val="center"/>
          </w:tcPr>
          <w:p w14:paraId="30AD4B2D" w14:textId="77777777" w:rsidR="00015C0F" w:rsidRDefault="00276244" w:rsidP="00771795">
            <w:pPr>
              <w:spacing w:after="0" w:line="240" w:lineRule="auto"/>
            </w:pPr>
            <w:r>
              <w:rPr>
                <w:rFonts w:ascii="Times New Roman" w:hAnsi="Times New Roman"/>
                <w:color w:val="000000"/>
                <w:sz w:val="24"/>
              </w:rPr>
              <w:t>127</w:t>
            </w:r>
          </w:p>
        </w:tc>
        <w:tc>
          <w:tcPr>
            <w:tcW w:w="6936" w:type="dxa"/>
            <w:tcMar>
              <w:top w:w="50" w:type="dxa"/>
              <w:left w:w="100" w:type="dxa"/>
            </w:tcMar>
            <w:vAlign w:val="center"/>
          </w:tcPr>
          <w:p w14:paraId="0329D62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Значения имён прилагательных: обобщение. Устное описание картины</w:t>
            </w:r>
          </w:p>
        </w:tc>
        <w:tc>
          <w:tcPr>
            <w:tcW w:w="1559" w:type="dxa"/>
            <w:tcMar>
              <w:top w:w="50" w:type="dxa"/>
              <w:left w:w="100" w:type="dxa"/>
            </w:tcMar>
            <w:vAlign w:val="center"/>
          </w:tcPr>
          <w:p w14:paraId="7708DFE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A83271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47FA3B5" w14:textId="77777777" w:rsidR="00015C0F" w:rsidRDefault="00015C0F" w:rsidP="00771795">
            <w:pPr>
              <w:spacing w:after="0" w:line="240" w:lineRule="auto"/>
              <w:ind w:left="135"/>
            </w:pPr>
          </w:p>
        </w:tc>
      </w:tr>
      <w:tr w:rsidR="00015C0F" w:rsidRPr="004D46EF" w14:paraId="538C9ED4" w14:textId="77777777" w:rsidTr="00771795">
        <w:trPr>
          <w:trHeight w:val="144"/>
          <w:tblCellSpacing w:w="0" w:type="dxa"/>
        </w:trPr>
        <w:tc>
          <w:tcPr>
            <w:tcW w:w="1246" w:type="dxa"/>
            <w:tcMar>
              <w:top w:w="50" w:type="dxa"/>
              <w:left w:w="100" w:type="dxa"/>
            </w:tcMar>
            <w:vAlign w:val="center"/>
          </w:tcPr>
          <w:p w14:paraId="4098C030" w14:textId="77777777" w:rsidR="00015C0F" w:rsidRDefault="00276244" w:rsidP="00771795">
            <w:pPr>
              <w:spacing w:after="0" w:line="240" w:lineRule="auto"/>
            </w:pPr>
            <w:r>
              <w:rPr>
                <w:rFonts w:ascii="Times New Roman" w:hAnsi="Times New Roman"/>
                <w:color w:val="000000"/>
                <w:sz w:val="24"/>
              </w:rPr>
              <w:t>128</w:t>
            </w:r>
          </w:p>
        </w:tc>
        <w:tc>
          <w:tcPr>
            <w:tcW w:w="6936" w:type="dxa"/>
            <w:tcMar>
              <w:top w:w="50" w:type="dxa"/>
              <w:left w:w="100" w:type="dxa"/>
            </w:tcMar>
            <w:vAlign w:val="center"/>
          </w:tcPr>
          <w:p w14:paraId="3F11B80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правописанием окончаний имён прилагательных в единственном числе</w:t>
            </w:r>
          </w:p>
        </w:tc>
        <w:tc>
          <w:tcPr>
            <w:tcW w:w="1559" w:type="dxa"/>
            <w:tcMar>
              <w:top w:w="50" w:type="dxa"/>
              <w:left w:w="100" w:type="dxa"/>
            </w:tcMar>
            <w:vAlign w:val="center"/>
          </w:tcPr>
          <w:p w14:paraId="25CD75B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562944B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83E27E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f</w:t>
              </w:r>
              <w:r w:rsidRPr="00933577">
                <w:rPr>
                  <w:rFonts w:ascii="Times New Roman" w:hAnsi="Times New Roman"/>
                  <w:color w:val="0000FF"/>
                  <w:u w:val="single"/>
                  <w:lang w:val="ru-RU"/>
                </w:rPr>
                <w:t>6</w:t>
              </w:r>
              <w:r>
                <w:rPr>
                  <w:rFonts w:ascii="Times New Roman" w:hAnsi="Times New Roman"/>
                  <w:color w:val="0000FF"/>
                  <w:u w:val="single"/>
                </w:rPr>
                <w:t>f</w:t>
              </w:r>
              <w:r w:rsidRPr="00933577">
                <w:rPr>
                  <w:rFonts w:ascii="Times New Roman" w:hAnsi="Times New Roman"/>
                  <w:color w:val="0000FF"/>
                  <w:u w:val="single"/>
                  <w:lang w:val="ru-RU"/>
                </w:rPr>
                <w:t>8</w:t>
              </w:r>
            </w:hyperlink>
          </w:p>
        </w:tc>
      </w:tr>
      <w:tr w:rsidR="00015C0F" w:rsidRPr="004D46EF" w14:paraId="377FB574" w14:textId="77777777" w:rsidTr="00771795">
        <w:trPr>
          <w:trHeight w:val="144"/>
          <w:tblCellSpacing w:w="0" w:type="dxa"/>
        </w:trPr>
        <w:tc>
          <w:tcPr>
            <w:tcW w:w="1246" w:type="dxa"/>
            <w:tcMar>
              <w:top w:w="50" w:type="dxa"/>
              <w:left w:w="100" w:type="dxa"/>
            </w:tcMar>
            <w:vAlign w:val="center"/>
          </w:tcPr>
          <w:p w14:paraId="54B61EC7" w14:textId="77777777" w:rsidR="00015C0F" w:rsidRDefault="00276244" w:rsidP="00771795">
            <w:pPr>
              <w:spacing w:after="0" w:line="240" w:lineRule="auto"/>
            </w:pPr>
            <w:r>
              <w:rPr>
                <w:rFonts w:ascii="Times New Roman" w:hAnsi="Times New Roman"/>
                <w:color w:val="000000"/>
                <w:sz w:val="24"/>
              </w:rPr>
              <w:t>129</w:t>
            </w:r>
          </w:p>
        </w:tc>
        <w:tc>
          <w:tcPr>
            <w:tcW w:w="6936" w:type="dxa"/>
            <w:tcMar>
              <w:top w:w="50" w:type="dxa"/>
              <w:left w:w="100" w:type="dxa"/>
            </w:tcMar>
            <w:vAlign w:val="center"/>
          </w:tcPr>
          <w:p w14:paraId="69C7AA7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1559" w:type="dxa"/>
            <w:tcMar>
              <w:top w:w="50" w:type="dxa"/>
              <w:left w:w="100" w:type="dxa"/>
            </w:tcMar>
            <w:vAlign w:val="center"/>
          </w:tcPr>
          <w:p w14:paraId="2BE429F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B2BD20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B25782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w:t>
              </w:r>
              <w:r>
                <w:rPr>
                  <w:rFonts w:ascii="Times New Roman" w:hAnsi="Times New Roman"/>
                  <w:color w:val="0000FF"/>
                  <w:u w:val="single"/>
                </w:rPr>
                <w:t>fa</w:t>
              </w:r>
              <w:r w:rsidRPr="00933577">
                <w:rPr>
                  <w:rFonts w:ascii="Times New Roman" w:hAnsi="Times New Roman"/>
                  <w:color w:val="0000FF"/>
                  <w:u w:val="single"/>
                  <w:lang w:val="ru-RU"/>
                </w:rPr>
                <w:t>4</w:t>
              </w:r>
              <w:r>
                <w:rPr>
                  <w:rFonts w:ascii="Times New Roman" w:hAnsi="Times New Roman"/>
                  <w:color w:val="0000FF"/>
                  <w:u w:val="single"/>
                </w:rPr>
                <w:t>a</w:t>
              </w:r>
            </w:hyperlink>
          </w:p>
        </w:tc>
      </w:tr>
      <w:tr w:rsidR="00015C0F" w14:paraId="00AC1FCF" w14:textId="77777777" w:rsidTr="00771795">
        <w:trPr>
          <w:trHeight w:val="144"/>
          <w:tblCellSpacing w:w="0" w:type="dxa"/>
        </w:trPr>
        <w:tc>
          <w:tcPr>
            <w:tcW w:w="1246" w:type="dxa"/>
            <w:tcMar>
              <w:top w:w="50" w:type="dxa"/>
              <w:left w:w="100" w:type="dxa"/>
            </w:tcMar>
            <w:vAlign w:val="center"/>
          </w:tcPr>
          <w:p w14:paraId="396106F2" w14:textId="77777777" w:rsidR="00015C0F" w:rsidRDefault="00276244" w:rsidP="00771795">
            <w:pPr>
              <w:spacing w:after="0" w:line="240" w:lineRule="auto"/>
            </w:pPr>
            <w:r>
              <w:rPr>
                <w:rFonts w:ascii="Times New Roman" w:hAnsi="Times New Roman"/>
                <w:color w:val="000000"/>
                <w:sz w:val="24"/>
              </w:rPr>
              <w:t>130</w:t>
            </w:r>
          </w:p>
        </w:tc>
        <w:tc>
          <w:tcPr>
            <w:tcW w:w="6936" w:type="dxa"/>
            <w:tcMar>
              <w:top w:w="50" w:type="dxa"/>
              <w:left w:w="100" w:type="dxa"/>
            </w:tcMar>
            <w:vAlign w:val="center"/>
          </w:tcPr>
          <w:p w14:paraId="5A5449A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окончаний имён прилагательных в единственном и во множественном числе</w:t>
            </w:r>
          </w:p>
        </w:tc>
        <w:tc>
          <w:tcPr>
            <w:tcW w:w="1559" w:type="dxa"/>
            <w:tcMar>
              <w:top w:w="50" w:type="dxa"/>
              <w:left w:w="100" w:type="dxa"/>
            </w:tcMar>
            <w:vAlign w:val="center"/>
          </w:tcPr>
          <w:p w14:paraId="6E9A806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83CEF7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4BBB8C5" w14:textId="77777777" w:rsidR="00015C0F" w:rsidRDefault="001D7E6C" w:rsidP="00771795">
            <w:pPr>
              <w:spacing w:after="0" w:line="240" w:lineRule="auto"/>
              <w:ind w:left="135"/>
            </w:pPr>
            <w:hyperlink r:id="rId160">
              <w:r w:rsidR="00276244">
                <w:rPr>
                  <w:rFonts w:ascii="Times New Roman" w:hAnsi="Times New Roman"/>
                  <w:color w:val="0000FF"/>
                  <w:u w:val="single"/>
                </w:rPr>
                <w:t>https://m.edsoo.ru/626a6a1b</w:t>
              </w:r>
            </w:hyperlink>
          </w:p>
        </w:tc>
      </w:tr>
      <w:tr w:rsidR="00015C0F" w:rsidRPr="004D46EF" w14:paraId="58C46FC5" w14:textId="77777777" w:rsidTr="00771795">
        <w:trPr>
          <w:trHeight w:val="144"/>
          <w:tblCellSpacing w:w="0" w:type="dxa"/>
        </w:trPr>
        <w:tc>
          <w:tcPr>
            <w:tcW w:w="1246" w:type="dxa"/>
            <w:tcMar>
              <w:top w:w="50" w:type="dxa"/>
              <w:left w:w="100" w:type="dxa"/>
            </w:tcMar>
            <w:vAlign w:val="center"/>
          </w:tcPr>
          <w:p w14:paraId="664CEB30" w14:textId="77777777" w:rsidR="00015C0F" w:rsidRDefault="00276244" w:rsidP="00771795">
            <w:pPr>
              <w:spacing w:after="0" w:line="240" w:lineRule="auto"/>
            </w:pPr>
            <w:r>
              <w:rPr>
                <w:rFonts w:ascii="Times New Roman" w:hAnsi="Times New Roman"/>
                <w:color w:val="000000"/>
                <w:sz w:val="24"/>
              </w:rPr>
              <w:t>131</w:t>
            </w:r>
          </w:p>
        </w:tc>
        <w:tc>
          <w:tcPr>
            <w:tcW w:w="6936" w:type="dxa"/>
            <w:tcMar>
              <w:top w:w="50" w:type="dxa"/>
              <w:left w:w="100" w:type="dxa"/>
            </w:tcMar>
            <w:vAlign w:val="center"/>
          </w:tcPr>
          <w:p w14:paraId="2FE789F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знаний о написании окончаний имён прилагательных</w:t>
            </w:r>
          </w:p>
        </w:tc>
        <w:tc>
          <w:tcPr>
            <w:tcW w:w="1559" w:type="dxa"/>
            <w:tcMar>
              <w:top w:w="50" w:type="dxa"/>
              <w:left w:w="100" w:type="dxa"/>
            </w:tcMar>
            <w:vAlign w:val="center"/>
          </w:tcPr>
          <w:p w14:paraId="60A4EC3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2072D9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86C960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8430332</w:t>
              </w:r>
            </w:hyperlink>
          </w:p>
        </w:tc>
      </w:tr>
      <w:tr w:rsidR="00015C0F" w:rsidRPr="004D46EF" w14:paraId="7A3D89CC" w14:textId="77777777" w:rsidTr="00771795">
        <w:trPr>
          <w:trHeight w:val="144"/>
          <w:tblCellSpacing w:w="0" w:type="dxa"/>
        </w:trPr>
        <w:tc>
          <w:tcPr>
            <w:tcW w:w="1246" w:type="dxa"/>
            <w:tcMar>
              <w:top w:w="50" w:type="dxa"/>
              <w:left w:w="100" w:type="dxa"/>
            </w:tcMar>
            <w:vAlign w:val="center"/>
          </w:tcPr>
          <w:p w14:paraId="0300C19F" w14:textId="77777777" w:rsidR="00015C0F" w:rsidRDefault="00276244" w:rsidP="00771795">
            <w:pPr>
              <w:spacing w:after="0" w:line="240" w:lineRule="auto"/>
            </w:pPr>
            <w:r>
              <w:rPr>
                <w:rFonts w:ascii="Times New Roman" w:hAnsi="Times New Roman"/>
                <w:color w:val="000000"/>
                <w:sz w:val="24"/>
              </w:rPr>
              <w:t>132</w:t>
            </w:r>
          </w:p>
        </w:tc>
        <w:tc>
          <w:tcPr>
            <w:tcW w:w="6936" w:type="dxa"/>
            <w:tcMar>
              <w:top w:w="50" w:type="dxa"/>
              <w:left w:w="100" w:type="dxa"/>
            </w:tcMar>
            <w:vAlign w:val="center"/>
          </w:tcPr>
          <w:p w14:paraId="4F10973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Резервный урок по разделу орфография: повторение по теме «Правописание безударных падежных окончаний имен </w:t>
            </w:r>
            <w:r w:rsidRPr="00933577">
              <w:rPr>
                <w:rFonts w:ascii="Times New Roman" w:hAnsi="Times New Roman"/>
                <w:color w:val="000000"/>
                <w:sz w:val="24"/>
                <w:lang w:val="ru-RU"/>
              </w:rPr>
              <w:lastRenderedPageBreak/>
              <w:t>прилагательных»</w:t>
            </w:r>
          </w:p>
        </w:tc>
        <w:tc>
          <w:tcPr>
            <w:tcW w:w="1559" w:type="dxa"/>
            <w:tcMar>
              <w:top w:w="50" w:type="dxa"/>
              <w:left w:w="100" w:type="dxa"/>
            </w:tcMar>
            <w:vAlign w:val="center"/>
          </w:tcPr>
          <w:p w14:paraId="4A856056"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00" w:type="dxa"/>
            <w:tcMar>
              <w:top w:w="50" w:type="dxa"/>
              <w:left w:w="100" w:type="dxa"/>
            </w:tcMar>
            <w:vAlign w:val="center"/>
          </w:tcPr>
          <w:p w14:paraId="79CDA7C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1AB0DC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8430</w:t>
              </w:r>
              <w:r>
                <w:rPr>
                  <w:rFonts w:ascii="Times New Roman" w:hAnsi="Times New Roman"/>
                  <w:color w:val="0000FF"/>
                  <w:u w:val="single"/>
                </w:rPr>
                <w:t>ff</w:t>
              </w:r>
              <w:r w:rsidRPr="00933577">
                <w:rPr>
                  <w:rFonts w:ascii="Times New Roman" w:hAnsi="Times New Roman"/>
                  <w:color w:val="0000FF"/>
                  <w:u w:val="single"/>
                  <w:lang w:val="ru-RU"/>
                </w:rPr>
                <w:t>8</w:t>
              </w:r>
            </w:hyperlink>
          </w:p>
        </w:tc>
      </w:tr>
      <w:tr w:rsidR="00015C0F" w14:paraId="432A63E0" w14:textId="77777777" w:rsidTr="00771795">
        <w:trPr>
          <w:trHeight w:val="144"/>
          <w:tblCellSpacing w:w="0" w:type="dxa"/>
        </w:trPr>
        <w:tc>
          <w:tcPr>
            <w:tcW w:w="1246" w:type="dxa"/>
            <w:tcMar>
              <w:top w:w="50" w:type="dxa"/>
              <w:left w:w="100" w:type="dxa"/>
            </w:tcMar>
            <w:vAlign w:val="center"/>
          </w:tcPr>
          <w:p w14:paraId="25DC61E1" w14:textId="77777777" w:rsidR="00015C0F" w:rsidRDefault="00276244" w:rsidP="00771795">
            <w:pPr>
              <w:spacing w:after="0" w:line="240" w:lineRule="auto"/>
            </w:pPr>
            <w:r>
              <w:rPr>
                <w:rFonts w:ascii="Times New Roman" w:hAnsi="Times New Roman"/>
                <w:color w:val="000000"/>
                <w:sz w:val="24"/>
              </w:rPr>
              <w:t>133</w:t>
            </w:r>
          </w:p>
        </w:tc>
        <w:tc>
          <w:tcPr>
            <w:tcW w:w="6936" w:type="dxa"/>
            <w:tcMar>
              <w:top w:w="50" w:type="dxa"/>
              <w:left w:w="100" w:type="dxa"/>
            </w:tcMar>
            <w:vAlign w:val="center"/>
          </w:tcPr>
          <w:p w14:paraId="12A3B78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1559" w:type="dxa"/>
            <w:tcMar>
              <w:top w:w="50" w:type="dxa"/>
              <w:left w:w="100" w:type="dxa"/>
            </w:tcMar>
            <w:vAlign w:val="center"/>
          </w:tcPr>
          <w:p w14:paraId="2DC37D4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FA99CC1"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8EF6609" w14:textId="77777777" w:rsidR="00015C0F" w:rsidRDefault="001D7E6C" w:rsidP="00771795">
            <w:pPr>
              <w:spacing w:after="0" w:line="240" w:lineRule="auto"/>
              <w:ind w:left="135"/>
            </w:pPr>
            <w:hyperlink r:id="rId163">
              <w:r w:rsidR="00276244">
                <w:rPr>
                  <w:rFonts w:ascii="Times New Roman" w:hAnsi="Times New Roman"/>
                  <w:color w:val="0000FF"/>
                  <w:u w:val="single"/>
                </w:rPr>
                <w:t>https://m.edsoo.ru/a4a1699b</w:t>
              </w:r>
            </w:hyperlink>
          </w:p>
        </w:tc>
      </w:tr>
      <w:tr w:rsidR="00015C0F" w:rsidRPr="004D46EF" w14:paraId="49026BA6" w14:textId="77777777" w:rsidTr="00771795">
        <w:trPr>
          <w:trHeight w:val="144"/>
          <w:tblCellSpacing w:w="0" w:type="dxa"/>
        </w:trPr>
        <w:tc>
          <w:tcPr>
            <w:tcW w:w="1246" w:type="dxa"/>
            <w:tcMar>
              <w:top w:w="50" w:type="dxa"/>
              <w:left w:w="100" w:type="dxa"/>
            </w:tcMar>
            <w:vAlign w:val="center"/>
          </w:tcPr>
          <w:p w14:paraId="4C4664D6" w14:textId="77777777" w:rsidR="00015C0F" w:rsidRDefault="00276244" w:rsidP="00771795">
            <w:pPr>
              <w:spacing w:after="0" w:line="240" w:lineRule="auto"/>
            </w:pPr>
            <w:r>
              <w:rPr>
                <w:rFonts w:ascii="Times New Roman" w:hAnsi="Times New Roman"/>
                <w:color w:val="000000"/>
                <w:sz w:val="24"/>
              </w:rPr>
              <w:t>134</w:t>
            </w:r>
          </w:p>
        </w:tc>
        <w:tc>
          <w:tcPr>
            <w:tcW w:w="6936" w:type="dxa"/>
            <w:tcMar>
              <w:top w:w="50" w:type="dxa"/>
              <w:left w:w="100" w:type="dxa"/>
            </w:tcMar>
            <w:vAlign w:val="center"/>
          </w:tcPr>
          <w:p w14:paraId="43974520" w14:textId="77777777" w:rsidR="00015C0F" w:rsidRDefault="00276244" w:rsidP="00771795">
            <w:pPr>
              <w:spacing w:after="0" w:line="240" w:lineRule="auto"/>
              <w:ind w:left="135"/>
            </w:pPr>
            <w:r>
              <w:rPr>
                <w:rFonts w:ascii="Times New Roman" w:hAnsi="Times New Roman"/>
                <w:color w:val="000000"/>
                <w:sz w:val="24"/>
              </w:rPr>
              <w:t>Местоимение (общее представление)</w:t>
            </w:r>
          </w:p>
        </w:tc>
        <w:tc>
          <w:tcPr>
            <w:tcW w:w="1559" w:type="dxa"/>
            <w:tcMar>
              <w:top w:w="50" w:type="dxa"/>
              <w:left w:w="100" w:type="dxa"/>
            </w:tcMar>
            <w:vAlign w:val="center"/>
          </w:tcPr>
          <w:p w14:paraId="1D43BF3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4B0C15C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9AC108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84313</w:t>
              </w:r>
              <w:r>
                <w:rPr>
                  <w:rFonts w:ascii="Times New Roman" w:hAnsi="Times New Roman"/>
                  <w:color w:val="0000FF"/>
                  <w:u w:val="single"/>
                </w:rPr>
                <w:t>a</w:t>
              </w:r>
              <w:r w:rsidRPr="00933577">
                <w:rPr>
                  <w:rFonts w:ascii="Times New Roman" w:hAnsi="Times New Roman"/>
                  <w:color w:val="0000FF"/>
                  <w:u w:val="single"/>
                  <w:lang w:val="ru-RU"/>
                </w:rPr>
                <w:t>4</w:t>
              </w:r>
            </w:hyperlink>
          </w:p>
        </w:tc>
      </w:tr>
      <w:tr w:rsidR="00015C0F" w14:paraId="445D84B1" w14:textId="77777777" w:rsidTr="00771795">
        <w:trPr>
          <w:trHeight w:val="144"/>
          <w:tblCellSpacing w:w="0" w:type="dxa"/>
        </w:trPr>
        <w:tc>
          <w:tcPr>
            <w:tcW w:w="1246" w:type="dxa"/>
            <w:tcMar>
              <w:top w:w="50" w:type="dxa"/>
              <w:left w:w="100" w:type="dxa"/>
            </w:tcMar>
            <w:vAlign w:val="center"/>
          </w:tcPr>
          <w:p w14:paraId="7CE89505" w14:textId="77777777" w:rsidR="00015C0F" w:rsidRDefault="00276244" w:rsidP="00771795">
            <w:pPr>
              <w:spacing w:after="0" w:line="240" w:lineRule="auto"/>
            </w:pPr>
            <w:r>
              <w:rPr>
                <w:rFonts w:ascii="Times New Roman" w:hAnsi="Times New Roman"/>
                <w:color w:val="000000"/>
                <w:sz w:val="24"/>
              </w:rPr>
              <w:t>135</w:t>
            </w:r>
          </w:p>
        </w:tc>
        <w:tc>
          <w:tcPr>
            <w:tcW w:w="6936" w:type="dxa"/>
            <w:tcMar>
              <w:top w:w="50" w:type="dxa"/>
              <w:left w:w="100" w:type="dxa"/>
            </w:tcMar>
            <w:vAlign w:val="center"/>
          </w:tcPr>
          <w:p w14:paraId="01A9D93B" w14:textId="77777777" w:rsidR="00015C0F" w:rsidRDefault="00276244" w:rsidP="00771795">
            <w:pPr>
              <w:spacing w:after="0" w:line="240" w:lineRule="auto"/>
              <w:ind w:left="135"/>
            </w:pPr>
            <w:r>
              <w:rPr>
                <w:rFonts w:ascii="Times New Roman" w:hAnsi="Times New Roman"/>
                <w:color w:val="000000"/>
                <w:sz w:val="24"/>
              </w:rPr>
              <w:t>Личные местоимения</w:t>
            </w:r>
          </w:p>
        </w:tc>
        <w:tc>
          <w:tcPr>
            <w:tcW w:w="1559" w:type="dxa"/>
            <w:tcMar>
              <w:top w:w="50" w:type="dxa"/>
              <w:left w:w="100" w:type="dxa"/>
            </w:tcMar>
            <w:vAlign w:val="center"/>
          </w:tcPr>
          <w:p w14:paraId="6BFF5C0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E79C60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60AF690A" w14:textId="77777777" w:rsidR="00015C0F" w:rsidRDefault="001D7E6C" w:rsidP="00771795">
            <w:pPr>
              <w:spacing w:after="0" w:line="240" w:lineRule="auto"/>
              <w:ind w:left="135"/>
            </w:pPr>
            <w:hyperlink r:id="rId165">
              <w:r w:rsidR="00276244">
                <w:rPr>
                  <w:rFonts w:ascii="Times New Roman" w:hAnsi="Times New Roman"/>
                  <w:color w:val="0000FF"/>
                  <w:u w:val="single"/>
                </w:rPr>
                <w:t>https://m.edsoo.ru/728f45bf</w:t>
              </w:r>
            </w:hyperlink>
          </w:p>
        </w:tc>
      </w:tr>
      <w:tr w:rsidR="00015C0F" w:rsidRPr="004D46EF" w14:paraId="584DFEE1" w14:textId="77777777" w:rsidTr="00771795">
        <w:trPr>
          <w:trHeight w:val="144"/>
          <w:tblCellSpacing w:w="0" w:type="dxa"/>
        </w:trPr>
        <w:tc>
          <w:tcPr>
            <w:tcW w:w="1246" w:type="dxa"/>
            <w:tcMar>
              <w:top w:w="50" w:type="dxa"/>
              <w:left w:w="100" w:type="dxa"/>
            </w:tcMar>
            <w:vAlign w:val="center"/>
          </w:tcPr>
          <w:p w14:paraId="52B84EE5" w14:textId="77777777" w:rsidR="00015C0F" w:rsidRDefault="00276244" w:rsidP="00771795">
            <w:pPr>
              <w:spacing w:after="0" w:line="240" w:lineRule="auto"/>
            </w:pPr>
            <w:r>
              <w:rPr>
                <w:rFonts w:ascii="Times New Roman" w:hAnsi="Times New Roman"/>
                <w:color w:val="000000"/>
                <w:sz w:val="24"/>
              </w:rPr>
              <w:t>136</w:t>
            </w:r>
          </w:p>
        </w:tc>
        <w:tc>
          <w:tcPr>
            <w:tcW w:w="6936" w:type="dxa"/>
            <w:tcMar>
              <w:top w:w="50" w:type="dxa"/>
              <w:left w:w="100" w:type="dxa"/>
            </w:tcMar>
            <w:vAlign w:val="center"/>
          </w:tcPr>
          <w:p w14:paraId="03B783CF" w14:textId="77777777" w:rsidR="00015C0F" w:rsidRDefault="00276244" w:rsidP="00771795">
            <w:pPr>
              <w:spacing w:after="0" w:line="240" w:lineRule="auto"/>
              <w:ind w:left="135"/>
            </w:pPr>
            <w:r>
              <w:rPr>
                <w:rFonts w:ascii="Times New Roman" w:hAnsi="Times New Roman"/>
                <w:color w:val="000000"/>
                <w:sz w:val="24"/>
              </w:rPr>
              <w:t>Как изменяются личные местоимения</w:t>
            </w:r>
          </w:p>
        </w:tc>
        <w:tc>
          <w:tcPr>
            <w:tcW w:w="1559" w:type="dxa"/>
            <w:tcMar>
              <w:top w:w="50" w:type="dxa"/>
              <w:left w:w="100" w:type="dxa"/>
            </w:tcMar>
            <w:vAlign w:val="center"/>
          </w:tcPr>
          <w:p w14:paraId="32483CC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1851121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930984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843191</w:t>
              </w:r>
              <w:r>
                <w:rPr>
                  <w:rFonts w:ascii="Times New Roman" w:hAnsi="Times New Roman"/>
                  <w:color w:val="0000FF"/>
                  <w:u w:val="single"/>
                </w:rPr>
                <w:t>c</w:t>
              </w:r>
            </w:hyperlink>
          </w:p>
        </w:tc>
      </w:tr>
      <w:tr w:rsidR="00015C0F" w14:paraId="118DAC6C" w14:textId="77777777" w:rsidTr="00771795">
        <w:trPr>
          <w:trHeight w:val="144"/>
          <w:tblCellSpacing w:w="0" w:type="dxa"/>
        </w:trPr>
        <w:tc>
          <w:tcPr>
            <w:tcW w:w="1246" w:type="dxa"/>
            <w:tcMar>
              <w:top w:w="50" w:type="dxa"/>
              <w:left w:w="100" w:type="dxa"/>
            </w:tcMar>
            <w:vAlign w:val="center"/>
          </w:tcPr>
          <w:p w14:paraId="4337F4F3" w14:textId="77777777" w:rsidR="00015C0F" w:rsidRDefault="00276244" w:rsidP="00771795">
            <w:pPr>
              <w:spacing w:after="0" w:line="240" w:lineRule="auto"/>
            </w:pPr>
            <w:r>
              <w:rPr>
                <w:rFonts w:ascii="Times New Roman" w:hAnsi="Times New Roman"/>
                <w:color w:val="000000"/>
                <w:sz w:val="24"/>
              </w:rPr>
              <w:t>137</w:t>
            </w:r>
          </w:p>
        </w:tc>
        <w:tc>
          <w:tcPr>
            <w:tcW w:w="6936" w:type="dxa"/>
            <w:tcMar>
              <w:top w:w="50" w:type="dxa"/>
              <w:left w:w="100" w:type="dxa"/>
            </w:tcMar>
            <w:vAlign w:val="center"/>
          </w:tcPr>
          <w:p w14:paraId="54BCE7B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отработка темы «Изменение личных местоимений»</w:t>
            </w:r>
          </w:p>
        </w:tc>
        <w:tc>
          <w:tcPr>
            <w:tcW w:w="1559" w:type="dxa"/>
            <w:tcMar>
              <w:top w:w="50" w:type="dxa"/>
              <w:left w:w="100" w:type="dxa"/>
            </w:tcMar>
            <w:vAlign w:val="center"/>
          </w:tcPr>
          <w:p w14:paraId="6E13393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86E0F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B71A32C" w14:textId="77777777" w:rsidR="00015C0F" w:rsidRDefault="001D7E6C" w:rsidP="00771795">
            <w:pPr>
              <w:spacing w:after="0" w:line="240" w:lineRule="auto"/>
              <w:ind w:left="135"/>
            </w:pPr>
            <w:hyperlink r:id="rId167">
              <w:r w:rsidR="00276244">
                <w:rPr>
                  <w:rFonts w:ascii="Times New Roman" w:hAnsi="Times New Roman"/>
                  <w:color w:val="0000FF"/>
                  <w:u w:val="single"/>
                </w:rPr>
                <w:t>https://m.edsoo.ru/aca66a36</w:t>
              </w:r>
            </w:hyperlink>
          </w:p>
        </w:tc>
      </w:tr>
      <w:tr w:rsidR="00015C0F" w14:paraId="160E79AC" w14:textId="77777777" w:rsidTr="00771795">
        <w:trPr>
          <w:trHeight w:val="144"/>
          <w:tblCellSpacing w:w="0" w:type="dxa"/>
        </w:trPr>
        <w:tc>
          <w:tcPr>
            <w:tcW w:w="1246" w:type="dxa"/>
            <w:tcMar>
              <w:top w:w="50" w:type="dxa"/>
              <w:left w:w="100" w:type="dxa"/>
            </w:tcMar>
            <w:vAlign w:val="center"/>
          </w:tcPr>
          <w:p w14:paraId="031C721F" w14:textId="77777777" w:rsidR="00015C0F" w:rsidRDefault="00276244" w:rsidP="00771795">
            <w:pPr>
              <w:spacing w:after="0" w:line="240" w:lineRule="auto"/>
            </w:pPr>
            <w:r>
              <w:rPr>
                <w:rFonts w:ascii="Times New Roman" w:hAnsi="Times New Roman"/>
                <w:color w:val="000000"/>
                <w:sz w:val="24"/>
              </w:rPr>
              <w:t>138</w:t>
            </w:r>
          </w:p>
        </w:tc>
        <w:tc>
          <w:tcPr>
            <w:tcW w:w="6936" w:type="dxa"/>
            <w:tcMar>
              <w:top w:w="50" w:type="dxa"/>
              <w:left w:w="100" w:type="dxa"/>
            </w:tcMar>
            <w:vAlign w:val="center"/>
          </w:tcPr>
          <w:p w14:paraId="7552BC4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Употребление личных местоимений в речи</w:t>
            </w:r>
          </w:p>
        </w:tc>
        <w:tc>
          <w:tcPr>
            <w:tcW w:w="1559" w:type="dxa"/>
            <w:tcMar>
              <w:top w:w="50" w:type="dxa"/>
              <w:left w:w="100" w:type="dxa"/>
            </w:tcMar>
            <w:vAlign w:val="center"/>
          </w:tcPr>
          <w:p w14:paraId="020E697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DF080B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E881807" w14:textId="77777777" w:rsidR="00015C0F" w:rsidRDefault="001D7E6C" w:rsidP="00771795">
            <w:pPr>
              <w:spacing w:after="0" w:line="240" w:lineRule="auto"/>
              <w:ind w:left="135"/>
            </w:pPr>
            <w:hyperlink r:id="rId168">
              <w:r w:rsidR="00276244">
                <w:rPr>
                  <w:rFonts w:ascii="Times New Roman" w:hAnsi="Times New Roman"/>
                  <w:color w:val="0000FF"/>
                  <w:u w:val="single"/>
                </w:rPr>
                <w:t>https://m.edsoo.ru/7f12ef51</w:t>
              </w:r>
            </w:hyperlink>
          </w:p>
        </w:tc>
      </w:tr>
      <w:tr w:rsidR="00015C0F" w:rsidRPr="004D46EF" w14:paraId="5BAF3EE9" w14:textId="77777777" w:rsidTr="00771795">
        <w:trPr>
          <w:trHeight w:val="144"/>
          <w:tblCellSpacing w:w="0" w:type="dxa"/>
        </w:trPr>
        <w:tc>
          <w:tcPr>
            <w:tcW w:w="1246" w:type="dxa"/>
            <w:tcMar>
              <w:top w:w="50" w:type="dxa"/>
              <w:left w:w="100" w:type="dxa"/>
            </w:tcMar>
            <w:vAlign w:val="center"/>
          </w:tcPr>
          <w:p w14:paraId="445E66A5" w14:textId="77777777" w:rsidR="00015C0F" w:rsidRDefault="00276244" w:rsidP="00771795">
            <w:pPr>
              <w:spacing w:after="0" w:line="240" w:lineRule="auto"/>
            </w:pPr>
            <w:r>
              <w:rPr>
                <w:rFonts w:ascii="Times New Roman" w:hAnsi="Times New Roman"/>
                <w:color w:val="000000"/>
                <w:sz w:val="24"/>
              </w:rPr>
              <w:t>139</w:t>
            </w:r>
          </w:p>
        </w:tc>
        <w:tc>
          <w:tcPr>
            <w:tcW w:w="6936" w:type="dxa"/>
            <w:tcMar>
              <w:top w:w="50" w:type="dxa"/>
              <w:left w:w="100" w:type="dxa"/>
            </w:tcMar>
            <w:vAlign w:val="center"/>
          </w:tcPr>
          <w:p w14:paraId="74949364" w14:textId="77777777" w:rsidR="00015C0F" w:rsidRDefault="00276244" w:rsidP="00771795">
            <w:pPr>
              <w:spacing w:after="0" w:line="240" w:lineRule="auto"/>
              <w:ind w:left="135"/>
            </w:pPr>
            <w:r>
              <w:rPr>
                <w:rFonts w:ascii="Times New Roman" w:hAnsi="Times New Roman"/>
                <w:color w:val="000000"/>
                <w:sz w:val="24"/>
              </w:rPr>
              <w:t>Правописание местоимений с предлогами</w:t>
            </w:r>
          </w:p>
        </w:tc>
        <w:tc>
          <w:tcPr>
            <w:tcW w:w="1559" w:type="dxa"/>
            <w:tcMar>
              <w:top w:w="50" w:type="dxa"/>
              <w:left w:w="100" w:type="dxa"/>
            </w:tcMar>
            <w:vAlign w:val="center"/>
          </w:tcPr>
          <w:p w14:paraId="02E7602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160D00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A1A3D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843233</w:t>
              </w:r>
              <w:r>
                <w:rPr>
                  <w:rFonts w:ascii="Times New Roman" w:hAnsi="Times New Roman"/>
                  <w:color w:val="0000FF"/>
                  <w:u w:val="single"/>
                </w:rPr>
                <w:t>a</w:t>
              </w:r>
            </w:hyperlink>
          </w:p>
        </w:tc>
      </w:tr>
      <w:tr w:rsidR="00015C0F" w14:paraId="0C0D851D" w14:textId="77777777" w:rsidTr="00771795">
        <w:trPr>
          <w:trHeight w:val="144"/>
          <w:tblCellSpacing w:w="0" w:type="dxa"/>
        </w:trPr>
        <w:tc>
          <w:tcPr>
            <w:tcW w:w="1246" w:type="dxa"/>
            <w:tcMar>
              <w:top w:w="50" w:type="dxa"/>
              <w:left w:w="100" w:type="dxa"/>
            </w:tcMar>
            <w:vAlign w:val="center"/>
          </w:tcPr>
          <w:p w14:paraId="6D0D4C6E" w14:textId="77777777" w:rsidR="00015C0F" w:rsidRDefault="00276244" w:rsidP="00771795">
            <w:pPr>
              <w:spacing w:after="0" w:line="240" w:lineRule="auto"/>
            </w:pPr>
            <w:r>
              <w:rPr>
                <w:rFonts w:ascii="Times New Roman" w:hAnsi="Times New Roman"/>
                <w:color w:val="000000"/>
                <w:sz w:val="24"/>
              </w:rPr>
              <w:t>140</w:t>
            </w:r>
          </w:p>
        </w:tc>
        <w:tc>
          <w:tcPr>
            <w:tcW w:w="6936" w:type="dxa"/>
            <w:tcMar>
              <w:top w:w="50" w:type="dxa"/>
              <w:left w:w="100" w:type="dxa"/>
            </w:tcMar>
            <w:vAlign w:val="center"/>
          </w:tcPr>
          <w:p w14:paraId="323A055B" w14:textId="77777777" w:rsidR="00015C0F" w:rsidRDefault="00276244" w:rsidP="00771795">
            <w:pPr>
              <w:spacing w:after="0" w:line="240" w:lineRule="auto"/>
              <w:ind w:left="135"/>
            </w:pPr>
            <w:r>
              <w:rPr>
                <w:rFonts w:ascii="Times New Roman" w:hAnsi="Times New Roman"/>
                <w:color w:val="000000"/>
                <w:sz w:val="24"/>
              </w:rPr>
              <w:t>Правописание местоимений</w:t>
            </w:r>
          </w:p>
        </w:tc>
        <w:tc>
          <w:tcPr>
            <w:tcW w:w="1559" w:type="dxa"/>
            <w:tcMar>
              <w:top w:w="50" w:type="dxa"/>
              <w:left w:w="100" w:type="dxa"/>
            </w:tcMar>
            <w:vAlign w:val="center"/>
          </w:tcPr>
          <w:p w14:paraId="76EC556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6394B54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AFBE1AD" w14:textId="77777777" w:rsidR="00015C0F" w:rsidRDefault="00015C0F" w:rsidP="00771795">
            <w:pPr>
              <w:spacing w:after="0" w:line="240" w:lineRule="auto"/>
              <w:ind w:left="135"/>
            </w:pPr>
          </w:p>
        </w:tc>
      </w:tr>
      <w:tr w:rsidR="00015C0F" w14:paraId="211E275F" w14:textId="77777777" w:rsidTr="00771795">
        <w:trPr>
          <w:trHeight w:val="144"/>
          <w:tblCellSpacing w:w="0" w:type="dxa"/>
        </w:trPr>
        <w:tc>
          <w:tcPr>
            <w:tcW w:w="1246" w:type="dxa"/>
            <w:tcMar>
              <w:top w:w="50" w:type="dxa"/>
              <w:left w:w="100" w:type="dxa"/>
            </w:tcMar>
            <w:vAlign w:val="center"/>
          </w:tcPr>
          <w:p w14:paraId="7DB86626" w14:textId="77777777" w:rsidR="00015C0F" w:rsidRDefault="00276244" w:rsidP="00771795">
            <w:pPr>
              <w:spacing w:after="0" w:line="240" w:lineRule="auto"/>
            </w:pPr>
            <w:r>
              <w:rPr>
                <w:rFonts w:ascii="Times New Roman" w:hAnsi="Times New Roman"/>
                <w:color w:val="000000"/>
                <w:sz w:val="24"/>
              </w:rPr>
              <w:t>141</w:t>
            </w:r>
          </w:p>
        </w:tc>
        <w:tc>
          <w:tcPr>
            <w:tcW w:w="6936" w:type="dxa"/>
            <w:tcMar>
              <w:top w:w="50" w:type="dxa"/>
              <w:left w:w="100" w:type="dxa"/>
            </w:tcMar>
            <w:vAlign w:val="center"/>
          </w:tcPr>
          <w:p w14:paraId="2633BDFC" w14:textId="77777777" w:rsidR="00015C0F" w:rsidRDefault="00276244" w:rsidP="00771795">
            <w:pPr>
              <w:spacing w:after="0" w:line="240" w:lineRule="auto"/>
              <w:ind w:left="135"/>
            </w:pPr>
            <w:r>
              <w:rPr>
                <w:rFonts w:ascii="Times New Roman" w:hAnsi="Times New Roman"/>
                <w:color w:val="000000"/>
                <w:sz w:val="24"/>
              </w:rPr>
              <w:t>Знакомство с жанром письма</w:t>
            </w:r>
          </w:p>
        </w:tc>
        <w:tc>
          <w:tcPr>
            <w:tcW w:w="1559" w:type="dxa"/>
            <w:tcMar>
              <w:top w:w="50" w:type="dxa"/>
              <w:left w:w="100" w:type="dxa"/>
            </w:tcMar>
            <w:vAlign w:val="center"/>
          </w:tcPr>
          <w:p w14:paraId="2A0C41E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3489D66"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3CB162B" w14:textId="77777777" w:rsidR="00015C0F" w:rsidRDefault="001D7E6C" w:rsidP="00771795">
            <w:pPr>
              <w:spacing w:after="0" w:line="240" w:lineRule="auto"/>
              <w:ind w:left="135"/>
            </w:pPr>
            <w:hyperlink r:id="rId170">
              <w:r w:rsidR="00276244">
                <w:rPr>
                  <w:rFonts w:ascii="Times New Roman" w:hAnsi="Times New Roman"/>
                  <w:color w:val="0000FF"/>
                  <w:u w:val="single"/>
                </w:rPr>
                <w:t>https://m.edsoo.ru/5ab6ec65</w:t>
              </w:r>
            </w:hyperlink>
          </w:p>
        </w:tc>
      </w:tr>
      <w:tr w:rsidR="00015C0F" w:rsidRPr="004D46EF" w14:paraId="73E48E7D" w14:textId="77777777" w:rsidTr="00771795">
        <w:trPr>
          <w:trHeight w:val="144"/>
          <w:tblCellSpacing w:w="0" w:type="dxa"/>
        </w:trPr>
        <w:tc>
          <w:tcPr>
            <w:tcW w:w="1246" w:type="dxa"/>
            <w:tcMar>
              <w:top w:w="50" w:type="dxa"/>
              <w:left w:w="100" w:type="dxa"/>
            </w:tcMar>
            <w:vAlign w:val="center"/>
          </w:tcPr>
          <w:p w14:paraId="1CD92063" w14:textId="77777777" w:rsidR="00015C0F" w:rsidRDefault="00276244" w:rsidP="00771795">
            <w:pPr>
              <w:spacing w:after="0" w:line="240" w:lineRule="auto"/>
            </w:pPr>
            <w:r>
              <w:rPr>
                <w:rFonts w:ascii="Times New Roman" w:hAnsi="Times New Roman"/>
                <w:color w:val="000000"/>
                <w:sz w:val="24"/>
              </w:rPr>
              <w:t>142</w:t>
            </w:r>
          </w:p>
        </w:tc>
        <w:tc>
          <w:tcPr>
            <w:tcW w:w="6936" w:type="dxa"/>
            <w:tcMar>
              <w:top w:w="50" w:type="dxa"/>
              <w:left w:w="100" w:type="dxa"/>
            </w:tcMar>
            <w:vAlign w:val="center"/>
          </w:tcPr>
          <w:p w14:paraId="50BC2445" w14:textId="77777777" w:rsidR="00015C0F" w:rsidRDefault="00276244" w:rsidP="00771795">
            <w:pPr>
              <w:spacing w:after="0" w:line="240" w:lineRule="auto"/>
              <w:ind w:left="135"/>
            </w:pPr>
            <w:r>
              <w:rPr>
                <w:rFonts w:ascii="Times New Roman" w:hAnsi="Times New Roman"/>
                <w:color w:val="000000"/>
                <w:sz w:val="24"/>
              </w:rPr>
              <w:t>Учимся писать письма</w:t>
            </w:r>
          </w:p>
        </w:tc>
        <w:tc>
          <w:tcPr>
            <w:tcW w:w="1559" w:type="dxa"/>
            <w:tcMar>
              <w:top w:w="50" w:type="dxa"/>
              <w:left w:w="100" w:type="dxa"/>
            </w:tcMar>
            <w:vAlign w:val="center"/>
          </w:tcPr>
          <w:p w14:paraId="5CC84EA5"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B7DF92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ACBB4D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843260</w:t>
              </w:r>
              <w:r>
                <w:rPr>
                  <w:rFonts w:ascii="Times New Roman" w:hAnsi="Times New Roman"/>
                  <w:color w:val="0000FF"/>
                  <w:u w:val="single"/>
                </w:rPr>
                <w:t>a</w:t>
              </w:r>
            </w:hyperlink>
          </w:p>
        </w:tc>
      </w:tr>
      <w:tr w:rsidR="00015C0F" w:rsidRPr="004D46EF" w14:paraId="7DD7CCE2" w14:textId="77777777" w:rsidTr="00771795">
        <w:trPr>
          <w:trHeight w:val="144"/>
          <w:tblCellSpacing w:w="0" w:type="dxa"/>
        </w:trPr>
        <w:tc>
          <w:tcPr>
            <w:tcW w:w="1246" w:type="dxa"/>
            <w:tcMar>
              <w:top w:w="50" w:type="dxa"/>
              <w:left w:w="100" w:type="dxa"/>
            </w:tcMar>
            <w:vAlign w:val="center"/>
          </w:tcPr>
          <w:p w14:paraId="223B463A" w14:textId="77777777" w:rsidR="00015C0F" w:rsidRDefault="00276244" w:rsidP="00771795">
            <w:pPr>
              <w:spacing w:after="0" w:line="240" w:lineRule="auto"/>
            </w:pPr>
            <w:r>
              <w:rPr>
                <w:rFonts w:ascii="Times New Roman" w:hAnsi="Times New Roman"/>
                <w:color w:val="000000"/>
                <w:sz w:val="24"/>
              </w:rPr>
              <w:t>143</w:t>
            </w:r>
          </w:p>
        </w:tc>
        <w:tc>
          <w:tcPr>
            <w:tcW w:w="6936" w:type="dxa"/>
            <w:tcMar>
              <w:top w:w="50" w:type="dxa"/>
              <w:left w:w="100" w:type="dxa"/>
            </w:tcMar>
            <w:vAlign w:val="center"/>
          </w:tcPr>
          <w:p w14:paraId="5701D97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1559" w:type="dxa"/>
            <w:tcMar>
              <w:top w:w="50" w:type="dxa"/>
              <w:left w:w="100" w:type="dxa"/>
            </w:tcMar>
            <w:vAlign w:val="center"/>
          </w:tcPr>
          <w:p w14:paraId="7CFF8AA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27646B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E848B1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84321</w:t>
              </w:r>
              <w:r>
                <w:rPr>
                  <w:rFonts w:ascii="Times New Roman" w:hAnsi="Times New Roman"/>
                  <w:color w:val="0000FF"/>
                  <w:u w:val="single"/>
                </w:rPr>
                <w:t>b</w:t>
              </w:r>
              <w:r w:rsidRPr="00933577">
                <w:rPr>
                  <w:rFonts w:ascii="Times New Roman" w:hAnsi="Times New Roman"/>
                  <w:color w:val="0000FF"/>
                  <w:u w:val="single"/>
                  <w:lang w:val="ru-RU"/>
                </w:rPr>
                <w:t>4</w:t>
              </w:r>
            </w:hyperlink>
          </w:p>
        </w:tc>
      </w:tr>
      <w:tr w:rsidR="00015C0F" w:rsidRPr="004D46EF" w14:paraId="3AF5F3E7" w14:textId="77777777" w:rsidTr="00771795">
        <w:trPr>
          <w:trHeight w:val="144"/>
          <w:tblCellSpacing w:w="0" w:type="dxa"/>
        </w:trPr>
        <w:tc>
          <w:tcPr>
            <w:tcW w:w="1246" w:type="dxa"/>
            <w:tcMar>
              <w:top w:w="50" w:type="dxa"/>
              <w:left w:w="100" w:type="dxa"/>
            </w:tcMar>
            <w:vAlign w:val="center"/>
          </w:tcPr>
          <w:p w14:paraId="5ADC05C4" w14:textId="77777777" w:rsidR="00015C0F" w:rsidRDefault="00276244" w:rsidP="00771795">
            <w:pPr>
              <w:spacing w:after="0" w:line="240" w:lineRule="auto"/>
            </w:pPr>
            <w:r>
              <w:rPr>
                <w:rFonts w:ascii="Times New Roman" w:hAnsi="Times New Roman"/>
                <w:color w:val="000000"/>
                <w:sz w:val="24"/>
              </w:rPr>
              <w:t>144</w:t>
            </w:r>
          </w:p>
        </w:tc>
        <w:tc>
          <w:tcPr>
            <w:tcW w:w="6936" w:type="dxa"/>
            <w:tcMar>
              <w:top w:w="50" w:type="dxa"/>
              <w:left w:w="100" w:type="dxa"/>
            </w:tcMar>
            <w:vAlign w:val="center"/>
          </w:tcPr>
          <w:p w14:paraId="45D6203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1559" w:type="dxa"/>
            <w:tcMar>
              <w:top w:w="50" w:type="dxa"/>
              <w:left w:w="100" w:type="dxa"/>
            </w:tcMar>
            <w:vAlign w:val="center"/>
          </w:tcPr>
          <w:p w14:paraId="429EF36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6EBFE25"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681C1D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8431</w:t>
              </w:r>
              <w:r>
                <w:rPr>
                  <w:rFonts w:ascii="Times New Roman" w:hAnsi="Times New Roman"/>
                  <w:color w:val="0000FF"/>
                  <w:u w:val="single"/>
                </w:rPr>
                <w:t>fd</w:t>
              </w:r>
              <w:r w:rsidRPr="00933577">
                <w:rPr>
                  <w:rFonts w:ascii="Times New Roman" w:hAnsi="Times New Roman"/>
                  <w:color w:val="0000FF"/>
                  <w:u w:val="single"/>
                  <w:lang w:val="ru-RU"/>
                </w:rPr>
                <w:t>4</w:t>
              </w:r>
            </w:hyperlink>
          </w:p>
        </w:tc>
      </w:tr>
      <w:tr w:rsidR="00015C0F" w:rsidRPr="004D46EF" w14:paraId="53DCC451" w14:textId="77777777" w:rsidTr="00771795">
        <w:trPr>
          <w:trHeight w:val="144"/>
          <w:tblCellSpacing w:w="0" w:type="dxa"/>
        </w:trPr>
        <w:tc>
          <w:tcPr>
            <w:tcW w:w="1246" w:type="dxa"/>
            <w:tcMar>
              <w:top w:w="50" w:type="dxa"/>
              <w:left w:w="100" w:type="dxa"/>
            </w:tcMar>
            <w:vAlign w:val="center"/>
          </w:tcPr>
          <w:p w14:paraId="089AB180" w14:textId="77777777" w:rsidR="00015C0F" w:rsidRDefault="00276244" w:rsidP="00771795">
            <w:pPr>
              <w:spacing w:after="0" w:line="240" w:lineRule="auto"/>
            </w:pPr>
            <w:r>
              <w:rPr>
                <w:rFonts w:ascii="Times New Roman" w:hAnsi="Times New Roman"/>
                <w:color w:val="000000"/>
                <w:sz w:val="24"/>
              </w:rPr>
              <w:t>145</w:t>
            </w:r>
          </w:p>
        </w:tc>
        <w:tc>
          <w:tcPr>
            <w:tcW w:w="6936" w:type="dxa"/>
            <w:tcMar>
              <w:top w:w="50" w:type="dxa"/>
              <w:left w:w="100" w:type="dxa"/>
            </w:tcMar>
            <w:vAlign w:val="center"/>
          </w:tcPr>
          <w:p w14:paraId="3198210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Глагол: общее значение, вопросы, употребление в речи</w:t>
            </w:r>
          </w:p>
        </w:tc>
        <w:tc>
          <w:tcPr>
            <w:tcW w:w="1559" w:type="dxa"/>
            <w:tcMar>
              <w:top w:w="50" w:type="dxa"/>
              <w:left w:w="100" w:type="dxa"/>
            </w:tcMar>
            <w:vAlign w:val="center"/>
          </w:tcPr>
          <w:p w14:paraId="3438568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05D117F"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D7530C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8432768</w:t>
              </w:r>
            </w:hyperlink>
          </w:p>
        </w:tc>
      </w:tr>
      <w:tr w:rsidR="00015C0F" w14:paraId="3DF0B2B1" w14:textId="77777777" w:rsidTr="00771795">
        <w:trPr>
          <w:trHeight w:val="144"/>
          <w:tblCellSpacing w:w="0" w:type="dxa"/>
        </w:trPr>
        <w:tc>
          <w:tcPr>
            <w:tcW w:w="1246" w:type="dxa"/>
            <w:tcMar>
              <w:top w:w="50" w:type="dxa"/>
              <w:left w:w="100" w:type="dxa"/>
            </w:tcMar>
            <w:vAlign w:val="center"/>
          </w:tcPr>
          <w:p w14:paraId="57642D98" w14:textId="77777777" w:rsidR="00015C0F" w:rsidRDefault="00276244" w:rsidP="00771795">
            <w:pPr>
              <w:spacing w:after="0" w:line="240" w:lineRule="auto"/>
            </w:pPr>
            <w:r>
              <w:rPr>
                <w:rFonts w:ascii="Times New Roman" w:hAnsi="Times New Roman"/>
                <w:color w:val="000000"/>
                <w:sz w:val="24"/>
              </w:rPr>
              <w:t>146</w:t>
            </w:r>
          </w:p>
        </w:tc>
        <w:tc>
          <w:tcPr>
            <w:tcW w:w="6936" w:type="dxa"/>
            <w:tcMar>
              <w:top w:w="50" w:type="dxa"/>
              <w:left w:w="100" w:type="dxa"/>
            </w:tcMar>
            <w:vAlign w:val="center"/>
          </w:tcPr>
          <w:p w14:paraId="3935F5B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Значение и употребление глаголов в речи. Составление текста по сюжетным рисункам</w:t>
            </w:r>
          </w:p>
        </w:tc>
        <w:tc>
          <w:tcPr>
            <w:tcW w:w="1559" w:type="dxa"/>
            <w:tcMar>
              <w:top w:w="50" w:type="dxa"/>
              <w:left w:w="100" w:type="dxa"/>
            </w:tcMar>
            <w:vAlign w:val="center"/>
          </w:tcPr>
          <w:p w14:paraId="66202A9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B0FF7F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2EA9AA22" w14:textId="77777777" w:rsidR="00015C0F" w:rsidRDefault="001D7E6C" w:rsidP="00771795">
            <w:pPr>
              <w:spacing w:after="0" w:line="240" w:lineRule="auto"/>
              <w:ind w:left="135"/>
            </w:pPr>
            <w:hyperlink r:id="rId175">
              <w:r w:rsidR="00276244">
                <w:rPr>
                  <w:rFonts w:ascii="Times New Roman" w:hAnsi="Times New Roman"/>
                  <w:color w:val="0000FF"/>
                  <w:u w:val="single"/>
                </w:rPr>
                <w:t>https://m.edsoo.ru/e4bea686</w:t>
              </w:r>
            </w:hyperlink>
          </w:p>
        </w:tc>
      </w:tr>
      <w:tr w:rsidR="00015C0F" w14:paraId="56926DF1" w14:textId="77777777" w:rsidTr="00771795">
        <w:trPr>
          <w:trHeight w:val="144"/>
          <w:tblCellSpacing w:w="0" w:type="dxa"/>
        </w:trPr>
        <w:tc>
          <w:tcPr>
            <w:tcW w:w="1246" w:type="dxa"/>
            <w:tcMar>
              <w:top w:w="50" w:type="dxa"/>
              <w:left w:w="100" w:type="dxa"/>
            </w:tcMar>
            <w:vAlign w:val="center"/>
          </w:tcPr>
          <w:p w14:paraId="5604100F" w14:textId="77777777" w:rsidR="00015C0F" w:rsidRDefault="00276244" w:rsidP="00771795">
            <w:pPr>
              <w:spacing w:after="0" w:line="240" w:lineRule="auto"/>
            </w:pPr>
            <w:r>
              <w:rPr>
                <w:rFonts w:ascii="Times New Roman" w:hAnsi="Times New Roman"/>
                <w:color w:val="000000"/>
                <w:sz w:val="24"/>
              </w:rPr>
              <w:t>147</w:t>
            </w:r>
          </w:p>
        </w:tc>
        <w:tc>
          <w:tcPr>
            <w:tcW w:w="6936" w:type="dxa"/>
            <w:tcMar>
              <w:top w:w="50" w:type="dxa"/>
              <w:left w:w="100" w:type="dxa"/>
            </w:tcMar>
            <w:vAlign w:val="center"/>
          </w:tcPr>
          <w:p w14:paraId="74E8EE88" w14:textId="77777777" w:rsidR="00015C0F" w:rsidRDefault="00276244" w:rsidP="00771795">
            <w:pPr>
              <w:spacing w:after="0" w:line="240" w:lineRule="auto"/>
              <w:ind w:left="135"/>
            </w:pPr>
            <w:r>
              <w:rPr>
                <w:rFonts w:ascii="Times New Roman" w:hAnsi="Times New Roman"/>
                <w:color w:val="000000"/>
                <w:sz w:val="24"/>
              </w:rPr>
              <w:t>Неопределённая форма глагола</w:t>
            </w:r>
          </w:p>
        </w:tc>
        <w:tc>
          <w:tcPr>
            <w:tcW w:w="1559" w:type="dxa"/>
            <w:tcMar>
              <w:top w:w="50" w:type="dxa"/>
              <w:left w:w="100" w:type="dxa"/>
            </w:tcMar>
            <w:vAlign w:val="center"/>
          </w:tcPr>
          <w:p w14:paraId="2713C48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C664E5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BD7883D" w14:textId="77777777" w:rsidR="00015C0F" w:rsidRDefault="001D7E6C" w:rsidP="00771795">
            <w:pPr>
              <w:spacing w:after="0" w:line="240" w:lineRule="auto"/>
              <w:ind w:left="135"/>
            </w:pPr>
            <w:hyperlink r:id="rId176">
              <w:r w:rsidR="00276244">
                <w:rPr>
                  <w:rFonts w:ascii="Times New Roman" w:hAnsi="Times New Roman"/>
                  <w:color w:val="0000FF"/>
                  <w:u w:val="single"/>
                </w:rPr>
                <w:t>https://m.edsoo.ru/4b1a8c99</w:t>
              </w:r>
            </w:hyperlink>
          </w:p>
        </w:tc>
      </w:tr>
      <w:tr w:rsidR="00015C0F" w14:paraId="07968E9F" w14:textId="77777777" w:rsidTr="00771795">
        <w:trPr>
          <w:trHeight w:val="144"/>
          <w:tblCellSpacing w:w="0" w:type="dxa"/>
        </w:trPr>
        <w:tc>
          <w:tcPr>
            <w:tcW w:w="1246" w:type="dxa"/>
            <w:tcMar>
              <w:top w:w="50" w:type="dxa"/>
              <w:left w:w="100" w:type="dxa"/>
            </w:tcMar>
            <w:vAlign w:val="center"/>
          </w:tcPr>
          <w:p w14:paraId="4A9091F7" w14:textId="77777777" w:rsidR="00015C0F" w:rsidRDefault="00276244" w:rsidP="00771795">
            <w:pPr>
              <w:spacing w:after="0" w:line="240" w:lineRule="auto"/>
            </w:pPr>
            <w:r>
              <w:rPr>
                <w:rFonts w:ascii="Times New Roman" w:hAnsi="Times New Roman"/>
                <w:color w:val="000000"/>
                <w:sz w:val="24"/>
              </w:rPr>
              <w:t>148</w:t>
            </w:r>
          </w:p>
        </w:tc>
        <w:tc>
          <w:tcPr>
            <w:tcW w:w="6936" w:type="dxa"/>
            <w:tcMar>
              <w:top w:w="50" w:type="dxa"/>
              <w:left w:w="100" w:type="dxa"/>
            </w:tcMar>
            <w:vAlign w:val="center"/>
          </w:tcPr>
          <w:p w14:paraId="273C7B49" w14:textId="77777777" w:rsidR="00015C0F" w:rsidRDefault="00276244" w:rsidP="00771795">
            <w:pPr>
              <w:spacing w:after="0" w:line="240" w:lineRule="auto"/>
              <w:ind w:left="135"/>
            </w:pPr>
            <w:r>
              <w:rPr>
                <w:rFonts w:ascii="Times New Roman" w:hAnsi="Times New Roman"/>
                <w:color w:val="000000"/>
                <w:sz w:val="24"/>
              </w:rPr>
              <w:t>Изменение глаголов по числам</w:t>
            </w:r>
          </w:p>
        </w:tc>
        <w:tc>
          <w:tcPr>
            <w:tcW w:w="1559" w:type="dxa"/>
            <w:tcMar>
              <w:top w:w="50" w:type="dxa"/>
              <w:left w:w="100" w:type="dxa"/>
            </w:tcMar>
            <w:vAlign w:val="center"/>
          </w:tcPr>
          <w:p w14:paraId="56526F1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337CC1D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4241716" w14:textId="77777777" w:rsidR="00015C0F" w:rsidRDefault="001D7E6C" w:rsidP="00771795">
            <w:pPr>
              <w:spacing w:after="0" w:line="240" w:lineRule="auto"/>
              <w:ind w:left="135"/>
            </w:pPr>
            <w:hyperlink r:id="rId177">
              <w:r w:rsidR="00276244">
                <w:rPr>
                  <w:rFonts w:ascii="Times New Roman" w:hAnsi="Times New Roman"/>
                  <w:color w:val="0000FF"/>
                  <w:u w:val="single"/>
                </w:rPr>
                <w:t>https://m.edsoo.ru/1df96537</w:t>
              </w:r>
            </w:hyperlink>
          </w:p>
        </w:tc>
      </w:tr>
      <w:tr w:rsidR="00015C0F" w:rsidRPr="004D46EF" w14:paraId="53C5C977" w14:textId="77777777" w:rsidTr="00771795">
        <w:trPr>
          <w:trHeight w:val="144"/>
          <w:tblCellSpacing w:w="0" w:type="dxa"/>
        </w:trPr>
        <w:tc>
          <w:tcPr>
            <w:tcW w:w="1246" w:type="dxa"/>
            <w:tcMar>
              <w:top w:w="50" w:type="dxa"/>
              <w:left w:w="100" w:type="dxa"/>
            </w:tcMar>
            <w:vAlign w:val="center"/>
          </w:tcPr>
          <w:p w14:paraId="35EA2541" w14:textId="77777777" w:rsidR="00015C0F" w:rsidRDefault="00276244" w:rsidP="00771795">
            <w:pPr>
              <w:spacing w:after="0" w:line="240" w:lineRule="auto"/>
            </w:pPr>
            <w:r>
              <w:rPr>
                <w:rFonts w:ascii="Times New Roman" w:hAnsi="Times New Roman"/>
                <w:color w:val="000000"/>
                <w:sz w:val="24"/>
              </w:rPr>
              <w:t>149</w:t>
            </w:r>
          </w:p>
        </w:tc>
        <w:tc>
          <w:tcPr>
            <w:tcW w:w="6936" w:type="dxa"/>
            <w:tcMar>
              <w:top w:w="50" w:type="dxa"/>
              <w:left w:w="100" w:type="dxa"/>
            </w:tcMar>
            <w:vAlign w:val="center"/>
          </w:tcPr>
          <w:p w14:paraId="72A410FE" w14:textId="77777777" w:rsidR="00015C0F" w:rsidRDefault="00276244" w:rsidP="00771795">
            <w:pPr>
              <w:spacing w:after="0" w:line="240" w:lineRule="auto"/>
              <w:ind w:left="135"/>
            </w:pPr>
            <w:r>
              <w:rPr>
                <w:rFonts w:ascii="Times New Roman" w:hAnsi="Times New Roman"/>
                <w:color w:val="000000"/>
                <w:sz w:val="24"/>
              </w:rPr>
              <w:t>Настоящее время глаголов</w:t>
            </w:r>
          </w:p>
        </w:tc>
        <w:tc>
          <w:tcPr>
            <w:tcW w:w="1559" w:type="dxa"/>
            <w:tcMar>
              <w:top w:w="50" w:type="dxa"/>
              <w:left w:w="100" w:type="dxa"/>
            </w:tcMar>
            <w:vAlign w:val="center"/>
          </w:tcPr>
          <w:p w14:paraId="1B2CCD1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20C3FB7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993BCF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843303</w:t>
              </w:r>
              <w:r>
                <w:rPr>
                  <w:rFonts w:ascii="Times New Roman" w:hAnsi="Times New Roman"/>
                  <w:color w:val="0000FF"/>
                  <w:u w:val="single"/>
                </w:rPr>
                <w:t>c</w:t>
              </w:r>
            </w:hyperlink>
          </w:p>
        </w:tc>
      </w:tr>
      <w:tr w:rsidR="00015C0F" w:rsidRPr="004D46EF" w14:paraId="7BAE811D" w14:textId="77777777" w:rsidTr="00771795">
        <w:trPr>
          <w:trHeight w:val="144"/>
          <w:tblCellSpacing w:w="0" w:type="dxa"/>
        </w:trPr>
        <w:tc>
          <w:tcPr>
            <w:tcW w:w="1246" w:type="dxa"/>
            <w:tcMar>
              <w:top w:w="50" w:type="dxa"/>
              <w:left w:w="100" w:type="dxa"/>
            </w:tcMar>
            <w:vAlign w:val="center"/>
          </w:tcPr>
          <w:p w14:paraId="65CEC3BA" w14:textId="77777777" w:rsidR="00015C0F" w:rsidRDefault="00276244" w:rsidP="00771795">
            <w:pPr>
              <w:spacing w:after="0" w:line="240" w:lineRule="auto"/>
            </w:pPr>
            <w:r>
              <w:rPr>
                <w:rFonts w:ascii="Times New Roman" w:hAnsi="Times New Roman"/>
                <w:color w:val="000000"/>
                <w:sz w:val="24"/>
              </w:rPr>
              <w:t>150</w:t>
            </w:r>
          </w:p>
        </w:tc>
        <w:tc>
          <w:tcPr>
            <w:tcW w:w="6936" w:type="dxa"/>
            <w:tcMar>
              <w:top w:w="50" w:type="dxa"/>
              <w:left w:w="100" w:type="dxa"/>
            </w:tcMar>
            <w:vAlign w:val="center"/>
          </w:tcPr>
          <w:p w14:paraId="4837AD2E" w14:textId="77777777" w:rsidR="00015C0F" w:rsidRDefault="00276244" w:rsidP="00771795">
            <w:pPr>
              <w:spacing w:after="0" w:line="240" w:lineRule="auto"/>
              <w:ind w:left="135"/>
            </w:pPr>
            <w:r>
              <w:rPr>
                <w:rFonts w:ascii="Times New Roman" w:hAnsi="Times New Roman"/>
                <w:color w:val="000000"/>
                <w:sz w:val="24"/>
              </w:rPr>
              <w:t>Будущее время глаголов</w:t>
            </w:r>
          </w:p>
        </w:tc>
        <w:tc>
          <w:tcPr>
            <w:tcW w:w="1559" w:type="dxa"/>
            <w:tcMar>
              <w:top w:w="50" w:type="dxa"/>
              <w:left w:w="100" w:type="dxa"/>
            </w:tcMar>
            <w:vAlign w:val="center"/>
          </w:tcPr>
          <w:p w14:paraId="1AFBAC2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44084A5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D18638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8433500</w:t>
              </w:r>
            </w:hyperlink>
          </w:p>
        </w:tc>
      </w:tr>
      <w:tr w:rsidR="00015C0F" w14:paraId="646CB233" w14:textId="77777777" w:rsidTr="00771795">
        <w:trPr>
          <w:trHeight w:val="144"/>
          <w:tblCellSpacing w:w="0" w:type="dxa"/>
        </w:trPr>
        <w:tc>
          <w:tcPr>
            <w:tcW w:w="1246" w:type="dxa"/>
            <w:tcMar>
              <w:top w:w="50" w:type="dxa"/>
              <w:left w:w="100" w:type="dxa"/>
            </w:tcMar>
            <w:vAlign w:val="center"/>
          </w:tcPr>
          <w:p w14:paraId="709C1E48" w14:textId="77777777" w:rsidR="00015C0F" w:rsidRDefault="00276244" w:rsidP="00771795">
            <w:pPr>
              <w:spacing w:after="0" w:line="240" w:lineRule="auto"/>
            </w:pPr>
            <w:r>
              <w:rPr>
                <w:rFonts w:ascii="Times New Roman" w:hAnsi="Times New Roman"/>
                <w:color w:val="000000"/>
                <w:sz w:val="24"/>
              </w:rPr>
              <w:t>151</w:t>
            </w:r>
          </w:p>
        </w:tc>
        <w:tc>
          <w:tcPr>
            <w:tcW w:w="6936" w:type="dxa"/>
            <w:tcMar>
              <w:top w:w="50" w:type="dxa"/>
              <w:left w:w="100" w:type="dxa"/>
            </w:tcMar>
            <w:vAlign w:val="center"/>
          </w:tcPr>
          <w:p w14:paraId="3042ADF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Прошедшее время глаголов. Составление текста-рассуждения </w:t>
            </w:r>
            <w:r w:rsidRPr="00933577">
              <w:rPr>
                <w:rFonts w:ascii="Times New Roman" w:hAnsi="Times New Roman"/>
                <w:color w:val="000000"/>
                <w:sz w:val="24"/>
                <w:lang w:val="ru-RU"/>
              </w:rPr>
              <w:lastRenderedPageBreak/>
              <w:t>по заданной теме</w:t>
            </w:r>
          </w:p>
        </w:tc>
        <w:tc>
          <w:tcPr>
            <w:tcW w:w="1559" w:type="dxa"/>
            <w:tcMar>
              <w:top w:w="50" w:type="dxa"/>
              <w:left w:w="100" w:type="dxa"/>
            </w:tcMar>
            <w:vAlign w:val="center"/>
          </w:tcPr>
          <w:p w14:paraId="09188F50" w14:textId="77777777" w:rsidR="00015C0F" w:rsidRDefault="00276244" w:rsidP="00771795">
            <w:pPr>
              <w:spacing w:after="0" w:line="240" w:lineRule="auto"/>
              <w:ind w:left="135"/>
              <w:jc w:val="center"/>
            </w:pPr>
            <w:r w:rsidRPr="0093357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00" w:type="dxa"/>
            <w:tcMar>
              <w:top w:w="50" w:type="dxa"/>
              <w:left w:w="100" w:type="dxa"/>
            </w:tcMar>
            <w:vAlign w:val="center"/>
          </w:tcPr>
          <w:p w14:paraId="0E3E947B"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1D2F0CD" w14:textId="77777777" w:rsidR="00015C0F" w:rsidRDefault="001D7E6C" w:rsidP="00771795">
            <w:pPr>
              <w:spacing w:after="0" w:line="240" w:lineRule="auto"/>
              <w:ind w:left="135"/>
            </w:pPr>
            <w:hyperlink r:id="rId180">
              <w:r w:rsidR="00276244">
                <w:rPr>
                  <w:rFonts w:ascii="Times New Roman" w:hAnsi="Times New Roman"/>
                  <w:color w:val="0000FF"/>
                  <w:u w:val="single"/>
                </w:rPr>
                <w:t>https://m.edsoo.ru/81d2ebb8</w:t>
              </w:r>
            </w:hyperlink>
          </w:p>
        </w:tc>
      </w:tr>
      <w:tr w:rsidR="00015C0F" w14:paraId="2D75A0DA" w14:textId="77777777" w:rsidTr="00771795">
        <w:trPr>
          <w:trHeight w:val="144"/>
          <w:tblCellSpacing w:w="0" w:type="dxa"/>
        </w:trPr>
        <w:tc>
          <w:tcPr>
            <w:tcW w:w="1246" w:type="dxa"/>
            <w:tcMar>
              <w:top w:w="50" w:type="dxa"/>
              <w:left w:w="100" w:type="dxa"/>
            </w:tcMar>
            <w:vAlign w:val="center"/>
          </w:tcPr>
          <w:p w14:paraId="38FD448A" w14:textId="77777777" w:rsidR="00015C0F" w:rsidRDefault="00276244" w:rsidP="00771795">
            <w:pPr>
              <w:spacing w:after="0" w:line="240" w:lineRule="auto"/>
            </w:pPr>
            <w:r>
              <w:rPr>
                <w:rFonts w:ascii="Times New Roman" w:hAnsi="Times New Roman"/>
                <w:color w:val="000000"/>
                <w:sz w:val="24"/>
              </w:rPr>
              <w:t>152</w:t>
            </w:r>
          </w:p>
        </w:tc>
        <w:tc>
          <w:tcPr>
            <w:tcW w:w="6936" w:type="dxa"/>
            <w:tcMar>
              <w:top w:w="50" w:type="dxa"/>
              <w:left w:w="100" w:type="dxa"/>
            </w:tcMar>
            <w:vAlign w:val="center"/>
          </w:tcPr>
          <w:p w14:paraId="673B3F3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c>
          <w:tcPr>
            <w:tcW w:w="1559" w:type="dxa"/>
            <w:tcMar>
              <w:top w:w="50" w:type="dxa"/>
              <w:left w:w="100" w:type="dxa"/>
            </w:tcMar>
            <w:vAlign w:val="center"/>
          </w:tcPr>
          <w:p w14:paraId="66F42B9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03841A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93C682F" w14:textId="77777777" w:rsidR="00015C0F" w:rsidRDefault="001D7E6C" w:rsidP="00771795">
            <w:pPr>
              <w:spacing w:after="0" w:line="240" w:lineRule="auto"/>
              <w:ind w:left="135"/>
            </w:pPr>
            <w:hyperlink r:id="rId181">
              <w:r w:rsidR="00276244">
                <w:rPr>
                  <w:rFonts w:ascii="Times New Roman" w:hAnsi="Times New Roman"/>
                  <w:color w:val="0000FF"/>
                  <w:u w:val="single"/>
                </w:rPr>
                <w:t>https://m.edsoo.ru/33a82efb</w:t>
              </w:r>
            </w:hyperlink>
          </w:p>
        </w:tc>
      </w:tr>
      <w:tr w:rsidR="00015C0F" w14:paraId="1E54324F" w14:textId="77777777" w:rsidTr="00771795">
        <w:trPr>
          <w:trHeight w:val="144"/>
          <w:tblCellSpacing w:w="0" w:type="dxa"/>
        </w:trPr>
        <w:tc>
          <w:tcPr>
            <w:tcW w:w="1246" w:type="dxa"/>
            <w:tcMar>
              <w:top w:w="50" w:type="dxa"/>
              <w:left w:w="100" w:type="dxa"/>
            </w:tcMar>
            <w:vAlign w:val="center"/>
          </w:tcPr>
          <w:p w14:paraId="14A89381" w14:textId="77777777" w:rsidR="00015C0F" w:rsidRDefault="00276244" w:rsidP="00771795">
            <w:pPr>
              <w:spacing w:after="0" w:line="240" w:lineRule="auto"/>
            </w:pPr>
            <w:r>
              <w:rPr>
                <w:rFonts w:ascii="Times New Roman" w:hAnsi="Times New Roman"/>
                <w:color w:val="000000"/>
                <w:sz w:val="24"/>
              </w:rPr>
              <w:t>153</w:t>
            </w:r>
          </w:p>
        </w:tc>
        <w:tc>
          <w:tcPr>
            <w:tcW w:w="6936" w:type="dxa"/>
            <w:tcMar>
              <w:top w:w="50" w:type="dxa"/>
              <w:left w:w="100" w:type="dxa"/>
            </w:tcMar>
            <w:vAlign w:val="center"/>
          </w:tcPr>
          <w:p w14:paraId="222F7A3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Род глаголов в прошедшем времени</w:t>
            </w:r>
          </w:p>
        </w:tc>
        <w:tc>
          <w:tcPr>
            <w:tcW w:w="1559" w:type="dxa"/>
            <w:tcMar>
              <w:top w:w="50" w:type="dxa"/>
              <w:left w:w="100" w:type="dxa"/>
            </w:tcMar>
            <w:vAlign w:val="center"/>
          </w:tcPr>
          <w:p w14:paraId="126FFB8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D112D53"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704CDB3" w14:textId="77777777" w:rsidR="00015C0F" w:rsidRDefault="001D7E6C" w:rsidP="00771795">
            <w:pPr>
              <w:spacing w:after="0" w:line="240" w:lineRule="auto"/>
              <w:ind w:left="135"/>
            </w:pPr>
            <w:hyperlink r:id="rId182">
              <w:r w:rsidR="00276244">
                <w:rPr>
                  <w:rFonts w:ascii="Times New Roman" w:hAnsi="Times New Roman"/>
                  <w:color w:val="0000FF"/>
                  <w:u w:val="single"/>
                </w:rPr>
                <w:t>https://m.edsoo.ru/6fe7c22b</w:t>
              </w:r>
            </w:hyperlink>
          </w:p>
        </w:tc>
      </w:tr>
      <w:tr w:rsidR="00015C0F" w14:paraId="649C946F" w14:textId="77777777" w:rsidTr="00771795">
        <w:trPr>
          <w:trHeight w:val="144"/>
          <w:tblCellSpacing w:w="0" w:type="dxa"/>
        </w:trPr>
        <w:tc>
          <w:tcPr>
            <w:tcW w:w="1246" w:type="dxa"/>
            <w:tcMar>
              <w:top w:w="50" w:type="dxa"/>
              <w:left w:w="100" w:type="dxa"/>
            </w:tcMar>
            <w:vAlign w:val="center"/>
          </w:tcPr>
          <w:p w14:paraId="1F1AB1DB" w14:textId="77777777" w:rsidR="00015C0F" w:rsidRDefault="00276244" w:rsidP="00771795">
            <w:pPr>
              <w:spacing w:after="0" w:line="240" w:lineRule="auto"/>
            </w:pPr>
            <w:r>
              <w:rPr>
                <w:rFonts w:ascii="Times New Roman" w:hAnsi="Times New Roman"/>
                <w:color w:val="000000"/>
                <w:sz w:val="24"/>
              </w:rPr>
              <w:t>154</w:t>
            </w:r>
          </w:p>
        </w:tc>
        <w:tc>
          <w:tcPr>
            <w:tcW w:w="6936" w:type="dxa"/>
            <w:tcMar>
              <w:top w:w="50" w:type="dxa"/>
              <w:left w:w="100" w:type="dxa"/>
            </w:tcMar>
            <w:vAlign w:val="center"/>
          </w:tcPr>
          <w:p w14:paraId="5E25D80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написанием окончаний глаголов в прошедшем времени</w:t>
            </w:r>
          </w:p>
        </w:tc>
        <w:tc>
          <w:tcPr>
            <w:tcW w:w="1559" w:type="dxa"/>
            <w:tcMar>
              <w:top w:w="50" w:type="dxa"/>
              <w:left w:w="100" w:type="dxa"/>
            </w:tcMar>
            <w:vAlign w:val="center"/>
          </w:tcPr>
          <w:p w14:paraId="6CDD6A9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54F323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A456E12" w14:textId="77777777" w:rsidR="00015C0F" w:rsidRDefault="00015C0F" w:rsidP="00771795">
            <w:pPr>
              <w:spacing w:after="0" w:line="240" w:lineRule="auto"/>
              <w:ind w:left="135"/>
            </w:pPr>
          </w:p>
        </w:tc>
      </w:tr>
      <w:tr w:rsidR="00015C0F" w14:paraId="0FF878F2" w14:textId="77777777" w:rsidTr="00771795">
        <w:trPr>
          <w:trHeight w:val="144"/>
          <w:tblCellSpacing w:w="0" w:type="dxa"/>
        </w:trPr>
        <w:tc>
          <w:tcPr>
            <w:tcW w:w="1246" w:type="dxa"/>
            <w:tcMar>
              <w:top w:w="50" w:type="dxa"/>
              <w:left w:w="100" w:type="dxa"/>
            </w:tcMar>
            <w:vAlign w:val="center"/>
          </w:tcPr>
          <w:p w14:paraId="65F755BE" w14:textId="77777777" w:rsidR="00015C0F" w:rsidRDefault="00276244" w:rsidP="00771795">
            <w:pPr>
              <w:spacing w:after="0" w:line="240" w:lineRule="auto"/>
            </w:pPr>
            <w:r>
              <w:rPr>
                <w:rFonts w:ascii="Times New Roman" w:hAnsi="Times New Roman"/>
                <w:color w:val="000000"/>
                <w:sz w:val="24"/>
              </w:rPr>
              <w:t>155</w:t>
            </w:r>
          </w:p>
        </w:tc>
        <w:tc>
          <w:tcPr>
            <w:tcW w:w="6936" w:type="dxa"/>
            <w:tcMar>
              <w:top w:w="50" w:type="dxa"/>
              <w:left w:w="100" w:type="dxa"/>
            </w:tcMar>
            <w:vAlign w:val="center"/>
          </w:tcPr>
          <w:p w14:paraId="5CA137A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отработка темы</w:t>
            </w:r>
          </w:p>
        </w:tc>
        <w:tc>
          <w:tcPr>
            <w:tcW w:w="1559" w:type="dxa"/>
            <w:tcMar>
              <w:top w:w="50" w:type="dxa"/>
              <w:left w:w="100" w:type="dxa"/>
            </w:tcMar>
            <w:vAlign w:val="center"/>
          </w:tcPr>
          <w:p w14:paraId="2FE2105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0E9A86D2"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932E142" w14:textId="77777777" w:rsidR="00015C0F" w:rsidRDefault="001D7E6C" w:rsidP="00771795">
            <w:pPr>
              <w:spacing w:after="0" w:line="240" w:lineRule="auto"/>
              <w:ind w:left="135"/>
            </w:pPr>
            <w:hyperlink r:id="rId183">
              <w:r w:rsidR="00276244">
                <w:rPr>
                  <w:rFonts w:ascii="Times New Roman" w:hAnsi="Times New Roman"/>
                  <w:color w:val="0000FF"/>
                  <w:u w:val="single"/>
                </w:rPr>
                <w:t>https://m.edsoo.ru/814e642c</w:t>
              </w:r>
            </w:hyperlink>
          </w:p>
        </w:tc>
      </w:tr>
      <w:tr w:rsidR="00015C0F" w14:paraId="7474D288" w14:textId="77777777" w:rsidTr="00771795">
        <w:trPr>
          <w:trHeight w:val="144"/>
          <w:tblCellSpacing w:w="0" w:type="dxa"/>
        </w:trPr>
        <w:tc>
          <w:tcPr>
            <w:tcW w:w="1246" w:type="dxa"/>
            <w:tcMar>
              <w:top w:w="50" w:type="dxa"/>
              <w:left w:w="100" w:type="dxa"/>
            </w:tcMar>
            <w:vAlign w:val="center"/>
          </w:tcPr>
          <w:p w14:paraId="4A4498D5" w14:textId="77777777" w:rsidR="00015C0F" w:rsidRDefault="00276244" w:rsidP="00771795">
            <w:pPr>
              <w:spacing w:after="0" w:line="240" w:lineRule="auto"/>
            </w:pPr>
            <w:r>
              <w:rPr>
                <w:rFonts w:ascii="Times New Roman" w:hAnsi="Times New Roman"/>
                <w:color w:val="000000"/>
                <w:sz w:val="24"/>
              </w:rPr>
              <w:t>156</w:t>
            </w:r>
          </w:p>
        </w:tc>
        <w:tc>
          <w:tcPr>
            <w:tcW w:w="6936" w:type="dxa"/>
            <w:tcMar>
              <w:top w:w="50" w:type="dxa"/>
              <w:left w:w="100" w:type="dxa"/>
            </w:tcMar>
            <w:vAlign w:val="center"/>
          </w:tcPr>
          <w:p w14:paraId="44A7F0B4" w14:textId="77777777" w:rsidR="00015C0F" w:rsidRDefault="00276244" w:rsidP="00771795">
            <w:pPr>
              <w:spacing w:after="0" w:line="240" w:lineRule="auto"/>
              <w:ind w:left="135"/>
            </w:pPr>
            <w:r>
              <w:rPr>
                <w:rFonts w:ascii="Times New Roman" w:hAnsi="Times New Roman"/>
                <w:color w:val="000000"/>
                <w:sz w:val="24"/>
              </w:rPr>
              <w:t>Частица не, её значение</w:t>
            </w:r>
          </w:p>
        </w:tc>
        <w:tc>
          <w:tcPr>
            <w:tcW w:w="1559" w:type="dxa"/>
            <w:tcMar>
              <w:top w:w="50" w:type="dxa"/>
              <w:left w:w="100" w:type="dxa"/>
            </w:tcMar>
            <w:vAlign w:val="center"/>
          </w:tcPr>
          <w:p w14:paraId="79CA149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5885A21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9A89BFC" w14:textId="77777777" w:rsidR="00015C0F" w:rsidRDefault="001D7E6C" w:rsidP="00771795">
            <w:pPr>
              <w:spacing w:after="0" w:line="240" w:lineRule="auto"/>
              <w:ind w:left="135"/>
            </w:pPr>
            <w:hyperlink r:id="rId184">
              <w:r w:rsidR="00276244">
                <w:rPr>
                  <w:rFonts w:ascii="Times New Roman" w:hAnsi="Times New Roman"/>
                  <w:color w:val="0000FF"/>
                  <w:u w:val="single"/>
                </w:rPr>
                <w:t>https://m.edsoo.ru/d9b658e2</w:t>
              </w:r>
            </w:hyperlink>
          </w:p>
        </w:tc>
      </w:tr>
      <w:tr w:rsidR="00015C0F" w:rsidRPr="004D46EF" w14:paraId="666A4FDD" w14:textId="77777777" w:rsidTr="00771795">
        <w:trPr>
          <w:trHeight w:val="144"/>
          <w:tblCellSpacing w:w="0" w:type="dxa"/>
        </w:trPr>
        <w:tc>
          <w:tcPr>
            <w:tcW w:w="1246" w:type="dxa"/>
            <w:tcMar>
              <w:top w:w="50" w:type="dxa"/>
              <w:left w:w="100" w:type="dxa"/>
            </w:tcMar>
            <w:vAlign w:val="center"/>
          </w:tcPr>
          <w:p w14:paraId="40BDB041" w14:textId="77777777" w:rsidR="00015C0F" w:rsidRDefault="00276244" w:rsidP="00771795">
            <w:pPr>
              <w:spacing w:after="0" w:line="240" w:lineRule="auto"/>
            </w:pPr>
            <w:r>
              <w:rPr>
                <w:rFonts w:ascii="Times New Roman" w:hAnsi="Times New Roman"/>
                <w:color w:val="000000"/>
                <w:sz w:val="24"/>
              </w:rPr>
              <w:t>157</w:t>
            </w:r>
          </w:p>
        </w:tc>
        <w:tc>
          <w:tcPr>
            <w:tcW w:w="6936" w:type="dxa"/>
            <w:tcMar>
              <w:top w:w="50" w:type="dxa"/>
              <w:left w:w="100" w:type="dxa"/>
            </w:tcMar>
            <w:vAlign w:val="center"/>
          </w:tcPr>
          <w:p w14:paraId="481F896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частицы не с глаголами</w:t>
            </w:r>
          </w:p>
        </w:tc>
        <w:tc>
          <w:tcPr>
            <w:tcW w:w="1559" w:type="dxa"/>
            <w:tcMar>
              <w:top w:w="50" w:type="dxa"/>
              <w:left w:w="100" w:type="dxa"/>
            </w:tcMar>
            <w:vAlign w:val="center"/>
          </w:tcPr>
          <w:p w14:paraId="7CE6FB7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4494C1C"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AF9A63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8434784</w:t>
              </w:r>
            </w:hyperlink>
          </w:p>
        </w:tc>
      </w:tr>
      <w:tr w:rsidR="00015C0F" w:rsidRPr="004D46EF" w14:paraId="7E516C3C" w14:textId="77777777" w:rsidTr="00771795">
        <w:trPr>
          <w:trHeight w:val="144"/>
          <w:tblCellSpacing w:w="0" w:type="dxa"/>
        </w:trPr>
        <w:tc>
          <w:tcPr>
            <w:tcW w:w="1246" w:type="dxa"/>
            <w:tcMar>
              <w:top w:w="50" w:type="dxa"/>
              <w:left w:w="100" w:type="dxa"/>
            </w:tcMar>
            <w:vAlign w:val="center"/>
          </w:tcPr>
          <w:p w14:paraId="1786C0DB" w14:textId="77777777" w:rsidR="00015C0F" w:rsidRDefault="00276244" w:rsidP="00771795">
            <w:pPr>
              <w:spacing w:after="0" w:line="240" w:lineRule="auto"/>
            </w:pPr>
            <w:r>
              <w:rPr>
                <w:rFonts w:ascii="Times New Roman" w:hAnsi="Times New Roman"/>
                <w:color w:val="000000"/>
                <w:sz w:val="24"/>
              </w:rPr>
              <w:t>158</w:t>
            </w:r>
          </w:p>
        </w:tc>
        <w:tc>
          <w:tcPr>
            <w:tcW w:w="6936" w:type="dxa"/>
            <w:tcMar>
              <w:top w:w="50" w:type="dxa"/>
              <w:left w:w="100" w:type="dxa"/>
            </w:tcMar>
            <w:vAlign w:val="center"/>
          </w:tcPr>
          <w:p w14:paraId="27A156C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1559" w:type="dxa"/>
            <w:tcMar>
              <w:top w:w="50" w:type="dxa"/>
              <w:left w:w="100" w:type="dxa"/>
            </w:tcMar>
            <w:vAlign w:val="center"/>
          </w:tcPr>
          <w:p w14:paraId="738B7D4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49526E0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7A53DCF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8433</w:t>
              </w:r>
              <w:r>
                <w:rPr>
                  <w:rFonts w:ascii="Times New Roman" w:hAnsi="Times New Roman"/>
                  <w:color w:val="0000FF"/>
                  <w:u w:val="single"/>
                </w:rPr>
                <w:t>cda</w:t>
              </w:r>
            </w:hyperlink>
          </w:p>
        </w:tc>
      </w:tr>
      <w:tr w:rsidR="00015C0F" w:rsidRPr="004D46EF" w14:paraId="16BE4404" w14:textId="77777777" w:rsidTr="00771795">
        <w:trPr>
          <w:trHeight w:val="144"/>
          <w:tblCellSpacing w:w="0" w:type="dxa"/>
        </w:trPr>
        <w:tc>
          <w:tcPr>
            <w:tcW w:w="1246" w:type="dxa"/>
            <w:tcMar>
              <w:top w:w="50" w:type="dxa"/>
              <w:left w:w="100" w:type="dxa"/>
            </w:tcMar>
            <w:vAlign w:val="center"/>
          </w:tcPr>
          <w:p w14:paraId="14B23F19" w14:textId="77777777" w:rsidR="00015C0F" w:rsidRDefault="00276244" w:rsidP="00771795">
            <w:pPr>
              <w:spacing w:after="0" w:line="240" w:lineRule="auto"/>
            </w:pPr>
            <w:r>
              <w:rPr>
                <w:rFonts w:ascii="Times New Roman" w:hAnsi="Times New Roman"/>
                <w:color w:val="000000"/>
                <w:sz w:val="24"/>
              </w:rPr>
              <w:t>159</w:t>
            </w:r>
          </w:p>
        </w:tc>
        <w:tc>
          <w:tcPr>
            <w:tcW w:w="6936" w:type="dxa"/>
            <w:tcMar>
              <w:top w:w="50" w:type="dxa"/>
              <w:left w:w="100" w:type="dxa"/>
            </w:tcMar>
            <w:vAlign w:val="center"/>
          </w:tcPr>
          <w:p w14:paraId="152B5AF5" w14:textId="77777777" w:rsidR="00015C0F" w:rsidRDefault="00276244" w:rsidP="00771795">
            <w:pPr>
              <w:spacing w:after="0" w:line="240" w:lineRule="auto"/>
              <w:ind w:left="135"/>
            </w:pPr>
            <w:r>
              <w:rPr>
                <w:rFonts w:ascii="Times New Roman" w:hAnsi="Times New Roman"/>
                <w:color w:val="000000"/>
                <w:sz w:val="24"/>
              </w:rPr>
              <w:t>Правописание глаголов</w:t>
            </w:r>
          </w:p>
        </w:tc>
        <w:tc>
          <w:tcPr>
            <w:tcW w:w="1559" w:type="dxa"/>
            <w:tcMar>
              <w:top w:w="50" w:type="dxa"/>
              <w:left w:w="100" w:type="dxa"/>
            </w:tcMar>
            <w:vAlign w:val="center"/>
          </w:tcPr>
          <w:p w14:paraId="3B4D174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1784154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1312DF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8433924</w:t>
              </w:r>
            </w:hyperlink>
          </w:p>
        </w:tc>
      </w:tr>
      <w:tr w:rsidR="00015C0F" w:rsidRPr="004D46EF" w14:paraId="39F927EF" w14:textId="77777777" w:rsidTr="00771795">
        <w:trPr>
          <w:trHeight w:val="144"/>
          <w:tblCellSpacing w:w="0" w:type="dxa"/>
        </w:trPr>
        <w:tc>
          <w:tcPr>
            <w:tcW w:w="1246" w:type="dxa"/>
            <w:tcMar>
              <w:top w:w="50" w:type="dxa"/>
              <w:left w:w="100" w:type="dxa"/>
            </w:tcMar>
            <w:vAlign w:val="center"/>
          </w:tcPr>
          <w:p w14:paraId="1C43FFA8" w14:textId="77777777" w:rsidR="00015C0F" w:rsidRDefault="00276244" w:rsidP="00771795">
            <w:pPr>
              <w:spacing w:after="0" w:line="240" w:lineRule="auto"/>
            </w:pPr>
            <w:r>
              <w:rPr>
                <w:rFonts w:ascii="Times New Roman" w:hAnsi="Times New Roman"/>
                <w:color w:val="000000"/>
                <w:sz w:val="24"/>
              </w:rPr>
              <w:t>160</w:t>
            </w:r>
          </w:p>
        </w:tc>
        <w:tc>
          <w:tcPr>
            <w:tcW w:w="6936" w:type="dxa"/>
            <w:tcMar>
              <w:top w:w="50" w:type="dxa"/>
              <w:left w:w="100" w:type="dxa"/>
            </w:tcMar>
            <w:vAlign w:val="center"/>
          </w:tcPr>
          <w:p w14:paraId="77B39E5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отработка темы</w:t>
            </w:r>
          </w:p>
        </w:tc>
        <w:tc>
          <w:tcPr>
            <w:tcW w:w="1559" w:type="dxa"/>
            <w:tcMar>
              <w:top w:w="50" w:type="dxa"/>
              <w:left w:w="100" w:type="dxa"/>
            </w:tcMar>
            <w:vAlign w:val="center"/>
          </w:tcPr>
          <w:p w14:paraId="40CDF59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853DCCD"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44A85B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8433</w:t>
              </w:r>
              <w:r>
                <w:rPr>
                  <w:rFonts w:ascii="Times New Roman" w:hAnsi="Times New Roman"/>
                  <w:color w:val="0000FF"/>
                  <w:u w:val="single"/>
                </w:rPr>
                <w:t>af</w:t>
              </w:r>
              <w:r w:rsidRPr="00933577">
                <w:rPr>
                  <w:rFonts w:ascii="Times New Roman" w:hAnsi="Times New Roman"/>
                  <w:color w:val="0000FF"/>
                  <w:u w:val="single"/>
                  <w:lang w:val="ru-RU"/>
                </w:rPr>
                <w:t>0</w:t>
              </w:r>
            </w:hyperlink>
          </w:p>
        </w:tc>
      </w:tr>
      <w:tr w:rsidR="00015C0F" w:rsidRPr="004D46EF" w14:paraId="3017195B" w14:textId="77777777" w:rsidTr="00771795">
        <w:trPr>
          <w:trHeight w:val="144"/>
          <w:tblCellSpacing w:w="0" w:type="dxa"/>
        </w:trPr>
        <w:tc>
          <w:tcPr>
            <w:tcW w:w="1246" w:type="dxa"/>
            <w:tcMar>
              <w:top w:w="50" w:type="dxa"/>
              <w:left w:w="100" w:type="dxa"/>
            </w:tcMar>
            <w:vAlign w:val="center"/>
          </w:tcPr>
          <w:p w14:paraId="267DBCDD" w14:textId="77777777" w:rsidR="00015C0F" w:rsidRDefault="00276244" w:rsidP="00771795">
            <w:pPr>
              <w:spacing w:after="0" w:line="240" w:lineRule="auto"/>
            </w:pPr>
            <w:r>
              <w:rPr>
                <w:rFonts w:ascii="Times New Roman" w:hAnsi="Times New Roman"/>
                <w:color w:val="000000"/>
                <w:sz w:val="24"/>
              </w:rPr>
              <w:t>161</w:t>
            </w:r>
          </w:p>
        </w:tc>
        <w:tc>
          <w:tcPr>
            <w:tcW w:w="6936" w:type="dxa"/>
            <w:tcMar>
              <w:top w:w="50" w:type="dxa"/>
              <w:left w:w="100" w:type="dxa"/>
            </w:tcMar>
            <w:vAlign w:val="center"/>
          </w:tcPr>
          <w:p w14:paraId="40C3373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Части речи: систематизация изученного в 3 классе</w:t>
            </w:r>
          </w:p>
        </w:tc>
        <w:tc>
          <w:tcPr>
            <w:tcW w:w="1559" w:type="dxa"/>
            <w:tcMar>
              <w:top w:w="50" w:type="dxa"/>
              <w:left w:w="100" w:type="dxa"/>
            </w:tcMar>
            <w:vAlign w:val="center"/>
          </w:tcPr>
          <w:p w14:paraId="1C2AE78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350184C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1650AD5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8434</w:t>
              </w:r>
              <w:r>
                <w:rPr>
                  <w:rFonts w:ascii="Times New Roman" w:hAnsi="Times New Roman"/>
                  <w:color w:val="0000FF"/>
                  <w:u w:val="single"/>
                </w:rPr>
                <w:t>c</w:t>
              </w:r>
              <w:r w:rsidRPr="00933577">
                <w:rPr>
                  <w:rFonts w:ascii="Times New Roman" w:hAnsi="Times New Roman"/>
                  <w:color w:val="0000FF"/>
                  <w:u w:val="single"/>
                  <w:lang w:val="ru-RU"/>
                </w:rPr>
                <w:t>84</w:t>
              </w:r>
            </w:hyperlink>
          </w:p>
        </w:tc>
      </w:tr>
      <w:tr w:rsidR="00015C0F" w14:paraId="2AFA182E" w14:textId="77777777" w:rsidTr="00771795">
        <w:trPr>
          <w:trHeight w:val="144"/>
          <w:tblCellSpacing w:w="0" w:type="dxa"/>
        </w:trPr>
        <w:tc>
          <w:tcPr>
            <w:tcW w:w="1246" w:type="dxa"/>
            <w:tcMar>
              <w:top w:w="50" w:type="dxa"/>
              <w:left w:w="100" w:type="dxa"/>
            </w:tcMar>
            <w:vAlign w:val="center"/>
          </w:tcPr>
          <w:p w14:paraId="013492BA" w14:textId="77777777" w:rsidR="00015C0F" w:rsidRDefault="00276244" w:rsidP="00771795">
            <w:pPr>
              <w:spacing w:after="0" w:line="240" w:lineRule="auto"/>
            </w:pPr>
            <w:r>
              <w:rPr>
                <w:rFonts w:ascii="Times New Roman" w:hAnsi="Times New Roman"/>
                <w:color w:val="000000"/>
                <w:sz w:val="24"/>
              </w:rPr>
              <w:t>162</w:t>
            </w:r>
          </w:p>
        </w:tc>
        <w:tc>
          <w:tcPr>
            <w:tcW w:w="6936" w:type="dxa"/>
            <w:tcMar>
              <w:top w:w="50" w:type="dxa"/>
              <w:left w:w="100" w:type="dxa"/>
            </w:tcMar>
            <w:vAlign w:val="center"/>
          </w:tcPr>
          <w:p w14:paraId="58ED94C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Части речи: обобщение. Подробное изложение повествовательного текста</w:t>
            </w:r>
          </w:p>
        </w:tc>
        <w:tc>
          <w:tcPr>
            <w:tcW w:w="1559" w:type="dxa"/>
            <w:tcMar>
              <w:top w:w="50" w:type="dxa"/>
              <w:left w:w="100" w:type="dxa"/>
            </w:tcMar>
            <w:vAlign w:val="center"/>
          </w:tcPr>
          <w:p w14:paraId="2D72754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B0942C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D5402BE" w14:textId="77777777" w:rsidR="00015C0F" w:rsidRDefault="00015C0F" w:rsidP="00771795">
            <w:pPr>
              <w:spacing w:after="0" w:line="240" w:lineRule="auto"/>
              <w:ind w:left="135"/>
            </w:pPr>
          </w:p>
        </w:tc>
      </w:tr>
      <w:tr w:rsidR="00015C0F" w14:paraId="6CC5F0F7" w14:textId="77777777" w:rsidTr="00771795">
        <w:trPr>
          <w:trHeight w:val="144"/>
          <w:tblCellSpacing w:w="0" w:type="dxa"/>
        </w:trPr>
        <w:tc>
          <w:tcPr>
            <w:tcW w:w="1246" w:type="dxa"/>
            <w:tcMar>
              <w:top w:w="50" w:type="dxa"/>
              <w:left w:w="100" w:type="dxa"/>
            </w:tcMar>
            <w:vAlign w:val="center"/>
          </w:tcPr>
          <w:p w14:paraId="577E586D" w14:textId="77777777" w:rsidR="00015C0F" w:rsidRDefault="00276244" w:rsidP="00771795">
            <w:pPr>
              <w:spacing w:after="0" w:line="240" w:lineRule="auto"/>
            </w:pPr>
            <w:r>
              <w:rPr>
                <w:rFonts w:ascii="Times New Roman" w:hAnsi="Times New Roman"/>
                <w:color w:val="000000"/>
                <w:sz w:val="24"/>
              </w:rPr>
              <w:t>163</w:t>
            </w:r>
          </w:p>
        </w:tc>
        <w:tc>
          <w:tcPr>
            <w:tcW w:w="6936" w:type="dxa"/>
            <w:tcMar>
              <w:top w:w="50" w:type="dxa"/>
              <w:left w:w="100" w:type="dxa"/>
            </w:tcMar>
            <w:vAlign w:val="center"/>
          </w:tcPr>
          <w:p w14:paraId="251344E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повторение по разделу морфология</w:t>
            </w:r>
          </w:p>
        </w:tc>
        <w:tc>
          <w:tcPr>
            <w:tcW w:w="1559" w:type="dxa"/>
            <w:tcMar>
              <w:top w:w="50" w:type="dxa"/>
              <w:left w:w="100" w:type="dxa"/>
            </w:tcMar>
            <w:vAlign w:val="center"/>
          </w:tcPr>
          <w:p w14:paraId="6F46728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7CA4C2D7" w14:textId="77777777" w:rsidR="00015C0F" w:rsidRDefault="00015C0F" w:rsidP="00771795">
            <w:pPr>
              <w:spacing w:after="0" w:line="240" w:lineRule="auto"/>
              <w:ind w:left="135"/>
              <w:jc w:val="center"/>
            </w:pPr>
          </w:p>
        </w:tc>
        <w:tc>
          <w:tcPr>
            <w:tcW w:w="3256" w:type="dxa"/>
            <w:tcMar>
              <w:top w:w="50" w:type="dxa"/>
              <w:left w:w="100" w:type="dxa"/>
            </w:tcMar>
            <w:vAlign w:val="center"/>
          </w:tcPr>
          <w:p w14:paraId="57D3A0A0" w14:textId="77777777" w:rsidR="00015C0F" w:rsidRDefault="00015C0F" w:rsidP="00771795">
            <w:pPr>
              <w:spacing w:after="0" w:line="240" w:lineRule="auto"/>
              <w:ind w:left="135"/>
            </w:pPr>
          </w:p>
        </w:tc>
      </w:tr>
      <w:tr w:rsidR="00015C0F" w:rsidRPr="004D46EF" w14:paraId="5D12E716" w14:textId="77777777" w:rsidTr="00771795">
        <w:trPr>
          <w:trHeight w:val="144"/>
          <w:tblCellSpacing w:w="0" w:type="dxa"/>
        </w:trPr>
        <w:tc>
          <w:tcPr>
            <w:tcW w:w="1246" w:type="dxa"/>
            <w:tcMar>
              <w:top w:w="50" w:type="dxa"/>
              <w:left w:w="100" w:type="dxa"/>
            </w:tcMar>
            <w:vAlign w:val="center"/>
          </w:tcPr>
          <w:p w14:paraId="00BA2194" w14:textId="77777777" w:rsidR="00015C0F" w:rsidRDefault="00276244" w:rsidP="00771795">
            <w:pPr>
              <w:spacing w:after="0" w:line="240" w:lineRule="auto"/>
            </w:pPr>
            <w:r>
              <w:rPr>
                <w:rFonts w:ascii="Times New Roman" w:hAnsi="Times New Roman"/>
                <w:color w:val="000000"/>
                <w:sz w:val="24"/>
              </w:rPr>
              <w:t>164</w:t>
            </w:r>
          </w:p>
        </w:tc>
        <w:tc>
          <w:tcPr>
            <w:tcW w:w="6936" w:type="dxa"/>
            <w:tcMar>
              <w:top w:w="50" w:type="dxa"/>
              <w:left w:w="100" w:type="dxa"/>
            </w:tcMar>
            <w:vAlign w:val="center"/>
          </w:tcPr>
          <w:p w14:paraId="7FA6E95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Наблюдение за связью предложений в тексте с помощью союзов и, а, но. </w:t>
            </w:r>
            <w:r>
              <w:rPr>
                <w:rFonts w:ascii="Times New Roman" w:hAnsi="Times New Roman"/>
                <w:color w:val="000000"/>
                <w:sz w:val="24"/>
              </w:rPr>
              <w:t>Корректирование текста с нарушенным порядком абзацев</w:t>
            </w:r>
          </w:p>
        </w:tc>
        <w:tc>
          <w:tcPr>
            <w:tcW w:w="1559" w:type="dxa"/>
            <w:tcMar>
              <w:top w:w="50" w:type="dxa"/>
              <w:left w:w="100" w:type="dxa"/>
            </w:tcMar>
            <w:vAlign w:val="center"/>
          </w:tcPr>
          <w:p w14:paraId="41522F0E"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08E414EA"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1030CE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8423</w:t>
              </w:r>
              <w:r>
                <w:rPr>
                  <w:rFonts w:ascii="Times New Roman" w:hAnsi="Times New Roman"/>
                  <w:color w:val="0000FF"/>
                  <w:u w:val="single"/>
                </w:rPr>
                <w:t>b</w:t>
              </w:r>
              <w:r w:rsidRPr="00933577">
                <w:rPr>
                  <w:rFonts w:ascii="Times New Roman" w:hAnsi="Times New Roman"/>
                  <w:color w:val="0000FF"/>
                  <w:u w:val="single"/>
                  <w:lang w:val="ru-RU"/>
                </w:rPr>
                <w:t>6</w:t>
              </w:r>
              <w:r>
                <w:rPr>
                  <w:rFonts w:ascii="Times New Roman" w:hAnsi="Times New Roman"/>
                  <w:color w:val="0000FF"/>
                  <w:u w:val="single"/>
                </w:rPr>
                <w:t>e</w:t>
              </w:r>
            </w:hyperlink>
          </w:p>
        </w:tc>
      </w:tr>
      <w:tr w:rsidR="00015C0F" w14:paraId="356AFE0B" w14:textId="77777777" w:rsidTr="00771795">
        <w:trPr>
          <w:trHeight w:val="144"/>
          <w:tblCellSpacing w:w="0" w:type="dxa"/>
        </w:trPr>
        <w:tc>
          <w:tcPr>
            <w:tcW w:w="1246" w:type="dxa"/>
            <w:tcMar>
              <w:top w:w="50" w:type="dxa"/>
              <w:left w:w="100" w:type="dxa"/>
            </w:tcMar>
            <w:vAlign w:val="center"/>
          </w:tcPr>
          <w:p w14:paraId="393829C8" w14:textId="77777777" w:rsidR="00015C0F" w:rsidRDefault="00276244" w:rsidP="00771795">
            <w:pPr>
              <w:spacing w:after="0" w:line="240" w:lineRule="auto"/>
            </w:pPr>
            <w:r>
              <w:rPr>
                <w:rFonts w:ascii="Times New Roman" w:hAnsi="Times New Roman"/>
                <w:color w:val="000000"/>
                <w:sz w:val="24"/>
              </w:rPr>
              <w:t>165</w:t>
            </w:r>
          </w:p>
        </w:tc>
        <w:tc>
          <w:tcPr>
            <w:tcW w:w="6936" w:type="dxa"/>
            <w:tcMar>
              <w:top w:w="50" w:type="dxa"/>
              <w:left w:w="100" w:type="dxa"/>
            </w:tcMar>
            <w:vAlign w:val="center"/>
          </w:tcPr>
          <w:p w14:paraId="3AA7C1F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Повторяем правописание слов с изученными в 1 – 3 классах орфограммами в корне, приставках, окончаниях</w:t>
            </w:r>
          </w:p>
        </w:tc>
        <w:tc>
          <w:tcPr>
            <w:tcW w:w="1559" w:type="dxa"/>
            <w:tcMar>
              <w:top w:w="50" w:type="dxa"/>
              <w:left w:w="100" w:type="dxa"/>
            </w:tcMar>
            <w:vAlign w:val="center"/>
          </w:tcPr>
          <w:p w14:paraId="50C9C2B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673F4B48"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237E579" w14:textId="77777777" w:rsidR="00015C0F" w:rsidRDefault="00015C0F" w:rsidP="00771795">
            <w:pPr>
              <w:spacing w:after="0" w:line="240" w:lineRule="auto"/>
              <w:ind w:left="135"/>
            </w:pPr>
          </w:p>
        </w:tc>
      </w:tr>
      <w:tr w:rsidR="00015C0F" w14:paraId="3DFA0E11" w14:textId="77777777" w:rsidTr="00771795">
        <w:trPr>
          <w:trHeight w:val="144"/>
          <w:tblCellSpacing w:w="0" w:type="dxa"/>
        </w:trPr>
        <w:tc>
          <w:tcPr>
            <w:tcW w:w="1246" w:type="dxa"/>
            <w:tcMar>
              <w:top w:w="50" w:type="dxa"/>
              <w:left w:w="100" w:type="dxa"/>
            </w:tcMar>
            <w:vAlign w:val="center"/>
          </w:tcPr>
          <w:p w14:paraId="64A0B07B" w14:textId="77777777" w:rsidR="00015C0F" w:rsidRDefault="00276244" w:rsidP="00771795">
            <w:pPr>
              <w:spacing w:after="0" w:line="240" w:lineRule="auto"/>
            </w:pPr>
            <w:r>
              <w:rPr>
                <w:rFonts w:ascii="Times New Roman" w:hAnsi="Times New Roman"/>
                <w:color w:val="000000"/>
                <w:sz w:val="24"/>
              </w:rPr>
              <w:t>166</w:t>
            </w:r>
          </w:p>
        </w:tc>
        <w:tc>
          <w:tcPr>
            <w:tcW w:w="6936" w:type="dxa"/>
            <w:tcMar>
              <w:top w:w="50" w:type="dxa"/>
              <w:left w:w="100" w:type="dxa"/>
            </w:tcMar>
            <w:vAlign w:val="center"/>
          </w:tcPr>
          <w:p w14:paraId="039F504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Повторяем правописание слов с изученными в 1 – 3 классах орфограммами</w:t>
            </w:r>
          </w:p>
        </w:tc>
        <w:tc>
          <w:tcPr>
            <w:tcW w:w="1559" w:type="dxa"/>
            <w:tcMar>
              <w:top w:w="50" w:type="dxa"/>
              <w:left w:w="100" w:type="dxa"/>
            </w:tcMar>
            <w:vAlign w:val="center"/>
          </w:tcPr>
          <w:p w14:paraId="11D7755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1BDFB6E"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063567F" w14:textId="77777777" w:rsidR="00015C0F" w:rsidRDefault="001D7E6C" w:rsidP="00771795">
            <w:pPr>
              <w:spacing w:after="0" w:line="240" w:lineRule="auto"/>
              <w:ind w:left="135"/>
            </w:pPr>
            <w:hyperlink r:id="rId191">
              <w:r w:rsidR="00276244">
                <w:rPr>
                  <w:rFonts w:ascii="Times New Roman" w:hAnsi="Times New Roman"/>
                  <w:color w:val="0000FF"/>
                  <w:u w:val="single"/>
                </w:rPr>
                <w:t>https://m.edsoo.ru/9a8bca95</w:t>
              </w:r>
            </w:hyperlink>
          </w:p>
        </w:tc>
      </w:tr>
      <w:tr w:rsidR="00015C0F" w14:paraId="4E072C81" w14:textId="77777777" w:rsidTr="00771795">
        <w:trPr>
          <w:trHeight w:val="144"/>
          <w:tblCellSpacing w:w="0" w:type="dxa"/>
        </w:trPr>
        <w:tc>
          <w:tcPr>
            <w:tcW w:w="1246" w:type="dxa"/>
            <w:tcMar>
              <w:top w:w="50" w:type="dxa"/>
              <w:left w:w="100" w:type="dxa"/>
            </w:tcMar>
            <w:vAlign w:val="center"/>
          </w:tcPr>
          <w:p w14:paraId="3CFA8A67" w14:textId="77777777" w:rsidR="00015C0F" w:rsidRDefault="00276244" w:rsidP="00771795">
            <w:pPr>
              <w:spacing w:after="0" w:line="240" w:lineRule="auto"/>
            </w:pPr>
            <w:r>
              <w:rPr>
                <w:rFonts w:ascii="Times New Roman" w:hAnsi="Times New Roman"/>
                <w:color w:val="000000"/>
                <w:sz w:val="24"/>
              </w:rPr>
              <w:t>167</w:t>
            </w:r>
          </w:p>
        </w:tc>
        <w:tc>
          <w:tcPr>
            <w:tcW w:w="6936" w:type="dxa"/>
            <w:tcMar>
              <w:top w:w="50" w:type="dxa"/>
              <w:left w:w="100" w:type="dxa"/>
            </w:tcMar>
            <w:vAlign w:val="center"/>
          </w:tcPr>
          <w:p w14:paraId="729C5E4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1559" w:type="dxa"/>
            <w:tcMar>
              <w:top w:w="50" w:type="dxa"/>
              <w:left w:w="100" w:type="dxa"/>
            </w:tcMar>
            <w:vAlign w:val="center"/>
          </w:tcPr>
          <w:p w14:paraId="73DA4B0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87CEEB0" w14:textId="77777777" w:rsidR="00015C0F" w:rsidRDefault="00015C0F" w:rsidP="00771795">
            <w:pPr>
              <w:spacing w:after="0" w:line="240" w:lineRule="auto"/>
              <w:ind w:left="135"/>
              <w:jc w:val="center"/>
            </w:pPr>
          </w:p>
        </w:tc>
        <w:tc>
          <w:tcPr>
            <w:tcW w:w="3256" w:type="dxa"/>
            <w:tcMar>
              <w:top w:w="50" w:type="dxa"/>
              <w:left w:w="100" w:type="dxa"/>
            </w:tcMar>
            <w:vAlign w:val="center"/>
          </w:tcPr>
          <w:p w14:paraId="0BDD90C2" w14:textId="77777777" w:rsidR="00015C0F" w:rsidRDefault="001D7E6C" w:rsidP="00771795">
            <w:pPr>
              <w:spacing w:after="0" w:line="240" w:lineRule="auto"/>
              <w:ind w:left="135"/>
            </w:pPr>
            <w:hyperlink r:id="rId192">
              <w:r w:rsidR="00276244">
                <w:rPr>
                  <w:rFonts w:ascii="Times New Roman" w:hAnsi="Times New Roman"/>
                  <w:color w:val="0000FF"/>
                  <w:u w:val="single"/>
                </w:rPr>
                <w:t>https://m.edsoo.ru/3adfb135</w:t>
              </w:r>
            </w:hyperlink>
          </w:p>
        </w:tc>
      </w:tr>
      <w:tr w:rsidR="00015C0F" w:rsidRPr="004D46EF" w14:paraId="1B845B91" w14:textId="77777777" w:rsidTr="00771795">
        <w:trPr>
          <w:trHeight w:val="144"/>
          <w:tblCellSpacing w:w="0" w:type="dxa"/>
        </w:trPr>
        <w:tc>
          <w:tcPr>
            <w:tcW w:w="1246" w:type="dxa"/>
            <w:tcMar>
              <w:top w:w="50" w:type="dxa"/>
              <w:left w:w="100" w:type="dxa"/>
            </w:tcMar>
            <w:vAlign w:val="center"/>
          </w:tcPr>
          <w:p w14:paraId="04433C64" w14:textId="77777777" w:rsidR="00015C0F" w:rsidRDefault="00276244" w:rsidP="00771795">
            <w:pPr>
              <w:spacing w:after="0" w:line="240" w:lineRule="auto"/>
            </w:pPr>
            <w:r>
              <w:rPr>
                <w:rFonts w:ascii="Times New Roman" w:hAnsi="Times New Roman"/>
                <w:color w:val="000000"/>
                <w:sz w:val="24"/>
              </w:rPr>
              <w:lastRenderedPageBreak/>
              <w:t>168</w:t>
            </w:r>
          </w:p>
        </w:tc>
        <w:tc>
          <w:tcPr>
            <w:tcW w:w="6936" w:type="dxa"/>
            <w:tcMar>
              <w:top w:w="50" w:type="dxa"/>
              <w:left w:w="100" w:type="dxa"/>
            </w:tcMar>
            <w:vAlign w:val="center"/>
          </w:tcPr>
          <w:p w14:paraId="22706E8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1559" w:type="dxa"/>
            <w:tcMar>
              <w:top w:w="50" w:type="dxa"/>
              <w:left w:w="100" w:type="dxa"/>
            </w:tcMar>
            <w:vAlign w:val="center"/>
          </w:tcPr>
          <w:p w14:paraId="4E4D966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118FA0F9" w14:textId="77777777" w:rsidR="00015C0F" w:rsidRDefault="00015C0F" w:rsidP="00771795">
            <w:pPr>
              <w:spacing w:after="0" w:line="240" w:lineRule="auto"/>
              <w:ind w:left="135"/>
              <w:jc w:val="center"/>
            </w:pPr>
          </w:p>
        </w:tc>
        <w:tc>
          <w:tcPr>
            <w:tcW w:w="3256" w:type="dxa"/>
            <w:tcMar>
              <w:top w:w="50" w:type="dxa"/>
              <w:left w:w="100" w:type="dxa"/>
            </w:tcMar>
            <w:vAlign w:val="center"/>
          </w:tcPr>
          <w:p w14:paraId="4E1F22B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8425</w:t>
              </w:r>
              <w:r>
                <w:rPr>
                  <w:rFonts w:ascii="Times New Roman" w:hAnsi="Times New Roman"/>
                  <w:color w:val="0000FF"/>
                  <w:u w:val="single"/>
                </w:rPr>
                <w:t>ea</w:t>
              </w:r>
              <w:r w:rsidRPr="00933577">
                <w:rPr>
                  <w:rFonts w:ascii="Times New Roman" w:hAnsi="Times New Roman"/>
                  <w:color w:val="0000FF"/>
                  <w:u w:val="single"/>
                  <w:lang w:val="ru-RU"/>
                </w:rPr>
                <w:t>0</w:t>
              </w:r>
            </w:hyperlink>
          </w:p>
        </w:tc>
      </w:tr>
      <w:tr w:rsidR="00015C0F" w14:paraId="6C1A123D" w14:textId="77777777" w:rsidTr="00771795">
        <w:trPr>
          <w:trHeight w:val="144"/>
          <w:tblCellSpacing w:w="0" w:type="dxa"/>
        </w:trPr>
        <w:tc>
          <w:tcPr>
            <w:tcW w:w="1246" w:type="dxa"/>
            <w:tcMar>
              <w:top w:w="50" w:type="dxa"/>
              <w:left w:w="100" w:type="dxa"/>
            </w:tcMar>
            <w:vAlign w:val="center"/>
          </w:tcPr>
          <w:p w14:paraId="3FB99847" w14:textId="77777777" w:rsidR="00015C0F" w:rsidRDefault="00276244" w:rsidP="00771795">
            <w:pPr>
              <w:spacing w:after="0" w:line="240" w:lineRule="auto"/>
            </w:pPr>
            <w:r>
              <w:rPr>
                <w:rFonts w:ascii="Times New Roman" w:hAnsi="Times New Roman"/>
                <w:color w:val="000000"/>
                <w:sz w:val="24"/>
              </w:rPr>
              <w:t>169</w:t>
            </w:r>
          </w:p>
        </w:tc>
        <w:tc>
          <w:tcPr>
            <w:tcW w:w="6936" w:type="dxa"/>
            <w:tcMar>
              <w:top w:w="50" w:type="dxa"/>
              <w:left w:w="100" w:type="dxa"/>
            </w:tcMar>
            <w:vAlign w:val="center"/>
          </w:tcPr>
          <w:p w14:paraId="4E13A40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контрольная работа «Чему мы научились на уроках правописания в 3 классе»</w:t>
            </w:r>
          </w:p>
        </w:tc>
        <w:tc>
          <w:tcPr>
            <w:tcW w:w="1559" w:type="dxa"/>
            <w:tcMar>
              <w:top w:w="50" w:type="dxa"/>
              <w:left w:w="100" w:type="dxa"/>
            </w:tcMar>
            <w:vAlign w:val="center"/>
          </w:tcPr>
          <w:p w14:paraId="628857E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00" w:type="dxa"/>
            <w:tcMar>
              <w:top w:w="50" w:type="dxa"/>
              <w:left w:w="100" w:type="dxa"/>
            </w:tcMar>
            <w:vAlign w:val="center"/>
          </w:tcPr>
          <w:p w14:paraId="23A18EC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3256" w:type="dxa"/>
            <w:tcMar>
              <w:top w:w="50" w:type="dxa"/>
              <w:left w:w="100" w:type="dxa"/>
            </w:tcMar>
            <w:vAlign w:val="center"/>
          </w:tcPr>
          <w:p w14:paraId="07EEB81E" w14:textId="77777777" w:rsidR="00015C0F" w:rsidRDefault="001D7E6C" w:rsidP="00771795">
            <w:pPr>
              <w:spacing w:after="0" w:line="240" w:lineRule="auto"/>
              <w:ind w:left="135"/>
            </w:pPr>
            <w:hyperlink r:id="rId194">
              <w:r w:rsidR="00276244">
                <w:rPr>
                  <w:rFonts w:ascii="Times New Roman" w:hAnsi="Times New Roman"/>
                  <w:color w:val="0000FF"/>
                  <w:u w:val="single"/>
                </w:rPr>
                <w:t>https://m.edsoo.ru/8c5fa187</w:t>
              </w:r>
            </w:hyperlink>
          </w:p>
        </w:tc>
      </w:tr>
      <w:tr w:rsidR="00015C0F" w14:paraId="48CFB335" w14:textId="77777777" w:rsidTr="00771795">
        <w:trPr>
          <w:trHeight w:val="144"/>
          <w:tblCellSpacing w:w="0" w:type="dxa"/>
        </w:trPr>
        <w:tc>
          <w:tcPr>
            <w:tcW w:w="1246" w:type="dxa"/>
            <w:tcMar>
              <w:top w:w="50" w:type="dxa"/>
              <w:left w:w="100" w:type="dxa"/>
            </w:tcMar>
            <w:vAlign w:val="center"/>
          </w:tcPr>
          <w:p w14:paraId="3F3AA8F8" w14:textId="77777777" w:rsidR="00015C0F" w:rsidRDefault="00276244" w:rsidP="00771795">
            <w:pPr>
              <w:spacing w:after="0" w:line="240" w:lineRule="auto"/>
            </w:pPr>
            <w:r>
              <w:rPr>
                <w:rFonts w:ascii="Times New Roman" w:hAnsi="Times New Roman"/>
                <w:color w:val="000000"/>
                <w:sz w:val="24"/>
              </w:rPr>
              <w:t>170</w:t>
            </w:r>
          </w:p>
        </w:tc>
        <w:tc>
          <w:tcPr>
            <w:tcW w:w="6936" w:type="dxa"/>
            <w:tcMar>
              <w:top w:w="50" w:type="dxa"/>
              <w:left w:w="100" w:type="dxa"/>
            </w:tcMar>
            <w:vAlign w:val="center"/>
          </w:tcPr>
          <w:p w14:paraId="487100D8"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Как помочь вести диалог человеку, для которого русский язык не является родным. </w:t>
            </w:r>
            <w:r>
              <w:rPr>
                <w:rFonts w:ascii="Times New Roman" w:hAnsi="Times New Roman"/>
                <w:color w:val="000000"/>
                <w:sz w:val="24"/>
              </w:rPr>
              <w:t>Изучающее чтение. Функции ознакомительного чтения, ситуации применения</w:t>
            </w:r>
          </w:p>
        </w:tc>
        <w:tc>
          <w:tcPr>
            <w:tcW w:w="1559" w:type="dxa"/>
            <w:tcMar>
              <w:top w:w="50" w:type="dxa"/>
              <w:left w:w="100" w:type="dxa"/>
            </w:tcMar>
            <w:vAlign w:val="center"/>
          </w:tcPr>
          <w:p w14:paraId="323A34A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900" w:type="dxa"/>
            <w:tcMar>
              <w:top w:w="50" w:type="dxa"/>
              <w:left w:w="100" w:type="dxa"/>
            </w:tcMar>
            <w:vAlign w:val="center"/>
          </w:tcPr>
          <w:p w14:paraId="7E0226B4" w14:textId="77777777" w:rsidR="00015C0F" w:rsidRDefault="00015C0F" w:rsidP="00771795">
            <w:pPr>
              <w:spacing w:after="0" w:line="240" w:lineRule="auto"/>
              <w:ind w:left="135"/>
              <w:jc w:val="center"/>
            </w:pPr>
          </w:p>
        </w:tc>
        <w:tc>
          <w:tcPr>
            <w:tcW w:w="3256" w:type="dxa"/>
            <w:tcMar>
              <w:top w:w="50" w:type="dxa"/>
              <w:left w:w="100" w:type="dxa"/>
            </w:tcMar>
            <w:vAlign w:val="center"/>
          </w:tcPr>
          <w:p w14:paraId="3393D142" w14:textId="77777777" w:rsidR="00015C0F" w:rsidRDefault="001D7E6C" w:rsidP="00771795">
            <w:pPr>
              <w:spacing w:after="0" w:line="240" w:lineRule="auto"/>
              <w:ind w:left="135"/>
            </w:pPr>
            <w:hyperlink r:id="rId195">
              <w:r w:rsidR="00276244">
                <w:rPr>
                  <w:rFonts w:ascii="Times New Roman" w:hAnsi="Times New Roman"/>
                  <w:color w:val="0000FF"/>
                  <w:u w:val="single"/>
                </w:rPr>
                <w:t>https://m.edsoo.ru/683c4f27</w:t>
              </w:r>
            </w:hyperlink>
          </w:p>
        </w:tc>
      </w:tr>
      <w:tr w:rsidR="00015C0F" w14:paraId="1ED9DA04" w14:textId="77777777" w:rsidTr="00771795">
        <w:trPr>
          <w:trHeight w:val="144"/>
          <w:tblCellSpacing w:w="0" w:type="dxa"/>
        </w:trPr>
        <w:tc>
          <w:tcPr>
            <w:tcW w:w="8182" w:type="dxa"/>
            <w:gridSpan w:val="2"/>
            <w:tcMar>
              <w:top w:w="50" w:type="dxa"/>
              <w:left w:w="100" w:type="dxa"/>
            </w:tcMar>
            <w:vAlign w:val="center"/>
          </w:tcPr>
          <w:p w14:paraId="631AD71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ОБЩЕЕ КОЛИЧЕСТВО ЧАСОВ ПО ПРОГРАММЕ</w:t>
            </w:r>
          </w:p>
        </w:tc>
        <w:tc>
          <w:tcPr>
            <w:tcW w:w="1559" w:type="dxa"/>
            <w:tcMar>
              <w:top w:w="50" w:type="dxa"/>
              <w:left w:w="100" w:type="dxa"/>
            </w:tcMar>
            <w:vAlign w:val="center"/>
          </w:tcPr>
          <w:p w14:paraId="17BB4BB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900" w:type="dxa"/>
            <w:tcMar>
              <w:top w:w="50" w:type="dxa"/>
              <w:left w:w="100" w:type="dxa"/>
            </w:tcMar>
            <w:vAlign w:val="center"/>
          </w:tcPr>
          <w:p w14:paraId="0754F065"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3256" w:type="dxa"/>
            <w:tcMar>
              <w:top w:w="50" w:type="dxa"/>
              <w:left w:w="100" w:type="dxa"/>
            </w:tcMar>
            <w:vAlign w:val="center"/>
          </w:tcPr>
          <w:p w14:paraId="609713A7" w14:textId="77777777" w:rsidR="00015C0F" w:rsidRDefault="00015C0F" w:rsidP="00771795">
            <w:pPr>
              <w:spacing w:line="240" w:lineRule="auto"/>
            </w:pPr>
          </w:p>
        </w:tc>
      </w:tr>
    </w:tbl>
    <w:p w14:paraId="210B56F1"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0"/>
        <w:gridCol w:w="7750"/>
        <w:gridCol w:w="950"/>
        <w:gridCol w:w="1845"/>
        <w:gridCol w:w="3192"/>
      </w:tblGrid>
      <w:tr w:rsidR="00015C0F" w14:paraId="721165AC" w14:textId="77777777" w:rsidTr="00771795">
        <w:trPr>
          <w:trHeight w:val="144"/>
          <w:tblCellSpacing w:w="0" w:type="dxa"/>
        </w:trPr>
        <w:tc>
          <w:tcPr>
            <w:tcW w:w="1171" w:type="dxa"/>
            <w:vMerge w:val="restart"/>
            <w:tcMar>
              <w:top w:w="50" w:type="dxa"/>
              <w:left w:w="100" w:type="dxa"/>
            </w:tcMar>
            <w:vAlign w:val="center"/>
          </w:tcPr>
          <w:p w14:paraId="4B131339" w14:textId="77777777" w:rsidR="00015C0F" w:rsidRDefault="00276244" w:rsidP="00771795">
            <w:pPr>
              <w:spacing w:after="0" w:line="240" w:lineRule="auto"/>
              <w:ind w:left="135"/>
            </w:pPr>
            <w:r>
              <w:rPr>
                <w:rFonts w:ascii="Times New Roman" w:hAnsi="Times New Roman"/>
                <w:b/>
                <w:color w:val="000000"/>
                <w:sz w:val="24"/>
              </w:rPr>
              <w:t xml:space="preserve">№ п/п </w:t>
            </w:r>
          </w:p>
          <w:p w14:paraId="35D549F9" w14:textId="77777777" w:rsidR="00015C0F" w:rsidRDefault="00015C0F" w:rsidP="00771795">
            <w:pPr>
              <w:spacing w:after="0" w:line="240" w:lineRule="auto"/>
              <w:ind w:left="135"/>
            </w:pPr>
          </w:p>
        </w:tc>
        <w:tc>
          <w:tcPr>
            <w:tcW w:w="7862" w:type="dxa"/>
            <w:vMerge w:val="restart"/>
            <w:tcMar>
              <w:top w:w="50" w:type="dxa"/>
              <w:left w:w="100" w:type="dxa"/>
            </w:tcMar>
            <w:vAlign w:val="center"/>
          </w:tcPr>
          <w:p w14:paraId="5283AE3F" w14:textId="77777777" w:rsidR="00015C0F" w:rsidRDefault="00276244" w:rsidP="00771795">
            <w:pPr>
              <w:spacing w:after="0" w:line="240" w:lineRule="auto"/>
              <w:ind w:left="135"/>
            </w:pPr>
            <w:r>
              <w:rPr>
                <w:rFonts w:ascii="Times New Roman" w:hAnsi="Times New Roman"/>
                <w:b/>
                <w:color w:val="000000"/>
                <w:sz w:val="24"/>
              </w:rPr>
              <w:t xml:space="preserve">Тема урока </w:t>
            </w:r>
          </w:p>
          <w:p w14:paraId="20C08A18" w14:textId="77777777" w:rsidR="00015C0F" w:rsidRDefault="00015C0F" w:rsidP="00771795">
            <w:pPr>
              <w:spacing w:after="0" w:line="240" w:lineRule="auto"/>
              <w:ind w:left="135"/>
            </w:pPr>
          </w:p>
        </w:tc>
        <w:tc>
          <w:tcPr>
            <w:tcW w:w="2666" w:type="dxa"/>
            <w:gridSpan w:val="2"/>
            <w:tcMar>
              <w:top w:w="50" w:type="dxa"/>
              <w:left w:w="100" w:type="dxa"/>
            </w:tcMar>
            <w:vAlign w:val="center"/>
          </w:tcPr>
          <w:p w14:paraId="157E8114" w14:textId="77777777" w:rsidR="00015C0F" w:rsidRDefault="00276244" w:rsidP="00771795">
            <w:pPr>
              <w:spacing w:after="0" w:line="240" w:lineRule="auto"/>
            </w:pPr>
            <w:r>
              <w:rPr>
                <w:rFonts w:ascii="Times New Roman" w:hAnsi="Times New Roman"/>
                <w:b/>
                <w:color w:val="000000"/>
                <w:sz w:val="24"/>
              </w:rPr>
              <w:t>Количество часов</w:t>
            </w:r>
          </w:p>
        </w:tc>
        <w:tc>
          <w:tcPr>
            <w:tcW w:w="3198" w:type="dxa"/>
            <w:vMerge w:val="restart"/>
            <w:tcMar>
              <w:top w:w="50" w:type="dxa"/>
              <w:left w:w="100" w:type="dxa"/>
            </w:tcMar>
            <w:vAlign w:val="center"/>
          </w:tcPr>
          <w:p w14:paraId="312AA53F" w14:textId="77777777" w:rsidR="00015C0F" w:rsidRDefault="00276244" w:rsidP="0077179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C123894" w14:textId="77777777" w:rsidR="00015C0F" w:rsidRDefault="00015C0F" w:rsidP="00771795">
            <w:pPr>
              <w:spacing w:after="0" w:line="240" w:lineRule="auto"/>
              <w:ind w:left="135"/>
            </w:pPr>
          </w:p>
        </w:tc>
      </w:tr>
      <w:tr w:rsidR="00015C0F" w14:paraId="1343B15F" w14:textId="77777777" w:rsidTr="00771795">
        <w:trPr>
          <w:trHeight w:val="144"/>
          <w:tblCellSpacing w:w="0" w:type="dxa"/>
        </w:trPr>
        <w:tc>
          <w:tcPr>
            <w:tcW w:w="1171" w:type="dxa"/>
            <w:vMerge/>
            <w:tcBorders>
              <w:top w:val="nil"/>
            </w:tcBorders>
            <w:tcMar>
              <w:top w:w="50" w:type="dxa"/>
              <w:left w:w="100" w:type="dxa"/>
            </w:tcMar>
          </w:tcPr>
          <w:p w14:paraId="20766482" w14:textId="77777777" w:rsidR="00015C0F" w:rsidRDefault="00015C0F" w:rsidP="00771795">
            <w:pPr>
              <w:spacing w:line="240" w:lineRule="auto"/>
            </w:pPr>
          </w:p>
        </w:tc>
        <w:tc>
          <w:tcPr>
            <w:tcW w:w="7862" w:type="dxa"/>
            <w:vMerge/>
            <w:tcBorders>
              <w:top w:val="nil"/>
            </w:tcBorders>
            <w:tcMar>
              <w:top w:w="50" w:type="dxa"/>
              <w:left w:w="100" w:type="dxa"/>
            </w:tcMar>
          </w:tcPr>
          <w:p w14:paraId="78FA8DCA" w14:textId="77777777" w:rsidR="00015C0F" w:rsidRDefault="00015C0F" w:rsidP="00771795">
            <w:pPr>
              <w:spacing w:line="240" w:lineRule="auto"/>
            </w:pPr>
          </w:p>
        </w:tc>
        <w:tc>
          <w:tcPr>
            <w:tcW w:w="821" w:type="dxa"/>
            <w:tcMar>
              <w:top w:w="50" w:type="dxa"/>
              <w:left w:w="100" w:type="dxa"/>
            </w:tcMar>
            <w:vAlign w:val="center"/>
          </w:tcPr>
          <w:p w14:paraId="3F1E71EC" w14:textId="77777777" w:rsidR="00015C0F" w:rsidRDefault="00276244" w:rsidP="00771795">
            <w:pPr>
              <w:spacing w:after="0" w:line="240" w:lineRule="auto"/>
              <w:ind w:left="135"/>
            </w:pPr>
            <w:r>
              <w:rPr>
                <w:rFonts w:ascii="Times New Roman" w:hAnsi="Times New Roman"/>
                <w:b/>
                <w:color w:val="000000"/>
                <w:sz w:val="24"/>
              </w:rPr>
              <w:t xml:space="preserve">Всего </w:t>
            </w:r>
          </w:p>
          <w:p w14:paraId="0E05482C" w14:textId="77777777" w:rsidR="00015C0F" w:rsidRDefault="00015C0F" w:rsidP="00771795">
            <w:pPr>
              <w:spacing w:after="0" w:line="240" w:lineRule="auto"/>
              <w:ind w:left="135"/>
            </w:pPr>
          </w:p>
        </w:tc>
        <w:tc>
          <w:tcPr>
            <w:tcW w:w="1845" w:type="dxa"/>
            <w:tcMar>
              <w:top w:w="50" w:type="dxa"/>
              <w:left w:w="100" w:type="dxa"/>
            </w:tcMar>
            <w:vAlign w:val="center"/>
          </w:tcPr>
          <w:p w14:paraId="7BAE86DD" w14:textId="77777777" w:rsidR="00015C0F" w:rsidRDefault="00276244" w:rsidP="00771795">
            <w:pPr>
              <w:spacing w:after="0" w:line="240" w:lineRule="auto"/>
              <w:ind w:left="135"/>
            </w:pPr>
            <w:r>
              <w:rPr>
                <w:rFonts w:ascii="Times New Roman" w:hAnsi="Times New Roman"/>
                <w:b/>
                <w:color w:val="000000"/>
                <w:sz w:val="24"/>
              </w:rPr>
              <w:t xml:space="preserve">Контрольные работы </w:t>
            </w:r>
          </w:p>
          <w:p w14:paraId="7178C60A" w14:textId="77777777" w:rsidR="00015C0F" w:rsidRDefault="00015C0F" w:rsidP="00771795">
            <w:pPr>
              <w:spacing w:after="0" w:line="240" w:lineRule="auto"/>
              <w:ind w:left="135"/>
            </w:pPr>
          </w:p>
        </w:tc>
        <w:tc>
          <w:tcPr>
            <w:tcW w:w="3198" w:type="dxa"/>
            <w:vMerge/>
            <w:tcBorders>
              <w:top w:val="nil"/>
            </w:tcBorders>
            <w:tcMar>
              <w:top w:w="50" w:type="dxa"/>
              <w:left w:w="100" w:type="dxa"/>
            </w:tcMar>
          </w:tcPr>
          <w:p w14:paraId="41527447" w14:textId="77777777" w:rsidR="00015C0F" w:rsidRDefault="00015C0F" w:rsidP="00771795">
            <w:pPr>
              <w:spacing w:line="240" w:lineRule="auto"/>
            </w:pPr>
          </w:p>
        </w:tc>
      </w:tr>
      <w:tr w:rsidR="00015C0F" w:rsidRPr="004D46EF" w14:paraId="08F11181" w14:textId="77777777" w:rsidTr="00771795">
        <w:trPr>
          <w:trHeight w:val="144"/>
          <w:tblCellSpacing w:w="0" w:type="dxa"/>
        </w:trPr>
        <w:tc>
          <w:tcPr>
            <w:tcW w:w="1171" w:type="dxa"/>
            <w:tcMar>
              <w:top w:w="50" w:type="dxa"/>
              <w:left w:w="100" w:type="dxa"/>
            </w:tcMar>
            <w:vAlign w:val="center"/>
          </w:tcPr>
          <w:p w14:paraId="26F83A5E" w14:textId="77777777" w:rsidR="00015C0F" w:rsidRDefault="00276244" w:rsidP="00771795">
            <w:pPr>
              <w:spacing w:after="0" w:line="240" w:lineRule="auto"/>
            </w:pPr>
            <w:r>
              <w:rPr>
                <w:rFonts w:ascii="Times New Roman" w:hAnsi="Times New Roman"/>
                <w:color w:val="000000"/>
                <w:sz w:val="24"/>
              </w:rPr>
              <w:t>1</w:t>
            </w:r>
          </w:p>
        </w:tc>
        <w:tc>
          <w:tcPr>
            <w:tcW w:w="7862" w:type="dxa"/>
            <w:tcMar>
              <w:top w:w="50" w:type="dxa"/>
              <w:left w:w="100" w:type="dxa"/>
            </w:tcMar>
            <w:vAlign w:val="center"/>
          </w:tcPr>
          <w:p w14:paraId="1BE3EC1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Русский язык как язык межнационального общения. Наша речь и наш язык</w:t>
            </w:r>
          </w:p>
        </w:tc>
        <w:tc>
          <w:tcPr>
            <w:tcW w:w="821" w:type="dxa"/>
            <w:tcMar>
              <w:top w:w="50" w:type="dxa"/>
              <w:left w:w="100" w:type="dxa"/>
            </w:tcMar>
            <w:vAlign w:val="center"/>
          </w:tcPr>
          <w:p w14:paraId="11E5BE5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5C41D7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FAA725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8434</w:t>
              </w:r>
              <w:r>
                <w:rPr>
                  <w:rFonts w:ascii="Times New Roman" w:hAnsi="Times New Roman"/>
                  <w:color w:val="0000FF"/>
                  <w:u w:val="single"/>
                </w:rPr>
                <w:t>f</w:t>
              </w:r>
              <w:r w:rsidRPr="00933577">
                <w:rPr>
                  <w:rFonts w:ascii="Times New Roman" w:hAnsi="Times New Roman"/>
                  <w:color w:val="0000FF"/>
                  <w:u w:val="single"/>
                  <w:lang w:val="ru-RU"/>
                </w:rPr>
                <w:t>36</w:t>
              </w:r>
            </w:hyperlink>
          </w:p>
        </w:tc>
      </w:tr>
      <w:tr w:rsidR="00015C0F" w14:paraId="0DB1BCD1" w14:textId="77777777" w:rsidTr="00771795">
        <w:trPr>
          <w:trHeight w:val="144"/>
          <w:tblCellSpacing w:w="0" w:type="dxa"/>
        </w:trPr>
        <w:tc>
          <w:tcPr>
            <w:tcW w:w="1171" w:type="dxa"/>
            <w:tcMar>
              <w:top w:w="50" w:type="dxa"/>
              <w:left w:w="100" w:type="dxa"/>
            </w:tcMar>
            <w:vAlign w:val="center"/>
          </w:tcPr>
          <w:p w14:paraId="2339478C" w14:textId="77777777" w:rsidR="00015C0F" w:rsidRDefault="00276244" w:rsidP="00771795">
            <w:pPr>
              <w:spacing w:after="0" w:line="240" w:lineRule="auto"/>
            </w:pPr>
            <w:r>
              <w:rPr>
                <w:rFonts w:ascii="Times New Roman" w:hAnsi="Times New Roman"/>
                <w:color w:val="000000"/>
                <w:sz w:val="24"/>
              </w:rPr>
              <w:t>2</w:t>
            </w:r>
          </w:p>
        </w:tc>
        <w:tc>
          <w:tcPr>
            <w:tcW w:w="7862" w:type="dxa"/>
            <w:tcMar>
              <w:top w:w="50" w:type="dxa"/>
              <w:left w:w="100" w:type="dxa"/>
            </w:tcMar>
            <w:vAlign w:val="center"/>
          </w:tcPr>
          <w:p w14:paraId="677A9CD9"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Текст: тема и основная мысль. </w:t>
            </w:r>
            <w:r>
              <w:rPr>
                <w:rFonts w:ascii="Times New Roman" w:hAnsi="Times New Roman"/>
                <w:color w:val="000000"/>
                <w:sz w:val="24"/>
              </w:rPr>
              <w:t>Текст и его план</w:t>
            </w:r>
          </w:p>
        </w:tc>
        <w:tc>
          <w:tcPr>
            <w:tcW w:w="821" w:type="dxa"/>
            <w:tcMar>
              <w:top w:w="50" w:type="dxa"/>
              <w:left w:w="100" w:type="dxa"/>
            </w:tcMar>
            <w:vAlign w:val="center"/>
          </w:tcPr>
          <w:p w14:paraId="65E02C9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41C5F9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F8B4A64" w14:textId="77777777" w:rsidR="00015C0F" w:rsidRDefault="001D7E6C" w:rsidP="00771795">
            <w:pPr>
              <w:spacing w:after="0" w:line="240" w:lineRule="auto"/>
              <w:ind w:left="135"/>
            </w:pPr>
            <w:hyperlink r:id="rId197">
              <w:r w:rsidR="00276244">
                <w:rPr>
                  <w:rFonts w:ascii="Times New Roman" w:hAnsi="Times New Roman"/>
                  <w:color w:val="0000FF"/>
                  <w:u w:val="single"/>
                </w:rPr>
                <w:t>https://m.edsoo.ru/9cba9e8d</w:t>
              </w:r>
            </w:hyperlink>
          </w:p>
        </w:tc>
      </w:tr>
      <w:tr w:rsidR="00015C0F" w14:paraId="2C7ACE3A" w14:textId="77777777" w:rsidTr="00771795">
        <w:trPr>
          <w:trHeight w:val="144"/>
          <w:tblCellSpacing w:w="0" w:type="dxa"/>
        </w:trPr>
        <w:tc>
          <w:tcPr>
            <w:tcW w:w="1171" w:type="dxa"/>
            <w:tcMar>
              <w:top w:w="50" w:type="dxa"/>
              <w:left w:w="100" w:type="dxa"/>
            </w:tcMar>
            <w:vAlign w:val="center"/>
          </w:tcPr>
          <w:p w14:paraId="76A55346" w14:textId="77777777" w:rsidR="00015C0F" w:rsidRDefault="00276244" w:rsidP="00771795">
            <w:pPr>
              <w:spacing w:after="0" w:line="240" w:lineRule="auto"/>
            </w:pPr>
            <w:r>
              <w:rPr>
                <w:rFonts w:ascii="Times New Roman" w:hAnsi="Times New Roman"/>
                <w:color w:val="000000"/>
                <w:sz w:val="24"/>
              </w:rPr>
              <w:t>3</w:t>
            </w:r>
          </w:p>
        </w:tc>
        <w:tc>
          <w:tcPr>
            <w:tcW w:w="7862" w:type="dxa"/>
            <w:tcMar>
              <w:top w:w="50" w:type="dxa"/>
              <w:left w:w="100" w:type="dxa"/>
            </w:tcMar>
            <w:vAlign w:val="center"/>
          </w:tcPr>
          <w:p w14:paraId="3F788ADB" w14:textId="77777777" w:rsidR="00015C0F" w:rsidRDefault="00276244" w:rsidP="00771795">
            <w:pPr>
              <w:spacing w:after="0" w:line="240" w:lineRule="auto"/>
              <w:ind w:left="135"/>
            </w:pPr>
            <w:r>
              <w:rPr>
                <w:rFonts w:ascii="Times New Roman" w:hAnsi="Times New Roman"/>
                <w:color w:val="000000"/>
                <w:sz w:val="24"/>
              </w:rPr>
              <w:t>Текст: заголовок</w:t>
            </w:r>
          </w:p>
        </w:tc>
        <w:tc>
          <w:tcPr>
            <w:tcW w:w="821" w:type="dxa"/>
            <w:tcMar>
              <w:top w:w="50" w:type="dxa"/>
              <w:left w:w="100" w:type="dxa"/>
            </w:tcMar>
            <w:vAlign w:val="center"/>
          </w:tcPr>
          <w:p w14:paraId="0E73D91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D5BFF8E"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D67A6E8" w14:textId="77777777" w:rsidR="00015C0F" w:rsidRDefault="001D7E6C" w:rsidP="00771795">
            <w:pPr>
              <w:spacing w:after="0" w:line="240" w:lineRule="auto"/>
              <w:ind w:left="135"/>
            </w:pPr>
            <w:hyperlink r:id="rId198">
              <w:r w:rsidR="00276244">
                <w:rPr>
                  <w:rFonts w:ascii="Times New Roman" w:hAnsi="Times New Roman"/>
                  <w:color w:val="0000FF"/>
                  <w:u w:val="single"/>
                </w:rPr>
                <w:t>https://m.edsoo.ru/365b3c4c</w:t>
              </w:r>
            </w:hyperlink>
          </w:p>
        </w:tc>
      </w:tr>
      <w:tr w:rsidR="00015C0F" w14:paraId="75096A0C" w14:textId="77777777" w:rsidTr="00771795">
        <w:trPr>
          <w:trHeight w:val="144"/>
          <w:tblCellSpacing w:w="0" w:type="dxa"/>
        </w:trPr>
        <w:tc>
          <w:tcPr>
            <w:tcW w:w="1171" w:type="dxa"/>
            <w:tcMar>
              <w:top w:w="50" w:type="dxa"/>
              <w:left w:w="100" w:type="dxa"/>
            </w:tcMar>
            <w:vAlign w:val="center"/>
          </w:tcPr>
          <w:p w14:paraId="7E464688" w14:textId="77777777" w:rsidR="00015C0F" w:rsidRDefault="00276244" w:rsidP="00771795">
            <w:pPr>
              <w:spacing w:after="0" w:line="240" w:lineRule="auto"/>
            </w:pPr>
            <w:r>
              <w:rPr>
                <w:rFonts w:ascii="Times New Roman" w:hAnsi="Times New Roman"/>
                <w:color w:val="000000"/>
                <w:sz w:val="24"/>
              </w:rPr>
              <w:t>4</w:t>
            </w:r>
          </w:p>
        </w:tc>
        <w:tc>
          <w:tcPr>
            <w:tcW w:w="7862" w:type="dxa"/>
            <w:tcMar>
              <w:top w:w="50" w:type="dxa"/>
              <w:left w:w="100" w:type="dxa"/>
            </w:tcMar>
            <w:vAlign w:val="center"/>
          </w:tcPr>
          <w:p w14:paraId="690CC9D6" w14:textId="77777777" w:rsidR="00015C0F" w:rsidRDefault="00276244" w:rsidP="00771795">
            <w:pPr>
              <w:spacing w:after="0" w:line="240" w:lineRule="auto"/>
              <w:ind w:left="135"/>
            </w:pPr>
            <w:r>
              <w:rPr>
                <w:rFonts w:ascii="Times New Roman" w:hAnsi="Times New Roman"/>
                <w:color w:val="000000"/>
                <w:sz w:val="24"/>
              </w:rPr>
              <w:t>Текст. План текста</w:t>
            </w:r>
          </w:p>
        </w:tc>
        <w:tc>
          <w:tcPr>
            <w:tcW w:w="821" w:type="dxa"/>
            <w:tcMar>
              <w:top w:w="50" w:type="dxa"/>
              <w:left w:w="100" w:type="dxa"/>
            </w:tcMar>
            <w:vAlign w:val="center"/>
          </w:tcPr>
          <w:p w14:paraId="2AA80F7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C65A08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1CBDDD1" w14:textId="77777777" w:rsidR="00015C0F" w:rsidRDefault="001D7E6C" w:rsidP="00771795">
            <w:pPr>
              <w:spacing w:after="0" w:line="240" w:lineRule="auto"/>
              <w:ind w:left="135"/>
            </w:pPr>
            <w:hyperlink r:id="rId199">
              <w:r w:rsidR="00276244">
                <w:rPr>
                  <w:rFonts w:ascii="Times New Roman" w:hAnsi="Times New Roman"/>
                  <w:color w:val="0000FF"/>
                  <w:u w:val="single"/>
                </w:rPr>
                <w:t>https://m.edsoo.ru/6a489a2d</w:t>
              </w:r>
            </w:hyperlink>
          </w:p>
        </w:tc>
      </w:tr>
      <w:tr w:rsidR="00015C0F" w14:paraId="687C30AA" w14:textId="77777777" w:rsidTr="00771795">
        <w:trPr>
          <w:trHeight w:val="144"/>
          <w:tblCellSpacing w:w="0" w:type="dxa"/>
        </w:trPr>
        <w:tc>
          <w:tcPr>
            <w:tcW w:w="1171" w:type="dxa"/>
            <w:tcMar>
              <w:top w:w="50" w:type="dxa"/>
              <w:left w:w="100" w:type="dxa"/>
            </w:tcMar>
            <w:vAlign w:val="center"/>
          </w:tcPr>
          <w:p w14:paraId="0536475F" w14:textId="77777777" w:rsidR="00015C0F" w:rsidRDefault="00276244" w:rsidP="00771795">
            <w:pPr>
              <w:spacing w:after="0" w:line="240" w:lineRule="auto"/>
            </w:pPr>
            <w:r>
              <w:rPr>
                <w:rFonts w:ascii="Times New Roman" w:hAnsi="Times New Roman"/>
                <w:color w:val="000000"/>
                <w:sz w:val="24"/>
              </w:rPr>
              <w:t>5</w:t>
            </w:r>
          </w:p>
        </w:tc>
        <w:tc>
          <w:tcPr>
            <w:tcW w:w="7862" w:type="dxa"/>
            <w:tcMar>
              <w:top w:w="50" w:type="dxa"/>
              <w:left w:w="100" w:type="dxa"/>
            </w:tcMar>
            <w:vAlign w:val="center"/>
          </w:tcPr>
          <w:p w14:paraId="0E5CC87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Текст. Структура текста. Составление текста (сказки) по его началу</w:t>
            </w:r>
          </w:p>
        </w:tc>
        <w:tc>
          <w:tcPr>
            <w:tcW w:w="821" w:type="dxa"/>
            <w:tcMar>
              <w:top w:w="50" w:type="dxa"/>
              <w:left w:w="100" w:type="dxa"/>
            </w:tcMar>
            <w:vAlign w:val="center"/>
          </w:tcPr>
          <w:p w14:paraId="1883B64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FF59AD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C41EF0A" w14:textId="77777777" w:rsidR="00015C0F" w:rsidRDefault="001D7E6C" w:rsidP="00771795">
            <w:pPr>
              <w:spacing w:after="0" w:line="240" w:lineRule="auto"/>
              <w:ind w:left="135"/>
            </w:pPr>
            <w:hyperlink r:id="rId200">
              <w:r w:rsidR="00276244">
                <w:rPr>
                  <w:rFonts w:ascii="Times New Roman" w:hAnsi="Times New Roman"/>
                  <w:color w:val="0000FF"/>
                  <w:u w:val="single"/>
                </w:rPr>
                <w:t>https://m.edsoo.ru/d38a7d74</w:t>
              </w:r>
            </w:hyperlink>
          </w:p>
        </w:tc>
      </w:tr>
      <w:tr w:rsidR="00015C0F" w14:paraId="3AC908FD" w14:textId="77777777" w:rsidTr="00771795">
        <w:trPr>
          <w:trHeight w:val="144"/>
          <w:tblCellSpacing w:w="0" w:type="dxa"/>
        </w:trPr>
        <w:tc>
          <w:tcPr>
            <w:tcW w:w="1171" w:type="dxa"/>
            <w:tcMar>
              <w:top w:w="50" w:type="dxa"/>
              <w:left w:w="100" w:type="dxa"/>
            </w:tcMar>
            <w:vAlign w:val="center"/>
          </w:tcPr>
          <w:p w14:paraId="7F63E862" w14:textId="77777777" w:rsidR="00015C0F" w:rsidRDefault="00276244" w:rsidP="00771795">
            <w:pPr>
              <w:spacing w:after="0" w:line="240" w:lineRule="auto"/>
            </w:pPr>
            <w:r>
              <w:rPr>
                <w:rFonts w:ascii="Times New Roman" w:hAnsi="Times New Roman"/>
                <w:color w:val="000000"/>
                <w:sz w:val="24"/>
              </w:rPr>
              <w:t>6</w:t>
            </w:r>
          </w:p>
        </w:tc>
        <w:tc>
          <w:tcPr>
            <w:tcW w:w="7862" w:type="dxa"/>
            <w:tcMar>
              <w:top w:w="50" w:type="dxa"/>
              <w:left w:w="100" w:type="dxa"/>
            </w:tcMar>
            <w:vAlign w:val="center"/>
          </w:tcPr>
          <w:p w14:paraId="36D6F6C1" w14:textId="77777777" w:rsidR="00015C0F" w:rsidRDefault="00276244" w:rsidP="00771795">
            <w:pPr>
              <w:spacing w:after="0" w:line="240" w:lineRule="auto"/>
              <w:ind w:left="135"/>
            </w:pPr>
            <w:r>
              <w:rPr>
                <w:rFonts w:ascii="Times New Roman" w:hAnsi="Times New Roman"/>
                <w:color w:val="000000"/>
                <w:sz w:val="24"/>
              </w:rPr>
              <w:t>Вспоминаем типы текстов</w:t>
            </w:r>
          </w:p>
        </w:tc>
        <w:tc>
          <w:tcPr>
            <w:tcW w:w="821" w:type="dxa"/>
            <w:tcMar>
              <w:top w:w="50" w:type="dxa"/>
              <w:left w:w="100" w:type="dxa"/>
            </w:tcMar>
            <w:vAlign w:val="center"/>
          </w:tcPr>
          <w:p w14:paraId="6FC52D6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A6B490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0DD09AE" w14:textId="77777777" w:rsidR="00015C0F" w:rsidRDefault="001D7E6C" w:rsidP="00771795">
            <w:pPr>
              <w:spacing w:after="0" w:line="240" w:lineRule="auto"/>
              <w:ind w:left="135"/>
            </w:pPr>
            <w:hyperlink r:id="rId201">
              <w:r w:rsidR="00276244">
                <w:rPr>
                  <w:rFonts w:ascii="Times New Roman" w:hAnsi="Times New Roman"/>
                  <w:color w:val="0000FF"/>
                  <w:u w:val="single"/>
                </w:rPr>
                <w:t>https://m.edsoo.ru/3b2dd64a</w:t>
              </w:r>
            </w:hyperlink>
          </w:p>
        </w:tc>
      </w:tr>
      <w:tr w:rsidR="00015C0F" w14:paraId="3C99DE54" w14:textId="77777777" w:rsidTr="00771795">
        <w:trPr>
          <w:trHeight w:val="144"/>
          <w:tblCellSpacing w:w="0" w:type="dxa"/>
        </w:trPr>
        <w:tc>
          <w:tcPr>
            <w:tcW w:w="1171" w:type="dxa"/>
            <w:tcMar>
              <w:top w:w="50" w:type="dxa"/>
              <w:left w:w="100" w:type="dxa"/>
            </w:tcMar>
            <w:vAlign w:val="center"/>
          </w:tcPr>
          <w:p w14:paraId="4D6AB544" w14:textId="77777777" w:rsidR="00015C0F" w:rsidRDefault="00276244" w:rsidP="00771795">
            <w:pPr>
              <w:spacing w:after="0" w:line="240" w:lineRule="auto"/>
            </w:pPr>
            <w:r>
              <w:rPr>
                <w:rFonts w:ascii="Times New Roman" w:hAnsi="Times New Roman"/>
                <w:color w:val="000000"/>
                <w:sz w:val="24"/>
              </w:rPr>
              <w:t>7</w:t>
            </w:r>
          </w:p>
        </w:tc>
        <w:tc>
          <w:tcPr>
            <w:tcW w:w="7862" w:type="dxa"/>
            <w:tcMar>
              <w:top w:w="50" w:type="dxa"/>
              <w:left w:w="100" w:type="dxa"/>
            </w:tcMar>
            <w:vAlign w:val="center"/>
          </w:tcPr>
          <w:p w14:paraId="11B8D17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Различаем тексты-повествования, тексты-описания и тексты-рассуждения</w:t>
            </w:r>
          </w:p>
        </w:tc>
        <w:tc>
          <w:tcPr>
            <w:tcW w:w="821" w:type="dxa"/>
            <w:tcMar>
              <w:top w:w="50" w:type="dxa"/>
              <w:left w:w="100" w:type="dxa"/>
            </w:tcMar>
            <w:vAlign w:val="center"/>
          </w:tcPr>
          <w:p w14:paraId="7A487AF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9A1A95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9EB8D55" w14:textId="77777777" w:rsidR="00015C0F" w:rsidRDefault="001D7E6C" w:rsidP="00771795">
            <w:pPr>
              <w:spacing w:after="0" w:line="240" w:lineRule="auto"/>
              <w:ind w:left="135"/>
            </w:pPr>
            <w:hyperlink r:id="rId202">
              <w:r w:rsidR="00276244">
                <w:rPr>
                  <w:rFonts w:ascii="Times New Roman" w:hAnsi="Times New Roman"/>
                  <w:color w:val="0000FF"/>
                  <w:u w:val="single"/>
                </w:rPr>
                <w:t>https://m.edsoo.ru/a664d614</w:t>
              </w:r>
            </w:hyperlink>
          </w:p>
        </w:tc>
      </w:tr>
      <w:tr w:rsidR="00015C0F" w14:paraId="5B042F55" w14:textId="77777777" w:rsidTr="00771795">
        <w:trPr>
          <w:trHeight w:val="144"/>
          <w:tblCellSpacing w:w="0" w:type="dxa"/>
        </w:trPr>
        <w:tc>
          <w:tcPr>
            <w:tcW w:w="1171" w:type="dxa"/>
            <w:tcMar>
              <w:top w:w="50" w:type="dxa"/>
              <w:left w:w="100" w:type="dxa"/>
            </w:tcMar>
            <w:vAlign w:val="center"/>
          </w:tcPr>
          <w:p w14:paraId="75F31E4B" w14:textId="77777777" w:rsidR="00015C0F" w:rsidRDefault="00276244" w:rsidP="00771795">
            <w:pPr>
              <w:spacing w:after="0" w:line="240" w:lineRule="auto"/>
            </w:pPr>
            <w:r>
              <w:rPr>
                <w:rFonts w:ascii="Times New Roman" w:hAnsi="Times New Roman"/>
                <w:color w:val="000000"/>
                <w:sz w:val="24"/>
              </w:rPr>
              <w:t>8</w:t>
            </w:r>
          </w:p>
        </w:tc>
        <w:tc>
          <w:tcPr>
            <w:tcW w:w="7862" w:type="dxa"/>
            <w:tcMar>
              <w:top w:w="50" w:type="dxa"/>
              <w:left w:w="100" w:type="dxa"/>
            </w:tcMar>
            <w:vAlign w:val="center"/>
          </w:tcPr>
          <w:p w14:paraId="0ADE2507" w14:textId="77777777" w:rsidR="00015C0F" w:rsidRDefault="00276244" w:rsidP="00771795">
            <w:pPr>
              <w:spacing w:after="0" w:line="240" w:lineRule="auto"/>
              <w:ind w:left="135"/>
            </w:pPr>
            <w:r>
              <w:rPr>
                <w:rFonts w:ascii="Times New Roman" w:hAnsi="Times New Roman"/>
                <w:color w:val="000000"/>
                <w:sz w:val="24"/>
              </w:rPr>
              <w:t>Текст. Образные языковые средства</w:t>
            </w:r>
          </w:p>
        </w:tc>
        <w:tc>
          <w:tcPr>
            <w:tcW w:w="821" w:type="dxa"/>
            <w:tcMar>
              <w:top w:w="50" w:type="dxa"/>
              <w:left w:w="100" w:type="dxa"/>
            </w:tcMar>
            <w:vAlign w:val="center"/>
          </w:tcPr>
          <w:p w14:paraId="073F21B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BFDF8E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941591A" w14:textId="77777777" w:rsidR="00015C0F" w:rsidRDefault="001D7E6C" w:rsidP="00771795">
            <w:pPr>
              <w:spacing w:after="0" w:line="240" w:lineRule="auto"/>
              <w:ind w:left="135"/>
            </w:pPr>
            <w:hyperlink r:id="rId203">
              <w:r w:rsidR="00276244">
                <w:rPr>
                  <w:rFonts w:ascii="Times New Roman" w:hAnsi="Times New Roman"/>
                  <w:color w:val="0000FF"/>
                  <w:u w:val="single"/>
                </w:rPr>
                <w:t>https://m.edsoo.ru/78aa3172</w:t>
              </w:r>
            </w:hyperlink>
          </w:p>
        </w:tc>
      </w:tr>
      <w:tr w:rsidR="00015C0F" w14:paraId="25E44B36" w14:textId="77777777" w:rsidTr="00771795">
        <w:trPr>
          <w:trHeight w:val="144"/>
          <w:tblCellSpacing w:w="0" w:type="dxa"/>
        </w:trPr>
        <w:tc>
          <w:tcPr>
            <w:tcW w:w="1171" w:type="dxa"/>
            <w:tcMar>
              <w:top w:w="50" w:type="dxa"/>
              <w:left w:w="100" w:type="dxa"/>
            </w:tcMar>
            <w:vAlign w:val="center"/>
          </w:tcPr>
          <w:p w14:paraId="4A98B781" w14:textId="77777777" w:rsidR="00015C0F" w:rsidRDefault="00276244" w:rsidP="00771795">
            <w:pPr>
              <w:spacing w:after="0" w:line="240" w:lineRule="auto"/>
            </w:pPr>
            <w:r>
              <w:rPr>
                <w:rFonts w:ascii="Times New Roman" w:hAnsi="Times New Roman"/>
                <w:color w:val="000000"/>
                <w:sz w:val="24"/>
              </w:rPr>
              <w:t>9</w:t>
            </w:r>
          </w:p>
        </w:tc>
        <w:tc>
          <w:tcPr>
            <w:tcW w:w="7862" w:type="dxa"/>
            <w:tcMar>
              <w:top w:w="50" w:type="dxa"/>
              <w:left w:w="100" w:type="dxa"/>
            </w:tcMar>
            <w:vAlign w:val="center"/>
          </w:tcPr>
          <w:p w14:paraId="5FC4B1B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Подбираем заголовки, отражающие тему или основную мысль текста</w:t>
            </w:r>
          </w:p>
        </w:tc>
        <w:tc>
          <w:tcPr>
            <w:tcW w:w="821" w:type="dxa"/>
            <w:tcMar>
              <w:top w:w="50" w:type="dxa"/>
              <w:left w:w="100" w:type="dxa"/>
            </w:tcMar>
            <w:vAlign w:val="center"/>
          </w:tcPr>
          <w:p w14:paraId="17E2C23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141F18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9DAB1D1" w14:textId="77777777" w:rsidR="00015C0F" w:rsidRDefault="001D7E6C" w:rsidP="00771795">
            <w:pPr>
              <w:spacing w:after="0" w:line="240" w:lineRule="auto"/>
              <w:ind w:left="135"/>
            </w:pPr>
            <w:hyperlink r:id="rId204">
              <w:r w:rsidR="00276244">
                <w:rPr>
                  <w:rFonts w:ascii="Times New Roman" w:hAnsi="Times New Roman"/>
                  <w:color w:val="0000FF"/>
                  <w:u w:val="single"/>
                </w:rPr>
                <w:t>https://m.edsoo.ru/f46f8bba</w:t>
              </w:r>
            </w:hyperlink>
          </w:p>
        </w:tc>
      </w:tr>
      <w:tr w:rsidR="00015C0F" w14:paraId="1DD09559" w14:textId="77777777" w:rsidTr="00771795">
        <w:trPr>
          <w:trHeight w:val="144"/>
          <w:tblCellSpacing w:w="0" w:type="dxa"/>
        </w:trPr>
        <w:tc>
          <w:tcPr>
            <w:tcW w:w="1171" w:type="dxa"/>
            <w:tcMar>
              <w:top w:w="50" w:type="dxa"/>
              <w:left w:w="100" w:type="dxa"/>
            </w:tcMar>
            <w:vAlign w:val="center"/>
          </w:tcPr>
          <w:p w14:paraId="42261781" w14:textId="77777777" w:rsidR="00015C0F" w:rsidRDefault="00276244" w:rsidP="00771795">
            <w:pPr>
              <w:spacing w:after="0" w:line="240" w:lineRule="auto"/>
            </w:pPr>
            <w:r>
              <w:rPr>
                <w:rFonts w:ascii="Times New Roman" w:hAnsi="Times New Roman"/>
                <w:color w:val="000000"/>
                <w:sz w:val="24"/>
              </w:rPr>
              <w:t>10</w:t>
            </w:r>
          </w:p>
        </w:tc>
        <w:tc>
          <w:tcPr>
            <w:tcW w:w="7862" w:type="dxa"/>
            <w:tcMar>
              <w:top w:w="50" w:type="dxa"/>
              <w:left w:w="100" w:type="dxa"/>
            </w:tcMar>
            <w:vAlign w:val="center"/>
          </w:tcPr>
          <w:p w14:paraId="4A60953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собственный текст по предложенному заголовку</w:t>
            </w:r>
          </w:p>
        </w:tc>
        <w:tc>
          <w:tcPr>
            <w:tcW w:w="821" w:type="dxa"/>
            <w:tcMar>
              <w:top w:w="50" w:type="dxa"/>
              <w:left w:w="100" w:type="dxa"/>
            </w:tcMar>
            <w:vAlign w:val="center"/>
          </w:tcPr>
          <w:p w14:paraId="764A3C2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8F2425E"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0E8CB6B" w14:textId="77777777" w:rsidR="00015C0F" w:rsidRDefault="001D7E6C" w:rsidP="00771795">
            <w:pPr>
              <w:spacing w:after="0" w:line="240" w:lineRule="auto"/>
              <w:ind w:left="135"/>
            </w:pPr>
            <w:hyperlink r:id="rId205">
              <w:r w:rsidR="00276244">
                <w:rPr>
                  <w:rFonts w:ascii="Times New Roman" w:hAnsi="Times New Roman"/>
                  <w:color w:val="0000FF"/>
                  <w:u w:val="single"/>
                </w:rPr>
                <w:t>https://m.edsoo.ru/c1475b7d</w:t>
              </w:r>
            </w:hyperlink>
          </w:p>
        </w:tc>
      </w:tr>
      <w:tr w:rsidR="00015C0F" w14:paraId="4FC4D988" w14:textId="77777777" w:rsidTr="00771795">
        <w:trPr>
          <w:trHeight w:val="144"/>
          <w:tblCellSpacing w:w="0" w:type="dxa"/>
        </w:trPr>
        <w:tc>
          <w:tcPr>
            <w:tcW w:w="1171" w:type="dxa"/>
            <w:tcMar>
              <w:top w:w="50" w:type="dxa"/>
              <w:left w:w="100" w:type="dxa"/>
            </w:tcMar>
            <w:vAlign w:val="center"/>
          </w:tcPr>
          <w:p w14:paraId="65FE4A20" w14:textId="77777777" w:rsidR="00015C0F" w:rsidRDefault="00276244" w:rsidP="00771795">
            <w:pPr>
              <w:spacing w:after="0" w:line="240" w:lineRule="auto"/>
            </w:pPr>
            <w:r>
              <w:rPr>
                <w:rFonts w:ascii="Times New Roman" w:hAnsi="Times New Roman"/>
                <w:color w:val="000000"/>
                <w:sz w:val="24"/>
              </w:rPr>
              <w:t>11</w:t>
            </w:r>
          </w:p>
        </w:tc>
        <w:tc>
          <w:tcPr>
            <w:tcW w:w="7862" w:type="dxa"/>
            <w:tcMar>
              <w:top w:w="50" w:type="dxa"/>
              <w:left w:w="100" w:type="dxa"/>
            </w:tcMar>
            <w:vAlign w:val="center"/>
          </w:tcPr>
          <w:p w14:paraId="676EA2D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Виды предложений по цели высказывания: повествовательные, вопросительные и побудительные</w:t>
            </w:r>
          </w:p>
        </w:tc>
        <w:tc>
          <w:tcPr>
            <w:tcW w:w="821" w:type="dxa"/>
            <w:tcMar>
              <w:top w:w="50" w:type="dxa"/>
              <w:left w:w="100" w:type="dxa"/>
            </w:tcMar>
            <w:vAlign w:val="center"/>
          </w:tcPr>
          <w:p w14:paraId="1A68E2B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4CDBE6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40E32F0" w14:textId="77777777" w:rsidR="00015C0F" w:rsidRDefault="001D7E6C" w:rsidP="00771795">
            <w:pPr>
              <w:spacing w:after="0" w:line="240" w:lineRule="auto"/>
              <w:ind w:left="135"/>
            </w:pPr>
            <w:hyperlink r:id="rId206">
              <w:r w:rsidR="00276244">
                <w:rPr>
                  <w:rFonts w:ascii="Times New Roman" w:hAnsi="Times New Roman"/>
                  <w:color w:val="0000FF"/>
                  <w:u w:val="single"/>
                </w:rPr>
                <w:t>https://m.edsoo.ru/8edcf9dd</w:t>
              </w:r>
            </w:hyperlink>
          </w:p>
        </w:tc>
      </w:tr>
      <w:tr w:rsidR="00015C0F" w:rsidRPr="004D46EF" w14:paraId="176CB6F7" w14:textId="77777777" w:rsidTr="00771795">
        <w:trPr>
          <w:trHeight w:val="144"/>
          <w:tblCellSpacing w:w="0" w:type="dxa"/>
        </w:trPr>
        <w:tc>
          <w:tcPr>
            <w:tcW w:w="1171" w:type="dxa"/>
            <w:tcMar>
              <w:top w:w="50" w:type="dxa"/>
              <w:left w:w="100" w:type="dxa"/>
            </w:tcMar>
            <w:vAlign w:val="center"/>
          </w:tcPr>
          <w:p w14:paraId="4DDA2706" w14:textId="77777777" w:rsidR="00015C0F" w:rsidRDefault="00276244" w:rsidP="00771795">
            <w:pPr>
              <w:spacing w:after="0" w:line="240" w:lineRule="auto"/>
            </w:pPr>
            <w:r>
              <w:rPr>
                <w:rFonts w:ascii="Times New Roman" w:hAnsi="Times New Roman"/>
                <w:color w:val="000000"/>
                <w:sz w:val="24"/>
              </w:rPr>
              <w:t>12</w:t>
            </w:r>
          </w:p>
        </w:tc>
        <w:tc>
          <w:tcPr>
            <w:tcW w:w="7862" w:type="dxa"/>
            <w:tcMar>
              <w:top w:w="50" w:type="dxa"/>
              <w:left w:w="100" w:type="dxa"/>
            </w:tcMar>
            <w:vAlign w:val="center"/>
          </w:tcPr>
          <w:p w14:paraId="4517EB3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Виды предложений по эмоциональной окраске: восклицательные и невосклицательные</w:t>
            </w:r>
          </w:p>
        </w:tc>
        <w:tc>
          <w:tcPr>
            <w:tcW w:w="821" w:type="dxa"/>
            <w:tcMar>
              <w:top w:w="50" w:type="dxa"/>
              <w:left w:w="100" w:type="dxa"/>
            </w:tcMar>
            <w:vAlign w:val="center"/>
          </w:tcPr>
          <w:p w14:paraId="41A8901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AAD027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A44AB4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8435</w:t>
              </w:r>
              <w:r>
                <w:rPr>
                  <w:rFonts w:ascii="Times New Roman" w:hAnsi="Times New Roman"/>
                  <w:color w:val="0000FF"/>
                  <w:u w:val="single"/>
                </w:rPr>
                <w:t>af</w:t>
              </w:r>
              <w:r w:rsidRPr="00933577">
                <w:rPr>
                  <w:rFonts w:ascii="Times New Roman" w:hAnsi="Times New Roman"/>
                  <w:color w:val="0000FF"/>
                  <w:u w:val="single"/>
                  <w:lang w:val="ru-RU"/>
                </w:rPr>
                <w:t>8</w:t>
              </w:r>
            </w:hyperlink>
          </w:p>
        </w:tc>
      </w:tr>
      <w:tr w:rsidR="00015C0F" w14:paraId="762F3A0F" w14:textId="77777777" w:rsidTr="00771795">
        <w:trPr>
          <w:trHeight w:val="144"/>
          <w:tblCellSpacing w:w="0" w:type="dxa"/>
        </w:trPr>
        <w:tc>
          <w:tcPr>
            <w:tcW w:w="1171" w:type="dxa"/>
            <w:tcMar>
              <w:top w:w="50" w:type="dxa"/>
              <w:left w:w="100" w:type="dxa"/>
            </w:tcMar>
            <w:vAlign w:val="center"/>
          </w:tcPr>
          <w:p w14:paraId="40B3DD39" w14:textId="77777777" w:rsidR="00015C0F" w:rsidRDefault="00276244" w:rsidP="00771795">
            <w:pPr>
              <w:spacing w:after="0" w:line="240" w:lineRule="auto"/>
            </w:pPr>
            <w:r>
              <w:rPr>
                <w:rFonts w:ascii="Times New Roman" w:hAnsi="Times New Roman"/>
                <w:color w:val="000000"/>
                <w:sz w:val="24"/>
              </w:rPr>
              <w:t>13</w:t>
            </w:r>
          </w:p>
        </w:tc>
        <w:tc>
          <w:tcPr>
            <w:tcW w:w="7862" w:type="dxa"/>
            <w:tcMar>
              <w:top w:w="50" w:type="dxa"/>
              <w:left w:w="100" w:type="dxa"/>
            </w:tcMar>
            <w:vAlign w:val="center"/>
          </w:tcPr>
          <w:p w14:paraId="4F3AB61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синтаксис: предложения с обращениями (наблюдение)</w:t>
            </w:r>
          </w:p>
        </w:tc>
        <w:tc>
          <w:tcPr>
            <w:tcW w:w="821" w:type="dxa"/>
            <w:tcMar>
              <w:top w:w="50" w:type="dxa"/>
              <w:left w:w="100" w:type="dxa"/>
            </w:tcMar>
            <w:vAlign w:val="center"/>
          </w:tcPr>
          <w:p w14:paraId="1A6856C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FD6535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C47B673" w14:textId="77777777" w:rsidR="00015C0F" w:rsidRDefault="001D7E6C" w:rsidP="00771795">
            <w:pPr>
              <w:spacing w:after="0" w:line="240" w:lineRule="auto"/>
              <w:ind w:left="135"/>
            </w:pPr>
            <w:hyperlink r:id="rId208">
              <w:r w:rsidR="00276244">
                <w:rPr>
                  <w:rFonts w:ascii="Times New Roman" w:hAnsi="Times New Roman"/>
                  <w:color w:val="0000FF"/>
                  <w:u w:val="single"/>
                </w:rPr>
                <w:t>https://m.edsoo.ru/e49558e1</w:t>
              </w:r>
            </w:hyperlink>
          </w:p>
        </w:tc>
      </w:tr>
      <w:tr w:rsidR="00015C0F" w:rsidRPr="004D46EF" w14:paraId="226DFFF6" w14:textId="77777777" w:rsidTr="00771795">
        <w:trPr>
          <w:trHeight w:val="144"/>
          <w:tblCellSpacing w:w="0" w:type="dxa"/>
        </w:trPr>
        <w:tc>
          <w:tcPr>
            <w:tcW w:w="1171" w:type="dxa"/>
            <w:tcMar>
              <w:top w:w="50" w:type="dxa"/>
              <w:left w:w="100" w:type="dxa"/>
            </w:tcMar>
            <w:vAlign w:val="center"/>
          </w:tcPr>
          <w:p w14:paraId="0CD33AF4" w14:textId="77777777" w:rsidR="00015C0F" w:rsidRDefault="00276244" w:rsidP="00771795">
            <w:pPr>
              <w:spacing w:after="0" w:line="240" w:lineRule="auto"/>
            </w:pPr>
            <w:r>
              <w:rPr>
                <w:rFonts w:ascii="Times New Roman" w:hAnsi="Times New Roman"/>
                <w:color w:val="000000"/>
                <w:sz w:val="24"/>
              </w:rPr>
              <w:lastRenderedPageBreak/>
              <w:t>14</w:t>
            </w:r>
          </w:p>
        </w:tc>
        <w:tc>
          <w:tcPr>
            <w:tcW w:w="7862" w:type="dxa"/>
            <w:tcMar>
              <w:top w:w="50" w:type="dxa"/>
              <w:left w:w="100" w:type="dxa"/>
            </w:tcMar>
            <w:vAlign w:val="center"/>
          </w:tcPr>
          <w:p w14:paraId="1E894C87" w14:textId="77777777" w:rsidR="00015C0F" w:rsidRDefault="00276244" w:rsidP="00771795">
            <w:pPr>
              <w:spacing w:after="0" w:line="240" w:lineRule="auto"/>
              <w:ind w:left="135"/>
            </w:pPr>
            <w:r>
              <w:rPr>
                <w:rFonts w:ascii="Times New Roman" w:hAnsi="Times New Roman"/>
                <w:color w:val="000000"/>
                <w:sz w:val="24"/>
              </w:rPr>
              <w:t>Распространенные и нераспространенные предложения</w:t>
            </w:r>
          </w:p>
        </w:tc>
        <w:tc>
          <w:tcPr>
            <w:tcW w:w="821" w:type="dxa"/>
            <w:tcMar>
              <w:top w:w="50" w:type="dxa"/>
              <w:left w:w="100" w:type="dxa"/>
            </w:tcMar>
            <w:vAlign w:val="center"/>
          </w:tcPr>
          <w:p w14:paraId="14499F2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76A5E6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6B5403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8435</w:t>
              </w:r>
              <w:r>
                <w:rPr>
                  <w:rFonts w:ascii="Times New Roman" w:hAnsi="Times New Roman"/>
                  <w:color w:val="0000FF"/>
                  <w:u w:val="single"/>
                </w:rPr>
                <w:t>c</w:t>
              </w:r>
              <w:r w:rsidRPr="00933577">
                <w:rPr>
                  <w:rFonts w:ascii="Times New Roman" w:hAnsi="Times New Roman"/>
                  <w:color w:val="0000FF"/>
                  <w:u w:val="single"/>
                  <w:lang w:val="ru-RU"/>
                </w:rPr>
                <w:t>42</w:t>
              </w:r>
            </w:hyperlink>
          </w:p>
        </w:tc>
      </w:tr>
      <w:tr w:rsidR="00015C0F" w:rsidRPr="004D46EF" w14:paraId="08D8880F" w14:textId="77777777" w:rsidTr="00771795">
        <w:trPr>
          <w:trHeight w:val="144"/>
          <w:tblCellSpacing w:w="0" w:type="dxa"/>
        </w:trPr>
        <w:tc>
          <w:tcPr>
            <w:tcW w:w="1171" w:type="dxa"/>
            <w:tcMar>
              <w:top w:w="50" w:type="dxa"/>
              <w:left w:w="100" w:type="dxa"/>
            </w:tcMar>
            <w:vAlign w:val="center"/>
          </w:tcPr>
          <w:p w14:paraId="710142D3" w14:textId="77777777" w:rsidR="00015C0F" w:rsidRDefault="00276244" w:rsidP="00771795">
            <w:pPr>
              <w:spacing w:after="0" w:line="240" w:lineRule="auto"/>
            </w:pPr>
            <w:r>
              <w:rPr>
                <w:rFonts w:ascii="Times New Roman" w:hAnsi="Times New Roman"/>
                <w:color w:val="000000"/>
                <w:sz w:val="24"/>
              </w:rPr>
              <w:t>15</w:t>
            </w:r>
          </w:p>
        </w:tc>
        <w:tc>
          <w:tcPr>
            <w:tcW w:w="7862" w:type="dxa"/>
            <w:tcMar>
              <w:top w:w="50" w:type="dxa"/>
              <w:left w:w="100" w:type="dxa"/>
            </w:tcMar>
            <w:vAlign w:val="center"/>
          </w:tcPr>
          <w:p w14:paraId="586D9D46" w14:textId="77777777" w:rsidR="00015C0F" w:rsidRDefault="00276244" w:rsidP="00771795">
            <w:pPr>
              <w:spacing w:after="0" w:line="240" w:lineRule="auto"/>
              <w:ind w:left="135"/>
            </w:pPr>
            <w:r>
              <w:rPr>
                <w:rFonts w:ascii="Times New Roman" w:hAnsi="Times New Roman"/>
                <w:color w:val="000000"/>
                <w:sz w:val="24"/>
              </w:rPr>
              <w:t>Словосочетание</w:t>
            </w:r>
          </w:p>
        </w:tc>
        <w:tc>
          <w:tcPr>
            <w:tcW w:w="821" w:type="dxa"/>
            <w:tcMar>
              <w:top w:w="50" w:type="dxa"/>
              <w:left w:w="100" w:type="dxa"/>
            </w:tcMar>
            <w:vAlign w:val="center"/>
          </w:tcPr>
          <w:p w14:paraId="003773C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A60671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F609FA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84359</w:t>
              </w:r>
              <w:r>
                <w:rPr>
                  <w:rFonts w:ascii="Times New Roman" w:hAnsi="Times New Roman"/>
                  <w:color w:val="0000FF"/>
                  <w:u w:val="single"/>
                </w:rPr>
                <w:t>a</w:t>
              </w:r>
              <w:r w:rsidRPr="00933577">
                <w:rPr>
                  <w:rFonts w:ascii="Times New Roman" w:hAnsi="Times New Roman"/>
                  <w:color w:val="0000FF"/>
                  <w:u w:val="single"/>
                  <w:lang w:val="ru-RU"/>
                </w:rPr>
                <w:t>4</w:t>
              </w:r>
            </w:hyperlink>
          </w:p>
        </w:tc>
      </w:tr>
      <w:tr w:rsidR="00015C0F" w14:paraId="0DB321EE" w14:textId="77777777" w:rsidTr="00771795">
        <w:trPr>
          <w:trHeight w:val="144"/>
          <w:tblCellSpacing w:w="0" w:type="dxa"/>
        </w:trPr>
        <w:tc>
          <w:tcPr>
            <w:tcW w:w="1171" w:type="dxa"/>
            <w:tcMar>
              <w:top w:w="50" w:type="dxa"/>
              <w:left w:w="100" w:type="dxa"/>
            </w:tcMar>
            <w:vAlign w:val="center"/>
          </w:tcPr>
          <w:p w14:paraId="75E84D23" w14:textId="77777777" w:rsidR="00015C0F" w:rsidRDefault="00276244" w:rsidP="00771795">
            <w:pPr>
              <w:spacing w:after="0" w:line="240" w:lineRule="auto"/>
            </w:pPr>
            <w:r>
              <w:rPr>
                <w:rFonts w:ascii="Times New Roman" w:hAnsi="Times New Roman"/>
                <w:color w:val="000000"/>
                <w:sz w:val="24"/>
              </w:rPr>
              <w:t>16</w:t>
            </w:r>
          </w:p>
        </w:tc>
        <w:tc>
          <w:tcPr>
            <w:tcW w:w="7862" w:type="dxa"/>
            <w:tcMar>
              <w:top w:w="50" w:type="dxa"/>
              <w:left w:w="100" w:type="dxa"/>
            </w:tcMar>
            <w:vAlign w:val="center"/>
          </w:tcPr>
          <w:p w14:paraId="6BE41F90" w14:textId="77777777" w:rsidR="00015C0F" w:rsidRDefault="00276244" w:rsidP="00771795">
            <w:pPr>
              <w:spacing w:after="0" w:line="240" w:lineRule="auto"/>
              <w:ind w:left="135"/>
            </w:pPr>
            <w:r>
              <w:rPr>
                <w:rFonts w:ascii="Times New Roman" w:hAnsi="Times New Roman"/>
                <w:color w:val="000000"/>
                <w:sz w:val="24"/>
              </w:rPr>
              <w:t>Связь слов в словосочетании</w:t>
            </w:r>
          </w:p>
        </w:tc>
        <w:tc>
          <w:tcPr>
            <w:tcW w:w="821" w:type="dxa"/>
            <w:tcMar>
              <w:top w:w="50" w:type="dxa"/>
              <w:left w:w="100" w:type="dxa"/>
            </w:tcMar>
            <w:vAlign w:val="center"/>
          </w:tcPr>
          <w:p w14:paraId="299BCE3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94344B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4B0CCF2" w14:textId="77777777" w:rsidR="00015C0F" w:rsidRDefault="001D7E6C" w:rsidP="00771795">
            <w:pPr>
              <w:spacing w:after="0" w:line="240" w:lineRule="auto"/>
              <w:ind w:left="135"/>
            </w:pPr>
            <w:hyperlink r:id="rId211">
              <w:r w:rsidR="00276244">
                <w:rPr>
                  <w:rFonts w:ascii="Times New Roman" w:hAnsi="Times New Roman"/>
                  <w:color w:val="0000FF"/>
                  <w:u w:val="single"/>
                </w:rPr>
                <w:t>https://m.edsoo.ru/ca772c7e</w:t>
              </w:r>
            </w:hyperlink>
          </w:p>
        </w:tc>
      </w:tr>
      <w:tr w:rsidR="00015C0F" w:rsidRPr="004D46EF" w14:paraId="0ABECAFB" w14:textId="77777777" w:rsidTr="00771795">
        <w:trPr>
          <w:trHeight w:val="144"/>
          <w:tblCellSpacing w:w="0" w:type="dxa"/>
        </w:trPr>
        <w:tc>
          <w:tcPr>
            <w:tcW w:w="1171" w:type="dxa"/>
            <w:tcMar>
              <w:top w:w="50" w:type="dxa"/>
              <w:left w:w="100" w:type="dxa"/>
            </w:tcMar>
            <w:vAlign w:val="center"/>
          </w:tcPr>
          <w:p w14:paraId="2C295BEA" w14:textId="77777777" w:rsidR="00015C0F" w:rsidRDefault="00276244" w:rsidP="00771795">
            <w:pPr>
              <w:spacing w:after="0" w:line="240" w:lineRule="auto"/>
            </w:pPr>
            <w:r>
              <w:rPr>
                <w:rFonts w:ascii="Times New Roman" w:hAnsi="Times New Roman"/>
                <w:color w:val="000000"/>
                <w:sz w:val="24"/>
              </w:rPr>
              <w:t>17</w:t>
            </w:r>
          </w:p>
        </w:tc>
        <w:tc>
          <w:tcPr>
            <w:tcW w:w="7862" w:type="dxa"/>
            <w:tcMar>
              <w:top w:w="50" w:type="dxa"/>
              <w:left w:w="100" w:type="dxa"/>
            </w:tcMar>
            <w:vAlign w:val="center"/>
          </w:tcPr>
          <w:p w14:paraId="49B7D92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Связь между словами в предложении (при помощи смысловых вопросов)</w:t>
            </w:r>
          </w:p>
        </w:tc>
        <w:tc>
          <w:tcPr>
            <w:tcW w:w="821" w:type="dxa"/>
            <w:tcMar>
              <w:top w:w="50" w:type="dxa"/>
              <w:left w:w="100" w:type="dxa"/>
            </w:tcMar>
            <w:vAlign w:val="center"/>
          </w:tcPr>
          <w:p w14:paraId="2D1383E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0B794E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DD90C6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8436034</w:t>
              </w:r>
            </w:hyperlink>
          </w:p>
        </w:tc>
      </w:tr>
      <w:tr w:rsidR="00015C0F" w14:paraId="2655B5D5" w14:textId="77777777" w:rsidTr="00771795">
        <w:trPr>
          <w:trHeight w:val="144"/>
          <w:tblCellSpacing w:w="0" w:type="dxa"/>
        </w:trPr>
        <w:tc>
          <w:tcPr>
            <w:tcW w:w="1171" w:type="dxa"/>
            <w:tcMar>
              <w:top w:w="50" w:type="dxa"/>
              <w:left w:w="100" w:type="dxa"/>
            </w:tcMar>
            <w:vAlign w:val="center"/>
          </w:tcPr>
          <w:p w14:paraId="547DABC4" w14:textId="77777777" w:rsidR="00015C0F" w:rsidRDefault="00276244" w:rsidP="00771795">
            <w:pPr>
              <w:spacing w:after="0" w:line="240" w:lineRule="auto"/>
            </w:pPr>
            <w:r>
              <w:rPr>
                <w:rFonts w:ascii="Times New Roman" w:hAnsi="Times New Roman"/>
                <w:color w:val="000000"/>
                <w:sz w:val="24"/>
              </w:rPr>
              <w:t>18</w:t>
            </w:r>
          </w:p>
        </w:tc>
        <w:tc>
          <w:tcPr>
            <w:tcW w:w="7862" w:type="dxa"/>
            <w:tcMar>
              <w:top w:w="50" w:type="dxa"/>
              <w:left w:w="100" w:type="dxa"/>
            </w:tcMar>
            <w:vAlign w:val="center"/>
          </w:tcPr>
          <w:p w14:paraId="74335AF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Связь слов в словосочетании: обобщение</w:t>
            </w:r>
          </w:p>
        </w:tc>
        <w:tc>
          <w:tcPr>
            <w:tcW w:w="821" w:type="dxa"/>
            <w:tcMar>
              <w:top w:w="50" w:type="dxa"/>
              <w:left w:w="100" w:type="dxa"/>
            </w:tcMar>
            <w:vAlign w:val="center"/>
          </w:tcPr>
          <w:p w14:paraId="71358A9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E13EE5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DAAA3AB" w14:textId="77777777" w:rsidR="00015C0F" w:rsidRDefault="001D7E6C" w:rsidP="00771795">
            <w:pPr>
              <w:spacing w:after="0" w:line="240" w:lineRule="auto"/>
              <w:ind w:left="135"/>
            </w:pPr>
            <w:hyperlink r:id="rId213">
              <w:r w:rsidR="00276244">
                <w:rPr>
                  <w:rFonts w:ascii="Times New Roman" w:hAnsi="Times New Roman"/>
                  <w:color w:val="0000FF"/>
                  <w:u w:val="single"/>
                </w:rPr>
                <w:t>https://m.edsoo.ru/f1fc8316</w:t>
              </w:r>
            </w:hyperlink>
          </w:p>
        </w:tc>
      </w:tr>
      <w:tr w:rsidR="00015C0F" w:rsidRPr="004D46EF" w14:paraId="420BFA4F" w14:textId="77777777" w:rsidTr="00771795">
        <w:trPr>
          <w:trHeight w:val="144"/>
          <w:tblCellSpacing w:w="0" w:type="dxa"/>
        </w:trPr>
        <w:tc>
          <w:tcPr>
            <w:tcW w:w="1171" w:type="dxa"/>
            <w:tcMar>
              <w:top w:w="50" w:type="dxa"/>
              <w:left w:w="100" w:type="dxa"/>
            </w:tcMar>
            <w:vAlign w:val="center"/>
          </w:tcPr>
          <w:p w14:paraId="412D76A2" w14:textId="77777777" w:rsidR="00015C0F" w:rsidRDefault="00276244" w:rsidP="00771795">
            <w:pPr>
              <w:spacing w:after="0" w:line="240" w:lineRule="auto"/>
            </w:pPr>
            <w:r>
              <w:rPr>
                <w:rFonts w:ascii="Times New Roman" w:hAnsi="Times New Roman"/>
                <w:color w:val="000000"/>
                <w:sz w:val="24"/>
              </w:rPr>
              <w:t>19</w:t>
            </w:r>
          </w:p>
        </w:tc>
        <w:tc>
          <w:tcPr>
            <w:tcW w:w="7862" w:type="dxa"/>
            <w:tcMar>
              <w:top w:w="50" w:type="dxa"/>
              <w:left w:w="100" w:type="dxa"/>
            </w:tcMar>
            <w:vAlign w:val="center"/>
          </w:tcPr>
          <w:p w14:paraId="082CFEEB"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Предложение и словосочетание: сходство и различие. </w:t>
            </w:r>
            <w:r>
              <w:rPr>
                <w:rFonts w:ascii="Times New Roman" w:hAnsi="Times New Roman"/>
                <w:color w:val="000000"/>
                <w:sz w:val="24"/>
              </w:rPr>
              <w:t>Тренинг</w:t>
            </w:r>
          </w:p>
        </w:tc>
        <w:tc>
          <w:tcPr>
            <w:tcW w:w="821" w:type="dxa"/>
            <w:tcMar>
              <w:top w:w="50" w:type="dxa"/>
              <w:left w:w="100" w:type="dxa"/>
            </w:tcMar>
            <w:vAlign w:val="center"/>
          </w:tcPr>
          <w:p w14:paraId="413C3D9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F13708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7D06DA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84359</w:t>
              </w:r>
              <w:r>
                <w:rPr>
                  <w:rFonts w:ascii="Times New Roman" w:hAnsi="Times New Roman"/>
                  <w:color w:val="0000FF"/>
                  <w:u w:val="single"/>
                </w:rPr>
                <w:t>a</w:t>
              </w:r>
              <w:r w:rsidRPr="00933577">
                <w:rPr>
                  <w:rFonts w:ascii="Times New Roman" w:hAnsi="Times New Roman"/>
                  <w:color w:val="0000FF"/>
                  <w:u w:val="single"/>
                  <w:lang w:val="ru-RU"/>
                </w:rPr>
                <w:t>4</w:t>
              </w:r>
            </w:hyperlink>
          </w:p>
        </w:tc>
      </w:tr>
      <w:tr w:rsidR="00015C0F" w14:paraId="22918F32" w14:textId="77777777" w:rsidTr="00771795">
        <w:trPr>
          <w:trHeight w:val="144"/>
          <w:tblCellSpacing w:w="0" w:type="dxa"/>
        </w:trPr>
        <w:tc>
          <w:tcPr>
            <w:tcW w:w="1171" w:type="dxa"/>
            <w:tcMar>
              <w:top w:w="50" w:type="dxa"/>
              <w:left w:w="100" w:type="dxa"/>
            </w:tcMar>
            <w:vAlign w:val="center"/>
          </w:tcPr>
          <w:p w14:paraId="608E8396" w14:textId="77777777" w:rsidR="00015C0F" w:rsidRDefault="00276244" w:rsidP="00771795">
            <w:pPr>
              <w:spacing w:after="0" w:line="240" w:lineRule="auto"/>
            </w:pPr>
            <w:r>
              <w:rPr>
                <w:rFonts w:ascii="Times New Roman" w:hAnsi="Times New Roman"/>
                <w:color w:val="000000"/>
                <w:sz w:val="24"/>
              </w:rPr>
              <w:t>20</w:t>
            </w:r>
          </w:p>
        </w:tc>
        <w:tc>
          <w:tcPr>
            <w:tcW w:w="7862" w:type="dxa"/>
            <w:tcMar>
              <w:top w:w="50" w:type="dxa"/>
              <w:left w:w="100" w:type="dxa"/>
            </w:tcMar>
            <w:vAlign w:val="center"/>
          </w:tcPr>
          <w:p w14:paraId="565AF7FE"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Учимся пересказывать: подробный письменный пересказ текста. </w:t>
            </w:r>
            <w:r>
              <w:rPr>
                <w:rFonts w:ascii="Times New Roman" w:hAnsi="Times New Roman"/>
                <w:color w:val="000000"/>
                <w:sz w:val="24"/>
              </w:rPr>
              <w:t>Изложение</w:t>
            </w:r>
          </w:p>
        </w:tc>
        <w:tc>
          <w:tcPr>
            <w:tcW w:w="821" w:type="dxa"/>
            <w:tcMar>
              <w:top w:w="50" w:type="dxa"/>
              <w:left w:w="100" w:type="dxa"/>
            </w:tcMar>
            <w:vAlign w:val="center"/>
          </w:tcPr>
          <w:p w14:paraId="7AE8B7B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CDBFB2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E3E2EAE" w14:textId="77777777" w:rsidR="00015C0F" w:rsidRDefault="001D7E6C" w:rsidP="00771795">
            <w:pPr>
              <w:spacing w:after="0" w:line="240" w:lineRule="auto"/>
              <w:ind w:left="135"/>
            </w:pPr>
            <w:hyperlink r:id="rId215">
              <w:r w:rsidR="00276244">
                <w:rPr>
                  <w:rFonts w:ascii="Times New Roman" w:hAnsi="Times New Roman"/>
                  <w:color w:val="0000FF"/>
                  <w:u w:val="single"/>
                </w:rPr>
                <w:t>https://m.edsoo.ru/ff46de2e</w:t>
              </w:r>
            </w:hyperlink>
          </w:p>
        </w:tc>
      </w:tr>
      <w:tr w:rsidR="00015C0F" w:rsidRPr="004D46EF" w14:paraId="09CC9B96" w14:textId="77777777" w:rsidTr="00771795">
        <w:trPr>
          <w:trHeight w:val="144"/>
          <w:tblCellSpacing w:w="0" w:type="dxa"/>
        </w:trPr>
        <w:tc>
          <w:tcPr>
            <w:tcW w:w="1171" w:type="dxa"/>
            <w:tcMar>
              <w:top w:w="50" w:type="dxa"/>
              <w:left w:w="100" w:type="dxa"/>
            </w:tcMar>
            <w:vAlign w:val="center"/>
          </w:tcPr>
          <w:p w14:paraId="452F3DAA" w14:textId="77777777" w:rsidR="00015C0F" w:rsidRDefault="00276244" w:rsidP="00771795">
            <w:pPr>
              <w:spacing w:after="0" w:line="240" w:lineRule="auto"/>
            </w:pPr>
            <w:r>
              <w:rPr>
                <w:rFonts w:ascii="Times New Roman" w:hAnsi="Times New Roman"/>
                <w:color w:val="000000"/>
                <w:sz w:val="24"/>
              </w:rPr>
              <w:t>21</w:t>
            </w:r>
          </w:p>
        </w:tc>
        <w:tc>
          <w:tcPr>
            <w:tcW w:w="7862" w:type="dxa"/>
            <w:tcMar>
              <w:top w:w="50" w:type="dxa"/>
              <w:left w:w="100" w:type="dxa"/>
            </w:tcMar>
            <w:vAlign w:val="center"/>
          </w:tcPr>
          <w:p w14:paraId="405D8E0E"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Повторение: слово, сочетание слов (словосочетание) и предложение. </w:t>
            </w:r>
            <w:r>
              <w:rPr>
                <w:rFonts w:ascii="Times New Roman" w:hAnsi="Times New Roman"/>
                <w:color w:val="000000"/>
                <w:sz w:val="24"/>
              </w:rPr>
              <w:t>Тренинг</w:t>
            </w:r>
          </w:p>
        </w:tc>
        <w:tc>
          <w:tcPr>
            <w:tcW w:w="821" w:type="dxa"/>
            <w:tcMar>
              <w:top w:w="50" w:type="dxa"/>
              <w:left w:w="100" w:type="dxa"/>
            </w:tcMar>
            <w:vAlign w:val="center"/>
          </w:tcPr>
          <w:p w14:paraId="601F8D1F"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575B68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FE831D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fa</w:t>
              </w:r>
              <w:r w:rsidRPr="00933577">
                <w:rPr>
                  <w:rFonts w:ascii="Times New Roman" w:hAnsi="Times New Roman"/>
                  <w:color w:val="0000FF"/>
                  <w:u w:val="single"/>
                  <w:lang w:val="ru-RU"/>
                </w:rPr>
                <w:t>251244</w:t>
              </w:r>
            </w:hyperlink>
          </w:p>
        </w:tc>
      </w:tr>
      <w:tr w:rsidR="00015C0F" w:rsidRPr="004D46EF" w14:paraId="07D4A306" w14:textId="77777777" w:rsidTr="00771795">
        <w:trPr>
          <w:trHeight w:val="144"/>
          <w:tblCellSpacing w:w="0" w:type="dxa"/>
        </w:trPr>
        <w:tc>
          <w:tcPr>
            <w:tcW w:w="1171" w:type="dxa"/>
            <w:tcMar>
              <w:top w:w="50" w:type="dxa"/>
              <w:left w:w="100" w:type="dxa"/>
            </w:tcMar>
            <w:vAlign w:val="center"/>
          </w:tcPr>
          <w:p w14:paraId="09798FDA" w14:textId="77777777" w:rsidR="00015C0F" w:rsidRDefault="00276244" w:rsidP="00771795">
            <w:pPr>
              <w:spacing w:after="0" w:line="240" w:lineRule="auto"/>
            </w:pPr>
            <w:r>
              <w:rPr>
                <w:rFonts w:ascii="Times New Roman" w:hAnsi="Times New Roman"/>
                <w:color w:val="000000"/>
                <w:sz w:val="24"/>
              </w:rPr>
              <w:t>22</w:t>
            </w:r>
          </w:p>
        </w:tc>
        <w:tc>
          <w:tcPr>
            <w:tcW w:w="7862" w:type="dxa"/>
            <w:tcMar>
              <w:top w:w="50" w:type="dxa"/>
              <w:left w:w="100" w:type="dxa"/>
            </w:tcMar>
            <w:vAlign w:val="center"/>
          </w:tcPr>
          <w:p w14:paraId="1790672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Предложения с однородными членами: без союзов, с союзами а, но, с одиночным союзом и</w:t>
            </w:r>
          </w:p>
        </w:tc>
        <w:tc>
          <w:tcPr>
            <w:tcW w:w="821" w:type="dxa"/>
            <w:tcMar>
              <w:top w:w="50" w:type="dxa"/>
              <w:left w:w="100" w:type="dxa"/>
            </w:tcMar>
            <w:vAlign w:val="center"/>
          </w:tcPr>
          <w:p w14:paraId="19D3000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EB55F8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F1F1E2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8438</w:t>
              </w:r>
              <w:r>
                <w:rPr>
                  <w:rFonts w:ascii="Times New Roman" w:hAnsi="Times New Roman"/>
                  <w:color w:val="0000FF"/>
                  <w:u w:val="single"/>
                </w:rPr>
                <w:t>e</w:t>
              </w:r>
              <w:r w:rsidRPr="00933577">
                <w:rPr>
                  <w:rFonts w:ascii="Times New Roman" w:hAnsi="Times New Roman"/>
                  <w:color w:val="0000FF"/>
                  <w:u w:val="single"/>
                  <w:lang w:val="ru-RU"/>
                </w:rPr>
                <w:t>60</w:t>
              </w:r>
            </w:hyperlink>
          </w:p>
        </w:tc>
      </w:tr>
      <w:tr w:rsidR="00015C0F" w:rsidRPr="004D46EF" w14:paraId="690BD725" w14:textId="77777777" w:rsidTr="00771795">
        <w:trPr>
          <w:trHeight w:val="144"/>
          <w:tblCellSpacing w:w="0" w:type="dxa"/>
        </w:trPr>
        <w:tc>
          <w:tcPr>
            <w:tcW w:w="1171" w:type="dxa"/>
            <w:tcMar>
              <w:top w:w="50" w:type="dxa"/>
              <w:left w:w="100" w:type="dxa"/>
            </w:tcMar>
            <w:vAlign w:val="center"/>
          </w:tcPr>
          <w:p w14:paraId="037EE364" w14:textId="77777777" w:rsidR="00015C0F" w:rsidRDefault="00276244" w:rsidP="00771795">
            <w:pPr>
              <w:spacing w:after="0" w:line="240" w:lineRule="auto"/>
            </w:pPr>
            <w:r>
              <w:rPr>
                <w:rFonts w:ascii="Times New Roman" w:hAnsi="Times New Roman"/>
                <w:color w:val="000000"/>
                <w:sz w:val="24"/>
              </w:rPr>
              <w:t>23</w:t>
            </w:r>
          </w:p>
        </w:tc>
        <w:tc>
          <w:tcPr>
            <w:tcW w:w="7862" w:type="dxa"/>
            <w:tcMar>
              <w:top w:w="50" w:type="dxa"/>
              <w:left w:w="100" w:type="dxa"/>
            </w:tcMar>
            <w:vAlign w:val="center"/>
          </w:tcPr>
          <w:p w14:paraId="35E62E5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Интонация перечисления в предложениях с однородными членами</w:t>
            </w:r>
          </w:p>
        </w:tc>
        <w:tc>
          <w:tcPr>
            <w:tcW w:w="821" w:type="dxa"/>
            <w:tcMar>
              <w:top w:w="50" w:type="dxa"/>
              <w:left w:w="100" w:type="dxa"/>
            </w:tcMar>
            <w:vAlign w:val="center"/>
          </w:tcPr>
          <w:p w14:paraId="5A8DD17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DA8E19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2E2921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8438</w:t>
              </w:r>
              <w:r>
                <w:rPr>
                  <w:rFonts w:ascii="Times New Roman" w:hAnsi="Times New Roman"/>
                  <w:color w:val="0000FF"/>
                  <w:u w:val="single"/>
                </w:rPr>
                <w:t>e</w:t>
              </w:r>
              <w:r w:rsidRPr="00933577">
                <w:rPr>
                  <w:rFonts w:ascii="Times New Roman" w:hAnsi="Times New Roman"/>
                  <w:color w:val="0000FF"/>
                  <w:u w:val="single"/>
                  <w:lang w:val="ru-RU"/>
                </w:rPr>
                <w:t>60</w:t>
              </w:r>
            </w:hyperlink>
          </w:p>
        </w:tc>
      </w:tr>
      <w:tr w:rsidR="00015C0F" w14:paraId="3270DCF3" w14:textId="77777777" w:rsidTr="00771795">
        <w:trPr>
          <w:trHeight w:val="144"/>
          <w:tblCellSpacing w:w="0" w:type="dxa"/>
        </w:trPr>
        <w:tc>
          <w:tcPr>
            <w:tcW w:w="1171" w:type="dxa"/>
            <w:tcMar>
              <w:top w:w="50" w:type="dxa"/>
              <w:left w:w="100" w:type="dxa"/>
            </w:tcMar>
            <w:vAlign w:val="center"/>
          </w:tcPr>
          <w:p w14:paraId="06498F45" w14:textId="77777777" w:rsidR="00015C0F" w:rsidRDefault="00276244" w:rsidP="00771795">
            <w:pPr>
              <w:spacing w:after="0" w:line="240" w:lineRule="auto"/>
            </w:pPr>
            <w:r>
              <w:rPr>
                <w:rFonts w:ascii="Times New Roman" w:hAnsi="Times New Roman"/>
                <w:color w:val="000000"/>
                <w:sz w:val="24"/>
              </w:rPr>
              <w:t>24</w:t>
            </w:r>
          </w:p>
        </w:tc>
        <w:tc>
          <w:tcPr>
            <w:tcW w:w="7862" w:type="dxa"/>
            <w:tcMar>
              <w:top w:w="50" w:type="dxa"/>
              <w:left w:w="100" w:type="dxa"/>
            </w:tcMar>
            <w:vAlign w:val="center"/>
          </w:tcPr>
          <w:p w14:paraId="4F0A01F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Знаки препинания в предложениях с однородными членами, соединёнными союзами</w:t>
            </w:r>
          </w:p>
        </w:tc>
        <w:tc>
          <w:tcPr>
            <w:tcW w:w="821" w:type="dxa"/>
            <w:tcMar>
              <w:top w:w="50" w:type="dxa"/>
              <w:left w:w="100" w:type="dxa"/>
            </w:tcMar>
            <w:vAlign w:val="center"/>
          </w:tcPr>
          <w:p w14:paraId="4DFA278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0CBA59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F9B4347" w14:textId="77777777" w:rsidR="00015C0F" w:rsidRDefault="001D7E6C" w:rsidP="00771795">
            <w:pPr>
              <w:spacing w:after="0" w:line="240" w:lineRule="auto"/>
              <w:ind w:left="135"/>
            </w:pPr>
            <w:hyperlink r:id="rId219">
              <w:r w:rsidR="00276244">
                <w:rPr>
                  <w:rFonts w:ascii="Times New Roman" w:hAnsi="Times New Roman"/>
                  <w:color w:val="0000FF"/>
                  <w:u w:val="single"/>
                </w:rPr>
                <w:t>https://m.edsoo.ru/88872ce3</w:t>
              </w:r>
            </w:hyperlink>
          </w:p>
        </w:tc>
      </w:tr>
      <w:tr w:rsidR="00015C0F" w14:paraId="44914306" w14:textId="77777777" w:rsidTr="00771795">
        <w:trPr>
          <w:trHeight w:val="144"/>
          <w:tblCellSpacing w:w="0" w:type="dxa"/>
        </w:trPr>
        <w:tc>
          <w:tcPr>
            <w:tcW w:w="1171" w:type="dxa"/>
            <w:tcMar>
              <w:top w:w="50" w:type="dxa"/>
              <w:left w:w="100" w:type="dxa"/>
            </w:tcMar>
            <w:vAlign w:val="center"/>
          </w:tcPr>
          <w:p w14:paraId="2ED92E52" w14:textId="77777777" w:rsidR="00015C0F" w:rsidRDefault="00276244" w:rsidP="00771795">
            <w:pPr>
              <w:spacing w:after="0" w:line="240" w:lineRule="auto"/>
            </w:pPr>
            <w:r>
              <w:rPr>
                <w:rFonts w:ascii="Times New Roman" w:hAnsi="Times New Roman"/>
                <w:color w:val="000000"/>
                <w:sz w:val="24"/>
              </w:rPr>
              <w:t>25</w:t>
            </w:r>
          </w:p>
        </w:tc>
        <w:tc>
          <w:tcPr>
            <w:tcW w:w="7862" w:type="dxa"/>
            <w:tcMar>
              <w:top w:w="50" w:type="dxa"/>
              <w:left w:w="100" w:type="dxa"/>
            </w:tcMar>
            <w:vAlign w:val="center"/>
          </w:tcPr>
          <w:p w14:paraId="5CD2C3A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Знаки препинания в предложениях с однородными членами, соединёнными союзом и</w:t>
            </w:r>
          </w:p>
        </w:tc>
        <w:tc>
          <w:tcPr>
            <w:tcW w:w="821" w:type="dxa"/>
            <w:tcMar>
              <w:top w:w="50" w:type="dxa"/>
              <w:left w:w="100" w:type="dxa"/>
            </w:tcMar>
            <w:vAlign w:val="center"/>
          </w:tcPr>
          <w:p w14:paraId="1CA98D0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F95175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5AC7857" w14:textId="77777777" w:rsidR="00015C0F" w:rsidRDefault="001D7E6C" w:rsidP="00771795">
            <w:pPr>
              <w:spacing w:after="0" w:line="240" w:lineRule="auto"/>
              <w:ind w:left="135"/>
            </w:pPr>
            <w:hyperlink r:id="rId220">
              <w:r w:rsidR="00276244">
                <w:rPr>
                  <w:rFonts w:ascii="Times New Roman" w:hAnsi="Times New Roman"/>
                  <w:color w:val="0000FF"/>
                  <w:u w:val="single"/>
                </w:rPr>
                <w:t>https://m.edsoo.ru/61832d36</w:t>
              </w:r>
            </w:hyperlink>
          </w:p>
        </w:tc>
      </w:tr>
      <w:tr w:rsidR="00015C0F" w14:paraId="04858227" w14:textId="77777777" w:rsidTr="00771795">
        <w:trPr>
          <w:trHeight w:val="144"/>
          <w:tblCellSpacing w:w="0" w:type="dxa"/>
        </w:trPr>
        <w:tc>
          <w:tcPr>
            <w:tcW w:w="1171" w:type="dxa"/>
            <w:tcMar>
              <w:top w:w="50" w:type="dxa"/>
              <w:left w:w="100" w:type="dxa"/>
            </w:tcMar>
            <w:vAlign w:val="center"/>
          </w:tcPr>
          <w:p w14:paraId="13C51779" w14:textId="77777777" w:rsidR="00015C0F" w:rsidRDefault="00276244" w:rsidP="00771795">
            <w:pPr>
              <w:spacing w:after="0" w:line="240" w:lineRule="auto"/>
            </w:pPr>
            <w:r>
              <w:rPr>
                <w:rFonts w:ascii="Times New Roman" w:hAnsi="Times New Roman"/>
                <w:color w:val="000000"/>
                <w:sz w:val="24"/>
              </w:rPr>
              <w:t>26</w:t>
            </w:r>
          </w:p>
        </w:tc>
        <w:tc>
          <w:tcPr>
            <w:tcW w:w="7862" w:type="dxa"/>
            <w:tcMar>
              <w:top w:w="50" w:type="dxa"/>
              <w:left w:w="100" w:type="dxa"/>
            </w:tcMar>
            <w:vAlign w:val="center"/>
          </w:tcPr>
          <w:p w14:paraId="0B222BB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Знаки препинания в предложениях с однородными членами, соединёнными союзами и, а, но</w:t>
            </w:r>
          </w:p>
        </w:tc>
        <w:tc>
          <w:tcPr>
            <w:tcW w:w="821" w:type="dxa"/>
            <w:tcMar>
              <w:top w:w="50" w:type="dxa"/>
              <w:left w:w="100" w:type="dxa"/>
            </w:tcMar>
            <w:vAlign w:val="center"/>
          </w:tcPr>
          <w:p w14:paraId="38F3CC2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BEB77E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36428FF" w14:textId="77777777" w:rsidR="00015C0F" w:rsidRDefault="00015C0F" w:rsidP="00771795">
            <w:pPr>
              <w:spacing w:after="0" w:line="240" w:lineRule="auto"/>
              <w:ind w:left="135"/>
            </w:pPr>
          </w:p>
        </w:tc>
      </w:tr>
      <w:tr w:rsidR="00015C0F" w:rsidRPr="004D46EF" w14:paraId="51FC5E21" w14:textId="77777777" w:rsidTr="00771795">
        <w:trPr>
          <w:trHeight w:val="144"/>
          <w:tblCellSpacing w:w="0" w:type="dxa"/>
        </w:trPr>
        <w:tc>
          <w:tcPr>
            <w:tcW w:w="1171" w:type="dxa"/>
            <w:tcMar>
              <w:top w:w="50" w:type="dxa"/>
              <w:left w:w="100" w:type="dxa"/>
            </w:tcMar>
            <w:vAlign w:val="center"/>
          </w:tcPr>
          <w:p w14:paraId="10DEB889" w14:textId="77777777" w:rsidR="00015C0F" w:rsidRDefault="00276244" w:rsidP="00771795">
            <w:pPr>
              <w:spacing w:after="0" w:line="240" w:lineRule="auto"/>
            </w:pPr>
            <w:r>
              <w:rPr>
                <w:rFonts w:ascii="Times New Roman" w:hAnsi="Times New Roman"/>
                <w:color w:val="000000"/>
                <w:sz w:val="24"/>
              </w:rPr>
              <w:t>27</w:t>
            </w:r>
          </w:p>
        </w:tc>
        <w:tc>
          <w:tcPr>
            <w:tcW w:w="7862" w:type="dxa"/>
            <w:tcMar>
              <w:top w:w="50" w:type="dxa"/>
              <w:left w:w="100" w:type="dxa"/>
            </w:tcMar>
            <w:vAlign w:val="center"/>
          </w:tcPr>
          <w:p w14:paraId="4B5A133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Знаки препинания в предложениях с однородными членами без союзов</w:t>
            </w:r>
          </w:p>
        </w:tc>
        <w:tc>
          <w:tcPr>
            <w:tcW w:w="821" w:type="dxa"/>
            <w:tcMar>
              <w:top w:w="50" w:type="dxa"/>
              <w:left w:w="100" w:type="dxa"/>
            </w:tcMar>
            <w:vAlign w:val="center"/>
          </w:tcPr>
          <w:p w14:paraId="59A1298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C42C5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EE5D3D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842809</w:t>
              </w:r>
              <w:r>
                <w:rPr>
                  <w:rFonts w:ascii="Times New Roman" w:hAnsi="Times New Roman"/>
                  <w:color w:val="0000FF"/>
                  <w:u w:val="single"/>
                </w:rPr>
                <w:t>c</w:t>
              </w:r>
            </w:hyperlink>
          </w:p>
        </w:tc>
      </w:tr>
      <w:tr w:rsidR="00015C0F" w:rsidRPr="004D46EF" w14:paraId="71F18957" w14:textId="77777777" w:rsidTr="00771795">
        <w:trPr>
          <w:trHeight w:val="144"/>
          <w:tblCellSpacing w:w="0" w:type="dxa"/>
        </w:trPr>
        <w:tc>
          <w:tcPr>
            <w:tcW w:w="1171" w:type="dxa"/>
            <w:tcMar>
              <w:top w:w="50" w:type="dxa"/>
              <w:left w:w="100" w:type="dxa"/>
            </w:tcMar>
            <w:vAlign w:val="center"/>
          </w:tcPr>
          <w:p w14:paraId="59B40A67" w14:textId="77777777" w:rsidR="00015C0F" w:rsidRDefault="00276244" w:rsidP="00771795">
            <w:pPr>
              <w:spacing w:after="0" w:line="240" w:lineRule="auto"/>
            </w:pPr>
            <w:r>
              <w:rPr>
                <w:rFonts w:ascii="Times New Roman" w:hAnsi="Times New Roman"/>
                <w:color w:val="000000"/>
                <w:sz w:val="24"/>
              </w:rPr>
              <w:t>28</w:t>
            </w:r>
          </w:p>
        </w:tc>
        <w:tc>
          <w:tcPr>
            <w:tcW w:w="7862" w:type="dxa"/>
            <w:tcMar>
              <w:top w:w="50" w:type="dxa"/>
              <w:left w:w="100" w:type="dxa"/>
            </w:tcMar>
            <w:vAlign w:val="center"/>
          </w:tcPr>
          <w:p w14:paraId="6AFFF94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tc>
        <w:tc>
          <w:tcPr>
            <w:tcW w:w="821" w:type="dxa"/>
            <w:tcMar>
              <w:top w:w="50" w:type="dxa"/>
              <w:left w:w="100" w:type="dxa"/>
            </w:tcMar>
            <w:vAlign w:val="center"/>
          </w:tcPr>
          <w:p w14:paraId="790A9C7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721575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51FD9C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8439018</w:t>
              </w:r>
            </w:hyperlink>
          </w:p>
        </w:tc>
      </w:tr>
      <w:tr w:rsidR="00015C0F" w:rsidRPr="004D46EF" w14:paraId="15ACBD18" w14:textId="77777777" w:rsidTr="00771795">
        <w:trPr>
          <w:trHeight w:val="144"/>
          <w:tblCellSpacing w:w="0" w:type="dxa"/>
        </w:trPr>
        <w:tc>
          <w:tcPr>
            <w:tcW w:w="1171" w:type="dxa"/>
            <w:tcMar>
              <w:top w:w="50" w:type="dxa"/>
              <w:left w:w="100" w:type="dxa"/>
            </w:tcMar>
            <w:vAlign w:val="center"/>
          </w:tcPr>
          <w:p w14:paraId="5A2ED2B4" w14:textId="77777777" w:rsidR="00015C0F" w:rsidRDefault="00276244" w:rsidP="00771795">
            <w:pPr>
              <w:spacing w:after="0" w:line="240" w:lineRule="auto"/>
            </w:pPr>
            <w:r>
              <w:rPr>
                <w:rFonts w:ascii="Times New Roman" w:hAnsi="Times New Roman"/>
                <w:color w:val="000000"/>
                <w:sz w:val="24"/>
              </w:rPr>
              <w:t>29</w:t>
            </w:r>
          </w:p>
        </w:tc>
        <w:tc>
          <w:tcPr>
            <w:tcW w:w="7862" w:type="dxa"/>
            <w:tcMar>
              <w:top w:w="50" w:type="dxa"/>
              <w:left w:w="100" w:type="dxa"/>
            </w:tcMar>
            <w:vAlign w:val="center"/>
          </w:tcPr>
          <w:p w14:paraId="5156263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 работаем с текстами. Написание текста по репродукции картины</w:t>
            </w:r>
          </w:p>
        </w:tc>
        <w:tc>
          <w:tcPr>
            <w:tcW w:w="821" w:type="dxa"/>
            <w:tcMar>
              <w:top w:w="50" w:type="dxa"/>
              <w:left w:w="100" w:type="dxa"/>
            </w:tcMar>
            <w:vAlign w:val="center"/>
          </w:tcPr>
          <w:p w14:paraId="7105229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D0CB21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B187E2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8445822</w:t>
              </w:r>
            </w:hyperlink>
          </w:p>
        </w:tc>
      </w:tr>
      <w:tr w:rsidR="00015C0F" w:rsidRPr="004D46EF" w14:paraId="017F42A3" w14:textId="77777777" w:rsidTr="00771795">
        <w:trPr>
          <w:trHeight w:val="144"/>
          <w:tblCellSpacing w:w="0" w:type="dxa"/>
        </w:trPr>
        <w:tc>
          <w:tcPr>
            <w:tcW w:w="1171" w:type="dxa"/>
            <w:tcMar>
              <w:top w:w="50" w:type="dxa"/>
              <w:left w:w="100" w:type="dxa"/>
            </w:tcMar>
            <w:vAlign w:val="center"/>
          </w:tcPr>
          <w:p w14:paraId="1EDEFF2A" w14:textId="77777777" w:rsidR="00015C0F" w:rsidRDefault="00276244" w:rsidP="00771795">
            <w:pPr>
              <w:spacing w:after="0" w:line="240" w:lineRule="auto"/>
            </w:pPr>
            <w:r>
              <w:rPr>
                <w:rFonts w:ascii="Times New Roman" w:hAnsi="Times New Roman"/>
                <w:color w:val="000000"/>
                <w:sz w:val="24"/>
              </w:rPr>
              <w:t>30</w:t>
            </w:r>
          </w:p>
        </w:tc>
        <w:tc>
          <w:tcPr>
            <w:tcW w:w="7862" w:type="dxa"/>
            <w:tcMar>
              <w:top w:w="50" w:type="dxa"/>
              <w:left w:w="100" w:type="dxa"/>
            </w:tcMar>
            <w:vAlign w:val="center"/>
          </w:tcPr>
          <w:p w14:paraId="6BEF9FA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Запятая между однородными членами. Тренинг</w:t>
            </w:r>
          </w:p>
        </w:tc>
        <w:tc>
          <w:tcPr>
            <w:tcW w:w="821" w:type="dxa"/>
            <w:tcMar>
              <w:top w:w="50" w:type="dxa"/>
              <w:left w:w="100" w:type="dxa"/>
            </w:tcMar>
            <w:vAlign w:val="center"/>
          </w:tcPr>
          <w:p w14:paraId="62CBFE9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6F2C0B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9D73E5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84391</w:t>
              </w:r>
              <w:r>
                <w:rPr>
                  <w:rFonts w:ascii="Times New Roman" w:hAnsi="Times New Roman"/>
                  <w:color w:val="0000FF"/>
                  <w:u w:val="single"/>
                </w:rPr>
                <w:t>a</w:t>
              </w:r>
              <w:r w:rsidRPr="00933577">
                <w:rPr>
                  <w:rFonts w:ascii="Times New Roman" w:hAnsi="Times New Roman"/>
                  <w:color w:val="0000FF"/>
                  <w:u w:val="single"/>
                  <w:lang w:val="ru-RU"/>
                </w:rPr>
                <w:t>8</w:t>
              </w:r>
            </w:hyperlink>
          </w:p>
        </w:tc>
      </w:tr>
      <w:tr w:rsidR="00015C0F" w14:paraId="6E4D068C" w14:textId="77777777" w:rsidTr="00771795">
        <w:trPr>
          <w:trHeight w:val="144"/>
          <w:tblCellSpacing w:w="0" w:type="dxa"/>
        </w:trPr>
        <w:tc>
          <w:tcPr>
            <w:tcW w:w="1171" w:type="dxa"/>
            <w:tcMar>
              <w:top w:w="50" w:type="dxa"/>
              <w:left w:w="100" w:type="dxa"/>
            </w:tcMar>
            <w:vAlign w:val="center"/>
          </w:tcPr>
          <w:p w14:paraId="0A2C0F15" w14:textId="77777777" w:rsidR="00015C0F" w:rsidRDefault="00276244" w:rsidP="00771795">
            <w:pPr>
              <w:spacing w:after="0" w:line="240" w:lineRule="auto"/>
            </w:pPr>
            <w:r>
              <w:rPr>
                <w:rFonts w:ascii="Times New Roman" w:hAnsi="Times New Roman"/>
                <w:color w:val="000000"/>
                <w:sz w:val="24"/>
              </w:rPr>
              <w:lastRenderedPageBreak/>
              <w:t>31</w:t>
            </w:r>
          </w:p>
        </w:tc>
        <w:tc>
          <w:tcPr>
            <w:tcW w:w="7862" w:type="dxa"/>
            <w:tcMar>
              <w:top w:w="50" w:type="dxa"/>
              <w:left w:w="100" w:type="dxa"/>
            </w:tcMar>
            <w:vAlign w:val="center"/>
          </w:tcPr>
          <w:p w14:paraId="574B3E0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Запятая между однородными членами, соединенными союзом. Тренинг</w:t>
            </w:r>
          </w:p>
        </w:tc>
        <w:tc>
          <w:tcPr>
            <w:tcW w:w="821" w:type="dxa"/>
            <w:tcMar>
              <w:top w:w="50" w:type="dxa"/>
              <w:left w:w="100" w:type="dxa"/>
            </w:tcMar>
            <w:vAlign w:val="center"/>
          </w:tcPr>
          <w:p w14:paraId="7C971D4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C4BB5B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F87F84B" w14:textId="77777777" w:rsidR="00015C0F" w:rsidRDefault="001D7E6C" w:rsidP="00771795">
            <w:pPr>
              <w:spacing w:after="0" w:line="240" w:lineRule="auto"/>
              <w:ind w:left="135"/>
            </w:pPr>
            <w:hyperlink r:id="rId225">
              <w:r w:rsidR="00276244">
                <w:rPr>
                  <w:rFonts w:ascii="Times New Roman" w:hAnsi="Times New Roman"/>
                  <w:color w:val="0000FF"/>
                  <w:u w:val="single"/>
                </w:rPr>
                <w:t>https://m.edsoo.ru/243117a8</w:t>
              </w:r>
            </w:hyperlink>
          </w:p>
        </w:tc>
      </w:tr>
      <w:tr w:rsidR="00015C0F" w:rsidRPr="004D46EF" w14:paraId="11D34534" w14:textId="77777777" w:rsidTr="00771795">
        <w:trPr>
          <w:trHeight w:val="144"/>
          <w:tblCellSpacing w:w="0" w:type="dxa"/>
        </w:trPr>
        <w:tc>
          <w:tcPr>
            <w:tcW w:w="1171" w:type="dxa"/>
            <w:tcMar>
              <w:top w:w="50" w:type="dxa"/>
              <w:left w:w="100" w:type="dxa"/>
            </w:tcMar>
            <w:vAlign w:val="center"/>
          </w:tcPr>
          <w:p w14:paraId="1C0116A2" w14:textId="77777777" w:rsidR="00015C0F" w:rsidRDefault="00276244" w:rsidP="00771795">
            <w:pPr>
              <w:spacing w:after="0" w:line="240" w:lineRule="auto"/>
            </w:pPr>
            <w:r>
              <w:rPr>
                <w:rFonts w:ascii="Times New Roman" w:hAnsi="Times New Roman"/>
                <w:color w:val="000000"/>
                <w:sz w:val="24"/>
              </w:rPr>
              <w:t>32</w:t>
            </w:r>
          </w:p>
        </w:tc>
        <w:tc>
          <w:tcPr>
            <w:tcW w:w="7862" w:type="dxa"/>
            <w:tcMar>
              <w:top w:w="50" w:type="dxa"/>
              <w:left w:w="100" w:type="dxa"/>
            </w:tcMar>
            <w:vAlign w:val="center"/>
          </w:tcPr>
          <w:p w14:paraId="70CDFC5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Простое и сложное предложение. Как отличить сложное предложение от простого предложения?</w:t>
            </w:r>
          </w:p>
        </w:tc>
        <w:tc>
          <w:tcPr>
            <w:tcW w:w="821" w:type="dxa"/>
            <w:tcMar>
              <w:top w:w="50" w:type="dxa"/>
              <w:left w:w="100" w:type="dxa"/>
            </w:tcMar>
            <w:vAlign w:val="center"/>
          </w:tcPr>
          <w:p w14:paraId="2957B93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568E0E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389A03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844436</w:t>
              </w:r>
              <w:r>
                <w:rPr>
                  <w:rFonts w:ascii="Times New Roman" w:hAnsi="Times New Roman"/>
                  <w:color w:val="0000FF"/>
                  <w:u w:val="single"/>
                </w:rPr>
                <w:t>e</w:t>
              </w:r>
            </w:hyperlink>
          </w:p>
        </w:tc>
      </w:tr>
      <w:tr w:rsidR="00015C0F" w14:paraId="581D61B7" w14:textId="77777777" w:rsidTr="00771795">
        <w:trPr>
          <w:trHeight w:val="144"/>
          <w:tblCellSpacing w:w="0" w:type="dxa"/>
        </w:trPr>
        <w:tc>
          <w:tcPr>
            <w:tcW w:w="1171" w:type="dxa"/>
            <w:tcMar>
              <w:top w:w="50" w:type="dxa"/>
              <w:left w:w="100" w:type="dxa"/>
            </w:tcMar>
            <w:vAlign w:val="center"/>
          </w:tcPr>
          <w:p w14:paraId="7112A7B7" w14:textId="77777777" w:rsidR="00015C0F" w:rsidRDefault="00276244" w:rsidP="00771795">
            <w:pPr>
              <w:spacing w:after="0" w:line="240" w:lineRule="auto"/>
            </w:pPr>
            <w:r>
              <w:rPr>
                <w:rFonts w:ascii="Times New Roman" w:hAnsi="Times New Roman"/>
                <w:color w:val="000000"/>
                <w:sz w:val="24"/>
              </w:rPr>
              <w:t>33</w:t>
            </w:r>
          </w:p>
        </w:tc>
        <w:tc>
          <w:tcPr>
            <w:tcW w:w="7862" w:type="dxa"/>
            <w:tcMar>
              <w:top w:w="50" w:type="dxa"/>
              <w:left w:w="100" w:type="dxa"/>
            </w:tcMar>
            <w:vAlign w:val="center"/>
          </w:tcPr>
          <w:p w14:paraId="73B910C9" w14:textId="77777777" w:rsidR="00015C0F" w:rsidRDefault="00276244" w:rsidP="00771795">
            <w:pPr>
              <w:spacing w:after="0" w:line="240" w:lineRule="auto"/>
              <w:ind w:left="135"/>
            </w:pPr>
            <w:r>
              <w:rPr>
                <w:rFonts w:ascii="Times New Roman" w:hAnsi="Times New Roman"/>
                <w:color w:val="000000"/>
                <w:sz w:val="24"/>
              </w:rPr>
              <w:t>Союз как часть речи</w:t>
            </w:r>
          </w:p>
        </w:tc>
        <w:tc>
          <w:tcPr>
            <w:tcW w:w="821" w:type="dxa"/>
            <w:tcMar>
              <w:top w:w="50" w:type="dxa"/>
              <w:left w:w="100" w:type="dxa"/>
            </w:tcMar>
            <w:vAlign w:val="center"/>
          </w:tcPr>
          <w:p w14:paraId="1DC5F23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DEA2A4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B64E120" w14:textId="77777777" w:rsidR="00015C0F" w:rsidRDefault="001D7E6C" w:rsidP="00771795">
            <w:pPr>
              <w:spacing w:after="0" w:line="240" w:lineRule="auto"/>
              <w:ind w:left="135"/>
            </w:pPr>
            <w:hyperlink r:id="rId227">
              <w:r w:rsidR="00276244">
                <w:rPr>
                  <w:rFonts w:ascii="Times New Roman" w:hAnsi="Times New Roman"/>
                  <w:color w:val="0000FF"/>
                  <w:u w:val="single"/>
                </w:rPr>
                <w:t>https://m.edsoo.ru/c367d442</w:t>
              </w:r>
            </w:hyperlink>
          </w:p>
        </w:tc>
      </w:tr>
      <w:tr w:rsidR="00015C0F" w14:paraId="57022486" w14:textId="77777777" w:rsidTr="00771795">
        <w:trPr>
          <w:trHeight w:val="144"/>
          <w:tblCellSpacing w:w="0" w:type="dxa"/>
        </w:trPr>
        <w:tc>
          <w:tcPr>
            <w:tcW w:w="1171" w:type="dxa"/>
            <w:tcMar>
              <w:top w:w="50" w:type="dxa"/>
              <w:left w:w="100" w:type="dxa"/>
            </w:tcMar>
            <w:vAlign w:val="center"/>
          </w:tcPr>
          <w:p w14:paraId="7A3A8231" w14:textId="77777777" w:rsidR="00015C0F" w:rsidRDefault="00276244" w:rsidP="00771795">
            <w:pPr>
              <w:spacing w:after="0" w:line="240" w:lineRule="auto"/>
            </w:pPr>
            <w:r>
              <w:rPr>
                <w:rFonts w:ascii="Times New Roman" w:hAnsi="Times New Roman"/>
                <w:color w:val="000000"/>
                <w:sz w:val="24"/>
              </w:rPr>
              <w:t>34</w:t>
            </w:r>
          </w:p>
        </w:tc>
        <w:tc>
          <w:tcPr>
            <w:tcW w:w="7862" w:type="dxa"/>
            <w:tcMar>
              <w:top w:w="50" w:type="dxa"/>
              <w:left w:w="100" w:type="dxa"/>
            </w:tcMar>
            <w:vAlign w:val="center"/>
          </w:tcPr>
          <w:p w14:paraId="31A19467" w14:textId="77777777" w:rsidR="00015C0F" w:rsidRDefault="00276244" w:rsidP="00771795">
            <w:pPr>
              <w:spacing w:after="0" w:line="240" w:lineRule="auto"/>
              <w:ind w:left="135"/>
            </w:pPr>
            <w:r>
              <w:rPr>
                <w:rFonts w:ascii="Times New Roman" w:hAnsi="Times New Roman"/>
                <w:color w:val="000000"/>
                <w:sz w:val="24"/>
              </w:rPr>
              <w:t>Сложные предложения</w:t>
            </w:r>
          </w:p>
        </w:tc>
        <w:tc>
          <w:tcPr>
            <w:tcW w:w="821" w:type="dxa"/>
            <w:tcMar>
              <w:top w:w="50" w:type="dxa"/>
              <w:left w:w="100" w:type="dxa"/>
            </w:tcMar>
            <w:vAlign w:val="center"/>
          </w:tcPr>
          <w:p w14:paraId="1EC6FDF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30A090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3094E00" w14:textId="77777777" w:rsidR="00015C0F" w:rsidRDefault="001D7E6C" w:rsidP="00771795">
            <w:pPr>
              <w:spacing w:after="0" w:line="240" w:lineRule="auto"/>
              <w:ind w:left="135"/>
            </w:pPr>
            <w:hyperlink r:id="rId228">
              <w:r w:rsidR="00276244">
                <w:rPr>
                  <w:rFonts w:ascii="Times New Roman" w:hAnsi="Times New Roman"/>
                  <w:color w:val="0000FF"/>
                  <w:u w:val="single"/>
                </w:rPr>
                <w:t>https://m.edsoo.ru/a862caa5</w:t>
              </w:r>
            </w:hyperlink>
          </w:p>
        </w:tc>
      </w:tr>
      <w:tr w:rsidR="00015C0F" w:rsidRPr="004D46EF" w14:paraId="075E0CEC" w14:textId="77777777" w:rsidTr="00771795">
        <w:trPr>
          <w:trHeight w:val="144"/>
          <w:tblCellSpacing w:w="0" w:type="dxa"/>
        </w:trPr>
        <w:tc>
          <w:tcPr>
            <w:tcW w:w="1171" w:type="dxa"/>
            <w:tcMar>
              <w:top w:w="50" w:type="dxa"/>
              <w:left w:w="100" w:type="dxa"/>
            </w:tcMar>
            <w:vAlign w:val="center"/>
          </w:tcPr>
          <w:p w14:paraId="0840104F" w14:textId="77777777" w:rsidR="00015C0F" w:rsidRDefault="00276244" w:rsidP="00771795">
            <w:pPr>
              <w:spacing w:after="0" w:line="240" w:lineRule="auto"/>
            </w:pPr>
            <w:r>
              <w:rPr>
                <w:rFonts w:ascii="Times New Roman" w:hAnsi="Times New Roman"/>
                <w:color w:val="000000"/>
                <w:sz w:val="24"/>
              </w:rPr>
              <w:t>35</w:t>
            </w:r>
          </w:p>
        </w:tc>
        <w:tc>
          <w:tcPr>
            <w:tcW w:w="7862" w:type="dxa"/>
            <w:tcMar>
              <w:top w:w="50" w:type="dxa"/>
              <w:left w:w="100" w:type="dxa"/>
            </w:tcMar>
            <w:vAlign w:val="center"/>
          </w:tcPr>
          <w:p w14:paraId="1CBE623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Сложные предложения с союзами и, а, но</w:t>
            </w:r>
          </w:p>
        </w:tc>
        <w:tc>
          <w:tcPr>
            <w:tcW w:w="821" w:type="dxa"/>
            <w:tcMar>
              <w:top w:w="50" w:type="dxa"/>
              <w:left w:w="100" w:type="dxa"/>
            </w:tcMar>
            <w:vAlign w:val="center"/>
          </w:tcPr>
          <w:p w14:paraId="4EC9D42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FDDD58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C54AC2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84448</w:t>
              </w:r>
              <w:r>
                <w:rPr>
                  <w:rFonts w:ascii="Times New Roman" w:hAnsi="Times New Roman"/>
                  <w:color w:val="0000FF"/>
                  <w:u w:val="single"/>
                </w:rPr>
                <w:t>dc</w:t>
              </w:r>
            </w:hyperlink>
          </w:p>
        </w:tc>
      </w:tr>
      <w:tr w:rsidR="00015C0F" w14:paraId="7F49B7C3" w14:textId="77777777" w:rsidTr="00771795">
        <w:trPr>
          <w:trHeight w:val="144"/>
          <w:tblCellSpacing w:w="0" w:type="dxa"/>
        </w:trPr>
        <w:tc>
          <w:tcPr>
            <w:tcW w:w="1171" w:type="dxa"/>
            <w:tcMar>
              <w:top w:w="50" w:type="dxa"/>
              <w:left w:w="100" w:type="dxa"/>
            </w:tcMar>
            <w:vAlign w:val="center"/>
          </w:tcPr>
          <w:p w14:paraId="3E2273CE" w14:textId="77777777" w:rsidR="00015C0F" w:rsidRDefault="00276244" w:rsidP="00771795">
            <w:pPr>
              <w:spacing w:after="0" w:line="240" w:lineRule="auto"/>
            </w:pPr>
            <w:r>
              <w:rPr>
                <w:rFonts w:ascii="Times New Roman" w:hAnsi="Times New Roman"/>
                <w:color w:val="000000"/>
                <w:sz w:val="24"/>
              </w:rPr>
              <w:t>36</w:t>
            </w:r>
          </w:p>
        </w:tc>
        <w:tc>
          <w:tcPr>
            <w:tcW w:w="7862" w:type="dxa"/>
            <w:tcMar>
              <w:top w:w="50" w:type="dxa"/>
              <w:left w:w="100" w:type="dxa"/>
            </w:tcMar>
            <w:vAlign w:val="center"/>
          </w:tcPr>
          <w:p w14:paraId="4AC176E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Союзы и, а, но в простых и сложных предложениях</w:t>
            </w:r>
          </w:p>
        </w:tc>
        <w:tc>
          <w:tcPr>
            <w:tcW w:w="821" w:type="dxa"/>
            <w:tcMar>
              <w:top w:w="50" w:type="dxa"/>
              <w:left w:w="100" w:type="dxa"/>
            </w:tcMar>
            <w:vAlign w:val="center"/>
          </w:tcPr>
          <w:p w14:paraId="7AFB90A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FE91F8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D6A3A41" w14:textId="77777777" w:rsidR="00015C0F" w:rsidRDefault="00015C0F" w:rsidP="00771795">
            <w:pPr>
              <w:spacing w:after="0" w:line="240" w:lineRule="auto"/>
              <w:ind w:left="135"/>
            </w:pPr>
          </w:p>
        </w:tc>
      </w:tr>
      <w:tr w:rsidR="00015C0F" w:rsidRPr="004D46EF" w14:paraId="4815E951" w14:textId="77777777" w:rsidTr="00771795">
        <w:trPr>
          <w:trHeight w:val="144"/>
          <w:tblCellSpacing w:w="0" w:type="dxa"/>
        </w:trPr>
        <w:tc>
          <w:tcPr>
            <w:tcW w:w="1171" w:type="dxa"/>
            <w:tcMar>
              <w:top w:w="50" w:type="dxa"/>
              <w:left w:w="100" w:type="dxa"/>
            </w:tcMar>
            <w:vAlign w:val="center"/>
          </w:tcPr>
          <w:p w14:paraId="4A1BA01C" w14:textId="77777777" w:rsidR="00015C0F" w:rsidRDefault="00276244" w:rsidP="00771795">
            <w:pPr>
              <w:spacing w:after="0" w:line="240" w:lineRule="auto"/>
            </w:pPr>
            <w:r>
              <w:rPr>
                <w:rFonts w:ascii="Times New Roman" w:hAnsi="Times New Roman"/>
                <w:color w:val="000000"/>
                <w:sz w:val="24"/>
              </w:rPr>
              <w:t>37</w:t>
            </w:r>
          </w:p>
        </w:tc>
        <w:tc>
          <w:tcPr>
            <w:tcW w:w="7862" w:type="dxa"/>
            <w:tcMar>
              <w:top w:w="50" w:type="dxa"/>
              <w:left w:w="100" w:type="dxa"/>
            </w:tcMar>
            <w:vAlign w:val="center"/>
          </w:tcPr>
          <w:p w14:paraId="20DA3E2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знаками препинания в сложном предложении, состоящем из двух простых</w:t>
            </w:r>
          </w:p>
        </w:tc>
        <w:tc>
          <w:tcPr>
            <w:tcW w:w="821" w:type="dxa"/>
            <w:tcMar>
              <w:top w:w="50" w:type="dxa"/>
              <w:left w:w="100" w:type="dxa"/>
            </w:tcMar>
            <w:vAlign w:val="center"/>
          </w:tcPr>
          <w:p w14:paraId="6F8EE17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76C6BC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56F40C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8444</w:t>
              </w:r>
              <w:r>
                <w:rPr>
                  <w:rFonts w:ascii="Times New Roman" w:hAnsi="Times New Roman"/>
                  <w:color w:val="0000FF"/>
                  <w:u w:val="single"/>
                </w:rPr>
                <w:t>ada</w:t>
              </w:r>
            </w:hyperlink>
          </w:p>
        </w:tc>
      </w:tr>
      <w:tr w:rsidR="00015C0F" w:rsidRPr="004D46EF" w14:paraId="1F14874B" w14:textId="77777777" w:rsidTr="00771795">
        <w:trPr>
          <w:trHeight w:val="144"/>
          <w:tblCellSpacing w:w="0" w:type="dxa"/>
        </w:trPr>
        <w:tc>
          <w:tcPr>
            <w:tcW w:w="1171" w:type="dxa"/>
            <w:tcMar>
              <w:top w:w="50" w:type="dxa"/>
              <w:left w:w="100" w:type="dxa"/>
            </w:tcMar>
            <w:vAlign w:val="center"/>
          </w:tcPr>
          <w:p w14:paraId="0BA4912F" w14:textId="77777777" w:rsidR="00015C0F" w:rsidRDefault="00276244" w:rsidP="00771795">
            <w:pPr>
              <w:spacing w:after="0" w:line="240" w:lineRule="auto"/>
            </w:pPr>
            <w:r>
              <w:rPr>
                <w:rFonts w:ascii="Times New Roman" w:hAnsi="Times New Roman"/>
                <w:color w:val="000000"/>
                <w:sz w:val="24"/>
              </w:rPr>
              <w:t>38</w:t>
            </w:r>
          </w:p>
        </w:tc>
        <w:tc>
          <w:tcPr>
            <w:tcW w:w="7862" w:type="dxa"/>
            <w:tcMar>
              <w:top w:w="50" w:type="dxa"/>
              <w:left w:w="100" w:type="dxa"/>
            </w:tcMar>
            <w:vAlign w:val="center"/>
          </w:tcPr>
          <w:p w14:paraId="436279D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Пробуем ставить знаки препинания в сложном предложении, состоящем из двух простых</w:t>
            </w:r>
          </w:p>
        </w:tc>
        <w:tc>
          <w:tcPr>
            <w:tcW w:w="821" w:type="dxa"/>
            <w:tcMar>
              <w:top w:w="50" w:type="dxa"/>
              <w:left w:w="100" w:type="dxa"/>
            </w:tcMar>
            <w:vAlign w:val="center"/>
          </w:tcPr>
          <w:p w14:paraId="33E9D93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D3E18B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246541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8444</w:t>
              </w:r>
              <w:r>
                <w:rPr>
                  <w:rFonts w:ascii="Times New Roman" w:hAnsi="Times New Roman"/>
                  <w:color w:val="0000FF"/>
                  <w:u w:val="single"/>
                </w:rPr>
                <w:t>bfc</w:t>
              </w:r>
            </w:hyperlink>
          </w:p>
        </w:tc>
      </w:tr>
      <w:tr w:rsidR="00015C0F" w14:paraId="521FA6EA" w14:textId="77777777" w:rsidTr="00771795">
        <w:trPr>
          <w:trHeight w:val="144"/>
          <w:tblCellSpacing w:w="0" w:type="dxa"/>
        </w:trPr>
        <w:tc>
          <w:tcPr>
            <w:tcW w:w="1171" w:type="dxa"/>
            <w:tcMar>
              <w:top w:w="50" w:type="dxa"/>
              <w:left w:w="100" w:type="dxa"/>
            </w:tcMar>
            <w:vAlign w:val="center"/>
          </w:tcPr>
          <w:p w14:paraId="7196FDAB" w14:textId="77777777" w:rsidR="00015C0F" w:rsidRDefault="00276244" w:rsidP="00771795">
            <w:pPr>
              <w:spacing w:after="0" w:line="240" w:lineRule="auto"/>
            </w:pPr>
            <w:r>
              <w:rPr>
                <w:rFonts w:ascii="Times New Roman" w:hAnsi="Times New Roman"/>
                <w:color w:val="000000"/>
                <w:sz w:val="24"/>
              </w:rPr>
              <w:t>39</w:t>
            </w:r>
          </w:p>
        </w:tc>
        <w:tc>
          <w:tcPr>
            <w:tcW w:w="7862" w:type="dxa"/>
            <w:tcMar>
              <w:top w:w="50" w:type="dxa"/>
              <w:left w:w="100" w:type="dxa"/>
            </w:tcMar>
            <w:vAlign w:val="center"/>
          </w:tcPr>
          <w:p w14:paraId="488E768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Сложные предложения без союзов. Тренинг</w:t>
            </w:r>
          </w:p>
        </w:tc>
        <w:tc>
          <w:tcPr>
            <w:tcW w:w="821" w:type="dxa"/>
            <w:tcMar>
              <w:top w:w="50" w:type="dxa"/>
              <w:left w:w="100" w:type="dxa"/>
            </w:tcMar>
            <w:vAlign w:val="center"/>
          </w:tcPr>
          <w:p w14:paraId="1C65874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E03D37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3D51F53" w14:textId="77777777" w:rsidR="00015C0F" w:rsidRDefault="001D7E6C" w:rsidP="00771795">
            <w:pPr>
              <w:spacing w:after="0" w:line="240" w:lineRule="auto"/>
              <w:ind w:left="135"/>
            </w:pPr>
            <w:hyperlink r:id="rId232">
              <w:r w:rsidR="00276244">
                <w:rPr>
                  <w:rFonts w:ascii="Times New Roman" w:hAnsi="Times New Roman"/>
                  <w:color w:val="0000FF"/>
                  <w:u w:val="single"/>
                </w:rPr>
                <w:t>https://m.edsoo.ru/ec81e68d</w:t>
              </w:r>
            </w:hyperlink>
          </w:p>
        </w:tc>
      </w:tr>
      <w:tr w:rsidR="00015C0F" w14:paraId="1DDE2567" w14:textId="77777777" w:rsidTr="00771795">
        <w:trPr>
          <w:trHeight w:val="144"/>
          <w:tblCellSpacing w:w="0" w:type="dxa"/>
        </w:trPr>
        <w:tc>
          <w:tcPr>
            <w:tcW w:w="1171" w:type="dxa"/>
            <w:tcMar>
              <w:top w:w="50" w:type="dxa"/>
              <w:left w:w="100" w:type="dxa"/>
            </w:tcMar>
            <w:vAlign w:val="center"/>
          </w:tcPr>
          <w:p w14:paraId="23535147" w14:textId="77777777" w:rsidR="00015C0F" w:rsidRDefault="00276244" w:rsidP="00771795">
            <w:pPr>
              <w:spacing w:after="0" w:line="240" w:lineRule="auto"/>
            </w:pPr>
            <w:r>
              <w:rPr>
                <w:rFonts w:ascii="Times New Roman" w:hAnsi="Times New Roman"/>
                <w:color w:val="000000"/>
                <w:sz w:val="24"/>
              </w:rPr>
              <w:t>40</w:t>
            </w:r>
          </w:p>
        </w:tc>
        <w:tc>
          <w:tcPr>
            <w:tcW w:w="7862" w:type="dxa"/>
            <w:tcMar>
              <w:top w:w="50" w:type="dxa"/>
              <w:left w:w="100" w:type="dxa"/>
            </w:tcMar>
            <w:vAlign w:val="center"/>
          </w:tcPr>
          <w:p w14:paraId="4E61C45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Предложения с прямой речью после слов автора</w:t>
            </w:r>
          </w:p>
        </w:tc>
        <w:tc>
          <w:tcPr>
            <w:tcW w:w="821" w:type="dxa"/>
            <w:tcMar>
              <w:top w:w="50" w:type="dxa"/>
              <w:left w:w="100" w:type="dxa"/>
            </w:tcMar>
            <w:vAlign w:val="center"/>
          </w:tcPr>
          <w:p w14:paraId="17B63C9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54001F1"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3974927" w14:textId="77777777" w:rsidR="00015C0F" w:rsidRDefault="001D7E6C" w:rsidP="00771795">
            <w:pPr>
              <w:spacing w:after="0" w:line="240" w:lineRule="auto"/>
              <w:ind w:left="135"/>
            </w:pPr>
            <w:hyperlink r:id="rId233">
              <w:r w:rsidR="00276244">
                <w:rPr>
                  <w:rFonts w:ascii="Times New Roman" w:hAnsi="Times New Roman"/>
                  <w:color w:val="0000FF"/>
                  <w:u w:val="single"/>
                </w:rPr>
                <w:t>https://m.edsoo.ru/8a27eec2</w:t>
              </w:r>
            </w:hyperlink>
          </w:p>
        </w:tc>
      </w:tr>
      <w:tr w:rsidR="00015C0F" w:rsidRPr="004D46EF" w14:paraId="59D4034A" w14:textId="77777777" w:rsidTr="00771795">
        <w:trPr>
          <w:trHeight w:val="144"/>
          <w:tblCellSpacing w:w="0" w:type="dxa"/>
        </w:trPr>
        <w:tc>
          <w:tcPr>
            <w:tcW w:w="1171" w:type="dxa"/>
            <w:tcMar>
              <w:top w:w="50" w:type="dxa"/>
              <w:left w:w="100" w:type="dxa"/>
            </w:tcMar>
            <w:vAlign w:val="center"/>
          </w:tcPr>
          <w:p w14:paraId="6E4D97CA" w14:textId="77777777" w:rsidR="00015C0F" w:rsidRDefault="00276244" w:rsidP="00771795">
            <w:pPr>
              <w:spacing w:after="0" w:line="240" w:lineRule="auto"/>
            </w:pPr>
            <w:r>
              <w:rPr>
                <w:rFonts w:ascii="Times New Roman" w:hAnsi="Times New Roman"/>
                <w:color w:val="000000"/>
                <w:sz w:val="24"/>
              </w:rPr>
              <w:t>41</w:t>
            </w:r>
          </w:p>
        </w:tc>
        <w:tc>
          <w:tcPr>
            <w:tcW w:w="7862" w:type="dxa"/>
            <w:tcMar>
              <w:top w:w="50" w:type="dxa"/>
              <w:left w:w="100" w:type="dxa"/>
            </w:tcMar>
            <w:vAlign w:val="center"/>
          </w:tcPr>
          <w:p w14:paraId="31C5032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Наблюдение за знаками препинания в предложении с прямой речью после слов автора</w:t>
            </w:r>
          </w:p>
        </w:tc>
        <w:tc>
          <w:tcPr>
            <w:tcW w:w="821" w:type="dxa"/>
            <w:tcMar>
              <w:top w:w="50" w:type="dxa"/>
              <w:left w:w="100" w:type="dxa"/>
            </w:tcMar>
            <w:vAlign w:val="center"/>
          </w:tcPr>
          <w:p w14:paraId="6E163F2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681115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083C2C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84456</w:t>
              </w:r>
              <w:r>
                <w:rPr>
                  <w:rFonts w:ascii="Times New Roman" w:hAnsi="Times New Roman"/>
                  <w:color w:val="0000FF"/>
                  <w:u w:val="single"/>
                </w:rPr>
                <w:t>e</w:t>
              </w:r>
              <w:r w:rsidRPr="00933577">
                <w:rPr>
                  <w:rFonts w:ascii="Times New Roman" w:hAnsi="Times New Roman"/>
                  <w:color w:val="0000FF"/>
                  <w:u w:val="single"/>
                  <w:lang w:val="ru-RU"/>
                </w:rPr>
                <w:t>2</w:t>
              </w:r>
            </w:hyperlink>
          </w:p>
        </w:tc>
      </w:tr>
      <w:tr w:rsidR="00015C0F" w:rsidRPr="004D46EF" w14:paraId="1DA01134" w14:textId="77777777" w:rsidTr="00771795">
        <w:trPr>
          <w:trHeight w:val="144"/>
          <w:tblCellSpacing w:w="0" w:type="dxa"/>
        </w:trPr>
        <w:tc>
          <w:tcPr>
            <w:tcW w:w="1171" w:type="dxa"/>
            <w:tcMar>
              <w:top w:w="50" w:type="dxa"/>
              <w:left w:w="100" w:type="dxa"/>
            </w:tcMar>
            <w:vAlign w:val="center"/>
          </w:tcPr>
          <w:p w14:paraId="358F1429" w14:textId="77777777" w:rsidR="00015C0F" w:rsidRDefault="00276244" w:rsidP="00771795">
            <w:pPr>
              <w:spacing w:after="0" w:line="240" w:lineRule="auto"/>
            </w:pPr>
            <w:r>
              <w:rPr>
                <w:rFonts w:ascii="Times New Roman" w:hAnsi="Times New Roman"/>
                <w:color w:val="000000"/>
                <w:sz w:val="24"/>
              </w:rPr>
              <w:t>42</w:t>
            </w:r>
          </w:p>
        </w:tc>
        <w:tc>
          <w:tcPr>
            <w:tcW w:w="7862" w:type="dxa"/>
            <w:tcMar>
              <w:top w:w="50" w:type="dxa"/>
              <w:left w:w="100" w:type="dxa"/>
            </w:tcMar>
            <w:vAlign w:val="center"/>
          </w:tcPr>
          <w:p w14:paraId="4D054BE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синтаксис: синтаксический анализ предложения</w:t>
            </w:r>
          </w:p>
        </w:tc>
        <w:tc>
          <w:tcPr>
            <w:tcW w:w="821" w:type="dxa"/>
            <w:tcMar>
              <w:top w:w="50" w:type="dxa"/>
              <w:left w:w="100" w:type="dxa"/>
            </w:tcMar>
            <w:vAlign w:val="center"/>
          </w:tcPr>
          <w:p w14:paraId="5F3CA83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50D352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6BCA20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84391</w:t>
              </w:r>
              <w:r>
                <w:rPr>
                  <w:rFonts w:ascii="Times New Roman" w:hAnsi="Times New Roman"/>
                  <w:color w:val="0000FF"/>
                  <w:u w:val="single"/>
                </w:rPr>
                <w:t>a</w:t>
              </w:r>
              <w:r w:rsidRPr="00933577">
                <w:rPr>
                  <w:rFonts w:ascii="Times New Roman" w:hAnsi="Times New Roman"/>
                  <w:color w:val="0000FF"/>
                  <w:u w:val="single"/>
                  <w:lang w:val="ru-RU"/>
                </w:rPr>
                <w:t>8</w:t>
              </w:r>
            </w:hyperlink>
          </w:p>
        </w:tc>
      </w:tr>
      <w:tr w:rsidR="00015C0F" w14:paraId="243C88B2" w14:textId="77777777" w:rsidTr="00771795">
        <w:trPr>
          <w:trHeight w:val="144"/>
          <w:tblCellSpacing w:w="0" w:type="dxa"/>
        </w:trPr>
        <w:tc>
          <w:tcPr>
            <w:tcW w:w="1171" w:type="dxa"/>
            <w:tcMar>
              <w:top w:w="50" w:type="dxa"/>
              <w:left w:w="100" w:type="dxa"/>
            </w:tcMar>
            <w:vAlign w:val="center"/>
          </w:tcPr>
          <w:p w14:paraId="20C0AFA4" w14:textId="77777777" w:rsidR="00015C0F" w:rsidRDefault="00276244" w:rsidP="00771795">
            <w:pPr>
              <w:spacing w:after="0" w:line="240" w:lineRule="auto"/>
            </w:pPr>
            <w:r>
              <w:rPr>
                <w:rFonts w:ascii="Times New Roman" w:hAnsi="Times New Roman"/>
                <w:color w:val="000000"/>
                <w:sz w:val="24"/>
              </w:rPr>
              <w:t>43</w:t>
            </w:r>
          </w:p>
        </w:tc>
        <w:tc>
          <w:tcPr>
            <w:tcW w:w="7862" w:type="dxa"/>
            <w:tcMar>
              <w:top w:w="50" w:type="dxa"/>
              <w:left w:w="100" w:type="dxa"/>
            </w:tcMar>
            <w:vAlign w:val="center"/>
          </w:tcPr>
          <w:p w14:paraId="1B1EDF7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синтаксис: повторяем всё, что узнали о синтаксисе</w:t>
            </w:r>
          </w:p>
        </w:tc>
        <w:tc>
          <w:tcPr>
            <w:tcW w:w="821" w:type="dxa"/>
            <w:tcMar>
              <w:top w:w="50" w:type="dxa"/>
              <w:left w:w="100" w:type="dxa"/>
            </w:tcMar>
            <w:vAlign w:val="center"/>
          </w:tcPr>
          <w:p w14:paraId="0A6F137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249DFFE"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722FC79" w14:textId="77777777" w:rsidR="00015C0F" w:rsidRDefault="001D7E6C" w:rsidP="00771795">
            <w:pPr>
              <w:spacing w:after="0" w:line="240" w:lineRule="auto"/>
              <w:ind w:left="135"/>
            </w:pPr>
            <w:hyperlink r:id="rId236">
              <w:r w:rsidR="00276244">
                <w:rPr>
                  <w:rFonts w:ascii="Times New Roman" w:hAnsi="Times New Roman"/>
                  <w:color w:val="0000FF"/>
                  <w:u w:val="single"/>
                </w:rPr>
                <w:t>https://m.edsoo.ru/1eec22ba</w:t>
              </w:r>
            </w:hyperlink>
          </w:p>
        </w:tc>
      </w:tr>
      <w:tr w:rsidR="00015C0F" w14:paraId="4609ECE4" w14:textId="77777777" w:rsidTr="00771795">
        <w:trPr>
          <w:trHeight w:val="144"/>
          <w:tblCellSpacing w:w="0" w:type="dxa"/>
        </w:trPr>
        <w:tc>
          <w:tcPr>
            <w:tcW w:w="1171" w:type="dxa"/>
            <w:tcMar>
              <w:top w:w="50" w:type="dxa"/>
              <w:left w:w="100" w:type="dxa"/>
            </w:tcMar>
            <w:vAlign w:val="center"/>
          </w:tcPr>
          <w:p w14:paraId="4154ED3B" w14:textId="77777777" w:rsidR="00015C0F" w:rsidRDefault="00276244" w:rsidP="00771795">
            <w:pPr>
              <w:spacing w:after="0" w:line="240" w:lineRule="auto"/>
            </w:pPr>
            <w:r>
              <w:rPr>
                <w:rFonts w:ascii="Times New Roman" w:hAnsi="Times New Roman"/>
                <w:color w:val="000000"/>
                <w:sz w:val="24"/>
              </w:rPr>
              <w:t>44</w:t>
            </w:r>
          </w:p>
        </w:tc>
        <w:tc>
          <w:tcPr>
            <w:tcW w:w="7862" w:type="dxa"/>
            <w:tcMar>
              <w:top w:w="50" w:type="dxa"/>
              <w:left w:w="100" w:type="dxa"/>
            </w:tcMar>
            <w:vAlign w:val="center"/>
          </w:tcPr>
          <w:p w14:paraId="721DBEBB"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Повторяем лексику: наблюдаем за использованием в речи устаревших слов. </w:t>
            </w:r>
            <w:r>
              <w:rPr>
                <w:rFonts w:ascii="Times New Roman" w:hAnsi="Times New Roman"/>
                <w:color w:val="000000"/>
                <w:sz w:val="24"/>
              </w:rPr>
              <w:t>О происхождении слов. Заимствованные слова</w:t>
            </w:r>
          </w:p>
        </w:tc>
        <w:tc>
          <w:tcPr>
            <w:tcW w:w="821" w:type="dxa"/>
            <w:tcMar>
              <w:top w:w="50" w:type="dxa"/>
              <w:left w:w="100" w:type="dxa"/>
            </w:tcMar>
            <w:vAlign w:val="center"/>
          </w:tcPr>
          <w:p w14:paraId="7A2B050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F6C58A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A929FD1" w14:textId="77777777" w:rsidR="00015C0F" w:rsidRDefault="001D7E6C" w:rsidP="00771795">
            <w:pPr>
              <w:spacing w:after="0" w:line="240" w:lineRule="auto"/>
              <w:ind w:left="135"/>
            </w:pPr>
            <w:hyperlink r:id="rId237">
              <w:r w:rsidR="00276244">
                <w:rPr>
                  <w:rFonts w:ascii="Times New Roman" w:hAnsi="Times New Roman"/>
                  <w:color w:val="0000FF"/>
                  <w:u w:val="single"/>
                </w:rPr>
                <w:t>https://m.edsoo.ru/b7936652</w:t>
              </w:r>
            </w:hyperlink>
          </w:p>
        </w:tc>
      </w:tr>
      <w:tr w:rsidR="00015C0F" w14:paraId="4B97D586" w14:textId="77777777" w:rsidTr="00771795">
        <w:trPr>
          <w:trHeight w:val="144"/>
          <w:tblCellSpacing w:w="0" w:type="dxa"/>
        </w:trPr>
        <w:tc>
          <w:tcPr>
            <w:tcW w:w="1171" w:type="dxa"/>
            <w:tcMar>
              <w:top w:w="50" w:type="dxa"/>
              <w:left w:w="100" w:type="dxa"/>
            </w:tcMar>
            <w:vAlign w:val="center"/>
          </w:tcPr>
          <w:p w14:paraId="05D1CA1D" w14:textId="77777777" w:rsidR="00015C0F" w:rsidRDefault="00276244" w:rsidP="00771795">
            <w:pPr>
              <w:spacing w:after="0" w:line="240" w:lineRule="auto"/>
            </w:pPr>
            <w:r>
              <w:rPr>
                <w:rFonts w:ascii="Times New Roman" w:hAnsi="Times New Roman"/>
                <w:color w:val="000000"/>
                <w:sz w:val="24"/>
              </w:rPr>
              <w:t>45</w:t>
            </w:r>
          </w:p>
        </w:tc>
        <w:tc>
          <w:tcPr>
            <w:tcW w:w="7862" w:type="dxa"/>
            <w:tcMar>
              <w:top w:w="50" w:type="dxa"/>
              <w:left w:w="100" w:type="dxa"/>
            </w:tcMar>
            <w:vAlign w:val="center"/>
          </w:tcPr>
          <w:p w14:paraId="5C43617F"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Повторяем лексику: наблюдаем за использованием в речи синонимов, антонимов, омонимов. </w:t>
            </w:r>
            <w:r>
              <w:rPr>
                <w:rFonts w:ascii="Times New Roman" w:hAnsi="Times New Roman"/>
                <w:color w:val="000000"/>
                <w:sz w:val="24"/>
              </w:rPr>
              <w:t>Слово и его значение. Многозначные слова</w:t>
            </w:r>
          </w:p>
        </w:tc>
        <w:tc>
          <w:tcPr>
            <w:tcW w:w="821" w:type="dxa"/>
            <w:tcMar>
              <w:top w:w="50" w:type="dxa"/>
              <w:left w:w="100" w:type="dxa"/>
            </w:tcMar>
            <w:vAlign w:val="center"/>
          </w:tcPr>
          <w:p w14:paraId="2000305D"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24C107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B2167CB" w14:textId="77777777" w:rsidR="00015C0F" w:rsidRDefault="001D7E6C" w:rsidP="00771795">
            <w:pPr>
              <w:spacing w:after="0" w:line="240" w:lineRule="auto"/>
              <w:ind w:left="135"/>
            </w:pPr>
            <w:hyperlink r:id="rId238">
              <w:r w:rsidR="00276244">
                <w:rPr>
                  <w:rFonts w:ascii="Times New Roman" w:hAnsi="Times New Roman"/>
                  <w:color w:val="0000FF"/>
                  <w:u w:val="single"/>
                </w:rPr>
                <w:t>https://m.edsoo.ru/d385b5e1</w:t>
              </w:r>
            </w:hyperlink>
          </w:p>
        </w:tc>
      </w:tr>
      <w:tr w:rsidR="00015C0F" w:rsidRPr="004D46EF" w14:paraId="1A01330B" w14:textId="77777777" w:rsidTr="00771795">
        <w:trPr>
          <w:trHeight w:val="144"/>
          <w:tblCellSpacing w:w="0" w:type="dxa"/>
        </w:trPr>
        <w:tc>
          <w:tcPr>
            <w:tcW w:w="1171" w:type="dxa"/>
            <w:tcMar>
              <w:top w:w="50" w:type="dxa"/>
              <w:left w:w="100" w:type="dxa"/>
            </w:tcMar>
            <w:vAlign w:val="center"/>
          </w:tcPr>
          <w:p w14:paraId="1AE75C69" w14:textId="77777777" w:rsidR="00015C0F" w:rsidRDefault="00276244" w:rsidP="00771795">
            <w:pPr>
              <w:spacing w:after="0" w:line="240" w:lineRule="auto"/>
            </w:pPr>
            <w:r>
              <w:rPr>
                <w:rFonts w:ascii="Times New Roman" w:hAnsi="Times New Roman"/>
                <w:color w:val="000000"/>
                <w:sz w:val="24"/>
              </w:rPr>
              <w:t>46</w:t>
            </w:r>
          </w:p>
        </w:tc>
        <w:tc>
          <w:tcPr>
            <w:tcW w:w="7862" w:type="dxa"/>
            <w:tcMar>
              <w:top w:w="50" w:type="dxa"/>
              <w:left w:w="100" w:type="dxa"/>
            </w:tcMar>
            <w:vAlign w:val="center"/>
          </w:tcPr>
          <w:p w14:paraId="38D0DCB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Сочинение как вид письменной работы. Написание сочинения по своим наблюдениям</w:t>
            </w:r>
          </w:p>
        </w:tc>
        <w:tc>
          <w:tcPr>
            <w:tcW w:w="821" w:type="dxa"/>
            <w:tcMar>
              <w:top w:w="50" w:type="dxa"/>
              <w:left w:w="100" w:type="dxa"/>
            </w:tcMar>
            <w:vAlign w:val="center"/>
          </w:tcPr>
          <w:p w14:paraId="3FB1527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0B6941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75B70B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84274</w:t>
              </w:r>
              <w:r>
                <w:rPr>
                  <w:rFonts w:ascii="Times New Roman" w:hAnsi="Times New Roman"/>
                  <w:color w:val="0000FF"/>
                  <w:u w:val="single"/>
                </w:rPr>
                <w:t>ee</w:t>
              </w:r>
            </w:hyperlink>
          </w:p>
        </w:tc>
      </w:tr>
      <w:tr w:rsidR="00015C0F" w:rsidRPr="004D46EF" w14:paraId="3475ED2F" w14:textId="77777777" w:rsidTr="00771795">
        <w:trPr>
          <w:trHeight w:val="144"/>
          <w:tblCellSpacing w:w="0" w:type="dxa"/>
        </w:trPr>
        <w:tc>
          <w:tcPr>
            <w:tcW w:w="1171" w:type="dxa"/>
            <w:tcMar>
              <w:top w:w="50" w:type="dxa"/>
              <w:left w:w="100" w:type="dxa"/>
            </w:tcMar>
            <w:vAlign w:val="center"/>
          </w:tcPr>
          <w:p w14:paraId="3B0FF6CD" w14:textId="77777777" w:rsidR="00015C0F" w:rsidRDefault="00276244" w:rsidP="00771795">
            <w:pPr>
              <w:spacing w:after="0" w:line="240" w:lineRule="auto"/>
            </w:pPr>
            <w:r>
              <w:rPr>
                <w:rFonts w:ascii="Times New Roman" w:hAnsi="Times New Roman"/>
                <w:color w:val="000000"/>
                <w:sz w:val="24"/>
              </w:rPr>
              <w:t>47</w:t>
            </w:r>
          </w:p>
        </w:tc>
        <w:tc>
          <w:tcPr>
            <w:tcW w:w="7862" w:type="dxa"/>
            <w:tcMar>
              <w:top w:w="50" w:type="dxa"/>
              <w:left w:w="100" w:type="dxa"/>
            </w:tcMar>
            <w:vAlign w:val="center"/>
          </w:tcPr>
          <w:p w14:paraId="6E7BED1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использованием в речи фразеологизмов</w:t>
            </w:r>
          </w:p>
        </w:tc>
        <w:tc>
          <w:tcPr>
            <w:tcW w:w="821" w:type="dxa"/>
            <w:tcMar>
              <w:top w:w="50" w:type="dxa"/>
              <w:left w:w="100" w:type="dxa"/>
            </w:tcMar>
            <w:vAlign w:val="center"/>
          </w:tcPr>
          <w:p w14:paraId="2343644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B6B827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678D4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843698</w:t>
              </w:r>
              <w:r>
                <w:rPr>
                  <w:rFonts w:ascii="Times New Roman" w:hAnsi="Times New Roman"/>
                  <w:color w:val="0000FF"/>
                  <w:u w:val="single"/>
                </w:rPr>
                <w:t>a</w:t>
              </w:r>
            </w:hyperlink>
          </w:p>
        </w:tc>
      </w:tr>
      <w:tr w:rsidR="00015C0F" w14:paraId="2AFB3E7E" w14:textId="77777777" w:rsidTr="00771795">
        <w:trPr>
          <w:trHeight w:val="144"/>
          <w:tblCellSpacing w:w="0" w:type="dxa"/>
        </w:trPr>
        <w:tc>
          <w:tcPr>
            <w:tcW w:w="1171" w:type="dxa"/>
            <w:tcMar>
              <w:top w:w="50" w:type="dxa"/>
              <w:left w:w="100" w:type="dxa"/>
            </w:tcMar>
            <w:vAlign w:val="center"/>
          </w:tcPr>
          <w:p w14:paraId="2B190209" w14:textId="77777777" w:rsidR="00015C0F" w:rsidRDefault="00276244" w:rsidP="00771795">
            <w:pPr>
              <w:spacing w:after="0" w:line="240" w:lineRule="auto"/>
            </w:pPr>
            <w:r>
              <w:rPr>
                <w:rFonts w:ascii="Times New Roman" w:hAnsi="Times New Roman"/>
                <w:color w:val="000000"/>
                <w:sz w:val="24"/>
              </w:rPr>
              <w:t>48</w:t>
            </w:r>
          </w:p>
        </w:tc>
        <w:tc>
          <w:tcPr>
            <w:tcW w:w="7862" w:type="dxa"/>
            <w:tcMar>
              <w:top w:w="50" w:type="dxa"/>
              <w:left w:w="100" w:type="dxa"/>
            </w:tcMar>
            <w:vAlign w:val="center"/>
          </w:tcPr>
          <w:p w14:paraId="796FE490" w14:textId="77777777" w:rsidR="00015C0F" w:rsidRDefault="00276244" w:rsidP="00771795">
            <w:pPr>
              <w:spacing w:after="0" w:line="240" w:lineRule="auto"/>
              <w:ind w:left="135"/>
            </w:pPr>
            <w:r>
              <w:rPr>
                <w:rFonts w:ascii="Times New Roman" w:hAnsi="Times New Roman"/>
                <w:color w:val="000000"/>
                <w:sz w:val="24"/>
              </w:rPr>
              <w:t>Учимся понимать фразеологизмы</w:t>
            </w:r>
          </w:p>
        </w:tc>
        <w:tc>
          <w:tcPr>
            <w:tcW w:w="821" w:type="dxa"/>
            <w:tcMar>
              <w:top w:w="50" w:type="dxa"/>
              <w:left w:w="100" w:type="dxa"/>
            </w:tcMar>
            <w:vAlign w:val="center"/>
          </w:tcPr>
          <w:p w14:paraId="54A06B9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94C3C5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CB30607" w14:textId="77777777" w:rsidR="00015C0F" w:rsidRDefault="001D7E6C" w:rsidP="00771795">
            <w:pPr>
              <w:spacing w:after="0" w:line="240" w:lineRule="auto"/>
              <w:ind w:left="135"/>
            </w:pPr>
            <w:hyperlink r:id="rId241">
              <w:r w:rsidR="00276244">
                <w:rPr>
                  <w:rFonts w:ascii="Times New Roman" w:hAnsi="Times New Roman"/>
                  <w:color w:val="0000FF"/>
                  <w:u w:val="single"/>
                </w:rPr>
                <w:t>https://m.edsoo.ru/9b5b7497</w:t>
              </w:r>
            </w:hyperlink>
          </w:p>
        </w:tc>
      </w:tr>
      <w:tr w:rsidR="00015C0F" w14:paraId="09C5BF88" w14:textId="77777777" w:rsidTr="00771795">
        <w:trPr>
          <w:trHeight w:val="144"/>
          <w:tblCellSpacing w:w="0" w:type="dxa"/>
        </w:trPr>
        <w:tc>
          <w:tcPr>
            <w:tcW w:w="1171" w:type="dxa"/>
            <w:tcMar>
              <w:top w:w="50" w:type="dxa"/>
              <w:left w:w="100" w:type="dxa"/>
            </w:tcMar>
            <w:vAlign w:val="center"/>
          </w:tcPr>
          <w:p w14:paraId="03993CAC" w14:textId="77777777" w:rsidR="00015C0F" w:rsidRDefault="00276244" w:rsidP="00771795">
            <w:pPr>
              <w:spacing w:after="0" w:line="240" w:lineRule="auto"/>
            </w:pPr>
            <w:r>
              <w:rPr>
                <w:rFonts w:ascii="Times New Roman" w:hAnsi="Times New Roman"/>
                <w:color w:val="000000"/>
                <w:sz w:val="24"/>
              </w:rPr>
              <w:t>49</w:t>
            </w:r>
          </w:p>
        </w:tc>
        <w:tc>
          <w:tcPr>
            <w:tcW w:w="7862" w:type="dxa"/>
            <w:tcMar>
              <w:top w:w="50" w:type="dxa"/>
              <w:left w:w="100" w:type="dxa"/>
            </w:tcMar>
            <w:vAlign w:val="center"/>
          </w:tcPr>
          <w:p w14:paraId="28B93E3F" w14:textId="77777777" w:rsidR="00015C0F" w:rsidRDefault="00276244" w:rsidP="00771795">
            <w:pPr>
              <w:spacing w:after="0" w:line="240" w:lineRule="auto"/>
              <w:ind w:left="135"/>
            </w:pPr>
            <w:r>
              <w:rPr>
                <w:rFonts w:ascii="Times New Roman" w:hAnsi="Times New Roman"/>
                <w:color w:val="000000"/>
                <w:sz w:val="24"/>
              </w:rPr>
              <w:t>Учимся использовать фразеологизмы</w:t>
            </w:r>
          </w:p>
        </w:tc>
        <w:tc>
          <w:tcPr>
            <w:tcW w:w="821" w:type="dxa"/>
            <w:tcMar>
              <w:top w:w="50" w:type="dxa"/>
              <w:left w:w="100" w:type="dxa"/>
            </w:tcMar>
            <w:vAlign w:val="center"/>
          </w:tcPr>
          <w:p w14:paraId="6595AD5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A287E4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E818485" w14:textId="77777777" w:rsidR="00015C0F" w:rsidRDefault="001D7E6C" w:rsidP="00771795">
            <w:pPr>
              <w:spacing w:after="0" w:line="240" w:lineRule="auto"/>
              <w:ind w:left="135"/>
            </w:pPr>
            <w:hyperlink r:id="rId242">
              <w:r w:rsidR="00276244">
                <w:rPr>
                  <w:rFonts w:ascii="Times New Roman" w:hAnsi="Times New Roman"/>
                  <w:color w:val="0000FF"/>
                  <w:u w:val="single"/>
                </w:rPr>
                <w:t>https://m.edsoo.ru/e76cecb4</w:t>
              </w:r>
            </w:hyperlink>
          </w:p>
        </w:tc>
      </w:tr>
      <w:tr w:rsidR="00015C0F" w:rsidRPr="004D46EF" w14:paraId="3D18DE4F" w14:textId="77777777" w:rsidTr="00771795">
        <w:trPr>
          <w:trHeight w:val="144"/>
          <w:tblCellSpacing w:w="0" w:type="dxa"/>
        </w:trPr>
        <w:tc>
          <w:tcPr>
            <w:tcW w:w="1171" w:type="dxa"/>
            <w:tcMar>
              <w:top w:w="50" w:type="dxa"/>
              <w:left w:w="100" w:type="dxa"/>
            </w:tcMar>
            <w:vAlign w:val="center"/>
          </w:tcPr>
          <w:p w14:paraId="02517663" w14:textId="77777777" w:rsidR="00015C0F" w:rsidRDefault="00276244" w:rsidP="00771795">
            <w:pPr>
              <w:spacing w:after="0" w:line="240" w:lineRule="auto"/>
            </w:pPr>
            <w:r>
              <w:rPr>
                <w:rFonts w:ascii="Times New Roman" w:hAnsi="Times New Roman"/>
                <w:color w:val="000000"/>
                <w:sz w:val="24"/>
              </w:rPr>
              <w:t>50</w:t>
            </w:r>
          </w:p>
        </w:tc>
        <w:tc>
          <w:tcPr>
            <w:tcW w:w="7862" w:type="dxa"/>
            <w:tcMar>
              <w:top w:w="50" w:type="dxa"/>
              <w:left w:w="100" w:type="dxa"/>
            </w:tcMar>
            <w:vAlign w:val="center"/>
          </w:tcPr>
          <w:p w14:paraId="0A376D5D" w14:textId="77777777" w:rsidR="00015C0F" w:rsidRDefault="00276244" w:rsidP="00771795">
            <w:pPr>
              <w:spacing w:after="0" w:line="240" w:lineRule="auto"/>
              <w:ind w:left="135"/>
            </w:pPr>
            <w:r>
              <w:rPr>
                <w:rFonts w:ascii="Times New Roman" w:hAnsi="Times New Roman"/>
                <w:color w:val="000000"/>
                <w:sz w:val="24"/>
              </w:rPr>
              <w:t>Повторяем состав слова</w:t>
            </w:r>
          </w:p>
        </w:tc>
        <w:tc>
          <w:tcPr>
            <w:tcW w:w="821" w:type="dxa"/>
            <w:tcMar>
              <w:top w:w="50" w:type="dxa"/>
              <w:left w:w="100" w:type="dxa"/>
            </w:tcMar>
            <w:vAlign w:val="center"/>
          </w:tcPr>
          <w:p w14:paraId="0B6B418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CBCF5F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834652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8436</w:t>
              </w:r>
              <w:r>
                <w:rPr>
                  <w:rFonts w:ascii="Times New Roman" w:hAnsi="Times New Roman"/>
                  <w:color w:val="0000FF"/>
                  <w:u w:val="single"/>
                </w:rPr>
                <w:t>b</w:t>
              </w:r>
              <w:r w:rsidRPr="00933577">
                <w:rPr>
                  <w:rFonts w:ascii="Times New Roman" w:hAnsi="Times New Roman"/>
                  <w:color w:val="0000FF"/>
                  <w:u w:val="single"/>
                  <w:lang w:val="ru-RU"/>
                </w:rPr>
                <w:t>10</w:t>
              </w:r>
            </w:hyperlink>
          </w:p>
        </w:tc>
      </w:tr>
      <w:tr w:rsidR="00015C0F" w:rsidRPr="004D46EF" w14:paraId="59D4A260" w14:textId="77777777" w:rsidTr="00771795">
        <w:trPr>
          <w:trHeight w:val="144"/>
          <w:tblCellSpacing w:w="0" w:type="dxa"/>
        </w:trPr>
        <w:tc>
          <w:tcPr>
            <w:tcW w:w="1171" w:type="dxa"/>
            <w:tcMar>
              <w:top w:w="50" w:type="dxa"/>
              <w:left w:w="100" w:type="dxa"/>
            </w:tcMar>
            <w:vAlign w:val="center"/>
          </w:tcPr>
          <w:p w14:paraId="7E155A6E" w14:textId="77777777" w:rsidR="00015C0F" w:rsidRDefault="00276244" w:rsidP="00771795">
            <w:pPr>
              <w:spacing w:after="0" w:line="240" w:lineRule="auto"/>
            </w:pPr>
            <w:r>
              <w:rPr>
                <w:rFonts w:ascii="Times New Roman" w:hAnsi="Times New Roman"/>
                <w:color w:val="000000"/>
                <w:sz w:val="24"/>
              </w:rPr>
              <w:lastRenderedPageBreak/>
              <w:t>51</w:t>
            </w:r>
          </w:p>
        </w:tc>
        <w:tc>
          <w:tcPr>
            <w:tcW w:w="7862" w:type="dxa"/>
            <w:tcMar>
              <w:top w:w="50" w:type="dxa"/>
              <w:left w:w="100" w:type="dxa"/>
            </w:tcMar>
            <w:vAlign w:val="center"/>
          </w:tcPr>
          <w:p w14:paraId="143B3715" w14:textId="77777777" w:rsidR="00015C0F" w:rsidRDefault="00276244" w:rsidP="00771795">
            <w:pPr>
              <w:spacing w:after="0" w:line="240" w:lineRule="auto"/>
              <w:ind w:left="135"/>
            </w:pPr>
            <w:r>
              <w:rPr>
                <w:rFonts w:ascii="Times New Roman" w:hAnsi="Times New Roman"/>
                <w:color w:val="000000"/>
                <w:sz w:val="24"/>
              </w:rPr>
              <w:t>Основа слова</w:t>
            </w:r>
          </w:p>
        </w:tc>
        <w:tc>
          <w:tcPr>
            <w:tcW w:w="821" w:type="dxa"/>
            <w:tcMar>
              <w:top w:w="50" w:type="dxa"/>
              <w:left w:w="100" w:type="dxa"/>
            </w:tcMar>
            <w:vAlign w:val="center"/>
          </w:tcPr>
          <w:p w14:paraId="3EBCE3B1"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F77C69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10A0E5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8436</w:t>
              </w:r>
              <w:r>
                <w:rPr>
                  <w:rFonts w:ascii="Times New Roman" w:hAnsi="Times New Roman"/>
                  <w:color w:val="0000FF"/>
                  <w:u w:val="single"/>
                </w:rPr>
                <w:t>caa</w:t>
              </w:r>
            </w:hyperlink>
          </w:p>
        </w:tc>
      </w:tr>
      <w:tr w:rsidR="00015C0F" w:rsidRPr="004D46EF" w14:paraId="4058B0C5" w14:textId="77777777" w:rsidTr="00771795">
        <w:trPr>
          <w:trHeight w:val="144"/>
          <w:tblCellSpacing w:w="0" w:type="dxa"/>
        </w:trPr>
        <w:tc>
          <w:tcPr>
            <w:tcW w:w="1171" w:type="dxa"/>
            <w:tcMar>
              <w:top w:w="50" w:type="dxa"/>
              <w:left w:w="100" w:type="dxa"/>
            </w:tcMar>
            <w:vAlign w:val="center"/>
          </w:tcPr>
          <w:p w14:paraId="4D66325D" w14:textId="77777777" w:rsidR="00015C0F" w:rsidRDefault="00276244" w:rsidP="00771795">
            <w:pPr>
              <w:spacing w:after="0" w:line="240" w:lineRule="auto"/>
            </w:pPr>
            <w:r>
              <w:rPr>
                <w:rFonts w:ascii="Times New Roman" w:hAnsi="Times New Roman"/>
                <w:color w:val="000000"/>
                <w:sz w:val="24"/>
              </w:rPr>
              <w:t>52</w:t>
            </w:r>
          </w:p>
        </w:tc>
        <w:tc>
          <w:tcPr>
            <w:tcW w:w="7862" w:type="dxa"/>
            <w:tcMar>
              <w:top w:w="50" w:type="dxa"/>
              <w:left w:w="100" w:type="dxa"/>
            </w:tcMar>
            <w:vAlign w:val="center"/>
          </w:tcPr>
          <w:p w14:paraId="64A6EC6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Неизменяемые слова: состав слова. Выделение в словах окончания, корня, приставки, суффикса</w:t>
            </w:r>
          </w:p>
        </w:tc>
        <w:tc>
          <w:tcPr>
            <w:tcW w:w="821" w:type="dxa"/>
            <w:tcMar>
              <w:top w:w="50" w:type="dxa"/>
              <w:left w:w="100" w:type="dxa"/>
            </w:tcMar>
            <w:vAlign w:val="center"/>
          </w:tcPr>
          <w:p w14:paraId="72C91F3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BF3FF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C06EA5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8436</w:t>
              </w:r>
              <w:r>
                <w:rPr>
                  <w:rFonts w:ascii="Times New Roman" w:hAnsi="Times New Roman"/>
                  <w:color w:val="0000FF"/>
                  <w:u w:val="single"/>
                </w:rPr>
                <w:t>ffc</w:t>
              </w:r>
            </w:hyperlink>
          </w:p>
        </w:tc>
      </w:tr>
      <w:tr w:rsidR="00015C0F" w14:paraId="3D2C63CC" w14:textId="77777777" w:rsidTr="00771795">
        <w:trPr>
          <w:trHeight w:val="144"/>
          <w:tblCellSpacing w:w="0" w:type="dxa"/>
        </w:trPr>
        <w:tc>
          <w:tcPr>
            <w:tcW w:w="1171" w:type="dxa"/>
            <w:tcMar>
              <w:top w:w="50" w:type="dxa"/>
              <w:left w:w="100" w:type="dxa"/>
            </w:tcMar>
            <w:vAlign w:val="center"/>
          </w:tcPr>
          <w:p w14:paraId="25825301" w14:textId="77777777" w:rsidR="00015C0F" w:rsidRDefault="00276244" w:rsidP="00771795">
            <w:pPr>
              <w:spacing w:after="0" w:line="240" w:lineRule="auto"/>
            </w:pPr>
            <w:r>
              <w:rPr>
                <w:rFonts w:ascii="Times New Roman" w:hAnsi="Times New Roman"/>
                <w:color w:val="000000"/>
                <w:sz w:val="24"/>
              </w:rPr>
              <w:t>53</w:t>
            </w:r>
          </w:p>
        </w:tc>
        <w:tc>
          <w:tcPr>
            <w:tcW w:w="7862" w:type="dxa"/>
            <w:tcMar>
              <w:top w:w="50" w:type="dxa"/>
              <w:left w:w="100" w:type="dxa"/>
            </w:tcMar>
            <w:vAlign w:val="center"/>
          </w:tcPr>
          <w:p w14:paraId="13B7144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разбор слова по составу</w:t>
            </w:r>
          </w:p>
        </w:tc>
        <w:tc>
          <w:tcPr>
            <w:tcW w:w="821" w:type="dxa"/>
            <w:tcMar>
              <w:top w:w="50" w:type="dxa"/>
              <w:left w:w="100" w:type="dxa"/>
            </w:tcMar>
            <w:vAlign w:val="center"/>
          </w:tcPr>
          <w:p w14:paraId="7190884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0C9125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CD25C51" w14:textId="77777777" w:rsidR="00015C0F" w:rsidRDefault="001D7E6C" w:rsidP="00771795">
            <w:pPr>
              <w:spacing w:after="0" w:line="240" w:lineRule="auto"/>
              <w:ind w:left="135"/>
            </w:pPr>
            <w:hyperlink r:id="rId246">
              <w:r w:rsidR="00276244">
                <w:rPr>
                  <w:rFonts w:ascii="Times New Roman" w:hAnsi="Times New Roman"/>
                  <w:color w:val="0000FF"/>
                  <w:u w:val="single"/>
                </w:rPr>
                <w:t>https://m.edsoo.ru/8721cdfe</w:t>
              </w:r>
            </w:hyperlink>
          </w:p>
        </w:tc>
      </w:tr>
      <w:tr w:rsidR="00015C0F" w14:paraId="0219C49D" w14:textId="77777777" w:rsidTr="00771795">
        <w:trPr>
          <w:trHeight w:val="144"/>
          <w:tblCellSpacing w:w="0" w:type="dxa"/>
        </w:trPr>
        <w:tc>
          <w:tcPr>
            <w:tcW w:w="1171" w:type="dxa"/>
            <w:tcMar>
              <w:top w:w="50" w:type="dxa"/>
              <w:left w:w="100" w:type="dxa"/>
            </w:tcMar>
            <w:vAlign w:val="center"/>
          </w:tcPr>
          <w:p w14:paraId="6AFD50D0" w14:textId="77777777" w:rsidR="00015C0F" w:rsidRDefault="00276244" w:rsidP="00771795">
            <w:pPr>
              <w:spacing w:after="0" w:line="240" w:lineRule="auto"/>
            </w:pPr>
            <w:r>
              <w:rPr>
                <w:rFonts w:ascii="Times New Roman" w:hAnsi="Times New Roman"/>
                <w:color w:val="000000"/>
                <w:sz w:val="24"/>
              </w:rPr>
              <w:t>54</w:t>
            </w:r>
          </w:p>
        </w:tc>
        <w:tc>
          <w:tcPr>
            <w:tcW w:w="7862" w:type="dxa"/>
            <w:tcMar>
              <w:top w:w="50" w:type="dxa"/>
              <w:left w:w="100" w:type="dxa"/>
            </w:tcMar>
            <w:vAlign w:val="center"/>
          </w:tcPr>
          <w:p w14:paraId="1312354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суффиксов имён существительных. Правописание приставок и суффиксов</w:t>
            </w:r>
          </w:p>
        </w:tc>
        <w:tc>
          <w:tcPr>
            <w:tcW w:w="821" w:type="dxa"/>
            <w:tcMar>
              <w:top w:w="50" w:type="dxa"/>
              <w:left w:w="100" w:type="dxa"/>
            </w:tcMar>
            <w:vAlign w:val="center"/>
          </w:tcPr>
          <w:p w14:paraId="3C918B2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693314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7D644CA" w14:textId="77777777" w:rsidR="00015C0F" w:rsidRDefault="00015C0F" w:rsidP="00771795">
            <w:pPr>
              <w:spacing w:after="0" w:line="240" w:lineRule="auto"/>
              <w:ind w:left="135"/>
            </w:pPr>
          </w:p>
        </w:tc>
      </w:tr>
      <w:tr w:rsidR="00015C0F" w:rsidRPr="004D46EF" w14:paraId="3849C8F1" w14:textId="77777777" w:rsidTr="00771795">
        <w:trPr>
          <w:trHeight w:val="144"/>
          <w:tblCellSpacing w:w="0" w:type="dxa"/>
        </w:trPr>
        <w:tc>
          <w:tcPr>
            <w:tcW w:w="1171" w:type="dxa"/>
            <w:tcMar>
              <w:top w:w="50" w:type="dxa"/>
              <w:left w:w="100" w:type="dxa"/>
            </w:tcMar>
            <w:vAlign w:val="center"/>
          </w:tcPr>
          <w:p w14:paraId="31987C99" w14:textId="77777777" w:rsidR="00015C0F" w:rsidRDefault="00276244" w:rsidP="00771795">
            <w:pPr>
              <w:spacing w:after="0" w:line="240" w:lineRule="auto"/>
            </w:pPr>
            <w:r>
              <w:rPr>
                <w:rFonts w:ascii="Times New Roman" w:hAnsi="Times New Roman"/>
                <w:color w:val="000000"/>
                <w:sz w:val="24"/>
              </w:rPr>
              <w:t>55</w:t>
            </w:r>
          </w:p>
        </w:tc>
        <w:tc>
          <w:tcPr>
            <w:tcW w:w="7862" w:type="dxa"/>
            <w:tcMar>
              <w:top w:w="50" w:type="dxa"/>
              <w:left w:w="100" w:type="dxa"/>
            </w:tcMar>
            <w:vAlign w:val="center"/>
          </w:tcPr>
          <w:p w14:paraId="41F0D0F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c>
          <w:tcPr>
            <w:tcW w:w="821" w:type="dxa"/>
            <w:tcMar>
              <w:top w:w="50" w:type="dxa"/>
              <w:left w:w="100" w:type="dxa"/>
            </w:tcMar>
            <w:vAlign w:val="center"/>
          </w:tcPr>
          <w:p w14:paraId="4E8CE32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DF41A9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8AC627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84378</w:t>
              </w:r>
              <w:r>
                <w:rPr>
                  <w:rFonts w:ascii="Times New Roman" w:hAnsi="Times New Roman"/>
                  <w:color w:val="0000FF"/>
                  <w:u w:val="single"/>
                </w:rPr>
                <w:t>da</w:t>
              </w:r>
            </w:hyperlink>
          </w:p>
        </w:tc>
      </w:tr>
      <w:tr w:rsidR="00015C0F" w14:paraId="6EA2564E" w14:textId="77777777" w:rsidTr="00771795">
        <w:trPr>
          <w:trHeight w:val="144"/>
          <w:tblCellSpacing w:w="0" w:type="dxa"/>
        </w:trPr>
        <w:tc>
          <w:tcPr>
            <w:tcW w:w="1171" w:type="dxa"/>
            <w:tcMar>
              <w:top w:w="50" w:type="dxa"/>
              <w:left w:w="100" w:type="dxa"/>
            </w:tcMar>
            <w:vAlign w:val="center"/>
          </w:tcPr>
          <w:p w14:paraId="01AEA65D" w14:textId="77777777" w:rsidR="00015C0F" w:rsidRDefault="00276244" w:rsidP="00771795">
            <w:pPr>
              <w:spacing w:after="0" w:line="240" w:lineRule="auto"/>
            </w:pPr>
            <w:r>
              <w:rPr>
                <w:rFonts w:ascii="Times New Roman" w:hAnsi="Times New Roman"/>
                <w:color w:val="000000"/>
                <w:sz w:val="24"/>
              </w:rPr>
              <w:t>56</w:t>
            </w:r>
          </w:p>
        </w:tc>
        <w:tc>
          <w:tcPr>
            <w:tcW w:w="7862" w:type="dxa"/>
            <w:tcMar>
              <w:top w:w="50" w:type="dxa"/>
              <w:left w:w="100" w:type="dxa"/>
            </w:tcMar>
            <w:vAlign w:val="center"/>
          </w:tcPr>
          <w:p w14:paraId="2430E4FA"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Pr>
                <w:rFonts w:ascii="Times New Roman" w:hAnsi="Times New Roman"/>
                <w:color w:val="000000"/>
                <w:sz w:val="24"/>
              </w:rPr>
              <w:t>Правописание слов с буквами ъ и ь</w:t>
            </w:r>
          </w:p>
        </w:tc>
        <w:tc>
          <w:tcPr>
            <w:tcW w:w="821" w:type="dxa"/>
            <w:tcMar>
              <w:top w:w="50" w:type="dxa"/>
              <w:left w:w="100" w:type="dxa"/>
            </w:tcMar>
            <w:vAlign w:val="center"/>
          </w:tcPr>
          <w:p w14:paraId="02CCFE3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D41B26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C6660F5" w14:textId="77777777" w:rsidR="00015C0F" w:rsidRDefault="00015C0F" w:rsidP="00771795">
            <w:pPr>
              <w:spacing w:after="0" w:line="240" w:lineRule="auto"/>
              <w:ind w:left="135"/>
            </w:pPr>
          </w:p>
        </w:tc>
      </w:tr>
      <w:tr w:rsidR="00015C0F" w14:paraId="430E1DFE" w14:textId="77777777" w:rsidTr="00771795">
        <w:trPr>
          <w:trHeight w:val="144"/>
          <w:tblCellSpacing w:w="0" w:type="dxa"/>
        </w:trPr>
        <w:tc>
          <w:tcPr>
            <w:tcW w:w="1171" w:type="dxa"/>
            <w:tcMar>
              <w:top w:w="50" w:type="dxa"/>
              <w:left w:w="100" w:type="dxa"/>
            </w:tcMar>
            <w:vAlign w:val="center"/>
          </w:tcPr>
          <w:p w14:paraId="64D5F1F2" w14:textId="77777777" w:rsidR="00015C0F" w:rsidRDefault="00276244" w:rsidP="00771795">
            <w:pPr>
              <w:spacing w:after="0" w:line="240" w:lineRule="auto"/>
            </w:pPr>
            <w:r>
              <w:rPr>
                <w:rFonts w:ascii="Times New Roman" w:hAnsi="Times New Roman"/>
                <w:color w:val="000000"/>
                <w:sz w:val="24"/>
              </w:rPr>
              <w:t>57</w:t>
            </w:r>
          </w:p>
        </w:tc>
        <w:tc>
          <w:tcPr>
            <w:tcW w:w="7862" w:type="dxa"/>
            <w:tcMar>
              <w:top w:w="50" w:type="dxa"/>
              <w:left w:w="100" w:type="dxa"/>
            </w:tcMar>
            <w:vAlign w:val="center"/>
          </w:tcPr>
          <w:p w14:paraId="7EAFC00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Обобщение: самостоятельные и служебные части речи</w:t>
            </w:r>
          </w:p>
        </w:tc>
        <w:tc>
          <w:tcPr>
            <w:tcW w:w="821" w:type="dxa"/>
            <w:tcMar>
              <w:top w:w="50" w:type="dxa"/>
              <w:left w:w="100" w:type="dxa"/>
            </w:tcMar>
            <w:vAlign w:val="center"/>
          </w:tcPr>
          <w:p w14:paraId="3766DB0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FEE9481"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EC412B1" w14:textId="77777777" w:rsidR="00015C0F" w:rsidRDefault="001D7E6C" w:rsidP="00771795">
            <w:pPr>
              <w:spacing w:after="0" w:line="240" w:lineRule="auto"/>
              <w:ind w:left="135"/>
            </w:pPr>
            <w:hyperlink r:id="rId248">
              <w:r w:rsidR="00276244">
                <w:rPr>
                  <w:rFonts w:ascii="Times New Roman" w:hAnsi="Times New Roman"/>
                  <w:color w:val="0000FF"/>
                  <w:u w:val="single"/>
                </w:rPr>
                <w:t>https://m.edsoo.ru/eb1d32c1</w:t>
              </w:r>
            </w:hyperlink>
          </w:p>
        </w:tc>
      </w:tr>
      <w:tr w:rsidR="00015C0F" w14:paraId="579DD38D" w14:textId="77777777" w:rsidTr="00771795">
        <w:trPr>
          <w:trHeight w:val="144"/>
          <w:tblCellSpacing w:w="0" w:type="dxa"/>
        </w:trPr>
        <w:tc>
          <w:tcPr>
            <w:tcW w:w="1171" w:type="dxa"/>
            <w:tcMar>
              <w:top w:w="50" w:type="dxa"/>
              <w:left w:w="100" w:type="dxa"/>
            </w:tcMar>
            <w:vAlign w:val="center"/>
          </w:tcPr>
          <w:p w14:paraId="0FA15F56" w14:textId="77777777" w:rsidR="00015C0F" w:rsidRDefault="00276244" w:rsidP="00771795">
            <w:pPr>
              <w:spacing w:after="0" w:line="240" w:lineRule="auto"/>
            </w:pPr>
            <w:r>
              <w:rPr>
                <w:rFonts w:ascii="Times New Roman" w:hAnsi="Times New Roman"/>
                <w:color w:val="000000"/>
                <w:sz w:val="24"/>
              </w:rPr>
              <w:t>58</w:t>
            </w:r>
          </w:p>
        </w:tc>
        <w:tc>
          <w:tcPr>
            <w:tcW w:w="7862" w:type="dxa"/>
            <w:tcMar>
              <w:top w:w="50" w:type="dxa"/>
              <w:left w:w="100" w:type="dxa"/>
            </w:tcMar>
            <w:vAlign w:val="center"/>
          </w:tcPr>
          <w:p w14:paraId="3CD3135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Наречие: значение, вопросы, употребление в речи</w:t>
            </w:r>
          </w:p>
        </w:tc>
        <w:tc>
          <w:tcPr>
            <w:tcW w:w="821" w:type="dxa"/>
            <w:tcMar>
              <w:top w:w="50" w:type="dxa"/>
              <w:left w:w="100" w:type="dxa"/>
            </w:tcMar>
            <w:vAlign w:val="center"/>
          </w:tcPr>
          <w:p w14:paraId="089A248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C776DA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CB5DAF6" w14:textId="77777777" w:rsidR="00015C0F" w:rsidRDefault="001D7E6C" w:rsidP="00771795">
            <w:pPr>
              <w:spacing w:after="0" w:line="240" w:lineRule="auto"/>
              <w:ind w:left="135"/>
            </w:pPr>
            <w:hyperlink r:id="rId249">
              <w:r w:rsidR="00276244">
                <w:rPr>
                  <w:rFonts w:ascii="Times New Roman" w:hAnsi="Times New Roman"/>
                  <w:color w:val="0000FF"/>
                  <w:u w:val="single"/>
                </w:rPr>
                <w:t>https://m.edsoo.ru/be8d2d9d</w:t>
              </w:r>
            </w:hyperlink>
          </w:p>
        </w:tc>
      </w:tr>
      <w:tr w:rsidR="00015C0F" w14:paraId="79D5F1DB" w14:textId="77777777" w:rsidTr="00771795">
        <w:trPr>
          <w:trHeight w:val="144"/>
          <w:tblCellSpacing w:w="0" w:type="dxa"/>
        </w:trPr>
        <w:tc>
          <w:tcPr>
            <w:tcW w:w="1171" w:type="dxa"/>
            <w:tcMar>
              <w:top w:w="50" w:type="dxa"/>
              <w:left w:w="100" w:type="dxa"/>
            </w:tcMar>
            <w:vAlign w:val="center"/>
          </w:tcPr>
          <w:p w14:paraId="5CC9AD4D" w14:textId="77777777" w:rsidR="00015C0F" w:rsidRDefault="00276244" w:rsidP="00771795">
            <w:pPr>
              <w:spacing w:after="0" w:line="240" w:lineRule="auto"/>
            </w:pPr>
            <w:r>
              <w:rPr>
                <w:rFonts w:ascii="Times New Roman" w:hAnsi="Times New Roman"/>
                <w:color w:val="000000"/>
                <w:sz w:val="24"/>
              </w:rPr>
              <w:t>59</w:t>
            </w:r>
          </w:p>
        </w:tc>
        <w:tc>
          <w:tcPr>
            <w:tcW w:w="7862" w:type="dxa"/>
            <w:tcMar>
              <w:top w:w="50" w:type="dxa"/>
              <w:left w:w="100" w:type="dxa"/>
            </w:tcMar>
            <w:vAlign w:val="center"/>
          </w:tcPr>
          <w:p w14:paraId="400A3E1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Как образуются наречия. Виды наречий (наблюдение)</w:t>
            </w:r>
          </w:p>
        </w:tc>
        <w:tc>
          <w:tcPr>
            <w:tcW w:w="821" w:type="dxa"/>
            <w:tcMar>
              <w:top w:w="50" w:type="dxa"/>
              <w:left w:w="100" w:type="dxa"/>
            </w:tcMar>
            <w:vAlign w:val="center"/>
          </w:tcPr>
          <w:p w14:paraId="63FCA70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EA0E45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D643F1C" w14:textId="77777777" w:rsidR="00015C0F" w:rsidRDefault="001D7E6C" w:rsidP="00771795">
            <w:pPr>
              <w:spacing w:after="0" w:line="240" w:lineRule="auto"/>
              <w:ind w:left="135"/>
            </w:pPr>
            <w:hyperlink r:id="rId250">
              <w:r w:rsidR="00276244">
                <w:rPr>
                  <w:rFonts w:ascii="Times New Roman" w:hAnsi="Times New Roman"/>
                  <w:color w:val="0000FF"/>
                  <w:u w:val="single"/>
                </w:rPr>
                <w:t>https://m.edsoo.ru/47a7dbe7</w:t>
              </w:r>
            </w:hyperlink>
          </w:p>
        </w:tc>
      </w:tr>
      <w:tr w:rsidR="00015C0F" w:rsidRPr="004D46EF" w14:paraId="39903547" w14:textId="77777777" w:rsidTr="00771795">
        <w:trPr>
          <w:trHeight w:val="144"/>
          <w:tblCellSpacing w:w="0" w:type="dxa"/>
        </w:trPr>
        <w:tc>
          <w:tcPr>
            <w:tcW w:w="1171" w:type="dxa"/>
            <w:tcMar>
              <w:top w:w="50" w:type="dxa"/>
              <w:left w:w="100" w:type="dxa"/>
            </w:tcMar>
            <w:vAlign w:val="center"/>
          </w:tcPr>
          <w:p w14:paraId="1FAC52D9" w14:textId="77777777" w:rsidR="00015C0F" w:rsidRDefault="00276244" w:rsidP="00771795">
            <w:pPr>
              <w:spacing w:after="0" w:line="240" w:lineRule="auto"/>
            </w:pPr>
            <w:r>
              <w:rPr>
                <w:rFonts w:ascii="Times New Roman" w:hAnsi="Times New Roman"/>
                <w:color w:val="000000"/>
                <w:sz w:val="24"/>
              </w:rPr>
              <w:t>60</w:t>
            </w:r>
          </w:p>
        </w:tc>
        <w:tc>
          <w:tcPr>
            <w:tcW w:w="7862" w:type="dxa"/>
            <w:tcMar>
              <w:top w:w="50" w:type="dxa"/>
              <w:left w:w="100" w:type="dxa"/>
            </w:tcMar>
            <w:vAlign w:val="center"/>
          </w:tcPr>
          <w:p w14:paraId="30F32513" w14:textId="77777777" w:rsidR="00015C0F" w:rsidRDefault="00276244" w:rsidP="00771795">
            <w:pPr>
              <w:spacing w:after="0" w:line="240" w:lineRule="auto"/>
              <w:ind w:left="135"/>
            </w:pPr>
            <w:r>
              <w:rPr>
                <w:rFonts w:ascii="Times New Roman" w:hAnsi="Times New Roman"/>
                <w:color w:val="000000"/>
                <w:sz w:val="24"/>
              </w:rPr>
              <w:t>Наречие: обобщение знаний</w:t>
            </w:r>
          </w:p>
        </w:tc>
        <w:tc>
          <w:tcPr>
            <w:tcW w:w="821" w:type="dxa"/>
            <w:tcMar>
              <w:top w:w="50" w:type="dxa"/>
              <w:left w:w="100" w:type="dxa"/>
            </w:tcMar>
            <w:vAlign w:val="center"/>
          </w:tcPr>
          <w:p w14:paraId="7AE2265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0E69D2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A285D4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8443298</w:t>
              </w:r>
            </w:hyperlink>
          </w:p>
        </w:tc>
      </w:tr>
      <w:tr w:rsidR="00015C0F" w14:paraId="5221DA6B" w14:textId="77777777" w:rsidTr="00771795">
        <w:trPr>
          <w:trHeight w:val="144"/>
          <w:tblCellSpacing w:w="0" w:type="dxa"/>
        </w:trPr>
        <w:tc>
          <w:tcPr>
            <w:tcW w:w="1171" w:type="dxa"/>
            <w:tcMar>
              <w:top w:w="50" w:type="dxa"/>
              <w:left w:w="100" w:type="dxa"/>
            </w:tcMar>
            <w:vAlign w:val="center"/>
          </w:tcPr>
          <w:p w14:paraId="6C58CA9E" w14:textId="77777777" w:rsidR="00015C0F" w:rsidRDefault="00276244" w:rsidP="00771795">
            <w:pPr>
              <w:spacing w:after="0" w:line="240" w:lineRule="auto"/>
            </w:pPr>
            <w:r>
              <w:rPr>
                <w:rFonts w:ascii="Times New Roman" w:hAnsi="Times New Roman"/>
                <w:color w:val="000000"/>
                <w:sz w:val="24"/>
              </w:rPr>
              <w:t>61</w:t>
            </w:r>
          </w:p>
        </w:tc>
        <w:tc>
          <w:tcPr>
            <w:tcW w:w="7862" w:type="dxa"/>
            <w:tcMar>
              <w:top w:w="50" w:type="dxa"/>
              <w:left w:w="100" w:type="dxa"/>
            </w:tcMar>
            <w:vAlign w:val="center"/>
          </w:tcPr>
          <w:p w14:paraId="256209D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Значение наиболее употребляемых суффиксов изученных частей речи. </w:t>
            </w:r>
            <w:r>
              <w:rPr>
                <w:rFonts w:ascii="Times New Roman" w:hAnsi="Times New Roman"/>
                <w:color w:val="000000"/>
                <w:sz w:val="24"/>
              </w:rPr>
              <w:t>Состав неизменяемых слов</w:t>
            </w:r>
          </w:p>
        </w:tc>
        <w:tc>
          <w:tcPr>
            <w:tcW w:w="821" w:type="dxa"/>
            <w:tcMar>
              <w:top w:w="50" w:type="dxa"/>
              <w:left w:w="100" w:type="dxa"/>
            </w:tcMar>
            <w:vAlign w:val="center"/>
          </w:tcPr>
          <w:p w14:paraId="3D2002B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01564F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FCE8DC7" w14:textId="77777777" w:rsidR="00015C0F" w:rsidRDefault="00015C0F" w:rsidP="00771795">
            <w:pPr>
              <w:spacing w:after="0" w:line="240" w:lineRule="auto"/>
              <w:ind w:left="135"/>
            </w:pPr>
          </w:p>
        </w:tc>
      </w:tr>
      <w:tr w:rsidR="00015C0F" w14:paraId="23F952E3" w14:textId="77777777" w:rsidTr="00771795">
        <w:trPr>
          <w:trHeight w:val="144"/>
          <w:tblCellSpacing w:w="0" w:type="dxa"/>
        </w:trPr>
        <w:tc>
          <w:tcPr>
            <w:tcW w:w="1171" w:type="dxa"/>
            <w:tcMar>
              <w:top w:w="50" w:type="dxa"/>
              <w:left w:w="100" w:type="dxa"/>
            </w:tcMar>
            <w:vAlign w:val="center"/>
          </w:tcPr>
          <w:p w14:paraId="77C50D84" w14:textId="77777777" w:rsidR="00015C0F" w:rsidRDefault="00276244" w:rsidP="00771795">
            <w:pPr>
              <w:spacing w:after="0" w:line="240" w:lineRule="auto"/>
            </w:pPr>
            <w:r>
              <w:rPr>
                <w:rFonts w:ascii="Times New Roman" w:hAnsi="Times New Roman"/>
                <w:color w:val="000000"/>
                <w:sz w:val="24"/>
              </w:rPr>
              <w:t>62</w:t>
            </w:r>
          </w:p>
        </w:tc>
        <w:tc>
          <w:tcPr>
            <w:tcW w:w="7862" w:type="dxa"/>
            <w:tcMar>
              <w:top w:w="50" w:type="dxa"/>
              <w:left w:w="100" w:type="dxa"/>
            </w:tcMar>
            <w:vAlign w:val="center"/>
          </w:tcPr>
          <w:p w14:paraId="5DA4683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отработка темы «Имя существительное»: Как определить падеж имени существительного? </w:t>
            </w:r>
            <w:r>
              <w:rPr>
                <w:rFonts w:ascii="Times New Roman" w:hAnsi="Times New Roman"/>
                <w:color w:val="000000"/>
                <w:sz w:val="24"/>
              </w:rPr>
              <w:t>Признаки падежных форм имен существительных</w:t>
            </w:r>
          </w:p>
        </w:tc>
        <w:tc>
          <w:tcPr>
            <w:tcW w:w="821" w:type="dxa"/>
            <w:tcMar>
              <w:top w:w="50" w:type="dxa"/>
              <w:left w:w="100" w:type="dxa"/>
            </w:tcMar>
            <w:vAlign w:val="center"/>
          </w:tcPr>
          <w:p w14:paraId="073E786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29E7F6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58B81A5" w14:textId="77777777" w:rsidR="00015C0F" w:rsidRDefault="001D7E6C" w:rsidP="00771795">
            <w:pPr>
              <w:spacing w:after="0" w:line="240" w:lineRule="auto"/>
              <w:ind w:left="135"/>
            </w:pPr>
            <w:hyperlink r:id="rId252">
              <w:r w:rsidR="00276244">
                <w:rPr>
                  <w:rFonts w:ascii="Times New Roman" w:hAnsi="Times New Roman"/>
                  <w:color w:val="0000FF"/>
                  <w:u w:val="single"/>
                </w:rPr>
                <w:t>https://m.edsoo.ru/ed7168d5</w:t>
              </w:r>
            </w:hyperlink>
          </w:p>
        </w:tc>
      </w:tr>
      <w:tr w:rsidR="00015C0F" w14:paraId="50044A6D" w14:textId="77777777" w:rsidTr="00771795">
        <w:trPr>
          <w:trHeight w:val="144"/>
          <w:tblCellSpacing w:w="0" w:type="dxa"/>
        </w:trPr>
        <w:tc>
          <w:tcPr>
            <w:tcW w:w="1171" w:type="dxa"/>
            <w:tcMar>
              <w:top w:w="50" w:type="dxa"/>
              <w:left w:w="100" w:type="dxa"/>
            </w:tcMar>
            <w:vAlign w:val="center"/>
          </w:tcPr>
          <w:p w14:paraId="2EEDA4EF" w14:textId="77777777" w:rsidR="00015C0F" w:rsidRDefault="00276244" w:rsidP="00771795">
            <w:pPr>
              <w:spacing w:after="0" w:line="240" w:lineRule="auto"/>
            </w:pPr>
            <w:r>
              <w:rPr>
                <w:rFonts w:ascii="Times New Roman" w:hAnsi="Times New Roman"/>
                <w:color w:val="000000"/>
                <w:sz w:val="24"/>
              </w:rPr>
              <w:t>63</w:t>
            </w:r>
          </w:p>
        </w:tc>
        <w:tc>
          <w:tcPr>
            <w:tcW w:w="7862" w:type="dxa"/>
            <w:tcMar>
              <w:top w:w="50" w:type="dxa"/>
              <w:left w:w="100" w:type="dxa"/>
            </w:tcMar>
            <w:vAlign w:val="center"/>
          </w:tcPr>
          <w:p w14:paraId="6DDD2FD3" w14:textId="77777777" w:rsidR="00015C0F" w:rsidRDefault="00276244" w:rsidP="00771795">
            <w:pPr>
              <w:spacing w:after="0" w:line="240" w:lineRule="auto"/>
              <w:ind w:left="135"/>
            </w:pPr>
            <w:r>
              <w:rPr>
                <w:rFonts w:ascii="Times New Roman" w:hAnsi="Times New Roman"/>
                <w:color w:val="000000"/>
                <w:sz w:val="24"/>
              </w:rPr>
              <w:t>Несклоняемые имена существительные</w:t>
            </w:r>
          </w:p>
        </w:tc>
        <w:tc>
          <w:tcPr>
            <w:tcW w:w="821" w:type="dxa"/>
            <w:tcMar>
              <w:top w:w="50" w:type="dxa"/>
              <w:left w:w="100" w:type="dxa"/>
            </w:tcMar>
            <w:vAlign w:val="center"/>
          </w:tcPr>
          <w:p w14:paraId="5980AB0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82E5C0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58C3CC5" w14:textId="77777777" w:rsidR="00015C0F" w:rsidRDefault="001D7E6C" w:rsidP="00771795">
            <w:pPr>
              <w:spacing w:after="0" w:line="240" w:lineRule="auto"/>
              <w:ind w:left="135"/>
            </w:pPr>
            <w:hyperlink r:id="rId253">
              <w:r w:rsidR="00276244">
                <w:rPr>
                  <w:rFonts w:ascii="Times New Roman" w:hAnsi="Times New Roman"/>
                  <w:color w:val="0000FF"/>
                  <w:u w:val="single"/>
                </w:rPr>
                <w:t>https://m.edsoo.ru/dbccc2bc</w:t>
              </w:r>
            </w:hyperlink>
          </w:p>
        </w:tc>
      </w:tr>
      <w:tr w:rsidR="00015C0F" w14:paraId="34A35921" w14:textId="77777777" w:rsidTr="00771795">
        <w:trPr>
          <w:trHeight w:val="144"/>
          <w:tblCellSpacing w:w="0" w:type="dxa"/>
        </w:trPr>
        <w:tc>
          <w:tcPr>
            <w:tcW w:w="1171" w:type="dxa"/>
            <w:tcMar>
              <w:top w:w="50" w:type="dxa"/>
              <w:left w:w="100" w:type="dxa"/>
            </w:tcMar>
            <w:vAlign w:val="center"/>
          </w:tcPr>
          <w:p w14:paraId="4FA810E9" w14:textId="77777777" w:rsidR="00015C0F" w:rsidRDefault="00276244" w:rsidP="00771795">
            <w:pPr>
              <w:spacing w:after="0" w:line="240" w:lineRule="auto"/>
            </w:pPr>
            <w:r>
              <w:rPr>
                <w:rFonts w:ascii="Times New Roman" w:hAnsi="Times New Roman"/>
                <w:color w:val="000000"/>
                <w:sz w:val="24"/>
              </w:rPr>
              <w:t>64</w:t>
            </w:r>
          </w:p>
        </w:tc>
        <w:tc>
          <w:tcPr>
            <w:tcW w:w="7862" w:type="dxa"/>
            <w:tcMar>
              <w:top w:w="50" w:type="dxa"/>
              <w:left w:w="100" w:type="dxa"/>
            </w:tcMar>
            <w:vAlign w:val="center"/>
          </w:tcPr>
          <w:p w14:paraId="7D9DA84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Имена существительные 1-го, 2-го, 3-го склонений</w:t>
            </w:r>
          </w:p>
        </w:tc>
        <w:tc>
          <w:tcPr>
            <w:tcW w:w="821" w:type="dxa"/>
            <w:tcMar>
              <w:top w:w="50" w:type="dxa"/>
              <w:left w:w="100" w:type="dxa"/>
            </w:tcMar>
            <w:vAlign w:val="center"/>
          </w:tcPr>
          <w:p w14:paraId="244D089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A4EE18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F2E774A" w14:textId="77777777" w:rsidR="00015C0F" w:rsidRDefault="001D7E6C" w:rsidP="00771795">
            <w:pPr>
              <w:spacing w:after="0" w:line="240" w:lineRule="auto"/>
              <w:ind w:left="135"/>
            </w:pPr>
            <w:hyperlink r:id="rId254">
              <w:r w:rsidR="00276244">
                <w:rPr>
                  <w:rFonts w:ascii="Times New Roman" w:hAnsi="Times New Roman"/>
                  <w:color w:val="0000FF"/>
                  <w:u w:val="single"/>
                </w:rPr>
                <w:t>https://m.edsoo.ru/12121ef5</w:t>
              </w:r>
            </w:hyperlink>
          </w:p>
        </w:tc>
      </w:tr>
      <w:tr w:rsidR="00015C0F" w14:paraId="29EABDD2" w14:textId="77777777" w:rsidTr="00771795">
        <w:trPr>
          <w:trHeight w:val="144"/>
          <w:tblCellSpacing w:w="0" w:type="dxa"/>
        </w:trPr>
        <w:tc>
          <w:tcPr>
            <w:tcW w:w="1171" w:type="dxa"/>
            <w:tcMar>
              <w:top w:w="50" w:type="dxa"/>
              <w:left w:w="100" w:type="dxa"/>
            </w:tcMar>
            <w:vAlign w:val="center"/>
          </w:tcPr>
          <w:p w14:paraId="799F1B94" w14:textId="77777777" w:rsidR="00015C0F" w:rsidRDefault="00276244" w:rsidP="00771795">
            <w:pPr>
              <w:spacing w:after="0" w:line="240" w:lineRule="auto"/>
            </w:pPr>
            <w:r>
              <w:rPr>
                <w:rFonts w:ascii="Times New Roman" w:hAnsi="Times New Roman"/>
                <w:color w:val="000000"/>
                <w:sz w:val="24"/>
              </w:rPr>
              <w:t>65</w:t>
            </w:r>
          </w:p>
        </w:tc>
        <w:tc>
          <w:tcPr>
            <w:tcW w:w="7862" w:type="dxa"/>
            <w:tcMar>
              <w:top w:w="50" w:type="dxa"/>
              <w:left w:w="100" w:type="dxa"/>
            </w:tcMar>
            <w:vAlign w:val="center"/>
          </w:tcPr>
          <w:p w14:paraId="67F1FFB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Падежные окончания имен существительных 1-го склонения</w:t>
            </w:r>
          </w:p>
        </w:tc>
        <w:tc>
          <w:tcPr>
            <w:tcW w:w="821" w:type="dxa"/>
            <w:tcMar>
              <w:top w:w="50" w:type="dxa"/>
              <w:left w:w="100" w:type="dxa"/>
            </w:tcMar>
            <w:vAlign w:val="center"/>
          </w:tcPr>
          <w:p w14:paraId="49ECE2F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FCC918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5F883F3" w14:textId="77777777" w:rsidR="00015C0F" w:rsidRDefault="001D7E6C" w:rsidP="00771795">
            <w:pPr>
              <w:spacing w:after="0" w:line="240" w:lineRule="auto"/>
              <w:ind w:left="135"/>
            </w:pPr>
            <w:hyperlink r:id="rId255">
              <w:r w:rsidR="00276244">
                <w:rPr>
                  <w:rFonts w:ascii="Times New Roman" w:hAnsi="Times New Roman"/>
                  <w:color w:val="0000FF"/>
                  <w:u w:val="single"/>
                </w:rPr>
                <w:t>https://m.edsoo.ru/2bf1db57</w:t>
              </w:r>
            </w:hyperlink>
          </w:p>
        </w:tc>
      </w:tr>
      <w:tr w:rsidR="00015C0F" w14:paraId="57AF51DB" w14:textId="77777777" w:rsidTr="00771795">
        <w:trPr>
          <w:trHeight w:val="144"/>
          <w:tblCellSpacing w:w="0" w:type="dxa"/>
        </w:trPr>
        <w:tc>
          <w:tcPr>
            <w:tcW w:w="1171" w:type="dxa"/>
            <w:tcMar>
              <w:top w:w="50" w:type="dxa"/>
              <w:left w:w="100" w:type="dxa"/>
            </w:tcMar>
            <w:vAlign w:val="center"/>
          </w:tcPr>
          <w:p w14:paraId="2D80F223" w14:textId="77777777" w:rsidR="00015C0F" w:rsidRDefault="00276244" w:rsidP="00771795">
            <w:pPr>
              <w:spacing w:after="0" w:line="240" w:lineRule="auto"/>
            </w:pPr>
            <w:r>
              <w:rPr>
                <w:rFonts w:ascii="Times New Roman" w:hAnsi="Times New Roman"/>
                <w:color w:val="000000"/>
                <w:sz w:val="24"/>
              </w:rPr>
              <w:t>66</w:t>
            </w:r>
          </w:p>
        </w:tc>
        <w:tc>
          <w:tcPr>
            <w:tcW w:w="7862" w:type="dxa"/>
            <w:tcMar>
              <w:top w:w="50" w:type="dxa"/>
              <w:left w:w="100" w:type="dxa"/>
            </w:tcMar>
            <w:vAlign w:val="center"/>
          </w:tcPr>
          <w:p w14:paraId="46D6022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развитие речи: работаем с текстами. Составление текста по репродукции картины</w:t>
            </w:r>
          </w:p>
        </w:tc>
        <w:tc>
          <w:tcPr>
            <w:tcW w:w="821" w:type="dxa"/>
            <w:tcMar>
              <w:top w:w="50" w:type="dxa"/>
              <w:left w:w="100" w:type="dxa"/>
            </w:tcMar>
            <w:vAlign w:val="center"/>
          </w:tcPr>
          <w:p w14:paraId="1B1E73E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A5152E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CE6A75D" w14:textId="77777777" w:rsidR="00015C0F" w:rsidRDefault="001D7E6C" w:rsidP="00771795">
            <w:pPr>
              <w:spacing w:after="0" w:line="240" w:lineRule="auto"/>
              <w:ind w:left="135"/>
            </w:pPr>
            <w:hyperlink r:id="rId256">
              <w:r w:rsidR="00276244">
                <w:rPr>
                  <w:rFonts w:ascii="Times New Roman" w:hAnsi="Times New Roman"/>
                  <w:color w:val="0000FF"/>
                  <w:u w:val="single"/>
                </w:rPr>
                <w:t>https://m.edsoo.ru/ade5c7eb</w:t>
              </w:r>
            </w:hyperlink>
          </w:p>
        </w:tc>
      </w:tr>
      <w:tr w:rsidR="00015C0F" w14:paraId="3DCDDE4C" w14:textId="77777777" w:rsidTr="00771795">
        <w:trPr>
          <w:trHeight w:val="144"/>
          <w:tblCellSpacing w:w="0" w:type="dxa"/>
        </w:trPr>
        <w:tc>
          <w:tcPr>
            <w:tcW w:w="1171" w:type="dxa"/>
            <w:tcMar>
              <w:top w:w="50" w:type="dxa"/>
              <w:left w:w="100" w:type="dxa"/>
            </w:tcMar>
            <w:vAlign w:val="center"/>
          </w:tcPr>
          <w:p w14:paraId="7BE42BCD" w14:textId="77777777" w:rsidR="00015C0F" w:rsidRDefault="00276244" w:rsidP="00771795">
            <w:pPr>
              <w:spacing w:after="0" w:line="240" w:lineRule="auto"/>
            </w:pPr>
            <w:r>
              <w:rPr>
                <w:rFonts w:ascii="Times New Roman" w:hAnsi="Times New Roman"/>
                <w:color w:val="000000"/>
                <w:sz w:val="24"/>
              </w:rPr>
              <w:t>67</w:t>
            </w:r>
          </w:p>
        </w:tc>
        <w:tc>
          <w:tcPr>
            <w:tcW w:w="7862" w:type="dxa"/>
            <w:tcMar>
              <w:top w:w="50" w:type="dxa"/>
              <w:left w:w="100" w:type="dxa"/>
            </w:tcMar>
            <w:vAlign w:val="center"/>
          </w:tcPr>
          <w:p w14:paraId="7B71513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Падежные окончания имен существительных 2-го склонения</w:t>
            </w:r>
          </w:p>
        </w:tc>
        <w:tc>
          <w:tcPr>
            <w:tcW w:w="821" w:type="dxa"/>
            <w:tcMar>
              <w:top w:w="50" w:type="dxa"/>
              <w:left w:w="100" w:type="dxa"/>
            </w:tcMar>
            <w:vAlign w:val="center"/>
          </w:tcPr>
          <w:p w14:paraId="454624B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EFB6A0E"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E20724D" w14:textId="77777777" w:rsidR="00015C0F" w:rsidRDefault="001D7E6C" w:rsidP="00771795">
            <w:pPr>
              <w:spacing w:after="0" w:line="240" w:lineRule="auto"/>
              <w:ind w:left="135"/>
            </w:pPr>
            <w:hyperlink r:id="rId257">
              <w:r w:rsidR="00276244">
                <w:rPr>
                  <w:rFonts w:ascii="Times New Roman" w:hAnsi="Times New Roman"/>
                  <w:color w:val="0000FF"/>
                  <w:u w:val="single"/>
                </w:rPr>
                <w:t>https://m.edsoo.ru/e1e68f48</w:t>
              </w:r>
            </w:hyperlink>
          </w:p>
        </w:tc>
      </w:tr>
      <w:tr w:rsidR="00015C0F" w:rsidRPr="004D46EF" w14:paraId="27708672" w14:textId="77777777" w:rsidTr="00771795">
        <w:trPr>
          <w:trHeight w:val="144"/>
          <w:tblCellSpacing w:w="0" w:type="dxa"/>
        </w:trPr>
        <w:tc>
          <w:tcPr>
            <w:tcW w:w="1171" w:type="dxa"/>
            <w:tcMar>
              <w:top w:w="50" w:type="dxa"/>
              <w:left w:w="100" w:type="dxa"/>
            </w:tcMar>
            <w:vAlign w:val="center"/>
          </w:tcPr>
          <w:p w14:paraId="1DD5D9DC" w14:textId="77777777" w:rsidR="00015C0F" w:rsidRDefault="00276244" w:rsidP="00771795">
            <w:pPr>
              <w:spacing w:after="0" w:line="240" w:lineRule="auto"/>
            </w:pPr>
            <w:r>
              <w:rPr>
                <w:rFonts w:ascii="Times New Roman" w:hAnsi="Times New Roman"/>
                <w:color w:val="000000"/>
                <w:sz w:val="24"/>
              </w:rPr>
              <w:t>68</w:t>
            </w:r>
          </w:p>
        </w:tc>
        <w:tc>
          <w:tcPr>
            <w:tcW w:w="7862" w:type="dxa"/>
            <w:tcMar>
              <w:top w:w="50" w:type="dxa"/>
              <w:left w:w="100" w:type="dxa"/>
            </w:tcMar>
            <w:vAlign w:val="center"/>
          </w:tcPr>
          <w:p w14:paraId="3013950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Падежные окончания имен существительных 3-го склонения</w:t>
            </w:r>
          </w:p>
        </w:tc>
        <w:tc>
          <w:tcPr>
            <w:tcW w:w="821" w:type="dxa"/>
            <w:tcMar>
              <w:top w:w="50" w:type="dxa"/>
              <w:left w:w="100" w:type="dxa"/>
            </w:tcMar>
            <w:vAlign w:val="center"/>
          </w:tcPr>
          <w:p w14:paraId="7A48172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AAD6AE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9EA955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84374</w:t>
              </w:r>
              <w:r>
                <w:rPr>
                  <w:rFonts w:ascii="Times New Roman" w:hAnsi="Times New Roman"/>
                  <w:color w:val="0000FF"/>
                  <w:u w:val="single"/>
                </w:rPr>
                <w:t>ac</w:t>
              </w:r>
            </w:hyperlink>
          </w:p>
        </w:tc>
      </w:tr>
      <w:tr w:rsidR="00015C0F" w14:paraId="5A42231A" w14:textId="77777777" w:rsidTr="00771795">
        <w:trPr>
          <w:trHeight w:val="144"/>
          <w:tblCellSpacing w:w="0" w:type="dxa"/>
        </w:trPr>
        <w:tc>
          <w:tcPr>
            <w:tcW w:w="1171" w:type="dxa"/>
            <w:tcMar>
              <w:top w:w="50" w:type="dxa"/>
              <w:left w:w="100" w:type="dxa"/>
            </w:tcMar>
            <w:vAlign w:val="center"/>
          </w:tcPr>
          <w:p w14:paraId="22E29AB5" w14:textId="77777777" w:rsidR="00015C0F" w:rsidRDefault="00276244" w:rsidP="00771795">
            <w:pPr>
              <w:spacing w:after="0" w:line="240" w:lineRule="auto"/>
            </w:pPr>
            <w:r>
              <w:rPr>
                <w:rFonts w:ascii="Times New Roman" w:hAnsi="Times New Roman"/>
                <w:color w:val="000000"/>
                <w:sz w:val="24"/>
              </w:rPr>
              <w:lastRenderedPageBreak/>
              <w:t>69</w:t>
            </w:r>
          </w:p>
        </w:tc>
        <w:tc>
          <w:tcPr>
            <w:tcW w:w="7862" w:type="dxa"/>
            <w:tcMar>
              <w:top w:w="50" w:type="dxa"/>
              <w:left w:w="100" w:type="dxa"/>
            </w:tcMar>
            <w:vAlign w:val="center"/>
          </w:tcPr>
          <w:p w14:paraId="6A55DCA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Особенности падежных окончаний имён существительных в дательном и предложном падеже</w:t>
            </w:r>
          </w:p>
        </w:tc>
        <w:tc>
          <w:tcPr>
            <w:tcW w:w="821" w:type="dxa"/>
            <w:tcMar>
              <w:top w:w="50" w:type="dxa"/>
              <w:left w:w="100" w:type="dxa"/>
            </w:tcMar>
            <w:vAlign w:val="center"/>
          </w:tcPr>
          <w:p w14:paraId="7AFFF1A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7E56EF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7DF3D5E" w14:textId="77777777" w:rsidR="00015C0F" w:rsidRDefault="00015C0F" w:rsidP="00771795">
            <w:pPr>
              <w:spacing w:after="0" w:line="240" w:lineRule="auto"/>
              <w:ind w:left="135"/>
            </w:pPr>
          </w:p>
        </w:tc>
      </w:tr>
      <w:tr w:rsidR="00015C0F" w14:paraId="2FFD1D8C" w14:textId="77777777" w:rsidTr="00771795">
        <w:trPr>
          <w:trHeight w:val="144"/>
          <w:tblCellSpacing w:w="0" w:type="dxa"/>
        </w:trPr>
        <w:tc>
          <w:tcPr>
            <w:tcW w:w="1171" w:type="dxa"/>
            <w:tcMar>
              <w:top w:w="50" w:type="dxa"/>
              <w:left w:w="100" w:type="dxa"/>
            </w:tcMar>
            <w:vAlign w:val="center"/>
          </w:tcPr>
          <w:p w14:paraId="36498220" w14:textId="77777777" w:rsidR="00015C0F" w:rsidRDefault="00276244" w:rsidP="00771795">
            <w:pPr>
              <w:spacing w:after="0" w:line="240" w:lineRule="auto"/>
            </w:pPr>
            <w:r>
              <w:rPr>
                <w:rFonts w:ascii="Times New Roman" w:hAnsi="Times New Roman"/>
                <w:color w:val="000000"/>
                <w:sz w:val="24"/>
              </w:rPr>
              <w:t>70</w:t>
            </w:r>
          </w:p>
        </w:tc>
        <w:tc>
          <w:tcPr>
            <w:tcW w:w="7862" w:type="dxa"/>
            <w:tcMar>
              <w:top w:w="50" w:type="dxa"/>
              <w:left w:w="100" w:type="dxa"/>
            </w:tcMar>
            <w:vAlign w:val="center"/>
          </w:tcPr>
          <w:p w14:paraId="3D11CBC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Особенности падежных окончаний имён существительных в родительном и винительном падеже</w:t>
            </w:r>
          </w:p>
        </w:tc>
        <w:tc>
          <w:tcPr>
            <w:tcW w:w="821" w:type="dxa"/>
            <w:tcMar>
              <w:top w:w="50" w:type="dxa"/>
              <w:left w:w="100" w:type="dxa"/>
            </w:tcMar>
            <w:vAlign w:val="center"/>
          </w:tcPr>
          <w:p w14:paraId="6EC2ABE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D4A131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DCA2BBF" w14:textId="77777777" w:rsidR="00015C0F" w:rsidRDefault="001D7E6C" w:rsidP="00771795">
            <w:pPr>
              <w:spacing w:after="0" w:line="240" w:lineRule="auto"/>
              <w:ind w:left="135"/>
            </w:pPr>
            <w:hyperlink r:id="rId259">
              <w:r w:rsidR="00276244">
                <w:rPr>
                  <w:rFonts w:ascii="Times New Roman" w:hAnsi="Times New Roman"/>
                  <w:color w:val="0000FF"/>
                  <w:u w:val="single"/>
                </w:rPr>
                <w:t>https://m.edsoo.ru/1f5bea58</w:t>
              </w:r>
            </w:hyperlink>
          </w:p>
        </w:tc>
      </w:tr>
      <w:tr w:rsidR="00015C0F" w:rsidRPr="004D46EF" w14:paraId="701CD0E0" w14:textId="77777777" w:rsidTr="00771795">
        <w:trPr>
          <w:trHeight w:val="144"/>
          <w:tblCellSpacing w:w="0" w:type="dxa"/>
        </w:trPr>
        <w:tc>
          <w:tcPr>
            <w:tcW w:w="1171" w:type="dxa"/>
            <w:tcMar>
              <w:top w:w="50" w:type="dxa"/>
              <w:left w:w="100" w:type="dxa"/>
            </w:tcMar>
            <w:vAlign w:val="center"/>
          </w:tcPr>
          <w:p w14:paraId="1C635190" w14:textId="77777777" w:rsidR="00015C0F" w:rsidRDefault="00276244" w:rsidP="00771795">
            <w:pPr>
              <w:spacing w:after="0" w:line="240" w:lineRule="auto"/>
            </w:pPr>
            <w:r>
              <w:rPr>
                <w:rFonts w:ascii="Times New Roman" w:hAnsi="Times New Roman"/>
                <w:color w:val="000000"/>
                <w:sz w:val="24"/>
              </w:rPr>
              <w:t>71</w:t>
            </w:r>
          </w:p>
        </w:tc>
        <w:tc>
          <w:tcPr>
            <w:tcW w:w="7862" w:type="dxa"/>
            <w:tcMar>
              <w:top w:w="50" w:type="dxa"/>
              <w:left w:w="100" w:type="dxa"/>
            </w:tcMar>
            <w:vAlign w:val="center"/>
          </w:tcPr>
          <w:p w14:paraId="293CC2A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существительных 1-го склонения</w:t>
            </w:r>
          </w:p>
        </w:tc>
        <w:tc>
          <w:tcPr>
            <w:tcW w:w="821" w:type="dxa"/>
            <w:tcMar>
              <w:top w:w="50" w:type="dxa"/>
              <w:left w:w="100" w:type="dxa"/>
            </w:tcMar>
            <w:vAlign w:val="center"/>
          </w:tcPr>
          <w:p w14:paraId="1B04432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D90274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E3E890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84371</w:t>
              </w:r>
              <w:r>
                <w:rPr>
                  <w:rFonts w:ascii="Times New Roman" w:hAnsi="Times New Roman"/>
                  <w:color w:val="0000FF"/>
                  <w:u w:val="single"/>
                </w:rPr>
                <w:t>d</w:t>
              </w:r>
              <w:r w:rsidRPr="00933577">
                <w:rPr>
                  <w:rFonts w:ascii="Times New Roman" w:hAnsi="Times New Roman"/>
                  <w:color w:val="0000FF"/>
                  <w:u w:val="single"/>
                  <w:lang w:val="ru-RU"/>
                </w:rPr>
                <w:t>2</w:t>
              </w:r>
            </w:hyperlink>
          </w:p>
        </w:tc>
      </w:tr>
      <w:tr w:rsidR="00015C0F" w14:paraId="7ED43923" w14:textId="77777777" w:rsidTr="00771795">
        <w:trPr>
          <w:trHeight w:val="144"/>
          <w:tblCellSpacing w:w="0" w:type="dxa"/>
        </w:trPr>
        <w:tc>
          <w:tcPr>
            <w:tcW w:w="1171" w:type="dxa"/>
            <w:tcMar>
              <w:top w:w="50" w:type="dxa"/>
              <w:left w:w="100" w:type="dxa"/>
            </w:tcMar>
            <w:vAlign w:val="center"/>
          </w:tcPr>
          <w:p w14:paraId="1C8605B5" w14:textId="77777777" w:rsidR="00015C0F" w:rsidRDefault="00276244" w:rsidP="00771795">
            <w:pPr>
              <w:spacing w:after="0" w:line="240" w:lineRule="auto"/>
            </w:pPr>
            <w:r>
              <w:rPr>
                <w:rFonts w:ascii="Times New Roman" w:hAnsi="Times New Roman"/>
                <w:color w:val="000000"/>
                <w:sz w:val="24"/>
              </w:rPr>
              <w:t>72</w:t>
            </w:r>
          </w:p>
        </w:tc>
        <w:tc>
          <w:tcPr>
            <w:tcW w:w="7862" w:type="dxa"/>
            <w:tcMar>
              <w:top w:w="50" w:type="dxa"/>
              <w:left w:w="100" w:type="dxa"/>
            </w:tcMar>
            <w:vAlign w:val="center"/>
          </w:tcPr>
          <w:p w14:paraId="5C95AC9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существительных 2-го склонения</w:t>
            </w:r>
          </w:p>
        </w:tc>
        <w:tc>
          <w:tcPr>
            <w:tcW w:w="821" w:type="dxa"/>
            <w:tcMar>
              <w:top w:w="50" w:type="dxa"/>
              <w:left w:w="100" w:type="dxa"/>
            </w:tcMar>
            <w:vAlign w:val="center"/>
          </w:tcPr>
          <w:p w14:paraId="750C2E9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F6561F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F6B9F8A" w14:textId="77777777" w:rsidR="00015C0F" w:rsidRDefault="001D7E6C" w:rsidP="00771795">
            <w:pPr>
              <w:spacing w:after="0" w:line="240" w:lineRule="auto"/>
              <w:ind w:left="135"/>
            </w:pPr>
            <w:hyperlink r:id="rId261">
              <w:r w:rsidR="00276244">
                <w:rPr>
                  <w:rFonts w:ascii="Times New Roman" w:hAnsi="Times New Roman"/>
                  <w:color w:val="0000FF"/>
                  <w:u w:val="single"/>
                </w:rPr>
                <w:t>https://m.edsoo.ru/c8bf9ad5</w:t>
              </w:r>
            </w:hyperlink>
          </w:p>
        </w:tc>
      </w:tr>
      <w:tr w:rsidR="00015C0F" w14:paraId="5A17D995" w14:textId="77777777" w:rsidTr="00771795">
        <w:trPr>
          <w:trHeight w:val="144"/>
          <w:tblCellSpacing w:w="0" w:type="dxa"/>
        </w:trPr>
        <w:tc>
          <w:tcPr>
            <w:tcW w:w="1171" w:type="dxa"/>
            <w:tcMar>
              <w:top w:w="50" w:type="dxa"/>
              <w:left w:w="100" w:type="dxa"/>
            </w:tcMar>
            <w:vAlign w:val="center"/>
          </w:tcPr>
          <w:p w14:paraId="2EA0E2E9" w14:textId="77777777" w:rsidR="00015C0F" w:rsidRDefault="00276244" w:rsidP="00771795">
            <w:pPr>
              <w:spacing w:after="0" w:line="240" w:lineRule="auto"/>
            </w:pPr>
            <w:r>
              <w:rPr>
                <w:rFonts w:ascii="Times New Roman" w:hAnsi="Times New Roman"/>
                <w:color w:val="000000"/>
                <w:sz w:val="24"/>
              </w:rPr>
              <w:t>73</w:t>
            </w:r>
          </w:p>
        </w:tc>
        <w:tc>
          <w:tcPr>
            <w:tcW w:w="7862" w:type="dxa"/>
            <w:tcMar>
              <w:top w:w="50" w:type="dxa"/>
              <w:left w:w="100" w:type="dxa"/>
            </w:tcMar>
            <w:vAlign w:val="center"/>
          </w:tcPr>
          <w:p w14:paraId="6D2DCD6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существительных 3-го склонения</w:t>
            </w:r>
          </w:p>
        </w:tc>
        <w:tc>
          <w:tcPr>
            <w:tcW w:w="821" w:type="dxa"/>
            <w:tcMar>
              <w:top w:w="50" w:type="dxa"/>
              <w:left w:w="100" w:type="dxa"/>
            </w:tcMar>
            <w:vAlign w:val="center"/>
          </w:tcPr>
          <w:p w14:paraId="112DAA3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FE7795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E25C589" w14:textId="77777777" w:rsidR="00015C0F" w:rsidRDefault="001D7E6C" w:rsidP="00771795">
            <w:pPr>
              <w:spacing w:after="0" w:line="240" w:lineRule="auto"/>
              <w:ind w:left="135"/>
            </w:pPr>
            <w:hyperlink r:id="rId262">
              <w:r w:rsidR="00276244">
                <w:rPr>
                  <w:rFonts w:ascii="Times New Roman" w:hAnsi="Times New Roman"/>
                  <w:color w:val="0000FF"/>
                  <w:u w:val="single"/>
                </w:rPr>
                <w:t>https://m.edsoo.ru/1cffd89f</w:t>
              </w:r>
            </w:hyperlink>
          </w:p>
        </w:tc>
      </w:tr>
      <w:tr w:rsidR="00015C0F" w14:paraId="0FCE99D3" w14:textId="77777777" w:rsidTr="00771795">
        <w:trPr>
          <w:trHeight w:val="144"/>
          <w:tblCellSpacing w:w="0" w:type="dxa"/>
        </w:trPr>
        <w:tc>
          <w:tcPr>
            <w:tcW w:w="1171" w:type="dxa"/>
            <w:tcMar>
              <w:top w:w="50" w:type="dxa"/>
              <w:left w:w="100" w:type="dxa"/>
            </w:tcMar>
            <w:vAlign w:val="center"/>
          </w:tcPr>
          <w:p w14:paraId="60030789" w14:textId="77777777" w:rsidR="00015C0F" w:rsidRDefault="00276244" w:rsidP="00771795">
            <w:pPr>
              <w:spacing w:after="0" w:line="240" w:lineRule="auto"/>
            </w:pPr>
            <w:r>
              <w:rPr>
                <w:rFonts w:ascii="Times New Roman" w:hAnsi="Times New Roman"/>
                <w:color w:val="000000"/>
                <w:sz w:val="24"/>
              </w:rPr>
              <w:t>74</w:t>
            </w:r>
          </w:p>
        </w:tc>
        <w:tc>
          <w:tcPr>
            <w:tcW w:w="7862" w:type="dxa"/>
            <w:tcMar>
              <w:top w:w="50" w:type="dxa"/>
              <w:left w:w="100" w:type="dxa"/>
            </w:tcMar>
            <w:vAlign w:val="center"/>
          </w:tcPr>
          <w:p w14:paraId="6F450DE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существительных в родительном и винительном падеже</w:t>
            </w:r>
          </w:p>
        </w:tc>
        <w:tc>
          <w:tcPr>
            <w:tcW w:w="821" w:type="dxa"/>
            <w:tcMar>
              <w:top w:w="50" w:type="dxa"/>
              <w:left w:w="100" w:type="dxa"/>
            </w:tcMar>
            <w:vAlign w:val="center"/>
          </w:tcPr>
          <w:p w14:paraId="473234E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C2526F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854946A" w14:textId="77777777" w:rsidR="00015C0F" w:rsidRDefault="001D7E6C" w:rsidP="00771795">
            <w:pPr>
              <w:spacing w:after="0" w:line="240" w:lineRule="auto"/>
              <w:ind w:left="135"/>
            </w:pPr>
            <w:hyperlink r:id="rId263">
              <w:r w:rsidR="00276244">
                <w:rPr>
                  <w:rFonts w:ascii="Times New Roman" w:hAnsi="Times New Roman"/>
                  <w:color w:val="0000FF"/>
                  <w:u w:val="single"/>
                </w:rPr>
                <w:t>https://m.edsoo.ru/b53e896d</w:t>
              </w:r>
            </w:hyperlink>
          </w:p>
        </w:tc>
      </w:tr>
      <w:tr w:rsidR="00015C0F" w14:paraId="1112159B" w14:textId="77777777" w:rsidTr="00771795">
        <w:trPr>
          <w:trHeight w:val="144"/>
          <w:tblCellSpacing w:w="0" w:type="dxa"/>
        </w:trPr>
        <w:tc>
          <w:tcPr>
            <w:tcW w:w="1171" w:type="dxa"/>
            <w:tcMar>
              <w:top w:w="50" w:type="dxa"/>
              <w:left w:w="100" w:type="dxa"/>
            </w:tcMar>
            <w:vAlign w:val="center"/>
          </w:tcPr>
          <w:p w14:paraId="03EFFC09" w14:textId="77777777" w:rsidR="00015C0F" w:rsidRDefault="00276244" w:rsidP="00771795">
            <w:pPr>
              <w:spacing w:after="0" w:line="240" w:lineRule="auto"/>
            </w:pPr>
            <w:r>
              <w:rPr>
                <w:rFonts w:ascii="Times New Roman" w:hAnsi="Times New Roman"/>
                <w:color w:val="000000"/>
                <w:sz w:val="24"/>
              </w:rPr>
              <w:t>75</w:t>
            </w:r>
          </w:p>
        </w:tc>
        <w:tc>
          <w:tcPr>
            <w:tcW w:w="7862" w:type="dxa"/>
            <w:tcMar>
              <w:top w:w="50" w:type="dxa"/>
              <w:left w:w="100" w:type="dxa"/>
            </w:tcMar>
            <w:vAlign w:val="center"/>
          </w:tcPr>
          <w:p w14:paraId="28A4AA9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существительных в дательном и предложном падеже</w:t>
            </w:r>
          </w:p>
        </w:tc>
        <w:tc>
          <w:tcPr>
            <w:tcW w:w="821" w:type="dxa"/>
            <w:tcMar>
              <w:top w:w="50" w:type="dxa"/>
              <w:left w:w="100" w:type="dxa"/>
            </w:tcMar>
            <w:vAlign w:val="center"/>
          </w:tcPr>
          <w:p w14:paraId="5030CA4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ACCEFD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318FF97" w14:textId="77777777" w:rsidR="00015C0F" w:rsidRDefault="00015C0F" w:rsidP="00771795">
            <w:pPr>
              <w:spacing w:after="0" w:line="240" w:lineRule="auto"/>
              <w:ind w:left="135"/>
            </w:pPr>
          </w:p>
        </w:tc>
      </w:tr>
      <w:tr w:rsidR="00015C0F" w14:paraId="6ABDCE26" w14:textId="77777777" w:rsidTr="00771795">
        <w:trPr>
          <w:trHeight w:val="144"/>
          <w:tblCellSpacing w:w="0" w:type="dxa"/>
        </w:trPr>
        <w:tc>
          <w:tcPr>
            <w:tcW w:w="1171" w:type="dxa"/>
            <w:tcMar>
              <w:top w:w="50" w:type="dxa"/>
              <w:left w:w="100" w:type="dxa"/>
            </w:tcMar>
            <w:vAlign w:val="center"/>
          </w:tcPr>
          <w:p w14:paraId="7DD3954D" w14:textId="77777777" w:rsidR="00015C0F" w:rsidRDefault="00276244" w:rsidP="00771795">
            <w:pPr>
              <w:spacing w:after="0" w:line="240" w:lineRule="auto"/>
            </w:pPr>
            <w:r>
              <w:rPr>
                <w:rFonts w:ascii="Times New Roman" w:hAnsi="Times New Roman"/>
                <w:color w:val="000000"/>
                <w:sz w:val="24"/>
              </w:rPr>
              <w:t>76</w:t>
            </w:r>
          </w:p>
        </w:tc>
        <w:tc>
          <w:tcPr>
            <w:tcW w:w="7862" w:type="dxa"/>
            <w:tcMar>
              <w:top w:w="50" w:type="dxa"/>
              <w:left w:w="100" w:type="dxa"/>
            </w:tcMar>
            <w:vAlign w:val="center"/>
          </w:tcPr>
          <w:p w14:paraId="39139B7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существительных в творительном падеже</w:t>
            </w:r>
          </w:p>
        </w:tc>
        <w:tc>
          <w:tcPr>
            <w:tcW w:w="821" w:type="dxa"/>
            <w:tcMar>
              <w:top w:w="50" w:type="dxa"/>
              <w:left w:w="100" w:type="dxa"/>
            </w:tcMar>
            <w:vAlign w:val="center"/>
          </w:tcPr>
          <w:p w14:paraId="403F0A4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D792F0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D0E5ACA" w14:textId="77777777" w:rsidR="00015C0F" w:rsidRDefault="001D7E6C" w:rsidP="00771795">
            <w:pPr>
              <w:spacing w:after="0" w:line="240" w:lineRule="auto"/>
              <w:ind w:left="135"/>
            </w:pPr>
            <w:hyperlink r:id="rId264">
              <w:r w:rsidR="00276244">
                <w:rPr>
                  <w:rFonts w:ascii="Times New Roman" w:hAnsi="Times New Roman"/>
                  <w:color w:val="0000FF"/>
                  <w:u w:val="single"/>
                </w:rPr>
                <w:t>https://m.edsoo.ru/a2cd4c2d</w:t>
              </w:r>
            </w:hyperlink>
          </w:p>
        </w:tc>
      </w:tr>
      <w:tr w:rsidR="00015C0F" w14:paraId="3AA5007B" w14:textId="77777777" w:rsidTr="00771795">
        <w:trPr>
          <w:trHeight w:val="144"/>
          <w:tblCellSpacing w:w="0" w:type="dxa"/>
        </w:trPr>
        <w:tc>
          <w:tcPr>
            <w:tcW w:w="1171" w:type="dxa"/>
            <w:tcMar>
              <w:top w:w="50" w:type="dxa"/>
              <w:left w:w="100" w:type="dxa"/>
            </w:tcMar>
            <w:vAlign w:val="center"/>
          </w:tcPr>
          <w:p w14:paraId="0E9A6EAF" w14:textId="77777777" w:rsidR="00015C0F" w:rsidRDefault="00276244" w:rsidP="00771795">
            <w:pPr>
              <w:spacing w:after="0" w:line="240" w:lineRule="auto"/>
            </w:pPr>
            <w:r>
              <w:rPr>
                <w:rFonts w:ascii="Times New Roman" w:hAnsi="Times New Roman"/>
                <w:color w:val="000000"/>
                <w:sz w:val="24"/>
              </w:rPr>
              <w:t>77</w:t>
            </w:r>
          </w:p>
        </w:tc>
        <w:tc>
          <w:tcPr>
            <w:tcW w:w="7862" w:type="dxa"/>
            <w:tcMar>
              <w:top w:w="50" w:type="dxa"/>
              <w:left w:w="100" w:type="dxa"/>
            </w:tcMar>
            <w:vAlign w:val="center"/>
          </w:tcPr>
          <w:p w14:paraId="5594F21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821" w:type="dxa"/>
            <w:tcMar>
              <w:top w:w="50" w:type="dxa"/>
              <w:left w:w="100" w:type="dxa"/>
            </w:tcMar>
            <w:vAlign w:val="center"/>
          </w:tcPr>
          <w:p w14:paraId="4E19016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0578F1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A19CB9D" w14:textId="77777777" w:rsidR="00015C0F" w:rsidRDefault="001D7E6C" w:rsidP="00771795">
            <w:pPr>
              <w:spacing w:after="0" w:line="240" w:lineRule="auto"/>
              <w:ind w:left="135"/>
            </w:pPr>
            <w:hyperlink r:id="rId265">
              <w:r w:rsidR="00276244">
                <w:rPr>
                  <w:rFonts w:ascii="Times New Roman" w:hAnsi="Times New Roman"/>
                  <w:color w:val="0000FF"/>
                  <w:u w:val="single"/>
                </w:rPr>
                <w:t>https://m.edsoo.ru/87f72dfc</w:t>
              </w:r>
            </w:hyperlink>
          </w:p>
        </w:tc>
      </w:tr>
      <w:tr w:rsidR="00015C0F" w:rsidRPr="004D46EF" w14:paraId="1A890E4C" w14:textId="77777777" w:rsidTr="00771795">
        <w:trPr>
          <w:trHeight w:val="144"/>
          <w:tblCellSpacing w:w="0" w:type="dxa"/>
        </w:trPr>
        <w:tc>
          <w:tcPr>
            <w:tcW w:w="1171" w:type="dxa"/>
            <w:tcMar>
              <w:top w:w="50" w:type="dxa"/>
              <w:left w:w="100" w:type="dxa"/>
            </w:tcMar>
            <w:vAlign w:val="center"/>
          </w:tcPr>
          <w:p w14:paraId="67103C3B" w14:textId="77777777" w:rsidR="00015C0F" w:rsidRDefault="00276244" w:rsidP="00771795">
            <w:pPr>
              <w:spacing w:after="0" w:line="240" w:lineRule="auto"/>
            </w:pPr>
            <w:r>
              <w:rPr>
                <w:rFonts w:ascii="Times New Roman" w:hAnsi="Times New Roman"/>
                <w:color w:val="000000"/>
                <w:sz w:val="24"/>
              </w:rPr>
              <w:t>78</w:t>
            </w:r>
          </w:p>
        </w:tc>
        <w:tc>
          <w:tcPr>
            <w:tcW w:w="7862" w:type="dxa"/>
            <w:tcMar>
              <w:top w:w="50" w:type="dxa"/>
              <w:left w:w="100" w:type="dxa"/>
            </w:tcMar>
            <w:vAlign w:val="center"/>
          </w:tcPr>
          <w:p w14:paraId="74E3A38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Падежные окончания имён существительных множественного числа в дательном, творительном, предложном падежах</w:t>
            </w:r>
          </w:p>
        </w:tc>
        <w:tc>
          <w:tcPr>
            <w:tcW w:w="821" w:type="dxa"/>
            <w:tcMar>
              <w:top w:w="50" w:type="dxa"/>
              <w:left w:w="100" w:type="dxa"/>
            </w:tcMar>
            <w:vAlign w:val="center"/>
          </w:tcPr>
          <w:p w14:paraId="5C06960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3B5F50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686557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a</w:t>
              </w:r>
              <w:r w:rsidRPr="00933577">
                <w:rPr>
                  <w:rFonts w:ascii="Times New Roman" w:hAnsi="Times New Roman"/>
                  <w:color w:val="0000FF"/>
                  <w:u w:val="single"/>
                  <w:lang w:val="ru-RU"/>
                </w:rPr>
                <w:t>95</w:t>
              </w:r>
              <w:r>
                <w:rPr>
                  <w:rFonts w:ascii="Times New Roman" w:hAnsi="Times New Roman"/>
                  <w:color w:val="0000FF"/>
                  <w:u w:val="single"/>
                </w:rPr>
                <w:t>e</w:t>
              </w:r>
            </w:hyperlink>
          </w:p>
        </w:tc>
      </w:tr>
      <w:tr w:rsidR="00015C0F" w:rsidRPr="004D46EF" w14:paraId="37F35B48" w14:textId="77777777" w:rsidTr="00771795">
        <w:trPr>
          <w:trHeight w:val="144"/>
          <w:tblCellSpacing w:w="0" w:type="dxa"/>
        </w:trPr>
        <w:tc>
          <w:tcPr>
            <w:tcW w:w="1171" w:type="dxa"/>
            <w:tcMar>
              <w:top w:w="50" w:type="dxa"/>
              <w:left w:w="100" w:type="dxa"/>
            </w:tcMar>
            <w:vAlign w:val="center"/>
          </w:tcPr>
          <w:p w14:paraId="16F63448" w14:textId="77777777" w:rsidR="00015C0F" w:rsidRDefault="00276244" w:rsidP="00771795">
            <w:pPr>
              <w:spacing w:after="0" w:line="240" w:lineRule="auto"/>
            </w:pPr>
            <w:r>
              <w:rPr>
                <w:rFonts w:ascii="Times New Roman" w:hAnsi="Times New Roman"/>
                <w:color w:val="000000"/>
                <w:sz w:val="24"/>
              </w:rPr>
              <w:t>79</w:t>
            </w:r>
          </w:p>
        </w:tc>
        <w:tc>
          <w:tcPr>
            <w:tcW w:w="7862" w:type="dxa"/>
            <w:tcMar>
              <w:top w:w="50" w:type="dxa"/>
              <w:left w:w="100" w:type="dxa"/>
            </w:tcMar>
            <w:vAlign w:val="center"/>
          </w:tcPr>
          <w:p w14:paraId="7E406A3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падежные окончания имён существительных: систематизация</w:t>
            </w:r>
          </w:p>
        </w:tc>
        <w:tc>
          <w:tcPr>
            <w:tcW w:w="821" w:type="dxa"/>
            <w:tcMar>
              <w:top w:w="50" w:type="dxa"/>
              <w:left w:w="100" w:type="dxa"/>
            </w:tcMar>
            <w:vAlign w:val="center"/>
          </w:tcPr>
          <w:p w14:paraId="0838E6A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9F5609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5869AF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8437768</w:t>
              </w:r>
            </w:hyperlink>
          </w:p>
        </w:tc>
      </w:tr>
      <w:tr w:rsidR="00015C0F" w:rsidRPr="004D46EF" w14:paraId="3C55FDC9" w14:textId="77777777" w:rsidTr="00771795">
        <w:trPr>
          <w:trHeight w:val="144"/>
          <w:tblCellSpacing w:w="0" w:type="dxa"/>
        </w:trPr>
        <w:tc>
          <w:tcPr>
            <w:tcW w:w="1171" w:type="dxa"/>
            <w:tcMar>
              <w:top w:w="50" w:type="dxa"/>
              <w:left w:w="100" w:type="dxa"/>
            </w:tcMar>
            <w:vAlign w:val="center"/>
          </w:tcPr>
          <w:p w14:paraId="0E01AE6E" w14:textId="77777777" w:rsidR="00015C0F" w:rsidRDefault="00276244" w:rsidP="00771795">
            <w:pPr>
              <w:spacing w:after="0" w:line="240" w:lineRule="auto"/>
            </w:pPr>
            <w:r>
              <w:rPr>
                <w:rFonts w:ascii="Times New Roman" w:hAnsi="Times New Roman"/>
                <w:color w:val="000000"/>
                <w:sz w:val="24"/>
              </w:rPr>
              <w:t>80</w:t>
            </w:r>
          </w:p>
        </w:tc>
        <w:tc>
          <w:tcPr>
            <w:tcW w:w="7862" w:type="dxa"/>
            <w:tcMar>
              <w:top w:w="50" w:type="dxa"/>
              <w:left w:w="100" w:type="dxa"/>
            </w:tcMar>
            <w:vAlign w:val="center"/>
          </w:tcPr>
          <w:p w14:paraId="718D5A3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падежные окончания имён существительных: обобщение</w:t>
            </w:r>
          </w:p>
        </w:tc>
        <w:tc>
          <w:tcPr>
            <w:tcW w:w="821" w:type="dxa"/>
            <w:tcMar>
              <w:top w:w="50" w:type="dxa"/>
              <w:left w:w="100" w:type="dxa"/>
            </w:tcMar>
            <w:vAlign w:val="center"/>
          </w:tcPr>
          <w:p w14:paraId="56CA1EC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30AD63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1C8B85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8437</w:t>
              </w:r>
              <w:r>
                <w:rPr>
                  <w:rFonts w:ascii="Times New Roman" w:hAnsi="Times New Roman"/>
                  <w:color w:val="0000FF"/>
                  <w:u w:val="single"/>
                </w:rPr>
                <w:t>c</w:t>
              </w:r>
              <w:r w:rsidRPr="00933577">
                <w:rPr>
                  <w:rFonts w:ascii="Times New Roman" w:hAnsi="Times New Roman"/>
                  <w:color w:val="0000FF"/>
                  <w:u w:val="single"/>
                  <w:lang w:val="ru-RU"/>
                </w:rPr>
                <w:t>72</w:t>
              </w:r>
            </w:hyperlink>
          </w:p>
        </w:tc>
      </w:tr>
      <w:tr w:rsidR="00015C0F" w:rsidRPr="004D46EF" w14:paraId="3001BBA7" w14:textId="77777777" w:rsidTr="00771795">
        <w:trPr>
          <w:trHeight w:val="144"/>
          <w:tblCellSpacing w:w="0" w:type="dxa"/>
        </w:trPr>
        <w:tc>
          <w:tcPr>
            <w:tcW w:w="1171" w:type="dxa"/>
            <w:tcMar>
              <w:top w:w="50" w:type="dxa"/>
              <w:left w:w="100" w:type="dxa"/>
            </w:tcMar>
            <w:vAlign w:val="center"/>
          </w:tcPr>
          <w:p w14:paraId="49F5E9CD" w14:textId="77777777" w:rsidR="00015C0F" w:rsidRDefault="00276244" w:rsidP="00771795">
            <w:pPr>
              <w:spacing w:after="0" w:line="240" w:lineRule="auto"/>
            </w:pPr>
            <w:r>
              <w:rPr>
                <w:rFonts w:ascii="Times New Roman" w:hAnsi="Times New Roman"/>
                <w:color w:val="000000"/>
                <w:sz w:val="24"/>
              </w:rPr>
              <w:t>81</w:t>
            </w:r>
          </w:p>
        </w:tc>
        <w:tc>
          <w:tcPr>
            <w:tcW w:w="7862" w:type="dxa"/>
            <w:tcMar>
              <w:top w:w="50" w:type="dxa"/>
              <w:left w:w="100" w:type="dxa"/>
            </w:tcMar>
            <w:vAlign w:val="center"/>
          </w:tcPr>
          <w:p w14:paraId="7A1738E2" w14:textId="77777777" w:rsidR="00015C0F" w:rsidRDefault="00276244" w:rsidP="00771795">
            <w:pPr>
              <w:spacing w:after="0" w:line="240" w:lineRule="auto"/>
              <w:ind w:left="135"/>
            </w:pPr>
            <w:r>
              <w:rPr>
                <w:rFonts w:ascii="Times New Roman" w:hAnsi="Times New Roman"/>
                <w:color w:val="000000"/>
                <w:sz w:val="24"/>
              </w:rPr>
              <w:t>Морфологический разбор имени существительного</w:t>
            </w:r>
          </w:p>
        </w:tc>
        <w:tc>
          <w:tcPr>
            <w:tcW w:w="821" w:type="dxa"/>
            <w:tcMar>
              <w:top w:w="50" w:type="dxa"/>
              <w:left w:w="100" w:type="dxa"/>
            </w:tcMar>
            <w:vAlign w:val="center"/>
          </w:tcPr>
          <w:p w14:paraId="67EE270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65BBA7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80D444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ac</w:t>
              </w:r>
              <w:r w:rsidRPr="00933577">
                <w:rPr>
                  <w:rFonts w:ascii="Times New Roman" w:hAnsi="Times New Roman"/>
                  <w:color w:val="0000FF"/>
                  <w:u w:val="single"/>
                  <w:lang w:val="ru-RU"/>
                </w:rPr>
                <w:t>10</w:t>
              </w:r>
            </w:hyperlink>
          </w:p>
        </w:tc>
      </w:tr>
      <w:tr w:rsidR="00015C0F" w14:paraId="1923607C" w14:textId="77777777" w:rsidTr="00771795">
        <w:trPr>
          <w:trHeight w:val="144"/>
          <w:tblCellSpacing w:w="0" w:type="dxa"/>
        </w:trPr>
        <w:tc>
          <w:tcPr>
            <w:tcW w:w="1171" w:type="dxa"/>
            <w:tcMar>
              <w:top w:w="50" w:type="dxa"/>
              <w:left w:w="100" w:type="dxa"/>
            </w:tcMar>
            <w:vAlign w:val="center"/>
          </w:tcPr>
          <w:p w14:paraId="4D88B761" w14:textId="77777777" w:rsidR="00015C0F" w:rsidRDefault="00276244" w:rsidP="00771795">
            <w:pPr>
              <w:spacing w:after="0" w:line="240" w:lineRule="auto"/>
            </w:pPr>
            <w:r>
              <w:rPr>
                <w:rFonts w:ascii="Times New Roman" w:hAnsi="Times New Roman"/>
                <w:color w:val="000000"/>
                <w:sz w:val="24"/>
              </w:rPr>
              <w:t>82</w:t>
            </w:r>
          </w:p>
        </w:tc>
        <w:tc>
          <w:tcPr>
            <w:tcW w:w="7862" w:type="dxa"/>
            <w:tcMar>
              <w:top w:w="50" w:type="dxa"/>
              <w:left w:w="100" w:type="dxa"/>
            </w:tcMar>
            <w:vAlign w:val="center"/>
          </w:tcPr>
          <w:p w14:paraId="10EFE98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Учимся пересказывать: выборочный устный пересказ текста</w:t>
            </w:r>
          </w:p>
        </w:tc>
        <w:tc>
          <w:tcPr>
            <w:tcW w:w="821" w:type="dxa"/>
            <w:tcMar>
              <w:top w:w="50" w:type="dxa"/>
              <w:left w:w="100" w:type="dxa"/>
            </w:tcMar>
            <w:vAlign w:val="center"/>
          </w:tcPr>
          <w:p w14:paraId="5EDF432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61FF7D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3742105" w14:textId="77777777" w:rsidR="00015C0F" w:rsidRDefault="001D7E6C" w:rsidP="00771795">
            <w:pPr>
              <w:spacing w:after="0" w:line="240" w:lineRule="auto"/>
              <w:ind w:left="135"/>
            </w:pPr>
            <w:hyperlink r:id="rId270">
              <w:r w:rsidR="00276244">
                <w:rPr>
                  <w:rFonts w:ascii="Times New Roman" w:hAnsi="Times New Roman"/>
                  <w:color w:val="0000FF"/>
                  <w:u w:val="single"/>
                </w:rPr>
                <w:t>https://m.edsoo.ru/c35f27f7</w:t>
              </w:r>
            </w:hyperlink>
          </w:p>
        </w:tc>
      </w:tr>
      <w:tr w:rsidR="00015C0F" w14:paraId="1AFB2F63" w14:textId="77777777" w:rsidTr="00771795">
        <w:trPr>
          <w:trHeight w:val="144"/>
          <w:tblCellSpacing w:w="0" w:type="dxa"/>
        </w:trPr>
        <w:tc>
          <w:tcPr>
            <w:tcW w:w="1171" w:type="dxa"/>
            <w:tcMar>
              <w:top w:w="50" w:type="dxa"/>
              <w:left w:w="100" w:type="dxa"/>
            </w:tcMar>
            <w:vAlign w:val="center"/>
          </w:tcPr>
          <w:p w14:paraId="7D393A34" w14:textId="77777777" w:rsidR="00015C0F" w:rsidRDefault="00276244" w:rsidP="00771795">
            <w:pPr>
              <w:spacing w:after="0" w:line="240" w:lineRule="auto"/>
            </w:pPr>
            <w:r>
              <w:rPr>
                <w:rFonts w:ascii="Times New Roman" w:hAnsi="Times New Roman"/>
                <w:color w:val="000000"/>
                <w:sz w:val="24"/>
              </w:rPr>
              <w:t>83</w:t>
            </w:r>
          </w:p>
        </w:tc>
        <w:tc>
          <w:tcPr>
            <w:tcW w:w="7862" w:type="dxa"/>
            <w:tcMar>
              <w:top w:w="50" w:type="dxa"/>
              <w:left w:w="100" w:type="dxa"/>
            </w:tcMar>
            <w:vAlign w:val="center"/>
          </w:tcPr>
          <w:p w14:paraId="177ACFD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821" w:type="dxa"/>
            <w:tcMar>
              <w:top w:w="50" w:type="dxa"/>
              <w:left w:w="100" w:type="dxa"/>
            </w:tcMar>
            <w:vAlign w:val="center"/>
          </w:tcPr>
          <w:p w14:paraId="5D83EA6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C565D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7DFACF6" w14:textId="77777777" w:rsidR="00015C0F" w:rsidRDefault="001D7E6C" w:rsidP="00771795">
            <w:pPr>
              <w:spacing w:after="0" w:line="240" w:lineRule="auto"/>
              <w:ind w:left="135"/>
            </w:pPr>
            <w:hyperlink r:id="rId271">
              <w:r w:rsidR="00276244">
                <w:rPr>
                  <w:rFonts w:ascii="Times New Roman" w:hAnsi="Times New Roman"/>
                  <w:color w:val="0000FF"/>
                  <w:u w:val="single"/>
                </w:rPr>
                <w:t>https://m.edsoo.ru/a2e44d18</w:t>
              </w:r>
            </w:hyperlink>
          </w:p>
        </w:tc>
      </w:tr>
      <w:tr w:rsidR="00015C0F" w14:paraId="395CD08B" w14:textId="77777777" w:rsidTr="00771795">
        <w:trPr>
          <w:trHeight w:val="144"/>
          <w:tblCellSpacing w:w="0" w:type="dxa"/>
        </w:trPr>
        <w:tc>
          <w:tcPr>
            <w:tcW w:w="1171" w:type="dxa"/>
            <w:tcMar>
              <w:top w:w="50" w:type="dxa"/>
              <w:left w:w="100" w:type="dxa"/>
            </w:tcMar>
            <w:vAlign w:val="center"/>
          </w:tcPr>
          <w:p w14:paraId="3155B086" w14:textId="77777777" w:rsidR="00015C0F" w:rsidRDefault="00276244" w:rsidP="00771795">
            <w:pPr>
              <w:spacing w:after="0" w:line="240" w:lineRule="auto"/>
            </w:pPr>
            <w:r>
              <w:rPr>
                <w:rFonts w:ascii="Times New Roman" w:hAnsi="Times New Roman"/>
                <w:color w:val="000000"/>
                <w:sz w:val="24"/>
              </w:rPr>
              <w:t>84</w:t>
            </w:r>
          </w:p>
        </w:tc>
        <w:tc>
          <w:tcPr>
            <w:tcW w:w="7862" w:type="dxa"/>
            <w:tcMar>
              <w:top w:w="50" w:type="dxa"/>
              <w:left w:w="100" w:type="dxa"/>
            </w:tcMar>
            <w:vAlign w:val="center"/>
          </w:tcPr>
          <w:p w14:paraId="3F61CA1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821" w:type="dxa"/>
            <w:tcMar>
              <w:top w:w="50" w:type="dxa"/>
              <w:left w:w="100" w:type="dxa"/>
            </w:tcMar>
            <w:vAlign w:val="center"/>
          </w:tcPr>
          <w:p w14:paraId="2591A94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018882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82BF4D8" w14:textId="77777777" w:rsidR="00015C0F" w:rsidRDefault="001D7E6C" w:rsidP="00771795">
            <w:pPr>
              <w:spacing w:after="0" w:line="240" w:lineRule="auto"/>
              <w:ind w:left="135"/>
            </w:pPr>
            <w:hyperlink r:id="rId272">
              <w:r w:rsidR="00276244">
                <w:rPr>
                  <w:rFonts w:ascii="Times New Roman" w:hAnsi="Times New Roman"/>
                  <w:color w:val="0000FF"/>
                  <w:u w:val="single"/>
                </w:rPr>
                <w:t>https://m.edsoo.ru/87bd11e2</w:t>
              </w:r>
            </w:hyperlink>
          </w:p>
        </w:tc>
      </w:tr>
      <w:tr w:rsidR="00015C0F" w:rsidRPr="004D46EF" w14:paraId="2635E3B6" w14:textId="77777777" w:rsidTr="00771795">
        <w:trPr>
          <w:trHeight w:val="144"/>
          <w:tblCellSpacing w:w="0" w:type="dxa"/>
        </w:trPr>
        <w:tc>
          <w:tcPr>
            <w:tcW w:w="1171" w:type="dxa"/>
            <w:tcMar>
              <w:top w:w="50" w:type="dxa"/>
              <w:left w:w="100" w:type="dxa"/>
            </w:tcMar>
            <w:vAlign w:val="center"/>
          </w:tcPr>
          <w:p w14:paraId="38B948AD" w14:textId="77777777" w:rsidR="00015C0F" w:rsidRDefault="00276244" w:rsidP="00771795">
            <w:pPr>
              <w:spacing w:after="0" w:line="240" w:lineRule="auto"/>
            </w:pPr>
            <w:r>
              <w:rPr>
                <w:rFonts w:ascii="Times New Roman" w:hAnsi="Times New Roman"/>
                <w:color w:val="000000"/>
                <w:sz w:val="24"/>
              </w:rPr>
              <w:t>85</w:t>
            </w:r>
          </w:p>
        </w:tc>
        <w:tc>
          <w:tcPr>
            <w:tcW w:w="7862" w:type="dxa"/>
            <w:tcMar>
              <w:top w:w="50" w:type="dxa"/>
              <w:left w:w="100" w:type="dxa"/>
            </w:tcMar>
            <w:vAlign w:val="center"/>
          </w:tcPr>
          <w:p w14:paraId="3725E91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подробный пересказ текста. Изложение</w:t>
            </w:r>
          </w:p>
        </w:tc>
        <w:tc>
          <w:tcPr>
            <w:tcW w:w="821" w:type="dxa"/>
            <w:tcMar>
              <w:top w:w="50" w:type="dxa"/>
              <w:left w:w="100" w:type="dxa"/>
            </w:tcMar>
            <w:vAlign w:val="center"/>
          </w:tcPr>
          <w:p w14:paraId="446B114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A83DF4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018E5D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84401</w:t>
              </w:r>
              <w:r>
                <w:rPr>
                  <w:rFonts w:ascii="Times New Roman" w:hAnsi="Times New Roman"/>
                  <w:color w:val="0000FF"/>
                  <w:u w:val="single"/>
                </w:rPr>
                <w:t>e</w:t>
              </w:r>
              <w:r w:rsidRPr="00933577">
                <w:rPr>
                  <w:rFonts w:ascii="Times New Roman" w:hAnsi="Times New Roman"/>
                  <w:color w:val="0000FF"/>
                  <w:u w:val="single"/>
                  <w:lang w:val="ru-RU"/>
                </w:rPr>
                <w:t>2</w:t>
              </w:r>
            </w:hyperlink>
          </w:p>
        </w:tc>
      </w:tr>
      <w:tr w:rsidR="00015C0F" w:rsidRPr="004D46EF" w14:paraId="0FD0CDF9" w14:textId="77777777" w:rsidTr="00771795">
        <w:trPr>
          <w:trHeight w:val="144"/>
          <w:tblCellSpacing w:w="0" w:type="dxa"/>
        </w:trPr>
        <w:tc>
          <w:tcPr>
            <w:tcW w:w="1171" w:type="dxa"/>
            <w:tcMar>
              <w:top w:w="50" w:type="dxa"/>
              <w:left w:w="100" w:type="dxa"/>
            </w:tcMar>
            <w:vAlign w:val="center"/>
          </w:tcPr>
          <w:p w14:paraId="7C6D93F5" w14:textId="77777777" w:rsidR="00015C0F" w:rsidRDefault="00276244" w:rsidP="00771795">
            <w:pPr>
              <w:spacing w:after="0" w:line="240" w:lineRule="auto"/>
            </w:pPr>
            <w:r>
              <w:rPr>
                <w:rFonts w:ascii="Times New Roman" w:hAnsi="Times New Roman"/>
                <w:color w:val="000000"/>
                <w:sz w:val="24"/>
              </w:rPr>
              <w:lastRenderedPageBreak/>
              <w:t>86</w:t>
            </w:r>
          </w:p>
        </w:tc>
        <w:tc>
          <w:tcPr>
            <w:tcW w:w="7862" w:type="dxa"/>
            <w:tcMar>
              <w:top w:w="50" w:type="dxa"/>
              <w:left w:w="100" w:type="dxa"/>
            </w:tcMar>
            <w:vAlign w:val="center"/>
          </w:tcPr>
          <w:p w14:paraId="12D20BD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Имя прилагательное. Значение и употребление имён прилагательных</w:t>
            </w:r>
          </w:p>
        </w:tc>
        <w:tc>
          <w:tcPr>
            <w:tcW w:w="821" w:type="dxa"/>
            <w:tcMar>
              <w:top w:w="50" w:type="dxa"/>
              <w:left w:w="100" w:type="dxa"/>
            </w:tcMar>
            <w:vAlign w:val="center"/>
          </w:tcPr>
          <w:p w14:paraId="1F1D68C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648CE0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2144CB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ad</w:t>
              </w:r>
              <w:r w:rsidRPr="00933577">
                <w:rPr>
                  <w:rFonts w:ascii="Times New Roman" w:hAnsi="Times New Roman"/>
                  <w:color w:val="0000FF"/>
                  <w:u w:val="single"/>
                  <w:lang w:val="ru-RU"/>
                </w:rPr>
                <w:t>5</w:t>
              </w:r>
              <w:r>
                <w:rPr>
                  <w:rFonts w:ascii="Times New Roman" w:hAnsi="Times New Roman"/>
                  <w:color w:val="0000FF"/>
                  <w:u w:val="single"/>
                </w:rPr>
                <w:t>a</w:t>
              </w:r>
            </w:hyperlink>
          </w:p>
        </w:tc>
      </w:tr>
      <w:tr w:rsidR="00015C0F" w14:paraId="0BD2B1C9" w14:textId="77777777" w:rsidTr="00771795">
        <w:trPr>
          <w:trHeight w:val="144"/>
          <w:tblCellSpacing w:w="0" w:type="dxa"/>
        </w:trPr>
        <w:tc>
          <w:tcPr>
            <w:tcW w:w="1171" w:type="dxa"/>
            <w:tcMar>
              <w:top w:w="50" w:type="dxa"/>
              <w:left w:w="100" w:type="dxa"/>
            </w:tcMar>
            <w:vAlign w:val="center"/>
          </w:tcPr>
          <w:p w14:paraId="587A7EBB" w14:textId="77777777" w:rsidR="00015C0F" w:rsidRDefault="00276244" w:rsidP="00771795">
            <w:pPr>
              <w:spacing w:after="0" w:line="240" w:lineRule="auto"/>
            </w:pPr>
            <w:r>
              <w:rPr>
                <w:rFonts w:ascii="Times New Roman" w:hAnsi="Times New Roman"/>
                <w:color w:val="000000"/>
                <w:sz w:val="24"/>
              </w:rPr>
              <w:t>87</w:t>
            </w:r>
          </w:p>
        </w:tc>
        <w:tc>
          <w:tcPr>
            <w:tcW w:w="7862" w:type="dxa"/>
            <w:tcMar>
              <w:top w:w="50" w:type="dxa"/>
              <w:left w:w="100" w:type="dxa"/>
            </w:tcMar>
            <w:vAlign w:val="center"/>
          </w:tcPr>
          <w:p w14:paraId="6E5CAB6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Зависимость формы имени прилагательного от формы имени существительного. </w:t>
            </w:r>
            <w:r>
              <w:rPr>
                <w:rFonts w:ascii="Times New Roman" w:hAnsi="Times New Roman"/>
                <w:color w:val="000000"/>
                <w:sz w:val="24"/>
              </w:rPr>
              <w:t>Род и число имен прилагательных</w:t>
            </w:r>
          </w:p>
        </w:tc>
        <w:tc>
          <w:tcPr>
            <w:tcW w:w="821" w:type="dxa"/>
            <w:tcMar>
              <w:top w:w="50" w:type="dxa"/>
              <w:left w:w="100" w:type="dxa"/>
            </w:tcMar>
            <w:vAlign w:val="center"/>
          </w:tcPr>
          <w:p w14:paraId="742804E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E50E93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10F879F" w14:textId="77777777" w:rsidR="00015C0F" w:rsidRDefault="001D7E6C" w:rsidP="00771795">
            <w:pPr>
              <w:spacing w:after="0" w:line="240" w:lineRule="auto"/>
              <w:ind w:left="135"/>
            </w:pPr>
            <w:hyperlink r:id="rId275">
              <w:r w:rsidR="00276244">
                <w:rPr>
                  <w:rFonts w:ascii="Times New Roman" w:hAnsi="Times New Roman"/>
                  <w:color w:val="0000FF"/>
                  <w:u w:val="single"/>
                </w:rPr>
                <w:t>https://m.edsoo.ru/ba1b2277</w:t>
              </w:r>
            </w:hyperlink>
          </w:p>
        </w:tc>
      </w:tr>
      <w:tr w:rsidR="00015C0F" w14:paraId="6905E13A" w14:textId="77777777" w:rsidTr="00771795">
        <w:trPr>
          <w:trHeight w:val="144"/>
          <w:tblCellSpacing w:w="0" w:type="dxa"/>
        </w:trPr>
        <w:tc>
          <w:tcPr>
            <w:tcW w:w="1171" w:type="dxa"/>
            <w:tcMar>
              <w:top w:w="50" w:type="dxa"/>
              <w:left w:w="100" w:type="dxa"/>
            </w:tcMar>
            <w:vAlign w:val="center"/>
          </w:tcPr>
          <w:p w14:paraId="2CFB2963" w14:textId="77777777" w:rsidR="00015C0F" w:rsidRDefault="00276244" w:rsidP="00771795">
            <w:pPr>
              <w:spacing w:after="0" w:line="240" w:lineRule="auto"/>
            </w:pPr>
            <w:r>
              <w:rPr>
                <w:rFonts w:ascii="Times New Roman" w:hAnsi="Times New Roman"/>
                <w:color w:val="000000"/>
                <w:sz w:val="24"/>
              </w:rPr>
              <w:t>88</w:t>
            </w:r>
          </w:p>
        </w:tc>
        <w:tc>
          <w:tcPr>
            <w:tcW w:w="7862" w:type="dxa"/>
            <w:tcMar>
              <w:top w:w="50" w:type="dxa"/>
              <w:left w:w="100" w:type="dxa"/>
            </w:tcMar>
            <w:vAlign w:val="center"/>
          </w:tcPr>
          <w:p w14:paraId="3A6F8BBD" w14:textId="77777777" w:rsidR="00015C0F" w:rsidRDefault="00276244" w:rsidP="00771795">
            <w:pPr>
              <w:spacing w:after="0" w:line="240" w:lineRule="auto"/>
              <w:ind w:left="135"/>
            </w:pPr>
            <w:r>
              <w:rPr>
                <w:rFonts w:ascii="Times New Roman" w:hAnsi="Times New Roman"/>
                <w:color w:val="000000"/>
                <w:sz w:val="24"/>
              </w:rPr>
              <w:t>Пишем сжатый пересказ текста</w:t>
            </w:r>
          </w:p>
        </w:tc>
        <w:tc>
          <w:tcPr>
            <w:tcW w:w="821" w:type="dxa"/>
            <w:tcMar>
              <w:top w:w="50" w:type="dxa"/>
              <w:left w:w="100" w:type="dxa"/>
            </w:tcMar>
            <w:vAlign w:val="center"/>
          </w:tcPr>
          <w:p w14:paraId="6450A42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4B66BD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5542B16" w14:textId="77777777" w:rsidR="00015C0F" w:rsidRDefault="001D7E6C" w:rsidP="00771795">
            <w:pPr>
              <w:spacing w:after="0" w:line="240" w:lineRule="auto"/>
              <w:ind w:left="135"/>
            </w:pPr>
            <w:hyperlink r:id="rId276">
              <w:r w:rsidR="00276244">
                <w:rPr>
                  <w:rFonts w:ascii="Times New Roman" w:hAnsi="Times New Roman"/>
                  <w:color w:val="0000FF"/>
                  <w:u w:val="single"/>
                </w:rPr>
                <w:t>https://m.edsoo.ru/9e15dbdb</w:t>
              </w:r>
            </w:hyperlink>
          </w:p>
        </w:tc>
      </w:tr>
      <w:tr w:rsidR="00015C0F" w14:paraId="53B78B67" w14:textId="77777777" w:rsidTr="00771795">
        <w:trPr>
          <w:trHeight w:val="144"/>
          <w:tblCellSpacing w:w="0" w:type="dxa"/>
        </w:trPr>
        <w:tc>
          <w:tcPr>
            <w:tcW w:w="1171" w:type="dxa"/>
            <w:tcMar>
              <w:top w:w="50" w:type="dxa"/>
              <w:left w:w="100" w:type="dxa"/>
            </w:tcMar>
            <w:vAlign w:val="center"/>
          </w:tcPr>
          <w:p w14:paraId="219E600A" w14:textId="77777777" w:rsidR="00015C0F" w:rsidRDefault="00276244" w:rsidP="00771795">
            <w:pPr>
              <w:spacing w:after="0" w:line="240" w:lineRule="auto"/>
            </w:pPr>
            <w:r>
              <w:rPr>
                <w:rFonts w:ascii="Times New Roman" w:hAnsi="Times New Roman"/>
                <w:color w:val="000000"/>
                <w:sz w:val="24"/>
              </w:rPr>
              <w:t>89</w:t>
            </w:r>
          </w:p>
        </w:tc>
        <w:tc>
          <w:tcPr>
            <w:tcW w:w="7862" w:type="dxa"/>
            <w:tcMar>
              <w:top w:w="50" w:type="dxa"/>
              <w:left w:w="100" w:type="dxa"/>
            </w:tcMar>
            <w:vAlign w:val="center"/>
          </w:tcPr>
          <w:p w14:paraId="53D71DAC" w14:textId="77777777" w:rsidR="00015C0F" w:rsidRDefault="00276244" w:rsidP="00771795">
            <w:pPr>
              <w:spacing w:after="0" w:line="240" w:lineRule="auto"/>
              <w:ind w:left="135"/>
            </w:pPr>
            <w:r>
              <w:rPr>
                <w:rFonts w:ascii="Times New Roman" w:hAnsi="Times New Roman"/>
                <w:color w:val="000000"/>
                <w:sz w:val="24"/>
              </w:rPr>
              <w:t>Склонение имен прилагательных</w:t>
            </w:r>
          </w:p>
        </w:tc>
        <w:tc>
          <w:tcPr>
            <w:tcW w:w="821" w:type="dxa"/>
            <w:tcMar>
              <w:top w:w="50" w:type="dxa"/>
              <w:left w:w="100" w:type="dxa"/>
            </w:tcMar>
            <w:vAlign w:val="center"/>
          </w:tcPr>
          <w:p w14:paraId="7E9A389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D7A8C7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16AA7E3" w14:textId="77777777" w:rsidR="00015C0F" w:rsidRDefault="001D7E6C" w:rsidP="00771795">
            <w:pPr>
              <w:spacing w:after="0" w:line="240" w:lineRule="auto"/>
              <w:ind w:left="135"/>
            </w:pPr>
            <w:hyperlink r:id="rId277">
              <w:r w:rsidR="00276244">
                <w:rPr>
                  <w:rFonts w:ascii="Times New Roman" w:hAnsi="Times New Roman"/>
                  <w:color w:val="0000FF"/>
                  <w:u w:val="single"/>
                </w:rPr>
                <w:t>https://m.edsoo.ru/2ee7c134</w:t>
              </w:r>
            </w:hyperlink>
          </w:p>
        </w:tc>
      </w:tr>
      <w:tr w:rsidR="00015C0F" w14:paraId="6C19D52F" w14:textId="77777777" w:rsidTr="00771795">
        <w:trPr>
          <w:trHeight w:val="144"/>
          <w:tblCellSpacing w:w="0" w:type="dxa"/>
        </w:trPr>
        <w:tc>
          <w:tcPr>
            <w:tcW w:w="1171" w:type="dxa"/>
            <w:tcMar>
              <w:top w:w="50" w:type="dxa"/>
              <w:left w:w="100" w:type="dxa"/>
            </w:tcMar>
            <w:vAlign w:val="center"/>
          </w:tcPr>
          <w:p w14:paraId="436BC363" w14:textId="77777777" w:rsidR="00015C0F" w:rsidRDefault="00276244" w:rsidP="00771795">
            <w:pPr>
              <w:spacing w:after="0" w:line="240" w:lineRule="auto"/>
            </w:pPr>
            <w:r>
              <w:rPr>
                <w:rFonts w:ascii="Times New Roman" w:hAnsi="Times New Roman"/>
                <w:color w:val="000000"/>
                <w:sz w:val="24"/>
              </w:rPr>
              <w:t>90</w:t>
            </w:r>
          </w:p>
        </w:tc>
        <w:tc>
          <w:tcPr>
            <w:tcW w:w="7862" w:type="dxa"/>
            <w:tcMar>
              <w:top w:w="50" w:type="dxa"/>
              <w:left w:w="100" w:type="dxa"/>
            </w:tcMar>
            <w:vAlign w:val="center"/>
          </w:tcPr>
          <w:p w14:paraId="1833860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прилагательных</w:t>
            </w:r>
          </w:p>
        </w:tc>
        <w:tc>
          <w:tcPr>
            <w:tcW w:w="821" w:type="dxa"/>
            <w:tcMar>
              <w:top w:w="50" w:type="dxa"/>
              <w:left w:w="100" w:type="dxa"/>
            </w:tcMar>
            <w:vAlign w:val="center"/>
          </w:tcPr>
          <w:p w14:paraId="0BAA9FC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BC157B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34EAB99" w14:textId="77777777" w:rsidR="00015C0F" w:rsidRDefault="001D7E6C" w:rsidP="00771795">
            <w:pPr>
              <w:spacing w:after="0" w:line="240" w:lineRule="auto"/>
              <w:ind w:left="135"/>
            </w:pPr>
            <w:hyperlink r:id="rId278">
              <w:r w:rsidR="00276244">
                <w:rPr>
                  <w:rFonts w:ascii="Times New Roman" w:hAnsi="Times New Roman"/>
                  <w:color w:val="0000FF"/>
                  <w:u w:val="single"/>
                </w:rPr>
                <w:t>https://m.edsoo.ru/1867dcb6</w:t>
              </w:r>
            </w:hyperlink>
          </w:p>
        </w:tc>
      </w:tr>
      <w:tr w:rsidR="00015C0F" w14:paraId="7709A544" w14:textId="77777777" w:rsidTr="00771795">
        <w:trPr>
          <w:trHeight w:val="144"/>
          <w:tblCellSpacing w:w="0" w:type="dxa"/>
        </w:trPr>
        <w:tc>
          <w:tcPr>
            <w:tcW w:w="1171" w:type="dxa"/>
            <w:tcMar>
              <w:top w:w="50" w:type="dxa"/>
              <w:left w:w="100" w:type="dxa"/>
            </w:tcMar>
            <w:vAlign w:val="center"/>
          </w:tcPr>
          <w:p w14:paraId="36146CA7" w14:textId="77777777" w:rsidR="00015C0F" w:rsidRDefault="00276244" w:rsidP="00771795">
            <w:pPr>
              <w:spacing w:after="0" w:line="240" w:lineRule="auto"/>
            </w:pPr>
            <w:r>
              <w:rPr>
                <w:rFonts w:ascii="Times New Roman" w:hAnsi="Times New Roman"/>
                <w:color w:val="000000"/>
                <w:sz w:val="24"/>
              </w:rPr>
              <w:t>91</w:t>
            </w:r>
          </w:p>
        </w:tc>
        <w:tc>
          <w:tcPr>
            <w:tcW w:w="7862" w:type="dxa"/>
            <w:tcMar>
              <w:top w:w="50" w:type="dxa"/>
              <w:left w:w="100" w:type="dxa"/>
            </w:tcMar>
            <w:vAlign w:val="center"/>
          </w:tcPr>
          <w:p w14:paraId="489910D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прилагательных в единственном числе</w:t>
            </w:r>
          </w:p>
        </w:tc>
        <w:tc>
          <w:tcPr>
            <w:tcW w:w="821" w:type="dxa"/>
            <w:tcMar>
              <w:top w:w="50" w:type="dxa"/>
              <w:left w:w="100" w:type="dxa"/>
            </w:tcMar>
            <w:vAlign w:val="center"/>
          </w:tcPr>
          <w:p w14:paraId="33270D1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C2D61F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4157A81" w14:textId="77777777" w:rsidR="00015C0F" w:rsidRDefault="001D7E6C" w:rsidP="00771795">
            <w:pPr>
              <w:spacing w:after="0" w:line="240" w:lineRule="auto"/>
              <w:ind w:left="135"/>
            </w:pPr>
            <w:hyperlink r:id="rId279">
              <w:r w:rsidR="00276244">
                <w:rPr>
                  <w:rFonts w:ascii="Times New Roman" w:hAnsi="Times New Roman"/>
                  <w:color w:val="0000FF"/>
                  <w:u w:val="single"/>
                </w:rPr>
                <w:t>https://m.edsoo.ru/d54e9485</w:t>
              </w:r>
            </w:hyperlink>
          </w:p>
        </w:tc>
      </w:tr>
      <w:tr w:rsidR="00015C0F" w:rsidRPr="004D46EF" w14:paraId="406C3F79" w14:textId="77777777" w:rsidTr="00771795">
        <w:trPr>
          <w:trHeight w:val="144"/>
          <w:tblCellSpacing w:w="0" w:type="dxa"/>
        </w:trPr>
        <w:tc>
          <w:tcPr>
            <w:tcW w:w="1171" w:type="dxa"/>
            <w:tcMar>
              <w:top w:w="50" w:type="dxa"/>
              <w:left w:w="100" w:type="dxa"/>
            </w:tcMar>
            <w:vAlign w:val="center"/>
          </w:tcPr>
          <w:p w14:paraId="48160C07" w14:textId="77777777" w:rsidR="00015C0F" w:rsidRDefault="00276244" w:rsidP="00771795">
            <w:pPr>
              <w:spacing w:after="0" w:line="240" w:lineRule="auto"/>
            </w:pPr>
            <w:r>
              <w:rPr>
                <w:rFonts w:ascii="Times New Roman" w:hAnsi="Times New Roman"/>
                <w:color w:val="000000"/>
                <w:sz w:val="24"/>
              </w:rPr>
              <w:t>92</w:t>
            </w:r>
          </w:p>
        </w:tc>
        <w:tc>
          <w:tcPr>
            <w:tcW w:w="7862" w:type="dxa"/>
            <w:tcMar>
              <w:top w:w="50" w:type="dxa"/>
              <w:left w:w="100" w:type="dxa"/>
            </w:tcMar>
            <w:vAlign w:val="center"/>
          </w:tcPr>
          <w:p w14:paraId="10D838C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Редактируем предложенный текст. Работа с деформированными предложениями и текстом</w:t>
            </w:r>
          </w:p>
        </w:tc>
        <w:tc>
          <w:tcPr>
            <w:tcW w:w="821" w:type="dxa"/>
            <w:tcMar>
              <w:top w:w="50" w:type="dxa"/>
              <w:left w:w="100" w:type="dxa"/>
            </w:tcMar>
            <w:vAlign w:val="center"/>
          </w:tcPr>
          <w:p w14:paraId="52078BD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68C13D1"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6E0FD8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843966</w:t>
              </w:r>
              <w:r>
                <w:rPr>
                  <w:rFonts w:ascii="Times New Roman" w:hAnsi="Times New Roman"/>
                  <w:color w:val="0000FF"/>
                  <w:u w:val="single"/>
                </w:rPr>
                <w:t>c</w:t>
              </w:r>
            </w:hyperlink>
          </w:p>
        </w:tc>
      </w:tr>
      <w:tr w:rsidR="00015C0F" w14:paraId="6ADD0A3E" w14:textId="77777777" w:rsidTr="00771795">
        <w:trPr>
          <w:trHeight w:val="144"/>
          <w:tblCellSpacing w:w="0" w:type="dxa"/>
        </w:trPr>
        <w:tc>
          <w:tcPr>
            <w:tcW w:w="1171" w:type="dxa"/>
            <w:tcMar>
              <w:top w:w="50" w:type="dxa"/>
              <w:left w:w="100" w:type="dxa"/>
            </w:tcMar>
            <w:vAlign w:val="center"/>
          </w:tcPr>
          <w:p w14:paraId="13CBEDB6" w14:textId="77777777" w:rsidR="00015C0F" w:rsidRDefault="00276244" w:rsidP="00771795">
            <w:pPr>
              <w:spacing w:after="0" w:line="240" w:lineRule="auto"/>
            </w:pPr>
            <w:r>
              <w:rPr>
                <w:rFonts w:ascii="Times New Roman" w:hAnsi="Times New Roman"/>
                <w:color w:val="000000"/>
                <w:sz w:val="24"/>
              </w:rPr>
              <w:t>93</w:t>
            </w:r>
          </w:p>
        </w:tc>
        <w:tc>
          <w:tcPr>
            <w:tcW w:w="7862" w:type="dxa"/>
            <w:tcMar>
              <w:top w:w="50" w:type="dxa"/>
              <w:left w:w="100" w:type="dxa"/>
            </w:tcMar>
            <w:vAlign w:val="center"/>
          </w:tcPr>
          <w:p w14:paraId="116B100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Особенности склонения имён прилагательных во множественном числе</w:t>
            </w:r>
          </w:p>
        </w:tc>
        <w:tc>
          <w:tcPr>
            <w:tcW w:w="821" w:type="dxa"/>
            <w:tcMar>
              <w:top w:w="50" w:type="dxa"/>
              <w:left w:w="100" w:type="dxa"/>
            </w:tcMar>
            <w:vAlign w:val="center"/>
          </w:tcPr>
          <w:p w14:paraId="5353674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1AE4DE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6F0B1AC" w14:textId="77777777" w:rsidR="00015C0F" w:rsidRDefault="001D7E6C" w:rsidP="00771795">
            <w:pPr>
              <w:spacing w:after="0" w:line="240" w:lineRule="auto"/>
              <w:ind w:left="135"/>
            </w:pPr>
            <w:hyperlink r:id="rId281">
              <w:r w:rsidR="00276244">
                <w:rPr>
                  <w:rFonts w:ascii="Times New Roman" w:hAnsi="Times New Roman"/>
                  <w:color w:val="0000FF"/>
                  <w:u w:val="single"/>
                </w:rPr>
                <w:t>https://m.edsoo.ru/1237a315</w:t>
              </w:r>
            </w:hyperlink>
          </w:p>
        </w:tc>
      </w:tr>
      <w:tr w:rsidR="00015C0F" w14:paraId="21A540D8" w14:textId="77777777" w:rsidTr="00771795">
        <w:trPr>
          <w:trHeight w:val="144"/>
          <w:tblCellSpacing w:w="0" w:type="dxa"/>
        </w:trPr>
        <w:tc>
          <w:tcPr>
            <w:tcW w:w="1171" w:type="dxa"/>
            <w:tcMar>
              <w:top w:w="50" w:type="dxa"/>
              <w:left w:w="100" w:type="dxa"/>
            </w:tcMar>
            <w:vAlign w:val="center"/>
          </w:tcPr>
          <w:p w14:paraId="3CDEE8E8" w14:textId="77777777" w:rsidR="00015C0F" w:rsidRDefault="00276244" w:rsidP="00771795">
            <w:pPr>
              <w:spacing w:after="0" w:line="240" w:lineRule="auto"/>
            </w:pPr>
            <w:r>
              <w:rPr>
                <w:rFonts w:ascii="Times New Roman" w:hAnsi="Times New Roman"/>
                <w:color w:val="000000"/>
                <w:sz w:val="24"/>
              </w:rPr>
              <w:t>94</w:t>
            </w:r>
          </w:p>
        </w:tc>
        <w:tc>
          <w:tcPr>
            <w:tcW w:w="7862" w:type="dxa"/>
            <w:tcMar>
              <w:top w:w="50" w:type="dxa"/>
              <w:left w:w="100" w:type="dxa"/>
            </w:tcMar>
            <w:vAlign w:val="center"/>
          </w:tcPr>
          <w:p w14:paraId="4E99D3D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падежных окончаний имён прилагательных во множественном числе</w:t>
            </w:r>
          </w:p>
        </w:tc>
        <w:tc>
          <w:tcPr>
            <w:tcW w:w="821" w:type="dxa"/>
            <w:tcMar>
              <w:top w:w="50" w:type="dxa"/>
              <w:left w:w="100" w:type="dxa"/>
            </w:tcMar>
            <w:vAlign w:val="center"/>
          </w:tcPr>
          <w:p w14:paraId="7E60A47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C9330E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5C780CF" w14:textId="77777777" w:rsidR="00015C0F" w:rsidRDefault="001D7E6C" w:rsidP="00771795">
            <w:pPr>
              <w:spacing w:after="0" w:line="240" w:lineRule="auto"/>
              <w:ind w:left="135"/>
            </w:pPr>
            <w:hyperlink r:id="rId282">
              <w:r w:rsidR="00276244">
                <w:rPr>
                  <w:rFonts w:ascii="Times New Roman" w:hAnsi="Times New Roman"/>
                  <w:color w:val="0000FF"/>
                  <w:u w:val="single"/>
                </w:rPr>
                <w:t>https://m.edsoo.ru/291b2871</w:t>
              </w:r>
            </w:hyperlink>
          </w:p>
        </w:tc>
      </w:tr>
      <w:tr w:rsidR="00015C0F" w14:paraId="68B8F1F9" w14:textId="77777777" w:rsidTr="00771795">
        <w:trPr>
          <w:trHeight w:val="144"/>
          <w:tblCellSpacing w:w="0" w:type="dxa"/>
        </w:trPr>
        <w:tc>
          <w:tcPr>
            <w:tcW w:w="1171" w:type="dxa"/>
            <w:tcMar>
              <w:top w:w="50" w:type="dxa"/>
              <w:left w:w="100" w:type="dxa"/>
            </w:tcMar>
            <w:vAlign w:val="center"/>
          </w:tcPr>
          <w:p w14:paraId="5BB5686C" w14:textId="77777777" w:rsidR="00015C0F" w:rsidRDefault="00276244" w:rsidP="00771795">
            <w:pPr>
              <w:spacing w:after="0" w:line="240" w:lineRule="auto"/>
            </w:pPr>
            <w:r>
              <w:rPr>
                <w:rFonts w:ascii="Times New Roman" w:hAnsi="Times New Roman"/>
                <w:color w:val="000000"/>
                <w:sz w:val="24"/>
              </w:rPr>
              <w:t>95</w:t>
            </w:r>
          </w:p>
        </w:tc>
        <w:tc>
          <w:tcPr>
            <w:tcW w:w="7862" w:type="dxa"/>
            <w:tcMar>
              <w:top w:w="50" w:type="dxa"/>
              <w:left w:w="100" w:type="dxa"/>
            </w:tcMar>
            <w:vAlign w:val="center"/>
          </w:tcPr>
          <w:p w14:paraId="5973DBC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сочинение-описание на тему. Составление сравнительного описания на заданную тему по данному началу</w:t>
            </w:r>
          </w:p>
        </w:tc>
        <w:tc>
          <w:tcPr>
            <w:tcW w:w="821" w:type="dxa"/>
            <w:tcMar>
              <w:top w:w="50" w:type="dxa"/>
              <w:left w:w="100" w:type="dxa"/>
            </w:tcMar>
            <w:vAlign w:val="center"/>
          </w:tcPr>
          <w:p w14:paraId="4CC3A51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8A0E22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F10F5F8" w14:textId="77777777" w:rsidR="00015C0F" w:rsidRDefault="001D7E6C" w:rsidP="00771795">
            <w:pPr>
              <w:spacing w:after="0" w:line="240" w:lineRule="auto"/>
              <w:ind w:left="135"/>
            </w:pPr>
            <w:hyperlink r:id="rId283">
              <w:r w:rsidR="00276244">
                <w:rPr>
                  <w:rFonts w:ascii="Times New Roman" w:hAnsi="Times New Roman"/>
                  <w:color w:val="0000FF"/>
                  <w:u w:val="single"/>
                </w:rPr>
                <w:t>https://m.edsoo.ru/9f6dce99</w:t>
              </w:r>
            </w:hyperlink>
          </w:p>
        </w:tc>
      </w:tr>
      <w:tr w:rsidR="00015C0F" w:rsidRPr="004D46EF" w14:paraId="1A958C41" w14:textId="77777777" w:rsidTr="00771795">
        <w:trPr>
          <w:trHeight w:val="144"/>
          <w:tblCellSpacing w:w="0" w:type="dxa"/>
        </w:trPr>
        <w:tc>
          <w:tcPr>
            <w:tcW w:w="1171" w:type="dxa"/>
            <w:tcMar>
              <w:top w:w="50" w:type="dxa"/>
              <w:left w:w="100" w:type="dxa"/>
            </w:tcMar>
            <w:vAlign w:val="center"/>
          </w:tcPr>
          <w:p w14:paraId="1A27D738" w14:textId="77777777" w:rsidR="00015C0F" w:rsidRDefault="00276244" w:rsidP="00771795">
            <w:pPr>
              <w:spacing w:after="0" w:line="240" w:lineRule="auto"/>
            </w:pPr>
            <w:r>
              <w:rPr>
                <w:rFonts w:ascii="Times New Roman" w:hAnsi="Times New Roman"/>
                <w:color w:val="000000"/>
                <w:sz w:val="24"/>
              </w:rPr>
              <w:t>96</w:t>
            </w:r>
          </w:p>
        </w:tc>
        <w:tc>
          <w:tcPr>
            <w:tcW w:w="7862" w:type="dxa"/>
            <w:tcMar>
              <w:top w:w="50" w:type="dxa"/>
              <w:left w:w="100" w:type="dxa"/>
            </w:tcMar>
            <w:vAlign w:val="center"/>
          </w:tcPr>
          <w:p w14:paraId="05783931" w14:textId="77777777" w:rsidR="00015C0F" w:rsidRDefault="00276244" w:rsidP="00771795">
            <w:pPr>
              <w:spacing w:after="0" w:line="240" w:lineRule="auto"/>
              <w:ind w:left="135"/>
            </w:pPr>
            <w:r>
              <w:rPr>
                <w:rFonts w:ascii="Times New Roman" w:hAnsi="Times New Roman"/>
                <w:color w:val="000000"/>
                <w:sz w:val="24"/>
              </w:rPr>
              <w:t>Морфологический разбор имени прилагательного</w:t>
            </w:r>
          </w:p>
        </w:tc>
        <w:tc>
          <w:tcPr>
            <w:tcW w:w="821" w:type="dxa"/>
            <w:tcMar>
              <w:top w:w="50" w:type="dxa"/>
              <w:left w:w="100" w:type="dxa"/>
            </w:tcMar>
            <w:vAlign w:val="center"/>
          </w:tcPr>
          <w:p w14:paraId="7036C8F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0C8A67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CA6EB1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caec</w:t>
              </w:r>
            </w:hyperlink>
          </w:p>
        </w:tc>
      </w:tr>
      <w:tr w:rsidR="00015C0F" w:rsidRPr="004D46EF" w14:paraId="4672C2DD" w14:textId="77777777" w:rsidTr="00771795">
        <w:trPr>
          <w:trHeight w:val="144"/>
          <w:tblCellSpacing w:w="0" w:type="dxa"/>
        </w:trPr>
        <w:tc>
          <w:tcPr>
            <w:tcW w:w="1171" w:type="dxa"/>
            <w:tcMar>
              <w:top w:w="50" w:type="dxa"/>
              <w:left w:w="100" w:type="dxa"/>
            </w:tcMar>
            <w:vAlign w:val="center"/>
          </w:tcPr>
          <w:p w14:paraId="76324FBF" w14:textId="77777777" w:rsidR="00015C0F" w:rsidRDefault="00276244" w:rsidP="00771795">
            <w:pPr>
              <w:spacing w:after="0" w:line="240" w:lineRule="auto"/>
            </w:pPr>
            <w:r>
              <w:rPr>
                <w:rFonts w:ascii="Times New Roman" w:hAnsi="Times New Roman"/>
                <w:color w:val="000000"/>
                <w:sz w:val="24"/>
              </w:rPr>
              <w:t>97</w:t>
            </w:r>
          </w:p>
        </w:tc>
        <w:tc>
          <w:tcPr>
            <w:tcW w:w="7862" w:type="dxa"/>
            <w:tcMar>
              <w:top w:w="50" w:type="dxa"/>
              <w:left w:w="100" w:type="dxa"/>
            </w:tcMar>
            <w:vAlign w:val="center"/>
          </w:tcPr>
          <w:p w14:paraId="032A487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падежные окончания имён прилагательных: систематизация</w:t>
            </w:r>
          </w:p>
        </w:tc>
        <w:tc>
          <w:tcPr>
            <w:tcW w:w="821" w:type="dxa"/>
            <w:tcMar>
              <w:top w:w="50" w:type="dxa"/>
              <w:left w:w="100" w:type="dxa"/>
            </w:tcMar>
            <w:vAlign w:val="center"/>
          </w:tcPr>
          <w:p w14:paraId="0829BE1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46E442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53AA90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c</w:t>
              </w:r>
              <w:r w:rsidRPr="00933577">
                <w:rPr>
                  <w:rFonts w:ascii="Times New Roman" w:hAnsi="Times New Roman"/>
                  <w:color w:val="0000FF"/>
                  <w:u w:val="single"/>
                  <w:lang w:val="ru-RU"/>
                </w:rPr>
                <w:t>42</w:t>
              </w:r>
              <w:r>
                <w:rPr>
                  <w:rFonts w:ascii="Times New Roman" w:hAnsi="Times New Roman"/>
                  <w:color w:val="0000FF"/>
                  <w:u w:val="single"/>
                </w:rPr>
                <w:t>a</w:t>
              </w:r>
            </w:hyperlink>
          </w:p>
        </w:tc>
      </w:tr>
      <w:tr w:rsidR="00015C0F" w14:paraId="7E8F6B64" w14:textId="77777777" w:rsidTr="00771795">
        <w:trPr>
          <w:trHeight w:val="144"/>
          <w:tblCellSpacing w:w="0" w:type="dxa"/>
        </w:trPr>
        <w:tc>
          <w:tcPr>
            <w:tcW w:w="1171" w:type="dxa"/>
            <w:tcMar>
              <w:top w:w="50" w:type="dxa"/>
              <w:left w:w="100" w:type="dxa"/>
            </w:tcMar>
            <w:vAlign w:val="center"/>
          </w:tcPr>
          <w:p w14:paraId="3BAA6BE8" w14:textId="77777777" w:rsidR="00015C0F" w:rsidRDefault="00276244" w:rsidP="00771795">
            <w:pPr>
              <w:spacing w:after="0" w:line="240" w:lineRule="auto"/>
            </w:pPr>
            <w:r>
              <w:rPr>
                <w:rFonts w:ascii="Times New Roman" w:hAnsi="Times New Roman"/>
                <w:color w:val="000000"/>
                <w:sz w:val="24"/>
              </w:rPr>
              <w:t>98</w:t>
            </w:r>
          </w:p>
        </w:tc>
        <w:tc>
          <w:tcPr>
            <w:tcW w:w="7862" w:type="dxa"/>
            <w:tcMar>
              <w:top w:w="50" w:type="dxa"/>
              <w:left w:w="100" w:type="dxa"/>
            </w:tcMar>
            <w:vAlign w:val="center"/>
          </w:tcPr>
          <w:p w14:paraId="13FA720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падежные окончания имён прилагательных: обобщение</w:t>
            </w:r>
          </w:p>
        </w:tc>
        <w:tc>
          <w:tcPr>
            <w:tcW w:w="821" w:type="dxa"/>
            <w:tcMar>
              <w:top w:w="50" w:type="dxa"/>
              <w:left w:w="100" w:type="dxa"/>
            </w:tcMar>
            <w:vAlign w:val="center"/>
          </w:tcPr>
          <w:p w14:paraId="09F5731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4C756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8408733" w14:textId="77777777" w:rsidR="00015C0F" w:rsidRDefault="001D7E6C" w:rsidP="00771795">
            <w:pPr>
              <w:spacing w:after="0" w:line="240" w:lineRule="auto"/>
              <w:ind w:left="135"/>
            </w:pPr>
            <w:hyperlink r:id="rId286">
              <w:r w:rsidR="00276244">
                <w:rPr>
                  <w:rFonts w:ascii="Times New Roman" w:hAnsi="Times New Roman"/>
                  <w:color w:val="0000FF"/>
                  <w:u w:val="single"/>
                </w:rPr>
                <w:t>https://m.edsoo.ru/5f42ac4a</w:t>
              </w:r>
            </w:hyperlink>
          </w:p>
        </w:tc>
      </w:tr>
      <w:tr w:rsidR="00015C0F" w14:paraId="2A222341" w14:textId="77777777" w:rsidTr="00771795">
        <w:trPr>
          <w:trHeight w:val="144"/>
          <w:tblCellSpacing w:w="0" w:type="dxa"/>
        </w:trPr>
        <w:tc>
          <w:tcPr>
            <w:tcW w:w="1171" w:type="dxa"/>
            <w:tcMar>
              <w:top w:w="50" w:type="dxa"/>
              <w:left w:w="100" w:type="dxa"/>
            </w:tcMar>
            <w:vAlign w:val="center"/>
          </w:tcPr>
          <w:p w14:paraId="5F17E08D" w14:textId="77777777" w:rsidR="00015C0F" w:rsidRDefault="00276244" w:rsidP="00771795">
            <w:pPr>
              <w:spacing w:after="0" w:line="240" w:lineRule="auto"/>
            </w:pPr>
            <w:r>
              <w:rPr>
                <w:rFonts w:ascii="Times New Roman" w:hAnsi="Times New Roman"/>
                <w:color w:val="000000"/>
                <w:sz w:val="24"/>
              </w:rPr>
              <w:t>99</w:t>
            </w:r>
          </w:p>
        </w:tc>
        <w:tc>
          <w:tcPr>
            <w:tcW w:w="7862" w:type="dxa"/>
            <w:tcMar>
              <w:top w:w="50" w:type="dxa"/>
              <w:left w:w="100" w:type="dxa"/>
            </w:tcMar>
            <w:vAlign w:val="center"/>
          </w:tcPr>
          <w:p w14:paraId="320E599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Можно ли по-разному читать один и тот же текст? Сравнение художественного и научного описания</w:t>
            </w:r>
          </w:p>
        </w:tc>
        <w:tc>
          <w:tcPr>
            <w:tcW w:w="821" w:type="dxa"/>
            <w:tcMar>
              <w:top w:w="50" w:type="dxa"/>
              <w:left w:w="100" w:type="dxa"/>
            </w:tcMar>
            <w:vAlign w:val="center"/>
          </w:tcPr>
          <w:p w14:paraId="6B8EC91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FC4969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3D33EEF" w14:textId="77777777" w:rsidR="00015C0F" w:rsidRDefault="001D7E6C" w:rsidP="00771795">
            <w:pPr>
              <w:spacing w:after="0" w:line="240" w:lineRule="auto"/>
              <w:ind w:left="135"/>
            </w:pPr>
            <w:hyperlink r:id="rId287">
              <w:r w:rsidR="00276244">
                <w:rPr>
                  <w:rFonts w:ascii="Times New Roman" w:hAnsi="Times New Roman"/>
                  <w:color w:val="0000FF"/>
                  <w:u w:val="single"/>
                </w:rPr>
                <w:t>https://m.edsoo.ru/aff5fac2</w:t>
              </w:r>
            </w:hyperlink>
          </w:p>
        </w:tc>
      </w:tr>
      <w:tr w:rsidR="00015C0F" w:rsidRPr="004D46EF" w14:paraId="481C2DAE" w14:textId="77777777" w:rsidTr="00771795">
        <w:trPr>
          <w:trHeight w:val="144"/>
          <w:tblCellSpacing w:w="0" w:type="dxa"/>
        </w:trPr>
        <w:tc>
          <w:tcPr>
            <w:tcW w:w="1171" w:type="dxa"/>
            <w:tcMar>
              <w:top w:w="50" w:type="dxa"/>
              <w:left w:w="100" w:type="dxa"/>
            </w:tcMar>
            <w:vAlign w:val="center"/>
          </w:tcPr>
          <w:p w14:paraId="7AAF3293" w14:textId="77777777" w:rsidR="00015C0F" w:rsidRDefault="00276244" w:rsidP="00771795">
            <w:pPr>
              <w:spacing w:after="0" w:line="240" w:lineRule="auto"/>
            </w:pPr>
            <w:r>
              <w:rPr>
                <w:rFonts w:ascii="Times New Roman" w:hAnsi="Times New Roman"/>
                <w:color w:val="000000"/>
                <w:sz w:val="24"/>
              </w:rPr>
              <w:t>100</w:t>
            </w:r>
          </w:p>
        </w:tc>
        <w:tc>
          <w:tcPr>
            <w:tcW w:w="7862" w:type="dxa"/>
            <w:tcMar>
              <w:top w:w="50" w:type="dxa"/>
              <w:left w:w="100" w:type="dxa"/>
            </w:tcMar>
            <w:vAlign w:val="center"/>
          </w:tcPr>
          <w:p w14:paraId="2E3439E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Отработка темы «Имя прилагательное»</w:t>
            </w:r>
          </w:p>
        </w:tc>
        <w:tc>
          <w:tcPr>
            <w:tcW w:w="821" w:type="dxa"/>
            <w:tcMar>
              <w:top w:w="50" w:type="dxa"/>
              <w:left w:w="100" w:type="dxa"/>
            </w:tcMar>
            <w:vAlign w:val="center"/>
          </w:tcPr>
          <w:p w14:paraId="249EEAC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FA1982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557E5E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8438276</w:t>
              </w:r>
            </w:hyperlink>
          </w:p>
        </w:tc>
      </w:tr>
      <w:tr w:rsidR="00015C0F" w:rsidRPr="004D46EF" w14:paraId="269FF81B" w14:textId="77777777" w:rsidTr="00771795">
        <w:trPr>
          <w:trHeight w:val="144"/>
          <w:tblCellSpacing w:w="0" w:type="dxa"/>
        </w:trPr>
        <w:tc>
          <w:tcPr>
            <w:tcW w:w="1171" w:type="dxa"/>
            <w:tcMar>
              <w:top w:w="50" w:type="dxa"/>
              <w:left w:w="100" w:type="dxa"/>
            </w:tcMar>
            <w:vAlign w:val="center"/>
          </w:tcPr>
          <w:p w14:paraId="7C1146CC" w14:textId="77777777" w:rsidR="00015C0F" w:rsidRDefault="00276244" w:rsidP="00771795">
            <w:pPr>
              <w:spacing w:after="0" w:line="240" w:lineRule="auto"/>
            </w:pPr>
            <w:r>
              <w:rPr>
                <w:rFonts w:ascii="Times New Roman" w:hAnsi="Times New Roman"/>
                <w:color w:val="000000"/>
                <w:sz w:val="24"/>
              </w:rPr>
              <w:t>101</w:t>
            </w:r>
          </w:p>
        </w:tc>
        <w:tc>
          <w:tcPr>
            <w:tcW w:w="7862" w:type="dxa"/>
            <w:tcMar>
              <w:top w:w="50" w:type="dxa"/>
              <w:left w:w="100" w:type="dxa"/>
            </w:tcMar>
            <w:vAlign w:val="center"/>
          </w:tcPr>
          <w:p w14:paraId="3DD5F11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Чем изучающее чтение отличается от ознакомительного чтения. Написание текста по репродукции картины</w:t>
            </w:r>
          </w:p>
        </w:tc>
        <w:tc>
          <w:tcPr>
            <w:tcW w:w="821" w:type="dxa"/>
            <w:tcMar>
              <w:top w:w="50" w:type="dxa"/>
              <w:left w:w="100" w:type="dxa"/>
            </w:tcMar>
            <w:vAlign w:val="center"/>
          </w:tcPr>
          <w:p w14:paraId="538F48F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AEFE3E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006240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843617</w:t>
              </w:r>
              <w:r>
                <w:rPr>
                  <w:rFonts w:ascii="Times New Roman" w:hAnsi="Times New Roman"/>
                  <w:color w:val="0000FF"/>
                  <w:u w:val="single"/>
                </w:rPr>
                <w:t>e</w:t>
              </w:r>
            </w:hyperlink>
          </w:p>
        </w:tc>
      </w:tr>
      <w:tr w:rsidR="00015C0F" w:rsidRPr="004D46EF" w14:paraId="257DC767" w14:textId="77777777" w:rsidTr="00771795">
        <w:trPr>
          <w:trHeight w:val="144"/>
          <w:tblCellSpacing w:w="0" w:type="dxa"/>
        </w:trPr>
        <w:tc>
          <w:tcPr>
            <w:tcW w:w="1171" w:type="dxa"/>
            <w:tcMar>
              <w:top w:w="50" w:type="dxa"/>
              <w:left w:w="100" w:type="dxa"/>
            </w:tcMar>
            <w:vAlign w:val="center"/>
          </w:tcPr>
          <w:p w14:paraId="61FDF10F" w14:textId="77777777" w:rsidR="00015C0F" w:rsidRDefault="00276244" w:rsidP="00771795">
            <w:pPr>
              <w:spacing w:after="0" w:line="240" w:lineRule="auto"/>
            </w:pPr>
            <w:r>
              <w:rPr>
                <w:rFonts w:ascii="Times New Roman" w:hAnsi="Times New Roman"/>
                <w:color w:val="000000"/>
                <w:sz w:val="24"/>
              </w:rPr>
              <w:t>102</w:t>
            </w:r>
          </w:p>
        </w:tc>
        <w:tc>
          <w:tcPr>
            <w:tcW w:w="7862" w:type="dxa"/>
            <w:tcMar>
              <w:top w:w="50" w:type="dxa"/>
              <w:left w:w="100" w:type="dxa"/>
            </w:tcMar>
            <w:vAlign w:val="center"/>
          </w:tcPr>
          <w:p w14:paraId="6615B0B4" w14:textId="77777777" w:rsidR="00015C0F" w:rsidRDefault="00276244" w:rsidP="00771795">
            <w:pPr>
              <w:spacing w:after="0" w:line="240" w:lineRule="auto"/>
              <w:ind w:left="135"/>
            </w:pPr>
            <w:r>
              <w:rPr>
                <w:rFonts w:ascii="Times New Roman" w:hAnsi="Times New Roman"/>
                <w:color w:val="000000"/>
                <w:sz w:val="24"/>
              </w:rPr>
              <w:t>Нормы речевого этикета</w:t>
            </w:r>
          </w:p>
        </w:tc>
        <w:tc>
          <w:tcPr>
            <w:tcW w:w="821" w:type="dxa"/>
            <w:tcMar>
              <w:top w:w="50" w:type="dxa"/>
              <w:left w:w="100" w:type="dxa"/>
            </w:tcMar>
            <w:vAlign w:val="center"/>
          </w:tcPr>
          <w:p w14:paraId="6928C49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C0A3DC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FF0D73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843508</w:t>
              </w:r>
              <w:r>
                <w:rPr>
                  <w:rFonts w:ascii="Times New Roman" w:hAnsi="Times New Roman"/>
                  <w:color w:val="0000FF"/>
                  <w:u w:val="single"/>
                </w:rPr>
                <w:t>a</w:t>
              </w:r>
            </w:hyperlink>
          </w:p>
        </w:tc>
      </w:tr>
      <w:tr w:rsidR="00015C0F" w14:paraId="21747AEF" w14:textId="77777777" w:rsidTr="00771795">
        <w:trPr>
          <w:trHeight w:val="144"/>
          <w:tblCellSpacing w:w="0" w:type="dxa"/>
        </w:trPr>
        <w:tc>
          <w:tcPr>
            <w:tcW w:w="1171" w:type="dxa"/>
            <w:tcMar>
              <w:top w:w="50" w:type="dxa"/>
              <w:left w:w="100" w:type="dxa"/>
            </w:tcMar>
            <w:vAlign w:val="center"/>
          </w:tcPr>
          <w:p w14:paraId="65579381" w14:textId="77777777" w:rsidR="00015C0F" w:rsidRDefault="00276244" w:rsidP="00771795">
            <w:pPr>
              <w:spacing w:after="0" w:line="240" w:lineRule="auto"/>
            </w:pPr>
            <w:r>
              <w:rPr>
                <w:rFonts w:ascii="Times New Roman" w:hAnsi="Times New Roman"/>
                <w:color w:val="000000"/>
                <w:sz w:val="24"/>
              </w:rPr>
              <w:t>103</w:t>
            </w:r>
          </w:p>
        </w:tc>
        <w:tc>
          <w:tcPr>
            <w:tcW w:w="7862" w:type="dxa"/>
            <w:tcMar>
              <w:top w:w="50" w:type="dxa"/>
              <w:left w:w="100" w:type="dxa"/>
            </w:tcMar>
            <w:vAlign w:val="center"/>
          </w:tcPr>
          <w:p w14:paraId="6BC2BAF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имён прилагательных: падежные окончания</w:t>
            </w:r>
          </w:p>
        </w:tc>
        <w:tc>
          <w:tcPr>
            <w:tcW w:w="821" w:type="dxa"/>
            <w:tcMar>
              <w:top w:w="50" w:type="dxa"/>
              <w:left w:w="100" w:type="dxa"/>
            </w:tcMar>
            <w:vAlign w:val="center"/>
          </w:tcPr>
          <w:p w14:paraId="288A8BC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6218EE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0755CC3" w14:textId="77777777" w:rsidR="00015C0F" w:rsidRDefault="00015C0F" w:rsidP="00771795">
            <w:pPr>
              <w:spacing w:after="0" w:line="240" w:lineRule="auto"/>
              <w:ind w:left="135"/>
            </w:pPr>
          </w:p>
        </w:tc>
      </w:tr>
      <w:tr w:rsidR="00015C0F" w14:paraId="6208F32B" w14:textId="77777777" w:rsidTr="00771795">
        <w:trPr>
          <w:trHeight w:val="144"/>
          <w:tblCellSpacing w:w="0" w:type="dxa"/>
        </w:trPr>
        <w:tc>
          <w:tcPr>
            <w:tcW w:w="1171" w:type="dxa"/>
            <w:tcMar>
              <w:top w:w="50" w:type="dxa"/>
              <w:left w:w="100" w:type="dxa"/>
            </w:tcMar>
            <w:vAlign w:val="center"/>
          </w:tcPr>
          <w:p w14:paraId="0C9CF15A" w14:textId="77777777" w:rsidR="00015C0F" w:rsidRDefault="00276244" w:rsidP="00771795">
            <w:pPr>
              <w:spacing w:after="0" w:line="240" w:lineRule="auto"/>
            </w:pPr>
            <w:r>
              <w:rPr>
                <w:rFonts w:ascii="Times New Roman" w:hAnsi="Times New Roman"/>
                <w:color w:val="000000"/>
                <w:sz w:val="24"/>
              </w:rPr>
              <w:lastRenderedPageBreak/>
              <w:t>104</w:t>
            </w:r>
          </w:p>
        </w:tc>
        <w:tc>
          <w:tcPr>
            <w:tcW w:w="7862" w:type="dxa"/>
            <w:tcMar>
              <w:top w:w="50" w:type="dxa"/>
              <w:left w:w="100" w:type="dxa"/>
            </w:tcMar>
            <w:vAlign w:val="center"/>
          </w:tcPr>
          <w:p w14:paraId="7BE3CAF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Pr>
                <w:rFonts w:ascii="Times New Roman" w:hAnsi="Times New Roman"/>
                <w:color w:val="000000"/>
                <w:sz w:val="24"/>
              </w:rPr>
              <w:t>Повторение</w:t>
            </w:r>
          </w:p>
        </w:tc>
        <w:tc>
          <w:tcPr>
            <w:tcW w:w="821" w:type="dxa"/>
            <w:tcMar>
              <w:top w:w="50" w:type="dxa"/>
              <w:left w:w="100" w:type="dxa"/>
            </w:tcMar>
            <w:vAlign w:val="center"/>
          </w:tcPr>
          <w:p w14:paraId="6CEDFAD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0BDAC7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78DB297" w14:textId="77777777" w:rsidR="00015C0F" w:rsidRDefault="00015C0F" w:rsidP="00771795">
            <w:pPr>
              <w:spacing w:after="0" w:line="240" w:lineRule="auto"/>
              <w:ind w:left="135"/>
            </w:pPr>
          </w:p>
        </w:tc>
      </w:tr>
      <w:tr w:rsidR="00015C0F" w14:paraId="350FA15B" w14:textId="77777777" w:rsidTr="00771795">
        <w:trPr>
          <w:trHeight w:val="144"/>
          <w:tblCellSpacing w:w="0" w:type="dxa"/>
        </w:trPr>
        <w:tc>
          <w:tcPr>
            <w:tcW w:w="1171" w:type="dxa"/>
            <w:tcMar>
              <w:top w:w="50" w:type="dxa"/>
              <w:left w:w="100" w:type="dxa"/>
            </w:tcMar>
            <w:vAlign w:val="center"/>
          </w:tcPr>
          <w:p w14:paraId="0C659353" w14:textId="77777777" w:rsidR="00015C0F" w:rsidRDefault="00276244" w:rsidP="00771795">
            <w:pPr>
              <w:spacing w:after="0" w:line="240" w:lineRule="auto"/>
            </w:pPr>
            <w:r>
              <w:rPr>
                <w:rFonts w:ascii="Times New Roman" w:hAnsi="Times New Roman"/>
                <w:color w:val="000000"/>
                <w:sz w:val="24"/>
              </w:rPr>
              <w:t>105</w:t>
            </w:r>
          </w:p>
        </w:tc>
        <w:tc>
          <w:tcPr>
            <w:tcW w:w="7862" w:type="dxa"/>
            <w:tcMar>
              <w:top w:w="50" w:type="dxa"/>
              <w:left w:w="100" w:type="dxa"/>
            </w:tcMar>
            <w:vAlign w:val="center"/>
          </w:tcPr>
          <w:p w14:paraId="2FD19917" w14:textId="77777777" w:rsidR="00015C0F" w:rsidRDefault="00276244" w:rsidP="00771795">
            <w:pPr>
              <w:spacing w:after="0" w:line="240" w:lineRule="auto"/>
              <w:ind w:left="135"/>
            </w:pPr>
            <w:r>
              <w:rPr>
                <w:rFonts w:ascii="Times New Roman" w:hAnsi="Times New Roman"/>
                <w:color w:val="000000"/>
                <w:sz w:val="24"/>
              </w:rPr>
              <w:t>Местоимение. Личные местоимения</w:t>
            </w:r>
          </w:p>
        </w:tc>
        <w:tc>
          <w:tcPr>
            <w:tcW w:w="821" w:type="dxa"/>
            <w:tcMar>
              <w:top w:w="50" w:type="dxa"/>
              <w:left w:w="100" w:type="dxa"/>
            </w:tcMar>
            <w:vAlign w:val="center"/>
          </w:tcPr>
          <w:p w14:paraId="16EADB3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AE8172E"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4CE2FE1" w14:textId="77777777" w:rsidR="00015C0F" w:rsidRDefault="001D7E6C" w:rsidP="00771795">
            <w:pPr>
              <w:spacing w:after="0" w:line="240" w:lineRule="auto"/>
              <w:ind w:left="135"/>
            </w:pPr>
            <w:hyperlink r:id="rId291">
              <w:r w:rsidR="00276244">
                <w:rPr>
                  <w:rFonts w:ascii="Times New Roman" w:hAnsi="Times New Roman"/>
                  <w:color w:val="0000FF"/>
                  <w:u w:val="single"/>
                </w:rPr>
                <w:t>https://m.edsoo.ru/f888ec12</w:t>
              </w:r>
            </w:hyperlink>
          </w:p>
        </w:tc>
      </w:tr>
      <w:tr w:rsidR="00015C0F" w14:paraId="547A140E" w14:textId="77777777" w:rsidTr="00771795">
        <w:trPr>
          <w:trHeight w:val="144"/>
          <w:tblCellSpacing w:w="0" w:type="dxa"/>
        </w:trPr>
        <w:tc>
          <w:tcPr>
            <w:tcW w:w="1171" w:type="dxa"/>
            <w:tcMar>
              <w:top w:w="50" w:type="dxa"/>
              <w:left w:w="100" w:type="dxa"/>
            </w:tcMar>
            <w:vAlign w:val="center"/>
          </w:tcPr>
          <w:p w14:paraId="33ADF900" w14:textId="77777777" w:rsidR="00015C0F" w:rsidRDefault="00276244" w:rsidP="00771795">
            <w:pPr>
              <w:spacing w:after="0" w:line="240" w:lineRule="auto"/>
            </w:pPr>
            <w:r>
              <w:rPr>
                <w:rFonts w:ascii="Times New Roman" w:hAnsi="Times New Roman"/>
                <w:color w:val="000000"/>
                <w:sz w:val="24"/>
              </w:rPr>
              <w:t>106</w:t>
            </w:r>
          </w:p>
        </w:tc>
        <w:tc>
          <w:tcPr>
            <w:tcW w:w="7862" w:type="dxa"/>
            <w:tcMar>
              <w:top w:w="50" w:type="dxa"/>
              <w:left w:w="100" w:type="dxa"/>
            </w:tcMar>
            <w:vAlign w:val="center"/>
          </w:tcPr>
          <w:p w14:paraId="34363FC8"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Личные местоимения 1-го и 3-го лица единственного и множественного числа. </w:t>
            </w:r>
            <w:r>
              <w:rPr>
                <w:rFonts w:ascii="Times New Roman" w:hAnsi="Times New Roman"/>
                <w:color w:val="000000"/>
                <w:sz w:val="24"/>
              </w:rPr>
              <w:t>Склонение личных местоимений 1-го и 2-го лица</w:t>
            </w:r>
          </w:p>
        </w:tc>
        <w:tc>
          <w:tcPr>
            <w:tcW w:w="821" w:type="dxa"/>
            <w:tcMar>
              <w:top w:w="50" w:type="dxa"/>
              <w:left w:w="100" w:type="dxa"/>
            </w:tcMar>
            <w:vAlign w:val="center"/>
          </w:tcPr>
          <w:p w14:paraId="203999C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CCD0AA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11EC50B" w14:textId="77777777" w:rsidR="00015C0F" w:rsidRDefault="001D7E6C" w:rsidP="00771795">
            <w:pPr>
              <w:spacing w:after="0" w:line="240" w:lineRule="auto"/>
              <w:ind w:left="135"/>
            </w:pPr>
            <w:hyperlink r:id="rId292">
              <w:r w:rsidR="00276244">
                <w:rPr>
                  <w:rFonts w:ascii="Times New Roman" w:hAnsi="Times New Roman"/>
                  <w:color w:val="0000FF"/>
                  <w:u w:val="single"/>
                </w:rPr>
                <w:t>https://m.edsoo.ru/192a1466</w:t>
              </w:r>
            </w:hyperlink>
          </w:p>
        </w:tc>
      </w:tr>
      <w:tr w:rsidR="00015C0F" w:rsidRPr="004D46EF" w14:paraId="0D16D3CA" w14:textId="77777777" w:rsidTr="00771795">
        <w:trPr>
          <w:trHeight w:val="144"/>
          <w:tblCellSpacing w:w="0" w:type="dxa"/>
        </w:trPr>
        <w:tc>
          <w:tcPr>
            <w:tcW w:w="1171" w:type="dxa"/>
            <w:tcMar>
              <w:top w:w="50" w:type="dxa"/>
              <w:left w:w="100" w:type="dxa"/>
            </w:tcMar>
            <w:vAlign w:val="center"/>
          </w:tcPr>
          <w:p w14:paraId="6A604DDA" w14:textId="77777777" w:rsidR="00015C0F" w:rsidRDefault="00276244" w:rsidP="00771795">
            <w:pPr>
              <w:spacing w:after="0" w:line="240" w:lineRule="auto"/>
            </w:pPr>
            <w:r>
              <w:rPr>
                <w:rFonts w:ascii="Times New Roman" w:hAnsi="Times New Roman"/>
                <w:color w:val="000000"/>
                <w:sz w:val="24"/>
              </w:rPr>
              <w:t>107</w:t>
            </w:r>
          </w:p>
        </w:tc>
        <w:tc>
          <w:tcPr>
            <w:tcW w:w="7862" w:type="dxa"/>
            <w:tcMar>
              <w:top w:w="50" w:type="dxa"/>
              <w:left w:w="100" w:type="dxa"/>
            </w:tcMar>
            <w:vAlign w:val="center"/>
          </w:tcPr>
          <w:p w14:paraId="0B978C3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Склонение личных местоимений. Склонение личных местоимений 3-го лица</w:t>
            </w:r>
          </w:p>
        </w:tc>
        <w:tc>
          <w:tcPr>
            <w:tcW w:w="821" w:type="dxa"/>
            <w:tcMar>
              <w:top w:w="50" w:type="dxa"/>
              <w:left w:w="100" w:type="dxa"/>
            </w:tcMar>
            <w:vAlign w:val="center"/>
          </w:tcPr>
          <w:p w14:paraId="4FEA388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786544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75BF01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cefc</w:t>
              </w:r>
            </w:hyperlink>
          </w:p>
        </w:tc>
      </w:tr>
      <w:tr w:rsidR="00015C0F" w14:paraId="1FA93DC4" w14:textId="77777777" w:rsidTr="00771795">
        <w:trPr>
          <w:trHeight w:val="144"/>
          <w:tblCellSpacing w:w="0" w:type="dxa"/>
        </w:trPr>
        <w:tc>
          <w:tcPr>
            <w:tcW w:w="1171" w:type="dxa"/>
            <w:tcMar>
              <w:top w:w="50" w:type="dxa"/>
              <w:left w:w="100" w:type="dxa"/>
            </w:tcMar>
            <w:vAlign w:val="center"/>
          </w:tcPr>
          <w:p w14:paraId="3FC7A4A8" w14:textId="77777777" w:rsidR="00015C0F" w:rsidRDefault="00276244" w:rsidP="00771795">
            <w:pPr>
              <w:spacing w:after="0" w:line="240" w:lineRule="auto"/>
            </w:pPr>
            <w:r>
              <w:rPr>
                <w:rFonts w:ascii="Times New Roman" w:hAnsi="Times New Roman"/>
                <w:color w:val="000000"/>
                <w:sz w:val="24"/>
              </w:rPr>
              <w:t>108</w:t>
            </w:r>
          </w:p>
        </w:tc>
        <w:tc>
          <w:tcPr>
            <w:tcW w:w="7862" w:type="dxa"/>
            <w:tcMar>
              <w:top w:w="50" w:type="dxa"/>
              <w:left w:w="100" w:type="dxa"/>
            </w:tcMar>
            <w:vAlign w:val="center"/>
          </w:tcPr>
          <w:p w14:paraId="6904845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текст по предложенному плану</w:t>
            </w:r>
          </w:p>
        </w:tc>
        <w:tc>
          <w:tcPr>
            <w:tcW w:w="821" w:type="dxa"/>
            <w:tcMar>
              <w:top w:w="50" w:type="dxa"/>
              <w:left w:w="100" w:type="dxa"/>
            </w:tcMar>
            <w:vAlign w:val="center"/>
          </w:tcPr>
          <w:p w14:paraId="6D54F59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F5F47D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5552CED" w14:textId="77777777" w:rsidR="00015C0F" w:rsidRDefault="00015C0F" w:rsidP="00771795">
            <w:pPr>
              <w:spacing w:after="0" w:line="240" w:lineRule="auto"/>
              <w:ind w:left="135"/>
            </w:pPr>
          </w:p>
        </w:tc>
      </w:tr>
      <w:tr w:rsidR="00015C0F" w:rsidRPr="004D46EF" w14:paraId="0FA5969C" w14:textId="77777777" w:rsidTr="00771795">
        <w:trPr>
          <w:trHeight w:val="144"/>
          <w:tblCellSpacing w:w="0" w:type="dxa"/>
        </w:trPr>
        <w:tc>
          <w:tcPr>
            <w:tcW w:w="1171" w:type="dxa"/>
            <w:tcMar>
              <w:top w:w="50" w:type="dxa"/>
              <w:left w:w="100" w:type="dxa"/>
            </w:tcMar>
            <w:vAlign w:val="center"/>
          </w:tcPr>
          <w:p w14:paraId="3AB34E7D" w14:textId="77777777" w:rsidR="00015C0F" w:rsidRDefault="00276244" w:rsidP="00771795">
            <w:pPr>
              <w:spacing w:after="0" w:line="240" w:lineRule="auto"/>
            </w:pPr>
            <w:r>
              <w:rPr>
                <w:rFonts w:ascii="Times New Roman" w:hAnsi="Times New Roman"/>
                <w:color w:val="000000"/>
                <w:sz w:val="24"/>
              </w:rPr>
              <w:t>109</w:t>
            </w:r>
          </w:p>
        </w:tc>
        <w:tc>
          <w:tcPr>
            <w:tcW w:w="7862" w:type="dxa"/>
            <w:tcMar>
              <w:top w:w="50" w:type="dxa"/>
              <w:left w:w="100" w:type="dxa"/>
            </w:tcMar>
            <w:vAlign w:val="center"/>
          </w:tcPr>
          <w:p w14:paraId="0BD6D36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личных местоимений. Написание личных местоимений с предлогами</w:t>
            </w:r>
          </w:p>
        </w:tc>
        <w:tc>
          <w:tcPr>
            <w:tcW w:w="821" w:type="dxa"/>
            <w:tcMar>
              <w:top w:w="50" w:type="dxa"/>
              <w:left w:w="100" w:type="dxa"/>
            </w:tcMar>
            <w:vAlign w:val="center"/>
          </w:tcPr>
          <w:p w14:paraId="4B79B10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89F8E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61E335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d</w:t>
              </w:r>
              <w:r w:rsidRPr="00933577">
                <w:rPr>
                  <w:rFonts w:ascii="Times New Roman" w:hAnsi="Times New Roman"/>
                  <w:color w:val="0000FF"/>
                  <w:u w:val="single"/>
                  <w:lang w:val="ru-RU"/>
                </w:rPr>
                <w:t>05</w:t>
              </w:r>
              <w:r>
                <w:rPr>
                  <w:rFonts w:ascii="Times New Roman" w:hAnsi="Times New Roman"/>
                  <w:color w:val="0000FF"/>
                  <w:u w:val="single"/>
                </w:rPr>
                <w:t>a</w:t>
              </w:r>
            </w:hyperlink>
            <w:r w:rsidRPr="00933577">
              <w:rPr>
                <w:rFonts w:ascii="Times New Roman" w:hAnsi="Times New Roman"/>
                <w:color w:val="000000"/>
                <w:sz w:val="24"/>
                <w:lang w:val="ru-RU"/>
              </w:rPr>
              <w:t xml:space="preserve">, </w:t>
            </w:r>
            <w:hyperlink r:id="rId29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d</w:t>
              </w:r>
              <w:r w:rsidRPr="00933577">
                <w:rPr>
                  <w:rFonts w:ascii="Times New Roman" w:hAnsi="Times New Roman"/>
                  <w:color w:val="0000FF"/>
                  <w:u w:val="single"/>
                  <w:lang w:val="ru-RU"/>
                </w:rPr>
                <w:t>424</w:t>
              </w:r>
            </w:hyperlink>
          </w:p>
        </w:tc>
      </w:tr>
      <w:tr w:rsidR="00015C0F" w14:paraId="754EF821" w14:textId="77777777" w:rsidTr="00771795">
        <w:trPr>
          <w:trHeight w:val="144"/>
          <w:tblCellSpacing w:w="0" w:type="dxa"/>
        </w:trPr>
        <w:tc>
          <w:tcPr>
            <w:tcW w:w="1171" w:type="dxa"/>
            <w:tcMar>
              <w:top w:w="50" w:type="dxa"/>
              <w:left w:w="100" w:type="dxa"/>
            </w:tcMar>
            <w:vAlign w:val="center"/>
          </w:tcPr>
          <w:p w14:paraId="5E8FA301" w14:textId="77777777" w:rsidR="00015C0F" w:rsidRDefault="00276244" w:rsidP="00771795">
            <w:pPr>
              <w:spacing w:after="0" w:line="240" w:lineRule="auto"/>
            </w:pPr>
            <w:r>
              <w:rPr>
                <w:rFonts w:ascii="Times New Roman" w:hAnsi="Times New Roman"/>
                <w:color w:val="000000"/>
                <w:sz w:val="24"/>
              </w:rPr>
              <w:t>110</w:t>
            </w:r>
          </w:p>
        </w:tc>
        <w:tc>
          <w:tcPr>
            <w:tcW w:w="7862" w:type="dxa"/>
            <w:tcMar>
              <w:top w:w="50" w:type="dxa"/>
              <w:left w:w="100" w:type="dxa"/>
            </w:tcMar>
            <w:vAlign w:val="center"/>
          </w:tcPr>
          <w:p w14:paraId="476D5061"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Особенности диалога. Составление текста по рисунку с включением диалога. </w:t>
            </w:r>
            <w:r>
              <w:rPr>
                <w:rFonts w:ascii="Times New Roman" w:hAnsi="Times New Roman"/>
                <w:color w:val="000000"/>
                <w:sz w:val="24"/>
              </w:rPr>
              <w:t>Инсценировка диалога. Составление диалога по данным условиям</w:t>
            </w:r>
          </w:p>
        </w:tc>
        <w:tc>
          <w:tcPr>
            <w:tcW w:w="821" w:type="dxa"/>
            <w:tcMar>
              <w:top w:w="50" w:type="dxa"/>
              <w:left w:w="100" w:type="dxa"/>
            </w:tcMar>
            <w:vAlign w:val="center"/>
          </w:tcPr>
          <w:p w14:paraId="47B16C1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C8D43F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27533BF" w14:textId="77777777" w:rsidR="00015C0F" w:rsidRDefault="00015C0F" w:rsidP="00771795">
            <w:pPr>
              <w:spacing w:after="0" w:line="240" w:lineRule="auto"/>
              <w:ind w:left="135"/>
            </w:pPr>
          </w:p>
        </w:tc>
      </w:tr>
      <w:tr w:rsidR="00015C0F" w14:paraId="4AA81C2B" w14:textId="77777777" w:rsidTr="00771795">
        <w:trPr>
          <w:trHeight w:val="144"/>
          <w:tblCellSpacing w:w="0" w:type="dxa"/>
        </w:trPr>
        <w:tc>
          <w:tcPr>
            <w:tcW w:w="1171" w:type="dxa"/>
            <w:tcMar>
              <w:top w:w="50" w:type="dxa"/>
              <w:left w:w="100" w:type="dxa"/>
            </w:tcMar>
            <w:vAlign w:val="center"/>
          </w:tcPr>
          <w:p w14:paraId="719210B5" w14:textId="77777777" w:rsidR="00015C0F" w:rsidRDefault="00276244" w:rsidP="00771795">
            <w:pPr>
              <w:spacing w:after="0" w:line="240" w:lineRule="auto"/>
            </w:pPr>
            <w:r>
              <w:rPr>
                <w:rFonts w:ascii="Times New Roman" w:hAnsi="Times New Roman"/>
                <w:color w:val="000000"/>
                <w:sz w:val="24"/>
              </w:rPr>
              <w:t>111</w:t>
            </w:r>
          </w:p>
        </w:tc>
        <w:tc>
          <w:tcPr>
            <w:tcW w:w="7862" w:type="dxa"/>
            <w:tcMar>
              <w:top w:w="50" w:type="dxa"/>
              <w:left w:w="100" w:type="dxa"/>
            </w:tcMar>
            <w:vAlign w:val="center"/>
          </w:tcPr>
          <w:p w14:paraId="0B97E06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821" w:type="dxa"/>
            <w:tcMar>
              <w:top w:w="50" w:type="dxa"/>
              <w:left w:w="100" w:type="dxa"/>
            </w:tcMar>
            <w:vAlign w:val="center"/>
          </w:tcPr>
          <w:p w14:paraId="5C8776A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3DFABD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6D0931A" w14:textId="77777777" w:rsidR="00015C0F" w:rsidRDefault="001D7E6C" w:rsidP="00771795">
            <w:pPr>
              <w:spacing w:after="0" w:line="240" w:lineRule="auto"/>
              <w:ind w:left="135"/>
            </w:pPr>
            <w:hyperlink r:id="rId296">
              <w:r w:rsidR="00276244">
                <w:rPr>
                  <w:rFonts w:ascii="Times New Roman" w:hAnsi="Times New Roman"/>
                  <w:color w:val="0000FF"/>
                  <w:u w:val="single"/>
                </w:rPr>
                <w:t>https://m.edsoo.ru/2b123136</w:t>
              </w:r>
            </w:hyperlink>
          </w:p>
        </w:tc>
      </w:tr>
      <w:tr w:rsidR="00015C0F" w14:paraId="2B9C2A6B" w14:textId="77777777" w:rsidTr="00771795">
        <w:trPr>
          <w:trHeight w:val="144"/>
          <w:tblCellSpacing w:w="0" w:type="dxa"/>
        </w:trPr>
        <w:tc>
          <w:tcPr>
            <w:tcW w:w="1171" w:type="dxa"/>
            <w:tcMar>
              <w:top w:w="50" w:type="dxa"/>
              <w:left w:w="100" w:type="dxa"/>
            </w:tcMar>
            <w:vAlign w:val="center"/>
          </w:tcPr>
          <w:p w14:paraId="2E4D81A7" w14:textId="77777777" w:rsidR="00015C0F" w:rsidRDefault="00276244" w:rsidP="00771795">
            <w:pPr>
              <w:spacing w:after="0" w:line="240" w:lineRule="auto"/>
            </w:pPr>
            <w:r>
              <w:rPr>
                <w:rFonts w:ascii="Times New Roman" w:hAnsi="Times New Roman"/>
                <w:color w:val="000000"/>
                <w:sz w:val="24"/>
              </w:rPr>
              <w:t>112</w:t>
            </w:r>
          </w:p>
        </w:tc>
        <w:tc>
          <w:tcPr>
            <w:tcW w:w="7862" w:type="dxa"/>
            <w:tcMar>
              <w:top w:w="50" w:type="dxa"/>
              <w:left w:w="100" w:type="dxa"/>
            </w:tcMar>
            <w:vAlign w:val="center"/>
          </w:tcPr>
          <w:p w14:paraId="6E73A9F3"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Раздельное написание личных местоимений с предлогами. </w:t>
            </w:r>
            <w:r>
              <w:rPr>
                <w:rFonts w:ascii="Times New Roman" w:hAnsi="Times New Roman"/>
                <w:color w:val="000000"/>
                <w:sz w:val="24"/>
              </w:rPr>
              <w:t>Тренинг</w:t>
            </w:r>
          </w:p>
        </w:tc>
        <w:tc>
          <w:tcPr>
            <w:tcW w:w="821" w:type="dxa"/>
            <w:tcMar>
              <w:top w:w="50" w:type="dxa"/>
              <w:left w:w="100" w:type="dxa"/>
            </w:tcMar>
            <w:vAlign w:val="center"/>
          </w:tcPr>
          <w:p w14:paraId="664BB7A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1D15C8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7D89A16" w14:textId="77777777" w:rsidR="00015C0F" w:rsidRDefault="00015C0F" w:rsidP="00771795">
            <w:pPr>
              <w:spacing w:after="0" w:line="240" w:lineRule="auto"/>
              <w:ind w:left="135"/>
            </w:pPr>
          </w:p>
        </w:tc>
      </w:tr>
      <w:tr w:rsidR="00015C0F" w:rsidRPr="004D46EF" w14:paraId="6DD3CEA0" w14:textId="77777777" w:rsidTr="00771795">
        <w:trPr>
          <w:trHeight w:val="144"/>
          <w:tblCellSpacing w:w="0" w:type="dxa"/>
        </w:trPr>
        <w:tc>
          <w:tcPr>
            <w:tcW w:w="1171" w:type="dxa"/>
            <w:tcMar>
              <w:top w:w="50" w:type="dxa"/>
              <w:left w:w="100" w:type="dxa"/>
            </w:tcMar>
            <w:vAlign w:val="center"/>
          </w:tcPr>
          <w:p w14:paraId="21140EFC" w14:textId="77777777" w:rsidR="00015C0F" w:rsidRDefault="00276244" w:rsidP="00771795">
            <w:pPr>
              <w:spacing w:after="0" w:line="240" w:lineRule="auto"/>
            </w:pPr>
            <w:r>
              <w:rPr>
                <w:rFonts w:ascii="Times New Roman" w:hAnsi="Times New Roman"/>
                <w:color w:val="000000"/>
                <w:sz w:val="24"/>
              </w:rPr>
              <w:t>113</w:t>
            </w:r>
          </w:p>
        </w:tc>
        <w:tc>
          <w:tcPr>
            <w:tcW w:w="7862" w:type="dxa"/>
            <w:tcMar>
              <w:top w:w="50" w:type="dxa"/>
              <w:left w:w="100" w:type="dxa"/>
            </w:tcMar>
            <w:vAlign w:val="center"/>
          </w:tcPr>
          <w:p w14:paraId="198F914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821" w:type="dxa"/>
            <w:tcMar>
              <w:top w:w="50" w:type="dxa"/>
              <w:left w:w="100" w:type="dxa"/>
            </w:tcMar>
            <w:vAlign w:val="center"/>
          </w:tcPr>
          <w:p w14:paraId="33C5C97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5CF485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C17884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84351</w:t>
              </w:r>
              <w:r>
                <w:rPr>
                  <w:rFonts w:ascii="Times New Roman" w:hAnsi="Times New Roman"/>
                  <w:color w:val="0000FF"/>
                  <w:u w:val="single"/>
                </w:rPr>
                <w:t>f</w:t>
              </w:r>
              <w:r w:rsidRPr="00933577">
                <w:rPr>
                  <w:rFonts w:ascii="Times New Roman" w:hAnsi="Times New Roman"/>
                  <w:color w:val="0000FF"/>
                  <w:u w:val="single"/>
                  <w:lang w:val="ru-RU"/>
                </w:rPr>
                <w:t>2</w:t>
              </w:r>
            </w:hyperlink>
            <w:r w:rsidRPr="00933577">
              <w:rPr>
                <w:rFonts w:ascii="Times New Roman" w:hAnsi="Times New Roman"/>
                <w:color w:val="000000"/>
                <w:sz w:val="24"/>
                <w:lang w:val="ru-RU"/>
              </w:rPr>
              <w:t xml:space="preserve">, </w:t>
            </w:r>
            <w:hyperlink r:id="rId29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d</w:t>
              </w:r>
              <w:r w:rsidRPr="00933577">
                <w:rPr>
                  <w:rFonts w:ascii="Times New Roman" w:hAnsi="Times New Roman"/>
                  <w:color w:val="0000FF"/>
                  <w:u w:val="single"/>
                  <w:lang w:val="ru-RU"/>
                </w:rPr>
                <w:t>6</w:t>
              </w:r>
              <w:r>
                <w:rPr>
                  <w:rFonts w:ascii="Times New Roman" w:hAnsi="Times New Roman"/>
                  <w:color w:val="0000FF"/>
                  <w:u w:val="single"/>
                </w:rPr>
                <w:t>f</w:t>
              </w:r>
              <w:r w:rsidRPr="00933577">
                <w:rPr>
                  <w:rFonts w:ascii="Times New Roman" w:hAnsi="Times New Roman"/>
                  <w:color w:val="0000FF"/>
                  <w:u w:val="single"/>
                  <w:lang w:val="ru-RU"/>
                </w:rPr>
                <w:t>4</w:t>
              </w:r>
            </w:hyperlink>
          </w:p>
        </w:tc>
      </w:tr>
      <w:tr w:rsidR="00015C0F" w:rsidRPr="004D46EF" w14:paraId="65528CF5" w14:textId="77777777" w:rsidTr="00771795">
        <w:trPr>
          <w:trHeight w:val="144"/>
          <w:tblCellSpacing w:w="0" w:type="dxa"/>
        </w:trPr>
        <w:tc>
          <w:tcPr>
            <w:tcW w:w="1171" w:type="dxa"/>
            <w:tcMar>
              <w:top w:w="50" w:type="dxa"/>
              <w:left w:w="100" w:type="dxa"/>
            </w:tcMar>
            <w:vAlign w:val="center"/>
          </w:tcPr>
          <w:p w14:paraId="71AAD139" w14:textId="77777777" w:rsidR="00015C0F" w:rsidRDefault="00276244" w:rsidP="00771795">
            <w:pPr>
              <w:spacing w:after="0" w:line="240" w:lineRule="auto"/>
            </w:pPr>
            <w:r>
              <w:rPr>
                <w:rFonts w:ascii="Times New Roman" w:hAnsi="Times New Roman"/>
                <w:color w:val="000000"/>
                <w:sz w:val="24"/>
              </w:rPr>
              <w:t>114</w:t>
            </w:r>
          </w:p>
        </w:tc>
        <w:tc>
          <w:tcPr>
            <w:tcW w:w="7862" w:type="dxa"/>
            <w:tcMar>
              <w:top w:w="50" w:type="dxa"/>
              <w:left w:w="100" w:type="dxa"/>
            </w:tcMar>
            <w:vAlign w:val="center"/>
          </w:tcPr>
          <w:p w14:paraId="412976B6" w14:textId="77777777" w:rsidR="00015C0F" w:rsidRDefault="00276244" w:rsidP="00771795">
            <w:pPr>
              <w:spacing w:after="0" w:line="240" w:lineRule="auto"/>
              <w:ind w:left="135"/>
            </w:pPr>
            <w:r>
              <w:rPr>
                <w:rFonts w:ascii="Times New Roman" w:hAnsi="Times New Roman"/>
                <w:color w:val="000000"/>
                <w:sz w:val="24"/>
              </w:rPr>
              <w:t>Глагол как часть речи</w:t>
            </w:r>
          </w:p>
        </w:tc>
        <w:tc>
          <w:tcPr>
            <w:tcW w:w="821" w:type="dxa"/>
            <w:tcMar>
              <w:top w:w="50" w:type="dxa"/>
              <w:left w:w="100" w:type="dxa"/>
            </w:tcMar>
            <w:vAlign w:val="center"/>
          </w:tcPr>
          <w:p w14:paraId="6EBBF975"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C5DF97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C3701F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d</w:t>
              </w:r>
              <w:r w:rsidRPr="00933577">
                <w:rPr>
                  <w:rFonts w:ascii="Times New Roman" w:hAnsi="Times New Roman"/>
                  <w:color w:val="0000FF"/>
                  <w:u w:val="single"/>
                  <w:lang w:val="ru-RU"/>
                </w:rPr>
                <w:t>866</w:t>
              </w:r>
            </w:hyperlink>
          </w:p>
        </w:tc>
      </w:tr>
      <w:tr w:rsidR="00015C0F" w:rsidRPr="004D46EF" w14:paraId="0C61C071" w14:textId="77777777" w:rsidTr="00771795">
        <w:trPr>
          <w:trHeight w:val="144"/>
          <w:tblCellSpacing w:w="0" w:type="dxa"/>
        </w:trPr>
        <w:tc>
          <w:tcPr>
            <w:tcW w:w="1171" w:type="dxa"/>
            <w:tcMar>
              <w:top w:w="50" w:type="dxa"/>
              <w:left w:w="100" w:type="dxa"/>
            </w:tcMar>
            <w:vAlign w:val="center"/>
          </w:tcPr>
          <w:p w14:paraId="2AF69083" w14:textId="77777777" w:rsidR="00015C0F" w:rsidRDefault="00276244" w:rsidP="00771795">
            <w:pPr>
              <w:spacing w:after="0" w:line="240" w:lineRule="auto"/>
            </w:pPr>
            <w:r>
              <w:rPr>
                <w:rFonts w:ascii="Times New Roman" w:hAnsi="Times New Roman"/>
                <w:color w:val="000000"/>
                <w:sz w:val="24"/>
              </w:rPr>
              <w:t>115</w:t>
            </w:r>
          </w:p>
        </w:tc>
        <w:tc>
          <w:tcPr>
            <w:tcW w:w="7862" w:type="dxa"/>
            <w:tcMar>
              <w:top w:w="50" w:type="dxa"/>
              <w:left w:w="100" w:type="dxa"/>
            </w:tcMar>
            <w:vAlign w:val="center"/>
          </w:tcPr>
          <w:p w14:paraId="5012AE9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Различение глаголов, отвечающих на вопросы «что делать?» и «что сделать?»</w:t>
            </w:r>
          </w:p>
        </w:tc>
        <w:tc>
          <w:tcPr>
            <w:tcW w:w="821" w:type="dxa"/>
            <w:tcMar>
              <w:top w:w="50" w:type="dxa"/>
              <w:left w:w="100" w:type="dxa"/>
            </w:tcMar>
            <w:vAlign w:val="center"/>
          </w:tcPr>
          <w:p w14:paraId="77C05E6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9F33C5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35E86A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dce</w:t>
              </w:r>
              <w:r w:rsidRPr="00933577">
                <w:rPr>
                  <w:rFonts w:ascii="Times New Roman" w:hAnsi="Times New Roman"/>
                  <w:color w:val="0000FF"/>
                  <w:u w:val="single"/>
                  <w:lang w:val="ru-RU"/>
                </w:rPr>
                <w:t>4</w:t>
              </w:r>
            </w:hyperlink>
          </w:p>
        </w:tc>
      </w:tr>
      <w:tr w:rsidR="00015C0F" w14:paraId="150F0B8E" w14:textId="77777777" w:rsidTr="00771795">
        <w:trPr>
          <w:trHeight w:val="144"/>
          <w:tblCellSpacing w:w="0" w:type="dxa"/>
        </w:trPr>
        <w:tc>
          <w:tcPr>
            <w:tcW w:w="1171" w:type="dxa"/>
            <w:tcMar>
              <w:top w:w="50" w:type="dxa"/>
              <w:left w:w="100" w:type="dxa"/>
            </w:tcMar>
            <w:vAlign w:val="center"/>
          </w:tcPr>
          <w:p w14:paraId="1D207303" w14:textId="77777777" w:rsidR="00015C0F" w:rsidRDefault="00276244" w:rsidP="00771795">
            <w:pPr>
              <w:spacing w:after="0" w:line="240" w:lineRule="auto"/>
            </w:pPr>
            <w:r>
              <w:rPr>
                <w:rFonts w:ascii="Times New Roman" w:hAnsi="Times New Roman"/>
                <w:color w:val="000000"/>
                <w:sz w:val="24"/>
              </w:rPr>
              <w:t>116</w:t>
            </w:r>
          </w:p>
        </w:tc>
        <w:tc>
          <w:tcPr>
            <w:tcW w:w="7862" w:type="dxa"/>
            <w:tcMar>
              <w:top w:w="50" w:type="dxa"/>
              <w:left w:w="100" w:type="dxa"/>
            </w:tcMar>
            <w:vAlign w:val="center"/>
          </w:tcPr>
          <w:p w14:paraId="00E90A44" w14:textId="77777777" w:rsidR="00015C0F" w:rsidRDefault="00276244" w:rsidP="00771795">
            <w:pPr>
              <w:spacing w:after="0" w:line="240" w:lineRule="auto"/>
              <w:ind w:left="135"/>
            </w:pPr>
            <w:r>
              <w:rPr>
                <w:rFonts w:ascii="Times New Roman" w:hAnsi="Times New Roman"/>
                <w:color w:val="000000"/>
                <w:sz w:val="24"/>
              </w:rPr>
              <w:t>Неопределенная форма глагола</w:t>
            </w:r>
          </w:p>
        </w:tc>
        <w:tc>
          <w:tcPr>
            <w:tcW w:w="821" w:type="dxa"/>
            <w:tcMar>
              <w:top w:w="50" w:type="dxa"/>
              <w:left w:w="100" w:type="dxa"/>
            </w:tcMar>
            <w:vAlign w:val="center"/>
          </w:tcPr>
          <w:p w14:paraId="073B93D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3A28CD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E023097" w14:textId="77777777" w:rsidR="00015C0F" w:rsidRDefault="001D7E6C" w:rsidP="00771795">
            <w:pPr>
              <w:spacing w:after="0" w:line="240" w:lineRule="auto"/>
              <w:ind w:left="135"/>
            </w:pPr>
            <w:hyperlink r:id="rId301">
              <w:r w:rsidR="00276244">
                <w:rPr>
                  <w:rFonts w:ascii="Times New Roman" w:hAnsi="Times New Roman"/>
                  <w:color w:val="0000FF"/>
                  <w:u w:val="single"/>
                </w:rPr>
                <w:t>https://m.edsoo.ru/877dac11</w:t>
              </w:r>
            </w:hyperlink>
          </w:p>
        </w:tc>
      </w:tr>
      <w:tr w:rsidR="00015C0F" w14:paraId="5196E61B" w14:textId="77777777" w:rsidTr="00771795">
        <w:trPr>
          <w:trHeight w:val="144"/>
          <w:tblCellSpacing w:w="0" w:type="dxa"/>
        </w:trPr>
        <w:tc>
          <w:tcPr>
            <w:tcW w:w="1171" w:type="dxa"/>
            <w:tcMar>
              <w:top w:w="50" w:type="dxa"/>
              <w:left w:w="100" w:type="dxa"/>
            </w:tcMar>
            <w:vAlign w:val="center"/>
          </w:tcPr>
          <w:p w14:paraId="7D3AF796" w14:textId="77777777" w:rsidR="00015C0F" w:rsidRDefault="00276244" w:rsidP="00771795">
            <w:pPr>
              <w:spacing w:after="0" w:line="240" w:lineRule="auto"/>
            </w:pPr>
            <w:r>
              <w:rPr>
                <w:rFonts w:ascii="Times New Roman" w:hAnsi="Times New Roman"/>
                <w:color w:val="000000"/>
                <w:sz w:val="24"/>
              </w:rPr>
              <w:t>117</w:t>
            </w:r>
          </w:p>
        </w:tc>
        <w:tc>
          <w:tcPr>
            <w:tcW w:w="7862" w:type="dxa"/>
            <w:tcMar>
              <w:top w:w="50" w:type="dxa"/>
              <w:left w:w="100" w:type="dxa"/>
            </w:tcMar>
            <w:vAlign w:val="center"/>
          </w:tcPr>
          <w:p w14:paraId="5A392DC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сочинение-отзыв по репродукции картины</w:t>
            </w:r>
          </w:p>
        </w:tc>
        <w:tc>
          <w:tcPr>
            <w:tcW w:w="821" w:type="dxa"/>
            <w:tcMar>
              <w:top w:w="50" w:type="dxa"/>
              <w:left w:w="100" w:type="dxa"/>
            </w:tcMar>
            <w:vAlign w:val="center"/>
          </w:tcPr>
          <w:p w14:paraId="5E9D0D1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A0D271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5A18C79" w14:textId="77777777" w:rsidR="00015C0F" w:rsidRDefault="001D7E6C" w:rsidP="00771795">
            <w:pPr>
              <w:spacing w:after="0" w:line="240" w:lineRule="auto"/>
              <w:ind w:left="135"/>
            </w:pPr>
            <w:hyperlink r:id="rId302">
              <w:r w:rsidR="00276244">
                <w:rPr>
                  <w:rFonts w:ascii="Times New Roman" w:hAnsi="Times New Roman"/>
                  <w:color w:val="0000FF"/>
                  <w:u w:val="single"/>
                </w:rPr>
                <w:t>https://m.edsoo.ru/dc13b513</w:t>
              </w:r>
            </w:hyperlink>
          </w:p>
        </w:tc>
      </w:tr>
      <w:tr w:rsidR="00015C0F" w14:paraId="4527BE7B" w14:textId="77777777" w:rsidTr="00771795">
        <w:trPr>
          <w:trHeight w:val="144"/>
          <w:tblCellSpacing w:w="0" w:type="dxa"/>
        </w:trPr>
        <w:tc>
          <w:tcPr>
            <w:tcW w:w="1171" w:type="dxa"/>
            <w:tcMar>
              <w:top w:w="50" w:type="dxa"/>
              <w:left w:w="100" w:type="dxa"/>
            </w:tcMar>
            <w:vAlign w:val="center"/>
          </w:tcPr>
          <w:p w14:paraId="2506863B" w14:textId="77777777" w:rsidR="00015C0F" w:rsidRDefault="00276244" w:rsidP="00771795">
            <w:pPr>
              <w:spacing w:after="0" w:line="240" w:lineRule="auto"/>
            </w:pPr>
            <w:r>
              <w:rPr>
                <w:rFonts w:ascii="Times New Roman" w:hAnsi="Times New Roman"/>
                <w:color w:val="000000"/>
                <w:sz w:val="24"/>
              </w:rPr>
              <w:t>118</w:t>
            </w:r>
          </w:p>
        </w:tc>
        <w:tc>
          <w:tcPr>
            <w:tcW w:w="7862" w:type="dxa"/>
            <w:tcMar>
              <w:top w:w="50" w:type="dxa"/>
              <w:left w:w="100" w:type="dxa"/>
            </w:tcMar>
            <w:vAlign w:val="center"/>
          </w:tcPr>
          <w:p w14:paraId="065858E8" w14:textId="77777777" w:rsidR="00015C0F" w:rsidRDefault="00276244" w:rsidP="00771795">
            <w:pPr>
              <w:spacing w:after="0" w:line="240" w:lineRule="auto"/>
              <w:ind w:left="135"/>
            </w:pPr>
            <w:r>
              <w:rPr>
                <w:rFonts w:ascii="Times New Roman" w:hAnsi="Times New Roman"/>
                <w:color w:val="000000"/>
                <w:sz w:val="24"/>
              </w:rPr>
              <w:t>Настоящее время глагола</w:t>
            </w:r>
          </w:p>
        </w:tc>
        <w:tc>
          <w:tcPr>
            <w:tcW w:w="821" w:type="dxa"/>
            <w:tcMar>
              <w:top w:w="50" w:type="dxa"/>
              <w:left w:w="100" w:type="dxa"/>
            </w:tcMar>
            <w:vAlign w:val="center"/>
          </w:tcPr>
          <w:p w14:paraId="06577D19"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566E02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6B126BC" w14:textId="77777777" w:rsidR="00015C0F" w:rsidRDefault="001D7E6C" w:rsidP="00771795">
            <w:pPr>
              <w:spacing w:after="0" w:line="240" w:lineRule="auto"/>
              <w:ind w:left="135"/>
            </w:pPr>
            <w:hyperlink r:id="rId303">
              <w:r w:rsidR="00276244">
                <w:rPr>
                  <w:rFonts w:ascii="Times New Roman" w:hAnsi="Times New Roman"/>
                  <w:color w:val="0000FF"/>
                  <w:u w:val="single"/>
                </w:rPr>
                <w:t>https://m.edsoo.ru/7bbaba27</w:t>
              </w:r>
            </w:hyperlink>
          </w:p>
        </w:tc>
      </w:tr>
      <w:tr w:rsidR="00015C0F" w14:paraId="728E7F49" w14:textId="77777777" w:rsidTr="00771795">
        <w:trPr>
          <w:trHeight w:val="144"/>
          <w:tblCellSpacing w:w="0" w:type="dxa"/>
        </w:trPr>
        <w:tc>
          <w:tcPr>
            <w:tcW w:w="1171" w:type="dxa"/>
            <w:tcMar>
              <w:top w:w="50" w:type="dxa"/>
              <w:left w:w="100" w:type="dxa"/>
            </w:tcMar>
            <w:vAlign w:val="center"/>
          </w:tcPr>
          <w:p w14:paraId="20C359C4" w14:textId="77777777" w:rsidR="00015C0F" w:rsidRDefault="00276244" w:rsidP="00771795">
            <w:pPr>
              <w:spacing w:after="0" w:line="240" w:lineRule="auto"/>
            </w:pPr>
            <w:r>
              <w:rPr>
                <w:rFonts w:ascii="Times New Roman" w:hAnsi="Times New Roman"/>
                <w:color w:val="000000"/>
                <w:sz w:val="24"/>
              </w:rPr>
              <w:t>119</w:t>
            </w:r>
          </w:p>
        </w:tc>
        <w:tc>
          <w:tcPr>
            <w:tcW w:w="7862" w:type="dxa"/>
            <w:tcMar>
              <w:top w:w="50" w:type="dxa"/>
              <w:left w:w="100" w:type="dxa"/>
            </w:tcMar>
            <w:vAlign w:val="center"/>
          </w:tcPr>
          <w:p w14:paraId="015768F5" w14:textId="77777777" w:rsidR="00015C0F" w:rsidRDefault="00276244" w:rsidP="00771795">
            <w:pPr>
              <w:spacing w:after="0" w:line="240" w:lineRule="auto"/>
              <w:ind w:left="135"/>
            </w:pPr>
            <w:r>
              <w:rPr>
                <w:rFonts w:ascii="Times New Roman" w:hAnsi="Times New Roman"/>
                <w:color w:val="000000"/>
                <w:sz w:val="24"/>
              </w:rPr>
              <w:t>Прошедшее время глагола</w:t>
            </w:r>
          </w:p>
        </w:tc>
        <w:tc>
          <w:tcPr>
            <w:tcW w:w="821" w:type="dxa"/>
            <w:tcMar>
              <w:top w:w="50" w:type="dxa"/>
              <w:left w:w="100" w:type="dxa"/>
            </w:tcMar>
            <w:vAlign w:val="center"/>
          </w:tcPr>
          <w:p w14:paraId="11622DB0"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E7F72A1"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A5D90F2" w14:textId="77777777" w:rsidR="00015C0F" w:rsidRDefault="00015C0F" w:rsidP="00771795">
            <w:pPr>
              <w:spacing w:after="0" w:line="240" w:lineRule="auto"/>
              <w:ind w:left="135"/>
            </w:pPr>
          </w:p>
        </w:tc>
      </w:tr>
      <w:tr w:rsidR="00015C0F" w:rsidRPr="004D46EF" w14:paraId="362C4E83" w14:textId="77777777" w:rsidTr="00771795">
        <w:trPr>
          <w:trHeight w:val="144"/>
          <w:tblCellSpacing w:w="0" w:type="dxa"/>
        </w:trPr>
        <w:tc>
          <w:tcPr>
            <w:tcW w:w="1171" w:type="dxa"/>
            <w:tcMar>
              <w:top w:w="50" w:type="dxa"/>
              <w:left w:w="100" w:type="dxa"/>
            </w:tcMar>
            <w:vAlign w:val="center"/>
          </w:tcPr>
          <w:p w14:paraId="5FB5F899" w14:textId="77777777" w:rsidR="00015C0F" w:rsidRDefault="00276244" w:rsidP="00771795">
            <w:pPr>
              <w:spacing w:after="0" w:line="240" w:lineRule="auto"/>
            </w:pPr>
            <w:r>
              <w:rPr>
                <w:rFonts w:ascii="Times New Roman" w:hAnsi="Times New Roman"/>
                <w:color w:val="000000"/>
                <w:sz w:val="24"/>
              </w:rPr>
              <w:t>120</w:t>
            </w:r>
          </w:p>
        </w:tc>
        <w:tc>
          <w:tcPr>
            <w:tcW w:w="7862" w:type="dxa"/>
            <w:tcMar>
              <w:top w:w="50" w:type="dxa"/>
              <w:left w:w="100" w:type="dxa"/>
            </w:tcMar>
            <w:vAlign w:val="center"/>
          </w:tcPr>
          <w:p w14:paraId="630EE0C5" w14:textId="77777777" w:rsidR="00015C0F" w:rsidRDefault="00276244" w:rsidP="00771795">
            <w:pPr>
              <w:spacing w:after="0" w:line="240" w:lineRule="auto"/>
              <w:ind w:left="135"/>
            </w:pPr>
            <w:r>
              <w:rPr>
                <w:rFonts w:ascii="Times New Roman" w:hAnsi="Times New Roman"/>
                <w:color w:val="000000"/>
                <w:sz w:val="24"/>
              </w:rPr>
              <w:t>Будущее время глагола</w:t>
            </w:r>
          </w:p>
        </w:tc>
        <w:tc>
          <w:tcPr>
            <w:tcW w:w="821" w:type="dxa"/>
            <w:tcMar>
              <w:top w:w="50" w:type="dxa"/>
              <w:left w:w="100" w:type="dxa"/>
            </w:tcMar>
            <w:vAlign w:val="center"/>
          </w:tcPr>
          <w:p w14:paraId="4CD1C19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5FC26B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5659C5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8441</w:t>
              </w:r>
              <w:r>
                <w:rPr>
                  <w:rFonts w:ascii="Times New Roman" w:hAnsi="Times New Roman"/>
                  <w:color w:val="0000FF"/>
                  <w:u w:val="single"/>
                </w:rPr>
                <w:t>d</w:t>
              </w:r>
              <w:r w:rsidRPr="00933577">
                <w:rPr>
                  <w:rFonts w:ascii="Times New Roman" w:hAnsi="Times New Roman"/>
                  <w:color w:val="0000FF"/>
                  <w:u w:val="single"/>
                  <w:lang w:val="ru-RU"/>
                </w:rPr>
                <w:t>08</w:t>
              </w:r>
            </w:hyperlink>
          </w:p>
        </w:tc>
      </w:tr>
      <w:tr w:rsidR="00015C0F" w14:paraId="398CB43F" w14:textId="77777777" w:rsidTr="00771795">
        <w:trPr>
          <w:trHeight w:val="144"/>
          <w:tblCellSpacing w:w="0" w:type="dxa"/>
        </w:trPr>
        <w:tc>
          <w:tcPr>
            <w:tcW w:w="1171" w:type="dxa"/>
            <w:tcMar>
              <w:top w:w="50" w:type="dxa"/>
              <w:left w:w="100" w:type="dxa"/>
            </w:tcMar>
            <w:vAlign w:val="center"/>
          </w:tcPr>
          <w:p w14:paraId="5CCCD04E" w14:textId="77777777" w:rsidR="00015C0F" w:rsidRDefault="00276244" w:rsidP="00771795">
            <w:pPr>
              <w:spacing w:after="0" w:line="240" w:lineRule="auto"/>
            </w:pPr>
            <w:r>
              <w:rPr>
                <w:rFonts w:ascii="Times New Roman" w:hAnsi="Times New Roman"/>
                <w:color w:val="000000"/>
                <w:sz w:val="24"/>
              </w:rPr>
              <w:lastRenderedPageBreak/>
              <w:t>121</w:t>
            </w:r>
          </w:p>
        </w:tc>
        <w:tc>
          <w:tcPr>
            <w:tcW w:w="7862" w:type="dxa"/>
            <w:tcMar>
              <w:top w:w="50" w:type="dxa"/>
              <w:left w:w="100" w:type="dxa"/>
            </w:tcMar>
            <w:vAlign w:val="center"/>
          </w:tcPr>
          <w:p w14:paraId="38601C9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Настоящее, прошедшее и будущее время глагола</w:t>
            </w:r>
          </w:p>
        </w:tc>
        <w:tc>
          <w:tcPr>
            <w:tcW w:w="821" w:type="dxa"/>
            <w:tcMar>
              <w:top w:w="50" w:type="dxa"/>
              <w:left w:w="100" w:type="dxa"/>
            </w:tcMar>
            <w:vAlign w:val="center"/>
          </w:tcPr>
          <w:p w14:paraId="5A34FDE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DFC8FB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D21ECF8" w14:textId="77777777" w:rsidR="00015C0F" w:rsidRDefault="00015C0F" w:rsidP="00771795">
            <w:pPr>
              <w:spacing w:after="0" w:line="240" w:lineRule="auto"/>
              <w:ind w:left="135"/>
            </w:pPr>
          </w:p>
        </w:tc>
      </w:tr>
      <w:tr w:rsidR="00015C0F" w14:paraId="5109DE7D" w14:textId="77777777" w:rsidTr="00771795">
        <w:trPr>
          <w:trHeight w:val="144"/>
          <w:tblCellSpacing w:w="0" w:type="dxa"/>
        </w:trPr>
        <w:tc>
          <w:tcPr>
            <w:tcW w:w="1171" w:type="dxa"/>
            <w:tcMar>
              <w:top w:w="50" w:type="dxa"/>
              <w:left w:w="100" w:type="dxa"/>
            </w:tcMar>
            <w:vAlign w:val="center"/>
          </w:tcPr>
          <w:p w14:paraId="65EB99AB" w14:textId="77777777" w:rsidR="00015C0F" w:rsidRDefault="00276244" w:rsidP="00771795">
            <w:pPr>
              <w:spacing w:after="0" w:line="240" w:lineRule="auto"/>
            </w:pPr>
            <w:r>
              <w:rPr>
                <w:rFonts w:ascii="Times New Roman" w:hAnsi="Times New Roman"/>
                <w:color w:val="000000"/>
                <w:sz w:val="24"/>
              </w:rPr>
              <w:t>122</w:t>
            </w:r>
          </w:p>
        </w:tc>
        <w:tc>
          <w:tcPr>
            <w:tcW w:w="7862" w:type="dxa"/>
            <w:tcMar>
              <w:top w:w="50" w:type="dxa"/>
              <w:left w:w="100" w:type="dxa"/>
            </w:tcMar>
            <w:vAlign w:val="center"/>
          </w:tcPr>
          <w:p w14:paraId="1A732B9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Ситуации устного и письменного общения. Составление текста о правилах уличного движения</w:t>
            </w:r>
          </w:p>
        </w:tc>
        <w:tc>
          <w:tcPr>
            <w:tcW w:w="821" w:type="dxa"/>
            <w:tcMar>
              <w:top w:w="50" w:type="dxa"/>
              <w:left w:w="100" w:type="dxa"/>
            </w:tcMar>
            <w:vAlign w:val="center"/>
          </w:tcPr>
          <w:p w14:paraId="4F5BD3A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0D2EC4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6BE63DE" w14:textId="77777777" w:rsidR="00015C0F" w:rsidRDefault="001D7E6C" w:rsidP="00771795">
            <w:pPr>
              <w:spacing w:after="0" w:line="240" w:lineRule="auto"/>
              <w:ind w:left="135"/>
            </w:pPr>
            <w:hyperlink r:id="rId305">
              <w:r w:rsidR="00276244">
                <w:rPr>
                  <w:rFonts w:ascii="Times New Roman" w:hAnsi="Times New Roman"/>
                  <w:color w:val="0000FF"/>
                  <w:u w:val="single"/>
                </w:rPr>
                <w:t>https://m.edsoo.ru/138feec6</w:t>
              </w:r>
            </w:hyperlink>
          </w:p>
        </w:tc>
      </w:tr>
      <w:tr w:rsidR="00015C0F" w14:paraId="6627BC96" w14:textId="77777777" w:rsidTr="00771795">
        <w:trPr>
          <w:trHeight w:val="144"/>
          <w:tblCellSpacing w:w="0" w:type="dxa"/>
        </w:trPr>
        <w:tc>
          <w:tcPr>
            <w:tcW w:w="1171" w:type="dxa"/>
            <w:tcMar>
              <w:top w:w="50" w:type="dxa"/>
              <w:left w:w="100" w:type="dxa"/>
            </w:tcMar>
            <w:vAlign w:val="center"/>
          </w:tcPr>
          <w:p w14:paraId="02A94D03" w14:textId="77777777" w:rsidR="00015C0F" w:rsidRDefault="00276244" w:rsidP="00771795">
            <w:pPr>
              <w:spacing w:after="0" w:line="240" w:lineRule="auto"/>
            </w:pPr>
            <w:r>
              <w:rPr>
                <w:rFonts w:ascii="Times New Roman" w:hAnsi="Times New Roman"/>
                <w:color w:val="000000"/>
                <w:sz w:val="24"/>
              </w:rPr>
              <w:t>123</w:t>
            </w:r>
          </w:p>
        </w:tc>
        <w:tc>
          <w:tcPr>
            <w:tcW w:w="7862" w:type="dxa"/>
            <w:tcMar>
              <w:top w:w="50" w:type="dxa"/>
              <w:left w:w="100" w:type="dxa"/>
            </w:tcMar>
            <w:vAlign w:val="center"/>
          </w:tcPr>
          <w:p w14:paraId="33FC1946" w14:textId="77777777" w:rsidR="00015C0F" w:rsidRDefault="00276244" w:rsidP="00771795">
            <w:pPr>
              <w:spacing w:after="0" w:line="240" w:lineRule="auto"/>
              <w:ind w:left="135"/>
            </w:pPr>
            <w:r>
              <w:rPr>
                <w:rFonts w:ascii="Times New Roman" w:hAnsi="Times New Roman"/>
                <w:color w:val="000000"/>
                <w:sz w:val="24"/>
              </w:rPr>
              <w:t>Речь: диалогическая и монологическая</w:t>
            </w:r>
          </w:p>
        </w:tc>
        <w:tc>
          <w:tcPr>
            <w:tcW w:w="821" w:type="dxa"/>
            <w:tcMar>
              <w:top w:w="50" w:type="dxa"/>
              <w:left w:w="100" w:type="dxa"/>
            </w:tcMar>
            <w:vAlign w:val="center"/>
          </w:tcPr>
          <w:p w14:paraId="69625A3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D2BBAE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1AE48B3" w14:textId="77777777" w:rsidR="00015C0F" w:rsidRDefault="001D7E6C" w:rsidP="00771795">
            <w:pPr>
              <w:spacing w:after="0" w:line="240" w:lineRule="auto"/>
              <w:ind w:left="135"/>
            </w:pPr>
            <w:hyperlink r:id="rId306">
              <w:r w:rsidR="00276244">
                <w:rPr>
                  <w:rFonts w:ascii="Times New Roman" w:hAnsi="Times New Roman"/>
                  <w:color w:val="0000FF"/>
                  <w:u w:val="single"/>
                </w:rPr>
                <w:t>https://m.edsoo.ru/bf78ebe1</w:t>
              </w:r>
            </w:hyperlink>
          </w:p>
        </w:tc>
      </w:tr>
      <w:tr w:rsidR="00015C0F" w14:paraId="3BBDFFE2" w14:textId="77777777" w:rsidTr="00771795">
        <w:trPr>
          <w:trHeight w:val="144"/>
          <w:tblCellSpacing w:w="0" w:type="dxa"/>
        </w:trPr>
        <w:tc>
          <w:tcPr>
            <w:tcW w:w="1171" w:type="dxa"/>
            <w:tcMar>
              <w:top w:w="50" w:type="dxa"/>
              <w:left w:w="100" w:type="dxa"/>
            </w:tcMar>
            <w:vAlign w:val="center"/>
          </w:tcPr>
          <w:p w14:paraId="1D7AC439" w14:textId="77777777" w:rsidR="00015C0F" w:rsidRDefault="00276244" w:rsidP="00771795">
            <w:pPr>
              <w:spacing w:after="0" w:line="240" w:lineRule="auto"/>
            </w:pPr>
            <w:r>
              <w:rPr>
                <w:rFonts w:ascii="Times New Roman" w:hAnsi="Times New Roman"/>
                <w:color w:val="000000"/>
                <w:sz w:val="24"/>
              </w:rPr>
              <w:t>124</w:t>
            </w:r>
          </w:p>
        </w:tc>
        <w:tc>
          <w:tcPr>
            <w:tcW w:w="7862" w:type="dxa"/>
            <w:tcMar>
              <w:top w:w="50" w:type="dxa"/>
              <w:left w:w="100" w:type="dxa"/>
            </w:tcMar>
            <w:vAlign w:val="center"/>
          </w:tcPr>
          <w:p w14:paraId="09C6909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Особенности разбора глаголов по составу</w:t>
            </w:r>
          </w:p>
        </w:tc>
        <w:tc>
          <w:tcPr>
            <w:tcW w:w="821" w:type="dxa"/>
            <w:tcMar>
              <w:top w:w="50" w:type="dxa"/>
              <w:left w:w="100" w:type="dxa"/>
            </w:tcMar>
            <w:vAlign w:val="center"/>
          </w:tcPr>
          <w:p w14:paraId="21A6523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4ADD66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C0660D8" w14:textId="77777777" w:rsidR="00015C0F" w:rsidRDefault="001D7E6C" w:rsidP="00771795">
            <w:pPr>
              <w:spacing w:after="0" w:line="240" w:lineRule="auto"/>
              <w:ind w:left="135"/>
            </w:pPr>
            <w:hyperlink r:id="rId307">
              <w:r w:rsidR="00276244">
                <w:rPr>
                  <w:rFonts w:ascii="Times New Roman" w:hAnsi="Times New Roman"/>
                  <w:color w:val="0000FF"/>
                  <w:u w:val="single"/>
                </w:rPr>
                <w:t>https://m.edsoo.ru/e3ac26a9</w:t>
              </w:r>
            </w:hyperlink>
          </w:p>
        </w:tc>
      </w:tr>
      <w:tr w:rsidR="00015C0F" w:rsidRPr="004D46EF" w14:paraId="0C32E20B" w14:textId="77777777" w:rsidTr="00771795">
        <w:trPr>
          <w:trHeight w:val="144"/>
          <w:tblCellSpacing w:w="0" w:type="dxa"/>
        </w:trPr>
        <w:tc>
          <w:tcPr>
            <w:tcW w:w="1171" w:type="dxa"/>
            <w:tcMar>
              <w:top w:w="50" w:type="dxa"/>
              <w:left w:w="100" w:type="dxa"/>
            </w:tcMar>
            <w:vAlign w:val="center"/>
          </w:tcPr>
          <w:p w14:paraId="030E4A89" w14:textId="77777777" w:rsidR="00015C0F" w:rsidRDefault="00276244" w:rsidP="00771795">
            <w:pPr>
              <w:spacing w:after="0" w:line="240" w:lineRule="auto"/>
            </w:pPr>
            <w:r>
              <w:rPr>
                <w:rFonts w:ascii="Times New Roman" w:hAnsi="Times New Roman"/>
                <w:color w:val="000000"/>
                <w:sz w:val="24"/>
              </w:rPr>
              <w:t>125</w:t>
            </w:r>
          </w:p>
        </w:tc>
        <w:tc>
          <w:tcPr>
            <w:tcW w:w="7862" w:type="dxa"/>
            <w:tcMar>
              <w:top w:w="50" w:type="dxa"/>
              <w:left w:w="100" w:type="dxa"/>
            </w:tcMar>
            <w:vAlign w:val="center"/>
          </w:tcPr>
          <w:p w14:paraId="564E1D8B" w14:textId="77777777" w:rsidR="00015C0F" w:rsidRDefault="00276244" w:rsidP="00771795">
            <w:pPr>
              <w:spacing w:after="0" w:line="240" w:lineRule="auto"/>
              <w:ind w:left="135"/>
            </w:pPr>
            <w:r>
              <w:rPr>
                <w:rFonts w:ascii="Times New Roman" w:hAnsi="Times New Roman"/>
                <w:color w:val="000000"/>
                <w:sz w:val="24"/>
              </w:rPr>
              <w:t>Глагол в словосочетании</w:t>
            </w:r>
          </w:p>
        </w:tc>
        <w:tc>
          <w:tcPr>
            <w:tcW w:w="821" w:type="dxa"/>
            <w:tcMar>
              <w:top w:w="50" w:type="dxa"/>
              <w:left w:w="100" w:type="dxa"/>
            </w:tcMar>
            <w:vAlign w:val="center"/>
          </w:tcPr>
          <w:p w14:paraId="0DD04B0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ADBC4E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C1DBEF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8442</w:t>
              </w:r>
              <w:r>
                <w:rPr>
                  <w:rFonts w:ascii="Times New Roman" w:hAnsi="Times New Roman"/>
                  <w:color w:val="0000FF"/>
                  <w:u w:val="single"/>
                </w:rPr>
                <w:t>dd</w:t>
              </w:r>
              <w:r w:rsidRPr="00933577">
                <w:rPr>
                  <w:rFonts w:ascii="Times New Roman" w:hAnsi="Times New Roman"/>
                  <w:color w:val="0000FF"/>
                  <w:u w:val="single"/>
                  <w:lang w:val="ru-RU"/>
                </w:rPr>
                <w:t>4</w:t>
              </w:r>
            </w:hyperlink>
          </w:p>
        </w:tc>
      </w:tr>
      <w:tr w:rsidR="00015C0F" w:rsidRPr="004D46EF" w14:paraId="230D0EA3" w14:textId="77777777" w:rsidTr="00771795">
        <w:trPr>
          <w:trHeight w:val="144"/>
          <w:tblCellSpacing w:w="0" w:type="dxa"/>
        </w:trPr>
        <w:tc>
          <w:tcPr>
            <w:tcW w:w="1171" w:type="dxa"/>
            <w:tcMar>
              <w:top w:w="50" w:type="dxa"/>
              <w:left w:w="100" w:type="dxa"/>
            </w:tcMar>
            <w:vAlign w:val="center"/>
          </w:tcPr>
          <w:p w14:paraId="17168635" w14:textId="77777777" w:rsidR="00015C0F" w:rsidRDefault="00276244" w:rsidP="00771795">
            <w:pPr>
              <w:spacing w:after="0" w:line="240" w:lineRule="auto"/>
            </w:pPr>
            <w:r>
              <w:rPr>
                <w:rFonts w:ascii="Times New Roman" w:hAnsi="Times New Roman"/>
                <w:color w:val="000000"/>
                <w:sz w:val="24"/>
              </w:rPr>
              <w:t>126</w:t>
            </w:r>
          </w:p>
        </w:tc>
        <w:tc>
          <w:tcPr>
            <w:tcW w:w="7862" w:type="dxa"/>
            <w:tcMar>
              <w:top w:w="50" w:type="dxa"/>
              <w:left w:w="100" w:type="dxa"/>
            </w:tcMar>
            <w:vAlign w:val="center"/>
          </w:tcPr>
          <w:p w14:paraId="56275A4C" w14:textId="77777777" w:rsidR="00015C0F" w:rsidRDefault="00276244" w:rsidP="00771795">
            <w:pPr>
              <w:spacing w:after="0" w:line="240" w:lineRule="auto"/>
              <w:ind w:left="135"/>
            </w:pPr>
            <w:r>
              <w:rPr>
                <w:rFonts w:ascii="Times New Roman" w:hAnsi="Times New Roman"/>
                <w:color w:val="000000"/>
                <w:sz w:val="24"/>
              </w:rPr>
              <w:t>Глагол в предложении</w:t>
            </w:r>
          </w:p>
        </w:tc>
        <w:tc>
          <w:tcPr>
            <w:tcW w:w="821" w:type="dxa"/>
            <w:tcMar>
              <w:top w:w="50" w:type="dxa"/>
              <w:left w:w="100" w:type="dxa"/>
            </w:tcMar>
            <w:vAlign w:val="center"/>
          </w:tcPr>
          <w:p w14:paraId="3EBFF48B"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51557A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ED095B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844168</w:t>
              </w:r>
              <w:r>
                <w:rPr>
                  <w:rFonts w:ascii="Times New Roman" w:hAnsi="Times New Roman"/>
                  <w:color w:val="0000FF"/>
                  <w:u w:val="single"/>
                </w:rPr>
                <w:t>c</w:t>
              </w:r>
            </w:hyperlink>
          </w:p>
        </w:tc>
      </w:tr>
      <w:tr w:rsidR="00015C0F" w14:paraId="4995D828" w14:textId="77777777" w:rsidTr="00771795">
        <w:trPr>
          <w:trHeight w:val="144"/>
          <w:tblCellSpacing w:w="0" w:type="dxa"/>
        </w:trPr>
        <w:tc>
          <w:tcPr>
            <w:tcW w:w="1171" w:type="dxa"/>
            <w:tcMar>
              <w:top w:w="50" w:type="dxa"/>
              <w:left w:w="100" w:type="dxa"/>
            </w:tcMar>
            <w:vAlign w:val="center"/>
          </w:tcPr>
          <w:p w14:paraId="46F745AD" w14:textId="77777777" w:rsidR="00015C0F" w:rsidRDefault="00276244" w:rsidP="00771795">
            <w:pPr>
              <w:spacing w:after="0" w:line="240" w:lineRule="auto"/>
            </w:pPr>
            <w:r>
              <w:rPr>
                <w:rFonts w:ascii="Times New Roman" w:hAnsi="Times New Roman"/>
                <w:color w:val="000000"/>
                <w:sz w:val="24"/>
              </w:rPr>
              <w:t>127</w:t>
            </w:r>
          </w:p>
        </w:tc>
        <w:tc>
          <w:tcPr>
            <w:tcW w:w="7862" w:type="dxa"/>
            <w:tcMar>
              <w:top w:w="50" w:type="dxa"/>
              <w:left w:w="100" w:type="dxa"/>
            </w:tcMar>
            <w:vAlign w:val="center"/>
          </w:tcPr>
          <w:p w14:paraId="1738DC1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Спряжение глаголов: изменение по лицам и числам</w:t>
            </w:r>
          </w:p>
        </w:tc>
        <w:tc>
          <w:tcPr>
            <w:tcW w:w="821" w:type="dxa"/>
            <w:tcMar>
              <w:top w:w="50" w:type="dxa"/>
              <w:left w:w="100" w:type="dxa"/>
            </w:tcMar>
            <w:vAlign w:val="center"/>
          </w:tcPr>
          <w:p w14:paraId="7B60E4F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F3D3D9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B716DFF" w14:textId="77777777" w:rsidR="00015C0F" w:rsidRDefault="001D7E6C" w:rsidP="00771795">
            <w:pPr>
              <w:spacing w:after="0" w:line="240" w:lineRule="auto"/>
              <w:ind w:left="135"/>
            </w:pPr>
            <w:hyperlink r:id="rId310">
              <w:r w:rsidR="00276244">
                <w:rPr>
                  <w:rFonts w:ascii="Times New Roman" w:hAnsi="Times New Roman"/>
                  <w:color w:val="0000FF"/>
                  <w:u w:val="single"/>
                </w:rPr>
                <w:t>https://m.edsoo.ru/2571bec7</w:t>
              </w:r>
            </w:hyperlink>
          </w:p>
        </w:tc>
      </w:tr>
      <w:tr w:rsidR="00015C0F" w14:paraId="51D1DB46" w14:textId="77777777" w:rsidTr="00771795">
        <w:trPr>
          <w:trHeight w:val="144"/>
          <w:tblCellSpacing w:w="0" w:type="dxa"/>
        </w:trPr>
        <w:tc>
          <w:tcPr>
            <w:tcW w:w="1171" w:type="dxa"/>
            <w:tcMar>
              <w:top w:w="50" w:type="dxa"/>
              <w:left w:w="100" w:type="dxa"/>
            </w:tcMar>
            <w:vAlign w:val="center"/>
          </w:tcPr>
          <w:p w14:paraId="14924E93" w14:textId="77777777" w:rsidR="00015C0F" w:rsidRDefault="00276244" w:rsidP="00771795">
            <w:pPr>
              <w:spacing w:after="0" w:line="240" w:lineRule="auto"/>
            </w:pPr>
            <w:r>
              <w:rPr>
                <w:rFonts w:ascii="Times New Roman" w:hAnsi="Times New Roman"/>
                <w:color w:val="000000"/>
                <w:sz w:val="24"/>
              </w:rPr>
              <w:t>128</w:t>
            </w:r>
          </w:p>
        </w:tc>
        <w:tc>
          <w:tcPr>
            <w:tcW w:w="7862" w:type="dxa"/>
            <w:tcMar>
              <w:top w:w="50" w:type="dxa"/>
              <w:left w:w="100" w:type="dxa"/>
            </w:tcMar>
            <w:vAlign w:val="center"/>
          </w:tcPr>
          <w:p w14:paraId="4BDD214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Глаголы 2-го лица настоящего и будущего времени в единственном числе</w:t>
            </w:r>
          </w:p>
        </w:tc>
        <w:tc>
          <w:tcPr>
            <w:tcW w:w="821" w:type="dxa"/>
            <w:tcMar>
              <w:top w:w="50" w:type="dxa"/>
              <w:left w:w="100" w:type="dxa"/>
            </w:tcMar>
            <w:vAlign w:val="center"/>
          </w:tcPr>
          <w:p w14:paraId="7D52DD1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EF88096"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E69F466" w14:textId="77777777" w:rsidR="00015C0F" w:rsidRDefault="001D7E6C" w:rsidP="00771795">
            <w:pPr>
              <w:spacing w:after="0" w:line="240" w:lineRule="auto"/>
              <w:ind w:left="135"/>
            </w:pPr>
            <w:hyperlink r:id="rId311">
              <w:r w:rsidR="00276244">
                <w:rPr>
                  <w:rFonts w:ascii="Times New Roman" w:hAnsi="Times New Roman"/>
                  <w:color w:val="0000FF"/>
                  <w:u w:val="single"/>
                </w:rPr>
                <w:t>https://m.edsoo.ru/25a61dd1</w:t>
              </w:r>
            </w:hyperlink>
          </w:p>
        </w:tc>
      </w:tr>
      <w:tr w:rsidR="00015C0F" w:rsidRPr="004D46EF" w14:paraId="23844896" w14:textId="77777777" w:rsidTr="00771795">
        <w:trPr>
          <w:trHeight w:val="144"/>
          <w:tblCellSpacing w:w="0" w:type="dxa"/>
        </w:trPr>
        <w:tc>
          <w:tcPr>
            <w:tcW w:w="1171" w:type="dxa"/>
            <w:tcMar>
              <w:top w:w="50" w:type="dxa"/>
              <w:left w:w="100" w:type="dxa"/>
            </w:tcMar>
            <w:vAlign w:val="center"/>
          </w:tcPr>
          <w:p w14:paraId="7AD5EDAF" w14:textId="77777777" w:rsidR="00015C0F" w:rsidRDefault="00276244" w:rsidP="00771795">
            <w:pPr>
              <w:spacing w:after="0" w:line="240" w:lineRule="auto"/>
            </w:pPr>
            <w:r>
              <w:rPr>
                <w:rFonts w:ascii="Times New Roman" w:hAnsi="Times New Roman"/>
                <w:color w:val="000000"/>
                <w:sz w:val="24"/>
              </w:rPr>
              <w:t>129</w:t>
            </w:r>
          </w:p>
        </w:tc>
        <w:tc>
          <w:tcPr>
            <w:tcW w:w="7862" w:type="dxa"/>
            <w:tcMar>
              <w:top w:w="50" w:type="dxa"/>
              <w:left w:w="100" w:type="dxa"/>
            </w:tcMar>
            <w:vAlign w:val="center"/>
          </w:tcPr>
          <w:p w14:paraId="7C0C49E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Мягкий знак после шипящих на конце глаголов в форме 2-го лица единственного числа</w:t>
            </w:r>
          </w:p>
        </w:tc>
        <w:tc>
          <w:tcPr>
            <w:tcW w:w="821" w:type="dxa"/>
            <w:tcMar>
              <w:top w:w="50" w:type="dxa"/>
              <w:left w:w="100" w:type="dxa"/>
            </w:tcMar>
            <w:vAlign w:val="center"/>
          </w:tcPr>
          <w:p w14:paraId="7E7D3D4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5A586F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A37A36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fa</w:t>
              </w:r>
              <w:r w:rsidRPr="00933577">
                <w:rPr>
                  <w:rFonts w:ascii="Times New Roman" w:hAnsi="Times New Roman"/>
                  <w:color w:val="0000FF"/>
                  <w:u w:val="single"/>
                  <w:lang w:val="ru-RU"/>
                </w:rPr>
                <w:t>44</w:t>
              </w:r>
            </w:hyperlink>
          </w:p>
        </w:tc>
      </w:tr>
      <w:tr w:rsidR="00015C0F" w14:paraId="3B4FE5D2" w14:textId="77777777" w:rsidTr="00771795">
        <w:trPr>
          <w:trHeight w:val="144"/>
          <w:tblCellSpacing w:w="0" w:type="dxa"/>
        </w:trPr>
        <w:tc>
          <w:tcPr>
            <w:tcW w:w="1171" w:type="dxa"/>
            <w:tcMar>
              <w:top w:w="50" w:type="dxa"/>
              <w:left w:w="100" w:type="dxa"/>
            </w:tcMar>
            <w:vAlign w:val="center"/>
          </w:tcPr>
          <w:p w14:paraId="24E175BD" w14:textId="77777777" w:rsidR="00015C0F" w:rsidRDefault="00276244" w:rsidP="00771795">
            <w:pPr>
              <w:spacing w:after="0" w:line="240" w:lineRule="auto"/>
            </w:pPr>
            <w:r>
              <w:rPr>
                <w:rFonts w:ascii="Times New Roman" w:hAnsi="Times New Roman"/>
                <w:color w:val="000000"/>
                <w:sz w:val="24"/>
              </w:rPr>
              <w:t>130</w:t>
            </w:r>
          </w:p>
        </w:tc>
        <w:tc>
          <w:tcPr>
            <w:tcW w:w="7862" w:type="dxa"/>
            <w:tcMar>
              <w:top w:w="50" w:type="dxa"/>
              <w:left w:w="100" w:type="dxa"/>
            </w:tcMar>
            <w:vAlign w:val="center"/>
          </w:tcPr>
          <w:p w14:paraId="786EA5E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правописание глаголов в форме 2-го лица единственного числа</w:t>
            </w:r>
          </w:p>
        </w:tc>
        <w:tc>
          <w:tcPr>
            <w:tcW w:w="821" w:type="dxa"/>
            <w:tcMar>
              <w:top w:w="50" w:type="dxa"/>
              <w:left w:w="100" w:type="dxa"/>
            </w:tcMar>
            <w:vAlign w:val="center"/>
          </w:tcPr>
          <w:p w14:paraId="47E0863C"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B8A7F7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B49DA7D" w14:textId="77777777" w:rsidR="00015C0F" w:rsidRDefault="00015C0F" w:rsidP="00771795">
            <w:pPr>
              <w:spacing w:after="0" w:line="240" w:lineRule="auto"/>
              <w:ind w:left="135"/>
            </w:pPr>
          </w:p>
        </w:tc>
      </w:tr>
      <w:tr w:rsidR="00015C0F" w:rsidRPr="004D46EF" w14:paraId="228B22D7" w14:textId="77777777" w:rsidTr="00771795">
        <w:trPr>
          <w:trHeight w:val="144"/>
          <w:tblCellSpacing w:w="0" w:type="dxa"/>
        </w:trPr>
        <w:tc>
          <w:tcPr>
            <w:tcW w:w="1171" w:type="dxa"/>
            <w:tcMar>
              <w:top w:w="50" w:type="dxa"/>
              <w:left w:w="100" w:type="dxa"/>
            </w:tcMar>
            <w:vAlign w:val="center"/>
          </w:tcPr>
          <w:p w14:paraId="03307F29" w14:textId="77777777" w:rsidR="00015C0F" w:rsidRDefault="00276244" w:rsidP="00771795">
            <w:pPr>
              <w:spacing w:after="0" w:line="240" w:lineRule="auto"/>
            </w:pPr>
            <w:r>
              <w:rPr>
                <w:rFonts w:ascii="Times New Roman" w:hAnsi="Times New Roman"/>
                <w:color w:val="000000"/>
                <w:sz w:val="24"/>
              </w:rPr>
              <w:t>131</w:t>
            </w:r>
          </w:p>
        </w:tc>
        <w:tc>
          <w:tcPr>
            <w:tcW w:w="7862" w:type="dxa"/>
            <w:tcMar>
              <w:top w:w="50" w:type="dxa"/>
              <w:left w:w="100" w:type="dxa"/>
            </w:tcMar>
            <w:vAlign w:val="center"/>
          </w:tcPr>
          <w:p w14:paraId="768B0183" w14:textId="77777777" w:rsidR="00015C0F" w:rsidRPr="00933577" w:rsidRDefault="00276244" w:rsidP="00771795">
            <w:pPr>
              <w:spacing w:after="0" w:line="240" w:lineRule="auto"/>
              <w:ind w:left="135"/>
              <w:rPr>
                <w:lang w:val="ru-RU"/>
              </w:rPr>
            </w:pPr>
            <w:r>
              <w:rPr>
                <w:rFonts w:ascii="Times New Roman" w:hAnsi="Times New Roman"/>
                <w:color w:val="000000"/>
                <w:sz w:val="24"/>
              </w:rPr>
              <w:t>I</w:t>
            </w:r>
            <w:r w:rsidRPr="00933577">
              <w:rPr>
                <w:rFonts w:ascii="Times New Roman" w:hAnsi="Times New Roman"/>
                <w:color w:val="000000"/>
                <w:sz w:val="24"/>
                <w:lang w:val="ru-RU"/>
              </w:rPr>
              <w:t xml:space="preserve"> и </w:t>
            </w:r>
            <w:r>
              <w:rPr>
                <w:rFonts w:ascii="Times New Roman" w:hAnsi="Times New Roman"/>
                <w:color w:val="000000"/>
                <w:sz w:val="24"/>
              </w:rPr>
              <w:t>II</w:t>
            </w:r>
            <w:r w:rsidRPr="00933577">
              <w:rPr>
                <w:rFonts w:ascii="Times New Roman" w:hAnsi="Times New Roman"/>
                <w:color w:val="000000"/>
                <w:sz w:val="24"/>
                <w:lang w:val="ru-RU"/>
              </w:rPr>
              <w:t xml:space="preserve"> спряжение глаголов</w:t>
            </w:r>
          </w:p>
        </w:tc>
        <w:tc>
          <w:tcPr>
            <w:tcW w:w="821" w:type="dxa"/>
            <w:tcMar>
              <w:top w:w="50" w:type="dxa"/>
              <w:left w:w="100" w:type="dxa"/>
            </w:tcMar>
            <w:vAlign w:val="center"/>
          </w:tcPr>
          <w:p w14:paraId="4DC5F29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DF80F9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07A653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84402</w:t>
              </w:r>
              <w:r>
                <w:rPr>
                  <w:rFonts w:ascii="Times New Roman" w:hAnsi="Times New Roman"/>
                  <w:color w:val="0000FF"/>
                  <w:u w:val="single"/>
                </w:rPr>
                <w:t>f</w:t>
              </w:r>
              <w:r w:rsidRPr="00933577">
                <w:rPr>
                  <w:rFonts w:ascii="Times New Roman" w:hAnsi="Times New Roman"/>
                  <w:color w:val="0000FF"/>
                  <w:u w:val="single"/>
                  <w:lang w:val="ru-RU"/>
                </w:rPr>
                <w:t>0</w:t>
              </w:r>
            </w:hyperlink>
          </w:p>
        </w:tc>
      </w:tr>
      <w:tr w:rsidR="00015C0F" w:rsidRPr="004D46EF" w14:paraId="384A90AF" w14:textId="77777777" w:rsidTr="00771795">
        <w:trPr>
          <w:trHeight w:val="144"/>
          <w:tblCellSpacing w:w="0" w:type="dxa"/>
        </w:trPr>
        <w:tc>
          <w:tcPr>
            <w:tcW w:w="1171" w:type="dxa"/>
            <w:tcMar>
              <w:top w:w="50" w:type="dxa"/>
              <w:left w:w="100" w:type="dxa"/>
            </w:tcMar>
            <w:vAlign w:val="center"/>
          </w:tcPr>
          <w:p w14:paraId="4EC45CCF" w14:textId="77777777" w:rsidR="00015C0F" w:rsidRDefault="00276244" w:rsidP="00771795">
            <w:pPr>
              <w:spacing w:after="0" w:line="240" w:lineRule="auto"/>
            </w:pPr>
            <w:r>
              <w:rPr>
                <w:rFonts w:ascii="Times New Roman" w:hAnsi="Times New Roman"/>
                <w:color w:val="000000"/>
                <w:sz w:val="24"/>
              </w:rPr>
              <w:t>132</w:t>
            </w:r>
          </w:p>
        </w:tc>
        <w:tc>
          <w:tcPr>
            <w:tcW w:w="7862" w:type="dxa"/>
            <w:tcMar>
              <w:top w:w="50" w:type="dxa"/>
              <w:left w:w="100" w:type="dxa"/>
            </w:tcMar>
            <w:vAlign w:val="center"/>
          </w:tcPr>
          <w:p w14:paraId="5E294EB5" w14:textId="77777777" w:rsidR="00015C0F" w:rsidRDefault="00276244" w:rsidP="00771795">
            <w:pPr>
              <w:spacing w:after="0" w:line="240" w:lineRule="auto"/>
              <w:ind w:left="135"/>
            </w:pPr>
            <w:r>
              <w:rPr>
                <w:rFonts w:ascii="Times New Roman" w:hAnsi="Times New Roman"/>
                <w:color w:val="000000"/>
                <w:sz w:val="24"/>
              </w:rPr>
              <w:t>Личные формы глагола</w:t>
            </w:r>
          </w:p>
        </w:tc>
        <w:tc>
          <w:tcPr>
            <w:tcW w:w="821" w:type="dxa"/>
            <w:tcMar>
              <w:top w:w="50" w:type="dxa"/>
              <w:left w:w="100" w:type="dxa"/>
            </w:tcMar>
            <w:vAlign w:val="center"/>
          </w:tcPr>
          <w:p w14:paraId="71BD69F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A971E5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274DCE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8440408</w:t>
              </w:r>
            </w:hyperlink>
          </w:p>
        </w:tc>
      </w:tr>
      <w:tr w:rsidR="00015C0F" w:rsidRPr="004D46EF" w14:paraId="66F75CF9" w14:textId="77777777" w:rsidTr="00771795">
        <w:trPr>
          <w:trHeight w:val="144"/>
          <w:tblCellSpacing w:w="0" w:type="dxa"/>
        </w:trPr>
        <w:tc>
          <w:tcPr>
            <w:tcW w:w="1171" w:type="dxa"/>
            <w:tcMar>
              <w:top w:w="50" w:type="dxa"/>
              <w:left w:w="100" w:type="dxa"/>
            </w:tcMar>
            <w:vAlign w:val="center"/>
          </w:tcPr>
          <w:p w14:paraId="1F9D6776" w14:textId="77777777" w:rsidR="00015C0F" w:rsidRDefault="00276244" w:rsidP="00771795">
            <w:pPr>
              <w:spacing w:after="0" w:line="240" w:lineRule="auto"/>
            </w:pPr>
            <w:r>
              <w:rPr>
                <w:rFonts w:ascii="Times New Roman" w:hAnsi="Times New Roman"/>
                <w:color w:val="000000"/>
                <w:sz w:val="24"/>
              </w:rPr>
              <w:t>133</w:t>
            </w:r>
          </w:p>
        </w:tc>
        <w:tc>
          <w:tcPr>
            <w:tcW w:w="7862" w:type="dxa"/>
            <w:tcMar>
              <w:top w:w="50" w:type="dxa"/>
              <w:left w:w="100" w:type="dxa"/>
            </w:tcMar>
            <w:vAlign w:val="center"/>
          </w:tcPr>
          <w:p w14:paraId="7496E43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Личные окончания глаголов </w:t>
            </w:r>
            <w:r>
              <w:rPr>
                <w:rFonts w:ascii="Times New Roman" w:hAnsi="Times New Roman"/>
                <w:color w:val="000000"/>
                <w:sz w:val="24"/>
              </w:rPr>
              <w:t>I</w:t>
            </w:r>
            <w:r w:rsidRPr="00933577">
              <w:rPr>
                <w:rFonts w:ascii="Times New Roman" w:hAnsi="Times New Roman"/>
                <w:color w:val="000000"/>
                <w:sz w:val="24"/>
                <w:lang w:val="ru-RU"/>
              </w:rPr>
              <w:t xml:space="preserve"> и </w:t>
            </w:r>
            <w:r>
              <w:rPr>
                <w:rFonts w:ascii="Times New Roman" w:hAnsi="Times New Roman"/>
                <w:color w:val="000000"/>
                <w:sz w:val="24"/>
              </w:rPr>
              <w:t>II</w:t>
            </w:r>
            <w:r w:rsidRPr="00933577">
              <w:rPr>
                <w:rFonts w:ascii="Times New Roman" w:hAnsi="Times New Roman"/>
                <w:color w:val="000000"/>
                <w:sz w:val="24"/>
                <w:lang w:val="ru-RU"/>
              </w:rPr>
              <w:t xml:space="preserve"> спряжения</w:t>
            </w:r>
          </w:p>
        </w:tc>
        <w:tc>
          <w:tcPr>
            <w:tcW w:w="821" w:type="dxa"/>
            <w:tcMar>
              <w:top w:w="50" w:type="dxa"/>
              <w:left w:w="100" w:type="dxa"/>
            </w:tcMar>
            <w:vAlign w:val="center"/>
          </w:tcPr>
          <w:p w14:paraId="5BBD3332"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461E7B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B026C0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844052</w:t>
              </w:r>
              <w:r>
                <w:rPr>
                  <w:rFonts w:ascii="Times New Roman" w:hAnsi="Times New Roman"/>
                  <w:color w:val="0000FF"/>
                  <w:u w:val="single"/>
                </w:rPr>
                <w:t>a</w:t>
              </w:r>
            </w:hyperlink>
          </w:p>
        </w:tc>
      </w:tr>
      <w:tr w:rsidR="00015C0F" w14:paraId="7434DC78" w14:textId="77777777" w:rsidTr="00771795">
        <w:trPr>
          <w:trHeight w:val="144"/>
          <w:tblCellSpacing w:w="0" w:type="dxa"/>
        </w:trPr>
        <w:tc>
          <w:tcPr>
            <w:tcW w:w="1171" w:type="dxa"/>
            <w:tcMar>
              <w:top w:w="50" w:type="dxa"/>
              <w:left w:w="100" w:type="dxa"/>
            </w:tcMar>
            <w:vAlign w:val="center"/>
          </w:tcPr>
          <w:p w14:paraId="3AB6B624" w14:textId="77777777" w:rsidR="00015C0F" w:rsidRDefault="00276244" w:rsidP="00771795">
            <w:pPr>
              <w:spacing w:after="0" w:line="240" w:lineRule="auto"/>
            </w:pPr>
            <w:r>
              <w:rPr>
                <w:rFonts w:ascii="Times New Roman" w:hAnsi="Times New Roman"/>
                <w:color w:val="000000"/>
                <w:sz w:val="24"/>
              </w:rPr>
              <w:t>134</w:t>
            </w:r>
          </w:p>
        </w:tc>
        <w:tc>
          <w:tcPr>
            <w:tcW w:w="7862" w:type="dxa"/>
            <w:tcMar>
              <w:top w:w="50" w:type="dxa"/>
              <w:left w:w="100" w:type="dxa"/>
            </w:tcMar>
            <w:vAlign w:val="center"/>
          </w:tcPr>
          <w:p w14:paraId="0E765C5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Способы определения </w:t>
            </w:r>
            <w:r>
              <w:rPr>
                <w:rFonts w:ascii="Times New Roman" w:hAnsi="Times New Roman"/>
                <w:color w:val="000000"/>
                <w:sz w:val="24"/>
              </w:rPr>
              <w:t>I</w:t>
            </w:r>
            <w:r w:rsidRPr="00933577">
              <w:rPr>
                <w:rFonts w:ascii="Times New Roman" w:hAnsi="Times New Roman"/>
                <w:color w:val="000000"/>
                <w:sz w:val="24"/>
                <w:lang w:val="ru-RU"/>
              </w:rPr>
              <w:t xml:space="preserve"> и </w:t>
            </w:r>
            <w:r>
              <w:rPr>
                <w:rFonts w:ascii="Times New Roman" w:hAnsi="Times New Roman"/>
                <w:color w:val="000000"/>
                <w:sz w:val="24"/>
              </w:rPr>
              <w:t>II</w:t>
            </w:r>
            <w:r w:rsidRPr="00933577">
              <w:rPr>
                <w:rFonts w:ascii="Times New Roman" w:hAnsi="Times New Roman"/>
                <w:color w:val="000000"/>
                <w:sz w:val="24"/>
                <w:lang w:val="ru-RU"/>
              </w:rPr>
              <w:t xml:space="preserve"> спряжения глаголов</w:t>
            </w:r>
          </w:p>
        </w:tc>
        <w:tc>
          <w:tcPr>
            <w:tcW w:w="821" w:type="dxa"/>
            <w:tcMar>
              <w:top w:w="50" w:type="dxa"/>
              <w:left w:w="100" w:type="dxa"/>
            </w:tcMar>
            <w:vAlign w:val="center"/>
          </w:tcPr>
          <w:p w14:paraId="6DC07613"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B7EB144"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66322A5" w14:textId="77777777" w:rsidR="00015C0F" w:rsidRDefault="00015C0F" w:rsidP="00771795">
            <w:pPr>
              <w:spacing w:after="0" w:line="240" w:lineRule="auto"/>
              <w:ind w:left="135"/>
            </w:pPr>
          </w:p>
        </w:tc>
      </w:tr>
      <w:tr w:rsidR="00015C0F" w14:paraId="428D083F" w14:textId="77777777" w:rsidTr="00771795">
        <w:trPr>
          <w:trHeight w:val="144"/>
          <w:tblCellSpacing w:w="0" w:type="dxa"/>
        </w:trPr>
        <w:tc>
          <w:tcPr>
            <w:tcW w:w="1171" w:type="dxa"/>
            <w:tcMar>
              <w:top w:w="50" w:type="dxa"/>
              <w:left w:w="100" w:type="dxa"/>
            </w:tcMar>
            <w:vAlign w:val="center"/>
          </w:tcPr>
          <w:p w14:paraId="2AFAE134" w14:textId="77777777" w:rsidR="00015C0F" w:rsidRDefault="00276244" w:rsidP="00771795">
            <w:pPr>
              <w:spacing w:after="0" w:line="240" w:lineRule="auto"/>
            </w:pPr>
            <w:r>
              <w:rPr>
                <w:rFonts w:ascii="Times New Roman" w:hAnsi="Times New Roman"/>
                <w:color w:val="000000"/>
                <w:sz w:val="24"/>
              </w:rPr>
              <w:t>135</w:t>
            </w:r>
          </w:p>
        </w:tc>
        <w:tc>
          <w:tcPr>
            <w:tcW w:w="7862" w:type="dxa"/>
            <w:tcMar>
              <w:top w:w="50" w:type="dxa"/>
              <w:left w:w="100" w:type="dxa"/>
            </w:tcMar>
            <w:vAlign w:val="center"/>
          </w:tcPr>
          <w:p w14:paraId="759E5A3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Отработка способов определения </w:t>
            </w:r>
            <w:r>
              <w:rPr>
                <w:rFonts w:ascii="Times New Roman" w:hAnsi="Times New Roman"/>
                <w:color w:val="000000"/>
                <w:sz w:val="24"/>
              </w:rPr>
              <w:t>I</w:t>
            </w:r>
            <w:r w:rsidRPr="00933577">
              <w:rPr>
                <w:rFonts w:ascii="Times New Roman" w:hAnsi="Times New Roman"/>
                <w:color w:val="000000"/>
                <w:sz w:val="24"/>
                <w:lang w:val="ru-RU"/>
              </w:rPr>
              <w:t xml:space="preserve"> и </w:t>
            </w:r>
            <w:r>
              <w:rPr>
                <w:rFonts w:ascii="Times New Roman" w:hAnsi="Times New Roman"/>
                <w:color w:val="000000"/>
                <w:sz w:val="24"/>
              </w:rPr>
              <w:t>II</w:t>
            </w:r>
            <w:r w:rsidRPr="00933577">
              <w:rPr>
                <w:rFonts w:ascii="Times New Roman" w:hAnsi="Times New Roman"/>
                <w:color w:val="000000"/>
                <w:sz w:val="24"/>
                <w:lang w:val="ru-RU"/>
              </w:rPr>
              <w:t xml:space="preserve"> спряжения глаголов</w:t>
            </w:r>
          </w:p>
        </w:tc>
        <w:tc>
          <w:tcPr>
            <w:tcW w:w="821" w:type="dxa"/>
            <w:tcMar>
              <w:top w:w="50" w:type="dxa"/>
              <w:left w:w="100" w:type="dxa"/>
            </w:tcMar>
            <w:vAlign w:val="center"/>
          </w:tcPr>
          <w:p w14:paraId="56F8A18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B59FAC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5F6A7B7" w14:textId="77777777" w:rsidR="00015C0F" w:rsidRDefault="00015C0F" w:rsidP="00771795">
            <w:pPr>
              <w:spacing w:after="0" w:line="240" w:lineRule="auto"/>
              <w:ind w:left="135"/>
            </w:pPr>
          </w:p>
        </w:tc>
      </w:tr>
      <w:tr w:rsidR="00015C0F" w14:paraId="0613C864" w14:textId="77777777" w:rsidTr="00771795">
        <w:trPr>
          <w:trHeight w:val="144"/>
          <w:tblCellSpacing w:w="0" w:type="dxa"/>
        </w:trPr>
        <w:tc>
          <w:tcPr>
            <w:tcW w:w="1171" w:type="dxa"/>
            <w:tcMar>
              <w:top w:w="50" w:type="dxa"/>
              <w:left w:w="100" w:type="dxa"/>
            </w:tcMar>
            <w:vAlign w:val="center"/>
          </w:tcPr>
          <w:p w14:paraId="378240E3" w14:textId="77777777" w:rsidR="00015C0F" w:rsidRDefault="00276244" w:rsidP="00771795">
            <w:pPr>
              <w:spacing w:after="0" w:line="240" w:lineRule="auto"/>
            </w:pPr>
            <w:r>
              <w:rPr>
                <w:rFonts w:ascii="Times New Roman" w:hAnsi="Times New Roman"/>
                <w:color w:val="000000"/>
                <w:sz w:val="24"/>
              </w:rPr>
              <w:t>136</w:t>
            </w:r>
          </w:p>
        </w:tc>
        <w:tc>
          <w:tcPr>
            <w:tcW w:w="7862" w:type="dxa"/>
            <w:tcMar>
              <w:top w:w="50" w:type="dxa"/>
              <w:left w:w="100" w:type="dxa"/>
            </w:tcMar>
            <w:vAlign w:val="center"/>
          </w:tcPr>
          <w:p w14:paraId="1B0022C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сочинение-повествование на тему. Составление рассказа (сказки) по содержанию пословицы, фразеологизма</w:t>
            </w:r>
          </w:p>
        </w:tc>
        <w:tc>
          <w:tcPr>
            <w:tcW w:w="821" w:type="dxa"/>
            <w:tcMar>
              <w:top w:w="50" w:type="dxa"/>
              <w:left w:w="100" w:type="dxa"/>
            </w:tcMar>
            <w:vAlign w:val="center"/>
          </w:tcPr>
          <w:p w14:paraId="6F43E03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9FEBF8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D078F5D" w14:textId="77777777" w:rsidR="00015C0F" w:rsidRDefault="00015C0F" w:rsidP="00771795">
            <w:pPr>
              <w:spacing w:after="0" w:line="240" w:lineRule="auto"/>
              <w:ind w:left="135"/>
            </w:pPr>
          </w:p>
        </w:tc>
      </w:tr>
      <w:tr w:rsidR="00015C0F" w14:paraId="47DC4C32" w14:textId="77777777" w:rsidTr="00771795">
        <w:trPr>
          <w:trHeight w:val="144"/>
          <w:tblCellSpacing w:w="0" w:type="dxa"/>
        </w:trPr>
        <w:tc>
          <w:tcPr>
            <w:tcW w:w="1171" w:type="dxa"/>
            <w:tcMar>
              <w:top w:w="50" w:type="dxa"/>
              <w:left w:w="100" w:type="dxa"/>
            </w:tcMar>
            <w:vAlign w:val="center"/>
          </w:tcPr>
          <w:p w14:paraId="3FFB637E" w14:textId="77777777" w:rsidR="00015C0F" w:rsidRDefault="00276244" w:rsidP="00771795">
            <w:pPr>
              <w:spacing w:after="0" w:line="240" w:lineRule="auto"/>
            </w:pPr>
            <w:r>
              <w:rPr>
                <w:rFonts w:ascii="Times New Roman" w:hAnsi="Times New Roman"/>
                <w:color w:val="000000"/>
                <w:sz w:val="24"/>
              </w:rPr>
              <w:t>137</w:t>
            </w:r>
          </w:p>
        </w:tc>
        <w:tc>
          <w:tcPr>
            <w:tcW w:w="7862" w:type="dxa"/>
            <w:tcMar>
              <w:top w:w="50" w:type="dxa"/>
              <w:left w:w="100" w:type="dxa"/>
            </w:tcMar>
            <w:vAlign w:val="center"/>
          </w:tcPr>
          <w:p w14:paraId="2A24B756"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правило определения спряжения глаголов с безударными личными окончаниями</w:t>
            </w:r>
          </w:p>
        </w:tc>
        <w:tc>
          <w:tcPr>
            <w:tcW w:w="821" w:type="dxa"/>
            <w:tcMar>
              <w:top w:w="50" w:type="dxa"/>
              <w:left w:w="100" w:type="dxa"/>
            </w:tcMar>
            <w:vAlign w:val="center"/>
          </w:tcPr>
          <w:p w14:paraId="5D9A1A8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BF9C24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79E1D71" w14:textId="77777777" w:rsidR="00015C0F" w:rsidRDefault="001D7E6C" w:rsidP="00771795">
            <w:pPr>
              <w:spacing w:after="0" w:line="240" w:lineRule="auto"/>
              <w:ind w:left="135"/>
            </w:pPr>
            <w:hyperlink r:id="rId316">
              <w:r w:rsidR="00276244">
                <w:rPr>
                  <w:rFonts w:ascii="Times New Roman" w:hAnsi="Times New Roman"/>
                  <w:color w:val="0000FF"/>
                  <w:u w:val="single"/>
                </w:rPr>
                <w:t>https://m.edsoo.ru/7b483993</w:t>
              </w:r>
            </w:hyperlink>
          </w:p>
        </w:tc>
      </w:tr>
      <w:tr w:rsidR="00015C0F" w14:paraId="642B3BC5" w14:textId="77777777" w:rsidTr="00771795">
        <w:trPr>
          <w:trHeight w:val="144"/>
          <w:tblCellSpacing w:w="0" w:type="dxa"/>
        </w:trPr>
        <w:tc>
          <w:tcPr>
            <w:tcW w:w="1171" w:type="dxa"/>
            <w:tcMar>
              <w:top w:w="50" w:type="dxa"/>
              <w:left w:w="100" w:type="dxa"/>
            </w:tcMar>
            <w:vAlign w:val="center"/>
          </w:tcPr>
          <w:p w14:paraId="6963F354" w14:textId="77777777" w:rsidR="00015C0F" w:rsidRDefault="00276244" w:rsidP="00771795">
            <w:pPr>
              <w:spacing w:after="0" w:line="240" w:lineRule="auto"/>
            </w:pPr>
            <w:r>
              <w:rPr>
                <w:rFonts w:ascii="Times New Roman" w:hAnsi="Times New Roman"/>
                <w:color w:val="000000"/>
                <w:sz w:val="24"/>
              </w:rPr>
              <w:t>138</w:t>
            </w:r>
          </w:p>
        </w:tc>
        <w:tc>
          <w:tcPr>
            <w:tcW w:w="7862" w:type="dxa"/>
            <w:tcMar>
              <w:top w:w="50" w:type="dxa"/>
              <w:left w:w="100" w:type="dxa"/>
            </w:tcMar>
            <w:vAlign w:val="center"/>
          </w:tcPr>
          <w:p w14:paraId="3A7ABD3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правописание безударных личных окончаний глаголов-исключений</w:t>
            </w:r>
          </w:p>
        </w:tc>
        <w:tc>
          <w:tcPr>
            <w:tcW w:w="821" w:type="dxa"/>
            <w:tcMar>
              <w:top w:w="50" w:type="dxa"/>
              <w:left w:w="100" w:type="dxa"/>
            </w:tcMar>
            <w:vAlign w:val="center"/>
          </w:tcPr>
          <w:p w14:paraId="11B925A5"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6E5F5C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F135832" w14:textId="77777777" w:rsidR="00015C0F" w:rsidRDefault="001D7E6C" w:rsidP="00771795">
            <w:pPr>
              <w:spacing w:after="0" w:line="240" w:lineRule="auto"/>
              <w:ind w:left="135"/>
            </w:pPr>
            <w:hyperlink r:id="rId317">
              <w:r w:rsidR="00276244">
                <w:rPr>
                  <w:rFonts w:ascii="Times New Roman" w:hAnsi="Times New Roman"/>
                  <w:color w:val="0000FF"/>
                  <w:u w:val="single"/>
                </w:rPr>
                <w:t>https://m.edsoo.ru/d5a4d7f4</w:t>
              </w:r>
            </w:hyperlink>
          </w:p>
        </w:tc>
      </w:tr>
      <w:tr w:rsidR="00015C0F" w:rsidRPr="004D46EF" w14:paraId="31B0FEA4" w14:textId="77777777" w:rsidTr="00771795">
        <w:trPr>
          <w:trHeight w:val="144"/>
          <w:tblCellSpacing w:w="0" w:type="dxa"/>
        </w:trPr>
        <w:tc>
          <w:tcPr>
            <w:tcW w:w="1171" w:type="dxa"/>
            <w:tcMar>
              <w:top w:w="50" w:type="dxa"/>
              <w:left w:w="100" w:type="dxa"/>
            </w:tcMar>
            <w:vAlign w:val="center"/>
          </w:tcPr>
          <w:p w14:paraId="69A0EAF3" w14:textId="77777777" w:rsidR="00015C0F" w:rsidRDefault="00276244" w:rsidP="00771795">
            <w:pPr>
              <w:spacing w:after="0" w:line="240" w:lineRule="auto"/>
            </w:pPr>
            <w:r>
              <w:rPr>
                <w:rFonts w:ascii="Times New Roman" w:hAnsi="Times New Roman"/>
                <w:color w:val="000000"/>
                <w:sz w:val="24"/>
              </w:rPr>
              <w:t>139</w:t>
            </w:r>
          </w:p>
        </w:tc>
        <w:tc>
          <w:tcPr>
            <w:tcW w:w="7862" w:type="dxa"/>
            <w:tcMar>
              <w:top w:w="50" w:type="dxa"/>
              <w:left w:w="100" w:type="dxa"/>
            </w:tcMar>
            <w:vAlign w:val="center"/>
          </w:tcPr>
          <w:p w14:paraId="5D626C2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безударных личных окончаний глаголов</w:t>
            </w:r>
          </w:p>
        </w:tc>
        <w:tc>
          <w:tcPr>
            <w:tcW w:w="821" w:type="dxa"/>
            <w:tcMar>
              <w:top w:w="50" w:type="dxa"/>
              <w:left w:w="100" w:type="dxa"/>
            </w:tcMar>
            <w:vAlign w:val="center"/>
          </w:tcPr>
          <w:p w14:paraId="23DCFCE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FDDE0E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E09313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8440732</w:t>
              </w:r>
            </w:hyperlink>
          </w:p>
        </w:tc>
      </w:tr>
      <w:tr w:rsidR="00015C0F" w:rsidRPr="004D46EF" w14:paraId="5381768A" w14:textId="77777777" w:rsidTr="00771795">
        <w:trPr>
          <w:trHeight w:val="144"/>
          <w:tblCellSpacing w:w="0" w:type="dxa"/>
        </w:trPr>
        <w:tc>
          <w:tcPr>
            <w:tcW w:w="1171" w:type="dxa"/>
            <w:tcMar>
              <w:top w:w="50" w:type="dxa"/>
              <w:left w:w="100" w:type="dxa"/>
            </w:tcMar>
            <w:vAlign w:val="center"/>
          </w:tcPr>
          <w:p w14:paraId="6E25AB3F" w14:textId="77777777" w:rsidR="00015C0F" w:rsidRDefault="00276244" w:rsidP="00771795">
            <w:pPr>
              <w:spacing w:after="0" w:line="240" w:lineRule="auto"/>
            </w:pPr>
            <w:r>
              <w:rPr>
                <w:rFonts w:ascii="Times New Roman" w:hAnsi="Times New Roman"/>
                <w:color w:val="000000"/>
                <w:sz w:val="24"/>
              </w:rPr>
              <w:lastRenderedPageBreak/>
              <w:t>140</w:t>
            </w:r>
          </w:p>
        </w:tc>
        <w:tc>
          <w:tcPr>
            <w:tcW w:w="7862" w:type="dxa"/>
            <w:tcMar>
              <w:top w:w="50" w:type="dxa"/>
              <w:left w:w="100" w:type="dxa"/>
            </w:tcMar>
            <w:vAlign w:val="center"/>
          </w:tcPr>
          <w:p w14:paraId="36278FA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правописание безударных личных окончаний глаголов</w:t>
            </w:r>
          </w:p>
        </w:tc>
        <w:tc>
          <w:tcPr>
            <w:tcW w:w="821" w:type="dxa"/>
            <w:tcMar>
              <w:top w:w="50" w:type="dxa"/>
              <w:left w:w="100" w:type="dxa"/>
            </w:tcMar>
            <w:vAlign w:val="center"/>
          </w:tcPr>
          <w:p w14:paraId="26BE54E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ECB0E7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EF68CB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844087</w:t>
              </w:r>
              <w:r>
                <w:rPr>
                  <w:rFonts w:ascii="Times New Roman" w:hAnsi="Times New Roman"/>
                  <w:color w:val="0000FF"/>
                  <w:u w:val="single"/>
                </w:rPr>
                <w:t>c</w:t>
              </w:r>
            </w:hyperlink>
          </w:p>
        </w:tc>
      </w:tr>
      <w:tr w:rsidR="00015C0F" w14:paraId="1B6DF2C6" w14:textId="77777777" w:rsidTr="00771795">
        <w:trPr>
          <w:trHeight w:val="144"/>
          <w:tblCellSpacing w:w="0" w:type="dxa"/>
        </w:trPr>
        <w:tc>
          <w:tcPr>
            <w:tcW w:w="1171" w:type="dxa"/>
            <w:tcMar>
              <w:top w:w="50" w:type="dxa"/>
              <w:left w:w="100" w:type="dxa"/>
            </w:tcMar>
            <w:vAlign w:val="center"/>
          </w:tcPr>
          <w:p w14:paraId="28AD642D" w14:textId="77777777" w:rsidR="00015C0F" w:rsidRDefault="00276244" w:rsidP="00771795">
            <w:pPr>
              <w:spacing w:after="0" w:line="240" w:lineRule="auto"/>
            </w:pPr>
            <w:r>
              <w:rPr>
                <w:rFonts w:ascii="Times New Roman" w:hAnsi="Times New Roman"/>
                <w:color w:val="000000"/>
                <w:sz w:val="24"/>
              </w:rPr>
              <w:t>141</w:t>
            </w:r>
          </w:p>
        </w:tc>
        <w:tc>
          <w:tcPr>
            <w:tcW w:w="7862" w:type="dxa"/>
            <w:tcMar>
              <w:top w:w="50" w:type="dxa"/>
              <w:left w:w="100" w:type="dxa"/>
            </w:tcMar>
            <w:vAlign w:val="center"/>
          </w:tcPr>
          <w:p w14:paraId="1EE8D63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личные окончания глаголов: трудные случаи</w:t>
            </w:r>
          </w:p>
        </w:tc>
        <w:tc>
          <w:tcPr>
            <w:tcW w:w="821" w:type="dxa"/>
            <w:tcMar>
              <w:top w:w="50" w:type="dxa"/>
              <w:left w:w="100" w:type="dxa"/>
            </w:tcMar>
            <w:vAlign w:val="center"/>
          </w:tcPr>
          <w:p w14:paraId="656F850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24E3C9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E778D21" w14:textId="77777777" w:rsidR="00015C0F" w:rsidRDefault="001D7E6C" w:rsidP="00771795">
            <w:pPr>
              <w:spacing w:after="0" w:line="240" w:lineRule="auto"/>
              <w:ind w:left="135"/>
            </w:pPr>
            <w:hyperlink r:id="rId320">
              <w:r w:rsidR="00276244">
                <w:rPr>
                  <w:rFonts w:ascii="Times New Roman" w:hAnsi="Times New Roman"/>
                  <w:color w:val="0000FF"/>
                  <w:u w:val="single"/>
                </w:rPr>
                <w:t>https://m.edsoo.ru/445d7ac3</w:t>
              </w:r>
            </w:hyperlink>
          </w:p>
        </w:tc>
      </w:tr>
      <w:tr w:rsidR="00015C0F" w14:paraId="23BB1801" w14:textId="77777777" w:rsidTr="00771795">
        <w:trPr>
          <w:trHeight w:val="144"/>
          <w:tblCellSpacing w:w="0" w:type="dxa"/>
        </w:trPr>
        <w:tc>
          <w:tcPr>
            <w:tcW w:w="1171" w:type="dxa"/>
            <w:tcMar>
              <w:top w:w="50" w:type="dxa"/>
              <w:left w:w="100" w:type="dxa"/>
            </w:tcMar>
            <w:vAlign w:val="center"/>
          </w:tcPr>
          <w:p w14:paraId="640760DB" w14:textId="77777777" w:rsidR="00015C0F" w:rsidRDefault="00276244" w:rsidP="00771795">
            <w:pPr>
              <w:spacing w:after="0" w:line="240" w:lineRule="auto"/>
            </w:pPr>
            <w:r>
              <w:rPr>
                <w:rFonts w:ascii="Times New Roman" w:hAnsi="Times New Roman"/>
                <w:color w:val="000000"/>
                <w:sz w:val="24"/>
              </w:rPr>
              <w:t>142</w:t>
            </w:r>
          </w:p>
        </w:tc>
        <w:tc>
          <w:tcPr>
            <w:tcW w:w="7862" w:type="dxa"/>
            <w:tcMar>
              <w:top w:w="50" w:type="dxa"/>
              <w:left w:w="100" w:type="dxa"/>
            </w:tcMar>
            <w:vAlign w:val="center"/>
          </w:tcPr>
          <w:p w14:paraId="0A1BA3F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трудные случаи написания безударных личных окончаний глаголов</w:t>
            </w:r>
          </w:p>
        </w:tc>
        <w:tc>
          <w:tcPr>
            <w:tcW w:w="821" w:type="dxa"/>
            <w:tcMar>
              <w:top w:w="50" w:type="dxa"/>
              <w:left w:w="100" w:type="dxa"/>
            </w:tcMar>
            <w:vAlign w:val="center"/>
          </w:tcPr>
          <w:p w14:paraId="616E6F4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4B0FA1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4776719" w14:textId="77777777" w:rsidR="00015C0F" w:rsidRDefault="001D7E6C" w:rsidP="00771795">
            <w:pPr>
              <w:spacing w:after="0" w:line="240" w:lineRule="auto"/>
              <w:ind w:left="135"/>
            </w:pPr>
            <w:hyperlink r:id="rId321">
              <w:r w:rsidR="00276244">
                <w:rPr>
                  <w:rFonts w:ascii="Times New Roman" w:hAnsi="Times New Roman"/>
                  <w:color w:val="0000FF"/>
                  <w:u w:val="single"/>
                </w:rPr>
                <w:t>https://m.edsoo.ru/2e34ea97</w:t>
              </w:r>
            </w:hyperlink>
          </w:p>
        </w:tc>
      </w:tr>
      <w:tr w:rsidR="00015C0F" w:rsidRPr="004D46EF" w14:paraId="4648007C" w14:textId="77777777" w:rsidTr="00771795">
        <w:trPr>
          <w:trHeight w:val="144"/>
          <w:tblCellSpacing w:w="0" w:type="dxa"/>
        </w:trPr>
        <w:tc>
          <w:tcPr>
            <w:tcW w:w="1171" w:type="dxa"/>
            <w:tcMar>
              <w:top w:w="50" w:type="dxa"/>
              <w:left w:w="100" w:type="dxa"/>
            </w:tcMar>
            <w:vAlign w:val="center"/>
          </w:tcPr>
          <w:p w14:paraId="5B94A3D2" w14:textId="77777777" w:rsidR="00015C0F" w:rsidRDefault="00276244" w:rsidP="00771795">
            <w:pPr>
              <w:spacing w:after="0" w:line="240" w:lineRule="auto"/>
            </w:pPr>
            <w:r>
              <w:rPr>
                <w:rFonts w:ascii="Times New Roman" w:hAnsi="Times New Roman"/>
                <w:color w:val="000000"/>
                <w:sz w:val="24"/>
              </w:rPr>
              <w:t>143</w:t>
            </w:r>
          </w:p>
        </w:tc>
        <w:tc>
          <w:tcPr>
            <w:tcW w:w="7862" w:type="dxa"/>
            <w:tcMar>
              <w:top w:w="50" w:type="dxa"/>
              <w:left w:w="100" w:type="dxa"/>
            </w:tcMar>
            <w:vAlign w:val="center"/>
          </w:tcPr>
          <w:p w14:paraId="705D97B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морфология: Что такое возвратные глаголы?</w:t>
            </w:r>
          </w:p>
        </w:tc>
        <w:tc>
          <w:tcPr>
            <w:tcW w:w="821" w:type="dxa"/>
            <w:tcMar>
              <w:top w:w="50" w:type="dxa"/>
              <w:left w:w="100" w:type="dxa"/>
            </w:tcMar>
            <w:vAlign w:val="center"/>
          </w:tcPr>
          <w:p w14:paraId="51930F7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1C43D8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3079A8A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fb</w:t>
              </w:r>
              <w:r w:rsidRPr="00933577">
                <w:rPr>
                  <w:rFonts w:ascii="Times New Roman" w:hAnsi="Times New Roman"/>
                  <w:color w:val="0000FF"/>
                  <w:u w:val="single"/>
                  <w:lang w:val="ru-RU"/>
                </w:rPr>
                <w:t>98</w:t>
              </w:r>
            </w:hyperlink>
          </w:p>
        </w:tc>
      </w:tr>
      <w:tr w:rsidR="00015C0F" w:rsidRPr="004D46EF" w14:paraId="333C8E5E" w14:textId="77777777" w:rsidTr="00771795">
        <w:trPr>
          <w:trHeight w:val="144"/>
          <w:tblCellSpacing w:w="0" w:type="dxa"/>
        </w:trPr>
        <w:tc>
          <w:tcPr>
            <w:tcW w:w="1171" w:type="dxa"/>
            <w:tcMar>
              <w:top w:w="50" w:type="dxa"/>
              <w:left w:w="100" w:type="dxa"/>
            </w:tcMar>
            <w:vAlign w:val="center"/>
          </w:tcPr>
          <w:p w14:paraId="53476B83" w14:textId="77777777" w:rsidR="00015C0F" w:rsidRDefault="00276244" w:rsidP="00771795">
            <w:pPr>
              <w:spacing w:after="0" w:line="240" w:lineRule="auto"/>
            </w:pPr>
            <w:r>
              <w:rPr>
                <w:rFonts w:ascii="Times New Roman" w:hAnsi="Times New Roman"/>
                <w:color w:val="000000"/>
                <w:sz w:val="24"/>
              </w:rPr>
              <w:t>144</w:t>
            </w:r>
          </w:p>
        </w:tc>
        <w:tc>
          <w:tcPr>
            <w:tcW w:w="7862" w:type="dxa"/>
            <w:tcMar>
              <w:top w:w="50" w:type="dxa"/>
              <w:left w:w="100" w:type="dxa"/>
            </w:tcMar>
            <w:vAlign w:val="center"/>
          </w:tcPr>
          <w:p w14:paraId="75F471F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глаголов на -ться и -тся</w:t>
            </w:r>
          </w:p>
        </w:tc>
        <w:tc>
          <w:tcPr>
            <w:tcW w:w="821" w:type="dxa"/>
            <w:tcMar>
              <w:top w:w="50" w:type="dxa"/>
              <w:left w:w="100" w:type="dxa"/>
            </w:tcMar>
            <w:vAlign w:val="center"/>
          </w:tcPr>
          <w:p w14:paraId="3DC49706"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9E2A4E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6DD4F6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fcd</w:t>
              </w:r>
              <w:r w:rsidRPr="00933577">
                <w:rPr>
                  <w:rFonts w:ascii="Times New Roman" w:hAnsi="Times New Roman"/>
                  <w:color w:val="0000FF"/>
                  <w:u w:val="single"/>
                  <w:lang w:val="ru-RU"/>
                </w:rPr>
                <w:t>8</w:t>
              </w:r>
            </w:hyperlink>
          </w:p>
        </w:tc>
      </w:tr>
      <w:tr w:rsidR="00015C0F" w14:paraId="17FDF7E3" w14:textId="77777777" w:rsidTr="00771795">
        <w:trPr>
          <w:trHeight w:val="144"/>
          <w:tblCellSpacing w:w="0" w:type="dxa"/>
        </w:trPr>
        <w:tc>
          <w:tcPr>
            <w:tcW w:w="1171" w:type="dxa"/>
            <w:tcMar>
              <w:top w:w="50" w:type="dxa"/>
              <w:left w:w="100" w:type="dxa"/>
            </w:tcMar>
            <w:vAlign w:val="center"/>
          </w:tcPr>
          <w:p w14:paraId="352E8577" w14:textId="77777777" w:rsidR="00015C0F" w:rsidRDefault="00276244" w:rsidP="00771795">
            <w:pPr>
              <w:spacing w:after="0" w:line="240" w:lineRule="auto"/>
            </w:pPr>
            <w:r>
              <w:rPr>
                <w:rFonts w:ascii="Times New Roman" w:hAnsi="Times New Roman"/>
                <w:color w:val="000000"/>
                <w:sz w:val="24"/>
              </w:rPr>
              <w:t>145</w:t>
            </w:r>
          </w:p>
        </w:tc>
        <w:tc>
          <w:tcPr>
            <w:tcW w:w="7862" w:type="dxa"/>
            <w:tcMar>
              <w:top w:w="50" w:type="dxa"/>
              <w:left w:w="100" w:type="dxa"/>
            </w:tcMar>
            <w:vAlign w:val="center"/>
          </w:tcPr>
          <w:p w14:paraId="54C2ED7D"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правописание глаголов на -ться и -тся</w:t>
            </w:r>
          </w:p>
        </w:tc>
        <w:tc>
          <w:tcPr>
            <w:tcW w:w="821" w:type="dxa"/>
            <w:tcMar>
              <w:top w:w="50" w:type="dxa"/>
              <w:left w:w="100" w:type="dxa"/>
            </w:tcMar>
            <w:vAlign w:val="center"/>
          </w:tcPr>
          <w:p w14:paraId="551DA448"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D34501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AF299AB" w14:textId="77777777" w:rsidR="00015C0F" w:rsidRDefault="001D7E6C" w:rsidP="00771795">
            <w:pPr>
              <w:spacing w:after="0" w:line="240" w:lineRule="auto"/>
              <w:ind w:left="135"/>
            </w:pPr>
            <w:hyperlink r:id="rId324">
              <w:r w:rsidR="00276244">
                <w:rPr>
                  <w:rFonts w:ascii="Times New Roman" w:hAnsi="Times New Roman"/>
                  <w:color w:val="0000FF"/>
                  <w:u w:val="single"/>
                </w:rPr>
                <w:t>https://m.edsoo.ru/c8161264</w:t>
              </w:r>
            </w:hyperlink>
          </w:p>
        </w:tc>
      </w:tr>
      <w:tr w:rsidR="00015C0F" w14:paraId="28A12EB3" w14:textId="77777777" w:rsidTr="00771795">
        <w:trPr>
          <w:trHeight w:val="144"/>
          <w:tblCellSpacing w:w="0" w:type="dxa"/>
        </w:trPr>
        <w:tc>
          <w:tcPr>
            <w:tcW w:w="1171" w:type="dxa"/>
            <w:tcMar>
              <w:top w:w="50" w:type="dxa"/>
              <w:left w:w="100" w:type="dxa"/>
            </w:tcMar>
            <w:vAlign w:val="center"/>
          </w:tcPr>
          <w:p w14:paraId="051B6CE0" w14:textId="77777777" w:rsidR="00015C0F" w:rsidRDefault="00276244" w:rsidP="00771795">
            <w:pPr>
              <w:spacing w:after="0" w:line="240" w:lineRule="auto"/>
            </w:pPr>
            <w:r>
              <w:rPr>
                <w:rFonts w:ascii="Times New Roman" w:hAnsi="Times New Roman"/>
                <w:color w:val="000000"/>
                <w:sz w:val="24"/>
              </w:rPr>
              <w:t>146</w:t>
            </w:r>
          </w:p>
        </w:tc>
        <w:tc>
          <w:tcPr>
            <w:tcW w:w="7862" w:type="dxa"/>
            <w:tcMar>
              <w:top w:w="50" w:type="dxa"/>
              <w:left w:w="100" w:type="dxa"/>
            </w:tcMar>
            <w:vAlign w:val="center"/>
          </w:tcPr>
          <w:p w14:paraId="082C83B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Частица не, её значение (повторение)</w:t>
            </w:r>
          </w:p>
        </w:tc>
        <w:tc>
          <w:tcPr>
            <w:tcW w:w="821" w:type="dxa"/>
            <w:tcMar>
              <w:top w:w="50" w:type="dxa"/>
              <w:left w:w="100" w:type="dxa"/>
            </w:tcMar>
            <w:vAlign w:val="center"/>
          </w:tcPr>
          <w:p w14:paraId="2EC537F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F0061E2"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CB7F791" w14:textId="77777777" w:rsidR="00015C0F" w:rsidRDefault="001D7E6C" w:rsidP="00771795">
            <w:pPr>
              <w:spacing w:after="0" w:line="240" w:lineRule="auto"/>
              <w:ind w:left="135"/>
            </w:pPr>
            <w:hyperlink r:id="rId325">
              <w:r w:rsidR="00276244">
                <w:rPr>
                  <w:rFonts w:ascii="Times New Roman" w:hAnsi="Times New Roman"/>
                  <w:color w:val="0000FF"/>
                  <w:u w:val="single"/>
                </w:rPr>
                <w:t>https://m.edsoo.ru/86195cb7</w:t>
              </w:r>
            </w:hyperlink>
          </w:p>
        </w:tc>
      </w:tr>
      <w:tr w:rsidR="00015C0F" w14:paraId="1E42487D" w14:textId="77777777" w:rsidTr="00771795">
        <w:trPr>
          <w:trHeight w:val="144"/>
          <w:tblCellSpacing w:w="0" w:type="dxa"/>
        </w:trPr>
        <w:tc>
          <w:tcPr>
            <w:tcW w:w="1171" w:type="dxa"/>
            <w:tcMar>
              <w:top w:w="50" w:type="dxa"/>
              <w:left w:w="100" w:type="dxa"/>
            </w:tcMar>
            <w:vAlign w:val="center"/>
          </w:tcPr>
          <w:p w14:paraId="4A894545" w14:textId="77777777" w:rsidR="00015C0F" w:rsidRDefault="00276244" w:rsidP="00771795">
            <w:pPr>
              <w:spacing w:after="0" w:line="240" w:lineRule="auto"/>
            </w:pPr>
            <w:r>
              <w:rPr>
                <w:rFonts w:ascii="Times New Roman" w:hAnsi="Times New Roman"/>
                <w:color w:val="000000"/>
                <w:sz w:val="24"/>
              </w:rPr>
              <w:t>147</w:t>
            </w:r>
          </w:p>
        </w:tc>
        <w:tc>
          <w:tcPr>
            <w:tcW w:w="7862" w:type="dxa"/>
            <w:tcMar>
              <w:top w:w="50" w:type="dxa"/>
              <w:left w:w="100" w:type="dxa"/>
            </w:tcMar>
            <w:vAlign w:val="center"/>
          </w:tcPr>
          <w:p w14:paraId="0F334368"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сочинение-рассуждение на тему. Составление текста-рассуждения по таблице, правилу</w:t>
            </w:r>
          </w:p>
        </w:tc>
        <w:tc>
          <w:tcPr>
            <w:tcW w:w="821" w:type="dxa"/>
            <w:tcMar>
              <w:top w:w="50" w:type="dxa"/>
              <w:left w:w="100" w:type="dxa"/>
            </w:tcMar>
            <w:vAlign w:val="center"/>
          </w:tcPr>
          <w:p w14:paraId="3CADB05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E53D9D7"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1D90930" w14:textId="77777777" w:rsidR="00015C0F" w:rsidRDefault="001D7E6C" w:rsidP="00771795">
            <w:pPr>
              <w:spacing w:after="0" w:line="240" w:lineRule="auto"/>
              <w:ind w:left="135"/>
            </w:pPr>
            <w:hyperlink r:id="rId326">
              <w:r w:rsidR="00276244">
                <w:rPr>
                  <w:rFonts w:ascii="Times New Roman" w:hAnsi="Times New Roman"/>
                  <w:color w:val="0000FF"/>
                  <w:u w:val="single"/>
                </w:rPr>
                <w:t>https://m.edsoo.ru/18b45643</w:t>
              </w:r>
            </w:hyperlink>
          </w:p>
        </w:tc>
      </w:tr>
      <w:tr w:rsidR="00015C0F" w14:paraId="4D47CF51" w14:textId="77777777" w:rsidTr="00771795">
        <w:trPr>
          <w:trHeight w:val="144"/>
          <w:tblCellSpacing w:w="0" w:type="dxa"/>
        </w:trPr>
        <w:tc>
          <w:tcPr>
            <w:tcW w:w="1171" w:type="dxa"/>
            <w:tcMar>
              <w:top w:w="50" w:type="dxa"/>
              <w:left w:w="100" w:type="dxa"/>
            </w:tcMar>
            <w:vAlign w:val="center"/>
          </w:tcPr>
          <w:p w14:paraId="6FE392E9" w14:textId="77777777" w:rsidR="00015C0F" w:rsidRDefault="00276244" w:rsidP="00771795">
            <w:pPr>
              <w:spacing w:after="0" w:line="240" w:lineRule="auto"/>
            </w:pPr>
            <w:r>
              <w:rPr>
                <w:rFonts w:ascii="Times New Roman" w:hAnsi="Times New Roman"/>
                <w:color w:val="000000"/>
                <w:sz w:val="24"/>
              </w:rPr>
              <w:t>148</w:t>
            </w:r>
          </w:p>
        </w:tc>
        <w:tc>
          <w:tcPr>
            <w:tcW w:w="7862" w:type="dxa"/>
            <w:tcMar>
              <w:top w:w="50" w:type="dxa"/>
              <w:left w:w="100" w:type="dxa"/>
            </w:tcMar>
            <w:vAlign w:val="center"/>
          </w:tcPr>
          <w:p w14:paraId="0887FAFF"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личные окончания глаголов: систематизация</w:t>
            </w:r>
          </w:p>
        </w:tc>
        <w:tc>
          <w:tcPr>
            <w:tcW w:w="821" w:type="dxa"/>
            <w:tcMar>
              <w:top w:w="50" w:type="dxa"/>
              <w:left w:w="100" w:type="dxa"/>
            </w:tcMar>
            <w:vAlign w:val="center"/>
          </w:tcPr>
          <w:p w14:paraId="63B4AFF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5CFCB2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FB1A65B" w14:textId="77777777" w:rsidR="00015C0F" w:rsidRDefault="001D7E6C" w:rsidP="00771795">
            <w:pPr>
              <w:spacing w:after="0" w:line="240" w:lineRule="auto"/>
              <w:ind w:left="135"/>
            </w:pPr>
            <w:hyperlink r:id="rId327">
              <w:r w:rsidR="00276244">
                <w:rPr>
                  <w:rFonts w:ascii="Times New Roman" w:hAnsi="Times New Roman"/>
                  <w:color w:val="0000FF"/>
                  <w:u w:val="single"/>
                </w:rPr>
                <w:t>https://m.edsoo.ru/7618a2f6</w:t>
              </w:r>
            </w:hyperlink>
          </w:p>
        </w:tc>
      </w:tr>
      <w:tr w:rsidR="00015C0F" w14:paraId="1BF701D3" w14:textId="77777777" w:rsidTr="00771795">
        <w:trPr>
          <w:trHeight w:val="144"/>
          <w:tblCellSpacing w:w="0" w:type="dxa"/>
        </w:trPr>
        <w:tc>
          <w:tcPr>
            <w:tcW w:w="1171" w:type="dxa"/>
            <w:tcMar>
              <w:top w:w="50" w:type="dxa"/>
              <w:left w:w="100" w:type="dxa"/>
            </w:tcMar>
            <w:vAlign w:val="center"/>
          </w:tcPr>
          <w:p w14:paraId="56E94398" w14:textId="77777777" w:rsidR="00015C0F" w:rsidRDefault="00276244" w:rsidP="00771795">
            <w:pPr>
              <w:spacing w:after="0" w:line="240" w:lineRule="auto"/>
            </w:pPr>
            <w:r>
              <w:rPr>
                <w:rFonts w:ascii="Times New Roman" w:hAnsi="Times New Roman"/>
                <w:color w:val="000000"/>
                <w:sz w:val="24"/>
              </w:rPr>
              <w:t>149</w:t>
            </w:r>
          </w:p>
        </w:tc>
        <w:tc>
          <w:tcPr>
            <w:tcW w:w="7862" w:type="dxa"/>
            <w:tcMar>
              <w:top w:w="50" w:type="dxa"/>
              <w:left w:w="100" w:type="dxa"/>
            </w:tcMar>
            <w:vAlign w:val="center"/>
          </w:tcPr>
          <w:p w14:paraId="4DD31102"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Безударные личные окончания глаголов: обобщение</w:t>
            </w:r>
          </w:p>
        </w:tc>
        <w:tc>
          <w:tcPr>
            <w:tcW w:w="821" w:type="dxa"/>
            <w:tcMar>
              <w:top w:w="50" w:type="dxa"/>
              <w:left w:w="100" w:type="dxa"/>
            </w:tcMar>
            <w:vAlign w:val="center"/>
          </w:tcPr>
          <w:p w14:paraId="35405E0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165213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FB91F6B" w14:textId="77777777" w:rsidR="00015C0F" w:rsidRDefault="001D7E6C" w:rsidP="00771795">
            <w:pPr>
              <w:spacing w:after="0" w:line="240" w:lineRule="auto"/>
              <w:ind w:left="135"/>
            </w:pPr>
            <w:hyperlink r:id="rId328">
              <w:r w:rsidR="00276244">
                <w:rPr>
                  <w:rFonts w:ascii="Times New Roman" w:hAnsi="Times New Roman"/>
                  <w:color w:val="0000FF"/>
                  <w:u w:val="single"/>
                </w:rPr>
                <w:t>https://m.edsoo.ru/f4e31346</w:t>
              </w:r>
            </w:hyperlink>
          </w:p>
        </w:tc>
      </w:tr>
      <w:tr w:rsidR="00015C0F" w14:paraId="344B5346" w14:textId="77777777" w:rsidTr="00771795">
        <w:trPr>
          <w:trHeight w:val="144"/>
          <w:tblCellSpacing w:w="0" w:type="dxa"/>
        </w:trPr>
        <w:tc>
          <w:tcPr>
            <w:tcW w:w="1171" w:type="dxa"/>
            <w:tcMar>
              <w:top w:w="50" w:type="dxa"/>
              <w:left w:w="100" w:type="dxa"/>
            </w:tcMar>
            <w:vAlign w:val="center"/>
          </w:tcPr>
          <w:p w14:paraId="6E0DB23C" w14:textId="77777777" w:rsidR="00015C0F" w:rsidRDefault="00276244" w:rsidP="00771795">
            <w:pPr>
              <w:spacing w:after="0" w:line="240" w:lineRule="auto"/>
            </w:pPr>
            <w:r>
              <w:rPr>
                <w:rFonts w:ascii="Times New Roman" w:hAnsi="Times New Roman"/>
                <w:color w:val="000000"/>
                <w:sz w:val="24"/>
              </w:rPr>
              <w:t>150</w:t>
            </w:r>
          </w:p>
        </w:tc>
        <w:tc>
          <w:tcPr>
            <w:tcW w:w="7862" w:type="dxa"/>
            <w:tcMar>
              <w:top w:w="50" w:type="dxa"/>
              <w:left w:w="100" w:type="dxa"/>
            </w:tcMar>
            <w:vAlign w:val="center"/>
          </w:tcPr>
          <w:p w14:paraId="1E7BA14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Правописание глаголов в прошедшем времени</w:t>
            </w:r>
          </w:p>
        </w:tc>
        <w:tc>
          <w:tcPr>
            <w:tcW w:w="821" w:type="dxa"/>
            <w:tcMar>
              <w:top w:w="50" w:type="dxa"/>
              <w:left w:w="100" w:type="dxa"/>
            </w:tcMar>
            <w:vAlign w:val="center"/>
          </w:tcPr>
          <w:p w14:paraId="07E7954A"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A56DF9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1CCAE66" w14:textId="77777777" w:rsidR="00015C0F" w:rsidRDefault="001D7E6C" w:rsidP="00771795">
            <w:pPr>
              <w:spacing w:after="0" w:line="240" w:lineRule="auto"/>
              <w:ind w:left="135"/>
            </w:pPr>
            <w:hyperlink r:id="rId329">
              <w:r w:rsidR="00276244">
                <w:rPr>
                  <w:rFonts w:ascii="Times New Roman" w:hAnsi="Times New Roman"/>
                  <w:color w:val="0000FF"/>
                  <w:u w:val="single"/>
                </w:rPr>
                <w:t>https://m.edsoo.ru/95f92d67</w:t>
              </w:r>
            </w:hyperlink>
          </w:p>
        </w:tc>
      </w:tr>
      <w:tr w:rsidR="00015C0F" w14:paraId="1EBFF353" w14:textId="77777777" w:rsidTr="00771795">
        <w:trPr>
          <w:trHeight w:val="144"/>
          <w:tblCellSpacing w:w="0" w:type="dxa"/>
        </w:trPr>
        <w:tc>
          <w:tcPr>
            <w:tcW w:w="1171" w:type="dxa"/>
            <w:tcMar>
              <w:top w:w="50" w:type="dxa"/>
              <w:left w:w="100" w:type="dxa"/>
            </w:tcMar>
            <w:vAlign w:val="center"/>
          </w:tcPr>
          <w:p w14:paraId="48C68490" w14:textId="77777777" w:rsidR="00015C0F" w:rsidRDefault="00276244" w:rsidP="00771795">
            <w:pPr>
              <w:spacing w:after="0" w:line="240" w:lineRule="auto"/>
            </w:pPr>
            <w:r>
              <w:rPr>
                <w:rFonts w:ascii="Times New Roman" w:hAnsi="Times New Roman"/>
                <w:color w:val="000000"/>
                <w:sz w:val="24"/>
              </w:rPr>
              <w:t>151</w:t>
            </w:r>
          </w:p>
        </w:tc>
        <w:tc>
          <w:tcPr>
            <w:tcW w:w="7862" w:type="dxa"/>
            <w:tcMar>
              <w:top w:w="50" w:type="dxa"/>
              <w:left w:w="100" w:type="dxa"/>
            </w:tcMar>
            <w:vAlign w:val="center"/>
          </w:tcPr>
          <w:p w14:paraId="02D863E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правописание суффиксов и окончаний глаголов в прошедшем времени</w:t>
            </w:r>
          </w:p>
        </w:tc>
        <w:tc>
          <w:tcPr>
            <w:tcW w:w="821" w:type="dxa"/>
            <w:tcMar>
              <w:top w:w="50" w:type="dxa"/>
              <w:left w:w="100" w:type="dxa"/>
            </w:tcMar>
            <w:vAlign w:val="center"/>
          </w:tcPr>
          <w:p w14:paraId="427C60D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89CEBF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715EA07" w14:textId="77777777" w:rsidR="00015C0F" w:rsidRDefault="001D7E6C" w:rsidP="00771795">
            <w:pPr>
              <w:spacing w:after="0" w:line="240" w:lineRule="auto"/>
              <w:ind w:left="135"/>
            </w:pPr>
            <w:hyperlink r:id="rId330">
              <w:r w:rsidR="00276244">
                <w:rPr>
                  <w:rFonts w:ascii="Times New Roman" w:hAnsi="Times New Roman"/>
                  <w:color w:val="0000FF"/>
                  <w:u w:val="single"/>
                </w:rPr>
                <w:t>https://m.edsoo.ru/7c63478b</w:t>
              </w:r>
            </w:hyperlink>
          </w:p>
        </w:tc>
      </w:tr>
      <w:tr w:rsidR="00015C0F" w:rsidRPr="004D46EF" w14:paraId="66863345" w14:textId="77777777" w:rsidTr="00771795">
        <w:trPr>
          <w:trHeight w:val="144"/>
          <w:tblCellSpacing w:w="0" w:type="dxa"/>
        </w:trPr>
        <w:tc>
          <w:tcPr>
            <w:tcW w:w="1171" w:type="dxa"/>
            <w:tcMar>
              <w:top w:w="50" w:type="dxa"/>
              <w:left w:w="100" w:type="dxa"/>
            </w:tcMar>
            <w:vAlign w:val="center"/>
          </w:tcPr>
          <w:p w14:paraId="44E67677" w14:textId="77777777" w:rsidR="00015C0F" w:rsidRDefault="00276244" w:rsidP="00771795">
            <w:pPr>
              <w:spacing w:after="0" w:line="240" w:lineRule="auto"/>
            </w:pPr>
            <w:r>
              <w:rPr>
                <w:rFonts w:ascii="Times New Roman" w:hAnsi="Times New Roman"/>
                <w:color w:val="000000"/>
                <w:sz w:val="24"/>
              </w:rPr>
              <w:t>152</w:t>
            </w:r>
          </w:p>
        </w:tc>
        <w:tc>
          <w:tcPr>
            <w:tcW w:w="7862" w:type="dxa"/>
            <w:tcMar>
              <w:top w:w="50" w:type="dxa"/>
              <w:left w:w="100" w:type="dxa"/>
            </w:tcMar>
            <w:vAlign w:val="center"/>
          </w:tcPr>
          <w:p w14:paraId="585B9FBA" w14:textId="77777777" w:rsidR="00015C0F" w:rsidRDefault="00276244" w:rsidP="00771795">
            <w:pPr>
              <w:spacing w:after="0" w:line="240" w:lineRule="auto"/>
              <w:ind w:left="135"/>
            </w:pPr>
            <w:r>
              <w:rPr>
                <w:rFonts w:ascii="Times New Roman" w:hAnsi="Times New Roman"/>
                <w:color w:val="000000"/>
                <w:sz w:val="24"/>
              </w:rPr>
              <w:t>Морфологический разбор глагола</w:t>
            </w:r>
          </w:p>
        </w:tc>
        <w:tc>
          <w:tcPr>
            <w:tcW w:w="821" w:type="dxa"/>
            <w:tcMar>
              <w:top w:w="50" w:type="dxa"/>
              <w:left w:w="100" w:type="dxa"/>
            </w:tcMar>
            <w:vAlign w:val="center"/>
          </w:tcPr>
          <w:p w14:paraId="4E0B7D02"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9C798C9"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93D0F70"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8442</w:t>
              </w:r>
              <w:r>
                <w:rPr>
                  <w:rFonts w:ascii="Times New Roman" w:hAnsi="Times New Roman"/>
                  <w:color w:val="0000FF"/>
                  <w:u w:val="single"/>
                </w:rPr>
                <w:t>cb</w:t>
              </w:r>
              <w:r w:rsidRPr="00933577">
                <w:rPr>
                  <w:rFonts w:ascii="Times New Roman" w:hAnsi="Times New Roman"/>
                  <w:color w:val="0000FF"/>
                  <w:u w:val="single"/>
                  <w:lang w:val="ru-RU"/>
                </w:rPr>
                <w:t>2</w:t>
              </w:r>
            </w:hyperlink>
          </w:p>
        </w:tc>
      </w:tr>
      <w:tr w:rsidR="00015C0F" w14:paraId="42B9CFC0" w14:textId="77777777" w:rsidTr="00771795">
        <w:trPr>
          <w:trHeight w:val="144"/>
          <w:tblCellSpacing w:w="0" w:type="dxa"/>
        </w:trPr>
        <w:tc>
          <w:tcPr>
            <w:tcW w:w="1171" w:type="dxa"/>
            <w:tcMar>
              <w:top w:w="50" w:type="dxa"/>
              <w:left w:w="100" w:type="dxa"/>
            </w:tcMar>
            <w:vAlign w:val="center"/>
          </w:tcPr>
          <w:p w14:paraId="4569DA5F" w14:textId="77777777" w:rsidR="00015C0F" w:rsidRDefault="00276244" w:rsidP="00771795">
            <w:pPr>
              <w:spacing w:after="0" w:line="240" w:lineRule="auto"/>
            </w:pPr>
            <w:r>
              <w:rPr>
                <w:rFonts w:ascii="Times New Roman" w:hAnsi="Times New Roman"/>
                <w:color w:val="000000"/>
                <w:sz w:val="24"/>
              </w:rPr>
              <w:t>153</w:t>
            </w:r>
          </w:p>
        </w:tc>
        <w:tc>
          <w:tcPr>
            <w:tcW w:w="7862" w:type="dxa"/>
            <w:tcMar>
              <w:top w:w="50" w:type="dxa"/>
              <w:left w:w="100" w:type="dxa"/>
            </w:tcMar>
            <w:vAlign w:val="center"/>
          </w:tcPr>
          <w:p w14:paraId="08EB5578" w14:textId="77777777" w:rsidR="00015C0F" w:rsidRDefault="00276244" w:rsidP="00771795">
            <w:pPr>
              <w:spacing w:after="0" w:line="240" w:lineRule="auto"/>
              <w:ind w:left="135"/>
            </w:pPr>
            <w:r>
              <w:rPr>
                <w:rFonts w:ascii="Times New Roman" w:hAnsi="Times New Roman"/>
                <w:color w:val="000000"/>
                <w:sz w:val="24"/>
              </w:rPr>
              <w:t>Обобщение знаний о глаголе</w:t>
            </w:r>
          </w:p>
        </w:tc>
        <w:tc>
          <w:tcPr>
            <w:tcW w:w="821" w:type="dxa"/>
            <w:tcMar>
              <w:top w:w="50" w:type="dxa"/>
              <w:left w:w="100" w:type="dxa"/>
            </w:tcMar>
            <w:vAlign w:val="center"/>
          </w:tcPr>
          <w:p w14:paraId="473A7FBC"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A433068"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EA4C8D7" w14:textId="77777777" w:rsidR="00015C0F" w:rsidRDefault="001D7E6C" w:rsidP="00771795">
            <w:pPr>
              <w:spacing w:after="0" w:line="240" w:lineRule="auto"/>
              <w:ind w:left="135"/>
            </w:pPr>
            <w:hyperlink r:id="rId332">
              <w:r w:rsidR="00276244">
                <w:rPr>
                  <w:rFonts w:ascii="Times New Roman" w:hAnsi="Times New Roman"/>
                  <w:color w:val="0000FF"/>
                  <w:u w:val="single"/>
                </w:rPr>
                <w:t>https://m.edsoo.ru/323dc76a</w:t>
              </w:r>
            </w:hyperlink>
          </w:p>
        </w:tc>
      </w:tr>
      <w:tr w:rsidR="00015C0F" w14:paraId="09C623CA" w14:textId="77777777" w:rsidTr="00771795">
        <w:trPr>
          <w:trHeight w:val="144"/>
          <w:tblCellSpacing w:w="0" w:type="dxa"/>
        </w:trPr>
        <w:tc>
          <w:tcPr>
            <w:tcW w:w="1171" w:type="dxa"/>
            <w:tcMar>
              <w:top w:w="50" w:type="dxa"/>
              <w:left w:w="100" w:type="dxa"/>
            </w:tcMar>
            <w:vAlign w:val="center"/>
          </w:tcPr>
          <w:p w14:paraId="6D63C519" w14:textId="77777777" w:rsidR="00015C0F" w:rsidRDefault="00276244" w:rsidP="00771795">
            <w:pPr>
              <w:spacing w:after="0" w:line="240" w:lineRule="auto"/>
            </w:pPr>
            <w:r>
              <w:rPr>
                <w:rFonts w:ascii="Times New Roman" w:hAnsi="Times New Roman"/>
                <w:color w:val="000000"/>
                <w:sz w:val="24"/>
              </w:rPr>
              <w:t>154</w:t>
            </w:r>
          </w:p>
        </w:tc>
        <w:tc>
          <w:tcPr>
            <w:tcW w:w="7862" w:type="dxa"/>
            <w:tcMar>
              <w:top w:w="50" w:type="dxa"/>
              <w:left w:w="100" w:type="dxa"/>
            </w:tcMar>
            <w:vAlign w:val="center"/>
          </w:tcPr>
          <w:p w14:paraId="278D53CF" w14:textId="77777777" w:rsidR="00015C0F" w:rsidRDefault="00276244" w:rsidP="00771795">
            <w:pPr>
              <w:spacing w:after="0" w:line="240" w:lineRule="auto"/>
              <w:ind w:left="135"/>
            </w:pPr>
            <w:r>
              <w:rPr>
                <w:rFonts w:ascii="Times New Roman" w:hAnsi="Times New Roman"/>
                <w:color w:val="000000"/>
                <w:sz w:val="24"/>
              </w:rPr>
              <w:t>Глагол: систематизация знаний</w:t>
            </w:r>
          </w:p>
        </w:tc>
        <w:tc>
          <w:tcPr>
            <w:tcW w:w="821" w:type="dxa"/>
            <w:tcMar>
              <w:top w:w="50" w:type="dxa"/>
              <w:left w:w="100" w:type="dxa"/>
            </w:tcMar>
            <w:vAlign w:val="center"/>
          </w:tcPr>
          <w:p w14:paraId="73D4EC4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A78ABC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263627D" w14:textId="77777777" w:rsidR="00015C0F" w:rsidRDefault="001D7E6C" w:rsidP="00771795">
            <w:pPr>
              <w:spacing w:after="0" w:line="240" w:lineRule="auto"/>
              <w:ind w:left="135"/>
            </w:pPr>
            <w:hyperlink r:id="rId333">
              <w:r w:rsidR="00276244">
                <w:rPr>
                  <w:rFonts w:ascii="Times New Roman" w:hAnsi="Times New Roman"/>
                  <w:color w:val="0000FF"/>
                  <w:u w:val="single"/>
                </w:rPr>
                <w:t>https://m.edsoo.ru/1c4815fa</w:t>
              </w:r>
            </w:hyperlink>
          </w:p>
        </w:tc>
      </w:tr>
      <w:tr w:rsidR="00015C0F" w:rsidRPr="004D46EF" w14:paraId="11B137C2" w14:textId="77777777" w:rsidTr="00771795">
        <w:trPr>
          <w:trHeight w:val="144"/>
          <w:tblCellSpacing w:w="0" w:type="dxa"/>
        </w:trPr>
        <w:tc>
          <w:tcPr>
            <w:tcW w:w="1171" w:type="dxa"/>
            <w:tcMar>
              <w:top w:w="50" w:type="dxa"/>
              <w:left w:w="100" w:type="dxa"/>
            </w:tcMar>
            <w:vAlign w:val="center"/>
          </w:tcPr>
          <w:p w14:paraId="1157AFB6" w14:textId="77777777" w:rsidR="00015C0F" w:rsidRDefault="00276244" w:rsidP="00771795">
            <w:pPr>
              <w:spacing w:after="0" w:line="240" w:lineRule="auto"/>
            </w:pPr>
            <w:r>
              <w:rPr>
                <w:rFonts w:ascii="Times New Roman" w:hAnsi="Times New Roman"/>
                <w:color w:val="000000"/>
                <w:sz w:val="24"/>
              </w:rPr>
              <w:t>155</w:t>
            </w:r>
          </w:p>
        </w:tc>
        <w:tc>
          <w:tcPr>
            <w:tcW w:w="7862" w:type="dxa"/>
            <w:tcMar>
              <w:top w:w="50" w:type="dxa"/>
              <w:left w:w="100" w:type="dxa"/>
            </w:tcMar>
            <w:vAlign w:val="center"/>
          </w:tcPr>
          <w:p w14:paraId="6BFC9CDA"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Повторение / Всероссийская проверочная работа</w:t>
            </w:r>
          </w:p>
        </w:tc>
        <w:tc>
          <w:tcPr>
            <w:tcW w:w="821" w:type="dxa"/>
            <w:tcMar>
              <w:top w:w="50" w:type="dxa"/>
              <w:left w:w="100" w:type="dxa"/>
            </w:tcMar>
            <w:vAlign w:val="center"/>
          </w:tcPr>
          <w:p w14:paraId="551A38D3"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A02EA9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CED967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8442</w:t>
              </w:r>
              <w:r>
                <w:rPr>
                  <w:rFonts w:ascii="Times New Roman" w:hAnsi="Times New Roman"/>
                  <w:color w:val="0000FF"/>
                  <w:u w:val="single"/>
                </w:rPr>
                <w:t>b</w:t>
              </w:r>
              <w:r w:rsidRPr="00933577">
                <w:rPr>
                  <w:rFonts w:ascii="Times New Roman" w:hAnsi="Times New Roman"/>
                  <w:color w:val="0000FF"/>
                  <w:u w:val="single"/>
                  <w:lang w:val="ru-RU"/>
                </w:rPr>
                <w:t>90</w:t>
              </w:r>
            </w:hyperlink>
          </w:p>
        </w:tc>
      </w:tr>
      <w:tr w:rsidR="00015C0F" w:rsidRPr="004D46EF" w14:paraId="325D6918" w14:textId="77777777" w:rsidTr="00771795">
        <w:trPr>
          <w:trHeight w:val="144"/>
          <w:tblCellSpacing w:w="0" w:type="dxa"/>
        </w:trPr>
        <w:tc>
          <w:tcPr>
            <w:tcW w:w="1171" w:type="dxa"/>
            <w:tcMar>
              <w:top w:w="50" w:type="dxa"/>
              <w:left w:w="100" w:type="dxa"/>
            </w:tcMar>
            <w:vAlign w:val="center"/>
          </w:tcPr>
          <w:p w14:paraId="56B4C49F" w14:textId="77777777" w:rsidR="00015C0F" w:rsidRDefault="00276244" w:rsidP="00771795">
            <w:pPr>
              <w:spacing w:after="0" w:line="240" w:lineRule="auto"/>
            </w:pPr>
            <w:r>
              <w:rPr>
                <w:rFonts w:ascii="Times New Roman" w:hAnsi="Times New Roman"/>
                <w:color w:val="000000"/>
                <w:sz w:val="24"/>
              </w:rPr>
              <w:t>156</w:t>
            </w:r>
          </w:p>
        </w:tc>
        <w:tc>
          <w:tcPr>
            <w:tcW w:w="7862" w:type="dxa"/>
            <w:tcMar>
              <w:top w:w="50" w:type="dxa"/>
              <w:left w:w="100" w:type="dxa"/>
            </w:tcMar>
            <w:vAlign w:val="center"/>
          </w:tcPr>
          <w:p w14:paraId="6FE7FBF9"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Отработка темы «Глагол»</w:t>
            </w:r>
          </w:p>
        </w:tc>
        <w:tc>
          <w:tcPr>
            <w:tcW w:w="821" w:type="dxa"/>
            <w:tcMar>
              <w:top w:w="50" w:type="dxa"/>
              <w:left w:w="100" w:type="dxa"/>
            </w:tcMar>
            <w:vAlign w:val="center"/>
          </w:tcPr>
          <w:p w14:paraId="31BA751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92AFA73"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0D6FAB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844157</w:t>
              </w:r>
              <w:r>
                <w:rPr>
                  <w:rFonts w:ascii="Times New Roman" w:hAnsi="Times New Roman"/>
                  <w:color w:val="0000FF"/>
                  <w:u w:val="single"/>
                </w:rPr>
                <w:t>e</w:t>
              </w:r>
            </w:hyperlink>
          </w:p>
        </w:tc>
      </w:tr>
      <w:tr w:rsidR="00015C0F" w14:paraId="7EA82EC1" w14:textId="77777777" w:rsidTr="00771795">
        <w:trPr>
          <w:trHeight w:val="144"/>
          <w:tblCellSpacing w:w="0" w:type="dxa"/>
        </w:trPr>
        <w:tc>
          <w:tcPr>
            <w:tcW w:w="1171" w:type="dxa"/>
            <w:tcMar>
              <w:top w:w="50" w:type="dxa"/>
              <w:left w:w="100" w:type="dxa"/>
            </w:tcMar>
            <w:vAlign w:val="center"/>
          </w:tcPr>
          <w:p w14:paraId="4495880C" w14:textId="77777777" w:rsidR="00015C0F" w:rsidRDefault="00276244" w:rsidP="00771795">
            <w:pPr>
              <w:spacing w:after="0" w:line="240" w:lineRule="auto"/>
            </w:pPr>
            <w:r>
              <w:rPr>
                <w:rFonts w:ascii="Times New Roman" w:hAnsi="Times New Roman"/>
                <w:color w:val="000000"/>
                <w:sz w:val="24"/>
              </w:rPr>
              <w:t>157</w:t>
            </w:r>
          </w:p>
        </w:tc>
        <w:tc>
          <w:tcPr>
            <w:tcW w:w="7862" w:type="dxa"/>
            <w:tcMar>
              <w:top w:w="50" w:type="dxa"/>
              <w:left w:w="100" w:type="dxa"/>
            </w:tcMar>
            <w:vAlign w:val="center"/>
          </w:tcPr>
          <w:p w14:paraId="37911564"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Проверь себя</w:t>
            </w:r>
          </w:p>
        </w:tc>
        <w:tc>
          <w:tcPr>
            <w:tcW w:w="821" w:type="dxa"/>
            <w:tcMar>
              <w:top w:w="50" w:type="dxa"/>
              <w:left w:w="100" w:type="dxa"/>
            </w:tcMar>
            <w:vAlign w:val="center"/>
          </w:tcPr>
          <w:p w14:paraId="53EE7FC8"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FA90F6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13C16E11" w14:textId="77777777" w:rsidR="00015C0F" w:rsidRDefault="001D7E6C" w:rsidP="00771795">
            <w:pPr>
              <w:spacing w:after="0" w:line="240" w:lineRule="auto"/>
              <w:ind w:left="135"/>
            </w:pPr>
            <w:hyperlink r:id="rId336">
              <w:r w:rsidR="00276244">
                <w:rPr>
                  <w:rFonts w:ascii="Times New Roman" w:hAnsi="Times New Roman"/>
                  <w:color w:val="0000FF"/>
                  <w:u w:val="single"/>
                </w:rPr>
                <w:t>https://m.edsoo.ru/29132c62</w:t>
              </w:r>
            </w:hyperlink>
          </w:p>
        </w:tc>
      </w:tr>
      <w:tr w:rsidR="00015C0F" w14:paraId="7B679614" w14:textId="77777777" w:rsidTr="00771795">
        <w:trPr>
          <w:trHeight w:val="144"/>
          <w:tblCellSpacing w:w="0" w:type="dxa"/>
        </w:trPr>
        <w:tc>
          <w:tcPr>
            <w:tcW w:w="1171" w:type="dxa"/>
            <w:tcMar>
              <w:top w:w="50" w:type="dxa"/>
              <w:left w:w="100" w:type="dxa"/>
            </w:tcMar>
            <w:vAlign w:val="center"/>
          </w:tcPr>
          <w:p w14:paraId="1516A53E" w14:textId="77777777" w:rsidR="00015C0F" w:rsidRDefault="00276244" w:rsidP="00771795">
            <w:pPr>
              <w:spacing w:after="0" w:line="240" w:lineRule="auto"/>
            </w:pPr>
            <w:r>
              <w:rPr>
                <w:rFonts w:ascii="Times New Roman" w:hAnsi="Times New Roman"/>
                <w:color w:val="000000"/>
                <w:sz w:val="24"/>
              </w:rPr>
              <w:t>158</w:t>
            </w:r>
          </w:p>
        </w:tc>
        <w:tc>
          <w:tcPr>
            <w:tcW w:w="7862" w:type="dxa"/>
            <w:tcMar>
              <w:top w:w="50" w:type="dxa"/>
              <w:left w:w="100" w:type="dxa"/>
            </w:tcMar>
            <w:vAlign w:val="center"/>
          </w:tcPr>
          <w:p w14:paraId="20CDEA35" w14:textId="77777777" w:rsidR="00015C0F" w:rsidRDefault="00276244" w:rsidP="00771795">
            <w:pPr>
              <w:spacing w:after="0" w:line="240" w:lineRule="auto"/>
              <w:ind w:left="135"/>
            </w:pPr>
            <w:r w:rsidRPr="00933577">
              <w:rPr>
                <w:rFonts w:ascii="Times New Roman" w:hAnsi="Times New Roman"/>
                <w:color w:val="000000"/>
                <w:sz w:val="24"/>
                <w:lang w:val="ru-RU"/>
              </w:rPr>
              <w:t xml:space="preserve">Резервный урок по разделу морфология: глагол. </w:t>
            </w:r>
            <w:r>
              <w:rPr>
                <w:rFonts w:ascii="Times New Roman" w:hAnsi="Times New Roman"/>
                <w:color w:val="000000"/>
                <w:sz w:val="24"/>
              </w:rPr>
              <w:t>Отработка материала</w:t>
            </w:r>
          </w:p>
        </w:tc>
        <w:tc>
          <w:tcPr>
            <w:tcW w:w="821" w:type="dxa"/>
            <w:tcMar>
              <w:top w:w="50" w:type="dxa"/>
              <w:left w:w="100" w:type="dxa"/>
            </w:tcMar>
            <w:vAlign w:val="center"/>
          </w:tcPr>
          <w:p w14:paraId="169EACF4"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05DBAD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6D6D9A0" w14:textId="77777777" w:rsidR="00015C0F" w:rsidRDefault="001D7E6C" w:rsidP="00771795">
            <w:pPr>
              <w:spacing w:after="0" w:line="240" w:lineRule="auto"/>
              <w:ind w:left="135"/>
            </w:pPr>
            <w:hyperlink r:id="rId337">
              <w:r w:rsidR="00276244">
                <w:rPr>
                  <w:rFonts w:ascii="Times New Roman" w:hAnsi="Times New Roman"/>
                  <w:color w:val="0000FF"/>
                  <w:u w:val="single"/>
                </w:rPr>
                <w:t>https://m.edsoo.ru/34b3ec86</w:t>
              </w:r>
            </w:hyperlink>
          </w:p>
        </w:tc>
      </w:tr>
      <w:tr w:rsidR="00015C0F" w:rsidRPr="004D46EF" w14:paraId="7362C02E" w14:textId="77777777" w:rsidTr="00771795">
        <w:trPr>
          <w:trHeight w:val="144"/>
          <w:tblCellSpacing w:w="0" w:type="dxa"/>
        </w:trPr>
        <w:tc>
          <w:tcPr>
            <w:tcW w:w="1171" w:type="dxa"/>
            <w:tcMar>
              <w:top w:w="50" w:type="dxa"/>
              <w:left w:w="100" w:type="dxa"/>
            </w:tcMar>
            <w:vAlign w:val="center"/>
          </w:tcPr>
          <w:p w14:paraId="4FF57DFE" w14:textId="77777777" w:rsidR="00015C0F" w:rsidRDefault="00276244" w:rsidP="00771795">
            <w:pPr>
              <w:spacing w:after="0" w:line="240" w:lineRule="auto"/>
            </w:pPr>
            <w:r>
              <w:rPr>
                <w:rFonts w:ascii="Times New Roman" w:hAnsi="Times New Roman"/>
                <w:color w:val="000000"/>
                <w:sz w:val="24"/>
              </w:rPr>
              <w:t>159</w:t>
            </w:r>
          </w:p>
        </w:tc>
        <w:tc>
          <w:tcPr>
            <w:tcW w:w="7862" w:type="dxa"/>
            <w:tcMar>
              <w:top w:w="50" w:type="dxa"/>
              <w:left w:w="100" w:type="dxa"/>
            </w:tcMar>
            <w:vAlign w:val="center"/>
          </w:tcPr>
          <w:p w14:paraId="17EF558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Пишем подробный пересказ текста. Изложение</w:t>
            </w:r>
          </w:p>
        </w:tc>
        <w:tc>
          <w:tcPr>
            <w:tcW w:w="821" w:type="dxa"/>
            <w:tcMar>
              <w:top w:w="50" w:type="dxa"/>
              <w:left w:w="100" w:type="dxa"/>
            </w:tcMar>
            <w:vAlign w:val="center"/>
          </w:tcPr>
          <w:p w14:paraId="53B04D1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D89742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0D3989A9"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84418</w:t>
              </w:r>
              <w:r>
                <w:rPr>
                  <w:rFonts w:ascii="Times New Roman" w:hAnsi="Times New Roman"/>
                  <w:color w:val="0000FF"/>
                  <w:u w:val="single"/>
                </w:rPr>
                <w:t>c</w:t>
              </w:r>
              <w:r w:rsidRPr="00933577">
                <w:rPr>
                  <w:rFonts w:ascii="Times New Roman" w:hAnsi="Times New Roman"/>
                  <w:color w:val="0000FF"/>
                  <w:u w:val="single"/>
                  <w:lang w:val="ru-RU"/>
                </w:rPr>
                <w:t>6</w:t>
              </w:r>
            </w:hyperlink>
          </w:p>
        </w:tc>
      </w:tr>
      <w:tr w:rsidR="00015C0F" w:rsidRPr="004D46EF" w14:paraId="6195B7AA" w14:textId="77777777" w:rsidTr="00771795">
        <w:trPr>
          <w:trHeight w:val="144"/>
          <w:tblCellSpacing w:w="0" w:type="dxa"/>
        </w:trPr>
        <w:tc>
          <w:tcPr>
            <w:tcW w:w="1171" w:type="dxa"/>
            <w:tcMar>
              <w:top w:w="50" w:type="dxa"/>
              <w:left w:w="100" w:type="dxa"/>
            </w:tcMar>
            <w:vAlign w:val="center"/>
          </w:tcPr>
          <w:p w14:paraId="2E738FDC" w14:textId="77777777" w:rsidR="00015C0F" w:rsidRDefault="00276244" w:rsidP="00771795">
            <w:pPr>
              <w:spacing w:after="0" w:line="240" w:lineRule="auto"/>
            </w:pPr>
            <w:r>
              <w:rPr>
                <w:rFonts w:ascii="Times New Roman" w:hAnsi="Times New Roman"/>
                <w:color w:val="000000"/>
                <w:sz w:val="24"/>
              </w:rPr>
              <w:t>160</w:t>
            </w:r>
          </w:p>
        </w:tc>
        <w:tc>
          <w:tcPr>
            <w:tcW w:w="7862" w:type="dxa"/>
            <w:tcMar>
              <w:top w:w="50" w:type="dxa"/>
              <w:left w:w="100" w:type="dxa"/>
            </w:tcMar>
            <w:vAlign w:val="center"/>
          </w:tcPr>
          <w:p w14:paraId="2262BB2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Изученные правила правописания глаголов: систематизация</w:t>
            </w:r>
          </w:p>
        </w:tc>
        <w:tc>
          <w:tcPr>
            <w:tcW w:w="821" w:type="dxa"/>
            <w:tcMar>
              <w:top w:w="50" w:type="dxa"/>
              <w:left w:w="100" w:type="dxa"/>
            </w:tcMar>
            <w:vAlign w:val="center"/>
          </w:tcPr>
          <w:p w14:paraId="40B34F11"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9ED0EFA"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664517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843</w:t>
              </w:r>
              <w:r>
                <w:rPr>
                  <w:rFonts w:ascii="Times New Roman" w:hAnsi="Times New Roman"/>
                  <w:color w:val="0000FF"/>
                  <w:u w:val="single"/>
                </w:rPr>
                <w:t>d</w:t>
              </w:r>
              <w:r w:rsidRPr="00933577">
                <w:rPr>
                  <w:rFonts w:ascii="Times New Roman" w:hAnsi="Times New Roman"/>
                  <w:color w:val="0000FF"/>
                  <w:u w:val="single"/>
                  <w:lang w:val="ru-RU"/>
                </w:rPr>
                <w:t>9</w:t>
              </w:r>
              <w:r>
                <w:rPr>
                  <w:rFonts w:ascii="Times New Roman" w:hAnsi="Times New Roman"/>
                  <w:color w:val="0000FF"/>
                  <w:u w:val="single"/>
                </w:rPr>
                <w:t>e</w:t>
              </w:r>
              <w:r w:rsidRPr="00933577">
                <w:rPr>
                  <w:rFonts w:ascii="Times New Roman" w:hAnsi="Times New Roman"/>
                  <w:color w:val="0000FF"/>
                  <w:u w:val="single"/>
                  <w:lang w:val="ru-RU"/>
                </w:rPr>
                <w:t>2</w:t>
              </w:r>
            </w:hyperlink>
          </w:p>
        </w:tc>
      </w:tr>
      <w:tr w:rsidR="00015C0F" w14:paraId="57069708" w14:textId="77777777" w:rsidTr="00771795">
        <w:trPr>
          <w:trHeight w:val="144"/>
          <w:tblCellSpacing w:w="0" w:type="dxa"/>
        </w:trPr>
        <w:tc>
          <w:tcPr>
            <w:tcW w:w="1171" w:type="dxa"/>
            <w:tcMar>
              <w:top w:w="50" w:type="dxa"/>
              <w:left w:w="100" w:type="dxa"/>
            </w:tcMar>
            <w:vAlign w:val="center"/>
          </w:tcPr>
          <w:p w14:paraId="47B3DD82" w14:textId="77777777" w:rsidR="00015C0F" w:rsidRDefault="00276244" w:rsidP="00771795">
            <w:pPr>
              <w:spacing w:after="0" w:line="240" w:lineRule="auto"/>
            </w:pPr>
            <w:r>
              <w:rPr>
                <w:rFonts w:ascii="Times New Roman" w:hAnsi="Times New Roman"/>
                <w:color w:val="000000"/>
                <w:sz w:val="24"/>
              </w:rPr>
              <w:lastRenderedPageBreak/>
              <w:t>161</w:t>
            </w:r>
          </w:p>
        </w:tc>
        <w:tc>
          <w:tcPr>
            <w:tcW w:w="7862" w:type="dxa"/>
            <w:tcMar>
              <w:top w:w="50" w:type="dxa"/>
              <w:left w:w="100" w:type="dxa"/>
            </w:tcMar>
            <w:vAlign w:val="center"/>
          </w:tcPr>
          <w:p w14:paraId="5A459B84"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Отрабатываем изученные правила правописания глаголов</w:t>
            </w:r>
          </w:p>
        </w:tc>
        <w:tc>
          <w:tcPr>
            <w:tcW w:w="821" w:type="dxa"/>
            <w:tcMar>
              <w:top w:w="50" w:type="dxa"/>
              <w:left w:w="100" w:type="dxa"/>
            </w:tcMar>
            <w:vAlign w:val="center"/>
          </w:tcPr>
          <w:p w14:paraId="3B6C083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A8524F1"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0E6F30A" w14:textId="77777777" w:rsidR="00015C0F" w:rsidRDefault="001D7E6C" w:rsidP="00771795">
            <w:pPr>
              <w:spacing w:after="0" w:line="240" w:lineRule="auto"/>
              <w:ind w:left="135"/>
            </w:pPr>
            <w:hyperlink r:id="rId340">
              <w:r w:rsidR="00276244">
                <w:rPr>
                  <w:rFonts w:ascii="Times New Roman" w:hAnsi="Times New Roman"/>
                  <w:color w:val="0000FF"/>
                  <w:u w:val="single"/>
                </w:rPr>
                <w:t>https://m.edsoo.ru/a134d91c</w:t>
              </w:r>
            </w:hyperlink>
          </w:p>
        </w:tc>
      </w:tr>
      <w:tr w:rsidR="00015C0F" w14:paraId="4481709A" w14:textId="77777777" w:rsidTr="00771795">
        <w:trPr>
          <w:trHeight w:val="144"/>
          <w:tblCellSpacing w:w="0" w:type="dxa"/>
        </w:trPr>
        <w:tc>
          <w:tcPr>
            <w:tcW w:w="1171" w:type="dxa"/>
            <w:tcMar>
              <w:top w:w="50" w:type="dxa"/>
              <w:left w:w="100" w:type="dxa"/>
            </w:tcMar>
            <w:vAlign w:val="center"/>
          </w:tcPr>
          <w:p w14:paraId="32DCE3ED" w14:textId="77777777" w:rsidR="00015C0F" w:rsidRDefault="00276244" w:rsidP="00771795">
            <w:pPr>
              <w:spacing w:after="0" w:line="240" w:lineRule="auto"/>
            </w:pPr>
            <w:r>
              <w:rPr>
                <w:rFonts w:ascii="Times New Roman" w:hAnsi="Times New Roman"/>
                <w:color w:val="000000"/>
                <w:sz w:val="24"/>
              </w:rPr>
              <w:t>162</w:t>
            </w:r>
          </w:p>
        </w:tc>
        <w:tc>
          <w:tcPr>
            <w:tcW w:w="7862" w:type="dxa"/>
            <w:tcMar>
              <w:top w:w="50" w:type="dxa"/>
              <w:left w:w="100" w:type="dxa"/>
            </w:tcMar>
            <w:vAlign w:val="center"/>
          </w:tcPr>
          <w:p w14:paraId="5F20C2A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Как сделать текст интереснее. Составление текста по репродукции картины</w:t>
            </w:r>
          </w:p>
        </w:tc>
        <w:tc>
          <w:tcPr>
            <w:tcW w:w="821" w:type="dxa"/>
            <w:tcMar>
              <w:top w:w="50" w:type="dxa"/>
              <w:left w:w="100" w:type="dxa"/>
            </w:tcMar>
            <w:vAlign w:val="center"/>
          </w:tcPr>
          <w:p w14:paraId="06D86C6B"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7C3FFFE"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54072CF" w14:textId="77777777" w:rsidR="00015C0F" w:rsidRDefault="00015C0F" w:rsidP="00771795">
            <w:pPr>
              <w:spacing w:after="0" w:line="240" w:lineRule="auto"/>
              <w:ind w:left="135"/>
            </w:pPr>
          </w:p>
        </w:tc>
      </w:tr>
      <w:tr w:rsidR="00015C0F" w:rsidRPr="004D46EF" w14:paraId="752FDEAE" w14:textId="77777777" w:rsidTr="00771795">
        <w:trPr>
          <w:trHeight w:val="144"/>
          <w:tblCellSpacing w:w="0" w:type="dxa"/>
        </w:trPr>
        <w:tc>
          <w:tcPr>
            <w:tcW w:w="1171" w:type="dxa"/>
            <w:tcMar>
              <w:top w:w="50" w:type="dxa"/>
              <w:left w:w="100" w:type="dxa"/>
            </w:tcMar>
            <w:vAlign w:val="center"/>
          </w:tcPr>
          <w:p w14:paraId="34C99219" w14:textId="77777777" w:rsidR="00015C0F" w:rsidRDefault="00276244" w:rsidP="00771795">
            <w:pPr>
              <w:spacing w:after="0" w:line="240" w:lineRule="auto"/>
            </w:pPr>
            <w:r>
              <w:rPr>
                <w:rFonts w:ascii="Times New Roman" w:hAnsi="Times New Roman"/>
                <w:color w:val="000000"/>
                <w:sz w:val="24"/>
              </w:rPr>
              <w:t>163</w:t>
            </w:r>
          </w:p>
        </w:tc>
        <w:tc>
          <w:tcPr>
            <w:tcW w:w="7862" w:type="dxa"/>
            <w:tcMar>
              <w:top w:w="50" w:type="dxa"/>
              <w:left w:w="100" w:type="dxa"/>
            </w:tcMar>
            <w:vAlign w:val="center"/>
          </w:tcPr>
          <w:p w14:paraId="33F68DD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Наблюдаем за написанием разных частей речи</w:t>
            </w:r>
          </w:p>
        </w:tc>
        <w:tc>
          <w:tcPr>
            <w:tcW w:w="821" w:type="dxa"/>
            <w:tcMar>
              <w:top w:w="50" w:type="dxa"/>
              <w:left w:w="100" w:type="dxa"/>
            </w:tcMar>
            <w:vAlign w:val="center"/>
          </w:tcPr>
          <w:p w14:paraId="14AD4DC0"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78C78E5" w14:textId="77777777" w:rsidR="00015C0F" w:rsidRDefault="00015C0F" w:rsidP="00771795">
            <w:pPr>
              <w:spacing w:after="0" w:line="240" w:lineRule="auto"/>
              <w:ind w:left="135"/>
              <w:jc w:val="center"/>
            </w:pPr>
          </w:p>
        </w:tc>
        <w:tc>
          <w:tcPr>
            <w:tcW w:w="3198" w:type="dxa"/>
            <w:tcMar>
              <w:top w:w="50" w:type="dxa"/>
              <w:left w:w="100" w:type="dxa"/>
            </w:tcMar>
            <w:vAlign w:val="center"/>
          </w:tcPr>
          <w:p w14:paraId="4306C13B"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fa</w:t>
              </w:r>
              <w:r w:rsidRPr="00933577">
                <w:rPr>
                  <w:rFonts w:ascii="Times New Roman" w:hAnsi="Times New Roman"/>
                  <w:color w:val="0000FF"/>
                  <w:u w:val="single"/>
                  <w:lang w:val="ru-RU"/>
                </w:rPr>
                <w:t>251</w:t>
              </w:r>
              <w:r>
                <w:rPr>
                  <w:rFonts w:ascii="Times New Roman" w:hAnsi="Times New Roman"/>
                  <w:color w:val="0000FF"/>
                  <w:u w:val="single"/>
                </w:rPr>
                <w:t>c</w:t>
              </w:r>
              <w:r w:rsidRPr="00933577">
                <w:rPr>
                  <w:rFonts w:ascii="Times New Roman" w:hAnsi="Times New Roman"/>
                  <w:color w:val="0000FF"/>
                  <w:u w:val="single"/>
                  <w:lang w:val="ru-RU"/>
                </w:rPr>
                <w:t>12</w:t>
              </w:r>
            </w:hyperlink>
          </w:p>
        </w:tc>
      </w:tr>
      <w:tr w:rsidR="00015C0F" w14:paraId="38D64647" w14:textId="77777777" w:rsidTr="00771795">
        <w:trPr>
          <w:trHeight w:val="144"/>
          <w:tblCellSpacing w:w="0" w:type="dxa"/>
        </w:trPr>
        <w:tc>
          <w:tcPr>
            <w:tcW w:w="1171" w:type="dxa"/>
            <w:tcMar>
              <w:top w:w="50" w:type="dxa"/>
              <w:left w:w="100" w:type="dxa"/>
            </w:tcMar>
            <w:vAlign w:val="center"/>
          </w:tcPr>
          <w:p w14:paraId="487EA8C7" w14:textId="77777777" w:rsidR="00015C0F" w:rsidRDefault="00276244" w:rsidP="00771795">
            <w:pPr>
              <w:spacing w:after="0" w:line="240" w:lineRule="auto"/>
            </w:pPr>
            <w:r>
              <w:rPr>
                <w:rFonts w:ascii="Times New Roman" w:hAnsi="Times New Roman"/>
                <w:color w:val="000000"/>
                <w:sz w:val="24"/>
              </w:rPr>
              <w:t>164</w:t>
            </w:r>
          </w:p>
        </w:tc>
        <w:tc>
          <w:tcPr>
            <w:tcW w:w="7862" w:type="dxa"/>
            <w:tcMar>
              <w:top w:w="50" w:type="dxa"/>
              <w:left w:w="100" w:type="dxa"/>
            </w:tcMar>
            <w:vAlign w:val="center"/>
          </w:tcPr>
          <w:p w14:paraId="3E1DC5F7"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Орфографический тренинг: правописание разных частей речи</w:t>
            </w:r>
          </w:p>
        </w:tc>
        <w:tc>
          <w:tcPr>
            <w:tcW w:w="821" w:type="dxa"/>
            <w:tcMar>
              <w:top w:w="50" w:type="dxa"/>
              <w:left w:w="100" w:type="dxa"/>
            </w:tcMar>
            <w:vAlign w:val="center"/>
          </w:tcPr>
          <w:p w14:paraId="17406F3F"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DF8878D" w14:textId="77777777" w:rsidR="00015C0F" w:rsidRDefault="00015C0F" w:rsidP="00771795">
            <w:pPr>
              <w:spacing w:after="0" w:line="240" w:lineRule="auto"/>
              <w:ind w:left="135"/>
              <w:jc w:val="center"/>
            </w:pPr>
          </w:p>
        </w:tc>
        <w:tc>
          <w:tcPr>
            <w:tcW w:w="3198" w:type="dxa"/>
            <w:tcMar>
              <w:top w:w="50" w:type="dxa"/>
              <w:left w:w="100" w:type="dxa"/>
            </w:tcMar>
            <w:vAlign w:val="center"/>
          </w:tcPr>
          <w:p w14:paraId="6274E085" w14:textId="77777777" w:rsidR="00015C0F" w:rsidRDefault="001D7E6C" w:rsidP="00771795">
            <w:pPr>
              <w:spacing w:after="0" w:line="240" w:lineRule="auto"/>
              <w:ind w:left="135"/>
            </w:pPr>
            <w:hyperlink r:id="rId342">
              <w:r w:rsidR="00276244">
                <w:rPr>
                  <w:rFonts w:ascii="Times New Roman" w:hAnsi="Times New Roman"/>
                  <w:color w:val="0000FF"/>
                  <w:u w:val="single"/>
                </w:rPr>
                <w:t>https://m.edsoo.ru/bde24923</w:t>
              </w:r>
            </w:hyperlink>
          </w:p>
        </w:tc>
      </w:tr>
      <w:tr w:rsidR="00015C0F" w:rsidRPr="004D46EF" w14:paraId="1948062D" w14:textId="77777777" w:rsidTr="00771795">
        <w:trPr>
          <w:trHeight w:val="144"/>
          <w:tblCellSpacing w:w="0" w:type="dxa"/>
        </w:trPr>
        <w:tc>
          <w:tcPr>
            <w:tcW w:w="1171" w:type="dxa"/>
            <w:tcMar>
              <w:top w:w="50" w:type="dxa"/>
              <w:left w:w="100" w:type="dxa"/>
            </w:tcMar>
            <w:vAlign w:val="center"/>
          </w:tcPr>
          <w:p w14:paraId="0F52E438" w14:textId="77777777" w:rsidR="00015C0F" w:rsidRDefault="00276244" w:rsidP="00771795">
            <w:pPr>
              <w:spacing w:after="0" w:line="240" w:lineRule="auto"/>
            </w:pPr>
            <w:r>
              <w:rPr>
                <w:rFonts w:ascii="Times New Roman" w:hAnsi="Times New Roman"/>
                <w:color w:val="000000"/>
                <w:sz w:val="24"/>
              </w:rPr>
              <w:t>165</w:t>
            </w:r>
          </w:p>
        </w:tc>
        <w:tc>
          <w:tcPr>
            <w:tcW w:w="7862" w:type="dxa"/>
            <w:tcMar>
              <w:top w:w="50" w:type="dxa"/>
              <w:left w:w="100" w:type="dxa"/>
            </w:tcMar>
            <w:vAlign w:val="center"/>
          </w:tcPr>
          <w:p w14:paraId="7A09E45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Контрольная работа по теме «Безударные личные окончания глаголов»</w:t>
            </w:r>
          </w:p>
        </w:tc>
        <w:tc>
          <w:tcPr>
            <w:tcW w:w="821" w:type="dxa"/>
            <w:tcMar>
              <w:top w:w="50" w:type="dxa"/>
              <w:left w:w="100" w:type="dxa"/>
            </w:tcMar>
            <w:vAlign w:val="center"/>
          </w:tcPr>
          <w:p w14:paraId="688935E4"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2E561D6"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3198" w:type="dxa"/>
            <w:tcMar>
              <w:top w:w="50" w:type="dxa"/>
              <w:left w:w="100" w:type="dxa"/>
            </w:tcMar>
            <w:vAlign w:val="center"/>
          </w:tcPr>
          <w:p w14:paraId="64E7522A"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w:t>
              </w:r>
              <w:r w:rsidRPr="00933577">
                <w:rPr>
                  <w:rFonts w:ascii="Times New Roman" w:hAnsi="Times New Roman"/>
                  <w:color w:val="0000FF"/>
                  <w:u w:val="single"/>
                  <w:lang w:val="ru-RU"/>
                </w:rPr>
                <w:t>8442</w:t>
              </w:r>
              <w:r>
                <w:rPr>
                  <w:rFonts w:ascii="Times New Roman" w:hAnsi="Times New Roman"/>
                  <w:color w:val="0000FF"/>
                  <w:u w:val="single"/>
                </w:rPr>
                <w:t>a</w:t>
              </w:r>
              <w:r w:rsidRPr="00933577">
                <w:rPr>
                  <w:rFonts w:ascii="Times New Roman" w:hAnsi="Times New Roman"/>
                  <w:color w:val="0000FF"/>
                  <w:u w:val="single"/>
                  <w:lang w:val="ru-RU"/>
                </w:rPr>
                <w:t>6</w:t>
              </w:r>
              <w:r>
                <w:rPr>
                  <w:rFonts w:ascii="Times New Roman" w:hAnsi="Times New Roman"/>
                  <w:color w:val="0000FF"/>
                  <w:u w:val="single"/>
                </w:rPr>
                <w:t>e</w:t>
              </w:r>
            </w:hyperlink>
          </w:p>
        </w:tc>
      </w:tr>
      <w:tr w:rsidR="00015C0F" w14:paraId="525E3189" w14:textId="77777777" w:rsidTr="00771795">
        <w:trPr>
          <w:trHeight w:val="144"/>
          <w:tblCellSpacing w:w="0" w:type="dxa"/>
        </w:trPr>
        <w:tc>
          <w:tcPr>
            <w:tcW w:w="1171" w:type="dxa"/>
            <w:tcMar>
              <w:top w:w="50" w:type="dxa"/>
              <w:left w:w="100" w:type="dxa"/>
            </w:tcMar>
            <w:vAlign w:val="center"/>
          </w:tcPr>
          <w:p w14:paraId="7B21BBEB" w14:textId="77777777" w:rsidR="00015C0F" w:rsidRDefault="00276244" w:rsidP="00771795">
            <w:pPr>
              <w:spacing w:after="0" w:line="240" w:lineRule="auto"/>
            </w:pPr>
            <w:r>
              <w:rPr>
                <w:rFonts w:ascii="Times New Roman" w:hAnsi="Times New Roman"/>
                <w:color w:val="000000"/>
                <w:sz w:val="24"/>
              </w:rPr>
              <w:t>166</w:t>
            </w:r>
          </w:p>
        </w:tc>
        <w:tc>
          <w:tcPr>
            <w:tcW w:w="7862" w:type="dxa"/>
            <w:tcMar>
              <w:top w:w="50" w:type="dxa"/>
              <w:left w:w="100" w:type="dxa"/>
            </w:tcMar>
            <w:vAlign w:val="center"/>
          </w:tcPr>
          <w:p w14:paraId="583322D3"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Учимся пересказывать: подробный устный пересказ текста</w:t>
            </w:r>
          </w:p>
        </w:tc>
        <w:tc>
          <w:tcPr>
            <w:tcW w:w="821" w:type="dxa"/>
            <w:tcMar>
              <w:top w:w="50" w:type="dxa"/>
              <w:left w:w="100" w:type="dxa"/>
            </w:tcMar>
            <w:vAlign w:val="center"/>
          </w:tcPr>
          <w:p w14:paraId="3CCBED9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6678EA0" w14:textId="77777777" w:rsidR="00015C0F" w:rsidRDefault="00015C0F" w:rsidP="00771795">
            <w:pPr>
              <w:spacing w:after="0" w:line="240" w:lineRule="auto"/>
              <w:ind w:left="135"/>
              <w:jc w:val="center"/>
            </w:pPr>
          </w:p>
        </w:tc>
        <w:tc>
          <w:tcPr>
            <w:tcW w:w="3198" w:type="dxa"/>
            <w:tcMar>
              <w:top w:w="50" w:type="dxa"/>
              <w:left w:w="100" w:type="dxa"/>
            </w:tcMar>
            <w:vAlign w:val="center"/>
          </w:tcPr>
          <w:p w14:paraId="7DD79438" w14:textId="77777777" w:rsidR="00015C0F" w:rsidRDefault="00015C0F" w:rsidP="00771795">
            <w:pPr>
              <w:spacing w:after="0" w:line="240" w:lineRule="auto"/>
              <w:ind w:left="135"/>
            </w:pPr>
          </w:p>
        </w:tc>
      </w:tr>
      <w:tr w:rsidR="00015C0F" w14:paraId="1146EFAB" w14:textId="77777777" w:rsidTr="00771795">
        <w:trPr>
          <w:trHeight w:val="144"/>
          <w:tblCellSpacing w:w="0" w:type="dxa"/>
        </w:trPr>
        <w:tc>
          <w:tcPr>
            <w:tcW w:w="1171" w:type="dxa"/>
            <w:tcMar>
              <w:top w:w="50" w:type="dxa"/>
              <w:left w:w="100" w:type="dxa"/>
            </w:tcMar>
            <w:vAlign w:val="center"/>
          </w:tcPr>
          <w:p w14:paraId="029F4517" w14:textId="77777777" w:rsidR="00015C0F" w:rsidRDefault="00276244" w:rsidP="00771795">
            <w:pPr>
              <w:spacing w:after="0" w:line="240" w:lineRule="auto"/>
            </w:pPr>
            <w:r>
              <w:rPr>
                <w:rFonts w:ascii="Times New Roman" w:hAnsi="Times New Roman"/>
                <w:color w:val="000000"/>
                <w:sz w:val="24"/>
              </w:rPr>
              <w:t>167</w:t>
            </w:r>
          </w:p>
        </w:tc>
        <w:tc>
          <w:tcPr>
            <w:tcW w:w="7862" w:type="dxa"/>
            <w:tcMar>
              <w:top w:w="50" w:type="dxa"/>
              <w:left w:w="100" w:type="dxa"/>
            </w:tcMar>
            <w:vAlign w:val="center"/>
          </w:tcPr>
          <w:p w14:paraId="332A418C"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повторение по разделу развитие речи</w:t>
            </w:r>
          </w:p>
        </w:tc>
        <w:tc>
          <w:tcPr>
            <w:tcW w:w="821" w:type="dxa"/>
            <w:tcMar>
              <w:top w:w="50" w:type="dxa"/>
              <w:left w:w="100" w:type="dxa"/>
            </w:tcMar>
            <w:vAlign w:val="center"/>
          </w:tcPr>
          <w:p w14:paraId="7721688E"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7B5187B" w14:textId="77777777" w:rsidR="00015C0F" w:rsidRDefault="00015C0F" w:rsidP="00771795">
            <w:pPr>
              <w:spacing w:after="0" w:line="240" w:lineRule="auto"/>
              <w:ind w:left="135"/>
              <w:jc w:val="center"/>
            </w:pPr>
          </w:p>
        </w:tc>
        <w:tc>
          <w:tcPr>
            <w:tcW w:w="3198" w:type="dxa"/>
            <w:tcMar>
              <w:top w:w="50" w:type="dxa"/>
              <w:left w:w="100" w:type="dxa"/>
            </w:tcMar>
            <w:vAlign w:val="center"/>
          </w:tcPr>
          <w:p w14:paraId="5978FB20" w14:textId="77777777" w:rsidR="00015C0F" w:rsidRDefault="001D7E6C" w:rsidP="00771795">
            <w:pPr>
              <w:spacing w:after="0" w:line="240" w:lineRule="auto"/>
              <w:ind w:left="135"/>
            </w:pPr>
            <w:hyperlink r:id="rId344">
              <w:r w:rsidR="00276244">
                <w:rPr>
                  <w:rFonts w:ascii="Times New Roman" w:hAnsi="Times New Roman"/>
                  <w:color w:val="0000FF"/>
                  <w:u w:val="single"/>
                </w:rPr>
                <w:t>https://m.edsoo.ru/b1b31d84</w:t>
              </w:r>
            </w:hyperlink>
          </w:p>
        </w:tc>
      </w:tr>
      <w:tr w:rsidR="00015C0F" w14:paraId="249DEFF0" w14:textId="77777777" w:rsidTr="00771795">
        <w:trPr>
          <w:trHeight w:val="144"/>
          <w:tblCellSpacing w:w="0" w:type="dxa"/>
        </w:trPr>
        <w:tc>
          <w:tcPr>
            <w:tcW w:w="1171" w:type="dxa"/>
            <w:tcMar>
              <w:top w:w="50" w:type="dxa"/>
              <w:left w:w="100" w:type="dxa"/>
            </w:tcMar>
            <w:vAlign w:val="center"/>
          </w:tcPr>
          <w:p w14:paraId="69651BF4" w14:textId="77777777" w:rsidR="00015C0F" w:rsidRDefault="00276244" w:rsidP="00771795">
            <w:pPr>
              <w:spacing w:after="0" w:line="240" w:lineRule="auto"/>
            </w:pPr>
            <w:r>
              <w:rPr>
                <w:rFonts w:ascii="Times New Roman" w:hAnsi="Times New Roman"/>
                <w:color w:val="000000"/>
                <w:sz w:val="24"/>
              </w:rPr>
              <w:t>168</w:t>
            </w:r>
          </w:p>
        </w:tc>
        <w:tc>
          <w:tcPr>
            <w:tcW w:w="7862" w:type="dxa"/>
            <w:tcMar>
              <w:top w:w="50" w:type="dxa"/>
              <w:left w:w="100" w:type="dxa"/>
            </w:tcMar>
            <w:vAlign w:val="center"/>
          </w:tcPr>
          <w:p w14:paraId="66EE5F9E"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Характеристика звуков русского языка. Звуки и буквы</w:t>
            </w:r>
          </w:p>
        </w:tc>
        <w:tc>
          <w:tcPr>
            <w:tcW w:w="821" w:type="dxa"/>
            <w:tcMar>
              <w:top w:w="50" w:type="dxa"/>
              <w:left w:w="100" w:type="dxa"/>
            </w:tcMar>
            <w:vAlign w:val="center"/>
          </w:tcPr>
          <w:p w14:paraId="61D71387"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31507CC"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8D8EA36" w14:textId="77777777" w:rsidR="00015C0F" w:rsidRDefault="001D7E6C" w:rsidP="00771795">
            <w:pPr>
              <w:spacing w:after="0" w:line="240" w:lineRule="auto"/>
              <w:ind w:left="135"/>
            </w:pPr>
            <w:hyperlink r:id="rId345">
              <w:r w:rsidR="00276244">
                <w:rPr>
                  <w:rFonts w:ascii="Times New Roman" w:hAnsi="Times New Roman"/>
                  <w:color w:val="0000FF"/>
                  <w:u w:val="single"/>
                </w:rPr>
                <w:t>https://m.edsoo.ru/596fc82b</w:t>
              </w:r>
            </w:hyperlink>
          </w:p>
        </w:tc>
      </w:tr>
      <w:tr w:rsidR="00015C0F" w14:paraId="3408977D" w14:textId="77777777" w:rsidTr="00771795">
        <w:trPr>
          <w:trHeight w:val="144"/>
          <w:tblCellSpacing w:w="0" w:type="dxa"/>
        </w:trPr>
        <w:tc>
          <w:tcPr>
            <w:tcW w:w="1171" w:type="dxa"/>
            <w:tcMar>
              <w:top w:w="50" w:type="dxa"/>
              <w:left w:w="100" w:type="dxa"/>
            </w:tcMar>
            <w:vAlign w:val="center"/>
          </w:tcPr>
          <w:p w14:paraId="5A0A8741" w14:textId="77777777" w:rsidR="00015C0F" w:rsidRDefault="00276244" w:rsidP="00771795">
            <w:pPr>
              <w:spacing w:after="0" w:line="240" w:lineRule="auto"/>
            </w:pPr>
            <w:r>
              <w:rPr>
                <w:rFonts w:ascii="Times New Roman" w:hAnsi="Times New Roman"/>
                <w:color w:val="000000"/>
                <w:sz w:val="24"/>
              </w:rPr>
              <w:t>169</w:t>
            </w:r>
          </w:p>
        </w:tc>
        <w:tc>
          <w:tcPr>
            <w:tcW w:w="7862" w:type="dxa"/>
            <w:tcMar>
              <w:top w:w="50" w:type="dxa"/>
              <w:left w:w="100" w:type="dxa"/>
            </w:tcMar>
            <w:vAlign w:val="center"/>
          </w:tcPr>
          <w:p w14:paraId="60F3A3E0" w14:textId="77777777" w:rsidR="00015C0F" w:rsidRDefault="00276244" w:rsidP="00771795">
            <w:pPr>
              <w:spacing w:after="0" w:line="240" w:lineRule="auto"/>
              <w:ind w:left="135"/>
            </w:pPr>
            <w:r>
              <w:rPr>
                <w:rFonts w:ascii="Times New Roman" w:hAnsi="Times New Roman"/>
                <w:color w:val="000000"/>
                <w:sz w:val="24"/>
              </w:rPr>
              <w:t>Звуко-буквенный разбор слова</w:t>
            </w:r>
          </w:p>
        </w:tc>
        <w:tc>
          <w:tcPr>
            <w:tcW w:w="821" w:type="dxa"/>
            <w:tcMar>
              <w:top w:w="50" w:type="dxa"/>
              <w:left w:w="100" w:type="dxa"/>
            </w:tcMar>
            <w:vAlign w:val="center"/>
          </w:tcPr>
          <w:p w14:paraId="7DE2AB5A"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BD499DF" w14:textId="77777777" w:rsidR="00015C0F" w:rsidRDefault="00015C0F" w:rsidP="00771795">
            <w:pPr>
              <w:spacing w:after="0" w:line="240" w:lineRule="auto"/>
              <w:ind w:left="135"/>
              <w:jc w:val="center"/>
            </w:pPr>
          </w:p>
        </w:tc>
        <w:tc>
          <w:tcPr>
            <w:tcW w:w="3198" w:type="dxa"/>
            <w:tcMar>
              <w:top w:w="50" w:type="dxa"/>
              <w:left w:w="100" w:type="dxa"/>
            </w:tcMar>
            <w:vAlign w:val="center"/>
          </w:tcPr>
          <w:p w14:paraId="261FFBB8" w14:textId="77777777" w:rsidR="00015C0F" w:rsidRDefault="001D7E6C" w:rsidP="00771795">
            <w:pPr>
              <w:spacing w:after="0" w:line="240" w:lineRule="auto"/>
              <w:ind w:left="135"/>
            </w:pPr>
            <w:hyperlink r:id="rId346">
              <w:r w:rsidR="00276244">
                <w:rPr>
                  <w:rFonts w:ascii="Times New Roman" w:hAnsi="Times New Roman"/>
                  <w:color w:val="0000FF"/>
                  <w:u w:val="single"/>
                </w:rPr>
                <w:t>https://m.edsoo.ru/8215df45</w:t>
              </w:r>
            </w:hyperlink>
          </w:p>
        </w:tc>
      </w:tr>
      <w:tr w:rsidR="00015C0F" w:rsidRPr="004D46EF" w14:paraId="288963B0" w14:textId="77777777" w:rsidTr="00771795">
        <w:trPr>
          <w:trHeight w:val="144"/>
          <w:tblCellSpacing w:w="0" w:type="dxa"/>
        </w:trPr>
        <w:tc>
          <w:tcPr>
            <w:tcW w:w="1171" w:type="dxa"/>
            <w:tcMar>
              <w:top w:w="50" w:type="dxa"/>
              <w:left w:w="100" w:type="dxa"/>
            </w:tcMar>
            <w:vAlign w:val="center"/>
          </w:tcPr>
          <w:p w14:paraId="48A8617D" w14:textId="77777777" w:rsidR="00015C0F" w:rsidRDefault="00276244" w:rsidP="00771795">
            <w:pPr>
              <w:spacing w:after="0" w:line="240" w:lineRule="auto"/>
            </w:pPr>
            <w:r>
              <w:rPr>
                <w:rFonts w:ascii="Times New Roman" w:hAnsi="Times New Roman"/>
                <w:color w:val="000000"/>
                <w:sz w:val="24"/>
              </w:rPr>
              <w:t>170</w:t>
            </w:r>
          </w:p>
        </w:tc>
        <w:tc>
          <w:tcPr>
            <w:tcW w:w="7862" w:type="dxa"/>
            <w:tcMar>
              <w:top w:w="50" w:type="dxa"/>
              <w:left w:w="100" w:type="dxa"/>
            </w:tcMar>
            <w:vAlign w:val="center"/>
          </w:tcPr>
          <w:p w14:paraId="7EB0D265"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Резервный урок по разделу орфография: контрольная работа по теме «Чему мы научились на уроках правописания в 4 классе»</w:t>
            </w:r>
          </w:p>
        </w:tc>
        <w:tc>
          <w:tcPr>
            <w:tcW w:w="821" w:type="dxa"/>
            <w:tcMar>
              <w:top w:w="50" w:type="dxa"/>
              <w:left w:w="100" w:type="dxa"/>
            </w:tcMar>
            <w:vAlign w:val="center"/>
          </w:tcPr>
          <w:p w14:paraId="608472A9"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42FB4E7" w14:textId="77777777" w:rsidR="00015C0F" w:rsidRDefault="00276244" w:rsidP="00771795">
            <w:pPr>
              <w:spacing w:after="0" w:line="240" w:lineRule="auto"/>
              <w:ind w:left="135"/>
              <w:jc w:val="center"/>
            </w:pPr>
            <w:r>
              <w:rPr>
                <w:rFonts w:ascii="Times New Roman" w:hAnsi="Times New Roman"/>
                <w:color w:val="000000"/>
                <w:sz w:val="24"/>
              </w:rPr>
              <w:t xml:space="preserve"> 1 </w:t>
            </w:r>
          </w:p>
        </w:tc>
        <w:tc>
          <w:tcPr>
            <w:tcW w:w="3198" w:type="dxa"/>
            <w:tcMar>
              <w:top w:w="50" w:type="dxa"/>
              <w:left w:w="100" w:type="dxa"/>
            </w:tcMar>
            <w:vAlign w:val="center"/>
          </w:tcPr>
          <w:p w14:paraId="453BF74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fa</w:t>
              </w:r>
              <w:r w:rsidRPr="00933577">
                <w:rPr>
                  <w:rFonts w:ascii="Times New Roman" w:hAnsi="Times New Roman"/>
                  <w:color w:val="0000FF"/>
                  <w:u w:val="single"/>
                  <w:lang w:val="ru-RU"/>
                </w:rPr>
                <w:t>251</w:t>
              </w:r>
              <w:r>
                <w:rPr>
                  <w:rFonts w:ascii="Times New Roman" w:hAnsi="Times New Roman"/>
                  <w:color w:val="0000FF"/>
                  <w:u w:val="single"/>
                </w:rPr>
                <w:t>adc</w:t>
              </w:r>
            </w:hyperlink>
            <w:r w:rsidRPr="00933577">
              <w:rPr>
                <w:rFonts w:ascii="Times New Roman" w:hAnsi="Times New Roman"/>
                <w:color w:val="000000"/>
                <w:sz w:val="24"/>
                <w:lang w:val="ru-RU"/>
              </w:rPr>
              <w:t xml:space="preserve">, </w:t>
            </w:r>
            <w:hyperlink r:id="rId348">
              <w:r>
                <w:rPr>
                  <w:rFonts w:ascii="Times New Roman" w:hAnsi="Times New Roman"/>
                  <w:color w:val="0000FF"/>
                  <w:u w:val="single"/>
                </w:rPr>
                <w:t>https</w:t>
              </w:r>
              <w:r w:rsidRPr="00933577">
                <w:rPr>
                  <w:rFonts w:ascii="Times New Roman" w:hAnsi="Times New Roman"/>
                  <w:color w:val="0000FF"/>
                  <w:u w:val="single"/>
                  <w:lang w:val="ru-RU"/>
                </w:rPr>
                <w:t>://</w:t>
              </w:r>
              <w:r>
                <w:rPr>
                  <w:rFonts w:ascii="Times New Roman" w:hAnsi="Times New Roman"/>
                  <w:color w:val="0000FF"/>
                  <w:u w:val="single"/>
                </w:rPr>
                <w:t>m</w:t>
              </w:r>
              <w:r w:rsidRPr="00933577">
                <w:rPr>
                  <w:rFonts w:ascii="Times New Roman" w:hAnsi="Times New Roman"/>
                  <w:color w:val="0000FF"/>
                  <w:u w:val="single"/>
                  <w:lang w:val="ru-RU"/>
                </w:rPr>
                <w:t>.</w:t>
              </w:r>
              <w:r>
                <w:rPr>
                  <w:rFonts w:ascii="Times New Roman" w:hAnsi="Times New Roman"/>
                  <w:color w:val="0000FF"/>
                  <w:u w:val="single"/>
                </w:rPr>
                <w:t>edsoo</w:t>
              </w:r>
              <w:r w:rsidRPr="00933577">
                <w:rPr>
                  <w:rFonts w:ascii="Times New Roman" w:hAnsi="Times New Roman"/>
                  <w:color w:val="0000FF"/>
                  <w:u w:val="single"/>
                  <w:lang w:val="ru-RU"/>
                </w:rPr>
                <w:t>.</w:t>
              </w:r>
              <w:r>
                <w:rPr>
                  <w:rFonts w:ascii="Times New Roman" w:hAnsi="Times New Roman"/>
                  <w:color w:val="0000FF"/>
                  <w:u w:val="single"/>
                </w:rPr>
                <w:t>ru</w:t>
              </w:r>
              <w:r w:rsidRPr="00933577">
                <w:rPr>
                  <w:rFonts w:ascii="Times New Roman" w:hAnsi="Times New Roman"/>
                  <w:color w:val="0000FF"/>
                  <w:u w:val="single"/>
                  <w:lang w:val="ru-RU"/>
                </w:rPr>
                <w:t>/</w:t>
              </w:r>
              <w:r>
                <w:rPr>
                  <w:rFonts w:ascii="Times New Roman" w:hAnsi="Times New Roman"/>
                  <w:color w:val="0000FF"/>
                  <w:u w:val="single"/>
                </w:rPr>
                <w:t>fa</w:t>
              </w:r>
              <w:r w:rsidRPr="00933577">
                <w:rPr>
                  <w:rFonts w:ascii="Times New Roman" w:hAnsi="Times New Roman"/>
                  <w:color w:val="0000FF"/>
                  <w:u w:val="single"/>
                  <w:lang w:val="ru-RU"/>
                </w:rPr>
                <w:t>251</w:t>
              </w:r>
              <w:r>
                <w:rPr>
                  <w:rFonts w:ascii="Times New Roman" w:hAnsi="Times New Roman"/>
                  <w:color w:val="0000FF"/>
                  <w:u w:val="single"/>
                </w:rPr>
                <w:t>d</w:t>
              </w:r>
              <w:r w:rsidRPr="00933577">
                <w:rPr>
                  <w:rFonts w:ascii="Times New Roman" w:hAnsi="Times New Roman"/>
                  <w:color w:val="0000FF"/>
                  <w:u w:val="single"/>
                  <w:lang w:val="ru-RU"/>
                </w:rPr>
                <w:t>48</w:t>
              </w:r>
            </w:hyperlink>
          </w:p>
        </w:tc>
      </w:tr>
      <w:tr w:rsidR="00015C0F" w14:paraId="47C296E0" w14:textId="77777777" w:rsidTr="00771795">
        <w:trPr>
          <w:trHeight w:val="144"/>
          <w:tblCellSpacing w:w="0" w:type="dxa"/>
        </w:trPr>
        <w:tc>
          <w:tcPr>
            <w:tcW w:w="9033" w:type="dxa"/>
            <w:gridSpan w:val="2"/>
            <w:tcMar>
              <w:top w:w="50" w:type="dxa"/>
              <w:left w:w="100" w:type="dxa"/>
            </w:tcMar>
            <w:vAlign w:val="center"/>
          </w:tcPr>
          <w:p w14:paraId="39C22011" w14:textId="77777777" w:rsidR="00015C0F" w:rsidRPr="00933577" w:rsidRDefault="00276244" w:rsidP="00771795">
            <w:pPr>
              <w:spacing w:after="0" w:line="240" w:lineRule="auto"/>
              <w:ind w:left="135"/>
              <w:rPr>
                <w:lang w:val="ru-RU"/>
              </w:rPr>
            </w:pPr>
            <w:r w:rsidRPr="00933577">
              <w:rPr>
                <w:rFonts w:ascii="Times New Roman" w:hAnsi="Times New Roman"/>
                <w:color w:val="000000"/>
                <w:sz w:val="24"/>
                <w:lang w:val="ru-RU"/>
              </w:rPr>
              <w:t>ОБЩЕЕ КОЛИЧЕСТВО ЧАСОВ ПО ПРОГРАММЕ</w:t>
            </w:r>
          </w:p>
        </w:tc>
        <w:tc>
          <w:tcPr>
            <w:tcW w:w="821" w:type="dxa"/>
            <w:tcMar>
              <w:top w:w="50" w:type="dxa"/>
              <w:left w:w="100" w:type="dxa"/>
            </w:tcMar>
            <w:vAlign w:val="center"/>
          </w:tcPr>
          <w:p w14:paraId="675510CD" w14:textId="77777777" w:rsidR="00015C0F" w:rsidRDefault="00276244" w:rsidP="00771795">
            <w:pPr>
              <w:spacing w:after="0" w:line="240" w:lineRule="auto"/>
              <w:ind w:left="135"/>
              <w:jc w:val="center"/>
            </w:pPr>
            <w:r w:rsidRPr="0093357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845" w:type="dxa"/>
            <w:tcMar>
              <w:top w:w="50" w:type="dxa"/>
              <w:left w:w="100" w:type="dxa"/>
            </w:tcMar>
            <w:vAlign w:val="center"/>
          </w:tcPr>
          <w:p w14:paraId="45728681" w14:textId="77777777" w:rsidR="00015C0F" w:rsidRDefault="00276244" w:rsidP="00771795">
            <w:pPr>
              <w:spacing w:after="0" w:line="240" w:lineRule="auto"/>
              <w:ind w:left="135"/>
              <w:jc w:val="center"/>
            </w:pPr>
            <w:r>
              <w:rPr>
                <w:rFonts w:ascii="Times New Roman" w:hAnsi="Times New Roman"/>
                <w:color w:val="000000"/>
                <w:sz w:val="24"/>
              </w:rPr>
              <w:t xml:space="preserve"> 2 </w:t>
            </w:r>
          </w:p>
        </w:tc>
        <w:tc>
          <w:tcPr>
            <w:tcW w:w="3198" w:type="dxa"/>
            <w:tcMar>
              <w:top w:w="50" w:type="dxa"/>
              <w:left w:w="100" w:type="dxa"/>
            </w:tcMar>
            <w:vAlign w:val="center"/>
          </w:tcPr>
          <w:p w14:paraId="559ECA45" w14:textId="77777777" w:rsidR="00015C0F" w:rsidRDefault="00015C0F" w:rsidP="00771795">
            <w:pPr>
              <w:spacing w:line="240" w:lineRule="auto"/>
            </w:pPr>
          </w:p>
        </w:tc>
      </w:tr>
    </w:tbl>
    <w:p w14:paraId="4BBB193C"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63C3F4E0" w14:textId="77777777" w:rsidR="00015C0F" w:rsidRPr="00933577" w:rsidRDefault="00276244">
      <w:pPr>
        <w:spacing w:before="199" w:after="199" w:line="1" w:lineRule="atLeast"/>
        <w:ind w:left="120"/>
        <w:rPr>
          <w:lang w:val="ru-RU"/>
        </w:rPr>
      </w:pPr>
      <w:bookmarkStart w:id="6" w:name="block-81695519"/>
      <w:bookmarkEnd w:id="5"/>
      <w:r w:rsidRPr="00933577">
        <w:rPr>
          <w:rFonts w:ascii="Times New Roman" w:hAnsi="Times New Roman"/>
          <w:b/>
          <w:color w:val="000000"/>
          <w:sz w:val="24"/>
          <w:lang w:val="ru-RU"/>
        </w:rPr>
        <w:lastRenderedPageBreak/>
        <w:t xml:space="preserve">ПРОВЕРЯЕМЫЕ ТРЕБОВАНИЯ К РЕЗУЛЬТАТАМ ОСВОЕНИЯ ОСНОВНОЙ </w:t>
      </w:r>
    </w:p>
    <w:p w14:paraId="6F962CA9" w14:textId="77777777" w:rsidR="00015C0F" w:rsidRDefault="00276244">
      <w:pPr>
        <w:spacing w:before="199" w:after="199" w:line="1" w:lineRule="atLeast"/>
        <w:ind w:left="120"/>
      </w:pPr>
      <w:r>
        <w:rPr>
          <w:rFonts w:ascii="Times New Roman" w:hAnsi="Times New Roman"/>
          <w:b/>
          <w:color w:val="000000"/>
          <w:sz w:val="24"/>
        </w:rPr>
        <w:t>ОБРАЗОВАТЕЛЬНОЙ ПРОГРАММЫ</w:t>
      </w:r>
    </w:p>
    <w:p w14:paraId="7303A929"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4D46EF" w14:paraId="4368BF31" w14:textId="77777777">
        <w:trPr>
          <w:trHeight w:val="144"/>
          <w:tblCellSpacing w:w="0" w:type="dxa"/>
        </w:trPr>
        <w:tc>
          <w:tcPr>
            <w:tcW w:w="1894" w:type="dxa"/>
            <w:tcMar>
              <w:top w:w="50" w:type="dxa"/>
              <w:left w:w="100" w:type="dxa"/>
            </w:tcMar>
            <w:vAlign w:val="center"/>
          </w:tcPr>
          <w:p w14:paraId="6E7D7F4E" w14:textId="77777777" w:rsidR="00015C0F" w:rsidRDefault="00276244" w:rsidP="00771795">
            <w:pPr>
              <w:spacing w:after="0" w:line="240" w:lineRule="auto"/>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5F89C573" w14:textId="77777777" w:rsidR="00015C0F" w:rsidRPr="00933577" w:rsidRDefault="00276244" w:rsidP="00771795">
            <w:pPr>
              <w:spacing w:after="0" w:line="240" w:lineRule="auto"/>
              <w:ind w:left="272"/>
              <w:rPr>
                <w:lang w:val="ru-RU"/>
              </w:rPr>
            </w:pPr>
            <w:r w:rsidRPr="009335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5F64AF31" w14:textId="77777777">
        <w:trPr>
          <w:trHeight w:val="144"/>
          <w:tblCellSpacing w:w="0" w:type="dxa"/>
        </w:trPr>
        <w:tc>
          <w:tcPr>
            <w:tcW w:w="1894" w:type="dxa"/>
            <w:tcMar>
              <w:top w:w="50" w:type="dxa"/>
              <w:left w:w="100" w:type="dxa"/>
            </w:tcMar>
            <w:vAlign w:val="center"/>
          </w:tcPr>
          <w:p w14:paraId="247BA2A7" w14:textId="77777777" w:rsidR="00015C0F" w:rsidRDefault="00276244" w:rsidP="00771795">
            <w:pPr>
              <w:spacing w:after="0" w:line="240"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361BB111" w14:textId="77777777" w:rsidR="00015C0F" w:rsidRDefault="00276244" w:rsidP="00771795">
            <w:pPr>
              <w:spacing w:after="0" w:line="240" w:lineRule="auto"/>
              <w:ind w:left="365"/>
              <w:jc w:val="both"/>
            </w:pPr>
            <w:r>
              <w:rPr>
                <w:rFonts w:ascii="Times New Roman" w:hAnsi="Times New Roman"/>
                <w:color w:val="000000"/>
                <w:sz w:val="24"/>
              </w:rPr>
              <w:t>Фонетика. Орфоэпия</w:t>
            </w:r>
          </w:p>
        </w:tc>
      </w:tr>
      <w:tr w:rsidR="00015C0F" w14:paraId="7317E056" w14:textId="77777777">
        <w:trPr>
          <w:trHeight w:val="144"/>
          <w:tblCellSpacing w:w="0" w:type="dxa"/>
        </w:trPr>
        <w:tc>
          <w:tcPr>
            <w:tcW w:w="1894" w:type="dxa"/>
            <w:tcMar>
              <w:top w:w="50" w:type="dxa"/>
              <w:left w:w="100" w:type="dxa"/>
            </w:tcMar>
            <w:vAlign w:val="center"/>
          </w:tcPr>
          <w:p w14:paraId="34A1D8B9" w14:textId="77777777" w:rsidR="00015C0F" w:rsidRDefault="00276244" w:rsidP="00771795">
            <w:pPr>
              <w:spacing w:after="0" w:line="240"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4003F697" w14:textId="77777777" w:rsidR="00015C0F" w:rsidRDefault="00276244" w:rsidP="00771795">
            <w:pPr>
              <w:spacing w:after="0" w:line="240" w:lineRule="auto"/>
              <w:ind w:left="365"/>
              <w:jc w:val="both"/>
            </w:pPr>
            <w:r>
              <w:rPr>
                <w:rFonts w:ascii="Times New Roman" w:hAnsi="Times New Roman"/>
                <w:color w:val="000000"/>
                <w:sz w:val="24"/>
              </w:rPr>
              <w:t>Выделять звуки из слова</w:t>
            </w:r>
          </w:p>
        </w:tc>
      </w:tr>
      <w:tr w:rsidR="00015C0F" w:rsidRPr="004D46EF" w14:paraId="7A0D7BD5" w14:textId="77777777">
        <w:trPr>
          <w:trHeight w:val="144"/>
          <w:tblCellSpacing w:w="0" w:type="dxa"/>
        </w:trPr>
        <w:tc>
          <w:tcPr>
            <w:tcW w:w="1894" w:type="dxa"/>
            <w:tcMar>
              <w:top w:w="50" w:type="dxa"/>
              <w:left w:w="100" w:type="dxa"/>
            </w:tcMar>
            <w:vAlign w:val="center"/>
          </w:tcPr>
          <w:p w14:paraId="76062924" w14:textId="77777777" w:rsidR="00015C0F" w:rsidRDefault="00276244" w:rsidP="00771795">
            <w:pPr>
              <w:spacing w:after="0" w:line="240"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65654B7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гласные и согласные звуки (в том числе различать в словах согласный звук и гласный звук )</w:t>
            </w:r>
          </w:p>
        </w:tc>
      </w:tr>
      <w:tr w:rsidR="00015C0F" w:rsidRPr="004D46EF" w14:paraId="43487167" w14:textId="77777777">
        <w:trPr>
          <w:trHeight w:val="144"/>
          <w:tblCellSpacing w:w="0" w:type="dxa"/>
        </w:trPr>
        <w:tc>
          <w:tcPr>
            <w:tcW w:w="1894" w:type="dxa"/>
            <w:tcMar>
              <w:top w:w="50" w:type="dxa"/>
              <w:left w:w="100" w:type="dxa"/>
            </w:tcMar>
            <w:vAlign w:val="center"/>
          </w:tcPr>
          <w:p w14:paraId="72548586" w14:textId="77777777" w:rsidR="00015C0F" w:rsidRDefault="00276244" w:rsidP="00771795">
            <w:pPr>
              <w:spacing w:after="0" w:line="240"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2F935C4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ударные и безударные гласные звуки</w:t>
            </w:r>
          </w:p>
        </w:tc>
      </w:tr>
      <w:tr w:rsidR="00015C0F" w:rsidRPr="004D46EF" w14:paraId="55C90B2D" w14:textId="77777777">
        <w:trPr>
          <w:trHeight w:val="144"/>
          <w:tblCellSpacing w:w="0" w:type="dxa"/>
        </w:trPr>
        <w:tc>
          <w:tcPr>
            <w:tcW w:w="1894" w:type="dxa"/>
            <w:tcMar>
              <w:top w:w="50" w:type="dxa"/>
              <w:left w:w="100" w:type="dxa"/>
            </w:tcMar>
            <w:vAlign w:val="center"/>
          </w:tcPr>
          <w:p w14:paraId="4D33532F" w14:textId="77777777" w:rsidR="00015C0F" w:rsidRDefault="00276244" w:rsidP="00771795">
            <w:pPr>
              <w:spacing w:after="0" w:line="240"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450B18F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согласные звуки: мягкие и твёрдые, звонкие и глухие (вне слова и в слове)</w:t>
            </w:r>
          </w:p>
        </w:tc>
      </w:tr>
      <w:tr w:rsidR="00015C0F" w:rsidRPr="004D46EF" w14:paraId="53B690F1" w14:textId="77777777">
        <w:trPr>
          <w:trHeight w:val="144"/>
          <w:tblCellSpacing w:w="0" w:type="dxa"/>
        </w:trPr>
        <w:tc>
          <w:tcPr>
            <w:tcW w:w="1894" w:type="dxa"/>
            <w:tcMar>
              <w:top w:w="50" w:type="dxa"/>
              <w:left w:w="100" w:type="dxa"/>
            </w:tcMar>
            <w:vAlign w:val="center"/>
          </w:tcPr>
          <w:p w14:paraId="1CBEA294" w14:textId="77777777" w:rsidR="00015C0F" w:rsidRDefault="00276244" w:rsidP="00771795">
            <w:pPr>
              <w:spacing w:after="0" w:line="240" w:lineRule="auto"/>
              <w:ind w:left="365"/>
              <w:jc w:val="center"/>
            </w:pPr>
            <w:r>
              <w:rPr>
                <w:rFonts w:ascii="Times New Roman" w:hAnsi="Times New Roman"/>
                <w:color w:val="000000"/>
                <w:sz w:val="24"/>
              </w:rPr>
              <w:t>1.5</w:t>
            </w:r>
          </w:p>
        </w:tc>
        <w:tc>
          <w:tcPr>
            <w:tcW w:w="11948" w:type="dxa"/>
            <w:tcMar>
              <w:top w:w="50" w:type="dxa"/>
              <w:left w:w="100" w:type="dxa"/>
            </w:tcMar>
            <w:vAlign w:val="center"/>
          </w:tcPr>
          <w:p w14:paraId="586FCA7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015C0F" w:rsidRPr="004D46EF" w14:paraId="602CE638" w14:textId="77777777">
        <w:trPr>
          <w:trHeight w:val="144"/>
          <w:tblCellSpacing w:w="0" w:type="dxa"/>
        </w:trPr>
        <w:tc>
          <w:tcPr>
            <w:tcW w:w="1894" w:type="dxa"/>
            <w:tcMar>
              <w:top w:w="50" w:type="dxa"/>
              <w:left w:w="100" w:type="dxa"/>
            </w:tcMar>
            <w:vAlign w:val="center"/>
          </w:tcPr>
          <w:p w14:paraId="1DE34E5C" w14:textId="77777777" w:rsidR="00015C0F" w:rsidRDefault="00276244" w:rsidP="00771795">
            <w:pPr>
              <w:spacing w:after="0" w:line="240" w:lineRule="auto"/>
              <w:ind w:left="365"/>
              <w:jc w:val="center"/>
            </w:pPr>
            <w:r>
              <w:rPr>
                <w:rFonts w:ascii="Times New Roman" w:hAnsi="Times New Roman"/>
                <w:color w:val="000000"/>
                <w:sz w:val="24"/>
              </w:rPr>
              <w:t>1.6</w:t>
            </w:r>
          </w:p>
        </w:tc>
        <w:tc>
          <w:tcPr>
            <w:tcW w:w="11948" w:type="dxa"/>
            <w:tcMar>
              <w:top w:w="50" w:type="dxa"/>
              <w:left w:w="100" w:type="dxa"/>
            </w:tcMar>
            <w:vAlign w:val="center"/>
          </w:tcPr>
          <w:p w14:paraId="3441ECF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изученные понятия в процессе решения учебных задач</w:t>
            </w:r>
          </w:p>
        </w:tc>
      </w:tr>
      <w:tr w:rsidR="00015C0F" w14:paraId="2850CAE2" w14:textId="77777777">
        <w:trPr>
          <w:trHeight w:val="144"/>
          <w:tblCellSpacing w:w="0" w:type="dxa"/>
        </w:trPr>
        <w:tc>
          <w:tcPr>
            <w:tcW w:w="1894" w:type="dxa"/>
            <w:tcMar>
              <w:top w:w="50" w:type="dxa"/>
              <w:left w:w="100" w:type="dxa"/>
            </w:tcMar>
            <w:vAlign w:val="center"/>
          </w:tcPr>
          <w:p w14:paraId="3588E369" w14:textId="77777777" w:rsidR="00015C0F" w:rsidRDefault="00276244" w:rsidP="00771795">
            <w:pPr>
              <w:spacing w:after="0" w:line="240"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5F8910A7" w14:textId="77777777" w:rsidR="00015C0F" w:rsidRDefault="00276244" w:rsidP="00771795">
            <w:pPr>
              <w:spacing w:after="0" w:line="240" w:lineRule="auto"/>
              <w:ind w:left="365"/>
              <w:jc w:val="both"/>
            </w:pPr>
            <w:r>
              <w:rPr>
                <w:rFonts w:ascii="Times New Roman" w:hAnsi="Times New Roman"/>
                <w:color w:val="000000"/>
                <w:sz w:val="24"/>
              </w:rPr>
              <w:t>Графика</w:t>
            </w:r>
          </w:p>
        </w:tc>
      </w:tr>
      <w:tr w:rsidR="00015C0F" w:rsidRPr="004D46EF" w14:paraId="45BA8583" w14:textId="77777777">
        <w:trPr>
          <w:trHeight w:val="144"/>
          <w:tblCellSpacing w:w="0" w:type="dxa"/>
        </w:trPr>
        <w:tc>
          <w:tcPr>
            <w:tcW w:w="1894" w:type="dxa"/>
            <w:tcMar>
              <w:top w:w="50" w:type="dxa"/>
              <w:left w:w="100" w:type="dxa"/>
            </w:tcMar>
            <w:vAlign w:val="center"/>
          </w:tcPr>
          <w:p w14:paraId="3E840F60" w14:textId="77777777" w:rsidR="00015C0F" w:rsidRDefault="00276244" w:rsidP="00771795">
            <w:pPr>
              <w:spacing w:after="0" w:line="240"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6B4EB67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понятия «звук» и «буква»</w:t>
            </w:r>
          </w:p>
        </w:tc>
      </w:tr>
      <w:tr w:rsidR="00015C0F" w:rsidRPr="004D46EF" w14:paraId="33301B50" w14:textId="77777777">
        <w:trPr>
          <w:trHeight w:val="144"/>
          <w:tblCellSpacing w:w="0" w:type="dxa"/>
        </w:trPr>
        <w:tc>
          <w:tcPr>
            <w:tcW w:w="1894" w:type="dxa"/>
            <w:tcMar>
              <w:top w:w="50" w:type="dxa"/>
              <w:left w:w="100" w:type="dxa"/>
            </w:tcMar>
            <w:vAlign w:val="center"/>
          </w:tcPr>
          <w:p w14:paraId="1FA0D8B8" w14:textId="77777777" w:rsidR="00015C0F" w:rsidRDefault="00276244" w:rsidP="00771795">
            <w:pPr>
              <w:spacing w:after="0" w:line="240"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78A6D46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Обозначать на письме мягкость согласных звуков буквами </w:t>
            </w:r>
            <w:r w:rsidRPr="00933577">
              <w:rPr>
                <w:rFonts w:ascii="Times New Roman" w:hAnsi="Times New Roman"/>
                <w:i/>
                <w:color w:val="000000"/>
                <w:sz w:val="24"/>
                <w:lang w:val="ru-RU"/>
              </w:rPr>
              <w:t>е, ё, ю, я</w:t>
            </w:r>
            <w:r w:rsidRPr="00933577">
              <w:rPr>
                <w:rFonts w:ascii="Times New Roman" w:hAnsi="Times New Roman"/>
                <w:color w:val="000000"/>
                <w:sz w:val="24"/>
                <w:lang w:val="ru-RU"/>
              </w:rPr>
              <w:t xml:space="preserve"> и буквой </w:t>
            </w:r>
            <w:r w:rsidRPr="00933577">
              <w:rPr>
                <w:rFonts w:ascii="Times New Roman" w:hAnsi="Times New Roman"/>
                <w:i/>
                <w:color w:val="000000"/>
                <w:sz w:val="24"/>
                <w:lang w:val="ru-RU"/>
              </w:rPr>
              <w:t>ь</w:t>
            </w:r>
            <w:r w:rsidRPr="00933577">
              <w:rPr>
                <w:rFonts w:ascii="Times New Roman" w:hAnsi="Times New Roman"/>
                <w:color w:val="000000"/>
                <w:sz w:val="24"/>
                <w:lang w:val="ru-RU"/>
              </w:rPr>
              <w:t xml:space="preserve"> в конце слова</w:t>
            </w:r>
          </w:p>
        </w:tc>
      </w:tr>
      <w:tr w:rsidR="00015C0F" w:rsidRPr="004D46EF" w14:paraId="6BE74563" w14:textId="77777777">
        <w:trPr>
          <w:trHeight w:val="144"/>
          <w:tblCellSpacing w:w="0" w:type="dxa"/>
        </w:trPr>
        <w:tc>
          <w:tcPr>
            <w:tcW w:w="1894" w:type="dxa"/>
            <w:tcMar>
              <w:top w:w="50" w:type="dxa"/>
              <w:left w:w="100" w:type="dxa"/>
            </w:tcMar>
            <w:vAlign w:val="center"/>
          </w:tcPr>
          <w:p w14:paraId="57948B13" w14:textId="77777777" w:rsidR="00015C0F" w:rsidRDefault="00276244" w:rsidP="00771795">
            <w:pPr>
              <w:spacing w:after="0" w:line="240" w:lineRule="auto"/>
              <w:ind w:left="365"/>
              <w:jc w:val="center"/>
            </w:pPr>
            <w:r>
              <w:rPr>
                <w:rFonts w:ascii="Times New Roman" w:hAnsi="Times New Roman"/>
                <w:color w:val="000000"/>
                <w:sz w:val="24"/>
              </w:rPr>
              <w:t>2.3</w:t>
            </w:r>
          </w:p>
        </w:tc>
        <w:tc>
          <w:tcPr>
            <w:tcW w:w="11948" w:type="dxa"/>
            <w:tcMar>
              <w:top w:w="50" w:type="dxa"/>
              <w:left w:w="100" w:type="dxa"/>
            </w:tcMar>
            <w:vAlign w:val="center"/>
          </w:tcPr>
          <w:p w14:paraId="78A84EE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Правильно называть буквы русского алфавита</w:t>
            </w:r>
          </w:p>
        </w:tc>
      </w:tr>
      <w:tr w:rsidR="00015C0F" w:rsidRPr="004D46EF" w14:paraId="3518E91E" w14:textId="77777777">
        <w:trPr>
          <w:trHeight w:val="144"/>
          <w:tblCellSpacing w:w="0" w:type="dxa"/>
        </w:trPr>
        <w:tc>
          <w:tcPr>
            <w:tcW w:w="1894" w:type="dxa"/>
            <w:tcMar>
              <w:top w:w="50" w:type="dxa"/>
              <w:left w:w="100" w:type="dxa"/>
            </w:tcMar>
            <w:vAlign w:val="center"/>
          </w:tcPr>
          <w:p w14:paraId="225DC899" w14:textId="77777777" w:rsidR="00015C0F" w:rsidRDefault="00276244" w:rsidP="00771795">
            <w:pPr>
              <w:spacing w:after="0" w:line="240"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02E5632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знание последовательности букв русского алфавита для упорядочения небольшого списка слов</w:t>
            </w:r>
          </w:p>
        </w:tc>
      </w:tr>
      <w:tr w:rsidR="00015C0F" w:rsidRPr="004D46EF" w14:paraId="556139A7" w14:textId="77777777">
        <w:trPr>
          <w:trHeight w:val="144"/>
          <w:tblCellSpacing w:w="0" w:type="dxa"/>
        </w:trPr>
        <w:tc>
          <w:tcPr>
            <w:tcW w:w="1894" w:type="dxa"/>
            <w:tcMar>
              <w:top w:w="50" w:type="dxa"/>
              <w:left w:w="100" w:type="dxa"/>
            </w:tcMar>
            <w:vAlign w:val="center"/>
          </w:tcPr>
          <w:p w14:paraId="17B3EE9B" w14:textId="77777777" w:rsidR="00015C0F" w:rsidRDefault="00276244" w:rsidP="00771795">
            <w:pPr>
              <w:spacing w:after="0" w:line="240" w:lineRule="auto"/>
              <w:ind w:left="365"/>
              <w:jc w:val="center"/>
            </w:pPr>
            <w:r>
              <w:rPr>
                <w:rFonts w:ascii="Times New Roman" w:hAnsi="Times New Roman"/>
                <w:color w:val="000000"/>
                <w:sz w:val="24"/>
              </w:rPr>
              <w:t>2.5</w:t>
            </w:r>
          </w:p>
        </w:tc>
        <w:tc>
          <w:tcPr>
            <w:tcW w:w="11948" w:type="dxa"/>
            <w:tcMar>
              <w:top w:w="50" w:type="dxa"/>
              <w:left w:w="100" w:type="dxa"/>
            </w:tcMar>
            <w:vAlign w:val="center"/>
          </w:tcPr>
          <w:p w14:paraId="6CD57E7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аккуратным разборчивым почерком без искажений заглавные и строчные буквы, соединения букв, слова</w:t>
            </w:r>
          </w:p>
        </w:tc>
      </w:tr>
      <w:tr w:rsidR="00015C0F" w:rsidRPr="004D46EF" w14:paraId="1F88F7F1" w14:textId="77777777">
        <w:trPr>
          <w:trHeight w:val="144"/>
          <w:tblCellSpacing w:w="0" w:type="dxa"/>
        </w:trPr>
        <w:tc>
          <w:tcPr>
            <w:tcW w:w="1894" w:type="dxa"/>
            <w:tcMar>
              <w:top w:w="50" w:type="dxa"/>
              <w:left w:w="100" w:type="dxa"/>
            </w:tcMar>
            <w:vAlign w:val="center"/>
          </w:tcPr>
          <w:p w14:paraId="0DED8BEB" w14:textId="77777777" w:rsidR="00015C0F" w:rsidRDefault="00276244" w:rsidP="00771795">
            <w:pPr>
              <w:spacing w:after="0" w:line="240" w:lineRule="auto"/>
              <w:ind w:left="365"/>
              <w:jc w:val="center"/>
            </w:pPr>
            <w:r>
              <w:rPr>
                <w:rFonts w:ascii="Times New Roman" w:hAnsi="Times New Roman"/>
                <w:color w:val="000000"/>
                <w:sz w:val="24"/>
              </w:rPr>
              <w:t>2.6</w:t>
            </w:r>
          </w:p>
        </w:tc>
        <w:tc>
          <w:tcPr>
            <w:tcW w:w="11948" w:type="dxa"/>
            <w:tcMar>
              <w:top w:w="50" w:type="dxa"/>
              <w:left w:w="100" w:type="dxa"/>
            </w:tcMar>
            <w:vAlign w:val="center"/>
          </w:tcPr>
          <w:p w14:paraId="6D1D7E7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изученные понятия в процессе решения учебных задач</w:t>
            </w:r>
          </w:p>
        </w:tc>
      </w:tr>
      <w:tr w:rsidR="00015C0F" w14:paraId="179BCC3A" w14:textId="77777777">
        <w:trPr>
          <w:trHeight w:val="144"/>
          <w:tblCellSpacing w:w="0" w:type="dxa"/>
        </w:trPr>
        <w:tc>
          <w:tcPr>
            <w:tcW w:w="1894" w:type="dxa"/>
            <w:tcMar>
              <w:top w:w="50" w:type="dxa"/>
              <w:left w:w="100" w:type="dxa"/>
            </w:tcMar>
            <w:vAlign w:val="center"/>
          </w:tcPr>
          <w:p w14:paraId="649C9D42" w14:textId="77777777" w:rsidR="00015C0F" w:rsidRDefault="00276244" w:rsidP="00771795">
            <w:pPr>
              <w:spacing w:after="0" w:line="240"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6749DC78"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14:paraId="78C0D7F7" w14:textId="77777777">
        <w:trPr>
          <w:trHeight w:val="144"/>
          <w:tblCellSpacing w:w="0" w:type="dxa"/>
        </w:trPr>
        <w:tc>
          <w:tcPr>
            <w:tcW w:w="1894" w:type="dxa"/>
            <w:tcMar>
              <w:top w:w="50" w:type="dxa"/>
              <w:left w:w="100" w:type="dxa"/>
            </w:tcMar>
            <w:vAlign w:val="center"/>
          </w:tcPr>
          <w:p w14:paraId="4EF67E5F" w14:textId="77777777" w:rsidR="00015C0F" w:rsidRDefault="00276244" w:rsidP="00771795">
            <w:pPr>
              <w:spacing w:after="0" w:line="240"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615AF048" w14:textId="77777777" w:rsidR="00015C0F" w:rsidRDefault="00276244" w:rsidP="00771795">
            <w:pPr>
              <w:spacing w:after="0" w:line="240" w:lineRule="auto"/>
              <w:ind w:left="365"/>
              <w:jc w:val="both"/>
            </w:pPr>
            <w:r>
              <w:rPr>
                <w:rFonts w:ascii="Times New Roman" w:hAnsi="Times New Roman"/>
                <w:color w:val="000000"/>
                <w:sz w:val="24"/>
              </w:rPr>
              <w:t>Выделять слова из предложений</w:t>
            </w:r>
          </w:p>
        </w:tc>
      </w:tr>
      <w:tr w:rsidR="00015C0F" w:rsidRPr="004D46EF" w14:paraId="358D1233" w14:textId="77777777">
        <w:trPr>
          <w:trHeight w:val="144"/>
          <w:tblCellSpacing w:w="0" w:type="dxa"/>
        </w:trPr>
        <w:tc>
          <w:tcPr>
            <w:tcW w:w="1894" w:type="dxa"/>
            <w:tcMar>
              <w:top w:w="50" w:type="dxa"/>
              <w:left w:w="100" w:type="dxa"/>
            </w:tcMar>
            <w:vAlign w:val="center"/>
          </w:tcPr>
          <w:p w14:paraId="192A0875" w14:textId="77777777" w:rsidR="00015C0F" w:rsidRDefault="00276244" w:rsidP="00771795">
            <w:pPr>
              <w:spacing w:after="0" w:line="240"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7C932F5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в тексте слова, значение которых требует уточнения</w:t>
            </w:r>
          </w:p>
        </w:tc>
      </w:tr>
      <w:tr w:rsidR="00015C0F" w:rsidRPr="004D46EF" w14:paraId="58DB5FA2" w14:textId="77777777">
        <w:trPr>
          <w:trHeight w:val="144"/>
          <w:tblCellSpacing w:w="0" w:type="dxa"/>
        </w:trPr>
        <w:tc>
          <w:tcPr>
            <w:tcW w:w="1894" w:type="dxa"/>
            <w:tcMar>
              <w:top w:w="50" w:type="dxa"/>
              <w:left w:w="100" w:type="dxa"/>
            </w:tcMar>
            <w:vAlign w:val="center"/>
          </w:tcPr>
          <w:p w14:paraId="7FFFFB7A" w14:textId="77777777" w:rsidR="00015C0F" w:rsidRDefault="00276244" w:rsidP="00771795">
            <w:pPr>
              <w:spacing w:after="0" w:line="240"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1A5F661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изученные понятия в процессе решения учебных задач</w:t>
            </w:r>
          </w:p>
        </w:tc>
      </w:tr>
      <w:tr w:rsidR="00015C0F" w14:paraId="5350689A" w14:textId="77777777">
        <w:trPr>
          <w:trHeight w:val="144"/>
          <w:tblCellSpacing w:w="0" w:type="dxa"/>
        </w:trPr>
        <w:tc>
          <w:tcPr>
            <w:tcW w:w="1894" w:type="dxa"/>
            <w:tcMar>
              <w:top w:w="50" w:type="dxa"/>
              <w:left w:w="100" w:type="dxa"/>
            </w:tcMar>
            <w:vAlign w:val="center"/>
          </w:tcPr>
          <w:p w14:paraId="72F0B24C" w14:textId="77777777" w:rsidR="00015C0F" w:rsidRDefault="00276244" w:rsidP="00771795">
            <w:pPr>
              <w:spacing w:after="0" w:line="240"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16F515C2"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14:paraId="5AD8C2D3" w14:textId="77777777">
        <w:trPr>
          <w:trHeight w:val="144"/>
          <w:tblCellSpacing w:w="0" w:type="dxa"/>
        </w:trPr>
        <w:tc>
          <w:tcPr>
            <w:tcW w:w="1894" w:type="dxa"/>
            <w:tcMar>
              <w:top w:w="50" w:type="dxa"/>
              <w:left w:w="100" w:type="dxa"/>
            </w:tcMar>
            <w:vAlign w:val="center"/>
          </w:tcPr>
          <w:p w14:paraId="4EC9AD77" w14:textId="77777777" w:rsidR="00015C0F" w:rsidRDefault="00276244" w:rsidP="00771795">
            <w:pPr>
              <w:spacing w:after="0" w:line="240"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2A10A00C" w14:textId="77777777" w:rsidR="00015C0F" w:rsidRDefault="00276244" w:rsidP="00771795">
            <w:pPr>
              <w:spacing w:after="0" w:line="240" w:lineRule="auto"/>
              <w:ind w:left="365"/>
              <w:jc w:val="both"/>
            </w:pPr>
            <w:r>
              <w:rPr>
                <w:rFonts w:ascii="Times New Roman" w:hAnsi="Times New Roman"/>
                <w:color w:val="000000"/>
                <w:sz w:val="24"/>
              </w:rPr>
              <w:t>Различать слово и предложение</w:t>
            </w:r>
          </w:p>
        </w:tc>
      </w:tr>
      <w:tr w:rsidR="00015C0F" w:rsidRPr="004D46EF" w14:paraId="22DFD979" w14:textId="77777777">
        <w:trPr>
          <w:trHeight w:val="144"/>
          <w:tblCellSpacing w:w="0" w:type="dxa"/>
        </w:trPr>
        <w:tc>
          <w:tcPr>
            <w:tcW w:w="1894" w:type="dxa"/>
            <w:tcMar>
              <w:top w:w="50" w:type="dxa"/>
              <w:left w:w="100" w:type="dxa"/>
            </w:tcMar>
            <w:vAlign w:val="center"/>
          </w:tcPr>
          <w:p w14:paraId="48B70A05" w14:textId="77777777" w:rsidR="00015C0F" w:rsidRDefault="00276244" w:rsidP="00771795">
            <w:pPr>
              <w:spacing w:after="0" w:line="240"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310834D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Составлять предложение из набора форм слов</w:t>
            </w:r>
          </w:p>
        </w:tc>
      </w:tr>
      <w:tr w:rsidR="00015C0F" w:rsidRPr="004D46EF" w14:paraId="25E10C47" w14:textId="77777777">
        <w:trPr>
          <w:trHeight w:val="144"/>
          <w:tblCellSpacing w:w="0" w:type="dxa"/>
        </w:trPr>
        <w:tc>
          <w:tcPr>
            <w:tcW w:w="1894" w:type="dxa"/>
            <w:tcMar>
              <w:top w:w="50" w:type="dxa"/>
              <w:left w:w="100" w:type="dxa"/>
            </w:tcMar>
            <w:vAlign w:val="center"/>
          </w:tcPr>
          <w:p w14:paraId="00A6C7BC" w14:textId="77777777" w:rsidR="00015C0F" w:rsidRDefault="00276244" w:rsidP="00771795">
            <w:pPr>
              <w:spacing w:after="0" w:line="240"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1949236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изученные понятия в процессе решения учебных задач</w:t>
            </w:r>
          </w:p>
        </w:tc>
      </w:tr>
      <w:tr w:rsidR="00015C0F" w14:paraId="16ABF05E" w14:textId="77777777">
        <w:trPr>
          <w:trHeight w:val="144"/>
          <w:tblCellSpacing w:w="0" w:type="dxa"/>
        </w:trPr>
        <w:tc>
          <w:tcPr>
            <w:tcW w:w="1894" w:type="dxa"/>
            <w:tcMar>
              <w:top w:w="50" w:type="dxa"/>
              <w:left w:w="100" w:type="dxa"/>
            </w:tcMar>
            <w:vAlign w:val="center"/>
          </w:tcPr>
          <w:p w14:paraId="45A0D28D" w14:textId="77777777" w:rsidR="00015C0F" w:rsidRDefault="00276244" w:rsidP="00771795">
            <w:pPr>
              <w:spacing w:after="0" w:line="240" w:lineRule="auto"/>
              <w:ind w:left="365"/>
              <w:jc w:val="center"/>
            </w:pPr>
            <w:r>
              <w:rPr>
                <w:rFonts w:ascii="Times New Roman" w:hAnsi="Times New Roman"/>
                <w:color w:val="000000"/>
                <w:sz w:val="24"/>
              </w:rPr>
              <w:t>5</w:t>
            </w:r>
          </w:p>
        </w:tc>
        <w:tc>
          <w:tcPr>
            <w:tcW w:w="11948" w:type="dxa"/>
            <w:tcMar>
              <w:top w:w="50" w:type="dxa"/>
              <w:left w:w="100" w:type="dxa"/>
            </w:tcMar>
            <w:vAlign w:val="center"/>
          </w:tcPr>
          <w:p w14:paraId="45BA49BF"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05CE8D3A" w14:textId="77777777">
        <w:trPr>
          <w:trHeight w:val="144"/>
          <w:tblCellSpacing w:w="0" w:type="dxa"/>
        </w:trPr>
        <w:tc>
          <w:tcPr>
            <w:tcW w:w="1894" w:type="dxa"/>
            <w:tcMar>
              <w:top w:w="50" w:type="dxa"/>
              <w:left w:w="100" w:type="dxa"/>
            </w:tcMar>
            <w:vAlign w:val="center"/>
          </w:tcPr>
          <w:p w14:paraId="5D3100AA" w14:textId="77777777" w:rsidR="00015C0F" w:rsidRDefault="00276244" w:rsidP="00771795">
            <w:pPr>
              <w:spacing w:after="0" w:line="240"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3BF374A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Применять изученные правила правописания: знаки препинания в конце предложения: точка, вопросительный и восклицательный знаки</w:t>
            </w:r>
          </w:p>
        </w:tc>
      </w:tr>
      <w:tr w:rsidR="00015C0F" w:rsidRPr="004D46EF" w14:paraId="7B511F55" w14:textId="77777777">
        <w:trPr>
          <w:trHeight w:val="144"/>
          <w:tblCellSpacing w:w="0" w:type="dxa"/>
        </w:trPr>
        <w:tc>
          <w:tcPr>
            <w:tcW w:w="1894" w:type="dxa"/>
            <w:tcMar>
              <w:top w:w="50" w:type="dxa"/>
              <w:left w:w="100" w:type="dxa"/>
            </w:tcMar>
            <w:vAlign w:val="center"/>
          </w:tcPr>
          <w:p w14:paraId="600C8EC9" w14:textId="77777777" w:rsidR="00015C0F" w:rsidRDefault="00276244" w:rsidP="00771795">
            <w:pPr>
              <w:spacing w:after="0" w:line="240"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5CCE8F0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933577">
              <w:rPr>
                <w:rFonts w:ascii="Times New Roman" w:hAnsi="Times New Roman"/>
                <w:i/>
                <w:color w:val="000000"/>
                <w:sz w:val="24"/>
                <w:lang w:val="ru-RU"/>
              </w:rPr>
              <w:t>жи, ши</w:t>
            </w:r>
            <w:r w:rsidRPr="00933577">
              <w:rPr>
                <w:rFonts w:ascii="Times New Roman" w:hAnsi="Times New Roman"/>
                <w:color w:val="000000"/>
                <w:sz w:val="24"/>
                <w:lang w:val="ru-RU"/>
              </w:rPr>
              <w:t xml:space="preserve"> (в положении под ударением), </w:t>
            </w:r>
            <w:r w:rsidRPr="00933577">
              <w:rPr>
                <w:rFonts w:ascii="Times New Roman" w:hAnsi="Times New Roman"/>
                <w:i/>
                <w:color w:val="000000"/>
                <w:sz w:val="24"/>
                <w:lang w:val="ru-RU"/>
              </w:rPr>
              <w:t>ча, ща, чу, щу</w:t>
            </w:r>
            <w:r w:rsidRPr="00933577">
              <w:rPr>
                <w:rFonts w:ascii="Times New Roman" w:hAnsi="Times New Roman"/>
                <w:color w:val="000000"/>
                <w:sz w:val="24"/>
                <w:lang w:val="ru-RU"/>
              </w:rPr>
              <w:t>; непроверяемые гласные и согласные (перечень слов в орфографическом словаре учебника)</w:t>
            </w:r>
          </w:p>
        </w:tc>
      </w:tr>
      <w:tr w:rsidR="00015C0F" w:rsidRPr="004D46EF" w14:paraId="773602FD" w14:textId="77777777">
        <w:trPr>
          <w:trHeight w:val="144"/>
          <w:tblCellSpacing w:w="0" w:type="dxa"/>
        </w:trPr>
        <w:tc>
          <w:tcPr>
            <w:tcW w:w="1894" w:type="dxa"/>
            <w:tcMar>
              <w:top w:w="50" w:type="dxa"/>
              <w:left w:w="100" w:type="dxa"/>
            </w:tcMar>
            <w:vAlign w:val="center"/>
          </w:tcPr>
          <w:p w14:paraId="722BF763" w14:textId="77777777" w:rsidR="00015C0F" w:rsidRDefault="00276244" w:rsidP="00771795">
            <w:pPr>
              <w:spacing w:after="0" w:line="240" w:lineRule="auto"/>
              <w:ind w:left="365"/>
              <w:jc w:val="center"/>
            </w:pPr>
            <w:r>
              <w:rPr>
                <w:rFonts w:ascii="Times New Roman" w:hAnsi="Times New Roman"/>
                <w:color w:val="000000"/>
                <w:sz w:val="24"/>
              </w:rPr>
              <w:lastRenderedPageBreak/>
              <w:t>5.3</w:t>
            </w:r>
          </w:p>
        </w:tc>
        <w:tc>
          <w:tcPr>
            <w:tcW w:w="11948" w:type="dxa"/>
            <w:tcMar>
              <w:top w:w="50" w:type="dxa"/>
              <w:left w:w="100" w:type="dxa"/>
            </w:tcMar>
            <w:vAlign w:val="center"/>
          </w:tcPr>
          <w:p w14:paraId="1BBE866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25 слов</w:t>
            </w:r>
          </w:p>
        </w:tc>
      </w:tr>
      <w:tr w:rsidR="00015C0F" w:rsidRPr="004D46EF" w14:paraId="7F0A0AAF" w14:textId="77777777">
        <w:trPr>
          <w:trHeight w:val="144"/>
          <w:tblCellSpacing w:w="0" w:type="dxa"/>
        </w:trPr>
        <w:tc>
          <w:tcPr>
            <w:tcW w:w="1894" w:type="dxa"/>
            <w:tcMar>
              <w:top w:w="50" w:type="dxa"/>
              <w:left w:w="100" w:type="dxa"/>
            </w:tcMar>
            <w:vAlign w:val="center"/>
          </w:tcPr>
          <w:p w14:paraId="6E1D9640" w14:textId="77777777" w:rsidR="00015C0F" w:rsidRDefault="00276244" w:rsidP="00771795">
            <w:pPr>
              <w:spacing w:after="0" w:line="240"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0019F64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под диктовку (без пропусков и искажений букв) слова, предложения из 3 – 5 слов, тексты объёмом не более 20 слов, правописание которых не расходится с произношением</w:t>
            </w:r>
          </w:p>
        </w:tc>
      </w:tr>
      <w:tr w:rsidR="00015C0F" w:rsidRPr="004D46EF" w14:paraId="3CC0BD4E" w14:textId="77777777">
        <w:trPr>
          <w:trHeight w:val="144"/>
          <w:tblCellSpacing w:w="0" w:type="dxa"/>
        </w:trPr>
        <w:tc>
          <w:tcPr>
            <w:tcW w:w="1894" w:type="dxa"/>
            <w:tcMar>
              <w:top w:w="50" w:type="dxa"/>
              <w:left w:w="100" w:type="dxa"/>
            </w:tcMar>
            <w:vAlign w:val="center"/>
          </w:tcPr>
          <w:p w14:paraId="3F48D64F" w14:textId="77777777" w:rsidR="00015C0F" w:rsidRDefault="00276244" w:rsidP="00771795">
            <w:pPr>
              <w:spacing w:after="0" w:line="240" w:lineRule="auto"/>
              <w:ind w:left="365"/>
              <w:jc w:val="center"/>
            </w:pPr>
            <w:r>
              <w:rPr>
                <w:rFonts w:ascii="Times New Roman" w:hAnsi="Times New Roman"/>
                <w:color w:val="000000"/>
                <w:sz w:val="24"/>
              </w:rPr>
              <w:t>5.5</w:t>
            </w:r>
          </w:p>
        </w:tc>
        <w:tc>
          <w:tcPr>
            <w:tcW w:w="11948" w:type="dxa"/>
            <w:tcMar>
              <w:top w:w="50" w:type="dxa"/>
              <w:left w:w="100" w:type="dxa"/>
            </w:tcMar>
            <w:vAlign w:val="center"/>
          </w:tcPr>
          <w:p w14:paraId="68526A3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и исправлять ошибки на изученные правила, описки</w:t>
            </w:r>
          </w:p>
        </w:tc>
      </w:tr>
      <w:tr w:rsidR="00015C0F" w14:paraId="7BE947F5" w14:textId="77777777">
        <w:trPr>
          <w:trHeight w:val="144"/>
          <w:tblCellSpacing w:w="0" w:type="dxa"/>
        </w:trPr>
        <w:tc>
          <w:tcPr>
            <w:tcW w:w="1894" w:type="dxa"/>
            <w:tcMar>
              <w:top w:w="50" w:type="dxa"/>
              <w:left w:w="100" w:type="dxa"/>
            </w:tcMar>
            <w:vAlign w:val="center"/>
          </w:tcPr>
          <w:p w14:paraId="492B3B91" w14:textId="77777777" w:rsidR="00015C0F" w:rsidRDefault="00276244" w:rsidP="00771795">
            <w:pPr>
              <w:spacing w:after="0" w:line="240"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1A99088A"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14:paraId="3642A730" w14:textId="77777777">
        <w:trPr>
          <w:trHeight w:val="144"/>
          <w:tblCellSpacing w:w="0" w:type="dxa"/>
        </w:trPr>
        <w:tc>
          <w:tcPr>
            <w:tcW w:w="1894" w:type="dxa"/>
            <w:tcMar>
              <w:top w:w="50" w:type="dxa"/>
              <w:left w:w="100" w:type="dxa"/>
            </w:tcMar>
            <w:vAlign w:val="center"/>
          </w:tcPr>
          <w:p w14:paraId="3F7A7A30" w14:textId="77777777" w:rsidR="00015C0F" w:rsidRDefault="00276244" w:rsidP="00771795">
            <w:pPr>
              <w:spacing w:after="0" w:line="240"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58AE6AC3" w14:textId="77777777" w:rsidR="00015C0F" w:rsidRDefault="00276244" w:rsidP="00771795">
            <w:pPr>
              <w:spacing w:after="0" w:line="240" w:lineRule="auto"/>
              <w:ind w:left="365"/>
              <w:jc w:val="both"/>
            </w:pPr>
            <w:r>
              <w:rPr>
                <w:rFonts w:ascii="Times New Roman" w:hAnsi="Times New Roman"/>
                <w:color w:val="000000"/>
                <w:sz w:val="24"/>
              </w:rPr>
              <w:t>Понимать прослушанный текст</w:t>
            </w:r>
          </w:p>
        </w:tc>
      </w:tr>
      <w:tr w:rsidR="00015C0F" w:rsidRPr="004D46EF" w14:paraId="4BAD7515" w14:textId="77777777">
        <w:trPr>
          <w:trHeight w:val="144"/>
          <w:tblCellSpacing w:w="0" w:type="dxa"/>
        </w:trPr>
        <w:tc>
          <w:tcPr>
            <w:tcW w:w="1894" w:type="dxa"/>
            <w:tcMar>
              <w:top w:w="50" w:type="dxa"/>
              <w:left w:w="100" w:type="dxa"/>
            </w:tcMar>
            <w:vAlign w:val="center"/>
          </w:tcPr>
          <w:p w14:paraId="3614A8F1" w14:textId="77777777" w:rsidR="00015C0F" w:rsidRDefault="00276244" w:rsidP="00771795">
            <w:pPr>
              <w:spacing w:after="0" w:line="240"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51A1EA7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015C0F" w:rsidRPr="004D46EF" w14:paraId="388C5364" w14:textId="77777777">
        <w:trPr>
          <w:trHeight w:val="144"/>
          <w:tblCellSpacing w:w="0" w:type="dxa"/>
        </w:trPr>
        <w:tc>
          <w:tcPr>
            <w:tcW w:w="1894" w:type="dxa"/>
            <w:tcMar>
              <w:top w:w="50" w:type="dxa"/>
              <w:left w:w="100" w:type="dxa"/>
            </w:tcMar>
            <w:vAlign w:val="center"/>
          </w:tcPr>
          <w:p w14:paraId="58717EE5" w14:textId="77777777" w:rsidR="00015C0F" w:rsidRDefault="00276244" w:rsidP="00771795">
            <w:pPr>
              <w:spacing w:after="0" w:line="240" w:lineRule="auto"/>
              <w:ind w:left="365"/>
              <w:jc w:val="center"/>
            </w:pPr>
            <w:r>
              <w:rPr>
                <w:rFonts w:ascii="Times New Roman" w:hAnsi="Times New Roman"/>
                <w:color w:val="000000"/>
                <w:sz w:val="24"/>
              </w:rPr>
              <w:t>6.3</w:t>
            </w:r>
          </w:p>
        </w:tc>
        <w:tc>
          <w:tcPr>
            <w:tcW w:w="11948" w:type="dxa"/>
            <w:tcMar>
              <w:top w:w="50" w:type="dxa"/>
              <w:left w:w="100" w:type="dxa"/>
            </w:tcMar>
            <w:vAlign w:val="center"/>
          </w:tcPr>
          <w:p w14:paraId="151DEFF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Устно составлять текст из 3–5 предложений по сюжетным картинкам и на основе наблюдений</w:t>
            </w:r>
          </w:p>
        </w:tc>
      </w:tr>
    </w:tbl>
    <w:p w14:paraId="7A67E9AF" w14:textId="77777777" w:rsidR="00015C0F" w:rsidRPr="00933577" w:rsidRDefault="00015C0F">
      <w:pPr>
        <w:spacing w:after="0" w:line="1" w:lineRule="atLeast"/>
        <w:ind w:left="120"/>
        <w:rPr>
          <w:lang w:val="ru-RU"/>
        </w:rPr>
      </w:pPr>
    </w:p>
    <w:p w14:paraId="7F7CCDEA"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4D46EF" w14:paraId="4A2B4397" w14:textId="77777777">
        <w:trPr>
          <w:trHeight w:val="144"/>
          <w:tblCellSpacing w:w="0" w:type="dxa"/>
        </w:trPr>
        <w:tc>
          <w:tcPr>
            <w:tcW w:w="1894" w:type="dxa"/>
            <w:tcMar>
              <w:top w:w="50" w:type="dxa"/>
              <w:left w:w="100" w:type="dxa"/>
            </w:tcMar>
            <w:vAlign w:val="center"/>
          </w:tcPr>
          <w:p w14:paraId="71F48736" w14:textId="77777777" w:rsidR="00015C0F" w:rsidRDefault="00276244" w:rsidP="00771795">
            <w:pPr>
              <w:spacing w:after="0" w:line="240" w:lineRule="auto"/>
              <w:ind w:left="272"/>
            </w:pPr>
            <w:r>
              <w:rPr>
                <w:rFonts w:ascii="Times New Roman" w:hAnsi="Times New Roman"/>
                <w:b/>
                <w:color w:val="000000"/>
                <w:sz w:val="24"/>
              </w:rPr>
              <w:t xml:space="preserve"> Код проверяемого результата </w:t>
            </w:r>
          </w:p>
        </w:tc>
        <w:tc>
          <w:tcPr>
            <w:tcW w:w="11784" w:type="dxa"/>
            <w:tcMar>
              <w:top w:w="50" w:type="dxa"/>
              <w:left w:w="100" w:type="dxa"/>
            </w:tcMar>
            <w:vAlign w:val="center"/>
          </w:tcPr>
          <w:p w14:paraId="4CF41089" w14:textId="77777777" w:rsidR="00015C0F" w:rsidRPr="00933577" w:rsidRDefault="00276244" w:rsidP="00771795">
            <w:pPr>
              <w:spacing w:after="0" w:line="240" w:lineRule="auto"/>
              <w:ind w:left="272"/>
              <w:rPr>
                <w:lang w:val="ru-RU"/>
              </w:rPr>
            </w:pPr>
            <w:r w:rsidRPr="009335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52E64463" w14:textId="77777777">
        <w:trPr>
          <w:trHeight w:val="144"/>
          <w:tblCellSpacing w:w="0" w:type="dxa"/>
        </w:trPr>
        <w:tc>
          <w:tcPr>
            <w:tcW w:w="1894" w:type="dxa"/>
            <w:tcMar>
              <w:top w:w="50" w:type="dxa"/>
              <w:left w:w="100" w:type="dxa"/>
            </w:tcMar>
            <w:vAlign w:val="center"/>
          </w:tcPr>
          <w:p w14:paraId="78CCE04D" w14:textId="77777777" w:rsidR="00015C0F" w:rsidRDefault="00276244" w:rsidP="00771795">
            <w:pPr>
              <w:spacing w:after="0" w:line="240" w:lineRule="auto"/>
              <w:ind w:left="365"/>
              <w:jc w:val="center"/>
            </w:pPr>
            <w:r>
              <w:rPr>
                <w:rFonts w:ascii="Times New Roman" w:hAnsi="Times New Roman"/>
                <w:color w:val="000000"/>
                <w:sz w:val="24"/>
              </w:rPr>
              <w:t>1</w:t>
            </w:r>
          </w:p>
        </w:tc>
        <w:tc>
          <w:tcPr>
            <w:tcW w:w="11784" w:type="dxa"/>
            <w:tcMar>
              <w:top w:w="50" w:type="dxa"/>
              <w:left w:w="100" w:type="dxa"/>
            </w:tcMar>
            <w:vAlign w:val="center"/>
          </w:tcPr>
          <w:p w14:paraId="66C5F21E" w14:textId="77777777" w:rsidR="00015C0F" w:rsidRDefault="00276244" w:rsidP="00771795">
            <w:pPr>
              <w:spacing w:after="0" w:line="240" w:lineRule="auto"/>
              <w:ind w:left="365"/>
              <w:jc w:val="both"/>
            </w:pPr>
            <w:r>
              <w:rPr>
                <w:rFonts w:ascii="Times New Roman" w:hAnsi="Times New Roman"/>
                <w:color w:val="000000"/>
                <w:sz w:val="24"/>
              </w:rPr>
              <w:t>Фонетика. Графика. Орфоэпия</w:t>
            </w:r>
          </w:p>
        </w:tc>
      </w:tr>
      <w:tr w:rsidR="00015C0F" w:rsidRPr="004D46EF" w14:paraId="7F2615C0" w14:textId="77777777">
        <w:trPr>
          <w:trHeight w:val="144"/>
          <w:tblCellSpacing w:w="0" w:type="dxa"/>
        </w:trPr>
        <w:tc>
          <w:tcPr>
            <w:tcW w:w="1894" w:type="dxa"/>
            <w:tcMar>
              <w:top w:w="50" w:type="dxa"/>
              <w:left w:w="100" w:type="dxa"/>
            </w:tcMar>
            <w:vAlign w:val="center"/>
          </w:tcPr>
          <w:p w14:paraId="66DA5B7C" w14:textId="77777777" w:rsidR="00015C0F" w:rsidRDefault="00276244" w:rsidP="00771795">
            <w:pPr>
              <w:spacing w:after="0" w:line="240" w:lineRule="auto"/>
              <w:ind w:left="365"/>
              <w:jc w:val="center"/>
            </w:pPr>
            <w:r>
              <w:rPr>
                <w:rFonts w:ascii="Times New Roman" w:hAnsi="Times New Roman"/>
                <w:color w:val="000000"/>
                <w:sz w:val="24"/>
              </w:rPr>
              <w:t>1.1</w:t>
            </w:r>
          </w:p>
        </w:tc>
        <w:tc>
          <w:tcPr>
            <w:tcW w:w="11784" w:type="dxa"/>
            <w:tcMar>
              <w:top w:w="50" w:type="dxa"/>
              <w:left w:w="100" w:type="dxa"/>
            </w:tcMar>
            <w:vAlign w:val="center"/>
          </w:tcPr>
          <w:p w14:paraId="61F495D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r>
      <w:tr w:rsidR="00015C0F" w:rsidRPr="004D46EF" w14:paraId="3685800C" w14:textId="77777777">
        <w:trPr>
          <w:trHeight w:val="144"/>
          <w:tblCellSpacing w:w="0" w:type="dxa"/>
        </w:trPr>
        <w:tc>
          <w:tcPr>
            <w:tcW w:w="1894" w:type="dxa"/>
            <w:tcMar>
              <w:top w:w="50" w:type="dxa"/>
              <w:left w:w="100" w:type="dxa"/>
            </w:tcMar>
            <w:vAlign w:val="center"/>
          </w:tcPr>
          <w:p w14:paraId="731D581D" w14:textId="77777777" w:rsidR="00015C0F" w:rsidRDefault="00276244" w:rsidP="00771795">
            <w:pPr>
              <w:spacing w:after="0" w:line="240" w:lineRule="auto"/>
              <w:ind w:left="365"/>
              <w:jc w:val="center"/>
            </w:pPr>
            <w:r>
              <w:rPr>
                <w:rFonts w:ascii="Times New Roman" w:hAnsi="Times New Roman"/>
                <w:color w:val="000000"/>
                <w:sz w:val="24"/>
              </w:rPr>
              <w:t>1.2</w:t>
            </w:r>
          </w:p>
        </w:tc>
        <w:tc>
          <w:tcPr>
            <w:tcW w:w="11784" w:type="dxa"/>
            <w:tcMar>
              <w:top w:w="50" w:type="dxa"/>
              <w:left w:w="100" w:type="dxa"/>
            </w:tcMar>
            <w:vAlign w:val="center"/>
          </w:tcPr>
          <w:p w14:paraId="47CA49F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количество слогов в слове; делить слово на слоги (в том числе слова со стечением согласных)</w:t>
            </w:r>
          </w:p>
        </w:tc>
      </w:tr>
      <w:tr w:rsidR="00015C0F" w:rsidRPr="004D46EF" w14:paraId="7FDCDCFD" w14:textId="77777777">
        <w:trPr>
          <w:trHeight w:val="144"/>
          <w:tblCellSpacing w:w="0" w:type="dxa"/>
        </w:trPr>
        <w:tc>
          <w:tcPr>
            <w:tcW w:w="1894" w:type="dxa"/>
            <w:tcMar>
              <w:top w:w="50" w:type="dxa"/>
              <w:left w:w="100" w:type="dxa"/>
            </w:tcMar>
            <w:vAlign w:val="center"/>
          </w:tcPr>
          <w:p w14:paraId="3A8E1FFB" w14:textId="77777777" w:rsidR="00015C0F" w:rsidRDefault="00276244" w:rsidP="00771795">
            <w:pPr>
              <w:spacing w:after="0" w:line="240" w:lineRule="auto"/>
              <w:ind w:left="365"/>
              <w:jc w:val="center"/>
            </w:pPr>
            <w:r>
              <w:rPr>
                <w:rFonts w:ascii="Times New Roman" w:hAnsi="Times New Roman"/>
                <w:color w:val="000000"/>
                <w:sz w:val="24"/>
              </w:rPr>
              <w:t>1.3</w:t>
            </w:r>
          </w:p>
        </w:tc>
        <w:tc>
          <w:tcPr>
            <w:tcW w:w="11784" w:type="dxa"/>
            <w:tcMar>
              <w:top w:w="50" w:type="dxa"/>
              <w:left w:w="100" w:type="dxa"/>
            </w:tcMar>
            <w:vAlign w:val="center"/>
          </w:tcPr>
          <w:p w14:paraId="796DAEE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Устанавливать соотношение звукового и буквенного состава слова, в том числе с учётом функций букв </w:t>
            </w:r>
            <w:r w:rsidRPr="00933577">
              <w:rPr>
                <w:rFonts w:ascii="Times New Roman" w:hAnsi="Times New Roman"/>
                <w:i/>
                <w:color w:val="000000"/>
                <w:sz w:val="24"/>
                <w:lang w:val="ru-RU"/>
              </w:rPr>
              <w:t>е, ё, ю, я</w:t>
            </w:r>
          </w:p>
        </w:tc>
      </w:tr>
      <w:tr w:rsidR="00015C0F" w:rsidRPr="004D46EF" w14:paraId="4414C8A3" w14:textId="77777777">
        <w:trPr>
          <w:trHeight w:val="144"/>
          <w:tblCellSpacing w:w="0" w:type="dxa"/>
        </w:trPr>
        <w:tc>
          <w:tcPr>
            <w:tcW w:w="1894" w:type="dxa"/>
            <w:tcMar>
              <w:top w:w="50" w:type="dxa"/>
              <w:left w:w="100" w:type="dxa"/>
            </w:tcMar>
            <w:vAlign w:val="center"/>
          </w:tcPr>
          <w:p w14:paraId="5716D1EA" w14:textId="77777777" w:rsidR="00015C0F" w:rsidRDefault="00276244" w:rsidP="00771795">
            <w:pPr>
              <w:spacing w:after="0" w:line="240" w:lineRule="auto"/>
              <w:ind w:left="365"/>
              <w:jc w:val="center"/>
            </w:pPr>
            <w:r>
              <w:rPr>
                <w:rFonts w:ascii="Times New Roman" w:hAnsi="Times New Roman"/>
                <w:color w:val="000000"/>
                <w:sz w:val="24"/>
              </w:rPr>
              <w:t>1.4</w:t>
            </w:r>
          </w:p>
        </w:tc>
        <w:tc>
          <w:tcPr>
            <w:tcW w:w="11784" w:type="dxa"/>
            <w:tcMar>
              <w:top w:w="50" w:type="dxa"/>
              <w:left w:w="100" w:type="dxa"/>
            </w:tcMar>
            <w:vAlign w:val="center"/>
          </w:tcPr>
          <w:p w14:paraId="217FEF8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Обозначать на письме мягкость согласных звуков буквой </w:t>
            </w:r>
            <w:r w:rsidRPr="00933577">
              <w:rPr>
                <w:rFonts w:ascii="Times New Roman" w:hAnsi="Times New Roman"/>
                <w:i/>
                <w:color w:val="000000"/>
                <w:sz w:val="24"/>
                <w:lang w:val="ru-RU"/>
              </w:rPr>
              <w:t xml:space="preserve">ь </w:t>
            </w:r>
            <w:r w:rsidRPr="00933577">
              <w:rPr>
                <w:rFonts w:ascii="Times New Roman" w:hAnsi="Times New Roman"/>
                <w:color w:val="000000"/>
                <w:sz w:val="24"/>
                <w:lang w:val="ru-RU"/>
              </w:rPr>
              <w:t>в середине слова</w:t>
            </w:r>
          </w:p>
        </w:tc>
      </w:tr>
      <w:tr w:rsidR="00015C0F" w14:paraId="57B5AE76" w14:textId="77777777">
        <w:trPr>
          <w:trHeight w:val="144"/>
          <w:tblCellSpacing w:w="0" w:type="dxa"/>
        </w:trPr>
        <w:tc>
          <w:tcPr>
            <w:tcW w:w="1894" w:type="dxa"/>
            <w:tcMar>
              <w:top w:w="50" w:type="dxa"/>
              <w:left w:w="100" w:type="dxa"/>
            </w:tcMar>
            <w:vAlign w:val="center"/>
          </w:tcPr>
          <w:p w14:paraId="6C61F0B3" w14:textId="77777777" w:rsidR="00015C0F" w:rsidRDefault="00276244" w:rsidP="00771795">
            <w:pPr>
              <w:spacing w:after="0" w:line="240" w:lineRule="auto"/>
              <w:ind w:left="365"/>
              <w:jc w:val="center"/>
            </w:pPr>
            <w:r>
              <w:rPr>
                <w:rFonts w:ascii="Times New Roman" w:hAnsi="Times New Roman"/>
                <w:color w:val="000000"/>
                <w:sz w:val="24"/>
              </w:rPr>
              <w:t>1.5</w:t>
            </w:r>
          </w:p>
        </w:tc>
        <w:tc>
          <w:tcPr>
            <w:tcW w:w="11784" w:type="dxa"/>
            <w:tcMar>
              <w:top w:w="50" w:type="dxa"/>
              <w:left w:w="100" w:type="dxa"/>
            </w:tcMar>
            <w:vAlign w:val="center"/>
          </w:tcPr>
          <w:p w14:paraId="045BFAEB" w14:textId="77777777" w:rsidR="00015C0F" w:rsidRDefault="00276244" w:rsidP="00771795">
            <w:pPr>
              <w:spacing w:after="0" w:line="240" w:lineRule="auto"/>
              <w:ind w:left="365"/>
              <w:jc w:val="both"/>
            </w:pPr>
            <w:r>
              <w:rPr>
                <w:rFonts w:ascii="Times New Roman" w:hAnsi="Times New Roman"/>
                <w:color w:val="000000"/>
                <w:sz w:val="24"/>
              </w:rPr>
              <w:t>Пользоваться орфоэпическим словарём учебника</w:t>
            </w:r>
          </w:p>
        </w:tc>
      </w:tr>
      <w:tr w:rsidR="00015C0F" w:rsidRPr="004D46EF" w14:paraId="61E24CFB" w14:textId="77777777">
        <w:trPr>
          <w:trHeight w:val="144"/>
          <w:tblCellSpacing w:w="0" w:type="dxa"/>
        </w:trPr>
        <w:tc>
          <w:tcPr>
            <w:tcW w:w="1894" w:type="dxa"/>
            <w:tcMar>
              <w:top w:w="50" w:type="dxa"/>
              <w:left w:w="100" w:type="dxa"/>
            </w:tcMar>
            <w:vAlign w:val="center"/>
          </w:tcPr>
          <w:p w14:paraId="6FF2BB55" w14:textId="77777777" w:rsidR="00015C0F" w:rsidRDefault="00276244" w:rsidP="00771795">
            <w:pPr>
              <w:spacing w:after="0" w:line="240" w:lineRule="auto"/>
              <w:ind w:left="365"/>
              <w:jc w:val="center"/>
            </w:pPr>
            <w:r>
              <w:rPr>
                <w:rFonts w:ascii="Times New Roman" w:hAnsi="Times New Roman"/>
                <w:color w:val="000000"/>
                <w:sz w:val="24"/>
              </w:rPr>
              <w:t>1.6</w:t>
            </w:r>
          </w:p>
        </w:tc>
        <w:tc>
          <w:tcPr>
            <w:tcW w:w="11784" w:type="dxa"/>
            <w:tcMar>
              <w:top w:w="50" w:type="dxa"/>
              <w:left w:w="100" w:type="dxa"/>
            </w:tcMar>
            <w:vAlign w:val="center"/>
          </w:tcPr>
          <w:p w14:paraId="4E099D3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227BFBFC" w14:textId="77777777">
        <w:trPr>
          <w:trHeight w:val="144"/>
          <w:tblCellSpacing w:w="0" w:type="dxa"/>
        </w:trPr>
        <w:tc>
          <w:tcPr>
            <w:tcW w:w="1894" w:type="dxa"/>
            <w:tcMar>
              <w:top w:w="50" w:type="dxa"/>
              <w:left w:w="100" w:type="dxa"/>
            </w:tcMar>
            <w:vAlign w:val="center"/>
          </w:tcPr>
          <w:p w14:paraId="41B023E2" w14:textId="77777777" w:rsidR="00015C0F" w:rsidRDefault="00276244" w:rsidP="00771795">
            <w:pPr>
              <w:spacing w:after="0" w:line="240" w:lineRule="auto"/>
              <w:ind w:left="365"/>
              <w:jc w:val="center"/>
            </w:pPr>
            <w:r>
              <w:rPr>
                <w:rFonts w:ascii="Times New Roman" w:hAnsi="Times New Roman"/>
                <w:color w:val="000000"/>
                <w:sz w:val="24"/>
              </w:rPr>
              <w:t>2</w:t>
            </w:r>
          </w:p>
        </w:tc>
        <w:tc>
          <w:tcPr>
            <w:tcW w:w="11784" w:type="dxa"/>
            <w:tcMar>
              <w:top w:w="50" w:type="dxa"/>
              <w:left w:w="100" w:type="dxa"/>
            </w:tcMar>
            <w:vAlign w:val="center"/>
          </w:tcPr>
          <w:p w14:paraId="1D5D61C1"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rsidRPr="004D46EF" w14:paraId="114AC783" w14:textId="77777777">
        <w:trPr>
          <w:trHeight w:val="144"/>
          <w:tblCellSpacing w:w="0" w:type="dxa"/>
        </w:trPr>
        <w:tc>
          <w:tcPr>
            <w:tcW w:w="1894" w:type="dxa"/>
            <w:tcMar>
              <w:top w:w="50" w:type="dxa"/>
              <w:left w:w="100" w:type="dxa"/>
            </w:tcMar>
            <w:vAlign w:val="center"/>
          </w:tcPr>
          <w:p w14:paraId="097EC858" w14:textId="77777777" w:rsidR="00015C0F" w:rsidRDefault="00276244" w:rsidP="00771795">
            <w:pPr>
              <w:spacing w:after="0" w:line="240" w:lineRule="auto"/>
              <w:ind w:left="365"/>
              <w:jc w:val="center"/>
            </w:pPr>
            <w:r>
              <w:rPr>
                <w:rFonts w:ascii="Times New Roman" w:hAnsi="Times New Roman"/>
                <w:color w:val="000000"/>
                <w:sz w:val="24"/>
              </w:rPr>
              <w:t>2.1</w:t>
            </w:r>
          </w:p>
        </w:tc>
        <w:tc>
          <w:tcPr>
            <w:tcW w:w="11784" w:type="dxa"/>
            <w:tcMar>
              <w:top w:w="50" w:type="dxa"/>
              <w:left w:w="100" w:type="dxa"/>
            </w:tcMar>
            <w:vAlign w:val="center"/>
          </w:tcPr>
          <w:p w14:paraId="5FD88A9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Выявлять в тексте случаи употребления многозначных слов, понимать их значения и уточнять значения по учебным словарям</w:t>
            </w:r>
          </w:p>
        </w:tc>
      </w:tr>
      <w:tr w:rsidR="00015C0F" w:rsidRPr="004D46EF" w14:paraId="0E8FC3CA" w14:textId="77777777">
        <w:trPr>
          <w:trHeight w:val="144"/>
          <w:tblCellSpacing w:w="0" w:type="dxa"/>
        </w:trPr>
        <w:tc>
          <w:tcPr>
            <w:tcW w:w="1894" w:type="dxa"/>
            <w:tcMar>
              <w:top w:w="50" w:type="dxa"/>
              <w:left w:w="100" w:type="dxa"/>
            </w:tcMar>
            <w:vAlign w:val="center"/>
          </w:tcPr>
          <w:p w14:paraId="7CD4A695" w14:textId="77777777" w:rsidR="00015C0F" w:rsidRDefault="00276244" w:rsidP="00771795">
            <w:pPr>
              <w:spacing w:after="0" w:line="240" w:lineRule="auto"/>
              <w:ind w:left="365"/>
              <w:jc w:val="center"/>
            </w:pPr>
            <w:r>
              <w:rPr>
                <w:rFonts w:ascii="Times New Roman" w:hAnsi="Times New Roman"/>
                <w:color w:val="000000"/>
                <w:sz w:val="24"/>
              </w:rPr>
              <w:t>2.2</w:t>
            </w:r>
          </w:p>
        </w:tc>
        <w:tc>
          <w:tcPr>
            <w:tcW w:w="11784" w:type="dxa"/>
            <w:tcMar>
              <w:top w:w="50" w:type="dxa"/>
              <w:left w:w="100" w:type="dxa"/>
            </w:tcMar>
            <w:vAlign w:val="center"/>
          </w:tcPr>
          <w:p w14:paraId="0507929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Выявлять случаи употребления синонимов и антонимов (без называния терминов)</w:t>
            </w:r>
          </w:p>
        </w:tc>
      </w:tr>
      <w:tr w:rsidR="00015C0F" w14:paraId="4E5BADCE" w14:textId="77777777">
        <w:trPr>
          <w:trHeight w:val="144"/>
          <w:tblCellSpacing w:w="0" w:type="dxa"/>
        </w:trPr>
        <w:tc>
          <w:tcPr>
            <w:tcW w:w="1894" w:type="dxa"/>
            <w:tcMar>
              <w:top w:w="50" w:type="dxa"/>
              <w:left w:w="100" w:type="dxa"/>
            </w:tcMar>
            <w:vAlign w:val="center"/>
          </w:tcPr>
          <w:p w14:paraId="3C56C572" w14:textId="77777777" w:rsidR="00015C0F" w:rsidRDefault="00276244" w:rsidP="00771795">
            <w:pPr>
              <w:spacing w:after="0" w:line="240" w:lineRule="auto"/>
              <w:ind w:left="365"/>
              <w:jc w:val="center"/>
            </w:pPr>
            <w:r>
              <w:rPr>
                <w:rFonts w:ascii="Times New Roman" w:hAnsi="Times New Roman"/>
                <w:color w:val="000000"/>
                <w:sz w:val="24"/>
              </w:rPr>
              <w:t>2.3</w:t>
            </w:r>
          </w:p>
        </w:tc>
        <w:tc>
          <w:tcPr>
            <w:tcW w:w="11784" w:type="dxa"/>
            <w:tcMar>
              <w:top w:w="50" w:type="dxa"/>
              <w:left w:w="100" w:type="dxa"/>
            </w:tcMar>
            <w:vAlign w:val="center"/>
          </w:tcPr>
          <w:p w14:paraId="67E16E91" w14:textId="77777777" w:rsidR="00015C0F" w:rsidRDefault="00276244" w:rsidP="00771795">
            <w:pPr>
              <w:spacing w:after="0" w:line="240" w:lineRule="auto"/>
              <w:ind w:left="365"/>
              <w:jc w:val="both"/>
            </w:pPr>
            <w:r>
              <w:rPr>
                <w:rFonts w:ascii="Times New Roman" w:hAnsi="Times New Roman"/>
                <w:color w:val="000000"/>
                <w:sz w:val="24"/>
              </w:rPr>
              <w:t>Пользоваться толковым словарём учебника</w:t>
            </w:r>
          </w:p>
        </w:tc>
      </w:tr>
      <w:tr w:rsidR="00015C0F" w:rsidRPr="004D46EF" w14:paraId="4E619FAE" w14:textId="77777777">
        <w:trPr>
          <w:trHeight w:val="144"/>
          <w:tblCellSpacing w:w="0" w:type="dxa"/>
        </w:trPr>
        <w:tc>
          <w:tcPr>
            <w:tcW w:w="1894" w:type="dxa"/>
            <w:tcMar>
              <w:top w:w="50" w:type="dxa"/>
              <w:left w:w="100" w:type="dxa"/>
            </w:tcMar>
            <w:vAlign w:val="center"/>
          </w:tcPr>
          <w:p w14:paraId="2E279EB7" w14:textId="77777777" w:rsidR="00015C0F" w:rsidRDefault="00276244" w:rsidP="00771795">
            <w:pPr>
              <w:spacing w:after="0" w:line="240" w:lineRule="auto"/>
              <w:ind w:left="365"/>
              <w:jc w:val="center"/>
            </w:pPr>
            <w:r>
              <w:rPr>
                <w:rFonts w:ascii="Times New Roman" w:hAnsi="Times New Roman"/>
                <w:color w:val="000000"/>
                <w:sz w:val="24"/>
              </w:rPr>
              <w:t>2.4</w:t>
            </w:r>
          </w:p>
        </w:tc>
        <w:tc>
          <w:tcPr>
            <w:tcW w:w="11784" w:type="dxa"/>
            <w:tcMar>
              <w:top w:w="50" w:type="dxa"/>
              <w:left w:w="100" w:type="dxa"/>
            </w:tcMar>
            <w:vAlign w:val="center"/>
          </w:tcPr>
          <w:p w14:paraId="4100950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4D1057E3" w14:textId="77777777">
        <w:trPr>
          <w:trHeight w:val="144"/>
          <w:tblCellSpacing w:w="0" w:type="dxa"/>
        </w:trPr>
        <w:tc>
          <w:tcPr>
            <w:tcW w:w="1894" w:type="dxa"/>
            <w:tcMar>
              <w:top w:w="50" w:type="dxa"/>
              <w:left w:w="100" w:type="dxa"/>
            </w:tcMar>
            <w:vAlign w:val="center"/>
          </w:tcPr>
          <w:p w14:paraId="1237BF43" w14:textId="77777777" w:rsidR="00015C0F" w:rsidRDefault="00276244" w:rsidP="00771795">
            <w:pPr>
              <w:spacing w:after="0" w:line="240" w:lineRule="auto"/>
              <w:ind w:left="365"/>
              <w:jc w:val="center"/>
            </w:pPr>
            <w:r>
              <w:rPr>
                <w:rFonts w:ascii="Times New Roman" w:hAnsi="Times New Roman"/>
                <w:color w:val="000000"/>
                <w:sz w:val="24"/>
              </w:rPr>
              <w:t>3</w:t>
            </w:r>
          </w:p>
        </w:tc>
        <w:tc>
          <w:tcPr>
            <w:tcW w:w="11784" w:type="dxa"/>
            <w:tcMar>
              <w:top w:w="50" w:type="dxa"/>
              <w:left w:w="100" w:type="dxa"/>
            </w:tcMar>
            <w:vAlign w:val="center"/>
          </w:tcPr>
          <w:p w14:paraId="7FB13A23" w14:textId="77777777" w:rsidR="00015C0F" w:rsidRDefault="00276244" w:rsidP="00771795">
            <w:pPr>
              <w:spacing w:after="0" w:line="240" w:lineRule="auto"/>
              <w:ind w:left="365"/>
              <w:jc w:val="both"/>
            </w:pPr>
            <w:r>
              <w:rPr>
                <w:rFonts w:ascii="Times New Roman" w:hAnsi="Times New Roman"/>
                <w:color w:val="000000"/>
                <w:sz w:val="24"/>
              </w:rPr>
              <w:t>Состав слова (морфемика)</w:t>
            </w:r>
          </w:p>
        </w:tc>
      </w:tr>
      <w:tr w:rsidR="00015C0F" w14:paraId="7F208B0B" w14:textId="77777777">
        <w:trPr>
          <w:trHeight w:val="144"/>
          <w:tblCellSpacing w:w="0" w:type="dxa"/>
        </w:trPr>
        <w:tc>
          <w:tcPr>
            <w:tcW w:w="1894" w:type="dxa"/>
            <w:tcMar>
              <w:top w:w="50" w:type="dxa"/>
              <w:left w:w="100" w:type="dxa"/>
            </w:tcMar>
            <w:vAlign w:val="center"/>
          </w:tcPr>
          <w:p w14:paraId="07086D05" w14:textId="77777777" w:rsidR="00015C0F" w:rsidRDefault="00276244" w:rsidP="00771795">
            <w:pPr>
              <w:spacing w:after="0" w:line="240" w:lineRule="auto"/>
              <w:ind w:left="365"/>
              <w:jc w:val="center"/>
            </w:pPr>
            <w:r>
              <w:rPr>
                <w:rFonts w:ascii="Times New Roman" w:hAnsi="Times New Roman"/>
                <w:color w:val="000000"/>
                <w:sz w:val="24"/>
              </w:rPr>
              <w:t>3.1</w:t>
            </w:r>
          </w:p>
        </w:tc>
        <w:tc>
          <w:tcPr>
            <w:tcW w:w="11784" w:type="dxa"/>
            <w:tcMar>
              <w:top w:w="50" w:type="dxa"/>
              <w:left w:w="100" w:type="dxa"/>
            </w:tcMar>
            <w:vAlign w:val="center"/>
          </w:tcPr>
          <w:p w14:paraId="694B0C37" w14:textId="77777777" w:rsidR="00015C0F" w:rsidRDefault="00276244" w:rsidP="00771795">
            <w:pPr>
              <w:spacing w:after="0" w:line="240" w:lineRule="auto"/>
              <w:ind w:left="365"/>
              <w:jc w:val="both"/>
            </w:pPr>
            <w:r>
              <w:rPr>
                <w:rFonts w:ascii="Times New Roman" w:hAnsi="Times New Roman"/>
                <w:color w:val="000000"/>
                <w:sz w:val="24"/>
              </w:rPr>
              <w:t>Находить однокоренные слова</w:t>
            </w:r>
          </w:p>
        </w:tc>
      </w:tr>
      <w:tr w:rsidR="00015C0F" w:rsidRPr="004D46EF" w14:paraId="78CAAD8E" w14:textId="77777777">
        <w:trPr>
          <w:trHeight w:val="144"/>
          <w:tblCellSpacing w:w="0" w:type="dxa"/>
        </w:trPr>
        <w:tc>
          <w:tcPr>
            <w:tcW w:w="1894" w:type="dxa"/>
            <w:tcMar>
              <w:top w:w="50" w:type="dxa"/>
              <w:left w:w="100" w:type="dxa"/>
            </w:tcMar>
            <w:vAlign w:val="center"/>
          </w:tcPr>
          <w:p w14:paraId="1E8328DF" w14:textId="77777777" w:rsidR="00015C0F" w:rsidRDefault="00276244" w:rsidP="00771795">
            <w:pPr>
              <w:spacing w:after="0" w:line="240" w:lineRule="auto"/>
              <w:ind w:left="365"/>
              <w:jc w:val="center"/>
            </w:pPr>
            <w:r>
              <w:rPr>
                <w:rFonts w:ascii="Times New Roman" w:hAnsi="Times New Roman"/>
                <w:color w:val="000000"/>
                <w:sz w:val="24"/>
              </w:rPr>
              <w:t>3.2</w:t>
            </w:r>
          </w:p>
        </w:tc>
        <w:tc>
          <w:tcPr>
            <w:tcW w:w="11784" w:type="dxa"/>
            <w:tcMar>
              <w:top w:w="50" w:type="dxa"/>
              <w:left w:w="100" w:type="dxa"/>
            </w:tcMar>
            <w:vAlign w:val="center"/>
          </w:tcPr>
          <w:p w14:paraId="28C3C0D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Выделять в слове корень (простые случаи)</w:t>
            </w:r>
          </w:p>
        </w:tc>
      </w:tr>
      <w:tr w:rsidR="00015C0F" w14:paraId="03568783" w14:textId="77777777">
        <w:trPr>
          <w:trHeight w:val="144"/>
          <w:tblCellSpacing w:w="0" w:type="dxa"/>
        </w:trPr>
        <w:tc>
          <w:tcPr>
            <w:tcW w:w="1894" w:type="dxa"/>
            <w:tcMar>
              <w:top w:w="50" w:type="dxa"/>
              <w:left w:w="100" w:type="dxa"/>
            </w:tcMar>
            <w:vAlign w:val="center"/>
          </w:tcPr>
          <w:p w14:paraId="12712789" w14:textId="77777777" w:rsidR="00015C0F" w:rsidRDefault="00276244" w:rsidP="00771795">
            <w:pPr>
              <w:spacing w:after="0" w:line="240" w:lineRule="auto"/>
              <w:ind w:left="365"/>
              <w:jc w:val="center"/>
            </w:pPr>
            <w:r>
              <w:rPr>
                <w:rFonts w:ascii="Times New Roman" w:hAnsi="Times New Roman"/>
                <w:color w:val="000000"/>
                <w:sz w:val="24"/>
              </w:rPr>
              <w:t>3.3</w:t>
            </w:r>
          </w:p>
        </w:tc>
        <w:tc>
          <w:tcPr>
            <w:tcW w:w="11784" w:type="dxa"/>
            <w:tcMar>
              <w:top w:w="50" w:type="dxa"/>
              <w:left w:w="100" w:type="dxa"/>
            </w:tcMar>
            <w:vAlign w:val="center"/>
          </w:tcPr>
          <w:p w14:paraId="1A066B7E" w14:textId="77777777" w:rsidR="00015C0F" w:rsidRDefault="00276244" w:rsidP="00771795">
            <w:pPr>
              <w:spacing w:after="0" w:line="240" w:lineRule="auto"/>
              <w:ind w:left="365"/>
              <w:jc w:val="both"/>
            </w:pPr>
            <w:r>
              <w:rPr>
                <w:rFonts w:ascii="Times New Roman" w:hAnsi="Times New Roman"/>
                <w:color w:val="000000"/>
                <w:sz w:val="24"/>
              </w:rPr>
              <w:t>Выделять в слове окончание</w:t>
            </w:r>
          </w:p>
        </w:tc>
      </w:tr>
      <w:tr w:rsidR="00015C0F" w:rsidRPr="004D46EF" w14:paraId="120C04F7" w14:textId="77777777">
        <w:trPr>
          <w:trHeight w:val="144"/>
          <w:tblCellSpacing w:w="0" w:type="dxa"/>
        </w:trPr>
        <w:tc>
          <w:tcPr>
            <w:tcW w:w="1894" w:type="dxa"/>
            <w:tcMar>
              <w:top w:w="50" w:type="dxa"/>
              <w:left w:w="100" w:type="dxa"/>
            </w:tcMar>
            <w:vAlign w:val="center"/>
          </w:tcPr>
          <w:p w14:paraId="29994BB0" w14:textId="77777777" w:rsidR="00015C0F" w:rsidRDefault="00276244" w:rsidP="00771795">
            <w:pPr>
              <w:spacing w:after="0" w:line="240" w:lineRule="auto"/>
              <w:ind w:left="365"/>
              <w:jc w:val="center"/>
            </w:pPr>
            <w:r>
              <w:rPr>
                <w:rFonts w:ascii="Times New Roman" w:hAnsi="Times New Roman"/>
                <w:color w:val="000000"/>
                <w:sz w:val="24"/>
              </w:rPr>
              <w:t>3.4</w:t>
            </w:r>
          </w:p>
        </w:tc>
        <w:tc>
          <w:tcPr>
            <w:tcW w:w="11784" w:type="dxa"/>
            <w:tcMar>
              <w:top w:w="50" w:type="dxa"/>
              <w:left w:w="100" w:type="dxa"/>
            </w:tcMar>
            <w:vAlign w:val="center"/>
          </w:tcPr>
          <w:p w14:paraId="78F9610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2113B415" w14:textId="77777777">
        <w:trPr>
          <w:trHeight w:val="144"/>
          <w:tblCellSpacing w:w="0" w:type="dxa"/>
        </w:trPr>
        <w:tc>
          <w:tcPr>
            <w:tcW w:w="1894" w:type="dxa"/>
            <w:tcMar>
              <w:top w:w="50" w:type="dxa"/>
              <w:left w:w="100" w:type="dxa"/>
            </w:tcMar>
            <w:vAlign w:val="center"/>
          </w:tcPr>
          <w:p w14:paraId="72272CDA" w14:textId="77777777" w:rsidR="00015C0F" w:rsidRDefault="00276244" w:rsidP="00771795">
            <w:pPr>
              <w:spacing w:after="0" w:line="240" w:lineRule="auto"/>
              <w:ind w:left="365"/>
              <w:jc w:val="center"/>
            </w:pPr>
            <w:r>
              <w:rPr>
                <w:rFonts w:ascii="Times New Roman" w:hAnsi="Times New Roman"/>
                <w:color w:val="000000"/>
                <w:sz w:val="24"/>
              </w:rPr>
              <w:lastRenderedPageBreak/>
              <w:t>4</w:t>
            </w:r>
          </w:p>
        </w:tc>
        <w:tc>
          <w:tcPr>
            <w:tcW w:w="11784" w:type="dxa"/>
            <w:tcMar>
              <w:top w:w="50" w:type="dxa"/>
              <w:left w:w="100" w:type="dxa"/>
            </w:tcMar>
            <w:vAlign w:val="center"/>
          </w:tcPr>
          <w:p w14:paraId="63F09F14" w14:textId="77777777" w:rsidR="00015C0F" w:rsidRDefault="00276244" w:rsidP="00771795">
            <w:pPr>
              <w:spacing w:after="0" w:line="240" w:lineRule="auto"/>
              <w:ind w:left="365"/>
              <w:jc w:val="both"/>
            </w:pPr>
            <w:r>
              <w:rPr>
                <w:rFonts w:ascii="Times New Roman" w:hAnsi="Times New Roman"/>
                <w:color w:val="000000"/>
                <w:sz w:val="24"/>
              </w:rPr>
              <w:t>Морфология</w:t>
            </w:r>
          </w:p>
        </w:tc>
      </w:tr>
      <w:tr w:rsidR="00015C0F" w:rsidRPr="004D46EF" w14:paraId="5B29A103" w14:textId="77777777">
        <w:trPr>
          <w:trHeight w:val="144"/>
          <w:tblCellSpacing w:w="0" w:type="dxa"/>
        </w:trPr>
        <w:tc>
          <w:tcPr>
            <w:tcW w:w="1894" w:type="dxa"/>
            <w:tcMar>
              <w:top w:w="50" w:type="dxa"/>
              <w:left w:w="100" w:type="dxa"/>
            </w:tcMar>
            <w:vAlign w:val="center"/>
          </w:tcPr>
          <w:p w14:paraId="0BF0601A" w14:textId="77777777" w:rsidR="00015C0F" w:rsidRDefault="00276244" w:rsidP="00771795">
            <w:pPr>
              <w:spacing w:after="0" w:line="240" w:lineRule="auto"/>
              <w:ind w:left="365"/>
              <w:jc w:val="center"/>
            </w:pPr>
            <w:r>
              <w:rPr>
                <w:rFonts w:ascii="Times New Roman" w:hAnsi="Times New Roman"/>
                <w:color w:val="000000"/>
                <w:sz w:val="24"/>
              </w:rPr>
              <w:t>4.1</w:t>
            </w:r>
          </w:p>
        </w:tc>
        <w:tc>
          <w:tcPr>
            <w:tcW w:w="11784" w:type="dxa"/>
            <w:tcMar>
              <w:top w:w="50" w:type="dxa"/>
              <w:left w:w="100" w:type="dxa"/>
            </w:tcMar>
            <w:vAlign w:val="center"/>
          </w:tcPr>
          <w:p w14:paraId="1FA36A1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слова, отвечающие на вопросы «кто?», «что?»</w:t>
            </w:r>
          </w:p>
        </w:tc>
      </w:tr>
      <w:tr w:rsidR="00015C0F" w:rsidRPr="004D46EF" w14:paraId="4D8A684F" w14:textId="77777777">
        <w:trPr>
          <w:trHeight w:val="144"/>
          <w:tblCellSpacing w:w="0" w:type="dxa"/>
        </w:trPr>
        <w:tc>
          <w:tcPr>
            <w:tcW w:w="1894" w:type="dxa"/>
            <w:tcMar>
              <w:top w:w="50" w:type="dxa"/>
              <w:left w:w="100" w:type="dxa"/>
            </w:tcMar>
            <w:vAlign w:val="center"/>
          </w:tcPr>
          <w:p w14:paraId="6712D3D1" w14:textId="77777777" w:rsidR="00015C0F" w:rsidRDefault="00276244" w:rsidP="00771795">
            <w:pPr>
              <w:spacing w:after="0" w:line="240" w:lineRule="auto"/>
              <w:ind w:left="365"/>
              <w:jc w:val="center"/>
            </w:pPr>
            <w:r>
              <w:rPr>
                <w:rFonts w:ascii="Times New Roman" w:hAnsi="Times New Roman"/>
                <w:color w:val="000000"/>
                <w:sz w:val="24"/>
              </w:rPr>
              <w:t>4.2</w:t>
            </w:r>
          </w:p>
        </w:tc>
        <w:tc>
          <w:tcPr>
            <w:tcW w:w="11784" w:type="dxa"/>
            <w:tcMar>
              <w:top w:w="50" w:type="dxa"/>
              <w:left w:w="100" w:type="dxa"/>
            </w:tcMar>
            <w:vAlign w:val="center"/>
          </w:tcPr>
          <w:p w14:paraId="5854F01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слова, отвечающие на вопросы «что делать?», «что сделать?» и другие</w:t>
            </w:r>
          </w:p>
        </w:tc>
      </w:tr>
      <w:tr w:rsidR="00015C0F" w:rsidRPr="004D46EF" w14:paraId="188A2DFE" w14:textId="77777777">
        <w:trPr>
          <w:trHeight w:val="144"/>
          <w:tblCellSpacing w:w="0" w:type="dxa"/>
        </w:trPr>
        <w:tc>
          <w:tcPr>
            <w:tcW w:w="1894" w:type="dxa"/>
            <w:tcMar>
              <w:top w:w="50" w:type="dxa"/>
              <w:left w:w="100" w:type="dxa"/>
            </w:tcMar>
            <w:vAlign w:val="center"/>
          </w:tcPr>
          <w:p w14:paraId="51D07803" w14:textId="77777777" w:rsidR="00015C0F" w:rsidRDefault="00276244" w:rsidP="00771795">
            <w:pPr>
              <w:spacing w:after="0" w:line="240" w:lineRule="auto"/>
              <w:ind w:left="365"/>
              <w:jc w:val="center"/>
            </w:pPr>
            <w:r>
              <w:rPr>
                <w:rFonts w:ascii="Times New Roman" w:hAnsi="Times New Roman"/>
                <w:color w:val="000000"/>
                <w:sz w:val="24"/>
              </w:rPr>
              <w:t>4.3</w:t>
            </w:r>
          </w:p>
        </w:tc>
        <w:tc>
          <w:tcPr>
            <w:tcW w:w="11784" w:type="dxa"/>
            <w:tcMar>
              <w:top w:w="50" w:type="dxa"/>
              <w:left w:w="100" w:type="dxa"/>
            </w:tcMar>
            <w:vAlign w:val="center"/>
          </w:tcPr>
          <w:p w14:paraId="4598F8B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слова, отвечающие на вопросы «какой?», «какая?», «какое?», «какие?»</w:t>
            </w:r>
          </w:p>
        </w:tc>
      </w:tr>
      <w:tr w:rsidR="00015C0F" w:rsidRPr="004D46EF" w14:paraId="30E1106B" w14:textId="77777777">
        <w:trPr>
          <w:trHeight w:val="144"/>
          <w:tblCellSpacing w:w="0" w:type="dxa"/>
        </w:trPr>
        <w:tc>
          <w:tcPr>
            <w:tcW w:w="1894" w:type="dxa"/>
            <w:tcMar>
              <w:top w:w="50" w:type="dxa"/>
              <w:left w:w="100" w:type="dxa"/>
            </w:tcMar>
            <w:vAlign w:val="center"/>
          </w:tcPr>
          <w:p w14:paraId="081334E1" w14:textId="77777777" w:rsidR="00015C0F" w:rsidRDefault="00276244" w:rsidP="00771795">
            <w:pPr>
              <w:spacing w:after="0" w:line="240" w:lineRule="auto"/>
              <w:ind w:left="365"/>
              <w:jc w:val="center"/>
            </w:pPr>
            <w:r>
              <w:rPr>
                <w:rFonts w:ascii="Times New Roman" w:hAnsi="Times New Roman"/>
                <w:color w:val="000000"/>
                <w:sz w:val="24"/>
              </w:rPr>
              <w:t>4.4</w:t>
            </w:r>
          </w:p>
        </w:tc>
        <w:tc>
          <w:tcPr>
            <w:tcW w:w="11784" w:type="dxa"/>
            <w:tcMar>
              <w:top w:w="50" w:type="dxa"/>
              <w:left w:w="100" w:type="dxa"/>
            </w:tcMar>
            <w:vAlign w:val="center"/>
          </w:tcPr>
          <w:p w14:paraId="63E059C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3B4ABAA1" w14:textId="77777777">
        <w:trPr>
          <w:trHeight w:val="144"/>
          <w:tblCellSpacing w:w="0" w:type="dxa"/>
        </w:trPr>
        <w:tc>
          <w:tcPr>
            <w:tcW w:w="1894" w:type="dxa"/>
            <w:tcMar>
              <w:top w:w="50" w:type="dxa"/>
              <w:left w:w="100" w:type="dxa"/>
            </w:tcMar>
            <w:vAlign w:val="center"/>
          </w:tcPr>
          <w:p w14:paraId="453FACA4" w14:textId="77777777" w:rsidR="00015C0F" w:rsidRDefault="00276244" w:rsidP="00771795">
            <w:pPr>
              <w:spacing w:after="0" w:line="240" w:lineRule="auto"/>
              <w:ind w:left="365"/>
              <w:jc w:val="center"/>
            </w:pPr>
            <w:r>
              <w:rPr>
                <w:rFonts w:ascii="Times New Roman" w:hAnsi="Times New Roman"/>
                <w:color w:val="000000"/>
                <w:sz w:val="24"/>
              </w:rPr>
              <w:t>5</w:t>
            </w:r>
          </w:p>
        </w:tc>
        <w:tc>
          <w:tcPr>
            <w:tcW w:w="11784" w:type="dxa"/>
            <w:tcMar>
              <w:top w:w="50" w:type="dxa"/>
              <w:left w:w="100" w:type="dxa"/>
            </w:tcMar>
            <w:vAlign w:val="center"/>
          </w:tcPr>
          <w:p w14:paraId="36CEEC44"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rsidRPr="004D46EF" w14:paraId="05EAE414" w14:textId="77777777">
        <w:trPr>
          <w:trHeight w:val="144"/>
          <w:tblCellSpacing w:w="0" w:type="dxa"/>
        </w:trPr>
        <w:tc>
          <w:tcPr>
            <w:tcW w:w="1894" w:type="dxa"/>
            <w:tcMar>
              <w:top w:w="50" w:type="dxa"/>
              <w:left w:w="100" w:type="dxa"/>
            </w:tcMar>
            <w:vAlign w:val="center"/>
          </w:tcPr>
          <w:p w14:paraId="3CE688BB" w14:textId="77777777" w:rsidR="00015C0F" w:rsidRDefault="00276244" w:rsidP="00771795">
            <w:pPr>
              <w:spacing w:after="0" w:line="240" w:lineRule="auto"/>
              <w:ind w:left="365"/>
              <w:jc w:val="center"/>
            </w:pPr>
            <w:r>
              <w:rPr>
                <w:rFonts w:ascii="Times New Roman" w:hAnsi="Times New Roman"/>
                <w:color w:val="000000"/>
                <w:sz w:val="24"/>
              </w:rPr>
              <w:t>5.1</w:t>
            </w:r>
          </w:p>
        </w:tc>
        <w:tc>
          <w:tcPr>
            <w:tcW w:w="11784" w:type="dxa"/>
            <w:tcMar>
              <w:top w:w="50" w:type="dxa"/>
              <w:left w:w="100" w:type="dxa"/>
            </w:tcMar>
            <w:vAlign w:val="center"/>
          </w:tcPr>
          <w:p w14:paraId="73184A6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вид предложения по цели высказывания и по эмоциональной окраске</w:t>
            </w:r>
          </w:p>
        </w:tc>
      </w:tr>
      <w:tr w:rsidR="00015C0F" w:rsidRPr="004D46EF" w14:paraId="1E0B6D27" w14:textId="77777777">
        <w:trPr>
          <w:trHeight w:val="144"/>
          <w:tblCellSpacing w:w="0" w:type="dxa"/>
        </w:trPr>
        <w:tc>
          <w:tcPr>
            <w:tcW w:w="1894" w:type="dxa"/>
            <w:tcMar>
              <w:top w:w="50" w:type="dxa"/>
              <w:left w:w="100" w:type="dxa"/>
            </w:tcMar>
            <w:vAlign w:val="center"/>
          </w:tcPr>
          <w:p w14:paraId="1F3C8F96" w14:textId="77777777" w:rsidR="00015C0F" w:rsidRDefault="00276244" w:rsidP="00771795">
            <w:pPr>
              <w:spacing w:after="0" w:line="240" w:lineRule="auto"/>
              <w:ind w:left="365"/>
              <w:jc w:val="center"/>
            </w:pPr>
            <w:r>
              <w:rPr>
                <w:rFonts w:ascii="Times New Roman" w:hAnsi="Times New Roman"/>
                <w:color w:val="000000"/>
                <w:sz w:val="24"/>
              </w:rPr>
              <w:t>5.2</w:t>
            </w:r>
          </w:p>
        </w:tc>
        <w:tc>
          <w:tcPr>
            <w:tcW w:w="11784" w:type="dxa"/>
            <w:tcMar>
              <w:top w:w="50" w:type="dxa"/>
              <w:left w:w="100" w:type="dxa"/>
            </w:tcMar>
            <w:vAlign w:val="center"/>
          </w:tcPr>
          <w:p w14:paraId="715D296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Составлять предложения из слов, устанавливая между ними смысловую связь по вопросам</w:t>
            </w:r>
          </w:p>
        </w:tc>
      </w:tr>
      <w:tr w:rsidR="00015C0F" w:rsidRPr="004D46EF" w14:paraId="5BE57BC1" w14:textId="77777777">
        <w:trPr>
          <w:trHeight w:val="144"/>
          <w:tblCellSpacing w:w="0" w:type="dxa"/>
        </w:trPr>
        <w:tc>
          <w:tcPr>
            <w:tcW w:w="1894" w:type="dxa"/>
            <w:tcMar>
              <w:top w:w="50" w:type="dxa"/>
              <w:left w:w="100" w:type="dxa"/>
            </w:tcMar>
            <w:vAlign w:val="center"/>
          </w:tcPr>
          <w:p w14:paraId="37674550" w14:textId="77777777" w:rsidR="00015C0F" w:rsidRDefault="00276244" w:rsidP="00771795">
            <w:pPr>
              <w:spacing w:after="0" w:line="240" w:lineRule="auto"/>
              <w:ind w:left="365"/>
              <w:jc w:val="center"/>
            </w:pPr>
            <w:r>
              <w:rPr>
                <w:rFonts w:ascii="Times New Roman" w:hAnsi="Times New Roman"/>
                <w:color w:val="000000"/>
                <w:sz w:val="24"/>
              </w:rPr>
              <w:t>5.3</w:t>
            </w:r>
          </w:p>
        </w:tc>
        <w:tc>
          <w:tcPr>
            <w:tcW w:w="11784" w:type="dxa"/>
            <w:tcMar>
              <w:top w:w="50" w:type="dxa"/>
              <w:left w:w="100" w:type="dxa"/>
            </w:tcMar>
            <w:vAlign w:val="center"/>
          </w:tcPr>
          <w:p w14:paraId="0FDAE73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021200F9" w14:textId="77777777">
        <w:trPr>
          <w:trHeight w:val="144"/>
          <w:tblCellSpacing w:w="0" w:type="dxa"/>
        </w:trPr>
        <w:tc>
          <w:tcPr>
            <w:tcW w:w="1894" w:type="dxa"/>
            <w:tcMar>
              <w:top w:w="50" w:type="dxa"/>
              <w:left w:w="100" w:type="dxa"/>
            </w:tcMar>
            <w:vAlign w:val="center"/>
          </w:tcPr>
          <w:p w14:paraId="0DC9733B" w14:textId="77777777" w:rsidR="00015C0F" w:rsidRDefault="00276244" w:rsidP="00771795">
            <w:pPr>
              <w:spacing w:after="0" w:line="240" w:lineRule="auto"/>
              <w:ind w:left="365"/>
              <w:jc w:val="center"/>
            </w:pPr>
            <w:r>
              <w:rPr>
                <w:rFonts w:ascii="Times New Roman" w:hAnsi="Times New Roman"/>
                <w:color w:val="000000"/>
                <w:sz w:val="24"/>
              </w:rPr>
              <w:t>6</w:t>
            </w:r>
          </w:p>
        </w:tc>
        <w:tc>
          <w:tcPr>
            <w:tcW w:w="11784" w:type="dxa"/>
            <w:tcMar>
              <w:top w:w="50" w:type="dxa"/>
              <w:left w:w="100" w:type="dxa"/>
            </w:tcMar>
            <w:vAlign w:val="center"/>
          </w:tcPr>
          <w:p w14:paraId="0456694A"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03687F0B" w14:textId="77777777">
        <w:trPr>
          <w:trHeight w:val="144"/>
          <w:tblCellSpacing w:w="0" w:type="dxa"/>
        </w:trPr>
        <w:tc>
          <w:tcPr>
            <w:tcW w:w="1894" w:type="dxa"/>
            <w:tcMar>
              <w:top w:w="50" w:type="dxa"/>
              <w:left w:w="100" w:type="dxa"/>
            </w:tcMar>
            <w:vAlign w:val="center"/>
          </w:tcPr>
          <w:p w14:paraId="07BBEFB5" w14:textId="77777777" w:rsidR="00015C0F" w:rsidRDefault="00276244" w:rsidP="00771795">
            <w:pPr>
              <w:spacing w:after="0" w:line="240" w:lineRule="auto"/>
              <w:ind w:left="365"/>
              <w:jc w:val="center"/>
            </w:pPr>
            <w:r>
              <w:rPr>
                <w:rFonts w:ascii="Times New Roman" w:hAnsi="Times New Roman"/>
                <w:color w:val="000000"/>
                <w:sz w:val="24"/>
              </w:rPr>
              <w:t>6.1</w:t>
            </w:r>
          </w:p>
        </w:tc>
        <w:tc>
          <w:tcPr>
            <w:tcW w:w="11784" w:type="dxa"/>
            <w:tcMar>
              <w:top w:w="50" w:type="dxa"/>
              <w:left w:w="100" w:type="dxa"/>
            </w:tcMar>
            <w:vAlign w:val="center"/>
          </w:tcPr>
          <w:p w14:paraId="4FE79C6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Применять изученные правила правописания, в том числе: сочетания </w:t>
            </w:r>
            <w:r w:rsidRPr="00933577">
              <w:rPr>
                <w:rFonts w:ascii="Times New Roman" w:hAnsi="Times New Roman"/>
                <w:i/>
                <w:color w:val="000000"/>
                <w:sz w:val="24"/>
                <w:lang w:val="ru-RU"/>
              </w:rPr>
              <w:t>чк, чн, чт; щн, нч</w:t>
            </w:r>
            <w:r w:rsidRPr="00933577">
              <w:rPr>
                <w:rFonts w:ascii="Times New Roman" w:hAnsi="Times New Roman"/>
                <w:color w:val="000000"/>
                <w:sz w:val="24"/>
                <w:lang w:val="ru-RU"/>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015C0F" w:rsidRPr="004D46EF" w14:paraId="13A6C90C" w14:textId="77777777">
        <w:trPr>
          <w:trHeight w:val="144"/>
          <w:tblCellSpacing w:w="0" w:type="dxa"/>
        </w:trPr>
        <w:tc>
          <w:tcPr>
            <w:tcW w:w="1894" w:type="dxa"/>
            <w:tcMar>
              <w:top w:w="50" w:type="dxa"/>
              <w:left w:w="100" w:type="dxa"/>
            </w:tcMar>
            <w:vAlign w:val="center"/>
          </w:tcPr>
          <w:p w14:paraId="5ADE8CCE" w14:textId="77777777" w:rsidR="00015C0F" w:rsidRDefault="00276244" w:rsidP="00771795">
            <w:pPr>
              <w:spacing w:after="0" w:line="240" w:lineRule="auto"/>
              <w:ind w:left="365"/>
              <w:jc w:val="center"/>
            </w:pPr>
            <w:r>
              <w:rPr>
                <w:rFonts w:ascii="Times New Roman" w:hAnsi="Times New Roman"/>
                <w:color w:val="000000"/>
                <w:sz w:val="24"/>
              </w:rPr>
              <w:t>6.2</w:t>
            </w:r>
          </w:p>
        </w:tc>
        <w:tc>
          <w:tcPr>
            <w:tcW w:w="11784" w:type="dxa"/>
            <w:tcMar>
              <w:top w:w="50" w:type="dxa"/>
              <w:left w:w="100" w:type="dxa"/>
            </w:tcMar>
            <w:vAlign w:val="center"/>
          </w:tcPr>
          <w:p w14:paraId="26CCA37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место орфограммы в слове и между словами на изученные правила</w:t>
            </w:r>
          </w:p>
        </w:tc>
      </w:tr>
      <w:tr w:rsidR="00015C0F" w:rsidRPr="004D46EF" w14:paraId="5B1106A1" w14:textId="77777777">
        <w:trPr>
          <w:trHeight w:val="144"/>
          <w:tblCellSpacing w:w="0" w:type="dxa"/>
        </w:trPr>
        <w:tc>
          <w:tcPr>
            <w:tcW w:w="1894" w:type="dxa"/>
            <w:tcMar>
              <w:top w:w="50" w:type="dxa"/>
              <w:left w:w="100" w:type="dxa"/>
            </w:tcMar>
            <w:vAlign w:val="center"/>
          </w:tcPr>
          <w:p w14:paraId="007B7E2C" w14:textId="77777777" w:rsidR="00015C0F" w:rsidRDefault="00276244" w:rsidP="00771795">
            <w:pPr>
              <w:spacing w:after="0" w:line="240" w:lineRule="auto"/>
              <w:ind w:left="365"/>
              <w:jc w:val="center"/>
            </w:pPr>
            <w:r>
              <w:rPr>
                <w:rFonts w:ascii="Times New Roman" w:hAnsi="Times New Roman"/>
                <w:color w:val="000000"/>
                <w:sz w:val="24"/>
              </w:rPr>
              <w:t>6.3</w:t>
            </w:r>
          </w:p>
        </w:tc>
        <w:tc>
          <w:tcPr>
            <w:tcW w:w="11784" w:type="dxa"/>
            <w:tcMar>
              <w:top w:w="50" w:type="dxa"/>
              <w:left w:w="100" w:type="dxa"/>
            </w:tcMar>
            <w:vAlign w:val="center"/>
          </w:tcPr>
          <w:p w14:paraId="1CA402E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50 слов</w:t>
            </w:r>
          </w:p>
        </w:tc>
      </w:tr>
      <w:tr w:rsidR="00015C0F" w:rsidRPr="004D46EF" w14:paraId="1863C29A" w14:textId="77777777">
        <w:trPr>
          <w:trHeight w:val="144"/>
          <w:tblCellSpacing w:w="0" w:type="dxa"/>
        </w:trPr>
        <w:tc>
          <w:tcPr>
            <w:tcW w:w="1894" w:type="dxa"/>
            <w:tcMar>
              <w:top w:w="50" w:type="dxa"/>
              <w:left w:w="100" w:type="dxa"/>
            </w:tcMar>
            <w:vAlign w:val="center"/>
          </w:tcPr>
          <w:p w14:paraId="37382D3C" w14:textId="77777777" w:rsidR="00015C0F" w:rsidRDefault="00276244" w:rsidP="00771795">
            <w:pPr>
              <w:spacing w:after="0" w:line="240" w:lineRule="auto"/>
              <w:ind w:left="365"/>
              <w:jc w:val="center"/>
            </w:pPr>
            <w:r>
              <w:rPr>
                <w:rFonts w:ascii="Times New Roman" w:hAnsi="Times New Roman"/>
                <w:color w:val="000000"/>
                <w:sz w:val="24"/>
              </w:rPr>
              <w:t>6.4</w:t>
            </w:r>
          </w:p>
        </w:tc>
        <w:tc>
          <w:tcPr>
            <w:tcW w:w="11784" w:type="dxa"/>
            <w:tcMar>
              <w:top w:w="50" w:type="dxa"/>
              <w:left w:w="100" w:type="dxa"/>
            </w:tcMar>
            <w:vAlign w:val="center"/>
          </w:tcPr>
          <w:p w14:paraId="012C37C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tc>
      </w:tr>
      <w:tr w:rsidR="00015C0F" w:rsidRPr="004D46EF" w14:paraId="0242C104" w14:textId="77777777">
        <w:trPr>
          <w:trHeight w:val="144"/>
          <w:tblCellSpacing w:w="0" w:type="dxa"/>
        </w:trPr>
        <w:tc>
          <w:tcPr>
            <w:tcW w:w="1894" w:type="dxa"/>
            <w:tcMar>
              <w:top w:w="50" w:type="dxa"/>
              <w:left w:w="100" w:type="dxa"/>
            </w:tcMar>
            <w:vAlign w:val="center"/>
          </w:tcPr>
          <w:p w14:paraId="462D5F78" w14:textId="77777777" w:rsidR="00015C0F" w:rsidRDefault="00276244" w:rsidP="00771795">
            <w:pPr>
              <w:spacing w:after="0" w:line="240" w:lineRule="auto"/>
              <w:ind w:left="365"/>
              <w:jc w:val="center"/>
            </w:pPr>
            <w:r>
              <w:rPr>
                <w:rFonts w:ascii="Times New Roman" w:hAnsi="Times New Roman"/>
                <w:color w:val="000000"/>
                <w:sz w:val="24"/>
              </w:rPr>
              <w:t>6.5</w:t>
            </w:r>
          </w:p>
        </w:tc>
        <w:tc>
          <w:tcPr>
            <w:tcW w:w="11784" w:type="dxa"/>
            <w:tcMar>
              <w:top w:w="50" w:type="dxa"/>
              <w:left w:w="100" w:type="dxa"/>
            </w:tcMar>
            <w:vAlign w:val="center"/>
          </w:tcPr>
          <w:p w14:paraId="55B4558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и исправлять ошибки на изученные правила, описки</w:t>
            </w:r>
          </w:p>
        </w:tc>
      </w:tr>
      <w:tr w:rsidR="00015C0F" w14:paraId="17FB05B8" w14:textId="77777777">
        <w:trPr>
          <w:trHeight w:val="144"/>
          <w:tblCellSpacing w:w="0" w:type="dxa"/>
        </w:trPr>
        <w:tc>
          <w:tcPr>
            <w:tcW w:w="1894" w:type="dxa"/>
            <w:tcMar>
              <w:top w:w="50" w:type="dxa"/>
              <w:left w:w="100" w:type="dxa"/>
            </w:tcMar>
            <w:vAlign w:val="center"/>
          </w:tcPr>
          <w:p w14:paraId="55F3722C" w14:textId="77777777" w:rsidR="00015C0F" w:rsidRDefault="00276244" w:rsidP="00771795">
            <w:pPr>
              <w:spacing w:after="0" w:line="240" w:lineRule="auto"/>
              <w:ind w:left="365"/>
              <w:jc w:val="center"/>
            </w:pPr>
            <w:r>
              <w:rPr>
                <w:rFonts w:ascii="Times New Roman" w:hAnsi="Times New Roman"/>
                <w:color w:val="000000"/>
                <w:sz w:val="24"/>
              </w:rPr>
              <w:t>6.6</w:t>
            </w:r>
          </w:p>
        </w:tc>
        <w:tc>
          <w:tcPr>
            <w:tcW w:w="11784" w:type="dxa"/>
            <w:tcMar>
              <w:top w:w="50" w:type="dxa"/>
              <w:left w:w="100" w:type="dxa"/>
            </w:tcMar>
            <w:vAlign w:val="center"/>
          </w:tcPr>
          <w:p w14:paraId="776FD2E8" w14:textId="77777777" w:rsidR="00015C0F" w:rsidRDefault="00276244" w:rsidP="00771795">
            <w:pPr>
              <w:spacing w:after="0" w:line="240" w:lineRule="auto"/>
              <w:ind w:left="365"/>
              <w:jc w:val="both"/>
            </w:pPr>
            <w:r>
              <w:rPr>
                <w:rFonts w:ascii="Times New Roman" w:hAnsi="Times New Roman"/>
                <w:color w:val="000000"/>
                <w:sz w:val="24"/>
              </w:rPr>
              <w:t>Пользоваться орфографическим словарём учебника</w:t>
            </w:r>
          </w:p>
        </w:tc>
      </w:tr>
      <w:tr w:rsidR="00015C0F" w14:paraId="0C459015" w14:textId="77777777">
        <w:trPr>
          <w:trHeight w:val="144"/>
          <w:tblCellSpacing w:w="0" w:type="dxa"/>
        </w:trPr>
        <w:tc>
          <w:tcPr>
            <w:tcW w:w="1894" w:type="dxa"/>
            <w:tcMar>
              <w:top w:w="50" w:type="dxa"/>
              <w:left w:w="100" w:type="dxa"/>
            </w:tcMar>
            <w:vAlign w:val="center"/>
          </w:tcPr>
          <w:p w14:paraId="14172C01" w14:textId="77777777" w:rsidR="00015C0F" w:rsidRDefault="00276244" w:rsidP="00771795">
            <w:pPr>
              <w:spacing w:after="0" w:line="240" w:lineRule="auto"/>
              <w:ind w:left="365"/>
              <w:jc w:val="center"/>
            </w:pPr>
            <w:r>
              <w:rPr>
                <w:rFonts w:ascii="Times New Roman" w:hAnsi="Times New Roman"/>
                <w:color w:val="000000"/>
                <w:sz w:val="24"/>
              </w:rPr>
              <w:t>7</w:t>
            </w:r>
          </w:p>
        </w:tc>
        <w:tc>
          <w:tcPr>
            <w:tcW w:w="11784" w:type="dxa"/>
            <w:tcMar>
              <w:top w:w="50" w:type="dxa"/>
              <w:left w:w="100" w:type="dxa"/>
            </w:tcMar>
            <w:vAlign w:val="center"/>
          </w:tcPr>
          <w:p w14:paraId="57FFD2C4"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25D8E619" w14:textId="77777777">
        <w:trPr>
          <w:trHeight w:val="144"/>
          <w:tblCellSpacing w:w="0" w:type="dxa"/>
        </w:trPr>
        <w:tc>
          <w:tcPr>
            <w:tcW w:w="1894" w:type="dxa"/>
            <w:tcMar>
              <w:top w:w="50" w:type="dxa"/>
              <w:left w:w="100" w:type="dxa"/>
            </w:tcMar>
            <w:vAlign w:val="center"/>
          </w:tcPr>
          <w:p w14:paraId="63B5382A" w14:textId="77777777" w:rsidR="00015C0F" w:rsidRDefault="00276244" w:rsidP="00771795">
            <w:pPr>
              <w:spacing w:after="0" w:line="240" w:lineRule="auto"/>
              <w:ind w:left="365"/>
              <w:jc w:val="center"/>
            </w:pPr>
            <w:r>
              <w:rPr>
                <w:rFonts w:ascii="Times New Roman" w:hAnsi="Times New Roman"/>
                <w:color w:val="000000"/>
                <w:sz w:val="24"/>
              </w:rPr>
              <w:t>7.1</w:t>
            </w:r>
          </w:p>
        </w:tc>
        <w:tc>
          <w:tcPr>
            <w:tcW w:w="11784" w:type="dxa"/>
            <w:tcMar>
              <w:top w:w="50" w:type="dxa"/>
              <w:left w:w="100" w:type="dxa"/>
            </w:tcMar>
            <w:vAlign w:val="center"/>
          </w:tcPr>
          <w:p w14:paraId="3A38887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Строить устное диалогическое и монологическое высказывание (2 – 4 предложения на определённую тему, по наблюдениям) с соблюдением орфоэпических норм, правильной интонации</w:t>
            </w:r>
          </w:p>
        </w:tc>
      </w:tr>
      <w:tr w:rsidR="00015C0F" w:rsidRPr="004D46EF" w14:paraId="59E75F32" w14:textId="77777777">
        <w:trPr>
          <w:trHeight w:val="144"/>
          <w:tblCellSpacing w:w="0" w:type="dxa"/>
        </w:trPr>
        <w:tc>
          <w:tcPr>
            <w:tcW w:w="1894" w:type="dxa"/>
            <w:tcMar>
              <w:top w:w="50" w:type="dxa"/>
              <w:left w:w="100" w:type="dxa"/>
            </w:tcMar>
            <w:vAlign w:val="center"/>
          </w:tcPr>
          <w:p w14:paraId="0D0019E3" w14:textId="77777777" w:rsidR="00015C0F" w:rsidRDefault="00276244" w:rsidP="00771795">
            <w:pPr>
              <w:spacing w:after="0" w:line="240" w:lineRule="auto"/>
              <w:ind w:left="365"/>
              <w:jc w:val="center"/>
            </w:pPr>
            <w:r>
              <w:rPr>
                <w:rFonts w:ascii="Times New Roman" w:hAnsi="Times New Roman"/>
                <w:color w:val="000000"/>
                <w:sz w:val="24"/>
              </w:rPr>
              <w:t>7.2</w:t>
            </w:r>
          </w:p>
        </w:tc>
        <w:tc>
          <w:tcPr>
            <w:tcW w:w="11784" w:type="dxa"/>
            <w:tcMar>
              <w:top w:w="50" w:type="dxa"/>
              <w:left w:w="100" w:type="dxa"/>
            </w:tcMar>
            <w:vAlign w:val="center"/>
          </w:tcPr>
          <w:p w14:paraId="57EDD3E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Формулировать простые выводы на основе прочитанного (услышанного) устно и письменно (1 – 2 предложения)</w:t>
            </w:r>
          </w:p>
        </w:tc>
      </w:tr>
      <w:tr w:rsidR="00015C0F" w:rsidRPr="004D46EF" w14:paraId="2DFBD3C5" w14:textId="77777777">
        <w:trPr>
          <w:trHeight w:val="144"/>
          <w:tblCellSpacing w:w="0" w:type="dxa"/>
        </w:trPr>
        <w:tc>
          <w:tcPr>
            <w:tcW w:w="1894" w:type="dxa"/>
            <w:tcMar>
              <w:top w:w="50" w:type="dxa"/>
              <w:left w:w="100" w:type="dxa"/>
            </w:tcMar>
            <w:vAlign w:val="center"/>
          </w:tcPr>
          <w:p w14:paraId="1C3BDAEE" w14:textId="77777777" w:rsidR="00015C0F" w:rsidRDefault="00276244" w:rsidP="00771795">
            <w:pPr>
              <w:spacing w:after="0" w:line="240" w:lineRule="auto"/>
              <w:ind w:left="365"/>
              <w:jc w:val="center"/>
            </w:pPr>
            <w:r>
              <w:rPr>
                <w:rFonts w:ascii="Times New Roman" w:hAnsi="Times New Roman"/>
                <w:color w:val="000000"/>
                <w:sz w:val="24"/>
              </w:rPr>
              <w:t>7.3</w:t>
            </w:r>
          </w:p>
        </w:tc>
        <w:tc>
          <w:tcPr>
            <w:tcW w:w="11784" w:type="dxa"/>
            <w:tcMar>
              <w:top w:w="50" w:type="dxa"/>
              <w:left w:w="100" w:type="dxa"/>
            </w:tcMar>
            <w:vAlign w:val="center"/>
          </w:tcPr>
          <w:p w14:paraId="3F4AA72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тему текста и озаглавливать текст, отражая его тему</w:t>
            </w:r>
          </w:p>
        </w:tc>
      </w:tr>
      <w:tr w:rsidR="00015C0F" w:rsidRPr="004D46EF" w14:paraId="48E22E06" w14:textId="77777777">
        <w:trPr>
          <w:trHeight w:val="144"/>
          <w:tblCellSpacing w:w="0" w:type="dxa"/>
        </w:trPr>
        <w:tc>
          <w:tcPr>
            <w:tcW w:w="1894" w:type="dxa"/>
            <w:tcMar>
              <w:top w:w="50" w:type="dxa"/>
              <w:left w:w="100" w:type="dxa"/>
            </w:tcMar>
            <w:vAlign w:val="center"/>
          </w:tcPr>
          <w:p w14:paraId="30F7FA6B" w14:textId="77777777" w:rsidR="00015C0F" w:rsidRDefault="00276244" w:rsidP="00771795">
            <w:pPr>
              <w:spacing w:after="0" w:line="240" w:lineRule="auto"/>
              <w:ind w:left="365"/>
              <w:jc w:val="center"/>
            </w:pPr>
            <w:r>
              <w:rPr>
                <w:rFonts w:ascii="Times New Roman" w:hAnsi="Times New Roman"/>
                <w:color w:val="000000"/>
                <w:sz w:val="24"/>
              </w:rPr>
              <w:t>7.4</w:t>
            </w:r>
          </w:p>
        </w:tc>
        <w:tc>
          <w:tcPr>
            <w:tcW w:w="11784" w:type="dxa"/>
            <w:tcMar>
              <w:top w:w="50" w:type="dxa"/>
              <w:left w:w="100" w:type="dxa"/>
            </w:tcMar>
            <w:vAlign w:val="center"/>
          </w:tcPr>
          <w:p w14:paraId="344EAA2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Составлять текст из разрозненных предложений, частей текста</w:t>
            </w:r>
          </w:p>
        </w:tc>
      </w:tr>
      <w:tr w:rsidR="00015C0F" w:rsidRPr="004D46EF" w14:paraId="5A747241" w14:textId="77777777">
        <w:trPr>
          <w:trHeight w:val="144"/>
          <w:tblCellSpacing w:w="0" w:type="dxa"/>
        </w:trPr>
        <w:tc>
          <w:tcPr>
            <w:tcW w:w="1894" w:type="dxa"/>
            <w:tcMar>
              <w:top w:w="50" w:type="dxa"/>
              <w:left w:w="100" w:type="dxa"/>
            </w:tcMar>
            <w:vAlign w:val="center"/>
          </w:tcPr>
          <w:p w14:paraId="280C7B31" w14:textId="77777777" w:rsidR="00015C0F" w:rsidRDefault="00276244" w:rsidP="00771795">
            <w:pPr>
              <w:spacing w:after="0" w:line="240" w:lineRule="auto"/>
              <w:ind w:left="365"/>
              <w:jc w:val="center"/>
            </w:pPr>
            <w:r>
              <w:rPr>
                <w:rFonts w:ascii="Times New Roman" w:hAnsi="Times New Roman"/>
                <w:color w:val="000000"/>
                <w:sz w:val="24"/>
              </w:rPr>
              <w:t>7.5</w:t>
            </w:r>
          </w:p>
        </w:tc>
        <w:tc>
          <w:tcPr>
            <w:tcW w:w="11784" w:type="dxa"/>
            <w:tcMar>
              <w:top w:w="50" w:type="dxa"/>
              <w:left w:w="100" w:type="dxa"/>
            </w:tcMar>
            <w:vAlign w:val="center"/>
          </w:tcPr>
          <w:p w14:paraId="01DEC69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подробное изложение повествовательного текста объёмом 30 – 45 слов с использованием вопросов</w:t>
            </w:r>
          </w:p>
        </w:tc>
      </w:tr>
    </w:tbl>
    <w:p w14:paraId="40500FB1" w14:textId="37F7C748" w:rsidR="00015C0F" w:rsidRDefault="00015C0F">
      <w:pPr>
        <w:spacing w:after="0" w:line="1" w:lineRule="atLeast"/>
        <w:ind w:left="120"/>
        <w:rPr>
          <w:lang w:val="ru-RU"/>
        </w:rPr>
      </w:pPr>
    </w:p>
    <w:p w14:paraId="37A4E0AF" w14:textId="4B4C7702" w:rsidR="00771795" w:rsidRDefault="00771795">
      <w:pPr>
        <w:spacing w:after="0" w:line="1" w:lineRule="atLeast"/>
        <w:ind w:left="120"/>
        <w:rPr>
          <w:lang w:val="ru-RU"/>
        </w:rPr>
      </w:pPr>
    </w:p>
    <w:p w14:paraId="4F7E74F9" w14:textId="415A47DA" w:rsidR="00771795" w:rsidRDefault="00771795">
      <w:pPr>
        <w:spacing w:after="0" w:line="1" w:lineRule="atLeast"/>
        <w:ind w:left="120"/>
        <w:rPr>
          <w:lang w:val="ru-RU"/>
        </w:rPr>
      </w:pPr>
    </w:p>
    <w:p w14:paraId="3F835667" w14:textId="77777777" w:rsidR="00771795" w:rsidRPr="00933577" w:rsidRDefault="00771795">
      <w:pPr>
        <w:spacing w:after="0" w:line="1" w:lineRule="atLeast"/>
        <w:ind w:left="120"/>
        <w:rPr>
          <w:lang w:val="ru-RU"/>
        </w:rPr>
      </w:pPr>
    </w:p>
    <w:p w14:paraId="5A76CF3E" w14:textId="77777777" w:rsidR="00015C0F" w:rsidRDefault="00276244">
      <w:pPr>
        <w:spacing w:before="199" w:after="199" w:line="1" w:lineRule="atLeast"/>
        <w:ind w:left="120"/>
      </w:pPr>
      <w:r>
        <w:rPr>
          <w:rFonts w:ascii="Times New Roman" w:hAnsi="Times New Roman"/>
          <w:b/>
          <w:color w:val="000000"/>
          <w:sz w:val="24"/>
        </w:rPr>
        <w:lastRenderedPageBreak/>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4D46EF" w14:paraId="7A9F30C2" w14:textId="77777777">
        <w:trPr>
          <w:trHeight w:val="144"/>
          <w:tblCellSpacing w:w="0" w:type="dxa"/>
        </w:trPr>
        <w:tc>
          <w:tcPr>
            <w:tcW w:w="1894" w:type="dxa"/>
            <w:tcMar>
              <w:top w:w="50" w:type="dxa"/>
              <w:left w:w="100" w:type="dxa"/>
            </w:tcMar>
            <w:vAlign w:val="center"/>
          </w:tcPr>
          <w:p w14:paraId="1AF9647A" w14:textId="77777777" w:rsidR="00015C0F" w:rsidRDefault="00276244" w:rsidP="00771795">
            <w:pPr>
              <w:spacing w:after="0" w:line="240" w:lineRule="auto"/>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6C9065D3" w14:textId="77777777" w:rsidR="00015C0F" w:rsidRPr="00933577" w:rsidRDefault="00276244" w:rsidP="00771795">
            <w:pPr>
              <w:spacing w:after="0" w:line="240" w:lineRule="auto"/>
              <w:ind w:left="272"/>
              <w:rPr>
                <w:lang w:val="ru-RU"/>
              </w:rPr>
            </w:pPr>
            <w:r w:rsidRPr="009335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6E7ABE99" w14:textId="77777777">
        <w:trPr>
          <w:trHeight w:val="144"/>
          <w:tblCellSpacing w:w="0" w:type="dxa"/>
        </w:trPr>
        <w:tc>
          <w:tcPr>
            <w:tcW w:w="1894" w:type="dxa"/>
            <w:tcMar>
              <w:top w:w="50" w:type="dxa"/>
              <w:left w:w="100" w:type="dxa"/>
            </w:tcMar>
            <w:vAlign w:val="center"/>
          </w:tcPr>
          <w:p w14:paraId="481E6BE7" w14:textId="77777777" w:rsidR="00015C0F" w:rsidRDefault="00276244" w:rsidP="00771795">
            <w:pPr>
              <w:spacing w:after="0" w:line="240"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521E4646" w14:textId="77777777" w:rsidR="00015C0F" w:rsidRDefault="00276244" w:rsidP="00771795">
            <w:pPr>
              <w:spacing w:after="0" w:line="240" w:lineRule="auto"/>
              <w:ind w:left="365"/>
              <w:jc w:val="both"/>
            </w:pPr>
            <w:r>
              <w:rPr>
                <w:rFonts w:ascii="Times New Roman" w:hAnsi="Times New Roman"/>
                <w:color w:val="000000"/>
                <w:sz w:val="24"/>
              </w:rPr>
              <w:t>Фонетика. Графика. Орфоэпия</w:t>
            </w:r>
          </w:p>
        </w:tc>
      </w:tr>
      <w:tr w:rsidR="00015C0F" w:rsidRPr="004D46EF" w14:paraId="170AFBDA" w14:textId="77777777">
        <w:trPr>
          <w:trHeight w:val="144"/>
          <w:tblCellSpacing w:w="0" w:type="dxa"/>
        </w:trPr>
        <w:tc>
          <w:tcPr>
            <w:tcW w:w="1894" w:type="dxa"/>
            <w:tcMar>
              <w:top w:w="50" w:type="dxa"/>
              <w:left w:w="100" w:type="dxa"/>
            </w:tcMar>
            <w:vAlign w:val="center"/>
          </w:tcPr>
          <w:p w14:paraId="75EEE53F" w14:textId="77777777" w:rsidR="00015C0F" w:rsidRDefault="00276244" w:rsidP="00771795">
            <w:pPr>
              <w:spacing w:after="0" w:line="240"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68DD90D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tc>
      </w:tr>
      <w:tr w:rsidR="00015C0F" w:rsidRPr="004D46EF" w14:paraId="6EA7B5CE" w14:textId="77777777">
        <w:trPr>
          <w:trHeight w:val="144"/>
          <w:tblCellSpacing w:w="0" w:type="dxa"/>
        </w:trPr>
        <w:tc>
          <w:tcPr>
            <w:tcW w:w="1894" w:type="dxa"/>
            <w:tcMar>
              <w:top w:w="50" w:type="dxa"/>
              <w:left w:w="100" w:type="dxa"/>
            </w:tcMar>
            <w:vAlign w:val="center"/>
          </w:tcPr>
          <w:p w14:paraId="1B6C88F4" w14:textId="77777777" w:rsidR="00015C0F" w:rsidRDefault="00276244" w:rsidP="00771795">
            <w:pPr>
              <w:spacing w:after="0" w:line="240"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2DCEB94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tc>
      </w:tr>
      <w:tr w:rsidR="00015C0F" w:rsidRPr="004D46EF" w14:paraId="1EA5D602" w14:textId="77777777">
        <w:trPr>
          <w:trHeight w:val="144"/>
          <w:tblCellSpacing w:w="0" w:type="dxa"/>
        </w:trPr>
        <w:tc>
          <w:tcPr>
            <w:tcW w:w="1894" w:type="dxa"/>
            <w:tcMar>
              <w:top w:w="50" w:type="dxa"/>
              <w:left w:w="100" w:type="dxa"/>
            </w:tcMar>
            <w:vAlign w:val="center"/>
          </w:tcPr>
          <w:p w14:paraId="32F6A330" w14:textId="77777777" w:rsidR="00015C0F" w:rsidRDefault="00276244" w:rsidP="00771795">
            <w:pPr>
              <w:spacing w:after="0" w:line="240"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3ADF2BF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функцию разделительных мягкого и твёрдого знаков в словах</w:t>
            </w:r>
          </w:p>
        </w:tc>
      </w:tr>
      <w:tr w:rsidR="00015C0F" w:rsidRPr="004D46EF" w14:paraId="616947B3" w14:textId="77777777">
        <w:trPr>
          <w:trHeight w:val="144"/>
          <w:tblCellSpacing w:w="0" w:type="dxa"/>
        </w:trPr>
        <w:tc>
          <w:tcPr>
            <w:tcW w:w="1894" w:type="dxa"/>
            <w:tcMar>
              <w:top w:w="50" w:type="dxa"/>
              <w:left w:w="100" w:type="dxa"/>
            </w:tcMar>
            <w:vAlign w:val="center"/>
          </w:tcPr>
          <w:p w14:paraId="5B0FBE33" w14:textId="77777777" w:rsidR="00015C0F" w:rsidRDefault="00276244" w:rsidP="00771795">
            <w:pPr>
              <w:spacing w:after="0" w:line="240"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0600A29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Устанавливать соотношение звукового и буквенного состава, в том числе с учётом функций букв </w:t>
            </w:r>
            <w:r w:rsidRPr="00933577">
              <w:rPr>
                <w:rFonts w:ascii="Times New Roman" w:hAnsi="Times New Roman"/>
                <w:i/>
                <w:color w:val="000000"/>
                <w:sz w:val="24"/>
                <w:lang w:val="ru-RU"/>
              </w:rPr>
              <w:t>е, ё, ю, я</w:t>
            </w:r>
            <w:r w:rsidRPr="00933577">
              <w:rPr>
                <w:rFonts w:ascii="Times New Roman" w:hAnsi="Times New Roman"/>
                <w:color w:val="000000"/>
                <w:sz w:val="24"/>
                <w:lang w:val="ru-RU"/>
              </w:rPr>
              <w:t xml:space="preserve">, в словах с разделительными </w:t>
            </w:r>
            <w:r w:rsidRPr="00933577">
              <w:rPr>
                <w:rFonts w:ascii="Times New Roman" w:hAnsi="Times New Roman"/>
                <w:i/>
                <w:color w:val="000000"/>
                <w:sz w:val="24"/>
                <w:lang w:val="ru-RU"/>
              </w:rPr>
              <w:t>ь, ъ,</w:t>
            </w:r>
            <w:r w:rsidRPr="00933577">
              <w:rPr>
                <w:rFonts w:ascii="Times New Roman" w:hAnsi="Times New Roman"/>
                <w:color w:val="000000"/>
                <w:sz w:val="24"/>
                <w:lang w:val="ru-RU"/>
              </w:rPr>
              <w:t xml:space="preserve"> в словах с непроизносимыми согласными</w:t>
            </w:r>
          </w:p>
        </w:tc>
      </w:tr>
      <w:tr w:rsidR="00015C0F" w:rsidRPr="004D46EF" w14:paraId="35F53B25" w14:textId="77777777">
        <w:trPr>
          <w:trHeight w:val="144"/>
          <w:tblCellSpacing w:w="0" w:type="dxa"/>
        </w:trPr>
        <w:tc>
          <w:tcPr>
            <w:tcW w:w="1894" w:type="dxa"/>
            <w:tcMar>
              <w:top w:w="50" w:type="dxa"/>
              <w:left w:w="100" w:type="dxa"/>
            </w:tcMar>
            <w:vAlign w:val="center"/>
          </w:tcPr>
          <w:p w14:paraId="1EF0929E" w14:textId="77777777" w:rsidR="00015C0F" w:rsidRDefault="00276244" w:rsidP="00771795">
            <w:pPr>
              <w:spacing w:after="0" w:line="240" w:lineRule="auto"/>
              <w:ind w:left="365"/>
              <w:jc w:val="center"/>
            </w:pPr>
            <w:r>
              <w:rPr>
                <w:rFonts w:ascii="Times New Roman" w:hAnsi="Times New Roman"/>
                <w:color w:val="000000"/>
                <w:sz w:val="24"/>
              </w:rPr>
              <w:t>1.5</w:t>
            </w:r>
          </w:p>
        </w:tc>
        <w:tc>
          <w:tcPr>
            <w:tcW w:w="11948" w:type="dxa"/>
            <w:tcMar>
              <w:top w:w="50" w:type="dxa"/>
              <w:left w:w="100" w:type="dxa"/>
            </w:tcMar>
            <w:vAlign w:val="center"/>
          </w:tcPr>
          <w:p w14:paraId="0E35832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67814320" w14:textId="77777777">
        <w:trPr>
          <w:trHeight w:val="144"/>
          <w:tblCellSpacing w:w="0" w:type="dxa"/>
        </w:trPr>
        <w:tc>
          <w:tcPr>
            <w:tcW w:w="1894" w:type="dxa"/>
            <w:tcMar>
              <w:top w:w="50" w:type="dxa"/>
              <w:left w:w="100" w:type="dxa"/>
            </w:tcMar>
            <w:vAlign w:val="center"/>
          </w:tcPr>
          <w:p w14:paraId="1BEADB54" w14:textId="77777777" w:rsidR="00015C0F" w:rsidRDefault="00276244" w:rsidP="00771795">
            <w:pPr>
              <w:spacing w:after="0" w:line="240"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1BECD3AD"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rsidRPr="004D46EF" w14:paraId="5023ECDE" w14:textId="77777777">
        <w:trPr>
          <w:trHeight w:val="144"/>
          <w:tblCellSpacing w:w="0" w:type="dxa"/>
        </w:trPr>
        <w:tc>
          <w:tcPr>
            <w:tcW w:w="1894" w:type="dxa"/>
            <w:tcMar>
              <w:top w:w="50" w:type="dxa"/>
              <w:left w:w="100" w:type="dxa"/>
            </w:tcMar>
            <w:vAlign w:val="center"/>
          </w:tcPr>
          <w:p w14:paraId="64F91411" w14:textId="77777777" w:rsidR="00015C0F" w:rsidRDefault="00276244" w:rsidP="00771795">
            <w:pPr>
              <w:spacing w:after="0" w:line="240"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4283AA2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Выявлять случаи употребления синонимов и антонимов</w:t>
            </w:r>
          </w:p>
        </w:tc>
      </w:tr>
      <w:tr w:rsidR="00015C0F" w:rsidRPr="004D46EF" w14:paraId="16FB66B4" w14:textId="77777777">
        <w:trPr>
          <w:trHeight w:val="144"/>
          <w:tblCellSpacing w:w="0" w:type="dxa"/>
        </w:trPr>
        <w:tc>
          <w:tcPr>
            <w:tcW w:w="1894" w:type="dxa"/>
            <w:tcMar>
              <w:top w:w="50" w:type="dxa"/>
              <w:left w:w="100" w:type="dxa"/>
            </w:tcMar>
            <w:vAlign w:val="center"/>
          </w:tcPr>
          <w:p w14:paraId="0D42D1CD" w14:textId="77777777" w:rsidR="00015C0F" w:rsidRDefault="00276244" w:rsidP="00771795">
            <w:pPr>
              <w:spacing w:after="0" w:line="240"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57774E1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Подбирать синонимы и антонимы к словам разных частей речи</w:t>
            </w:r>
          </w:p>
        </w:tc>
      </w:tr>
      <w:tr w:rsidR="00015C0F" w:rsidRPr="004D46EF" w14:paraId="2C53B595" w14:textId="77777777">
        <w:trPr>
          <w:trHeight w:val="144"/>
          <w:tblCellSpacing w:w="0" w:type="dxa"/>
        </w:trPr>
        <w:tc>
          <w:tcPr>
            <w:tcW w:w="1894" w:type="dxa"/>
            <w:tcMar>
              <w:top w:w="50" w:type="dxa"/>
              <w:left w:w="100" w:type="dxa"/>
            </w:tcMar>
            <w:vAlign w:val="center"/>
          </w:tcPr>
          <w:p w14:paraId="459FD085" w14:textId="77777777" w:rsidR="00015C0F" w:rsidRDefault="00276244" w:rsidP="00771795">
            <w:pPr>
              <w:spacing w:after="0" w:line="240" w:lineRule="auto"/>
              <w:ind w:left="365"/>
              <w:jc w:val="center"/>
            </w:pPr>
            <w:r>
              <w:rPr>
                <w:rFonts w:ascii="Times New Roman" w:hAnsi="Times New Roman"/>
                <w:color w:val="000000"/>
                <w:sz w:val="24"/>
              </w:rPr>
              <w:t>2.3</w:t>
            </w:r>
          </w:p>
        </w:tc>
        <w:tc>
          <w:tcPr>
            <w:tcW w:w="11948" w:type="dxa"/>
            <w:tcMar>
              <w:top w:w="50" w:type="dxa"/>
              <w:left w:w="100" w:type="dxa"/>
            </w:tcMar>
            <w:vAlign w:val="center"/>
          </w:tcPr>
          <w:p w14:paraId="1F0F62F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слова, употреблённые в прямом и переносном значении (простые случаи)</w:t>
            </w:r>
          </w:p>
        </w:tc>
      </w:tr>
      <w:tr w:rsidR="00015C0F" w:rsidRPr="004D46EF" w14:paraId="3BCC847D" w14:textId="77777777">
        <w:trPr>
          <w:trHeight w:val="144"/>
          <w:tblCellSpacing w:w="0" w:type="dxa"/>
        </w:trPr>
        <w:tc>
          <w:tcPr>
            <w:tcW w:w="1894" w:type="dxa"/>
            <w:tcMar>
              <w:top w:w="50" w:type="dxa"/>
              <w:left w:w="100" w:type="dxa"/>
            </w:tcMar>
            <w:vAlign w:val="center"/>
          </w:tcPr>
          <w:p w14:paraId="2269DC8A" w14:textId="77777777" w:rsidR="00015C0F" w:rsidRDefault="00276244" w:rsidP="00771795">
            <w:pPr>
              <w:spacing w:after="0" w:line="240"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523E519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значение слова в тексте</w:t>
            </w:r>
          </w:p>
        </w:tc>
      </w:tr>
      <w:tr w:rsidR="00015C0F" w:rsidRPr="004D46EF" w14:paraId="5738059D" w14:textId="77777777">
        <w:trPr>
          <w:trHeight w:val="144"/>
          <w:tblCellSpacing w:w="0" w:type="dxa"/>
        </w:trPr>
        <w:tc>
          <w:tcPr>
            <w:tcW w:w="1894" w:type="dxa"/>
            <w:tcMar>
              <w:top w:w="50" w:type="dxa"/>
              <w:left w:w="100" w:type="dxa"/>
            </w:tcMar>
            <w:vAlign w:val="center"/>
          </w:tcPr>
          <w:p w14:paraId="30039491" w14:textId="77777777" w:rsidR="00015C0F" w:rsidRDefault="00276244" w:rsidP="00771795">
            <w:pPr>
              <w:spacing w:after="0" w:line="240" w:lineRule="auto"/>
              <w:ind w:left="365"/>
              <w:jc w:val="center"/>
            </w:pPr>
            <w:r>
              <w:rPr>
                <w:rFonts w:ascii="Times New Roman" w:hAnsi="Times New Roman"/>
                <w:color w:val="000000"/>
                <w:sz w:val="24"/>
              </w:rPr>
              <w:t>2.5</w:t>
            </w:r>
          </w:p>
        </w:tc>
        <w:tc>
          <w:tcPr>
            <w:tcW w:w="11948" w:type="dxa"/>
            <w:tcMar>
              <w:top w:w="50" w:type="dxa"/>
              <w:left w:w="100" w:type="dxa"/>
            </w:tcMar>
            <w:vAlign w:val="center"/>
          </w:tcPr>
          <w:p w14:paraId="14673A6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Уточнять значение слова с помощью толкового словаря</w:t>
            </w:r>
          </w:p>
        </w:tc>
      </w:tr>
      <w:tr w:rsidR="00015C0F" w:rsidRPr="004D46EF" w14:paraId="273E7C21" w14:textId="77777777">
        <w:trPr>
          <w:trHeight w:val="144"/>
          <w:tblCellSpacing w:w="0" w:type="dxa"/>
        </w:trPr>
        <w:tc>
          <w:tcPr>
            <w:tcW w:w="1894" w:type="dxa"/>
            <w:tcMar>
              <w:top w:w="50" w:type="dxa"/>
              <w:left w:w="100" w:type="dxa"/>
            </w:tcMar>
            <w:vAlign w:val="center"/>
          </w:tcPr>
          <w:p w14:paraId="1B3C3878" w14:textId="77777777" w:rsidR="00015C0F" w:rsidRDefault="00276244" w:rsidP="00771795">
            <w:pPr>
              <w:spacing w:after="0" w:line="240" w:lineRule="auto"/>
              <w:ind w:left="365"/>
              <w:jc w:val="center"/>
            </w:pPr>
            <w:r>
              <w:rPr>
                <w:rFonts w:ascii="Times New Roman" w:hAnsi="Times New Roman"/>
                <w:color w:val="000000"/>
                <w:sz w:val="24"/>
              </w:rPr>
              <w:t>2.6</w:t>
            </w:r>
          </w:p>
        </w:tc>
        <w:tc>
          <w:tcPr>
            <w:tcW w:w="11948" w:type="dxa"/>
            <w:tcMar>
              <w:top w:w="50" w:type="dxa"/>
              <w:left w:w="100" w:type="dxa"/>
            </w:tcMar>
            <w:vAlign w:val="center"/>
          </w:tcPr>
          <w:p w14:paraId="704F24A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60640B09" w14:textId="77777777">
        <w:trPr>
          <w:trHeight w:val="144"/>
          <w:tblCellSpacing w:w="0" w:type="dxa"/>
        </w:trPr>
        <w:tc>
          <w:tcPr>
            <w:tcW w:w="1894" w:type="dxa"/>
            <w:tcMar>
              <w:top w:w="50" w:type="dxa"/>
              <w:left w:w="100" w:type="dxa"/>
            </w:tcMar>
            <w:vAlign w:val="center"/>
          </w:tcPr>
          <w:p w14:paraId="232CC6E5" w14:textId="77777777" w:rsidR="00015C0F" w:rsidRDefault="00276244" w:rsidP="00771795">
            <w:pPr>
              <w:spacing w:after="0" w:line="240"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07D70EEB" w14:textId="77777777" w:rsidR="00015C0F" w:rsidRDefault="00276244" w:rsidP="00771795">
            <w:pPr>
              <w:spacing w:after="0" w:line="240" w:lineRule="auto"/>
              <w:ind w:left="365"/>
              <w:jc w:val="both"/>
            </w:pPr>
            <w:r>
              <w:rPr>
                <w:rFonts w:ascii="Times New Roman" w:hAnsi="Times New Roman"/>
                <w:color w:val="000000"/>
                <w:sz w:val="24"/>
              </w:rPr>
              <w:t>Состав слова (морфемика)</w:t>
            </w:r>
          </w:p>
        </w:tc>
      </w:tr>
      <w:tr w:rsidR="00015C0F" w:rsidRPr="004D46EF" w14:paraId="7830637D" w14:textId="77777777">
        <w:trPr>
          <w:trHeight w:val="144"/>
          <w:tblCellSpacing w:w="0" w:type="dxa"/>
        </w:trPr>
        <w:tc>
          <w:tcPr>
            <w:tcW w:w="1894" w:type="dxa"/>
            <w:tcMar>
              <w:top w:w="50" w:type="dxa"/>
              <w:left w:w="100" w:type="dxa"/>
            </w:tcMar>
            <w:vAlign w:val="center"/>
          </w:tcPr>
          <w:p w14:paraId="790844EA" w14:textId="77777777" w:rsidR="00015C0F" w:rsidRDefault="00276244" w:rsidP="00771795">
            <w:pPr>
              <w:spacing w:after="0" w:line="240"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4D48AD6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015C0F" w:rsidRPr="004D46EF" w14:paraId="1956D2B9" w14:textId="77777777">
        <w:trPr>
          <w:trHeight w:val="144"/>
          <w:tblCellSpacing w:w="0" w:type="dxa"/>
        </w:trPr>
        <w:tc>
          <w:tcPr>
            <w:tcW w:w="1894" w:type="dxa"/>
            <w:tcMar>
              <w:top w:w="50" w:type="dxa"/>
              <w:left w:w="100" w:type="dxa"/>
            </w:tcMar>
            <w:vAlign w:val="center"/>
          </w:tcPr>
          <w:p w14:paraId="736598E9" w14:textId="77777777" w:rsidR="00015C0F" w:rsidRDefault="00276244" w:rsidP="00771795">
            <w:pPr>
              <w:spacing w:after="0" w:line="240"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1BA80F1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tc>
      </w:tr>
      <w:tr w:rsidR="00015C0F" w:rsidRPr="004D46EF" w14:paraId="27AC47A6" w14:textId="77777777">
        <w:trPr>
          <w:trHeight w:val="144"/>
          <w:tblCellSpacing w:w="0" w:type="dxa"/>
        </w:trPr>
        <w:tc>
          <w:tcPr>
            <w:tcW w:w="1894" w:type="dxa"/>
            <w:tcMar>
              <w:top w:w="50" w:type="dxa"/>
              <w:left w:w="100" w:type="dxa"/>
            </w:tcMar>
            <w:vAlign w:val="center"/>
          </w:tcPr>
          <w:p w14:paraId="32DECAFD" w14:textId="77777777" w:rsidR="00015C0F" w:rsidRDefault="00276244" w:rsidP="00771795">
            <w:pPr>
              <w:spacing w:after="0" w:line="240"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281E263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41E66CA9" w14:textId="77777777">
        <w:trPr>
          <w:trHeight w:val="144"/>
          <w:tblCellSpacing w:w="0" w:type="dxa"/>
        </w:trPr>
        <w:tc>
          <w:tcPr>
            <w:tcW w:w="1894" w:type="dxa"/>
            <w:tcMar>
              <w:top w:w="50" w:type="dxa"/>
              <w:left w:w="100" w:type="dxa"/>
            </w:tcMar>
            <w:vAlign w:val="center"/>
          </w:tcPr>
          <w:p w14:paraId="17456BF8" w14:textId="77777777" w:rsidR="00015C0F" w:rsidRDefault="00276244" w:rsidP="00771795">
            <w:pPr>
              <w:spacing w:after="0" w:line="240"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5D4BD991" w14:textId="77777777" w:rsidR="00015C0F" w:rsidRDefault="00276244" w:rsidP="00771795">
            <w:pPr>
              <w:spacing w:after="0" w:line="240" w:lineRule="auto"/>
              <w:ind w:left="365"/>
              <w:jc w:val="both"/>
            </w:pPr>
            <w:r>
              <w:rPr>
                <w:rFonts w:ascii="Times New Roman" w:hAnsi="Times New Roman"/>
                <w:color w:val="000000"/>
                <w:sz w:val="24"/>
              </w:rPr>
              <w:t>Морфология</w:t>
            </w:r>
          </w:p>
        </w:tc>
      </w:tr>
      <w:tr w:rsidR="00015C0F" w14:paraId="546D93B2" w14:textId="77777777">
        <w:trPr>
          <w:trHeight w:val="144"/>
          <w:tblCellSpacing w:w="0" w:type="dxa"/>
        </w:trPr>
        <w:tc>
          <w:tcPr>
            <w:tcW w:w="1894" w:type="dxa"/>
            <w:tcMar>
              <w:top w:w="50" w:type="dxa"/>
              <w:left w:w="100" w:type="dxa"/>
            </w:tcMar>
            <w:vAlign w:val="center"/>
          </w:tcPr>
          <w:p w14:paraId="3FE37932" w14:textId="77777777" w:rsidR="00015C0F" w:rsidRDefault="00276244" w:rsidP="00771795">
            <w:pPr>
              <w:spacing w:after="0" w:line="240"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14AD38ED" w14:textId="77777777" w:rsidR="00015C0F" w:rsidRDefault="00276244" w:rsidP="00771795">
            <w:pPr>
              <w:spacing w:after="0" w:line="240" w:lineRule="auto"/>
              <w:ind w:left="365"/>
              <w:jc w:val="both"/>
            </w:pPr>
            <w:r>
              <w:rPr>
                <w:rFonts w:ascii="Times New Roman" w:hAnsi="Times New Roman"/>
                <w:color w:val="000000"/>
                <w:sz w:val="24"/>
              </w:rPr>
              <w:t>Распознавать имена существительные</w:t>
            </w:r>
          </w:p>
        </w:tc>
      </w:tr>
      <w:tr w:rsidR="00015C0F" w:rsidRPr="004D46EF" w14:paraId="040A1CA1" w14:textId="77777777">
        <w:trPr>
          <w:trHeight w:val="144"/>
          <w:tblCellSpacing w:w="0" w:type="dxa"/>
        </w:trPr>
        <w:tc>
          <w:tcPr>
            <w:tcW w:w="1894" w:type="dxa"/>
            <w:tcMar>
              <w:top w:w="50" w:type="dxa"/>
              <w:left w:w="100" w:type="dxa"/>
            </w:tcMar>
            <w:vAlign w:val="center"/>
          </w:tcPr>
          <w:p w14:paraId="0AC7E4F7" w14:textId="77777777" w:rsidR="00015C0F" w:rsidRDefault="00276244" w:rsidP="00771795">
            <w:pPr>
              <w:spacing w:after="0" w:line="240"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31A78E4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грамматические признаки имён существительных: род, число, падеж</w:t>
            </w:r>
          </w:p>
        </w:tc>
      </w:tr>
      <w:tr w:rsidR="00015C0F" w:rsidRPr="004D46EF" w14:paraId="1C01C619" w14:textId="77777777">
        <w:trPr>
          <w:trHeight w:val="144"/>
          <w:tblCellSpacing w:w="0" w:type="dxa"/>
        </w:trPr>
        <w:tc>
          <w:tcPr>
            <w:tcW w:w="1894" w:type="dxa"/>
            <w:tcMar>
              <w:top w:w="50" w:type="dxa"/>
              <w:left w:w="100" w:type="dxa"/>
            </w:tcMar>
            <w:vAlign w:val="center"/>
          </w:tcPr>
          <w:p w14:paraId="12F8F002" w14:textId="77777777" w:rsidR="00015C0F" w:rsidRDefault="00276244" w:rsidP="00771795">
            <w:pPr>
              <w:spacing w:after="0" w:line="240"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731C33F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Склонять в единственном числе имена существительные с ударными окончаниями</w:t>
            </w:r>
          </w:p>
        </w:tc>
      </w:tr>
      <w:tr w:rsidR="00015C0F" w14:paraId="3DA6A59A" w14:textId="77777777">
        <w:trPr>
          <w:trHeight w:val="144"/>
          <w:tblCellSpacing w:w="0" w:type="dxa"/>
        </w:trPr>
        <w:tc>
          <w:tcPr>
            <w:tcW w:w="1894" w:type="dxa"/>
            <w:tcMar>
              <w:top w:w="50" w:type="dxa"/>
              <w:left w:w="100" w:type="dxa"/>
            </w:tcMar>
            <w:vAlign w:val="center"/>
          </w:tcPr>
          <w:p w14:paraId="0B19783D" w14:textId="77777777" w:rsidR="00015C0F" w:rsidRDefault="00276244" w:rsidP="00771795">
            <w:pPr>
              <w:spacing w:after="0" w:line="240" w:lineRule="auto"/>
              <w:ind w:left="365"/>
              <w:jc w:val="center"/>
            </w:pPr>
            <w:r>
              <w:rPr>
                <w:rFonts w:ascii="Times New Roman" w:hAnsi="Times New Roman"/>
                <w:color w:val="000000"/>
                <w:sz w:val="24"/>
              </w:rPr>
              <w:t>4.4</w:t>
            </w:r>
          </w:p>
        </w:tc>
        <w:tc>
          <w:tcPr>
            <w:tcW w:w="11948" w:type="dxa"/>
            <w:tcMar>
              <w:top w:w="50" w:type="dxa"/>
              <w:left w:w="100" w:type="dxa"/>
            </w:tcMar>
            <w:vAlign w:val="center"/>
          </w:tcPr>
          <w:p w14:paraId="6B2676C0" w14:textId="77777777" w:rsidR="00015C0F" w:rsidRDefault="00276244" w:rsidP="00771795">
            <w:pPr>
              <w:spacing w:after="0" w:line="240" w:lineRule="auto"/>
              <w:ind w:left="365"/>
              <w:jc w:val="both"/>
            </w:pPr>
            <w:r>
              <w:rPr>
                <w:rFonts w:ascii="Times New Roman" w:hAnsi="Times New Roman"/>
                <w:color w:val="000000"/>
                <w:sz w:val="24"/>
              </w:rPr>
              <w:t>Распознавать имена прилагательные</w:t>
            </w:r>
          </w:p>
        </w:tc>
      </w:tr>
      <w:tr w:rsidR="00015C0F" w:rsidRPr="004D46EF" w14:paraId="03765DB9" w14:textId="77777777">
        <w:trPr>
          <w:trHeight w:val="144"/>
          <w:tblCellSpacing w:w="0" w:type="dxa"/>
        </w:trPr>
        <w:tc>
          <w:tcPr>
            <w:tcW w:w="1894" w:type="dxa"/>
            <w:tcMar>
              <w:top w:w="50" w:type="dxa"/>
              <w:left w:w="100" w:type="dxa"/>
            </w:tcMar>
            <w:vAlign w:val="center"/>
          </w:tcPr>
          <w:p w14:paraId="3D2BD68B" w14:textId="77777777" w:rsidR="00015C0F" w:rsidRDefault="00276244" w:rsidP="00771795">
            <w:pPr>
              <w:spacing w:after="0" w:line="240" w:lineRule="auto"/>
              <w:ind w:left="365"/>
              <w:jc w:val="center"/>
            </w:pPr>
            <w:r>
              <w:rPr>
                <w:rFonts w:ascii="Times New Roman" w:hAnsi="Times New Roman"/>
                <w:color w:val="000000"/>
                <w:sz w:val="24"/>
              </w:rPr>
              <w:t>4.5</w:t>
            </w:r>
          </w:p>
        </w:tc>
        <w:tc>
          <w:tcPr>
            <w:tcW w:w="11948" w:type="dxa"/>
            <w:tcMar>
              <w:top w:w="50" w:type="dxa"/>
              <w:left w:w="100" w:type="dxa"/>
            </w:tcMar>
            <w:vAlign w:val="center"/>
          </w:tcPr>
          <w:p w14:paraId="55D264E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грамматические признаки имён прилагательных: род, число, падеж</w:t>
            </w:r>
          </w:p>
        </w:tc>
      </w:tr>
      <w:tr w:rsidR="00015C0F" w:rsidRPr="004D46EF" w14:paraId="10421175" w14:textId="77777777">
        <w:trPr>
          <w:trHeight w:val="144"/>
          <w:tblCellSpacing w:w="0" w:type="dxa"/>
        </w:trPr>
        <w:tc>
          <w:tcPr>
            <w:tcW w:w="1894" w:type="dxa"/>
            <w:tcMar>
              <w:top w:w="50" w:type="dxa"/>
              <w:left w:w="100" w:type="dxa"/>
            </w:tcMar>
            <w:vAlign w:val="center"/>
          </w:tcPr>
          <w:p w14:paraId="6EF62738" w14:textId="77777777" w:rsidR="00015C0F" w:rsidRDefault="00276244" w:rsidP="00771795">
            <w:pPr>
              <w:spacing w:after="0" w:line="240" w:lineRule="auto"/>
              <w:ind w:left="365"/>
              <w:jc w:val="center"/>
            </w:pPr>
            <w:r>
              <w:rPr>
                <w:rFonts w:ascii="Times New Roman" w:hAnsi="Times New Roman"/>
                <w:color w:val="000000"/>
                <w:sz w:val="24"/>
              </w:rPr>
              <w:t>4.6</w:t>
            </w:r>
          </w:p>
        </w:tc>
        <w:tc>
          <w:tcPr>
            <w:tcW w:w="11948" w:type="dxa"/>
            <w:tcMar>
              <w:top w:w="50" w:type="dxa"/>
              <w:left w:w="100" w:type="dxa"/>
            </w:tcMar>
            <w:vAlign w:val="center"/>
          </w:tcPr>
          <w:p w14:paraId="744B853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tc>
      </w:tr>
      <w:tr w:rsidR="00015C0F" w14:paraId="2F24752B" w14:textId="77777777">
        <w:trPr>
          <w:trHeight w:val="144"/>
          <w:tblCellSpacing w:w="0" w:type="dxa"/>
        </w:trPr>
        <w:tc>
          <w:tcPr>
            <w:tcW w:w="1894" w:type="dxa"/>
            <w:tcMar>
              <w:top w:w="50" w:type="dxa"/>
              <w:left w:w="100" w:type="dxa"/>
            </w:tcMar>
            <w:vAlign w:val="center"/>
          </w:tcPr>
          <w:p w14:paraId="51A468D4" w14:textId="77777777" w:rsidR="00015C0F" w:rsidRDefault="00276244" w:rsidP="00771795">
            <w:pPr>
              <w:spacing w:after="0" w:line="240" w:lineRule="auto"/>
              <w:ind w:left="365"/>
              <w:jc w:val="center"/>
            </w:pPr>
            <w:r>
              <w:rPr>
                <w:rFonts w:ascii="Times New Roman" w:hAnsi="Times New Roman"/>
                <w:color w:val="000000"/>
                <w:sz w:val="24"/>
              </w:rPr>
              <w:t>4.7</w:t>
            </w:r>
          </w:p>
        </w:tc>
        <w:tc>
          <w:tcPr>
            <w:tcW w:w="11948" w:type="dxa"/>
            <w:tcMar>
              <w:top w:w="50" w:type="dxa"/>
              <w:left w:w="100" w:type="dxa"/>
            </w:tcMar>
            <w:vAlign w:val="center"/>
          </w:tcPr>
          <w:p w14:paraId="2B56771E" w14:textId="77777777" w:rsidR="00015C0F" w:rsidRDefault="00276244" w:rsidP="00771795">
            <w:pPr>
              <w:spacing w:after="0" w:line="240" w:lineRule="auto"/>
              <w:ind w:left="365"/>
              <w:jc w:val="both"/>
            </w:pPr>
            <w:r>
              <w:rPr>
                <w:rFonts w:ascii="Times New Roman" w:hAnsi="Times New Roman"/>
                <w:color w:val="000000"/>
                <w:sz w:val="24"/>
              </w:rPr>
              <w:t>Распознавать глаголы</w:t>
            </w:r>
          </w:p>
        </w:tc>
      </w:tr>
      <w:tr w:rsidR="00015C0F" w:rsidRPr="004D46EF" w14:paraId="3476F390" w14:textId="77777777">
        <w:trPr>
          <w:trHeight w:val="144"/>
          <w:tblCellSpacing w:w="0" w:type="dxa"/>
        </w:trPr>
        <w:tc>
          <w:tcPr>
            <w:tcW w:w="1894" w:type="dxa"/>
            <w:tcMar>
              <w:top w:w="50" w:type="dxa"/>
              <w:left w:w="100" w:type="dxa"/>
            </w:tcMar>
            <w:vAlign w:val="center"/>
          </w:tcPr>
          <w:p w14:paraId="24AFC019" w14:textId="77777777" w:rsidR="00015C0F" w:rsidRDefault="00276244" w:rsidP="00771795">
            <w:pPr>
              <w:spacing w:after="0" w:line="240" w:lineRule="auto"/>
              <w:ind w:left="365"/>
              <w:jc w:val="center"/>
            </w:pPr>
            <w:r>
              <w:rPr>
                <w:rFonts w:ascii="Times New Roman" w:hAnsi="Times New Roman"/>
                <w:color w:val="000000"/>
                <w:sz w:val="24"/>
              </w:rPr>
              <w:lastRenderedPageBreak/>
              <w:t>4.8</w:t>
            </w:r>
          </w:p>
        </w:tc>
        <w:tc>
          <w:tcPr>
            <w:tcW w:w="11948" w:type="dxa"/>
            <w:tcMar>
              <w:top w:w="50" w:type="dxa"/>
              <w:left w:w="100" w:type="dxa"/>
            </w:tcMar>
            <w:vAlign w:val="center"/>
          </w:tcPr>
          <w:p w14:paraId="056951E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глаголы, отвечающие на вопросы «что делать?» и «что сделать?»</w:t>
            </w:r>
          </w:p>
        </w:tc>
      </w:tr>
      <w:tr w:rsidR="00015C0F" w:rsidRPr="004D46EF" w14:paraId="328DC6AF" w14:textId="77777777">
        <w:trPr>
          <w:trHeight w:val="144"/>
          <w:tblCellSpacing w:w="0" w:type="dxa"/>
        </w:trPr>
        <w:tc>
          <w:tcPr>
            <w:tcW w:w="1894" w:type="dxa"/>
            <w:tcMar>
              <w:top w:w="50" w:type="dxa"/>
              <w:left w:w="100" w:type="dxa"/>
            </w:tcMar>
            <w:vAlign w:val="center"/>
          </w:tcPr>
          <w:p w14:paraId="526AB873" w14:textId="77777777" w:rsidR="00015C0F" w:rsidRDefault="00276244" w:rsidP="00771795">
            <w:pPr>
              <w:spacing w:after="0" w:line="240" w:lineRule="auto"/>
              <w:ind w:left="365"/>
              <w:jc w:val="center"/>
            </w:pPr>
            <w:r>
              <w:rPr>
                <w:rFonts w:ascii="Times New Roman" w:hAnsi="Times New Roman"/>
                <w:color w:val="000000"/>
                <w:sz w:val="24"/>
              </w:rPr>
              <w:t>4.9</w:t>
            </w:r>
          </w:p>
        </w:tc>
        <w:tc>
          <w:tcPr>
            <w:tcW w:w="11948" w:type="dxa"/>
            <w:tcMar>
              <w:top w:w="50" w:type="dxa"/>
              <w:left w:w="100" w:type="dxa"/>
            </w:tcMar>
            <w:vAlign w:val="center"/>
          </w:tcPr>
          <w:p w14:paraId="6332E52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грамматические признаки глаголов: форму времени, число, род (в прошедшем времени)</w:t>
            </w:r>
          </w:p>
        </w:tc>
      </w:tr>
      <w:tr w:rsidR="00015C0F" w:rsidRPr="004D46EF" w14:paraId="0043CDFF" w14:textId="77777777">
        <w:trPr>
          <w:trHeight w:val="144"/>
          <w:tblCellSpacing w:w="0" w:type="dxa"/>
        </w:trPr>
        <w:tc>
          <w:tcPr>
            <w:tcW w:w="1894" w:type="dxa"/>
            <w:tcMar>
              <w:top w:w="50" w:type="dxa"/>
              <w:left w:w="100" w:type="dxa"/>
            </w:tcMar>
            <w:vAlign w:val="center"/>
          </w:tcPr>
          <w:p w14:paraId="040C064A" w14:textId="77777777" w:rsidR="00015C0F" w:rsidRDefault="00276244" w:rsidP="00771795">
            <w:pPr>
              <w:spacing w:after="0" w:line="240" w:lineRule="auto"/>
              <w:ind w:left="365"/>
              <w:jc w:val="center"/>
            </w:pPr>
            <w:r>
              <w:rPr>
                <w:rFonts w:ascii="Times New Roman" w:hAnsi="Times New Roman"/>
                <w:color w:val="000000"/>
                <w:sz w:val="24"/>
              </w:rPr>
              <w:t>4.10</w:t>
            </w:r>
          </w:p>
        </w:tc>
        <w:tc>
          <w:tcPr>
            <w:tcW w:w="11948" w:type="dxa"/>
            <w:tcMar>
              <w:top w:w="50" w:type="dxa"/>
              <w:left w:w="100" w:type="dxa"/>
            </w:tcMar>
            <w:vAlign w:val="center"/>
          </w:tcPr>
          <w:p w14:paraId="5C59E8C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Изменять глагол по временам (простые случаи), в прошедшем времени – по родам</w:t>
            </w:r>
          </w:p>
        </w:tc>
      </w:tr>
      <w:tr w:rsidR="00015C0F" w:rsidRPr="004D46EF" w14:paraId="2F862772" w14:textId="77777777">
        <w:trPr>
          <w:trHeight w:val="144"/>
          <w:tblCellSpacing w:w="0" w:type="dxa"/>
        </w:trPr>
        <w:tc>
          <w:tcPr>
            <w:tcW w:w="1894" w:type="dxa"/>
            <w:tcMar>
              <w:top w:w="50" w:type="dxa"/>
              <w:left w:w="100" w:type="dxa"/>
            </w:tcMar>
            <w:vAlign w:val="center"/>
          </w:tcPr>
          <w:p w14:paraId="44426FDA" w14:textId="77777777" w:rsidR="00015C0F" w:rsidRDefault="00276244" w:rsidP="00771795">
            <w:pPr>
              <w:spacing w:after="0" w:line="240" w:lineRule="auto"/>
              <w:ind w:left="365"/>
              <w:jc w:val="center"/>
            </w:pPr>
            <w:r>
              <w:rPr>
                <w:rFonts w:ascii="Times New Roman" w:hAnsi="Times New Roman"/>
                <w:color w:val="000000"/>
                <w:sz w:val="24"/>
              </w:rPr>
              <w:t>4.11</w:t>
            </w:r>
          </w:p>
        </w:tc>
        <w:tc>
          <w:tcPr>
            <w:tcW w:w="11948" w:type="dxa"/>
            <w:tcMar>
              <w:top w:w="50" w:type="dxa"/>
              <w:left w:w="100" w:type="dxa"/>
            </w:tcMar>
            <w:vAlign w:val="center"/>
          </w:tcPr>
          <w:p w14:paraId="43C9CB3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личные местоимения (в начальной форме)</w:t>
            </w:r>
          </w:p>
        </w:tc>
      </w:tr>
      <w:tr w:rsidR="00015C0F" w:rsidRPr="004D46EF" w14:paraId="177597E2" w14:textId="77777777">
        <w:trPr>
          <w:trHeight w:val="144"/>
          <w:tblCellSpacing w:w="0" w:type="dxa"/>
        </w:trPr>
        <w:tc>
          <w:tcPr>
            <w:tcW w:w="1894" w:type="dxa"/>
            <w:tcMar>
              <w:top w:w="50" w:type="dxa"/>
              <w:left w:w="100" w:type="dxa"/>
            </w:tcMar>
            <w:vAlign w:val="center"/>
          </w:tcPr>
          <w:p w14:paraId="48A3FCCE" w14:textId="77777777" w:rsidR="00015C0F" w:rsidRDefault="00276244" w:rsidP="00771795">
            <w:pPr>
              <w:spacing w:after="0" w:line="240" w:lineRule="auto"/>
              <w:ind w:left="365"/>
              <w:jc w:val="center"/>
            </w:pPr>
            <w:r>
              <w:rPr>
                <w:rFonts w:ascii="Times New Roman" w:hAnsi="Times New Roman"/>
                <w:color w:val="000000"/>
                <w:sz w:val="24"/>
              </w:rPr>
              <w:t>4.12</w:t>
            </w:r>
          </w:p>
        </w:tc>
        <w:tc>
          <w:tcPr>
            <w:tcW w:w="11948" w:type="dxa"/>
            <w:tcMar>
              <w:top w:w="50" w:type="dxa"/>
              <w:left w:w="100" w:type="dxa"/>
            </w:tcMar>
            <w:vAlign w:val="center"/>
          </w:tcPr>
          <w:p w14:paraId="5626541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015C0F" w14:paraId="54C148F3" w14:textId="77777777">
        <w:trPr>
          <w:trHeight w:val="144"/>
          <w:tblCellSpacing w:w="0" w:type="dxa"/>
        </w:trPr>
        <w:tc>
          <w:tcPr>
            <w:tcW w:w="1894" w:type="dxa"/>
            <w:tcMar>
              <w:top w:w="50" w:type="dxa"/>
              <w:left w:w="100" w:type="dxa"/>
            </w:tcMar>
            <w:vAlign w:val="center"/>
          </w:tcPr>
          <w:p w14:paraId="1550672F" w14:textId="77777777" w:rsidR="00015C0F" w:rsidRDefault="00276244" w:rsidP="00771795">
            <w:pPr>
              <w:spacing w:after="0" w:line="240" w:lineRule="auto"/>
              <w:ind w:left="365"/>
              <w:jc w:val="center"/>
            </w:pPr>
            <w:r>
              <w:rPr>
                <w:rFonts w:ascii="Times New Roman" w:hAnsi="Times New Roman"/>
                <w:color w:val="000000"/>
                <w:sz w:val="24"/>
              </w:rPr>
              <w:t>4.13</w:t>
            </w:r>
          </w:p>
        </w:tc>
        <w:tc>
          <w:tcPr>
            <w:tcW w:w="11948" w:type="dxa"/>
            <w:tcMar>
              <w:top w:w="50" w:type="dxa"/>
              <w:left w:w="100" w:type="dxa"/>
            </w:tcMar>
            <w:vAlign w:val="center"/>
          </w:tcPr>
          <w:p w14:paraId="489344C0" w14:textId="77777777" w:rsidR="00015C0F" w:rsidRDefault="00276244" w:rsidP="00771795">
            <w:pPr>
              <w:spacing w:after="0" w:line="240" w:lineRule="auto"/>
              <w:ind w:left="365"/>
              <w:jc w:val="both"/>
            </w:pPr>
            <w:r>
              <w:rPr>
                <w:rFonts w:ascii="Times New Roman" w:hAnsi="Times New Roman"/>
                <w:color w:val="000000"/>
                <w:sz w:val="24"/>
              </w:rPr>
              <w:t>Различать предлоги и приставки</w:t>
            </w:r>
          </w:p>
        </w:tc>
      </w:tr>
      <w:tr w:rsidR="00015C0F" w:rsidRPr="004D46EF" w14:paraId="2C6258C2" w14:textId="77777777">
        <w:trPr>
          <w:trHeight w:val="144"/>
          <w:tblCellSpacing w:w="0" w:type="dxa"/>
        </w:trPr>
        <w:tc>
          <w:tcPr>
            <w:tcW w:w="1894" w:type="dxa"/>
            <w:tcMar>
              <w:top w:w="50" w:type="dxa"/>
              <w:left w:w="100" w:type="dxa"/>
            </w:tcMar>
            <w:vAlign w:val="center"/>
          </w:tcPr>
          <w:p w14:paraId="16186BE5" w14:textId="77777777" w:rsidR="00015C0F" w:rsidRDefault="00276244" w:rsidP="00771795">
            <w:pPr>
              <w:spacing w:after="0" w:line="240" w:lineRule="auto"/>
              <w:ind w:left="365"/>
              <w:jc w:val="center"/>
            </w:pPr>
            <w:r>
              <w:rPr>
                <w:rFonts w:ascii="Times New Roman" w:hAnsi="Times New Roman"/>
                <w:color w:val="000000"/>
                <w:sz w:val="24"/>
              </w:rPr>
              <w:t>4.14</w:t>
            </w:r>
          </w:p>
        </w:tc>
        <w:tc>
          <w:tcPr>
            <w:tcW w:w="11948" w:type="dxa"/>
            <w:tcMar>
              <w:top w:w="50" w:type="dxa"/>
              <w:left w:w="100" w:type="dxa"/>
            </w:tcMar>
            <w:vAlign w:val="center"/>
          </w:tcPr>
          <w:p w14:paraId="41EFECF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028F4C10" w14:textId="77777777">
        <w:trPr>
          <w:trHeight w:val="144"/>
          <w:tblCellSpacing w:w="0" w:type="dxa"/>
        </w:trPr>
        <w:tc>
          <w:tcPr>
            <w:tcW w:w="1894" w:type="dxa"/>
            <w:tcMar>
              <w:top w:w="50" w:type="dxa"/>
              <w:left w:w="100" w:type="dxa"/>
            </w:tcMar>
            <w:vAlign w:val="center"/>
          </w:tcPr>
          <w:p w14:paraId="53F3D794" w14:textId="77777777" w:rsidR="00015C0F" w:rsidRDefault="00276244" w:rsidP="00771795">
            <w:pPr>
              <w:spacing w:after="0" w:line="240" w:lineRule="auto"/>
              <w:ind w:left="365"/>
              <w:jc w:val="center"/>
            </w:pPr>
            <w:r>
              <w:rPr>
                <w:rFonts w:ascii="Times New Roman" w:hAnsi="Times New Roman"/>
                <w:color w:val="000000"/>
                <w:sz w:val="24"/>
              </w:rPr>
              <w:t>5</w:t>
            </w:r>
          </w:p>
        </w:tc>
        <w:tc>
          <w:tcPr>
            <w:tcW w:w="11948" w:type="dxa"/>
            <w:tcMar>
              <w:top w:w="50" w:type="dxa"/>
              <w:left w:w="100" w:type="dxa"/>
            </w:tcMar>
            <w:vAlign w:val="center"/>
          </w:tcPr>
          <w:p w14:paraId="4CA21F15"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rsidRPr="004D46EF" w14:paraId="5DF778E6" w14:textId="77777777">
        <w:trPr>
          <w:trHeight w:val="144"/>
          <w:tblCellSpacing w:w="0" w:type="dxa"/>
        </w:trPr>
        <w:tc>
          <w:tcPr>
            <w:tcW w:w="1894" w:type="dxa"/>
            <w:tcMar>
              <w:top w:w="50" w:type="dxa"/>
              <w:left w:w="100" w:type="dxa"/>
            </w:tcMar>
            <w:vAlign w:val="center"/>
          </w:tcPr>
          <w:p w14:paraId="4E65B6B6" w14:textId="77777777" w:rsidR="00015C0F" w:rsidRDefault="00276244" w:rsidP="00771795">
            <w:pPr>
              <w:spacing w:after="0" w:line="240"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2F1F471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вид предложения по цели высказывания и по эмоциональной окраске</w:t>
            </w:r>
          </w:p>
        </w:tc>
      </w:tr>
      <w:tr w:rsidR="00015C0F" w:rsidRPr="004D46EF" w14:paraId="790E480E" w14:textId="77777777">
        <w:trPr>
          <w:trHeight w:val="144"/>
          <w:tblCellSpacing w:w="0" w:type="dxa"/>
        </w:trPr>
        <w:tc>
          <w:tcPr>
            <w:tcW w:w="1894" w:type="dxa"/>
            <w:tcMar>
              <w:top w:w="50" w:type="dxa"/>
              <w:left w:w="100" w:type="dxa"/>
            </w:tcMar>
            <w:vAlign w:val="center"/>
          </w:tcPr>
          <w:p w14:paraId="79E60231" w14:textId="77777777" w:rsidR="00015C0F" w:rsidRDefault="00276244" w:rsidP="00771795">
            <w:pPr>
              <w:spacing w:after="0" w:line="240"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07EF0E8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главные и второстепенные (без деления на виды) члены предложения</w:t>
            </w:r>
          </w:p>
        </w:tc>
      </w:tr>
      <w:tr w:rsidR="00015C0F" w:rsidRPr="004D46EF" w14:paraId="75C605BE" w14:textId="77777777">
        <w:trPr>
          <w:trHeight w:val="144"/>
          <w:tblCellSpacing w:w="0" w:type="dxa"/>
        </w:trPr>
        <w:tc>
          <w:tcPr>
            <w:tcW w:w="1894" w:type="dxa"/>
            <w:tcMar>
              <w:top w:w="50" w:type="dxa"/>
              <w:left w:w="100" w:type="dxa"/>
            </w:tcMar>
            <w:vAlign w:val="center"/>
          </w:tcPr>
          <w:p w14:paraId="33EF458F" w14:textId="77777777" w:rsidR="00015C0F" w:rsidRDefault="00276244" w:rsidP="00771795">
            <w:pPr>
              <w:spacing w:after="0" w:line="240" w:lineRule="auto"/>
              <w:ind w:left="365"/>
              <w:jc w:val="center"/>
            </w:pPr>
            <w:r>
              <w:rPr>
                <w:rFonts w:ascii="Times New Roman" w:hAnsi="Times New Roman"/>
                <w:color w:val="000000"/>
                <w:sz w:val="24"/>
              </w:rPr>
              <w:t>5.3</w:t>
            </w:r>
          </w:p>
        </w:tc>
        <w:tc>
          <w:tcPr>
            <w:tcW w:w="11948" w:type="dxa"/>
            <w:tcMar>
              <w:top w:w="50" w:type="dxa"/>
              <w:left w:w="100" w:type="dxa"/>
            </w:tcMar>
            <w:vAlign w:val="center"/>
          </w:tcPr>
          <w:p w14:paraId="7D4C5E2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распространённые и нераспространённые предложения</w:t>
            </w:r>
          </w:p>
        </w:tc>
      </w:tr>
      <w:tr w:rsidR="00015C0F" w:rsidRPr="004D46EF" w14:paraId="4B6E57D5" w14:textId="77777777">
        <w:trPr>
          <w:trHeight w:val="144"/>
          <w:tblCellSpacing w:w="0" w:type="dxa"/>
        </w:trPr>
        <w:tc>
          <w:tcPr>
            <w:tcW w:w="1894" w:type="dxa"/>
            <w:tcMar>
              <w:top w:w="50" w:type="dxa"/>
              <w:left w:w="100" w:type="dxa"/>
            </w:tcMar>
            <w:vAlign w:val="center"/>
          </w:tcPr>
          <w:p w14:paraId="48D72DC1" w14:textId="77777777" w:rsidR="00015C0F" w:rsidRDefault="00276244" w:rsidP="00771795">
            <w:pPr>
              <w:spacing w:after="0" w:line="240"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020315F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26E243EC" w14:textId="77777777">
        <w:trPr>
          <w:trHeight w:val="144"/>
          <w:tblCellSpacing w:w="0" w:type="dxa"/>
        </w:trPr>
        <w:tc>
          <w:tcPr>
            <w:tcW w:w="1894" w:type="dxa"/>
            <w:tcMar>
              <w:top w:w="50" w:type="dxa"/>
              <w:left w:w="100" w:type="dxa"/>
            </w:tcMar>
            <w:vAlign w:val="center"/>
          </w:tcPr>
          <w:p w14:paraId="632C5B93" w14:textId="77777777" w:rsidR="00015C0F" w:rsidRDefault="00276244" w:rsidP="00771795">
            <w:pPr>
              <w:spacing w:after="0" w:line="240"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37C1F50A"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4C483AEE" w14:textId="77777777">
        <w:trPr>
          <w:trHeight w:val="144"/>
          <w:tblCellSpacing w:w="0" w:type="dxa"/>
        </w:trPr>
        <w:tc>
          <w:tcPr>
            <w:tcW w:w="1894" w:type="dxa"/>
            <w:tcMar>
              <w:top w:w="50" w:type="dxa"/>
              <w:left w:w="100" w:type="dxa"/>
            </w:tcMar>
            <w:vAlign w:val="center"/>
          </w:tcPr>
          <w:p w14:paraId="51546C8E" w14:textId="77777777" w:rsidR="00015C0F" w:rsidRDefault="00276244" w:rsidP="00771795">
            <w:pPr>
              <w:spacing w:after="0" w:line="240"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2ED569C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015C0F" w:rsidRPr="004D46EF" w14:paraId="16E73F93" w14:textId="77777777">
        <w:trPr>
          <w:trHeight w:val="144"/>
          <w:tblCellSpacing w:w="0" w:type="dxa"/>
        </w:trPr>
        <w:tc>
          <w:tcPr>
            <w:tcW w:w="1894" w:type="dxa"/>
            <w:tcMar>
              <w:top w:w="50" w:type="dxa"/>
              <w:left w:w="100" w:type="dxa"/>
            </w:tcMar>
            <w:vAlign w:val="center"/>
          </w:tcPr>
          <w:p w14:paraId="0A09A06B" w14:textId="77777777" w:rsidR="00015C0F" w:rsidRDefault="00276244" w:rsidP="00771795">
            <w:pPr>
              <w:spacing w:after="0" w:line="240"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2E5BE83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место орфограммы в слове и между словами на изученные правила</w:t>
            </w:r>
          </w:p>
        </w:tc>
      </w:tr>
      <w:tr w:rsidR="00015C0F" w:rsidRPr="004D46EF" w14:paraId="15DFEEAA" w14:textId="77777777">
        <w:trPr>
          <w:trHeight w:val="144"/>
          <w:tblCellSpacing w:w="0" w:type="dxa"/>
        </w:trPr>
        <w:tc>
          <w:tcPr>
            <w:tcW w:w="1894" w:type="dxa"/>
            <w:tcMar>
              <w:top w:w="50" w:type="dxa"/>
              <w:left w:w="100" w:type="dxa"/>
            </w:tcMar>
            <w:vAlign w:val="center"/>
          </w:tcPr>
          <w:p w14:paraId="407E9E7A" w14:textId="77777777" w:rsidR="00015C0F" w:rsidRDefault="00276244" w:rsidP="00771795">
            <w:pPr>
              <w:spacing w:after="0" w:line="240" w:lineRule="auto"/>
              <w:ind w:left="365"/>
              <w:jc w:val="center"/>
            </w:pPr>
            <w:r>
              <w:rPr>
                <w:rFonts w:ascii="Times New Roman" w:hAnsi="Times New Roman"/>
                <w:color w:val="000000"/>
                <w:sz w:val="24"/>
              </w:rPr>
              <w:t>6.3</w:t>
            </w:r>
          </w:p>
        </w:tc>
        <w:tc>
          <w:tcPr>
            <w:tcW w:w="11948" w:type="dxa"/>
            <w:tcMar>
              <w:top w:w="50" w:type="dxa"/>
              <w:left w:w="100" w:type="dxa"/>
            </w:tcMar>
            <w:vAlign w:val="center"/>
          </w:tcPr>
          <w:p w14:paraId="5492916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Правильно списывать слова, предложения, тексты объёмом не более 70 слов</w:t>
            </w:r>
          </w:p>
        </w:tc>
      </w:tr>
      <w:tr w:rsidR="00015C0F" w:rsidRPr="004D46EF" w14:paraId="41A5718F" w14:textId="77777777">
        <w:trPr>
          <w:trHeight w:val="144"/>
          <w:tblCellSpacing w:w="0" w:type="dxa"/>
        </w:trPr>
        <w:tc>
          <w:tcPr>
            <w:tcW w:w="1894" w:type="dxa"/>
            <w:tcMar>
              <w:top w:w="50" w:type="dxa"/>
              <w:left w:w="100" w:type="dxa"/>
            </w:tcMar>
            <w:vAlign w:val="center"/>
          </w:tcPr>
          <w:p w14:paraId="4AD39A9E" w14:textId="77777777" w:rsidR="00015C0F" w:rsidRDefault="00276244" w:rsidP="00771795">
            <w:pPr>
              <w:spacing w:after="0" w:line="240" w:lineRule="auto"/>
              <w:ind w:left="365"/>
              <w:jc w:val="center"/>
            </w:pPr>
            <w:r>
              <w:rPr>
                <w:rFonts w:ascii="Times New Roman" w:hAnsi="Times New Roman"/>
                <w:color w:val="000000"/>
                <w:sz w:val="24"/>
              </w:rPr>
              <w:t>6.4</w:t>
            </w:r>
          </w:p>
        </w:tc>
        <w:tc>
          <w:tcPr>
            <w:tcW w:w="11948" w:type="dxa"/>
            <w:tcMar>
              <w:top w:w="50" w:type="dxa"/>
              <w:left w:w="100" w:type="dxa"/>
            </w:tcMar>
            <w:vAlign w:val="center"/>
          </w:tcPr>
          <w:p w14:paraId="32DF755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tc>
      </w:tr>
      <w:tr w:rsidR="00015C0F" w:rsidRPr="004D46EF" w14:paraId="38021550" w14:textId="77777777">
        <w:trPr>
          <w:trHeight w:val="144"/>
          <w:tblCellSpacing w:w="0" w:type="dxa"/>
        </w:trPr>
        <w:tc>
          <w:tcPr>
            <w:tcW w:w="1894" w:type="dxa"/>
            <w:tcMar>
              <w:top w:w="50" w:type="dxa"/>
              <w:left w:w="100" w:type="dxa"/>
            </w:tcMar>
            <w:vAlign w:val="center"/>
          </w:tcPr>
          <w:p w14:paraId="03024475" w14:textId="77777777" w:rsidR="00015C0F" w:rsidRDefault="00276244" w:rsidP="00771795">
            <w:pPr>
              <w:spacing w:after="0" w:line="240" w:lineRule="auto"/>
              <w:ind w:left="365"/>
              <w:jc w:val="center"/>
            </w:pPr>
            <w:r>
              <w:rPr>
                <w:rFonts w:ascii="Times New Roman" w:hAnsi="Times New Roman"/>
                <w:color w:val="000000"/>
                <w:sz w:val="24"/>
              </w:rPr>
              <w:t>6.5</w:t>
            </w:r>
          </w:p>
        </w:tc>
        <w:tc>
          <w:tcPr>
            <w:tcW w:w="11948" w:type="dxa"/>
            <w:tcMar>
              <w:top w:w="50" w:type="dxa"/>
              <w:left w:w="100" w:type="dxa"/>
            </w:tcMar>
            <w:vAlign w:val="center"/>
          </w:tcPr>
          <w:p w14:paraId="0908F74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и исправлять ошибки на изученные правила, описки</w:t>
            </w:r>
          </w:p>
        </w:tc>
      </w:tr>
      <w:tr w:rsidR="00015C0F" w14:paraId="51A6EDA7" w14:textId="77777777">
        <w:trPr>
          <w:trHeight w:val="144"/>
          <w:tblCellSpacing w:w="0" w:type="dxa"/>
        </w:trPr>
        <w:tc>
          <w:tcPr>
            <w:tcW w:w="1894" w:type="dxa"/>
            <w:tcMar>
              <w:top w:w="50" w:type="dxa"/>
              <w:left w:w="100" w:type="dxa"/>
            </w:tcMar>
            <w:vAlign w:val="center"/>
          </w:tcPr>
          <w:p w14:paraId="42F87E56" w14:textId="77777777" w:rsidR="00015C0F" w:rsidRDefault="00276244" w:rsidP="00771795">
            <w:pPr>
              <w:spacing w:after="0" w:line="240" w:lineRule="auto"/>
              <w:ind w:left="365"/>
              <w:jc w:val="center"/>
            </w:pPr>
            <w:r>
              <w:rPr>
                <w:rFonts w:ascii="Times New Roman" w:hAnsi="Times New Roman"/>
                <w:color w:val="000000"/>
                <w:sz w:val="24"/>
              </w:rPr>
              <w:t>7</w:t>
            </w:r>
          </w:p>
        </w:tc>
        <w:tc>
          <w:tcPr>
            <w:tcW w:w="11948" w:type="dxa"/>
            <w:tcMar>
              <w:top w:w="50" w:type="dxa"/>
              <w:left w:w="100" w:type="dxa"/>
            </w:tcMar>
            <w:vAlign w:val="center"/>
          </w:tcPr>
          <w:p w14:paraId="52138374"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0243FAB1" w14:textId="77777777">
        <w:trPr>
          <w:trHeight w:val="144"/>
          <w:tblCellSpacing w:w="0" w:type="dxa"/>
        </w:trPr>
        <w:tc>
          <w:tcPr>
            <w:tcW w:w="1894" w:type="dxa"/>
            <w:tcMar>
              <w:top w:w="50" w:type="dxa"/>
              <w:left w:w="100" w:type="dxa"/>
            </w:tcMar>
            <w:vAlign w:val="center"/>
          </w:tcPr>
          <w:p w14:paraId="0BF80AD2" w14:textId="77777777" w:rsidR="00015C0F" w:rsidRDefault="00276244" w:rsidP="00771795">
            <w:pPr>
              <w:spacing w:after="0" w:line="240" w:lineRule="auto"/>
              <w:ind w:left="365"/>
              <w:jc w:val="center"/>
            </w:pPr>
            <w:r>
              <w:rPr>
                <w:rFonts w:ascii="Times New Roman" w:hAnsi="Times New Roman"/>
                <w:color w:val="000000"/>
                <w:sz w:val="24"/>
              </w:rPr>
              <w:t>7.1</w:t>
            </w:r>
          </w:p>
        </w:tc>
        <w:tc>
          <w:tcPr>
            <w:tcW w:w="11948" w:type="dxa"/>
            <w:tcMar>
              <w:top w:w="50" w:type="dxa"/>
              <w:left w:w="100" w:type="dxa"/>
            </w:tcMar>
            <w:vAlign w:val="center"/>
          </w:tcPr>
          <w:p w14:paraId="45C3C40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Понимать тексты разных типов, находить в тексте заданную информацию</w:t>
            </w:r>
          </w:p>
        </w:tc>
      </w:tr>
      <w:tr w:rsidR="00015C0F" w:rsidRPr="004D46EF" w14:paraId="79CBE0BC" w14:textId="77777777">
        <w:trPr>
          <w:trHeight w:val="144"/>
          <w:tblCellSpacing w:w="0" w:type="dxa"/>
        </w:trPr>
        <w:tc>
          <w:tcPr>
            <w:tcW w:w="1894" w:type="dxa"/>
            <w:tcMar>
              <w:top w:w="50" w:type="dxa"/>
              <w:left w:w="100" w:type="dxa"/>
            </w:tcMar>
            <w:vAlign w:val="center"/>
          </w:tcPr>
          <w:p w14:paraId="04F509FB" w14:textId="77777777" w:rsidR="00015C0F" w:rsidRDefault="00276244" w:rsidP="00771795">
            <w:pPr>
              <w:spacing w:after="0" w:line="240" w:lineRule="auto"/>
              <w:ind w:left="365"/>
              <w:jc w:val="center"/>
            </w:pPr>
            <w:r>
              <w:rPr>
                <w:rFonts w:ascii="Times New Roman" w:hAnsi="Times New Roman"/>
                <w:color w:val="000000"/>
                <w:sz w:val="24"/>
              </w:rPr>
              <w:t>7.2</w:t>
            </w:r>
          </w:p>
        </w:tc>
        <w:tc>
          <w:tcPr>
            <w:tcW w:w="11948" w:type="dxa"/>
            <w:tcMar>
              <w:top w:w="50" w:type="dxa"/>
              <w:left w:w="100" w:type="dxa"/>
            </w:tcMar>
            <w:vAlign w:val="center"/>
          </w:tcPr>
          <w:p w14:paraId="478CA61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 – 2 предложения)</w:t>
            </w:r>
          </w:p>
        </w:tc>
      </w:tr>
      <w:tr w:rsidR="00015C0F" w:rsidRPr="004D46EF" w14:paraId="224CD6DE" w14:textId="77777777">
        <w:trPr>
          <w:trHeight w:val="144"/>
          <w:tblCellSpacing w:w="0" w:type="dxa"/>
        </w:trPr>
        <w:tc>
          <w:tcPr>
            <w:tcW w:w="1894" w:type="dxa"/>
            <w:tcMar>
              <w:top w:w="50" w:type="dxa"/>
              <w:left w:w="100" w:type="dxa"/>
            </w:tcMar>
            <w:vAlign w:val="center"/>
          </w:tcPr>
          <w:p w14:paraId="1D7985E8" w14:textId="77777777" w:rsidR="00015C0F" w:rsidRDefault="00276244" w:rsidP="00771795">
            <w:pPr>
              <w:spacing w:after="0" w:line="240" w:lineRule="auto"/>
              <w:ind w:left="365"/>
              <w:jc w:val="center"/>
            </w:pPr>
            <w:r>
              <w:rPr>
                <w:rFonts w:ascii="Times New Roman" w:hAnsi="Times New Roman"/>
                <w:color w:val="000000"/>
                <w:sz w:val="24"/>
              </w:rPr>
              <w:t>7.3</w:t>
            </w:r>
          </w:p>
        </w:tc>
        <w:tc>
          <w:tcPr>
            <w:tcW w:w="11948" w:type="dxa"/>
            <w:tcMar>
              <w:top w:w="50" w:type="dxa"/>
              <w:left w:w="100" w:type="dxa"/>
            </w:tcMar>
            <w:vAlign w:val="center"/>
          </w:tcPr>
          <w:p w14:paraId="5A12E7A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015C0F" w:rsidRPr="004D46EF" w14:paraId="0C8ADF1C" w14:textId="77777777">
        <w:trPr>
          <w:trHeight w:val="144"/>
          <w:tblCellSpacing w:w="0" w:type="dxa"/>
        </w:trPr>
        <w:tc>
          <w:tcPr>
            <w:tcW w:w="1894" w:type="dxa"/>
            <w:tcMar>
              <w:top w:w="50" w:type="dxa"/>
              <w:left w:w="100" w:type="dxa"/>
            </w:tcMar>
            <w:vAlign w:val="center"/>
          </w:tcPr>
          <w:p w14:paraId="78DBD225" w14:textId="77777777" w:rsidR="00015C0F" w:rsidRDefault="00276244" w:rsidP="00771795">
            <w:pPr>
              <w:spacing w:after="0" w:line="240" w:lineRule="auto"/>
              <w:ind w:left="365"/>
              <w:jc w:val="center"/>
            </w:pPr>
            <w:r>
              <w:rPr>
                <w:rFonts w:ascii="Times New Roman" w:hAnsi="Times New Roman"/>
                <w:color w:val="000000"/>
                <w:sz w:val="24"/>
              </w:rPr>
              <w:t>7.4</w:t>
            </w:r>
          </w:p>
        </w:tc>
        <w:tc>
          <w:tcPr>
            <w:tcW w:w="11948" w:type="dxa"/>
            <w:tcMar>
              <w:top w:w="50" w:type="dxa"/>
              <w:left w:w="100" w:type="dxa"/>
            </w:tcMar>
            <w:vAlign w:val="center"/>
          </w:tcPr>
          <w:p w14:paraId="2419CAE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015C0F" w:rsidRPr="004D46EF" w14:paraId="49A8CFA3" w14:textId="77777777">
        <w:trPr>
          <w:trHeight w:val="144"/>
          <w:tblCellSpacing w:w="0" w:type="dxa"/>
        </w:trPr>
        <w:tc>
          <w:tcPr>
            <w:tcW w:w="1894" w:type="dxa"/>
            <w:tcMar>
              <w:top w:w="50" w:type="dxa"/>
              <w:left w:w="100" w:type="dxa"/>
            </w:tcMar>
            <w:vAlign w:val="center"/>
          </w:tcPr>
          <w:p w14:paraId="469DF60F" w14:textId="77777777" w:rsidR="00015C0F" w:rsidRDefault="00276244" w:rsidP="00771795">
            <w:pPr>
              <w:spacing w:after="0" w:line="240" w:lineRule="auto"/>
              <w:ind w:left="365"/>
              <w:jc w:val="center"/>
            </w:pPr>
            <w:r>
              <w:rPr>
                <w:rFonts w:ascii="Times New Roman" w:hAnsi="Times New Roman"/>
                <w:color w:val="000000"/>
                <w:sz w:val="24"/>
              </w:rPr>
              <w:t>7.5</w:t>
            </w:r>
          </w:p>
        </w:tc>
        <w:tc>
          <w:tcPr>
            <w:tcW w:w="11948" w:type="dxa"/>
            <w:tcMar>
              <w:top w:w="50" w:type="dxa"/>
              <w:left w:w="100" w:type="dxa"/>
            </w:tcMar>
            <w:vAlign w:val="center"/>
          </w:tcPr>
          <w:p w14:paraId="34F582D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Определять связь предложений в тексте (с помощью личных местоимений, синонимов, союзов </w:t>
            </w:r>
            <w:r w:rsidRPr="00933577">
              <w:rPr>
                <w:rFonts w:ascii="Times New Roman" w:hAnsi="Times New Roman"/>
                <w:i/>
                <w:color w:val="000000"/>
                <w:sz w:val="24"/>
                <w:lang w:val="ru-RU"/>
              </w:rPr>
              <w:t>и, а, но</w:t>
            </w:r>
            <w:r w:rsidRPr="00933577">
              <w:rPr>
                <w:rFonts w:ascii="Times New Roman" w:hAnsi="Times New Roman"/>
                <w:color w:val="000000"/>
                <w:sz w:val="24"/>
                <w:lang w:val="ru-RU"/>
              </w:rPr>
              <w:t>)</w:t>
            </w:r>
          </w:p>
        </w:tc>
      </w:tr>
      <w:tr w:rsidR="00015C0F" w:rsidRPr="004D46EF" w14:paraId="1ABB0717" w14:textId="77777777">
        <w:trPr>
          <w:trHeight w:val="144"/>
          <w:tblCellSpacing w:w="0" w:type="dxa"/>
        </w:trPr>
        <w:tc>
          <w:tcPr>
            <w:tcW w:w="1894" w:type="dxa"/>
            <w:tcMar>
              <w:top w:w="50" w:type="dxa"/>
              <w:left w:w="100" w:type="dxa"/>
            </w:tcMar>
            <w:vAlign w:val="center"/>
          </w:tcPr>
          <w:p w14:paraId="6C328B23" w14:textId="77777777" w:rsidR="00015C0F" w:rsidRDefault="00276244" w:rsidP="00771795">
            <w:pPr>
              <w:spacing w:after="0" w:line="240" w:lineRule="auto"/>
              <w:ind w:left="365"/>
              <w:jc w:val="center"/>
            </w:pPr>
            <w:r>
              <w:rPr>
                <w:rFonts w:ascii="Times New Roman" w:hAnsi="Times New Roman"/>
                <w:color w:val="000000"/>
                <w:sz w:val="24"/>
              </w:rPr>
              <w:t>7.6</w:t>
            </w:r>
          </w:p>
        </w:tc>
        <w:tc>
          <w:tcPr>
            <w:tcW w:w="11948" w:type="dxa"/>
            <w:tcMar>
              <w:top w:w="50" w:type="dxa"/>
              <w:left w:w="100" w:type="dxa"/>
            </w:tcMar>
            <w:vAlign w:val="center"/>
          </w:tcPr>
          <w:p w14:paraId="6A109F4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ключевые слова в тексте</w:t>
            </w:r>
          </w:p>
        </w:tc>
      </w:tr>
      <w:tr w:rsidR="00015C0F" w:rsidRPr="004D46EF" w14:paraId="1EE9730B" w14:textId="77777777">
        <w:trPr>
          <w:trHeight w:val="144"/>
          <w:tblCellSpacing w:w="0" w:type="dxa"/>
        </w:trPr>
        <w:tc>
          <w:tcPr>
            <w:tcW w:w="1894" w:type="dxa"/>
            <w:tcMar>
              <w:top w:w="50" w:type="dxa"/>
              <w:left w:w="100" w:type="dxa"/>
            </w:tcMar>
            <w:vAlign w:val="center"/>
          </w:tcPr>
          <w:p w14:paraId="140BBBD9" w14:textId="77777777" w:rsidR="00015C0F" w:rsidRDefault="00276244" w:rsidP="00771795">
            <w:pPr>
              <w:spacing w:after="0" w:line="240" w:lineRule="auto"/>
              <w:ind w:left="365"/>
              <w:jc w:val="center"/>
            </w:pPr>
            <w:r>
              <w:rPr>
                <w:rFonts w:ascii="Times New Roman" w:hAnsi="Times New Roman"/>
                <w:color w:val="000000"/>
                <w:sz w:val="24"/>
              </w:rPr>
              <w:t>7.7</w:t>
            </w:r>
          </w:p>
        </w:tc>
        <w:tc>
          <w:tcPr>
            <w:tcW w:w="11948" w:type="dxa"/>
            <w:tcMar>
              <w:top w:w="50" w:type="dxa"/>
              <w:left w:w="100" w:type="dxa"/>
            </w:tcMar>
            <w:vAlign w:val="center"/>
          </w:tcPr>
          <w:p w14:paraId="21323A0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тему текста и основную мысль текста</w:t>
            </w:r>
          </w:p>
        </w:tc>
      </w:tr>
      <w:tr w:rsidR="00015C0F" w:rsidRPr="004D46EF" w14:paraId="5A898197" w14:textId="77777777">
        <w:trPr>
          <w:trHeight w:val="144"/>
          <w:tblCellSpacing w:w="0" w:type="dxa"/>
        </w:trPr>
        <w:tc>
          <w:tcPr>
            <w:tcW w:w="1894" w:type="dxa"/>
            <w:tcMar>
              <w:top w:w="50" w:type="dxa"/>
              <w:left w:w="100" w:type="dxa"/>
            </w:tcMar>
            <w:vAlign w:val="center"/>
          </w:tcPr>
          <w:p w14:paraId="7CEF2590" w14:textId="77777777" w:rsidR="00015C0F" w:rsidRDefault="00276244" w:rsidP="00771795">
            <w:pPr>
              <w:spacing w:after="0" w:line="240" w:lineRule="auto"/>
              <w:ind w:left="365"/>
              <w:jc w:val="center"/>
            </w:pPr>
            <w:r>
              <w:rPr>
                <w:rFonts w:ascii="Times New Roman" w:hAnsi="Times New Roman"/>
                <w:color w:val="000000"/>
                <w:sz w:val="24"/>
              </w:rPr>
              <w:lastRenderedPageBreak/>
              <w:t>7.8</w:t>
            </w:r>
          </w:p>
        </w:tc>
        <w:tc>
          <w:tcPr>
            <w:tcW w:w="11948" w:type="dxa"/>
            <w:tcMar>
              <w:top w:w="50" w:type="dxa"/>
              <w:left w:w="100" w:type="dxa"/>
            </w:tcMar>
            <w:vAlign w:val="center"/>
          </w:tcPr>
          <w:p w14:paraId="7D810AD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tc>
      </w:tr>
      <w:tr w:rsidR="00015C0F" w:rsidRPr="004D46EF" w14:paraId="1DDCB0F6" w14:textId="77777777">
        <w:trPr>
          <w:trHeight w:val="144"/>
          <w:tblCellSpacing w:w="0" w:type="dxa"/>
        </w:trPr>
        <w:tc>
          <w:tcPr>
            <w:tcW w:w="1894" w:type="dxa"/>
            <w:tcMar>
              <w:top w:w="50" w:type="dxa"/>
              <w:left w:w="100" w:type="dxa"/>
            </w:tcMar>
            <w:vAlign w:val="center"/>
          </w:tcPr>
          <w:p w14:paraId="683D7391" w14:textId="77777777" w:rsidR="00015C0F" w:rsidRDefault="00276244" w:rsidP="00771795">
            <w:pPr>
              <w:spacing w:after="0" w:line="240" w:lineRule="auto"/>
              <w:ind w:left="365"/>
              <w:jc w:val="center"/>
            </w:pPr>
            <w:r>
              <w:rPr>
                <w:rFonts w:ascii="Times New Roman" w:hAnsi="Times New Roman"/>
                <w:color w:val="000000"/>
                <w:sz w:val="24"/>
              </w:rPr>
              <w:t>7.9</w:t>
            </w:r>
          </w:p>
        </w:tc>
        <w:tc>
          <w:tcPr>
            <w:tcW w:w="11948" w:type="dxa"/>
            <w:tcMar>
              <w:top w:w="50" w:type="dxa"/>
              <w:left w:w="100" w:type="dxa"/>
            </w:tcMar>
            <w:vAlign w:val="center"/>
          </w:tcPr>
          <w:p w14:paraId="1887693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Составлять план текста, создавать по нему текст и корректировать текст</w:t>
            </w:r>
          </w:p>
        </w:tc>
      </w:tr>
      <w:tr w:rsidR="00015C0F" w:rsidRPr="004D46EF" w14:paraId="6C2215FD" w14:textId="77777777">
        <w:trPr>
          <w:trHeight w:val="144"/>
          <w:tblCellSpacing w:w="0" w:type="dxa"/>
        </w:trPr>
        <w:tc>
          <w:tcPr>
            <w:tcW w:w="1894" w:type="dxa"/>
            <w:tcMar>
              <w:top w:w="50" w:type="dxa"/>
              <w:left w:w="100" w:type="dxa"/>
            </w:tcMar>
            <w:vAlign w:val="center"/>
          </w:tcPr>
          <w:p w14:paraId="367D8D82" w14:textId="77777777" w:rsidR="00015C0F" w:rsidRDefault="00276244" w:rsidP="00771795">
            <w:pPr>
              <w:spacing w:after="0" w:line="240" w:lineRule="auto"/>
              <w:ind w:left="365"/>
              <w:jc w:val="center"/>
            </w:pPr>
            <w:r>
              <w:rPr>
                <w:rFonts w:ascii="Times New Roman" w:hAnsi="Times New Roman"/>
                <w:color w:val="000000"/>
                <w:sz w:val="24"/>
              </w:rPr>
              <w:t>7.10</w:t>
            </w:r>
          </w:p>
        </w:tc>
        <w:tc>
          <w:tcPr>
            <w:tcW w:w="11948" w:type="dxa"/>
            <w:tcMar>
              <w:top w:w="50" w:type="dxa"/>
              <w:left w:w="100" w:type="dxa"/>
            </w:tcMar>
            <w:vAlign w:val="center"/>
          </w:tcPr>
          <w:p w14:paraId="09AA7A4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tc>
      </w:tr>
    </w:tbl>
    <w:p w14:paraId="72B27215" w14:textId="77777777" w:rsidR="00015C0F" w:rsidRPr="00933577" w:rsidRDefault="00015C0F">
      <w:pPr>
        <w:spacing w:after="0" w:line="1" w:lineRule="atLeast"/>
        <w:ind w:left="120"/>
        <w:rPr>
          <w:lang w:val="ru-RU"/>
        </w:rPr>
      </w:pPr>
    </w:p>
    <w:p w14:paraId="42CF947A" w14:textId="77777777"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4D46EF" w14:paraId="0FEA493A" w14:textId="77777777">
        <w:trPr>
          <w:trHeight w:val="144"/>
          <w:tblCellSpacing w:w="0" w:type="dxa"/>
        </w:trPr>
        <w:tc>
          <w:tcPr>
            <w:tcW w:w="1894" w:type="dxa"/>
            <w:tcMar>
              <w:top w:w="50" w:type="dxa"/>
              <w:left w:w="100" w:type="dxa"/>
            </w:tcMar>
            <w:vAlign w:val="center"/>
          </w:tcPr>
          <w:p w14:paraId="307FE81C" w14:textId="77777777" w:rsidR="00015C0F" w:rsidRDefault="00276244" w:rsidP="00771795">
            <w:pPr>
              <w:spacing w:after="0" w:line="240" w:lineRule="auto"/>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35F84134" w14:textId="77777777" w:rsidR="00015C0F" w:rsidRPr="00933577" w:rsidRDefault="00276244" w:rsidP="00771795">
            <w:pPr>
              <w:spacing w:after="0" w:line="240" w:lineRule="auto"/>
              <w:ind w:left="272"/>
              <w:rPr>
                <w:lang w:val="ru-RU"/>
              </w:rPr>
            </w:pPr>
            <w:r w:rsidRPr="0093357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640AF087" w14:textId="77777777">
        <w:trPr>
          <w:trHeight w:val="144"/>
          <w:tblCellSpacing w:w="0" w:type="dxa"/>
        </w:trPr>
        <w:tc>
          <w:tcPr>
            <w:tcW w:w="1894" w:type="dxa"/>
            <w:tcMar>
              <w:top w:w="50" w:type="dxa"/>
              <w:left w:w="100" w:type="dxa"/>
            </w:tcMar>
            <w:vAlign w:val="center"/>
          </w:tcPr>
          <w:p w14:paraId="2A07E7AD" w14:textId="77777777" w:rsidR="00015C0F" w:rsidRDefault="00276244" w:rsidP="00771795">
            <w:pPr>
              <w:spacing w:after="0" w:line="240"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0C4F94C5" w14:textId="77777777" w:rsidR="00015C0F" w:rsidRDefault="00276244" w:rsidP="00771795">
            <w:pPr>
              <w:spacing w:after="0" w:line="240" w:lineRule="auto"/>
              <w:ind w:left="365"/>
              <w:jc w:val="both"/>
            </w:pPr>
            <w:r>
              <w:rPr>
                <w:rFonts w:ascii="Times New Roman" w:hAnsi="Times New Roman"/>
                <w:color w:val="000000"/>
                <w:sz w:val="24"/>
              </w:rPr>
              <w:t>Фонетика. Графика. Орфоэпия</w:t>
            </w:r>
          </w:p>
        </w:tc>
      </w:tr>
      <w:tr w:rsidR="00015C0F" w:rsidRPr="004D46EF" w14:paraId="4D5D72F4" w14:textId="77777777">
        <w:trPr>
          <w:trHeight w:val="144"/>
          <w:tblCellSpacing w:w="0" w:type="dxa"/>
        </w:trPr>
        <w:tc>
          <w:tcPr>
            <w:tcW w:w="1894" w:type="dxa"/>
            <w:tcMar>
              <w:top w:w="50" w:type="dxa"/>
              <w:left w:w="100" w:type="dxa"/>
            </w:tcMar>
            <w:vAlign w:val="center"/>
          </w:tcPr>
          <w:p w14:paraId="12BA5645" w14:textId="77777777" w:rsidR="00015C0F" w:rsidRDefault="00276244" w:rsidP="00771795">
            <w:pPr>
              <w:spacing w:after="0" w:line="240"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118C45C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Проводить звукобуквенный разбор слов (в соответствии с предложенным в учебнике алгоритмом)</w:t>
            </w:r>
          </w:p>
        </w:tc>
      </w:tr>
      <w:tr w:rsidR="00015C0F" w:rsidRPr="004D46EF" w14:paraId="4EAC5486" w14:textId="77777777">
        <w:trPr>
          <w:trHeight w:val="144"/>
          <w:tblCellSpacing w:w="0" w:type="dxa"/>
        </w:trPr>
        <w:tc>
          <w:tcPr>
            <w:tcW w:w="1894" w:type="dxa"/>
            <w:tcMar>
              <w:top w:w="50" w:type="dxa"/>
              <w:left w:w="100" w:type="dxa"/>
            </w:tcMar>
            <w:vAlign w:val="center"/>
          </w:tcPr>
          <w:p w14:paraId="150FD30F" w14:textId="77777777" w:rsidR="00015C0F" w:rsidRDefault="00276244" w:rsidP="00771795">
            <w:pPr>
              <w:spacing w:after="0" w:line="240"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1B20A6D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441107A7" w14:textId="77777777">
        <w:trPr>
          <w:trHeight w:val="144"/>
          <w:tblCellSpacing w:w="0" w:type="dxa"/>
        </w:trPr>
        <w:tc>
          <w:tcPr>
            <w:tcW w:w="1894" w:type="dxa"/>
            <w:tcMar>
              <w:top w:w="50" w:type="dxa"/>
              <w:left w:w="100" w:type="dxa"/>
            </w:tcMar>
            <w:vAlign w:val="center"/>
          </w:tcPr>
          <w:p w14:paraId="44338626" w14:textId="77777777" w:rsidR="00015C0F" w:rsidRDefault="00276244" w:rsidP="00771795">
            <w:pPr>
              <w:spacing w:after="0" w:line="240"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07AE481C"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rsidRPr="004D46EF" w14:paraId="7D251F9E" w14:textId="77777777">
        <w:trPr>
          <w:trHeight w:val="144"/>
          <w:tblCellSpacing w:w="0" w:type="dxa"/>
        </w:trPr>
        <w:tc>
          <w:tcPr>
            <w:tcW w:w="1894" w:type="dxa"/>
            <w:tcMar>
              <w:top w:w="50" w:type="dxa"/>
              <w:left w:w="100" w:type="dxa"/>
            </w:tcMar>
            <w:vAlign w:val="center"/>
          </w:tcPr>
          <w:p w14:paraId="5C5F7552" w14:textId="77777777" w:rsidR="00015C0F" w:rsidRDefault="00276244" w:rsidP="00771795">
            <w:pPr>
              <w:spacing w:after="0" w:line="240"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5524BAF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Подбирать к предложенным словам синонимы</w:t>
            </w:r>
          </w:p>
        </w:tc>
      </w:tr>
      <w:tr w:rsidR="00015C0F" w:rsidRPr="004D46EF" w14:paraId="155910F9" w14:textId="77777777">
        <w:trPr>
          <w:trHeight w:val="144"/>
          <w:tblCellSpacing w:w="0" w:type="dxa"/>
        </w:trPr>
        <w:tc>
          <w:tcPr>
            <w:tcW w:w="1894" w:type="dxa"/>
            <w:tcMar>
              <w:top w:w="50" w:type="dxa"/>
              <w:left w:w="100" w:type="dxa"/>
            </w:tcMar>
            <w:vAlign w:val="center"/>
          </w:tcPr>
          <w:p w14:paraId="143AEFB4" w14:textId="77777777" w:rsidR="00015C0F" w:rsidRDefault="00276244" w:rsidP="00771795">
            <w:pPr>
              <w:spacing w:after="0" w:line="240"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340A973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Подбирать к предложенным словам антонимы</w:t>
            </w:r>
          </w:p>
        </w:tc>
      </w:tr>
      <w:tr w:rsidR="00015C0F" w:rsidRPr="004D46EF" w14:paraId="251F8012" w14:textId="77777777">
        <w:trPr>
          <w:trHeight w:val="144"/>
          <w:tblCellSpacing w:w="0" w:type="dxa"/>
        </w:trPr>
        <w:tc>
          <w:tcPr>
            <w:tcW w:w="1894" w:type="dxa"/>
            <w:tcMar>
              <w:top w:w="50" w:type="dxa"/>
              <w:left w:w="100" w:type="dxa"/>
            </w:tcMar>
            <w:vAlign w:val="center"/>
          </w:tcPr>
          <w:p w14:paraId="14ECE612" w14:textId="77777777" w:rsidR="00015C0F" w:rsidRDefault="00276244" w:rsidP="00771795">
            <w:pPr>
              <w:spacing w:after="0" w:line="240" w:lineRule="auto"/>
              <w:ind w:left="365"/>
              <w:jc w:val="center"/>
            </w:pPr>
            <w:r>
              <w:rPr>
                <w:rFonts w:ascii="Times New Roman" w:hAnsi="Times New Roman"/>
                <w:color w:val="000000"/>
                <w:sz w:val="24"/>
              </w:rPr>
              <w:t>2.3</w:t>
            </w:r>
          </w:p>
        </w:tc>
        <w:tc>
          <w:tcPr>
            <w:tcW w:w="11948" w:type="dxa"/>
            <w:tcMar>
              <w:top w:w="50" w:type="dxa"/>
              <w:left w:w="100" w:type="dxa"/>
            </w:tcMar>
            <w:vAlign w:val="center"/>
          </w:tcPr>
          <w:p w14:paraId="5F42EA3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Выявлять в речи слова, значение которых требует уточнения, определять значение слова по контексту</w:t>
            </w:r>
          </w:p>
        </w:tc>
      </w:tr>
      <w:tr w:rsidR="00015C0F" w:rsidRPr="004D46EF" w14:paraId="545CECA0" w14:textId="77777777">
        <w:trPr>
          <w:trHeight w:val="144"/>
          <w:tblCellSpacing w:w="0" w:type="dxa"/>
        </w:trPr>
        <w:tc>
          <w:tcPr>
            <w:tcW w:w="1894" w:type="dxa"/>
            <w:tcMar>
              <w:top w:w="50" w:type="dxa"/>
              <w:left w:w="100" w:type="dxa"/>
            </w:tcMar>
            <w:vAlign w:val="center"/>
          </w:tcPr>
          <w:p w14:paraId="4480E856" w14:textId="77777777" w:rsidR="00015C0F" w:rsidRDefault="00276244" w:rsidP="00771795">
            <w:pPr>
              <w:spacing w:after="0" w:line="240"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205E151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tc>
      </w:tr>
      <w:tr w:rsidR="00015C0F" w:rsidRPr="004D46EF" w14:paraId="10B5F0D0" w14:textId="77777777">
        <w:trPr>
          <w:trHeight w:val="144"/>
          <w:tblCellSpacing w:w="0" w:type="dxa"/>
        </w:trPr>
        <w:tc>
          <w:tcPr>
            <w:tcW w:w="1894" w:type="dxa"/>
            <w:tcMar>
              <w:top w:w="50" w:type="dxa"/>
              <w:left w:w="100" w:type="dxa"/>
            </w:tcMar>
            <w:vAlign w:val="center"/>
          </w:tcPr>
          <w:p w14:paraId="0BEE8FF8" w14:textId="77777777" w:rsidR="00015C0F" w:rsidRDefault="00276244" w:rsidP="00771795">
            <w:pPr>
              <w:spacing w:after="0" w:line="240" w:lineRule="auto"/>
              <w:ind w:left="365"/>
              <w:jc w:val="center"/>
            </w:pPr>
            <w:r>
              <w:rPr>
                <w:rFonts w:ascii="Times New Roman" w:hAnsi="Times New Roman"/>
                <w:color w:val="000000"/>
                <w:sz w:val="24"/>
              </w:rPr>
              <w:t>2.5</w:t>
            </w:r>
          </w:p>
        </w:tc>
        <w:tc>
          <w:tcPr>
            <w:tcW w:w="11948" w:type="dxa"/>
            <w:tcMar>
              <w:top w:w="50" w:type="dxa"/>
              <w:left w:w="100" w:type="dxa"/>
            </w:tcMar>
            <w:vAlign w:val="center"/>
          </w:tcPr>
          <w:p w14:paraId="5A15C86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2BD2A0AD" w14:textId="77777777">
        <w:trPr>
          <w:trHeight w:val="144"/>
          <w:tblCellSpacing w:w="0" w:type="dxa"/>
        </w:trPr>
        <w:tc>
          <w:tcPr>
            <w:tcW w:w="1894" w:type="dxa"/>
            <w:tcMar>
              <w:top w:w="50" w:type="dxa"/>
              <w:left w:w="100" w:type="dxa"/>
            </w:tcMar>
            <w:vAlign w:val="center"/>
          </w:tcPr>
          <w:p w14:paraId="2EE4036D" w14:textId="77777777" w:rsidR="00015C0F" w:rsidRDefault="00276244" w:rsidP="00771795">
            <w:pPr>
              <w:spacing w:after="0" w:line="240"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7C643859" w14:textId="77777777" w:rsidR="00015C0F" w:rsidRDefault="00276244" w:rsidP="00771795">
            <w:pPr>
              <w:spacing w:after="0" w:line="240" w:lineRule="auto"/>
              <w:ind w:left="365"/>
              <w:jc w:val="both"/>
            </w:pPr>
            <w:r>
              <w:rPr>
                <w:rFonts w:ascii="Times New Roman" w:hAnsi="Times New Roman"/>
                <w:color w:val="000000"/>
                <w:sz w:val="24"/>
              </w:rPr>
              <w:t>Состав слова (морфемика)</w:t>
            </w:r>
          </w:p>
        </w:tc>
      </w:tr>
      <w:tr w:rsidR="00015C0F" w:rsidRPr="004D46EF" w14:paraId="0AF78A8D" w14:textId="77777777">
        <w:trPr>
          <w:trHeight w:val="144"/>
          <w:tblCellSpacing w:w="0" w:type="dxa"/>
        </w:trPr>
        <w:tc>
          <w:tcPr>
            <w:tcW w:w="1894" w:type="dxa"/>
            <w:tcMar>
              <w:top w:w="50" w:type="dxa"/>
              <w:left w:w="100" w:type="dxa"/>
            </w:tcMar>
            <w:vAlign w:val="center"/>
          </w:tcPr>
          <w:p w14:paraId="4A6AC784" w14:textId="77777777" w:rsidR="00015C0F" w:rsidRDefault="00276244" w:rsidP="00771795">
            <w:pPr>
              <w:spacing w:after="0" w:line="240"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7D74F56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015C0F" w:rsidRPr="004D46EF" w14:paraId="077676C2" w14:textId="77777777">
        <w:trPr>
          <w:trHeight w:val="144"/>
          <w:tblCellSpacing w:w="0" w:type="dxa"/>
        </w:trPr>
        <w:tc>
          <w:tcPr>
            <w:tcW w:w="1894" w:type="dxa"/>
            <w:tcMar>
              <w:top w:w="50" w:type="dxa"/>
              <w:left w:w="100" w:type="dxa"/>
            </w:tcMar>
            <w:vAlign w:val="center"/>
          </w:tcPr>
          <w:p w14:paraId="558AE8C3" w14:textId="77777777" w:rsidR="00015C0F" w:rsidRDefault="00276244" w:rsidP="00771795">
            <w:pPr>
              <w:spacing w:after="0" w:line="240"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4D105AC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228B3020" w14:textId="77777777">
        <w:trPr>
          <w:trHeight w:val="144"/>
          <w:tblCellSpacing w:w="0" w:type="dxa"/>
        </w:trPr>
        <w:tc>
          <w:tcPr>
            <w:tcW w:w="1894" w:type="dxa"/>
            <w:tcMar>
              <w:top w:w="50" w:type="dxa"/>
              <w:left w:w="100" w:type="dxa"/>
            </w:tcMar>
            <w:vAlign w:val="center"/>
          </w:tcPr>
          <w:p w14:paraId="66B69F61" w14:textId="77777777" w:rsidR="00015C0F" w:rsidRDefault="00276244" w:rsidP="00771795">
            <w:pPr>
              <w:spacing w:after="0" w:line="240"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070D4135" w14:textId="77777777" w:rsidR="00015C0F" w:rsidRDefault="00276244" w:rsidP="00771795">
            <w:pPr>
              <w:spacing w:after="0" w:line="240" w:lineRule="auto"/>
              <w:ind w:left="365"/>
              <w:jc w:val="both"/>
            </w:pPr>
            <w:r>
              <w:rPr>
                <w:rFonts w:ascii="Times New Roman" w:hAnsi="Times New Roman"/>
                <w:color w:val="000000"/>
                <w:sz w:val="24"/>
              </w:rPr>
              <w:t>Морфология</w:t>
            </w:r>
          </w:p>
        </w:tc>
      </w:tr>
      <w:tr w:rsidR="00015C0F" w:rsidRPr="004D46EF" w14:paraId="3852FC9A" w14:textId="77777777">
        <w:trPr>
          <w:trHeight w:val="144"/>
          <w:tblCellSpacing w:w="0" w:type="dxa"/>
        </w:trPr>
        <w:tc>
          <w:tcPr>
            <w:tcW w:w="1894" w:type="dxa"/>
            <w:tcMar>
              <w:top w:w="50" w:type="dxa"/>
              <w:left w:w="100" w:type="dxa"/>
            </w:tcMar>
            <w:vAlign w:val="center"/>
          </w:tcPr>
          <w:p w14:paraId="50C1F2FF" w14:textId="77777777" w:rsidR="00015C0F" w:rsidRDefault="00276244" w:rsidP="00771795">
            <w:pPr>
              <w:spacing w:after="0" w:line="240"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3B94036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tc>
      </w:tr>
      <w:tr w:rsidR="00015C0F" w:rsidRPr="004D46EF" w14:paraId="5EEEFF35" w14:textId="77777777">
        <w:trPr>
          <w:trHeight w:val="144"/>
          <w:tblCellSpacing w:w="0" w:type="dxa"/>
        </w:trPr>
        <w:tc>
          <w:tcPr>
            <w:tcW w:w="1894" w:type="dxa"/>
            <w:tcMar>
              <w:top w:w="50" w:type="dxa"/>
              <w:left w:w="100" w:type="dxa"/>
            </w:tcMar>
            <w:vAlign w:val="center"/>
          </w:tcPr>
          <w:p w14:paraId="62B181A6" w14:textId="77777777" w:rsidR="00015C0F" w:rsidRDefault="00276244" w:rsidP="00771795">
            <w:pPr>
              <w:spacing w:after="0" w:line="240"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4EC7B81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Определять грамматические признаки имён существительных: склонение, род, число, падеж </w:t>
            </w:r>
          </w:p>
        </w:tc>
      </w:tr>
      <w:tr w:rsidR="00015C0F" w:rsidRPr="004D46EF" w14:paraId="12A8C144" w14:textId="77777777">
        <w:trPr>
          <w:trHeight w:val="144"/>
          <w:tblCellSpacing w:w="0" w:type="dxa"/>
        </w:trPr>
        <w:tc>
          <w:tcPr>
            <w:tcW w:w="1894" w:type="dxa"/>
            <w:tcMar>
              <w:top w:w="50" w:type="dxa"/>
              <w:left w:w="100" w:type="dxa"/>
            </w:tcMar>
            <w:vAlign w:val="center"/>
          </w:tcPr>
          <w:p w14:paraId="11C189D2" w14:textId="77777777" w:rsidR="00015C0F" w:rsidRDefault="00276244" w:rsidP="00771795">
            <w:pPr>
              <w:spacing w:after="0" w:line="240"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48D0F08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Проводить разбор имени существительного как части речи</w:t>
            </w:r>
          </w:p>
        </w:tc>
      </w:tr>
      <w:tr w:rsidR="00015C0F" w:rsidRPr="004D46EF" w14:paraId="6A6534AE" w14:textId="77777777">
        <w:trPr>
          <w:trHeight w:val="144"/>
          <w:tblCellSpacing w:w="0" w:type="dxa"/>
        </w:trPr>
        <w:tc>
          <w:tcPr>
            <w:tcW w:w="1894" w:type="dxa"/>
            <w:tcMar>
              <w:top w:w="50" w:type="dxa"/>
              <w:left w:w="100" w:type="dxa"/>
            </w:tcMar>
            <w:vAlign w:val="center"/>
          </w:tcPr>
          <w:p w14:paraId="6F0B0D17" w14:textId="77777777" w:rsidR="00015C0F" w:rsidRDefault="00276244" w:rsidP="00771795">
            <w:pPr>
              <w:spacing w:after="0" w:line="240" w:lineRule="auto"/>
              <w:ind w:left="365"/>
              <w:jc w:val="center"/>
            </w:pPr>
            <w:r>
              <w:rPr>
                <w:rFonts w:ascii="Times New Roman" w:hAnsi="Times New Roman"/>
                <w:color w:val="000000"/>
                <w:sz w:val="24"/>
              </w:rPr>
              <w:t>4.4</w:t>
            </w:r>
          </w:p>
        </w:tc>
        <w:tc>
          <w:tcPr>
            <w:tcW w:w="11948" w:type="dxa"/>
            <w:tcMar>
              <w:top w:w="50" w:type="dxa"/>
              <w:left w:w="100" w:type="dxa"/>
            </w:tcMar>
            <w:vAlign w:val="center"/>
          </w:tcPr>
          <w:p w14:paraId="16021ED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Определять грамматические признаки имён прилагательных: род (в единственном числе), число, падеж </w:t>
            </w:r>
          </w:p>
        </w:tc>
      </w:tr>
      <w:tr w:rsidR="00015C0F" w:rsidRPr="004D46EF" w14:paraId="357DB2EB" w14:textId="77777777">
        <w:trPr>
          <w:trHeight w:val="144"/>
          <w:tblCellSpacing w:w="0" w:type="dxa"/>
        </w:trPr>
        <w:tc>
          <w:tcPr>
            <w:tcW w:w="1894" w:type="dxa"/>
            <w:tcMar>
              <w:top w:w="50" w:type="dxa"/>
              <w:left w:w="100" w:type="dxa"/>
            </w:tcMar>
            <w:vAlign w:val="center"/>
          </w:tcPr>
          <w:p w14:paraId="47A2E19C" w14:textId="77777777" w:rsidR="00015C0F" w:rsidRDefault="00276244" w:rsidP="00771795">
            <w:pPr>
              <w:spacing w:after="0" w:line="240" w:lineRule="auto"/>
              <w:ind w:left="365"/>
              <w:jc w:val="center"/>
            </w:pPr>
            <w:r>
              <w:rPr>
                <w:rFonts w:ascii="Times New Roman" w:hAnsi="Times New Roman"/>
                <w:color w:val="000000"/>
                <w:sz w:val="24"/>
              </w:rPr>
              <w:t>4.5</w:t>
            </w:r>
          </w:p>
        </w:tc>
        <w:tc>
          <w:tcPr>
            <w:tcW w:w="11948" w:type="dxa"/>
            <w:tcMar>
              <w:top w:w="50" w:type="dxa"/>
              <w:left w:w="100" w:type="dxa"/>
            </w:tcMar>
            <w:vAlign w:val="center"/>
          </w:tcPr>
          <w:p w14:paraId="4EB5F4D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Проводить разбор имени прилагательного как части речи</w:t>
            </w:r>
          </w:p>
        </w:tc>
      </w:tr>
      <w:tr w:rsidR="00015C0F" w:rsidRPr="004D46EF" w14:paraId="24BACC5D" w14:textId="77777777">
        <w:trPr>
          <w:trHeight w:val="144"/>
          <w:tblCellSpacing w:w="0" w:type="dxa"/>
        </w:trPr>
        <w:tc>
          <w:tcPr>
            <w:tcW w:w="1894" w:type="dxa"/>
            <w:tcMar>
              <w:top w:w="50" w:type="dxa"/>
              <w:left w:w="100" w:type="dxa"/>
            </w:tcMar>
            <w:vAlign w:val="center"/>
          </w:tcPr>
          <w:p w14:paraId="3245B5AB" w14:textId="77777777" w:rsidR="00015C0F" w:rsidRDefault="00276244" w:rsidP="00771795">
            <w:pPr>
              <w:spacing w:after="0" w:line="240" w:lineRule="auto"/>
              <w:ind w:left="365"/>
              <w:jc w:val="center"/>
            </w:pPr>
            <w:r>
              <w:rPr>
                <w:rFonts w:ascii="Times New Roman" w:hAnsi="Times New Roman"/>
                <w:color w:val="000000"/>
                <w:sz w:val="24"/>
              </w:rPr>
              <w:t>4.6</w:t>
            </w:r>
          </w:p>
        </w:tc>
        <w:tc>
          <w:tcPr>
            <w:tcW w:w="11948" w:type="dxa"/>
            <w:tcMar>
              <w:top w:w="50" w:type="dxa"/>
              <w:left w:w="100" w:type="dxa"/>
            </w:tcMar>
            <w:vAlign w:val="center"/>
          </w:tcPr>
          <w:p w14:paraId="375721D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Устанавливать (находить) неопределённую форму глагола</w:t>
            </w:r>
          </w:p>
        </w:tc>
      </w:tr>
      <w:tr w:rsidR="00015C0F" w:rsidRPr="004D46EF" w14:paraId="248A96EC" w14:textId="77777777">
        <w:trPr>
          <w:trHeight w:val="144"/>
          <w:tblCellSpacing w:w="0" w:type="dxa"/>
        </w:trPr>
        <w:tc>
          <w:tcPr>
            <w:tcW w:w="1894" w:type="dxa"/>
            <w:tcMar>
              <w:top w:w="50" w:type="dxa"/>
              <w:left w:w="100" w:type="dxa"/>
            </w:tcMar>
            <w:vAlign w:val="center"/>
          </w:tcPr>
          <w:p w14:paraId="2D3EE4A7" w14:textId="77777777" w:rsidR="00015C0F" w:rsidRDefault="00276244" w:rsidP="00771795">
            <w:pPr>
              <w:spacing w:after="0" w:line="240" w:lineRule="auto"/>
              <w:ind w:left="365"/>
              <w:jc w:val="center"/>
            </w:pPr>
            <w:r>
              <w:rPr>
                <w:rFonts w:ascii="Times New Roman" w:hAnsi="Times New Roman"/>
                <w:color w:val="000000"/>
                <w:sz w:val="24"/>
              </w:rPr>
              <w:t>4.7</w:t>
            </w:r>
          </w:p>
        </w:tc>
        <w:tc>
          <w:tcPr>
            <w:tcW w:w="11948" w:type="dxa"/>
            <w:tcMar>
              <w:top w:w="50" w:type="dxa"/>
              <w:left w:w="100" w:type="dxa"/>
            </w:tcMar>
            <w:vAlign w:val="center"/>
          </w:tcPr>
          <w:p w14:paraId="60D69E7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015C0F" w:rsidRPr="004D46EF" w14:paraId="76C6A47E" w14:textId="77777777">
        <w:trPr>
          <w:trHeight w:val="144"/>
          <w:tblCellSpacing w:w="0" w:type="dxa"/>
        </w:trPr>
        <w:tc>
          <w:tcPr>
            <w:tcW w:w="1894" w:type="dxa"/>
            <w:tcMar>
              <w:top w:w="50" w:type="dxa"/>
              <w:left w:w="100" w:type="dxa"/>
            </w:tcMar>
            <w:vAlign w:val="center"/>
          </w:tcPr>
          <w:p w14:paraId="73CCA516" w14:textId="77777777" w:rsidR="00015C0F" w:rsidRDefault="00276244" w:rsidP="00771795">
            <w:pPr>
              <w:spacing w:after="0" w:line="240" w:lineRule="auto"/>
              <w:ind w:left="365"/>
              <w:jc w:val="center"/>
            </w:pPr>
            <w:r>
              <w:rPr>
                <w:rFonts w:ascii="Times New Roman" w:hAnsi="Times New Roman"/>
                <w:color w:val="000000"/>
                <w:sz w:val="24"/>
              </w:rPr>
              <w:t>4.8</w:t>
            </w:r>
          </w:p>
        </w:tc>
        <w:tc>
          <w:tcPr>
            <w:tcW w:w="11948" w:type="dxa"/>
            <w:tcMar>
              <w:top w:w="50" w:type="dxa"/>
              <w:left w:w="100" w:type="dxa"/>
            </w:tcMar>
            <w:vAlign w:val="center"/>
          </w:tcPr>
          <w:p w14:paraId="0CE6368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Изменять глаголы в настоящем и будущем времени по лицам и числам </w:t>
            </w:r>
            <w:r w:rsidRPr="00933577">
              <w:rPr>
                <w:rFonts w:ascii="Times New Roman" w:hAnsi="Times New Roman"/>
                <w:color w:val="000000"/>
                <w:sz w:val="24"/>
                <w:lang w:val="ru-RU"/>
              </w:rPr>
              <w:lastRenderedPageBreak/>
              <w:t>(спрягать)</w:t>
            </w:r>
          </w:p>
        </w:tc>
      </w:tr>
      <w:tr w:rsidR="00015C0F" w:rsidRPr="004D46EF" w14:paraId="72DEE2D2" w14:textId="77777777">
        <w:trPr>
          <w:trHeight w:val="144"/>
          <w:tblCellSpacing w:w="0" w:type="dxa"/>
        </w:trPr>
        <w:tc>
          <w:tcPr>
            <w:tcW w:w="1894" w:type="dxa"/>
            <w:tcMar>
              <w:top w:w="50" w:type="dxa"/>
              <w:left w:w="100" w:type="dxa"/>
            </w:tcMar>
            <w:vAlign w:val="center"/>
          </w:tcPr>
          <w:p w14:paraId="3DA1729B" w14:textId="77777777" w:rsidR="00015C0F" w:rsidRDefault="00276244" w:rsidP="00771795">
            <w:pPr>
              <w:spacing w:after="0" w:line="240" w:lineRule="auto"/>
              <w:ind w:left="365"/>
              <w:jc w:val="center"/>
            </w:pPr>
            <w:r>
              <w:rPr>
                <w:rFonts w:ascii="Times New Roman" w:hAnsi="Times New Roman"/>
                <w:color w:val="000000"/>
                <w:sz w:val="24"/>
              </w:rPr>
              <w:lastRenderedPageBreak/>
              <w:t>4.9</w:t>
            </w:r>
          </w:p>
        </w:tc>
        <w:tc>
          <w:tcPr>
            <w:tcW w:w="11948" w:type="dxa"/>
            <w:tcMar>
              <w:top w:w="50" w:type="dxa"/>
              <w:left w:w="100" w:type="dxa"/>
            </w:tcMar>
            <w:vAlign w:val="center"/>
          </w:tcPr>
          <w:p w14:paraId="75B66F7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Проводить разбор глагола как части речи</w:t>
            </w:r>
          </w:p>
        </w:tc>
      </w:tr>
      <w:tr w:rsidR="00015C0F" w:rsidRPr="004D46EF" w14:paraId="583D6520" w14:textId="77777777">
        <w:trPr>
          <w:trHeight w:val="144"/>
          <w:tblCellSpacing w:w="0" w:type="dxa"/>
        </w:trPr>
        <w:tc>
          <w:tcPr>
            <w:tcW w:w="1894" w:type="dxa"/>
            <w:tcMar>
              <w:top w:w="50" w:type="dxa"/>
              <w:left w:w="100" w:type="dxa"/>
            </w:tcMar>
            <w:vAlign w:val="center"/>
          </w:tcPr>
          <w:p w14:paraId="6BB0944A" w14:textId="77777777" w:rsidR="00015C0F" w:rsidRDefault="00276244" w:rsidP="00771795">
            <w:pPr>
              <w:spacing w:after="0" w:line="240" w:lineRule="auto"/>
              <w:ind w:left="365"/>
              <w:jc w:val="center"/>
            </w:pPr>
            <w:r>
              <w:rPr>
                <w:rFonts w:ascii="Times New Roman" w:hAnsi="Times New Roman"/>
                <w:color w:val="000000"/>
                <w:sz w:val="24"/>
              </w:rPr>
              <w:t>4.10</w:t>
            </w:r>
          </w:p>
        </w:tc>
        <w:tc>
          <w:tcPr>
            <w:tcW w:w="11948" w:type="dxa"/>
            <w:tcMar>
              <w:top w:w="50" w:type="dxa"/>
              <w:left w:w="100" w:type="dxa"/>
            </w:tcMar>
            <w:vAlign w:val="center"/>
          </w:tcPr>
          <w:p w14:paraId="7035BA6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015C0F" w:rsidRPr="004D46EF" w14:paraId="0CD5F2E0" w14:textId="77777777">
        <w:trPr>
          <w:trHeight w:val="144"/>
          <w:tblCellSpacing w:w="0" w:type="dxa"/>
        </w:trPr>
        <w:tc>
          <w:tcPr>
            <w:tcW w:w="1894" w:type="dxa"/>
            <w:tcMar>
              <w:top w:w="50" w:type="dxa"/>
              <w:left w:w="100" w:type="dxa"/>
            </w:tcMar>
            <w:vAlign w:val="center"/>
          </w:tcPr>
          <w:p w14:paraId="465D56C4" w14:textId="77777777" w:rsidR="00015C0F" w:rsidRDefault="00276244" w:rsidP="00771795">
            <w:pPr>
              <w:spacing w:after="0" w:line="240" w:lineRule="auto"/>
              <w:ind w:left="365"/>
              <w:jc w:val="center"/>
            </w:pPr>
            <w:r>
              <w:rPr>
                <w:rFonts w:ascii="Times New Roman" w:hAnsi="Times New Roman"/>
                <w:color w:val="000000"/>
                <w:sz w:val="24"/>
              </w:rPr>
              <w:t>4.11</w:t>
            </w:r>
          </w:p>
        </w:tc>
        <w:tc>
          <w:tcPr>
            <w:tcW w:w="11948" w:type="dxa"/>
            <w:tcMar>
              <w:top w:w="50" w:type="dxa"/>
              <w:left w:w="100" w:type="dxa"/>
            </w:tcMar>
            <w:vAlign w:val="center"/>
          </w:tcPr>
          <w:p w14:paraId="05D6646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015C0F" w:rsidRPr="004D46EF" w14:paraId="2ABF70CD" w14:textId="77777777">
        <w:trPr>
          <w:trHeight w:val="144"/>
          <w:tblCellSpacing w:w="0" w:type="dxa"/>
        </w:trPr>
        <w:tc>
          <w:tcPr>
            <w:tcW w:w="1894" w:type="dxa"/>
            <w:tcMar>
              <w:top w:w="50" w:type="dxa"/>
              <w:left w:w="100" w:type="dxa"/>
            </w:tcMar>
            <w:vAlign w:val="center"/>
          </w:tcPr>
          <w:p w14:paraId="06D324BD" w14:textId="77777777" w:rsidR="00015C0F" w:rsidRDefault="00276244" w:rsidP="00771795">
            <w:pPr>
              <w:spacing w:after="0" w:line="240" w:lineRule="auto"/>
              <w:ind w:left="365"/>
              <w:jc w:val="center"/>
            </w:pPr>
            <w:r>
              <w:rPr>
                <w:rFonts w:ascii="Times New Roman" w:hAnsi="Times New Roman"/>
                <w:color w:val="000000"/>
                <w:sz w:val="24"/>
              </w:rPr>
              <w:t>4.12</w:t>
            </w:r>
          </w:p>
        </w:tc>
        <w:tc>
          <w:tcPr>
            <w:tcW w:w="11948" w:type="dxa"/>
            <w:tcMar>
              <w:top w:w="50" w:type="dxa"/>
              <w:left w:w="100" w:type="dxa"/>
            </w:tcMar>
            <w:vAlign w:val="center"/>
          </w:tcPr>
          <w:p w14:paraId="6D35245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2611F83D" w14:textId="77777777">
        <w:trPr>
          <w:trHeight w:val="144"/>
          <w:tblCellSpacing w:w="0" w:type="dxa"/>
        </w:trPr>
        <w:tc>
          <w:tcPr>
            <w:tcW w:w="1894" w:type="dxa"/>
            <w:tcMar>
              <w:top w:w="50" w:type="dxa"/>
              <w:left w:w="100" w:type="dxa"/>
            </w:tcMar>
            <w:vAlign w:val="center"/>
          </w:tcPr>
          <w:p w14:paraId="0D572AA3" w14:textId="77777777" w:rsidR="00015C0F" w:rsidRDefault="00276244" w:rsidP="00771795">
            <w:pPr>
              <w:spacing w:after="0" w:line="240" w:lineRule="auto"/>
              <w:ind w:left="365"/>
              <w:jc w:val="center"/>
            </w:pPr>
            <w:r>
              <w:rPr>
                <w:rFonts w:ascii="Times New Roman" w:hAnsi="Times New Roman"/>
                <w:color w:val="000000"/>
                <w:sz w:val="24"/>
              </w:rPr>
              <w:t>5</w:t>
            </w:r>
          </w:p>
        </w:tc>
        <w:tc>
          <w:tcPr>
            <w:tcW w:w="11948" w:type="dxa"/>
            <w:tcMar>
              <w:top w:w="50" w:type="dxa"/>
              <w:left w:w="100" w:type="dxa"/>
            </w:tcMar>
            <w:vAlign w:val="center"/>
          </w:tcPr>
          <w:p w14:paraId="640B7199"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rsidRPr="004D46EF" w14:paraId="4FFC82A2" w14:textId="77777777">
        <w:trPr>
          <w:trHeight w:val="144"/>
          <w:tblCellSpacing w:w="0" w:type="dxa"/>
        </w:trPr>
        <w:tc>
          <w:tcPr>
            <w:tcW w:w="1894" w:type="dxa"/>
            <w:tcMar>
              <w:top w:w="50" w:type="dxa"/>
              <w:left w:w="100" w:type="dxa"/>
            </w:tcMar>
            <w:vAlign w:val="center"/>
          </w:tcPr>
          <w:p w14:paraId="1A6D0717" w14:textId="77777777" w:rsidR="00015C0F" w:rsidRDefault="00276244" w:rsidP="00771795">
            <w:pPr>
              <w:spacing w:after="0" w:line="240"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63B5C96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предложение, словосочетание и слово</w:t>
            </w:r>
          </w:p>
        </w:tc>
      </w:tr>
      <w:tr w:rsidR="00015C0F" w:rsidRPr="004D46EF" w14:paraId="1D0350A0" w14:textId="77777777">
        <w:trPr>
          <w:trHeight w:val="144"/>
          <w:tblCellSpacing w:w="0" w:type="dxa"/>
        </w:trPr>
        <w:tc>
          <w:tcPr>
            <w:tcW w:w="1894" w:type="dxa"/>
            <w:tcMar>
              <w:top w:w="50" w:type="dxa"/>
              <w:left w:w="100" w:type="dxa"/>
            </w:tcMar>
            <w:vAlign w:val="center"/>
          </w:tcPr>
          <w:p w14:paraId="252C5140" w14:textId="77777777" w:rsidR="00015C0F" w:rsidRDefault="00276244" w:rsidP="00771795">
            <w:pPr>
              <w:spacing w:after="0" w:line="240"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3035DA4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Классифицировать предложения по цели высказывания и по эмоциональной окраске</w:t>
            </w:r>
          </w:p>
        </w:tc>
      </w:tr>
      <w:tr w:rsidR="00015C0F" w:rsidRPr="004D46EF" w14:paraId="4CFEF8A8" w14:textId="77777777">
        <w:trPr>
          <w:trHeight w:val="144"/>
          <w:tblCellSpacing w:w="0" w:type="dxa"/>
        </w:trPr>
        <w:tc>
          <w:tcPr>
            <w:tcW w:w="1894" w:type="dxa"/>
            <w:tcMar>
              <w:top w:w="50" w:type="dxa"/>
              <w:left w:w="100" w:type="dxa"/>
            </w:tcMar>
            <w:vAlign w:val="center"/>
          </w:tcPr>
          <w:p w14:paraId="2338CF83" w14:textId="77777777" w:rsidR="00015C0F" w:rsidRDefault="00276244" w:rsidP="00771795">
            <w:pPr>
              <w:spacing w:after="0" w:line="240" w:lineRule="auto"/>
              <w:ind w:left="365"/>
              <w:jc w:val="center"/>
            </w:pPr>
            <w:r>
              <w:rPr>
                <w:rFonts w:ascii="Times New Roman" w:hAnsi="Times New Roman"/>
                <w:color w:val="000000"/>
                <w:sz w:val="24"/>
              </w:rPr>
              <w:t>5.3</w:t>
            </w:r>
          </w:p>
        </w:tc>
        <w:tc>
          <w:tcPr>
            <w:tcW w:w="11948" w:type="dxa"/>
            <w:tcMar>
              <w:top w:w="50" w:type="dxa"/>
              <w:left w:w="100" w:type="dxa"/>
            </w:tcMar>
            <w:vAlign w:val="center"/>
          </w:tcPr>
          <w:p w14:paraId="557D8FB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Различать распространённые и нераспространённые предложения</w:t>
            </w:r>
          </w:p>
        </w:tc>
      </w:tr>
      <w:tr w:rsidR="00015C0F" w:rsidRPr="004D46EF" w14:paraId="34450B5D" w14:textId="77777777">
        <w:trPr>
          <w:trHeight w:val="144"/>
          <w:tblCellSpacing w:w="0" w:type="dxa"/>
        </w:trPr>
        <w:tc>
          <w:tcPr>
            <w:tcW w:w="1894" w:type="dxa"/>
            <w:tcMar>
              <w:top w:w="50" w:type="dxa"/>
              <w:left w:w="100" w:type="dxa"/>
            </w:tcMar>
            <w:vAlign w:val="center"/>
          </w:tcPr>
          <w:p w14:paraId="6C962011" w14:textId="77777777" w:rsidR="00015C0F" w:rsidRDefault="00276244" w:rsidP="00771795">
            <w:pPr>
              <w:spacing w:after="0" w:line="240"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5659209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Распознавать предложения с однородными членами</w:t>
            </w:r>
          </w:p>
        </w:tc>
      </w:tr>
      <w:tr w:rsidR="00015C0F" w:rsidRPr="004D46EF" w14:paraId="4A911C5D" w14:textId="77777777">
        <w:trPr>
          <w:trHeight w:val="144"/>
          <w:tblCellSpacing w:w="0" w:type="dxa"/>
        </w:trPr>
        <w:tc>
          <w:tcPr>
            <w:tcW w:w="1894" w:type="dxa"/>
            <w:tcMar>
              <w:top w:w="50" w:type="dxa"/>
              <w:left w:w="100" w:type="dxa"/>
            </w:tcMar>
            <w:vAlign w:val="center"/>
          </w:tcPr>
          <w:p w14:paraId="57D1D0F1" w14:textId="77777777" w:rsidR="00015C0F" w:rsidRDefault="00276244" w:rsidP="00771795">
            <w:pPr>
              <w:spacing w:after="0" w:line="240" w:lineRule="auto"/>
              <w:ind w:left="365"/>
              <w:jc w:val="center"/>
            </w:pPr>
            <w:r>
              <w:rPr>
                <w:rFonts w:ascii="Times New Roman" w:hAnsi="Times New Roman"/>
                <w:color w:val="000000"/>
                <w:sz w:val="24"/>
              </w:rPr>
              <w:t>5.5</w:t>
            </w:r>
          </w:p>
        </w:tc>
        <w:tc>
          <w:tcPr>
            <w:tcW w:w="11948" w:type="dxa"/>
            <w:tcMar>
              <w:top w:w="50" w:type="dxa"/>
              <w:left w:w="100" w:type="dxa"/>
            </w:tcMar>
            <w:vAlign w:val="center"/>
          </w:tcPr>
          <w:p w14:paraId="2749857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Составлять предложения с однородными членами</w:t>
            </w:r>
          </w:p>
        </w:tc>
      </w:tr>
      <w:tr w:rsidR="00015C0F" w:rsidRPr="004D46EF" w14:paraId="1AFF33BF" w14:textId="77777777">
        <w:trPr>
          <w:trHeight w:val="144"/>
          <w:tblCellSpacing w:w="0" w:type="dxa"/>
        </w:trPr>
        <w:tc>
          <w:tcPr>
            <w:tcW w:w="1894" w:type="dxa"/>
            <w:tcMar>
              <w:top w:w="50" w:type="dxa"/>
              <w:left w:w="100" w:type="dxa"/>
            </w:tcMar>
            <w:vAlign w:val="center"/>
          </w:tcPr>
          <w:p w14:paraId="3BF9ED3C" w14:textId="77777777" w:rsidR="00015C0F" w:rsidRDefault="00276244" w:rsidP="00771795">
            <w:pPr>
              <w:spacing w:after="0" w:line="240" w:lineRule="auto"/>
              <w:ind w:left="365"/>
              <w:jc w:val="center"/>
            </w:pPr>
            <w:r>
              <w:rPr>
                <w:rFonts w:ascii="Times New Roman" w:hAnsi="Times New Roman"/>
                <w:color w:val="000000"/>
                <w:sz w:val="24"/>
              </w:rPr>
              <w:t>5.6</w:t>
            </w:r>
          </w:p>
        </w:tc>
        <w:tc>
          <w:tcPr>
            <w:tcW w:w="11948" w:type="dxa"/>
            <w:tcMar>
              <w:top w:w="50" w:type="dxa"/>
              <w:left w:w="100" w:type="dxa"/>
            </w:tcMar>
            <w:vAlign w:val="center"/>
          </w:tcPr>
          <w:p w14:paraId="7E0EDB4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Использовать предложения с однородными членами в речи</w:t>
            </w:r>
          </w:p>
        </w:tc>
      </w:tr>
      <w:tr w:rsidR="00015C0F" w:rsidRPr="004D46EF" w14:paraId="486EFE80" w14:textId="77777777">
        <w:trPr>
          <w:trHeight w:val="144"/>
          <w:tblCellSpacing w:w="0" w:type="dxa"/>
        </w:trPr>
        <w:tc>
          <w:tcPr>
            <w:tcW w:w="1894" w:type="dxa"/>
            <w:tcMar>
              <w:top w:w="50" w:type="dxa"/>
              <w:left w:w="100" w:type="dxa"/>
            </w:tcMar>
            <w:vAlign w:val="center"/>
          </w:tcPr>
          <w:p w14:paraId="4B70F117" w14:textId="77777777" w:rsidR="00015C0F" w:rsidRDefault="00276244" w:rsidP="00771795">
            <w:pPr>
              <w:spacing w:after="0" w:line="240" w:lineRule="auto"/>
              <w:ind w:left="365"/>
              <w:jc w:val="center"/>
            </w:pPr>
            <w:r>
              <w:rPr>
                <w:rFonts w:ascii="Times New Roman" w:hAnsi="Times New Roman"/>
                <w:color w:val="000000"/>
                <w:sz w:val="24"/>
              </w:rPr>
              <w:t>5.7</w:t>
            </w:r>
          </w:p>
        </w:tc>
        <w:tc>
          <w:tcPr>
            <w:tcW w:w="11948" w:type="dxa"/>
            <w:tcMar>
              <w:top w:w="50" w:type="dxa"/>
              <w:left w:w="100" w:type="dxa"/>
            </w:tcMar>
            <w:vAlign w:val="center"/>
          </w:tcPr>
          <w:p w14:paraId="46DDDCD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Разграничивать простые распространённые и сложные предложения, состоящие из двух простых (сложносочинённые с союзами </w:t>
            </w:r>
            <w:r w:rsidRPr="00933577">
              <w:rPr>
                <w:rFonts w:ascii="Times New Roman" w:hAnsi="Times New Roman"/>
                <w:i/>
                <w:color w:val="000000"/>
                <w:sz w:val="24"/>
                <w:lang w:val="ru-RU"/>
              </w:rPr>
              <w:t>и, а, но и</w:t>
            </w:r>
            <w:r w:rsidRPr="00933577">
              <w:rPr>
                <w:rFonts w:ascii="Times New Roman" w:hAnsi="Times New Roman"/>
                <w:color w:val="000000"/>
                <w:sz w:val="24"/>
                <w:lang w:val="ru-RU"/>
              </w:rPr>
              <w:t xml:space="preserve"> бессоюзные сложные предложения без называния терминов)</w:t>
            </w:r>
          </w:p>
        </w:tc>
      </w:tr>
      <w:tr w:rsidR="00015C0F" w:rsidRPr="004D46EF" w14:paraId="71DEF799" w14:textId="77777777">
        <w:trPr>
          <w:trHeight w:val="144"/>
          <w:tblCellSpacing w:w="0" w:type="dxa"/>
        </w:trPr>
        <w:tc>
          <w:tcPr>
            <w:tcW w:w="1894" w:type="dxa"/>
            <w:tcMar>
              <w:top w:w="50" w:type="dxa"/>
              <w:left w:w="100" w:type="dxa"/>
            </w:tcMar>
            <w:vAlign w:val="center"/>
          </w:tcPr>
          <w:p w14:paraId="652643C6" w14:textId="77777777" w:rsidR="00015C0F" w:rsidRDefault="00276244" w:rsidP="00771795">
            <w:pPr>
              <w:spacing w:after="0" w:line="240" w:lineRule="auto"/>
              <w:ind w:left="365"/>
              <w:jc w:val="center"/>
            </w:pPr>
            <w:r>
              <w:rPr>
                <w:rFonts w:ascii="Times New Roman" w:hAnsi="Times New Roman"/>
                <w:color w:val="000000"/>
                <w:sz w:val="24"/>
              </w:rPr>
              <w:t>5.8</w:t>
            </w:r>
          </w:p>
        </w:tc>
        <w:tc>
          <w:tcPr>
            <w:tcW w:w="11948" w:type="dxa"/>
            <w:tcMar>
              <w:top w:w="50" w:type="dxa"/>
              <w:left w:w="100" w:type="dxa"/>
            </w:tcMar>
            <w:vAlign w:val="center"/>
          </w:tcPr>
          <w:p w14:paraId="0802E38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Составлять простые распространённые и сложные предложения, состоящие из двух простых (сложносочинённые с союзами </w:t>
            </w:r>
            <w:r w:rsidRPr="00933577">
              <w:rPr>
                <w:rFonts w:ascii="Times New Roman" w:hAnsi="Times New Roman"/>
                <w:i/>
                <w:color w:val="000000"/>
                <w:sz w:val="24"/>
                <w:lang w:val="ru-RU"/>
              </w:rPr>
              <w:t>и, а, но</w:t>
            </w:r>
            <w:r w:rsidRPr="00933577">
              <w:rPr>
                <w:rFonts w:ascii="Times New Roman" w:hAnsi="Times New Roman"/>
                <w:color w:val="000000"/>
                <w:sz w:val="24"/>
                <w:lang w:val="ru-RU"/>
              </w:rPr>
              <w:t xml:space="preserve"> и бессоюзные сложные предложения без называния терминов)</w:t>
            </w:r>
          </w:p>
        </w:tc>
      </w:tr>
      <w:tr w:rsidR="00015C0F" w:rsidRPr="004D46EF" w14:paraId="192C659D" w14:textId="77777777">
        <w:trPr>
          <w:trHeight w:val="144"/>
          <w:tblCellSpacing w:w="0" w:type="dxa"/>
        </w:trPr>
        <w:tc>
          <w:tcPr>
            <w:tcW w:w="1894" w:type="dxa"/>
            <w:tcMar>
              <w:top w:w="50" w:type="dxa"/>
              <w:left w:w="100" w:type="dxa"/>
            </w:tcMar>
            <w:vAlign w:val="center"/>
          </w:tcPr>
          <w:p w14:paraId="11CD8EB6" w14:textId="77777777" w:rsidR="00015C0F" w:rsidRDefault="00276244" w:rsidP="00771795">
            <w:pPr>
              <w:spacing w:after="0" w:line="240" w:lineRule="auto"/>
              <w:ind w:left="365"/>
              <w:jc w:val="center"/>
            </w:pPr>
            <w:r>
              <w:rPr>
                <w:rFonts w:ascii="Times New Roman" w:hAnsi="Times New Roman"/>
                <w:color w:val="000000"/>
                <w:sz w:val="24"/>
              </w:rPr>
              <w:t>5.9</w:t>
            </w:r>
          </w:p>
        </w:tc>
        <w:tc>
          <w:tcPr>
            <w:tcW w:w="11948" w:type="dxa"/>
            <w:tcMar>
              <w:top w:w="50" w:type="dxa"/>
              <w:left w:w="100" w:type="dxa"/>
            </w:tcMar>
            <w:vAlign w:val="center"/>
          </w:tcPr>
          <w:p w14:paraId="15E8A5C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Производить синтаксический разбор простого предложения</w:t>
            </w:r>
          </w:p>
        </w:tc>
      </w:tr>
      <w:tr w:rsidR="00015C0F" w:rsidRPr="004D46EF" w14:paraId="3DF0B704" w14:textId="77777777">
        <w:trPr>
          <w:trHeight w:val="144"/>
          <w:tblCellSpacing w:w="0" w:type="dxa"/>
        </w:trPr>
        <w:tc>
          <w:tcPr>
            <w:tcW w:w="1894" w:type="dxa"/>
            <w:tcMar>
              <w:top w:w="50" w:type="dxa"/>
              <w:left w:w="100" w:type="dxa"/>
            </w:tcMar>
            <w:vAlign w:val="center"/>
          </w:tcPr>
          <w:p w14:paraId="5742F2DA" w14:textId="77777777" w:rsidR="00015C0F" w:rsidRDefault="00276244" w:rsidP="00771795">
            <w:pPr>
              <w:spacing w:after="0" w:line="240" w:lineRule="auto"/>
              <w:ind w:left="365"/>
              <w:jc w:val="center"/>
            </w:pPr>
            <w:r>
              <w:rPr>
                <w:rFonts w:ascii="Times New Roman" w:hAnsi="Times New Roman"/>
                <w:color w:val="000000"/>
                <w:sz w:val="24"/>
              </w:rPr>
              <w:t>5.10</w:t>
            </w:r>
          </w:p>
        </w:tc>
        <w:tc>
          <w:tcPr>
            <w:tcW w:w="11948" w:type="dxa"/>
            <w:tcMar>
              <w:top w:w="50" w:type="dxa"/>
              <w:left w:w="100" w:type="dxa"/>
            </w:tcMar>
            <w:vAlign w:val="center"/>
          </w:tcPr>
          <w:p w14:paraId="3E6B859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015C0F" w14:paraId="5873CE1D" w14:textId="77777777">
        <w:trPr>
          <w:trHeight w:val="144"/>
          <w:tblCellSpacing w:w="0" w:type="dxa"/>
        </w:trPr>
        <w:tc>
          <w:tcPr>
            <w:tcW w:w="1894" w:type="dxa"/>
            <w:tcMar>
              <w:top w:w="50" w:type="dxa"/>
              <w:left w:w="100" w:type="dxa"/>
            </w:tcMar>
            <w:vAlign w:val="center"/>
          </w:tcPr>
          <w:p w14:paraId="56A9E107" w14:textId="77777777" w:rsidR="00015C0F" w:rsidRDefault="00276244" w:rsidP="00771795">
            <w:pPr>
              <w:spacing w:after="0" w:line="240"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4E2ABBCF"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56F26226" w14:textId="77777777">
        <w:trPr>
          <w:trHeight w:val="144"/>
          <w:tblCellSpacing w:w="0" w:type="dxa"/>
        </w:trPr>
        <w:tc>
          <w:tcPr>
            <w:tcW w:w="1894" w:type="dxa"/>
            <w:tcMar>
              <w:top w:w="50" w:type="dxa"/>
              <w:left w:w="100" w:type="dxa"/>
            </w:tcMar>
            <w:vAlign w:val="center"/>
          </w:tcPr>
          <w:p w14:paraId="6DB7072C" w14:textId="77777777" w:rsidR="00015C0F" w:rsidRDefault="00276244" w:rsidP="00771795">
            <w:pPr>
              <w:spacing w:after="0" w:line="240"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219B1E9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Применять изученные правила правописания, в том числе: знаки препинания в предложениях с однородными членами, соединёнными союзами </w:t>
            </w:r>
            <w:r w:rsidRPr="00933577">
              <w:rPr>
                <w:rFonts w:ascii="Times New Roman" w:hAnsi="Times New Roman"/>
                <w:i/>
                <w:color w:val="000000"/>
                <w:sz w:val="24"/>
                <w:lang w:val="ru-RU"/>
              </w:rPr>
              <w:t>и, а, но</w:t>
            </w:r>
            <w:r w:rsidRPr="00933577">
              <w:rPr>
                <w:rFonts w:ascii="Times New Roman" w:hAnsi="Times New Roman"/>
                <w:color w:val="000000"/>
                <w:sz w:val="24"/>
                <w:lang w:val="ru-RU"/>
              </w:rPr>
              <w:t xml:space="preserve"> и без союзов</w:t>
            </w:r>
          </w:p>
        </w:tc>
      </w:tr>
      <w:tr w:rsidR="00015C0F" w:rsidRPr="004D46EF" w14:paraId="6B69A7C8" w14:textId="77777777">
        <w:trPr>
          <w:trHeight w:val="144"/>
          <w:tblCellSpacing w:w="0" w:type="dxa"/>
        </w:trPr>
        <w:tc>
          <w:tcPr>
            <w:tcW w:w="1894" w:type="dxa"/>
            <w:tcMar>
              <w:top w:w="50" w:type="dxa"/>
              <w:left w:w="100" w:type="dxa"/>
            </w:tcMar>
            <w:vAlign w:val="center"/>
          </w:tcPr>
          <w:p w14:paraId="2BAC21F9" w14:textId="77777777" w:rsidR="00015C0F" w:rsidRDefault="00276244" w:rsidP="00771795">
            <w:pPr>
              <w:spacing w:after="0" w:line="240"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05A022F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933577">
              <w:rPr>
                <w:rFonts w:ascii="Times New Roman" w:hAnsi="Times New Roman"/>
                <w:i/>
                <w:color w:val="000000"/>
                <w:sz w:val="24"/>
                <w:lang w:val="ru-RU"/>
              </w:rPr>
              <w:t>-мя, -ий, -ие, -ия,</w:t>
            </w:r>
            <w:r w:rsidRPr="00933577">
              <w:rPr>
                <w:rFonts w:ascii="Times New Roman" w:hAnsi="Times New Roman"/>
                <w:color w:val="000000"/>
                <w:sz w:val="24"/>
                <w:lang w:val="ru-RU"/>
              </w:rPr>
              <w:t xml:space="preserve"> на </w:t>
            </w:r>
            <w:r w:rsidRPr="00933577">
              <w:rPr>
                <w:rFonts w:ascii="Times New Roman" w:hAnsi="Times New Roman"/>
                <w:i/>
                <w:color w:val="000000"/>
                <w:sz w:val="24"/>
                <w:lang w:val="ru-RU"/>
              </w:rPr>
              <w:t>-ья</w:t>
            </w:r>
            <w:r w:rsidRPr="00933577">
              <w:rPr>
                <w:rFonts w:ascii="Times New Roman" w:hAnsi="Times New Roman"/>
                <w:color w:val="000000"/>
                <w:sz w:val="24"/>
                <w:lang w:val="ru-RU"/>
              </w:rPr>
              <w:t xml:space="preserve"> типа гостья, на </w:t>
            </w:r>
            <w:r w:rsidRPr="00933577">
              <w:rPr>
                <w:rFonts w:ascii="Times New Roman" w:hAnsi="Times New Roman"/>
                <w:i/>
                <w:color w:val="000000"/>
                <w:sz w:val="24"/>
                <w:lang w:val="ru-RU"/>
              </w:rPr>
              <w:t>ье</w:t>
            </w:r>
            <w:r w:rsidRPr="00933577">
              <w:rPr>
                <w:rFonts w:ascii="Times New Roman" w:hAnsi="Times New Roman"/>
                <w:color w:val="000000"/>
                <w:sz w:val="24"/>
                <w:lang w:val="ru-RU"/>
              </w:rPr>
              <w:t xml:space="preserve"> типа ожерелье во множественном числе, а также кроме собственных имён существительных на </w:t>
            </w:r>
            <w:r w:rsidRPr="00933577">
              <w:rPr>
                <w:rFonts w:ascii="Times New Roman" w:hAnsi="Times New Roman"/>
                <w:i/>
                <w:color w:val="000000"/>
                <w:sz w:val="24"/>
                <w:lang w:val="ru-RU"/>
              </w:rPr>
              <w:t>-ов, -ин, -ий</w:t>
            </w:r>
            <w:r w:rsidRPr="00933577">
              <w:rPr>
                <w:rFonts w:ascii="Times New Roman" w:hAnsi="Times New Roman"/>
                <w:color w:val="000000"/>
                <w:sz w:val="24"/>
                <w:lang w:val="ru-RU"/>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933577">
              <w:rPr>
                <w:rFonts w:ascii="Times New Roman" w:hAnsi="Times New Roman"/>
                <w:i/>
                <w:color w:val="000000"/>
                <w:sz w:val="24"/>
                <w:lang w:val="ru-RU"/>
              </w:rPr>
              <w:t>-ться</w:t>
            </w:r>
            <w:r w:rsidRPr="00933577">
              <w:rPr>
                <w:rFonts w:ascii="Times New Roman" w:hAnsi="Times New Roman"/>
                <w:color w:val="000000"/>
                <w:sz w:val="24"/>
                <w:lang w:val="ru-RU"/>
              </w:rPr>
              <w:t xml:space="preserve"> и </w:t>
            </w:r>
            <w:r w:rsidRPr="00933577">
              <w:rPr>
                <w:rFonts w:ascii="Times New Roman" w:hAnsi="Times New Roman"/>
                <w:i/>
                <w:color w:val="000000"/>
                <w:sz w:val="24"/>
                <w:lang w:val="ru-RU"/>
              </w:rPr>
              <w:t>-тся</w:t>
            </w:r>
            <w:r w:rsidRPr="00933577">
              <w:rPr>
                <w:rFonts w:ascii="Times New Roman" w:hAnsi="Times New Roman"/>
                <w:color w:val="000000"/>
                <w:sz w:val="24"/>
                <w:lang w:val="ru-RU"/>
              </w:rPr>
              <w:t>; безударные личные окончания глаголов</w:t>
            </w:r>
          </w:p>
        </w:tc>
      </w:tr>
      <w:tr w:rsidR="00015C0F" w:rsidRPr="004D46EF" w14:paraId="56F60C36" w14:textId="77777777">
        <w:trPr>
          <w:trHeight w:val="144"/>
          <w:tblCellSpacing w:w="0" w:type="dxa"/>
        </w:trPr>
        <w:tc>
          <w:tcPr>
            <w:tcW w:w="1894" w:type="dxa"/>
            <w:tcMar>
              <w:top w:w="50" w:type="dxa"/>
              <w:left w:w="100" w:type="dxa"/>
            </w:tcMar>
            <w:vAlign w:val="center"/>
          </w:tcPr>
          <w:p w14:paraId="4F5685E3" w14:textId="77777777" w:rsidR="00015C0F" w:rsidRDefault="00276244" w:rsidP="00771795">
            <w:pPr>
              <w:spacing w:after="0" w:line="240" w:lineRule="auto"/>
              <w:ind w:left="365"/>
              <w:jc w:val="center"/>
            </w:pPr>
            <w:r>
              <w:rPr>
                <w:rFonts w:ascii="Times New Roman" w:hAnsi="Times New Roman"/>
                <w:color w:val="000000"/>
                <w:sz w:val="24"/>
              </w:rPr>
              <w:t>6.3</w:t>
            </w:r>
          </w:p>
        </w:tc>
        <w:tc>
          <w:tcPr>
            <w:tcW w:w="11948" w:type="dxa"/>
            <w:tcMar>
              <w:top w:w="50" w:type="dxa"/>
              <w:left w:w="100" w:type="dxa"/>
            </w:tcMar>
            <w:vAlign w:val="center"/>
          </w:tcPr>
          <w:p w14:paraId="455B346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место орфограммы в слове и между словами на изученные правила</w:t>
            </w:r>
          </w:p>
        </w:tc>
      </w:tr>
      <w:tr w:rsidR="00015C0F" w:rsidRPr="004D46EF" w14:paraId="13478479" w14:textId="77777777">
        <w:trPr>
          <w:trHeight w:val="144"/>
          <w:tblCellSpacing w:w="0" w:type="dxa"/>
        </w:trPr>
        <w:tc>
          <w:tcPr>
            <w:tcW w:w="1894" w:type="dxa"/>
            <w:tcMar>
              <w:top w:w="50" w:type="dxa"/>
              <w:left w:w="100" w:type="dxa"/>
            </w:tcMar>
            <w:vAlign w:val="center"/>
          </w:tcPr>
          <w:p w14:paraId="383F67AF" w14:textId="77777777" w:rsidR="00015C0F" w:rsidRDefault="00276244" w:rsidP="00771795">
            <w:pPr>
              <w:spacing w:after="0" w:line="240" w:lineRule="auto"/>
              <w:ind w:left="365"/>
              <w:jc w:val="center"/>
            </w:pPr>
            <w:r>
              <w:rPr>
                <w:rFonts w:ascii="Times New Roman" w:hAnsi="Times New Roman"/>
                <w:color w:val="000000"/>
                <w:sz w:val="24"/>
              </w:rPr>
              <w:t>6.4</w:t>
            </w:r>
          </w:p>
        </w:tc>
        <w:tc>
          <w:tcPr>
            <w:tcW w:w="11948" w:type="dxa"/>
            <w:tcMar>
              <w:top w:w="50" w:type="dxa"/>
              <w:left w:w="100" w:type="dxa"/>
            </w:tcMar>
            <w:vAlign w:val="center"/>
          </w:tcPr>
          <w:p w14:paraId="737965E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Правильно списывать тексты объёмом не более 85 слов</w:t>
            </w:r>
          </w:p>
        </w:tc>
      </w:tr>
      <w:tr w:rsidR="00015C0F" w:rsidRPr="004D46EF" w14:paraId="31747978" w14:textId="77777777">
        <w:trPr>
          <w:trHeight w:val="144"/>
          <w:tblCellSpacing w:w="0" w:type="dxa"/>
        </w:trPr>
        <w:tc>
          <w:tcPr>
            <w:tcW w:w="1894" w:type="dxa"/>
            <w:tcMar>
              <w:top w:w="50" w:type="dxa"/>
              <w:left w:w="100" w:type="dxa"/>
            </w:tcMar>
            <w:vAlign w:val="center"/>
          </w:tcPr>
          <w:p w14:paraId="39B1CDEE" w14:textId="77777777" w:rsidR="00015C0F" w:rsidRDefault="00276244" w:rsidP="00771795">
            <w:pPr>
              <w:spacing w:after="0" w:line="240" w:lineRule="auto"/>
              <w:ind w:left="365"/>
              <w:jc w:val="center"/>
            </w:pPr>
            <w:r>
              <w:rPr>
                <w:rFonts w:ascii="Times New Roman" w:hAnsi="Times New Roman"/>
                <w:color w:val="000000"/>
                <w:sz w:val="24"/>
              </w:rPr>
              <w:t>6.5</w:t>
            </w:r>
          </w:p>
        </w:tc>
        <w:tc>
          <w:tcPr>
            <w:tcW w:w="11948" w:type="dxa"/>
            <w:tcMar>
              <w:top w:w="50" w:type="dxa"/>
              <w:left w:w="100" w:type="dxa"/>
            </w:tcMar>
            <w:vAlign w:val="center"/>
          </w:tcPr>
          <w:p w14:paraId="7535F13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под диктовку тексты объёмом не более 80 слов с учётом изученных правил правописания</w:t>
            </w:r>
          </w:p>
        </w:tc>
      </w:tr>
      <w:tr w:rsidR="00015C0F" w:rsidRPr="004D46EF" w14:paraId="55910D0B" w14:textId="77777777">
        <w:trPr>
          <w:trHeight w:val="144"/>
          <w:tblCellSpacing w:w="0" w:type="dxa"/>
        </w:trPr>
        <w:tc>
          <w:tcPr>
            <w:tcW w:w="1894" w:type="dxa"/>
            <w:tcMar>
              <w:top w:w="50" w:type="dxa"/>
              <w:left w:w="100" w:type="dxa"/>
            </w:tcMar>
            <w:vAlign w:val="center"/>
          </w:tcPr>
          <w:p w14:paraId="5C64AF02" w14:textId="77777777" w:rsidR="00015C0F" w:rsidRDefault="00276244" w:rsidP="00771795">
            <w:pPr>
              <w:spacing w:after="0" w:line="240" w:lineRule="auto"/>
              <w:ind w:left="365"/>
              <w:jc w:val="center"/>
            </w:pPr>
            <w:r>
              <w:rPr>
                <w:rFonts w:ascii="Times New Roman" w:hAnsi="Times New Roman"/>
                <w:color w:val="000000"/>
                <w:sz w:val="24"/>
              </w:rPr>
              <w:t>6.6</w:t>
            </w:r>
          </w:p>
        </w:tc>
        <w:tc>
          <w:tcPr>
            <w:tcW w:w="11948" w:type="dxa"/>
            <w:tcMar>
              <w:top w:w="50" w:type="dxa"/>
              <w:left w:w="100" w:type="dxa"/>
            </w:tcMar>
            <w:vAlign w:val="center"/>
          </w:tcPr>
          <w:p w14:paraId="1D9AC55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Находить и исправлять орфографические и пунктуационные ошибки на изученные правила, описки</w:t>
            </w:r>
          </w:p>
        </w:tc>
      </w:tr>
      <w:tr w:rsidR="00015C0F" w14:paraId="2F933A03" w14:textId="77777777">
        <w:trPr>
          <w:trHeight w:val="144"/>
          <w:tblCellSpacing w:w="0" w:type="dxa"/>
        </w:trPr>
        <w:tc>
          <w:tcPr>
            <w:tcW w:w="1894" w:type="dxa"/>
            <w:tcMar>
              <w:top w:w="50" w:type="dxa"/>
              <w:left w:w="100" w:type="dxa"/>
            </w:tcMar>
            <w:vAlign w:val="center"/>
          </w:tcPr>
          <w:p w14:paraId="38AE3D8E" w14:textId="77777777" w:rsidR="00015C0F" w:rsidRDefault="00276244" w:rsidP="00771795">
            <w:pPr>
              <w:spacing w:after="0" w:line="240" w:lineRule="auto"/>
              <w:ind w:left="365"/>
              <w:jc w:val="center"/>
            </w:pPr>
            <w:r>
              <w:rPr>
                <w:rFonts w:ascii="Times New Roman" w:hAnsi="Times New Roman"/>
                <w:color w:val="000000"/>
                <w:sz w:val="24"/>
              </w:rPr>
              <w:t>7</w:t>
            </w:r>
          </w:p>
        </w:tc>
        <w:tc>
          <w:tcPr>
            <w:tcW w:w="11948" w:type="dxa"/>
            <w:tcMar>
              <w:top w:w="50" w:type="dxa"/>
              <w:left w:w="100" w:type="dxa"/>
            </w:tcMar>
            <w:vAlign w:val="center"/>
          </w:tcPr>
          <w:p w14:paraId="0F7C5345"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1102323B" w14:textId="77777777">
        <w:trPr>
          <w:trHeight w:val="144"/>
          <w:tblCellSpacing w:w="0" w:type="dxa"/>
        </w:trPr>
        <w:tc>
          <w:tcPr>
            <w:tcW w:w="1894" w:type="dxa"/>
            <w:tcMar>
              <w:top w:w="50" w:type="dxa"/>
              <w:left w:w="100" w:type="dxa"/>
            </w:tcMar>
            <w:vAlign w:val="center"/>
          </w:tcPr>
          <w:p w14:paraId="3E25448E" w14:textId="77777777" w:rsidR="00015C0F" w:rsidRDefault="00276244" w:rsidP="00771795">
            <w:pPr>
              <w:spacing w:after="0" w:line="240" w:lineRule="auto"/>
              <w:ind w:left="365"/>
              <w:jc w:val="center"/>
            </w:pPr>
            <w:r>
              <w:rPr>
                <w:rFonts w:ascii="Times New Roman" w:hAnsi="Times New Roman"/>
                <w:color w:val="000000"/>
                <w:sz w:val="24"/>
              </w:rPr>
              <w:lastRenderedPageBreak/>
              <w:t>7.1</w:t>
            </w:r>
          </w:p>
        </w:tc>
        <w:tc>
          <w:tcPr>
            <w:tcW w:w="11948" w:type="dxa"/>
            <w:tcMar>
              <w:top w:w="50" w:type="dxa"/>
              <w:left w:w="100" w:type="dxa"/>
            </w:tcMar>
            <w:vAlign w:val="center"/>
          </w:tcPr>
          <w:p w14:paraId="36C3CFA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Осознавать ситуацию общения (с какой целью, с кем, где происходит общение); выбирать адекватные языковые средства в ситуации общения</w:t>
            </w:r>
          </w:p>
        </w:tc>
      </w:tr>
      <w:tr w:rsidR="00015C0F" w:rsidRPr="004D46EF" w14:paraId="3ED3A046" w14:textId="77777777">
        <w:trPr>
          <w:trHeight w:val="144"/>
          <w:tblCellSpacing w:w="0" w:type="dxa"/>
        </w:trPr>
        <w:tc>
          <w:tcPr>
            <w:tcW w:w="1894" w:type="dxa"/>
            <w:tcMar>
              <w:top w:w="50" w:type="dxa"/>
              <w:left w:w="100" w:type="dxa"/>
            </w:tcMar>
            <w:vAlign w:val="center"/>
          </w:tcPr>
          <w:p w14:paraId="1C4DBEE1" w14:textId="77777777" w:rsidR="00015C0F" w:rsidRDefault="00276244" w:rsidP="00771795">
            <w:pPr>
              <w:spacing w:after="0" w:line="240" w:lineRule="auto"/>
              <w:ind w:left="365"/>
              <w:jc w:val="center"/>
            </w:pPr>
            <w:r>
              <w:rPr>
                <w:rFonts w:ascii="Times New Roman" w:hAnsi="Times New Roman"/>
                <w:color w:val="000000"/>
                <w:sz w:val="24"/>
              </w:rPr>
              <w:t>7.2</w:t>
            </w:r>
          </w:p>
        </w:tc>
        <w:tc>
          <w:tcPr>
            <w:tcW w:w="11948" w:type="dxa"/>
            <w:tcMar>
              <w:top w:w="50" w:type="dxa"/>
              <w:left w:w="100" w:type="dxa"/>
            </w:tcMar>
            <w:vAlign w:val="center"/>
          </w:tcPr>
          <w:p w14:paraId="6DA06F1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015C0F" w:rsidRPr="004D46EF" w14:paraId="3B33230D" w14:textId="77777777">
        <w:trPr>
          <w:trHeight w:val="144"/>
          <w:tblCellSpacing w:w="0" w:type="dxa"/>
        </w:trPr>
        <w:tc>
          <w:tcPr>
            <w:tcW w:w="1894" w:type="dxa"/>
            <w:tcMar>
              <w:top w:w="50" w:type="dxa"/>
              <w:left w:w="100" w:type="dxa"/>
            </w:tcMar>
            <w:vAlign w:val="center"/>
          </w:tcPr>
          <w:p w14:paraId="57B87745" w14:textId="77777777" w:rsidR="00015C0F" w:rsidRDefault="00276244" w:rsidP="00771795">
            <w:pPr>
              <w:spacing w:after="0" w:line="240" w:lineRule="auto"/>
              <w:ind w:left="365"/>
              <w:jc w:val="center"/>
            </w:pPr>
            <w:r>
              <w:rPr>
                <w:rFonts w:ascii="Times New Roman" w:hAnsi="Times New Roman"/>
                <w:color w:val="000000"/>
                <w:sz w:val="24"/>
              </w:rPr>
              <w:t>7.3</w:t>
            </w:r>
          </w:p>
        </w:tc>
        <w:tc>
          <w:tcPr>
            <w:tcW w:w="11948" w:type="dxa"/>
            <w:tcMar>
              <w:top w:w="50" w:type="dxa"/>
              <w:left w:w="100" w:type="dxa"/>
            </w:tcMar>
            <w:vAlign w:val="center"/>
          </w:tcPr>
          <w:p w14:paraId="5AC463B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015C0F" w:rsidRPr="004D46EF" w14:paraId="209F0BE3" w14:textId="77777777">
        <w:trPr>
          <w:trHeight w:val="144"/>
          <w:tblCellSpacing w:w="0" w:type="dxa"/>
        </w:trPr>
        <w:tc>
          <w:tcPr>
            <w:tcW w:w="1894" w:type="dxa"/>
            <w:tcMar>
              <w:top w:w="50" w:type="dxa"/>
              <w:left w:w="100" w:type="dxa"/>
            </w:tcMar>
            <w:vAlign w:val="center"/>
          </w:tcPr>
          <w:p w14:paraId="33D477F3" w14:textId="77777777" w:rsidR="00015C0F" w:rsidRDefault="00276244" w:rsidP="00771795">
            <w:pPr>
              <w:spacing w:after="0" w:line="240" w:lineRule="auto"/>
              <w:ind w:left="365"/>
              <w:jc w:val="center"/>
            </w:pPr>
            <w:r>
              <w:rPr>
                <w:rFonts w:ascii="Times New Roman" w:hAnsi="Times New Roman"/>
                <w:color w:val="000000"/>
                <w:sz w:val="24"/>
              </w:rPr>
              <w:t>7.4</w:t>
            </w:r>
          </w:p>
        </w:tc>
        <w:tc>
          <w:tcPr>
            <w:tcW w:w="11948" w:type="dxa"/>
            <w:tcMar>
              <w:top w:w="50" w:type="dxa"/>
              <w:left w:w="100" w:type="dxa"/>
            </w:tcMar>
            <w:vAlign w:val="center"/>
          </w:tcPr>
          <w:p w14:paraId="790A710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Определять тему и основную мысль текста; самостоятельно озаглавливать текст с использованием темы или основной мысли</w:t>
            </w:r>
          </w:p>
        </w:tc>
      </w:tr>
      <w:tr w:rsidR="00015C0F" w:rsidRPr="004D46EF" w14:paraId="6C39D299" w14:textId="77777777">
        <w:trPr>
          <w:trHeight w:val="144"/>
          <w:tblCellSpacing w:w="0" w:type="dxa"/>
        </w:trPr>
        <w:tc>
          <w:tcPr>
            <w:tcW w:w="1894" w:type="dxa"/>
            <w:tcMar>
              <w:top w:w="50" w:type="dxa"/>
              <w:left w:w="100" w:type="dxa"/>
            </w:tcMar>
            <w:vAlign w:val="center"/>
          </w:tcPr>
          <w:p w14:paraId="1097BE23" w14:textId="77777777" w:rsidR="00015C0F" w:rsidRDefault="00276244" w:rsidP="00771795">
            <w:pPr>
              <w:spacing w:after="0" w:line="240" w:lineRule="auto"/>
              <w:ind w:left="365"/>
              <w:jc w:val="center"/>
            </w:pPr>
            <w:r>
              <w:rPr>
                <w:rFonts w:ascii="Times New Roman" w:hAnsi="Times New Roman"/>
                <w:color w:val="000000"/>
                <w:sz w:val="24"/>
              </w:rPr>
              <w:t>7.5</w:t>
            </w:r>
          </w:p>
        </w:tc>
        <w:tc>
          <w:tcPr>
            <w:tcW w:w="11948" w:type="dxa"/>
            <w:tcMar>
              <w:top w:w="50" w:type="dxa"/>
              <w:left w:w="100" w:type="dxa"/>
            </w:tcMar>
            <w:vAlign w:val="center"/>
          </w:tcPr>
          <w:p w14:paraId="286600C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Корректировать порядок предложений и частей текста</w:t>
            </w:r>
          </w:p>
        </w:tc>
      </w:tr>
      <w:tr w:rsidR="00015C0F" w:rsidRPr="004D46EF" w14:paraId="53506523" w14:textId="77777777">
        <w:trPr>
          <w:trHeight w:val="144"/>
          <w:tblCellSpacing w:w="0" w:type="dxa"/>
        </w:trPr>
        <w:tc>
          <w:tcPr>
            <w:tcW w:w="1894" w:type="dxa"/>
            <w:tcMar>
              <w:top w:w="50" w:type="dxa"/>
              <w:left w:w="100" w:type="dxa"/>
            </w:tcMar>
            <w:vAlign w:val="center"/>
          </w:tcPr>
          <w:p w14:paraId="015129C7" w14:textId="77777777" w:rsidR="00015C0F" w:rsidRDefault="00276244" w:rsidP="00771795">
            <w:pPr>
              <w:spacing w:after="0" w:line="240" w:lineRule="auto"/>
              <w:ind w:left="365"/>
              <w:jc w:val="center"/>
            </w:pPr>
            <w:r>
              <w:rPr>
                <w:rFonts w:ascii="Times New Roman" w:hAnsi="Times New Roman"/>
                <w:color w:val="000000"/>
                <w:sz w:val="24"/>
              </w:rPr>
              <w:t>7.6</w:t>
            </w:r>
          </w:p>
        </w:tc>
        <w:tc>
          <w:tcPr>
            <w:tcW w:w="11948" w:type="dxa"/>
            <w:tcMar>
              <w:top w:w="50" w:type="dxa"/>
              <w:left w:w="100" w:type="dxa"/>
            </w:tcMar>
            <w:vAlign w:val="center"/>
          </w:tcPr>
          <w:p w14:paraId="21BC63E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Составлять план к заданным текстам</w:t>
            </w:r>
          </w:p>
        </w:tc>
      </w:tr>
      <w:tr w:rsidR="00015C0F" w:rsidRPr="004D46EF" w14:paraId="6AA944BB" w14:textId="77777777">
        <w:trPr>
          <w:trHeight w:val="144"/>
          <w:tblCellSpacing w:w="0" w:type="dxa"/>
        </w:trPr>
        <w:tc>
          <w:tcPr>
            <w:tcW w:w="1894" w:type="dxa"/>
            <w:tcMar>
              <w:top w:w="50" w:type="dxa"/>
              <w:left w:w="100" w:type="dxa"/>
            </w:tcMar>
            <w:vAlign w:val="center"/>
          </w:tcPr>
          <w:p w14:paraId="4E44D01C" w14:textId="77777777" w:rsidR="00015C0F" w:rsidRDefault="00276244" w:rsidP="00771795">
            <w:pPr>
              <w:spacing w:after="0" w:line="240" w:lineRule="auto"/>
              <w:ind w:left="365"/>
              <w:jc w:val="center"/>
            </w:pPr>
            <w:r>
              <w:rPr>
                <w:rFonts w:ascii="Times New Roman" w:hAnsi="Times New Roman"/>
                <w:color w:val="000000"/>
                <w:sz w:val="24"/>
              </w:rPr>
              <w:t>7.7</w:t>
            </w:r>
          </w:p>
        </w:tc>
        <w:tc>
          <w:tcPr>
            <w:tcW w:w="11948" w:type="dxa"/>
            <w:tcMar>
              <w:top w:w="50" w:type="dxa"/>
              <w:left w:w="100" w:type="dxa"/>
            </w:tcMar>
            <w:vAlign w:val="center"/>
          </w:tcPr>
          <w:p w14:paraId="40F0A2F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Осуществлять подробный пересказ текста (устно и письменно)</w:t>
            </w:r>
          </w:p>
        </w:tc>
      </w:tr>
      <w:tr w:rsidR="00015C0F" w:rsidRPr="004D46EF" w14:paraId="25D71F8A" w14:textId="77777777">
        <w:trPr>
          <w:trHeight w:val="144"/>
          <w:tblCellSpacing w:w="0" w:type="dxa"/>
        </w:trPr>
        <w:tc>
          <w:tcPr>
            <w:tcW w:w="1894" w:type="dxa"/>
            <w:tcMar>
              <w:top w:w="50" w:type="dxa"/>
              <w:left w:w="100" w:type="dxa"/>
            </w:tcMar>
            <w:vAlign w:val="center"/>
          </w:tcPr>
          <w:p w14:paraId="7ABEBA0F" w14:textId="77777777" w:rsidR="00015C0F" w:rsidRDefault="00276244" w:rsidP="00771795">
            <w:pPr>
              <w:spacing w:after="0" w:line="240" w:lineRule="auto"/>
              <w:ind w:left="365"/>
              <w:jc w:val="center"/>
            </w:pPr>
            <w:r>
              <w:rPr>
                <w:rFonts w:ascii="Times New Roman" w:hAnsi="Times New Roman"/>
                <w:color w:val="000000"/>
                <w:sz w:val="24"/>
              </w:rPr>
              <w:t>7.8</w:t>
            </w:r>
          </w:p>
        </w:tc>
        <w:tc>
          <w:tcPr>
            <w:tcW w:w="11948" w:type="dxa"/>
            <w:tcMar>
              <w:top w:w="50" w:type="dxa"/>
              <w:left w:w="100" w:type="dxa"/>
            </w:tcMar>
            <w:vAlign w:val="center"/>
          </w:tcPr>
          <w:p w14:paraId="01F4C28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Осуществлять выборочный пересказ текста (устно)</w:t>
            </w:r>
          </w:p>
        </w:tc>
      </w:tr>
      <w:tr w:rsidR="00015C0F" w:rsidRPr="004D46EF" w14:paraId="35C28100" w14:textId="77777777">
        <w:trPr>
          <w:trHeight w:val="144"/>
          <w:tblCellSpacing w:w="0" w:type="dxa"/>
        </w:trPr>
        <w:tc>
          <w:tcPr>
            <w:tcW w:w="1894" w:type="dxa"/>
            <w:tcMar>
              <w:top w:w="50" w:type="dxa"/>
              <w:left w:w="100" w:type="dxa"/>
            </w:tcMar>
            <w:vAlign w:val="center"/>
          </w:tcPr>
          <w:p w14:paraId="48E1C5F4" w14:textId="77777777" w:rsidR="00015C0F" w:rsidRDefault="00276244" w:rsidP="00771795">
            <w:pPr>
              <w:spacing w:after="0" w:line="240" w:lineRule="auto"/>
              <w:ind w:left="365"/>
              <w:jc w:val="center"/>
            </w:pPr>
            <w:r>
              <w:rPr>
                <w:rFonts w:ascii="Times New Roman" w:hAnsi="Times New Roman"/>
                <w:color w:val="000000"/>
                <w:sz w:val="24"/>
              </w:rPr>
              <w:t>7.9</w:t>
            </w:r>
          </w:p>
        </w:tc>
        <w:tc>
          <w:tcPr>
            <w:tcW w:w="11948" w:type="dxa"/>
            <w:tcMar>
              <w:top w:w="50" w:type="dxa"/>
              <w:left w:w="100" w:type="dxa"/>
            </w:tcMar>
            <w:vAlign w:val="center"/>
          </w:tcPr>
          <w:p w14:paraId="187403C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Писать (после предварительной подготовки) сочинения по заданным темам</w:t>
            </w:r>
          </w:p>
        </w:tc>
      </w:tr>
      <w:tr w:rsidR="00015C0F" w:rsidRPr="004D46EF" w14:paraId="55D07D13" w14:textId="77777777">
        <w:trPr>
          <w:trHeight w:val="144"/>
          <w:tblCellSpacing w:w="0" w:type="dxa"/>
        </w:trPr>
        <w:tc>
          <w:tcPr>
            <w:tcW w:w="1894" w:type="dxa"/>
            <w:tcMar>
              <w:top w:w="50" w:type="dxa"/>
              <w:left w:w="100" w:type="dxa"/>
            </w:tcMar>
            <w:vAlign w:val="center"/>
          </w:tcPr>
          <w:p w14:paraId="01DBB951" w14:textId="77777777" w:rsidR="00015C0F" w:rsidRDefault="00276244" w:rsidP="00771795">
            <w:pPr>
              <w:spacing w:after="0" w:line="240" w:lineRule="auto"/>
              <w:ind w:left="365"/>
              <w:jc w:val="center"/>
            </w:pPr>
            <w:r>
              <w:rPr>
                <w:rFonts w:ascii="Times New Roman" w:hAnsi="Times New Roman"/>
                <w:color w:val="000000"/>
                <w:sz w:val="24"/>
              </w:rPr>
              <w:t>7.10</w:t>
            </w:r>
          </w:p>
        </w:tc>
        <w:tc>
          <w:tcPr>
            <w:tcW w:w="11948" w:type="dxa"/>
            <w:tcMar>
              <w:top w:w="50" w:type="dxa"/>
              <w:left w:w="100" w:type="dxa"/>
            </w:tcMar>
            <w:vAlign w:val="center"/>
          </w:tcPr>
          <w:p w14:paraId="6561038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Осуществлять в процессе изучающего чтения поиск информации</w:t>
            </w:r>
          </w:p>
        </w:tc>
      </w:tr>
      <w:tr w:rsidR="00015C0F" w:rsidRPr="004D46EF" w14:paraId="60CBBA64" w14:textId="77777777">
        <w:trPr>
          <w:trHeight w:val="144"/>
          <w:tblCellSpacing w:w="0" w:type="dxa"/>
        </w:trPr>
        <w:tc>
          <w:tcPr>
            <w:tcW w:w="1894" w:type="dxa"/>
            <w:tcMar>
              <w:top w:w="50" w:type="dxa"/>
              <w:left w:w="100" w:type="dxa"/>
            </w:tcMar>
            <w:vAlign w:val="center"/>
          </w:tcPr>
          <w:p w14:paraId="3A5B337F" w14:textId="77777777" w:rsidR="00015C0F" w:rsidRDefault="00276244" w:rsidP="00771795">
            <w:pPr>
              <w:spacing w:after="0" w:line="240" w:lineRule="auto"/>
              <w:ind w:left="365"/>
              <w:jc w:val="center"/>
            </w:pPr>
            <w:r>
              <w:rPr>
                <w:rFonts w:ascii="Times New Roman" w:hAnsi="Times New Roman"/>
                <w:color w:val="000000"/>
                <w:sz w:val="24"/>
              </w:rPr>
              <w:t>7.11</w:t>
            </w:r>
          </w:p>
        </w:tc>
        <w:tc>
          <w:tcPr>
            <w:tcW w:w="11948" w:type="dxa"/>
            <w:tcMar>
              <w:top w:w="50" w:type="dxa"/>
              <w:left w:w="100" w:type="dxa"/>
            </w:tcMar>
            <w:vAlign w:val="center"/>
          </w:tcPr>
          <w:p w14:paraId="57D350B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Формулировать устно и письменно простые выводы на основе прочитанной (услышанной) информации</w:t>
            </w:r>
          </w:p>
        </w:tc>
      </w:tr>
      <w:tr w:rsidR="00015C0F" w:rsidRPr="004D46EF" w14:paraId="0BD90540" w14:textId="77777777">
        <w:trPr>
          <w:trHeight w:val="144"/>
          <w:tblCellSpacing w:w="0" w:type="dxa"/>
        </w:trPr>
        <w:tc>
          <w:tcPr>
            <w:tcW w:w="1894" w:type="dxa"/>
            <w:tcMar>
              <w:top w:w="50" w:type="dxa"/>
              <w:left w:w="100" w:type="dxa"/>
            </w:tcMar>
            <w:vAlign w:val="center"/>
          </w:tcPr>
          <w:p w14:paraId="02BA8698" w14:textId="77777777" w:rsidR="00015C0F" w:rsidRDefault="00276244" w:rsidP="00771795">
            <w:pPr>
              <w:spacing w:after="0" w:line="240" w:lineRule="auto"/>
              <w:ind w:left="365"/>
              <w:jc w:val="center"/>
            </w:pPr>
            <w:r>
              <w:rPr>
                <w:rFonts w:ascii="Times New Roman" w:hAnsi="Times New Roman"/>
                <w:color w:val="000000"/>
                <w:sz w:val="24"/>
              </w:rPr>
              <w:t>7.12</w:t>
            </w:r>
          </w:p>
        </w:tc>
        <w:tc>
          <w:tcPr>
            <w:tcW w:w="11948" w:type="dxa"/>
            <w:tcMar>
              <w:top w:w="50" w:type="dxa"/>
              <w:left w:w="100" w:type="dxa"/>
            </w:tcMar>
            <w:vAlign w:val="center"/>
          </w:tcPr>
          <w:p w14:paraId="48CA16C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Интерпретировать и обобщать содержащуюся в тексте информацию</w:t>
            </w:r>
          </w:p>
        </w:tc>
      </w:tr>
      <w:tr w:rsidR="00015C0F" w:rsidRPr="004D46EF" w14:paraId="11471144" w14:textId="77777777">
        <w:trPr>
          <w:trHeight w:val="144"/>
          <w:tblCellSpacing w:w="0" w:type="dxa"/>
        </w:trPr>
        <w:tc>
          <w:tcPr>
            <w:tcW w:w="1894" w:type="dxa"/>
            <w:tcMar>
              <w:top w:w="50" w:type="dxa"/>
              <w:left w:w="100" w:type="dxa"/>
            </w:tcMar>
            <w:vAlign w:val="center"/>
          </w:tcPr>
          <w:p w14:paraId="1FAB25C5" w14:textId="77777777" w:rsidR="00015C0F" w:rsidRDefault="00276244" w:rsidP="00771795">
            <w:pPr>
              <w:spacing w:after="0" w:line="240" w:lineRule="auto"/>
              <w:ind w:left="365"/>
              <w:jc w:val="center"/>
            </w:pPr>
            <w:r>
              <w:rPr>
                <w:rFonts w:ascii="Times New Roman" w:hAnsi="Times New Roman"/>
                <w:color w:val="000000"/>
                <w:sz w:val="24"/>
              </w:rPr>
              <w:t>7.13</w:t>
            </w:r>
          </w:p>
        </w:tc>
        <w:tc>
          <w:tcPr>
            <w:tcW w:w="11948" w:type="dxa"/>
            <w:tcMar>
              <w:top w:w="50" w:type="dxa"/>
              <w:left w:w="100" w:type="dxa"/>
            </w:tcMar>
            <w:vAlign w:val="center"/>
          </w:tcPr>
          <w:p w14:paraId="03D4AEE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Осуществлять ознакомительное чтение в соответствии с поставленной задачей</w:t>
            </w:r>
          </w:p>
        </w:tc>
      </w:tr>
    </w:tbl>
    <w:p w14:paraId="0F9E8300" w14:textId="77777777" w:rsidR="00015C0F" w:rsidRDefault="00276244">
      <w:pPr>
        <w:spacing w:before="199" w:after="199" w:line="1" w:lineRule="atLeast"/>
        <w:ind w:left="120"/>
      </w:pPr>
      <w:bookmarkStart w:id="7" w:name="block-81695524"/>
      <w:bookmarkEnd w:id="6"/>
      <w:r>
        <w:rPr>
          <w:rFonts w:ascii="Times New Roman" w:hAnsi="Times New Roman"/>
          <w:b/>
          <w:color w:val="000000"/>
          <w:sz w:val="24"/>
        </w:rPr>
        <w:t xml:space="preserve">ПРОВЕРЯЕМЫЕ ЭЛЕМЕНТЫ СОДЕРЖАНИЯ </w:t>
      </w:r>
    </w:p>
    <w:p w14:paraId="569151FA"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48"/>
        <w:gridCol w:w="8972"/>
      </w:tblGrid>
      <w:tr w:rsidR="00015C0F" w14:paraId="6F4D2D91" w14:textId="77777777">
        <w:trPr>
          <w:trHeight w:val="144"/>
          <w:tblCellSpacing w:w="0" w:type="dxa"/>
        </w:trPr>
        <w:tc>
          <w:tcPr>
            <w:tcW w:w="1715" w:type="dxa"/>
            <w:tcMar>
              <w:top w:w="50" w:type="dxa"/>
              <w:left w:w="100" w:type="dxa"/>
            </w:tcMar>
            <w:vAlign w:val="center"/>
          </w:tcPr>
          <w:p w14:paraId="2002C741" w14:textId="77777777" w:rsidR="00015C0F" w:rsidRDefault="00276244" w:rsidP="00771795">
            <w:pPr>
              <w:spacing w:after="0" w:line="240" w:lineRule="auto"/>
              <w:ind w:left="272"/>
            </w:pPr>
            <w:r>
              <w:rPr>
                <w:rFonts w:ascii="Times New Roman" w:hAnsi="Times New Roman"/>
                <w:b/>
                <w:color w:val="000000"/>
                <w:sz w:val="24"/>
              </w:rPr>
              <w:t xml:space="preserve"> Код </w:t>
            </w:r>
          </w:p>
        </w:tc>
        <w:tc>
          <w:tcPr>
            <w:tcW w:w="12058" w:type="dxa"/>
            <w:tcMar>
              <w:top w:w="50" w:type="dxa"/>
              <w:left w:w="100" w:type="dxa"/>
            </w:tcMar>
            <w:vAlign w:val="center"/>
          </w:tcPr>
          <w:p w14:paraId="25A2BD84" w14:textId="77777777" w:rsidR="00015C0F" w:rsidRDefault="00276244" w:rsidP="00771795">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082D1A91" w14:textId="77777777">
        <w:trPr>
          <w:trHeight w:val="144"/>
          <w:tblCellSpacing w:w="0" w:type="dxa"/>
        </w:trPr>
        <w:tc>
          <w:tcPr>
            <w:tcW w:w="1715" w:type="dxa"/>
            <w:tcMar>
              <w:top w:w="50" w:type="dxa"/>
              <w:left w:w="100" w:type="dxa"/>
            </w:tcMar>
            <w:vAlign w:val="center"/>
          </w:tcPr>
          <w:p w14:paraId="7EDA11DA" w14:textId="77777777" w:rsidR="00015C0F" w:rsidRDefault="00276244" w:rsidP="00771795">
            <w:pPr>
              <w:spacing w:after="0" w:line="240" w:lineRule="auto"/>
              <w:ind w:left="365"/>
              <w:jc w:val="center"/>
            </w:pPr>
            <w:r>
              <w:rPr>
                <w:rFonts w:ascii="Times New Roman" w:hAnsi="Times New Roman"/>
                <w:color w:val="000000"/>
                <w:sz w:val="24"/>
              </w:rPr>
              <w:t>1</w:t>
            </w:r>
          </w:p>
        </w:tc>
        <w:tc>
          <w:tcPr>
            <w:tcW w:w="12058" w:type="dxa"/>
            <w:tcMar>
              <w:top w:w="50" w:type="dxa"/>
              <w:left w:w="100" w:type="dxa"/>
            </w:tcMar>
            <w:vAlign w:val="center"/>
          </w:tcPr>
          <w:p w14:paraId="0EEBD3E8" w14:textId="77777777" w:rsidR="00015C0F" w:rsidRDefault="00276244" w:rsidP="00771795">
            <w:pPr>
              <w:spacing w:after="0" w:line="240" w:lineRule="auto"/>
              <w:ind w:left="365"/>
              <w:jc w:val="both"/>
            </w:pPr>
            <w:r>
              <w:rPr>
                <w:rFonts w:ascii="Times New Roman" w:hAnsi="Times New Roman"/>
                <w:color w:val="000000"/>
                <w:sz w:val="24"/>
              </w:rPr>
              <w:t>Фонетика. Орфоэпия</w:t>
            </w:r>
          </w:p>
        </w:tc>
      </w:tr>
      <w:tr w:rsidR="00015C0F" w14:paraId="784ADA08" w14:textId="77777777">
        <w:trPr>
          <w:trHeight w:val="144"/>
          <w:tblCellSpacing w:w="0" w:type="dxa"/>
        </w:trPr>
        <w:tc>
          <w:tcPr>
            <w:tcW w:w="1715" w:type="dxa"/>
            <w:tcMar>
              <w:top w:w="50" w:type="dxa"/>
              <w:left w:w="100" w:type="dxa"/>
            </w:tcMar>
            <w:vAlign w:val="center"/>
          </w:tcPr>
          <w:p w14:paraId="4560D164" w14:textId="77777777" w:rsidR="00015C0F" w:rsidRDefault="00276244" w:rsidP="00771795">
            <w:pPr>
              <w:spacing w:after="0" w:line="240" w:lineRule="auto"/>
              <w:ind w:left="365"/>
              <w:jc w:val="center"/>
            </w:pPr>
            <w:r>
              <w:rPr>
                <w:rFonts w:ascii="Times New Roman" w:hAnsi="Times New Roman"/>
                <w:color w:val="000000"/>
                <w:sz w:val="24"/>
              </w:rPr>
              <w:t>1.1</w:t>
            </w:r>
          </w:p>
        </w:tc>
        <w:tc>
          <w:tcPr>
            <w:tcW w:w="12058" w:type="dxa"/>
            <w:tcMar>
              <w:top w:w="50" w:type="dxa"/>
              <w:left w:w="100" w:type="dxa"/>
            </w:tcMar>
            <w:vAlign w:val="center"/>
          </w:tcPr>
          <w:p w14:paraId="2E4DC352" w14:textId="77777777" w:rsidR="00015C0F" w:rsidRDefault="00276244" w:rsidP="00771795">
            <w:pPr>
              <w:spacing w:after="0" w:line="240" w:lineRule="auto"/>
              <w:ind w:left="365"/>
              <w:jc w:val="both"/>
            </w:pPr>
            <w:r>
              <w:rPr>
                <w:rFonts w:ascii="Times New Roman" w:hAnsi="Times New Roman"/>
                <w:color w:val="000000"/>
                <w:sz w:val="24"/>
              </w:rPr>
              <w:t>Звуки речи</w:t>
            </w:r>
          </w:p>
        </w:tc>
      </w:tr>
      <w:tr w:rsidR="00015C0F" w:rsidRPr="004D46EF" w14:paraId="477B8069" w14:textId="77777777">
        <w:trPr>
          <w:trHeight w:val="144"/>
          <w:tblCellSpacing w:w="0" w:type="dxa"/>
        </w:trPr>
        <w:tc>
          <w:tcPr>
            <w:tcW w:w="1715" w:type="dxa"/>
            <w:tcMar>
              <w:top w:w="50" w:type="dxa"/>
              <w:left w:w="100" w:type="dxa"/>
            </w:tcMar>
            <w:vAlign w:val="center"/>
          </w:tcPr>
          <w:p w14:paraId="6A9B5C6A" w14:textId="77777777" w:rsidR="00015C0F" w:rsidRDefault="00276244" w:rsidP="00771795">
            <w:pPr>
              <w:spacing w:after="0" w:line="240" w:lineRule="auto"/>
              <w:ind w:left="365"/>
              <w:jc w:val="center"/>
            </w:pPr>
            <w:r>
              <w:rPr>
                <w:rFonts w:ascii="Times New Roman" w:hAnsi="Times New Roman"/>
                <w:color w:val="000000"/>
                <w:sz w:val="24"/>
              </w:rPr>
              <w:t>1.2</w:t>
            </w:r>
          </w:p>
        </w:tc>
        <w:tc>
          <w:tcPr>
            <w:tcW w:w="12058" w:type="dxa"/>
            <w:tcMar>
              <w:top w:w="50" w:type="dxa"/>
              <w:left w:w="100" w:type="dxa"/>
            </w:tcMar>
            <w:vAlign w:val="center"/>
          </w:tcPr>
          <w:p w14:paraId="653543E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Гласные и согласные звуки, их различение. Согласный звук и гласный звук </w:t>
            </w:r>
          </w:p>
        </w:tc>
      </w:tr>
      <w:tr w:rsidR="00015C0F" w:rsidRPr="004D46EF" w14:paraId="3ACBA626" w14:textId="77777777">
        <w:trPr>
          <w:trHeight w:val="144"/>
          <w:tblCellSpacing w:w="0" w:type="dxa"/>
        </w:trPr>
        <w:tc>
          <w:tcPr>
            <w:tcW w:w="1715" w:type="dxa"/>
            <w:tcMar>
              <w:top w:w="50" w:type="dxa"/>
              <w:left w:w="100" w:type="dxa"/>
            </w:tcMar>
            <w:vAlign w:val="center"/>
          </w:tcPr>
          <w:p w14:paraId="67FA2784" w14:textId="77777777" w:rsidR="00015C0F" w:rsidRDefault="00276244" w:rsidP="00771795">
            <w:pPr>
              <w:spacing w:after="0" w:line="240" w:lineRule="auto"/>
              <w:ind w:left="365"/>
              <w:jc w:val="center"/>
            </w:pPr>
            <w:r>
              <w:rPr>
                <w:rFonts w:ascii="Times New Roman" w:hAnsi="Times New Roman"/>
                <w:color w:val="000000"/>
                <w:sz w:val="24"/>
              </w:rPr>
              <w:t>1.3</w:t>
            </w:r>
          </w:p>
        </w:tc>
        <w:tc>
          <w:tcPr>
            <w:tcW w:w="12058" w:type="dxa"/>
            <w:tcMar>
              <w:top w:w="50" w:type="dxa"/>
              <w:left w:w="100" w:type="dxa"/>
            </w:tcMar>
            <w:vAlign w:val="center"/>
          </w:tcPr>
          <w:p w14:paraId="02CAD7F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Ударение в слове. Гласные ударные и безударные</w:t>
            </w:r>
          </w:p>
        </w:tc>
      </w:tr>
      <w:tr w:rsidR="00015C0F" w14:paraId="663AFFB4" w14:textId="77777777">
        <w:trPr>
          <w:trHeight w:val="144"/>
          <w:tblCellSpacing w:w="0" w:type="dxa"/>
        </w:trPr>
        <w:tc>
          <w:tcPr>
            <w:tcW w:w="1715" w:type="dxa"/>
            <w:tcMar>
              <w:top w:w="50" w:type="dxa"/>
              <w:left w:w="100" w:type="dxa"/>
            </w:tcMar>
            <w:vAlign w:val="center"/>
          </w:tcPr>
          <w:p w14:paraId="31B1D8F9" w14:textId="77777777" w:rsidR="00015C0F" w:rsidRDefault="00276244" w:rsidP="00771795">
            <w:pPr>
              <w:spacing w:after="0" w:line="240" w:lineRule="auto"/>
              <w:ind w:left="365"/>
              <w:jc w:val="center"/>
            </w:pPr>
            <w:r>
              <w:rPr>
                <w:rFonts w:ascii="Times New Roman" w:hAnsi="Times New Roman"/>
                <w:color w:val="000000"/>
                <w:sz w:val="24"/>
              </w:rPr>
              <w:t>1.4</w:t>
            </w:r>
          </w:p>
        </w:tc>
        <w:tc>
          <w:tcPr>
            <w:tcW w:w="12058" w:type="dxa"/>
            <w:tcMar>
              <w:top w:w="50" w:type="dxa"/>
              <w:left w:w="100" w:type="dxa"/>
            </w:tcMar>
            <w:vAlign w:val="center"/>
          </w:tcPr>
          <w:p w14:paraId="0EDD98C9" w14:textId="77777777" w:rsidR="00015C0F" w:rsidRDefault="00276244" w:rsidP="00771795">
            <w:pPr>
              <w:spacing w:after="0" w:line="240" w:lineRule="auto"/>
              <w:ind w:left="365"/>
              <w:jc w:val="both"/>
            </w:pPr>
            <w:r w:rsidRPr="00933577">
              <w:rPr>
                <w:rFonts w:ascii="Times New Roman" w:hAnsi="Times New Roman"/>
                <w:color w:val="000000"/>
                <w:sz w:val="24"/>
                <w:lang w:val="ru-RU"/>
              </w:rPr>
              <w:t xml:space="preserve">Твёрдые и мягкие согласные звуки, их различение. Звонкие и глухие согласные звуки, их различение. </w:t>
            </w:r>
            <w:r>
              <w:rPr>
                <w:rFonts w:ascii="Times New Roman" w:hAnsi="Times New Roman"/>
                <w:color w:val="000000"/>
                <w:sz w:val="24"/>
              </w:rPr>
              <w:t xml:space="preserve">Шипящие , , , </w:t>
            </w:r>
          </w:p>
        </w:tc>
      </w:tr>
      <w:tr w:rsidR="00015C0F" w:rsidRPr="004D46EF" w14:paraId="35478AE2" w14:textId="77777777">
        <w:trPr>
          <w:trHeight w:val="144"/>
          <w:tblCellSpacing w:w="0" w:type="dxa"/>
        </w:trPr>
        <w:tc>
          <w:tcPr>
            <w:tcW w:w="1715" w:type="dxa"/>
            <w:tcMar>
              <w:top w:w="50" w:type="dxa"/>
              <w:left w:w="100" w:type="dxa"/>
            </w:tcMar>
            <w:vAlign w:val="center"/>
          </w:tcPr>
          <w:p w14:paraId="00708E70" w14:textId="77777777" w:rsidR="00015C0F" w:rsidRDefault="00276244" w:rsidP="00771795">
            <w:pPr>
              <w:spacing w:after="0" w:line="240" w:lineRule="auto"/>
              <w:ind w:left="365"/>
              <w:jc w:val="center"/>
            </w:pPr>
            <w:r>
              <w:rPr>
                <w:rFonts w:ascii="Times New Roman" w:hAnsi="Times New Roman"/>
                <w:color w:val="000000"/>
                <w:sz w:val="24"/>
              </w:rPr>
              <w:t>1.5</w:t>
            </w:r>
          </w:p>
        </w:tc>
        <w:tc>
          <w:tcPr>
            <w:tcW w:w="12058" w:type="dxa"/>
            <w:tcMar>
              <w:top w:w="50" w:type="dxa"/>
              <w:left w:w="100" w:type="dxa"/>
            </w:tcMar>
            <w:vAlign w:val="center"/>
          </w:tcPr>
          <w:p w14:paraId="7914FD5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Слог. Количество слогов в слове. Ударный слог. Деление слов на слоги (простые случаи, без стечения согласных)</w:t>
            </w:r>
          </w:p>
        </w:tc>
      </w:tr>
      <w:tr w:rsidR="00015C0F" w:rsidRPr="004D46EF" w14:paraId="62C8DB91" w14:textId="77777777">
        <w:trPr>
          <w:trHeight w:val="144"/>
          <w:tblCellSpacing w:w="0" w:type="dxa"/>
        </w:trPr>
        <w:tc>
          <w:tcPr>
            <w:tcW w:w="1715" w:type="dxa"/>
            <w:tcMar>
              <w:top w:w="50" w:type="dxa"/>
              <w:left w:w="100" w:type="dxa"/>
            </w:tcMar>
            <w:vAlign w:val="center"/>
          </w:tcPr>
          <w:p w14:paraId="14A7DFCA" w14:textId="77777777" w:rsidR="00015C0F" w:rsidRDefault="00276244" w:rsidP="00771795">
            <w:pPr>
              <w:spacing w:after="0" w:line="240" w:lineRule="auto"/>
              <w:ind w:left="365"/>
              <w:jc w:val="center"/>
            </w:pPr>
            <w:r>
              <w:rPr>
                <w:rFonts w:ascii="Times New Roman" w:hAnsi="Times New Roman"/>
                <w:color w:val="000000"/>
                <w:sz w:val="24"/>
              </w:rPr>
              <w:t>1.6</w:t>
            </w:r>
          </w:p>
        </w:tc>
        <w:tc>
          <w:tcPr>
            <w:tcW w:w="12058" w:type="dxa"/>
            <w:tcMar>
              <w:top w:w="50" w:type="dxa"/>
              <w:left w:w="100" w:type="dxa"/>
            </w:tcMar>
            <w:vAlign w:val="center"/>
          </w:tcPr>
          <w:p w14:paraId="0740FA2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5C0F" w14:paraId="22C417D3" w14:textId="77777777">
        <w:trPr>
          <w:trHeight w:val="144"/>
          <w:tblCellSpacing w:w="0" w:type="dxa"/>
        </w:trPr>
        <w:tc>
          <w:tcPr>
            <w:tcW w:w="1715" w:type="dxa"/>
            <w:tcMar>
              <w:top w:w="50" w:type="dxa"/>
              <w:left w:w="100" w:type="dxa"/>
            </w:tcMar>
            <w:vAlign w:val="center"/>
          </w:tcPr>
          <w:p w14:paraId="4E9C351F" w14:textId="77777777" w:rsidR="00015C0F" w:rsidRDefault="00276244" w:rsidP="00771795">
            <w:pPr>
              <w:spacing w:after="0" w:line="240" w:lineRule="auto"/>
              <w:ind w:left="365"/>
              <w:jc w:val="center"/>
            </w:pPr>
            <w:r>
              <w:rPr>
                <w:rFonts w:ascii="Times New Roman" w:hAnsi="Times New Roman"/>
                <w:color w:val="000000"/>
                <w:sz w:val="24"/>
              </w:rPr>
              <w:t>2</w:t>
            </w:r>
          </w:p>
        </w:tc>
        <w:tc>
          <w:tcPr>
            <w:tcW w:w="12058" w:type="dxa"/>
            <w:tcMar>
              <w:top w:w="50" w:type="dxa"/>
              <w:left w:w="100" w:type="dxa"/>
            </w:tcMar>
            <w:vAlign w:val="center"/>
          </w:tcPr>
          <w:p w14:paraId="59AED23B" w14:textId="77777777" w:rsidR="00015C0F" w:rsidRDefault="00276244" w:rsidP="00771795">
            <w:pPr>
              <w:spacing w:after="0" w:line="240" w:lineRule="auto"/>
              <w:ind w:left="365"/>
              <w:jc w:val="both"/>
            </w:pPr>
            <w:r>
              <w:rPr>
                <w:rFonts w:ascii="Times New Roman" w:hAnsi="Times New Roman"/>
                <w:color w:val="000000"/>
                <w:sz w:val="24"/>
              </w:rPr>
              <w:t>Графика</w:t>
            </w:r>
          </w:p>
        </w:tc>
      </w:tr>
      <w:tr w:rsidR="00015C0F" w:rsidRPr="004D46EF" w14:paraId="6B953138" w14:textId="77777777">
        <w:trPr>
          <w:trHeight w:val="144"/>
          <w:tblCellSpacing w:w="0" w:type="dxa"/>
        </w:trPr>
        <w:tc>
          <w:tcPr>
            <w:tcW w:w="1715" w:type="dxa"/>
            <w:tcMar>
              <w:top w:w="50" w:type="dxa"/>
              <w:left w:w="100" w:type="dxa"/>
            </w:tcMar>
            <w:vAlign w:val="center"/>
          </w:tcPr>
          <w:p w14:paraId="57D2ACD4" w14:textId="77777777" w:rsidR="00015C0F" w:rsidRDefault="00276244" w:rsidP="00771795">
            <w:pPr>
              <w:spacing w:after="0" w:line="240" w:lineRule="auto"/>
              <w:ind w:left="365"/>
              <w:jc w:val="center"/>
            </w:pPr>
            <w:r>
              <w:rPr>
                <w:rFonts w:ascii="Times New Roman" w:hAnsi="Times New Roman"/>
                <w:color w:val="000000"/>
                <w:sz w:val="24"/>
              </w:rPr>
              <w:t>2.1</w:t>
            </w:r>
          </w:p>
        </w:tc>
        <w:tc>
          <w:tcPr>
            <w:tcW w:w="12058" w:type="dxa"/>
            <w:tcMar>
              <w:top w:w="50" w:type="dxa"/>
              <w:left w:w="100" w:type="dxa"/>
            </w:tcMar>
            <w:vAlign w:val="center"/>
          </w:tcPr>
          <w:p w14:paraId="483D1D2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Звук и буква. Различение звуков и букв</w:t>
            </w:r>
          </w:p>
        </w:tc>
      </w:tr>
      <w:tr w:rsidR="00015C0F" w:rsidRPr="004D46EF" w14:paraId="4E5F6CEE" w14:textId="77777777">
        <w:trPr>
          <w:trHeight w:val="144"/>
          <w:tblCellSpacing w:w="0" w:type="dxa"/>
        </w:trPr>
        <w:tc>
          <w:tcPr>
            <w:tcW w:w="1715" w:type="dxa"/>
            <w:tcMar>
              <w:top w:w="50" w:type="dxa"/>
              <w:left w:w="100" w:type="dxa"/>
            </w:tcMar>
            <w:vAlign w:val="center"/>
          </w:tcPr>
          <w:p w14:paraId="558E246F" w14:textId="77777777" w:rsidR="00015C0F" w:rsidRDefault="00276244" w:rsidP="00771795">
            <w:pPr>
              <w:spacing w:after="0" w:line="240" w:lineRule="auto"/>
              <w:ind w:left="365"/>
              <w:jc w:val="center"/>
            </w:pPr>
            <w:r>
              <w:rPr>
                <w:rFonts w:ascii="Times New Roman" w:hAnsi="Times New Roman"/>
                <w:color w:val="000000"/>
                <w:sz w:val="24"/>
              </w:rPr>
              <w:t>2.2</w:t>
            </w:r>
          </w:p>
        </w:tc>
        <w:tc>
          <w:tcPr>
            <w:tcW w:w="12058" w:type="dxa"/>
            <w:tcMar>
              <w:top w:w="50" w:type="dxa"/>
              <w:left w:w="100" w:type="dxa"/>
            </w:tcMar>
            <w:vAlign w:val="center"/>
          </w:tcPr>
          <w:p w14:paraId="4918902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Обозначение на письме твёрдости согласных звуков буквами </w:t>
            </w:r>
            <w:r w:rsidRPr="00933577">
              <w:rPr>
                <w:rFonts w:ascii="Times New Roman" w:hAnsi="Times New Roman"/>
                <w:i/>
                <w:color w:val="000000"/>
                <w:sz w:val="24"/>
                <w:lang w:val="ru-RU"/>
              </w:rPr>
              <w:t>а, о, у, ы, э</w:t>
            </w:r>
            <w:r w:rsidRPr="00933577">
              <w:rPr>
                <w:rFonts w:ascii="Times New Roman" w:hAnsi="Times New Roman"/>
                <w:color w:val="000000"/>
                <w:sz w:val="24"/>
                <w:lang w:val="ru-RU"/>
              </w:rPr>
              <w:t xml:space="preserve">; слова с буквой </w:t>
            </w:r>
            <w:r w:rsidRPr="00933577">
              <w:rPr>
                <w:rFonts w:ascii="Times New Roman" w:hAnsi="Times New Roman"/>
                <w:i/>
                <w:color w:val="000000"/>
                <w:sz w:val="24"/>
                <w:lang w:val="ru-RU"/>
              </w:rPr>
              <w:t>э</w:t>
            </w:r>
          </w:p>
        </w:tc>
      </w:tr>
      <w:tr w:rsidR="00015C0F" w:rsidRPr="004D46EF" w14:paraId="39A2E6FD" w14:textId="77777777">
        <w:trPr>
          <w:trHeight w:val="144"/>
          <w:tblCellSpacing w:w="0" w:type="dxa"/>
        </w:trPr>
        <w:tc>
          <w:tcPr>
            <w:tcW w:w="1715" w:type="dxa"/>
            <w:tcMar>
              <w:top w:w="50" w:type="dxa"/>
              <w:left w:w="100" w:type="dxa"/>
            </w:tcMar>
            <w:vAlign w:val="center"/>
          </w:tcPr>
          <w:p w14:paraId="3DE2BFDA" w14:textId="77777777" w:rsidR="00015C0F" w:rsidRDefault="00276244" w:rsidP="00771795">
            <w:pPr>
              <w:spacing w:after="0" w:line="240" w:lineRule="auto"/>
              <w:ind w:left="365"/>
              <w:jc w:val="center"/>
            </w:pPr>
            <w:r>
              <w:rPr>
                <w:rFonts w:ascii="Times New Roman" w:hAnsi="Times New Roman"/>
                <w:color w:val="000000"/>
                <w:sz w:val="24"/>
              </w:rPr>
              <w:t>2.3</w:t>
            </w:r>
          </w:p>
        </w:tc>
        <w:tc>
          <w:tcPr>
            <w:tcW w:w="12058" w:type="dxa"/>
            <w:tcMar>
              <w:top w:w="50" w:type="dxa"/>
              <w:left w:w="100" w:type="dxa"/>
            </w:tcMar>
            <w:vAlign w:val="center"/>
          </w:tcPr>
          <w:p w14:paraId="3EE6DC6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Обозначение на письме мягкости согласных звуков буквами </w:t>
            </w:r>
            <w:r w:rsidRPr="00933577">
              <w:rPr>
                <w:rFonts w:ascii="Times New Roman" w:hAnsi="Times New Roman"/>
                <w:i/>
                <w:color w:val="000000"/>
                <w:sz w:val="24"/>
                <w:lang w:val="ru-RU"/>
              </w:rPr>
              <w:t>е, ё, ю, я, и</w:t>
            </w:r>
            <w:r w:rsidRPr="00933577">
              <w:rPr>
                <w:rFonts w:ascii="Times New Roman" w:hAnsi="Times New Roman"/>
                <w:color w:val="000000"/>
                <w:sz w:val="24"/>
                <w:lang w:val="ru-RU"/>
              </w:rPr>
              <w:t xml:space="preserve">. Функции букв </w:t>
            </w:r>
            <w:r w:rsidRPr="00933577">
              <w:rPr>
                <w:rFonts w:ascii="Times New Roman" w:hAnsi="Times New Roman"/>
                <w:i/>
                <w:color w:val="000000"/>
                <w:sz w:val="24"/>
                <w:lang w:val="ru-RU"/>
              </w:rPr>
              <w:t>е, ё, ю, я</w:t>
            </w:r>
          </w:p>
        </w:tc>
      </w:tr>
      <w:tr w:rsidR="00015C0F" w:rsidRPr="004D46EF" w14:paraId="3C70F6DA" w14:textId="77777777">
        <w:trPr>
          <w:trHeight w:val="144"/>
          <w:tblCellSpacing w:w="0" w:type="dxa"/>
        </w:trPr>
        <w:tc>
          <w:tcPr>
            <w:tcW w:w="1715" w:type="dxa"/>
            <w:tcMar>
              <w:top w:w="50" w:type="dxa"/>
              <w:left w:w="100" w:type="dxa"/>
            </w:tcMar>
            <w:vAlign w:val="center"/>
          </w:tcPr>
          <w:p w14:paraId="398443E3" w14:textId="77777777" w:rsidR="00015C0F" w:rsidRDefault="00276244" w:rsidP="00771795">
            <w:pPr>
              <w:spacing w:after="0" w:line="240" w:lineRule="auto"/>
              <w:ind w:left="365"/>
              <w:jc w:val="center"/>
            </w:pPr>
            <w:r>
              <w:rPr>
                <w:rFonts w:ascii="Times New Roman" w:hAnsi="Times New Roman"/>
                <w:color w:val="000000"/>
                <w:sz w:val="24"/>
              </w:rPr>
              <w:t>2.4</w:t>
            </w:r>
          </w:p>
        </w:tc>
        <w:tc>
          <w:tcPr>
            <w:tcW w:w="12058" w:type="dxa"/>
            <w:tcMar>
              <w:top w:w="50" w:type="dxa"/>
              <w:left w:w="100" w:type="dxa"/>
            </w:tcMar>
            <w:vAlign w:val="center"/>
          </w:tcPr>
          <w:p w14:paraId="222D3C5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Мягкий знак как показатель мягкости предшествующего согласного звука в конце слова</w:t>
            </w:r>
          </w:p>
        </w:tc>
      </w:tr>
      <w:tr w:rsidR="00015C0F" w:rsidRPr="004D46EF" w14:paraId="477E4A10" w14:textId="77777777">
        <w:trPr>
          <w:trHeight w:val="144"/>
          <w:tblCellSpacing w:w="0" w:type="dxa"/>
        </w:trPr>
        <w:tc>
          <w:tcPr>
            <w:tcW w:w="1715" w:type="dxa"/>
            <w:tcMar>
              <w:top w:w="50" w:type="dxa"/>
              <w:left w:w="100" w:type="dxa"/>
            </w:tcMar>
            <w:vAlign w:val="center"/>
          </w:tcPr>
          <w:p w14:paraId="54BADED6" w14:textId="77777777" w:rsidR="00015C0F" w:rsidRDefault="00276244" w:rsidP="00771795">
            <w:pPr>
              <w:spacing w:after="0" w:line="240" w:lineRule="auto"/>
              <w:ind w:left="365"/>
              <w:jc w:val="center"/>
            </w:pPr>
            <w:r>
              <w:rPr>
                <w:rFonts w:ascii="Times New Roman" w:hAnsi="Times New Roman"/>
                <w:color w:val="000000"/>
                <w:sz w:val="24"/>
              </w:rPr>
              <w:t>2.5</w:t>
            </w:r>
          </w:p>
        </w:tc>
        <w:tc>
          <w:tcPr>
            <w:tcW w:w="12058" w:type="dxa"/>
            <w:tcMar>
              <w:top w:w="50" w:type="dxa"/>
              <w:left w:w="100" w:type="dxa"/>
            </w:tcMar>
            <w:vAlign w:val="center"/>
          </w:tcPr>
          <w:p w14:paraId="2003A93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Установление соотношения звукового и буквенного состава слова в словах типа </w:t>
            </w:r>
            <w:r w:rsidRPr="00933577">
              <w:rPr>
                <w:rFonts w:ascii="Times New Roman" w:hAnsi="Times New Roman"/>
                <w:color w:val="000000"/>
                <w:sz w:val="24"/>
                <w:lang w:val="ru-RU"/>
              </w:rPr>
              <w:lastRenderedPageBreak/>
              <w:t>стол, конь</w:t>
            </w:r>
          </w:p>
        </w:tc>
      </w:tr>
      <w:tr w:rsidR="00015C0F" w:rsidRPr="004D46EF" w14:paraId="4FDA1D93" w14:textId="77777777">
        <w:trPr>
          <w:trHeight w:val="144"/>
          <w:tblCellSpacing w:w="0" w:type="dxa"/>
        </w:trPr>
        <w:tc>
          <w:tcPr>
            <w:tcW w:w="1715" w:type="dxa"/>
            <w:tcMar>
              <w:top w:w="50" w:type="dxa"/>
              <w:left w:w="100" w:type="dxa"/>
            </w:tcMar>
            <w:vAlign w:val="center"/>
          </w:tcPr>
          <w:p w14:paraId="52EC276C" w14:textId="77777777" w:rsidR="00015C0F" w:rsidRDefault="00276244" w:rsidP="00771795">
            <w:pPr>
              <w:spacing w:after="0" w:line="240" w:lineRule="auto"/>
              <w:ind w:left="365"/>
              <w:jc w:val="center"/>
            </w:pPr>
            <w:r>
              <w:rPr>
                <w:rFonts w:ascii="Times New Roman" w:hAnsi="Times New Roman"/>
                <w:color w:val="000000"/>
                <w:sz w:val="24"/>
              </w:rPr>
              <w:lastRenderedPageBreak/>
              <w:t>2.6</w:t>
            </w:r>
          </w:p>
        </w:tc>
        <w:tc>
          <w:tcPr>
            <w:tcW w:w="12058" w:type="dxa"/>
            <w:tcMar>
              <w:top w:w="50" w:type="dxa"/>
              <w:left w:w="100" w:type="dxa"/>
            </w:tcMar>
            <w:vAlign w:val="center"/>
          </w:tcPr>
          <w:p w14:paraId="48B12B6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Небуквенные графические средства: пробел между словами, знак переноса</w:t>
            </w:r>
          </w:p>
        </w:tc>
      </w:tr>
      <w:tr w:rsidR="00015C0F" w:rsidRPr="004D46EF" w14:paraId="17F1E069" w14:textId="77777777">
        <w:trPr>
          <w:trHeight w:val="144"/>
          <w:tblCellSpacing w:w="0" w:type="dxa"/>
        </w:trPr>
        <w:tc>
          <w:tcPr>
            <w:tcW w:w="1715" w:type="dxa"/>
            <w:tcMar>
              <w:top w:w="50" w:type="dxa"/>
              <w:left w:w="100" w:type="dxa"/>
            </w:tcMar>
            <w:vAlign w:val="center"/>
          </w:tcPr>
          <w:p w14:paraId="7DAD7B79" w14:textId="77777777" w:rsidR="00015C0F" w:rsidRDefault="00276244" w:rsidP="00771795">
            <w:pPr>
              <w:spacing w:after="0" w:line="240" w:lineRule="auto"/>
              <w:ind w:left="365"/>
              <w:jc w:val="center"/>
            </w:pPr>
            <w:r>
              <w:rPr>
                <w:rFonts w:ascii="Times New Roman" w:hAnsi="Times New Roman"/>
                <w:color w:val="000000"/>
                <w:sz w:val="24"/>
              </w:rPr>
              <w:t>2.7</w:t>
            </w:r>
          </w:p>
        </w:tc>
        <w:tc>
          <w:tcPr>
            <w:tcW w:w="12058" w:type="dxa"/>
            <w:tcMar>
              <w:top w:w="50" w:type="dxa"/>
              <w:left w:w="100" w:type="dxa"/>
            </w:tcMar>
            <w:vAlign w:val="center"/>
          </w:tcPr>
          <w:p w14:paraId="0366C07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Русский алфавит: правильное название букв, их последовательность</w:t>
            </w:r>
          </w:p>
        </w:tc>
      </w:tr>
      <w:tr w:rsidR="00015C0F" w:rsidRPr="004D46EF" w14:paraId="10F0F4E3" w14:textId="77777777">
        <w:trPr>
          <w:trHeight w:val="144"/>
          <w:tblCellSpacing w:w="0" w:type="dxa"/>
        </w:trPr>
        <w:tc>
          <w:tcPr>
            <w:tcW w:w="1715" w:type="dxa"/>
            <w:tcMar>
              <w:top w:w="50" w:type="dxa"/>
              <w:left w:w="100" w:type="dxa"/>
            </w:tcMar>
            <w:vAlign w:val="center"/>
          </w:tcPr>
          <w:p w14:paraId="353ACD73" w14:textId="77777777" w:rsidR="00015C0F" w:rsidRDefault="00276244" w:rsidP="00771795">
            <w:pPr>
              <w:spacing w:after="0" w:line="240" w:lineRule="auto"/>
              <w:ind w:left="365"/>
              <w:jc w:val="center"/>
            </w:pPr>
            <w:r>
              <w:rPr>
                <w:rFonts w:ascii="Times New Roman" w:hAnsi="Times New Roman"/>
                <w:color w:val="000000"/>
                <w:sz w:val="24"/>
              </w:rPr>
              <w:t>2.8</w:t>
            </w:r>
          </w:p>
        </w:tc>
        <w:tc>
          <w:tcPr>
            <w:tcW w:w="12058" w:type="dxa"/>
            <w:tcMar>
              <w:top w:w="50" w:type="dxa"/>
              <w:left w:w="100" w:type="dxa"/>
            </w:tcMar>
            <w:vAlign w:val="center"/>
          </w:tcPr>
          <w:p w14:paraId="2BE87C3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алфавита для упорядочения списка слов</w:t>
            </w:r>
          </w:p>
        </w:tc>
      </w:tr>
      <w:tr w:rsidR="00015C0F" w14:paraId="1EC35AEB" w14:textId="77777777">
        <w:trPr>
          <w:trHeight w:val="144"/>
          <w:tblCellSpacing w:w="0" w:type="dxa"/>
        </w:trPr>
        <w:tc>
          <w:tcPr>
            <w:tcW w:w="1715" w:type="dxa"/>
            <w:tcMar>
              <w:top w:w="50" w:type="dxa"/>
              <w:left w:w="100" w:type="dxa"/>
            </w:tcMar>
            <w:vAlign w:val="center"/>
          </w:tcPr>
          <w:p w14:paraId="06EF6BD4" w14:textId="77777777" w:rsidR="00015C0F" w:rsidRDefault="00276244" w:rsidP="00771795">
            <w:pPr>
              <w:spacing w:after="0" w:line="240" w:lineRule="auto"/>
              <w:ind w:left="365"/>
              <w:jc w:val="center"/>
            </w:pPr>
            <w:r>
              <w:rPr>
                <w:rFonts w:ascii="Times New Roman" w:hAnsi="Times New Roman"/>
                <w:color w:val="000000"/>
                <w:sz w:val="24"/>
              </w:rPr>
              <w:t>3</w:t>
            </w:r>
          </w:p>
        </w:tc>
        <w:tc>
          <w:tcPr>
            <w:tcW w:w="12058" w:type="dxa"/>
            <w:tcMar>
              <w:top w:w="50" w:type="dxa"/>
              <w:left w:w="100" w:type="dxa"/>
            </w:tcMar>
            <w:vAlign w:val="center"/>
          </w:tcPr>
          <w:p w14:paraId="2A0862CF"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rsidRPr="004D46EF" w14:paraId="33F67749" w14:textId="77777777">
        <w:trPr>
          <w:trHeight w:val="144"/>
          <w:tblCellSpacing w:w="0" w:type="dxa"/>
        </w:trPr>
        <w:tc>
          <w:tcPr>
            <w:tcW w:w="1715" w:type="dxa"/>
            <w:tcMar>
              <w:top w:w="50" w:type="dxa"/>
              <w:left w:w="100" w:type="dxa"/>
            </w:tcMar>
            <w:vAlign w:val="center"/>
          </w:tcPr>
          <w:p w14:paraId="4783BA4B" w14:textId="77777777" w:rsidR="00015C0F" w:rsidRDefault="00276244" w:rsidP="00771795">
            <w:pPr>
              <w:spacing w:after="0" w:line="240" w:lineRule="auto"/>
              <w:ind w:left="365"/>
              <w:jc w:val="center"/>
            </w:pPr>
            <w:r>
              <w:rPr>
                <w:rFonts w:ascii="Times New Roman" w:hAnsi="Times New Roman"/>
                <w:color w:val="000000"/>
                <w:sz w:val="24"/>
              </w:rPr>
              <w:t>3.1</w:t>
            </w:r>
          </w:p>
        </w:tc>
        <w:tc>
          <w:tcPr>
            <w:tcW w:w="12058" w:type="dxa"/>
            <w:tcMar>
              <w:top w:w="50" w:type="dxa"/>
              <w:left w:w="100" w:type="dxa"/>
            </w:tcMar>
            <w:vAlign w:val="center"/>
          </w:tcPr>
          <w:p w14:paraId="238EAFA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Слово как единица языка (ознакомление)</w:t>
            </w:r>
          </w:p>
        </w:tc>
      </w:tr>
      <w:tr w:rsidR="00015C0F" w:rsidRPr="004D46EF" w14:paraId="12DE3C22" w14:textId="77777777">
        <w:trPr>
          <w:trHeight w:val="144"/>
          <w:tblCellSpacing w:w="0" w:type="dxa"/>
        </w:trPr>
        <w:tc>
          <w:tcPr>
            <w:tcW w:w="1715" w:type="dxa"/>
            <w:tcMar>
              <w:top w:w="50" w:type="dxa"/>
              <w:left w:w="100" w:type="dxa"/>
            </w:tcMar>
            <w:vAlign w:val="center"/>
          </w:tcPr>
          <w:p w14:paraId="114AF387" w14:textId="77777777" w:rsidR="00015C0F" w:rsidRDefault="00276244" w:rsidP="00771795">
            <w:pPr>
              <w:spacing w:after="0" w:line="240" w:lineRule="auto"/>
              <w:ind w:left="365"/>
              <w:jc w:val="center"/>
            </w:pPr>
            <w:r>
              <w:rPr>
                <w:rFonts w:ascii="Times New Roman" w:hAnsi="Times New Roman"/>
                <w:color w:val="000000"/>
                <w:sz w:val="24"/>
              </w:rPr>
              <w:t>3.2</w:t>
            </w:r>
          </w:p>
        </w:tc>
        <w:tc>
          <w:tcPr>
            <w:tcW w:w="12058" w:type="dxa"/>
            <w:tcMar>
              <w:top w:w="50" w:type="dxa"/>
              <w:left w:w="100" w:type="dxa"/>
            </w:tcMar>
            <w:vAlign w:val="center"/>
          </w:tcPr>
          <w:p w14:paraId="036D4AE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Слово как название предмета, признака предмета, действия предмета (ознакомление)</w:t>
            </w:r>
          </w:p>
        </w:tc>
      </w:tr>
      <w:tr w:rsidR="00015C0F" w:rsidRPr="004D46EF" w14:paraId="29354785" w14:textId="77777777">
        <w:trPr>
          <w:trHeight w:val="144"/>
          <w:tblCellSpacing w:w="0" w:type="dxa"/>
        </w:trPr>
        <w:tc>
          <w:tcPr>
            <w:tcW w:w="1715" w:type="dxa"/>
            <w:tcMar>
              <w:top w:w="50" w:type="dxa"/>
              <w:left w:w="100" w:type="dxa"/>
            </w:tcMar>
            <w:vAlign w:val="center"/>
          </w:tcPr>
          <w:p w14:paraId="72B5A623" w14:textId="77777777" w:rsidR="00015C0F" w:rsidRDefault="00276244" w:rsidP="00771795">
            <w:pPr>
              <w:spacing w:after="0" w:line="240" w:lineRule="auto"/>
              <w:ind w:left="365"/>
              <w:jc w:val="center"/>
            </w:pPr>
            <w:r>
              <w:rPr>
                <w:rFonts w:ascii="Times New Roman" w:hAnsi="Times New Roman"/>
                <w:color w:val="000000"/>
                <w:sz w:val="24"/>
              </w:rPr>
              <w:t>3.3</w:t>
            </w:r>
          </w:p>
        </w:tc>
        <w:tc>
          <w:tcPr>
            <w:tcW w:w="12058" w:type="dxa"/>
            <w:tcMar>
              <w:top w:w="50" w:type="dxa"/>
              <w:left w:w="100" w:type="dxa"/>
            </w:tcMar>
            <w:vAlign w:val="center"/>
          </w:tcPr>
          <w:p w14:paraId="3DB378F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Выявление слов, значение которых требует уточнения</w:t>
            </w:r>
          </w:p>
        </w:tc>
      </w:tr>
      <w:tr w:rsidR="00015C0F" w14:paraId="78A96FAD" w14:textId="77777777">
        <w:trPr>
          <w:trHeight w:val="144"/>
          <w:tblCellSpacing w:w="0" w:type="dxa"/>
        </w:trPr>
        <w:tc>
          <w:tcPr>
            <w:tcW w:w="1715" w:type="dxa"/>
            <w:tcMar>
              <w:top w:w="50" w:type="dxa"/>
              <w:left w:w="100" w:type="dxa"/>
            </w:tcMar>
            <w:vAlign w:val="center"/>
          </w:tcPr>
          <w:p w14:paraId="7C058956" w14:textId="77777777" w:rsidR="00015C0F" w:rsidRDefault="00276244" w:rsidP="00771795">
            <w:pPr>
              <w:spacing w:after="0" w:line="240" w:lineRule="auto"/>
              <w:ind w:left="365"/>
              <w:jc w:val="center"/>
            </w:pPr>
            <w:r>
              <w:rPr>
                <w:rFonts w:ascii="Times New Roman" w:hAnsi="Times New Roman"/>
                <w:color w:val="000000"/>
                <w:sz w:val="24"/>
              </w:rPr>
              <w:t>4</w:t>
            </w:r>
          </w:p>
        </w:tc>
        <w:tc>
          <w:tcPr>
            <w:tcW w:w="12058" w:type="dxa"/>
            <w:tcMar>
              <w:top w:w="50" w:type="dxa"/>
              <w:left w:w="100" w:type="dxa"/>
            </w:tcMar>
            <w:vAlign w:val="center"/>
          </w:tcPr>
          <w:p w14:paraId="7B72A824"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rsidRPr="004D46EF" w14:paraId="5907EE41" w14:textId="77777777">
        <w:trPr>
          <w:trHeight w:val="144"/>
          <w:tblCellSpacing w:w="0" w:type="dxa"/>
        </w:trPr>
        <w:tc>
          <w:tcPr>
            <w:tcW w:w="1715" w:type="dxa"/>
            <w:tcMar>
              <w:top w:w="50" w:type="dxa"/>
              <w:left w:w="100" w:type="dxa"/>
            </w:tcMar>
            <w:vAlign w:val="center"/>
          </w:tcPr>
          <w:p w14:paraId="172E30C4" w14:textId="77777777" w:rsidR="00015C0F" w:rsidRDefault="00276244" w:rsidP="00771795">
            <w:pPr>
              <w:spacing w:after="0" w:line="240" w:lineRule="auto"/>
              <w:ind w:left="365"/>
              <w:jc w:val="center"/>
            </w:pPr>
            <w:r>
              <w:rPr>
                <w:rFonts w:ascii="Times New Roman" w:hAnsi="Times New Roman"/>
                <w:color w:val="000000"/>
                <w:sz w:val="24"/>
              </w:rPr>
              <w:t>4.1</w:t>
            </w:r>
          </w:p>
        </w:tc>
        <w:tc>
          <w:tcPr>
            <w:tcW w:w="12058" w:type="dxa"/>
            <w:tcMar>
              <w:top w:w="50" w:type="dxa"/>
              <w:left w:w="100" w:type="dxa"/>
            </w:tcMar>
            <w:vAlign w:val="center"/>
          </w:tcPr>
          <w:p w14:paraId="62119ED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Предложение как единица языка (ознакомление)</w:t>
            </w:r>
          </w:p>
        </w:tc>
      </w:tr>
      <w:tr w:rsidR="00015C0F" w:rsidRPr="004D46EF" w14:paraId="7530537E" w14:textId="77777777">
        <w:trPr>
          <w:trHeight w:val="144"/>
          <w:tblCellSpacing w:w="0" w:type="dxa"/>
        </w:trPr>
        <w:tc>
          <w:tcPr>
            <w:tcW w:w="1715" w:type="dxa"/>
            <w:tcMar>
              <w:top w:w="50" w:type="dxa"/>
              <w:left w:w="100" w:type="dxa"/>
            </w:tcMar>
            <w:vAlign w:val="center"/>
          </w:tcPr>
          <w:p w14:paraId="204C2462" w14:textId="77777777" w:rsidR="00015C0F" w:rsidRDefault="00276244" w:rsidP="00771795">
            <w:pPr>
              <w:spacing w:after="0" w:line="240" w:lineRule="auto"/>
              <w:ind w:left="365"/>
              <w:jc w:val="center"/>
            </w:pPr>
            <w:r>
              <w:rPr>
                <w:rFonts w:ascii="Times New Roman" w:hAnsi="Times New Roman"/>
                <w:color w:val="000000"/>
                <w:sz w:val="24"/>
              </w:rPr>
              <w:t>4.2</w:t>
            </w:r>
          </w:p>
        </w:tc>
        <w:tc>
          <w:tcPr>
            <w:tcW w:w="12058" w:type="dxa"/>
            <w:tcMar>
              <w:top w:w="50" w:type="dxa"/>
              <w:left w:w="100" w:type="dxa"/>
            </w:tcMar>
            <w:vAlign w:val="center"/>
          </w:tcPr>
          <w:p w14:paraId="241C853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Слово, предложение (наблюдение над сходством и различием)</w:t>
            </w:r>
          </w:p>
        </w:tc>
      </w:tr>
      <w:tr w:rsidR="00015C0F" w:rsidRPr="004D46EF" w14:paraId="40BF5282" w14:textId="77777777">
        <w:trPr>
          <w:trHeight w:val="144"/>
          <w:tblCellSpacing w:w="0" w:type="dxa"/>
        </w:trPr>
        <w:tc>
          <w:tcPr>
            <w:tcW w:w="1715" w:type="dxa"/>
            <w:tcMar>
              <w:top w:w="50" w:type="dxa"/>
              <w:left w:w="100" w:type="dxa"/>
            </w:tcMar>
            <w:vAlign w:val="center"/>
          </w:tcPr>
          <w:p w14:paraId="59FFFCE9" w14:textId="77777777" w:rsidR="00015C0F" w:rsidRDefault="00276244" w:rsidP="00771795">
            <w:pPr>
              <w:spacing w:after="0" w:line="240" w:lineRule="auto"/>
              <w:ind w:left="365"/>
              <w:jc w:val="center"/>
            </w:pPr>
            <w:r>
              <w:rPr>
                <w:rFonts w:ascii="Times New Roman" w:hAnsi="Times New Roman"/>
                <w:color w:val="000000"/>
                <w:sz w:val="24"/>
              </w:rPr>
              <w:t>4.3</w:t>
            </w:r>
          </w:p>
        </w:tc>
        <w:tc>
          <w:tcPr>
            <w:tcW w:w="12058" w:type="dxa"/>
            <w:tcMar>
              <w:top w:w="50" w:type="dxa"/>
              <w:left w:w="100" w:type="dxa"/>
            </w:tcMar>
            <w:vAlign w:val="center"/>
          </w:tcPr>
          <w:p w14:paraId="4C96657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Установление связи слов в предложении при помощи смысловых вопросов</w:t>
            </w:r>
          </w:p>
        </w:tc>
      </w:tr>
      <w:tr w:rsidR="00015C0F" w14:paraId="4ED97740" w14:textId="77777777">
        <w:trPr>
          <w:trHeight w:val="144"/>
          <w:tblCellSpacing w:w="0" w:type="dxa"/>
        </w:trPr>
        <w:tc>
          <w:tcPr>
            <w:tcW w:w="1715" w:type="dxa"/>
            <w:tcMar>
              <w:top w:w="50" w:type="dxa"/>
              <w:left w:w="100" w:type="dxa"/>
            </w:tcMar>
            <w:vAlign w:val="center"/>
          </w:tcPr>
          <w:p w14:paraId="06CD1B9F" w14:textId="77777777" w:rsidR="00015C0F" w:rsidRDefault="00276244" w:rsidP="00771795">
            <w:pPr>
              <w:spacing w:after="0" w:line="240" w:lineRule="auto"/>
              <w:ind w:left="365"/>
              <w:jc w:val="center"/>
            </w:pPr>
            <w:r>
              <w:rPr>
                <w:rFonts w:ascii="Times New Roman" w:hAnsi="Times New Roman"/>
                <w:color w:val="000000"/>
                <w:sz w:val="24"/>
              </w:rPr>
              <w:t>4.4</w:t>
            </w:r>
          </w:p>
        </w:tc>
        <w:tc>
          <w:tcPr>
            <w:tcW w:w="12058" w:type="dxa"/>
            <w:tcMar>
              <w:top w:w="50" w:type="dxa"/>
              <w:left w:w="100" w:type="dxa"/>
            </w:tcMar>
            <w:vAlign w:val="center"/>
          </w:tcPr>
          <w:p w14:paraId="05A966CD" w14:textId="77777777" w:rsidR="00015C0F" w:rsidRDefault="00276244" w:rsidP="00771795">
            <w:pPr>
              <w:spacing w:after="0" w:line="240" w:lineRule="auto"/>
              <w:ind w:left="365"/>
              <w:jc w:val="both"/>
            </w:pPr>
            <w:r>
              <w:rPr>
                <w:rFonts w:ascii="Times New Roman" w:hAnsi="Times New Roman"/>
                <w:color w:val="000000"/>
                <w:sz w:val="24"/>
              </w:rPr>
              <w:t>Восстановление деформированных предложений</w:t>
            </w:r>
          </w:p>
        </w:tc>
      </w:tr>
      <w:tr w:rsidR="00015C0F" w:rsidRPr="004D46EF" w14:paraId="38402E0C" w14:textId="77777777">
        <w:trPr>
          <w:trHeight w:val="144"/>
          <w:tblCellSpacing w:w="0" w:type="dxa"/>
        </w:trPr>
        <w:tc>
          <w:tcPr>
            <w:tcW w:w="1715" w:type="dxa"/>
            <w:tcMar>
              <w:top w:w="50" w:type="dxa"/>
              <w:left w:w="100" w:type="dxa"/>
            </w:tcMar>
            <w:vAlign w:val="center"/>
          </w:tcPr>
          <w:p w14:paraId="07C0B59C" w14:textId="77777777" w:rsidR="00015C0F" w:rsidRDefault="00276244" w:rsidP="00771795">
            <w:pPr>
              <w:spacing w:after="0" w:line="240" w:lineRule="auto"/>
              <w:ind w:left="365"/>
              <w:jc w:val="center"/>
            </w:pPr>
            <w:r>
              <w:rPr>
                <w:rFonts w:ascii="Times New Roman" w:hAnsi="Times New Roman"/>
                <w:color w:val="000000"/>
                <w:sz w:val="24"/>
              </w:rPr>
              <w:t>4.5</w:t>
            </w:r>
          </w:p>
        </w:tc>
        <w:tc>
          <w:tcPr>
            <w:tcW w:w="12058" w:type="dxa"/>
            <w:tcMar>
              <w:top w:w="50" w:type="dxa"/>
              <w:left w:w="100" w:type="dxa"/>
            </w:tcMar>
            <w:vAlign w:val="center"/>
          </w:tcPr>
          <w:p w14:paraId="0703CF9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Составление предложений из набора форм слов</w:t>
            </w:r>
          </w:p>
        </w:tc>
      </w:tr>
      <w:tr w:rsidR="00015C0F" w14:paraId="42795B6A" w14:textId="77777777">
        <w:trPr>
          <w:trHeight w:val="144"/>
          <w:tblCellSpacing w:w="0" w:type="dxa"/>
        </w:trPr>
        <w:tc>
          <w:tcPr>
            <w:tcW w:w="1715" w:type="dxa"/>
            <w:tcMar>
              <w:top w:w="50" w:type="dxa"/>
              <w:left w:w="100" w:type="dxa"/>
            </w:tcMar>
            <w:vAlign w:val="center"/>
          </w:tcPr>
          <w:p w14:paraId="113359CE" w14:textId="77777777" w:rsidR="00015C0F" w:rsidRDefault="00276244" w:rsidP="00771795">
            <w:pPr>
              <w:spacing w:after="0" w:line="240" w:lineRule="auto"/>
              <w:ind w:left="365"/>
              <w:jc w:val="center"/>
            </w:pPr>
            <w:r>
              <w:rPr>
                <w:rFonts w:ascii="Times New Roman" w:hAnsi="Times New Roman"/>
                <w:color w:val="000000"/>
                <w:sz w:val="24"/>
              </w:rPr>
              <w:t>5</w:t>
            </w:r>
          </w:p>
        </w:tc>
        <w:tc>
          <w:tcPr>
            <w:tcW w:w="12058" w:type="dxa"/>
            <w:tcMar>
              <w:top w:w="50" w:type="dxa"/>
              <w:left w:w="100" w:type="dxa"/>
            </w:tcMar>
            <w:vAlign w:val="center"/>
          </w:tcPr>
          <w:p w14:paraId="7A08E656"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00C5D11C" w14:textId="77777777">
        <w:trPr>
          <w:trHeight w:val="144"/>
          <w:tblCellSpacing w:w="0" w:type="dxa"/>
        </w:trPr>
        <w:tc>
          <w:tcPr>
            <w:tcW w:w="1715" w:type="dxa"/>
            <w:tcMar>
              <w:top w:w="50" w:type="dxa"/>
              <w:left w:w="100" w:type="dxa"/>
            </w:tcMar>
            <w:vAlign w:val="center"/>
          </w:tcPr>
          <w:p w14:paraId="44B4DA2F" w14:textId="77777777" w:rsidR="00015C0F" w:rsidRDefault="00276244" w:rsidP="00771795">
            <w:pPr>
              <w:spacing w:after="0" w:line="240" w:lineRule="auto"/>
              <w:ind w:left="365"/>
              <w:jc w:val="center"/>
            </w:pPr>
            <w:r>
              <w:rPr>
                <w:rFonts w:ascii="Times New Roman" w:hAnsi="Times New Roman"/>
                <w:color w:val="000000"/>
                <w:sz w:val="24"/>
              </w:rPr>
              <w:t>5.1</w:t>
            </w:r>
          </w:p>
        </w:tc>
        <w:tc>
          <w:tcPr>
            <w:tcW w:w="12058" w:type="dxa"/>
            <w:tcMar>
              <w:top w:w="50" w:type="dxa"/>
              <w:left w:w="100" w:type="dxa"/>
            </w:tcMar>
            <w:vAlign w:val="center"/>
          </w:tcPr>
          <w:p w14:paraId="69230D6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Раздельное написание слов в предложении</w:t>
            </w:r>
          </w:p>
        </w:tc>
      </w:tr>
      <w:tr w:rsidR="00015C0F" w:rsidRPr="004D46EF" w14:paraId="0CA75D58" w14:textId="77777777">
        <w:trPr>
          <w:trHeight w:val="144"/>
          <w:tblCellSpacing w:w="0" w:type="dxa"/>
        </w:trPr>
        <w:tc>
          <w:tcPr>
            <w:tcW w:w="1715" w:type="dxa"/>
            <w:tcMar>
              <w:top w:w="50" w:type="dxa"/>
              <w:left w:w="100" w:type="dxa"/>
            </w:tcMar>
            <w:vAlign w:val="center"/>
          </w:tcPr>
          <w:p w14:paraId="3FF3C47D" w14:textId="77777777" w:rsidR="00015C0F" w:rsidRDefault="00276244" w:rsidP="00771795">
            <w:pPr>
              <w:spacing w:after="0" w:line="240" w:lineRule="auto"/>
              <w:ind w:left="365"/>
              <w:jc w:val="center"/>
            </w:pPr>
            <w:r>
              <w:rPr>
                <w:rFonts w:ascii="Times New Roman" w:hAnsi="Times New Roman"/>
                <w:color w:val="000000"/>
                <w:sz w:val="24"/>
              </w:rPr>
              <w:t>5.2</w:t>
            </w:r>
          </w:p>
        </w:tc>
        <w:tc>
          <w:tcPr>
            <w:tcW w:w="12058" w:type="dxa"/>
            <w:tcMar>
              <w:top w:w="50" w:type="dxa"/>
              <w:left w:w="100" w:type="dxa"/>
            </w:tcMar>
            <w:vAlign w:val="center"/>
          </w:tcPr>
          <w:p w14:paraId="05C5B46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Заглавная буква в начале предложения и в именах собственных: в именах и фамилиях людей, кличках животных</w:t>
            </w:r>
          </w:p>
        </w:tc>
      </w:tr>
      <w:tr w:rsidR="00015C0F" w:rsidRPr="004D46EF" w14:paraId="78B86A63" w14:textId="77777777">
        <w:trPr>
          <w:trHeight w:val="144"/>
          <w:tblCellSpacing w:w="0" w:type="dxa"/>
        </w:trPr>
        <w:tc>
          <w:tcPr>
            <w:tcW w:w="1715" w:type="dxa"/>
            <w:tcMar>
              <w:top w:w="50" w:type="dxa"/>
              <w:left w:w="100" w:type="dxa"/>
            </w:tcMar>
            <w:vAlign w:val="center"/>
          </w:tcPr>
          <w:p w14:paraId="0BB49EBC" w14:textId="77777777" w:rsidR="00015C0F" w:rsidRDefault="00276244" w:rsidP="00771795">
            <w:pPr>
              <w:spacing w:after="0" w:line="240" w:lineRule="auto"/>
              <w:ind w:left="365"/>
              <w:jc w:val="center"/>
            </w:pPr>
            <w:r>
              <w:rPr>
                <w:rFonts w:ascii="Times New Roman" w:hAnsi="Times New Roman"/>
                <w:color w:val="000000"/>
                <w:sz w:val="24"/>
              </w:rPr>
              <w:t>5.3</w:t>
            </w:r>
          </w:p>
        </w:tc>
        <w:tc>
          <w:tcPr>
            <w:tcW w:w="12058" w:type="dxa"/>
            <w:tcMar>
              <w:top w:w="50" w:type="dxa"/>
              <w:left w:w="100" w:type="dxa"/>
            </w:tcMar>
            <w:vAlign w:val="center"/>
          </w:tcPr>
          <w:p w14:paraId="2B3A5AC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Перенос слов (без учёта морфемного деления слова)</w:t>
            </w:r>
          </w:p>
        </w:tc>
      </w:tr>
      <w:tr w:rsidR="00015C0F" w:rsidRPr="004D46EF" w14:paraId="48A85E89" w14:textId="77777777">
        <w:trPr>
          <w:trHeight w:val="144"/>
          <w:tblCellSpacing w:w="0" w:type="dxa"/>
        </w:trPr>
        <w:tc>
          <w:tcPr>
            <w:tcW w:w="1715" w:type="dxa"/>
            <w:tcMar>
              <w:top w:w="50" w:type="dxa"/>
              <w:left w:w="100" w:type="dxa"/>
            </w:tcMar>
            <w:vAlign w:val="center"/>
          </w:tcPr>
          <w:p w14:paraId="55D654B8" w14:textId="77777777" w:rsidR="00015C0F" w:rsidRDefault="00276244" w:rsidP="00771795">
            <w:pPr>
              <w:spacing w:after="0" w:line="240" w:lineRule="auto"/>
              <w:ind w:left="365"/>
              <w:jc w:val="center"/>
            </w:pPr>
            <w:r>
              <w:rPr>
                <w:rFonts w:ascii="Times New Roman" w:hAnsi="Times New Roman"/>
                <w:color w:val="000000"/>
                <w:sz w:val="24"/>
              </w:rPr>
              <w:t>5.4</w:t>
            </w:r>
          </w:p>
        </w:tc>
        <w:tc>
          <w:tcPr>
            <w:tcW w:w="12058" w:type="dxa"/>
            <w:tcMar>
              <w:top w:w="50" w:type="dxa"/>
              <w:left w:w="100" w:type="dxa"/>
            </w:tcMar>
            <w:vAlign w:val="center"/>
          </w:tcPr>
          <w:p w14:paraId="1A7D015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Гласные после шипящих в сочетаниях </w:t>
            </w:r>
            <w:r w:rsidRPr="00933577">
              <w:rPr>
                <w:rFonts w:ascii="Times New Roman" w:hAnsi="Times New Roman"/>
                <w:i/>
                <w:color w:val="000000"/>
                <w:sz w:val="24"/>
                <w:lang w:val="ru-RU"/>
              </w:rPr>
              <w:t>жи, ши</w:t>
            </w:r>
            <w:r w:rsidRPr="00933577">
              <w:rPr>
                <w:rFonts w:ascii="Times New Roman" w:hAnsi="Times New Roman"/>
                <w:color w:val="000000"/>
                <w:sz w:val="24"/>
                <w:lang w:val="ru-RU"/>
              </w:rPr>
              <w:t xml:space="preserve"> (в положении под ударением), </w:t>
            </w:r>
            <w:r w:rsidRPr="00933577">
              <w:rPr>
                <w:rFonts w:ascii="Times New Roman" w:hAnsi="Times New Roman"/>
                <w:i/>
                <w:color w:val="000000"/>
                <w:sz w:val="24"/>
                <w:lang w:val="ru-RU"/>
              </w:rPr>
              <w:t>ча, ща, чу, щу</w:t>
            </w:r>
          </w:p>
        </w:tc>
      </w:tr>
      <w:tr w:rsidR="00015C0F" w14:paraId="1A05FAA3" w14:textId="77777777">
        <w:trPr>
          <w:trHeight w:val="144"/>
          <w:tblCellSpacing w:w="0" w:type="dxa"/>
        </w:trPr>
        <w:tc>
          <w:tcPr>
            <w:tcW w:w="1715" w:type="dxa"/>
            <w:tcMar>
              <w:top w:w="50" w:type="dxa"/>
              <w:left w:w="100" w:type="dxa"/>
            </w:tcMar>
            <w:vAlign w:val="center"/>
          </w:tcPr>
          <w:p w14:paraId="7E3F8D00" w14:textId="77777777" w:rsidR="00015C0F" w:rsidRDefault="00276244" w:rsidP="00771795">
            <w:pPr>
              <w:spacing w:after="0" w:line="240" w:lineRule="auto"/>
              <w:ind w:left="365"/>
              <w:jc w:val="center"/>
            </w:pPr>
            <w:r>
              <w:rPr>
                <w:rFonts w:ascii="Times New Roman" w:hAnsi="Times New Roman"/>
                <w:color w:val="000000"/>
                <w:sz w:val="24"/>
              </w:rPr>
              <w:t>5.5</w:t>
            </w:r>
          </w:p>
        </w:tc>
        <w:tc>
          <w:tcPr>
            <w:tcW w:w="12058" w:type="dxa"/>
            <w:tcMar>
              <w:top w:w="50" w:type="dxa"/>
              <w:left w:w="100" w:type="dxa"/>
            </w:tcMar>
            <w:vAlign w:val="center"/>
          </w:tcPr>
          <w:p w14:paraId="67113408" w14:textId="77777777" w:rsidR="00015C0F" w:rsidRDefault="00276244" w:rsidP="00771795">
            <w:pPr>
              <w:spacing w:after="0" w:line="240"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чк, чн</w:t>
            </w:r>
          </w:p>
        </w:tc>
      </w:tr>
      <w:tr w:rsidR="00015C0F" w:rsidRPr="004D46EF" w14:paraId="1126822D" w14:textId="77777777">
        <w:trPr>
          <w:trHeight w:val="144"/>
          <w:tblCellSpacing w:w="0" w:type="dxa"/>
        </w:trPr>
        <w:tc>
          <w:tcPr>
            <w:tcW w:w="1715" w:type="dxa"/>
            <w:tcMar>
              <w:top w:w="50" w:type="dxa"/>
              <w:left w:w="100" w:type="dxa"/>
            </w:tcMar>
            <w:vAlign w:val="center"/>
          </w:tcPr>
          <w:p w14:paraId="726D0FFC" w14:textId="77777777" w:rsidR="00015C0F" w:rsidRDefault="00276244" w:rsidP="00771795">
            <w:pPr>
              <w:spacing w:after="0" w:line="240" w:lineRule="auto"/>
              <w:ind w:left="365"/>
              <w:jc w:val="center"/>
            </w:pPr>
            <w:r>
              <w:rPr>
                <w:rFonts w:ascii="Times New Roman" w:hAnsi="Times New Roman"/>
                <w:color w:val="000000"/>
                <w:sz w:val="24"/>
              </w:rPr>
              <w:t>5.6</w:t>
            </w:r>
          </w:p>
        </w:tc>
        <w:tc>
          <w:tcPr>
            <w:tcW w:w="12058" w:type="dxa"/>
            <w:tcMar>
              <w:top w:w="50" w:type="dxa"/>
              <w:left w:w="100" w:type="dxa"/>
            </w:tcMar>
            <w:vAlign w:val="center"/>
          </w:tcPr>
          <w:p w14:paraId="5D0B2F6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Слова с непроверяемыми гласными и согласными (перечень слов в орфографическом словаре учебника)</w:t>
            </w:r>
          </w:p>
        </w:tc>
      </w:tr>
      <w:tr w:rsidR="00015C0F" w:rsidRPr="004D46EF" w14:paraId="4B3D1F7D" w14:textId="77777777">
        <w:trPr>
          <w:trHeight w:val="144"/>
          <w:tblCellSpacing w:w="0" w:type="dxa"/>
        </w:trPr>
        <w:tc>
          <w:tcPr>
            <w:tcW w:w="1715" w:type="dxa"/>
            <w:tcMar>
              <w:top w:w="50" w:type="dxa"/>
              <w:left w:w="100" w:type="dxa"/>
            </w:tcMar>
            <w:vAlign w:val="center"/>
          </w:tcPr>
          <w:p w14:paraId="0D5CA037" w14:textId="77777777" w:rsidR="00015C0F" w:rsidRDefault="00276244" w:rsidP="00771795">
            <w:pPr>
              <w:spacing w:after="0" w:line="240" w:lineRule="auto"/>
              <w:ind w:left="365"/>
              <w:jc w:val="center"/>
            </w:pPr>
            <w:r>
              <w:rPr>
                <w:rFonts w:ascii="Times New Roman" w:hAnsi="Times New Roman"/>
                <w:color w:val="000000"/>
                <w:sz w:val="24"/>
              </w:rPr>
              <w:t>5.7</w:t>
            </w:r>
          </w:p>
        </w:tc>
        <w:tc>
          <w:tcPr>
            <w:tcW w:w="12058" w:type="dxa"/>
            <w:tcMar>
              <w:top w:w="50" w:type="dxa"/>
              <w:left w:w="100" w:type="dxa"/>
            </w:tcMar>
            <w:vAlign w:val="center"/>
          </w:tcPr>
          <w:p w14:paraId="357B035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Знаки препинания в конце предложения: точка, вопросительный и восклицательный знаки</w:t>
            </w:r>
          </w:p>
        </w:tc>
      </w:tr>
      <w:tr w:rsidR="00015C0F" w14:paraId="50D578D9" w14:textId="77777777">
        <w:trPr>
          <w:trHeight w:val="144"/>
          <w:tblCellSpacing w:w="0" w:type="dxa"/>
        </w:trPr>
        <w:tc>
          <w:tcPr>
            <w:tcW w:w="1715" w:type="dxa"/>
            <w:tcMar>
              <w:top w:w="50" w:type="dxa"/>
              <w:left w:w="100" w:type="dxa"/>
            </w:tcMar>
            <w:vAlign w:val="center"/>
          </w:tcPr>
          <w:p w14:paraId="02EDDF4C" w14:textId="77777777" w:rsidR="00015C0F" w:rsidRDefault="00276244" w:rsidP="00771795">
            <w:pPr>
              <w:spacing w:after="0" w:line="240" w:lineRule="auto"/>
              <w:ind w:left="365"/>
              <w:jc w:val="center"/>
            </w:pPr>
            <w:r>
              <w:rPr>
                <w:rFonts w:ascii="Times New Roman" w:hAnsi="Times New Roman"/>
                <w:color w:val="000000"/>
                <w:sz w:val="24"/>
              </w:rPr>
              <w:t>5.8</w:t>
            </w:r>
          </w:p>
        </w:tc>
        <w:tc>
          <w:tcPr>
            <w:tcW w:w="12058" w:type="dxa"/>
            <w:tcMar>
              <w:top w:w="50" w:type="dxa"/>
              <w:left w:w="100" w:type="dxa"/>
            </w:tcMar>
            <w:vAlign w:val="center"/>
          </w:tcPr>
          <w:p w14:paraId="7A9C14C3" w14:textId="77777777" w:rsidR="00015C0F" w:rsidRDefault="00276244" w:rsidP="00771795">
            <w:pPr>
              <w:spacing w:after="0" w:line="240" w:lineRule="auto"/>
              <w:ind w:left="365"/>
              <w:jc w:val="both"/>
            </w:pPr>
            <w:r>
              <w:rPr>
                <w:rFonts w:ascii="Times New Roman" w:hAnsi="Times New Roman"/>
                <w:color w:val="000000"/>
                <w:sz w:val="24"/>
              </w:rPr>
              <w:t>Алгоритм списывания текста</w:t>
            </w:r>
          </w:p>
        </w:tc>
      </w:tr>
      <w:tr w:rsidR="00015C0F" w14:paraId="4DD9B5E5" w14:textId="77777777">
        <w:trPr>
          <w:trHeight w:val="144"/>
          <w:tblCellSpacing w:w="0" w:type="dxa"/>
        </w:trPr>
        <w:tc>
          <w:tcPr>
            <w:tcW w:w="1715" w:type="dxa"/>
            <w:tcMar>
              <w:top w:w="50" w:type="dxa"/>
              <w:left w:w="100" w:type="dxa"/>
            </w:tcMar>
            <w:vAlign w:val="center"/>
          </w:tcPr>
          <w:p w14:paraId="2889FEEA" w14:textId="77777777" w:rsidR="00015C0F" w:rsidRDefault="00276244" w:rsidP="00771795">
            <w:pPr>
              <w:spacing w:after="0" w:line="240" w:lineRule="auto"/>
              <w:ind w:left="365"/>
              <w:jc w:val="center"/>
            </w:pPr>
            <w:r>
              <w:rPr>
                <w:rFonts w:ascii="Times New Roman" w:hAnsi="Times New Roman"/>
                <w:color w:val="000000"/>
                <w:sz w:val="24"/>
              </w:rPr>
              <w:t>6</w:t>
            </w:r>
          </w:p>
        </w:tc>
        <w:tc>
          <w:tcPr>
            <w:tcW w:w="12058" w:type="dxa"/>
            <w:tcMar>
              <w:top w:w="50" w:type="dxa"/>
              <w:left w:w="100" w:type="dxa"/>
            </w:tcMar>
            <w:vAlign w:val="center"/>
          </w:tcPr>
          <w:p w14:paraId="510527EE"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271461F3" w14:textId="77777777">
        <w:trPr>
          <w:trHeight w:val="144"/>
          <w:tblCellSpacing w:w="0" w:type="dxa"/>
        </w:trPr>
        <w:tc>
          <w:tcPr>
            <w:tcW w:w="1715" w:type="dxa"/>
            <w:tcMar>
              <w:top w:w="50" w:type="dxa"/>
              <w:left w:w="100" w:type="dxa"/>
            </w:tcMar>
            <w:vAlign w:val="center"/>
          </w:tcPr>
          <w:p w14:paraId="3423E344" w14:textId="77777777" w:rsidR="00015C0F" w:rsidRDefault="00276244" w:rsidP="00771795">
            <w:pPr>
              <w:spacing w:after="0" w:line="240" w:lineRule="auto"/>
              <w:ind w:left="365"/>
              <w:jc w:val="center"/>
            </w:pPr>
            <w:r>
              <w:rPr>
                <w:rFonts w:ascii="Times New Roman" w:hAnsi="Times New Roman"/>
                <w:color w:val="000000"/>
                <w:sz w:val="24"/>
              </w:rPr>
              <w:t>6.1</w:t>
            </w:r>
          </w:p>
        </w:tc>
        <w:tc>
          <w:tcPr>
            <w:tcW w:w="12058" w:type="dxa"/>
            <w:tcMar>
              <w:top w:w="50" w:type="dxa"/>
              <w:left w:w="100" w:type="dxa"/>
            </w:tcMar>
            <w:vAlign w:val="center"/>
          </w:tcPr>
          <w:p w14:paraId="5FD26FB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Речь как основная форма общения между людьми</w:t>
            </w:r>
          </w:p>
        </w:tc>
      </w:tr>
      <w:tr w:rsidR="00015C0F" w:rsidRPr="004D46EF" w14:paraId="62A6C45B" w14:textId="77777777">
        <w:trPr>
          <w:trHeight w:val="144"/>
          <w:tblCellSpacing w:w="0" w:type="dxa"/>
        </w:trPr>
        <w:tc>
          <w:tcPr>
            <w:tcW w:w="1715" w:type="dxa"/>
            <w:tcMar>
              <w:top w:w="50" w:type="dxa"/>
              <w:left w:w="100" w:type="dxa"/>
            </w:tcMar>
            <w:vAlign w:val="center"/>
          </w:tcPr>
          <w:p w14:paraId="53FE7008" w14:textId="77777777" w:rsidR="00015C0F" w:rsidRDefault="00276244" w:rsidP="00771795">
            <w:pPr>
              <w:spacing w:after="0" w:line="240" w:lineRule="auto"/>
              <w:ind w:left="365"/>
              <w:jc w:val="center"/>
            </w:pPr>
            <w:r>
              <w:rPr>
                <w:rFonts w:ascii="Times New Roman" w:hAnsi="Times New Roman"/>
                <w:color w:val="000000"/>
                <w:sz w:val="24"/>
              </w:rPr>
              <w:t>6.2</w:t>
            </w:r>
          </w:p>
        </w:tc>
        <w:tc>
          <w:tcPr>
            <w:tcW w:w="12058" w:type="dxa"/>
            <w:tcMar>
              <w:top w:w="50" w:type="dxa"/>
              <w:left w:w="100" w:type="dxa"/>
            </w:tcMar>
            <w:vAlign w:val="center"/>
          </w:tcPr>
          <w:p w14:paraId="631CCB0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Текст как единица речи (ознакомление)</w:t>
            </w:r>
          </w:p>
        </w:tc>
      </w:tr>
      <w:tr w:rsidR="00015C0F" w:rsidRPr="004D46EF" w14:paraId="6C1BEF1B" w14:textId="77777777">
        <w:trPr>
          <w:trHeight w:val="144"/>
          <w:tblCellSpacing w:w="0" w:type="dxa"/>
        </w:trPr>
        <w:tc>
          <w:tcPr>
            <w:tcW w:w="1715" w:type="dxa"/>
            <w:tcMar>
              <w:top w:w="50" w:type="dxa"/>
              <w:left w:w="100" w:type="dxa"/>
            </w:tcMar>
            <w:vAlign w:val="center"/>
          </w:tcPr>
          <w:p w14:paraId="32C7C2F5" w14:textId="77777777" w:rsidR="00015C0F" w:rsidRDefault="00276244" w:rsidP="00771795">
            <w:pPr>
              <w:spacing w:after="0" w:line="240" w:lineRule="auto"/>
              <w:ind w:left="365"/>
              <w:jc w:val="center"/>
            </w:pPr>
            <w:r>
              <w:rPr>
                <w:rFonts w:ascii="Times New Roman" w:hAnsi="Times New Roman"/>
                <w:color w:val="000000"/>
                <w:sz w:val="24"/>
              </w:rPr>
              <w:t>6.3</w:t>
            </w:r>
          </w:p>
        </w:tc>
        <w:tc>
          <w:tcPr>
            <w:tcW w:w="12058" w:type="dxa"/>
            <w:tcMar>
              <w:top w:w="50" w:type="dxa"/>
              <w:left w:w="100" w:type="dxa"/>
            </w:tcMar>
            <w:vAlign w:val="center"/>
          </w:tcPr>
          <w:p w14:paraId="348EFA0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Ситуация общения: цель общения, с кем и где происходит общение</w:t>
            </w:r>
          </w:p>
        </w:tc>
      </w:tr>
      <w:tr w:rsidR="00015C0F" w:rsidRPr="004D46EF" w14:paraId="50BF7E42" w14:textId="77777777">
        <w:trPr>
          <w:trHeight w:val="144"/>
          <w:tblCellSpacing w:w="0" w:type="dxa"/>
        </w:trPr>
        <w:tc>
          <w:tcPr>
            <w:tcW w:w="1715" w:type="dxa"/>
            <w:tcMar>
              <w:top w:w="50" w:type="dxa"/>
              <w:left w:w="100" w:type="dxa"/>
            </w:tcMar>
            <w:vAlign w:val="center"/>
          </w:tcPr>
          <w:p w14:paraId="06B0E0F6" w14:textId="77777777" w:rsidR="00015C0F" w:rsidRDefault="00276244" w:rsidP="00771795">
            <w:pPr>
              <w:spacing w:after="0" w:line="240" w:lineRule="auto"/>
              <w:ind w:left="365"/>
              <w:jc w:val="center"/>
            </w:pPr>
            <w:r>
              <w:rPr>
                <w:rFonts w:ascii="Times New Roman" w:hAnsi="Times New Roman"/>
                <w:color w:val="000000"/>
                <w:sz w:val="24"/>
              </w:rPr>
              <w:t>6.4</w:t>
            </w:r>
          </w:p>
        </w:tc>
        <w:tc>
          <w:tcPr>
            <w:tcW w:w="12058" w:type="dxa"/>
            <w:tcMar>
              <w:top w:w="50" w:type="dxa"/>
              <w:left w:w="100" w:type="dxa"/>
            </w:tcMar>
            <w:vAlign w:val="center"/>
          </w:tcPr>
          <w:p w14:paraId="4AB3047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Ситуации устного общения (чтение диалогов по ролям, просмотр видеоматериалов, прослушивание аудиозаписи)</w:t>
            </w:r>
          </w:p>
        </w:tc>
      </w:tr>
      <w:tr w:rsidR="00015C0F" w:rsidRPr="004D46EF" w14:paraId="2AEE41B8" w14:textId="77777777">
        <w:trPr>
          <w:trHeight w:val="144"/>
          <w:tblCellSpacing w:w="0" w:type="dxa"/>
        </w:trPr>
        <w:tc>
          <w:tcPr>
            <w:tcW w:w="1715" w:type="dxa"/>
            <w:tcMar>
              <w:top w:w="50" w:type="dxa"/>
              <w:left w:w="100" w:type="dxa"/>
            </w:tcMar>
            <w:vAlign w:val="center"/>
          </w:tcPr>
          <w:p w14:paraId="5D5B7DD2" w14:textId="77777777" w:rsidR="00015C0F" w:rsidRDefault="00276244" w:rsidP="00771795">
            <w:pPr>
              <w:spacing w:after="0" w:line="240" w:lineRule="auto"/>
              <w:ind w:left="365"/>
              <w:jc w:val="center"/>
            </w:pPr>
            <w:r>
              <w:rPr>
                <w:rFonts w:ascii="Times New Roman" w:hAnsi="Times New Roman"/>
                <w:color w:val="000000"/>
                <w:sz w:val="24"/>
              </w:rPr>
              <w:t>6.5</w:t>
            </w:r>
          </w:p>
        </w:tc>
        <w:tc>
          <w:tcPr>
            <w:tcW w:w="12058" w:type="dxa"/>
            <w:tcMar>
              <w:top w:w="50" w:type="dxa"/>
              <w:left w:w="100" w:type="dxa"/>
            </w:tcMar>
            <w:vAlign w:val="center"/>
          </w:tcPr>
          <w:p w14:paraId="19F6C4F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tc>
      </w:tr>
      <w:tr w:rsidR="00015C0F" w:rsidRPr="004D46EF" w14:paraId="08FB90FB" w14:textId="77777777">
        <w:trPr>
          <w:trHeight w:val="144"/>
          <w:tblCellSpacing w:w="0" w:type="dxa"/>
        </w:trPr>
        <w:tc>
          <w:tcPr>
            <w:tcW w:w="1715" w:type="dxa"/>
            <w:tcMar>
              <w:top w:w="50" w:type="dxa"/>
              <w:left w:w="100" w:type="dxa"/>
            </w:tcMar>
            <w:vAlign w:val="center"/>
          </w:tcPr>
          <w:p w14:paraId="115C0677" w14:textId="77777777" w:rsidR="00015C0F" w:rsidRDefault="00276244" w:rsidP="00771795">
            <w:pPr>
              <w:spacing w:after="0" w:line="240" w:lineRule="auto"/>
              <w:ind w:left="365"/>
              <w:jc w:val="center"/>
            </w:pPr>
            <w:r>
              <w:rPr>
                <w:rFonts w:ascii="Times New Roman" w:hAnsi="Times New Roman"/>
                <w:color w:val="000000"/>
                <w:sz w:val="24"/>
              </w:rPr>
              <w:t>6.6</w:t>
            </w:r>
          </w:p>
        </w:tc>
        <w:tc>
          <w:tcPr>
            <w:tcW w:w="12058" w:type="dxa"/>
            <w:tcMar>
              <w:top w:w="50" w:type="dxa"/>
              <w:left w:w="100" w:type="dxa"/>
            </w:tcMar>
            <w:vAlign w:val="center"/>
          </w:tcPr>
          <w:p w14:paraId="1270B5C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Составление небольших рассказов на основе наблюдений</w:t>
            </w:r>
          </w:p>
        </w:tc>
      </w:tr>
    </w:tbl>
    <w:p w14:paraId="35F5AB4D" w14:textId="77777777" w:rsidR="00015C0F" w:rsidRPr="00933577" w:rsidRDefault="00015C0F">
      <w:pPr>
        <w:spacing w:after="0" w:line="1" w:lineRule="atLeast"/>
        <w:ind w:left="120"/>
        <w:rPr>
          <w:lang w:val="ru-RU"/>
        </w:rPr>
      </w:pPr>
    </w:p>
    <w:p w14:paraId="2CB972B4"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3"/>
        <w:gridCol w:w="8957"/>
      </w:tblGrid>
      <w:tr w:rsidR="00015C0F" w14:paraId="7057EE11" w14:textId="77777777">
        <w:trPr>
          <w:trHeight w:val="144"/>
          <w:tblCellSpacing w:w="0" w:type="dxa"/>
        </w:trPr>
        <w:tc>
          <w:tcPr>
            <w:tcW w:w="1718" w:type="dxa"/>
            <w:tcMar>
              <w:top w:w="50" w:type="dxa"/>
              <w:left w:w="100" w:type="dxa"/>
            </w:tcMar>
            <w:vAlign w:val="center"/>
          </w:tcPr>
          <w:p w14:paraId="6172330A" w14:textId="77777777" w:rsidR="00015C0F" w:rsidRDefault="00276244" w:rsidP="00771795">
            <w:pPr>
              <w:spacing w:after="0" w:line="240" w:lineRule="auto"/>
              <w:ind w:left="272"/>
            </w:pPr>
            <w:r>
              <w:rPr>
                <w:rFonts w:ascii="Times New Roman" w:hAnsi="Times New Roman"/>
                <w:b/>
                <w:color w:val="000000"/>
                <w:sz w:val="24"/>
              </w:rPr>
              <w:t xml:space="preserve"> Код </w:t>
            </w:r>
          </w:p>
        </w:tc>
        <w:tc>
          <w:tcPr>
            <w:tcW w:w="12225" w:type="dxa"/>
            <w:tcMar>
              <w:top w:w="50" w:type="dxa"/>
              <w:left w:w="100" w:type="dxa"/>
            </w:tcMar>
            <w:vAlign w:val="center"/>
          </w:tcPr>
          <w:p w14:paraId="751CE3B1" w14:textId="77777777" w:rsidR="00015C0F" w:rsidRDefault="00276244" w:rsidP="00771795">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0A25B731" w14:textId="77777777">
        <w:trPr>
          <w:trHeight w:val="144"/>
          <w:tblCellSpacing w:w="0" w:type="dxa"/>
        </w:trPr>
        <w:tc>
          <w:tcPr>
            <w:tcW w:w="1718" w:type="dxa"/>
            <w:tcMar>
              <w:top w:w="50" w:type="dxa"/>
              <w:left w:w="100" w:type="dxa"/>
            </w:tcMar>
            <w:vAlign w:val="center"/>
          </w:tcPr>
          <w:p w14:paraId="7854EA40" w14:textId="77777777" w:rsidR="00015C0F" w:rsidRDefault="00276244" w:rsidP="00771795">
            <w:pPr>
              <w:spacing w:after="0" w:line="240" w:lineRule="auto"/>
              <w:ind w:left="365"/>
              <w:jc w:val="center"/>
            </w:pPr>
            <w:r>
              <w:rPr>
                <w:rFonts w:ascii="Times New Roman" w:hAnsi="Times New Roman"/>
                <w:color w:val="000000"/>
                <w:sz w:val="24"/>
              </w:rPr>
              <w:t>1</w:t>
            </w:r>
          </w:p>
        </w:tc>
        <w:tc>
          <w:tcPr>
            <w:tcW w:w="12225" w:type="dxa"/>
            <w:tcMar>
              <w:top w:w="50" w:type="dxa"/>
              <w:left w:w="100" w:type="dxa"/>
            </w:tcMar>
            <w:vAlign w:val="center"/>
          </w:tcPr>
          <w:p w14:paraId="6CAB7EA0" w14:textId="77777777" w:rsidR="00015C0F" w:rsidRDefault="00276244" w:rsidP="00771795">
            <w:pPr>
              <w:spacing w:after="0" w:line="240" w:lineRule="auto"/>
              <w:ind w:left="365"/>
              <w:jc w:val="both"/>
            </w:pPr>
            <w:r>
              <w:rPr>
                <w:rFonts w:ascii="Times New Roman" w:hAnsi="Times New Roman"/>
                <w:color w:val="000000"/>
                <w:sz w:val="24"/>
              </w:rPr>
              <w:t>Фонетика. Графика. Орфоэпия</w:t>
            </w:r>
          </w:p>
        </w:tc>
      </w:tr>
      <w:tr w:rsidR="00015C0F" w:rsidRPr="004D46EF" w14:paraId="584FCE65" w14:textId="77777777">
        <w:trPr>
          <w:trHeight w:val="144"/>
          <w:tblCellSpacing w:w="0" w:type="dxa"/>
        </w:trPr>
        <w:tc>
          <w:tcPr>
            <w:tcW w:w="1718" w:type="dxa"/>
            <w:tcMar>
              <w:top w:w="50" w:type="dxa"/>
              <w:left w:w="100" w:type="dxa"/>
            </w:tcMar>
            <w:vAlign w:val="center"/>
          </w:tcPr>
          <w:p w14:paraId="63F1780A" w14:textId="77777777" w:rsidR="00015C0F" w:rsidRDefault="00276244" w:rsidP="00771795">
            <w:pPr>
              <w:spacing w:after="0" w:line="240" w:lineRule="auto"/>
              <w:ind w:left="365"/>
              <w:jc w:val="center"/>
            </w:pPr>
            <w:r>
              <w:rPr>
                <w:rFonts w:ascii="Times New Roman" w:hAnsi="Times New Roman"/>
                <w:color w:val="000000"/>
                <w:sz w:val="24"/>
              </w:rPr>
              <w:t>1.1</w:t>
            </w:r>
          </w:p>
        </w:tc>
        <w:tc>
          <w:tcPr>
            <w:tcW w:w="12225" w:type="dxa"/>
            <w:tcMar>
              <w:top w:w="50" w:type="dxa"/>
              <w:left w:w="100" w:type="dxa"/>
            </w:tcMar>
            <w:vAlign w:val="center"/>
          </w:tcPr>
          <w:p w14:paraId="4196FC0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Смыслоразличительная функция звуков; различение звуков и букв; различение ударных и безударных гласных звуков, согласного звука и гласного звука , </w:t>
            </w:r>
            <w:r w:rsidRPr="00933577">
              <w:rPr>
                <w:rFonts w:ascii="Times New Roman" w:hAnsi="Times New Roman"/>
                <w:color w:val="000000"/>
                <w:sz w:val="24"/>
                <w:lang w:val="ru-RU"/>
              </w:rPr>
              <w:lastRenderedPageBreak/>
              <w:t xml:space="preserve">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w:t>
            </w:r>
            <w:r w:rsidRPr="00933577">
              <w:rPr>
                <w:rFonts w:ascii="Times New Roman" w:hAnsi="Times New Roman"/>
                <w:i/>
                <w:color w:val="000000"/>
                <w:sz w:val="24"/>
                <w:lang w:val="ru-RU"/>
              </w:rPr>
              <w:t>е, ё, ю, я</w:t>
            </w:r>
            <w:r w:rsidRPr="00933577">
              <w:rPr>
                <w:rFonts w:ascii="Times New Roman" w:hAnsi="Times New Roman"/>
                <w:color w:val="000000"/>
                <w:sz w:val="24"/>
                <w:lang w:val="ru-RU"/>
              </w:rPr>
              <w:t xml:space="preserve"> (повторение изученного в 1 классе)</w:t>
            </w:r>
          </w:p>
        </w:tc>
      </w:tr>
      <w:tr w:rsidR="00015C0F" w:rsidRPr="004D46EF" w14:paraId="51EDC083" w14:textId="77777777">
        <w:trPr>
          <w:trHeight w:val="144"/>
          <w:tblCellSpacing w:w="0" w:type="dxa"/>
        </w:trPr>
        <w:tc>
          <w:tcPr>
            <w:tcW w:w="1718" w:type="dxa"/>
            <w:tcMar>
              <w:top w:w="50" w:type="dxa"/>
              <w:left w:w="100" w:type="dxa"/>
            </w:tcMar>
            <w:vAlign w:val="center"/>
          </w:tcPr>
          <w:p w14:paraId="08ADCC77" w14:textId="77777777" w:rsidR="00015C0F" w:rsidRDefault="00276244" w:rsidP="00771795">
            <w:pPr>
              <w:spacing w:after="0" w:line="240" w:lineRule="auto"/>
              <w:ind w:left="365"/>
              <w:jc w:val="center"/>
            </w:pPr>
            <w:r>
              <w:rPr>
                <w:rFonts w:ascii="Times New Roman" w:hAnsi="Times New Roman"/>
                <w:color w:val="000000"/>
                <w:sz w:val="24"/>
              </w:rPr>
              <w:lastRenderedPageBreak/>
              <w:t>1.2</w:t>
            </w:r>
          </w:p>
        </w:tc>
        <w:tc>
          <w:tcPr>
            <w:tcW w:w="12225" w:type="dxa"/>
            <w:tcMar>
              <w:top w:w="50" w:type="dxa"/>
              <w:left w:w="100" w:type="dxa"/>
            </w:tcMar>
            <w:vAlign w:val="center"/>
          </w:tcPr>
          <w:p w14:paraId="0E89A78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Парные и непарные по твёрдости – мягкости согласные звуки. Парные и непарные по звонкости – глухости согласные звуки</w:t>
            </w:r>
          </w:p>
        </w:tc>
      </w:tr>
      <w:tr w:rsidR="00015C0F" w:rsidRPr="004D46EF" w14:paraId="44F8917D" w14:textId="77777777">
        <w:trPr>
          <w:trHeight w:val="144"/>
          <w:tblCellSpacing w:w="0" w:type="dxa"/>
        </w:trPr>
        <w:tc>
          <w:tcPr>
            <w:tcW w:w="1718" w:type="dxa"/>
            <w:tcMar>
              <w:top w:w="50" w:type="dxa"/>
              <w:left w:w="100" w:type="dxa"/>
            </w:tcMar>
            <w:vAlign w:val="center"/>
          </w:tcPr>
          <w:p w14:paraId="28FF37D6" w14:textId="77777777" w:rsidR="00015C0F" w:rsidRDefault="00276244" w:rsidP="00771795">
            <w:pPr>
              <w:spacing w:after="0" w:line="240" w:lineRule="auto"/>
              <w:ind w:left="365"/>
              <w:jc w:val="center"/>
            </w:pPr>
            <w:r>
              <w:rPr>
                <w:rFonts w:ascii="Times New Roman" w:hAnsi="Times New Roman"/>
                <w:color w:val="000000"/>
                <w:sz w:val="24"/>
              </w:rPr>
              <w:t>1.3</w:t>
            </w:r>
          </w:p>
        </w:tc>
        <w:tc>
          <w:tcPr>
            <w:tcW w:w="12225" w:type="dxa"/>
            <w:tcMar>
              <w:top w:w="50" w:type="dxa"/>
              <w:left w:w="100" w:type="dxa"/>
            </w:tcMar>
            <w:vAlign w:val="center"/>
          </w:tcPr>
          <w:p w14:paraId="620DC2D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tc>
      </w:tr>
      <w:tr w:rsidR="00015C0F" w:rsidRPr="004D46EF" w14:paraId="00E23656" w14:textId="77777777">
        <w:trPr>
          <w:trHeight w:val="144"/>
          <w:tblCellSpacing w:w="0" w:type="dxa"/>
        </w:trPr>
        <w:tc>
          <w:tcPr>
            <w:tcW w:w="1718" w:type="dxa"/>
            <w:tcMar>
              <w:top w:w="50" w:type="dxa"/>
              <w:left w:w="100" w:type="dxa"/>
            </w:tcMar>
            <w:vAlign w:val="center"/>
          </w:tcPr>
          <w:p w14:paraId="0EF24B05" w14:textId="77777777" w:rsidR="00015C0F" w:rsidRDefault="00276244" w:rsidP="00771795">
            <w:pPr>
              <w:spacing w:after="0" w:line="240" w:lineRule="auto"/>
              <w:ind w:left="365"/>
              <w:jc w:val="center"/>
            </w:pPr>
            <w:r>
              <w:rPr>
                <w:rFonts w:ascii="Times New Roman" w:hAnsi="Times New Roman"/>
                <w:color w:val="000000"/>
                <w:sz w:val="24"/>
              </w:rPr>
              <w:t>1.4</w:t>
            </w:r>
          </w:p>
        </w:tc>
        <w:tc>
          <w:tcPr>
            <w:tcW w:w="12225" w:type="dxa"/>
            <w:tcMar>
              <w:top w:w="50" w:type="dxa"/>
              <w:left w:w="100" w:type="dxa"/>
            </w:tcMar>
            <w:vAlign w:val="center"/>
          </w:tcPr>
          <w:p w14:paraId="0034B3C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Функции </w:t>
            </w:r>
            <w:r w:rsidRPr="00933577">
              <w:rPr>
                <w:rFonts w:ascii="Times New Roman" w:hAnsi="Times New Roman"/>
                <w:i/>
                <w:color w:val="000000"/>
                <w:sz w:val="24"/>
                <w:lang w:val="ru-RU"/>
              </w:rPr>
              <w:t>ь</w:t>
            </w:r>
            <w:r w:rsidRPr="00933577">
              <w:rPr>
                <w:rFonts w:ascii="Times New Roman" w:hAnsi="Times New Roman"/>
                <w:color w:val="000000"/>
                <w:sz w:val="24"/>
                <w:lang w:val="ru-RU"/>
              </w:rPr>
              <w:t>: показатель мягкости предшествующего согласного в конце и в середине слова; разделительный</w:t>
            </w:r>
          </w:p>
        </w:tc>
      </w:tr>
      <w:tr w:rsidR="00015C0F" w:rsidRPr="004D46EF" w14:paraId="7CAE46FF" w14:textId="77777777">
        <w:trPr>
          <w:trHeight w:val="144"/>
          <w:tblCellSpacing w:w="0" w:type="dxa"/>
        </w:trPr>
        <w:tc>
          <w:tcPr>
            <w:tcW w:w="1718" w:type="dxa"/>
            <w:tcMar>
              <w:top w:w="50" w:type="dxa"/>
              <w:left w:w="100" w:type="dxa"/>
            </w:tcMar>
            <w:vAlign w:val="center"/>
          </w:tcPr>
          <w:p w14:paraId="014B2E94" w14:textId="77777777" w:rsidR="00015C0F" w:rsidRDefault="00276244" w:rsidP="00771795">
            <w:pPr>
              <w:spacing w:after="0" w:line="240" w:lineRule="auto"/>
              <w:ind w:left="365"/>
              <w:jc w:val="center"/>
            </w:pPr>
            <w:r>
              <w:rPr>
                <w:rFonts w:ascii="Times New Roman" w:hAnsi="Times New Roman"/>
                <w:color w:val="000000"/>
                <w:sz w:val="24"/>
              </w:rPr>
              <w:t>1.5</w:t>
            </w:r>
          </w:p>
        </w:tc>
        <w:tc>
          <w:tcPr>
            <w:tcW w:w="12225" w:type="dxa"/>
            <w:tcMar>
              <w:top w:w="50" w:type="dxa"/>
              <w:left w:w="100" w:type="dxa"/>
            </w:tcMar>
            <w:vAlign w:val="center"/>
          </w:tcPr>
          <w:p w14:paraId="3C46A17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Использование на письме разделительных </w:t>
            </w:r>
            <w:r w:rsidRPr="00933577">
              <w:rPr>
                <w:rFonts w:ascii="Times New Roman" w:hAnsi="Times New Roman"/>
                <w:i/>
                <w:color w:val="000000"/>
                <w:sz w:val="24"/>
                <w:lang w:val="ru-RU"/>
              </w:rPr>
              <w:t>ъ</w:t>
            </w:r>
            <w:r w:rsidRPr="00933577">
              <w:rPr>
                <w:rFonts w:ascii="Times New Roman" w:hAnsi="Times New Roman"/>
                <w:color w:val="000000"/>
                <w:sz w:val="24"/>
                <w:lang w:val="ru-RU"/>
              </w:rPr>
              <w:t xml:space="preserve"> и </w:t>
            </w:r>
            <w:r w:rsidRPr="00933577">
              <w:rPr>
                <w:rFonts w:ascii="Times New Roman" w:hAnsi="Times New Roman"/>
                <w:i/>
                <w:color w:val="000000"/>
                <w:sz w:val="24"/>
                <w:lang w:val="ru-RU"/>
              </w:rPr>
              <w:t>ь</w:t>
            </w:r>
          </w:p>
        </w:tc>
      </w:tr>
      <w:tr w:rsidR="00015C0F" w:rsidRPr="004D46EF" w14:paraId="1EE601E8" w14:textId="77777777">
        <w:trPr>
          <w:trHeight w:val="144"/>
          <w:tblCellSpacing w:w="0" w:type="dxa"/>
        </w:trPr>
        <w:tc>
          <w:tcPr>
            <w:tcW w:w="1718" w:type="dxa"/>
            <w:tcMar>
              <w:top w:w="50" w:type="dxa"/>
              <w:left w:w="100" w:type="dxa"/>
            </w:tcMar>
            <w:vAlign w:val="center"/>
          </w:tcPr>
          <w:p w14:paraId="44E6AEE1" w14:textId="77777777" w:rsidR="00015C0F" w:rsidRDefault="00276244" w:rsidP="00771795">
            <w:pPr>
              <w:spacing w:after="0" w:line="240" w:lineRule="auto"/>
              <w:ind w:left="365"/>
              <w:jc w:val="center"/>
            </w:pPr>
            <w:r>
              <w:rPr>
                <w:rFonts w:ascii="Times New Roman" w:hAnsi="Times New Roman"/>
                <w:color w:val="000000"/>
                <w:sz w:val="24"/>
              </w:rPr>
              <w:t>1.6</w:t>
            </w:r>
          </w:p>
        </w:tc>
        <w:tc>
          <w:tcPr>
            <w:tcW w:w="12225" w:type="dxa"/>
            <w:tcMar>
              <w:top w:w="50" w:type="dxa"/>
              <w:left w:w="100" w:type="dxa"/>
            </w:tcMar>
            <w:vAlign w:val="center"/>
          </w:tcPr>
          <w:p w14:paraId="60CFCC8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Соотношение звукового и буквенного состава в словах с буквами </w:t>
            </w:r>
            <w:r w:rsidRPr="00933577">
              <w:rPr>
                <w:rFonts w:ascii="Times New Roman" w:hAnsi="Times New Roman"/>
                <w:i/>
                <w:color w:val="000000"/>
                <w:sz w:val="24"/>
                <w:lang w:val="ru-RU"/>
              </w:rPr>
              <w:t>е, ё, ю, я</w:t>
            </w:r>
            <w:r w:rsidRPr="00933577">
              <w:rPr>
                <w:rFonts w:ascii="Times New Roman" w:hAnsi="Times New Roman"/>
                <w:color w:val="000000"/>
                <w:sz w:val="24"/>
                <w:lang w:val="ru-RU"/>
              </w:rPr>
              <w:t xml:space="preserve"> (в начале слова и после гласных)</w:t>
            </w:r>
          </w:p>
        </w:tc>
      </w:tr>
      <w:tr w:rsidR="00015C0F" w:rsidRPr="004D46EF" w14:paraId="153A5108" w14:textId="77777777">
        <w:trPr>
          <w:trHeight w:val="144"/>
          <w:tblCellSpacing w:w="0" w:type="dxa"/>
        </w:trPr>
        <w:tc>
          <w:tcPr>
            <w:tcW w:w="1718" w:type="dxa"/>
            <w:tcMar>
              <w:top w:w="50" w:type="dxa"/>
              <w:left w:w="100" w:type="dxa"/>
            </w:tcMar>
            <w:vAlign w:val="center"/>
          </w:tcPr>
          <w:p w14:paraId="78E3D0DC" w14:textId="77777777" w:rsidR="00015C0F" w:rsidRDefault="00276244" w:rsidP="00771795">
            <w:pPr>
              <w:spacing w:after="0" w:line="240" w:lineRule="auto"/>
              <w:ind w:left="365"/>
              <w:jc w:val="center"/>
            </w:pPr>
            <w:r>
              <w:rPr>
                <w:rFonts w:ascii="Times New Roman" w:hAnsi="Times New Roman"/>
                <w:color w:val="000000"/>
                <w:sz w:val="24"/>
              </w:rPr>
              <w:t>1.7</w:t>
            </w:r>
          </w:p>
        </w:tc>
        <w:tc>
          <w:tcPr>
            <w:tcW w:w="12225" w:type="dxa"/>
            <w:tcMar>
              <w:top w:w="50" w:type="dxa"/>
              <w:left w:w="100" w:type="dxa"/>
            </w:tcMar>
            <w:vAlign w:val="center"/>
          </w:tcPr>
          <w:p w14:paraId="56D06ED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Деление слов на слоги (в том числе при стечении согласных)</w:t>
            </w:r>
          </w:p>
        </w:tc>
      </w:tr>
      <w:tr w:rsidR="00015C0F" w:rsidRPr="004D46EF" w14:paraId="48356DF4" w14:textId="77777777">
        <w:trPr>
          <w:trHeight w:val="144"/>
          <w:tblCellSpacing w:w="0" w:type="dxa"/>
        </w:trPr>
        <w:tc>
          <w:tcPr>
            <w:tcW w:w="1718" w:type="dxa"/>
            <w:tcMar>
              <w:top w:w="50" w:type="dxa"/>
              <w:left w:w="100" w:type="dxa"/>
            </w:tcMar>
            <w:vAlign w:val="center"/>
          </w:tcPr>
          <w:p w14:paraId="79436895" w14:textId="77777777" w:rsidR="00015C0F" w:rsidRDefault="00276244" w:rsidP="00771795">
            <w:pPr>
              <w:spacing w:after="0" w:line="240" w:lineRule="auto"/>
              <w:ind w:left="365"/>
              <w:jc w:val="center"/>
            </w:pPr>
            <w:r>
              <w:rPr>
                <w:rFonts w:ascii="Times New Roman" w:hAnsi="Times New Roman"/>
                <w:color w:val="000000"/>
                <w:sz w:val="24"/>
              </w:rPr>
              <w:t>1.8</w:t>
            </w:r>
          </w:p>
        </w:tc>
        <w:tc>
          <w:tcPr>
            <w:tcW w:w="12225" w:type="dxa"/>
            <w:tcMar>
              <w:top w:w="50" w:type="dxa"/>
              <w:left w:w="100" w:type="dxa"/>
            </w:tcMar>
            <w:vAlign w:val="center"/>
          </w:tcPr>
          <w:p w14:paraId="2A1023A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знания алфавита при работе со словарями</w:t>
            </w:r>
          </w:p>
        </w:tc>
      </w:tr>
      <w:tr w:rsidR="00015C0F" w:rsidRPr="004D46EF" w14:paraId="2CE06575" w14:textId="77777777">
        <w:trPr>
          <w:trHeight w:val="144"/>
          <w:tblCellSpacing w:w="0" w:type="dxa"/>
        </w:trPr>
        <w:tc>
          <w:tcPr>
            <w:tcW w:w="1718" w:type="dxa"/>
            <w:tcMar>
              <w:top w:w="50" w:type="dxa"/>
              <w:left w:w="100" w:type="dxa"/>
            </w:tcMar>
            <w:vAlign w:val="center"/>
          </w:tcPr>
          <w:p w14:paraId="44C7F5C5" w14:textId="77777777" w:rsidR="00015C0F" w:rsidRDefault="00276244" w:rsidP="00771795">
            <w:pPr>
              <w:spacing w:after="0" w:line="240" w:lineRule="auto"/>
              <w:ind w:left="365"/>
              <w:jc w:val="center"/>
            </w:pPr>
            <w:r>
              <w:rPr>
                <w:rFonts w:ascii="Times New Roman" w:hAnsi="Times New Roman"/>
                <w:color w:val="000000"/>
                <w:sz w:val="24"/>
              </w:rPr>
              <w:t>1.9</w:t>
            </w:r>
          </w:p>
        </w:tc>
        <w:tc>
          <w:tcPr>
            <w:tcW w:w="12225" w:type="dxa"/>
            <w:tcMar>
              <w:top w:w="50" w:type="dxa"/>
              <w:left w:w="100" w:type="dxa"/>
            </w:tcMar>
            <w:vAlign w:val="center"/>
          </w:tcPr>
          <w:p w14:paraId="462C4F0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015C0F" w:rsidRPr="004D46EF" w14:paraId="4495ADFF" w14:textId="77777777">
        <w:trPr>
          <w:trHeight w:val="144"/>
          <w:tblCellSpacing w:w="0" w:type="dxa"/>
        </w:trPr>
        <w:tc>
          <w:tcPr>
            <w:tcW w:w="1718" w:type="dxa"/>
            <w:tcMar>
              <w:top w:w="50" w:type="dxa"/>
              <w:left w:w="100" w:type="dxa"/>
            </w:tcMar>
            <w:vAlign w:val="center"/>
          </w:tcPr>
          <w:p w14:paraId="37A10FE6" w14:textId="77777777" w:rsidR="00015C0F" w:rsidRDefault="00276244" w:rsidP="00771795">
            <w:pPr>
              <w:spacing w:after="0" w:line="240" w:lineRule="auto"/>
              <w:ind w:left="365"/>
              <w:jc w:val="center"/>
            </w:pPr>
            <w:r>
              <w:rPr>
                <w:rFonts w:ascii="Times New Roman" w:hAnsi="Times New Roman"/>
                <w:color w:val="000000"/>
                <w:sz w:val="24"/>
              </w:rPr>
              <w:t>1.10</w:t>
            </w:r>
          </w:p>
        </w:tc>
        <w:tc>
          <w:tcPr>
            <w:tcW w:w="12225" w:type="dxa"/>
            <w:tcMar>
              <w:top w:w="50" w:type="dxa"/>
              <w:left w:w="100" w:type="dxa"/>
            </w:tcMar>
            <w:vAlign w:val="center"/>
          </w:tcPr>
          <w:p w14:paraId="38EBAE9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5C0F" w:rsidRPr="004D46EF" w14:paraId="231F77C7" w14:textId="77777777">
        <w:trPr>
          <w:trHeight w:val="144"/>
          <w:tblCellSpacing w:w="0" w:type="dxa"/>
        </w:trPr>
        <w:tc>
          <w:tcPr>
            <w:tcW w:w="1718" w:type="dxa"/>
            <w:tcMar>
              <w:top w:w="50" w:type="dxa"/>
              <w:left w:w="100" w:type="dxa"/>
            </w:tcMar>
            <w:vAlign w:val="center"/>
          </w:tcPr>
          <w:p w14:paraId="3D40F2FE" w14:textId="77777777" w:rsidR="00015C0F" w:rsidRDefault="00276244" w:rsidP="00771795">
            <w:pPr>
              <w:spacing w:after="0" w:line="240" w:lineRule="auto"/>
              <w:ind w:left="365"/>
              <w:jc w:val="center"/>
            </w:pPr>
            <w:r>
              <w:rPr>
                <w:rFonts w:ascii="Times New Roman" w:hAnsi="Times New Roman"/>
                <w:color w:val="000000"/>
                <w:sz w:val="24"/>
              </w:rPr>
              <w:t>1.11</w:t>
            </w:r>
          </w:p>
        </w:tc>
        <w:tc>
          <w:tcPr>
            <w:tcW w:w="12225" w:type="dxa"/>
            <w:tcMar>
              <w:top w:w="50" w:type="dxa"/>
              <w:left w:w="100" w:type="dxa"/>
            </w:tcMar>
            <w:vAlign w:val="center"/>
          </w:tcPr>
          <w:p w14:paraId="7FB6CE9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отработанного перечня слов (орфоэпического словаря учебника) для решения практических задач</w:t>
            </w:r>
          </w:p>
        </w:tc>
      </w:tr>
      <w:tr w:rsidR="00015C0F" w14:paraId="5390E411" w14:textId="77777777">
        <w:trPr>
          <w:trHeight w:val="144"/>
          <w:tblCellSpacing w:w="0" w:type="dxa"/>
        </w:trPr>
        <w:tc>
          <w:tcPr>
            <w:tcW w:w="1718" w:type="dxa"/>
            <w:tcMar>
              <w:top w:w="50" w:type="dxa"/>
              <w:left w:w="100" w:type="dxa"/>
            </w:tcMar>
            <w:vAlign w:val="center"/>
          </w:tcPr>
          <w:p w14:paraId="0942E4BD" w14:textId="77777777" w:rsidR="00015C0F" w:rsidRDefault="00276244" w:rsidP="00771795">
            <w:pPr>
              <w:spacing w:after="0" w:line="240" w:lineRule="auto"/>
              <w:ind w:left="365"/>
              <w:jc w:val="center"/>
            </w:pPr>
            <w:r>
              <w:rPr>
                <w:rFonts w:ascii="Times New Roman" w:hAnsi="Times New Roman"/>
                <w:color w:val="000000"/>
                <w:sz w:val="24"/>
              </w:rPr>
              <w:t>2</w:t>
            </w:r>
          </w:p>
        </w:tc>
        <w:tc>
          <w:tcPr>
            <w:tcW w:w="12225" w:type="dxa"/>
            <w:tcMar>
              <w:top w:w="50" w:type="dxa"/>
              <w:left w:w="100" w:type="dxa"/>
            </w:tcMar>
            <w:vAlign w:val="center"/>
          </w:tcPr>
          <w:p w14:paraId="664DD929"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rsidRPr="004D46EF" w14:paraId="405C8A8D" w14:textId="77777777">
        <w:trPr>
          <w:trHeight w:val="144"/>
          <w:tblCellSpacing w:w="0" w:type="dxa"/>
        </w:trPr>
        <w:tc>
          <w:tcPr>
            <w:tcW w:w="1718" w:type="dxa"/>
            <w:tcMar>
              <w:top w:w="50" w:type="dxa"/>
              <w:left w:w="100" w:type="dxa"/>
            </w:tcMar>
            <w:vAlign w:val="center"/>
          </w:tcPr>
          <w:p w14:paraId="788A48C6" w14:textId="77777777" w:rsidR="00015C0F" w:rsidRDefault="00276244" w:rsidP="00771795">
            <w:pPr>
              <w:spacing w:after="0" w:line="240" w:lineRule="auto"/>
              <w:ind w:left="365"/>
              <w:jc w:val="center"/>
            </w:pPr>
            <w:r>
              <w:rPr>
                <w:rFonts w:ascii="Times New Roman" w:hAnsi="Times New Roman"/>
                <w:color w:val="000000"/>
                <w:sz w:val="24"/>
              </w:rPr>
              <w:t>2.1</w:t>
            </w:r>
          </w:p>
        </w:tc>
        <w:tc>
          <w:tcPr>
            <w:tcW w:w="12225" w:type="dxa"/>
            <w:tcMar>
              <w:top w:w="50" w:type="dxa"/>
              <w:left w:w="100" w:type="dxa"/>
            </w:tcMar>
            <w:vAlign w:val="center"/>
          </w:tcPr>
          <w:p w14:paraId="6C16C3A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Слово как единство звучания и значения</w:t>
            </w:r>
          </w:p>
        </w:tc>
      </w:tr>
      <w:tr w:rsidR="00015C0F" w:rsidRPr="004D46EF" w14:paraId="12EAD160" w14:textId="77777777">
        <w:trPr>
          <w:trHeight w:val="144"/>
          <w:tblCellSpacing w:w="0" w:type="dxa"/>
        </w:trPr>
        <w:tc>
          <w:tcPr>
            <w:tcW w:w="1718" w:type="dxa"/>
            <w:tcMar>
              <w:top w:w="50" w:type="dxa"/>
              <w:left w:w="100" w:type="dxa"/>
            </w:tcMar>
            <w:vAlign w:val="center"/>
          </w:tcPr>
          <w:p w14:paraId="393C1592" w14:textId="77777777" w:rsidR="00015C0F" w:rsidRDefault="00276244" w:rsidP="00771795">
            <w:pPr>
              <w:spacing w:after="0" w:line="240" w:lineRule="auto"/>
              <w:ind w:left="365"/>
              <w:jc w:val="center"/>
            </w:pPr>
            <w:r>
              <w:rPr>
                <w:rFonts w:ascii="Times New Roman" w:hAnsi="Times New Roman"/>
                <w:color w:val="000000"/>
                <w:sz w:val="24"/>
              </w:rPr>
              <w:t>2.2</w:t>
            </w:r>
          </w:p>
        </w:tc>
        <w:tc>
          <w:tcPr>
            <w:tcW w:w="12225" w:type="dxa"/>
            <w:tcMar>
              <w:top w:w="50" w:type="dxa"/>
              <w:left w:w="100" w:type="dxa"/>
            </w:tcMar>
            <w:vAlign w:val="center"/>
          </w:tcPr>
          <w:p w14:paraId="51144D6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Лексическое значение слова (общее представление)</w:t>
            </w:r>
          </w:p>
        </w:tc>
      </w:tr>
      <w:tr w:rsidR="00015C0F" w:rsidRPr="004D46EF" w14:paraId="08487A2D" w14:textId="77777777">
        <w:trPr>
          <w:trHeight w:val="144"/>
          <w:tblCellSpacing w:w="0" w:type="dxa"/>
        </w:trPr>
        <w:tc>
          <w:tcPr>
            <w:tcW w:w="1718" w:type="dxa"/>
            <w:tcMar>
              <w:top w:w="50" w:type="dxa"/>
              <w:left w:w="100" w:type="dxa"/>
            </w:tcMar>
            <w:vAlign w:val="center"/>
          </w:tcPr>
          <w:p w14:paraId="556EF8A3" w14:textId="77777777" w:rsidR="00015C0F" w:rsidRDefault="00276244" w:rsidP="00771795">
            <w:pPr>
              <w:spacing w:after="0" w:line="240" w:lineRule="auto"/>
              <w:ind w:left="365"/>
              <w:jc w:val="center"/>
            </w:pPr>
            <w:r>
              <w:rPr>
                <w:rFonts w:ascii="Times New Roman" w:hAnsi="Times New Roman"/>
                <w:color w:val="000000"/>
                <w:sz w:val="24"/>
              </w:rPr>
              <w:t>2.3</w:t>
            </w:r>
          </w:p>
        </w:tc>
        <w:tc>
          <w:tcPr>
            <w:tcW w:w="12225" w:type="dxa"/>
            <w:tcMar>
              <w:top w:w="50" w:type="dxa"/>
              <w:left w:w="100" w:type="dxa"/>
            </w:tcMar>
            <w:vAlign w:val="center"/>
          </w:tcPr>
          <w:p w14:paraId="1D4557D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Выявление слов, значение которых требует уточнения</w:t>
            </w:r>
          </w:p>
        </w:tc>
      </w:tr>
      <w:tr w:rsidR="00015C0F" w:rsidRPr="004D46EF" w14:paraId="2BA4C7B5" w14:textId="77777777">
        <w:trPr>
          <w:trHeight w:val="144"/>
          <w:tblCellSpacing w:w="0" w:type="dxa"/>
        </w:trPr>
        <w:tc>
          <w:tcPr>
            <w:tcW w:w="1718" w:type="dxa"/>
            <w:tcMar>
              <w:top w:w="50" w:type="dxa"/>
              <w:left w:w="100" w:type="dxa"/>
            </w:tcMar>
            <w:vAlign w:val="center"/>
          </w:tcPr>
          <w:p w14:paraId="5F83CF5C" w14:textId="77777777" w:rsidR="00015C0F" w:rsidRDefault="00276244" w:rsidP="00771795">
            <w:pPr>
              <w:spacing w:after="0" w:line="240" w:lineRule="auto"/>
              <w:ind w:left="365"/>
              <w:jc w:val="center"/>
            </w:pPr>
            <w:r>
              <w:rPr>
                <w:rFonts w:ascii="Times New Roman" w:hAnsi="Times New Roman"/>
                <w:color w:val="000000"/>
                <w:sz w:val="24"/>
              </w:rPr>
              <w:t>2.4</w:t>
            </w:r>
          </w:p>
        </w:tc>
        <w:tc>
          <w:tcPr>
            <w:tcW w:w="12225" w:type="dxa"/>
            <w:tcMar>
              <w:top w:w="50" w:type="dxa"/>
              <w:left w:w="100" w:type="dxa"/>
            </w:tcMar>
            <w:vAlign w:val="center"/>
          </w:tcPr>
          <w:p w14:paraId="5EB6F36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Определение значения слова по тексту или уточнение значения с помощью толкового словаря</w:t>
            </w:r>
          </w:p>
        </w:tc>
      </w:tr>
      <w:tr w:rsidR="00015C0F" w:rsidRPr="004D46EF" w14:paraId="48157303" w14:textId="77777777">
        <w:trPr>
          <w:trHeight w:val="144"/>
          <w:tblCellSpacing w:w="0" w:type="dxa"/>
        </w:trPr>
        <w:tc>
          <w:tcPr>
            <w:tcW w:w="1718" w:type="dxa"/>
            <w:tcMar>
              <w:top w:w="50" w:type="dxa"/>
              <w:left w:w="100" w:type="dxa"/>
            </w:tcMar>
            <w:vAlign w:val="center"/>
          </w:tcPr>
          <w:p w14:paraId="6B8E25F2" w14:textId="77777777" w:rsidR="00015C0F" w:rsidRDefault="00276244" w:rsidP="00771795">
            <w:pPr>
              <w:spacing w:after="0" w:line="240" w:lineRule="auto"/>
              <w:ind w:left="365"/>
              <w:jc w:val="center"/>
            </w:pPr>
            <w:r>
              <w:rPr>
                <w:rFonts w:ascii="Times New Roman" w:hAnsi="Times New Roman"/>
                <w:color w:val="000000"/>
                <w:sz w:val="24"/>
              </w:rPr>
              <w:t>2.5</w:t>
            </w:r>
          </w:p>
        </w:tc>
        <w:tc>
          <w:tcPr>
            <w:tcW w:w="12225" w:type="dxa"/>
            <w:tcMar>
              <w:top w:w="50" w:type="dxa"/>
              <w:left w:w="100" w:type="dxa"/>
            </w:tcMar>
            <w:vAlign w:val="center"/>
          </w:tcPr>
          <w:p w14:paraId="4752A1C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Однозначные и многозначные слова (простые случаи, наблюдение)</w:t>
            </w:r>
          </w:p>
        </w:tc>
      </w:tr>
      <w:tr w:rsidR="00015C0F" w:rsidRPr="004D46EF" w14:paraId="79AC8143" w14:textId="77777777">
        <w:trPr>
          <w:trHeight w:val="144"/>
          <w:tblCellSpacing w:w="0" w:type="dxa"/>
        </w:trPr>
        <w:tc>
          <w:tcPr>
            <w:tcW w:w="1718" w:type="dxa"/>
            <w:tcMar>
              <w:top w:w="50" w:type="dxa"/>
              <w:left w:w="100" w:type="dxa"/>
            </w:tcMar>
            <w:vAlign w:val="center"/>
          </w:tcPr>
          <w:p w14:paraId="79EA0F81" w14:textId="77777777" w:rsidR="00015C0F" w:rsidRDefault="00276244" w:rsidP="00771795">
            <w:pPr>
              <w:spacing w:after="0" w:line="240" w:lineRule="auto"/>
              <w:ind w:left="365"/>
              <w:jc w:val="center"/>
            </w:pPr>
            <w:r>
              <w:rPr>
                <w:rFonts w:ascii="Times New Roman" w:hAnsi="Times New Roman"/>
                <w:color w:val="000000"/>
                <w:sz w:val="24"/>
              </w:rPr>
              <w:t>2.6</w:t>
            </w:r>
          </w:p>
        </w:tc>
        <w:tc>
          <w:tcPr>
            <w:tcW w:w="12225" w:type="dxa"/>
            <w:tcMar>
              <w:top w:w="50" w:type="dxa"/>
              <w:left w:w="100" w:type="dxa"/>
            </w:tcMar>
            <w:vAlign w:val="center"/>
          </w:tcPr>
          <w:p w14:paraId="2361CAC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Наблюдение за использованием в речи синонимов, антонимов</w:t>
            </w:r>
          </w:p>
        </w:tc>
      </w:tr>
      <w:tr w:rsidR="00015C0F" w14:paraId="6F37D4CD" w14:textId="77777777">
        <w:trPr>
          <w:trHeight w:val="144"/>
          <w:tblCellSpacing w:w="0" w:type="dxa"/>
        </w:trPr>
        <w:tc>
          <w:tcPr>
            <w:tcW w:w="1718" w:type="dxa"/>
            <w:tcMar>
              <w:top w:w="50" w:type="dxa"/>
              <w:left w:w="100" w:type="dxa"/>
            </w:tcMar>
            <w:vAlign w:val="center"/>
          </w:tcPr>
          <w:p w14:paraId="69E7F327" w14:textId="77777777" w:rsidR="00015C0F" w:rsidRDefault="00276244" w:rsidP="00771795">
            <w:pPr>
              <w:spacing w:after="0" w:line="240" w:lineRule="auto"/>
              <w:ind w:left="365"/>
              <w:jc w:val="center"/>
            </w:pPr>
            <w:r>
              <w:rPr>
                <w:rFonts w:ascii="Times New Roman" w:hAnsi="Times New Roman"/>
                <w:color w:val="000000"/>
                <w:sz w:val="24"/>
              </w:rPr>
              <w:t>3</w:t>
            </w:r>
          </w:p>
        </w:tc>
        <w:tc>
          <w:tcPr>
            <w:tcW w:w="12225" w:type="dxa"/>
            <w:tcMar>
              <w:top w:w="50" w:type="dxa"/>
              <w:left w:w="100" w:type="dxa"/>
            </w:tcMar>
            <w:vAlign w:val="center"/>
          </w:tcPr>
          <w:p w14:paraId="02681D47" w14:textId="77777777" w:rsidR="00015C0F" w:rsidRDefault="00276244" w:rsidP="00771795">
            <w:pPr>
              <w:spacing w:after="0" w:line="240" w:lineRule="auto"/>
              <w:ind w:left="365"/>
              <w:jc w:val="both"/>
            </w:pPr>
            <w:r>
              <w:rPr>
                <w:rFonts w:ascii="Times New Roman" w:hAnsi="Times New Roman"/>
                <w:color w:val="000000"/>
                <w:sz w:val="24"/>
              </w:rPr>
              <w:t>Состав слова (морфемика)</w:t>
            </w:r>
          </w:p>
        </w:tc>
      </w:tr>
      <w:tr w:rsidR="00015C0F" w:rsidRPr="004D46EF" w14:paraId="49300E39" w14:textId="77777777">
        <w:trPr>
          <w:trHeight w:val="144"/>
          <w:tblCellSpacing w:w="0" w:type="dxa"/>
        </w:trPr>
        <w:tc>
          <w:tcPr>
            <w:tcW w:w="1718" w:type="dxa"/>
            <w:tcMar>
              <w:top w:w="50" w:type="dxa"/>
              <w:left w:w="100" w:type="dxa"/>
            </w:tcMar>
            <w:vAlign w:val="center"/>
          </w:tcPr>
          <w:p w14:paraId="4BEBBC87" w14:textId="77777777" w:rsidR="00015C0F" w:rsidRDefault="00276244" w:rsidP="00771795">
            <w:pPr>
              <w:spacing w:after="0" w:line="240" w:lineRule="auto"/>
              <w:ind w:left="365"/>
              <w:jc w:val="center"/>
            </w:pPr>
            <w:r>
              <w:rPr>
                <w:rFonts w:ascii="Times New Roman" w:hAnsi="Times New Roman"/>
                <w:color w:val="000000"/>
                <w:sz w:val="24"/>
              </w:rPr>
              <w:t>3.1</w:t>
            </w:r>
          </w:p>
        </w:tc>
        <w:tc>
          <w:tcPr>
            <w:tcW w:w="12225" w:type="dxa"/>
            <w:tcMar>
              <w:top w:w="50" w:type="dxa"/>
              <w:left w:w="100" w:type="dxa"/>
            </w:tcMar>
            <w:vAlign w:val="center"/>
          </w:tcPr>
          <w:p w14:paraId="2DAC61C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Корень как обязательная часть слова</w:t>
            </w:r>
          </w:p>
        </w:tc>
      </w:tr>
      <w:tr w:rsidR="00015C0F" w:rsidRPr="004D46EF" w14:paraId="51D46DA2" w14:textId="77777777">
        <w:trPr>
          <w:trHeight w:val="144"/>
          <w:tblCellSpacing w:w="0" w:type="dxa"/>
        </w:trPr>
        <w:tc>
          <w:tcPr>
            <w:tcW w:w="1718" w:type="dxa"/>
            <w:tcMar>
              <w:top w:w="50" w:type="dxa"/>
              <w:left w:w="100" w:type="dxa"/>
            </w:tcMar>
            <w:vAlign w:val="center"/>
          </w:tcPr>
          <w:p w14:paraId="539E6F02" w14:textId="77777777" w:rsidR="00015C0F" w:rsidRDefault="00276244" w:rsidP="00771795">
            <w:pPr>
              <w:spacing w:after="0" w:line="240" w:lineRule="auto"/>
              <w:ind w:left="365"/>
              <w:jc w:val="center"/>
            </w:pPr>
            <w:r>
              <w:rPr>
                <w:rFonts w:ascii="Times New Roman" w:hAnsi="Times New Roman"/>
                <w:color w:val="000000"/>
                <w:sz w:val="24"/>
              </w:rPr>
              <w:t>3.2</w:t>
            </w:r>
          </w:p>
        </w:tc>
        <w:tc>
          <w:tcPr>
            <w:tcW w:w="12225" w:type="dxa"/>
            <w:tcMar>
              <w:top w:w="50" w:type="dxa"/>
              <w:left w:w="100" w:type="dxa"/>
            </w:tcMar>
            <w:vAlign w:val="center"/>
          </w:tcPr>
          <w:p w14:paraId="0015727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015C0F" w:rsidRPr="004D46EF" w14:paraId="74C1217B" w14:textId="77777777">
        <w:trPr>
          <w:trHeight w:val="144"/>
          <w:tblCellSpacing w:w="0" w:type="dxa"/>
        </w:trPr>
        <w:tc>
          <w:tcPr>
            <w:tcW w:w="1718" w:type="dxa"/>
            <w:tcMar>
              <w:top w:w="50" w:type="dxa"/>
              <w:left w:w="100" w:type="dxa"/>
            </w:tcMar>
            <w:vAlign w:val="center"/>
          </w:tcPr>
          <w:p w14:paraId="5D7EC11C" w14:textId="77777777" w:rsidR="00015C0F" w:rsidRDefault="00276244" w:rsidP="00771795">
            <w:pPr>
              <w:spacing w:after="0" w:line="240" w:lineRule="auto"/>
              <w:ind w:left="365"/>
              <w:jc w:val="center"/>
            </w:pPr>
            <w:r>
              <w:rPr>
                <w:rFonts w:ascii="Times New Roman" w:hAnsi="Times New Roman"/>
                <w:color w:val="000000"/>
                <w:sz w:val="24"/>
              </w:rPr>
              <w:t>3.3</w:t>
            </w:r>
          </w:p>
        </w:tc>
        <w:tc>
          <w:tcPr>
            <w:tcW w:w="12225" w:type="dxa"/>
            <w:tcMar>
              <w:top w:w="50" w:type="dxa"/>
              <w:left w:w="100" w:type="dxa"/>
            </w:tcMar>
            <w:vAlign w:val="center"/>
          </w:tcPr>
          <w:p w14:paraId="62C32DC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Выделение в словах корня (простые случаи)</w:t>
            </w:r>
          </w:p>
        </w:tc>
      </w:tr>
      <w:tr w:rsidR="00015C0F" w:rsidRPr="004D46EF" w14:paraId="5941B6A2" w14:textId="77777777">
        <w:trPr>
          <w:trHeight w:val="144"/>
          <w:tblCellSpacing w:w="0" w:type="dxa"/>
        </w:trPr>
        <w:tc>
          <w:tcPr>
            <w:tcW w:w="1718" w:type="dxa"/>
            <w:tcMar>
              <w:top w:w="50" w:type="dxa"/>
              <w:left w:w="100" w:type="dxa"/>
            </w:tcMar>
            <w:vAlign w:val="center"/>
          </w:tcPr>
          <w:p w14:paraId="302E703C" w14:textId="77777777" w:rsidR="00015C0F" w:rsidRDefault="00276244" w:rsidP="00771795">
            <w:pPr>
              <w:spacing w:after="0" w:line="240" w:lineRule="auto"/>
              <w:ind w:left="365"/>
              <w:jc w:val="center"/>
            </w:pPr>
            <w:r>
              <w:rPr>
                <w:rFonts w:ascii="Times New Roman" w:hAnsi="Times New Roman"/>
                <w:color w:val="000000"/>
                <w:sz w:val="24"/>
              </w:rPr>
              <w:t>3.4</w:t>
            </w:r>
          </w:p>
        </w:tc>
        <w:tc>
          <w:tcPr>
            <w:tcW w:w="12225" w:type="dxa"/>
            <w:tcMar>
              <w:top w:w="50" w:type="dxa"/>
              <w:left w:w="100" w:type="dxa"/>
            </w:tcMar>
            <w:vAlign w:val="center"/>
          </w:tcPr>
          <w:p w14:paraId="00946DB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Окончание как изменяемая часть слова</w:t>
            </w:r>
          </w:p>
        </w:tc>
      </w:tr>
      <w:tr w:rsidR="00015C0F" w:rsidRPr="004D46EF" w14:paraId="765E564F" w14:textId="77777777">
        <w:trPr>
          <w:trHeight w:val="144"/>
          <w:tblCellSpacing w:w="0" w:type="dxa"/>
        </w:trPr>
        <w:tc>
          <w:tcPr>
            <w:tcW w:w="1718" w:type="dxa"/>
            <w:tcMar>
              <w:top w:w="50" w:type="dxa"/>
              <w:left w:w="100" w:type="dxa"/>
            </w:tcMar>
            <w:vAlign w:val="center"/>
          </w:tcPr>
          <w:p w14:paraId="490844B0" w14:textId="77777777" w:rsidR="00015C0F" w:rsidRDefault="00276244" w:rsidP="00771795">
            <w:pPr>
              <w:spacing w:after="0" w:line="240" w:lineRule="auto"/>
              <w:ind w:left="365"/>
              <w:jc w:val="center"/>
            </w:pPr>
            <w:r>
              <w:rPr>
                <w:rFonts w:ascii="Times New Roman" w:hAnsi="Times New Roman"/>
                <w:color w:val="000000"/>
                <w:sz w:val="24"/>
              </w:rPr>
              <w:t>3.5</w:t>
            </w:r>
          </w:p>
        </w:tc>
        <w:tc>
          <w:tcPr>
            <w:tcW w:w="12225" w:type="dxa"/>
            <w:tcMar>
              <w:top w:w="50" w:type="dxa"/>
              <w:left w:w="100" w:type="dxa"/>
            </w:tcMar>
            <w:vAlign w:val="center"/>
          </w:tcPr>
          <w:p w14:paraId="5D3FDF1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Изменение формы слова с помощью окончания</w:t>
            </w:r>
          </w:p>
        </w:tc>
      </w:tr>
      <w:tr w:rsidR="00015C0F" w:rsidRPr="004D46EF" w14:paraId="2B6E7AB6" w14:textId="77777777">
        <w:trPr>
          <w:trHeight w:val="144"/>
          <w:tblCellSpacing w:w="0" w:type="dxa"/>
        </w:trPr>
        <w:tc>
          <w:tcPr>
            <w:tcW w:w="1718" w:type="dxa"/>
            <w:tcMar>
              <w:top w:w="50" w:type="dxa"/>
              <w:left w:w="100" w:type="dxa"/>
            </w:tcMar>
            <w:vAlign w:val="center"/>
          </w:tcPr>
          <w:p w14:paraId="1C22168D" w14:textId="77777777" w:rsidR="00015C0F" w:rsidRDefault="00276244" w:rsidP="00771795">
            <w:pPr>
              <w:spacing w:after="0" w:line="240" w:lineRule="auto"/>
              <w:ind w:left="365"/>
              <w:jc w:val="center"/>
            </w:pPr>
            <w:r>
              <w:rPr>
                <w:rFonts w:ascii="Times New Roman" w:hAnsi="Times New Roman"/>
                <w:color w:val="000000"/>
                <w:sz w:val="24"/>
              </w:rPr>
              <w:t>3.6</w:t>
            </w:r>
          </w:p>
        </w:tc>
        <w:tc>
          <w:tcPr>
            <w:tcW w:w="12225" w:type="dxa"/>
            <w:tcMar>
              <w:top w:w="50" w:type="dxa"/>
              <w:left w:w="100" w:type="dxa"/>
            </w:tcMar>
            <w:vAlign w:val="center"/>
          </w:tcPr>
          <w:p w14:paraId="62C7F0D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Различение изменяемых и неизменяемых слов</w:t>
            </w:r>
          </w:p>
        </w:tc>
      </w:tr>
      <w:tr w:rsidR="00015C0F" w:rsidRPr="004D46EF" w14:paraId="0BAF8A2D" w14:textId="77777777">
        <w:trPr>
          <w:trHeight w:val="144"/>
          <w:tblCellSpacing w:w="0" w:type="dxa"/>
        </w:trPr>
        <w:tc>
          <w:tcPr>
            <w:tcW w:w="1718" w:type="dxa"/>
            <w:tcMar>
              <w:top w:w="50" w:type="dxa"/>
              <w:left w:w="100" w:type="dxa"/>
            </w:tcMar>
            <w:vAlign w:val="center"/>
          </w:tcPr>
          <w:p w14:paraId="48666A77" w14:textId="77777777" w:rsidR="00015C0F" w:rsidRDefault="00276244" w:rsidP="00771795">
            <w:pPr>
              <w:spacing w:after="0" w:line="240" w:lineRule="auto"/>
              <w:ind w:left="365"/>
              <w:jc w:val="center"/>
            </w:pPr>
            <w:r>
              <w:rPr>
                <w:rFonts w:ascii="Times New Roman" w:hAnsi="Times New Roman"/>
                <w:color w:val="000000"/>
                <w:sz w:val="24"/>
              </w:rPr>
              <w:t>3.7</w:t>
            </w:r>
          </w:p>
        </w:tc>
        <w:tc>
          <w:tcPr>
            <w:tcW w:w="12225" w:type="dxa"/>
            <w:tcMar>
              <w:top w:w="50" w:type="dxa"/>
              <w:left w:w="100" w:type="dxa"/>
            </w:tcMar>
            <w:vAlign w:val="center"/>
          </w:tcPr>
          <w:p w14:paraId="1C0F229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Суффикс как часть слова (наблюдение)</w:t>
            </w:r>
          </w:p>
        </w:tc>
      </w:tr>
      <w:tr w:rsidR="00015C0F" w:rsidRPr="004D46EF" w14:paraId="01773E2E" w14:textId="77777777">
        <w:trPr>
          <w:trHeight w:val="144"/>
          <w:tblCellSpacing w:w="0" w:type="dxa"/>
        </w:trPr>
        <w:tc>
          <w:tcPr>
            <w:tcW w:w="1718" w:type="dxa"/>
            <w:tcMar>
              <w:top w:w="50" w:type="dxa"/>
              <w:left w:w="100" w:type="dxa"/>
            </w:tcMar>
            <w:vAlign w:val="center"/>
          </w:tcPr>
          <w:p w14:paraId="6854891B" w14:textId="77777777" w:rsidR="00015C0F" w:rsidRDefault="00276244" w:rsidP="00771795">
            <w:pPr>
              <w:spacing w:after="0" w:line="240" w:lineRule="auto"/>
              <w:ind w:left="365"/>
              <w:jc w:val="center"/>
            </w:pPr>
            <w:r>
              <w:rPr>
                <w:rFonts w:ascii="Times New Roman" w:hAnsi="Times New Roman"/>
                <w:color w:val="000000"/>
                <w:sz w:val="24"/>
              </w:rPr>
              <w:t>3.8</w:t>
            </w:r>
          </w:p>
        </w:tc>
        <w:tc>
          <w:tcPr>
            <w:tcW w:w="12225" w:type="dxa"/>
            <w:tcMar>
              <w:top w:w="50" w:type="dxa"/>
              <w:left w:w="100" w:type="dxa"/>
            </w:tcMar>
            <w:vAlign w:val="center"/>
          </w:tcPr>
          <w:p w14:paraId="0E1CC9D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Приставка как часть слова (наблюдение)</w:t>
            </w:r>
          </w:p>
        </w:tc>
      </w:tr>
      <w:tr w:rsidR="00015C0F" w14:paraId="2B826F30" w14:textId="77777777">
        <w:trPr>
          <w:trHeight w:val="144"/>
          <w:tblCellSpacing w:w="0" w:type="dxa"/>
        </w:trPr>
        <w:tc>
          <w:tcPr>
            <w:tcW w:w="1718" w:type="dxa"/>
            <w:tcMar>
              <w:top w:w="50" w:type="dxa"/>
              <w:left w:w="100" w:type="dxa"/>
            </w:tcMar>
            <w:vAlign w:val="center"/>
          </w:tcPr>
          <w:p w14:paraId="569929B9" w14:textId="77777777" w:rsidR="00015C0F" w:rsidRDefault="00276244" w:rsidP="00771795">
            <w:pPr>
              <w:spacing w:after="0" w:line="240" w:lineRule="auto"/>
              <w:ind w:left="365"/>
              <w:jc w:val="center"/>
            </w:pPr>
            <w:r>
              <w:rPr>
                <w:rFonts w:ascii="Times New Roman" w:hAnsi="Times New Roman"/>
                <w:color w:val="000000"/>
                <w:sz w:val="24"/>
              </w:rPr>
              <w:t>4</w:t>
            </w:r>
          </w:p>
        </w:tc>
        <w:tc>
          <w:tcPr>
            <w:tcW w:w="12225" w:type="dxa"/>
            <w:tcMar>
              <w:top w:w="50" w:type="dxa"/>
              <w:left w:w="100" w:type="dxa"/>
            </w:tcMar>
            <w:vAlign w:val="center"/>
          </w:tcPr>
          <w:p w14:paraId="4CE29532" w14:textId="77777777" w:rsidR="00015C0F" w:rsidRDefault="00276244" w:rsidP="00771795">
            <w:pPr>
              <w:spacing w:after="0" w:line="240" w:lineRule="auto"/>
              <w:ind w:left="365"/>
              <w:jc w:val="both"/>
            </w:pPr>
            <w:r>
              <w:rPr>
                <w:rFonts w:ascii="Times New Roman" w:hAnsi="Times New Roman"/>
                <w:color w:val="000000"/>
                <w:sz w:val="24"/>
              </w:rPr>
              <w:t>Морфология</w:t>
            </w:r>
          </w:p>
        </w:tc>
      </w:tr>
      <w:tr w:rsidR="00015C0F" w:rsidRPr="004D46EF" w14:paraId="3608560F" w14:textId="77777777">
        <w:trPr>
          <w:trHeight w:val="144"/>
          <w:tblCellSpacing w:w="0" w:type="dxa"/>
        </w:trPr>
        <w:tc>
          <w:tcPr>
            <w:tcW w:w="1718" w:type="dxa"/>
            <w:tcMar>
              <w:top w:w="50" w:type="dxa"/>
              <w:left w:w="100" w:type="dxa"/>
            </w:tcMar>
            <w:vAlign w:val="center"/>
          </w:tcPr>
          <w:p w14:paraId="45F05DFA" w14:textId="77777777" w:rsidR="00015C0F" w:rsidRDefault="00276244" w:rsidP="00771795">
            <w:pPr>
              <w:spacing w:after="0" w:line="240" w:lineRule="auto"/>
              <w:ind w:left="365"/>
              <w:jc w:val="center"/>
            </w:pPr>
            <w:r>
              <w:rPr>
                <w:rFonts w:ascii="Times New Roman" w:hAnsi="Times New Roman"/>
                <w:color w:val="000000"/>
                <w:sz w:val="24"/>
              </w:rPr>
              <w:t>4.1</w:t>
            </w:r>
          </w:p>
        </w:tc>
        <w:tc>
          <w:tcPr>
            <w:tcW w:w="12225" w:type="dxa"/>
            <w:tcMar>
              <w:top w:w="50" w:type="dxa"/>
              <w:left w:w="100" w:type="dxa"/>
            </w:tcMar>
            <w:vAlign w:val="center"/>
          </w:tcPr>
          <w:p w14:paraId="31521BF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Имя существительное (ознакомление): общее значение, вопросы («кто?», «что?»), употребление в речи</w:t>
            </w:r>
          </w:p>
        </w:tc>
      </w:tr>
      <w:tr w:rsidR="00015C0F" w:rsidRPr="004D46EF" w14:paraId="1BC85530" w14:textId="77777777">
        <w:trPr>
          <w:trHeight w:val="144"/>
          <w:tblCellSpacing w:w="0" w:type="dxa"/>
        </w:trPr>
        <w:tc>
          <w:tcPr>
            <w:tcW w:w="1718" w:type="dxa"/>
            <w:tcMar>
              <w:top w:w="50" w:type="dxa"/>
              <w:left w:w="100" w:type="dxa"/>
            </w:tcMar>
            <w:vAlign w:val="center"/>
          </w:tcPr>
          <w:p w14:paraId="78DA4A2C" w14:textId="77777777" w:rsidR="00015C0F" w:rsidRDefault="00276244" w:rsidP="00771795">
            <w:pPr>
              <w:spacing w:after="0" w:line="240" w:lineRule="auto"/>
              <w:ind w:left="365"/>
              <w:jc w:val="center"/>
            </w:pPr>
            <w:r>
              <w:rPr>
                <w:rFonts w:ascii="Times New Roman" w:hAnsi="Times New Roman"/>
                <w:color w:val="000000"/>
                <w:sz w:val="24"/>
              </w:rPr>
              <w:t>4.2</w:t>
            </w:r>
          </w:p>
        </w:tc>
        <w:tc>
          <w:tcPr>
            <w:tcW w:w="12225" w:type="dxa"/>
            <w:tcMar>
              <w:top w:w="50" w:type="dxa"/>
              <w:left w:w="100" w:type="dxa"/>
            </w:tcMar>
            <w:vAlign w:val="center"/>
          </w:tcPr>
          <w:p w14:paraId="695C7A2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Глагол (ознакомление): общее значение, вопросы («что делать?», «что сделать?» </w:t>
            </w:r>
            <w:r w:rsidRPr="00933577">
              <w:rPr>
                <w:rFonts w:ascii="Times New Roman" w:hAnsi="Times New Roman"/>
                <w:color w:val="000000"/>
                <w:sz w:val="24"/>
                <w:lang w:val="ru-RU"/>
              </w:rPr>
              <w:lastRenderedPageBreak/>
              <w:t>и другие), употребление в речи</w:t>
            </w:r>
          </w:p>
        </w:tc>
      </w:tr>
      <w:tr w:rsidR="00015C0F" w:rsidRPr="004D46EF" w14:paraId="3B49B02A" w14:textId="77777777">
        <w:trPr>
          <w:trHeight w:val="144"/>
          <w:tblCellSpacing w:w="0" w:type="dxa"/>
        </w:trPr>
        <w:tc>
          <w:tcPr>
            <w:tcW w:w="1718" w:type="dxa"/>
            <w:tcMar>
              <w:top w:w="50" w:type="dxa"/>
              <w:left w:w="100" w:type="dxa"/>
            </w:tcMar>
            <w:vAlign w:val="center"/>
          </w:tcPr>
          <w:p w14:paraId="6F78CC6E" w14:textId="77777777" w:rsidR="00015C0F" w:rsidRDefault="00276244" w:rsidP="00771795">
            <w:pPr>
              <w:spacing w:after="0" w:line="240" w:lineRule="auto"/>
              <w:ind w:left="365"/>
              <w:jc w:val="center"/>
            </w:pPr>
            <w:r>
              <w:rPr>
                <w:rFonts w:ascii="Times New Roman" w:hAnsi="Times New Roman"/>
                <w:color w:val="000000"/>
                <w:sz w:val="24"/>
              </w:rPr>
              <w:lastRenderedPageBreak/>
              <w:t>4.3</w:t>
            </w:r>
          </w:p>
        </w:tc>
        <w:tc>
          <w:tcPr>
            <w:tcW w:w="12225" w:type="dxa"/>
            <w:tcMar>
              <w:top w:w="50" w:type="dxa"/>
              <w:left w:w="100" w:type="dxa"/>
            </w:tcMar>
            <w:vAlign w:val="center"/>
          </w:tcPr>
          <w:p w14:paraId="0847886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Имя прилагательное (ознакомление): общее значение, вопросы («какой?», «какая?», «какое?», «какие?»), употребление в речи</w:t>
            </w:r>
          </w:p>
        </w:tc>
      </w:tr>
      <w:tr w:rsidR="00015C0F" w:rsidRPr="004D46EF" w14:paraId="4E9C13B3" w14:textId="77777777">
        <w:trPr>
          <w:trHeight w:val="144"/>
          <w:tblCellSpacing w:w="0" w:type="dxa"/>
        </w:trPr>
        <w:tc>
          <w:tcPr>
            <w:tcW w:w="1718" w:type="dxa"/>
            <w:tcMar>
              <w:top w:w="50" w:type="dxa"/>
              <w:left w:w="100" w:type="dxa"/>
            </w:tcMar>
            <w:vAlign w:val="center"/>
          </w:tcPr>
          <w:p w14:paraId="14F80AAF" w14:textId="77777777" w:rsidR="00015C0F" w:rsidRDefault="00276244" w:rsidP="00771795">
            <w:pPr>
              <w:spacing w:after="0" w:line="240" w:lineRule="auto"/>
              <w:ind w:left="365"/>
              <w:jc w:val="center"/>
            </w:pPr>
            <w:r>
              <w:rPr>
                <w:rFonts w:ascii="Times New Roman" w:hAnsi="Times New Roman"/>
                <w:color w:val="000000"/>
                <w:sz w:val="24"/>
              </w:rPr>
              <w:t>4.4</w:t>
            </w:r>
          </w:p>
        </w:tc>
        <w:tc>
          <w:tcPr>
            <w:tcW w:w="12225" w:type="dxa"/>
            <w:tcMar>
              <w:top w:w="50" w:type="dxa"/>
              <w:left w:w="100" w:type="dxa"/>
            </w:tcMar>
            <w:vAlign w:val="center"/>
          </w:tcPr>
          <w:p w14:paraId="0ABEA3B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Предлог. Отличие предлогов от приставок. Наиболее распространённые предлоги: </w:t>
            </w:r>
            <w:r w:rsidRPr="00933577">
              <w:rPr>
                <w:rFonts w:ascii="Times New Roman" w:hAnsi="Times New Roman"/>
                <w:i/>
                <w:color w:val="000000"/>
                <w:sz w:val="24"/>
                <w:lang w:val="ru-RU"/>
              </w:rPr>
              <w:t>в, на, из, без, над, до, у, о, об</w:t>
            </w:r>
            <w:r w:rsidRPr="00933577">
              <w:rPr>
                <w:rFonts w:ascii="Times New Roman" w:hAnsi="Times New Roman"/>
                <w:color w:val="000000"/>
                <w:sz w:val="24"/>
                <w:lang w:val="ru-RU"/>
              </w:rPr>
              <w:t xml:space="preserve"> и другие</w:t>
            </w:r>
          </w:p>
        </w:tc>
      </w:tr>
      <w:tr w:rsidR="00015C0F" w14:paraId="56FD8527" w14:textId="77777777">
        <w:trPr>
          <w:trHeight w:val="144"/>
          <w:tblCellSpacing w:w="0" w:type="dxa"/>
        </w:trPr>
        <w:tc>
          <w:tcPr>
            <w:tcW w:w="1718" w:type="dxa"/>
            <w:tcMar>
              <w:top w:w="50" w:type="dxa"/>
              <w:left w:w="100" w:type="dxa"/>
            </w:tcMar>
            <w:vAlign w:val="center"/>
          </w:tcPr>
          <w:p w14:paraId="54ACA0E7" w14:textId="77777777" w:rsidR="00015C0F" w:rsidRDefault="00276244" w:rsidP="00771795">
            <w:pPr>
              <w:spacing w:after="0" w:line="240" w:lineRule="auto"/>
              <w:ind w:left="365"/>
              <w:jc w:val="center"/>
            </w:pPr>
            <w:r>
              <w:rPr>
                <w:rFonts w:ascii="Times New Roman" w:hAnsi="Times New Roman"/>
                <w:color w:val="000000"/>
                <w:sz w:val="24"/>
              </w:rPr>
              <w:t>5</w:t>
            </w:r>
          </w:p>
        </w:tc>
        <w:tc>
          <w:tcPr>
            <w:tcW w:w="12225" w:type="dxa"/>
            <w:tcMar>
              <w:top w:w="50" w:type="dxa"/>
              <w:left w:w="100" w:type="dxa"/>
            </w:tcMar>
            <w:vAlign w:val="center"/>
          </w:tcPr>
          <w:p w14:paraId="7DA5A6D0"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rsidRPr="004D46EF" w14:paraId="0063C525" w14:textId="77777777">
        <w:trPr>
          <w:trHeight w:val="144"/>
          <w:tblCellSpacing w:w="0" w:type="dxa"/>
        </w:trPr>
        <w:tc>
          <w:tcPr>
            <w:tcW w:w="1718" w:type="dxa"/>
            <w:tcMar>
              <w:top w:w="50" w:type="dxa"/>
              <w:left w:w="100" w:type="dxa"/>
            </w:tcMar>
            <w:vAlign w:val="center"/>
          </w:tcPr>
          <w:p w14:paraId="56EA124B" w14:textId="77777777" w:rsidR="00015C0F" w:rsidRDefault="00276244" w:rsidP="00771795">
            <w:pPr>
              <w:spacing w:after="0" w:line="240" w:lineRule="auto"/>
              <w:ind w:left="365"/>
              <w:jc w:val="center"/>
            </w:pPr>
            <w:r>
              <w:rPr>
                <w:rFonts w:ascii="Times New Roman" w:hAnsi="Times New Roman"/>
                <w:color w:val="000000"/>
                <w:sz w:val="24"/>
              </w:rPr>
              <w:t>5.1</w:t>
            </w:r>
          </w:p>
        </w:tc>
        <w:tc>
          <w:tcPr>
            <w:tcW w:w="12225" w:type="dxa"/>
            <w:tcMar>
              <w:top w:w="50" w:type="dxa"/>
              <w:left w:w="100" w:type="dxa"/>
            </w:tcMar>
            <w:vAlign w:val="center"/>
          </w:tcPr>
          <w:p w14:paraId="6CCC9B0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Порядок слов в предложении; связь слов в предложении (повторение)</w:t>
            </w:r>
          </w:p>
        </w:tc>
      </w:tr>
      <w:tr w:rsidR="00015C0F" w14:paraId="5B55FF07" w14:textId="77777777">
        <w:trPr>
          <w:trHeight w:val="144"/>
          <w:tblCellSpacing w:w="0" w:type="dxa"/>
        </w:trPr>
        <w:tc>
          <w:tcPr>
            <w:tcW w:w="1718" w:type="dxa"/>
            <w:tcMar>
              <w:top w:w="50" w:type="dxa"/>
              <w:left w:w="100" w:type="dxa"/>
            </w:tcMar>
            <w:vAlign w:val="center"/>
          </w:tcPr>
          <w:p w14:paraId="0E8EC415" w14:textId="77777777" w:rsidR="00015C0F" w:rsidRDefault="00276244" w:rsidP="00771795">
            <w:pPr>
              <w:spacing w:after="0" w:line="240" w:lineRule="auto"/>
              <w:ind w:left="365"/>
              <w:jc w:val="center"/>
            </w:pPr>
            <w:r>
              <w:rPr>
                <w:rFonts w:ascii="Times New Roman" w:hAnsi="Times New Roman"/>
                <w:color w:val="000000"/>
                <w:sz w:val="24"/>
              </w:rPr>
              <w:t>5.2</w:t>
            </w:r>
          </w:p>
        </w:tc>
        <w:tc>
          <w:tcPr>
            <w:tcW w:w="12225" w:type="dxa"/>
            <w:tcMar>
              <w:top w:w="50" w:type="dxa"/>
              <w:left w:w="100" w:type="dxa"/>
            </w:tcMar>
            <w:vAlign w:val="center"/>
          </w:tcPr>
          <w:p w14:paraId="1605107B" w14:textId="77777777" w:rsidR="00015C0F" w:rsidRDefault="00276244" w:rsidP="00771795">
            <w:pPr>
              <w:spacing w:after="0" w:line="240" w:lineRule="auto"/>
              <w:ind w:left="365"/>
              <w:jc w:val="both"/>
            </w:pPr>
            <w:r w:rsidRPr="00933577">
              <w:rPr>
                <w:rFonts w:ascii="Times New Roman" w:hAnsi="Times New Roman"/>
                <w:color w:val="000000"/>
                <w:sz w:val="24"/>
                <w:lang w:val="ru-RU"/>
              </w:rPr>
              <w:t xml:space="preserve">Предложение как единица языка. Предложение и слово. </w:t>
            </w:r>
            <w:r>
              <w:rPr>
                <w:rFonts w:ascii="Times New Roman" w:hAnsi="Times New Roman"/>
                <w:color w:val="000000"/>
                <w:sz w:val="24"/>
              </w:rPr>
              <w:t>Отличие предложения от слова</w:t>
            </w:r>
          </w:p>
        </w:tc>
      </w:tr>
      <w:tr w:rsidR="00015C0F" w:rsidRPr="004D46EF" w14:paraId="5E498531" w14:textId="77777777">
        <w:trPr>
          <w:trHeight w:val="144"/>
          <w:tblCellSpacing w:w="0" w:type="dxa"/>
        </w:trPr>
        <w:tc>
          <w:tcPr>
            <w:tcW w:w="1718" w:type="dxa"/>
            <w:tcMar>
              <w:top w:w="50" w:type="dxa"/>
              <w:left w:w="100" w:type="dxa"/>
            </w:tcMar>
            <w:vAlign w:val="center"/>
          </w:tcPr>
          <w:p w14:paraId="0D25925C" w14:textId="77777777" w:rsidR="00015C0F" w:rsidRDefault="00276244" w:rsidP="00771795">
            <w:pPr>
              <w:spacing w:after="0" w:line="240" w:lineRule="auto"/>
              <w:ind w:left="365"/>
              <w:jc w:val="center"/>
            </w:pPr>
            <w:r>
              <w:rPr>
                <w:rFonts w:ascii="Times New Roman" w:hAnsi="Times New Roman"/>
                <w:color w:val="000000"/>
                <w:sz w:val="24"/>
              </w:rPr>
              <w:t>5.3</w:t>
            </w:r>
          </w:p>
        </w:tc>
        <w:tc>
          <w:tcPr>
            <w:tcW w:w="12225" w:type="dxa"/>
            <w:tcMar>
              <w:top w:w="50" w:type="dxa"/>
              <w:left w:w="100" w:type="dxa"/>
            </w:tcMar>
            <w:vAlign w:val="center"/>
          </w:tcPr>
          <w:p w14:paraId="756C7EC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r>
      <w:tr w:rsidR="00015C0F" w:rsidRPr="004D46EF" w14:paraId="18A6F267" w14:textId="77777777">
        <w:trPr>
          <w:trHeight w:val="144"/>
          <w:tblCellSpacing w:w="0" w:type="dxa"/>
        </w:trPr>
        <w:tc>
          <w:tcPr>
            <w:tcW w:w="1718" w:type="dxa"/>
            <w:tcMar>
              <w:top w:w="50" w:type="dxa"/>
              <w:left w:w="100" w:type="dxa"/>
            </w:tcMar>
            <w:vAlign w:val="center"/>
          </w:tcPr>
          <w:p w14:paraId="4587996B" w14:textId="77777777" w:rsidR="00015C0F" w:rsidRDefault="00276244" w:rsidP="00771795">
            <w:pPr>
              <w:spacing w:after="0" w:line="240" w:lineRule="auto"/>
              <w:ind w:left="365"/>
              <w:jc w:val="center"/>
            </w:pPr>
            <w:r>
              <w:rPr>
                <w:rFonts w:ascii="Times New Roman" w:hAnsi="Times New Roman"/>
                <w:color w:val="000000"/>
                <w:sz w:val="24"/>
              </w:rPr>
              <w:t>5.4</w:t>
            </w:r>
          </w:p>
        </w:tc>
        <w:tc>
          <w:tcPr>
            <w:tcW w:w="12225" w:type="dxa"/>
            <w:tcMar>
              <w:top w:w="50" w:type="dxa"/>
              <w:left w:w="100" w:type="dxa"/>
            </w:tcMar>
            <w:vAlign w:val="center"/>
          </w:tcPr>
          <w:p w14:paraId="7E1577E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Виды предложений по цели высказывания: повествовательные, вопросительные, побудительные предложения</w:t>
            </w:r>
          </w:p>
        </w:tc>
      </w:tr>
      <w:tr w:rsidR="00015C0F" w:rsidRPr="004D46EF" w14:paraId="16EE3449" w14:textId="77777777">
        <w:trPr>
          <w:trHeight w:val="144"/>
          <w:tblCellSpacing w:w="0" w:type="dxa"/>
        </w:trPr>
        <w:tc>
          <w:tcPr>
            <w:tcW w:w="1718" w:type="dxa"/>
            <w:tcMar>
              <w:top w:w="50" w:type="dxa"/>
              <w:left w:w="100" w:type="dxa"/>
            </w:tcMar>
            <w:vAlign w:val="center"/>
          </w:tcPr>
          <w:p w14:paraId="57AE2685" w14:textId="77777777" w:rsidR="00015C0F" w:rsidRDefault="00276244" w:rsidP="00771795">
            <w:pPr>
              <w:spacing w:after="0" w:line="240" w:lineRule="auto"/>
              <w:ind w:left="365"/>
              <w:jc w:val="center"/>
            </w:pPr>
            <w:r>
              <w:rPr>
                <w:rFonts w:ascii="Times New Roman" w:hAnsi="Times New Roman"/>
                <w:color w:val="000000"/>
                <w:sz w:val="24"/>
              </w:rPr>
              <w:t>5.5</w:t>
            </w:r>
          </w:p>
        </w:tc>
        <w:tc>
          <w:tcPr>
            <w:tcW w:w="12225" w:type="dxa"/>
            <w:tcMar>
              <w:top w:w="50" w:type="dxa"/>
              <w:left w:w="100" w:type="dxa"/>
            </w:tcMar>
            <w:vAlign w:val="center"/>
          </w:tcPr>
          <w:p w14:paraId="4F0892A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Виды предложений по эмоциональной окраске (по интонации): восклицательные и невосклицательные предложения</w:t>
            </w:r>
          </w:p>
        </w:tc>
      </w:tr>
      <w:tr w:rsidR="00015C0F" w14:paraId="7C397302" w14:textId="77777777">
        <w:trPr>
          <w:trHeight w:val="144"/>
          <w:tblCellSpacing w:w="0" w:type="dxa"/>
        </w:trPr>
        <w:tc>
          <w:tcPr>
            <w:tcW w:w="1718" w:type="dxa"/>
            <w:tcMar>
              <w:top w:w="50" w:type="dxa"/>
              <w:left w:w="100" w:type="dxa"/>
            </w:tcMar>
            <w:vAlign w:val="center"/>
          </w:tcPr>
          <w:p w14:paraId="4B58896B" w14:textId="77777777" w:rsidR="00015C0F" w:rsidRDefault="00276244" w:rsidP="00771795">
            <w:pPr>
              <w:spacing w:after="0" w:line="240" w:lineRule="auto"/>
              <w:ind w:left="365"/>
              <w:jc w:val="center"/>
            </w:pPr>
            <w:r>
              <w:rPr>
                <w:rFonts w:ascii="Times New Roman" w:hAnsi="Times New Roman"/>
                <w:color w:val="000000"/>
                <w:sz w:val="24"/>
              </w:rPr>
              <w:t>6</w:t>
            </w:r>
          </w:p>
        </w:tc>
        <w:tc>
          <w:tcPr>
            <w:tcW w:w="12225" w:type="dxa"/>
            <w:tcMar>
              <w:top w:w="50" w:type="dxa"/>
              <w:left w:w="100" w:type="dxa"/>
            </w:tcMar>
            <w:vAlign w:val="center"/>
          </w:tcPr>
          <w:p w14:paraId="1E9CB0DB"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301CF72C" w14:textId="77777777">
        <w:trPr>
          <w:trHeight w:val="144"/>
          <w:tblCellSpacing w:w="0" w:type="dxa"/>
        </w:trPr>
        <w:tc>
          <w:tcPr>
            <w:tcW w:w="1718" w:type="dxa"/>
            <w:tcMar>
              <w:top w:w="50" w:type="dxa"/>
              <w:left w:w="100" w:type="dxa"/>
            </w:tcMar>
            <w:vAlign w:val="center"/>
          </w:tcPr>
          <w:p w14:paraId="42FE0F6F" w14:textId="77777777" w:rsidR="00015C0F" w:rsidRDefault="00276244" w:rsidP="00771795">
            <w:pPr>
              <w:spacing w:after="0" w:line="240" w:lineRule="auto"/>
              <w:ind w:left="365"/>
              <w:jc w:val="center"/>
            </w:pPr>
            <w:r>
              <w:rPr>
                <w:rFonts w:ascii="Times New Roman" w:hAnsi="Times New Roman"/>
                <w:color w:val="000000"/>
                <w:sz w:val="24"/>
              </w:rPr>
              <w:t>6.1</w:t>
            </w:r>
          </w:p>
        </w:tc>
        <w:tc>
          <w:tcPr>
            <w:tcW w:w="12225" w:type="dxa"/>
            <w:tcMar>
              <w:top w:w="50" w:type="dxa"/>
              <w:left w:w="100" w:type="dxa"/>
            </w:tcMar>
            <w:vAlign w:val="center"/>
          </w:tcPr>
          <w:p w14:paraId="27A2EAF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sidRPr="00933577">
              <w:rPr>
                <w:rFonts w:ascii="Times New Roman" w:hAnsi="Times New Roman"/>
                <w:i/>
                <w:color w:val="000000"/>
                <w:sz w:val="24"/>
                <w:lang w:val="ru-RU"/>
              </w:rPr>
              <w:t>жи, ши</w:t>
            </w:r>
            <w:r w:rsidRPr="00933577">
              <w:rPr>
                <w:rFonts w:ascii="Times New Roman" w:hAnsi="Times New Roman"/>
                <w:color w:val="000000"/>
                <w:sz w:val="24"/>
                <w:lang w:val="ru-RU"/>
              </w:rPr>
              <w:t xml:space="preserve"> (в положении под ударением), </w:t>
            </w:r>
            <w:r w:rsidRPr="00933577">
              <w:rPr>
                <w:rFonts w:ascii="Times New Roman" w:hAnsi="Times New Roman"/>
                <w:i/>
                <w:color w:val="000000"/>
                <w:sz w:val="24"/>
                <w:lang w:val="ru-RU"/>
              </w:rPr>
              <w:t>ча, ща, чу, щу</w:t>
            </w:r>
            <w:r w:rsidRPr="00933577">
              <w:rPr>
                <w:rFonts w:ascii="Times New Roman" w:hAnsi="Times New Roman"/>
                <w:color w:val="000000"/>
                <w:sz w:val="24"/>
                <w:lang w:val="ru-RU"/>
              </w:rPr>
              <w:t xml:space="preserve">; сочетания </w:t>
            </w:r>
            <w:r w:rsidRPr="00933577">
              <w:rPr>
                <w:rFonts w:ascii="Times New Roman" w:hAnsi="Times New Roman"/>
                <w:i/>
                <w:color w:val="000000"/>
                <w:sz w:val="24"/>
                <w:lang w:val="ru-RU"/>
              </w:rPr>
              <w:t>чк, чн</w:t>
            </w:r>
            <w:r w:rsidRPr="00933577">
              <w:rPr>
                <w:rFonts w:ascii="Times New Roman" w:hAnsi="Times New Roman"/>
                <w:color w:val="000000"/>
                <w:sz w:val="24"/>
                <w:lang w:val="ru-RU"/>
              </w:rPr>
              <w:t xml:space="preserve"> (повторение правил правописания, изученных в 1 классе)</w:t>
            </w:r>
          </w:p>
        </w:tc>
      </w:tr>
      <w:tr w:rsidR="00015C0F" w14:paraId="01A45954" w14:textId="77777777">
        <w:trPr>
          <w:trHeight w:val="144"/>
          <w:tblCellSpacing w:w="0" w:type="dxa"/>
        </w:trPr>
        <w:tc>
          <w:tcPr>
            <w:tcW w:w="1718" w:type="dxa"/>
            <w:tcMar>
              <w:top w:w="50" w:type="dxa"/>
              <w:left w:w="100" w:type="dxa"/>
            </w:tcMar>
            <w:vAlign w:val="center"/>
          </w:tcPr>
          <w:p w14:paraId="62432CF9" w14:textId="77777777" w:rsidR="00015C0F" w:rsidRDefault="00276244" w:rsidP="00771795">
            <w:pPr>
              <w:spacing w:after="0" w:line="240" w:lineRule="auto"/>
              <w:ind w:left="365"/>
              <w:jc w:val="center"/>
            </w:pPr>
            <w:r>
              <w:rPr>
                <w:rFonts w:ascii="Times New Roman" w:hAnsi="Times New Roman"/>
                <w:color w:val="000000"/>
                <w:sz w:val="24"/>
              </w:rPr>
              <w:t>6.2</w:t>
            </w:r>
          </w:p>
        </w:tc>
        <w:tc>
          <w:tcPr>
            <w:tcW w:w="12225" w:type="dxa"/>
            <w:tcMar>
              <w:top w:w="50" w:type="dxa"/>
              <w:left w:w="100" w:type="dxa"/>
            </w:tcMar>
            <w:vAlign w:val="center"/>
          </w:tcPr>
          <w:p w14:paraId="46212C11" w14:textId="77777777" w:rsidR="00015C0F" w:rsidRDefault="00276244" w:rsidP="00771795">
            <w:pPr>
              <w:spacing w:after="0" w:line="240" w:lineRule="auto"/>
              <w:ind w:left="365"/>
              <w:jc w:val="both"/>
            </w:pPr>
            <w:r w:rsidRPr="00933577">
              <w:rPr>
                <w:rFonts w:ascii="Times New Roman" w:hAnsi="Times New Roman"/>
                <w:color w:val="000000"/>
                <w:sz w:val="24"/>
                <w:lang w:val="ru-RU"/>
              </w:rPr>
              <w:t xml:space="preserve">Орфографическая зоркость как осознание места возможного возникновения орфографической ошибки. </w:t>
            </w:r>
            <w:r>
              <w:rPr>
                <w:rFonts w:ascii="Times New Roman" w:hAnsi="Times New Roman"/>
                <w:color w:val="000000"/>
                <w:sz w:val="24"/>
              </w:rPr>
              <w:t>Понятие орфограммы</w:t>
            </w:r>
          </w:p>
        </w:tc>
      </w:tr>
      <w:tr w:rsidR="00015C0F" w:rsidRPr="004D46EF" w14:paraId="45ADF9A9" w14:textId="77777777">
        <w:trPr>
          <w:trHeight w:val="144"/>
          <w:tblCellSpacing w:w="0" w:type="dxa"/>
        </w:trPr>
        <w:tc>
          <w:tcPr>
            <w:tcW w:w="1718" w:type="dxa"/>
            <w:tcMar>
              <w:top w:w="50" w:type="dxa"/>
              <w:left w:w="100" w:type="dxa"/>
            </w:tcMar>
            <w:vAlign w:val="center"/>
          </w:tcPr>
          <w:p w14:paraId="19039421" w14:textId="77777777" w:rsidR="00015C0F" w:rsidRDefault="00276244" w:rsidP="00771795">
            <w:pPr>
              <w:spacing w:after="0" w:line="240" w:lineRule="auto"/>
              <w:ind w:left="365"/>
              <w:jc w:val="center"/>
            </w:pPr>
            <w:r>
              <w:rPr>
                <w:rFonts w:ascii="Times New Roman" w:hAnsi="Times New Roman"/>
                <w:color w:val="000000"/>
                <w:sz w:val="24"/>
              </w:rPr>
              <w:t>6.3</w:t>
            </w:r>
          </w:p>
        </w:tc>
        <w:tc>
          <w:tcPr>
            <w:tcW w:w="12225" w:type="dxa"/>
            <w:tcMar>
              <w:top w:w="50" w:type="dxa"/>
              <w:left w:w="100" w:type="dxa"/>
            </w:tcMar>
            <w:vAlign w:val="center"/>
          </w:tcPr>
          <w:p w14:paraId="39567AB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Различные способы решения орфографической задачи в зависимости от места орфограммы в слове</w:t>
            </w:r>
          </w:p>
        </w:tc>
      </w:tr>
      <w:tr w:rsidR="00015C0F" w:rsidRPr="004D46EF" w14:paraId="3E4FAAE6" w14:textId="77777777">
        <w:trPr>
          <w:trHeight w:val="144"/>
          <w:tblCellSpacing w:w="0" w:type="dxa"/>
        </w:trPr>
        <w:tc>
          <w:tcPr>
            <w:tcW w:w="1718" w:type="dxa"/>
            <w:tcMar>
              <w:top w:w="50" w:type="dxa"/>
              <w:left w:w="100" w:type="dxa"/>
            </w:tcMar>
            <w:vAlign w:val="center"/>
          </w:tcPr>
          <w:p w14:paraId="3E4F9545" w14:textId="77777777" w:rsidR="00015C0F" w:rsidRDefault="00276244" w:rsidP="00771795">
            <w:pPr>
              <w:spacing w:after="0" w:line="240" w:lineRule="auto"/>
              <w:ind w:left="365"/>
              <w:jc w:val="center"/>
            </w:pPr>
            <w:r>
              <w:rPr>
                <w:rFonts w:ascii="Times New Roman" w:hAnsi="Times New Roman"/>
                <w:color w:val="000000"/>
                <w:sz w:val="24"/>
              </w:rPr>
              <w:t>6.4</w:t>
            </w:r>
          </w:p>
        </w:tc>
        <w:tc>
          <w:tcPr>
            <w:tcW w:w="12225" w:type="dxa"/>
            <w:tcMar>
              <w:top w:w="50" w:type="dxa"/>
              <w:left w:w="100" w:type="dxa"/>
            </w:tcMar>
            <w:vAlign w:val="center"/>
          </w:tcPr>
          <w:p w14:paraId="0E1E5FD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орфографического словаря учебника для определения (уточнения) написания слова</w:t>
            </w:r>
          </w:p>
        </w:tc>
      </w:tr>
      <w:tr w:rsidR="00015C0F" w:rsidRPr="004D46EF" w14:paraId="1BE5FFBD" w14:textId="77777777">
        <w:trPr>
          <w:trHeight w:val="144"/>
          <w:tblCellSpacing w:w="0" w:type="dxa"/>
        </w:trPr>
        <w:tc>
          <w:tcPr>
            <w:tcW w:w="1718" w:type="dxa"/>
            <w:tcMar>
              <w:top w:w="50" w:type="dxa"/>
              <w:left w:w="100" w:type="dxa"/>
            </w:tcMar>
            <w:vAlign w:val="center"/>
          </w:tcPr>
          <w:p w14:paraId="115C13B2" w14:textId="77777777" w:rsidR="00015C0F" w:rsidRDefault="00276244" w:rsidP="00771795">
            <w:pPr>
              <w:spacing w:after="0" w:line="240" w:lineRule="auto"/>
              <w:ind w:left="365"/>
              <w:jc w:val="center"/>
            </w:pPr>
            <w:r>
              <w:rPr>
                <w:rFonts w:ascii="Times New Roman" w:hAnsi="Times New Roman"/>
                <w:color w:val="000000"/>
                <w:sz w:val="24"/>
              </w:rPr>
              <w:t>6.5</w:t>
            </w:r>
          </w:p>
        </w:tc>
        <w:tc>
          <w:tcPr>
            <w:tcW w:w="12225" w:type="dxa"/>
            <w:tcMar>
              <w:top w:w="50" w:type="dxa"/>
              <w:left w:w="100" w:type="dxa"/>
            </w:tcMar>
            <w:vAlign w:val="center"/>
          </w:tcPr>
          <w:p w14:paraId="146C5AD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Контроль и самоконтроль при проверке собственных и предложенных текстов</w:t>
            </w:r>
          </w:p>
        </w:tc>
      </w:tr>
      <w:tr w:rsidR="00015C0F" w14:paraId="03172123" w14:textId="77777777">
        <w:trPr>
          <w:trHeight w:val="144"/>
          <w:tblCellSpacing w:w="0" w:type="dxa"/>
        </w:trPr>
        <w:tc>
          <w:tcPr>
            <w:tcW w:w="1718" w:type="dxa"/>
            <w:tcMar>
              <w:top w:w="50" w:type="dxa"/>
              <w:left w:w="100" w:type="dxa"/>
            </w:tcMar>
            <w:vAlign w:val="center"/>
          </w:tcPr>
          <w:p w14:paraId="6190C562" w14:textId="77777777" w:rsidR="00015C0F" w:rsidRDefault="00276244" w:rsidP="00771795">
            <w:pPr>
              <w:spacing w:after="0" w:line="240" w:lineRule="auto"/>
              <w:ind w:left="365"/>
              <w:jc w:val="center"/>
            </w:pPr>
            <w:r>
              <w:rPr>
                <w:rFonts w:ascii="Times New Roman" w:hAnsi="Times New Roman"/>
                <w:color w:val="000000"/>
                <w:sz w:val="24"/>
              </w:rPr>
              <w:t>6.6</w:t>
            </w:r>
          </w:p>
        </w:tc>
        <w:tc>
          <w:tcPr>
            <w:tcW w:w="12225" w:type="dxa"/>
            <w:tcMar>
              <w:top w:w="50" w:type="dxa"/>
              <w:left w:w="100" w:type="dxa"/>
            </w:tcMar>
            <w:vAlign w:val="center"/>
          </w:tcPr>
          <w:p w14:paraId="09F124A2" w14:textId="77777777" w:rsidR="00015C0F" w:rsidRDefault="00276244" w:rsidP="00771795">
            <w:pPr>
              <w:spacing w:after="0" w:line="240" w:lineRule="auto"/>
              <w:ind w:left="365"/>
              <w:jc w:val="both"/>
            </w:pPr>
            <w:r>
              <w:rPr>
                <w:rFonts w:ascii="Times New Roman" w:hAnsi="Times New Roman"/>
                <w:color w:val="000000"/>
                <w:sz w:val="24"/>
              </w:rPr>
              <w:t>Разделительный мягкий знак</w:t>
            </w:r>
          </w:p>
        </w:tc>
      </w:tr>
      <w:tr w:rsidR="00015C0F" w14:paraId="63E0DD23" w14:textId="77777777">
        <w:trPr>
          <w:trHeight w:val="144"/>
          <w:tblCellSpacing w:w="0" w:type="dxa"/>
        </w:trPr>
        <w:tc>
          <w:tcPr>
            <w:tcW w:w="1718" w:type="dxa"/>
            <w:tcMar>
              <w:top w:w="50" w:type="dxa"/>
              <w:left w:w="100" w:type="dxa"/>
            </w:tcMar>
            <w:vAlign w:val="center"/>
          </w:tcPr>
          <w:p w14:paraId="295EFDBA" w14:textId="77777777" w:rsidR="00015C0F" w:rsidRDefault="00276244" w:rsidP="00771795">
            <w:pPr>
              <w:spacing w:after="0" w:line="240" w:lineRule="auto"/>
              <w:ind w:left="365"/>
              <w:jc w:val="center"/>
            </w:pPr>
            <w:r>
              <w:rPr>
                <w:rFonts w:ascii="Times New Roman" w:hAnsi="Times New Roman"/>
                <w:color w:val="000000"/>
                <w:sz w:val="24"/>
              </w:rPr>
              <w:t>6.7</w:t>
            </w:r>
          </w:p>
        </w:tc>
        <w:tc>
          <w:tcPr>
            <w:tcW w:w="12225" w:type="dxa"/>
            <w:tcMar>
              <w:top w:w="50" w:type="dxa"/>
              <w:left w:w="100" w:type="dxa"/>
            </w:tcMar>
            <w:vAlign w:val="center"/>
          </w:tcPr>
          <w:p w14:paraId="3C38A363" w14:textId="77777777" w:rsidR="00015C0F" w:rsidRDefault="00276244" w:rsidP="00771795">
            <w:pPr>
              <w:spacing w:after="0" w:line="240"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чт, щн, нч</w:t>
            </w:r>
          </w:p>
        </w:tc>
      </w:tr>
      <w:tr w:rsidR="00015C0F" w:rsidRPr="004D46EF" w14:paraId="38384378" w14:textId="77777777">
        <w:trPr>
          <w:trHeight w:val="144"/>
          <w:tblCellSpacing w:w="0" w:type="dxa"/>
        </w:trPr>
        <w:tc>
          <w:tcPr>
            <w:tcW w:w="1718" w:type="dxa"/>
            <w:tcMar>
              <w:top w:w="50" w:type="dxa"/>
              <w:left w:w="100" w:type="dxa"/>
            </w:tcMar>
            <w:vAlign w:val="center"/>
          </w:tcPr>
          <w:p w14:paraId="44906F31" w14:textId="77777777" w:rsidR="00015C0F" w:rsidRDefault="00276244" w:rsidP="00771795">
            <w:pPr>
              <w:spacing w:after="0" w:line="240" w:lineRule="auto"/>
              <w:ind w:left="365"/>
              <w:jc w:val="center"/>
            </w:pPr>
            <w:r>
              <w:rPr>
                <w:rFonts w:ascii="Times New Roman" w:hAnsi="Times New Roman"/>
                <w:color w:val="000000"/>
                <w:sz w:val="24"/>
              </w:rPr>
              <w:t>6.8</w:t>
            </w:r>
          </w:p>
        </w:tc>
        <w:tc>
          <w:tcPr>
            <w:tcW w:w="12225" w:type="dxa"/>
            <w:tcMar>
              <w:top w:w="50" w:type="dxa"/>
              <w:left w:w="100" w:type="dxa"/>
            </w:tcMar>
            <w:vAlign w:val="center"/>
          </w:tcPr>
          <w:p w14:paraId="74067EB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Проверяемые безударные гласные в корне слова</w:t>
            </w:r>
          </w:p>
        </w:tc>
      </w:tr>
      <w:tr w:rsidR="00015C0F" w:rsidRPr="004D46EF" w14:paraId="22288855" w14:textId="77777777">
        <w:trPr>
          <w:trHeight w:val="144"/>
          <w:tblCellSpacing w:w="0" w:type="dxa"/>
        </w:trPr>
        <w:tc>
          <w:tcPr>
            <w:tcW w:w="1718" w:type="dxa"/>
            <w:tcMar>
              <w:top w:w="50" w:type="dxa"/>
              <w:left w:w="100" w:type="dxa"/>
            </w:tcMar>
            <w:vAlign w:val="center"/>
          </w:tcPr>
          <w:p w14:paraId="6181185A" w14:textId="77777777" w:rsidR="00015C0F" w:rsidRDefault="00276244" w:rsidP="00771795">
            <w:pPr>
              <w:spacing w:after="0" w:line="240" w:lineRule="auto"/>
              <w:ind w:left="365"/>
              <w:jc w:val="center"/>
            </w:pPr>
            <w:r>
              <w:rPr>
                <w:rFonts w:ascii="Times New Roman" w:hAnsi="Times New Roman"/>
                <w:color w:val="000000"/>
                <w:sz w:val="24"/>
              </w:rPr>
              <w:t>6.9</w:t>
            </w:r>
          </w:p>
        </w:tc>
        <w:tc>
          <w:tcPr>
            <w:tcW w:w="12225" w:type="dxa"/>
            <w:tcMar>
              <w:top w:w="50" w:type="dxa"/>
              <w:left w:w="100" w:type="dxa"/>
            </w:tcMar>
            <w:vAlign w:val="center"/>
          </w:tcPr>
          <w:p w14:paraId="309012A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Парные звонкие и глухие согласные в корне слова</w:t>
            </w:r>
          </w:p>
        </w:tc>
      </w:tr>
      <w:tr w:rsidR="00015C0F" w:rsidRPr="004D46EF" w14:paraId="15F790D8" w14:textId="77777777">
        <w:trPr>
          <w:trHeight w:val="144"/>
          <w:tblCellSpacing w:w="0" w:type="dxa"/>
        </w:trPr>
        <w:tc>
          <w:tcPr>
            <w:tcW w:w="1718" w:type="dxa"/>
            <w:tcMar>
              <w:top w:w="50" w:type="dxa"/>
              <w:left w:w="100" w:type="dxa"/>
            </w:tcMar>
            <w:vAlign w:val="center"/>
          </w:tcPr>
          <w:p w14:paraId="0802DB6E" w14:textId="77777777" w:rsidR="00015C0F" w:rsidRDefault="00276244" w:rsidP="00771795">
            <w:pPr>
              <w:spacing w:after="0" w:line="240" w:lineRule="auto"/>
              <w:ind w:left="365"/>
              <w:jc w:val="center"/>
            </w:pPr>
            <w:r>
              <w:rPr>
                <w:rFonts w:ascii="Times New Roman" w:hAnsi="Times New Roman"/>
                <w:color w:val="000000"/>
                <w:sz w:val="24"/>
              </w:rPr>
              <w:t>6.10</w:t>
            </w:r>
          </w:p>
        </w:tc>
        <w:tc>
          <w:tcPr>
            <w:tcW w:w="12225" w:type="dxa"/>
            <w:tcMar>
              <w:top w:w="50" w:type="dxa"/>
              <w:left w:w="100" w:type="dxa"/>
            </w:tcMar>
            <w:vAlign w:val="center"/>
          </w:tcPr>
          <w:p w14:paraId="70A8C76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015C0F" w:rsidRPr="004D46EF" w14:paraId="7CA8A031" w14:textId="77777777">
        <w:trPr>
          <w:trHeight w:val="144"/>
          <w:tblCellSpacing w:w="0" w:type="dxa"/>
        </w:trPr>
        <w:tc>
          <w:tcPr>
            <w:tcW w:w="1718" w:type="dxa"/>
            <w:tcMar>
              <w:top w:w="50" w:type="dxa"/>
              <w:left w:w="100" w:type="dxa"/>
            </w:tcMar>
            <w:vAlign w:val="center"/>
          </w:tcPr>
          <w:p w14:paraId="557C65D7" w14:textId="77777777" w:rsidR="00015C0F" w:rsidRDefault="00276244" w:rsidP="00771795">
            <w:pPr>
              <w:spacing w:after="0" w:line="240" w:lineRule="auto"/>
              <w:ind w:left="365"/>
              <w:jc w:val="center"/>
            </w:pPr>
            <w:r>
              <w:rPr>
                <w:rFonts w:ascii="Times New Roman" w:hAnsi="Times New Roman"/>
                <w:color w:val="000000"/>
                <w:sz w:val="24"/>
              </w:rPr>
              <w:t>6.11</w:t>
            </w:r>
          </w:p>
        </w:tc>
        <w:tc>
          <w:tcPr>
            <w:tcW w:w="12225" w:type="dxa"/>
            <w:tcMar>
              <w:top w:w="50" w:type="dxa"/>
              <w:left w:w="100" w:type="dxa"/>
            </w:tcMar>
            <w:vAlign w:val="center"/>
          </w:tcPr>
          <w:p w14:paraId="205BCBD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Заглавная буква в именах собственных: имена, фамилии, отчества людей, клички животных, географические названия</w:t>
            </w:r>
          </w:p>
        </w:tc>
      </w:tr>
      <w:tr w:rsidR="00015C0F" w:rsidRPr="004D46EF" w14:paraId="12B1F142" w14:textId="77777777">
        <w:trPr>
          <w:trHeight w:val="144"/>
          <w:tblCellSpacing w:w="0" w:type="dxa"/>
        </w:trPr>
        <w:tc>
          <w:tcPr>
            <w:tcW w:w="1718" w:type="dxa"/>
            <w:tcMar>
              <w:top w:w="50" w:type="dxa"/>
              <w:left w:w="100" w:type="dxa"/>
            </w:tcMar>
            <w:vAlign w:val="center"/>
          </w:tcPr>
          <w:p w14:paraId="6C167FDE" w14:textId="77777777" w:rsidR="00015C0F" w:rsidRDefault="00276244" w:rsidP="00771795">
            <w:pPr>
              <w:spacing w:after="0" w:line="240" w:lineRule="auto"/>
              <w:ind w:left="365"/>
              <w:jc w:val="center"/>
            </w:pPr>
            <w:r>
              <w:rPr>
                <w:rFonts w:ascii="Times New Roman" w:hAnsi="Times New Roman"/>
                <w:color w:val="000000"/>
                <w:sz w:val="24"/>
              </w:rPr>
              <w:t>6.12</w:t>
            </w:r>
          </w:p>
        </w:tc>
        <w:tc>
          <w:tcPr>
            <w:tcW w:w="12225" w:type="dxa"/>
            <w:tcMar>
              <w:top w:w="50" w:type="dxa"/>
              <w:left w:w="100" w:type="dxa"/>
            </w:tcMar>
            <w:vAlign w:val="center"/>
          </w:tcPr>
          <w:p w14:paraId="3634627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Раздельное написание предлогов с именами существительными</w:t>
            </w:r>
          </w:p>
        </w:tc>
      </w:tr>
      <w:tr w:rsidR="00015C0F" w14:paraId="75358B4E" w14:textId="77777777">
        <w:trPr>
          <w:trHeight w:val="144"/>
          <w:tblCellSpacing w:w="0" w:type="dxa"/>
        </w:trPr>
        <w:tc>
          <w:tcPr>
            <w:tcW w:w="1718" w:type="dxa"/>
            <w:tcMar>
              <w:top w:w="50" w:type="dxa"/>
              <w:left w:w="100" w:type="dxa"/>
            </w:tcMar>
            <w:vAlign w:val="center"/>
          </w:tcPr>
          <w:p w14:paraId="4F8120C8" w14:textId="77777777" w:rsidR="00015C0F" w:rsidRDefault="00276244" w:rsidP="00771795">
            <w:pPr>
              <w:spacing w:after="0" w:line="240" w:lineRule="auto"/>
              <w:ind w:left="365"/>
              <w:jc w:val="center"/>
            </w:pPr>
            <w:r>
              <w:rPr>
                <w:rFonts w:ascii="Times New Roman" w:hAnsi="Times New Roman"/>
                <w:color w:val="000000"/>
                <w:sz w:val="24"/>
              </w:rPr>
              <w:t>7</w:t>
            </w:r>
          </w:p>
        </w:tc>
        <w:tc>
          <w:tcPr>
            <w:tcW w:w="12225" w:type="dxa"/>
            <w:tcMar>
              <w:top w:w="50" w:type="dxa"/>
              <w:left w:w="100" w:type="dxa"/>
            </w:tcMar>
            <w:vAlign w:val="center"/>
          </w:tcPr>
          <w:p w14:paraId="27D36E27"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2DF7F5DA" w14:textId="77777777">
        <w:trPr>
          <w:trHeight w:val="144"/>
          <w:tblCellSpacing w:w="0" w:type="dxa"/>
        </w:trPr>
        <w:tc>
          <w:tcPr>
            <w:tcW w:w="1718" w:type="dxa"/>
            <w:tcMar>
              <w:top w:w="50" w:type="dxa"/>
              <w:left w:w="100" w:type="dxa"/>
            </w:tcMar>
            <w:vAlign w:val="center"/>
          </w:tcPr>
          <w:p w14:paraId="222E37EF" w14:textId="77777777" w:rsidR="00015C0F" w:rsidRDefault="00276244" w:rsidP="00771795">
            <w:pPr>
              <w:spacing w:after="0" w:line="240" w:lineRule="auto"/>
              <w:ind w:left="365"/>
              <w:jc w:val="center"/>
            </w:pPr>
            <w:r>
              <w:rPr>
                <w:rFonts w:ascii="Times New Roman" w:hAnsi="Times New Roman"/>
                <w:color w:val="000000"/>
                <w:sz w:val="24"/>
              </w:rPr>
              <w:t>7.1</w:t>
            </w:r>
          </w:p>
        </w:tc>
        <w:tc>
          <w:tcPr>
            <w:tcW w:w="12225" w:type="dxa"/>
            <w:tcMar>
              <w:top w:w="50" w:type="dxa"/>
              <w:left w:w="100" w:type="dxa"/>
            </w:tcMar>
            <w:vAlign w:val="center"/>
          </w:tcPr>
          <w:p w14:paraId="6224846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015C0F" w:rsidRPr="004D46EF" w14:paraId="7A316CA6" w14:textId="77777777">
        <w:trPr>
          <w:trHeight w:val="144"/>
          <w:tblCellSpacing w:w="0" w:type="dxa"/>
        </w:trPr>
        <w:tc>
          <w:tcPr>
            <w:tcW w:w="1718" w:type="dxa"/>
            <w:tcMar>
              <w:top w:w="50" w:type="dxa"/>
              <w:left w:w="100" w:type="dxa"/>
            </w:tcMar>
            <w:vAlign w:val="center"/>
          </w:tcPr>
          <w:p w14:paraId="1C9F79E6" w14:textId="77777777" w:rsidR="00015C0F" w:rsidRDefault="00276244" w:rsidP="00771795">
            <w:pPr>
              <w:spacing w:after="0" w:line="240" w:lineRule="auto"/>
              <w:ind w:left="365"/>
              <w:jc w:val="center"/>
            </w:pPr>
            <w:r>
              <w:rPr>
                <w:rFonts w:ascii="Times New Roman" w:hAnsi="Times New Roman"/>
                <w:color w:val="000000"/>
                <w:sz w:val="24"/>
              </w:rPr>
              <w:t>7.2</w:t>
            </w:r>
          </w:p>
        </w:tc>
        <w:tc>
          <w:tcPr>
            <w:tcW w:w="12225" w:type="dxa"/>
            <w:tcMar>
              <w:top w:w="50" w:type="dxa"/>
              <w:left w:w="100" w:type="dxa"/>
            </w:tcMar>
            <w:vAlign w:val="center"/>
          </w:tcPr>
          <w:p w14:paraId="2D142DE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015C0F" w:rsidRPr="004D46EF" w14:paraId="15E7103D" w14:textId="77777777">
        <w:trPr>
          <w:trHeight w:val="144"/>
          <w:tblCellSpacing w:w="0" w:type="dxa"/>
        </w:trPr>
        <w:tc>
          <w:tcPr>
            <w:tcW w:w="1718" w:type="dxa"/>
            <w:tcMar>
              <w:top w:w="50" w:type="dxa"/>
              <w:left w:w="100" w:type="dxa"/>
            </w:tcMar>
            <w:vAlign w:val="center"/>
          </w:tcPr>
          <w:p w14:paraId="552220ED" w14:textId="77777777" w:rsidR="00015C0F" w:rsidRDefault="00276244" w:rsidP="00771795">
            <w:pPr>
              <w:spacing w:after="0" w:line="240" w:lineRule="auto"/>
              <w:ind w:left="365"/>
              <w:jc w:val="center"/>
            </w:pPr>
            <w:r>
              <w:rPr>
                <w:rFonts w:ascii="Times New Roman" w:hAnsi="Times New Roman"/>
                <w:color w:val="000000"/>
                <w:sz w:val="24"/>
              </w:rPr>
              <w:t>7.3</w:t>
            </w:r>
          </w:p>
        </w:tc>
        <w:tc>
          <w:tcPr>
            <w:tcW w:w="12225" w:type="dxa"/>
            <w:tcMar>
              <w:top w:w="50" w:type="dxa"/>
              <w:left w:w="100" w:type="dxa"/>
            </w:tcMar>
            <w:vAlign w:val="center"/>
          </w:tcPr>
          <w:p w14:paraId="1956116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Соблюдение норм речевого этикета и орфоэпических норм в ситуациях учебного </w:t>
            </w:r>
            <w:r w:rsidRPr="00933577">
              <w:rPr>
                <w:rFonts w:ascii="Times New Roman" w:hAnsi="Times New Roman"/>
                <w:color w:val="000000"/>
                <w:sz w:val="24"/>
                <w:lang w:val="ru-RU"/>
              </w:rPr>
              <w:lastRenderedPageBreak/>
              <w:t>и бытового общения</w:t>
            </w:r>
          </w:p>
        </w:tc>
      </w:tr>
      <w:tr w:rsidR="00015C0F" w:rsidRPr="004D46EF" w14:paraId="5A0EEB93" w14:textId="77777777">
        <w:trPr>
          <w:trHeight w:val="144"/>
          <w:tblCellSpacing w:w="0" w:type="dxa"/>
        </w:trPr>
        <w:tc>
          <w:tcPr>
            <w:tcW w:w="1718" w:type="dxa"/>
            <w:tcMar>
              <w:top w:w="50" w:type="dxa"/>
              <w:left w:w="100" w:type="dxa"/>
            </w:tcMar>
            <w:vAlign w:val="center"/>
          </w:tcPr>
          <w:p w14:paraId="5C66A9E2" w14:textId="77777777" w:rsidR="00015C0F" w:rsidRDefault="00276244" w:rsidP="00771795">
            <w:pPr>
              <w:spacing w:after="0" w:line="240" w:lineRule="auto"/>
              <w:ind w:left="365"/>
              <w:jc w:val="center"/>
            </w:pPr>
            <w:r>
              <w:rPr>
                <w:rFonts w:ascii="Times New Roman" w:hAnsi="Times New Roman"/>
                <w:color w:val="000000"/>
                <w:sz w:val="24"/>
              </w:rPr>
              <w:lastRenderedPageBreak/>
              <w:t>7.4</w:t>
            </w:r>
          </w:p>
        </w:tc>
        <w:tc>
          <w:tcPr>
            <w:tcW w:w="12225" w:type="dxa"/>
            <w:tcMar>
              <w:top w:w="50" w:type="dxa"/>
              <w:left w:w="100" w:type="dxa"/>
            </w:tcMar>
            <w:vAlign w:val="center"/>
          </w:tcPr>
          <w:p w14:paraId="6990260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Составление устного рассказа по репродукции картины </w:t>
            </w:r>
          </w:p>
        </w:tc>
      </w:tr>
      <w:tr w:rsidR="00015C0F" w:rsidRPr="004D46EF" w14:paraId="1B46B21A" w14:textId="77777777">
        <w:trPr>
          <w:trHeight w:val="144"/>
          <w:tblCellSpacing w:w="0" w:type="dxa"/>
        </w:trPr>
        <w:tc>
          <w:tcPr>
            <w:tcW w:w="1718" w:type="dxa"/>
            <w:tcMar>
              <w:top w:w="50" w:type="dxa"/>
              <w:left w:w="100" w:type="dxa"/>
            </w:tcMar>
            <w:vAlign w:val="center"/>
          </w:tcPr>
          <w:p w14:paraId="09703FDF" w14:textId="77777777" w:rsidR="00015C0F" w:rsidRDefault="00276244" w:rsidP="00771795">
            <w:pPr>
              <w:spacing w:after="0" w:line="240" w:lineRule="auto"/>
              <w:ind w:left="365"/>
              <w:jc w:val="center"/>
            </w:pPr>
            <w:r>
              <w:rPr>
                <w:rFonts w:ascii="Times New Roman" w:hAnsi="Times New Roman"/>
                <w:color w:val="000000"/>
                <w:sz w:val="24"/>
              </w:rPr>
              <w:t>7.5</w:t>
            </w:r>
          </w:p>
        </w:tc>
        <w:tc>
          <w:tcPr>
            <w:tcW w:w="12225" w:type="dxa"/>
            <w:tcMar>
              <w:top w:w="50" w:type="dxa"/>
              <w:left w:w="100" w:type="dxa"/>
            </w:tcMar>
            <w:vAlign w:val="center"/>
          </w:tcPr>
          <w:p w14:paraId="324EFCD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Составление устного рассказа с использованием личных наблюдений и вопросов</w:t>
            </w:r>
          </w:p>
        </w:tc>
      </w:tr>
      <w:tr w:rsidR="00015C0F" w:rsidRPr="004D46EF" w14:paraId="0799A7E1" w14:textId="77777777">
        <w:trPr>
          <w:trHeight w:val="144"/>
          <w:tblCellSpacing w:w="0" w:type="dxa"/>
        </w:trPr>
        <w:tc>
          <w:tcPr>
            <w:tcW w:w="1718" w:type="dxa"/>
            <w:tcMar>
              <w:top w:w="50" w:type="dxa"/>
              <w:left w:w="100" w:type="dxa"/>
            </w:tcMar>
            <w:vAlign w:val="center"/>
          </w:tcPr>
          <w:p w14:paraId="022B5BCD" w14:textId="77777777" w:rsidR="00015C0F" w:rsidRDefault="00276244" w:rsidP="00771795">
            <w:pPr>
              <w:spacing w:after="0" w:line="240" w:lineRule="auto"/>
              <w:ind w:left="365"/>
              <w:jc w:val="center"/>
            </w:pPr>
            <w:r>
              <w:rPr>
                <w:rFonts w:ascii="Times New Roman" w:hAnsi="Times New Roman"/>
                <w:color w:val="000000"/>
                <w:sz w:val="24"/>
              </w:rPr>
              <w:t>7.6</w:t>
            </w:r>
          </w:p>
        </w:tc>
        <w:tc>
          <w:tcPr>
            <w:tcW w:w="12225" w:type="dxa"/>
            <w:tcMar>
              <w:top w:w="50" w:type="dxa"/>
              <w:left w:w="100" w:type="dxa"/>
            </w:tcMar>
            <w:vAlign w:val="center"/>
          </w:tcPr>
          <w:p w14:paraId="546D7E7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015C0F" w14:paraId="3005FADD" w14:textId="77777777">
        <w:trPr>
          <w:trHeight w:val="144"/>
          <w:tblCellSpacing w:w="0" w:type="dxa"/>
        </w:trPr>
        <w:tc>
          <w:tcPr>
            <w:tcW w:w="1718" w:type="dxa"/>
            <w:tcMar>
              <w:top w:w="50" w:type="dxa"/>
              <w:left w:w="100" w:type="dxa"/>
            </w:tcMar>
            <w:vAlign w:val="center"/>
          </w:tcPr>
          <w:p w14:paraId="2CCA0488" w14:textId="77777777" w:rsidR="00015C0F" w:rsidRDefault="00276244" w:rsidP="00771795">
            <w:pPr>
              <w:spacing w:after="0" w:line="240" w:lineRule="auto"/>
              <w:ind w:left="365"/>
              <w:jc w:val="center"/>
            </w:pPr>
            <w:r>
              <w:rPr>
                <w:rFonts w:ascii="Times New Roman" w:hAnsi="Times New Roman"/>
                <w:color w:val="000000"/>
                <w:sz w:val="24"/>
              </w:rPr>
              <w:t>7.7</w:t>
            </w:r>
          </w:p>
        </w:tc>
        <w:tc>
          <w:tcPr>
            <w:tcW w:w="12225" w:type="dxa"/>
            <w:tcMar>
              <w:top w:w="50" w:type="dxa"/>
              <w:left w:w="100" w:type="dxa"/>
            </w:tcMar>
            <w:vAlign w:val="center"/>
          </w:tcPr>
          <w:p w14:paraId="5D1CAC2C" w14:textId="77777777" w:rsidR="00015C0F" w:rsidRDefault="00276244" w:rsidP="00771795">
            <w:pPr>
              <w:spacing w:after="0" w:line="240" w:lineRule="auto"/>
              <w:ind w:left="365"/>
              <w:jc w:val="both"/>
            </w:pPr>
            <w:r>
              <w:rPr>
                <w:rFonts w:ascii="Times New Roman" w:hAnsi="Times New Roman"/>
                <w:color w:val="000000"/>
                <w:sz w:val="24"/>
              </w:rPr>
              <w:t>Тема текста</w:t>
            </w:r>
          </w:p>
        </w:tc>
      </w:tr>
      <w:tr w:rsidR="00015C0F" w14:paraId="0EDF3C15" w14:textId="77777777">
        <w:trPr>
          <w:trHeight w:val="144"/>
          <w:tblCellSpacing w:w="0" w:type="dxa"/>
        </w:trPr>
        <w:tc>
          <w:tcPr>
            <w:tcW w:w="1718" w:type="dxa"/>
            <w:tcMar>
              <w:top w:w="50" w:type="dxa"/>
              <w:left w:w="100" w:type="dxa"/>
            </w:tcMar>
            <w:vAlign w:val="center"/>
          </w:tcPr>
          <w:p w14:paraId="7075B2D2" w14:textId="77777777" w:rsidR="00015C0F" w:rsidRDefault="00276244" w:rsidP="00771795">
            <w:pPr>
              <w:spacing w:after="0" w:line="240" w:lineRule="auto"/>
              <w:ind w:left="365"/>
              <w:jc w:val="center"/>
            </w:pPr>
            <w:r>
              <w:rPr>
                <w:rFonts w:ascii="Times New Roman" w:hAnsi="Times New Roman"/>
                <w:color w:val="000000"/>
                <w:sz w:val="24"/>
              </w:rPr>
              <w:t>7.8</w:t>
            </w:r>
          </w:p>
        </w:tc>
        <w:tc>
          <w:tcPr>
            <w:tcW w:w="12225" w:type="dxa"/>
            <w:tcMar>
              <w:top w:w="50" w:type="dxa"/>
              <w:left w:w="100" w:type="dxa"/>
            </w:tcMar>
            <w:vAlign w:val="center"/>
          </w:tcPr>
          <w:p w14:paraId="6E5A0784" w14:textId="77777777" w:rsidR="00015C0F" w:rsidRDefault="00276244" w:rsidP="00771795">
            <w:pPr>
              <w:spacing w:after="0" w:line="240" w:lineRule="auto"/>
              <w:ind w:left="365"/>
              <w:jc w:val="both"/>
            </w:pPr>
            <w:r>
              <w:rPr>
                <w:rFonts w:ascii="Times New Roman" w:hAnsi="Times New Roman"/>
                <w:color w:val="000000"/>
                <w:sz w:val="24"/>
              </w:rPr>
              <w:t>Основная мысль</w:t>
            </w:r>
          </w:p>
        </w:tc>
      </w:tr>
      <w:tr w:rsidR="00015C0F" w:rsidRPr="004D46EF" w14:paraId="79EF06D1" w14:textId="77777777">
        <w:trPr>
          <w:trHeight w:val="144"/>
          <w:tblCellSpacing w:w="0" w:type="dxa"/>
        </w:trPr>
        <w:tc>
          <w:tcPr>
            <w:tcW w:w="1718" w:type="dxa"/>
            <w:tcMar>
              <w:top w:w="50" w:type="dxa"/>
              <w:left w:w="100" w:type="dxa"/>
            </w:tcMar>
            <w:vAlign w:val="center"/>
          </w:tcPr>
          <w:p w14:paraId="25109F1D" w14:textId="77777777" w:rsidR="00015C0F" w:rsidRDefault="00276244" w:rsidP="00771795">
            <w:pPr>
              <w:spacing w:after="0" w:line="240" w:lineRule="auto"/>
              <w:ind w:left="365"/>
              <w:jc w:val="center"/>
            </w:pPr>
            <w:r>
              <w:rPr>
                <w:rFonts w:ascii="Times New Roman" w:hAnsi="Times New Roman"/>
                <w:color w:val="000000"/>
                <w:sz w:val="24"/>
              </w:rPr>
              <w:t>7.9</w:t>
            </w:r>
          </w:p>
        </w:tc>
        <w:tc>
          <w:tcPr>
            <w:tcW w:w="12225" w:type="dxa"/>
            <w:tcMar>
              <w:top w:w="50" w:type="dxa"/>
              <w:left w:w="100" w:type="dxa"/>
            </w:tcMar>
            <w:vAlign w:val="center"/>
          </w:tcPr>
          <w:p w14:paraId="09B4D8D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Заглавие текста. Подбор заголовков к предложенным текстам</w:t>
            </w:r>
          </w:p>
        </w:tc>
      </w:tr>
      <w:tr w:rsidR="00015C0F" w:rsidRPr="004D46EF" w14:paraId="5A69BA7C" w14:textId="77777777">
        <w:trPr>
          <w:trHeight w:val="144"/>
          <w:tblCellSpacing w:w="0" w:type="dxa"/>
        </w:trPr>
        <w:tc>
          <w:tcPr>
            <w:tcW w:w="1718" w:type="dxa"/>
            <w:tcMar>
              <w:top w:w="50" w:type="dxa"/>
              <w:left w:w="100" w:type="dxa"/>
            </w:tcMar>
            <w:vAlign w:val="center"/>
          </w:tcPr>
          <w:p w14:paraId="61E57CE8" w14:textId="77777777" w:rsidR="00015C0F" w:rsidRDefault="00276244" w:rsidP="00771795">
            <w:pPr>
              <w:spacing w:after="0" w:line="240" w:lineRule="auto"/>
              <w:ind w:left="365"/>
              <w:jc w:val="center"/>
            </w:pPr>
            <w:r>
              <w:rPr>
                <w:rFonts w:ascii="Times New Roman" w:hAnsi="Times New Roman"/>
                <w:color w:val="000000"/>
                <w:sz w:val="24"/>
              </w:rPr>
              <w:t>7.10</w:t>
            </w:r>
          </w:p>
        </w:tc>
        <w:tc>
          <w:tcPr>
            <w:tcW w:w="12225" w:type="dxa"/>
            <w:tcMar>
              <w:top w:w="50" w:type="dxa"/>
              <w:left w:w="100" w:type="dxa"/>
            </w:tcMar>
            <w:vAlign w:val="center"/>
          </w:tcPr>
          <w:p w14:paraId="3BF5A93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Последовательность частей текста (абзацев). Корректирование текстов с нарушенным порядком предложений и абзацев</w:t>
            </w:r>
          </w:p>
        </w:tc>
      </w:tr>
      <w:tr w:rsidR="00015C0F" w:rsidRPr="004D46EF" w14:paraId="572C9294" w14:textId="77777777">
        <w:trPr>
          <w:trHeight w:val="144"/>
          <w:tblCellSpacing w:w="0" w:type="dxa"/>
        </w:trPr>
        <w:tc>
          <w:tcPr>
            <w:tcW w:w="1718" w:type="dxa"/>
            <w:tcMar>
              <w:top w:w="50" w:type="dxa"/>
              <w:left w:w="100" w:type="dxa"/>
            </w:tcMar>
            <w:vAlign w:val="center"/>
          </w:tcPr>
          <w:p w14:paraId="25240B87" w14:textId="77777777" w:rsidR="00015C0F" w:rsidRDefault="00276244" w:rsidP="00771795">
            <w:pPr>
              <w:spacing w:after="0" w:line="240" w:lineRule="auto"/>
              <w:ind w:left="365"/>
              <w:jc w:val="center"/>
            </w:pPr>
            <w:r>
              <w:rPr>
                <w:rFonts w:ascii="Times New Roman" w:hAnsi="Times New Roman"/>
                <w:color w:val="000000"/>
                <w:sz w:val="24"/>
              </w:rPr>
              <w:t>7.11</w:t>
            </w:r>
          </w:p>
        </w:tc>
        <w:tc>
          <w:tcPr>
            <w:tcW w:w="12225" w:type="dxa"/>
            <w:tcMar>
              <w:top w:w="50" w:type="dxa"/>
              <w:left w:w="100" w:type="dxa"/>
            </w:tcMar>
            <w:vAlign w:val="center"/>
          </w:tcPr>
          <w:p w14:paraId="72DB03C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Типы текстов: описание, повествование, рассуждение, их особенности (первичное ознакомление)</w:t>
            </w:r>
          </w:p>
        </w:tc>
      </w:tr>
      <w:tr w:rsidR="00015C0F" w14:paraId="04A101C4" w14:textId="77777777">
        <w:trPr>
          <w:trHeight w:val="144"/>
          <w:tblCellSpacing w:w="0" w:type="dxa"/>
        </w:trPr>
        <w:tc>
          <w:tcPr>
            <w:tcW w:w="1718" w:type="dxa"/>
            <w:tcMar>
              <w:top w:w="50" w:type="dxa"/>
              <w:left w:w="100" w:type="dxa"/>
            </w:tcMar>
            <w:vAlign w:val="center"/>
          </w:tcPr>
          <w:p w14:paraId="640014E6" w14:textId="77777777" w:rsidR="00015C0F" w:rsidRDefault="00276244" w:rsidP="00771795">
            <w:pPr>
              <w:spacing w:after="0" w:line="240" w:lineRule="auto"/>
              <w:ind w:left="365"/>
              <w:jc w:val="center"/>
            </w:pPr>
            <w:r>
              <w:rPr>
                <w:rFonts w:ascii="Times New Roman" w:hAnsi="Times New Roman"/>
                <w:color w:val="000000"/>
                <w:sz w:val="24"/>
              </w:rPr>
              <w:t>7.12</w:t>
            </w:r>
          </w:p>
        </w:tc>
        <w:tc>
          <w:tcPr>
            <w:tcW w:w="12225" w:type="dxa"/>
            <w:tcMar>
              <w:top w:w="50" w:type="dxa"/>
              <w:left w:w="100" w:type="dxa"/>
            </w:tcMar>
            <w:vAlign w:val="center"/>
          </w:tcPr>
          <w:p w14:paraId="722EB34A" w14:textId="77777777" w:rsidR="00015C0F" w:rsidRDefault="00276244" w:rsidP="00771795">
            <w:pPr>
              <w:spacing w:after="0" w:line="240" w:lineRule="auto"/>
              <w:ind w:left="365"/>
              <w:jc w:val="both"/>
            </w:pPr>
            <w:r>
              <w:rPr>
                <w:rFonts w:ascii="Times New Roman" w:hAnsi="Times New Roman"/>
                <w:color w:val="000000"/>
                <w:sz w:val="24"/>
              </w:rPr>
              <w:t>Поздравление и поздравительная открытка</w:t>
            </w:r>
          </w:p>
        </w:tc>
      </w:tr>
      <w:tr w:rsidR="00015C0F" w:rsidRPr="004D46EF" w14:paraId="308DFF47" w14:textId="77777777">
        <w:trPr>
          <w:trHeight w:val="144"/>
          <w:tblCellSpacing w:w="0" w:type="dxa"/>
        </w:trPr>
        <w:tc>
          <w:tcPr>
            <w:tcW w:w="1718" w:type="dxa"/>
            <w:tcMar>
              <w:top w:w="50" w:type="dxa"/>
              <w:left w:w="100" w:type="dxa"/>
            </w:tcMar>
            <w:vAlign w:val="center"/>
          </w:tcPr>
          <w:p w14:paraId="2FCD74A0" w14:textId="77777777" w:rsidR="00015C0F" w:rsidRDefault="00276244" w:rsidP="00771795">
            <w:pPr>
              <w:spacing w:after="0" w:line="240" w:lineRule="auto"/>
              <w:ind w:left="365"/>
              <w:jc w:val="center"/>
            </w:pPr>
            <w:r>
              <w:rPr>
                <w:rFonts w:ascii="Times New Roman" w:hAnsi="Times New Roman"/>
                <w:color w:val="000000"/>
                <w:sz w:val="24"/>
              </w:rPr>
              <w:t>7.13</w:t>
            </w:r>
          </w:p>
        </w:tc>
        <w:tc>
          <w:tcPr>
            <w:tcW w:w="12225" w:type="dxa"/>
            <w:tcMar>
              <w:top w:w="50" w:type="dxa"/>
              <w:left w:w="100" w:type="dxa"/>
            </w:tcMar>
            <w:vAlign w:val="center"/>
          </w:tcPr>
          <w:p w14:paraId="77FFEF5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Понимание текста: развитие умения формулировать простые выводы на основе информации, содержащейся в тексте</w:t>
            </w:r>
          </w:p>
        </w:tc>
      </w:tr>
      <w:tr w:rsidR="00015C0F" w:rsidRPr="004D46EF" w14:paraId="2B77CACF" w14:textId="77777777">
        <w:trPr>
          <w:trHeight w:val="144"/>
          <w:tblCellSpacing w:w="0" w:type="dxa"/>
        </w:trPr>
        <w:tc>
          <w:tcPr>
            <w:tcW w:w="1718" w:type="dxa"/>
            <w:tcMar>
              <w:top w:w="50" w:type="dxa"/>
              <w:left w:w="100" w:type="dxa"/>
            </w:tcMar>
            <w:vAlign w:val="center"/>
          </w:tcPr>
          <w:p w14:paraId="52870775" w14:textId="77777777" w:rsidR="00015C0F" w:rsidRDefault="00276244" w:rsidP="00771795">
            <w:pPr>
              <w:spacing w:after="0" w:line="240" w:lineRule="auto"/>
              <w:ind w:left="365"/>
              <w:jc w:val="center"/>
            </w:pPr>
            <w:r>
              <w:rPr>
                <w:rFonts w:ascii="Times New Roman" w:hAnsi="Times New Roman"/>
                <w:color w:val="000000"/>
                <w:sz w:val="24"/>
              </w:rPr>
              <w:t>7.14</w:t>
            </w:r>
          </w:p>
        </w:tc>
        <w:tc>
          <w:tcPr>
            <w:tcW w:w="12225" w:type="dxa"/>
            <w:tcMar>
              <w:top w:w="50" w:type="dxa"/>
              <w:left w:w="100" w:type="dxa"/>
            </w:tcMar>
            <w:vAlign w:val="center"/>
          </w:tcPr>
          <w:p w14:paraId="2135E3F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Выразительное чтение текста вслух с соблюдением правильной интонации</w:t>
            </w:r>
          </w:p>
        </w:tc>
      </w:tr>
      <w:tr w:rsidR="00015C0F" w:rsidRPr="004D46EF" w14:paraId="4A50526B" w14:textId="77777777">
        <w:trPr>
          <w:trHeight w:val="144"/>
          <w:tblCellSpacing w:w="0" w:type="dxa"/>
        </w:trPr>
        <w:tc>
          <w:tcPr>
            <w:tcW w:w="1718" w:type="dxa"/>
            <w:tcMar>
              <w:top w:w="50" w:type="dxa"/>
              <w:left w:w="100" w:type="dxa"/>
            </w:tcMar>
            <w:vAlign w:val="center"/>
          </w:tcPr>
          <w:p w14:paraId="2DAC2AA3" w14:textId="77777777" w:rsidR="00015C0F" w:rsidRDefault="00276244" w:rsidP="00771795">
            <w:pPr>
              <w:spacing w:after="0" w:line="240" w:lineRule="auto"/>
              <w:ind w:left="365"/>
              <w:jc w:val="center"/>
            </w:pPr>
            <w:r>
              <w:rPr>
                <w:rFonts w:ascii="Times New Roman" w:hAnsi="Times New Roman"/>
                <w:color w:val="000000"/>
                <w:sz w:val="24"/>
              </w:rPr>
              <w:t>7.15</w:t>
            </w:r>
          </w:p>
        </w:tc>
        <w:tc>
          <w:tcPr>
            <w:tcW w:w="12225" w:type="dxa"/>
            <w:tcMar>
              <w:top w:w="50" w:type="dxa"/>
              <w:left w:w="100" w:type="dxa"/>
            </w:tcMar>
            <w:vAlign w:val="center"/>
          </w:tcPr>
          <w:p w14:paraId="40EC74F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r>
    </w:tbl>
    <w:p w14:paraId="0676A42C" w14:textId="77777777" w:rsidR="00015C0F" w:rsidRPr="00933577" w:rsidRDefault="00015C0F">
      <w:pPr>
        <w:spacing w:after="0" w:line="1" w:lineRule="atLeast"/>
        <w:ind w:left="120"/>
        <w:rPr>
          <w:lang w:val="ru-RU"/>
        </w:rPr>
      </w:pPr>
    </w:p>
    <w:p w14:paraId="1084E289" w14:textId="77777777" w:rsidR="00015C0F" w:rsidRDefault="00276244">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72"/>
        <w:gridCol w:w="8948"/>
      </w:tblGrid>
      <w:tr w:rsidR="00015C0F" w14:paraId="34D4A138" w14:textId="77777777">
        <w:trPr>
          <w:trHeight w:val="144"/>
          <w:tblCellSpacing w:w="0" w:type="dxa"/>
        </w:trPr>
        <w:tc>
          <w:tcPr>
            <w:tcW w:w="1721" w:type="dxa"/>
            <w:tcMar>
              <w:top w:w="50" w:type="dxa"/>
              <w:left w:w="100" w:type="dxa"/>
            </w:tcMar>
            <w:vAlign w:val="center"/>
          </w:tcPr>
          <w:p w14:paraId="54F35E3C" w14:textId="77777777" w:rsidR="00015C0F" w:rsidRDefault="00276244" w:rsidP="00771795">
            <w:pPr>
              <w:spacing w:after="0" w:line="240" w:lineRule="auto"/>
              <w:ind w:left="272"/>
            </w:pPr>
            <w:r>
              <w:rPr>
                <w:rFonts w:ascii="Times New Roman" w:hAnsi="Times New Roman"/>
                <w:b/>
                <w:color w:val="000000"/>
                <w:sz w:val="24"/>
              </w:rPr>
              <w:t xml:space="preserve"> Код </w:t>
            </w:r>
          </w:p>
        </w:tc>
        <w:tc>
          <w:tcPr>
            <w:tcW w:w="12221" w:type="dxa"/>
            <w:tcMar>
              <w:top w:w="50" w:type="dxa"/>
              <w:left w:w="100" w:type="dxa"/>
            </w:tcMar>
            <w:vAlign w:val="center"/>
          </w:tcPr>
          <w:p w14:paraId="1773140B" w14:textId="77777777" w:rsidR="00015C0F" w:rsidRDefault="00276244" w:rsidP="00771795">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14FD811B" w14:textId="77777777">
        <w:trPr>
          <w:trHeight w:val="144"/>
          <w:tblCellSpacing w:w="0" w:type="dxa"/>
        </w:trPr>
        <w:tc>
          <w:tcPr>
            <w:tcW w:w="1721" w:type="dxa"/>
            <w:tcMar>
              <w:top w:w="50" w:type="dxa"/>
              <w:left w:w="100" w:type="dxa"/>
            </w:tcMar>
            <w:vAlign w:val="center"/>
          </w:tcPr>
          <w:p w14:paraId="5C39B629" w14:textId="77777777" w:rsidR="00015C0F" w:rsidRDefault="00276244" w:rsidP="00771795">
            <w:pPr>
              <w:spacing w:after="0" w:line="240" w:lineRule="auto"/>
              <w:ind w:left="365"/>
              <w:jc w:val="center"/>
            </w:pPr>
            <w:r>
              <w:rPr>
                <w:rFonts w:ascii="Times New Roman" w:hAnsi="Times New Roman"/>
                <w:color w:val="000000"/>
                <w:sz w:val="24"/>
              </w:rPr>
              <w:t>1</w:t>
            </w:r>
          </w:p>
        </w:tc>
        <w:tc>
          <w:tcPr>
            <w:tcW w:w="12221" w:type="dxa"/>
            <w:tcMar>
              <w:top w:w="50" w:type="dxa"/>
              <w:left w:w="100" w:type="dxa"/>
            </w:tcMar>
            <w:vAlign w:val="center"/>
          </w:tcPr>
          <w:p w14:paraId="2D0E346A" w14:textId="77777777" w:rsidR="00015C0F" w:rsidRDefault="00276244" w:rsidP="00771795">
            <w:pPr>
              <w:spacing w:after="0" w:line="240" w:lineRule="auto"/>
              <w:ind w:left="365"/>
              <w:jc w:val="both"/>
            </w:pPr>
            <w:r>
              <w:rPr>
                <w:rFonts w:ascii="Times New Roman" w:hAnsi="Times New Roman"/>
                <w:color w:val="000000"/>
                <w:sz w:val="24"/>
              </w:rPr>
              <w:t>Фонетика. Графика. Орфоэпия</w:t>
            </w:r>
          </w:p>
        </w:tc>
      </w:tr>
      <w:tr w:rsidR="00015C0F" w:rsidRPr="004D46EF" w14:paraId="5A7340C9" w14:textId="77777777">
        <w:trPr>
          <w:trHeight w:val="144"/>
          <w:tblCellSpacing w:w="0" w:type="dxa"/>
        </w:trPr>
        <w:tc>
          <w:tcPr>
            <w:tcW w:w="1721" w:type="dxa"/>
            <w:tcMar>
              <w:top w:w="50" w:type="dxa"/>
              <w:left w:w="100" w:type="dxa"/>
            </w:tcMar>
            <w:vAlign w:val="center"/>
          </w:tcPr>
          <w:p w14:paraId="5C4E9DEE" w14:textId="77777777" w:rsidR="00015C0F" w:rsidRDefault="00276244" w:rsidP="00771795">
            <w:pPr>
              <w:spacing w:after="0" w:line="240" w:lineRule="auto"/>
              <w:ind w:left="365"/>
              <w:jc w:val="center"/>
            </w:pPr>
            <w:r>
              <w:rPr>
                <w:rFonts w:ascii="Times New Roman" w:hAnsi="Times New Roman"/>
                <w:color w:val="000000"/>
                <w:sz w:val="24"/>
              </w:rPr>
              <w:t>1.1</w:t>
            </w:r>
          </w:p>
        </w:tc>
        <w:tc>
          <w:tcPr>
            <w:tcW w:w="12221" w:type="dxa"/>
            <w:tcMar>
              <w:top w:w="50" w:type="dxa"/>
              <w:left w:w="100" w:type="dxa"/>
            </w:tcMar>
            <w:vAlign w:val="center"/>
          </w:tcPr>
          <w:p w14:paraId="4F0DAB5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933577">
              <w:rPr>
                <w:rFonts w:ascii="Times New Roman" w:hAnsi="Times New Roman"/>
                <w:i/>
                <w:color w:val="000000"/>
                <w:sz w:val="24"/>
                <w:lang w:val="ru-RU"/>
              </w:rPr>
              <w:t>ь</w:t>
            </w:r>
            <w:r w:rsidRPr="00933577">
              <w:rPr>
                <w:rFonts w:ascii="Times New Roman" w:hAnsi="Times New Roman"/>
                <w:color w:val="000000"/>
                <w:sz w:val="24"/>
                <w:lang w:val="ru-RU"/>
              </w:rPr>
              <w:t xml:space="preserve"> и </w:t>
            </w:r>
            <w:r w:rsidRPr="00933577">
              <w:rPr>
                <w:rFonts w:ascii="Times New Roman" w:hAnsi="Times New Roman"/>
                <w:i/>
                <w:color w:val="000000"/>
                <w:sz w:val="24"/>
                <w:lang w:val="ru-RU"/>
              </w:rPr>
              <w:t>ъ</w:t>
            </w:r>
            <w:r w:rsidRPr="00933577">
              <w:rPr>
                <w:rFonts w:ascii="Times New Roman" w:hAnsi="Times New Roman"/>
                <w:color w:val="000000"/>
                <w:sz w:val="24"/>
                <w:lang w:val="ru-RU"/>
              </w:rPr>
              <w:t>, условия использования на письме разделительных мягкого и твёрдого знаков (повторение изученного)</w:t>
            </w:r>
          </w:p>
        </w:tc>
      </w:tr>
      <w:tr w:rsidR="00015C0F" w:rsidRPr="004D46EF" w14:paraId="08500088" w14:textId="77777777">
        <w:trPr>
          <w:trHeight w:val="144"/>
          <w:tblCellSpacing w:w="0" w:type="dxa"/>
        </w:trPr>
        <w:tc>
          <w:tcPr>
            <w:tcW w:w="1721" w:type="dxa"/>
            <w:tcMar>
              <w:top w:w="50" w:type="dxa"/>
              <w:left w:w="100" w:type="dxa"/>
            </w:tcMar>
            <w:vAlign w:val="center"/>
          </w:tcPr>
          <w:p w14:paraId="1289357D" w14:textId="77777777" w:rsidR="00015C0F" w:rsidRDefault="00276244" w:rsidP="00771795">
            <w:pPr>
              <w:spacing w:after="0" w:line="240" w:lineRule="auto"/>
              <w:ind w:left="365"/>
              <w:jc w:val="center"/>
            </w:pPr>
            <w:r>
              <w:rPr>
                <w:rFonts w:ascii="Times New Roman" w:hAnsi="Times New Roman"/>
                <w:color w:val="000000"/>
                <w:sz w:val="24"/>
              </w:rPr>
              <w:t>1.2</w:t>
            </w:r>
          </w:p>
        </w:tc>
        <w:tc>
          <w:tcPr>
            <w:tcW w:w="12221" w:type="dxa"/>
            <w:tcMar>
              <w:top w:w="50" w:type="dxa"/>
              <w:left w:w="100" w:type="dxa"/>
            </w:tcMar>
            <w:vAlign w:val="center"/>
          </w:tcPr>
          <w:p w14:paraId="34D5C76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Соотношение звукового и буквенного состава в словах с разделительными </w:t>
            </w:r>
            <w:r w:rsidRPr="00933577">
              <w:rPr>
                <w:rFonts w:ascii="Times New Roman" w:hAnsi="Times New Roman"/>
                <w:i/>
                <w:color w:val="000000"/>
                <w:sz w:val="24"/>
                <w:lang w:val="ru-RU"/>
              </w:rPr>
              <w:t>ь</w:t>
            </w:r>
            <w:r w:rsidRPr="00933577">
              <w:rPr>
                <w:rFonts w:ascii="Times New Roman" w:hAnsi="Times New Roman"/>
                <w:color w:val="000000"/>
                <w:sz w:val="24"/>
                <w:lang w:val="ru-RU"/>
              </w:rPr>
              <w:t xml:space="preserve"> и </w:t>
            </w:r>
            <w:r w:rsidRPr="00933577">
              <w:rPr>
                <w:rFonts w:ascii="Times New Roman" w:hAnsi="Times New Roman"/>
                <w:i/>
                <w:color w:val="000000"/>
                <w:sz w:val="24"/>
                <w:lang w:val="ru-RU"/>
              </w:rPr>
              <w:t>ъ</w:t>
            </w:r>
            <w:r w:rsidRPr="00933577">
              <w:rPr>
                <w:rFonts w:ascii="Times New Roman" w:hAnsi="Times New Roman"/>
                <w:color w:val="000000"/>
                <w:sz w:val="24"/>
                <w:lang w:val="ru-RU"/>
              </w:rPr>
              <w:t>, в словах с непроизносимыми согласными</w:t>
            </w:r>
          </w:p>
        </w:tc>
      </w:tr>
      <w:tr w:rsidR="00015C0F" w:rsidRPr="004D46EF" w14:paraId="13B565E4" w14:textId="77777777">
        <w:trPr>
          <w:trHeight w:val="144"/>
          <w:tblCellSpacing w:w="0" w:type="dxa"/>
        </w:trPr>
        <w:tc>
          <w:tcPr>
            <w:tcW w:w="1721" w:type="dxa"/>
            <w:tcMar>
              <w:top w:w="50" w:type="dxa"/>
              <w:left w:w="100" w:type="dxa"/>
            </w:tcMar>
            <w:vAlign w:val="center"/>
          </w:tcPr>
          <w:p w14:paraId="00311EC7" w14:textId="77777777" w:rsidR="00015C0F" w:rsidRDefault="00276244" w:rsidP="00771795">
            <w:pPr>
              <w:spacing w:after="0" w:line="240" w:lineRule="auto"/>
              <w:ind w:left="365"/>
              <w:jc w:val="center"/>
            </w:pPr>
            <w:r>
              <w:rPr>
                <w:rFonts w:ascii="Times New Roman" w:hAnsi="Times New Roman"/>
                <w:color w:val="000000"/>
                <w:sz w:val="24"/>
              </w:rPr>
              <w:t>1.3</w:t>
            </w:r>
          </w:p>
        </w:tc>
        <w:tc>
          <w:tcPr>
            <w:tcW w:w="12221" w:type="dxa"/>
            <w:tcMar>
              <w:top w:w="50" w:type="dxa"/>
              <w:left w:w="100" w:type="dxa"/>
            </w:tcMar>
            <w:vAlign w:val="center"/>
          </w:tcPr>
          <w:p w14:paraId="777662B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алфавита при работе со словарями, справочниками, каталогами</w:t>
            </w:r>
          </w:p>
        </w:tc>
      </w:tr>
      <w:tr w:rsidR="00015C0F" w:rsidRPr="004D46EF" w14:paraId="218E96C8" w14:textId="77777777">
        <w:trPr>
          <w:trHeight w:val="144"/>
          <w:tblCellSpacing w:w="0" w:type="dxa"/>
        </w:trPr>
        <w:tc>
          <w:tcPr>
            <w:tcW w:w="1721" w:type="dxa"/>
            <w:tcMar>
              <w:top w:w="50" w:type="dxa"/>
              <w:left w:w="100" w:type="dxa"/>
            </w:tcMar>
            <w:vAlign w:val="center"/>
          </w:tcPr>
          <w:p w14:paraId="31129D3E" w14:textId="77777777" w:rsidR="00015C0F" w:rsidRDefault="00276244" w:rsidP="00771795">
            <w:pPr>
              <w:spacing w:after="0" w:line="240" w:lineRule="auto"/>
              <w:ind w:left="365"/>
              <w:jc w:val="center"/>
            </w:pPr>
            <w:r>
              <w:rPr>
                <w:rFonts w:ascii="Times New Roman" w:hAnsi="Times New Roman"/>
                <w:color w:val="000000"/>
                <w:sz w:val="24"/>
              </w:rPr>
              <w:t>1.4</w:t>
            </w:r>
          </w:p>
        </w:tc>
        <w:tc>
          <w:tcPr>
            <w:tcW w:w="12221" w:type="dxa"/>
            <w:tcMar>
              <w:top w:w="50" w:type="dxa"/>
              <w:left w:w="100" w:type="dxa"/>
            </w:tcMar>
            <w:vAlign w:val="center"/>
          </w:tcPr>
          <w:p w14:paraId="32271CF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5C0F" w:rsidRPr="004D46EF" w14:paraId="3C1884E4" w14:textId="77777777">
        <w:trPr>
          <w:trHeight w:val="144"/>
          <w:tblCellSpacing w:w="0" w:type="dxa"/>
        </w:trPr>
        <w:tc>
          <w:tcPr>
            <w:tcW w:w="1721" w:type="dxa"/>
            <w:tcMar>
              <w:top w:w="50" w:type="dxa"/>
              <w:left w:w="100" w:type="dxa"/>
            </w:tcMar>
            <w:vAlign w:val="center"/>
          </w:tcPr>
          <w:p w14:paraId="763B3DD6" w14:textId="77777777" w:rsidR="00015C0F" w:rsidRDefault="00276244" w:rsidP="00771795">
            <w:pPr>
              <w:spacing w:after="0" w:line="240" w:lineRule="auto"/>
              <w:ind w:left="365"/>
              <w:jc w:val="center"/>
            </w:pPr>
            <w:r>
              <w:rPr>
                <w:rFonts w:ascii="Times New Roman" w:hAnsi="Times New Roman"/>
                <w:color w:val="000000"/>
                <w:sz w:val="24"/>
              </w:rPr>
              <w:t>1.5</w:t>
            </w:r>
          </w:p>
        </w:tc>
        <w:tc>
          <w:tcPr>
            <w:tcW w:w="12221" w:type="dxa"/>
            <w:tcMar>
              <w:top w:w="50" w:type="dxa"/>
              <w:left w:w="100" w:type="dxa"/>
            </w:tcMar>
            <w:vAlign w:val="center"/>
          </w:tcPr>
          <w:p w14:paraId="59C02A0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орфоэпического словаря для решения практических задач</w:t>
            </w:r>
          </w:p>
        </w:tc>
      </w:tr>
      <w:tr w:rsidR="00015C0F" w14:paraId="6E89FB13" w14:textId="77777777">
        <w:trPr>
          <w:trHeight w:val="144"/>
          <w:tblCellSpacing w:w="0" w:type="dxa"/>
        </w:trPr>
        <w:tc>
          <w:tcPr>
            <w:tcW w:w="1721" w:type="dxa"/>
            <w:tcMar>
              <w:top w:w="50" w:type="dxa"/>
              <w:left w:w="100" w:type="dxa"/>
            </w:tcMar>
            <w:vAlign w:val="center"/>
          </w:tcPr>
          <w:p w14:paraId="13AEE377" w14:textId="77777777" w:rsidR="00015C0F" w:rsidRDefault="00276244" w:rsidP="00771795">
            <w:pPr>
              <w:spacing w:after="0" w:line="240" w:lineRule="auto"/>
              <w:ind w:left="365"/>
              <w:jc w:val="center"/>
            </w:pPr>
            <w:r>
              <w:rPr>
                <w:rFonts w:ascii="Times New Roman" w:hAnsi="Times New Roman"/>
                <w:color w:val="000000"/>
                <w:sz w:val="24"/>
              </w:rPr>
              <w:t>2</w:t>
            </w:r>
          </w:p>
        </w:tc>
        <w:tc>
          <w:tcPr>
            <w:tcW w:w="12221" w:type="dxa"/>
            <w:tcMar>
              <w:top w:w="50" w:type="dxa"/>
              <w:left w:w="100" w:type="dxa"/>
            </w:tcMar>
            <w:vAlign w:val="center"/>
          </w:tcPr>
          <w:p w14:paraId="37590E65"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14:paraId="7B26A8A8" w14:textId="77777777">
        <w:trPr>
          <w:trHeight w:val="144"/>
          <w:tblCellSpacing w:w="0" w:type="dxa"/>
        </w:trPr>
        <w:tc>
          <w:tcPr>
            <w:tcW w:w="1721" w:type="dxa"/>
            <w:tcMar>
              <w:top w:w="50" w:type="dxa"/>
              <w:left w:w="100" w:type="dxa"/>
            </w:tcMar>
            <w:vAlign w:val="center"/>
          </w:tcPr>
          <w:p w14:paraId="3E72058F" w14:textId="77777777" w:rsidR="00015C0F" w:rsidRDefault="00276244" w:rsidP="00771795">
            <w:pPr>
              <w:spacing w:after="0" w:line="240" w:lineRule="auto"/>
              <w:ind w:left="365"/>
              <w:jc w:val="center"/>
            </w:pPr>
            <w:r>
              <w:rPr>
                <w:rFonts w:ascii="Times New Roman" w:hAnsi="Times New Roman"/>
                <w:color w:val="000000"/>
                <w:sz w:val="24"/>
              </w:rPr>
              <w:t>2.1</w:t>
            </w:r>
          </w:p>
        </w:tc>
        <w:tc>
          <w:tcPr>
            <w:tcW w:w="12221" w:type="dxa"/>
            <w:tcMar>
              <w:top w:w="50" w:type="dxa"/>
              <w:left w:w="100" w:type="dxa"/>
            </w:tcMar>
            <w:vAlign w:val="center"/>
          </w:tcPr>
          <w:p w14:paraId="374C09F4" w14:textId="77777777" w:rsidR="00015C0F" w:rsidRDefault="00276244" w:rsidP="00771795">
            <w:pPr>
              <w:spacing w:after="0" w:line="240" w:lineRule="auto"/>
              <w:ind w:left="365"/>
              <w:jc w:val="both"/>
            </w:pPr>
            <w:r>
              <w:rPr>
                <w:rFonts w:ascii="Times New Roman" w:hAnsi="Times New Roman"/>
                <w:color w:val="000000"/>
                <w:sz w:val="24"/>
              </w:rPr>
              <w:t>Повторение: лексическое значение слова</w:t>
            </w:r>
          </w:p>
        </w:tc>
      </w:tr>
      <w:tr w:rsidR="00015C0F" w:rsidRPr="004D46EF" w14:paraId="314A1E6C" w14:textId="77777777">
        <w:trPr>
          <w:trHeight w:val="144"/>
          <w:tblCellSpacing w:w="0" w:type="dxa"/>
        </w:trPr>
        <w:tc>
          <w:tcPr>
            <w:tcW w:w="1721" w:type="dxa"/>
            <w:tcMar>
              <w:top w:w="50" w:type="dxa"/>
              <w:left w:w="100" w:type="dxa"/>
            </w:tcMar>
            <w:vAlign w:val="center"/>
          </w:tcPr>
          <w:p w14:paraId="15213F21" w14:textId="77777777" w:rsidR="00015C0F" w:rsidRDefault="00276244" w:rsidP="00771795">
            <w:pPr>
              <w:spacing w:after="0" w:line="240" w:lineRule="auto"/>
              <w:ind w:left="365"/>
              <w:jc w:val="center"/>
            </w:pPr>
            <w:r>
              <w:rPr>
                <w:rFonts w:ascii="Times New Roman" w:hAnsi="Times New Roman"/>
                <w:color w:val="000000"/>
                <w:sz w:val="24"/>
              </w:rPr>
              <w:t>2.2</w:t>
            </w:r>
          </w:p>
        </w:tc>
        <w:tc>
          <w:tcPr>
            <w:tcW w:w="12221" w:type="dxa"/>
            <w:tcMar>
              <w:top w:w="50" w:type="dxa"/>
              <w:left w:w="100" w:type="dxa"/>
            </w:tcMar>
            <w:vAlign w:val="center"/>
          </w:tcPr>
          <w:p w14:paraId="377F7F7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Прямое и переносное значение слова (ознакомление)</w:t>
            </w:r>
          </w:p>
        </w:tc>
      </w:tr>
      <w:tr w:rsidR="00015C0F" w14:paraId="1655A493" w14:textId="77777777">
        <w:trPr>
          <w:trHeight w:val="144"/>
          <w:tblCellSpacing w:w="0" w:type="dxa"/>
        </w:trPr>
        <w:tc>
          <w:tcPr>
            <w:tcW w:w="1721" w:type="dxa"/>
            <w:tcMar>
              <w:top w:w="50" w:type="dxa"/>
              <w:left w:w="100" w:type="dxa"/>
            </w:tcMar>
            <w:vAlign w:val="center"/>
          </w:tcPr>
          <w:p w14:paraId="037DEA6F" w14:textId="77777777" w:rsidR="00015C0F" w:rsidRDefault="00276244" w:rsidP="00771795">
            <w:pPr>
              <w:spacing w:after="0" w:line="240" w:lineRule="auto"/>
              <w:ind w:left="365"/>
              <w:jc w:val="center"/>
            </w:pPr>
            <w:r>
              <w:rPr>
                <w:rFonts w:ascii="Times New Roman" w:hAnsi="Times New Roman"/>
                <w:color w:val="000000"/>
                <w:sz w:val="24"/>
              </w:rPr>
              <w:t>2.3</w:t>
            </w:r>
          </w:p>
        </w:tc>
        <w:tc>
          <w:tcPr>
            <w:tcW w:w="12221" w:type="dxa"/>
            <w:tcMar>
              <w:top w:w="50" w:type="dxa"/>
              <w:left w:w="100" w:type="dxa"/>
            </w:tcMar>
            <w:vAlign w:val="center"/>
          </w:tcPr>
          <w:p w14:paraId="10974598" w14:textId="77777777" w:rsidR="00015C0F" w:rsidRDefault="00276244" w:rsidP="00771795">
            <w:pPr>
              <w:spacing w:after="0" w:line="240" w:lineRule="auto"/>
              <w:ind w:left="365"/>
              <w:jc w:val="both"/>
            </w:pPr>
            <w:r>
              <w:rPr>
                <w:rFonts w:ascii="Times New Roman" w:hAnsi="Times New Roman"/>
                <w:color w:val="000000"/>
                <w:sz w:val="24"/>
              </w:rPr>
              <w:t>Устаревшие слова (ознакомление)</w:t>
            </w:r>
          </w:p>
        </w:tc>
      </w:tr>
      <w:tr w:rsidR="00015C0F" w14:paraId="5DAA0978" w14:textId="77777777">
        <w:trPr>
          <w:trHeight w:val="144"/>
          <w:tblCellSpacing w:w="0" w:type="dxa"/>
        </w:trPr>
        <w:tc>
          <w:tcPr>
            <w:tcW w:w="1721" w:type="dxa"/>
            <w:tcMar>
              <w:top w:w="50" w:type="dxa"/>
              <w:left w:w="100" w:type="dxa"/>
            </w:tcMar>
            <w:vAlign w:val="center"/>
          </w:tcPr>
          <w:p w14:paraId="6E975266" w14:textId="77777777" w:rsidR="00015C0F" w:rsidRDefault="00276244" w:rsidP="00771795">
            <w:pPr>
              <w:spacing w:after="0" w:line="240" w:lineRule="auto"/>
              <w:ind w:left="365"/>
              <w:jc w:val="center"/>
            </w:pPr>
            <w:r>
              <w:rPr>
                <w:rFonts w:ascii="Times New Roman" w:hAnsi="Times New Roman"/>
                <w:color w:val="000000"/>
                <w:sz w:val="24"/>
              </w:rPr>
              <w:t>3</w:t>
            </w:r>
          </w:p>
        </w:tc>
        <w:tc>
          <w:tcPr>
            <w:tcW w:w="12221" w:type="dxa"/>
            <w:tcMar>
              <w:top w:w="50" w:type="dxa"/>
              <w:left w:w="100" w:type="dxa"/>
            </w:tcMar>
            <w:vAlign w:val="center"/>
          </w:tcPr>
          <w:p w14:paraId="3E40F955" w14:textId="77777777" w:rsidR="00015C0F" w:rsidRDefault="00276244" w:rsidP="00771795">
            <w:pPr>
              <w:spacing w:after="0" w:line="240" w:lineRule="auto"/>
              <w:ind w:left="365"/>
              <w:jc w:val="both"/>
            </w:pPr>
            <w:r>
              <w:rPr>
                <w:rFonts w:ascii="Times New Roman" w:hAnsi="Times New Roman"/>
                <w:color w:val="000000"/>
                <w:sz w:val="24"/>
              </w:rPr>
              <w:t>Состав слова (морфемика)</w:t>
            </w:r>
          </w:p>
        </w:tc>
      </w:tr>
      <w:tr w:rsidR="00015C0F" w:rsidRPr="004D46EF" w14:paraId="695DD01C" w14:textId="77777777">
        <w:trPr>
          <w:trHeight w:val="144"/>
          <w:tblCellSpacing w:w="0" w:type="dxa"/>
        </w:trPr>
        <w:tc>
          <w:tcPr>
            <w:tcW w:w="1721" w:type="dxa"/>
            <w:tcMar>
              <w:top w:w="50" w:type="dxa"/>
              <w:left w:w="100" w:type="dxa"/>
            </w:tcMar>
            <w:vAlign w:val="center"/>
          </w:tcPr>
          <w:p w14:paraId="5F3A2765" w14:textId="77777777" w:rsidR="00015C0F" w:rsidRDefault="00276244" w:rsidP="00771795">
            <w:pPr>
              <w:spacing w:after="0" w:line="240" w:lineRule="auto"/>
              <w:ind w:left="365"/>
              <w:jc w:val="center"/>
            </w:pPr>
            <w:r>
              <w:rPr>
                <w:rFonts w:ascii="Times New Roman" w:hAnsi="Times New Roman"/>
                <w:color w:val="000000"/>
                <w:sz w:val="24"/>
              </w:rPr>
              <w:t>3.1</w:t>
            </w:r>
          </w:p>
        </w:tc>
        <w:tc>
          <w:tcPr>
            <w:tcW w:w="12221" w:type="dxa"/>
            <w:tcMar>
              <w:top w:w="50" w:type="dxa"/>
              <w:left w:w="100" w:type="dxa"/>
            </w:tcMar>
            <w:vAlign w:val="center"/>
          </w:tcPr>
          <w:p w14:paraId="55062F9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015C0F" w:rsidRPr="004D46EF" w14:paraId="451D2895" w14:textId="77777777">
        <w:trPr>
          <w:trHeight w:val="144"/>
          <w:tblCellSpacing w:w="0" w:type="dxa"/>
        </w:trPr>
        <w:tc>
          <w:tcPr>
            <w:tcW w:w="1721" w:type="dxa"/>
            <w:tcMar>
              <w:top w:w="50" w:type="dxa"/>
              <w:left w:w="100" w:type="dxa"/>
            </w:tcMar>
            <w:vAlign w:val="center"/>
          </w:tcPr>
          <w:p w14:paraId="4F05AAD9" w14:textId="77777777" w:rsidR="00015C0F" w:rsidRDefault="00276244" w:rsidP="00771795">
            <w:pPr>
              <w:spacing w:after="0" w:line="240" w:lineRule="auto"/>
              <w:ind w:left="365"/>
              <w:jc w:val="center"/>
            </w:pPr>
            <w:r>
              <w:rPr>
                <w:rFonts w:ascii="Times New Roman" w:hAnsi="Times New Roman"/>
                <w:color w:val="000000"/>
                <w:sz w:val="24"/>
              </w:rPr>
              <w:t>3.2</w:t>
            </w:r>
          </w:p>
        </w:tc>
        <w:tc>
          <w:tcPr>
            <w:tcW w:w="12221" w:type="dxa"/>
            <w:tcMar>
              <w:top w:w="50" w:type="dxa"/>
              <w:left w:w="100" w:type="dxa"/>
            </w:tcMar>
            <w:vAlign w:val="center"/>
          </w:tcPr>
          <w:p w14:paraId="2778172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Однокоренные слова и формы одного и того же слова</w:t>
            </w:r>
          </w:p>
        </w:tc>
      </w:tr>
      <w:tr w:rsidR="00015C0F" w:rsidRPr="004D46EF" w14:paraId="70415741" w14:textId="77777777">
        <w:trPr>
          <w:trHeight w:val="144"/>
          <w:tblCellSpacing w:w="0" w:type="dxa"/>
        </w:trPr>
        <w:tc>
          <w:tcPr>
            <w:tcW w:w="1721" w:type="dxa"/>
            <w:tcMar>
              <w:top w:w="50" w:type="dxa"/>
              <w:left w:w="100" w:type="dxa"/>
            </w:tcMar>
            <w:vAlign w:val="center"/>
          </w:tcPr>
          <w:p w14:paraId="0AAAA7CF" w14:textId="77777777" w:rsidR="00015C0F" w:rsidRDefault="00276244" w:rsidP="00771795">
            <w:pPr>
              <w:spacing w:after="0" w:line="240" w:lineRule="auto"/>
              <w:ind w:left="365"/>
              <w:jc w:val="center"/>
            </w:pPr>
            <w:r>
              <w:rPr>
                <w:rFonts w:ascii="Times New Roman" w:hAnsi="Times New Roman"/>
                <w:color w:val="000000"/>
                <w:sz w:val="24"/>
              </w:rPr>
              <w:lastRenderedPageBreak/>
              <w:t>3.3</w:t>
            </w:r>
          </w:p>
        </w:tc>
        <w:tc>
          <w:tcPr>
            <w:tcW w:w="12221" w:type="dxa"/>
            <w:tcMar>
              <w:top w:w="50" w:type="dxa"/>
              <w:left w:w="100" w:type="dxa"/>
            </w:tcMar>
            <w:vAlign w:val="center"/>
          </w:tcPr>
          <w:p w14:paraId="4FF4753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Корень, приставка, суффикс – значимые части слова</w:t>
            </w:r>
          </w:p>
        </w:tc>
      </w:tr>
      <w:tr w:rsidR="00015C0F" w14:paraId="4E1C0627" w14:textId="77777777">
        <w:trPr>
          <w:trHeight w:val="144"/>
          <w:tblCellSpacing w:w="0" w:type="dxa"/>
        </w:trPr>
        <w:tc>
          <w:tcPr>
            <w:tcW w:w="1721" w:type="dxa"/>
            <w:tcMar>
              <w:top w:w="50" w:type="dxa"/>
              <w:left w:w="100" w:type="dxa"/>
            </w:tcMar>
            <w:vAlign w:val="center"/>
          </w:tcPr>
          <w:p w14:paraId="15BD5320" w14:textId="77777777" w:rsidR="00015C0F" w:rsidRDefault="00276244" w:rsidP="00771795">
            <w:pPr>
              <w:spacing w:after="0" w:line="240" w:lineRule="auto"/>
              <w:ind w:left="365"/>
              <w:jc w:val="center"/>
            </w:pPr>
            <w:r>
              <w:rPr>
                <w:rFonts w:ascii="Times New Roman" w:hAnsi="Times New Roman"/>
                <w:color w:val="000000"/>
                <w:sz w:val="24"/>
              </w:rPr>
              <w:t>3.4</w:t>
            </w:r>
          </w:p>
        </w:tc>
        <w:tc>
          <w:tcPr>
            <w:tcW w:w="12221" w:type="dxa"/>
            <w:tcMar>
              <w:top w:w="50" w:type="dxa"/>
              <w:left w:w="100" w:type="dxa"/>
            </w:tcMar>
            <w:vAlign w:val="center"/>
          </w:tcPr>
          <w:p w14:paraId="1B2AA581" w14:textId="77777777" w:rsidR="00015C0F" w:rsidRDefault="00276244" w:rsidP="00771795">
            <w:pPr>
              <w:spacing w:after="0" w:line="240" w:lineRule="auto"/>
              <w:ind w:left="365"/>
              <w:jc w:val="both"/>
            </w:pPr>
            <w:r>
              <w:rPr>
                <w:rFonts w:ascii="Times New Roman" w:hAnsi="Times New Roman"/>
                <w:color w:val="000000"/>
                <w:sz w:val="24"/>
              </w:rPr>
              <w:t>Нулевое окончание (ознакомление)</w:t>
            </w:r>
          </w:p>
        </w:tc>
      </w:tr>
      <w:tr w:rsidR="00015C0F" w:rsidRPr="004D46EF" w14:paraId="0233A4FA" w14:textId="77777777">
        <w:trPr>
          <w:trHeight w:val="144"/>
          <w:tblCellSpacing w:w="0" w:type="dxa"/>
        </w:trPr>
        <w:tc>
          <w:tcPr>
            <w:tcW w:w="1721" w:type="dxa"/>
            <w:tcMar>
              <w:top w:w="50" w:type="dxa"/>
              <w:left w:w="100" w:type="dxa"/>
            </w:tcMar>
            <w:vAlign w:val="center"/>
          </w:tcPr>
          <w:p w14:paraId="2424DA2A" w14:textId="77777777" w:rsidR="00015C0F" w:rsidRDefault="00276244" w:rsidP="00771795">
            <w:pPr>
              <w:spacing w:after="0" w:line="240" w:lineRule="auto"/>
              <w:ind w:left="365"/>
              <w:jc w:val="center"/>
            </w:pPr>
            <w:r>
              <w:rPr>
                <w:rFonts w:ascii="Times New Roman" w:hAnsi="Times New Roman"/>
                <w:color w:val="000000"/>
                <w:sz w:val="24"/>
              </w:rPr>
              <w:t>3.5</w:t>
            </w:r>
          </w:p>
        </w:tc>
        <w:tc>
          <w:tcPr>
            <w:tcW w:w="12221" w:type="dxa"/>
            <w:tcMar>
              <w:top w:w="50" w:type="dxa"/>
              <w:left w:w="100" w:type="dxa"/>
            </w:tcMar>
            <w:vAlign w:val="center"/>
          </w:tcPr>
          <w:p w14:paraId="34D2487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r>
      <w:tr w:rsidR="00015C0F" w14:paraId="1C348329" w14:textId="77777777">
        <w:trPr>
          <w:trHeight w:val="144"/>
          <w:tblCellSpacing w:w="0" w:type="dxa"/>
        </w:trPr>
        <w:tc>
          <w:tcPr>
            <w:tcW w:w="1721" w:type="dxa"/>
            <w:tcMar>
              <w:top w:w="50" w:type="dxa"/>
              <w:left w:w="100" w:type="dxa"/>
            </w:tcMar>
            <w:vAlign w:val="center"/>
          </w:tcPr>
          <w:p w14:paraId="124CBBD4" w14:textId="77777777" w:rsidR="00015C0F" w:rsidRDefault="00276244" w:rsidP="00771795">
            <w:pPr>
              <w:spacing w:after="0" w:line="240" w:lineRule="auto"/>
              <w:ind w:left="365"/>
              <w:jc w:val="center"/>
            </w:pPr>
            <w:r>
              <w:rPr>
                <w:rFonts w:ascii="Times New Roman" w:hAnsi="Times New Roman"/>
                <w:color w:val="000000"/>
                <w:sz w:val="24"/>
              </w:rPr>
              <w:t>4</w:t>
            </w:r>
          </w:p>
        </w:tc>
        <w:tc>
          <w:tcPr>
            <w:tcW w:w="12221" w:type="dxa"/>
            <w:tcMar>
              <w:top w:w="50" w:type="dxa"/>
              <w:left w:w="100" w:type="dxa"/>
            </w:tcMar>
            <w:vAlign w:val="center"/>
          </w:tcPr>
          <w:p w14:paraId="24CE5F8E" w14:textId="77777777" w:rsidR="00015C0F" w:rsidRDefault="00276244" w:rsidP="00771795">
            <w:pPr>
              <w:spacing w:after="0" w:line="240" w:lineRule="auto"/>
              <w:ind w:left="365"/>
              <w:jc w:val="both"/>
            </w:pPr>
            <w:r>
              <w:rPr>
                <w:rFonts w:ascii="Times New Roman" w:hAnsi="Times New Roman"/>
                <w:color w:val="000000"/>
                <w:sz w:val="24"/>
              </w:rPr>
              <w:t>Морфология</w:t>
            </w:r>
          </w:p>
        </w:tc>
      </w:tr>
      <w:tr w:rsidR="00015C0F" w:rsidRPr="004D46EF" w14:paraId="6D257FB3" w14:textId="77777777">
        <w:trPr>
          <w:trHeight w:val="144"/>
          <w:tblCellSpacing w:w="0" w:type="dxa"/>
        </w:trPr>
        <w:tc>
          <w:tcPr>
            <w:tcW w:w="1721" w:type="dxa"/>
            <w:tcMar>
              <w:top w:w="50" w:type="dxa"/>
              <w:left w:w="100" w:type="dxa"/>
            </w:tcMar>
            <w:vAlign w:val="center"/>
          </w:tcPr>
          <w:p w14:paraId="259874B1" w14:textId="77777777" w:rsidR="00015C0F" w:rsidRDefault="00276244" w:rsidP="00771795">
            <w:pPr>
              <w:spacing w:after="0" w:line="240" w:lineRule="auto"/>
              <w:ind w:left="365"/>
              <w:jc w:val="center"/>
            </w:pPr>
            <w:r>
              <w:rPr>
                <w:rFonts w:ascii="Times New Roman" w:hAnsi="Times New Roman"/>
                <w:color w:val="000000"/>
                <w:sz w:val="24"/>
              </w:rPr>
              <w:t>4.1</w:t>
            </w:r>
          </w:p>
        </w:tc>
        <w:tc>
          <w:tcPr>
            <w:tcW w:w="12221" w:type="dxa"/>
            <w:tcMar>
              <w:top w:w="50" w:type="dxa"/>
              <w:left w:w="100" w:type="dxa"/>
            </w:tcMar>
            <w:vAlign w:val="center"/>
          </w:tcPr>
          <w:p w14:paraId="64C1780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Имя существительное: общее значение, вопросы, употребление в речи</w:t>
            </w:r>
          </w:p>
        </w:tc>
      </w:tr>
      <w:tr w:rsidR="00015C0F" w:rsidRPr="004D46EF" w14:paraId="03364230" w14:textId="77777777">
        <w:trPr>
          <w:trHeight w:val="144"/>
          <w:tblCellSpacing w:w="0" w:type="dxa"/>
        </w:trPr>
        <w:tc>
          <w:tcPr>
            <w:tcW w:w="1721" w:type="dxa"/>
            <w:tcMar>
              <w:top w:w="50" w:type="dxa"/>
              <w:left w:w="100" w:type="dxa"/>
            </w:tcMar>
            <w:vAlign w:val="center"/>
          </w:tcPr>
          <w:p w14:paraId="52A0DEDA" w14:textId="77777777" w:rsidR="00015C0F" w:rsidRDefault="00276244" w:rsidP="00771795">
            <w:pPr>
              <w:spacing w:after="0" w:line="240" w:lineRule="auto"/>
              <w:ind w:left="365"/>
              <w:jc w:val="center"/>
            </w:pPr>
            <w:r>
              <w:rPr>
                <w:rFonts w:ascii="Times New Roman" w:hAnsi="Times New Roman"/>
                <w:color w:val="000000"/>
                <w:sz w:val="24"/>
              </w:rPr>
              <w:t>4.2</w:t>
            </w:r>
          </w:p>
        </w:tc>
        <w:tc>
          <w:tcPr>
            <w:tcW w:w="12221" w:type="dxa"/>
            <w:tcMar>
              <w:top w:w="50" w:type="dxa"/>
              <w:left w:w="100" w:type="dxa"/>
            </w:tcMar>
            <w:vAlign w:val="center"/>
          </w:tcPr>
          <w:p w14:paraId="00922F8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Имена существительные единственного и множественного числа</w:t>
            </w:r>
          </w:p>
        </w:tc>
      </w:tr>
      <w:tr w:rsidR="00015C0F" w:rsidRPr="004D46EF" w14:paraId="3405AF5F" w14:textId="77777777">
        <w:trPr>
          <w:trHeight w:val="144"/>
          <w:tblCellSpacing w:w="0" w:type="dxa"/>
        </w:trPr>
        <w:tc>
          <w:tcPr>
            <w:tcW w:w="1721" w:type="dxa"/>
            <w:tcMar>
              <w:top w:w="50" w:type="dxa"/>
              <w:left w:w="100" w:type="dxa"/>
            </w:tcMar>
            <w:vAlign w:val="center"/>
          </w:tcPr>
          <w:p w14:paraId="5395CD61" w14:textId="77777777" w:rsidR="00015C0F" w:rsidRDefault="00276244" w:rsidP="00771795">
            <w:pPr>
              <w:spacing w:after="0" w:line="240" w:lineRule="auto"/>
              <w:ind w:left="365"/>
              <w:jc w:val="center"/>
            </w:pPr>
            <w:r>
              <w:rPr>
                <w:rFonts w:ascii="Times New Roman" w:hAnsi="Times New Roman"/>
                <w:color w:val="000000"/>
                <w:sz w:val="24"/>
              </w:rPr>
              <w:t>4.3</w:t>
            </w:r>
          </w:p>
        </w:tc>
        <w:tc>
          <w:tcPr>
            <w:tcW w:w="12221" w:type="dxa"/>
            <w:tcMar>
              <w:top w:w="50" w:type="dxa"/>
              <w:left w:w="100" w:type="dxa"/>
            </w:tcMar>
            <w:vAlign w:val="center"/>
          </w:tcPr>
          <w:p w14:paraId="34F4F27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Имена существительные мужского, женского и среднего рода</w:t>
            </w:r>
          </w:p>
        </w:tc>
      </w:tr>
      <w:tr w:rsidR="00015C0F" w:rsidRPr="004D46EF" w14:paraId="54F52086" w14:textId="77777777">
        <w:trPr>
          <w:trHeight w:val="144"/>
          <w:tblCellSpacing w:w="0" w:type="dxa"/>
        </w:trPr>
        <w:tc>
          <w:tcPr>
            <w:tcW w:w="1721" w:type="dxa"/>
            <w:tcMar>
              <w:top w:w="50" w:type="dxa"/>
              <w:left w:w="100" w:type="dxa"/>
            </w:tcMar>
            <w:vAlign w:val="center"/>
          </w:tcPr>
          <w:p w14:paraId="59258C94" w14:textId="77777777" w:rsidR="00015C0F" w:rsidRDefault="00276244" w:rsidP="00771795">
            <w:pPr>
              <w:spacing w:after="0" w:line="240" w:lineRule="auto"/>
              <w:ind w:left="365"/>
              <w:jc w:val="center"/>
            </w:pPr>
            <w:r>
              <w:rPr>
                <w:rFonts w:ascii="Times New Roman" w:hAnsi="Times New Roman"/>
                <w:color w:val="000000"/>
                <w:sz w:val="24"/>
              </w:rPr>
              <w:t>4.4</w:t>
            </w:r>
          </w:p>
        </w:tc>
        <w:tc>
          <w:tcPr>
            <w:tcW w:w="12221" w:type="dxa"/>
            <w:tcMar>
              <w:top w:w="50" w:type="dxa"/>
              <w:left w:w="100" w:type="dxa"/>
            </w:tcMar>
            <w:vAlign w:val="center"/>
          </w:tcPr>
          <w:p w14:paraId="108EE50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Падеж имён существительных. Определение падежа, в котором употреблено имя существительное</w:t>
            </w:r>
          </w:p>
        </w:tc>
      </w:tr>
      <w:tr w:rsidR="00015C0F" w:rsidRPr="004D46EF" w14:paraId="695F7940" w14:textId="77777777">
        <w:trPr>
          <w:trHeight w:val="144"/>
          <w:tblCellSpacing w:w="0" w:type="dxa"/>
        </w:trPr>
        <w:tc>
          <w:tcPr>
            <w:tcW w:w="1721" w:type="dxa"/>
            <w:tcMar>
              <w:top w:w="50" w:type="dxa"/>
              <w:left w:w="100" w:type="dxa"/>
            </w:tcMar>
            <w:vAlign w:val="center"/>
          </w:tcPr>
          <w:p w14:paraId="5AED8C7F" w14:textId="77777777" w:rsidR="00015C0F" w:rsidRDefault="00276244" w:rsidP="00771795">
            <w:pPr>
              <w:spacing w:after="0" w:line="240" w:lineRule="auto"/>
              <w:ind w:left="365"/>
              <w:jc w:val="center"/>
            </w:pPr>
            <w:r>
              <w:rPr>
                <w:rFonts w:ascii="Times New Roman" w:hAnsi="Times New Roman"/>
                <w:color w:val="000000"/>
                <w:sz w:val="24"/>
              </w:rPr>
              <w:t>4.5</w:t>
            </w:r>
          </w:p>
        </w:tc>
        <w:tc>
          <w:tcPr>
            <w:tcW w:w="12221" w:type="dxa"/>
            <w:tcMar>
              <w:top w:w="50" w:type="dxa"/>
              <w:left w:w="100" w:type="dxa"/>
            </w:tcMar>
            <w:vAlign w:val="center"/>
          </w:tcPr>
          <w:p w14:paraId="6633B97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Изменение имён существительных по падежам и числам (склонение). Имена существительные 1-го, 2-го, 3го склонений</w:t>
            </w:r>
          </w:p>
        </w:tc>
      </w:tr>
      <w:tr w:rsidR="00015C0F" w:rsidRPr="004D46EF" w14:paraId="008F83AA" w14:textId="77777777">
        <w:trPr>
          <w:trHeight w:val="144"/>
          <w:tblCellSpacing w:w="0" w:type="dxa"/>
        </w:trPr>
        <w:tc>
          <w:tcPr>
            <w:tcW w:w="1721" w:type="dxa"/>
            <w:tcMar>
              <w:top w:w="50" w:type="dxa"/>
              <w:left w:w="100" w:type="dxa"/>
            </w:tcMar>
            <w:vAlign w:val="center"/>
          </w:tcPr>
          <w:p w14:paraId="0EBB76BA" w14:textId="77777777" w:rsidR="00015C0F" w:rsidRDefault="00276244" w:rsidP="00771795">
            <w:pPr>
              <w:spacing w:after="0" w:line="240" w:lineRule="auto"/>
              <w:ind w:left="365"/>
              <w:jc w:val="center"/>
            </w:pPr>
            <w:r>
              <w:rPr>
                <w:rFonts w:ascii="Times New Roman" w:hAnsi="Times New Roman"/>
                <w:color w:val="000000"/>
                <w:sz w:val="24"/>
              </w:rPr>
              <w:t>4.6</w:t>
            </w:r>
          </w:p>
        </w:tc>
        <w:tc>
          <w:tcPr>
            <w:tcW w:w="12221" w:type="dxa"/>
            <w:tcMar>
              <w:top w:w="50" w:type="dxa"/>
              <w:left w:w="100" w:type="dxa"/>
            </w:tcMar>
            <w:vAlign w:val="center"/>
          </w:tcPr>
          <w:p w14:paraId="48C6755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Имена существительные одушевлённые и неодушевлённые</w:t>
            </w:r>
          </w:p>
        </w:tc>
      </w:tr>
      <w:tr w:rsidR="00015C0F" w14:paraId="23226D08" w14:textId="77777777">
        <w:trPr>
          <w:trHeight w:val="144"/>
          <w:tblCellSpacing w:w="0" w:type="dxa"/>
        </w:trPr>
        <w:tc>
          <w:tcPr>
            <w:tcW w:w="1721" w:type="dxa"/>
            <w:tcMar>
              <w:top w:w="50" w:type="dxa"/>
              <w:left w:w="100" w:type="dxa"/>
            </w:tcMar>
            <w:vAlign w:val="center"/>
          </w:tcPr>
          <w:p w14:paraId="1CBABF11" w14:textId="77777777" w:rsidR="00015C0F" w:rsidRDefault="00276244" w:rsidP="00771795">
            <w:pPr>
              <w:spacing w:after="0" w:line="240" w:lineRule="auto"/>
              <w:ind w:left="365"/>
              <w:jc w:val="center"/>
            </w:pPr>
            <w:r>
              <w:rPr>
                <w:rFonts w:ascii="Times New Roman" w:hAnsi="Times New Roman"/>
                <w:color w:val="000000"/>
                <w:sz w:val="24"/>
              </w:rPr>
              <w:t>4.7</w:t>
            </w:r>
          </w:p>
        </w:tc>
        <w:tc>
          <w:tcPr>
            <w:tcW w:w="12221" w:type="dxa"/>
            <w:tcMar>
              <w:top w:w="50" w:type="dxa"/>
              <w:left w:w="100" w:type="dxa"/>
            </w:tcMar>
            <w:vAlign w:val="center"/>
          </w:tcPr>
          <w:p w14:paraId="4340AC65" w14:textId="77777777" w:rsidR="00015C0F" w:rsidRDefault="00276244" w:rsidP="00771795">
            <w:pPr>
              <w:spacing w:after="0" w:line="240" w:lineRule="auto"/>
              <w:ind w:left="365"/>
              <w:jc w:val="both"/>
            </w:pPr>
            <w:r w:rsidRPr="00933577">
              <w:rPr>
                <w:rFonts w:ascii="Times New Roman" w:hAnsi="Times New Roman"/>
                <w:color w:val="000000"/>
                <w:sz w:val="24"/>
                <w:lang w:val="ru-RU"/>
              </w:rPr>
              <w:t xml:space="preserve">Имя прилагательное: общее значение, вопросы, употребление в речи. </w:t>
            </w:r>
            <w:r>
              <w:rPr>
                <w:rFonts w:ascii="Times New Roman" w:hAnsi="Times New Roman"/>
                <w:color w:val="000000"/>
                <w:sz w:val="24"/>
              </w:rPr>
              <w:t>Зависимость формы имени прилагательного от формы имени существительного</w:t>
            </w:r>
          </w:p>
        </w:tc>
      </w:tr>
      <w:tr w:rsidR="00015C0F" w14:paraId="3AB68A43" w14:textId="77777777">
        <w:trPr>
          <w:trHeight w:val="144"/>
          <w:tblCellSpacing w:w="0" w:type="dxa"/>
        </w:trPr>
        <w:tc>
          <w:tcPr>
            <w:tcW w:w="1721" w:type="dxa"/>
            <w:tcMar>
              <w:top w:w="50" w:type="dxa"/>
              <w:left w:w="100" w:type="dxa"/>
            </w:tcMar>
            <w:vAlign w:val="center"/>
          </w:tcPr>
          <w:p w14:paraId="7ABD8EE4" w14:textId="77777777" w:rsidR="00015C0F" w:rsidRDefault="00276244" w:rsidP="00771795">
            <w:pPr>
              <w:spacing w:after="0" w:line="240" w:lineRule="auto"/>
              <w:ind w:left="365"/>
              <w:jc w:val="center"/>
            </w:pPr>
            <w:r>
              <w:rPr>
                <w:rFonts w:ascii="Times New Roman" w:hAnsi="Times New Roman"/>
                <w:color w:val="000000"/>
                <w:sz w:val="24"/>
              </w:rPr>
              <w:t>4.8</w:t>
            </w:r>
          </w:p>
        </w:tc>
        <w:tc>
          <w:tcPr>
            <w:tcW w:w="12221" w:type="dxa"/>
            <w:tcMar>
              <w:top w:w="50" w:type="dxa"/>
              <w:left w:w="100" w:type="dxa"/>
            </w:tcMar>
            <w:vAlign w:val="center"/>
          </w:tcPr>
          <w:p w14:paraId="551FA981" w14:textId="77777777" w:rsidR="00015C0F" w:rsidRDefault="00276244" w:rsidP="00771795">
            <w:pPr>
              <w:spacing w:after="0" w:line="240" w:lineRule="auto"/>
              <w:ind w:left="365"/>
              <w:jc w:val="both"/>
            </w:pPr>
            <w:r w:rsidRPr="00933577">
              <w:rPr>
                <w:rFonts w:ascii="Times New Roman" w:hAnsi="Times New Roman"/>
                <w:color w:val="000000"/>
                <w:sz w:val="24"/>
                <w:lang w:val="ru-RU"/>
              </w:rPr>
              <w:t xml:space="preserve">Изменение имён прилагательных по родам, числам и падежам (кроме имён прилагательных на </w:t>
            </w:r>
            <w:r w:rsidRPr="00933577">
              <w:rPr>
                <w:rFonts w:ascii="Times New Roman" w:hAnsi="Times New Roman"/>
                <w:i/>
                <w:color w:val="000000"/>
                <w:sz w:val="24"/>
                <w:lang w:val="ru-RU"/>
              </w:rPr>
              <w:t>-ий</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-ов</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-ин</w:t>
            </w:r>
            <w:r w:rsidRPr="00933577">
              <w:rPr>
                <w:rFonts w:ascii="Times New Roman" w:hAnsi="Times New Roman"/>
                <w:color w:val="000000"/>
                <w:sz w:val="24"/>
                <w:lang w:val="ru-RU"/>
              </w:rPr>
              <w:t xml:space="preserve">). </w:t>
            </w:r>
            <w:r>
              <w:rPr>
                <w:rFonts w:ascii="Times New Roman" w:hAnsi="Times New Roman"/>
                <w:color w:val="000000"/>
                <w:sz w:val="24"/>
              </w:rPr>
              <w:t>Склонение имён прилагательных</w:t>
            </w:r>
          </w:p>
        </w:tc>
      </w:tr>
      <w:tr w:rsidR="00015C0F" w14:paraId="2CEF4492" w14:textId="77777777">
        <w:trPr>
          <w:trHeight w:val="144"/>
          <w:tblCellSpacing w:w="0" w:type="dxa"/>
        </w:trPr>
        <w:tc>
          <w:tcPr>
            <w:tcW w:w="1721" w:type="dxa"/>
            <w:tcMar>
              <w:top w:w="50" w:type="dxa"/>
              <w:left w:w="100" w:type="dxa"/>
            </w:tcMar>
            <w:vAlign w:val="center"/>
          </w:tcPr>
          <w:p w14:paraId="07E3025C" w14:textId="77777777" w:rsidR="00015C0F" w:rsidRDefault="00276244" w:rsidP="00771795">
            <w:pPr>
              <w:spacing w:after="0" w:line="240" w:lineRule="auto"/>
              <w:ind w:left="365"/>
              <w:jc w:val="center"/>
            </w:pPr>
            <w:r>
              <w:rPr>
                <w:rFonts w:ascii="Times New Roman" w:hAnsi="Times New Roman"/>
                <w:color w:val="000000"/>
                <w:sz w:val="24"/>
              </w:rPr>
              <w:t>4.9</w:t>
            </w:r>
          </w:p>
        </w:tc>
        <w:tc>
          <w:tcPr>
            <w:tcW w:w="12221" w:type="dxa"/>
            <w:tcMar>
              <w:top w:w="50" w:type="dxa"/>
              <w:left w:w="100" w:type="dxa"/>
            </w:tcMar>
            <w:vAlign w:val="center"/>
          </w:tcPr>
          <w:p w14:paraId="2ADE4AFB" w14:textId="77777777" w:rsidR="00015C0F" w:rsidRDefault="00276244" w:rsidP="00771795">
            <w:pPr>
              <w:spacing w:after="0" w:line="240" w:lineRule="auto"/>
              <w:ind w:left="365"/>
              <w:jc w:val="both"/>
            </w:pPr>
            <w:r>
              <w:rPr>
                <w:rFonts w:ascii="Times New Roman" w:hAnsi="Times New Roman"/>
                <w:color w:val="000000"/>
                <w:sz w:val="24"/>
              </w:rPr>
              <w:t>Местоимение (общее представление)</w:t>
            </w:r>
          </w:p>
        </w:tc>
      </w:tr>
      <w:tr w:rsidR="00015C0F" w:rsidRPr="004D46EF" w14:paraId="57F7215C" w14:textId="77777777">
        <w:trPr>
          <w:trHeight w:val="144"/>
          <w:tblCellSpacing w:w="0" w:type="dxa"/>
        </w:trPr>
        <w:tc>
          <w:tcPr>
            <w:tcW w:w="1721" w:type="dxa"/>
            <w:tcMar>
              <w:top w:w="50" w:type="dxa"/>
              <w:left w:w="100" w:type="dxa"/>
            </w:tcMar>
            <w:vAlign w:val="center"/>
          </w:tcPr>
          <w:p w14:paraId="72265028" w14:textId="77777777" w:rsidR="00015C0F" w:rsidRDefault="00276244" w:rsidP="00771795">
            <w:pPr>
              <w:spacing w:after="0" w:line="240" w:lineRule="auto"/>
              <w:ind w:left="365"/>
              <w:jc w:val="center"/>
            </w:pPr>
            <w:r>
              <w:rPr>
                <w:rFonts w:ascii="Times New Roman" w:hAnsi="Times New Roman"/>
                <w:color w:val="000000"/>
                <w:sz w:val="24"/>
              </w:rPr>
              <w:t>4.10</w:t>
            </w:r>
          </w:p>
        </w:tc>
        <w:tc>
          <w:tcPr>
            <w:tcW w:w="12221" w:type="dxa"/>
            <w:tcMar>
              <w:top w:w="50" w:type="dxa"/>
              <w:left w:w="100" w:type="dxa"/>
            </w:tcMar>
            <w:vAlign w:val="center"/>
          </w:tcPr>
          <w:p w14:paraId="42DDF46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Личные местоимения, их употребление в речи</w:t>
            </w:r>
          </w:p>
        </w:tc>
      </w:tr>
      <w:tr w:rsidR="00015C0F" w:rsidRPr="004D46EF" w14:paraId="4E84AFAA" w14:textId="77777777">
        <w:trPr>
          <w:trHeight w:val="144"/>
          <w:tblCellSpacing w:w="0" w:type="dxa"/>
        </w:trPr>
        <w:tc>
          <w:tcPr>
            <w:tcW w:w="1721" w:type="dxa"/>
            <w:tcMar>
              <w:top w:w="50" w:type="dxa"/>
              <w:left w:w="100" w:type="dxa"/>
            </w:tcMar>
            <w:vAlign w:val="center"/>
          </w:tcPr>
          <w:p w14:paraId="3EC7BADC" w14:textId="77777777" w:rsidR="00015C0F" w:rsidRDefault="00276244" w:rsidP="00771795">
            <w:pPr>
              <w:spacing w:after="0" w:line="240" w:lineRule="auto"/>
              <w:ind w:left="365"/>
              <w:jc w:val="center"/>
            </w:pPr>
            <w:r>
              <w:rPr>
                <w:rFonts w:ascii="Times New Roman" w:hAnsi="Times New Roman"/>
                <w:color w:val="000000"/>
                <w:sz w:val="24"/>
              </w:rPr>
              <w:t>4.11</w:t>
            </w:r>
          </w:p>
        </w:tc>
        <w:tc>
          <w:tcPr>
            <w:tcW w:w="12221" w:type="dxa"/>
            <w:tcMar>
              <w:top w:w="50" w:type="dxa"/>
              <w:left w:w="100" w:type="dxa"/>
            </w:tcMar>
            <w:vAlign w:val="center"/>
          </w:tcPr>
          <w:p w14:paraId="0F586E1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личных местоимений для устранения неоправданных повторов в тексте</w:t>
            </w:r>
          </w:p>
        </w:tc>
      </w:tr>
      <w:tr w:rsidR="00015C0F" w:rsidRPr="004D46EF" w14:paraId="6C354ED1" w14:textId="77777777">
        <w:trPr>
          <w:trHeight w:val="144"/>
          <w:tblCellSpacing w:w="0" w:type="dxa"/>
        </w:trPr>
        <w:tc>
          <w:tcPr>
            <w:tcW w:w="1721" w:type="dxa"/>
            <w:tcMar>
              <w:top w:w="50" w:type="dxa"/>
              <w:left w:w="100" w:type="dxa"/>
            </w:tcMar>
            <w:vAlign w:val="center"/>
          </w:tcPr>
          <w:p w14:paraId="5353ECE4" w14:textId="77777777" w:rsidR="00015C0F" w:rsidRDefault="00276244" w:rsidP="00771795">
            <w:pPr>
              <w:spacing w:after="0" w:line="240" w:lineRule="auto"/>
              <w:ind w:left="365"/>
              <w:jc w:val="center"/>
            </w:pPr>
            <w:r>
              <w:rPr>
                <w:rFonts w:ascii="Times New Roman" w:hAnsi="Times New Roman"/>
                <w:color w:val="000000"/>
                <w:sz w:val="24"/>
              </w:rPr>
              <w:t>4.12</w:t>
            </w:r>
          </w:p>
        </w:tc>
        <w:tc>
          <w:tcPr>
            <w:tcW w:w="12221" w:type="dxa"/>
            <w:tcMar>
              <w:top w:w="50" w:type="dxa"/>
              <w:left w:w="100" w:type="dxa"/>
            </w:tcMar>
            <w:vAlign w:val="center"/>
          </w:tcPr>
          <w:p w14:paraId="55B3C26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Глагол: общее значение, вопросы, употребление в речи</w:t>
            </w:r>
          </w:p>
        </w:tc>
      </w:tr>
      <w:tr w:rsidR="00015C0F" w14:paraId="75ECC0CA" w14:textId="77777777">
        <w:trPr>
          <w:trHeight w:val="144"/>
          <w:tblCellSpacing w:w="0" w:type="dxa"/>
        </w:trPr>
        <w:tc>
          <w:tcPr>
            <w:tcW w:w="1721" w:type="dxa"/>
            <w:tcMar>
              <w:top w:w="50" w:type="dxa"/>
              <w:left w:w="100" w:type="dxa"/>
            </w:tcMar>
            <w:vAlign w:val="center"/>
          </w:tcPr>
          <w:p w14:paraId="541D959F" w14:textId="77777777" w:rsidR="00015C0F" w:rsidRDefault="00276244" w:rsidP="00771795">
            <w:pPr>
              <w:spacing w:after="0" w:line="240" w:lineRule="auto"/>
              <w:ind w:left="365"/>
              <w:jc w:val="center"/>
            </w:pPr>
            <w:r>
              <w:rPr>
                <w:rFonts w:ascii="Times New Roman" w:hAnsi="Times New Roman"/>
                <w:color w:val="000000"/>
                <w:sz w:val="24"/>
              </w:rPr>
              <w:t>4.13</w:t>
            </w:r>
          </w:p>
        </w:tc>
        <w:tc>
          <w:tcPr>
            <w:tcW w:w="12221" w:type="dxa"/>
            <w:tcMar>
              <w:top w:w="50" w:type="dxa"/>
              <w:left w:w="100" w:type="dxa"/>
            </w:tcMar>
            <w:vAlign w:val="center"/>
          </w:tcPr>
          <w:p w14:paraId="0E01CB9B" w14:textId="77777777" w:rsidR="00015C0F" w:rsidRDefault="00276244" w:rsidP="00771795">
            <w:pPr>
              <w:spacing w:after="0" w:line="240" w:lineRule="auto"/>
              <w:ind w:left="365"/>
              <w:jc w:val="both"/>
            </w:pPr>
            <w:r>
              <w:rPr>
                <w:rFonts w:ascii="Times New Roman" w:hAnsi="Times New Roman"/>
                <w:color w:val="000000"/>
                <w:sz w:val="24"/>
              </w:rPr>
              <w:t>Неопределённая форма глагола</w:t>
            </w:r>
          </w:p>
        </w:tc>
      </w:tr>
      <w:tr w:rsidR="00015C0F" w:rsidRPr="004D46EF" w14:paraId="510F2989" w14:textId="77777777">
        <w:trPr>
          <w:trHeight w:val="144"/>
          <w:tblCellSpacing w:w="0" w:type="dxa"/>
        </w:trPr>
        <w:tc>
          <w:tcPr>
            <w:tcW w:w="1721" w:type="dxa"/>
            <w:tcMar>
              <w:top w:w="50" w:type="dxa"/>
              <w:left w:w="100" w:type="dxa"/>
            </w:tcMar>
            <w:vAlign w:val="center"/>
          </w:tcPr>
          <w:p w14:paraId="16ACEA2A" w14:textId="77777777" w:rsidR="00015C0F" w:rsidRDefault="00276244" w:rsidP="00771795">
            <w:pPr>
              <w:spacing w:after="0" w:line="240" w:lineRule="auto"/>
              <w:ind w:left="365"/>
              <w:jc w:val="center"/>
            </w:pPr>
            <w:r>
              <w:rPr>
                <w:rFonts w:ascii="Times New Roman" w:hAnsi="Times New Roman"/>
                <w:color w:val="000000"/>
                <w:sz w:val="24"/>
              </w:rPr>
              <w:t>4.14</w:t>
            </w:r>
          </w:p>
        </w:tc>
        <w:tc>
          <w:tcPr>
            <w:tcW w:w="12221" w:type="dxa"/>
            <w:tcMar>
              <w:top w:w="50" w:type="dxa"/>
              <w:left w:w="100" w:type="dxa"/>
            </w:tcMar>
            <w:vAlign w:val="center"/>
          </w:tcPr>
          <w:p w14:paraId="02A00C9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Настоящее, будущее, прошедшее время глаголов</w:t>
            </w:r>
          </w:p>
        </w:tc>
      </w:tr>
      <w:tr w:rsidR="00015C0F" w:rsidRPr="004D46EF" w14:paraId="5577F0C8" w14:textId="77777777">
        <w:trPr>
          <w:trHeight w:val="144"/>
          <w:tblCellSpacing w:w="0" w:type="dxa"/>
        </w:trPr>
        <w:tc>
          <w:tcPr>
            <w:tcW w:w="1721" w:type="dxa"/>
            <w:tcMar>
              <w:top w:w="50" w:type="dxa"/>
              <w:left w:w="100" w:type="dxa"/>
            </w:tcMar>
            <w:vAlign w:val="center"/>
          </w:tcPr>
          <w:p w14:paraId="4DB94736" w14:textId="77777777" w:rsidR="00015C0F" w:rsidRDefault="00276244" w:rsidP="00771795">
            <w:pPr>
              <w:spacing w:after="0" w:line="240" w:lineRule="auto"/>
              <w:ind w:left="365"/>
              <w:jc w:val="center"/>
            </w:pPr>
            <w:r>
              <w:rPr>
                <w:rFonts w:ascii="Times New Roman" w:hAnsi="Times New Roman"/>
                <w:color w:val="000000"/>
                <w:sz w:val="24"/>
              </w:rPr>
              <w:t>4.15</w:t>
            </w:r>
          </w:p>
        </w:tc>
        <w:tc>
          <w:tcPr>
            <w:tcW w:w="12221" w:type="dxa"/>
            <w:tcMar>
              <w:top w:w="50" w:type="dxa"/>
              <w:left w:w="100" w:type="dxa"/>
            </w:tcMar>
            <w:vAlign w:val="center"/>
          </w:tcPr>
          <w:p w14:paraId="57EDB65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Изменение глаголов по временам, числам</w:t>
            </w:r>
          </w:p>
        </w:tc>
      </w:tr>
      <w:tr w:rsidR="00015C0F" w:rsidRPr="004D46EF" w14:paraId="31D9411C" w14:textId="77777777">
        <w:trPr>
          <w:trHeight w:val="144"/>
          <w:tblCellSpacing w:w="0" w:type="dxa"/>
        </w:trPr>
        <w:tc>
          <w:tcPr>
            <w:tcW w:w="1721" w:type="dxa"/>
            <w:tcMar>
              <w:top w:w="50" w:type="dxa"/>
              <w:left w:w="100" w:type="dxa"/>
            </w:tcMar>
            <w:vAlign w:val="center"/>
          </w:tcPr>
          <w:p w14:paraId="755CFAB3" w14:textId="77777777" w:rsidR="00015C0F" w:rsidRDefault="00276244" w:rsidP="00771795">
            <w:pPr>
              <w:spacing w:after="0" w:line="240" w:lineRule="auto"/>
              <w:ind w:left="365"/>
              <w:jc w:val="center"/>
            </w:pPr>
            <w:r>
              <w:rPr>
                <w:rFonts w:ascii="Times New Roman" w:hAnsi="Times New Roman"/>
                <w:color w:val="000000"/>
                <w:sz w:val="24"/>
              </w:rPr>
              <w:t>4.16</w:t>
            </w:r>
          </w:p>
        </w:tc>
        <w:tc>
          <w:tcPr>
            <w:tcW w:w="12221" w:type="dxa"/>
            <w:tcMar>
              <w:top w:w="50" w:type="dxa"/>
              <w:left w:w="100" w:type="dxa"/>
            </w:tcMar>
            <w:vAlign w:val="center"/>
          </w:tcPr>
          <w:p w14:paraId="0B0AA14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Род глаголов в прошедшем времени</w:t>
            </w:r>
          </w:p>
        </w:tc>
      </w:tr>
      <w:tr w:rsidR="00015C0F" w14:paraId="60ABFACA" w14:textId="77777777">
        <w:trPr>
          <w:trHeight w:val="144"/>
          <w:tblCellSpacing w:w="0" w:type="dxa"/>
        </w:trPr>
        <w:tc>
          <w:tcPr>
            <w:tcW w:w="1721" w:type="dxa"/>
            <w:tcMar>
              <w:top w:w="50" w:type="dxa"/>
              <w:left w:w="100" w:type="dxa"/>
            </w:tcMar>
            <w:vAlign w:val="center"/>
          </w:tcPr>
          <w:p w14:paraId="76A3AABB" w14:textId="77777777" w:rsidR="00015C0F" w:rsidRDefault="00276244" w:rsidP="00771795">
            <w:pPr>
              <w:spacing w:after="0" w:line="240" w:lineRule="auto"/>
              <w:ind w:left="365"/>
              <w:jc w:val="center"/>
            </w:pPr>
            <w:r>
              <w:rPr>
                <w:rFonts w:ascii="Times New Roman" w:hAnsi="Times New Roman"/>
                <w:color w:val="000000"/>
                <w:sz w:val="24"/>
              </w:rPr>
              <w:t>4.17</w:t>
            </w:r>
          </w:p>
        </w:tc>
        <w:tc>
          <w:tcPr>
            <w:tcW w:w="12221" w:type="dxa"/>
            <w:tcMar>
              <w:top w:w="50" w:type="dxa"/>
              <w:left w:w="100" w:type="dxa"/>
            </w:tcMar>
            <w:vAlign w:val="center"/>
          </w:tcPr>
          <w:p w14:paraId="7FD9C6C9" w14:textId="77777777" w:rsidR="00015C0F" w:rsidRDefault="00276244" w:rsidP="00771795">
            <w:pPr>
              <w:spacing w:after="0" w:line="240" w:lineRule="auto"/>
              <w:ind w:left="365"/>
              <w:jc w:val="both"/>
            </w:pPr>
            <w:r>
              <w:rPr>
                <w:rFonts w:ascii="Times New Roman" w:hAnsi="Times New Roman"/>
                <w:color w:val="000000"/>
                <w:sz w:val="24"/>
              </w:rPr>
              <w:t xml:space="preserve">Частица </w:t>
            </w:r>
            <w:r>
              <w:rPr>
                <w:rFonts w:ascii="Times New Roman" w:hAnsi="Times New Roman"/>
                <w:i/>
                <w:color w:val="000000"/>
                <w:sz w:val="24"/>
              </w:rPr>
              <w:t>не</w:t>
            </w:r>
            <w:r>
              <w:rPr>
                <w:rFonts w:ascii="Times New Roman" w:hAnsi="Times New Roman"/>
                <w:color w:val="000000"/>
                <w:sz w:val="24"/>
              </w:rPr>
              <w:t>, её значение</w:t>
            </w:r>
          </w:p>
        </w:tc>
      </w:tr>
      <w:tr w:rsidR="00015C0F" w14:paraId="78CA5DB8" w14:textId="77777777">
        <w:trPr>
          <w:trHeight w:val="144"/>
          <w:tblCellSpacing w:w="0" w:type="dxa"/>
        </w:trPr>
        <w:tc>
          <w:tcPr>
            <w:tcW w:w="1721" w:type="dxa"/>
            <w:tcMar>
              <w:top w:w="50" w:type="dxa"/>
              <w:left w:w="100" w:type="dxa"/>
            </w:tcMar>
            <w:vAlign w:val="center"/>
          </w:tcPr>
          <w:p w14:paraId="40C0F545" w14:textId="77777777" w:rsidR="00015C0F" w:rsidRDefault="00276244" w:rsidP="00771795">
            <w:pPr>
              <w:spacing w:after="0" w:line="240" w:lineRule="auto"/>
              <w:ind w:left="365"/>
              <w:jc w:val="center"/>
            </w:pPr>
            <w:r>
              <w:rPr>
                <w:rFonts w:ascii="Times New Roman" w:hAnsi="Times New Roman"/>
                <w:color w:val="000000"/>
                <w:sz w:val="24"/>
              </w:rPr>
              <w:t>5</w:t>
            </w:r>
          </w:p>
        </w:tc>
        <w:tc>
          <w:tcPr>
            <w:tcW w:w="12221" w:type="dxa"/>
            <w:tcMar>
              <w:top w:w="50" w:type="dxa"/>
              <w:left w:w="100" w:type="dxa"/>
            </w:tcMar>
            <w:vAlign w:val="center"/>
          </w:tcPr>
          <w:p w14:paraId="458E2265"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14:paraId="3476FF77" w14:textId="77777777">
        <w:trPr>
          <w:trHeight w:val="144"/>
          <w:tblCellSpacing w:w="0" w:type="dxa"/>
        </w:trPr>
        <w:tc>
          <w:tcPr>
            <w:tcW w:w="1721" w:type="dxa"/>
            <w:tcMar>
              <w:top w:w="50" w:type="dxa"/>
              <w:left w:w="100" w:type="dxa"/>
            </w:tcMar>
            <w:vAlign w:val="center"/>
          </w:tcPr>
          <w:p w14:paraId="067A64AB" w14:textId="77777777" w:rsidR="00015C0F" w:rsidRDefault="00276244" w:rsidP="00771795">
            <w:pPr>
              <w:spacing w:after="0" w:line="240" w:lineRule="auto"/>
              <w:ind w:left="365"/>
              <w:jc w:val="center"/>
            </w:pPr>
            <w:r>
              <w:rPr>
                <w:rFonts w:ascii="Times New Roman" w:hAnsi="Times New Roman"/>
                <w:color w:val="000000"/>
                <w:sz w:val="24"/>
              </w:rPr>
              <w:t>5.1</w:t>
            </w:r>
          </w:p>
        </w:tc>
        <w:tc>
          <w:tcPr>
            <w:tcW w:w="12221" w:type="dxa"/>
            <w:tcMar>
              <w:top w:w="50" w:type="dxa"/>
              <w:left w:w="100" w:type="dxa"/>
            </w:tcMar>
            <w:vAlign w:val="center"/>
          </w:tcPr>
          <w:p w14:paraId="20749B50" w14:textId="77777777" w:rsidR="00015C0F" w:rsidRDefault="00276244" w:rsidP="00771795">
            <w:pPr>
              <w:spacing w:after="0" w:line="240" w:lineRule="auto"/>
              <w:ind w:left="365"/>
              <w:jc w:val="both"/>
            </w:pPr>
            <w:r>
              <w:rPr>
                <w:rFonts w:ascii="Times New Roman" w:hAnsi="Times New Roman"/>
                <w:color w:val="000000"/>
                <w:sz w:val="24"/>
              </w:rPr>
              <w:t>Предложение</w:t>
            </w:r>
          </w:p>
        </w:tc>
      </w:tr>
      <w:tr w:rsidR="00015C0F" w:rsidRPr="004D46EF" w14:paraId="6795B917" w14:textId="77777777">
        <w:trPr>
          <w:trHeight w:val="144"/>
          <w:tblCellSpacing w:w="0" w:type="dxa"/>
        </w:trPr>
        <w:tc>
          <w:tcPr>
            <w:tcW w:w="1721" w:type="dxa"/>
            <w:tcMar>
              <w:top w:w="50" w:type="dxa"/>
              <w:left w:w="100" w:type="dxa"/>
            </w:tcMar>
            <w:vAlign w:val="center"/>
          </w:tcPr>
          <w:p w14:paraId="543342EF" w14:textId="77777777" w:rsidR="00015C0F" w:rsidRDefault="00276244" w:rsidP="00771795">
            <w:pPr>
              <w:spacing w:after="0" w:line="240" w:lineRule="auto"/>
              <w:ind w:left="365"/>
              <w:jc w:val="center"/>
            </w:pPr>
            <w:r>
              <w:rPr>
                <w:rFonts w:ascii="Times New Roman" w:hAnsi="Times New Roman"/>
                <w:color w:val="000000"/>
                <w:sz w:val="24"/>
              </w:rPr>
              <w:t>5.2</w:t>
            </w:r>
          </w:p>
        </w:tc>
        <w:tc>
          <w:tcPr>
            <w:tcW w:w="12221" w:type="dxa"/>
            <w:tcMar>
              <w:top w:w="50" w:type="dxa"/>
              <w:left w:w="100" w:type="dxa"/>
            </w:tcMar>
            <w:vAlign w:val="center"/>
          </w:tcPr>
          <w:p w14:paraId="4D9BA85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Установление при помощи смысловых (синтаксических) вопросов связи между словами в предложении</w:t>
            </w:r>
          </w:p>
        </w:tc>
      </w:tr>
      <w:tr w:rsidR="00015C0F" w:rsidRPr="004D46EF" w14:paraId="3AAF5CA5" w14:textId="77777777">
        <w:trPr>
          <w:trHeight w:val="144"/>
          <w:tblCellSpacing w:w="0" w:type="dxa"/>
        </w:trPr>
        <w:tc>
          <w:tcPr>
            <w:tcW w:w="1721" w:type="dxa"/>
            <w:tcMar>
              <w:top w:w="50" w:type="dxa"/>
              <w:left w:w="100" w:type="dxa"/>
            </w:tcMar>
            <w:vAlign w:val="center"/>
          </w:tcPr>
          <w:p w14:paraId="75EA9CFD" w14:textId="77777777" w:rsidR="00015C0F" w:rsidRDefault="00276244" w:rsidP="00771795">
            <w:pPr>
              <w:spacing w:after="0" w:line="240" w:lineRule="auto"/>
              <w:ind w:left="365"/>
              <w:jc w:val="center"/>
            </w:pPr>
            <w:r>
              <w:rPr>
                <w:rFonts w:ascii="Times New Roman" w:hAnsi="Times New Roman"/>
                <w:color w:val="000000"/>
                <w:sz w:val="24"/>
              </w:rPr>
              <w:t>5.3</w:t>
            </w:r>
          </w:p>
        </w:tc>
        <w:tc>
          <w:tcPr>
            <w:tcW w:w="12221" w:type="dxa"/>
            <w:tcMar>
              <w:top w:w="50" w:type="dxa"/>
              <w:left w:w="100" w:type="dxa"/>
            </w:tcMar>
            <w:vAlign w:val="center"/>
          </w:tcPr>
          <w:p w14:paraId="44959CD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Главные члены предложения – подлежащее и сказуемое</w:t>
            </w:r>
          </w:p>
        </w:tc>
      </w:tr>
      <w:tr w:rsidR="00015C0F" w:rsidRPr="004D46EF" w14:paraId="2FD18EDD" w14:textId="77777777">
        <w:trPr>
          <w:trHeight w:val="144"/>
          <w:tblCellSpacing w:w="0" w:type="dxa"/>
        </w:trPr>
        <w:tc>
          <w:tcPr>
            <w:tcW w:w="1721" w:type="dxa"/>
            <w:tcMar>
              <w:top w:w="50" w:type="dxa"/>
              <w:left w:w="100" w:type="dxa"/>
            </w:tcMar>
            <w:vAlign w:val="center"/>
          </w:tcPr>
          <w:p w14:paraId="7481ECAC" w14:textId="77777777" w:rsidR="00015C0F" w:rsidRDefault="00276244" w:rsidP="00771795">
            <w:pPr>
              <w:spacing w:after="0" w:line="240" w:lineRule="auto"/>
              <w:ind w:left="365"/>
              <w:jc w:val="center"/>
            </w:pPr>
            <w:r>
              <w:rPr>
                <w:rFonts w:ascii="Times New Roman" w:hAnsi="Times New Roman"/>
                <w:color w:val="000000"/>
                <w:sz w:val="24"/>
              </w:rPr>
              <w:t>5.4</w:t>
            </w:r>
          </w:p>
        </w:tc>
        <w:tc>
          <w:tcPr>
            <w:tcW w:w="12221" w:type="dxa"/>
            <w:tcMar>
              <w:top w:w="50" w:type="dxa"/>
              <w:left w:w="100" w:type="dxa"/>
            </w:tcMar>
            <w:vAlign w:val="center"/>
          </w:tcPr>
          <w:p w14:paraId="37616E4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Второстепенные члены предложения (без деления на виды)</w:t>
            </w:r>
          </w:p>
        </w:tc>
      </w:tr>
      <w:tr w:rsidR="00015C0F" w14:paraId="38EC4C39" w14:textId="77777777">
        <w:trPr>
          <w:trHeight w:val="144"/>
          <w:tblCellSpacing w:w="0" w:type="dxa"/>
        </w:trPr>
        <w:tc>
          <w:tcPr>
            <w:tcW w:w="1721" w:type="dxa"/>
            <w:tcMar>
              <w:top w:w="50" w:type="dxa"/>
              <w:left w:w="100" w:type="dxa"/>
            </w:tcMar>
            <w:vAlign w:val="center"/>
          </w:tcPr>
          <w:p w14:paraId="156276AD" w14:textId="77777777" w:rsidR="00015C0F" w:rsidRDefault="00276244" w:rsidP="00771795">
            <w:pPr>
              <w:spacing w:after="0" w:line="240" w:lineRule="auto"/>
              <w:ind w:left="365"/>
              <w:jc w:val="center"/>
            </w:pPr>
            <w:r>
              <w:rPr>
                <w:rFonts w:ascii="Times New Roman" w:hAnsi="Times New Roman"/>
                <w:color w:val="000000"/>
                <w:sz w:val="24"/>
              </w:rPr>
              <w:t>5.5</w:t>
            </w:r>
          </w:p>
        </w:tc>
        <w:tc>
          <w:tcPr>
            <w:tcW w:w="12221" w:type="dxa"/>
            <w:tcMar>
              <w:top w:w="50" w:type="dxa"/>
              <w:left w:w="100" w:type="dxa"/>
            </w:tcMar>
            <w:vAlign w:val="center"/>
          </w:tcPr>
          <w:p w14:paraId="7D6F7BC6" w14:textId="77777777" w:rsidR="00015C0F" w:rsidRDefault="00276244" w:rsidP="00771795">
            <w:pPr>
              <w:spacing w:after="0" w:line="240" w:lineRule="auto"/>
              <w:ind w:left="365"/>
              <w:jc w:val="both"/>
            </w:pPr>
            <w:r>
              <w:rPr>
                <w:rFonts w:ascii="Times New Roman" w:hAnsi="Times New Roman"/>
                <w:color w:val="000000"/>
                <w:sz w:val="24"/>
              </w:rPr>
              <w:t>Предложения распространённые и нераспространённые</w:t>
            </w:r>
          </w:p>
        </w:tc>
      </w:tr>
      <w:tr w:rsidR="00015C0F" w:rsidRPr="004D46EF" w14:paraId="3EB13AEA" w14:textId="77777777">
        <w:trPr>
          <w:trHeight w:val="144"/>
          <w:tblCellSpacing w:w="0" w:type="dxa"/>
        </w:trPr>
        <w:tc>
          <w:tcPr>
            <w:tcW w:w="1721" w:type="dxa"/>
            <w:tcMar>
              <w:top w:w="50" w:type="dxa"/>
              <w:left w:w="100" w:type="dxa"/>
            </w:tcMar>
            <w:vAlign w:val="center"/>
          </w:tcPr>
          <w:p w14:paraId="5C34F2C2" w14:textId="77777777" w:rsidR="00015C0F" w:rsidRDefault="00276244" w:rsidP="00771795">
            <w:pPr>
              <w:spacing w:after="0" w:line="240" w:lineRule="auto"/>
              <w:ind w:left="365"/>
              <w:jc w:val="center"/>
            </w:pPr>
            <w:r>
              <w:rPr>
                <w:rFonts w:ascii="Times New Roman" w:hAnsi="Times New Roman"/>
                <w:color w:val="000000"/>
                <w:sz w:val="24"/>
              </w:rPr>
              <w:t>5.6</w:t>
            </w:r>
          </w:p>
        </w:tc>
        <w:tc>
          <w:tcPr>
            <w:tcW w:w="12221" w:type="dxa"/>
            <w:tcMar>
              <w:top w:w="50" w:type="dxa"/>
              <w:left w:w="100" w:type="dxa"/>
            </w:tcMar>
            <w:vAlign w:val="center"/>
          </w:tcPr>
          <w:p w14:paraId="7651E45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Наблюдение за однородными членами предложения с союзами </w:t>
            </w:r>
            <w:r w:rsidRPr="00933577">
              <w:rPr>
                <w:rFonts w:ascii="Times New Roman" w:hAnsi="Times New Roman"/>
                <w:i/>
                <w:color w:val="000000"/>
                <w:sz w:val="24"/>
                <w:lang w:val="ru-RU"/>
              </w:rPr>
              <w:t>и</w:t>
            </w:r>
            <w:r w:rsidRPr="00933577">
              <w:rPr>
                <w:rFonts w:ascii="Times New Roman" w:hAnsi="Times New Roman"/>
                <w:color w:val="000000"/>
                <w:sz w:val="24"/>
                <w:lang w:val="ru-RU"/>
              </w:rPr>
              <w:t xml:space="preserve">, </w:t>
            </w:r>
            <w:r w:rsidRPr="00933577">
              <w:rPr>
                <w:rFonts w:ascii="Times New Roman" w:hAnsi="Times New Roman"/>
                <w:i/>
                <w:color w:val="000000"/>
                <w:sz w:val="24"/>
                <w:lang w:val="ru-RU"/>
              </w:rPr>
              <w:t>а</w:t>
            </w:r>
            <w:r w:rsidRPr="00933577">
              <w:rPr>
                <w:rFonts w:ascii="Times New Roman" w:hAnsi="Times New Roman"/>
                <w:color w:val="000000"/>
                <w:sz w:val="24"/>
                <w:lang w:val="ru-RU"/>
              </w:rPr>
              <w:t xml:space="preserve">, </w:t>
            </w:r>
            <w:r w:rsidRPr="00933577">
              <w:rPr>
                <w:rFonts w:ascii="Times New Roman" w:hAnsi="Times New Roman"/>
                <w:i/>
                <w:color w:val="000000"/>
                <w:sz w:val="24"/>
                <w:lang w:val="ru-RU"/>
              </w:rPr>
              <w:t>но</w:t>
            </w:r>
            <w:r w:rsidRPr="00933577">
              <w:rPr>
                <w:rFonts w:ascii="Times New Roman" w:hAnsi="Times New Roman"/>
                <w:color w:val="000000"/>
                <w:sz w:val="24"/>
                <w:lang w:val="ru-RU"/>
              </w:rPr>
              <w:t xml:space="preserve"> и без союзов</w:t>
            </w:r>
          </w:p>
        </w:tc>
      </w:tr>
      <w:tr w:rsidR="00015C0F" w14:paraId="76C299B7" w14:textId="77777777">
        <w:trPr>
          <w:trHeight w:val="144"/>
          <w:tblCellSpacing w:w="0" w:type="dxa"/>
        </w:trPr>
        <w:tc>
          <w:tcPr>
            <w:tcW w:w="1721" w:type="dxa"/>
            <w:tcMar>
              <w:top w:w="50" w:type="dxa"/>
              <w:left w:w="100" w:type="dxa"/>
            </w:tcMar>
            <w:vAlign w:val="center"/>
          </w:tcPr>
          <w:p w14:paraId="302DF91A" w14:textId="77777777" w:rsidR="00015C0F" w:rsidRDefault="00276244" w:rsidP="00771795">
            <w:pPr>
              <w:spacing w:after="0" w:line="240" w:lineRule="auto"/>
              <w:ind w:left="365"/>
              <w:jc w:val="center"/>
            </w:pPr>
            <w:r>
              <w:rPr>
                <w:rFonts w:ascii="Times New Roman" w:hAnsi="Times New Roman"/>
                <w:color w:val="000000"/>
                <w:sz w:val="24"/>
              </w:rPr>
              <w:t>6</w:t>
            </w:r>
          </w:p>
        </w:tc>
        <w:tc>
          <w:tcPr>
            <w:tcW w:w="12221" w:type="dxa"/>
            <w:tcMar>
              <w:top w:w="50" w:type="dxa"/>
              <w:left w:w="100" w:type="dxa"/>
            </w:tcMar>
            <w:vAlign w:val="center"/>
          </w:tcPr>
          <w:p w14:paraId="6EBA28F8"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7C6C9E56" w14:textId="77777777">
        <w:trPr>
          <w:trHeight w:val="144"/>
          <w:tblCellSpacing w:w="0" w:type="dxa"/>
        </w:trPr>
        <w:tc>
          <w:tcPr>
            <w:tcW w:w="1721" w:type="dxa"/>
            <w:tcMar>
              <w:top w:w="50" w:type="dxa"/>
              <w:left w:w="100" w:type="dxa"/>
            </w:tcMar>
            <w:vAlign w:val="center"/>
          </w:tcPr>
          <w:p w14:paraId="229009C7" w14:textId="77777777" w:rsidR="00015C0F" w:rsidRDefault="00276244" w:rsidP="00771795">
            <w:pPr>
              <w:spacing w:after="0" w:line="240" w:lineRule="auto"/>
              <w:ind w:left="365"/>
              <w:jc w:val="center"/>
            </w:pPr>
            <w:r>
              <w:rPr>
                <w:rFonts w:ascii="Times New Roman" w:hAnsi="Times New Roman"/>
                <w:color w:val="000000"/>
                <w:sz w:val="24"/>
              </w:rPr>
              <w:t>6.1</w:t>
            </w:r>
          </w:p>
        </w:tc>
        <w:tc>
          <w:tcPr>
            <w:tcW w:w="12221" w:type="dxa"/>
            <w:tcMar>
              <w:top w:w="50" w:type="dxa"/>
              <w:left w:w="100" w:type="dxa"/>
            </w:tcMar>
            <w:vAlign w:val="center"/>
          </w:tcPr>
          <w:p w14:paraId="0AD3DA5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015C0F" w:rsidRPr="004D46EF" w14:paraId="43A3F93A" w14:textId="77777777">
        <w:trPr>
          <w:trHeight w:val="144"/>
          <w:tblCellSpacing w:w="0" w:type="dxa"/>
        </w:trPr>
        <w:tc>
          <w:tcPr>
            <w:tcW w:w="1721" w:type="dxa"/>
            <w:tcMar>
              <w:top w:w="50" w:type="dxa"/>
              <w:left w:w="100" w:type="dxa"/>
            </w:tcMar>
            <w:vAlign w:val="center"/>
          </w:tcPr>
          <w:p w14:paraId="6E033BCE" w14:textId="77777777" w:rsidR="00015C0F" w:rsidRDefault="00276244" w:rsidP="00771795">
            <w:pPr>
              <w:spacing w:after="0" w:line="240" w:lineRule="auto"/>
              <w:ind w:left="365"/>
              <w:jc w:val="center"/>
            </w:pPr>
            <w:r>
              <w:rPr>
                <w:rFonts w:ascii="Times New Roman" w:hAnsi="Times New Roman"/>
                <w:color w:val="000000"/>
                <w:sz w:val="24"/>
              </w:rPr>
              <w:t>6.2</w:t>
            </w:r>
          </w:p>
        </w:tc>
        <w:tc>
          <w:tcPr>
            <w:tcW w:w="12221" w:type="dxa"/>
            <w:tcMar>
              <w:top w:w="50" w:type="dxa"/>
              <w:left w:w="100" w:type="dxa"/>
            </w:tcMar>
            <w:vAlign w:val="center"/>
          </w:tcPr>
          <w:p w14:paraId="0D1A43B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015C0F" w14:paraId="0F0C4226" w14:textId="77777777">
        <w:trPr>
          <w:trHeight w:val="144"/>
          <w:tblCellSpacing w:w="0" w:type="dxa"/>
        </w:trPr>
        <w:tc>
          <w:tcPr>
            <w:tcW w:w="1721" w:type="dxa"/>
            <w:tcMar>
              <w:top w:w="50" w:type="dxa"/>
              <w:left w:w="100" w:type="dxa"/>
            </w:tcMar>
            <w:vAlign w:val="center"/>
          </w:tcPr>
          <w:p w14:paraId="049CFFB0" w14:textId="77777777" w:rsidR="00015C0F" w:rsidRDefault="00276244" w:rsidP="00771795">
            <w:pPr>
              <w:spacing w:after="0" w:line="240" w:lineRule="auto"/>
              <w:ind w:left="365"/>
              <w:jc w:val="center"/>
            </w:pPr>
            <w:r>
              <w:rPr>
                <w:rFonts w:ascii="Times New Roman" w:hAnsi="Times New Roman"/>
                <w:color w:val="000000"/>
                <w:sz w:val="24"/>
              </w:rPr>
              <w:t>6.3</w:t>
            </w:r>
          </w:p>
        </w:tc>
        <w:tc>
          <w:tcPr>
            <w:tcW w:w="12221" w:type="dxa"/>
            <w:tcMar>
              <w:top w:w="50" w:type="dxa"/>
              <w:left w:w="100" w:type="dxa"/>
            </w:tcMar>
            <w:vAlign w:val="center"/>
          </w:tcPr>
          <w:p w14:paraId="1609BFB5" w14:textId="77777777" w:rsidR="00015C0F" w:rsidRDefault="00276244" w:rsidP="00771795">
            <w:pPr>
              <w:spacing w:after="0" w:line="240" w:lineRule="auto"/>
              <w:ind w:left="365"/>
              <w:jc w:val="both"/>
            </w:pPr>
            <w:r>
              <w:rPr>
                <w:rFonts w:ascii="Times New Roman" w:hAnsi="Times New Roman"/>
                <w:color w:val="000000"/>
                <w:sz w:val="24"/>
              </w:rPr>
              <w:t>Разделительный твёрдый знак</w:t>
            </w:r>
          </w:p>
        </w:tc>
      </w:tr>
      <w:tr w:rsidR="00015C0F" w:rsidRPr="004D46EF" w14:paraId="2ECF32FE" w14:textId="77777777">
        <w:trPr>
          <w:trHeight w:val="144"/>
          <w:tblCellSpacing w:w="0" w:type="dxa"/>
        </w:trPr>
        <w:tc>
          <w:tcPr>
            <w:tcW w:w="1721" w:type="dxa"/>
            <w:tcMar>
              <w:top w:w="50" w:type="dxa"/>
              <w:left w:w="100" w:type="dxa"/>
            </w:tcMar>
            <w:vAlign w:val="center"/>
          </w:tcPr>
          <w:p w14:paraId="6452528A" w14:textId="77777777" w:rsidR="00015C0F" w:rsidRDefault="00276244" w:rsidP="00771795">
            <w:pPr>
              <w:spacing w:after="0" w:line="240" w:lineRule="auto"/>
              <w:ind w:left="365"/>
              <w:jc w:val="center"/>
            </w:pPr>
            <w:r>
              <w:rPr>
                <w:rFonts w:ascii="Times New Roman" w:hAnsi="Times New Roman"/>
                <w:color w:val="000000"/>
                <w:sz w:val="24"/>
              </w:rPr>
              <w:lastRenderedPageBreak/>
              <w:t>6.4</w:t>
            </w:r>
          </w:p>
        </w:tc>
        <w:tc>
          <w:tcPr>
            <w:tcW w:w="12221" w:type="dxa"/>
            <w:tcMar>
              <w:top w:w="50" w:type="dxa"/>
              <w:left w:w="100" w:type="dxa"/>
            </w:tcMar>
            <w:vAlign w:val="center"/>
          </w:tcPr>
          <w:p w14:paraId="453574D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Непроизносимые согласные в корне слова</w:t>
            </w:r>
          </w:p>
        </w:tc>
      </w:tr>
      <w:tr w:rsidR="00015C0F" w:rsidRPr="004D46EF" w14:paraId="329E9C91" w14:textId="77777777">
        <w:trPr>
          <w:trHeight w:val="144"/>
          <w:tblCellSpacing w:w="0" w:type="dxa"/>
        </w:trPr>
        <w:tc>
          <w:tcPr>
            <w:tcW w:w="1721" w:type="dxa"/>
            <w:tcMar>
              <w:top w:w="50" w:type="dxa"/>
              <w:left w:w="100" w:type="dxa"/>
            </w:tcMar>
            <w:vAlign w:val="center"/>
          </w:tcPr>
          <w:p w14:paraId="5DE41589" w14:textId="77777777" w:rsidR="00015C0F" w:rsidRDefault="00276244" w:rsidP="00771795">
            <w:pPr>
              <w:spacing w:after="0" w:line="240" w:lineRule="auto"/>
              <w:ind w:left="365"/>
              <w:jc w:val="center"/>
            </w:pPr>
            <w:r>
              <w:rPr>
                <w:rFonts w:ascii="Times New Roman" w:hAnsi="Times New Roman"/>
                <w:color w:val="000000"/>
                <w:sz w:val="24"/>
              </w:rPr>
              <w:t>6.5</w:t>
            </w:r>
          </w:p>
        </w:tc>
        <w:tc>
          <w:tcPr>
            <w:tcW w:w="12221" w:type="dxa"/>
            <w:tcMar>
              <w:top w:w="50" w:type="dxa"/>
              <w:left w:w="100" w:type="dxa"/>
            </w:tcMar>
            <w:vAlign w:val="center"/>
          </w:tcPr>
          <w:p w14:paraId="121B0BC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Мягкий знак после шипящих на конце имён существительных</w:t>
            </w:r>
          </w:p>
        </w:tc>
      </w:tr>
      <w:tr w:rsidR="00015C0F" w:rsidRPr="004D46EF" w14:paraId="3094D713" w14:textId="77777777">
        <w:trPr>
          <w:trHeight w:val="144"/>
          <w:tblCellSpacing w:w="0" w:type="dxa"/>
        </w:trPr>
        <w:tc>
          <w:tcPr>
            <w:tcW w:w="1721" w:type="dxa"/>
            <w:tcMar>
              <w:top w:w="50" w:type="dxa"/>
              <w:left w:w="100" w:type="dxa"/>
            </w:tcMar>
            <w:vAlign w:val="center"/>
          </w:tcPr>
          <w:p w14:paraId="09E93C06" w14:textId="77777777" w:rsidR="00015C0F" w:rsidRDefault="00276244" w:rsidP="00771795">
            <w:pPr>
              <w:spacing w:after="0" w:line="240" w:lineRule="auto"/>
              <w:ind w:left="365"/>
              <w:jc w:val="center"/>
            </w:pPr>
            <w:r>
              <w:rPr>
                <w:rFonts w:ascii="Times New Roman" w:hAnsi="Times New Roman"/>
                <w:color w:val="000000"/>
                <w:sz w:val="24"/>
              </w:rPr>
              <w:t>6.6</w:t>
            </w:r>
          </w:p>
        </w:tc>
        <w:tc>
          <w:tcPr>
            <w:tcW w:w="12221" w:type="dxa"/>
            <w:tcMar>
              <w:top w:w="50" w:type="dxa"/>
              <w:left w:w="100" w:type="dxa"/>
            </w:tcMar>
            <w:vAlign w:val="center"/>
          </w:tcPr>
          <w:p w14:paraId="53B0616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Безударные гласные в падежных окончаниях имён существительных (на уровне наблюдения)</w:t>
            </w:r>
          </w:p>
        </w:tc>
      </w:tr>
      <w:tr w:rsidR="00015C0F" w:rsidRPr="004D46EF" w14:paraId="3B6DF0D2" w14:textId="77777777">
        <w:trPr>
          <w:trHeight w:val="144"/>
          <w:tblCellSpacing w:w="0" w:type="dxa"/>
        </w:trPr>
        <w:tc>
          <w:tcPr>
            <w:tcW w:w="1721" w:type="dxa"/>
            <w:tcMar>
              <w:top w:w="50" w:type="dxa"/>
              <w:left w:w="100" w:type="dxa"/>
            </w:tcMar>
            <w:vAlign w:val="center"/>
          </w:tcPr>
          <w:p w14:paraId="590BD203" w14:textId="77777777" w:rsidR="00015C0F" w:rsidRDefault="00276244" w:rsidP="00771795">
            <w:pPr>
              <w:spacing w:after="0" w:line="240" w:lineRule="auto"/>
              <w:ind w:left="365"/>
              <w:jc w:val="center"/>
            </w:pPr>
            <w:r>
              <w:rPr>
                <w:rFonts w:ascii="Times New Roman" w:hAnsi="Times New Roman"/>
                <w:color w:val="000000"/>
                <w:sz w:val="24"/>
              </w:rPr>
              <w:t>6.7</w:t>
            </w:r>
          </w:p>
        </w:tc>
        <w:tc>
          <w:tcPr>
            <w:tcW w:w="12221" w:type="dxa"/>
            <w:tcMar>
              <w:top w:w="50" w:type="dxa"/>
              <w:left w:w="100" w:type="dxa"/>
            </w:tcMar>
            <w:vAlign w:val="center"/>
          </w:tcPr>
          <w:p w14:paraId="35849C5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Безударные гласные в падежных окончаниях имён прилагательных (на уровне наблюдения)</w:t>
            </w:r>
          </w:p>
        </w:tc>
      </w:tr>
      <w:tr w:rsidR="00015C0F" w:rsidRPr="004D46EF" w14:paraId="2C49DB92" w14:textId="77777777">
        <w:trPr>
          <w:trHeight w:val="144"/>
          <w:tblCellSpacing w:w="0" w:type="dxa"/>
        </w:trPr>
        <w:tc>
          <w:tcPr>
            <w:tcW w:w="1721" w:type="dxa"/>
            <w:tcMar>
              <w:top w:w="50" w:type="dxa"/>
              <w:left w:w="100" w:type="dxa"/>
            </w:tcMar>
            <w:vAlign w:val="center"/>
          </w:tcPr>
          <w:p w14:paraId="03BC8BDF" w14:textId="77777777" w:rsidR="00015C0F" w:rsidRDefault="00276244" w:rsidP="00771795">
            <w:pPr>
              <w:spacing w:after="0" w:line="240" w:lineRule="auto"/>
              <w:ind w:left="365"/>
              <w:jc w:val="center"/>
            </w:pPr>
            <w:r>
              <w:rPr>
                <w:rFonts w:ascii="Times New Roman" w:hAnsi="Times New Roman"/>
                <w:color w:val="000000"/>
                <w:sz w:val="24"/>
              </w:rPr>
              <w:t>6.8</w:t>
            </w:r>
          </w:p>
        </w:tc>
        <w:tc>
          <w:tcPr>
            <w:tcW w:w="12221" w:type="dxa"/>
            <w:tcMar>
              <w:top w:w="50" w:type="dxa"/>
              <w:left w:w="100" w:type="dxa"/>
            </w:tcMar>
            <w:vAlign w:val="center"/>
          </w:tcPr>
          <w:p w14:paraId="734EACD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Раздельное написание предлогов с личными местоимениями</w:t>
            </w:r>
          </w:p>
        </w:tc>
      </w:tr>
      <w:tr w:rsidR="00015C0F" w:rsidRPr="004D46EF" w14:paraId="48130D49" w14:textId="77777777">
        <w:trPr>
          <w:trHeight w:val="144"/>
          <w:tblCellSpacing w:w="0" w:type="dxa"/>
        </w:trPr>
        <w:tc>
          <w:tcPr>
            <w:tcW w:w="1721" w:type="dxa"/>
            <w:tcMar>
              <w:top w:w="50" w:type="dxa"/>
              <w:left w:w="100" w:type="dxa"/>
            </w:tcMar>
            <w:vAlign w:val="center"/>
          </w:tcPr>
          <w:p w14:paraId="287948AE" w14:textId="77777777" w:rsidR="00015C0F" w:rsidRDefault="00276244" w:rsidP="00771795">
            <w:pPr>
              <w:spacing w:after="0" w:line="240" w:lineRule="auto"/>
              <w:ind w:left="365"/>
              <w:jc w:val="center"/>
            </w:pPr>
            <w:r>
              <w:rPr>
                <w:rFonts w:ascii="Times New Roman" w:hAnsi="Times New Roman"/>
                <w:color w:val="000000"/>
                <w:sz w:val="24"/>
              </w:rPr>
              <w:t>6.9</w:t>
            </w:r>
          </w:p>
        </w:tc>
        <w:tc>
          <w:tcPr>
            <w:tcW w:w="12221" w:type="dxa"/>
            <w:tcMar>
              <w:top w:w="50" w:type="dxa"/>
              <w:left w:w="100" w:type="dxa"/>
            </w:tcMar>
            <w:vAlign w:val="center"/>
          </w:tcPr>
          <w:p w14:paraId="4FE6107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015C0F" w:rsidRPr="004D46EF" w14:paraId="397067CE" w14:textId="77777777">
        <w:trPr>
          <w:trHeight w:val="144"/>
          <w:tblCellSpacing w:w="0" w:type="dxa"/>
        </w:trPr>
        <w:tc>
          <w:tcPr>
            <w:tcW w:w="1721" w:type="dxa"/>
            <w:tcMar>
              <w:top w:w="50" w:type="dxa"/>
              <w:left w:w="100" w:type="dxa"/>
            </w:tcMar>
            <w:vAlign w:val="center"/>
          </w:tcPr>
          <w:p w14:paraId="1DF171C1" w14:textId="77777777" w:rsidR="00015C0F" w:rsidRDefault="00276244" w:rsidP="00771795">
            <w:pPr>
              <w:spacing w:after="0" w:line="240" w:lineRule="auto"/>
              <w:ind w:left="365"/>
              <w:jc w:val="center"/>
            </w:pPr>
            <w:r>
              <w:rPr>
                <w:rFonts w:ascii="Times New Roman" w:hAnsi="Times New Roman"/>
                <w:color w:val="000000"/>
                <w:sz w:val="24"/>
              </w:rPr>
              <w:t>6.10</w:t>
            </w:r>
          </w:p>
        </w:tc>
        <w:tc>
          <w:tcPr>
            <w:tcW w:w="12221" w:type="dxa"/>
            <w:tcMar>
              <w:top w:w="50" w:type="dxa"/>
              <w:left w:w="100" w:type="dxa"/>
            </w:tcMar>
            <w:vAlign w:val="center"/>
          </w:tcPr>
          <w:p w14:paraId="52A5B07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Раздельное написание частицы </w:t>
            </w:r>
            <w:r w:rsidRPr="00933577">
              <w:rPr>
                <w:rFonts w:ascii="Times New Roman" w:hAnsi="Times New Roman"/>
                <w:i/>
                <w:color w:val="000000"/>
                <w:sz w:val="24"/>
                <w:lang w:val="ru-RU"/>
              </w:rPr>
              <w:t>не</w:t>
            </w:r>
            <w:r w:rsidRPr="00933577">
              <w:rPr>
                <w:rFonts w:ascii="Times New Roman" w:hAnsi="Times New Roman"/>
                <w:color w:val="000000"/>
                <w:sz w:val="24"/>
                <w:lang w:val="ru-RU"/>
              </w:rPr>
              <w:t xml:space="preserve"> с глаголами</w:t>
            </w:r>
          </w:p>
        </w:tc>
      </w:tr>
      <w:tr w:rsidR="00015C0F" w14:paraId="2112B62A" w14:textId="77777777">
        <w:trPr>
          <w:trHeight w:val="144"/>
          <w:tblCellSpacing w:w="0" w:type="dxa"/>
        </w:trPr>
        <w:tc>
          <w:tcPr>
            <w:tcW w:w="1721" w:type="dxa"/>
            <w:tcMar>
              <w:top w:w="50" w:type="dxa"/>
              <w:left w:w="100" w:type="dxa"/>
            </w:tcMar>
            <w:vAlign w:val="center"/>
          </w:tcPr>
          <w:p w14:paraId="284B0CC0" w14:textId="77777777" w:rsidR="00015C0F" w:rsidRDefault="00276244" w:rsidP="00771795">
            <w:pPr>
              <w:spacing w:after="0" w:line="240" w:lineRule="auto"/>
              <w:ind w:left="365"/>
              <w:jc w:val="center"/>
            </w:pPr>
            <w:r>
              <w:rPr>
                <w:rFonts w:ascii="Times New Roman" w:hAnsi="Times New Roman"/>
                <w:color w:val="000000"/>
                <w:sz w:val="24"/>
              </w:rPr>
              <w:t>7</w:t>
            </w:r>
          </w:p>
        </w:tc>
        <w:tc>
          <w:tcPr>
            <w:tcW w:w="12221" w:type="dxa"/>
            <w:tcMar>
              <w:top w:w="50" w:type="dxa"/>
              <w:left w:w="100" w:type="dxa"/>
            </w:tcMar>
            <w:vAlign w:val="center"/>
          </w:tcPr>
          <w:p w14:paraId="6234DD17"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7B790ECA" w14:textId="77777777">
        <w:trPr>
          <w:trHeight w:val="144"/>
          <w:tblCellSpacing w:w="0" w:type="dxa"/>
        </w:trPr>
        <w:tc>
          <w:tcPr>
            <w:tcW w:w="1721" w:type="dxa"/>
            <w:tcMar>
              <w:top w:w="50" w:type="dxa"/>
              <w:left w:w="100" w:type="dxa"/>
            </w:tcMar>
            <w:vAlign w:val="center"/>
          </w:tcPr>
          <w:p w14:paraId="65E337EE" w14:textId="77777777" w:rsidR="00015C0F" w:rsidRDefault="00276244" w:rsidP="00771795">
            <w:pPr>
              <w:spacing w:after="0" w:line="240" w:lineRule="auto"/>
              <w:ind w:left="365"/>
              <w:jc w:val="center"/>
            </w:pPr>
            <w:r>
              <w:rPr>
                <w:rFonts w:ascii="Times New Roman" w:hAnsi="Times New Roman"/>
                <w:color w:val="000000"/>
                <w:sz w:val="24"/>
              </w:rPr>
              <w:t>7.1</w:t>
            </w:r>
          </w:p>
        </w:tc>
        <w:tc>
          <w:tcPr>
            <w:tcW w:w="12221" w:type="dxa"/>
            <w:tcMar>
              <w:top w:w="50" w:type="dxa"/>
              <w:left w:w="100" w:type="dxa"/>
            </w:tcMar>
            <w:vAlign w:val="center"/>
          </w:tcPr>
          <w:p w14:paraId="58E59B0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w:t>
            </w:r>
          </w:p>
        </w:tc>
      </w:tr>
      <w:tr w:rsidR="00015C0F" w:rsidRPr="004D46EF" w14:paraId="66835E08" w14:textId="77777777">
        <w:trPr>
          <w:trHeight w:val="144"/>
          <w:tblCellSpacing w:w="0" w:type="dxa"/>
        </w:trPr>
        <w:tc>
          <w:tcPr>
            <w:tcW w:w="1721" w:type="dxa"/>
            <w:tcMar>
              <w:top w:w="50" w:type="dxa"/>
              <w:left w:w="100" w:type="dxa"/>
            </w:tcMar>
            <w:vAlign w:val="center"/>
          </w:tcPr>
          <w:p w14:paraId="6E3964E0" w14:textId="77777777" w:rsidR="00015C0F" w:rsidRDefault="00276244" w:rsidP="00771795">
            <w:pPr>
              <w:spacing w:after="0" w:line="240" w:lineRule="auto"/>
              <w:ind w:left="365"/>
              <w:jc w:val="center"/>
            </w:pPr>
            <w:r>
              <w:rPr>
                <w:rFonts w:ascii="Times New Roman" w:hAnsi="Times New Roman"/>
                <w:color w:val="000000"/>
                <w:sz w:val="24"/>
              </w:rPr>
              <w:t>7.2</w:t>
            </w:r>
          </w:p>
        </w:tc>
        <w:tc>
          <w:tcPr>
            <w:tcW w:w="12221" w:type="dxa"/>
            <w:tcMar>
              <w:top w:w="50" w:type="dxa"/>
              <w:left w:w="100" w:type="dxa"/>
            </w:tcMar>
            <w:vAlign w:val="center"/>
          </w:tcPr>
          <w:p w14:paraId="2ADFCB3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015C0F" w:rsidRPr="004D46EF" w14:paraId="792176D7" w14:textId="77777777">
        <w:trPr>
          <w:trHeight w:val="144"/>
          <w:tblCellSpacing w:w="0" w:type="dxa"/>
        </w:trPr>
        <w:tc>
          <w:tcPr>
            <w:tcW w:w="1721" w:type="dxa"/>
            <w:tcMar>
              <w:top w:w="50" w:type="dxa"/>
              <w:left w:w="100" w:type="dxa"/>
            </w:tcMar>
            <w:vAlign w:val="center"/>
          </w:tcPr>
          <w:p w14:paraId="58BB586F" w14:textId="77777777" w:rsidR="00015C0F" w:rsidRDefault="00276244" w:rsidP="00771795">
            <w:pPr>
              <w:spacing w:after="0" w:line="240" w:lineRule="auto"/>
              <w:ind w:left="365"/>
              <w:jc w:val="center"/>
            </w:pPr>
            <w:r>
              <w:rPr>
                <w:rFonts w:ascii="Times New Roman" w:hAnsi="Times New Roman"/>
                <w:color w:val="000000"/>
                <w:sz w:val="24"/>
              </w:rPr>
              <w:t>7.3</w:t>
            </w:r>
          </w:p>
        </w:tc>
        <w:tc>
          <w:tcPr>
            <w:tcW w:w="12221" w:type="dxa"/>
            <w:tcMar>
              <w:top w:w="50" w:type="dxa"/>
              <w:left w:w="100" w:type="dxa"/>
            </w:tcMar>
            <w:vAlign w:val="center"/>
          </w:tcPr>
          <w:p w14:paraId="263C7A0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015C0F" w:rsidRPr="004D46EF" w14:paraId="39B089A4" w14:textId="77777777">
        <w:trPr>
          <w:trHeight w:val="144"/>
          <w:tblCellSpacing w:w="0" w:type="dxa"/>
        </w:trPr>
        <w:tc>
          <w:tcPr>
            <w:tcW w:w="1721" w:type="dxa"/>
            <w:tcMar>
              <w:top w:w="50" w:type="dxa"/>
              <w:left w:w="100" w:type="dxa"/>
            </w:tcMar>
            <w:vAlign w:val="center"/>
          </w:tcPr>
          <w:p w14:paraId="13D90753" w14:textId="77777777" w:rsidR="00015C0F" w:rsidRDefault="00276244" w:rsidP="00771795">
            <w:pPr>
              <w:spacing w:after="0" w:line="240" w:lineRule="auto"/>
              <w:ind w:left="365"/>
              <w:jc w:val="center"/>
            </w:pPr>
            <w:r>
              <w:rPr>
                <w:rFonts w:ascii="Times New Roman" w:hAnsi="Times New Roman"/>
                <w:color w:val="000000"/>
                <w:sz w:val="24"/>
              </w:rPr>
              <w:t>7.4</w:t>
            </w:r>
          </w:p>
        </w:tc>
        <w:tc>
          <w:tcPr>
            <w:tcW w:w="12221" w:type="dxa"/>
            <w:tcMar>
              <w:top w:w="50" w:type="dxa"/>
              <w:left w:w="100" w:type="dxa"/>
            </w:tcMar>
            <w:vAlign w:val="center"/>
          </w:tcPr>
          <w:p w14:paraId="07FAC05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Особенности речевого этикета в условиях общения с людьми, плохо владеющими русским языком</w:t>
            </w:r>
          </w:p>
        </w:tc>
      </w:tr>
      <w:tr w:rsidR="00015C0F" w:rsidRPr="004D46EF" w14:paraId="59263239" w14:textId="77777777">
        <w:trPr>
          <w:trHeight w:val="144"/>
          <w:tblCellSpacing w:w="0" w:type="dxa"/>
        </w:trPr>
        <w:tc>
          <w:tcPr>
            <w:tcW w:w="1721" w:type="dxa"/>
            <w:tcMar>
              <w:top w:w="50" w:type="dxa"/>
              <w:left w:w="100" w:type="dxa"/>
            </w:tcMar>
            <w:vAlign w:val="center"/>
          </w:tcPr>
          <w:p w14:paraId="449D247B" w14:textId="77777777" w:rsidR="00015C0F" w:rsidRDefault="00276244" w:rsidP="00771795">
            <w:pPr>
              <w:spacing w:after="0" w:line="240" w:lineRule="auto"/>
              <w:ind w:left="365"/>
              <w:jc w:val="center"/>
            </w:pPr>
            <w:r>
              <w:rPr>
                <w:rFonts w:ascii="Times New Roman" w:hAnsi="Times New Roman"/>
                <w:color w:val="000000"/>
                <w:sz w:val="24"/>
              </w:rPr>
              <w:t>7.5</w:t>
            </w:r>
          </w:p>
        </w:tc>
        <w:tc>
          <w:tcPr>
            <w:tcW w:w="12221" w:type="dxa"/>
            <w:tcMar>
              <w:top w:w="50" w:type="dxa"/>
              <w:left w:w="100" w:type="dxa"/>
            </w:tcMar>
            <w:vAlign w:val="center"/>
          </w:tcPr>
          <w:p w14:paraId="5B8D5C9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015C0F" w:rsidRPr="004D46EF" w14:paraId="29579978" w14:textId="77777777">
        <w:trPr>
          <w:trHeight w:val="144"/>
          <w:tblCellSpacing w:w="0" w:type="dxa"/>
        </w:trPr>
        <w:tc>
          <w:tcPr>
            <w:tcW w:w="1721" w:type="dxa"/>
            <w:tcMar>
              <w:top w:w="50" w:type="dxa"/>
              <w:left w:w="100" w:type="dxa"/>
            </w:tcMar>
            <w:vAlign w:val="center"/>
          </w:tcPr>
          <w:p w14:paraId="296189FA" w14:textId="77777777" w:rsidR="00015C0F" w:rsidRDefault="00276244" w:rsidP="00771795">
            <w:pPr>
              <w:spacing w:after="0" w:line="240" w:lineRule="auto"/>
              <w:ind w:left="365"/>
              <w:jc w:val="center"/>
            </w:pPr>
            <w:r>
              <w:rPr>
                <w:rFonts w:ascii="Times New Roman" w:hAnsi="Times New Roman"/>
                <w:color w:val="000000"/>
                <w:sz w:val="24"/>
              </w:rPr>
              <w:t>7.6</w:t>
            </w:r>
          </w:p>
        </w:tc>
        <w:tc>
          <w:tcPr>
            <w:tcW w:w="12221" w:type="dxa"/>
            <w:tcMar>
              <w:top w:w="50" w:type="dxa"/>
              <w:left w:w="100" w:type="dxa"/>
            </w:tcMar>
            <w:vAlign w:val="center"/>
          </w:tcPr>
          <w:p w14:paraId="1DF70A6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План текста. Составление плана текста, написание текста по заданному плану</w:t>
            </w:r>
          </w:p>
        </w:tc>
      </w:tr>
      <w:tr w:rsidR="00015C0F" w:rsidRPr="004D46EF" w14:paraId="0025CB53" w14:textId="77777777">
        <w:trPr>
          <w:trHeight w:val="144"/>
          <w:tblCellSpacing w:w="0" w:type="dxa"/>
        </w:trPr>
        <w:tc>
          <w:tcPr>
            <w:tcW w:w="1721" w:type="dxa"/>
            <w:tcMar>
              <w:top w:w="50" w:type="dxa"/>
              <w:left w:w="100" w:type="dxa"/>
            </w:tcMar>
            <w:vAlign w:val="center"/>
          </w:tcPr>
          <w:p w14:paraId="20A747F8" w14:textId="77777777" w:rsidR="00015C0F" w:rsidRDefault="00276244" w:rsidP="00771795">
            <w:pPr>
              <w:spacing w:after="0" w:line="240" w:lineRule="auto"/>
              <w:ind w:left="365"/>
              <w:jc w:val="center"/>
            </w:pPr>
            <w:r>
              <w:rPr>
                <w:rFonts w:ascii="Times New Roman" w:hAnsi="Times New Roman"/>
                <w:color w:val="000000"/>
                <w:sz w:val="24"/>
              </w:rPr>
              <w:t>7.7</w:t>
            </w:r>
          </w:p>
        </w:tc>
        <w:tc>
          <w:tcPr>
            <w:tcW w:w="12221" w:type="dxa"/>
            <w:tcMar>
              <w:top w:w="50" w:type="dxa"/>
              <w:left w:w="100" w:type="dxa"/>
            </w:tcMar>
            <w:vAlign w:val="center"/>
          </w:tcPr>
          <w:p w14:paraId="4C80B17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Связь предложений в тексте с помощью личных местоимений, синонимов, союзов </w:t>
            </w:r>
            <w:r w:rsidRPr="00933577">
              <w:rPr>
                <w:rFonts w:ascii="Times New Roman" w:hAnsi="Times New Roman"/>
                <w:i/>
                <w:color w:val="000000"/>
                <w:sz w:val="24"/>
                <w:lang w:val="ru-RU"/>
              </w:rPr>
              <w:t>и</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а</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но</w:t>
            </w:r>
          </w:p>
        </w:tc>
      </w:tr>
      <w:tr w:rsidR="00015C0F" w14:paraId="7934D730" w14:textId="77777777">
        <w:trPr>
          <w:trHeight w:val="144"/>
          <w:tblCellSpacing w:w="0" w:type="dxa"/>
        </w:trPr>
        <w:tc>
          <w:tcPr>
            <w:tcW w:w="1721" w:type="dxa"/>
            <w:tcMar>
              <w:top w:w="50" w:type="dxa"/>
              <w:left w:w="100" w:type="dxa"/>
            </w:tcMar>
            <w:vAlign w:val="center"/>
          </w:tcPr>
          <w:p w14:paraId="44F5EA7F" w14:textId="77777777" w:rsidR="00015C0F" w:rsidRDefault="00276244" w:rsidP="00771795">
            <w:pPr>
              <w:spacing w:after="0" w:line="240" w:lineRule="auto"/>
              <w:ind w:left="365"/>
              <w:jc w:val="center"/>
            </w:pPr>
            <w:r>
              <w:rPr>
                <w:rFonts w:ascii="Times New Roman" w:hAnsi="Times New Roman"/>
                <w:color w:val="000000"/>
                <w:sz w:val="24"/>
              </w:rPr>
              <w:t>7.8</w:t>
            </w:r>
          </w:p>
        </w:tc>
        <w:tc>
          <w:tcPr>
            <w:tcW w:w="12221" w:type="dxa"/>
            <w:tcMar>
              <w:top w:w="50" w:type="dxa"/>
              <w:left w:w="100" w:type="dxa"/>
            </w:tcMar>
            <w:vAlign w:val="center"/>
          </w:tcPr>
          <w:p w14:paraId="2931DE96" w14:textId="77777777" w:rsidR="00015C0F" w:rsidRDefault="00276244" w:rsidP="00771795">
            <w:pPr>
              <w:spacing w:after="0" w:line="240" w:lineRule="auto"/>
              <w:ind w:left="365"/>
              <w:jc w:val="both"/>
            </w:pPr>
            <w:r>
              <w:rPr>
                <w:rFonts w:ascii="Times New Roman" w:hAnsi="Times New Roman"/>
                <w:color w:val="000000"/>
                <w:sz w:val="24"/>
              </w:rPr>
              <w:t>Ключевые слова в тексте</w:t>
            </w:r>
          </w:p>
        </w:tc>
      </w:tr>
      <w:tr w:rsidR="00015C0F" w:rsidRPr="004D46EF" w14:paraId="5D0B781B" w14:textId="77777777">
        <w:trPr>
          <w:trHeight w:val="144"/>
          <w:tblCellSpacing w:w="0" w:type="dxa"/>
        </w:trPr>
        <w:tc>
          <w:tcPr>
            <w:tcW w:w="1721" w:type="dxa"/>
            <w:tcMar>
              <w:top w:w="50" w:type="dxa"/>
              <w:left w:w="100" w:type="dxa"/>
            </w:tcMar>
            <w:vAlign w:val="center"/>
          </w:tcPr>
          <w:p w14:paraId="7B303D34" w14:textId="77777777" w:rsidR="00015C0F" w:rsidRDefault="00276244" w:rsidP="00771795">
            <w:pPr>
              <w:spacing w:after="0" w:line="240" w:lineRule="auto"/>
              <w:ind w:left="365"/>
              <w:jc w:val="center"/>
            </w:pPr>
            <w:r>
              <w:rPr>
                <w:rFonts w:ascii="Times New Roman" w:hAnsi="Times New Roman"/>
                <w:color w:val="000000"/>
                <w:sz w:val="24"/>
              </w:rPr>
              <w:t>7.9</w:t>
            </w:r>
          </w:p>
        </w:tc>
        <w:tc>
          <w:tcPr>
            <w:tcW w:w="12221" w:type="dxa"/>
            <w:tcMar>
              <w:top w:w="50" w:type="dxa"/>
              <w:left w:w="100" w:type="dxa"/>
            </w:tcMar>
            <w:vAlign w:val="center"/>
          </w:tcPr>
          <w:p w14:paraId="04A8DBF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tc>
      </w:tr>
      <w:tr w:rsidR="00015C0F" w14:paraId="6476A9AD" w14:textId="77777777">
        <w:trPr>
          <w:trHeight w:val="144"/>
          <w:tblCellSpacing w:w="0" w:type="dxa"/>
        </w:trPr>
        <w:tc>
          <w:tcPr>
            <w:tcW w:w="1721" w:type="dxa"/>
            <w:tcMar>
              <w:top w:w="50" w:type="dxa"/>
              <w:left w:w="100" w:type="dxa"/>
            </w:tcMar>
            <w:vAlign w:val="center"/>
          </w:tcPr>
          <w:p w14:paraId="1C0B9ACC" w14:textId="77777777" w:rsidR="00015C0F" w:rsidRDefault="00276244" w:rsidP="00771795">
            <w:pPr>
              <w:spacing w:after="0" w:line="240" w:lineRule="auto"/>
              <w:ind w:left="365"/>
              <w:jc w:val="center"/>
            </w:pPr>
            <w:r>
              <w:rPr>
                <w:rFonts w:ascii="Times New Roman" w:hAnsi="Times New Roman"/>
                <w:color w:val="000000"/>
                <w:sz w:val="24"/>
              </w:rPr>
              <w:t>7.10</w:t>
            </w:r>
          </w:p>
        </w:tc>
        <w:tc>
          <w:tcPr>
            <w:tcW w:w="12221" w:type="dxa"/>
            <w:tcMar>
              <w:top w:w="50" w:type="dxa"/>
              <w:left w:w="100" w:type="dxa"/>
            </w:tcMar>
            <w:vAlign w:val="center"/>
          </w:tcPr>
          <w:p w14:paraId="043E48AC" w14:textId="77777777" w:rsidR="00015C0F" w:rsidRDefault="00276244" w:rsidP="00771795">
            <w:pPr>
              <w:spacing w:after="0" w:line="240" w:lineRule="auto"/>
              <w:ind w:left="365"/>
              <w:jc w:val="both"/>
            </w:pPr>
            <w:r>
              <w:rPr>
                <w:rFonts w:ascii="Times New Roman" w:hAnsi="Times New Roman"/>
                <w:color w:val="000000"/>
                <w:sz w:val="24"/>
              </w:rPr>
              <w:t>Жанр письма, объявления</w:t>
            </w:r>
          </w:p>
        </w:tc>
      </w:tr>
      <w:tr w:rsidR="00015C0F" w:rsidRPr="004D46EF" w14:paraId="547CDA4A" w14:textId="77777777">
        <w:trPr>
          <w:trHeight w:val="144"/>
          <w:tblCellSpacing w:w="0" w:type="dxa"/>
        </w:trPr>
        <w:tc>
          <w:tcPr>
            <w:tcW w:w="1721" w:type="dxa"/>
            <w:tcMar>
              <w:top w:w="50" w:type="dxa"/>
              <w:left w:w="100" w:type="dxa"/>
            </w:tcMar>
            <w:vAlign w:val="center"/>
          </w:tcPr>
          <w:p w14:paraId="37583EB8" w14:textId="77777777" w:rsidR="00015C0F" w:rsidRDefault="00276244" w:rsidP="00771795">
            <w:pPr>
              <w:spacing w:after="0" w:line="240" w:lineRule="auto"/>
              <w:ind w:left="365"/>
              <w:jc w:val="center"/>
            </w:pPr>
            <w:r>
              <w:rPr>
                <w:rFonts w:ascii="Times New Roman" w:hAnsi="Times New Roman"/>
                <w:color w:val="000000"/>
                <w:sz w:val="24"/>
              </w:rPr>
              <w:t>7.11</w:t>
            </w:r>
          </w:p>
        </w:tc>
        <w:tc>
          <w:tcPr>
            <w:tcW w:w="12221" w:type="dxa"/>
            <w:tcMar>
              <w:top w:w="50" w:type="dxa"/>
              <w:left w:w="100" w:type="dxa"/>
            </w:tcMar>
            <w:vAlign w:val="center"/>
          </w:tcPr>
          <w:p w14:paraId="4F6AEFC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Изложение текста по коллективно или самостоятельно составленному плану</w:t>
            </w:r>
          </w:p>
        </w:tc>
      </w:tr>
      <w:tr w:rsidR="00015C0F" w14:paraId="1128092E" w14:textId="77777777">
        <w:trPr>
          <w:trHeight w:val="144"/>
          <w:tblCellSpacing w:w="0" w:type="dxa"/>
        </w:trPr>
        <w:tc>
          <w:tcPr>
            <w:tcW w:w="1721" w:type="dxa"/>
            <w:tcMar>
              <w:top w:w="50" w:type="dxa"/>
              <w:left w:w="100" w:type="dxa"/>
            </w:tcMar>
            <w:vAlign w:val="center"/>
          </w:tcPr>
          <w:p w14:paraId="54CF298A" w14:textId="77777777" w:rsidR="00015C0F" w:rsidRDefault="00276244" w:rsidP="00771795">
            <w:pPr>
              <w:spacing w:after="0" w:line="240" w:lineRule="auto"/>
              <w:ind w:left="365"/>
              <w:jc w:val="center"/>
            </w:pPr>
            <w:r>
              <w:rPr>
                <w:rFonts w:ascii="Times New Roman" w:hAnsi="Times New Roman"/>
                <w:color w:val="000000"/>
                <w:sz w:val="24"/>
              </w:rPr>
              <w:t>7.12</w:t>
            </w:r>
          </w:p>
        </w:tc>
        <w:tc>
          <w:tcPr>
            <w:tcW w:w="12221" w:type="dxa"/>
            <w:tcMar>
              <w:top w:w="50" w:type="dxa"/>
              <w:left w:w="100" w:type="dxa"/>
            </w:tcMar>
            <w:vAlign w:val="center"/>
          </w:tcPr>
          <w:p w14:paraId="2A79791D" w14:textId="77777777" w:rsidR="00015C0F" w:rsidRDefault="00276244" w:rsidP="00771795">
            <w:pPr>
              <w:spacing w:after="0" w:line="240" w:lineRule="auto"/>
              <w:ind w:left="365"/>
              <w:jc w:val="both"/>
            </w:pPr>
            <w:r>
              <w:rPr>
                <w:rFonts w:ascii="Times New Roman" w:hAnsi="Times New Roman"/>
                <w:color w:val="000000"/>
                <w:sz w:val="24"/>
              </w:rPr>
              <w:t>Изучающее чтение</w:t>
            </w:r>
          </w:p>
        </w:tc>
      </w:tr>
      <w:tr w:rsidR="00015C0F" w:rsidRPr="004D46EF" w14:paraId="4DB6BEC2" w14:textId="77777777">
        <w:trPr>
          <w:trHeight w:val="144"/>
          <w:tblCellSpacing w:w="0" w:type="dxa"/>
        </w:trPr>
        <w:tc>
          <w:tcPr>
            <w:tcW w:w="1721" w:type="dxa"/>
            <w:tcMar>
              <w:top w:w="50" w:type="dxa"/>
              <w:left w:w="100" w:type="dxa"/>
            </w:tcMar>
            <w:vAlign w:val="center"/>
          </w:tcPr>
          <w:p w14:paraId="47F4F3AA" w14:textId="77777777" w:rsidR="00015C0F" w:rsidRDefault="00276244" w:rsidP="00771795">
            <w:pPr>
              <w:spacing w:after="0" w:line="240" w:lineRule="auto"/>
              <w:ind w:left="365"/>
              <w:jc w:val="center"/>
            </w:pPr>
            <w:r>
              <w:rPr>
                <w:rFonts w:ascii="Times New Roman" w:hAnsi="Times New Roman"/>
                <w:color w:val="000000"/>
                <w:sz w:val="24"/>
              </w:rPr>
              <w:t>7.13</w:t>
            </w:r>
          </w:p>
        </w:tc>
        <w:tc>
          <w:tcPr>
            <w:tcW w:w="12221" w:type="dxa"/>
            <w:tcMar>
              <w:top w:w="50" w:type="dxa"/>
              <w:left w:w="100" w:type="dxa"/>
            </w:tcMar>
            <w:vAlign w:val="center"/>
          </w:tcPr>
          <w:p w14:paraId="1B34A55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Функции ознакомительного чтения, ситуации применения</w:t>
            </w:r>
          </w:p>
        </w:tc>
      </w:tr>
    </w:tbl>
    <w:p w14:paraId="76C10A5D" w14:textId="77777777" w:rsidR="00015C0F" w:rsidRPr="00933577" w:rsidRDefault="00015C0F">
      <w:pPr>
        <w:spacing w:after="0" w:line="1" w:lineRule="atLeast"/>
        <w:ind w:left="120"/>
        <w:rPr>
          <w:lang w:val="ru-RU"/>
        </w:rPr>
      </w:pPr>
    </w:p>
    <w:p w14:paraId="66B79595" w14:textId="77777777"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71"/>
        <w:gridCol w:w="8949"/>
      </w:tblGrid>
      <w:tr w:rsidR="00015C0F" w14:paraId="7DED3129" w14:textId="77777777">
        <w:trPr>
          <w:trHeight w:val="144"/>
          <w:tblCellSpacing w:w="0" w:type="dxa"/>
        </w:trPr>
        <w:tc>
          <w:tcPr>
            <w:tcW w:w="1720" w:type="dxa"/>
            <w:tcMar>
              <w:top w:w="50" w:type="dxa"/>
              <w:left w:w="100" w:type="dxa"/>
            </w:tcMar>
            <w:vAlign w:val="center"/>
          </w:tcPr>
          <w:p w14:paraId="2BF26273" w14:textId="77777777" w:rsidR="00015C0F" w:rsidRDefault="00276244" w:rsidP="00771795">
            <w:pPr>
              <w:spacing w:after="0" w:line="240" w:lineRule="auto"/>
              <w:ind w:left="272"/>
            </w:pPr>
            <w:r>
              <w:rPr>
                <w:rFonts w:ascii="Times New Roman" w:hAnsi="Times New Roman"/>
                <w:b/>
                <w:color w:val="000000"/>
                <w:sz w:val="24"/>
              </w:rPr>
              <w:t xml:space="preserve"> Код </w:t>
            </w:r>
          </w:p>
        </w:tc>
        <w:tc>
          <w:tcPr>
            <w:tcW w:w="12222" w:type="dxa"/>
            <w:tcMar>
              <w:top w:w="50" w:type="dxa"/>
              <w:left w:w="100" w:type="dxa"/>
            </w:tcMar>
            <w:vAlign w:val="center"/>
          </w:tcPr>
          <w:p w14:paraId="0CB7B025" w14:textId="77777777" w:rsidR="00015C0F" w:rsidRDefault="00276244" w:rsidP="00771795">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2B192446" w14:textId="77777777">
        <w:trPr>
          <w:trHeight w:val="144"/>
          <w:tblCellSpacing w:w="0" w:type="dxa"/>
        </w:trPr>
        <w:tc>
          <w:tcPr>
            <w:tcW w:w="1720" w:type="dxa"/>
            <w:tcMar>
              <w:top w:w="50" w:type="dxa"/>
              <w:left w:w="100" w:type="dxa"/>
            </w:tcMar>
            <w:vAlign w:val="center"/>
          </w:tcPr>
          <w:p w14:paraId="0F83FB2B" w14:textId="77777777" w:rsidR="00015C0F" w:rsidRDefault="00276244" w:rsidP="00771795">
            <w:pPr>
              <w:spacing w:after="0" w:line="240" w:lineRule="auto"/>
              <w:ind w:left="365"/>
              <w:jc w:val="center"/>
            </w:pPr>
            <w:r>
              <w:rPr>
                <w:rFonts w:ascii="Times New Roman" w:hAnsi="Times New Roman"/>
                <w:color w:val="000000"/>
                <w:sz w:val="24"/>
              </w:rPr>
              <w:t>1</w:t>
            </w:r>
          </w:p>
        </w:tc>
        <w:tc>
          <w:tcPr>
            <w:tcW w:w="12222" w:type="dxa"/>
            <w:tcMar>
              <w:top w:w="50" w:type="dxa"/>
              <w:left w:w="100" w:type="dxa"/>
            </w:tcMar>
            <w:vAlign w:val="center"/>
          </w:tcPr>
          <w:p w14:paraId="55474B1B" w14:textId="77777777" w:rsidR="00015C0F" w:rsidRDefault="00276244" w:rsidP="00771795">
            <w:pPr>
              <w:spacing w:after="0" w:line="240" w:lineRule="auto"/>
              <w:ind w:left="365"/>
              <w:jc w:val="both"/>
            </w:pPr>
            <w:r>
              <w:rPr>
                <w:rFonts w:ascii="Times New Roman" w:hAnsi="Times New Roman"/>
                <w:color w:val="000000"/>
                <w:sz w:val="24"/>
              </w:rPr>
              <w:t>Фонетика. Графика. Орфоэпия</w:t>
            </w:r>
          </w:p>
        </w:tc>
      </w:tr>
      <w:tr w:rsidR="00015C0F" w:rsidRPr="004D46EF" w14:paraId="3EA111D4" w14:textId="77777777">
        <w:trPr>
          <w:trHeight w:val="144"/>
          <w:tblCellSpacing w:w="0" w:type="dxa"/>
        </w:trPr>
        <w:tc>
          <w:tcPr>
            <w:tcW w:w="1720" w:type="dxa"/>
            <w:tcMar>
              <w:top w:w="50" w:type="dxa"/>
              <w:left w:w="100" w:type="dxa"/>
            </w:tcMar>
            <w:vAlign w:val="center"/>
          </w:tcPr>
          <w:p w14:paraId="7E91669F" w14:textId="77777777" w:rsidR="00015C0F" w:rsidRDefault="00276244" w:rsidP="00771795">
            <w:pPr>
              <w:spacing w:after="0" w:line="240" w:lineRule="auto"/>
              <w:ind w:left="365"/>
              <w:jc w:val="center"/>
            </w:pPr>
            <w:r>
              <w:rPr>
                <w:rFonts w:ascii="Times New Roman" w:hAnsi="Times New Roman"/>
                <w:color w:val="000000"/>
                <w:sz w:val="24"/>
              </w:rPr>
              <w:t>1.1</w:t>
            </w:r>
          </w:p>
        </w:tc>
        <w:tc>
          <w:tcPr>
            <w:tcW w:w="12222" w:type="dxa"/>
            <w:tcMar>
              <w:top w:w="50" w:type="dxa"/>
              <w:left w:w="100" w:type="dxa"/>
            </w:tcMar>
            <w:vAlign w:val="center"/>
          </w:tcPr>
          <w:p w14:paraId="2B1ACFC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Характеристика, сравнение, классификация звуков вне слова и в слове по заданным параметрам</w:t>
            </w:r>
          </w:p>
        </w:tc>
      </w:tr>
      <w:tr w:rsidR="00015C0F" w:rsidRPr="004D46EF" w14:paraId="39E4BBAF" w14:textId="77777777">
        <w:trPr>
          <w:trHeight w:val="144"/>
          <w:tblCellSpacing w:w="0" w:type="dxa"/>
        </w:trPr>
        <w:tc>
          <w:tcPr>
            <w:tcW w:w="1720" w:type="dxa"/>
            <w:tcMar>
              <w:top w:w="50" w:type="dxa"/>
              <w:left w:w="100" w:type="dxa"/>
            </w:tcMar>
            <w:vAlign w:val="center"/>
          </w:tcPr>
          <w:p w14:paraId="4435CF60" w14:textId="77777777" w:rsidR="00015C0F" w:rsidRDefault="00276244" w:rsidP="00771795">
            <w:pPr>
              <w:spacing w:after="0" w:line="240" w:lineRule="auto"/>
              <w:ind w:left="365"/>
              <w:jc w:val="center"/>
            </w:pPr>
            <w:r>
              <w:rPr>
                <w:rFonts w:ascii="Times New Roman" w:hAnsi="Times New Roman"/>
                <w:color w:val="000000"/>
                <w:sz w:val="24"/>
              </w:rPr>
              <w:t>1.2</w:t>
            </w:r>
          </w:p>
        </w:tc>
        <w:tc>
          <w:tcPr>
            <w:tcW w:w="12222" w:type="dxa"/>
            <w:tcMar>
              <w:top w:w="50" w:type="dxa"/>
              <w:left w:w="100" w:type="dxa"/>
            </w:tcMar>
            <w:vAlign w:val="center"/>
          </w:tcPr>
          <w:p w14:paraId="5F617C2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Звукобуквенный разбор слова (по отработанному алгоритму)</w:t>
            </w:r>
          </w:p>
        </w:tc>
      </w:tr>
      <w:tr w:rsidR="00015C0F" w:rsidRPr="004D46EF" w14:paraId="797ECB5A" w14:textId="77777777">
        <w:trPr>
          <w:trHeight w:val="144"/>
          <w:tblCellSpacing w:w="0" w:type="dxa"/>
        </w:trPr>
        <w:tc>
          <w:tcPr>
            <w:tcW w:w="1720" w:type="dxa"/>
            <w:tcMar>
              <w:top w:w="50" w:type="dxa"/>
              <w:left w:w="100" w:type="dxa"/>
            </w:tcMar>
            <w:vAlign w:val="center"/>
          </w:tcPr>
          <w:p w14:paraId="17010869" w14:textId="77777777" w:rsidR="00015C0F" w:rsidRDefault="00276244" w:rsidP="00771795">
            <w:pPr>
              <w:spacing w:after="0" w:line="240" w:lineRule="auto"/>
              <w:ind w:left="365"/>
              <w:jc w:val="center"/>
            </w:pPr>
            <w:r>
              <w:rPr>
                <w:rFonts w:ascii="Times New Roman" w:hAnsi="Times New Roman"/>
                <w:color w:val="000000"/>
                <w:sz w:val="24"/>
              </w:rPr>
              <w:t>1.3</w:t>
            </w:r>
          </w:p>
        </w:tc>
        <w:tc>
          <w:tcPr>
            <w:tcW w:w="12222" w:type="dxa"/>
            <w:tcMar>
              <w:top w:w="50" w:type="dxa"/>
              <w:left w:w="100" w:type="dxa"/>
            </w:tcMar>
            <w:vAlign w:val="center"/>
          </w:tcPr>
          <w:p w14:paraId="1DAC63D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Правильная интонация в процессе говорения и чтения</w:t>
            </w:r>
          </w:p>
        </w:tc>
      </w:tr>
      <w:tr w:rsidR="00015C0F" w:rsidRPr="004D46EF" w14:paraId="1511F1A8" w14:textId="77777777">
        <w:trPr>
          <w:trHeight w:val="144"/>
          <w:tblCellSpacing w:w="0" w:type="dxa"/>
        </w:trPr>
        <w:tc>
          <w:tcPr>
            <w:tcW w:w="1720" w:type="dxa"/>
            <w:tcMar>
              <w:top w:w="50" w:type="dxa"/>
              <w:left w:w="100" w:type="dxa"/>
            </w:tcMar>
            <w:vAlign w:val="center"/>
          </w:tcPr>
          <w:p w14:paraId="104C27E5" w14:textId="77777777" w:rsidR="00015C0F" w:rsidRDefault="00276244" w:rsidP="00771795">
            <w:pPr>
              <w:spacing w:after="0" w:line="240" w:lineRule="auto"/>
              <w:ind w:left="365"/>
              <w:jc w:val="center"/>
            </w:pPr>
            <w:r>
              <w:rPr>
                <w:rFonts w:ascii="Times New Roman" w:hAnsi="Times New Roman"/>
                <w:color w:val="000000"/>
                <w:sz w:val="24"/>
              </w:rPr>
              <w:t>1.4</w:t>
            </w:r>
          </w:p>
        </w:tc>
        <w:tc>
          <w:tcPr>
            <w:tcW w:w="12222" w:type="dxa"/>
            <w:tcMar>
              <w:top w:w="50" w:type="dxa"/>
              <w:left w:w="100" w:type="dxa"/>
            </w:tcMar>
            <w:vAlign w:val="center"/>
          </w:tcPr>
          <w:p w14:paraId="54A33AC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5C0F" w:rsidRPr="004D46EF" w14:paraId="099888EB" w14:textId="77777777">
        <w:trPr>
          <w:trHeight w:val="144"/>
          <w:tblCellSpacing w:w="0" w:type="dxa"/>
        </w:trPr>
        <w:tc>
          <w:tcPr>
            <w:tcW w:w="1720" w:type="dxa"/>
            <w:tcMar>
              <w:top w:w="50" w:type="dxa"/>
              <w:left w:w="100" w:type="dxa"/>
            </w:tcMar>
            <w:vAlign w:val="center"/>
          </w:tcPr>
          <w:p w14:paraId="6C7070F4" w14:textId="77777777" w:rsidR="00015C0F" w:rsidRDefault="00276244" w:rsidP="00771795">
            <w:pPr>
              <w:spacing w:after="0" w:line="240" w:lineRule="auto"/>
              <w:ind w:left="365"/>
              <w:jc w:val="center"/>
            </w:pPr>
            <w:r>
              <w:rPr>
                <w:rFonts w:ascii="Times New Roman" w:hAnsi="Times New Roman"/>
                <w:color w:val="000000"/>
                <w:sz w:val="24"/>
              </w:rPr>
              <w:lastRenderedPageBreak/>
              <w:t>1.5</w:t>
            </w:r>
          </w:p>
        </w:tc>
        <w:tc>
          <w:tcPr>
            <w:tcW w:w="12222" w:type="dxa"/>
            <w:tcMar>
              <w:top w:w="50" w:type="dxa"/>
              <w:left w:w="100" w:type="dxa"/>
            </w:tcMar>
            <w:vAlign w:val="center"/>
          </w:tcPr>
          <w:p w14:paraId="30AA1FF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орфоэпических словарей русского языка при определении правильного произношения слов</w:t>
            </w:r>
          </w:p>
        </w:tc>
      </w:tr>
      <w:tr w:rsidR="00015C0F" w14:paraId="4498D40D" w14:textId="77777777">
        <w:trPr>
          <w:trHeight w:val="144"/>
          <w:tblCellSpacing w:w="0" w:type="dxa"/>
        </w:trPr>
        <w:tc>
          <w:tcPr>
            <w:tcW w:w="1720" w:type="dxa"/>
            <w:tcMar>
              <w:top w:w="50" w:type="dxa"/>
              <w:left w:w="100" w:type="dxa"/>
            </w:tcMar>
            <w:vAlign w:val="center"/>
          </w:tcPr>
          <w:p w14:paraId="3BC95878" w14:textId="77777777" w:rsidR="00015C0F" w:rsidRDefault="00276244" w:rsidP="00771795">
            <w:pPr>
              <w:spacing w:after="0" w:line="240" w:lineRule="auto"/>
              <w:ind w:left="365"/>
              <w:jc w:val="center"/>
            </w:pPr>
            <w:r>
              <w:rPr>
                <w:rFonts w:ascii="Times New Roman" w:hAnsi="Times New Roman"/>
                <w:color w:val="000000"/>
                <w:sz w:val="24"/>
              </w:rPr>
              <w:t>2</w:t>
            </w:r>
          </w:p>
        </w:tc>
        <w:tc>
          <w:tcPr>
            <w:tcW w:w="12222" w:type="dxa"/>
            <w:tcMar>
              <w:top w:w="50" w:type="dxa"/>
              <w:left w:w="100" w:type="dxa"/>
            </w:tcMar>
            <w:vAlign w:val="center"/>
          </w:tcPr>
          <w:p w14:paraId="3653B6CE" w14:textId="77777777" w:rsidR="00015C0F" w:rsidRDefault="00276244" w:rsidP="00771795">
            <w:pPr>
              <w:spacing w:after="0" w:line="240" w:lineRule="auto"/>
              <w:ind w:left="365"/>
              <w:jc w:val="both"/>
            </w:pPr>
            <w:r>
              <w:rPr>
                <w:rFonts w:ascii="Times New Roman" w:hAnsi="Times New Roman"/>
                <w:color w:val="000000"/>
                <w:sz w:val="24"/>
              </w:rPr>
              <w:t>Лексика</w:t>
            </w:r>
          </w:p>
        </w:tc>
      </w:tr>
      <w:tr w:rsidR="00015C0F" w:rsidRPr="004D46EF" w14:paraId="2E089DE2" w14:textId="77777777">
        <w:trPr>
          <w:trHeight w:val="144"/>
          <w:tblCellSpacing w:w="0" w:type="dxa"/>
        </w:trPr>
        <w:tc>
          <w:tcPr>
            <w:tcW w:w="1720" w:type="dxa"/>
            <w:tcMar>
              <w:top w:w="50" w:type="dxa"/>
              <w:left w:w="100" w:type="dxa"/>
            </w:tcMar>
            <w:vAlign w:val="center"/>
          </w:tcPr>
          <w:p w14:paraId="360BE10C" w14:textId="77777777" w:rsidR="00015C0F" w:rsidRDefault="00276244" w:rsidP="00771795">
            <w:pPr>
              <w:spacing w:after="0" w:line="240" w:lineRule="auto"/>
              <w:ind w:left="365"/>
              <w:jc w:val="center"/>
            </w:pPr>
            <w:r>
              <w:rPr>
                <w:rFonts w:ascii="Times New Roman" w:hAnsi="Times New Roman"/>
                <w:color w:val="000000"/>
                <w:sz w:val="24"/>
              </w:rPr>
              <w:t>2.1</w:t>
            </w:r>
          </w:p>
        </w:tc>
        <w:tc>
          <w:tcPr>
            <w:tcW w:w="12222" w:type="dxa"/>
            <w:tcMar>
              <w:top w:w="50" w:type="dxa"/>
              <w:left w:w="100" w:type="dxa"/>
            </w:tcMar>
            <w:vAlign w:val="center"/>
          </w:tcPr>
          <w:p w14:paraId="00C5598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Повторение и продолжение работы: наблюдение за использованием в речи синонимов, антонимов, устаревших слов (простые случаи)</w:t>
            </w:r>
          </w:p>
        </w:tc>
      </w:tr>
      <w:tr w:rsidR="00015C0F" w:rsidRPr="004D46EF" w14:paraId="1EF085E3" w14:textId="77777777">
        <w:trPr>
          <w:trHeight w:val="144"/>
          <w:tblCellSpacing w:w="0" w:type="dxa"/>
        </w:trPr>
        <w:tc>
          <w:tcPr>
            <w:tcW w:w="1720" w:type="dxa"/>
            <w:tcMar>
              <w:top w:w="50" w:type="dxa"/>
              <w:left w:w="100" w:type="dxa"/>
            </w:tcMar>
            <w:vAlign w:val="center"/>
          </w:tcPr>
          <w:p w14:paraId="1B9DBB06" w14:textId="77777777" w:rsidR="00015C0F" w:rsidRDefault="00276244" w:rsidP="00771795">
            <w:pPr>
              <w:spacing w:after="0" w:line="240" w:lineRule="auto"/>
              <w:ind w:left="365"/>
              <w:jc w:val="center"/>
            </w:pPr>
            <w:r>
              <w:rPr>
                <w:rFonts w:ascii="Times New Roman" w:hAnsi="Times New Roman"/>
                <w:color w:val="000000"/>
                <w:sz w:val="24"/>
              </w:rPr>
              <w:t>2.2</w:t>
            </w:r>
          </w:p>
        </w:tc>
        <w:tc>
          <w:tcPr>
            <w:tcW w:w="12222" w:type="dxa"/>
            <w:tcMar>
              <w:top w:w="50" w:type="dxa"/>
              <w:left w:w="100" w:type="dxa"/>
            </w:tcMar>
            <w:vAlign w:val="center"/>
          </w:tcPr>
          <w:p w14:paraId="0D1CA4F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Наблюдение за использованием в речи фразеологизмов (простые случаи)</w:t>
            </w:r>
          </w:p>
        </w:tc>
      </w:tr>
      <w:tr w:rsidR="00015C0F" w14:paraId="3EC90DA6" w14:textId="77777777">
        <w:trPr>
          <w:trHeight w:val="144"/>
          <w:tblCellSpacing w:w="0" w:type="dxa"/>
        </w:trPr>
        <w:tc>
          <w:tcPr>
            <w:tcW w:w="1720" w:type="dxa"/>
            <w:tcMar>
              <w:top w:w="50" w:type="dxa"/>
              <w:left w:w="100" w:type="dxa"/>
            </w:tcMar>
            <w:vAlign w:val="center"/>
          </w:tcPr>
          <w:p w14:paraId="0C4D0682" w14:textId="77777777" w:rsidR="00015C0F" w:rsidRDefault="00276244" w:rsidP="00771795">
            <w:pPr>
              <w:spacing w:after="0" w:line="240" w:lineRule="auto"/>
              <w:ind w:left="365"/>
              <w:jc w:val="center"/>
            </w:pPr>
            <w:r>
              <w:rPr>
                <w:rFonts w:ascii="Times New Roman" w:hAnsi="Times New Roman"/>
                <w:color w:val="000000"/>
                <w:sz w:val="24"/>
              </w:rPr>
              <w:t>3</w:t>
            </w:r>
          </w:p>
        </w:tc>
        <w:tc>
          <w:tcPr>
            <w:tcW w:w="12222" w:type="dxa"/>
            <w:tcMar>
              <w:top w:w="50" w:type="dxa"/>
              <w:left w:w="100" w:type="dxa"/>
            </w:tcMar>
            <w:vAlign w:val="center"/>
          </w:tcPr>
          <w:p w14:paraId="01FF6B6E" w14:textId="77777777" w:rsidR="00015C0F" w:rsidRDefault="00276244" w:rsidP="00771795">
            <w:pPr>
              <w:spacing w:after="0" w:line="240" w:lineRule="auto"/>
              <w:ind w:left="365"/>
              <w:jc w:val="both"/>
            </w:pPr>
            <w:r>
              <w:rPr>
                <w:rFonts w:ascii="Times New Roman" w:hAnsi="Times New Roman"/>
                <w:color w:val="000000"/>
                <w:sz w:val="24"/>
              </w:rPr>
              <w:t>Состав слова (морфемика)</w:t>
            </w:r>
          </w:p>
        </w:tc>
      </w:tr>
      <w:tr w:rsidR="00015C0F" w:rsidRPr="004D46EF" w14:paraId="6A81C205" w14:textId="77777777">
        <w:trPr>
          <w:trHeight w:val="144"/>
          <w:tblCellSpacing w:w="0" w:type="dxa"/>
        </w:trPr>
        <w:tc>
          <w:tcPr>
            <w:tcW w:w="1720" w:type="dxa"/>
            <w:tcMar>
              <w:top w:w="50" w:type="dxa"/>
              <w:left w:w="100" w:type="dxa"/>
            </w:tcMar>
            <w:vAlign w:val="center"/>
          </w:tcPr>
          <w:p w14:paraId="421D81B8" w14:textId="77777777" w:rsidR="00015C0F" w:rsidRDefault="00276244" w:rsidP="00771795">
            <w:pPr>
              <w:spacing w:after="0" w:line="240" w:lineRule="auto"/>
              <w:ind w:left="365"/>
              <w:jc w:val="center"/>
            </w:pPr>
            <w:r>
              <w:rPr>
                <w:rFonts w:ascii="Times New Roman" w:hAnsi="Times New Roman"/>
                <w:color w:val="000000"/>
                <w:sz w:val="24"/>
              </w:rPr>
              <w:t>3.1</w:t>
            </w:r>
          </w:p>
        </w:tc>
        <w:tc>
          <w:tcPr>
            <w:tcW w:w="12222" w:type="dxa"/>
            <w:tcMar>
              <w:top w:w="50" w:type="dxa"/>
              <w:left w:w="100" w:type="dxa"/>
            </w:tcMar>
            <w:vAlign w:val="center"/>
          </w:tcPr>
          <w:p w14:paraId="010651E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015C0F" w14:paraId="4E50365F" w14:textId="77777777">
        <w:trPr>
          <w:trHeight w:val="144"/>
          <w:tblCellSpacing w:w="0" w:type="dxa"/>
        </w:trPr>
        <w:tc>
          <w:tcPr>
            <w:tcW w:w="1720" w:type="dxa"/>
            <w:tcMar>
              <w:top w:w="50" w:type="dxa"/>
              <w:left w:w="100" w:type="dxa"/>
            </w:tcMar>
            <w:vAlign w:val="center"/>
          </w:tcPr>
          <w:p w14:paraId="0EFD1A41" w14:textId="77777777" w:rsidR="00015C0F" w:rsidRDefault="00276244" w:rsidP="00771795">
            <w:pPr>
              <w:spacing w:after="0" w:line="240" w:lineRule="auto"/>
              <w:ind w:left="365"/>
              <w:jc w:val="center"/>
            </w:pPr>
            <w:r>
              <w:rPr>
                <w:rFonts w:ascii="Times New Roman" w:hAnsi="Times New Roman"/>
                <w:color w:val="000000"/>
                <w:sz w:val="24"/>
              </w:rPr>
              <w:t>3.2</w:t>
            </w:r>
          </w:p>
        </w:tc>
        <w:tc>
          <w:tcPr>
            <w:tcW w:w="12222" w:type="dxa"/>
            <w:tcMar>
              <w:top w:w="50" w:type="dxa"/>
              <w:left w:w="100" w:type="dxa"/>
            </w:tcMar>
            <w:vAlign w:val="center"/>
          </w:tcPr>
          <w:p w14:paraId="1EE4E5CA" w14:textId="77777777" w:rsidR="00015C0F" w:rsidRDefault="00276244" w:rsidP="00771795">
            <w:pPr>
              <w:spacing w:after="0" w:line="240" w:lineRule="auto"/>
              <w:ind w:left="365"/>
              <w:jc w:val="both"/>
            </w:pPr>
            <w:r>
              <w:rPr>
                <w:rFonts w:ascii="Times New Roman" w:hAnsi="Times New Roman"/>
                <w:color w:val="000000"/>
                <w:sz w:val="24"/>
              </w:rPr>
              <w:t>Основа слова</w:t>
            </w:r>
          </w:p>
        </w:tc>
      </w:tr>
      <w:tr w:rsidR="00015C0F" w14:paraId="758E3EC2" w14:textId="77777777">
        <w:trPr>
          <w:trHeight w:val="144"/>
          <w:tblCellSpacing w:w="0" w:type="dxa"/>
        </w:trPr>
        <w:tc>
          <w:tcPr>
            <w:tcW w:w="1720" w:type="dxa"/>
            <w:tcMar>
              <w:top w:w="50" w:type="dxa"/>
              <w:left w:w="100" w:type="dxa"/>
            </w:tcMar>
            <w:vAlign w:val="center"/>
          </w:tcPr>
          <w:p w14:paraId="7642B8FE" w14:textId="77777777" w:rsidR="00015C0F" w:rsidRDefault="00276244" w:rsidP="00771795">
            <w:pPr>
              <w:spacing w:after="0" w:line="240" w:lineRule="auto"/>
              <w:ind w:left="365"/>
              <w:jc w:val="center"/>
            </w:pPr>
            <w:r>
              <w:rPr>
                <w:rFonts w:ascii="Times New Roman" w:hAnsi="Times New Roman"/>
                <w:color w:val="000000"/>
                <w:sz w:val="24"/>
              </w:rPr>
              <w:t>3.3</w:t>
            </w:r>
          </w:p>
        </w:tc>
        <w:tc>
          <w:tcPr>
            <w:tcW w:w="12222" w:type="dxa"/>
            <w:tcMar>
              <w:top w:w="50" w:type="dxa"/>
              <w:left w:w="100" w:type="dxa"/>
            </w:tcMar>
            <w:vAlign w:val="center"/>
          </w:tcPr>
          <w:p w14:paraId="78BFEA59" w14:textId="77777777" w:rsidR="00015C0F" w:rsidRDefault="00276244" w:rsidP="00771795">
            <w:pPr>
              <w:spacing w:after="0" w:line="240" w:lineRule="auto"/>
              <w:ind w:left="365"/>
              <w:jc w:val="both"/>
            </w:pPr>
            <w:r>
              <w:rPr>
                <w:rFonts w:ascii="Times New Roman" w:hAnsi="Times New Roman"/>
                <w:color w:val="000000"/>
                <w:sz w:val="24"/>
              </w:rPr>
              <w:t>Состав неизменяемых слов (ознакомление)</w:t>
            </w:r>
          </w:p>
        </w:tc>
      </w:tr>
      <w:tr w:rsidR="00015C0F" w:rsidRPr="004D46EF" w14:paraId="3BC8825C" w14:textId="77777777">
        <w:trPr>
          <w:trHeight w:val="144"/>
          <w:tblCellSpacing w:w="0" w:type="dxa"/>
        </w:trPr>
        <w:tc>
          <w:tcPr>
            <w:tcW w:w="1720" w:type="dxa"/>
            <w:tcMar>
              <w:top w:w="50" w:type="dxa"/>
              <w:left w:w="100" w:type="dxa"/>
            </w:tcMar>
            <w:vAlign w:val="center"/>
          </w:tcPr>
          <w:p w14:paraId="6D0A7E01" w14:textId="77777777" w:rsidR="00015C0F" w:rsidRDefault="00276244" w:rsidP="00771795">
            <w:pPr>
              <w:spacing w:after="0" w:line="240" w:lineRule="auto"/>
              <w:ind w:left="365"/>
              <w:jc w:val="center"/>
            </w:pPr>
            <w:r>
              <w:rPr>
                <w:rFonts w:ascii="Times New Roman" w:hAnsi="Times New Roman"/>
                <w:color w:val="000000"/>
                <w:sz w:val="24"/>
              </w:rPr>
              <w:t>3.4</w:t>
            </w:r>
          </w:p>
        </w:tc>
        <w:tc>
          <w:tcPr>
            <w:tcW w:w="12222" w:type="dxa"/>
            <w:tcMar>
              <w:top w:w="50" w:type="dxa"/>
              <w:left w:w="100" w:type="dxa"/>
            </w:tcMar>
            <w:vAlign w:val="center"/>
          </w:tcPr>
          <w:p w14:paraId="4690CAF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Значение наиболее употребляемых суффиксов изученных частей речи (ознакомление)</w:t>
            </w:r>
          </w:p>
        </w:tc>
      </w:tr>
      <w:tr w:rsidR="00015C0F" w14:paraId="684732F8" w14:textId="77777777">
        <w:trPr>
          <w:trHeight w:val="144"/>
          <w:tblCellSpacing w:w="0" w:type="dxa"/>
        </w:trPr>
        <w:tc>
          <w:tcPr>
            <w:tcW w:w="1720" w:type="dxa"/>
            <w:tcMar>
              <w:top w:w="50" w:type="dxa"/>
              <w:left w:w="100" w:type="dxa"/>
            </w:tcMar>
            <w:vAlign w:val="center"/>
          </w:tcPr>
          <w:p w14:paraId="163DE894" w14:textId="77777777" w:rsidR="00015C0F" w:rsidRDefault="00276244" w:rsidP="00771795">
            <w:pPr>
              <w:spacing w:after="0" w:line="240" w:lineRule="auto"/>
              <w:ind w:left="365"/>
              <w:jc w:val="center"/>
            </w:pPr>
            <w:r>
              <w:rPr>
                <w:rFonts w:ascii="Times New Roman" w:hAnsi="Times New Roman"/>
                <w:color w:val="000000"/>
                <w:sz w:val="24"/>
              </w:rPr>
              <w:t>4</w:t>
            </w:r>
          </w:p>
        </w:tc>
        <w:tc>
          <w:tcPr>
            <w:tcW w:w="12222" w:type="dxa"/>
            <w:tcMar>
              <w:top w:w="50" w:type="dxa"/>
              <w:left w:w="100" w:type="dxa"/>
            </w:tcMar>
            <w:vAlign w:val="center"/>
          </w:tcPr>
          <w:p w14:paraId="6010317B" w14:textId="77777777" w:rsidR="00015C0F" w:rsidRDefault="00276244" w:rsidP="00771795">
            <w:pPr>
              <w:spacing w:after="0" w:line="240" w:lineRule="auto"/>
              <w:ind w:left="365"/>
              <w:jc w:val="both"/>
            </w:pPr>
            <w:r>
              <w:rPr>
                <w:rFonts w:ascii="Times New Roman" w:hAnsi="Times New Roman"/>
                <w:color w:val="000000"/>
                <w:sz w:val="24"/>
              </w:rPr>
              <w:t>Морфология</w:t>
            </w:r>
          </w:p>
        </w:tc>
      </w:tr>
      <w:tr w:rsidR="00015C0F" w:rsidRPr="004D46EF" w14:paraId="7DFA76E7" w14:textId="77777777">
        <w:trPr>
          <w:trHeight w:val="144"/>
          <w:tblCellSpacing w:w="0" w:type="dxa"/>
        </w:trPr>
        <w:tc>
          <w:tcPr>
            <w:tcW w:w="1720" w:type="dxa"/>
            <w:tcMar>
              <w:top w:w="50" w:type="dxa"/>
              <w:left w:w="100" w:type="dxa"/>
            </w:tcMar>
            <w:vAlign w:val="center"/>
          </w:tcPr>
          <w:p w14:paraId="0E7B3488" w14:textId="77777777" w:rsidR="00015C0F" w:rsidRDefault="00276244" w:rsidP="00771795">
            <w:pPr>
              <w:spacing w:after="0" w:line="240" w:lineRule="auto"/>
              <w:ind w:left="365"/>
              <w:jc w:val="center"/>
            </w:pPr>
            <w:r>
              <w:rPr>
                <w:rFonts w:ascii="Times New Roman" w:hAnsi="Times New Roman"/>
                <w:color w:val="000000"/>
                <w:sz w:val="24"/>
              </w:rPr>
              <w:t>4.1</w:t>
            </w:r>
          </w:p>
        </w:tc>
        <w:tc>
          <w:tcPr>
            <w:tcW w:w="12222" w:type="dxa"/>
            <w:tcMar>
              <w:top w:w="50" w:type="dxa"/>
              <w:left w:w="100" w:type="dxa"/>
            </w:tcMar>
            <w:vAlign w:val="center"/>
          </w:tcPr>
          <w:p w14:paraId="279AF01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Части речи самостоятельные и служебные</w:t>
            </w:r>
          </w:p>
        </w:tc>
      </w:tr>
      <w:tr w:rsidR="00015C0F" w:rsidRPr="004D46EF" w14:paraId="05B9FF09" w14:textId="77777777">
        <w:trPr>
          <w:trHeight w:val="144"/>
          <w:tblCellSpacing w:w="0" w:type="dxa"/>
        </w:trPr>
        <w:tc>
          <w:tcPr>
            <w:tcW w:w="1720" w:type="dxa"/>
            <w:tcMar>
              <w:top w:w="50" w:type="dxa"/>
              <w:left w:w="100" w:type="dxa"/>
            </w:tcMar>
            <w:vAlign w:val="center"/>
          </w:tcPr>
          <w:p w14:paraId="0CB06B1D" w14:textId="77777777" w:rsidR="00015C0F" w:rsidRDefault="00276244" w:rsidP="00771795">
            <w:pPr>
              <w:spacing w:after="0" w:line="240" w:lineRule="auto"/>
              <w:ind w:left="365"/>
              <w:jc w:val="center"/>
            </w:pPr>
            <w:r>
              <w:rPr>
                <w:rFonts w:ascii="Times New Roman" w:hAnsi="Times New Roman"/>
                <w:color w:val="000000"/>
                <w:sz w:val="24"/>
              </w:rPr>
              <w:t>4.2</w:t>
            </w:r>
          </w:p>
        </w:tc>
        <w:tc>
          <w:tcPr>
            <w:tcW w:w="12222" w:type="dxa"/>
            <w:tcMar>
              <w:top w:w="50" w:type="dxa"/>
              <w:left w:w="100" w:type="dxa"/>
            </w:tcMar>
            <w:vAlign w:val="center"/>
          </w:tcPr>
          <w:p w14:paraId="670A004A"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Имя существительное. Склонение имён существительных (кроме существительных на </w:t>
            </w:r>
            <w:r w:rsidRPr="00933577">
              <w:rPr>
                <w:rFonts w:ascii="Times New Roman" w:hAnsi="Times New Roman"/>
                <w:i/>
                <w:color w:val="000000"/>
                <w:sz w:val="24"/>
                <w:lang w:val="ru-RU"/>
              </w:rPr>
              <w:t>-мя</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-ий</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-ие</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-ия</w:t>
            </w:r>
            <w:r w:rsidRPr="00933577">
              <w:rPr>
                <w:rFonts w:ascii="Times New Roman" w:hAnsi="Times New Roman"/>
                <w:color w:val="000000"/>
                <w:sz w:val="24"/>
                <w:lang w:val="ru-RU"/>
              </w:rPr>
              <w:t xml:space="preserve">; на </w:t>
            </w:r>
            <w:r w:rsidRPr="00933577">
              <w:rPr>
                <w:rFonts w:ascii="Times New Roman" w:hAnsi="Times New Roman"/>
                <w:i/>
                <w:color w:val="000000"/>
                <w:sz w:val="24"/>
                <w:lang w:val="ru-RU"/>
              </w:rPr>
              <w:t>-ья</w:t>
            </w:r>
            <w:r w:rsidRPr="00933577">
              <w:rPr>
                <w:rFonts w:ascii="Times New Roman" w:hAnsi="Times New Roman"/>
                <w:color w:val="000000"/>
                <w:sz w:val="24"/>
                <w:lang w:val="ru-RU"/>
              </w:rPr>
              <w:t xml:space="preserve"> типа </w:t>
            </w:r>
            <w:r w:rsidRPr="00933577">
              <w:rPr>
                <w:rFonts w:ascii="Times New Roman" w:hAnsi="Times New Roman"/>
                <w:i/>
                <w:color w:val="000000"/>
                <w:sz w:val="24"/>
                <w:lang w:val="ru-RU"/>
              </w:rPr>
              <w:t>гостья</w:t>
            </w:r>
            <w:r w:rsidRPr="00933577">
              <w:rPr>
                <w:rFonts w:ascii="Times New Roman" w:hAnsi="Times New Roman"/>
                <w:color w:val="000000"/>
                <w:sz w:val="24"/>
                <w:lang w:val="ru-RU"/>
              </w:rPr>
              <w:t xml:space="preserve">, на </w:t>
            </w:r>
            <w:r w:rsidRPr="00933577">
              <w:rPr>
                <w:rFonts w:ascii="Times New Roman" w:hAnsi="Times New Roman"/>
                <w:i/>
                <w:color w:val="000000"/>
                <w:sz w:val="24"/>
                <w:lang w:val="ru-RU"/>
              </w:rPr>
              <w:t>ье</w:t>
            </w:r>
            <w:r w:rsidRPr="00933577">
              <w:rPr>
                <w:rFonts w:ascii="Times New Roman" w:hAnsi="Times New Roman"/>
                <w:color w:val="000000"/>
                <w:sz w:val="24"/>
                <w:lang w:val="ru-RU"/>
              </w:rPr>
              <w:t xml:space="preserve"> типа </w:t>
            </w:r>
            <w:r w:rsidRPr="00933577">
              <w:rPr>
                <w:rFonts w:ascii="Times New Roman" w:hAnsi="Times New Roman"/>
                <w:i/>
                <w:color w:val="000000"/>
                <w:sz w:val="24"/>
                <w:lang w:val="ru-RU"/>
              </w:rPr>
              <w:t>ожерелье</w:t>
            </w:r>
            <w:r w:rsidRPr="00933577">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933577">
              <w:rPr>
                <w:rFonts w:ascii="Times New Roman" w:hAnsi="Times New Roman"/>
                <w:i/>
                <w:color w:val="000000"/>
                <w:sz w:val="24"/>
                <w:lang w:val="ru-RU"/>
              </w:rPr>
              <w:t>ов</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-ин</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-ий</w:t>
            </w:r>
            <w:r w:rsidRPr="00933577">
              <w:rPr>
                <w:rFonts w:ascii="Times New Roman" w:hAnsi="Times New Roman"/>
                <w:color w:val="000000"/>
                <w:sz w:val="24"/>
                <w:lang w:val="ru-RU"/>
              </w:rPr>
              <w:t>); имена существительные 1-го, 2-го, 3го склонений (повторение изученного)</w:t>
            </w:r>
          </w:p>
        </w:tc>
      </w:tr>
      <w:tr w:rsidR="00015C0F" w14:paraId="414A4DF1" w14:textId="77777777">
        <w:trPr>
          <w:trHeight w:val="144"/>
          <w:tblCellSpacing w:w="0" w:type="dxa"/>
        </w:trPr>
        <w:tc>
          <w:tcPr>
            <w:tcW w:w="1720" w:type="dxa"/>
            <w:tcMar>
              <w:top w:w="50" w:type="dxa"/>
              <w:left w:w="100" w:type="dxa"/>
            </w:tcMar>
            <w:vAlign w:val="center"/>
          </w:tcPr>
          <w:p w14:paraId="4B79C22D" w14:textId="77777777" w:rsidR="00015C0F" w:rsidRDefault="00276244" w:rsidP="00771795">
            <w:pPr>
              <w:spacing w:after="0" w:line="240" w:lineRule="auto"/>
              <w:ind w:left="365"/>
              <w:jc w:val="center"/>
            </w:pPr>
            <w:r>
              <w:rPr>
                <w:rFonts w:ascii="Times New Roman" w:hAnsi="Times New Roman"/>
                <w:color w:val="000000"/>
                <w:sz w:val="24"/>
              </w:rPr>
              <w:t>4.3</w:t>
            </w:r>
          </w:p>
        </w:tc>
        <w:tc>
          <w:tcPr>
            <w:tcW w:w="12222" w:type="dxa"/>
            <w:tcMar>
              <w:top w:w="50" w:type="dxa"/>
              <w:left w:w="100" w:type="dxa"/>
            </w:tcMar>
            <w:vAlign w:val="center"/>
          </w:tcPr>
          <w:p w14:paraId="191B243F" w14:textId="77777777" w:rsidR="00015C0F" w:rsidRDefault="00276244" w:rsidP="00771795">
            <w:pPr>
              <w:spacing w:after="0" w:line="240" w:lineRule="auto"/>
              <w:ind w:left="365"/>
              <w:jc w:val="both"/>
            </w:pPr>
            <w:r>
              <w:rPr>
                <w:rFonts w:ascii="Times New Roman" w:hAnsi="Times New Roman"/>
                <w:color w:val="000000"/>
                <w:sz w:val="24"/>
              </w:rPr>
              <w:t>Несклоняемые имена существительные (ознакомление)</w:t>
            </w:r>
          </w:p>
        </w:tc>
      </w:tr>
      <w:tr w:rsidR="00015C0F" w:rsidRPr="004D46EF" w14:paraId="1F2A37D1" w14:textId="77777777">
        <w:trPr>
          <w:trHeight w:val="144"/>
          <w:tblCellSpacing w:w="0" w:type="dxa"/>
        </w:trPr>
        <w:tc>
          <w:tcPr>
            <w:tcW w:w="1720" w:type="dxa"/>
            <w:tcMar>
              <w:top w:w="50" w:type="dxa"/>
              <w:left w:w="100" w:type="dxa"/>
            </w:tcMar>
            <w:vAlign w:val="center"/>
          </w:tcPr>
          <w:p w14:paraId="5A9CF436" w14:textId="77777777" w:rsidR="00015C0F" w:rsidRDefault="00276244" w:rsidP="00771795">
            <w:pPr>
              <w:spacing w:after="0" w:line="240" w:lineRule="auto"/>
              <w:ind w:left="365"/>
              <w:jc w:val="center"/>
            </w:pPr>
            <w:r>
              <w:rPr>
                <w:rFonts w:ascii="Times New Roman" w:hAnsi="Times New Roman"/>
                <w:color w:val="000000"/>
                <w:sz w:val="24"/>
              </w:rPr>
              <w:t>4.4</w:t>
            </w:r>
          </w:p>
        </w:tc>
        <w:tc>
          <w:tcPr>
            <w:tcW w:w="12222" w:type="dxa"/>
            <w:tcMar>
              <w:top w:w="50" w:type="dxa"/>
              <w:left w:w="100" w:type="dxa"/>
            </w:tcMar>
            <w:vAlign w:val="center"/>
          </w:tcPr>
          <w:p w14:paraId="52519767"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Имя прилагательное. Зависимость формы имени прилагательного от формы имени существительного (повторение)</w:t>
            </w:r>
          </w:p>
        </w:tc>
      </w:tr>
      <w:tr w:rsidR="00015C0F" w:rsidRPr="004D46EF" w14:paraId="358745D0" w14:textId="77777777">
        <w:trPr>
          <w:trHeight w:val="144"/>
          <w:tblCellSpacing w:w="0" w:type="dxa"/>
        </w:trPr>
        <w:tc>
          <w:tcPr>
            <w:tcW w:w="1720" w:type="dxa"/>
            <w:tcMar>
              <w:top w:w="50" w:type="dxa"/>
              <w:left w:w="100" w:type="dxa"/>
            </w:tcMar>
            <w:vAlign w:val="center"/>
          </w:tcPr>
          <w:p w14:paraId="31AC07E5" w14:textId="77777777" w:rsidR="00015C0F" w:rsidRDefault="00276244" w:rsidP="00771795">
            <w:pPr>
              <w:spacing w:after="0" w:line="240" w:lineRule="auto"/>
              <w:ind w:left="365"/>
              <w:jc w:val="center"/>
            </w:pPr>
            <w:r>
              <w:rPr>
                <w:rFonts w:ascii="Times New Roman" w:hAnsi="Times New Roman"/>
                <w:color w:val="000000"/>
                <w:sz w:val="24"/>
              </w:rPr>
              <w:t>4.5</w:t>
            </w:r>
          </w:p>
        </w:tc>
        <w:tc>
          <w:tcPr>
            <w:tcW w:w="12222" w:type="dxa"/>
            <w:tcMar>
              <w:top w:w="50" w:type="dxa"/>
              <w:left w:w="100" w:type="dxa"/>
            </w:tcMar>
            <w:vAlign w:val="center"/>
          </w:tcPr>
          <w:p w14:paraId="2FB7B42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Склонение имён прилагательных во множественном числе</w:t>
            </w:r>
          </w:p>
        </w:tc>
      </w:tr>
      <w:tr w:rsidR="00015C0F" w14:paraId="5ED81B01" w14:textId="77777777">
        <w:trPr>
          <w:trHeight w:val="144"/>
          <w:tblCellSpacing w:w="0" w:type="dxa"/>
        </w:trPr>
        <w:tc>
          <w:tcPr>
            <w:tcW w:w="1720" w:type="dxa"/>
            <w:tcMar>
              <w:top w:w="50" w:type="dxa"/>
              <w:left w:w="100" w:type="dxa"/>
            </w:tcMar>
            <w:vAlign w:val="center"/>
          </w:tcPr>
          <w:p w14:paraId="218E09E4" w14:textId="77777777" w:rsidR="00015C0F" w:rsidRDefault="00276244" w:rsidP="00771795">
            <w:pPr>
              <w:spacing w:after="0" w:line="240" w:lineRule="auto"/>
              <w:ind w:left="365"/>
              <w:jc w:val="center"/>
            </w:pPr>
            <w:r>
              <w:rPr>
                <w:rFonts w:ascii="Times New Roman" w:hAnsi="Times New Roman"/>
                <w:color w:val="000000"/>
                <w:sz w:val="24"/>
              </w:rPr>
              <w:t>4.6</w:t>
            </w:r>
          </w:p>
        </w:tc>
        <w:tc>
          <w:tcPr>
            <w:tcW w:w="12222" w:type="dxa"/>
            <w:tcMar>
              <w:top w:w="50" w:type="dxa"/>
              <w:left w:w="100" w:type="dxa"/>
            </w:tcMar>
            <w:vAlign w:val="center"/>
          </w:tcPr>
          <w:p w14:paraId="611E34AF" w14:textId="77777777" w:rsidR="00015C0F" w:rsidRDefault="00276244" w:rsidP="00771795">
            <w:pPr>
              <w:spacing w:after="0" w:line="240" w:lineRule="auto"/>
              <w:ind w:left="365"/>
              <w:jc w:val="both"/>
            </w:pPr>
            <w:r>
              <w:rPr>
                <w:rFonts w:ascii="Times New Roman" w:hAnsi="Times New Roman"/>
                <w:color w:val="000000"/>
                <w:sz w:val="24"/>
              </w:rPr>
              <w:t xml:space="preserve">Местоимение. Личные местоимения (повторение) </w:t>
            </w:r>
          </w:p>
        </w:tc>
      </w:tr>
      <w:tr w:rsidR="00015C0F" w:rsidRPr="004D46EF" w14:paraId="6CA6B0FB" w14:textId="77777777">
        <w:trPr>
          <w:trHeight w:val="144"/>
          <w:tblCellSpacing w:w="0" w:type="dxa"/>
        </w:trPr>
        <w:tc>
          <w:tcPr>
            <w:tcW w:w="1720" w:type="dxa"/>
            <w:tcMar>
              <w:top w:w="50" w:type="dxa"/>
              <w:left w:w="100" w:type="dxa"/>
            </w:tcMar>
            <w:vAlign w:val="center"/>
          </w:tcPr>
          <w:p w14:paraId="2390D1C0" w14:textId="77777777" w:rsidR="00015C0F" w:rsidRDefault="00276244" w:rsidP="00771795">
            <w:pPr>
              <w:spacing w:after="0" w:line="240" w:lineRule="auto"/>
              <w:ind w:left="365"/>
              <w:jc w:val="center"/>
            </w:pPr>
            <w:r>
              <w:rPr>
                <w:rFonts w:ascii="Times New Roman" w:hAnsi="Times New Roman"/>
                <w:color w:val="000000"/>
                <w:sz w:val="24"/>
              </w:rPr>
              <w:t>4.7</w:t>
            </w:r>
          </w:p>
        </w:tc>
        <w:tc>
          <w:tcPr>
            <w:tcW w:w="12222" w:type="dxa"/>
            <w:tcMar>
              <w:top w:w="50" w:type="dxa"/>
              <w:left w:w="100" w:type="dxa"/>
            </w:tcMar>
            <w:vAlign w:val="center"/>
          </w:tcPr>
          <w:p w14:paraId="05CB8B2B"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Личные местоимения 1го и 3го лица единственного и множественного числа</w:t>
            </w:r>
          </w:p>
        </w:tc>
      </w:tr>
      <w:tr w:rsidR="00015C0F" w14:paraId="49889AB5" w14:textId="77777777">
        <w:trPr>
          <w:trHeight w:val="144"/>
          <w:tblCellSpacing w:w="0" w:type="dxa"/>
        </w:trPr>
        <w:tc>
          <w:tcPr>
            <w:tcW w:w="1720" w:type="dxa"/>
            <w:tcMar>
              <w:top w:w="50" w:type="dxa"/>
              <w:left w:w="100" w:type="dxa"/>
            </w:tcMar>
            <w:vAlign w:val="center"/>
          </w:tcPr>
          <w:p w14:paraId="51E08E82" w14:textId="77777777" w:rsidR="00015C0F" w:rsidRDefault="00276244" w:rsidP="00771795">
            <w:pPr>
              <w:spacing w:after="0" w:line="240" w:lineRule="auto"/>
              <w:ind w:left="365"/>
              <w:jc w:val="center"/>
            </w:pPr>
            <w:r>
              <w:rPr>
                <w:rFonts w:ascii="Times New Roman" w:hAnsi="Times New Roman"/>
                <w:color w:val="000000"/>
                <w:sz w:val="24"/>
              </w:rPr>
              <w:t>4.8</w:t>
            </w:r>
          </w:p>
        </w:tc>
        <w:tc>
          <w:tcPr>
            <w:tcW w:w="12222" w:type="dxa"/>
            <w:tcMar>
              <w:top w:w="50" w:type="dxa"/>
              <w:left w:w="100" w:type="dxa"/>
            </w:tcMar>
            <w:vAlign w:val="center"/>
          </w:tcPr>
          <w:p w14:paraId="2EC7FED9" w14:textId="77777777" w:rsidR="00015C0F" w:rsidRDefault="00276244" w:rsidP="00771795">
            <w:pPr>
              <w:spacing w:after="0" w:line="240" w:lineRule="auto"/>
              <w:ind w:left="365"/>
              <w:jc w:val="both"/>
            </w:pPr>
            <w:r>
              <w:rPr>
                <w:rFonts w:ascii="Times New Roman" w:hAnsi="Times New Roman"/>
                <w:color w:val="000000"/>
                <w:sz w:val="24"/>
              </w:rPr>
              <w:t>Склонение личных местоимений</w:t>
            </w:r>
          </w:p>
        </w:tc>
      </w:tr>
      <w:tr w:rsidR="00015C0F" w:rsidRPr="004D46EF" w14:paraId="199D27FF" w14:textId="77777777">
        <w:trPr>
          <w:trHeight w:val="144"/>
          <w:tblCellSpacing w:w="0" w:type="dxa"/>
        </w:trPr>
        <w:tc>
          <w:tcPr>
            <w:tcW w:w="1720" w:type="dxa"/>
            <w:tcMar>
              <w:top w:w="50" w:type="dxa"/>
              <w:left w:w="100" w:type="dxa"/>
            </w:tcMar>
            <w:vAlign w:val="center"/>
          </w:tcPr>
          <w:p w14:paraId="18A3DD5C" w14:textId="77777777" w:rsidR="00015C0F" w:rsidRDefault="00276244" w:rsidP="00771795">
            <w:pPr>
              <w:spacing w:after="0" w:line="240" w:lineRule="auto"/>
              <w:ind w:left="365"/>
              <w:jc w:val="center"/>
            </w:pPr>
            <w:r>
              <w:rPr>
                <w:rFonts w:ascii="Times New Roman" w:hAnsi="Times New Roman"/>
                <w:color w:val="000000"/>
                <w:sz w:val="24"/>
              </w:rPr>
              <w:t>4.9</w:t>
            </w:r>
          </w:p>
        </w:tc>
        <w:tc>
          <w:tcPr>
            <w:tcW w:w="12222" w:type="dxa"/>
            <w:tcMar>
              <w:top w:w="50" w:type="dxa"/>
              <w:left w:w="100" w:type="dxa"/>
            </w:tcMar>
            <w:vAlign w:val="center"/>
          </w:tcPr>
          <w:p w14:paraId="616FD07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Глагол. Изменение глаголов по лицам и числам в настоящем и будущем времени (спряжение)</w:t>
            </w:r>
          </w:p>
        </w:tc>
      </w:tr>
      <w:tr w:rsidR="00015C0F" w:rsidRPr="004D46EF" w14:paraId="0B8B0881" w14:textId="77777777">
        <w:trPr>
          <w:trHeight w:val="144"/>
          <w:tblCellSpacing w:w="0" w:type="dxa"/>
        </w:trPr>
        <w:tc>
          <w:tcPr>
            <w:tcW w:w="1720" w:type="dxa"/>
            <w:tcMar>
              <w:top w:w="50" w:type="dxa"/>
              <w:left w:w="100" w:type="dxa"/>
            </w:tcMar>
            <w:vAlign w:val="center"/>
          </w:tcPr>
          <w:p w14:paraId="3D140F0B" w14:textId="77777777" w:rsidR="00015C0F" w:rsidRDefault="00276244" w:rsidP="00771795">
            <w:pPr>
              <w:spacing w:after="0" w:line="240" w:lineRule="auto"/>
              <w:ind w:left="365"/>
              <w:jc w:val="center"/>
            </w:pPr>
            <w:r>
              <w:rPr>
                <w:rFonts w:ascii="Times New Roman" w:hAnsi="Times New Roman"/>
                <w:color w:val="000000"/>
                <w:sz w:val="24"/>
              </w:rPr>
              <w:t>4.10</w:t>
            </w:r>
          </w:p>
        </w:tc>
        <w:tc>
          <w:tcPr>
            <w:tcW w:w="12222" w:type="dxa"/>
            <w:tcMar>
              <w:top w:w="50" w:type="dxa"/>
              <w:left w:w="100" w:type="dxa"/>
            </w:tcMar>
            <w:vAlign w:val="center"/>
          </w:tcPr>
          <w:p w14:paraId="4591F5A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І и ІІ спряжение глаголов. Способы определения </w:t>
            </w:r>
            <w:r>
              <w:rPr>
                <w:rFonts w:ascii="Times New Roman" w:hAnsi="Times New Roman"/>
                <w:color w:val="000000"/>
                <w:sz w:val="24"/>
              </w:rPr>
              <w:t>I</w:t>
            </w:r>
            <w:r w:rsidRPr="00933577">
              <w:rPr>
                <w:rFonts w:ascii="Times New Roman" w:hAnsi="Times New Roman"/>
                <w:color w:val="000000"/>
                <w:sz w:val="24"/>
                <w:lang w:val="ru-RU"/>
              </w:rPr>
              <w:t xml:space="preserve"> и </w:t>
            </w:r>
            <w:r>
              <w:rPr>
                <w:rFonts w:ascii="Times New Roman" w:hAnsi="Times New Roman"/>
                <w:color w:val="000000"/>
                <w:sz w:val="24"/>
              </w:rPr>
              <w:t>II</w:t>
            </w:r>
            <w:r w:rsidRPr="00933577">
              <w:rPr>
                <w:rFonts w:ascii="Times New Roman" w:hAnsi="Times New Roman"/>
                <w:color w:val="000000"/>
                <w:sz w:val="24"/>
                <w:lang w:val="ru-RU"/>
              </w:rPr>
              <w:t xml:space="preserve"> спряжения глаголов</w:t>
            </w:r>
          </w:p>
        </w:tc>
      </w:tr>
      <w:tr w:rsidR="00015C0F" w:rsidRPr="004D46EF" w14:paraId="76CFA194" w14:textId="77777777">
        <w:trPr>
          <w:trHeight w:val="144"/>
          <w:tblCellSpacing w:w="0" w:type="dxa"/>
        </w:trPr>
        <w:tc>
          <w:tcPr>
            <w:tcW w:w="1720" w:type="dxa"/>
            <w:tcMar>
              <w:top w:w="50" w:type="dxa"/>
              <w:left w:w="100" w:type="dxa"/>
            </w:tcMar>
            <w:vAlign w:val="center"/>
          </w:tcPr>
          <w:p w14:paraId="6FD1ECBD" w14:textId="77777777" w:rsidR="00015C0F" w:rsidRDefault="00276244" w:rsidP="00771795">
            <w:pPr>
              <w:spacing w:after="0" w:line="240" w:lineRule="auto"/>
              <w:ind w:left="365"/>
              <w:jc w:val="center"/>
            </w:pPr>
            <w:r>
              <w:rPr>
                <w:rFonts w:ascii="Times New Roman" w:hAnsi="Times New Roman"/>
                <w:color w:val="000000"/>
                <w:sz w:val="24"/>
              </w:rPr>
              <w:t>4.11</w:t>
            </w:r>
          </w:p>
        </w:tc>
        <w:tc>
          <w:tcPr>
            <w:tcW w:w="12222" w:type="dxa"/>
            <w:tcMar>
              <w:top w:w="50" w:type="dxa"/>
              <w:left w:w="100" w:type="dxa"/>
            </w:tcMar>
            <w:vAlign w:val="center"/>
          </w:tcPr>
          <w:p w14:paraId="6374117C"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Наречие (общее представление). Значение, вопросы, употребление в речи</w:t>
            </w:r>
          </w:p>
        </w:tc>
      </w:tr>
      <w:tr w:rsidR="00015C0F" w:rsidRPr="004D46EF" w14:paraId="74CB2E2F" w14:textId="77777777">
        <w:trPr>
          <w:trHeight w:val="144"/>
          <w:tblCellSpacing w:w="0" w:type="dxa"/>
        </w:trPr>
        <w:tc>
          <w:tcPr>
            <w:tcW w:w="1720" w:type="dxa"/>
            <w:tcMar>
              <w:top w:w="50" w:type="dxa"/>
              <w:left w:w="100" w:type="dxa"/>
            </w:tcMar>
            <w:vAlign w:val="center"/>
          </w:tcPr>
          <w:p w14:paraId="16769B50" w14:textId="77777777" w:rsidR="00015C0F" w:rsidRDefault="00276244" w:rsidP="00771795">
            <w:pPr>
              <w:spacing w:after="0" w:line="240" w:lineRule="auto"/>
              <w:ind w:left="365"/>
              <w:jc w:val="center"/>
            </w:pPr>
            <w:r>
              <w:rPr>
                <w:rFonts w:ascii="Times New Roman" w:hAnsi="Times New Roman"/>
                <w:color w:val="000000"/>
                <w:sz w:val="24"/>
              </w:rPr>
              <w:t>4.12</w:t>
            </w:r>
          </w:p>
        </w:tc>
        <w:tc>
          <w:tcPr>
            <w:tcW w:w="12222" w:type="dxa"/>
            <w:tcMar>
              <w:top w:w="50" w:type="dxa"/>
              <w:left w:w="100" w:type="dxa"/>
            </w:tcMar>
            <w:vAlign w:val="center"/>
          </w:tcPr>
          <w:p w14:paraId="5F30F8F1"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Предлог. Отличие предлогов от приставок (повторение)</w:t>
            </w:r>
          </w:p>
        </w:tc>
      </w:tr>
      <w:tr w:rsidR="00015C0F" w:rsidRPr="004D46EF" w14:paraId="6D1E4BC2" w14:textId="77777777">
        <w:trPr>
          <w:trHeight w:val="144"/>
          <w:tblCellSpacing w:w="0" w:type="dxa"/>
        </w:trPr>
        <w:tc>
          <w:tcPr>
            <w:tcW w:w="1720" w:type="dxa"/>
            <w:tcMar>
              <w:top w:w="50" w:type="dxa"/>
              <w:left w:w="100" w:type="dxa"/>
            </w:tcMar>
            <w:vAlign w:val="center"/>
          </w:tcPr>
          <w:p w14:paraId="31B7ABD9" w14:textId="77777777" w:rsidR="00015C0F" w:rsidRDefault="00276244" w:rsidP="00771795">
            <w:pPr>
              <w:spacing w:after="0" w:line="240" w:lineRule="auto"/>
              <w:ind w:left="365"/>
              <w:jc w:val="center"/>
            </w:pPr>
            <w:r>
              <w:rPr>
                <w:rFonts w:ascii="Times New Roman" w:hAnsi="Times New Roman"/>
                <w:color w:val="000000"/>
                <w:sz w:val="24"/>
              </w:rPr>
              <w:t>4.13</w:t>
            </w:r>
          </w:p>
        </w:tc>
        <w:tc>
          <w:tcPr>
            <w:tcW w:w="12222" w:type="dxa"/>
            <w:tcMar>
              <w:top w:w="50" w:type="dxa"/>
              <w:left w:w="100" w:type="dxa"/>
            </w:tcMar>
            <w:vAlign w:val="center"/>
          </w:tcPr>
          <w:p w14:paraId="6E48778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Союз; союзы </w:t>
            </w:r>
            <w:r w:rsidRPr="00933577">
              <w:rPr>
                <w:rFonts w:ascii="Times New Roman" w:hAnsi="Times New Roman"/>
                <w:i/>
                <w:color w:val="000000"/>
                <w:sz w:val="24"/>
                <w:lang w:val="ru-RU"/>
              </w:rPr>
              <w:t>и</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а</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но</w:t>
            </w:r>
            <w:r w:rsidRPr="00933577">
              <w:rPr>
                <w:rFonts w:ascii="Times New Roman" w:hAnsi="Times New Roman"/>
                <w:color w:val="000000"/>
                <w:sz w:val="24"/>
                <w:lang w:val="ru-RU"/>
              </w:rPr>
              <w:t xml:space="preserve"> в простых и сложных предложениях</w:t>
            </w:r>
          </w:p>
        </w:tc>
      </w:tr>
      <w:tr w:rsidR="00015C0F" w:rsidRPr="004D46EF" w14:paraId="6010FFBB" w14:textId="77777777">
        <w:trPr>
          <w:trHeight w:val="144"/>
          <w:tblCellSpacing w:w="0" w:type="dxa"/>
        </w:trPr>
        <w:tc>
          <w:tcPr>
            <w:tcW w:w="1720" w:type="dxa"/>
            <w:tcMar>
              <w:top w:w="50" w:type="dxa"/>
              <w:left w:w="100" w:type="dxa"/>
            </w:tcMar>
            <w:vAlign w:val="center"/>
          </w:tcPr>
          <w:p w14:paraId="3E4D49E3" w14:textId="77777777" w:rsidR="00015C0F" w:rsidRDefault="00276244" w:rsidP="00771795">
            <w:pPr>
              <w:spacing w:after="0" w:line="240" w:lineRule="auto"/>
              <w:ind w:left="365"/>
              <w:jc w:val="center"/>
            </w:pPr>
            <w:r>
              <w:rPr>
                <w:rFonts w:ascii="Times New Roman" w:hAnsi="Times New Roman"/>
                <w:color w:val="000000"/>
                <w:sz w:val="24"/>
              </w:rPr>
              <w:t>4.14</w:t>
            </w:r>
          </w:p>
        </w:tc>
        <w:tc>
          <w:tcPr>
            <w:tcW w:w="12222" w:type="dxa"/>
            <w:tcMar>
              <w:top w:w="50" w:type="dxa"/>
              <w:left w:w="100" w:type="dxa"/>
            </w:tcMar>
            <w:vAlign w:val="center"/>
          </w:tcPr>
          <w:p w14:paraId="36185F6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Частица </w:t>
            </w:r>
            <w:r w:rsidRPr="00933577">
              <w:rPr>
                <w:rFonts w:ascii="Times New Roman" w:hAnsi="Times New Roman"/>
                <w:i/>
                <w:color w:val="000000"/>
                <w:sz w:val="24"/>
                <w:lang w:val="ru-RU"/>
              </w:rPr>
              <w:t>не</w:t>
            </w:r>
            <w:r w:rsidRPr="00933577">
              <w:rPr>
                <w:rFonts w:ascii="Times New Roman" w:hAnsi="Times New Roman"/>
                <w:color w:val="000000"/>
                <w:sz w:val="24"/>
                <w:lang w:val="ru-RU"/>
              </w:rPr>
              <w:t>, её значение (повторение)</w:t>
            </w:r>
          </w:p>
        </w:tc>
      </w:tr>
      <w:tr w:rsidR="00015C0F" w14:paraId="22460431" w14:textId="77777777">
        <w:trPr>
          <w:trHeight w:val="144"/>
          <w:tblCellSpacing w:w="0" w:type="dxa"/>
        </w:trPr>
        <w:tc>
          <w:tcPr>
            <w:tcW w:w="1720" w:type="dxa"/>
            <w:tcMar>
              <w:top w:w="50" w:type="dxa"/>
              <w:left w:w="100" w:type="dxa"/>
            </w:tcMar>
            <w:vAlign w:val="center"/>
          </w:tcPr>
          <w:p w14:paraId="072F98CE" w14:textId="77777777" w:rsidR="00015C0F" w:rsidRDefault="00276244" w:rsidP="00771795">
            <w:pPr>
              <w:spacing w:after="0" w:line="240" w:lineRule="auto"/>
              <w:ind w:left="365"/>
              <w:jc w:val="center"/>
            </w:pPr>
            <w:r>
              <w:rPr>
                <w:rFonts w:ascii="Times New Roman" w:hAnsi="Times New Roman"/>
                <w:color w:val="000000"/>
                <w:sz w:val="24"/>
              </w:rPr>
              <w:t>5</w:t>
            </w:r>
          </w:p>
        </w:tc>
        <w:tc>
          <w:tcPr>
            <w:tcW w:w="12222" w:type="dxa"/>
            <w:tcMar>
              <w:top w:w="50" w:type="dxa"/>
              <w:left w:w="100" w:type="dxa"/>
            </w:tcMar>
            <w:vAlign w:val="center"/>
          </w:tcPr>
          <w:p w14:paraId="4805D194" w14:textId="77777777" w:rsidR="00015C0F" w:rsidRDefault="00276244" w:rsidP="00771795">
            <w:pPr>
              <w:spacing w:after="0" w:line="240" w:lineRule="auto"/>
              <w:ind w:left="365"/>
              <w:jc w:val="both"/>
            </w:pPr>
            <w:r>
              <w:rPr>
                <w:rFonts w:ascii="Times New Roman" w:hAnsi="Times New Roman"/>
                <w:color w:val="000000"/>
                <w:sz w:val="24"/>
              </w:rPr>
              <w:t>Синтаксис</w:t>
            </w:r>
          </w:p>
        </w:tc>
      </w:tr>
      <w:tr w:rsidR="00015C0F" w:rsidRPr="004D46EF" w14:paraId="366644E1" w14:textId="77777777">
        <w:trPr>
          <w:trHeight w:val="144"/>
          <w:tblCellSpacing w:w="0" w:type="dxa"/>
        </w:trPr>
        <w:tc>
          <w:tcPr>
            <w:tcW w:w="1720" w:type="dxa"/>
            <w:tcMar>
              <w:top w:w="50" w:type="dxa"/>
              <w:left w:w="100" w:type="dxa"/>
            </w:tcMar>
            <w:vAlign w:val="center"/>
          </w:tcPr>
          <w:p w14:paraId="731B9514" w14:textId="77777777" w:rsidR="00015C0F" w:rsidRDefault="00276244" w:rsidP="00771795">
            <w:pPr>
              <w:spacing w:after="0" w:line="240" w:lineRule="auto"/>
              <w:ind w:left="365"/>
              <w:jc w:val="center"/>
            </w:pPr>
            <w:r>
              <w:rPr>
                <w:rFonts w:ascii="Times New Roman" w:hAnsi="Times New Roman"/>
                <w:color w:val="000000"/>
                <w:sz w:val="24"/>
              </w:rPr>
              <w:t>5.1</w:t>
            </w:r>
          </w:p>
        </w:tc>
        <w:tc>
          <w:tcPr>
            <w:tcW w:w="12222" w:type="dxa"/>
            <w:tcMar>
              <w:top w:w="50" w:type="dxa"/>
              <w:left w:w="100" w:type="dxa"/>
            </w:tcMar>
            <w:vAlign w:val="center"/>
          </w:tcPr>
          <w:p w14:paraId="043312D6"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015C0F" w:rsidRPr="004D46EF" w14:paraId="78154BB6" w14:textId="77777777">
        <w:trPr>
          <w:trHeight w:val="144"/>
          <w:tblCellSpacing w:w="0" w:type="dxa"/>
        </w:trPr>
        <w:tc>
          <w:tcPr>
            <w:tcW w:w="1720" w:type="dxa"/>
            <w:tcMar>
              <w:top w:w="50" w:type="dxa"/>
              <w:left w:w="100" w:type="dxa"/>
            </w:tcMar>
            <w:vAlign w:val="center"/>
          </w:tcPr>
          <w:p w14:paraId="0C6D3ADE" w14:textId="77777777" w:rsidR="00015C0F" w:rsidRDefault="00276244" w:rsidP="00771795">
            <w:pPr>
              <w:spacing w:after="0" w:line="240" w:lineRule="auto"/>
              <w:ind w:left="365"/>
              <w:jc w:val="center"/>
            </w:pPr>
            <w:r>
              <w:rPr>
                <w:rFonts w:ascii="Times New Roman" w:hAnsi="Times New Roman"/>
                <w:color w:val="000000"/>
                <w:sz w:val="24"/>
              </w:rPr>
              <w:t>5.2</w:t>
            </w:r>
          </w:p>
        </w:tc>
        <w:tc>
          <w:tcPr>
            <w:tcW w:w="12222" w:type="dxa"/>
            <w:tcMar>
              <w:top w:w="50" w:type="dxa"/>
              <w:left w:w="100" w:type="dxa"/>
            </w:tcMar>
            <w:vAlign w:val="center"/>
          </w:tcPr>
          <w:p w14:paraId="557802EE"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Предложения с однородными членами: без союзов, с союзами </w:t>
            </w:r>
            <w:r w:rsidRPr="00933577">
              <w:rPr>
                <w:rFonts w:ascii="Times New Roman" w:hAnsi="Times New Roman"/>
                <w:i/>
                <w:color w:val="000000"/>
                <w:sz w:val="24"/>
                <w:lang w:val="ru-RU"/>
              </w:rPr>
              <w:t>а</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но</w:t>
            </w:r>
            <w:r w:rsidRPr="00933577">
              <w:rPr>
                <w:rFonts w:ascii="Times New Roman" w:hAnsi="Times New Roman"/>
                <w:color w:val="000000"/>
                <w:sz w:val="24"/>
                <w:lang w:val="ru-RU"/>
              </w:rPr>
              <w:t xml:space="preserve">, с одиночным союзом </w:t>
            </w:r>
            <w:r w:rsidRPr="00933577">
              <w:rPr>
                <w:rFonts w:ascii="Times New Roman" w:hAnsi="Times New Roman"/>
                <w:i/>
                <w:color w:val="000000"/>
                <w:sz w:val="24"/>
                <w:lang w:val="ru-RU"/>
              </w:rPr>
              <w:t>и</w:t>
            </w:r>
            <w:r w:rsidRPr="00933577">
              <w:rPr>
                <w:rFonts w:ascii="Times New Roman" w:hAnsi="Times New Roman"/>
                <w:color w:val="000000"/>
                <w:sz w:val="24"/>
                <w:lang w:val="ru-RU"/>
              </w:rPr>
              <w:t>. Интонация перечисления в предложениях с однородными членами</w:t>
            </w:r>
          </w:p>
        </w:tc>
      </w:tr>
      <w:tr w:rsidR="00015C0F" w:rsidRPr="004D46EF" w14:paraId="0B198F46" w14:textId="77777777">
        <w:trPr>
          <w:trHeight w:val="144"/>
          <w:tblCellSpacing w:w="0" w:type="dxa"/>
        </w:trPr>
        <w:tc>
          <w:tcPr>
            <w:tcW w:w="1720" w:type="dxa"/>
            <w:tcMar>
              <w:top w:w="50" w:type="dxa"/>
              <w:left w:w="100" w:type="dxa"/>
            </w:tcMar>
            <w:vAlign w:val="center"/>
          </w:tcPr>
          <w:p w14:paraId="64066A7E" w14:textId="77777777" w:rsidR="00015C0F" w:rsidRDefault="00276244" w:rsidP="00771795">
            <w:pPr>
              <w:spacing w:after="0" w:line="240" w:lineRule="auto"/>
              <w:ind w:left="365"/>
              <w:jc w:val="center"/>
            </w:pPr>
            <w:r>
              <w:rPr>
                <w:rFonts w:ascii="Times New Roman" w:hAnsi="Times New Roman"/>
                <w:color w:val="000000"/>
                <w:sz w:val="24"/>
              </w:rPr>
              <w:t>5.3</w:t>
            </w:r>
          </w:p>
        </w:tc>
        <w:tc>
          <w:tcPr>
            <w:tcW w:w="12222" w:type="dxa"/>
            <w:tcMar>
              <w:top w:w="50" w:type="dxa"/>
              <w:left w:w="100" w:type="dxa"/>
            </w:tcMar>
            <w:vAlign w:val="center"/>
          </w:tcPr>
          <w:p w14:paraId="65305AD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Простое и сложное предложение (ознакомление)</w:t>
            </w:r>
          </w:p>
        </w:tc>
      </w:tr>
      <w:tr w:rsidR="00015C0F" w:rsidRPr="004D46EF" w14:paraId="78A8E0EE" w14:textId="77777777">
        <w:trPr>
          <w:trHeight w:val="144"/>
          <w:tblCellSpacing w:w="0" w:type="dxa"/>
        </w:trPr>
        <w:tc>
          <w:tcPr>
            <w:tcW w:w="1720" w:type="dxa"/>
            <w:tcMar>
              <w:top w:w="50" w:type="dxa"/>
              <w:left w:w="100" w:type="dxa"/>
            </w:tcMar>
            <w:vAlign w:val="center"/>
          </w:tcPr>
          <w:p w14:paraId="6E9A2780" w14:textId="77777777" w:rsidR="00015C0F" w:rsidRDefault="00276244" w:rsidP="00771795">
            <w:pPr>
              <w:spacing w:after="0" w:line="240" w:lineRule="auto"/>
              <w:ind w:left="365"/>
              <w:jc w:val="center"/>
            </w:pPr>
            <w:r>
              <w:rPr>
                <w:rFonts w:ascii="Times New Roman" w:hAnsi="Times New Roman"/>
                <w:color w:val="000000"/>
                <w:sz w:val="24"/>
              </w:rPr>
              <w:t>5.4</w:t>
            </w:r>
          </w:p>
        </w:tc>
        <w:tc>
          <w:tcPr>
            <w:tcW w:w="12222" w:type="dxa"/>
            <w:tcMar>
              <w:top w:w="50" w:type="dxa"/>
              <w:left w:w="100" w:type="dxa"/>
            </w:tcMar>
            <w:vAlign w:val="center"/>
          </w:tcPr>
          <w:p w14:paraId="2AEA46B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Сложные предложения: сложносочинённые с союзами </w:t>
            </w:r>
            <w:r w:rsidRPr="00933577">
              <w:rPr>
                <w:rFonts w:ascii="Times New Roman" w:hAnsi="Times New Roman"/>
                <w:i/>
                <w:color w:val="000000"/>
                <w:sz w:val="24"/>
                <w:lang w:val="ru-RU"/>
              </w:rPr>
              <w:t>и</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а</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но</w:t>
            </w:r>
            <w:r w:rsidRPr="00933577">
              <w:rPr>
                <w:rFonts w:ascii="Times New Roman" w:hAnsi="Times New Roman"/>
                <w:color w:val="000000"/>
                <w:sz w:val="24"/>
                <w:lang w:val="ru-RU"/>
              </w:rPr>
              <w:t xml:space="preserve">; бессоюзные </w:t>
            </w:r>
            <w:r w:rsidRPr="00933577">
              <w:rPr>
                <w:rFonts w:ascii="Times New Roman" w:hAnsi="Times New Roman"/>
                <w:color w:val="000000"/>
                <w:sz w:val="24"/>
                <w:lang w:val="ru-RU"/>
              </w:rPr>
              <w:lastRenderedPageBreak/>
              <w:t>сложные предложения (без называния терминов)</w:t>
            </w:r>
          </w:p>
        </w:tc>
      </w:tr>
      <w:tr w:rsidR="00015C0F" w14:paraId="5DE87E71" w14:textId="77777777">
        <w:trPr>
          <w:trHeight w:val="144"/>
          <w:tblCellSpacing w:w="0" w:type="dxa"/>
        </w:trPr>
        <w:tc>
          <w:tcPr>
            <w:tcW w:w="1720" w:type="dxa"/>
            <w:tcMar>
              <w:top w:w="50" w:type="dxa"/>
              <w:left w:w="100" w:type="dxa"/>
            </w:tcMar>
            <w:vAlign w:val="center"/>
          </w:tcPr>
          <w:p w14:paraId="01C9F89C" w14:textId="77777777" w:rsidR="00015C0F" w:rsidRDefault="00276244" w:rsidP="00771795">
            <w:pPr>
              <w:spacing w:after="0" w:line="240" w:lineRule="auto"/>
              <w:ind w:left="365"/>
              <w:jc w:val="center"/>
            </w:pPr>
            <w:r>
              <w:rPr>
                <w:rFonts w:ascii="Times New Roman" w:hAnsi="Times New Roman"/>
                <w:color w:val="000000"/>
                <w:sz w:val="24"/>
              </w:rPr>
              <w:lastRenderedPageBreak/>
              <w:t>6</w:t>
            </w:r>
          </w:p>
        </w:tc>
        <w:tc>
          <w:tcPr>
            <w:tcW w:w="12222" w:type="dxa"/>
            <w:tcMar>
              <w:top w:w="50" w:type="dxa"/>
              <w:left w:w="100" w:type="dxa"/>
            </w:tcMar>
            <w:vAlign w:val="center"/>
          </w:tcPr>
          <w:p w14:paraId="3C532CBF" w14:textId="77777777" w:rsidR="00015C0F" w:rsidRDefault="00276244" w:rsidP="00771795">
            <w:pPr>
              <w:spacing w:after="0" w:line="240" w:lineRule="auto"/>
              <w:ind w:left="365"/>
              <w:jc w:val="both"/>
            </w:pPr>
            <w:r>
              <w:rPr>
                <w:rFonts w:ascii="Times New Roman" w:hAnsi="Times New Roman"/>
                <w:color w:val="000000"/>
                <w:sz w:val="24"/>
              </w:rPr>
              <w:t>Орфография и пунктуация</w:t>
            </w:r>
          </w:p>
        </w:tc>
      </w:tr>
      <w:tr w:rsidR="00015C0F" w:rsidRPr="004D46EF" w14:paraId="72365B1B" w14:textId="77777777">
        <w:trPr>
          <w:trHeight w:val="144"/>
          <w:tblCellSpacing w:w="0" w:type="dxa"/>
        </w:trPr>
        <w:tc>
          <w:tcPr>
            <w:tcW w:w="1720" w:type="dxa"/>
            <w:tcMar>
              <w:top w:w="50" w:type="dxa"/>
              <w:left w:w="100" w:type="dxa"/>
            </w:tcMar>
            <w:vAlign w:val="center"/>
          </w:tcPr>
          <w:p w14:paraId="3B47AAD7" w14:textId="77777777" w:rsidR="00015C0F" w:rsidRDefault="00276244" w:rsidP="00771795">
            <w:pPr>
              <w:spacing w:after="0" w:line="240" w:lineRule="auto"/>
              <w:ind w:left="365"/>
              <w:jc w:val="center"/>
            </w:pPr>
            <w:r>
              <w:rPr>
                <w:rFonts w:ascii="Times New Roman" w:hAnsi="Times New Roman"/>
                <w:color w:val="000000"/>
                <w:sz w:val="24"/>
              </w:rPr>
              <w:t>6.1</w:t>
            </w:r>
          </w:p>
        </w:tc>
        <w:tc>
          <w:tcPr>
            <w:tcW w:w="12222" w:type="dxa"/>
            <w:tcMar>
              <w:top w:w="50" w:type="dxa"/>
              <w:left w:w="100" w:type="dxa"/>
            </w:tcMar>
            <w:vAlign w:val="center"/>
          </w:tcPr>
          <w:p w14:paraId="4771C24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Повторение правил правописания, изученных в 1 – 3 классах</w:t>
            </w:r>
          </w:p>
        </w:tc>
      </w:tr>
      <w:tr w:rsidR="00015C0F" w:rsidRPr="004D46EF" w14:paraId="4B850A0E" w14:textId="77777777">
        <w:trPr>
          <w:trHeight w:val="144"/>
          <w:tblCellSpacing w:w="0" w:type="dxa"/>
        </w:trPr>
        <w:tc>
          <w:tcPr>
            <w:tcW w:w="1720" w:type="dxa"/>
            <w:tcMar>
              <w:top w:w="50" w:type="dxa"/>
              <w:left w:w="100" w:type="dxa"/>
            </w:tcMar>
            <w:vAlign w:val="center"/>
          </w:tcPr>
          <w:p w14:paraId="2A5201B0" w14:textId="77777777" w:rsidR="00015C0F" w:rsidRDefault="00276244" w:rsidP="00771795">
            <w:pPr>
              <w:spacing w:after="0" w:line="240" w:lineRule="auto"/>
              <w:ind w:left="365"/>
              <w:jc w:val="center"/>
            </w:pPr>
            <w:r>
              <w:rPr>
                <w:rFonts w:ascii="Times New Roman" w:hAnsi="Times New Roman"/>
                <w:color w:val="000000"/>
                <w:sz w:val="24"/>
              </w:rPr>
              <w:t>6.2</w:t>
            </w:r>
          </w:p>
        </w:tc>
        <w:tc>
          <w:tcPr>
            <w:tcW w:w="12222" w:type="dxa"/>
            <w:tcMar>
              <w:top w:w="50" w:type="dxa"/>
              <w:left w:w="100" w:type="dxa"/>
            </w:tcMar>
            <w:vAlign w:val="center"/>
          </w:tcPr>
          <w:p w14:paraId="27177F8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015C0F" w:rsidRPr="004D46EF" w14:paraId="65DBABC6" w14:textId="77777777">
        <w:trPr>
          <w:trHeight w:val="144"/>
          <w:tblCellSpacing w:w="0" w:type="dxa"/>
        </w:trPr>
        <w:tc>
          <w:tcPr>
            <w:tcW w:w="1720" w:type="dxa"/>
            <w:tcMar>
              <w:top w:w="50" w:type="dxa"/>
              <w:left w:w="100" w:type="dxa"/>
            </w:tcMar>
            <w:vAlign w:val="center"/>
          </w:tcPr>
          <w:p w14:paraId="49DFA004" w14:textId="77777777" w:rsidR="00015C0F" w:rsidRDefault="00276244" w:rsidP="00771795">
            <w:pPr>
              <w:spacing w:after="0" w:line="240" w:lineRule="auto"/>
              <w:ind w:left="365"/>
              <w:jc w:val="center"/>
            </w:pPr>
            <w:r>
              <w:rPr>
                <w:rFonts w:ascii="Times New Roman" w:hAnsi="Times New Roman"/>
                <w:color w:val="000000"/>
                <w:sz w:val="24"/>
              </w:rPr>
              <w:t>6.3</w:t>
            </w:r>
          </w:p>
        </w:tc>
        <w:tc>
          <w:tcPr>
            <w:tcW w:w="12222" w:type="dxa"/>
            <w:tcMar>
              <w:top w:w="50" w:type="dxa"/>
              <w:left w:w="100" w:type="dxa"/>
            </w:tcMar>
            <w:vAlign w:val="center"/>
          </w:tcPr>
          <w:p w14:paraId="230A86A2"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015C0F" w:rsidRPr="004D46EF" w14:paraId="33EB8E92" w14:textId="77777777">
        <w:trPr>
          <w:trHeight w:val="144"/>
          <w:tblCellSpacing w:w="0" w:type="dxa"/>
        </w:trPr>
        <w:tc>
          <w:tcPr>
            <w:tcW w:w="1720" w:type="dxa"/>
            <w:tcMar>
              <w:top w:w="50" w:type="dxa"/>
              <w:left w:w="100" w:type="dxa"/>
            </w:tcMar>
            <w:vAlign w:val="center"/>
          </w:tcPr>
          <w:p w14:paraId="3759AA3D" w14:textId="77777777" w:rsidR="00015C0F" w:rsidRDefault="00276244" w:rsidP="00771795">
            <w:pPr>
              <w:spacing w:after="0" w:line="240" w:lineRule="auto"/>
              <w:ind w:left="365"/>
              <w:jc w:val="center"/>
            </w:pPr>
            <w:r>
              <w:rPr>
                <w:rFonts w:ascii="Times New Roman" w:hAnsi="Times New Roman"/>
                <w:color w:val="000000"/>
                <w:sz w:val="24"/>
              </w:rPr>
              <w:t>6.4</w:t>
            </w:r>
          </w:p>
        </w:tc>
        <w:tc>
          <w:tcPr>
            <w:tcW w:w="12222" w:type="dxa"/>
            <w:tcMar>
              <w:top w:w="50" w:type="dxa"/>
              <w:left w:w="100" w:type="dxa"/>
            </w:tcMar>
            <w:vAlign w:val="center"/>
          </w:tcPr>
          <w:p w14:paraId="05E4C1C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Безударные падежные окончания имён существительных (кроме существительных на </w:t>
            </w:r>
            <w:r w:rsidRPr="00933577">
              <w:rPr>
                <w:rFonts w:ascii="Times New Roman" w:hAnsi="Times New Roman"/>
                <w:i/>
                <w:color w:val="000000"/>
                <w:sz w:val="24"/>
                <w:lang w:val="ru-RU"/>
              </w:rPr>
              <w:t>-мя</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-ий</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-ие</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-ия</w:t>
            </w:r>
            <w:r w:rsidRPr="00933577">
              <w:rPr>
                <w:rFonts w:ascii="Times New Roman" w:hAnsi="Times New Roman"/>
                <w:color w:val="000000"/>
                <w:sz w:val="24"/>
                <w:lang w:val="ru-RU"/>
              </w:rPr>
              <w:t xml:space="preserve">, на </w:t>
            </w:r>
            <w:r w:rsidRPr="00933577">
              <w:rPr>
                <w:rFonts w:ascii="Times New Roman" w:hAnsi="Times New Roman"/>
                <w:i/>
                <w:color w:val="000000"/>
                <w:sz w:val="24"/>
                <w:lang w:val="ru-RU"/>
              </w:rPr>
              <w:t>-ья</w:t>
            </w:r>
            <w:r w:rsidRPr="00933577">
              <w:rPr>
                <w:rFonts w:ascii="Times New Roman" w:hAnsi="Times New Roman"/>
                <w:color w:val="000000"/>
                <w:sz w:val="24"/>
                <w:lang w:val="ru-RU"/>
              </w:rPr>
              <w:t xml:space="preserve"> типа </w:t>
            </w:r>
            <w:r w:rsidRPr="00933577">
              <w:rPr>
                <w:rFonts w:ascii="Times New Roman" w:hAnsi="Times New Roman"/>
                <w:i/>
                <w:color w:val="000000"/>
                <w:sz w:val="24"/>
                <w:lang w:val="ru-RU"/>
              </w:rPr>
              <w:t>гостья</w:t>
            </w:r>
            <w:r w:rsidRPr="00933577">
              <w:rPr>
                <w:rFonts w:ascii="Times New Roman" w:hAnsi="Times New Roman"/>
                <w:color w:val="000000"/>
                <w:sz w:val="24"/>
                <w:lang w:val="ru-RU"/>
              </w:rPr>
              <w:t xml:space="preserve">, на </w:t>
            </w:r>
            <w:r w:rsidRPr="00933577">
              <w:rPr>
                <w:rFonts w:ascii="Times New Roman" w:hAnsi="Times New Roman"/>
                <w:i/>
                <w:color w:val="000000"/>
                <w:sz w:val="24"/>
                <w:lang w:val="ru-RU"/>
              </w:rPr>
              <w:t>ье</w:t>
            </w:r>
            <w:r w:rsidRPr="00933577">
              <w:rPr>
                <w:rFonts w:ascii="Times New Roman" w:hAnsi="Times New Roman"/>
                <w:color w:val="000000"/>
                <w:sz w:val="24"/>
                <w:lang w:val="ru-RU"/>
              </w:rPr>
              <w:t xml:space="preserve"> типа </w:t>
            </w:r>
            <w:r w:rsidRPr="00933577">
              <w:rPr>
                <w:rFonts w:ascii="Times New Roman" w:hAnsi="Times New Roman"/>
                <w:i/>
                <w:color w:val="000000"/>
                <w:sz w:val="24"/>
                <w:lang w:val="ru-RU"/>
              </w:rPr>
              <w:t>ожерелье</w:t>
            </w:r>
            <w:r w:rsidRPr="00933577">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933577">
              <w:rPr>
                <w:rFonts w:ascii="Times New Roman" w:hAnsi="Times New Roman"/>
                <w:i/>
                <w:color w:val="000000"/>
                <w:sz w:val="24"/>
                <w:lang w:val="ru-RU"/>
              </w:rPr>
              <w:t>-ов</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-ин</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-ий</w:t>
            </w:r>
            <w:r w:rsidRPr="00933577">
              <w:rPr>
                <w:rFonts w:ascii="Times New Roman" w:hAnsi="Times New Roman"/>
                <w:color w:val="000000"/>
                <w:sz w:val="24"/>
                <w:lang w:val="ru-RU"/>
              </w:rPr>
              <w:t>)</w:t>
            </w:r>
          </w:p>
        </w:tc>
      </w:tr>
      <w:tr w:rsidR="00015C0F" w:rsidRPr="004D46EF" w14:paraId="18693F8E" w14:textId="77777777">
        <w:trPr>
          <w:trHeight w:val="144"/>
          <w:tblCellSpacing w:w="0" w:type="dxa"/>
        </w:trPr>
        <w:tc>
          <w:tcPr>
            <w:tcW w:w="1720" w:type="dxa"/>
            <w:tcMar>
              <w:top w:w="50" w:type="dxa"/>
              <w:left w:w="100" w:type="dxa"/>
            </w:tcMar>
            <w:vAlign w:val="center"/>
          </w:tcPr>
          <w:p w14:paraId="6EC93A3F" w14:textId="77777777" w:rsidR="00015C0F" w:rsidRDefault="00276244" w:rsidP="00771795">
            <w:pPr>
              <w:spacing w:after="0" w:line="240" w:lineRule="auto"/>
              <w:ind w:left="365"/>
              <w:jc w:val="center"/>
            </w:pPr>
            <w:r>
              <w:rPr>
                <w:rFonts w:ascii="Times New Roman" w:hAnsi="Times New Roman"/>
                <w:color w:val="000000"/>
                <w:sz w:val="24"/>
              </w:rPr>
              <w:t>6.5</w:t>
            </w:r>
          </w:p>
        </w:tc>
        <w:tc>
          <w:tcPr>
            <w:tcW w:w="12222" w:type="dxa"/>
            <w:tcMar>
              <w:top w:w="50" w:type="dxa"/>
              <w:left w:w="100" w:type="dxa"/>
            </w:tcMar>
            <w:vAlign w:val="center"/>
          </w:tcPr>
          <w:p w14:paraId="38CC807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Безударные падежные окончания имён прилагательных</w:t>
            </w:r>
          </w:p>
        </w:tc>
      </w:tr>
      <w:tr w:rsidR="00015C0F" w:rsidRPr="004D46EF" w14:paraId="766C238F" w14:textId="77777777">
        <w:trPr>
          <w:trHeight w:val="144"/>
          <w:tblCellSpacing w:w="0" w:type="dxa"/>
        </w:trPr>
        <w:tc>
          <w:tcPr>
            <w:tcW w:w="1720" w:type="dxa"/>
            <w:tcMar>
              <w:top w:w="50" w:type="dxa"/>
              <w:left w:w="100" w:type="dxa"/>
            </w:tcMar>
            <w:vAlign w:val="center"/>
          </w:tcPr>
          <w:p w14:paraId="18B7FAC3" w14:textId="77777777" w:rsidR="00015C0F" w:rsidRDefault="00276244" w:rsidP="00771795">
            <w:pPr>
              <w:spacing w:after="0" w:line="240" w:lineRule="auto"/>
              <w:ind w:left="365"/>
              <w:jc w:val="center"/>
            </w:pPr>
            <w:r>
              <w:rPr>
                <w:rFonts w:ascii="Times New Roman" w:hAnsi="Times New Roman"/>
                <w:color w:val="000000"/>
                <w:sz w:val="24"/>
              </w:rPr>
              <w:t>6.6</w:t>
            </w:r>
          </w:p>
        </w:tc>
        <w:tc>
          <w:tcPr>
            <w:tcW w:w="12222" w:type="dxa"/>
            <w:tcMar>
              <w:top w:w="50" w:type="dxa"/>
              <w:left w:w="100" w:type="dxa"/>
            </w:tcMar>
            <w:vAlign w:val="center"/>
          </w:tcPr>
          <w:p w14:paraId="651BCBF3"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Мягкий знак после шипящих на конце глаголов в форме 2го лица единственного числа</w:t>
            </w:r>
          </w:p>
        </w:tc>
      </w:tr>
      <w:tr w:rsidR="00015C0F" w:rsidRPr="004D46EF" w14:paraId="168942DC" w14:textId="77777777">
        <w:trPr>
          <w:trHeight w:val="144"/>
          <w:tblCellSpacing w:w="0" w:type="dxa"/>
        </w:trPr>
        <w:tc>
          <w:tcPr>
            <w:tcW w:w="1720" w:type="dxa"/>
            <w:tcMar>
              <w:top w:w="50" w:type="dxa"/>
              <w:left w:w="100" w:type="dxa"/>
            </w:tcMar>
            <w:vAlign w:val="center"/>
          </w:tcPr>
          <w:p w14:paraId="2D9D0F93" w14:textId="77777777" w:rsidR="00015C0F" w:rsidRDefault="00276244" w:rsidP="00771795">
            <w:pPr>
              <w:spacing w:after="0" w:line="240" w:lineRule="auto"/>
              <w:ind w:left="365"/>
              <w:jc w:val="center"/>
            </w:pPr>
            <w:r>
              <w:rPr>
                <w:rFonts w:ascii="Times New Roman" w:hAnsi="Times New Roman"/>
                <w:color w:val="000000"/>
                <w:sz w:val="24"/>
              </w:rPr>
              <w:t>6.7</w:t>
            </w:r>
          </w:p>
        </w:tc>
        <w:tc>
          <w:tcPr>
            <w:tcW w:w="12222" w:type="dxa"/>
            <w:tcMar>
              <w:top w:w="50" w:type="dxa"/>
              <w:left w:w="100" w:type="dxa"/>
            </w:tcMar>
            <w:vAlign w:val="center"/>
          </w:tcPr>
          <w:p w14:paraId="7D6B402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Наличие или отсутствие мягкого знака в глаголах на </w:t>
            </w:r>
            <w:r w:rsidRPr="00933577">
              <w:rPr>
                <w:rFonts w:ascii="Times New Roman" w:hAnsi="Times New Roman"/>
                <w:i/>
                <w:color w:val="000000"/>
                <w:sz w:val="24"/>
                <w:lang w:val="ru-RU"/>
              </w:rPr>
              <w:t>-ться</w:t>
            </w:r>
            <w:r w:rsidRPr="00933577">
              <w:rPr>
                <w:rFonts w:ascii="Times New Roman" w:hAnsi="Times New Roman"/>
                <w:color w:val="000000"/>
                <w:sz w:val="24"/>
                <w:lang w:val="ru-RU"/>
              </w:rPr>
              <w:t xml:space="preserve"> и </w:t>
            </w:r>
            <w:r w:rsidRPr="00933577">
              <w:rPr>
                <w:rFonts w:ascii="Times New Roman" w:hAnsi="Times New Roman"/>
                <w:i/>
                <w:color w:val="000000"/>
                <w:sz w:val="24"/>
                <w:lang w:val="ru-RU"/>
              </w:rPr>
              <w:t>-тся</w:t>
            </w:r>
          </w:p>
        </w:tc>
      </w:tr>
      <w:tr w:rsidR="00015C0F" w14:paraId="16C46435" w14:textId="77777777">
        <w:trPr>
          <w:trHeight w:val="144"/>
          <w:tblCellSpacing w:w="0" w:type="dxa"/>
        </w:trPr>
        <w:tc>
          <w:tcPr>
            <w:tcW w:w="1720" w:type="dxa"/>
            <w:tcMar>
              <w:top w:w="50" w:type="dxa"/>
              <w:left w:w="100" w:type="dxa"/>
            </w:tcMar>
            <w:vAlign w:val="center"/>
          </w:tcPr>
          <w:p w14:paraId="2AD69D02" w14:textId="77777777" w:rsidR="00015C0F" w:rsidRDefault="00276244" w:rsidP="00771795">
            <w:pPr>
              <w:spacing w:after="0" w:line="240" w:lineRule="auto"/>
              <w:ind w:left="365"/>
              <w:jc w:val="center"/>
            </w:pPr>
            <w:r>
              <w:rPr>
                <w:rFonts w:ascii="Times New Roman" w:hAnsi="Times New Roman"/>
                <w:color w:val="000000"/>
                <w:sz w:val="24"/>
              </w:rPr>
              <w:t>6.8</w:t>
            </w:r>
          </w:p>
        </w:tc>
        <w:tc>
          <w:tcPr>
            <w:tcW w:w="12222" w:type="dxa"/>
            <w:tcMar>
              <w:top w:w="50" w:type="dxa"/>
              <w:left w:w="100" w:type="dxa"/>
            </w:tcMar>
            <w:vAlign w:val="center"/>
          </w:tcPr>
          <w:p w14:paraId="06521A37" w14:textId="77777777" w:rsidR="00015C0F" w:rsidRDefault="00276244" w:rsidP="00771795">
            <w:pPr>
              <w:spacing w:after="0" w:line="240" w:lineRule="auto"/>
              <w:ind w:left="365"/>
              <w:jc w:val="both"/>
            </w:pPr>
            <w:r>
              <w:rPr>
                <w:rFonts w:ascii="Times New Roman" w:hAnsi="Times New Roman"/>
                <w:color w:val="000000"/>
                <w:sz w:val="24"/>
              </w:rPr>
              <w:t>Безударные личные окончания глаголов</w:t>
            </w:r>
          </w:p>
        </w:tc>
      </w:tr>
      <w:tr w:rsidR="00015C0F" w:rsidRPr="004D46EF" w14:paraId="4C20B6EA" w14:textId="77777777">
        <w:trPr>
          <w:trHeight w:val="144"/>
          <w:tblCellSpacing w:w="0" w:type="dxa"/>
        </w:trPr>
        <w:tc>
          <w:tcPr>
            <w:tcW w:w="1720" w:type="dxa"/>
            <w:tcMar>
              <w:top w:w="50" w:type="dxa"/>
              <w:left w:w="100" w:type="dxa"/>
            </w:tcMar>
            <w:vAlign w:val="center"/>
          </w:tcPr>
          <w:p w14:paraId="07450FE3" w14:textId="77777777" w:rsidR="00015C0F" w:rsidRDefault="00276244" w:rsidP="00771795">
            <w:pPr>
              <w:spacing w:after="0" w:line="240" w:lineRule="auto"/>
              <w:ind w:left="365"/>
              <w:jc w:val="center"/>
            </w:pPr>
            <w:r>
              <w:rPr>
                <w:rFonts w:ascii="Times New Roman" w:hAnsi="Times New Roman"/>
                <w:color w:val="000000"/>
                <w:sz w:val="24"/>
              </w:rPr>
              <w:t>6.9</w:t>
            </w:r>
          </w:p>
        </w:tc>
        <w:tc>
          <w:tcPr>
            <w:tcW w:w="12222" w:type="dxa"/>
            <w:tcMar>
              <w:top w:w="50" w:type="dxa"/>
              <w:left w:w="100" w:type="dxa"/>
            </w:tcMar>
            <w:vAlign w:val="center"/>
          </w:tcPr>
          <w:p w14:paraId="7F7F27A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Знаки препинания в предложениях с однородными членами, соединёнными союзами </w:t>
            </w:r>
            <w:r w:rsidRPr="00933577">
              <w:rPr>
                <w:rFonts w:ascii="Times New Roman" w:hAnsi="Times New Roman"/>
                <w:i/>
                <w:color w:val="000000"/>
                <w:sz w:val="24"/>
                <w:lang w:val="ru-RU"/>
              </w:rPr>
              <w:t>и</w:t>
            </w:r>
            <w:r w:rsidRPr="00933577">
              <w:rPr>
                <w:rFonts w:ascii="Times New Roman" w:hAnsi="Times New Roman"/>
                <w:color w:val="000000"/>
                <w:sz w:val="24"/>
                <w:lang w:val="ru-RU"/>
              </w:rPr>
              <w:t xml:space="preserve">, </w:t>
            </w:r>
            <w:r w:rsidRPr="00933577">
              <w:rPr>
                <w:rFonts w:ascii="Times New Roman" w:hAnsi="Times New Roman"/>
                <w:i/>
                <w:color w:val="000000"/>
                <w:sz w:val="24"/>
                <w:lang w:val="ru-RU"/>
              </w:rPr>
              <w:t>а</w:t>
            </w:r>
            <w:r w:rsidRPr="00933577">
              <w:rPr>
                <w:rFonts w:ascii="Times New Roman" w:hAnsi="Times New Roman"/>
                <w:color w:val="000000"/>
                <w:sz w:val="24"/>
                <w:lang w:val="ru-RU"/>
              </w:rPr>
              <w:t>,</w:t>
            </w:r>
            <w:r w:rsidRPr="00933577">
              <w:rPr>
                <w:rFonts w:ascii="Times New Roman" w:hAnsi="Times New Roman"/>
                <w:i/>
                <w:color w:val="000000"/>
                <w:sz w:val="24"/>
                <w:lang w:val="ru-RU"/>
              </w:rPr>
              <w:t xml:space="preserve"> но</w:t>
            </w:r>
            <w:r w:rsidRPr="00933577">
              <w:rPr>
                <w:rFonts w:ascii="Times New Roman" w:hAnsi="Times New Roman"/>
                <w:color w:val="000000"/>
                <w:sz w:val="24"/>
                <w:lang w:val="ru-RU"/>
              </w:rPr>
              <w:t xml:space="preserve"> и без союзов</w:t>
            </w:r>
          </w:p>
        </w:tc>
      </w:tr>
      <w:tr w:rsidR="00015C0F" w:rsidRPr="004D46EF" w14:paraId="08F52400" w14:textId="77777777">
        <w:trPr>
          <w:trHeight w:val="144"/>
          <w:tblCellSpacing w:w="0" w:type="dxa"/>
        </w:trPr>
        <w:tc>
          <w:tcPr>
            <w:tcW w:w="1720" w:type="dxa"/>
            <w:tcMar>
              <w:top w:w="50" w:type="dxa"/>
              <w:left w:w="100" w:type="dxa"/>
            </w:tcMar>
            <w:vAlign w:val="center"/>
          </w:tcPr>
          <w:p w14:paraId="1E15FE0F" w14:textId="77777777" w:rsidR="00015C0F" w:rsidRDefault="00276244" w:rsidP="00771795">
            <w:pPr>
              <w:spacing w:after="0" w:line="240" w:lineRule="auto"/>
              <w:ind w:left="365"/>
              <w:jc w:val="center"/>
            </w:pPr>
            <w:r>
              <w:rPr>
                <w:rFonts w:ascii="Times New Roman" w:hAnsi="Times New Roman"/>
                <w:color w:val="000000"/>
                <w:sz w:val="24"/>
              </w:rPr>
              <w:t>6.10</w:t>
            </w:r>
          </w:p>
        </w:tc>
        <w:tc>
          <w:tcPr>
            <w:tcW w:w="12222" w:type="dxa"/>
            <w:tcMar>
              <w:top w:w="50" w:type="dxa"/>
              <w:left w:w="100" w:type="dxa"/>
            </w:tcMar>
            <w:vAlign w:val="center"/>
          </w:tcPr>
          <w:p w14:paraId="4CC05120"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Знаки препинания в сложном предложении, состоящем из двух простых (наблюдение)</w:t>
            </w:r>
          </w:p>
        </w:tc>
      </w:tr>
      <w:tr w:rsidR="00015C0F" w:rsidRPr="004D46EF" w14:paraId="4939DF5F" w14:textId="77777777">
        <w:trPr>
          <w:trHeight w:val="144"/>
          <w:tblCellSpacing w:w="0" w:type="dxa"/>
        </w:trPr>
        <w:tc>
          <w:tcPr>
            <w:tcW w:w="1720" w:type="dxa"/>
            <w:tcMar>
              <w:top w:w="50" w:type="dxa"/>
              <w:left w:w="100" w:type="dxa"/>
            </w:tcMar>
            <w:vAlign w:val="center"/>
          </w:tcPr>
          <w:p w14:paraId="3F72D2A4" w14:textId="77777777" w:rsidR="00015C0F" w:rsidRDefault="00276244" w:rsidP="00771795">
            <w:pPr>
              <w:spacing w:after="0" w:line="240" w:lineRule="auto"/>
              <w:ind w:left="365"/>
              <w:jc w:val="center"/>
            </w:pPr>
            <w:r>
              <w:rPr>
                <w:rFonts w:ascii="Times New Roman" w:hAnsi="Times New Roman"/>
                <w:color w:val="000000"/>
                <w:sz w:val="24"/>
              </w:rPr>
              <w:t>6.11</w:t>
            </w:r>
          </w:p>
        </w:tc>
        <w:tc>
          <w:tcPr>
            <w:tcW w:w="12222" w:type="dxa"/>
            <w:tcMar>
              <w:top w:w="50" w:type="dxa"/>
              <w:left w:w="100" w:type="dxa"/>
            </w:tcMar>
            <w:vAlign w:val="center"/>
          </w:tcPr>
          <w:p w14:paraId="3307B1B9"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Знаки препинания в предложении с прямой речью после слов автора (наблюдение)</w:t>
            </w:r>
          </w:p>
        </w:tc>
      </w:tr>
      <w:tr w:rsidR="00015C0F" w14:paraId="178D2A03" w14:textId="77777777">
        <w:trPr>
          <w:trHeight w:val="144"/>
          <w:tblCellSpacing w:w="0" w:type="dxa"/>
        </w:trPr>
        <w:tc>
          <w:tcPr>
            <w:tcW w:w="1720" w:type="dxa"/>
            <w:tcMar>
              <w:top w:w="50" w:type="dxa"/>
              <w:left w:w="100" w:type="dxa"/>
            </w:tcMar>
            <w:vAlign w:val="center"/>
          </w:tcPr>
          <w:p w14:paraId="4C3B1F32" w14:textId="77777777" w:rsidR="00015C0F" w:rsidRDefault="00276244" w:rsidP="00771795">
            <w:pPr>
              <w:spacing w:after="0" w:line="240" w:lineRule="auto"/>
              <w:ind w:left="365"/>
              <w:jc w:val="center"/>
            </w:pPr>
            <w:r>
              <w:rPr>
                <w:rFonts w:ascii="Times New Roman" w:hAnsi="Times New Roman"/>
                <w:color w:val="000000"/>
                <w:sz w:val="24"/>
              </w:rPr>
              <w:t>7</w:t>
            </w:r>
          </w:p>
        </w:tc>
        <w:tc>
          <w:tcPr>
            <w:tcW w:w="12222" w:type="dxa"/>
            <w:tcMar>
              <w:top w:w="50" w:type="dxa"/>
              <w:left w:w="100" w:type="dxa"/>
            </w:tcMar>
            <w:vAlign w:val="center"/>
          </w:tcPr>
          <w:p w14:paraId="13289948" w14:textId="77777777" w:rsidR="00015C0F" w:rsidRDefault="00276244" w:rsidP="00771795">
            <w:pPr>
              <w:spacing w:after="0" w:line="240" w:lineRule="auto"/>
              <w:ind w:left="365"/>
              <w:jc w:val="both"/>
            </w:pPr>
            <w:r>
              <w:rPr>
                <w:rFonts w:ascii="Times New Roman" w:hAnsi="Times New Roman"/>
                <w:color w:val="000000"/>
                <w:sz w:val="24"/>
              </w:rPr>
              <w:t>Развитие речи</w:t>
            </w:r>
          </w:p>
        </w:tc>
      </w:tr>
      <w:tr w:rsidR="00015C0F" w:rsidRPr="004D46EF" w14:paraId="7B04E806" w14:textId="77777777">
        <w:trPr>
          <w:trHeight w:val="144"/>
          <w:tblCellSpacing w:w="0" w:type="dxa"/>
        </w:trPr>
        <w:tc>
          <w:tcPr>
            <w:tcW w:w="1720" w:type="dxa"/>
            <w:tcMar>
              <w:top w:w="50" w:type="dxa"/>
              <w:left w:w="100" w:type="dxa"/>
            </w:tcMar>
            <w:vAlign w:val="center"/>
          </w:tcPr>
          <w:p w14:paraId="1D917A2D" w14:textId="77777777" w:rsidR="00015C0F" w:rsidRDefault="00276244" w:rsidP="00771795">
            <w:pPr>
              <w:spacing w:after="0" w:line="240" w:lineRule="auto"/>
              <w:ind w:left="365"/>
              <w:jc w:val="center"/>
            </w:pPr>
            <w:r>
              <w:rPr>
                <w:rFonts w:ascii="Times New Roman" w:hAnsi="Times New Roman"/>
                <w:color w:val="000000"/>
                <w:sz w:val="24"/>
              </w:rPr>
              <w:t>7.1</w:t>
            </w:r>
          </w:p>
        </w:tc>
        <w:tc>
          <w:tcPr>
            <w:tcW w:w="12222" w:type="dxa"/>
            <w:tcMar>
              <w:top w:w="50" w:type="dxa"/>
              <w:left w:w="100" w:type="dxa"/>
            </w:tcMar>
            <w:vAlign w:val="center"/>
          </w:tcPr>
          <w:p w14:paraId="7108D5F4"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015C0F" w:rsidRPr="004D46EF" w14:paraId="5F348A20" w14:textId="77777777">
        <w:trPr>
          <w:trHeight w:val="144"/>
          <w:tblCellSpacing w:w="0" w:type="dxa"/>
        </w:trPr>
        <w:tc>
          <w:tcPr>
            <w:tcW w:w="1720" w:type="dxa"/>
            <w:tcMar>
              <w:top w:w="50" w:type="dxa"/>
              <w:left w:w="100" w:type="dxa"/>
            </w:tcMar>
            <w:vAlign w:val="center"/>
          </w:tcPr>
          <w:p w14:paraId="06462E16" w14:textId="77777777" w:rsidR="00015C0F" w:rsidRDefault="00276244" w:rsidP="00771795">
            <w:pPr>
              <w:spacing w:after="0" w:line="240" w:lineRule="auto"/>
              <w:ind w:left="365"/>
              <w:jc w:val="center"/>
            </w:pPr>
            <w:r>
              <w:rPr>
                <w:rFonts w:ascii="Times New Roman" w:hAnsi="Times New Roman"/>
                <w:color w:val="000000"/>
                <w:sz w:val="24"/>
              </w:rPr>
              <w:t>7.2</w:t>
            </w:r>
          </w:p>
        </w:tc>
        <w:tc>
          <w:tcPr>
            <w:tcW w:w="12222" w:type="dxa"/>
            <w:tcMar>
              <w:top w:w="50" w:type="dxa"/>
              <w:left w:w="100" w:type="dxa"/>
            </w:tcMar>
            <w:vAlign w:val="center"/>
          </w:tcPr>
          <w:p w14:paraId="4D62B7DD"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Корректирование текстов (заданных и собственных) с учётом точности, правильности, богатства и выразительности письменной речи</w:t>
            </w:r>
          </w:p>
        </w:tc>
      </w:tr>
      <w:tr w:rsidR="00015C0F" w:rsidRPr="004D46EF" w14:paraId="0408A97A" w14:textId="77777777">
        <w:trPr>
          <w:trHeight w:val="144"/>
          <w:tblCellSpacing w:w="0" w:type="dxa"/>
        </w:trPr>
        <w:tc>
          <w:tcPr>
            <w:tcW w:w="1720" w:type="dxa"/>
            <w:tcMar>
              <w:top w:w="50" w:type="dxa"/>
              <w:left w:w="100" w:type="dxa"/>
            </w:tcMar>
            <w:vAlign w:val="center"/>
          </w:tcPr>
          <w:p w14:paraId="7DA3DC97" w14:textId="77777777" w:rsidR="00015C0F" w:rsidRDefault="00276244" w:rsidP="00771795">
            <w:pPr>
              <w:spacing w:after="0" w:line="240" w:lineRule="auto"/>
              <w:ind w:left="365"/>
              <w:jc w:val="center"/>
            </w:pPr>
            <w:r>
              <w:rPr>
                <w:rFonts w:ascii="Times New Roman" w:hAnsi="Times New Roman"/>
                <w:color w:val="000000"/>
                <w:sz w:val="24"/>
              </w:rPr>
              <w:t>7.3</w:t>
            </w:r>
          </w:p>
        </w:tc>
        <w:tc>
          <w:tcPr>
            <w:tcW w:w="12222" w:type="dxa"/>
            <w:tcMar>
              <w:top w:w="50" w:type="dxa"/>
              <w:left w:w="100" w:type="dxa"/>
            </w:tcMar>
            <w:vAlign w:val="center"/>
          </w:tcPr>
          <w:p w14:paraId="12528D6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Изложение (подробный устный и письменный пересказ текста; выборочный устный пересказ текста)</w:t>
            </w:r>
          </w:p>
        </w:tc>
      </w:tr>
      <w:tr w:rsidR="00015C0F" w:rsidRPr="004D46EF" w14:paraId="7EFEB5C9" w14:textId="77777777">
        <w:trPr>
          <w:trHeight w:val="144"/>
          <w:tblCellSpacing w:w="0" w:type="dxa"/>
        </w:trPr>
        <w:tc>
          <w:tcPr>
            <w:tcW w:w="1720" w:type="dxa"/>
            <w:tcMar>
              <w:top w:w="50" w:type="dxa"/>
              <w:left w:w="100" w:type="dxa"/>
            </w:tcMar>
            <w:vAlign w:val="center"/>
          </w:tcPr>
          <w:p w14:paraId="5B5A721A" w14:textId="77777777" w:rsidR="00015C0F" w:rsidRDefault="00276244" w:rsidP="00771795">
            <w:pPr>
              <w:spacing w:after="0" w:line="240" w:lineRule="auto"/>
              <w:ind w:left="365"/>
              <w:jc w:val="center"/>
            </w:pPr>
            <w:r>
              <w:rPr>
                <w:rFonts w:ascii="Times New Roman" w:hAnsi="Times New Roman"/>
                <w:color w:val="000000"/>
                <w:sz w:val="24"/>
              </w:rPr>
              <w:t>7.4</w:t>
            </w:r>
          </w:p>
        </w:tc>
        <w:tc>
          <w:tcPr>
            <w:tcW w:w="12222" w:type="dxa"/>
            <w:tcMar>
              <w:top w:w="50" w:type="dxa"/>
              <w:left w:w="100" w:type="dxa"/>
            </w:tcMar>
            <w:vAlign w:val="center"/>
          </w:tcPr>
          <w:p w14:paraId="37D845E8"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Сочинение как вид письменной работы</w:t>
            </w:r>
          </w:p>
        </w:tc>
      </w:tr>
      <w:tr w:rsidR="00015C0F" w:rsidRPr="004D46EF" w14:paraId="3A0EA120" w14:textId="77777777">
        <w:trPr>
          <w:trHeight w:val="144"/>
          <w:tblCellSpacing w:w="0" w:type="dxa"/>
        </w:trPr>
        <w:tc>
          <w:tcPr>
            <w:tcW w:w="1720" w:type="dxa"/>
            <w:tcMar>
              <w:top w:w="50" w:type="dxa"/>
              <w:left w:w="100" w:type="dxa"/>
            </w:tcMar>
            <w:vAlign w:val="center"/>
          </w:tcPr>
          <w:p w14:paraId="0C90DE6D" w14:textId="77777777" w:rsidR="00015C0F" w:rsidRDefault="00276244" w:rsidP="00771795">
            <w:pPr>
              <w:spacing w:after="0" w:line="240" w:lineRule="auto"/>
              <w:ind w:left="365"/>
              <w:jc w:val="center"/>
            </w:pPr>
            <w:r>
              <w:rPr>
                <w:rFonts w:ascii="Times New Roman" w:hAnsi="Times New Roman"/>
                <w:color w:val="000000"/>
                <w:sz w:val="24"/>
              </w:rPr>
              <w:t>7.5</w:t>
            </w:r>
          </w:p>
        </w:tc>
        <w:tc>
          <w:tcPr>
            <w:tcW w:w="12222" w:type="dxa"/>
            <w:tcMar>
              <w:top w:w="50" w:type="dxa"/>
              <w:left w:w="100" w:type="dxa"/>
            </w:tcMar>
            <w:vAlign w:val="center"/>
          </w:tcPr>
          <w:p w14:paraId="2CB1BF8F"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015C0F" w:rsidRPr="004D46EF" w14:paraId="00EDF765" w14:textId="77777777">
        <w:trPr>
          <w:trHeight w:val="144"/>
          <w:tblCellSpacing w:w="0" w:type="dxa"/>
        </w:trPr>
        <w:tc>
          <w:tcPr>
            <w:tcW w:w="1720" w:type="dxa"/>
            <w:tcMar>
              <w:top w:w="50" w:type="dxa"/>
              <w:left w:w="100" w:type="dxa"/>
            </w:tcMar>
            <w:vAlign w:val="center"/>
          </w:tcPr>
          <w:p w14:paraId="5E4809BC" w14:textId="77777777" w:rsidR="00015C0F" w:rsidRDefault="00276244" w:rsidP="00771795">
            <w:pPr>
              <w:spacing w:after="0" w:line="240" w:lineRule="auto"/>
              <w:ind w:left="365"/>
              <w:jc w:val="center"/>
            </w:pPr>
            <w:r>
              <w:rPr>
                <w:rFonts w:ascii="Times New Roman" w:hAnsi="Times New Roman"/>
                <w:color w:val="000000"/>
                <w:sz w:val="24"/>
              </w:rPr>
              <w:t>7.6</w:t>
            </w:r>
          </w:p>
        </w:tc>
        <w:tc>
          <w:tcPr>
            <w:tcW w:w="12222" w:type="dxa"/>
            <w:tcMar>
              <w:top w:w="50" w:type="dxa"/>
              <w:left w:w="100" w:type="dxa"/>
            </w:tcMar>
            <w:vAlign w:val="center"/>
          </w:tcPr>
          <w:p w14:paraId="0CAA6B95" w14:textId="77777777" w:rsidR="00015C0F" w:rsidRPr="00933577" w:rsidRDefault="00276244" w:rsidP="00771795">
            <w:pPr>
              <w:spacing w:after="0" w:line="240" w:lineRule="auto"/>
              <w:ind w:left="365"/>
              <w:jc w:val="both"/>
              <w:rPr>
                <w:lang w:val="ru-RU"/>
              </w:rPr>
            </w:pPr>
            <w:r w:rsidRPr="00933577">
              <w:rPr>
                <w:rFonts w:ascii="Times New Roman" w:hAnsi="Times New Roman"/>
                <w:color w:val="000000"/>
                <w:sz w:val="24"/>
                <w:lang w:val="ru-RU"/>
              </w:rPr>
              <w:t>Ознакомительное чтение в соответствии с поставленной задачей</w:t>
            </w:r>
          </w:p>
        </w:tc>
      </w:tr>
    </w:tbl>
    <w:p w14:paraId="0A50E47D" w14:textId="77777777" w:rsidR="00C0633B" w:rsidRDefault="00C0633B">
      <w:pPr>
        <w:spacing w:after="0" w:line="1" w:lineRule="atLeast"/>
        <w:ind w:left="120"/>
        <w:rPr>
          <w:rFonts w:ascii="Times New Roman" w:hAnsi="Times New Roman"/>
          <w:b/>
          <w:color w:val="000000"/>
          <w:sz w:val="24"/>
          <w:lang w:val="ru-RU"/>
        </w:rPr>
      </w:pPr>
      <w:bookmarkStart w:id="8" w:name="block-81695523"/>
      <w:bookmarkEnd w:id="7"/>
    </w:p>
    <w:p w14:paraId="50907016" w14:textId="4C59D287" w:rsidR="00771795" w:rsidRDefault="00771795">
      <w:pPr>
        <w:spacing w:after="0" w:line="1" w:lineRule="atLeast"/>
        <w:ind w:left="120"/>
        <w:rPr>
          <w:rFonts w:ascii="Times New Roman" w:hAnsi="Times New Roman"/>
          <w:color w:val="000000"/>
          <w:sz w:val="24"/>
          <w:lang w:val="ru-RU"/>
        </w:rPr>
      </w:pPr>
    </w:p>
    <w:p w14:paraId="2CEE6CBF" w14:textId="1F619B87" w:rsidR="00876CD3" w:rsidRDefault="00876CD3">
      <w:pPr>
        <w:spacing w:after="0" w:line="1" w:lineRule="atLeast"/>
        <w:ind w:left="120"/>
        <w:rPr>
          <w:rFonts w:ascii="Times New Roman" w:hAnsi="Times New Roman"/>
          <w:color w:val="000000"/>
          <w:sz w:val="24"/>
          <w:lang w:val="ru-RU"/>
        </w:rPr>
      </w:pPr>
    </w:p>
    <w:p w14:paraId="7E98568B" w14:textId="7D65FAEB" w:rsidR="00876CD3" w:rsidRDefault="00876CD3">
      <w:pPr>
        <w:spacing w:after="0" w:line="1" w:lineRule="atLeast"/>
        <w:ind w:left="120"/>
        <w:rPr>
          <w:rFonts w:ascii="Times New Roman" w:hAnsi="Times New Roman"/>
          <w:color w:val="000000"/>
          <w:sz w:val="24"/>
          <w:lang w:val="ru-RU"/>
        </w:rPr>
      </w:pPr>
    </w:p>
    <w:p w14:paraId="4C5808AD" w14:textId="2A3BEAEE" w:rsidR="00876CD3" w:rsidRDefault="00876CD3">
      <w:pPr>
        <w:spacing w:after="0" w:line="1" w:lineRule="atLeast"/>
        <w:ind w:left="120"/>
        <w:rPr>
          <w:rFonts w:ascii="Times New Roman" w:hAnsi="Times New Roman"/>
          <w:color w:val="000000"/>
          <w:sz w:val="24"/>
          <w:lang w:val="ru-RU"/>
        </w:rPr>
      </w:pPr>
    </w:p>
    <w:p w14:paraId="57B07C7C" w14:textId="12F5F88B" w:rsidR="00876CD3" w:rsidRDefault="00876CD3">
      <w:pPr>
        <w:spacing w:after="0" w:line="1" w:lineRule="atLeast"/>
        <w:ind w:left="120"/>
        <w:rPr>
          <w:rFonts w:ascii="Times New Roman" w:hAnsi="Times New Roman"/>
          <w:color w:val="000000"/>
          <w:sz w:val="24"/>
          <w:lang w:val="ru-RU"/>
        </w:rPr>
      </w:pPr>
    </w:p>
    <w:p w14:paraId="014CB93A" w14:textId="17578356" w:rsidR="00876CD3" w:rsidRDefault="00876CD3">
      <w:pPr>
        <w:spacing w:after="0" w:line="1" w:lineRule="atLeast"/>
        <w:ind w:left="120"/>
        <w:rPr>
          <w:rFonts w:ascii="Times New Roman" w:hAnsi="Times New Roman"/>
          <w:color w:val="000000"/>
          <w:sz w:val="24"/>
          <w:lang w:val="ru-RU"/>
        </w:rPr>
      </w:pPr>
    </w:p>
    <w:p w14:paraId="1356476C" w14:textId="77777777" w:rsidR="00876CD3" w:rsidRDefault="00876CD3">
      <w:pPr>
        <w:spacing w:after="0" w:line="1" w:lineRule="atLeast"/>
        <w:ind w:left="120"/>
        <w:rPr>
          <w:rFonts w:ascii="Times New Roman" w:hAnsi="Times New Roman"/>
          <w:color w:val="000000"/>
          <w:sz w:val="24"/>
          <w:lang w:val="ru-RU"/>
        </w:rPr>
      </w:pPr>
    </w:p>
    <w:p w14:paraId="30D31E8D" w14:textId="77777777" w:rsidR="001D1F40" w:rsidRDefault="00C0633B" w:rsidP="00771795">
      <w:pPr>
        <w:spacing w:after="0" w:line="1" w:lineRule="atLeast"/>
        <w:ind w:left="120"/>
        <w:jc w:val="center"/>
        <w:rPr>
          <w:rFonts w:ascii="Times New Roman" w:hAnsi="Times New Roman"/>
          <w:b/>
          <w:color w:val="000000"/>
          <w:sz w:val="24"/>
          <w:lang w:val="ru-RU"/>
        </w:rPr>
      </w:pPr>
      <w:bookmarkStart w:id="9" w:name="f6c4fe85-87f1-4037-9dc4-845745bb7b9d"/>
      <w:bookmarkEnd w:id="8"/>
      <w:bookmarkEnd w:id="9"/>
      <w:r>
        <w:rPr>
          <w:rFonts w:ascii="Times New Roman" w:hAnsi="Times New Roman"/>
          <w:b/>
          <w:color w:val="000000"/>
          <w:sz w:val="24"/>
          <w:lang w:val="ru-RU"/>
        </w:rPr>
        <w:lastRenderedPageBreak/>
        <w:t>2.</w:t>
      </w:r>
      <w:r w:rsidR="00771795">
        <w:rPr>
          <w:rFonts w:ascii="Times New Roman" w:hAnsi="Times New Roman"/>
          <w:b/>
          <w:color w:val="000000"/>
          <w:sz w:val="24"/>
          <w:lang w:val="ru-RU"/>
        </w:rPr>
        <w:t>1.</w:t>
      </w:r>
      <w:r>
        <w:rPr>
          <w:rFonts w:ascii="Times New Roman" w:hAnsi="Times New Roman"/>
          <w:b/>
          <w:color w:val="000000"/>
          <w:sz w:val="24"/>
          <w:lang w:val="ru-RU"/>
        </w:rPr>
        <w:t>2.</w:t>
      </w:r>
      <w:r w:rsidR="001D1F40">
        <w:rPr>
          <w:rFonts w:ascii="Times New Roman" w:hAnsi="Times New Roman"/>
          <w:b/>
          <w:color w:val="000000"/>
          <w:sz w:val="24"/>
          <w:lang w:val="ru-RU"/>
        </w:rPr>
        <w:t xml:space="preserve"> </w:t>
      </w:r>
      <w:r w:rsidR="00276244" w:rsidRPr="00933577">
        <w:rPr>
          <w:rFonts w:ascii="Times New Roman" w:hAnsi="Times New Roman"/>
          <w:b/>
          <w:color w:val="000000"/>
          <w:sz w:val="24"/>
          <w:lang w:val="ru-RU"/>
        </w:rPr>
        <w:t xml:space="preserve">РАБОЧАЯ ПРОГРАММА ПО УЧЕБНОМУ ПРЕДМЕТУ </w:t>
      </w:r>
    </w:p>
    <w:p w14:paraId="7CA26880" w14:textId="4B73B427" w:rsidR="00015C0F" w:rsidRPr="00933577" w:rsidRDefault="00276244" w:rsidP="00771795">
      <w:pPr>
        <w:spacing w:after="0" w:line="1" w:lineRule="atLeast"/>
        <w:ind w:left="120"/>
        <w:jc w:val="center"/>
        <w:rPr>
          <w:lang w:val="ru-RU"/>
        </w:rPr>
      </w:pPr>
      <w:r w:rsidRPr="00933577">
        <w:rPr>
          <w:rFonts w:ascii="Times New Roman" w:hAnsi="Times New Roman"/>
          <w:b/>
          <w:color w:val="000000"/>
          <w:sz w:val="24"/>
          <w:lang w:val="ru-RU"/>
        </w:rPr>
        <w:t>"ЛИТЕРАТУРНОЕ ЧТЕНИЕ"</w:t>
      </w:r>
    </w:p>
    <w:p w14:paraId="7D8FF068" w14:textId="77777777" w:rsidR="00015C0F" w:rsidRPr="00933577" w:rsidRDefault="00015C0F">
      <w:pPr>
        <w:spacing w:after="0" w:line="1" w:lineRule="atLeast"/>
        <w:ind w:left="120"/>
        <w:rPr>
          <w:lang w:val="ru-RU"/>
        </w:rPr>
      </w:pPr>
    </w:p>
    <w:p w14:paraId="1606B401" w14:textId="77777777" w:rsidR="00015C0F" w:rsidRPr="00933577" w:rsidRDefault="00276244" w:rsidP="00C0633B">
      <w:pPr>
        <w:spacing w:after="0" w:line="1" w:lineRule="atLeast"/>
        <w:ind w:left="120"/>
        <w:jc w:val="center"/>
        <w:rPr>
          <w:lang w:val="ru-RU"/>
        </w:rPr>
      </w:pPr>
      <w:r w:rsidRPr="00933577">
        <w:rPr>
          <w:rFonts w:ascii="Times New Roman" w:hAnsi="Times New Roman"/>
          <w:b/>
          <w:color w:val="000000"/>
          <w:sz w:val="24"/>
          <w:lang w:val="ru-RU"/>
        </w:rPr>
        <w:t>ПОЯСНИТЕЛЬНАЯ ЗАПИСКА</w:t>
      </w:r>
    </w:p>
    <w:p w14:paraId="1A344556" w14:textId="77777777" w:rsidR="00015C0F" w:rsidRPr="00933577" w:rsidRDefault="00015C0F">
      <w:pPr>
        <w:spacing w:after="0" w:line="1" w:lineRule="atLeast"/>
        <w:ind w:left="120"/>
        <w:rPr>
          <w:lang w:val="ru-RU"/>
        </w:rPr>
      </w:pPr>
    </w:p>
    <w:p w14:paraId="6254A5D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646B32BF"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7F86BD1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F106D1F" w14:textId="77777777" w:rsidR="00015C0F" w:rsidRPr="00933577" w:rsidRDefault="00015C0F">
      <w:pPr>
        <w:spacing w:after="0" w:line="1" w:lineRule="atLeast"/>
        <w:ind w:left="120"/>
        <w:rPr>
          <w:lang w:val="ru-RU"/>
        </w:rPr>
      </w:pPr>
    </w:p>
    <w:p w14:paraId="64373BC4" w14:textId="77777777" w:rsidR="00015C0F" w:rsidRPr="00933577" w:rsidRDefault="00276244">
      <w:pPr>
        <w:spacing w:after="0" w:line="1" w:lineRule="atLeast"/>
        <w:ind w:left="120"/>
        <w:rPr>
          <w:lang w:val="ru-RU"/>
        </w:rPr>
      </w:pPr>
      <w:r w:rsidRPr="00933577">
        <w:rPr>
          <w:rFonts w:ascii="Times New Roman" w:hAnsi="Times New Roman"/>
          <w:b/>
          <w:color w:val="000000"/>
          <w:sz w:val="24"/>
          <w:lang w:val="ru-RU"/>
        </w:rPr>
        <w:t>ОБЩАЯ ХАРАКТЕРИСТИКА УЧЕБНОГО ПРЕДМЕТА «ЛИТЕРАТУРНОЕ ЧТЕНИЕ»</w:t>
      </w:r>
    </w:p>
    <w:p w14:paraId="35FCB1A2" w14:textId="77777777" w:rsidR="00015C0F" w:rsidRPr="00933577" w:rsidRDefault="00015C0F">
      <w:pPr>
        <w:spacing w:after="0" w:line="1" w:lineRule="atLeast"/>
        <w:ind w:left="120"/>
        <w:rPr>
          <w:lang w:val="ru-RU"/>
        </w:rPr>
      </w:pPr>
    </w:p>
    <w:p w14:paraId="3A376F1D"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33577">
        <w:rPr>
          <w:rFonts w:ascii="Times New Roman" w:hAnsi="Times New Roman"/>
          <w:color w:val="333333"/>
          <w:sz w:val="24"/>
          <w:lang w:val="ru-RU"/>
        </w:rPr>
        <w:t xml:space="preserve">рабочей </w:t>
      </w:r>
      <w:r w:rsidRPr="00933577">
        <w:rPr>
          <w:rFonts w:ascii="Times New Roman" w:hAnsi="Times New Roman"/>
          <w:color w:val="000000"/>
          <w:sz w:val="24"/>
          <w:lang w:val="ru-RU"/>
        </w:rPr>
        <w:t>программе воспитания.</w:t>
      </w:r>
    </w:p>
    <w:p w14:paraId="7BAE8E8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729E35C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A819BE9" w14:textId="77777777" w:rsidR="00015C0F" w:rsidRPr="00981744" w:rsidRDefault="00276244">
      <w:pPr>
        <w:spacing w:after="0" w:line="1" w:lineRule="atLeast"/>
        <w:ind w:left="120"/>
        <w:rPr>
          <w:lang w:val="ru-RU"/>
        </w:rPr>
      </w:pPr>
      <w:r w:rsidRPr="00981744">
        <w:rPr>
          <w:rFonts w:ascii="Times New Roman" w:hAnsi="Times New Roman"/>
          <w:b/>
          <w:color w:val="000000"/>
          <w:sz w:val="24"/>
          <w:lang w:val="ru-RU"/>
        </w:rPr>
        <w:t>ЦЕЛИ ИЗУЧЕНИЯ УЧЕБНОГО ПРЕДМЕТА «ЛИТЕРАТУРНОЕ ЧТЕНИЕ»</w:t>
      </w:r>
    </w:p>
    <w:p w14:paraId="19470F4A" w14:textId="77777777" w:rsidR="00015C0F" w:rsidRPr="00981744" w:rsidRDefault="00015C0F">
      <w:pPr>
        <w:spacing w:after="0" w:line="1" w:lineRule="atLeast"/>
        <w:ind w:left="120"/>
        <w:rPr>
          <w:lang w:val="ru-RU"/>
        </w:rPr>
      </w:pPr>
    </w:p>
    <w:p w14:paraId="562254F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7E223B5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24BF1A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Достижение цели изучения литературного чтения определяется решением следующих задач:</w:t>
      </w:r>
    </w:p>
    <w:p w14:paraId="3682FE45" w14:textId="77777777" w:rsidR="00015C0F" w:rsidRPr="00981744" w:rsidRDefault="00276244" w:rsidP="00276244">
      <w:pPr>
        <w:numPr>
          <w:ilvl w:val="0"/>
          <w:numId w:val="22"/>
        </w:numPr>
        <w:spacing w:after="0" w:line="1" w:lineRule="atLeast"/>
        <w:rPr>
          <w:lang w:val="ru-RU"/>
        </w:rPr>
      </w:pPr>
      <w:r w:rsidRPr="00981744">
        <w:rPr>
          <w:rFonts w:ascii="Times New Roman" w:hAnsi="Times New Roman"/>
          <w:color w:val="000000"/>
          <w:sz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5A616C0B" w14:textId="77777777" w:rsidR="00015C0F" w:rsidRPr="00981744" w:rsidRDefault="00276244" w:rsidP="00276244">
      <w:pPr>
        <w:numPr>
          <w:ilvl w:val="0"/>
          <w:numId w:val="22"/>
        </w:numPr>
        <w:spacing w:after="0" w:line="1" w:lineRule="atLeast"/>
        <w:rPr>
          <w:lang w:val="ru-RU"/>
        </w:rPr>
      </w:pPr>
      <w:r w:rsidRPr="00981744">
        <w:rPr>
          <w:rFonts w:ascii="Times New Roman" w:hAnsi="Times New Roman"/>
          <w:color w:val="000000"/>
          <w:sz w:val="24"/>
          <w:lang w:val="ru-RU"/>
        </w:rPr>
        <w:lastRenderedPageBreak/>
        <w:t>достижение необходимого для продолжения образования уровня общего речевого развития;</w:t>
      </w:r>
    </w:p>
    <w:p w14:paraId="667ABDB5" w14:textId="77777777" w:rsidR="00015C0F" w:rsidRPr="00981744" w:rsidRDefault="00276244" w:rsidP="00276244">
      <w:pPr>
        <w:numPr>
          <w:ilvl w:val="0"/>
          <w:numId w:val="22"/>
        </w:numPr>
        <w:spacing w:after="0" w:line="1" w:lineRule="atLeast"/>
        <w:rPr>
          <w:lang w:val="ru-RU"/>
        </w:rPr>
      </w:pPr>
      <w:r w:rsidRPr="00981744">
        <w:rPr>
          <w:rFonts w:ascii="Times New Roman" w:hAnsi="Times New Roman"/>
          <w:color w:val="000000"/>
          <w:sz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0DCCAF2F" w14:textId="77777777" w:rsidR="00015C0F" w:rsidRPr="00981744" w:rsidRDefault="00276244" w:rsidP="00276244">
      <w:pPr>
        <w:numPr>
          <w:ilvl w:val="0"/>
          <w:numId w:val="22"/>
        </w:numPr>
        <w:spacing w:after="0" w:line="1" w:lineRule="atLeast"/>
        <w:rPr>
          <w:lang w:val="ru-RU"/>
        </w:rPr>
      </w:pPr>
      <w:r w:rsidRPr="00981744">
        <w:rPr>
          <w:rFonts w:ascii="Times New Roman" w:hAnsi="Times New Roman"/>
          <w:color w:val="000000"/>
          <w:sz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00695D2B" w14:textId="77777777" w:rsidR="00015C0F" w:rsidRPr="00981744" w:rsidRDefault="00276244" w:rsidP="00276244">
      <w:pPr>
        <w:numPr>
          <w:ilvl w:val="0"/>
          <w:numId w:val="22"/>
        </w:numPr>
        <w:spacing w:after="0" w:line="1" w:lineRule="atLeast"/>
        <w:rPr>
          <w:lang w:val="ru-RU"/>
        </w:rPr>
      </w:pPr>
      <w:r w:rsidRPr="00981744">
        <w:rPr>
          <w:rFonts w:ascii="Times New Roman" w:hAnsi="Times New Roman"/>
          <w:color w:val="000000"/>
          <w:sz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6527EBD9" w14:textId="77777777" w:rsidR="00015C0F" w:rsidRPr="00981744" w:rsidRDefault="00276244" w:rsidP="00276244">
      <w:pPr>
        <w:numPr>
          <w:ilvl w:val="0"/>
          <w:numId w:val="22"/>
        </w:numPr>
        <w:spacing w:after="0" w:line="1" w:lineRule="atLeast"/>
        <w:rPr>
          <w:lang w:val="ru-RU"/>
        </w:rPr>
      </w:pPr>
      <w:r w:rsidRPr="00981744">
        <w:rPr>
          <w:rFonts w:ascii="Times New Roman" w:hAnsi="Times New Roman"/>
          <w:color w:val="000000"/>
          <w:sz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478FCAA3" w14:textId="77777777" w:rsidR="00015C0F" w:rsidRDefault="00276244" w:rsidP="00276244">
      <w:pPr>
        <w:numPr>
          <w:ilvl w:val="0"/>
          <w:numId w:val="22"/>
        </w:numPr>
        <w:spacing w:after="0" w:line="1" w:lineRule="atLeast"/>
      </w:pPr>
      <w:r>
        <w:rPr>
          <w:rFonts w:ascii="Times New Roman" w:hAnsi="Times New Roman"/>
          <w:color w:val="000000"/>
          <w:sz w:val="24"/>
        </w:rPr>
        <w:t>для решения учебных задач.</w:t>
      </w:r>
    </w:p>
    <w:p w14:paraId="725D992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BC9EB2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C4FEE3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0171CDA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3A975FC" w14:textId="77777777" w:rsidR="001D1F40" w:rsidRDefault="001D1F40">
      <w:pPr>
        <w:spacing w:after="0" w:line="1" w:lineRule="atLeast"/>
        <w:ind w:left="120"/>
        <w:rPr>
          <w:rFonts w:ascii="Times New Roman" w:hAnsi="Times New Roman"/>
          <w:b/>
          <w:color w:val="000000"/>
          <w:sz w:val="24"/>
          <w:lang w:val="ru-RU"/>
        </w:rPr>
      </w:pPr>
    </w:p>
    <w:p w14:paraId="05EA6EB0" w14:textId="2E47CDA8" w:rsidR="00015C0F" w:rsidRPr="00981744" w:rsidRDefault="00276244">
      <w:pPr>
        <w:spacing w:after="0" w:line="1" w:lineRule="atLeast"/>
        <w:ind w:left="120"/>
        <w:rPr>
          <w:lang w:val="ru-RU"/>
        </w:rPr>
      </w:pPr>
      <w:r w:rsidRPr="00981744">
        <w:rPr>
          <w:rFonts w:ascii="Times New Roman" w:hAnsi="Times New Roman"/>
          <w:b/>
          <w:color w:val="000000"/>
          <w:sz w:val="24"/>
          <w:lang w:val="ru-RU"/>
        </w:rPr>
        <w:t>МЕСТО УЧЕБНОГО ПРЕДМЕТА «ЛИТЕРАТУРНОЕ ЧТЕНИЕ» В УЧЕБНОМ ПЛАНЕ</w:t>
      </w:r>
    </w:p>
    <w:p w14:paraId="0DA4F736" w14:textId="77777777" w:rsidR="00015C0F" w:rsidRPr="00981744" w:rsidRDefault="00015C0F">
      <w:pPr>
        <w:spacing w:after="0" w:line="1" w:lineRule="atLeast"/>
        <w:ind w:left="120"/>
        <w:rPr>
          <w:lang w:val="ru-RU"/>
        </w:rPr>
      </w:pPr>
    </w:p>
    <w:p w14:paraId="0CAC84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Предмет «Литературное чтение» преемственен по отношению к предмету «Литература», который изучается в основной школе.</w:t>
      </w:r>
    </w:p>
    <w:p w14:paraId="5154BDD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 литературное чтение в 1 классе отводится </w:t>
      </w:r>
      <w:bookmarkStart w:id="10" w:name="ab8aaf79-a9ef-490a-a0b2-70ac1b5c97af"/>
      <w:r w:rsidRPr="00981744">
        <w:rPr>
          <w:rFonts w:ascii="Times New Roman" w:hAnsi="Times New Roman"/>
          <w:color w:val="000000"/>
          <w:sz w:val="24"/>
          <w:lang w:val="ru-RU"/>
        </w:rPr>
        <w:t>132 часа</w:t>
      </w:r>
      <w:bookmarkEnd w:id="10"/>
      <w:r w:rsidRPr="00981744">
        <w:rPr>
          <w:rFonts w:ascii="Times New Roman" w:hAnsi="Times New Roman"/>
          <w:color w:val="000000"/>
          <w:sz w:val="24"/>
          <w:lang w:val="ru-RU"/>
        </w:rPr>
        <w:t xml:space="preserve"> (из них </w:t>
      </w:r>
      <w:bookmarkStart w:id="11" w:name="8184041c-500f-4898-8c17-3f7c192d7a9a"/>
      <w:r w:rsidRPr="00981744">
        <w:rPr>
          <w:rFonts w:ascii="Times New Roman" w:hAnsi="Times New Roman"/>
          <w:color w:val="000000"/>
          <w:sz w:val="24"/>
          <w:lang w:val="ru-RU"/>
        </w:rPr>
        <w:t>не менее 80 часов</w:t>
      </w:r>
      <w:bookmarkEnd w:id="11"/>
      <w:r w:rsidRPr="00981744">
        <w:rPr>
          <w:rFonts w:ascii="Times New Roman" w:hAnsi="Times New Roman"/>
          <w:color w:val="000000"/>
          <w:sz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3B035E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0B5FEE53"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bookmarkStart w:id="12" w:name="block-81694859"/>
    </w:p>
    <w:p w14:paraId="7A469488" w14:textId="77777777" w:rsidR="00015C0F" w:rsidRPr="00981744" w:rsidRDefault="00276244">
      <w:pPr>
        <w:spacing w:after="0" w:line="1" w:lineRule="atLeast"/>
        <w:ind w:left="120"/>
        <w:jc w:val="both"/>
        <w:rPr>
          <w:lang w:val="ru-RU"/>
        </w:rPr>
      </w:pPr>
      <w:bookmarkStart w:id="13" w:name="block-81694850"/>
      <w:bookmarkEnd w:id="12"/>
      <w:r w:rsidRPr="00981744">
        <w:rPr>
          <w:rFonts w:ascii="Times New Roman" w:hAnsi="Times New Roman"/>
          <w:b/>
          <w:color w:val="000000"/>
          <w:sz w:val="24"/>
          <w:lang w:val="ru-RU"/>
        </w:rPr>
        <w:lastRenderedPageBreak/>
        <w:t>СОДЕРЖАНИЕ УЧЕБНОГО ПРЕДМЕТА</w:t>
      </w:r>
    </w:p>
    <w:p w14:paraId="00BD0FF5" w14:textId="77777777" w:rsidR="00015C0F" w:rsidRPr="00981744" w:rsidRDefault="00015C0F">
      <w:pPr>
        <w:spacing w:after="0" w:line="1" w:lineRule="atLeast"/>
        <w:ind w:left="120"/>
        <w:jc w:val="both"/>
        <w:rPr>
          <w:lang w:val="ru-RU"/>
        </w:rPr>
      </w:pPr>
    </w:p>
    <w:p w14:paraId="7019E8DE" w14:textId="77777777" w:rsidR="00015C0F" w:rsidRPr="00981744" w:rsidRDefault="00276244">
      <w:pPr>
        <w:spacing w:after="0" w:line="1" w:lineRule="atLeast"/>
        <w:ind w:firstLine="600"/>
        <w:jc w:val="both"/>
        <w:rPr>
          <w:lang w:val="ru-RU"/>
        </w:rPr>
      </w:pPr>
      <w:r w:rsidRPr="00981744">
        <w:rPr>
          <w:rFonts w:ascii="Times New Roman" w:hAnsi="Times New Roman"/>
          <w:b/>
          <w:color w:val="333333"/>
          <w:sz w:val="24"/>
          <w:lang w:val="ru-RU"/>
        </w:rPr>
        <w:t>1 КЛАСС</w:t>
      </w:r>
    </w:p>
    <w:p w14:paraId="2D0775B3"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Обучение грамоте</w:t>
      </w:r>
      <w:bookmarkStart w:id="14" w:name="_ftnref1"/>
      <w:r>
        <w:fldChar w:fldCharType="begin"/>
      </w:r>
      <w:r w:rsidRPr="00981744">
        <w:rPr>
          <w:lang w:val="ru-RU"/>
        </w:rPr>
        <w:instrText xml:space="preserve"> </w:instrText>
      </w:r>
      <w:r>
        <w:instrText>HYPERLINK</w:instrText>
      </w:r>
      <w:r w:rsidRPr="00981744">
        <w:rPr>
          <w:lang w:val="ru-RU"/>
        </w:rPr>
        <w:instrText xml:space="preserve"> \</w:instrText>
      </w:r>
      <w:r>
        <w:instrText>l</w:instrText>
      </w:r>
      <w:r w:rsidRPr="00981744">
        <w:rPr>
          <w:lang w:val="ru-RU"/>
        </w:rPr>
        <w:instrText xml:space="preserve"> "_</w:instrText>
      </w:r>
      <w:r>
        <w:instrText>ftn</w:instrText>
      </w:r>
      <w:r w:rsidRPr="00981744">
        <w:rPr>
          <w:lang w:val="ru-RU"/>
        </w:rPr>
        <w:instrText>1" \</w:instrText>
      </w:r>
      <w:r>
        <w:instrText>h</w:instrText>
      </w:r>
      <w:r w:rsidRPr="00981744">
        <w:rPr>
          <w:lang w:val="ru-RU"/>
        </w:rPr>
        <w:instrText xml:space="preserve"> </w:instrText>
      </w:r>
      <w:r>
        <w:fldChar w:fldCharType="separate"/>
      </w:r>
      <w:r w:rsidRPr="00981744">
        <w:rPr>
          <w:rFonts w:ascii="Times New Roman" w:hAnsi="Times New Roman"/>
          <w:b/>
          <w:color w:val="0000FF"/>
          <w:sz w:val="24"/>
          <w:u w:val="single"/>
          <w:lang w:val="ru-RU"/>
        </w:rPr>
        <w:t>#_</w:t>
      </w:r>
      <w:r>
        <w:rPr>
          <w:rFonts w:ascii="Times New Roman" w:hAnsi="Times New Roman"/>
          <w:b/>
          <w:color w:val="0000FF"/>
          <w:sz w:val="24"/>
          <w:u w:val="single"/>
        </w:rPr>
        <w:t>ftn</w:t>
      </w:r>
      <w:r w:rsidRPr="00981744">
        <w:rPr>
          <w:rFonts w:ascii="Times New Roman" w:hAnsi="Times New Roman"/>
          <w:b/>
          <w:color w:val="0000FF"/>
          <w:sz w:val="24"/>
          <w:u w:val="single"/>
          <w:lang w:val="ru-RU"/>
        </w:rPr>
        <w:t>1</w:t>
      </w:r>
      <w:r>
        <w:rPr>
          <w:rFonts w:ascii="Times New Roman" w:hAnsi="Times New Roman"/>
          <w:b/>
          <w:color w:val="0000FF"/>
          <w:sz w:val="24"/>
          <w:u w:val="single"/>
        </w:rPr>
        <w:fldChar w:fldCharType="end"/>
      </w:r>
      <w:bookmarkEnd w:id="14"/>
    </w:p>
    <w:p w14:paraId="123B2C5F"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Развитие речи</w:t>
      </w:r>
    </w:p>
    <w:p w14:paraId="0321F1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484A305D"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Фонетика</w:t>
      </w:r>
    </w:p>
    <w:p w14:paraId="612E4CE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48485690"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Чтение</w:t>
      </w:r>
    </w:p>
    <w:p w14:paraId="1A2DB1B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6606DC4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303D1E68"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СИСТЕМАТИЧЕСКИЙ КУРС</w:t>
      </w:r>
    </w:p>
    <w:p w14:paraId="33C43F5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Сказка фольклорная (народная) и литературная (авторская).</w:t>
      </w:r>
      <w:r w:rsidRPr="00981744">
        <w:rPr>
          <w:rFonts w:ascii="Times New Roman" w:hAnsi="Times New Roman"/>
          <w:color w:val="000000"/>
          <w:sz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0ABFCCD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5" w:name="192040c8-9be0-4bcc-9f47-45c543c4cd5f"/>
      <w:r w:rsidRPr="00981744">
        <w:rPr>
          <w:rFonts w:ascii="Times New Roman" w:hAnsi="Times New Roman"/>
          <w:color w:val="000000"/>
          <w:sz w:val="24"/>
          <w:lang w:val="ru-RU"/>
        </w:rPr>
        <w:t>и другие (по выбору).</w:t>
      </w:r>
      <w:bookmarkEnd w:id="15"/>
      <w:r w:rsidRPr="00981744">
        <w:rPr>
          <w:rFonts w:ascii="Times New Roman" w:hAnsi="Times New Roman"/>
          <w:color w:val="000000"/>
          <w:sz w:val="24"/>
          <w:lang w:val="ru-RU"/>
        </w:rPr>
        <w:t xml:space="preserve"> </w:t>
      </w:r>
    </w:p>
    <w:p w14:paraId="7B22502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Произведения о детях и для детей.</w:t>
      </w:r>
      <w:r w:rsidRPr="00981744">
        <w:rPr>
          <w:rFonts w:ascii="Times New Roman" w:hAnsi="Times New Roman"/>
          <w:color w:val="000000"/>
          <w:sz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E6B137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Произведения для чтения: К.Д. Ушинский «Худо тому, кто добра не делает никому», Л.Н. Толстой «Косточка», Е.А. Пермяк «Торопливый ножик»,</w:t>
      </w:r>
    </w:p>
    <w:p w14:paraId="1CD751F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В.А. Осеева «Три товарища», А.Л. Барто «Я – лишний», Ю.И. Ермолаев «Лучший друг» </w:t>
      </w:r>
      <w:bookmarkStart w:id="16" w:name="fea8cf03-c8e1-4ed3-94a3-40e6561a8359"/>
      <w:r w:rsidRPr="00981744">
        <w:rPr>
          <w:rFonts w:ascii="Times New Roman" w:hAnsi="Times New Roman"/>
          <w:color w:val="000000"/>
          <w:sz w:val="24"/>
          <w:lang w:val="ru-RU"/>
        </w:rPr>
        <w:t>и другие (по выбору).</w:t>
      </w:r>
      <w:bookmarkEnd w:id="16"/>
    </w:p>
    <w:p w14:paraId="0B713DF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Произведения о родной природе. </w:t>
      </w:r>
      <w:r w:rsidRPr="00981744">
        <w:rPr>
          <w:rFonts w:ascii="Times New Roman" w:hAnsi="Times New Roman"/>
          <w:color w:val="000000"/>
          <w:sz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w:t>
      </w:r>
      <w:r w:rsidRPr="00981744">
        <w:rPr>
          <w:rFonts w:ascii="Times New Roman" w:hAnsi="Times New Roman"/>
          <w:color w:val="000000"/>
          <w:sz w:val="24"/>
          <w:lang w:val="ru-RU"/>
        </w:rPr>
        <w:lastRenderedPageBreak/>
        <w:t>интонации при выразительном чтении. Интонационный рисунок выразительного чтения: ритм, темп, сила голоса.</w:t>
      </w:r>
    </w:p>
    <w:p w14:paraId="1261F0A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Устное народное творчество – малые фольклорные жанры</w:t>
      </w:r>
      <w:r w:rsidRPr="00981744">
        <w:rPr>
          <w:rFonts w:ascii="Times New Roman" w:hAnsi="Times New Roman"/>
          <w:color w:val="000000"/>
          <w:sz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525A606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Произведения для чтения: потешки, загадки, пословицы.</w:t>
      </w:r>
    </w:p>
    <w:p w14:paraId="7030530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Произведения о братьях наших меньших</w:t>
      </w:r>
      <w:r w:rsidRPr="00981744">
        <w:rPr>
          <w:rFonts w:ascii="Times New Roman" w:hAnsi="Times New Roman"/>
          <w:color w:val="000000"/>
          <w:sz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08EE6C6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В.В. Бианки «Лис и Мышонок», Е.И. Чарушин «Про Томку», М.М. Пришвин «Ёж», Н.И. Сладков «Лисица и Ёж» </w:t>
      </w:r>
      <w:bookmarkStart w:id="17" w:name="fce98a40-ae0b-4d2c-875d-505cf2d5a21d"/>
      <w:r w:rsidRPr="00981744">
        <w:rPr>
          <w:rFonts w:ascii="Times New Roman" w:hAnsi="Times New Roman"/>
          <w:color w:val="000000"/>
          <w:sz w:val="24"/>
          <w:lang w:val="ru-RU"/>
        </w:rPr>
        <w:t>и другие.</w:t>
      </w:r>
      <w:bookmarkEnd w:id="17"/>
    </w:p>
    <w:p w14:paraId="3DC1165D"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Произведения о маме.</w:t>
      </w:r>
      <w:r w:rsidRPr="00981744">
        <w:rPr>
          <w:rFonts w:ascii="Times New Roman" w:hAnsi="Times New Roman"/>
          <w:color w:val="000000"/>
          <w:sz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8" w:name="a3da6f91-f80f-4d4a-8e62-998ba5c8e117"/>
      <w:r w:rsidRPr="00981744">
        <w:rPr>
          <w:rFonts w:ascii="Times New Roman" w:hAnsi="Times New Roman"/>
          <w:color w:val="000000"/>
          <w:sz w:val="24"/>
          <w:lang w:val="ru-RU"/>
        </w:rPr>
        <w:t>и др.</w:t>
      </w:r>
      <w:bookmarkEnd w:id="18"/>
      <w:r w:rsidRPr="00981744">
        <w:rPr>
          <w:rFonts w:ascii="Times New Roman" w:hAnsi="Times New Roman"/>
          <w:color w:val="000000"/>
          <w:sz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3383C60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Е.А. Благинина «Посидим в тишине», А.Л. Барто «Мама», А.В. Митяев «За что я люблю маму» </w:t>
      </w:r>
      <w:bookmarkStart w:id="19" w:name="e4e52ce4-82f6-450f-a8ef-39f9bea95300"/>
      <w:r w:rsidRPr="00981744">
        <w:rPr>
          <w:rFonts w:ascii="Times New Roman" w:hAnsi="Times New Roman"/>
          <w:color w:val="000000"/>
          <w:sz w:val="24"/>
          <w:lang w:val="ru-RU"/>
        </w:rPr>
        <w:t>и другие (по выбору).</w:t>
      </w:r>
      <w:bookmarkEnd w:id="19"/>
    </w:p>
    <w:p w14:paraId="6151B98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Фольклорные и авторские произведения о чудесах и фантазии (не менее трёх произведений).</w:t>
      </w:r>
      <w:r w:rsidRPr="00981744">
        <w:rPr>
          <w:rFonts w:ascii="Times New Roman" w:hAnsi="Times New Roman"/>
          <w:color w:val="000000"/>
          <w:sz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1746B9C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Р.С. Сеф «Чудо», В.В. Лунин «Я видел чудо», Б.В. Заходер «Моя Вообразилия», Ю.П. Мориц «Сто фантазий» </w:t>
      </w:r>
      <w:bookmarkStart w:id="20" w:name="1276de16-2d11-43d3-bead-a64a93ae8cc5"/>
      <w:r w:rsidRPr="00981744">
        <w:rPr>
          <w:rFonts w:ascii="Times New Roman" w:hAnsi="Times New Roman"/>
          <w:color w:val="333333"/>
          <w:sz w:val="24"/>
          <w:lang w:val="ru-RU"/>
        </w:rPr>
        <w:t>и другие (по выбору).</w:t>
      </w:r>
      <w:bookmarkEnd w:id="20"/>
    </w:p>
    <w:p w14:paraId="0F528D7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Библиографическая культура</w:t>
      </w:r>
      <w:r w:rsidRPr="00981744">
        <w:rPr>
          <w:rFonts w:ascii="Times New Roman" w:hAnsi="Times New Roman"/>
          <w:color w:val="000000"/>
          <w:sz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6D09FD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351C71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Базовые логические действия</w:t>
      </w:r>
      <w:r w:rsidRPr="00981744">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14:paraId="634FC3B3" w14:textId="77777777" w:rsidR="00015C0F" w:rsidRPr="00981744" w:rsidRDefault="00276244" w:rsidP="00276244">
      <w:pPr>
        <w:numPr>
          <w:ilvl w:val="0"/>
          <w:numId w:val="23"/>
        </w:numPr>
        <w:spacing w:after="0" w:line="1" w:lineRule="atLeast"/>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06139E05" w14:textId="77777777" w:rsidR="00015C0F" w:rsidRPr="00981744" w:rsidRDefault="00276244" w:rsidP="00276244">
      <w:pPr>
        <w:numPr>
          <w:ilvl w:val="0"/>
          <w:numId w:val="23"/>
        </w:numPr>
        <w:spacing w:after="0" w:line="1" w:lineRule="atLeast"/>
        <w:jc w:val="both"/>
        <w:rPr>
          <w:lang w:val="ru-RU"/>
        </w:rPr>
      </w:pPr>
      <w:r w:rsidRPr="00981744">
        <w:rPr>
          <w:rFonts w:ascii="Times New Roman" w:hAnsi="Times New Roman"/>
          <w:color w:val="000000"/>
          <w:sz w:val="24"/>
          <w:lang w:val="ru-RU"/>
        </w:rPr>
        <w:t>понимать фактическое содержание прочитанного или прослушанного текста;</w:t>
      </w:r>
    </w:p>
    <w:p w14:paraId="39A1E030" w14:textId="77777777" w:rsidR="00015C0F" w:rsidRPr="00981744" w:rsidRDefault="00276244" w:rsidP="00276244">
      <w:pPr>
        <w:numPr>
          <w:ilvl w:val="0"/>
          <w:numId w:val="23"/>
        </w:numPr>
        <w:spacing w:after="0" w:line="1" w:lineRule="atLeast"/>
        <w:jc w:val="both"/>
        <w:rPr>
          <w:lang w:val="ru-RU"/>
        </w:rPr>
      </w:pPr>
      <w:r w:rsidRPr="00981744">
        <w:rPr>
          <w:rFonts w:ascii="Times New Roman" w:hAnsi="Times New Roman"/>
          <w:color w:val="000000"/>
          <w:sz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12225806" w14:textId="77777777" w:rsidR="00015C0F" w:rsidRPr="00981744" w:rsidRDefault="00276244" w:rsidP="00276244">
      <w:pPr>
        <w:numPr>
          <w:ilvl w:val="0"/>
          <w:numId w:val="23"/>
        </w:numPr>
        <w:spacing w:after="0" w:line="1" w:lineRule="atLeast"/>
        <w:jc w:val="both"/>
        <w:rPr>
          <w:lang w:val="ru-RU"/>
        </w:rPr>
      </w:pPr>
      <w:r w:rsidRPr="00981744">
        <w:rPr>
          <w:rFonts w:ascii="Times New Roman" w:hAnsi="Times New Roman"/>
          <w:color w:val="000000"/>
          <w:sz w:val="24"/>
          <w:lang w:val="ru-RU"/>
        </w:rPr>
        <w:t>различать и группировать произведения по жанрам (загадки, пословицы, сказки (фольклорная и литературная), стихотворение, рассказ);</w:t>
      </w:r>
    </w:p>
    <w:p w14:paraId="4A9795B4" w14:textId="77777777" w:rsidR="00015C0F" w:rsidRPr="00981744" w:rsidRDefault="00276244" w:rsidP="00276244">
      <w:pPr>
        <w:numPr>
          <w:ilvl w:val="0"/>
          <w:numId w:val="23"/>
        </w:numPr>
        <w:spacing w:after="0" w:line="1" w:lineRule="atLeast"/>
        <w:jc w:val="both"/>
        <w:rPr>
          <w:lang w:val="ru-RU"/>
        </w:rPr>
      </w:pPr>
      <w:r w:rsidRPr="00981744">
        <w:rPr>
          <w:rFonts w:ascii="Times New Roman" w:hAnsi="Times New Roman"/>
          <w:color w:val="000000"/>
          <w:sz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3456E4B8" w14:textId="77777777" w:rsidR="00015C0F" w:rsidRPr="00981744" w:rsidRDefault="00276244" w:rsidP="00276244">
      <w:pPr>
        <w:numPr>
          <w:ilvl w:val="0"/>
          <w:numId w:val="23"/>
        </w:numPr>
        <w:spacing w:after="0" w:line="1" w:lineRule="atLeast"/>
        <w:jc w:val="both"/>
        <w:rPr>
          <w:lang w:val="ru-RU"/>
        </w:rPr>
      </w:pPr>
      <w:r w:rsidRPr="00981744">
        <w:rPr>
          <w:rFonts w:ascii="Times New Roman" w:hAnsi="Times New Roman"/>
          <w:color w:val="000000"/>
          <w:sz w:val="24"/>
          <w:lang w:val="ru-RU"/>
        </w:rPr>
        <w:t>сравнивать произведения по теме, настроению, которое оно вызывает.</w:t>
      </w:r>
    </w:p>
    <w:p w14:paraId="049147E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lastRenderedPageBreak/>
        <w:t>Работа с информацией</w:t>
      </w:r>
      <w:r w:rsidRPr="00981744">
        <w:rPr>
          <w:rFonts w:ascii="Times New Roman" w:hAnsi="Times New Roman"/>
          <w:color w:val="000000"/>
          <w:sz w:val="24"/>
          <w:lang w:val="ru-RU"/>
        </w:rPr>
        <w:t xml:space="preserve"> как часть познавательных универсальных учебных действий способствует формированию умений:</w:t>
      </w:r>
    </w:p>
    <w:p w14:paraId="547F3ED4" w14:textId="77777777" w:rsidR="00015C0F" w:rsidRPr="00981744" w:rsidRDefault="00276244" w:rsidP="00276244">
      <w:pPr>
        <w:numPr>
          <w:ilvl w:val="0"/>
          <w:numId w:val="24"/>
        </w:numPr>
        <w:spacing w:after="0" w:line="1" w:lineRule="atLeast"/>
        <w:jc w:val="both"/>
        <w:rPr>
          <w:lang w:val="ru-RU"/>
        </w:rPr>
      </w:pPr>
      <w:r w:rsidRPr="00981744">
        <w:rPr>
          <w:rFonts w:ascii="Times New Roman" w:hAnsi="Times New Roman"/>
          <w:color w:val="000000"/>
          <w:sz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309A3EC8" w14:textId="77777777" w:rsidR="00015C0F" w:rsidRPr="00981744" w:rsidRDefault="00276244" w:rsidP="00276244">
      <w:pPr>
        <w:numPr>
          <w:ilvl w:val="0"/>
          <w:numId w:val="24"/>
        </w:numPr>
        <w:spacing w:after="0" w:line="1" w:lineRule="atLeast"/>
        <w:jc w:val="both"/>
        <w:rPr>
          <w:lang w:val="ru-RU"/>
        </w:rPr>
      </w:pPr>
      <w:r w:rsidRPr="00981744">
        <w:rPr>
          <w:rFonts w:ascii="Times New Roman" w:hAnsi="Times New Roman"/>
          <w:color w:val="000000"/>
          <w:sz w:val="24"/>
          <w:lang w:val="ru-RU"/>
        </w:rPr>
        <w:t>соотносить иллюстрацию с текстом произведения, читать отрывки из текста, которые соответствуют иллюстрации.</w:t>
      </w:r>
    </w:p>
    <w:p w14:paraId="28674A7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Коммуникативные универсальные учебные действия</w:t>
      </w:r>
      <w:r w:rsidRPr="00981744">
        <w:rPr>
          <w:rFonts w:ascii="Times New Roman" w:hAnsi="Times New Roman"/>
          <w:color w:val="000000"/>
          <w:sz w:val="24"/>
          <w:lang w:val="ru-RU"/>
        </w:rPr>
        <w:t xml:space="preserve"> способствуют формированию умений:</w:t>
      </w:r>
    </w:p>
    <w:p w14:paraId="1DA149FF" w14:textId="77777777" w:rsidR="00015C0F" w:rsidRPr="00981744" w:rsidRDefault="00276244" w:rsidP="00276244">
      <w:pPr>
        <w:numPr>
          <w:ilvl w:val="0"/>
          <w:numId w:val="25"/>
        </w:numPr>
        <w:spacing w:after="0" w:line="1" w:lineRule="atLeast"/>
        <w:jc w:val="both"/>
        <w:rPr>
          <w:lang w:val="ru-RU"/>
        </w:rPr>
      </w:pPr>
      <w:r w:rsidRPr="00981744">
        <w:rPr>
          <w:rFonts w:ascii="Times New Roman" w:hAnsi="Times New Roman"/>
          <w:color w:val="000000"/>
          <w:sz w:val="24"/>
          <w:lang w:val="ru-RU"/>
        </w:rPr>
        <w:t>читать наизусть стихотворения, соблюдать орфоэпические и пунктуационные нормы;</w:t>
      </w:r>
    </w:p>
    <w:p w14:paraId="4FA07209" w14:textId="77777777" w:rsidR="00015C0F" w:rsidRPr="00981744" w:rsidRDefault="00276244" w:rsidP="00276244">
      <w:pPr>
        <w:numPr>
          <w:ilvl w:val="0"/>
          <w:numId w:val="25"/>
        </w:numPr>
        <w:spacing w:after="0" w:line="1" w:lineRule="atLeast"/>
        <w:jc w:val="both"/>
        <w:rPr>
          <w:lang w:val="ru-RU"/>
        </w:rPr>
      </w:pPr>
      <w:r w:rsidRPr="00981744">
        <w:rPr>
          <w:rFonts w:ascii="Times New Roman" w:hAnsi="Times New Roman"/>
          <w:color w:val="000000"/>
          <w:sz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59439829" w14:textId="77777777" w:rsidR="00015C0F" w:rsidRPr="00981744" w:rsidRDefault="00276244" w:rsidP="00276244">
      <w:pPr>
        <w:numPr>
          <w:ilvl w:val="0"/>
          <w:numId w:val="25"/>
        </w:numPr>
        <w:spacing w:after="0" w:line="1" w:lineRule="atLeast"/>
        <w:jc w:val="both"/>
        <w:rPr>
          <w:lang w:val="ru-RU"/>
        </w:rPr>
      </w:pPr>
      <w:r w:rsidRPr="00981744">
        <w:rPr>
          <w:rFonts w:ascii="Times New Roman" w:hAnsi="Times New Roman"/>
          <w:color w:val="000000"/>
          <w:sz w:val="24"/>
          <w:lang w:val="ru-RU"/>
        </w:rPr>
        <w:t>пересказывать (устно) содержание произведения с опорой на вопросы, рисунки, предложенный план;</w:t>
      </w:r>
    </w:p>
    <w:p w14:paraId="11315562" w14:textId="77777777" w:rsidR="00015C0F" w:rsidRPr="00981744" w:rsidRDefault="00276244" w:rsidP="00276244">
      <w:pPr>
        <w:numPr>
          <w:ilvl w:val="0"/>
          <w:numId w:val="25"/>
        </w:numPr>
        <w:spacing w:after="0" w:line="1" w:lineRule="atLeast"/>
        <w:jc w:val="both"/>
        <w:rPr>
          <w:lang w:val="ru-RU"/>
        </w:rPr>
      </w:pPr>
      <w:r w:rsidRPr="00981744">
        <w:rPr>
          <w:rFonts w:ascii="Times New Roman" w:hAnsi="Times New Roman"/>
          <w:color w:val="000000"/>
          <w:sz w:val="24"/>
          <w:lang w:val="ru-RU"/>
        </w:rPr>
        <w:t>объяснять своими словами значение изученных понятий;</w:t>
      </w:r>
    </w:p>
    <w:p w14:paraId="2CA54713" w14:textId="77777777" w:rsidR="00015C0F" w:rsidRPr="00981744" w:rsidRDefault="00276244" w:rsidP="00276244">
      <w:pPr>
        <w:numPr>
          <w:ilvl w:val="0"/>
          <w:numId w:val="25"/>
        </w:numPr>
        <w:spacing w:after="0" w:line="1" w:lineRule="atLeast"/>
        <w:jc w:val="both"/>
        <w:rPr>
          <w:lang w:val="ru-RU"/>
        </w:rPr>
      </w:pPr>
      <w:r w:rsidRPr="00981744">
        <w:rPr>
          <w:rFonts w:ascii="Times New Roman" w:hAnsi="Times New Roman"/>
          <w:color w:val="000000"/>
          <w:sz w:val="24"/>
          <w:lang w:val="ru-RU"/>
        </w:rPr>
        <w:t>описывать своё настроение после слушания (чтения) стихотворений, сказок, рассказов.</w:t>
      </w:r>
    </w:p>
    <w:p w14:paraId="5BA47FC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Регулятивные универсальные учебные действия</w:t>
      </w:r>
      <w:r w:rsidRPr="00981744">
        <w:rPr>
          <w:rFonts w:ascii="Times New Roman" w:hAnsi="Times New Roman"/>
          <w:color w:val="000000"/>
          <w:sz w:val="24"/>
          <w:lang w:val="ru-RU"/>
        </w:rPr>
        <w:t xml:space="preserve"> способствуют формированию умений:</w:t>
      </w:r>
    </w:p>
    <w:p w14:paraId="50C65034" w14:textId="77777777" w:rsidR="00015C0F" w:rsidRPr="00981744" w:rsidRDefault="00276244" w:rsidP="00276244">
      <w:pPr>
        <w:numPr>
          <w:ilvl w:val="0"/>
          <w:numId w:val="26"/>
        </w:numPr>
        <w:spacing w:after="0" w:line="1" w:lineRule="atLeast"/>
        <w:jc w:val="both"/>
        <w:rPr>
          <w:lang w:val="ru-RU"/>
        </w:rPr>
      </w:pPr>
      <w:r w:rsidRPr="00981744">
        <w:rPr>
          <w:rFonts w:ascii="Times New Roman" w:hAnsi="Times New Roman"/>
          <w:color w:val="000000"/>
          <w:sz w:val="24"/>
          <w:lang w:val="ru-RU"/>
        </w:rPr>
        <w:t>понимать и удерживать поставленную учебную задачу, в случае необходимости обращаться за помощью к учителю;</w:t>
      </w:r>
    </w:p>
    <w:p w14:paraId="62FFB81A" w14:textId="77777777" w:rsidR="00015C0F" w:rsidRPr="00981744" w:rsidRDefault="00276244" w:rsidP="00276244">
      <w:pPr>
        <w:numPr>
          <w:ilvl w:val="0"/>
          <w:numId w:val="26"/>
        </w:numPr>
        <w:spacing w:after="0" w:line="1" w:lineRule="atLeast"/>
        <w:jc w:val="both"/>
        <w:rPr>
          <w:lang w:val="ru-RU"/>
        </w:rPr>
      </w:pPr>
      <w:r w:rsidRPr="00981744">
        <w:rPr>
          <w:rFonts w:ascii="Times New Roman" w:hAnsi="Times New Roman"/>
          <w:color w:val="000000"/>
          <w:sz w:val="24"/>
          <w:lang w:val="ru-RU"/>
        </w:rPr>
        <w:t xml:space="preserve">проявлять желание самостоятельно читать, совершенствовать свой навык чтения; </w:t>
      </w:r>
    </w:p>
    <w:p w14:paraId="074695CA" w14:textId="77777777" w:rsidR="00015C0F" w:rsidRPr="00981744" w:rsidRDefault="00276244" w:rsidP="00276244">
      <w:pPr>
        <w:numPr>
          <w:ilvl w:val="0"/>
          <w:numId w:val="26"/>
        </w:numPr>
        <w:spacing w:after="0" w:line="1" w:lineRule="atLeast"/>
        <w:jc w:val="both"/>
        <w:rPr>
          <w:lang w:val="ru-RU"/>
        </w:rPr>
      </w:pPr>
      <w:r w:rsidRPr="00981744">
        <w:rPr>
          <w:rFonts w:ascii="Times New Roman" w:hAnsi="Times New Roman"/>
          <w:color w:val="000000"/>
          <w:sz w:val="24"/>
          <w:lang w:val="ru-RU"/>
        </w:rPr>
        <w:t>с помощью учителя оценивать свои успехи (трудности) в освоении читательской деятельности.</w:t>
      </w:r>
    </w:p>
    <w:p w14:paraId="39ED1FC7"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Совместная деятельность</w:t>
      </w:r>
      <w:r w:rsidRPr="00981744">
        <w:rPr>
          <w:rFonts w:ascii="Times New Roman" w:hAnsi="Times New Roman"/>
          <w:color w:val="000000"/>
          <w:sz w:val="24"/>
          <w:lang w:val="ru-RU"/>
        </w:rPr>
        <w:t xml:space="preserve"> способствует формированию умений:</w:t>
      </w:r>
    </w:p>
    <w:p w14:paraId="58E8F460" w14:textId="77777777" w:rsidR="00015C0F" w:rsidRPr="00981744" w:rsidRDefault="00276244" w:rsidP="00276244">
      <w:pPr>
        <w:numPr>
          <w:ilvl w:val="0"/>
          <w:numId w:val="27"/>
        </w:numPr>
        <w:spacing w:after="0" w:line="1" w:lineRule="atLeast"/>
        <w:jc w:val="both"/>
        <w:rPr>
          <w:lang w:val="ru-RU"/>
        </w:rPr>
      </w:pPr>
      <w:r w:rsidRPr="00981744">
        <w:rPr>
          <w:rFonts w:ascii="Times New Roman" w:hAnsi="Times New Roman"/>
          <w:color w:val="000000"/>
          <w:sz w:val="24"/>
          <w:lang w:val="ru-RU"/>
        </w:rPr>
        <w:t>проявлять желание работать в парах, небольших группах;</w:t>
      </w:r>
    </w:p>
    <w:p w14:paraId="7BF3F3F8" w14:textId="77777777" w:rsidR="00015C0F" w:rsidRPr="00981744" w:rsidRDefault="00276244" w:rsidP="00276244">
      <w:pPr>
        <w:numPr>
          <w:ilvl w:val="0"/>
          <w:numId w:val="27"/>
        </w:numPr>
        <w:spacing w:after="0" w:line="1" w:lineRule="atLeast"/>
        <w:jc w:val="both"/>
        <w:rPr>
          <w:lang w:val="ru-RU"/>
        </w:rPr>
      </w:pPr>
      <w:r w:rsidRPr="00981744">
        <w:rPr>
          <w:rFonts w:ascii="Times New Roman" w:hAnsi="Times New Roman"/>
          <w:color w:val="000000"/>
          <w:sz w:val="24"/>
          <w:lang w:val="ru-RU"/>
        </w:rPr>
        <w:t>проявлять культуру взаимодействия, терпение, умение договариваться, ответственно выполнять свою часть работы.</w:t>
      </w:r>
    </w:p>
    <w:p w14:paraId="58E35CEA" w14:textId="77777777" w:rsidR="00015C0F" w:rsidRPr="00981744" w:rsidRDefault="00015C0F">
      <w:pPr>
        <w:spacing w:after="0" w:line="1" w:lineRule="atLeast"/>
        <w:ind w:left="120"/>
        <w:jc w:val="both"/>
        <w:rPr>
          <w:lang w:val="ru-RU"/>
        </w:rPr>
      </w:pPr>
    </w:p>
    <w:p w14:paraId="2570658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2 КЛАСС</w:t>
      </w:r>
    </w:p>
    <w:p w14:paraId="63F3FB27"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О нашей Родине.</w:t>
      </w:r>
      <w:r w:rsidRPr="00981744">
        <w:rPr>
          <w:rFonts w:ascii="Times New Roman" w:hAnsi="Times New Roman"/>
          <w:color w:val="000000"/>
          <w:sz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21" w:name="eb176ee2-af43-40d4-a1ee-b090419c1179"/>
      <w:r w:rsidRPr="00981744">
        <w:rPr>
          <w:rFonts w:ascii="Times New Roman" w:hAnsi="Times New Roman"/>
          <w:color w:val="000000"/>
          <w:sz w:val="24"/>
          <w:lang w:val="ru-RU"/>
        </w:rPr>
        <w:t>и др.</w:t>
      </w:r>
      <w:bookmarkEnd w:id="21"/>
      <w:r w:rsidRPr="00981744">
        <w:rPr>
          <w:rFonts w:ascii="Times New Roman" w:hAnsi="Times New Roman"/>
          <w:color w:val="000000"/>
          <w:sz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22" w:name="133f36d8-58eb-4703-aa32-18eef51ef659"/>
      <w:r w:rsidRPr="00981744">
        <w:rPr>
          <w:rFonts w:ascii="Times New Roman" w:hAnsi="Times New Roman"/>
          <w:color w:val="000000"/>
          <w:sz w:val="24"/>
          <w:lang w:val="ru-RU"/>
        </w:rPr>
        <w:t>и др.</w:t>
      </w:r>
      <w:bookmarkEnd w:id="22"/>
      <w:r w:rsidRPr="00981744">
        <w:rPr>
          <w:rFonts w:ascii="Times New Roman" w:hAnsi="Times New Roman"/>
          <w:color w:val="000000"/>
          <w:sz w:val="24"/>
          <w:lang w:val="ru-RU"/>
        </w:rPr>
        <w:t>).</w:t>
      </w:r>
    </w:p>
    <w:p w14:paraId="21F704D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И.С. Никитин «Русь», Ф.П. Савинов «Родина», А.А. Прокофьев «Родина» </w:t>
      </w:r>
      <w:bookmarkStart w:id="23" w:name="60d4b361-5c35-450d-9ed8-60410acf6db4"/>
      <w:r w:rsidRPr="00981744">
        <w:rPr>
          <w:rFonts w:ascii="Times New Roman" w:hAnsi="Times New Roman"/>
          <w:color w:val="000000"/>
          <w:sz w:val="24"/>
          <w:lang w:val="ru-RU"/>
        </w:rPr>
        <w:t>и другие (по выбору)</w:t>
      </w:r>
      <w:bookmarkEnd w:id="23"/>
      <w:r w:rsidRPr="00981744">
        <w:rPr>
          <w:rFonts w:ascii="Times New Roman" w:hAnsi="Times New Roman"/>
          <w:color w:val="000000"/>
          <w:sz w:val="24"/>
          <w:lang w:val="ru-RU"/>
        </w:rPr>
        <w:t>.</w:t>
      </w:r>
    </w:p>
    <w:p w14:paraId="1C80DD95"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Фольклор (устное народное творчество).</w:t>
      </w:r>
      <w:r w:rsidRPr="00981744">
        <w:rPr>
          <w:rFonts w:ascii="Times New Roman" w:hAnsi="Times New Roman"/>
          <w:color w:val="000000"/>
          <w:sz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16C169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4" w:name="d90ce49e-f5c7-4bfc-ba4a-92feb4e54a52"/>
      <w:r w:rsidRPr="00981744">
        <w:rPr>
          <w:rFonts w:ascii="Times New Roman" w:hAnsi="Times New Roman"/>
          <w:color w:val="000000"/>
          <w:sz w:val="24"/>
          <w:lang w:val="ru-RU"/>
        </w:rPr>
        <w:t>(1-2 произведения) и другие.</w:t>
      </w:r>
      <w:bookmarkEnd w:id="24"/>
    </w:p>
    <w:p w14:paraId="14ECF19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lastRenderedPageBreak/>
        <w:t>Звуки и краски родной природы в разные времена года.</w:t>
      </w:r>
      <w:r w:rsidRPr="00981744">
        <w:rPr>
          <w:rFonts w:ascii="Times New Roman" w:hAnsi="Times New Roman"/>
          <w:color w:val="000000"/>
          <w:sz w:val="24"/>
          <w:lang w:val="ru-RU"/>
        </w:rPr>
        <w:t xml:space="preserve"> Тема природы в разные времена года (осень, зима, весна, лето) в произведениях литературы </w:t>
      </w:r>
      <w:bookmarkStart w:id="25" w:name="a9441494-befb-474c-980d-17418cebb9a9"/>
      <w:r w:rsidRPr="00981744">
        <w:rPr>
          <w:rFonts w:ascii="Times New Roman" w:hAnsi="Times New Roman"/>
          <w:color w:val="000000"/>
          <w:sz w:val="24"/>
          <w:lang w:val="ru-RU"/>
        </w:rPr>
        <w:t>(по выбору, не менее пяти авторов)</w:t>
      </w:r>
      <w:bookmarkEnd w:id="25"/>
      <w:r w:rsidRPr="00981744">
        <w:rPr>
          <w:rFonts w:ascii="Times New Roman" w:hAnsi="Times New Roman"/>
          <w:color w:val="000000"/>
          <w:sz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6" w:name="9e6d0f8b-b9cc-4a5a-96f8-fa217be0cdd9"/>
      <w:r w:rsidRPr="00981744">
        <w:rPr>
          <w:rFonts w:ascii="Times New Roman" w:hAnsi="Times New Roman"/>
          <w:color w:val="000000"/>
          <w:sz w:val="24"/>
          <w:lang w:val="ru-RU"/>
        </w:rPr>
        <w:t>и др.</w:t>
      </w:r>
      <w:bookmarkEnd w:id="26"/>
      <w:r w:rsidRPr="00981744">
        <w:rPr>
          <w:rFonts w:ascii="Times New Roman" w:hAnsi="Times New Roman"/>
          <w:color w:val="000000"/>
          <w:sz w:val="24"/>
          <w:lang w:val="ru-RU"/>
        </w:rPr>
        <w:t xml:space="preserve">) и музыкальных произведениях (например, произведения П. И. Чайковского, А. Вивальди </w:t>
      </w:r>
      <w:bookmarkStart w:id="27" w:name="e5c2f998-10e7-44fc-bdda-dfec1693f887"/>
      <w:r w:rsidRPr="00981744">
        <w:rPr>
          <w:rFonts w:ascii="Times New Roman" w:hAnsi="Times New Roman"/>
          <w:color w:val="000000"/>
          <w:sz w:val="24"/>
          <w:lang w:val="ru-RU"/>
        </w:rPr>
        <w:t>и др.</w:t>
      </w:r>
      <w:bookmarkEnd w:id="27"/>
      <w:r w:rsidRPr="00981744">
        <w:rPr>
          <w:rFonts w:ascii="Times New Roman" w:hAnsi="Times New Roman"/>
          <w:color w:val="000000"/>
          <w:sz w:val="24"/>
          <w:lang w:val="ru-RU"/>
        </w:rPr>
        <w:t xml:space="preserve">). </w:t>
      </w:r>
    </w:p>
    <w:p w14:paraId="60FBF1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8" w:name="2d1b25dd-7e61-4fc3-9b40-52f6c7be69e0"/>
      <w:r w:rsidRPr="00981744">
        <w:rPr>
          <w:rFonts w:ascii="Times New Roman" w:hAnsi="Times New Roman"/>
          <w:color w:val="000000"/>
          <w:sz w:val="24"/>
          <w:lang w:val="ru-RU"/>
        </w:rPr>
        <w:t>и другие</w:t>
      </w:r>
      <w:bookmarkEnd w:id="28"/>
      <w:r w:rsidRPr="00981744">
        <w:rPr>
          <w:rFonts w:ascii="Times New Roman" w:hAnsi="Times New Roman"/>
          <w:color w:val="000000"/>
          <w:sz w:val="24"/>
          <w:lang w:val="ru-RU"/>
        </w:rPr>
        <w:t>.</w:t>
      </w:r>
    </w:p>
    <w:p w14:paraId="3C74A92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О детях и дружбе</w:t>
      </w:r>
      <w:r w:rsidRPr="00981744">
        <w:rPr>
          <w:rFonts w:ascii="Times New Roman" w:hAnsi="Times New Roman"/>
          <w:color w:val="000000"/>
          <w:sz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9" w:name="6412d18c-a4c6-4681-9757-e9608467f10d"/>
      <w:r w:rsidRPr="00981744">
        <w:rPr>
          <w:rFonts w:ascii="Times New Roman" w:hAnsi="Times New Roman"/>
          <w:color w:val="000000"/>
          <w:sz w:val="24"/>
          <w:lang w:val="ru-RU"/>
        </w:rPr>
        <w:t>и др.</w:t>
      </w:r>
      <w:bookmarkEnd w:id="29"/>
      <w:r w:rsidRPr="00981744">
        <w:rPr>
          <w:rFonts w:ascii="Times New Roman" w:hAnsi="Times New Roman"/>
          <w:color w:val="000000"/>
          <w:sz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62896B4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30" w:name="6d735cba-503d-4ed1-a53f-5468e4a27f01"/>
      <w:r w:rsidRPr="00981744">
        <w:rPr>
          <w:rFonts w:ascii="Times New Roman" w:hAnsi="Times New Roman"/>
          <w:color w:val="000000"/>
          <w:sz w:val="24"/>
          <w:lang w:val="ru-RU"/>
        </w:rPr>
        <w:t>и другие (по выбору)</w:t>
      </w:r>
      <w:bookmarkEnd w:id="30"/>
      <w:r w:rsidRPr="00981744">
        <w:rPr>
          <w:rFonts w:ascii="Times New Roman" w:hAnsi="Times New Roman"/>
          <w:color w:val="000000"/>
          <w:sz w:val="24"/>
          <w:lang w:val="ru-RU"/>
        </w:rPr>
        <w:t>.</w:t>
      </w:r>
    </w:p>
    <w:p w14:paraId="4CE521D0"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сказок.</w:t>
      </w:r>
      <w:r w:rsidRPr="00981744">
        <w:rPr>
          <w:rFonts w:ascii="Times New Roman" w:hAnsi="Times New Roman"/>
          <w:color w:val="000000"/>
          <w:sz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0D4F0A0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31" w:name="3f36f3cc-f68d-481c-9f68-8a09ab5407f1"/>
      <w:r w:rsidRPr="00981744">
        <w:rPr>
          <w:rFonts w:ascii="Times New Roman" w:hAnsi="Times New Roman"/>
          <w:color w:val="000000"/>
          <w:sz w:val="24"/>
          <w:lang w:val="ru-RU"/>
        </w:rPr>
        <w:t>и другие</w:t>
      </w:r>
      <w:bookmarkEnd w:id="31"/>
      <w:r w:rsidRPr="00981744">
        <w:rPr>
          <w:rFonts w:ascii="Times New Roman" w:hAnsi="Times New Roman"/>
          <w:color w:val="000000"/>
          <w:sz w:val="24"/>
          <w:lang w:val="ru-RU"/>
        </w:rPr>
        <w:t>.</w:t>
      </w:r>
    </w:p>
    <w:p w14:paraId="2C412DE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О братьях наших меньших</w:t>
      </w:r>
      <w:r w:rsidRPr="00981744">
        <w:rPr>
          <w:rFonts w:ascii="Times New Roman" w:hAnsi="Times New Roman"/>
          <w:color w:val="000000"/>
          <w:sz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32" w:name="dd853ef0-68f9-4441-80c5-be39b469ea42"/>
      <w:r w:rsidRPr="00981744">
        <w:rPr>
          <w:rFonts w:ascii="Times New Roman" w:hAnsi="Times New Roman"/>
          <w:color w:val="000000"/>
          <w:sz w:val="24"/>
          <w:lang w:val="ru-RU"/>
        </w:rPr>
        <w:t>и др.</w:t>
      </w:r>
      <w:bookmarkEnd w:id="32"/>
      <w:r w:rsidRPr="00981744">
        <w:rPr>
          <w:rFonts w:ascii="Times New Roman" w:hAnsi="Times New Roman"/>
          <w:color w:val="000000"/>
          <w:sz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5B8AAB9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33" w:name="305fc3fd-0d75-43c6-b5e8-b77dae865863"/>
      <w:r w:rsidRPr="00981744">
        <w:rPr>
          <w:rFonts w:ascii="Times New Roman" w:hAnsi="Times New Roman"/>
          <w:color w:val="000000"/>
          <w:sz w:val="24"/>
          <w:lang w:val="ru-RU"/>
        </w:rPr>
        <w:t>и другие (по выбору)</w:t>
      </w:r>
      <w:bookmarkEnd w:id="33"/>
      <w:r w:rsidRPr="00981744">
        <w:rPr>
          <w:rFonts w:ascii="Times New Roman" w:hAnsi="Times New Roman"/>
          <w:color w:val="000000"/>
          <w:sz w:val="24"/>
          <w:lang w:val="ru-RU"/>
        </w:rPr>
        <w:t>.</w:t>
      </w:r>
    </w:p>
    <w:p w14:paraId="71E5B44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О наших близких, о семье</w:t>
      </w:r>
      <w:r w:rsidRPr="00981744">
        <w:rPr>
          <w:rFonts w:ascii="Times New Roman" w:hAnsi="Times New Roman"/>
          <w:color w:val="000000"/>
          <w:sz w:val="24"/>
          <w:lang w:val="ru-RU"/>
        </w:rPr>
        <w:t xml:space="preserve">. Тема семьи, детства, взаимоотношений взрослых и детей в творчестве писателей и фольклорных произведениях </w:t>
      </w:r>
      <w:bookmarkStart w:id="34" w:name="8497a925-adbe-4600-9382-168da4c3c80b"/>
      <w:r w:rsidRPr="00981744">
        <w:rPr>
          <w:rFonts w:ascii="Times New Roman" w:hAnsi="Times New Roman"/>
          <w:color w:val="000000"/>
          <w:sz w:val="24"/>
          <w:lang w:val="ru-RU"/>
        </w:rPr>
        <w:t>(по выбору)</w:t>
      </w:r>
      <w:bookmarkEnd w:id="34"/>
      <w:r w:rsidRPr="00981744">
        <w:rPr>
          <w:rFonts w:ascii="Times New Roman" w:hAnsi="Times New Roman"/>
          <w:color w:val="000000"/>
          <w:sz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1442856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5" w:name="c4dddd01-51be-4cab-bffc-20489de7184c"/>
      <w:r w:rsidRPr="00981744">
        <w:rPr>
          <w:rFonts w:ascii="Times New Roman" w:hAnsi="Times New Roman"/>
          <w:color w:val="000000"/>
          <w:sz w:val="24"/>
          <w:lang w:val="ru-RU"/>
        </w:rPr>
        <w:t>и другое (по выбору)</w:t>
      </w:r>
      <w:bookmarkEnd w:id="35"/>
      <w:r w:rsidRPr="00981744">
        <w:rPr>
          <w:rFonts w:ascii="Times New Roman" w:hAnsi="Times New Roman"/>
          <w:color w:val="000000"/>
          <w:sz w:val="24"/>
          <w:lang w:val="ru-RU"/>
        </w:rPr>
        <w:t>.</w:t>
      </w:r>
    </w:p>
    <w:p w14:paraId="57057AE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lastRenderedPageBreak/>
        <w:t>Зарубежная литература</w:t>
      </w:r>
      <w:r w:rsidRPr="00981744">
        <w:rPr>
          <w:rFonts w:ascii="Times New Roman" w:hAnsi="Times New Roman"/>
          <w:color w:val="000000"/>
          <w:sz w:val="24"/>
          <w:lang w:val="ru-RU"/>
        </w:rPr>
        <w:t xml:space="preserve">. Круг чтения: литературная (авторская) сказка </w:t>
      </w:r>
      <w:bookmarkStart w:id="36" w:name="0c3ae019-4704-47be-8c05-88069337bebf"/>
      <w:r w:rsidRPr="00981744">
        <w:rPr>
          <w:rFonts w:ascii="Times New Roman" w:hAnsi="Times New Roman"/>
          <w:color w:val="000000"/>
          <w:sz w:val="24"/>
          <w:lang w:val="ru-RU"/>
        </w:rPr>
        <w:t>(не менее двух произведений)</w:t>
      </w:r>
      <w:bookmarkEnd w:id="36"/>
      <w:r w:rsidRPr="00981744">
        <w:rPr>
          <w:rFonts w:ascii="Times New Roman" w:hAnsi="Times New Roman"/>
          <w:color w:val="000000"/>
          <w:sz w:val="24"/>
          <w:lang w:val="ru-RU"/>
        </w:rPr>
        <w:t xml:space="preserve">: зарубежные писатели-сказочники (Ш. Перро, Х.-К. Андерсен </w:t>
      </w:r>
      <w:bookmarkStart w:id="37" w:name="0e95da97-7b05-41cd-84b7-0db56826c5ee"/>
      <w:r w:rsidRPr="00981744">
        <w:rPr>
          <w:rFonts w:ascii="Times New Roman" w:hAnsi="Times New Roman"/>
          <w:color w:val="000000"/>
          <w:sz w:val="24"/>
          <w:lang w:val="ru-RU"/>
        </w:rPr>
        <w:t>и др.</w:t>
      </w:r>
      <w:bookmarkEnd w:id="37"/>
      <w:r w:rsidRPr="00981744">
        <w:rPr>
          <w:rFonts w:ascii="Times New Roman" w:hAnsi="Times New Roman"/>
          <w:color w:val="000000"/>
          <w:sz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084863E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Ш. Перро «Кот в сапогах», Х.-К. Андерсен «Пятеро из одного стручка» </w:t>
      </w:r>
      <w:bookmarkStart w:id="38" w:name="63220a7a-3056-4cb7-8b8f-8dfa3716a258"/>
      <w:r w:rsidRPr="00981744">
        <w:rPr>
          <w:rFonts w:ascii="Times New Roman" w:hAnsi="Times New Roman"/>
          <w:color w:val="000000"/>
          <w:sz w:val="24"/>
          <w:lang w:val="ru-RU"/>
        </w:rPr>
        <w:t>и другие (по выбору)</w:t>
      </w:r>
      <w:bookmarkEnd w:id="38"/>
      <w:r w:rsidRPr="00981744">
        <w:rPr>
          <w:rFonts w:ascii="Times New Roman" w:hAnsi="Times New Roman"/>
          <w:color w:val="000000"/>
          <w:sz w:val="24"/>
          <w:lang w:val="ru-RU"/>
        </w:rPr>
        <w:t>.</w:t>
      </w:r>
    </w:p>
    <w:p w14:paraId="5C2E78E7"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Библиографическая культура</w:t>
      </w:r>
      <w:r w:rsidRPr="00981744">
        <w:rPr>
          <w:rFonts w:ascii="Times New Roman" w:hAnsi="Times New Roman"/>
          <w:color w:val="000000"/>
          <w:sz w:val="24"/>
          <w:lang w:val="ru-RU"/>
        </w:rPr>
        <w:t xml:space="preserve"> </w:t>
      </w:r>
      <w:r w:rsidRPr="00981744">
        <w:rPr>
          <w:rFonts w:ascii="Times New Roman" w:hAnsi="Times New Roman"/>
          <w:i/>
          <w:color w:val="000000"/>
          <w:sz w:val="24"/>
          <w:lang w:val="ru-RU"/>
        </w:rPr>
        <w:t>(работа с детской книгой и справочной литературой)</w:t>
      </w:r>
      <w:r w:rsidRPr="00981744">
        <w:rPr>
          <w:rFonts w:ascii="Times New Roman" w:hAnsi="Times New Roman"/>
          <w:color w:val="000000"/>
          <w:sz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7DE10EC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E00F8D5"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Базовые логические и исследовательские действия</w:t>
      </w:r>
      <w:r w:rsidRPr="00981744">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14:paraId="4656C5B1"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09EAE7A1"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сравнивать и группировать различные произведения по теме (о Родине,</w:t>
      </w:r>
    </w:p>
    <w:p w14:paraId="13C4B42D"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о родной природе, о детях, о животных, о семье, о чудесах и превращениях),</w:t>
      </w:r>
    </w:p>
    <w:p w14:paraId="7C40EE06"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по жанрам (произведения устного народного творчества, сказка (фольклорная</w:t>
      </w:r>
    </w:p>
    <w:p w14:paraId="61F8478D"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и литературная), рассказ, басня, стихотворение);</w:t>
      </w:r>
    </w:p>
    <w:p w14:paraId="0CDDD14E"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34B35216"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5E60EB09" w14:textId="77777777" w:rsidR="00015C0F" w:rsidRPr="00981744" w:rsidRDefault="00276244" w:rsidP="00276244">
      <w:pPr>
        <w:numPr>
          <w:ilvl w:val="0"/>
          <w:numId w:val="28"/>
        </w:numPr>
        <w:spacing w:after="0" w:line="1" w:lineRule="atLeast"/>
        <w:jc w:val="both"/>
        <w:rPr>
          <w:lang w:val="ru-RU"/>
        </w:rPr>
      </w:pPr>
      <w:r w:rsidRPr="00981744">
        <w:rPr>
          <w:rFonts w:ascii="Times New Roman" w:hAnsi="Times New Roman"/>
          <w:color w:val="000000"/>
          <w:sz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4725985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Работа с информацией</w:t>
      </w:r>
      <w:r w:rsidRPr="00981744">
        <w:rPr>
          <w:rFonts w:ascii="Times New Roman" w:hAnsi="Times New Roman"/>
          <w:color w:val="000000"/>
          <w:sz w:val="24"/>
          <w:lang w:val="ru-RU"/>
        </w:rPr>
        <w:t xml:space="preserve"> как часть познавательных универсальных учебных действий способствует формированию умений:</w:t>
      </w:r>
    </w:p>
    <w:p w14:paraId="0851A31D" w14:textId="77777777" w:rsidR="00015C0F" w:rsidRPr="00981744" w:rsidRDefault="00276244" w:rsidP="00276244">
      <w:pPr>
        <w:numPr>
          <w:ilvl w:val="0"/>
          <w:numId w:val="29"/>
        </w:numPr>
        <w:spacing w:after="0" w:line="1" w:lineRule="atLeast"/>
        <w:jc w:val="both"/>
        <w:rPr>
          <w:lang w:val="ru-RU"/>
        </w:rPr>
      </w:pPr>
      <w:r w:rsidRPr="00981744">
        <w:rPr>
          <w:rFonts w:ascii="Times New Roman" w:hAnsi="Times New Roman"/>
          <w:color w:val="000000"/>
          <w:sz w:val="24"/>
          <w:lang w:val="ru-RU"/>
        </w:rPr>
        <w:t>соотносить иллюстрации с текстом произведения;</w:t>
      </w:r>
    </w:p>
    <w:p w14:paraId="3EEB45C9" w14:textId="77777777" w:rsidR="00015C0F" w:rsidRPr="00981744" w:rsidRDefault="00276244" w:rsidP="00276244">
      <w:pPr>
        <w:numPr>
          <w:ilvl w:val="0"/>
          <w:numId w:val="29"/>
        </w:numPr>
        <w:spacing w:after="0" w:line="1" w:lineRule="atLeast"/>
        <w:jc w:val="both"/>
        <w:rPr>
          <w:lang w:val="ru-RU"/>
        </w:rPr>
      </w:pPr>
      <w:r w:rsidRPr="00981744">
        <w:rPr>
          <w:rFonts w:ascii="Times New Roman" w:hAnsi="Times New Roman"/>
          <w:color w:val="000000"/>
          <w:sz w:val="24"/>
          <w:lang w:val="ru-RU"/>
        </w:rPr>
        <w:t>ориентироваться в содержании книги, каталоге, выбирать книгу по автору, каталогу на основе рекомендованного списка;</w:t>
      </w:r>
    </w:p>
    <w:p w14:paraId="62E0F6FA" w14:textId="77777777" w:rsidR="00015C0F" w:rsidRPr="00981744" w:rsidRDefault="00276244" w:rsidP="00276244">
      <w:pPr>
        <w:numPr>
          <w:ilvl w:val="0"/>
          <w:numId w:val="29"/>
        </w:numPr>
        <w:spacing w:after="0" w:line="1" w:lineRule="atLeast"/>
        <w:jc w:val="both"/>
        <w:rPr>
          <w:lang w:val="ru-RU"/>
        </w:rPr>
      </w:pPr>
      <w:r w:rsidRPr="00981744">
        <w:rPr>
          <w:rFonts w:ascii="Times New Roman" w:hAnsi="Times New Roman"/>
          <w:color w:val="000000"/>
          <w:sz w:val="24"/>
          <w:lang w:val="ru-RU"/>
        </w:rPr>
        <w:t>по информации, представленной в оглавлении, в иллюстрациях предполагать тему и содержание книги;</w:t>
      </w:r>
    </w:p>
    <w:p w14:paraId="6B6FAF2E" w14:textId="77777777" w:rsidR="00015C0F" w:rsidRPr="00981744" w:rsidRDefault="00276244" w:rsidP="00276244">
      <w:pPr>
        <w:numPr>
          <w:ilvl w:val="0"/>
          <w:numId w:val="29"/>
        </w:numPr>
        <w:spacing w:after="0" w:line="1" w:lineRule="atLeast"/>
        <w:jc w:val="both"/>
        <w:rPr>
          <w:lang w:val="ru-RU"/>
        </w:rPr>
      </w:pPr>
      <w:r w:rsidRPr="00981744">
        <w:rPr>
          <w:rFonts w:ascii="Times New Roman" w:hAnsi="Times New Roman"/>
          <w:color w:val="000000"/>
          <w:sz w:val="24"/>
          <w:lang w:val="ru-RU"/>
        </w:rPr>
        <w:t>пользоваться словарями для уточнения значения незнакомого слова.</w:t>
      </w:r>
    </w:p>
    <w:p w14:paraId="36A07A2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Коммуникативные универсальные учебные</w:t>
      </w:r>
      <w:r w:rsidRPr="00981744">
        <w:rPr>
          <w:rFonts w:ascii="Times New Roman" w:hAnsi="Times New Roman"/>
          <w:color w:val="000000"/>
          <w:sz w:val="24"/>
          <w:lang w:val="ru-RU"/>
        </w:rPr>
        <w:t xml:space="preserve"> действия способствуют формированию умений:</w:t>
      </w:r>
    </w:p>
    <w:p w14:paraId="457B59E0" w14:textId="77777777" w:rsidR="00015C0F" w:rsidRPr="00981744" w:rsidRDefault="00276244" w:rsidP="00276244">
      <w:pPr>
        <w:numPr>
          <w:ilvl w:val="0"/>
          <w:numId w:val="30"/>
        </w:numPr>
        <w:spacing w:after="0" w:line="1" w:lineRule="atLeast"/>
        <w:jc w:val="both"/>
        <w:rPr>
          <w:lang w:val="ru-RU"/>
        </w:rPr>
      </w:pPr>
      <w:r w:rsidRPr="00981744">
        <w:rPr>
          <w:rFonts w:ascii="Times New Roman" w:hAnsi="Times New Roman"/>
          <w:color w:val="000000"/>
          <w:sz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2833BE31" w14:textId="77777777" w:rsidR="00015C0F" w:rsidRDefault="00276244" w:rsidP="00276244">
      <w:pPr>
        <w:numPr>
          <w:ilvl w:val="0"/>
          <w:numId w:val="30"/>
        </w:numPr>
        <w:spacing w:after="0" w:line="1" w:lineRule="atLeast"/>
        <w:jc w:val="both"/>
      </w:pPr>
      <w:r>
        <w:rPr>
          <w:rFonts w:ascii="Times New Roman" w:hAnsi="Times New Roman"/>
          <w:color w:val="000000"/>
          <w:sz w:val="24"/>
        </w:rPr>
        <w:t>на заданную тему;</w:t>
      </w:r>
    </w:p>
    <w:p w14:paraId="64143324" w14:textId="77777777" w:rsidR="00015C0F" w:rsidRPr="00981744" w:rsidRDefault="00276244" w:rsidP="00276244">
      <w:pPr>
        <w:numPr>
          <w:ilvl w:val="0"/>
          <w:numId w:val="30"/>
        </w:numPr>
        <w:spacing w:after="0" w:line="1" w:lineRule="atLeast"/>
        <w:jc w:val="both"/>
        <w:rPr>
          <w:lang w:val="ru-RU"/>
        </w:rPr>
      </w:pPr>
      <w:r w:rsidRPr="00981744">
        <w:rPr>
          <w:rFonts w:ascii="Times New Roman" w:hAnsi="Times New Roman"/>
          <w:color w:val="000000"/>
          <w:sz w:val="24"/>
          <w:lang w:val="ru-RU"/>
        </w:rPr>
        <w:t>пересказывать подробно и выборочно прочитанное произведение;</w:t>
      </w:r>
    </w:p>
    <w:p w14:paraId="75FAE802" w14:textId="77777777" w:rsidR="00015C0F" w:rsidRPr="00981744" w:rsidRDefault="00276244" w:rsidP="00276244">
      <w:pPr>
        <w:numPr>
          <w:ilvl w:val="0"/>
          <w:numId w:val="30"/>
        </w:numPr>
        <w:spacing w:after="0" w:line="1" w:lineRule="atLeast"/>
        <w:jc w:val="both"/>
        <w:rPr>
          <w:lang w:val="ru-RU"/>
        </w:rPr>
      </w:pPr>
      <w:r w:rsidRPr="00981744">
        <w:rPr>
          <w:rFonts w:ascii="Times New Roman" w:hAnsi="Times New Roman"/>
          <w:color w:val="000000"/>
          <w:sz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35A37F33" w14:textId="77777777" w:rsidR="00015C0F" w:rsidRDefault="00276244" w:rsidP="00276244">
      <w:pPr>
        <w:numPr>
          <w:ilvl w:val="0"/>
          <w:numId w:val="30"/>
        </w:numPr>
        <w:spacing w:after="0" w:line="1" w:lineRule="atLeast"/>
        <w:jc w:val="both"/>
      </w:pPr>
      <w:r>
        <w:rPr>
          <w:rFonts w:ascii="Times New Roman" w:hAnsi="Times New Roman"/>
          <w:color w:val="000000"/>
          <w:sz w:val="24"/>
        </w:rPr>
        <w:t>описывать (устно) картины природы;</w:t>
      </w:r>
    </w:p>
    <w:p w14:paraId="5C53A5B6" w14:textId="77777777" w:rsidR="00015C0F" w:rsidRPr="00981744" w:rsidRDefault="00276244" w:rsidP="00276244">
      <w:pPr>
        <w:numPr>
          <w:ilvl w:val="0"/>
          <w:numId w:val="30"/>
        </w:numPr>
        <w:spacing w:after="0" w:line="1" w:lineRule="atLeast"/>
        <w:jc w:val="both"/>
        <w:rPr>
          <w:lang w:val="ru-RU"/>
        </w:rPr>
      </w:pPr>
      <w:r w:rsidRPr="00981744">
        <w:rPr>
          <w:rFonts w:ascii="Times New Roman" w:hAnsi="Times New Roman"/>
          <w:color w:val="000000"/>
          <w:sz w:val="24"/>
          <w:lang w:val="ru-RU"/>
        </w:rPr>
        <w:t>сочинять по аналогии с прочитанным загадки, рассказы, небольшие сказки;</w:t>
      </w:r>
    </w:p>
    <w:p w14:paraId="10091D53" w14:textId="77777777" w:rsidR="00015C0F" w:rsidRPr="00981744" w:rsidRDefault="00276244" w:rsidP="00276244">
      <w:pPr>
        <w:numPr>
          <w:ilvl w:val="0"/>
          <w:numId w:val="30"/>
        </w:numPr>
        <w:spacing w:after="0" w:line="1" w:lineRule="atLeast"/>
        <w:jc w:val="both"/>
        <w:rPr>
          <w:lang w:val="ru-RU"/>
        </w:rPr>
      </w:pPr>
      <w:r w:rsidRPr="00981744">
        <w:rPr>
          <w:rFonts w:ascii="Times New Roman" w:hAnsi="Times New Roman"/>
          <w:color w:val="000000"/>
          <w:sz w:val="24"/>
          <w:lang w:val="ru-RU"/>
        </w:rPr>
        <w:lastRenderedPageBreak/>
        <w:t>участвовать в инсценировках и драматизации отрывков из художественных произведений.</w:t>
      </w:r>
    </w:p>
    <w:p w14:paraId="48B6A35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Регулятивные универсальные учебные действия</w:t>
      </w:r>
      <w:r w:rsidRPr="00981744">
        <w:rPr>
          <w:rFonts w:ascii="Times New Roman" w:hAnsi="Times New Roman"/>
          <w:color w:val="000000"/>
          <w:sz w:val="24"/>
          <w:lang w:val="ru-RU"/>
        </w:rPr>
        <w:t xml:space="preserve"> способствуют формированию умений:</w:t>
      </w:r>
    </w:p>
    <w:p w14:paraId="21A4FE33" w14:textId="77777777" w:rsidR="00015C0F" w:rsidRPr="00981744" w:rsidRDefault="00276244" w:rsidP="00276244">
      <w:pPr>
        <w:numPr>
          <w:ilvl w:val="0"/>
          <w:numId w:val="31"/>
        </w:numPr>
        <w:spacing w:after="0" w:line="1" w:lineRule="atLeast"/>
        <w:jc w:val="both"/>
        <w:rPr>
          <w:lang w:val="ru-RU"/>
        </w:rPr>
      </w:pPr>
      <w:r w:rsidRPr="00981744">
        <w:rPr>
          <w:rFonts w:ascii="Times New Roman" w:hAnsi="Times New Roman"/>
          <w:color w:val="000000"/>
          <w:sz w:val="24"/>
          <w:lang w:val="ru-RU"/>
        </w:rPr>
        <w:t>оценивать своё эмоциональное состояние, возникшее при прочтении (слушании) произведения;</w:t>
      </w:r>
    </w:p>
    <w:p w14:paraId="51B8A9D7" w14:textId="77777777" w:rsidR="00015C0F" w:rsidRPr="00981744" w:rsidRDefault="00276244" w:rsidP="00276244">
      <w:pPr>
        <w:numPr>
          <w:ilvl w:val="0"/>
          <w:numId w:val="31"/>
        </w:numPr>
        <w:spacing w:after="0" w:line="1" w:lineRule="atLeast"/>
        <w:jc w:val="both"/>
        <w:rPr>
          <w:lang w:val="ru-RU"/>
        </w:rPr>
      </w:pPr>
      <w:r w:rsidRPr="00981744">
        <w:rPr>
          <w:rFonts w:ascii="Times New Roman" w:hAnsi="Times New Roman"/>
          <w:color w:val="000000"/>
          <w:sz w:val="24"/>
          <w:lang w:val="ru-RU"/>
        </w:rPr>
        <w:t>удерживать в памяти последовательность событий прослушанного (прочитанного) текста;</w:t>
      </w:r>
    </w:p>
    <w:p w14:paraId="3458899A" w14:textId="77777777" w:rsidR="00015C0F" w:rsidRPr="00981744" w:rsidRDefault="00276244" w:rsidP="00276244">
      <w:pPr>
        <w:numPr>
          <w:ilvl w:val="0"/>
          <w:numId w:val="31"/>
        </w:numPr>
        <w:spacing w:after="0" w:line="1" w:lineRule="atLeast"/>
        <w:jc w:val="both"/>
        <w:rPr>
          <w:lang w:val="ru-RU"/>
        </w:rPr>
      </w:pPr>
      <w:r w:rsidRPr="00981744">
        <w:rPr>
          <w:rFonts w:ascii="Times New Roman" w:hAnsi="Times New Roman"/>
          <w:color w:val="000000"/>
          <w:sz w:val="24"/>
          <w:lang w:val="ru-RU"/>
        </w:rPr>
        <w:t>контролировать выполнение поставленной учебной задачи при чтении</w:t>
      </w:r>
    </w:p>
    <w:p w14:paraId="43A3B362" w14:textId="77777777" w:rsidR="00015C0F" w:rsidRDefault="00276244" w:rsidP="00276244">
      <w:pPr>
        <w:numPr>
          <w:ilvl w:val="0"/>
          <w:numId w:val="31"/>
        </w:numPr>
        <w:spacing w:after="0" w:line="1" w:lineRule="atLeast"/>
        <w:jc w:val="both"/>
      </w:pPr>
      <w:r>
        <w:rPr>
          <w:rFonts w:ascii="Times New Roman" w:hAnsi="Times New Roman"/>
          <w:color w:val="000000"/>
          <w:sz w:val="24"/>
        </w:rPr>
        <w:t>(слушании) произведения;</w:t>
      </w:r>
    </w:p>
    <w:p w14:paraId="7A2599A7" w14:textId="77777777" w:rsidR="00015C0F" w:rsidRPr="00981744" w:rsidRDefault="00276244" w:rsidP="00276244">
      <w:pPr>
        <w:numPr>
          <w:ilvl w:val="0"/>
          <w:numId w:val="31"/>
        </w:numPr>
        <w:spacing w:after="0" w:line="1" w:lineRule="atLeast"/>
        <w:jc w:val="both"/>
        <w:rPr>
          <w:lang w:val="ru-RU"/>
        </w:rPr>
      </w:pPr>
      <w:r w:rsidRPr="00981744">
        <w:rPr>
          <w:rFonts w:ascii="Times New Roman" w:hAnsi="Times New Roman"/>
          <w:color w:val="000000"/>
          <w:sz w:val="24"/>
          <w:lang w:val="ru-RU"/>
        </w:rPr>
        <w:t>проверять (по образцу) выполнение поставленной учебной задачи.</w:t>
      </w:r>
    </w:p>
    <w:p w14:paraId="0F84A0D2"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Совместная деятельность</w:t>
      </w:r>
      <w:r w:rsidRPr="00981744">
        <w:rPr>
          <w:rFonts w:ascii="Times New Roman" w:hAnsi="Times New Roman"/>
          <w:color w:val="000000"/>
          <w:sz w:val="24"/>
          <w:lang w:val="ru-RU"/>
        </w:rPr>
        <w:t xml:space="preserve"> способствует формированию умений:</w:t>
      </w:r>
    </w:p>
    <w:p w14:paraId="6E1A4338" w14:textId="77777777" w:rsidR="00015C0F" w:rsidRPr="00981744" w:rsidRDefault="00276244" w:rsidP="00276244">
      <w:pPr>
        <w:numPr>
          <w:ilvl w:val="0"/>
          <w:numId w:val="32"/>
        </w:numPr>
        <w:spacing w:after="0" w:line="1" w:lineRule="atLeast"/>
        <w:jc w:val="both"/>
        <w:rPr>
          <w:lang w:val="ru-RU"/>
        </w:rPr>
      </w:pPr>
      <w:r w:rsidRPr="00981744">
        <w:rPr>
          <w:rFonts w:ascii="Times New Roman" w:hAnsi="Times New Roman"/>
          <w:color w:val="000000"/>
          <w:sz w:val="24"/>
          <w:lang w:val="ru-RU"/>
        </w:rPr>
        <w:t>выбирать себе партнёров по совместной деятельности;</w:t>
      </w:r>
    </w:p>
    <w:p w14:paraId="0091BE9F" w14:textId="77777777" w:rsidR="00015C0F" w:rsidRPr="00981744" w:rsidRDefault="00276244" w:rsidP="00276244">
      <w:pPr>
        <w:numPr>
          <w:ilvl w:val="0"/>
          <w:numId w:val="32"/>
        </w:numPr>
        <w:spacing w:after="0" w:line="1" w:lineRule="atLeast"/>
        <w:jc w:val="both"/>
        <w:rPr>
          <w:lang w:val="ru-RU"/>
        </w:rPr>
      </w:pPr>
      <w:r w:rsidRPr="00981744">
        <w:rPr>
          <w:rFonts w:ascii="Times New Roman" w:hAnsi="Times New Roman"/>
          <w:color w:val="000000"/>
          <w:sz w:val="24"/>
          <w:lang w:val="ru-RU"/>
        </w:rPr>
        <w:t>распределять работу, договариваться, приходить к общему решению, отвечать за общий результат работы.</w:t>
      </w:r>
    </w:p>
    <w:p w14:paraId="724A963A" w14:textId="77777777" w:rsidR="00015C0F" w:rsidRPr="00981744" w:rsidRDefault="00015C0F">
      <w:pPr>
        <w:spacing w:after="0" w:line="1" w:lineRule="atLeast"/>
        <w:ind w:left="120"/>
        <w:jc w:val="both"/>
        <w:rPr>
          <w:lang w:val="ru-RU"/>
        </w:rPr>
      </w:pPr>
    </w:p>
    <w:p w14:paraId="32721F51" w14:textId="77777777" w:rsidR="00015C0F" w:rsidRPr="00981744" w:rsidRDefault="00276244">
      <w:pPr>
        <w:spacing w:after="0" w:line="1" w:lineRule="atLeast"/>
        <w:ind w:firstLine="600"/>
        <w:jc w:val="both"/>
        <w:rPr>
          <w:lang w:val="ru-RU"/>
        </w:rPr>
      </w:pPr>
      <w:r w:rsidRPr="00981744">
        <w:rPr>
          <w:rFonts w:ascii="Times New Roman" w:hAnsi="Times New Roman"/>
          <w:b/>
          <w:color w:val="333333"/>
          <w:sz w:val="24"/>
          <w:lang w:val="ru-RU"/>
        </w:rPr>
        <w:t>3 КЛАСС</w:t>
      </w:r>
    </w:p>
    <w:p w14:paraId="5F28292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О Родине и её истории.</w:t>
      </w:r>
      <w:r w:rsidRPr="00981744">
        <w:rPr>
          <w:rFonts w:ascii="Times New Roman" w:hAnsi="Times New Roman"/>
          <w:color w:val="000000"/>
          <w:sz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4"/>
        </w:rPr>
        <w:t>I</w:t>
      </w:r>
      <w:r w:rsidRPr="00981744">
        <w:rPr>
          <w:rFonts w:ascii="Times New Roman" w:hAnsi="Times New Roman"/>
          <w:color w:val="000000"/>
          <w:sz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22C0EA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9" w:name="96e70618-7a1d-4135-8fd3-a8d5b625e8a7"/>
      <w:r w:rsidRPr="00981744">
        <w:rPr>
          <w:rFonts w:ascii="Times New Roman" w:hAnsi="Times New Roman"/>
          <w:color w:val="000000"/>
          <w:sz w:val="24"/>
          <w:lang w:val="ru-RU"/>
        </w:rPr>
        <w:t>и другое (по выбору)</w:t>
      </w:r>
      <w:bookmarkEnd w:id="39"/>
      <w:r w:rsidRPr="00981744">
        <w:rPr>
          <w:rFonts w:ascii="Times New Roman" w:hAnsi="Times New Roman"/>
          <w:color w:val="000000"/>
          <w:sz w:val="24"/>
          <w:lang w:val="ru-RU"/>
        </w:rPr>
        <w:t>.</w:t>
      </w:r>
    </w:p>
    <w:p w14:paraId="5DE5CFF0"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Фольклор (устное народное творчество). </w:t>
      </w:r>
      <w:r w:rsidRPr="00981744">
        <w:rPr>
          <w:rFonts w:ascii="Times New Roman" w:hAnsi="Times New Roman"/>
          <w:color w:val="000000"/>
          <w:sz w:val="24"/>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54671E7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Фольклорная сказка как отражение общечеловеческих ценностей и нравственных правил.</w:t>
      </w:r>
      <w:r w:rsidRPr="00981744">
        <w:rPr>
          <w:rFonts w:ascii="Times New Roman" w:hAnsi="Times New Roman"/>
          <w:color w:val="000000"/>
          <w:sz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40" w:name="6dc3c912-0f6b-44b2-87fb-4fa8c0a8ddd8"/>
      <w:r w:rsidRPr="00981744">
        <w:rPr>
          <w:rFonts w:ascii="Times New Roman" w:hAnsi="Times New Roman"/>
          <w:color w:val="000000"/>
          <w:sz w:val="24"/>
          <w:lang w:val="ru-RU"/>
        </w:rPr>
        <w:t>и др.)</w:t>
      </w:r>
      <w:bookmarkEnd w:id="40"/>
      <w:r w:rsidRPr="00981744">
        <w:rPr>
          <w:rFonts w:ascii="Times New Roman" w:hAnsi="Times New Roman"/>
          <w:color w:val="000000"/>
          <w:sz w:val="24"/>
          <w:lang w:val="ru-RU"/>
        </w:rPr>
        <w:t>. Отражение в сказках народного быта и культуры. Составление плана сказки.</w:t>
      </w:r>
    </w:p>
    <w:p w14:paraId="1309049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Круг чтения: народная песня.</w:t>
      </w:r>
      <w:r w:rsidRPr="00981744">
        <w:rPr>
          <w:rFonts w:ascii="Times New Roman" w:hAnsi="Times New Roman"/>
          <w:color w:val="000000"/>
          <w:sz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5C00E4C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41" w:name="2d4a2950-b4e9-4f16-a8a6-487d5016001d"/>
      <w:r w:rsidRPr="00981744">
        <w:rPr>
          <w:rFonts w:ascii="Times New Roman" w:hAnsi="Times New Roman"/>
          <w:color w:val="000000"/>
          <w:sz w:val="24"/>
          <w:lang w:val="ru-RU"/>
        </w:rPr>
        <w:t>и другие (по выбору)</w:t>
      </w:r>
      <w:bookmarkEnd w:id="41"/>
      <w:r w:rsidRPr="00981744">
        <w:rPr>
          <w:rFonts w:ascii="Times New Roman" w:hAnsi="Times New Roman"/>
          <w:color w:val="000000"/>
          <w:sz w:val="24"/>
          <w:lang w:val="ru-RU"/>
        </w:rPr>
        <w:t>.</w:t>
      </w:r>
    </w:p>
    <w:p w14:paraId="29555F5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Творчество А. С. Пушкина. </w:t>
      </w:r>
      <w:r w:rsidRPr="00981744">
        <w:rPr>
          <w:rFonts w:ascii="Times New Roman" w:hAnsi="Times New Roman"/>
          <w:color w:val="000000"/>
          <w:sz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w:t>
      </w:r>
      <w:r w:rsidRPr="00981744">
        <w:rPr>
          <w:rFonts w:ascii="Times New Roman" w:hAnsi="Times New Roman"/>
          <w:color w:val="000000"/>
          <w:sz w:val="24"/>
          <w:lang w:val="ru-RU"/>
        </w:rPr>
        <w:lastRenderedPageBreak/>
        <w:t xml:space="preserve">могучем богатыре князе Гвидоне Салтановиче и о прекрасной царевне Лебеди» </w:t>
      </w:r>
      <w:bookmarkStart w:id="42" w:name="80f00626-952e-41bd-9beb-6d0f5fe1ba6b"/>
      <w:r w:rsidRPr="00981744">
        <w:rPr>
          <w:rFonts w:ascii="Times New Roman" w:hAnsi="Times New Roman"/>
          <w:color w:val="000000"/>
          <w:sz w:val="24"/>
          <w:lang w:val="ru-RU"/>
        </w:rPr>
        <w:t>и другие по выбору)</w:t>
      </w:r>
      <w:bookmarkEnd w:id="42"/>
      <w:r w:rsidRPr="00981744">
        <w:rPr>
          <w:rFonts w:ascii="Times New Roman" w:hAnsi="Times New Roman"/>
          <w:color w:val="000000"/>
          <w:sz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4B3662A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43" w:name="db43cb12-75a1-43f5-b252-1995adfd2fff"/>
      <w:r w:rsidRPr="00981744">
        <w:rPr>
          <w:rFonts w:ascii="Times New Roman" w:hAnsi="Times New Roman"/>
          <w:color w:val="000000"/>
          <w:sz w:val="24"/>
          <w:lang w:val="ru-RU"/>
        </w:rPr>
        <w:t>и другие (по выбору)</w:t>
      </w:r>
      <w:bookmarkEnd w:id="43"/>
      <w:r w:rsidRPr="00981744">
        <w:rPr>
          <w:rFonts w:ascii="Times New Roman" w:hAnsi="Times New Roman"/>
          <w:color w:val="000000"/>
          <w:sz w:val="24"/>
          <w:lang w:val="ru-RU"/>
        </w:rPr>
        <w:t>.</w:t>
      </w:r>
    </w:p>
    <w:p w14:paraId="0074157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Творчество И. А. Крылова.</w:t>
      </w:r>
      <w:r w:rsidRPr="00981744">
        <w:rPr>
          <w:rFonts w:ascii="Times New Roman" w:hAnsi="Times New Roman"/>
          <w:color w:val="000000"/>
          <w:sz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4" w:name="99ba0051-1be8-4e8f-b0dd-a10143c31c81"/>
      <w:r w:rsidRPr="00981744">
        <w:rPr>
          <w:rFonts w:ascii="Times New Roman" w:hAnsi="Times New Roman"/>
          <w:color w:val="000000"/>
          <w:sz w:val="24"/>
          <w:lang w:val="ru-RU"/>
        </w:rPr>
        <w:t>(не менее двух)</w:t>
      </w:r>
      <w:bookmarkEnd w:id="44"/>
      <w:r w:rsidRPr="00981744">
        <w:rPr>
          <w:rFonts w:ascii="Times New Roman" w:hAnsi="Times New Roman"/>
          <w:color w:val="000000"/>
          <w:sz w:val="24"/>
          <w:lang w:val="ru-RU"/>
        </w:rPr>
        <w:t xml:space="preserve">: назначение, темы и герои, особенности языка. Явная и скрытая мораль басен. Использование крылатых выражений в речи. </w:t>
      </w:r>
    </w:p>
    <w:p w14:paraId="006813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И.А. Крылов «Ворона и Лисица», «Лисица и виноград», «Мартышка и очки» </w:t>
      </w:r>
      <w:bookmarkStart w:id="45" w:name="738a01c7-d12e-4abb-aa19-15d8e09af024"/>
      <w:r w:rsidRPr="00981744">
        <w:rPr>
          <w:rFonts w:ascii="Times New Roman" w:hAnsi="Times New Roman"/>
          <w:color w:val="000000"/>
          <w:sz w:val="24"/>
          <w:lang w:val="ru-RU"/>
        </w:rPr>
        <w:t>и другие (по выбору)</w:t>
      </w:r>
      <w:bookmarkEnd w:id="45"/>
      <w:r w:rsidRPr="00981744">
        <w:rPr>
          <w:rFonts w:ascii="Times New Roman" w:hAnsi="Times New Roman"/>
          <w:color w:val="000000"/>
          <w:sz w:val="24"/>
          <w:lang w:val="ru-RU"/>
        </w:rPr>
        <w:t>.</w:t>
      </w:r>
    </w:p>
    <w:p w14:paraId="33BF1CD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Картины природы в произведениях поэтов и писателей Х</w:t>
      </w:r>
      <w:r>
        <w:rPr>
          <w:rFonts w:ascii="Times New Roman" w:hAnsi="Times New Roman"/>
          <w:i/>
          <w:color w:val="000000"/>
          <w:sz w:val="24"/>
        </w:rPr>
        <w:t>I</w:t>
      </w:r>
      <w:r w:rsidRPr="00981744">
        <w:rPr>
          <w:rFonts w:ascii="Times New Roman" w:hAnsi="Times New Roman"/>
          <w:i/>
          <w:color w:val="000000"/>
          <w:sz w:val="24"/>
          <w:lang w:val="ru-RU"/>
        </w:rPr>
        <w:t>Х–ХХ веков</w:t>
      </w:r>
      <w:r w:rsidRPr="00981744">
        <w:rPr>
          <w:rFonts w:ascii="Times New Roman" w:hAnsi="Times New Roman"/>
          <w:color w:val="000000"/>
          <w:sz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6" w:name="a8556af8-9a03-49c3-b8c8-d0217dccd1c5"/>
      <w:r w:rsidRPr="00981744">
        <w:rPr>
          <w:rFonts w:ascii="Times New Roman" w:hAnsi="Times New Roman"/>
          <w:color w:val="000000"/>
          <w:sz w:val="24"/>
          <w:lang w:val="ru-RU"/>
        </w:rPr>
        <w:t>(не менее пяти авторов по выбору)</w:t>
      </w:r>
      <w:bookmarkEnd w:id="46"/>
      <w:r w:rsidRPr="00981744">
        <w:rPr>
          <w:rFonts w:ascii="Times New Roman" w:hAnsi="Times New Roman"/>
          <w:color w:val="000000"/>
          <w:sz w:val="24"/>
          <w:lang w:val="ru-RU"/>
        </w:rPr>
        <w:t xml:space="preserve">: Ф. И. Тютчева, А. А. Фета, А. Н. Майкова, Н. А. Некрасова, А. А. Блока, И. А. Бунина, </w:t>
      </w:r>
      <w:bookmarkStart w:id="47" w:name="236d15e5-7adb-4fc2-919e-678797fd1898"/>
      <w:r w:rsidRPr="00981744">
        <w:rPr>
          <w:rFonts w:ascii="Times New Roman" w:hAnsi="Times New Roman"/>
          <w:color w:val="000000"/>
          <w:sz w:val="24"/>
          <w:lang w:val="ru-RU"/>
        </w:rPr>
        <w:t>С. А. Есенина, А. П. Чехова, К. Г. Паустовского и др.</w:t>
      </w:r>
      <w:bookmarkEnd w:id="47"/>
      <w:r w:rsidRPr="00981744">
        <w:rPr>
          <w:rFonts w:ascii="Times New Roman" w:hAnsi="Times New Roman"/>
          <w:color w:val="000000"/>
          <w:sz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45C21EF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8" w:name="b39133dd-5b08-4549-a5bd-8bf368254092"/>
      <w:r w:rsidRPr="00981744">
        <w:rPr>
          <w:rFonts w:ascii="Times New Roman" w:hAnsi="Times New Roman"/>
          <w:color w:val="000000"/>
          <w:sz w:val="24"/>
          <w:lang w:val="ru-RU"/>
        </w:rPr>
        <w:t>и другие (по выбору)</w:t>
      </w:r>
      <w:bookmarkEnd w:id="48"/>
      <w:r w:rsidRPr="00981744">
        <w:rPr>
          <w:rFonts w:ascii="Times New Roman" w:hAnsi="Times New Roman"/>
          <w:color w:val="000000"/>
          <w:sz w:val="24"/>
          <w:lang w:val="ru-RU"/>
        </w:rPr>
        <w:t>.</w:t>
      </w:r>
    </w:p>
    <w:p w14:paraId="432A8FF2"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Творчество Л. Н. Толстого</w:t>
      </w:r>
      <w:r w:rsidRPr="00981744">
        <w:rPr>
          <w:rFonts w:ascii="Times New Roman" w:hAnsi="Times New Roman"/>
          <w:color w:val="000000"/>
          <w:sz w:val="24"/>
          <w:lang w:val="ru-RU"/>
        </w:rPr>
        <w:t xml:space="preserve">. Жанровое многообразие произведений Л. Н. Толстого: сказки, рассказы, басни, быль </w:t>
      </w:r>
      <w:bookmarkStart w:id="49" w:name="1a0e8552-8319-44da-b4b7-9c067d7af546"/>
      <w:r w:rsidRPr="00981744">
        <w:rPr>
          <w:rFonts w:ascii="Times New Roman" w:hAnsi="Times New Roman"/>
          <w:color w:val="000000"/>
          <w:sz w:val="24"/>
          <w:lang w:val="ru-RU"/>
        </w:rPr>
        <w:t>(не менее трёх произведений)</w:t>
      </w:r>
      <w:bookmarkEnd w:id="49"/>
      <w:r w:rsidRPr="00981744">
        <w:rPr>
          <w:rFonts w:ascii="Times New Roman" w:hAnsi="Times New Roman"/>
          <w:color w:val="000000"/>
          <w:sz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52E102D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Л.Н. Толстой «Лебеди», «Зайцы», «Прыжок», «Акула» </w:t>
      </w:r>
      <w:bookmarkStart w:id="50" w:name="7bc5c68d-92f5-41d5-9535-d638ea476e3f"/>
      <w:r w:rsidRPr="00981744">
        <w:rPr>
          <w:rFonts w:ascii="Times New Roman" w:hAnsi="Times New Roman"/>
          <w:color w:val="000000"/>
          <w:sz w:val="24"/>
          <w:lang w:val="ru-RU"/>
        </w:rPr>
        <w:t>и другие</w:t>
      </w:r>
      <w:bookmarkEnd w:id="50"/>
      <w:r w:rsidRPr="00981744">
        <w:rPr>
          <w:rFonts w:ascii="Times New Roman" w:hAnsi="Times New Roman"/>
          <w:color w:val="000000"/>
          <w:sz w:val="24"/>
          <w:lang w:val="ru-RU"/>
        </w:rPr>
        <w:t>.</w:t>
      </w:r>
    </w:p>
    <w:p w14:paraId="1D35E5D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Литературная сказка.</w:t>
      </w:r>
      <w:r w:rsidRPr="00981744">
        <w:rPr>
          <w:rFonts w:ascii="Times New Roman" w:hAnsi="Times New Roman"/>
          <w:color w:val="000000"/>
          <w:sz w:val="24"/>
          <w:lang w:val="ru-RU"/>
        </w:rPr>
        <w:t xml:space="preserve"> Литературная сказка русских писателей </w:t>
      </w:r>
      <w:bookmarkStart w:id="51" w:name="14358877-86a6-40e2-9fb5-58334b8a6e9a"/>
      <w:r w:rsidRPr="00981744">
        <w:rPr>
          <w:rFonts w:ascii="Times New Roman" w:hAnsi="Times New Roman"/>
          <w:color w:val="000000"/>
          <w:sz w:val="24"/>
          <w:lang w:val="ru-RU"/>
        </w:rPr>
        <w:t>(не менее двух)</w:t>
      </w:r>
      <w:bookmarkEnd w:id="51"/>
      <w:r w:rsidRPr="00981744">
        <w:rPr>
          <w:rFonts w:ascii="Times New Roman" w:hAnsi="Times New Roman"/>
          <w:color w:val="000000"/>
          <w:sz w:val="24"/>
          <w:lang w:val="ru-RU"/>
        </w:rPr>
        <w:t xml:space="preserve">. Круг чтения: произведения В. М. Гаршина, М. Горького, И. С. Соколова-Микитова </w:t>
      </w:r>
      <w:bookmarkStart w:id="52" w:name="c6bf05b5-49bd-40a2-90b7-cfd41b2279a7"/>
      <w:r w:rsidRPr="00981744">
        <w:rPr>
          <w:rFonts w:ascii="Times New Roman" w:hAnsi="Times New Roman"/>
          <w:color w:val="000000"/>
          <w:sz w:val="24"/>
          <w:lang w:val="ru-RU"/>
        </w:rPr>
        <w:t>и др.</w:t>
      </w:r>
      <w:bookmarkEnd w:id="52"/>
      <w:r w:rsidRPr="00981744">
        <w:rPr>
          <w:rFonts w:ascii="Times New Roman" w:hAnsi="Times New Roman"/>
          <w:color w:val="000000"/>
          <w:sz w:val="24"/>
          <w:lang w:val="ru-RU"/>
        </w:rPr>
        <w:t xml:space="preserve"> Особенности авторских сказок (сюжет, язык, герои). Составление аннотации.</w:t>
      </w:r>
    </w:p>
    <w:p w14:paraId="37BF41B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53" w:name="ea02cf5f-d5e4-4b30-812a-1b46ec679534"/>
      <w:r w:rsidRPr="00981744">
        <w:rPr>
          <w:rFonts w:ascii="Times New Roman" w:hAnsi="Times New Roman"/>
          <w:color w:val="000000"/>
          <w:sz w:val="24"/>
          <w:lang w:val="ru-RU"/>
        </w:rPr>
        <w:t>и другие (по выбору)</w:t>
      </w:r>
      <w:bookmarkEnd w:id="53"/>
      <w:r w:rsidRPr="00981744">
        <w:rPr>
          <w:rFonts w:ascii="Times New Roman" w:hAnsi="Times New Roman"/>
          <w:color w:val="000000"/>
          <w:sz w:val="24"/>
          <w:lang w:val="ru-RU"/>
        </w:rPr>
        <w:t>.</w:t>
      </w:r>
    </w:p>
    <w:p w14:paraId="3F4A11A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Произведения о взаимоотношениях человека и животных</w:t>
      </w:r>
      <w:r w:rsidRPr="00981744">
        <w:rPr>
          <w:rFonts w:ascii="Times New Roman" w:hAnsi="Times New Roman"/>
          <w:color w:val="000000"/>
          <w:sz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179428A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Б.С. Житков «Про обезьянку», К.Г. Паустовский «Барсучий нос», «Кот-ворюга», Д.Н. Мамин-Сибиряк «Приёмыш» </w:t>
      </w:r>
      <w:bookmarkStart w:id="54" w:name="68f21dae-0b2e-4871-b761-be4991ec4878"/>
      <w:r w:rsidRPr="00981744">
        <w:rPr>
          <w:rFonts w:ascii="Times New Roman" w:hAnsi="Times New Roman"/>
          <w:color w:val="000000"/>
          <w:sz w:val="24"/>
          <w:lang w:val="ru-RU"/>
        </w:rPr>
        <w:t>и другое (по выбору)</w:t>
      </w:r>
      <w:bookmarkEnd w:id="54"/>
      <w:r w:rsidRPr="00981744">
        <w:rPr>
          <w:rFonts w:ascii="Times New Roman" w:hAnsi="Times New Roman"/>
          <w:color w:val="000000"/>
          <w:sz w:val="24"/>
          <w:lang w:val="ru-RU"/>
        </w:rPr>
        <w:t>.</w:t>
      </w:r>
    </w:p>
    <w:p w14:paraId="29E7971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Произведения о детях</w:t>
      </w:r>
      <w:r w:rsidRPr="00981744">
        <w:rPr>
          <w:rFonts w:ascii="Times New Roman" w:hAnsi="Times New Roman"/>
          <w:color w:val="000000"/>
          <w:sz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5" w:name="7684134c-2d89-4058-b80b-6ad24d340e2c"/>
      <w:r w:rsidRPr="00981744">
        <w:rPr>
          <w:rFonts w:ascii="Times New Roman" w:hAnsi="Times New Roman"/>
          <w:color w:val="000000"/>
          <w:sz w:val="24"/>
          <w:lang w:val="ru-RU"/>
        </w:rPr>
        <w:t xml:space="preserve">произведения по выбору </w:t>
      </w:r>
      <w:r w:rsidRPr="00981744">
        <w:rPr>
          <w:rFonts w:ascii="Times New Roman" w:hAnsi="Times New Roman"/>
          <w:color w:val="000000"/>
          <w:sz w:val="24"/>
          <w:lang w:val="ru-RU"/>
        </w:rPr>
        <w:lastRenderedPageBreak/>
        <w:t>двух-трёх авторов</w:t>
      </w:r>
      <w:bookmarkEnd w:id="55"/>
      <w:r w:rsidRPr="00981744">
        <w:rPr>
          <w:rFonts w:ascii="Times New Roman" w:hAnsi="Times New Roman"/>
          <w:color w:val="000000"/>
          <w:sz w:val="24"/>
          <w:lang w:val="ru-RU"/>
        </w:rPr>
        <w:t>). Основные события сюжета, отношение к ним героев произведения. Оценка нравственных качеств, проявляющихся в военное время.</w:t>
      </w:r>
    </w:p>
    <w:p w14:paraId="349BDE5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Л. Пантелеев «На ялике», А. Гайдар «Тимур и его команда» (отрывки), Л. Кассиль </w:t>
      </w:r>
      <w:bookmarkStart w:id="56" w:name="e453ae69-7b50-49e1-850e-5455f39cac3b"/>
      <w:r w:rsidRPr="00981744">
        <w:rPr>
          <w:rFonts w:ascii="Times New Roman" w:hAnsi="Times New Roman"/>
          <w:color w:val="000000"/>
          <w:sz w:val="24"/>
          <w:lang w:val="ru-RU"/>
        </w:rPr>
        <w:t>и другие (по выбору)</w:t>
      </w:r>
      <w:bookmarkEnd w:id="56"/>
      <w:r w:rsidRPr="00981744">
        <w:rPr>
          <w:rFonts w:ascii="Times New Roman" w:hAnsi="Times New Roman"/>
          <w:color w:val="000000"/>
          <w:sz w:val="24"/>
          <w:lang w:val="ru-RU"/>
        </w:rPr>
        <w:t>.</w:t>
      </w:r>
    </w:p>
    <w:p w14:paraId="5AAE788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Юмористические произведения.</w:t>
      </w:r>
      <w:r w:rsidRPr="00981744">
        <w:rPr>
          <w:rFonts w:ascii="Times New Roman" w:hAnsi="Times New Roman"/>
          <w:color w:val="000000"/>
          <w:sz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7" w:name="db307144-10c3-47e0-8f79-b83f6461fd22"/>
      <w:r w:rsidRPr="00981744">
        <w:rPr>
          <w:rFonts w:ascii="Times New Roman" w:hAnsi="Times New Roman"/>
          <w:color w:val="000000"/>
          <w:sz w:val="24"/>
          <w:lang w:val="ru-RU"/>
        </w:rPr>
        <w:t>(не менее двух произведений)</w:t>
      </w:r>
      <w:bookmarkEnd w:id="57"/>
      <w:r w:rsidRPr="00981744">
        <w:rPr>
          <w:rFonts w:ascii="Times New Roman" w:hAnsi="Times New Roman"/>
          <w:color w:val="000000"/>
          <w:sz w:val="24"/>
          <w:lang w:val="ru-RU"/>
        </w:rPr>
        <w:t xml:space="preserve">: Н. Н. Носов, В.Ю. Драгунский, </w:t>
      </w:r>
      <w:bookmarkStart w:id="58" w:name="cb0fcba1-b7c3-44d2-9bb6-c0a6c9168eca"/>
      <w:r w:rsidRPr="00981744">
        <w:rPr>
          <w:rFonts w:ascii="Times New Roman" w:hAnsi="Times New Roman"/>
          <w:color w:val="000000"/>
          <w:sz w:val="24"/>
          <w:lang w:val="ru-RU"/>
        </w:rPr>
        <w:t>М. М. Зощенко и др.</w:t>
      </w:r>
      <w:bookmarkEnd w:id="58"/>
    </w:p>
    <w:p w14:paraId="72532F6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9" w:name="bfd2c4b6-8e45-47df-8299-90bb4d27aacd"/>
      <w:r w:rsidRPr="00981744">
        <w:rPr>
          <w:rFonts w:ascii="Times New Roman" w:hAnsi="Times New Roman"/>
          <w:color w:val="000000"/>
          <w:sz w:val="24"/>
          <w:lang w:val="ru-RU"/>
        </w:rPr>
        <w:t>и другие (по выбору)</w:t>
      </w:r>
      <w:bookmarkEnd w:id="59"/>
      <w:r w:rsidRPr="00981744">
        <w:rPr>
          <w:rFonts w:ascii="Times New Roman" w:hAnsi="Times New Roman"/>
          <w:color w:val="000000"/>
          <w:sz w:val="24"/>
          <w:lang w:val="ru-RU"/>
        </w:rPr>
        <w:t>.</w:t>
      </w:r>
    </w:p>
    <w:p w14:paraId="7C4E8A7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Зарубежная литература.</w:t>
      </w:r>
      <w:r w:rsidRPr="00981744">
        <w:rPr>
          <w:rFonts w:ascii="Times New Roman" w:hAnsi="Times New Roman"/>
          <w:color w:val="000000"/>
          <w:sz w:val="24"/>
          <w:lang w:val="ru-RU"/>
        </w:rPr>
        <w:t xml:space="preserve"> Круг чтения </w:t>
      </w:r>
      <w:bookmarkStart w:id="60" w:name="3e21f5c4-1001-4583-8489-5f0ba36061b9"/>
      <w:r w:rsidRPr="00981744">
        <w:rPr>
          <w:rFonts w:ascii="Times New Roman" w:hAnsi="Times New Roman"/>
          <w:color w:val="000000"/>
          <w:sz w:val="24"/>
          <w:lang w:val="ru-RU"/>
        </w:rPr>
        <w:t>(произведения двух-трёх авторов по выбору):</w:t>
      </w:r>
      <w:bookmarkEnd w:id="60"/>
      <w:r w:rsidRPr="00981744">
        <w:rPr>
          <w:rFonts w:ascii="Times New Roman" w:hAnsi="Times New Roman"/>
          <w:color w:val="000000"/>
          <w:sz w:val="24"/>
          <w:lang w:val="ru-RU"/>
        </w:rPr>
        <w:t xml:space="preserve"> литературные сказки Ш. Перро, Х.-К. Андерсена, </w:t>
      </w:r>
      <w:bookmarkStart w:id="61" w:name="f6f542f3-f6cf-4368-a418-eb5d19aa0b2b"/>
      <w:r w:rsidRPr="00981744">
        <w:rPr>
          <w:rFonts w:ascii="Times New Roman" w:hAnsi="Times New Roman"/>
          <w:color w:val="000000"/>
          <w:sz w:val="24"/>
          <w:lang w:val="ru-RU"/>
        </w:rPr>
        <w:t>Р. Киплинга.</w:t>
      </w:r>
      <w:bookmarkEnd w:id="61"/>
      <w:r w:rsidRPr="00981744">
        <w:rPr>
          <w:rFonts w:ascii="Times New Roman" w:hAnsi="Times New Roman"/>
          <w:color w:val="000000"/>
          <w:sz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6C23B1D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Х.-К. Андерсен «Гадкий утёнок», Ш. Перро «Подарок феи» </w:t>
      </w:r>
      <w:bookmarkStart w:id="62" w:name="0e6b1fdc-e350-43b1-a03c-45387667d39d"/>
      <w:r w:rsidRPr="00981744">
        <w:rPr>
          <w:rFonts w:ascii="Times New Roman" w:hAnsi="Times New Roman"/>
          <w:color w:val="000000"/>
          <w:sz w:val="24"/>
          <w:lang w:val="ru-RU"/>
        </w:rPr>
        <w:t>и другие (по выбору)</w:t>
      </w:r>
      <w:bookmarkEnd w:id="62"/>
      <w:r w:rsidRPr="00981744">
        <w:rPr>
          <w:rFonts w:ascii="Times New Roman" w:hAnsi="Times New Roman"/>
          <w:color w:val="000000"/>
          <w:sz w:val="24"/>
          <w:lang w:val="ru-RU"/>
        </w:rPr>
        <w:t>.</w:t>
      </w:r>
    </w:p>
    <w:p w14:paraId="306AED4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Библиографическая культура (работа с детской книгой и справочной литературой).</w:t>
      </w:r>
      <w:r w:rsidRPr="00981744">
        <w:rPr>
          <w:rFonts w:ascii="Times New Roman" w:hAnsi="Times New Roman"/>
          <w:color w:val="000000"/>
          <w:sz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111EC5F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49C8B0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Базовые логические и исследовательские действия</w:t>
      </w:r>
      <w:r w:rsidRPr="00981744">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14:paraId="648DD179" w14:textId="77777777" w:rsidR="00015C0F" w:rsidRPr="00981744" w:rsidRDefault="00276244" w:rsidP="00276244">
      <w:pPr>
        <w:numPr>
          <w:ilvl w:val="0"/>
          <w:numId w:val="33"/>
        </w:numPr>
        <w:spacing w:after="0" w:line="1" w:lineRule="atLeast"/>
        <w:jc w:val="both"/>
        <w:rPr>
          <w:lang w:val="ru-RU"/>
        </w:rPr>
      </w:pPr>
      <w:r w:rsidRPr="00981744">
        <w:rPr>
          <w:rFonts w:ascii="Times New Roman" w:hAnsi="Times New Roman"/>
          <w:color w:val="000000"/>
          <w:sz w:val="24"/>
          <w:lang w:val="ru-RU"/>
        </w:rPr>
        <w:t>читать доступные по восприятию и небольшие по объёму прозаические и стихотворные произведения (без отметочного оценивания);</w:t>
      </w:r>
    </w:p>
    <w:p w14:paraId="2FA9F190" w14:textId="77777777" w:rsidR="00015C0F" w:rsidRPr="00981744" w:rsidRDefault="00276244" w:rsidP="00276244">
      <w:pPr>
        <w:numPr>
          <w:ilvl w:val="0"/>
          <w:numId w:val="33"/>
        </w:numPr>
        <w:spacing w:after="0" w:line="1" w:lineRule="atLeast"/>
        <w:jc w:val="both"/>
        <w:rPr>
          <w:lang w:val="ru-RU"/>
        </w:rPr>
      </w:pPr>
      <w:r w:rsidRPr="00981744">
        <w:rPr>
          <w:rFonts w:ascii="Times New Roman" w:hAnsi="Times New Roman"/>
          <w:color w:val="000000"/>
          <w:sz w:val="24"/>
          <w:lang w:val="ru-RU"/>
        </w:rPr>
        <w:t>различать сказочные и реалистические, лирические и эпические, народные и авторские произведения;</w:t>
      </w:r>
    </w:p>
    <w:p w14:paraId="25A4FCA7" w14:textId="77777777" w:rsidR="00015C0F" w:rsidRPr="00981744" w:rsidRDefault="00276244" w:rsidP="00276244">
      <w:pPr>
        <w:numPr>
          <w:ilvl w:val="0"/>
          <w:numId w:val="33"/>
        </w:numPr>
        <w:spacing w:after="0" w:line="1" w:lineRule="atLeast"/>
        <w:jc w:val="both"/>
        <w:rPr>
          <w:lang w:val="ru-RU"/>
        </w:rPr>
      </w:pPr>
      <w:r w:rsidRPr="00981744">
        <w:rPr>
          <w:rFonts w:ascii="Times New Roman" w:hAnsi="Times New Roman"/>
          <w:color w:val="000000"/>
          <w:sz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457D5641" w14:textId="77777777" w:rsidR="00015C0F" w:rsidRPr="00981744" w:rsidRDefault="00276244" w:rsidP="00276244">
      <w:pPr>
        <w:numPr>
          <w:ilvl w:val="0"/>
          <w:numId w:val="33"/>
        </w:numPr>
        <w:spacing w:after="0" w:line="1" w:lineRule="atLeast"/>
        <w:jc w:val="both"/>
        <w:rPr>
          <w:lang w:val="ru-RU"/>
        </w:rPr>
      </w:pPr>
      <w:r w:rsidRPr="00981744">
        <w:rPr>
          <w:rFonts w:ascii="Times New Roman" w:hAnsi="Times New Roman"/>
          <w:color w:val="000000"/>
          <w:sz w:val="24"/>
          <w:lang w:val="ru-RU"/>
        </w:rPr>
        <w:t>конструировать план текста, дополнять и восстанавливать нарушенную последовательность;</w:t>
      </w:r>
    </w:p>
    <w:p w14:paraId="7462CF4E" w14:textId="77777777" w:rsidR="00015C0F" w:rsidRPr="00981744" w:rsidRDefault="00276244" w:rsidP="00276244">
      <w:pPr>
        <w:numPr>
          <w:ilvl w:val="0"/>
          <w:numId w:val="33"/>
        </w:numPr>
        <w:spacing w:after="0" w:line="1" w:lineRule="atLeast"/>
        <w:jc w:val="both"/>
        <w:rPr>
          <w:lang w:val="ru-RU"/>
        </w:rPr>
      </w:pPr>
      <w:r w:rsidRPr="00981744">
        <w:rPr>
          <w:rFonts w:ascii="Times New Roman" w:hAnsi="Times New Roman"/>
          <w:color w:val="000000"/>
          <w:sz w:val="24"/>
          <w:lang w:val="ru-RU"/>
        </w:rPr>
        <w:t>сравнивать произведения, относящиеся к одной теме, но разным жанрам; произведения одного жанра, но разной тематики;</w:t>
      </w:r>
    </w:p>
    <w:p w14:paraId="0DB7DF6C" w14:textId="77777777" w:rsidR="00015C0F" w:rsidRPr="00981744" w:rsidRDefault="00276244" w:rsidP="00276244">
      <w:pPr>
        <w:numPr>
          <w:ilvl w:val="0"/>
          <w:numId w:val="33"/>
        </w:numPr>
        <w:spacing w:after="0" w:line="1" w:lineRule="atLeast"/>
        <w:jc w:val="both"/>
        <w:rPr>
          <w:lang w:val="ru-RU"/>
        </w:rPr>
      </w:pPr>
      <w:r w:rsidRPr="00981744">
        <w:rPr>
          <w:rFonts w:ascii="Times New Roman" w:hAnsi="Times New Roman"/>
          <w:color w:val="000000"/>
          <w:sz w:val="24"/>
          <w:lang w:val="ru-RU"/>
        </w:rPr>
        <w:t>исследовать текст: находить описания в произведениях разных жанров (портрет, пейзаж, интерьер).</w:t>
      </w:r>
    </w:p>
    <w:p w14:paraId="6202DDE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Работа с информацией </w:t>
      </w:r>
      <w:r w:rsidRPr="00981744">
        <w:rPr>
          <w:rFonts w:ascii="Times New Roman" w:hAnsi="Times New Roman"/>
          <w:color w:val="000000"/>
          <w:sz w:val="24"/>
          <w:lang w:val="ru-RU"/>
        </w:rPr>
        <w:t>как часть познавательных универсальных учебных действий способствуют формированию умений:</w:t>
      </w:r>
    </w:p>
    <w:p w14:paraId="2308563E" w14:textId="77777777" w:rsidR="00015C0F" w:rsidRDefault="00276244" w:rsidP="00276244">
      <w:pPr>
        <w:numPr>
          <w:ilvl w:val="0"/>
          <w:numId w:val="34"/>
        </w:numPr>
        <w:spacing w:after="0" w:line="1" w:lineRule="atLeast"/>
        <w:jc w:val="both"/>
      </w:pPr>
      <w:r w:rsidRPr="00981744">
        <w:rPr>
          <w:rFonts w:ascii="Times New Roman" w:hAnsi="Times New Roman"/>
          <w:color w:val="000000"/>
          <w:sz w:val="24"/>
          <w:lang w:val="ru-RU"/>
        </w:rPr>
        <w:t xml:space="preserve">сравнивать информацию словесную (текст), графическую или изобразительную </w:t>
      </w:r>
      <w:r>
        <w:rPr>
          <w:rFonts w:ascii="Times New Roman" w:hAnsi="Times New Roman"/>
          <w:color w:val="000000"/>
          <w:sz w:val="24"/>
        </w:rPr>
        <w:t>(иллюстрация), звуковую (музыкальное произведение);</w:t>
      </w:r>
    </w:p>
    <w:p w14:paraId="11E14225" w14:textId="77777777" w:rsidR="00015C0F" w:rsidRPr="00981744" w:rsidRDefault="00276244" w:rsidP="00276244">
      <w:pPr>
        <w:numPr>
          <w:ilvl w:val="0"/>
          <w:numId w:val="34"/>
        </w:numPr>
        <w:spacing w:after="0" w:line="1" w:lineRule="atLeast"/>
        <w:jc w:val="both"/>
        <w:rPr>
          <w:lang w:val="ru-RU"/>
        </w:rPr>
      </w:pPr>
      <w:r w:rsidRPr="00981744">
        <w:rPr>
          <w:rFonts w:ascii="Times New Roman" w:hAnsi="Times New Roman"/>
          <w:color w:val="000000"/>
          <w:sz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09B35312" w14:textId="77777777" w:rsidR="00015C0F" w:rsidRPr="00981744" w:rsidRDefault="00276244" w:rsidP="00276244">
      <w:pPr>
        <w:numPr>
          <w:ilvl w:val="0"/>
          <w:numId w:val="34"/>
        </w:numPr>
        <w:spacing w:after="0" w:line="1" w:lineRule="atLeast"/>
        <w:jc w:val="both"/>
        <w:rPr>
          <w:lang w:val="ru-RU"/>
        </w:rPr>
      </w:pPr>
      <w:r w:rsidRPr="00981744">
        <w:rPr>
          <w:rFonts w:ascii="Times New Roman" w:hAnsi="Times New Roman"/>
          <w:color w:val="000000"/>
          <w:sz w:val="24"/>
          <w:lang w:val="ru-RU"/>
        </w:rPr>
        <w:t>выбирать книгу в библиотеке в соответствии с учебной задачей; составлять аннотацию.</w:t>
      </w:r>
    </w:p>
    <w:p w14:paraId="3F8693E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Коммуникативные универсальные учебные действия</w:t>
      </w:r>
      <w:r w:rsidRPr="00981744">
        <w:rPr>
          <w:rFonts w:ascii="Times New Roman" w:hAnsi="Times New Roman"/>
          <w:color w:val="000000"/>
          <w:sz w:val="24"/>
          <w:lang w:val="ru-RU"/>
        </w:rPr>
        <w:t xml:space="preserve"> способствуют формированию умений:</w:t>
      </w:r>
    </w:p>
    <w:p w14:paraId="28E5183B" w14:textId="77777777" w:rsidR="00015C0F" w:rsidRPr="00981744" w:rsidRDefault="00276244" w:rsidP="00276244">
      <w:pPr>
        <w:numPr>
          <w:ilvl w:val="0"/>
          <w:numId w:val="35"/>
        </w:numPr>
        <w:spacing w:after="0" w:line="1" w:lineRule="atLeast"/>
        <w:jc w:val="both"/>
        <w:rPr>
          <w:lang w:val="ru-RU"/>
        </w:rPr>
      </w:pPr>
      <w:r w:rsidRPr="00981744">
        <w:rPr>
          <w:rFonts w:ascii="Times New Roman" w:hAnsi="Times New Roman"/>
          <w:color w:val="000000"/>
          <w:sz w:val="24"/>
          <w:lang w:val="ru-RU"/>
        </w:rPr>
        <w:t>читать текст с разными интонациями, передавая своё отношение к событиям, героям произведения;</w:t>
      </w:r>
    </w:p>
    <w:p w14:paraId="77DF46F4" w14:textId="77777777" w:rsidR="00015C0F" w:rsidRPr="00981744" w:rsidRDefault="00276244" w:rsidP="00276244">
      <w:pPr>
        <w:numPr>
          <w:ilvl w:val="0"/>
          <w:numId w:val="35"/>
        </w:numPr>
        <w:spacing w:after="0" w:line="1" w:lineRule="atLeast"/>
        <w:jc w:val="both"/>
        <w:rPr>
          <w:lang w:val="ru-RU"/>
        </w:rPr>
      </w:pPr>
      <w:r w:rsidRPr="00981744">
        <w:rPr>
          <w:rFonts w:ascii="Times New Roman" w:hAnsi="Times New Roman"/>
          <w:color w:val="000000"/>
          <w:sz w:val="24"/>
          <w:lang w:val="ru-RU"/>
        </w:rPr>
        <w:t>формулировать вопросы по основным событиям текста;</w:t>
      </w:r>
    </w:p>
    <w:p w14:paraId="4BB1EF55" w14:textId="77777777" w:rsidR="00015C0F" w:rsidRPr="00981744" w:rsidRDefault="00276244" w:rsidP="00276244">
      <w:pPr>
        <w:numPr>
          <w:ilvl w:val="0"/>
          <w:numId w:val="35"/>
        </w:numPr>
        <w:spacing w:after="0" w:line="1" w:lineRule="atLeast"/>
        <w:jc w:val="both"/>
        <w:rPr>
          <w:lang w:val="ru-RU"/>
        </w:rPr>
      </w:pPr>
      <w:r w:rsidRPr="00981744">
        <w:rPr>
          <w:rFonts w:ascii="Times New Roman" w:hAnsi="Times New Roman"/>
          <w:color w:val="000000"/>
          <w:sz w:val="24"/>
          <w:lang w:val="ru-RU"/>
        </w:rPr>
        <w:lastRenderedPageBreak/>
        <w:t>пересказывать текст (подробно, выборочно, с изменением лица);</w:t>
      </w:r>
    </w:p>
    <w:p w14:paraId="043770EA" w14:textId="77777777" w:rsidR="00015C0F" w:rsidRPr="00981744" w:rsidRDefault="00276244" w:rsidP="00276244">
      <w:pPr>
        <w:numPr>
          <w:ilvl w:val="0"/>
          <w:numId w:val="35"/>
        </w:numPr>
        <w:spacing w:after="0" w:line="1" w:lineRule="atLeast"/>
        <w:jc w:val="both"/>
        <w:rPr>
          <w:lang w:val="ru-RU"/>
        </w:rPr>
      </w:pPr>
      <w:r w:rsidRPr="00981744">
        <w:rPr>
          <w:rFonts w:ascii="Times New Roman" w:hAnsi="Times New Roman"/>
          <w:color w:val="000000"/>
          <w:sz w:val="24"/>
          <w:lang w:val="ru-RU"/>
        </w:rPr>
        <w:t>выразительно исполнять стихотворное произведение, создавая соответствующее настроение;</w:t>
      </w:r>
    </w:p>
    <w:p w14:paraId="5DF37D19" w14:textId="77777777" w:rsidR="00015C0F" w:rsidRPr="00981744" w:rsidRDefault="00276244" w:rsidP="00276244">
      <w:pPr>
        <w:numPr>
          <w:ilvl w:val="0"/>
          <w:numId w:val="35"/>
        </w:numPr>
        <w:spacing w:after="0" w:line="1" w:lineRule="atLeast"/>
        <w:jc w:val="both"/>
        <w:rPr>
          <w:lang w:val="ru-RU"/>
        </w:rPr>
      </w:pPr>
      <w:r w:rsidRPr="00981744">
        <w:rPr>
          <w:rFonts w:ascii="Times New Roman" w:hAnsi="Times New Roman"/>
          <w:color w:val="000000"/>
          <w:sz w:val="24"/>
          <w:lang w:val="ru-RU"/>
        </w:rPr>
        <w:t>сочинять простые истории (сказки, рассказы) по аналогии.</w:t>
      </w:r>
    </w:p>
    <w:p w14:paraId="61131BD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Регулятивные универсальные учебные</w:t>
      </w:r>
      <w:r w:rsidRPr="00981744">
        <w:rPr>
          <w:rFonts w:ascii="Times New Roman" w:hAnsi="Times New Roman"/>
          <w:color w:val="000000"/>
          <w:sz w:val="24"/>
          <w:lang w:val="ru-RU"/>
        </w:rPr>
        <w:t xml:space="preserve"> способствуют формированию умений:</w:t>
      </w:r>
    </w:p>
    <w:p w14:paraId="35201FA9" w14:textId="77777777" w:rsidR="00015C0F" w:rsidRPr="00981744" w:rsidRDefault="00276244" w:rsidP="00276244">
      <w:pPr>
        <w:numPr>
          <w:ilvl w:val="0"/>
          <w:numId w:val="36"/>
        </w:numPr>
        <w:spacing w:after="0" w:line="1" w:lineRule="atLeast"/>
        <w:jc w:val="both"/>
        <w:rPr>
          <w:lang w:val="ru-RU"/>
        </w:rPr>
      </w:pPr>
      <w:r w:rsidRPr="00981744">
        <w:rPr>
          <w:rFonts w:ascii="Times New Roman" w:hAnsi="Times New Roman"/>
          <w:color w:val="000000"/>
          <w:sz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2C6B6957" w14:textId="77777777" w:rsidR="00015C0F" w:rsidRPr="00981744" w:rsidRDefault="00276244" w:rsidP="00276244">
      <w:pPr>
        <w:numPr>
          <w:ilvl w:val="0"/>
          <w:numId w:val="36"/>
        </w:numPr>
        <w:spacing w:after="0" w:line="1" w:lineRule="atLeast"/>
        <w:jc w:val="both"/>
        <w:rPr>
          <w:lang w:val="ru-RU"/>
        </w:rPr>
      </w:pPr>
      <w:r w:rsidRPr="00981744">
        <w:rPr>
          <w:rFonts w:ascii="Times New Roman" w:hAnsi="Times New Roman"/>
          <w:color w:val="000000"/>
          <w:sz w:val="24"/>
          <w:lang w:val="ru-RU"/>
        </w:rPr>
        <w:t>оценивать качество своего восприятия текста на слух;</w:t>
      </w:r>
    </w:p>
    <w:p w14:paraId="2FB50B5E" w14:textId="77777777" w:rsidR="00015C0F" w:rsidRPr="00981744" w:rsidRDefault="00276244" w:rsidP="00276244">
      <w:pPr>
        <w:numPr>
          <w:ilvl w:val="0"/>
          <w:numId w:val="36"/>
        </w:numPr>
        <w:spacing w:after="0" w:line="1" w:lineRule="atLeast"/>
        <w:jc w:val="both"/>
        <w:rPr>
          <w:lang w:val="ru-RU"/>
        </w:rPr>
      </w:pPr>
      <w:r w:rsidRPr="00981744">
        <w:rPr>
          <w:rFonts w:ascii="Times New Roman" w:hAnsi="Times New Roman"/>
          <w:color w:val="000000"/>
          <w:sz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4F81EA0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Совместная деятельность</w:t>
      </w:r>
      <w:r w:rsidRPr="00981744">
        <w:rPr>
          <w:rFonts w:ascii="Times New Roman" w:hAnsi="Times New Roman"/>
          <w:color w:val="000000"/>
          <w:sz w:val="24"/>
          <w:lang w:val="ru-RU"/>
        </w:rPr>
        <w:t xml:space="preserve"> способствует формированию умений:</w:t>
      </w:r>
    </w:p>
    <w:p w14:paraId="45FC7A1E" w14:textId="77777777" w:rsidR="00015C0F" w:rsidRPr="00981744" w:rsidRDefault="00276244" w:rsidP="00276244">
      <w:pPr>
        <w:numPr>
          <w:ilvl w:val="0"/>
          <w:numId w:val="37"/>
        </w:numPr>
        <w:spacing w:after="0" w:line="1" w:lineRule="atLeast"/>
        <w:jc w:val="both"/>
        <w:rPr>
          <w:lang w:val="ru-RU"/>
        </w:rPr>
      </w:pPr>
      <w:r w:rsidRPr="00981744">
        <w:rPr>
          <w:rFonts w:ascii="Times New Roman" w:hAnsi="Times New Roman"/>
          <w:color w:val="000000"/>
          <w:sz w:val="24"/>
          <w:lang w:val="ru-RU"/>
        </w:rPr>
        <w:t>участвовать в совместной деятельности: выполнять роли лидера, подчинённого, соблюдать равноправие и дружелюбие;</w:t>
      </w:r>
    </w:p>
    <w:p w14:paraId="01E5ADBD" w14:textId="77777777" w:rsidR="00015C0F" w:rsidRPr="00981744" w:rsidRDefault="00276244" w:rsidP="00276244">
      <w:pPr>
        <w:numPr>
          <w:ilvl w:val="0"/>
          <w:numId w:val="37"/>
        </w:numPr>
        <w:spacing w:after="0" w:line="1" w:lineRule="atLeast"/>
        <w:jc w:val="both"/>
        <w:rPr>
          <w:lang w:val="ru-RU"/>
        </w:rPr>
      </w:pPr>
      <w:r w:rsidRPr="00981744">
        <w:rPr>
          <w:rFonts w:ascii="Times New Roman" w:hAnsi="Times New Roman"/>
          <w:color w:val="000000"/>
          <w:sz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6346E128" w14:textId="77777777" w:rsidR="00015C0F" w:rsidRPr="00981744" w:rsidRDefault="00276244" w:rsidP="00276244">
      <w:pPr>
        <w:numPr>
          <w:ilvl w:val="0"/>
          <w:numId w:val="37"/>
        </w:numPr>
        <w:spacing w:after="0" w:line="1" w:lineRule="atLeast"/>
        <w:jc w:val="both"/>
        <w:rPr>
          <w:lang w:val="ru-RU"/>
        </w:rPr>
      </w:pPr>
      <w:r w:rsidRPr="00981744">
        <w:rPr>
          <w:rFonts w:ascii="Times New Roman" w:hAnsi="Times New Roman"/>
          <w:color w:val="000000"/>
          <w:sz w:val="24"/>
          <w:lang w:val="ru-RU"/>
        </w:rPr>
        <w:t>осуществлять взаимопомощь, проявлять ответственность при выполнении своей части работы, оценивать свой вклад в общее дело.</w:t>
      </w:r>
    </w:p>
    <w:p w14:paraId="3138AFE6" w14:textId="77777777" w:rsidR="00015C0F" w:rsidRPr="00981744" w:rsidRDefault="00015C0F">
      <w:pPr>
        <w:spacing w:after="0" w:line="1" w:lineRule="atLeast"/>
        <w:ind w:left="120"/>
        <w:jc w:val="both"/>
        <w:rPr>
          <w:lang w:val="ru-RU"/>
        </w:rPr>
      </w:pPr>
    </w:p>
    <w:p w14:paraId="66C0D867" w14:textId="77777777" w:rsidR="00015C0F" w:rsidRPr="00981744" w:rsidRDefault="00276244">
      <w:pPr>
        <w:spacing w:after="0" w:line="1" w:lineRule="atLeast"/>
        <w:ind w:firstLine="600"/>
        <w:jc w:val="both"/>
        <w:rPr>
          <w:lang w:val="ru-RU"/>
        </w:rPr>
      </w:pPr>
      <w:r w:rsidRPr="00981744">
        <w:rPr>
          <w:rFonts w:ascii="Times New Roman" w:hAnsi="Times New Roman"/>
          <w:b/>
          <w:color w:val="333333"/>
          <w:sz w:val="24"/>
          <w:lang w:val="ru-RU"/>
        </w:rPr>
        <w:t>4 КЛАСС</w:t>
      </w:r>
    </w:p>
    <w:p w14:paraId="0F3ADD0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О Родине, героические страницы истории.</w:t>
      </w:r>
      <w:r w:rsidRPr="00981744">
        <w:rPr>
          <w:rFonts w:ascii="Times New Roman" w:hAnsi="Times New Roman"/>
          <w:color w:val="000000"/>
          <w:sz w:val="24"/>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4"/>
        </w:rPr>
        <w:t>I</w:t>
      </w:r>
      <w:r w:rsidRPr="00981744">
        <w:rPr>
          <w:rFonts w:ascii="Times New Roman" w:hAnsi="Times New Roman"/>
          <w:color w:val="000000"/>
          <w:sz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63" w:name="e723ba6f-ad13-4eb9-88fb-092822236b1d"/>
      <w:r w:rsidRPr="00981744">
        <w:rPr>
          <w:rFonts w:ascii="Times New Roman" w:hAnsi="Times New Roman"/>
          <w:color w:val="000000"/>
          <w:sz w:val="24"/>
          <w:lang w:val="ru-RU"/>
        </w:rPr>
        <w:t>и др.</w:t>
      </w:r>
      <w:bookmarkEnd w:id="63"/>
      <w:r w:rsidRPr="00981744">
        <w:rPr>
          <w:rFonts w:ascii="Times New Roman" w:hAnsi="Times New Roman"/>
          <w:color w:val="000000"/>
          <w:sz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603F42A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Круг чтения</w:t>
      </w:r>
      <w:r w:rsidRPr="00981744">
        <w:rPr>
          <w:rFonts w:ascii="Times New Roman" w:hAnsi="Times New Roman"/>
          <w:color w:val="000000"/>
          <w:sz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75ED792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4" w:name="127f14ef-247e-4055-acfd-bc40c4be0ca9"/>
      <w:r w:rsidRPr="00981744">
        <w:rPr>
          <w:rFonts w:ascii="Times New Roman" w:hAnsi="Times New Roman"/>
          <w:color w:val="000000"/>
          <w:sz w:val="24"/>
          <w:lang w:val="ru-RU"/>
        </w:rPr>
        <w:t>(1-2 рассказа военно-исторической тематики) и другие (по выбору).</w:t>
      </w:r>
      <w:bookmarkEnd w:id="64"/>
    </w:p>
    <w:p w14:paraId="324CCD1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Фольклор (устное народное творчество)</w:t>
      </w:r>
      <w:r w:rsidRPr="00981744">
        <w:rPr>
          <w:rFonts w:ascii="Times New Roman" w:hAnsi="Times New Roman"/>
          <w:color w:val="000000"/>
          <w:sz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4765C18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Круг чтения</w:t>
      </w:r>
      <w:r w:rsidRPr="00981744">
        <w:rPr>
          <w:rFonts w:ascii="Times New Roman" w:hAnsi="Times New Roman"/>
          <w:color w:val="000000"/>
          <w:sz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25BF2D4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lastRenderedPageBreak/>
        <w:t xml:space="preserve">Произведения для чтения: произведения малых жанров фольклора, народные сказки </w:t>
      </w:r>
      <w:bookmarkStart w:id="65" w:name="13ed692d-f68b-4ab7-9394-065d0e010e2b"/>
      <w:r w:rsidRPr="00981744">
        <w:rPr>
          <w:rFonts w:ascii="Times New Roman" w:hAnsi="Times New Roman"/>
          <w:color w:val="000000"/>
          <w:sz w:val="24"/>
          <w:lang w:val="ru-RU"/>
        </w:rPr>
        <w:t>(2-3 сказки по выбору)</w:t>
      </w:r>
      <w:bookmarkEnd w:id="65"/>
      <w:r w:rsidRPr="00981744">
        <w:rPr>
          <w:rFonts w:ascii="Times New Roman" w:hAnsi="Times New Roman"/>
          <w:color w:val="000000"/>
          <w:sz w:val="24"/>
          <w:lang w:val="ru-RU"/>
        </w:rPr>
        <w:t xml:space="preserve">, сказки народов России </w:t>
      </w:r>
      <w:bookmarkStart w:id="66" w:name="88e382a1-4742-44f3-be40-3355538b7bf0"/>
      <w:r w:rsidRPr="00981744">
        <w:rPr>
          <w:rFonts w:ascii="Times New Roman" w:hAnsi="Times New Roman"/>
          <w:color w:val="000000"/>
          <w:sz w:val="24"/>
          <w:lang w:val="ru-RU"/>
        </w:rPr>
        <w:t>(2-3 сказки по выбору)</w:t>
      </w:r>
      <w:bookmarkEnd w:id="66"/>
      <w:r w:rsidRPr="00981744">
        <w:rPr>
          <w:rFonts w:ascii="Times New Roman" w:hAnsi="Times New Roman"/>
          <w:color w:val="000000"/>
          <w:sz w:val="24"/>
          <w:lang w:val="ru-RU"/>
        </w:rPr>
        <w:t xml:space="preserve">, былины из цикла об Илье Муромце, Алёше Поповиче, Добрыне Никитиче </w:t>
      </w:r>
      <w:bookmarkStart w:id="67" w:name="65d9a5fc-cfbc-4c38-8800-4fae49f12f66"/>
      <w:r w:rsidRPr="00981744">
        <w:rPr>
          <w:rFonts w:ascii="Times New Roman" w:hAnsi="Times New Roman"/>
          <w:color w:val="000000"/>
          <w:sz w:val="24"/>
          <w:lang w:val="ru-RU"/>
        </w:rPr>
        <w:t>(1-2 по выбору)</w:t>
      </w:r>
      <w:bookmarkEnd w:id="67"/>
      <w:r w:rsidRPr="00981744">
        <w:rPr>
          <w:rFonts w:ascii="Times New Roman" w:hAnsi="Times New Roman"/>
          <w:color w:val="000000"/>
          <w:sz w:val="24"/>
          <w:lang w:val="ru-RU"/>
        </w:rPr>
        <w:t>.</w:t>
      </w:r>
    </w:p>
    <w:p w14:paraId="32386AE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Творчество А. С. Пушкина. </w:t>
      </w:r>
      <w:r w:rsidRPr="00981744">
        <w:rPr>
          <w:rFonts w:ascii="Times New Roman" w:hAnsi="Times New Roman"/>
          <w:color w:val="000000"/>
          <w:sz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3969507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А.С. Пушкин «Сказка о мёртвой царевне и о семи богатырях», «Няне», «Осень» (отрывки), «Зимняя дорога» </w:t>
      </w:r>
      <w:bookmarkStart w:id="68" w:name="d4959437-1f52-4e04-ad5c-5e5962b220a9"/>
      <w:r w:rsidRPr="00981744">
        <w:rPr>
          <w:rFonts w:ascii="Times New Roman" w:hAnsi="Times New Roman"/>
          <w:color w:val="000000"/>
          <w:sz w:val="24"/>
          <w:lang w:val="ru-RU"/>
        </w:rPr>
        <w:t>и другие</w:t>
      </w:r>
      <w:bookmarkEnd w:id="68"/>
      <w:r w:rsidRPr="00981744">
        <w:rPr>
          <w:rFonts w:ascii="Times New Roman" w:hAnsi="Times New Roman"/>
          <w:color w:val="000000"/>
          <w:sz w:val="24"/>
          <w:lang w:val="ru-RU"/>
        </w:rPr>
        <w:t>.</w:t>
      </w:r>
    </w:p>
    <w:p w14:paraId="1841DD4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Творчество И. А. Крылова. </w:t>
      </w:r>
      <w:r w:rsidRPr="00981744">
        <w:rPr>
          <w:rFonts w:ascii="Times New Roman" w:hAnsi="Times New Roman"/>
          <w:color w:val="000000"/>
          <w:sz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9" w:name="f6b74d8a-3a68-456b-9560-c1d56f3a7703"/>
      <w:r w:rsidRPr="00981744">
        <w:rPr>
          <w:rFonts w:ascii="Times New Roman" w:hAnsi="Times New Roman"/>
          <w:color w:val="000000"/>
          <w:sz w:val="24"/>
          <w:lang w:val="ru-RU"/>
        </w:rPr>
        <w:t>(не менее трёх)</w:t>
      </w:r>
      <w:bookmarkEnd w:id="69"/>
      <w:r w:rsidRPr="00981744">
        <w:rPr>
          <w:rFonts w:ascii="Times New Roman" w:hAnsi="Times New Roman"/>
          <w:color w:val="000000"/>
          <w:sz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31D3793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Крылов И.А. «Стрекоза и муравей», «Квартет», И.И. Хемницер «Стрекоза», Л.Н. Толстой «Стрекоза и муравьи» </w:t>
      </w:r>
      <w:bookmarkStart w:id="70" w:name="fb9c6b46-90e6-44d3-98e5-d86df8a78f70"/>
      <w:r w:rsidRPr="00981744">
        <w:rPr>
          <w:rFonts w:ascii="Times New Roman" w:hAnsi="Times New Roman"/>
          <w:color w:val="000000"/>
          <w:sz w:val="24"/>
          <w:lang w:val="ru-RU"/>
        </w:rPr>
        <w:t>и другие</w:t>
      </w:r>
      <w:bookmarkEnd w:id="70"/>
      <w:r w:rsidRPr="00981744">
        <w:rPr>
          <w:rFonts w:ascii="Times New Roman" w:hAnsi="Times New Roman"/>
          <w:color w:val="000000"/>
          <w:sz w:val="24"/>
          <w:lang w:val="ru-RU"/>
        </w:rPr>
        <w:t xml:space="preserve">. </w:t>
      </w:r>
    </w:p>
    <w:p w14:paraId="18DCF25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Творчество М. Ю. Лермонтова</w:t>
      </w:r>
      <w:r w:rsidRPr="00981744">
        <w:rPr>
          <w:rFonts w:ascii="Times New Roman" w:hAnsi="Times New Roman"/>
          <w:color w:val="000000"/>
          <w:sz w:val="24"/>
          <w:lang w:val="ru-RU"/>
        </w:rPr>
        <w:t xml:space="preserve">. Круг чтения: лирические произведения М. Ю. Лермонтова </w:t>
      </w:r>
      <w:bookmarkStart w:id="71" w:name="8753b9aa-1497-4d8a-9925-78a7378ffdc6"/>
      <w:r w:rsidRPr="00981744">
        <w:rPr>
          <w:rFonts w:ascii="Times New Roman" w:hAnsi="Times New Roman"/>
          <w:color w:val="000000"/>
          <w:sz w:val="24"/>
          <w:lang w:val="ru-RU"/>
        </w:rPr>
        <w:t>(не менее трёх)</w:t>
      </w:r>
      <w:bookmarkEnd w:id="71"/>
      <w:r w:rsidRPr="00981744">
        <w:rPr>
          <w:rFonts w:ascii="Times New Roman" w:hAnsi="Times New Roman"/>
          <w:color w:val="000000"/>
          <w:sz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6F49CD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М.Ю. Лермонтов «Утёс», «Парус», «Москва, Москва! …Люблю тебя как сын…» </w:t>
      </w:r>
      <w:bookmarkStart w:id="72" w:name="a3acb784-465c-47f9-a1a9-55fd03aefdd7"/>
      <w:r w:rsidRPr="00981744">
        <w:rPr>
          <w:rFonts w:ascii="Times New Roman" w:hAnsi="Times New Roman"/>
          <w:color w:val="000000"/>
          <w:sz w:val="24"/>
          <w:lang w:val="ru-RU"/>
        </w:rPr>
        <w:t>и другие</w:t>
      </w:r>
      <w:bookmarkEnd w:id="72"/>
      <w:r w:rsidRPr="00981744">
        <w:rPr>
          <w:rFonts w:ascii="Times New Roman" w:hAnsi="Times New Roman"/>
          <w:color w:val="000000"/>
          <w:sz w:val="24"/>
          <w:lang w:val="ru-RU"/>
        </w:rPr>
        <w:t>.</w:t>
      </w:r>
    </w:p>
    <w:p w14:paraId="7D5E3FF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Литературная сказка.</w:t>
      </w:r>
      <w:r w:rsidRPr="00981744">
        <w:rPr>
          <w:rFonts w:ascii="Times New Roman" w:hAnsi="Times New Roman"/>
          <w:color w:val="000000"/>
          <w:sz w:val="24"/>
          <w:lang w:val="ru-RU"/>
        </w:rPr>
        <w:t xml:space="preserve"> Тематика авторских стихотворных сказок </w:t>
      </w:r>
      <w:bookmarkStart w:id="73" w:name="c485f24c-ccf6-4a4b-a332-12b0e9bda1ee"/>
      <w:r w:rsidRPr="00981744">
        <w:rPr>
          <w:rFonts w:ascii="Times New Roman" w:hAnsi="Times New Roman"/>
          <w:color w:val="000000"/>
          <w:sz w:val="24"/>
          <w:lang w:val="ru-RU"/>
        </w:rPr>
        <w:t>(две-три по выбору)</w:t>
      </w:r>
      <w:bookmarkEnd w:id="73"/>
      <w:r w:rsidRPr="00981744">
        <w:rPr>
          <w:rFonts w:ascii="Times New Roman" w:hAnsi="Times New Roman"/>
          <w:color w:val="000000"/>
          <w:sz w:val="24"/>
          <w:lang w:val="ru-RU"/>
        </w:rPr>
        <w:t xml:space="preserve">. Герои литературных сказок (произведения П. П. Ершова, П. П. Бажова, С. Т. Аксакова, С. Я. Маршака </w:t>
      </w:r>
      <w:bookmarkStart w:id="74" w:name="b696e61f-1fed-496e-b40a-891403c8acb0"/>
      <w:r w:rsidRPr="00981744">
        <w:rPr>
          <w:rFonts w:ascii="Times New Roman" w:hAnsi="Times New Roman"/>
          <w:color w:val="000000"/>
          <w:sz w:val="24"/>
          <w:lang w:val="ru-RU"/>
        </w:rPr>
        <w:t>и др.</w:t>
      </w:r>
      <w:bookmarkEnd w:id="74"/>
      <w:r w:rsidRPr="00981744">
        <w:rPr>
          <w:rFonts w:ascii="Times New Roman" w:hAnsi="Times New Roman"/>
          <w:color w:val="000000"/>
          <w:sz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23C86F5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П.П. Бажов «Серебряное копытце», П.П. Ершов «Конёк-Горбунок», С.Т. Аксаков «Аленький цветочек» </w:t>
      </w:r>
      <w:bookmarkStart w:id="75" w:name="bf3989dc-2faf-4749-85de-63cc4f5b6c7f"/>
      <w:r w:rsidRPr="00981744">
        <w:rPr>
          <w:rFonts w:ascii="Times New Roman" w:hAnsi="Times New Roman"/>
          <w:color w:val="000000"/>
          <w:sz w:val="24"/>
          <w:lang w:val="ru-RU"/>
        </w:rPr>
        <w:t>и другие</w:t>
      </w:r>
      <w:bookmarkEnd w:id="75"/>
      <w:r w:rsidRPr="00981744">
        <w:rPr>
          <w:rFonts w:ascii="Times New Roman" w:hAnsi="Times New Roman"/>
          <w:color w:val="000000"/>
          <w:sz w:val="24"/>
          <w:lang w:val="ru-RU"/>
        </w:rPr>
        <w:t xml:space="preserve">. </w:t>
      </w:r>
    </w:p>
    <w:p w14:paraId="5B647EF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Картины природы в творчестве поэтов и писателей Х</w:t>
      </w:r>
      <w:r>
        <w:rPr>
          <w:rFonts w:ascii="Times New Roman" w:hAnsi="Times New Roman"/>
          <w:i/>
          <w:color w:val="000000"/>
          <w:sz w:val="24"/>
        </w:rPr>
        <w:t>I</w:t>
      </w:r>
      <w:r w:rsidRPr="00981744">
        <w:rPr>
          <w:rFonts w:ascii="Times New Roman" w:hAnsi="Times New Roman"/>
          <w:i/>
          <w:color w:val="000000"/>
          <w:sz w:val="24"/>
          <w:lang w:val="ru-RU"/>
        </w:rPr>
        <w:t>Х– ХХ веков</w:t>
      </w:r>
      <w:r w:rsidRPr="00981744">
        <w:rPr>
          <w:rFonts w:ascii="Times New Roman" w:hAnsi="Times New Roman"/>
          <w:color w:val="000000"/>
          <w:sz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6" w:name="05556173-ef49-42c0-b650-76e818c52f73"/>
      <w:r w:rsidRPr="00981744">
        <w:rPr>
          <w:rFonts w:ascii="Times New Roman" w:hAnsi="Times New Roman"/>
          <w:color w:val="000000"/>
          <w:sz w:val="24"/>
          <w:lang w:val="ru-RU"/>
        </w:rPr>
        <w:t>(не менее пяти авторов по выбору)</w:t>
      </w:r>
      <w:bookmarkEnd w:id="76"/>
      <w:r w:rsidRPr="00981744">
        <w:rPr>
          <w:rFonts w:ascii="Times New Roman" w:hAnsi="Times New Roman"/>
          <w:color w:val="000000"/>
          <w:sz w:val="24"/>
          <w:lang w:val="ru-RU"/>
        </w:rPr>
        <w:t xml:space="preserve">: В. А. Жуковский, И.С. Никитин, Е. А. Баратынский, Ф. И. Тютчев, А. А. Фет, </w:t>
      </w:r>
      <w:bookmarkStart w:id="77" w:name="10df2cc6-7eaf-452a-be27-c403590473e7"/>
      <w:r w:rsidRPr="00981744">
        <w:rPr>
          <w:rFonts w:ascii="Times New Roman" w:hAnsi="Times New Roman"/>
          <w:color w:val="000000"/>
          <w:sz w:val="24"/>
          <w:lang w:val="ru-RU"/>
        </w:rPr>
        <w:t>Н. А. Некрасов, И. А. Бунин, А. А. Блок, К. Д. Бальмонт и др.</w:t>
      </w:r>
      <w:bookmarkEnd w:id="77"/>
      <w:r w:rsidRPr="00981744">
        <w:rPr>
          <w:rFonts w:ascii="Times New Roman" w:hAnsi="Times New Roman"/>
          <w:color w:val="000000"/>
          <w:sz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396807E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8" w:name="81524b2d-8972-479d-bbde-dc24af398f71"/>
      <w:r w:rsidRPr="00981744">
        <w:rPr>
          <w:rFonts w:ascii="Times New Roman" w:hAnsi="Times New Roman"/>
          <w:color w:val="333333"/>
          <w:sz w:val="24"/>
          <w:lang w:val="ru-RU"/>
        </w:rPr>
        <w:t>и другие (по выбору).</w:t>
      </w:r>
      <w:bookmarkEnd w:id="78"/>
    </w:p>
    <w:p w14:paraId="6703DC8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Творчество Л. Н. Толстого</w:t>
      </w:r>
      <w:r w:rsidRPr="00981744">
        <w:rPr>
          <w:rFonts w:ascii="Times New Roman" w:hAnsi="Times New Roman"/>
          <w:color w:val="000000"/>
          <w:sz w:val="24"/>
          <w:lang w:val="ru-RU"/>
        </w:rPr>
        <w:t xml:space="preserve">. Круг чтения </w:t>
      </w:r>
      <w:bookmarkStart w:id="79" w:name="8bd46c4b-5995-4a73-9b20-d9c86c3c5312"/>
      <w:r w:rsidRPr="00981744">
        <w:rPr>
          <w:rFonts w:ascii="Times New Roman" w:hAnsi="Times New Roman"/>
          <w:color w:val="000000"/>
          <w:sz w:val="24"/>
          <w:lang w:val="ru-RU"/>
        </w:rPr>
        <w:t>(не менее трёх произведений)</w:t>
      </w:r>
      <w:bookmarkEnd w:id="79"/>
      <w:r w:rsidRPr="00981744">
        <w:rPr>
          <w:rFonts w:ascii="Times New Roman" w:hAnsi="Times New Roman"/>
          <w:color w:val="000000"/>
          <w:sz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1A30A0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Л.Н. Толстой «Детство» (отдельные главы), «Русак», «Черепаха» </w:t>
      </w:r>
      <w:bookmarkStart w:id="80" w:name="7dfac43d-95d1-4f1a-9ef0-dd2e363e5574"/>
      <w:r w:rsidRPr="00981744">
        <w:rPr>
          <w:rFonts w:ascii="Times New Roman" w:hAnsi="Times New Roman"/>
          <w:color w:val="000000"/>
          <w:sz w:val="24"/>
          <w:lang w:val="ru-RU"/>
        </w:rPr>
        <w:t>и другие (по выбору)</w:t>
      </w:r>
      <w:bookmarkEnd w:id="80"/>
      <w:r w:rsidRPr="00981744">
        <w:rPr>
          <w:rFonts w:ascii="Times New Roman" w:hAnsi="Times New Roman"/>
          <w:color w:val="000000"/>
          <w:sz w:val="24"/>
          <w:lang w:val="ru-RU"/>
        </w:rPr>
        <w:t>.</w:t>
      </w:r>
    </w:p>
    <w:p w14:paraId="567AFCF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lastRenderedPageBreak/>
        <w:t>Произведения о животных и родной природе.</w:t>
      </w:r>
      <w:r w:rsidRPr="00981744">
        <w:rPr>
          <w:rFonts w:ascii="Times New Roman" w:hAnsi="Times New Roman"/>
          <w:color w:val="000000"/>
          <w:sz w:val="24"/>
          <w:lang w:val="ru-RU"/>
        </w:rPr>
        <w:t xml:space="preserve"> Взаимоотношения человека и животных, защита и охрана природы – тема произведений литературы. Круг чтения </w:t>
      </w:r>
      <w:bookmarkStart w:id="81" w:name="6b7a4d8f-0c10-4499-8b29-96f966374409"/>
      <w:r w:rsidRPr="00981744">
        <w:rPr>
          <w:rFonts w:ascii="Times New Roman" w:hAnsi="Times New Roman"/>
          <w:color w:val="000000"/>
          <w:sz w:val="24"/>
          <w:lang w:val="ru-RU"/>
        </w:rPr>
        <w:t>(не менее трёх авторов)</w:t>
      </w:r>
      <w:bookmarkEnd w:id="81"/>
      <w:r w:rsidRPr="00981744">
        <w:rPr>
          <w:rFonts w:ascii="Times New Roman" w:hAnsi="Times New Roman"/>
          <w:color w:val="000000"/>
          <w:sz w:val="24"/>
          <w:lang w:val="ru-RU"/>
        </w:rPr>
        <w:t xml:space="preserve">: на примере произведений В. П. Астафьева, М. М. Пришвина, С.А. Есенина, </w:t>
      </w:r>
      <w:bookmarkStart w:id="82" w:name="2404cae9-2aea-4be9-9c14-d1f2464ae947"/>
      <w:r w:rsidRPr="00981744">
        <w:rPr>
          <w:rFonts w:ascii="Times New Roman" w:hAnsi="Times New Roman"/>
          <w:color w:val="000000"/>
          <w:sz w:val="24"/>
          <w:lang w:val="ru-RU"/>
        </w:rPr>
        <w:t>А. И. Куприна, К. Г. Паустовского, Ю. И. Коваля и др.</w:t>
      </w:r>
      <w:bookmarkEnd w:id="82"/>
    </w:p>
    <w:p w14:paraId="474711F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В.П. Астафьев «Капалуха», М.М. Пришвин «Выскочка», С.А. Есенин «Лебёдушка» </w:t>
      </w:r>
      <w:bookmarkStart w:id="83" w:name="32f573be-918d-43d1-9ae6-41e22d8f0125"/>
      <w:r w:rsidRPr="00981744">
        <w:rPr>
          <w:rFonts w:ascii="Times New Roman" w:hAnsi="Times New Roman"/>
          <w:color w:val="333333"/>
          <w:sz w:val="24"/>
          <w:lang w:val="ru-RU"/>
        </w:rPr>
        <w:t>и другие (по выбору).</w:t>
      </w:r>
      <w:bookmarkEnd w:id="83"/>
    </w:p>
    <w:p w14:paraId="0C898EE5"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Произведения о детях</w:t>
      </w:r>
      <w:r w:rsidRPr="00981744">
        <w:rPr>
          <w:rFonts w:ascii="Times New Roman" w:hAnsi="Times New Roman"/>
          <w:color w:val="000000"/>
          <w:sz w:val="24"/>
          <w:lang w:val="ru-RU"/>
        </w:rPr>
        <w:t xml:space="preserve">. Тематика произведений о детях, их жизни, играх и занятиях, взаимоотношениях со взрослыми и сверстниками </w:t>
      </w:r>
      <w:bookmarkStart w:id="84" w:name="af055e7a-930d-4d71-860c-0ef134e8808b"/>
      <w:r w:rsidRPr="00981744">
        <w:rPr>
          <w:rFonts w:ascii="Times New Roman" w:hAnsi="Times New Roman"/>
          <w:color w:val="000000"/>
          <w:sz w:val="24"/>
          <w:lang w:val="ru-RU"/>
        </w:rPr>
        <w:t>(на примере произведений не менее трёх авторов)</w:t>
      </w:r>
      <w:bookmarkEnd w:id="84"/>
      <w:r w:rsidRPr="00981744">
        <w:rPr>
          <w:rFonts w:ascii="Times New Roman" w:hAnsi="Times New Roman"/>
          <w:color w:val="000000"/>
          <w:sz w:val="24"/>
          <w:lang w:val="ru-RU"/>
        </w:rPr>
        <w:t xml:space="preserve">: А. П. Чехова, Н. Г. Гарина-Михайловского, М.М. Зощенко, К.Г.Паустовский, </w:t>
      </w:r>
      <w:bookmarkStart w:id="85" w:name="7725f3ac-90cc-4ff9-a933-5f2500765865"/>
      <w:r w:rsidRPr="00981744">
        <w:rPr>
          <w:rFonts w:ascii="Times New Roman" w:hAnsi="Times New Roman"/>
          <w:color w:val="000000"/>
          <w:sz w:val="24"/>
          <w:lang w:val="ru-RU"/>
        </w:rPr>
        <w:t>Б. С. Житкова, В. В. Крапивина и др.</w:t>
      </w:r>
      <w:bookmarkEnd w:id="85"/>
      <w:r w:rsidRPr="00981744">
        <w:rPr>
          <w:rFonts w:ascii="Times New Roman" w:hAnsi="Times New Roman"/>
          <w:color w:val="000000"/>
          <w:sz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143BB05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6" w:name="b11b7b7c-b734-4b90-8e59-61db21edb4cb"/>
      <w:r w:rsidRPr="00981744">
        <w:rPr>
          <w:rFonts w:ascii="Times New Roman" w:hAnsi="Times New Roman"/>
          <w:color w:val="000000"/>
          <w:sz w:val="24"/>
          <w:lang w:val="ru-RU"/>
        </w:rPr>
        <w:t>(1-2 рассказа из цикла)</w:t>
      </w:r>
      <w:bookmarkEnd w:id="86"/>
      <w:r w:rsidRPr="00981744">
        <w:rPr>
          <w:rFonts w:ascii="Times New Roman" w:hAnsi="Times New Roman"/>
          <w:color w:val="000000"/>
          <w:sz w:val="24"/>
          <w:lang w:val="ru-RU"/>
        </w:rPr>
        <w:t>, К.Г. Паустовский «Корзина с еловыми шишками» и другие.</w:t>
      </w:r>
    </w:p>
    <w:p w14:paraId="50E81E6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Пьеса.</w:t>
      </w:r>
      <w:r w:rsidRPr="00981744">
        <w:rPr>
          <w:rFonts w:ascii="Times New Roman" w:hAnsi="Times New Roman"/>
          <w:color w:val="000000"/>
          <w:sz w:val="24"/>
          <w:lang w:val="ru-RU"/>
        </w:rPr>
        <w:t xml:space="preserve"> Знакомство с новым жанром – пьесой-сказкой. Пьеса – произведение литературы и театрального искусства </w:t>
      </w:r>
      <w:bookmarkStart w:id="87" w:name="37501a53-492c-457b-bba5-1c42b6cc6631"/>
      <w:r w:rsidRPr="00981744">
        <w:rPr>
          <w:rFonts w:ascii="Times New Roman" w:hAnsi="Times New Roman"/>
          <w:color w:val="000000"/>
          <w:sz w:val="24"/>
          <w:lang w:val="ru-RU"/>
        </w:rPr>
        <w:t>(одна по выбору)</w:t>
      </w:r>
      <w:bookmarkEnd w:id="87"/>
      <w:r w:rsidRPr="00981744">
        <w:rPr>
          <w:rFonts w:ascii="Times New Roman" w:hAnsi="Times New Roman"/>
          <w:color w:val="000000"/>
          <w:sz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73E3C68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С.Я. Маршак «Двенадцать месяцев» и другие. </w:t>
      </w:r>
    </w:p>
    <w:p w14:paraId="0444638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Юмористические произведения.</w:t>
      </w:r>
      <w:r w:rsidRPr="00981744">
        <w:rPr>
          <w:rFonts w:ascii="Times New Roman" w:hAnsi="Times New Roman"/>
          <w:color w:val="000000"/>
          <w:sz w:val="24"/>
          <w:lang w:val="ru-RU"/>
        </w:rPr>
        <w:t xml:space="preserve"> Круг чтения </w:t>
      </w:r>
      <w:bookmarkStart w:id="88" w:name="75d9e905-0ed8-4b64-8f23-d12494003dd9"/>
      <w:r w:rsidRPr="00981744">
        <w:rPr>
          <w:rFonts w:ascii="Times New Roman" w:hAnsi="Times New Roman"/>
          <w:color w:val="000000"/>
          <w:sz w:val="24"/>
          <w:lang w:val="ru-RU"/>
        </w:rPr>
        <w:t>(не менее двух произведений по выбору):</w:t>
      </w:r>
      <w:bookmarkEnd w:id="88"/>
      <w:r w:rsidRPr="00981744">
        <w:rPr>
          <w:rFonts w:ascii="Times New Roman" w:hAnsi="Times New Roman"/>
          <w:color w:val="000000"/>
          <w:sz w:val="24"/>
          <w:lang w:val="ru-RU"/>
        </w:rPr>
        <w:t xml:space="preserve"> юмористические произведения на примере рассказов В. Ю. Драгунского, Н. Н. Носова, </w:t>
      </w:r>
      <w:bookmarkStart w:id="89" w:name="861c58cd-2b62-48ca-aee2-cbc0aff1d663"/>
      <w:r w:rsidRPr="00981744">
        <w:rPr>
          <w:rFonts w:ascii="Times New Roman" w:hAnsi="Times New Roman"/>
          <w:color w:val="000000"/>
          <w:sz w:val="24"/>
          <w:lang w:val="ru-RU"/>
        </w:rPr>
        <w:t>М. М. Зощенко, В. В. Голявкина</w:t>
      </w:r>
      <w:bookmarkEnd w:id="89"/>
      <w:r w:rsidRPr="00981744">
        <w:rPr>
          <w:rFonts w:ascii="Times New Roman" w:hAnsi="Times New Roman"/>
          <w:color w:val="000000"/>
          <w:sz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4EAB830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В.Ю. Драгунский «Денискины рассказы» </w:t>
      </w:r>
      <w:bookmarkStart w:id="90" w:name="3833d43d-9952-42a0-80a6-c982261f81f0"/>
      <w:r w:rsidRPr="00981744">
        <w:rPr>
          <w:rFonts w:ascii="Times New Roman" w:hAnsi="Times New Roman"/>
          <w:color w:val="000000"/>
          <w:sz w:val="24"/>
          <w:lang w:val="ru-RU"/>
        </w:rPr>
        <w:t>(1-2 произведения по выбору)</w:t>
      </w:r>
      <w:bookmarkEnd w:id="90"/>
      <w:r w:rsidRPr="00981744">
        <w:rPr>
          <w:rFonts w:ascii="Times New Roman" w:hAnsi="Times New Roman"/>
          <w:color w:val="000000"/>
          <w:sz w:val="24"/>
          <w:lang w:val="ru-RU"/>
        </w:rPr>
        <w:t xml:space="preserve">, Н.Н. Носов «Витя Малеев в школе и дома» (отдельные главы) </w:t>
      </w:r>
      <w:bookmarkStart w:id="91" w:name="6717adc8-7d22-4c8b-8e0f-ca68d49678b4"/>
      <w:r w:rsidRPr="00981744">
        <w:rPr>
          <w:rFonts w:ascii="Times New Roman" w:hAnsi="Times New Roman"/>
          <w:color w:val="000000"/>
          <w:sz w:val="24"/>
          <w:lang w:val="ru-RU"/>
        </w:rPr>
        <w:t>и другие</w:t>
      </w:r>
      <w:bookmarkEnd w:id="91"/>
      <w:r w:rsidRPr="00981744">
        <w:rPr>
          <w:rFonts w:ascii="Times New Roman" w:hAnsi="Times New Roman"/>
          <w:color w:val="000000"/>
          <w:sz w:val="24"/>
          <w:lang w:val="ru-RU"/>
        </w:rPr>
        <w:t>.</w:t>
      </w:r>
    </w:p>
    <w:p w14:paraId="24CE212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Зарубежная литература</w:t>
      </w:r>
      <w:r w:rsidRPr="00981744">
        <w:rPr>
          <w:rFonts w:ascii="Times New Roman" w:hAnsi="Times New Roman"/>
          <w:color w:val="000000"/>
          <w:sz w:val="24"/>
          <w:lang w:val="ru-RU"/>
        </w:rPr>
        <w:t xml:space="preserve">. Расширение круга чтения произведений зарубежных писателей. Литературные сказки Х.-К. Андерсена, </w:t>
      </w:r>
      <w:bookmarkStart w:id="92" w:name="0570ee0c-c095-4bdf-be12-0c3444ad3bbe"/>
      <w:r w:rsidRPr="00981744">
        <w:rPr>
          <w:rFonts w:ascii="Times New Roman" w:hAnsi="Times New Roman"/>
          <w:color w:val="000000"/>
          <w:sz w:val="24"/>
          <w:lang w:val="ru-RU"/>
        </w:rPr>
        <w:t>Ш. Перро, братьев Гримм и др. (по выбору)</w:t>
      </w:r>
      <w:bookmarkEnd w:id="92"/>
      <w:r w:rsidRPr="00981744">
        <w:rPr>
          <w:rFonts w:ascii="Times New Roman" w:hAnsi="Times New Roman"/>
          <w:color w:val="000000"/>
          <w:sz w:val="24"/>
          <w:lang w:val="ru-RU"/>
        </w:rPr>
        <w:t xml:space="preserve">. Приключенческая литература: произведения Дж. Свифта, Марка Твена. </w:t>
      </w:r>
    </w:p>
    <w:p w14:paraId="12DA697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93" w:name="7eaefd21-9d80-4380-a4c5-7fbfbc886408"/>
      <w:r w:rsidRPr="00981744">
        <w:rPr>
          <w:rFonts w:ascii="Times New Roman" w:hAnsi="Times New Roman"/>
          <w:color w:val="000000"/>
          <w:sz w:val="24"/>
          <w:lang w:val="ru-RU"/>
        </w:rPr>
        <w:t>и другие (по выбору)</w:t>
      </w:r>
      <w:bookmarkEnd w:id="93"/>
      <w:r w:rsidRPr="00981744">
        <w:rPr>
          <w:rFonts w:ascii="Times New Roman" w:hAnsi="Times New Roman"/>
          <w:color w:val="000000"/>
          <w:sz w:val="24"/>
          <w:lang w:val="ru-RU"/>
        </w:rPr>
        <w:t>.</w:t>
      </w:r>
    </w:p>
    <w:p w14:paraId="600D296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Библиографическая культура (работа с детской книгой и справочной литературой)</w:t>
      </w:r>
      <w:r w:rsidRPr="00981744">
        <w:rPr>
          <w:rFonts w:ascii="Times New Roman" w:hAnsi="Times New Roman"/>
          <w:color w:val="000000"/>
          <w:sz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73FA94E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F2F7A7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0B7A46E8"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6CFEE8C0"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t>читать про себя (молча), оценивать своё чтение с точки зрения понимания и запоминания текста;</w:t>
      </w:r>
    </w:p>
    <w:p w14:paraId="0A340FFB"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0A55B7F9"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lastRenderedPageBreak/>
        <w:t xml:space="preserve">характеризовать героя и давать оценку его поступкам; </w:t>
      </w:r>
    </w:p>
    <w:p w14:paraId="157F903E"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59CD6A9F"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t>составлять план (вопросный, номинативный, цитатный) текста, дополнять и восстанавливать нарушенную последовательность;</w:t>
      </w:r>
    </w:p>
    <w:p w14:paraId="38803645" w14:textId="77777777" w:rsidR="00015C0F" w:rsidRPr="00981744" w:rsidRDefault="00276244" w:rsidP="00276244">
      <w:pPr>
        <w:numPr>
          <w:ilvl w:val="0"/>
          <w:numId w:val="38"/>
        </w:numPr>
        <w:spacing w:after="0" w:line="1" w:lineRule="atLeast"/>
        <w:jc w:val="both"/>
        <w:rPr>
          <w:lang w:val="ru-RU"/>
        </w:rPr>
      </w:pPr>
      <w:r w:rsidRPr="00981744">
        <w:rPr>
          <w:rFonts w:ascii="Times New Roman" w:hAnsi="Times New Roman"/>
          <w:color w:val="000000"/>
          <w:sz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29AECD1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Работа с информацией как часть познавательных универсальных учебных действий способствуют формированию умений:</w:t>
      </w:r>
    </w:p>
    <w:p w14:paraId="31FF6F0F"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использовать справочную информацию для получения дополнительной информации в соответствии с учебной задачей;</w:t>
      </w:r>
    </w:p>
    <w:p w14:paraId="2F545BA8"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характеризовать книгу по её элементам (обложка, оглавление, аннотация, предисловие, иллюстрации, примечания и другое);</w:t>
      </w:r>
    </w:p>
    <w:p w14:paraId="524D0144"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выбирать книгу в библиотеке в соответствии с учебной задачей; составлять аннотацию.</w:t>
      </w:r>
    </w:p>
    <w:p w14:paraId="6F36613F"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Коммуникативные универсальные учебные действия способствуют формированию умений:</w:t>
      </w:r>
    </w:p>
    <w:p w14:paraId="143D9C09"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соблюдать правила речевого этикета в учебном диалоге, отвечать и задавать вопросы к учебным и художественным текстам;</w:t>
      </w:r>
    </w:p>
    <w:p w14:paraId="1A97B959"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пересказывать текст в соответствии с учебной задачей;</w:t>
      </w:r>
    </w:p>
    <w:p w14:paraId="49AE4806"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рассказывать о тематике детской литературы, о любимом писателе и его произведениях;</w:t>
      </w:r>
    </w:p>
    <w:p w14:paraId="3E0DECF7"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оценивать мнение авторов о героях и своё отношение к ним;</w:t>
      </w:r>
    </w:p>
    <w:p w14:paraId="374890F4"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использовать элементы импровизации при исполнении фольклорных произведений;</w:t>
      </w:r>
    </w:p>
    <w:p w14:paraId="75EDB695" w14:textId="77777777" w:rsidR="00015C0F" w:rsidRPr="00981744" w:rsidRDefault="00276244" w:rsidP="00276244">
      <w:pPr>
        <w:numPr>
          <w:ilvl w:val="0"/>
          <w:numId w:val="39"/>
        </w:numPr>
        <w:spacing w:after="0" w:line="1" w:lineRule="atLeast"/>
        <w:jc w:val="both"/>
        <w:rPr>
          <w:lang w:val="ru-RU"/>
        </w:rPr>
      </w:pPr>
      <w:r w:rsidRPr="00981744">
        <w:rPr>
          <w:rFonts w:ascii="Times New Roman" w:hAnsi="Times New Roman"/>
          <w:color w:val="000000"/>
          <w:sz w:val="24"/>
          <w:lang w:val="ru-RU"/>
        </w:rPr>
        <w:t>сочинять небольшие тексты повествовательного и описательного характера по наблюдениям, на заданную тему.</w:t>
      </w:r>
    </w:p>
    <w:p w14:paraId="3B82591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Регулятивные универсальные учебные способствуют формированию умений:</w:t>
      </w:r>
    </w:p>
    <w:p w14:paraId="12A04449" w14:textId="77777777" w:rsidR="00015C0F" w:rsidRPr="00981744" w:rsidRDefault="00276244" w:rsidP="00276244">
      <w:pPr>
        <w:numPr>
          <w:ilvl w:val="0"/>
          <w:numId w:val="40"/>
        </w:numPr>
        <w:spacing w:after="0" w:line="1" w:lineRule="atLeast"/>
        <w:jc w:val="both"/>
        <w:rPr>
          <w:lang w:val="ru-RU"/>
        </w:rPr>
      </w:pPr>
      <w:r w:rsidRPr="00981744">
        <w:rPr>
          <w:rFonts w:ascii="Times New Roman" w:hAnsi="Times New Roman"/>
          <w:color w:val="000000"/>
          <w:sz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29686D34" w14:textId="77777777" w:rsidR="00015C0F" w:rsidRPr="00981744" w:rsidRDefault="00276244" w:rsidP="00276244">
      <w:pPr>
        <w:numPr>
          <w:ilvl w:val="0"/>
          <w:numId w:val="40"/>
        </w:numPr>
        <w:spacing w:after="0" w:line="1" w:lineRule="atLeast"/>
        <w:jc w:val="both"/>
        <w:rPr>
          <w:lang w:val="ru-RU"/>
        </w:rPr>
      </w:pPr>
      <w:r w:rsidRPr="00981744">
        <w:rPr>
          <w:rFonts w:ascii="Times New Roman" w:hAnsi="Times New Roman"/>
          <w:color w:val="000000"/>
          <w:sz w:val="24"/>
          <w:lang w:val="ru-RU"/>
        </w:rPr>
        <w:t>определять цель выразительного исполнения и работы с текстом;</w:t>
      </w:r>
    </w:p>
    <w:p w14:paraId="26321EB6" w14:textId="77777777" w:rsidR="00015C0F" w:rsidRPr="00981744" w:rsidRDefault="00276244" w:rsidP="00276244">
      <w:pPr>
        <w:numPr>
          <w:ilvl w:val="0"/>
          <w:numId w:val="40"/>
        </w:numPr>
        <w:spacing w:after="0" w:line="1" w:lineRule="atLeast"/>
        <w:jc w:val="both"/>
        <w:rPr>
          <w:lang w:val="ru-RU"/>
        </w:rPr>
      </w:pPr>
      <w:r w:rsidRPr="00981744">
        <w:rPr>
          <w:rFonts w:ascii="Times New Roman" w:hAnsi="Times New Roman"/>
          <w:color w:val="000000"/>
          <w:sz w:val="24"/>
          <w:lang w:val="ru-RU"/>
        </w:rPr>
        <w:t>оценивать выступление (своё и одноклассников) с точки зрения передачи настроения, особенностей произведения и героев;</w:t>
      </w:r>
    </w:p>
    <w:p w14:paraId="6BD0F625" w14:textId="77777777" w:rsidR="00015C0F" w:rsidRPr="00981744" w:rsidRDefault="00276244" w:rsidP="00276244">
      <w:pPr>
        <w:numPr>
          <w:ilvl w:val="0"/>
          <w:numId w:val="40"/>
        </w:numPr>
        <w:spacing w:after="0" w:line="1" w:lineRule="atLeast"/>
        <w:jc w:val="both"/>
        <w:rPr>
          <w:lang w:val="ru-RU"/>
        </w:rPr>
      </w:pPr>
      <w:r w:rsidRPr="00981744">
        <w:rPr>
          <w:rFonts w:ascii="Times New Roman" w:hAnsi="Times New Roman"/>
          <w:color w:val="000000"/>
          <w:sz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4A7FD4F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Совместная деятельность способствует формированию умений:</w:t>
      </w:r>
    </w:p>
    <w:p w14:paraId="2519D462" w14:textId="77777777" w:rsidR="00015C0F" w:rsidRPr="00981744" w:rsidRDefault="00276244" w:rsidP="00276244">
      <w:pPr>
        <w:numPr>
          <w:ilvl w:val="0"/>
          <w:numId w:val="41"/>
        </w:numPr>
        <w:spacing w:after="0" w:line="1" w:lineRule="atLeast"/>
        <w:jc w:val="both"/>
        <w:rPr>
          <w:lang w:val="ru-RU"/>
        </w:rPr>
      </w:pPr>
      <w:r w:rsidRPr="00981744">
        <w:rPr>
          <w:rFonts w:ascii="Times New Roman" w:hAnsi="Times New Roman"/>
          <w:color w:val="000000"/>
          <w:sz w:val="24"/>
          <w:lang w:val="ru-RU"/>
        </w:rPr>
        <w:t>участвовать в театрализованной деятельности: инсценировании и драматизации (читать по ролям, разыгрывать сценки);</w:t>
      </w:r>
    </w:p>
    <w:p w14:paraId="6AF58678" w14:textId="77777777" w:rsidR="00015C0F" w:rsidRDefault="00276244" w:rsidP="00276244">
      <w:pPr>
        <w:numPr>
          <w:ilvl w:val="0"/>
          <w:numId w:val="41"/>
        </w:numPr>
        <w:spacing w:after="0" w:line="1" w:lineRule="atLeast"/>
        <w:jc w:val="both"/>
      </w:pPr>
      <w:r>
        <w:rPr>
          <w:rFonts w:ascii="Times New Roman" w:hAnsi="Times New Roman"/>
          <w:color w:val="000000"/>
          <w:sz w:val="24"/>
        </w:rPr>
        <w:t>соблюдать правила взаимодействия;</w:t>
      </w:r>
    </w:p>
    <w:p w14:paraId="6834A5BF" w14:textId="77777777" w:rsidR="00015C0F" w:rsidRPr="00981744" w:rsidRDefault="00276244" w:rsidP="00276244">
      <w:pPr>
        <w:numPr>
          <w:ilvl w:val="0"/>
          <w:numId w:val="41"/>
        </w:numPr>
        <w:spacing w:after="0" w:line="1" w:lineRule="atLeast"/>
        <w:jc w:val="both"/>
        <w:rPr>
          <w:lang w:val="ru-RU"/>
        </w:rPr>
      </w:pPr>
      <w:r w:rsidRPr="00981744">
        <w:rPr>
          <w:rFonts w:ascii="Times New Roman" w:hAnsi="Times New Roman"/>
          <w:color w:val="000000"/>
          <w:sz w:val="24"/>
          <w:lang w:val="ru-RU"/>
        </w:rPr>
        <w:t>ответственно относиться к своим обязанностям в процессе совместной деятельности, оценивать свой вклад в общее дело.</w:t>
      </w:r>
    </w:p>
    <w:bookmarkStart w:id="94" w:name="_ftn1"/>
    <w:p w14:paraId="46C78FD7" w14:textId="77777777" w:rsidR="00015C0F" w:rsidRPr="00981744" w:rsidRDefault="00276244">
      <w:pPr>
        <w:spacing w:after="0" w:line="1" w:lineRule="atLeast"/>
        <w:ind w:left="120"/>
        <w:jc w:val="both"/>
        <w:rPr>
          <w:lang w:val="ru-RU"/>
        </w:rPr>
      </w:pPr>
      <w:r>
        <w:fldChar w:fldCharType="begin"/>
      </w:r>
      <w:r w:rsidRPr="00981744">
        <w:rPr>
          <w:lang w:val="ru-RU"/>
        </w:rPr>
        <w:instrText xml:space="preserve"> </w:instrText>
      </w:r>
      <w:r>
        <w:instrText>HYPERLINK</w:instrText>
      </w:r>
      <w:r w:rsidRPr="00981744">
        <w:rPr>
          <w:lang w:val="ru-RU"/>
        </w:rPr>
        <w:instrText xml:space="preserve"> \</w:instrText>
      </w:r>
      <w:r>
        <w:instrText>l</w:instrText>
      </w:r>
      <w:r w:rsidRPr="00981744">
        <w:rPr>
          <w:lang w:val="ru-RU"/>
        </w:rPr>
        <w:instrText xml:space="preserve"> "_</w:instrText>
      </w:r>
      <w:r>
        <w:instrText>ftnref</w:instrText>
      </w:r>
      <w:r w:rsidRPr="00981744">
        <w:rPr>
          <w:lang w:val="ru-RU"/>
        </w:rPr>
        <w:instrText>1" \</w:instrText>
      </w:r>
      <w:r>
        <w:instrText>h</w:instrText>
      </w:r>
      <w:r w:rsidRPr="00981744">
        <w:rPr>
          <w:lang w:val="ru-RU"/>
        </w:rPr>
        <w:instrText xml:space="preserve"> </w:instrText>
      </w:r>
      <w:r>
        <w:fldChar w:fldCharType="separate"/>
      </w:r>
      <w:r w:rsidRPr="00981744">
        <w:rPr>
          <w:rFonts w:ascii="Times New Roman" w:hAnsi="Times New Roman"/>
          <w:color w:val="0000FF"/>
          <w:u w:val="single"/>
          <w:lang w:val="ru-RU"/>
        </w:rPr>
        <w:t>#_</w:t>
      </w:r>
      <w:r>
        <w:rPr>
          <w:rFonts w:ascii="Times New Roman" w:hAnsi="Times New Roman"/>
          <w:color w:val="0000FF"/>
          <w:u w:val="single"/>
        </w:rPr>
        <w:t>ftnref</w:t>
      </w:r>
      <w:r w:rsidRPr="00981744">
        <w:rPr>
          <w:rFonts w:ascii="Times New Roman" w:hAnsi="Times New Roman"/>
          <w:color w:val="0000FF"/>
          <w:u w:val="single"/>
          <w:lang w:val="ru-RU"/>
        </w:rPr>
        <w:t>1</w:t>
      </w:r>
      <w:r>
        <w:rPr>
          <w:rFonts w:ascii="Times New Roman" w:hAnsi="Times New Roman"/>
          <w:color w:val="0000FF"/>
          <w:u w:val="single"/>
        </w:rPr>
        <w:fldChar w:fldCharType="end"/>
      </w:r>
      <w:bookmarkEnd w:id="94"/>
      <w:r w:rsidRPr="00981744">
        <w:rPr>
          <w:rFonts w:ascii="Times New Roman" w:hAnsi="Times New Roman"/>
          <w:color w:val="000000"/>
          <w:sz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70E603D1"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p w14:paraId="432D6B87" w14:textId="77777777" w:rsidR="00015C0F" w:rsidRPr="00981744" w:rsidRDefault="00276244">
      <w:pPr>
        <w:spacing w:after="0" w:line="1" w:lineRule="atLeast"/>
        <w:ind w:left="120"/>
        <w:jc w:val="both"/>
        <w:rPr>
          <w:lang w:val="ru-RU"/>
        </w:rPr>
      </w:pPr>
      <w:bookmarkStart w:id="95" w:name="block-81694853"/>
      <w:bookmarkEnd w:id="13"/>
      <w:r w:rsidRPr="00981744">
        <w:rPr>
          <w:rFonts w:ascii="Times New Roman" w:hAnsi="Times New Roman"/>
          <w:b/>
          <w:color w:val="333333"/>
          <w:sz w:val="24"/>
          <w:lang w:val="ru-RU"/>
        </w:rPr>
        <w:lastRenderedPageBreak/>
        <w:t xml:space="preserve">ПЛАНИРУЕМЫЕ </w:t>
      </w:r>
      <w:r w:rsidRPr="00981744">
        <w:rPr>
          <w:rFonts w:ascii="Times New Roman" w:hAnsi="Times New Roman"/>
          <w:b/>
          <w:color w:val="000000"/>
          <w:sz w:val="24"/>
          <w:lang w:val="ru-RU"/>
        </w:rPr>
        <w:t xml:space="preserve">ОБРАЗОВАТЕЛЬНЫЕ </w:t>
      </w:r>
      <w:r w:rsidRPr="00981744">
        <w:rPr>
          <w:rFonts w:ascii="Times New Roman" w:hAnsi="Times New Roman"/>
          <w:b/>
          <w:color w:val="333333"/>
          <w:sz w:val="24"/>
          <w:lang w:val="ru-RU"/>
        </w:rPr>
        <w:t>РЕЗУЛЬТАТЫ</w:t>
      </w:r>
    </w:p>
    <w:p w14:paraId="4082E499" w14:textId="77777777" w:rsidR="00015C0F" w:rsidRPr="00981744" w:rsidRDefault="00015C0F">
      <w:pPr>
        <w:spacing w:after="0" w:line="1" w:lineRule="atLeast"/>
        <w:ind w:left="120"/>
        <w:jc w:val="both"/>
        <w:rPr>
          <w:lang w:val="ru-RU"/>
        </w:rPr>
      </w:pPr>
    </w:p>
    <w:p w14:paraId="7888912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2A3581A0" w14:textId="77777777" w:rsidR="00015C0F" w:rsidRPr="00981744" w:rsidRDefault="00015C0F">
      <w:pPr>
        <w:spacing w:after="0" w:line="1" w:lineRule="atLeast"/>
        <w:ind w:left="120"/>
        <w:jc w:val="both"/>
        <w:rPr>
          <w:lang w:val="ru-RU"/>
        </w:rPr>
      </w:pPr>
    </w:p>
    <w:p w14:paraId="61BAA5B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ЛИЧНОСТНЫЕ РЕЗУЛЬТАТЫ</w:t>
      </w:r>
    </w:p>
    <w:p w14:paraId="507498CD" w14:textId="77777777" w:rsidR="00015C0F" w:rsidRPr="00981744" w:rsidRDefault="00015C0F">
      <w:pPr>
        <w:spacing w:after="0" w:line="1" w:lineRule="atLeast"/>
        <w:ind w:left="120"/>
        <w:jc w:val="both"/>
        <w:rPr>
          <w:lang w:val="ru-RU"/>
        </w:rPr>
      </w:pPr>
    </w:p>
    <w:p w14:paraId="2416CE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9F1AA03" w14:textId="77777777" w:rsidR="00015C0F" w:rsidRDefault="00276244">
      <w:pPr>
        <w:spacing w:after="0" w:line="1" w:lineRule="atLeast"/>
        <w:ind w:firstLine="600"/>
        <w:jc w:val="both"/>
      </w:pPr>
      <w:r>
        <w:rPr>
          <w:rFonts w:ascii="Times New Roman" w:hAnsi="Times New Roman"/>
          <w:b/>
          <w:color w:val="000000"/>
          <w:sz w:val="24"/>
        </w:rPr>
        <w:t>Гражданско-патриотическое воспитание:</w:t>
      </w:r>
    </w:p>
    <w:p w14:paraId="6713F800" w14:textId="77777777" w:rsidR="00015C0F" w:rsidRPr="00981744" w:rsidRDefault="00276244" w:rsidP="00276244">
      <w:pPr>
        <w:numPr>
          <w:ilvl w:val="0"/>
          <w:numId w:val="42"/>
        </w:numPr>
        <w:spacing w:after="0" w:line="1" w:lineRule="atLeast"/>
        <w:jc w:val="both"/>
        <w:rPr>
          <w:lang w:val="ru-RU"/>
        </w:rPr>
      </w:pPr>
      <w:r w:rsidRPr="00981744">
        <w:rPr>
          <w:rFonts w:ascii="Times New Roman" w:hAnsi="Times New Roman"/>
          <w:color w:val="000000"/>
          <w:sz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041DF9B6" w14:textId="77777777" w:rsidR="00015C0F" w:rsidRPr="00981744" w:rsidRDefault="00276244" w:rsidP="00276244">
      <w:pPr>
        <w:numPr>
          <w:ilvl w:val="0"/>
          <w:numId w:val="42"/>
        </w:numPr>
        <w:spacing w:after="0" w:line="1" w:lineRule="atLeast"/>
        <w:jc w:val="both"/>
        <w:rPr>
          <w:lang w:val="ru-RU"/>
        </w:rPr>
      </w:pPr>
      <w:r w:rsidRPr="00981744">
        <w:rPr>
          <w:rFonts w:ascii="Times New Roman" w:hAnsi="Times New Roman"/>
          <w:color w:val="000000"/>
          <w:sz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0D016934" w14:textId="77777777" w:rsidR="00015C0F" w:rsidRPr="00981744" w:rsidRDefault="00276244" w:rsidP="00276244">
      <w:pPr>
        <w:numPr>
          <w:ilvl w:val="0"/>
          <w:numId w:val="42"/>
        </w:numPr>
        <w:spacing w:after="0" w:line="1" w:lineRule="atLeast"/>
        <w:jc w:val="both"/>
        <w:rPr>
          <w:lang w:val="ru-RU"/>
        </w:rPr>
      </w:pPr>
      <w:r w:rsidRPr="00981744">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A2D9835" w14:textId="77777777" w:rsidR="00015C0F" w:rsidRDefault="00276244">
      <w:pPr>
        <w:spacing w:after="0" w:line="1" w:lineRule="atLeast"/>
        <w:ind w:firstLine="600"/>
        <w:jc w:val="both"/>
      </w:pPr>
      <w:r>
        <w:rPr>
          <w:rFonts w:ascii="Times New Roman" w:hAnsi="Times New Roman"/>
          <w:b/>
          <w:color w:val="000000"/>
          <w:sz w:val="24"/>
        </w:rPr>
        <w:t>Духовно-нравственное воспитание:</w:t>
      </w:r>
    </w:p>
    <w:p w14:paraId="1234D218" w14:textId="77777777" w:rsidR="00015C0F" w:rsidRPr="00981744" w:rsidRDefault="00276244" w:rsidP="00276244">
      <w:pPr>
        <w:numPr>
          <w:ilvl w:val="0"/>
          <w:numId w:val="43"/>
        </w:numPr>
        <w:spacing w:after="0" w:line="1" w:lineRule="atLeast"/>
        <w:jc w:val="both"/>
        <w:rPr>
          <w:lang w:val="ru-RU"/>
        </w:rPr>
      </w:pPr>
      <w:r w:rsidRPr="00981744">
        <w:rPr>
          <w:rFonts w:ascii="Times New Roman" w:hAnsi="Times New Roman"/>
          <w:color w:val="000000"/>
          <w:sz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0F6C95F9" w14:textId="77777777" w:rsidR="00015C0F" w:rsidRPr="00981744" w:rsidRDefault="00276244" w:rsidP="00276244">
      <w:pPr>
        <w:numPr>
          <w:ilvl w:val="0"/>
          <w:numId w:val="43"/>
        </w:numPr>
        <w:spacing w:after="0" w:line="1" w:lineRule="atLeast"/>
        <w:jc w:val="both"/>
        <w:rPr>
          <w:lang w:val="ru-RU"/>
        </w:rPr>
      </w:pPr>
      <w:r w:rsidRPr="00981744">
        <w:rPr>
          <w:rFonts w:ascii="Times New Roman" w:hAnsi="Times New Roman"/>
          <w:color w:val="000000"/>
          <w:sz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53C22E39" w14:textId="77777777" w:rsidR="00015C0F" w:rsidRPr="00981744" w:rsidRDefault="00276244" w:rsidP="00276244">
      <w:pPr>
        <w:numPr>
          <w:ilvl w:val="0"/>
          <w:numId w:val="43"/>
        </w:numPr>
        <w:spacing w:after="0" w:line="1" w:lineRule="atLeast"/>
        <w:jc w:val="both"/>
        <w:rPr>
          <w:lang w:val="ru-RU"/>
        </w:rPr>
      </w:pPr>
      <w:r w:rsidRPr="00981744">
        <w:rPr>
          <w:rFonts w:ascii="Times New Roman" w:hAnsi="Times New Roman"/>
          <w:color w:val="000000"/>
          <w:sz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5B742675" w14:textId="77777777" w:rsidR="00015C0F" w:rsidRPr="00981744" w:rsidRDefault="00276244" w:rsidP="00276244">
      <w:pPr>
        <w:numPr>
          <w:ilvl w:val="0"/>
          <w:numId w:val="43"/>
        </w:numPr>
        <w:spacing w:after="0" w:line="1" w:lineRule="atLeast"/>
        <w:jc w:val="both"/>
        <w:rPr>
          <w:lang w:val="ru-RU"/>
        </w:rPr>
      </w:pPr>
      <w:r w:rsidRPr="00981744">
        <w:rPr>
          <w:rFonts w:ascii="Times New Roman" w:hAnsi="Times New Roman"/>
          <w:color w:val="000000"/>
          <w:sz w:val="24"/>
          <w:lang w:val="ru-RU"/>
        </w:rPr>
        <w:t xml:space="preserve">неприятие любых форм поведения, направленных на причинение физического и морального вреда другим людям </w:t>
      </w:r>
    </w:p>
    <w:p w14:paraId="11F449F9" w14:textId="77777777" w:rsidR="00015C0F" w:rsidRDefault="00276244">
      <w:pPr>
        <w:spacing w:after="0" w:line="1" w:lineRule="atLeast"/>
        <w:ind w:firstLine="600"/>
        <w:jc w:val="both"/>
      </w:pPr>
      <w:r>
        <w:rPr>
          <w:rFonts w:ascii="Times New Roman" w:hAnsi="Times New Roman"/>
          <w:b/>
          <w:color w:val="000000"/>
          <w:sz w:val="24"/>
        </w:rPr>
        <w:t>Эстетическое воспитание:</w:t>
      </w:r>
    </w:p>
    <w:p w14:paraId="63C68569" w14:textId="77777777" w:rsidR="00015C0F" w:rsidRPr="00981744" w:rsidRDefault="00276244" w:rsidP="00276244">
      <w:pPr>
        <w:numPr>
          <w:ilvl w:val="0"/>
          <w:numId w:val="44"/>
        </w:numPr>
        <w:spacing w:after="0" w:line="1" w:lineRule="atLeast"/>
        <w:jc w:val="both"/>
        <w:rPr>
          <w:lang w:val="ru-RU"/>
        </w:rPr>
      </w:pPr>
      <w:r w:rsidRPr="00981744">
        <w:rPr>
          <w:rFonts w:ascii="Times New Roman" w:hAnsi="Times New Roman"/>
          <w:color w:val="000000"/>
          <w:sz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51F8F093" w14:textId="77777777" w:rsidR="00015C0F" w:rsidRPr="00981744" w:rsidRDefault="00276244" w:rsidP="00276244">
      <w:pPr>
        <w:numPr>
          <w:ilvl w:val="0"/>
          <w:numId w:val="44"/>
        </w:numPr>
        <w:spacing w:after="0" w:line="1" w:lineRule="atLeast"/>
        <w:jc w:val="both"/>
        <w:rPr>
          <w:lang w:val="ru-RU"/>
        </w:rPr>
      </w:pPr>
      <w:r w:rsidRPr="00981744">
        <w:rPr>
          <w:rFonts w:ascii="Times New Roman" w:hAnsi="Times New Roman"/>
          <w:color w:val="000000"/>
          <w:sz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563212AA" w14:textId="77777777" w:rsidR="00015C0F" w:rsidRPr="00981744" w:rsidRDefault="00276244" w:rsidP="00276244">
      <w:pPr>
        <w:numPr>
          <w:ilvl w:val="0"/>
          <w:numId w:val="44"/>
        </w:numPr>
        <w:spacing w:after="0" w:line="1" w:lineRule="atLeast"/>
        <w:jc w:val="both"/>
        <w:rPr>
          <w:lang w:val="ru-RU"/>
        </w:rPr>
      </w:pPr>
      <w:r w:rsidRPr="00981744">
        <w:rPr>
          <w:rFonts w:ascii="Times New Roman" w:hAnsi="Times New Roman"/>
          <w:color w:val="000000"/>
          <w:sz w:val="24"/>
          <w:lang w:val="ru-RU"/>
        </w:rPr>
        <w:t>понимание образного языка художественных произведений, выразительных средств, создающих художественный образ.</w:t>
      </w:r>
    </w:p>
    <w:p w14:paraId="5A02E6BD" w14:textId="77777777" w:rsidR="00015C0F" w:rsidRDefault="00276244">
      <w:pPr>
        <w:spacing w:after="0" w:line="1" w:lineRule="atLeast"/>
        <w:ind w:firstLine="600"/>
        <w:jc w:val="both"/>
      </w:pPr>
      <w:r>
        <w:rPr>
          <w:rFonts w:ascii="Times New Roman" w:hAnsi="Times New Roman"/>
          <w:b/>
          <w:color w:val="000000"/>
          <w:sz w:val="24"/>
        </w:rPr>
        <w:t>Трудовое воспитание:</w:t>
      </w:r>
    </w:p>
    <w:p w14:paraId="3C5AB87A" w14:textId="77777777" w:rsidR="00015C0F" w:rsidRPr="00981744" w:rsidRDefault="00276244" w:rsidP="00276244">
      <w:pPr>
        <w:numPr>
          <w:ilvl w:val="0"/>
          <w:numId w:val="45"/>
        </w:numPr>
        <w:spacing w:after="0" w:line="1" w:lineRule="atLeast"/>
        <w:jc w:val="both"/>
        <w:rPr>
          <w:lang w:val="ru-RU"/>
        </w:rPr>
      </w:pPr>
      <w:r w:rsidRPr="00981744">
        <w:rPr>
          <w:rFonts w:ascii="Times New Roman" w:hAnsi="Times New Roman"/>
          <w:color w:val="000000"/>
          <w:sz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7F63F5A9" w14:textId="77777777" w:rsidR="00015C0F" w:rsidRDefault="00276244">
      <w:pPr>
        <w:spacing w:after="0" w:line="1" w:lineRule="atLeast"/>
        <w:ind w:firstLine="600"/>
        <w:jc w:val="both"/>
      </w:pPr>
      <w:r>
        <w:rPr>
          <w:rFonts w:ascii="Times New Roman" w:hAnsi="Times New Roman"/>
          <w:b/>
          <w:color w:val="000000"/>
          <w:sz w:val="24"/>
        </w:rPr>
        <w:lastRenderedPageBreak/>
        <w:t>Экологическое воспитание:</w:t>
      </w:r>
    </w:p>
    <w:p w14:paraId="38D45054" w14:textId="77777777" w:rsidR="00015C0F" w:rsidRPr="00981744" w:rsidRDefault="00276244" w:rsidP="00276244">
      <w:pPr>
        <w:numPr>
          <w:ilvl w:val="0"/>
          <w:numId w:val="46"/>
        </w:numPr>
        <w:spacing w:after="0" w:line="1" w:lineRule="atLeast"/>
        <w:jc w:val="both"/>
        <w:rPr>
          <w:lang w:val="ru-RU"/>
        </w:rPr>
      </w:pPr>
      <w:r w:rsidRPr="00981744">
        <w:rPr>
          <w:rFonts w:ascii="Times New Roman" w:hAnsi="Times New Roman"/>
          <w:color w:val="000000"/>
          <w:sz w:val="24"/>
          <w:lang w:val="ru-RU"/>
        </w:rPr>
        <w:t>бережное отношение к природе, осознание проблем взаимоотношений человека и животных, отражённых в литературных произведениях;</w:t>
      </w:r>
    </w:p>
    <w:p w14:paraId="441A6AC6" w14:textId="77777777" w:rsidR="00015C0F" w:rsidRPr="00981744" w:rsidRDefault="00276244" w:rsidP="00276244">
      <w:pPr>
        <w:numPr>
          <w:ilvl w:val="0"/>
          <w:numId w:val="46"/>
        </w:numPr>
        <w:spacing w:after="0" w:line="1" w:lineRule="atLeast"/>
        <w:jc w:val="both"/>
        <w:rPr>
          <w:lang w:val="ru-RU"/>
        </w:rPr>
      </w:pPr>
      <w:r w:rsidRPr="00981744">
        <w:rPr>
          <w:rFonts w:ascii="Times New Roman" w:hAnsi="Times New Roman"/>
          <w:color w:val="000000"/>
          <w:sz w:val="24"/>
          <w:lang w:val="ru-RU"/>
        </w:rPr>
        <w:t>неприятие действий, приносящих ей вред.</w:t>
      </w:r>
    </w:p>
    <w:p w14:paraId="447F19FA" w14:textId="77777777" w:rsidR="00015C0F" w:rsidRDefault="00276244">
      <w:pPr>
        <w:spacing w:after="0" w:line="1" w:lineRule="atLeast"/>
        <w:ind w:firstLine="600"/>
        <w:jc w:val="both"/>
      </w:pPr>
      <w:r>
        <w:rPr>
          <w:rFonts w:ascii="Times New Roman" w:hAnsi="Times New Roman"/>
          <w:b/>
          <w:color w:val="000000"/>
          <w:sz w:val="24"/>
        </w:rPr>
        <w:t>Ценности научного познания:</w:t>
      </w:r>
    </w:p>
    <w:p w14:paraId="5B1462D0" w14:textId="77777777" w:rsidR="00015C0F" w:rsidRPr="00981744" w:rsidRDefault="00276244" w:rsidP="00276244">
      <w:pPr>
        <w:numPr>
          <w:ilvl w:val="0"/>
          <w:numId w:val="47"/>
        </w:numPr>
        <w:spacing w:after="0" w:line="1" w:lineRule="atLeast"/>
        <w:jc w:val="both"/>
        <w:rPr>
          <w:lang w:val="ru-RU"/>
        </w:rPr>
      </w:pPr>
      <w:r w:rsidRPr="00981744">
        <w:rPr>
          <w:rFonts w:ascii="Times New Roman" w:hAnsi="Times New Roman"/>
          <w:color w:val="000000"/>
          <w:sz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381F9AFB" w14:textId="77777777" w:rsidR="00015C0F" w:rsidRPr="00981744" w:rsidRDefault="00276244" w:rsidP="00276244">
      <w:pPr>
        <w:numPr>
          <w:ilvl w:val="0"/>
          <w:numId w:val="47"/>
        </w:numPr>
        <w:spacing w:after="0" w:line="1" w:lineRule="atLeast"/>
        <w:jc w:val="both"/>
        <w:rPr>
          <w:lang w:val="ru-RU"/>
        </w:rPr>
      </w:pPr>
      <w:r w:rsidRPr="00981744">
        <w:rPr>
          <w:rFonts w:ascii="Times New Roman" w:hAnsi="Times New Roman"/>
          <w:color w:val="000000"/>
          <w:sz w:val="24"/>
          <w:lang w:val="ru-RU"/>
        </w:rPr>
        <w:t>овладение смысловым чтением для решения различного уровня учебных и жизненных задач;</w:t>
      </w:r>
    </w:p>
    <w:p w14:paraId="2F896BB9" w14:textId="77777777" w:rsidR="00015C0F" w:rsidRPr="00981744" w:rsidRDefault="00276244" w:rsidP="00276244">
      <w:pPr>
        <w:numPr>
          <w:ilvl w:val="0"/>
          <w:numId w:val="47"/>
        </w:numPr>
        <w:spacing w:after="0" w:line="1" w:lineRule="atLeast"/>
        <w:jc w:val="both"/>
        <w:rPr>
          <w:lang w:val="ru-RU"/>
        </w:rPr>
      </w:pPr>
      <w:r w:rsidRPr="00981744">
        <w:rPr>
          <w:rFonts w:ascii="Times New Roman" w:hAnsi="Times New Roman"/>
          <w:color w:val="000000"/>
          <w:sz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45F65832" w14:textId="77777777" w:rsidR="00015C0F" w:rsidRPr="00981744" w:rsidRDefault="00015C0F">
      <w:pPr>
        <w:spacing w:after="0" w:line="1" w:lineRule="atLeast"/>
        <w:ind w:left="120"/>
        <w:jc w:val="both"/>
        <w:rPr>
          <w:lang w:val="ru-RU"/>
        </w:rPr>
      </w:pPr>
    </w:p>
    <w:p w14:paraId="16A254A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МЕТАПРЕДМЕТНЫЕ РЕЗУЛЬТАТЫ</w:t>
      </w:r>
    </w:p>
    <w:p w14:paraId="6C964004" w14:textId="77777777" w:rsidR="00015C0F" w:rsidRPr="00981744" w:rsidRDefault="00015C0F">
      <w:pPr>
        <w:spacing w:after="0" w:line="1" w:lineRule="atLeast"/>
        <w:ind w:left="120"/>
        <w:jc w:val="both"/>
        <w:rPr>
          <w:lang w:val="ru-RU"/>
        </w:rPr>
      </w:pPr>
    </w:p>
    <w:p w14:paraId="5B22BFE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5F280044" w14:textId="77777777" w:rsidR="00015C0F" w:rsidRDefault="00276244">
      <w:pPr>
        <w:spacing w:after="0" w:line="1" w:lineRule="atLeast"/>
        <w:ind w:firstLine="600"/>
        <w:jc w:val="both"/>
      </w:pPr>
      <w:r>
        <w:rPr>
          <w:rFonts w:ascii="Times New Roman" w:hAnsi="Times New Roman"/>
          <w:i/>
          <w:color w:val="000000"/>
          <w:sz w:val="24"/>
        </w:rPr>
        <w:t>базовые логические действия:</w:t>
      </w:r>
    </w:p>
    <w:p w14:paraId="1C9F0F44" w14:textId="77777777" w:rsidR="00015C0F" w:rsidRPr="00981744" w:rsidRDefault="00276244" w:rsidP="00276244">
      <w:pPr>
        <w:numPr>
          <w:ilvl w:val="0"/>
          <w:numId w:val="48"/>
        </w:numPr>
        <w:spacing w:after="0" w:line="1" w:lineRule="atLeast"/>
        <w:jc w:val="both"/>
        <w:rPr>
          <w:lang w:val="ru-RU"/>
        </w:rPr>
      </w:pPr>
      <w:r w:rsidRPr="00981744">
        <w:rPr>
          <w:rFonts w:ascii="Times New Roman" w:hAnsi="Times New Roman"/>
          <w:color w:val="000000"/>
          <w:sz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1D196006" w14:textId="77777777" w:rsidR="00015C0F" w:rsidRPr="00981744" w:rsidRDefault="00276244" w:rsidP="00276244">
      <w:pPr>
        <w:numPr>
          <w:ilvl w:val="0"/>
          <w:numId w:val="48"/>
        </w:numPr>
        <w:spacing w:after="0" w:line="1" w:lineRule="atLeast"/>
        <w:jc w:val="both"/>
        <w:rPr>
          <w:lang w:val="ru-RU"/>
        </w:rPr>
      </w:pPr>
      <w:r w:rsidRPr="00981744">
        <w:rPr>
          <w:rFonts w:ascii="Times New Roman" w:hAnsi="Times New Roman"/>
          <w:color w:val="000000"/>
          <w:sz w:val="24"/>
          <w:lang w:val="ru-RU"/>
        </w:rPr>
        <w:t>объединять произведения по жанру, авторской принадлежности;</w:t>
      </w:r>
    </w:p>
    <w:p w14:paraId="7185821F" w14:textId="77777777" w:rsidR="00015C0F" w:rsidRPr="00981744" w:rsidRDefault="00276244" w:rsidP="00276244">
      <w:pPr>
        <w:numPr>
          <w:ilvl w:val="0"/>
          <w:numId w:val="48"/>
        </w:numPr>
        <w:spacing w:after="0" w:line="1" w:lineRule="atLeast"/>
        <w:jc w:val="both"/>
        <w:rPr>
          <w:lang w:val="ru-RU"/>
        </w:rPr>
      </w:pPr>
      <w:r w:rsidRPr="00981744">
        <w:rPr>
          <w:rFonts w:ascii="Times New Roman" w:hAnsi="Times New Roman"/>
          <w:color w:val="000000"/>
          <w:sz w:val="24"/>
          <w:lang w:val="ru-RU"/>
        </w:rPr>
        <w:t>определять существенный признак для классификации, классифицировать произведения по темам, жанрам и видам;</w:t>
      </w:r>
    </w:p>
    <w:p w14:paraId="29DDC517" w14:textId="77777777" w:rsidR="00015C0F" w:rsidRPr="00981744" w:rsidRDefault="00276244" w:rsidP="00276244">
      <w:pPr>
        <w:numPr>
          <w:ilvl w:val="0"/>
          <w:numId w:val="48"/>
        </w:numPr>
        <w:spacing w:after="0" w:line="1" w:lineRule="atLeast"/>
        <w:jc w:val="both"/>
        <w:rPr>
          <w:lang w:val="ru-RU"/>
        </w:rPr>
      </w:pPr>
      <w:r w:rsidRPr="00981744">
        <w:rPr>
          <w:rFonts w:ascii="Times New Roman" w:hAnsi="Times New Roman"/>
          <w:color w:val="000000"/>
          <w:sz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3BDED780" w14:textId="77777777" w:rsidR="00015C0F" w:rsidRPr="00981744" w:rsidRDefault="00276244" w:rsidP="00276244">
      <w:pPr>
        <w:numPr>
          <w:ilvl w:val="0"/>
          <w:numId w:val="48"/>
        </w:numPr>
        <w:spacing w:after="0" w:line="1" w:lineRule="atLeast"/>
        <w:jc w:val="both"/>
        <w:rPr>
          <w:lang w:val="ru-RU"/>
        </w:rPr>
      </w:pPr>
      <w:r w:rsidRPr="00981744">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14:paraId="6EFE22AA" w14:textId="77777777" w:rsidR="00015C0F" w:rsidRPr="00981744" w:rsidRDefault="00276244" w:rsidP="00276244">
      <w:pPr>
        <w:numPr>
          <w:ilvl w:val="0"/>
          <w:numId w:val="48"/>
        </w:numPr>
        <w:spacing w:after="0" w:line="1" w:lineRule="atLeast"/>
        <w:jc w:val="both"/>
        <w:rPr>
          <w:lang w:val="ru-RU"/>
        </w:rPr>
      </w:pPr>
      <w:r w:rsidRPr="00981744">
        <w:rPr>
          <w:rFonts w:ascii="Times New Roman" w:hAnsi="Times New Roman"/>
          <w:color w:val="000000"/>
          <w:sz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684B371" w14:textId="77777777" w:rsidR="00015C0F" w:rsidRDefault="00276244">
      <w:pPr>
        <w:spacing w:after="0" w:line="1" w:lineRule="atLeast"/>
        <w:ind w:firstLine="600"/>
        <w:jc w:val="both"/>
      </w:pPr>
      <w:r>
        <w:rPr>
          <w:rFonts w:ascii="Times New Roman" w:hAnsi="Times New Roman"/>
          <w:i/>
          <w:color w:val="000000"/>
          <w:sz w:val="24"/>
        </w:rPr>
        <w:t>базовые исследовательские действия:</w:t>
      </w:r>
    </w:p>
    <w:p w14:paraId="4BE4CE3E" w14:textId="77777777" w:rsidR="00015C0F" w:rsidRPr="00981744" w:rsidRDefault="00276244" w:rsidP="00276244">
      <w:pPr>
        <w:numPr>
          <w:ilvl w:val="0"/>
          <w:numId w:val="49"/>
        </w:numPr>
        <w:spacing w:after="0" w:line="1" w:lineRule="atLeast"/>
        <w:jc w:val="both"/>
        <w:rPr>
          <w:lang w:val="ru-RU"/>
        </w:rPr>
      </w:pPr>
      <w:r w:rsidRPr="00981744">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14:paraId="23C8F259" w14:textId="77777777" w:rsidR="00015C0F" w:rsidRPr="00981744" w:rsidRDefault="00276244" w:rsidP="00276244">
      <w:pPr>
        <w:numPr>
          <w:ilvl w:val="0"/>
          <w:numId w:val="49"/>
        </w:numPr>
        <w:spacing w:after="0" w:line="1" w:lineRule="atLeast"/>
        <w:jc w:val="both"/>
        <w:rPr>
          <w:lang w:val="ru-RU"/>
        </w:rPr>
      </w:pPr>
      <w:r w:rsidRPr="00981744">
        <w:rPr>
          <w:rFonts w:ascii="Times New Roman" w:hAnsi="Times New Roman"/>
          <w:color w:val="000000"/>
          <w:sz w:val="24"/>
          <w:lang w:val="ru-RU"/>
        </w:rPr>
        <w:t>формулировать с помощью учителя цель, планировать изменения объекта, ситуации;</w:t>
      </w:r>
    </w:p>
    <w:p w14:paraId="6F06014B" w14:textId="77777777" w:rsidR="00015C0F" w:rsidRPr="00981744" w:rsidRDefault="00276244" w:rsidP="00276244">
      <w:pPr>
        <w:numPr>
          <w:ilvl w:val="0"/>
          <w:numId w:val="49"/>
        </w:numPr>
        <w:spacing w:after="0" w:line="1" w:lineRule="atLeast"/>
        <w:jc w:val="both"/>
        <w:rPr>
          <w:lang w:val="ru-RU"/>
        </w:rPr>
      </w:pPr>
      <w:r w:rsidRPr="00981744">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14:paraId="546C8697" w14:textId="77777777" w:rsidR="00015C0F" w:rsidRPr="00981744" w:rsidRDefault="00276244" w:rsidP="00276244">
      <w:pPr>
        <w:numPr>
          <w:ilvl w:val="0"/>
          <w:numId w:val="49"/>
        </w:numPr>
        <w:spacing w:after="0" w:line="1" w:lineRule="atLeast"/>
        <w:jc w:val="both"/>
        <w:rPr>
          <w:lang w:val="ru-RU"/>
        </w:rPr>
      </w:pPr>
      <w:r w:rsidRPr="00981744">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27441DE" w14:textId="77777777" w:rsidR="00015C0F" w:rsidRPr="00981744" w:rsidRDefault="00276244" w:rsidP="00276244">
      <w:pPr>
        <w:numPr>
          <w:ilvl w:val="0"/>
          <w:numId w:val="49"/>
        </w:numPr>
        <w:spacing w:after="0" w:line="1" w:lineRule="atLeast"/>
        <w:jc w:val="both"/>
        <w:rPr>
          <w:lang w:val="ru-RU"/>
        </w:rPr>
      </w:pPr>
      <w:r w:rsidRPr="00981744">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210FDAE2" w14:textId="77777777" w:rsidR="00015C0F" w:rsidRPr="00981744" w:rsidRDefault="00276244" w:rsidP="00276244">
      <w:pPr>
        <w:numPr>
          <w:ilvl w:val="0"/>
          <w:numId w:val="49"/>
        </w:numPr>
        <w:spacing w:after="0" w:line="1" w:lineRule="atLeast"/>
        <w:jc w:val="both"/>
        <w:rPr>
          <w:lang w:val="ru-RU"/>
        </w:rPr>
      </w:pPr>
      <w:r w:rsidRPr="00981744">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14:paraId="784CE5E4" w14:textId="77777777" w:rsidR="00015C0F" w:rsidRDefault="00276244">
      <w:pPr>
        <w:spacing w:after="0" w:line="1" w:lineRule="atLeast"/>
        <w:ind w:firstLine="600"/>
        <w:jc w:val="both"/>
      </w:pPr>
      <w:r>
        <w:rPr>
          <w:rFonts w:ascii="Times New Roman" w:hAnsi="Times New Roman"/>
          <w:i/>
          <w:color w:val="000000"/>
          <w:sz w:val="24"/>
        </w:rPr>
        <w:t>работа с информацией:</w:t>
      </w:r>
    </w:p>
    <w:p w14:paraId="391C5B35" w14:textId="77777777" w:rsidR="00015C0F" w:rsidRDefault="00276244" w:rsidP="00276244">
      <w:pPr>
        <w:numPr>
          <w:ilvl w:val="0"/>
          <w:numId w:val="50"/>
        </w:numPr>
        <w:spacing w:after="0" w:line="1" w:lineRule="atLeast"/>
        <w:jc w:val="both"/>
      </w:pPr>
      <w:r>
        <w:rPr>
          <w:rFonts w:ascii="Times New Roman" w:hAnsi="Times New Roman"/>
          <w:color w:val="000000"/>
          <w:sz w:val="24"/>
        </w:rPr>
        <w:t>выбирать источник получения информации;</w:t>
      </w:r>
    </w:p>
    <w:p w14:paraId="0FE3D201" w14:textId="77777777" w:rsidR="00015C0F" w:rsidRPr="00981744" w:rsidRDefault="00276244" w:rsidP="00276244">
      <w:pPr>
        <w:numPr>
          <w:ilvl w:val="0"/>
          <w:numId w:val="50"/>
        </w:numPr>
        <w:spacing w:after="0" w:line="1" w:lineRule="atLeast"/>
        <w:jc w:val="both"/>
        <w:rPr>
          <w:lang w:val="ru-RU"/>
        </w:rPr>
      </w:pPr>
      <w:r w:rsidRPr="00981744">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14:paraId="31FC2A5C" w14:textId="77777777" w:rsidR="00015C0F" w:rsidRPr="00981744" w:rsidRDefault="00276244" w:rsidP="00276244">
      <w:pPr>
        <w:numPr>
          <w:ilvl w:val="0"/>
          <w:numId w:val="50"/>
        </w:numPr>
        <w:spacing w:after="0" w:line="1" w:lineRule="atLeast"/>
        <w:jc w:val="both"/>
        <w:rPr>
          <w:lang w:val="ru-RU"/>
        </w:rPr>
      </w:pPr>
      <w:r w:rsidRPr="00981744">
        <w:rPr>
          <w:rFonts w:ascii="Times New Roman" w:hAnsi="Times New Roman"/>
          <w:color w:val="000000"/>
          <w:sz w:val="24"/>
          <w:lang w:val="ru-RU"/>
        </w:rPr>
        <w:lastRenderedPageBreak/>
        <w:t>распознавать достоверную и недостоверную информацию самостоятельно или на основании предложенного учителем способа её проверки;</w:t>
      </w:r>
    </w:p>
    <w:p w14:paraId="31F1D587" w14:textId="77777777" w:rsidR="00015C0F" w:rsidRPr="00981744" w:rsidRDefault="00276244" w:rsidP="00276244">
      <w:pPr>
        <w:numPr>
          <w:ilvl w:val="0"/>
          <w:numId w:val="50"/>
        </w:numPr>
        <w:spacing w:after="0" w:line="1" w:lineRule="atLeast"/>
        <w:jc w:val="both"/>
        <w:rPr>
          <w:lang w:val="ru-RU"/>
        </w:rPr>
      </w:pPr>
      <w:r w:rsidRPr="00981744">
        <w:rPr>
          <w:rFonts w:ascii="Times New Roman" w:hAnsi="Times New Roman"/>
          <w:color w:val="000000"/>
          <w:sz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2599682C" w14:textId="77777777" w:rsidR="00015C0F" w:rsidRPr="00981744" w:rsidRDefault="00276244" w:rsidP="00276244">
      <w:pPr>
        <w:numPr>
          <w:ilvl w:val="0"/>
          <w:numId w:val="50"/>
        </w:numPr>
        <w:spacing w:after="0" w:line="1" w:lineRule="atLeast"/>
        <w:jc w:val="both"/>
        <w:rPr>
          <w:lang w:val="ru-RU"/>
        </w:rPr>
      </w:pPr>
      <w:r w:rsidRPr="00981744">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14:paraId="093E2872" w14:textId="77777777" w:rsidR="00015C0F" w:rsidRPr="00981744" w:rsidRDefault="00276244" w:rsidP="00276244">
      <w:pPr>
        <w:numPr>
          <w:ilvl w:val="0"/>
          <w:numId w:val="50"/>
        </w:numPr>
        <w:spacing w:after="0" w:line="1" w:lineRule="atLeast"/>
        <w:jc w:val="both"/>
        <w:rPr>
          <w:lang w:val="ru-RU"/>
        </w:rPr>
      </w:pPr>
      <w:r w:rsidRPr="00981744">
        <w:rPr>
          <w:rFonts w:ascii="Times New Roman" w:hAnsi="Times New Roman"/>
          <w:color w:val="000000"/>
          <w:sz w:val="24"/>
          <w:lang w:val="ru-RU"/>
        </w:rPr>
        <w:t>самостоятельно создавать схемы, таблицы для представления информации.</w:t>
      </w:r>
    </w:p>
    <w:p w14:paraId="30A2435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 начальной школе у обучающегося формируются </w:t>
      </w:r>
      <w:r w:rsidRPr="00981744">
        <w:rPr>
          <w:rFonts w:ascii="Times New Roman" w:hAnsi="Times New Roman"/>
          <w:b/>
          <w:color w:val="000000"/>
          <w:sz w:val="24"/>
          <w:lang w:val="ru-RU"/>
        </w:rPr>
        <w:t xml:space="preserve">коммуникативные </w:t>
      </w:r>
      <w:r w:rsidRPr="00981744">
        <w:rPr>
          <w:rFonts w:ascii="Times New Roman" w:hAnsi="Times New Roman"/>
          <w:color w:val="000000"/>
          <w:sz w:val="24"/>
          <w:lang w:val="ru-RU"/>
        </w:rPr>
        <w:t>универсальные учебные действия:</w:t>
      </w:r>
    </w:p>
    <w:p w14:paraId="5BFDC3E8" w14:textId="77777777" w:rsidR="00015C0F" w:rsidRDefault="00276244">
      <w:pPr>
        <w:spacing w:after="0" w:line="1" w:lineRule="atLeast"/>
        <w:ind w:firstLine="600"/>
        <w:jc w:val="both"/>
      </w:pPr>
      <w:r>
        <w:rPr>
          <w:rFonts w:ascii="Times New Roman" w:hAnsi="Times New Roman"/>
          <w:i/>
          <w:color w:val="000000"/>
          <w:sz w:val="24"/>
        </w:rPr>
        <w:t>общение</w:t>
      </w:r>
      <w:r>
        <w:rPr>
          <w:rFonts w:ascii="Times New Roman" w:hAnsi="Times New Roman"/>
          <w:color w:val="000000"/>
          <w:sz w:val="24"/>
        </w:rPr>
        <w:t>:</w:t>
      </w:r>
    </w:p>
    <w:p w14:paraId="315185AE"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14:paraId="1F823B5B"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14:paraId="622BCF0C"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признавать возможность существования разных точек зрения;</w:t>
      </w:r>
    </w:p>
    <w:p w14:paraId="45B2FA04"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корректно и аргументированно высказывать своё мнение;</w:t>
      </w:r>
    </w:p>
    <w:p w14:paraId="7E2E528D"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строить речевое высказывание в соответствии с поставленной задачей;</w:t>
      </w:r>
    </w:p>
    <w:p w14:paraId="5221E907"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создавать устные и письменные тексты (описание, рассуждение, повествование);</w:t>
      </w:r>
    </w:p>
    <w:p w14:paraId="79F58A7B" w14:textId="77777777" w:rsidR="00015C0F" w:rsidRDefault="00276244" w:rsidP="00276244">
      <w:pPr>
        <w:numPr>
          <w:ilvl w:val="0"/>
          <w:numId w:val="51"/>
        </w:numPr>
        <w:spacing w:after="0" w:line="1" w:lineRule="atLeast"/>
        <w:jc w:val="both"/>
      </w:pPr>
      <w:r>
        <w:rPr>
          <w:rFonts w:ascii="Times New Roman" w:hAnsi="Times New Roman"/>
          <w:color w:val="000000"/>
          <w:sz w:val="24"/>
        </w:rPr>
        <w:t>готовить небольшие публичные выступления;</w:t>
      </w:r>
    </w:p>
    <w:p w14:paraId="5BCE81D3" w14:textId="77777777" w:rsidR="00015C0F" w:rsidRPr="00981744" w:rsidRDefault="00276244" w:rsidP="00276244">
      <w:pPr>
        <w:numPr>
          <w:ilvl w:val="0"/>
          <w:numId w:val="51"/>
        </w:numPr>
        <w:spacing w:after="0" w:line="1" w:lineRule="atLeast"/>
        <w:jc w:val="both"/>
        <w:rPr>
          <w:lang w:val="ru-RU"/>
        </w:rPr>
      </w:pPr>
      <w:r w:rsidRPr="00981744">
        <w:rPr>
          <w:rFonts w:ascii="Times New Roman" w:hAnsi="Times New Roman"/>
          <w:color w:val="000000"/>
          <w:sz w:val="24"/>
          <w:lang w:val="ru-RU"/>
        </w:rPr>
        <w:t>подбирать иллюстративный материал (рисунки, фото, плакаты) к тексту выступления.</w:t>
      </w:r>
    </w:p>
    <w:p w14:paraId="1C57604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 начальной школе у обучающегося формируются </w:t>
      </w:r>
      <w:r w:rsidRPr="00981744">
        <w:rPr>
          <w:rFonts w:ascii="Times New Roman" w:hAnsi="Times New Roman"/>
          <w:b/>
          <w:color w:val="000000"/>
          <w:sz w:val="24"/>
          <w:lang w:val="ru-RU"/>
        </w:rPr>
        <w:t>регулятивные</w:t>
      </w:r>
      <w:r w:rsidRPr="00981744">
        <w:rPr>
          <w:rFonts w:ascii="Times New Roman" w:hAnsi="Times New Roman"/>
          <w:color w:val="000000"/>
          <w:sz w:val="24"/>
          <w:lang w:val="ru-RU"/>
        </w:rPr>
        <w:t xml:space="preserve"> универсальные учебные действия:</w:t>
      </w:r>
    </w:p>
    <w:p w14:paraId="5F1581D2" w14:textId="77777777" w:rsidR="00015C0F" w:rsidRDefault="00276244">
      <w:pPr>
        <w:spacing w:after="0" w:line="1" w:lineRule="atLeast"/>
        <w:ind w:firstLine="600"/>
        <w:jc w:val="both"/>
      </w:pPr>
      <w:r>
        <w:rPr>
          <w:rFonts w:ascii="Times New Roman" w:hAnsi="Times New Roman"/>
          <w:i/>
          <w:color w:val="000000"/>
          <w:sz w:val="24"/>
        </w:rPr>
        <w:t>самоорганизация</w:t>
      </w:r>
      <w:r>
        <w:rPr>
          <w:rFonts w:ascii="Times New Roman" w:hAnsi="Times New Roman"/>
          <w:color w:val="000000"/>
          <w:sz w:val="24"/>
        </w:rPr>
        <w:t>:</w:t>
      </w:r>
    </w:p>
    <w:p w14:paraId="5722430F" w14:textId="77777777" w:rsidR="00015C0F" w:rsidRPr="00981744" w:rsidRDefault="00276244" w:rsidP="00276244">
      <w:pPr>
        <w:numPr>
          <w:ilvl w:val="0"/>
          <w:numId w:val="52"/>
        </w:numPr>
        <w:spacing w:after="0" w:line="1" w:lineRule="atLeast"/>
        <w:jc w:val="both"/>
        <w:rPr>
          <w:lang w:val="ru-RU"/>
        </w:rPr>
      </w:pPr>
      <w:r w:rsidRPr="00981744">
        <w:rPr>
          <w:rFonts w:ascii="Times New Roman" w:hAnsi="Times New Roman"/>
          <w:color w:val="000000"/>
          <w:sz w:val="24"/>
          <w:lang w:val="ru-RU"/>
        </w:rPr>
        <w:t>планировать действия по решению учебной задачи для получения результата;</w:t>
      </w:r>
    </w:p>
    <w:p w14:paraId="58737442" w14:textId="77777777" w:rsidR="00015C0F" w:rsidRDefault="00276244" w:rsidP="00276244">
      <w:pPr>
        <w:numPr>
          <w:ilvl w:val="0"/>
          <w:numId w:val="52"/>
        </w:numPr>
        <w:spacing w:after="0" w:line="1" w:lineRule="atLeast"/>
        <w:jc w:val="both"/>
      </w:pPr>
      <w:r>
        <w:rPr>
          <w:rFonts w:ascii="Times New Roman" w:hAnsi="Times New Roman"/>
          <w:color w:val="000000"/>
          <w:sz w:val="24"/>
        </w:rPr>
        <w:t>выстраивать последовательность выбранных действий;</w:t>
      </w:r>
    </w:p>
    <w:p w14:paraId="603FF1B3" w14:textId="77777777" w:rsidR="00015C0F" w:rsidRDefault="00276244">
      <w:pPr>
        <w:spacing w:after="0" w:line="1" w:lineRule="atLeast"/>
        <w:ind w:firstLine="600"/>
        <w:jc w:val="both"/>
      </w:pPr>
      <w:r>
        <w:rPr>
          <w:rFonts w:ascii="Times New Roman" w:hAnsi="Times New Roman"/>
          <w:i/>
          <w:color w:val="000000"/>
          <w:sz w:val="24"/>
        </w:rPr>
        <w:t>самоконтроль</w:t>
      </w:r>
      <w:r>
        <w:rPr>
          <w:rFonts w:ascii="Times New Roman" w:hAnsi="Times New Roman"/>
          <w:color w:val="000000"/>
          <w:sz w:val="24"/>
        </w:rPr>
        <w:t>:</w:t>
      </w:r>
    </w:p>
    <w:p w14:paraId="1028452F" w14:textId="77777777" w:rsidR="00015C0F" w:rsidRPr="00981744" w:rsidRDefault="00276244" w:rsidP="00276244">
      <w:pPr>
        <w:numPr>
          <w:ilvl w:val="0"/>
          <w:numId w:val="53"/>
        </w:numPr>
        <w:spacing w:after="0" w:line="1" w:lineRule="atLeast"/>
        <w:jc w:val="both"/>
        <w:rPr>
          <w:lang w:val="ru-RU"/>
        </w:rPr>
      </w:pPr>
      <w:r w:rsidRPr="00981744">
        <w:rPr>
          <w:rFonts w:ascii="Times New Roman" w:hAnsi="Times New Roman"/>
          <w:color w:val="000000"/>
          <w:sz w:val="24"/>
          <w:lang w:val="ru-RU"/>
        </w:rPr>
        <w:t>устанавливать причины успеха/неудач учебной деятельности;</w:t>
      </w:r>
    </w:p>
    <w:p w14:paraId="73F2D7CA" w14:textId="77777777" w:rsidR="00015C0F" w:rsidRPr="00981744" w:rsidRDefault="00276244" w:rsidP="00276244">
      <w:pPr>
        <w:numPr>
          <w:ilvl w:val="0"/>
          <w:numId w:val="53"/>
        </w:numPr>
        <w:spacing w:after="0" w:line="1" w:lineRule="atLeast"/>
        <w:jc w:val="both"/>
        <w:rPr>
          <w:lang w:val="ru-RU"/>
        </w:rPr>
      </w:pPr>
      <w:r w:rsidRPr="00981744">
        <w:rPr>
          <w:rFonts w:ascii="Times New Roman" w:hAnsi="Times New Roman"/>
          <w:color w:val="000000"/>
          <w:sz w:val="24"/>
          <w:lang w:val="ru-RU"/>
        </w:rPr>
        <w:t>корректировать свои учебные действия для преодоления ошибок.</w:t>
      </w:r>
    </w:p>
    <w:p w14:paraId="464D57AB" w14:textId="77777777" w:rsidR="00015C0F" w:rsidRDefault="00276244">
      <w:pPr>
        <w:spacing w:after="0" w:line="1" w:lineRule="atLeast"/>
        <w:ind w:left="120"/>
        <w:jc w:val="both"/>
      </w:pPr>
      <w:r>
        <w:rPr>
          <w:rFonts w:ascii="Times New Roman" w:hAnsi="Times New Roman"/>
          <w:color w:val="000000"/>
          <w:sz w:val="24"/>
        </w:rPr>
        <w:t>Совместная деятельность:</w:t>
      </w:r>
    </w:p>
    <w:p w14:paraId="20291B8E" w14:textId="77777777" w:rsidR="00015C0F" w:rsidRPr="00981744" w:rsidRDefault="00276244" w:rsidP="00276244">
      <w:pPr>
        <w:numPr>
          <w:ilvl w:val="0"/>
          <w:numId w:val="54"/>
        </w:numPr>
        <w:spacing w:after="0" w:line="1" w:lineRule="atLeast"/>
        <w:jc w:val="both"/>
        <w:rPr>
          <w:lang w:val="ru-RU"/>
        </w:rPr>
      </w:pPr>
      <w:r w:rsidRPr="00981744">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412E7A8" w14:textId="77777777" w:rsidR="00015C0F" w:rsidRPr="00981744" w:rsidRDefault="00276244" w:rsidP="00276244">
      <w:pPr>
        <w:numPr>
          <w:ilvl w:val="0"/>
          <w:numId w:val="54"/>
        </w:numPr>
        <w:spacing w:after="0" w:line="1" w:lineRule="atLeast"/>
        <w:jc w:val="both"/>
        <w:rPr>
          <w:lang w:val="ru-RU"/>
        </w:rPr>
      </w:pPr>
      <w:r w:rsidRPr="00981744">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44E0667" w14:textId="77777777" w:rsidR="00015C0F" w:rsidRPr="00981744" w:rsidRDefault="00276244" w:rsidP="00276244">
      <w:pPr>
        <w:numPr>
          <w:ilvl w:val="0"/>
          <w:numId w:val="54"/>
        </w:numPr>
        <w:spacing w:after="0" w:line="1" w:lineRule="atLeast"/>
        <w:jc w:val="both"/>
        <w:rPr>
          <w:lang w:val="ru-RU"/>
        </w:rPr>
      </w:pPr>
      <w:r w:rsidRPr="00981744">
        <w:rPr>
          <w:rFonts w:ascii="Times New Roman" w:hAnsi="Times New Roman"/>
          <w:color w:val="000000"/>
          <w:sz w:val="24"/>
          <w:lang w:val="ru-RU"/>
        </w:rPr>
        <w:t>проявлять готовность руководить, выполнять поручения, подчиняться;</w:t>
      </w:r>
    </w:p>
    <w:p w14:paraId="00586641" w14:textId="77777777" w:rsidR="00015C0F" w:rsidRPr="00981744" w:rsidRDefault="00276244" w:rsidP="00276244">
      <w:pPr>
        <w:numPr>
          <w:ilvl w:val="0"/>
          <w:numId w:val="54"/>
        </w:numPr>
        <w:spacing w:after="0" w:line="1" w:lineRule="atLeast"/>
        <w:jc w:val="both"/>
        <w:rPr>
          <w:lang w:val="ru-RU"/>
        </w:rPr>
      </w:pPr>
      <w:r w:rsidRPr="00981744">
        <w:rPr>
          <w:rFonts w:ascii="Times New Roman" w:hAnsi="Times New Roman"/>
          <w:color w:val="000000"/>
          <w:sz w:val="24"/>
          <w:lang w:val="ru-RU"/>
        </w:rPr>
        <w:t>ответственно выполнять свою часть работы;</w:t>
      </w:r>
    </w:p>
    <w:p w14:paraId="5A576E01" w14:textId="77777777" w:rsidR="00015C0F" w:rsidRPr="00981744" w:rsidRDefault="00276244" w:rsidP="00276244">
      <w:pPr>
        <w:numPr>
          <w:ilvl w:val="0"/>
          <w:numId w:val="54"/>
        </w:numPr>
        <w:spacing w:after="0" w:line="1" w:lineRule="atLeast"/>
        <w:jc w:val="both"/>
        <w:rPr>
          <w:lang w:val="ru-RU"/>
        </w:rPr>
      </w:pPr>
      <w:r w:rsidRPr="00981744">
        <w:rPr>
          <w:rFonts w:ascii="Times New Roman" w:hAnsi="Times New Roman"/>
          <w:color w:val="000000"/>
          <w:sz w:val="24"/>
          <w:lang w:val="ru-RU"/>
        </w:rPr>
        <w:t>оценивать свой вклад в общий результат;</w:t>
      </w:r>
    </w:p>
    <w:p w14:paraId="67240483" w14:textId="77777777" w:rsidR="00015C0F" w:rsidRPr="00981744" w:rsidRDefault="00276244" w:rsidP="00276244">
      <w:pPr>
        <w:numPr>
          <w:ilvl w:val="0"/>
          <w:numId w:val="54"/>
        </w:numPr>
        <w:spacing w:after="0" w:line="1" w:lineRule="atLeast"/>
        <w:jc w:val="both"/>
        <w:rPr>
          <w:lang w:val="ru-RU"/>
        </w:rPr>
      </w:pPr>
      <w:r w:rsidRPr="00981744">
        <w:rPr>
          <w:rFonts w:ascii="Times New Roman" w:hAnsi="Times New Roman"/>
          <w:color w:val="000000"/>
          <w:sz w:val="24"/>
          <w:lang w:val="ru-RU"/>
        </w:rPr>
        <w:t>выполнять совместные проектные задания с опорой на предложенные образцы.</w:t>
      </w:r>
    </w:p>
    <w:p w14:paraId="6BCE103F" w14:textId="77777777" w:rsidR="00015C0F" w:rsidRPr="00981744" w:rsidRDefault="00015C0F">
      <w:pPr>
        <w:spacing w:after="0" w:line="1" w:lineRule="atLeast"/>
        <w:ind w:left="120"/>
        <w:jc w:val="both"/>
        <w:rPr>
          <w:lang w:val="ru-RU"/>
        </w:rPr>
      </w:pPr>
    </w:p>
    <w:p w14:paraId="5B5227F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ПРЕДМЕТНЫЕ РЕЗУЛЬТАТЫ</w:t>
      </w:r>
    </w:p>
    <w:p w14:paraId="79D4EC59" w14:textId="77777777" w:rsidR="00015C0F" w:rsidRPr="00981744" w:rsidRDefault="00015C0F">
      <w:pPr>
        <w:spacing w:after="0" w:line="1" w:lineRule="atLeast"/>
        <w:ind w:left="120"/>
        <w:jc w:val="both"/>
        <w:rPr>
          <w:lang w:val="ru-RU"/>
        </w:rPr>
      </w:pPr>
    </w:p>
    <w:p w14:paraId="787C118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4ABA8546" w14:textId="77777777" w:rsidR="00015C0F" w:rsidRPr="00981744" w:rsidRDefault="00015C0F">
      <w:pPr>
        <w:spacing w:after="0" w:line="1" w:lineRule="atLeast"/>
        <w:ind w:left="120"/>
        <w:jc w:val="both"/>
        <w:rPr>
          <w:lang w:val="ru-RU"/>
        </w:rPr>
      </w:pPr>
    </w:p>
    <w:p w14:paraId="70979EAD" w14:textId="77777777" w:rsidR="00015C0F" w:rsidRDefault="00276244">
      <w:pPr>
        <w:spacing w:after="0" w:line="1" w:lineRule="atLeast"/>
        <w:ind w:left="120"/>
        <w:jc w:val="both"/>
      </w:pPr>
      <w:r>
        <w:rPr>
          <w:rFonts w:ascii="Times New Roman" w:hAnsi="Times New Roman"/>
          <w:b/>
          <w:color w:val="000000"/>
          <w:sz w:val="24"/>
        </w:rPr>
        <w:t>1 КЛАСС</w:t>
      </w:r>
    </w:p>
    <w:p w14:paraId="03AF414C"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 xml:space="preserve">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w:t>
      </w:r>
      <w:r w:rsidRPr="00981744">
        <w:rPr>
          <w:rFonts w:ascii="Times New Roman" w:hAnsi="Times New Roman"/>
          <w:color w:val="000000"/>
          <w:sz w:val="24"/>
          <w:lang w:val="ru-RU"/>
        </w:rPr>
        <w:lastRenderedPageBreak/>
        <w:t>находить в художественных произведениях отражение нравственных ценностей, традиций, быта разных народов;</w:t>
      </w:r>
    </w:p>
    <w:p w14:paraId="7568AA31"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4B5612BC"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01996BB"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различать прозаическую (нестихотворную) и стихотворную речь;</w:t>
      </w:r>
    </w:p>
    <w:p w14:paraId="30B85502"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2AA1F5BC"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понимать содержание прослушанного/прочитанного произведения: отвечать на вопросы по фактическому содержанию произведения;</w:t>
      </w:r>
    </w:p>
    <w:p w14:paraId="225CF621"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635B18BE"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38D1192D"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48BF9941"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читать по ролям с соблюдением норм произношения, расстановки ударения;</w:t>
      </w:r>
    </w:p>
    <w:p w14:paraId="79673E82"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p w14:paraId="08D5F0A6" w14:textId="77777777" w:rsidR="00015C0F" w:rsidRDefault="00276244" w:rsidP="00276244">
      <w:pPr>
        <w:numPr>
          <w:ilvl w:val="0"/>
          <w:numId w:val="55"/>
        </w:numPr>
        <w:spacing w:after="0" w:line="1" w:lineRule="atLeast"/>
        <w:jc w:val="both"/>
      </w:pPr>
      <w:r w:rsidRPr="00981744">
        <w:rPr>
          <w:rFonts w:ascii="Times New Roman" w:hAnsi="Times New Roman"/>
          <w:color w:val="000000"/>
          <w:sz w:val="24"/>
          <w:lang w:val="ru-RU"/>
        </w:rPr>
        <w:t xml:space="preserve">сочинять небольшие тексты по предложенному началу и др. </w:t>
      </w:r>
      <w:r>
        <w:rPr>
          <w:rFonts w:ascii="Times New Roman" w:hAnsi="Times New Roman"/>
          <w:color w:val="000000"/>
          <w:sz w:val="24"/>
        </w:rPr>
        <w:t>(не менее 3 предложений);</w:t>
      </w:r>
    </w:p>
    <w:p w14:paraId="127DC7AE"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ориентироваться в книге/учебнике по обложке, оглавлению, иллюстрациям;</w:t>
      </w:r>
    </w:p>
    <w:p w14:paraId="7E621A9A"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14A36F39" w14:textId="77777777" w:rsidR="00015C0F" w:rsidRPr="00981744" w:rsidRDefault="00276244" w:rsidP="00276244">
      <w:pPr>
        <w:numPr>
          <w:ilvl w:val="0"/>
          <w:numId w:val="55"/>
        </w:numPr>
        <w:spacing w:after="0" w:line="1" w:lineRule="atLeast"/>
        <w:jc w:val="both"/>
        <w:rPr>
          <w:lang w:val="ru-RU"/>
        </w:rPr>
      </w:pPr>
      <w:r w:rsidRPr="0098174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p w14:paraId="5CEE9920" w14:textId="77777777" w:rsidR="00015C0F" w:rsidRDefault="00276244">
      <w:pPr>
        <w:spacing w:after="0" w:line="1" w:lineRule="atLeast"/>
        <w:ind w:left="120"/>
        <w:jc w:val="both"/>
      </w:pPr>
      <w:r>
        <w:rPr>
          <w:rFonts w:ascii="Times New Roman" w:hAnsi="Times New Roman"/>
          <w:b/>
          <w:color w:val="000000"/>
          <w:sz w:val="24"/>
        </w:rPr>
        <w:t>2 КЛАСС</w:t>
      </w:r>
    </w:p>
    <w:p w14:paraId="48753C0A"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548D162F"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4398FF03"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5F7BEC2E"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p w14:paraId="3020959A"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lastRenderedPageBreak/>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6D17F635"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4B4D311C"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6B61E1B3"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51C8AC3"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530422B2"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60B3E7EB"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70D519BB"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p w14:paraId="3A490256"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p w14:paraId="1DEB6A32"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p w14:paraId="6B55C88B"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сочинять по аналогии с прочитанным загадки, небольшие сказки, рассказы;</w:t>
      </w:r>
    </w:p>
    <w:p w14:paraId="54FB682B"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ориентироваться в книге/учебнике по обложке, оглавлению, аннотации, иллюстрациям, предисловию, условным обозначениям;</w:t>
      </w:r>
    </w:p>
    <w:p w14:paraId="4BD81436"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3B8C263F" w14:textId="77777777" w:rsidR="00015C0F" w:rsidRPr="00981744" w:rsidRDefault="00276244" w:rsidP="00276244">
      <w:pPr>
        <w:numPr>
          <w:ilvl w:val="0"/>
          <w:numId w:val="56"/>
        </w:numPr>
        <w:spacing w:after="0" w:line="1" w:lineRule="atLeast"/>
        <w:jc w:val="both"/>
        <w:rPr>
          <w:lang w:val="ru-RU"/>
        </w:rPr>
      </w:pPr>
      <w:r w:rsidRPr="00981744">
        <w:rPr>
          <w:rFonts w:ascii="Times New Roman" w:hAnsi="Times New Roman"/>
          <w:color w:val="000000"/>
          <w:sz w:val="24"/>
          <w:lang w:val="ru-RU"/>
        </w:rPr>
        <w:t>использовать справочную литературу для получения дополнительной информации в соответствии с учебной задачей.</w:t>
      </w:r>
    </w:p>
    <w:p w14:paraId="0AA4156F" w14:textId="77777777" w:rsidR="00015C0F" w:rsidRDefault="00276244">
      <w:pPr>
        <w:spacing w:after="0" w:line="1" w:lineRule="atLeast"/>
        <w:ind w:left="120"/>
        <w:jc w:val="both"/>
      </w:pPr>
      <w:r>
        <w:rPr>
          <w:rFonts w:ascii="Times New Roman" w:hAnsi="Times New Roman"/>
          <w:b/>
          <w:color w:val="000000"/>
          <w:sz w:val="24"/>
        </w:rPr>
        <w:t>3 КЛАСС</w:t>
      </w:r>
    </w:p>
    <w:p w14:paraId="53D6EEEE"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79915B8"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46E33E50"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16DA5051"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p w14:paraId="5047F151"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различать художественные произведения и познавательные тексты;</w:t>
      </w:r>
    </w:p>
    <w:p w14:paraId="73018B9C"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1D55E20D"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lastRenderedPageBreak/>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02CDC24D"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2AA3B294"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6506B0DB"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4CBBB147"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578CC3F6"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4E46A608"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075C6FCE"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0039DEB9"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пересказывать произведение (устно) подробно, выборочно, сжато (кратко), от лица героя, с изменением лица рассказчика, от третьего лица;</w:t>
      </w:r>
    </w:p>
    <w:p w14:paraId="47220B1D"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00114250"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p w14:paraId="3129B2B5"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27B993B6"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составлять краткий отзыв о прочитанном произведении по заданному алгоритму;</w:t>
      </w:r>
    </w:p>
    <w:p w14:paraId="156478F3"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p w14:paraId="4A80AEDC"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5C10AAF"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19C3B078" w14:textId="77777777" w:rsidR="00015C0F" w:rsidRPr="00981744" w:rsidRDefault="00276244" w:rsidP="00276244">
      <w:pPr>
        <w:numPr>
          <w:ilvl w:val="0"/>
          <w:numId w:val="57"/>
        </w:numPr>
        <w:spacing w:after="0" w:line="1" w:lineRule="atLeast"/>
        <w:jc w:val="both"/>
        <w:rPr>
          <w:lang w:val="ru-RU"/>
        </w:rPr>
      </w:pPr>
      <w:r w:rsidRPr="0098174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0355BDB8" w14:textId="77777777" w:rsidR="00015C0F" w:rsidRDefault="00276244">
      <w:pPr>
        <w:spacing w:after="0" w:line="1" w:lineRule="atLeast"/>
        <w:ind w:left="120"/>
        <w:jc w:val="both"/>
      </w:pPr>
      <w:r>
        <w:rPr>
          <w:rFonts w:ascii="Times New Roman" w:hAnsi="Times New Roman"/>
          <w:b/>
          <w:color w:val="000000"/>
          <w:sz w:val="24"/>
        </w:rPr>
        <w:t>4 КЛАСС</w:t>
      </w:r>
    </w:p>
    <w:p w14:paraId="0B5BF252"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w:t>
      </w:r>
      <w:r w:rsidRPr="00981744">
        <w:rPr>
          <w:rFonts w:ascii="Times New Roman" w:hAnsi="Times New Roman"/>
          <w:color w:val="000000"/>
          <w:sz w:val="24"/>
          <w:lang w:val="ru-RU"/>
        </w:rPr>
        <w:lastRenderedPageBreak/>
        <w:t>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616BE949"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03E189E3"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7E73804F"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300E5567"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p w14:paraId="30EF3041"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различать художественные произведения и познавательные тексты;</w:t>
      </w:r>
    </w:p>
    <w:p w14:paraId="631AED4D"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1B0E8BF3"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181BAF1D"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7919AA19"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689F749F"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4849D532"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5384CC69"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28A2AB8B"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39BAD58"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0655C524"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2378A416"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lastRenderedPageBreak/>
        <w:t>читать по ролям с соблюдением норм произношения, расстановки ударения, инсценировать небольшие эпизоды из произведения;</w:t>
      </w:r>
    </w:p>
    <w:p w14:paraId="663BA7B2"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199D515A"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составлять краткий отзыв о прочитанном произведении по заданному алгоритму;</w:t>
      </w:r>
    </w:p>
    <w:p w14:paraId="43469C92"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06F173B2"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7F0214B"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23A2BD6" w14:textId="77777777" w:rsidR="00015C0F" w:rsidRPr="00981744" w:rsidRDefault="00276244" w:rsidP="00276244">
      <w:pPr>
        <w:numPr>
          <w:ilvl w:val="0"/>
          <w:numId w:val="58"/>
        </w:numPr>
        <w:spacing w:after="0" w:line="1" w:lineRule="atLeast"/>
        <w:jc w:val="both"/>
        <w:rPr>
          <w:lang w:val="ru-RU"/>
        </w:rPr>
      </w:pPr>
      <w:r w:rsidRPr="00981744">
        <w:rPr>
          <w:rFonts w:ascii="Times New Roman" w:hAnsi="Times New Roman"/>
          <w:color w:val="000000"/>
          <w:sz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1CB098AC" w14:textId="77777777" w:rsidR="00015C0F" w:rsidRPr="00981744" w:rsidRDefault="00015C0F">
      <w:pPr>
        <w:spacing w:after="0" w:line="1" w:lineRule="atLeast"/>
        <w:ind w:left="120"/>
        <w:jc w:val="both"/>
        <w:rPr>
          <w:lang w:val="ru-RU"/>
        </w:rPr>
      </w:pPr>
    </w:p>
    <w:p w14:paraId="3DDDAF7D"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p w14:paraId="7CA2204E" w14:textId="77777777" w:rsidR="00015C0F" w:rsidRDefault="00276244">
      <w:pPr>
        <w:spacing w:after="0" w:line="1" w:lineRule="atLeast"/>
        <w:ind w:left="120"/>
      </w:pPr>
      <w:bookmarkStart w:id="96" w:name="block-81694852"/>
      <w:bookmarkEnd w:id="95"/>
      <w:r w:rsidRPr="00981744">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p>
    <w:p w14:paraId="72BE3EA1"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51"/>
        <w:gridCol w:w="4736"/>
        <w:gridCol w:w="3361"/>
        <w:gridCol w:w="5449"/>
      </w:tblGrid>
      <w:tr w:rsidR="00015C0F" w:rsidRPr="001D1F40" w14:paraId="1E0411D7" w14:textId="77777777">
        <w:trPr>
          <w:trHeight w:val="144"/>
          <w:tblCellSpacing w:w="0" w:type="dxa"/>
        </w:trPr>
        <w:tc>
          <w:tcPr>
            <w:tcW w:w="903" w:type="dxa"/>
            <w:vMerge w:val="restart"/>
            <w:tcMar>
              <w:top w:w="50" w:type="dxa"/>
              <w:left w:w="100" w:type="dxa"/>
            </w:tcMar>
            <w:vAlign w:val="center"/>
          </w:tcPr>
          <w:p w14:paraId="07758EB8"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43F0CF6F" w14:textId="77777777" w:rsidR="00015C0F" w:rsidRPr="001D1F40" w:rsidRDefault="00015C0F" w:rsidP="001D1F40">
            <w:pPr>
              <w:spacing w:after="0" w:line="240" w:lineRule="auto"/>
              <w:ind w:left="135"/>
            </w:pPr>
          </w:p>
        </w:tc>
        <w:tc>
          <w:tcPr>
            <w:tcW w:w="3168" w:type="dxa"/>
            <w:vMerge w:val="restart"/>
            <w:tcMar>
              <w:top w:w="50" w:type="dxa"/>
              <w:left w:w="100" w:type="dxa"/>
            </w:tcMar>
            <w:vAlign w:val="center"/>
          </w:tcPr>
          <w:p w14:paraId="08529DB5" w14:textId="77777777" w:rsidR="00015C0F" w:rsidRPr="001D1F40" w:rsidRDefault="00276244" w:rsidP="001D1F40">
            <w:pPr>
              <w:spacing w:after="0" w:line="240" w:lineRule="auto"/>
              <w:ind w:left="135"/>
            </w:pPr>
            <w:r w:rsidRPr="001D1F40">
              <w:rPr>
                <w:rFonts w:ascii="Times New Roman" w:hAnsi="Times New Roman"/>
                <w:b/>
                <w:color w:val="000000"/>
              </w:rPr>
              <w:t xml:space="preserve">Наименование разделов и тем программы </w:t>
            </w:r>
          </w:p>
          <w:p w14:paraId="6478EE10" w14:textId="77777777" w:rsidR="00015C0F" w:rsidRPr="001D1F40" w:rsidRDefault="00015C0F" w:rsidP="001D1F40">
            <w:pPr>
              <w:spacing w:after="0" w:line="240" w:lineRule="auto"/>
              <w:ind w:left="135"/>
            </w:pPr>
          </w:p>
        </w:tc>
        <w:tc>
          <w:tcPr>
            <w:tcW w:w="1851" w:type="dxa"/>
            <w:tcMar>
              <w:top w:w="50" w:type="dxa"/>
              <w:left w:w="100" w:type="dxa"/>
            </w:tcMar>
            <w:vAlign w:val="center"/>
          </w:tcPr>
          <w:p w14:paraId="0E51B654"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4716" w:type="dxa"/>
            <w:vMerge w:val="restart"/>
            <w:tcMar>
              <w:top w:w="50" w:type="dxa"/>
              <w:left w:w="100" w:type="dxa"/>
            </w:tcMar>
            <w:vAlign w:val="center"/>
          </w:tcPr>
          <w:p w14:paraId="6FCC782C"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122B3104" w14:textId="77777777" w:rsidR="00015C0F" w:rsidRPr="001D1F40" w:rsidRDefault="00015C0F" w:rsidP="001D1F40">
            <w:pPr>
              <w:spacing w:after="0" w:line="240" w:lineRule="auto"/>
              <w:ind w:left="135"/>
            </w:pPr>
          </w:p>
        </w:tc>
      </w:tr>
      <w:tr w:rsidR="00015C0F" w:rsidRPr="001D1F40" w14:paraId="232FDFCF" w14:textId="77777777">
        <w:trPr>
          <w:trHeight w:val="144"/>
          <w:tblCellSpacing w:w="0" w:type="dxa"/>
        </w:trPr>
        <w:tc>
          <w:tcPr>
            <w:tcW w:w="0" w:type="auto"/>
            <w:vMerge/>
            <w:tcBorders>
              <w:top w:val="nil"/>
            </w:tcBorders>
            <w:tcMar>
              <w:top w:w="50" w:type="dxa"/>
              <w:left w:w="100" w:type="dxa"/>
            </w:tcMar>
          </w:tcPr>
          <w:p w14:paraId="1D2D1F1A" w14:textId="77777777" w:rsidR="00015C0F" w:rsidRPr="001D1F40" w:rsidRDefault="00015C0F" w:rsidP="001D1F40">
            <w:pPr>
              <w:spacing w:line="240" w:lineRule="auto"/>
            </w:pPr>
          </w:p>
        </w:tc>
        <w:tc>
          <w:tcPr>
            <w:tcW w:w="0" w:type="auto"/>
            <w:vMerge/>
            <w:tcBorders>
              <w:top w:val="nil"/>
            </w:tcBorders>
            <w:tcMar>
              <w:top w:w="50" w:type="dxa"/>
              <w:left w:w="100" w:type="dxa"/>
            </w:tcMar>
          </w:tcPr>
          <w:p w14:paraId="670EF28C" w14:textId="77777777" w:rsidR="00015C0F" w:rsidRPr="001D1F40" w:rsidRDefault="00015C0F" w:rsidP="001D1F40">
            <w:pPr>
              <w:spacing w:line="240" w:lineRule="auto"/>
            </w:pPr>
          </w:p>
        </w:tc>
        <w:tc>
          <w:tcPr>
            <w:tcW w:w="1851" w:type="dxa"/>
            <w:tcMar>
              <w:top w:w="50" w:type="dxa"/>
              <w:left w:w="100" w:type="dxa"/>
            </w:tcMar>
            <w:vAlign w:val="center"/>
          </w:tcPr>
          <w:p w14:paraId="437BD75A"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01016028" w14:textId="77777777" w:rsidR="00015C0F" w:rsidRPr="001D1F40" w:rsidRDefault="00015C0F" w:rsidP="001D1F40">
            <w:pPr>
              <w:spacing w:after="0" w:line="240" w:lineRule="auto"/>
              <w:ind w:left="135"/>
            </w:pPr>
          </w:p>
        </w:tc>
        <w:tc>
          <w:tcPr>
            <w:tcW w:w="0" w:type="auto"/>
            <w:vMerge/>
            <w:tcBorders>
              <w:top w:val="nil"/>
            </w:tcBorders>
            <w:tcMar>
              <w:top w:w="50" w:type="dxa"/>
              <w:left w:w="100" w:type="dxa"/>
            </w:tcMar>
          </w:tcPr>
          <w:p w14:paraId="2CD28472" w14:textId="77777777" w:rsidR="00015C0F" w:rsidRPr="001D1F40" w:rsidRDefault="00015C0F" w:rsidP="001D1F40">
            <w:pPr>
              <w:spacing w:line="240" w:lineRule="auto"/>
            </w:pPr>
          </w:p>
        </w:tc>
      </w:tr>
      <w:tr w:rsidR="00015C0F" w:rsidRPr="001D1F40" w14:paraId="54C62D16" w14:textId="77777777">
        <w:trPr>
          <w:trHeight w:val="144"/>
          <w:tblCellSpacing w:w="0" w:type="dxa"/>
        </w:trPr>
        <w:tc>
          <w:tcPr>
            <w:tcW w:w="0" w:type="auto"/>
            <w:gridSpan w:val="4"/>
            <w:tcMar>
              <w:top w:w="50" w:type="dxa"/>
              <w:left w:w="100" w:type="dxa"/>
            </w:tcMar>
            <w:vAlign w:val="center"/>
          </w:tcPr>
          <w:p w14:paraId="7EA9D7BB" w14:textId="77777777" w:rsidR="00015C0F" w:rsidRPr="001D1F40" w:rsidRDefault="00276244" w:rsidP="001D1F40">
            <w:pPr>
              <w:spacing w:after="0" w:line="240" w:lineRule="auto"/>
              <w:ind w:left="135"/>
            </w:pPr>
            <w:r w:rsidRPr="001D1F40">
              <w:rPr>
                <w:rFonts w:ascii="Times New Roman" w:hAnsi="Times New Roman"/>
                <w:b/>
                <w:color w:val="000000"/>
              </w:rPr>
              <w:t>Раздел 1.</w:t>
            </w:r>
            <w:r w:rsidRPr="001D1F40">
              <w:rPr>
                <w:rFonts w:ascii="Times New Roman" w:hAnsi="Times New Roman"/>
                <w:color w:val="000000"/>
              </w:rPr>
              <w:t xml:space="preserve"> </w:t>
            </w:r>
            <w:r w:rsidRPr="001D1F40">
              <w:rPr>
                <w:rFonts w:ascii="Times New Roman" w:hAnsi="Times New Roman"/>
                <w:b/>
                <w:color w:val="000000"/>
              </w:rPr>
              <w:t>Обучение грамоте</w:t>
            </w:r>
          </w:p>
        </w:tc>
      </w:tr>
      <w:tr w:rsidR="00015C0F" w:rsidRPr="001D1F40" w14:paraId="67904909" w14:textId="77777777">
        <w:trPr>
          <w:trHeight w:val="144"/>
          <w:tblCellSpacing w:w="0" w:type="dxa"/>
        </w:trPr>
        <w:tc>
          <w:tcPr>
            <w:tcW w:w="903" w:type="dxa"/>
            <w:tcMar>
              <w:top w:w="50" w:type="dxa"/>
              <w:left w:w="100" w:type="dxa"/>
            </w:tcMar>
            <w:vAlign w:val="center"/>
          </w:tcPr>
          <w:p w14:paraId="51BC88DF" w14:textId="77777777" w:rsidR="00015C0F" w:rsidRPr="001D1F40" w:rsidRDefault="00276244" w:rsidP="001D1F40">
            <w:pPr>
              <w:spacing w:after="0" w:line="240" w:lineRule="auto"/>
            </w:pPr>
            <w:r w:rsidRPr="001D1F40">
              <w:rPr>
                <w:rFonts w:ascii="Times New Roman" w:hAnsi="Times New Roman"/>
                <w:color w:val="000000"/>
              </w:rPr>
              <w:t>1.1</w:t>
            </w:r>
          </w:p>
        </w:tc>
        <w:tc>
          <w:tcPr>
            <w:tcW w:w="3168" w:type="dxa"/>
            <w:tcMar>
              <w:top w:w="50" w:type="dxa"/>
              <w:left w:w="100" w:type="dxa"/>
            </w:tcMar>
            <w:vAlign w:val="center"/>
          </w:tcPr>
          <w:p w14:paraId="48DBB1B9" w14:textId="77777777" w:rsidR="00015C0F" w:rsidRPr="001D1F40" w:rsidRDefault="00276244" w:rsidP="001D1F40">
            <w:pPr>
              <w:spacing w:after="0" w:line="240" w:lineRule="auto"/>
              <w:ind w:left="135"/>
            </w:pPr>
            <w:r w:rsidRPr="001D1F40">
              <w:rPr>
                <w:rFonts w:ascii="Times New Roman" w:hAnsi="Times New Roman"/>
                <w:color w:val="000000"/>
              </w:rPr>
              <w:t>Развитие речи</w:t>
            </w:r>
          </w:p>
        </w:tc>
        <w:tc>
          <w:tcPr>
            <w:tcW w:w="1851" w:type="dxa"/>
            <w:tcMar>
              <w:top w:w="50" w:type="dxa"/>
              <w:left w:w="100" w:type="dxa"/>
            </w:tcMar>
            <w:vAlign w:val="center"/>
          </w:tcPr>
          <w:p w14:paraId="2F3DD07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4 </w:t>
            </w:r>
          </w:p>
        </w:tc>
        <w:tc>
          <w:tcPr>
            <w:tcW w:w="4716" w:type="dxa"/>
            <w:tcMar>
              <w:top w:w="50" w:type="dxa"/>
              <w:left w:w="100" w:type="dxa"/>
            </w:tcMar>
            <w:vAlign w:val="center"/>
          </w:tcPr>
          <w:p w14:paraId="717318EE" w14:textId="77777777" w:rsidR="00015C0F" w:rsidRPr="001D1F40" w:rsidRDefault="00015C0F" w:rsidP="001D1F40">
            <w:pPr>
              <w:spacing w:after="0" w:line="240" w:lineRule="auto"/>
              <w:ind w:left="135"/>
            </w:pPr>
          </w:p>
        </w:tc>
      </w:tr>
      <w:tr w:rsidR="00015C0F" w:rsidRPr="001D1F40" w14:paraId="4E0B99E7" w14:textId="77777777">
        <w:trPr>
          <w:trHeight w:val="144"/>
          <w:tblCellSpacing w:w="0" w:type="dxa"/>
        </w:trPr>
        <w:tc>
          <w:tcPr>
            <w:tcW w:w="903" w:type="dxa"/>
            <w:tcMar>
              <w:top w:w="50" w:type="dxa"/>
              <w:left w:w="100" w:type="dxa"/>
            </w:tcMar>
            <w:vAlign w:val="center"/>
          </w:tcPr>
          <w:p w14:paraId="254ED1BC" w14:textId="77777777" w:rsidR="00015C0F" w:rsidRPr="001D1F40" w:rsidRDefault="00276244" w:rsidP="001D1F40">
            <w:pPr>
              <w:spacing w:after="0" w:line="240" w:lineRule="auto"/>
            </w:pPr>
            <w:r w:rsidRPr="001D1F40">
              <w:rPr>
                <w:rFonts w:ascii="Times New Roman" w:hAnsi="Times New Roman"/>
                <w:color w:val="000000"/>
              </w:rPr>
              <w:t>1.2</w:t>
            </w:r>
          </w:p>
        </w:tc>
        <w:tc>
          <w:tcPr>
            <w:tcW w:w="3168" w:type="dxa"/>
            <w:tcMar>
              <w:top w:w="50" w:type="dxa"/>
              <w:left w:w="100" w:type="dxa"/>
            </w:tcMar>
            <w:vAlign w:val="center"/>
          </w:tcPr>
          <w:p w14:paraId="5BD0EF9D" w14:textId="77777777" w:rsidR="00015C0F" w:rsidRPr="001D1F40" w:rsidRDefault="00276244" w:rsidP="001D1F40">
            <w:pPr>
              <w:spacing w:after="0" w:line="240" w:lineRule="auto"/>
              <w:ind w:left="135"/>
            </w:pPr>
            <w:r w:rsidRPr="001D1F40">
              <w:rPr>
                <w:rFonts w:ascii="Times New Roman" w:hAnsi="Times New Roman"/>
                <w:color w:val="000000"/>
              </w:rPr>
              <w:t>Фонетика</w:t>
            </w:r>
          </w:p>
        </w:tc>
        <w:tc>
          <w:tcPr>
            <w:tcW w:w="1851" w:type="dxa"/>
            <w:tcMar>
              <w:top w:w="50" w:type="dxa"/>
              <w:left w:w="100" w:type="dxa"/>
            </w:tcMar>
            <w:vAlign w:val="center"/>
          </w:tcPr>
          <w:p w14:paraId="79853D7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4 </w:t>
            </w:r>
          </w:p>
        </w:tc>
        <w:tc>
          <w:tcPr>
            <w:tcW w:w="4716" w:type="dxa"/>
            <w:tcMar>
              <w:top w:w="50" w:type="dxa"/>
              <w:left w:w="100" w:type="dxa"/>
            </w:tcMar>
            <w:vAlign w:val="center"/>
          </w:tcPr>
          <w:p w14:paraId="0793D97F" w14:textId="77777777" w:rsidR="00015C0F" w:rsidRPr="001D1F40" w:rsidRDefault="00015C0F" w:rsidP="001D1F40">
            <w:pPr>
              <w:spacing w:after="0" w:line="240" w:lineRule="auto"/>
              <w:ind w:left="135"/>
            </w:pPr>
          </w:p>
        </w:tc>
      </w:tr>
      <w:tr w:rsidR="00015C0F" w:rsidRPr="001D1F40" w14:paraId="55828AC0" w14:textId="77777777">
        <w:trPr>
          <w:trHeight w:val="144"/>
          <w:tblCellSpacing w:w="0" w:type="dxa"/>
        </w:trPr>
        <w:tc>
          <w:tcPr>
            <w:tcW w:w="903" w:type="dxa"/>
            <w:tcMar>
              <w:top w:w="50" w:type="dxa"/>
              <w:left w:w="100" w:type="dxa"/>
            </w:tcMar>
            <w:vAlign w:val="center"/>
          </w:tcPr>
          <w:p w14:paraId="2E1C18AC" w14:textId="77777777" w:rsidR="00015C0F" w:rsidRPr="001D1F40" w:rsidRDefault="00276244" w:rsidP="001D1F40">
            <w:pPr>
              <w:spacing w:after="0" w:line="240" w:lineRule="auto"/>
            </w:pPr>
            <w:r w:rsidRPr="001D1F40">
              <w:rPr>
                <w:rFonts w:ascii="Times New Roman" w:hAnsi="Times New Roman"/>
                <w:color w:val="000000"/>
              </w:rPr>
              <w:t>1.3</w:t>
            </w:r>
          </w:p>
        </w:tc>
        <w:tc>
          <w:tcPr>
            <w:tcW w:w="3168" w:type="dxa"/>
            <w:tcMar>
              <w:top w:w="50" w:type="dxa"/>
              <w:left w:w="100" w:type="dxa"/>
            </w:tcMar>
            <w:vAlign w:val="center"/>
          </w:tcPr>
          <w:p w14:paraId="06EB4B97" w14:textId="77777777" w:rsidR="00015C0F" w:rsidRPr="001D1F40" w:rsidRDefault="00276244" w:rsidP="001D1F40">
            <w:pPr>
              <w:spacing w:after="0" w:line="240" w:lineRule="auto"/>
              <w:ind w:left="135"/>
            </w:pPr>
            <w:r w:rsidRPr="001D1F40">
              <w:rPr>
                <w:rFonts w:ascii="Times New Roman" w:hAnsi="Times New Roman"/>
                <w:color w:val="000000"/>
              </w:rPr>
              <w:t>Чтение</w:t>
            </w:r>
          </w:p>
        </w:tc>
        <w:tc>
          <w:tcPr>
            <w:tcW w:w="1851" w:type="dxa"/>
            <w:tcMar>
              <w:top w:w="50" w:type="dxa"/>
              <w:left w:w="100" w:type="dxa"/>
            </w:tcMar>
            <w:vAlign w:val="center"/>
          </w:tcPr>
          <w:p w14:paraId="0BBF8FD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72 </w:t>
            </w:r>
          </w:p>
        </w:tc>
        <w:tc>
          <w:tcPr>
            <w:tcW w:w="4716" w:type="dxa"/>
            <w:tcMar>
              <w:top w:w="50" w:type="dxa"/>
              <w:left w:w="100" w:type="dxa"/>
            </w:tcMar>
            <w:vAlign w:val="center"/>
          </w:tcPr>
          <w:p w14:paraId="4EFCDBA1" w14:textId="77777777" w:rsidR="00015C0F" w:rsidRPr="001D1F40" w:rsidRDefault="00015C0F" w:rsidP="001D1F40">
            <w:pPr>
              <w:spacing w:after="0" w:line="240" w:lineRule="auto"/>
              <w:ind w:left="135"/>
            </w:pPr>
          </w:p>
        </w:tc>
      </w:tr>
      <w:tr w:rsidR="00015C0F" w:rsidRPr="001D1F40" w14:paraId="2797344A" w14:textId="77777777">
        <w:trPr>
          <w:trHeight w:val="144"/>
          <w:tblCellSpacing w:w="0" w:type="dxa"/>
        </w:trPr>
        <w:tc>
          <w:tcPr>
            <w:tcW w:w="0" w:type="auto"/>
            <w:gridSpan w:val="2"/>
            <w:tcMar>
              <w:top w:w="50" w:type="dxa"/>
              <w:left w:w="100" w:type="dxa"/>
            </w:tcMar>
            <w:vAlign w:val="center"/>
          </w:tcPr>
          <w:p w14:paraId="0C11CABC" w14:textId="77777777" w:rsidR="00015C0F" w:rsidRPr="001D1F40" w:rsidRDefault="00276244" w:rsidP="001D1F40">
            <w:pPr>
              <w:spacing w:after="0" w:line="240" w:lineRule="auto"/>
              <w:ind w:left="135"/>
            </w:pPr>
            <w:r w:rsidRPr="001D1F40">
              <w:rPr>
                <w:rFonts w:ascii="Times New Roman" w:hAnsi="Times New Roman"/>
                <w:color w:val="000000"/>
              </w:rPr>
              <w:t>Итого по разделу</w:t>
            </w:r>
          </w:p>
        </w:tc>
        <w:tc>
          <w:tcPr>
            <w:tcW w:w="2909" w:type="dxa"/>
            <w:tcMar>
              <w:top w:w="50" w:type="dxa"/>
              <w:left w:w="100" w:type="dxa"/>
            </w:tcMar>
            <w:vAlign w:val="center"/>
          </w:tcPr>
          <w:p w14:paraId="219B3FC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80 </w:t>
            </w:r>
          </w:p>
        </w:tc>
        <w:tc>
          <w:tcPr>
            <w:tcW w:w="0" w:type="auto"/>
            <w:tcMar>
              <w:top w:w="50" w:type="dxa"/>
              <w:left w:w="100" w:type="dxa"/>
            </w:tcMar>
            <w:vAlign w:val="center"/>
          </w:tcPr>
          <w:p w14:paraId="5BE97E18" w14:textId="77777777" w:rsidR="00015C0F" w:rsidRPr="001D1F40" w:rsidRDefault="00015C0F" w:rsidP="001D1F40">
            <w:pPr>
              <w:spacing w:line="240" w:lineRule="auto"/>
            </w:pPr>
          </w:p>
        </w:tc>
      </w:tr>
      <w:tr w:rsidR="00015C0F" w:rsidRPr="001D1F40" w14:paraId="0054F463" w14:textId="77777777">
        <w:trPr>
          <w:trHeight w:val="144"/>
          <w:tblCellSpacing w:w="0" w:type="dxa"/>
        </w:trPr>
        <w:tc>
          <w:tcPr>
            <w:tcW w:w="0" w:type="auto"/>
            <w:gridSpan w:val="4"/>
            <w:tcMar>
              <w:top w:w="50" w:type="dxa"/>
              <w:left w:w="100" w:type="dxa"/>
            </w:tcMar>
            <w:vAlign w:val="center"/>
          </w:tcPr>
          <w:p w14:paraId="6EBDBEFD" w14:textId="77777777" w:rsidR="00015C0F" w:rsidRPr="001D1F40" w:rsidRDefault="00276244" w:rsidP="001D1F40">
            <w:pPr>
              <w:spacing w:after="0" w:line="240" w:lineRule="auto"/>
              <w:ind w:left="135"/>
            </w:pPr>
            <w:r w:rsidRPr="001D1F40">
              <w:rPr>
                <w:rFonts w:ascii="Times New Roman" w:hAnsi="Times New Roman"/>
                <w:b/>
                <w:color w:val="000000"/>
              </w:rPr>
              <w:t>Раздел 2.</w:t>
            </w:r>
            <w:r w:rsidRPr="001D1F40">
              <w:rPr>
                <w:rFonts w:ascii="Times New Roman" w:hAnsi="Times New Roman"/>
                <w:color w:val="000000"/>
              </w:rPr>
              <w:t xml:space="preserve"> </w:t>
            </w:r>
            <w:r w:rsidRPr="001D1F40">
              <w:rPr>
                <w:rFonts w:ascii="Times New Roman" w:hAnsi="Times New Roman"/>
                <w:b/>
                <w:color w:val="000000"/>
              </w:rPr>
              <w:t>Систематический курс</w:t>
            </w:r>
          </w:p>
        </w:tc>
      </w:tr>
      <w:tr w:rsidR="00015C0F" w:rsidRPr="001D1F40" w14:paraId="709DDC86" w14:textId="77777777">
        <w:trPr>
          <w:trHeight w:val="144"/>
          <w:tblCellSpacing w:w="0" w:type="dxa"/>
        </w:trPr>
        <w:tc>
          <w:tcPr>
            <w:tcW w:w="903" w:type="dxa"/>
            <w:tcMar>
              <w:top w:w="50" w:type="dxa"/>
              <w:left w:w="100" w:type="dxa"/>
            </w:tcMar>
            <w:vAlign w:val="center"/>
          </w:tcPr>
          <w:p w14:paraId="563032D6" w14:textId="77777777" w:rsidR="00015C0F" w:rsidRPr="001D1F40" w:rsidRDefault="00276244" w:rsidP="001D1F40">
            <w:pPr>
              <w:spacing w:after="0" w:line="240" w:lineRule="auto"/>
            </w:pPr>
            <w:r w:rsidRPr="001D1F40">
              <w:rPr>
                <w:rFonts w:ascii="Times New Roman" w:hAnsi="Times New Roman"/>
                <w:color w:val="000000"/>
              </w:rPr>
              <w:t>2.1</w:t>
            </w:r>
          </w:p>
        </w:tc>
        <w:tc>
          <w:tcPr>
            <w:tcW w:w="3168" w:type="dxa"/>
            <w:tcMar>
              <w:top w:w="50" w:type="dxa"/>
              <w:left w:w="100" w:type="dxa"/>
            </w:tcMar>
            <w:vAlign w:val="center"/>
          </w:tcPr>
          <w:p w14:paraId="121B106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Сказка народная (фольклорная) и литературная (авторская)</w:t>
            </w:r>
          </w:p>
        </w:tc>
        <w:tc>
          <w:tcPr>
            <w:tcW w:w="1851" w:type="dxa"/>
            <w:tcMar>
              <w:top w:w="50" w:type="dxa"/>
              <w:left w:w="100" w:type="dxa"/>
            </w:tcMar>
            <w:vAlign w:val="center"/>
          </w:tcPr>
          <w:p w14:paraId="33517E1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6 </w:t>
            </w:r>
          </w:p>
        </w:tc>
        <w:tc>
          <w:tcPr>
            <w:tcW w:w="4716" w:type="dxa"/>
            <w:tcMar>
              <w:top w:w="50" w:type="dxa"/>
              <w:left w:w="100" w:type="dxa"/>
            </w:tcMar>
            <w:vAlign w:val="center"/>
          </w:tcPr>
          <w:p w14:paraId="585FDC93" w14:textId="77777777" w:rsidR="00015C0F" w:rsidRPr="001D1F40" w:rsidRDefault="00015C0F" w:rsidP="001D1F40">
            <w:pPr>
              <w:spacing w:after="0" w:line="240" w:lineRule="auto"/>
              <w:ind w:left="135"/>
            </w:pPr>
          </w:p>
        </w:tc>
      </w:tr>
      <w:tr w:rsidR="00015C0F" w:rsidRPr="001D1F40" w14:paraId="66AFBA7B" w14:textId="77777777">
        <w:trPr>
          <w:trHeight w:val="144"/>
          <w:tblCellSpacing w:w="0" w:type="dxa"/>
        </w:trPr>
        <w:tc>
          <w:tcPr>
            <w:tcW w:w="903" w:type="dxa"/>
            <w:tcMar>
              <w:top w:w="50" w:type="dxa"/>
              <w:left w:w="100" w:type="dxa"/>
            </w:tcMar>
            <w:vAlign w:val="center"/>
          </w:tcPr>
          <w:p w14:paraId="7321FACF" w14:textId="77777777" w:rsidR="00015C0F" w:rsidRPr="001D1F40" w:rsidRDefault="00276244" w:rsidP="001D1F40">
            <w:pPr>
              <w:spacing w:after="0" w:line="240" w:lineRule="auto"/>
            </w:pPr>
            <w:r w:rsidRPr="001D1F40">
              <w:rPr>
                <w:rFonts w:ascii="Times New Roman" w:hAnsi="Times New Roman"/>
                <w:color w:val="000000"/>
              </w:rPr>
              <w:t>2.2</w:t>
            </w:r>
          </w:p>
        </w:tc>
        <w:tc>
          <w:tcPr>
            <w:tcW w:w="3168" w:type="dxa"/>
            <w:tcMar>
              <w:top w:w="50" w:type="dxa"/>
              <w:left w:w="100" w:type="dxa"/>
            </w:tcMar>
            <w:vAlign w:val="center"/>
          </w:tcPr>
          <w:p w14:paraId="799FDA6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о детях и для детей</w:t>
            </w:r>
          </w:p>
        </w:tc>
        <w:tc>
          <w:tcPr>
            <w:tcW w:w="1851" w:type="dxa"/>
            <w:tcMar>
              <w:top w:w="50" w:type="dxa"/>
              <w:left w:w="100" w:type="dxa"/>
            </w:tcMar>
            <w:vAlign w:val="center"/>
          </w:tcPr>
          <w:p w14:paraId="048A56F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9 </w:t>
            </w:r>
          </w:p>
        </w:tc>
        <w:tc>
          <w:tcPr>
            <w:tcW w:w="4716" w:type="dxa"/>
            <w:tcMar>
              <w:top w:w="50" w:type="dxa"/>
              <w:left w:w="100" w:type="dxa"/>
            </w:tcMar>
            <w:vAlign w:val="center"/>
          </w:tcPr>
          <w:p w14:paraId="4A382351" w14:textId="77777777" w:rsidR="00015C0F" w:rsidRPr="001D1F40" w:rsidRDefault="00015C0F" w:rsidP="001D1F40">
            <w:pPr>
              <w:spacing w:after="0" w:line="240" w:lineRule="auto"/>
              <w:ind w:left="135"/>
            </w:pPr>
          </w:p>
        </w:tc>
      </w:tr>
      <w:tr w:rsidR="00015C0F" w:rsidRPr="001D1F40" w14:paraId="39C77958" w14:textId="77777777">
        <w:trPr>
          <w:trHeight w:val="144"/>
          <w:tblCellSpacing w:w="0" w:type="dxa"/>
        </w:trPr>
        <w:tc>
          <w:tcPr>
            <w:tcW w:w="903" w:type="dxa"/>
            <w:tcMar>
              <w:top w:w="50" w:type="dxa"/>
              <w:left w:w="100" w:type="dxa"/>
            </w:tcMar>
            <w:vAlign w:val="center"/>
          </w:tcPr>
          <w:p w14:paraId="7E91FBA3" w14:textId="77777777" w:rsidR="00015C0F" w:rsidRPr="001D1F40" w:rsidRDefault="00276244" w:rsidP="001D1F40">
            <w:pPr>
              <w:spacing w:after="0" w:line="240" w:lineRule="auto"/>
            </w:pPr>
            <w:r w:rsidRPr="001D1F40">
              <w:rPr>
                <w:rFonts w:ascii="Times New Roman" w:hAnsi="Times New Roman"/>
                <w:color w:val="000000"/>
              </w:rPr>
              <w:t>2.3</w:t>
            </w:r>
          </w:p>
        </w:tc>
        <w:tc>
          <w:tcPr>
            <w:tcW w:w="3168" w:type="dxa"/>
            <w:tcMar>
              <w:top w:w="50" w:type="dxa"/>
              <w:left w:w="100" w:type="dxa"/>
            </w:tcMar>
            <w:vAlign w:val="center"/>
          </w:tcPr>
          <w:p w14:paraId="416F9F31" w14:textId="77777777" w:rsidR="00015C0F" w:rsidRPr="001D1F40" w:rsidRDefault="00276244" w:rsidP="001D1F40">
            <w:pPr>
              <w:spacing w:after="0" w:line="240" w:lineRule="auto"/>
              <w:ind w:left="135"/>
            </w:pPr>
            <w:r w:rsidRPr="001D1F40">
              <w:rPr>
                <w:rFonts w:ascii="Times New Roman" w:hAnsi="Times New Roman"/>
                <w:color w:val="000000"/>
              </w:rPr>
              <w:t>Произведения о родной природе</w:t>
            </w:r>
          </w:p>
        </w:tc>
        <w:tc>
          <w:tcPr>
            <w:tcW w:w="1851" w:type="dxa"/>
            <w:tcMar>
              <w:top w:w="50" w:type="dxa"/>
              <w:left w:w="100" w:type="dxa"/>
            </w:tcMar>
            <w:vAlign w:val="center"/>
          </w:tcPr>
          <w:p w14:paraId="723AE1C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6 </w:t>
            </w:r>
          </w:p>
        </w:tc>
        <w:tc>
          <w:tcPr>
            <w:tcW w:w="4716" w:type="dxa"/>
            <w:tcMar>
              <w:top w:w="50" w:type="dxa"/>
              <w:left w:w="100" w:type="dxa"/>
            </w:tcMar>
            <w:vAlign w:val="center"/>
          </w:tcPr>
          <w:p w14:paraId="57F3A9D7" w14:textId="77777777" w:rsidR="00015C0F" w:rsidRPr="001D1F40" w:rsidRDefault="00015C0F" w:rsidP="001D1F40">
            <w:pPr>
              <w:spacing w:after="0" w:line="240" w:lineRule="auto"/>
              <w:ind w:left="135"/>
            </w:pPr>
          </w:p>
        </w:tc>
      </w:tr>
      <w:tr w:rsidR="00015C0F" w:rsidRPr="001D1F40" w14:paraId="2DA3280D" w14:textId="77777777">
        <w:trPr>
          <w:trHeight w:val="144"/>
          <w:tblCellSpacing w:w="0" w:type="dxa"/>
        </w:trPr>
        <w:tc>
          <w:tcPr>
            <w:tcW w:w="903" w:type="dxa"/>
            <w:tcMar>
              <w:top w:w="50" w:type="dxa"/>
              <w:left w:w="100" w:type="dxa"/>
            </w:tcMar>
            <w:vAlign w:val="center"/>
          </w:tcPr>
          <w:p w14:paraId="3486EF73" w14:textId="77777777" w:rsidR="00015C0F" w:rsidRPr="001D1F40" w:rsidRDefault="00276244" w:rsidP="001D1F40">
            <w:pPr>
              <w:spacing w:after="0" w:line="240" w:lineRule="auto"/>
            </w:pPr>
            <w:r w:rsidRPr="001D1F40">
              <w:rPr>
                <w:rFonts w:ascii="Times New Roman" w:hAnsi="Times New Roman"/>
                <w:color w:val="000000"/>
              </w:rPr>
              <w:t>2.4</w:t>
            </w:r>
          </w:p>
        </w:tc>
        <w:tc>
          <w:tcPr>
            <w:tcW w:w="3168" w:type="dxa"/>
            <w:tcMar>
              <w:top w:w="50" w:type="dxa"/>
              <w:left w:w="100" w:type="dxa"/>
            </w:tcMar>
            <w:vAlign w:val="center"/>
          </w:tcPr>
          <w:p w14:paraId="379CD76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Устное народное творчество — малые фольклорные жанры</w:t>
            </w:r>
          </w:p>
        </w:tc>
        <w:tc>
          <w:tcPr>
            <w:tcW w:w="1851" w:type="dxa"/>
            <w:tcMar>
              <w:top w:w="50" w:type="dxa"/>
              <w:left w:w="100" w:type="dxa"/>
            </w:tcMar>
            <w:vAlign w:val="center"/>
          </w:tcPr>
          <w:p w14:paraId="16FFA4D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4 </w:t>
            </w:r>
          </w:p>
        </w:tc>
        <w:tc>
          <w:tcPr>
            <w:tcW w:w="4716" w:type="dxa"/>
            <w:tcMar>
              <w:top w:w="50" w:type="dxa"/>
              <w:left w:w="100" w:type="dxa"/>
            </w:tcMar>
            <w:vAlign w:val="center"/>
          </w:tcPr>
          <w:p w14:paraId="6862B413" w14:textId="77777777" w:rsidR="00015C0F" w:rsidRPr="001D1F40" w:rsidRDefault="00015C0F" w:rsidP="001D1F40">
            <w:pPr>
              <w:spacing w:after="0" w:line="240" w:lineRule="auto"/>
              <w:ind w:left="135"/>
            </w:pPr>
          </w:p>
        </w:tc>
      </w:tr>
      <w:tr w:rsidR="00015C0F" w:rsidRPr="001D1F40" w14:paraId="6975EA4A" w14:textId="77777777">
        <w:trPr>
          <w:trHeight w:val="144"/>
          <w:tblCellSpacing w:w="0" w:type="dxa"/>
        </w:trPr>
        <w:tc>
          <w:tcPr>
            <w:tcW w:w="903" w:type="dxa"/>
            <w:tcMar>
              <w:top w:w="50" w:type="dxa"/>
              <w:left w:w="100" w:type="dxa"/>
            </w:tcMar>
            <w:vAlign w:val="center"/>
          </w:tcPr>
          <w:p w14:paraId="67444AD2" w14:textId="77777777" w:rsidR="00015C0F" w:rsidRPr="001D1F40" w:rsidRDefault="00276244" w:rsidP="001D1F40">
            <w:pPr>
              <w:spacing w:after="0" w:line="240" w:lineRule="auto"/>
            </w:pPr>
            <w:r w:rsidRPr="001D1F40">
              <w:rPr>
                <w:rFonts w:ascii="Times New Roman" w:hAnsi="Times New Roman"/>
                <w:color w:val="000000"/>
              </w:rPr>
              <w:t>2.5</w:t>
            </w:r>
          </w:p>
        </w:tc>
        <w:tc>
          <w:tcPr>
            <w:tcW w:w="3168" w:type="dxa"/>
            <w:tcMar>
              <w:top w:w="50" w:type="dxa"/>
              <w:left w:w="100" w:type="dxa"/>
            </w:tcMar>
            <w:vAlign w:val="center"/>
          </w:tcPr>
          <w:p w14:paraId="41F73AC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о братьях наших меньших</w:t>
            </w:r>
          </w:p>
        </w:tc>
        <w:tc>
          <w:tcPr>
            <w:tcW w:w="1851" w:type="dxa"/>
            <w:tcMar>
              <w:top w:w="50" w:type="dxa"/>
              <w:left w:w="100" w:type="dxa"/>
            </w:tcMar>
            <w:vAlign w:val="center"/>
          </w:tcPr>
          <w:p w14:paraId="44977C2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7 </w:t>
            </w:r>
          </w:p>
        </w:tc>
        <w:tc>
          <w:tcPr>
            <w:tcW w:w="4716" w:type="dxa"/>
            <w:tcMar>
              <w:top w:w="50" w:type="dxa"/>
              <w:left w:w="100" w:type="dxa"/>
            </w:tcMar>
            <w:vAlign w:val="center"/>
          </w:tcPr>
          <w:p w14:paraId="0282A80F" w14:textId="77777777" w:rsidR="00015C0F" w:rsidRPr="001D1F40" w:rsidRDefault="00015C0F" w:rsidP="001D1F40">
            <w:pPr>
              <w:spacing w:after="0" w:line="240" w:lineRule="auto"/>
              <w:ind w:left="135"/>
            </w:pPr>
          </w:p>
        </w:tc>
      </w:tr>
      <w:tr w:rsidR="00015C0F" w:rsidRPr="001D1F40" w14:paraId="66572B16" w14:textId="77777777">
        <w:trPr>
          <w:trHeight w:val="144"/>
          <w:tblCellSpacing w:w="0" w:type="dxa"/>
        </w:trPr>
        <w:tc>
          <w:tcPr>
            <w:tcW w:w="903" w:type="dxa"/>
            <w:tcMar>
              <w:top w:w="50" w:type="dxa"/>
              <w:left w:w="100" w:type="dxa"/>
            </w:tcMar>
            <w:vAlign w:val="center"/>
          </w:tcPr>
          <w:p w14:paraId="6BAA047B" w14:textId="77777777" w:rsidR="00015C0F" w:rsidRPr="001D1F40" w:rsidRDefault="00276244" w:rsidP="001D1F40">
            <w:pPr>
              <w:spacing w:after="0" w:line="240" w:lineRule="auto"/>
            </w:pPr>
            <w:r w:rsidRPr="001D1F40">
              <w:rPr>
                <w:rFonts w:ascii="Times New Roman" w:hAnsi="Times New Roman"/>
                <w:color w:val="000000"/>
              </w:rPr>
              <w:t>2.6</w:t>
            </w:r>
          </w:p>
        </w:tc>
        <w:tc>
          <w:tcPr>
            <w:tcW w:w="3168" w:type="dxa"/>
            <w:tcMar>
              <w:top w:w="50" w:type="dxa"/>
              <w:left w:w="100" w:type="dxa"/>
            </w:tcMar>
            <w:vAlign w:val="center"/>
          </w:tcPr>
          <w:p w14:paraId="747ACD3B" w14:textId="77777777" w:rsidR="00015C0F" w:rsidRPr="001D1F40" w:rsidRDefault="00276244" w:rsidP="001D1F40">
            <w:pPr>
              <w:spacing w:after="0" w:line="240" w:lineRule="auto"/>
              <w:ind w:left="135"/>
            </w:pPr>
            <w:r w:rsidRPr="001D1F40">
              <w:rPr>
                <w:rFonts w:ascii="Times New Roman" w:hAnsi="Times New Roman"/>
                <w:color w:val="000000"/>
              </w:rPr>
              <w:t>Произведения о маме</w:t>
            </w:r>
          </w:p>
        </w:tc>
        <w:tc>
          <w:tcPr>
            <w:tcW w:w="1851" w:type="dxa"/>
            <w:tcMar>
              <w:top w:w="50" w:type="dxa"/>
              <w:left w:w="100" w:type="dxa"/>
            </w:tcMar>
            <w:vAlign w:val="center"/>
          </w:tcPr>
          <w:p w14:paraId="262035A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3 </w:t>
            </w:r>
          </w:p>
        </w:tc>
        <w:tc>
          <w:tcPr>
            <w:tcW w:w="4716" w:type="dxa"/>
            <w:tcMar>
              <w:top w:w="50" w:type="dxa"/>
              <w:left w:w="100" w:type="dxa"/>
            </w:tcMar>
            <w:vAlign w:val="center"/>
          </w:tcPr>
          <w:p w14:paraId="3CB77D85" w14:textId="77777777" w:rsidR="00015C0F" w:rsidRPr="001D1F40" w:rsidRDefault="00015C0F" w:rsidP="001D1F40">
            <w:pPr>
              <w:spacing w:after="0" w:line="240" w:lineRule="auto"/>
              <w:ind w:left="135"/>
            </w:pPr>
          </w:p>
        </w:tc>
      </w:tr>
      <w:tr w:rsidR="00015C0F" w:rsidRPr="001D1F40" w14:paraId="4D02AB9D" w14:textId="77777777">
        <w:trPr>
          <w:trHeight w:val="144"/>
          <w:tblCellSpacing w:w="0" w:type="dxa"/>
        </w:trPr>
        <w:tc>
          <w:tcPr>
            <w:tcW w:w="903" w:type="dxa"/>
            <w:tcMar>
              <w:top w:w="50" w:type="dxa"/>
              <w:left w:w="100" w:type="dxa"/>
            </w:tcMar>
            <w:vAlign w:val="center"/>
          </w:tcPr>
          <w:p w14:paraId="391CC7AE" w14:textId="77777777" w:rsidR="00015C0F" w:rsidRPr="001D1F40" w:rsidRDefault="00276244" w:rsidP="001D1F40">
            <w:pPr>
              <w:spacing w:after="0" w:line="240" w:lineRule="auto"/>
            </w:pPr>
            <w:r w:rsidRPr="001D1F40">
              <w:rPr>
                <w:rFonts w:ascii="Times New Roman" w:hAnsi="Times New Roman"/>
                <w:color w:val="000000"/>
              </w:rPr>
              <w:t>2.7</w:t>
            </w:r>
          </w:p>
        </w:tc>
        <w:tc>
          <w:tcPr>
            <w:tcW w:w="3168" w:type="dxa"/>
            <w:tcMar>
              <w:top w:w="50" w:type="dxa"/>
              <w:left w:w="100" w:type="dxa"/>
            </w:tcMar>
            <w:vAlign w:val="center"/>
          </w:tcPr>
          <w:p w14:paraId="20252C2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Фольклорные и авторские произведения о чудесах и фантазии</w:t>
            </w:r>
          </w:p>
        </w:tc>
        <w:tc>
          <w:tcPr>
            <w:tcW w:w="1851" w:type="dxa"/>
            <w:tcMar>
              <w:top w:w="50" w:type="dxa"/>
              <w:left w:w="100" w:type="dxa"/>
            </w:tcMar>
            <w:vAlign w:val="center"/>
          </w:tcPr>
          <w:p w14:paraId="4D1B10F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4 </w:t>
            </w:r>
          </w:p>
        </w:tc>
        <w:tc>
          <w:tcPr>
            <w:tcW w:w="4716" w:type="dxa"/>
            <w:tcMar>
              <w:top w:w="50" w:type="dxa"/>
              <w:left w:w="100" w:type="dxa"/>
            </w:tcMar>
            <w:vAlign w:val="center"/>
          </w:tcPr>
          <w:p w14:paraId="22666378" w14:textId="77777777" w:rsidR="00015C0F" w:rsidRPr="001D1F40" w:rsidRDefault="00015C0F" w:rsidP="001D1F40">
            <w:pPr>
              <w:spacing w:after="0" w:line="240" w:lineRule="auto"/>
              <w:ind w:left="135"/>
            </w:pPr>
          </w:p>
        </w:tc>
      </w:tr>
      <w:tr w:rsidR="00015C0F" w:rsidRPr="001D1F40" w14:paraId="68D6ACA2" w14:textId="77777777">
        <w:trPr>
          <w:trHeight w:val="144"/>
          <w:tblCellSpacing w:w="0" w:type="dxa"/>
        </w:trPr>
        <w:tc>
          <w:tcPr>
            <w:tcW w:w="903" w:type="dxa"/>
            <w:tcMar>
              <w:top w:w="50" w:type="dxa"/>
              <w:left w:w="100" w:type="dxa"/>
            </w:tcMar>
            <w:vAlign w:val="center"/>
          </w:tcPr>
          <w:p w14:paraId="7A7E88A3" w14:textId="77777777" w:rsidR="00015C0F" w:rsidRPr="001D1F40" w:rsidRDefault="00276244" w:rsidP="001D1F40">
            <w:pPr>
              <w:spacing w:after="0" w:line="240" w:lineRule="auto"/>
            </w:pPr>
            <w:r w:rsidRPr="001D1F40">
              <w:rPr>
                <w:rFonts w:ascii="Times New Roman" w:hAnsi="Times New Roman"/>
                <w:color w:val="000000"/>
              </w:rPr>
              <w:t>2.8</w:t>
            </w:r>
          </w:p>
        </w:tc>
        <w:tc>
          <w:tcPr>
            <w:tcW w:w="3168" w:type="dxa"/>
            <w:tcMar>
              <w:top w:w="50" w:type="dxa"/>
              <w:left w:w="100" w:type="dxa"/>
            </w:tcMar>
            <w:vAlign w:val="center"/>
          </w:tcPr>
          <w:p w14:paraId="634CD6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Библиографическая культура (работа с детской книгой)</w:t>
            </w:r>
          </w:p>
        </w:tc>
        <w:tc>
          <w:tcPr>
            <w:tcW w:w="1851" w:type="dxa"/>
            <w:tcMar>
              <w:top w:w="50" w:type="dxa"/>
              <w:left w:w="100" w:type="dxa"/>
            </w:tcMar>
            <w:vAlign w:val="center"/>
          </w:tcPr>
          <w:p w14:paraId="15DDB90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4716" w:type="dxa"/>
            <w:tcMar>
              <w:top w:w="50" w:type="dxa"/>
              <w:left w:w="100" w:type="dxa"/>
            </w:tcMar>
            <w:vAlign w:val="center"/>
          </w:tcPr>
          <w:p w14:paraId="76104291" w14:textId="77777777" w:rsidR="00015C0F" w:rsidRPr="001D1F40" w:rsidRDefault="00015C0F" w:rsidP="001D1F40">
            <w:pPr>
              <w:spacing w:after="0" w:line="240" w:lineRule="auto"/>
              <w:ind w:left="135"/>
            </w:pPr>
          </w:p>
        </w:tc>
      </w:tr>
      <w:tr w:rsidR="00015C0F" w:rsidRPr="001D1F40" w14:paraId="69344700" w14:textId="77777777">
        <w:trPr>
          <w:trHeight w:val="144"/>
          <w:tblCellSpacing w:w="0" w:type="dxa"/>
        </w:trPr>
        <w:tc>
          <w:tcPr>
            <w:tcW w:w="0" w:type="auto"/>
            <w:gridSpan w:val="2"/>
            <w:tcMar>
              <w:top w:w="50" w:type="dxa"/>
              <w:left w:w="100" w:type="dxa"/>
            </w:tcMar>
            <w:vAlign w:val="center"/>
          </w:tcPr>
          <w:p w14:paraId="0EA9BBB7" w14:textId="77777777" w:rsidR="00015C0F" w:rsidRPr="001D1F40" w:rsidRDefault="00276244" w:rsidP="001D1F40">
            <w:pPr>
              <w:spacing w:after="0" w:line="240" w:lineRule="auto"/>
              <w:ind w:left="135"/>
            </w:pPr>
            <w:r w:rsidRPr="001D1F40">
              <w:rPr>
                <w:rFonts w:ascii="Times New Roman" w:hAnsi="Times New Roman"/>
                <w:color w:val="000000"/>
              </w:rPr>
              <w:t>Итого по разделу</w:t>
            </w:r>
          </w:p>
        </w:tc>
        <w:tc>
          <w:tcPr>
            <w:tcW w:w="2909" w:type="dxa"/>
            <w:tcMar>
              <w:top w:w="50" w:type="dxa"/>
              <w:left w:w="100" w:type="dxa"/>
            </w:tcMar>
            <w:vAlign w:val="center"/>
          </w:tcPr>
          <w:p w14:paraId="20930E6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40 </w:t>
            </w:r>
          </w:p>
        </w:tc>
        <w:tc>
          <w:tcPr>
            <w:tcW w:w="0" w:type="auto"/>
            <w:tcMar>
              <w:top w:w="50" w:type="dxa"/>
              <w:left w:w="100" w:type="dxa"/>
            </w:tcMar>
            <w:vAlign w:val="center"/>
          </w:tcPr>
          <w:p w14:paraId="449D7F95" w14:textId="77777777" w:rsidR="00015C0F" w:rsidRPr="001D1F40" w:rsidRDefault="00015C0F" w:rsidP="001D1F40">
            <w:pPr>
              <w:spacing w:line="240" w:lineRule="auto"/>
            </w:pPr>
          </w:p>
        </w:tc>
      </w:tr>
      <w:tr w:rsidR="00015C0F" w:rsidRPr="001D1F40" w14:paraId="7A0E4D16" w14:textId="77777777">
        <w:trPr>
          <w:trHeight w:val="144"/>
          <w:tblCellSpacing w:w="0" w:type="dxa"/>
        </w:trPr>
        <w:tc>
          <w:tcPr>
            <w:tcW w:w="0" w:type="auto"/>
            <w:gridSpan w:val="2"/>
            <w:tcMar>
              <w:top w:w="50" w:type="dxa"/>
              <w:left w:w="100" w:type="dxa"/>
            </w:tcMar>
            <w:vAlign w:val="center"/>
          </w:tcPr>
          <w:p w14:paraId="1594BCF8" w14:textId="77777777" w:rsidR="00015C0F" w:rsidRPr="001D1F40" w:rsidRDefault="00276244" w:rsidP="001D1F40">
            <w:pPr>
              <w:spacing w:after="0" w:line="240" w:lineRule="auto"/>
              <w:ind w:left="135"/>
            </w:pPr>
            <w:r w:rsidRPr="001D1F40">
              <w:rPr>
                <w:rFonts w:ascii="Times New Roman" w:hAnsi="Times New Roman"/>
                <w:color w:val="000000"/>
              </w:rPr>
              <w:t>Резервное время</w:t>
            </w:r>
          </w:p>
        </w:tc>
        <w:tc>
          <w:tcPr>
            <w:tcW w:w="2909" w:type="dxa"/>
            <w:tcMar>
              <w:top w:w="50" w:type="dxa"/>
              <w:left w:w="100" w:type="dxa"/>
            </w:tcMar>
            <w:vAlign w:val="center"/>
          </w:tcPr>
          <w:p w14:paraId="0622342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12 </w:t>
            </w:r>
          </w:p>
        </w:tc>
        <w:tc>
          <w:tcPr>
            <w:tcW w:w="4716" w:type="dxa"/>
            <w:tcMar>
              <w:top w:w="50" w:type="dxa"/>
              <w:left w:w="100" w:type="dxa"/>
            </w:tcMar>
            <w:vAlign w:val="center"/>
          </w:tcPr>
          <w:p w14:paraId="6936E579" w14:textId="77777777" w:rsidR="00015C0F" w:rsidRPr="001D1F40" w:rsidRDefault="00015C0F" w:rsidP="001D1F40">
            <w:pPr>
              <w:spacing w:after="0" w:line="240" w:lineRule="auto"/>
              <w:ind w:left="135"/>
            </w:pPr>
          </w:p>
        </w:tc>
      </w:tr>
      <w:tr w:rsidR="00015C0F" w:rsidRPr="001D1F40" w14:paraId="307DF72C" w14:textId="77777777">
        <w:trPr>
          <w:trHeight w:val="144"/>
          <w:tblCellSpacing w:w="0" w:type="dxa"/>
        </w:trPr>
        <w:tc>
          <w:tcPr>
            <w:tcW w:w="0" w:type="auto"/>
            <w:gridSpan w:val="2"/>
            <w:tcMar>
              <w:top w:w="50" w:type="dxa"/>
              <w:left w:w="100" w:type="dxa"/>
            </w:tcMar>
            <w:vAlign w:val="center"/>
          </w:tcPr>
          <w:p w14:paraId="11B0480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2909" w:type="dxa"/>
            <w:tcMar>
              <w:top w:w="50" w:type="dxa"/>
              <w:left w:w="100" w:type="dxa"/>
            </w:tcMar>
            <w:vAlign w:val="center"/>
          </w:tcPr>
          <w:p w14:paraId="32C89BF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132 </w:t>
            </w:r>
          </w:p>
        </w:tc>
        <w:tc>
          <w:tcPr>
            <w:tcW w:w="4716" w:type="dxa"/>
            <w:tcMar>
              <w:top w:w="50" w:type="dxa"/>
              <w:left w:w="100" w:type="dxa"/>
            </w:tcMar>
            <w:vAlign w:val="center"/>
          </w:tcPr>
          <w:p w14:paraId="551562D9" w14:textId="77777777" w:rsidR="00015C0F" w:rsidRPr="001D1F40" w:rsidRDefault="00015C0F" w:rsidP="001D1F40">
            <w:pPr>
              <w:spacing w:line="240" w:lineRule="auto"/>
            </w:pPr>
          </w:p>
        </w:tc>
      </w:tr>
    </w:tbl>
    <w:p w14:paraId="6B8032BE"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3027821C"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45"/>
        <w:gridCol w:w="5253"/>
        <w:gridCol w:w="2263"/>
        <w:gridCol w:w="2305"/>
        <w:gridCol w:w="3931"/>
      </w:tblGrid>
      <w:tr w:rsidR="00015C0F" w14:paraId="2F271D8E" w14:textId="77777777">
        <w:trPr>
          <w:trHeight w:val="144"/>
          <w:tblCellSpacing w:w="0" w:type="dxa"/>
        </w:trPr>
        <w:tc>
          <w:tcPr>
            <w:tcW w:w="641" w:type="dxa"/>
            <w:vMerge w:val="restart"/>
            <w:tcMar>
              <w:top w:w="50" w:type="dxa"/>
              <w:left w:w="100" w:type="dxa"/>
            </w:tcMar>
            <w:vAlign w:val="center"/>
          </w:tcPr>
          <w:p w14:paraId="76B732FA" w14:textId="77777777" w:rsidR="00015C0F" w:rsidRDefault="00276244" w:rsidP="001D1F40">
            <w:pPr>
              <w:spacing w:after="0" w:line="240" w:lineRule="auto"/>
              <w:ind w:left="135"/>
            </w:pPr>
            <w:r>
              <w:rPr>
                <w:rFonts w:ascii="Times New Roman" w:hAnsi="Times New Roman"/>
                <w:b/>
                <w:color w:val="000000"/>
                <w:sz w:val="24"/>
              </w:rPr>
              <w:t xml:space="preserve">№ п/п </w:t>
            </w:r>
          </w:p>
          <w:p w14:paraId="6D2B939C" w14:textId="77777777" w:rsidR="00015C0F" w:rsidRDefault="00015C0F" w:rsidP="001D1F40">
            <w:pPr>
              <w:spacing w:after="0" w:line="240" w:lineRule="auto"/>
              <w:ind w:left="135"/>
            </w:pPr>
          </w:p>
        </w:tc>
        <w:tc>
          <w:tcPr>
            <w:tcW w:w="3168" w:type="dxa"/>
            <w:vMerge w:val="restart"/>
            <w:tcMar>
              <w:top w:w="50" w:type="dxa"/>
              <w:left w:w="100" w:type="dxa"/>
            </w:tcMar>
            <w:vAlign w:val="center"/>
          </w:tcPr>
          <w:p w14:paraId="3BCAAC00" w14:textId="77777777" w:rsidR="00015C0F" w:rsidRDefault="00276244" w:rsidP="001D1F40">
            <w:pPr>
              <w:spacing w:after="0" w:line="240" w:lineRule="auto"/>
              <w:ind w:left="135"/>
            </w:pPr>
            <w:r>
              <w:rPr>
                <w:rFonts w:ascii="Times New Roman" w:hAnsi="Times New Roman"/>
                <w:b/>
                <w:color w:val="000000"/>
                <w:sz w:val="24"/>
              </w:rPr>
              <w:t xml:space="preserve">Наименование разделов и тем программы </w:t>
            </w:r>
          </w:p>
          <w:p w14:paraId="69355E3B" w14:textId="77777777" w:rsidR="00015C0F" w:rsidRDefault="00015C0F" w:rsidP="001D1F40">
            <w:pPr>
              <w:spacing w:after="0" w:line="240" w:lineRule="auto"/>
              <w:ind w:left="135"/>
            </w:pPr>
          </w:p>
        </w:tc>
        <w:tc>
          <w:tcPr>
            <w:tcW w:w="0" w:type="auto"/>
            <w:gridSpan w:val="2"/>
            <w:tcMar>
              <w:top w:w="50" w:type="dxa"/>
              <w:left w:w="100" w:type="dxa"/>
            </w:tcMar>
            <w:vAlign w:val="center"/>
          </w:tcPr>
          <w:p w14:paraId="3F6CDC4B" w14:textId="77777777" w:rsidR="00015C0F" w:rsidRDefault="00276244" w:rsidP="001D1F40">
            <w:pPr>
              <w:spacing w:after="0" w:line="240" w:lineRule="auto"/>
            </w:pPr>
            <w:r>
              <w:rPr>
                <w:rFonts w:ascii="Times New Roman" w:hAnsi="Times New Roman"/>
                <w:b/>
                <w:color w:val="000000"/>
                <w:sz w:val="24"/>
              </w:rPr>
              <w:t>Количество часов</w:t>
            </w:r>
          </w:p>
        </w:tc>
        <w:tc>
          <w:tcPr>
            <w:tcW w:w="3511" w:type="dxa"/>
            <w:vMerge w:val="restart"/>
            <w:tcMar>
              <w:top w:w="50" w:type="dxa"/>
              <w:left w:w="100" w:type="dxa"/>
            </w:tcMar>
            <w:vAlign w:val="center"/>
          </w:tcPr>
          <w:p w14:paraId="4E4C0170" w14:textId="77777777" w:rsidR="00015C0F" w:rsidRDefault="00276244" w:rsidP="001D1F40">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54DFF782" w14:textId="77777777" w:rsidR="00015C0F" w:rsidRDefault="00015C0F" w:rsidP="001D1F40">
            <w:pPr>
              <w:spacing w:after="0" w:line="240" w:lineRule="auto"/>
              <w:ind w:left="135"/>
            </w:pPr>
          </w:p>
        </w:tc>
      </w:tr>
      <w:tr w:rsidR="00015C0F" w14:paraId="5164CAB9" w14:textId="77777777">
        <w:trPr>
          <w:trHeight w:val="144"/>
          <w:tblCellSpacing w:w="0" w:type="dxa"/>
        </w:trPr>
        <w:tc>
          <w:tcPr>
            <w:tcW w:w="0" w:type="auto"/>
            <w:vMerge/>
            <w:tcBorders>
              <w:top w:val="nil"/>
            </w:tcBorders>
            <w:tcMar>
              <w:top w:w="50" w:type="dxa"/>
              <w:left w:w="100" w:type="dxa"/>
            </w:tcMar>
          </w:tcPr>
          <w:p w14:paraId="0AA59693" w14:textId="77777777" w:rsidR="00015C0F" w:rsidRDefault="00015C0F" w:rsidP="001D1F40">
            <w:pPr>
              <w:spacing w:line="240" w:lineRule="auto"/>
            </w:pPr>
          </w:p>
        </w:tc>
        <w:tc>
          <w:tcPr>
            <w:tcW w:w="0" w:type="auto"/>
            <w:vMerge/>
            <w:tcBorders>
              <w:top w:val="nil"/>
            </w:tcBorders>
            <w:tcMar>
              <w:top w:w="50" w:type="dxa"/>
              <w:left w:w="100" w:type="dxa"/>
            </w:tcMar>
          </w:tcPr>
          <w:p w14:paraId="0D8E2B8B" w14:textId="77777777" w:rsidR="00015C0F" w:rsidRDefault="00015C0F" w:rsidP="001D1F40">
            <w:pPr>
              <w:spacing w:line="240" w:lineRule="auto"/>
            </w:pPr>
          </w:p>
        </w:tc>
        <w:tc>
          <w:tcPr>
            <w:tcW w:w="1286" w:type="dxa"/>
            <w:tcMar>
              <w:top w:w="50" w:type="dxa"/>
              <w:left w:w="100" w:type="dxa"/>
            </w:tcMar>
            <w:vAlign w:val="center"/>
          </w:tcPr>
          <w:p w14:paraId="2229386F" w14:textId="77777777" w:rsidR="00015C0F" w:rsidRDefault="00276244" w:rsidP="001D1F40">
            <w:pPr>
              <w:spacing w:after="0" w:line="240" w:lineRule="auto"/>
              <w:ind w:left="135"/>
            </w:pPr>
            <w:r>
              <w:rPr>
                <w:rFonts w:ascii="Times New Roman" w:hAnsi="Times New Roman"/>
                <w:b/>
                <w:color w:val="000000"/>
                <w:sz w:val="24"/>
              </w:rPr>
              <w:t xml:space="preserve">Всего </w:t>
            </w:r>
          </w:p>
          <w:p w14:paraId="2266B200" w14:textId="77777777" w:rsidR="00015C0F" w:rsidRDefault="00015C0F" w:rsidP="001D1F40">
            <w:pPr>
              <w:spacing w:after="0" w:line="240" w:lineRule="auto"/>
              <w:ind w:left="135"/>
            </w:pPr>
          </w:p>
        </w:tc>
        <w:tc>
          <w:tcPr>
            <w:tcW w:w="2059" w:type="dxa"/>
            <w:tcMar>
              <w:top w:w="50" w:type="dxa"/>
              <w:left w:w="100" w:type="dxa"/>
            </w:tcMar>
            <w:vAlign w:val="center"/>
          </w:tcPr>
          <w:p w14:paraId="58C75BE7" w14:textId="77777777" w:rsidR="00015C0F" w:rsidRDefault="00276244" w:rsidP="001D1F40">
            <w:pPr>
              <w:spacing w:after="0" w:line="240" w:lineRule="auto"/>
              <w:ind w:left="135"/>
            </w:pPr>
            <w:r>
              <w:rPr>
                <w:rFonts w:ascii="Times New Roman" w:hAnsi="Times New Roman"/>
                <w:b/>
                <w:color w:val="000000"/>
                <w:sz w:val="24"/>
              </w:rPr>
              <w:t xml:space="preserve">Контрольные работы </w:t>
            </w:r>
          </w:p>
          <w:p w14:paraId="731D85B5" w14:textId="77777777" w:rsidR="00015C0F" w:rsidRDefault="00015C0F" w:rsidP="001D1F40">
            <w:pPr>
              <w:spacing w:after="0" w:line="240" w:lineRule="auto"/>
              <w:ind w:left="135"/>
            </w:pPr>
          </w:p>
        </w:tc>
        <w:tc>
          <w:tcPr>
            <w:tcW w:w="0" w:type="auto"/>
            <w:vMerge/>
            <w:tcBorders>
              <w:top w:val="nil"/>
            </w:tcBorders>
            <w:tcMar>
              <w:top w:w="50" w:type="dxa"/>
              <w:left w:w="100" w:type="dxa"/>
            </w:tcMar>
          </w:tcPr>
          <w:p w14:paraId="4E9F53F5" w14:textId="77777777" w:rsidR="00015C0F" w:rsidRDefault="00015C0F" w:rsidP="001D1F40">
            <w:pPr>
              <w:spacing w:line="240" w:lineRule="auto"/>
            </w:pPr>
          </w:p>
        </w:tc>
      </w:tr>
      <w:tr w:rsidR="00015C0F" w14:paraId="3FADBA44" w14:textId="77777777">
        <w:trPr>
          <w:trHeight w:val="144"/>
          <w:tblCellSpacing w:w="0" w:type="dxa"/>
        </w:trPr>
        <w:tc>
          <w:tcPr>
            <w:tcW w:w="641" w:type="dxa"/>
            <w:tcMar>
              <w:top w:w="50" w:type="dxa"/>
              <w:left w:w="100" w:type="dxa"/>
            </w:tcMar>
            <w:vAlign w:val="center"/>
          </w:tcPr>
          <w:p w14:paraId="22C20A8D" w14:textId="77777777" w:rsidR="00015C0F" w:rsidRDefault="00276244" w:rsidP="001D1F40">
            <w:pPr>
              <w:spacing w:after="0" w:line="240" w:lineRule="auto"/>
            </w:pPr>
            <w:r>
              <w:rPr>
                <w:rFonts w:ascii="Times New Roman" w:hAnsi="Times New Roman"/>
                <w:color w:val="000000"/>
                <w:sz w:val="24"/>
              </w:rPr>
              <w:t>1</w:t>
            </w:r>
          </w:p>
        </w:tc>
        <w:tc>
          <w:tcPr>
            <w:tcW w:w="3168" w:type="dxa"/>
            <w:tcMar>
              <w:top w:w="50" w:type="dxa"/>
              <w:left w:w="100" w:type="dxa"/>
            </w:tcMar>
            <w:vAlign w:val="center"/>
          </w:tcPr>
          <w:p w14:paraId="091B99EB" w14:textId="77777777" w:rsidR="00015C0F" w:rsidRDefault="00276244" w:rsidP="001D1F40">
            <w:pPr>
              <w:spacing w:after="0" w:line="240" w:lineRule="auto"/>
              <w:ind w:left="135"/>
            </w:pPr>
            <w:r>
              <w:rPr>
                <w:rFonts w:ascii="Times New Roman" w:hAnsi="Times New Roman"/>
                <w:color w:val="000000"/>
                <w:sz w:val="24"/>
              </w:rPr>
              <w:t>О нашей Родине</w:t>
            </w:r>
          </w:p>
        </w:tc>
        <w:tc>
          <w:tcPr>
            <w:tcW w:w="1286" w:type="dxa"/>
            <w:tcMar>
              <w:top w:w="50" w:type="dxa"/>
              <w:left w:w="100" w:type="dxa"/>
            </w:tcMar>
            <w:vAlign w:val="center"/>
          </w:tcPr>
          <w:p w14:paraId="02EC85EC" w14:textId="77777777" w:rsidR="00015C0F" w:rsidRDefault="00276244" w:rsidP="001D1F40">
            <w:pPr>
              <w:spacing w:after="0" w:line="240" w:lineRule="auto"/>
              <w:ind w:left="135"/>
              <w:jc w:val="center"/>
            </w:pPr>
            <w:r>
              <w:rPr>
                <w:rFonts w:ascii="Times New Roman" w:hAnsi="Times New Roman"/>
                <w:color w:val="000000"/>
                <w:sz w:val="24"/>
              </w:rPr>
              <w:t xml:space="preserve"> 6 </w:t>
            </w:r>
          </w:p>
        </w:tc>
        <w:tc>
          <w:tcPr>
            <w:tcW w:w="2059" w:type="dxa"/>
            <w:tcMar>
              <w:top w:w="50" w:type="dxa"/>
              <w:left w:w="100" w:type="dxa"/>
            </w:tcMar>
            <w:vAlign w:val="center"/>
          </w:tcPr>
          <w:p w14:paraId="46DA4F07" w14:textId="77777777" w:rsidR="00015C0F" w:rsidRDefault="00015C0F" w:rsidP="001D1F40">
            <w:pPr>
              <w:spacing w:after="0" w:line="240" w:lineRule="auto"/>
              <w:ind w:left="135"/>
              <w:jc w:val="center"/>
            </w:pPr>
          </w:p>
        </w:tc>
        <w:tc>
          <w:tcPr>
            <w:tcW w:w="3511" w:type="dxa"/>
            <w:tcMar>
              <w:top w:w="50" w:type="dxa"/>
              <w:left w:w="100" w:type="dxa"/>
            </w:tcMar>
            <w:vAlign w:val="center"/>
          </w:tcPr>
          <w:p w14:paraId="4016A466" w14:textId="77777777" w:rsidR="00015C0F" w:rsidRDefault="00015C0F" w:rsidP="001D1F40">
            <w:pPr>
              <w:spacing w:after="0" w:line="240" w:lineRule="auto"/>
              <w:ind w:left="135"/>
            </w:pPr>
          </w:p>
        </w:tc>
      </w:tr>
      <w:tr w:rsidR="00015C0F" w14:paraId="2C02BBA3" w14:textId="77777777">
        <w:trPr>
          <w:trHeight w:val="144"/>
          <w:tblCellSpacing w:w="0" w:type="dxa"/>
        </w:trPr>
        <w:tc>
          <w:tcPr>
            <w:tcW w:w="641" w:type="dxa"/>
            <w:tcMar>
              <w:top w:w="50" w:type="dxa"/>
              <w:left w:w="100" w:type="dxa"/>
            </w:tcMar>
            <w:vAlign w:val="center"/>
          </w:tcPr>
          <w:p w14:paraId="06CF9B0C" w14:textId="77777777" w:rsidR="00015C0F" w:rsidRDefault="00276244" w:rsidP="001D1F40">
            <w:pPr>
              <w:spacing w:after="0" w:line="240" w:lineRule="auto"/>
            </w:pPr>
            <w:r>
              <w:rPr>
                <w:rFonts w:ascii="Times New Roman" w:hAnsi="Times New Roman"/>
                <w:color w:val="000000"/>
                <w:sz w:val="24"/>
              </w:rPr>
              <w:t>2</w:t>
            </w:r>
          </w:p>
        </w:tc>
        <w:tc>
          <w:tcPr>
            <w:tcW w:w="3168" w:type="dxa"/>
            <w:tcMar>
              <w:top w:w="50" w:type="dxa"/>
              <w:left w:w="100" w:type="dxa"/>
            </w:tcMar>
            <w:vAlign w:val="center"/>
          </w:tcPr>
          <w:p w14:paraId="657BD4C1" w14:textId="77777777" w:rsidR="00015C0F" w:rsidRDefault="00276244" w:rsidP="001D1F40">
            <w:pPr>
              <w:spacing w:after="0" w:line="240" w:lineRule="auto"/>
              <w:ind w:left="135"/>
            </w:pPr>
            <w:r>
              <w:rPr>
                <w:rFonts w:ascii="Times New Roman" w:hAnsi="Times New Roman"/>
                <w:color w:val="000000"/>
                <w:sz w:val="24"/>
              </w:rPr>
              <w:t>Фольклор (устное народное творчество)</w:t>
            </w:r>
          </w:p>
        </w:tc>
        <w:tc>
          <w:tcPr>
            <w:tcW w:w="1286" w:type="dxa"/>
            <w:tcMar>
              <w:top w:w="50" w:type="dxa"/>
              <w:left w:w="100" w:type="dxa"/>
            </w:tcMar>
            <w:vAlign w:val="center"/>
          </w:tcPr>
          <w:p w14:paraId="5A9DCF32" w14:textId="77777777" w:rsidR="00015C0F" w:rsidRDefault="00276244" w:rsidP="001D1F40">
            <w:pPr>
              <w:spacing w:after="0" w:line="240" w:lineRule="auto"/>
              <w:ind w:left="135"/>
              <w:jc w:val="center"/>
            </w:pPr>
            <w:r>
              <w:rPr>
                <w:rFonts w:ascii="Times New Roman" w:hAnsi="Times New Roman"/>
                <w:color w:val="000000"/>
                <w:sz w:val="24"/>
              </w:rPr>
              <w:t xml:space="preserve"> 16 </w:t>
            </w:r>
          </w:p>
        </w:tc>
        <w:tc>
          <w:tcPr>
            <w:tcW w:w="2059" w:type="dxa"/>
            <w:tcMar>
              <w:top w:w="50" w:type="dxa"/>
              <w:left w:w="100" w:type="dxa"/>
            </w:tcMar>
            <w:vAlign w:val="center"/>
          </w:tcPr>
          <w:p w14:paraId="73229E42"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121E35CD" w14:textId="77777777" w:rsidR="00015C0F" w:rsidRDefault="00015C0F" w:rsidP="001D1F40">
            <w:pPr>
              <w:spacing w:after="0" w:line="240" w:lineRule="auto"/>
              <w:ind w:left="135"/>
            </w:pPr>
          </w:p>
        </w:tc>
      </w:tr>
      <w:tr w:rsidR="00015C0F" w14:paraId="6209CA73" w14:textId="77777777">
        <w:trPr>
          <w:trHeight w:val="144"/>
          <w:tblCellSpacing w:w="0" w:type="dxa"/>
        </w:trPr>
        <w:tc>
          <w:tcPr>
            <w:tcW w:w="641" w:type="dxa"/>
            <w:tcMar>
              <w:top w:w="50" w:type="dxa"/>
              <w:left w:w="100" w:type="dxa"/>
            </w:tcMar>
            <w:vAlign w:val="center"/>
          </w:tcPr>
          <w:p w14:paraId="7FE51E99" w14:textId="77777777" w:rsidR="00015C0F" w:rsidRDefault="00276244" w:rsidP="001D1F40">
            <w:pPr>
              <w:spacing w:after="0" w:line="240" w:lineRule="auto"/>
            </w:pPr>
            <w:r>
              <w:rPr>
                <w:rFonts w:ascii="Times New Roman" w:hAnsi="Times New Roman"/>
                <w:color w:val="000000"/>
                <w:sz w:val="24"/>
              </w:rPr>
              <w:t>3</w:t>
            </w:r>
          </w:p>
        </w:tc>
        <w:tc>
          <w:tcPr>
            <w:tcW w:w="3168" w:type="dxa"/>
            <w:tcMar>
              <w:top w:w="50" w:type="dxa"/>
              <w:left w:w="100" w:type="dxa"/>
            </w:tcMar>
            <w:vAlign w:val="center"/>
          </w:tcPr>
          <w:p w14:paraId="13D3D13D" w14:textId="77777777" w:rsidR="00015C0F" w:rsidRPr="00981744" w:rsidRDefault="00276244" w:rsidP="001D1F40">
            <w:pPr>
              <w:spacing w:after="0" w:line="240" w:lineRule="auto"/>
              <w:ind w:left="135"/>
              <w:rPr>
                <w:lang w:val="ru-RU"/>
              </w:rPr>
            </w:pPr>
            <w:r w:rsidRPr="00981744">
              <w:rPr>
                <w:rFonts w:ascii="Times New Roman" w:hAnsi="Times New Roman"/>
                <w:color w:val="000000"/>
                <w:sz w:val="24"/>
                <w:lang w:val="ru-RU"/>
              </w:rPr>
              <w:t>Звуки и краски родной природы в разные времена года (осень)</w:t>
            </w:r>
          </w:p>
        </w:tc>
        <w:tc>
          <w:tcPr>
            <w:tcW w:w="1286" w:type="dxa"/>
            <w:tcMar>
              <w:top w:w="50" w:type="dxa"/>
              <w:left w:w="100" w:type="dxa"/>
            </w:tcMar>
            <w:vAlign w:val="center"/>
          </w:tcPr>
          <w:p w14:paraId="400EDC2A" w14:textId="77777777" w:rsidR="00015C0F" w:rsidRDefault="00276244" w:rsidP="001D1F40">
            <w:pPr>
              <w:spacing w:after="0" w:line="240" w:lineRule="auto"/>
              <w:ind w:left="135"/>
              <w:jc w:val="center"/>
            </w:pPr>
            <w:r w:rsidRPr="00981744">
              <w:rPr>
                <w:rFonts w:ascii="Times New Roman" w:hAnsi="Times New Roman"/>
                <w:color w:val="000000"/>
                <w:sz w:val="24"/>
                <w:lang w:val="ru-RU"/>
              </w:rPr>
              <w:t xml:space="preserve"> </w:t>
            </w:r>
            <w:r>
              <w:rPr>
                <w:rFonts w:ascii="Times New Roman" w:hAnsi="Times New Roman"/>
                <w:color w:val="000000"/>
                <w:sz w:val="24"/>
              </w:rPr>
              <w:t xml:space="preserve">8 </w:t>
            </w:r>
          </w:p>
        </w:tc>
        <w:tc>
          <w:tcPr>
            <w:tcW w:w="2059" w:type="dxa"/>
            <w:tcMar>
              <w:top w:w="50" w:type="dxa"/>
              <w:left w:w="100" w:type="dxa"/>
            </w:tcMar>
            <w:vAlign w:val="center"/>
          </w:tcPr>
          <w:p w14:paraId="15210A48"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2F942986" w14:textId="77777777" w:rsidR="00015C0F" w:rsidRDefault="00015C0F" w:rsidP="001D1F40">
            <w:pPr>
              <w:spacing w:after="0" w:line="240" w:lineRule="auto"/>
              <w:ind w:left="135"/>
            </w:pPr>
          </w:p>
        </w:tc>
      </w:tr>
      <w:tr w:rsidR="00015C0F" w14:paraId="6DF4AD49" w14:textId="77777777">
        <w:trPr>
          <w:trHeight w:val="144"/>
          <w:tblCellSpacing w:w="0" w:type="dxa"/>
        </w:trPr>
        <w:tc>
          <w:tcPr>
            <w:tcW w:w="641" w:type="dxa"/>
            <w:tcMar>
              <w:top w:w="50" w:type="dxa"/>
              <w:left w:w="100" w:type="dxa"/>
            </w:tcMar>
            <w:vAlign w:val="center"/>
          </w:tcPr>
          <w:p w14:paraId="2CA896A3" w14:textId="77777777" w:rsidR="00015C0F" w:rsidRDefault="00276244" w:rsidP="001D1F40">
            <w:pPr>
              <w:spacing w:after="0" w:line="240" w:lineRule="auto"/>
            </w:pPr>
            <w:r>
              <w:rPr>
                <w:rFonts w:ascii="Times New Roman" w:hAnsi="Times New Roman"/>
                <w:color w:val="000000"/>
                <w:sz w:val="24"/>
              </w:rPr>
              <w:t>4</w:t>
            </w:r>
          </w:p>
        </w:tc>
        <w:tc>
          <w:tcPr>
            <w:tcW w:w="3168" w:type="dxa"/>
            <w:tcMar>
              <w:top w:w="50" w:type="dxa"/>
              <w:left w:w="100" w:type="dxa"/>
            </w:tcMar>
            <w:vAlign w:val="center"/>
          </w:tcPr>
          <w:p w14:paraId="5AA7C487" w14:textId="77777777" w:rsidR="00015C0F" w:rsidRDefault="00276244" w:rsidP="001D1F40">
            <w:pPr>
              <w:spacing w:after="0" w:line="240" w:lineRule="auto"/>
              <w:ind w:left="135"/>
            </w:pPr>
            <w:r>
              <w:rPr>
                <w:rFonts w:ascii="Times New Roman" w:hAnsi="Times New Roman"/>
                <w:color w:val="000000"/>
                <w:sz w:val="24"/>
              </w:rPr>
              <w:t>О детях и дружбе</w:t>
            </w:r>
          </w:p>
        </w:tc>
        <w:tc>
          <w:tcPr>
            <w:tcW w:w="1286" w:type="dxa"/>
            <w:tcMar>
              <w:top w:w="50" w:type="dxa"/>
              <w:left w:w="100" w:type="dxa"/>
            </w:tcMar>
            <w:vAlign w:val="center"/>
          </w:tcPr>
          <w:p w14:paraId="712B5CA9" w14:textId="77777777" w:rsidR="00015C0F" w:rsidRDefault="00276244" w:rsidP="001D1F40">
            <w:pPr>
              <w:spacing w:after="0" w:line="240" w:lineRule="auto"/>
              <w:ind w:left="135"/>
              <w:jc w:val="center"/>
            </w:pPr>
            <w:r>
              <w:rPr>
                <w:rFonts w:ascii="Times New Roman" w:hAnsi="Times New Roman"/>
                <w:color w:val="000000"/>
                <w:sz w:val="24"/>
              </w:rPr>
              <w:t xml:space="preserve"> 12 </w:t>
            </w:r>
          </w:p>
        </w:tc>
        <w:tc>
          <w:tcPr>
            <w:tcW w:w="2059" w:type="dxa"/>
            <w:tcMar>
              <w:top w:w="50" w:type="dxa"/>
              <w:left w:w="100" w:type="dxa"/>
            </w:tcMar>
            <w:vAlign w:val="center"/>
          </w:tcPr>
          <w:p w14:paraId="278EB5A2"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28DAD39B" w14:textId="77777777" w:rsidR="00015C0F" w:rsidRDefault="00015C0F" w:rsidP="001D1F40">
            <w:pPr>
              <w:spacing w:after="0" w:line="240" w:lineRule="auto"/>
              <w:ind w:left="135"/>
            </w:pPr>
          </w:p>
        </w:tc>
      </w:tr>
      <w:tr w:rsidR="00015C0F" w14:paraId="582829C0" w14:textId="77777777">
        <w:trPr>
          <w:trHeight w:val="144"/>
          <w:tblCellSpacing w:w="0" w:type="dxa"/>
        </w:trPr>
        <w:tc>
          <w:tcPr>
            <w:tcW w:w="641" w:type="dxa"/>
            <w:tcMar>
              <w:top w:w="50" w:type="dxa"/>
              <w:left w:w="100" w:type="dxa"/>
            </w:tcMar>
            <w:vAlign w:val="center"/>
          </w:tcPr>
          <w:p w14:paraId="5EA8AA66" w14:textId="77777777" w:rsidR="00015C0F" w:rsidRDefault="00276244" w:rsidP="001D1F40">
            <w:pPr>
              <w:spacing w:after="0" w:line="240" w:lineRule="auto"/>
            </w:pPr>
            <w:r>
              <w:rPr>
                <w:rFonts w:ascii="Times New Roman" w:hAnsi="Times New Roman"/>
                <w:color w:val="000000"/>
                <w:sz w:val="24"/>
              </w:rPr>
              <w:t>5</w:t>
            </w:r>
          </w:p>
        </w:tc>
        <w:tc>
          <w:tcPr>
            <w:tcW w:w="3168" w:type="dxa"/>
            <w:tcMar>
              <w:top w:w="50" w:type="dxa"/>
              <w:left w:w="100" w:type="dxa"/>
            </w:tcMar>
            <w:vAlign w:val="center"/>
          </w:tcPr>
          <w:p w14:paraId="079E0604" w14:textId="77777777" w:rsidR="00015C0F" w:rsidRDefault="00276244" w:rsidP="001D1F40">
            <w:pPr>
              <w:spacing w:after="0" w:line="240" w:lineRule="auto"/>
              <w:ind w:left="135"/>
            </w:pPr>
            <w:r>
              <w:rPr>
                <w:rFonts w:ascii="Times New Roman" w:hAnsi="Times New Roman"/>
                <w:color w:val="000000"/>
                <w:sz w:val="24"/>
              </w:rPr>
              <w:t>Мир сказок</w:t>
            </w:r>
          </w:p>
        </w:tc>
        <w:tc>
          <w:tcPr>
            <w:tcW w:w="1286" w:type="dxa"/>
            <w:tcMar>
              <w:top w:w="50" w:type="dxa"/>
              <w:left w:w="100" w:type="dxa"/>
            </w:tcMar>
            <w:vAlign w:val="center"/>
          </w:tcPr>
          <w:p w14:paraId="54597DB3" w14:textId="77777777" w:rsidR="00015C0F" w:rsidRDefault="00276244" w:rsidP="001D1F40">
            <w:pPr>
              <w:spacing w:after="0" w:line="240" w:lineRule="auto"/>
              <w:ind w:left="135"/>
              <w:jc w:val="center"/>
            </w:pPr>
            <w:r>
              <w:rPr>
                <w:rFonts w:ascii="Times New Roman" w:hAnsi="Times New Roman"/>
                <w:color w:val="000000"/>
                <w:sz w:val="24"/>
              </w:rPr>
              <w:t xml:space="preserve"> 12 </w:t>
            </w:r>
          </w:p>
        </w:tc>
        <w:tc>
          <w:tcPr>
            <w:tcW w:w="2059" w:type="dxa"/>
            <w:tcMar>
              <w:top w:w="50" w:type="dxa"/>
              <w:left w:w="100" w:type="dxa"/>
            </w:tcMar>
            <w:vAlign w:val="center"/>
          </w:tcPr>
          <w:p w14:paraId="0838295A" w14:textId="77777777" w:rsidR="00015C0F" w:rsidRDefault="00015C0F" w:rsidP="001D1F40">
            <w:pPr>
              <w:spacing w:after="0" w:line="240" w:lineRule="auto"/>
              <w:ind w:left="135"/>
              <w:jc w:val="center"/>
            </w:pPr>
          </w:p>
        </w:tc>
        <w:tc>
          <w:tcPr>
            <w:tcW w:w="3511" w:type="dxa"/>
            <w:tcMar>
              <w:top w:w="50" w:type="dxa"/>
              <w:left w:w="100" w:type="dxa"/>
            </w:tcMar>
            <w:vAlign w:val="center"/>
          </w:tcPr>
          <w:p w14:paraId="6D9715B1" w14:textId="77777777" w:rsidR="00015C0F" w:rsidRDefault="00015C0F" w:rsidP="001D1F40">
            <w:pPr>
              <w:spacing w:after="0" w:line="240" w:lineRule="auto"/>
              <w:ind w:left="135"/>
            </w:pPr>
          </w:p>
        </w:tc>
      </w:tr>
      <w:tr w:rsidR="00015C0F" w14:paraId="6EB17B61" w14:textId="77777777">
        <w:trPr>
          <w:trHeight w:val="144"/>
          <w:tblCellSpacing w:w="0" w:type="dxa"/>
        </w:trPr>
        <w:tc>
          <w:tcPr>
            <w:tcW w:w="641" w:type="dxa"/>
            <w:tcMar>
              <w:top w:w="50" w:type="dxa"/>
              <w:left w:w="100" w:type="dxa"/>
            </w:tcMar>
            <w:vAlign w:val="center"/>
          </w:tcPr>
          <w:p w14:paraId="17D68DBC" w14:textId="77777777" w:rsidR="00015C0F" w:rsidRDefault="00276244" w:rsidP="001D1F40">
            <w:pPr>
              <w:spacing w:after="0" w:line="240" w:lineRule="auto"/>
            </w:pPr>
            <w:r>
              <w:rPr>
                <w:rFonts w:ascii="Times New Roman" w:hAnsi="Times New Roman"/>
                <w:color w:val="000000"/>
                <w:sz w:val="24"/>
              </w:rPr>
              <w:t>6</w:t>
            </w:r>
          </w:p>
        </w:tc>
        <w:tc>
          <w:tcPr>
            <w:tcW w:w="3168" w:type="dxa"/>
            <w:tcMar>
              <w:top w:w="50" w:type="dxa"/>
              <w:left w:w="100" w:type="dxa"/>
            </w:tcMar>
            <w:vAlign w:val="center"/>
          </w:tcPr>
          <w:p w14:paraId="1D0816C1" w14:textId="77777777" w:rsidR="00015C0F" w:rsidRPr="00981744" w:rsidRDefault="00276244" w:rsidP="001D1F40">
            <w:pPr>
              <w:spacing w:after="0" w:line="240" w:lineRule="auto"/>
              <w:ind w:left="135"/>
              <w:rPr>
                <w:lang w:val="ru-RU"/>
              </w:rPr>
            </w:pPr>
            <w:r w:rsidRPr="00981744">
              <w:rPr>
                <w:rFonts w:ascii="Times New Roman" w:hAnsi="Times New Roman"/>
                <w:color w:val="000000"/>
                <w:sz w:val="24"/>
                <w:lang w:val="ru-RU"/>
              </w:rPr>
              <w:t>Звуки и краски родной природы в разные времена года (зима)</w:t>
            </w:r>
          </w:p>
        </w:tc>
        <w:tc>
          <w:tcPr>
            <w:tcW w:w="1286" w:type="dxa"/>
            <w:tcMar>
              <w:top w:w="50" w:type="dxa"/>
              <w:left w:w="100" w:type="dxa"/>
            </w:tcMar>
            <w:vAlign w:val="center"/>
          </w:tcPr>
          <w:p w14:paraId="5A5D9918" w14:textId="77777777" w:rsidR="00015C0F" w:rsidRDefault="00276244" w:rsidP="001D1F40">
            <w:pPr>
              <w:spacing w:after="0" w:line="240" w:lineRule="auto"/>
              <w:ind w:left="135"/>
              <w:jc w:val="center"/>
            </w:pPr>
            <w:r w:rsidRPr="0098174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2059" w:type="dxa"/>
            <w:tcMar>
              <w:top w:w="50" w:type="dxa"/>
              <w:left w:w="100" w:type="dxa"/>
            </w:tcMar>
            <w:vAlign w:val="center"/>
          </w:tcPr>
          <w:p w14:paraId="53C70349"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14D5F1FF" w14:textId="77777777" w:rsidR="00015C0F" w:rsidRDefault="00015C0F" w:rsidP="001D1F40">
            <w:pPr>
              <w:spacing w:after="0" w:line="240" w:lineRule="auto"/>
              <w:ind w:left="135"/>
            </w:pPr>
          </w:p>
        </w:tc>
      </w:tr>
      <w:tr w:rsidR="00015C0F" w14:paraId="183FDA41" w14:textId="77777777">
        <w:trPr>
          <w:trHeight w:val="144"/>
          <w:tblCellSpacing w:w="0" w:type="dxa"/>
        </w:trPr>
        <w:tc>
          <w:tcPr>
            <w:tcW w:w="641" w:type="dxa"/>
            <w:tcMar>
              <w:top w:w="50" w:type="dxa"/>
              <w:left w:w="100" w:type="dxa"/>
            </w:tcMar>
            <w:vAlign w:val="center"/>
          </w:tcPr>
          <w:p w14:paraId="29D73DD6" w14:textId="77777777" w:rsidR="00015C0F" w:rsidRDefault="00276244" w:rsidP="001D1F40">
            <w:pPr>
              <w:spacing w:after="0" w:line="240" w:lineRule="auto"/>
            </w:pPr>
            <w:r>
              <w:rPr>
                <w:rFonts w:ascii="Times New Roman" w:hAnsi="Times New Roman"/>
                <w:color w:val="000000"/>
                <w:sz w:val="24"/>
              </w:rPr>
              <w:t>7</w:t>
            </w:r>
          </w:p>
        </w:tc>
        <w:tc>
          <w:tcPr>
            <w:tcW w:w="3168" w:type="dxa"/>
            <w:tcMar>
              <w:top w:w="50" w:type="dxa"/>
              <w:left w:w="100" w:type="dxa"/>
            </w:tcMar>
            <w:vAlign w:val="center"/>
          </w:tcPr>
          <w:p w14:paraId="416C0F7C" w14:textId="77777777" w:rsidR="00015C0F" w:rsidRDefault="00276244" w:rsidP="001D1F40">
            <w:pPr>
              <w:spacing w:after="0" w:line="240" w:lineRule="auto"/>
              <w:ind w:left="135"/>
            </w:pPr>
            <w:r>
              <w:rPr>
                <w:rFonts w:ascii="Times New Roman" w:hAnsi="Times New Roman"/>
                <w:color w:val="000000"/>
                <w:sz w:val="24"/>
              </w:rPr>
              <w:t>О братьях наших меньших</w:t>
            </w:r>
          </w:p>
        </w:tc>
        <w:tc>
          <w:tcPr>
            <w:tcW w:w="1286" w:type="dxa"/>
            <w:tcMar>
              <w:top w:w="50" w:type="dxa"/>
              <w:left w:w="100" w:type="dxa"/>
            </w:tcMar>
            <w:vAlign w:val="center"/>
          </w:tcPr>
          <w:p w14:paraId="699AF298" w14:textId="77777777" w:rsidR="00015C0F" w:rsidRDefault="00276244" w:rsidP="001D1F40">
            <w:pPr>
              <w:spacing w:after="0" w:line="240" w:lineRule="auto"/>
              <w:ind w:left="135"/>
              <w:jc w:val="center"/>
            </w:pPr>
            <w:r>
              <w:rPr>
                <w:rFonts w:ascii="Times New Roman" w:hAnsi="Times New Roman"/>
                <w:color w:val="000000"/>
                <w:sz w:val="24"/>
              </w:rPr>
              <w:t xml:space="preserve"> 18 </w:t>
            </w:r>
          </w:p>
        </w:tc>
        <w:tc>
          <w:tcPr>
            <w:tcW w:w="2059" w:type="dxa"/>
            <w:tcMar>
              <w:top w:w="50" w:type="dxa"/>
              <w:left w:w="100" w:type="dxa"/>
            </w:tcMar>
            <w:vAlign w:val="center"/>
          </w:tcPr>
          <w:p w14:paraId="7859964B"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1FE7BCB9" w14:textId="77777777" w:rsidR="00015C0F" w:rsidRDefault="00015C0F" w:rsidP="001D1F40">
            <w:pPr>
              <w:spacing w:after="0" w:line="240" w:lineRule="auto"/>
              <w:ind w:left="135"/>
            </w:pPr>
          </w:p>
        </w:tc>
      </w:tr>
      <w:tr w:rsidR="00015C0F" w14:paraId="1B5586AF" w14:textId="77777777">
        <w:trPr>
          <w:trHeight w:val="144"/>
          <w:tblCellSpacing w:w="0" w:type="dxa"/>
        </w:trPr>
        <w:tc>
          <w:tcPr>
            <w:tcW w:w="641" w:type="dxa"/>
            <w:tcMar>
              <w:top w:w="50" w:type="dxa"/>
              <w:left w:w="100" w:type="dxa"/>
            </w:tcMar>
            <w:vAlign w:val="center"/>
          </w:tcPr>
          <w:p w14:paraId="64A4A94E" w14:textId="77777777" w:rsidR="00015C0F" w:rsidRDefault="00276244" w:rsidP="001D1F40">
            <w:pPr>
              <w:spacing w:after="0" w:line="240" w:lineRule="auto"/>
            </w:pPr>
            <w:r>
              <w:rPr>
                <w:rFonts w:ascii="Times New Roman" w:hAnsi="Times New Roman"/>
                <w:color w:val="000000"/>
                <w:sz w:val="24"/>
              </w:rPr>
              <w:t>8</w:t>
            </w:r>
          </w:p>
        </w:tc>
        <w:tc>
          <w:tcPr>
            <w:tcW w:w="3168" w:type="dxa"/>
            <w:tcMar>
              <w:top w:w="50" w:type="dxa"/>
              <w:left w:w="100" w:type="dxa"/>
            </w:tcMar>
            <w:vAlign w:val="center"/>
          </w:tcPr>
          <w:p w14:paraId="1C00104C" w14:textId="77777777" w:rsidR="00015C0F" w:rsidRPr="00981744" w:rsidRDefault="00276244" w:rsidP="001D1F40">
            <w:pPr>
              <w:spacing w:after="0" w:line="240" w:lineRule="auto"/>
              <w:ind w:left="135"/>
              <w:rPr>
                <w:lang w:val="ru-RU"/>
              </w:rPr>
            </w:pPr>
            <w:r w:rsidRPr="00981744">
              <w:rPr>
                <w:rFonts w:ascii="Times New Roman" w:hAnsi="Times New Roman"/>
                <w:color w:val="000000"/>
                <w:sz w:val="24"/>
                <w:lang w:val="ru-RU"/>
              </w:rPr>
              <w:t>Звуки и краски родной природы в разные времена года (весна и лето)</w:t>
            </w:r>
          </w:p>
        </w:tc>
        <w:tc>
          <w:tcPr>
            <w:tcW w:w="1286" w:type="dxa"/>
            <w:tcMar>
              <w:top w:w="50" w:type="dxa"/>
              <w:left w:w="100" w:type="dxa"/>
            </w:tcMar>
            <w:vAlign w:val="center"/>
          </w:tcPr>
          <w:p w14:paraId="497DE9DB" w14:textId="77777777" w:rsidR="00015C0F" w:rsidRDefault="00276244" w:rsidP="001D1F40">
            <w:pPr>
              <w:spacing w:after="0" w:line="240" w:lineRule="auto"/>
              <w:ind w:left="135"/>
              <w:jc w:val="center"/>
            </w:pPr>
            <w:r w:rsidRPr="0098174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2059" w:type="dxa"/>
            <w:tcMar>
              <w:top w:w="50" w:type="dxa"/>
              <w:left w:w="100" w:type="dxa"/>
            </w:tcMar>
            <w:vAlign w:val="center"/>
          </w:tcPr>
          <w:p w14:paraId="7E8163E0"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44E1891A" w14:textId="77777777" w:rsidR="00015C0F" w:rsidRDefault="00015C0F" w:rsidP="001D1F40">
            <w:pPr>
              <w:spacing w:after="0" w:line="240" w:lineRule="auto"/>
              <w:ind w:left="135"/>
            </w:pPr>
          </w:p>
        </w:tc>
      </w:tr>
      <w:tr w:rsidR="00015C0F" w14:paraId="1B2D4852" w14:textId="77777777">
        <w:trPr>
          <w:trHeight w:val="144"/>
          <w:tblCellSpacing w:w="0" w:type="dxa"/>
        </w:trPr>
        <w:tc>
          <w:tcPr>
            <w:tcW w:w="641" w:type="dxa"/>
            <w:tcMar>
              <w:top w:w="50" w:type="dxa"/>
              <w:left w:w="100" w:type="dxa"/>
            </w:tcMar>
            <w:vAlign w:val="center"/>
          </w:tcPr>
          <w:p w14:paraId="3B1CB20E" w14:textId="77777777" w:rsidR="00015C0F" w:rsidRDefault="00276244" w:rsidP="001D1F40">
            <w:pPr>
              <w:spacing w:after="0" w:line="240" w:lineRule="auto"/>
            </w:pPr>
            <w:r>
              <w:rPr>
                <w:rFonts w:ascii="Times New Roman" w:hAnsi="Times New Roman"/>
                <w:color w:val="000000"/>
                <w:sz w:val="24"/>
              </w:rPr>
              <w:t>9</w:t>
            </w:r>
          </w:p>
        </w:tc>
        <w:tc>
          <w:tcPr>
            <w:tcW w:w="3168" w:type="dxa"/>
            <w:tcMar>
              <w:top w:w="50" w:type="dxa"/>
              <w:left w:w="100" w:type="dxa"/>
            </w:tcMar>
            <w:vAlign w:val="center"/>
          </w:tcPr>
          <w:p w14:paraId="56E78BB1" w14:textId="77777777" w:rsidR="00015C0F" w:rsidRPr="00981744" w:rsidRDefault="00276244" w:rsidP="001D1F40">
            <w:pPr>
              <w:spacing w:after="0" w:line="240" w:lineRule="auto"/>
              <w:ind w:left="135"/>
              <w:rPr>
                <w:lang w:val="ru-RU"/>
              </w:rPr>
            </w:pPr>
            <w:r w:rsidRPr="00981744">
              <w:rPr>
                <w:rFonts w:ascii="Times New Roman" w:hAnsi="Times New Roman"/>
                <w:color w:val="000000"/>
                <w:sz w:val="24"/>
                <w:lang w:val="ru-RU"/>
              </w:rPr>
              <w:t>О наших близких, о семье</w:t>
            </w:r>
          </w:p>
        </w:tc>
        <w:tc>
          <w:tcPr>
            <w:tcW w:w="1286" w:type="dxa"/>
            <w:tcMar>
              <w:top w:w="50" w:type="dxa"/>
              <w:left w:w="100" w:type="dxa"/>
            </w:tcMar>
            <w:vAlign w:val="center"/>
          </w:tcPr>
          <w:p w14:paraId="0BE6DF85" w14:textId="77777777" w:rsidR="00015C0F" w:rsidRDefault="00276244" w:rsidP="001D1F40">
            <w:pPr>
              <w:spacing w:after="0" w:line="240" w:lineRule="auto"/>
              <w:ind w:left="135"/>
              <w:jc w:val="center"/>
            </w:pPr>
            <w:r w:rsidRPr="0098174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2059" w:type="dxa"/>
            <w:tcMar>
              <w:top w:w="50" w:type="dxa"/>
              <w:left w:w="100" w:type="dxa"/>
            </w:tcMar>
            <w:vAlign w:val="center"/>
          </w:tcPr>
          <w:p w14:paraId="3319991B"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78136597" w14:textId="77777777" w:rsidR="00015C0F" w:rsidRDefault="00015C0F" w:rsidP="001D1F40">
            <w:pPr>
              <w:spacing w:after="0" w:line="240" w:lineRule="auto"/>
              <w:ind w:left="135"/>
            </w:pPr>
          </w:p>
        </w:tc>
      </w:tr>
      <w:tr w:rsidR="00015C0F" w14:paraId="0393EA8B" w14:textId="77777777">
        <w:trPr>
          <w:trHeight w:val="144"/>
          <w:tblCellSpacing w:w="0" w:type="dxa"/>
        </w:trPr>
        <w:tc>
          <w:tcPr>
            <w:tcW w:w="641" w:type="dxa"/>
            <w:tcMar>
              <w:top w:w="50" w:type="dxa"/>
              <w:left w:w="100" w:type="dxa"/>
            </w:tcMar>
            <w:vAlign w:val="center"/>
          </w:tcPr>
          <w:p w14:paraId="333C2C02" w14:textId="77777777" w:rsidR="00015C0F" w:rsidRDefault="00276244" w:rsidP="001D1F40">
            <w:pPr>
              <w:spacing w:after="0" w:line="240" w:lineRule="auto"/>
            </w:pPr>
            <w:r>
              <w:rPr>
                <w:rFonts w:ascii="Times New Roman" w:hAnsi="Times New Roman"/>
                <w:color w:val="000000"/>
                <w:sz w:val="24"/>
              </w:rPr>
              <w:t>10</w:t>
            </w:r>
          </w:p>
        </w:tc>
        <w:tc>
          <w:tcPr>
            <w:tcW w:w="3168" w:type="dxa"/>
            <w:tcMar>
              <w:top w:w="50" w:type="dxa"/>
              <w:left w:w="100" w:type="dxa"/>
            </w:tcMar>
            <w:vAlign w:val="center"/>
          </w:tcPr>
          <w:p w14:paraId="267127BD" w14:textId="77777777" w:rsidR="00015C0F" w:rsidRDefault="00276244" w:rsidP="001D1F40">
            <w:pPr>
              <w:spacing w:after="0" w:line="240" w:lineRule="auto"/>
              <w:ind w:left="135"/>
            </w:pPr>
            <w:r>
              <w:rPr>
                <w:rFonts w:ascii="Times New Roman" w:hAnsi="Times New Roman"/>
                <w:color w:val="000000"/>
                <w:sz w:val="24"/>
              </w:rPr>
              <w:t>Зарубежная литература</w:t>
            </w:r>
          </w:p>
        </w:tc>
        <w:tc>
          <w:tcPr>
            <w:tcW w:w="1286" w:type="dxa"/>
            <w:tcMar>
              <w:top w:w="50" w:type="dxa"/>
              <w:left w:w="100" w:type="dxa"/>
            </w:tcMar>
            <w:vAlign w:val="center"/>
          </w:tcPr>
          <w:p w14:paraId="5E0E3D6C" w14:textId="77777777" w:rsidR="00015C0F" w:rsidRDefault="00276244" w:rsidP="001D1F40">
            <w:pPr>
              <w:spacing w:after="0" w:line="240" w:lineRule="auto"/>
              <w:ind w:left="135"/>
              <w:jc w:val="center"/>
            </w:pPr>
            <w:r>
              <w:rPr>
                <w:rFonts w:ascii="Times New Roman" w:hAnsi="Times New Roman"/>
                <w:color w:val="000000"/>
                <w:sz w:val="24"/>
              </w:rPr>
              <w:t xml:space="preserve"> 11 </w:t>
            </w:r>
          </w:p>
        </w:tc>
        <w:tc>
          <w:tcPr>
            <w:tcW w:w="2059" w:type="dxa"/>
            <w:tcMar>
              <w:top w:w="50" w:type="dxa"/>
              <w:left w:w="100" w:type="dxa"/>
            </w:tcMar>
            <w:vAlign w:val="center"/>
          </w:tcPr>
          <w:p w14:paraId="6357482D"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2678CE6D" w14:textId="77777777" w:rsidR="00015C0F" w:rsidRDefault="00015C0F" w:rsidP="001D1F40">
            <w:pPr>
              <w:spacing w:after="0" w:line="240" w:lineRule="auto"/>
              <w:ind w:left="135"/>
            </w:pPr>
          </w:p>
        </w:tc>
      </w:tr>
      <w:tr w:rsidR="00015C0F" w14:paraId="42C918BC" w14:textId="77777777">
        <w:trPr>
          <w:trHeight w:val="144"/>
          <w:tblCellSpacing w:w="0" w:type="dxa"/>
        </w:trPr>
        <w:tc>
          <w:tcPr>
            <w:tcW w:w="641" w:type="dxa"/>
            <w:tcMar>
              <w:top w:w="50" w:type="dxa"/>
              <w:left w:w="100" w:type="dxa"/>
            </w:tcMar>
            <w:vAlign w:val="center"/>
          </w:tcPr>
          <w:p w14:paraId="5C9979C9" w14:textId="77777777" w:rsidR="00015C0F" w:rsidRDefault="00276244" w:rsidP="001D1F40">
            <w:pPr>
              <w:spacing w:after="0" w:line="240" w:lineRule="auto"/>
            </w:pPr>
            <w:r>
              <w:rPr>
                <w:rFonts w:ascii="Times New Roman" w:hAnsi="Times New Roman"/>
                <w:color w:val="000000"/>
                <w:sz w:val="24"/>
              </w:rPr>
              <w:t>11</w:t>
            </w:r>
          </w:p>
        </w:tc>
        <w:tc>
          <w:tcPr>
            <w:tcW w:w="3168" w:type="dxa"/>
            <w:tcMar>
              <w:top w:w="50" w:type="dxa"/>
              <w:left w:w="100" w:type="dxa"/>
            </w:tcMar>
            <w:vAlign w:val="center"/>
          </w:tcPr>
          <w:p w14:paraId="06E20311" w14:textId="77777777" w:rsidR="00015C0F" w:rsidRPr="00981744" w:rsidRDefault="00276244" w:rsidP="001D1F40">
            <w:pPr>
              <w:spacing w:after="0" w:line="240" w:lineRule="auto"/>
              <w:ind w:left="135"/>
              <w:rPr>
                <w:lang w:val="ru-RU"/>
              </w:rPr>
            </w:pPr>
            <w:r w:rsidRPr="0098174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86" w:type="dxa"/>
            <w:tcMar>
              <w:top w:w="50" w:type="dxa"/>
              <w:left w:w="100" w:type="dxa"/>
            </w:tcMar>
            <w:vAlign w:val="center"/>
          </w:tcPr>
          <w:p w14:paraId="279C5DFF" w14:textId="77777777" w:rsidR="00015C0F" w:rsidRDefault="00276244" w:rsidP="001D1F40">
            <w:pPr>
              <w:spacing w:after="0" w:line="240" w:lineRule="auto"/>
              <w:ind w:left="135"/>
              <w:jc w:val="center"/>
            </w:pPr>
            <w:r w:rsidRPr="0098174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9" w:type="dxa"/>
            <w:tcMar>
              <w:top w:w="50" w:type="dxa"/>
              <w:left w:w="100" w:type="dxa"/>
            </w:tcMar>
            <w:vAlign w:val="center"/>
          </w:tcPr>
          <w:p w14:paraId="34CEC9AB" w14:textId="77777777" w:rsidR="00015C0F" w:rsidRDefault="00015C0F" w:rsidP="001D1F40">
            <w:pPr>
              <w:spacing w:after="0" w:line="240" w:lineRule="auto"/>
              <w:ind w:left="135"/>
              <w:jc w:val="center"/>
            </w:pPr>
          </w:p>
        </w:tc>
        <w:tc>
          <w:tcPr>
            <w:tcW w:w="3511" w:type="dxa"/>
            <w:tcMar>
              <w:top w:w="50" w:type="dxa"/>
              <w:left w:w="100" w:type="dxa"/>
            </w:tcMar>
            <w:vAlign w:val="center"/>
          </w:tcPr>
          <w:p w14:paraId="7C1B6A47" w14:textId="77777777" w:rsidR="00015C0F" w:rsidRDefault="00015C0F" w:rsidP="001D1F40">
            <w:pPr>
              <w:spacing w:after="0" w:line="240" w:lineRule="auto"/>
              <w:ind w:left="135"/>
            </w:pPr>
          </w:p>
        </w:tc>
      </w:tr>
      <w:tr w:rsidR="00015C0F" w14:paraId="7A5AD260" w14:textId="77777777">
        <w:trPr>
          <w:trHeight w:val="144"/>
          <w:tblCellSpacing w:w="0" w:type="dxa"/>
        </w:trPr>
        <w:tc>
          <w:tcPr>
            <w:tcW w:w="0" w:type="auto"/>
            <w:gridSpan w:val="2"/>
            <w:tcMar>
              <w:top w:w="50" w:type="dxa"/>
              <w:left w:w="100" w:type="dxa"/>
            </w:tcMar>
            <w:vAlign w:val="center"/>
          </w:tcPr>
          <w:p w14:paraId="37C6B05A" w14:textId="77777777" w:rsidR="00015C0F" w:rsidRDefault="00276244" w:rsidP="001D1F40">
            <w:pPr>
              <w:spacing w:after="0" w:line="240" w:lineRule="auto"/>
              <w:ind w:left="135"/>
            </w:pPr>
            <w:r>
              <w:rPr>
                <w:rFonts w:ascii="Times New Roman" w:hAnsi="Times New Roman"/>
                <w:color w:val="000000"/>
                <w:sz w:val="24"/>
              </w:rPr>
              <w:t>Резервное время</w:t>
            </w:r>
          </w:p>
        </w:tc>
        <w:tc>
          <w:tcPr>
            <w:tcW w:w="2021" w:type="dxa"/>
            <w:tcMar>
              <w:top w:w="50" w:type="dxa"/>
              <w:left w:w="100" w:type="dxa"/>
            </w:tcMar>
            <w:vAlign w:val="center"/>
          </w:tcPr>
          <w:p w14:paraId="5C682E2E" w14:textId="77777777" w:rsidR="00015C0F" w:rsidRDefault="00276244" w:rsidP="001D1F40">
            <w:pPr>
              <w:spacing w:after="0" w:line="240" w:lineRule="auto"/>
              <w:ind w:left="135"/>
              <w:jc w:val="center"/>
            </w:pPr>
            <w:r>
              <w:rPr>
                <w:rFonts w:ascii="Times New Roman" w:hAnsi="Times New Roman"/>
                <w:color w:val="000000"/>
                <w:sz w:val="24"/>
              </w:rPr>
              <w:t xml:space="preserve"> 8 </w:t>
            </w:r>
          </w:p>
        </w:tc>
        <w:tc>
          <w:tcPr>
            <w:tcW w:w="2059" w:type="dxa"/>
            <w:tcMar>
              <w:top w:w="50" w:type="dxa"/>
              <w:left w:w="100" w:type="dxa"/>
            </w:tcMar>
            <w:vAlign w:val="center"/>
          </w:tcPr>
          <w:p w14:paraId="23C09179" w14:textId="77777777" w:rsidR="00015C0F" w:rsidRDefault="00276244" w:rsidP="001D1F40">
            <w:pPr>
              <w:spacing w:after="0" w:line="240" w:lineRule="auto"/>
              <w:ind w:left="135"/>
              <w:jc w:val="center"/>
            </w:pPr>
            <w:r>
              <w:rPr>
                <w:rFonts w:ascii="Times New Roman" w:hAnsi="Times New Roman"/>
                <w:color w:val="000000"/>
                <w:sz w:val="24"/>
              </w:rPr>
              <w:t xml:space="preserve"> 1 </w:t>
            </w:r>
          </w:p>
        </w:tc>
        <w:tc>
          <w:tcPr>
            <w:tcW w:w="3511" w:type="dxa"/>
            <w:tcMar>
              <w:top w:w="50" w:type="dxa"/>
              <w:left w:w="100" w:type="dxa"/>
            </w:tcMar>
            <w:vAlign w:val="center"/>
          </w:tcPr>
          <w:p w14:paraId="2D99A4FA" w14:textId="77777777" w:rsidR="00015C0F" w:rsidRDefault="00015C0F" w:rsidP="001D1F40">
            <w:pPr>
              <w:spacing w:after="0" w:line="240" w:lineRule="auto"/>
              <w:ind w:left="135"/>
            </w:pPr>
          </w:p>
        </w:tc>
      </w:tr>
      <w:tr w:rsidR="00015C0F" w14:paraId="3C6C9CC5" w14:textId="77777777">
        <w:trPr>
          <w:trHeight w:val="144"/>
          <w:tblCellSpacing w:w="0" w:type="dxa"/>
        </w:trPr>
        <w:tc>
          <w:tcPr>
            <w:tcW w:w="0" w:type="auto"/>
            <w:gridSpan w:val="2"/>
            <w:tcMar>
              <w:top w:w="50" w:type="dxa"/>
              <w:left w:w="100" w:type="dxa"/>
            </w:tcMar>
            <w:vAlign w:val="center"/>
          </w:tcPr>
          <w:p w14:paraId="094598A0" w14:textId="77777777" w:rsidR="00015C0F" w:rsidRPr="00981744" w:rsidRDefault="00276244" w:rsidP="001D1F40">
            <w:pPr>
              <w:spacing w:after="0" w:line="240" w:lineRule="auto"/>
              <w:ind w:left="135"/>
              <w:rPr>
                <w:lang w:val="ru-RU"/>
              </w:rPr>
            </w:pPr>
            <w:r w:rsidRPr="00981744">
              <w:rPr>
                <w:rFonts w:ascii="Times New Roman" w:hAnsi="Times New Roman"/>
                <w:color w:val="000000"/>
                <w:sz w:val="24"/>
                <w:lang w:val="ru-RU"/>
              </w:rPr>
              <w:t>ОБЩЕЕ КОЛИЧЕСТВО ЧАСОВ ПО ПРОГРАММЕ</w:t>
            </w:r>
          </w:p>
        </w:tc>
        <w:tc>
          <w:tcPr>
            <w:tcW w:w="2021" w:type="dxa"/>
            <w:tcMar>
              <w:top w:w="50" w:type="dxa"/>
              <w:left w:w="100" w:type="dxa"/>
            </w:tcMar>
            <w:vAlign w:val="center"/>
          </w:tcPr>
          <w:p w14:paraId="4DFCED65" w14:textId="77777777" w:rsidR="00015C0F" w:rsidRDefault="00276244" w:rsidP="001D1F40">
            <w:pPr>
              <w:spacing w:after="0" w:line="240" w:lineRule="auto"/>
              <w:ind w:left="135"/>
              <w:jc w:val="center"/>
            </w:pPr>
            <w:r w:rsidRPr="00981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2059" w:type="dxa"/>
            <w:tcMar>
              <w:top w:w="50" w:type="dxa"/>
              <w:left w:w="100" w:type="dxa"/>
            </w:tcMar>
            <w:vAlign w:val="center"/>
          </w:tcPr>
          <w:p w14:paraId="7B2C092A" w14:textId="77777777" w:rsidR="00015C0F" w:rsidRDefault="00276244" w:rsidP="001D1F40">
            <w:pPr>
              <w:spacing w:after="0" w:line="240" w:lineRule="auto"/>
              <w:ind w:left="135"/>
              <w:jc w:val="center"/>
            </w:pPr>
            <w:r>
              <w:rPr>
                <w:rFonts w:ascii="Times New Roman" w:hAnsi="Times New Roman"/>
                <w:color w:val="000000"/>
                <w:sz w:val="24"/>
              </w:rPr>
              <w:t xml:space="preserve"> 9 </w:t>
            </w:r>
          </w:p>
        </w:tc>
        <w:tc>
          <w:tcPr>
            <w:tcW w:w="3511" w:type="dxa"/>
            <w:tcMar>
              <w:top w:w="50" w:type="dxa"/>
              <w:left w:w="100" w:type="dxa"/>
            </w:tcMar>
            <w:vAlign w:val="center"/>
          </w:tcPr>
          <w:p w14:paraId="6368896A" w14:textId="77777777" w:rsidR="00015C0F" w:rsidRDefault="00015C0F" w:rsidP="001D1F40">
            <w:pPr>
              <w:spacing w:line="240" w:lineRule="auto"/>
            </w:pPr>
          </w:p>
        </w:tc>
      </w:tr>
    </w:tbl>
    <w:p w14:paraId="2DC715AC"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499734BC"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4"/>
        <w:gridCol w:w="5048"/>
        <w:gridCol w:w="2341"/>
        <w:gridCol w:w="2386"/>
        <w:gridCol w:w="4068"/>
      </w:tblGrid>
      <w:tr w:rsidR="00015C0F" w:rsidRPr="001D1F40" w14:paraId="599E1005" w14:textId="77777777">
        <w:trPr>
          <w:trHeight w:val="144"/>
          <w:tblCellSpacing w:w="0" w:type="dxa"/>
        </w:trPr>
        <w:tc>
          <w:tcPr>
            <w:tcW w:w="641" w:type="dxa"/>
            <w:vMerge w:val="restart"/>
            <w:tcMar>
              <w:top w:w="50" w:type="dxa"/>
              <w:left w:w="100" w:type="dxa"/>
            </w:tcMar>
            <w:vAlign w:val="center"/>
          </w:tcPr>
          <w:p w14:paraId="48CEF48D"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4688A069" w14:textId="77777777" w:rsidR="00015C0F" w:rsidRPr="001D1F40" w:rsidRDefault="00015C0F" w:rsidP="001D1F40">
            <w:pPr>
              <w:spacing w:after="0" w:line="240" w:lineRule="auto"/>
              <w:ind w:left="135"/>
            </w:pPr>
          </w:p>
        </w:tc>
        <w:tc>
          <w:tcPr>
            <w:tcW w:w="3168" w:type="dxa"/>
            <w:vMerge w:val="restart"/>
            <w:tcMar>
              <w:top w:w="50" w:type="dxa"/>
              <w:left w:w="100" w:type="dxa"/>
            </w:tcMar>
            <w:vAlign w:val="center"/>
          </w:tcPr>
          <w:p w14:paraId="027EB829" w14:textId="77777777" w:rsidR="00015C0F" w:rsidRPr="001D1F40" w:rsidRDefault="00276244" w:rsidP="001D1F40">
            <w:pPr>
              <w:spacing w:after="0" w:line="240" w:lineRule="auto"/>
              <w:ind w:left="135"/>
            </w:pPr>
            <w:r w:rsidRPr="001D1F40">
              <w:rPr>
                <w:rFonts w:ascii="Times New Roman" w:hAnsi="Times New Roman"/>
                <w:b/>
                <w:color w:val="000000"/>
              </w:rPr>
              <w:t xml:space="preserve">Наименование разделов и тем программы </w:t>
            </w:r>
          </w:p>
          <w:p w14:paraId="526BB278" w14:textId="77777777" w:rsidR="00015C0F" w:rsidRPr="001D1F40" w:rsidRDefault="00015C0F" w:rsidP="001D1F40">
            <w:pPr>
              <w:spacing w:after="0" w:line="240" w:lineRule="auto"/>
              <w:ind w:left="135"/>
            </w:pPr>
          </w:p>
        </w:tc>
        <w:tc>
          <w:tcPr>
            <w:tcW w:w="0" w:type="auto"/>
            <w:gridSpan w:val="2"/>
            <w:tcMar>
              <w:top w:w="50" w:type="dxa"/>
              <w:left w:w="100" w:type="dxa"/>
            </w:tcMar>
            <w:vAlign w:val="center"/>
          </w:tcPr>
          <w:p w14:paraId="08AA7A92"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3511" w:type="dxa"/>
            <w:vMerge w:val="restart"/>
            <w:tcMar>
              <w:top w:w="50" w:type="dxa"/>
              <w:left w:w="100" w:type="dxa"/>
            </w:tcMar>
            <w:vAlign w:val="center"/>
          </w:tcPr>
          <w:p w14:paraId="0F2CD669"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462A236E" w14:textId="77777777" w:rsidR="00015C0F" w:rsidRPr="001D1F40" w:rsidRDefault="00015C0F" w:rsidP="001D1F40">
            <w:pPr>
              <w:spacing w:after="0" w:line="240" w:lineRule="auto"/>
              <w:ind w:left="135"/>
            </w:pPr>
          </w:p>
        </w:tc>
      </w:tr>
      <w:tr w:rsidR="00015C0F" w:rsidRPr="001D1F40" w14:paraId="09BE3A08" w14:textId="77777777">
        <w:trPr>
          <w:trHeight w:val="144"/>
          <w:tblCellSpacing w:w="0" w:type="dxa"/>
        </w:trPr>
        <w:tc>
          <w:tcPr>
            <w:tcW w:w="0" w:type="auto"/>
            <w:vMerge/>
            <w:tcBorders>
              <w:top w:val="nil"/>
            </w:tcBorders>
            <w:tcMar>
              <w:top w:w="50" w:type="dxa"/>
              <w:left w:w="100" w:type="dxa"/>
            </w:tcMar>
          </w:tcPr>
          <w:p w14:paraId="1FD98096" w14:textId="77777777" w:rsidR="00015C0F" w:rsidRPr="001D1F40" w:rsidRDefault="00015C0F" w:rsidP="001D1F40">
            <w:pPr>
              <w:spacing w:line="240" w:lineRule="auto"/>
            </w:pPr>
          </w:p>
        </w:tc>
        <w:tc>
          <w:tcPr>
            <w:tcW w:w="0" w:type="auto"/>
            <w:vMerge/>
            <w:tcBorders>
              <w:top w:val="nil"/>
            </w:tcBorders>
            <w:tcMar>
              <w:top w:w="50" w:type="dxa"/>
              <w:left w:w="100" w:type="dxa"/>
            </w:tcMar>
          </w:tcPr>
          <w:p w14:paraId="7626BC20" w14:textId="77777777" w:rsidR="00015C0F" w:rsidRPr="001D1F40" w:rsidRDefault="00015C0F" w:rsidP="001D1F40">
            <w:pPr>
              <w:spacing w:line="240" w:lineRule="auto"/>
            </w:pPr>
          </w:p>
        </w:tc>
        <w:tc>
          <w:tcPr>
            <w:tcW w:w="1286" w:type="dxa"/>
            <w:tcMar>
              <w:top w:w="50" w:type="dxa"/>
              <w:left w:w="100" w:type="dxa"/>
            </w:tcMar>
            <w:vAlign w:val="center"/>
          </w:tcPr>
          <w:p w14:paraId="470C1C53"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36A76A01" w14:textId="77777777" w:rsidR="00015C0F" w:rsidRPr="001D1F40" w:rsidRDefault="00015C0F" w:rsidP="001D1F40">
            <w:pPr>
              <w:spacing w:after="0" w:line="240" w:lineRule="auto"/>
              <w:ind w:left="135"/>
            </w:pPr>
          </w:p>
        </w:tc>
        <w:tc>
          <w:tcPr>
            <w:tcW w:w="2059" w:type="dxa"/>
            <w:tcMar>
              <w:top w:w="50" w:type="dxa"/>
              <w:left w:w="100" w:type="dxa"/>
            </w:tcMar>
            <w:vAlign w:val="center"/>
          </w:tcPr>
          <w:p w14:paraId="4F9A77A3" w14:textId="77777777" w:rsidR="00015C0F" w:rsidRPr="001D1F40" w:rsidRDefault="00276244" w:rsidP="001D1F40">
            <w:pPr>
              <w:spacing w:after="0" w:line="240" w:lineRule="auto"/>
              <w:ind w:left="135"/>
            </w:pPr>
            <w:r w:rsidRPr="001D1F40">
              <w:rPr>
                <w:rFonts w:ascii="Times New Roman" w:hAnsi="Times New Roman"/>
                <w:b/>
                <w:color w:val="000000"/>
              </w:rPr>
              <w:t xml:space="preserve">Контрольные работы </w:t>
            </w:r>
          </w:p>
          <w:p w14:paraId="73EC88CB" w14:textId="77777777" w:rsidR="00015C0F" w:rsidRPr="001D1F40" w:rsidRDefault="00015C0F" w:rsidP="001D1F40">
            <w:pPr>
              <w:spacing w:after="0" w:line="240" w:lineRule="auto"/>
              <w:ind w:left="135"/>
            </w:pPr>
          </w:p>
        </w:tc>
        <w:tc>
          <w:tcPr>
            <w:tcW w:w="0" w:type="auto"/>
            <w:vMerge/>
            <w:tcBorders>
              <w:top w:val="nil"/>
            </w:tcBorders>
            <w:tcMar>
              <w:top w:w="50" w:type="dxa"/>
              <w:left w:w="100" w:type="dxa"/>
            </w:tcMar>
          </w:tcPr>
          <w:p w14:paraId="5448D91E" w14:textId="77777777" w:rsidR="00015C0F" w:rsidRPr="001D1F40" w:rsidRDefault="00015C0F" w:rsidP="001D1F40">
            <w:pPr>
              <w:spacing w:line="240" w:lineRule="auto"/>
            </w:pPr>
          </w:p>
        </w:tc>
      </w:tr>
      <w:tr w:rsidR="00015C0F" w:rsidRPr="004D46EF" w14:paraId="5D0B2908" w14:textId="77777777">
        <w:trPr>
          <w:trHeight w:val="144"/>
          <w:tblCellSpacing w:w="0" w:type="dxa"/>
        </w:trPr>
        <w:tc>
          <w:tcPr>
            <w:tcW w:w="641" w:type="dxa"/>
            <w:tcMar>
              <w:top w:w="50" w:type="dxa"/>
              <w:left w:w="100" w:type="dxa"/>
            </w:tcMar>
            <w:vAlign w:val="center"/>
          </w:tcPr>
          <w:p w14:paraId="61C4E81F" w14:textId="77777777" w:rsidR="00015C0F" w:rsidRPr="001D1F40" w:rsidRDefault="00276244" w:rsidP="001D1F40">
            <w:pPr>
              <w:spacing w:after="0" w:line="240" w:lineRule="auto"/>
            </w:pPr>
            <w:r w:rsidRPr="001D1F40">
              <w:rPr>
                <w:rFonts w:ascii="Times New Roman" w:hAnsi="Times New Roman"/>
                <w:color w:val="000000"/>
              </w:rPr>
              <w:t>1</w:t>
            </w:r>
          </w:p>
        </w:tc>
        <w:tc>
          <w:tcPr>
            <w:tcW w:w="3168" w:type="dxa"/>
            <w:tcMar>
              <w:top w:w="50" w:type="dxa"/>
              <w:left w:w="100" w:type="dxa"/>
            </w:tcMar>
            <w:vAlign w:val="center"/>
          </w:tcPr>
          <w:p w14:paraId="5A09D55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 Родине и её истории</w:t>
            </w:r>
          </w:p>
        </w:tc>
        <w:tc>
          <w:tcPr>
            <w:tcW w:w="1286" w:type="dxa"/>
            <w:tcMar>
              <w:top w:w="50" w:type="dxa"/>
              <w:left w:w="100" w:type="dxa"/>
            </w:tcMar>
            <w:vAlign w:val="center"/>
          </w:tcPr>
          <w:p w14:paraId="464A298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6 </w:t>
            </w:r>
          </w:p>
        </w:tc>
        <w:tc>
          <w:tcPr>
            <w:tcW w:w="2059" w:type="dxa"/>
            <w:tcMar>
              <w:top w:w="50" w:type="dxa"/>
              <w:left w:w="100" w:type="dxa"/>
            </w:tcMar>
            <w:vAlign w:val="center"/>
          </w:tcPr>
          <w:p w14:paraId="2628A984" w14:textId="77777777" w:rsidR="00015C0F" w:rsidRPr="001D1F40" w:rsidRDefault="00015C0F" w:rsidP="001D1F40">
            <w:pPr>
              <w:spacing w:after="0" w:line="240" w:lineRule="auto"/>
              <w:ind w:left="135"/>
              <w:jc w:val="center"/>
            </w:pPr>
          </w:p>
        </w:tc>
        <w:tc>
          <w:tcPr>
            <w:tcW w:w="3511" w:type="dxa"/>
            <w:tcMar>
              <w:top w:w="50" w:type="dxa"/>
              <w:left w:w="100" w:type="dxa"/>
            </w:tcMar>
            <w:vAlign w:val="center"/>
          </w:tcPr>
          <w:p w14:paraId="00FBF5A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49" w:anchor="_ftn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6E50691F" w14:textId="77777777">
        <w:trPr>
          <w:trHeight w:val="144"/>
          <w:tblCellSpacing w:w="0" w:type="dxa"/>
        </w:trPr>
        <w:tc>
          <w:tcPr>
            <w:tcW w:w="641" w:type="dxa"/>
            <w:tcMar>
              <w:top w:w="50" w:type="dxa"/>
              <w:left w:w="100" w:type="dxa"/>
            </w:tcMar>
            <w:vAlign w:val="center"/>
          </w:tcPr>
          <w:p w14:paraId="1032084E" w14:textId="77777777" w:rsidR="00015C0F" w:rsidRPr="001D1F40" w:rsidRDefault="00276244" w:rsidP="001D1F40">
            <w:pPr>
              <w:spacing w:after="0" w:line="240" w:lineRule="auto"/>
            </w:pPr>
            <w:r w:rsidRPr="001D1F40">
              <w:rPr>
                <w:rFonts w:ascii="Times New Roman" w:hAnsi="Times New Roman"/>
                <w:color w:val="000000"/>
              </w:rPr>
              <w:t>2</w:t>
            </w:r>
          </w:p>
        </w:tc>
        <w:tc>
          <w:tcPr>
            <w:tcW w:w="3168" w:type="dxa"/>
            <w:tcMar>
              <w:top w:w="50" w:type="dxa"/>
              <w:left w:w="100" w:type="dxa"/>
            </w:tcMar>
            <w:vAlign w:val="center"/>
          </w:tcPr>
          <w:p w14:paraId="6A754298" w14:textId="77777777" w:rsidR="00015C0F" w:rsidRPr="001D1F40" w:rsidRDefault="00276244" w:rsidP="001D1F40">
            <w:pPr>
              <w:spacing w:after="0" w:line="240" w:lineRule="auto"/>
              <w:ind w:left="135"/>
            </w:pPr>
            <w:r w:rsidRPr="001D1F40">
              <w:rPr>
                <w:rFonts w:ascii="Times New Roman" w:hAnsi="Times New Roman"/>
                <w:color w:val="000000"/>
              </w:rPr>
              <w:t>Фольклор (устное народное творчество)</w:t>
            </w:r>
          </w:p>
        </w:tc>
        <w:tc>
          <w:tcPr>
            <w:tcW w:w="1286" w:type="dxa"/>
            <w:tcMar>
              <w:top w:w="50" w:type="dxa"/>
              <w:left w:w="100" w:type="dxa"/>
            </w:tcMar>
            <w:vAlign w:val="center"/>
          </w:tcPr>
          <w:p w14:paraId="2F88AC2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16 </w:t>
            </w:r>
          </w:p>
        </w:tc>
        <w:tc>
          <w:tcPr>
            <w:tcW w:w="2059" w:type="dxa"/>
            <w:tcMar>
              <w:top w:w="50" w:type="dxa"/>
              <w:left w:w="100" w:type="dxa"/>
            </w:tcMar>
            <w:vAlign w:val="center"/>
          </w:tcPr>
          <w:p w14:paraId="2940C2A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3477ADB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0" w:anchor="_ftn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422DC6A2" w14:textId="77777777">
        <w:trPr>
          <w:trHeight w:val="144"/>
          <w:tblCellSpacing w:w="0" w:type="dxa"/>
        </w:trPr>
        <w:tc>
          <w:tcPr>
            <w:tcW w:w="641" w:type="dxa"/>
            <w:tcMar>
              <w:top w:w="50" w:type="dxa"/>
              <w:left w:w="100" w:type="dxa"/>
            </w:tcMar>
            <w:vAlign w:val="center"/>
          </w:tcPr>
          <w:p w14:paraId="1DDDBF14" w14:textId="77777777" w:rsidR="00015C0F" w:rsidRPr="001D1F40" w:rsidRDefault="00276244" w:rsidP="001D1F40">
            <w:pPr>
              <w:spacing w:after="0" w:line="240" w:lineRule="auto"/>
            </w:pPr>
            <w:r w:rsidRPr="001D1F40">
              <w:rPr>
                <w:rFonts w:ascii="Times New Roman" w:hAnsi="Times New Roman"/>
                <w:color w:val="000000"/>
              </w:rPr>
              <w:t>3</w:t>
            </w:r>
          </w:p>
        </w:tc>
        <w:tc>
          <w:tcPr>
            <w:tcW w:w="3168" w:type="dxa"/>
            <w:tcMar>
              <w:top w:w="50" w:type="dxa"/>
              <w:left w:w="100" w:type="dxa"/>
            </w:tcMar>
            <w:vAlign w:val="center"/>
          </w:tcPr>
          <w:p w14:paraId="5EF81CA2" w14:textId="77777777" w:rsidR="00015C0F" w:rsidRPr="001D1F40" w:rsidRDefault="00276244" w:rsidP="001D1F40">
            <w:pPr>
              <w:spacing w:after="0" w:line="240" w:lineRule="auto"/>
              <w:ind w:left="135"/>
            </w:pPr>
            <w:r w:rsidRPr="001D1F40">
              <w:rPr>
                <w:rFonts w:ascii="Times New Roman" w:hAnsi="Times New Roman"/>
                <w:color w:val="000000"/>
              </w:rPr>
              <w:t>Творчество И.А.Крылова</w:t>
            </w:r>
          </w:p>
        </w:tc>
        <w:tc>
          <w:tcPr>
            <w:tcW w:w="1286" w:type="dxa"/>
            <w:tcMar>
              <w:top w:w="50" w:type="dxa"/>
              <w:left w:w="100" w:type="dxa"/>
            </w:tcMar>
            <w:vAlign w:val="center"/>
          </w:tcPr>
          <w:p w14:paraId="6F6F5FC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4 </w:t>
            </w:r>
          </w:p>
        </w:tc>
        <w:tc>
          <w:tcPr>
            <w:tcW w:w="2059" w:type="dxa"/>
            <w:tcMar>
              <w:top w:w="50" w:type="dxa"/>
              <w:left w:w="100" w:type="dxa"/>
            </w:tcMar>
            <w:vAlign w:val="center"/>
          </w:tcPr>
          <w:p w14:paraId="1EBAF2FF" w14:textId="77777777" w:rsidR="00015C0F" w:rsidRPr="001D1F40" w:rsidRDefault="00015C0F" w:rsidP="001D1F40">
            <w:pPr>
              <w:spacing w:after="0" w:line="240" w:lineRule="auto"/>
              <w:ind w:left="135"/>
              <w:jc w:val="center"/>
            </w:pPr>
          </w:p>
        </w:tc>
        <w:tc>
          <w:tcPr>
            <w:tcW w:w="3511" w:type="dxa"/>
            <w:tcMar>
              <w:top w:w="50" w:type="dxa"/>
              <w:left w:w="100" w:type="dxa"/>
            </w:tcMar>
            <w:vAlign w:val="center"/>
          </w:tcPr>
          <w:p w14:paraId="0508EB0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1" w:anchor="_ftn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5E3A51EB" w14:textId="77777777">
        <w:trPr>
          <w:trHeight w:val="144"/>
          <w:tblCellSpacing w:w="0" w:type="dxa"/>
        </w:trPr>
        <w:tc>
          <w:tcPr>
            <w:tcW w:w="641" w:type="dxa"/>
            <w:tcMar>
              <w:top w:w="50" w:type="dxa"/>
              <w:left w:w="100" w:type="dxa"/>
            </w:tcMar>
            <w:vAlign w:val="center"/>
          </w:tcPr>
          <w:p w14:paraId="712A132F" w14:textId="77777777" w:rsidR="00015C0F" w:rsidRPr="001D1F40" w:rsidRDefault="00276244" w:rsidP="001D1F40">
            <w:pPr>
              <w:spacing w:after="0" w:line="240" w:lineRule="auto"/>
            </w:pPr>
            <w:r w:rsidRPr="001D1F40">
              <w:rPr>
                <w:rFonts w:ascii="Times New Roman" w:hAnsi="Times New Roman"/>
                <w:color w:val="000000"/>
              </w:rPr>
              <w:t>4</w:t>
            </w:r>
          </w:p>
        </w:tc>
        <w:tc>
          <w:tcPr>
            <w:tcW w:w="3168" w:type="dxa"/>
            <w:tcMar>
              <w:top w:w="50" w:type="dxa"/>
              <w:left w:w="100" w:type="dxa"/>
            </w:tcMar>
            <w:vAlign w:val="center"/>
          </w:tcPr>
          <w:p w14:paraId="762EE636" w14:textId="77777777" w:rsidR="00015C0F" w:rsidRPr="001D1F40" w:rsidRDefault="00276244" w:rsidP="001D1F40">
            <w:pPr>
              <w:spacing w:after="0" w:line="240" w:lineRule="auto"/>
              <w:ind w:left="135"/>
            </w:pPr>
            <w:r w:rsidRPr="001D1F40">
              <w:rPr>
                <w:rFonts w:ascii="Times New Roman" w:hAnsi="Times New Roman"/>
                <w:color w:val="000000"/>
              </w:rPr>
              <w:t>Творчество А.С.Пушкина</w:t>
            </w:r>
          </w:p>
        </w:tc>
        <w:tc>
          <w:tcPr>
            <w:tcW w:w="1286" w:type="dxa"/>
            <w:tcMar>
              <w:top w:w="50" w:type="dxa"/>
              <w:left w:w="100" w:type="dxa"/>
            </w:tcMar>
            <w:vAlign w:val="center"/>
          </w:tcPr>
          <w:p w14:paraId="0042947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9 </w:t>
            </w:r>
          </w:p>
        </w:tc>
        <w:tc>
          <w:tcPr>
            <w:tcW w:w="2059" w:type="dxa"/>
            <w:tcMar>
              <w:top w:w="50" w:type="dxa"/>
              <w:left w:w="100" w:type="dxa"/>
            </w:tcMar>
            <w:vAlign w:val="center"/>
          </w:tcPr>
          <w:p w14:paraId="1545590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2075B1F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2" w:anchor="_ftn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3CB41210" w14:textId="77777777">
        <w:trPr>
          <w:trHeight w:val="144"/>
          <w:tblCellSpacing w:w="0" w:type="dxa"/>
        </w:trPr>
        <w:tc>
          <w:tcPr>
            <w:tcW w:w="641" w:type="dxa"/>
            <w:tcMar>
              <w:top w:w="50" w:type="dxa"/>
              <w:left w:w="100" w:type="dxa"/>
            </w:tcMar>
            <w:vAlign w:val="center"/>
          </w:tcPr>
          <w:p w14:paraId="7E657EF5" w14:textId="77777777" w:rsidR="00015C0F" w:rsidRPr="001D1F40" w:rsidRDefault="00276244" w:rsidP="001D1F40">
            <w:pPr>
              <w:spacing w:after="0" w:line="240" w:lineRule="auto"/>
            </w:pPr>
            <w:r w:rsidRPr="001D1F40">
              <w:rPr>
                <w:rFonts w:ascii="Times New Roman" w:hAnsi="Times New Roman"/>
                <w:color w:val="000000"/>
              </w:rPr>
              <w:t>5</w:t>
            </w:r>
          </w:p>
        </w:tc>
        <w:tc>
          <w:tcPr>
            <w:tcW w:w="3168" w:type="dxa"/>
            <w:tcMar>
              <w:top w:w="50" w:type="dxa"/>
              <w:left w:w="100" w:type="dxa"/>
            </w:tcMar>
            <w:vAlign w:val="center"/>
          </w:tcPr>
          <w:p w14:paraId="16C46E0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Картины природы в произведениях поэтов и писателей Х</w:t>
            </w:r>
            <w:r w:rsidRPr="001D1F40">
              <w:rPr>
                <w:rFonts w:ascii="Times New Roman" w:hAnsi="Times New Roman"/>
                <w:color w:val="000000"/>
              </w:rPr>
              <w:t>I</w:t>
            </w:r>
            <w:r w:rsidRPr="001D1F40">
              <w:rPr>
                <w:rFonts w:ascii="Times New Roman" w:hAnsi="Times New Roman"/>
                <w:color w:val="000000"/>
                <w:lang w:val="ru-RU"/>
              </w:rPr>
              <w:t>Х века</w:t>
            </w:r>
          </w:p>
        </w:tc>
        <w:tc>
          <w:tcPr>
            <w:tcW w:w="1286" w:type="dxa"/>
            <w:tcMar>
              <w:top w:w="50" w:type="dxa"/>
              <w:left w:w="100" w:type="dxa"/>
            </w:tcMar>
            <w:vAlign w:val="center"/>
          </w:tcPr>
          <w:p w14:paraId="08BCA62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8 </w:t>
            </w:r>
          </w:p>
        </w:tc>
        <w:tc>
          <w:tcPr>
            <w:tcW w:w="2059" w:type="dxa"/>
            <w:tcMar>
              <w:top w:w="50" w:type="dxa"/>
              <w:left w:w="100" w:type="dxa"/>
            </w:tcMar>
            <w:vAlign w:val="center"/>
          </w:tcPr>
          <w:p w14:paraId="484004AF" w14:textId="77777777" w:rsidR="00015C0F" w:rsidRPr="001D1F40" w:rsidRDefault="00015C0F" w:rsidP="001D1F40">
            <w:pPr>
              <w:spacing w:after="0" w:line="240" w:lineRule="auto"/>
              <w:ind w:left="135"/>
              <w:jc w:val="center"/>
            </w:pPr>
          </w:p>
        </w:tc>
        <w:tc>
          <w:tcPr>
            <w:tcW w:w="3511" w:type="dxa"/>
            <w:tcMar>
              <w:top w:w="50" w:type="dxa"/>
              <w:left w:w="100" w:type="dxa"/>
            </w:tcMar>
            <w:vAlign w:val="center"/>
          </w:tcPr>
          <w:p w14:paraId="5B007C7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3" w:anchor="_ftn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5AD46054" w14:textId="77777777">
        <w:trPr>
          <w:trHeight w:val="144"/>
          <w:tblCellSpacing w:w="0" w:type="dxa"/>
        </w:trPr>
        <w:tc>
          <w:tcPr>
            <w:tcW w:w="641" w:type="dxa"/>
            <w:tcMar>
              <w:top w:w="50" w:type="dxa"/>
              <w:left w:w="100" w:type="dxa"/>
            </w:tcMar>
            <w:vAlign w:val="center"/>
          </w:tcPr>
          <w:p w14:paraId="6325BD10" w14:textId="77777777" w:rsidR="00015C0F" w:rsidRPr="001D1F40" w:rsidRDefault="00276244" w:rsidP="001D1F40">
            <w:pPr>
              <w:spacing w:after="0" w:line="240" w:lineRule="auto"/>
            </w:pPr>
            <w:r w:rsidRPr="001D1F40">
              <w:rPr>
                <w:rFonts w:ascii="Times New Roman" w:hAnsi="Times New Roman"/>
                <w:color w:val="000000"/>
              </w:rPr>
              <w:t>6</w:t>
            </w:r>
          </w:p>
        </w:tc>
        <w:tc>
          <w:tcPr>
            <w:tcW w:w="3168" w:type="dxa"/>
            <w:tcMar>
              <w:top w:w="50" w:type="dxa"/>
              <w:left w:w="100" w:type="dxa"/>
            </w:tcMar>
            <w:vAlign w:val="center"/>
          </w:tcPr>
          <w:p w14:paraId="39D2F311" w14:textId="77777777" w:rsidR="00015C0F" w:rsidRPr="001D1F40" w:rsidRDefault="00276244" w:rsidP="001D1F40">
            <w:pPr>
              <w:spacing w:after="0" w:line="240" w:lineRule="auto"/>
              <w:ind w:left="135"/>
            </w:pPr>
            <w:r w:rsidRPr="001D1F40">
              <w:rPr>
                <w:rFonts w:ascii="Times New Roman" w:hAnsi="Times New Roman"/>
                <w:color w:val="000000"/>
              </w:rPr>
              <w:t>Творчество Л.Н.Толстого</w:t>
            </w:r>
          </w:p>
        </w:tc>
        <w:tc>
          <w:tcPr>
            <w:tcW w:w="1286" w:type="dxa"/>
            <w:tcMar>
              <w:top w:w="50" w:type="dxa"/>
              <w:left w:w="100" w:type="dxa"/>
            </w:tcMar>
            <w:vAlign w:val="center"/>
          </w:tcPr>
          <w:p w14:paraId="6CC3AE5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10 </w:t>
            </w:r>
          </w:p>
        </w:tc>
        <w:tc>
          <w:tcPr>
            <w:tcW w:w="2059" w:type="dxa"/>
            <w:tcMar>
              <w:top w:w="50" w:type="dxa"/>
              <w:left w:w="100" w:type="dxa"/>
            </w:tcMar>
            <w:vAlign w:val="center"/>
          </w:tcPr>
          <w:p w14:paraId="2A0501C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1D22CB0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4" w:anchor="_ftn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024B1116" w14:textId="77777777">
        <w:trPr>
          <w:trHeight w:val="144"/>
          <w:tblCellSpacing w:w="0" w:type="dxa"/>
        </w:trPr>
        <w:tc>
          <w:tcPr>
            <w:tcW w:w="641" w:type="dxa"/>
            <w:tcMar>
              <w:top w:w="50" w:type="dxa"/>
              <w:left w:w="100" w:type="dxa"/>
            </w:tcMar>
            <w:vAlign w:val="center"/>
          </w:tcPr>
          <w:p w14:paraId="20804F9C" w14:textId="77777777" w:rsidR="00015C0F" w:rsidRPr="001D1F40" w:rsidRDefault="00276244" w:rsidP="001D1F40">
            <w:pPr>
              <w:spacing w:after="0" w:line="240" w:lineRule="auto"/>
            </w:pPr>
            <w:r w:rsidRPr="001D1F40">
              <w:rPr>
                <w:rFonts w:ascii="Times New Roman" w:hAnsi="Times New Roman"/>
                <w:color w:val="000000"/>
              </w:rPr>
              <w:t>7</w:t>
            </w:r>
          </w:p>
        </w:tc>
        <w:tc>
          <w:tcPr>
            <w:tcW w:w="3168" w:type="dxa"/>
            <w:tcMar>
              <w:top w:w="50" w:type="dxa"/>
              <w:left w:w="100" w:type="dxa"/>
            </w:tcMar>
            <w:vAlign w:val="center"/>
          </w:tcPr>
          <w:p w14:paraId="757AC605" w14:textId="77777777" w:rsidR="00015C0F" w:rsidRPr="001D1F40" w:rsidRDefault="00276244" w:rsidP="001D1F40">
            <w:pPr>
              <w:spacing w:after="0" w:line="240" w:lineRule="auto"/>
              <w:ind w:left="135"/>
            </w:pPr>
            <w:r w:rsidRPr="001D1F40">
              <w:rPr>
                <w:rFonts w:ascii="Times New Roman" w:hAnsi="Times New Roman"/>
                <w:color w:val="000000"/>
              </w:rPr>
              <w:t>Литературная сказка</w:t>
            </w:r>
          </w:p>
        </w:tc>
        <w:tc>
          <w:tcPr>
            <w:tcW w:w="1286" w:type="dxa"/>
            <w:tcMar>
              <w:top w:w="50" w:type="dxa"/>
              <w:left w:w="100" w:type="dxa"/>
            </w:tcMar>
            <w:vAlign w:val="center"/>
          </w:tcPr>
          <w:p w14:paraId="020BB06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9 </w:t>
            </w:r>
          </w:p>
        </w:tc>
        <w:tc>
          <w:tcPr>
            <w:tcW w:w="2059" w:type="dxa"/>
            <w:tcMar>
              <w:top w:w="50" w:type="dxa"/>
              <w:left w:w="100" w:type="dxa"/>
            </w:tcMar>
            <w:vAlign w:val="center"/>
          </w:tcPr>
          <w:p w14:paraId="157BC36D" w14:textId="77777777" w:rsidR="00015C0F" w:rsidRPr="001D1F40" w:rsidRDefault="00015C0F" w:rsidP="001D1F40">
            <w:pPr>
              <w:spacing w:after="0" w:line="240" w:lineRule="auto"/>
              <w:ind w:left="135"/>
              <w:jc w:val="center"/>
            </w:pPr>
          </w:p>
        </w:tc>
        <w:tc>
          <w:tcPr>
            <w:tcW w:w="3511" w:type="dxa"/>
            <w:tcMar>
              <w:top w:w="50" w:type="dxa"/>
              <w:left w:w="100" w:type="dxa"/>
            </w:tcMar>
            <w:vAlign w:val="center"/>
          </w:tcPr>
          <w:p w14:paraId="4804FC2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5" w:anchor="_ftnref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5A5957CB" w14:textId="77777777">
        <w:trPr>
          <w:trHeight w:val="144"/>
          <w:tblCellSpacing w:w="0" w:type="dxa"/>
        </w:trPr>
        <w:tc>
          <w:tcPr>
            <w:tcW w:w="641" w:type="dxa"/>
            <w:tcMar>
              <w:top w:w="50" w:type="dxa"/>
              <w:left w:w="100" w:type="dxa"/>
            </w:tcMar>
            <w:vAlign w:val="center"/>
          </w:tcPr>
          <w:p w14:paraId="14DB1817" w14:textId="77777777" w:rsidR="00015C0F" w:rsidRPr="001D1F40" w:rsidRDefault="00276244" w:rsidP="001D1F40">
            <w:pPr>
              <w:spacing w:after="0" w:line="240" w:lineRule="auto"/>
            </w:pPr>
            <w:r w:rsidRPr="001D1F40">
              <w:rPr>
                <w:rFonts w:ascii="Times New Roman" w:hAnsi="Times New Roman"/>
                <w:color w:val="000000"/>
              </w:rPr>
              <w:t>8</w:t>
            </w:r>
          </w:p>
        </w:tc>
        <w:tc>
          <w:tcPr>
            <w:tcW w:w="3168" w:type="dxa"/>
            <w:tcMar>
              <w:top w:w="50" w:type="dxa"/>
              <w:left w:w="100" w:type="dxa"/>
            </w:tcMar>
            <w:vAlign w:val="center"/>
          </w:tcPr>
          <w:p w14:paraId="3437EC7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Картины природы в произведениях поэтов и писателей </w:t>
            </w:r>
            <w:r w:rsidRPr="001D1F40">
              <w:rPr>
                <w:rFonts w:ascii="Times New Roman" w:hAnsi="Times New Roman"/>
                <w:color w:val="000000"/>
              </w:rPr>
              <w:t>XX</w:t>
            </w:r>
            <w:r w:rsidRPr="001D1F40">
              <w:rPr>
                <w:rFonts w:ascii="Times New Roman" w:hAnsi="Times New Roman"/>
                <w:color w:val="000000"/>
                <w:lang w:val="ru-RU"/>
              </w:rPr>
              <w:t xml:space="preserve"> века</w:t>
            </w:r>
          </w:p>
        </w:tc>
        <w:tc>
          <w:tcPr>
            <w:tcW w:w="1286" w:type="dxa"/>
            <w:tcMar>
              <w:top w:w="50" w:type="dxa"/>
              <w:left w:w="100" w:type="dxa"/>
            </w:tcMar>
            <w:vAlign w:val="center"/>
          </w:tcPr>
          <w:p w14:paraId="6076A3D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10 </w:t>
            </w:r>
          </w:p>
        </w:tc>
        <w:tc>
          <w:tcPr>
            <w:tcW w:w="2059" w:type="dxa"/>
            <w:tcMar>
              <w:top w:w="50" w:type="dxa"/>
              <w:left w:w="100" w:type="dxa"/>
            </w:tcMar>
            <w:vAlign w:val="center"/>
          </w:tcPr>
          <w:p w14:paraId="42781B1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14B40CB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6" w:anchor="_ftnref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2549785A" w14:textId="77777777">
        <w:trPr>
          <w:trHeight w:val="144"/>
          <w:tblCellSpacing w:w="0" w:type="dxa"/>
        </w:trPr>
        <w:tc>
          <w:tcPr>
            <w:tcW w:w="641" w:type="dxa"/>
            <w:tcMar>
              <w:top w:w="50" w:type="dxa"/>
              <w:left w:w="100" w:type="dxa"/>
            </w:tcMar>
            <w:vAlign w:val="center"/>
          </w:tcPr>
          <w:p w14:paraId="3089FC3C" w14:textId="77777777" w:rsidR="00015C0F" w:rsidRPr="001D1F40" w:rsidRDefault="00276244" w:rsidP="001D1F40">
            <w:pPr>
              <w:spacing w:after="0" w:line="240" w:lineRule="auto"/>
            </w:pPr>
            <w:r w:rsidRPr="001D1F40">
              <w:rPr>
                <w:rFonts w:ascii="Times New Roman" w:hAnsi="Times New Roman"/>
                <w:color w:val="000000"/>
              </w:rPr>
              <w:t>9</w:t>
            </w:r>
          </w:p>
        </w:tc>
        <w:tc>
          <w:tcPr>
            <w:tcW w:w="3168" w:type="dxa"/>
            <w:tcMar>
              <w:top w:w="50" w:type="dxa"/>
              <w:left w:w="100" w:type="dxa"/>
            </w:tcMar>
            <w:vAlign w:val="center"/>
          </w:tcPr>
          <w:p w14:paraId="389E5C7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о взаимоотношениях человека и животных</w:t>
            </w:r>
          </w:p>
        </w:tc>
        <w:tc>
          <w:tcPr>
            <w:tcW w:w="1286" w:type="dxa"/>
            <w:tcMar>
              <w:top w:w="50" w:type="dxa"/>
              <w:left w:w="100" w:type="dxa"/>
            </w:tcMar>
            <w:vAlign w:val="center"/>
          </w:tcPr>
          <w:p w14:paraId="2E4D424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16 </w:t>
            </w:r>
          </w:p>
        </w:tc>
        <w:tc>
          <w:tcPr>
            <w:tcW w:w="2059" w:type="dxa"/>
            <w:tcMar>
              <w:top w:w="50" w:type="dxa"/>
              <w:left w:w="100" w:type="dxa"/>
            </w:tcMar>
            <w:vAlign w:val="center"/>
          </w:tcPr>
          <w:p w14:paraId="64F5695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35D7725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68B48140" w14:textId="77777777">
        <w:trPr>
          <w:trHeight w:val="144"/>
          <w:tblCellSpacing w:w="0" w:type="dxa"/>
        </w:trPr>
        <w:tc>
          <w:tcPr>
            <w:tcW w:w="641" w:type="dxa"/>
            <w:tcMar>
              <w:top w:w="50" w:type="dxa"/>
              <w:left w:w="100" w:type="dxa"/>
            </w:tcMar>
            <w:vAlign w:val="center"/>
          </w:tcPr>
          <w:p w14:paraId="0E9ACFE4" w14:textId="77777777" w:rsidR="00015C0F" w:rsidRPr="001D1F40" w:rsidRDefault="00276244" w:rsidP="001D1F40">
            <w:pPr>
              <w:spacing w:after="0" w:line="240" w:lineRule="auto"/>
            </w:pPr>
            <w:r w:rsidRPr="001D1F40">
              <w:rPr>
                <w:rFonts w:ascii="Times New Roman" w:hAnsi="Times New Roman"/>
                <w:color w:val="000000"/>
              </w:rPr>
              <w:t>10</w:t>
            </w:r>
          </w:p>
        </w:tc>
        <w:tc>
          <w:tcPr>
            <w:tcW w:w="3168" w:type="dxa"/>
            <w:tcMar>
              <w:top w:w="50" w:type="dxa"/>
              <w:left w:w="100" w:type="dxa"/>
            </w:tcMar>
            <w:vAlign w:val="center"/>
          </w:tcPr>
          <w:p w14:paraId="64262455" w14:textId="77777777" w:rsidR="00015C0F" w:rsidRPr="001D1F40" w:rsidRDefault="00276244" w:rsidP="001D1F40">
            <w:pPr>
              <w:spacing w:after="0" w:line="240" w:lineRule="auto"/>
              <w:ind w:left="135"/>
            </w:pPr>
            <w:r w:rsidRPr="001D1F40">
              <w:rPr>
                <w:rFonts w:ascii="Times New Roman" w:hAnsi="Times New Roman"/>
                <w:color w:val="000000"/>
              </w:rPr>
              <w:t>Произведения о детях</w:t>
            </w:r>
          </w:p>
        </w:tc>
        <w:tc>
          <w:tcPr>
            <w:tcW w:w="1286" w:type="dxa"/>
            <w:tcMar>
              <w:top w:w="50" w:type="dxa"/>
              <w:left w:w="100" w:type="dxa"/>
            </w:tcMar>
            <w:vAlign w:val="center"/>
          </w:tcPr>
          <w:p w14:paraId="264CCE2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18 </w:t>
            </w:r>
          </w:p>
        </w:tc>
        <w:tc>
          <w:tcPr>
            <w:tcW w:w="2059" w:type="dxa"/>
            <w:tcMar>
              <w:top w:w="50" w:type="dxa"/>
              <w:left w:w="100" w:type="dxa"/>
            </w:tcMar>
            <w:vAlign w:val="center"/>
          </w:tcPr>
          <w:p w14:paraId="6B8DC95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397215A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7CDAE611" w14:textId="77777777">
        <w:trPr>
          <w:trHeight w:val="144"/>
          <w:tblCellSpacing w:w="0" w:type="dxa"/>
        </w:trPr>
        <w:tc>
          <w:tcPr>
            <w:tcW w:w="641" w:type="dxa"/>
            <w:tcMar>
              <w:top w:w="50" w:type="dxa"/>
              <w:left w:w="100" w:type="dxa"/>
            </w:tcMar>
            <w:vAlign w:val="center"/>
          </w:tcPr>
          <w:p w14:paraId="6FCF6431" w14:textId="77777777" w:rsidR="00015C0F" w:rsidRPr="001D1F40" w:rsidRDefault="00276244" w:rsidP="001D1F40">
            <w:pPr>
              <w:spacing w:after="0" w:line="240" w:lineRule="auto"/>
            </w:pPr>
            <w:r w:rsidRPr="001D1F40">
              <w:rPr>
                <w:rFonts w:ascii="Times New Roman" w:hAnsi="Times New Roman"/>
                <w:color w:val="000000"/>
              </w:rPr>
              <w:t>11</w:t>
            </w:r>
          </w:p>
        </w:tc>
        <w:tc>
          <w:tcPr>
            <w:tcW w:w="3168" w:type="dxa"/>
            <w:tcMar>
              <w:top w:w="50" w:type="dxa"/>
              <w:left w:w="100" w:type="dxa"/>
            </w:tcMar>
            <w:vAlign w:val="center"/>
          </w:tcPr>
          <w:p w14:paraId="024393E1" w14:textId="77777777" w:rsidR="00015C0F" w:rsidRPr="001D1F40" w:rsidRDefault="00276244" w:rsidP="001D1F40">
            <w:pPr>
              <w:spacing w:after="0" w:line="240" w:lineRule="auto"/>
              <w:ind w:left="135"/>
            </w:pPr>
            <w:r w:rsidRPr="001D1F40">
              <w:rPr>
                <w:rFonts w:ascii="Times New Roman" w:hAnsi="Times New Roman"/>
                <w:color w:val="000000"/>
              </w:rPr>
              <w:t>Юмористические произведения</w:t>
            </w:r>
          </w:p>
        </w:tc>
        <w:tc>
          <w:tcPr>
            <w:tcW w:w="1286" w:type="dxa"/>
            <w:tcMar>
              <w:top w:w="50" w:type="dxa"/>
              <w:left w:w="100" w:type="dxa"/>
            </w:tcMar>
            <w:vAlign w:val="center"/>
          </w:tcPr>
          <w:p w14:paraId="758CDDC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6 </w:t>
            </w:r>
          </w:p>
        </w:tc>
        <w:tc>
          <w:tcPr>
            <w:tcW w:w="2059" w:type="dxa"/>
            <w:tcMar>
              <w:top w:w="50" w:type="dxa"/>
              <w:left w:w="100" w:type="dxa"/>
            </w:tcMar>
            <w:vAlign w:val="center"/>
          </w:tcPr>
          <w:p w14:paraId="382405BD" w14:textId="77777777" w:rsidR="00015C0F" w:rsidRPr="001D1F40" w:rsidRDefault="00015C0F" w:rsidP="001D1F40">
            <w:pPr>
              <w:spacing w:after="0" w:line="240" w:lineRule="auto"/>
              <w:ind w:left="135"/>
              <w:jc w:val="center"/>
            </w:pPr>
          </w:p>
        </w:tc>
        <w:tc>
          <w:tcPr>
            <w:tcW w:w="3511" w:type="dxa"/>
            <w:tcMar>
              <w:top w:w="50" w:type="dxa"/>
              <w:left w:w="100" w:type="dxa"/>
            </w:tcMar>
            <w:vAlign w:val="center"/>
          </w:tcPr>
          <w:p w14:paraId="58FCFF4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5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7A974085" w14:textId="77777777">
        <w:trPr>
          <w:trHeight w:val="144"/>
          <w:tblCellSpacing w:w="0" w:type="dxa"/>
        </w:trPr>
        <w:tc>
          <w:tcPr>
            <w:tcW w:w="641" w:type="dxa"/>
            <w:tcMar>
              <w:top w:w="50" w:type="dxa"/>
              <w:left w:w="100" w:type="dxa"/>
            </w:tcMar>
            <w:vAlign w:val="center"/>
          </w:tcPr>
          <w:p w14:paraId="74B903BF" w14:textId="77777777" w:rsidR="00015C0F" w:rsidRPr="001D1F40" w:rsidRDefault="00276244" w:rsidP="001D1F40">
            <w:pPr>
              <w:spacing w:after="0" w:line="240" w:lineRule="auto"/>
            </w:pPr>
            <w:r w:rsidRPr="001D1F40">
              <w:rPr>
                <w:rFonts w:ascii="Times New Roman" w:hAnsi="Times New Roman"/>
                <w:color w:val="000000"/>
              </w:rPr>
              <w:t>12</w:t>
            </w:r>
          </w:p>
        </w:tc>
        <w:tc>
          <w:tcPr>
            <w:tcW w:w="3168" w:type="dxa"/>
            <w:tcMar>
              <w:top w:w="50" w:type="dxa"/>
              <w:left w:w="100" w:type="dxa"/>
            </w:tcMar>
            <w:vAlign w:val="center"/>
          </w:tcPr>
          <w:p w14:paraId="78D1B40A" w14:textId="77777777" w:rsidR="00015C0F" w:rsidRPr="001D1F40" w:rsidRDefault="00276244" w:rsidP="001D1F40">
            <w:pPr>
              <w:spacing w:after="0" w:line="240" w:lineRule="auto"/>
              <w:ind w:left="135"/>
            </w:pPr>
            <w:r w:rsidRPr="001D1F40">
              <w:rPr>
                <w:rFonts w:ascii="Times New Roman" w:hAnsi="Times New Roman"/>
                <w:color w:val="000000"/>
              </w:rPr>
              <w:t>Зарубежная литература</w:t>
            </w:r>
          </w:p>
        </w:tc>
        <w:tc>
          <w:tcPr>
            <w:tcW w:w="1286" w:type="dxa"/>
            <w:tcMar>
              <w:top w:w="50" w:type="dxa"/>
              <w:left w:w="100" w:type="dxa"/>
            </w:tcMar>
            <w:vAlign w:val="center"/>
          </w:tcPr>
          <w:p w14:paraId="1FF4D50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10 </w:t>
            </w:r>
          </w:p>
        </w:tc>
        <w:tc>
          <w:tcPr>
            <w:tcW w:w="2059" w:type="dxa"/>
            <w:tcMar>
              <w:top w:w="50" w:type="dxa"/>
              <w:left w:w="100" w:type="dxa"/>
            </w:tcMar>
            <w:vAlign w:val="center"/>
          </w:tcPr>
          <w:p w14:paraId="0E9C341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1987676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4D46EF" w14:paraId="6A491292" w14:textId="77777777">
        <w:trPr>
          <w:trHeight w:val="144"/>
          <w:tblCellSpacing w:w="0" w:type="dxa"/>
        </w:trPr>
        <w:tc>
          <w:tcPr>
            <w:tcW w:w="641" w:type="dxa"/>
            <w:tcMar>
              <w:top w:w="50" w:type="dxa"/>
              <w:left w:w="100" w:type="dxa"/>
            </w:tcMar>
            <w:vAlign w:val="center"/>
          </w:tcPr>
          <w:p w14:paraId="1793278E" w14:textId="77777777" w:rsidR="00015C0F" w:rsidRPr="001D1F40" w:rsidRDefault="00276244" w:rsidP="001D1F40">
            <w:pPr>
              <w:spacing w:after="0" w:line="240" w:lineRule="auto"/>
            </w:pPr>
            <w:r w:rsidRPr="001D1F40">
              <w:rPr>
                <w:rFonts w:ascii="Times New Roman" w:hAnsi="Times New Roman"/>
                <w:color w:val="000000"/>
              </w:rPr>
              <w:t>13</w:t>
            </w:r>
          </w:p>
        </w:tc>
        <w:tc>
          <w:tcPr>
            <w:tcW w:w="3168" w:type="dxa"/>
            <w:tcMar>
              <w:top w:w="50" w:type="dxa"/>
              <w:left w:w="100" w:type="dxa"/>
            </w:tcMar>
            <w:vAlign w:val="center"/>
          </w:tcPr>
          <w:p w14:paraId="0361222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Библиографическая культура (работа с детской книгой и справочной литературой)</w:t>
            </w:r>
          </w:p>
        </w:tc>
        <w:tc>
          <w:tcPr>
            <w:tcW w:w="1286" w:type="dxa"/>
            <w:tcMar>
              <w:top w:w="50" w:type="dxa"/>
              <w:left w:w="100" w:type="dxa"/>
            </w:tcMar>
            <w:vAlign w:val="center"/>
          </w:tcPr>
          <w:p w14:paraId="40688C3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4 </w:t>
            </w:r>
          </w:p>
        </w:tc>
        <w:tc>
          <w:tcPr>
            <w:tcW w:w="2059" w:type="dxa"/>
            <w:tcMar>
              <w:top w:w="50" w:type="dxa"/>
              <w:left w:w="100" w:type="dxa"/>
            </w:tcMar>
            <w:vAlign w:val="center"/>
          </w:tcPr>
          <w:p w14:paraId="05D7BD20" w14:textId="77777777" w:rsidR="00015C0F" w:rsidRPr="001D1F40" w:rsidRDefault="00015C0F" w:rsidP="001D1F40">
            <w:pPr>
              <w:spacing w:after="0" w:line="240" w:lineRule="auto"/>
              <w:ind w:left="135"/>
              <w:jc w:val="center"/>
            </w:pPr>
          </w:p>
        </w:tc>
        <w:tc>
          <w:tcPr>
            <w:tcW w:w="3511" w:type="dxa"/>
            <w:tcMar>
              <w:top w:w="50" w:type="dxa"/>
              <w:left w:w="100" w:type="dxa"/>
            </w:tcMar>
            <w:vAlign w:val="center"/>
          </w:tcPr>
          <w:p w14:paraId="407F2F5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411</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1D1F40" w14:paraId="7931E1D7" w14:textId="77777777">
        <w:trPr>
          <w:trHeight w:val="144"/>
          <w:tblCellSpacing w:w="0" w:type="dxa"/>
        </w:trPr>
        <w:tc>
          <w:tcPr>
            <w:tcW w:w="0" w:type="auto"/>
            <w:gridSpan w:val="2"/>
            <w:tcMar>
              <w:top w:w="50" w:type="dxa"/>
              <w:left w:w="100" w:type="dxa"/>
            </w:tcMar>
            <w:vAlign w:val="center"/>
          </w:tcPr>
          <w:p w14:paraId="105A5AAF" w14:textId="77777777" w:rsidR="00015C0F" w:rsidRPr="001D1F40" w:rsidRDefault="00276244" w:rsidP="001D1F40">
            <w:pPr>
              <w:spacing w:after="0" w:line="240" w:lineRule="auto"/>
              <w:ind w:left="135"/>
            </w:pPr>
            <w:r w:rsidRPr="001D1F40">
              <w:rPr>
                <w:rFonts w:ascii="Times New Roman" w:hAnsi="Times New Roman"/>
                <w:color w:val="000000"/>
              </w:rPr>
              <w:t>Резервное время</w:t>
            </w:r>
          </w:p>
        </w:tc>
        <w:tc>
          <w:tcPr>
            <w:tcW w:w="2021" w:type="dxa"/>
            <w:tcMar>
              <w:top w:w="50" w:type="dxa"/>
              <w:left w:w="100" w:type="dxa"/>
            </w:tcMar>
            <w:vAlign w:val="center"/>
          </w:tcPr>
          <w:p w14:paraId="7555B7C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10 </w:t>
            </w:r>
          </w:p>
        </w:tc>
        <w:tc>
          <w:tcPr>
            <w:tcW w:w="2059" w:type="dxa"/>
            <w:tcMar>
              <w:top w:w="50" w:type="dxa"/>
              <w:left w:w="100" w:type="dxa"/>
            </w:tcMar>
            <w:vAlign w:val="center"/>
          </w:tcPr>
          <w:p w14:paraId="74781CB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511" w:type="dxa"/>
            <w:tcMar>
              <w:top w:w="50" w:type="dxa"/>
              <w:left w:w="100" w:type="dxa"/>
            </w:tcMar>
            <w:vAlign w:val="center"/>
          </w:tcPr>
          <w:p w14:paraId="3EF28700" w14:textId="77777777" w:rsidR="00015C0F" w:rsidRPr="001D1F40" w:rsidRDefault="00015C0F" w:rsidP="001D1F40">
            <w:pPr>
              <w:spacing w:after="0" w:line="240" w:lineRule="auto"/>
              <w:ind w:left="135"/>
            </w:pPr>
          </w:p>
        </w:tc>
      </w:tr>
      <w:tr w:rsidR="00015C0F" w:rsidRPr="001D1F40" w14:paraId="0C5AE033" w14:textId="77777777">
        <w:trPr>
          <w:trHeight w:val="144"/>
          <w:tblCellSpacing w:w="0" w:type="dxa"/>
        </w:trPr>
        <w:tc>
          <w:tcPr>
            <w:tcW w:w="0" w:type="auto"/>
            <w:gridSpan w:val="2"/>
            <w:tcMar>
              <w:top w:w="50" w:type="dxa"/>
              <w:left w:w="100" w:type="dxa"/>
            </w:tcMar>
            <w:vAlign w:val="center"/>
          </w:tcPr>
          <w:p w14:paraId="09B1E2F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2021" w:type="dxa"/>
            <w:tcMar>
              <w:top w:w="50" w:type="dxa"/>
              <w:left w:w="100" w:type="dxa"/>
            </w:tcMar>
            <w:vAlign w:val="center"/>
          </w:tcPr>
          <w:p w14:paraId="085C693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136 </w:t>
            </w:r>
          </w:p>
        </w:tc>
        <w:tc>
          <w:tcPr>
            <w:tcW w:w="2059" w:type="dxa"/>
            <w:tcMar>
              <w:top w:w="50" w:type="dxa"/>
              <w:left w:w="100" w:type="dxa"/>
            </w:tcMar>
            <w:vAlign w:val="center"/>
          </w:tcPr>
          <w:p w14:paraId="5C3CE36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8 </w:t>
            </w:r>
          </w:p>
        </w:tc>
        <w:tc>
          <w:tcPr>
            <w:tcW w:w="3511" w:type="dxa"/>
            <w:tcMar>
              <w:top w:w="50" w:type="dxa"/>
              <w:left w:w="100" w:type="dxa"/>
            </w:tcMar>
            <w:vAlign w:val="center"/>
          </w:tcPr>
          <w:p w14:paraId="26EDD040" w14:textId="77777777" w:rsidR="00015C0F" w:rsidRPr="001D1F40" w:rsidRDefault="00015C0F" w:rsidP="001D1F40">
            <w:pPr>
              <w:spacing w:line="240" w:lineRule="auto"/>
            </w:pPr>
          </w:p>
        </w:tc>
      </w:tr>
    </w:tbl>
    <w:p w14:paraId="1557B9CE"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617FCCEE"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4"/>
        <w:gridCol w:w="5048"/>
        <w:gridCol w:w="946"/>
        <w:gridCol w:w="1720"/>
        <w:gridCol w:w="6129"/>
      </w:tblGrid>
      <w:tr w:rsidR="00015C0F" w:rsidRPr="001D1F40" w14:paraId="2D99F093" w14:textId="77777777" w:rsidTr="001D1F40">
        <w:trPr>
          <w:trHeight w:val="144"/>
          <w:tblCellSpacing w:w="0" w:type="dxa"/>
        </w:trPr>
        <w:tc>
          <w:tcPr>
            <w:tcW w:w="1054" w:type="dxa"/>
            <w:vMerge w:val="restart"/>
            <w:tcMar>
              <w:top w:w="50" w:type="dxa"/>
              <w:left w:w="100" w:type="dxa"/>
            </w:tcMar>
            <w:vAlign w:val="center"/>
          </w:tcPr>
          <w:p w14:paraId="7EE5B008"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4C9F207C" w14:textId="77777777" w:rsidR="00015C0F" w:rsidRPr="001D1F40" w:rsidRDefault="00015C0F" w:rsidP="001D1F40">
            <w:pPr>
              <w:spacing w:after="0" w:line="240" w:lineRule="auto"/>
              <w:ind w:left="135"/>
            </w:pPr>
          </w:p>
        </w:tc>
        <w:tc>
          <w:tcPr>
            <w:tcW w:w="5048" w:type="dxa"/>
            <w:vMerge w:val="restart"/>
            <w:tcMar>
              <w:top w:w="50" w:type="dxa"/>
              <w:left w:w="100" w:type="dxa"/>
            </w:tcMar>
            <w:vAlign w:val="center"/>
          </w:tcPr>
          <w:p w14:paraId="0FAE1F60" w14:textId="77777777" w:rsidR="00015C0F" w:rsidRPr="001D1F40" w:rsidRDefault="00276244" w:rsidP="001D1F40">
            <w:pPr>
              <w:spacing w:after="0" w:line="240" w:lineRule="auto"/>
              <w:ind w:left="135"/>
            </w:pPr>
            <w:r w:rsidRPr="001D1F40">
              <w:rPr>
                <w:rFonts w:ascii="Times New Roman" w:hAnsi="Times New Roman"/>
                <w:b/>
                <w:color w:val="000000"/>
              </w:rPr>
              <w:t xml:space="preserve">Наименование разделов и тем программы </w:t>
            </w:r>
          </w:p>
          <w:p w14:paraId="25F64FB0" w14:textId="77777777" w:rsidR="00015C0F" w:rsidRPr="001D1F40" w:rsidRDefault="00015C0F" w:rsidP="001D1F40">
            <w:pPr>
              <w:spacing w:after="0" w:line="240" w:lineRule="auto"/>
              <w:ind w:left="135"/>
            </w:pPr>
          </w:p>
        </w:tc>
        <w:tc>
          <w:tcPr>
            <w:tcW w:w="2665" w:type="dxa"/>
            <w:gridSpan w:val="2"/>
            <w:tcMar>
              <w:top w:w="50" w:type="dxa"/>
              <w:left w:w="100" w:type="dxa"/>
            </w:tcMar>
            <w:vAlign w:val="center"/>
          </w:tcPr>
          <w:p w14:paraId="755BD40C"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6130" w:type="dxa"/>
            <w:vMerge w:val="restart"/>
            <w:tcMar>
              <w:top w:w="50" w:type="dxa"/>
              <w:left w:w="100" w:type="dxa"/>
            </w:tcMar>
            <w:vAlign w:val="center"/>
          </w:tcPr>
          <w:p w14:paraId="5EE2CAA4"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3D84E034" w14:textId="77777777" w:rsidR="00015C0F" w:rsidRPr="001D1F40" w:rsidRDefault="00015C0F" w:rsidP="001D1F40">
            <w:pPr>
              <w:spacing w:after="0" w:line="240" w:lineRule="auto"/>
              <w:ind w:left="135"/>
            </w:pPr>
          </w:p>
        </w:tc>
      </w:tr>
      <w:tr w:rsidR="00015C0F" w:rsidRPr="001D1F40" w14:paraId="404B0E6A" w14:textId="77777777" w:rsidTr="001D1F40">
        <w:trPr>
          <w:trHeight w:val="144"/>
          <w:tblCellSpacing w:w="0" w:type="dxa"/>
        </w:trPr>
        <w:tc>
          <w:tcPr>
            <w:tcW w:w="1054" w:type="dxa"/>
            <w:vMerge/>
            <w:tcBorders>
              <w:top w:val="nil"/>
            </w:tcBorders>
            <w:tcMar>
              <w:top w:w="50" w:type="dxa"/>
              <w:left w:w="100" w:type="dxa"/>
            </w:tcMar>
          </w:tcPr>
          <w:p w14:paraId="05AF0E66" w14:textId="77777777" w:rsidR="00015C0F" w:rsidRPr="001D1F40" w:rsidRDefault="00015C0F" w:rsidP="001D1F40">
            <w:pPr>
              <w:spacing w:line="240" w:lineRule="auto"/>
            </w:pPr>
          </w:p>
        </w:tc>
        <w:tc>
          <w:tcPr>
            <w:tcW w:w="5048" w:type="dxa"/>
            <w:vMerge/>
            <w:tcBorders>
              <w:top w:val="nil"/>
            </w:tcBorders>
            <w:tcMar>
              <w:top w:w="50" w:type="dxa"/>
              <w:left w:w="100" w:type="dxa"/>
            </w:tcMar>
          </w:tcPr>
          <w:p w14:paraId="27C80E1D" w14:textId="77777777" w:rsidR="00015C0F" w:rsidRPr="001D1F40" w:rsidRDefault="00015C0F" w:rsidP="001D1F40">
            <w:pPr>
              <w:spacing w:line="240" w:lineRule="auto"/>
            </w:pPr>
          </w:p>
        </w:tc>
        <w:tc>
          <w:tcPr>
            <w:tcW w:w="946" w:type="dxa"/>
            <w:tcMar>
              <w:top w:w="50" w:type="dxa"/>
              <w:left w:w="100" w:type="dxa"/>
            </w:tcMar>
            <w:vAlign w:val="center"/>
          </w:tcPr>
          <w:p w14:paraId="40D224B5"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58D71A1B" w14:textId="77777777" w:rsidR="00015C0F" w:rsidRPr="001D1F40" w:rsidRDefault="00015C0F" w:rsidP="001D1F40">
            <w:pPr>
              <w:spacing w:after="0" w:line="240" w:lineRule="auto"/>
              <w:ind w:left="135"/>
            </w:pPr>
          </w:p>
        </w:tc>
        <w:tc>
          <w:tcPr>
            <w:tcW w:w="1719" w:type="dxa"/>
            <w:tcMar>
              <w:top w:w="50" w:type="dxa"/>
              <w:left w:w="100" w:type="dxa"/>
            </w:tcMar>
            <w:vAlign w:val="center"/>
          </w:tcPr>
          <w:p w14:paraId="4F115C4B" w14:textId="77777777" w:rsidR="00015C0F" w:rsidRPr="001D1F40" w:rsidRDefault="00276244" w:rsidP="001D1F40">
            <w:pPr>
              <w:spacing w:after="0" w:line="240" w:lineRule="auto"/>
              <w:ind w:left="135"/>
            </w:pPr>
            <w:r w:rsidRPr="001D1F40">
              <w:rPr>
                <w:rFonts w:ascii="Times New Roman" w:hAnsi="Times New Roman"/>
                <w:b/>
                <w:color w:val="000000"/>
              </w:rPr>
              <w:t xml:space="preserve">Контрольные работы </w:t>
            </w:r>
          </w:p>
          <w:p w14:paraId="680E84F5" w14:textId="77777777" w:rsidR="00015C0F" w:rsidRPr="001D1F40" w:rsidRDefault="00015C0F" w:rsidP="001D1F40">
            <w:pPr>
              <w:spacing w:after="0" w:line="240" w:lineRule="auto"/>
              <w:ind w:left="135"/>
            </w:pPr>
          </w:p>
        </w:tc>
        <w:tc>
          <w:tcPr>
            <w:tcW w:w="6130" w:type="dxa"/>
            <w:vMerge/>
            <w:tcBorders>
              <w:top w:val="nil"/>
            </w:tcBorders>
            <w:tcMar>
              <w:top w:w="50" w:type="dxa"/>
              <w:left w:w="100" w:type="dxa"/>
            </w:tcMar>
          </w:tcPr>
          <w:p w14:paraId="100F916F" w14:textId="77777777" w:rsidR="00015C0F" w:rsidRPr="001D1F40" w:rsidRDefault="00015C0F" w:rsidP="001D1F40">
            <w:pPr>
              <w:spacing w:line="240" w:lineRule="auto"/>
            </w:pPr>
          </w:p>
        </w:tc>
      </w:tr>
      <w:tr w:rsidR="00015C0F" w:rsidRPr="004D46EF" w14:paraId="3B7E3635" w14:textId="77777777" w:rsidTr="001D1F40">
        <w:trPr>
          <w:trHeight w:val="144"/>
          <w:tblCellSpacing w:w="0" w:type="dxa"/>
        </w:trPr>
        <w:tc>
          <w:tcPr>
            <w:tcW w:w="1054" w:type="dxa"/>
            <w:tcMar>
              <w:top w:w="50" w:type="dxa"/>
              <w:left w:w="100" w:type="dxa"/>
            </w:tcMar>
            <w:vAlign w:val="center"/>
          </w:tcPr>
          <w:p w14:paraId="1A74D01A" w14:textId="77777777" w:rsidR="00015C0F" w:rsidRPr="001D1F40" w:rsidRDefault="00276244" w:rsidP="001D1F40">
            <w:pPr>
              <w:spacing w:after="0" w:line="240" w:lineRule="auto"/>
            </w:pPr>
            <w:r w:rsidRPr="001D1F40">
              <w:rPr>
                <w:rFonts w:ascii="Times New Roman" w:hAnsi="Times New Roman"/>
                <w:color w:val="000000"/>
              </w:rPr>
              <w:t>1</w:t>
            </w:r>
          </w:p>
        </w:tc>
        <w:tc>
          <w:tcPr>
            <w:tcW w:w="5048" w:type="dxa"/>
            <w:tcMar>
              <w:top w:w="50" w:type="dxa"/>
              <w:left w:w="100" w:type="dxa"/>
            </w:tcMar>
            <w:vAlign w:val="center"/>
          </w:tcPr>
          <w:p w14:paraId="0E6035E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 Родине, героические страницы истории</w:t>
            </w:r>
          </w:p>
        </w:tc>
        <w:tc>
          <w:tcPr>
            <w:tcW w:w="946" w:type="dxa"/>
            <w:tcMar>
              <w:top w:w="50" w:type="dxa"/>
              <w:left w:w="100" w:type="dxa"/>
            </w:tcMar>
            <w:vAlign w:val="center"/>
          </w:tcPr>
          <w:p w14:paraId="1C00010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12 </w:t>
            </w:r>
          </w:p>
        </w:tc>
        <w:tc>
          <w:tcPr>
            <w:tcW w:w="1719" w:type="dxa"/>
            <w:tcMar>
              <w:top w:w="50" w:type="dxa"/>
              <w:left w:w="100" w:type="dxa"/>
            </w:tcMar>
            <w:vAlign w:val="center"/>
          </w:tcPr>
          <w:p w14:paraId="4734794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431C9B4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0D57DE1B" w14:textId="77777777" w:rsidTr="001D1F40">
        <w:trPr>
          <w:trHeight w:val="144"/>
          <w:tblCellSpacing w:w="0" w:type="dxa"/>
        </w:trPr>
        <w:tc>
          <w:tcPr>
            <w:tcW w:w="1054" w:type="dxa"/>
            <w:tcMar>
              <w:top w:w="50" w:type="dxa"/>
              <w:left w:w="100" w:type="dxa"/>
            </w:tcMar>
            <w:vAlign w:val="center"/>
          </w:tcPr>
          <w:p w14:paraId="73F25E4D" w14:textId="77777777" w:rsidR="00015C0F" w:rsidRPr="001D1F40" w:rsidRDefault="00276244" w:rsidP="001D1F40">
            <w:pPr>
              <w:spacing w:after="0" w:line="240" w:lineRule="auto"/>
            </w:pPr>
            <w:r w:rsidRPr="001D1F40">
              <w:rPr>
                <w:rFonts w:ascii="Times New Roman" w:hAnsi="Times New Roman"/>
                <w:color w:val="000000"/>
              </w:rPr>
              <w:t>2</w:t>
            </w:r>
          </w:p>
        </w:tc>
        <w:tc>
          <w:tcPr>
            <w:tcW w:w="5048" w:type="dxa"/>
            <w:tcMar>
              <w:top w:w="50" w:type="dxa"/>
              <w:left w:w="100" w:type="dxa"/>
            </w:tcMar>
            <w:vAlign w:val="center"/>
          </w:tcPr>
          <w:p w14:paraId="3418A204" w14:textId="77777777" w:rsidR="00015C0F" w:rsidRPr="001D1F40" w:rsidRDefault="00276244" w:rsidP="001D1F40">
            <w:pPr>
              <w:spacing w:after="0" w:line="240" w:lineRule="auto"/>
              <w:ind w:left="135"/>
            </w:pPr>
            <w:r w:rsidRPr="001D1F40">
              <w:rPr>
                <w:rFonts w:ascii="Times New Roman" w:hAnsi="Times New Roman"/>
                <w:color w:val="000000"/>
              </w:rPr>
              <w:t>Фольклор (устное народное творчество)</w:t>
            </w:r>
          </w:p>
        </w:tc>
        <w:tc>
          <w:tcPr>
            <w:tcW w:w="946" w:type="dxa"/>
            <w:tcMar>
              <w:top w:w="50" w:type="dxa"/>
              <w:left w:w="100" w:type="dxa"/>
            </w:tcMar>
            <w:vAlign w:val="center"/>
          </w:tcPr>
          <w:p w14:paraId="300C389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11 </w:t>
            </w:r>
          </w:p>
        </w:tc>
        <w:tc>
          <w:tcPr>
            <w:tcW w:w="1719" w:type="dxa"/>
            <w:tcMar>
              <w:top w:w="50" w:type="dxa"/>
              <w:left w:w="100" w:type="dxa"/>
            </w:tcMar>
            <w:vAlign w:val="center"/>
          </w:tcPr>
          <w:p w14:paraId="5FE4AB9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629871F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4D1DC77D" w14:textId="77777777" w:rsidTr="001D1F40">
        <w:trPr>
          <w:trHeight w:val="144"/>
          <w:tblCellSpacing w:w="0" w:type="dxa"/>
        </w:trPr>
        <w:tc>
          <w:tcPr>
            <w:tcW w:w="1054" w:type="dxa"/>
            <w:tcMar>
              <w:top w:w="50" w:type="dxa"/>
              <w:left w:w="100" w:type="dxa"/>
            </w:tcMar>
            <w:vAlign w:val="center"/>
          </w:tcPr>
          <w:p w14:paraId="7EF06415" w14:textId="77777777" w:rsidR="00015C0F" w:rsidRPr="001D1F40" w:rsidRDefault="00276244" w:rsidP="001D1F40">
            <w:pPr>
              <w:spacing w:after="0" w:line="240" w:lineRule="auto"/>
            </w:pPr>
            <w:r w:rsidRPr="001D1F40">
              <w:rPr>
                <w:rFonts w:ascii="Times New Roman" w:hAnsi="Times New Roman"/>
                <w:color w:val="000000"/>
              </w:rPr>
              <w:t>3</w:t>
            </w:r>
          </w:p>
        </w:tc>
        <w:tc>
          <w:tcPr>
            <w:tcW w:w="5048" w:type="dxa"/>
            <w:tcMar>
              <w:top w:w="50" w:type="dxa"/>
              <w:left w:w="100" w:type="dxa"/>
            </w:tcMar>
            <w:vAlign w:val="center"/>
          </w:tcPr>
          <w:p w14:paraId="673C7542" w14:textId="77777777" w:rsidR="00015C0F" w:rsidRPr="001D1F40" w:rsidRDefault="00276244" w:rsidP="001D1F40">
            <w:pPr>
              <w:spacing w:after="0" w:line="240" w:lineRule="auto"/>
              <w:ind w:left="135"/>
            </w:pPr>
            <w:r w:rsidRPr="001D1F40">
              <w:rPr>
                <w:rFonts w:ascii="Times New Roman" w:hAnsi="Times New Roman"/>
                <w:color w:val="000000"/>
              </w:rPr>
              <w:t>Творчество И.А.Крылова</w:t>
            </w:r>
          </w:p>
        </w:tc>
        <w:tc>
          <w:tcPr>
            <w:tcW w:w="946" w:type="dxa"/>
            <w:tcMar>
              <w:top w:w="50" w:type="dxa"/>
              <w:left w:w="100" w:type="dxa"/>
            </w:tcMar>
            <w:vAlign w:val="center"/>
          </w:tcPr>
          <w:p w14:paraId="156B5A1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4 </w:t>
            </w:r>
          </w:p>
        </w:tc>
        <w:tc>
          <w:tcPr>
            <w:tcW w:w="1719" w:type="dxa"/>
            <w:tcMar>
              <w:top w:w="50" w:type="dxa"/>
              <w:left w:w="100" w:type="dxa"/>
            </w:tcMar>
            <w:vAlign w:val="center"/>
          </w:tcPr>
          <w:p w14:paraId="526BFA86"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1376BC2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2609D5C7" w14:textId="77777777" w:rsidTr="001D1F40">
        <w:trPr>
          <w:trHeight w:val="144"/>
          <w:tblCellSpacing w:w="0" w:type="dxa"/>
        </w:trPr>
        <w:tc>
          <w:tcPr>
            <w:tcW w:w="1054" w:type="dxa"/>
            <w:tcMar>
              <w:top w:w="50" w:type="dxa"/>
              <w:left w:w="100" w:type="dxa"/>
            </w:tcMar>
            <w:vAlign w:val="center"/>
          </w:tcPr>
          <w:p w14:paraId="0A7AE8A5" w14:textId="77777777" w:rsidR="00015C0F" w:rsidRPr="001D1F40" w:rsidRDefault="00276244" w:rsidP="001D1F40">
            <w:pPr>
              <w:spacing w:after="0" w:line="240" w:lineRule="auto"/>
            </w:pPr>
            <w:r w:rsidRPr="001D1F40">
              <w:rPr>
                <w:rFonts w:ascii="Times New Roman" w:hAnsi="Times New Roman"/>
                <w:color w:val="000000"/>
              </w:rPr>
              <w:t>4</w:t>
            </w:r>
          </w:p>
        </w:tc>
        <w:tc>
          <w:tcPr>
            <w:tcW w:w="5048" w:type="dxa"/>
            <w:tcMar>
              <w:top w:w="50" w:type="dxa"/>
              <w:left w:w="100" w:type="dxa"/>
            </w:tcMar>
            <w:vAlign w:val="center"/>
          </w:tcPr>
          <w:p w14:paraId="283BBA70" w14:textId="77777777" w:rsidR="00015C0F" w:rsidRPr="001D1F40" w:rsidRDefault="00276244" w:rsidP="001D1F40">
            <w:pPr>
              <w:spacing w:after="0" w:line="240" w:lineRule="auto"/>
              <w:ind w:left="135"/>
            </w:pPr>
            <w:r w:rsidRPr="001D1F40">
              <w:rPr>
                <w:rFonts w:ascii="Times New Roman" w:hAnsi="Times New Roman"/>
                <w:color w:val="000000"/>
              </w:rPr>
              <w:t>Творчество А.С.Пушкина</w:t>
            </w:r>
          </w:p>
        </w:tc>
        <w:tc>
          <w:tcPr>
            <w:tcW w:w="946" w:type="dxa"/>
            <w:tcMar>
              <w:top w:w="50" w:type="dxa"/>
              <w:left w:w="100" w:type="dxa"/>
            </w:tcMar>
            <w:vAlign w:val="center"/>
          </w:tcPr>
          <w:p w14:paraId="166C32E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12 </w:t>
            </w:r>
          </w:p>
        </w:tc>
        <w:tc>
          <w:tcPr>
            <w:tcW w:w="1719" w:type="dxa"/>
            <w:tcMar>
              <w:top w:w="50" w:type="dxa"/>
              <w:left w:w="100" w:type="dxa"/>
            </w:tcMar>
            <w:vAlign w:val="center"/>
          </w:tcPr>
          <w:p w14:paraId="4FE8B38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2D3D5C4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014D9024" w14:textId="77777777" w:rsidTr="001D1F40">
        <w:trPr>
          <w:trHeight w:val="144"/>
          <w:tblCellSpacing w:w="0" w:type="dxa"/>
        </w:trPr>
        <w:tc>
          <w:tcPr>
            <w:tcW w:w="1054" w:type="dxa"/>
            <w:tcMar>
              <w:top w:w="50" w:type="dxa"/>
              <w:left w:w="100" w:type="dxa"/>
            </w:tcMar>
            <w:vAlign w:val="center"/>
          </w:tcPr>
          <w:p w14:paraId="625AFFCB" w14:textId="77777777" w:rsidR="00015C0F" w:rsidRPr="001D1F40" w:rsidRDefault="00276244" w:rsidP="001D1F40">
            <w:pPr>
              <w:spacing w:after="0" w:line="240" w:lineRule="auto"/>
            </w:pPr>
            <w:r w:rsidRPr="001D1F40">
              <w:rPr>
                <w:rFonts w:ascii="Times New Roman" w:hAnsi="Times New Roman"/>
                <w:color w:val="000000"/>
              </w:rPr>
              <w:t>5</w:t>
            </w:r>
          </w:p>
        </w:tc>
        <w:tc>
          <w:tcPr>
            <w:tcW w:w="5048" w:type="dxa"/>
            <w:tcMar>
              <w:top w:w="50" w:type="dxa"/>
              <w:left w:w="100" w:type="dxa"/>
            </w:tcMar>
            <w:vAlign w:val="center"/>
          </w:tcPr>
          <w:p w14:paraId="5813FA0B" w14:textId="77777777" w:rsidR="00015C0F" w:rsidRPr="001D1F40" w:rsidRDefault="00276244" w:rsidP="001D1F40">
            <w:pPr>
              <w:spacing w:after="0" w:line="240" w:lineRule="auto"/>
              <w:ind w:left="135"/>
            </w:pPr>
            <w:r w:rsidRPr="001D1F40">
              <w:rPr>
                <w:rFonts w:ascii="Times New Roman" w:hAnsi="Times New Roman"/>
                <w:color w:val="000000"/>
              </w:rPr>
              <w:t>Творчество М.Ю. Лермонтова</w:t>
            </w:r>
          </w:p>
        </w:tc>
        <w:tc>
          <w:tcPr>
            <w:tcW w:w="946" w:type="dxa"/>
            <w:tcMar>
              <w:top w:w="50" w:type="dxa"/>
              <w:left w:w="100" w:type="dxa"/>
            </w:tcMar>
            <w:vAlign w:val="center"/>
          </w:tcPr>
          <w:p w14:paraId="116C560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4 </w:t>
            </w:r>
          </w:p>
        </w:tc>
        <w:tc>
          <w:tcPr>
            <w:tcW w:w="1719" w:type="dxa"/>
            <w:tcMar>
              <w:top w:w="50" w:type="dxa"/>
              <w:left w:w="100" w:type="dxa"/>
            </w:tcMar>
            <w:vAlign w:val="center"/>
          </w:tcPr>
          <w:p w14:paraId="042D492D"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585CF5C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54C560DC" w14:textId="77777777" w:rsidTr="001D1F40">
        <w:trPr>
          <w:trHeight w:val="144"/>
          <w:tblCellSpacing w:w="0" w:type="dxa"/>
        </w:trPr>
        <w:tc>
          <w:tcPr>
            <w:tcW w:w="1054" w:type="dxa"/>
            <w:tcMar>
              <w:top w:w="50" w:type="dxa"/>
              <w:left w:w="100" w:type="dxa"/>
            </w:tcMar>
            <w:vAlign w:val="center"/>
          </w:tcPr>
          <w:p w14:paraId="179F5513" w14:textId="77777777" w:rsidR="00015C0F" w:rsidRPr="001D1F40" w:rsidRDefault="00276244" w:rsidP="001D1F40">
            <w:pPr>
              <w:spacing w:after="0" w:line="240" w:lineRule="auto"/>
            </w:pPr>
            <w:r w:rsidRPr="001D1F40">
              <w:rPr>
                <w:rFonts w:ascii="Times New Roman" w:hAnsi="Times New Roman"/>
                <w:color w:val="000000"/>
              </w:rPr>
              <w:t>6</w:t>
            </w:r>
          </w:p>
        </w:tc>
        <w:tc>
          <w:tcPr>
            <w:tcW w:w="5048" w:type="dxa"/>
            <w:tcMar>
              <w:top w:w="50" w:type="dxa"/>
              <w:left w:w="100" w:type="dxa"/>
            </w:tcMar>
            <w:vAlign w:val="center"/>
          </w:tcPr>
          <w:p w14:paraId="568F82E2" w14:textId="77777777" w:rsidR="00015C0F" w:rsidRPr="001D1F40" w:rsidRDefault="00276244" w:rsidP="001D1F40">
            <w:pPr>
              <w:spacing w:after="0" w:line="240" w:lineRule="auto"/>
              <w:ind w:left="135"/>
            </w:pPr>
            <w:r w:rsidRPr="001D1F40">
              <w:rPr>
                <w:rFonts w:ascii="Times New Roman" w:hAnsi="Times New Roman"/>
                <w:color w:val="000000"/>
              </w:rPr>
              <w:t>Литературная сказка</w:t>
            </w:r>
          </w:p>
        </w:tc>
        <w:tc>
          <w:tcPr>
            <w:tcW w:w="946" w:type="dxa"/>
            <w:tcMar>
              <w:top w:w="50" w:type="dxa"/>
              <w:left w:w="100" w:type="dxa"/>
            </w:tcMar>
            <w:vAlign w:val="center"/>
          </w:tcPr>
          <w:p w14:paraId="5A9CFA4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9 </w:t>
            </w:r>
          </w:p>
        </w:tc>
        <w:tc>
          <w:tcPr>
            <w:tcW w:w="1719" w:type="dxa"/>
            <w:tcMar>
              <w:top w:w="50" w:type="dxa"/>
              <w:left w:w="100" w:type="dxa"/>
            </w:tcMar>
            <w:vAlign w:val="center"/>
          </w:tcPr>
          <w:p w14:paraId="533AFDD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1928FE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09EC9156" w14:textId="77777777" w:rsidTr="001D1F40">
        <w:trPr>
          <w:trHeight w:val="144"/>
          <w:tblCellSpacing w:w="0" w:type="dxa"/>
        </w:trPr>
        <w:tc>
          <w:tcPr>
            <w:tcW w:w="1054" w:type="dxa"/>
            <w:tcMar>
              <w:top w:w="50" w:type="dxa"/>
              <w:left w:w="100" w:type="dxa"/>
            </w:tcMar>
            <w:vAlign w:val="center"/>
          </w:tcPr>
          <w:p w14:paraId="3321C132" w14:textId="77777777" w:rsidR="00015C0F" w:rsidRPr="001D1F40" w:rsidRDefault="00276244" w:rsidP="001D1F40">
            <w:pPr>
              <w:spacing w:after="0" w:line="240" w:lineRule="auto"/>
            </w:pPr>
            <w:r w:rsidRPr="001D1F40">
              <w:rPr>
                <w:rFonts w:ascii="Times New Roman" w:hAnsi="Times New Roman"/>
                <w:color w:val="000000"/>
              </w:rPr>
              <w:t>7</w:t>
            </w:r>
          </w:p>
        </w:tc>
        <w:tc>
          <w:tcPr>
            <w:tcW w:w="5048" w:type="dxa"/>
            <w:tcMar>
              <w:top w:w="50" w:type="dxa"/>
              <w:left w:w="100" w:type="dxa"/>
            </w:tcMar>
            <w:vAlign w:val="center"/>
          </w:tcPr>
          <w:p w14:paraId="30FD7CD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Картины природы в творчестве поэтов и писателей Х</w:t>
            </w:r>
            <w:r w:rsidRPr="001D1F40">
              <w:rPr>
                <w:rFonts w:ascii="Times New Roman" w:hAnsi="Times New Roman"/>
                <w:color w:val="000000"/>
              </w:rPr>
              <w:t>I</w:t>
            </w:r>
            <w:r w:rsidRPr="001D1F40">
              <w:rPr>
                <w:rFonts w:ascii="Times New Roman" w:hAnsi="Times New Roman"/>
                <w:color w:val="000000"/>
                <w:lang w:val="ru-RU"/>
              </w:rPr>
              <w:t>Х века</w:t>
            </w:r>
          </w:p>
        </w:tc>
        <w:tc>
          <w:tcPr>
            <w:tcW w:w="946" w:type="dxa"/>
            <w:tcMar>
              <w:top w:w="50" w:type="dxa"/>
              <w:left w:w="100" w:type="dxa"/>
            </w:tcMar>
            <w:vAlign w:val="center"/>
          </w:tcPr>
          <w:p w14:paraId="07AC4B7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7 </w:t>
            </w:r>
          </w:p>
        </w:tc>
        <w:tc>
          <w:tcPr>
            <w:tcW w:w="1719" w:type="dxa"/>
            <w:tcMar>
              <w:top w:w="50" w:type="dxa"/>
              <w:left w:w="100" w:type="dxa"/>
            </w:tcMar>
            <w:vAlign w:val="center"/>
          </w:tcPr>
          <w:p w14:paraId="77D7962D"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24A931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49647D0C" w14:textId="77777777" w:rsidTr="001D1F40">
        <w:trPr>
          <w:trHeight w:val="144"/>
          <w:tblCellSpacing w:w="0" w:type="dxa"/>
        </w:trPr>
        <w:tc>
          <w:tcPr>
            <w:tcW w:w="1054" w:type="dxa"/>
            <w:tcMar>
              <w:top w:w="50" w:type="dxa"/>
              <w:left w:w="100" w:type="dxa"/>
            </w:tcMar>
            <w:vAlign w:val="center"/>
          </w:tcPr>
          <w:p w14:paraId="539053FA" w14:textId="77777777" w:rsidR="00015C0F" w:rsidRPr="001D1F40" w:rsidRDefault="00276244" w:rsidP="001D1F40">
            <w:pPr>
              <w:spacing w:after="0" w:line="240" w:lineRule="auto"/>
            </w:pPr>
            <w:r w:rsidRPr="001D1F40">
              <w:rPr>
                <w:rFonts w:ascii="Times New Roman" w:hAnsi="Times New Roman"/>
                <w:color w:val="000000"/>
              </w:rPr>
              <w:t>8</w:t>
            </w:r>
          </w:p>
        </w:tc>
        <w:tc>
          <w:tcPr>
            <w:tcW w:w="5048" w:type="dxa"/>
            <w:tcMar>
              <w:top w:w="50" w:type="dxa"/>
              <w:left w:w="100" w:type="dxa"/>
            </w:tcMar>
            <w:vAlign w:val="center"/>
          </w:tcPr>
          <w:p w14:paraId="62F27F73" w14:textId="77777777" w:rsidR="00015C0F" w:rsidRPr="001D1F40" w:rsidRDefault="00276244" w:rsidP="001D1F40">
            <w:pPr>
              <w:spacing w:after="0" w:line="240" w:lineRule="auto"/>
              <w:ind w:left="135"/>
            </w:pPr>
            <w:r w:rsidRPr="001D1F40">
              <w:rPr>
                <w:rFonts w:ascii="Times New Roman" w:hAnsi="Times New Roman"/>
                <w:color w:val="000000"/>
              </w:rPr>
              <w:t>Творчество Л.Н. Толстого</w:t>
            </w:r>
          </w:p>
        </w:tc>
        <w:tc>
          <w:tcPr>
            <w:tcW w:w="946" w:type="dxa"/>
            <w:tcMar>
              <w:top w:w="50" w:type="dxa"/>
              <w:left w:w="100" w:type="dxa"/>
            </w:tcMar>
            <w:vAlign w:val="center"/>
          </w:tcPr>
          <w:p w14:paraId="0C10529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7 </w:t>
            </w:r>
          </w:p>
        </w:tc>
        <w:tc>
          <w:tcPr>
            <w:tcW w:w="1719" w:type="dxa"/>
            <w:tcMar>
              <w:top w:w="50" w:type="dxa"/>
              <w:left w:w="100" w:type="dxa"/>
            </w:tcMar>
            <w:vAlign w:val="center"/>
          </w:tcPr>
          <w:p w14:paraId="693E4A3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15B12EF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6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61DFF2CA" w14:textId="77777777" w:rsidTr="001D1F40">
        <w:trPr>
          <w:trHeight w:val="144"/>
          <w:tblCellSpacing w:w="0" w:type="dxa"/>
        </w:trPr>
        <w:tc>
          <w:tcPr>
            <w:tcW w:w="1054" w:type="dxa"/>
            <w:tcMar>
              <w:top w:w="50" w:type="dxa"/>
              <w:left w:w="100" w:type="dxa"/>
            </w:tcMar>
            <w:vAlign w:val="center"/>
          </w:tcPr>
          <w:p w14:paraId="2F1E06BC" w14:textId="77777777" w:rsidR="00015C0F" w:rsidRPr="001D1F40" w:rsidRDefault="00276244" w:rsidP="001D1F40">
            <w:pPr>
              <w:spacing w:after="0" w:line="240" w:lineRule="auto"/>
            </w:pPr>
            <w:r w:rsidRPr="001D1F40">
              <w:rPr>
                <w:rFonts w:ascii="Times New Roman" w:hAnsi="Times New Roman"/>
                <w:color w:val="000000"/>
              </w:rPr>
              <w:t>9</w:t>
            </w:r>
          </w:p>
        </w:tc>
        <w:tc>
          <w:tcPr>
            <w:tcW w:w="5048" w:type="dxa"/>
            <w:tcMar>
              <w:top w:w="50" w:type="dxa"/>
              <w:left w:w="100" w:type="dxa"/>
            </w:tcMar>
            <w:vAlign w:val="center"/>
          </w:tcPr>
          <w:p w14:paraId="2DF517D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Картины природы в творчестве поэтов и писателей </w:t>
            </w:r>
            <w:r w:rsidRPr="001D1F40">
              <w:rPr>
                <w:rFonts w:ascii="Times New Roman" w:hAnsi="Times New Roman"/>
                <w:color w:val="000000"/>
              </w:rPr>
              <w:t>XX</w:t>
            </w:r>
            <w:r w:rsidRPr="001D1F40">
              <w:rPr>
                <w:rFonts w:ascii="Times New Roman" w:hAnsi="Times New Roman"/>
                <w:color w:val="000000"/>
                <w:lang w:val="ru-RU"/>
              </w:rPr>
              <w:t xml:space="preserve"> века</w:t>
            </w:r>
          </w:p>
        </w:tc>
        <w:tc>
          <w:tcPr>
            <w:tcW w:w="946" w:type="dxa"/>
            <w:tcMar>
              <w:top w:w="50" w:type="dxa"/>
              <w:left w:w="100" w:type="dxa"/>
            </w:tcMar>
            <w:vAlign w:val="center"/>
          </w:tcPr>
          <w:p w14:paraId="2E9F654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6 </w:t>
            </w:r>
          </w:p>
        </w:tc>
        <w:tc>
          <w:tcPr>
            <w:tcW w:w="1719" w:type="dxa"/>
            <w:tcMar>
              <w:top w:w="50" w:type="dxa"/>
              <w:left w:w="100" w:type="dxa"/>
            </w:tcMar>
            <w:vAlign w:val="center"/>
          </w:tcPr>
          <w:p w14:paraId="33FCF8AF"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0ADD2BA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0EA979E0" w14:textId="77777777" w:rsidTr="001D1F40">
        <w:trPr>
          <w:trHeight w:val="144"/>
          <w:tblCellSpacing w:w="0" w:type="dxa"/>
        </w:trPr>
        <w:tc>
          <w:tcPr>
            <w:tcW w:w="1054" w:type="dxa"/>
            <w:tcMar>
              <w:top w:w="50" w:type="dxa"/>
              <w:left w:w="100" w:type="dxa"/>
            </w:tcMar>
            <w:vAlign w:val="center"/>
          </w:tcPr>
          <w:p w14:paraId="677222C5" w14:textId="77777777" w:rsidR="00015C0F" w:rsidRPr="001D1F40" w:rsidRDefault="00276244" w:rsidP="001D1F40">
            <w:pPr>
              <w:spacing w:after="0" w:line="240" w:lineRule="auto"/>
            </w:pPr>
            <w:r w:rsidRPr="001D1F40">
              <w:rPr>
                <w:rFonts w:ascii="Times New Roman" w:hAnsi="Times New Roman"/>
                <w:color w:val="000000"/>
              </w:rPr>
              <w:t>10</w:t>
            </w:r>
          </w:p>
        </w:tc>
        <w:tc>
          <w:tcPr>
            <w:tcW w:w="5048" w:type="dxa"/>
            <w:tcMar>
              <w:top w:w="50" w:type="dxa"/>
              <w:left w:w="100" w:type="dxa"/>
            </w:tcMar>
            <w:vAlign w:val="center"/>
          </w:tcPr>
          <w:p w14:paraId="20ACD54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о животных и родной природе</w:t>
            </w:r>
          </w:p>
        </w:tc>
        <w:tc>
          <w:tcPr>
            <w:tcW w:w="946" w:type="dxa"/>
            <w:tcMar>
              <w:top w:w="50" w:type="dxa"/>
              <w:left w:w="100" w:type="dxa"/>
            </w:tcMar>
            <w:vAlign w:val="center"/>
          </w:tcPr>
          <w:p w14:paraId="217EEC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12 </w:t>
            </w:r>
          </w:p>
        </w:tc>
        <w:tc>
          <w:tcPr>
            <w:tcW w:w="1719" w:type="dxa"/>
            <w:tcMar>
              <w:top w:w="50" w:type="dxa"/>
              <w:left w:w="100" w:type="dxa"/>
            </w:tcMar>
            <w:vAlign w:val="center"/>
          </w:tcPr>
          <w:p w14:paraId="1D3DC6D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6602A60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1BD664C8" w14:textId="77777777" w:rsidTr="001D1F40">
        <w:trPr>
          <w:trHeight w:val="144"/>
          <w:tblCellSpacing w:w="0" w:type="dxa"/>
        </w:trPr>
        <w:tc>
          <w:tcPr>
            <w:tcW w:w="1054" w:type="dxa"/>
            <w:tcMar>
              <w:top w:w="50" w:type="dxa"/>
              <w:left w:w="100" w:type="dxa"/>
            </w:tcMar>
            <w:vAlign w:val="center"/>
          </w:tcPr>
          <w:p w14:paraId="16B5337C" w14:textId="77777777" w:rsidR="00015C0F" w:rsidRPr="001D1F40" w:rsidRDefault="00276244" w:rsidP="001D1F40">
            <w:pPr>
              <w:spacing w:after="0" w:line="240" w:lineRule="auto"/>
            </w:pPr>
            <w:r w:rsidRPr="001D1F40">
              <w:rPr>
                <w:rFonts w:ascii="Times New Roman" w:hAnsi="Times New Roman"/>
                <w:color w:val="000000"/>
              </w:rPr>
              <w:t>11</w:t>
            </w:r>
          </w:p>
        </w:tc>
        <w:tc>
          <w:tcPr>
            <w:tcW w:w="5048" w:type="dxa"/>
            <w:tcMar>
              <w:top w:w="50" w:type="dxa"/>
              <w:left w:w="100" w:type="dxa"/>
            </w:tcMar>
            <w:vAlign w:val="center"/>
          </w:tcPr>
          <w:p w14:paraId="4084DCDC" w14:textId="77777777" w:rsidR="00015C0F" w:rsidRPr="001D1F40" w:rsidRDefault="00276244" w:rsidP="001D1F40">
            <w:pPr>
              <w:spacing w:after="0" w:line="240" w:lineRule="auto"/>
              <w:ind w:left="135"/>
            </w:pPr>
            <w:r w:rsidRPr="001D1F40">
              <w:rPr>
                <w:rFonts w:ascii="Times New Roman" w:hAnsi="Times New Roman"/>
                <w:color w:val="000000"/>
              </w:rPr>
              <w:t>Произведения о детях</w:t>
            </w:r>
          </w:p>
        </w:tc>
        <w:tc>
          <w:tcPr>
            <w:tcW w:w="946" w:type="dxa"/>
            <w:tcMar>
              <w:top w:w="50" w:type="dxa"/>
              <w:left w:w="100" w:type="dxa"/>
            </w:tcMar>
            <w:vAlign w:val="center"/>
          </w:tcPr>
          <w:p w14:paraId="4419C25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13 </w:t>
            </w:r>
          </w:p>
        </w:tc>
        <w:tc>
          <w:tcPr>
            <w:tcW w:w="1719" w:type="dxa"/>
            <w:tcMar>
              <w:top w:w="50" w:type="dxa"/>
              <w:left w:w="100" w:type="dxa"/>
            </w:tcMar>
            <w:vAlign w:val="center"/>
          </w:tcPr>
          <w:p w14:paraId="2B410BA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7967BD4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6FC88089" w14:textId="77777777" w:rsidTr="001D1F40">
        <w:trPr>
          <w:trHeight w:val="144"/>
          <w:tblCellSpacing w:w="0" w:type="dxa"/>
        </w:trPr>
        <w:tc>
          <w:tcPr>
            <w:tcW w:w="1054" w:type="dxa"/>
            <w:tcMar>
              <w:top w:w="50" w:type="dxa"/>
              <w:left w:w="100" w:type="dxa"/>
            </w:tcMar>
            <w:vAlign w:val="center"/>
          </w:tcPr>
          <w:p w14:paraId="0AE5017C" w14:textId="77777777" w:rsidR="00015C0F" w:rsidRPr="001D1F40" w:rsidRDefault="00276244" w:rsidP="001D1F40">
            <w:pPr>
              <w:spacing w:after="0" w:line="240" w:lineRule="auto"/>
            </w:pPr>
            <w:r w:rsidRPr="001D1F40">
              <w:rPr>
                <w:rFonts w:ascii="Times New Roman" w:hAnsi="Times New Roman"/>
                <w:color w:val="000000"/>
              </w:rPr>
              <w:t>12</w:t>
            </w:r>
          </w:p>
        </w:tc>
        <w:tc>
          <w:tcPr>
            <w:tcW w:w="5048" w:type="dxa"/>
            <w:tcMar>
              <w:top w:w="50" w:type="dxa"/>
              <w:left w:w="100" w:type="dxa"/>
            </w:tcMar>
            <w:vAlign w:val="center"/>
          </w:tcPr>
          <w:p w14:paraId="0E76A7B3" w14:textId="77777777" w:rsidR="00015C0F" w:rsidRPr="001D1F40" w:rsidRDefault="00276244" w:rsidP="001D1F40">
            <w:pPr>
              <w:spacing w:after="0" w:line="240" w:lineRule="auto"/>
              <w:ind w:left="135"/>
            </w:pPr>
            <w:r w:rsidRPr="001D1F40">
              <w:rPr>
                <w:rFonts w:ascii="Times New Roman" w:hAnsi="Times New Roman"/>
                <w:color w:val="000000"/>
              </w:rPr>
              <w:t>Пьеса</w:t>
            </w:r>
          </w:p>
        </w:tc>
        <w:tc>
          <w:tcPr>
            <w:tcW w:w="946" w:type="dxa"/>
            <w:tcMar>
              <w:top w:w="50" w:type="dxa"/>
              <w:left w:w="100" w:type="dxa"/>
            </w:tcMar>
            <w:vAlign w:val="center"/>
          </w:tcPr>
          <w:p w14:paraId="790C339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5 </w:t>
            </w:r>
          </w:p>
        </w:tc>
        <w:tc>
          <w:tcPr>
            <w:tcW w:w="1719" w:type="dxa"/>
            <w:tcMar>
              <w:top w:w="50" w:type="dxa"/>
              <w:left w:w="100" w:type="dxa"/>
            </w:tcMar>
            <w:vAlign w:val="center"/>
          </w:tcPr>
          <w:p w14:paraId="64246FEA"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64E63D3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0CD8F766" w14:textId="77777777" w:rsidTr="001D1F40">
        <w:trPr>
          <w:trHeight w:val="144"/>
          <w:tblCellSpacing w:w="0" w:type="dxa"/>
        </w:trPr>
        <w:tc>
          <w:tcPr>
            <w:tcW w:w="1054" w:type="dxa"/>
            <w:tcMar>
              <w:top w:w="50" w:type="dxa"/>
              <w:left w:w="100" w:type="dxa"/>
            </w:tcMar>
            <w:vAlign w:val="center"/>
          </w:tcPr>
          <w:p w14:paraId="79F80220" w14:textId="77777777" w:rsidR="00015C0F" w:rsidRPr="001D1F40" w:rsidRDefault="00276244" w:rsidP="001D1F40">
            <w:pPr>
              <w:spacing w:after="0" w:line="240" w:lineRule="auto"/>
            </w:pPr>
            <w:r w:rsidRPr="001D1F40">
              <w:rPr>
                <w:rFonts w:ascii="Times New Roman" w:hAnsi="Times New Roman"/>
                <w:color w:val="000000"/>
              </w:rPr>
              <w:t>13</w:t>
            </w:r>
          </w:p>
        </w:tc>
        <w:tc>
          <w:tcPr>
            <w:tcW w:w="5048" w:type="dxa"/>
            <w:tcMar>
              <w:top w:w="50" w:type="dxa"/>
              <w:left w:w="100" w:type="dxa"/>
            </w:tcMar>
            <w:vAlign w:val="center"/>
          </w:tcPr>
          <w:p w14:paraId="3A76774B" w14:textId="77777777" w:rsidR="00015C0F" w:rsidRPr="001D1F40" w:rsidRDefault="00276244" w:rsidP="001D1F40">
            <w:pPr>
              <w:spacing w:after="0" w:line="240" w:lineRule="auto"/>
              <w:ind w:left="135"/>
            </w:pPr>
            <w:r w:rsidRPr="001D1F40">
              <w:rPr>
                <w:rFonts w:ascii="Times New Roman" w:hAnsi="Times New Roman"/>
                <w:color w:val="000000"/>
              </w:rPr>
              <w:t xml:space="preserve">Юмористические произведения </w:t>
            </w:r>
          </w:p>
        </w:tc>
        <w:tc>
          <w:tcPr>
            <w:tcW w:w="946" w:type="dxa"/>
            <w:tcMar>
              <w:top w:w="50" w:type="dxa"/>
              <w:left w:w="100" w:type="dxa"/>
            </w:tcMar>
            <w:vAlign w:val="center"/>
          </w:tcPr>
          <w:p w14:paraId="6DCB40D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6 </w:t>
            </w:r>
          </w:p>
        </w:tc>
        <w:tc>
          <w:tcPr>
            <w:tcW w:w="1719" w:type="dxa"/>
            <w:tcMar>
              <w:top w:w="50" w:type="dxa"/>
              <w:left w:w="100" w:type="dxa"/>
            </w:tcMar>
            <w:vAlign w:val="center"/>
          </w:tcPr>
          <w:p w14:paraId="2983C569"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3F391B4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491AC413" w14:textId="77777777" w:rsidTr="001D1F40">
        <w:trPr>
          <w:trHeight w:val="144"/>
          <w:tblCellSpacing w:w="0" w:type="dxa"/>
        </w:trPr>
        <w:tc>
          <w:tcPr>
            <w:tcW w:w="1054" w:type="dxa"/>
            <w:tcMar>
              <w:top w:w="50" w:type="dxa"/>
              <w:left w:w="100" w:type="dxa"/>
            </w:tcMar>
            <w:vAlign w:val="center"/>
          </w:tcPr>
          <w:p w14:paraId="7A97ADC9" w14:textId="77777777" w:rsidR="00015C0F" w:rsidRPr="001D1F40" w:rsidRDefault="00276244" w:rsidP="001D1F40">
            <w:pPr>
              <w:spacing w:after="0" w:line="240" w:lineRule="auto"/>
            </w:pPr>
            <w:r w:rsidRPr="001D1F40">
              <w:rPr>
                <w:rFonts w:ascii="Times New Roman" w:hAnsi="Times New Roman"/>
                <w:color w:val="000000"/>
              </w:rPr>
              <w:t>14</w:t>
            </w:r>
          </w:p>
        </w:tc>
        <w:tc>
          <w:tcPr>
            <w:tcW w:w="5048" w:type="dxa"/>
            <w:tcMar>
              <w:top w:w="50" w:type="dxa"/>
              <w:left w:w="100" w:type="dxa"/>
            </w:tcMar>
            <w:vAlign w:val="center"/>
          </w:tcPr>
          <w:p w14:paraId="27F2FEE4" w14:textId="77777777" w:rsidR="00015C0F" w:rsidRPr="001D1F40" w:rsidRDefault="00276244" w:rsidP="001D1F40">
            <w:pPr>
              <w:spacing w:after="0" w:line="240" w:lineRule="auto"/>
              <w:ind w:left="135"/>
            </w:pPr>
            <w:r w:rsidRPr="001D1F40">
              <w:rPr>
                <w:rFonts w:ascii="Times New Roman" w:hAnsi="Times New Roman"/>
                <w:color w:val="000000"/>
              </w:rPr>
              <w:t>Зарубежная литература</w:t>
            </w:r>
          </w:p>
        </w:tc>
        <w:tc>
          <w:tcPr>
            <w:tcW w:w="946" w:type="dxa"/>
            <w:tcMar>
              <w:top w:w="50" w:type="dxa"/>
              <w:left w:w="100" w:type="dxa"/>
            </w:tcMar>
            <w:vAlign w:val="center"/>
          </w:tcPr>
          <w:p w14:paraId="302948D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8 </w:t>
            </w:r>
          </w:p>
        </w:tc>
        <w:tc>
          <w:tcPr>
            <w:tcW w:w="1719" w:type="dxa"/>
            <w:tcMar>
              <w:top w:w="50" w:type="dxa"/>
              <w:left w:w="100" w:type="dxa"/>
            </w:tcMar>
            <w:vAlign w:val="center"/>
          </w:tcPr>
          <w:p w14:paraId="3ADD56E6"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585B7EC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4D46EF" w14:paraId="229B26C4" w14:textId="77777777" w:rsidTr="001D1F40">
        <w:trPr>
          <w:trHeight w:val="144"/>
          <w:tblCellSpacing w:w="0" w:type="dxa"/>
        </w:trPr>
        <w:tc>
          <w:tcPr>
            <w:tcW w:w="1054" w:type="dxa"/>
            <w:tcMar>
              <w:top w:w="50" w:type="dxa"/>
              <w:left w:w="100" w:type="dxa"/>
            </w:tcMar>
            <w:vAlign w:val="center"/>
          </w:tcPr>
          <w:p w14:paraId="22E0E073" w14:textId="77777777" w:rsidR="00015C0F" w:rsidRPr="001D1F40" w:rsidRDefault="00276244" w:rsidP="001D1F40">
            <w:pPr>
              <w:spacing w:after="0" w:line="240" w:lineRule="auto"/>
            </w:pPr>
            <w:r w:rsidRPr="001D1F40">
              <w:rPr>
                <w:rFonts w:ascii="Times New Roman" w:hAnsi="Times New Roman"/>
                <w:color w:val="000000"/>
              </w:rPr>
              <w:t>15</w:t>
            </w:r>
          </w:p>
        </w:tc>
        <w:tc>
          <w:tcPr>
            <w:tcW w:w="5048" w:type="dxa"/>
            <w:tcMar>
              <w:top w:w="50" w:type="dxa"/>
              <w:left w:w="100" w:type="dxa"/>
            </w:tcMar>
            <w:vAlign w:val="center"/>
          </w:tcPr>
          <w:p w14:paraId="280F638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Библиографическая культура (работа с детской книгой и справочной литературой</w:t>
            </w:r>
          </w:p>
        </w:tc>
        <w:tc>
          <w:tcPr>
            <w:tcW w:w="946" w:type="dxa"/>
            <w:tcMar>
              <w:top w:w="50" w:type="dxa"/>
              <w:left w:w="100" w:type="dxa"/>
            </w:tcMar>
            <w:vAlign w:val="center"/>
          </w:tcPr>
          <w:p w14:paraId="716B3F3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7 </w:t>
            </w:r>
          </w:p>
        </w:tc>
        <w:tc>
          <w:tcPr>
            <w:tcW w:w="1719" w:type="dxa"/>
            <w:tcMar>
              <w:top w:w="50" w:type="dxa"/>
              <w:left w:w="100" w:type="dxa"/>
            </w:tcMar>
            <w:vAlign w:val="center"/>
          </w:tcPr>
          <w:p w14:paraId="3A65DC48" w14:textId="77777777" w:rsidR="00015C0F" w:rsidRPr="001D1F40" w:rsidRDefault="00015C0F" w:rsidP="001D1F40">
            <w:pPr>
              <w:spacing w:after="0" w:line="240" w:lineRule="auto"/>
              <w:ind w:left="135"/>
              <w:jc w:val="center"/>
            </w:pPr>
          </w:p>
        </w:tc>
        <w:tc>
          <w:tcPr>
            <w:tcW w:w="6130" w:type="dxa"/>
            <w:tcMar>
              <w:top w:w="50" w:type="dxa"/>
              <w:left w:w="100" w:type="dxa"/>
            </w:tcMar>
            <w:vAlign w:val="center"/>
          </w:tcPr>
          <w:p w14:paraId="70C076D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412</w:t>
              </w:r>
              <w:r w:rsidRPr="001D1F40">
                <w:rPr>
                  <w:rFonts w:ascii="Times New Roman" w:hAnsi="Times New Roman"/>
                  <w:color w:val="0000FF"/>
                  <w:u w:val="single"/>
                </w:rPr>
                <w:t>cec</w:t>
              </w:r>
            </w:hyperlink>
          </w:p>
        </w:tc>
      </w:tr>
      <w:tr w:rsidR="00015C0F" w:rsidRPr="001D1F40" w14:paraId="2920C2FD" w14:textId="77777777" w:rsidTr="001D1F40">
        <w:trPr>
          <w:trHeight w:val="144"/>
          <w:tblCellSpacing w:w="0" w:type="dxa"/>
        </w:trPr>
        <w:tc>
          <w:tcPr>
            <w:tcW w:w="6102" w:type="dxa"/>
            <w:gridSpan w:val="2"/>
            <w:tcMar>
              <w:top w:w="50" w:type="dxa"/>
              <w:left w:w="100" w:type="dxa"/>
            </w:tcMar>
            <w:vAlign w:val="center"/>
          </w:tcPr>
          <w:p w14:paraId="352AE3FA" w14:textId="77777777" w:rsidR="00015C0F" w:rsidRPr="001D1F40" w:rsidRDefault="00276244" w:rsidP="001D1F40">
            <w:pPr>
              <w:spacing w:after="0" w:line="240" w:lineRule="auto"/>
              <w:ind w:left="135"/>
            </w:pPr>
            <w:r w:rsidRPr="001D1F40">
              <w:rPr>
                <w:rFonts w:ascii="Times New Roman" w:hAnsi="Times New Roman"/>
                <w:color w:val="000000"/>
              </w:rPr>
              <w:t>Резервное время</w:t>
            </w:r>
          </w:p>
        </w:tc>
        <w:tc>
          <w:tcPr>
            <w:tcW w:w="946" w:type="dxa"/>
            <w:tcMar>
              <w:top w:w="50" w:type="dxa"/>
              <w:left w:w="100" w:type="dxa"/>
            </w:tcMar>
            <w:vAlign w:val="center"/>
          </w:tcPr>
          <w:p w14:paraId="4978BF3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13 </w:t>
            </w:r>
          </w:p>
        </w:tc>
        <w:tc>
          <w:tcPr>
            <w:tcW w:w="1719" w:type="dxa"/>
            <w:tcMar>
              <w:top w:w="50" w:type="dxa"/>
              <w:left w:w="100" w:type="dxa"/>
            </w:tcMar>
            <w:vAlign w:val="center"/>
          </w:tcPr>
          <w:p w14:paraId="384B9EA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6130" w:type="dxa"/>
            <w:tcMar>
              <w:top w:w="50" w:type="dxa"/>
              <w:left w:w="100" w:type="dxa"/>
            </w:tcMar>
            <w:vAlign w:val="center"/>
          </w:tcPr>
          <w:p w14:paraId="481357EC" w14:textId="77777777" w:rsidR="00015C0F" w:rsidRPr="001D1F40" w:rsidRDefault="00015C0F" w:rsidP="001D1F40">
            <w:pPr>
              <w:spacing w:after="0" w:line="240" w:lineRule="auto"/>
              <w:ind w:left="135"/>
            </w:pPr>
          </w:p>
        </w:tc>
      </w:tr>
      <w:tr w:rsidR="00015C0F" w:rsidRPr="001D1F40" w14:paraId="2B367E8E" w14:textId="77777777" w:rsidTr="001D1F40">
        <w:trPr>
          <w:trHeight w:val="144"/>
          <w:tblCellSpacing w:w="0" w:type="dxa"/>
        </w:trPr>
        <w:tc>
          <w:tcPr>
            <w:tcW w:w="6102" w:type="dxa"/>
            <w:gridSpan w:val="2"/>
            <w:tcMar>
              <w:top w:w="50" w:type="dxa"/>
              <w:left w:w="100" w:type="dxa"/>
            </w:tcMar>
            <w:vAlign w:val="center"/>
          </w:tcPr>
          <w:p w14:paraId="68E53DF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946" w:type="dxa"/>
            <w:tcMar>
              <w:top w:w="50" w:type="dxa"/>
              <w:left w:w="100" w:type="dxa"/>
            </w:tcMar>
            <w:vAlign w:val="center"/>
          </w:tcPr>
          <w:p w14:paraId="3D87600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136 </w:t>
            </w:r>
          </w:p>
        </w:tc>
        <w:tc>
          <w:tcPr>
            <w:tcW w:w="1719" w:type="dxa"/>
            <w:tcMar>
              <w:top w:w="50" w:type="dxa"/>
              <w:left w:w="100" w:type="dxa"/>
            </w:tcMar>
            <w:vAlign w:val="center"/>
          </w:tcPr>
          <w:p w14:paraId="0D7C064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8 </w:t>
            </w:r>
          </w:p>
        </w:tc>
        <w:tc>
          <w:tcPr>
            <w:tcW w:w="6130" w:type="dxa"/>
            <w:tcMar>
              <w:top w:w="50" w:type="dxa"/>
              <w:left w:w="100" w:type="dxa"/>
            </w:tcMar>
            <w:vAlign w:val="center"/>
          </w:tcPr>
          <w:p w14:paraId="6A0A60F5" w14:textId="77777777" w:rsidR="00015C0F" w:rsidRPr="001D1F40" w:rsidRDefault="00015C0F" w:rsidP="001D1F40">
            <w:pPr>
              <w:spacing w:line="240" w:lineRule="auto"/>
            </w:pPr>
          </w:p>
        </w:tc>
      </w:tr>
    </w:tbl>
    <w:p w14:paraId="32605076"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33FB84ED" w14:textId="77777777" w:rsidR="00015C0F" w:rsidRPr="00981744" w:rsidRDefault="00276244">
      <w:pPr>
        <w:spacing w:after="0" w:line="1" w:lineRule="atLeast"/>
        <w:ind w:left="120"/>
        <w:rPr>
          <w:lang w:val="ru-RU"/>
        </w:rPr>
      </w:pPr>
      <w:bookmarkStart w:id="97" w:name="block-81694855"/>
      <w:bookmarkEnd w:id="96"/>
      <w:r w:rsidRPr="00981744">
        <w:rPr>
          <w:rFonts w:ascii="Times New Roman" w:hAnsi="Times New Roman"/>
          <w:b/>
          <w:color w:val="000000"/>
          <w:sz w:val="24"/>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53274B91" w14:textId="77777777" w:rsidR="00015C0F" w:rsidRDefault="00276244">
      <w:pPr>
        <w:spacing w:after="0" w:line="1" w:lineRule="atLeast"/>
        <w:ind w:left="120"/>
      </w:pPr>
      <w:r w:rsidRPr="00981744">
        <w:rPr>
          <w:rFonts w:ascii="Times New Roman" w:hAnsi="Times New Roman"/>
          <w:b/>
          <w:color w:val="000000"/>
          <w:sz w:val="24"/>
          <w:lang w:val="ru-RU"/>
        </w:rPr>
        <w:t xml:space="preserve"> </w:t>
      </w:r>
      <w:r>
        <w:rPr>
          <w:rFonts w:ascii="Times New Roman" w:hAnsi="Times New Roman"/>
          <w:b/>
          <w:color w:val="000000"/>
          <w:sz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03"/>
        <w:gridCol w:w="10131"/>
        <w:gridCol w:w="1394"/>
        <w:gridCol w:w="2069"/>
      </w:tblGrid>
      <w:tr w:rsidR="00015C0F" w:rsidRPr="001D1F40" w14:paraId="5C7F7F8C" w14:textId="77777777" w:rsidTr="001D1F40">
        <w:trPr>
          <w:trHeight w:val="144"/>
          <w:tblCellSpacing w:w="0" w:type="dxa"/>
        </w:trPr>
        <w:tc>
          <w:tcPr>
            <w:tcW w:w="1303" w:type="dxa"/>
            <w:vMerge w:val="restart"/>
            <w:tcMar>
              <w:top w:w="50" w:type="dxa"/>
              <w:left w:w="100" w:type="dxa"/>
            </w:tcMar>
            <w:vAlign w:val="center"/>
          </w:tcPr>
          <w:p w14:paraId="258AE0DB"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5BE0E99B" w14:textId="77777777" w:rsidR="00015C0F" w:rsidRPr="001D1F40" w:rsidRDefault="00015C0F" w:rsidP="001D1F40">
            <w:pPr>
              <w:spacing w:after="0" w:line="240" w:lineRule="auto"/>
              <w:ind w:left="135"/>
            </w:pPr>
          </w:p>
        </w:tc>
        <w:tc>
          <w:tcPr>
            <w:tcW w:w="10131" w:type="dxa"/>
            <w:vMerge w:val="restart"/>
            <w:tcMar>
              <w:top w:w="50" w:type="dxa"/>
              <w:left w:w="100" w:type="dxa"/>
            </w:tcMar>
            <w:vAlign w:val="center"/>
          </w:tcPr>
          <w:p w14:paraId="5E6EB40D" w14:textId="77777777" w:rsidR="00015C0F" w:rsidRPr="001D1F40" w:rsidRDefault="00276244" w:rsidP="001D1F40">
            <w:pPr>
              <w:spacing w:after="0" w:line="240" w:lineRule="auto"/>
              <w:ind w:left="135"/>
            </w:pPr>
            <w:r w:rsidRPr="001D1F40">
              <w:rPr>
                <w:rFonts w:ascii="Times New Roman" w:hAnsi="Times New Roman"/>
                <w:b/>
                <w:color w:val="000000"/>
              </w:rPr>
              <w:t xml:space="preserve">Тема урока </w:t>
            </w:r>
          </w:p>
          <w:p w14:paraId="57FE4145" w14:textId="77777777" w:rsidR="00015C0F" w:rsidRPr="001D1F40" w:rsidRDefault="00015C0F" w:rsidP="001D1F40">
            <w:pPr>
              <w:spacing w:after="0" w:line="240" w:lineRule="auto"/>
              <w:ind w:left="135"/>
            </w:pPr>
          </w:p>
        </w:tc>
        <w:tc>
          <w:tcPr>
            <w:tcW w:w="1394" w:type="dxa"/>
            <w:tcMar>
              <w:top w:w="50" w:type="dxa"/>
              <w:left w:w="100" w:type="dxa"/>
            </w:tcMar>
            <w:vAlign w:val="center"/>
          </w:tcPr>
          <w:p w14:paraId="501AD925"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2069" w:type="dxa"/>
            <w:vMerge w:val="restart"/>
            <w:tcMar>
              <w:top w:w="50" w:type="dxa"/>
              <w:left w:w="100" w:type="dxa"/>
            </w:tcMar>
            <w:vAlign w:val="center"/>
          </w:tcPr>
          <w:p w14:paraId="31093B8E"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4A3E8BA1" w14:textId="77777777" w:rsidR="00015C0F" w:rsidRPr="001D1F40" w:rsidRDefault="00015C0F" w:rsidP="001D1F40">
            <w:pPr>
              <w:spacing w:after="0" w:line="240" w:lineRule="auto"/>
              <w:ind w:left="135"/>
            </w:pPr>
          </w:p>
        </w:tc>
      </w:tr>
      <w:tr w:rsidR="00015C0F" w:rsidRPr="001D1F40" w14:paraId="157ED82A" w14:textId="77777777" w:rsidTr="001D1F40">
        <w:trPr>
          <w:trHeight w:val="144"/>
          <w:tblCellSpacing w:w="0" w:type="dxa"/>
        </w:trPr>
        <w:tc>
          <w:tcPr>
            <w:tcW w:w="1303" w:type="dxa"/>
            <w:vMerge/>
            <w:tcBorders>
              <w:top w:val="nil"/>
            </w:tcBorders>
            <w:tcMar>
              <w:top w:w="50" w:type="dxa"/>
              <w:left w:w="100" w:type="dxa"/>
            </w:tcMar>
          </w:tcPr>
          <w:p w14:paraId="224CF275" w14:textId="77777777" w:rsidR="00015C0F" w:rsidRPr="001D1F40" w:rsidRDefault="00015C0F" w:rsidP="001D1F40">
            <w:pPr>
              <w:spacing w:line="240" w:lineRule="auto"/>
            </w:pPr>
          </w:p>
        </w:tc>
        <w:tc>
          <w:tcPr>
            <w:tcW w:w="10131" w:type="dxa"/>
            <w:vMerge/>
            <w:tcBorders>
              <w:top w:val="nil"/>
            </w:tcBorders>
            <w:tcMar>
              <w:top w:w="50" w:type="dxa"/>
              <w:left w:w="100" w:type="dxa"/>
            </w:tcMar>
          </w:tcPr>
          <w:p w14:paraId="7CFE28C0" w14:textId="77777777" w:rsidR="00015C0F" w:rsidRPr="001D1F40" w:rsidRDefault="00015C0F" w:rsidP="001D1F40">
            <w:pPr>
              <w:spacing w:line="240" w:lineRule="auto"/>
            </w:pPr>
          </w:p>
        </w:tc>
        <w:tc>
          <w:tcPr>
            <w:tcW w:w="1394" w:type="dxa"/>
            <w:tcMar>
              <w:top w:w="50" w:type="dxa"/>
              <w:left w:w="100" w:type="dxa"/>
            </w:tcMar>
            <w:vAlign w:val="center"/>
          </w:tcPr>
          <w:p w14:paraId="3D6E3B12"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48DCFBFA" w14:textId="77777777" w:rsidR="00015C0F" w:rsidRPr="001D1F40" w:rsidRDefault="00015C0F" w:rsidP="001D1F40">
            <w:pPr>
              <w:spacing w:after="0" w:line="240" w:lineRule="auto"/>
              <w:ind w:left="135"/>
            </w:pPr>
          </w:p>
        </w:tc>
        <w:tc>
          <w:tcPr>
            <w:tcW w:w="2069" w:type="dxa"/>
            <w:vMerge/>
            <w:tcBorders>
              <w:top w:val="nil"/>
            </w:tcBorders>
            <w:tcMar>
              <w:top w:w="50" w:type="dxa"/>
              <w:left w:w="100" w:type="dxa"/>
            </w:tcMar>
          </w:tcPr>
          <w:p w14:paraId="60BB88E0" w14:textId="77777777" w:rsidR="00015C0F" w:rsidRPr="001D1F40" w:rsidRDefault="00015C0F" w:rsidP="001D1F40">
            <w:pPr>
              <w:spacing w:line="240" w:lineRule="auto"/>
            </w:pPr>
          </w:p>
        </w:tc>
      </w:tr>
      <w:tr w:rsidR="00015C0F" w:rsidRPr="001D1F40" w14:paraId="17A6E27E" w14:textId="77777777" w:rsidTr="001D1F40">
        <w:trPr>
          <w:trHeight w:val="144"/>
          <w:tblCellSpacing w:w="0" w:type="dxa"/>
        </w:trPr>
        <w:tc>
          <w:tcPr>
            <w:tcW w:w="1303" w:type="dxa"/>
            <w:tcMar>
              <w:top w:w="50" w:type="dxa"/>
              <w:left w:w="100" w:type="dxa"/>
            </w:tcMar>
            <w:vAlign w:val="center"/>
          </w:tcPr>
          <w:p w14:paraId="3E376E1E" w14:textId="77777777" w:rsidR="00015C0F" w:rsidRPr="001D1F40" w:rsidRDefault="00276244" w:rsidP="001D1F40">
            <w:pPr>
              <w:spacing w:after="0" w:line="240" w:lineRule="auto"/>
            </w:pPr>
            <w:r w:rsidRPr="001D1F40">
              <w:rPr>
                <w:rFonts w:ascii="Times New Roman" w:hAnsi="Times New Roman"/>
                <w:color w:val="000000"/>
              </w:rPr>
              <w:t>1</w:t>
            </w:r>
          </w:p>
        </w:tc>
        <w:tc>
          <w:tcPr>
            <w:tcW w:w="10131" w:type="dxa"/>
            <w:tcMar>
              <w:top w:w="50" w:type="dxa"/>
              <w:left w:w="100" w:type="dxa"/>
            </w:tcMar>
            <w:vAlign w:val="center"/>
          </w:tcPr>
          <w:p w14:paraId="6F884AD7"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Выделение предложения из речевого потока. </w:t>
            </w:r>
            <w:r w:rsidRPr="001D1F40">
              <w:rPr>
                <w:rFonts w:ascii="Times New Roman" w:hAnsi="Times New Roman"/>
                <w:color w:val="000000"/>
              </w:rPr>
              <w:t>Устная и письменная речь</w:t>
            </w:r>
          </w:p>
        </w:tc>
        <w:tc>
          <w:tcPr>
            <w:tcW w:w="1394" w:type="dxa"/>
            <w:tcMar>
              <w:top w:w="50" w:type="dxa"/>
              <w:left w:w="100" w:type="dxa"/>
            </w:tcMar>
            <w:vAlign w:val="center"/>
          </w:tcPr>
          <w:p w14:paraId="5AAC010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13B1661B" w14:textId="77777777" w:rsidR="00015C0F" w:rsidRPr="001D1F40" w:rsidRDefault="00015C0F" w:rsidP="001D1F40">
            <w:pPr>
              <w:spacing w:after="0" w:line="240" w:lineRule="auto"/>
              <w:ind w:left="135"/>
            </w:pPr>
          </w:p>
        </w:tc>
      </w:tr>
      <w:tr w:rsidR="00015C0F" w:rsidRPr="001D1F40" w14:paraId="5B33941C" w14:textId="77777777" w:rsidTr="001D1F40">
        <w:trPr>
          <w:trHeight w:val="144"/>
          <w:tblCellSpacing w:w="0" w:type="dxa"/>
        </w:trPr>
        <w:tc>
          <w:tcPr>
            <w:tcW w:w="1303" w:type="dxa"/>
            <w:tcMar>
              <w:top w:w="50" w:type="dxa"/>
              <w:left w:w="100" w:type="dxa"/>
            </w:tcMar>
            <w:vAlign w:val="center"/>
          </w:tcPr>
          <w:p w14:paraId="784BB697" w14:textId="77777777" w:rsidR="00015C0F" w:rsidRPr="001D1F40" w:rsidRDefault="00276244" w:rsidP="001D1F40">
            <w:pPr>
              <w:spacing w:after="0" w:line="240" w:lineRule="auto"/>
            </w:pPr>
            <w:r w:rsidRPr="001D1F40">
              <w:rPr>
                <w:rFonts w:ascii="Times New Roman" w:hAnsi="Times New Roman"/>
                <w:color w:val="000000"/>
              </w:rPr>
              <w:t>2</w:t>
            </w:r>
          </w:p>
        </w:tc>
        <w:tc>
          <w:tcPr>
            <w:tcW w:w="10131" w:type="dxa"/>
            <w:tcMar>
              <w:top w:w="50" w:type="dxa"/>
              <w:left w:w="100" w:type="dxa"/>
            </w:tcMar>
            <w:vAlign w:val="center"/>
          </w:tcPr>
          <w:p w14:paraId="0BA8AF40"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Составление рассказов по сюжетным картинкам. </w:t>
            </w:r>
            <w:r w:rsidRPr="001D1F40">
              <w:rPr>
                <w:rFonts w:ascii="Times New Roman" w:hAnsi="Times New Roman"/>
                <w:color w:val="000000"/>
              </w:rPr>
              <w:t>Предложение и слово</w:t>
            </w:r>
          </w:p>
        </w:tc>
        <w:tc>
          <w:tcPr>
            <w:tcW w:w="1394" w:type="dxa"/>
            <w:tcMar>
              <w:top w:w="50" w:type="dxa"/>
              <w:left w:w="100" w:type="dxa"/>
            </w:tcMar>
            <w:vAlign w:val="center"/>
          </w:tcPr>
          <w:p w14:paraId="6157EF6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05885BBA" w14:textId="77777777" w:rsidR="00015C0F" w:rsidRPr="001D1F40" w:rsidRDefault="00015C0F" w:rsidP="001D1F40">
            <w:pPr>
              <w:spacing w:after="0" w:line="240" w:lineRule="auto"/>
              <w:ind w:left="135"/>
            </w:pPr>
          </w:p>
        </w:tc>
      </w:tr>
      <w:tr w:rsidR="00015C0F" w:rsidRPr="001D1F40" w14:paraId="4D052D84" w14:textId="77777777" w:rsidTr="001D1F40">
        <w:trPr>
          <w:trHeight w:val="144"/>
          <w:tblCellSpacing w:w="0" w:type="dxa"/>
        </w:trPr>
        <w:tc>
          <w:tcPr>
            <w:tcW w:w="1303" w:type="dxa"/>
            <w:tcMar>
              <w:top w:w="50" w:type="dxa"/>
              <w:left w:w="100" w:type="dxa"/>
            </w:tcMar>
            <w:vAlign w:val="center"/>
          </w:tcPr>
          <w:p w14:paraId="64C5D015" w14:textId="77777777" w:rsidR="00015C0F" w:rsidRPr="001D1F40" w:rsidRDefault="00276244" w:rsidP="001D1F40">
            <w:pPr>
              <w:spacing w:after="0" w:line="240" w:lineRule="auto"/>
            </w:pPr>
            <w:r w:rsidRPr="001D1F40">
              <w:rPr>
                <w:rFonts w:ascii="Times New Roman" w:hAnsi="Times New Roman"/>
                <w:color w:val="000000"/>
              </w:rPr>
              <w:t>3</w:t>
            </w:r>
          </w:p>
        </w:tc>
        <w:tc>
          <w:tcPr>
            <w:tcW w:w="10131" w:type="dxa"/>
            <w:tcMar>
              <w:top w:w="50" w:type="dxa"/>
              <w:left w:w="100" w:type="dxa"/>
            </w:tcMar>
            <w:vAlign w:val="center"/>
          </w:tcPr>
          <w:p w14:paraId="13CCB4A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Моделирование состава предложения. Предложение и слово</w:t>
            </w:r>
          </w:p>
        </w:tc>
        <w:tc>
          <w:tcPr>
            <w:tcW w:w="1394" w:type="dxa"/>
            <w:tcMar>
              <w:top w:w="50" w:type="dxa"/>
              <w:left w:w="100" w:type="dxa"/>
            </w:tcMar>
            <w:vAlign w:val="center"/>
          </w:tcPr>
          <w:p w14:paraId="2F3A801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251F3DC" w14:textId="77777777" w:rsidR="00015C0F" w:rsidRPr="001D1F40" w:rsidRDefault="00015C0F" w:rsidP="001D1F40">
            <w:pPr>
              <w:spacing w:after="0" w:line="240" w:lineRule="auto"/>
              <w:ind w:left="135"/>
            </w:pPr>
          </w:p>
        </w:tc>
      </w:tr>
      <w:tr w:rsidR="00015C0F" w:rsidRPr="001D1F40" w14:paraId="17737A9E" w14:textId="77777777" w:rsidTr="001D1F40">
        <w:trPr>
          <w:trHeight w:val="144"/>
          <w:tblCellSpacing w:w="0" w:type="dxa"/>
        </w:trPr>
        <w:tc>
          <w:tcPr>
            <w:tcW w:w="1303" w:type="dxa"/>
            <w:tcMar>
              <w:top w:w="50" w:type="dxa"/>
              <w:left w:w="100" w:type="dxa"/>
            </w:tcMar>
            <w:vAlign w:val="center"/>
          </w:tcPr>
          <w:p w14:paraId="5AAFFEB0" w14:textId="77777777" w:rsidR="00015C0F" w:rsidRPr="001D1F40" w:rsidRDefault="00276244" w:rsidP="001D1F40">
            <w:pPr>
              <w:spacing w:after="0" w:line="240" w:lineRule="auto"/>
            </w:pPr>
            <w:r w:rsidRPr="001D1F40">
              <w:rPr>
                <w:rFonts w:ascii="Times New Roman" w:hAnsi="Times New Roman"/>
                <w:color w:val="000000"/>
              </w:rPr>
              <w:t>4</w:t>
            </w:r>
          </w:p>
        </w:tc>
        <w:tc>
          <w:tcPr>
            <w:tcW w:w="10131" w:type="dxa"/>
            <w:tcMar>
              <w:top w:w="50" w:type="dxa"/>
              <w:left w:w="100" w:type="dxa"/>
            </w:tcMar>
            <w:vAlign w:val="center"/>
          </w:tcPr>
          <w:p w14:paraId="2CCA88B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Родине. Произведение по выбору, например, С.Д. Дрожжин «Привет»</w:t>
            </w:r>
          </w:p>
        </w:tc>
        <w:tc>
          <w:tcPr>
            <w:tcW w:w="1394" w:type="dxa"/>
            <w:tcMar>
              <w:top w:w="50" w:type="dxa"/>
              <w:left w:w="100" w:type="dxa"/>
            </w:tcMar>
            <w:vAlign w:val="center"/>
          </w:tcPr>
          <w:p w14:paraId="70EAD79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C5D041B" w14:textId="77777777" w:rsidR="00015C0F" w:rsidRPr="001D1F40" w:rsidRDefault="00015C0F" w:rsidP="001D1F40">
            <w:pPr>
              <w:spacing w:after="0" w:line="240" w:lineRule="auto"/>
              <w:ind w:left="135"/>
            </w:pPr>
          </w:p>
        </w:tc>
      </w:tr>
      <w:tr w:rsidR="00015C0F" w:rsidRPr="001D1F40" w14:paraId="5433B1E3" w14:textId="77777777" w:rsidTr="001D1F40">
        <w:trPr>
          <w:trHeight w:val="144"/>
          <w:tblCellSpacing w:w="0" w:type="dxa"/>
        </w:trPr>
        <w:tc>
          <w:tcPr>
            <w:tcW w:w="1303" w:type="dxa"/>
            <w:tcMar>
              <w:top w:w="50" w:type="dxa"/>
              <w:left w:w="100" w:type="dxa"/>
            </w:tcMar>
            <w:vAlign w:val="center"/>
          </w:tcPr>
          <w:p w14:paraId="4433CE26" w14:textId="77777777" w:rsidR="00015C0F" w:rsidRPr="001D1F40" w:rsidRDefault="00276244" w:rsidP="001D1F40">
            <w:pPr>
              <w:spacing w:after="0" w:line="240" w:lineRule="auto"/>
            </w:pPr>
            <w:r w:rsidRPr="001D1F40">
              <w:rPr>
                <w:rFonts w:ascii="Times New Roman" w:hAnsi="Times New Roman"/>
                <w:color w:val="000000"/>
              </w:rPr>
              <w:t>5</w:t>
            </w:r>
          </w:p>
        </w:tc>
        <w:tc>
          <w:tcPr>
            <w:tcW w:w="10131" w:type="dxa"/>
            <w:tcMar>
              <w:top w:w="50" w:type="dxa"/>
              <w:left w:w="100" w:type="dxa"/>
            </w:tcMar>
            <w:vAlign w:val="center"/>
          </w:tcPr>
          <w:p w14:paraId="12785DF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Различение слова и обозначаемого им предмета</w:t>
            </w:r>
          </w:p>
        </w:tc>
        <w:tc>
          <w:tcPr>
            <w:tcW w:w="1394" w:type="dxa"/>
            <w:tcMar>
              <w:top w:w="50" w:type="dxa"/>
              <w:left w:w="100" w:type="dxa"/>
            </w:tcMar>
            <w:vAlign w:val="center"/>
          </w:tcPr>
          <w:p w14:paraId="2EB9EEF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E10C3C9" w14:textId="77777777" w:rsidR="00015C0F" w:rsidRPr="001D1F40" w:rsidRDefault="00015C0F" w:rsidP="001D1F40">
            <w:pPr>
              <w:spacing w:after="0" w:line="240" w:lineRule="auto"/>
              <w:ind w:left="135"/>
            </w:pPr>
          </w:p>
        </w:tc>
      </w:tr>
      <w:tr w:rsidR="00015C0F" w:rsidRPr="001D1F40" w14:paraId="61B8692C" w14:textId="77777777" w:rsidTr="001D1F40">
        <w:trPr>
          <w:trHeight w:val="144"/>
          <w:tblCellSpacing w:w="0" w:type="dxa"/>
        </w:trPr>
        <w:tc>
          <w:tcPr>
            <w:tcW w:w="1303" w:type="dxa"/>
            <w:tcMar>
              <w:top w:w="50" w:type="dxa"/>
              <w:left w:w="100" w:type="dxa"/>
            </w:tcMar>
            <w:vAlign w:val="center"/>
          </w:tcPr>
          <w:p w14:paraId="5E3C3053" w14:textId="77777777" w:rsidR="00015C0F" w:rsidRPr="001D1F40" w:rsidRDefault="00276244" w:rsidP="001D1F40">
            <w:pPr>
              <w:spacing w:after="0" w:line="240" w:lineRule="auto"/>
            </w:pPr>
            <w:r w:rsidRPr="001D1F40">
              <w:rPr>
                <w:rFonts w:ascii="Times New Roman" w:hAnsi="Times New Roman"/>
                <w:color w:val="000000"/>
              </w:rPr>
              <w:t>6</w:t>
            </w:r>
          </w:p>
        </w:tc>
        <w:tc>
          <w:tcPr>
            <w:tcW w:w="10131" w:type="dxa"/>
            <w:tcMar>
              <w:top w:w="50" w:type="dxa"/>
              <w:left w:w="100" w:type="dxa"/>
            </w:tcMar>
            <w:vAlign w:val="center"/>
          </w:tcPr>
          <w:p w14:paraId="4616B85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Слово и слог. Как образуется слог</w:t>
            </w:r>
          </w:p>
        </w:tc>
        <w:tc>
          <w:tcPr>
            <w:tcW w:w="1394" w:type="dxa"/>
            <w:tcMar>
              <w:top w:w="50" w:type="dxa"/>
              <w:left w:w="100" w:type="dxa"/>
            </w:tcMar>
            <w:vAlign w:val="center"/>
          </w:tcPr>
          <w:p w14:paraId="70AAD9C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57201B5" w14:textId="77777777" w:rsidR="00015C0F" w:rsidRPr="001D1F40" w:rsidRDefault="00015C0F" w:rsidP="001D1F40">
            <w:pPr>
              <w:spacing w:after="0" w:line="240" w:lineRule="auto"/>
              <w:ind w:left="135"/>
            </w:pPr>
          </w:p>
        </w:tc>
      </w:tr>
      <w:tr w:rsidR="00015C0F" w:rsidRPr="001D1F40" w14:paraId="3942FA69" w14:textId="77777777" w:rsidTr="001D1F40">
        <w:trPr>
          <w:trHeight w:val="144"/>
          <w:tblCellSpacing w:w="0" w:type="dxa"/>
        </w:trPr>
        <w:tc>
          <w:tcPr>
            <w:tcW w:w="1303" w:type="dxa"/>
            <w:tcMar>
              <w:top w:w="50" w:type="dxa"/>
              <w:left w:w="100" w:type="dxa"/>
            </w:tcMar>
            <w:vAlign w:val="center"/>
          </w:tcPr>
          <w:p w14:paraId="7AA7B6D1" w14:textId="77777777" w:rsidR="00015C0F" w:rsidRPr="001D1F40" w:rsidRDefault="00276244" w:rsidP="001D1F40">
            <w:pPr>
              <w:spacing w:after="0" w:line="240" w:lineRule="auto"/>
            </w:pPr>
            <w:r w:rsidRPr="001D1F40">
              <w:rPr>
                <w:rFonts w:ascii="Times New Roman" w:hAnsi="Times New Roman"/>
                <w:color w:val="000000"/>
              </w:rPr>
              <w:t>7</w:t>
            </w:r>
          </w:p>
        </w:tc>
        <w:tc>
          <w:tcPr>
            <w:tcW w:w="10131" w:type="dxa"/>
            <w:tcMar>
              <w:top w:w="50" w:type="dxa"/>
              <w:left w:w="100" w:type="dxa"/>
            </w:tcMar>
            <w:vAlign w:val="center"/>
          </w:tcPr>
          <w:p w14:paraId="0F1D571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первого звука в слове. Выделение гласных звуков в слове</w:t>
            </w:r>
          </w:p>
        </w:tc>
        <w:tc>
          <w:tcPr>
            <w:tcW w:w="1394" w:type="dxa"/>
            <w:tcMar>
              <w:top w:w="50" w:type="dxa"/>
              <w:left w:w="100" w:type="dxa"/>
            </w:tcMar>
            <w:vAlign w:val="center"/>
          </w:tcPr>
          <w:p w14:paraId="73A35EE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D7DAC2C" w14:textId="77777777" w:rsidR="00015C0F" w:rsidRPr="001D1F40" w:rsidRDefault="00015C0F" w:rsidP="001D1F40">
            <w:pPr>
              <w:spacing w:after="0" w:line="240" w:lineRule="auto"/>
              <w:ind w:left="135"/>
            </w:pPr>
          </w:p>
        </w:tc>
      </w:tr>
      <w:tr w:rsidR="00015C0F" w:rsidRPr="001D1F40" w14:paraId="427EFDA0" w14:textId="77777777" w:rsidTr="001D1F40">
        <w:trPr>
          <w:trHeight w:val="144"/>
          <w:tblCellSpacing w:w="0" w:type="dxa"/>
        </w:trPr>
        <w:tc>
          <w:tcPr>
            <w:tcW w:w="1303" w:type="dxa"/>
            <w:tcMar>
              <w:top w:w="50" w:type="dxa"/>
              <w:left w:w="100" w:type="dxa"/>
            </w:tcMar>
            <w:vAlign w:val="center"/>
          </w:tcPr>
          <w:p w14:paraId="598D7399" w14:textId="77777777" w:rsidR="00015C0F" w:rsidRPr="001D1F40" w:rsidRDefault="00276244" w:rsidP="001D1F40">
            <w:pPr>
              <w:spacing w:after="0" w:line="240" w:lineRule="auto"/>
            </w:pPr>
            <w:r w:rsidRPr="001D1F40">
              <w:rPr>
                <w:rFonts w:ascii="Times New Roman" w:hAnsi="Times New Roman"/>
                <w:color w:val="000000"/>
              </w:rPr>
              <w:t>8</w:t>
            </w:r>
          </w:p>
        </w:tc>
        <w:tc>
          <w:tcPr>
            <w:tcW w:w="10131" w:type="dxa"/>
            <w:tcMar>
              <w:top w:w="50" w:type="dxa"/>
              <w:left w:w="100" w:type="dxa"/>
            </w:tcMar>
            <w:vAlign w:val="center"/>
          </w:tcPr>
          <w:p w14:paraId="22988C2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слова. Выделение гласных звуков в слове</w:t>
            </w:r>
          </w:p>
        </w:tc>
        <w:tc>
          <w:tcPr>
            <w:tcW w:w="1394" w:type="dxa"/>
            <w:tcMar>
              <w:top w:w="50" w:type="dxa"/>
              <w:left w:w="100" w:type="dxa"/>
            </w:tcMar>
            <w:vAlign w:val="center"/>
          </w:tcPr>
          <w:p w14:paraId="51465AC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315B2F4" w14:textId="77777777" w:rsidR="00015C0F" w:rsidRPr="001D1F40" w:rsidRDefault="00015C0F" w:rsidP="001D1F40">
            <w:pPr>
              <w:spacing w:after="0" w:line="240" w:lineRule="auto"/>
              <w:ind w:left="135"/>
            </w:pPr>
          </w:p>
        </w:tc>
      </w:tr>
      <w:tr w:rsidR="00015C0F" w:rsidRPr="001D1F40" w14:paraId="24D0886A" w14:textId="77777777" w:rsidTr="001D1F40">
        <w:trPr>
          <w:trHeight w:val="144"/>
          <w:tblCellSpacing w:w="0" w:type="dxa"/>
        </w:trPr>
        <w:tc>
          <w:tcPr>
            <w:tcW w:w="1303" w:type="dxa"/>
            <w:tcMar>
              <w:top w:w="50" w:type="dxa"/>
              <w:left w:w="100" w:type="dxa"/>
            </w:tcMar>
            <w:vAlign w:val="center"/>
          </w:tcPr>
          <w:p w14:paraId="1CD4CBCD" w14:textId="77777777" w:rsidR="00015C0F" w:rsidRPr="001D1F40" w:rsidRDefault="00276244" w:rsidP="001D1F40">
            <w:pPr>
              <w:spacing w:after="0" w:line="240" w:lineRule="auto"/>
            </w:pPr>
            <w:r w:rsidRPr="001D1F40">
              <w:rPr>
                <w:rFonts w:ascii="Times New Roman" w:hAnsi="Times New Roman"/>
                <w:color w:val="000000"/>
              </w:rPr>
              <w:t>9</w:t>
            </w:r>
          </w:p>
        </w:tc>
        <w:tc>
          <w:tcPr>
            <w:tcW w:w="10131" w:type="dxa"/>
            <w:tcMar>
              <w:top w:w="50" w:type="dxa"/>
              <w:left w:w="100" w:type="dxa"/>
            </w:tcMar>
            <w:vAlign w:val="center"/>
          </w:tcPr>
          <w:p w14:paraId="2A9B47C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Родине. Произведение по выбору, например, Е.В. Серова «Мой дом»</w:t>
            </w:r>
          </w:p>
        </w:tc>
        <w:tc>
          <w:tcPr>
            <w:tcW w:w="1394" w:type="dxa"/>
            <w:tcMar>
              <w:top w:w="50" w:type="dxa"/>
              <w:left w:w="100" w:type="dxa"/>
            </w:tcMar>
            <w:vAlign w:val="center"/>
          </w:tcPr>
          <w:p w14:paraId="221E2C2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A90EC92" w14:textId="77777777" w:rsidR="00015C0F" w:rsidRPr="001D1F40" w:rsidRDefault="00015C0F" w:rsidP="001D1F40">
            <w:pPr>
              <w:spacing w:after="0" w:line="240" w:lineRule="auto"/>
              <w:ind w:left="135"/>
            </w:pPr>
          </w:p>
        </w:tc>
      </w:tr>
      <w:tr w:rsidR="00015C0F" w:rsidRPr="001D1F40" w14:paraId="2BAF3EC8" w14:textId="77777777" w:rsidTr="001D1F40">
        <w:trPr>
          <w:trHeight w:val="144"/>
          <w:tblCellSpacing w:w="0" w:type="dxa"/>
        </w:trPr>
        <w:tc>
          <w:tcPr>
            <w:tcW w:w="1303" w:type="dxa"/>
            <w:tcMar>
              <w:top w:w="50" w:type="dxa"/>
              <w:left w:w="100" w:type="dxa"/>
            </w:tcMar>
            <w:vAlign w:val="center"/>
          </w:tcPr>
          <w:p w14:paraId="6F0E0938" w14:textId="77777777" w:rsidR="00015C0F" w:rsidRPr="001D1F40" w:rsidRDefault="00276244" w:rsidP="001D1F40">
            <w:pPr>
              <w:spacing w:after="0" w:line="240" w:lineRule="auto"/>
            </w:pPr>
            <w:r w:rsidRPr="001D1F40">
              <w:rPr>
                <w:rFonts w:ascii="Times New Roman" w:hAnsi="Times New Roman"/>
                <w:color w:val="000000"/>
              </w:rPr>
              <w:t>10</w:t>
            </w:r>
          </w:p>
        </w:tc>
        <w:tc>
          <w:tcPr>
            <w:tcW w:w="10131" w:type="dxa"/>
            <w:tcMar>
              <w:top w:w="50" w:type="dxa"/>
              <w:left w:w="100" w:type="dxa"/>
            </w:tcMar>
            <w:vAlign w:val="center"/>
          </w:tcPr>
          <w:p w14:paraId="0884AAD3" w14:textId="77777777" w:rsidR="00015C0F" w:rsidRPr="001D1F40" w:rsidRDefault="00276244" w:rsidP="001D1F40">
            <w:pPr>
              <w:spacing w:after="0" w:line="240" w:lineRule="auto"/>
              <w:ind w:left="135"/>
            </w:pPr>
            <w:r w:rsidRPr="001D1F40">
              <w:rPr>
                <w:rFonts w:ascii="Times New Roman" w:hAnsi="Times New Roman"/>
                <w:color w:val="000000"/>
              </w:rPr>
              <w:t>Гласные и согласные звуки</w:t>
            </w:r>
          </w:p>
        </w:tc>
        <w:tc>
          <w:tcPr>
            <w:tcW w:w="1394" w:type="dxa"/>
            <w:tcMar>
              <w:top w:w="50" w:type="dxa"/>
              <w:left w:w="100" w:type="dxa"/>
            </w:tcMar>
            <w:vAlign w:val="center"/>
          </w:tcPr>
          <w:p w14:paraId="649A0F5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054B0FF1" w14:textId="77777777" w:rsidR="00015C0F" w:rsidRPr="001D1F40" w:rsidRDefault="00015C0F" w:rsidP="001D1F40">
            <w:pPr>
              <w:spacing w:after="0" w:line="240" w:lineRule="auto"/>
              <w:ind w:left="135"/>
            </w:pPr>
          </w:p>
        </w:tc>
      </w:tr>
      <w:tr w:rsidR="00015C0F" w:rsidRPr="001D1F40" w14:paraId="2AA531ED" w14:textId="77777777" w:rsidTr="001D1F40">
        <w:trPr>
          <w:trHeight w:val="144"/>
          <w:tblCellSpacing w:w="0" w:type="dxa"/>
        </w:trPr>
        <w:tc>
          <w:tcPr>
            <w:tcW w:w="1303" w:type="dxa"/>
            <w:tcMar>
              <w:top w:w="50" w:type="dxa"/>
              <w:left w:w="100" w:type="dxa"/>
            </w:tcMar>
            <w:vAlign w:val="center"/>
          </w:tcPr>
          <w:p w14:paraId="7D085B44" w14:textId="77777777" w:rsidR="00015C0F" w:rsidRPr="001D1F40" w:rsidRDefault="00276244" w:rsidP="001D1F40">
            <w:pPr>
              <w:spacing w:after="0" w:line="240" w:lineRule="auto"/>
            </w:pPr>
            <w:r w:rsidRPr="001D1F40">
              <w:rPr>
                <w:rFonts w:ascii="Times New Roman" w:hAnsi="Times New Roman"/>
                <w:color w:val="000000"/>
              </w:rPr>
              <w:t>11</w:t>
            </w:r>
          </w:p>
        </w:tc>
        <w:tc>
          <w:tcPr>
            <w:tcW w:w="10131" w:type="dxa"/>
            <w:tcMar>
              <w:top w:w="50" w:type="dxa"/>
              <w:left w:w="100" w:type="dxa"/>
            </w:tcMar>
            <w:vAlign w:val="center"/>
          </w:tcPr>
          <w:p w14:paraId="44A22D0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звуков по твёрдости-мягкости</w:t>
            </w:r>
          </w:p>
        </w:tc>
        <w:tc>
          <w:tcPr>
            <w:tcW w:w="1394" w:type="dxa"/>
            <w:tcMar>
              <w:top w:w="50" w:type="dxa"/>
              <w:left w:w="100" w:type="dxa"/>
            </w:tcMar>
            <w:vAlign w:val="center"/>
          </w:tcPr>
          <w:p w14:paraId="1CA6199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B31A575" w14:textId="77777777" w:rsidR="00015C0F" w:rsidRPr="001D1F40" w:rsidRDefault="00015C0F" w:rsidP="001D1F40">
            <w:pPr>
              <w:spacing w:after="0" w:line="240" w:lineRule="auto"/>
              <w:ind w:left="135"/>
            </w:pPr>
          </w:p>
        </w:tc>
      </w:tr>
      <w:tr w:rsidR="00015C0F" w:rsidRPr="001D1F40" w14:paraId="1D462D34" w14:textId="77777777" w:rsidTr="001D1F40">
        <w:trPr>
          <w:trHeight w:val="144"/>
          <w:tblCellSpacing w:w="0" w:type="dxa"/>
        </w:trPr>
        <w:tc>
          <w:tcPr>
            <w:tcW w:w="1303" w:type="dxa"/>
            <w:tcMar>
              <w:top w:w="50" w:type="dxa"/>
              <w:left w:w="100" w:type="dxa"/>
            </w:tcMar>
            <w:vAlign w:val="center"/>
          </w:tcPr>
          <w:p w14:paraId="1E792253" w14:textId="77777777" w:rsidR="00015C0F" w:rsidRPr="001D1F40" w:rsidRDefault="00276244" w:rsidP="001D1F40">
            <w:pPr>
              <w:spacing w:after="0" w:line="240" w:lineRule="auto"/>
            </w:pPr>
            <w:r w:rsidRPr="001D1F40">
              <w:rPr>
                <w:rFonts w:ascii="Times New Roman" w:hAnsi="Times New Roman"/>
                <w:color w:val="000000"/>
              </w:rPr>
              <w:t>12</w:t>
            </w:r>
          </w:p>
        </w:tc>
        <w:tc>
          <w:tcPr>
            <w:tcW w:w="10131" w:type="dxa"/>
            <w:tcMar>
              <w:top w:w="50" w:type="dxa"/>
              <w:left w:w="100" w:type="dxa"/>
            </w:tcMar>
            <w:vAlign w:val="center"/>
          </w:tcPr>
          <w:p w14:paraId="282679B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качественных характеристик звуков в моделях слов</w:t>
            </w:r>
          </w:p>
        </w:tc>
        <w:tc>
          <w:tcPr>
            <w:tcW w:w="1394" w:type="dxa"/>
            <w:tcMar>
              <w:top w:w="50" w:type="dxa"/>
              <w:left w:w="100" w:type="dxa"/>
            </w:tcMar>
            <w:vAlign w:val="center"/>
          </w:tcPr>
          <w:p w14:paraId="6718E1E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09E8AF8" w14:textId="77777777" w:rsidR="00015C0F" w:rsidRPr="001D1F40" w:rsidRDefault="00015C0F" w:rsidP="001D1F40">
            <w:pPr>
              <w:spacing w:after="0" w:line="240" w:lineRule="auto"/>
              <w:ind w:left="135"/>
            </w:pPr>
          </w:p>
        </w:tc>
      </w:tr>
      <w:tr w:rsidR="00015C0F" w:rsidRPr="001D1F40" w14:paraId="6159F130" w14:textId="77777777" w:rsidTr="001D1F40">
        <w:trPr>
          <w:trHeight w:val="144"/>
          <w:tblCellSpacing w:w="0" w:type="dxa"/>
        </w:trPr>
        <w:tc>
          <w:tcPr>
            <w:tcW w:w="1303" w:type="dxa"/>
            <w:tcMar>
              <w:top w:w="50" w:type="dxa"/>
              <w:left w:w="100" w:type="dxa"/>
            </w:tcMar>
            <w:vAlign w:val="center"/>
          </w:tcPr>
          <w:p w14:paraId="2840E6F4" w14:textId="77777777" w:rsidR="00015C0F" w:rsidRPr="001D1F40" w:rsidRDefault="00276244" w:rsidP="001D1F40">
            <w:pPr>
              <w:spacing w:after="0" w:line="240" w:lineRule="auto"/>
            </w:pPr>
            <w:r w:rsidRPr="001D1F40">
              <w:rPr>
                <w:rFonts w:ascii="Times New Roman" w:hAnsi="Times New Roman"/>
                <w:color w:val="000000"/>
              </w:rPr>
              <w:t>13</w:t>
            </w:r>
          </w:p>
        </w:tc>
        <w:tc>
          <w:tcPr>
            <w:tcW w:w="10131" w:type="dxa"/>
            <w:tcMar>
              <w:top w:w="50" w:type="dxa"/>
              <w:left w:w="100" w:type="dxa"/>
            </w:tcMar>
            <w:vAlign w:val="center"/>
          </w:tcPr>
          <w:p w14:paraId="5CE8E7E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Гласные и согласные звуки. Участие в диалоге</w:t>
            </w:r>
          </w:p>
        </w:tc>
        <w:tc>
          <w:tcPr>
            <w:tcW w:w="1394" w:type="dxa"/>
            <w:tcMar>
              <w:top w:w="50" w:type="dxa"/>
              <w:left w:w="100" w:type="dxa"/>
            </w:tcMar>
            <w:vAlign w:val="center"/>
          </w:tcPr>
          <w:p w14:paraId="6E1614E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02E0A9C" w14:textId="77777777" w:rsidR="00015C0F" w:rsidRPr="001D1F40" w:rsidRDefault="00015C0F" w:rsidP="001D1F40">
            <w:pPr>
              <w:spacing w:after="0" w:line="240" w:lineRule="auto"/>
              <w:ind w:left="135"/>
            </w:pPr>
          </w:p>
        </w:tc>
      </w:tr>
      <w:tr w:rsidR="00015C0F" w:rsidRPr="001D1F40" w14:paraId="2DC77076" w14:textId="77777777" w:rsidTr="001D1F40">
        <w:trPr>
          <w:trHeight w:val="144"/>
          <w:tblCellSpacing w:w="0" w:type="dxa"/>
        </w:trPr>
        <w:tc>
          <w:tcPr>
            <w:tcW w:w="1303" w:type="dxa"/>
            <w:tcMar>
              <w:top w:w="50" w:type="dxa"/>
              <w:left w:w="100" w:type="dxa"/>
            </w:tcMar>
            <w:vAlign w:val="center"/>
          </w:tcPr>
          <w:p w14:paraId="5286BB91" w14:textId="77777777" w:rsidR="00015C0F" w:rsidRPr="001D1F40" w:rsidRDefault="00276244" w:rsidP="001D1F40">
            <w:pPr>
              <w:spacing w:after="0" w:line="240" w:lineRule="auto"/>
            </w:pPr>
            <w:r w:rsidRPr="001D1F40">
              <w:rPr>
                <w:rFonts w:ascii="Times New Roman" w:hAnsi="Times New Roman"/>
                <w:color w:val="000000"/>
              </w:rPr>
              <w:t>14</w:t>
            </w:r>
          </w:p>
        </w:tc>
        <w:tc>
          <w:tcPr>
            <w:tcW w:w="10131" w:type="dxa"/>
            <w:tcMar>
              <w:top w:w="50" w:type="dxa"/>
              <w:left w:w="100" w:type="dxa"/>
            </w:tcMar>
            <w:vAlign w:val="center"/>
          </w:tcPr>
          <w:p w14:paraId="15D6908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Отработка умения проводить звуковой анализ слова</w:t>
            </w:r>
          </w:p>
        </w:tc>
        <w:tc>
          <w:tcPr>
            <w:tcW w:w="1394" w:type="dxa"/>
            <w:tcMar>
              <w:top w:w="50" w:type="dxa"/>
              <w:left w:w="100" w:type="dxa"/>
            </w:tcMar>
            <w:vAlign w:val="center"/>
          </w:tcPr>
          <w:p w14:paraId="63745A1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1B23C7E" w14:textId="77777777" w:rsidR="00015C0F" w:rsidRPr="001D1F40" w:rsidRDefault="00015C0F" w:rsidP="001D1F40">
            <w:pPr>
              <w:spacing w:after="0" w:line="240" w:lineRule="auto"/>
              <w:ind w:left="135"/>
            </w:pPr>
          </w:p>
        </w:tc>
      </w:tr>
      <w:tr w:rsidR="00015C0F" w:rsidRPr="001D1F40" w14:paraId="61773982" w14:textId="77777777" w:rsidTr="001D1F40">
        <w:trPr>
          <w:trHeight w:val="144"/>
          <w:tblCellSpacing w:w="0" w:type="dxa"/>
        </w:trPr>
        <w:tc>
          <w:tcPr>
            <w:tcW w:w="1303" w:type="dxa"/>
            <w:tcMar>
              <w:top w:w="50" w:type="dxa"/>
              <w:left w:w="100" w:type="dxa"/>
            </w:tcMar>
            <w:vAlign w:val="center"/>
          </w:tcPr>
          <w:p w14:paraId="57322BAC" w14:textId="77777777" w:rsidR="00015C0F" w:rsidRPr="001D1F40" w:rsidRDefault="00276244" w:rsidP="001D1F40">
            <w:pPr>
              <w:spacing w:after="0" w:line="240" w:lineRule="auto"/>
            </w:pPr>
            <w:r w:rsidRPr="001D1F40">
              <w:rPr>
                <w:rFonts w:ascii="Times New Roman" w:hAnsi="Times New Roman"/>
                <w:color w:val="000000"/>
              </w:rPr>
              <w:t>15</w:t>
            </w:r>
          </w:p>
        </w:tc>
        <w:tc>
          <w:tcPr>
            <w:tcW w:w="10131" w:type="dxa"/>
            <w:tcMar>
              <w:top w:w="50" w:type="dxa"/>
              <w:left w:w="100" w:type="dxa"/>
            </w:tcMar>
            <w:vAlign w:val="center"/>
          </w:tcPr>
          <w:p w14:paraId="3AC236E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Родине. Произведение по выбору, например, С.Д. Дрожжин «Привет»</w:t>
            </w:r>
          </w:p>
        </w:tc>
        <w:tc>
          <w:tcPr>
            <w:tcW w:w="1394" w:type="dxa"/>
            <w:tcMar>
              <w:top w:w="50" w:type="dxa"/>
              <w:left w:w="100" w:type="dxa"/>
            </w:tcMar>
            <w:vAlign w:val="center"/>
          </w:tcPr>
          <w:p w14:paraId="47C2334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037384B" w14:textId="77777777" w:rsidR="00015C0F" w:rsidRPr="001D1F40" w:rsidRDefault="00015C0F" w:rsidP="001D1F40">
            <w:pPr>
              <w:spacing w:after="0" w:line="240" w:lineRule="auto"/>
              <w:ind w:left="135"/>
            </w:pPr>
          </w:p>
        </w:tc>
      </w:tr>
      <w:tr w:rsidR="00015C0F" w:rsidRPr="001D1F40" w14:paraId="29153D33" w14:textId="77777777" w:rsidTr="001D1F40">
        <w:trPr>
          <w:trHeight w:val="144"/>
          <w:tblCellSpacing w:w="0" w:type="dxa"/>
        </w:trPr>
        <w:tc>
          <w:tcPr>
            <w:tcW w:w="1303" w:type="dxa"/>
            <w:tcMar>
              <w:top w:w="50" w:type="dxa"/>
              <w:left w:w="100" w:type="dxa"/>
            </w:tcMar>
            <w:vAlign w:val="center"/>
          </w:tcPr>
          <w:p w14:paraId="35E62D22" w14:textId="77777777" w:rsidR="00015C0F" w:rsidRPr="001D1F40" w:rsidRDefault="00276244" w:rsidP="001D1F40">
            <w:pPr>
              <w:spacing w:after="0" w:line="240" w:lineRule="auto"/>
            </w:pPr>
            <w:r w:rsidRPr="001D1F40">
              <w:rPr>
                <w:rFonts w:ascii="Times New Roman" w:hAnsi="Times New Roman"/>
                <w:color w:val="000000"/>
              </w:rPr>
              <w:t>16</w:t>
            </w:r>
          </w:p>
        </w:tc>
        <w:tc>
          <w:tcPr>
            <w:tcW w:w="10131" w:type="dxa"/>
            <w:tcMar>
              <w:top w:w="50" w:type="dxa"/>
              <w:left w:w="100" w:type="dxa"/>
            </w:tcMar>
            <w:vAlign w:val="center"/>
          </w:tcPr>
          <w:p w14:paraId="5A5E51B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А, а. Звук</w:t>
            </w:r>
          </w:p>
        </w:tc>
        <w:tc>
          <w:tcPr>
            <w:tcW w:w="1394" w:type="dxa"/>
            <w:tcMar>
              <w:top w:w="50" w:type="dxa"/>
              <w:left w:w="100" w:type="dxa"/>
            </w:tcMar>
            <w:vAlign w:val="center"/>
          </w:tcPr>
          <w:p w14:paraId="6F717D3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FDDBFD5" w14:textId="77777777" w:rsidR="00015C0F" w:rsidRPr="001D1F40" w:rsidRDefault="00015C0F" w:rsidP="001D1F40">
            <w:pPr>
              <w:spacing w:after="0" w:line="240" w:lineRule="auto"/>
              <w:ind w:left="135"/>
            </w:pPr>
          </w:p>
        </w:tc>
      </w:tr>
      <w:tr w:rsidR="00015C0F" w:rsidRPr="001D1F40" w14:paraId="340835F8" w14:textId="77777777" w:rsidTr="001D1F40">
        <w:trPr>
          <w:trHeight w:val="144"/>
          <w:tblCellSpacing w:w="0" w:type="dxa"/>
        </w:trPr>
        <w:tc>
          <w:tcPr>
            <w:tcW w:w="1303" w:type="dxa"/>
            <w:tcMar>
              <w:top w:w="50" w:type="dxa"/>
              <w:left w:w="100" w:type="dxa"/>
            </w:tcMar>
            <w:vAlign w:val="center"/>
          </w:tcPr>
          <w:p w14:paraId="2ED999E1" w14:textId="77777777" w:rsidR="00015C0F" w:rsidRPr="001D1F40" w:rsidRDefault="00276244" w:rsidP="001D1F40">
            <w:pPr>
              <w:spacing w:after="0" w:line="240" w:lineRule="auto"/>
            </w:pPr>
            <w:r w:rsidRPr="001D1F40">
              <w:rPr>
                <w:rFonts w:ascii="Times New Roman" w:hAnsi="Times New Roman"/>
                <w:color w:val="000000"/>
              </w:rPr>
              <w:t>17</w:t>
            </w:r>
          </w:p>
        </w:tc>
        <w:tc>
          <w:tcPr>
            <w:tcW w:w="10131" w:type="dxa"/>
            <w:tcMar>
              <w:top w:w="50" w:type="dxa"/>
              <w:left w:w="100" w:type="dxa"/>
            </w:tcMar>
            <w:vAlign w:val="center"/>
          </w:tcPr>
          <w:p w14:paraId="6CF12A1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Функция буквы А, а в слоге-слиянии</w:t>
            </w:r>
          </w:p>
        </w:tc>
        <w:tc>
          <w:tcPr>
            <w:tcW w:w="1394" w:type="dxa"/>
            <w:tcMar>
              <w:top w:w="50" w:type="dxa"/>
              <w:left w:w="100" w:type="dxa"/>
            </w:tcMar>
            <w:vAlign w:val="center"/>
          </w:tcPr>
          <w:p w14:paraId="7AE8E75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4008C03" w14:textId="77777777" w:rsidR="00015C0F" w:rsidRPr="001D1F40" w:rsidRDefault="00015C0F" w:rsidP="001D1F40">
            <w:pPr>
              <w:spacing w:after="0" w:line="240" w:lineRule="auto"/>
              <w:ind w:left="135"/>
            </w:pPr>
          </w:p>
        </w:tc>
      </w:tr>
      <w:tr w:rsidR="00015C0F" w:rsidRPr="001D1F40" w14:paraId="7C3E1B0F" w14:textId="77777777" w:rsidTr="001D1F40">
        <w:trPr>
          <w:trHeight w:val="144"/>
          <w:tblCellSpacing w:w="0" w:type="dxa"/>
        </w:trPr>
        <w:tc>
          <w:tcPr>
            <w:tcW w:w="1303" w:type="dxa"/>
            <w:tcMar>
              <w:top w:w="50" w:type="dxa"/>
              <w:left w:w="100" w:type="dxa"/>
            </w:tcMar>
            <w:vAlign w:val="center"/>
          </w:tcPr>
          <w:p w14:paraId="3A0B2DA1" w14:textId="77777777" w:rsidR="00015C0F" w:rsidRPr="001D1F40" w:rsidRDefault="00276244" w:rsidP="001D1F40">
            <w:pPr>
              <w:spacing w:after="0" w:line="240" w:lineRule="auto"/>
            </w:pPr>
            <w:r w:rsidRPr="001D1F40">
              <w:rPr>
                <w:rFonts w:ascii="Times New Roman" w:hAnsi="Times New Roman"/>
                <w:color w:val="000000"/>
              </w:rPr>
              <w:t>18</w:t>
            </w:r>
          </w:p>
        </w:tc>
        <w:tc>
          <w:tcPr>
            <w:tcW w:w="10131" w:type="dxa"/>
            <w:tcMar>
              <w:top w:w="50" w:type="dxa"/>
              <w:left w:w="100" w:type="dxa"/>
            </w:tcMar>
            <w:vAlign w:val="center"/>
          </w:tcPr>
          <w:p w14:paraId="59E25EB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О, о. Звук</w:t>
            </w:r>
          </w:p>
        </w:tc>
        <w:tc>
          <w:tcPr>
            <w:tcW w:w="1394" w:type="dxa"/>
            <w:tcMar>
              <w:top w:w="50" w:type="dxa"/>
              <w:left w:w="100" w:type="dxa"/>
            </w:tcMar>
            <w:vAlign w:val="center"/>
          </w:tcPr>
          <w:p w14:paraId="5C587B8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987DD35" w14:textId="77777777" w:rsidR="00015C0F" w:rsidRPr="001D1F40" w:rsidRDefault="00015C0F" w:rsidP="001D1F40">
            <w:pPr>
              <w:spacing w:after="0" w:line="240" w:lineRule="auto"/>
              <w:ind w:left="135"/>
            </w:pPr>
          </w:p>
        </w:tc>
      </w:tr>
      <w:tr w:rsidR="00015C0F" w:rsidRPr="001D1F40" w14:paraId="789F379D" w14:textId="77777777" w:rsidTr="001D1F40">
        <w:trPr>
          <w:trHeight w:val="144"/>
          <w:tblCellSpacing w:w="0" w:type="dxa"/>
        </w:trPr>
        <w:tc>
          <w:tcPr>
            <w:tcW w:w="1303" w:type="dxa"/>
            <w:tcMar>
              <w:top w:w="50" w:type="dxa"/>
              <w:left w:w="100" w:type="dxa"/>
            </w:tcMar>
            <w:vAlign w:val="center"/>
          </w:tcPr>
          <w:p w14:paraId="75A1025C" w14:textId="77777777" w:rsidR="00015C0F" w:rsidRPr="001D1F40" w:rsidRDefault="00276244" w:rsidP="001D1F40">
            <w:pPr>
              <w:spacing w:after="0" w:line="240" w:lineRule="auto"/>
            </w:pPr>
            <w:r w:rsidRPr="001D1F40">
              <w:rPr>
                <w:rFonts w:ascii="Times New Roman" w:hAnsi="Times New Roman"/>
                <w:color w:val="000000"/>
              </w:rPr>
              <w:t>19</w:t>
            </w:r>
          </w:p>
        </w:tc>
        <w:tc>
          <w:tcPr>
            <w:tcW w:w="10131" w:type="dxa"/>
            <w:tcMar>
              <w:top w:w="50" w:type="dxa"/>
              <w:left w:w="100" w:type="dxa"/>
            </w:tcMar>
            <w:vAlign w:val="center"/>
          </w:tcPr>
          <w:p w14:paraId="3CE483A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Функция буквы О, о в слоге-слиянии</w:t>
            </w:r>
          </w:p>
        </w:tc>
        <w:tc>
          <w:tcPr>
            <w:tcW w:w="1394" w:type="dxa"/>
            <w:tcMar>
              <w:top w:w="50" w:type="dxa"/>
              <w:left w:w="100" w:type="dxa"/>
            </w:tcMar>
            <w:vAlign w:val="center"/>
          </w:tcPr>
          <w:p w14:paraId="259A62E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ECFE55F" w14:textId="77777777" w:rsidR="00015C0F" w:rsidRPr="001D1F40" w:rsidRDefault="00015C0F" w:rsidP="001D1F40">
            <w:pPr>
              <w:spacing w:after="0" w:line="240" w:lineRule="auto"/>
              <w:ind w:left="135"/>
            </w:pPr>
          </w:p>
        </w:tc>
      </w:tr>
      <w:tr w:rsidR="00015C0F" w:rsidRPr="001D1F40" w14:paraId="7680390B" w14:textId="77777777" w:rsidTr="001D1F40">
        <w:trPr>
          <w:trHeight w:val="144"/>
          <w:tblCellSpacing w:w="0" w:type="dxa"/>
        </w:trPr>
        <w:tc>
          <w:tcPr>
            <w:tcW w:w="1303" w:type="dxa"/>
            <w:tcMar>
              <w:top w:w="50" w:type="dxa"/>
              <w:left w:w="100" w:type="dxa"/>
            </w:tcMar>
            <w:vAlign w:val="center"/>
          </w:tcPr>
          <w:p w14:paraId="0F257487" w14:textId="77777777" w:rsidR="00015C0F" w:rsidRPr="001D1F40" w:rsidRDefault="00276244" w:rsidP="001D1F40">
            <w:pPr>
              <w:spacing w:after="0" w:line="240" w:lineRule="auto"/>
            </w:pPr>
            <w:r w:rsidRPr="001D1F40">
              <w:rPr>
                <w:rFonts w:ascii="Times New Roman" w:hAnsi="Times New Roman"/>
                <w:color w:val="000000"/>
              </w:rPr>
              <w:t>20</w:t>
            </w:r>
          </w:p>
        </w:tc>
        <w:tc>
          <w:tcPr>
            <w:tcW w:w="10131" w:type="dxa"/>
            <w:tcMar>
              <w:top w:w="50" w:type="dxa"/>
              <w:left w:w="100" w:type="dxa"/>
            </w:tcMar>
            <w:vAlign w:val="center"/>
          </w:tcPr>
          <w:p w14:paraId="2AF4278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И, и. Звук</w:t>
            </w:r>
          </w:p>
        </w:tc>
        <w:tc>
          <w:tcPr>
            <w:tcW w:w="1394" w:type="dxa"/>
            <w:tcMar>
              <w:top w:w="50" w:type="dxa"/>
              <w:left w:w="100" w:type="dxa"/>
            </w:tcMar>
            <w:vAlign w:val="center"/>
          </w:tcPr>
          <w:p w14:paraId="739C25C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86219AF" w14:textId="77777777" w:rsidR="00015C0F" w:rsidRPr="001D1F40" w:rsidRDefault="00015C0F" w:rsidP="001D1F40">
            <w:pPr>
              <w:spacing w:after="0" w:line="240" w:lineRule="auto"/>
              <w:ind w:left="135"/>
            </w:pPr>
          </w:p>
        </w:tc>
      </w:tr>
      <w:tr w:rsidR="00015C0F" w:rsidRPr="001D1F40" w14:paraId="5A693C5E" w14:textId="77777777" w:rsidTr="001D1F40">
        <w:trPr>
          <w:trHeight w:val="144"/>
          <w:tblCellSpacing w:w="0" w:type="dxa"/>
        </w:trPr>
        <w:tc>
          <w:tcPr>
            <w:tcW w:w="1303" w:type="dxa"/>
            <w:tcMar>
              <w:top w:w="50" w:type="dxa"/>
              <w:left w:w="100" w:type="dxa"/>
            </w:tcMar>
            <w:vAlign w:val="center"/>
          </w:tcPr>
          <w:p w14:paraId="30195F78" w14:textId="77777777" w:rsidR="00015C0F" w:rsidRPr="001D1F40" w:rsidRDefault="00276244" w:rsidP="001D1F40">
            <w:pPr>
              <w:spacing w:after="0" w:line="240" w:lineRule="auto"/>
            </w:pPr>
            <w:r w:rsidRPr="001D1F40">
              <w:rPr>
                <w:rFonts w:ascii="Times New Roman" w:hAnsi="Times New Roman"/>
                <w:color w:val="000000"/>
              </w:rPr>
              <w:t>21</w:t>
            </w:r>
          </w:p>
        </w:tc>
        <w:tc>
          <w:tcPr>
            <w:tcW w:w="10131" w:type="dxa"/>
            <w:tcMar>
              <w:top w:w="50" w:type="dxa"/>
              <w:left w:w="100" w:type="dxa"/>
            </w:tcMar>
            <w:vAlign w:val="center"/>
          </w:tcPr>
          <w:p w14:paraId="58705DD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Буквы И, и, их функция в слоге-слиянии</w:t>
            </w:r>
          </w:p>
        </w:tc>
        <w:tc>
          <w:tcPr>
            <w:tcW w:w="1394" w:type="dxa"/>
            <w:tcMar>
              <w:top w:w="50" w:type="dxa"/>
              <w:left w:w="100" w:type="dxa"/>
            </w:tcMar>
            <w:vAlign w:val="center"/>
          </w:tcPr>
          <w:p w14:paraId="69CC62A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0F2B727" w14:textId="77777777" w:rsidR="00015C0F" w:rsidRPr="001D1F40" w:rsidRDefault="00015C0F" w:rsidP="001D1F40">
            <w:pPr>
              <w:spacing w:after="0" w:line="240" w:lineRule="auto"/>
              <w:ind w:left="135"/>
            </w:pPr>
          </w:p>
        </w:tc>
      </w:tr>
      <w:tr w:rsidR="00015C0F" w:rsidRPr="001D1F40" w14:paraId="6107ABAD" w14:textId="77777777" w:rsidTr="001D1F40">
        <w:trPr>
          <w:trHeight w:val="144"/>
          <w:tblCellSpacing w:w="0" w:type="dxa"/>
        </w:trPr>
        <w:tc>
          <w:tcPr>
            <w:tcW w:w="1303" w:type="dxa"/>
            <w:tcMar>
              <w:top w:w="50" w:type="dxa"/>
              <w:left w:w="100" w:type="dxa"/>
            </w:tcMar>
            <w:vAlign w:val="center"/>
          </w:tcPr>
          <w:p w14:paraId="123DBCE4" w14:textId="77777777" w:rsidR="00015C0F" w:rsidRPr="001D1F40" w:rsidRDefault="00276244" w:rsidP="001D1F40">
            <w:pPr>
              <w:spacing w:after="0" w:line="240" w:lineRule="auto"/>
            </w:pPr>
            <w:r w:rsidRPr="001D1F40">
              <w:rPr>
                <w:rFonts w:ascii="Times New Roman" w:hAnsi="Times New Roman"/>
                <w:color w:val="000000"/>
              </w:rPr>
              <w:t>22</w:t>
            </w:r>
          </w:p>
        </w:tc>
        <w:tc>
          <w:tcPr>
            <w:tcW w:w="10131" w:type="dxa"/>
            <w:tcMar>
              <w:top w:w="50" w:type="dxa"/>
              <w:left w:w="100" w:type="dxa"/>
            </w:tcMar>
            <w:vAlign w:val="center"/>
          </w:tcPr>
          <w:p w14:paraId="658429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буквой ы. Звук . Буква ы, её функция в слоге-слиянии</w:t>
            </w:r>
          </w:p>
        </w:tc>
        <w:tc>
          <w:tcPr>
            <w:tcW w:w="1394" w:type="dxa"/>
            <w:tcMar>
              <w:top w:w="50" w:type="dxa"/>
              <w:left w:w="100" w:type="dxa"/>
            </w:tcMar>
            <w:vAlign w:val="center"/>
          </w:tcPr>
          <w:p w14:paraId="1A26E63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15A51F9" w14:textId="77777777" w:rsidR="00015C0F" w:rsidRPr="001D1F40" w:rsidRDefault="00015C0F" w:rsidP="001D1F40">
            <w:pPr>
              <w:spacing w:after="0" w:line="240" w:lineRule="auto"/>
              <w:ind w:left="135"/>
            </w:pPr>
          </w:p>
        </w:tc>
      </w:tr>
      <w:tr w:rsidR="00015C0F" w:rsidRPr="001D1F40" w14:paraId="411456CF" w14:textId="77777777" w:rsidTr="001D1F40">
        <w:trPr>
          <w:trHeight w:val="144"/>
          <w:tblCellSpacing w:w="0" w:type="dxa"/>
        </w:trPr>
        <w:tc>
          <w:tcPr>
            <w:tcW w:w="1303" w:type="dxa"/>
            <w:tcMar>
              <w:top w:w="50" w:type="dxa"/>
              <w:left w:w="100" w:type="dxa"/>
            </w:tcMar>
            <w:vAlign w:val="center"/>
          </w:tcPr>
          <w:p w14:paraId="7E51ED1A" w14:textId="77777777" w:rsidR="00015C0F" w:rsidRPr="001D1F40" w:rsidRDefault="00276244" w:rsidP="001D1F40">
            <w:pPr>
              <w:spacing w:after="0" w:line="240" w:lineRule="auto"/>
            </w:pPr>
            <w:r w:rsidRPr="001D1F40">
              <w:rPr>
                <w:rFonts w:ascii="Times New Roman" w:hAnsi="Times New Roman"/>
                <w:color w:val="000000"/>
              </w:rPr>
              <w:t>23</w:t>
            </w:r>
          </w:p>
        </w:tc>
        <w:tc>
          <w:tcPr>
            <w:tcW w:w="10131" w:type="dxa"/>
            <w:tcMar>
              <w:top w:w="50" w:type="dxa"/>
              <w:left w:w="100" w:type="dxa"/>
            </w:tcMar>
            <w:vAlign w:val="center"/>
          </w:tcPr>
          <w:p w14:paraId="2801F5C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У, у. Звук</w:t>
            </w:r>
          </w:p>
        </w:tc>
        <w:tc>
          <w:tcPr>
            <w:tcW w:w="1394" w:type="dxa"/>
            <w:tcMar>
              <w:top w:w="50" w:type="dxa"/>
              <w:left w:w="100" w:type="dxa"/>
            </w:tcMar>
            <w:vAlign w:val="center"/>
          </w:tcPr>
          <w:p w14:paraId="6E3FC74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FCE1BFC" w14:textId="77777777" w:rsidR="00015C0F" w:rsidRPr="001D1F40" w:rsidRDefault="00015C0F" w:rsidP="001D1F40">
            <w:pPr>
              <w:spacing w:after="0" w:line="240" w:lineRule="auto"/>
              <w:ind w:left="135"/>
            </w:pPr>
          </w:p>
        </w:tc>
      </w:tr>
      <w:tr w:rsidR="00015C0F" w:rsidRPr="001D1F40" w14:paraId="781BBB99" w14:textId="77777777" w:rsidTr="001D1F40">
        <w:trPr>
          <w:trHeight w:val="144"/>
          <w:tblCellSpacing w:w="0" w:type="dxa"/>
        </w:trPr>
        <w:tc>
          <w:tcPr>
            <w:tcW w:w="1303" w:type="dxa"/>
            <w:tcMar>
              <w:top w:w="50" w:type="dxa"/>
              <w:left w:w="100" w:type="dxa"/>
            </w:tcMar>
            <w:vAlign w:val="center"/>
          </w:tcPr>
          <w:p w14:paraId="445308E2" w14:textId="77777777" w:rsidR="00015C0F" w:rsidRPr="001D1F40" w:rsidRDefault="00276244" w:rsidP="001D1F40">
            <w:pPr>
              <w:spacing w:after="0" w:line="240" w:lineRule="auto"/>
            </w:pPr>
            <w:r w:rsidRPr="001D1F40">
              <w:rPr>
                <w:rFonts w:ascii="Times New Roman" w:hAnsi="Times New Roman"/>
                <w:color w:val="000000"/>
              </w:rPr>
              <w:t>24</w:t>
            </w:r>
          </w:p>
        </w:tc>
        <w:tc>
          <w:tcPr>
            <w:tcW w:w="10131" w:type="dxa"/>
            <w:tcMar>
              <w:top w:w="50" w:type="dxa"/>
              <w:left w:w="100" w:type="dxa"/>
            </w:tcMar>
            <w:vAlign w:val="center"/>
          </w:tcPr>
          <w:p w14:paraId="40889D1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родной природе. Произведение по выбору, например, И.С. Соколов-Микитов «Русский лес»</w:t>
            </w:r>
          </w:p>
        </w:tc>
        <w:tc>
          <w:tcPr>
            <w:tcW w:w="1394" w:type="dxa"/>
            <w:tcMar>
              <w:top w:w="50" w:type="dxa"/>
              <w:left w:w="100" w:type="dxa"/>
            </w:tcMar>
            <w:vAlign w:val="center"/>
          </w:tcPr>
          <w:p w14:paraId="53FF772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A8A5641" w14:textId="77777777" w:rsidR="00015C0F" w:rsidRPr="001D1F40" w:rsidRDefault="00015C0F" w:rsidP="001D1F40">
            <w:pPr>
              <w:spacing w:after="0" w:line="240" w:lineRule="auto"/>
              <w:ind w:left="135"/>
            </w:pPr>
          </w:p>
        </w:tc>
      </w:tr>
      <w:tr w:rsidR="00015C0F" w:rsidRPr="001D1F40" w14:paraId="7A35E6DF" w14:textId="77777777" w:rsidTr="001D1F40">
        <w:trPr>
          <w:trHeight w:val="144"/>
          <w:tblCellSpacing w:w="0" w:type="dxa"/>
        </w:trPr>
        <w:tc>
          <w:tcPr>
            <w:tcW w:w="1303" w:type="dxa"/>
            <w:tcMar>
              <w:top w:w="50" w:type="dxa"/>
              <w:left w:w="100" w:type="dxa"/>
            </w:tcMar>
            <w:vAlign w:val="center"/>
          </w:tcPr>
          <w:p w14:paraId="5AF8E16E" w14:textId="77777777" w:rsidR="00015C0F" w:rsidRPr="001D1F40" w:rsidRDefault="00276244" w:rsidP="001D1F40">
            <w:pPr>
              <w:spacing w:after="0" w:line="240" w:lineRule="auto"/>
            </w:pPr>
            <w:r w:rsidRPr="001D1F40">
              <w:rPr>
                <w:rFonts w:ascii="Times New Roman" w:hAnsi="Times New Roman"/>
                <w:color w:val="000000"/>
              </w:rPr>
              <w:t>25</w:t>
            </w:r>
          </w:p>
        </w:tc>
        <w:tc>
          <w:tcPr>
            <w:tcW w:w="10131" w:type="dxa"/>
            <w:tcMar>
              <w:top w:w="50" w:type="dxa"/>
              <w:left w:w="100" w:type="dxa"/>
            </w:tcMar>
            <w:vAlign w:val="center"/>
          </w:tcPr>
          <w:p w14:paraId="18ED14C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У, у. Буквы У, у, их функция в слоге-слиянии</w:t>
            </w:r>
          </w:p>
        </w:tc>
        <w:tc>
          <w:tcPr>
            <w:tcW w:w="1394" w:type="dxa"/>
            <w:tcMar>
              <w:top w:w="50" w:type="dxa"/>
              <w:left w:w="100" w:type="dxa"/>
            </w:tcMar>
            <w:vAlign w:val="center"/>
          </w:tcPr>
          <w:p w14:paraId="5A41D0C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9F369FD" w14:textId="77777777" w:rsidR="00015C0F" w:rsidRPr="001D1F40" w:rsidRDefault="00015C0F" w:rsidP="001D1F40">
            <w:pPr>
              <w:spacing w:after="0" w:line="240" w:lineRule="auto"/>
              <w:ind w:left="135"/>
            </w:pPr>
          </w:p>
        </w:tc>
      </w:tr>
      <w:tr w:rsidR="00015C0F" w:rsidRPr="001D1F40" w14:paraId="7DB90282" w14:textId="77777777" w:rsidTr="001D1F40">
        <w:trPr>
          <w:trHeight w:val="144"/>
          <w:tblCellSpacing w:w="0" w:type="dxa"/>
        </w:trPr>
        <w:tc>
          <w:tcPr>
            <w:tcW w:w="1303" w:type="dxa"/>
            <w:tcMar>
              <w:top w:w="50" w:type="dxa"/>
              <w:left w:w="100" w:type="dxa"/>
            </w:tcMar>
            <w:vAlign w:val="center"/>
          </w:tcPr>
          <w:p w14:paraId="00E702A9" w14:textId="77777777" w:rsidR="00015C0F" w:rsidRPr="001D1F40" w:rsidRDefault="00276244" w:rsidP="001D1F40">
            <w:pPr>
              <w:spacing w:after="0" w:line="240" w:lineRule="auto"/>
            </w:pPr>
            <w:r w:rsidRPr="001D1F40">
              <w:rPr>
                <w:rFonts w:ascii="Times New Roman" w:hAnsi="Times New Roman"/>
                <w:color w:val="000000"/>
              </w:rPr>
              <w:t>26</w:t>
            </w:r>
          </w:p>
        </w:tc>
        <w:tc>
          <w:tcPr>
            <w:tcW w:w="10131" w:type="dxa"/>
            <w:tcMar>
              <w:top w:w="50" w:type="dxa"/>
              <w:left w:w="100" w:type="dxa"/>
            </w:tcMar>
            <w:vAlign w:val="center"/>
          </w:tcPr>
          <w:p w14:paraId="395DB46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родной природе. Произведение по выбору, например, М.Л. Михайлов «Лесные хоромы»</w:t>
            </w:r>
          </w:p>
        </w:tc>
        <w:tc>
          <w:tcPr>
            <w:tcW w:w="1394" w:type="dxa"/>
            <w:tcMar>
              <w:top w:w="50" w:type="dxa"/>
              <w:left w:w="100" w:type="dxa"/>
            </w:tcMar>
            <w:vAlign w:val="center"/>
          </w:tcPr>
          <w:p w14:paraId="5ADFD22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78E0094" w14:textId="77777777" w:rsidR="00015C0F" w:rsidRPr="001D1F40" w:rsidRDefault="00015C0F" w:rsidP="001D1F40">
            <w:pPr>
              <w:spacing w:after="0" w:line="240" w:lineRule="auto"/>
              <w:ind w:left="135"/>
            </w:pPr>
          </w:p>
        </w:tc>
      </w:tr>
      <w:tr w:rsidR="00015C0F" w:rsidRPr="001D1F40" w14:paraId="7506AE44" w14:textId="77777777" w:rsidTr="001D1F40">
        <w:trPr>
          <w:trHeight w:val="144"/>
          <w:tblCellSpacing w:w="0" w:type="dxa"/>
        </w:trPr>
        <w:tc>
          <w:tcPr>
            <w:tcW w:w="1303" w:type="dxa"/>
            <w:tcMar>
              <w:top w:w="50" w:type="dxa"/>
              <w:left w:w="100" w:type="dxa"/>
            </w:tcMar>
            <w:vAlign w:val="center"/>
          </w:tcPr>
          <w:p w14:paraId="3DA21FC6" w14:textId="77777777" w:rsidR="00015C0F" w:rsidRPr="001D1F40" w:rsidRDefault="00276244" w:rsidP="001D1F40">
            <w:pPr>
              <w:spacing w:after="0" w:line="240" w:lineRule="auto"/>
            </w:pPr>
            <w:r w:rsidRPr="001D1F40">
              <w:rPr>
                <w:rFonts w:ascii="Times New Roman" w:hAnsi="Times New Roman"/>
                <w:color w:val="000000"/>
              </w:rPr>
              <w:t>27</w:t>
            </w:r>
          </w:p>
        </w:tc>
        <w:tc>
          <w:tcPr>
            <w:tcW w:w="10131" w:type="dxa"/>
            <w:tcMar>
              <w:top w:w="50" w:type="dxa"/>
              <w:left w:w="100" w:type="dxa"/>
            </w:tcMar>
            <w:vAlign w:val="center"/>
          </w:tcPr>
          <w:p w14:paraId="0FA9D42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Н, н. Звуки ,</w:t>
            </w:r>
          </w:p>
        </w:tc>
        <w:tc>
          <w:tcPr>
            <w:tcW w:w="1394" w:type="dxa"/>
            <w:tcMar>
              <w:top w:w="50" w:type="dxa"/>
              <w:left w:w="100" w:type="dxa"/>
            </w:tcMar>
            <w:vAlign w:val="center"/>
          </w:tcPr>
          <w:p w14:paraId="013CEB9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9267FEF" w14:textId="77777777" w:rsidR="00015C0F" w:rsidRPr="001D1F40" w:rsidRDefault="00015C0F" w:rsidP="001D1F40">
            <w:pPr>
              <w:spacing w:after="0" w:line="240" w:lineRule="auto"/>
              <w:ind w:left="135"/>
            </w:pPr>
          </w:p>
        </w:tc>
      </w:tr>
      <w:tr w:rsidR="00015C0F" w:rsidRPr="001D1F40" w14:paraId="66414D08" w14:textId="77777777" w:rsidTr="001D1F40">
        <w:trPr>
          <w:trHeight w:val="144"/>
          <w:tblCellSpacing w:w="0" w:type="dxa"/>
        </w:trPr>
        <w:tc>
          <w:tcPr>
            <w:tcW w:w="1303" w:type="dxa"/>
            <w:tcMar>
              <w:top w:w="50" w:type="dxa"/>
              <w:left w:w="100" w:type="dxa"/>
            </w:tcMar>
            <w:vAlign w:val="center"/>
          </w:tcPr>
          <w:p w14:paraId="1C58661F" w14:textId="77777777" w:rsidR="00015C0F" w:rsidRPr="001D1F40" w:rsidRDefault="00276244" w:rsidP="001D1F40">
            <w:pPr>
              <w:spacing w:after="0" w:line="240" w:lineRule="auto"/>
            </w:pPr>
            <w:r w:rsidRPr="001D1F40">
              <w:rPr>
                <w:rFonts w:ascii="Times New Roman" w:hAnsi="Times New Roman"/>
                <w:color w:val="000000"/>
              </w:rPr>
              <w:t>28</w:t>
            </w:r>
          </w:p>
        </w:tc>
        <w:tc>
          <w:tcPr>
            <w:tcW w:w="10131" w:type="dxa"/>
            <w:tcMar>
              <w:top w:w="50" w:type="dxa"/>
              <w:left w:w="100" w:type="dxa"/>
            </w:tcMar>
            <w:vAlign w:val="center"/>
          </w:tcPr>
          <w:p w14:paraId="0652756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Н, н</w:t>
            </w:r>
          </w:p>
        </w:tc>
        <w:tc>
          <w:tcPr>
            <w:tcW w:w="1394" w:type="dxa"/>
            <w:tcMar>
              <w:top w:w="50" w:type="dxa"/>
              <w:left w:w="100" w:type="dxa"/>
            </w:tcMar>
            <w:vAlign w:val="center"/>
          </w:tcPr>
          <w:p w14:paraId="246F98F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84CD2D6" w14:textId="77777777" w:rsidR="00015C0F" w:rsidRPr="001D1F40" w:rsidRDefault="00015C0F" w:rsidP="001D1F40">
            <w:pPr>
              <w:spacing w:after="0" w:line="240" w:lineRule="auto"/>
              <w:ind w:left="135"/>
            </w:pPr>
          </w:p>
        </w:tc>
      </w:tr>
      <w:tr w:rsidR="00015C0F" w:rsidRPr="001D1F40" w14:paraId="0CF17D64" w14:textId="77777777" w:rsidTr="001D1F40">
        <w:trPr>
          <w:trHeight w:val="144"/>
          <w:tblCellSpacing w:w="0" w:type="dxa"/>
        </w:trPr>
        <w:tc>
          <w:tcPr>
            <w:tcW w:w="1303" w:type="dxa"/>
            <w:tcMar>
              <w:top w:w="50" w:type="dxa"/>
              <w:left w:w="100" w:type="dxa"/>
            </w:tcMar>
            <w:vAlign w:val="center"/>
          </w:tcPr>
          <w:p w14:paraId="72351E52" w14:textId="77777777" w:rsidR="00015C0F" w:rsidRPr="001D1F40" w:rsidRDefault="00276244" w:rsidP="001D1F40">
            <w:pPr>
              <w:spacing w:after="0" w:line="240" w:lineRule="auto"/>
            </w:pPr>
            <w:r w:rsidRPr="001D1F40">
              <w:rPr>
                <w:rFonts w:ascii="Times New Roman" w:hAnsi="Times New Roman"/>
                <w:color w:val="000000"/>
              </w:rPr>
              <w:t>29</w:t>
            </w:r>
          </w:p>
        </w:tc>
        <w:tc>
          <w:tcPr>
            <w:tcW w:w="10131" w:type="dxa"/>
            <w:tcMar>
              <w:top w:w="50" w:type="dxa"/>
              <w:left w:w="100" w:type="dxa"/>
            </w:tcMar>
            <w:vAlign w:val="center"/>
          </w:tcPr>
          <w:p w14:paraId="7AD917A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С, с. Звуки ,</w:t>
            </w:r>
          </w:p>
        </w:tc>
        <w:tc>
          <w:tcPr>
            <w:tcW w:w="1394" w:type="dxa"/>
            <w:tcMar>
              <w:top w:w="50" w:type="dxa"/>
              <w:left w:w="100" w:type="dxa"/>
            </w:tcMar>
            <w:vAlign w:val="center"/>
          </w:tcPr>
          <w:p w14:paraId="756CBF2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7ED12A7" w14:textId="77777777" w:rsidR="00015C0F" w:rsidRPr="001D1F40" w:rsidRDefault="00015C0F" w:rsidP="001D1F40">
            <w:pPr>
              <w:spacing w:after="0" w:line="240" w:lineRule="auto"/>
              <w:ind w:left="135"/>
            </w:pPr>
          </w:p>
        </w:tc>
      </w:tr>
      <w:tr w:rsidR="00015C0F" w:rsidRPr="001D1F40" w14:paraId="4E18E3C7" w14:textId="77777777" w:rsidTr="001D1F40">
        <w:trPr>
          <w:trHeight w:val="144"/>
          <w:tblCellSpacing w:w="0" w:type="dxa"/>
        </w:trPr>
        <w:tc>
          <w:tcPr>
            <w:tcW w:w="1303" w:type="dxa"/>
            <w:tcMar>
              <w:top w:w="50" w:type="dxa"/>
              <w:left w:w="100" w:type="dxa"/>
            </w:tcMar>
            <w:vAlign w:val="center"/>
          </w:tcPr>
          <w:p w14:paraId="27642E4F" w14:textId="77777777" w:rsidR="00015C0F" w:rsidRPr="001D1F40" w:rsidRDefault="00276244" w:rsidP="001D1F40">
            <w:pPr>
              <w:spacing w:after="0" w:line="240" w:lineRule="auto"/>
            </w:pPr>
            <w:r w:rsidRPr="001D1F40">
              <w:rPr>
                <w:rFonts w:ascii="Times New Roman" w:hAnsi="Times New Roman"/>
                <w:color w:val="000000"/>
              </w:rPr>
              <w:t>30</w:t>
            </w:r>
          </w:p>
        </w:tc>
        <w:tc>
          <w:tcPr>
            <w:tcW w:w="10131" w:type="dxa"/>
            <w:tcMar>
              <w:top w:w="50" w:type="dxa"/>
              <w:left w:w="100" w:type="dxa"/>
            </w:tcMar>
            <w:vAlign w:val="center"/>
          </w:tcPr>
          <w:p w14:paraId="4951636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С, с</w:t>
            </w:r>
          </w:p>
        </w:tc>
        <w:tc>
          <w:tcPr>
            <w:tcW w:w="1394" w:type="dxa"/>
            <w:tcMar>
              <w:top w:w="50" w:type="dxa"/>
              <w:left w:w="100" w:type="dxa"/>
            </w:tcMar>
            <w:vAlign w:val="center"/>
          </w:tcPr>
          <w:p w14:paraId="525ED33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ADA91D2" w14:textId="77777777" w:rsidR="00015C0F" w:rsidRPr="001D1F40" w:rsidRDefault="00015C0F" w:rsidP="001D1F40">
            <w:pPr>
              <w:spacing w:after="0" w:line="240" w:lineRule="auto"/>
              <w:ind w:left="135"/>
            </w:pPr>
          </w:p>
        </w:tc>
      </w:tr>
      <w:tr w:rsidR="00015C0F" w:rsidRPr="001D1F40" w14:paraId="157CFDB5" w14:textId="77777777" w:rsidTr="001D1F40">
        <w:trPr>
          <w:trHeight w:val="144"/>
          <w:tblCellSpacing w:w="0" w:type="dxa"/>
        </w:trPr>
        <w:tc>
          <w:tcPr>
            <w:tcW w:w="1303" w:type="dxa"/>
            <w:tcMar>
              <w:top w:w="50" w:type="dxa"/>
              <w:left w:w="100" w:type="dxa"/>
            </w:tcMar>
            <w:vAlign w:val="center"/>
          </w:tcPr>
          <w:p w14:paraId="2BE735DE" w14:textId="77777777" w:rsidR="00015C0F" w:rsidRPr="001D1F40" w:rsidRDefault="00276244" w:rsidP="001D1F40">
            <w:pPr>
              <w:spacing w:after="0" w:line="240" w:lineRule="auto"/>
            </w:pPr>
            <w:r w:rsidRPr="001D1F40">
              <w:rPr>
                <w:rFonts w:ascii="Times New Roman" w:hAnsi="Times New Roman"/>
                <w:color w:val="000000"/>
              </w:rPr>
              <w:t>31</w:t>
            </w:r>
          </w:p>
        </w:tc>
        <w:tc>
          <w:tcPr>
            <w:tcW w:w="10131" w:type="dxa"/>
            <w:tcMar>
              <w:top w:w="50" w:type="dxa"/>
              <w:left w:w="100" w:type="dxa"/>
            </w:tcMar>
            <w:vAlign w:val="center"/>
          </w:tcPr>
          <w:p w14:paraId="600A40B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К, к. Звуки ,</w:t>
            </w:r>
          </w:p>
        </w:tc>
        <w:tc>
          <w:tcPr>
            <w:tcW w:w="1394" w:type="dxa"/>
            <w:tcMar>
              <w:top w:w="50" w:type="dxa"/>
              <w:left w:w="100" w:type="dxa"/>
            </w:tcMar>
            <w:vAlign w:val="center"/>
          </w:tcPr>
          <w:p w14:paraId="0460A53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AAFCDF6" w14:textId="77777777" w:rsidR="00015C0F" w:rsidRPr="001D1F40" w:rsidRDefault="00015C0F" w:rsidP="001D1F40">
            <w:pPr>
              <w:spacing w:after="0" w:line="240" w:lineRule="auto"/>
              <w:ind w:left="135"/>
            </w:pPr>
          </w:p>
        </w:tc>
      </w:tr>
      <w:tr w:rsidR="00015C0F" w:rsidRPr="001D1F40" w14:paraId="3BB8C505" w14:textId="77777777" w:rsidTr="001D1F40">
        <w:trPr>
          <w:trHeight w:val="144"/>
          <w:tblCellSpacing w:w="0" w:type="dxa"/>
        </w:trPr>
        <w:tc>
          <w:tcPr>
            <w:tcW w:w="1303" w:type="dxa"/>
            <w:tcMar>
              <w:top w:w="50" w:type="dxa"/>
              <w:left w:w="100" w:type="dxa"/>
            </w:tcMar>
            <w:vAlign w:val="center"/>
          </w:tcPr>
          <w:p w14:paraId="771DCA17" w14:textId="77777777" w:rsidR="00015C0F" w:rsidRPr="001D1F40" w:rsidRDefault="00276244" w:rsidP="001D1F40">
            <w:pPr>
              <w:spacing w:after="0" w:line="240" w:lineRule="auto"/>
            </w:pPr>
            <w:r w:rsidRPr="001D1F40">
              <w:rPr>
                <w:rFonts w:ascii="Times New Roman" w:hAnsi="Times New Roman"/>
                <w:color w:val="000000"/>
              </w:rPr>
              <w:t>32</w:t>
            </w:r>
          </w:p>
        </w:tc>
        <w:tc>
          <w:tcPr>
            <w:tcW w:w="10131" w:type="dxa"/>
            <w:tcMar>
              <w:top w:w="50" w:type="dxa"/>
              <w:left w:w="100" w:type="dxa"/>
            </w:tcMar>
            <w:vAlign w:val="center"/>
          </w:tcPr>
          <w:p w14:paraId="4CDEBD2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К, к</w:t>
            </w:r>
          </w:p>
        </w:tc>
        <w:tc>
          <w:tcPr>
            <w:tcW w:w="1394" w:type="dxa"/>
            <w:tcMar>
              <w:top w:w="50" w:type="dxa"/>
              <w:left w:w="100" w:type="dxa"/>
            </w:tcMar>
            <w:vAlign w:val="center"/>
          </w:tcPr>
          <w:p w14:paraId="180C6C0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F99D623" w14:textId="77777777" w:rsidR="00015C0F" w:rsidRPr="001D1F40" w:rsidRDefault="00015C0F" w:rsidP="001D1F40">
            <w:pPr>
              <w:spacing w:after="0" w:line="240" w:lineRule="auto"/>
              <w:ind w:left="135"/>
            </w:pPr>
          </w:p>
        </w:tc>
      </w:tr>
      <w:tr w:rsidR="00015C0F" w:rsidRPr="001D1F40" w14:paraId="1A15B65C" w14:textId="77777777" w:rsidTr="001D1F40">
        <w:trPr>
          <w:trHeight w:val="144"/>
          <w:tblCellSpacing w:w="0" w:type="dxa"/>
        </w:trPr>
        <w:tc>
          <w:tcPr>
            <w:tcW w:w="1303" w:type="dxa"/>
            <w:tcMar>
              <w:top w:w="50" w:type="dxa"/>
              <w:left w:w="100" w:type="dxa"/>
            </w:tcMar>
            <w:vAlign w:val="center"/>
          </w:tcPr>
          <w:p w14:paraId="3A6B3585" w14:textId="77777777" w:rsidR="00015C0F" w:rsidRPr="001D1F40" w:rsidRDefault="00276244" w:rsidP="001D1F40">
            <w:pPr>
              <w:spacing w:after="0" w:line="240" w:lineRule="auto"/>
            </w:pPr>
            <w:r w:rsidRPr="001D1F40">
              <w:rPr>
                <w:rFonts w:ascii="Times New Roman" w:hAnsi="Times New Roman"/>
                <w:color w:val="000000"/>
              </w:rPr>
              <w:t>33</w:t>
            </w:r>
          </w:p>
        </w:tc>
        <w:tc>
          <w:tcPr>
            <w:tcW w:w="10131" w:type="dxa"/>
            <w:tcMar>
              <w:top w:w="50" w:type="dxa"/>
              <w:left w:w="100" w:type="dxa"/>
            </w:tcMar>
            <w:vAlign w:val="center"/>
          </w:tcPr>
          <w:p w14:paraId="3DF10DF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Т, т. Проведение звукового анализа слов с буквами Т, т. Согласные звуки ,</w:t>
            </w:r>
          </w:p>
        </w:tc>
        <w:tc>
          <w:tcPr>
            <w:tcW w:w="1394" w:type="dxa"/>
            <w:tcMar>
              <w:top w:w="50" w:type="dxa"/>
              <w:left w:w="100" w:type="dxa"/>
            </w:tcMar>
            <w:vAlign w:val="center"/>
          </w:tcPr>
          <w:p w14:paraId="63B10CE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A49BE49" w14:textId="77777777" w:rsidR="00015C0F" w:rsidRPr="001D1F40" w:rsidRDefault="00015C0F" w:rsidP="001D1F40">
            <w:pPr>
              <w:spacing w:after="0" w:line="240" w:lineRule="auto"/>
              <w:ind w:left="135"/>
            </w:pPr>
          </w:p>
        </w:tc>
      </w:tr>
      <w:tr w:rsidR="00015C0F" w:rsidRPr="001D1F40" w14:paraId="607CB9A4" w14:textId="77777777" w:rsidTr="001D1F40">
        <w:trPr>
          <w:trHeight w:val="144"/>
          <w:tblCellSpacing w:w="0" w:type="dxa"/>
        </w:trPr>
        <w:tc>
          <w:tcPr>
            <w:tcW w:w="1303" w:type="dxa"/>
            <w:tcMar>
              <w:top w:w="50" w:type="dxa"/>
              <w:left w:w="100" w:type="dxa"/>
            </w:tcMar>
            <w:vAlign w:val="center"/>
          </w:tcPr>
          <w:p w14:paraId="4E01B7F8" w14:textId="77777777" w:rsidR="00015C0F" w:rsidRPr="001D1F40" w:rsidRDefault="00276244" w:rsidP="001D1F40">
            <w:pPr>
              <w:spacing w:after="0" w:line="240" w:lineRule="auto"/>
            </w:pPr>
            <w:r w:rsidRPr="001D1F40">
              <w:rPr>
                <w:rFonts w:ascii="Times New Roman" w:hAnsi="Times New Roman"/>
                <w:color w:val="000000"/>
              </w:rPr>
              <w:t>34</w:t>
            </w:r>
          </w:p>
        </w:tc>
        <w:tc>
          <w:tcPr>
            <w:tcW w:w="10131" w:type="dxa"/>
            <w:tcMar>
              <w:top w:w="50" w:type="dxa"/>
              <w:left w:w="100" w:type="dxa"/>
            </w:tcMar>
            <w:vAlign w:val="center"/>
          </w:tcPr>
          <w:p w14:paraId="32FB890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Л, л. Согласные звуки ,</w:t>
            </w:r>
          </w:p>
        </w:tc>
        <w:tc>
          <w:tcPr>
            <w:tcW w:w="1394" w:type="dxa"/>
            <w:tcMar>
              <w:top w:w="50" w:type="dxa"/>
              <w:left w:w="100" w:type="dxa"/>
            </w:tcMar>
            <w:vAlign w:val="center"/>
          </w:tcPr>
          <w:p w14:paraId="76C5770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07480C5" w14:textId="77777777" w:rsidR="00015C0F" w:rsidRPr="001D1F40" w:rsidRDefault="00015C0F" w:rsidP="001D1F40">
            <w:pPr>
              <w:spacing w:after="0" w:line="240" w:lineRule="auto"/>
              <w:ind w:left="135"/>
            </w:pPr>
          </w:p>
        </w:tc>
      </w:tr>
      <w:tr w:rsidR="00015C0F" w:rsidRPr="001D1F40" w14:paraId="1C636F71" w14:textId="77777777" w:rsidTr="001D1F40">
        <w:trPr>
          <w:trHeight w:val="144"/>
          <w:tblCellSpacing w:w="0" w:type="dxa"/>
        </w:trPr>
        <w:tc>
          <w:tcPr>
            <w:tcW w:w="1303" w:type="dxa"/>
            <w:tcMar>
              <w:top w:w="50" w:type="dxa"/>
              <w:left w:w="100" w:type="dxa"/>
            </w:tcMar>
            <w:vAlign w:val="center"/>
          </w:tcPr>
          <w:p w14:paraId="2BEAABA3" w14:textId="77777777" w:rsidR="00015C0F" w:rsidRPr="001D1F40" w:rsidRDefault="00276244" w:rsidP="001D1F40">
            <w:pPr>
              <w:spacing w:after="0" w:line="240" w:lineRule="auto"/>
            </w:pPr>
            <w:r w:rsidRPr="001D1F40">
              <w:rPr>
                <w:rFonts w:ascii="Times New Roman" w:hAnsi="Times New Roman"/>
                <w:color w:val="000000"/>
              </w:rPr>
              <w:t>35</w:t>
            </w:r>
          </w:p>
        </w:tc>
        <w:tc>
          <w:tcPr>
            <w:tcW w:w="10131" w:type="dxa"/>
            <w:tcMar>
              <w:top w:w="50" w:type="dxa"/>
              <w:left w:w="100" w:type="dxa"/>
            </w:tcMar>
            <w:vAlign w:val="center"/>
          </w:tcPr>
          <w:p w14:paraId="64C744A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Л, л</w:t>
            </w:r>
          </w:p>
        </w:tc>
        <w:tc>
          <w:tcPr>
            <w:tcW w:w="1394" w:type="dxa"/>
            <w:tcMar>
              <w:top w:w="50" w:type="dxa"/>
              <w:left w:w="100" w:type="dxa"/>
            </w:tcMar>
            <w:vAlign w:val="center"/>
          </w:tcPr>
          <w:p w14:paraId="4BA0F27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88188A1" w14:textId="77777777" w:rsidR="00015C0F" w:rsidRPr="001D1F40" w:rsidRDefault="00015C0F" w:rsidP="001D1F40">
            <w:pPr>
              <w:spacing w:after="0" w:line="240" w:lineRule="auto"/>
              <w:ind w:left="135"/>
            </w:pPr>
          </w:p>
        </w:tc>
      </w:tr>
      <w:tr w:rsidR="00015C0F" w:rsidRPr="001D1F40" w14:paraId="55D51822" w14:textId="77777777" w:rsidTr="001D1F40">
        <w:trPr>
          <w:trHeight w:val="144"/>
          <w:tblCellSpacing w:w="0" w:type="dxa"/>
        </w:trPr>
        <w:tc>
          <w:tcPr>
            <w:tcW w:w="1303" w:type="dxa"/>
            <w:tcMar>
              <w:top w:w="50" w:type="dxa"/>
              <w:left w:w="100" w:type="dxa"/>
            </w:tcMar>
            <w:vAlign w:val="center"/>
          </w:tcPr>
          <w:p w14:paraId="2DB70BB5" w14:textId="77777777" w:rsidR="00015C0F" w:rsidRPr="001D1F40" w:rsidRDefault="00276244" w:rsidP="001D1F40">
            <w:pPr>
              <w:spacing w:after="0" w:line="240" w:lineRule="auto"/>
            </w:pPr>
            <w:r w:rsidRPr="001D1F40">
              <w:rPr>
                <w:rFonts w:ascii="Times New Roman" w:hAnsi="Times New Roman"/>
                <w:color w:val="000000"/>
              </w:rPr>
              <w:t>36</w:t>
            </w:r>
          </w:p>
        </w:tc>
        <w:tc>
          <w:tcPr>
            <w:tcW w:w="10131" w:type="dxa"/>
            <w:tcMar>
              <w:top w:w="50" w:type="dxa"/>
              <w:left w:w="100" w:type="dxa"/>
            </w:tcMar>
            <w:vAlign w:val="center"/>
          </w:tcPr>
          <w:p w14:paraId="6248E76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Р, р. Согласные звуки ,</w:t>
            </w:r>
          </w:p>
        </w:tc>
        <w:tc>
          <w:tcPr>
            <w:tcW w:w="1394" w:type="dxa"/>
            <w:tcMar>
              <w:top w:w="50" w:type="dxa"/>
              <w:left w:w="100" w:type="dxa"/>
            </w:tcMar>
            <w:vAlign w:val="center"/>
          </w:tcPr>
          <w:p w14:paraId="21E36E8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D133B42" w14:textId="77777777" w:rsidR="00015C0F" w:rsidRPr="001D1F40" w:rsidRDefault="00015C0F" w:rsidP="001D1F40">
            <w:pPr>
              <w:spacing w:after="0" w:line="240" w:lineRule="auto"/>
              <w:ind w:left="135"/>
            </w:pPr>
          </w:p>
        </w:tc>
      </w:tr>
      <w:tr w:rsidR="00015C0F" w:rsidRPr="001D1F40" w14:paraId="47B43635" w14:textId="77777777" w:rsidTr="001D1F40">
        <w:trPr>
          <w:trHeight w:val="144"/>
          <w:tblCellSpacing w:w="0" w:type="dxa"/>
        </w:trPr>
        <w:tc>
          <w:tcPr>
            <w:tcW w:w="1303" w:type="dxa"/>
            <w:tcMar>
              <w:top w:w="50" w:type="dxa"/>
              <w:left w:w="100" w:type="dxa"/>
            </w:tcMar>
            <w:vAlign w:val="center"/>
          </w:tcPr>
          <w:p w14:paraId="6B0BC34A" w14:textId="77777777" w:rsidR="00015C0F" w:rsidRPr="001D1F40" w:rsidRDefault="00276244" w:rsidP="001D1F40">
            <w:pPr>
              <w:spacing w:after="0" w:line="240" w:lineRule="auto"/>
            </w:pPr>
            <w:r w:rsidRPr="001D1F40">
              <w:rPr>
                <w:rFonts w:ascii="Times New Roman" w:hAnsi="Times New Roman"/>
                <w:color w:val="000000"/>
              </w:rPr>
              <w:t>37</w:t>
            </w:r>
          </w:p>
        </w:tc>
        <w:tc>
          <w:tcPr>
            <w:tcW w:w="10131" w:type="dxa"/>
            <w:tcMar>
              <w:top w:w="50" w:type="dxa"/>
              <w:left w:w="100" w:type="dxa"/>
            </w:tcMar>
            <w:vAlign w:val="center"/>
          </w:tcPr>
          <w:p w14:paraId="3D4FE02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Р, р</w:t>
            </w:r>
          </w:p>
        </w:tc>
        <w:tc>
          <w:tcPr>
            <w:tcW w:w="1394" w:type="dxa"/>
            <w:tcMar>
              <w:top w:w="50" w:type="dxa"/>
              <w:left w:w="100" w:type="dxa"/>
            </w:tcMar>
            <w:vAlign w:val="center"/>
          </w:tcPr>
          <w:p w14:paraId="3C56EBC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DA0AA5A" w14:textId="77777777" w:rsidR="00015C0F" w:rsidRPr="001D1F40" w:rsidRDefault="00015C0F" w:rsidP="001D1F40">
            <w:pPr>
              <w:spacing w:after="0" w:line="240" w:lineRule="auto"/>
              <w:ind w:left="135"/>
            </w:pPr>
          </w:p>
        </w:tc>
      </w:tr>
      <w:tr w:rsidR="00015C0F" w:rsidRPr="001D1F40" w14:paraId="7C099E27" w14:textId="77777777" w:rsidTr="001D1F40">
        <w:trPr>
          <w:trHeight w:val="144"/>
          <w:tblCellSpacing w:w="0" w:type="dxa"/>
        </w:trPr>
        <w:tc>
          <w:tcPr>
            <w:tcW w:w="1303" w:type="dxa"/>
            <w:tcMar>
              <w:top w:w="50" w:type="dxa"/>
              <w:left w:w="100" w:type="dxa"/>
            </w:tcMar>
            <w:vAlign w:val="center"/>
          </w:tcPr>
          <w:p w14:paraId="67905E4D" w14:textId="77777777" w:rsidR="00015C0F" w:rsidRPr="001D1F40" w:rsidRDefault="00276244" w:rsidP="001D1F40">
            <w:pPr>
              <w:spacing w:after="0" w:line="240" w:lineRule="auto"/>
            </w:pPr>
            <w:r w:rsidRPr="001D1F40">
              <w:rPr>
                <w:rFonts w:ascii="Times New Roman" w:hAnsi="Times New Roman"/>
                <w:color w:val="000000"/>
              </w:rPr>
              <w:t>38</w:t>
            </w:r>
          </w:p>
        </w:tc>
        <w:tc>
          <w:tcPr>
            <w:tcW w:w="10131" w:type="dxa"/>
            <w:tcMar>
              <w:top w:w="50" w:type="dxa"/>
              <w:left w:w="100" w:type="dxa"/>
            </w:tcMar>
            <w:vAlign w:val="center"/>
          </w:tcPr>
          <w:p w14:paraId="287EA20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В, в. Согласные звуки ,</w:t>
            </w:r>
          </w:p>
        </w:tc>
        <w:tc>
          <w:tcPr>
            <w:tcW w:w="1394" w:type="dxa"/>
            <w:tcMar>
              <w:top w:w="50" w:type="dxa"/>
              <w:left w:w="100" w:type="dxa"/>
            </w:tcMar>
            <w:vAlign w:val="center"/>
          </w:tcPr>
          <w:p w14:paraId="1D1A387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1F4EBE0" w14:textId="77777777" w:rsidR="00015C0F" w:rsidRPr="001D1F40" w:rsidRDefault="00015C0F" w:rsidP="001D1F40">
            <w:pPr>
              <w:spacing w:after="0" w:line="240" w:lineRule="auto"/>
              <w:ind w:left="135"/>
            </w:pPr>
          </w:p>
        </w:tc>
      </w:tr>
      <w:tr w:rsidR="00015C0F" w:rsidRPr="001D1F40" w14:paraId="07058158" w14:textId="77777777" w:rsidTr="001D1F40">
        <w:trPr>
          <w:trHeight w:val="144"/>
          <w:tblCellSpacing w:w="0" w:type="dxa"/>
        </w:trPr>
        <w:tc>
          <w:tcPr>
            <w:tcW w:w="1303" w:type="dxa"/>
            <w:tcMar>
              <w:top w:w="50" w:type="dxa"/>
              <w:left w:w="100" w:type="dxa"/>
            </w:tcMar>
            <w:vAlign w:val="center"/>
          </w:tcPr>
          <w:p w14:paraId="18053DB3" w14:textId="77777777" w:rsidR="00015C0F" w:rsidRPr="001D1F40" w:rsidRDefault="00276244" w:rsidP="001D1F40">
            <w:pPr>
              <w:spacing w:after="0" w:line="240" w:lineRule="auto"/>
            </w:pPr>
            <w:r w:rsidRPr="001D1F40">
              <w:rPr>
                <w:rFonts w:ascii="Times New Roman" w:hAnsi="Times New Roman"/>
                <w:color w:val="000000"/>
              </w:rPr>
              <w:t>39</w:t>
            </w:r>
          </w:p>
        </w:tc>
        <w:tc>
          <w:tcPr>
            <w:tcW w:w="10131" w:type="dxa"/>
            <w:tcMar>
              <w:top w:w="50" w:type="dxa"/>
              <w:left w:w="100" w:type="dxa"/>
            </w:tcMar>
            <w:vAlign w:val="center"/>
          </w:tcPr>
          <w:p w14:paraId="1C1CB58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В, в</w:t>
            </w:r>
          </w:p>
        </w:tc>
        <w:tc>
          <w:tcPr>
            <w:tcW w:w="1394" w:type="dxa"/>
            <w:tcMar>
              <w:top w:w="50" w:type="dxa"/>
              <w:left w:w="100" w:type="dxa"/>
            </w:tcMar>
            <w:vAlign w:val="center"/>
          </w:tcPr>
          <w:p w14:paraId="146BAF3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22CAD6B" w14:textId="77777777" w:rsidR="00015C0F" w:rsidRPr="001D1F40" w:rsidRDefault="00015C0F" w:rsidP="001D1F40">
            <w:pPr>
              <w:spacing w:after="0" w:line="240" w:lineRule="auto"/>
              <w:ind w:left="135"/>
            </w:pPr>
          </w:p>
        </w:tc>
      </w:tr>
      <w:tr w:rsidR="00015C0F" w:rsidRPr="001D1F40" w14:paraId="791172C8" w14:textId="77777777" w:rsidTr="001D1F40">
        <w:trPr>
          <w:trHeight w:val="144"/>
          <w:tblCellSpacing w:w="0" w:type="dxa"/>
        </w:trPr>
        <w:tc>
          <w:tcPr>
            <w:tcW w:w="1303" w:type="dxa"/>
            <w:tcMar>
              <w:top w:w="50" w:type="dxa"/>
              <w:left w:w="100" w:type="dxa"/>
            </w:tcMar>
            <w:vAlign w:val="center"/>
          </w:tcPr>
          <w:p w14:paraId="793FCB88" w14:textId="77777777" w:rsidR="00015C0F" w:rsidRPr="001D1F40" w:rsidRDefault="00276244" w:rsidP="001D1F40">
            <w:pPr>
              <w:spacing w:after="0" w:line="240" w:lineRule="auto"/>
            </w:pPr>
            <w:r w:rsidRPr="001D1F40">
              <w:rPr>
                <w:rFonts w:ascii="Times New Roman" w:hAnsi="Times New Roman"/>
                <w:color w:val="000000"/>
              </w:rPr>
              <w:t>40</w:t>
            </w:r>
          </w:p>
        </w:tc>
        <w:tc>
          <w:tcPr>
            <w:tcW w:w="10131" w:type="dxa"/>
            <w:tcMar>
              <w:top w:w="50" w:type="dxa"/>
              <w:left w:w="100" w:type="dxa"/>
            </w:tcMar>
            <w:vAlign w:val="center"/>
          </w:tcPr>
          <w:p w14:paraId="1F702AF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Е, е. Звуки ,</w:t>
            </w:r>
          </w:p>
        </w:tc>
        <w:tc>
          <w:tcPr>
            <w:tcW w:w="1394" w:type="dxa"/>
            <w:tcMar>
              <w:top w:w="50" w:type="dxa"/>
              <w:left w:w="100" w:type="dxa"/>
            </w:tcMar>
            <w:vAlign w:val="center"/>
          </w:tcPr>
          <w:p w14:paraId="2D2C249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18366F5" w14:textId="77777777" w:rsidR="00015C0F" w:rsidRPr="001D1F40" w:rsidRDefault="00015C0F" w:rsidP="001D1F40">
            <w:pPr>
              <w:spacing w:after="0" w:line="240" w:lineRule="auto"/>
              <w:ind w:left="135"/>
            </w:pPr>
          </w:p>
        </w:tc>
      </w:tr>
      <w:tr w:rsidR="00015C0F" w:rsidRPr="001D1F40" w14:paraId="6DD99677" w14:textId="77777777" w:rsidTr="001D1F40">
        <w:trPr>
          <w:trHeight w:val="144"/>
          <w:tblCellSpacing w:w="0" w:type="dxa"/>
        </w:trPr>
        <w:tc>
          <w:tcPr>
            <w:tcW w:w="1303" w:type="dxa"/>
            <w:tcMar>
              <w:top w:w="50" w:type="dxa"/>
              <w:left w:w="100" w:type="dxa"/>
            </w:tcMar>
            <w:vAlign w:val="center"/>
          </w:tcPr>
          <w:p w14:paraId="2D6D6230" w14:textId="77777777" w:rsidR="00015C0F" w:rsidRPr="001D1F40" w:rsidRDefault="00276244" w:rsidP="001D1F40">
            <w:pPr>
              <w:spacing w:after="0" w:line="240" w:lineRule="auto"/>
            </w:pPr>
            <w:r w:rsidRPr="001D1F40">
              <w:rPr>
                <w:rFonts w:ascii="Times New Roman" w:hAnsi="Times New Roman"/>
                <w:color w:val="000000"/>
              </w:rPr>
              <w:t>41</w:t>
            </w:r>
          </w:p>
        </w:tc>
        <w:tc>
          <w:tcPr>
            <w:tcW w:w="10131" w:type="dxa"/>
            <w:tcMar>
              <w:top w:w="50" w:type="dxa"/>
              <w:left w:w="100" w:type="dxa"/>
            </w:tcMar>
            <w:vAlign w:val="center"/>
          </w:tcPr>
          <w:p w14:paraId="585C84E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Е, е</w:t>
            </w:r>
          </w:p>
        </w:tc>
        <w:tc>
          <w:tcPr>
            <w:tcW w:w="1394" w:type="dxa"/>
            <w:tcMar>
              <w:top w:w="50" w:type="dxa"/>
              <w:left w:w="100" w:type="dxa"/>
            </w:tcMar>
            <w:vAlign w:val="center"/>
          </w:tcPr>
          <w:p w14:paraId="70639E5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8BE0BDB" w14:textId="77777777" w:rsidR="00015C0F" w:rsidRPr="001D1F40" w:rsidRDefault="00015C0F" w:rsidP="001D1F40">
            <w:pPr>
              <w:spacing w:after="0" w:line="240" w:lineRule="auto"/>
              <w:ind w:left="135"/>
            </w:pPr>
          </w:p>
        </w:tc>
      </w:tr>
      <w:tr w:rsidR="00015C0F" w:rsidRPr="001D1F40" w14:paraId="66141852" w14:textId="77777777" w:rsidTr="001D1F40">
        <w:trPr>
          <w:trHeight w:val="144"/>
          <w:tblCellSpacing w:w="0" w:type="dxa"/>
        </w:trPr>
        <w:tc>
          <w:tcPr>
            <w:tcW w:w="1303" w:type="dxa"/>
            <w:tcMar>
              <w:top w:w="50" w:type="dxa"/>
              <w:left w:w="100" w:type="dxa"/>
            </w:tcMar>
            <w:vAlign w:val="center"/>
          </w:tcPr>
          <w:p w14:paraId="4F6E3F20" w14:textId="77777777" w:rsidR="00015C0F" w:rsidRPr="001D1F40" w:rsidRDefault="00276244" w:rsidP="001D1F40">
            <w:pPr>
              <w:spacing w:after="0" w:line="240" w:lineRule="auto"/>
            </w:pPr>
            <w:r w:rsidRPr="001D1F40">
              <w:rPr>
                <w:rFonts w:ascii="Times New Roman" w:hAnsi="Times New Roman"/>
                <w:color w:val="000000"/>
              </w:rPr>
              <w:t>42</w:t>
            </w:r>
          </w:p>
        </w:tc>
        <w:tc>
          <w:tcPr>
            <w:tcW w:w="10131" w:type="dxa"/>
            <w:tcMar>
              <w:top w:w="50" w:type="dxa"/>
              <w:left w:w="100" w:type="dxa"/>
            </w:tcMar>
            <w:vAlign w:val="center"/>
          </w:tcPr>
          <w:p w14:paraId="53789E0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П, п. Согласные звуки ,</w:t>
            </w:r>
          </w:p>
        </w:tc>
        <w:tc>
          <w:tcPr>
            <w:tcW w:w="1394" w:type="dxa"/>
            <w:tcMar>
              <w:top w:w="50" w:type="dxa"/>
              <w:left w:w="100" w:type="dxa"/>
            </w:tcMar>
            <w:vAlign w:val="center"/>
          </w:tcPr>
          <w:p w14:paraId="5553E9A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F37ADD2" w14:textId="77777777" w:rsidR="00015C0F" w:rsidRPr="001D1F40" w:rsidRDefault="00015C0F" w:rsidP="001D1F40">
            <w:pPr>
              <w:spacing w:after="0" w:line="240" w:lineRule="auto"/>
              <w:ind w:left="135"/>
            </w:pPr>
          </w:p>
        </w:tc>
      </w:tr>
      <w:tr w:rsidR="00015C0F" w:rsidRPr="001D1F40" w14:paraId="62DE8509" w14:textId="77777777" w:rsidTr="001D1F40">
        <w:trPr>
          <w:trHeight w:val="144"/>
          <w:tblCellSpacing w:w="0" w:type="dxa"/>
        </w:trPr>
        <w:tc>
          <w:tcPr>
            <w:tcW w:w="1303" w:type="dxa"/>
            <w:tcMar>
              <w:top w:w="50" w:type="dxa"/>
              <w:left w:w="100" w:type="dxa"/>
            </w:tcMar>
            <w:vAlign w:val="center"/>
          </w:tcPr>
          <w:p w14:paraId="2BF5E31F" w14:textId="77777777" w:rsidR="00015C0F" w:rsidRPr="001D1F40" w:rsidRDefault="00276244" w:rsidP="001D1F40">
            <w:pPr>
              <w:spacing w:after="0" w:line="240" w:lineRule="auto"/>
            </w:pPr>
            <w:r w:rsidRPr="001D1F40">
              <w:rPr>
                <w:rFonts w:ascii="Times New Roman" w:hAnsi="Times New Roman"/>
                <w:color w:val="000000"/>
              </w:rPr>
              <w:t>43</w:t>
            </w:r>
          </w:p>
        </w:tc>
        <w:tc>
          <w:tcPr>
            <w:tcW w:w="10131" w:type="dxa"/>
            <w:tcMar>
              <w:top w:w="50" w:type="dxa"/>
              <w:left w:w="100" w:type="dxa"/>
            </w:tcMar>
            <w:vAlign w:val="center"/>
          </w:tcPr>
          <w:p w14:paraId="1316F43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П, п</w:t>
            </w:r>
          </w:p>
        </w:tc>
        <w:tc>
          <w:tcPr>
            <w:tcW w:w="1394" w:type="dxa"/>
            <w:tcMar>
              <w:top w:w="50" w:type="dxa"/>
              <w:left w:w="100" w:type="dxa"/>
            </w:tcMar>
            <w:vAlign w:val="center"/>
          </w:tcPr>
          <w:p w14:paraId="72A438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112A206" w14:textId="77777777" w:rsidR="00015C0F" w:rsidRPr="001D1F40" w:rsidRDefault="00015C0F" w:rsidP="001D1F40">
            <w:pPr>
              <w:spacing w:after="0" w:line="240" w:lineRule="auto"/>
              <w:ind w:left="135"/>
            </w:pPr>
          </w:p>
        </w:tc>
      </w:tr>
      <w:tr w:rsidR="00015C0F" w:rsidRPr="001D1F40" w14:paraId="231909D5" w14:textId="77777777" w:rsidTr="001D1F40">
        <w:trPr>
          <w:trHeight w:val="144"/>
          <w:tblCellSpacing w:w="0" w:type="dxa"/>
        </w:trPr>
        <w:tc>
          <w:tcPr>
            <w:tcW w:w="1303" w:type="dxa"/>
            <w:tcMar>
              <w:top w:w="50" w:type="dxa"/>
              <w:left w:w="100" w:type="dxa"/>
            </w:tcMar>
            <w:vAlign w:val="center"/>
          </w:tcPr>
          <w:p w14:paraId="0DA2A7B4" w14:textId="77777777" w:rsidR="00015C0F" w:rsidRPr="001D1F40" w:rsidRDefault="00276244" w:rsidP="001D1F40">
            <w:pPr>
              <w:spacing w:after="0" w:line="240" w:lineRule="auto"/>
            </w:pPr>
            <w:r w:rsidRPr="001D1F40">
              <w:rPr>
                <w:rFonts w:ascii="Times New Roman" w:hAnsi="Times New Roman"/>
                <w:color w:val="000000"/>
              </w:rPr>
              <w:t>44</w:t>
            </w:r>
          </w:p>
        </w:tc>
        <w:tc>
          <w:tcPr>
            <w:tcW w:w="10131" w:type="dxa"/>
            <w:tcMar>
              <w:top w:w="50" w:type="dxa"/>
              <w:left w:w="100" w:type="dxa"/>
            </w:tcMar>
            <w:vAlign w:val="center"/>
          </w:tcPr>
          <w:p w14:paraId="34085A6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М, м. Согласные звуки ,</w:t>
            </w:r>
          </w:p>
        </w:tc>
        <w:tc>
          <w:tcPr>
            <w:tcW w:w="1394" w:type="dxa"/>
            <w:tcMar>
              <w:top w:w="50" w:type="dxa"/>
              <w:left w:w="100" w:type="dxa"/>
            </w:tcMar>
            <w:vAlign w:val="center"/>
          </w:tcPr>
          <w:p w14:paraId="3F816CE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33C8076" w14:textId="77777777" w:rsidR="00015C0F" w:rsidRPr="001D1F40" w:rsidRDefault="00015C0F" w:rsidP="001D1F40">
            <w:pPr>
              <w:spacing w:after="0" w:line="240" w:lineRule="auto"/>
              <w:ind w:left="135"/>
            </w:pPr>
          </w:p>
        </w:tc>
      </w:tr>
      <w:tr w:rsidR="00015C0F" w:rsidRPr="001D1F40" w14:paraId="5BF1DC51" w14:textId="77777777" w:rsidTr="001D1F40">
        <w:trPr>
          <w:trHeight w:val="144"/>
          <w:tblCellSpacing w:w="0" w:type="dxa"/>
        </w:trPr>
        <w:tc>
          <w:tcPr>
            <w:tcW w:w="1303" w:type="dxa"/>
            <w:tcMar>
              <w:top w:w="50" w:type="dxa"/>
              <w:left w:w="100" w:type="dxa"/>
            </w:tcMar>
            <w:vAlign w:val="center"/>
          </w:tcPr>
          <w:p w14:paraId="129AF77D" w14:textId="77777777" w:rsidR="00015C0F" w:rsidRPr="001D1F40" w:rsidRDefault="00276244" w:rsidP="001D1F40">
            <w:pPr>
              <w:spacing w:after="0" w:line="240" w:lineRule="auto"/>
            </w:pPr>
            <w:r w:rsidRPr="001D1F40">
              <w:rPr>
                <w:rFonts w:ascii="Times New Roman" w:hAnsi="Times New Roman"/>
                <w:color w:val="000000"/>
              </w:rPr>
              <w:t>45</w:t>
            </w:r>
          </w:p>
        </w:tc>
        <w:tc>
          <w:tcPr>
            <w:tcW w:w="10131" w:type="dxa"/>
            <w:tcMar>
              <w:top w:w="50" w:type="dxa"/>
              <w:left w:w="100" w:type="dxa"/>
            </w:tcMar>
            <w:vAlign w:val="center"/>
          </w:tcPr>
          <w:p w14:paraId="5E15385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М, м. Согласные звуки ,</w:t>
            </w:r>
          </w:p>
        </w:tc>
        <w:tc>
          <w:tcPr>
            <w:tcW w:w="1394" w:type="dxa"/>
            <w:tcMar>
              <w:top w:w="50" w:type="dxa"/>
              <w:left w:w="100" w:type="dxa"/>
            </w:tcMar>
            <w:vAlign w:val="center"/>
          </w:tcPr>
          <w:p w14:paraId="6F1F822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6D1DC01" w14:textId="77777777" w:rsidR="00015C0F" w:rsidRPr="001D1F40" w:rsidRDefault="00015C0F" w:rsidP="001D1F40">
            <w:pPr>
              <w:spacing w:after="0" w:line="240" w:lineRule="auto"/>
              <w:ind w:left="135"/>
            </w:pPr>
          </w:p>
        </w:tc>
      </w:tr>
      <w:tr w:rsidR="00015C0F" w:rsidRPr="001D1F40" w14:paraId="707268FA" w14:textId="77777777" w:rsidTr="001D1F40">
        <w:trPr>
          <w:trHeight w:val="144"/>
          <w:tblCellSpacing w:w="0" w:type="dxa"/>
        </w:trPr>
        <w:tc>
          <w:tcPr>
            <w:tcW w:w="1303" w:type="dxa"/>
            <w:tcMar>
              <w:top w:w="50" w:type="dxa"/>
              <w:left w:w="100" w:type="dxa"/>
            </w:tcMar>
            <w:vAlign w:val="center"/>
          </w:tcPr>
          <w:p w14:paraId="689DF3FA" w14:textId="77777777" w:rsidR="00015C0F" w:rsidRPr="001D1F40" w:rsidRDefault="00276244" w:rsidP="001D1F40">
            <w:pPr>
              <w:spacing w:after="0" w:line="240" w:lineRule="auto"/>
            </w:pPr>
            <w:r w:rsidRPr="001D1F40">
              <w:rPr>
                <w:rFonts w:ascii="Times New Roman" w:hAnsi="Times New Roman"/>
                <w:color w:val="000000"/>
              </w:rPr>
              <w:t>46</w:t>
            </w:r>
          </w:p>
        </w:tc>
        <w:tc>
          <w:tcPr>
            <w:tcW w:w="10131" w:type="dxa"/>
            <w:tcMar>
              <w:top w:w="50" w:type="dxa"/>
              <w:left w:w="100" w:type="dxa"/>
            </w:tcMar>
            <w:vAlign w:val="center"/>
          </w:tcPr>
          <w:p w14:paraId="0EA5B4E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З, з. Звуки ,</w:t>
            </w:r>
          </w:p>
        </w:tc>
        <w:tc>
          <w:tcPr>
            <w:tcW w:w="1394" w:type="dxa"/>
            <w:tcMar>
              <w:top w:w="50" w:type="dxa"/>
              <w:left w:w="100" w:type="dxa"/>
            </w:tcMar>
            <w:vAlign w:val="center"/>
          </w:tcPr>
          <w:p w14:paraId="06190DA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A2CB6ED" w14:textId="77777777" w:rsidR="00015C0F" w:rsidRPr="001D1F40" w:rsidRDefault="00015C0F" w:rsidP="001D1F40">
            <w:pPr>
              <w:spacing w:after="0" w:line="240" w:lineRule="auto"/>
              <w:ind w:left="135"/>
            </w:pPr>
          </w:p>
        </w:tc>
      </w:tr>
      <w:tr w:rsidR="00015C0F" w:rsidRPr="001D1F40" w14:paraId="1BFF8CF5" w14:textId="77777777" w:rsidTr="001D1F40">
        <w:trPr>
          <w:trHeight w:val="144"/>
          <w:tblCellSpacing w:w="0" w:type="dxa"/>
        </w:trPr>
        <w:tc>
          <w:tcPr>
            <w:tcW w:w="1303" w:type="dxa"/>
            <w:tcMar>
              <w:top w:w="50" w:type="dxa"/>
              <w:left w:w="100" w:type="dxa"/>
            </w:tcMar>
            <w:vAlign w:val="center"/>
          </w:tcPr>
          <w:p w14:paraId="70323894" w14:textId="77777777" w:rsidR="00015C0F" w:rsidRPr="001D1F40" w:rsidRDefault="00276244" w:rsidP="001D1F40">
            <w:pPr>
              <w:spacing w:after="0" w:line="240" w:lineRule="auto"/>
            </w:pPr>
            <w:r w:rsidRPr="001D1F40">
              <w:rPr>
                <w:rFonts w:ascii="Times New Roman" w:hAnsi="Times New Roman"/>
                <w:color w:val="000000"/>
              </w:rPr>
              <w:t>47</w:t>
            </w:r>
          </w:p>
        </w:tc>
        <w:tc>
          <w:tcPr>
            <w:tcW w:w="10131" w:type="dxa"/>
            <w:tcMar>
              <w:top w:w="50" w:type="dxa"/>
              <w:left w:w="100" w:type="dxa"/>
            </w:tcMar>
            <w:vAlign w:val="center"/>
          </w:tcPr>
          <w:p w14:paraId="51B1660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З, з. Отработка навыка чтения предложений с буквами З, з</w:t>
            </w:r>
          </w:p>
        </w:tc>
        <w:tc>
          <w:tcPr>
            <w:tcW w:w="1394" w:type="dxa"/>
            <w:tcMar>
              <w:top w:w="50" w:type="dxa"/>
              <w:left w:w="100" w:type="dxa"/>
            </w:tcMar>
            <w:vAlign w:val="center"/>
          </w:tcPr>
          <w:p w14:paraId="1DA4C3F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4FD7F0A" w14:textId="77777777" w:rsidR="00015C0F" w:rsidRPr="001D1F40" w:rsidRDefault="00015C0F" w:rsidP="001D1F40">
            <w:pPr>
              <w:spacing w:after="0" w:line="240" w:lineRule="auto"/>
              <w:ind w:left="135"/>
            </w:pPr>
          </w:p>
        </w:tc>
      </w:tr>
      <w:tr w:rsidR="00015C0F" w:rsidRPr="001D1F40" w14:paraId="736A8C70" w14:textId="77777777" w:rsidTr="001D1F40">
        <w:trPr>
          <w:trHeight w:val="144"/>
          <w:tblCellSpacing w:w="0" w:type="dxa"/>
        </w:trPr>
        <w:tc>
          <w:tcPr>
            <w:tcW w:w="1303" w:type="dxa"/>
            <w:tcMar>
              <w:top w:w="50" w:type="dxa"/>
              <w:left w:w="100" w:type="dxa"/>
            </w:tcMar>
            <w:vAlign w:val="center"/>
          </w:tcPr>
          <w:p w14:paraId="35CF632E" w14:textId="77777777" w:rsidR="00015C0F" w:rsidRPr="001D1F40" w:rsidRDefault="00276244" w:rsidP="001D1F40">
            <w:pPr>
              <w:spacing w:after="0" w:line="240" w:lineRule="auto"/>
            </w:pPr>
            <w:r w:rsidRPr="001D1F40">
              <w:rPr>
                <w:rFonts w:ascii="Times New Roman" w:hAnsi="Times New Roman"/>
                <w:color w:val="000000"/>
              </w:rPr>
              <w:t>48</w:t>
            </w:r>
          </w:p>
        </w:tc>
        <w:tc>
          <w:tcPr>
            <w:tcW w:w="10131" w:type="dxa"/>
            <w:tcMar>
              <w:top w:w="50" w:type="dxa"/>
              <w:left w:w="100" w:type="dxa"/>
            </w:tcMar>
            <w:vAlign w:val="center"/>
          </w:tcPr>
          <w:p w14:paraId="701C9CD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Б, б. Проведение звукового анализа слов с буквами Б, б. Согласные звуки ,</w:t>
            </w:r>
          </w:p>
        </w:tc>
        <w:tc>
          <w:tcPr>
            <w:tcW w:w="1394" w:type="dxa"/>
            <w:tcMar>
              <w:top w:w="50" w:type="dxa"/>
              <w:left w:w="100" w:type="dxa"/>
            </w:tcMar>
            <w:vAlign w:val="center"/>
          </w:tcPr>
          <w:p w14:paraId="14B91E9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CD6B1AA" w14:textId="77777777" w:rsidR="00015C0F" w:rsidRPr="001D1F40" w:rsidRDefault="00015C0F" w:rsidP="001D1F40">
            <w:pPr>
              <w:spacing w:after="0" w:line="240" w:lineRule="auto"/>
              <w:ind w:left="135"/>
            </w:pPr>
          </w:p>
        </w:tc>
      </w:tr>
      <w:tr w:rsidR="00015C0F" w:rsidRPr="001D1F40" w14:paraId="75D90117" w14:textId="77777777" w:rsidTr="001D1F40">
        <w:trPr>
          <w:trHeight w:val="144"/>
          <w:tblCellSpacing w:w="0" w:type="dxa"/>
        </w:trPr>
        <w:tc>
          <w:tcPr>
            <w:tcW w:w="1303" w:type="dxa"/>
            <w:tcMar>
              <w:top w:w="50" w:type="dxa"/>
              <w:left w:w="100" w:type="dxa"/>
            </w:tcMar>
            <w:vAlign w:val="center"/>
          </w:tcPr>
          <w:p w14:paraId="599AA20B" w14:textId="77777777" w:rsidR="00015C0F" w:rsidRPr="001D1F40" w:rsidRDefault="00276244" w:rsidP="001D1F40">
            <w:pPr>
              <w:spacing w:after="0" w:line="240" w:lineRule="auto"/>
            </w:pPr>
            <w:r w:rsidRPr="001D1F40">
              <w:rPr>
                <w:rFonts w:ascii="Times New Roman" w:hAnsi="Times New Roman"/>
                <w:color w:val="000000"/>
              </w:rPr>
              <w:t>49</w:t>
            </w:r>
          </w:p>
        </w:tc>
        <w:tc>
          <w:tcPr>
            <w:tcW w:w="10131" w:type="dxa"/>
            <w:tcMar>
              <w:top w:w="50" w:type="dxa"/>
              <w:left w:w="100" w:type="dxa"/>
            </w:tcMar>
            <w:vAlign w:val="center"/>
          </w:tcPr>
          <w:p w14:paraId="1C47557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Закрепление знаний о буквах Б, б. Сопоставление звуков –</w:t>
            </w:r>
          </w:p>
        </w:tc>
        <w:tc>
          <w:tcPr>
            <w:tcW w:w="1394" w:type="dxa"/>
            <w:tcMar>
              <w:top w:w="50" w:type="dxa"/>
              <w:left w:w="100" w:type="dxa"/>
            </w:tcMar>
            <w:vAlign w:val="center"/>
          </w:tcPr>
          <w:p w14:paraId="77A77FE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FE3163C" w14:textId="77777777" w:rsidR="00015C0F" w:rsidRPr="001D1F40" w:rsidRDefault="00015C0F" w:rsidP="001D1F40">
            <w:pPr>
              <w:spacing w:after="0" w:line="240" w:lineRule="auto"/>
              <w:ind w:left="135"/>
            </w:pPr>
          </w:p>
        </w:tc>
      </w:tr>
      <w:tr w:rsidR="00015C0F" w:rsidRPr="001D1F40" w14:paraId="5D642E37" w14:textId="77777777" w:rsidTr="001D1F40">
        <w:trPr>
          <w:trHeight w:val="144"/>
          <w:tblCellSpacing w:w="0" w:type="dxa"/>
        </w:trPr>
        <w:tc>
          <w:tcPr>
            <w:tcW w:w="1303" w:type="dxa"/>
            <w:tcMar>
              <w:top w:w="50" w:type="dxa"/>
              <w:left w:w="100" w:type="dxa"/>
            </w:tcMar>
            <w:vAlign w:val="center"/>
          </w:tcPr>
          <w:p w14:paraId="210BD4F4" w14:textId="77777777" w:rsidR="00015C0F" w:rsidRPr="001D1F40" w:rsidRDefault="00276244" w:rsidP="001D1F40">
            <w:pPr>
              <w:spacing w:after="0" w:line="240" w:lineRule="auto"/>
            </w:pPr>
            <w:r w:rsidRPr="001D1F40">
              <w:rPr>
                <w:rFonts w:ascii="Times New Roman" w:hAnsi="Times New Roman"/>
                <w:color w:val="000000"/>
              </w:rPr>
              <w:t>50</w:t>
            </w:r>
          </w:p>
        </w:tc>
        <w:tc>
          <w:tcPr>
            <w:tcW w:w="10131" w:type="dxa"/>
            <w:tcMar>
              <w:top w:w="50" w:type="dxa"/>
              <w:left w:w="100" w:type="dxa"/>
            </w:tcMar>
            <w:vAlign w:val="center"/>
          </w:tcPr>
          <w:p w14:paraId="5DF5696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Д, д. Согласные звуки ,</w:t>
            </w:r>
          </w:p>
        </w:tc>
        <w:tc>
          <w:tcPr>
            <w:tcW w:w="1394" w:type="dxa"/>
            <w:tcMar>
              <w:top w:w="50" w:type="dxa"/>
              <w:left w:w="100" w:type="dxa"/>
            </w:tcMar>
            <w:vAlign w:val="center"/>
          </w:tcPr>
          <w:p w14:paraId="2AD8BF2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829F9E2" w14:textId="77777777" w:rsidR="00015C0F" w:rsidRPr="001D1F40" w:rsidRDefault="00015C0F" w:rsidP="001D1F40">
            <w:pPr>
              <w:spacing w:after="0" w:line="240" w:lineRule="auto"/>
              <w:ind w:left="135"/>
            </w:pPr>
          </w:p>
        </w:tc>
      </w:tr>
      <w:tr w:rsidR="00015C0F" w:rsidRPr="001D1F40" w14:paraId="6FB2FD86" w14:textId="77777777" w:rsidTr="001D1F40">
        <w:trPr>
          <w:trHeight w:val="144"/>
          <w:tblCellSpacing w:w="0" w:type="dxa"/>
        </w:trPr>
        <w:tc>
          <w:tcPr>
            <w:tcW w:w="1303" w:type="dxa"/>
            <w:tcMar>
              <w:top w:w="50" w:type="dxa"/>
              <w:left w:w="100" w:type="dxa"/>
            </w:tcMar>
            <w:vAlign w:val="center"/>
          </w:tcPr>
          <w:p w14:paraId="674DC906" w14:textId="77777777" w:rsidR="00015C0F" w:rsidRPr="001D1F40" w:rsidRDefault="00276244" w:rsidP="001D1F40">
            <w:pPr>
              <w:spacing w:after="0" w:line="240" w:lineRule="auto"/>
            </w:pPr>
            <w:r w:rsidRPr="001D1F40">
              <w:rPr>
                <w:rFonts w:ascii="Times New Roman" w:hAnsi="Times New Roman"/>
                <w:color w:val="000000"/>
              </w:rPr>
              <w:t>51</w:t>
            </w:r>
          </w:p>
        </w:tc>
        <w:tc>
          <w:tcPr>
            <w:tcW w:w="10131" w:type="dxa"/>
            <w:tcMar>
              <w:top w:w="50" w:type="dxa"/>
              <w:left w:w="100" w:type="dxa"/>
            </w:tcMar>
            <w:vAlign w:val="center"/>
          </w:tcPr>
          <w:p w14:paraId="2E25CB3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Д, д. Сопоставление звуков –</w:t>
            </w:r>
          </w:p>
        </w:tc>
        <w:tc>
          <w:tcPr>
            <w:tcW w:w="1394" w:type="dxa"/>
            <w:tcMar>
              <w:top w:w="50" w:type="dxa"/>
              <w:left w:w="100" w:type="dxa"/>
            </w:tcMar>
            <w:vAlign w:val="center"/>
          </w:tcPr>
          <w:p w14:paraId="7AF2B7C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C8043B9" w14:textId="77777777" w:rsidR="00015C0F" w:rsidRPr="001D1F40" w:rsidRDefault="00015C0F" w:rsidP="001D1F40">
            <w:pPr>
              <w:spacing w:after="0" w:line="240" w:lineRule="auto"/>
              <w:ind w:left="135"/>
            </w:pPr>
          </w:p>
        </w:tc>
      </w:tr>
      <w:tr w:rsidR="00015C0F" w:rsidRPr="001D1F40" w14:paraId="5881C5EF" w14:textId="77777777" w:rsidTr="001D1F40">
        <w:trPr>
          <w:trHeight w:val="144"/>
          <w:tblCellSpacing w:w="0" w:type="dxa"/>
        </w:trPr>
        <w:tc>
          <w:tcPr>
            <w:tcW w:w="1303" w:type="dxa"/>
            <w:tcMar>
              <w:top w:w="50" w:type="dxa"/>
              <w:left w:w="100" w:type="dxa"/>
            </w:tcMar>
            <w:vAlign w:val="center"/>
          </w:tcPr>
          <w:p w14:paraId="40B4FE68" w14:textId="77777777" w:rsidR="00015C0F" w:rsidRPr="001D1F40" w:rsidRDefault="00276244" w:rsidP="001D1F40">
            <w:pPr>
              <w:spacing w:after="0" w:line="240" w:lineRule="auto"/>
            </w:pPr>
            <w:r w:rsidRPr="001D1F40">
              <w:rPr>
                <w:rFonts w:ascii="Times New Roman" w:hAnsi="Times New Roman"/>
                <w:color w:val="000000"/>
              </w:rPr>
              <w:t>52</w:t>
            </w:r>
          </w:p>
        </w:tc>
        <w:tc>
          <w:tcPr>
            <w:tcW w:w="10131" w:type="dxa"/>
            <w:tcMar>
              <w:top w:w="50" w:type="dxa"/>
              <w:left w:w="100" w:type="dxa"/>
            </w:tcMar>
            <w:vAlign w:val="center"/>
          </w:tcPr>
          <w:p w14:paraId="7A90B80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Я, я. Звуки , . Двойная роль букв Я, я</w:t>
            </w:r>
          </w:p>
        </w:tc>
        <w:tc>
          <w:tcPr>
            <w:tcW w:w="1394" w:type="dxa"/>
            <w:tcMar>
              <w:top w:w="50" w:type="dxa"/>
              <w:left w:w="100" w:type="dxa"/>
            </w:tcMar>
            <w:vAlign w:val="center"/>
          </w:tcPr>
          <w:p w14:paraId="1CF0624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CF7C65D" w14:textId="77777777" w:rsidR="00015C0F" w:rsidRPr="001D1F40" w:rsidRDefault="00015C0F" w:rsidP="001D1F40">
            <w:pPr>
              <w:spacing w:after="0" w:line="240" w:lineRule="auto"/>
              <w:ind w:left="135"/>
            </w:pPr>
          </w:p>
        </w:tc>
      </w:tr>
      <w:tr w:rsidR="00015C0F" w:rsidRPr="001D1F40" w14:paraId="035B3F22" w14:textId="77777777" w:rsidTr="001D1F40">
        <w:trPr>
          <w:trHeight w:val="144"/>
          <w:tblCellSpacing w:w="0" w:type="dxa"/>
        </w:trPr>
        <w:tc>
          <w:tcPr>
            <w:tcW w:w="1303" w:type="dxa"/>
            <w:tcMar>
              <w:top w:w="50" w:type="dxa"/>
              <w:left w:w="100" w:type="dxa"/>
            </w:tcMar>
            <w:vAlign w:val="center"/>
          </w:tcPr>
          <w:p w14:paraId="05934E19" w14:textId="77777777" w:rsidR="00015C0F" w:rsidRPr="001D1F40" w:rsidRDefault="00276244" w:rsidP="001D1F40">
            <w:pPr>
              <w:spacing w:after="0" w:line="240" w:lineRule="auto"/>
            </w:pPr>
            <w:r w:rsidRPr="001D1F40">
              <w:rPr>
                <w:rFonts w:ascii="Times New Roman" w:hAnsi="Times New Roman"/>
                <w:color w:val="000000"/>
              </w:rPr>
              <w:t>53</w:t>
            </w:r>
          </w:p>
        </w:tc>
        <w:tc>
          <w:tcPr>
            <w:tcW w:w="10131" w:type="dxa"/>
            <w:tcMar>
              <w:top w:w="50" w:type="dxa"/>
              <w:left w:w="100" w:type="dxa"/>
            </w:tcMar>
            <w:vAlign w:val="center"/>
          </w:tcPr>
          <w:p w14:paraId="7F27DA9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Слушание литературного произведения. Произведение по выбору, например, В.Г. Сутеев «Дядя Миша». </w:t>
            </w:r>
            <w:r w:rsidRPr="001D1F40">
              <w:rPr>
                <w:rFonts w:ascii="Times New Roman" w:hAnsi="Times New Roman"/>
                <w:color w:val="000000"/>
              </w:rPr>
              <w:t>Чтение текстов с изученными буквами</w:t>
            </w:r>
          </w:p>
        </w:tc>
        <w:tc>
          <w:tcPr>
            <w:tcW w:w="1394" w:type="dxa"/>
            <w:tcMar>
              <w:top w:w="50" w:type="dxa"/>
              <w:left w:w="100" w:type="dxa"/>
            </w:tcMar>
            <w:vAlign w:val="center"/>
          </w:tcPr>
          <w:p w14:paraId="36FAA87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491D47E0" w14:textId="77777777" w:rsidR="00015C0F" w:rsidRPr="001D1F40" w:rsidRDefault="00015C0F" w:rsidP="001D1F40">
            <w:pPr>
              <w:spacing w:after="0" w:line="240" w:lineRule="auto"/>
              <w:ind w:left="135"/>
            </w:pPr>
          </w:p>
        </w:tc>
      </w:tr>
      <w:tr w:rsidR="00015C0F" w:rsidRPr="001D1F40" w14:paraId="6C88A3F0" w14:textId="77777777" w:rsidTr="001D1F40">
        <w:trPr>
          <w:trHeight w:val="144"/>
          <w:tblCellSpacing w:w="0" w:type="dxa"/>
        </w:trPr>
        <w:tc>
          <w:tcPr>
            <w:tcW w:w="1303" w:type="dxa"/>
            <w:tcMar>
              <w:top w:w="50" w:type="dxa"/>
              <w:left w:w="100" w:type="dxa"/>
            </w:tcMar>
            <w:vAlign w:val="center"/>
          </w:tcPr>
          <w:p w14:paraId="5E91BE43" w14:textId="77777777" w:rsidR="00015C0F" w:rsidRPr="001D1F40" w:rsidRDefault="00276244" w:rsidP="001D1F40">
            <w:pPr>
              <w:spacing w:after="0" w:line="240" w:lineRule="auto"/>
            </w:pPr>
            <w:r w:rsidRPr="001D1F40">
              <w:rPr>
                <w:rFonts w:ascii="Times New Roman" w:hAnsi="Times New Roman"/>
                <w:color w:val="000000"/>
              </w:rPr>
              <w:t>54</w:t>
            </w:r>
          </w:p>
        </w:tc>
        <w:tc>
          <w:tcPr>
            <w:tcW w:w="10131" w:type="dxa"/>
            <w:tcMar>
              <w:top w:w="50" w:type="dxa"/>
              <w:left w:w="100" w:type="dxa"/>
            </w:tcMar>
            <w:vAlign w:val="center"/>
          </w:tcPr>
          <w:p w14:paraId="183CF20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Г, г. Проведение звукового анализа слов с буквами Г, г. Согласные звуки ,</w:t>
            </w:r>
          </w:p>
        </w:tc>
        <w:tc>
          <w:tcPr>
            <w:tcW w:w="1394" w:type="dxa"/>
            <w:tcMar>
              <w:top w:w="50" w:type="dxa"/>
              <w:left w:w="100" w:type="dxa"/>
            </w:tcMar>
            <w:vAlign w:val="center"/>
          </w:tcPr>
          <w:p w14:paraId="751E8AC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FBFCF83" w14:textId="77777777" w:rsidR="00015C0F" w:rsidRPr="001D1F40" w:rsidRDefault="00015C0F" w:rsidP="001D1F40">
            <w:pPr>
              <w:spacing w:after="0" w:line="240" w:lineRule="auto"/>
              <w:ind w:left="135"/>
            </w:pPr>
          </w:p>
        </w:tc>
      </w:tr>
      <w:tr w:rsidR="00015C0F" w:rsidRPr="001D1F40" w14:paraId="23740216" w14:textId="77777777" w:rsidTr="001D1F40">
        <w:trPr>
          <w:trHeight w:val="144"/>
          <w:tblCellSpacing w:w="0" w:type="dxa"/>
        </w:trPr>
        <w:tc>
          <w:tcPr>
            <w:tcW w:w="1303" w:type="dxa"/>
            <w:tcMar>
              <w:top w:w="50" w:type="dxa"/>
              <w:left w:w="100" w:type="dxa"/>
            </w:tcMar>
            <w:vAlign w:val="center"/>
          </w:tcPr>
          <w:p w14:paraId="510615BD" w14:textId="77777777" w:rsidR="00015C0F" w:rsidRPr="001D1F40" w:rsidRDefault="00276244" w:rsidP="001D1F40">
            <w:pPr>
              <w:spacing w:after="0" w:line="240" w:lineRule="auto"/>
            </w:pPr>
            <w:r w:rsidRPr="001D1F40">
              <w:rPr>
                <w:rFonts w:ascii="Times New Roman" w:hAnsi="Times New Roman"/>
                <w:color w:val="000000"/>
              </w:rPr>
              <w:t>55</w:t>
            </w:r>
          </w:p>
        </w:tc>
        <w:tc>
          <w:tcPr>
            <w:tcW w:w="10131" w:type="dxa"/>
            <w:tcMar>
              <w:top w:w="50" w:type="dxa"/>
              <w:left w:w="100" w:type="dxa"/>
            </w:tcMar>
            <w:vAlign w:val="center"/>
          </w:tcPr>
          <w:p w14:paraId="717CCEB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Закрепление знаний о буквах Г, г. Сопоставление звуков –</w:t>
            </w:r>
          </w:p>
        </w:tc>
        <w:tc>
          <w:tcPr>
            <w:tcW w:w="1394" w:type="dxa"/>
            <w:tcMar>
              <w:top w:w="50" w:type="dxa"/>
              <w:left w:w="100" w:type="dxa"/>
            </w:tcMar>
            <w:vAlign w:val="center"/>
          </w:tcPr>
          <w:p w14:paraId="5C12771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B7004C6" w14:textId="77777777" w:rsidR="00015C0F" w:rsidRPr="001D1F40" w:rsidRDefault="00015C0F" w:rsidP="001D1F40">
            <w:pPr>
              <w:spacing w:after="0" w:line="240" w:lineRule="auto"/>
              <w:ind w:left="135"/>
            </w:pPr>
          </w:p>
        </w:tc>
      </w:tr>
      <w:tr w:rsidR="00015C0F" w:rsidRPr="001D1F40" w14:paraId="0863DF01" w14:textId="77777777" w:rsidTr="001D1F40">
        <w:trPr>
          <w:trHeight w:val="144"/>
          <w:tblCellSpacing w:w="0" w:type="dxa"/>
        </w:trPr>
        <w:tc>
          <w:tcPr>
            <w:tcW w:w="1303" w:type="dxa"/>
            <w:tcMar>
              <w:top w:w="50" w:type="dxa"/>
              <w:left w:w="100" w:type="dxa"/>
            </w:tcMar>
            <w:vAlign w:val="center"/>
          </w:tcPr>
          <w:p w14:paraId="3480DDE2" w14:textId="77777777" w:rsidR="00015C0F" w:rsidRPr="001D1F40" w:rsidRDefault="00276244" w:rsidP="001D1F40">
            <w:pPr>
              <w:spacing w:after="0" w:line="240" w:lineRule="auto"/>
            </w:pPr>
            <w:r w:rsidRPr="001D1F40">
              <w:rPr>
                <w:rFonts w:ascii="Times New Roman" w:hAnsi="Times New Roman"/>
                <w:color w:val="000000"/>
              </w:rPr>
              <w:t>56</w:t>
            </w:r>
          </w:p>
        </w:tc>
        <w:tc>
          <w:tcPr>
            <w:tcW w:w="10131" w:type="dxa"/>
            <w:tcMar>
              <w:top w:w="50" w:type="dxa"/>
              <w:left w:w="100" w:type="dxa"/>
            </w:tcMar>
            <w:vAlign w:val="center"/>
          </w:tcPr>
          <w:p w14:paraId="4ECD036A"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Знакомство со строчной и заглавной буквами Ч, ч. Звук . </w:t>
            </w:r>
            <w:r w:rsidRPr="001D1F40">
              <w:rPr>
                <w:rFonts w:ascii="Times New Roman" w:hAnsi="Times New Roman"/>
                <w:color w:val="000000"/>
              </w:rPr>
              <w:t>Сочетания ча – чу</w:t>
            </w:r>
          </w:p>
        </w:tc>
        <w:tc>
          <w:tcPr>
            <w:tcW w:w="1394" w:type="dxa"/>
            <w:tcMar>
              <w:top w:w="50" w:type="dxa"/>
              <w:left w:w="100" w:type="dxa"/>
            </w:tcMar>
            <w:vAlign w:val="center"/>
          </w:tcPr>
          <w:p w14:paraId="2A08CAF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2E5EDD7D" w14:textId="77777777" w:rsidR="00015C0F" w:rsidRPr="001D1F40" w:rsidRDefault="00015C0F" w:rsidP="001D1F40">
            <w:pPr>
              <w:spacing w:after="0" w:line="240" w:lineRule="auto"/>
              <w:ind w:left="135"/>
            </w:pPr>
          </w:p>
        </w:tc>
      </w:tr>
      <w:tr w:rsidR="00015C0F" w:rsidRPr="001D1F40" w14:paraId="0ACCBD37" w14:textId="77777777" w:rsidTr="001D1F40">
        <w:trPr>
          <w:trHeight w:val="144"/>
          <w:tblCellSpacing w:w="0" w:type="dxa"/>
        </w:trPr>
        <w:tc>
          <w:tcPr>
            <w:tcW w:w="1303" w:type="dxa"/>
            <w:tcMar>
              <w:top w:w="50" w:type="dxa"/>
              <w:left w:w="100" w:type="dxa"/>
            </w:tcMar>
            <w:vAlign w:val="center"/>
          </w:tcPr>
          <w:p w14:paraId="7A6ECDA0" w14:textId="77777777" w:rsidR="00015C0F" w:rsidRPr="001D1F40" w:rsidRDefault="00276244" w:rsidP="001D1F40">
            <w:pPr>
              <w:spacing w:after="0" w:line="240" w:lineRule="auto"/>
            </w:pPr>
            <w:r w:rsidRPr="001D1F40">
              <w:rPr>
                <w:rFonts w:ascii="Times New Roman" w:hAnsi="Times New Roman"/>
                <w:color w:val="000000"/>
              </w:rPr>
              <w:t>57</w:t>
            </w:r>
          </w:p>
        </w:tc>
        <w:tc>
          <w:tcPr>
            <w:tcW w:w="10131" w:type="dxa"/>
            <w:tcMar>
              <w:top w:w="50" w:type="dxa"/>
              <w:left w:w="100" w:type="dxa"/>
            </w:tcMar>
            <w:vAlign w:val="center"/>
          </w:tcPr>
          <w:p w14:paraId="07D3700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Ч, ч</w:t>
            </w:r>
          </w:p>
        </w:tc>
        <w:tc>
          <w:tcPr>
            <w:tcW w:w="1394" w:type="dxa"/>
            <w:tcMar>
              <w:top w:w="50" w:type="dxa"/>
              <w:left w:w="100" w:type="dxa"/>
            </w:tcMar>
            <w:vAlign w:val="center"/>
          </w:tcPr>
          <w:p w14:paraId="557DB4F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293CA82" w14:textId="77777777" w:rsidR="00015C0F" w:rsidRPr="001D1F40" w:rsidRDefault="00015C0F" w:rsidP="001D1F40">
            <w:pPr>
              <w:spacing w:after="0" w:line="240" w:lineRule="auto"/>
              <w:ind w:left="135"/>
            </w:pPr>
          </w:p>
        </w:tc>
      </w:tr>
      <w:tr w:rsidR="00015C0F" w:rsidRPr="001D1F40" w14:paraId="10E7C3F7" w14:textId="77777777" w:rsidTr="001D1F40">
        <w:trPr>
          <w:trHeight w:val="144"/>
          <w:tblCellSpacing w:w="0" w:type="dxa"/>
        </w:trPr>
        <w:tc>
          <w:tcPr>
            <w:tcW w:w="1303" w:type="dxa"/>
            <w:tcMar>
              <w:top w:w="50" w:type="dxa"/>
              <w:left w:w="100" w:type="dxa"/>
            </w:tcMar>
            <w:vAlign w:val="center"/>
          </w:tcPr>
          <w:p w14:paraId="6B838E3E" w14:textId="77777777" w:rsidR="00015C0F" w:rsidRPr="001D1F40" w:rsidRDefault="00276244" w:rsidP="001D1F40">
            <w:pPr>
              <w:spacing w:after="0" w:line="240" w:lineRule="auto"/>
            </w:pPr>
            <w:r w:rsidRPr="001D1F40">
              <w:rPr>
                <w:rFonts w:ascii="Times New Roman" w:hAnsi="Times New Roman"/>
                <w:color w:val="000000"/>
              </w:rPr>
              <w:t>58</w:t>
            </w:r>
          </w:p>
        </w:tc>
        <w:tc>
          <w:tcPr>
            <w:tcW w:w="10131" w:type="dxa"/>
            <w:tcMar>
              <w:top w:w="50" w:type="dxa"/>
              <w:left w:w="100" w:type="dxa"/>
            </w:tcMar>
            <w:vAlign w:val="center"/>
          </w:tcPr>
          <w:p w14:paraId="30F4C14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буквой ь. Различение функций буквы ь</w:t>
            </w:r>
          </w:p>
        </w:tc>
        <w:tc>
          <w:tcPr>
            <w:tcW w:w="1394" w:type="dxa"/>
            <w:tcMar>
              <w:top w:w="50" w:type="dxa"/>
              <w:left w:w="100" w:type="dxa"/>
            </w:tcMar>
            <w:vAlign w:val="center"/>
          </w:tcPr>
          <w:p w14:paraId="38A6C7A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14576B4" w14:textId="77777777" w:rsidR="00015C0F" w:rsidRPr="001D1F40" w:rsidRDefault="00015C0F" w:rsidP="001D1F40">
            <w:pPr>
              <w:spacing w:after="0" w:line="240" w:lineRule="auto"/>
              <w:ind w:left="135"/>
            </w:pPr>
          </w:p>
        </w:tc>
      </w:tr>
      <w:tr w:rsidR="00015C0F" w:rsidRPr="001D1F40" w14:paraId="559A8A9B" w14:textId="77777777" w:rsidTr="001D1F40">
        <w:trPr>
          <w:trHeight w:val="144"/>
          <w:tblCellSpacing w:w="0" w:type="dxa"/>
        </w:trPr>
        <w:tc>
          <w:tcPr>
            <w:tcW w:w="1303" w:type="dxa"/>
            <w:tcMar>
              <w:top w:w="50" w:type="dxa"/>
              <w:left w:w="100" w:type="dxa"/>
            </w:tcMar>
            <w:vAlign w:val="center"/>
          </w:tcPr>
          <w:p w14:paraId="265595DA" w14:textId="77777777" w:rsidR="00015C0F" w:rsidRPr="001D1F40" w:rsidRDefault="00276244" w:rsidP="001D1F40">
            <w:pPr>
              <w:spacing w:after="0" w:line="240" w:lineRule="auto"/>
            </w:pPr>
            <w:r w:rsidRPr="001D1F40">
              <w:rPr>
                <w:rFonts w:ascii="Times New Roman" w:hAnsi="Times New Roman"/>
                <w:color w:val="000000"/>
              </w:rPr>
              <w:t>59</w:t>
            </w:r>
          </w:p>
        </w:tc>
        <w:tc>
          <w:tcPr>
            <w:tcW w:w="10131" w:type="dxa"/>
            <w:tcMar>
              <w:top w:w="50" w:type="dxa"/>
              <w:left w:w="100" w:type="dxa"/>
            </w:tcMar>
            <w:vAlign w:val="center"/>
          </w:tcPr>
          <w:p w14:paraId="3C628BB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детях. Произведение по выбору, например, А.Л. Барто «В школу»</w:t>
            </w:r>
          </w:p>
        </w:tc>
        <w:tc>
          <w:tcPr>
            <w:tcW w:w="1394" w:type="dxa"/>
            <w:tcMar>
              <w:top w:w="50" w:type="dxa"/>
              <w:left w:w="100" w:type="dxa"/>
            </w:tcMar>
            <w:vAlign w:val="center"/>
          </w:tcPr>
          <w:p w14:paraId="2B97865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F095F51" w14:textId="77777777" w:rsidR="00015C0F" w:rsidRPr="001D1F40" w:rsidRDefault="00015C0F" w:rsidP="001D1F40">
            <w:pPr>
              <w:spacing w:after="0" w:line="240" w:lineRule="auto"/>
              <w:ind w:left="135"/>
            </w:pPr>
          </w:p>
        </w:tc>
      </w:tr>
      <w:tr w:rsidR="00015C0F" w:rsidRPr="001D1F40" w14:paraId="138F8C6B" w14:textId="77777777" w:rsidTr="001D1F40">
        <w:trPr>
          <w:trHeight w:val="144"/>
          <w:tblCellSpacing w:w="0" w:type="dxa"/>
        </w:trPr>
        <w:tc>
          <w:tcPr>
            <w:tcW w:w="1303" w:type="dxa"/>
            <w:tcMar>
              <w:top w:w="50" w:type="dxa"/>
              <w:left w:w="100" w:type="dxa"/>
            </w:tcMar>
            <w:vAlign w:val="center"/>
          </w:tcPr>
          <w:p w14:paraId="24C4309B" w14:textId="77777777" w:rsidR="00015C0F" w:rsidRPr="001D1F40" w:rsidRDefault="00276244" w:rsidP="001D1F40">
            <w:pPr>
              <w:spacing w:after="0" w:line="240" w:lineRule="auto"/>
            </w:pPr>
            <w:r w:rsidRPr="001D1F40">
              <w:rPr>
                <w:rFonts w:ascii="Times New Roman" w:hAnsi="Times New Roman"/>
                <w:color w:val="000000"/>
              </w:rPr>
              <w:t>60</w:t>
            </w:r>
          </w:p>
        </w:tc>
        <w:tc>
          <w:tcPr>
            <w:tcW w:w="10131" w:type="dxa"/>
            <w:tcMar>
              <w:top w:w="50" w:type="dxa"/>
              <w:left w:w="100" w:type="dxa"/>
            </w:tcMar>
            <w:vAlign w:val="center"/>
          </w:tcPr>
          <w:p w14:paraId="15896B0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Ш, ш. Проведение звукового анализа слов с буквами Ш, ш. Звук</w:t>
            </w:r>
          </w:p>
        </w:tc>
        <w:tc>
          <w:tcPr>
            <w:tcW w:w="1394" w:type="dxa"/>
            <w:tcMar>
              <w:top w:w="50" w:type="dxa"/>
              <w:left w:w="100" w:type="dxa"/>
            </w:tcMar>
            <w:vAlign w:val="center"/>
          </w:tcPr>
          <w:p w14:paraId="53DC82C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D92CB56" w14:textId="77777777" w:rsidR="00015C0F" w:rsidRPr="001D1F40" w:rsidRDefault="00015C0F" w:rsidP="001D1F40">
            <w:pPr>
              <w:spacing w:after="0" w:line="240" w:lineRule="auto"/>
              <w:ind w:left="135"/>
            </w:pPr>
          </w:p>
        </w:tc>
      </w:tr>
      <w:tr w:rsidR="00015C0F" w:rsidRPr="001D1F40" w14:paraId="2AAC3A0D" w14:textId="77777777" w:rsidTr="001D1F40">
        <w:trPr>
          <w:trHeight w:val="144"/>
          <w:tblCellSpacing w:w="0" w:type="dxa"/>
        </w:trPr>
        <w:tc>
          <w:tcPr>
            <w:tcW w:w="1303" w:type="dxa"/>
            <w:tcMar>
              <w:top w:w="50" w:type="dxa"/>
              <w:left w:w="100" w:type="dxa"/>
            </w:tcMar>
            <w:vAlign w:val="center"/>
          </w:tcPr>
          <w:p w14:paraId="050AA71D" w14:textId="77777777" w:rsidR="00015C0F" w:rsidRPr="001D1F40" w:rsidRDefault="00276244" w:rsidP="001D1F40">
            <w:pPr>
              <w:spacing w:after="0" w:line="240" w:lineRule="auto"/>
            </w:pPr>
            <w:r w:rsidRPr="001D1F40">
              <w:rPr>
                <w:rFonts w:ascii="Times New Roman" w:hAnsi="Times New Roman"/>
                <w:color w:val="000000"/>
              </w:rPr>
              <w:t>61</w:t>
            </w:r>
          </w:p>
        </w:tc>
        <w:tc>
          <w:tcPr>
            <w:tcW w:w="10131" w:type="dxa"/>
            <w:tcMar>
              <w:top w:w="50" w:type="dxa"/>
              <w:left w:w="100" w:type="dxa"/>
            </w:tcMar>
            <w:vAlign w:val="center"/>
          </w:tcPr>
          <w:p w14:paraId="04B9A688"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Отработка навыка чтения предложений с буквами Ш, ш. Слушание литературного произведения о животных. </w:t>
            </w:r>
            <w:r w:rsidRPr="001D1F40">
              <w:rPr>
                <w:rFonts w:ascii="Times New Roman" w:hAnsi="Times New Roman"/>
                <w:color w:val="000000"/>
              </w:rPr>
              <w:t>Произведение по выбору, например, М.М. Пришвин «Лисичкин хлеб»</w:t>
            </w:r>
          </w:p>
        </w:tc>
        <w:tc>
          <w:tcPr>
            <w:tcW w:w="1394" w:type="dxa"/>
            <w:tcMar>
              <w:top w:w="50" w:type="dxa"/>
              <w:left w:w="100" w:type="dxa"/>
            </w:tcMar>
            <w:vAlign w:val="center"/>
          </w:tcPr>
          <w:p w14:paraId="61365C3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7D7C7548" w14:textId="77777777" w:rsidR="00015C0F" w:rsidRPr="001D1F40" w:rsidRDefault="00015C0F" w:rsidP="001D1F40">
            <w:pPr>
              <w:spacing w:after="0" w:line="240" w:lineRule="auto"/>
              <w:ind w:left="135"/>
            </w:pPr>
          </w:p>
        </w:tc>
      </w:tr>
      <w:tr w:rsidR="00015C0F" w:rsidRPr="001D1F40" w14:paraId="2676E9CA" w14:textId="77777777" w:rsidTr="001D1F40">
        <w:trPr>
          <w:trHeight w:val="144"/>
          <w:tblCellSpacing w:w="0" w:type="dxa"/>
        </w:trPr>
        <w:tc>
          <w:tcPr>
            <w:tcW w:w="1303" w:type="dxa"/>
            <w:tcMar>
              <w:top w:w="50" w:type="dxa"/>
              <w:left w:w="100" w:type="dxa"/>
            </w:tcMar>
            <w:vAlign w:val="center"/>
          </w:tcPr>
          <w:p w14:paraId="2C3BD7F8" w14:textId="77777777" w:rsidR="00015C0F" w:rsidRPr="001D1F40" w:rsidRDefault="00276244" w:rsidP="001D1F40">
            <w:pPr>
              <w:spacing w:after="0" w:line="240" w:lineRule="auto"/>
            </w:pPr>
            <w:r w:rsidRPr="001D1F40">
              <w:rPr>
                <w:rFonts w:ascii="Times New Roman" w:hAnsi="Times New Roman"/>
                <w:color w:val="000000"/>
              </w:rPr>
              <w:t>62</w:t>
            </w:r>
          </w:p>
        </w:tc>
        <w:tc>
          <w:tcPr>
            <w:tcW w:w="10131" w:type="dxa"/>
            <w:tcMar>
              <w:top w:w="50" w:type="dxa"/>
              <w:left w:w="100" w:type="dxa"/>
            </w:tcMar>
            <w:vAlign w:val="center"/>
          </w:tcPr>
          <w:p w14:paraId="0ED9175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Ж, ж</w:t>
            </w:r>
          </w:p>
        </w:tc>
        <w:tc>
          <w:tcPr>
            <w:tcW w:w="1394" w:type="dxa"/>
            <w:tcMar>
              <w:top w:w="50" w:type="dxa"/>
              <w:left w:w="100" w:type="dxa"/>
            </w:tcMar>
            <w:vAlign w:val="center"/>
          </w:tcPr>
          <w:p w14:paraId="3962358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7AD8293" w14:textId="77777777" w:rsidR="00015C0F" w:rsidRPr="001D1F40" w:rsidRDefault="00015C0F" w:rsidP="001D1F40">
            <w:pPr>
              <w:spacing w:after="0" w:line="240" w:lineRule="auto"/>
              <w:ind w:left="135"/>
            </w:pPr>
          </w:p>
        </w:tc>
      </w:tr>
      <w:tr w:rsidR="00015C0F" w:rsidRPr="001D1F40" w14:paraId="0C21373B" w14:textId="77777777" w:rsidTr="001D1F40">
        <w:trPr>
          <w:trHeight w:val="144"/>
          <w:tblCellSpacing w:w="0" w:type="dxa"/>
        </w:trPr>
        <w:tc>
          <w:tcPr>
            <w:tcW w:w="1303" w:type="dxa"/>
            <w:tcMar>
              <w:top w:w="50" w:type="dxa"/>
              <w:left w:w="100" w:type="dxa"/>
            </w:tcMar>
            <w:vAlign w:val="center"/>
          </w:tcPr>
          <w:p w14:paraId="3AF3C08D" w14:textId="77777777" w:rsidR="00015C0F" w:rsidRPr="001D1F40" w:rsidRDefault="00276244" w:rsidP="001D1F40">
            <w:pPr>
              <w:spacing w:after="0" w:line="240" w:lineRule="auto"/>
            </w:pPr>
            <w:r w:rsidRPr="001D1F40">
              <w:rPr>
                <w:rFonts w:ascii="Times New Roman" w:hAnsi="Times New Roman"/>
                <w:color w:val="000000"/>
              </w:rPr>
              <w:t>63</w:t>
            </w:r>
          </w:p>
        </w:tc>
        <w:tc>
          <w:tcPr>
            <w:tcW w:w="10131" w:type="dxa"/>
            <w:tcMar>
              <w:top w:w="50" w:type="dxa"/>
              <w:left w:w="100" w:type="dxa"/>
            </w:tcMar>
            <w:vAlign w:val="center"/>
          </w:tcPr>
          <w:p w14:paraId="342EB6B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Ж, ж. Сочетания жи – ши</w:t>
            </w:r>
          </w:p>
        </w:tc>
        <w:tc>
          <w:tcPr>
            <w:tcW w:w="1394" w:type="dxa"/>
            <w:tcMar>
              <w:top w:w="50" w:type="dxa"/>
              <w:left w:w="100" w:type="dxa"/>
            </w:tcMar>
            <w:vAlign w:val="center"/>
          </w:tcPr>
          <w:p w14:paraId="7F246DF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39C3EC7" w14:textId="77777777" w:rsidR="00015C0F" w:rsidRPr="001D1F40" w:rsidRDefault="00015C0F" w:rsidP="001D1F40">
            <w:pPr>
              <w:spacing w:after="0" w:line="240" w:lineRule="auto"/>
              <w:ind w:left="135"/>
            </w:pPr>
          </w:p>
        </w:tc>
      </w:tr>
      <w:tr w:rsidR="00015C0F" w:rsidRPr="001D1F40" w14:paraId="57748602" w14:textId="77777777" w:rsidTr="001D1F40">
        <w:trPr>
          <w:trHeight w:val="144"/>
          <w:tblCellSpacing w:w="0" w:type="dxa"/>
        </w:trPr>
        <w:tc>
          <w:tcPr>
            <w:tcW w:w="1303" w:type="dxa"/>
            <w:tcMar>
              <w:top w:w="50" w:type="dxa"/>
              <w:left w:w="100" w:type="dxa"/>
            </w:tcMar>
            <w:vAlign w:val="center"/>
          </w:tcPr>
          <w:p w14:paraId="71508B3A" w14:textId="77777777" w:rsidR="00015C0F" w:rsidRPr="001D1F40" w:rsidRDefault="00276244" w:rsidP="001D1F40">
            <w:pPr>
              <w:spacing w:after="0" w:line="240" w:lineRule="auto"/>
            </w:pPr>
            <w:r w:rsidRPr="001D1F40">
              <w:rPr>
                <w:rFonts w:ascii="Times New Roman" w:hAnsi="Times New Roman"/>
                <w:color w:val="000000"/>
              </w:rPr>
              <w:t>64</w:t>
            </w:r>
          </w:p>
        </w:tc>
        <w:tc>
          <w:tcPr>
            <w:tcW w:w="10131" w:type="dxa"/>
            <w:tcMar>
              <w:top w:w="50" w:type="dxa"/>
              <w:left w:w="100" w:type="dxa"/>
            </w:tcMar>
            <w:vAlign w:val="center"/>
          </w:tcPr>
          <w:p w14:paraId="39FA242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Ё, ё. Звуки ,</w:t>
            </w:r>
          </w:p>
        </w:tc>
        <w:tc>
          <w:tcPr>
            <w:tcW w:w="1394" w:type="dxa"/>
            <w:tcMar>
              <w:top w:w="50" w:type="dxa"/>
              <w:left w:w="100" w:type="dxa"/>
            </w:tcMar>
            <w:vAlign w:val="center"/>
          </w:tcPr>
          <w:p w14:paraId="4C49142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A95FF6B" w14:textId="77777777" w:rsidR="00015C0F" w:rsidRPr="001D1F40" w:rsidRDefault="00015C0F" w:rsidP="001D1F40">
            <w:pPr>
              <w:spacing w:after="0" w:line="240" w:lineRule="auto"/>
              <w:ind w:left="135"/>
            </w:pPr>
          </w:p>
        </w:tc>
      </w:tr>
      <w:tr w:rsidR="00015C0F" w:rsidRPr="001D1F40" w14:paraId="1FBA7220" w14:textId="77777777" w:rsidTr="001D1F40">
        <w:trPr>
          <w:trHeight w:val="144"/>
          <w:tblCellSpacing w:w="0" w:type="dxa"/>
        </w:trPr>
        <w:tc>
          <w:tcPr>
            <w:tcW w:w="1303" w:type="dxa"/>
            <w:tcMar>
              <w:top w:w="50" w:type="dxa"/>
              <w:left w:w="100" w:type="dxa"/>
            </w:tcMar>
            <w:vAlign w:val="center"/>
          </w:tcPr>
          <w:p w14:paraId="2C45E846" w14:textId="77777777" w:rsidR="00015C0F" w:rsidRPr="001D1F40" w:rsidRDefault="00276244" w:rsidP="001D1F40">
            <w:pPr>
              <w:spacing w:after="0" w:line="240" w:lineRule="auto"/>
            </w:pPr>
            <w:r w:rsidRPr="001D1F40">
              <w:rPr>
                <w:rFonts w:ascii="Times New Roman" w:hAnsi="Times New Roman"/>
                <w:color w:val="000000"/>
              </w:rPr>
              <w:t>65</w:t>
            </w:r>
          </w:p>
        </w:tc>
        <w:tc>
          <w:tcPr>
            <w:tcW w:w="10131" w:type="dxa"/>
            <w:tcMar>
              <w:top w:w="50" w:type="dxa"/>
              <w:left w:w="100" w:type="dxa"/>
            </w:tcMar>
            <w:vAlign w:val="center"/>
          </w:tcPr>
          <w:p w14:paraId="10EC8E5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Ё, ё</w:t>
            </w:r>
          </w:p>
        </w:tc>
        <w:tc>
          <w:tcPr>
            <w:tcW w:w="1394" w:type="dxa"/>
            <w:tcMar>
              <w:top w:w="50" w:type="dxa"/>
              <w:left w:w="100" w:type="dxa"/>
            </w:tcMar>
            <w:vAlign w:val="center"/>
          </w:tcPr>
          <w:p w14:paraId="5E1D48F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4850FC3" w14:textId="77777777" w:rsidR="00015C0F" w:rsidRPr="001D1F40" w:rsidRDefault="00015C0F" w:rsidP="001D1F40">
            <w:pPr>
              <w:spacing w:after="0" w:line="240" w:lineRule="auto"/>
              <w:ind w:left="135"/>
            </w:pPr>
          </w:p>
        </w:tc>
      </w:tr>
      <w:tr w:rsidR="00015C0F" w:rsidRPr="001D1F40" w14:paraId="71374882" w14:textId="77777777" w:rsidTr="001D1F40">
        <w:trPr>
          <w:trHeight w:val="144"/>
          <w:tblCellSpacing w:w="0" w:type="dxa"/>
        </w:trPr>
        <w:tc>
          <w:tcPr>
            <w:tcW w:w="1303" w:type="dxa"/>
            <w:tcMar>
              <w:top w:w="50" w:type="dxa"/>
              <w:left w:w="100" w:type="dxa"/>
            </w:tcMar>
            <w:vAlign w:val="center"/>
          </w:tcPr>
          <w:p w14:paraId="4EB8F7A3" w14:textId="77777777" w:rsidR="00015C0F" w:rsidRPr="001D1F40" w:rsidRDefault="00276244" w:rsidP="001D1F40">
            <w:pPr>
              <w:spacing w:after="0" w:line="240" w:lineRule="auto"/>
            </w:pPr>
            <w:r w:rsidRPr="001D1F40">
              <w:rPr>
                <w:rFonts w:ascii="Times New Roman" w:hAnsi="Times New Roman"/>
                <w:color w:val="000000"/>
              </w:rPr>
              <w:t>66</w:t>
            </w:r>
          </w:p>
        </w:tc>
        <w:tc>
          <w:tcPr>
            <w:tcW w:w="10131" w:type="dxa"/>
            <w:tcMar>
              <w:top w:w="50" w:type="dxa"/>
              <w:left w:w="100" w:type="dxa"/>
            </w:tcMar>
            <w:vAlign w:val="center"/>
          </w:tcPr>
          <w:p w14:paraId="2901030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Й, й. Проведение звукового анализа слов с буквами Й, й</w:t>
            </w:r>
          </w:p>
        </w:tc>
        <w:tc>
          <w:tcPr>
            <w:tcW w:w="1394" w:type="dxa"/>
            <w:tcMar>
              <w:top w:w="50" w:type="dxa"/>
              <w:left w:w="100" w:type="dxa"/>
            </w:tcMar>
            <w:vAlign w:val="center"/>
          </w:tcPr>
          <w:p w14:paraId="26DE031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2E28E072" w14:textId="77777777" w:rsidR="00015C0F" w:rsidRPr="001D1F40" w:rsidRDefault="00015C0F" w:rsidP="001D1F40">
            <w:pPr>
              <w:spacing w:after="0" w:line="240" w:lineRule="auto"/>
              <w:ind w:left="135"/>
            </w:pPr>
          </w:p>
        </w:tc>
      </w:tr>
      <w:tr w:rsidR="00015C0F" w:rsidRPr="001D1F40" w14:paraId="2544F4A5" w14:textId="77777777" w:rsidTr="001D1F40">
        <w:trPr>
          <w:trHeight w:val="144"/>
          <w:tblCellSpacing w:w="0" w:type="dxa"/>
        </w:trPr>
        <w:tc>
          <w:tcPr>
            <w:tcW w:w="1303" w:type="dxa"/>
            <w:tcMar>
              <w:top w:w="50" w:type="dxa"/>
              <w:left w:w="100" w:type="dxa"/>
            </w:tcMar>
            <w:vAlign w:val="center"/>
          </w:tcPr>
          <w:p w14:paraId="70E58DEC" w14:textId="77777777" w:rsidR="00015C0F" w:rsidRPr="001D1F40" w:rsidRDefault="00276244" w:rsidP="001D1F40">
            <w:pPr>
              <w:spacing w:after="0" w:line="240" w:lineRule="auto"/>
            </w:pPr>
            <w:r w:rsidRPr="001D1F40">
              <w:rPr>
                <w:rFonts w:ascii="Times New Roman" w:hAnsi="Times New Roman"/>
                <w:color w:val="000000"/>
              </w:rPr>
              <w:t>67</w:t>
            </w:r>
          </w:p>
        </w:tc>
        <w:tc>
          <w:tcPr>
            <w:tcW w:w="10131" w:type="dxa"/>
            <w:tcMar>
              <w:top w:w="50" w:type="dxa"/>
              <w:left w:w="100" w:type="dxa"/>
            </w:tcMar>
            <w:vAlign w:val="center"/>
          </w:tcPr>
          <w:p w14:paraId="318289C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литературного произведения о детях. Произведение по выбору, например, В.К. Железников «История с азбукой»</w:t>
            </w:r>
          </w:p>
        </w:tc>
        <w:tc>
          <w:tcPr>
            <w:tcW w:w="1394" w:type="dxa"/>
            <w:tcMar>
              <w:top w:w="50" w:type="dxa"/>
              <w:left w:w="100" w:type="dxa"/>
            </w:tcMar>
            <w:vAlign w:val="center"/>
          </w:tcPr>
          <w:p w14:paraId="77EB5DB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B76526E" w14:textId="77777777" w:rsidR="00015C0F" w:rsidRPr="001D1F40" w:rsidRDefault="00015C0F" w:rsidP="001D1F40">
            <w:pPr>
              <w:spacing w:after="0" w:line="240" w:lineRule="auto"/>
              <w:ind w:left="135"/>
            </w:pPr>
          </w:p>
        </w:tc>
      </w:tr>
      <w:tr w:rsidR="00015C0F" w:rsidRPr="001D1F40" w14:paraId="65F467C1" w14:textId="77777777" w:rsidTr="001D1F40">
        <w:trPr>
          <w:trHeight w:val="144"/>
          <w:tblCellSpacing w:w="0" w:type="dxa"/>
        </w:trPr>
        <w:tc>
          <w:tcPr>
            <w:tcW w:w="1303" w:type="dxa"/>
            <w:tcMar>
              <w:top w:w="50" w:type="dxa"/>
              <w:left w:w="100" w:type="dxa"/>
            </w:tcMar>
            <w:vAlign w:val="center"/>
          </w:tcPr>
          <w:p w14:paraId="616A17A2" w14:textId="77777777" w:rsidR="00015C0F" w:rsidRPr="001D1F40" w:rsidRDefault="00276244" w:rsidP="001D1F40">
            <w:pPr>
              <w:spacing w:after="0" w:line="240" w:lineRule="auto"/>
            </w:pPr>
            <w:r w:rsidRPr="001D1F40">
              <w:rPr>
                <w:rFonts w:ascii="Times New Roman" w:hAnsi="Times New Roman"/>
                <w:color w:val="000000"/>
              </w:rPr>
              <w:t>68</w:t>
            </w:r>
          </w:p>
        </w:tc>
        <w:tc>
          <w:tcPr>
            <w:tcW w:w="10131" w:type="dxa"/>
            <w:tcMar>
              <w:top w:w="50" w:type="dxa"/>
              <w:left w:w="100" w:type="dxa"/>
            </w:tcMar>
            <w:vAlign w:val="center"/>
          </w:tcPr>
          <w:p w14:paraId="3E199CC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Х, х. Проведение звукового анализа слов с буквами Х, х</w:t>
            </w:r>
          </w:p>
        </w:tc>
        <w:tc>
          <w:tcPr>
            <w:tcW w:w="1394" w:type="dxa"/>
            <w:tcMar>
              <w:top w:w="50" w:type="dxa"/>
              <w:left w:w="100" w:type="dxa"/>
            </w:tcMar>
            <w:vAlign w:val="center"/>
          </w:tcPr>
          <w:p w14:paraId="77A18DC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BCA2B86" w14:textId="77777777" w:rsidR="00015C0F" w:rsidRPr="001D1F40" w:rsidRDefault="00015C0F" w:rsidP="001D1F40">
            <w:pPr>
              <w:spacing w:after="0" w:line="240" w:lineRule="auto"/>
              <w:ind w:left="135"/>
            </w:pPr>
          </w:p>
        </w:tc>
      </w:tr>
      <w:tr w:rsidR="00015C0F" w:rsidRPr="001D1F40" w14:paraId="3309562E" w14:textId="77777777" w:rsidTr="001D1F40">
        <w:trPr>
          <w:trHeight w:val="144"/>
          <w:tblCellSpacing w:w="0" w:type="dxa"/>
        </w:trPr>
        <w:tc>
          <w:tcPr>
            <w:tcW w:w="1303" w:type="dxa"/>
            <w:tcMar>
              <w:top w:w="50" w:type="dxa"/>
              <w:left w:w="100" w:type="dxa"/>
            </w:tcMar>
            <w:vAlign w:val="center"/>
          </w:tcPr>
          <w:p w14:paraId="6C3D3A2B" w14:textId="77777777" w:rsidR="00015C0F" w:rsidRPr="001D1F40" w:rsidRDefault="00276244" w:rsidP="001D1F40">
            <w:pPr>
              <w:spacing w:after="0" w:line="240" w:lineRule="auto"/>
            </w:pPr>
            <w:r w:rsidRPr="001D1F40">
              <w:rPr>
                <w:rFonts w:ascii="Times New Roman" w:hAnsi="Times New Roman"/>
                <w:color w:val="000000"/>
              </w:rPr>
              <w:t>69</w:t>
            </w:r>
          </w:p>
        </w:tc>
        <w:tc>
          <w:tcPr>
            <w:tcW w:w="10131" w:type="dxa"/>
            <w:tcMar>
              <w:top w:w="50" w:type="dxa"/>
              <w:left w:w="100" w:type="dxa"/>
            </w:tcMar>
            <w:vAlign w:val="center"/>
          </w:tcPr>
          <w:p w14:paraId="03ED6269"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Знакомство со строчной и заглавной буквами Ю, ю. Проведение звукового анализа слов с буквами Ю, ю. </w:t>
            </w:r>
            <w:r w:rsidRPr="001D1F40">
              <w:rPr>
                <w:rFonts w:ascii="Times New Roman" w:hAnsi="Times New Roman"/>
                <w:color w:val="000000"/>
              </w:rPr>
              <w:t>Звуки ,</w:t>
            </w:r>
          </w:p>
        </w:tc>
        <w:tc>
          <w:tcPr>
            <w:tcW w:w="1394" w:type="dxa"/>
            <w:tcMar>
              <w:top w:w="50" w:type="dxa"/>
              <w:left w:w="100" w:type="dxa"/>
            </w:tcMar>
            <w:vAlign w:val="center"/>
          </w:tcPr>
          <w:p w14:paraId="44E5011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2067392E" w14:textId="77777777" w:rsidR="00015C0F" w:rsidRPr="001D1F40" w:rsidRDefault="00015C0F" w:rsidP="001D1F40">
            <w:pPr>
              <w:spacing w:after="0" w:line="240" w:lineRule="auto"/>
              <w:ind w:left="135"/>
            </w:pPr>
          </w:p>
        </w:tc>
      </w:tr>
      <w:tr w:rsidR="00015C0F" w:rsidRPr="001D1F40" w14:paraId="08370738" w14:textId="77777777" w:rsidTr="001D1F40">
        <w:trPr>
          <w:trHeight w:val="144"/>
          <w:tblCellSpacing w:w="0" w:type="dxa"/>
        </w:trPr>
        <w:tc>
          <w:tcPr>
            <w:tcW w:w="1303" w:type="dxa"/>
            <w:tcMar>
              <w:top w:w="50" w:type="dxa"/>
              <w:left w:w="100" w:type="dxa"/>
            </w:tcMar>
            <w:vAlign w:val="center"/>
          </w:tcPr>
          <w:p w14:paraId="083BEC98" w14:textId="77777777" w:rsidR="00015C0F" w:rsidRPr="001D1F40" w:rsidRDefault="00276244" w:rsidP="001D1F40">
            <w:pPr>
              <w:spacing w:after="0" w:line="240" w:lineRule="auto"/>
            </w:pPr>
            <w:r w:rsidRPr="001D1F40">
              <w:rPr>
                <w:rFonts w:ascii="Times New Roman" w:hAnsi="Times New Roman"/>
                <w:color w:val="000000"/>
              </w:rPr>
              <w:t>70</w:t>
            </w:r>
          </w:p>
        </w:tc>
        <w:tc>
          <w:tcPr>
            <w:tcW w:w="10131" w:type="dxa"/>
            <w:tcMar>
              <w:top w:w="50" w:type="dxa"/>
              <w:left w:w="100" w:type="dxa"/>
            </w:tcMar>
            <w:vAlign w:val="center"/>
          </w:tcPr>
          <w:p w14:paraId="7DF03A7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Отработка навыка чтения. На примере произведения Л.Н. Толстого «Ехали два мужика...»</w:t>
            </w:r>
          </w:p>
        </w:tc>
        <w:tc>
          <w:tcPr>
            <w:tcW w:w="1394" w:type="dxa"/>
            <w:tcMar>
              <w:top w:w="50" w:type="dxa"/>
              <w:left w:w="100" w:type="dxa"/>
            </w:tcMar>
            <w:vAlign w:val="center"/>
          </w:tcPr>
          <w:p w14:paraId="03FED5E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25F972A" w14:textId="77777777" w:rsidR="00015C0F" w:rsidRPr="001D1F40" w:rsidRDefault="00015C0F" w:rsidP="001D1F40">
            <w:pPr>
              <w:spacing w:after="0" w:line="240" w:lineRule="auto"/>
              <w:ind w:left="135"/>
            </w:pPr>
          </w:p>
        </w:tc>
      </w:tr>
      <w:tr w:rsidR="00015C0F" w:rsidRPr="001D1F40" w14:paraId="244A3C6A" w14:textId="77777777" w:rsidTr="001D1F40">
        <w:trPr>
          <w:trHeight w:val="144"/>
          <w:tblCellSpacing w:w="0" w:type="dxa"/>
        </w:trPr>
        <w:tc>
          <w:tcPr>
            <w:tcW w:w="1303" w:type="dxa"/>
            <w:tcMar>
              <w:top w:w="50" w:type="dxa"/>
              <w:left w:w="100" w:type="dxa"/>
            </w:tcMar>
            <w:vAlign w:val="center"/>
          </w:tcPr>
          <w:p w14:paraId="421CA478" w14:textId="77777777" w:rsidR="00015C0F" w:rsidRPr="001D1F40" w:rsidRDefault="00276244" w:rsidP="001D1F40">
            <w:pPr>
              <w:spacing w:after="0" w:line="240" w:lineRule="auto"/>
            </w:pPr>
            <w:r w:rsidRPr="001D1F40">
              <w:rPr>
                <w:rFonts w:ascii="Times New Roman" w:hAnsi="Times New Roman"/>
                <w:color w:val="000000"/>
              </w:rPr>
              <w:t>71</w:t>
            </w:r>
          </w:p>
        </w:tc>
        <w:tc>
          <w:tcPr>
            <w:tcW w:w="10131" w:type="dxa"/>
            <w:tcMar>
              <w:top w:w="50" w:type="dxa"/>
              <w:left w:w="100" w:type="dxa"/>
            </w:tcMar>
            <w:vAlign w:val="center"/>
          </w:tcPr>
          <w:p w14:paraId="5FDE611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Ц, ц. Проведение звукового анализа слов с буквами Ц, ц. Согласный звук</w:t>
            </w:r>
          </w:p>
        </w:tc>
        <w:tc>
          <w:tcPr>
            <w:tcW w:w="1394" w:type="dxa"/>
            <w:tcMar>
              <w:top w:w="50" w:type="dxa"/>
              <w:left w:w="100" w:type="dxa"/>
            </w:tcMar>
            <w:vAlign w:val="center"/>
          </w:tcPr>
          <w:p w14:paraId="714087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3955E29" w14:textId="77777777" w:rsidR="00015C0F" w:rsidRPr="001D1F40" w:rsidRDefault="00015C0F" w:rsidP="001D1F40">
            <w:pPr>
              <w:spacing w:after="0" w:line="240" w:lineRule="auto"/>
              <w:ind w:left="135"/>
            </w:pPr>
          </w:p>
        </w:tc>
      </w:tr>
      <w:tr w:rsidR="00015C0F" w:rsidRPr="001D1F40" w14:paraId="7AFC9D7C" w14:textId="77777777" w:rsidTr="001D1F40">
        <w:trPr>
          <w:trHeight w:val="144"/>
          <w:tblCellSpacing w:w="0" w:type="dxa"/>
        </w:trPr>
        <w:tc>
          <w:tcPr>
            <w:tcW w:w="1303" w:type="dxa"/>
            <w:tcMar>
              <w:top w:w="50" w:type="dxa"/>
              <w:left w:w="100" w:type="dxa"/>
            </w:tcMar>
            <w:vAlign w:val="center"/>
          </w:tcPr>
          <w:p w14:paraId="4EFC691A" w14:textId="77777777" w:rsidR="00015C0F" w:rsidRPr="001D1F40" w:rsidRDefault="00276244" w:rsidP="001D1F40">
            <w:pPr>
              <w:spacing w:after="0" w:line="240" w:lineRule="auto"/>
            </w:pPr>
            <w:r w:rsidRPr="001D1F40">
              <w:rPr>
                <w:rFonts w:ascii="Times New Roman" w:hAnsi="Times New Roman"/>
                <w:color w:val="000000"/>
              </w:rPr>
              <w:t>72</w:t>
            </w:r>
          </w:p>
        </w:tc>
        <w:tc>
          <w:tcPr>
            <w:tcW w:w="10131" w:type="dxa"/>
            <w:tcMar>
              <w:top w:w="50" w:type="dxa"/>
              <w:left w:w="100" w:type="dxa"/>
            </w:tcMar>
            <w:vAlign w:val="center"/>
          </w:tcPr>
          <w:p w14:paraId="4458E5E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Слушание стихотворений о животных. Произведение по выбору, например, А.А. Блок «Зайчик»</w:t>
            </w:r>
          </w:p>
        </w:tc>
        <w:tc>
          <w:tcPr>
            <w:tcW w:w="1394" w:type="dxa"/>
            <w:tcMar>
              <w:top w:w="50" w:type="dxa"/>
              <w:left w:w="100" w:type="dxa"/>
            </w:tcMar>
            <w:vAlign w:val="center"/>
          </w:tcPr>
          <w:p w14:paraId="2179D3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9ADC8C9" w14:textId="77777777" w:rsidR="00015C0F" w:rsidRPr="001D1F40" w:rsidRDefault="00015C0F" w:rsidP="001D1F40">
            <w:pPr>
              <w:spacing w:after="0" w:line="240" w:lineRule="auto"/>
              <w:ind w:left="135"/>
            </w:pPr>
          </w:p>
        </w:tc>
      </w:tr>
      <w:tr w:rsidR="00015C0F" w:rsidRPr="001D1F40" w14:paraId="3A38FE2A" w14:textId="77777777" w:rsidTr="001D1F40">
        <w:trPr>
          <w:trHeight w:val="144"/>
          <w:tblCellSpacing w:w="0" w:type="dxa"/>
        </w:trPr>
        <w:tc>
          <w:tcPr>
            <w:tcW w:w="1303" w:type="dxa"/>
            <w:tcMar>
              <w:top w:w="50" w:type="dxa"/>
              <w:left w:w="100" w:type="dxa"/>
            </w:tcMar>
            <w:vAlign w:val="center"/>
          </w:tcPr>
          <w:p w14:paraId="48328F6A" w14:textId="77777777" w:rsidR="00015C0F" w:rsidRPr="001D1F40" w:rsidRDefault="00276244" w:rsidP="001D1F40">
            <w:pPr>
              <w:spacing w:after="0" w:line="240" w:lineRule="auto"/>
            </w:pPr>
            <w:r w:rsidRPr="001D1F40">
              <w:rPr>
                <w:rFonts w:ascii="Times New Roman" w:hAnsi="Times New Roman"/>
                <w:color w:val="000000"/>
              </w:rPr>
              <w:t>73</w:t>
            </w:r>
          </w:p>
        </w:tc>
        <w:tc>
          <w:tcPr>
            <w:tcW w:w="10131" w:type="dxa"/>
            <w:tcMar>
              <w:top w:w="50" w:type="dxa"/>
              <w:left w:w="100" w:type="dxa"/>
            </w:tcMar>
            <w:vAlign w:val="center"/>
          </w:tcPr>
          <w:p w14:paraId="56B4A89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Э, э. Проведение звукового анализа слов с буквами Э, э. Звук</w:t>
            </w:r>
          </w:p>
        </w:tc>
        <w:tc>
          <w:tcPr>
            <w:tcW w:w="1394" w:type="dxa"/>
            <w:tcMar>
              <w:top w:w="50" w:type="dxa"/>
              <w:left w:w="100" w:type="dxa"/>
            </w:tcMar>
            <w:vAlign w:val="center"/>
          </w:tcPr>
          <w:p w14:paraId="6BB506A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ACCB498" w14:textId="77777777" w:rsidR="00015C0F" w:rsidRPr="001D1F40" w:rsidRDefault="00015C0F" w:rsidP="001D1F40">
            <w:pPr>
              <w:spacing w:after="0" w:line="240" w:lineRule="auto"/>
              <w:ind w:left="135"/>
            </w:pPr>
          </w:p>
        </w:tc>
      </w:tr>
      <w:tr w:rsidR="00015C0F" w:rsidRPr="001D1F40" w14:paraId="5E4E9C7F" w14:textId="77777777" w:rsidTr="001D1F40">
        <w:trPr>
          <w:trHeight w:val="144"/>
          <w:tblCellSpacing w:w="0" w:type="dxa"/>
        </w:trPr>
        <w:tc>
          <w:tcPr>
            <w:tcW w:w="1303" w:type="dxa"/>
            <w:tcMar>
              <w:top w:w="50" w:type="dxa"/>
              <w:left w:w="100" w:type="dxa"/>
            </w:tcMar>
            <w:vAlign w:val="center"/>
          </w:tcPr>
          <w:p w14:paraId="377B6E05" w14:textId="77777777" w:rsidR="00015C0F" w:rsidRPr="001D1F40" w:rsidRDefault="00276244" w:rsidP="001D1F40">
            <w:pPr>
              <w:spacing w:after="0" w:line="240" w:lineRule="auto"/>
            </w:pPr>
            <w:r w:rsidRPr="001D1F40">
              <w:rPr>
                <w:rFonts w:ascii="Times New Roman" w:hAnsi="Times New Roman"/>
                <w:color w:val="000000"/>
              </w:rPr>
              <w:t>74</w:t>
            </w:r>
          </w:p>
        </w:tc>
        <w:tc>
          <w:tcPr>
            <w:tcW w:w="10131" w:type="dxa"/>
            <w:tcMar>
              <w:top w:w="50" w:type="dxa"/>
              <w:left w:w="100" w:type="dxa"/>
            </w:tcMar>
            <w:vAlign w:val="center"/>
          </w:tcPr>
          <w:p w14:paraId="15388AB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394" w:type="dxa"/>
            <w:tcMar>
              <w:top w:w="50" w:type="dxa"/>
              <w:left w:w="100" w:type="dxa"/>
            </w:tcMar>
            <w:vAlign w:val="center"/>
          </w:tcPr>
          <w:p w14:paraId="352E3A3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97D12FF" w14:textId="77777777" w:rsidR="00015C0F" w:rsidRPr="001D1F40" w:rsidRDefault="00015C0F" w:rsidP="001D1F40">
            <w:pPr>
              <w:spacing w:after="0" w:line="240" w:lineRule="auto"/>
              <w:ind w:left="135"/>
            </w:pPr>
          </w:p>
        </w:tc>
      </w:tr>
      <w:tr w:rsidR="00015C0F" w:rsidRPr="001D1F40" w14:paraId="01479E94" w14:textId="77777777" w:rsidTr="001D1F40">
        <w:trPr>
          <w:trHeight w:val="144"/>
          <w:tblCellSpacing w:w="0" w:type="dxa"/>
        </w:trPr>
        <w:tc>
          <w:tcPr>
            <w:tcW w:w="1303" w:type="dxa"/>
            <w:tcMar>
              <w:top w:w="50" w:type="dxa"/>
              <w:left w:w="100" w:type="dxa"/>
            </w:tcMar>
            <w:vAlign w:val="center"/>
          </w:tcPr>
          <w:p w14:paraId="08D6A881" w14:textId="77777777" w:rsidR="00015C0F" w:rsidRPr="001D1F40" w:rsidRDefault="00276244" w:rsidP="001D1F40">
            <w:pPr>
              <w:spacing w:after="0" w:line="240" w:lineRule="auto"/>
            </w:pPr>
            <w:r w:rsidRPr="001D1F40">
              <w:rPr>
                <w:rFonts w:ascii="Times New Roman" w:hAnsi="Times New Roman"/>
                <w:color w:val="000000"/>
              </w:rPr>
              <w:t>75</w:t>
            </w:r>
          </w:p>
        </w:tc>
        <w:tc>
          <w:tcPr>
            <w:tcW w:w="10131" w:type="dxa"/>
            <w:tcMar>
              <w:top w:w="50" w:type="dxa"/>
              <w:left w:w="100" w:type="dxa"/>
            </w:tcMar>
            <w:vAlign w:val="center"/>
          </w:tcPr>
          <w:p w14:paraId="2E0B13B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Щ, щ. Звук</w:t>
            </w:r>
          </w:p>
        </w:tc>
        <w:tc>
          <w:tcPr>
            <w:tcW w:w="1394" w:type="dxa"/>
            <w:tcMar>
              <w:top w:w="50" w:type="dxa"/>
              <w:left w:w="100" w:type="dxa"/>
            </w:tcMar>
            <w:vAlign w:val="center"/>
          </w:tcPr>
          <w:p w14:paraId="7A00057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DDE3943" w14:textId="77777777" w:rsidR="00015C0F" w:rsidRPr="001D1F40" w:rsidRDefault="00015C0F" w:rsidP="001D1F40">
            <w:pPr>
              <w:spacing w:after="0" w:line="240" w:lineRule="auto"/>
              <w:ind w:left="135"/>
            </w:pPr>
          </w:p>
        </w:tc>
      </w:tr>
      <w:tr w:rsidR="00015C0F" w:rsidRPr="001D1F40" w14:paraId="6F04235F" w14:textId="77777777" w:rsidTr="001D1F40">
        <w:trPr>
          <w:trHeight w:val="144"/>
          <w:tblCellSpacing w:w="0" w:type="dxa"/>
        </w:trPr>
        <w:tc>
          <w:tcPr>
            <w:tcW w:w="1303" w:type="dxa"/>
            <w:tcMar>
              <w:top w:w="50" w:type="dxa"/>
              <w:left w:w="100" w:type="dxa"/>
            </w:tcMar>
            <w:vAlign w:val="center"/>
          </w:tcPr>
          <w:p w14:paraId="339B4226" w14:textId="77777777" w:rsidR="00015C0F" w:rsidRPr="001D1F40" w:rsidRDefault="00276244" w:rsidP="001D1F40">
            <w:pPr>
              <w:spacing w:after="0" w:line="240" w:lineRule="auto"/>
            </w:pPr>
            <w:r w:rsidRPr="001D1F40">
              <w:rPr>
                <w:rFonts w:ascii="Times New Roman" w:hAnsi="Times New Roman"/>
                <w:color w:val="000000"/>
              </w:rPr>
              <w:t>76</w:t>
            </w:r>
          </w:p>
        </w:tc>
        <w:tc>
          <w:tcPr>
            <w:tcW w:w="10131" w:type="dxa"/>
            <w:tcMar>
              <w:top w:w="50" w:type="dxa"/>
              <w:left w:w="100" w:type="dxa"/>
            </w:tcMar>
            <w:vAlign w:val="center"/>
          </w:tcPr>
          <w:p w14:paraId="66456FF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Проведение звукового анализа слов с буквами Щ, щ. Сочетания ча – ща, чу – щу</w:t>
            </w:r>
          </w:p>
        </w:tc>
        <w:tc>
          <w:tcPr>
            <w:tcW w:w="1394" w:type="dxa"/>
            <w:tcMar>
              <w:top w:w="50" w:type="dxa"/>
              <w:left w:w="100" w:type="dxa"/>
            </w:tcMar>
            <w:vAlign w:val="center"/>
          </w:tcPr>
          <w:p w14:paraId="10E62D7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96BFE35" w14:textId="77777777" w:rsidR="00015C0F" w:rsidRPr="001D1F40" w:rsidRDefault="00015C0F" w:rsidP="001D1F40">
            <w:pPr>
              <w:spacing w:after="0" w:line="240" w:lineRule="auto"/>
              <w:ind w:left="135"/>
            </w:pPr>
          </w:p>
        </w:tc>
      </w:tr>
      <w:tr w:rsidR="00015C0F" w:rsidRPr="001D1F40" w14:paraId="5F0DCDCD" w14:textId="77777777" w:rsidTr="001D1F40">
        <w:trPr>
          <w:trHeight w:val="144"/>
          <w:tblCellSpacing w:w="0" w:type="dxa"/>
        </w:trPr>
        <w:tc>
          <w:tcPr>
            <w:tcW w:w="1303" w:type="dxa"/>
            <w:tcMar>
              <w:top w:w="50" w:type="dxa"/>
              <w:left w:w="100" w:type="dxa"/>
            </w:tcMar>
            <w:vAlign w:val="center"/>
          </w:tcPr>
          <w:p w14:paraId="0CCDF7D7" w14:textId="77777777" w:rsidR="00015C0F" w:rsidRPr="001D1F40" w:rsidRDefault="00276244" w:rsidP="001D1F40">
            <w:pPr>
              <w:spacing w:after="0" w:line="240" w:lineRule="auto"/>
            </w:pPr>
            <w:r w:rsidRPr="001D1F40">
              <w:rPr>
                <w:rFonts w:ascii="Times New Roman" w:hAnsi="Times New Roman"/>
                <w:color w:val="000000"/>
              </w:rPr>
              <w:t>77</w:t>
            </w:r>
          </w:p>
        </w:tc>
        <w:tc>
          <w:tcPr>
            <w:tcW w:w="10131" w:type="dxa"/>
            <w:tcMar>
              <w:top w:w="50" w:type="dxa"/>
              <w:left w:w="100" w:type="dxa"/>
            </w:tcMar>
            <w:vAlign w:val="center"/>
          </w:tcPr>
          <w:p w14:paraId="54A99E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со строчной и заглавной буквами Ф, ф. Звук</w:t>
            </w:r>
          </w:p>
        </w:tc>
        <w:tc>
          <w:tcPr>
            <w:tcW w:w="1394" w:type="dxa"/>
            <w:tcMar>
              <w:top w:w="50" w:type="dxa"/>
              <w:left w:w="100" w:type="dxa"/>
            </w:tcMar>
            <w:vAlign w:val="center"/>
          </w:tcPr>
          <w:p w14:paraId="0A26824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261051D" w14:textId="77777777" w:rsidR="00015C0F" w:rsidRPr="001D1F40" w:rsidRDefault="00015C0F" w:rsidP="001D1F40">
            <w:pPr>
              <w:spacing w:after="0" w:line="240" w:lineRule="auto"/>
              <w:ind w:left="135"/>
            </w:pPr>
          </w:p>
        </w:tc>
      </w:tr>
      <w:tr w:rsidR="00015C0F" w:rsidRPr="001D1F40" w14:paraId="11F6E507" w14:textId="77777777" w:rsidTr="001D1F40">
        <w:trPr>
          <w:trHeight w:val="144"/>
          <w:tblCellSpacing w:w="0" w:type="dxa"/>
        </w:trPr>
        <w:tc>
          <w:tcPr>
            <w:tcW w:w="1303" w:type="dxa"/>
            <w:tcMar>
              <w:top w:w="50" w:type="dxa"/>
              <w:left w:w="100" w:type="dxa"/>
            </w:tcMar>
            <w:vAlign w:val="center"/>
          </w:tcPr>
          <w:p w14:paraId="2F9D0805" w14:textId="77777777" w:rsidR="00015C0F" w:rsidRPr="001D1F40" w:rsidRDefault="00276244" w:rsidP="001D1F40">
            <w:pPr>
              <w:spacing w:after="0" w:line="240" w:lineRule="auto"/>
            </w:pPr>
            <w:r w:rsidRPr="001D1F40">
              <w:rPr>
                <w:rFonts w:ascii="Times New Roman" w:hAnsi="Times New Roman"/>
                <w:color w:val="000000"/>
              </w:rPr>
              <w:t>78</w:t>
            </w:r>
          </w:p>
        </w:tc>
        <w:tc>
          <w:tcPr>
            <w:tcW w:w="10131" w:type="dxa"/>
            <w:tcMar>
              <w:top w:w="50" w:type="dxa"/>
              <w:left w:w="100" w:type="dxa"/>
            </w:tcMar>
            <w:vAlign w:val="center"/>
          </w:tcPr>
          <w:p w14:paraId="36496A6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особенностями буквы ъ. Буквы Ь и Ъ</w:t>
            </w:r>
          </w:p>
        </w:tc>
        <w:tc>
          <w:tcPr>
            <w:tcW w:w="1394" w:type="dxa"/>
            <w:tcMar>
              <w:top w:w="50" w:type="dxa"/>
              <w:left w:w="100" w:type="dxa"/>
            </w:tcMar>
            <w:vAlign w:val="center"/>
          </w:tcPr>
          <w:p w14:paraId="3984C3C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55827AD" w14:textId="77777777" w:rsidR="00015C0F" w:rsidRPr="001D1F40" w:rsidRDefault="00015C0F" w:rsidP="001D1F40">
            <w:pPr>
              <w:spacing w:after="0" w:line="240" w:lineRule="auto"/>
              <w:ind w:left="135"/>
            </w:pPr>
          </w:p>
        </w:tc>
      </w:tr>
      <w:tr w:rsidR="00015C0F" w:rsidRPr="001D1F40" w14:paraId="0294C9C2" w14:textId="77777777" w:rsidTr="001D1F40">
        <w:trPr>
          <w:trHeight w:val="144"/>
          <w:tblCellSpacing w:w="0" w:type="dxa"/>
        </w:trPr>
        <w:tc>
          <w:tcPr>
            <w:tcW w:w="1303" w:type="dxa"/>
            <w:tcMar>
              <w:top w:w="50" w:type="dxa"/>
              <w:left w:w="100" w:type="dxa"/>
            </w:tcMar>
            <w:vAlign w:val="center"/>
          </w:tcPr>
          <w:p w14:paraId="47BCF477" w14:textId="77777777" w:rsidR="00015C0F" w:rsidRPr="001D1F40" w:rsidRDefault="00276244" w:rsidP="001D1F40">
            <w:pPr>
              <w:spacing w:after="0" w:line="240" w:lineRule="auto"/>
            </w:pPr>
            <w:r w:rsidRPr="001D1F40">
              <w:rPr>
                <w:rFonts w:ascii="Times New Roman" w:hAnsi="Times New Roman"/>
                <w:color w:val="000000"/>
              </w:rPr>
              <w:t>79</w:t>
            </w:r>
          </w:p>
        </w:tc>
        <w:tc>
          <w:tcPr>
            <w:tcW w:w="10131" w:type="dxa"/>
            <w:tcMar>
              <w:top w:w="50" w:type="dxa"/>
              <w:left w:w="100" w:type="dxa"/>
            </w:tcMar>
            <w:vAlign w:val="center"/>
          </w:tcPr>
          <w:p w14:paraId="36FB588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394" w:type="dxa"/>
            <w:tcMar>
              <w:top w:w="50" w:type="dxa"/>
              <w:left w:w="100" w:type="dxa"/>
            </w:tcMar>
            <w:vAlign w:val="center"/>
          </w:tcPr>
          <w:p w14:paraId="638081C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3FF4206" w14:textId="77777777" w:rsidR="00015C0F" w:rsidRPr="001D1F40" w:rsidRDefault="00015C0F" w:rsidP="001D1F40">
            <w:pPr>
              <w:spacing w:after="0" w:line="240" w:lineRule="auto"/>
              <w:ind w:left="135"/>
            </w:pPr>
          </w:p>
        </w:tc>
      </w:tr>
      <w:tr w:rsidR="00015C0F" w:rsidRPr="001D1F40" w14:paraId="5061CD6C" w14:textId="77777777" w:rsidTr="001D1F40">
        <w:trPr>
          <w:trHeight w:val="144"/>
          <w:tblCellSpacing w:w="0" w:type="dxa"/>
        </w:trPr>
        <w:tc>
          <w:tcPr>
            <w:tcW w:w="1303" w:type="dxa"/>
            <w:tcMar>
              <w:top w:w="50" w:type="dxa"/>
              <w:left w:w="100" w:type="dxa"/>
            </w:tcMar>
            <w:vAlign w:val="center"/>
          </w:tcPr>
          <w:p w14:paraId="210CC855" w14:textId="77777777" w:rsidR="00015C0F" w:rsidRPr="001D1F40" w:rsidRDefault="00276244" w:rsidP="001D1F40">
            <w:pPr>
              <w:spacing w:after="0" w:line="240" w:lineRule="auto"/>
            </w:pPr>
            <w:r w:rsidRPr="001D1F40">
              <w:rPr>
                <w:rFonts w:ascii="Times New Roman" w:hAnsi="Times New Roman"/>
                <w:color w:val="000000"/>
              </w:rPr>
              <w:t>80</w:t>
            </w:r>
          </w:p>
        </w:tc>
        <w:tc>
          <w:tcPr>
            <w:tcW w:w="10131" w:type="dxa"/>
            <w:tcMar>
              <w:top w:w="50" w:type="dxa"/>
              <w:left w:w="100" w:type="dxa"/>
            </w:tcMar>
            <w:vAlign w:val="center"/>
          </w:tcPr>
          <w:p w14:paraId="026E28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Выразительное чтение на примере стихотворений А.Л. Барто «Помощница», «Зайка», «Игра в слова»</w:t>
            </w:r>
          </w:p>
        </w:tc>
        <w:tc>
          <w:tcPr>
            <w:tcW w:w="1394" w:type="dxa"/>
            <w:tcMar>
              <w:top w:w="50" w:type="dxa"/>
              <w:left w:w="100" w:type="dxa"/>
            </w:tcMar>
            <w:vAlign w:val="center"/>
          </w:tcPr>
          <w:p w14:paraId="5721A74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11B5392" w14:textId="77777777" w:rsidR="00015C0F" w:rsidRPr="001D1F40" w:rsidRDefault="00015C0F" w:rsidP="001D1F40">
            <w:pPr>
              <w:spacing w:after="0" w:line="240" w:lineRule="auto"/>
              <w:ind w:left="135"/>
            </w:pPr>
          </w:p>
        </w:tc>
      </w:tr>
      <w:tr w:rsidR="00015C0F" w:rsidRPr="001D1F40" w14:paraId="1CBBF4D9" w14:textId="77777777" w:rsidTr="001D1F40">
        <w:trPr>
          <w:trHeight w:val="144"/>
          <w:tblCellSpacing w:w="0" w:type="dxa"/>
        </w:trPr>
        <w:tc>
          <w:tcPr>
            <w:tcW w:w="1303" w:type="dxa"/>
            <w:tcMar>
              <w:top w:w="50" w:type="dxa"/>
              <w:left w:w="100" w:type="dxa"/>
            </w:tcMar>
            <w:vAlign w:val="center"/>
          </w:tcPr>
          <w:p w14:paraId="531289B7" w14:textId="77777777" w:rsidR="00015C0F" w:rsidRPr="001D1F40" w:rsidRDefault="00276244" w:rsidP="001D1F40">
            <w:pPr>
              <w:spacing w:after="0" w:line="240" w:lineRule="auto"/>
            </w:pPr>
            <w:r w:rsidRPr="001D1F40">
              <w:rPr>
                <w:rFonts w:ascii="Times New Roman" w:hAnsi="Times New Roman"/>
                <w:color w:val="000000"/>
              </w:rPr>
              <w:t>81</w:t>
            </w:r>
          </w:p>
        </w:tc>
        <w:tc>
          <w:tcPr>
            <w:tcW w:w="10131" w:type="dxa"/>
            <w:tcMar>
              <w:top w:w="50" w:type="dxa"/>
              <w:left w:w="100" w:type="dxa"/>
            </w:tcMar>
            <w:vAlign w:val="center"/>
          </w:tcPr>
          <w:p w14:paraId="093A1763"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Резервный урок. Обобщение знаний о буквах. </w:t>
            </w:r>
            <w:r w:rsidRPr="001D1F40">
              <w:rPr>
                <w:rFonts w:ascii="Times New Roman" w:hAnsi="Times New Roman"/>
                <w:color w:val="000000"/>
              </w:rPr>
              <w:t>Русский алфавит</w:t>
            </w:r>
          </w:p>
        </w:tc>
        <w:tc>
          <w:tcPr>
            <w:tcW w:w="1394" w:type="dxa"/>
            <w:tcMar>
              <w:top w:w="50" w:type="dxa"/>
              <w:left w:w="100" w:type="dxa"/>
            </w:tcMar>
            <w:vAlign w:val="center"/>
          </w:tcPr>
          <w:p w14:paraId="149FE5A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553992A7" w14:textId="77777777" w:rsidR="00015C0F" w:rsidRPr="001D1F40" w:rsidRDefault="00015C0F" w:rsidP="001D1F40">
            <w:pPr>
              <w:spacing w:after="0" w:line="240" w:lineRule="auto"/>
              <w:ind w:left="135"/>
            </w:pPr>
          </w:p>
        </w:tc>
      </w:tr>
      <w:tr w:rsidR="00015C0F" w:rsidRPr="001D1F40" w14:paraId="534E0256" w14:textId="77777777" w:rsidTr="001D1F40">
        <w:trPr>
          <w:trHeight w:val="144"/>
          <w:tblCellSpacing w:w="0" w:type="dxa"/>
        </w:trPr>
        <w:tc>
          <w:tcPr>
            <w:tcW w:w="1303" w:type="dxa"/>
            <w:tcMar>
              <w:top w:w="50" w:type="dxa"/>
              <w:left w:w="100" w:type="dxa"/>
            </w:tcMar>
            <w:vAlign w:val="center"/>
          </w:tcPr>
          <w:p w14:paraId="71ACFD0C" w14:textId="77777777" w:rsidR="00015C0F" w:rsidRPr="001D1F40" w:rsidRDefault="00276244" w:rsidP="001D1F40">
            <w:pPr>
              <w:spacing w:after="0" w:line="240" w:lineRule="auto"/>
            </w:pPr>
            <w:r w:rsidRPr="001D1F40">
              <w:rPr>
                <w:rFonts w:ascii="Times New Roman" w:hAnsi="Times New Roman"/>
                <w:color w:val="000000"/>
              </w:rPr>
              <w:t>82</w:t>
            </w:r>
          </w:p>
        </w:tc>
        <w:tc>
          <w:tcPr>
            <w:tcW w:w="10131" w:type="dxa"/>
            <w:tcMar>
              <w:top w:w="50" w:type="dxa"/>
              <w:left w:w="100" w:type="dxa"/>
            </w:tcMar>
            <w:vAlign w:val="center"/>
          </w:tcPr>
          <w:p w14:paraId="1474BBD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Чтение произведений о буквах алфавита. С.Я. Маршак «Ты эти буквы заучи»</w:t>
            </w:r>
          </w:p>
        </w:tc>
        <w:tc>
          <w:tcPr>
            <w:tcW w:w="1394" w:type="dxa"/>
            <w:tcMar>
              <w:top w:w="50" w:type="dxa"/>
              <w:left w:w="100" w:type="dxa"/>
            </w:tcMar>
            <w:vAlign w:val="center"/>
          </w:tcPr>
          <w:p w14:paraId="5D579C3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51009A0" w14:textId="77777777" w:rsidR="00015C0F" w:rsidRPr="001D1F40" w:rsidRDefault="00015C0F" w:rsidP="001D1F40">
            <w:pPr>
              <w:spacing w:after="0" w:line="240" w:lineRule="auto"/>
              <w:ind w:left="135"/>
            </w:pPr>
          </w:p>
        </w:tc>
      </w:tr>
      <w:tr w:rsidR="00015C0F" w:rsidRPr="001D1F40" w14:paraId="0B83F1D2" w14:textId="77777777" w:rsidTr="001D1F40">
        <w:trPr>
          <w:trHeight w:val="144"/>
          <w:tblCellSpacing w:w="0" w:type="dxa"/>
        </w:trPr>
        <w:tc>
          <w:tcPr>
            <w:tcW w:w="1303" w:type="dxa"/>
            <w:tcMar>
              <w:top w:w="50" w:type="dxa"/>
              <w:left w:w="100" w:type="dxa"/>
            </w:tcMar>
            <w:vAlign w:val="center"/>
          </w:tcPr>
          <w:p w14:paraId="72BC7475" w14:textId="77777777" w:rsidR="00015C0F" w:rsidRPr="001D1F40" w:rsidRDefault="00276244" w:rsidP="001D1F40">
            <w:pPr>
              <w:spacing w:after="0" w:line="240" w:lineRule="auto"/>
            </w:pPr>
            <w:r w:rsidRPr="001D1F40">
              <w:rPr>
                <w:rFonts w:ascii="Times New Roman" w:hAnsi="Times New Roman"/>
                <w:color w:val="000000"/>
              </w:rPr>
              <w:t>83</w:t>
            </w:r>
          </w:p>
        </w:tc>
        <w:tc>
          <w:tcPr>
            <w:tcW w:w="10131" w:type="dxa"/>
            <w:tcMar>
              <w:top w:w="50" w:type="dxa"/>
              <w:left w:w="100" w:type="dxa"/>
            </w:tcMar>
            <w:vAlign w:val="center"/>
          </w:tcPr>
          <w:p w14:paraId="42CC96D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Совершенствование навыка чтения. А.А. Шибаев «Беспокойные соседки», «Познакомились»</w:t>
            </w:r>
          </w:p>
        </w:tc>
        <w:tc>
          <w:tcPr>
            <w:tcW w:w="1394" w:type="dxa"/>
            <w:tcMar>
              <w:top w:w="50" w:type="dxa"/>
              <w:left w:w="100" w:type="dxa"/>
            </w:tcMar>
            <w:vAlign w:val="center"/>
          </w:tcPr>
          <w:p w14:paraId="3DC3134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FC6DFC8" w14:textId="77777777" w:rsidR="00015C0F" w:rsidRPr="001D1F40" w:rsidRDefault="00015C0F" w:rsidP="001D1F40">
            <w:pPr>
              <w:spacing w:after="0" w:line="240" w:lineRule="auto"/>
              <w:ind w:left="135"/>
            </w:pPr>
          </w:p>
        </w:tc>
      </w:tr>
      <w:tr w:rsidR="00015C0F" w:rsidRPr="001D1F40" w14:paraId="20238196" w14:textId="77777777" w:rsidTr="001D1F40">
        <w:trPr>
          <w:trHeight w:val="144"/>
          <w:tblCellSpacing w:w="0" w:type="dxa"/>
        </w:trPr>
        <w:tc>
          <w:tcPr>
            <w:tcW w:w="1303" w:type="dxa"/>
            <w:tcMar>
              <w:top w:w="50" w:type="dxa"/>
              <w:left w:w="100" w:type="dxa"/>
            </w:tcMar>
            <w:vAlign w:val="center"/>
          </w:tcPr>
          <w:p w14:paraId="5FE0C9FF" w14:textId="77777777" w:rsidR="00015C0F" w:rsidRPr="001D1F40" w:rsidRDefault="00276244" w:rsidP="001D1F40">
            <w:pPr>
              <w:spacing w:after="0" w:line="240" w:lineRule="auto"/>
            </w:pPr>
            <w:r w:rsidRPr="001D1F40">
              <w:rPr>
                <w:rFonts w:ascii="Times New Roman" w:hAnsi="Times New Roman"/>
                <w:color w:val="000000"/>
              </w:rPr>
              <w:t>84</w:t>
            </w:r>
          </w:p>
        </w:tc>
        <w:tc>
          <w:tcPr>
            <w:tcW w:w="10131" w:type="dxa"/>
            <w:tcMar>
              <w:top w:w="50" w:type="dxa"/>
              <w:left w:w="100" w:type="dxa"/>
            </w:tcMar>
            <w:vAlign w:val="center"/>
          </w:tcPr>
          <w:p w14:paraId="4DB22B2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Слушание литературных (авторских) сказок. Сказка К.И. Чуковского «Муха-Цокотуха»</w:t>
            </w:r>
          </w:p>
        </w:tc>
        <w:tc>
          <w:tcPr>
            <w:tcW w:w="1394" w:type="dxa"/>
            <w:tcMar>
              <w:top w:w="50" w:type="dxa"/>
              <w:left w:w="100" w:type="dxa"/>
            </w:tcMar>
            <w:vAlign w:val="center"/>
          </w:tcPr>
          <w:p w14:paraId="472D759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6060611" w14:textId="77777777" w:rsidR="00015C0F" w:rsidRPr="001D1F40" w:rsidRDefault="00015C0F" w:rsidP="001D1F40">
            <w:pPr>
              <w:spacing w:after="0" w:line="240" w:lineRule="auto"/>
              <w:ind w:left="135"/>
            </w:pPr>
          </w:p>
        </w:tc>
      </w:tr>
      <w:tr w:rsidR="00015C0F" w:rsidRPr="001D1F40" w14:paraId="4B72A1B9" w14:textId="77777777" w:rsidTr="001D1F40">
        <w:trPr>
          <w:trHeight w:val="144"/>
          <w:tblCellSpacing w:w="0" w:type="dxa"/>
        </w:trPr>
        <w:tc>
          <w:tcPr>
            <w:tcW w:w="1303" w:type="dxa"/>
            <w:tcMar>
              <w:top w:w="50" w:type="dxa"/>
              <w:left w:w="100" w:type="dxa"/>
            </w:tcMar>
            <w:vAlign w:val="center"/>
          </w:tcPr>
          <w:p w14:paraId="0D2F0EF1" w14:textId="77777777" w:rsidR="00015C0F" w:rsidRPr="001D1F40" w:rsidRDefault="00276244" w:rsidP="001D1F40">
            <w:pPr>
              <w:spacing w:after="0" w:line="240" w:lineRule="auto"/>
            </w:pPr>
            <w:r w:rsidRPr="001D1F40">
              <w:rPr>
                <w:rFonts w:ascii="Times New Roman" w:hAnsi="Times New Roman"/>
                <w:color w:val="000000"/>
              </w:rPr>
              <w:t>85</w:t>
            </w:r>
          </w:p>
        </w:tc>
        <w:tc>
          <w:tcPr>
            <w:tcW w:w="10131" w:type="dxa"/>
            <w:tcMar>
              <w:top w:w="50" w:type="dxa"/>
              <w:left w:w="100" w:type="dxa"/>
            </w:tcMar>
            <w:vAlign w:val="center"/>
          </w:tcPr>
          <w:p w14:paraId="615CF6E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Определение темы произведения: о животных. На примере произведений Е.И. Чарушина</w:t>
            </w:r>
          </w:p>
        </w:tc>
        <w:tc>
          <w:tcPr>
            <w:tcW w:w="1394" w:type="dxa"/>
            <w:tcMar>
              <w:top w:w="50" w:type="dxa"/>
              <w:left w:w="100" w:type="dxa"/>
            </w:tcMar>
            <w:vAlign w:val="center"/>
          </w:tcPr>
          <w:p w14:paraId="46792DC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1DECD31" w14:textId="77777777" w:rsidR="00015C0F" w:rsidRPr="001D1F40" w:rsidRDefault="00015C0F" w:rsidP="001D1F40">
            <w:pPr>
              <w:spacing w:after="0" w:line="240" w:lineRule="auto"/>
              <w:ind w:left="135"/>
            </w:pPr>
          </w:p>
        </w:tc>
      </w:tr>
      <w:tr w:rsidR="00015C0F" w:rsidRPr="001D1F40" w14:paraId="63C624D6" w14:textId="77777777" w:rsidTr="001D1F40">
        <w:trPr>
          <w:trHeight w:val="144"/>
          <w:tblCellSpacing w:w="0" w:type="dxa"/>
        </w:trPr>
        <w:tc>
          <w:tcPr>
            <w:tcW w:w="1303" w:type="dxa"/>
            <w:tcMar>
              <w:top w:w="50" w:type="dxa"/>
              <w:left w:w="100" w:type="dxa"/>
            </w:tcMar>
            <w:vAlign w:val="center"/>
          </w:tcPr>
          <w:p w14:paraId="07B316A5" w14:textId="77777777" w:rsidR="00015C0F" w:rsidRPr="001D1F40" w:rsidRDefault="00276244" w:rsidP="001D1F40">
            <w:pPr>
              <w:spacing w:after="0" w:line="240" w:lineRule="auto"/>
            </w:pPr>
            <w:r w:rsidRPr="001D1F40">
              <w:rPr>
                <w:rFonts w:ascii="Times New Roman" w:hAnsi="Times New Roman"/>
                <w:color w:val="000000"/>
              </w:rPr>
              <w:t>86</w:t>
            </w:r>
          </w:p>
        </w:tc>
        <w:tc>
          <w:tcPr>
            <w:tcW w:w="10131" w:type="dxa"/>
            <w:tcMar>
              <w:top w:w="50" w:type="dxa"/>
              <w:left w:w="100" w:type="dxa"/>
            </w:tcMar>
            <w:vAlign w:val="center"/>
          </w:tcPr>
          <w:p w14:paraId="7C7862A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Чтение небольших произведений о животных Н.И. Сладкова</w:t>
            </w:r>
          </w:p>
        </w:tc>
        <w:tc>
          <w:tcPr>
            <w:tcW w:w="1394" w:type="dxa"/>
            <w:tcMar>
              <w:top w:w="50" w:type="dxa"/>
              <w:left w:w="100" w:type="dxa"/>
            </w:tcMar>
            <w:vAlign w:val="center"/>
          </w:tcPr>
          <w:p w14:paraId="316D68A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D557DC1" w14:textId="77777777" w:rsidR="00015C0F" w:rsidRPr="001D1F40" w:rsidRDefault="00015C0F" w:rsidP="001D1F40">
            <w:pPr>
              <w:spacing w:after="0" w:line="240" w:lineRule="auto"/>
              <w:ind w:left="135"/>
            </w:pPr>
          </w:p>
        </w:tc>
      </w:tr>
      <w:tr w:rsidR="00015C0F" w:rsidRPr="001D1F40" w14:paraId="763B5486" w14:textId="77777777" w:rsidTr="001D1F40">
        <w:trPr>
          <w:trHeight w:val="144"/>
          <w:tblCellSpacing w:w="0" w:type="dxa"/>
        </w:trPr>
        <w:tc>
          <w:tcPr>
            <w:tcW w:w="1303" w:type="dxa"/>
            <w:tcMar>
              <w:top w:w="50" w:type="dxa"/>
              <w:left w:w="100" w:type="dxa"/>
            </w:tcMar>
            <w:vAlign w:val="center"/>
          </w:tcPr>
          <w:p w14:paraId="438009C6" w14:textId="77777777" w:rsidR="00015C0F" w:rsidRPr="001D1F40" w:rsidRDefault="00276244" w:rsidP="001D1F40">
            <w:pPr>
              <w:spacing w:after="0" w:line="240" w:lineRule="auto"/>
            </w:pPr>
            <w:r w:rsidRPr="001D1F40">
              <w:rPr>
                <w:rFonts w:ascii="Times New Roman" w:hAnsi="Times New Roman"/>
                <w:color w:val="000000"/>
              </w:rPr>
              <w:t>87</w:t>
            </w:r>
          </w:p>
        </w:tc>
        <w:tc>
          <w:tcPr>
            <w:tcW w:w="10131" w:type="dxa"/>
            <w:tcMar>
              <w:top w:w="50" w:type="dxa"/>
              <w:left w:w="100" w:type="dxa"/>
            </w:tcMar>
            <w:vAlign w:val="center"/>
          </w:tcPr>
          <w:p w14:paraId="2203B73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Чтение рассказов о животных. Ответы на вопросы по содержанию произведения</w:t>
            </w:r>
          </w:p>
        </w:tc>
        <w:tc>
          <w:tcPr>
            <w:tcW w:w="1394" w:type="dxa"/>
            <w:tcMar>
              <w:top w:w="50" w:type="dxa"/>
              <w:left w:w="100" w:type="dxa"/>
            </w:tcMar>
            <w:vAlign w:val="center"/>
          </w:tcPr>
          <w:p w14:paraId="03987AF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BB33D17" w14:textId="77777777" w:rsidR="00015C0F" w:rsidRPr="001D1F40" w:rsidRDefault="00015C0F" w:rsidP="001D1F40">
            <w:pPr>
              <w:spacing w:after="0" w:line="240" w:lineRule="auto"/>
              <w:ind w:left="135"/>
            </w:pPr>
          </w:p>
        </w:tc>
      </w:tr>
      <w:tr w:rsidR="00015C0F" w:rsidRPr="001D1F40" w14:paraId="0EE2D992" w14:textId="77777777" w:rsidTr="001D1F40">
        <w:trPr>
          <w:trHeight w:val="144"/>
          <w:tblCellSpacing w:w="0" w:type="dxa"/>
        </w:trPr>
        <w:tc>
          <w:tcPr>
            <w:tcW w:w="1303" w:type="dxa"/>
            <w:tcMar>
              <w:top w:w="50" w:type="dxa"/>
              <w:left w:w="100" w:type="dxa"/>
            </w:tcMar>
            <w:vAlign w:val="center"/>
          </w:tcPr>
          <w:p w14:paraId="5D268938" w14:textId="77777777" w:rsidR="00015C0F" w:rsidRPr="001D1F40" w:rsidRDefault="00276244" w:rsidP="001D1F40">
            <w:pPr>
              <w:spacing w:after="0" w:line="240" w:lineRule="auto"/>
            </w:pPr>
            <w:r w:rsidRPr="001D1F40">
              <w:rPr>
                <w:rFonts w:ascii="Times New Roman" w:hAnsi="Times New Roman"/>
                <w:color w:val="000000"/>
              </w:rPr>
              <w:t>88</w:t>
            </w:r>
          </w:p>
        </w:tc>
        <w:tc>
          <w:tcPr>
            <w:tcW w:w="10131" w:type="dxa"/>
            <w:tcMar>
              <w:top w:w="50" w:type="dxa"/>
              <w:left w:w="100" w:type="dxa"/>
            </w:tcMar>
            <w:vAlign w:val="center"/>
          </w:tcPr>
          <w:p w14:paraId="2A6B22F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Слушание литературных (авторских) сказок. Русская народная сказка «Лисичка-сестричка и волк»</w:t>
            </w:r>
          </w:p>
        </w:tc>
        <w:tc>
          <w:tcPr>
            <w:tcW w:w="1394" w:type="dxa"/>
            <w:tcMar>
              <w:top w:w="50" w:type="dxa"/>
              <w:left w:w="100" w:type="dxa"/>
            </w:tcMar>
            <w:vAlign w:val="center"/>
          </w:tcPr>
          <w:p w14:paraId="6B28BCE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4E4216C" w14:textId="77777777" w:rsidR="00015C0F" w:rsidRPr="001D1F40" w:rsidRDefault="00015C0F" w:rsidP="001D1F40">
            <w:pPr>
              <w:spacing w:after="0" w:line="240" w:lineRule="auto"/>
              <w:ind w:left="135"/>
            </w:pPr>
          </w:p>
        </w:tc>
      </w:tr>
      <w:tr w:rsidR="00015C0F" w:rsidRPr="001D1F40" w14:paraId="54A14A2B" w14:textId="77777777" w:rsidTr="001D1F40">
        <w:trPr>
          <w:trHeight w:val="144"/>
          <w:tblCellSpacing w:w="0" w:type="dxa"/>
        </w:trPr>
        <w:tc>
          <w:tcPr>
            <w:tcW w:w="1303" w:type="dxa"/>
            <w:tcMar>
              <w:top w:w="50" w:type="dxa"/>
              <w:left w:w="100" w:type="dxa"/>
            </w:tcMar>
            <w:vAlign w:val="center"/>
          </w:tcPr>
          <w:p w14:paraId="2FC16565" w14:textId="77777777" w:rsidR="00015C0F" w:rsidRPr="001D1F40" w:rsidRDefault="00276244" w:rsidP="001D1F40">
            <w:pPr>
              <w:spacing w:after="0" w:line="240" w:lineRule="auto"/>
            </w:pPr>
            <w:r w:rsidRPr="001D1F40">
              <w:rPr>
                <w:rFonts w:ascii="Times New Roman" w:hAnsi="Times New Roman"/>
                <w:color w:val="000000"/>
              </w:rPr>
              <w:t>89</w:t>
            </w:r>
          </w:p>
        </w:tc>
        <w:tc>
          <w:tcPr>
            <w:tcW w:w="10131" w:type="dxa"/>
            <w:tcMar>
              <w:top w:w="50" w:type="dxa"/>
              <w:left w:w="100" w:type="dxa"/>
            </w:tcMar>
            <w:vAlign w:val="center"/>
          </w:tcPr>
          <w:p w14:paraId="295BA5B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Чтение небольших произведений Л.Н. Толстого о детях</w:t>
            </w:r>
          </w:p>
        </w:tc>
        <w:tc>
          <w:tcPr>
            <w:tcW w:w="1394" w:type="dxa"/>
            <w:tcMar>
              <w:top w:w="50" w:type="dxa"/>
              <w:left w:w="100" w:type="dxa"/>
            </w:tcMar>
            <w:vAlign w:val="center"/>
          </w:tcPr>
          <w:p w14:paraId="3BF2198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1CA3006" w14:textId="77777777" w:rsidR="00015C0F" w:rsidRPr="001D1F40" w:rsidRDefault="00015C0F" w:rsidP="001D1F40">
            <w:pPr>
              <w:spacing w:after="0" w:line="240" w:lineRule="auto"/>
              <w:ind w:left="135"/>
            </w:pPr>
          </w:p>
        </w:tc>
      </w:tr>
      <w:tr w:rsidR="00015C0F" w:rsidRPr="001D1F40" w14:paraId="31A84BFC" w14:textId="77777777" w:rsidTr="001D1F40">
        <w:trPr>
          <w:trHeight w:val="144"/>
          <w:tblCellSpacing w:w="0" w:type="dxa"/>
        </w:trPr>
        <w:tc>
          <w:tcPr>
            <w:tcW w:w="1303" w:type="dxa"/>
            <w:tcMar>
              <w:top w:w="50" w:type="dxa"/>
              <w:left w:w="100" w:type="dxa"/>
            </w:tcMar>
            <w:vAlign w:val="center"/>
          </w:tcPr>
          <w:p w14:paraId="4AA7345A" w14:textId="77777777" w:rsidR="00015C0F" w:rsidRPr="001D1F40" w:rsidRDefault="00276244" w:rsidP="001D1F40">
            <w:pPr>
              <w:spacing w:after="0" w:line="240" w:lineRule="auto"/>
            </w:pPr>
            <w:r w:rsidRPr="001D1F40">
              <w:rPr>
                <w:rFonts w:ascii="Times New Roman" w:hAnsi="Times New Roman"/>
                <w:color w:val="000000"/>
              </w:rPr>
              <w:t>90</w:t>
            </w:r>
          </w:p>
        </w:tc>
        <w:tc>
          <w:tcPr>
            <w:tcW w:w="10131" w:type="dxa"/>
            <w:tcMar>
              <w:top w:w="50" w:type="dxa"/>
              <w:left w:w="100" w:type="dxa"/>
            </w:tcMar>
            <w:vAlign w:val="center"/>
          </w:tcPr>
          <w:p w14:paraId="0B904DA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Чтение произведений о детях Н.Н. Носова</w:t>
            </w:r>
          </w:p>
        </w:tc>
        <w:tc>
          <w:tcPr>
            <w:tcW w:w="1394" w:type="dxa"/>
            <w:tcMar>
              <w:top w:w="50" w:type="dxa"/>
              <w:left w:w="100" w:type="dxa"/>
            </w:tcMar>
            <w:vAlign w:val="center"/>
          </w:tcPr>
          <w:p w14:paraId="39FF6A7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6A42190" w14:textId="77777777" w:rsidR="00015C0F" w:rsidRPr="001D1F40" w:rsidRDefault="00015C0F" w:rsidP="001D1F40">
            <w:pPr>
              <w:spacing w:after="0" w:line="240" w:lineRule="auto"/>
              <w:ind w:left="135"/>
            </w:pPr>
          </w:p>
        </w:tc>
      </w:tr>
      <w:tr w:rsidR="00015C0F" w:rsidRPr="001D1F40" w14:paraId="1A4D1309" w14:textId="77777777" w:rsidTr="001D1F40">
        <w:trPr>
          <w:trHeight w:val="144"/>
          <w:tblCellSpacing w:w="0" w:type="dxa"/>
        </w:trPr>
        <w:tc>
          <w:tcPr>
            <w:tcW w:w="1303" w:type="dxa"/>
            <w:tcMar>
              <w:top w:w="50" w:type="dxa"/>
              <w:left w:w="100" w:type="dxa"/>
            </w:tcMar>
            <w:vAlign w:val="center"/>
          </w:tcPr>
          <w:p w14:paraId="2077BEA4" w14:textId="77777777" w:rsidR="00015C0F" w:rsidRPr="001D1F40" w:rsidRDefault="00276244" w:rsidP="001D1F40">
            <w:pPr>
              <w:spacing w:after="0" w:line="240" w:lineRule="auto"/>
            </w:pPr>
            <w:r w:rsidRPr="001D1F40">
              <w:rPr>
                <w:rFonts w:ascii="Times New Roman" w:hAnsi="Times New Roman"/>
                <w:color w:val="000000"/>
              </w:rPr>
              <w:t>91</w:t>
            </w:r>
          </w:p>
        </w:tc>
        <w:tc>
          <w:tcPr>
            <w:tcW w:w="10131" w:type="dxa"/>
            <w:tcMar>
              <w:top w:w="50" w:type="dxa"/>
              <w:left w:w="100" w:type="dxa"/>
            </w:tcMar>
            <w:vAlign w:val="center"/>
          </w:tcPr>
          <w:p w14:paraId="2CD966F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Чтение рассказов о детях. Ответы на вопросы по содержанию произведения</w:t>
            </w:r>
          </w:p>
        </w:tc>
        <w:tc>
          <w:tcPr>
            <w:tcW w:w="1394" w:type="dxa"/>
            <w:tcMar>
              <w:top w:w="50" w:type="dxa"/>
              <w:left w:w="100" w:type="dxa"/>
            </w:tcMar>
            <w:vAlign w:val="center"/>
          </w:tcPr>
          <w:p w14:paraId="2B50770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8F28109" w14:textId="77777777" w:rsidR="00015C0F" w:rsidRPr="001D1F40" w:rsidRDefault="00015C0F" w:rsidP="001D1F40">
            <w:pPr>
              <w:spacing w:after="0" w:line="240" w:lineRule="auto"/>
              <w:ind w:left="135"/>
            </w:pPr>
          </w:p>
        </w:tc>
      </w:tr>
      <w:tr w:rsidR="00015C0F" w:rsidRPr="001D1F40" w14:paraId="6524A047" w14:textId="77777777" w:rsidTr="001D1F40">
        <w:trPr>
          <w:trHeight w:val="144"/>
          <w:tblCellSpacing w:w="0" w:type="dxa"/>
        </w:trPr>
        <w:tc>
          <w:tcPr>
            <w:tcW w:w="1303" w:type="dxa"/>
            <w:tcMar>
              <w:top w:w="50" w:type="dxa"/>
              <w:left w:w="100" w:type="dxa"/>
            </w:tcMar>
            <w:vAlign w:val="center"/>
          </w:tcPr>
          <w:p w14:paraId="19DFEECD" w14:textId="77777777" w:rsidR="00015C0F" w:rsidRPr="001D1F40" w:rsidRDefault="00276244" w:rsidP="001D1F40">
            <w:pPr>
              <w:spacing w:after="0" w:line="240" w:lineRule="auto"/>
            </w:pPr>
            <w:r w:rsidRPr="001D1F40">
              <w:rPr>
                <w:rFonts w:ascii="Times New Roman" w:hAnsi="Times New Roman"/>
                <w:color w:val="000000"/>
              </w:rPr>
              <w:t>92</w:t>
            </w:r>
          </w:p>
        </w:tc>
        <w:tc>
          <w:tcPr>
            <w:tcW w:w="10131" w:type="dxa"/>
            <w:tcMar>
              <w:top w:w="50" w:type="dxa"/>
              <w:left w:w="100" w:type="dxa"/>
            </w:tcMar>
            <w:vAlign w:val="center"/>
          </w:tcPr>
          <w:p w14:paraId="3ED9009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Слушание литературных произведений. Е.Ф. Трутнева «Когда это бывает?»</w:t>
            </w:r>
          </w:p>
        </w:tc>
        <w:tc>
          <w:tcPr>
            <w:tcW w:w="1394" w:type="dxa"/>
            <w:tcMar>
              <w:top w:w="50" w:type="dxa"/>
              <w:left w:w="100" w:type="dxa"/>
            </w:tcMar>
            <w:vAlign w:val="center"/>
          </w:tcPr>
          <w:p w14:paraId="25F8A40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4EBA88F3" w14:textId="77777777" w:rsidR="00015C0F" w:rsidRPr="001D1F40" w:rsidRDefault="00015C0F" w:rsidP="001D1F40">
            <w:pPr>
              <w:spacing w:after="0" w:line="240" w:lineRule="auto"/>
              <w:ind w:left="135"/>
            </w:pPr>
          </w:p>
        </w:tc>
      </w:tr>
      <w:tr w:rsidR="00015C0F" w:rsidRPr="001D1F40" w14:paraId="59FC098F" w14:textId="77777777" w:rsidTr="001D1F40">
        <w:trPr>
          <w:trHeight w:val="144"/>
          <w:tblCellSpacing w:w="0" w:type="dxa"/>
        </w:trPr>
        <w:tc>
          <w:tcPr>
            <w:tcW w:w="1303" w:type="dxa"/>
            <w:tcMar>
              <w:top w:w="50" w:type="dxa"/>
              <w:left w:w="100" w:type="dxa"/>
            </w:tcMar>
            <w:vAlign w:val="center"/>
          </w:tcPr>
          <w:p w14:paraId="4925A101" w14:textId="77777777" w:rsidR="00015C0F" w:rsidRPr="001D1F40" w:rsidRDefault="00276244" w:rsidP="001D1F40">
            <w:pPr>
              <w:spacing w:after="0" w:line="240" w:lineRule="auto"/>
            </w:pPr>
            <w:r w:rsidRPr="001D1F40">
              <w:rPr>
                <w:rFonts w:ascii="Times New Roman" w:hAnsi="Times New Roman"/>
                <w:color w:val="000000"/>
              </w:rPr>
              <w:t>93</w:t>
            </w:r>
          </w:p>
        </w:tc>
        <w:tc>
          <w:tcPr>
            <w:tcW w:w="10131" w:type="dxa"/>
            <w:tcMar>
              <w:top w:w="50" w:type="dxa"/>
              <w:left w:w="100" w:type="dxa"/>
            </w:tcMar>
            <w:vAlign w:val="center"/>
          </w:tcPr>
          <w:p w14:paraId="439E7B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Ориентировка в книге: Обложка, оглавление, иллюстрации</w:t>
            </w:r>
          </w:p>
        </w:tc>
        <w:tc>
          <w:tcPr>
            <w:tcW w:w="1394" w:type="dxa"/>
            <w:tcMar>
              <w:top w:w="50" w:type="dxa"/>
              <w:left w:w="100" w:type="dxa"/>
            </w:tcMar>
            <w:vAlign w:val="center"/>
          </w:tcPr>
          <w:p w14:paraId="31FC882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FFFF8E4" w14:textId="77777777" w:rsidR="00015C0F" w:rsidRPr="001D1F40" w:rsidRDefault="00015C0F" w:rsidP="001D1F40">
            <w:pPr>
              <w:spacing w:after="0" w:line="240" w:lineRule="auto"/>
              <w:ind w:left="135"/>
            </w:pPr>
          </w:p>
        </w:tc>
      </w:tr>
      <w:tr w:rsidR="00015C0F" w:rsidRPr="001D1F40" w14:paraId="1A2D7C8F" w14:textId="77777777" w:rsidTr="001D1F40">
        <w:trPr>
          <w:trHeight w:val="144"/>
          <w:tblCellSpacing w:w="0" w:type="dxa"/>
        </w:trPr>
        <w:tc>
          <w:tcPr>
            <w:tcW w:w="1303" w:type="dxa"/>
            <w:tcMar>
              <w:top w:w="50" w:type="dxa"/>
              <w:left w:w="100" w:type="dxa"/>
            </w:tcMar>
            <w:vAlign w:val="center"/>
          </w:tcPr>
          <w:p w14:paraId="35079EC6" w14:textId="77777777" w:rsidR="00015C0F" w:rsidRPr="001D1F40" w:rsidRDefault="00276244" w:rsidP="001D1F40">
            <w:pPr>
              <w:spacing w:after="0" w:line="240" w:lineRule="auto"/>
            </w:pPr>
            <w:r w:rsidRPr="001D1F40">
              <w:rPr>
                <w:rFonts w:ascii="Times New Roman" w:hAnsi="Times New Roman"/>
                <w:color w:val="000000"/>
              </w:rPr>
              <w:t>94</w:t>
            </w:r>
          </w:p>
        </w:tc>
        <w:tc>
          <w:tcPr>
            <w:tcW w:w="10131" w:type="dxa"/>
            <w:tcMar>
              <w:top w:w="50" w:type="dxa"/>
              <w:left w:w="100" w:type="dxa"/>
            </w:tcMar>
            <w:vAlign w:val="center"/>
          </w:tcPr>
          <w:p w14:paraId="0062D40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Реальность и волшебство в сказке. На примере сказки И.П. Токмаковой «Аля, Кляксич и буква «А»</w:t>
            </w:r>
          </w:p>
        </w:tc>
        <w:tc>
          <w:tcPr>
            <w:tcW w:w="1394" w:type="dxa"/>
            <w:tcMar>
              <w:top w:w="50" w:type="dxa"/>
              <w:left w:w="100" w:type="dxa"/>
            </w:tcMar>
            <w:vAlign w:val="center"/>
          </w:tcPr>
          <w:p w14:paraId="6A6C7F3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F59FC36" w14:textId="77777777" w:rsidR="00015C0F" w:rsidRPr="001D1F40" w:rsidRDefault="00015C0F" w:rsidP="001D1F40">
            <w:pPr>
              <w:spacing w:after="0" w:line="240" w:lineRule="auto"/>
              <w:ind w:left="135"/>
            </w:pPr>
          </w:p>
        </w:tc>
      </w:tr>
      <w:tr w:rsidR="00015C0F" w:rsidRPr="001D1F40" w14:paraId="1755E372" w14:textId="77777777" w:rsidTr="001D1F40">
        <w:trPr>
          <w:trHeight w:val="144"/>
          <w:tblCellSpacing w:w="0" w:type="dxa"/>
        </w:trPr>
        <w:tc>
          <w:tcPr>
            <w:tcW w:w="1303" w:type="dxa"/>
            <w:tcMar>
              <w:top w:w="50" w:type="dxa"/>
              <w:left w:w="100" w:type="dxa"/>
            </w:tcMar>
            <w:vAlign w:val="center"/>
          </w:tcPr>
          <w:p w14:paraId="5E1044BA" w14:textId="77777777" w:rsidR="00015C0F" w:rsidRPr="001D1F40" w:rsidRDefault="00276244" w:rsidP="001D1F40">
            <w:pPr>
              <w:spacing w:after="0" w:line="240" w:lineRule="auto"/>
            </w:pPr>
            <w:r w:rsidRPr="001D1F40">
              <w:rPr>
                <w:rFonts w:ascii="Times New Roman" w:hAnsi="Times New Roman"/>
                <w:color w:val="000000"/>
              </w:rPr>
              <w:t>95</w:t>
            </w:r>
          </w:p>
        </w:tc>
        <w:tc>
          <w:tcPr>
            <w:tcW w:w="10131" w:type="dxa"/>
            <w:tcMar>
              <w:top w:w="50" w:type="dxa"/>
              <w:left w:w="100" w:type="dxa"/>
            </w:tcMar>
            <w:vAlign w:val="center"/>
          </w:tcPr>
          <w:p w14:paraId="3129780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Характеристика героев в фольклорных (народных) сказках о животных. </w:t>
            </w:r>
            <w:r w:rsidRPr="001D1F40">
              <w:rPr>
                <w:rFonts w:ascii="Times New Roman" w:hAnsi="Times New Roman"/>
                <w:color w:val="000000"/>
              </w:rPr>
              <w:t>На примере сказок «Лисица и тетерев», «Лиса и рак»</w:t>
            </w:r>
          </w:p>
        </w:tc>
        <w:tc>
          <w:tcPr>
            <w:tcW w:w="1394" w:type="dxa"/>
            <w:tcMar>
              <w:top w:w="50" w:type="dxa"/>
              <w:left w:w="100" w:type="dxa"/>
            </w:tcMar>
            <w:vAlign w:val="center"/>
          </w:tcPr>
          <w:p w14:paraId="1EEF547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5E87B5CA" w14:textId="77777777" w:rsidR="00015C0F" w:rsidRPr="001D1F40" w:rsidRDefault="00015C0F" w:rsidP="001D1F40">
            <w:pPr>
              <w:spacing w:after="0" w:line="240" w:lineRule="auto"/>
              <w:ind w:left="135"/>
            </w:pPr>
          </w:p>
        </w:tc>
      </w:tr>
      <w:tr w:rsidR="00015C0F" w:rsidRPr="001D1F40" w14:paraId="117482B3" w14:textId="77777777" w:rsidTr="001D1F40">
        <w:trPr>
          <w:trHeight w:val="144"/>
          <w:tblCellSpacing w:w="0" w:type="dxa"/>
        </w:trPr>
        <w:tc>
          <w:tcPr>
            <w:tcW w:w="1303" w:type="dxa"/>
            <w:tcMar>
              <w:top w:w="50" w:type="dxa"/>
              <w:left w:w="100" w:type="dxa"/>
            </w:tcMar>
            <w:vAlign w:val="center"/>
          </w:tcPr>
          <w:p w14:paraId="550356D1" w14:textId="77777777" w:rsidR="00015C0F" w:rsidRPr="001D1F40" w:rsidRDefault="00276244" w:rsidP="001D1F40">
            <w:pPr>
              <w:spacing w:after="0" w:line="240" w:lineRule="auto"/>
            </w:pPr>
            <w:r w:rsidRPr="001D1F40">
              <w:rPr>
                <w:rFonts w:ascii="Times New Roman" w:hAnsi="Times New Roman"/>
                <w:color w:val="000000"/>
              </w:rPr>
              <w:t>96</w:t>
            </w:r>
          </w:p>
        </w:tc>
        <w:tc>
          <w:tcPr>
            <w:tcW w:w="10131" w:type="dxa"/>
            <w:tcMar>
              <w:top w:w="50" w:type="dxa"/>
              <w:left w:w="100" w:type="dxa"/>
            </w:tcMar>
            <w:vAlign w:val="center"/>
          </w:tcPr>
          <w:p w14:paraId="7C2677E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Реальность и волшебство в литературных (авторских) сказках. На примере произведений В.Г. Сутеева «Под грибом», «Кораблик»</w:t>
            </w:r>
          </w:p>
        </w:tc>
        <w:tc>
          <w:tcPr>
            <w:tcW w:w="1394" w:type="dxa"/>
            <w:tcMar>
              <w:top w:w="50" w:type="dxa"/>
              <w:left w:w="100" w:type="dxa"/>
            </w:tcMar>
            <w:vAlign w:val="center"/>
          </w:tcPr>
          <w:p w14:paraId="6AD39D6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34B792D" w14:textId="77777777" w:rsidR="00015C0F" w:rsidRPr="001D1F40" w:rsidRDefault="00015C0F" w:rsidP="001D1F40">
            <w:pPr>
              <w:spacing w:after="0" w:line="240" w:lineRule="auto"/>
              <w:ind w:left="135"/>
            </w:pPr>
          </w:p>
        </w:tc>
      </w:tr>
      <w:tr w:rsidR="00015C0F" w:rsidRPr="001D1F40" w14:paraId="2CA5538B" w14:textId="77777777" w:rsidTr="001D1F40">
        <w:trPr>
          <w:trHeight w:val="144"/>
          <w:tblCellSpacing w:w="0" w:type="dxa"/>
        </w:trPr>
        <w:tc>
          <w:tcPr>
            <w:tcW w:w="1303" w:type="dxa"/>
            <w:tcMar>
              <w:top w:w="50" w:type="dxa"/>
              <w:left w:w="100" w:type="dxa"/>
            </w:tcMar>
            <w:vAlign w:val="center"/>
          </w:tcPr>
          <w:p w14:paraId="3DC6CE37" w14:textId="77777777" w:rsidR="00015C0F" w:rsidRPr="001D1F40" w:rsidRDefault="00276244" w:rsidP="001D1F40">
            <w:pPr>
              <w:spacing w:after="0" w:line="240" w:lineRule="auto"/>
            </w:pPr>
            <w:r w:rsidRPr="001D1F40">
              <w:rPr>
                <w:rFonts w:ascii="Times New Roman" w:hAnsi="Times New Roman"/>
                <w:color w:val="000000"/>
              </w:rPr>
              <w:t>97</w:t>
            </w:r>
          </w:p>
        </w:tc>
        <w:tc>
          <w:tcPr>
            <w:tcW w:w="10131" w:type="dxa"/>
            <w:tcMar>
              <w:top w:w="50" w:type="dxa"/>
              <w:left w:w="100" w:type="dxa"/>
            </w:tcMar>
            <w:vAlign w:val="center"/>
          </w:tcPr>
          <w:p w14:paraId="0EE1EED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394" w:type="dxa"/>
            <w:tcMar>
              <w:top w:w="50" w:type="dxa"/>
              <w:left w:w="100" w:type="dxa"/>
            </w:tcMar>
            <w:vAlign w:val="center"/>
          </w:tcPr>
          <w:p w14:paraId="0C95A12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3541B39" w14:textId="77777777" w:rsidR="00015C0F" w:rsidRPr="001D1F40" w:rsidRDefault="00015C0F" w:rsidP="001D1F40">
            <w:pPr>
              <w:spacing w:after="0" w:line="240" w:lineRule="auto"/>
              <w:ind w:left="135"/>
            </w:pPr>
          </w:p>
        </w:tc>
      </w:tr>
      <w:tr w:rsidR="00015C0F" w:rsidRPr="001D1F40" w14:paraId="5BE3F689" w14:textId="77777777" w:rsidTr="001D1F40">
        <w:trPr>
          <w:trHeight w:val="144"/>
          <w:tblCellSpacing w:w="0" w:type="dxa"/>
        </w:trPr>
        <w:tc>
          <w:tcPr>
            <w:tcW w:w="1303" w:type="dxa"/>
            <w:tcMar>
              <w:top w:w="50" w:type="dxa"/>
              <w:left w:w="100" w:type="dxa"/>
            </w:tcMar>
            <w:vAlign w:val="center"/>
          </w:tcPr>
          <w:p w14:paraId="5D82BC4F" w14:textId="77777777" w:rsidR="00015C0F" w:rsidRPr="001D1F40" w:rsidRDefault="00276244" w:rsidP="001D1F40">
            <w:pPr>
              <w:spacing w:after="0" w:line="240" w:lineRule="auto"/>
            </w:pPr>
            <w:r w:rsidRPr="001D1F40">
              <w:rPr>
                <w:rFonts w:ascii="Times New Roman" w:hAnsi="Times New Roman"/>
                <w:color w:val="000000"/>
              </w:rPr>
              <w:t>98</w:t>
            </w:r>
          </w:p>
        </w:tc>
        <w:tc>
          <w:tcPr>
            <w:tcW w:w="10131" w:type="dxa"/>
            <w:tcMar>
              <w:top w:w="50" w:type="dxa"/>
              <w:left w:w="100" w:type="dxa"/>
            </w:tcMar>
            <w:vAlign w:val="center"/>
          </w:tcPr>
          <w:p w14:paraId="7B7F011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сюжета произведения в иллюстрациях</w:t>
            </w:r>
          </w:p>
        </w:tc>
        <w:tc>
          <w:tcPr>
            <w:tcW w:w="1394" w:type="dxa"/>
            <w:tcMar>
              <w:top w:w="50" w:type="dxa"/>
              <w:left w:w="100" w:type="dxa"/>
            </w:tcMar>
            <w:vAlign w:val="center"/>
          </w:tcPr>
          <w:p w14:paraId="525A63E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0B7F2A1" w14:textId="77777777" w:rsidR="00015C0F" w:rsidRPr="001D1F40" w:rsidRDefault="00015C0F" w:rsidP="001D1F40">
            <w:pPr>
              <w:spacing w:after="0" w:line="240" w:lineRule="auto"/>
              <w:ind w:left="135"/>
            </w:pPr>
          </w:p>
        </w:tc>
      </w:tr>
      <w:tr w:rsidR="00015C0F" w:rsidRPr="001D1F40" w14:paraId="166F37C7" w14:textId="77777777" w:rsidTr="001D1F40">
        <w:trPr>
          <w:trHeight w:val="144"/>
          <w:tblCellSpacing w:w="0" w:type="dxa"/>
        </w:trPr>
        <w:tc>
          <w:tcPr>
            <w:tcW w:w="1303" w:type="dxa"/>
            <w:tcMar>
              <w:top w:w="50" w:type="dxa"/>
              <w:left w:w="100" w:type="dxa"/>
            </w:tcMar>
            <w:vAlign w:val="center"/>
          </w:tcPr>
          <w:p w14:paraId="5375BCE9" w14:textId="77777777" w:rsidR="00015C0F" w:rsidRPr="001D1F40" w:rsidRDefault="00276244" w:rsidP="001D1F40">
            <w:pPr>
              <w:spacing w:after="0" w:line="240" w:lineRule="auto"/>
            </w:pPr>
            <w:r w:rsidRPr="001D1F40">
              <w:rPr>
                <w:rFonts w:ascii="Times New Roman" w:hAnsi="Times New Roman"/>
                <w:color w:val="000000"/>
              </w:rPr>
              <w:t>99</w:t>
            </w:r>
          </w:p>
        </w:tc>
        <w:tc>
          <w:tcPr>
            <w:tcW w:w="10131" w:type="dxa"/>
            <w:tcMar>
              <w:top w:w="50" w:type="dxa"/>
              <w:left w:w="100" w:type="dxa"/>
            </w:tcMar>
            <w:vAlign w:val="center"/>
          </w:tcPr>
          <w:p w14:paraId="66DD19F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Сравнение героев фольклорных (народных) и литературных (авторских) сказок: сходство и различия. </w:t>
            </w:r>
            <w:r w:rsidRPr="001D1F40">
              <w:rPr>
                <w:rFonts w:ascii="Times New Roman" w:hAnsi="Times New Roman"/>
                <w:color w:val="000000"/>
              </w:rPr>
              <w:t>На примере произведения К.Д. Ушинского «Петух и собака»</w:t>
            </w:r>
          </w:p>
        </w:tc>
        <w:tc>
          <w:tcPr>
            <w:tcW w:w="1394" w:type="dxa"/>
            <w:tcMar>
              <w:top w:w="50" w:type="dxa"/>
              <w:left w:w="100" w:type="dxa"/>
            </w:tcMar>
            <w:vAlign w:val="center"/>
          </w:tcPr>
          <w:p w14:paraId="4B3B464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3C049259" w14:textId="77777777" w:rsidR="00015C0F" w:rsidRPr="001D1F40" w:rsidRDefault="00015C0F" w:rsidP="001D1F40">
            <w:pPr>
              <w:spacing w:after="0" w:line="240" w:lineRule="auto"/>
              <w:ind w:left="135"/>
            </w:pPr>
          </w:p>
        </w:tc>
      </w:tr>
      <w:tr w:rsidR="00015C0F" w:rsidRPr="001D1F40" w14:paraId="7A2CC2BB" w14:textId="77777777" w:rsidTr="001D1F40">
        <w:trPr>
          <w:trHeight w:val="144"/>
          <w:tblCellSpacing w:w="0" w:type="dxa"/>
        </w:trPr>
        <w:tc>
          <w:tcPr>
            <w:tcW w:w="1303" w:type="dxa"/>
            <w:tcMar>
              <w:top w:w="50" w:type="dxa"/>
              <w:left w:w="100" w:type="dxa"/>
            </w:tcMar>
            <w:vAlign w:val="center"/>
          </w:tcPr>
          <w:p w14:paraId="43BB7FCB" w14:textId="77777777" w:rsidR="00015C0F" w:rsidRPr="001D1F40" w:rsidRDefault="00276244" w:rsidP="001D1F40">
            <w:pPr>
              <w:spacing w:after="0" w:line="240" w:lineRule="auto"/>
            </w:pPr>
            <w:r w:rsidRPr="001D1F40">
              <w:rPr>
                <w:rFonts w:ascii="Times New Roman" w:hAnsi="Times New Roman"/>
                <w:color w:val="000000"/>
              </w:rPr>
              <w:t>100</w:t>
            </w:r>
          </w:p>
        </w:tc>
        <w:tc>
          <w:tcPr>
            <w:tcW w:w="10131" w:type="dxa"/>
            <w:tcMar>
              <w:top w:w="50" w:type="dxa"/>
              <w:left w:w="100" w:type="dxa"/>
            </w:tcMar>
            <w:vAlign w:val="center"/>
          </w:tcPr>
          <w:p w14:paraId="0B2278E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малыми жанрами устного народного творчества: потешка, загадка, пословица</w:t>
            </w:r>
          </w:p>
        </w:tc>
        <w:tc>
          <w:tcPr>
            <w:tcW w:w="1394" w:type="dxa"/>
            <w:tcMar>
              <w:top w:w="50" w:type="dxa"/>
              <w:left w:w="100" w:type="dxa"/>
            </w:tcMar>
            <w:vAlign w:val="center"/>
          </w:tcPr>
          <w:p w14:paraId="4485B7F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8EF94D0" w14:textId="77777777" w:rsidR="00015C0F" w:rsidRPr="001D1F40" w:rsidRDefault="00015C0F" w:rsidP="001D1F40">
            <w:pPr>
              <w:spacing w:after="0" w:line="240" w:lineRule="auto"/>
              <w:ind w:left="135"/>
            </w:pPr>
          </w:p>
        </w:tc>
      </w:tr>
      <w:tr w:rsidR="00015C0F" w:rsidRPr="001D1F40" w14:paraId="3F7B1AE4" w14:textId="77777777" w:rsidTr="001D1F40">
        <w:trPr>
          <w:trHeight w:val="144"/>
          <w:tblCellSpacing w:w="0" w:type="dxa"/>
        </w:trPr>
        <w:tc>
          <w:tcPr>
            <w:tcW w:w="1303" w:type="dxa"/>
            <w:tcMar>
              <w:top w:w="50" w:type="dxa"/>
              <w:left w:w="100" w:type="dxa"/>
            </w:tcMar>
            <w:vAlign w:val="center"/>
          </w:tcPr>
          <w:p w14:paraId="2237719A" w14:textId="77777777" w:rsidR="00015C0F" w:rsidRPr="001D1F40" w:rsidRDefault="00276244" w:rsidP="001D1F40">
            <w:pPr>
              <w:spacing w:after="0" w:line="240" w:lineRule="auto"/>
            </w:pPr>
            <w:r w:rsidRPr="001D1F40">
              <w:rPr>
                <w:rFonts w:ascii="Times New Roman" w:hAnsi="Times New Roman"/>
                <w:color w:val="000000"/>
              </w:rPr>
              <w:t>101</w:t>
            </w:r>
          </w:p>
        </w:tc>
        <w:tc>
          <w:tcPr>
            <w:tcW w:w="10131" w:type="dxa"/>
            <w:tcMar>
              <w:top w:w="50" w:type="dxa"/>
              <w:left w:w="100" w:type="dxa"/>
            </w:tcMar>
            <w:vAlign w:val="center"/>
          </w:tcPr>
          <w:p w14:paraId="440DE98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Загадка – средство воспитания живости ума, сообразительности</w:t>
            </w:r>
          </w:p>
        </w:tc>
        <w:tc>
          <w:tcPr>
            <w:tcW w:w="1394" w:type="dxa"/>
            <w:tcMar>
              <w:top w:w="50" w:type="dxa"/>
              <w:left w:w="100" w:type="dxa"/>
            </w:tcMar>
            <w:vAlign w:val="center"/>
          </w:tcPr>
          <w:p w14:paraId="64C5A06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CA8B6D7" w14:textId="77777777" w:rsidR="00015C0F" w:rsidRPr="001D1F40" w:rsidRDefault="00015C0F" w:rsidP="001D1F40">
            <w:pPr>
              <w:spacing w:after="0" w:line="240" w:lineRule="auto"/>
              <w:ind w:left="135"/>
            </w:pPr>
          </w:p>
        </w:tc>
      </w:tr>
      <w:tr w:rsidR="00015C0F" w:rsidRPr="001D1F40" w14:paraId="29D99F56" w14:textId="77777777" w:rsidTr="001D1F40">
        <w:trPr>
          <w:trHeight w:val="144"/>
          <w:tblCellSpacing w:w="0" w:type="dxa"/>
        </w:trPr>
        <w:tc>
          <w:tcPr>
            <w:tcW w:w="1303" w:type="dxa"/>
            <w:tcMar>
              <w:top w:w="50" w:type="dxa"/>
              <w:left w:w="100" w:type="dxa"/>
            </w:tcMar>
            <w:vAlign w:val="center"/>
          </w:tcPr>
          <w:p w14:paraId="70C36CEC" w14:textId="77777777" w:rsidR="00015C0F" w:rsidRPr="001D1F40" w:rsidRDefault="00276244" w:rsidP="001D1F40">
            <w:pPr>
              <w:spacing w:after="0" w:line="240" w:lineRule="auto"/>
            </w:pPr>
            <w:r w:rsidRPr="001D1F40">
              <w:rPr>
                <w:rFonts w:ascii="Times New Roman" w:hAnsi="Times New Roman"/>
                <w:color w:val="000000"/>
              </w:rPr>
              <w:t>102</w:t>
            </w:r>
          </w:p>
        </w:tc>
        <w:tc>
          <w:tcPr>
            <w:tcW w:w="10131" w:type="dxa"/>
            <w:tcMar>
              <w:top w:w="50" w:type="dxa"/>
              <w:left w:w="100" w:type="dxa"/>
            </w:tcMar>
            <w:vAlign w:val="center"/>
          </w:tcPr>
          <w:p w14:paraId="1436A09C" w14:textId="77777777" w:rsidR="00015C0F" w:rsidRPr="001D1F40" w:rsidRDefault="00276244" w:rsidP="001D1F40">
            <w:pPr>
              <w:spacing w:after="0" w:line="240" w:lineRule="auto"/>
              <w:ind w:left="135"/>
            </w:pPr>
            <w:r w:rsidRPr="001D1F40">
              <w:rPr>
                <w:rFonts w:ascii="Times New Roman" w:hAnsi="Times New Roman"/>
                <w:color w:val="000000"/>
              </w:rPr>
              <w:t>Игровой фольклор: потешки</w:t>
            </w:r>
          </w:p>
        </w:tc>
        <w:tc>
          <w:tcPr>
            <w:tcW w:w="1394" w:type="dxa"/>
            <w:tcMar>
              <w:top w:w="50" w:type="dxa"/>
              <w:left w:w="100" w:type="dxa"/>
            </w:tcMar>
            <w:vAlign w:val="center"/>
          </w:tcPr>
          <w:p w14:paraId="0EBC325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64E46A94" w14:textId="77777777" w:rsidR="00015C0F" w:rsidRPr="001D1F40" w:rsidRDefault="00015C0F" w:rsidP="001D1F40">
            <w:pPr>
              <w:spacing w:after="0" w:line="240" w:lineRule="auto"/>
              <w:ind w:left="135"/>
            </w:pPr>
          </w:p>
        </w:tc>
      </w:tr>
      <w:tr w:rsidR="00015C0F" w:rsidRPr="001D1F40" w14:paraId="42FFF85E" w14:textId="77777777" w:rsidTr="001D1F40">
        <w:trPr>
          <w:trHeight w:val="144"/>
          <w:tblCellSpacing w:w="0" w:type="dxa"/>
        </w:trPr>
        <w:tc>
          <w:tcPr>
            <w:tcW w:w="1303" w:type="dxa"/>
            <w:tcMar>
              <w:top w:w="50" w:type="dxa"/>
              <w:left w:w="100" w:type="dxa"/>
            </w:tcMar>
            <w:vAlign w:val="center"/>
          </w:tcPr>
          <w:p w14:paraId="1CC26B7A" w14:textId="77777777" w:rsidR="00015C0F" w:rsidRPr="001D1F40" w:rsidRDefault="00276244" w:rsidP="001D1F40">
            <w:pPr>
              <w:spacing w:after="0" w:line="240" w:lineRule="auto"/>
            </w:pPr>
            <w:r w:rsidRPr="001D1F40">
              <w:rPr>
                <w:rFonts w:ascii="Times New Roman" w:hAnsi="Times New Roman"/>
                <w:color w:val="000000"/>
              </w:rPr>
              <w:t>103</w:t>
            </w:r>
          </w:p>
        </w:tc>
        <w:tc>
          <w:tcPr>
            <w:tcW w:w="10131" w:type="dxa"/>
            <w:tcMar>
              <w:top w:w="50" w:type="dxa"/>
              <w:left w:w="100" w:type="dxa"/>
            </w:tcMar>
            <w:vAlign w:val="center"/>
          </w:tcPr>
          <w:p w14:paraId="69A1FAD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произведений о чудесах и фантазии: способность автора находить необычное в окружающем мире</w:t>
            </w:r>
          </w:p>
        </w:tc>
        <w:tc>
          <w:tcPr>
            <w:tcW w:w="1394" w:type="dxa"/>
            <w:tcMar>
              <w:top w:w="50" w:type="dxa"/>
              <w:left w:w="100" w:type="dxa"/>
            </w:tcMar>
            <w:vAlign w:val="center"/>
          </w:tcPr>
          <w:p w14:paraId="0621DE6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C5EFC40" w14:textId="77777777" w:rsidR="00015C0F" w:rsidRPr="001D1F40" w:rsidRDefault="00015C0F" w:rsidP="001D1F40">
            <w:pPr>
              <w:spacing w:after="0" w:line="240" w:lineRule="auto"/>
              <w:ind w:left="135"/>
            </w:pPr>
          </w:p>
        </w:tc>
      </w:tr>
      <w:tr w:rsidR="00015C0F" w:rsidRPr="001D1F40" w14:paraId="4A3A83F9" w14:textId="77777777" w:rsidTr="001D1F40">
        <w:trPr>
          <w:trHeight w:val="144"/>
          <w:tblCellSpacing w:w="0" w:type="dxa"/>
        </w:trPr>
        <w:tc>
          <w:tcPr>
            <w:tcW w:w="1303" w:type="dxa"/>
            <w:tcMar>
              <w:top w:w="50" w:type="dxa"/>
              <w:left w:w="100" w:type="dxa"/>
            </w:tcMar>
            <w:vAlign w:val="center"/>
          </w:tcPr>
          <w:p w14:paraId="70E8152C" w14:textId="77777777" w:rsidR="00015C0F" w:rsidRPr="001D1F40" w:rsidRDefault="00276244" w:rsidP="001D1F40">
            <w:pPr>
              <w:spacing w:after="0" w:line="240" w:lineRule="auto"/>
            </w:pPr>
            <w:r w:rsidRPr="001D1F40">
              <w:rPr>
                <w:rFonts w:ascii="Times New Roman" w:hAnsi="Times New Roman"/>
                <w:color w:val="000000"/>
              </w:rPr>
              <w:t>104</w:t>
            </w:r>
          </w:p>
        </w:tc>
        <w:tc>
          <w:tcPr>
            <w:tcW w:w="10131" w:type="dxa"/>
            <w:tcMar>
              <w:top w:w="50" w:type="dxa"/>
              <w:left w:w="100" w:type="dxa"/>
            </w:tcMar>
            <w:vAlign w:val="center"/>
          </w:tcPr>
          <w:p w14:paraId="12812FD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Мир фантазий и чудес в произведениях Б.В. Заходера «Моя Вообразилия», Ю.П. Мориц «Сто фантазий» и других</w:t>
            </w:r>
          </w:p>
        </w:tc>
        <w:tc>
          <w:tcPr>
            <w:tcW w:w="1394" w:type="dxa"/>
            <w:tcMar>
              <w:top w:w="50" w:type="dxa"/>
              <w:left w:w="100" w:type="dxa"/>
            </w:tcMar>
            <w:vAlign w:val="center"/>
          </w:tcPr>
          <w:p w14:paraId="0114686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6F6EEF9" w14:textId="77777777" w:rsidR="00015C0F" w:rsidRPr="001D1F40" w:rsidRDefault="00015C0F" w:rsidP="001D1F40">
            <w:pPr>
              <w:spacing w:after="0" w:line="240" w:lineRule="auto"/>
              <w:ind w:left="135"/>
            </w:pPr>
          </w:p>
        </w:tc>
      </w:tr>
      <w:tr w:rsidR="00015C0F" w:rsidRPr="001D1F40" w14:paraId="33CE5BC5" w14:textId="77777777" w:rsidTr="001D1F40">
        <w:trPr>
          <w:trHeight w:val="144"/>
          <w:tblCellSpacing w:w="0" w:type="dxa"/>
        </w:trPr>
        <w:tc>
          <w:tcPr>
            <w:tcW w:w="1303" w:type="dxa"/>
            <w:tcMar>
              <w:top w:w="50" w:type="dxa"/>
              <w:left w:w="100" w:type="dxa"/>
            </w:tcMar>
            <w:vAlign w:val="center"/>
          </w:tcPr>
          <w:p w14:paraId="41E5D1AB" w14:textId="77777777" w:rsidR="00015C0F" w:rsidRPr="001D1F40" w:rsidRDefault="00276244" w:rsidP="001D1F40">
            <w:pPr>
              <w:spacing w:after="0" w:line="240" w:lineRule="auto"/>
            </w:pPr>
            <w:r w:rsidRPr="001D1F40">
              <w:rPr>
                <w:rFonts w:ascii="Times New Roman" w:hAnsi="Times New Roman"/>
                <w:color w:val="000000"/>
              </w:rPr>
              <w:t>105</w:t>
            </w:r>
          </w:p>
        </w:tc>
        <w:tc>
          <w:tcPr>
            <w:tcW w:w="10131" w:type="dxa"/>
            <w:tcMar>
              <w:top w:w="50" w:type="dxa"/>
              <w:left w:w="100" w:type="dxa"/>
            </w:tcMar>
            <w:vAlign w:val="center"/>
          </w:tcPr>
          <w:p w14:paraId="28A965F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Открытие чудесного в обыкновенных явлениях. На примере стихотворений В.В. Лунина «Я видела чудо», Р.С. Сефа «Чудо»</w:t>
            </w:r>
          </w:p>
        </w:tc>
        <w:tc>
          <w:tcPr>
            <w:tcW w:w="1394" w:type="dxa"/>
            <w:tcMar>
              <w:top w:w="50" w:type="dxa"/>
              <w:left w:w="100" w:type="dxa"/>
            </w:tcMar>
            <w:vAlign w:val="center"/>
          </w:tcPr>
          <w:p w14:paraId="05BA5EB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9D0A171" w14:textId="77777777" w:rsidR="00015C0F" w:rsidRPr="001D1F40" w:rsidRDefault="00015C0F" w:rsidP="001D1F40">
            <w:pPr>
              <w:spacing w:after="0" w:line="240" w:lineRule="auto"/>
              <w:ind w:left="135"/>
            </w:pPr>
          </w:p>
        </w:tc>
      </w:tr>
      <w:tr w:rsidR="00015C0F" w:rsidRPr="001D1F40" w14:paraId="484269C3" w14:textId="77777777" w:rsidTr="001D1F40">
        <w:trPr>
          <w:trHeight w:val="144"/>
          <w:tblCellSpacing w:w="0" w:type="dxa"/>
        </w:trPr>
        <w:tc>
          <w:tcPr>
            <w:tcW w:w="1303" w:type="dxa"/>
            <w:tcMar>
              <w:top w:w="50" w:type="dxa"/>
              <w:left w:w="100" w:type="dxa"/>
            </w:tcMar>
            <w:vAlign w:val="center"/>
          </w:tcPr>
          <w:p w14:paraId="0EA367BD" w14:textId="77777777" w:rsidR="00015C0F" w:rsidRPr="001D1F40" w:rsidRDefault="00276244" w:rsidP="001D1F40">
            <w:pPr>
              <w:spacing w:after="0" w:line="240" w:lineRule="auto"/>
            </w:pPr>
            <w:r w:rsidRPr="001D1F40">
              <w:rPr>
                <w:rFonts w:ascii="Times New Roman" w:hAnsi="Times New Roman"/>
                <w:color w:val="000000"/>
              </w:rPr>
              <w:t>106</w:t>
            </w:r>
          </w:p>
        </w:tc>
        <w:tc>
          <w:tcPr>
            <w:tcW w:w="10131" w:type="dxa"/>
            <w:tcMar>
              <w:top w:w="50" w:type="dxa"/>
              <w:left w:w="100" w:type="dxa"/>
            </w:tcMar>
            <w:vAlign w:val="center"/>
          </w:tcPr>
          <w:p w14:paraId="2DCF88F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авторских и фольклорных произведений о чудесах и фантазии</w:t>
            </w:r>
          </w:p>
        </w:tc>
        <w:tc>
          <w:tcPr>
            <w:tcW w:w="1394" w:type="dxa"/>
            <w:tcMar>
              <w:top w:w="50" w:type="dxa"/>
              <w:left w:w="100" w:type="dxa"/>
            </w:tcMar>
            <w:vAlign w:val="center"/>
          </w:tcPr>
          <w:p w14:paraId="0DC6344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7CFC197" w14:textId="77777777" w:rsidR="00015C0F" w:rsidRPr="001D1F40" w:rsidRDefault="00015C0F" w:rsidP="001D1F40">
            <w:pPr>
              <w:spacing w:after="0" w:line="240" w:lineRule="auto"/>
              <w:ind w:left="135"/>
            </w:pPr>
          </w:p>
        </w:tc>
      </w:tr>
      <w:tr w:rsidR="00015C0F" w:rsidRPr="001D1F40" w14:paraId="1A86E726" w14:textId="77777777" w:rsidTr="001D1F40">
        <w:trPr>
          <w:trHeight w:val="144"/>
          <w:tblCellSpacing w:w="0" w:type="dxa"/>
        </w:trPr>
        <w:tc>
          <w:tcPr>
            <w:tcW w:w="1303" w:type="dxa"/>
            <w:tcMar>
              <w:top w:w="50" w:type="dxa"/>
              <w:left w:w="100" w:type="dxa"/>
            </w:tcMar>
            <w:vAlign w:val="center"/>
          </w:tcPr>
          <w:p w14:paraId="36E0489D" w14:textId="77777777" w:rsidR="00015C0F" w:rsidRPr="001D1F40" w:rsidRDefault="00276244" w:rsidP="001D1F40">
            <w:pPr>
              <w:spacing w:after="0" w:line="240" w:lineRule="auto"/>
            </w:pPr>
            <w:r w:rsidRPr="001D1F40">
              <w:rPr>
                <w:rFonts w:ascii="Times New Roman" w:hAnsi="Times New Roman"/>
                <w:color w:val="000000"/>
              </w:rPr>
              <w:t>107</w:t>
            </w:r>
          </w:p>
        </w:tc>
        <w:tc>
          <w:tcPr>
            <w:tcW w:w="10131" w:type="dxa"/>
            <w:tcMar>
              <w:top w:w="50" w:type="dxa"/>
              <w:left w:w="100" w:type="dxa"/>
            </w:tcMar>
            <w:vAlign w:val="center"/>
          </w:tcPr>
          <w:p w14:paraId="554E82A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Понимание пословиц как средства проявления народной мудрости, краткого изречения жизненных правил</w:t>
            </w:r>
          </w:p>
        </w:tc>
        <w:tc>
          <w:tcPr>
            <w:tcW w:w="1394" w:type="dxa"/>
            <w:tcMar>
              <w:top w:w="50" w:type="dxa"/>
              <w:left w:w="100" w:type="dxa"/>
            </w:tcMar>
            <w:vAlign w:val="center"/>
          </w:tcPr>
          <w:p w14:paraId="3FF735C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9D70FD4" w14:textId="77777777" w:rsidR="00015C0F" w:rsidRPr="001D1F40" w:rsidRDefault="00015C0F" w:rsidP="001D1F40">
            <w:pPr>
              <w:spacing w:after="0" w:line="240" w:lineRule="auto"/>
              <w:ind w:left="135"/>
            </w:pPr>
          </w:p>
        </w:tc>
      </w:tr>
      <w:tr w:rsidR="00015C0F" w:rsidRPr="001D1F40" w14:paraId="27B317D3" w14:textId="77777777" w:rsidTr="001D1F40">
        <w:trPr>
          <w:trHeight w:val="144"/>
          <w:tblCellSpacing w:w="0" w:type="dxa"/>
        </w:trPr>
        <w:tc>
          <w:tcPr>
            <w:tcW w:w="1303" w:type="dxa"/>
            <w:tcMar>
              <w:top w:w="50" w:type="dxa"/>
              <w:left w:w="100" w:type="dxa"/>
            </w:tcMar>
            <w:vAlign w:val="center"/>
          </w:tcPr>
          <w:p w14:paraId="445E59F2" w14:textId="77777777" w:rsidR="00015C0F" w:rsidRPr="001D1F40" w:rsidRDefault="00276244" w:rsidP="001D1F40">
            <w:pPr>
              <w:spacing w:after="0" w:line="240" w:lineRule="auto"/>
            </w:pPr>
            <w:r w:rsidRPr="001D1F40">
              <w:rPr>
                <w:rFonts w:ascii="Times New Roman" w:hAnsi="Times New Roman"/>
                <w:color w:val="000000"/>
              </w:rPr>
              <w:t>108</w:t>
            </w:r>
          </w:p>
        </w:tc>
        <w:tc>
          <w:tcPr>
            <w:tcW w:w="10131" w:type="dxa"/>
            <w:tcMar>
              <w:top w:w="50" w:type="dxa"/>
              <w:left w:w="100" w:type="dxa"/>
            </w:tcMar>
            <w:vAlign w:val="center"/>
          </w:tcPr>
          <w:p w14:paraId="72AD7B2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Определение темы произведения: изображение природы в разные времена года</w:t>
            </w:r>
          </w:p>
        </w:tc>
        <w:tc>
          <w:tcPr>
            <w:tcW w:w="1394" w:type="dxa"/>
            <w:tcMar>
              <w:top w:w="50" w:type="dxa"/>
              <w:left w:w="100" w:type="dxa"/>
            </w:tcMar>
            <w:vAlign w:val="center"/>
          </w:tcPr>
          <w:p w14:paraId="045A194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F897751" w14:textId="77777777" w:rsidR="00015C0F" w:rsidRPr="001D1F40" w:rsidRDefault="00015C0F" w:rsidP="001D1F40">
            <w:pPr>
              <w:spacing w:after="0" w:line="240" w:lineRule="auto"/>
              <w:ind w:left="135"/>
            </w:pPr>
          </w:p>
        </w:tc>
      </w:tr>
      <w:tr w:rsidR="00015C0F" w:rsidRPr="001D1F40" w14:paraId="48D9D178" w14:textId="77777777" w:rsidTr="001D1F40">
        <w:trPr>
          <w:trHeight w:val="144"/>
          <w:tblCellSpacing w:w="0" w:type="dxa"/>
        </w:trPr>
        <w:tc>
          <w:tcPr>
            <w:tcW w:w="1303" w:type="dxa"/>
            <w:tcMar>
              <w:top w:w="50" w:type="dxa"/>
              <w:left w:w="100" w:type="dxa"/>
            </w:tcMar>
            <w:vAlign w:val="center"/>
          </w:tcPr>
          <w:p w14:paraId="1CA5B260" w14:textId="77777777" w:rsidR="00015C0F" w:rsidRPr="001D1F40" w:rsidRDefault="00276244" w:rsidP="001D1F40">
            <w:pPr>
              <w:spacing w:after="0" w:line="240" w:lineRule="auto"/>
            </w:pPr>
            <w:r w:rsidRPr="001D1F40">
              <w:rPr>
                <w:rFonts w:ascii="Times New Roman" w:hAnsi="Times New Roman"/>
                <w:color w:val="000000"/>
              </w:rPr>
              <w:t>109</w:t>
            </w:r>
          </w:p>
        </w:tc>
        <w:tc>
          <w:tcPr>
            <w:tcW w:w="10131" w:type="dxa"/>
            <w:tcMar>
              <w:top w:w="50" w:type="dxa"/>
              <w:left w:w="100" w:type="dxa"/>
            </w:tcMar>
            <w:vAlign w:val="center"/>
          </w:tcPr>
          <w:p w14:paraId="1BB8D39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особенностями стихотворной речи: рифма, ритм. Роль интонации при выразительном чтении: темп, сила голоса</w:t>
            </w:r>
          </w:p>
        </w:tc>
        <w:tc>
          <w:tcPr>
            <w:tcW w:w="1394" w:type="dxa"/>
            <w:tcMar>
              <w:top w:w="50" w:type="dxa"/>
              <w:left w:w="100" w:type="dxa"/>
            </w:tcMar>
            <w:vAlign w:val="center"/>
          </w:tcPr>
          <w:p w14:paraId="1C9ACD2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9BC536F" w14:textId="77777777" w:rsidR="00015C0F" w:rsidRPr="001D1F40" w:rsidRDefault="00015C0F" w:rsidP="001D1F40">
            <w:pPr>
              <w:spacing w:after="0" w:line="240" w:lineRule="auto"/>
              <w:ind w:left="135"/>
            </w:pPr>
          </w:p>
        </w:tc>
      </w:tr>
      <w:tr w:rsidR="00015C0F" w:rsidRPr="001D1F40" w14:paraId="00B81650" w14:textId="77777777" w:rsidTr="001D1F40">
        <w:trPr>
          <w:trHeight w:val="144"/>
          <w:tblCellSpacing w:w="0" w:type="dxa"/>
        </w:trPr>
        <w:tc>
          <w:tcPr>
            <w:tcW w:w="1303" w:type="dxa"/>
            <w:tcMar>
              <w:top w:w="50" w:type="dxa"/>
              <w:left w:w="100" w:type="dxa"/>
            </w:tcMar>
            <w:vAlign w:val="center"/>
          </w:tcPr>
          <w:p w14:paraId="6745C414" w14:textId="77777777" w:rsidR="00015C0F" w:rsidRPr="001D1F40" w:rsidRDefault="00276244" w:rsidP="001D1F40">
            <w:pPr>
              <w:spacing w:after="0" w:line="240" w:lineRule="auto"/>
            </w:pPr>
            <w:r w:rsidRPr="001D1F40">
              <w:rPr>
                <w:rFonts w:ascii="Times New Roman" w:hAnsi="Times New Roman"/>
                <w:color w:val="000000"/>
              </w:rPr>
              <w:t>110</w:t>
            </w:r>
          </w:p>
        </w:tc>
        <w:tc>
          <w:tcPr>
            <w:tcW w:w="10131" w:type="dxa"/>
            <w:tcMar>
              <w:top w:w="50" w:type="dxa"/>
              <w:left w:w="100" w:type="dxa"/>
            </w:tcMar>
            <w:vAlign w:val="center"/>
          </w:tcPr>
          <w:p w14:paraId="7A802B2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произведений о родной природе: краски и звуки весны</w:t>
            </w:r>
          </w:p>
        </w:tc>
        <w:tc>
          <w:tcPr>
            <w:tcW w:w="1394" w:type="dxa"/>
            <w:tcMar>
              <w:top w:w="50" w:type="dxa"/>
              <w:left w:w="100" w:type="dxa"/>
            </w:tcMar>
            <w:vAlign w:val="center"/>
          </w:tcPr>
          <w:p w14:paraId="2204429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87CA44E" w14:textId="77777777" w:rsidR="00015C0F" w:rsidRPr="001D1F40" w:rsidRDefault="00015C0F" w:rsidP="001D1F40">
            <w:pPr>
              <w:spacing w:after="0" w:line="240" w:lineRule="auto"/>
              <w:ind w:left="135"/>
            </w:pPr>
          </w:p>
        </w:tc>
      </w:tr>
      <w:tr w:rsidR="00015C0F" w:rsidRPr="001D1F40" w14:paraId="1ADA4D84" w14:textId="77777777" w:rsidTr="001D1F40">
        <w:trPr>
          <w:trHeight w:val="144"/>
          <w:tblCellSpacing w:w="0" w:type="dxa"/>
        </w:trPr>
        <w:tc>
          <w:tcPr>
            <w:tcW w:w="1303" w:type="dxa"/>
            <w:tcMar>
              <w:top w:w="50" w:type="dxa"/>
              <w:left w:w="100" w:type="dxa"/>
            </w:tcMar>
            <w:vAlign w:val="center"/>
          </w:tcPr>
          <w:p w14:paraId="313CA39A" w14:textId="77777777" w:rsidR="00015C0F" w:rsidRPr="001D1F40" w:rsidRDefault="00276244" w:rsidP="001D1F40">
            <w:pPr>
              <w:spacing w:after="0" w:line="240" w:lineRule="auto"/>
            </w:pPr>
            <w:r w:rsidRPr="001D1F40">
              <w:rPr>
                <w:rFonts w:ascii="Times New Roman" w:hAnsi="Times New Roman"/>
                <w:color w:val="000000"/>
              </w:rPr>
              <w:t>111</w:t>
            </w:r>
          </w:p>
        </w:tc>
        <w:tc>
          <w:tcPr>
            <w:tcW w:w="10131" w:type="dxa"/>
            <w:tcMar>
              <w:top w:w="50" w:type="dxa"/>
              <w:left w:w="100" w:type="dxa"/>
            </w:tcMar>
            <w:vAlign w:val="center"/>
          </w:tcPr>
          <w:p w14:paraId="7E5D08A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Определение темы произведения: изображение природы в разные времена года. </w:t>
            </w:r>
            <w:r w:rsidRPr="001D1F40">
              <w:rPr>
                <w:rFonts w:ascii="Times New Roman" w:hAnsi="Times New Roman"/>
                <w:color w:val="000000"/>
              </w:rPr>
              <w:t>Настроение, которое рождает стихотворение</w:t>
            </w:r>
          </w:p>
        </w:tc>
        <w:tc>
          <w:tcPr>
            <w:tcW w:w="1394" w:type="dxa"/>
            <w:tcMar>
              <w:top w:w="50" w:type="dxa"/>
              <w:left w:w="100" w:type="dxa"/>
            </w:tcMar>
            <w:vAlign w:val="center"/>
          </w:tcPr>
          <w:p w14:paraId="522320B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28A9F2F4" w14:textId="77777777" w:rsidR="00015C0F" w:rsidRPr="001D1F40" w:rsidRDefault="00015C0F" w:rsidP="001D1F40">
            <w:pPr>
              <w:spacing w:after="0" w:line="240" w:lineRule="auto"/>
              <w:ind w:left="135"/>
            </w:pPr>
          </w:p>
        </w:tc>
      </w:tr>
      <w:tr w:rsidR="00015C0F" w:rsidRPr="001D1F40" w14:paraId="68FD1072" w14:textId="77777777" w:rsidTr="001D1F40">
        <w:trPr>
          <w:trHeight w:val="144"/>
          <w:tblCellSpacing w:w="0" w:type="dxa"/>
        </w:trPr>
        <w:tc>
          <w:tcPr>
            <w:tcW w:w="1303" w:type="dxa"/>
            <w:tcMar>
              <w:top w:w="50" w:type="dxa"/>
              <w:left w:w="100" w:type="dxa"/>
            </w:tcMar>
            <w:vAlign w:val="center"/>
          </w:tcPr>
          <w:p w14:paraId="43DC7062" w14:textId="77777777" w:rsidR="00015C0F" w:rsidRPr="001D1F40" w:rsidRDefault="00276244" w:rsidP="001D1F40">
            <w:pPr>
              <w:spacing w:after="0" w:line="240" w:lineRule="auto"/>
            </w:pPr>
            <w:r w:rsidRPr="001D1F40">
              <w:rPr>
                <w:rFonts w:ascii="Times New Roman" w:hAnsi="Times New Roman"/>
                <w:color w:val="000000"/>
              </w:rPr>
              <w:t>112</w:t>
            </w:r>
          </w:p>
        </w:tc>
        <w:tc>
          <w:tcPr>
            <w:tcW w:w="10131" w:type="dxa"/>
            <w:tcMar>
              <w:top w:w="50" w:type="dxa"/>
              <w:left w:w="100" w:type="dxa"/>
            </w:tcMar>
            <w:vAlign w:val="center"/>
          </w:tcPr>
          <w:p w14:paraId="7AD0389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Выявление главной мысли (идеи) в произведениях о природе родного края. </w:t>
            </w:r>
            <w:r w:rsidRPr="001D1F40">
              <w:rPr>
                <w:rFonts w:ascii="Times New Roman" w:hAnsi="Times New Roman"/>
                <w:color w:val="000000"/>
              </w:rPr>
              <w:t>Любовь к Родине</w:t>
            </w:r>
          </w:p>
        </w:tc>
        <w:tc>
          <w:tcPr>
            <w:tcW w:w="1394" w:type="dxa"/>
            <w:tcMar>
              <w:top w:w="50" w:type="dxa"/>
              <w:left w:w="100" w:type="dxa"/>
            </w:tcMar>
            <w:vAlign w:val="center"/>
          </w:tcPr>
          <w:p w14:paraId="2118D72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510286E0" w14:textId="77777777" w:rsidR="00015C0F" w:rsidRPr="001D1F40" w:rsidRDefault="00015C0F" w:rsidP="001D1F40">
            <w:pPr>
              <w:spacing w:after="0" w:line="240" w:lineRule="auto"/>
              <w:ind w:left="135"/>
            </w:pPr>
          </w:p>
        </w:tc>
      </w:tr>
      <w:tr w:rsidR="00015C0F" w:rsidRPr="001D1F40" w14:paraId="71D61D04" w14:textId="77777777" w:rsidTr="001D1F40">
        <w:trPr>
          <w:trHeight w:val="144"/>
          <w:tblCellSpacing w:w="0" w:type="dxa"/>
        </w:trPr>
        <w:tc>
          <w:tcPr>
            <w:tcW w:w="1303" w:type="dxa"/>
            <w:tcMar>
              <w:top w:w="50" w:type="dxa"/>
              <w:left w:w="100" w:type="dxa"/>
            </w:tcMar>
            <w:vAlign w:val="center"/>
          </w:tcPr>
          <w:p w14:paraId="4F6CD3C8" w14:textId="77777777" w:rsidR="00015C0F" w:rsidRPr="001D1F40" w:rsidRDefault="00276244" w:rsidP="001D1F40">
            <w:pPr>
              <w:spacing w:after="0" w:line="240" w:lineRule="auto"/>
            </w:pPr>
            <w:r w:rsidRPr="001D1F40">
              <w:rPr>
                <w:rFonts w:ascii="Times New Roman" w:hAnsi="Times New Roman"/>
                <w:color w:val="000000"/>
              </w:rPr>
              <w:t>113</w:t>
            </w:r>
          </w:p>
        </w:tc>
        <w:tc>
          <w:tcPr>
            <w:tcW w:w="10131" w:type="dxa"/>
            <w:tcMar>
              <w:top w:w="50" w:type="dxa"/>
              <w:left w:w="100" w:type="dxa"/>
            </w:tcMar>
            <w:vAlign w:val="center"/>
          </w:tcPr>
          <w:p w14:paraId="1D058ED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Отражение в иллюстрации эмоционального отклика на произведение</w:t>
            </w:r>
          </w:p>
        </w:tc>
        <w:tc>
          <w:tcPr>
            <w:tcW w:w="1394" w:type="dxa"/>
            <w:tcMar>
              <w:top w:w="50" w:type="dxa"/>
              <w:left w:w="100" w:type="dxa"/>
            </w:tcMar>
            <w:vAlign w:val="center"/>
          </w:tcPr>
          <w:p w14:paraId="794609F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0EF8976E" w14:textId="77777777" w:rsidR="00015C0F" w:rsidRPr="001D1F40" w:rsidRDefault="00015C0F" w:rsidP="001D1F40">
            <w:pPr>
              <w:spacing w:after="0" w:line="240" w:lineRule="auto"/>
              <w:ind w:left="135"/>
            </w:pPr>
          </w:p>
        </w:tc>
      </w:tr>
      <w:tr w:rsidR="00015C0F" w:rsidRPr="001D1F40" w14:paraId="21F74FE6" w14:textId="77777777" w:rsidTr="001D1F40">
        <w:trPr>
          <w:trHeight w:val="144"/>
          <w:tblCellSpacing w:w="0" w:type="dxa"/>
        </w:trPr>
        <w:tc>
          <w:tcPr>
            <w:tcW w:w="1303" w:type="dxa"/>
            <w:tcMar>
              <w:top w:w="50" w:type="dxa"/>
              <w:left w:w="100" w:type="dxa"/>
            </w:tcMar>
            <w:vAlign w:val="center"/>
          </w:tcPr>
          <w:p w14:paraId="3E241C49" w14:textId="77777777" w:rsidR="00015C0F" w:rsidRPr="001D1F40" w:rsidRDefault="00276244" w:rsidP="001D1F40">
            <w:pPr>
              <w:spacing w:after="0" w:line="240" w:lineRule="auto"/>
            </w:pPr>
            <w:r w:rsidRPr="001D1F40">
              <w:rPr>
                <w:rFonts w:ascii="Times New Roman" w:hAnsi="Times New Roman"/>
                <w:color w:val="000000"/>
              </w:rPr>
              <w:t>114</w:t>
            </w:r>
          </w:p>
        </w:tc>
        <w:tc>
          <w:tcPr>
            <w:tcW w:w="10131" w:type="dxa"/>
            <w:tcMar>
              <w:top w:w="50" w:type="dxa"/>
              <w:left w:w="100" w:type="dxa"/>
            </w:tcMar>
            <w:vAlign w:val="center"/>
          </w:tcPr>
          <w:p w14:paraId="0A5E03D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Определение темы произведения: о жизни, играх, делах детей</w:t>
            </w:r>
          </w:p>
        </w:tc>
        <w:tc>
          <w:tcPr>
            <w:tcW w:w="1394" w:type="dxa"/>
            <w:tcMar>
              <w:top w:w="50" w:type="dxa"/>
              <w:left w:w="100" w:type="dxa"/>
            </w:tcMar>
            <w:vAlign w:val="center"/>
          </w:tcPr>
          <w:p w14:paraId="53C661D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CA35B6D" w14:textId="77777777" w:rsidR="00015C0F" w:rsidRPr="001D1F40" w:rsidRDefault="00015C0F" w:rsidP="001D1F40">
            <w:pPr>
              <w:spacing w:after="0" w:line="240" w:lineRule="auto"/>
              <w:ind w:left="135"/>
            </w:pPr>
          </w:p>
        </w:tc>
      </w:tr>
      <w:tr w:rsidR="00015C0F" w:rsidRPr="001D1F40" w14:paraId="264DE7E5" w14:textId="77777777" w:rsidTr="001D1F40">
        <w:trPr>
          <w:trHeight w:val="144"/>
          <w:tblCellSpacing w:w="0" w:type="dxa"/>
        </w:trPr>
        <w:tc>
          <w:tcPr>
            <w:tcW w:w="1303" w:type="dxa"/>
            <w:tcMar>
              <w:top w:w="50" w:type="dxa"/>
              <w:left w:w="100" w:type="dxa"/>
            </w:tcMar>
            <w:vAlign w:val="center"/>
          </w:tcPr>
          <w:p w14:paraId="27C0E23A" w14:textId="77777777" w:rsidR="00015C0F" w:rsidRPr="001D1F40" w:rsidRDefault="00276244" w:rsidP="001D1F40">
            <w:pPr>
              <w:spacing w:after="0" w:line="240" w:lineRule="auto"/>
            </w:pPr>
            <w:r w:rsidRPr="001D1F40">
              <w:rPr>
                <w:rFonts w:ascii="Times New Roman" w:hAnsi="Times New Roman"/>
                <w:color w:val="000000"/>
              </w:rPr>
              <w:t>115</w:t>
            </w:r>
          </w:p>
        </w:tc>
        <w:tc>
          <w:tcPr>
            <w:tcW w:w="10131" w:type="dxa"/>
            <w:tcMar>
              <w:top w:w="50" w:type="dxa"/>
              <w:left w:w="100" w:type="dxa"/>
            </w:tcMar>
            <w:vAlign w:val="center"/>
          </w:tcPr>
          <w:p w14:paraId="2DB3A35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394" w:type="dxa"/>
            <w:tcMar>
              <w:top w:w="50" w:type="dxa"/>
              <w:left w:w="100" w:type="dxa"/>
            </w:tcMar>
            <w:vAlign w:val="center"/>
          </w:tcPr>
          <w:p w14:paraId="5F8DF30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3B15D1C" w14:textId="77777777" w:rsidR="00015C0F" w:rsidRPr="001D1F40" w:rsidRDefault="00015C0F" w:rsidP="001D1F40">
            <w:pPr>
              <w:spacing w:after="0" w:line="240" w:lineRule="auto"/>
              <w:ind w:left="135"/>
            </w:pPr>
          </w:p>
        </w:tc>
      </w:tr>
      <w:tr w:rsidR="00015C0F" w:rsidRPr="001D1F40" w14:paraId="4B8C3934" w14:textId="77777777" w:rsidTr="001D1F40">
        <w:trPr>
          <w:trHeight w:val="144"/>
          <w:tblCellSpacing w:w="0" w:type="dxa"/>
        </w:trPr>
        <w:tc>
          <w:tcPr>
            <w:tcW w:w="1303" w:type="dxa"/>
            <w:tcMar>
              <w:top w:w="50" w:type="dxa"/>
              <w:left w:w="100" w:type="dxa"/>
            </w:tcMar>
            <w:vAlign w:val="center"/>
          </w:tcPr>
          <w:p w14:paraId="15C6052D" w14:textId="77777777" w:rsidR="00015C0F" w:rsidRPr="001D1F40" w:rsidRDefault="00276244" w:rsidP="001D1F40">
            <w:pPr>
              <w:spacing w:after="0" w:line="240" w:lineRule="auto"/>
            </w:pPr>
            <w:r w:rsidRPr="001D1F40">
              <w:rPr>
                <w:rFonts w:ascii="Times New Roman" w:hAnsi="Times New Roman"/>
                <w:color w:val="000000"/>
              </w:rPr>
              <w:t>116</w:t>
            </w:r>
          </w:p>
        </w:tc>
        <w:tc>
          <w:tcPr>
            <w:tcW w:w="10131" w:type="dxa"/>
            <w:tcMar>
              <w:top w:w="50" w:type="dxa"/>
              <w:left w:w="100" w:type="dxa"/>
            </w:tcMar>
            <w:vAlign w:val="center"/>
          </w:tcPr>
          <w:p w14:paraId="68C13FA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Заголовок произведения, его значение для понимания содержания. </w:t>
            </w:r>
            <w:r w:rsidRPr="001D1F40">
              <w:rPr>
                <w:rFonts w:ascii="Times New Roman" w:hAnsi="Times New Roman"/>
                <w:color w:val="000000"/>
              </w:rPr>
              <w:t>Произведения о дружбе</w:t>
            </w:r>
          </w:p>
        </w:tc>
        <w:tc>
          <w:tcPr>
            <w:tcW w:w="1394" w:type="dxa"/>
            <w:tcMar>
              <w:top w:w="50" w:type="dxa"/>
              <w:left w:w="100" w:type="dxa"/>
            </w:tcMar>
            <w:vAlign w:val="center"/>
          </w:tcPr>
          <w:p w14:paraId="58B4AFC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26C76C23" w14:textId="77777777" w:rsidR="00015C0F" w:rsidRPr="001D1F40" w:rsidRDefault="00015C0F" w:rsidP="001D1F40">
            <w:pPr>
              <w:spacing w:after="0" w:line="240" w:lineRule="auto"/>
              <w:ind w:left="135"/>
            </w:pPr>
          </w:p>
        </w:tc>
      </w:tr>
      <w:tr w:rsidR="00015C0F" w:rsidRPr="001D1F40" w14:paraId="29151F9E" w14:textId="77777777" w:rsidTr="001D1F40">
        <w:trPr>
          <w:trHeight w:val="144"/>
          <w:tblCellSpacing w:w="0" w:type="dxa"/>
        </w:trPr>
        <w:tc>
          <w:tcPr>
            <w:tcW w:w="1303" w:type="dxa"/>
            <w:tcMar>
              <w:top w:w="50" w:type="dxa"/>
              <w:left w:w="100" w:type="dxa"/>
            </w:tcMar>
            <w:vAlign w:val="center"/>
          </w:tcPr>
          <w:p w14:paraId="5D7B6C76" w14:textId="77777777" w:rsidR="00015C0F" w:rsidRPr="001D1F40" w:rsidRDefault="00276244" w:rsidP="001D1F40">
            <w:pPr>
              <w:spacing w:after="0" w:line="240" w:lineRule="auto"/>
            </w:pPr>
            <w:r w:rsidRPr="001D1F40">
              <w:rPr>
                <w:rFonts w:ascii="Times New Roman" w:hAnsi="Times New Roman"/>
                <w:color w:val="000000"/>
              </w:rPr>
              <w:t>117</w:t>
            </w:r>
          </w:p>
        </w:tc>
        <w:tc>
          <w:tcPr>
            <w:tcW w:w="10131" w:type="dxa"/>
            <w:tcMar>
              <w:top w:w="50" w:type="dxa"/>
              <w:left w:w="100" w:type="dxa"/>
            </w:tcMar>
            <w:vAlign w:val="center"/>
          </w:tcPr>
          <w:p w14:paraId="62FCCC46"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Работа с текстом произведения: осознание понятий друг, дружба, забота. </w:t>
            </w:r>
            <w:r w:rsidRPr="001D1F40">
              <w:rPr>
                <w:rFonts w:ascii="Times New Roman" w:hAnsi="Times New Roman"/>
                <w:color w:val="000000"/>
              </w:rPr>
              <w:t>На примере произведения Ю.И. Ермолаева «Лучший друг»</w:t>
            </w:r>
          </w:p>
        </w:tc>
        <w:tc>
          <w:tcPr>
            <w:tcW w:w="1394" w:type="dxa"/>
            <w:tcMar>
              <w:top w:w="50" w:type="dxa"/>
              <w:left w:w="100" w:type="dxa"/>
            </w:tcMar>
            <w:vAlign w:val="center"/>
          </w:tcPr>
          <w:p w14:paraId="1735785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795766F1" w14:textId="77777777" w:rsidR="00015C0F" w:rsidRPr="001D1F40" w:rsidRDefault="00015C0F" w:rsidP="001D1F40">
            <w:pPr>
              <w:spacing w:after="0" w:line="240" w:lineRule="auto"/>
              <w:ind w:left="135"/>
            </w:pPr>
          </w:p>
        </w:tc>
      </w:tr>
      <w:tr w:rsidR="00015C0F" w:rsidRPr="001D1F40" w14:paraId="662FB334" w14:textId="77777777" w:rsidTr="001D1F40">
        <w:trPr>
          <w:trHeight w:val="144"/>
          <w:tblCellSpacing w:w="0" w:type="dxa"/>
        </w:trPr>
        <w:tc>
          <w:tcPr>
            <w:tcW w:w="1303" w:type="dxa"/>
            <w:tcMar>
              <w:top w:w="50" w:type="dxa"/>
              <w:left w:w="100" w:type="dxa"/>
            </w:tcMar>
            <w:vAlign w:val="center"/>
          </w:tcPr>
          <w:p w14:paraId="2A6AB1D0" w14:textId="77777777" w:rsidR="00015C0F" w:rsidRPr="001D1F40" w:rsidRDefault="00276244" w:rsidP="001D1F40">
            <w:pPr>
              <w:spacing w:after="0" w:line="240" w:lineRule="auto"/>
            </w:pPr>
            <w:r w:rsidRPr="001D1F40">
              <w:rPr>
                <w:rFonts w:ascii="Times New Roman" w:hAnsi="Times New Roman"/>
                <w:color w:val="000000"/>
              </w:rPr>
              <w:t>118</w:t>
            </w:r>
          </w:p>
        </w:tc>
        <w:tc>
          <w:tcPr>
            <w:tcW w:w="10131" w:type="dxa"/>
            <w:tcMar>
              <w:top w:w="50" w:type="dxa"/>
              <w:left w:w="100" w:type="dxa"/>
            </w:tcMar>
            <w:vAlign w:val="center"/>
          </w:tcPr>
          <w:p w14:paraId="5A3441F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о детях. На примере произведений В.А. Осеевой «Три товарища», Е.А. Благининой «Подарок», В.Н. Орлова «Кто кого?»</w:t>
            </w:r>
          </w:p>
        </w:tc>
        <w:tc>
          <w:tcPr>
            <w:tcW w:w="1394" w:type="dxa"/>
            <w:tcMar>
              <w:top w:w="50" w:type="dxa"/>
              <w:left w:w="100" w:type="dxa"/>
            </w:tcMar>
            <w:vAlign w:val="center"/>
          </w:tcPr>
          <w:p w14:paraId="21D4876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715BB4B0" w14:textId="77777777" w:rsidR="00015C0F" w:rsidRPr="001D1F40" w:rsidRDefault="00015C0F" w:rsidP="001D1F40">
            <w:pPr>
              <w:spacing w:after="0" w:line="240" w:lineRule="auto"/>
              <w:ind w:left="135"/>
            </w:pPr>
          </w:p>
        </w:tc>
      </w:tr>
      <w:tr w:rsidR="00015C0F" w:rsidRPr="001D1F40" w14:paraId="1C70C0D9" w14:textId="77777777" w:rsidTr="001D1F40">
        <w:trPr>
          <w:trHeight w:val="144"/>
          <w:tblCellSpacing w:w="0" w:type="dxa"/>
        </w:trPr>
        <w:tc>
          <w:tcPr>
            <w:tcW w:w="1303" w:type="dxa"/>
            <w:tcMar>
              <w:top w:w="50" w:type="dxa"/>
              <w:left w:w="100" w:type="dxa"/>
            </w:tcMar>
            <w:vAlign w:val="center"/>
          </w:tcPr>
          <w:p w14:paraId="4EFAC80D" w14:textId="77777777" w:rsidR="00015C0F" w:rsidRPr="001D1F40" w:rsidRDefault="00276244" w:rsidP="001D1F40">
            <w:pPr>
              <w:spacing w:after="0" w:line="240" w:lineRule="auto"/>
            </w:pPr>
            <w:r w:rsidRPr="001D1F40">
              <w:rPr>
                <w:rFonts w:ascii="Times New Roman" w:hAnsi="Times New Roman"/>
                <w:color w:val="000000"/>
              </w:rPr>
              <w:t>119</w:t>
            </w:r>
          </w:p>
        </w:tc>
        <w:tc>
          <w:tcPr>
            <w:tcW w:w="10131" w:type="dxa"/>
            <w:tcMar>
              <w:top w:w="50" w:type="dxa"/>
              <w:left w:w="100" w:type="dxa"/>
            </w:tcMar>
            <w:vAlign w:val="center"/>
          </w:tcPr>
          <w:p w14:paraId="05D985B9"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Характеристика героя произведения: оценка поступков и поведения. </w:t>
            </w:r>
            <w:r w:rsidRPr="001D1F40">
              <w:rPr>
                <w:rFonts w:ascii="Times New Roman" w:hAnsi="Times New Roman"/>
                <w:color w:val="000000"/>
              </w:rPr>
              <w:t>На примере произведения Е.А. Пермяка «Торопливый ножик»</w:t>
            </w:r>
          </w:p>
        </w:tc>
        <w:tc>
          <w:tcPr>
            <w:tcW w:w="1394" w:type="dxa"/>
            <w:tcMar>
              <w:top w:w="50" w:type="dxa"/>
              <w:left w:w="100" w:type="dxa"/>
            </w:tcMar>
            <w:vAlign w:val="center"/>
          </w:tcPr>
          <w:p w14:paraId="04EBCC5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650C1AE5" w14:textId="77777777" w:rsidR="00015C0F" w:rsidRPr="001D1F40" w:rsidRDefault="00015C0F" w:rsidP="001D1F40">
            <w:pPr>
              <w:spacing w:after="0" w:line="240" w:lineRule="auto"/>
              <w:ind w:left="135"/>
            </w:pPr>
          </w:p>
        </w:tc>
      </w:tr>
      <w:tr w:rsidR="00015C0F" w:rsidRPr="001D1F40" w14:paraId="575022B0" w14:textId="77777777" w:rsidTr="001D1F40">
        <w:trPr>
          <w:trHeight w:val="144"/>
          <w:tblCellSpacing w:w="0" w:type="dxa"/>
        </w:trPr>
        <w:tc>
          <w:tcPr>
            <w:tcW w:w="1303" w:type="dxa"/>
            <w:tcMar>
              <w:top w:w="50" w:type="dxa"/>
              <w:left w:w="100" w:type="dxa"/>
            </w:tcMar>
            <w:vAlign w:val="center"/>
          </w:tcPr>
          <w:p w14:paraId="2CA30FC3" w14:textId="77777777" w:rsidR="00015C0F" w:rsidRPr="001D1F40" w:rsidRDefault="00276244" w:rsidP="001D1F40">
            <w:pPr>
              <w:spacing w:after="0" w:line="240" w:lineRule="auto"/>
            </w:pPr>
            <w:r w:rsidRPr="001D1F40">
              <w:rPr>
                <w:rFonts w:ascii="Times New Roman" w:hAnsi="Times New Roman"/>
                <w:color w:val="000000"/>
              </w:rPr>
              <w:t>120</w:t>
            </w:r>
          </w:p>
        </w:tc>
        <w:tc>
          <w:tcPr>
            <w:tcW w:w="10131" w:type="dxa"/>
            <w:tcMar>
              <w:top w:w="50" w:type="dxa"/>
              <w:left w:w="100" w:type="dxa"/>
            </w:tcMar>
            <w:vAlign w:val="center"/>
          </w:tcPr>
          <w:p w14:paraId="06A077E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Рассказы о детях. На примере произведения Л.Н. Толстого «Косточка»</w:t>
            </w:r>
          </w:p>
        </w:tc>
        <w:tc>
          <w:tcPr>
            <w:tcW w:w="1394" w:type="dxa"/>
            <w:tcMar>
              <w:top w:w="50" w:type="dxa"/>
              <w:left w:w="100" w:type="dxa"/>
            </w:tcMar>
            <w:vAlign w:val="center"/>
          </w:tcPr>
          <w:p w14:paraId="55244DA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CC4DC9B" w14:textId="77777777" w:rsidR="00015C0F" w:rsidRPr="001D1F40" w:rsidRDefault="00015C0F" w:rsidP="001D1F40">
            <w:pPr>
              <w:spacing w:after="0" w:line="240" w:lineRule="auto"/>
              <w:ind w:left="135"/>
            </w:pPr>
          </w:p>
        </w:tc>
      </w:tr>
      <w:tr w:rsidR="00015C0F" w:rsidRPr="001D1F40" w14:paraId="12827C0E" w14:textId="77777777" w:rsidTr="001D1F40">
        <w:trPr>
          <w:trHeight w:val="144"/>
          <w:tblCellSpacing w:w="0" w:type="dxa"/>
        </w:trPr>
        <w:tc>
          <w:tcPr>
            <w:tcW w:w="1303" w:type="dxa"/>
            <w:tcMar>
              <w:top w:w="50" w:type="dxa"/>
              <w:left w:w="100" w:type="dxa"/>
            </w:tcMar>
            <w:vAlign w:val="center"/>
          </w:tcPr>
          <w:p w14:paraId="384FA7DC" w14:textId="77777777" w:rsidR="00015C0F" w:rsidRPr="001D1F40" w:rsidRDefault="00276244" w:rsidP="001D1F40">
            <w:pPr>
              <w:spacing w:after="0" w:line="240" w:lineRule="auto"/>
            </w:pPr>
            <w:r w:rsidRPr="001D1F40">
              <w:rPr>
                <w:rFonts w:ascii="Times New Roman" w:hAnsi="Times New Roman"/>
                <w:color w:val="000000"/>
              </w:rPr>
              <w:t>121</w:t>
            </w:r>
          </w:p>
        </w:tc>
        <w:tc>
          <w:tcPr>
            <w:tcW w:w="10131" w:type="dxa"/>
            <w:tcMar>
              <w:top w:w="50" w:type="dxa"/>
              <w:left w:w="100" w:type="dxa"/>
            </w:tcMar>
            <w:vAlign w:val="center"/>
          </w:tcPr>
          <w:p w14:paraId="62E7684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Стихотворения о детях. На примере произведений А.Л. Барто «Я – лишний», Р.С. Сефа «Совет», В.Н. Орлова «Если дружбой...»</w:t>
            </w:r>
          </w:p>
        </w:tc>
        <w:tc>
          <w:tcPr>
            <w:tcW w:w="1394" w:type="dxa"/>
            <w:tcMar>
              <w:top w:w="50" w:type="dxa"/>
              <w:left w:w="100" w:type="dxa"/>
            </w:tcMar>
            <w:vAlign w:val="center"/>
          </w:tcPr>
          <w:p w14:paraId="629959D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0178CD4" w14:textId="77777777" w:rsidR="00015C0F" w:rsidRPr="001D1F40" w:rsidRDefault="00015C0F" w:rsidP="001D1F40">
            <w:pPr>
              <w:spacing w:after="0" w:line="240" w:lineRule="auto"/>
              <w:ind w:left="135"/>
            </w:pPr>
          </w:p>
        </w:tc>
      </w:tr>
      <w:tr w:rsidR="00015C0F" w:rsidRPr="001D1F40" w14:paraId="749EB440" w14:textId="77777777" w:rsidTr="001D1F40">
        <w:trPr>
          <w:trHeight w:val="144"/>
          <w:tblCellSpacing w:w="0" w:type="dxa"/>
        </w:trPr>
        <w:tc>
          <w:tcPr>
            <w:tcW w:w="1303" w:type="dxa"/>
            <w:tcMar>
              <w:top w:w="50" w:type="dxa"/>
              <w:left w:w="100" w:type="dxa"/>
            </w:tcMar>
            <w:vAlign w:val="center"/>
          </w:tcPr>
          <w:p w14:paraId="32DDF32A" w14:textId="77777777" w:rsidR="00015C0F" w:rsidRPr="001D1F40" w:rsidRDefault="00276244" w:rsidP="001D1F40">
            <w:pPr>
              <w:spacing w:after="0" w:line="240" w:lineRule="auto"/>
            </w:pPr>
            <w:r w:rsidRPr="001D1F40">
              <w:rPr>
                <w:rFonts w:ascii="Times New Roman" w:hAnsi="Times New Roman"/>
                <w:color w:val="000000"/>
              </w:rPr>
              <w:t>122</w:t>
            </w:r>
          </w:p>
        </w:tc>
        <w:tc>
          <w:tcPr>
            <w:tcW w:w="10131" w:type="dxa"/>
            <w:tcMar>
              <w:top w:w="50" w:type="dxa"/>
              <w:left w:w="100" w:type="dxa"/>
            </w:tcMar>
            <w:vAlign w:val="center"/>
          </w:tcPr>
          <w:p w14:paraId="07C65014"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Работа с текстом произведения: осознание понятий труд, взаимопомощь. </w:t>
            </w:r>
            <w:r w:rsidRPr="001D1F40">
              <w:rPr>
                <w:rFonts w:ascii="Times New Roman" w:hAnsi="Times New Roman"/>
                <w:color w:val="000000"/>
              </w:rPr>
              <w:t>На примере произведения М.С. Пляцковского «Сердитый дог Буль»</w:t>
            </w:r>
          </w:p>
        </w:tc>
        <w:tc>
          <w:tcPr>
            <w:tcW w:w="1394" w:type="dxa"/>
            <w:tcMar>
              <w:top w:w="50" w:type="dxa"/>
              <w:left w:w="100" w:type="dxa"/>
            </w:tcMar>
            <w:vAlign w:val="center"/>
          </w:tcPr>
          <w:p w14:paraId="5DFABD1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77362E64" w14:textId="77777777" w:rsidR="00015C0F" w:rsidRPr="001D1F40" w:rsidRDefault="00015C0F" w:rsidP="001D1F40">
            <w:pPr>
              <w:spacing w:after="0" w:line="240" w:lineRule="auto"/>
              <w:ind w:left="135"/>
            </w:pPr>
          </w:p>
        </w:tc>
      </w:tr>
      <w:tr w:rsidR="00015C0F" w:rsidRPr="001D1F40" w14:paraId="51911EB3" w14:textId="77777777" w:rsidTr="001D1F40">
        <w:trPr>
          <w:trHeight w:val="144"/>
          <w:tblCellSpacing w:w="0" w:type="dxa"/>
        </w:trPr>
        <w:tc>
          <w:tcPr>
            <w:tcW w:w="1303" w:type="dxa"/>
            <w:tcMar>
              <w:top w:w="50" w:type="dxa"/>
              <w:left w:w="100" w:type="dxa"/>
            </w:tcMar>
            <w:vAlign w:val="center"/>
          </w:tcPr>
          <w:p w14:paraId="0775FA42" w14:textId="77777777" w:rsidR="00015C0F" w:rsidRPr="001D1F40" w:rsidRDefault="00276244" w:rsidP="001D1F40">
            <w:pPr>
              <w:spacing w:after="0" w:line="240" w:lineRule="auto"/>
            </w:pPr>
            <w:r w:rsidRPr="001D1F40">
              <w:rPr>
                <w:rFonts w:ascii="Times New Roman" w:hAnsi="Times New Roman"/>
                <w:color w:val="000000"/>
              </w:rPr>
              <w:t>123</w:t>
            </w:r>
          </w:p>
        </w:tc>
        <w:tc>
          <w:tcPr>
            <w:tcW w:w="10131" w:type="dxa"/>
            <w:tcMar>
              <w:top w:w="50" w:type="dxa"/>
              <w:left w:w="100" w:type="dxa"/>
            </w:tcMar>
            <w:vAlign w:val="center"/>
          </w:tcPr>
          <w:p w14:paraId="540E64F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394" w:type="dxa"/>
            <w:tcMar>
              <w:top w:w="50" w:type="dxa"/>
              <w:left w:w="100" w:type="dxa"/>
            </w:tcMar>
            <w:vAlign w:val="center"/>
          </w:tcPr>
          <w:p w14:paraId="4743E09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20B2B84" w14:textId="77777777" w:rsidR="00015C0F" w:rsidRPr="001D1F40" w:rsidRDefault="00015C0F" w:rsidP="001D1F40">
            <w:pPr>
              <w:spacing w:after="0" w:line="240" w:lineRule="auto"/>
              <w:ind w:left="135"/>
            </w:pPr>
          </w:p>
        </w:tc>
      </w:tr>
      <w:tr w:rsidR="00015C0F" w:rsidRPr="001D1F40" w14:paraId="73A5FA73" w14:textId="77777777" w:rsidTr="001D1F40">
        <w:trPr>
          <w:trHeight w:val="144"/>
          <w:tblCellSpacing w:w="0" w:type="dxa"/>
        </w:trPr>
        <w:tc>
          <w:tcPr>
            <w:tcW w:w="1303" w:type="dxa"/>
            <w:tcMar>
              <w:top w:w="50" w:type="dxa"/>
              <w:left w:w="100" w:type="dxa"/>
            </w:tcMar>
            <w:vAlign w:val="center"/>
          </w:tcPr>
          <w:p w14:paraId="47539843" w14:textId="77777777" w:rsidR="00015C0F" w:rsidRPr="001D1F40" w:rsidRDefault="00276244" w:rsidP="001D1F40">
            <w:pPr>
              <w:spacing w:after="0" w:line="240" w:lineRule="auto"/>
            </w:pPr>
            <w:r w:rsidRPr="001D1F40">
              <w:rPr>
                <w:rFonts w:ascii="Times New Roman" w:hAnsi="Times New Roman"/>
                <w:color w:val="000000"/>
              </w:rPr>
              <w:t>124</w:t>
            </w:r>
          </w:p>
        </w:tc>
        <w:tc>
          <w:tcPr>
            <w:tcW w:w="10131" w:type="dxa"/>
            <w:tcMar>
              <w:top w:w="50" w:type="dxa"/>
              <w:left w:w="100" w:type="dxa"/>
            </w:tcMar>
            <w:vAlign w:val="center"/>
          </w:tcPr>
          <w:p w14:paraId="6D05170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394" w:type="dxa"/>
            <w:tcMar>
              <w:top w:w="50" w:type="dxa"/>
              <w:left w:w="100" w:type="dxa"/>
            </w:tcMar>
            <w:vAlign w:val="center"/>
          </w:tcPr>
          <w:p w14:paraId="77508B4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7FD189C" w14:textId="77777777" w:rsidR="00015C0F" w:rsidRPr="001D1F40" w:rsidRDefault="00015C0F" w:rsidP="001D1F40">
            <w:pPr>
              <w:spacing w:after="0" w:line="240" w:lineRule="auto"/>
              <w:ind w:left="135"/>
            </w:pPr>
          </w:p>
        </w:tc>
      </w:tr>
      <w:tr w:rsidR="00015C0F" w:rsidRPr="001D1F40" w14:paraId="5E77605D" w14:textId="77777777" w:rsidTr="001D1F40">
        <w:trPr>
          <w:trHeight w:val="144"/>
          <w:tblCellSpacing w:w="0" w:type="dxa"/>
        </w:trPr>
        <w:tc>
          <w:tcPr>
            <w:tcW w:w="1303" w:type="dxa"/>
            <w:tcMar>
              <w:top w:w="50" w:type="dxa"/>
              <w:left w:w="100" w:type="dxa"/>
            </w:tcMar>
            <w:vAlign w:val="center"/>
          </w:tcPr>
          <w:p w14:paraId="41860F8E" w14:textId="77777777" w:rsidR="00015C0F" w:rsidRPr="001D1F40" w:rsidRDefault="00276244" w:rsidP="001D1F40">
            <w:pPr>
              <w:spacing w:after="0" w:line="240" w:lineRule="auto"/>
            </w:pPr>
            <w:r w:rsidRPr="001D1F40">
              <w:rPr>
                <w:rFonts w:ascii="Times New Roman" w:hAnsi="Times New Roman"/>
                <w:color w:val="000000"/>
              </w:rPr>
              <w:t>125</w:t>
            </w:r>
          </w:p>
        </w:tc>
        <w:tc>
          <w:tcPr>
            <w:tcW w:w="10131" w:type="dxa"/>
            <w:tcMar>
              <w:top w:w="50" w:type="dxa"/>
              <w:left w:w="100" w:type="dxa"/>
            </w:tcMar>
            <w:vAlign w:val="center"/>
          </w:tcPr>
          <w:p w14:paraId="4F0F852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394" w:type="dxa"/>
            <w:tcMar>
              <w:top w:w="50" w:type="dxa"/>
              <w:left w:w="100" w:type="dxa"/>
            </w:tcMar>
            <w:vAlign w:val="center"/>
          </w:tcPr>
          <w:p w14:paraId="217385A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67DB2DC2" w14:textId="77777777" w:rsidR="00015C0F" w:rsidRPr="001D1F40" w:rsidRDefault="00015C0F" w:rsidP="001D1F40">
            <w:pPr>
              <w:spacing w:after="0" w:line="240" w:lineRule="auto"/>
              <w:ind w:left="135"/>
            </w:pPr>
          </w:p>
        </w:tc>
      </w:tr>
      <w:tr w:rsidR="00015C0F" w:rsidRPr="001D1F40" w14:paraId="2EF0F638" w14:textId="77777777" w:rsidTr="001D1F40">
        <w:trPr>
          <w:trHeight w:val="144"/>
          <w:tblCellSpacing w:w="0" w:type="dxa"/>
        </w:trPr>
        <w:tc>
          <w:tcPr>
            <w:tcW w:w="1303" w:type="dxa"/>
            <w:tcMar>
              <w:top w:w="50" w:type="dxa"/>
              <w:left w:w="100" w:type="dxa"/>
            </w:tcMar>
            <w:vAlign w:val="center"/>
          </w:tcPr>
          <w:p w14:paraId="24B8B76A" w14:textId="77777777" w:rsidR="00015C0F" w:rsidRPr="001D1F40" w:rsidRDefault="00276244" w:rsidP="001D1F40">
            <w:pPr>
              <w:spacing w:after="0" w:line="240" w:lineRule="auto"/>
            </w:pPr>
            <w:r w:rsidRPr="001D1F40">
              <w:rPr>
                <w:rFonts w:ascii="Times New Roman" w:hAnsi="Times New Roman"/>
                <w:color w:val="000000"/>
              </w:rPr>
              <w:t>126</w:t>
            </w:r>
          </w:p>
        </w:tc>
        <w:tc>
          <w:tcPr>
            <w:tcW w:w="10131" w:type="dxa"/>
            <w:tcMar>
              <w:top w:w="50" w:type="dxa"/>
              <w:left w:w="100" w:type="dxa"/>
            </w:tcMar>
            <w:vAlign w:val="center"/>
          </w:tcPr>
          <w:p w14:paraId="5D611900"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Определение темы произведения: о взаимоотношениях человека и животных. </w:t>
            </w:r>
            <w:r w:rsidRPr="001D1F40">
              <w:rPr>
                <w:rFonts w:ascii="Times New Roman" w:hAnsi="Times New Roman"/>
                <w:color w:val="000000"/>
              </w:rPr>
              <w:t>Составление рассказа о самостоятельно прочитанной книге о животных</w:t>
            </w:r>
          </w:p>
        </w:tc>
        <w:tc>
          <w:tcPr>
            <w:tcW w:w="1394" w:type="dxa"/>
            <w:tcMar>
              <w:top w:w="50" w:type="dxa"/>
              <w:left w:w="100" w:type="dxa"/>
            </w:tcMar>
            <w:vAlign w:val="center"/>
          </w:tcPr>
          <w:p w14:paraId="7108F76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0007310A" w14:textId="77777777" w:rsidR="00015C0F" w:rsidRPr="001D1F40" w:rsidRDefault="00015C0F" w:rsidP="001D1F40">
            <w:pPr>
              <w:spacing w:after="0" w:line="240" w:lineRule="auto"/>
              <w:ind w:left="135"/>
            </w:pPr>
          </w:p>
        </w:tc>
      </w:tr>
      <w:tr w:rsidR="00015C0F" w:rsidRPr="001D1F40" w14:paraId="6F628E11" w14:textId="77777777" w:rsidTr="001D1F40">
        <w:trPr>
          <w:trHeight w:val="144"/>
          <w:tblCellSpacing w:w="0" w:type="dxa"/>
        </w:trPr>
        <w:tc>
          <w:tcPr>
            <w:tcW w:w="1303" w:type="dxa"/>
            <w:tcMar>
              <w:top w:w="50" w:type="dxa"/>
              <w:left w:w="100" w:type="dxa"/>
            </w:tcMar>
            <w:vAlign w:val="center"/>
          </w:tcPr>
          <w:p w14:paraId="6D2294EA" w14:textId="77777777" w:rsidR="00015C0F" w:rsidRPr="001D1F40" w:rsidRDefault="00276244" w:rsidP="001D1F40">
            <w:pPr>
              <w:spacing w:after="0" w:line="240" w:lineRule="auto"/>
            </w:pPr>
            <w:r w:rsidRPr="001D1F40">
              <w:rPr>
                <w:rFonts w:ascii="Times New Roman" w:hAnsi="Times New Roman"/>
                <w:color w:val="000000"/>
              </w:rPr>
              <w:t>127</w:t>
            </w:r>
          </w:p>
        </w:tc>
        <w:tc>
          <w:tcPr>
            <w:tcW w:w="10131" w:type="dxa"/>
            <w:tcMar>
              <w:top w:w="50" w:type="dxa"/>
              <w:left w:w="100" w:type="dxa"/>
            </w:tcMar>
            <w:vAlign w:val="center"/>
          </w:tcPr>
          <w:p w14:paraId="62B7C2E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Описание героя произведения, его внешности, действий. На примере произведений В.В. Бианки «Лис и Мышонок», С.В. Михалкова «Трезор»</w:t>
            </w:r>
          </w:p>
        </w:tc>
        <w:tc>
          <w:tcPr>
            <w:tcW w:w="1394" w:type="dxa"/>
            <w:tcMar>
              <w:top w:w="50" w:type="dxa"/>
              <w:left w:w="100" w:type="dxa"/>
            </w:tcMar>
            <w:vAlign w:val="center"/>
          </w:tcPr>
          <w:p w14:paraId="3EBDE9E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6C3C4D3" w14:textId="77777777" w:rsidR="00015C0F" w:rsidRPr="001D1F40" w:rsidRDefault="00015C0F" w:rsidP="001D1F40">
            <w:pPr>
              <w:spacing w:after="0" w:line="240" w:lineRule="auto"/>
              <w:ind w:left="135"/>
            </w:pPr>
          </w:p>
        </w:tc>
      </w:tr>
      <w:tr w:rsidR="00015C0F" w:rsidRPr="001D1F40" w14:paraId="5BD811B6" w14:textId="77777777" w:rsidTr="001D1F40">
        <w:trPr>
          <w:trHeight w:val="144"/>
          <w:tblCellSpacing w:w="0" w:type="dxa"/>
        </w:trPr>
        <w:tc>
          <w:tcPr>
            <w:tcW w:w="1303" w:type="dxa"/>
            <w:tcMar>
              <w:top w:w="50" w:type="dxa"/>
              <w:left w:w="100" w:type="dxa"/>
            </w:tcMar>
            <w:vAlign w:val="center"/>
          </w:tcPr>
          <w:p w14:paraId="32F123F4" w14:textId="77777777" w:rsidR="00015C0F" w:rsidRPr="001D1F40" w:rsidRDefault="00276244" w:rsidP="001D1F40">
            <w:pPr>
              <w:spacing w:after="0" w:line="240" w:lineRule="auto"/>
            </w:pPr>
            <w:r w:rsidRPr="001D1F40">
              <w:rPr>
                <w:rFonts w:ascii="Times New Roman" w:hAnsi="Times New Roman"/>
                <w:color w:val="000000"/>
              </w:rPr>
              <w:t>128</w:t>
            </w:r>
          </w:p>
        </w:tc>
        <w:tc>
          <w:tcPr>
            <w:tcW w:w="10131" w:type="dxa"/>
            <w:tcMar>
              <w:top w:w="50" w:type="dxa"/>
              <w:left w:w="100" w:type="dxa"/>
            </w:tcMar>
            <w:vAlign w:val="center"/>
          </w:tcPr>
          <w:p w14:paraId="67FD123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в произведениях понятий: любовь и забота о животных. На примере произведения М.М. Пришвина «Ёж» и других</w:t>
            </w:r>
          </w:p>
        </w:tc>
        <w:tc>
          <w:tcPr>
            <w:tcW w:w="1394" w:type="dxa"/>
            <w:tcMar>
              <w:top w:w="50" w:type="dxa"/>
              <w:left w:w="100" w:type="dxa"/>
            </w:tcMar>
            <w:vAlign w:val="center"/>
          </w:tcPr>
          <w:p w14:paraId="72AFD7B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5EF443C0" w14:textId="77777777" w:rsidR="00015C0F" w:rsidRPr="001D1F40" w:rsidRDefault="00015C0F" w:rsidP="001D1F40">
            <w:pPr>
              <w:spacing w:after="0" w:line="240" w:lineRule="auto"/>
              <w:ind w:left="135"/>
            </w:pPr>
          </w:p>
        </w:tc>
      </w:tr>
      <w:tr w:rsidR="00015C0F" w:rsidRPr="001D1F40" w14:paraId="4F9EBEEE" w14:textId="77777777" w:rsidTr="001D1F40">
        <w:trPr>
          <w:trHeight w:val="144"/>
          <w:tblCellSpacing w:w="0" w:type="dxa"/>
        </w:trPr>
        <w:tc>
          <w:tcPr>
            <w:tcW w:w="1303" w:type="dxa"/>
            <w:tcMar>
              <w:top w:w="50" w:type="dxa"/>
              <w:left w:w="100" w:type="dxa"/>
            </w:tcMar>
            <w:vAlign w:val="center"/>
          </w:tcPr>
          <w:p w14:paraId="0B2C61B7" w14:textId="77777777" w:rsidR="00015C0F" w:rsidRPr="001D1F40" w:rsidRDefault="00276244" w:rsidP="001D1F40">
            <w:pPr>
              <w:spacing w:after="0" w:line="240" w:lineRule="auto"/>
            </w:pPr>
            <w:r w:rsidRPr="001D1F40">
              <w:rPr>
                <w:rFonts w:ascii="Times New Roman" w:hAnsi="Times New Roman"/>
                <w:color w:val="000000"/>
              </w:rPr>
              <w:t>129</w:t>
            </w:r>
          </w:p>
        </w:tc>
        <w:tc>
          <w:tcPr>
            <w:tcW w:w="10131" w:type="dxa"/>
            <w:tcMar>
              <w:top w:w="50" w:type="dxa"/>
              <w:left w:w="100" w:type="dxa"/>
            </w:tcMar>
            <w:vAlign w:val="center"/>
          </w:tcPr>
          <w:p w14:paraId="40AD60DA"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Выделение главной мысли (идеи) в произведениях о братьях наших меньших: бережное отношение к животным. </w:t>
            </w:r>
            <w:r w:rsidRPr="001D1F40">
              <w:rPr>
                <w:rFonts w:ascii="Times New Roman" w:hAnsi="Times New Roman"/>
                <w:color w:val="000000"/>
              </w:rPr>
              <w:t>На примере рассказа В.А. Осеевой «Плохо»</w:t>
            </w:r>
          </w:p>
        </w:tc>
        <w:tc>
          <w:tcPr>
            <w:tcW w:w="1394" w:type="dxa"/>
            <w:tcMar>
              <w:top w:w="50" w:type="dxa"/>
              <w:left w:w="100" w:type="dxa"/>
            </w:tcMar>
            <w:vAlign w:val="center"/>
          </w:tcPr>
          <w:p w14:paraId="56696DF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25ABEC8E" w14:textId="77777777" w:rsidR="00015C0F" w:rsidRPr="001D1F40" w:rsidRDefault="00015C0F" w:rsidP="001D1F40">
            <w:pPr>
              <w:spacing w:after="0" w:line="240" w:lineRule="auto"/>
              <w:ind w:left="135"/>
            </w:pPr>
          </w:p>
        </w:tc>
      </w:tr>
      <w:tr w:rsidR="00015C0F" w:rsidRPr="001D1F40" w14:paraId="508C9FFE" w14:textId="77777777" w:rsidTr="001D1F40">
        <w:trPr>
          <w:trHeight w:val="144"/>
          <w:tblCellSpacing w:w="0" w:type="dxa"/>
        </w:trPr>
        <w:tc>
          <w:tcPr>
            <w:tcW w:w="1303" w:type="dxa"/>
            <w:tcMar>
              <w:top w:w="50" w:type="dxa"/>
              <w:left w:w="100" w:type="dxa"/>
            </w:tcMar>
            <w:vAlign w:val="center"/>
          </w:tcPr>
          <w:p w14:paraId="180F84E8" w14:textId="77777777" w:rsidR="00015C0F" w:rsidRPr="001D1F40" w:rsidRDefault="00276244" w:rsidP="001D1F40">
            <w:pPr>
              <w:spacing w:after="0" w:line="240" w:lineRule="auto"/>
            </w:pPr>
            <w:r w:rsidRPr="001D1F40">
              <w:rPr>
                <w:rFonts w:ascii="Times New Roman" w:hAnsi="Times New Roman"/>
                <w:color w:val="000000"/>
              </w:rPr>
              <w:t>130</w:t>
            </w:r>
          </w:p>
        </w:tc>
        <w:tc>
          <w:tcPr>
            <w:tcW w:w="10131" w:type="dxa"/>
            <w:tcMar>
              <w:top w:w="50" w:type="dxa"/>
              <w:left w:w="100" w:type="dxa"/>
            </w:tcMar>
            <w:vAlign w:val="center"/>
          </w:tcPr>
          <w:p w14:paraId="266A86F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художественных и научно-познавательных текстов: описание героя-животного</w:t>
            </w:r>
          </w:p>
        </w:tc>
        <w:tc>
          <w:tcPr>
            <w:tcW w:w="1394" w:type="dxa"/>
            <w:tcMar>
              <w:top w:w="50" w:type="dxa"/>
              <w:left w:w="100" w:type="dxa"/>
            </w:tcMar>
            <w:vAlign w:val="center"/>
          </w:tcPr>
          <w:p w14:paraId="5FC8343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1E878882" w14:textId="77777777" w:rsidR="00015C0F" w:rsidRPr="001D1F40" w:rsidRDefault="00015C0F" w:rsidP="001D1F40">
            <w:pPr>
              <w:spacing w:after="0" w:line="240" w:lineRule="auto"/>
              <w:ind w:left="135"/>
            </w:pPr>
          </w:p>
        </w:tc>
      </w:tr>
      <w:tr w:rsidR="00015C0F" w:rsidRPr="001D1F40" w14:paraId="6210121E" w14:textId="77777777" w:rsidTr="001D1F40">
        <w:trPr>
          <w:trHeight w:val="144"/>
          <w:tblCellSpacing w:w="0" w:type="dxa"/>
        </w:trPr>
        <w:tc>
          <w:tcPr>
            <w:tcW w:w="1303" w:type="dxa"/>
            <w:tcMar>
              <w:top w:w="50" w:type="dxa"/>
              <w:left w:w="100" w:type="dxa"/>
            </w:tcMar>
            <w:vAlign w:val="center"/>
          </w:tcPr>
          <w:p w14:paraId="3DE2B907" w14:textId="77777777" w:rsidR="00015C0F" w:rsidRPr="001D1F40" w:rsidRDefault="00276244" w:rsidP="001D1F40">
            <w:pPr>
              <w:spacing w:after="0" w:line="240" w:lineRule="auto"/>
            </w:pPr>
            <w:r w:rsidRPr="001D1F40">
              <w:rPr>
                <w:rFonts w:ascii="Times New Roman" w:hAnsi="Times New Roman"/>
                <w:color w:val="000000"/>
              </w:rPr>
              <w:t>131</w:t>
            </w:r>
          </w:p>
        </w:tc>
        <w:tc>
          <w:tcPr>
            <w:tcW w:w="10131" w:type="dxa"/>
            <w:tcMar>
              <w:top w:w="50" w:type="dxa"/>
              <w:left w:w="100" w:type="dxa"/>
            </w:tcMar>
            <w:vAlign w:val="center"/>
          </w:tcPr>
          <w:p w14:paraId="3DE10EA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394" w:type="dxa"/>
            <w:tcMar>
              <w:top w:w="50" w:type="dxa"/>
              <w:left w:w="100" w:type="dxa"/>
            </w:tcMar>
            <w:vAlign w:val="center"/>
          </w:tcPr>
          <w:p w14:paraId="7DFBA64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2069" w:type="dxa"/>
            <w:tcMar>
              <w:top w:w="50" w:type="dxa"/>
              <w:left w:w="100" w:type="dxa"/>
            </w:tcMar>
            <w:vAlign w:val="center"/>
          </w:tcPr>
          <w:p w14:paraId="3A261568" w14:textId="77777777" w:rsidR="00015C0F" w:rsidRPr="001D1F40" w:rsidRDefault="00015C0F" w:rsidP="001D1F40">
            <w:pPr>
              <w:spacing w:after="0" w:line="240" w:lineRule="auto"/>
              <w:ind w:left="135"/>
            </w:pPr>
          </w:p>
        </w:tc>
      </w:tr>
      <w:tr w:rsidR="00015C0F" w:rsidRPr="001D1F40" w14:paraId="457F5655" w14:textId="77777777" w:rsidTr="001D1F40">
        <w:trPr>
          <w:trHeight w:val="144"/>
          <w:tblCellSpacing w:w="0" w:type="dxa"/>
        </w:trPr>
        <w:tc>
          <w:tcPr>
            <w:tcW w:w="1303" w:type="dxa"/>
            <w:tcMar>
              <w:top w:w="50" w:type="dxa"/>
              <w:left w:w="100" w:type="dxa"/>
            </w:tcMar>
            <w:vAlign w:val="center"/>
          </w:tcPr>
          <w:p w14:paraId="1D93F2D9" w14:textId="77777777" w:rsidR="00015C0F" w:rsidRPr="001D1F40" w:rsidRDefault="00276244" w:rsidP="001D1F40">
            <w:pPr>
              <w:spacing w:after="0" w:line="240" w:lineRule="auto"/>
            </w:pPr>
            <w:r w:rsidRPr="001D1F40">
              <w:rPr>
                <w:rFonts w:ascii="Times New Roman" w:hAnsi="Times New Roman"/>
                <w:color w:val="000000"/>
              </w:rPr>
              <w:t>132</w:t>
            </w:r>
          </w:p>
        </w:tc>
        <w:tc>
          <w:tcPr>
            <w:tcW w:w="10131" w:type="dxa"/>
            <w:tcMar>
              <w:top w:w="50" w:type="dxa"/>
              <w:left w:w="100" w:type="dxa"/>
            </w:tcMar>
            <w:vAlign w:val="center"/>
          </w:tcPr>
          <w:p w14:paraId="4FD84287" w14:textId="77777777" w:rsidR="00015C0F" w:rsidRPr="001D1F40" w:rsidRDefault="00276244" w:rsidP="001D1F40">
            <w:pPr>
              <w:spacing w:after="0" w:line="240" w:lineRule="auto"/>
              <w:ind w:left="135"/>
            </w:pPr>
            <w:r w:rsidRPr="001D1F40">
              <w:rPr>
                <w:rFonts w:ascii="Times New Roman" w:hAnsi="Times New Roman"/>
                <w:color w:val="000000"/>
              </w:rPr>
              <w:t>Собаки – защитники Родины</w:t>
            </w:r>
          </w:p>
        </w:tc>
        <w:tc>
          <w:tcPr>
            <w:tcW w:w="1394" w:type="dxa"/>
            <w:tcMar>
              <w:top w:w="50" w:type="dxa"/>
              <w:left w:w="100" w:type="dxa"/>
            </w:tcMar>
            <w:vAlign w:val="center"/>
          </w:tcPr>
          <w:p w14:paraId="367D0AC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2069" w:type="dxa"/>
            <w:tcMar>
              <w:top w:w="50" w:type="dxa"/>
              <w:left w:w="100" w:type="dxa"/>
            </w:tcMar>
            <w:vAlign w:val="center"/>
          </w:tcPr>
          <w:p w14:paraId="7612ACE2" w14:textId="77777777" w:rsidR="00015C0F" w:rsidRPr="001D1F40" w:rsidRDefault="00015C0F" w:rsidP="001D1F40">
            <w:pPr>
              <w:spacing w:after="0" w:line="240" w:lineRule="auto"/>
              <w:ind w:left="135"/>
            </w:pPr>
          </w:p>
        </w:tc>
      </w:tr>
      <w:tr w:rsidR="00015C0F" w:rsidRPr="001D1F40" w14:paraId="02AE744E" w14:textId="77777777" w:rsidTr="001D1F40">
        <w:trPr>
          <w:trHeight w:val="144"/>
          <w:tblCellSpacing w:w="0" w:type="dxa"/>
        </w:trPr>
        <w:tc>
          <w:tcPr>
            <w:tcW w:w="11434" w:type="dxa"/>
            <w:gridSpan w:val="2"/>
            <w:tcMar>
              <w:top w:w="50" w:type="dxa"/>
              <w:left w:w="100" w:type="dxa"/>
            </w:tcMar>
            <w:vAlign w:val="center"/>
          </w:tcPr>
          <w:p w14:paraId="411FDB0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1394" w:type="dxa"/>
            <w:tcMar>
              <w:top w:w="50" w:type="dxa"/>
              <w:left w:w="100" w:type="dxa"/>
            </w:tcMar>
            <w:vAlign w:val="center"/>
          </w:tcPr>
          <w:p w14:paraId="7E21DDA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132 </w:t>
            </w:r>
          </w:p>
        </w:tc>
        <w:tc>
          <w:tcPr>
            <w:tcW w:w="2069" w:type="dxa"/>
            <w:tcMar>
              <w:top w:w="50" w:type="dxa"/>
              <w:left w:w="100" w:type="dxa"/>
            </w:tcMar>
            <w:vAlign w:val="center"/>
          </w:tcPr>
          <w:p w14:paraId="74412828" w14:textId="77777777" w:rsidR="00015C0F" w:rsidRPr="001D1F40" w:rsidRDefault="00015C0F" w:rsidP="001D1F40">
            <w:pPr>
              <w:spacing w:line="240" w:lineRule="auto"/>
            </w:pPr>
          </w:p>
        </w:tc>
      </w:tr>
    </w:tbl>
    <w:p w14:paraId="79B08BDB"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04F24142"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85"/>
        <w:gridCol w:w="7967"/>
        <w:gridCol w:w="899"/>
        <w:gridCol w:w="1842"/>
        <w:gridCol w:w="3004"/>
      </w:tblGrid>
      <w:tr w:rsidR="00015C0F" w:rsidRPr="001D1F40" w14:paraId="4B1D534D" w14:textId="77777777" w:rsidTr="001D1F40">
        <w:trPr>
          <w:trHeight w:val="144"/>
          <w:tblCellSpacing w:w="0" w:type="dxa"/>
        </w:trPr>
        <w:tc>
          <w:tcPr>
            <w:tcW w:w="1199" w:type="dxa"/>
            <w:vMerge w:val="restart"/>
            <w:tcMar>
              <w:top w:w="50" w:type="dxa"/>
              <w:left w:w="100" w:type="dxa"/>
            </w:tcMar>
            <w:vAlign w:val="center"/>
          </w:tcPr>
          <w:p w14:paraId="5CBE2C5C"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06B8A5C9" w14:textId="77777777" w:rsidR="00015C0F" w:rsidRPr="001D1F40" w:rsidRDefault="00015C0F" w:rsidP="001D1F40">
            <w:pPr>
              <w:spacing w:after="0" w:line="240" w:lineRule="auto"/>
              <w:ind w:left="135"/>
            </w:pPr>
          </w:p>
        </w:tc>
        <w:tc>
          <w:tcPr>
            <w:tcW w:w="8117" w:type="dxa"/>
            <w:vMerge w:val="restart"/>
            <w:tcMar>
              <w:top w:w="50" w:type="dxa"/>
              <w:left w:w="100" w:type="dxa"/>
            </w:tcMar>
            <w:vAlign w:val="center"/>
          </w:tcPr>
          <w:p w14:paraId="74BCB3C2" w14:textId="77777777" w:rsidR="00015C0F" w:rsidRPr="001D1F40" w:rsidRDefault="00276244" w:rsidP="001D1F40">
            <w:pPr>
              <w:spacing w:after="0" w:line="240" w:lineRule="auto"/>
              <w:ind w:left="135"/>
            </w:pPr>
            <w:r w:rsidRPr="001D1F40">
              <w:rPr>
                <w:rFonts w:ascii="Times New Roman" w:hAnsi="Times New Roman"/>
                <w:b/>
                <w:color w:val="000000"/>
              </w:rPr>
              <w:t xml:space="preserve">Тема урока </w:t>
            </w:r>
          </w:p>
          <w:p w14:paraId="06490BF9" w14:textId="77777777" w:rsidR="00015C0F" w:rsidRPr="001D1F40" w:rsidRDefault="00015C0F" w:rsidP="001D1F40">
            <w:pPr>
              <w:spacing w:after="0" w:line="240" w:lineRule="auto"/>
              <w:ind w:left="135"/>
            </w:pPr>
          </w:p>
        </w:tc>
        <w:tc>
          <w:tcPr>
            <w:tcW w:w="2553" w:type="dxa"/>
            <w:gridSpan w:val="2"/>
            <w:tcMar>
              <w:top w:w="50" w:type="dxa"/>
              <w:left w:w="100" w:type="dxa"/>
            </w:tcMar>
            <w:vAlign w:val="center"/>
          </w:tcPr>
          <w:p w14:paraId="3B5CF18D"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3028" w:type="dxa"/>
            <w:vMerge w:val="restart"/>
            <w:tcMar>
              <w:top w:w="50" w:type="dxa"/>
              <w:left w:w="100" w:type="dxa"/>
            </w:tcMar>
            <w:vAlign w:val="center"/>
          </w:tcPr>
          <w:p w14:paraId="77AB7A7F"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088756E5" w14:textId="77777777" w:rsidR="00015C0F" w:rsidRPr="001D1F40" w:rsidRDefault="00015C0F" w:rsidP="001D1F40">
            <w:pPr>
              <w:spacing w:after="0" w:line="240" w:lineRule="auto"/>
              <w:ind w:left="135"/>
            </w:pPr>
          </w:p>
        </w:tc>
      </w:tr>
      <w:tr w:rsidR="00015C0F" w:rsidRPr="001D1F40" w14:paraId="62009149" w14:textId="77777777" w:rsidTr="001D1F40">
        <w:trPr>
          <w:trHeight w:val="144"/>
          <w:tblCellSpacing w:w="0" w:type="dxa"/>
        </w:trPr>
        <w:tc>
          <w:tcPr>
            <w:tcW w:w="1199" w:type="dxa"/>
            <w:vMerge/>
            <w:tcBorders>
              <w:top w:val="nil"/>
            </w:tcBorders>
            <w:tcMar>
              <w:top w:w="50" w:type="dxa"/>
              <w:left w:w="100" w:type="dxa"/>
            </w:tcMar>
          </w:tcPr>
          <w:p w14:paraId="3F118F15" w14:textId="77777777" w:rsidR="00015C0F" w:rsidRPr="001D1F40" w:rsidRDefault="00015C0F" w:rsidP="001D1F40">
            <w:pPr>
              <w:spacing w:line="240" w:lineRule="auto"/>
            </w:pPr>
          </w:p>
        </w:tc>
        <w:tc>
          <w:tcPr>
            <w:tcW w:w="8117" w:type="dxa"/>
            <w:vMerge/>
            <w:tcBorders>
              <w:top w:val="nil"/>
            </w:tcBorders>
            <w:tcMar>
              <w:top w:w="50" w:type="dxa"/>
              <w:left w:w="100" w:type="dxa"/>
            </w:tcMar>
          </w:tcPr>
          <w:p w14:paraId="1FAAF7DD" w14:textId="77777777" w:rsidR="00015C0F" w:rsidRPr="001D1F40" w:rsidRDefault="00015C0F" w:rsidP="001D1F40">
            <w:pPr>
              <w:spacing w:line="240" w:lineRule="auto"/>
            </w:pPr>
          </w:p>
        </w:tc>
        <w:tc>
          <w:tcPr>
            <w:tcW w:w="708" w:type="dxa"/>
            <w:tcMar>
              <w:top w:w="50" w:type="dxa"/>
              <w:left w:w="100" w:type="dxa"/>
            </w:tcMar>
            <w:vAlign w:val="center"/>
          </w:tcPr>
          <w:p w14:paraId="7CF3ADF3"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2B654D39" w14:textId="77777777" w:rsidR="00015C0F" w:rsidRPr="001D1F40" w:rsidRDefault="00015C0F" w:rsidP="001D1F40">
            <w:pPr>
              <w:spacing w:after="0" w:line="240" w:lineRule="auto"/>
              <w:ind w:left="135"/>
            </w:pPr>
          </w:p>
        </w:tc>
        <w:tc>
          <w:tcPr>
            <w:tcW w:w="1845" w:type="dxa"/>
            <w:tcMar>
              <w:top w:w="50" w:type="dxa"/>
              <w:left w:w="100" w:type="dxa"/>
            </w:tcMar>
            <w:vAlign w:val="center"/>
          </w:tcPr>
          <w:p w14:paraId="6850469E" w14:textId="77777777" w:rsidR="00015C0F" w:rsidRPr="001D1F40" w:rsidRDefault="00276244" w:rsidP="001D1F40">
            <w:pPr>
              <w:spacing w:after="0" w:line="240" w:lineRule="auto"/>
              <w:ind w:left="135"/>
            </w:pPr>
            <w:r w:rsidRPr="001D1F40">
              <w:rPr>
                <w:rFonts w:ascii="Times New Roman" w:hAnsi="Times New Roman"/>
                <w:b/>
                <w:color w:val="000000"/>
              </w:rPr>
              <w:t xml:space="preserve">Контрольные работы </w:t>
            </w:r>
          </w:p>
          <w:p w14:paraId="6AB1FD1A" w14:textId="77777777" w:rsidR="00015C0F" w:rsidRPr="001D1F40" w:rsidRDefault="00015C0F" w:rsidP="001D1F40">
            <w:pPr>
              <w:spacing w:after="0" w:line="240" w:lineRule="auto"/>
              <w:ind w:left="135"/>
            </w:pPr>
          </w:p>
        </w:tc>
        <w:tc>
          <w:tcPr>
            <w:tcW w:w="3028" w:type="dxa"/>
            <w:vMerge/>
            <w:tcBorders>
              <w:top w:val="nil"/>
            </w:tcBorders>
            <w:tcMar>
              <w:top w:w="50" w:type="dxa"/>
              <w:left w:w="100" w:type="dxa"/>
            </w:tcMar>
          </w:tcPr>
          <w:p w14:paraId="4947C941" w14:textId="77777777" w:rsidR="00015C0F" w:rsidRPr="001D1F40" w:rsidRDefault="00015C0F" w:rsidP="001D1F40">
            <w:pPr>
              <w:spacing w:line="240" w:lineRule="auto"/>
            </w:pPr>
          </w:p>
        </w:tc>
      </w:tr>
      <w:tr w:rsidR="00015C0F" w:rsidRPr="001D1F40" w14:paraId="5230B88F" w14:textId="77777777" w:rsidTr="001D1F40">
        <w:trPr>
          <w:trHeight w:val="144"/>
          <w:tblCellSpacing w:w="0" w:type="dxa"/>
        </w:trPr>
        <w:tc>
          <w:tcPr>
            <w:tcW w:w="1199" w:type="dxa"/>
            <w:tcMar>
              <w:top w:w="50" w:type="dxa"/>
              <w:left w:w="100" w:type="dxa"/>
            </w:tcMar>
            <w:vAlign w:val="center"/>
          </w:tcPr>
          <w:p w14:paraId="4AD29315" w14:textId="77777777" w:rsidR="00015C0F" w:rsidRPr="001D1F40" w:rsidRDefault="00276244" w:rsidP="001D1F40">
            <w:pPr>
              <w:spacing w:after="0" w:line="240" w:lineRule="auto"/>
            </w:pPr>
            <w:r w:rsidRPr="001D1F40">
              <w:rPr>
                <w:rFonts w:ascii="Times New Roman" w:hAnsi="Times New Roman"/>
                <w:color w:val="000000"/>
              </w:rPr>
              <w:t>1</w:t>
            </w:r>
          </w:p>
        </w:tc>
        <w:tc>
          <w:tcPr>
            <w:tcW w:w="8117" w:type="dxa"/>
            <w:tcMar>
              <w:top w:w="50" w:type="dxa"/>
              <w:left w:w="100" w:type="dxa"/>
            </w:tcMar>
            <w:vAlign w:val="center"/>
          </w:tcPr>
          <w:p w14:paraId="0B61663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Работа с детскими книгами: виды книг (учебная, художественная, справочная)</w:t>
            </w:r>
          </w:p>
        </w:tc>
        <w:tc>
          <w:tcPr>
            <w:tcW w:w="708" w:type="dxa"/>
            <w:tcMar>
              <w:top w:w="50" w:type="dxa"/>
              <w:left w:w="100" w:type="dxa"/>
            </w:tcMar>
            <w:vAlign w:val="center"/>
          </w:tcPr>
          <w:p w14:paraId="329C3BA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EA95B6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2250B56" w14:textId="77777777" w:rsidR="00015C0F" w:rsidRPr="001D1F40" w:rsidRDefault="00015C0F" w:rsidP="001D1F40">
            <w:pPr>
              <w:spacing w:after="0" w:line="240" w:lineRule="auto"/>
              <w:ind w:left="135"/>
            </w:pPr>
          </w:p>
        </w:tc>
      </w:tr>
      <w:tr w:rsidR="00015C0F" w:rsidRPr="001D1F40" w14:paraId="25802F0A" w14:textId="77777777" w:rsidTr="001D1F40">
        <w:trPr>
          <w:trHeight w:val="144"/>
          <w:tblCellSpacing w:w="0" w:type="dxa"/>
        </w:trPr>
        <w:tc>
          <w:tcPr>
            <w:tcW w:w="1199" w:type="dxa"/>
            <w:tcMar>
              <w:top w:w="50" w:type="dxa"/>
              <w:left w:w="100" w:type="dxa"/>
            </w:tcMar>
            <w:vAlign w:val="center"/>
          </w:tcPr>
          <w:p w14:paraId="32252961" w14:textId="77777777" w:rsidR="00015C0F" w:rsidRPr="001D1F40" w:rsidRDefault="00276244" w:rsidP="001D1F40">
            <w:pPr>
              <w:spacing w:after="0" w:line="240" w:lineRule="auto"/>
            </w:pPr>
            <w:r w:rsidRPr="001D1F40">
              <w:rPr>
                <w:rFonts w:ascii="Times New Roman" w:hAnsi="Times New Roman"/>
                <w:color w:val="000000"/>
              </w:rPr>
              <w:t>2</w:t>
            </w:r>
          </w:p>
        </w:tc>
        <w:tc>
          <w:tcPr>
            <w:tcW w:w="8117" w:type="dxa"/>
            <w:tcMar>
              <w:top w:w="50" w:type="dxa"/>
              <w:left w:w="100" w:type="dxa"/>
            </w:tcMar>
            <w:vAlign w:val="center"/>
          </w:tcPr>
          <w:p w14:paraId="56B14980" w14:textId="77777777" w:rsidR="00015C0F" w:rsidRPr="001D1F40" w:rsidRDefault="00276244" w:rsidP="001D1F40">
            <w:pPr>
              <w:spacing w:after="0" w:line="240" w:lineRule="auto"/>
              <w:ind w:left="135"/>
            </w:pPr>
            <w:r w:rsidRPr="001D1F40">
              <w:rPr>
                <w:rFonts w:ascii="Times New Roman" w:hAnsi="Times New Roman"/>
                <w:color w:val="000000"/>
              </w:rPr>
              <w:t>Произведения малых жанров фольклора</w:t>
            </w:r>
          </w:p>
        </w:tc>
        <w:tc>
          <w:tcPr>
            <w:tcW w:w="708" w:type="dxa"/>
            <w:tcMar>
              <w:top w:w="50" w:type="dxa"/>
              <w:left w:w="100" w:type="dxa"/>
            </w:tcMar>
            <w:vAlign w:val="center"/>
          </w:tcPr>
          <w:p w14:paraId="6A5D967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2362C480"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F1937D8" w14:textId="77777777" w:rsidR="00015C0F" w:rsidRPr="001D1F40" w:rsidRDefault="00015C0F" w:rsidP="001D1F40">
            <w:pPr>
              <w:spacing w:after="0" w:line="240" w:lineRule="auto"/>
              <w:ind w:left="135"/>
            </w:pPr>
          </w:p>
        </w:tc>
      </w:tr>
      <w:tr w:rsidR="00015C0F" w:rsidRPr="001D1F40" w14:paraId="337A31E6" w14:textId="77777777" w:rsidTr="001D1F40">
        <w:trPr>
          <w:trHeight w:val="144"/>
          <w:tblCellSpacing w:w="0" w:type="dxa"/>
        </w:trPr>
        <w:tc>
          <w:tcPr>
            <w:tcW w:w="1199" w:type="dxa"/>
            <w:tcMar>
              <w:top w:w="50" w:type="dxa"/>
              <w:left w:w="100" w:type="dxa"/>
            </w:tcMar>
            <w:vAlign w:val="center"/>
          </w:tcPr>
          <w:p w14:paraId="419956BE" w14:textId="77777777" w:rsidR="00015C0F" w:rsidRPr="001D1F40" w:rsidRDefault="00276244" w:rsidP="001D1F40">
            <w:pPr>
              <w:spacing w:after="0" w:line="240" w:lineRule="auto"/>
            </w:pPr>
            <w:r w:rsidRPr="001D1F40">
              <w:rPr>
                <w:rFonts w:ascii="Times New Roman" w:hAnsi="Times New Roman"/>
                <w:color w:val="000000"/>
              </w:rPr>
              <w:t>3</w:t>
            </w:r>
          </w:p>
        </w:tc>
        <w:tc>
          <w:tcPr>
            <w:tcW w:w="8117" w:type="dxa"/>
            <w:tcMar>
              <w:top w:w="50" w:type="dxa"/>
              <w:left w:w="100" w:type="dxa"/>
            </w:tcMar>
            <w:vAlign w:val="center"/>
          </w:tcPr>
          <w:p w14:paraId="32A19522" w14:textId="77777777" w:rsidR="00015C0F" w:rsidRPr="001D1F40" w:rsidRDefault="00276244" w:rsidP="001D1F40">
            <w:pPr>
              <w:spacing w:after="0" w:line="240" w:lineRule="auto"/>
              <w:ind w:left="135"/>
            </w:pPr>
            <w:r w:rsidRPr="001D1F40">
              <w:rPr>
                <w:rFonts w:ascii="Times New Roman" w:hAnsi="Times New Roman"/>
                <w:color w:val="000000"/>
              </w:rPr>
              <w:t>Пословицы как жанр фольклора</w:t>
            </w:r>
          </w:p>
        </w:tc>
        <w:tc>
          <w:tcPr>
            <w:tcW w:w="708" w:type="dxa"/>
            <w:tcMar>
              <w:top w:w="50" w:type="dxa"/>
              <w:left w:w="100" w:type="dxa"/>
            </w:tcMar>
            <w:vAlign w:val="center"/>
          </w:tcPr>
          <w:p w14:paraId="7BE3189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52330729"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AA693A1" w14:textId="77777777" w:rsidR="00015C0F" w:rsidRPr="001D1F40" w:rsidRDefault="00015C0F" w:rsidP="001D1F40">
            <w:pPr>
              <w:spacing w:after="0" w:line="240" w:lineRule="auto"/>
              <w:ind w:left="135"/>
            </w:pPr>
          </w:p>
        </w:tc>
      </w:tr>
      <w:tr w:rsidR="00015C0F" w:rsidRPr="001D1F40" w14:paraId="4C35676B" w14:textId="77777777" w:rsidTr="001D1F40">
        <w:trPr>
          <w:trHeight w:val="144"/>
          <w:tblCellSpacing w:w="0" w:type="dxa"/>
        </w:trPr>
        <w:tc>
          <w:tcPr>
            <w:tcW w:w="1199" w:type="dxa"/>
            <w:tcMar>
              <w:top w:w="50" w:type="dxa"/>
              <w:left w:w="100" w:type="dxa"/>
            </w:tcMar>
            <w:vAlign w:val="center"/>
          </w:tcPr>
          <w:p w14:paraId="71D9170C" w14:textId="77777777" w:rsidR="00015C0F" w:rsidRPr="001D1F40" w:rsidRDefault="00276244" w:rsidP="001D1F40">
            <w:pPr>
              <w:spacing w:after="0" w:line="240" w:lineRule="auto"/>
            </w:pPr>
            <w:r w:rsidRPr="001D1F40">
              <w:rPr>
                <w:rFonts w:ascii="Times New Roman" w:hAnsi="Times New Roman"/>
                <w:color w:val="000000"/>
              </w:rPr>
              <w:t>4</w:t>
            </w:r>
          </w:p>
        </w:tc>
        <w:tc>
          <w:tcPr>
            <w:tcW w:w="8117" w:type="dxa"/>
            <w:tcMar>
              <w:top w:w="50" w:type="dxa"/>
              <w:left w:w="100" w:type="dxa"/>
            </w:tcMar>
            <w:vAlign w:val="center"/>
          </w:tcPr>
          <w:p w14:paraId="3056270A" w14:textId="77777777" w:rsidR="00015C0F" w:rsidRPr="001D1F40" w:rsidRDefault="00276244" w:rsidP="001D1F40">
            <w:pPr>
              <w:spacing w:after="0" w:line="240" w:lineRule="auto"/>
              <w:ind w:left="135"/>
            </w:pPr>
            <w:r w:rsidRPr="001D1F40">
              <w:rPr>
                <w:rFonts w:ascii="Times New Roman" w:hAnsi="Times New Roman"/>
                <w:color w:val="000000"/>
              </w:rPr>
              <w:t>Характеристика особенностей народных песен</w:t>
            </w:r>
          </w:p>
        </w:tc>
        <w:tc>
          <w:tcPr>
            <w:tcW w:w="708" w:type="dxa"/>
            <w:tcMar>
              <w:top w:w="50" w:type="dxa"/>
              <w:left w:w="100" w:type="dxa"/>
            </w:tcMar>
            <w:vAlign w:val="center"/>
          </w:tcPr>
          <w:p w14:paraId="742471E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353207B4"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B5E5024" w14:textId="77777777" w:rsidR="00015C0F" w:rsidRPr="001D1F40" w:rsidRDefault="00015C0F" w:rsidP="001D1F40">
            <w:pPr>
              <w:spacing w:after="0" w:line="240" w:lineRule="auto"/>
              <w:ind w:left="135"/>
            </w:pPr>
          </w:p>
        </w:tc>
      </w:tr>
      <w:tr w:rsidR="00015C0F" w:rsidRPr="001D1F40" w14:paraId="68BF1FB3" w14:textId="77777777" w:rsidTr="001D1F40">
        <w:trPr>
          <w:trHeight w:val="144"/>
          <w:tblCellSpacing w:w="0" w:type="dxa"/>
        </w:trPr>
        <w:tc>
          <w:tcPr>
            <w:tcW w:w="1199" w:type="dxa"/>
            <w:tcMar>
              <w:top w:w="50" w:type="dxa"/>
              <w:left w:w="100" w:type="dxa"/>
            </w:tcMar>
            <w:vAlign w:val="center"/>
          </w:tcPr>
          <w:p w14:paraId="37CD54C1" w14:textId="77777777" w:rsidR="00015C0F" w:rsidRPr="001D1F40" w:rsidRDefault="00276244" w:rsidP="001D1F40">
            <w:pPr>
              <w:spacing w:after="0" w:line="240" w:lineRule="auto"/>
            </w:pPr>
            <w:r w:rsidRPr="001D1F40">
              <w:rPr>
                <w:rFonts w:ascii="Times New Roman" w:hAnsi="Times New Roman"/>
                <w:color w:val="000000"/>
              </w:rPr>
              <w:t>5</w:t>
            </w:r>
          </w:p>
        </w:tc>
        <w:tc>
          <w:tcPr>
            <w:tcW w:w="8117" w:type="dxa"/>
            <w:tcMar>
              <w:top w:w="50" w:type="dxa"/>
              <w:left w:w="100" w:type="dxa"/>
            </w:tcMar>
            <w:vAlign w:val="center"/>
          </w:tcPr>
          <w:p w14:paraId="5B3944A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Шуточные фольклорные произведения: игра со словом. Небылица как «перевёртыш событий». Потешки и прибаутки</w:t>
            </w:r>
          </w:p>
        </w:tc>
        <w:tc>
          <w:tcPr>
            <w:tcW w:w="708" w:type="dxa"/>
            <w:tcMar>
              <w:top w:w="50" w:type="dxa"/>
              <w:left w:w="100" w:type="dxa"/>
            </w:tcMar>
            <w:vAlign w:val="center"/>
          </w:tcPr>
          <w:p w14:paraId="3F0AD07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CED633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A040EF8" w14:textId="77777777" w:rsidR="00015C0F" w:rsidRPr="001D1F40" w:rsidRDefault="00015C0F" w:rsidP="001D1F40">
            <w:pPr>
              <w:spacing w:after="0" w:line="240" w:lineRule="auto"/>
              <w:ind w:left="135"/>
            </w:pPr>
          </w:p>
        </w:tc>
      </w:tr>
      <w:tr w:rsidR="00015C0F" w:rsidRPr="001D1F40" w14:paraId="1DF78C7B" w14:textId="77777777" w:rsidTr="001D1F40">
        <w:trPr>
          <w:trHeight w:val="144"/>
          <w:tblCellSpacing w:w="0" w:type="dxa"/>
        </w:trPr>
        <w:tc>
          <w:tcPr>
            <w:tcW w:w="1199" w:type="dxa"/>
            <w:tcMar>
              <w:top w:w="50" w:type="dxa"/>
              <w:left w:w="100" w:type="dxa"/>
            </w:tcMar>
            <w:vAlign w:val="center"/>
          </w:tcPr>
          <w:p w14:paraId="07300D8B" w14:textId="77777777" w:rsidR="00015C0F" w:rsidRPr="001D1F40" w:rsidRDefault="00276244" w:rsidP="001D1F40">
            <w:pPr>
              <w:spacing w:after="0" w:line="240" w:lineRule="auto"/>
            </w:pPr>
            <w:r w:rsidRPr="001D1F40">
              <w:rPr>
                <w:rFonts w:ascii="Times New Roman" w:hAnsi="Times New Roman"/>
                <w:color w:val="000000"/>
              </w:rPr>
              <w:t>6</w:t>
            </w:r>
          </w:p>
        </w:tc>
        <w:tc>
          <w:tcPr>
            <w:tcW w:w="8117" w:type="dxa"/>
            <w:tcMar>
              <w:top w:w="50" w:type="dxa"/>
              <w:left w:w="100" w:type="dxa"/>
            </w:tcMar>
            <w:vAlign w:val="center"/>
          </w:tcPr>
          <w:p w14:paraId="5984361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Ритм и счёт – основа построения считалок</w:t>
            </w:r>
          </w:p>
        </w:tc>
        <w:tc>
          <w:tcPr>
            <w:tcW w:w="708" w:type="dxa"/>
            <w:tcMar>
              <w:top w:w="50" w:type="dxa"/>
              <w:left w:w="100" w:type="dxa"/>
            </w:tcMar>
            <w:vAlign w:val="center"/>
          </w:tcPr>
          <w:p w14:paraId="401C94E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3886B3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3869B10" w14:textId="77777777" w:rsidR="00015C0F" w:rsidRPr="001D1F40" w:rsidRDefault="00015C0F" w:rsidP="001D1F40">
            <w:pPr>
              <w:spacing w:after="0" w:line="240" w:lineRule="auto"/>
              <w:ind w:left="135"/>
            </w:pPr>
          </w:p>
        </w:tc>
      </w:tr>
      <w:tr w:rsidR="00015C0F" w:rsidRPr="001D1F40" w14:paraId="7C50E212" w14:textId="77777777" w:rsidTr="001D1F40">
        <w:trPr>
          <w:trHeight w:val="144"/>
          <w:tblCellSpacing w:w="0" w:type="dxa"/>
        </w:trPr>
        <w:tc>
          <w:tcPr>
            <w:tcW w:w="1199" w:type="dxa"/>
            <w:tcMar>
              <w:top w:w="50" w:type="dxa"/>
              <w:left w:w="100" w:type="dxa"/>
            </w:tcMar>
            <w:vAlign w:val="center"/>
          </w:tcPr>
          <w:p w14:paraId="3CD51217" w14:textId="77777777" w:rsidR="00015C0F" w:rsidRPr="001D1F40" w:rsidRDefault="00276244" w:rsidP="001D1F40">
            <w:pPr>
              <w:spacing w:after="0" w:line="240" w:lineRule="auto"/>
            </w:pPr>
            <w:r w:rsidRPr="001D1F40">
              <w:rPr>
                <w:rFonts w:ascii="Times New Roman" w:hAnsi="Times New Roman"/>
                <w:color w:val="000000"/>
              </w:rPr>
              <w:t>7</w:t>
            </w:r>
          </w:p>
        </w:tc>
        <w:tc>
          <w:tcPr>
            <w:tcW w:w="8117" w:type="dxa"/>
            <w:tcMar>
              <w:top w:w="50" w:type="dxa"/>
              <w:left w:w="100" w:type="dxa"/>
            </w:tcMar>
            <w:vAlign w:val="center"/>
          </w:tcPr>
          <w:p w14:paraId="5523DA2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Анализ особенностей скороговорок, их роль в речи</w:t>
            </w:r>
          </w:p>
        </w:tc>
        <w:tc>
          <w:tcPr>
            <w:tcW w:w="708" w:type="dxa"/>
            <w:tcMar>
              <w:top w:w="50" w:type="dxa"/>
              <w:left w:w="100" w:type="dxa"/>
            </w:tcMar>
            <w:vAlign w:val="center"/>
          </w:tcPr>
          <w:p w14:paraId="5B7566F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1FC905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13A1554" w14:textId="77777777" w:rsidR="00015C0F" w:rsidRPr="001D1F40" w:rsidRDefault="00015C0F" w:rsidP="001D1F40">
            <w:pPr>
              <w:spacing w:after="0" w:line="240" w:lineRule="auto"/>
              <w:ind w:left="135"/>
            </w:pPr>
          </w:p>
        </w:tc>
      </w:tr>
      <w:tr w:rsidR="00015C0F" w:rsidRPr="001D1F40" w14:paraId="5C99E00A" w14:textId="77777777" w:rsidTr="001D1F40">
        <w:trPr>
          <w:trHeight w:val="144"/>
          <w:tblCellSpacing w:w="0" w:type="dxa"/>
        </w:trPr>
        <w:tc>
          <w:tcPr>
            <w:tcW w:w="1199" w:type="dxa"/>
            <w:tcMar>
              <w:top w:w="50" w:type="dxa"/>
              <w:left w:w="100" w:type="dxa"/>
            </w:tcMar>
            <w:vAlign w:val="center"/>
          </w:tcPr>
          <w:p w14:paraId="45FDD356" w14:textId="77777777" w:rsidR="00015C0F" w:rsidRPr="001D1F40" w:rsidRDefault="00276244" w:rsidP="001D1F40">
            <w:pPr>
              <w:spacing w:after="0" w:line="240" w:lineRule="auto"/>
            </w:pPr>
            <w:r w:rsidRPr="001D1F40">
              <w:rPr>
                <w:rFonts w:ascii="Times New Roman" w:hAnsi="Times New Roman"/>
                <w:color w:val="000000"/>
              </w:rPr>
              <w:t>8</w:t>
            </w:r>
          </w:p>
        </w:tc>
        <w:tc>
          <w:tcPr>
            <w:tcW w:w="8117" w:type="dxa"/>
            <w:tcMar>
              <w:top w:w="50" w:type="dxa"/>
              <w:left w:w="100" w:type="dxa"/>
            </w:tcMar>
            <w:vAlign w:val="center"/>
          </w:tcPr>
          <w:p w14:paraId="35A15B6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Загадка как жанр фольклора, тематические группы загадок</w:t>
            </w:r>
          </w:p>
        </w:tc>
        <w:tc>
          <w:tcPr>
            <w:tcW w:w="708" w:type="dxa"/>
            <w:tcMar>
              <w:top w:w="50" w:type="dxa"/>
              <w:left w:w="100" w:type="dxa"/>
            </w:tcMar>
            <w:vAlign w:val="center"/>
          </w:tcPr>
          <w:p w14:paraId="0A3BDA4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532A70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33F407D" w14:textId="77777777" w:rsidR="00015C0F" w:rsidRPr="001D1F40" w:rsidRDefault="00015C0F" w:rsidP="001D1F40">
            <w:pPr>
              <w:spacing w:after="0" w:line="240" w:lineRule="auto"/>
              <w:ind w:left="135"/>
            </w:pPr>
          </w:p>
        </w:tc>
      </w:tr>
      <w:tr w:rsidR="00015C0F" w:rsidRPr="001D1F40" w14:paraId="70B59E88" w14:textId="77777777" w:rsidTr="001D1F40">
        <w:trPr>
          <w:trHeight w:val="144"/>
          <w:tblCellSpacing w:w="0" w:type="dxa"/>
        </w:trPr>
        <w:tc>
          <w:tcPr>
            <w:tcW w:w="1199" w:type="dxa"/>
            <w:tcMar>
              <w:top w:w="50" w:type="dxa"/>
              <w:left w:w="100" w:type="dxa"/>
            </w:tcMar>
            <w:vAlign w:val="center"/>
          </w:tcPr>
          <w:p w14:paraId="1634B760" w14:textId="77777777" w:rsidR="00015C0F" w:rsidRPr="001D1F40" w:rsidRDefault="00276244" w:rsidP="001D1F40">
            <w:pPr>
              <w:spacing w:after="0" w:line="240" w:lineRule="auto"/>
            </w:pPr>
            <w:r w:rsidRPr="001D1F40">
              <w:rPr>
                <w:rFonts w:ascii="Times New Roman" w:hAnsi="Times New Roman"/>
                <w:color w:val="000000"/>
              </w:rPr>
              <w:t>9</w:t>
            </w:r>
          </w:p>
        </w:tc>
        <w:tc>
          <w:tcPr>
            <w:tcW w:w="8117" w:type="dxa"/>
            <w:tcMar>
              <w:top w:w="50" w:type="dxa"/>
              <w:left w:w="100" w:type="dxa"/>
            </w:tcMar>
            <w:vAlign w:val="center"/>
          </w:tcPr>
          <w:p w14:paraId="7F6BAC3F" w14:textId="77777777" w:rsidR="00015C0F" w:rsidRPr="001D1F40" w:rsidRDefault="00276244" w:rsidP="001D1F40">
            <w:pPr>
              <w:spacing w:after="0" w:line="240" w:lineRule="auto"/>
              <w:ind w:left="135"/>
            </w:pPr>
            <w:r w:rsidRPr="001D1F40">
              <w:rPr>
                <w:rFonts w:ascii="Times New Roman" w:hAnsi="Times New Roman"/>
                <w:color w:val="000000"/>
              </w:rPr>
              <w:t>Произведения устного народного творчества</w:t>
            </w:r>
          </w:p>
        </w:tc>
        <w:tc>
          <w:tcPr>
            <w:tcW w:w="708" w:type="dxa"/>
            <w:tcMar>
              <w:top w:w="50" w:type="dxa"/>
              <w:left w:w="100" w:type="dxa"/>
            </w:tcMar>
            <w:vAlign w:val="center"/>
          </w:tcPr>
          <w:p w14:paraId="60BBECF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247D9D5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20ABB07" w14:textId="77777777" w:rsidR="00015C0F" w:rsidRPr="001D1F40" w:rsidRDefault="00015C0F" w:rsidP="001D1F40">
            <w:pPr>
              <w:spacing w:after="0" w:line="240" w:lineRule="auto"/>
              <w:ind w:left="135"/>
            </w:pPr>
          </w:p>
        </w:tc>
      </w:tr>
      <w:tr w:rsidR="00015C0F" w:rsidRPr="001D1F40" w14:paraId="277D27D7" w14:textId="77777777" w:rsidTr="001D1F40">
        <w:trPr>
          <w:trHeight w:val="144"/>
          <w:tblCellSpacing w:w="0" w:type="dxa"/>
        </w:trPr>
        <w:tc>
          <w:tcPr>
            <w:tcW w:w="1199" w:type="dxa"/>
            <w:tcMar>
              <w:top w:w="50" w:type="dxa"/>
              <w:left w:w="100" w:type="dxa"/>
            </w:tcMar>
            <w:vAlign w:val="center"/>
          </w:tcPr>
          <w:p w14:paraId="028FC0F2" w14:textId="77777777" w:rsidR="00015C0F" w:rsidRPr="001D1F40" w:rsidRDefault="00276244" w:rsidP="001D1F40">
            <w:pPr>
              <w:spacing w:after="0" w:line="240" w:lineRule="auto"/>
            </w:pPr>
            <w:r w:rsidRPr="001D1F40">
              <w:rPr>
                <w:rFonts w:ascii="Times New Roman" w:hAnsi="Times New Roman"/>
                <w:color w:val="000000"/>
              </w:rPr>
              <w:t>10</w:t>
            </w:r>
          </w:p>
        </w:tc>
        <w:tc>
          <w:tcPr>
            <w:tcW w:w="8117" w:type="dxa"/>
            <w:tcMar>
              <w:top w:w="50" w:type="dxa"/>
              <w:left w:w="100" w:type="dxa"/>
            </w:tcMar>
            <w:vAlign w:val="center"/>
          </w:tcPr>
          <w:p w14:paraId="5FE9BFE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Особенности сказок разного вида (о животных, бытовые, волшебные). </w:t>
            </w:r>
            <w:r w:rsidRPr="001D1F40">
              <w:rPr>
                <w:rFonts w:ascii="Times New Roman" w:hAnsi="Times New Roman"/>
                <w:color w:val="000000"/>
              </w:rPr>
              <w:t>На примере русской народной сказки «У страха глаза велики»</w:t>
            </w:r>
          </w:p>
        </w:tc>
        <w:tc>
          <w:tcPr>
            <w:tcW w:w="708" w:type="dxa"/>
            <w:tcMar>
              <w:top w:w="50" w:type="dxa"/>
              <w:left w:w="100" w:type="dxa"/>
            </w:tcMar>
            <w:vAlign w:val="center"/>
          </w:tcPr>
          <w:p w14:paraId="2574FA4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13B19CEE"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FDE1FF8" w14:textId="77777777" w:rsidR="00015C0F" w:rsidRPr="001D1F40" w:rsidRDefault="00015C0F" w:rsidP="001D1F40">
            <w:pPr>
              <w:spacing w:after="0" w:line="240" w:lineRule="auto"/>
              <w:ind w:left="135"/>
            </w:pPr>
          </w:p>
        </w:tc>
      </w:tr>
      <w:tr w:rsidR="00015C0F" w:rsidRPr="001D1F40" w14:paraId="1838A57D" w14:textId="77777777" w:rsidTr="001D1F40">
        <w:trPr>
          <w:trHeight w:val="144"/>
          <w:tblCellSpacing w:w="0" w:type="dxa"/>
        </w:trPr>
        <w:tc>
          <w:tcPr>
            <w:tcW w:w="1199" w:type="dxa"/>
            <w:tcMar>
              <w:top w:w="50" w:type="dxa"/>
              <w:left w:w="100" w:type="dxa"/>
            </w:tcMar>
            <w:vAlign w:val="center"/>
          </w:tcPr>
          <w:p w14:paraId="076E262C" w14:textId="77777777" w:rsidR="00015C0F" w:rsidRPr="001D1F40" w:rsidRDefault="00276244" w:rsidP="001D1F40">
            <w:pPr>
              <w:spacing w:after="0" w:line="240" w:lineRule="auto"/>
            </w:pPr>
            <w:r w:rsidRPr="001D1F40">
              <w:rPr>
                <w:rFonts w:ascii="Times New Roman" w:hAnsi="Times New Roman"/>
                <w:color w:val="000000"/>
              </w:rPr>
              <w:t>11</w:t>
            </w:r>
          </w:p>
        </w:tc>
        <w:tc>
          <w:tcPr>
            <w:tcW w:w="8117" w:type="dxa"/>
            <w:tcMar>
              <w:top w:w="50" w:type="dxa"/>
              <w:left w:w="100" w:type="dxa"/>
            </w:tcMar>
            <w:vAlign w:val="center"/>
          </w:tcPr>
          <w:p w14:paraId="27BB08E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сказок о животных. На примере русской народной сказки «Петушок и бобовое зёрнышко»</w:t>
            </w:r>
          </w:p>
        </w:tc>
        <w:tc>
          <w:tcPr>
            <w:tcW w:w="708" w:type="dxa"/>
            <w:tcMar>
              <w:top w:w="50" w:type="dxa"/>
              <w:left w:w="100" w:type="dxa"/>
            </w:tcMar>
            <w:vAlign w:val="center"/>
          </w:tcPr>
          <w:p w14:paraId="4D51521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3C83EB0"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419AE17" w14:textId="77777777" w:rsidR="00015C0F" w:rsidRPr="001D1F40" w:rsidRDefault="00015C0F" w:rsidP="001D1F40">
            <w:pPr>
              <w:spacing w:after="0" w:line="240" w:lineRule="auto"/>
              <w:ind w:left="135"/>
            </w:pPr>
          </w:p>
        </w:tc>
      </w:tr>
      <w:tr w:rsidR="00015C0F" w:rsidRPr="001D1F40" w14:paraId="73146DB0" w14:textId="77777777" w:rsidTr="001D1F40">
        <w:trPr>
          <w:trHeight w:val="144"/>
          <w:tblCellSpacing w:w="0" w:type="dxa"/>
        </w:trPr>
        <w:tc>
          <w:tcPr>
            <w:tcW w:w="1199" w:type="dxa"/>
            <w:tcMar>
              <w:top w:w="50" w:type="dxa"/>
              <w:left w:w="100" w:type="dxa"/>
            </w:tcMar>
            <w:vAlign w:val="center"/>
          </w:tcPr>
          <w:p w14:paraId="50316D13" w14:textId="77777777" w:rsidR="00015C0F" w:rsidRPr="001D1F40" w:rsidRDefault="00276244" w:rsidP="001D1F40">
            <w:pPr>
              <w:spacing w:after="0" w:line="240" w:lineRule="auto"/>
            </w:pPr>
            <w:r w:rsidRPr="001D1F40">
              <w:rPr>
                <w:rFonts w:ascii="Times New Roman" w:hAnsi="Times New Roman"/>
                <w:color w:val="000000"/>
              </w:rPr>
              <w:t>12</w:t>
            </w:r>
          </w:p>
        </w:tc>
        <w:tc>
          <w:tcPr>
            <w:tcW w:w="8117" w:type="dxa"/>
            <w:tcMar>
              <w:top w:w="50" w:type="dxa"/>
              <w:left w:w="100" w:type="dxa"/>
            </w:tcMar>
            <w:vAlign w:val="center"/>
          </w:tcPr>
          <w:p w14:paraId="1332426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Бытовые сказки: особенности построения и язык. Диалоги героев в русской народной сказке «Каша из топора»</w:t>
            </w:r>
          </w:p>
        </w:tc>
        <w:tc>
          <w:tcPr>
            <w:tcW w:w="708" w:type="dxa"/>
            <w:tcMar>
              <w:top w:w="50" w:type="dxa"/>
              <w:left w:w="100" w:type="dxa"/>
            </w:tcMar>
            <w:vAlign w:val="center"/>
          </w:tcPr>
          <w:p w14:paraId="0A2939D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A9D96B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AABFCF7" w14:textId="77777777" w:rsidR="00015C0F" w:rsidRPr="001D1F40" w:rsidRDefault="00015C0F" w:rsidP="001D1F40">
            <w:pPr>
              <w:spacing w:after="0" w:line="240" w:lineRule="auto"/>
              <w:ind w:left="135"/>
            </w:pPr>
          </w:p>
        </w:tc>
      </w:tr>
      <w:tr w:rsidR="00015C0F" w:rsidRPr="001D1F40" w14:paraId="2AD46792" w14:textId="77777777" w:rsidTr="001D1F40">
        <w:trPr>
          <w:trHeight w:val="144"/>
          <w:tblCellSpacing w:w="0" w:type="dxa"/>
        </w:trPr>
        <w:tc>
          <w:tcPr>
            <w:tcW w:w="1199" w:type="dxa"/>
            <w:tcMar>
              <w:top w:w="50" w:type="dxa"/>
              <w:left w:w="100" w:type="dxa"/>
            </w:tcMar>
            <w:vAlign w:val="center"/>
          </w:tcPr>
          <w:p w14:paraId="71C0F098" w14:textId="77777777" w:rsidR="00015C0F" w:rsidRPr="001D1F40" w:rsidRDefault="00276244" w:rsidP="001D1F40">
            <w:pPr>
              <w:spacing w:after="0" w:line="240" w:lineRule="auto"/>
            </w:pPr>
            <w:r w:rsidRPr="001D1F40">
              <w:rPr>
                <w:rFonts w:ascii="Times New Roman" w:hAnsi="Times New Roman"/>
                <w:color w:val="000000"/>
              </w:rPr>
              <w:t>13</w:t>
            </w:r>
          </w:p>
        </w:tc>
        <w:tc>
          <w:tcPr>
            <w:tcW w:w="8117" w:type="dxa"/>
            <w:tcMar>
              <w:top w:w="50" w:type="dxa"/>
              <w:left w:w="100" w:type="dxa"/>
            </w:tcMar>
            <w:vAlign w:val="center"/>
          </w:tcPr>
          <w:p w14:paraId="11DAFA9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Сказка – выражение народной мудрости, нравственная идея фольклорных сказок на примере сказки «Лиса и журавль»</w:t>
            </w:r>
          </w:p>
        </w:tc>
        <w:tc>
          <w:tcPr>
            <w:tcW w:w="708" w:type="dxa"/>
            <w:tcMar>
              <w:top w:w="50" w:type="dxa"/>
              <w:left w:w="100" w:type="dxa"/>
            </w:tcMar>
            <w:vAlign w:val="center"/>
          </w:tcPr>
          <w:p w14:paraId="18CB768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08FCBF3"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790031E" w14:textId="77777777" w:rsidR="00015C0F" w:rsidRPr="001D1F40" w:rsidRDefault="00015C0F" w:rsidP="001D1F40">
            <w:pPr>
              <w:spacing w:after="0" w:line="240" w:lineRule="auto"/>
              <w:ind w:left="135"/>
            </w:pPr>
          </w:p>
        </w:tc>
      </w:tr>
      <w:tr w:rsidR="00015C0F" w:rsidRPr="001D1F40" w14:paraId="36B6B0DE" w14:textId="77777777" w:rsidTr="001D1F40">
        <w:trPr>
          <w:trHeight w:val="144"/>
          <w:tblCellSpacing w:w="0" w:type="dxa"/>
        </w:trPr>
        <w:tc>
          <w:tcPr>
            <w:tcW w:w="1199" w:type="dxa"/>
            <w:tcMar>
              <w:top w:w="50" w:type="dxa"/>
              <w:left w:w="100" w:type="dxa"/>
            </w:tcMar>
            <w:vAlign w:val="center"/>
          </w:tcPr>
          <w:p w14:paraId="3196256E" w14:textId="77777777" w:rsidR="00015C0F" w:rsidRPr="001D1F40" w:rsidRDefault="00276244" w:rsidP="001D1F40">
            <w:pPr>
              <w:spacing w:after="0" w:line="240" w:lineRule="auto"/>
            </w:pPr>
            <w:r w:rsidRPr="001D1F40">
              <w:rPr>
                <w:rFonts w:ascii="Times New Roman" w:hAnsi="Times New Roman"/>
                <w:color w:val="000000"/>
              </w:rPr>
              <w:t>14</w:t>
            </w:r>
          </w:p>
        </w:tc>
        <w:tc>
          <w:tcPr>
            <w:tcW w:w="8117" w:type="dxa"/>
            <w:tcMar>
              <w:top w:w="50" w:type="dxa"/>
              <w:left w:w="100" w:type="dxa"/>
            </w:tcMar>
            <w:vAlign w:val="center"/>
          </w:tcPr>
          <w:p w14:paraId="6826BB2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Общее представление о волшебной сказке: присказки, повторы. </w:t>
            </w:r>
            <w:r w:rsidRPr="001D1F40">
              <w:rPr>
                <w:rFonts w:ascii="Times New Roman" w:hAnsi="Times New Roman"/>
                <w:color w:val="000000"/>
              </w:rPr>
              <w:t>Русская народная сказка «Снегурочка»</w:t>
            </w:r>
          </w:p>
        </w:tc>
        <w:tc>
          <w:tcPr>
            <w:tcW w:w="708" w:type="dxa"/>
            <w:tcMar>
              <w:top w:w="50" w:type="dxa"/>
              <w:left w:w="100" w:type="dxa"/>
            </w:tcMar>
            <w:vAlign w:val="center"/>
          </w:tcPr>
          <w:p w14:paraId="30E7EC3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4C5CDFC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201B62D" w14:textId="77777777" w:rsidR="00015C0F" w:rsidRPr="001D1F40" w:rsidRDefault="00015C0F" w:rsidP="001D1F40">
            <w:pPr>
              <w:spacing w:after="0" w:line="240" w:lineRule="auto"/>
              <w:ind w:left="135"/>
            </w:pPr>
          </w:p>
        </w:tc>
      </w:tr>
      <w:tr w:rsidR="00015C0F" w:rsidRPr="001D1F40" w14:paraId="2A26F1DC" w14:textId="77777777" w:rsidTr="001D1F40">
        <w:trPr>
          <w:trHeight w:val="144"/>
          <w:tblCellSpacing w:w="0" w:type="dxa"/>
        </w:trPr>
        <w:tc>
          <w:tcPr>
            <w:tcW w:w="1199" w:type="dxa"/>
            <w:tcMar>
              <w:top w:w="50" w:type="dxa"/>
              <w:left w:w="100" w:type="dxa"/>
            </w:tcMar>
            <w:vAlign w:val="center"/>
          </w:tcPr>
          <w:p w14:paraId="19AC0A4B" w14:textId="77777777" w:rsidR="00015C0F" w:rsidRPr="001D1F40" w:rsidRDefault="00276244" w:rsidP="001D1F40">
            <w:pPr>
              <w:spacing w:after="0" w:line="240" w:lineRule="auto"/>
            </w:pPr>
            <w:r w:rsidRPr="001D1F40">
              <w:rPr>
                <w:rFonts w:ascii="Times New Roman" w:hAnsi="Times New Roman"/>
                <w:color w:val="000000"/>
              </w:rPr>
              <w:t>15</w:t>
            </w:r>
          </w:p>
        </w:tc>
        <w:tc>
          <w:tcPr>
            <w:tcW w:w="8117" w:type="dxa"/>
            <w:tcMar>
              <w:top w:w="50" w:type="dxa"/>
              <w:left w:w="100" w:type="dxa"/>
            </w:tcMar>
            <w:vAlign w:val="center"/>
          </w:tcPr>
          <w:p w14:paraId="7813AA5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героя волшебной сказки, постоянные эпитеты. На примере русской народной сказки «Гуси-лебеди»</w:t>
            </w:r>
          </w:p>
        </w:tc>
        <w:tc>
          <w:tcPr>
            <w:tcW w:w="708" w:type="dxa"/>
            <w:tcMar>
              <w:top w:w="50" w:type="dxa"/>
              <w:left w:w="100" w:type="dxa"/>
            </w:tcMar>
            <w:vAlign w:val="center"/>
          </w:tcPr>
          <w:p w14:paraId="257A0C2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630A0C3"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29430F5" w14:textId="77777777" w:rsidR="00015C0F" w:rsidRPr="001D1F40" w:rsidRDefault="00015C0F" w:rsidP="001D1F40">
            <w:pPr>
              <w:spacing w:after="0" w:line="240" w:lineRule="auto"/>
              <w:ind w:left="135"/>
            </w:pPr>
          </w:p>
        </w:tc>
      </w:tr>
      <w:tr w:rsidR="00015C0F" w:rsidRPr="001D1F40" w14:paraId="62537E72" w14:textId="77777777" w:rsidTr="001D1F40">
        <w:trPr>
          <w:trHeight w:val="144"/>
          <w:tblCellSpacing w:w="0" w:type="dxa"/>
        </w:trPr>
        <w:tc>
          <w:tcPr>
            <w:tcW w:w="1199" w:type="dxa"/>
            <w:tcMar>
              <w:top w:w="50" w:type="dxa"/>
              <w:left w:w="100" w:type="dxa"/>
            </w:tcMar>
            <w:vAlign w:val="center"/>
          </w:tcPr>
          <w:p w14:paraId="33194A02" w14:textId="77777777" w:rsidR="00015C0F" w:rsidRPr="001D1F40" w:rsidRDefault="00276244" w:rsidP="001D1F40">
            <w:pPr>
              <w:spacing w:after="0" w:line="240" w:lineRule="auto"/>
            </w:pPr>
            <w:r w:rsidRPr="001D1F40">
              <w:rPr>
                <w:rFonts w:ascii="Times New Roman" w:hAnsi="Times New Roman"/>
                <w:color w:val="000000"/>
              </w:rPr>
              <w:t>16</w:t>
            </w:r>
          </w:p>
        </w:tc>
        <w:tc>
          <w:tcPr>
            <w:tcW w:w="8117" w:type="dxa"/>
            <w:tcMar>
              <w:top w:w="50" w:type="dxa"/>
              <w:left w:w="100" w:type="dxa"/>
            </w:tcMar>
            <w:vAlign w:val="center"/>
          </w:tcPr>
          <w:p w14:paraId="6C38F45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Фольклорные произведения народов России: отражение в сказках народного быта и культуры</w:t>
            </w:r>
          </w:p>
        </w:tc>
        <w:tc>
          <w:tcPr>
            <w:tcW w:w="708" w:type="dxa"/>
            <w:tcMar>
              <w:top w:w="50" w:type="dxa"/>
              <w:left w:w="100" w:type="dxa"/>
            </w:tcMar>
            <w:vAlign w:val="center"/>
          </w:tcPr>
          <w:p w14:paraId="6002574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4DAA53E"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30217AF" w14:textId="77777777" w:rsidR="00015C0F" w:rsidRPr="001D1F40" w:rsidRDefault="00015C0F" w:rsidP="001D1F40">
            <w:pPr>
              <w:spacing w:after="0" w:line="240" w:lineRule="auto"/>
              <w:ind w:left="135"/>
            </w:pPr>
          </w:p>
        </w:tc>
      </w:tr>
      <w:tr w:rsidR="00015C0F" w:rsidRPr="001D1F40" w14:paraId="481991A7" w14:textId="77777777" w:rsidTr="001D1F40">
        <w:trPr>
          <w:trHeight w:val="144"/>
          <w:tblCellSpacing w:w="0" w:type="dxa"/>
        </w:trPr>
        <w:tc>
          <w:tcPr>
            <w:tcW w:w="1199" w:type="dxa"/>
            <w:tcMar>
              <w:top w:w="50" w:type="dxa"/>
              <w:left w:w="100" w:type="dxa"/>
            </w:tcMar>
            <w:vAlign w:val="center"/>
          </w:tcPr>
          <w:p w14:paraId="3826CE81" w14:textId="77777777" w:rsidR="00015C0F" w:rsidRPr="001D1F40" w:rsidRDefault="00276244" w:rsidP="001D1F40">
            <w:pPr>
              <w:spacing w:after="0" w:line="240" w:lineRule="auto"/>
            </w:pPr>
            <w:r w:rsidRPr="001D1F40">
              <w:rPr>
                <w:rFonts w:ascii="Times New Roman" w:hAnsi="Times New Roman"/>
                <w:color w:val="000000"/>
              </w:rPr>
              <w:t>17</w:t>
            </w:r>
          </w:p>
        </w:tc>
        <w:tc>
          <w:tcPr>
            <w:tcW w:w="8117" w:type="dxa"/>
            <w:tcMar>
              <w:top w:w="50" w:type="dxa"/>
              <w:left w:w="100" w:type="dxa"/>
            </w:tcMar>
            <w:vAlign w:val="center"/>
          </w:tcPr>
          <w:p w14:paraId="43CD04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Тематическая контрольная работа по итогам раздела «Фольклор»</w:t>
            </w:r>
          </w:p>
        </w:tc>
        <w:tc>
          <w:tcPr>
            <w:tcW w:w="708" w:type="dxa"/>
            <w:tcMar>
              <w:top w:w="50" w:type="dxa"/>
              <w:left w:w="100" w:type="dxa"/>
            </w:tcMar>
            <w:vAlign w:val="center"/>
          </w:tcPr>
          <w:p w14:paraId="2B3A3F1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492223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2536F31E" w14:textId="77777777" w:rsidR="00015C0F" w:rsidRPr="001D1F40" w:rsidRDefault="00015C0F" w:rsidP="001D1F40">
            <w:pPr>
              <w:spacing w:after="0" w:line="240" w:lineRule="auto"/>
              <w:ind w:left="135"/>
            </w:pPr>
          </w:p>
        </w:tc>
      </w:tr>
      <w:tr w:rsidR="00015C0F" w:rsidRPr="001D1F40" w14:paraId="3E1114D1" w14:textId="77777777" w:rsidTr="001D1F40">
        <w:trPr>
          <w:trHeight w:val="144"/>
          <w:tblCellSpacing w:w="0" w:type="dxa"/>
        </w:trPr>
        <w:tc>
          <w:tcPr>
            <w:tcW w:w="1199" w:type="dxa"/>
            <w:tcMar>
              <w:top w:w="50" w:type="dxa"/>
              <w:left w:w="100" w:type="dxa"/>
            </w:tcMar>
            <w:vAlign w:val="center"/>
          </w:tcPr>
          <w:p w14:paraId="17F57FA6" w14:textId="77777777" w:rsidR="00015C0F" w:rsidRPr="001D1F40" w:rsidRDefault="00276244" w:rsidP="001D1F40">
            <w:pPr>
              <w:spacing w:after="0" w:line="240" w:lineRule="auto"/>
            </w:pPr>
            <w:r w:rsidRPr="001D1F40">
              <w:rPr>
                <w:rFonts w:ascii="Times New Roman" w:hAnsi="Times New Roman"/>
                <w:color w:val="000000"/>
              </w:rPr>
              <w:t>18</w:t>
            </w:r>
          </w:p>
        </w:tc>
        <w:tc>
          <w:tcPr>
            <w:tcW w:w="8117" w:type="dxa"/>
            <w:tcMar>
              <w:top w:w="50" w:type="dxa"/>
              <w:left w:w="100" w:type="dxa"/>
            </w:tcMar>
            <w:vAlign w:val="center"/>
          </w:tcPr>
          <w:p w14:paraId="402EBDD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«Произведения писателей о родной природе» Эстетическое восприятие явлений осенней природы</w:t>
            </w:r>
          </w:p>
        </w:tc>
        <w:tc>
          <w:tcPr>
            <w:tcW w:w="708" w:type="dxa"/>
            <w:tcMar>
              <w:top w:w="50" w:type="dxa"/>
              <w:left w:w="100" w:type="dxa"/>
            </w:tcMar>
            <w:vAlign w:val="center"/>
          </w:tcPr>
          <w:p w14:paraId="5C351C2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C8699A0"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2C08091" w14:textId="77777777" w:rsidR="00015C0F" w:rsidRPr="001D1F40" w:rsidRDefault="00015C0F" w:rsidP="001D1F40">
            <w:pPr>
              <w:spacing w:after="0" w:line="240" w:lineRule="auto"/>
              <w:ind w:left="135"/>
            </w:pPr>
          </w:p>
        </w:tc>
      </w:tr>
      <w:tr w:rsidR="00015C0F" w:rsidRPr="001D1F40" w14:paraId="611049E7" w14:textId="77777777" w:rsidTr="001D1F40">
        <w:trPr>
          <w:trHeight w:val="144"/>
          <w:tblCellSpacing w:w="0" w:type="dxa"/>
        </w:trPr>
        <w:tc>
          <w:tcPr>
            <w:tcW w:w="1199" w:type="dxa"/>
            <w:tcMar>
              <w:top w:w="50" w:type="dxa"/>
              <w:left w:w="100" w:type="dxa"/>
            </w:tcMar>
            <w:vAlign w:val="center"/>
          </w:tcPr>
          <w:p w14:paraId="30585D1C" w14:textId="77777777" w:rsidR="00015C0F" w:rsidRPr="001D1F40" w:rsidRDefault="00276244" w:rsidP="001D1F40">
            <w:pPr>
              <w:spacing w:after="0" w:line="240" w:lineRule="auto"/>
            </w:pPr>
            <w:r w:rsidRPr="001D1F40">
              <w:rPr>
                <w:rFonts w:ascii="Times New Roman" w:hAnsi="Times New Roman"/>
                <w:color w:val="000000"/>
              </w:rPr>
              <w:t>19</w:t>
            </w:r>
          </w:p>
        </w:tc>
        <w:tc>
          <w:tcPr>
            <w:tcW w:w="8117" w:type="dxa"/>
            <w:tcMar>
              <w:top w:w="50" w:type="dxa"/>
              <w:left w:w="100" w:type="dxa"/>
            </w:tcMar>
            <w:vAlign w:val="center"/>
          </w:tcPr>
          <w:p w14:paraId="48F8C41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осеннего пейзажа: краски и звуки. Произведения художников и композиторов по выбору</w:t>
            </w:r>
          </w:p>
        </w:tc>
        <w:tc>
          <w:tcPr>
            <w:tcW w:w="708" w:type="dxa"/>
            <w:tcMar>
              <w:top w:w="50" w:type="dxa"/>
              <w:left w:w="100" w:type="dxa"/>
            </w:tcMar>
            <w:vAlign w:val="center"/>
          </w:tcPr>
          <w:p w14:paraId="0A8702F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88A87F0"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58DEED5" w14:textId="77777777" w:rsidR="00015C0F" w:rsidRPr="001D1F40" w:rsidRDefault="00015C0F" w:rsidP="001D1F40">
            <w:pPr>
              <w:spacing w:after="0" w:line="240" w:lineRule="auto"/>
              <w:ind w:left="135"/>
            </w:pPr>
          </w:p>
        </w:tc>
      </w:tr>
      <w:tr w:rsidR="00015C0F" w:rsidRPr="001D1F40" w14:paraId="3EE7B1E5" w14:textId="77777777" w:rsidTr="001D1F40">
        <w:trPr>
          <w:trHeight w:val="144"/>
          <w:tblCellSpacing w:w="0" w:type="dxa"/>
        </w:trPr>
        <w:tc>
          <w:tcPr>
            <w:tcW w:w="1199" w:type="dxa"/>
            <w:tcMar>
              <w:top w:w="50" w:type="dxa"/>
              <w:left w:w="100" w:type="dxa"/>
            </w:tcMar>
            <w:vAlign w:val="center"/>
          </w:tcPr>
          <w:p w14:paraId="48F00BBE" w14:textId="77777777" w:rsidR="00015C0F" w:rsidRPr="001D1F40" w:rsidRDefault="00276244" w:rsidP="001D1F40">
            <w:pPr>
              <w:spacing w:after="0" w:line="240" w:lineRule="auto"/>
            </w:pPr>
            <w:r w:rsidRPr="001D1F40">
              <w:rPr>
                <w:rFonts w:ascii="Times New Roman" w:hAnsi="Times New Roman"/>
                <w:color w:val="000000"/>
              </w:rPr>
              <w:t>20</w:t>
            </w:r>
          </w:p>
        </w:tc>
        <w:tc>
          <w:tcPr>
            <w:tcW w:w="8117" w:type="dxa"/>
            <w:tcMar>
              <w:top w:w="50" w:type="dxa"/>
              <w:left w:w="100" w:type="dxa"/>
            </w:tcMar>
            <w:vAlign w:val="center"/>
          </w:tcPr>
          <w:p w14:paraId="3BFF564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пейзажной лирики. Слушание стихотворений об осени</w:t>
            </w:r>
          </w:p>
        </w:tc>
        <w:tc>
          <w:tcPr>
            <w:tcW w:w="708" w:type="dxa"/>
            <w:tcMar>
              <w:top w:w="50" w:type="dxa"/>
              <w:left w:w="100" w:type="dxa"/>
            </w:tcMar>
            <w:vAlign w:val="center"/>
          </w:tcPr>
          <w:p w14:paraId="4D9DF55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FD963F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1DBF8E2" w14:textId="77777777" w:rsidR="00015C0F" w:rsidRPr="001D1F40" w:rsidRDefault="00015C0F" w:rsidP="001D1F40">
            <w:pPr>
              <w:spacing w:after="0" w:line="240" w:lineRule="auto"/>
              <w:ind w:left="135"/>
            </w:pPr>
          </w:p>
        </w:tc>
      </w:tr>
      <w:tr w:rsidR="00015C0F" w:rsidRPr="001D1F40" w14:paraId="606492E2" w14:textId="77777777" w:rsidTr="001D1F40">
        <w:trPr>
          <w:trHeight w:val="144"/>
          <w:tblCellSpacing w:w="0" w:type="dxa"/>
        </w:trPr>
        <w:tc>
          <w:tcPr>
            <w:tcW w:w="1199" w:type="dxa"/>
            <w:tcMar>
              <w:top w:w="50" w:type="dxa"/>
              <w:left w:w="100" w:type="dxa"/>
            </w:tcMar>
            <w:vAlign w:val="center"/>
          </w:tcPr>
          <w:p w14:paraId="59A07615" w14:textId="77777777" w:rsidR="00015C0F" w:rsidRPr="001D1F40" w:rsidRDefault="00276244" w:rsidP="001D1F40">
            <w:pPr>
              <w:spacing w:after="0" w:line="240" w:lineRule="auto"/>
            </w:pPr>
            <w:r w:rsidRPr="001D1F40">
              <w:rPr>
                <w:rFonts w:ascii="Times New Roman" w:hAnsi="Times New Roman"/>
                <w:color w:val="000000"/>
              </w:rPr>
              <w:t>21</w:t>
            </w:r>
          </w:p>
        </w:tc>
        <w:tc>
          <w:tcPr>
            <w:tcW w:w="8117" w:type="dxa"/>
            <w:tcMar>
              <w:top w:w="50" w:type="dxa"/>
              <w:left w:w="100" w:type="dxa"/>
            </w:tcMar>
            <w:vAlign w:val="center"/>
          </w:tcPr>
          <w:p w14:paraId="7BDEDFF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стихотворений об осени. На примере произведений Ф.И. Тютчева «Есть в осени первоначальной…», К.Д. Бальмонта «Осень»</w:t>
            </w:r>
          </w:p>
        </w:tc>
        <w:tc>
          <w:tcPr>
            <w:tcW w:w="708" w:type="dxa"/>
            <w:tcMar>
              <w:top w:w="50" w:type="dxa"/>
              <w:left w:w="100" w:type="dxa"/>
            </w:tcMar>
            <w:vAlign w:val="center"/>
          </w:tcPr>
          <w:p w14:paraId="3041F20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CEDAE8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54E8581" w14:textId="77777777" w:rsidR="00015C0F" w:rsidRPr="001D1F40" w:rsidRDefault="00015C0F" w:rsidP="001D1F40">
            <w:pPr>
              <w:spacing w:after="0" w:line="240" w:lineRule="auto"/>
              <w:ind w:left="135"/>
            </w:pPr>
          </w:p>
        </w:tc>
      </w:tr>
      <w:tr w:rsidR="00015C0F" w:rsidRPr="001D1F40" w14:paraId="63102B45" w14:textId="77777777" w:rsidTr="001D1F40">
        <w:trPr>
          <w:trHeight w:val="144"/>
          <w:tblCellSpacing w:w="0" w:type="dxa"/>
        </w:trPr>
        <w:tc>
          <w:tcPr>
            <w:tcW w:w="1199" w:type="dxa"/>
            <w:tcMar>
              <w:top w:w="50" w:type="dxa"/>
              <w:left w:w="100" w:type="dxa"/>
            </w:tcMar>
            <w:vAlign w:val="center"/>
          </w:tcPr>
          <w:p w14:paraId="0D63CD09" w14:textId="77777777" w:rsidR="00015C0F" w:rsidRPr="001D1F40" w:rsidRDefault="00276244" w:rsidP="001D1F40">
            <w:pPr>
              <w:spacing w:after="0" w:line="240" w:lineRule="auto"/>
            </w:pPr>
            <w:r w:rsidRPr="001D1F40">
              <w:rPr>
                <w:rFonts w:ascii="Times New Roman" w:hAnsi="Times New Roman"/>
                <w:color w:val="000000"/>
              </w:rPr>
              <w:t>22</w:t>
            </w:r>
          </w:p>
        </w:tc>
        <w:tc>
          <w:tcPr>
            <w:tcW w:w="8117" w:type="dxa"/>
            <w:tcMar>
              <w:top w:w="50" w:type="dxa"/>
              <w:left w:w="100" w:type="dxa"/>
            </w:tcMar>
            <w:vAlign w:val="center"/>
          </w:tcPr>
          <w:p w14:paraId="48BD791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08" w:type="dxa"/>
            <w:tcMar>
              <w:top w:w="50" w:type="dxa"/>
              <w:left w:w="100" w:type="dxa"/>
            </w:tcMar>
            <w:vAlign w:val="center"/>
          </w:tcPr>
          <w:p w14:paraId="27DAF7E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665AB5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56A1E10" w14:textId="77777777" w:rsidR="00015C0F" w:rsidRPr="001D1F40" w:rsidRDefault="00015C0F" w:rsidP="001D1F40">
            <w:pPr>
              <w:spacing w:after="0" w:line="240" w:lineRule="auto"/>
              <w:ind w:left="135"/>
            </w:pPr>
          </w:p>
        </w:tc>
      </w:tr>
      <w:tr w:rsidR="00015C0F" w:rsidRPr="001D1F40" w14:paraId="29D5B124" w14:textId="77777777" w:rsidTr="001D1F40">
        <w:trPr>
          <w:trHeight w:val="144"/>
          <w:tblCellSpacing w:w="0" w:type="dxa"/>
        </w:trPr>
        <w:tc>
          <w:tcPr>
            <w:tcW w:w="1199" w:type="dxa"/>
            <w:tcMar>
              <w:top w:w="50" w:type="dxa"/>
              <w:left w:w="100" w:type="dxa"/>
            </w:tcMar>
            <w:vAlign w:val="center"/>
          </w:tcPr>
          <w:p w14:paraId="7E58DFA3" w14:textId="77777777" w:rsidR="00015C0F" w:rsidRPr="001D1F40" w:rsidRDefault="00276244" w:rsidP="001D1F40">
            <w:pPr>
              <w:spacing w:after="0" w:line="240" w:lineRule="auto"/>
            </w:pPr>
            <w:r w:rsidRPr="001D1F40">
              <w:rPr>
                <w:rFonts w:ascii="Times New Roman" w:hAnsi="Times New Roman"/>
                <w:color w:val="000000"/>
              </w:rPr>
              <w:t>23</w:t>
            </w:r>
          </w:p>
        </w:tc>
        <w:tc>
          <w:tcPr>
            <w:tcW w:w="8117" w:type="dxa"/>
            <w:tcMar>
              <w:top w:w="50" w:type="dxa"/>
              <w:left w:w="100" w:type="dxa"/>
            </w:tcMar>
            <w:vAlign w:val="center"/>
          </w:tcPr>
          <w:p w14:paraId="32886DC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осени в произведении М.М. Пришвина «Осеннее утро» и других на выбор</w:t>
            </w:r>
          </w:p>
        </w:tc>
        <w:tc>
          <w:tcPr>
            <w:tcW w:w="708" w:type="dxa"/>
            <w:tcMar>
              <w:top w:w="50" w:type="dxa"/>
              <w:left w:w="100" w:type="dxa"/>
            </w:tcMar>
            <w:vAlign w:val="center"/>
          </w:tcPr>
          <w:p w14:paraId="36E8EF1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12855B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36D0E98" w14:textId="77777777" w:rsidR="00015C0F" w:rsidRPr="001D1F40" w:rsidRDefault="00015C0F" w:rsidP="001D1F40">
            <w:pPr>
              <w:spacing w:after="0" w:line="240" w:lineRule="auto"/>
              <w:ind w:left="135"/>
            </w:pPr>
          </w:p>
        </w:tc>
      </w:tr>
      <w:tr w:rsidR="00015C0F" w:rsidRPr="001D1F40" w14:paraId="79D1CC81" w14:textId="77777777" w:rsidTr="001D1F40">
        <w:trPr>
          <w:trHeight w:val="144"/>
          <w:tblCellSpacing w:w="0" w:type="dxa"/>
        </w:trPr>
        <w:tc>
          <w:tcPr>
            <w:tcW w:w="1199" w:type="dxa"/>
            <w:tcMar>
              <w:top w:w="50" w:type="dxa"/>
              <w:left w:w="100" w:type="dxa"/>
            </w:tcMar>
            <w:vAlign w:val="center"/>
          </w:tcPr>
          <w:p w14:paraId="05F97657" w14:textId="77777777" w:rsidR="00015C0F" w:rsidRPr="001D1F40" w:rsidRDefault="00276244" w:rsidP="001D1F40">
            <w:pPr>
              <w:spacing w:after="0" w:line="240" w:lineRule="auto"/>
            </w:pPr>
            <w:r w:rsidRPr="001D1F40">
              <w:rPr>
                <w:rFonts w:ascii="Times New Roman" w:hAnsi="Times New Roman"/>
                <w:color w:val="000000"/>
              </w:rPr>
              <w:t>24</w:t>
            </w:r>
          </w:p>
        </w:tc>
        <w:tc>
          <w:tcPr>
            <w:tcW w:w="8117" w:type="dxa"/>
            <w:tcMar>
              <w:top w:w="50" w:type="dxa"/>
              <w:left w:w="100" w:type="dxa"/>
            </w:tcMar>
            <w:vAlign w:val="center"/>
          </w:tcPr>
          <w:p w14:paraId="4E3DAD4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Осень в произведениях А.С. Пушкина «Уж небо осенью дышало…», Г.А. Скребицкого «Четыре художника»</w:t>
            </w:r>
          </w:p>
        </w:tc>
        <w:tc>
          <w:tcPr>
            <w:tcW w:w="708" w:type="dxa"/>
            <w:tcMar>
              <w:top w:w="50" w:type="dxa"/>
              <w:left w:w="100" w:type="dxa"/>
            </w:tcMar>
            <w:vAlign w:val="center"/>
          </w:tcPr>
          <w:p w14:paraId="2F2DC6E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A3354C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E48CC48" w14:textId="77777777" w:rsidR="00015C0F" w:rsidRPr="001D1F40" w:rsidRDefault="00015C0F" w:rsidP="001D1F40">
            <w:pPr>
              <w:spacing w:after="0" w:line="240" w:lineRule="auto"/>
              <w:ind w:left="135"/>
            </w:pPr>
          </w:p>
        </w:tc>
      </w:tr>
      <w:tr w:rsidR="00015C0F" w:rsidRPr="001D1F40" w14:paraId="6E8724FA" w14:textId="77777777" w:rsidTr="001D1F40">
        <w:trPr>
          <w:trHeight w:val="144"/>
          <w:tblCellSpacing w:w="0" w:type="dxa"/>
        </w:trPr>
        <w:tc>
          <w:tcPr>
            <w:tcW w:w="1199" w:type="dxa"/>
            <w:tcMar>
              <w:top w:w="50" w:type="dxa"/>
              <w:left w:w="100" w:type="dxa"/>
            </w:tcMar>
            <w:vAlign w:val="center"/>
          </w:tcPr>
          <w:p w14:paraId="009F75DD" w14:textId="77777777" w:rsidR="00015C0F" w:rsidRPr="001D1F40" w:rsidRDefault="00276244" w:rsidP="001D1F40">
            <w:pPr>
              <w:spacing w:after="0" w:line="240" w:lineRule="auto"/>
            </w:pPr>
            <w:r w:rsidRPr="001D1F40">
              <w:rPr>
                <w:rFonts w:ascii="Times New Roman" w:hAnsi="Times New Roman"/>
                <w:color w:val="000000"/>
              </w:rPr>
              <w:t>25</w:t>
            </w:r>
          </w:p>
        </w:tc>
        <w:tc>
          <w:tcPr>
            <w:tcW w:w="8117" w:type="dxa"/>
            <w:tcMar>
              <w:top w:w="50" w:type="dxa"/>
              <w:left w:w="100" w:type="dxa"/>
            </w:tcMar>
            <w:vAlign w:val="center"/>
          </w:tcPr>
          <w:p w14:paraId="007962A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08" w:type="dxa"/>
            <w:tcMar>
              <w:top w:w="50" w:type="dxa"/>
              <w:left w:w="100" w:type="dxa"/>
            </w:tcMar>
            <w:vAlign w:val="center"/>
          </w:tcPr>
          <w:p w14:paraId="4BCA391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7FD3B4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8D8C194" w14:textId="77777777" w:rsidR="00015C0F" w:rsidRPr="001D1F40" w:rsidRDefault="00015C0F" w:rsidP="001D1F40">
            <w:pPr>
              <w:spacing w:after="0" w:line="240" w:lineRule="auto"/>
              <w:ind w:left="135"/>
            </w:pPr>
          </w:p>
        </w:tc>
      </w:tr>
      <w:tr w:rsidR="00015C0F" w:rsidRPr="001D1F40" w14:paraId="3B532386" w14:textId="77777777" w:rsidTr="001D1F40">
        <w:trPr>
          <w:trHeight w:val="144"/>
          <w:tblCellSpacing w:w="0" w:type="dxa"/>
        </w:trPr>
        <w:tc>
          <w:tcPr>
            <w:tcW w:w="1199" w:type="dxa"/>
            <w:tcMar>
              <w:top w:w="50" w:type="dxa"/>
              <w:left w:w="100" w:type="dxa"/>
            </w:tcMar>
            <w:vAlign w:val="center"/>
          </w:tcPr>
          <w:p w14:paraId="51A27F55" w14:textId="77777777" w:rsidR="00015C0F" w:rsidRPr="001D1F40" w:rsidRDefault="00276244" w:rsidP="001D1F40">
            <w:pPr>
              <w:spacing w:after="0" w:line="240" w:lineRule="auto"/>
            </w:pPr>
            <w:r w:rsidRPr="001D1F40">
              <w:rPr>
                <w:rFonts w:ascii="Times New Roman" w:hAnsi="Times New Roman"/>
                <w:color w:val="000000"/>
              </w:rPr>
              <w:t>26</w:t>
            </w:r>
          </w:p>
        </w:tc>
        <w:tc>
          <w:tcPr>
            <w:tcW w:w="8117" w:type="dxa"/>
            <w:tcMar>
              <w:top w:w="50" w:type="dxa"/>
              <w:left w:w="100" w:type="dxa"/>
            </w:tcMar>
            <w:vAlign w:val="center"/>
          </w:tcPr>
          <w:p w14:paraId="61FBCB1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«Звуки и краски осенней природы»</w:t>
            </w:r>
          </w:p>
        </w:tc>
        <w:tc>
          <w:tcPr>
            <w:tcW w:w="708" w:type="dxa"/>
            <w:tcMar>
              <w:top w:w="50" w:type="dxa"/>
              <w:left w:w="100" w:type="dxa"/>
            </w:tcMar>
            <w:vAlign w:val="center"/>
          </w:tcPr>
          <w:p w14:paraId="13AB7B8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4AE2CF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19004B3D" w14:textId="77777777" w:rsidR="00015C0F" w:rsidRPr="001D1F40" w:rsidRDefault="00015C0F" w:rsidP="001D1F40">
            <w:pPr>
              <w:spacing w:after="0" w:line="240" w:lineRule="auto"/>
              <w:ind w:left="135"/>
            </w:pPr>
          </w:p>
        </w:tc>
      </w:tr>
      <w:tr w:rsidR="00015C0F" w:rsidRPr="001D1F40" w14:paraId="438A62B2" w14:textId="77777777" w:rsidTr="001D1F40">
        <w:trPr>
          <w:trHeight w:val="144"/>
          <w:tblCellSpacing w:w="0" w:type="dxa"/>
        </w:trPr>
        <w:tc>
          <w:tcPr>
            <w:tcW w:w="1199" w:type="dxa"/>
            <w:tcMar>
              <w:top w:w="50" w:type="dxa"/>
              <w:left w:w="100" w:type="dxa"/>
            </w:tcMar>
            <w:vAlign w:val="center"/>
          </w:tcPr>
          <w:p w14:paraId="7F86A6A4" w14:textId="77777777" w:rsidR="00015C0F" w:rsidRPr="001D1F40" w:rsidRDefault="00276244" w:rsidP="001D1F40">
            <w:pPr>
              <w:spacing w:after="0" w:line="240" w:lineRule="auto"/>
            </w:pPr>
            <w:r w:rsidRPr="001D1F40">
              <w:rPr>
                <w:rFonts w:ascii="Times New Roman" w:hAnsi="Times New Roman"/>
                <w:color w:val="000000"/>
              </w:rPr>
              <w:t>27</w:t>
            </w:r>
          </w:p>
        </w:tc>
        <w:tc>
          <w:tcPr>
            <w:tcW w:w="8117" w:type="dxa"/>
            <w:tcMar>
              <w:top w:w="50" w:type="dxa"/>
              <w:left w:w="100" w:type="dxa"/>
            </w:tcMar>
            <w:vAlign w:val="center"/>
          </w:tcPr>
          <w:p w14:paraId="6BB3CF0C"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Составление устных рассказов «Природа осенью» по изученным текстам. </w:t>
            </w:r>
            <w:r w:rsidRPr="001D1F40">
              <w:rPr>
                <w:rFonts w:ascii="Times New Roman" w:hAnsi="Times New Roman"/>
                <w:color w:val="000000"/>
              </w:rPr>
              <w:t>Сравнение художественного и научно-познавательного текстов</w:t>
            </w:r>
          </w:p>
        </w:tc>
        <w:tc>
          <w:tcPr>
            <w:tcW w:w="708" w:type="dxa"/>
            <w:tcMar>
              <w:top w:w="50" w:type="dxa"/>
              <w:left w:w="100" w:type="dxa"/>
            </w:tcMar>
            <w:vAlign w:val="center"/>
          </w:tcPr>
          <w:p w14:paraId="6C1AE7B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5F38F22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6AFDBA7" w14:textId="77777777" w:rsidR="00015C0F" w:rsidRPr="001D1F40" w:rsidRDefault="00015C0F" w:rsidP="001D1F40">
            <w:pPr>
              <w:spacing w:after="0" w:line="240" w:lineRule="auto"/>
              <w:ind w:left="135"/>
            </w:pPr>
          </w:p>
        </w:tc>
      </w:tr>
      <w:tr w:rsidR="00015C0F" w:rsidRPr="001D1F40" w14:paraId="0E9F319B" w14:textId="77777777" w:rsidTr="001D1F40">
        <w:trPr>
          <w:trHeight w:val="144"/>
          <w:tblCellSpacing w:w="0" w:type="dxa"/>
        </w:trPr>
        <w:tc>
          <w:tcPr>
            <w:tcW w:w="1199" w:type="dxa"/>
            <w:tcMar>
              <w:top w:w="50" w:type="dxa"/>
              <w:left w:w="100" w:type="dxa"/>
            </w:tcMar>
            <w:vAlign w:val="center"/>
          </w:tcPr>
          <w:p w14:paraId="2EF91604" w14:textId="77777777" w:rsidR="00015C0F" w:rsidRPr="001D1F40" w:rsidRDefault="00276244" w:rsidP="001D1F40">
            <w:pPr>
              <w:spacing w:after="0" w:line="240" w:lineRule="auto"/>
            </w:pPr>
            <w:r w:rsidRPr="001D1F40">
              <w:rPr>
                <w:rFonts w:ascii="Times New Roman" w:hAnsi="Times New Roman"/>
                <w:color w:val="000000"/>
              </w:rPr>
              <w:t>28</w:t>
            </w:r>
          </w:p>
        </w:tc>
        <w:tc>
          <w:tcPr>
            <w:tcW w:w="8117" w:type="dxa"/>
            <w:tcMar>
              <w:top w:w="50" w:type="dxa"/>
              <w:left w:w="100" w:type="dxa"/>
            </w:tcMar>
            <w:vAlign w:val="center"/>
          </w:tcPr>
          <w:p w14:paraId="24CE58A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текстом произведения С.В. Михалкова «Быль для детей»: осознание темы Великой Отечественной войны</w:t>
            </w:r>
          </w:p>
        </w:tc>
        <w:tc>
          <w:tcPr>
            <w:tcW w:w="708" w:type="dxa"/>
            <w:tcMar>
              <w:top w:w="50" w:type="dxa"/>
              <w:left w:w="100" w:type="dxa"/>
            </w:tcMar>
            <w:vAlign w:val="center"/>
          </w:tcPr>
          <w:p w14:paraId="1B2B667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B06C9BB"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E75F75A" w14:textId="77777777" w:rsidR="00015C0F" w:rsidRPr="001D1F40" w:rsidRDefault="00015C0F" w:rsidP="001D1F40">
            <w:pPr>
              <w:spacing w:after="0" w:line="240" w:lineRule="auto"/>
              <w:ind w:left="135"/>
            </w:pPr>
          </w:p>
        </w:tc>
      </w:tr>
      <w:tr w:rsidR="00015C0F" w:rsidRPr="001D1F40" w14:paraId="2EDF93B7" w14:textId="77777777" w:rsidTr="001D1F40">
        <w:trPr>
          <w:trHeight w:val="144"/>
          <w:tblCellSpacing w:w="0" w:type="dxa"/>
        </w:trPr>
        <w:tc>
          <w:tcPr>
            <w:tcW w:w="1199" w:type="dxa"/>
            <w:tcMar>
              <w:top w:w="50" w:type="dxa"/>
              <w:left w:w="100" w:type="dxa"/>
            </w:tcMar>
            <w:vAlign w:val="center"/>
          </w:tcPr>
          <w:p w14:paraId="0C3ECF2B" w14:textId="77777777" w:rsidR="00015C0F" w:rsidRPr="001D1F40" w:rsidRDefault="00276244" w:rsidP="001D1F40">
            <w:pPr>
              <w:spacing w:after="0" w:line="240" w:lineRule="auto"/>
            </w:pPr>
            <w:r w:rsidRPr="001D1F40">
              <w:rPr>
                <w:rFonts w:ascii="Times New Roman" w:hAnsi="Times New Roman"/>
                <w:color w:val="000000"/>
              </w:rPr>
              <w:t>29</w:t>
            </w:r>
          </w:p>
        </w:tc>
        <w:tc>
          <w:tcPr>
            <w:tcW w:w="8117" w:type="dxa"/>
            <w:tcMar>
              <w:top w:w="50" w:type="dxa"/>
              <w:left w:w="100" w:type="dxa"/>
            </w:tcMar>
            <w:vAlign w:val="center"/>
          </w:tcPr>
          <w:p w14:paraId="609E5F8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Патриотическое звучание произведений о Родине. Ф.П. Савинов «Родина» и другие по выбору</w:t>
            </w:r>
          </w:p>
        </w:tc>
        <w:tc>
          <w:tcPr>
            <w:tcW w:w="708" w:type="dxa"/>
            <w:tcMar>
              <w:top w:w="50" w:type="dxa"/>
              <w:left w:w="100" w:type="dxa"/>
            </w:tcMar>
            <w:vAlign w:val="center"/>
          </w:tcPr>
          <w:p w14:paraId="36C31BF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61420A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D368029" w14:textId="77777777" w:rsidR="00015C0F" w:rsidRPr="001D1F40" w:rsidRDefault="00015C0F" w:rsidP="001D1F40">
            <w:pPr>
              <w:spacing w:after="0" w:line="240" w:lineRule="auto"/>
              <w:ind w:left="135"/>
            </w:pPr>
          </w:p>
        </w:tc>
      </w:tr>
      <w:tr w:rsidR="00015C0F" w:rsidRPr="001D1F40" w14:paraId="53AA00A6" w14:textId="77777777" w:rsidTr="001D1F40">
        <w:trPr>
          <w:trHeight w:val="144"/>
          <w:tblCellSpacing w:w="0" w:type="dxa"/>
        </w:trPr>
        <w:tc>
          <w:tcPr>
            <w:tcW w:w="1199" w:type="dxa"/>
            <w:tcMar>
              <w:top w:w="50" w:type="dxa"/>
              <w:left w:w="100" w:type="dxa"/>
            </w:tcMar>
            <w:vAlign w:val="center"/>
          </w:tcPr>
          <w:p w14:paraId="52329FD5" w14:textId="77777777" w:rsidR="00015C0F" w:rsidRPr="001D1F40" w:rsidRDefault="00276244" w:rsidP="001D1F40">
            <w:pPr>
              <w:spacing w:after="0" w:line="240" w:lineRule="auto"/>
            </w:pPr>
            <w:r w:rsidRPr="001D1F40">
              <w:rPr>
                <w:rFonts w:ascii="Times New Roman" w:hAnsi="Times New Roman"/>
                <w:color w:val="000000"/>
              </w:rPr>
              <w:t>30</w:t>
            </w:r>
          </w:p>
        </w:tc>
        <w:tc>
          <w:tcPr>
            <w:tcW w:w="8117" w:type="dxa"/>
            <w:tcMar>
              <w:top w:w="50" w:type="dxa"/>
              <w:left w:w="100" w:type="dxa"/>
            </w:tcMar>
            <w:vAlign w:val="center"/>
          </w:tcPr>
          <w:p w14:paraId="7B2A8BB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Родина в произведении И.С. Никитина «Русь»</w:t>
            </w:r>
          </w:p>
        </w:tc>
        <w:tc>
          <w:tcPr>
            <w:tcW w:w="708" w:type="dxa"/>
            <w:tcMar>
              <w:top w:w="50" w:type="dxa"/>
              <w:left w:w="100" w:type="dxa"/>
            </w:tcMar>
            <w:vAlign w:val="center"/>
          </w:tcPr>
          <w:p w14:paraId="2A3FB7F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98049C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99B3E17" w14:textId="77777777" w:rsidR="00015C0F" w:rsidRPr="001D1F40" w:rsidRDefault="00015C0F" w:rsidP="001D1F40">
            <w:pPr>
              <w:spacing w:after="0" w:line="240" w:lineRule="auto"/>
              <w:ind w:left="135"/>
            </w:pPr>
          </w:p>
        </w:tc>
      </w:tr>
      <w:tr w:rsidR="00015C0F" w:rsidRPr="001D1F40" w14:paraId="3CD2D1CC" w14:textId="77777777" w:rsidTr="001D1F40">
        <w:trPr>
          <w:trHeight w:val="144"/>
          <w:tblCellSpacing w:w="0" w:type="dxa"/>
        </w:trPr>
        <w:tc>
          <w:tcPr>
            <w:tcW w:w="1199" w:type="dxa"/>
            <w:tcMar>
              <w:top w:w="50" w:type="dxa"/>
              <w:left w:w="100" w:type="dxa"/>
            </w:tcMar>
            <w:vAlign w:val="center"/>
          </w:tcPr>
          <w:p w14:paraId="3BE7C9BB" w14:textId="77777777" w:rsidR="00015C0F" w:rsidRPr="001D1F40" w:rsidRDefault="00276244" w:rsidP="001D1F40">
            <w:pPr>
              <w:spacing w:after="0" w:line="240" w:lineRule="auto"/>
            </w:pPr>
            <w:r w:rsidRPr="001D1F40">
              <w:rPr>
                <w:rFonts w:ascii="Times New Roman" w:hAnsi="Times New Roman"/>
                <w:color w:val="000000"/>
              </w:rPr>
              <w:t>31</w:t>
            </w:r>
          </w:p>
        </w:tc>
        <w:tc>
          <w:tcPr>
            <w:tcW w:w="8117" w:type="dxa"/>
            <w:tcMar>
              <w:top w:w="50" w:type="dxa"/>
              <w:left w:w="100" w:type="dxa"/>
            </w:tcMar>
            <w:vAlign w:val="center"/>
          </w:tcPr>
          <w:p w14:paraId="4632D437"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1D1F40">
              <w:rPr>
                <w:rFonts w:ascii="Times New Roman" w:hAnsi="Times New Roman"/>
                <w:color w:val="000000"/>
              </w:rPr>
              <w:t>Почему хлеб всегда связан с трудом, жизнью и Родиной</w:t>
            </w:r>
          </w:p>
        </w:tc>
        <w:tc>
          <w:tcPr>
            <w:tcW w:w="708" w:type="dxa"/>
            <w:tcMar>
              <w:top w:w="50" w:type="dxa"/>
              <w:left w:w="100" w:type="dxa"/>
            </w:tcMar>
            <w:vAlign w:val="center"/>
          </w:tcPr>
          <w:p w14:paraId="27040E2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61A0F07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63726A7" w14:textId="77777777" w:rsidR="00015C0F" w:rsidRPr="001D1F40" w:rsidRDefault="00015C0F" w:rsidP="001D1F40">
            <w:pPr>
              <w:spacing w:after="0" w:line="240" w:lineRule="auto"/>
              <w:ind w:left="135"/>
            </w:pPr>
          </w:p>
        </w:tc>
      </w:tr>
      <w:tr w:rsidR="00015C0F" w:rsidRPr="001D1F40" w14:paraId="165221A7" w14:textId="77777777" w:rsidTr="001D1F40">
        <w:trPr>
          <w:trHeight w:val="144"/>
          <w:tblCellSpacing w:w="0" w:type="dxa"/>
        </w:trPr>
        <w:tc>
          <w:tcPr>
            <w:tcW w:w="1199" w:type="dxa"/>
            <w:tcMar>
              <w:top w:w="50" w:type="dxa"/>
              <w:left w:w="100" w:type="dxa"/>
            </w:tcMar>
            <w:vAlign w:val="center"/>
          </w:tcPr>
          <w:p w14:paraId="7EC76622" w14:textId="77777777" w:rsidR="00015C0F" w:rsidRPr="001D1F40" w:rsidRDefault="00276244" w:rsidP="001D1F40">
            <w:pPr>
              <w:spacing w:after="0" w:line="240" w:lineRule="auto"/>
            </w:pPr>
            <w:r w:rsidRPr="001D1F40">
              <w:rPr>
                <w:rFonts w:ascii="Times New Roman" w:hAnsi="Times New Roman"/>
                <w:color w:val="000000"/>
              </w:rPr>
              <w:t>32</w:t>
            </w:r>
          </w:p>
        </w:tc>
        <w:tc>
          <w:tcPr>
            <w:tcW w:w="8117" w:type="dxa"/>
            <w:tcMar>
              <w:top w:w="50" w:type="dxa"/>
              <w:left w:w="100" w:type="dxa"/>
            </w:tcMar>
            <w:vAlign w:val="center"/>
          </w:tcPr>
          <w:p w14:paraId="42A61D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Любовь к природе – тема произведений о Родине. На примере произведения К.Г. Паустовского «Мещёрская сторона»</w:t>
            </w:r>
          </w:p>
        </w:tc>
        <w:tc>
          <w:tcPr>
            <w:tcW w:w="708" w:type="dxa"/>
            <w:tcMar>
              <w:top w:w="50" w:type="dxa"/>
              <w:left w:w="100" w:type="dxa"/>
            </w:tcMar>
            <w:vAlign w:val="center"/>
          </w:tcPr>
          <w:p w14:paraId="79BA979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655B3C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0DE96F6" w14:textId="77777777" w:rsidR="00015C0F" w:rsidRPr="001D1F40" w:rsidRDefault="00015C0F" w:rsidP="001D1F40">
            <w:pPr>
              <w:spacing w:after="0" w:line="240" w:lineRule="auto"/>
              <w:ind w:left="135"/>
            </w:pPr>
          </w:p>
        </w:tc>
      </w:tr>
      <w:tr w:rsidR="00015C0F" w:rsidRPr="001D1F40" w14:paraId="097C21DA" w14:textId="77777777" w:rsidTr="001D1F40">
        <w:trPr>
          <w:trHeight w:val="144"/>
          <w:tblCellSpacing w:w="0" w:type="dxa"/>
        </w:trPr>
        <w:tc>
          <w:tcPr>
            <w:tcW w:w="1199" w:type="dxa"/>
            <w:tcMar>
              <w:top w:w="50" w:type="dxa"/>
              <w:left w:w="100" w:type="dxa"/>
            </w:tcMar>
            <w:vAlign w:val="center"/>
          </w:tcPr>
          <w:p w14:paraId="67E1C5AD" w14:textId="77777777" w:rsidR="00015C0F" w:rsidRPr="001D1F40" w:rsidRDefault="00276244" w:rsidP="001D1F40">
            <w:pPr>
              <w:spacing w:after="0" w:line="240" w:lineRule="auto"/>
            </w:pPr>
            <w:r w:rsidRPr="001D1F40">
              <w:rPr>
                <w:rFonts w:ascii="Times New Roman" w:hAnsi="Times New Roman"/>
                <w:color w:val="000000"/>
              </w:rPr>
              <w:t>33</w:t>
            </w:r>
          </w:p>
        </w:tc>
        <w:tc>
          <w:tcPr>
            <w:tcW w:w="8117" w:type="dxa"/>
            <w:tcMar>
              <w:top w:w="50" w:type="dxa"/>
              <w:left w:w="100" w:type="dxa"/>
            </w:tcMar>
            <w:vAlign w:val="center"/>
          </w:tcPr>
          <w:p w14:paraId="5B697F06"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Анализ заголовка стихотворения А.А. Прокофьева «Родина» и соотнесение его с главной мыслью произведения. </w:t>
            </w:r>
            <w:r w:rsidRPr="001D1F40">
              <w:rPr>
                <w:rFonts w:ascii="Times New Roman" w:hAnsi="Times New Roman"/>
                <w:color w:val="000000"/>
              </w:rPr>
              <w:t>Понимание главной мысли (идеи) и темы произведений о Родине</w:t>
            </w:r>
          </w:p>
        </w:tc>
        <w:tc>
          <w:tcPr>
            <w:tcW w:w="708" w:type="dxa"/>
            <w:tcMar>
              <w:top w:w="50" w:type="dxa"/>
              <w:left w:w="100" w:type="dxa"/>
            </w:tcMar>
            <w:vAlign w:val="center"/>
          </w:tcPr>
          <w:p w14:paraId="793AE8B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63FE7EA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54DECA4" w14:textId="77777777" w:rsidR="00015C0F" w:rsidRPr="001D1F40" w:rsidRDefault="00015C0F" w:rsidP="001D1F40">
            <w:pPr>
              <w:spacing w:after="0" w:line="240" w:lineRule="auto"/>
              <w:ind w:left="135"/>
            </w:pPr>
          </w:p>
        </w:tc>
      </w:tr>
      <w:tr w:rsidR="00015C0F" w:rsidRPr="001D1F40" w14:paraId="22479DFD" w14:textId="77777777" w:rsidTr="001D1F40">
        <w:trPr>
          <w:trHeight w:val="144"/>
          <w:tblCellSpacing w:w="0" w:type="dxa"/>
        </w:trPr>
        <w:tc>
          <w:tcPr>
            <w:tcW w:w="1199" w:type="dxa"/>
            <w:tcMar>
              <w:top w:w="50" w:type="dxa"/>
              <w:left w:w="100" w:type="dxa"/>
            </w:tcMar>
            <w:vAlign w:val="center"/>
          </w:tcPr>
          <w:p w14:paraId="7A2B6C9A" w14:textId="77777777" w:rsidR="00015C0F" w:rsidRPr="001D1F40" w:rsidRDefault="00276244" w:rsidP="001D1F40">
            <w:pPr>
              <w:spacing w:after="0" w:line="240" w:lineRule="auto"/>
            </w:pPr>
            <w:r w:rsidRPr="001D1F40">
              <w:rPr>
                <w:rFonts w:ascii="Times New Roman" w:hAnsi="Times New Roman"/>
                <w:color w:val="000000"/>
              </w:rPr>
              <w:t>34</w:t>
            </w:r>
          </w:p>
        </w:tc>
        <w:tc>
          <w:tcPr>
            <w:tcW w:w="8117" w:type="dxa"/>
            <w:tcMar>
              <w:top w:w="50" w:type="dxa"/>
              <w:left w:w="100" w:type="dxa"/>
            </w:tcMar>
            <w:vAlign w:val="center"/>
          </w:tcPr>
          <w:p w14:paraId="6EF249E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Родины в изобразительном искусстве</w:t>
            </w:r>
          </w:p>
        </w:tc>
        <w:tc>
          <w:tcPr>
            <w:tcW w:w="708" w:type="dxa"/>
            <w:tcMar>
              <w:top w:w="50" w:type="dxa"/>
              <w:left w:w="100" w:type="dxa"/>
            </w:tcMar>
            <w:vAlign w:val="center"/>
          </w:tcPr>
          <w:p w14:paraId="600AFE3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0C733D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51D5B63" w14:textId="77777777" w:rsidR="00015C0F" w:rsidRPr="001D1F40" w:rsidRDefault="00015C0F" w:rsidP="001D1F40">
            <w:pPr>
              <w:spacing w:after="0" w:line="240" w:lineRule="auto"/>
              <w:ind w:left="135"/>
            </w:pPr>
          </w:p>
        </w:tc>
      </w:tr>
      <w:tr w:rsidR="00015C0F" w:rsidRPr="001D1F40" w14:paraId="5FEE1A7E" w14:textId="77777777" w:rsidTr="001D1F40">
        <w:trPr>
          <w:trHeight w:val="144"/>
          <w:tblCellSpacing w:w="0" w:type="dxa"/>
        </w:trPr>
        <w:tc>
          <w:tcPr>
            <w:tcW w:w="1199" w:type="dxa"/>
            <w:tcMar>
              <w:top w:w="50" w:type="dxa"/>
              <w:left w:w="100" w:type="dxa"/>
            </w:tcMar>
            <w:vAlign w:val="center"/>
          </w:tcPr>
          <w:p w14:paraId="3084AF27" w14:textId="77777777" w:rsidR="00015C0F" w:rsidRPr="001D1F40" w:rsidRDefault="00276244" w:rsidP="001D1F40">
            <w:pPr>
              <w:spacing w:after="0" w:line="240" w:lineRule="auto"/>
            </w:pPr>
            <w:r w:rsidRPr="001D1F40">
              <w:rPr>
                <w:rFonts w:ascii="Times New Roman" w:hAnsi="Times New Roman"/>
                <w:color w:val="000000"/>
              </w:rPr>
              <w:t>35</w:t>
            </w:r>
          </w:p>
        </w:tc>
        <w:tc>
          <w:tcPr>
            <w:tcW w:w="8117" w:type="dxa"/>
            <w:tcMar>
              <w:top w:w="50" w:type="dxa"/>
              <w:left w:w="100" w:type="dxa"/>
            </w:tcMar>
            <w:vAlign w:val="center"/>
          </w:tcPr>
          <w:p w14:paraId="6D40468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пейзажа в произведениях писателей. В.А. Жуковский «Летний вечер»</w:t>
            </w:r>
          </w:p>
        </w:tc>
        <w:tc>
          <w:tcPr>
            <w:tcW w:w="708" w:type="dxa"/>
            <w:tcMar>
              <w:top w:w="50" w:type="dxa"/>
              <w:left w:w="100" w:type="dxa"/>
            </w:tcMar>
            <w:vAlign w:val="center"/>
          </w:tcPr>
          <w:p w14:paraId="55DDACD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43B7B69"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8FA286F" w14:textId="77777777" w:rsidR="00015C0F" w:rsidRPr="001D1F40" w:rsidRDefault="00015C0F" w:rsidP="001D1F40">
            <w:pPr>
              <w:spacing w:after="0" w:line="240" w:lineRule="auto"/>
              <w:ind w:left="135"/>
            </w:pPr>
          </w:p>
        </w:tc>
      </w:tr>
      <w:tr w:rsidR="00015C0F" w:rsidRPr="001D1F40" w14:paraId="556D3E60" w14:textId="77777777" w:rsidTr="001D1F40">
        <w:trPr>
          <w:trHeight w:val="144"/>
          <w:tblCellSpacing w:w="0" w:type="dxa"/>
        </w:trPr>
        <w:tc>
          <w:tcPr>
            <w:tcW w:w="1199" w:type="dxa"/>
            <w:tcMar>
              <w:top w:w="50" w:type="dxa"/>
              <w:left w:w="100" w:type="dxa"/>
            </w:tcMar>
            <w:vAlign w:val="center"/>
          </w:tcPr>
          <w:p w14:paraId="4C7B2A64" w14:textId="77777777" w:rsidR="00015C0F" w:rsidRPr="001D1F40" w:rsidRDefault="00276244" w:rsidP="001D1F40">
            <w:pPr>
              <w:spacing w:after="0" w:line="240" w:lineRule="auto"/>
            </w:pPr>
            <w:r w:rsidRPr="001D1F40">
              <w:rPr>
                <w:rFonts w:ascii="Times New Roman" w:hAnsi="Times New Roman"/>
                <w:color w:val="000000"/>
              </w:rPr>
              <w:t>36</w:t>
            </w:r>
          </w:p>
        </w:tc>
        <w:tc>
          <w:tcPr>
            <w:tcW w:w="8117" w:type="dxa"/>
            <w:tcMar>
              <w:top w:w="50" w:type="dxa"/>
              <w:left w:w="100" w:type="dxa"/>
            </w:tcMar>
            <w:vAlign w:val="center"/>
          </w:tcPr>
          <w:p w14:paraId="2C16174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 прихода весны в произведениях В.А. Жуковского «Жаворонок» и «Приход весны»</w:t>
            </w:r>
          </w:p>
        </w:tc>
        <w:tc>
          <w:tcPr>
            <w:tcW w:w="708" w:type="dxa"/>
            <w:tcMar>
              <w:top w:w="50" w:type="dxa"/>
              <w:left w:w="100" w:type="dxa"/>
            </w:tcMar>
            <w:vAlign w:val="center"/>
          </w:tcPr>
          <w:p w14:paraId="66877CD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6CD4EF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D5A8A02" w14:textId="77777777" w:rsidR="00015C0F" w:rsidRPr="001D1F40" w:rsidRDefault="00015C0F" w:rsidP="001D1F40">
            <w:pPr>
              <w:spacing w:after="0" w:line="240" w:lineRule="auto"/>
              <w:ind w:left="135"/>
            </w:pPr>
          </w:p>
        </w:tc>
      </w:tr>
      <w:tr w:rsidR="00015C0F" w:rsidRPr="001D1F40" w14:paraId="2AC3D967" w14:textId="77777777" w:rsidTr="001D1F40">
        <w:trPr>
          <w:trHeight w:val="144"/>
          <w:tblCellSpacing w:w="0" w:type="dxa"/>
        </w:trPr>
        <w:tc>
          <w:tcPr>
            <w:tcW w:w="1199" w:type="dxa"/>
            <w:tcMar>
              <w:top w:w="50" w:type="dxa"/>
              <w:left w:w="100" w:type="dxa"/>
            </w:tcMar>
            <w:vAlign w:val="center"/>
          </w:tcPr>
          <w:p w14:paraId="5AFEC5EF" w14:textId="77777777" w:rsidR="00015C0F" w:rsidRPr="001D1F40" w:rsidRDefault="00276244" w:rsidP="001D1F40">
            <w:pPr>
              <w:spacing w:after="0" w:line="240" w:lineRule="auto"/>
            </w:pPr>
            <w:r w:rsidRPr="001D1F40">
              <w:rPr>
                <w:rFonts w:ascii="Times New Roman" w:hAnsi="Times New Roman"/>
                <w:color w:val="000000"/>
              </w:rPr>
              <w:t>37</w:t>
            </w:r>
          </w:p>
        </w:tc>
        <w:tc>
          <w:tcPr>
            <w:tcW w:w="8117" w:type="dxa"/>
            <w:tcMar>
              <w:top w:w="50" w:type="dxa"/>
              <w:left w:w="100" w:type="dxa"/>
            </w:tcMar>
            <w:vAlign w:val="center"/>
          </w:tcPr>
          <w:p w14:paraId="7AFC529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Волшебный мир сказок. А.С. Пушкин «У лукоморья дуб зелёный…»</w:t>
            </w:r>
          </w:p>
        </w:tc>
        <w:tc>
          <w:tcPr>
            <w:tcW w:w="708" w:type="dxa"/>
            <w:tcMar>
              <w:top w:w="50" w:type="dxa"/>
              <w:left w:w="100" w:type="dxa"/>
            </w:tcMar>
            <w:vAlign w:val="center"/>
          </w:tcPr>
          <w:p w14:paraId="3CF952D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3EC79E5"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20D13F7" w14:textId="77777777" w:rsidR="00015C0F" w:rsidRPr="001D1F40" w:rsidRDefault="00015C0F" w:rsidP="001D1F40">
            <w:pPr>
              <w:spacing w:after="0" w:line="240" w:lineRule="auto"/>
              <w:ind w:left="135"/>
            </w:pPr>
          </w:p>
        </w:tc>
      </w:tr>
      <w:tr w:rsidR="00015C0F" w:rsidRPr="001D1F40" w14:paraId="090A8572" w14:textId="77777777" w:rsidTr="001D1F40">
        <w:trPr>
          <w:trHeight w:val="144"/>
          <w:tblCellSpacing w:w="0" w:type="dxa"/>
        </w:trPr>
        <w:tc>
          <w:tcPr>
            <w:tcW w:w="1199" w:type="dxa"/>
            <w:tcMar>
              <w:top w:w="50" w:type="dxa"/>
              <w:left w:w="100" w:type="dxa"/>
            </w:tcMar>
            <w:vAlign w:val="center"/>
          </w:tcPr>
          <w:p w14:paraId="367802C2" w14:textId="77777777" w:rsidR="00015C0F" w:rsidRPr="001D1F40" w:rsidRDefault="00276244" w:rsidP="001D1F40">
            <w:pPr>
              <w:spacing w:after="0" w:line="240" w:lineRule="auto"/>
            </w:pPr>
            <w:r w:rsidRPr="001D1F40">
              <w:rPr>
                <w:rFonts w:ascii="Times New Roman" w:hAnsi="Times New Roman"/>
                <w:color w:val="000000"/>
              </w:rPr>
              <w:t>38</w:t>
            </w:r>
          </w:p>
        </w:tc>
        <w:tc>
          <w:tcPr>
            <w:tcW w:w="8117" w:type="dxa"/>
            <w:tcMar>
              <w:top w:w="50" w:type="dxa"/>
              <w:left w:w="100" w:type="dxa"/>
            </w:tcMar>
            <w:vAlign w:val="center"/>
          </w:tcPr>
          <w:p w14:paraId="350EAB1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Поучительный смысл сказки А.С. Пушкина «Сказка о рыбаке и рыбке». </w:t>
            </w:r>
            <w:r w:rsidRPr="001D1F40">
              <w:rPr>
                <w:rFonts w:ascii="Times New Roman" w:hAnsi="Times New Roman"/>
                <w:color w:val="000000"/>
              </w:rPr>
              <w:t>Характеристика героев</w:t>
            </w:r>
          </w:p>
        </w:tc>
        <w:tc>
          <w:tcPr>
            <w:tcW w:w="708" w:type="dxa"/>
            <w:tcMar>
              <w:top w:w="50" w:type="dxa"/>
              <w:left w:w="100" w:type="dxa"/>
            </w:tcMar>
            <w:vAlign w:val="center"/>
          </w:tcPr>
          <w:p w14:paraId="0EC73AD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0C28687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53CD02A" w14:textId="77777777" w:rsidR="00015C0F" w:rsidRPr="001D1F40" w:rsidRDefault="00015C0F" w:rsidP="001D1F40">
            <w:pPr>
              <w:spacing w:after="0" w:line="240" w:lineRule="auto"/>
              <w:ind w:left="135"/>
            </w:pPr>
          </w:p>
        </w:tc>
      </w:tr>
      <w:tr w:rsidR="00015C0F" w:rsidRPr="001D1F40" w14:paraId="6D055F8B" w14:textId="77777777" w:rsidTr="001D1F40">
        <w:trPr>
          <w:trHeight w:val="144"/>
          <w:tblCellSpacing w:w="0" w:type="dxa"/>
        </w:trPr>
        <w:tc>
          <w:tcPr>
            <w:tcW w:w="1199" w:type="dxa"/>
            <w:tcMar>
              <w:top w:w="50" w:type="dxa"/>
              <w:left w:w="100" w:type="dxa"/>
            </w:tcMar>
            <w:vAlign w:val="center"/>
          </w:tcPr>
          <w:p w14:paraId="73AE2401" w14:textId="77777777" w:rsidR="00015C0F" w:rsidRPr="001D1F40" w:rsidRDefault="00276244" w:rsidP="001D1F40">
            <w:pPr>
              <w:spacing w:after="0" w:line="240" w:lineRule="auto"/>
            </w:pPr>
            <w:r w:rsidRPr="001D1F40">
              <w:rPr>
                <w:rFonts w:ascii="Times New Roman" w:hAnsi="Times New Roman"/>
                <w:color w:val="000000"/>
              </w:rPr>
              <w:t>39</w:t>
            </w:r>
          </w:p>
        </w:tc>
        <w:tc>
          <w:tcPr>
            <w:tcW w:w="8117" w:type="dxa"/>
            <w:tcMar>
              <w:top w:w="50" w:type="dxa"/>
              <w:left w:w="100" w:type="dxa"/>
            </w:tcMar>
            <w:vAlign w:val="center"/>
          </w:tcPr>
          <w:p w14:paraId="7AA8200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сказки А.С. Пушкина «Сказка о рыбаке и рыбке» с фольклорными (народными) сказками</w:t>
            </w:r>
          </w:p>
        </w:tc>
        <w:tc>
          <w:tcPr>
            <w:tcW w:w="708" w:type="dxa"/>
            <w:tcMar>
              <w:top w:w="50" w:type="dxa"/>
              <w:left w:w="100" w:type="dxa"/>
            </w:tcMar>
            <w:vAlign w:val="center"/>
          </w:tcPr>
          <w:p w14:paraId="1EE20C3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0FB085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97D0A6B" w14:textId="77777777" w:rsidR="00015C0F" w:rsidRPr="001D1F40" w:rsidRDefault="00015C0F" w:rsidP="001D1F40">
            <w:pPr>
              <w:spacing w:after="0" w:line="240" w:lineRule="auto"/>
              <w:ind w:left="135"/>
            </w:pPr>
          </w:p>
        </w:tc>
      </w:tr>
      <w:tr w:rsidR="00015C0F" w:rsidRPr="001D1F40" w14:paraId="0983A679" w14:textId="77777777" w:rsidTr="001D1F40">
        <w:trPr>
          <w:trHeight w:val="144"/>
          <w:tblCellSpacing w:w="0" w:type="dxa"/>
        </w:trPr>
        <w:tc>
          <w:tcPr>
            <w:tcW w:w="1199" w:type="dxa"/>
            <w:tcMar>
              <w:top w:w="50" w:type="dxa"/>
              <w:left w:w="100" w:type="dxa"/>
            </w:tcMar>
            <w:vAlign w:val="center"/>
          </w:tcPr>
          <w:p w14:paraId="022F4BF0" w14:textId="77777777" w:rsidR="00015C0F" w:rsidRPr="001D1F40" w:rsidRDefault="00276244" w:rsidP="001D1F40">
            <w:pPr>
              <w:spacing w:after="0" w:line="240" w:lineRule="auto"/>
            </w:pPr>
            <w:r w:rsidRPr="001D1F40">
              <w:rPr>
                <w:rFonts w:ascii="Times New Roman" w:hAnsi="Times New Roman"/>
                <w:color w:val="000000"/>
              </w:rPr>
              <w:t>40</w:t>
            </w:r>
          </w:p>
        </w:tc>
        <w:tc>
          <w:tcPr>
            <w:tcW w:w="8117" w:type="dxa"/>
            <w:tcMar>
              <w:top w:w="50" w:type="dxa"/>
              <w:left w:w="100" w:type="dxa"/>
            </w:tcMar>
            <w:vAlign w:val="center"/>
          </w:tcPr>
          <w:p w14:paraId="6B80F42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08" w:type="dxa"/>
            <w:tcMar>
              <w:top w:w="50" w:type="dxa"/>
              <w:left w:w="100" w:type="dxa"/>
            </w:tcMar>
            <w:vAlign w:val="center"/>
          </w:tcPr>
          <w:p w14:paraId="4D235E5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0E6851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68DD07B" w14:textId="77777777" w:rsidR="00015C0F" w:rsidRPr="001D1F40" w:rsidRDefault="00015C0F" w:rsidP="001D1F40">
            <w:pPr>
              <w:spacing w:after="0" w:line="240" w:lineRule="auto"/>
              <w:ind w:left="135"/>
            </w:pPr>
          </w:p>
        </w:tc>
      </w:tr>
      <w:tr w:rsidR="00015C0F" w:rsidRPr="001D1F40" w14:paraId="5518A627" w14:textId="77777777" w:rsidTr="001D1F40">
        <w:trPr>
          <w:trHeight w:val="144"/>
          <w:tblCellSpacing w:w="0" w:type="dxa"/>
        </w:trPr>
        <w:tc>
          <w:tcPr>
            <w:tcW w:w="1199" w:type="dxa"/>
            <w:tcMar>
              <w:top w:w="50" w:type="dxa"/>
              <w:left w:w="100" w:type="dxa"/>
            </w:tcMar>
            <w:vAlign w:val="center"/>
          </w:tcPr>
          <w:p w14:paraId="1A9634BE" w14:textId="77777777" w:rsidR="00015C0F" w:rsidRPr="001D1F40" w:rsidRDefault="00276244" w:rsidP="001D1F40">
            <w:pPr>
              <w:spacing w:after="0" w:line="240" w:lineRule="auto"/>
            </w:pPr>
            <w:r w:rsidRPr="001D1F40">
              <w:rPr>
                <w:rFonts w:ascii="Times New Roman" w:hAnsi="Times New Roman"/>
                <w:color w:val="000000"/>
              </w:rPr>
              <w:t>41</w:t>
            </w:r>
          </w:p>
        </w:tc>
        <w:tc>
          <w:tcPr>
            <w:tcW w:w="8117" w:type="dxa"/>
            <w:tcMar>
              <w:top w:w="50" w:type="dxa"/>
              <w:left w:w="100" w:type="dxa"/>
            </w:tcMar>
            <w:vAlign w:val="center"/>
          </w:tcPr>
          <w:p w14:paraId="0F722D2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08" w:type="dxa"/>
            <w:tcMar>
              <w:top w:w="50" w:type="dxa"/>
              <w:left w:w="100" w:type="dxa"/>
            </w:tcMar>
            <w:vAlign w:val="center"/>
          </w:tcPr>
          <w:p w14:paraId="2A39DEC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924039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5AB3B8F" w14:textId="77777777" w:rsidR="00015C0F" w:rsidRPr="001D1F40" w:rsidRDefault="00015C0F" w:rsidP="001D1F40">
            <w:pPr>
              <w:spacing w:after="0" w:line="240" w:lineRule="auto"/>
              <w:ind w:left="135"/>
            </w:pPr>
          </w:p>
        </w:tc>
      </w:tr>
      <w:tr w:rsidR="00015C0F" w:rsidRPr="001D1F40" w14:paraId="42B45FAF" w14:textId="77777777" w:rsidTr="001D1F40">
        <w:trPr>
          <w:trHeight w:val="144"/>
          <w:tblCellSpacing w:w="0" w:type="dxa"/>
        </w:trPr>
        <w:tc>
          <w:tcPr>
            <w:tcW w:w="1199" w:type="dxa"/>
            <w:tcMar>
              <w:top w:w="50" w:type="dxa"/>
              <w:left w:w="100" w:type="dxa"/>
            </w:tcMar>
            <w:vAlign w:val="center"/>
          </w:tcPr>
          <w:p w14:paraId="2DAB11C4" w14:textId="77777777" w:rsidR="00015C0F" w:rsidRPr="001D1F40" w:rsidRDefault="00276244" w:rsidP="001D1F40">
            <w:pPr>
              <w:spacing w:after="0" w:line="240" w:lineRule="auto"/>
            </w:pPr>
            <w:r w:rsidRPr="001D1F40">
              <w:rPr>
                <w:rFonts w:ascii="Times New Roman" w:hAnsi="Times New Roman"/>
                <w:color w:val="000000"/>
              </w:rPr>
              <w:t>42</w:t>
            </w:r>
          </w:p>
        </w:tc>
        <w:tc>
          <w:tcPr>
            <w:tcW w:w="8117" w:type="dxa"/>
            <w:tcMar>
              <w:top w:w="50" w:type="dxa"/>
              <w:left w:w="100" w:type="dxa"/>
            </w:tcMar>
            <w:vAlign w:val="center"/>
          </w:tcPr>
          <w:p w14:paraId="16D55FC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прозаической и стихотворной басен И.А. Крылова «Лебедь, Щука и Рак» и Л.Н. Толстого «Лев и мышь»</w:t>
            </w:r>
          </w:p>
        </w:tc>
        <w:tc>
          <w:tcPr>
            <w:tcW w:w="708" w:type="dxa"/>
            <w:tcMar>
              <w:top w:w="50" w:type="dxa"/>
              <w:left w:w="100" w:type="dxa"/>
            </w:tcMar>
            <w:vAlign w:val="center"/>
          </w:tcPr>
          <w:p w14:paraId="12C7108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9D20BB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A1780C9" w14:textId="77777777" w:rsidR="00015C0F" w:rsidRPr="001D1F40" w:rsidRDefault="00015C0F" w:rsidP="001D1F40">
            <w:pPr>
              <w:spacing w:after="0" w:line="240" w:lineRule="auto"/>
              <w:ind w:left="135"/>
            </w:pPr>
          </w:p>
        </w:tc>
      </w:tr>
      <w:tr w:rsidR="00015C0F" w:rsidRPr="001D1F40" w14:paraId="60B561D5" w14:textId="77777777" w:rsidTr="001D1F40">
        <w:trPr>
          <w:trHeight w:val="144"/>
          <w:tblCellSpacing w:w="0" w:type="dxa"/>
        </w:trPr>
        <w:tc>
          <w:tcPr>
            <w:tcW w:w="1199" w:type="dxa"/>
            <w:tcMar>
              <w:top w:w="50" w:type="dxa"/>
              <w:left w:w="100" w:type="dxa"/>
            </w:tcMar>
            <w:vAlign w:val="center"/>
          </w:tcPr>
          <w:p w14:paraId="1CC78D0D" w14:textId="77777777" w:rsidR="00015C0F" w:rsidRPr="001D1F40" w:rsidRDefault="00276244" w:rsidP="001D1F40">
            <w:pPr>
              <w:spacing w:after="0" w:line="240" w:lineRule="auto"/>
            </w:pPr>
            <w:r w:rsidRPr="001D1F40">
              <w:rPr>
                <w:rFonts w:ascii="Times New Roman" w:hAnsi="Times New Roman"/>
                <w:color w:val="000000"/>
              </w:rPr>
              <w:t>43</w:t>
            </w:r>
          </w:p>
        </w:tc>
        <w:tc>
          <w:tcPr>
            <w:tcW w:w="8117" w:type="dxa"/>
            <w:tcMar>
              <w:top w:w="50" w:type="dxa"/>
              <w:left w:w="100" w:type="dxa"/>
            </w:tcMar>
            <w:vAlign w:val="center"/>
          </w:tcPr>
          <w:p w14:paraId="2E7AE25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басни как жанра литературы. Мораль басни как нравственный урок (поучение)</w:t>
            </w:r>
          </w:p>
        </w:tc>
        <w:tc>
          <w:tcPr>
            <w:tcW w:w="708" w:type="dxa"/>
            <w:tcMar>
              <w:top w:w="50" w:type="dxa"/>
              <w:left w:w="100" w:type="dxa"/>
            </w:tcMar>
            <w:vAlign w:val="center"/>
          </w:tcPr>
          <w:p w14:paraId="3B4A33C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8B0D254"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281981D" w14:textId="77777777" w:rsidR="00015C0F" w:rsidRPr="001D1F40" w:rsidRDefault="00015C0F" w:rsidP="001D1F40">
            <w:pPr>
              <w:spacing w:after="0" w:line="240" w:lineRule="auto"/>
              <w:ind w:left="135"/>
            </w:pPr>
          </w:p>
        </w:tc>
      </w:tr>
      <w:tr w:rsidR="00015C0F" w:rsidRPr="001D1F40" w14:paraId="789ADA02" w14:textId="77777777" w:rsidTr="001D1F40">
        <w:trPr>
          <w:trHeight w:val="144"/>
          <w:tblCellSpacing w:w="0" w:type="dxa"/>
        </w:trPr>
        <w:tc>
          <w:tcPr>
            <w:tcW w:w="1199" w:type="dxa"/>
            <w:tcMar>
              <w:top w:w="50" w:type="dxa"/>
              <w:left w:w="100" w:type="dxa"/>
            </w:tcMar>
            <w:vAlign w:val="center"/>
          </w:tcPr>
          <w:p w14:paraId="2977054B" w14:textId="77777777" w:rsidR="00015C0F" w:rsidRPr="001D1F40" w:rsidRDefault="00276244" w:rsidP="001D1F40">
            <w:pPr>
              <w:spacing w:after="0" w:line="240" w:lineRule="auto"/>
            </w:pPr>
            <w:r w:rsidRPr="001D1F40">
              <w:rPr>
                <w:rFonts w:ascii="Times New Roman" w:hAnsi="Times New Roman"/>
                <w:color w:val="000000"/>
              </w:rPr>
              <w:t>44</w:t>
            </w:r>
          </w:p>
        </w:tc>
        <w:tc>
          <w:tcPr>
            <w:tcW w:w="8117" w:type="dxa"/>
            <w:tcMar>
              <w:top w:w="50" w:type="dxa"/>
              <w:left w:w="100" w:type="dxa"/>
            </w:tcMar>
            <w:vAlign w:val="center"/>
          </w:tcPr>
          <w:p w14:paraId="5612CAB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Представление темы «Отношение человека к животным» в произведениях писателей (Например, Л.Н. Толстой «Котёнок»)</w:t>
            </w:r>
          </w:p>
        </w:tc>
        <w:tc>
          <w:tcPr>
            <w:tcW w:w="708" w:type="dxa"/>
            <w:tcMar>
              <w:top w:w="50" w:type="dxa"/>
              <w:left w:w="100" w:type="dxa"/>
            </w:tcMar>
            <w:vAlign w:val="center"/>
          </w:tcPr>
          <w:p w14:paraId="29F7985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A9CDF03"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F24248C" w14:textId="77777777" w:rsidR="00015C0F" w:rsidRPr="001D1F40" w:rsidRDefault="00015C0F" w:rsidP="001D1F40">
            <w:pPr>
              <w:spacing w:after="0" w:line="240" w:lineRule="auto"/>
              <w:ind w:left="135"/>
            </w:pPr>
          </w:p>
        </w:tc>
      </w:tr>
      <w:tr w:rsidR="00015C0F" w:rsidRPr="001D1F40" w14:paraId="2A62C231" w14:textId="77777777" w:rsidTr="001D1F40">
        <w:trPr>
          <w:trHeight w:val="144"/>
          <w:tblCellSpacing w:w="0" w:type="dxa"/>
        </w:trPr>
        <w:tc>
          <w:tcPr>
            <w:tcW w:w="1199" w:type="dxa"/>
            <w:tcMar>
              <w:top w:w="50" w:type="dxa"/>
              <w:left w:w="100" w:type="dxa"/>
            </w:tcMar>
            <w:vAlign w:val="center"/>
          </w:tcPr>
          <w:p w14:paraId="67AA860C" w14:textId="77777777" w:rsidR="00015C0F" w:rsidRPr="001D1F40" w:rsidRDefault="00276244" w:rsidP="001D1F40">
            <w:pPr>
              <w:spacing w:after="0" w:line="240" w:lineRule="auto"/>
            </w:pPr>
            <w:r w:rsidRPr="001D1F40">
              <w:rPr>
                <w:rFonts w:ascii="Times New Roman" w:hAnsi="Times New Roman"/>
                <w:color w:val="000000"/>
              </w:rPr>
              <w:t>45</w:t>
            </w:r>
          </w:p>
        </w:tc>
        <w:tc>
          <w:tcPr>
            <w:tcW w:w="8117" w:type="dxa"/>
            <w:tcMar>
              <w:top w:w="50" w:type="dxa"/>
              <w:left w:w="100" w:type="dxa"/>
            </w:tcMar>
            <w:vAlign w:val="center"/>
          </w:tcPr>
          <w:p w14:paraId="13E5560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 семьи в творчестве писателей. На примере произведений Л.Н. Толстого «Правда всего дороже», «Отец и сыновья»</w:t>
            </w:r>
          </w:p>
        </w:tc>
        <w:tc>
          <w:tcPr>
            <w:tcW w:w="708" w:type="dxa"/>
            <w:tcMar>
              <w:top w:w="50" w:type="dxa"/>
              <w:left w:w="100" w:type="dxa"/>
            </w:tcMar>
            <w:vAlign w:val="center"/>
          </w:tcPr>
          <w:p w14:paraId="6020F71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BB43D4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CA03D76" w14:textId="77777777" w:rsidR="00015C0F" w:rsidRPr="001D1F40" w:rsidRDefault="00015C0F" w:rsidP="001D1F40">
            <w:pPr>
              <w:spacing w:after="0" w:line="240" w:lineRule="auto"/>
              <w:ind w:left="135"/>
            </w:pPr>
          </w:p>
        </w:tc>
      </w:tr>
      <w:tr w:rsidR="00015C0F" w:rsidRPr="001D1F40" w14:paraId="1D1DD7D0" w14:textId="77777777" w:rsidTr="001D1F40">
        <w:trPr>
          <w:trHeight w:val="144"/>
          <w:tblCellSpacing w:w="0" w:type="dxa"/>
        </w:trPr>
        <w:tc>
          <w:tcPr>
            <w:tcW w:w="1199" w:type="dxa"/>
            <w:tcMar>
              <w:top w:w="50" w:type="dxa"/>
              <w:left w:w="100" w:type="dxa"/>
            </w:tcMar>
            <w:vAlign w:val="center"/>
          </w:tcPr>
          <w:p w14:paraId="29C0A20D" w14:textId="77777777" w:rsidR="00015C0F" w:rsidRPr="001D1F40" w:rsidRDefault="00276244" w:rsidP="001D1F40">
            <w:pPr>
              <w:spacing w:after="0" w:line="240" w:lineRule="auto"/>
            </w:pPr>
            <w:r w:rsidRPr="001D1F40">
              <w:rPr>
                <w:rFonts w:ascii="Times New Roman" w:hAnsi="Times New Roman"/>
                <w:color w:val="000000"/>
              </w:rPr>
              <w:t>46</w:t>
            </w:r>
          </w:p>
        </w:tc>
        <w:tc>
          <w:tcPr>
            <w:tcW w:w="8117" w:type="dxa"/>
            <w:tcMar>
              <w:top w:w="50" w:type="dxa"/>
              <w:left w:w="100" w:type="dxa"/>
            </w:tcMar>
            <w:vAlign w:val="center"/>
          </w:tcPr>
          <w:p w14:paraId="5E1594C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Характеристика главного героя рассказа. Главная мысль произведения (идея). </w:t>
            </w:r>
            <w:r w:rsidRPr="001D1F40">
              <w:rPr>
                <w:rFonts w:ascii="Times New Roman" w:hAnsi="Times New Roman"/>
                <w:color w:val="000000"/>
              </w:rPr>
              <w:t>Л. Н. Толстой «Филиппок»</w:t>
            </w:r>
          </w:p>
        </w:tc>
        <w:tc>
          <w:tcPr>
            <w:tcW w:w="708" w:type="dxa"/>
            <w:tcMar>
              <w:top w:w="50" w:type="dxa"/>
              <w:left w:w="100" w:type="dxa"/>
            </w:tcMar>
            <w:vAlign w:val="center"/>
          </w:tcPr>
          <w:p w14:paraId="7CFA72A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2F0C9BD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1C3BC5C" w14:textId="77777777" w:rsidR="00015C0F" w:rsidRPr="001D1F40" w:rsidRDefault="00015C0F" w:rsidP="001D1F40">
            <w:pPr>
              <w:spacing w:after="0" w:line="240" w:lineRule="auto"/>
              <w:ind w:left="135"/>
            </w:pPr>
          </w:p>
        </w:tc>
      </w:tr>
      <w:tr w:rsidR="00015C0F" w:rsidRPr="001D1F40" w14:paraId="0B95E572" w14:textId="77777777" w:rsidTr="001D1F40">
        <w:trPr>
          <w:trHeight w:val="144"/>
          <w:tblCellSpacing w:w="0" w:type="dxa"/>
        </w:trPr>
        <w:tc>
          <w:tcPr>
            <w:tcW w:w="1199" w:type="dxa"/>
            <w:tcMar>
              <w:top w:w="50" w:type="dxa"/>
              <w:left w:w="100" w:type="dxa"/>
            </w:tcMar>
            <w:vAlign w:val="center"/>
          </w:tcPr>
          <w:p w14:paraId="1CECF77E" w14:textId="77777777" w:rsidR="00015C0F" w:rsidRPr="001D1F40" w:rsidRDefault="00276244" w:rsidP="001D1F40">
            <w:pPr>
              <w:spacing w:after="0" w:line="240" w:lineRule="auto"/>
            </w:pPr>
            <w:r w:rsidRPr="001D1F40">
              <w:rPr>
                <w:rFonts w:ascii="Times New Roman" w:hAnsi="Times New Roman"/>
                <w:color w:val="000000"/>
              </w:rPr>
              <w:t>47</w:t>
            </w:r>
          </w:p>
        </w:tc>
        <w:tc>
          <w:tcPr>
            <w:tcW w:w="8117" w:type="dxa"/>
            <w:tcMar>
              <w:top w:w="50" w:type="dxa"/>
              <w:left w:w="100" w:type="dxa"/>
            </w:tcMar>
            <w:vAlign w:val="center"/>
          </w:tcPr>
          <w:p w14:paraId="49DF67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на тему: «О братьях наших меньших»: составление аннотации</w:t>
            </w:r>
          </w:p>
        </w:tc>
        <w:tc>
          <w:tcPr>
            <w:tcW w:w="708" w:type="dxa"/>
            <w:tcMar>
              <w:top w:w="50" w:type="dxa"/>
              <w:left w:w="100" w:type="dxa"/>
            </w:tcMar>
            <w:vAlign w:val="center"/>
          </w:tcPr>
          <w:p w14:paraId="1A9A307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84146E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B49DC50" w14:textId="77777777" w:rsidR="00015C0F" w:rsidRPr="001D1F40" w:rsidRDefault="00015C0F" w:rsidP="001D1F40">
            <w:pPr>
              <w:spacing w:after="0" w:line="240" w:lineRule="auto"/>
              <w:ind w:left="135"/>
            </w:pPr>
          </w:p>
        </w:tc>
      </w:tr>
      <w:tr w:rsidR="00015C0F" w:rsidRPr="001D1F40" w14:paraId="77EA7417" w14:textId="77777777" w:rsidTr="001D1F40">
        <w:trPr>
          <w:trHeight w:val="144"/>
          <w:tblCellSpacing w:w="0" w:type="dxa"/>
        </w:trPr>
        <w:tc>
          <w:tcPr>
            <w:tcW w:w="1199" w:type="dxa"/>
            <w:tcMar>
              <w:top w:w="50" w:type="dxa"/>
              <w:left w:w="100" w:type="dxa"/>
            </w:tcMar>
            <w:vAlign w:val="center"/>
          </w:tcPr>
          <w:p w14:paraId="10900DF9" w14:textId="77777777" w:rsidR="00015C0F" w:rsidRPr="001D1F40" w:rsidRDefault="00276244" w:rsidP="001D1F40">
            <w:pPr>
              <w:spacing w:after="0" w:line="240" w:lineRule="auto"/>
            </w:pPr>
            <w:r w:rsidRPr="001D1F40">
              <w:rPr>
                <w:rFonts w:ascii="Times New Roman" w:hAnsi="Times New Roman"/>
                <w:color w:val="000000"/>
              </w:rPr>
              <w:t>48</w:t>
            </w:r>
          </w:p>
        </w:tc>
        <w:tc>
          <w:tcPr>
            <w:tcW w:w="8117" w:type="dxa"/>
            <w:tcMar>
              <w:top w:w="50" w:type="dxa"/>
              <w:left w:w="100" w:type="dxa"/>
            </w:tcMar>
            <w:vAlign w:val="center"/>
          </w:tcPr>
          <w:p w14:paraId="0174CE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08" w:type="dxa"/>
            <w:tcMar>
              <w:top w:w="50" w:type="dxa"/>
              <w:left w:w="100" w:type="dxa"/>
            </w:tcMar>
            <w:vAlign w:val="center"/>
          </w:tcPr>
          <w:p w14:paraId="792FEF9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F073365"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24B9045" w14:textId="77777777" w:rsidR="00015C0F" w:rsidRPr="001D1F40" w:rsidRDefault="00015C0F" w:rsidP="001D1F40">
            <w:pPr>
              <w:spacing w:after="0" w:line="240" w:lineRule="auto"/>
              <w:ind w:left="135"/>
            </w:pPr>
          </w:p>
        </w:tc>
      </w:tr>
      <w:tr w:rsidR="00015C0F" w:rsidRPr="001D1F40" w14:paraId="160EEC10" w14:textId="77777777" w:rsidTr="001D1F40">
        <w:trPr>
          <w:trHeight w:val="144"/>
          <w:tblCellSpacing w:w="0" w:type="dxa"/>
        </w:trPr>
        <w:tc>
          <w:tcPr>
            <w:tcW w:w="1199" w:type="dxa"/>
            <w:tcMar>
              <w:top w:w="50" w:type="dxa"/>
              <w:left w:w="100" w:type="dxa"/>
            </w:tcMar>
            <w:vAlign w:val="center"/>
          </w:tcPr>
          <w:p w14:paraId="78748C11" w14:textId="77777777" w:rsidR="00015C0F" w:rsidRPr="001D1F40" w:rsidRDefault="00276244" w:rsidP="001D1F40">
            <w:pPr>
              <w:spacing w:after="0" w:line="240" w:lineRule="auto"/>
            </w:pPr>
            <w:r w:rsidRPr="001D1F40">
              <w:rPr>
                <w:rFonts w:ascii="Times New Roman" w:hAnsi="Times New Roman"/>
                <w:color w:val="000000"/>
              </w:rPr>
              <w:t>49</w:t>
            </w:r>
          </w:p>
        </w:tc>
        <w:tc>
          <w:tcPr>
            <w:tcW w:w="8117" w:type="dxa"/>
            <w:tcMar>
              <w:top w:w="50" w:type="dxa"/>
              <w:left w:w="100" w:type="dxa"/>
            </w:tcMar>
            <w:vAlign w:val="center"/>
          </w:tcPr>
          <w:p w14:paraId="2A2E4FC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«Дружба животных» в стихотворении В.Д. Берестова «Кошкин щенок» и других на выбор</w:t>
            </w:r>
          </w:p>
        </w:tc>
        <w:tc>
          <w:tcPr>
            <w:tcW w:w="708" w:type="dxa"/>
            <w:tcMar>
              <w:top w:w="50" w:type="dxa"/>
              <w:left w:w="100" w:type="dxa"/>
            </w:tcMar>
            <w:vAlign w:val="center"/>
          </w:tcPr>
          <w:p w14:paraId="4DB84D6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27E51C5"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313B4E1" w14:textId="77777777" w:rsidR="00015C0F" w:rsidRPr="001D1F40" w:rsidRDefault="00015C0F" w:rsidP="001D1F40">
            <w:pPr>
              <w:spacing w:after="0" w:line="240" w:lineRule="auto"/>
              <w:ind w:left="135"/>
            </w:pPr>
          </w:p>
        </w:tc>
      </w:tr>
      <w:tr w:rsidR="00015C0F" w:rsidRPr="001D1F40" w14:paraId="7169F014" w14:textId="77777777" w:rsidTr="001D1F40">
        <w:trPr>
          <w:trHeight w:val="144"/>
          <w:tblCellSpacing w:w="0" w:type="dxa"/>
        </w:trPr>
        <w:tc>
          <w:tcPr>
            <w:tcW w:w="1199" w:type="dxa"/>
            <w:tcMar>
              <w:top w:w="50" w:type="dxa"/>
              <w:left w:w="100" w:type="dxa"/>
            </w:tcMar>
            <w:vAlign w:val="center"/>
          </w:tcPr>
          <w:p w14:paraId="5582F0DC" w14:textId="77777777" w:rsidR="00015C0F" w:rsidRPr="001D1F40" w:rsidRDefault="00276244" w:rsidP="001D1F40">
            <w:pPr>
              <w:spacing w:after="0" w:line="240" w:lineRule="auto"/>
            </w:pPr>
            <w:r w:rsidRPr="001D1F40">
              <w:rPr>
                <w:rFonts w:ascii="Times New Roman" w:hAnsi="Times New Roman"/>
                <w:color w:val="000000"/>
              </w:rPr>
              <w:t>50</w:t>
            </w:r>
          </w:p>
        </w:tc>
        <w:tc>
          <w:tcPr>
            <w:tcW w:w="8117" w:type="dxa"/>
            <w:tcMar>
              <w:top w:w="50" w:type="dxa"/>
              <w:left w:w="100" w:type="dxa"/>
            </w:tcMar>
            <w:vAlign w:val="center"/>
          </w:tcPr>
          <w:p w14:paraId="1B5F19F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нравственно-этических понятий (защита и забота о животных) на примере рассказа М.М. Пришвина «Ребята и утята»</w:t>
            </w:r>
          </w:p>
        </w:tc>
        <w:tc>
          <w:tcPr>
            <w:tcW w:w="708" w:type="dxa"/>
            <w:tcMar>
              <w:top w:w="50" w:type="dxa"/>
              <w:left w:w="100" w:type="dxa"/>
            </w:tcMar>
            <w:vAlign w:val="center"/>
          </w:tcPr>
          <w:p w14:paraId="2A73DDB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A0E80A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96ACDE7" w14:textId="77777777" w:rsidR="00015C0F" w:rsidRPr="001D1F40" w:rsidRDefault="00015C0F" w:rsidP="001D1F40">
            <w:pPr>
              <w:spacing w:after="0" w:line="240" w:lineRule="auto"/>
              <w:ind w:left="135"/>
            </w:pPr>
          </w:p>
        </w:tc>
      </w:tr>
      <w:tr w:rsidR="00015C0F" w:rsidRPr="001D1F40" w14:paraId="3279412C" w14:textId="77777777" w:rsidTr="001D1F40">
        <w:trPr>
          <w:trHeight w:val="144"/>
          <w:tblCellSpacing w:w="0" w:type="dxa"/>
        </w:trPr>
        <w:tc>
          <w:tcPr>
            <w:tcW w:w="1199" w:type="dxa"/>
            <w:tcMar>
              <w:top w:w="50" w:type="dxa"/>
              <w:left w:w="100" w:type="dxa"/>
            </w:tcMar>
            <w:vAlign w:val="center"/>
          </w:tcPr>
          <w:p w14:paraId="082C3551" w14:textId="77777777" w:rsidR="00015C0F" w:rsidRPr="001D1F40" w:rsidRDefault="00276244" w:rsidP="001D1F40">
            <w:pPr>
              <w:spacing w:after="0" w:line="240" w:lineRule="auto"/>
            </w:pPr>
            <w:r w:rsidRPr="001D1F40">
              <w:rPr>
                <w:rFonts w:ascii="Times New Roman" w:hAnsi="Times New Roman"/>
                <w:color w:val="000000"/>
              </w:rPr>
              <w:t>51</w:t>
            </w:r>
          </w:p>
        </w:tc>
        <w:tc>
          <w:tcPr>
            <w:tcW w:w="8117" w:type="dxa"/>
            <w:tcMar>
              <w:top w:w="50" w:type="dxa"/>
              <w:left w:w="100" w:type="dxa"/>
            </w:tcMar>
            <w:vAlign w:val="center"/>
          </w:tcPr>
          <w:p w14:paraId="2306164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Соотнесение заголовка и главной мысли рассказа Е.И. Чарушина «Страшный рассказ»</w:t>
            </w:r>
          </w:p>
        </w:tc>
        <w:tc>
          <w:tcPr>
            <w:tcW w:w="708" w:type="dxa"/>
            <w:tcMar>
              <w:top w:w="50" w:type="dxa"/>
              <w:left w:w="100" w:type="dxa"/>
            </w:tcMar>
            <w:vAlign w:val="center"/>
          </w:tcPr>
          <w:p w14:paraId="3B908D7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38EC2A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6CE46A8" w14:textId="77777777" w:rsidR="00015C0F" w:rsidRPr="001D1F40" w:rsidRDefault="00015C0F" w:rsidP="001D1F40">
            <w:pPr>
              <w:spacing w:after="0" w:line="240" w:lineRule="auto"/>
              <w:ind w:left="135"/>
            </w:pPr>
          </w:p>
        </w:tc>
      </w:tr>
      <w:tr w:rsidR="00015C0F" w:rsidRPr="001D1F40" w14:paraId="6824718A" w14:textId="77777777" w:rsidTr="001D1F40">
        <w:trPr>
          <w:trHeight w:val="144"/>
          <w:tblCellSpacing w:w="0" w:type="dxa"/>
        </w:trPr>
        <w:tc>
          <w:tcPr>
            <w:tcW w:w="1199" w:type="dxa"/>
            <w:tcMar>
              <w:top w:w="50" w:type="dxa"/>
              <w:left w:w="100" w:type="dxa"/>
            </w:tcMar>
            <w:vAlign w:val="center"/>
          </w:tcPr>
          <w:p w14:paraId="70C5F9EA" w14:textId="77777777" w:rsidR="00015C0F" w:rsidRPr="001D1F40" w:rsidRDefault="00276244" w:rsidP="001D1F40">
            <w:pPr>
              <w:spacing w:after="0" w:line="240" w:lineRule="auto"/>
            </w:pPr>
            <w:r w:rsidRPr="001D1F40">
              <w:rPr>
                <w:rFonts w:ascii="Times New Roman" w:hAnsi="Times New Roman"/>
                <w:color w:val="000000"/>
              </w:rPr>
              <w:t>52</w:t>
            </w:r>
          </w:p>
        </w:tc>
        <w:tc>
          <w:tcPr>
            <w:tcW w:w="8117" w:type="dxa"/>
            <w:tcMar>
              <w:top w:w="50" w:type="dxa"/>
              <w:left w:w="100" w:type="dxa"/>
            </w:tcMar>
            <w:vAlign w:val="center"/>
          </w:tcPr>
          <w:p w14:paraId="76118A6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Оценка поступков и поведения героя произведения Б.С. Житкова «Храбрый утёнок»</w:t>
            </w:r>
          </w:p>
        </w:tc>
        <w:tc>
          <w:tcPr>
            <w:tcW w:w="708" w:type="dxa"/>
            <w:tcMar>
              <w:top w:w="50" w:type="dxa"/>
              <w:left w:w="100" w:type="dxa"/>
            </w:tcMar>
            <w:vAlign w:val="center"/>
          </w:tcPr>
          <w:p w14:paraId="19F7902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960D51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2DBDFC6" w14:textId="77777777" w:rsidR="00015C0F" w:rsidRPr="001D1F40" w:rsidRDefault="00015C0F" w:rsidP="001D1F40">
            <w:pPr>
              <w:spacing w:after="0" w:line="240" w:lineRule="auto"/>
              <w:ind w:left="135"/>
            </w:pPr>
          </w:p>
        </w:tc>
      </w:tr>
      <w:tr w:rsidR="00015C0F" w:rsidRPr="001D1F40" w14:paraId="62499762" w14:textId="77777777" w:rsidTr="001D1F40">
        <w:trPr>
          <w:trHeight w:val="144"/>
          <w:tblCellSpacing w:w="0" w:type="dxa"/>
        </w:trPr>
        <w:tc>
          <w:tcPr>
            <w:tcW w:w="1199" w:type="dxa"/>
            <w:tcMar>
              <w:top w:w="50" w:type="dxa"/>
              <w:left w:w="100" w:type="dxa"/>
            </w:tcMar>
            <w:vAlign w:val="center"/>
          </w:tcPr>
          <w:p w14:paraId="5924A754" w14:textId="77777777" w:rsidR="00015C0F" w:rsidRPr="001D1F40" w:rsidRDefault="00276244" w:rsidP="001D1F40">
            <w:pPr>
              <w:spacing w:after="0" w:line="240" w:lineRule="auto"/>
            </w:pPr>
            <w:r w:rsidRPr="001D1F40">
              <w:rPr>
                <w:rFonts w:ascii="Times New Roman" w:hAnsi="Times New Roman"/>
                <w:color w:val="000000"/>
              </w:rPr>
              <w:t>53</w:t>
            </w:r>
          </w:p>
        </w:tc>
        <w:tc>
          <w:tcPr>
            <w:tcW w:w="8117" w:type="dxa"/>
            <w:tcMar>
              <w:top w:w="50" w:type="dxa"/>
              <w:left w:w="100" w:type="dxa"/>
            </w:tcMar>
            <w:vAlign w:val="center"/>
          </w:tcPr>
          <w:p w14:paraId="6E34267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художниками-иллюстраторами, анималистами Е.И. Чарушиным, В.В. Бианки</w:t>
            </w:r>
          </w:p>
        </w:tc>
        <w:tc>
          <w:tcPr>
            <w:tcW w:w="708" w:type="dxa"/>
            <w:tcMar>
              <w:top w:w="50" w:type="dxa"/>
              <w:left w:w="100" w:type="dxa"/>
            </w:tcMar>
            <w:vAlign w:val="center"/>
          </w:tcPr>
          <w:p w14:paraId="61B3B09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58A6E4B"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AB5FA20" w14:textId="77777777" w:rsidR="00015C0F" w:rsidRPr="001D1F40" w:rsidRDefault="00015C0F" w:rsidP="001D1F40">
            <w:pPr>
              <w:spacing w:after="0" w:line="240" w:lineRule="auto"/>
              <w:ind w:left="135"/>
            </w:pPr>
          </w:p>
        </w:tc>
      </w:tr>
      <w:tr w:rsidR="00015C0F" w:rsidRPr="001D1F40" w14:paraId="2B6B24AB" w14:textId="77777777" w:rsidTr="001D1F40">
        <w:trPr>
          <w:trHeight w:val="144"/>
          <w:tblCellSpacing w:w="0" w:type="dxa"/>
        </w:trPr>
        <w:tc>
          <w:tcPr>
            <w:tcW w:w="1199" w:type="dxa"/>
            <w:tcMar>
              <w:top w:w="50" w:type="dxa"/>
              <w:left w:w="100" w:type="dxa"/>
            </w:tcMar>
            <w:vAlign w:val="center"/>
          </w:tcPr>
          <w:p w14:paraId="3C416ACF" w14:textId="77777777" w:rsidR="00015C0F" w:rsidRPr="001D1F40" w:rsidRDefault="00276244" w:rsidP="001D1F40">
            <w:pPr>
              <w:spacing w:after="0" w:line="240" w:lineRule="auto"/>
            </w:pPr>
            <w:r w:rsidRPr="001D1F40">
              <w:rPr>
                <w:rFonts w:ascii="Times New Roman" w:hAnsi="Times New Roman"/>
                <w:color w:val="000000"/>
              </w:rPr>
              <w:t>54</w:t>
            </w:r>
          </w:p>
        </w:tc>
        <w:tc>
          <w:tcPr>
            <w:tcW w:w="8117" w:type="dxa"/>
            <w:tcMar>
              <w:top w:w="50" w:type="dxa"/>
              <w:left w:w="100" w:type="dxa"/>
            </w:tcMar>
            <w:vAlign w:val="center"/>
          </w:tcPr>
          <w:p w14:paraId="34AB69BB"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Отражение образов животных в устном народном творчестве (фольклоре). </w:t>
            </w:r>
            <w:r w:rsidRPr="001D1F40">
              <w:rPr>
                <w:rFonts w:ascii="Times New Roman" w:hAnsi="Times New Roman"/>
                <w:color w:val="000000"/>
              </w:rPr>
              <w:t>На примере русской народной песни «Коровушка»</w:t>
            </w:r>
          </w:p>
        </w:tc>
        <w:tc>
          <w:tcPr>
            <w:tcW w:w="708" w:type="dxa"/>
            <w:tcMar>
              <w:top w:w="50" w:type="dxa"/>
              <w:left w:w="100" w:type="dxa"/>
            </w:tcMar>
            <w:vAlign w:val="center"/>
          </w:tcPr>
          <w:p w14:paraId="2F03FF4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47661B0B"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3284851" w14:textId="77777777" w:rsidR="00015C0F" w:rsidRPr="001D1F40" w:rsidRDefault="00015C0F" w:rsidP="001D1F40">
            <w:pPr>
              <w:spacing w:after="0" w:line="240" w:lineRule="auto"/>
              <w:ind w:left="135"/>
            </w:pPr>
          </w:p>
        </w:tc>
      </w:tr>
      <w:tr w:rsidR="00015C0F" w:rsidRPr="001D1F40" w14:paraId="2B3EEAA7" w14:textId="77777777" w:rsidTr="001D1F40">
        <w:trPr>
          <w:trHeight w:val="144"/>
          <w:tblCellSpacing w:w="0" w:type="dxa"/>
        </w:trPr>
        <w:tc>
          <w:tcPr>
            <w:tcW w:w="1199" w:type="dxa"/>
            <w:tcMar>
              <w:top w:w="50" w:type="dxa"/>
              <w:left w:w="100" w:type="dxa"/>
            </w:tcMar>
            <w:vAlign w:val="center"/>
          </w:tcPr>
          <w:p w14:paraId="486A7469" w14:textId="77777777" w:rsidR="00015C0F" w:rsidRPr="001D1F40" w:rsidRDefault="00276244" w:rsidP="001D1F40">
            <w:pPr>
              <w:spacing w:after="0" w:line="240" w:lineRule="auto"/>
            </w:pPr>
            <w:r w:rsidRPr="001D1F40">
              <w:rPr>
                <w:rFonts w:ascii="Times New Roman" w:hAnsi="Times New Roman"/>
                <w:color w:val="000000"/>
              </w:rPr>
              <w:t>55</w:t>
            </w:r>
          </w:p>
        </w:tc>
        <w:tc>
          <w:tcPr>
            <w:tcW w:w="8117" w:type="dxa"/>
            <w:tcMar>
              <w:top w:w="50" w:type="dxa"/>
              <w:left w:w="100" w:type="dxa"/>
            </w:tcMar>
            <w:vAlign w:val="center"/>
          </w:tcPr>
          <w:p w14:paraId="3700B424"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Характеристика героев-животных в фольклорных (народных) сказках. </w:t>
            </w:r>
            <w:r w:rsidRPr="001D1F40">
              <w:rPr>
                <w:rFonts w:ascii="Times New Roman" w:hAnsi="Times New Roman"/>
                <w:color w:val="000000"/>
              </w:rPr>
              <w:t>Чукотская народная сказка «Хвост» и другие на выбор</w:t>
            </w:r>
          </w:p>
        </w:tc>
        <w:tc>
          <w:tcPr>
            <w:tcW w:w="708" w:type="dxa"/>
            <w:tcMar>
              <w:top w:w="50" w:type="dxa"/>
              <w:left w:w="100" w:type="dxa"/>
            </w:tcMar>
            <w:vAlign w:val="center"/>
          </w:tcPr>
          <w:p w14:paraId="310B944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24455C43"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3F14DB6" w14:textId="77777777" w:rsidR="00015C0F" w:rsidRPr="001D1F40" w:rsidRDefault="00015C0F" w:rsidP="001D1F40">
            <w:pPr>
              <w:spacing w:after="0" w:line="240" w:lineRule="auto"/>
              <w:ind w:left="135"/>
            </w:pPr>
          </w:p>
        </w:tc>
      </w:tr>
      <w:tr w:rsidR="00015C0F" w:rsidRPr="001D1F40" w14:paraId="3C74A8B8" w14:textId="77777777" w:rsidTr="001D1F40">
        <w:trPr>
          <w:trHeight w:val="144"/>
          <w:tblCellSpacing w:w="0" w:type="dxa"/>
        </w:trPr>
        <w:tc>
          <w:tcPr>
            <w:tcW w:w="1199" w:type="dxa"/>
            <w:tcMar>
              <w:top w:w="50" w:type="dxa"/>
              <w:left w:w="100" w:type="dxa"/>
            </w:tcMar>
            <w:vAlign w:val="center"/>
          </w:tcPr>
          <w:p w14:paraId="27BCD09A" w14:textId="77777777" w:rsidR="00015C0F" w:rsidRPr="001D1F40" w:rsidRDefault="00276244" w:rsidP="001D1F40">
            <w:pPr>
              <w:spacing w:after="0" w:line="240" w:lineRule="auto"/>
            </w:pPr>
            <w:r w:rsidRPr="001D1F40">
              <w:rPr>
                <w:rFonts w:ascii="Times New Roman" w:hAnsi="Times New Roman"/>
                <w:color w:val="000000"/>
              </w:rPr>
              <w:t>56</w:t>
            </w:r>
          </w:p>
        </w:tc>
        <w:tc>
          <w:tcPr>
            <w:tcW w:w="8117" w:type="dxa"/>
            <w:tcMar>
              <w:top w:w="50" w:type="dxa"/>
              <w:left w:w="100" w:type="dxa"/>
            </w:tcMar>
            <w:vAlign w:val="center"/>
          </w:tcPr>
          <w:p w14:paraId="119B65C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сказок о животных. На примере русской народной сказки «Зимовье зверей» и других на выбор</w:t>
            </w:r>
          </w:p>
        </w:tc>
        <w:tc>
          <w:tcPr>
            <w:tcW w:w="708" w:type="dxa"/>
            <w:tcMar>
              <w:top w:w="50" w:type="dxa"/>
              <w:left w:w="100" w:type="dxa"/>
            </w:tcMar>
            <w:vAlign w:val="center"/>
          </w:tcPr>
          <w:p w14:paraId="119D831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2BA57A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1C277A5" w14:textId="77777777" w:rsidR="00015C0F" w:rsidRPr="001D1F40" w:rsidRDefault="00015C0F" w:rsidP="001D1F40">
            <w:pPr>
              <w:spacing w:after="0" w:line="240" w:lineRule="auto"/>
              <w:ind w:left="135"/>
            </w:pPr>
          </w:p>
        </w:tc>
      </w:tr>
      <w:tr w:rsidR="00015C0F" w:rsidRPr="001D1F40" w14:paraId="0BF86B51" w14:textId="77777777" w:rsidTr="001D1F40">
        <w:trPr>
          <w:trHeight w:val="144"/>
          <w:tblCellSpacing w:w="0" w:type="dxa"/>
        </w:trPr>
        <w:tc>
          <w:tcPr>
            <w:tcW w:w="1199" w:type="dxa"/>
            <w:tcMar>
              <w:top w:w="50" w:type="dxa"/>
              <w:left w:w="100" w:type="dxa"/>
            </w:tcMar>
            <w:vAlign w:val="center"/>
          </w:tcPr>
          <w:p w14:paraId="62796206" w14:textId="77777777" w:rsidR="00015C0F" w:rsidRPr="001D1F40" w:rsidRDefault="00276244" w:rsidP="001D1F40">
            <w:pPr>
              <w:spacing w:after="0" w:line="240" w:lineRule="auto"/>
            </w:pPr>
            <w:r w:rsidRPr="001D1F40">
              <w:rPr>
                <w:rFonts w:ascii="Times New Roman" w:hAnsi="Times New Roman"/>
                <w:color w:val="000000"/>
              </w:rPr>
              <w:t>57</w:t>
            </w:r>
          </w:p>
        </w:tc>
        <w:tc>
          <w:tcPr>
            <w:tcW w:w="8117" w:type="dxa"/>
            <w:tcMar>
              <w:top w:w="50" w:type="dxa"/>
              <w:left w:w="100" w:type="dxa"/>
            </w:tcMar>
            <w:vAlign w:val="center"/>
          </w:tcPr>
          <w:p w14:paraId="65B26F7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Фольклорные произведения народов России. Произведения по выбору</w:t>
            </w:r>
          </w:p>
        </w:tc>
        <w:tc>
          <w:tcPr>
            <w:tcW w:w="708" w:type="dxa"/>
            <w:tcMar>
              <w:top w:w="50" w:type="dxa"/>
              <w:left w:w="100" w:type="dxa"/>
            </w:tcMar>
            <w:vAlign w:val="center"/>
          </w:tcPr>
          <w:p w14:paraId="096A5E8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0B8388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65D7FB0" w14:textId="77777777" w:rsidR="00015C0F" w:rsidRPr="001D1F40" w:rsidRDefault="00015C0F" w:rsidP="001D1F40">
            <w:pPr>
              <w:spacing w:after="0" w:line="240" w:lineRule="auto"/>
              <w:ind w:left="135"/>
            </w:pPr>
          </w:p>
        </w:tc>
      </w:tr>
      <w:tr w:rsidR="00015C0F" w:rsidRPr="001D1F40" w14:paraId="2F9265A5" w14:textId="77777777" w:rsidTr="001D1F40">
        <w:trPr>
          <w:trHeight w:val="144"/>
          <w:tblCellSpacing w:w="0" w:type="dxa"/>
        </w:trPr>
        <w:tc>
          <w:tcPr>
            <w:tcW w:w="1199" w:type="dxa"/>
            <w:tcMar>
              <w:top w:w="50" w:type="dxa"/>
              <w:left w:w="100" w:type="dxa"/>
            </w:tcMar>
            <w:vAlign w:val="center"/>
          </w:tcPr>
          <w:p w14:paraId="5439B6E0" w14:textId="77777777" w:rsidR="00015C0F" w:rsidRPr="001D1F40" w:rsidRDefault="00276244" w:rsidP="001D1F40">
            <w:pPr>
              <w:spacing w:after="0" w:line="240" w:lineRule="auto"/>
            </w:pPr>
            <w:r w:rsidRPr="001D1F40">
              <w:rPr>
                <w:rFonts w:ascii="Times New Roman" w:hAnsi="Times New Roman"/>
                <w:color w:val="000000"/>
              </w:rPr>
              <w:t>58</w:t>
            </w:r>
          </w:p>
        </w:tc>
        <w:tc>
          <w:tcPr>
            <w:tcW w:w="8117" w:type="dxa"/>
            <w:tcMar>
              <w:top w:w="50" w:type="dxa"/>
              <w:left w:w="100" w:type="dxa"/>
            </w:tcMar>
            <w:vAlign w:val="center"/>
          </w:tcPr>
          <w:p w14:paraId="45298EE9"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1D1F40">
              <w:rPr>
                <w:rFonts w:ascii="Times New Roman" w:hAnsi="Times New Roman"/>
                <w:color w:val="000000"/>
              </w:rPr>
              <w:t>В.В. Бианки «Музыкант»</w:t>
            </w:r>
          </w:p>
        </w:tc>
        <w:tc>
          <w:tcPr>
            <w:tcW w:w="708" w:type="dxa"/>
            <w:tcMar>
              <w:top w:w="50" w:type="dxa"/>
              <w:left w:w="100" w:type="dxa"/>
            </w:tcMar>
            <w:vAlign w:val="center"/>
          </w:tcPr>
          <w:p w14:paraId="665C4AD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7DAF53B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A2CB116" w14:textId="77777777" w:rsidR="00015C0F" w:rsidRPr="001D1F40" w:rsidRDefault="00015C0F" w:rsidP="001D1F40">
            <w:pPr>
              <w:spacing w:after="0" w:line="240" w:lineRule="auto"/>
              <w:ind w:left="135"/>
            </w:pPr>
          </w:p>
        </w:tc>
      </w:tr>
      <w:tr w:rsidR="00015C0F" w:rsidRPr="001D1F40" w14:paraId="14D233DD" w14:textId="77777777" w:rsidTr="001D1F40">
        <w:trPr>
          <w:trHeight w:val="144"/>
          <w:tblCellSpacing w:w="0" w:type="dxa"/>
        </w:trPr>
        <w:tc>
          <w:tcPr>
            <w:tcW w:w="1199" w:type="dxa"/>
            <w:tcMar>
              <w:top w:w="50" w:type="dxa"/>
              <w:left w:w="100" w:type="dxa"/>
            </w:tcMar>
            <w:vAlign w:val="center"/>
          </w:tcPr>
          <w:p w14:paraId="1E523DD1" w14:textId="77777777" w:rsidR="00015C0F" w:rsidRPr="001D1F40" w:rsidRDefault="00276244" w:rsidP="001D1F40">
            <w:pPr>
              <w:spacing w:after="0" w:line="240" w:lineRule="auto"/>
            </w:pPr>
            <w:r w:rsidRPr="001D1F40">
              <w:rPr>
                <w:rFonts w:ascii="Times New Roman" w:hAnsi="Times New Roman"/>
                <w:color w:val="000000"/>
              </w:rPr>
              <w:t>59</w:t>
            </w:r>
          </w:p>
        </w:tc>
        <w:tc>
          <w:tcPr>
            <w:tcW w:w="8117" w:type="dxa"/>
            <w:tcMar>
              <w:top w:w="50" w:type="dxa"/>
              <w:left w:w="100" w:type="dxa"/>
            </w:tcMar>
            <w:vAlign w:val="center"/>
          </w:tcPr>
          <w:p w14:paraId="541A2A5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описания животных в художественном и научно-познавательном тексте</w:t>
            </w:r>
          </w:p>
        </w:tc>
        <w:tc>
          <w:tcPr>
            <w:tcW w:w="708" w:type="dxa"/>
            <w:tcMar>
              <w:top w:w="50" w:type="dxa"/>
              <w:left w:w="100" w:type="dxa"/>
            </w:tcMar>
            <w:vAlign w:val="center"/>
          </w:tcPr>
          <w:p w14:paraId="0AD7BE1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1A3B0A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FBCB0A9" w14:textId="77777777" w:rsidR="00015C0F" w:rsidRPr="001D1F40" w:rsidRDefault="00015C0F" w:rsidP="001D1F40">
            <w:pPr>
              <w:spacing w:after="0" w:line="240" w:lineRule="auto"/>
              <w:ind w:left="135"/>
            </w:pPr>
          </w:p>
        </w:tc>
      </w:tr>
      <w:tr w:rsidR="00015C0F" w:rsidRPr="001D1F40" w14:paraId="1EBF51C1" w14:textId="77777777" w:rsidTr="001D1F40">
        <w:trPr>
          <w:trHeight w:val="144"/>
          <w:tblCellSpacing w:w="0" w:type="dxa"/>
        </w:trPr>
        <w:tc>
          <w:tcPr>
            <w:tcW w:w="1199" w:type="dxa"/>
            <w:tcMar>
              <w:top w:w="50" w:type="dxa"/>
              <w:left w:w="100" w:type="dxa"/>
            </w:tcMar>
            <w:vAlign w:val="center"/>
          </w:tcPr>
          <w:p w14:paraId="5F1C7169" w14:textId="77777777" w:rsidR="00015C0F" w:rsidRPr="001D1F40" w:rsidRDefault="00276244" w:rsidP="001D1F40">
            <w:pPr>
              <w:spacing w:after="0" w:line="240" w:lineRule="auto"/>
            </w:pPr>
            <w:r w:rsidRPr="001D1F40">
              <w:rPr>
                <w:rFonts w:ascii="Times New Roman" w:hAnsi="Times New Roman"/>
                <w:color w:val="000000"/>
              </w:rPr>
              <w:t>60</w:t>
            </w:r>
          </w:p>
        </w:tc>
        <w:tc>
          <w:tcPr>
            <w:tcW w:w="8117" w:type="dxa"/>
            <w:tcMar>
              <w:top w:w="50" w:type="dxa"/>
              <w:left w:w="100" w:type="dxa"/>
            </w:tcMar>
            <w:vAlign w:val="center"/>
          </w:tcPr>
          <w:p w14:paraId="6137B7F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«О братьях наших меньших»</w:t>
            </w:r>
          </w:p>
        </w:tc>
        <w:tc>
          <w:tcPr>
            <w:tcW w:w="708" w:type="dxa"/>
            <w:tcMar>
              <w:top w:w="50" w:type="dxa"/>
              <w:left w:w="100" w:type="dxa"/>
            </w:tcMar>
            <w:vAlign w:val="center"/>
          </w:tcPr>
          <w:p w14:paraId="31994B0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0DF621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74C4034B" w14:textId="77777777" w:rsidR="00015C0F" w:rsidRPr="001D1F40" w:rsidRDefault="00015C0F" w:rsidP="001D1F40">
            <w:pPr>
              <w:spacing w:after="0" w:line="240" w:lineRule="auto"/>
              <w:ind w:left="135"/>
            </w:pPr>
          </w:p>
        </w:tc>
      </w:tr>
      <w:tr w:rsidR="00015C0F" w:rsidRPr="001D1F40" w14:paraId="0CA05EB7" w14:textId="77777777" w:rsidTr="001D1F40">
        <w:trPr>
          <w:trHeight w:val="144"/>
          <w:tblCellSpacing w:w="0" w:type="dxa"/>
        </w:trPr>
        <w:tc>
          <w:tcPr>
            <w:tcW w:w="1199" w:type="dxa"/>
            <w:tcMar>
              <w:top w:w="50" w:type="dxa"/>
              <w:left w:w="100" w:type="dxa"/>
            </w:tcMar>
            <w:vAlign w:val="center"/>
          </w:tcPr>
          <w:p w14:paraId="2CB0162E" w14:textId="77777777" w:rsidR="00015C0F" w:rsidRPr="001D1F40" w:rsidRDefault="00276244" w:rsidP="001D1F40">
            <w:pPr>
              <w:spacing w:after="0" w:line="240" w:lineRule="auto"/>
            </w:pPr>
            <w:r w:rsidRPr="001D1F40">
              <w:rPr>
                <w:rFonts w:ascii="Times New Roman" w:hAnsi="Times New Roman"/>
                <w:color w:val="000000"/>
              </w:rPr>
              <w:t>61</w:t>
            </w:r>
          </w:p>
        </w:tc>
        <w:tc>
          <w:tcPr>
            <w:tcW w:w="8117" w:type="dxa"/>
            <w:tcMar>
              <w:top w:w="50" w:type="dxa"/>
              <w:left w:w="100" w:type="dxa"/>
            </w:tcMar>
            <w:vAlign w:val="center"/>
          </w:tcPr>
          <w:p w14:paraId="7A4FBDF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пейзажной лирики. Слушание стихотворений о зиме</w:t>
            </w:r>
          </w:p>
        </w:tc>
        <w:tc>
          <w:tcPr>
            <w:tcW w:w="708" w:type="dxa"/>
            <w:tcMar>
              <w:top w:w="50" w:type="dxa"/>
              <w:left w:w="100" w:type="dxa"/>
            </w:tcMar>
            <w:vAlign w:val="center"/>
          </w:tcPr>
          <w:p w14:paraId="6037DC7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A108C94"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7EDE614" w14:textId="77777777" w:rsidR="00015C0F" w:rsidRPr="001D1F40" w:rsidRDefault="00015C0F" w:rsidP="001D1F40">
            <w:pPr>
              <w:spacing w:after="0" w:line="240" w:lineRule="auto"/>
              <w:ind w:left="135"/>
            </w:pPr>
          </w:p>
        </w:tc>
      </w:tr>
      <w:tr w:rsidR="00015C0F" w:rsidRPr="001D1F40" w14:paraId="7A8248C8" w14:textId="77777777" w:rsidTr="001D1F40">
        <w:trPr>
          <w:trHeight w:val="144"/>
          <w:tblCellSpacing w:w="0" w:type="dxa"/>
        </w:trPr>
        <w:tc>
          <w:tcPr>
            <w:tcW w:w="1199" w:type="dxa"/>
            <w:tcMar>
              <w:top w:w="50" w:type="dxa"/>
              <w:left w:w="100" w:type="dxa"/>
            </w:tcMar>
            <w:vAlign w:val="center"/>
          </w:tcPr>
          <w:p w14:paraId="7F5E56F6" w14:textId="77777777" w:rsidR="00015C0F" w:rsidRPr="001D1F40" w:rsidRDefault="00276244" w:rsidP="001D1F40">
            <w:pPr>
              <w:spacing w:after="0" w:line="240" w:lineRule="auto"/>
            </w:pPr>
            <w:r w:rsidRPr="001D1F40">
              <w:rPr>
                <w:rFonts w:ascii="Times New Roman" w:hAnsi="Times New Roman"/>
                <w:color w:val="000000"/>
              </w:rPr>
              <w:t>62</w:t>
            </w:r>
          </w:p>
        </w:tc>
        <w:tc>
          <w:tcPr>
            <w:tcW w:w="8117" w:type="dxa"/>
            <w:tcMar>
              <w:top w:w="50" w:type="dxa"/>
              <w:left w:w="100" w:type="dxa"/>
            </w:tcMar>
            <w:vAlign w:val="center"/>
          </w:tcPr>
          <w:p w14:paraId="613B1C5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Средства художественной выразительности: сравнение. Произведения по выбору, например, И.А. Бунин «Первый снег»</w:t>
            </w:r>
          </w:p>
        </w:tc>
        <w:tc>
          <w:tcPr>
            <w:tcW w:w="708" w:type="dxa"/>
            <w:tcMar>
              <w:top w:w="50" w:type="dxa"/>
              <w:left w:w="100" w:type="dxa"/>
            </w:tcMar>
            <w:vAlign w:val="center"/>
          </w:tcPr>
          <w:p w14:paraId="33BA407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B48FF4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A766160" w14:textId="77777777" w:rsidR="00015C0F" w:rsidRPr="001D1F40" w:rsidRDefault="00015C0F" w:rsidP="001D1F40">
            <w:pPr>
              <w:spacing w:after="0" w:line="240" w:lineRule="auto"/>
              <w:ind w:left="135"/>
            </w:pPr>
          </w:p>
        </w:tc>
      </w:tr>
      <w:tr w:rsidR="00015C0F" w:rsidRPr="001D1F40" w14:paraId="39CE07B8" w14:textId="77777777" w:rsidTr="001D1F40">
        <w:trPr>
          <w:trHeight w:val="144"/>
          <w:tblCellSpacing w:w="0" w:type="dxa"/>
        </w:trPr>
        <w:tc>
          <w:tcPr>
            <w:tcW w:w="1199" w:type="dxa"/>
            <w:tcMar>
              <w:top w:w="50" w:type="dxa"/>
              <w:left w:w="100" w:type="dxa"/>
            </w:tcMar>
            <w:vAlign w:val="center"/>
          </w:tcPr>
          <w:p w14:paraId="732F2799" w14:textId="77777777" w:rsidR="00015C0F" w:rsidRPr="001D1F40" w:rsidRDefault="00276244" w:rsidP="001D1F40">
            <w:pPr>
              <w:spacing w:after="0" w:line="240" w:lineRule="auto"/>
            </w:pPr>
            <w:r w:rsidRPr="001D1F40">
              <w:rPr>
                <w:rFonts w:ascii="Times New Roman" w:hAnsi="Times New Roman"/>
                <w:color w:val="000000"/>
              </w:rPr>
              <w:t>63</w:t>
            </w:r>
          </w:p>
        </w:tc>
        <w:tc>
          <w:tcPr>
            <w:tcW w:w="8117" w:type="dxa"/>
            <w:tcMar>
              <w:top w:w="50" w:type="dxa"/>
              <w:left w:w="100" w:type="dxa"/>
            </w:tcMar>
            <w:vAlign w:val="center"/>
          </w:tcPr>
          <w:p w14:paraId="730F1E07"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1D1F40">
              <w:rPr>
                <w:rFonts w:ascii="Times New Roman" w:hAnsi="Times New Roman"/>
                <w:color w:val="000000"/>
              </w:rPr>
              <w:t>Зимою…»</w:t>
            </w:r>
          </w:p>
        </w:tc>
        <w:tc>
          <w:tcPr>
            <w:tcW w:w="708" w:type="dxa"/>
            <w:tcMar>
              <w:top w:w="50" w:type="dxa"/>
              <w:left w:w="100" w:type="dxa"/>
            </w:tcMar>
            <w:vAlign w:val="center"/>
          </w:tcPr>
          <w:p w14:paraId="25FFDFB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64363BFB"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FA7F77C" w14:textId="77777777" w:rsidR="00015C0F" w:rsidRPr="001D1F40" w:rsidRDefault="00015C0F" w:rsidP="001D1F40">
            <w:pPr>
              <w:spacing w:after="0" w:line="240" w:lineRule="auto"/>
              <w:ind w:left="135"/>
            </w:pPr>
          </w:p>
        </w:tc>
      </w:tr>
      <w:tr w:rsidR="00015C0F" w:rsidRPr="001D1F40" w14:paraId="3CF64922" w14:textId="77777777" w:rsidTr="001D1F40">
        <w:trPr>
          <w:trHeight w:val="144"/>
          <w:tblCellSpacing w:w="0" w:type="dxa"/>
        </w:trPr>
        <w:tc>
          <w:tcPr>
            <w:tcW w:w="1199" w:type="dxa"/>
            <w:tcMar>
              <w:top w:w="50" w:type="dxa"/>
              <w:left w:w="100" w:type="dxa"/>
            </w:tcMar>
            <w:vAlign w:val="center"/>
          </w:tcPr>
          <w:p w14:paraId="300AF61C" w14:textId="77777777" w:rsidR="00015C0F" w:rsidRPr="001D1F40" w:rsidRDefault="00276244" w:rsidP="001D1F40">
            <w:pPr>
              <w:spacing w:after="0" w:line="240" w:lineRule="auto"/>
            </w:pPr>
            <w:r w:rsidRPr="001D1F40">
              <w:rPr>
                <w:rFonts w:ascii="Times New Roman" w:hAnsi="Times New Roman"/>
                <w:color w:val="000000"/>
              </w:rPr>
              <w:t>64</w:t>
            </w:r>
          </w:p>
        </w:tc>
        <w:tc>
          <w:tcPr>
            <w:tcW w:w="8117" w:type="dxa"/>
            <w:tcMar>
              <w:top w:w="50" w:type="dxa"/>
              <w:left w:w="100" w:type="dxa"/>
            </w:tcMar>
            <w:vAlign w:val="center"/>
          </w:tcPr>
          <w:p w14:paraId="2F9068F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образа зимы в произведениях А.С. Пушкина «Вот север, тучи нагоняя…» и С.А. Есенина «Поёт зима – аукает»</w:t>
            </w:r>
          </w:p>
        </w:tc>
        <w:tc>
          <w:tcPr>
            <w:tcW w:w="708" w:type="dxa"/>
            <w:tcMar>
              <w:top w:w="50" w:type="dxa"/>
              <w:left w:w="100" w:type="dxa"/>
            </w:tcMar>
            <w:vAlign w:val="center"/>
          </w:tcPr>
          <w:p w14:paraId="5217889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BDF35C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D1E42D1" w14:textId="77777777" w:rsidR="00015C0F" w:rsidRPr="001D1F40" w:rsidRDefault="00015C0F" w:rsidP="001D1F40">
            <w:pPr>
              <w:spacing w:after="0" w:line="240" w:lineRule="auto"/>
              <w:ind w:left="135"/>
            </w:pPr>
          </w:p>
        </w:tc>
      </w:tr>
      <w:tr w:rsidR="00015C0F" w:rsidRPr="001D1F40" w14:paraId="24088433" w14:textId="77777777" w:rsidTr="001D1F40">
        <w:trPr>
          <w:trHeight w:val="144"/>
          <w:tblCellSpacing w:w="0" w:type="dxa"/>
        </w:trPr>
        <w:tc>
          <w:tcPr>
            <w:tcW w:w="1199" w:type="dxa"/>
            <w:tcMar>
              <w:top w:w="50" w:type="dxa"/>
              <w:left w:w="100" w:type="dxa"/>
            </w:tcMar>
            <w:vAlign w:val="center"/>
          </w:tcPr>
          <w:p w14:paraId="4F6064E8" w14:textId="77777777" w:rsidR="00015C0F" w:rsidRPr="001D1F40" w:rsidRDefault="00276244" w:rsidP="001D1F40">
            <w:pPr>
              <w:spacing w:after="0" w:line="240" w:lineRule="auto"/>
            </w:pPr>
            <w:r w:rsidRPr="001D1F40">
              <w:rPr>
                <w:rFonts w:ascii="Times New Roman" w:hAnsi="Times New Roman"/>
                <w:color w:val="000000"/>
              </w:rPr>
              <w:t>65</w:t>
            </w:r>
          </w:p>
        </w:tc>
        <w:tc>
          <w:tcPr>
            <w:tcW w:w="8117" w:type="dxa"/>
            <w:tcMar>
              <w:top w:w="50" w:type="dxa"/>
              <w:left w:w="100" w:type="dxa"/>
            </w:tcMar>
            <w:vAlign w:val="center"/>
          </w:tcPr>
          <w:p w14:paraId="400C04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08" w:type="dxa"/>
            <w:tcMar>
              <w:top w:w="50" w:type="dxa"/>
              <w:left w:w="100" w:type="dxa"/>
            </w:tcMar>
            <w:vAlign w:val="center"/>
          </w:tcPr>
          <w:p w14:paraId="2803620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4D4661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35D0EAC" w14:textId="77777777" w:rsidR="00015C0F" w:rsidRPr="001D1F40" w:rsidRDefault="00015C0F" w:rsidP="001D1F40">
            <w:pPr>
              <w:spacing w:after="0" w:line="240" w:lineRule="auto"/>
              <w:ind w:left="135"/>
            </w:pPr>
          </w:p>
        </w:tc>
      </w:tr>
      <w:tr w:rsidR="00015C0F" w:rsidRPr="001D1F40" w14:paraId="7CB51F17" w14:textId="77777777" w:rsidTr="001D1F40">
        <w:trPr>
          <w:trHeight w:val="144"/>
          <w:tblCellSpacing w:w="0" w:type="dxa"/>
        </w:trPr>
        <w:tc>
          <w:tcPr>
            <w:tcW w:w="1199" w:type="dxa"/>
            <w:tcMar>
              <w:top w:w="50" w:type="dxa"/>
              <w:left w:w="100" w:type="dxa"/>
            </w:tcMar>
            <w:vAlign w:val="center"/>
          </w:tcPr>
          <w:p w14:paraId="75C45657" w14:textId="77777777" w:rsidR="00015C0F" w:rsidRPr="001D1F40" w:rsidRDefault="00276244" w:rsidP="001D1F40">
            <w:pPr>
              <w:spacing w:after="0" w:line="240" w:lineRule="auto"/>
            </w:pPr>
            <w:r w:rsidRPr="001D1F40">
              <w:rPr>
                <w:rFonts w:ascii="Times New Roman" w:hAnsi="Times New Roman"/>
                <w:color w:val="000000"/>
              </w:rPr>
              <w:t>66</w:t>
            </w:r>
          </w:p>
        </w:tc>
        <w:tc>
          <w:tcPr>
            <w:tcW w:w="8117" w:type="dxa"/>
            <w:tcMar>
              <w:top w:w="50" w:type="dxa"/>
              <w:left w:w="100" w:type="dxa"/>
            </w:tcMar>
            <w:vAlign w:val="center"/>
          </w:tcPr>
          <w:p w14:paraId="0831423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Описание игр и зимних забав детей. Произведения по выбору, например, И.З. Суриков «Детство»</w:t>
            </w:r>
          </w:p>
        </w:tc>
        <w:tc>
          <w:tcPr>
            <w:tcW w:w="708" w:type="dxa"/>
            <w:tcMar>
              <w:top w:w="50" w:type="dxa"/>
              <w:left w:w="100" w:type="dxa"/>
            </w:tcMar>
            <w:vAlign w:val="center"/>
          </w:tcPr>
          <w:p w14:paraId="64C50B9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659BB99"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B7EDB6F" w14:textId="77777777" w:rsidR="00015C0F" w:rsidRPr="001D1F40" w:rsidRDefault="00015C0F" w:rsidP="001D1F40">
            <w:pPr>
              <w:spacing w:after="0" w:line="240" w:lineRule="auto"/>
              <w:ind w:left="135"/>
            </w:pPr>
          </w:p>
        </w:tc>
      </w:tr>
      <w:tr w:rsidR="00015C0F" w:rsidRPr="001D1F40" w14:paraId="69FC02B5" w14:textId="77777777" w:rsidTr="001D1F40">
        <w:trPr>
          <w:trHeight w:val="144"/>
          <w:tblCellSpacing w:w="0" w:type="dxa"/>
        </w:trPr>
        <w:tc>
          <w:tcPr>
            <w:tcW w:w="1199" w:type="dxa"/>
            <w:tcMar>
              <w:top w:w="50" w:type="dxa"/>
              <w:left w:w="100" w:type="dxa"/>
            </w:tcMar>
            <w:vAlign w:val="center"/>
          </w:tcPr>
          <w:p w14:paraId="4B76B99B" w14:textId="77777777" w:rsidR="00015C0F" w:rsidRPr="001D1F40" w:rsidRDefault="00276244" w:rsidP="001D1F40">
            <w:pPr>
              <w:spacing w:after="0" w:line="240" w:lineRule="auto"/>
            </w:pPr>
            <w:r w:rsidRPr="001D1F40">
              <w:rPr>
                <w:rFonts w:ascii="Times New Roman" w:hAnsi="Times New Roman"/>
                <w:color w:val="000000"/>
              </w:rPr>
              <w:t>67</w:t>
            </w:r>
          </w:p>
        </w:tc>
        <w:tc>
          <w:tcPr>
            <w:tcW w:w="8117" w:type="dxa"/>
            <w:tcMar>
              <w:top w:w="50" w:type="dxa"/>
              <w:left w:w="100" w:type="dxa"/>
            </w:tcMar>
            <w:vAlign w:val="center"/>
          </w:tcPr>
          <w:p w14:paraId="24BB39B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Картины зимнего леса в рассказе И.С. Соколова-Микитова «Зима в лесу»</w:t>
            </w:r>
          </w:p>
        </w:tc>
        <w:tc>
          <w:tcPr>
            <w:tcW w:w="708" w:type="dxa"/>
            <w:tcMar>
              <w:top w:w="50" w:type="dxa"/>
              <w:left w:w="100" w:type="dxa"/>
            </w:tcMar>
            <w:vAlign w:val="center"/>
          </w:tcPr>
          <w:p w14:paraId="3DA1E31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692D43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9E4CF92" w14:textId="77777777" w:rsidR="00015C0F" w:rsidRPr="001D1F40" w:rsidRDefault="00015C0F" w:rsidP="001D1F40">
            <w:pPr>
              <w:spacing w:after="0" w:line="240" w:lineRule="auto"/>
              <w:ind w:left="135"/>
            </w:pPr>
          </w:p>
        </w:tc>
      </w:tr>
      <w:tr w:rsidR="00015C0F" w:rsidRPr="001D1F40" w14:paraId="41249E1A" w14:textId="77777777" w:rsidTr="001D1F40">
        <w:trPr>
          <w:trHeight w:val="144"/>
          <w:tblCellSpacing w:w="0" w:type="dxa"/>
        </w:trPr>
        <w:tc>
          <w:tcPr>
            <w:tcW w:w="1199" w:type="dxa"/>
            <w:tcMar>
              <w:top w:w="50" w:type="dxa"/>
              <w:left w:w="100" w:type="dxa"/>
            </w:tcMar>
            <w:vAlign w:val="center"/>
          </w:tcPr>
          <w:p w14:paraId="0400BE76" w14:textId="77777777" w:rsidR="00015C0F" w:rsidRPr="001D1F40" w:rsidRDefault="00276244" w:rsidP="001D1F40">
            <w:pPr>
              <w:spacing w:after="0" w:line="240" w:lineRule="auto"/>
            </w:pPr>
            <w:r w:rsidRPr="001D1F40">
              <w:rPr>
                <w:rFonts w:ascii="Times New Roman" w:hAnsi="Times New Roman"/>
                <w:color w:val="000000"/>
              </w:rPr>
              <w:t>68</w:t>
            </w:r>
          </w:p>
        </w:tc>
        <w:tc>
          <w:tcPr>
            <w:tcW w:w="8117" w:type="dxa"/>
            <w:tcMar>
              <w:top w:w="50" w:type="dxa"/>
              <w:left w:w="100" w:type="dxa"/>
            </w:tcMar>
            <w:vAlign w:val="center"/>
          </w:tcPr>
          <w:p w14:paraId="2B976D2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Жизнь животных зимой: научно-познавательные рассказы. Произведения по выбору, например, Г.А. Скребицкого</w:t>
            </w:r>
          </w:p>
        </w:tc>
        <w:tc>
          <w:tcPr>
            <w:tcW w:w="708" w:type="dxa"/>
            <w:tcMar>
              <w:top w:w="50" w:type="dxa"/>
              <w:left w:w="100" w:type="dxa"/>
            </w:tcMar>
            <w:vAlign w:val="center"/>
          </w:tcPr>
          <w:p w14:paraId="6B42C15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B00EAF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D43125E" w14:textId="77777777" w:rsidR="00015C0F" w:rsidRPr="001D1F40" w:rsidRDefault="00015C0F" w:rsidP="001D1F40">
            <w:pPr>
              <w:spacing w:after="0" w:line="240" w:lineRule="auto"/>
              <w:ind w:left="135"/>
            </w:pPr>
          </w:p>
        </w:tc>
      </w:tr>
      <w:tr w:rsidR="00015C0F" w:rsidRPr="001D1F40" w14:paraId="1BAFF95A" w14:textId="77777777" w:rsidTr="001D1F40">
        <w:trPr>
          <w:trHeight w:val="144"/>
          <w:tblCellSpacing w:w="0" w:type="dxa"/>
        </w:trPr>
        <w:tc>
          <w:tcPr>
            <w:tcW w:w="1199" w:type="dxa"/>
            <w:tcMar>
              <w:top w:w="50" w:type="dxa"/>
              <w:left w:w="100" w:type="dxa"/>
            </w:tcMar>
            <w:vAlign w:val="center"/>
          </w:tcPr>
          <w:p w14:paraId="34D23253" w14:textId="77777777" w:rsidR="00015C0F" w:rsidRPr="001D1F40" w:rsidRDefault="00276244" w:rsidP="001D1F40">
            <w:pPr>
              <w:spacing w:after="0" w:line="240" w:lineRule="auto"/>
            </w:pPr>
            <w:r w:rsidRPr="001D1F40">
              <w:rPr>
                <w:rFonts w:ascii="Times New Roman" w:hAnsi="Times New Roman"/>
                <w:color w:val="000000"/>
              </w:rPr>
              <w:t>69</w:t>
            </w:r>
          </w:p>
        </w:tc>
        <w:tc>
          <w:tcPr>
            <w:tcW w:w="8117" w:type="dxa"/>
            <w:tcMar>
              <w:top w:w="50" w:type="dxa"/>
              <w:left w:w="100" w:type="dxa"/>
            </w:tcMar>
            <w:vAlign w:val="center"/>
          </w:tcPr>
          <w:p w14:paraId="7EE15CA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«Краски и звуки зимы» по изученным текстам</w:t>
            </w:r>
          </w:p>
        </w:tc>
        <w:tc>
          <w:tcPr>
            <w:tcW w:w="708" w:type="dxa"/>
            <w:tcMar>
              <w:top w:w="50" w:type="dxa"/>
              <w:left w:w="100" w:type="dxa"/>
            </w:tcMar>
            <w:vAlign w:val="center"/>
          </w:tcPr>
          <w:p w14:paraId="26ADB12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072816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3DA605E" w14:textId="77777777" w:rsidR="00015C0F" w:rsidRPr="001D1F40" w:rsidRDefault="00015C0F" w:rsidP="001D1F40">
            <w:pPr>
              <w:spacing w:after="0" w:line="240" w:lineRule="auto"/>
              <w:ind w:left="135"/>
            </w:pPr>
          </w:p>
        </w:tc>
      </w:tr>
      <w:tr w:rsidR="00015C0F" w:rsidRPr="001D1F40" w14:paraId="10918033" w14:textId="77777777" w:rsidTr="001D1F40">
        <w:trPr>
          <w:trHeight w:val="144"/>
          <w:tblCellSpacing w:w="0" w:type="dxa"/>
        </w:trPr>
        <w:tc>
          <w:tcPr>
            <w:tcW w:w="1199" w:type="dxa"/>
            <w:tcMar>
              <w:top w:w="50" w:type="dxa"/>
              <w:left w:w="100" w:type="dxa"/>
            </w:tcMar>
            <w:vAlign w:val="center"/>
          </w:tcPr>
          <w:p w14:paraId="48FDA745" w14:textId="77777777" w:rsidR="00015C0F" w:rsidRPr="001D1F40" w:rsidRDefault="00276244" w:rsidP="001D1F40">
            <w:pPr>
              <w:spacing w:after="0" w:line="240" w:lineRule="auto"/>
            </w:pPr>
            <w:r w:rsidRPr="001D1F40">
              <w:rPr>
                <w:rFonts w:ascii="Times New Roman" w:hAnsi="Times New Roman"/>
                <w:color w:val="000000"/>
              </w:rPr>
              <w:t>70</w:t>
            </w:r>
          </w:p>
        </w:tc>
        <w:tc>
          <w:tcPr>
            <w:tcW w:w="8117" w:type="dxa"/>
            <w:tcMar>
              <w:top w:w="50" w:type="dxa"/>
              <w:left w:w="100" w:type="dxa"/>
            </w:tcMar>
            <w:vAlign w:val="center"/>
          </w:tcPr>
          <w:p w14:paraId="4606D70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 «Природа зимой» в картинах художников и произведениях композиторов</w:t>
            </w:r>
          </w:p>
        </w:tc>
        <w:tc>
          <w:tcPr>
            <w:tcW w:w="708" w:type="dxa"/>
            <w:tcMar>
              <w:top w:w="50" w:type="dxa"/>
              <w:left w:w="100" w:type="dxa"/>
            </w:tcMar>
            <w:vAlign w:val="center"/>
          </w:tcPr>
          <w:p w14:paraId="0F744D5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BC89B2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9F469F3" w14:textId="77777777" w:rsidR="00015C0F" w:rsidRPr="001D1F40" w:rsidRDefault="00015C0F" w:rsidP="001D1F40">
            <w:pPr>
              <w:spacing w:after="0" w:line="240" w:lineRule="auto"/>
              <w:ind w:left="135"/>
            </w:pPr>
          </w:p>
        </w:tc>
      </w:tr>
      <w:tr w:rsidR="00015C0F" w:rsidRPr="001D1F40" w14:paraId="08FBDBC0" w14:textId="77777777" w:rsidTr="001D1F40">
        <w:trPr>
          <w:trHeight w:val="144"/>
          <w:tblCellSpacing w:w="0" w:type="dxa"/>
        </w:trPr>
        <w:tc>
          <w:tcPr>
            <w:tcW w:w="1199" w:type="dxa"/>
            <w:tcMar>
              <w:top w:w="50" w:type="dxa"/>
              <w:left w:w="100" w:type="dxa"/>
            </w:tcMar>
            <w:vAlign w:val="center"/>
          </w:tcPr>
          <w:p w14:paraId="38EFCDBD" w14:textId="77777777" w:rsidR="00015C0F" w:rsidRPr="001D1F40" w:rsidRDefault="00276244" w:rsidP="001D1F40">
            <w:pPr>
              <w:spacing w:after="0" w:line="240" w:lineRule="auto"/>
            </w:pPr>
            <w:r w:rsidRPr="001D1F40">
              <w:rPr>
                <w:rFonts w:ascii="Times New Roman" w:hAnsi="Times New Roman"/>
                <w:color w:val="000000"/>
              </w:rPr>
              <w:t>71</w:t>
            </w:r>
          </w:p>
        </w:tc>
        <w:tc>
          <w:tcPr>
            <w:tcW w:w="8117" w:type="dxa"/>
            <w:tcMar>
              <w:top w:w="50" w:type="dxa"/>
              <w:left w:w="100" w:type="dxa"/>
            </w:tcMar>
            <w:vAlign w:val="center"/>
          </w:tcPr>
          <w:p w14:paraId="62B4A1C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описанием в художественном тексте. Произведения по выбору, например, С.В. Михалков «Новогодняя быль»</w:t>
            </w:r>
          </w:p>
        </w:tc>
        <w:tc>
          <w:tcPr>
            <w:tcW w:w="708" w:type="dxa"/>
            <w:tcMar>
              <w:top w:w="50" w:type="dxa"/>
              <w:left w:w="100" w:type="dxa"/>
            </w:tcMar>
            <w:vAlign w:val="center"/>
          </w:tcPr>
          <w:p w14:paraId="46AE37A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4994FD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898CCF7" w14:textId="77777777" w:rsidR="00015C0F" w:rsidRPr="001D1F40" w:rsidRDefault="00015C0F" w:rsidP="001D1F40">
            <w:pPr>
              <w:spacing w:after="0" w:line="240" w:lineRule="auto"/>
              <w:ind w:left="135"/>
            </w:pPr>
          </w:p>
        </w:tc>
      </w:tr>
      <w:tr w:rsidR="00015C0F" w:rsidRPr="001D1F40" w14:paraId="6DCC4A07" w14:textId="77777777" w:rsidTr="001D1F40">
        <w:trPr>
          <w:trHeight w:val="144"/>
          <w:tblCellSpacing w:w="0" w:type="dxa"/>
        </w:trPr>
        <w:tc>
          <w:tcPr>
            <w:tcW w:w="1199" w:type="dxa"/>
            <w:tcMar>
              <w:top w:w="50" w:type="dxa"/>
              <w:left w:w="100" w:type="dxa"/>
            </w:tcMar>
            <w:vAlign w:val="center"/>
          </w:tcPr>
          <w:p w14:paraId="412A1B2F" w14:textId="77777777" w:rsidR="00015C0F" w:rsidRPr="001D1F40" w:rsidRDefault="00276244" w:rsidP="001D1F40">
            <w:pPr>
              <w:spacing w:after="0" w:line="240" w:lineRule="auto"/>
            </w:pPr>
            <w:r w:rsidRPr="001D1F40">
              <w:rPr>
                <w:rFonts w:ascii="Times New Roman" w:hAnsi="Times New Roman"/>
                <w:color w:val="000000"/>
              </w:rPr>
              <w:t>72</w:t>
            </w:r>
          </w:p>
        </w:tc>
        <w:tc>
          <w:tcPr>
            <w:tcW w:w="8117" w:type="dxa"/>
            <w:tcMar>
              <w:top w:w="50" w:type="dxa"/>
              <w:left w:w="100" w:type="dxa"/>
            </w:tcMar>
            <w:vAlign w:val="center"/>
          </w:tcPr>
          <w:p w14:paraId="0761AA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плана сказки: части текста, их главные темы. На примере русской народной сказки «Два мороза»</w:t>
            </w:r>
          </w:p>
        </w:tc>
        <w:tc>
          <w:tcPr>
            <w:tcW w:w="708" w:type="dxa"/>
            <w:tcMar>
              <w:top w:w="50" w:type="dxa"/>
              <w:left w:w="100" w:type="dxa"/>
            </w:tcMar>
            <w:vAlign w:val="center"/>
          </w:tcPr>
          <w:p w14:paraId="48C47AC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4A5F809"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E293467" w14:textId="77777777" w:rsidR="00015C0F" w:rsidRPr="001D1F40" w:rsidRDefault="00015C0F" w:rsidP="001D1F40">
            <w:pPr>
              <w:spacing w:after="0" w:line="240" w:lineRule="auto"/>
              <w:ind w:left="135"/>
            </w:pPr>
          </w:p>
        </w:tc>
      </w:tr>
      <w:tr w:rsidR="00015C0F" w:rsidRPr="001D1F40" w14:paraId="1134FDBE" w14:textId="77777777" w:rsidTr="001D1F40">
        <w:trPr>
          <w:trHeight w:val="144"/>
          <w:tblCellSpacing w:w="0" w:type="dxa"/>
        </w:trPr>
        <w:tc>
          <w:tcPr>
            <w:tcW w:w="1199" w:type="dxa"/>
            <w:tcMar>
              <w:top w:w="50" w:type="dxa"/>
              <w:left w:w="100" w:type="dxa"/>
            </w:tcMar>
            <w:vAlign w:val="center"/>
          </w:tcPr>
          <w:p w14:paraId="5140DCFD" w14:textId="77777777" w:rsidR="00015C0F" w:rsidRPr="001D1F40" w:rsidRDefault="00276244" w:rsidP="001D1F40">
            <w:pPr>
              <w:spacing w:after="0" w:line="240" w:lineRule="auto"/>
            </w:pPr>
            <w:r w:rsidRPr="001D1F40">
              <w:rPr>
                <w:rFonts w:ascii="Times New Roman" w:hAnsi="Times New Roman"/>
                <w:color w:val="000000"/>
              </w:rPr>
              <w:t>73</w:t>
            </w:r>
          </w:p>
        </w:tc>
        <w:tc>
          <w:tcPr>
            <w:tcW w:w="8117" w:type="dxa"/>
            <w:tcMar>
              <w:top w:w="50" w:type="dxa"/>
              <w:left w:w="100" w:type="dxa"/>
            </w:tcMar>
            <w:vAlign w:val="center"/>
          </w:tcPr>
          <w:p w14:paraId="406AA5D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Фольклорная основа литературной (авторской) сказки В.И. Даля «Девочка Снегурочка»</w:t>
            </w:r>
          </w:p>
        </w:tc>
        <w:tc>
          <w:tcPr>
            <w:tcW w:w="708" w:type="dxa"/>
            <w:tcMar>
              <w:top w:w="50" w:type="dxa"/>
              <w:left w:w="100" w:type="dxa"/>
            </w:tcMar>
            <w:vAlign w:val="center"/>
          </w:tcPr>
          <w:p w14:paraId="5669BB7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14AB10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9774F96" w14:textId="77777777" w:rsidR="00015C0F" w:rsidRPr="001D1F40" w:rsidRDefault="00015C0F" w:rsidP="001D1F40">
            <w:pPr>
              <w:spacing w:after="0" w:line="240" w:lineRule="auto"/>
              <w:ind w:left="135"/>
            </w:pPr>
          </w:p>
        </w:tc>
      </w:tr>
      <w:tr w:rsidR="00015C0F" w:rsidRPr="001D1F40" w14:paraId="70C19BA5" w14:textId="77777777" w:rsidTr="001D1F40">
        <w:trPr>
          <w:trHeight w:val="144"/>
          <w:tblCellSpacing w:w="0" w:type="dxa"/>
        </w:trPr>
        <w:tc>
          <w:tcPr>
            <w:tcW w:w="1199" w:type="dxa"/>
            <w:tcMar>
              <w:top w:w="50" w:type="dxa"/>
              <w:left w:w="100" w:type="dxa"/>
            </w:tcMar>
            <w:vAlign w:val="center"/>
          </w:tcPr>
          <w:p w14:paraId="38F72A1B" w14:textId="77777777" w:rsidR="00015C0F" w:rsidRPr="001D1F40" w:rsidRDefault="00276244" w:rsidP="001D1F40">
            <w:pPr>
              <w:spacing w:after="0" w:line="240" w:lineRule="auto"/>
            </w:pPr>
            <w:r w:rsidRPr="001D1F40">
              <w:rPr>
                <w:rFonts w:ascii="Times New Roman" w:hAnsi="Times New Roman"/>
                <w:color w:val="000000"/>
              </w:rPr>
              <w:t>74</w:t>
            </w:r>
          </w:p>
        </w:tc>
        <w:tc>
          <w:tcPr>
            <w:tcW w:w="8117" w:type="dxa"/>
            <w:tcMar>
              <w:top w:w="50" w:type="dxa"/>
              <w:left w:w="100" w:type="dxa"/>
            </w:tcMar>
            <w:vAlign w:val="center"/>
          </w:tcPr>
          <w:p w14:paraId="7D171D9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сюжетов и героев русской народной сказки «Снегурочка» и литературной (авторской) В.И. Даля «Девочка Снегурочка»</w:t>
            </w:r>
          </w:p>
        </w:tc>
        <w:tc>
          <w:tcPr>
            <w:tcW w:w="708" w:type="dxa"/>
            <w:tcMar>
              <w:top w:w="50" w:type="dxa"/>
              <w:left w:w="100" w:type="dxa"/>
            </w:tcMar>
            <w:vAlign w:val="center"/>
          </w:tcPr>
          <w:p w14:paraId="7AD7AE4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F46CED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A7AB6C0" w14:textId="77777777" w:rsidR="00015C0F" w:rsidRPr="001D1F40" w:rsidRDefault="00015C0F" w:rsidP="001D1F40">
            <w:pPr>
              <w:spacing w:after="0" w:line="240" w:lineRule="auto"/>
              <w:ind w:left="135"/>
            </w:pPr>
          </w:p>
        </w:tc>
      </w:tr>
      <w:tr w:rsidR="00015C0F" w:rsidRPr="001D1F40" w14:paraId="27250D8B" w14:textId="77777777" w:rsidTr="001D1F40">
        <w:trPr>
          <w:trHeight w:val="144"/>
          <w:tblCellSpacing w:w="0" w:type="dxa"/>
        </w:trPr>
        <w:tc>
          <w:tcPr>
            <w:tcW w:w="1199" w:type="dxa"/>
            <w:tcMar>
              <w:top w:w="50" w:type="dxa"/>
              <w:left w:w="100" w:type="dxa"/>
            </w:tcMar>
            <w:vAlign w:val="center"/>
          </w:tcPr>
          <w:p w14:paraId="4E7CF61D" w14:textId="77777777" w:rsidR="00015C0F" w:rsidRPr="001D1F40" w:rsidRDefault="00276244" w:rsidP="001D1F40">
            <w:pPr>
              <w:spacing w:after="0" w:line="240" w:lineRule="auto"/>
            </w:pPr>
            <w:r w:rsidRPr="001D1F40">
              <w:rPr>
                <w:rFonts w:ascii="Times New Roman" w:hAnsi="Times New Roman"/>
                <w:color w:val="000000"/>
              </w:rPr>
              <w:t>75</w:t>
            </w:r>
          </w:p>
        </w:tc>
        <w:tc>
          <w:tcPr>
            <w:tcW w:w="8117" w:type="dxa"/>
            <w:tcMar>
              <w:top w:w="50" w:type="dxa"/>
              <w:left w:w="100" w:type="dxa"/>
            </w:tcMar>
            <w:vAlign w:val="center"/>
          </w:tcPr>
          <w:p w14:paraId="2AFA830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Фольклорная основа литературной (авторской) сказки В.Ф. Одоевского «Мороз Иванович»</w:t>
            </w:r>
          </w:p>
        </w:tc>
        <w:tc>
          <w:tcPr>
            <w:tcW w:w="708" w:type="dxa"/>
            <w:tcMar>
              <w:top w:w="50" w:type="dxa"/>
              <w:left w:w="100" w:type="dxa"/>
            </w:tcMar>
            <w:vAlign w:val="center"/>
          </w:tcPr>
          <w:p w14:paraId="6781DB9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BD127B5"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1ED4963" w14:textId="77777777" w:rsidR="00015C0F" w:rsidRPr="001D1F40" w:rsidRDefault="00015C0F" w:rsidP="001D1F40">
            <w:pPr>
              <w:spacing w:after="0" w:line="240" w:lineRule="auto"/>
              <w:ind w:left="135"/>
            </w:pPr>
          </w:p>
        </w:tc>
      </w:tr>
      <w:tr w:rsidR="00015C0F" w:rsidRPr="001D1F40" w14:paraId="61E93F6D" w14:textId="77777777" w:rsidTr="001D1F40">
        <w:trPr>
          <w:trHeight w:val="144"/>
          <w:tblCellSpacing w:w="0" w:type="dxa"/>
        </w:trPr>
        <w:tc>
          <w:tcPr>
            <w:tcW w:w="1199" w:type="dxa"/>
            <w:tcMar>
              <w:top w:w="50" w:type="dxa"/>
              <w:left w:w="100" w:type="dxa"/>
            </w:tcMar>
            <w:vAlign w:val="center"/>
          </w:tcPr>
          <w:p w14:paraId="53855846" w14:textId="77777777" w:rsidR="00015C0F" w:rsidRPr="001D1F40" w:rsidRDefault="00276244" w:rsidP="001D1F40">
            <w:pPr>
              <w:spacing w:after="0" w:line="240" w:lineRule="auto"/>
            </w:pPr>
            <w:r w:rsidRPr="001D1F40">
              <w:rPr>
                <w:rFonts w:ascii="Times New Roman" w:hAnsi="Times New Roman"/>
                <w:color w:val="000000"/>
              </w:rPr>
              <w:t>76</w:t>
            </w:r>
          </w:p>
        </w:tc>
        <w:tc>
          <w:tcPr>
            <w:tcW w:w="8117" w:type="dxa"/>
            <w:tcMar>
              <w:top w:w="50" w:type="dxa"/>
              <w:left w:w="100" w:type="dxa"/>
            </w:tcMar>
            <w:vAlign w:val="center"/>
          </w:tcPr>
          <w:p w14:paraId="3D9859E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разделу «Звуки и краски зимней природы»</w:t>
            </w:r>
          </w:p>
        </w:tc>
        <w:tc>
          <w:tcPr>
            <w:tcW w:w="708" w:type="dxa"/>
            <w:tcMar>
              <w:top w:w="50" w:type="dxa"/>
              <w:left w:w="100" w:type="dxa"/>
            </w:tcMar>
            <w:vAlign w:val="center"/>
          </w:tcPr>
          <w:p w14:paraId="18BE096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D7A778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6E482CBD" w14:textId="77777777" w:rsidR="00015C0F" w:rsidRPr="001D1F40" w:rsidRDefault="00015C0F" w:rsidP="001D1F40">
            <w:pPr>
              <w:spacing w:after="0" w:line="240" w:lineRule="auto"/>
              <w:ind w:left="135"/>
            </w:pPr>
          </w:p>
        </w:tc>
      </w:tr>
      <w:tr w:rsidR="00015C0F" w:rsidRPr="001D1F40" w14:paraId="1E33EEEB" w14:textId="77777777" w:rsidTr="001D1F40">
        <w:trPr>
          <w:trHeight w:val="144"/>
          <w:tblCellSpacing w:w="0" w:type="dxa"/>
        </w:trPr>
        <w:tc>
          <w:tcPr>
            <w:tcW w:w="1199" w:type="dxa"/>
            <w:tcMar>
              <w:top w:w="50" w:type="dxa"/>
              <w:left w:w="100" w:type="dxa"/>
            </w:tcMar>
            <w:vAlign w:val="center"/>
          </w:tcPr>
          <w:p w14:paraId="4C3320AC" w14:textId="77777777" w:rsidR="00015C0F" w:rsidRPr="001D1F40" w:rsidRDefault="00276244" w:rsidP="001D1F40">
            <w:pPr>
              <w:spacing w:after="0" w:line="240" w:lineRule="auto"/>
            </w:pPr>
            <w:r w:rsidRPr="001D1F40">
              <w:rPr>
                <w:rFonts w:ascii="Times New Roman" w:hAnsi="Times New Roman"/>
                <w:color w:val="000000"/>
              </w:rPr>
              <w:t>77</w:t>
            </w:r>
          </w:p>
        </w:tc>
        <w:tc>
          <w:tcPr>
            <w:tcW w:w="8117" w:type="dxa"/>
            <w:tcMar>
              <w:top w:w="50" w:type="dxa"/>
              <w:left w:w="100" w:type="dxa"/>
            </w:tcMar>
            <w:vAlign w:val="center"/>
          </w:tcPr>
          <w:p w14:paraId="60794BC9"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Выявление последовательности событий. Составление вопросного плана. </w:t>
            </w:r>
            <w:r w:rsidRPr="001D1F40">
              <w:rPr>
                <w:rFonts w:ascii="Times New Roman" w:hAnsi="Times New Roman"/>
                <w:color w:val="000000"/>
              </w:rPr>
              <w:t>К.И. Чуковский «Федорино горе»</w:t>
            </w:r>
          </w:p>
        </w:tc>
        <w:tc>
          <w:tcPr>
            <w:tcW w:w="708" w:type="dxa"/>
            <w:tcMar>
              <w:top w:w="50" w:type="dxa"/>
              <w:left w:w="100" w:type="dxa"/>
            </w:tcMar>
            <w:vAlign w:val="center"/>
          </w:tcPr>
          <w:p w14:paraId="285D4E0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1E879E5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3D1443E" w14:textId="77777777" w:rsidR="00015C0F" w:rsidRPr="001D1F40" w:rsidRDefault="00015C0F" w:rsidP="001D1F40">
            <w:pPr>
              <w:spacing w:after="0" w:line="240" w:lineRule="auto"/>
              <w:ind w:left="135"/>
            </w:pPr>
          </w:p>
        </w:tc>
      </w:tr>
      <w:tr w:rsidR="00015C0F" w:rsidRPr="001D1F40" w14:paraId="7A65A7D1" w14:textId="77777777" w:rsidTr="001D1F40">
        <w:trPr>
          <w:trHeight w:val="144"/>
          <w:tblCellSpacing w:w="0" w:type="dxa"/>
        </w:trPr>
        <w:tc>
          <w:tcPr>
            <w:tcW w:w="1199" w:type="dxa"/>
            <w:tcMar>
              <w:top w:w="50" w:type="dxa"/>
              <w:left w:w="100" w:type="dxa"/>
            </w:tcMar>
            <w:vAlign w:val="center"/>
          </w:tcPr>
          <w:p w14:paraId="49617288" w14:textId="77777777" w:rsidR="00015C0F" w:rsidRPr="001D1F40" w:rsidRDefault="00276244" w:rsidP="001D1F40">
            <w:pPr>
              <w:spacing w:after="0" w:line="240" w:lineRule="auto"/>
            </w:pPr>
            <w:r w:rsidRPr="001D1F40">
              <w:rPr>
                <w:rFonts w:ascii="Times New Roman" w:hAnsi="Times New Roman"/>
                <w:color w:val="000000"/>
              </w:rPr>
              <w:t>78</w:t>
            </w:r>
          </w:p>
        </w:tc>
        <w:tc>
          <w:tcPr>
            <w:tcW w:w="8117" w:type="dxa"/>
            <w:tcMar>
              <w:top w:w="50" w:type="dxa"/>
              <w:left w:w="100" w:type="dxa"/>
            </w:tcMar>
            <w:vAlign w:val="center"/>
          </w:tcPr>
          <w:p w14:paraId="3A7397F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Чтение по ролям (инсценировка) сказки К.И. Чуковский «Федорино горе»</w:t>
            </w:r>
          </w:p>
        </w:tc>
        <w:tc>
          <w:tcPr>
            <w:tcW w:w="708" w:type="dxa"/>
            <w:tcMar>
              <w:top w:w="50" w:type="dxa"/>
              <w:left w:w="100" w:type="dxa"/>
            </w:tcMar>
            <w:vAlign w:val="center"/>
          </w:tcPr>
          <w:p w14:paraId="7F9A6A7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1F297B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2B239F1" w14:textId="77777777" w:rsidR="00015C0F" w:rsidRPr="001D1F40" w:rsidRDefault="00015C0F" w:rsidP="001D1F40">
            <w:pPr>
              <w:spacing w:after="0" w:line="240" w:lineRule="auto"/>
              <w:ind w:left="135"/>
            </w:pPr>
          </w:p>
        </w:tc>
      </w:tr>
      <w:tr w:rsidR="00015C0F" w:rsidRPr="001D1F40" w14:paraId="2E752C1C" w14:textId="77777777" w:rsidTr="001D1F40">
        <w:trPr>
          <w:trHeight w:val="144"/>
          <w:tblCellSpacing w:w="0" w:type="dxa"/>
        </w:trPr>
        <w:tc>
          <w:tcPr>
            <w:tcW w:w="1199" w:type="dxa"/>
            <w:tcMar>
              <w:top w:w="50" w:type="dxa"/>
              <w:left w:w="100" w:type="dxa"/>
            </w:tcMar>
            <w:vAlign w:val="center"/>
          </w:tcPr>
          <w:p w14:paraId="28E3F1E4" w14:textId="77777777" w:rsidR="00015C0F" w:rsidRPr="001D1F40" w:rsidRDefault="00276244" w:rsidP="001D1F40">
            <w:pPr>
              <w:spacing w:after="0" w:line="240" w:lineRule="auto"/>
            </w:pPr>
            <w:r w:rsidRPr="001D1F40">
              <w:rPr>
                <w:rFonts w:ascii="Times New Roman" w:hAnsi="Times New Roman"/>
                <w:color w:val="000000"/>
              </w:rPr>
              <w:t>79</w:t>
            </w:r>
          </w:p>
        </w:tc>
        <w:tc>
          <w:tcPr>
            <w:tcW w:w="8117" w:type="dxa"/>
            <w:tcMar>
              <w:top w:w="50" w:type="dxa"/>
              <w:left w:w="100" w:type="dxa"/>
            </w:tcMar>
            <w:vAlign w:val="center"/>
          </w:tcPr>
          <w:p w14:paraId="4BC38022"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Осознание понятий друг, дружба на примере произведений о животных. </w:t>
            </w:r>
            <w:r w:rsidRPr="001D1F40">
              <w:rPr>
                <w:rFonts w:ascii="Times New Roman" w:hAnsi="Times New Roman"/>
                <w:color w:val="000000"/>
              </w:rPr>
              <w:t>Произведения по выбору, например, С.В. Михалков «Мой щенок»</w:t>
            </w:r>
          </w:p>
        </w:tc>
        <w:tc>
          <w:tcPr>
            <w:tcW w:w="708" w:type="dxa"/>
            <w:tcMar>
              <w:top w:w="50" w:type="dxa"/>
              <w:left w:w="100" w:type="dxa"/>
            </w:tcMar>
            <w:vAlign w:val="center"/>
          </w:tcPr>
          <w:p w14:paraId="26177D0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6E2560B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AFC5C7F" w14:textId="77777777" w:rsidR="00015C0F" w:rsidRPr="001D1F40" w:rsidRDefault="00015C0F" w:rsidP="001D1F40">
            <w:pPr>
              <w:spacing w:after="0" w:line="240" w:lineRule="auto"/>
              <w:ind w:left="135"/>
            </w:pPr>
          </w:p>
        </w:tc>
      </w:tr>
      <w:tr w:rsidR="00015C0F" w:rsidRPr="001D1F40" w14:paraId="6EE17FD8" w14:textId="77777777" w:rsidTr="001D1F40">
        <w:trPr>
          <w:trHeight w:val="144"/>
          <w:tblCellSpacing w:w="0" w:type="dxa"/>
        </w:trPr>
        <w:tc>
          <w:tcPr>
            <w:tcW w:w="1199" w:type="dxa"/>
            <w:tcMar>
              <w:top w:w="50" w:type="dxa"/>
              <w:left w:w="100" w:type="dxa"/>
            </w:tcMar>
            <w:vAlign w:val="center"/>
          </w:tcPr>
          <w:p w14:paraId="6029FBF2" w14:textId="77777777" w:rsidR="00015C0F" w:rsidRPr="001D1F40" w:rsidRDefault="00276244" w:rsidP="001D1F40">
            <w:pPr>
              <w:spacing w:after="0" w:line="240" w:lineRule="auto"/>
            </w:pPr>
            <w:r w:rsidRPr="001D1F40">
              <w:rPr>
                <w:rFonts w:ascii="Times New Roman" w:hAnsi="Times New Roman"/>
                <w:color w:val="000000"/>
              </w:rPr>
              <w:t>80</w:t>
            </w:r>
          </w:p>
        </w:tc>
        <w:tc>
          <w:tcPr>
            <w:tcW w:w="8117" w:type="dxa"/>
            <w:tcMar>
              <w:top w:w="50" w:type="dxa"/>
              <w:left w:w="100" w:type="dxa"/>
            </w:tcMar>
            <w:vAlign w:val="center"/>
          </w:tcPr>
          <w:p w14:paraId="45B36195"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Средства художественной выразительности в стихотворениях о весне. </w:t>
            </w:r>
            <w:r w:rsidRPr="001D1F40">
              <w:rPr>
                <w:rFonts w:ascii="Times New Roman" w:hAnsi="Times New Roman"/>
                <w:color w:val="000000"/>
              </w:rPr>
              <w:t>Произведения по выбору, например, А.Л. Барто «Верёвочка»</w:t>
            </w:r>
          </w:p>
        </w:tc>
        <w:tc>
          <w:tcPr>
            <w:tcW w:w="708" w:type="dxa"/>
            <w:tcMar>
              <w:top w:w="50" w:type="dxa"/>
              <w:left w:w="100" w:type="dxa"/>
            </w:tcMar>
            <w:vAlign w:val="center"/>
          </w:tcPr>
          <w:p w14:paraId="0DB375D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38BC4B04"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A969BBE" w14:textId="77777777" w:rsidR="00015C0F" w:rsidRPr="001D1F40" w:rsidRDefault="00015C0F" w:rsidP="001D1F40">
            <w:pPr>
              <w:spacing w:after="0" w:line="240" w:lineRule="auto"/>
              <w:ind w:left="135"/>
            </w:pPr>
          </w:p>
        </w:tc>
      </w:tr>
      <w:tr w:rsidR="00015C0F" w:rsidRPr="001D1F40" w14:paraId="1CF0747D" w14:textId="77777777" w:rsidTr="001D1F40">
        <w:trPr>
          <w:trHeight w:val="144"/>
          <w:tblCellSpacing w:w="0" w:type="dxa"/>
        </w:trPr>
        <w:tc>
          <w:tcPr>
            <w:tcW w:w="1199" w:type="dxa"/>
            <w:tcMar>
              <w:top w:w="50" w:type="dxa"/>
              <w:left w:w="100" w:type="dxa"/>
            </w:tcMar>
            <w:vAlign w:val="center"/>
          </w:tcPr>
          <w:p w14:paraId="5BF267AB" w14:textId="77777777" w:rsidR="00015C0F" w:rsidRPr="001D1F40" w:rsidRDefault="00276244" w:rsidP="001D1F40">
            <w:pPr>
              <w:spacing w:after="0" w:line="240" w:lineRule="auto"/>
            </w:pPr>
            <w:r w:rsidRPr="001D1F40">
              <w:rPr>
                <w:rFonts w:ascii="Times New Roman" w:hAnsi="Times New Roman"/>
                <w:color w:val="000000"/>
              </w:rPr>
              <w:t>81</w:t>
            </w:r>
          </w:p>
        </w:tc>
        <w:tc>
          <w:tcPr>
            <w:tcW w:w="8117" w:type="dxa"/>
            <w:tcMar>
              <w:top w:w="50" w:type="dxa"/>
              <w:left w:w="100" w:type="dxa"/>
            </w:tcMar>
            <w:vAlign w:val="center"/>
          </w:tcPr>
          <w:p w14:paraId="7D8002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о детях. На примере рассказа Н.Н. Носова «Затейники»</w:t>
            </w:r>
          </w:p>
        </w:tc>
        <w:tc>
          <w:tcPr>
            <w:tcW w:w="708" w:type="dxa"/>
            <w:tcMar>
              <w:top w:w="50" w:type="dxa"/>
              <w:left w:w="100" w:type="dxa"/>
            </w:tcMar>
            <w:vAlign w:val="center"/>
          </w:tcPr>
          <w:p w14:paraId="32DAD0D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F8B6DC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2FE32D1" w14:textId="77777777" w:rsidR="00015C0F" w:rsidRPr="001D1F40" w:rsidRDefault="00015C0F" w:rsidP="001D1F40">
            <w:pPr>
              <w:spacing w:after="0" w:line="240" w:lineRule="auto"/>
              <w:ind w:left="135"/>
            </w:pPr>
          </w:p>
        </w:tc>
      </w:tr>
      <w:tr w:rsidR="00015C0F" w:rsidRPr="001D1F40" w14:paraId="59B71482" w14:textId="77777777" w:rsidTr="001D1F40">
        <w:trPr>
          <w:trHeight w:val="144"/>
          <w:tblCellSpacing w:w="0" w:type="dxa"/>
        </w:trPr>
        <w:tc>
          <w:tcPr>
            <w:tcW w:w="1199" w:type="dxa"/>
            <w:tcMar>
              <w:top w:w="50" w:type="dxa"/>
              <w:left w:w="100" w:type="dxa"/>
            </w:tcMar>
            <w:vAlign w:val="center"/>
          </w:tcPr>
          <w:p w14:paraId="4FB19CED" w14:textId="77777777" w:rsidR="00015C0F" w:rsidRPr="001D1F40" w:rsidRDefault="00276244" w:rsidP="001D1F40">
            <w:pPr>
              <w:spacing w:after="0" w:line="240" w:lineRule="auto"/>
            </w:pPr>
            <w:r w:rsidRPr="001D1F40">
              <w:rPr>
                <w:rFonts w:ascii="Times New Roman" w:hAnsi="Times New Roman"/>
                <w:color w:val="000000"/>
              </w:rPr>
              <w:t>82</w:t>
            </w:r>
          </w:p>
        </w:tc>
        <w:tc>
          <w:tcPr>
            <w:tcW w:w="8117" w:type="dxa"/>
            <w:tcMar>
              <w:top w:w="50" w:type="dxa"/>
              <w:left w:w="100" w:type="dxa"/>
            </w:tcMar>
            <w:vAlign w:val="center"/>
          </w:tcPr>
          <w:p w14:paraId="6BDE0EC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героя, его портрет. Произведения о детях на выбор, например, Н.Н. Носов «Живая шляпа»</w:t>
            </w:r>
          </w:p>
        </w:tc>
        <w:tc>
          <w:tcPr>
            <w:tcW w:w="708" w:type="dxa"/>
            <w:tcMar>
              <w:top w:w="50" w:type="dxa"/>
              <w:left w:w="100" w:type="dxa"/>
            </w:tcMar>
            <w:vAlign w:val="center"/>
          </w:tcPr>
          <w:p w14:paraId="40EAE57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E716D4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07A2A57" w14:textId="77777777" w:rsidR="00015C0F" w:rsidRPr="001D1F40" w:rsidRDefault="00015C0F" w:rsidP="001D1F40">
            <w:pPr>
              <w:spacing w:after="0" w:line="240" w:lineRule="auto"/>
              <w:ind w:left="135"/>
            </w:pPr>
          </w:p>
        </w:tc>
      </w:tr>
      <w:tr w:rsidR="00015C0F" w:rsidRPr="001D1F40" w14:paraId="610D8D57" w14:textId="77777777" w:rsidTr="001D1F40">
        <w:trPr>
          <w:trHeight w:val="144"/>
          <w:tblCellSpacing w:w="0" w:type="dxa"/>
        </w:trPr>
        <w:tc>
          <w:tcPr>
            <w:tcW w:w="1199" w:type="dxa"/>
            <w:tcMar>
              <w:top w:w="50" w:type="dxa"/>
              <w:left w:w="100" w:type="dxa"/>
            </w:tcMar>
            <w:vAlign w:val="center"/>
          </w:tcPr>
          <w:p w14:paraId="5F9AB550" w14:textId="77777777" w:rsidR="00015C0F" w:rsidRPr="001D1F40" w:rsidRDefault="00276244" w:rsidP="001D1F40">
            <w:pPr>
              <w:spacing w:after="0" w:line="240" w:lineRule="auto"/>
            </w:pPr>
            <w:r w:rsidRPr="001D1F40">
              <w:rPr>
                <w:rFonts w:ascii="Times New Roman" w:hAnsi="Times New Roman"/>
                <w:color w:val="000000"/>
              </w:rPr>
              <w:t>83</w:t>
            </w:r>
          </w:p>
        </w:tc>
        <w:tc>
          <w:tcPr>
            <w:tcW w:w="8117" w:type="dxa"/>
            <w:tcMar>
              <w:top w:w="50" w:type="dxa"/>
              <w:left w:w="100" w:type="dxa"/>
            </w:tcMar>
            <w:vAlign w:val="center"/>
          </w:tcPr>
          <w:p w14:paraId="4D2AA217"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Отражение в произведениях нравственно-этических понятий: дружба, терпение, уважение, помощь друг другу. </w:t>
            </w:r>
            <w:r w:rsidRPr="001D1F40">
              <w:rPr>
                <w:rFonts w:ascii="Times New Roman" w:hAnsi="Times New Roman"/>
                <w:color w:val="000000"/>
              </w:rPr>
              <w:t>В.А. Осеева «Синие листья»</w:t>
            </w:r>
          </w:p>
        </w:tc>
        <w:tc>
          <w:tcPr>
            <w:tcW w:w="708" w:type="dxa"/>
            <w:tcMar>
              <w:top w:w="50" w:type="dxa"/>
              <w:left w:w="100" w:type="dxa"/>
            </w:tcMar>
            <w:vAlign w:val="center"/>
          </w:tcPr>
          <w:p w14:paraId="7799390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4C2C9D60"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69E46C3" w14:textId="77777777" w:rsidR="00015C0F" w:rsidRPr="001D1F40" w:rsidRDefault="00015C0F" w:rsidP="001D1F40">
            <w:pPr>
              <w:spacing w:after="0" w:line="240" w:lineRule="auto"/>
              <w:ind w:left="135"/>
            </w:pPr>
          </w:p>
        </w:tc>
      </w:tr>
      <w:tr w:rsidR="00015C0F" w:rsidRPr="001D1F40" w14:paraId="61CAD357" w14:textId="77777777" w:rsidTr="001D1F40">
        <w:trPr>
          <w:trHeight w:val="144"/>
          <w:tblCellSpacing w:w="0" w:type="dxa"/>
        </w:trPr>
        <w:tc>
          <w:tcPr>
            <w:tcW w:w="1199" w:type="dxa"/>
            <w:tcMar>
              <w:top w:w="50" w:type="dxa"/>
              <w:left w:w="100" w:type="dxa"/>
            </w:tcMar>
            <w:vAlign w:val="center"/>
          </w:tcPr>
          <w:p w14:paraId="5FF42F06" w14:textId="77777777" w:rsidR="00015C0F" w:rsidRPr="001D1F40" w:rsidRDefault="00276244" w:rsidP="001D1F40">
            <w:pPr>
              <w:spacing w:after="0" w:line="240" w:lineRule="auto"/>
            </w:pPr>
            <w:r w:rsidRPr="001D1F40">
              <w:rPr>
                <w:rFonts w:ascii="Times New Roman" w:hAnsi="Times New Roman"/>
                <w:color w:val="000000"/>
              </w:rPr>
              <w:t>84</w:t>
            </w:r>
          </w:p>
        </w:tc>
        <w:tc>
          <w:tcPr>
            <w:tcW w:w="8117" w:type="dxa"/>
            <w:tcMar>
              <w:top w:w="50" w:type="dxa"/>
              <w:left w:w="100" w:type="dxa"/>
            </w:tcMar>
            <w:vAlign w:val="center"/>
          </w:tcPr>
          <w:p w14:paraId="35BCF304"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Сравнение героев рассказов Н.Н. Носова «На горке» и «Заплатка». </w:t>
            </w:r>
            <w:r w:rsidRPr="001D1F40">
              <w:rPr>
                <w:rFonts w:ascii="Times New Roman" w:hAnsi="Times New Roman"/>
                <w:color w:val="000000"/>
              </w:rPr>
              <w:t>Оценка поступков героя рассказа</w:t>
            </w:r>
          </w:p>
        </w:tc>
        <w:tc>
          <w:tcPr>
            <w:tcW w:w="708" w:type="dxa"/>
            <w:tcMar>
              <w:top w:w="50" w:type="dxa"/>
              <w:left w:w="100" w:type="dxa"/>
            </w:tcMar>
            <w:vAlign w:val="center"/>
          </w:tcPr>
          <w:p w14:paraId="2CC3A14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680E8C1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1220948" w14:textId="77777777" w:rsidR="00015C0F" w:rsidRPr="001D1F40" w:rsidRDefault="00015C0F" w:rsidP="001D1F40">
            <w:pPr>
              <w:spacing w:after="0" w:line="240" w:lineRule="auto"/>
              <w:ind w:left="135"/>
            </w:pPr>
          </w:p>
        </w:tc>
      </w:tr>
      <w:tr w:rsidR="00015C0F" w:rsidRPr="001D1F40" w14:paraId="64010C82" w14:textId="77777777" w:rsidTr="001D1F40">
        <w:trPr>
          <w:trHeight w:val="144"/>
          <w:tblCellSpacing w:w="0" w:type="dxa"/>
        </w:trPr>
        <w:tc>
          <w:tcPr>
            <w:tcW w:w="1199" w:type="dxa"/>
            <w:tcMar>
              <w:top w:w="50" w:type="dxa"/>
              <w:left w:w="100" w:type="dxa"/>
            </w:tcMar>
            <w:vAlign w:val="center"/>
          </w:tcPr>
          <w:p w14:paraId="3D1A95AF" w14:textId="77777777" w:rsidR="00015C0F" w:rsidRPr="001D1F40" w:rsidRDefault="00276244" w:rsidP="001D1F40">
            <w:pPr>
              <w:spacing w:after="0" w:line="240" w:lineRule="auto"/>
            </w:pPr>
            <w:r w:rsidRPr="001D1F40">
              <w:rPr>
                <w:rFonts w:ascii="Times New Roman" w:hAnsi="Times New Roman"/>
                <w:color w:val="000000"/>
              </w:rPr>
              <w:t>85</w:t>
            </w:r>
          </w:p>
        </w:tc>
        <w:tc>
          <w:tcPr>
            <w:tcW w:w="8117" w:type="dxa"/>
            <w:tcMar>
              <w:top w:w="50" w:type="dxa"/>
              <w:left w:w="100" w:type="dxa"/>
            </w:tcMar>
            <w:vAlign w:val="center"/>
          </w:tcPr>
          <w:p w14:paraId="3FED35B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дружбы в рассказах о детях. Выставка книг: произведения о детях</w:t>
            </w:r>
          </w:p>
        </w:tc>
        <w:tc>
          <w:tcPr>
            <w:tcW w:w="708" w:type="dxa"/>
            <w:tcMar>
              <w:top w:w="50" w:type="dxa"/>
              <w:left w:w="100" w:type="dxa"/>
            </w:tcMar>
            <w:vAlign w:val="center"/>
          </w:tcPr>
          <w:p w14:paraId="0A3175F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687FE3E"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A31651E" w14:textId="77777777" w:rsidR="00015C0F" w:rsidRPr="001D1F40" w:rsidRDefault="00015C0F" w:rsidP="001D1F40">
            <w:pPr>
              <w:spacing w:after="0" w:line="240" w:lineRule="auto"/>
              <w:ind w:left="135"/>
            </w:pPr>
          </w:p>
        </w:tc>
      </w:tr>
      <w:tr w:rsidR="00015C0F" w:rsidRPr="001D1F40" w14:paraId="3D07517E" w14:textId="77777777" w:rsidTr="001D1F40">
        <w:trPr>
          <w:trHeight w:val="144"/>
          <w:tblCellSpacing w:w="0" w:type="dxa"/>
        </w:trPr>
        <w:tc>
          <w:tcPr>
            <w:tcW w:w="1199" w:type="dxa"/>
            <w:tcMar>
              <w:top w:w="50" w:type="dxa"/>
              <w:left w:w="100" w:type="dxa"/>
            </w:tcMar>
            <w:vAlign w:val="center"/>
          </w:tcPr>
          <w:p w14:paraId="1749C48D" w14:textId="77777777" w:rsidR="00015C0F" w:rsidRPr="001D1F40" w:rsidRDefault="00276244" w:rsidP="001D1F40">
            <w:pPr>
              <w:spacing w:after="0" w:line="240" w:lineRule="auto"/>
            </w:pPr>
            <w:r w:rsidRPr="001D1F40">
              <w:rPr>
                <w:rFonts w:ascii="Times New Roman" w:hAnsi="Times New Roman"/>
                <w:color w:val="000000"/>
              </w:rPr>
              <w:t>86</w:t>
            </w:r>
          </w:p>
        </w:tc>
        <w:tc>
          <w:tcPr>
            <w:tcW w:w="8117" w:type="dxa"/>
            <w:tcMar>
              <w:top w:w="50" w:type="dxa"/>
              <w:left w:w="100" w:type="dxa"/>
            </w:tcMar>
            <w:vAlign w:val="center"/>
          </w:tcPr>
          <w:p w14:paraId="0406093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понятия взаимопомощь в произведении А.Л. Барто «Катя». Разные точки зрения на одно событие. Ю.И. Ермолаев «Два пирожных»</w:t>
            </w:r>
          </w:p>
        </w:tc>
        <w:tc>
          <w:tcPr>
            <w:tcW w:w="708" w:type="dxa"/>
            <w:tcMar>
              <w:top w:w="50" w:type="dxa"/>
              <w:left w:w="100" w:type="dxa"/>
            </w:tcMar>
            <w:vAlign w:val="center"/>
          </w:tcPr>
          <w:p w14:paraId="769CABC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3776DA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7B67084" w14:textId="77777777" w:rsidR="00015C0F" w:rsidRPr="001D1F40" w:rsidRDefault="00015C0F" w:rsidP="001D1F40">
            <w:pPr>
              <w:spacing w:after="0" w:line="240" w:lineRule="auto"/>
              <w:ind w:left="135"/>
            </w:pPr>
          </w:p>
        </w:tc>
      </w:tr>
      <w:tr w:rsidR="00015C0F" w:rsidRPr="001D1F40" w14:paraId="6A22F499" w14:textId="77777777" w:rsidTr="001D1F40">
        <w:trPr>
          <w:trHeight w:val="144"/>
          <w:tblCellSpacing w:w="0" w:type="dxa"/>
        </w:trPr>
        <w:tc>
          <w:tcPr>
            <w:tcW w:w="1199" w:type="dxa"/>
            <w:tcMar>
              <w:top w:w="50" w:type="dxa"/>
              <w:left w:w="100" w:type="dxa"/>
            </w:tcMar>
            <w:vAlign w:val="center"/>
          </w:tcPr>
          <w:p w14:paraId="5CCE2AEF" w14:textId="77777777" w:rsidR="00015C0F" w:rsidRPr="001D1F40" w:rsidRDefault="00276244" w:rsidP="001D1F40">
            <w:pPr>
              <w:spacing w:after="0" w:line="240" w:lineRule="auto"/>
            </w:pPr>
            <w:r w:rsidRPr="001D1F40">
              <w:rPr>
                <w:rFonts w:ascii="Times New Roman" w:hAnsi="Times New Roman"/>
                <w:color w:val="000000"/>
              </w:rPr>
              <w:t>87</w:t>
            </w:r>
          </w:p>
        </w:tc>
        <w:tc>
          <w:tcPr>
            <w:tcW w:w="8117" w:type="dxa"/>
            <w:tcMar>
              <w:top w:w="50" w:type="dxa"/>
              <w:left w:w="100" w:type="dxa"/>
            </w:tcMar>
            <w:vAlign w:val="center"/>
          </w:tcPr>
          <w:p w14:paraId="6C51FCB2"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Главный герой: общее представление. Характеристика героя, его портрет. </w:t>
            </w:r>
            <w:r w:rsidRPr="001D1F40">
              <w:rPr>
                <w:rFonts w:ascii="Times New Roman" w:hAnsi="Times New Roman"/>
                <w:color w:val="000000"/>
              </w:rPr>
              <w:t>На примере рассказа В.А. Осеевой «Волшебное слово»</w:t>
            </w:r>
          </w:p>
        </w:tc>
        <w:tc>
          <w:tcPr>
            <w:tcW w:w="708" w:type="dxa"/>
            <w:tcMar>
              <w:top w:w="50" w:type="dxa"/>
              <w:left w:w="100" w:type="dxa"/>
            </w:tcMar>
            <w:vAlign w:val="center"/>
          </w:tcPr>
          <w:p w14:paraId="20582BC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719364F3"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E94B650" w14:textId="77777777" w:rsidR="00015C0F" w:rsidRPr="001D1F40" w:rsidRDefault="00015C0F" w:rsidP="001D1F40">
            <w:pPr>
              <w:spacing w:after="0" w:line="240" w:lineRule="auto"/>
              <w:ind w:left="135"/>
            </w:pPr>
          </w:p>
        </w:tc>
      </w:tr>
      <w:tr w:rsidR="00015C0F" w:rsidRPr="001D1F40" w14:paraId="53E8A256" w14:textId="77777777" w:rsidTr="001D1F40">
        <w:trPr>
          <w:trHeight w:val="144"/>
          <w:tblCellSpacing w:w="0" w:type="dxa"/>
        </w:trPr>
        <w:tc>
          <w:tcPr>
            <w:tcW w:w="1199" w:type="dxa"/>
            <w:tcMar>
              <w:top w:w="50" w:type="dxa"/>
              <w:left w:w="100" w:type="dxa"/>
            </w:tcMar>
            <w:vAlign w:val="center"/>
          </w:tcPr>
          <w:p w14:paraId="5A0E941B" w14:textId="77777777" w:rsidR="00015C0F" w:rsidRPr="001D1F40" w:rsidRDefault="00276244" w:rsidP="001D1F40">
            <w:pPr>
              <w:spacing w:after="0" w:line="240" w:lineRule="auto"/>
            </w:pPr>
            <w:r w:rsidRPr="001D1F40">
              <w:rPr>
                <w:rFonts w:ascii="Times New Roman" w:hAnsi="Times New Roman"/>
                <w:color w:val="000000"/>
              </w:rPr>
              <w:t>88</w:t>
            </w:r>
          </w:p>
        </w:tc>
        <w:tc>
          <w:tcPr>
            <w:tcW w:w="8117" w:type="dxa"/>
            <w:tcMar>
              <w:top w:w="50" w:type="dxa"/>
              <w:left w:w="100" w:type="dxa"/>
            </w:tcMar>
            <w:vAlign w:val="center"/>
          </w:tcPr>
          <w:p w14:paraId="7C54B9A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Выделение главной мысли (идеи): уважение и внимание к старшему поколению. </w:t>
            </w:r>
            <w:r w:rsidRPr="001D1F40">
              <w:rPr>
                <w:rFonts w:ascii="Times New Roman" w:hAnsi="Times New Roman"/>
                <w:color w:val="000000"/>
              </w:rPr>
              <w:t>Произведения по выбору, например, В.А. Осеева «Хорошее»</w:t>
            </w:r>
          </w:p>
        </w:tc>
        <w:tc>
          <w:tcPr>
            <w:tcW w:w="708" w:type="dxa"/>
            <w:tcMar>
              <w:top w:w="50" w:type="dxa"/>
              <w:left w:w="100" w:type="dxa"/>
            </w:tcMar>
            <w:vAlign w:val="center"/>
          </w:tcPr>
          <w:p w14:paraId="59643B4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7543D2C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5FB473C" w14:textId="77777777" w:rsidR="00015C0F" w:rsidRPr="001D1F40" w:rsidRDefault="00015C0F" w:rsidP="001D1F40">
            <w:pPr>
              <w:spacing w:after="0" w:line="240" w:lineRule="auto"/>
              <w:ind w:left="135"/>
            </w:pPr>
          </w:p>
        </w:tc>
      </w:tr>
      <w:tr w:rsidR="00015C0F" w:rsidRPr="001D1F40" w14:paraId="580B598B" w14:textId="77777777" w:rsidTr="001D1F40">
        <w:trPr>
          <w:trHeight w:val="144"/>
          <w:tblCellSpacing w:w="0" w:type="dxa"/>
        </w:trPr>
        <w:tc>
          <w:tcPr>
            <w:tcW w:w="1199" w:type="dxa"/>
            <w:tcMar>
              <w:top w:w="50" w:type="dxa"/>
              <w:left w:w="100" w:type="dxa"/>
            </w:tcMar>
            <w:vAlign w:val="center"/>
          </w:tcPr>
          <w:p w14:paraId="1EA89968" w14:textId="77777777" w:rsidR="00015C0F" w:rsidRPr="001D1F40" w:rsidRDefault="00276244" w:rsidP="001D1F40">
            <w:pPr>
              <w:spacing w:after="0" w:line="240" w:lineRule="auto"/>
            </w:pPr>
            <w:r w:rsidRPr="001D1F40">
              <w:rPr>
                <w:rFonts w:ascii="Times New Roman" w:hAnsi="Times New Roman"/>
                <w:color w:val="000000"/>
              </w:rPr>
              <w:t>89</w:t>
            </w:r>
          </w:p>
        </w:tc>
        <w:tc>
          <w:tcPr>
            <w:tcW w:w="8117" w:type="dxa"/>
            <w:tcMar>
              <w:top w:w="50" w:type="dxa"/>
              <w:left w:w="100" w:type="dxa"/>
            </w:tcMar>
            <w:vAlign w:val="center"/>
          </w:tcPr>
          <w:p w14:paraId="4511EE4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Оценка поступков героя. В.В. Лунин «Я и Вовка»</w:t>
            </w:r>
          </w:p>
        </w:tc>
        <w:tc>
          <w:tcPr>
            <w:tcW w:w="708" w:type="dxa"/>
            <w:tcMar>
              <w:top w:w="50" w:type="dxa"/>
              <w:left w:w="100" w:type="dxa"/>
            </w:tcMar>
            <w:vAlign w:val="center"/>
          </w:tcPr>
          <w:p w14:paraId="5BEF7FF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E0D4D4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F5B2E48" w14:textId="77777777" w:rsidR="00015C0F" w:rsidRPr="001D1F40" w:rsidRDefault="00015C0F" w:rsidP="001D1F40">
            <w:pPr>
              <w:spacing w:after="0" w:line="240" w:lineRule="auto"/>
              <w:ind w:left="135"/>
            </w:pPr>
          </w:p>
        </w:tc>
      </w:tr>
      <w:tr w:rsidR="00015C0F" w:rsidRPr="001D1F40" w14:paraId="110F6118" w14:textId="77777777" w:rsidTr="001D1F40">
        <w:trPr>
          <w:trHeight w:val="144"/>
          <w:tblCellSpacing w:w="0" w:type="dxa"/>
        </w:trPr>
        <w:tc>
          <w:tcPr>
            <w:tcW w:w="1199" w:type="dxa"/>
            <w:tcMar>
              <w:top w:w="50" w:type="dxa"/>
              <w:left w:w="100" w:type="dxa"/>
            </w:tcMar>
            <w:vAlign w:val="center"/>
          </w:tcPr>
          <w:p w14:paraId="46771E16" w14:textId="77777777" w:rsidR="00015C0F" w:rsidRPr="001D1F40" w:rsidRDefault="00276244" w:rsidP="001D1F40">
            <w:pPr>
              <w:spacing w:after="0" w:line="240" w:lineRule="auto"/>
            </w:pPr>
            <w:r w:rsidRPr="001D1F40">
              <w:rPr>
                <w:rFonts w:ascii="Times New Roman" w:hAnsi="Times New Roman"/>
                <w:color w:val="000000"/>
              </w:rPr>
              <w:t>90</w:t>
            </w:r>
          </w:p>
        </w:tc>
        <w:tc>
          <w:tcPr>
            <w:tcW w:w="8117" w:type="dxa"/>
            <w:tcMar>
              <w:top w:w="50" w:type="dxa"/>
              <w:left w:w="100" w:type="dxa"/>
            </w:tcMar>
            <w:vAlign w:val="center"/>
          </w:tcPr>
          <w:p w14:paraId="62C9FDB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 дружбы в произведении Е.А. Пермяка «Две пословицы». Дружбу помни, а зло забывай</w:t>
            </w:r>
          </w:p>
        </w:tc>
        <w:tc>
          <w:tcPr>
            <w:tcW w:w="708" w:type="dxa"/>
            <w:tcMar>
              <w:top w:w="50" w:type="dxa"/>
              <w:left w:w="100" w:type="dxa"/>
            </w:tcMar>
            <w:vAlign w:val="center"/>
          </w:tcPr>
          <w:p w14:paraId="7A18545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26954A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DE1F8B6" w14:textId="77777777" w:rsidR="00015C0F" w:rsidRPr="001D1F40" w:rsidRDefault="00015C0F" w:rsidP="001D1F40">
            <w:pPr>
              <w:spacing w:after="0" w:line="240" w:lineRule="auto"/>
              <w:ind w:left="135"/>
            </w:pPr>
          </w:p>
        </w:tc>
      </w:tr>
      <w:tr w:rsidR="00015C0F" w:rsidRPr="001D1F40" w14:paraId="63D60DDB" w14:textId="77777777" w:rsidTr="001D1F40">
        <w:trPr>
          <w:trHeight w:val="144"/>
          <w:tblCellSpacing w:w="0" w:type="dxa"/>
        </w:trPr>
        <w:tc>
          <w:tcPr>
            <w:tcW w:w="1199" w:type="dxa"/>
            <w:tcMar>
              <w:top w:w="50" w:type="dxa"/>
              <w:left w:w="100" w:type="dxa"/>
            </w:tcMar>
            <w:vAlign w:val="center"/>
          </w:tcPr>
          <w:p w14:paraId="160C9CAE" w14:textId="77777777" w:rsidR="00015C0F" w:rsidRPr="001D1F40" w:rsidRDefault="00276244" w:rsidP="001D1F40">
            <w:pPr>
              <w:spacing w:after="0" w:line="240" w:lineRule="auto"/>
            </w:pPr>
            <w:r w:rsidRPr="001D1F40">
              <w:rPr>
                <w:rFonts w:ascii="Times New Roman" w:hAnsi="Times New Roman"/>
                <w:color w:val="000000"/>
              </w:rPr>
              <w:t>91</w:t>
            </w:r>
          </w:p>
        </w:tc>
        <w:tc>
          <w:tcPr>
            <w:tcW w:w="8117" w:type="dxa"/>
            <w:tcMar>
              <w:top w:w="50" w:type="dxa"/>
              <w:left w:w="100" w:type="dxa"/>
            </w:tcMar>
            <w:vAlign w:val="center"/>
          </w:tcPr>
          <w:p w14:paraId="7CE3733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Оценка взаимооотношений взрослых и детей на примере рассказа В.А. Осеевой «Почему»</w:t>
            </w:r>
          </w:p>
        </w:tc>
        <w:tc>
          <w:tcPr>
            <w:tcW w:w="708" w:type="dxa"/>
            <w:tcMar>
              <w:top w:w="50" w:type="dxa"/>
              <w:left w:w="100" w:type="dxa"/>
            </w:tcMar>
            <w:vAlign w:val="center"/>
          </w:tcPr>
          <w:p w14:paraId="3CC7BAB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5526E5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6610A54" w14:textId="77777777" w:rsidR="00015C0F" w:rsidRPr="001D1F40" w:rsidRDefault="00015C0F" w:rsidP="001D1F40">
            <w:pPr>
              <w:spacing w:after="0" w:line="240" w:lineRule="auto"/>
              <w:ind w:left="135"/>
            </w:pPr>
          </w:p>
        </w:tc>
      </w:tr>
      <w:tr w:rsidR="00015C0F" w:rsidRPr="001D1F40" w14:paraId="0F0EB9DE" w14:textId="77777777" w:rsidTr="001D1F40">
        <w:trPr>
          <w:trHeight w:val="144"/>
          <w:tblCellSpacing w:w="0" w:type="dxa"/>
        </w:trPr>
        <w:tc>
          <w:tcPr>
            <w:tcW w:w="1199" w:type="dxa"/>
            <w:tcMar>
              <w:top w:w="50" w:type="dxa"/>
              <w:left w:w="100" w:type="dxa"/>
            </w:tcMar>
            <w:vAlign w:val="center"/>
          </w:tcPr>
          <w:p w14:paraId="25DE867E" w14:textId="77777777" w:rsidR="00015C0F" w:rsidRPr="001D1F40" w:rsidRDefault="00276244" w:rsidP="001D1F40">
            <w:pPr>
              <w:spacing w:after="0" w:line="240" w:lineRule="auto"/>
            </w:pPr>
            <w:r w:rsidRPr="001D1F40">
              <w:rPr>
                <w:rFonts w:ascii="Times New Roman" w:hAnsi="Times New Roman"/>
                <w:color w:val="000000"/>
              </w:rPr>
              <w:t>92</w:t>
            </w:r>
          </w:p>
        </w:tc>
        <w:tc>
          <w:tcPr>
            <w:tcW w:w="8117" w:type="dxa"/>
            <w:tcMar>
              <w:top w:w="50" w:type="dxa"/>
              <w:left w:w="100" w:type="dxa"/>
            </w:tcMar>
            <w:vAlign w:val="center"/>
          </w:tcPr>
          <w:p w14:paraId="64DA53E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Анализ заголовка и соотнесение его с главной мыслью произведения: В.А. Осеева «Почему»</w:t>
            </w:r>
          </w:p>
        </w:tc>
        <w:tc>
          <w:tcPr>
            <w:tcW w:w="708" w:type="dxa"/>
            <w:tcMar>
              <w:top w:w="50" w:type="dxa"/>
              <w:left w:w="100" w:type="dxa"/>
            </w:tcMar>
            <w:vAlign w:val="center"/>
          </w:tcPr>
          <w:p w14:paraId="26D0E33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6A96DD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CE818DE" w14:textId="77777777" w:rsidR="00015C0F" w:rsidRPr="001D1F40" w:rsidRDefault="00015C0F" w:rsidP="001D1F40">
            <w:pPr>
              <w:spacing w:after="0" w:line="240" w:lineRule="auto"/>
              <w:ind w:left="135"/>
            </w:pPr>
          </w:p>
        </w:tc>
      </w:tr>
      <w:tr w:rsidR="00015C0F" w:rsidRPr="001D1F40" w14:paraId="1488AF53" w14:textId="77777777" w:rsidTr="001D1F40">
        <w:trPr>
          <w:trHeight w:val="144"/>
          <w:tblCellSpacing w:w="0" w:type="dxa"/>
        </w:trPr>
        <w:tc>
          <w:tcPr>
            <w:tcW w:w="1199" w:type="dxa"/>
            <w:tcMar>
              <w:top w:w="50" w:type="dxa"/>
              <w:left w:w="100" w:type="dxa"/>
            </w:tcMar>
            <w:vAlign w:val="center"/>
          </w:tcPr>
          <w:p w14:paraId="42FD3C7C" w14:textId="77777777" w:rsidR="00015C0F" w:rsidRPr="001D1F40" w:rsidRDefault="00276244" w:rsidP="001D1F40">
            <w:pPr>
              <w:spacing w:after="0" w:line="240" w:lineRule="auto"/>
            </w:pPr>
            <w:r w:rsidRPr="001D1F40">
              <w:rPr>
                <w:rFonts w:ascii="Times New Roman" w:hAnsi="Times New Roman"/>
                <w:color w:val="000000"/>
              </w:rPr>
              <w:t>93</w:t>
            </w:r>
          </w:p>
        </w:tc>
        <w:tc>
          <w:tcPr>
            <w:tcW w:w="8117" w:type="dxa"/>
            <w:tcMar>
              <w:top w:w="50" w:type="dxa"/>
              <w:left w:w="100" w:type="dxa"/>
            </w:tcMar>
            <w:vAlign w:val="center"/>
          </w:tcPr>
          <w:p w14:paraId="08063BC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«О детях и дружбе»</w:t>
            </w:r>
          </w:p>
        </w:tc>
        <w:tc>
          <w:tcPr>
            <w:tcW w:w="708" w:type="dxa"/>
            <w:tcMar>
              <w:top w:w="50" w:type="dxa"/>
              <w:left w:w="100" w:type="dxa"/>
            </w:tcMar>
            <w:vAlign w:val="center"/>
          </w:tcPr>
          <w:p w14:paraId="7230669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5DC56C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30FA7C8B" w14:textId="77777777" w:rsidR="00015C0F" w:rsidRPr="001D1F40" w:rsidRDefault="00015C0F" w:rsidP="001D1F40">
            <w:pPr>
              <w:spacing w:after="0" w:line="240" w:lineRule="auto"/>
              <w:ind w:left="135"/>
            </w:pPr>
          </w:p>
        </w:tc>
      </w:tr>
      <w:tr w:rsidR="00015C0F" w:rsidRPr="001D1F40" w14:paraId="6E56C3F0" w14:textId="77777777" w:rsidTr="001D1F40">
        <w:trPr>
          <w:trHeight w:val="144"/>
          <w:tblCellSpacing w:w="0" w:type="dxa"/>
        </w:trPr>
        <w:tc>
          <w:tcPr>
            <w:tcW w:w="1199" w:type="dxa"/>
            <w:tcMar>
              <w:top w:w="50" w:type="dxa"/>
              <w:left w:w="100" w:type="dxa"/>
            </w:tcMar>
            <w:vAlign w:val="center"/>
          </w:tcPr>
          <w:p w14:paraId="5ABAB9EC" w14:textId="77777777" w:rsidR="00015C0F" w:rsidRPr="001D1F40" w:rsidRDefault="00276244" w:rsidP="001D1F40">
            <w:pPr>
              <w:spacing w:after="0" w:line="240" w:lineRule="auto"/>
            </w:pPr>
            <w:r w:rsidRPr="001D1F40">
              <w:rPr>
                <w:rFonts w:ascii="Times New Roman" w:hAnsi="Times New Roman"/>
                <w:color w:val="000000"/>
              </w:rPr>
              <w:t>94</w:t>
            </w:r>
          </w:p>
        </w:tc>
        <w:tc>
          <w:tcPr>
            <w:tcW w:w="8117" w:type="dxa"/>
            <w:tcMar>
              <w:top w:w="50" w:type="dxa"/>
              <w:left w:w="100" w:type="dxa"/>
            </w:tcMar>
            <w:vAlign w:val="center"/>
          </w:tcPr>
          <w:p w14:paraId="487B8A78"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Старинные народные весенние праздники и обряды. </w:t>
            </w:r>
            <w:r w:rsidRPr="001D1F40">
              <w:rPr>
                <w:rFonts w:ascii="Times New Roman" w:hAnsi="Times New Roman"/>
                <w:color w:val="000000"/>
              </w:rPr>
              <w:t>Заклички, веснянки</w:t>
            </w:r>
          </w:p>
        </w:tc>
        <w:tc>
          <w:tcPr>
            <w:tcW w:w="708" w:type="dxa"/>
            <w:tcMar>
              <w:top w:w="50" w:type="dxa"/>
              <w:left w:w="100" w:type="dxa"/>
            </w:tcMar>
            <w:vAlign w:val="center"/>
          </w:tcPr>
          <w:p w14:paraId="467C017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1E515DAB"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2833360" w14:textId="77777777" w:rsidR="00015C0F" w:rsidRPr="001D1F40" w:rsidRDefault="00015C0F" w:rsidP="001D1F40">
            <w:pPr>
              <w:spacing w:after="0" w:line="240" w:lineRule="auto"/>
              <w:ind w:left="135"/>
            </w:pPr>
          </w:p>
        </w:tc>
      </w:tr>
      <w:tr w:rsidR="00015C0F" w:rsidRPr="001D1F40" w14:paraId="6B42ECF2" w14:textId="77777777" w:rsidTr="001D1F40">
        <w:trPr>
          <w:trHeight w:val="144"/>
          <w:tblCellSpacing w:w="0" w:type="dxa"/>
        </w:trPr>
        <w:tc>
          <w:tcPr>
            <w:tcW w:w="1199" w:type="dxa"/>
            <w:tcMar>
              <w:top w:w="50" w:type="dxa"/>
              <w:left w:w="100" w:type="dxa"/>
            </w:tcMar>
            <w:vAlign w:val="center"/>
          </w:tcPr>
          <w:p w14:paraId="11A7B4C4" w14:textId="77777777" w:rsidR="00015C0F" w:rsidRPr="001D1F40" w:rsidRDefault="00276244" w:rsidP="001D1F40">
            <w:pPr>
              <w:spacing w:after="0" w:line="240" w:lineRule="auto"/>
            </w:pPr>
            <w:r w:rsidRPr="001D1F40">
              <w:rPr>
                <w:rFonts w:ascii="Times New Roman" w:hAnsi="Times New Roman"/>
                <w:color w:val="000000"/>
              </w:rPr>
              <w:t>95</w:t>
            </w:r>
          </w:p>
        </w:tc>
        <w:tc>
          <w:tcPr>
            <w:tcW w:w="8117" w:type="dxa"/>
            <w:tcMar>
              <w:top w:w="50" w:type="dxa"/>
              <w:left w:w="100" w:type="dxa"/>
            </w:tcMar>
            <w:vAlign w:val="center"/>
          </w:tcPr>
          <w:p w14:paraId="69CE904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Народная наблюдательность, выраженная в малых жанрах устного народного творчества (фольклоре)</w:t>
            </w:r>
          </w:p>
        </w:tc>
        <w:tc>
          <w:tcPr>
            <w:tcW w:w="708" w:type="dxa"/>
            <w:tcMar>
              <w:top w:w="50" w:type="dxa"/>
              <w:left w:w="100" w:type="dxa"/>
            </w:tcMar>
            <w:vAlign w:val="center"/>
          </w:tcPr>
          <w:p w14:paraId="3482D6A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A71A81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54AA259" w14:textId="77777777" w:rsidR="00015C0F" w:rsidRPr="001D1F40" w:rsidRDefault="00015C0F" w:rsidP="001D1F40">
            <w:pPr>
              <w:spacing w:after="0" w:line="240" w:lineRule="auto"/>
              <w:ind w:left="135"/>
            </w:pPr>
          </w:p>
        </w:tc>
      </w:tr>
      <w:tr w:rsidR="00015C0F" w:rsidRPr="001D1F40" w14:paraId="4B3DBD77" w14:textId="77777777" w:rsidTr="001D1F40">
        <w:trPr>
          <w:trHeight w:val="144"/>
          <w:tblCellSpacing w:w="0" w:type="dxa"/>
        </w:trPr>
        <w:tc>
          <w:tcPr>
            <w:tcW w:w="1199" w:type="dxa"/>
            <w:tcMar>
              <w:top w:w="50" w:type="dxa"/>
              <w:left w:w="100" w:type="dxa"/>
            </w:tcMar>
            <w:vAlign w:val="center"/>
          </w:tcPr>
          <w:p w14:paraId="0188FE19" w14:textId="77777777" w:rsidR="00015C0F" w:rsidRPr="001D1F40" w:rsidRDefault="00276244" w:rsidP="001D1F40">
            <w:pPr>
              <w:spacing w:after="0" w:line="240" w:lineRule="auto"/>
            </w:pPr>
            <w:r w:rsidRPr="001D1F40">
              <w:rPr>
                <w:rFonts w:ascii="Times New Roman" w:hAnsi="Times New Roman"/>
                <w:color w:val="000000"/>
              </w:rPr>
              <w:t>96</w:t>
            </w:r>
          </w:p>
        </w:tc>
        <w:tc>
          <w:tcPr>
            <w:tcW w:w="8117" w:type="dxa"/>
            <w:tcMar>
              <w:top w:w="50" w:type="dxa"/>
              <w:left w:w="100" w:type="dxa"/>
            </w:tcMar>
            <w:vAlign w:val="center"/>
          </w:tcPr>
          <w:p w14:paraId="7F88B40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описанием весны в художественном тексте. Произведения по выбору, например, А.П. Чехов «Весной» (отрывок)</w:t>
            </w:r>
          </w:p>
        </w:tc>
        <w:tc>
          <w:tcPr>
            <w:tcW w:w="708" w:type="dxa"/>
            <w:tcMar>
              <w:top w:w="50" w:type="dxa"/>
              <w:left w:w="100" w:type="dxa"/>
            </w:tcMar>
            <w:vAlign w:val="center"/>
          </w:tcPr>
          <w:p w14:paraId="3A709F6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D9F424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1BD6E50" w14:textId="77777777" w:rsidR="00015C0F" w:rsidRPr="001D1F40" w:rsidRDefault="00015C0F" w:rsidP="001D1F40">
            <w:pPr>
              <w:spacing w:after="0" w:line="240" w:lineRule="auto"/>
              <w:ind w:left="135"/>
            </w:pPr>
          </w:p>
        </w:tc>
      </w:tr>
      <w:tr w:rsidR="00015C0F" w:rsidRPr="001D1F40" w14:paraId="38A81AFD" w14:textId="77777777" w:rsidTr="001D1F40">
        <w:trPr>
          <w:trHeight w:val="144"/>
          <w:tblCellSpacing w:w="0" w:type="dxa"/>
        </w:trPr>
        <w:tc>
          <w:tcPr>
            <w:tcW w:w="1199" w:type="dxa"/>
            <w:tcMar>
              <w:top w:w="50" w:type="dxa"/>
              <w:left w:w="100" w:type="dxa"/>
            </w:tcMar>
            <w:vAlign w:val="center"/>
          </w:tcPr>
          <w:p w14:paraId="1A9A663C" w14:textId="77777777" w:rsidR="00015C0F" w:rsidRPr="001D1F40" w:rsidRDefault="00276244" w:rsidP="001D1F40">
            <w:pPr>
              <w:spacing w:after="0" w:line="240" w:lineRule="auto"/>
            </w:pPr>
            <w:r w:rsidRPr="001D1F40">
              <w:rPr>
                <w:rFonts w:ascii="Times New Roman" w:hAnsi="Times New Roman"/>
                <w:color w:val="000000"/>
              </w:rPr>
              <w:t>97</w:t>
            </w:r>
          </w:p>
        </w:tc>
        <w:tc>
          <w:tcPr>
            <w:tcW w:w="8117" w:type="dxa"/>
            <w:tcMar>
              <w:top w:w="50" w:type="dxa"/>
              <w:left w:w="100" w:type="dxa"/>
            </w:tcMar>
            <w:vAlign w:val="center"/>
          </w:tcPr>
          <w:p w14:paraId="3050C3C5"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Картины весеннего леса в рассказе Г.А. Скребицкого «Четыре художника». </w:t>
            </w:r>
            <w:r w:rsidRPr="001D1F40">
              <w:rPr>
                <w:rFonts w:ascii="Times New Roman" w:hAnsi="Times New Roman"/>
                <w:color w:val="000000"/>
              </w:rPr>
              <w:t>Составление плана текста</w:t>
            </w:r>
          </w:p>
        </w:tc>
        <w:tc>
          <w:tcPr>
            <w:tcW w:w="708" w:type="dxa"/>
            <w:tcMar>
              <w:top w:w="50" w:type="dxa"/>
              <w:left w:w="100" w:type="dxa"/>
            </w:tcMar>
            <w:vAlign w:val="center"/>
          </w:tcPr>
          <w:p w14:paraId="25732A5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4E2C3A4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1C47423" w14:textId="77777777" w:rsidR="00015C0F" w:rsidRPr="001D1F40" w:rsidRDefault="00015C0F" w:rsidP="001D1F40">
            <w:pPr>
              <w:spacing w:after="0" w:line="240" w:lineRule="auto"/>
              <w:ind w:left="135"/>
            </w:pPr>
          </w:p>
        </w:tc>
      </w:tr>
      <w:tr w:rsidR="00015C0F" w:rsidRPr="001D1F40" w14:paraId="1EEA0CEB" w14:textId="77777777" w:rsidTr="001D1F40">
        <w:trPr>
          <w:trHeight w:val="144"/>
          <w:tblCellSpacing w:w="0" w:type="dxa"/>
        </w:trPr>
        <w:tc>
          <w:tcPr>
            <w:tcW w:w="1199" w:type="dxa"/>
            <w:tcMar>
              <w:top w:w="50" w:type="dxa"/>
              <w:left w:w="100" w:type="dxa"/>
            </w:tcMar>
            <w:vAlign w:val="center"/>
          </w:tcPr>
          <w:p w14:paraId="24201F33" w14:textId="77777777" w:rsidR="00015C0F" w:rsidRPr="001D1F40" w:rsidRDefault="00276244" w:rsidP="001D1F40">
            <w:pPr>
              <w:spacing w:after="0" w:line="240" w:lineRule="auto"/>
            </w:pPr>
            <w:r w:rsidRPr="001D1F40">
              <w:rPr>
                <w:rFonts w:ascii="Times New Roman" w:hAnsi="Times New Roman"/>
                <w:color w:val="000000"/>
              </w:rPr>
              <w:t>98</w:t>
            </w:r>
          </w:p>
        </w:tc>
        <w:tc>
          <w:tcPr>
            <w:tcW w:w="8117" w:type="dxa"/>
            <w:tcMar>
              <w:top w:w="50" w:type="dxa"/>
              <w:left w:w="100" w:type="dxa"/>
            </w:tcMar>
            <w:vAlign w:val="center"/>
          </w:tcPr>
          <w:p w14:paraId="7F599F58"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Картины весеннего леса в рассказе Г.А. Скребицкого «Четыре художника». </w:t>
            </w:r>
            <w:r w:rsidRPr="001D1F40">
              <w:rPr>
                <w:rFonts w:ascii="Times New Roman" w:hAnsi="Times New Roman"/>
                <w:color w:val="000000"/>
              </w:rPr>
              <w:t>Средства выразительности</w:t>
            </w:r>
          </w:p>
        </w:tc>
        <w:tc>
          <w:tcPr>
            <w:tcW w:w="708" w:type="dxa"/>
            <w:tcMar>
              <w:top w:w="50" w:type="dxa"/>
              <w:left w:w="100" w:type="dxa"/>
            </w:tcMar>
            <w:vAlign w:val="center"/>
          </w:tcPr>
          <w:p w14:paraId="2C42FF8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2151FB5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1233661" w14:textId="77777777" w:rsidR="00015C0F" w:rsidRPr="001D1F40" w:rsidRDefault="00015C0F" w:rsidP="001D1F40">
            <w:pPr>
              <w:spacing w:after="0" w:line="240" w:lineRule="auto"/>
              <w:ind w:left="135"/>
            </w:pPr>
          </w:p>
        </w:tc>
      </w:tr>
      <w:tr w:rsidR="00015C0F" w:rsidRPr="001D1F40" w14:paraId="47BFFB9A" w14:textId="77777777" w:rsidTr="001D1F40">
        <w:trPr>
          <w:trHeight w:val="144"/>
          <w:tblCellSpacing w:w="0" w:type="dxa"/>
        </w:trPr>
        <w:tc>
          <w:tcPr>
            <w:tcW w:w="1199" w:type="dxa"/>
            <w:tcMar>
              <w:top w:w="50" w:type="dxa"/>
              <w:left w:w="100" w:type="dxa"/>
            </w:tcMar>
            <w:vAlign w:val="center"/>
          </w:tcPr>
          <w:p w14:paraId="13FE5982" w14:textId="77777777" w:rsidR="00015C0F" w:rsidRPr="001D1F40" w:rsidRDefault="00276244" w:rsidP="001D1F40">
            <w:pPr>
              <w:spacing w:after="0" w:line="240" w:lineRule="auto"/>
            </w:pPr>
            <w:r w:rsidRPr="001D1F40">
              <w:rPr>
                <w:rFonts w:ascii="Times New Roman" w:hAnsi="Times New Roman"/>
                <w:color w:val="000000"/>
              </w:rPr>
              <w:t>99</w:t>
            </w:r>
          </w:p>
        </w:tc>
        <w:tc>
          <w:tcPr>
            <w:tcW w:w="8117" w:type="dxa"/>
            <w:tcMar>
              <w:top w:w="50" w:type="dxa"/>
              <w:left w:w="100" w:type="dxa"/>
            </w:tcMar>
            <w:vAlign w:val="center"/>
          </w:tcPr>
          <w:p w14:paraId="1FBC844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пейзажной лирики. Слушание стихотворений о весне и лете</w:t>
            </w:r>
          </w:p>
        </w:tc>
        <w:tc>
          <w:tcPr>
            <w:tcW w:w="708" w:type="dxa"/>
            <w:tcMar>
              <w:top w:w="50" w:type="dxa"/>
              <w:left w:w="100" w:type="dxa"/>
            </w:tcMar>
            <w:vAlign w:val="center"/>
          </w:tcPr>
          <w:p w14:paraId="1E2C610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7932854"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37EEFBD" w14:textId="77777777" w:rsidR="00015C0F" w:rsidRPr="001D1F40" w:rsidRDefault="00015C0F" w:rsidP="001D1F40">
            <w:pPr>
              <w:spacing w:after="0" w:line="240" w:lineRule="auto"/>
              <w:ind w:left="135"/>
            </w:pPr>
          </w:p>
        </w:tc>
      </w:tr>
      <w:tr w:rsidR="00015C0F" w:rsidRPr="001D1F40" w14:paraId="6A73F3B6" w14:textId="77777777" w:rsidTr="001D1F40">
        <w:trPr>
          <w:trHeight w:val="144"/>
          <w:tblCellSpacing w:w="0" w:type="dxa"/>
        </w:trPr>
        <w:tc>
          <w:tcPr>
            <w:tcW w:w="1199" w:type="dxa"/>
            <w:tcMar>
              <w:top w:w="50" w:type="dxa"/>
              <w:left w:w="100" w:type="dxa"/>
            </w:tcMar>
            <w:vAlign w:val="center"/>
          </w:tcPr>
          <w:p w14:paraId="2B2429E6" w14:textId="77777777" w:rsidR="00015C0F" w:rsidRPr="001D1F40" w:rsidRDefault="00276244" w:rsidP="001D1F40">
            <w:pPr>
              <w:spacing w:after="0" w:line="240" w:lineRule="auto"/>
            </w:pPr>
            <w:r w:rsidRPr="001D1F40">
              <w:rPr>
                <w:rFonts w:ascii="Times New Roman" w:hAnsi="Times New Roman"/>
                <w:color w:val="000000"/>
              </w:rPr>
              <w:t>100</w:t>
            </w:r>
          </w:p>
        </w:tc>
        <w:tc>
          <w:tcPr>
            <w:tcW w:w="8117" w:type="dxa"/>
            <w:tcMar>
              <w:top w:w="50" w:type="dxa"/>
              <w:left w:w="100" w:type="dxa"/>
            </w:tcMar>
            <w:vAlign w:val="center"/>
          </w:tcPr>
          <w:p w14:paraId="25682610"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Работа со стихотворением Ф.И. Тютчева «Зима недаром злится...»: выделение средств художественной выразительности. </w:t>
            </w:r>
            <w:r w:rsidRPr="001D1F40">
              <w:rPr>
                <w:rFonts w:ascii="Times New Roman" w:hAnsi="Times New Roman"/>
                <w:color w:val="000000"/>
              </w:rPr>
              <w:t>Устное сочинение «Я рад весне»</w:t>
            </w:r>
          </w:p>
        </w:tc>
        <w:tc>
          <w:tcPr>
            <w:tcW w:w="708" w:type="dxa"/>
            <w:tcMar>
              <w:top w:w="50" w:type="dxa"/>
              <w:left w:w="100" w:type="dxa"/>
            </w:tcMar>
            <w:vAlign w:val="center"/>
          </w:tcPr>
          <w:p w14:paraId="2788EE8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4B34A70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DF7E75F" w14:textId="77777777" w:rsidR="00015C0F" w:rsidRPr="001D1F40" w:rsidRDefault="00015C0F" w:rsidP="001D1F40">
            <w:pPr>
              <w:spacing w:after="0" w:line="240" w:lineRule="auto"/>
              <w:ind w:left="135"/>
            </w:pPr>
          </w:p>
        </w:tc>
      </w:tr>
      <w:tr w:rsidR="00015C0F" w:rsidRPr="001D1F40" w14:paraId="2ED46805" w14:textId="77777777" w:rsidTr="001D1F40">
        <w:trPr>
          <w:trHeight w:val="144"/>
          <w:tblCellSpacing w:w="0" w:type="dxa"/>
        </w:trPr>
        <w:tc>
          <w:tcPr>
            <w:tcW w:w="1199" w:type="dxa"/>
            <w:tcMar>
              <w:top w:w="50" w:type="dxa"/>
              <w:left w:w="100" w:type="dxa"/>
            </w:tcMar>
            <w:vAlign w:val="center"/>
          </w:tcPr>
          <w:p w14:paraId="7D5982E7" w14:textId="77777777" w:rsidR="00015C0F" w:rsidRPr="001D1F40" w:rsidRDefault="00276244" w:rsidP="001D1F40">
            <w:pPr>
              <w:spacing w:after="0" w:line="240" w:lineRule="auto"/>
            </w:pPr>
            <w:r w:rsidRPr="001D1F40">
              <w:rPr>
                <w:rFonts w:ascii="Times New Roman" w:hAnsi="Times New Roman"/>
                <w:color w:val="000000"/>
              </w:rPr>
              <w:t>101</w:t>
            </w:r>
          </w:p>
        </w:tc>
        <w:tc>
          <w:tcPr>
            <w:tcW w:w="8117" w:type="dxa"/>
            <w:tcMar>
              <w:top w:w="50" w:type="dxa"/>
              <w:left w:w="100" w:type="dxa"/>
            </w:tcMar>
            <w:vAlign w:val="center"/>
          </w:tcPr>
          <w:p w14:paraId="6DFFC66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Жизнь животных весной: рассказы и сказки писателей</w:t>
            </w:r>
          </w:p>
        </w:tc>
        <w:tc>
          <w:tcPr>
            <w:tcW w:w="708" w:type="dxa"/>
            <w:tcMar>
              <w:top w:w="50" w:type="dxa"/>
              <w:left w:w="100" w:type="dxa"/>
            </w:tcMar>
            <w:vAlign w:val="center"/>
          </w:tcPr>
          <w:p w14:paraId="086C8D8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77E61F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681061D" w14:textId="77777777" w:rsidR="00015C0F" w:rsidRPr="001D1F40" w:rsidRDefault="00015C0F" w:rsidP="001D1F40">
            <w:pPr>
              <w:spacing w:after="0" w:line="240" w:lineRule="auto"/>
              <w:ind w:left="135"/>
            </w:pPr>
          </w:p>
        </w:tc>
      </w:tr>
      <w:tr w:rsidR="00015C0F" w:rsidRPr="001D1F40" w14:paraId="6905E13E" w14:textId="77777777" w:rsidTr="001D1F40">
        <w:trPr>
          <w:trHeight w:val="144"/>
          <w:tblCellSpacing w:w="0" w:type="dxa"/>
        </w:trPr>
        <w:tc>
          <w:tcPr>
            <w:tcW w:w="1199" w:type="dxa"/>
            <w:tcMar>
              <w:top w:w="50" w:type="dxa"/>
              <w:left w:w="100" w:type="dxa"/>
            </w:tcMar>
            <w:vAlign w:val="center"/>
          </w:tcPr>
          <w:p w14:paraId="25A7475C" w14:textId="77777777" w:rsidR="00015C0F" w:rsidRPr="001D1F40" w:rsidRDefault="00276244" w:rsidP="001D1F40">
            <w:pPr>
              <w:spacing w:after="0" w:line="240" w:lineRule="auto"/>
            </w:pPr>
            <w:r w:rsidRPr="001D1F40">
              <w:rPr>
                <w:rFonts w:ascii="Times New Roman" w:hAnsi="Times New Roman"/>
                <w:color w:val="000000"/>
              </w:rPr>
              <w:t>102</w:t>
            </w:r>
          </w:p>
        </w:tc>
        <w:tc>
          <w:tcPr>
            <w:tcW w:w="8117" w:type="dxa"/>
            <w:tcMar>
              <w:top w:w="50" w:type="dxa"/>
              <w:left w:w="100" w:type="dxa"/>
            </w:tcMar>
            <w:vAlign w:val="center"/>
          </w:tcPr>
          <w:p w14:paraId="1D694919"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Красота весенней природы, отражённая в лирических произведениях. </w:t>
            </w:r>
            <w:r w:rsidRPr="001D1F40">
              <w:rPr>
                <w:rFonts w:ascii="Times New Roman" w:hAnsi="Times New Roman"/>
                <w:color w:val="000000"/>
              </w:rPr>
              <w:t>Произведения по выбору, например, Ф.И. Тютчев «Весенние воды»</w:t>
            </w:r>
          </w:p>
        </w:tc>
        <w:tc>
          <w:tcPr>
            <w:tcW w:w="708" w:type="dxa"/>
            <w:tcMar>
              <w:top w:w="50" w:type="dxa"/>
              <w:left w:w="100" w:type="dxa"/>
            </w:tcMar>
            <w:vAlign w:val="center"/>
          </w:tcPr>
          <w:p w14:paraId="6B26122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2E936CB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8BE5669" w14:textId="77777777" w:rsidR="00015C0F" w:rsidRPr="001D1F40" w:rsidRDefault="00015C0F" w:rsidP="001D1F40">
            <w:pPr>
              <w:spacing w:after="0" w:line="240" w:lineRule="auto"/>
              <w:ind w:left="135"/>
            </w:pPr>
          </w:p>
        </w:tc>
      </w:tr>
      <w:tr w:rsidR="00015C0F" w:rsidRPr="001D1F40" w14:paraId="232CC116" w14:textId="77777777" w:rsidTr="001D1F40">
        <w:trPr>
          <w:trHeight w:val="144"/>
          <w:tblCellSpacing w:w="0" w:type="dxa"/>
        </w:trPr>
        <w:tc>
          <w:tcPr>
            <w:tcW w:w="1199" w:type="dxa"/>
            <w:tcMar>
              <w:top w:w="50" w:type="dxa"/>
              <w:left w:w="100" w:type="dxa"/>
            </w:tcMar>
            <w:vAlign w:val="center"/>
          </w:tcPr>
          <w:p w14:paraId="219F0555" w14:textId="77777777" w:rsidR="00015C0F" w:rsidRPr="001D1F40" w:rsidRDefault="00276244" w:rsidP="001D1F40">
            <w:pPr>
              <w:spacing w:after="0" w:line="240" w:lineRule="auto"/>
            </w:pPr>
            <w:r w:rsidRPr="001D1F40">
              <w:rPr>
                <w:rFonts w:ascii="Times New Roman" w:hAnsi="Times New Roman"/>
                <w:color w:val="000000"/>
              </w:rPr>
              <w:t>103</w:t>
            </w:r>
          </w:p>
        </w:tc>
        <w:tc>
          <w:tcPr>
            <w:tcW w:w="8117" w:type="dxa"/>
            <w:tcMar>
              <w:top w:w="50" w:type="dxa"/>
              <w:left w:w="100" w:type="dxa"/>
            </w:tcMar>
            <w:vAlign w:val="center"/>
          </w:tcPr>
          <w:p w14:paraId="6C9C4061"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Звуки весеннего леса и картины пробуждающейся природы в произведениях писателей. </w:t>
            </w:r>
            <w:r w:rsidRPr="001D1F40">
              <w:rPr>
                <w:rFonts w:ascii="Times New Roman" w:hAnsi="Times New Roman"/>
                <w:color w:val="000000"/>
              </w:rPr>
              <w:t>Произведения по выбору, например, Г.А. Скребицкий «Весенняя песня»</w:t>
            </w:r>
          </w:p>
        </w:tc>
        <w:tc>
          <w:tcPr>
            <w:tcW w:w="708" w:type="dxa"/>
            <w:tcMar>
              <w:top w:w="50" w:type="dxa"/>
              <w:left w:w="100" w:type="dxa"/>
            </w:tcMar>
            <w:vAlign w:val="center"/>
          </w:tcPr>
          <w:p w14:paraId="415EB36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6915ABD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F6D679C" w14:textId="77777777" w:rsidR="00015C0F" w:rsidRPr="001D1F40" w:rsidRDefault="00015C0F" w:rsidP="001D1F40">
            <w:pPr>
              <w:spacing w:after="0" w:line="240" w:lineRule="auto"/>
              <w:ind w:left="135"/>
            </w:pPr>
          </w:p>
        </w:tc>
      </w:tr>
      <w:tr w:rsidR="00015C0F" w:rsidRPr="001D1F40" w14:paraId="673987AC" w14:textId="77777777" w:rsidTr="001D1F40">
        <w:trPr>
          <w:trHeight w:val="144"/>
          <w:tblCellSpacing w:w="0" w:type="dxa"/>
        </w:trPr>
        <w:tc>
          <w:tcPr>
            <w:tcW w:w="1199" w:type="dxa"/>
            <w:tcMar>
              <w:top w:w="50" w:type="dxa"/>
              <w:left w:w="100" w:type="dxa"/>
            </w:tcMar>
            <w:vAlign w:val="center"/>
          </w:tcPr>
          <w:p w14:paraId="06F834C0" w14:textId="77777777" w:rsidR="00015C0F" w:rsidRPr="001D1F40" w:rsidRDefault="00276244" w:rsidP="001D1F40">
            <w:pPr>
              <w:spacing w:after="0" w:line="240" w:lineRule="auto"/>
            </w:pPr>
            <w:r w:rsidRPr="001D1F40">
              <w:rPr>
                <w:rFonts w:ascii="Times New Roman" w:hAnsi="Times New Roman"/>
                <w:color w:val="000000"/>
              </w:rPr>
              <w:t>104</w:t>
            </w:r>
          </w:p>
        </w:tc>
        <w:tc>
          <w:tcPr>
            <w:tcW w:w="8117" w:type="dxa"/>
            <w:tcMar>
              <w:top w:w="50" w:type="dxa"/>
              <w:left w:w="100" w:type="dxa"/>
            </w:tcMar>
            <w:vAlign w:val="center"/>
          </w:tcPr>
          <w:p w14:paraId="7B0C4F5C"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Признаки весны, отражённые в произведениях писателей. Картины весны в стихотворениях разных поэтов. </w:t>
            </w:r>
            <w:r w:rsidRPr="001D1F40">
              <w:rPr>
                <w:rFonts w:ascii="Times New Roman" w:hAnsi="Times New Roman"/>
                <w:color w:val="000000"/>
              </w:rPr>
              <w:t>Сравнение стихотворений</w:t>
            </w:r>
          </w:p>
        </w:tc>
        <w:tc>
          <w:tcPr>
            <w:tcW w:w="708" w:type="dxa"/>
            <w:tcMar>
              <w:top w:w="50" w:type="dxa"/>
              <w:left w:w="100" w:type="dxa"/>
            </w:tcMar>
            <w:vAlign w:val="center"/>
          </w:tcPr>
          <w:p w14:paraId="224D83A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12C10BB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2EB4818" w14:textId="77777777" w:rsidR="00015C0F" w:rsidRPr="001D1F40" w:rsidRDefault="00015C0F" w:rsidP="001D1F40">
            <w:pPr>
              <w:spacing w:after="0" w:line="240" w:lineRule="auto"/>
              <w:ind w:left="135"/>
            </w:pPr>
          </w:p>
        </w:tc>
      </w:tr>
      <w:tr w:rsidR="00015C0F" w:rsidRPr="001D1F40" w14:paraId="25E5294A" w14:textId="77777777" w:rsidTr="001D1F40">
        <w:trPr>
          <w:trHeight w:val="144"/>
          <w:tblCellSpacing w:w="0" w:type="dxa"/>
        </w:trPr>
        <w:tc>
          <w:tcPr>
            <w:tcW w:w="1199" w:type="dxa"/>
            <w:tcMar>
              <w:top w:w="50" w:type="dxa"/>
              <w:left w:w="100" w:type="dxa"/>
            </w:tcMar>
            <w:vAlign w:val="center"/>
          </w:tcPr>
          <w:p w14:paraId="2516D237" w14:textId="77777777" w:rsidR="00015C0F" w:rsidRPr="001D1F40" w:rsidRDefault="00276244" w:rsidP="001D1F40">
            <w:pPr>
              <w:spacing w:after="0" w:line="240" w:lineRule="auto"/>
            </w:pPr>
            <w:r w:rsidRPr="001D1F40">
              <w:rPr>
                <w:rFonts w:ascii="Times New Roman" w:hAnsi="Times New Roman"/>
                <w:color w:val="000000"/>
              </w:rPr>
              <w:t>105</w:t>
            </w:r>
          </w:p>
        </w:tc>
        <w:tc>
          <w:tcPr>
            <w:tcW w:w="8117" w:type="dxa"/>
            <w:tcMar>
              <w:top w:w="50" w:type="dxa"/>
              <w:left w:w="100" w:type="dxa"/>
            </w:tcMar>
            <w:vAlign w:val="center"/>
          </w:tcPr>
          <w:p w14:paraId="778B3DB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образов одуванчика в произведениях О.И. Высотской «Одуванчик» и М.М. Пришвина «Золотой луг»</w:t>
            </w:r>
          </w:p>
        </w:tc>
        <w:tc>
          <w:tcPr>
            <w:tcW w:w="708" w:type="dxa"/>
            <w:tcMar>
              <w:top w:w="50" w:type="dxa"/>
              <w:left w:w="100" w:type="dxa"/>
            </w:tcMar>
            <w:vAlign w:val="center"/>
          </w:tcPr>
          <w:p w14:paraId="33CB054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E97057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2B932F8" w14:textId="77777777" w:rsidR="00015C0F" w:rsidRPr="001D1F40" w:rsidRDefault="00015C0F" w:rsidP="001D1F40">
            <w:pPr>
              <w:spacing w:after="0" w:line="240" w:lineRule="auto"/>
              <w:ind w:left="135"/>
            </w:pPr>
          </w:p>
        </w:tc>
      </w:tr>
      <w:tr w:rsidR="00015C0F" w:rsidRPr="001D1F40" w14:paraId="16AB2B03" w14:textId="77777777" w:rsidTr="001D1F40">
        <w:trPr>
          <w:trHeight w:val="144"/>
          <w:tblCellSpacing w:w="0" w:type="dxa"/>
        </w:trPr>
        <w:tc>
          <w:tcPr>
            <w:tcW w:w="1199" w:type="dxa"/>
            <w:tcMar>
              <w:top w:w="50" w:type="dxa"/>
              <w:left w:w="100" w:type="dxa"/>
            </w:tcMar>
            <w:vAlign w:val="center"/>
          </w:tcPr>
          <w:p w14:paraId="636DC383" w14:textId="77777777" w:rsidR="00015C0F" w:rsidRPr="001D1F40" w:rsidRDefault="00276244" w:rsidP="001D1F40">
            <w:pPr>
              <w:spacing w:after="0" w:line="240" w:lineRule="auto"/>
            </w:pPr>
            <w:r w:rsidRPr="001D1F40">
              <w:rPr>
                <w:rFonts w:ascii="Times New Roman" w:hAnsi="Times New Roman"/>
                <w:color w:val="000000"/>
              </w:rPr>
              <w:t>106</w:t>
            </w:r>
          </w:p>
        </w:tc>
        <w:tc>
          <w:tcPr>
            <w:tcW w:w="8117" w:type="dxa"/>
            <w:tcMar>
              <w:top w:w="50" w:type="dxa"/>
              <w:left w:w="100" w:type="dxa"/>
            </w:tcMar>
            <w:vAlign w:val="center"/>
          </w:tcPr>
          <w:p w14:paraId="04F26B4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Восприятие лета в произведении И.З. Сурикова «Лето»</w:t>
            </w:r>
          </w:p>
        </w:tc>
        <w:tc>
          <w:tcPr>
            <w:tcW w:w="708" w:type="dxa"/>
            <w:tcMar>
              <w:top w:w="50" w:type="dxa"/>
              <w:left w:w="100" w:type="dxa"/>
            </w:tcMar>
            <w:vAlign w:val="center"/>
          </w:tcPr>
          <w:p w14:paraId="630B6CB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855CEF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EF0CB12" w14:textId="77777777" w:rsidR="00015C0F" w:rsidRPr="001D1F40" w:rsidRDefault="00015C0F" w:rsidP="001D1F40">
            <w:pPr>
              <w:spacing w:after="0" w:line="240" w:lineRule="auto"/>
              <w:ind w:left="135"/>
            </w:pPr>
          </w:p>
        </w:tc>
      </w:tr>
      <w:tr w:rsidR="00015C0F" w:rsidRPr="001D1F40" w14:paraId="522CF1FE" w14:textId="77777777" w:rsidTr="001D1F40">
        <w:trPr>
          <w:trHeight w:val="144"/>
          <w:tblCellSpacing w:w="0" w:type="dxa"/>
        </w:trPr>
        <w:tc>
          <w:tcPr>
            <w:tcW w:w="1199" w:type="dxa"/>
            <w:tcMar>
              <w:top w:w="50" w:type="dxa"/>
              <w:left w:w="100" w:type="dxa"/>
            </w:tcMar>
            <w:vAlign w:val="center"/>
          </w:tcPr>
          <w:p w14:paraId="3F9DD1C7" w14:textId="77777777" w:rsidR="00015C0F" w:rsidRPr="001D1F40" w:rsidRDefault="00276244" w:rsidP="001D1F40">
            <w:pPr>
              <w:spacing w:after="0" w:line="240" w:lineRule="auto"/>
            </w:pPr>
            <w:r w:rsidRPr="001D1F40">
              <w:rPr>
                <w:rFonts w:ascii="Times New Roman" w:hAnsi="Times New Roman"/>
                <w:color w:val="000000"/>
              </w:rPr>
              <w:t>107</w:t>
            </w:r>
          </w:p>
        </w:tc>
        <w:tc>
          <w:tcPr>
            <w:tcW w:w="8117" w:type="dxa"/>
            <w:tcMar>
              <w:top w:w="50" w:type="dxa"/>
              <w:left w:w="100" w:type="dxa"/>
            </w:tcMar>
            <w:vAlign w:val="center"/>
          </w:tcPr>
          <w:p w14:paraId="2485A84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«Краски и звуки весеннего леса» по изученным текстам</w:t>
            </w:r>
          </w:p>
        </w:tc>
        <w:tc>
          <w:tcPr>
            <w:tcW w:w="708" w:type="dxa"/>
            <w:tcMar>
              <w:top w:w="50" w:type="dxa"/>
              <w:left w:w="100" w:type="dxa"/>
            </w:tcMar>
            <w:vAlign w:val="center"/>
          </w:tcPr>
          <w:p w14:paraId="369524E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2B5707C"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5A91239" w14:textId="77777777" w:rsidR="00015C0F" w:rsidRPr="001D1F40" w:rsidRDefault="00015C0F" w:rsidP="001D1F40">
            <w:pPr>
              <w:spacing w:after="0" w:line="240" w:lineRule="auto"/>
              <w:ind w:left="135"/>
            </w:pPr>
          </w:p>
        </w:tc>
      </w:tr>
      <w:tr w:rsidR="00015C0F" w:rsidRPr="001D1F40" w14:paraId="507E9B06" w14:textId="77777777" w:rsidTr="001D1F40">
        <w:trPr>
          <w:trHeight w:val="144"/>
          <w:tblCellSpacing w:w="0" w:type="dxa"/>
        </w:trPr>
        <w:tc>
          <w:tcPr>
            <w:tcW w:w="1199" w:type="dxa"/>
            <w:tcMar>
              <w:top w:w="50" w:type="dxa"/>
              <w:left w:w="100" w:type="dxa"/>
            </w:tcMar>
            <w:vAlign w:val="center"/>
          </w:tcPr>
          <w:p w14:paraId="214C7C96" w14:textId="77777777" w:rsidR="00015C0F" w:rsidRPr="001D1F40" w:rsidRDefault="00276244" w:rsidP="001D1F40">
            <w:pPr>
              <w:spacing w:after="0" w:line="240" w:lineRule="auto"/>
            </w:pPr>
            <w:r w:rsidRPr="001D1F40">
              <w:rPr>
                <w:rFonts w:ascii="Times New Roman" w:hAnsi="Times New Roman"/>
                <w:color w:val="000000"/>
              </w:rPr>
              <w:t>108</w:t>
            </w:r>
          </w:p>
        </w:tc>
        <w:tc>
          <w:tcPr>
            <w:tcW w:w="8117" w:type="dxa"/>
            <w:tcMar>
              <w:top w:w="50" w:type="dxa"/>
              <w:left w:w="100" w:type="dxa"/>
            </w:tcMar>
            <w:vAlign w:val="center"/>
          </w:tcPr>
          <w:p w14:paraId="0E543BC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«Звуки и краски весенней природы»</w:t>
            </w:r>
          </w:p>
        </w:tc>
        <w:tc>
          <w:tcPr>
            <w:tcW w:w="708" w:type="dxa"/>
            <w:tcMar>
              <w:top w:w="50" w:type="dxa"/>
              <w:left w:w="100" w:type="dxa"/>
            </w:tcMar>
            <w:vAlign w:val="center"/>
          </w:tcPr>
          <w:p w14:paraId="5085ADA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36415F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21ABA250" w14:textId="77777777" w:rsidR="00015C0F" w:rsidRPr="001D1F40" w:rsidRDefault="00015C0F" w:rsidP="001D1F40">
            <w:pPr>
              <w:spacing w:after="0" w:line="240" w:lineRule="auto"/>
              <w:ind w:left="135"/>
            </w:pPr>
          </w:p>
        </w:tc>
      </w:tr>
      <w:tr w:rsidR="00015C0F" w:rsidRPr="001D1F40" w14:paraId="1045D1DB" w14:textId="77777777" w:rsidTr="001D1F40">
        <w:trPr>
          <w:trHeight w:val="144"/>
          <w:tblCellSpacing w:w="0" w:type="dxa"/>
        </w:trPr>
        <w:tc>
          <w:tcPr>
            <w:tcW w:w="1199" w:type="dxa"/>
            <w:tcMar>
              <w:top w:w="50" w:type="dxa"/>
              <w:left w:w="100" w:type="dxa"/>
            </w:tcMar>
            <w:vAlign w:val="center"/>
          </w:tcPr>
          <w:p w14:paraId="240E055B" w14:textId="77777777" w:rsidR="00015C0F" w:rsidRPr="001D1F40" w:rsidRDefault="00276244" w:rsidP="001D1F40">
            <w:pPr>
              <w:spacing w:after="0" w:line="240" w:lineRule="auto"/>
            </w:pPr>
            <w:r w:rsidRPr="001D1F40">
              <w:rPr>
                <w:rFonts w:ascii="Times New Roman" w:hAnsi="Times New Roman"/>
                <w:color w:val="000000"/>
              </w:rPr>
              <w:t>109</w:t>
            </w:r>
          </w:p>
        </w:tc>
        <w:tc>
          <w:tcPr>
            <w:tcW w:w="8117" w:type="dxa"/>
            <w:tcMar>
              <w:top w:w="50" w:type="dxa"/>
              <w:left w:w="100" w:type="dxa"/>
            </w:tcMar>
            <w:vAlign w:val="center"/>
          </w:tcPr>
          <w:p w14:paraId="48F0352C"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Тема «Природа весной» в картинах художников и произведениях композиторов. </w:t>
            </w:r>
            <w:r w:rsidRPr="001D1F40">
              <w:rPr>
                <w:rFonts w:ascii="Times New Roman" w:hAnsi="Times New Roman"/>
                <w:color w:val="000000"/>
              </w:rPr>
              <w:t>Образы пробуждающейся природы в живописи и музыке</w:t>
            </w:r>
          </w:p>
        </w:tc>
        <w:tc>
          <w:tcPr>
            <w:tcW w:w="708" w:type="dxa"/>
            <w:tcMar>
              <w:top w:w="50" w:type="dxa"/>
              <w:left w:w="100" w:type="dxa"/>
            </w:tcMar>
            <w:vAlign w:val="center"/>
          </w:tcPr>
          <w:p w14:paraId="4234ACE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79DA048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BED0E2E" w14:textId="77777777" w:rsidR="00015C0F" w:rsidRPr="001D1F40" w:rsidRDefault="00015C0F" w:rsidP="001D1F40">
            <w:pPr>
              <w:spacing w:after="0" w:line="240" w:lineRule="auto"/>
              <w:ind w:left="135"/>
            </w:pPr>
          </w:p>
        </w:tc>
      </w:tr>
      <w:tr w:rsidR="00015C0F" w:rsidRPr="001D1F40" w14:paraId="79AD5474" w14:textId="77777777" w:rsidTr="001D1F40">
        <w:trPr>
          <w:trHeight w:val="144"/>
          <w:tblCellSpacing w:w="0" w:type="dxa"/>
        </w:trPr>
        <w:tc>
          <w:tcPr>
            <w:tcW w:w="1199" w:type="dxa"/>
            <w:tcMar>
              <w:top w:w="50" w:type="dxa"/>
              <w:left w:w="100" w:type="dxa"/>
            </w:tcMar>
            <w:vAlign w:val="center"/>
          </w:tcPr>
          <w:p w14:paraId="61907B8C" w14:textId="77777777" w:rsidR="00015C0F" w:rsidRPr="001D1F40" w:rsidRDefault="00276244" w:rsidP="001D1F40">
            <w:pPr>
              <w:spacing w:after="0" w:line="240" w:lineRule="auto"/>
            </w:pPr>
            <w:r w:rsidRPr="001D1F40">
              <w:rPr>
                <w:rFonts w:ascii="Times New Roman" w:hAnsi="Times New Roman"/>
                <w:color w:val="000000"/>
              </w:rPr>
              <w:t>110</w:t>
            </w:r>
          </w:p>
        </w:tc>
        <w:tc>
          <w:tcPr>
            <w:tcW w:w="8117" w:type="dxa"/>
            <w:tcMar>
              <w:top w:w="50" w:type="dxa"/>
              <w:left w:w="100" w:type="dxa"/>
            </w:tcMar>
            <w:vAlign w:val="center"/>
          </w:tcPr>
          <w:p w14:paraId="7EE0A48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особенностей колыбельных народных песен: интонационный рисунок</w:t>
            </w:r>
          </w:p>
        </w:tc>
        <w:tc>
          <w:tcPr>
            <w:tcW w:w="708" w:type="dxa"/>
            <w:tcMar>
              <w:top w:w="50" w:type="dxa"/>
              <w:left w:w="100" w:type="dxa"/>
            </w:tcMar>
            <w:vAlign w:val="center"/>
          </w:tcPr>
          <w:p w14:paraId="0B14430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35D478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C8DDEE8" w14:textId="77777777" w:rsidR="00015C0F" w:rsidRPr="001D1F40" w:rsidRDefault="00015C0F" w:rsidP="001D1F40">
            <w:pPr>
              <w:spacing w:after="0" w:line="240" w:lineRule="auto"/>
              <w:ind w:left="135"/>
            </w:pPr>
          </w:p>
        </w:tc>
      </w:tr>
      <w:tr w:rsidR="00015C0F" w:rsidRPr="001D1F40" w14:paraId="3CE160D1" w14:textId="77777777" w:rsidTr="001D1F40">
        <w:trPr>
          <w:trHeight w:val="144"/>
          <w:tblCellSpacing w:w="0" w:type="dxa"/>
        </w:trPr>
        <w:tc>
          <w:tcPr>
            <w:tcW w:w="1199" w:type="dxa"/>
            <w:tcMar>
              <w:top w:w="50" w:type="dxa"/>
              <w:left w:w="100" w:type="dxa"/>
            </w:tcMar>
            <w:vAlign w:val="center"/>
          </w:tcPr>
          <w:p w14:paraId="098DCEBF" w14:textId="77777777" w:rsidR="00015C0F" w:rsidRPr="001D1F40" w:rsidRDefault="00276244" w:rsidP="001D1F40">
            <w:pPr>
              <w:spacing w:after="0" w:line="240" w:lineRule="auto"/>
            </w:pPr>
            <w:r w:rsidRPr="001D1F40">
              <w:rPr>
                <w:rFonts w:ascii="Times New Roman" w:hAnsi="Times New Roman"/>
                <w:color w:val="000000"/>
              </w:rPr>
              <w:t>111</w:t>
            </w:r>
          </w:p>
        </w:tc>
        <w:tc>
          <w:tcPr>
            <w:tcW w:w="8117" w:type="dxa"/>
            <w:tcMar>
              <w:top w:w="50" w:type="dxa"/>
              <w:left w:w="100" w:type="dxa"/>
            </w:tcMar>
            <w:vAlign w:val="center"/>
          </w:tcPr>
          <w:p w14:paraId="2041186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народной колыбельной песни и стихотворения А.А. Плещеева «Песня матери»: любовь и переживание матери</w:t>
            </w:r>
          </w:p>
        </w:tc>
        <w:tc>
          <w:tcPr>
            <w:tcW w:w="708" w:type="dxa"/>
            <w:tcMar>
              <w:top w:w="50" w:type="dxa"/>
              <w:left w:w="100" w:type="dxa"/>
            </w:tcMar>
            <w:vAlign w:val="center"/>
          </w:tcPr>
          <w:p w14:paraId="7C51146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4D88CB7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3F1C363" w14:textId="77777777" w:rsidR="00015C0F" w:rsidRPr="001D1F40" w:rsidRDefault="00015C0F" w:rsidP="001D1F40">
            <w:pPr>
              <w:spacing w:after="0" w:line="240" w:lineRule="auto"/>
              <w:ind w:left="135"/>
            </w:pPr>
          </w:p>
        </w:tc>
      </w:tr>
      <w:tr w:rsidR="00015C0F" w:rsidRPr="001D1F40" w14:paraId="4A4E040E" w14:textId="77777777" w:rsidTr="001D1F40">
        <w:trPr>
          <w:trHeight w:val="144"/>
          <w:tblCellSpacing w:w="0" w:type="dxa"/>
        </w:trPr>
        <w:tc>
          <w:tcPr>
            <w:tcW w:w="1199" w:type="dxa"/>
            <w:tcMar>
              <w:top w:w="50" w:type="dxa"/>
              <w:left w:w="100" w:type="dxa"/>
            </w:tcMar>
            <w:vAlign w:val="center"/>
          </w:tcPr>
          <w:p w14:paraId="2D4C0014" w14:textId="77777777" w:rsidR="00015C0F" w:rsidRPr="001D1F40" w:rsidRDefault="00276244" w:rsidP="001D1F40">
            <w:pPr>
              <w:spacing w:after="0" w:line="240" w:lineRule="auto"/>
            </w:pPr>
            <w:r w:rsidRPr="001D1F40">
              <w:rPr>
                <w:rFonts w:ascii="Times New Roman" w:hAnsi="Times New Roman"/>
                <w:color w:val="000000"/>
              </w:rPr>
              <w:t>112</w:t>
            </w:r>
          </w:p>
        </w:tc>
        <w:tc>
          <w:tcPr>
            <w:tcW w:w="8117" w:type="dxa"/>
            <w:tcMar>
              <w:top w:w="50" w:type="dxa"/>
              <w:left w:w="100" w:type="dxa"/>
            </w:tcMar>
            <w:vAlign w:val="center"/>
          </w:tcPr>
          <w:p w14:paraId="57ABC40C"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Нравственные семейные ценности в фольклорных (народных) сказках. </w:t>
            </w:r>
            <w:r w:rsidRPr="001D1F40">
              <w:rPr>
                <w:rFonts w:ascii="Times New Roman" w:hAnsi="Times New Roman"/>
                <w:color w:val="000000"/>
              </w:rPr>
              <w:t>Произведения по выбору, например, татарская народная сказка «Три дочери»</w:t>
            </w:r>
          </w:p>
        </w:tc>
        <w:tc>
          <w:tcPr>
            <w:tcW w:w="708" w:type="dxa"/>
            <w:tcMar>
              <w:top w:w="50" w:type="dxa"/>
              <w:left w:w="100" w:type="dxa"/>
            </w:tcMar>
            <w:vAlign w:val="center"/>
          </w:tcPr>
          <w:p w14:paraId="738CF6D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01E5B6C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64A28826" w14:textId="77777777" w:rsidR="00015C0F" w:rsidRPr="001D1F40" w:rsidRDefault="00015C0F" w:rsidP="001D1F40">
            <w:pPr>
              <w:spacing w:after="0" w:line="240" w:lineRule="auto"/>
              <w:ind w:left="135"/>
            </w:pPr>
          </w:p>
        </w:tc>
      </w:tr>
      <w:tr w:rsidR="00015C0F" w:rsidRPr="001D1F40" w14:paraId="71818176" w14:textId="77777777" w:rsidTr="001D1F40">
        <w:trPr>
          <w:trHeight w:val="144"/>
          <w:tblCellSpacing w:w="0" w:type="dxa"/>
        </w:trPr>
        <w:tc>
          <w:tcPr>
            <w:tcW w:w="1199" w:type="dxa"/>
            <w:tcMar>
              <w:top w:w="50" w:type="dxa"/>
              <w:left w:w="100" w:type="dxa"/>
            </w:tcMar>
            <w:vAlign w:val="center"/>
          </w:tcPr>
          <w:p w14:paraId="2DFE6D4C" w14:textId="77777777" w:rsidR="00015C0F" w:rsidRPr="001D1F40" w:rsidRDefault="00276244" w:rsidP="001D1F40">
            <w:pPr>
              <w:spacing w:after="0" w:line="240" w:lineRule="auto"/>
            </w:pPr>
            <w:r w:rsidRPr="001D1F40">
              <w:rPr>
                <w:rFonts w:ascii="Times New Roman" w:hAnsi="Times New Roman"/>
                <w:color w:val="000000"/>
              </w:rPr>
              <w:t>113</w:t>
            </w:r>
          </w:p>
        </w:tc>
        <w:tc>
          <w:tcPr>
            <w:tcW w:w="8117" w:type="dxa"/>
            <w:tcMar>
              <w:top w:w="50" w:type="dxa"/>
              <w:left w:w="100" w:type="dxa"/>
            </w:tcMar>
            <w:vAlign w:val="center"/>
          </w:tcPr>
          <w:p w14:paraId="14B3B8C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Международный женский день – тема художественных произведений</w:t>
            </w:r>
          </w:p>
        </w:tc>
        <w:tc>
          <w:tcPr>
            <w:tcW w:w="708" w:type="dxa"/>
            <w:tcMar>
              <w:top w:w="50" w:type="dxa"/>
              <w:left w:w="100" w:type="dxa"/>
            </w:tcMar>
            <w:vAlign w:val="center"/>
          </w:tcPr>
          <w:p w14:paraId="4DC47EA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63C077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7F7338D" w14:textId="77777777" w:rsidR="00015C0F" w:rsidRPr="001D1F40" w:rsidRDefault="00015C0F" w:rsidP="001D1F40">
            <w:pPr>
              <w:spacing w:after="0" w:line="240" w:lineRule="auto"/>
              <w:ind w:left="135"/>
            </w:pPr>
          </w:p>
        </w:tc>
      </w:tr>
      <w:tr w:rsidR="00015C0F" w:rsidRPr="001D1F40" w14:paraId="5E9E3D17" w14:textId="77777777" w:rsidTr="001D1F40">
        <w:trPr>
          <w:trHeight w:val="144"/>
          <w:tblCellSpacing w:w="0" w:type="dxa"/>
        </w:trPr>
        <w:tc>
          <w:tcPr>
            <w:tcW w:w="1199" w:type="dxa"/>
            <w:tcMar>
              <w:top w:w="50" w:type="dxa"/>
              <w:left w:w="100" w:type="dxa"/>
            </w:tcMar>
            <w:vAlign w:val="center"/>
          </w:tcPr>
          <w:p w14:paraId="10507286" w14:textId="77777777" w:rsidR="00015C0F" w:rsidRPr="001D1F40" w:rsidRDefault="00276244" w:rsidP="001D1F40">
            <w:pPr>
              <w:spacing w:after="0" w:line="240" w:lineRule="auto"/>
            </w:pPr>
            <w:r w:rsidRPr="001D1F40">
              <w:rPr>
                <w:rFonts w:ascii="Times New Roman" w:hAnsi="Times New Roman"/>
                <w:color w:val="000000"/>
              </w:rPr>
              <w:t>114</w:t>
            </w:r>
          </w:p>
        </w:tc>
        <w:tc>
          <w:tcPr>
            <w:tcW w:w="8117" w:type="dxa"/>
            <w:tcMar>
              <w:top w:w="50" w:type="dxa"/>
              <w:left w:w="100" w:type="dxa"/>
            </w:tcMar>
            <w:vAlign w:val="center"/>
          </w:tcPr>
          <w:p w14:paraId="79462C75"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Восприятие произведений о маме: проявление любви и радости общения. </w:t>
            </w:r>
            <w:r w:rsidRPr="001D1F40">
              <w:rPr>
                <w:rFonts w:ascii="Times New Roman" w:hAnsi="Times New Roman"/>
                <w:color w:val="000000"/>
              </w:rPr>
              <w:t>Произведения по выбору, например, А.Н. Плещеев «В бурю»</w:t>
            </w:r>
          </w:p>
        </w:tc>
        <w:tc>
          <w:tcPr>
            <w:tcW w:w="708" w:type="dxa"/>
            <w:tcMar>
              <w:top w:w="50" w:type="dxa"/>
              <w:left w:w="100" w:type="dxa"/>
            </w:tcMar>
            <w:vAlign w:val="center"/>
          </w:tcPr>
          <w:p w14:paraId="1424840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845" w:type="dxa"/>
            <w:tcMar>
              <w:top w:w="50" w:type="dxa"/>
              <w:left w:w="100" w:type="dxa"/>
            </w:tcMar>
            <w:vAlign w:val="center"/>
          </w:tcPr>
          <w:p w14:paraId="57EA06BD"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481166B6" w14:textId="77777777" w:rsidR="00015C0F" w:rsidRPr="001D1F40" w:rsidRDefault="00015C0F" w:rsidP="001D1F40">
            <w:pPr>
              <w:spacing w:after="0" w:line="240" w:lineRule="auto"/>
              <w:ind w:left="135"/>
            </w:pPr>
          </w:p>
        </w:tc>
      </w:tr>
      <w:tr w:rsidR="00015C0F" w:rsidRPr="001D1F40" w14:paraId="1AD7EE9E" w14:textId="77777777" w:rsidTr="001D1F40">
        <w:trPr>
          <w:trHeight w:val="144"/>
          <w:tblCellSpacing w:w="0" w:type="dxa"/>
        </w:trPr>
        <w:tc>
          <w:tcPr>
            <w:tcW w:w="1199" w:type="dxa"/>
            <w:tcMar>
              <w:top w:w="50" w:type="dxa"/>
              <w:left w:w="100" w:type="dxa"/>
            </w:tcMar>
            <w:vAlign w:val="center"/>
          </w:tcPr>
          <w:p w14:paraId="779A878D" w14:textId="77777777" w:rsidR="00015C0F" w:rsidRPr="001D1F40" w:rsidRDefault="00276244" w:rsidP="001D1F40">
            <w:pPr>
              <w:spacing w:after="0" w:line="240" w:lineRule="auto"/>
            </w:pPr>
            <w:r w:rsidRPr="001D1F40">
              <w:rPr>
                <w:rFonts w:ascii="Times New Roman" w:hAnsi="Times New Roman"/>
                <w:color w:val="000000"/>
              </w:rPr>
              <w:t>115</w:t>
            </w:r>
          </w:p>
        </w:tc>
        <w:tc>
          <w:tcPr>
            <w:tcW w:w="8117" w:type="dxa"/>
            <w:tcMar>
              <w:top w:w="50" w:type="dxa"/>
              <w:left w:w="100" w:type="dxa"/>
            </w:tcMar>
            <w:vAlign w:val="center"/>
          </w:tcPr>
          <w:p w14:paraId="7E4F112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«День Победы» в произведениях С.А. Баруздина «Салют» и С.А. Васильева «Белая берёза»</w:t>
            </w:r>
          </w:p>
        </w:tc>
        <w:tc>
          <w:tcPr>
            <w:tcW w:w="708" w:type="dxa"/>
            <w:tcMar>
              <w:top w:w="50" w:type="dxa"/>
              <w:left w:w="100" w:type="dxa"/>
            </w:tcMar>
            <w:vAlign w:val="center"/>
          </w:tcPr>
          <w:p w14:paraId="3A51D26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0023733"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00C81B0" w14:textId="77777777" w:rsidR="00015C0F" w:rsidRPr="001D1F40" w:rsidRDefault="00015C0F" w:rsidP="001D1F40">
            <w:pPr>
              <w:spacing w:after="0" w:line="240" w:lineRule="auto"/>
              <w:ind w:left="135"/>
            </w:pPr>
          </w:p>
        </w:tc>
      </w:tr>
      <w:tr w:rsidR="00015C0F" w:rsidRPr="001D1F40" w14:paraId="135F9F0B" w14:textId="77777777" w:rsidTr="001D1F40">
        <w:trPr>
          <w:trHeight w:val="144"/>
          <w:tblCellSpacing w:w="0" w:type="dxa"/>
        </w:trPr>
        <w:tc>
          <w:tcPr>
            <w:tcW w:w="1199" w:type="dxa"/>
            <w:tcMar>
              <w:top w:w="50" w:type="dxa"/>
              <w:left w:w="100" w:type="dxa"/>
            </w:tcMar>
            <w:vAlign w:val="center"/>
          </w:tcPr>
          <w:p w14:paraId="68E9E748" w14:textId="77777777" w:rsidR="00015C0F" w:rsidRPr="001D1F40" w:rsidRDefault="00276244" w:rsidP="001D1F40">
            <w:pPr>
              <w:spacing w:after="0" w:line="240" w:lineRule="auto"/>
            </w:pPr>
            <w:r w:rsidRPr="001D1F40">
              <w:rPr>
                <w:rFonts w:ascii="Times New Roman" w:hAnsi="Times New Roman"/>
                <w:color w:val="000000"/>
              </w:rPr>
              <w:t>116</w:t>
            </w:r>
          </w:p>
        </w:tc>
        <w:tc>
          <w:tcPr>
            <w:tcW w:w="8117" w:type="dxa"/>
            <w:tcMar>
              <w:top w:w="50" w:type="dxa"/>
              <w:left w:w="100" w:type="dxa"/>
            </w:tcMar>
            <w:vAlign w:val="center"/>
          </w:tcPr>
          <w:p w14:paraId="705AA4B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«О наших близких, о семье»</w:t>
            </w:r>
          </w:p>
        </w:tc>
        <w:tc>
          <w:tcPr>
            <w:tcW w:w="708" w:type="dxa"/>
            <w:tcMar>
              <w:top w:w="50" w:type="dxa"/>
              <w:left w:w="100" w:type="dxa"/>
            </w:tcMar>
            <w:vAlign w:val="center"/>
          </w:tcPr>
          <w:p w14:paraId="606E38C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F860A6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54491962" w14:textId="77777777" w:rsidR="00015C0F" w:rsidRPr="001D1F40" w:rsidRDefault="00015C0F" w:rsidP="001D1F40">
            <w:pPr>
              <w:spacing w:after="0" w:line="240" w:lineRule="auto"/>
              <w:ind w:left="135"/>
            </w:pPr>
          </w:p>
        </w:tc>
      </w:tr>
      <w:tr w:rsidR="00015C0F" w:rsidRPr="001D1F40" w14:paraId="77F81EBA" w14:textId="77777777" w:rsidTr="001D1F40">
        <w:trPr>
          <w:trHeight w:val="144"/>
          <w:tblCellSpacing w:w="0" w:type="dxa"/>
        </w:trPr>
        <w:tc>
          <w:tcPr>
            <w:tcW w:w="1199" w:type="dxa"/>
            <w:tcMar>
              <w:top w:w="50" w:type="dxa"/>
              <w:left w:w="100" w:type="dxa"/>
            </w:tcMar>
            <w:vAlign w:val="center"/>
          </w:tcPr>
          <w:p w14:paraId="566525B0" w14:textId="77777777" w:rsidR="00015C0F" w:rsidRPr="001D1F40" w:rsidRDefault="00276244" w:rsidP="001D1F40">
            <w:pPr>
              <w:spacing w:after="0" w:line="240" w:lineRule="auto"/>
            </w:pPr>
            <w:r w:rsidRPr="001D1F40">
              <w:rPr>
                <w:rFonts w:ascii="Times New Roman" w:hAnsi="Times New Roman"/>
                <w:color w:val="000000"/>
              </w:rPr>
              <w:t>117</w:t>
            </w:r>
          </w:p>
        </w:tc>
        <w:tc>
          <w:tcPr>
            <w:tcW w:w="8117" w:type="dxa"/>
            <w:tcMar>
              <w:top w:w="50" w:type="dxa"/>
              <w:left w:w="100" w:type="dxa"/>
            </w:tcMar>
            <w:vAlign w:val="center"/>
          </w:tcPr>
          <w:p w14:paraId="0163AFB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на тему: «О наших близких, о семье»: выбор книг на основе тематической картотеки</w:t>
            </w:r>
          </w:p>
        </w:tc>
        <w:tc>
          <w:tcPr>
            <w:tcW w:w="708" w:type="dxa"/>
            <w:tcMar>
              <w:top w:w="50" w:type="dxa"/>
              <w:left w:w="100" w:type="dxa"/>
            </w:tcMar>
            <w:vAlign w:val="center"/>
          </w:tcPr>
          <w:p w14:paraId="68591D6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DCADAE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A3CC256" w14:textId="77777777" w:rsidR="00015C0F" w:rsidRPr="001D1F40" w:rsidRDefault="00015C0F" w:rsidP="001D1F40">
            <w:pPr>
              <w:spacing w:after="0" w:line="240" w:lineRule="auto"/>
              <w:ind w:left="135"/>
            </w:pPr>
          </w:p>
        </w:tc>
      </w:tr>
      <w:tr w:rsidR="00015C0F" w:rsidRPr="001D1F40" w14:paraId="2F035E78" w14:textId="77777777" w:rsidTr="001D1F40">
        <w:trPr>
          <w:trHeight w:val="144"/>
          <w:tblCellSpacing w:w="0" w:type="dxa"/>
        </w:trPr>
        <w:tc>
          <w:tcPr>
            <w:tcW w:w="1199" w:type="dxa"/>
            <w:tcMar>
              <w:top w:w="50" w:type="dxa"/>
              <w:left w:w="100" w:type="dxa"/>
            </w:tcMar>
            <w:vAlign w:val="center"/>
          </w:tcPr>
          <w:p w14:paraId="04BFBC56" w14:textId="77777777" w:rsidR="00015C0F" w:rsidRPr="001D1F40" w:rsidRDefault="00276244" w:rsidP="001D1F40">
            <w:pPr>
              <w:spacing w:after="0" w:line="240" w:lineRule="auto"/>
            </w:pPr>
            <w:r w:rsidRPr="001D1F40">
              <w:rPr>
                <w:rFonts w:ascii="Times New Roman" w:hAnsi="Times New Roman"/>
                <w:color w:val="000000"/>
              </w:rPr>
              <w:t>118</w:t>
            </w:r>
          </w:p>
        </w:tc>
        <w:tc>
          <w:tcPr>
            <w:tcW w:w="8117" w:type="dxa"/>
            <w:tcMar>
              <w:top w:w="50" w:type="dxa"/>
              <w:left w:w="100" w:type="dxa"/>
            </w:tcMar>
            <w:vAlign w:val="center"/>
          </w:tcPr>
          <w:p w14:paraId="4AA8DEF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Шутливое искажение действительности. На примере произведений А.И. Введенского «Учёный Петя», Д.И. Хармса «Врун»</w:t>
            </w:r>
          </w:p>
        </w:tc>
        <w:tc>
          <w:tcPr>
            <w:tcW w:w="708" w:type="dxa"/>
            <w:tcMar>
              <w:top w:w="50" w:type="dxa"/>
              <w:left w:w="100" w:type="dxa"/>
            </w:tcMar>
            <w:vAlign w:val="center"/>
          </w:tcPr>
          <w:p w14:paraId="4B7EC4F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957B8C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559BF0F" w14:textId="77777777" w:rsidR="00015C0F" w:rsidRPr="001D1F40" w:rsidRDefault="00015C0F" w:rsidP="001D1F40">
            <w:pPr>
              <w:spacing w:after="0" w:line="240" w:lineRule="auto"/>
              <w:ind w:left="135"/>
            </w:pPr>
          </w:p>
        </w:tc>
      </w:tr>
      <w:tr w:rsidR="00015C0F" w:rsidRPr="001D1F40" w14:paraId="48558DFF" w14:textId="77777777" w:rsidTr="001D1F40">
        <w:trPr>
          <w:trHeight w:val="144"/>
          <w:tblCellSpacing w:w="0" w:type="dxa"/>
        </w:trPr>
        <w:tc>
          <w:tcPr>
            <w:tcW w:w="1199" w:type="dxa"/>
            <w:tcMar>
              <w:top w:w="50" w:type="dxa"/>
              <w:left w:w="100" w:type="dxa"/>
            </w:tcMar>
            <w:vAlign w:val="center"/>
          </w:tcPr>
          <w:p w14:paraId="2F4BE807" w14:textId="77777777" w:rsidR="00015C0F" w:rsidRPr="001D1F40" w:rsidRDefault="00276244" w:rsidP="001D1F40">
            <w:pPr>
              <w:spacing w:after="0" w:line="240" w:lineRule="auto"/>
            </w:pPr>
            <w:r w:rsidRPr="001D1F40">
              <w:rPr>
                <w:rFonts w:ascii="Times New Roman" w:hAnsi="Times New Roman"/>
                <w:color w:val="000000"/>
              </w:rPr>
              <w:t>119</w:t>
            </w:r>
          </w:p>
        </w:tc>
        <w:tc>
          <w:tcPr>
            <w:tcW w:w="8117" w:type="dxa"/>
            <w:tcMar>
              <w:top w:w="50" w:type="dxa"/>
              <w:left w:w="100" w:type="dxa"/>
            </w:tcMar>
            <w:vAlign w:val="center"/>
          </w:tcPr>
          <w:p w14:paraId="0E11247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Средства создания комического в произведении. На примере произведения Э.Н. Успенского «Над нашей квартирой»</w:t>
            </w:r>
          </w:p>
        </w:tc>
        <w:tc>
          <w:tcPr>
            <w:tcW w:w="708" w:type="dxa"/>
            <w:tcMar>
              <w:top w:w="50" w:type="dxa"/>
              <w:left w:w="100" w:type="dxa"/>
            </w:tcMar>
            <w:vAlign w:val="center"/>
          </w:tcPr>
          <w:p w14:paraId="42B1C85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95FB841"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82C58C0" w14:textId="77777777" w:rsidR="00015C0F" w:rsidRPr="001D1F40" w:rsidRDefault="00015C0F" w:rsidP="001D1F40">
            <w:pPr>
              <w:spacing w:after="0" w:line="240" w:lineRule="auto"/>
              <w:ind w:left="135"/>
            </w:pPr>
          </w:p>
        </w:tc>
      </w:tr>
      <w:tr w:rsidR="00015C0F" w:rsidRPr="001D1F40" w14:paraId="526F5217" w14:textId="77777777" w:rsidTr="001D1F40">
        <w:trPr>
          <w:trHeight w:val="144"/>
          <w:tblCellSpacing w:w="0" w:type="dxa"/>
        </w:trPr>
        <w:tc>
          <w:tcPr>
            <w:tcW w:w="1199" w:type="dxa"/>
            <w:tcMar>
              <w:top w:w="50" w:type="dxa"/>
              <w:left w:w="100" w:type="dxa"/>
            </w:tcMar>
            <w:vAlign w:val="center"/>
          </w:tcPr>
          <w:p w14:paraId="15355E15" w14:textId="77777777" w:rsidR="00015C0F" w:rsidRPr="001D1F40" w:rsidRDefault="00276244" w:rsidP="001D1F40">
            <w:pPr>
              <w:spacing w:after="0" w:line="240" w:lineRule="auto"/>
            </w:pPr>
            <w:r w:rsidRPr="001D1F40">
              <w:rPr>
                <w:rFonts w:ascii="Times New Roman" w:hAnsi="Times New Roman"/>
                <w:color w:val="000000"/>
              </w:rPr>
              <w:t>120</w:t>
            </w:r>
          </w:p>
        </w:tc>
        <w:tc>
          <w:tcPr>
            <w:tcW w:w="8117" w:type="dxa"/>
            <w:tcMar>
              <w:top w:w="50" w:type="dxa"/>
              <w:left w:w="100" w:type="dxa"/>
            </w:tcMar>
            <w:vAlign w:val="center"/>
          </w:tcPr>
          <w:p w14:paraId="3B671B6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Герои литературной (авторской) сказки. На примере произведения Э.Н. Успенского «Чебурашка»</w:t>
            </w:r>
          </w:p>
        </w:tc>
        <w:tc>
          <w:tcPr>
            <w:tcW w:w="708" w:type="dxa"/>
            <w:tcMar>
              <w:top w:w="50" w:type="dxa"/>
              <w:left w:w="100" w:type="dxa"/>
            </w:tcMar>
            <w:vAlign w:val="center"/>
          </w:tcPr>
          <w:p w14:paraId="7D940F9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42722BF"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C6CBBD9" w14:textId="77777777" w:rsidR="00015C0F" w:rsidRPr="001D1F40" w:rsidRDefault="00015C0F" w:rsidP="001D1F40">
            <w:pPr>
              <w:spacing w:after="0" w:line="240" w:lineRule="auto"/>
              <w:ind w:left="135"/>
            </w:pPr>
          </w:p>
        </w:tc>
      </w:tr>
      <w:tr w:rsidR="00015C0F" w:rsidRPr="001D1F40" w14:paraId="5E38110B" w14:textId="77777777" w:rsidTr="001D1F40">
        <w:trPr>
          <w:trHeight w:val="144"/>
          <w:tblCellSpacing w:w="0" w:type="dxa"/>
        </w:trPr>
        <w:tc>
          <w:tcPr>
            <w:tcW w:w="1199" w:type="dxa"/>
            <w:tcMar>
              <w:top w:w="50" w:type="dxa"/>
              <w:left w:w="100" w:type="dxa"/>
            </w:tcMar>
            <w:vAlign w:val="center"/>
          </w:tcPr>
          <w:p w14:paraId="13AD2987" w14:textId="77777777" w:rsidR="00015C0F" w:rsidRPr="001D1F40" w:rsidRDefault="00276244" w:rsidP="001D1F40">
            <w:pPr>
              <w:spacing w:after="0" w:line="240" w:lineRule="auto"/>
            </w:pPr>
            <w:r w:rsidRPr="001D1F40">
              <w:rPr>
                <w:rFonts w:ascii="Times New Roman" w:hAnsi="Times New Roman"/>
                <w:color w:val="000000"/>
              </w:rPr>
              <w:t>121</w:t>
            </w:r>
          </w:p>
        </w:tc>
        <w:tc>
          <w:tcPr>
            <w:tcW w:w="8117" w:type="dxa"/>
            <w:tcMar>
              <w:top w:w="50" w:type="dxa"/>
              <w:left w:w="100" w:type="dxa"/>
            </w:tcMar>
            <w:vAlign w:val="center"/>
          </w:tcPr>
          <w:p w14:paraId="751EEC7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главной мысли (идеи) рассказа В.Ю. Драгунского «Тайное становится явным»</w:t>
            </w:r>
          </w:p>
        </w:tc>
        <w:tc>
          <w:tcPr>
            <w:tcW w:w="708" w:type="dxa"/>
            <w:tcMar>
              <w:top w:w="50" w:type="dxa"/>
              <w:left w:w="100" w:type="dxa"/>
            </w:tcMar>
            <w:vAlign w:val="center"/>
          </w:tcPr>
          <w:p w14:paraId="3E629BE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8048EF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1ED7898" w14:textId="77777777" w:rsidR="00015C0F" w:rsidRPr="001D1F40" w:rsidRDefault="00015C0F" w:rsidP="001D1F40">
            <w:pPr>
              <w:spacing w:after="0" w:line="240" w:lineRule="auto"/>
              <w:ind w:left="135"/>
            </w:pPr>
          </w:p>
        </w:tc>
      </w:tr>
      <w:tr w:rsidR="00015C0F" w:rsidRPr="001D1F40" w14:paraId="6931D819" w14:textId="77777777" w:rsidTr="001D1F40">
        <w:trPr>
          <w:trHeight w:val="144"/>
          <w:tblCellSpacing w:w="0" w:type="dxa"/>
        </w:trPr>
        <w:tc>
          <w:tcPr>
            <w:tcW w:w="1199" w:type="dxa"/>
            <w:tcMar>
              <w:top w:w="50" w:type="dxa"/>
              <w:left w:w="100" w:type="dxa"/>
            </w:tcMar>
            <w:vAlign w:val="center"/>
          </w:tcPr>
          <w:p w14:paraId="27F2CB2F" w14:textId="77777777" w:rsidR="00015C0F" w:rsidRPr="001D1F40" w:rsidRDefault="00276244" w:rsidP="001D1F40">
            <w:pPr>
              <w:spacing w:after="0" w:line="240" w:lineRule="auto"/>
            </w:pPr>
            <w:r w:rsidRPr="001D1F40">
              <w:rPr>
                <w:rFonts w:ascii="Times New Roman" w:hAnsi="Times New Roman"/>
                <w:color w:val="000000"/>
              </w:rPr>
              <w:t>122</w:t>
            </w:r>
          </w:p>
        </w:tc>
        <w:tc>
          <w:tcPr>
            <w:tcW w:w="8117" w:type="dxa"/>
            <w:tcMar>
              <w:top w:w="50" w:type="dxa"/>
              <w:left w:w="100" w:type="dxa"/>
            </w:tcMar>
            <w:vAlign w:val="center"/>
          </w:tcPr>
          <w:p w14:paraId="28698B0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08" w:type="dxa"/>
            <w:tcMar>
              <w:top w:w="50" w:type="dxa"/>
              <w:left w:w="100" w:type="dxa"/>
            </w:tcMar>
            <w:vAlign w:val="center"/>
          </w:tcPr>
          <w:p w14:paraId="7407C49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90EADE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3323BED" w14:textId="77777777" w:rsidR="00015C0F" w:rsidRPr="001D1F40" w:rsidRDefault="00015C0F" w:rsidP="001D1F40">
            <w:pPr>
              <w:spacing w:after="0" w:line="240" w:lineRule="auto"/>
              <w:ind w:left="135"/>
            </w:pPr>
          </w:p>
        </w:tc>
      </w:tr>
      <w:tr w:rsidR="00015C0F" w:rsidRPr="001D1F40" w14:paraId="323D4C97" w14:textId="77777777" w:rsidTr="001D1F40">
        <w:trPr>
          <w:trHeight w:val="144"/>
          <w:tblCellSpacing w:w="0" w:type="dxa"/>
        </w:trPr>
        <w:tc>
          <w:tcPr>
            <w:tcW w:w="1199" w:type="dxa"/>
            <w:tcMar>
              <w:top w:w="50" w:type="dxa"/>
              <w:left w:w="100" w:type="dxa"/>
            </w:tcMar>
            <w:vAlign w:val="center"/>
          </w:tcPr>
          <w:p w14:paraId="383C3197" w14:textId="77777777" w:rsidR="00015C0F" w:rsidRPr="001D1F40" w:rsidRDefault="00276244" w:rsidP="001D1F40">
            <w:pPr>
              <w:spacing w:after="0" w:line="240" w:lineRule="auto"/>
            </w:pPr>
            <w:r w:rsidRPr="001D1F40">
              <w:rPr>
                <w:rFonts w:ascii="Times New Roman" w:hAnsi="Times New Roman"/>
                <w:color w:val="000000"/>
              </w:rPr>
              <w:t>123</w:t>
            </w:r>
          </w:p>
        </w:tc>
        <w:tc>
          <w:tcPr>
            <w:tcW w:w="8117" w:type="dxa"/>
            <w:tcMar>
              <w:top w:w="50" w:type="dxa"/>
              <w:left w:w="100" w:type="dxa"/>
            </w:tcMar>
            <w:vAlign w:val="center"/>
          </w:tcPr>
          <w:p w14:paraId="7847470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08" w:type="dxa"/>
            <w:tcMar>
              <w:top w:w="50" w:type="dxa"/>
              <w:left w:w="100" w:type="dxa"/>
            </w:tcMar>
            <w:vAlign w:val="center"/>
          </w:tcPr>
          <w:p w14:paraId="617C6A8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D0E88B0"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19EC020" w14:textId="77777777" w:rsidR="00015C0F" w:rsidRPr="001D1F40" w:rsidRDefault="00015C0F" w:rsidP="001D1F40">
            <w:pPr>
              <w:spacing w:after="0" w:line="240" w:lineRule="auto"/>
              <w:ind w:left="135"/>
            </w:pPr>
          </w:p>
        </w:tc>
      </w:tr>
      <w:tr w:rsidR="00015C0F" w:rsidRPr="001D1F40" w14:paraId="6578BDCA" w14:textId="77777777" w:rsidTr="001D1F40">
        <w:trPr>
          <w:trHeight w:val="144"/>
          <w:tblCellSpacing w:w="0" w:type="dxa"/>
        </w:trPr>
        <w:tc>
          <w:tcPr>
            <w:tcW w:w="1199" w:type="dxa"/>
            <w:tcMar>
              <w:top w:w="50" w:type="dxa"/>
              <w:left w:w="100" w:type="dxa"/>
            </w:tcMar>
            <w:vAlign w:val="center"/>
          </w:tcPr>
          <w:p w14:paraId="74B002D6" w14:textId="77777777" w:rsidR="00015C0F" w:rsidRPr="001D1F40" w:rsidRDefault="00276244" w:rsidP="001D1F40">
            <w:pPr>
              <w:spacing w:after="0" w:line="240" w:lineRule="auto"/>
            </w:pPr>
            <w:r w:rsidRPr="001D1F40">
              <w:rPr>
                <w:rFonts w:ascii="Times New Roman" w:hAnsi="Times New Roman"/>
                <w:color w:val="000000"/>
              </w:rPr>
              <w:t>124</w:t>
            </w:r>
          </w:p>
        </w:tc>
        <w:tc>
          <w:tcPr>
            <w:tcW w:w="8117" w:type="dxa"/>
            <w:tcMar>
              <w:top w:w="50" w:type="dxa"/>
              <w:left w:w="100" w:type="dxa"/>
            </w:tcMar>
            <w:vAlign w:val="center"/>
          </w:tcPr>
          <w:p w14:paraId="1F69BE9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дружбы в сказке братьев Гримм «Бременские музыканты»</w:t>
            </w:r>
          </w:p>
        </w:tc>
        <w:tc>
          <w:tcPr>
            <w:tcW w:w="708" w:type="dxa"/>
            <w:tcMar>
              <w:top w:w="50" w:type="dxa"/>
              <w:left w:w="100" w:type="dxa"/>
            </w:tcMar>
            <w:vAlign w:val="center"/>
          </w:tcPr>
          <w:p w14:paraId="36C22BA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212973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E3FED20" w14:textId="77777777" w:rsidR="00015C0F" w:rsidRPr="001D1F40" w:rsidRDefault="00015C0F" w:rsidP="001D1F40">
            <w:pPr>
              <w:spacing w:after="0" w:line="240" w:lineRule="auto"/>
              <w:ind w:left="135"/>
            </w:pPr>
          </w:p>
        </w:tc>
      </w:tr>
      <w:tr w:rsidR="00015C0F" w:rsidRPr="001D1F40" w14:paraId="2376907B" w14:textId="77777777" w:rsidTr="001D1F40">
        <w:trPr>
          <w:trHeight w:val="144"/>
          <w:tblCellSpacing w:w="0" w:type="dxa"/>
        </w:trPr>
        <w:tc>
          <w:tcPr>
            <w:tcW w:w="1199" w:type="dxa"/>
            <w:tcMar>
              <w:top w:w="50" w:type="dxa"/>
              <w:left w:w="100" w:type="dxa"/>
            </w:tcMar>
            <w:vAlign w:val="center"/>
          </w:tcPr>
          <w:p w14:paraId="6415CE10" w14:textId="77777777" w:rsidR="00015C0F" w:rsidRPr="001D1F40" w:rsidRDefault="00276244" w:rsidP="001D1F40">
            <w:pPr>
              <w:spacing w:after="0" w:line="240" w:lineRule="auto"/>
            </w:pPr>
            <w:r w:rsidRPr="001D1F40">
              <w:rPr>
                <w:rFonts w:ascii="Times New Roman" w:hAnsi="Times New Roman"/>
                <w:color w:val="000000"/>
              </w:rPr>
              <w:t>125</w:t>
            </w:r>
          </w:p>
        </w:tc>
        <w:tc>
          <w:tcPr>
            <w:tcW w:w="8117" w:type="dxa"/>
            <w:tcMar>
              <w:top w:w="50" w:type="dxa"/>
              <w:left w:w="100" w:type="dxa"/>
            </w:tcMar>
            <w:vAlign w:val="center"/>
          </w:tcPr>
          <w:p w14:paraId="338F3A4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со сказкой братьев Гримм «Бременские музыканты»: составление плана произведения</w:t>
            </w:r>
          </w:p>
        </w:tc>
        <w:tc>
          <w:tcPr>
            <w:tcW w:w="708" w:type="dxa"/>
            <w:tcMar>
              <w:top w:w="50" w:type="dxa"/>
              <w:left w:w="100" w:type="dxa"/>
            </w:tcMar>
            <w:vAlign w:val="center"/>
          </w:tcPr>
          <w:p w14:paraId="18BC1A1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3421C89"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A4D5304" w14:textId="77777777" w:rsidR="00015C0F" w:rsidRPr="001D1F40" w:rsidRDefault="00015C0F" w:rsidP="001D1F40">
            <w:pPr>
              <w:spacing w:after="0" w:line="240" w:lineRule="auto"/>
              <w:ind w:left="135"/>
            </w:pPr>
          </w:p>
        </w:tc>
      </w:tr>
      <w:tr w:rsidR="00015C0F" w:rsidRPr="001D1F40" w14:paraId="43C2D17C" w14:textId="77777777" w:rsidTr="001D1F40">
        <w:trPr>
          <w:trHeight w:val="144"/>
          <w:tblCellSpacing w:w="0" w:type="dxa"/>
        </w:trPr>
        <w:tc>
          <w:tcPr>
            <w:tcW w:w="1199" w:type="dxa"/>
            <w:tcMar>
              <w:top w:w="50" w:type="dxa"/>
              <w:left w:w="100" w:type="dxa"/>
            </w:tcMar>
            <w:vAlign w:val="center"/>
          </w:tcPr>
          <w:p w14:paraId="169188DE" w14:textId="77777777" w:rsidR="00015C0F" w:rsidRPr="001D1F40" w:rsidRDefault="00276244" w:rsidP="001D1F40">
            <w:pPr>
              <w:spacing w:after="0" w:line="240" w:lineRule="auto"/>
            </w:pPr>
            <w:r w:rsidRPr="001D1F40">
              <w:rPr>
                <w:rFonts w:ascii="Times New Roman" w:hAnsi="Times New Roman"/>
                <w:color w:val="000000"/>
              </w:rPr>
              <w:t>126</w:t>
            </w:r>
          </w:p>
        </w:tc>
        <w:tc>
          <w:tcPr>
            <w:tcW w:w="8117" w:type="dxa"/>
            <w:tcMar>
              <w:top w:w="50" w:type="dxa"/>
              <w:left w:w="100" w:type="dxa"/>
            </w:tcMar>
            <w:vAlign w:val="center"/>
          </w:tcPr>
          <w:p w14:paraId="683C596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на тему: «Зарубежные сказочники»: соотнесение иллюстраций с содержанием сказок</w:t>
            </w:r>
          </w:p>
        </w:tc>
        <w:tc>
          <w:tcPr>
            <w:tcW w:w="708" w:type="dxa"/>
            <w:tcMar>
              <w:top w:w="50" w:type="dxa"/>
              <w:left w:w="100" w:type="dxa"/>
            </w:tcMar>
            <w:vAlign w:val="center"/>
          </w:tcPr>
          <w:p w14:paraId="6E3DC8E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3526BD7"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BFFEA0E" w14:textId="77777777" w:rsidR="00015C0F" w:rsidRPr="001D1F40" w:rsidRDefault="00015C0F" w:rsidP="001D1F40">
            <w:pPr>
              <w:spacing w:after="0" w:line="240" w:lineRule="auto"/>
              <w:ind w:left="135"/>
            </w:pPr>
          </w:p>
        </w:tc>
      </w:tr>
      <w:tr w:rsidR="00015C0F" w:rsidRPr="001D1F40" w14:paraId="62A77A68" w14:textId="77777777" w:rsidTr="001D1F40">
        <w:trPr>
          <w:trHeight w:val="144"/>
          <w:tblCellSpacing w:w="0" w:type="dxa"/>
        </w:trPr>
        <w:tc>
          <w:tcPr>
            <w:tcW w:w="1199" w:type="dxa"/>
            <w:tcMar>
              <w:top w:w="50" w:type="dxa"/>
              <w:left w:w="100" w:type="dxa"/>
            </w:tcMar>
            <w:vAlign w:val="center"/>
          </w:tcPr>
          <w:p w14:paraId="23EB56F1" w14:textId="77777777" w:rsidR="00015C0F" w:rsidRPr="001D1F40" w:rsidRDefault="00276244" w:rsidP="001D1F40">
            <w:pPr>
              <w:spacing w:after="0" w:line="240" w:lineRule="auto"/>
            </w:pPr>
            <w:r w:rsidRPr="001D1F40">
              <w:rPr>
                <w:rFonts w:ascii="Times New Roman" w:hAnsi="Times New Roman"/>
                <w:color w:val="000000"/>
              </w:rPr>
              <w:t>127</w:t>
            </w:r>
          </w:p>
        </w:tc>
        <w:tc>
          <w:tcPr>
            <w:tcW w:w="8117" w:type="dxa"/>
            <w:tcMar>
              <w:top w:w="50" w:type="dxa"/>
              <w:left w:w="100" w:type="dxa"/>
            </w:tcMar>
            <w:vAlign w:val="center"/>
          </w:tcPr>
          <w:p w14:paraId="16732DA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Фантазёры и мечтатели – герои произведений. Произведения по выбору, например, английские народные песенки</w:t>
            </w:r>
          </w:p>
        </w:tc>
        <w:tc>
          <w:tcPr>
            <w:tcW w:w="708" w:type="dxa"/>
            <w:tcMar>
              <w:top w:w="50" w:type="dxa"/>
              <w:left w:w="100" w:type="dxa"/>
            </w:tcMar>
            <w:vAlign w:val="center"/>
          </w:tcPr>
          <w:p w14:paraId="5BABFC5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6FFBB1A6"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25DB21AC" w14:textId="77777777" w:rsidR="00015C0F" w:rsidRPr="001D1F40" w:rsidRDefault="00015C0F" w:rsidP="001D1F40">
            <w:pPr>
              <w:spacing w:after="0" w:line="240" w:lineRule="auto"/>
              <w:ind w:left="135"/>
            </w:pPr>
          </w:p>
        </w:tc>
      </w:tr>
      <w:tr w:rsidR="00015C0F" w:rsidRPr="001D1F40" w14:paraId="525E0D60" w14:textId="77777777" w:rsidTr="001D1F40">
        <w:trPr>
          <w:trHeight w:val="144"/>
          <w:tblCellSpacing w:w="0" w:type="dxa"/>
        </w:trPr>
        <w:tc>
          <w:tcPr>
            <w:tcW w:w="1199" w:type="dxa"/>
            <w:tcMar>
              <w:top w:w="50" w:type="dxa"/>
              <w:left w:w="100" w:type="dxa"/>
            </w:tcMar>
            <w:vAlign w:val="center"/>
          </w:tcPr>
          <w:p w14:paraId="4E0FC717" w14:textId="77777777" w:rsidR="00015C0F" w:rsidRPr="001D1F40" w:rsidRDefault="00276244" w:rsidP="001D1F40">
            <w:pPr>
              <w:spacing w:after="0" w:line="240" w:lineRule="auto"/>
            </w:pPr>
            <w:r w:rsidRPr="001D1F40">
              <w:rPr>
                <w:rFonts w:ascii="Times New Roman" w:hAnsi="Times New Roman"/>
                <w:color w:val="000000"/>
              </w:rPr>
              <w:t>128</w:t>
            </w:r>
          </w:p>
        </w:tc>
        <w:tc>
          <w:tcPr>
            <w:tcW w:w="8117" w:type="dxa"/>
            <w:tcMar>
              <w:top w:w="50" w:type="dxa"/>
              <w:left w:w="100" w:type="dxa"/>
            </w:tcMar>
            <w:vAlign w:val="center"/>
          </w:tcPr>
          <w:p w14:paraId="4E5598F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построения волшебной сказки Ш. Перро «Кот в сапогах»</w:t>
            </w:r>
          </w:p>
        </w:tc>
        <w:tc>
          <w:tcPr>
            <w:tcW w:w="708" w:type="dxa"/>
            <w:tcMar>
              <w:top w:w="50" w:type="dxa"/>
              <w:left w:w="100" w:type="dxa"/>
            </w:tcMar>
            <w:vAlign w:val="center"/>
          </w:tcPr>
          <w:p w14:paraId="44DB27B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6901A8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155C472" w14:textId="77777777" w:rsidR="00015C0F" w:rsidRPr="001D1F40" w:rsidRDefault="00015C0F" w:rsidP="001D1F40">
            <w:pPr>
              <w:spacing w:after="0" w:line="240" w:lineRule="auto"/>
              <w:ind w:left="135"/>
            </w:pPr>
          </w:p>
        </w:tc>
      </w:tr>
      <w:tr w:rsidR="00015C0F" w:rsidRPr="001D1F40" w14:paraId="697C745A" w14:textId="77777777" w:rsidTr="001D1F40">
        <w:trPr>
          <w:trHeight w:val="144"/>
          <w:tblCellSpacing w:w="0" w:type="dxa"/>
        </w:trPr>
        <w:tc>
          <w:tcPr>
            <w:tcW w:w="1199" w:type="dxa"/>
            <w:tcMar>
              <w:top w:w="50" w:type="dxa"/>
              <w:left w:w="100" w:type="dxa"/>
            </w:tcMar>
            <w:vAlign w:val="center"/>
          </w:tcPr>
          <w:p w14:paraId="7D33EC0C" w14:textId="77777777" w:rsidR="00015C0F" w:rsidRPr="001D1F40" w:rsidRDefault="00276244" w:rsidP="001D1F40">
            <w:pPr>
              <w:spacing w:after="0" w:line="240" w:lineRule="auto"/>
            </w:pPr>
            <w:r w:rsidRPr="001D1F40">
              <w:rPr>
                <w:rFonts w:ascii="Times New Roman" w:hAnsi="Times New Roman"/>
                <w:color w:val="000000"/>
              </w:rPr>
              <w:t>129</w:t>
            </w:r>
          </w:p>
        </w:tc>
        <w:tc>
          <w:tcPr>
            <w:tcW w:w="8117" w:type="dxa"/>
            <w:tcMar>
              <w:top w:w="50" w:type="dxa"/>
              <w:left w:w="100" w:type="dxa"/>
            </w:tcMar>
            <w:vAlign w:val="center"/>
          </w:tcPr>
          <w:p w14:paraId="4BF37B4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героев сказки Ш. Перро «Кот в сапогах»</w:t>
            </w:r>
          </w:p>
        </w:tc>
        <w:tc>
          <w:tcPr>
            <w:tcW w:w="708" w:type="dxa"/>
            <w:tcMar>
              <w:top w:w="50" w:type="dxa"/>
              <w:left w:w="100" w:type="dxa"/>
            </w:tcMar>
            <w:vAlign w:val="center"/>
          </w:tcPr>
          <w:p w14:paraId="56CE050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38A39F08"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7818C64D" w14:textId="77777777" w:rsidR="00015C0F" w:rsidRPr="001D1F40" w:rsidRDefault="00015C0F" w:rsidP="001D1F40">
            <w:pPr>
              <w:spacing w:after="0" w:line="240" w:lineRule="auto"/>
              <w:ind w:left="135"/>
            </w:pPr>
          </w:p>
        </w:tc>
      </w:tr>
      <w:tr w:rsidR="00015C0F" w:rsidRPr="001D1F40" w14:paraId="60DE0CC3" w14:textId="77777777" w:rsidTr="001D1F40">
        <w:trPr>
          <w:trHeight w:val="144"/>
          <w:tblCellSpacing w:w="0" w:type="dxa"/>
        </w:trPr>
        <w:tc>
          <w:tcPr>
            <w:tcW w:w="1199" w:type="dxa"/>
            <w:tcMar>
              <w:top w:w="50" w:type="dxa"/>
              <w:left w:w="100" w:type="dxa"/>
            </w:tcMar>
            <w:vAlign w:val="center"/>
          </w:tcPr>
          <w:p w14:paraId="66888E9D" w14:textId="77777777" w:rsidR="00015C0F" w:rsidRPr="001D1F40" w:rsidRDefault="00276244" w:rsidP="001D1F40">
            <w:pPr>
              <w:spacing w:after="0" w:line="240" w:lineRule="auto"/>
            </w:pPr>
            <w:r w:rsidRPr="001D1F40">
              <w:rPr>
                <w:rFonts w:ascii="Times New Roman" w:hAnsi="Times New Roman"/>
                <w:color w:val="000000"/>
              </w:rPr>
              <w:t>130</w:t>
            </w:r>
          </w:p>
        </w:tc>
        <w:tc>
          <w:tcPr>
            <w:tcW w:w="8117" w:type="dxa"/>
            <w:tcMar>
              <w:top w:w="50" w:type="dxa"/>
              <w:left w:w="100" w:type="dxa"/>
            </w:tcMar>
            <w:vAlign w:val="center"/>
          </w:tcPr>
          <w:p w14:paraId="1FD408C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Х.-К. Андерсен – известный писатель-сказочник. Знакомство с его произведениями. Сказка «Огниво»</w:t>
            </w:r>
          </w:p>
        </w:tc>
        <w:tc>
          <w:tcPr>
            <w:tcW w:w="708" w:type="dxa"/>
            <w:tcMar>
              <w:top w:w="50" w:type="dxa"/>
              <w:left w:w="100" w:type="dxa"/>
            </w:tcMar>
            <w:vAlign w:val="center"/>
          </w:tcPr>
          <w:p w14:paraId="2461C22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55619E9E"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1D0EEE70" w14:textId="77777777" w:rsidR="00015C0F" w:rsidRPr="001D1F40" w:rsidRDefault="00015C0F" w:rsidP="001D1F40">
            <w:pPr>
              <w:spacing w:after="0" w:line="240" w:lineRule="auto"/>
              <w:ind w:left="135"/>
            </w:pPr>
          </w:p>
        </w:tc>
      </w:tr>
      <w:tr w:rsidR="00015C0F" w:rsidRPr="001D1F40" w14:paraId="6BDA4541" w14:textId="77777777" w:rsidTr="001D1F40">
        <w:trPr>
          <w:trHeight w:val="144"/>
          <w:tblCellSpacing w:w="0" w:type="dxa"/>
        </w:trPr>
        <w:tc>
          <w:tcPr>
            <w:tcW w:w="1199" w:type="dxa"/>
            <w:tcMar>
              <w:top w:w="50" w:type="dxa"/>
              <w:left w:w="100" w:type="dxa"/>
            </w:tcMar>
            <w:vAlign w:val="center"/>
          </w:tcPr>
          <w:p w14:paraId="419C7905" w14:textId="77777777" w:rsidR="00015C0F" w:rsidRPr="001D1F40" w:rsidRDefault="00276244" w:rsidP="001D1F40">
            <w:pPr>
              <w:spacing w:after="0" w:line="240" w:lineRule="auto"/>
            </w:pPr>
            <w:r w:rsidRPr="001D1F40">
              <w:rPr>
                <w:rFonts w:ascii="Times New Roman" w:hAnsi="Times New Roman"/>
                <w:color w:val="000000"/>
              </w:rPr>
              <w:t>131</w:t>
            </w:r>
          </w:p>
        </w:tc>
        <w:tc>
          <w:tcPr>
            <w:tcW w:w="8117" w:type="dxa"/>
            <w:tcMar>
              <w:top w:w="50" w:type="dxa"/>
              <w:left w:w="100" w:type="dxa"/>
            </w:tcMar>
            <w:vAlign w:val="center"/>
          </w:tcPr>
          <w:p w14:paraId="2ADB890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главной мысли (идеи) сказки Х.-К. Андерсена «Пятеро из одного стручка» и других его сказок на выбор</w:t>
            </w:r>
          </w:p>
        </w:tc>
        <w:tc>
          <w:tcPr>
            <w:tcW w:w="708" w:type="dxa"/>
            <w:tcMar>
              <w:top w:w="50" w:type="dxa"/>
              <w:left w:w="100" w:type="dxa"/>
            </w:tcMar>
            <w:vAlign w:val="center"/>
          </w:tcPr>
          <w:p w14:paraId="4324FE6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D4090FA"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106C5AD" w14:textId="77777777" w:rsidR="00015C0F" w:rsidRPr="001D1F40" w:rsidRDefault="00015C0F" w:rsidP="001D1F40">
            <w:pPr>
              <w:spacing w:after="0" w:line="240" w:lineRule="auto"/>
              <w:ind w:left="135"/>
            </w:pPr>
          </w:p>
        </w:tc>
      </w:tr>
      <w:tr w:rsidR="00015C0F" w:rsidRPr="001D1F40" w14:paraId="23E3F270" w14:textId="77777777" w:rsidTr="001D1F40">
        <w:trPr>
          <w:trHeight w:val="144"/>
          <w:tblCellSpacing w:w="0" w:type="dxa"/>
        </w:trPr>
        <w:tc>
          <w:tcPr>
            <w:tcW w:w="1199" w:type="dxa"/>
            <w:tcMar>
              <w:top w:w="50" w:type="dxa"/>
              <w:left w:w="100" w:type="dxa"/>
            </w:tcMar>
            <w:vAlign w:val="center"/>
          </w:tcPr>
          <w:p w14:paraId="2F9FAC6D" w14:textId="77777777" w:rsidR="00015C0F" w:rsidRPr="001D1F40" w:rsidRDefault="00276244" w:rsidP="001D1F40">
            <w:pPr>
              <w:spacing w:after="0" w:line="240" w:lineRule="auto"/>
            </w:pPr>
            <w:r w:rsidRPr="001D1F40">
              <w:rPr>
                <w:rFonts w:ascii="Times New Roman" w:hAnsi="Times New Roman"/>
                <w:color w:val="000000"/>
              </w:rPr>
              <w:t>132</w:t>
            </w:r>
          </w:p>
        </w:tc>
        <w:tc>
          <w:tcPr>
            <w:tcW w:w="8117" w:type="dxa"/>
            <w:tcMar>
              <w:top w:w="50" w:type="dxa"/>
              <w:left w:w="100" w:type="dxa"/>
            </w:tcMar>
            <w:vAlign w:val="center"/>
          </w:tcPr>
          <w:p w14:paraId="1BA694F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«Зарубежные писатели-сказочники»</w:t>
            </w:r>
          </w:p>
        </w:tc>
        <w:tc>
          <w:tcPr>
            <w:tcW w:w="708" w:type="dxa"/>
            <w:tcMar>
              <w:top w:w="50" w:type="dxa"/>
              <w:left w:w="100" w:type="dxa"/>
            </w:tcMar>
            <w:vAlign w:val="center"/>
          </w:tcPr>
          <w:p w14:paraId="60AD602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764EC09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464017F5" w14:textId="77777777" w:rsidR="00015C0F" w:rsidRPr="001D1F40" w:rsidRDefault="00015C0F" w:rsidP="001D1F40">
            <w:pPr>
              <w:spacing w:after="0" w:line="240" w:lineRule="auto"/>
              <w:ind w:left="135"/>
            </w:pPr>
          </w:p>
        </w:tc>
      </w:tr>
      <w:tr w:rsidR="00015C0F" w:rsidRPr="001D1F40" w14:paraId="565AEE22" w14:textId="77777777" w:rsidTr="001D1F40">
        <w:trPr>
          <w:trHeight w:val="144"/>
          <w:tblCellSpacing w:w="0" w:type="dxa"/>
        </w:trPr>
        <w:tc>
          <w:tcPr>
            <w:tcW w:w="1199" w:type="dxa"/>
            <w:tcMar>
              <w:top w:w="50" w:type="dxa"/>
              <w:left w:w="100" w:type="dxa"/>
            </w:tcMar>
            <w:vAlign w:val="center"/>
          </w:tcPr>
          <w:p w14:paraId="7AD883C2" w14:textId="77777777" w:rsidR="00015C0F" w:rsidRPr="001D1F40" w:rsidRDefault="00276244" w:rsidP="001D1F40">
            <w:pPr>
              <w:spacing w:after="0" w:line="240" w:lineRule="auto"/>
            </w:pPr>
            <w:r w:rsidRPr="001D1F40">
              <w:rPr>
                <w:rFonts w:ascii="Times New Roman" w:hAnsi="Times New Roman"/>
                <w:color w:val="000000"/>
              </w:rPr>
              <w:t>133</w:t>
            </w:r>
          </w:p>
        </w:tc>
        <w:tc>
          <w:tcPr>
            <w:tcW w:w="8117" w:type="dxa"/>
            <w:tcMar>
              <w:top w:w="50" w:type="dxa"/>
              <w:left w:w="100" w:type="dxa"/>
            </w:tcMar>
            <w:vAlign w:val="center"/>
          </w:tcPr>
          <w:p w14:paraId="5F4397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Повторение по итогам изученного во 2 классе</w:t>
            </w:r>
          </w:p>
        </w:tc>
        <w:tc>
          <w:tcPr>
            <w:tcW w:w="708" w:type="dxa"/>
            <w:tcMar>
              <w:top w:w="50" w:type="dxa"/>
              <w:left w:w="100" w:type="dxa"/>
            </w:tcMar>
            <w:vAlign w:val="center"/>
          </w:tcPr>
          <w:p w14:paraId="3F2528B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F98AA6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028" w:type="dxa"/>
            <w:tcMar>
              <w:top w:w="50" w:type="dxa"/>
              <w:left w:w="100" w:type="dxa"/>
            </w:tcMar>
            <w:vAlign w:val="center"/>
          </w:tcPr>
          <w:p w14:paraId="6ECD55A1" w14:textId="77777777" w:rsidR="00015C0F" w:rsidRPr="001D1F40" w:rsidRDefault="00015C0F" w:rsidP="001D1F40">
            <w:pPr>
              <w:spacing w:after="0" w:line="240" w:lineRule="auto"/>
              <w:ind w:left="135"/>
            </w:pPr>
          </w:p>
        </w:tc>
      </w:tr>
      <w:tr w:rsidR="00015C0F" w:rsidRPr="001D1F40" w14:paraId="14484070" w14:textId="77777777" w:rsidTr="001D1F40">
        <w:trPr>
          <w:trHeight w:val="144"/>
          <w:tblCellSpacing w:w="0" w:type="dxa"/>
        </w:trPr>
        <w:tc>
          <w:tcPr>
            <w:tcW w:w="1199" w:type="dxa"/>
            <w:tcMar>
              <w:top w:w="50" w:type="dxa"/>
              <w:left w:w="100" w:type="dxa"/>
            </w:tcMar>
            <w:vAlign w:val="center"/>
          </w:tcPr>
          <w:p w14:paraId="796E76E0" w14:textId="77777777" w:rsidR="00015C0F" w:rsidRPr="001D1F40" w:rsidRDefault="00276244" w:rsidP="001D1F40">
            <w:pPr>
              <w:spacing w:after="0" w:line="240" w:lineRule="auto"/>
            </w:pPr>
            <w:r w:rsidRPr="001D1F40">
              <w:rPr>
                <w:rFonts w:ascii="Times New Roman" w:hAnsi="Times New Roman"/>
                <w:color w:val="000000"/>
              </w:rPr>
              <w:t>134</w:t>
            </w:r>
          </w:p>
        </w:tc>
        <w:tc>
          <w:tcPr>
            <w:tcW w:w="8117" w:type="dxa"/>
            <w:tcMar>
              <w:top w:w="50" w:type="dxa"/>
              <w:left w:w="100" w:type="dxa"/>
            </w:tcMar>
            <w:vAlign w:val="center"/>
          </w:tcPr>
          <w:p w14:paraId="1DD3582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Книга как источник необходимых знаний. На примере произведения Г.А. Ладонщикова «Лучший друг»</w:t>
            </w:r>
          </w:p>
        </w:tc>
        <w:tc>
          <w:tcPr>
            <w:tcW w:w="708" w:type="dxa"/>
            <w:tcMar>
              <w:top w:w="50" w:type="dxa"/>
              <w:left w:w="100" w:type="dxa"/>
            </w:tcMar>
            <w:vAlign w:val="center"/>
          </w:tcPr>
          <w:p w14:paraId="4FE89B1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2991B40B"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55B4CDCE" w14:textId="77777777" w:rsidR="00015C0F" w:rsidRPr="001D1F40" w:rsidRDefault="00015C0F" w:rsidP="001D1F40">
            <w:pPr>
              <w:spacing w:after="0" w:line="240" w:lineRule="auto"/>
              <w:ind w:left="135"/>
            </w:pPr>
          </w:p>
        </w:tc>
      </w:tr>
      <w:tr w:rsidR="00015C0F" w:rsidRPr="001D1F40" w14:paraId="31155092" w14:textId="77777777" w:rsidTr="001D1F40">
        <w:trPr>
          <w:trHeight w:val="144"/>
          <w:tblCellSpacing w:w="0" w:type="dxa"/>
        </w:trPr>
        <w:tc>
          <w:tcPr>
            <w:tcW w:w="1199" w:type="dxa"/>
            <w:tcMar>
              <w:top w:w="50" w:type="dxa"/>
              <w:left w:w="100" w:type="dxa"/>
            </w:tcMar>
            <w:vAlign w:val="center"/>
          </w:tcPr>
          <w:p w14:paraId="32DCD20B" w14:textId="77777777" w:rsidR="00015C0F" w:rsidRPr="001D1F40" w:rsidRDefault="00276244" w:rsidP="001D1F40">
            <w:pPr>
              <w:spacing w:after="0" w:line="240" w:lineRule="auto"/>
            </w:pPr>
            <w:r w:rsidRPr="001D1F40">
              <w:rPr>
                <w:rFonts w:ascii="Times New Roman" w:hAnsi="Times New Roman"/>
                <w:color w:val="000000"/>
              </w:rPr>
              <w:t>135</w:t>
            </w:r>
          </w:p>
        </w:tc>
        <w:tc>
          <w:tcPr>
            <w:tcW w:w="8117" w:type="dxa"/>
            <w:tcMar>
              <w:top w:w="50" w:type="dxa"/>
              <w:left w:w="100" w:type="dxa"/>
            </w:tcMar>
            <w:vAlign w:val="center"/>
          </w:tcPr>
          <w:p w14:paraId="5C72C32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Ориентировка в книге: обложка, содержание, аннотация, иллюстрация</w:t>
            </w:r>
          </w:p>
        </w:tc>
        <w:tc>
          <w:tcPr>
            <w:tcW w:w="708" w:type="dxa"/>
            <w:tcMar>
              <w:top w:w="50" w:type="dxa"/>
              <w:left w:w="100" w:type="dxa"/>
            </w:tcMar>
            <w:vAlign w:val="center"/>
          </w:tcPr>
          <w:p w14:paraId="39B613E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192733A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0FF47ABD" w14:textId="77777777" w:rsidR="00015C0F" w:rsidRPr="001D1F40" w:rsidRDefault="00015C0F" w:rsidP="001D1F40">
            <w:pPr>
              <w:spacing w:after="0" w:line="240" w:lineRule="auto"/>
              <w:ind w:left="135"/>
            </w:pPr>
          </w:p>
        </w:tc>
      </w:tr>
      <w:tr w:rsidR="00015C0F" w:rsidRPr="001D1F40" w14:paraId="6D8A03CD" w14:textId="77777777" w:rsidTr="001D1F40">
        <w:trPr>
          <w:trHeight w:val="144"/>
          <w:tblCellSpacing w:w="0" w:type="dxa"/>
        </w:trPr>
        <w:tc>
          <w:tcPr>
            <w:tcW w:w="1199" w:type="dxa"/>
            <w:tcMar>
              <w:top w:w="50" w:type="dxa"/>
              <w:left w:w="100" w:type="dxa"/>
            </w:tcMar>
            <w:vAlign w:val="center"/>
          </w:tcPr>
          <w:p w14:paraId="19C0B574" w14:textId="77777777" w:rsidR="00015C0F" w:rsidRPr="001D1F40" w:rsidRDefault="00276244" w:rsidP="001D1F40">
            <w:pPr>
              <w:spacing w:after="0" w:line="240" w:lineRule="auto"/>
            </w:pPr>
            <w:r w:rsidRPr="001D1F40">
              <w:rPr>
                <w:rFonts w:ascii="Times New Roman" w:hAnsi="Times New Roman"/>
                <w:color w:val="000000"/>
              </w:rPr>
              <w:t>136</w:t>
            </w:r>
          </w:p>
        </w:tc>
        <w:tc>
          <w:tcPr>
            <w:tcW w:w="8117" w:type="dxa"/>
            <w:tcMar>
              <w:top w:w="50" w:type="dxa"/>
              <w:left w:w="100" w:type="dxa"/>
            </w:tcMar>
            <w:vAlign w:val="center"/>
          </w:tcPr>
          <w:p w14:paraId="10FDD06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Выбор книг на основе рекомендательного списка: летнее чтение</w:t>
            </w:r>
          </w:p>
        </w:tc>
        <w:tc>
          <w:tcPr>
            <w:tcW w:w="708" w:type="dxa"/>
            <w:tcMar>
              <w:top w:w="50" w:type="dxa"/>
              <w:left w:w="100" w:type="dxa"/>
            </w:tcMar>
            <w:vAlign w:val="center"/>
          </w:tcPr>
          <w:p w14:paraId="7430A7C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845" w:type="dxa"/>
            <w:tcMar>
              <w:top w:w="50" w:type="dxa"/>
              <w:left w:w="100" w:type="dxa"/>
            </w:tcMar>
            <w:vAlign w:val="center"/>
          </w:tcPr>
          <w:p w14:paraId="09A26002" w14:textId="77777777" w:rsidR="00015C0F" w:rsidRPr="001D1F40" w:rsidRDefault="00015C0F" w:rsidP="001D1F40">
            <w:pPr>
              <w:spacing w:after="0" w:line="240" w:lineRule="auto"/>
              <w:ind w:left="135"/>
              <w:jc w:val="center"/>
            </w:pPr>
          </w:p>
        </w:tc>
        <w:tc>
          <w:tcPr>
            <w:tcW w:w="3028" w:type="dxa"/>
            <w:tcMar>
              <w:top w:w="50" w:type="dxa"/>
              <w:left w:w="100" w:type="dxa"/>
            </w:tcMar>
            <w:vAlign w:val="center"/>
          </w:tcPr>
          <w:p w14:paraId="3549DC02" w14:textId="77777777" w:rsidR="00015C0F" w:rsidRPr="001D1F40" w:rsidRDefault="00015C0F" w:rsidP="001D1F40">
            <w:pPr>
              <w:spacing w:after="0" w:line="240" w:lineRule="auto"/>
              <w:ind w:left="135"/>
            </w:pPr>
          </w:p>
        </w:tc>
      </w:tr>
      <w:tr w:rsidR="00015C0F" w:rsidRPr="001D1F40" w14:paraId="67FA74E0" w14:textId="77777777" w:rsidTr="001D1F40">
        <w:trPr>
          <w:trHeight w:val="144"/>
          <w:tblCellSpacing w:w="0" w:type="dxa"/>
        </w:trPr>
        <w:tc>
          <w:tcPr>
            <w:tcW w:w="9316" w:type="dxa"/>
            <w:gridSpan w:val="2"/>
            <w:tcMar>
              <w:top w:w="50" w:type="dxa"/>
              <w:left w:w="100" w:type="dxa"/>
            </w:tcMar>
            <w:vAlign w:val="center"/>
          </w:tcPr>
          <w:p w14:paraId="62C0CFD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708" w:type="dxa"/>
            <w:tcMar>
              <w:top w:w="50" w:type="dxa"/>
              <w:left w:w="100" w:type="dxa"/>
            </w:tcMar>
            <w:vAlign w:val="center"/>
          </w:tcPr>
          <w:p w14:paraId="19F1B15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136 </w:t>
            </w:r>
          </w:p>
        </w:tc>
        <w:tc>
          <w:tcPr>
            <w:tcW w:w="1845" w:type="dxa"/>
            <w:tcMar>
              <w:top w:w="50" w:type="dxa"/>
              <w:left w:w="100" w:type="dxa"/>
            </w:tcMar>
            <w:vAlign w:val="center"/>
          </w:tcPr>
          <w:p w14:paraId="682D085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9 </w:t>
            </w:r>
          </w:p>
        </w:tc>
        <w:tc>
          <w:tcPr>
            <w:tcW w:w="3028" w:type="dxa"/>
            <w:tcMar>
              <w:top w:w="50" w:type="dxa"/>
              <w:left w:w="100" w:type="dxa"/>
            </w:tcMar>
            <w:vAlign w:val="center"/>
          </w:tcPr>
          <w:p w14:paraId="22A67C47" w14:textId="77777777" w:rsidR="00015C0F" w:rsidRPr="001D1F40" w:rsidRDefault="00015C0F" w:rsidP="001D1F40">
            <w:pPr>
              <w:spacing w:line="240" w:lineRule="auto"/>
            </w:pPr>
          </w:p>
        </w:tc>
      </w:tr>
    </w:tbl>
    <w:p w14:paraId="0A01F37C" w14:textId="77777777" w:rsidR="001D1F40" w:rsidRDefault="001D1F40">
      <w:pPr>
        <w:spacing w:after="0" w:line="1" w:lineRule="atLeast"/>
        <w:ind w:left="120"/>
        <w:rPr>
          <w:rFonts w:ascii="Times New Roman" w:hAnsi="Times New Roman"/>
          <w:b/>
          <w:color w:val="000000"/>
          <w:sz w:val="24"/>
        </w:rPr>
      </w:pPr>
    </w:p>
    <w:p w14:paraId="78D4A35A" w14:textId="215D0E7F"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20"/>
        <w:gridCol w:w="7236"/>
        <w:gridCol w:w="1393"/>
        <w:gridCol w:w="1721"/>
        <w:gridCol w:w="3327"/>
      </w:tblGrid>
      <w:tr w:rsidR="00015C0F" w:rsidRPr="001D1F40" w14:paraId="6D0C45EF" w14:textId="77777777" w:rsidTr="001D1F40">
        <w:trPr>
          <w:trHeight w:val="144"/>
          <w:tblCellSpacing w:w="0" w:type="dxa"/>
        </w:trPr>
        <w:tc>
          <w:tcPr>
            <w:tcW w:w="1220" w:type="dxa"/>
            <w:vMerge w:val="restart"/>
            <w:tcMar>
              <w:top w:w="50" w:type="dxa"/>
              <w:left w:w="100" w:type="dxa"/>
            </w:tcMar>
            <w:vAlign w:val="center"/>
          </w:tcPr>
          <w:p w14:paraId="108BB39A"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5A75D0D1" w14:textId="77777777" w:rsidR="00015C0F" w:rsidRPr="001D1F40" w:rsidRDefault="00015C0F" w:rsidP="001D1F40">
            <w:pPr>
              <w:spacing w:after="0" w:line="240" w:lineRule="auto"/>
              <w:ind w:left="135"/>
            </w:pPr>
          </w:p>
        </w:tc>
        <w:tc>
          <w:tcPr>
            <w:tcW w:w="7236" w:type="dxa"/>
            <w:vMerge w:val="restart"/>
            <w:tcMar>
              <w:top w:w="50" w:type="dxa"/>
              <w:left w:w="100" w:type="dxa"/>
            </w:tcMar>
            <w:vAlign w:val="center"/>
          </w:tcPr>
          <w:p w14:paraId="74D8D2C4" w14:textId="77777777" w:rsidR="00015C0F" w:rsidRPr="001D1F40" w:rsidRDefault="00276244" w:rsidP="001D1F40">
            <w:pPr>
              <w:spacing w:after="0" w:line="240" w:lineRule="auto"/>
              <w:ind w:left="135"/>
            </w:pPr>
            <w:r w:rsidRPr="001D1F40">
              <w:rPr>
                <w:rFonts w:ascii="Times New Roman" w:hAnsi="Times New Roman"/>
                <w:b/>
                <w:color w:val="000000"/>
              </w:rPr>
              <w:t xml:space="preserve">Тема урока </w:t>
            </w:r>
          </w:p>
          <w:p w14:paraId="3D1A982C" w14:textId="77777777" w:rsidR="00015C0F" w:rsidRPr="001D1F40" w:rsidRDefault="00015C0F" w:rsidP="001D1F40">
            <w:pPr>
              <w:spacing w:after="0" w:line="240" w:lineRule="auto"/>
              <w:ind w:left="135"/>
            </w:pPr>
          </w:p>
        </w:tc>
        <w:tc>
          <w:tcPr>
            <w:tcW w:w="3114" w:type="dxa"/>
            <w:gridSpan w:val="2"/>
            <w:tcMar>
              <w:top w:w="50" w:type="dxa"/>
              <w:left w:w="100" w:type="dxa"/>
            </w:tcMar>
            <w:vAlign w:val="center"/>
          </w:tcPr>
          <w:p w14:paraId="404CAA46"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3327" w:type="dxa"/>
            <w:vMerge w:val="restart"/>
            <w:tcMar>
              <w:top w:w="50" w:type="dxa"/>
              <w:left w:w="100" w:type="dxa"/>
            </w:tcMar>
            <w:vAlign w:val="center"/>
          </w:tcPr>
          <w:p w14:paraId="582D148C"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547A25E3" w14:textId="77777777" w:rsidR="00015C0F" w:rsidRPr="001D1F40" w:rsidRDefault="00015C0F" w:rsidP="001D1F40">
            <w:pPr>
              <w:spacing w:after="0" w:line="240" w:lineRule="auto"/>
              <w:ind w:left="135"/>
            </w:pPr>
          </w:p>
        </w:tc>
      </w:tr>
      <w:tr w:rsidR="00015C0F" w:rsidRPr="001D1F40" w14:paraId="02D5501D" w14:textId="77777777" w:rsidTr="001D1F40">
        <w:trPr>
          <w:trHeight w:val="144"/>
          <w:tblCellSpacing w:w="0" w:type="dxa"/>
        </w:trPr>
        <w:tc>
          <w:tcPr>
            <w:tcW w:w="1220" w:type="dxa"/>
            <w:vMerge/>
            <w:tcBorders>
              <w:top w:val="nil"/>
            </w:tcBorders>
            <w:tcMar>
              <w:top w:w="50" w:type="dxa"/>
              <w:left w:w="100" w:type="dxa"/>
            </w:tcMar>
          </w:tcPr>
          <w:p w14:paraId="0AE3E52D" w14:textId="77777777" w:rsidR="00015C0F" w:rsidRPr="001D1F40" w:rsidRDefault="00015C0F" w:rsidP="001D1F40">
            <w:pPr>
              <w:spacing w:line="240" w:lineRule="auto"/>
            </w:pPr>
          </w:p>
        </w:tc>
        <w:tc>
          <w:tcPr>
            <w:tcW w:w="7236" w:type="dxa"/>
            <w:vMerge/>
            <w:tcBorders>
              <w:top w:val="nil"/>
            </w:tcBorders>
            <w:tcMar>
              <w:top w:w="50" w:type="dxa"/>
              <w:left w:w="100" w:type="dxa"/>
            </w:tcMar>
          </w:tcPr>
          <w:p w14:paraId="63DBB2DB" w14:textId="77777777" w:rsidR="00015C0F" w:rsidRPr="001D1F40" w:rsidRDefault="00015C0F" w:rsidP="001D1F40">
            <w:pPr>
              <w:spacing w:line="240" w:lineRule="auto"/>
            </w:pPr>
          </w:p>
        </w:tc>
        <w:tc>
          <w:tcPr>
            <w:tcW w:w="1393" w:type="dxa"/>
            <w:tcMar>
              <w:top w:w="50" w:type="dxa"/>
              <w:left w:w="100" w:type="dxa"/>
            </w:tcMar>
            <w:vAlign w:val="center"/>
          </w:tcPr>
          <w:p w14:paraId="7E696EA5"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2DC6B025" w14:textId="77777777" w:rsidR="00015C0F" w:rsidRPr="001D1F40" w:rsidRDefault="00015C0F" w:rsidP="001D1F40">
            <w:pPr>
              <w:spacing w:after="0" w:line="240" w:lineRule="auto"/>
              <w:ind w:left="135"/>
            </w:pPr>
          </w:p>
        </w:tc>
        <w:tc>
          <w:tcPr>
            <w:tcW w:w="1721" w:type="dxa"/>
            <w:tcMar>
              <w:top w:w="50" w:type="dxa"/>
              <w:left w:w="100" w:type="dxa"/>
            </w:tcMar>
            <w:vAlign w:val="center"/>
          </w:tcPr>
          <w:p w14:paraId="3A604D30" w14:textId="77777777" w:rsidR="00015C0F" w:rsidRPr="001D1F40" w:rsidRDefault="00276244" w:rsidP="001D1F40">
            <w:pPr>
              <w:spacing w:after="0" w:line="240" w:lineRule="auto"/>
              <w:ind w:left="135"/>
            </w:pPr>
            <w:r w:rsidRPr="001D1F40">
              <w:rPr>
                <w:rFonts w:ascii="Times New Roman" w:hAnsi="Times New Roman"/>
                <w:b/>
                <w:color w:val="000000"/>
              </w:rPr>
              <w:t xml:space="preserve">Контрольные работы </w:t>
            </w:r>
          </w:p>
          <w:p w14:paraId="1B7E0ACC" w14:textId="77777777" w:rsidR="00015C0F" w:rsidRPr="001D1F40" w:rsidRDefault="00015C0F" w:rsidP="001D1F40">
            <w:pPr>
              <w:spacing w:after="0" w:line="240" w:lineRule="auto"/>
              <w:ind w:left="135"/>
            </w:pPr>
          </w:p>
        </w:tc>
        <w:tc>
          <w:tcPr>
            <w:tcW w:w="3327" w:type="dxa"/>
            <w:vMerge/>
            <w:tcBorders>
              <w:top w:val="nil"/>
            </w:tcBorders>
            <w:tcMar>
              <w:top w:w="50" w:type="dxa"/>
              <w:left w:w="100" w:type="dxa"/>
            </w:tcMar>
          </w:tcPr>
          <w:p w14:paraId="4D70FE37" w14:textId="77777777" w:rsidR="00015C0F" w:rsidRPr="001D1F40" w:rsidRDefault="00015C0F" w:rsidP="001D1F40">
            <w:pPr>
              <w:spacing w:line="240" w:lineRule="auto"/>
            </w:pPr>
          </w:p>
        </w:tc>
      </w:tr>
      <w:tr w:rsidR="00015C0F" w:rsidRPr="005E7084" w14:paraId="5DACA3BC" w14:textId="77777777" w:rsidTr="001D1F40">
        <w:trPr>
          <w:trHeight w:val="144"/>
          <w:tblCellSpacing w:w="0" w:type="dxa"/>
        </w:trPr>
        <w:tc>
          <w:tcPr>
            <w:tcW w:w="1220" w:type="dxa"/>
            <w:tcMar>
              <w:top w:w="50" w:type="dxa"/>
              <w:left w:w="100" w:type="dxa"/>
            </w:tcMar>
            <w:vAlign w:val="center"/>
          </w:tcPr>
          <w:p w14:paraId="4C6F0AA1" w14:textId="77777777" w:rsidR="00015C0F" w:rsidRPr="001D1F40" w:rsidRDefault="00276244" w:rsidP="001D1F40">
            <w:pPr>
              <w:spacing w:after="0" w:line="240" w:lineRule="auto"/>
            </w:pPr>
            <w:r w:rsidRPr="001D1F40">
              <w:rPr>
                <w:rFonts w:ascii="Times New Roman" w:hAnsi="Times New Roman"/>
                <w:color w:val="000000"/>
              </w:rPr>
              <w:t>1</w:t>
            </w:r>
          </w:p>
        </w:tc>
        <w:tc>
          <w:tcPr>
            <w:tcW w:w="7236" w:type="dxa"/>
            <w:tcMar>
              <w:top w:w="50" w:type="dxa"/>
              <w:left w:w="100" w:type="dxa"/>
            </w:tcMar>
            <w:vAlign w:val="center"/>
          </w:tcPr>
          <w:p w14:paraId="5AF78EC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 мире книг. Книга как особый вид искусства</w:t>
            </w:r>
          </w:p>
        </w:tc>
        <w:tc>
          <w:tcPr>
            <w:tcW w:w="1393" w:type="dxa"/>
            <w:tcMar>
              <w:top w:w="50" w:type="dxa"/>
              <w:left w:w="100" w:type="dxa"/>
            </w:tcMar>
            <w:vAlign w:val="center"/>
          </w:tcPr>
          <w:p w14:paraId="662CE29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2FDE8E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1DD30F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w:t>
              </w:r>
              <w:r w:rsidRPr="001D1F40">
                <w:rPr>
                  <w:rFonts w:ascii="Times New Roman" w:hAnsi="Times New Roman"/>
                  <w:color w:val="0000FF"/>
                  <w:u w:val="single"/>
                </w:rPr>
                <w:t>fda</w:t>
              </w:r>
            </w:hyperlink>
          </w:p>
        </w:tc>
      </w:tr>
      <w:tr w:rsidR="00015C0F" w:rsidRPr="005E7084" w14:paraId="5CBE6D21" w14:textId="77777777" w:rsidTr="001D1F40">
        <w:trPr>
          <w:trHeight w:val="144"/>
          <w:tblCellSpacing w:w="0" w:type="dxa"/>
        </w:trPr>
        <w:tc>
          <w:tcPr>
            <w:tcW w:w="1220" w:type="dxa"/>
            <w:tcMar>
              <w:top w:w="50" w:type="dxa"/>
              <w:left w:w="100" w:type="dxa"/>
            </w:tcMar>
            <w:vAlign w:val="center"/>
          </w:tcPr>
          <w:p w14:paraId="431256FC" w14:textId="77777777" w:rsidR="00015C0F" w:rsidRPr="001D1F40" w:rsidRDefault="00276244" w:rsidP="001D1F40">
            <w:pPr>
              <w:spacing w:after="0" w:line="240" w:lineRule="auto"/>
            </w:pPr>
            <w:r w:rsidRPr="001D1F40">
              <w:rPr>
                <w:rFonts w:ascii="Times New Roman" w:hAnsi="Times New Roman"/>
                <w:color w:val="000000"/>
              </w:rPr>
              <w:t>2</w:t>
            </w:r>
          </w:p>
        </w:tc>
        <w:tc>
          <w:tcPr>
            <w:tcW w:w="7236" w:type="dxa"/>
            <w:tcMar>
              <w:top w:w="50" w:type="dxa"/>
              <w:left w:w="100" w:type="dxa"/>
            </w:tcMar>
            <w:vAlign w:val="center"/>
          </w:tcPr>
          <w:p w14:paraId="319FECC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представление о первых книгах на Руси, знакомство с рукописными книгами</w:t>
            </w:r>
          </w:p>
        </w:tc>
        <w:tc>
          <w:tcPr>
            <w:tcW w:w="1393" w:type="dxa"/>
            <w:tcMar>
              <w:top w:w="50" w:type="dxa"/>
              <w:left w:w="100" w:type="dxa"/>
            </w:tcMar>
            <w:vAlign w:val="center"/>
          </w:tcPr>
          <w:p w14:paraId="5F4B18A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EFCDB3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5738B9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5142</w:t>
              </w:r>
            </w:hyperlink>
          </w:p>
        </w:tc>
      </w:tr>
      <w:tr w:rsidR="00015C0F" w:rsidRPr="005E7084" w14:paraId="02C3E8DF" w14:textId="77777777" w:rsidTr="001D1F40">
        <w:trPr>
          <w:trHeight w:val="144"/>
          <w:tblCellSpacing w:w="0" w:type="dxa"/>
        </w:trPr>
        <w:tc>
          <w:tcPr>
            <w:tcW w:w="1220" w:type="dxa"/>
            <w:tcMar>
              <w:top w:w="50" w:type="dxa"/>
              <w:left w:w="100" w:type="dxa"/>
            </w:tcMar>
            <w:vAlign w:val="center"/>
          </w:tcPr>
          <w:p w14:paraId="106D65F4" w14:textId="77777777" w:rsidR="00015C0F" w:rsidRPr="001D1F40" w:rsidRDefault="00276244" w:rsidP="001D1F40">
            <w:pPr>
              <w:spacing w:after="0" w:line="240" w:lineRule="auto"/>
            </w:pPr>
            <w:r w:rsidRPr="001D1F40">
              <w:rPr>
                <w:rFonts w:ascii="Times New Roman" w:hAnsi="Times New Roman"/>
                <w:color w:val="000000"/>
              </w:rPr>
              <w:t>3</w:t>
            </w:r>
          </w:p>
        </w:tc>
        <w:tc>
          <w:tcPr>
            <w:tcW w:w="7236" w:type="dxa"/>
            <w:tcMar>
              <w:top w:w="50" w:type="dxa"/>
              <w:left w:w="100" w:type="dxa"/>
            </w:tcMar>
            <w:vAlign w:val="center"/>
          </w:tcPr>
          <w:p w14:paraId="4FED08B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Ценность чтения художественной литературы и фольклора, осознание важности читательской деятельности</w:t>
            </w:r>
          </w:p>
        </w:tc>
        <w:tc>
          <w:tcPr>
            <w:tcW w:w="1393" w:type="dxa"/>
            <w:tcMar>
              <w:top w:w="50" w:type="dxa"/>
              <w:left w:w="100" w:type="dxa"/>
            </w:tcMar>
            <w:vAlign w:val="center"/>
          </w:tcPr>
          <w:p w14:paraId="53756FB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B4A86C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5218A4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7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47</w:t>
              </w:r>
              <w:r w:rsidRPr="001D1F40">
                <w:rPr>
                  <w:rFonts w:ascii="Times New Roman" w:hAnsi="Times New Roman"/>
                  <w:color w:val="0000FF"/>
                  <w:u w:val="single"/>
                </w:rPr>
                <w:t>f</w:t>
              </w:r>
              <w:r w:rsidRPr="001D1F40">
                <w:rPr>
                  <w:rFonts w:ascii="Times New Roman" w:hAnsi="Times New Roman"/>
                  <w:color w:val="0000FF"/>
                  <w:u w:val="single"/>
                  <w:lang w:val="ru-RU"/>
                </w:rPr>
                <w:t>96</w:t>
              </w:r>
            </w:hyperlink>
          </w:p>
        </w:tc>
      </w:tr>
      <w:tr w:rsidR="00015C0F" w:rsidRPr="005E7084" w14:paraId="20609414" w14:textId="77777777" w:rsidTr="001D1F40">
        <w:trPr>
          <w:trHeight w:val="144"/>
          <w:tblCellSpacing w:w="0" w:type="dxa"/>
        </w:trPr>
        <w:tc>
          <w:tcPr>
            <w:tcW w:w="1220" w:type="dxa"/>
            <w:tcMar>
              <w:top w:w="50" w:type="dxa"/>
              <w:left w:w="100" w:type="dxa"/>
            </w:tcMar>
            <w:vAlign w:val="center"/>
          </w:tcPr>
          <w:p w14:paraId="30C96344" w14:textId="77777777" w:rsidR="00015C0F" w:rsidRPr="001D1F40" w:rsidRDefault="00276244" w:rsidP="001D1F40">
            <w:pPr>
              <w:spacing w:after="0" w:line="240" w:lineRule="auto"/>
            </w:pPr>
            <w:r w:rsidRPr="001D1F40">
              <w:rPr>
                <w:rFonts w:ascii="Times New Roman" w:hAnsi="Times New Roman"/>
                <w:color w:val="000000"/>
              </w:rPr>
              <w:t>4</w:t>
            </w:r>
          </w:p>
        </w:tc>
        <w:tc>
          <w:tcPr>
            <w:tcW w:w="7236" w:type="dxa"/>
            <w:tcMar>
              <w:top w:w="50" w:type="dxa"/>
              <w:left w:w="100" w:type="dxa"/>
            </w:tcMar>
            <w:vAlign w:val="center"/>
          </w:tcPr>
          <w:p w14:paraId="38F200A5"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Развитие речи: использование образных слов, пословиц и поговорок, крылатых выражений. </w:t>
            </w:r>
            <w:r w:rsidRPr="001D1F40">
              <w:rPr>
                <w:rFonts w:ascii="Times New Roman" w:hAnsi="Times New Roman"/>
                <w:color w:val="000000"/>
              </w:rPr>
              <w:t>Книги и словари, созданные В.И. Далем</w:t>
            </w:r>
          </w:p>
        </w:tc>
        <w:tc>
          <w:tcPr>
            <w:tcW w:w="1393" w:type="dxa"/>
            <w:tcMar>
              <w:top w:w="50" w:type="dxa"/>
              <w:left w:w="100" w:type="dxa"/>
            </w:tcMar>
            <w:vAlign w:val="center"/>
          </w:tcPr>
          <w:p w14:paraId="370F9BB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6CD5E39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48A155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480</w:t>
              </w:r>
              <w:r w:rsidRPr="001D1F40">
                <w:rPr>
                  <w:rFonts w:ascii="Times New Roman" w:hAnsi="Times New Roman"/>
                  <w:color w:val="0000FF"/>
                  <w:u w:val="single"/>
                </w:rPr>
                <w:t>a</w:t>
              </w:r>
              <w:r w:rsidRPr="001D1F40">
                <w:rPr>
                  <w:rFonts w:ascii="Times New Roman" w:hAnsi="Times New Roman"/>
                  <w:color w:val="0000FF"/>
                  <w:u w:val="single"/>
                  <w:lang w:val="ru-RU"/>
                </w:rPr>
                <w:t>4</w:t>
              </w:r>
            </w:hyperlink>
          </w:p>
        </w:tc>
      </w:tr>
      <w:tr w:rsidR="00015C0F" w:rsidRPr="005E7084" w14:paraId="5C27A7E1" w14:textId="77777777" w:rsidTr="001D1F40">
        <w:trPr>
          <w:trHeight w:val="144"/>
          <w:tblCellSpacing w:w="0" w:type="dxa"/>
        </w:trPr>
        <w:tc>
          <w:tcPr>
            <w:tcW w:w="1220" w:type="dxa"/>
            <w:tcMar>
              <w:top w:w="50" w:type="dxa"/>
              <w:left w:w="100" w:type="dxa"/>
            </w:tcMar>
            <w:vAlign w:val="center"/>
          </w:tcPr>
          <w:p w14:paraId="341D79F7" w14:textId="77777777" w:rsidR="00015C0F" w:rsidRPr="001D1F40" w:rsidRDefault="00276244" w:rsidP="001D1F40">
            <w:pPr>
              <w:spacing w:after="0" w:line="240" w:lineRule="auto"/>
            </w:pPr>
            <w:r w:rsidRPr="001D1F40">
              <w:rPr>
                <w:rFonts w:ascii="Times New Roman" w:hAnsi="Times New Roman"/>
                <w:color w:val="000000"/>
              </w:rPr>
              <w:t>5</w:t>
            </w:r>
          </w:p>
        </w:tc>
        <w:tc>
          <w:tcPr>
            <w:tcW w:w="7236" w:type="dxa"/>
            <w:tcMar>
              <w:top w:w="50" w:type="dxa"/>
              <w:left w:w="100" w:type="dxa"/>
            </w:tcMar>
            <w:vAlign w:val="center"/>
          </w:tcPr>
          <w:p w14:paraId="69DCC32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Художественные особенности волшебной сказки разного вида (о животных, бытовые)</w:t>
            </w:r>
          </w:p>
        </w:tc>
        <w:tc>
          <w:tcPr>
            <w:tcW w:w="1393" w:type="dxa"/>
            <w:tcMar>
              <w:top w:w="50" w:type="dxa"/>
              <w:left w:w="100" w:type="dxa"/>
            </w:tcMar>
            <w:vAlign w:val="center"/>
          </w:tcPr>
          <w:p w14:paraId="5536D75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3F0760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AECDEA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aa</w:t>
              </w:r>
              <w:r w:rsidRPr="001D1F40">
                <w:rPr>
                  <w:rFonts w:ascii="Times New Roman" w:hAnsi="Times New Roman"/>
                  <w:color w:val="0000FF"/>
                  <w:u w:val="single"/>
                  <w:lang w:val="ru-RU"/>
                </w:rPr>
                <w:t>16</w:t>
              </w:r>
            </w:hyperlink>
          </w:p>
        </w:tc>
      </w:tr>
      <w:tr w:rsidR="00015C0F" w:rsidRPr="005E7084" w14:paraId="40C6AF66" w14:textId="77777777" w:rsidTr="001D1F40">
        <w:trPr>
          <w:trHeight w:val="144"/>
          <w:tblCellSpacing w:w="0" w:type="dxa"/>
        </w:trPr>
        <w:tc>
          <w:tcPr>
            <w:tcW w:w="1220" w:type="dxa"/>
            <w:tcMar>
              <w:top w:w="50" w:type="dxa"/>
              <w:left w:w="100" w:type="dxa"/>
            </w:tcMar>
            <w:vAlign w:val="center"/>
          </w:tcPr>
          <w:p w14:paraId="78604770" w14:textId="77777777" w:rsidR="00015C0F" w:rsidRPr="001D1F40" w:rsidRDefault="00276244" w:rsidP="001D1F40">
            <w:pPr>
              <w:spacing w:after="0" w:line="240" w:lineRule="auto"/>
            </w:pPr>
            <w:r w:rsidRPr="001D1F40">
              <w:rPr>
                <w:rFonts w:ascii="Times New Roman" w:hAnsi="Times New Roman"/>
                <w:color w:val="000000"/>
              </w:rPr>
              <w:t>6</w:t>
            </w:r>
          </w:p>
        </w:tc>
        <w:tc>
          <w:tcPr>
            <w:tcW w:w="7236" w:type="dxa"/>
            <w:tcMar>
              <w:top w:w="50" w:type="dxa"/>
              <w:left w:w="100" w:type="dxa"/>
            </w:tcMar>
            <w:vAlign w:val="center"/>
          </w:tcPr>
          <w:p w14:paraId="20A198B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Былина как народный песенный сказ о героическом событии. Фольклорные особенности: выразительность, напевность исполнения</w:t>
            </w:r>
          </w:p>
        </w:tc>
        <w:tc>
          <w:tcPr>
            <w:tcW w:w="1393" w:type="dxa"/>
            <w:tcMar>
              <w:top w:w="50" w:type="dxa"/>
              <w:left w:w="100" w:type="dxa"/>
            </w:tcMar>
            <w:vAlign w:val="center"/>
          </w:tcPr>
          <w:p w14:paraId="726B5B4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B9A57C4"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B25B61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b</w:t>
              </w:r>
              <w:r w:rsidRPr="001D1F40">
                <w:rPr>
                  <w:rFonts w:ascii="Times New Roman" w:hAnsi="Times New Roman"/>
                  <w:color w:val="0000FF"/>
                  <w:u w:val="single"/>
                  <w:lang w:val="ru-RU"/>
                </w:rPr>
                <w:t>27</w:t>
              </w:r>
              <w:r w:rsidRPr="001D1F40">
                <w:rPr>
                  <w:rFonts w:ascii="Times New Roman" w:hAnsi="Times New Roman"/>
                  <w:color w:val="0000FF"/>
                  <w:u w:val="single"/>
                </w:rPr>
                <w:t>c</w:t>
              </w:r>
            </w:hyperlink>
          </w:p>
        </w:tc>
      </w:tr>
      <w:tr w:rsidR="00015C0F" w:rsidRPr="005E7084" w14:paraId="707BC610" w14:textId="77777777" w:rsidTr="001D1F40">
        <w:trPr>
          <w:trHeight w:val="144"/>
          <w:tblCellSpacing w:w="0" w:type="dxa"/>
        </w:trPr>
        <w:tc>
          <w:tcPr>
            <w:tcW w:w="1220" w:type="dxa"/>
            <w:tcMar>
              <w:top w:w="50" w:type="dxa"/>
              <w:left w:w="100" w:type="dxa"/>
            </w:tcMar>
            <w:vAlign w:val="center"/>
          </w:tcPr>
          <w:p w14:paraId="2143B43F" w14:textId="77777777" w:rsidR="00015C0F" w:rsidRPr="001D1F40" w:rsidRDefault="00276244" w:rsidP="001D1F40">
            <w:pPr>
              <w:spacing w:after="0" w:line="240" w:lineRule="auto"/>
            </w:pPr>
            <w:r w:rsidRPr="001D1F40">
              <w:rPr>
                <w:rFonts w:ascii="Times New Roman" w:hAnsi="Times New Roman"/>
                <w:color w:val="000000"/>
              </w:rPr>
              <w:t>7</w:t>
            </w:r>
          </w:p>
        </w:tc>
        <w:tc>
          <w:tcPr>
            <w:tcW w:w="7236" w:type="dxa"/>
            <w:tcMar>
              <w:top w:w="50" w:type="dxa"/>
              <w:left w:w="100" w:type="dxa"/>
            </w:tcMar>
            <w:vAlign w:val="center"/>
          </w:tcPr>
          <w:p w14:paraId="3D66A6B5"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Характеристика главного героя (где жил, чем занимался, какими качествами обладал). </w:t>
            </w:r>
            <w:r w:rsidRPr="001D1F40">
              <w:rPr>
                <w:rFonts w:ascii="Times New Roman" w:hAnsi="Times New Roman"/>
                <w:color w:val="000000"/>
              </w:rPr>
              <w:t>На примере образа Ильи Муромца</w:t>
            </w:r>
          </w:p>
        </w:tc>
        <w:tc>
          <w:tcPr>
            <w:tcW w:w="1393" w:type="dxa"/>
            <w:tcMar>
              <w:top w:w="50" w:type="dxa"/>
              <w:left w:w="100" w:type="dxa"/>
            </w:tcMar>
            <w:vAlign w:val="center"/>
          </w:tcPr>
          <w:p w14:paraId="2616551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41CACC9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C186F8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b</w:t>
              </w:r>
              <w:r w:rsidRPr="001D1F40">
                <w:rPr>
                  <w:rFonts w:ascii="Times New Roman" w:hAnsi="Times New Roman"/>
                  <w:color w:val="0000FF"/>
                  <w:u w:val="single"/>
                  <w:lang w:val="ru-RU"/>
                </w:rPr>
                <w:t>420</w:t>
              </w:r>
            </w:hyperlink>
          </w:p>
        </w:tc>
      </w:tr>
      <w:tr w:rsidR="00015C0F" w:rsidRPr="005E7084" w14:paraId="5C3626D6" w14:textId="77777777" w:rsidTr="001D1F40">
        <w:trPr>
          <w:trHeight w:val="144"/>
          <w:tblCellSpacing w:w="0" w:type="dxa"/>
        </w:trPr>
        <w:tc>
          <w:tcPr>
            <w:tcW w:w="1220" w:type="dxa"/>
            <w:tcMar>
              <w:top w:w="50" w:type="dxa"/>
              <w:left w:w="100" w:type="dxa"/>
            </w:tcMar>
            <w:vAlign w:val="center"/>
          </w:tcPr>
          <w:p w14:paraId="576A5836" w14:textId="77777777" w:rsidR="00015C0F" w:rsidRPr="001D1F40" w:rsidRDefault="00276244" w:rsidP="001D1F40">
            <w:pPr>
              <w:spacing w:after="0" w:line="240" w:lineRule="auto"/>
            </w:pPr>
            <w:r w:rsidRPr="001D1F40">
              <w:rPr>
                <w:rFonts w:ascii="Times New Roman" w:hAnsi="Times New Roman"/>
                <w:color w:val="000000"/>
              </w:rPr>
              <w:t>8</w:t>
            </w:r>
          </w:p>
        </w:tc>
        <w:tc>
          <w:tcPr>
            <w:tcW w:w="7236" w:type="dxa"/>
            <w:tcMar>
              <w:top w:w="50" w:type="dxa"/>
              <w:left w:w="100" w:type="dxa"/>
            </w:tcMar>
            <w:vAlign w:val="center"/>
          </w:tcPr>
          <w:p w14:paraId="25C6E7F6"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Описание картин природы как способ рассказать в песне о родной земле. </w:t>
            </w:r>
            <w:r w:rsidRPr="001D1F40">
              <w:rPr>
                <w:rFonts w:ascii="Times New Roman" w:hAnsi="Times New Roman"/>
                <w:color w:val="000000"/>
              </w:rPr>
              <w:t>Темы народных песен</w:t>
            </w:r>
          </w:p>
        </w:tc>
        <w:tc>
          <w:tcPr>
            <w:tcW w:w="1393" w:type="dxa"/>
            <w:tcMar>
              <w:top w:w="50" w:type="dxa"/>
              <w:left w:w="100" w:type="dxa"/>
            </w:tcMar>
            <w:vAlign w:val="center"/>
          </w:tcPr>
          <w:p w14:paraId="5ABD81C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3327F4E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EEBEED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b</w:t>
              </w:r>
              <w:r w:rsidRPr="001D1F40">
                <w:rPr>
                  <w:rFonts w:ascii="Times New Roman" w:hAnsi="Times New Roman"/>
                  <w:color w:val="0000FF"/>
                  <w:u w:val="single"/>
                  <w:lang w:val="ru-RU"/>
                </w:rPr>
                <w:t>10</w:t>
              </w:r>
              <w:r w:rsidRPr="001D1F40">
                <w:rPr>
                  <w:rFonts w:ascii="Times New Roman" w:hAnsi="Times New Roman"/>
                  <w:color w:val="0000FF"/>
                  <w:u w:val="single"/>
                </w:rPr>
                <w:t>a</w:t>
              </w:r>
            </w:hyperlink>
          </w:p>
        </w:tc>
      </w:tr>
      <w:tr w:rsidR="00015C0F" w:rsidRPr="005E7084" w14:paraId="5B4B06A5" w14:textId="77777777" w:rsidTr="001D1F40">
        <w:trPr>
          <w:trHeight w:val="144"/>
          <w:tblCellSpacing w:w="0" w:type="dxa"/>
        </w:trPr>
        <w:tc>
          <w:tcPr>
            <w:tcW w:w="1220" w:type="dxa"/>
            <w:tcMar>
              <w:top w:w="50" w:type="dxa"/>
              <w:left w:w="100" w:type="dxa"/>
            </w:tcMar>
            <w:vAlign w:val="center"/>
          </w:tcPr>
          <w:p w14:paraId="247CC832" w14:textId="77777777" w:rsidR="00015C0F" w:rsidRPr="001D1F40" w:rsidRDefault="00276244" w:rsidP="001D1F40">
            <w:pPr>
              <w:spacing w:after="0" w:line="240" w:lineRule="auto"/>
            </w:pPr>
            <w:r w:rsidRPr="001D1F40">
              <w:rPr>
                <w:rFonts w:ascii="Times New Roman" w:hAnsi="Times New Roman"/>
                <w:color w:val="000000"/>
              </w:rPr>
              <w:t>9</w:t>
            </w:r>
          </w:p>
        </w:tc>
        <w:tc>
          <w:tcPr>
            <w:tcW w:w="7236" w:type="dxa"/>
            <w:tcMar>
              <w:top w:w="50" w:type="dxa"/>
              <w:left w:w="100" w:type="dxa"/>
            </w:tcMar>
            <w:vAlign w:val="center"/>
          </w:tcPr>
          <w:p w14:paraId="6218E19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1393" w:type="dxa"/>
            <w:tcMar>
              <w:top w:w="50" w:type="dxa"/>
              <w:left w:w="100" w:type="dxa"/>
            </w:tcMar>
            <w:vAlign w:val="center"/>
          </w:tcPr>
          <w:p w14:paraId="6F92EC8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2895B0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A76D16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af</w:t>
              </w:r>
              <w:r w:rsidRPr="001D1F40">
                <w:rPr>
                  <w:rFonts w:ascii="Times New Roman" w:hAnsi="Times New Roman"/>
                  <w:color w:val="0000FF"/>
                  <w:u w:val="single"/>
                  <w:lang w:val="ru-RU"/>
                </w:rPr>
                <w:t>70</w:t>
              </w:r>
            </w:hyperlink>
          </w:p>
        </w:tc>
      </w:tr>
      <w:tr w:rsidR="00015C0F" w:rsidRPr="001D1F40" w14:paraId="263282D6" w14:textId="77777777" w:rsidTr="001D1F40">
        <w:trPr>
          <w:trHeight w:val="144"/>
          <w:tblCellSpacing w:w="0" w:type="dxa"/>
        </w:trPr>
        <w:tc>
          <w:tcPr>
            <w:tcW w:w="1220" w:type="dxa"/>
            <w:tcMar>
              <w:top w:w="50" w:type="dxa"/>
              <w:left w:w="100" w:type="dxa"/>
            </w:tcMar>
            <w:vAlign w:val="center"/>
          </w:tcPr>
          <w:p w14:paraId="684ADFAD" w14:textId="77777777" w:rsidR="00015C0F" w:rsidRPr="001D1F40" w:rsidRDefault="00276244" w:rsidP="001D1F40">
            <w:pPr>
              <w:spacing w:after="0" w:line="240" w:lineRule="auto"/>
            </w:pPr>
            <w:r w:rsidRPr="001D1F40">
              <w:rPr>
                <w:rFonts w:ascii="Times New Roman" w:hAnsi="Times New Roman"/>
                <w:color w:val="000000"/>
              </w:rPr>
              <w:t>10</w:t>
            </w:r>
          </w:p>
        </w:tc>
        <w:tc>
          <w:tcPr>
            <w:tcW w:w="7236" w:type="dxa"/>
            <w:tcMar>
              <w:top w:w="50" w:type="dxa"/>
              <w:left w:w="100" w:type="dxa"/>
            </w:tcMar>
            <w:vAlign w:val="center"/>
          </w:tcPr>
          <w:p w14:paraId="1B73D3B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393" w:type="dxa"/>
            <w:tcMar>
              <w:top w:w="50" w:type="dxa"/>
              <w:left w:w="100" w:type="dxa"/>
            </w:tcMar>
            <w:vAlign w:val="center"/>
          </w:tcPr>
          <w:p w14:paraId="458E654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2D0456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B03A736" w14:textId="77777777" w:rsidR="00015C0F" w:rsidRPr="001D1F40" w:rsidRDefault="00015C0F" w:rsidP="001D1F40">
            <w:pPr>
              <w:spacing w:after="0" w:line="240" w:lineRule="auto"/>
              <w:ind w:left="135"/>
            </w:pPr>
          </w:p>
        </w:tc>
      </w:tr>
      <w:tr w:rsidR="00015C0F" w:rsidRPr="005E7084" w14:paraId="6C4FB1FC" w14:textId="77777777" w:rsidTr="001D1F40">
        <w:trPr>
          <w:trHeight w:val="144"/>
          <w:tblCellSpacing w:w="0" w:type="dxa"/>
        </w:trPr>
        <w:tc>
          <w:tcPr>
            <w:tcW w:w="1220" w:type="dxa"/>
            <w:tcMar>
              <w:top w:w="50" w:type="dxa"/>
              <w:left w:w="100" w:type="dxa"/>
            </w:tcMar>
            <w:vAlign w:val="center"/>
          </w:tcPr>
          <w:p w14:paraId="7AD20965" w14:textId="77777777" w:rsidR="00015C0F" w:rsidRPr="001D1F40" w:rsidRDefault="00276244" w:rsidP="001D1F40">
            <w:pPr>
              <w:spacing w:after="0" w:line="240" w:lineRule="auto"/>
            </w:pPr>
            <w:r w:rsidRPr="001D1F40">
              <w:rPr>
                <w:rFonts w:ascii="Times New Roman" w:hAnsi="Times New Roman"/>
                <w:color w:val="000000"/>
              </w:rPr>
              <w:t>11</w:t>
            </w:r>
          </w:p>
        </w:tc>
        <w:tc>
          <w:tcPr>
            <w:tcW w:w="7236" w:type="dxa"/>
            <w:tcMar>
              <w:top w:w="50" w:type="dxa"/>
              <w:left w:w="100" w:type="dxa"/>
            </w:tcMar>
            <w:vAlign w:val="center"/>
          </w:tcPr>
          <w:p w14:paraId="66BF6B7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393" w:type="dxa"/>
            <w:tcMar>
              <w:top w:w="50" w:type="dxa"/>
              <w:left w:w="100" w:type="dxa"/>
            </w:tcMar>
            <w:vAlign w:val="center"/>
          </w:tcPr>
          <w:p w14:paraId="588A17D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4C1264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0E6AB8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4861</w:t>
              </w:r>
              <w:r w:rsidRPr="001D1F40">
                <w:rPr>
                  <w:rFonts w:ascii="Times New Roman" w:hAnsi="Times New Roman"/>
                  <w:color w:val="0000FF"/>
                  <w:u w:val="single"/>
                </w:rPr>
                <w:t>c</w:t>
              </w:r>
            </w:hyperlink>
          </w:p>
        </w:tc>
      </w:tr>
      <w:tr w:rsidR="00015C0F" w:rsidRPr="005E7084" w14:paraId="562CD4A3" w14:textId="77777777" w:rsidTr="001D1F40">
        <w:trPr>
          <w:trHeight w:val="144"/>
          <w:tblCellSpacing w:w="0" w:type="dxa"/>
        </w:trPr>
        <w:tc>
          <w:tcPr>
            <w:tcW w:w="1220" w:type="dxa"/>
            <w:tcMar>
              <w:top w:w="50" w:type="dxa"/>
              <w:left w:w="100" w:type="dxa"/>
            </w:tcMar>
            <w:vAlign w:val="center"/>
          </w:tcPr>
          <w:p w14:paraId="486BFD1E" w14:textId="77777777" w:rsidR="00015C0F" w:rsidRPr="001D1F40" w:rsidRDefault="00276244" w:rsidP="001D1F40">
            <w:pPr>
              <w:spacing w:after="0" w:line="240" w:lineRule="auto"/>
            </w:pPr>
            <w:r w:rsidRPr="001D1F40">
              <w:rPr>
                <w:rFonts w:ascii="Times New Roman" w:hAnsi="Times New Roman"/>
                <w:color w:val="000000"/>
              </w:rPr>
              <w:t>12</w:t>
            </w:r>
          </w:p>
        </w:tc>
        <w:tc>
          <w:tcPr>
            <w:tcW w:w="7236" w:type="dxa"/>
            <w:tcMar>
              <w:top w:w="50" w:type="dxa"/>
              <w:left w:w="100" w:type="dxa"/>
            </w:tcMar>
            <w:vAlign w:val="center"/>
          </w:tcPr>
          <w:p w14:paraId="71DA496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Иллюстрация как отражение сюжета волшебной сказки (картины В.М. Васнецова, иллюстрации И.Я. Билибина)</w:t>
            </w:r>
          </w:p>
        </w:tc>
        <w:tc>
          <w:tcPr>
            <w:tcW w:w="1393" w:type="dxa"/>
            <w:tcMar>
              <w:top w:w="50" w:type="dxa"/>
              <w:left w:w="100" w:type="dxa"/>
            </w:tcMar>
            <w:vAlign w:val="center"/>
          </w:tcPr>
          <w:p w14:paraId="5E3DF42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9CBE41F"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DFB20F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ae</w:t>
              </w:r>
              <w:r w:rsidRPr="001D1F40">
                <w:rPr>
                  <w:rFonts w:ascii="Times New Roman" w:hAnsi="Times New Roman"/>
                  <w:color w:val="0000FF"/>
                  <w:u w:val="single"/>
                  <w:lang w:val="ru-RU"/>
                </w:rPr>
                <w:t>44</w:t>
              </w:r>
            </w:hyperlink>
          </w:p>
        </w:tc>
      </w:tr>
      <w:tr w:rsidR="00015C0F" w:rsidRPr="005E7084" w14:paraId="33E8CBC8" w14:textId="77777777" w:rsidTr="001D1F40">
        <w:trPr>
          <w:trHeight w:val="144"/>
          <w:tblCellSpacing w:w="0" w:type="dxa"/>
        </w:trPr>
        <w:tc>
          <w:tcPr>
            <w:tcW w:w="1220" w:type="dxa"/>
            <w:tcMar>
              <w:top w:w="50" w:type="dxa"/>
              <w:left w:w="100" w:type="dxa"/>
            </w:tcMar>
            <w:vAlign w:val="center"/>
          </w:tcPr>
          <w:p w14:paraId="10E64583" w14:textId="77777777" w:rsidR="00015C0F" w:rsidRPr="001D1F40" w:rsidRDefault="00276244" w:rsidP="001D1F40">
            <w:pPr>
              <w:spacing w:after="0" w:line="240" w:lineRule="auto"/>
            </w:pPr>
            <w:r w:rsidRPr="001D1F40">
              <w:rPr>
                <w:rFonts w:ascii="Times New Roman" w:hAnsi="Times New Roman"/>
                <w:color w:val="000000"/>
              </w:rPr>
              <w:t>13</w:t>
            </w:r>
          </w:p>
        </w:tc>
        <w:tc>
          <w:tcPr>
            <w:tcW w:w="7236" w:type="dxa"/>
            <w:tcMar>
              <w:top w:w="50" w:type="dxa"/>
              <w:left w:w="100" w:type="dxa"/>
            </w:tcMar>
            <w:vAlign w:val="center"/>
          </w:tcPr>
          <w:p w14:paraId="6D05735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героя, волшебные помощники. На примере русской народной сказки «Иван-царевич и серый волк»</w:t>
            </w:r>
          </w:p>
        </w:tc>
        <w:tc>
          <w:tcPr>
            <w:tcW w:w="1393" w:type="dxa"/>
            <w:tcMar>
              <w:top w:w="50" w:type="dxa"/>
              <w:left w:w="100" w:type="dxa"/>
            </w:tcMar>
            <w:vAlign w:val="center"/>
          </w:tcPr>
          <w:p w14:paraId="052634F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5CA73F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2CED5B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w:t>
              </w:r>
              <w:r w:rsidRPr="001D1F40">
                <w:rPr>
                  <w:rFonts w:ascii="Times New Roman" w:hAnsi="Times New Roman"/>
                  <w:color w:val="0000FF"/>
                  <w:u w:val="single"/>
                </w:rPr>
                <w:t>ab</w:t>
              </w:r>
              <w:r w:rsidRPr="001D1F40">
                <w:rPr>
                  <w:rFonts w:ascii="Times New Roman" w:hAnsi="Times New Roman"/>
                  <w:color w:val="0000FF"/>
                  <w:u w:val="single"/>
                  <w:lang w:val="ru-RU"/>
                </w:rPr>
                <w:t>8</w:t>
              </w:r>
            </w:hyperlink>
          </w:p>
        </w:tc>
      </w:tr>
      <w:tr w:rsidR="00015C0F" w:rsidRPr="005E7084" w14:paraId="27B1BAB2" w14:textId="77777777" w:rsidTr="001D1F40">
        <w:trPr>
          <w:trHeight w:val="144"/>
          <w:tblCellSpacing w:w="0" w:type="dxa"/>
        </w:trPr>
        <w:tc>
          <w:tcPr>
            <w:tcW w:w="1220" w:type="dxa"/>
            <w:tcMar>
              <w:top w:w="50" w:type="dxa"/>
              <w:left w:w="100" w:type="dxa"/>
            </w:tcMar>
            <w:vAlign w:val="center"/>
          </w:tcPr>
          <w:p w14:paraId="04DE8164" w14:textId="77777777" w:rsidR="00015C0F" w:rsidRPr="001D1F40" w:rsidRDefault="00276244" w:rsidP="001D1F40">
            <w:pPr>
              <w:spacing w:after="0" w:line="240" w:lineRule="auto"/>
            </w:pPr>
            <w:r w:rsidRPr="001D1F40">
              <w:rPr>
                <w:rFonts w:ascii="Times New Roman" w:hAnsi="Times New Roman"/>
                <w:color w:val="000000"/>
              </w:rPr>
              <w:t>14</w:t>
            </w:r>
          </w:p>
        </w:tc>
        <w:tc>
          <w:tcPr>
            <w:tcW w:w="7236" w:type="dxa"/>
            <w:tcMar>
              <w:top w:w="50" w:type="dxa"/>
              <w:left w:w="100" w:type="dxa"/>
            </w:tcMar>
            <w:vAlign w:val="center"/>
          </w:tcPr>
          <w:p w14:paraId="6716829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Представление в сказке народного быта и культуры. Произведения по выбору, например, русская народная сказка «Сивка-бурка»</w:t>
            </w:r>
          </w:p>
        </w:tc>
        <w:tc>
          <w:tcPr>
            <w:tcW w:w="1393" w:type="dxa"/>
            <w:tcMar>
              <w:top w:w="50" w:type="dxa"/>
              <w:left w:w="100" w:type="dxa"/>
            </w:tcMar>
            <w:vAlign w:val="center"/>
          </w:tcPr>
          <w:p w14:paraId="659D9E1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AC6EF7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CDE500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8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b</w:t>
              </w:r>
              <w:r w:rsidRPr="001D1F40">
                <w:rPr>
                  <w:rFonts w:ascii="Times New Roman" w:hAnsi="Times New Roman"/>
                  <w:color w:val="0000FF"/>
                  <w:u w:val="single"/>
                  <w:lang w:val="ru-RU"/>
                </w:rPr>
                <w:t>10</w:t>
              </w:r>
              <w:r w:rsidRPr="001D1F40">
                <w:rPr>
                  <w:rFonts w:ascii="Times New Roman" w:hAnsi="Times New Roman"/>
                  <w:color w:val="0000FF"/>
                  <w:u w:val="single"/>
                </w:rPr>
                <w:t>a</w:t>
              </w:r>
            </w:hyperlink>
          </w:p>
        </w:tc>
      </w:tr>
      <w:tr w:rsidR="00015C0F" w:rsidRPr="005E7084" w14:paraId="4C3FF94A" w14:textId="77777777" w:rsidTr="001D1F40">
        <w:trPr>
          <w:trHeight w:val="144"/>
          <w:tblCellSpacing w:w="0" w:type="dxa"/>
        </w:trPr>
        <w:tc>
          <w:tcPr>
            <w:tcW w:w="1220" w:type="dxa"/>
            <w:tcMar>
              <w:top w:w="50" w:type="dxa"/>
              <w:left w:w="100" w:type="dxa"/>
            </w:tcMar>
            <w:vAlign w:val="center"/>
          </w:tcPr>
          <w:p w14:paraId="68540C83" w14:textId="77777777" w:rsidR="00015C0F" w:rsidRPr="001D1F40" w:rsidRDefault="00276244" w:rsidP="001D1F40">
            <w:pPr>
              <w:spacing w:after="0" w:line="240" w:lineRule="auto"/>
            </w:pPr>
            <w:r w:rsidRPr="001D1F40">
              <w:rPr>
                <w:rFonts w:ascii="Times New Roman" w:hAnsi="Times New Roman"/>
                <w:color w:val="000000"/>
              </w:rPr>
              <w:t>15</w:t>
            </w:r>
          </w:p>
        </w:tc>
        <w:tc>
          <w:tcPr>
            <w:tcW w:w="7236" w:type="dxa"/>
            <w:tcMar>
              <w:top w:w="50" w:type="dxa"/>
              <w:left w:w="100" w:type="dxa"/>
            </w:tcMar>
            <w:vAlign w:val="center"/>
          </w:tcPr>
          <w:p w14:paraId="7B70F339" w14:textId="77777777" w:rsidR="00015C0F" w:rsidRPr="001D1F40" w:rsidRDefault="00276244" w:rsidP="001D1F40">
            <w:pPr>
              <w:spacing w:after="0" w:line="240" w:lineRule="auto"/>
              <w:ind w:left="135"/>
            </w:pPr>
            <w:r w:rsidRPr="001D1F40">
              <w:rPr>
                <w:rFonts w:ascii="Times New Roman" w:hAnsi="Times New Roman"/>
                <w:color w:val="000000"/>
              </w:rPr>
              <w:t>Пословицы народов России</w:t>
            </w:r>
          </w:p>
        </w:tc>
        <w:tc>
          <w:tcPr>
            <w:tcW w:w="1393" w:type="dxa"/>
            <w:tcMar>
              <w:top w:w="50" w:type="dxa"/>
              <w:left w:w="100" w:type="dxa"/>
            </w:tcMar>
            <w:vAlign w:val="center"/>
          </w:tcPr>
          <w:p w14:paraId="372FD8A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41975DC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6F47B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483</w:t>
              </w:r>
              <w:r w:rsidRPr="001D1F40">
                <w:rPr>
                  <w:rFonts w:ascii="Times New Roman" w:hAnsi="Times New Roman"/>
                  <w:color w:val="0000FF"/>
                  <w:u w:val="single"/>
                </w:rPr>
                <w:t>ec</w:t>
              </w:r>
            </w:hyperlink>
          </w:p>
        </w:tc>
      </w:tr>
      <w:tr w:rsidR="00015C0F" w:rsidRPr="005E7084" w14:paraId="0D7FF409" w14:textId="77777777" w:rsidTr="001D1F40">
        <w:trPr>
          <w:trHeight w:val="144"/>
          <w:tblCellSpacing w:w="0" w:type="dxa"/>
        </w:trPr>
        <w:tc>
          <w:tcPr>
            <w:tcW w:w="1220" w:type="dxa"/>
            <w:tcMar>
              <w:top w:w="50" w:type="dxa"/>
              <w:left w:w="100" w:type="dxa"/>
            </w:tcMar>
            <w:vAlign w:val="center"/>
          </w:tcPr>
          <w:p w14:paraId="4D4B7455" w14:textId="77777777" w:rsidR="00015C0F" w:rsidRPr="001D1F40" w:rsidRDefault="00276244" w:rsidP="001D1F40">
            <w:pPr>
              <w:spacing w:after="0" w:line="240" w:lineRule="auto"/>
            </w:pPr>
            <w:r w:rsidRPr="001D1F40">
              <w:rPr>
                <w:rFonts w:ascii="Times New Roman" w:hAnsi="Times New Roman"/>
                <w:color w:val="000000"/>
              </w:rPr>
              <w:t>16</w:t>
            </w:r>
          </w:p>
        </w:tc>
        <w:tc>
          <w:tcPr>
            <w:tcW w:w="7236" w:type="dxa"/>
            <w:tcMar>
              <w:top w:w="50" w:type="dxa"/>
              <w:left w:w="100" w:type="dxa"/>
            </w:tcMar>
            <w:vAlign w:val="center"/>
          </w:tcPr>
          <w:p w14:paraId="62BAC2A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Устное народное творчество. Характеристика малых жанров фольклора: потешки, небылицы, скороговорки, считалки…</w:t>
            </w:r>
          </w:p>
        </w:tc>
        <w:tc>
          <w:tcPr>
            <w:tcW w:w="1393" w:type="dxa"/>
            <w:tcMar>
              <w:top w:w="50" w:type="dxa"/>
              <w:left w:w="100" w:type="dxa"/>
            </w:tcMar>
            <w:vAlign w:val="center"/>
          </w:tcPr>
          <w:p w14:paraId="31CAA8C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6BAD7C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8F3D6B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4875</w:t>
              </w:r>
              <w:r w:rsidRPr="001D1F40">
                <w:rPr>
                  <w:rFonts w:ascii="Times New Roman" w:hAnsi="Times New Roman"/>
                  <w:color w:val="0000FF"/>
                  <w:u w:val="single"/>
                </w:rPr>
                <w:t>c</w:t>
              </w:r>
            </w:hyperlink>
            <w:r w:rsidRPr="001D1F40">
              <w:rPr>
                <w:rFonts w:ascii="Times New Roman" w:hAnsi="Times New Roman"/>
                <w:color w:val="000000"/>
                <w:lang w:val="ru-RU"/>
              </w:rPr>
              <w:t xml:space="preserve"> </w:t>
            </w:r>
            <w:hyperlink r:id="rId39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a</w:t>
              </w:r>
              <w:r w:rsidRPr="001D1F40">
                <w:rPr>
                  <w:rFonts w:ascii="Times New Roman" w:hAnsi="Times New Roman"/>
                  <w:color w:val="0000FF"/>
                  <w:u w:val="single"/>
                  <w:lang w:val="ru-RU"/>
                </w:rPr>
                <w:t>610</w:t>
              </w:r>
            </w:hyperlink>
          </w:p>
        </w:tc>
      </w:tr>
      <w:tr w:rsidR="00015C0F" w:rsidRPr="005E7084" w14:paraId="5A3630FA" w14:textId="77777777" w:rsidTr="001D1F40">
        <w:trPr>
          <w:trHeight w:val="144"/>
          <w:tblCellSpacing w:w="0" w:type="dxa"/>
        </w:trPr>
        <w:tc>
          <w:tcPr>
            <w:tcW w:w="1220" w:type="dxa"/>
            <w:tcMar>
              <w:top w:w="50" w:type="dxa"/>
              <w:left w:w="100" w:type="dxa"/>
            </w:tcMar>
            <w:vAlign w:val="center"/>
          </w:tcPr>
          <w:p w14:paraId="00C1A56F" w14:textId="77777777" w:rsidR="00015C0F" w:rsidRPr="001D1F40" w:rsidRDefault="00276244" w:rsidP="001D1F40">
            <w:pPr>
              <w:spacing w:after="0" w:line="240" w:lineRule="auto"/>
            </w:pPr>
            <w:r w:rsidRPr="001D1F40">
              <w:rPr>
                <w:rFonts w:ascii="Times New Roman" w:hAnsi="Times New Roman"/>
                <w:color w:val="000000"/>
              </w:rPr>
              <w:t>17</w:t>
            </w:r>
          </w:p>
        </w:tc>
        <w:tc>
          <w:tcPr>
            <w:tcW w:w="7236" w:type="dxa"/>
            <w:tcMar>
              <w:top w:w="50" w:type="dxa"/>
              <w:left w:w="100" w:type="dxa"/>
            </w:tcMar>
            <w:vAlign w:val="center"/>
          </w:tcPr>
          <w:p w14:paraId="1FF4549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Загадка как жанр фольклора, знакомство с видами загадок</w:t>
            </w:r>
          </w:p>
        </w:tc>
        <w:tc>
          <w:tcPr>
            <w:tcW w:w="1393" w:type="dxa"/>
            <w:tcMar>
              <w:top w:w="50" w:type="dxa"/>
              <w:left w:w="100" w:type="dxa"/>
            </w:tcMar>
            <w:vAlign w:val="center"/>
          </w:tcPr>
          <w:p w14:paraId="7B5DE0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B74A43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4CCA72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48892</w:t>
              </w:r>
            </w:hyperlink>
            <w:r w:rsidRPr="001D1F40">
              <w:rPr>
                <w:rFonts w:ascii="Times New Roman" w:hAnsi="Times New Roman"/>
                <w:color w:val="000000"/>
                <w:lang w:val="ru-RU"/>
              </w:rPr>
              <w:t xml:space="preserve"> </w:t>
            </w:r>
            <w:hyperlink r:id="rId39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a</w:t>
              </w:r>
              <w:r w:rsidRPr="001D1F40">
                <w:rPr>
                  <w:rFonts w:ascii="Times New Roman" w:hAnsi="Times New Roman"/>
                  <w:color w:val="0000FF"/>
                  <w:u w:val="single"/>
                  <w:lang w:val="ru-RU"/>
                </w:rPr>
                <w:t>4</w:t>
              </w:r>
              <w:r w:rsidRPr="001D1F40">
                <w:rPr>
                  <w:rFonts w:ascii="Times New Roman" w:hAnsi="Times New Roman"/>
                  <w:color w:val="0000FF"/>
                  <w:u w:val="single"/>
                </w:rPr>
                <w:t>f</w:t>
              </w:r>
              <w:r w:rsidRPr="001D1F40">
                <w:rPr>
                  <w:rFonts w:ascii="Times New Roman" w:hAnsi="Times New Roman"/>
                  <w:color w:val="0000FF"/>
                  <w:u w:val="single"/>
                  <w:lang w:val="ru-RU"/>
                </w:rPr>
                <w:t>8</w:t>
              </w:r>
            </w:hyperlink>
          </w:p>
        </w:tc>
      </w:tr>
      <w:tr w:rsidR="00015C0F" w:rsidRPr="005E7084" w14:paraId="6B92928B" w14:textId="77777777" w:rsidTr="001D1F40">
        <w:trPr>
          <w:trHeight w:val="144"/>
          <w:tblCellSpacing w:w="0" w:type="dxa"/>
        </w:trPr>
        <w:tc>
          <w:tcPr>
            <w:tcW w:w="1220" w:type="dxa"/>
            <w:tcMar>
              <w:top w:w="50" w:type="dxa"/>
              <w:left w:w="100" w:type="dxa"/>
            </w:tcMar>
            <w:vAlign w:val="center"/>
          </w:tcPr>
          <w:p w14:paraId="6C01D988" w14:textId="77777777" w:rsidR="00015C0F" w:rsidRPr="001D1F40" w:rsidRDefault="00276244" w:rsidP="001D1F40">
            <w:pPr>
              <w:spacing w:after="0" w:line="240" w:lineRule="auto"/>
            </w:pPr>
            <w:r w:rsidRPr="001D1F40">
              <w:rPr>
                <w:rFonts w:ascii="Times New Roman" w:hAnsi="Times New Roman"/>
                <w:color w:val="000000"/>
              </w:rPr>
              <w:t>18</w:t>
            </w:r>
          </w:p>
        </w:tc>
        <w:tc>
          <w:tcPr>
            <w:tcW w:w="7236" w:type="dxa"/>
            <w:tcMar>
              <w:top w:w="50" w:type="dxa"/>
              <w:left w:w="100" w:type="dxa"/>
            </w:tcMar>
            <w:vAlign w:val="center"/>
          </w:tcPr>
          <w:p w14:paraId="1E033A2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«Фольклор (устное народное творчество)»</w:t>
            </w:r>
          </w:p>
        </w:tc>
        <w:tc>
          <w:tcPr>
            <w:tcW w:w="1393" w:type="dxa"/>
            <w:tcMar>
              <w:top w:w="50" w:type="dxa"/>
              <w:left w:w="100" w:type="dxa"/>
            </w:tcMar>
            <w:vAlign w:val="center"/>
          </w:tcPr>
          <w:p w14:paraId="7CD9EA6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F02C9F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390ABA1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a</w:t>
              </w:r>
              <w:r w:rsidRPr="001D1F40">
                <w:rPr>
                  <w:rFonts w:ascii="Times New Roman" w:hAnsi="Times New Roman"/>
                  <w:color w:val="0000FF"/>
                  <w:u w:val="single"/>
                  <w:lang w:val="ru-RU"/>
                </w:rPr>
                <w:t>7</w:t>
              </w:r>
              <w:r w:rsidRPr="001D1F40">
                <w:rPr>
                  <w:rFonts w:ascii="Times New Roman" w:hAnsi="Times New Roman"/>
                  <w:color w:val="0000FF"/>
                  <w:u w:val="single"/>
                </w:rPr>
                <w:t>dc</w:t>
              </w:r>
            </w:hyperlink>
          </w:p>
        </w:tc>
      </w:tr>
      <w:tr w:rsidR="00015C0F" w:rsidRPr="005E7084" w14:paraId="439C368E" w14:textId="77777777" w:rsidTr="001D1F40">
        <w:trPr>
          <w:trHeight w:val="144"/>
          <w:tblCellSpacing w:w="0" w:type="dxa"/>
        </w:trPr>
        <w:tc>
          <w:tcPr>
            <w:tcW w:w="1220" w:type="dxa"/>
            <w:tcMar>
              <w:top w:w="50" w:type="dxa"/>
              <w:left w:w="100" w:type="dxa"/>
            </w:tcMar>
            <w:vAlign w:val="center"/>
          </w:tcPr>
          <w:p w14:paraId="710CDE8C" w14:textId="77777777" w:rsidR="00015C0F" w:rsidRPr="001D1F40" w:rsidRDefault="00276244" w:rsidP="001D1F40">
            <w:pPr>
              <w:spacing w:after="0" w:line="240" w:lineRule="auto"/>
            </w:pPr>
            <w:r w:rsidRPr="001D1F40">
              <w:rPr>
                <w:rFonts w:ascii="Times New Roman" w:hAnsi="Times New Roman"/>
                <w:color w:val="000000"/>
              </w:rPr>
              <w:t>19</w:t>
            </w:r>
          </w:p>
        </w:tc>
        <w:tc>
          <w:tcPr>
            <w:tcW w:w="7236" w:type="dxa"/>
            <w:tcMar>
              <w:top w:w="50" w:type="dxa"/>
              <w:left w:w="100" w:type="dxa"/>
            </w:tcMar>
            <w:vAlign w:val="center"/>
          </w:tcPr>
          <w:p w14:paraId="15C28B0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Проект: составляем словарь устаревших слов</w:t>
            </w:r>
          </w:p>
        </w:tc>
        <w:tc>
          <w:tcPr>
            <w:tcW w:w="1393" w:type="dxa"/>
            <w:tcMar>
              <w:top w:w="50" w:type="dxa"/>
              <w:left w:w="100" w:type="dxa"/>
            </w:tcMar>
            <w:vAlign w:val="center"/>
          </w:tcPr>
          <w:p w14:paraId="635C9A9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2A3167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5A12F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489</w:t>
              </w:r>
              <w:r w:rsidRPr="001D1F40">
                <w:rPr>
                  <w:rFonts w:ascii="Times New Roman" w:hAnsi="Times New Roman"/>
                  <w:color w:val="0000FF"/>
                  <w:u w:val="single"/>
                </w:rPr>
                <w:t>a</w:t>
              </w:r>
              <w:r w:rsidRPr="001D1F40">
                <w:rPr>
                  <w:rFonts w:ascii="Times New Roman" w:hAnsi="Times New Roman"/>
                  <w:color w:val="0000FF"/>
                  <w:u w:val="single"/>
                  <w:lang w:val="ru-RU"/>
                </w:rPr>
                <w:t>0</w:t>
              </w:r>
            </w:hyperlink>
          </w:p>
        </w:tc>
      </w:tr>
      <w:tr w:rsidR="00015C0F" w:rsidRPr="005E7084" w14:paraId="7C383921" w14:textId="77777777" w:rsidTr="001D1F40">
        <w:trPr>
          <w:trHeight w:val="144"/>
          <w:tblCellSpacing w:w="0" w:type="dxa"/>
        </w:trPr>
        <w:tc>
          <w:tcPr>
            <w:tcW w:w="1220" w:type="dxa"/>
            <w:tcMar>
              <w:top w:w="50" w:type="dxa"/>
              <w:left w:w="100" w:type="dxa"/>
            </w:tcMar>
            <w:vAlign w:val="center"/>
          </w:tcPr>
          <w:p w14:paraId="5AE5B1A3" w14:textId="77777777" w:rsidR="00015C0F" w:rsidRPr="001D1F40" w:rsidRDefault="00276244" w:rsidP="001D1F40">
            <w:pPr>
              <w:spacing w:after="0" w:line="240" w:lineRule="auto"/>
            </w:pPr>
            <w:r w:rsidRPr="001D1F40">
              <w:rPr>
                <w:rFonts w:ascii="Times New Roman" w:hAnsi="Times New Roman"/>
                <w:color w:val="000000"/>
              </w:rPr>
              <w:t>20</w:t>
            </w:r>
          </w:p>
        </w:tc>
        <w:tc>
          <w:tcPr>
            <w:tcW w:w="7236" w:type="dxa"/>
            <w:tcMar>
              <w:top w:w="50" w:type="dxa"/>
              <w:left w:w="100" w:type="dxa"/>
            </w:tcMar>
            <w:vAlign w:val="center"/>
          </w:tcPr>
          <w:p w14:paraId="38DCA211"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Резервный урок. Работа со словарём: язык былины, устаревшие слова, их место и представление в современной лексике. </w:t>
            </w:r>
            <w:r w:rsidRPr="001D1F40">
              <w:rPr>
                <w:rFonts w:ascii="Times New Roman" w:hAnsi="Times New Roman"/>
                <w:color w:val="000000"/>
              </w:rPr>
              <w:t>Проект «Словарь устаревших слов»</w:t>
            </w:r>
          </w:p>
        </w:tc>
        <w:tc>
          <w:tcPr>
            <w:tcW w:w="1393" w:type="dxa"/>
            <w:tcMar>
              <w:top w:w="50" w:type="dxa"/>
              <w:left w:w="100" w:type="dxa"/>
            </w:tcMar>
            <w:vAlign w:val="center"/>
          </w:tcPr>
          <w:p w14:paraId="0342369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1E347B6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E6FA5C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49</w:t>
              </w:r>
              <w:r w:rsidRPr="001D1F40">
                <w:rPr>
                  <w:rFonts w:ascii="Times New Roman" w:hAnsi="Times New Roman"/>
                  <w:color w:val="0000FF"/>
                  <w:u w:val="single"/>
                </w:rPr>
                <w:t>cc</w:t>
              </w:r>
              <w:r w:rsidRPr="001D1F40">
                <w:rPr>
                  <w:rFonts w:ascii="Times New Roman" w:hAnsi="Times New Roman"/>
                  <w:color w:val="0000FF"/>
                  <w:u w:val="single"/>
                  <w:lang w:val="ru-RU"/>
                </w:rPr>
                <w:t>4</w:t>
              </w:r>
            </w:hyperlink>
          </w:p>
        </w:tc>
      </w:tr>
      <w:tr w:rsidR="00015C0F" w:rsidRPr="005E7084" w14:paraId="3659C225" w14:textId="77777777" w:rsidTr="001D1F40">
        <w:trPr>
          <w:trHeight w:val="144"/>
          <w:tblCellSpacing w:w="0" w:type="dxa"/>
        </w:trPr>
        <w:tc>
          <w:tcPr>
            <w:tcW w:w="1220" w:type="dxa"/>
            <w:tcMar>
              <w:top w:w="50" w:type="dxa"/>
              <w:left w:w="100" w:type="dxa"/>
            </w:tcMar>
            <w:vAlign w:val="center"/>
          </w:tcPr>
          <w:p w14:paraId="13F4A5C5" w14:textId="77777777" w:rsidR="00015C0F" w:rsidRPr="001D1F40" w:rsidRDefault="00276244" w:rsidP="001D1F40">
            <w:pPr>
              <w:spacing w:after="0" w:line="240" w:lineRule="auto"/>
            </w:pPr>
            <w:r w:rsidRPr="001D1F40">
              <w:rPr>
                <w:rFonts w:ascii="Times New Roman" w:hAnsi="Times New Roman"/>
                <w:color w:val="000000"/>
              </w:rPr>
              <w:t>21</w:t>
            </w:r>
          </w:p>
        </w:tc>
        <w:tc>
          <w:tcPr>
            <w:tcW w:w="7236" w:type="dxa"/>
            <w:tcMar>
              <w:top w:w="50" w:type="dxa"/>
              <w:left w:w="100" w:type="dxa"/>
            </w:tcMar>
            <w:vAlign w:val="center"/>
          </w:tcPr>
          <w:p w14:paraId="2B8836E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Историческая обстановка как фон создания произведения (на примере былин)</w:t>
            </w:r>
          </w:p>
        </w:tc>
        <w:tc>
          <w:tcPr>
            <w:tcW w:w="1393" w:type="dxa"/>
            <w:tcMar>
              <w:top w:w="50" w:type="dxa"/>
              <w:left w:w="100" w:type="dxa"/>
            </w:tcMar>
            <w:vAlign w:val="center"/>
          </w:tcPr>
          <w:p w14:paraId="23B0236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74BD3B5"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30588B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b</w:t>
              </w:r>
              <w:r w:rsidRPr="001D1F40">
                <w:rPr>
                  <w:rFonts w:ascii="Times New Roman" w:hAnsi="Times New Roman"/>
                  <w:color w:val="0000FF"/>
                  <w:u w:val="single"/>
                  <w:lang w:val="ru-RU"/>
                </w:rPr>
                <w:t>542</w:t>
              </w:r>
            </w:hyperlink>
          </w:p>
        </w:tc>
      </w:tr>
      <w:tr w:rsidR="00015C0F" w:rsidRPr="005E7084" w14:paraId="69D30A4F" w14:textId="77777777" w:rsidTr="001D1F40">
        <w:trPr>
          <w:trHeight w:val="144"/>
          <w:tblCellSpacing w:w="0" w:type="dxa"/>
        </w:trPr>
        <w:tc>
          <w:tcPr>
            <w:tcW w:w="1220" w:type="dxa"/>
            <w:tcMar>
              <w:top w:w="50" w:type="dxa"/>
              <w:left w:w="100" w:type="dxa"/>
            </w:tcMar>
            <w:vAlign w:val="center"/>
          </w:tcPr>
          <w:p w14:paraId="2C79E92C" w14:textId="77777777" w:rsidR="00015C0F" w:rsidRPr="001D1F40" w:rsidRDefault="00276244" w:rsidP="001D1F40">
            <w:pPr>
              <w:spacing w:after="0" w:line="240" w:lineRule="auto"/>
            </w:pPr>
            <w:r w:rsidRPr="001D1F40">
              <w:rPr>
                <w:rFonts w:ascii="Times New Roman" w:hAnsi="Times New Roman"/>
                <w:color w:val="000000"/>
              </w:rPr>
              <w:t>22</w:t>
            </w:r>
          </w:p>
        </w:tc>
        <w:tc>
          <w:tcPr>
            <w:tcW w:w="7236" w:type="dxa"/>
            <w:tcMar>
              <w:top w:w="50" w:type="dxa"/>
              <w:left w:w="100" w:type="dxa"/>
            </w:tcMar>
            <w:vAlign w:val="center"/>
          </w:tcPr>
          <w:p w14:paraId="5BF30DC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sidRPr="001D1F40">
              <w:rPr>
                <w:rFonts w:ascii="Times New Roman" w:hAnsi="Times New Roman"/>
                <w:color w:val="000000"/>
              </w:rPr>
              <w:t>XIX</w:t>
            </w:r>
            <w:r w:rsidRPr="001D1F40">
              <w:rPr>
                <w:rFonts w:ascii="Times New Roman" w:hAnsi="Times New Roman"/>
                <w:color w:val="000000"/>
                <w:lang w:val="ru-RU"/>
              </w:rPr>
              <w:t>-</w:t>
            </w:r>
            <w:r w:rsidRPr="001D1F40">
              <w:rPr>
                <w:rFonts w:ascii="Times New Roman" w:hAnsi="Times New Roman"/>
                <w:color w:val="000000"/>
              </w:rPr>
              <w:t>XX</w:t>
            </w:r>
            <w:r w:rsidRPr="001D1F40">
              <w:rPr>
                <w:rFonts w:ascii="Times New Roman" w:hAnsi="Times New Roman"/>
                <w:color w:val="000000"/>
                <w:lang w:val="ru-RU"/>
              </w:rPr>
              <w:t xml:space="preserve"> вв.</w:t>
            </w:r>
          </w:p>
        </w:tc>
        <w:tc>
          <w:tcPr>
            <w:tcW w:w="1393" w:type="dxa"/>
            <w:tcMar>
              <w:top w:w="50" w:type="dxa"/>
              <w:left w:w="100" w:type="dxa"/>
            </w:tcMar>
            <w:vAlign w:val="center"/>
          </w:tcPr>
          <w:p w14:paraId="16639DF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6B032C6"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0989D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39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bd</w:t>
              </w:r>
              <w:r w:rsidRPr="001D1F40">
                <w:rPr>
                  <w:rFonts w:ascii="Times New Roman" w:hAnsi="Times New Roman"/>
                  <w:color w:val="0000FF"/>
                  <w:u w:val="single"/>
                  <w:lang w:val="ru-RU"/>
                </w:rPr>
                <w:t>94</w:t>
              </w:r>
            </w:hyperlink>
          </w:p>
        </w:tc>
      </w:tr>
      <w:tr w:rsidR="00015C0F" w:rsidRPr="005E7084" w14:paraId="1B4B4888" w14:textId="77777777" w:rsidTr="001D1F40">
        <w:trPr>
          <w:trHeight w:val="144"/>
          <w:tblCellSpacing w:w="0" w:type="dxa"/>
        </w:trPr>
        <w:tc>
          <w:tcPr>
            <w:tcW w:w="1220" w:type="dxa"/>
            <w:tcMar>
              <w:top w:w="50" w:type="dxa"/>
              <w:left w:w="100" w:type="dxa"/>
            </w:tcMar>
            <w:vAlign w:val="center"/>
          </w:tcPr>
          <w:p w14:paraId="603F6AAA" w14:textId="77777777" w:rsidR="00015C0F" w:rsidRPr="001D1F40" w:rsidRDefault="00276244" w:rsidP="001D1F40">
            <w:pPr>
              <w:spacing w:after="0" w:line="240" w:lineRule="auto"/>
            </w:pPr>
            <w:r w:rsidRPr="001D1F40">
              <w:rPr>
                <w:rFonts w:ascii="Times New Roman" w:hAnsi="Times New Roman"/>
                <w:color w:val="000000"/>
              </w:rPr>
              <w:t>23</w:t>
            </w:r>
          </w:p>
        </w:tc>
        <w:tc>
          <w:tcPr>
            <w:tcW w:w="7236" w:type="dxa"/>
            <w:tcMar>
              <w:top w:w="50" w:type="dxa"/>
              <w:left w:w="100" w:type="dxa"/>
            </w:tcMar>
            <w:vAlign w:val="center"/>
          </w:tcPr>
          <w:p w14:paraId="7BEBE02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Средства художественной выразительности (эпитет, сравнение, олицетворение) в лирических произведениях поэтов </w:t>
            </w:r>
            <w:r w:rsidRPr="001D1F40">
              <w:rPr>
                <w:rFonts w:ascii="Times New Roman" w:hAnsi="Times New Roman"/>
                <w:color w:val="000000"/>
              </w:rPr>
              <w:t>XIX</w:t>
            </w:r>
            <w:r w:rsidRPr="001D1F40">
              <w:rPr>
                <w:rFonts w:ascii="Times New Roman" w:hAnsi="Times New Roman"/>
                <w:color w:val="000000"/>
                <w:lang w:val="ru-RU"/>
              </w:rPr>
              <w:t xml:space="preserve"> – </w:t>
            </w:r>
            <w:r w:rsidRPr="001D1F40">
              <w:rPr>
                <w:rFonts w:ascii="Times New Roman" w:hAnsi="Times New Roman"/>
                <w:color w:val="000000"/>
              </w:rPr>
              <w:t>XX</w:t>
            </w:r>
            <w:r w:rsidRPr="001D1F40">
              <w:rPr>
                <w:rFonts w:ascii="Times New Roman" w:hAnsi="Times New Roman"/>
                <w:color w:val="000000"/>
                <w:lang w:val="ru-RU"/>
              </w:rPr>
              <w:t xml:space="preserve"> вв.</w:t>
            </w:r>
          </w:p>
        </w:tc>
        <w:tc>
          <w:tcPr>
            <w:tcW w:w="1393" w:type="dxa"/>
            <w:tcMar>
              <w:top w:w="50" w:type="dxa"/>
              <w:left w:w="100" w:type="dxa"/>
            </w:tcMar>
            <w:vAlign w:val="center"/>
          </w:tcPr>
          <w:p w14:paraId="23036E0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5A089A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ACDFC0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dc</w:t>
              </w:r>
              <w:r w:rsidRPr="001D1F40">
                <w:rPr>
                  <w:rFonts w:ascii="Times New Roman" w:hAnsi="Times New Roman"/>
                  <w:color w:val="0000FF"/>
                  <w:u w:val="single"/>
                  <w:lang w:val="ru-RU"/>
                </w:rPr>
                <w:t>98</w:t>
              </w:r>
            </w:hyperlink>
          </w:p>
        </w:tc>
      </w:tr>
      <w:tr w:rsidR="00015C0F" w:rsidRPr="005E7084" w14:paraId="6D9B0D40" w14:textId="77777777" w:rsidTr="001D1F40">
        <w:trPr>
          <w:trHeight w:val="144"/>
          <w:tblCellSpacing w:w="0" w:type="dxa"/>
        </w:trPr>
        <w:tc>
          <w:tcPr>
            <w:tcW w:w="1220" w:type="dxa"/>
            <w:tcMar>
              <w:top w:w="50" w:type="dxa"/>
              <w:left w:w="100" w:type="dxa"/>
            </w:tcMar>
            <w:vAlign w:val="center"/>
          </w:tcPr>
          <w:p w14:paraId="322A39A9" w14:textId="77777777" w:rsidR="00015C0F" w:rsidRPr="001D1F40" w:rsidRDefault="00276244" w:rsidP="001D1F40">
            <w:pPr>
              <w:spacing w:after="0" w:line="240" w:lineRule="auto"/>
            </w:pPr>
            <w:r w:rsidRPr="001D1F40">
              <w:rPr>
                <w:rFonts w:ascii="Times New Roman" w:hAnsi="Times New Roman"/>
                <w:color w:val="000000"/>
              </w:rPr>
              <w:t>24</w:t>
            </w:r>
          </w:p>
        </w:tc>
        <w:tc>
          <w:tcPr>
            <w:tcW w:w="7236" w:type="dxa"/>
            <w:tcMar>
              <w:top w:w="50" w:type="dxa"/>
              <w:left w:w="100" w:type="dxa"/>
            </w:tcMar>
            <w:vAlign w:val="center"/>
          </w:tcPr>
          <w:p w14:paraId="18F2E15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Описание картин осенней природы в стихотворениях Ф.И. Тютчева «Есть в осени первоначальной…», «Листья»</w:t>
            </w:r>
          </w:p>
        </w:tc>
        <w:tc>
          <w:tcPr>
            <w:tcW w:w="1393" w:type="dxa"/>
            <w:tcMar>
              <w:top w:w="50" w:type="dxa"/>
              <w:left w:w="100" w:type="dxa"/>
            </w:tcMar>
            <w:vAlign w:val="center"/>
          </w:tcPr>
          <w:p w14:paraId="38BB6B0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905834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38AC45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0</w:t>
              </w:r>
              <w:r w:rsidRPr="001D1F40">
                <w:rPr>
                  <w:rFonts w:ascii="Times New Roman" w:hAnsi="Times New Roman"/>
                  <w:color w:val="0000FF"/>
                  <w:u w:val="single"/>
                </w:rPr>
                <w:t>f</w:t>
              </w:r>
              <w:r w:rsidRPr="001D1F40">
                <w:rPr>
                  <w:rFonts w:ascii="Times New Roman" w:hAnsi="Times New Roman"/>
                  <w:color w:val="0000FF"/>
                  <w:u w:val="single"/>
                  <w:lang w:val="ru-RU"/>
                </w:rPr>
                <w:t>8</w:t>
              </w:r>
            </w:hyperlink>
          </w:p>
        </w:tc>
      </w:tr>
      <w:tr w:rsidR="00015C0F" w:rsidRPr="005E7084" w14:paraId="16C6DC51" w14:textId="77777777" w:rsidTr="001D1F40">
        <w:trPr>
          <w:trHeight w:val="144"/>
          <w:tblCellSpacing w:w="0" w:type="dxa"/>
        </w:trPr>
        <w:tc>
          <w:tcPr>
            <w:tcW w:w="1220" w:type="dxa"/>
            <w:tcMar>
              <w:top w:w="50" w:type="dxa"/>
              <w:left w:w="100" w:type="dxa"/>
            </w:tcMar>
            <w:vAlign w:val="center"/>
          </w:tcPr>
          <w:p w14:paraId="705853AC" w14:textId="77777777" w:rsidR="00015C0F" w:rsidRPr="001D1F40" w:rsidRDefault="00276244" w:rsidP="001D1F40">
            <w:pPr>
              <w:spacing w:after="0" w:line="240" w:lineRule="auto"/>
            </w:pPr>
            <w:r w:rsidRPr="001D1F40">
              <w:rPr>
                <w:rFonts w:ascii="Times New Roman" w:hAnsi="Times New Roman"/>
                <w:color w:val="000000"/>
              </w:rPr>
              <w:t>25</w:t>
            </w:r>
          </w:p>
        </w:tc>
        <w:tc>
          <w:tcPr>
            <w:tcW w:w="7236" w:type="dxa"/>
            <w:tcMar>
              <w:top w:w="50" w:type="dxa"/>
              <w:left w:w="100" w:type="dxa"/>
            </w:tcMar>
            <w:vAlign w:val="center"/>
          </w:tcPr>
          <w:p w14:paraId="078EDE6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стихотворений об осени. На примере произведений Ф.И. Тютчева «Есть в осени первоначальной…» и А.Н. Майкова «Осень»</w:t>
            </w:r>
          </w:p>
        </w:tc>
        <w:tc>
          <w:tcPr>
            <w:tcW w:w="1393" w:type="dxa"/>
            <w:tcMar>
              <w:top w:w="50" w:type="dxa"/>
              <w:left w:w="100" w:type="dxa"/>
            </w:tcMar>
            <w:vAlign w:val="center"/>
          </w:tcPr>
          <w:p w14:paraId="0EF6E51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0BE9A3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B2FE09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24</w:t>
              </w:r>
              <w:r w:rsidRPr="001D1F40">
                <w:rPr>
                  <w:rFonts w:ascii="Times New Roman" w:hAnsi="Times New Roman"/>
                  <w:color w:val="0000FF"/>
                  <w:u w:val="single"/>
                </w:rPr>
                <w:t>c</w:t>
              </w:r>
            </w:hyperlink>
          </w:p>
        </w:tc>
      </w:tr>
      <w:tr w:rsidR="00015C0F" w:rsidRPr="005E7084" w14:paraId="67982123" w14:textId="77777777" w:rsidTr="001D1F40">
        <w:trPr>
          <w:trHeight w:val="144"/>
          <w:tblCellSpacing w:w="0" w:type="dxa"/>
        </w:trPr>
        <w:tc>
          <w:tcPr>
            <w:tcW w:w="1220" w:type="dxa"/>
            <w:tcMar>
              <w:top w:w="50" w:type="dxa"/>
              <w:left w:w="100" w:type="dxa"/>
            </w:tcMar>
            <w:vAlign w:val="center"/>
          </w:tcPr>
          <w:p w14:paraId="65FEC765" w14:textId="77777777" w:rsidR="00015C0F" w:rsidRPr="001D1F40" w:rsidRDefault="00276244" w:rsidP="001D1F40">
            <w:pPr>
              <w:spacing w:after="0" w:line="240" w:lineRule="auto"/>
            </w:pPr>
            <w:r w:rsidRPr="001D1F40">
              <w:rPr>
                <w:rFonts w:ascii="Times New Roman" w:hAnsi="Times New Roman"/>
                <w:color w:val="000000"/>
              </w:rPr>
              <w:t>26</w:t>
            </w:r>
          </w:p>
        </w:tc>
        <w:tc>
          <w:tcPr>
            <w:tcW w:w="7236" w:type="dxa"/>
            <w:tcMar>
              <w:top w:w="50" w:type="dxa"/>
              <w:left w:w="100" w:type="dxa"/>
            </w:tcMar>
            <w:vAlign w:val="center"/>
          </w:tcPr>
          <w:p w14:paraId="7A3461D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Олицетворение как одно из средств выразительности лирического произведения</w:t>
            </w:r>
          </w:p>
        </w:tc>
        <w:tc>
          <w:tcPr>
            <w:tcW w:w="1393" w:type="dxa"/>
            <w:tcMar>
              <w:top w:w="50" w:type="dxa"/>
              <w:left w:w="100" w:type="dxa"/>
            </w:tcMar>
            <w:vAlign w:val="center"/>
          </w:tcPr>
          <w:p w14:paraId="4699F0A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AB34E5B"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BD1B84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8</w:t>
              </w:r>
              <w:r w:rsidRPr="001D1F40">
                <w:rPr>
                  <w:rFonts w:ascii="Times New Roman" w:hAnsi="Times New Roman"/>
                  <w:color w:val="0000FF"/>
                  <w:u w:val="single"/>
                </w:rPr>
                <w:t>a</w:t>
              </w:r>
              <w:r w:rsidRPr="001D1F40">
                <w:rPr>
                  <w:rFonts w:ascii="Times New Roman" w:hAnsi="Times New Roman"/>
                  <w:color w:val="0000FF"/>
                  <w:u w:val="single"/>
                  <w:lang w:val="ru-RU"/>
                </w:rPr>
                <w:t>6</w:t>
              </w:r>
            </w:hyperlink>
          </w:p>
        </w:tc>
      </w:tr>
      <w:tr w:rsidR="00015C0F" w:rsidRPr="001D1F40" w14:paraId="6CE4EB7A" w14:textId="77777777" w:rsidTr="001D1F40">
        <w:trPr>
          <w:trHeight w:val="144"/>
          <w:tblCellSpacing w:w="0" w:type="dxa"/>
        </w:trPr>
        <w:tc>
          <w:tcPr>
            <w:tcW w:w="1220" w:type="dxa"/>
            <w:tcMar>
              <w:top w:w="50" w:type="dxa"/>
              <w:left w:w="100" w:type="dxa"/>
            </w:tcMar>
            <w:vAlign w:val="center"/>
          </w:tcPr>
          <w:p w14:paraId="523C1A59" w14:textId="77777777" w:rsidR="00015C0F" w:rsidRPr="001D1F40" w:rsidRDefault="00276244" w:rsidP="001D1F40">
            <w:pPr>
              <w:spacing w:after="0" w:line="240" w:lineRule="auto"/>
            </w:pPr>
            <w:r w:rsidRPr="001D1F40">
              <w:rPr>
                <w:rFonts w:ascii="Times New Roman" w:hAnsi="Times New Roman"/>
                <w:color w:val="000000"/>
              </w:rPr>
              <w:t>27</w:t>
            </w:r>
          </w:p>
        </w:tc>
        <w:tc>
          <w:tcPr>
            <w:tcW w:w="7236" w:type="dxa"/>
            <w:tcMar>
              <w:top w:w="50" w:type="dxa"/>
              <w:left w:w="100" w:type="dxa"/>
            </w:tcMar>
            <w:vAlign w:val="center"/>
          </w:tcPr>
          <w:p w14:paraId="66CBB1FB"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Восприятие картин зимнего пейзажа в стихотворениях , А.А. Фета «Кот поёт, глаза прищуря», «Мама! </w:t>
            </w:r>
            <w:r w:rsidRPr="001D1F40">
              <w:rPr>
                <w:rFonts w:ascii="Times New Roman" w:hAnsi="Times New Roman"/>
                <w:color w:val="000000"/>
              </w:rPr>
              <w:t>Глянь-ка из окошка…» , И.С. Никитин «Встреча зимы»</w:t>
            </w:r>
          </w:p>
        </w:tc>
        <w:tc>
          <w:tcPr>
            <w:tcW w:w="1393" w:type="dxa"/>
            <w:tcMar>
              <w:top w:w="50" w:type="dxa"/>
              <w:left w:w="100" w:type="dxa"/>
            </w:tcMar>
            <w:vAlign w:val="center"/>
          </w:tcPr>
          <w:p w14:paraId="2F77C85F"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214EA45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103E13E" w14:textId="77777777" w:rsidR="00015C0F" w:rsidRPr="001D1F40" w:rsidRDefault="00015C0F" w:rsidP="001D1F40">
            <w:pPr>
              <w:spacing w:after="0" w:line="240" w:lineRule="auto"/>
              <w:ind w:left="135"/>
            </w:pPr>
          </w:p>
        </w:tc>
      </w:tr>
      <w:tr w:rsidR="00015C0F" w:rsidRPr="005E7084" w14:paraId="652BC68C" w14:textId="77777777" w:rsidTr="001D1F40">
        <w:trPr>
          <w:trHeight w:val="144"/>
          <w:tblCellSpacing w:w="0" w:type="dxa"/>
        </w:trPr>
        <w:tc>
          <w:tcPr>
            <w:tcW w:w="1220" w:type="dxa"/>
            <w:tcMar>
              <w:top w:w="50" w:type="dxa"/>
              <w:left w:w="100" w:type="dxa"/>
            </w:tcMar>
            <w:vAlign w:val="center"/>
          </w:tcPr>
          <w:p w14:paraId="252A8D00" w14:textId="77777777" w:rsidR="00015C0F" w:rsidRPr="001D1F40" w:rsidRDefault="00276244" w:rsidP="001D1F40">
            <w:pPr>
              <w:spacing w:after="0" w:line="240" w:lineRule="auto"/>
            </w:pPr>
            <w:r w:rsidRPr="001D1F40">
              <w:rPr>
                <w:rFonts w:ascii="Times New Roman" w:hAnsi="Times New Roman"/>
                <w:color w:val="000000"/>
              </w:rPr>
              <w:t>28</w:t>
            </w:r>
          </w:p>
        </w:tc>
        <w:tc>
          <w:tcPr>
            <w:tcW w:w="7236" w:type="dxa"/>
            <w:tcMar>
              <w:top w:w="50" w:type="dxa"/>
              <w:left w:w="100" w:type="dxa"/>
            </w:tcMar>
            <w:vAlign w:val="center"/>
          </w:tcPr>
          <w:p w14:paraId="6C6FFF3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Слова, с помощью которых поэт описывает и оживляет природу на примере стихотворений И.З. Сурикова «Детство», «Зима»</w:t>
            </w:r>
          </w:p>
        </w:tc>
        <w:tc>
          <w:tcPr>
            <w:tcW w:w="1393" w:type="dxa"/>
            <w:tcMar>
              <w:top w:w="50" w:type="dxa"/>
              <w:left w:w="100" w:type="dxa"/>
            </w:tcMar>
            <w:vAlign w:val="center"/>
          </w:tcPr>
          <w:p w14:paraId="1F9E75A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D14B355"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E307CA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676</w:t>
              </w:r>
            </w:hyperlink>
          </w:p>
        </w:tc>
      </w:tr>
      <w:tr w:rsidR="00015C0F" w:rsidRPr="005E7084" w14:paraId="5724D631" w14:textId="77777777" w:rsidTr="001D1F40">
        <w:trPr>
          <w:trHeight w:val="144"/>
          <w:tblCellSpacing w:w="0" w:type="dxa"/>
        </w:trPr>
        <w:tc>
          <w:tcPr>
            <w:tcW w:w="1220" w:type="dxa"/>
            <w:tcMar>
              <w:top w:w="50" w:type="dxa"/>
              <w:left w:w="100" w:type="dxa"/>
            </w:tcMar>
            <w:vAlign w:val="center"/>
          </w:tcPr>
          <w:p w14:paraId="5B6CD08F" w14:textId="77777777" w:rsidR="00015C0F" w:rsidRPr="001D1F40" w:rsidRDefault="00276244" w:rsidP="001D1F40">
            <w:pPr>
              <w:spacing w:after="0" w:line="240" w:lineRule="auto"/>
            </w:pPr>
            <w:r w:rsidRPr="001D1F40">
              <w:rPr>
                <w:rFonts w:ascii="Times New Roman" w:hAnsi="Times New Roman"/>
                <w:color w:val="000000"/>
              </w:rPr>
              <w:t>29</w:t>
            </w:r>
          </w:p>
        </w:tc>
        <w:tc>
          <w:tcPr>
            <w:tcW w:w="7236" w:type="dxa"/>
            <w:tcMar>
              <w:top w:w="50" w:type="dxa"/>
              <w:left w:w="100" w:type="dxa"/>
            </w:tcMar>
            <w:vAlign w:val="center"/>
          </w:tcPr>
          <w:p w14:paraId="7889E6C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Поэты о красоте родной природы. На примере произведения Н.А. Некрасова «Железная дорога» (отрывок)</w:t>
            </w:r>
          </w:p>
        </w:tc>
        <w:tc>
          <w:tcPr>
            <w:tcW w:w="1393" w:type="dxa"/>
            <w:tcMar>
              <w:top w:w="50" w:type="dxa"/>
              <w:left w:w="100" w:type="dxa"/>
            </w:tcMar>
            <w:vAlign w:val="center"/>
          </w:tcPr>
          <w:p w14:paraId="5D67183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717D6C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896AAD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784</w:t>
              </w:r>
            </w:hyperlink>
          </w:p>
        </w:tc>
      </w:tr>
      <w:tr w:rsidR="00015C0F" w:rsidRPr="005E7084" w14:paraId="7BC8DF82" w14:textId="77777777" w:rsidTr="001D1F40">
        <w:trPr>
          <w:trHeight w:val="144"/>
          <w:tblCellSpacing w:w="0" w:type="dxa"/>
        </w:trPr>
        <w:tc>
          <w:tcPr>
            <w:tcW w:w="1220" w:type="dxa"/>
            <w:tcMar>
              <w:top w:w="50" w:type="dxa"/>
              <w:left w:w="100" w:type="dxa"/>
            </w:tcMar>
            <w:vAlign w:val="center"/>
          </w:tcPr>
          <w:p w14:paraId="3B39F8B5" w14:textId="77777777" w:rsidR="00015C0F" w:rsidRPr="001D1F40" w:rsidRDefault="00276244" w:rsidP="001D1F40">
            <w:pPr>
              <w:spacing w:after="0" w:line="240" w:lineRule="auto"/>
            </w:pPr>
            <w:r w:rsidRPr="001D1F40">
              <w:rPr>
                <w:rFonts w:ascii="Times New Roman" w:hAnsi="Times New Roman"/>
                <w:color w:val="000000"/>
              </w:rPr>
              <w:t>30</w:t>
            </w:r>
          </w:p>
        </w:tc>
        <w:tc>
          <w:tcPr>
            <w:tcW w:w="7236" w:type="dxa"/>
            <w:tcMar>
              <w:top w:w="50" w:type="dxa"/>
              <w:left w:w="100" w:type="dxa"/>
            </w:tcMar>
            <w:vAlign w:val="center"/>
          </w:tcPr>
          <w:p w14:paraId="3A07089A"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sidRPr="001D1F40">
              <w:rPr>
                <w:rFonts w:ascii="Times New Roman" w:hAnsi="Times New Roman"/>
                <w:color w:val="000000"/>
              </w:rPr>
              <w:t>(отрывок)</w:t>
            </w:r>
          </w:p>
        </w:tc>
        <w:tc>
          <w:tcPr>
            <w:tcW w:w="1393" w:type="dxa"/>
            <w:tcMar>
              <w:top w:w="50" w:type="dxa"/>
              <w:left w:w="100" w:type="dxa"/>
            </w:tcMar>
            <w:vAlign w:val="center"/>
          </w:tcPr>
          <w:p w14:paraId="3AE1D56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04C4F25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291BB3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43</w:t>
              </w:r>
              <w:r w:rsidRPr="001D1F40">
                <w:rPr>
                  <w:rFonts w:ascii="Times New Roman" w:hAnsi="Times New Roman"/>
                  <w:color w:val="0000FF"/>
                  <w:u w:val="single"/>
                </w:rPr>
                <w:t>c</w:t>
              </w:r>
            </w:hyperlink>
          </w:p>
        </w:tc>
      </w:tr>
      <w:tr w:rsidR="00015C0F" w:rsidRPr="005E7084" w14:paraId="26ACC02F" w14:textId="77777777" w:rsidTr="001D1F40">
        <w:trPr>
          <w:trHeight w:val="144"/>
          <w:tblCellSpacing w:w="0" w:type="dxa"/>
        </w:trPr>
        <w:tc>
          <w:tcPr>
            <w:tcW w:w="1220" w:type="dxa"/>
            <w:tcMar>
              <w:top w:w="50" w:type="dxa"/>
              <w:left w:w="100" w:type="dxa"/>
            </w:tcMar>
            <w:vAlign w:val="center"/>
          </w:tcPr>
          <w:p w14:paraId="643381F3" w14:textId="77777777" w:rsidR="00015C0F" w:rsidRPr="001D1F40" w:rsidRDefault="00276244" w:rsidP="001D1F40">
            <w:pPr>
              <w:spacing w:after="0" w:line="240" w:lineRule="auto"/>
            </w:pPr>
            <w:r w:rsidRPr="001D1F40">
              <w:rPr>
                <w:rFonts w:ascii="Times New Roman" w:hAnsi="Times New Roman"/>
                <w:color w:val="000000"/>
              </w:rPr>
              <w:t>31</w:t>
            </w:r>
          </w:p>
        </w:tc>
        <w:tc>
          <w:tcPr>
            <w:tcW w:w="7236" w:type="dxa"/>
            <w:tcMar>
              <w:top w:w="50" w:type="dxa"/>
              <w:left w:w="100" w:type="dxa"/>
            </w:tcMar>
            <w:vAlign w:val="center"/>
          </w:tcPr>
          <w:p w14:paraId="270D2DB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393" w:type="dxa"/>
            <w:tcMar>
              <w:top w:w="50" w:type="dxa"/>
              <w:left w:w="100" w:type="dxa"/>
            </w:tcMar>
            <w:vAlign w:val="center"/>
          </w:tcPr>
          <w:p w14:paraId="3F9F37D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A2E310F"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91CF34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554</w:t>
              </w:r>
            </w:hyperlink>
          </w:p>
        </w:tc>
      </w:tr>
      <w:tr w:rsidR="00015C0F" w:rsidRPr="005E7084" w14:paraId="2CF7C32D" w14:textId="77777777" w:rsidTr="001D1F40">
        <w:trPr>
          <w:trHeight w:val="144"/>
          <w:tblCellSpacing w:w="0" w:type="dxa"/>
        </w:trPr>
        <w:tc>
          <w:tcPr>
            <w:tcW w:w="1220" w:type="dxa"/>
            <w:tcMar>
              <w:top w:w="50" w:type="dxa"/>
              <w:left w:w="100" w:type="dxa"/>
            </w:tcMar>
            <w:vAlign w:val="center"/>
          </w:tcPr>
          <w:p w14:paraId="4C558E0F" w14:textId="77777777" w:rsidR="00015C0F" w:rsidRPr="001D1F40" w:rsidRDefault="00276244" w:rsidP="001D1F40">
            <w:pPr>
              <w:spacing w:after="0" w:line="240" w:lineRule="auto"/>
            </w:pPr>
            <w:r w:rsidRPr="001D1F40">
              <w:rPr>
                <w:rFonts w:ascii="Times New Roman" w:hAnsi="Times New Roman"/>
                <w:color w:val="000000"/>
              </w:rPr>
              <w:t>32</w:t>
            </w:r>
          </w:p>
        </w:tc>
        <w:tc>
          <w:tcPr>
            <w:tcW w:w="7236" w:type="dxa"/>
            <w:tcMar>
              <w:top w:w="50" w:type="dxa"/>
              <w:left w:w="100" w:type="dxa"/>
            </w:tcMar>
            <w:vAlign w:val="center"/>
          </w:tcPr>
          <w:p w14:paraId="0937BE21"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Использование с учётом учебных задач аппарата издания (обложка, оглавление, аннотация, предисловие, иллюстрации). </w:t>
            </w:r>
            <w:r w:rsidRPr="001D1F40">
              <w:rPr>
                <w:rFonts w:ascii="Times New Roman" w:hAnsi="Times New Roman"/>
                <w:color w:val="000000"/>
              </w:rPr>
              <w:t>Художник-иллюстратор</w:t>
            </w:r>
          </w:p>
        </w:tc>
        <w:tc>
          <w:tcPr>
            <w:tcW w:w="1393" w:type="dxa"/>
            <w:tcMar>
              <w:top w:w="50" w:type="dxa"/>
              <w:left w:w="100" w:type="dxa"/>
            </w:tcMar>
            <w:vAlign w:val="center"/>
          </w:tcPr>
          <w:p w14:paraId="3A85A1F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33A2B654"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439803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5142</w:t>
              </w:r>
            </w:hyperlink>
          </w:p>
        </w:tc>
      </w:tr>
      <w:tr w:rsidR="00015C0F" w:rsidRPr="005E7084" w14:paraId="4B844567" w14:textId="77777777" w:rsidTr="001D1F40">
        <w:trPr>
          <w:trHeight w:val="144"/>
          <w:tblCellSpacing w:w="0" w:type="dxa"/>
        </w:trPr>
        <w:tc>
          <w:tcPr>
            <w:tcW w:w="1220" w:type="dxa"/>
            <w:tcMar>
              <w:top w:w="50" w:type="dxa"/>
              <w:left w:w="100" w:type="dxa"/>
            </w:tcMar>
            <w:vAlign w:val="center"/>
          </w:tcPr>
          <w:p w14:paraId="380753FD" w14:textId="77777777" w:rsidR="00015C0F" w:rsidRPr="001D1F40" w:rsidRDefault="00276244" w:rsidP="001D1F40">
            <w:pPr>
              <w:spacing w:after="0" w:line="240" w:lineRule="auto"/>
            </w:pPr>
            <w:r w:rsidRPr="001D1F40">
              <w:rPr>
                <w:rFonts w:ascii="Times New Roman" w:hAnsi="Times New Roman"/>
                <w:color w:val="000000"/>
              </w:rPr>
              <w:t>33</w:t>
            </w:r>
          </w:p>
        </w:tc>
        <w:tc>
          <w:tcPr>
            <w:tcW w:w="7236" w:type="dxa"/>
            <w:tcMar>
              <w:top w:w="50" w:type="dxa"/>
              <w:left w:w="100" w:type="dxa"/>
            </w:tcMar>
            <w:vAlign w:val="center"/>
          </w:tcPr>
          <w:p w14:paraId="0C2DE50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А.С. Пушкин – великий русский поэт</w:t>
            </w:r>
          </w:p>
        </w:tc>
        <w:tc>
          <w:tcPr>
            <w:tcW w:w="1393" w:type="dxa"/>
            <w:tcMar>
              <w:top w:w="50" w:type="dxa"/>
              <w:left w:w="100" w:type="dxa"/>
            </w:tcMar>
            <w:vAlign w:val="center"/>
          </w:tcPr>
          <w:p w14:paraId="57B9234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48A2DE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41101F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0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1</w:t>
              </w:r>
              <w:r w:rsidRPr="001D1F40">
                <w:rPr>
                  <w:rFonts w:ascii="Times New Roman" w:hAnsi="Times New Roman"/>
                  <w:color w:val="0000FF"/>
                  <w:u w:val="single"/>
                </w:rPr>
                <w:t>d</w:t>
              </w:r>
              <w:r w:rsidRPr="001D1F40">
                <w:rPr>
                  <w:rFonts w:ascii="Times New Roman" w:hAnsi="Times New Roman"/>
                  <w:color w:val="0000FF"/>
                  <w:u w:val="single"/>
                  <w:lang w:val="ru-RU"/>
                </w:rPr>
                <w:t>6</w:t>
              </w:r>
            </w:hyperlink>
          </w:p>
        </w:tc>
      </w:tr>
      <w:tr w:rsidR="00015C0F" w:rsidRPr="005E7084" w14:paraId="3874AA1A" w14:textId="77777777" w:rsidTr="001D1F40">
        <w:trPr>
          <w:trHeight w:val="144"/>
          <w:tblCellSpacing w:w="0" w:type="dxa"/>
        </w:trPr>
        <w:tc>
          <w:tcPr>
            <w:tcW w:w="1220" w:type="dxa"/>
            <w:tcMar>
              <w:top w:w="50" w:type="dxa"/>
              <w:left w:w="100" w:type="dxa"/>
            </w:tcMar>
            <w:vAlign w:val="center"/>
          </w:tcPr>
          <w:p w14:paraId="2C676BF1" w14:textId="77777777" w:rsidR="00015C0F" w:rsidRPr="001D1F40" w:rsidRDefault="00276244" w:rsidP="001D1F40">
            <w:pPr>
              <w:spacing w:after="0" w:line="240" w:lineRule="auto"/>
            </w:pPr>
            <w:r w:rsidRPr="001D1F40">
              <w:rPr>
                <w:rFonts w:ascii="Times New Roman" w:hAnsi="Times New Roman"/>
                <w:color w:val="000000"/>
              </w:rPr>
              <w:t>34</w:t>
            </w:r>
          </w:p>
        </w:tc>
        <w:tc>
          <w:tcPr>
            <w:tcW w:w="7236" w:type="dxa"/>
            <w:tcMar>
              <w:top w:w="50" w:type="dxa"/>
              <w:left w:w="100" w:type="dxa"/>
            </w:tcMar>
            <w:vAlign w:val="center"/>
          </w:tcPr>
          <w:p w14:paraId="16A4C92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пейзажной лирики А.С. Пушкина: средства художественной выразительности (сравнение, эпитет), рифма, ритм</w:t>
            </w:r>
          </w:p>
        </w:tc>
        <w:tc>
          <w:tcPr>
            <w:tcW w:w="1393" w:type="dxa"/>
            <w:tcMar>
              <w:top w:w="50" w:type="dxa"/>
              <w:left w:w="100" w:type="dxa"/>
            </w:tcMar>
            <w:vAlign w:val="center"/>
          </w:tcPr>
          <w:p w14:paraId="4AC4C2E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9757EB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B8C17A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2</w:t>
              </w:r>
              <w:r w:rsidRPr="001D1F40">
                <w:rPr>
                  <w:rFonts w:ascii="Times New Roman" w:hAnsi="Times New Roman"/>
                  <w:color w:val="0000FF"/>
                  <w:u w:val="single"/>
                </w:rPr>
                <w:t>e</w:t>
              </w:r>
              <w:r w:rsidRPr="001D1F40">
                <w:rPr>
                  <w:rFonts w:ascii="Times New Roman" w:hAnsi="Times New Roman"/>
                  <w:color w:val="0000FF"/>
                  <w:u w:val="single"/>
                  <w:lang w:val="ru-RU"/>
                </w:rPr>
                <w:t>4</w:t>
              </w:r>
            </w:hyperlink>
          </w:p>
        </w:tc>
      </w:tr>
      <w:tr w:rsidR="00015C0F" w:rsidRPr="005E7084" w14:paraId="4900AC1F" w14:textId="77777777" w:rsidTr="001D1F40">
        <w:trPr>
          <w:trHeight w:val="144"/>
          <w:tblCellSpacing w:w="0" w:type="dxa"/>
        </w:trPr>
        <w:tc>
          <w:tcPr>
            <w:tcW w:w="1220" w:type="dxa"/>
            <w:tcMar>
              <w:top w:w="50" w:type="dxa"/>
              <w:left w:w="100" w:type="dxa"/>
            </w:tcMar>
            <w:vAlign w:val="center"/>
          </w:tcPr>
          <w:p w14:paraId="6EAE7D03" w14:textId="77777777" w:rsidR="00015C0F" w:rsidRPr="001D1F40" w:rsidRDefault="00276244" w:rsidP="001D1F40">
            <w:pPr>
              <w:spacing w:after="0" w:line="240" w:lineRule="auto"/>
            </w:pPr>
            <w:r w:rsidRPr="001D1F40">
              <w:rPr>
                <w:rFonts w:ascii="Times New Roman" w:hAnsi="Times New Roman"/>
                <w:color w:val="000000"/>
              </w:rPr>
              <w:t>35</w:t>
            </w:r>
          </w:p>
        </w:tc>
        <w:tc>
          <w:tcPr>
            <w:tcW w:w="7236" w:type="dxa"/>
            <w:tcMar>
              <w:top w:w="50" w:type="dxa"/>
              <w:left w:w="100" w:type="dxa"/>
            </w:tcMar>
            <w:vAlign w:val="center"/>
          </w:tcPr>
          <w:p w14:paraId="36FEC69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1393" w:type="dxa"/>
            <w:tcMar>
              <w:top w:w="50" w:type="dxa"/>
              <w:left w:w="100" w:type="dxa"/>
            </w:tcMar>
            <w:vAlign w:val="center"/>
          </w:tcPr>
          <w:p w14:paraId="6714607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3C6CE5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CE6B02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5</w:t>
              </w:r>
              <w:r w:rsidRPr="001D1F40">
                <w:rPr>
                  <w:rFonts w:ascii="Times New Roman" w:hAnsi="Times New Roman"/>
                  <w:color w:val="0000FF"/>
                  <w:u w:val="single"/>
                </w:rPr>
                <w:t>c</w:t>
              </w:r>
              <w:r w:rsidRPr="001D1F40">
                <w:rPr>
                  <w:rFonts w:ascii="Times New Roman" w:hAnsi="Times New Roman"/>
                  <w:color w:val="0000FF"/>
                  <w:u w:val="single"/>
                  <w:lang w:val="ru-RU"/>
                </w:rPr>
                <w:t>8</w:t>
              </w:r>
            </w:hyperlink>
          </w:p>
        </w:tc>
      </w:tr>
      <w:tr w:rsidR="00015C0F" w:rsidRPr="005E7084" w14:paraId="7B7FCF5D" w14:textId="77777777" w:rsidTr="001D1F40">
        <w:trPr>
          <w:trHeight w:val="144"/>
          <w:tblCellSpacing w:w="0" w:type="dxa"/>
        </w:trPr>
        <w:tc>
          <w:tcPr>
            <w:tcW w:w="1220" w:type="dxa"/>
            <w:tcMar>
              <w:top w:w="50" w:type="dxa"/>
              <w:left w:w="100" w:type="dxa"/>
            </w:tcMar>
            <w:vAlign w:val="center"/>
          </w:tcPr>
          <w:p w14:paraId="39D806F1" w14:textId="77777777" w:rsidR="00015C0F" w:rsidRPr="001D1F40" w:rsidRDefault="00276244" w:rsidP="001D1F40">
            <w:pPr>
              <w:spacing w:after="0" w:line="240" w:lineRule="auto"/>
            </w:pPr>
            <w:r w:rsidRPr="001D1F40">
              <w:rPr>
                <w:rFonts w:ascii="Times New Roman" w:hAnsi="Times New Roman"/>
                <w:color w:val="000000"/>
              </w:rPr>
              <w:t>36</w:t>
            </w:r>
          </w:p>
        </w:tc>
        <w:tc>
          <w:tcPr>
            <w:tcW w:w="7236" w:type="dxa"/>
            <w:tcMar>
              <w:top w:w="50" w:type="dxa"/>
              <w:left w:w="100" w:type="dxa"/>
            </w:tcMar>
            <w:vAlign w:val="center"/>
          </w:tcPr>
          <w:p w14:paraId="2F8F11A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1393" w:type="dxa"/>
            <w:tcMar>
              <w:top w:w="50" w:type="dxa"/>
              <w:left w:w="100" w:type="dxa"/>
            </w:tcMar>
            <w:vAlign w:val="center"/>
          </w:tcPr>
          <w:p w14:paraId="1EA6410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B18F325"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734B13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ca</w:t>
              </w:r>
              <w:r w:rsidRPr="001D1F40">
                <w:rPr>
                  <w:rFonts w:ascii="Times New Roman" w:hAnsi="Times New Roman"/>
                  <w:color w:val="0000FF"/>
                  <w:u w:val="single"/>
                  <w:lang w:val="ru-RU"/>
                </w:rPr>
                <w:t>64</w:t>
              </w:r>
            </w:hyperlink>
          </w:p>
        </w:tc>
      </w:tr>
      <w:tr w:rsidR="00015C0F" w:rsidRPr="005E7084" w14:paraId="26D82C99" w14:textId="77777777" w:rsidTr="001D1F40">
        <w:trPr>
          <w:trHeight w:val="144"/>
          <w:tblCellSpacing w:w="0" w:type="dxa"/>
        </w:trPr>
        <w:tc>
          <w:tcPr>
            <w:tcW w:w="1220" w:type="dxa"/>
            <w:tcMar>
              <w:top w:w="50" w:type="dxa"/>
              <w:left w:w="100" w:type="dxa"/>
            </w:tcMar>
            <w:vAlign w:val="center"/>
          </w:tcPr>
          <w:p w14:paraId="7143260F" w14:textId="77777777" w:rsidR="00015C0F" w:rsidRPr="001D1F40" w:rsidRDefault="00276244" w:rsidP="001D1F40">
            <w:pPr>
              <w:spacing w:after="0" w:line="240" w:lineRule="auto"/>
            </w:pPr>
            <w:r w:rsidRPr="001D1F40">
              <w:rPr>
                <w:rFonts w:ascii="Times New Roman" w:hAnsi="Times New Roman"/>
                <w:color w:val="000000"/>
              </w:rPr>
              <w:t>37</w:t>
            </w:r>
          </w:p>
        </w:tc>
        <w:tc>
          <w:tcPr>
            <w:tcW w:w="7236" w:type="dxa"/>
            <w:tcMar>
              <w:top w:w="50" w:type="dxa"/>
              <w:left w:w="100" w:type="dxa"/>
            </w:tcMar>
            <w:vAlign w:val="center"/>
          </w:tcPr>
          <w:p w14:paraId="3817F04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1393" w:type="dxa"/>
            <w:tcMar>
              <w:top w:w="50" w:type="dxa"/>
              <w:left w:w="100" w:type="dxa"/>
            </w:tcMar>
            <w:vAlign w:val="center"/>
          </w:tcPr>
          <w:p w14:paraId="0969C41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9954AB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F60924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6</w:t>
              </w:r>
              <w:r w:rsidRPr="001D1F40">
                <w:rPr>
                  <w:rFonts w:ascii="Times New Roman" w:hAnsi="Times New Roman"/>
                  <w:color w:val="0000FF"/>
                  <w:u w:val="single"/>
                </w:rPr>
                <w:t>f</w:t>
              </w:r>
              <w:r w:rsidRPr="001D1F40">
                <w:rPr>
                  <w:rFonts w:ascii="Times New Roman" w:hAnsi="Times New Roman"/>
                  <w:color w:val="0000FF"/>
                  <w:u w:val="single"/>
                  <w:lang w:val="ru-RU"/>
                </w:rPr>
                <w:t>4</w:t>
              </w:r>
            </w:hyperlink>
          </w:p>
        </w:tc>
      </w:tr>
      <w:tr w:rsidR="00015C0F" w:rsidRPr="005E7084" w14:paraId="4CD9EB7A" w14:textId="77777777" w:rsidTr="001D1F40">
        <w:trPr>
          <w:trHeight w:val="144"/>
          <w:tblCellSpacing w:w="0" w:type="dxa"/>
        </w:trPr>
        <w:tc>
          <w:tcPr>
            <w:tcW w:w="1220" w:type="dxa"/>
            <w:tcMar>
              <w:top w:w="50" w:type="dxa"/>
              <w:left w:w="100" w:type="dxa"/>
            </w:tcMar>
            <w:vAlign w:val="center"/>
          </w:tcPr>
          <w:p w14:paraId="4E33A0A7" w14:textId="77777777" w:rsidR="00015C0F" w:rsidRPr="001D1F40" w:rsidRDefault="00276244" w:rsidP="001D1F40">
            <w:pPr>
              <w:spacing w:after="0" w:line="240" w:lineRule="auto"/>
            </w:pPr>
            <w:r w:rsidRPr="001D1F40">
              <w:rPr>
                <w:rFonts w:ascii="Times New Roman" w:hAnsi="Times New Roman"/>
                <w:color w:val="000000"/>
              </w:rPr>
              <w:t>38</w:t>
            </w:r>
          </w:p>
        </w:tc>
        <w:tc>
          <w:tcPr>
            <w:tcW w:w="7236" w:type="dxa"/>
            <w:tcMar>
              <w:top w:w="50" w:type="dxa"/>
              <w:left w:w="100" w:type="dxa"/>
            </w:tcMar>
            <w:vAlign w:val="center"/>
          </w:tcPr>
          <w:p w14:paraId="2DA713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1393" w:type="dxa"/>
            <w:tcMar>
              <w:top w:w="50" w:type="dxa"/>
              <w:left w:w="100" w:type="dxa"/>
            </w:tcMar>
            <w:vAlign w:val="center"/>
          </w:tcPr>
          <w:p w14:paraId="7DB3CB6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58F0E9F"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C30F2A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80</w:t>
              </w:r>
              <w:r w:rsidRPr="001D1F40">
                <w:rPr>
                  <w:rFonts w:ascii="Times New Roman" w:hAnsi="Times New Roman"/>
                  <w:color w:val="0000FF"/>
                  <w:u w:val="single"/>
                </w:rPr>
                <w:t>c</w:t>
              </w:r>
            </w:hyperlink>
          </w:p>
        </w:tc>
      </w:tr>
      <w:tr w:rsidR="00015C0F" w:rsidRPr="005E7084" w14:paraId="7AD5B2E6" w14:textId="77777777" w:rsidTr="001D1F40">
        <w:trPr>
          <w:trHeight w:val="144"/>
          <w:tblCellSpacing w:w="0" w:type="dxa"/>
        </w:trPr>
        <w:tc>
          <w:tcPr>
            <w:tcW w:w="1220" w:type="dxa"/>
            <w:tcMar>
              <w:top w:w="50" w:type="dxa"/>
              <w:left w:w="100" w:type="dxa"/>
            </w:tcMar>
            <w:vAlign w:val="center"/>
          </w:tcPr>
          <w:p w14:paraId="5F2B75FE" w14:textId="77777777" w:rsidR="00015C0F" w:rsidRPr="001D1F40" w:rsidRDefault="00276244" w:rsidP="001D1F40">
            <w:pPr>
              <w:spacing w:after="0" w:line="240" w:lineRule="auto"/>
            </w:pPr>
            <w:r w:rsidRPr="001D1F40">
              <w:rPr>
                <w:rFonts w:ascii="Times New Roman" w:hAnsi="Times New Roman"/>
                <w:color w:val="000000"/>
              </w:rPr>
              <w:t>39</w:t>
            </w:r>
          </w:p>
        </w:tc>
        <w:tc>
          <w:tcPr>
            <w:tcW w:w="7236" w:type="dxa"/>
            <w:tcMar>
              <w:top w:w="50" w:type="dxa"/>
              <w:left w:w="100" w:type="dxa"/>
            </w:tcMar>
            <w:vAlign w:val="center"/>
          </w:tcPr>
          <w:p w14:paraId="215A86D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И.Я. Билибин – иллюстратор сказок А.С. Пушкина</w:t>
            </w:r>
          </w:p>
        </w:tc>
        <w:tc>
          <w:tcPr>
            <w:tcW w:w="1393" w:type="dxa"/>
            <w:tcMar>
              <w:top w:w="50" w:type="dxa"/>
              <w:left w:w="100" w:type="dxa"/>
            </w:tcMar>
            <w:vAlign w:val="center"/>
          </w:tcPr>
          <w:p w14:paraId="28F3995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44F1B3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9D2E63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cc</w:t>
              </w:r>
              <w:r w:rsidRPr="001D1F40">
                <w:rPr>
                  <w:rFonts w:ascii="Times New Roman" w:hAnsi="Times New Roman"/>
                  <w:color w:val="0000FF"/>
                  <w:u w:val="single"/>
                  <w:lang w:val="ru-RU"/>
                </w:rPr>
                <w:t>80</w:t>
              </w:r>
            </w:hyperlink>
          </w:p>
        </w:tc>
      </w:tr>
      <w:tr w:rsidR="00015C0F" w:rsidRPr="005E7084" w14:paraId="5E20B534" w14:textId="77777777" w:rsidTr="001D1F40">
        <w:trPr>
          <w:trHeight w:val="144"/>
          <w:tblCellSpacing w:w="0" w:type="dxa"/>
        </w:trPr>
        <w:tc>
          <w:tcPr>
            <w:tcW w:w="1220" w:type="dxa"/>
            <w:tcMar>
              <w:top w:w="50" w:type="dxa"/>
              <w:left w:w="100" w:type="dxa"/>
            </w:tcMar>
            <w:vAlign w:val="center"/>
          </w:tcPr>
          <w:p w14:paraId="733D1E3C" w14:textId="77777777" w:rsidR="00015C0F" w:rsidRPr="001D1F40" w:rsidRDefault="00276244" w:rsidP="001D1F40">
            <w:pPr>
              <w:spacing w:after="0" w:line="240" w:lineRule="auto"/>
            </w:pPr>
            <w:r w:rsidRPr="001D1F40">
              <w:rPr>
                <w:rFonts w:ascii="Times New Roman" w:hAnsi="Times New Roman"/>
                <w:color w:val="000000"/>
              </w:rPr>
              <w:t>40</w:t>
            </w:r>
          </w:p>
        </w:tc>
        <w:tc>
          <w:tcPr>
            <w:tcW w:w="7236" w:type="dxa"/>
            <w:tcMar>
              <w:top w:w="50" w:type="dxa"/>
              <w:left w:w="100" w:type="dxa"/>
            </w:tcMar>
            <w:vAlign w:val="center"/>
          </w:tcPr>
          <w:p w14:paraId="0ABDC73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1393" w:type="dxa"/>
            <w:tcMar>
              <w:top w:w="50" w:type="dxa"/>
              <w:left w:w="100" w:type="dxa"/>
            </w:tcMar>
            <w:vAlign w:val="center"/>
          </w:tcPr>
          <w:p w14:paraId="2D90D76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8A49ABB"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DD0CBA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cb</w:t>
              </w:r>
              <w:r w:rsidRPr="001D1F40">
                <w:rPr>
                  <w:rFonts w:ascii="Times New Roman" w:hAnsi="Times New Roman"/>
                  <w:color w:val="0000FF"/>
                  <w:u w:val="single"/>
                  <w:lang w:val="ru-RU"/>
                </w:rPr>
                <w:t>68</w:t>
              </w:r>
            </w:hyperlink>
          </w:p>
        </w:tc>
      </w:tr>
      <w:tr w:rsidR="00015C0F" w:rsidRPr="005E7084" w14:paraId="3AC81907" w14:textId="77777777" w:rsidTr="001D1F40">
        <w:trPr>
          <w:trHeight w:val="144"/>
          <w:tblCellSpacing w:w="0" w:type="dxa"/>
        </w:trPr>
        <w:tc>
          <w:tcPr>
            <w:tcW w:w="1220" w:type="dxa"/>
            <w:tcMar>
              <w:top w:w="50" w:type="dxa"/>
              <w:left w:w="100" w:type="dxa"/>
            </w:tcMar>
            <w:vAlign w:val="center"/>
          </w:tcPr>
          <w:p w14:paraId="27D4844D" w14:textId="77777777" w:rsidR="00015C0F" w:rsidRPr="001D1F40" w:rsidRDefault="00276244" w:rsidP="001D1F40">
            <w:pPr>
              <w:spacing w:after="0" w:line="240" w:lineRule="auto"/>
            </w:pPr>
            <w:r w:rsidRPr="001D1F40">
              <w:rPr>
                <w:rFonts w:ascii="Times New Roman" w:hAnsi="Times New Roman"/>
                <w:color w:val="000000"/>
              </w:rPr>
              <w:t>41</w:t>
            </w:r>
          </w:p>
        </w:tc>
        <w:tc>
          <w:tcPr>
            <w:tcW w:w="7236" w:type="dxa"/>
            <w:tcMar>
              <w:top w:w="50" w:type="dxa"/>
              <w:left w:w="100" w:type="dxa"/>
            </w:tcMar>
            <w:vAlign w:val="center"/>
          </w:tcPr>
          <w:p w14:paraId="1EE453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Роль интерьера. Иллюстрации Билибина (описание интерьера)</w:t>
            </w:r>
          </w:p>
        </w:tc>
        <w:tc>
          <w:tcPr>
            <w:tcW w:w="1393" w:type="dxa"/>
            <w:tcMar>
              <w:top w:w="50" w:type="dxa"/>
              <w:left w:w="100" w:type="dxa"/>
            </w:tcMar>
            <w:vAlign w:val="center"/>
          </w:tcPr>
          <w:p w14:paraId="38713F1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B8E22FB"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6E0D7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w:t>
              </w:r>
              <w:r w:rsidRPr="001D1F40">
                <w:rPr>
                  <w:rFonts w:ascii="Times New Roman" w:hAnsi="Times New Roman"/>
                  <w:color w:val="0000FF"/>
                  <w:u w:val="single"/>
                  <w:lang w:val="ru-RU"/>
                </w:rPr>
                <w:t>82</w:t>
              </w:r>
              <w:r w:rsidRPr="001D1F40">
                <w:rPr>
                  <w:rFonts w:ascii="Times New Roman" w:hAnsi="Times New Roman"/>
                  <w:color w:val="0000FF"/>
                  <w:u w:val="single"/>
                </w:rPr>
                <w:t>c</w:t>
              </w:r>
            </w:hyperlink>
          </w:p>
        </w:tc>
      </w:tr>
      <w:tr w:rsidR="00015C0F" w:rsidRPr="005E7084" w14:paraId="789911FA" w14:textId="77777777" w:rsidTr="001D1F40">
        <w:trPr>
          <w:trHeight w:val="144"/>
          <w:tblCellSpacing w:w="0" w:type="dxa"/>
        </w:trPr>
        <w:tc>
          <w:tcPr>
            <w:tcW w:w="1220" w:type="dxa"/>
            <w:tcMar>
              <w:top w:w="50" w:type="dxa"/>
              <w:left w:w="100" w:type="dxa"/>
            </w:tcMar>
            <w:vAlign w:val="center"/>
          </w:tcPr>
          <w:p w14:paraId="29750666" w14:textId="77777777" w:rsidR="00015C0F" w:rsidRPr="001D1F40" w:rsidRDefault="00276244" w:rsidP="001D1F40">
            <w:pPr>
              <w:spacing w:after="0" w:line="240" w:lineRule="auto"/>
            </w:pPr>
            <w:r w:rsidRPr="001D1F40">
              <w:rPr>
                <w:rFonts w:ascii="Times New Roman" w:hAnsi="Times New Roman"/>
                <w:color w:val="000000"/>
              </w:rPr>
              <w:t>42</w:t>
            </w:r>
          </w:p>
        </w:tc>
        <w:tc>
          <w:tcPr>
            <w:tcW w:w="7236" w:type="dxa"/>
            <w:tcMar>
              <w:top w:w="50" w:type="dxa"/>
              <w:left w:w="100" w:type="dxa"/>
            </w:tcMar>
            <w:vAlign w:val="center"/>
          </w:tcPr>
          <w:p w14:paraId="09833D4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«Почему я люблю сказки А.С. Пушкина»</w:t>
            </w:r>
          </w:p>
        </w:tc>
        <w:tc>
          <w:tcPr>
            <w:tcW w:w="1393" w:type="dxa"/>
            <w:tcMar>
              <w:top w:w="50" w:type="dxa"/>
              <w:left w:w="100" w:type="dxa"/>
            </w:tcMar>
            <w:vAlign w:val="center"/>
          </w:tcPr>
          <w:p w14:paraId="0AD214C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872C25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595A2F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938</w:t>
              </w:r>
            </w:hyperlink>
          </w:p>
        </w:tc>
      </w:tr>
      <w:tr w:rsidR="00015C0F" w:rsidRPr="005E7084" w14:paraId="05B6A007" w14:textId="77777777" w:rsidTr="001D1F40">
        <w:trPr>
          <w:trHeight w:val="144"/>
          <w:tblCellSpacing w:w="0" w:type="dxa"/>
        </w:trPr>
        <w:tc>
          <w:tcPr>
            <w:tcW w:w="1220" w:type="dxa"/>
            <w:tcMar>
              <w:top w:w="50" w:type="dxa"/>
              <w:left w:w="100" w:type="dxa"/>
            </w:tcMar>
            <w:vAlign w:val="center"/>
          </w:tcPr>
          <w:p w14:paraId="23538B86" w14:textId="77777777" w:rsidR="00015C0F" w:rsidRPr="001D1F40" w:rsidRDefault="00276244" w:rsidP="001D1F40">
            <w:pPr>
              <w:spacing w:after="0" w:line="240" w:lineRule="auto"/>
            </w:pPr>
            <w:r w:rsidRPr="001D1F40">
              <w:rPr>
                <w:rFonts w:ascii="Times New Roman" w:hAnsi="Times New Roman"/>
                <w:color w:val="000000"/>
              </w:rPr>
              <w:t>43</w:t>
            </w:r>
          </w:p>
        </w:tc>
        <w:tc>
          <w:tcPr>
            <w:tcW w:w="7236" w:type="dxa"/>
            <w:tcMar>
              <w:top w:w="50" w:type="dxa"/>
              <w:left w:w="100" w:type="dxa"/>
            </w:tcMar>
            <w:vAlign w:val="center"/>
          </w:tcPr>
          <w:p w14:paraId="571C562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«Творчество А.С. Пушкина»</w:t>
            </w:r>
          </w:p>
        </w:tc>
        <w:tc>
          <w:tcPr>
            <w:tcW w:w="1393" w:type="dxa"/>
            <w:tcMar>
              <w:top w:w="50" w:type="dxa"/>
              <w:left w:w="100" w:type="dxa"/>
            </w:tcMar>
            <w:vAlign w:val="center"/>
          </w:tcPr>
          <w:p w14:paraId="7521815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16BAD6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3AE8880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1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fc</w:t>
              </w:r>
              <w:r w:rsidRPr="001D1F40">
                <w:rPr>
                  <w:rFonts w:ascii="Times New Roman" w:hAnsi="Times New Roman"/>
                  <w:color w:val="0000FF"/>
                  <w:u w:val="single"/>
                  <w:lang w:val="ru-RU"/>
                </w:rPr>
                <w:t>6</w:t>
              </w:r>
              <w:r w:rsidRPr="001D1F40">
                <w:rPr>
                  <w:rFonts w:ascii="Times New Roman" w:hAnsi="Times New Roman"/>
                  <w:color w:val="0000FF"/>
                  <w:u w:val="single"/>
                </w:rPr>
                <w:t>e</w:t>
              </w:r>
            </w:hyperlink>
          </w:p>
        </w:tc>
      </w:tr>
      <w:tr w:rsidR="00015C0F" w:rsidRPr="005E7084" w14:paraId="31B4A878" w14:textId="77777777" w:rsidTr="001D1F40">
        <w:trPr>
          <w:trHeight w:val="144"/>
          <w:tblCellSpacing w:w="0" w:type="dxa"/>
        </w:trPr>
        <w:tc>
          <w:tcPr>
            <w:tcW w:w="1220" w:type="dxa"/>
            <w:tcMar>
              <w:top w:w="50" w:type="dxa"/>
              <w:left w:w="100" w:type="dxa"/>
            </w:tcMar>
            <w:vAlign w:val="center"/>
          </w:tcPr>
          <w:p w14:paraId="4A25E437" w14:textId="77777777" w:rsidR="00015C0F" w:rsidRPr="001D1F40" w:rsidRDefault="00276244" w:rsidP="001D1F40">
            <w:pPr>
              <w:spacing w:after="0" w:line="240" w:lineRule="auto"/>
            </w:pPr>
            <w:r w:rsidRPr="001D1F40">
              <w:rPr>
                <w:rFonts w:ascii="Times New Roman" w:hAnsi="Times New Roman"/>
                <w:color w:val="000000"/>
              </w:rPr>
              <w:t>44</w:t>
            </w:r>
          </w:p>
        </w:tc>
        <w:tc>
          <w:tcPr>
            <w:tcW w:w="7236" w:type="dxa"/>
            <w:tcMar>
              <w:top w:w="50" w:type="dxa"/>
              <w:left w:w="100" w:type="dxa"/>
            </w:tcMar>
            <w:vAlign w:val="center"/>
          </w:tcPr>
          <w:p w14:paraId="2AB0EA3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И.А. Крылов – великий русский баснописец. </w:t>
            </w:r>
            <w:r w:rsidRPr="001D1F40">
              <w:rPr>
                <w:rFonts w:ascii="Times New Roman" w:hAnsi="Times New Roman"/>
                <w:color w:val="000000"/>
              </w:rPr>
              <w:t>Иносказание в его баснях</w:t>
            </w:r>
          </w:p>
        </w:tc>
        <w:tc>
          <w:tcPr>
            <w:tcW w:w="1393" w:type="dxa"/>
            <w:tcMar>
              <w:top w:w="50" w:type="dxa"/>
              <w:left w:w="100" w:type="dxa"/>
            </w:tcMar>
            <w:vAlign w:val="center"/>
          </w:tcPr>
          <w:p w14:paraId="60174BA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78BF0F0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4B1527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cd</w:t>
              </w:r>
              <w:r w:rsidRPr="001D1F40">
                <w:rPr>
                  <w:rFonts w:ascii="Times New Roman" w:hAnsi="Times New Roman"/>
                  <w:color w:val="0000FF"/>
                  <w:u w:val="single"/>
                  <w:lang w:val="ru-RU"/>
                </w:rPr>
                <w:t>98</w:t>
              </w:r>
            </w:hyperlink>
          </w:p>
        </w:tc>
      </w:tr>
      <w:tr w:rsidR="00015C0F" w:rsidRPr="005E7084" w14:paraId="38E71D46" w14:textId="77777777" w:rsidTr="001D1F40">
        <w:trPr>
          <w:trHeight w:val="144"/>
          <w:tblCellSpacing w:w="0" w:type="dxa"/>
        </w:trPr>
        <w:tc>
          <w:tcPr>
            <w:tcW w:w="1220" w:type="dxa"/>
            <w:tcMar>
              <w:top w:w="50" w:type="dxa"/>
              <w:left w:w="100" w:type="dxa"/>
            </w:tcMar>
            <w:vAlign w:val="center"/>
          </w:tcPr>
          <w:p w14:paraId="7AAFE140" w14:textId="77777777" w:rsidR="00015C0F" w:rsidRPr="001D1F40" w:rsidRDefault="00276244" w:rsidP="001D1F40">
            <w:pPr>
              <w:spacing w:after="0" w:line="240" w:lineRule="auto"/>
            </w:pPr>
            <w:r w:rsidRPr="001D1F40">
              <w:rPr>
                <w:rFonts w:ascii="Times New Roman" w:hAnsi="Times New Roman"/>
                <w:color w:val="000000"/>
              </w:rPr>
              <w:t>45</w:t>
            </w:r>
          </w:p>
        </w:tc>
        <w:tc>
          <w:tcPr>
            <w:tcW w:w="7236" w:type="dxa"/>
            <w:tcMar>
              <w:top w:w="50" w:type="dxa"/>
              <w:left w:w="100" w:type="dxa"/>
            </w:tcMar>
            <w:vAlign w:val="center"/>
          </w:tcPr>
          <w:p w14:paraId="4861566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особенностей басни, как произведения-поучения, которое помогает увидеть свои и чужие недостатки</w:t>
            </w:r>
          </w:p>
        </w:tc>
        <w:tc>
          <w:tcPr>
            <w:tcW w:w="1393" w:type="dxa"/>
            <w:tcMar>
              <w:top w:w="50" w:type="dxa"/>
              <w:left w:w="100" w:type="dxa"/>
            </w:tcMar>
            <w:vAlign w:val="center"/>
          </w:tcPr>
          <w:p w14:paraId="593C748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F4F20F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9B1110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072</w:t>
              </w:r>
            </w:hyperlink>
          </w:p>
        </w:tc>
      </w:tr>
      <w:tr w:rsidR="00015C0F" w:rsidRPr="005E7084" w14:paraId="1AC0A135" w14:textId="77777777" w:rsidTr="001D1F40">
        <w:trPr>
          <w:trHeight w:val="144"/>
          <w:tblCellSpacing w:w="0" w:type="dxa"/>
        </w:trPr>
        <w:tc>
          <w:tcPr>
            <w:tcW w:w="1220" w:type="dxa"/>
            <w:tcMar>
              <w:top w:w="50" w:type="dxa"/>
              <w:left w:w="100" w:type="dxa"/>
            </w:tcMar>
            <w:vAlign w:val="center"/>
          </w:tcPr>
          <w:p w14:paraId="155AD735" w14:textId="77777777" w:rsidR="00015C0F" w:rsidRPr="001D1F40" w:rsidRDefault="00276244" w:rsidP="001D1F40">
            <w:pPr>
              <w:spacing w:after="0" w:line="240" w:lineRule="auto"/>
            </w:pPr>
            <w:r w:rsidRPr="001D1F40">
              <w:rPr>
                <w:rFonts w:ascii="Times New Roman" w:hAnsi="Times New Roman"/>
                <w:color w:val="000000"/>
              </w:rPr>
              <w:t>46</w:t>
            </w:r>
          </w:p>
        </w:tc>
        <w:tc>
          <w:tcPr>
            <w:tcW w:w="7236" w:type="dxa"/>
            <w:tcMar>
              <w:top w:w="50" w:type="dxa"/>
              <w:left w:w="100" w:type="dxa"/>
            </w:tcMar>
            <w:vAlign w:val="center"/>
          </w:tcPr>
          <w:p w14:paraId="58FEB86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произведениями И. А. Крылова. Явная и скрытая мораль басен</w:t>
            </w:r>
          </w:p>
        </w:tc>
        <w:tc>
          <w:tcPr>
            <w:tcW w:w="1393" w:type="dxa"/>
            <w:tcMar>
              <w:top w:w="50" w:type="dxa"/>
              <w:left w:w="100" w:type="dxa"/>
            </w:tcMar>
            <w:vAlign w:val="center"/>
          </w:tcPr>
          <w:p w14:paraId="3EF4874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5F69C6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0DB5E6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298</w:t>
              </w:r>
            </w:hyperlink>
          </w:p>
        </w:tc>
      </w:tr>
      <w:tr w:rsidR="00015C0F" w:rsidRPr="005E7084" w14:paraId="32CAAD23" w14:textId="77777777" w:rsidTr="001D1F40">
        <w:trPr>
          <w:trHeight w:val="144"/>
          <w:tblCellSpacing w:w="0" w:type="dxa"/>
        </w:trPr>
        <w:tc>
          <w:tcPr>
            <w:tcW w:w="1220" w:type="dxa"/>
            <w:tcMar>
              <w:top w:w="50" w:type="dxa"/>
              <w:left w:w="100" w:type="dxa"/>
            </w:tcMar>
            <w:vAlign w:val="center"/>
          </w:tcPr>
          <w:p w14:paraId="6AF52C4B" w14:textId="77777777" w:rsidR="00015C0F" w:rsidRPr="001D1F40" w:rsidRDefault="00276244" w:rsidP="001D1F40">
            <w:pPr>
              <w:spacing w:after="0" w:line="240" w:lineRule="auto"/>
            </w:pPr>
            <w:r w:rsidRPr="001D1F40">
              <w:rPr>
                <w:rFonts w:ascii="Times New Roman" w:hAnsi="Times New Roman"/>
                <w:color w:val="000000"/>
              </w:rPr>
              <w:t>47</w:t>
            </w:r>
          </w:p>
        </w:tc>
        <w:tc>
          <w:tcPr>
            <w:tcW w:w="7236" w:type="dxa"/>
            <w:tcMar>
              <w:top w:w="50" w:type="dxa"/>
              <w:left w:w="100" w:type="dxa"/>
            </w:tcMar>
            <w:vAlign w:val="center"/>
          </w:tcPr>
          <w:p w14:paraId="5AB1225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басней И.А. Крылова «Ворона и Лисица»: тема, мораль, герои, особенности языка</w:t>
            </w:r>
          </w:p>
        </w:tc>
        <w:tc>
          <w:tcPr>
            <w:tcW w:w="1393" w:type="dxa"/>
            <w:tcMar>
              <w:top w:w="50" w:type="dxa"/>
              <w:left w:w="100" w:type="dxa"/>
            </w:tcMar>
            <w:vAlign w:val="center"/>
          </w:tcPr>
          <w:p w14:paraId="58806A5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17D08B6"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4C41E4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194</w:t>
              </w:r>
            </w:hyperlink>
          </w:p>
        </w:tc>
      </w:tr>
      <w:tr w:rsidR="00015C0F" w:rsidRPr="005E7084" w14:paraId="1438BA97" w14:textId="77777777" w:rsidTr="001D1F40">
        <w:trPr>
          <w:trHeight w:val="144"/>
          <w:tblCellSpacing w:w="0" w:type="dxa"/>
        </w:trPr>
        <w:tc>
          <w:tcPr>
            <w:tcW w:w="1220" w:type="dxa"/>
            <w:tcMar>
              <w:top w:w="50" w:type="dxa"/>
              <w:left w:w="100" w:type="dxa"/>
            </w:tcMar>
            <w:vAlign w:val="center"/>
          </w:tcPr>
          <w:p w14:paraId="2460F0A8" w14:textId="77777777" w:rsidR="00015C0F" w:rsidRPr="001D1F40" w:rsidRDefault="00276244" w:rsidP="001D1F40">
            <w:pPr>
              <w:spacing w:after="0" w:line="240" w:lineRule="auto"/>
            </w:pPr>
            <w:r w:rsidRPr="001D1F40">
              <w:rPr>
                <w:rFonts w:ascii="Times New Roman" w:hAnsi="Times New Roman"/>
                <w:color w:val="000000"/>
              </w:rPr>
              <w:t>48</w:t>
            </w:r>
          </w:p>
        </w:tc>
        <w:tc>
          <w:tcPr>
            <w:tcW w:w="7236" w:type="dxa"/>
            <w:tcMar>
              <w:top w:w="50" w:type="dxa"/>
              <w:left w:w="100" w:type="dxa"/>
            </w:tcMar>
            <w:vAlign w:val="center"/>
          </w:tcPr>
          <w:p w14:paraId="35FD27D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Живописные полотна как иллюстрация к лирическому произведению: пейзаж</w:t>
            </w:r>
          </w:p>
        </w:tc>
        <w:tc>
          <w:tcPr>
            <w:tcW w:w="1393" w:type="dxa"/>
            <w:tcMar>
              <w:top w:w="50" w:type="dxa"/>
              <w:left w:w="100" w:type="dxa"/>
            </w:tcMar>
            <w:vAlign w:val="center"/>
          </w:tcPr>
          <w:p w14:paraId="4BED14A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13F20F0"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DDF8D3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50358</w:t>
              </w:r>
            </w:hyperlink>
          </w:p>
        </w:tc>
      </w:tr>
      <w:tr w:rsidR="00015C0F" w:rsidRPr="005E7084" w14:paraId="12AB9725" w14:textId="77777777" w:rsidTr="001D1F40">
        <w:trPr>
          <w:trHeight w:val="144"/>
          <w:tblCellSpacing w:w="0" w:type="dxa"/>
        </w:trPr>
        <w:tc>
          <w:tcPr>
            <w:tcW w:w="1220" w:type="dxa"/>
            <w:tcMar>
              <w:top w:w="50" w:type="dxa"/>
              <w:left w:w="100" w:type="dxa"/>
            </w:tcMar>
            <w:vAlign w:val="center"/>
          </w:tcPr>
          <w:p w14:paraId="5F5AFD42" w14:textId="77777777" w:rsidR="00015C0F" w:rsidRPr="001D1F40" w:rsidRDefault="00276244" w:rsidP="001D1F40">
            <w:pPr>
              <w:spacing w:after="0" w:line="240" w:lineRule="auto"/>
            </w:pPr>
            <w:r w:rsidRPr="001D1F40">
              <w:rPr>
                <w:rFonts w:ascii="Times New Roman" w:hAnsi="Times New Roman"/>
                <w:color w:val="000000"/>
              </w:rPr>
              <w:t>49</w:t>
            </w:r>
          </w:p>
        </w:tc>
        <w:tc>
          <w:tcPr>
            <w:tcW w:w="7236" w:type="dxa"/>
            <w:tcMar>
              <w:top w:w="50" w:type="dxa"/>
              <w:left w:w="100" w:type="dxa"/>
            </w:tcMar>
            <w:vAlign w:val="center"/>
          </w:tcPr>
          <w:p w14:paraId="40B2B4F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Жанровое многообразие произведений Л.</w:t>
            </w:r>
            <w:r w:rsidRPr="001D1F40">
              <w:rPr>
                <w:rFonts w:ascii="Times New Roman" w:hAnsi="Times New Roman"/>
                <w:color w:val="000000"/>
              </w:rPr>
              <w:t>H</w:t>
            </w:r>
            <w:r w:rsidRPr="001D1F40">
              <w:rPr>
                <w:rFonts w:ascii="Times New Roman" w:hAnsi="Times New Roman"/>
                <w:color w:val="000000"/>
                <w:lang w:val="ru-RU"/>
              </w:rPr>
              <w:t>. Толстого: сказки, рассказы, басни, быль</w:t>
            </w:r>
          </w:p>
        </w:tc>
        <w:tc>
          <w:tcPr>
            <w:tcW w:w="1393" w:type="dxa"/>
            <w:tcMar>
              <w:top w:w="50" w:type="dxa"/>
              <w:left w:w="100" w:type="dxa"/>
            </w:tcMar>
            <w:vAlign w:val="center"/>
          </w:tcPr>
          <w:p w14:paraId="22D5B92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C2D014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597FC0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35</w:t>
              </w:r>
              <w:r w:rsidRPr="001D1F40">
                <w:rPr>
                  <w:rFonts w:ascii="Times New Roman" w:hAnsi="Times New Roman"/>
                  <w:color w:val="0000FF"/>
                  <w:u w:val="single"/>
                </w:rPr>
                <w:t>a</w:t>
              </w:r>
            </w:hyperlink>
          </w:p>
        </w:tc>
      </w:tr>
      <w:tr w:rsidR="00015C0F" w:rsidRPr="005E7084" w14:paraId="59578FE0" w14:textId="77777777" w:rsidTr="001D1F40">
        <w:trPr>
          <w:trHeight w:val="144"/>
          <w:tblCellSpacing w:w="0" w:type="dxa"/>
        </w:trPr>
        <w:tc>
          <w:tcPr>
            <w:tcW w:w="1220" w:type="dxa"/>
            <w:tcMar>
              <w:top w:w="50" w:type="dxa"/>
              <w:left w:w="100" w:type="dxa"/>
            </w:tcMar>
            <w:vAlign w:val="center"/>
          </w:tcPr>
          <w:p w14:paraId="5BD225AE" w14:textId="77777777" w:rsidR="00015C0F" w:rsidRPr="001D1F40" w:rsidRDefault="00276244" w:rsidP="001D1F40">
            <w:pPr>
              <w:spacing w:after="0" w:line="240" w:lineRule="auto"/>
            </w:pPr>
            <w:r w:rsidRPr="001D1F40">
              <w:rPr>
                <w:rFonts w:ascii="Times New Roman" w:hAnsi="Times New Roman"/>
                <w:color w:val="000000"/>
              </w:rPr>
              <w:t>50</w:t>
            </w:r>
          </w:p>
        </w:tc>
        <w:tc>
          <w:tcPr>
            <w:tcW w:w="7236" w:type="dxa"/>
            <w:tcMar>
              <w:top w:w="50" w:type="dxa"/>
              <w:left w:w="100" w:type="dxa"/>
            </w:tcMar>
            <w:vAlign w:val="center"/>
          </w:tcPr>
          <w:p w14:paraId="27FC69B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1393" w:type="dxa"/>
            <w:tcMar>
              <w:top w:w="50" w:type="dxa"/>
              <w:left w:w="100" w:type="dxa"/>
            </w:tcMar>
            <w:vAlign w:val="center"/>
          </w:tcPr>
          <w:p w14:paraId="1971563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C05850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ACD197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684</w:t>
              </w:r>
            </w:hyperlink>
          </w:p>
        </w:tc>
      </w:tr>
      <w:tr w:rsidR="00015C0F" w:rsidRPr="005E7084" w14:paraId="1ED4B509" w14:textId="77777777" w:rsidTr="001D1F40">
        <w:trPr>
          <w:trHeight w:val="144"/>
          <w:tblCellSpacing w:w="0" w:type="dxa"/>
        </w:trPr>
        <w:tc>
          <w:tcPr>
            <w:tcW w:w="1220" w:type="dxa"/>
            <w:tcMar>
              <w:top w:w="50" w:type="dxa"/>
              <w:left w:w="100" w:type="dxa"/>
            </w:tcMar>
            <w:vAlign w:val="center"/>
          </w:tcPr>
          <w:p w14:paraId="0F375886" w14:textId="77777777" w:rsidR="00015C0F" w:rsidRPr="001D1F40" w:rsidRDefault="00276244" w:rsidP="001D1F40">
            <w:pPr>
              <w:spacing w:after="0" w:line="240" w:lineRule="auto"/>
            </w:pPr>
            <w:r w:rsidRPr="001D1F40">
              <w:rPr>
                <w:rFonts w:ascii="Times New Roman" w:hAnsi="Times New Roman"/>
                <w:color w:val="000000"/>
              </w:rPr>
              <w:t>51</w:t>
            </w:r>
          </w:p>
        </w:tc>
        <w:tc>
          <w:tcPr>
            <w:tcW w:w="7236" w:type="dxa"/>
            <w:tcMar>
              <w:top w:w="50" w:type="dxa"/>
              <w:left w:w="100" w:type="dxa"/>
            </w:tcMar>
            <w:vAlign w:val="center"/>
          </w:tcPr>
          <w:p w14:paraId="594BBF7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Различение рассказчика и автора произведения. На примере рассказа Л.Н. Толстого «Акула»</w:t>
            </w:r>
          </w:p>
        </w:tc>
        <w:tc>
          <w:tcPr>
            <w:tcW w:w="1393" w:type="dxa"/>
            <w:tcMar>
              <w:top w:w="50" w:type="dxa"/>
              <w:left w:w="100" w:type="dxa"/>
            </w:tcMar>
            <w:vAlign w:val="center"/>
          </w:tcPr>
          <w:p w14:paraId="49FDB15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48A3B44"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6106A8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ea</w:t>
              </w:r>
              <w:r w:rsidRPr="001D1F40">
                <w:rPr>
                  <w:rFonts w:ascii="Times New Roman" w:hAnsi="Times New Roman"/>
                  <w:color w:val="0000FF"/>
                  <w:u w:val="single"/>
                  <w:lang w:val="ru-RU"/>
                </w:rPr>
                <w:t>8</w:t>
              </w:r>
              <w:r w:rsidRPr="001D1F40">
                <w:rPr>
                  <w:rFonts w:ascii="Times New Roman" w:hAnsi="Times New Roman"/>
                  <w:color w:val="0000FF"/>
                  <w:u w:val="single"/>
                </w:rPr>
                <w:t>a</w:t>
              </w:r>
            </w:hyperlink>
          </w:p>
        </w:tc>
      </w:tr>
      <w:tr w:rsidR="00015C0F" w:rsidRPr="005E7084" w14:paraId="330CF230" w14:textId="77777777" w:rsidTr="001D1F40">
        <w:trPr>
          <w:trHeight w:val="144"/>
          <w:tblCellSpacing w:w="0" w:type="dxa"/>
        </w:trPr>
        <w:tc>
          <w:tcPr>
            <w:tcW w:w="1220" w:type="dxa"/>
            <w:tcMar>
              <w:top w:w="50" w:type="dxa"/>
              <w:left w:w="100" w:type="dxa"/>
            </w:tcMar>
            <w:vAlign w:val="center"/>
          </w:tcPr>
          <w:p w14:paraId="6131DFE0" w14:textId="77777777" w:rsidR="00015C0F" w:rsidRPr="001D1F40" w:rsidRDefault="00276244" w:rsidP="001D1F40">
            <w:pPr>
              <w:spacing w:after="0" w:line="240" w:lineRule="auto"/>
            </w:pPr>
            <w:r w:rsidRPr="001D1F40">
              <w:rPr>
                <w:rFonts w:ascii="Times New Roman" w:hAnsi="Times New Roman"/>
                <w:color w:val="000000"/>
              </w:rPr>
              <w:t>52</w:t>
            </w:r>
          </w:p>
        </w:tc>
        <w:tc>
          <w:tcPr>
            <w:tcW w:w="7236" w:type="dxa"/>
            <w:tcMar>
              <w:top w:w="50" w:type="dxa"/>
              <w:left w:w="100" w:type="dxa"/>
            </w:tcMar>
            <w:vAlign w:val="center"/>
          </w:tcPr>
          <w:p w14:paraId="51668AC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Разные виды планов на примере произведения Л.Н. Толстого «Акула»</w:t>
            </w:r>
          </w:p>
        </w:tc>
        <w:tc>
          <w:tcPr>
            <w:tcW w:w="1393" w:type="dxa"/>
            <w:tcMar>
              <w:top w:w="50" w:type="dxa"/>
              <w:left w:w="100" w:type="dxa"/>
            </w:tcMar>
            <w:vAlign w:val="center"/>
          </w:tcPr>
          <w:p w14:paraId="65E6346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B744966"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730B7E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2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576</w:t>
              </w:r>
            </w:hyperlink>
            <w:r w:rsidRPr="001D1F40">
              <w:rPr>
                <w:rFonts w:ascii="Times New Roman" w:hAnsi="Times New Roman"/>
                <w:color w:val="000000"/>
                <w:lang w:val="ru-RU"/>
              </w:rPr>
              <w:t xml:space="preserve"> </w:t>
            </w:r>
            <w:hyperlink r:id="rId42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972</w:t>
              </w:r>
            </w:hyperlink>
          </w:p>
        </w:tc>
      </w:tr>
      <w:tr w:rsidR="00015C0F" w:rsidRPr="005E7084" w14:paraId="13582BBD" w14:textId="77777777" w:rsidTr="001D1F40">
        <w:trPr>
          <w:trHeight w:val="144"/>
          <w:tblCellSpacing w:w="0" w:type="dxa"/>
        </w:trPr>
        <w:tc>
          <w:tcPr>
            <w:tcW w:w="1220" w:type="dxa"/>
            <w:tcMar>
              <w:top w:w="50" w:type="dxa"/>
              <w:left w:w="100" w:type="dxa"/>
            </w:tcMar>
            <w:vAlign w:val="center"/>
          </w:tcPr>
          <w:p w14:paraId="12B3F548" w14:textId="77777777" w:rsidR="00015C0F" w:rsidRPr="001D1F40" w:rsidRDefault="00276244" w:rsidP="001D1F40">
            <w:pPr>
              <w:spacing w:after="0" w:line="240" w:lineRule="auto"/>
            </w:pPr>
            <w:r w:rsidRPr="001D1F40">
              <w:rPr>
                <w:rFonts w:ascii="Times New Roman" w:hAnsi="Times New Roman"/>
                <w:color w:val="000000"/>
              </w:rPr>
              <w:t>53</w:t>
            </w:r>
          </w:p>
        </w:tc>
        <w:tc>
          <w:tcPr>
            <w:tcW w:w="7236" w:type="dxa"/>
            <w:tcMar>
              <w:top w:w="50" w:type="dxa"/>
              <w:left w:w="100" w:type="dxa"/>
            </w:tcMar>
            <w:vAlign w:val="center"/>
          </w:tcPr>
          <w:p w14:paraId="1CD5767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Различение художественного и научно-познавательного текстов Л.Н. Толстого «Лебеди» и «Зайцы»</w:t>
            </w:r>
          </w:p>
        </w:tc>
        <w:tc>
          <w:tcPr>
            <w:tcW w:w="1393" w:type="dxa"/>
            <w:tcMar>
              <w:top w:w="50" w:type="dxa"/>
              <w:left w:w="100" w:type="dxa"/>
            </w:tcMar>
            <w:vAlign w:val="center"/>
          </w:tcPr>
          <w:p w14:paraId="442E8C9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8D57DF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14F1EA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eecc</w:t>
              </w:r>
            </w:hyperlink>
          </w:p>
        </w:tc>
      </w:tr>
      <w:tr w:rsidR="00015C0F" w:rsidRPr="005E7084" w14:paraId="130185A8" w14:textId="77777777" w:rsidTr="001D1F40">
        <w:trPr>
          <w:trHeight w:val="144"/>
          <w:tblCellSpacing w:w="0" w:type="dxa"/>
        </w:trPr>
        <w:tc>
          <w:tcPr>
            <w:tcW w:w="1220" w:type="dxa"/>
            <w:tcMar>
              <w:top w:w="50" w:type="dxa"/>
              <w:left w:w="100" w:type="dxa"/>
            </w:tcMar>
            <w:vAlign w:val="center"/>
          </w:tcPr>
          <w:p w14:paraId="3892AC2E" w14:textId="77777777" w:rsidR="00015C0F" w:rsidRPr="001D1F40" w:rsidRDefault="00276244" w:rsidP="001D1F40">
            <w:pPr>
              <w:spacing w:after="0" w:line="240" w:lineRule="auto"/>
            </w:pPr>
            <w:r w:rsidRPr="001D1F40">
              <w:rPr>
                <w:rFonts w:ascii="Times New Roman" w:hAnsi="Times New Roman"/>
                <w:color w:val="000000"/>
              </w:rPr>
              <w:t>54</w:t>
            </w:r>
          </w:p>
        </w:tc>
        <w:tc>
          <w:tcPr>
            <w:tcW w:w="7236" w:type="dxa"/>
            <w:tcMar>
              <w:top w:w="50" w:type="dxa"/>
              <w:left w:w="100" w:type="dxa"/>
            </w:tcMar>
            <w:vAlign w:val="center"/>
          </w:tcPr>
          <w:p w14:paraId="6DE4353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Анализ сюжета были «Прыжок» Л.Н. Толстого: главные герои, отдельные эпизоды, составление плана</w:t>
            </w:r>
          </w:p>
        </w:tc>
        <w:tc>
          <w:tcPr>
            <w:tcW w:w="1393" w:type="dxa"/>
            <w:tcMar>
              <w:top w:w="50" w:type="dxa"/>
              <w:left w:w="100" w:type="dxa"/>
            </w:tcMar>
            <w:vAlign w:val="center"/>
          </w:tcPr>
          <w:p w14:paraId="66DAEE1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7EC406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D7029D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972</w:t>
              </w:r>
            </w:hyperlink>
          </w:p>
        </w:tc>
      </w:tr>
      <w:tr w:rsidR="00015C0F" w:rsidRPr="005E7084" w14:paraId="50D3DC57" w14:textId="77777777" w:rsidTr="001D1F40">
        <w:trPr>
          <w:trHeight w:val="144"/>
          <w:tblCellSpacing w:w="0" w:type="dxa"/>
        </w:trPr>
        <w:tc>
          <w:tcPr>
            <w:tcW w:w="1220" w:type="dxa"/>
            <w:tcMar>
              <w:top w:w="50" w:type="dxa"/>
              <w:left w:w="100" w:type="dxa"/>
            </w:tcMar>
            <w:vAlign w:val="center"/>
          </w:tcPr>
          <w:p w14:paraId="3C713721" w14:textId="77777777" w:rsidR="00015C0F" w:rsidRPr="001D1F40" w:rsidRDefault="00276244" w:rsidP="001D1F40">
            <w:pPr>
              <w:spacing w:after="0" w:line="240" w:lineRule="auto"/>
            </w:pPr>
            <w:r w:rsidRPr="001D1F40">
              <w:rPr>
                <w:rFonts w:ascii="Times New Roman" w:hAnsi="Times New Roman"/>
                <w:color w:val="000000"/>
              </w:rPr>
              <w:t>55</w:t>
            </w:r>
          </w:p>
        </w:tc>
        <w:tc>
          <w:tcPr>
            <w:tcW w:w="7236" w:type="dxa"/>
            <w:tcMar>
              <w:top w:w="50" w:type="dxa"/>
              <w:left w:w="100" w:type="dxa"/>
            </w:tcMar>
            <w:vAlign w:val="center"/>
          </w:tcPr>
          <w:p w14:paraId="5E5CB03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393" w:type="dxa"/>
            <w:tcMar>
              <w:top w:w="50" w:type="dxa"/>
              <w:left w:w="100" w:type="dxa"/>
            </w:tcMar>
            <w:vAlign w:val="center"/>
          </w:tcPr>
          <w:p w14:paraId="24E06BB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092425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608208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w:t>
              </w:r>
              <w:r w:rsidRPr="001D1F40">
                <w:rPr>
                  <w:rFonts w:ascii="Times New Roman" w:hAnsi="Times New Roman"/>
                  <w:color w:val="0000FF"/>
                  <w:u w:val="single"/>
                  <w:lang w:val="ru-RU"/>
                </w:rPr>
                <w:t>45</w:t>
              </w:r>
              <w:r w:rsidRPr="001D1F40">
                <w:rPr>
                  <w:rFonts w:ascii="Times New Roman" w:hAnsi="Times New Roman"/>
                  <w:color w:val="0000FF"/>
                  <w:u w:val="single"/>
                </w:rPr>
                <w:t>e</w:t>
              </w:r>
            </w:hyperlink>
          </w:p>
        </w:tc>
      </w:tr>
      <w:tr w:rsidR="00015C0F" w:rsidRPr="005E7084" w14:paraId="7CB913EE" w14:textId="77777777" w:rsidTr="001D1F40">
        <w:trPr>
          <w:trHeight w:val="144"/>
          <w:tblCellSpacing w:w="0" w:type="dxa"/>
        </w:trPr>
        <w:tc>
          <w:tcPr>
            <w:tcW w:w="1220" w:type="dxa"/>
            <w:tcMar>
              <w:top w:w="50" w:type="dxa"/>
              <w:left w:w="100" w:type="dxa"/>
            </w:tcMar>
            <w:vAlign w:val="center"/>
          </w:tcPr>
          <w:p w14:paraId="6AB8C986" w14:textId="77777777" w:rsidR="00015C0F" w:rsidRPr="001D1F40" w:rsidRDefault="00276244" w:rsidP="001D1F40">
            <w:pPr>
              <w:spacing w:after="0" w:line="240" w:lineRule="auto"/>
            </w:pPr>
            <w:r w:rsidRPr="001D1F40">
              <w:rPr>
                <w:rFonts w:ascii="Times New Roman" w:hAnsi="Times New Roman"/>
                <w:color w:val="000000"/>
              </w:rPr>
              <w:t>56</w:t>
            </w:r>
          </w:p>
        </w:tc>
        <w:tc>
          <w:tcPr>
            <w:tcW w:w="7236" w:type="dxa"/>
            <w:tcMar>
              <w:top w:w="50" w:type="dxa"/>
              <w:left w:w="100" w:type="dxa"/>
            </w:tcMar>
            <w:vAlign w:val="center"/>
          </w:tcPr>
          <w:p w14:paraId="4E18044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связи содержания произведения с реальным событием. На примере были «Прыжок» Л.Н. Толстого</w:t>
            </w:r>
          </w:p>
        </w:tc>
        <w:tc>
          <w:tcPr>
            <w:tcW w:w="1393" w:type="dxa"/>
            <w:tcMar>
              <w:top w:w="50" w:type="dxa"/>
              <w:left w:w="100" w:type="dxa"/>
            </w:tcMar>
            <w:vAlign w:val="center"/>
          </w:tcPr>
          <w:p w14:paraId="0A69EA0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C4398D0"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84A129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eb</w:t>
              </w:r>
              <w:r w:rsidRPr="001D1F40">
                <w:rPr>
                  <w:rFonts w:ascii="Times New Roman" w:hAnsi="Times New Roman"/>
                  <w:color w:val="0000FF"/>
                  <w:u w:val="single"/>
                  <w:lang w:val="ru-RU"/>
                </w:rPr>
                <w:t>98</w:t>
              </w:r>
            </w:hyperlink>
          </w:p>
        </w:tc>
      </w:tr>
      <w:tr w:rsidR="00015C0F" w:rsidRPr="005E7084" w14:paraId="0151CF49" w14:textId="77777777" w:rsidTr="001D1F40">
        <w:trPr>
          <w:trHeight w:val="144"/>
          <w:tblCellSpacing w:w="0" w:type="dxa"/>
        </w:trPr>
        <w:tc>
          <w:tcPr>
            <w:tcW w:w="1220" w:type="dxa"/>
            <w:tcMar>
              <w:top w:w="50" w:type="dxa"/>
              <w:left w:w="100" w:type="dxa"/>
            </w:tcMar>
            <w:vAlign w:val="center"/>
          </w:tcPr>
          <w:p w14:paraId="633E9E2D" w14:textId="77777777" w:rsidR="00015C0F" w:rsidRPr="001D1F40" w:rsidRDefault="00276244" w:rsidP="001D1F40">
            <w:pPr>
              <w:spacing w:after="0" w:line="240" w:lineRule="auto"/>
            </w:pPr>
            <w:r w:rsidRPr="001D1F40">
              <w:rPr>
                <w:rFonts w:ascii="Times New Roman" w:hAnsi="Times New Roman"/>
                <w:color w:val="000000"/>
              </w:rPr>
              <w:t>57</w:t>
            </w:r>
          </w:p>
        </w:tc>
        <w:tc>
          <w:tcPr>
            <w:tcW w:w="7236" w:type="dxa"/>
            <w:tcMar>
              <w:top w:w="50" w:type="dxa"/>
              <w:left w:w="100" w:type="dxa"/>
            </w:tcMar>
            <w:vAlign w:val="center"/>
          </w:tcPr>
          <w:p w14:paraId="744702F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жанровое многообразие произведений Л.Н. Толстого</w:t>
            </w:r>
          </w:p>
        </w:tc>
        <w:tc>
          <w:tcPr>
            <w:tcW w:w="1393" w:type="dxa"/>
            <w:tcMar>
              <w:top w:w="50" w:type="dxa"/>
              <w:left w:w="100" w:type="dxa"/>
            </w:tcMar>
            <w:vAlign w:val="center"/>
          </w:tcPr>
          <w:p w14:paraId="634A40D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2A609B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6CF7F4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ed</w:t>
              </w:r>
              <w:r w:rsidRPr="001D1F40">
                <w:rPr>
                  <w:rFonts w:ascii="Times New Roman" w:hAnsi="Times New Roman"/>
                  <w:color w:val="0000FF"/>
                  <w:u w:val="single"/>
                  <w:lang w:val="ru-RU"/>
                </w:rPr>
                <w:t>00</w:t>
              </w:r>
            </w:hyperlink>
          </w:p>
        </w:tc>
      </w:tr>
      <w:tr w:rsidR="00015C0F" w:rsidRPr="005E7084" w14:paraId="23B5178A" w14:textId="77777777" w:rsidTr="001D1F40">
        <w:trPr>
          <w:trHeight w:val="144"/>
          <w:tblCellSpacing w:w="0" w:type="dxa"/>
        </w:trPr>
        <w:tc>
          <w:tcPr>
            <w:tcW w:w="1220" w:type="dxa"/>
            <w:tcMar>
              <w:top w:w="50" w:type="dxa"/>
              <w:left w:w="100" w:type="dxa"/>
            </w:tcMar>
            <w:vAlign w:val="center"/>
          </w:tcPr>
          <w:p w14:paraId="3A89E1DC" w14:textId="77777777" w:rsidR="00015C0F" w:rsidRPr="001D1F40" w:rsidRDefault="00276244" w:rsidP="001D1F40">
            <w:pPr>
              <w:spacing w:after="0" w:line="240" w:lineRule="auto"/>
            </w:pPr>
            <w:r w:rsidRPr="001D1F40">
              <w:rPr>
                <w:rFonts w:ascii="Times New Roman" w:hAnsi="Times New Roman"/>
                <w:color w:val="000000"/>
              </w:rPr>
              <w:t>58</w:t>
            </w:r>
          </w:p>
        </w:tc>
        <w:tc>
          <w:tcPr>
            <w:tcW w:w="7236" w:type="dxa"/>
            <w:tcMar>
              <w:top w:w="50" w:type="dxa"/>
              <w:left w:w="100" w:type="dxa"/>
            </w:tcMar>
            <w:vAlign w:val="center"/>
          </w:tcPr>
          <w:p w14:paraId="56AA938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«Творчество Л.Н. Толстого»</w:t>
            </w:r>
          </w:p>
        </w:tc>
        <w:tc>
          <w:tcPr>
            <w:tcW w:w="1393" w:type="dxa"/>
            <w:tcMar>
              <w:top w:w="50" w:type="dxa"/>
              <w:left w:w="100" w:type="dxa"/>
            </w:tcMar>
            <w:vAlign w:val="center"/>
          </w:tcPr>
          <w:p w14:paraId="68EBA3B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2F3E03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50ECB3A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w:t>
              </w:r>
              <w:r w:rsidRPr="001D1F40">
                <w:rPr>
                  <w:rFonts w:ascii="Times New Roman" w:hAnsi="Times New Roman"/>
                  <w:color w:val="0000FF"/>
                  <w:u w:val="single"/>
                  <w:lang w:val="ru-RU"/>
                </w:rPr>
                <w:t>066</w:t>
              </w:r>
            </w:hyperlink>
          </w:p>
        </w:tc>
      </w:tr>
      <w:tr w:rsidR="00015C0F" w:rsidRPr="005E7084" w14:paraId="38AF075B" w14:textId="77777777" w:rsidTr="001D1F40">
        <w:trPr>
          <w:trHeight w:val="144"/>
          <w:tblCellSpacing w:w="0" w:type="dxa"/>
        </w:trPr>
        <w:tc>
          <w:tcPr>
            <w:tcW w:w="1220" w:type="dxa"/>
            <w:tcMar>
              <w:top w:w="50" w:type="dxa"/>
              <w:left w:w="100" w:type="dxa"/>
            </w:tcMar>
            <w:vAlign w:val="center"/>
          </w:tcPr>
          <w:p w14:paraId="7554C4FF" w14:textId="77777777" w:rsidR="00015C0F" w:rsidRPr="001D1F40" w:rsidRDefault="00276244" w:rsidP="001D1F40">
            <w:pPr>
              <w:spacing w:after="0" w:line="240" w:lineRule="auto"/>
            </w:pPr>
            <w:r w:rsidRPr="001D1F40">
              <w:rPr>
                <w:rFonts w:ascii="Times New Roman" w:hAnsi="Times New Roman"/>
                <w:color w:val="000000"/>
              </w:rPr>
              <w:t>59</w:t>
            </w:r>
          </w:p>
        </w:tc>
        <w:tc>
          <w:tcPr>
            <w:tcW w:w="7236" w:type="dxa"/>
            <w:tcMar>
              <w:top w:w="50" w:type="dxa"/>
              <w:left w:w="100" w:type="dxa"/>
            </w:tcMar>
            <w:vAlign w:val="center"/>
          </w:tcPr>
          <w:p w14:paraId="50166FD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«Литературные сказки писателей»: составление аннотации</w:t>
            </w:r>
          </w:p>
        </w:tc>
        <w:tc>
          <w:tcPr>
            <w:tcW w:w="1393" w:type="dxa"/>
            <w:tcMar>
              <w:top w:w="50" w:type="dxa"/>
              <w:left w:w="100" w:type="dxa"/>
            </w:tcMar>
            <w:vAlign w:val="center"/>
          </w:tcPr>
          <w:p w14:paraId="07CE234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A2BA11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6D01B2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w:t>
              </w:r>
              <w:r w:rsidRPr="001D1F40">
                <w:rPr>
                  <w:rFonts w:ascii="Times New Roman" w:hAnsi="Times New Roman"/>
                  <w:color w:val="0000FF"/>
                  <w:u w:val="single"/>
                  <w:lang w:val="ru-RU"/>
                </w:rPr>
                <w:t>1</w:t>
              </w:r>
              <w:r w:rsidRPr="001D1F40">
                <w:rPr>
                  <w:rFonts w:ascii="Times New Roman" w:hAnsi="Times New Roman"/>
                  <w:color w:val="0000FF"/>
                  <w:u w:val="single"/>
                </w:rPr>
                <w:t>c</w:t>
              </w:r>
              <w:r w:rsidRPr="001D1F40">
                <w:rPr>
                  <w:rFonts w:ascii="Times New Roman" w:hAnsi="Times New Roman"/>
                  <w:color w:val="0000FF"/>
                  <w:u w:val="single"/>
                  <w:lang w:val="ru-RU"/>
                </w:rPr>
                <w:t>4</w:t>
              </w:r>
            </w:hyperlink>
          </w:p>
        </w:tc>
      </w:tr>
      <w:tr w:rsidR="00015C0F" w:rsidRPr="005E7084" w14:paraId="280F1662" w14:textId="77777777" w:rsidTr="001D1F40">
        <w:trPr>
          <w:trHeight w:val="144"/>
          <w:tblCellSpacing w:w="0" w:type="dxa"/>
        </w:trPr>
        <w:tc>
          <w:tcPr>
            <w:tcW w:w="1220" w:type="dxa"/>
            <w:tcMar>
              <w:top w:w="50" w:type="dxa"/>
              <w:left w:w="100" w:type="dxa"/>
            </w:tcMar>
            <w:vAlign w:val="center"/>
          </w:tcPr>
          <w:p w14:paraId="2DB9F385" w14:textId="77777777" w:rsidR="00015C0F" w:rsidRPr="001D1F40" w:rsidRDefault="00276244" w:rsidP="001D1F40">
            <w:pPr>
              <w:spacing w:after="0" w:line="240" w:lineRule="auto"/>
            </w:pPr>
            <w:r w:rsidRPr="001D1F40">
              <w:rPr>
                <w:rFonts w:ascii="Times New Roman" w:hAnsi="Times New Roman"/>
                <w:color w:val="000000"/>
              </w:rPr>
              <w:t>60</w:t>
            </w:r>
          </w:p>
        </w:tc>
        <w:tc>
          <w:tcPr>
            <w:tcW w:w="7236" w:type="dxa"/>
            <w:tcMar>
              <w:top w:w="50" w:type="dxa"/>
              <w:left w:w="100" w:type="dxa"/>
            </w:tcMar>
            <w:vAlign w:val="center"/>
          </w:tcPr>
          <w:p w14:paraId="51BFF76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1393" w:type="dxa"/>
            <w:tcMar>
              <w:top w:w="50" w:type="dxa"/>
              <w:left w:w="100" w:type="dxa"/>
            </w:tcMar>
            <w:vAlign w:val="center"/>
          </w:tcPr>
          <w:p w14:paraId="4C830C3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A77DBF0"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33D771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514</w:t>
              </w:r>
              <w:r w:rsidRPr="001D1F40">
                <w:rPr>
                  <w:rFonts w:ascii="Times New Roman" w:hAnsi="Times New Roman"/>
                  <w:color w:val="0000FF"/>
                  <w:u w:val="single"/>
                </w:rPr>
                <w:t>ba</w:t>
              </w:r>
            </w:hyperlink>
          </w:p>
        </w:tc>
      </w:tr>
      <w:tr w:rsidR="00015C0F" w:rsidRPr="005E7084" w14:paraId="3FF7434C" w14:textId="77777777" w:rsidTr="001D1F40">
        <w:trPr>
          <w:trHeight w:val="144"/>
          <w:tblCellSpacing w:w="0" w:type="dxa"/>
        </w:trPr>
        <w:tc>
          <w:tcPr>
            <w:tcW w:w="1220" w:type="dxa"/>
            <w:tcMar>
              <w:top w:w="50" w:type="dxa"/>
              <w:left w:w="100" w:type="dxa"/>
            </w:tcMar>
            <w:vAlign w:val="center"/>
          </w:tcPr>
          <w:p w14:paraId="65DA83B1" w14:textId="77777777" w:rsidR="00015C0F" w:rsidRPr="001D1F40" w:rsidRDefault="00276244" w:rsidP="001D1F40">
            <w:pPr>
              <w:spacing w:after="0" w:line="240" w:lineRule="auto"/>
            </w:pPr>
            <w:r w:rsidRPr="001D1F40">
              <w:rPr>
                <w:rFonts w:ascii="Times New Roman" w:hAnsi="Times New Roman"/>
                <w:color w:val="000000"/>
              </w:rPr>
              <w:t>61</w:t>
            </w:r>
          </w:p>
        </w:tc>
        <w:tc>
          <w:tcPr>
            <w:tcW w:w="7236" w:type="dxa"/>
            <w:tcMar>
              <w:top w:w="50" w:type="dxa"/>
              <w:left w:w="100" w:type="dxa"/>
            </w:tcMar>
            <w:vAlign w:val="center"/>
          </w:tcPr>
          <w:p w14:paraId="0AFB123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литературной сказки В.М. Гаршина «Лягушка-путешественница»: анализ сюжета, композиции</w:t>
            </w:r>
          </w:p>
        </w:tc>
        <w:tc>
          <w:tcPr>
            <w:tcW w:w="1393" w:type="dxa"/>
            <w:tcMar>
              <w:top w:w="50" w:type="dxa"/>
              <w:left w:w="100" w:type="dxa"/>
            </w:tcMar>
            <w:vAlign w:val="center"/>
          </w:tcPr>
          <w:p w14:paraId="5CF5A31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67D7EAB"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771488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w:t>
              </w:r>
              <w:r w:rsidRPr="001D1F40">
                <w:rPr>
                  <w:rFonts w:ascii="Times New Roman" w:hAnsi="Times New Roman"/>
                  <w:color w:val="0000FF"/>
                  <w:u w:val="single"/>
                  <w:lang w:val="ru-RU"/>
                </w:rPr>
                <w:t>958</w:t>
              </w:r>
            </w:hyperlink>
          </w:p>
        </w:tc>
      </w:tr>
      <w:tr w:rsidR="00015C0F" w:rsidRPr="005E7084" w14:paraId="56F257D1" w14:textId="77777777" w:rsidTr="001D1F40">
        <w:trPr>
          <w:trHeight w:val="144"/>
          <w:tblCellSpacing w:w="0" w:type="dxa"/>
        </w:trPr>
        <w:tc>
          <w:tcPr>
            <w:tcW w:w="1220" w:type="dxa"/>
            <w:tcMar>
              <w:top w:w="50" w:type="dxa"/>
              <w:left w:w="100" w:type="dxa"/>
            </w:tcMar>
            <w:vAlign w:val="center"/>
          </w:tcPr>
          <w:p w14:paraId="0BDD8A90" w14:textId="77777777" w:rsidR="00015C0F" w:rsidRPr="001D1F40" w:rsidRDefault="00276244" w:rsidP="001D1F40">
            <w:pPr>
              <w:spacing w:after="0" w:line="240" w:lineRule="auto"/>
            </w:pPr>
            <w:r w:rsidRPr="001D1F40">
              <w:rPr>
                <w:rFonts w:ascii="Times New Roman" w:hAnsi="Times New Roman"/>
                <w:color w:val="000000"/>
              </w:rPr>
              <w:t>62</w:t>
            </w:r>
          </w:p>
        </w:tc>
        <w:tc>
          <w:tcPr>
            <w:tcW w:w="7236" w:type="dxa"/>
            <w:tcMar>
              <w:top w:w="50" w:type="dxa"/>
              <w:left w:w="100" w:type="dxa"/>
            </w:tcMar>
            <w:vAlign w:val="center"/>
          </w:tcPr>
          <w:p w14:paraId="4D19628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главной мысли (идеи) сказки В.М. Гаршина «Лягушка-путешественница»</w:t>
            </w:r>
          </w:p>
        </w:tc>
        <w:tc>
          <w:tcPr>
            <w:tcW w:w="1393" w:type="dxa"/>
            <w:tcMar>
              <w:top w:w="50" w:type="dxa"/>
              <w:left w:w="100" w:type="dxa"/>
            </w:tcMar>
            <w:vAlign w:val="center"/>
          </w:tcPr>
          <w:p w14:paraId="61E5689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8EA9F15"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BE5B8E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3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ff</w:t>
              </w:r>
              <w:r w:rsidRPr="001D1F40">
                <w:rPr>
                  <w:rFonts w:ascii="Times New Roman" w:hAnsi="Times New Roman"/>
                  <w:color w:val="0000FF"/>
                  <w:u w:val="single"/>
                  <w:lang w:val="ru-RU"/>
                </w:rPr>
                <w:t>70</w:t>
              </w:r>
            </w:hyperlink>
          </w:p>
        </w:tc>
      </w:tr>
      <w:tr w:rsidR="00015C0F" w:rsidRPr="005E7084" w14:paraId="76F5B317" w14:textId="77777777" w:rsidTr="001D1F40">
        <w:trPr>
          <w:trHeight w:val="144"/>
          <w:tblCellSpacing w:w="0" w:type="dxa"/>
        </w:trPr>
        <w:tc>
          <w:tcPr>
            <w:tcW w:w="1220" w:type="dxa"/>
            <w:tcMar>
              <w:top w:w="50" w:type="dxa"/>
              <w:left w:w="100" w:type="dxa"/>
            </w:tcMar>
            <w:vAlign w:val="center"/>
          </w:tcPr>
          <w:p w14:paraId="2A1FE317" w14:textId="77777777" w:rsidR="00015C0F" w:rsidRPr="001D1F40" w:rsidRDefault="00276244" w:rsidP="001D1F40">
            <w:pPr>
              <w:spacing w:after="0" w:line="240" w:lineRule="auto"/>
            </w:pPr>
            <w:r w:rsidRPr="001D1F40">
              <w:rPr>
                <w:rFonts w:ascii="Times New Roman" w:hAnsi="Times New Roman"/>
                <w:color w:val="000000"/>
              </w:rPr>
              <w:t>63</w:t>
            </w:r>
          </w:p>
        </w:tc>
        <w:tc>
          <w:tcPr>
            <w:tcW w:w="7236" w:type="dxa"/>
            <w:tcMar>
              <w:top w:w="50" w:type="dxa"/>
              <w:left w:w="100" w:type="dxa"/>
            </w:tcMar>
            <w:vAlign w:val="center"/>
          </w:tcPr>
          <w:p w14:paraId="2457ADF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героя сказки В.М. Гаршина «Лягушка-путешественница», Д. Н. Мамин-Сибиряк «Сказка про храброго зайца…»</w:t>
            </w:r>
          </w:p>
        </w:tc>
        <w:tc>
          <w:tcPr>
            <w:tcW w:w="1393" w:type="dxa"/>
            <w:tcMar>
              <w:top w:w="50" w:type="dxa"/>
              <w:left w:w="100" w:type="dxa"/>
            </w:tcMar>
            <w:vAlign w:val="center"/>
          </w:tcPr>
          <w:p w14:paraId="52BAAB6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E4FAA1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13C723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fc</w:t>
              </w:r>
              <w:r w:rsidRPr="001D1F40">
                <w:rPr>
                  <w:rFonts w:ascii="Times New Roman" w:hAnsi="Times New Roman"/>
                  <w:color w:val="0000FF"/>
                  <w:u w:val="single"/>
                  <w:lang w:val="ru-RU"/>
                </w:rPr>
                <w:t>6</w:t>
              </w:r>
              <w:r w:rsidRPr="001D1F40">
                <w:rPr>
                  <w:rFonts w:ascii="Times New Roman" w:hAnsi="Times New Roman"/>
                  <w:color w:val="0000FF"/>
                  <w:u w:val="single"/>
                </w:rPr>
                <w:t>e</w:t>
              </w:r>
            </w:hyperlink>
          </w:p>
        </w:tc>
      </w:tr>
      <w:tr w:rsidR="00015C0F" w:rsidRPr="005E7084" w14:paraId="677842F9" w14:textId="77777777" w:rsidTr="001D1F40">
        <w:trPr>
          <w:trHeight w:val="144"/>
          <w:tblCellSpacing w:w="0" w:type="dxa"/>
        </w:trPr>
        <w:tc>
          <w:tcPr>
            <w:tcW w:w="1220" w:type="dxa"/>
            <w:tcMar>
              <w:top w:w="50" w:type="dxa"/>
              <w:left w:w="100" w:type="dxa"/>
            </w:tcMar>
            <w:vAlign w:val="center"/>
          </w:tcPr>
          <w:p w14:paraId="4AE46BC5" w14:textId="77777777" w:rsidR="00015C0F" w:rsidRPr="001D1F40" w:rsidRDefault="00276244" w:rsidP="001D1F40">
            <w:pPr>
              <w:spacing w:after="0" w:line="240" w:lineRule="auto"/>
            </w:pPr>
            <w:r w:rsidRPr="001D1F40">
              <w:rPr>
                <w:rFonts w:ascii="Times New Roman" w:hAnsi="Times New Roman"/>
                <w:color w:val="000000"/>
              </w:rPr>
              <w:t>64</w:t>
            </w:r>
          </w:p>
        </w:tc>
        <w:tc>
          <w:tcPr>
            <w:tcW w:w="7236" w:type="dxa"/>
            <w:tcMar>
              <w:top w:w="50" w:type="dxa"/>
              <w:left w:w="100" w:type="dxa"/>
            </w:tcMar>
            <w:vAlign w:val="center"/>
          </w:tcPr>
          <w:p w14:paraId="38074C7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Судьбы крестьянских детей в произведениях писателей. </w:t>
            </w:r>
            <w:r w:rsidRPr="001D1F40">
              <w:rPr>
                <w:rFonts w:ascii="Times New Roman" w:hAnsi="Times New Roman"/>
                <w:color w:val="000000"/>
              </w:rPr>
              <w:t>Произведения по выбору</w:t>
            </w:r>
          </w:p>
        </w:tc>
        <w:tc>
          <w:tcPr>
            <w:tcW w:w="1393" w:type="dxa"/>
            <w:tcMar>
              <w:top w:w="50" w:type="dxa"/>
              <w:left w:w="100" w:type="dxa"/>
            </w:tcMar>
            <w:vAlign w:val="center"/>
          </w:tcPr>
          <w:p w14:paraId="0B0E552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3FE517F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2D599C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52806</w:t>
              </w:r>
            </w:hyperlink>
            <w:r w:rsidRPr="001D1F40">
              <w:rPr>
                <w:rFonts w:ascii="Times New Roman" w:hAnsi="Times New Roman"/>
                <w:color w:val="000000"/>
                <w:lang w:val="ru-RU"/>
              </w:rPr>
              <w:t xml:space="preserve"> </w:t>
            </w:r>
            <w:hyperlink r:id="rId44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w:t>
              </w:r>
              <w:r w:rsidRPr="001D1F40">
                <w:rPr>
                  <w:rFonts w:ascii="Times New Roman" w:hAnsi="Times New Roman"/>
                  <w:color w:val="0000FF"/>
                  <w:u w:val="single"/>
                </w:rPr>
                <w:t>bd</w:t>
              </w:r>
              <w:r w:rsidRPr="001D1F40">
                <w:rPr>
                  <w:rFonts w:ascii="Times New Roman" w:hAnsi="Times New Roman"/>
                  <w:color w:val="0000FF"/>
                  <w:u w:val="single"/>
                  <w:lang w:val="ru-RU"/>
                </w:rPr>
                <w:t>0</w:t>
              </w:r>
            </w:hyperlink>
          </w:p>
        </w:tc>
      </w:tr>
      <w:tr w:rsidR="00015C0F" w:rsidRPr="005E7084" w14:paraId="674DF8CC" w14:textId="77777777" w:rsidTr="001D1F40">
        <w:trPr>
          <w:trHeight w:val="144"/>
          <w:tblCellSpacing w:w="0" w:type="dxa"/>
        </w:trPr>
        <w:tc>
          <w:tcPr>
            <w:tcW w:w="1220" w:type="dxa"/>
            <w:tcMar>
              <w:top w:w="50" w:type="dxa"/>
              <w:left w:w="100" w:type="dxa"/>
            </w:tcMar>
            <w:vAlign w:val="center"/>
          </w:tcPr>
          <w:p w14:paraId="0BAE3DB3" w14:textId="77777777" w:rsidR="00015C0F" w:rsidRPr="001D1F40" w:rsidRDefault="00276244" w:rsidP="001D1F40">
            <w:pPr>
              <w:spacing w:after="0" w:line="240" w:lineRule="auto"/>
            </w:pPr>
            <w:r w:rsidRPr="001D1F40">
              <w:rPr>
                <w:rFonts w:ascii="Times New Roman" w:hAnsi="Times New Roman"/>
                <w:color w:val="000000"/>
              </w:rPr>
              <w:t>65</w:t>
            </w:r>
          </w:p>
        </w:tc>
        <w:tc>
          <w:tcPr>
            <w:tcW w:w="7236" w:type="dxa"/>
            <w:tcMar>
              <w:top w:w="50" w:type="dxa"/>
              <w:left w:w="100" w:type="dxa"/>
            </w:tcMar>
            <w:vAlign w:val="center"/>
          </w:tcPr>
          <w:p w14:paraId="3681BD7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«Моя любимая книга»</w:t>
            </w:r>
          </w:p>
        </w:tc>
        <w:tc>
          <w:tcPr>
            <w:tcW w:w="1393" w:type="dxa"/>
            <w:tcMar>
              <w:top w:w="50" w:type="dxa"/>
              <w:left w:w="100" w:type="dxa"/>
            </w:tcMar>
            <w:vAlign w:val="center"/>
          </w:tcPr>
          <w:p w14:paraId="2A4D617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5A185D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097B6D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fe</w:t>
              </w:r>
              <w:r w:rsidRPr="001D1F40">
                <w:rPr>
                  <w:rFonts w:ascii="Times New Roman" w:hAnsi="Times New Roman"/>
                  <w:color w:val="0000FF"/>
                  <w:u w:val="single"/>
                  <w:lang w:val="ru-RU"/>
                </w:rPr>
                <w:t>30</w:t>
              </w:r>
            </w:hyperlink>
          </w:p>
        </w:tc>
      </w:tr>
      <w:tr w:rsidR="00015C0F" w:rsidRPr="005E7084" w14:paraId="2E7BE533" w14:textId="77777777" w:rsidTr="001D1F40">
        <w:trPr>
          <w:trHeight w:val="144"/>
          <w:tblCellSpacing w:w="0" w:type="dxa"/>
        </w:trPr>
        <w:tc>
          <w:tcPr>
            <w:tcW w:w="1220" w:type="dxa"/>
            <w:tcMar>
              <w:top w:w="50" w:type="dxa"/>
              <w:left w:w="100" w:type="dxa"/>
            </w:tcMar>
            <w:vAlign w:val="center"/>
          </w:tcPr>
          <w:p w14:paraId="354E87C5" w14:textId="77777777" w:rsidR="00015C0F" w:rsidRPr="001D1F40" w:rsidRDefault="00276244" w:rsidP="001D1F40">
            <w:pPr>
              <w:spacing w:after="0" w:line="240" w:lineRule="auto"/>
            </w:pPr>
            <w:r w:rsidRPr="001D1F40">
              <w:rPr>
                <w:rFonts w:ascii="Times New Roman" w:hAnsi="Times New Roman"/>
                <w:color w:val="000000"/>
              </w:rPr>
              <w:t>66</w:t>
            </w:r>
          </w:p>
        </w:tc>
        <w:tc>
          <w:tcPr>
            <w:tcW w:w="7236" w:type="dxa"/>
            <w:tcMar>
              <w:top w:w="50" w:type="dxa"/>
              <w:left w:w="100" w:type="dxa"/>
            </w:tcMar>
            <w:vAlign w:val="center"/>
          </w:tcPr>
          <w:p w14:paraId="20BB6C5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Научно-естественные сведения о природе в сказке Максима Горького «Случай с Евсейкой»</w:t>
            </w:r>
          </w:p>
        </w:tc>
        <w:tc>
          <w:tcPr>
            <w:tcW w:w="1393" w:type="dxa"/>
            <w:tcMar>
              <w:top w:w="50" w:type="dxa"/>
              <w:left w:w="100" w:type="dxa"/>
            </w:tcMar>
            <w:vAlign w:val="center"/>
          </w:tcPr>
          <w:p w14:paraId="5138A61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548A1B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E6FB4E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w:t>
              </w:r>
              <w:r w:rsidRPr="001D1F40">
                <w:rPr>
                  <w:rFonts w:ascii="Times New Roman" w:hAnsi="Times New Roman"/>
                  <w:color w:val="0000FF"/>
                  <w:u w:val="single"/>
                </w:rPr>
                <w:t>f</w:t>
              </w:r>
              <w:r w:rsidRPr="001D1F40">
                <w:rPr>
                  <w:rFonts w:ascii="Times New Roman" w:hAnsi="Times New Roman"/>
                  <w:color w:val="0000FF"/>
                  <w:u w:val="single"/>
                  <w:lang w:val="ru-RU"/>
                </w:rPr>
                <w:t>548</w:t>
              </w:r>
            </w:hyperlink>
          </w:p>
        </w:tc>
      </w:tr>
      <w:tr w:rsidR="00015C0F" w:rsidRPr="005E7084" w14:paraId="3079B1A7" w14:textId="77777777" w:rsidTr="001D1F40">
        <w:trPr>
          <w:trHeight w:val="144"/>
          <w:tblCellSpacing w:w="0" w:type="dxa"/>
        </w:trPr>
        <w:tc>
          <w:tcPr>
            <w:tcW w:w="1220" w:type="dxa"/>
            <w:tcMar>
              <w:top w:w="50" w:type="dxa"/>
              <w:left w:w="100" w:type="dxa"/>
            </w:tcMar>
            <w:vAlign w:val="center"/>
          </w:tcPr>
          <w:p w14:paraId="6214A2DA" w14:textId="77777777" w:rsidR="00015C0F" w:rsidRPr="001D1F40" w:rsidRDefault="00276244" w:rsidP="001D1F40">
            <w:pPr>
              <w:spacing w:after="0" w:line="240" w:lineRule="auto"/>
            </w:pPr>
            <w:r w:rsidRPr="001D1F40">
              <w:rPr>
                <w:rFonts w:ascii="Times New Roman" w:hAnsi="Times New Roman"/>
                <w:color w:val="000000"/>
              </w:rPr>
              <w:t>67</w:t>
            </w:r>
          </w:p>
        </w:tc>
        <w:tc>
          <w:tcPr>
            <w:tcW w:w="7236" w:type="dxa"/>
            <w:tcMar>
              <w:top w:w="50" w:type="dxa"/>
              <w:left w:w="100" w:type="dxa"/>
            </w:tcMar>
            <w:vAlign w:val="center"/>
          </w:tcPr>
          <w:p w14:paraId="4CB8706B"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Средства художественной выразительности (эпитет, сравнение) в лирических произведениях поэтов. </w:t>
            </w:r>
            <w:r w:rsidRPr="001D1F40">
              <w:rPr>
                <w:rFonts w:ascii="Times New Roman" w:hAnsi="Times New Roman"/>
                <w:color w:val="000000"/>
              </w:rPr>
              <w:t>На примере произведения Саши Чёрного «Воробей»</w:t>
            </w:r>
          </w:p>
        </w:tc>
        <w:tc>
          <w:tcPr>
            <w:tcW w:w="1393" w:type="dxa"/>
            <w:tcMar>
              <w:top w:w="50" w:type="dxa"/>
              <w:left w:w="100" w:type="dxa"/>
            </w:tcMar>
            <w:vAlign w:val="center"/>
          </w:tcPr>
          <w:p w14:paraId="5ABD8FF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3547C69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D99CDD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5072</w:t>
              </w:r>
              <w:r w:rsidRPr="001D1F40">
                <w:rPr>
                  <w:rFonts w:ascii="Times New Roman" w:hAnsi="Times New Roman"/>
                  <w:color w:val="0000FF"/>
                  <w:u w:val="single"/>
                </w:rPr>
                <w:t>c</w:t>
              </w:r>
            </w:hyperlink>
          </w:p>
        </w:tc>
      </w:tr>
      <w:tr w:rsidR="00015C0F" w:rsidRPr="005E7084" w14:paraId="39587A1A" w14:textId="77777777" w:rsidTr="001D1F40">
        <w:trPr>
          <w:trHeight w:val="144"/>
          <w:tblCellSpacing w:w="0" w:type="dxa"/>
        </w:trPr>
        <w:tc>
          <w:tcPr>
            <w:tcW w:w="1220" w:type="dxa"/>
            <w:tcMar>
              <w:top w:w="50" w:type="dxa"/>
              <w:left w:w="100" w:type="dxa"/>
            </w:tcMar>
            <w:vAlign w:val="center"/>
          </w:tcPr>
          <w:p w14:paraId="47A12EA1" w14:textId="77777777" w:rsidR="00015C0F" w:rsidRPr="001D1F40" w:rsidRDefault="00276244" w:rsidP="001D1F40">
            <w:pPr>
              <w:spacing w:after="0" w:line="240" w:lineRule="auto"/>
            </w:pPr>
            <w:r w:rsidRPr="001D1F40">
              <w:rPr>
                <w:rFonts w:ascii="Times New Roman" w:hAnsi="Times New Roman"/>
                <w:color w:val="000000"/>
              </w:rPr>
              <w:t>68</w:t>
            </w:r>
          </w:p>
        </w:tc>
        <w:tc>
          <w:tcPr>
            <w:tcW w:w="7236" w:type="dxa"/>
            <w:tcMar>
              <w:top w:w="50" w:type="dxa"/>
              <w:left w:w="100" w:type="dxa"/>
            </w:tcMar>
            <w:vAlign w:val="center"/>
          </w:tcPr>
          <w:p w14:paraId="0D86C3F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393" w:type="dxa"/>
            <w:tcMar>
              <w:top w:w="50" w:type="dxa"/>
              <w:left w:w="100" w:type="dxa"/>
            </w:tcMar>
            <w:vAlign w:val="center"/>
          </w:tcPr>
          <w:p w14:paraId="0618764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37F622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8E6625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50876</w:t>
              </w:r>
            </w:hyperlink>
          </w:p>
        </w:tc>
      </w:tr>
      <w:tr w:rsidR="00015C0F" w:rsidRPr="005E7084" w14:paraId="5D3E341D" w14:textId="77777777" w:rsidTr="001D1F40">
        <w:trPr>
          <w:trHeight w:val="144"/>
          <w:tblCellSpacing w:w="0" w:type="dxa"/>
        </w:trPr>
        <w:tc>
          <w:tcPr>
            <w:tcW w:w="1220" w:type="dxa"/>
            <w:tcMar>
              <w:top w:w="50" w:type="dxa"/>
              <w:left w:w="100" w:type="dxa"/>
            </w:tcMar>
            <w:vAlign w:val="center"/>
          </w:tcPr>
          <w:p w14:paraId="12511C14" w14:textId="77777777" w:rsidR="00015C0F" w:rsidRPr="001D1F40" w:rsidRDefault="00276244" w:rsidP="001D1F40">
            <w:pPr>
              <w:spacing w:after="0" w:line="240" w:lineRule="auto"/>
            </w:pPr>
            <w:r w:rsidRPr="001D1F40">
              <w:rPr>
                <w:rFonts w:ascii="Times New Roman" w:hAnsi="Times New Roman"/>
                <w:color w:val="000000"/>
              </w:rPr>
              <w:t>69</w:t>
            </w:r>
          </w:p>
        </w:tc>
        <w:tc>
          <w:tcPr>
            <w:tcW w:w="7236" w:type="dxa"/>
            <w:tcMar>
              <w:top w:w="50" w:type="dxa"/>
              <w:left w:w="100" w:type="dxa"/>
            </w:tcMar>
            <w:vAlign w:val="center"/>
          </w:tcPr>
          <w:p w14:paraId="4CAEDC9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«Родина» в произведении М.М. Пришвина «Моя Родина»: роль и особенности заголовка</w:t>
            </w:r>
          </w:p>
        </w:tc>
        <w:tc>
          <w:tcPr>
            <w:tcW w:w="1393" w:type="dxa"/>
            <w:tcMar>
              <w:top w:w="50" w:type="dxa"/>
              <w:left w:w="100" w:type="dxa"/>
            </w:tcMar>
            <w:vAlign w:val="center"/>
          </w:tcPr>
          <w:p w14:paraId="6B50947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D5BB73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290EF6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478</w:t>
              </w:r>
              <w:r w:rsidRPr="001D1F40">
                <w:rPr>
                  <w:rFonts w:ascii="Times New Roman" w:hAnsi="Times New Roman"/>
                  <w:color w:val="0000FF"/>
                  <w:u w:val="single"/>
                </w:rPr>
                <w:t>de</w:t>
              </w:r>
            </w:hyperlink>
          </w:p>
        </w:tc>
      </w:tr>
      <w:tr w:rsidR="00015C0F" w:rsidRPr="005E7084" w14:paraId="5E10557A" w14:textId="77777777" w:rsidTr="001D1F40">
        <w:trPr>
          <w:trHeight w:val="144"/>
          <w:tblCellSpacing w:w="0" w:type="dxa"/>
        </w:trPr>
        <w:tc>
          <w:tcPr>
            <w:tcW w:w="1220" w:type="dxa"/>
            <w:tcMar>
              <w:top w:w="50" w:type="dxa"/>
              <w:left w:w="100" w:type="dxa"/>
            </w:tcMar>
            <w:vAlign w:val="center"/>
          </w:tcPr>
          <w:p w14:paraId="36621E9E" w14:textId="77777777" w:rsidR="00015C0F" w:rsidRPr="001D1F40" w:rsidRDefault="00276244" w:rsidP="001D1F40">
            <w:pPr>
              <w:spacing w:after="0" w:line="240" w:lineRule="auto"/>
            </w:pPr>
            <w:r w:rsidRPr="001D1F40">
              <w:rPr>
                <w:rFonts w:ascii="Times New Roman" w:hAnsi="Times New Roman"/>
                <w:color w:val="000000"/>
              </w:rPr>
              <w:t>70</w:t>
            </w:r>
          </w:p>
        </w:tc>
        <w:tc>
          <w:tcPr>
            <w:tcW w:w="7236" w:type="dxa"/>
            <w:tcMar>
              <w:top w:w="50" w:type="dxa"/>
              <w:left w:w="100" w:type="dxa"/>
            </w:tcMar>
            <w:vAlign w:val="center"/>
          </w:tcPr>
          <w:p w14:paraId="6D3D6452"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sidRPr="001D1F40">
              <w:rPr>
                <w:rFonts w:ascii="Times New Roman" w:hAnsi="Times New Roman"/>
                <w:color w:val="000000"/>
              </w:rPr>
              <w:t>Любить Родину – значит знать её историю</w:t>
            </w:r>
          </w:p>
        </w:tc>
        <w:tc>
          <w:tcPr>
            <w:tcW w:w="1393" w:type="dxa"/>
            <w:tcMar>
              <w:top w:w="50" w:type="dxa"/>
              <w:left w:w="100" w:type="dxa"/>
            </w:tcMar>
            <w:vAlign w:val="center"/>
          </w:tcPr>
          <w:p w14:paraId="673E7E3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637D21D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2889D8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47</w:t>
              </w:r>
              <w:r w:rsidRPr="001D1F40">
                <w:rPr>
                  <w:rFonts w:ascii="Times New Roman" w:hAnsi="Times New Roman"/>
                  <w:color w:val="0000FF"/>
                  <w:u w:val="single"/>
                </w:rPr>
                <w:t>a</w:t>
              </w:r>
              <w:r w:rsidRPr="001D1F40">
                <w:rPr>
                  <w:rFonts w:ascii="Times New Roman" w:hAnsi="Times New Roman"/>
                  <w:color w:val="0000FF"/>
                  <w:u w:val="single"/>
                  <w:lang w:val="ru-RU"/>
                </w:rPr>
                <w:t>6</w:t>
              </w:r>
              <w:r w:rsidRPr="001D1F40">
                <w:rPr>
                  <w:rFonts w:ascii="Times New Roman" w:hAnsi="Times New Roman"/>
                  <w:color w:val="0000FF"/>
                  <w:u w:val="single"/>
                </w:rPr>
                <w:t>e</w:t>
              </w:r>
            </w:hyperlink>
          </w:p>
        </w:tc>
      </w:tr>
      <w:tr w:rsidR="00015C0F" w:rsidRPr="005E7084" w14:paraId="2CC959DB" w14:textId="77777777" w:rsidTr="001D1F40">
        <w:trPr>
          <w:trHeight w:val="144"/>
          <w:tblCellSpacing w:w="0" w:type="dxa"/>
        </w:trPr>
        <w:tc>
          <w:tcPr>
            <w:tcW w:w="1220" w:type="dxa"/>
            <w:tcMar>
              <w:top w:w="50" w:type="dxa"/>
              <w:left w:w="100" w:type="dxa"/>
            </w:tcMar>
            <w:vAlign w:val="center"/>
          </w:tcPr>
          <w:p w14:paraId="33AC18D1" w14:textId="77777777" w:rsidR="00015C0F" w:rsidRPr="001D1F40" w:rsidRDefault="00276244" w:rsidP="001D1F40">
            <w:pPr>
              <w:spacing w:after="0" w:line="240" w:lineRule="auto"/>
            </w:pPr>
            <w:r w:rsidRPr="001D1F40">
              <w:rPr>
                <w:rFonts w:ascii="Times New Roman" w:hAnsi="Times New Roman"/>
                <w:color w:val="000000"/>
              </w:rPr>
              <w:t>71</w:t>
            </w:r>
          </w:p>
        </w:tc>
        <w:tc>
          <w:tcPr>
            <w:tcW w:w="7236" w:type="dxa"/>
            <w:tcMar>
              <w:top w:w="50" w:type="dxa"/>
              <w:left w:w="100" w:type="dxa"/>
            </w:tcMar>
            <w:vAlign w:val="center"/>
          </w:tcPr>
          <w:p w14:paraId="6C40C8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393" w:type="dxa"/>
            <w:tcMar>
              <w:top w:w="50" w:type="dxa"/>
              <w:left w:w="100" w:type="dxa"/>
            </w:tcMar>
            <w:vAlign w:val="center"/>
          </w:tcPr>
          <w:p w14:paraId="0C4CD77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AF2DE26"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241438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4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47</w:t>
              </w:r>
              <w:r w:rsidRPr="001D1F40">
                <w:rPr>
                  <w:rFonts w:ascii="Times New Roman" w:hAnsi="Times New Roman"/>
                  <w:color w:val="0000FF"/>
                  <w:u w:val="single"/>
                </w:rPr>
                <w:t>c</w:t>
              </w:r>
              <w:r w:rsidRPr="001D1F40">
                <w:rPr>
                  <w:rFonts w:ascii="Times New Roman" w:hAnsi="Times New Roman"/>
                  <w:color w:val="0000FF"/>
                  <w:u w:val="single"/>
                  <w:lang w:val="ru-RU"/>
                </w:rPr>
                <w:t>76</w:t>
              </w:r>
            </w:hyperlink>
          </w:p>
        </w:tc>
      </w:tr>
      <w:tr w:rsidR="00015C0F" w:rsidRPr="005E7084" w14:paraId="00E71BE0" w14:textId="77777777" w:rsidTr="001D1F40">
        <w:trPr>
          <w:trHeight w:val="144"/>
          <w:tblCellSpacing w:w="0" w:type="dxa"/>
        </w:trPr>
        <w:tc>
          <w:tcPr>
            <w:tcW w:w="1220" w:type="dxa"/>
            <w:tcMar>
              <w:top w:w="50" w:type="dxa"/>
              <w:left w:w="100" w:type="dxa"/>
            </w:tcMar>
            <w:vAlign w:val="center"/>
          </w:tcPr>
          <w:p w14:paraId="4388F409" w14:textId="77777777" w:rsidR="00015C0F" w:rsidRPr="001D1F40" w:rsidRDefault="00276244" w:rsidP="001D1F40">
            <w:pPr>
              <w:spacing w:after="0" w:line="240" w:lineRule="auto"/>
            </w:pPr>
            <w:r w:rsidRPr="001D1F40">
              <w:rPr>
                <w:rFonts w:ascii="Times New Roman" w:hAnsi="Times New Roman"/>
                <w:color w:val="000000"/>
              </w:rPr>
              <w:t>72</w:t>
            </w:r>
          </w:p>
        </w:tc>
        <w:tc>
          <w:tcPr>
            <w:tcW w:w="7236" w:type="dxa"/>
            <w:tcMar>
              <w:top w:w="50" w:type="dxa"/>
              <w:left w:w="100" w:type="dxa"/>
            </w:tcMar>
            <w:vAlign w:val="center"/>
          </w:tcPr>
          <w:p w14:paraId="7806D01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Репродукции картин как иллюстрации к произведениям о Родине</w:t>
            </w:r>
          </w:p>
        </w:tc>
        <w:tc>
          <w:tcPr>
            <w:tcW w:w="1393" w:type="dxa"/>
            <w:tcMar>
              <w:top w:w="50" w:type="dxa"/>
              <w:left w:w="100" w:type="dxa"/>
            </w:tcMar>
            <w:vAlign w:val="center"/>
          </w:tcPr>
          <w:p w14:paraId="3868EB0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C0C3C2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C6BDC1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47</w:t>
              </w:r>
              <w:r w:rsidRPr="001D1F40">
                <w:rPr>
                  <w:rFonts w:ascii="Times New Roman" w:hAnsi="Times New Roman"/>
                  <w:color w:val="0000FF"/>
                  <w:u w:val="single"/>
                </w:rPr>
                <w:t>d</w:t>
              </w:r>
              <w:r w:rsidRPr="001D1F40">
                <w:rPr>
                  <w:rFonts w:ascii="Times New Roman" w:hAnsi="Times New Roman"/>
                  <w:color w:val="0000FF"/>
                  <w:u w:val="single"/>
                  <w:lang w:val="ru-RU"/>
                </w:rPr>
                <w:t>84</w:t>
              </w:r>
            </w:hyperlink>
          </w:p>
        </w:tc>
      </w:tr>
      <w:tr w:rsidR="00015C0F" w:rsidRPr="005E7084" w14:paraId="2E689CD3" w14:textId="77777777" w:rsidTr="001D1F40">
        <w:trPr>
          <w:trHeight w:val="144"/>
          <w:tblCellSpacing w:w="0" w:type="dxa"/>
        </w:trPr>
        <w:tc>
          <w:tcPr>
            <w:tcW w:w="1220" w:type="dxa"/>
            <w:tcMar>
              <w:top w:w="50" w:type="dxa"/>
              <w:left w:w="100" w:type="dxa"/>
            </w:tcMar>
            <w:vAlign w:val="center"/>
          </w:tcPr>
          <w:p w14:paraId="3D2518CC" w14:textId="77777777" w:rsidR="00015C0F" w:rsidRPr="001D1F40" w:rsidRDefault="00276244" w:rsidP="001D1F40">
            <w:pPr>
              <w:spacing w:after="0" w:line="240" w:lineRule="auto"/>
            </w:pPr>
            <w:r w:rsidRPr="001D1F40">
              <w:rPr>
                <w:rFonts w:ascii="Times New Roman" w:hAnsi="Times New Roman"/>
                <w:color w:val="000000"/>
              </w:rPr>
              <w:t>73</w:t>
            </w:r>
          </w:p>
        </w:tc>
        <w:tc>
          <w:tcPr>
            <w:tcW w:w="7236" w:type="dxa"/>
            <w:tcMar>
              <w:top w:w="50" w:type="dxa"/>
              <w:left w:w="100" w:type="dxa"/>
            </w:tcMar>
            <w:vAlign w:val="center"/>
          </w:tcPr>
          <w:p w14:paraId="53351B5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образа Родины в произведениях писателей. Произведения по выбору, например, И.С. Никитин «Встреча зимы»</w:t>
            </w:r>
          </w:p>
        </w:tc>
        <w:tc>
          <w:tcPr>
            <w:tcW w:w="1393" w:type="dxa"/>
            <w:tcMar>
              <w:top w:w="50" w:type="dxa"/>
              <w:left w:w="100" w:type="dxa"/>
            </w:tcMar>
            <w:vAlign w:val="center"/>
          </w:tcPr>
          <w:p w14:paraId="37666D4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F7B687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C63094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47</w:t>
              </w:r>
              <w:r w:rsidRPr="001D1F40">
                <w:rPr>
                  <w:rFonts w:ascii="Times New Roman" w:hAnsi="Times New Roman"/>
                  <w:color w:val="0000FF"/>
                  <w:u w:val="single"/>
                </w:rPr>
                <w:t>b</w:t>
              </w:r>
              <w:r w:rsidRPr="001D1F40">
                <w:rPr>
                  <w:rFonts w:ascii="Times New Roman" w:hAnsi="Times New Roman"/>
                  <w:color w:val="0000FF"/>
                  <w:u w:val="single"/>
                  <w:lang w:val="ru-RU"/>
                </w:rPr>
                <w:t>72</w:t>
              </w:r>
            </w:hyperlink>
          </w:p>
        </w:tc>
      </w:tr>
      <w:tr w:rsidR="00015C0F" w:rsidRPr="005E7084" w14:paraId="134B4F29" w14:textId="77777777" w:rsidTr="001D1F40">
        <w:trPr>
          <w:trHeight w:val="144"/>
          <w:tblCellSpacing w:w="0" w:type="dxa"/>
        </w:trPr>
        <w:tc>
          <w:tcPr>
            <w:tcW w:w="1220" w:type="dxa"/>
            <w:tcMar>
              <w:top w:w="50" w:type="dxa"/>
              <w:left w:w="100" w:type="dxa"/>
            </w:tcMar>
            <w:vAlign w:val="center"/>
          </w:tcPr>
          <w:p w14:paraId="7E5519FF" w14:textId="77777777" w:rsidR="00015C0F" w:rsidRPr="001D1F40" w:rsidRDefault="00276244" w:rsidP="001D1F40">
            <w:pPr>
              <w:spacing w:after="0" w:line="240" w:lineRule="auto"/>
            </w:pPr>
            <w:r w:rsidRPr="001D1F40">
              <w:rPr>
                <w:rFonts w:ascii="Times New Roman" w:hAnsi="Times New Roman"/>
                <w:color w:val="000000"/>
              </w:rPr>
              <w:t>74</w:t>
            </w:r>
          </w:p>
        </w:tc>
        <w:tc>
          <w:tcPr>
            <w:tcW w:w="7236" w:type="dxa"/>
            <w:tcMar>
              <w:top w:w="50" w:type="dxa"/>
              <w:left w:w="100" w:type="dxa"/>
            </w:tcMar>
            <w:vAlign w:val="center"/>
          </w:tcPr>
          <w:p w14:paraId="21D3598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393" w:type="dxa"/>
            <w:tcMar>
              <w:top w:w="50" w:type="dxa"/>
              <w:left w:w="100" w:type="dxa"/>
            </w:tcMar>
            <w:vAlign w:val="center"/>
          </w:tcPr>
          <w:p w14:paraId="441F514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07D456B"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0DCD7A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w:t>
              </w:r>
              <w:r w:rsidRPr="001D1F40">
                <w:rPr>
                  <w:rFonts w:ascii="Times New Roman" w:hAnsi="Times New Roman"/>
                  <w:color w:val="0000FF"/>
                  <w:u w:val="single"/>
                </w:rPr>
                <w:t>ebe</w:t>
              </w:r>
            </w:hyperlink>
          </w:p>
        </w:tc>
      </w:tr>
      <w:tr w:rsidR="00015C0F" w:rsidRPr="005E7084" w14:paraId="7509848F" w14:textId="77777777" w:rsidTr="001D1F40">
        <w:trPr>
          <w:trHeight w:val="144"/>
          <w:tblCellSpacing w:w="0" w:type="dxa"/>
        </w:trPr>
        <w:tc>
          <w:tcPr>
            <w:tcW w:w="1220" w:type="dxa"/>
            <w:tcMar>
              <w:top w:w="50" w:type="dxa"/>
              <w:left w:w="100" w:type="dxa"/>
            </w:tcMar>
            <w:vAlign w:val="center"/>
          </w:tcPr>
          <w:p w14:paraId="4B289D21" w14:textId="77777777" w:rsidR="00015C0F" w:rsidRPr="001D1F40" w:rsidRDefault="00276244" w:rsidP="001D1F40">
            <w:pPr>
              <w:spacing w:after="0" w:line="240" w:lineRule="auto"/>
            </w:pPr>
            <w:r w:rsidRPr="001D1F40">
              <w:rPr>
                <w:rFonts w:ascii="Times New Roman" w:hAnsi="Times New Roman"/>
                <w:color w:val="000000"/>
              </w:rPr>
              <w:t>75</w:t>
            </w:r>
          </w:p>
        </w:tc>
        <w:tc>
          <w:tcPr>
            <w:tcW w:w="7236" w:type="dxa"/>
            <w:tcMar>
              <w:top w:w="50" w:type="dxa"/>
              <w:left w:w="100" w:type="dxa"/>
            </w:tcMar>
            <w:vAlign w:val="center"/>
          </w:tcPr>
          <w:p w14:paraId="7020CE8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Представление темы «Дети на войне» в рассказе Л. Пантелеева «На ялике»</w:t>
            </w:r>
          </w:p>
        </w:tc>
        <w:tc>
          <w:tcPr>
            <w:tcW w:w="1393" w:type="dxa"/>
            <w:tcMar>
              <w:top w:w="50" w:type="dxa"/>
              <w:left w:w="100" w:type="dxa"/>
            </w:tcMar>
            <w:vAlign w:val="center"/>
          </w:tcPr>
          <w:p w14:paraId="35A0258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BCD6CA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2CE727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53242</w:t>
              </w:r>
            </w:hyperlink>
          </w:p>
        </w:tc>
      </w:tr>
      <w:tr w:rsidR="00015C0F" w:rsidRPr="005E7084" w14:paraId="10E78326" w14:textId="77777777" w:rsidTr="001D1F40">
        <w:trPr>
          <w:trHeight w:val="144"/>
          <w:tblCellSpacing w:w="0" w:type="dxa"/>
        </w:trPr>
        <w:tc>
          <w:tcPr>
            <w:tcW w:w="1220" w:type="dxa"/>
            <w:tcMar>
              <w:top w:w="50" w:type="dxa"/>
              <w:left w:w="100" w:type="dxa"/>
            </w:tcMar>
            <w:vAlign w:val="center"/>
          </w:tcPr>
          <w:p w14:paraId="092F599D" w14:textId="77777777" w:rsidR="00015C0F" w:rsidRPr="001D1F40" w:rsidRDefault="00276244" w:rsidP="001D1F40">
            <w:pPr>
              <w:spacing w:after="0" w:line="240" w:lineRule="auto"/>
            </w:pPr>
            <w:r w:rsidRPr="001D1F40">
              <w:rPr>
                <w:rFonts w:ascii="Times New Roman" w:hAnsi="Times New Roman"/>
                <w:color w:val="000000"/>
              </w:rPr>
              <w:t>76</w:t>
            </w:r>
          </w:p>
        </w:tc>
        <w:tc>
          <w:tcPr>
            <w:tcW w:w="7236" w:type="dxa"/>
            <w:tcMar>
              <w:top w:w="50" w:type="dxa"/>
              <w:left w:w="100" w:type="dxa"/>
            </w:tcMar>
            <w:vAlign w:val="center"/>
          </w:tcPr>
          <w:p w14:paraId="788D92A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портрета главного героя рассказа Л.А. Кассиля «Алексей Андреевич»</w:t>
            </w:r>
          </w:p>
        </w:tc>
        <w:tc>
          <w:tcPr>
            <w:tcW w:w="1393" w:type="dxa"/>
            <w:tcMar>
              <w:top w:w="50" w:type="dxa"/>
              <w:left w:w="100" w:type="dxa"/>
            </w:tcMar>
            <w:vAlign w:val="center"/>
          </w:tcPr>
          <w:p w14:paraId="6A4020D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938512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08D89A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53364</w:t>
              </w:r>
            </w:hyperlink>
          </w:p>
        </w:tc>
      </w:tr>
      <w:tr w:rsidR="00015C0F" w:rsidRPr="005E7084" w14:paraId="7723FAC4" w14:textId="77777777" w:rsidTr="001D1F40">
        <w:trPr>
          <w:trHeight w:val="144"/>
          <w:tblCellSpacing w:w="0" w:type="dxa"/>
        </w:trPr>
        <w:tc>
          <w:tcPr>
            <w:tcW w:w="1220" w:type="dxa"/>
            <w:tcMar>
              <w:top w:w="50" w:type="dxa"/>
              <w:left w:w="100" w:type="dxa"/>
            </w:tcMar>
            <w:vAlign w:val="center"/>
          </w:tcPr>
          <w:p w14:paraId="1C9EFF5B" w14:textId="77777777" w:rsidR="00015C0F" w:rsidRPr="001D1F40" w:rsidRDefault="00276244" w:rsidP="001D1F40">
            <w:pPr>
              <w:spacing w:after="0" w:line="240" w:lineRule="auto"/>
            </w:pPr>
            <w:r w:rsidRPr="001D1F40">
              <w:rPr>
                <w:rFonts w:ascii="Times New Roman" w:hAnsi="Times New Roman"/>
                <w:color w:val="000000"/>
              </w:rPr>
              <w:t>77</w:t>
            </w:r>
          </w:p>
        </w:tc>
        <w:tc>
          <w:tcPr>
            <w:tcW w:w="7236" w:type="dxa"/>
            <w:tcMar>
              <w:top w:w="50" w:type="dxa"/>
              <w:left w:w="100" w:type="dxa"/>
            </w:tcMar>
            <w:vAlign w:val="center"/>
          </w:tcPr>
          <w:p w14:paraId="1AB7028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Осмысление поступков и поведения главного героя рассказа Л.А. Кассиля «Алексей Андреевич»</w:t>
            </w:r>
          </w:p>
        </w:tc>
        <w:tc>
          <w:tcPr>
            <w:tcW w:w="1393" w:type="dxa"/>
            <w:tcMar>
              <w:top w:w="50" w:type="dxa"/>
              <w:left w:w="100" w:type="dxa"/>
            </w:tcMar>
            <w:vAlign w:val="center"/>
          </w:tcPr>
          <w:p w14:paraId="79E8BEE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0F1415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263BBA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5347</w:t>
              </w:r>
              <w:r w:rsidRPr="001D1F40">
                <w:rPr>
                  <w:rFonts w:ascii="Times New Roman" w:hAnsi="Times New Roman"/>
                  <w:color w:val="0000FF"/>
                  <w:u w:val="single"/>
                </w:rPr>
                <w:t>c</w:t>
              </w:r>
            </w:hyperlink>
          </w:p>
        </w:tc>
      </w:tr>
      <w:tr w:rsidR="00015C0F" w:rsidRPr="005E7084" w14:paraId="0E21EF1F" w14:textId="77777777" w:rsidTr="001D1F40">
        <w:trPr>
          <w:trHeight w:val="144"/>
          <w:tblCellSpacing w:w="0" w:type="dxa"/>
        </w:trPr>
        <w:tc>
          <w:tcPr>
            <w:tcW w:w="1220" w:type="dxa"/>
            <w:tcMar>
              <w:top w:w="50" w:type="dxa"/>
              <w:left w:w="100" w:type="dxa"/>
            </w:tcMar>
            <w:vAlign w:val="center"/>
          </w:tcPr>
          <w:p w14:paraId="3A583B72" w14:textId="77777777" w:rsidR="00015C0F" w:rsidRPr="001D1F40" w:rsidRDefault="00276244" w:rsidP="001D1F40">
            <w:pPr>
              <w:spacing w:after="0" w:line="240" w:lineRule="auto"/>
            </w:pPr>
            <w:r w:rsidRPr="001D1F40">
              <w:rPr>
                <w:rFonts w:ascii="Times New Roman" w:hAnsi="Times New Roman"/>
                <w:color w:val="000000"/>
              </w:rPr>
              <w:t>78</w:t>
            </w:r>
          </w:p>
        </w:tc>
        <w:tc>
          <w:tcPr>
            <w:tcW w:w="7236" w:type="dxa"/>
            <w:tcMar>
              <w:top w:w="50" w:type="dxa"/>
              <w:left w:w="100" w:type="dxa"/>
            </w:tcMar>
            <w:vAlign w:val="center"/>
          </w:tcPr>
          <w:p w14:paraId="65ED633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картин природы в стихотворениях С.А. Есенина «Берёза», «Черёмуха» и другие</w:t>
            </w:r>
          </w:p>
        </w:tc>
        <w:tc>
          <w:tcPr>
            <w:tcW w:w="1393" w:type="dxa"/>
            <w:tcMar>
              <w:top w:w="50" w:type="dxa"/>
              <w:left w:w="100" w:type="dxa"/>
            </w:tcMar>
            <w:vAlign w:val="center"/>
          </w:tcPr>
          <w:p w14:paraId="5F036CB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16FD7B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AB2884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501</w:t>
              </w:r>
              <w:r w:rsidRPr="001D1F40">
                <w:rPr>
                  <w:rFonts w:ascii="Times New Roman" w:hAnsi="Times New Roman"/>
                  <w:color w:val="0000FF"/>
                  <w:u w:val="single"/>
                </w:rPr>
                <w:t>f</w:t>
              </w:r>
              <w:r w:rsidRPr="001D1F40">
                <w:rPr>
                  <w:rFonts w:ascii="Times New Roman" w:hAnsi="Times New Roman"/>
                  <w:color w:val="0000FF"/>
                  <w:u w:val="single"/>
                  <w:lang w:val="ru-RU"/>
                </w:rPr>
                <w:t>0</w:t>
              </w:r>
            </w:hyperlink>
          </w:p>
        </w:tc>
      </w:tr>
      <w:tr w:rsidR="00015C0F" w:rsidRPr="005E7084" w14:paraId="60D86CAF" w14:textId="77777777" w:rsidTr="001D1F40">
        <w:trPr>
          <w:trHeight w:val="144"/>
          <w:tblCellSpacing w:w="0" w:type="dxa"/>
        </w:trPr>
        <w:tc>
          <w:tcPr>
            <w:tcW w:w="1220" w:type="dxa"/>
            <w:tcMar>
              <w:top w:w="50" w:type="dxa"/>
              <w:left w:w="100" w:type="dxa"/>
            </w:tcMar>
            <w:vAlign w:val="center"/>
          </w:tcPr>
          <w:p w14:paraId="46DF3301" w14:textId="77777777" w:rsidR="00015C0F" w:rsidRPr="001D1F40" w:rsidRDefault="00276244" w:rsidP="001D1F40">
            <w:pPr>
              <w:spacing w:after="0" w:line="240" w:lineRule="auto"/>
            </w:pPr>
            <w:r w:rsidRPr="001D1F40">
              <w:rPr>
                <w:rFonts w:ascii="Times New Roman" w:hAnsi="Times New Roman"/>
                <w:color w:val="000000"/>
              </w:rPr>
              <w:t>79</w:t>
            </w:r>
          </w:p>
        </w:tc>
        <w:tc>
          <w:tcPr>
            <w:tcW w:w="7236" w:type="dxa"/>
            <w:tcMar>
              <w:top w:w="50" w:type="dxa"/>
              <w:left w:w="100" w:type="dxa"/>
            </w:tcMar>
            <w:vAlign w:val="center"/>
          </w:tcPr>
          <w:p w14:paraId="7BB496C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со стихотворением С.А. Есенина «Берёза»: средства выразительности в произведении</w:t>
            </w:r>
          </w:p>
        </w:tc>
        <w:tc>
          <w:tcPr>
            <w:tcW w:w="1393" w:type="dxa"/>
            <w:tcMar>
              <w:top w:w="50" w:type="dxa"/>
              <w:left w:w="100" w:type="dxa"/>
            </w:tcMar>
            <w:vAlign w:val="center"/>
          </w:tcPr>
          <w:p w14:paraId="5A098CA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B66221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837698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51096</w:t>
              </w:r>
            </w:hyperlink>
          </w:p>
        </w:tc>
      </w:tr>
      <w:tr w:rsidR="00015C0F" w:rsidRPr="001D1F40" w14:paraId="73573809" w14:textId="77777777" w:rsidTr="001D1F40">
        <w:trPr>
          <w:trHeight w:val="144"/>
          <w:tblCellSpacing w:w="0" w:type="dxa"/>
        </w:trPr>
        <w:tc>
          <w:tcPr>
            <w:tcW w:w="1220" w:type="dxa"/>
            <w:tcMar>
              <w:top w:w="50" w:type="dxa"/>
              <w:left w:w="100" w:type="dxa"/>
            </w:tcMar>
            <w:vAlign w:val="center"/>
          </w:tcPr>
          <w:p w14:paraId="69CE4D17" w14:textId="77777777" w:rsidR="00015C0F" w:rsidRPr="001D1F40" w:rsidRDefault="00276244" w:rsidP="001D1F40">
            <w:pPr>
              <w:spacing w:after="0" w:line="240" w:lineRule="auto"/>
            </w:pPr>
            <w:r w:rsidRPr="001D1F40">
              <w:rPr>
                <w:rFonts w:ascii="Times New Roman" w:hAnsi="Times New Roman"/>
                <w:color w:val="000000"/>
              </w:rPr>
              <w:t>80</w:t>
            </w:r>
          </w:p>
        </w:tc>
        <w:tc>
          <w:tcPr>
            <w:tcW w:w="7236" w:type="dxa"/>
            <w:tcMar>
              <w:top w:w="50" w:type="dxa"/>
              <w:left w:w="100" w:type="dxa"/>
            </w:tcMar>
            <w:vAlign w:val="center"/>
          </w:tcPr>
          <w:p w14:paraId="2A704B3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о братьях наших меньших: написание отзыва</w:t>
            </w:r>
          </w:p>
        </w:tc>
        <w:tc>
          <w:tcPr>
            <w:tcW w:w="1393" w:type="dxa"/>
            <w:tcMar>
              <w:top w:w="50" w:type="dxa"/>
              <w:left w:w="100" w:type="dxa"/>
            </w:tcMar>
            <w:vAlign w:val="center"/>
          </w:tcPr>
          <w:p w14:paraId="3101567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B5FE26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87CB5CC" w14:textId="77777777" w:rsidR="00015C0F" w:rsidRPr="001D1F40" w:rsidRDefault="00015C0F" w:rsidP="001D1F40">
            <w:pPr>
              <w:spacing w:after="0" w:line="240" w:lineRule="auto"/>
              <w:ind w:left="135"/>
            </w:pPr>
          </w:p>
        </w:tc>
      </w:tr>
      <w:tr w:rsidR="00015C0F" w:rsidRPr="001D1F40" w14:paraId="7AA7F1D9" w14:textId="77777777" w:rsidTr="001D1F40">
        <w:trPr>
          <w:trHeight w:val="144"/>
          <w:tblCellSpacing w:w="0" w:type="dxa"/>
        </w:trPr>
        <w:tc>
          <w:tcPr>
            <w:tcW w:w="1220" w:type="dxa"/>
            <w:tcMar>
              <w:top w:w="50" w:type="dxa"/>
              <w:left w:w="100" w:type="dxa"/>
            </w:tcMar>
            <w:vAlign w:val="center"/>
          </w:tcPr>
          <w:p w14:paraId="740DA4CE" w14:textId="77777777" w:rsidR="00015C0F" w:rsidRPr="001D1F40" w:rsidRDefault="00276244" w:rsidP="001D1F40">
            <w:pPr>
              <w:spacing w:after="0" w:line="240" w:lineRule="auto"/>
            </w:pPr>
            <w:r w:rsidRPr="001D1F40">
              <w:rPr>
                <w:rFonts w:ascii="Times New Roman" w:hAnsi="Times New Roman"/>
                <w:color w:val="000000"/>
              </w:rPr>
              <w:t>81</w:t>
            </w:r>
          </w:p>
        </w:tc>
        <w:tc>
          <w:tcPr>
            <w:tcW w:w="7236" w:type="dxa"/>
            <w:tcMar>
              <w:top w:w="50" w:type="dxa"/>
              <w:left w:w="100" w:type="dxa"/>
            </w:tcMar>
            <w:vAlign w:val="center"/>
          </w:tcPr>
          <w:p w14:paraId="4A7876A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Животные в литературных сказках. На примере произведения И.С. Соколова-Микитова «Листопадничек»</w:t>
            </w:r>
          </w:p>
        </w:tc>
        <w:tc>
          <w:tcPr>
            <w:tcW w:w="1393" w:type="dxa"/>
            <w:tcMar>
              <w:top w:w="50" w:type="dxa"/>
              <w:left w:w="100" w:type="dxa"/>
            </w:tcMar>
            <w:vAlign w:val="center"/>
          </w:tcPr>
          <w:p w14:paraId="0A6C122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F01FC5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A3ABE6B" w14:textId="77777777" w:rsidR="00015C0F" w:rsidRPr="001D1F40" w:rsidRDefault="00015C0F" w:rsidP="001D1F40">
            <w:pPr>
              <w:spacing w:after="0" w:line="240" w:lineRule="auto"/>
              <w:ind w:left="135"/>
            </w:pPr>
          </w:p>
        </w:tc>
      </w:tr>
      <w:tr w:rsidR="00015C0F" w:rsidRPr="001D1F40" w14:paraId="29BE34DD" w14:textId="77777777" w:rsidTr="001D1F40">
        <w:trPr>
          <w:trHeight w:val="144"/>
          <w:tblCellSpacing w:w="0" w:type="dxa"/>
        </w:trPr>
        <w:tc>
          <w:tcPr>
            <w:tcW w:w="1220" w:type="dxa"/>
            <w:tcMar>
              <w:top w:w="50" w:type="dxa"/>
              <w:left w:w="100" w:type="dxa"/>
            </w:tcMar>
            <w:vAlign w:val="center"/>
          </w:tcPr>
          <w:p w14:paraId="17F61004" w14:textId="77777777" w:rsidR="00015C0F" w:rsidRPr="001D1F40" w:rsidRDefault="00276244" w:rsidP="001D1F40">
            <w:pPr>
              <w:spacing w:after="0" w:line="240" w:lineRule="auto"/>
            </w:pPr>
            <w:r w:rsidRPr="001D1F40">
              <w:rPr>
                <w:rFonts w:ascii="Times New Roman" w:hAnsi="Times New Roman"/>
                <w:color w:val="000000"/>
              </w:rPr>
              <w:t>82</w:t>
            </w:r>
          </w:p>
        </w:tc>
        <w:tc>
          <w:tcPr>
            <w:tcW w:w="7236" w:type="dxa"/>
            <w:tcMar>
              <w:top w:w="50" w:type="dxa"/>
              <w:left w:w="100" w:type="dxa"/>
            </w:tcMar>
            <w:vAlign w:val="center"/>
          </w:tcPr>
          <w:p w14:paraId="55D1186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Поучительный смысл сказок о животных. На примере произведения И.С. Соколова-Микитова «Листопадничек»</w:t>
            </w:r>
          </w:p>
        </w:tc>
        <w:tc>
          <w:tcPr>
            <w:tcW w:w="1393" w:type="dxa"/>
            <w:tcMar>
              <w:top w:w="50" w:type="dxa"/>
              <w:left w:w="100" w:type="dxa"/>
            </w:tcMar>
            <w:vAlign w:val="center"/>
          </w:tcPr>
          <w:p w14:paraId="51A32FE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C71284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C23F016" w14:textId="77777777" w:rsidR="00015C0F" w:rsidRPr="001D1F40" w:rsidRDefault="00015C0F" w:rsidP="001D1F40">
            <w:pPr>
              <w:spacing w:after="0" w:line="240" w:lineRule="auto"/>
              <w:ind w:left="135"/>
            </w:pPr>
          </w:p>
        </w:tc>
      </w:tr>
      <w:tr w:rsidR="00015C0F" w:rsidRPr="001D1F40" w14:paraId="153A7F5D" w14:textId="77777777" w:rsidTr="001D1F40">
        <w:trPr>
          <w:trHeight w:val="144"/>
          <w:tblCellSpacing w:w="0" w:type="dxa"/>
        </w:trPr>
        <w:tc>
          <w:tcPr>
            <w:tcW w:w="1220" w:type="dxa"/>
            <w:tcMar>
              <w:top w:w="50" w:type="dxa"/>
              <w:left w:w="100" w:type="dxa"/>
            </w:tcMar>
            <w:vAlign w:val="center"/>
          </w:tcPr>
          <w:p w14:paraId="00FED6F5" w14:textId="77777777" w:rsidR="00015C0F" w:rsidRPr="001D1F40" w:rsidRDefault="00276244" w:rsidP="001D1F40">
            <w:pPr>
              <w:spacing w:after="0" w:line="240" w:lineRule="auto"/>
            </w:pPr>
            <w:r w:rsidRPr="001D1F40">
              <w:rPr>
                <w:rFonts w:ascii="Times New Roman" w:hAnsi="Times New Roman"/>
                <w:color w:val="000000"/>
              </w:rPr>
              <w:t>83</w:t>
            </w:r>
          </w:p>
        </w:tc>
        <w:tc>
          <w:tcPr>
            <w:tcW w:w="7236" w:type="dxa"/>
            <w:tcMar>
              <w:top w:w="50" w:type="dxa"/>
              <w:left w:w="100" w:type="dxa"/>
            </w:tcMar>
            <w:vAlign w:val="center"/>
          </w:tcPr>
          <w:p w14:paraId="4B89323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Работа с детской книгой и справочной литературой</w:t>
            </w:r>
          </w:p>
        </w:tc>
        <w:tc>
          <w:tcPr>
            <w:tcW w:w="1393" w:type="dxa"/>
            <w:tcMar>
              <w:top w:w="50" w:type="dxa"/>
              <w:left w:w="100" w:type="dxa"/>
            </w:tcMar>
            <w:vAlign w:val="center"/>
          </w:tcPr>
          <w:p w14:paraId="6958778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1EEF5B4"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754A493" w14:textId="77777777" w:rsidR="00015C0F" w:rsidRPr="001D1F40" w:rsidRDefault="00015C0F" w:rsidP="001D1F40">
            <w:pPr>
              <w:spacing w:after="0" w:line="240" w:lineRule="auto"/>
              <w:ind w:left="135"/>
            </w:pPr>
          </w:p>
        </w:tc>
      </w:tr>
      <w:tr w:rsidR="00015C0F" w:rsidRPr="005E7084" w14:paraId="6D2D3DB1" w14:textId="77777777" w:rsidTr="001D1F40">
        <w:trPr>
          <w:trHeight w:val="144"/>
          <w:tblCellSpacing w:w="0" w:type="dxa"/>
        </w:trPr>
        <w:tc>
          <w:tcPr>
            <w:tcW w:w="1220" w:type="dxa"/>
            <w:tcMar>
              <w:top w:w="50" w:type="dxa"/>
              <w:left w:w="100" w:type="dxa"/>
            </w:tcMar>
            <w:vAlign w:val="center"/>
          </w:tcPr>
          <w:p w14:paraId="0034C2BE" w14:textId="77777777" w:rsidR="00015C0F" w:rsidRPr="001D1F40" w:rsidRDefault="00276244" w:rsidP="001D1F40">
            <w:pPr>
              <w:spacing w:after="0" w:line="240" w:lineRule="auto"/>
            </w:pPr>
            <w:r w:rsidRPr="001D1F40">
              <w:rPr>
                <w:rFonts w:ascii="Times New Roman" w:hAnsi="Times New Roman"/>
                <w:color w:val="000000"/>
              </w:rPr>
              <w:t>84</w:t>
            </w:r>
          </w:p>
        </w:tc>
        <w:tc>
          <w:tcPr>
            <w:tcW w:w="7236" w:type="dxa"/>
            <w:tcMar>
              <w:top w:w="50" w:type="dxa"/>
              <w:left w:w="100" w:type="dxa"/>
            </w:tcMar>
            <w:vAlign w:val="center"/>
          </w:tcPr>
          <w:p w14:paraId="031FB01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нравственно-этических понятий (любовь и забота о животных) в рассказах писателей</w:t>
            </w:r>
          </w:p>
        </w:tc>
        <w:tc>
          <w:tcPr>
            <w:tcW w:w="1393" w:type="dxa"/>
            <w:tcMar>
              <w:top w:w="50" w:type="dxa"/>
              <w:left w:w="100" w:type="dxa"/>
            </w:tcMar>
            <w:vAlign w:val="center"/>
          </w:tcPr>
          <w:p w14:paraId="71B33D9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44FC7C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3AF0A5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524</w:t>
              </w:r>
              <w:r w:rsidRPr="001D1F40">
                <w:rPr>
                  <w:rFonts w:ascii="Times New Roman" w:hAnsi="Times New Roman"/>
                  <w:color w:val="0000FF"/>
                  <w:u w:val="single"/>
                </w:rPr>
                <w:t>d</w:t>
              </w:r>
              <w:r w:rsidRPr="001D1F40">
                <w:rPr>
                  <w:rFonts w:ascii="Times New Roman" w:hAnsi="Times New Roman"/>
                  <w:color w:val="0000FF"/>
                  <w:u w:val="single"/>
                  <w:lang w:val="ru-RU"/>
                </w:rPr>
                <w:t>2</w:t>
              </w:r>
            </w:hyperlink>
          </w:p>
        </w:tc>
      </w:tr>
      <w:tr w:rsidR="00015C0F" w:rsidRPr="001D1F40" w14:paraId="6657FDA6" w14:textId="77777777" w:rsidTr="001D1F40">
        <w:trPr>
          <w:trHeight w:val="144"/>
          <w:tblCellSpacing w:w="0" w:type="dxa"/>
        </w:trPr>
        <w:tc>
          <w:tcPr>
            <w:tcW w:w="1220" w:type="dxa"/>
            <w:tcMar>
              <w:top w:w="50" w:type="dxa"/>
              <w:left w:w="100" w:type="dxa"/>
            </w:tcMar>
            <w:vAlign w:val="center"/>
          </w:tcPr>
          <w:p w14:paraId="7BA49A12" w14:textId="77777777" w:rsidR="00015C0F" w:rsidRPr="001D1F40" w:rsidRDefault="00276244" w:rsidP="001D1F40">
            <w:pPr>
              <w:spacing w:after="0" w:line="240" w:lineRule="auto"/>
            </w:pPr>
            <w:r w:rsidRPr="001D1F40">
              <w:rPr>
                <w:rFonts w:ascii="Times New Roman" w:hAnsi="Times New Roman"/>
                <w:color w:val="000000"/>
              </w:rPr>
              <w:t>85</w:t>
            </w:r>
          </w:p>
        </w:tc>
        <w:tc>
          <w:tcPr>
            <w:tcW w:w="7236" w:type="dxa"/>
            <w:tcMar>
              <w:top w:w="50" w:type="dxa"/>
              <w:left w:w="100" w:type="dxa"/>
            </w:tcMar>
            <w:vAlign w:val="center"/>
          </w:tcPr>
          <w:p w14:paraId="74B79E9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понятий верность и преданность животных</w:t>
            </w:r>
          </w:p>
        </w:tc>
        <w:tc>
          <w:tcPr>
            <w:tcW w:w="1393" w:type="dxa"/>
            <w:tcMar>
              <w:top w:w="50" w:type="dxa"/>
              <w:left w:w="100" w:type="dxa"/>
            </w:tcMar>
            <w:vAlign w:val="center"/>
          </w:tcPr>
          <w:p w14:paraId="434C296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BDC20F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6E97C73" w14:textId="77777777" w:rsidR="00015C0F" w:rsidRPr="001D1F40" w:rsidRDefault="00015C0F" w:rsidP="001D1F40">
            <w:pPr>
              <w:spacing w:after="0" w:line="240" w:lineRule="auto"/>
              <w:ind w:left="135"/>
            </w:pPr>
          </w:p>
        </w:tc>
      </w:tr>
      <w:tr w:rsidR="00015C0F" w:rsidRPr="005E7084" w14:paraId="5DEC6689" w14:textId="77777777" w:rsidTr="001D1F40">
        <w:trPr>
          <w:trHeight w:val="144"/>
          <w:tblCellSpacing w:w="0" w:type="dxa"/>
        </w:trPr>
        <w:tc>
          <w:tcPr>
            <w:tcW w:w="1220" w:type="dxa"/>
            <w:tcMar>
              <w:top w:w="50" w:type="dxa"/>
              <w:left w:w="100" w:type="dxa"/>
            </w:tcMar>
            <w:vAlign w:val="center"/>
          </w:tcPr>
          <w:p w14:paraId="58AABA25" w14:textId="77777777" w:rsidR="00015C0F" w:rsidRPr="001D1F40" w:rsidRDefault="00276244" w:rsidP="001D1F40">
            <w:pPr>
              <w:spacing w:after="0" w:line="240" w:lineRule="auto"/>
            </w:pPr>
            <w:r w:rsidRPr="001D1F40">
              <w:rPr>
                <w:rFonts w:ascii="Times New Roman" w:hAnsi="Times New Roman"/>
                <w:color w:val="000000"/>
              </w:rPr>
              <w:t>86</w:t>
            </w:r>
          </w:p>
        </w:tc>
        <w:tc>
          <w:tcPr>
            <w:tcW w:w="7236" w:type="dxa"/>
            <w:tcMar>
              <w:top w:w="50" w:type="dxa"/>
              <w:left w:w="100" w:type="dxa"/>
            </w:tcMar>
            <w:vAlign w:val="center"/>
          </w:tcPr>
          <w:p w14:paraId="28B40C6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Взаимоотношения человека и животных – тема произведения Д.Н. Мамина-Сибиряка «Приёмыш»</w:t>
            </w:r>
          </w:p>
        </w:tc>
        <w:tc>
          <w:tcPr>
            <w:tcW w:w="1393" w:type="dxa"/>
            <w:tcMar>
              <w:top w:w="50" w:type="dxa"/>
              <w:left w:w="100" w:type="dxa"/>
            </w:tcMar>
            <w:vAlign w:val="center"/>
          </w:tcPr>
          <w:p w14:paraId="1E4CF25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8FA819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D49A93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5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525</w:t>
              </w:r>
              <w:r w:rsidRPr="001D1F40">
                <w:rPr>
                  <w:rFonts w:ascii="Times New Roman" w:hAnsi="Times New Roman"/>
                  <w:color w:val="0000FF"/>
                  <w:u w:val="single"/>
                </w:rPr>
                <w:t>e</w:t>
              </w:r>
              <w:r w:rsidRPr="001D1F40">
                <w:rPr>
                  <w:rFonts w:ascii="Times New Roman" w:hAnsi="Times New Roman"/>
                  <w:color w:val="0000FF"/>
                  <w:u w:val="single"/>
                  <w:lang w:val="ru-RU"/>
                </w:rPr>
                <w:t>0</w:t>
              </w:r>
            </w:hyperlink>
          </w:p>
        </w:tc>
      </w:tr>
      <w:tr w:rsidR="00015C0F" w:rsidRPr="005E7084" w14:paraId="5B7D1B19" w14:textId="77777777" w:rsidTr="001D1F40">
        <w:trPr>
          <w:trHeight w:val="144"/>
          <w:tblCellSpacing w:w="0" w:type="dxa"/>
        </w:trPr>
        <w:tc>
          <w:tcPr>
            <w:tcW w:w="1220" w:type="dxa"/>
            <w:tcMar>
              <w:top w:w="50" w:type="dxa"/>
              <w:left w:w="100" w:type="dxa"/>
            </w:tcMar>
            <w:vAlign w:val="center"/>
          </w:tcPr>
          <w:p w14:paraId="51267647" w14:textId="77777777" w:rsidR="00015C0F" w:rsidRPr="001D1F40" w:rsidRDefault="00276244" w:rsidP="001D1F40">
            <w:pPr>
              <w:spacing w:after="0" w:line="240" w:lineRule="auto"/>
            </w:pPr>
            <w:r w:rsidRPr="001D1F40">
              <w:rPr>
                <w:rFonts w:ascii="Times New Roman" w:hAnsi="Times New Roman"/>
                <w:color w:val="000000"/>
              </w:rPr>
              <w:t>87</w:t>
            </w:r>
          </w:p>
        </w:tc>
        <w:tc>
          <w:tcPr>
            <w:tcW w:w="7236" w:type="dxa"/>
            <w:tcMar>
              <w:top w:w="50" w:type="dxa"/>
              <w:left w:w="100" w:type="dxa"/>
            </w:tcMar>
            <w:vAlign w:val="center"/>
          </w:tcPr>
          <w:p w14:paraId="4B9459D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Соотнесение заглавия и главной мысли рассказа Д.Н. Мамина-Сибиряка «Приёмыш»</w:t>
            </w:r>
          </w:p>
        </w:tc>
        <w:tc>
          <w:tcPr>
            <w:tcW w:w="1393" w:type="dxa"/>
            <w:tcMar>
              <w:top w:w="50" w:type="dxa"/>
              <w:left w:w="100" w:type="dxa"/>
            </w:tcMar>
            <w:vAlign w:val="center"/>
          </w:tcPr>
          <w:p w14:paraId="15472AA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63B2BB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70810E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523</w:t>
              </w:r>
              <w:r w:rsidRPr="001D1F40">
                <w:rPr>
                  <w:rFonts w:ascii="Times New Roman" w:hAnsi="Times New Roman"/>
                  <w:color w:val="0000FF"/>
                  <w:u w:val="single"/>
                </w:rPr>
                <w:t>ba</w:t>
              </w:r>
            </w:hyperlink>
          </w:p>
        </w:tc>
      </w:tr>
      <w:tr w:rsidR="00015C0F" w:rsidRPr="005E7084" w14:paraId="38D74E23" w14:textId="77777777" w:rsidTr="001D1F40">
        <w:trPr>
          <w:trHeight w:val="144"/>
          <w:tblCellSpacing w:w="0" w:type="dxa"/>
        </w:trPr>
        <w:tc>
          <w:tcPr>
            <w:tcW w:w="1220" w:type="dxa"/>
            <w:tcMar>
              <w:top w:w="50" w:type="dxa"/>
              <w:left w:w="100" w:type="dxa"/>
            </w:tcMar>
            <w:vAlign w:val="center"/>
          </w:tcPr>
          <w:p w14:paraId="69857C39" w14:textId="77777777" w:rsidR="00015C0F" w:rsidRPr="001D1F40" w:rsidRDefault="00276244" w:rsidP="001D1F40">
            <w:pPr>
              <w:spacing w:after="0" w:line="240" w:lineRule="auto"/>
            </w:pPr>
            <w:r w:rsidRPr="001D1F40">
              <w:rPr>
                <w:rFonts w:ascii="Times New Roman" w:hAnsi="Times New Roman"/>
                <w:color w:val="000000"/>
              </w:rPr>
              <w:t>88</w:t>
            </w:r>
          </w:p>
        </w:tc>
        <w:tc>
          <w:tcPr>
            <w:tcW w:w="7236" w:type="dxa"/>
            <w:tcMar>
              <w:top w:w="50" w:type="dxa"/>
              <w:left w:w="100" w:type="dxa"/>
            </w:tcMar>
            <w:vAlign w:val="center"/>
          </w:tcPr>
          <w:p w14:paraId="40FB975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Обсуждение проблемы «Что значит любить животных?». На примере рассказа В.Ю. Драгунского «Он живой и светится»</w:t>
            </w:r>
          </w:p>
        </w:tc>
        <w:tc>
          <w:tcPr>
            <w:tcW w:w="1393" w:type="dxa"/>
            <w:tcMar>
              <w:top w:w="50" w:type="dxa"/>
              <w:left w:w="100" w:type="dxa"/>
            </w:tcMar>
            <w:vAlign w:val="center"/>
          </w:tcPr>
          <w:p w14:paraId="0EEA798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4458A2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AD2175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5169</w:t>
              </w:r>
              <w:r w:rsidRPr="001D1F40">
                <w:rPr>
                  <w:rFonts w:ascii="Times New Roman" w:hAnsi="Times New Roman"/>
                  <w:color w:val="0000FF"/>
                  <w:u w:val="single"/>
                </w:rPr>
                <w:t>a</w:t>
              </w:r>
            </w:hyperlink>
          </w:p>
        </w:tc>
      </w:tr>
      <w:tr w:rsidR="00015C0F" w:rsidRPr="005E7084" w14:paraId="689F7170" w14:textId="77777777" w:rsidTr="001D1F40">
        <w:trPr>
          <w:trHeight w:val="144"/>
          <w:tblCellSpacing w:w="0" w:type="dxa"/>
        </w:trPr>
        <w:tc>
          <w:tcPr>
            <w:tcW w:w="1220" w:type="dxa"/>
            <w:tcMar>
              <w:top w:w="50" w:type="dxa"/>
              <w:left w:w="100" w:type="dxa"/>
            </w:tcMar>
            <w:vAlign w:val="center"/>
          </w:tcPr>
          <w:p w14:paraId="36DD5827" w14:textId="77777777" w:rsidR="00015C0F" w:rsidRPr="001D1F40" w:rsidRDefault="00276244" w:rsidP="001D1F40">
            <w:pPr>
              <w:spacing w:after="0" w:line="240" w:lineRule="auto"/>
            </w:pPr>
            <w:r w:rsidRPr="001D1F40">
              <w:rPr>
                <w:rFonts w:ascii="Times New Roman" w:hAnsi="Times New Roman"/>
                <w:color w:val="000000"/>
              </w:rPr>
              <w:t>89</w:t>
            </w:r>
          </w:p>
        </w:tc>
        <w:tc>
          <w:tcPr>
            <w:tcW w:w="7236" w:type="dxa"/>
            <w:tcMar>
              <w:top w:w="50" w:type="dxa"/>
              <w:left w:w="100" w:type="dxa"/>
            </w:tcMar>
            <w:vAlign w:val="center"/>
          </w:tcPr>
          <w:p w14:paraId="648B95E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дружба животных в рассказах писателей. На примере произведения К. Г. Паустовского «Кот-ворюга»</w:t>
            </w:r>
          </w:p>
        </w:tc>
        <w:tc>
          <w:tcPr>
            <w:tcW w:w="1393" w:type="dxa"/>
            <w:tcMar>
              <w:top w:w="50" w:type="dxa"/>
              <w:left w:w="100" w:type="dxa"/>
            </w:tcMar>
            <w:vAlign w:val="center"/>
          </w:tcPr>
          <w:p w14:paraId="5A03830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3C7A7BF"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D7B274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513</w:t>
              </w:r>
              <w:r w:rsidRPr="001D1F40">
                <w:rPr>
                  <w:rFonts w:ascii="Times New Roman" w:hAnsi="Times New Roman"/>
                  <w:color w:val="0000FF"/>
                  <w:u w:val="single"/>
                </w:rPr>
                <w:t>ac</w:t>
              </w:r>
            </w:hyperlink>
          </w:p>
        </w:tc>
      </w:tr>
      <w:tr w:rsidR="00015C0F" w:rsidRPr="005E7084" w14:paraId="01BD9DE3" w14:textId="77777777" w:rsidTr="001D1F40">
        <w:trPr>
          <w:trHeight w:val="144"/>
          <w:tblCellSpacing w:w="0" w:type="dxa"/>
        </w:trPr>
        <w:tc>
          <w:tcPr>
            <w:tcW w:w="1220" w:type="dxa"/>
            <w:tcMar>
              <w:top w:w="50" w:type="dxa"/>
              <w:left w:w="100" w:type="dxa"/>
            </w:tcMar>
            <w:vAlign w:val="center"/>
          </w:tcPr>
          <w:p w14:paraId="47CFC5EE" w14:textId="77777777" w:rsidR="00015C0F" w:rsidRPr="001D1F40" w:rsidRDefault="00276244" w:rsidP="001D1F40">
            <w:pPr>
              <w:spacing w:after="0" w:line="240" w:lineRule="auto"/>
            </w:pPr>
            <w:r w:rsidRPr="001D1F40">
              <w:rPr>
                <w:rFonts w:ascii="Times New Roman" w:hAnsi="Times New Roman"/>
                <w:color w:val="000000"/>
              </w:rPr>
              <w:t>90</w:t>
            </w:r>
          </w:p>
        </w:tc>
        <w:tc>
          <w:tcPr>
            <w:tcW w:w="7236" w:type="dxa"/>
            <w:tcMar>
              <w:top w:w="50" w:type="dxa"/>
              <w:left w:w="100" w:type="dxa"/>
            </w:tcMar>
            <w:vAlign w:val="center"/>
          </w:tcPr>
          <w:p w14:paraId="08E9190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Характеристика героев-животных, их портрет в рассказах писателей. </w:t>
            </w:r>
            <w:r w:rsidRPr="001D1F40">
              <w:rPr>
                <w:rFonts w:ascii="Times New Roman" w:hAnsi="Times New Roman"/>
                <w:color w:val="000000"/>
              </w:rPr>
              <w:t>На примере рассказа К. Г. Паустовского «Кот-ворюга»</w:t>
            </w:r>
          </w:p>
        </w:tc>
        <w:tc>
          <w:tcPr>
            <w:tcW w:w="1393" w:type="dxa"/>
            <w:tcMar>
              <w:top w:w="50" w:type="dxa"/>
              <w:left w:w="100" w:type="dxa"/>
            </w:tcMar>
            <w:vAlign w:val="center"/>
          </w:tcPr>
          <w:p w14:paraId="7172B62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58C3CDD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ABD785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w:t>
              </w:r>
              <w:r w:rsidRPr="001D1F40">
                <w:rPr>
                  <w:rFonts w:ascii="Times New Roman" w:hAnsi="Times New Roman"/>
                  <w:color w:val="0000FF"/>
                  <w:u w:val="single"/>
                </w:rPr>
                <w:t>b</w:t>
              </w:r>
              <w:r w:rsidRPr="001D1F40">
                <w:rPr>
                  <w:rFonts w:ascii="Times New Roman" w:hAnsi="Times New Roman"/>
                  <w:color w:val="0000FF"/>
                  <w:u w:val="single"/>
                  <w:lang w:val="ru-RU"/>
                </w:rPr>
                <w:t>04</w:t>
              </w:r>
            </w:hyperlink>
          </w:p>
        </w:tc>
      </w:tr>
      <w:tr w:rsidR="00015C0F" w:rsidRPr="005E7084" w14:paraId="5BC85BE6" w14:textId="77777777" w:rsidTr="001D1F40">
        <w:trPr>
          <w:trHeight w:val="144"/>
          <w:tblCellSpacing w:w="0" w:type="dxa"/>
        </w:trPr>
        <w:tc>
          <w:tcPr>
            <w:tcW w:w="1220" w:type="dxa"/>
            <w:tcMar>
              <w:top w:w="50" w:type="dxa"/>
              <w:left w:w="100" w:type="dxa"/>
            </w:tcMar>
            <w:vAlign w:val="center"/>
          </w:tcPr>
          <w:p w14:paraId="625EB480" w14:textId="77777777" w:rsidR="00015C0F" w:rsidRPr="001D1F40" w:rsidRDefault="00276244" w:rsidP="001D1F40">
            <w:pPr>
              <w:spacing w:after="0" w:line="240" w:lineRule="auto"/>
            </w:pPr>
            <w:r w:rsidRPr="001D1F40">
              <w:rPr>
                <w:rFonts w:ascii="Times New Roman" w:hAnsi="Times New Roman"/>
                <w:color w:val="000000"/>
              </w:rPr>
              <w:t>91</w:t>
            </w:r>
          </w:p>
        </w:tc>
        <w:tc>
          <w:tcPr>
            <w:tcW w:w="7236" w:type="dxa"/>
            <w:tcMar>
              <w:top w:w="50" w:type="dxa"/>
              <w:left w:w="100" w:type="dxa"/>
            </w:tcMar>
            <w:vAlign w:val="center"/>
          </w:tcPr>
          <w:p w14:paraId="663F84B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рассказом К.Г. Паустовского «Кот-ворюга»: анализ композиции, составление плана</w:t>
            </w:r>
          </w:p>
        </w:tc>
        <w:tc>
          <w:tcPr>
            <w:tcW w:w="1393" w:type="dxa"/>
            <w:tcMar>
              <w:top w:w="50" w:type="dxa"/>
              <w:left w:w="100" w:type="dxa"/>
            </w:tcMar>
            <w:vAlign w:val="center"/>
          </w:tcPr>
          <w:p w14:paraId="2DD2644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B5CBEF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0161FA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w:t>
              </w:r>
              <w:r w:rsidRPr="001D1F40">
                <w:rPr>
                  <w:rFonts w:ascii="Times New Roman" w:hAnsi="Times New Roman"/>
                  <w:color w:val="0000FF"/>
                  <w:u w:val="single"/>
                </w:rPr>
                <w:t>e</w:t>
              </w:r>
              <w:r w:rsidRPr="001D1F40">
                <w:rPr>
                  <w:rFonts w:ascii="Times New Roman" w:hAnsi="Times New Roman"/>
                  <w:color w:val="0000FF"/>
                  <w:u w:val="single"/>
                  <w:lang w:val="ru-RU"/>
                </w:rPr>
                <w:t>24</w:t>
              </w:r>
            </w:hyperlink>
          </w:p>
        </w:tc>
      </w:tr>
      <w:tr w:rsidR="00015C0F" w:rsidRPr="005E7084" w14:paraId="49EB8478" w14:textId="77777777" w:rsidTr="001D1F40">
        <w:trPr>
          <w:trHeight w:val="144"/>
          <w:tblCellSpacing w:w="0" w:type="dxa"/>
        </w:trPr>
        <w:tc>
          <w:tcPr>
            <w:tcW w:w="1220" w:type="dxa"/>
            <w:tcMar>
              <w:top w:w="50" w:type="dxa"/>
              <w:left w:w="100" w:type="dxa"/>
            </w:tcMar>
            <w:vAlign w:val="center"/>
          </w:tcPr>
          <w:p w14:paraId="307A5C6C" w14:textId="77777777" w:rsidR="00015C0F" w:rsidRPr="001D1F40" w:rsidRDefault="00276244" w:rsidP="001D1F40">
            <w:pPr>
              <w:spacing w:after="0" w:line="240" w:lineRule="auto"/>
            </w:pPr>
            <w:r w:rsidRPr="001D1F40">
              <w:rPr>
                <w:rFonts w:ascii="Times New Roman" w:hAnsi="Times New Roman"/>
                <w:color w:val="000000"/>
              </w:rPr>
              <w:t>92</w:t>
            </w:r>
          </w:p>
        </w:tc>
        <w:tc>
          <w:tcPr>
            <w:tcW w:w="7236" w:type="dxa"/>
            <w:tcMar>
              <w:top w:w="50" w:type="dxa"/>
              <w:left w:w="100" w:type="dxa"/>
            </w:tcMar>
            <w:vAlign w:val="center"/>
          </w:tcPr>
          <w:p w14:paraId="61387B3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Произведения К.Г. Паустовского о природе и животных. Главная мысль (идея) рассказа «Барсучий нос»</w:t>
            </w:r>
          </w:p>
        </w:tc>
        <w:tc>
          <w:tcPr>
            <w:tcW w:w="1393" w:type="dxa"/>
            <w:tcMar>
              <w:top w:w="50" w:type="dxa"/>
              <w:left w:w="100" w:type="dxa"/>
            </w:tcMar>
            <w:vAlign w:val="center"/>
          </w:tcPr>
          <w:p w14:paraId="4EDBE0F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4526AD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8D90D9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w:t>
              </w:r>
              <w:r w:rsidRPr="001D1F40">
                <w:rPr>
                  <w:rFonts w:ascii="Times New Roman" w:hAnsi="Times New Roman"/>
                  <w:color w:val="0000FF"/>
                  <w:u w:val="single"/>
                </w:rPr>
                <w:t>f</w:t>
              </w:r>
              <w:r w:rsidRPr="001D1F40">
                <w:rPr>
                  <w:rFonts w:ascii="Times New Roman" w:hAnsi="Times New Roman"/>
                  <w:color w:val="0000FF"/>
                  <w:u w:val="single"/>
                  <w:lang w:val="ru-RU"/>
                </w:rPr>
                <w:t>46</w:t>
              </w:r>
            </w:hyperlink>
          </w:p>
        </w:tc>
      </w:tr>
      <w:tr w:rsidR="00015C0F" w:rsidRPr="005E7084" w14:paraId="6C399539" w14:textId="77777777" w:rsidTr="001D1F40">
        <w:trPr>
          <w:trHeight w:val="144"/>
          <w:tblCellSpacing w:w="0" w:type="dxa"/>
        </w:trPr>
        <w:tc>
          <w:tcPr>
            <w:tcW w:w="1220" w:type="dxa"/>
            <w:tcMar>
              <w:top w:w="50" w:type="dxa"/>
              <w:left w:w="100" w:type="dxa"/>
            </w:tcMar>
            <w:vAlign w:val="center"/>
          </w:tcPr>
          <w:p w14:paraId="6B45B9EC" w14:textId="77777777" w:rsidR="00015C0F" w:rsidRPr="001D1F40" w:rsidRDefault="00276244" w:rsidP="001D1F40">
            <w:pPr>
              <w:spacing w:after="0" w:line="240" w:lineRule="auto"/>
            </w:pPr>
            <w:r w:rsidRPr="001D1F40">
              <w:rPr>
                <w:rFonts w:ascii="Times New Roman" w:hAnsi="Times New Roman"/>
                <w:color w:val="000000"/>
              </w:rPr>
              <w:t>93</w:t>
            </w:r>
          </w:p>
        </w:tc>
        <w:tc>
          <w:tcPr>
            <w:tcW w:w="7236" w:type="dxa"/>
            <w:tcMar>
              <w:top w:w="50" w:type="dxa"/>
              <w:left w:w="100" w:type="dxa"/>
            </w:tcMar>
            <w:vAlign w:val="center"/>
          </w:tcPr>
          <w:p w14:paraId="6CFA73C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Работа </w:t>
            </w:r>
            <w:r w:rsidRPr="001D1F40">
              <w:rPr>
                <w:rFonts w:ascii="Times New Roman" w:hAnsi="Times New Roman"/>
                <w:color w:val="000000"/>
              </w:rPr>
              <w:t>c</w:t>
            </w:r>
            <w:r w:rsidRPr="001D1F40">
              <w:rPr>
                <w:rFonts w:ascii="Times New Roman" w:hAnsi="Times New Roman"/>
                <w:color w:val="000000"/>
                <w:lang w:val="ru-RU"/>
              </w:rPr>
              <w:t xml:space="preserve"> произведением К. Г. Паустовского «Барсучий нос»: особенности композиции, составление плана рассказа</w:t>
            </w:r>
          </w:p>
        </w:tc>
        <w:tc>
          <w:tcPr>
            <w:tcW w:w="1393" w:type="dxa"/>
            <w:tcMar>
              <w:top w:w="50" w:type="dxa"/>
              <w:left w:w="100" w:type="dxa"/>
            </w:tcMar>
            <w:vAlign w:val="center"/>
          </w:tcPr>
          <w:p w14:paraId="5F3808B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3B3E8BF"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7F48FB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5218</w:t>
              </w:r>
              <w:r w:rsidRPr="001D1F40">
                <w:rPr>
                  <w:rFonts w:ascii="Times New Roman" w:hAnsi="Times New Roman"/>
                  <w:color w:val="0000FF"/>
                  <w:u w:val="single"/>
                </w:rPr>
                <w:t>a</w:t>
              </w:r>
            </w:hyperlink>
          </w:p>
        </w:tc>
      </w:tr>
      <w:tr w:rsidR="00015C0F" w:rsidRPr="005E7084" w14:paraId="4377BF32" w14:textId="77777777" w:rsidTr="001D1F40">
        <w:trPr>
          <w:trHeight w:val="144"/>
          <w:tblCellSpacing w:w="0" w:type="dxa"/>
        </w:trPr>
        <w:tc>
          <w:tcPr>
            <w:tcW w:w="1220" w:type="dxa"/>
            <w:tcMar>
              <w:top w:w="50" w:type="dxa"/>
              <w:left w:w="100" w:type="dxa"/>
            </w:tcMar>
            <w:vAlign w:val="center"/>
          </w:tcPr>
          <w:p w14:paraId="781EABAE" w14:textId="77777777" w:rsidR="00015C0F" w:rsidRPr="001D1F40" w:rsidRDefault="00276244" w:rsidP="001D1F40">
            <w:pPr>
              <w:spacing w:after="0" w:line="240" w:lineRule="auto"/>
            </w:pPr>
            <w:r w:rsidRPr="001D1F40">
              <w:rPr>
                <w:rFonts w:ascii="Times New Roman" w:hAnsi="Times New Roman"/>
                <w:color w:val="000000"/>
              </w:rPr>
              <w:t>94</w:t>
            </w:r>
          </w:p>
        </w:tc>
        <w:tc>
          <w:tcPr>
            <w:tcW w:w="7236" w:type="dxa"/>
            <w:tcMar>
              <w:top w:w="50" w:type="dxa"/>
              <w:left w:w="100" w:type="dxa"/>
            </w:tcMar>
            <w:vAlign w:val="center"/>
          </w:tcPr>
          <w:p w14:paraId="4BAD3B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композиции в рассказах о животных. На примере рассказа Б.С. Житкова «Про обезьяну»</w:t>
            </w:r>
          </w:p>
        </w:tc>
        <w:tc>
          <w:tcPr>
            <w:tcW w:w="1393" w:type="dxa"/>
            <w:tcMar>
              <w:top w:w="50" w:type="dxa"/>
              <w:left w:w="100" w:type="dxa"/>
            </w:tcMar>
            <w:vAlign w:val="center"/>
          </w:tcPr>
          <w:p w14:paraId="4FD84E3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83D8E6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C8D4AB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522</w:t>
              </w:r>
              <w:r w:rsidRPr="001D1F40">
                <w:rPr>
                  <w:rFonts w:ascii="Times New Roman" w:hAnsi="Times New Roman"/>
                  <w:color w:val="0000FF"/>
                  <w:u w:val="single"/>
                </w:rPr>
                <w:t>a</w:t>
              </w:r>
              <w:r w:rsidRPr="001D1F40">
                <w:rPr>
                  <w:rFonts w:ascii="Times New Roman" w:hAnsi="Times New Roman"/>
                  <w:color w:val="0000FF"/>
                  <w:u w:val="single"/>
                  <w:lang w:val="ru-RU"/>
                </w:rPr>
                <w:t>2</w:t>
              </w:r>
            </w:hyperlink>
          </w:p>
        </w:tc>
      </w:tr>
      <w:tr w:rsidR="00015C0F" w:rsidRPr="005E7084" w14:paraId="23327F8D" w14:textId="77777777" w:rsidTr="001D1F40">
        <w:trPr>
          <w:trHeight w:val="144"/>
          <w:tblCellSpacing w:w="0" w:type="dxa"/>
        </w:trPr>
        <w:tc>
          <w:tcPr>
            <w:tcW w:w="1220" w:type="dxa"/>
            <w:tcMar>
              <w:top w:w="50" w:type="dxa"/>
              <w:left w:w="100" w:type="dxa"/>
            </w:tcMar>
            <w:vAlign w:val="center"/>
          </w:tcPr>
          <w:p w14:paraId="63EEB8E7" w14:textId="77777777" w:rsidR="00015C0F" w:rsidRPr="001D1F40" w:rsidRDefault="00276244" w:rsidP="001D1F40">
            <w:pPr>
              <w:spacing w:after="0" w:line="240" w:lineRule="auto"/>
            </w:pPr>
            <w:r w:rsidRPr="001D1F40">
              <w:rPr>
                <w:rFonts w:ascii="Times New Roman" w:hAnsi="Times New Roman"/>
                <w:color w:val="000000"/>
              </w:rPr>
              <w:t>95</w:t>
            </w:r>
          </w:p>
        </w:tc>
        <w:tc>
          <w:tcPr>
            <w:tcW w:w="7236" w:type="dxa"/>
            <w:tcMar>
              <w:top w:w="50" w:type="dxa"/>
              <w:left w:w="100" w:type="dxa"/>
            </w:tcMar>
            <w:vAlign w:val="center"/>
          </w:tcPr>
          <w:p w14:paraId="58386AA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характеров героев-животных в рассказах писателей. На примере рассказа Б.С. Житкова «Про обезьяну»</w:t>
            </w:r>
          </w:p>
        </w:tc>
        <w:tc>
          <w:tcPr>
            <w:tcW w:w="1393" w:type="dxa"/>
            <w:tcMar>
              <w:top w:w="50" w:type="dxa"/>
              <w:left w:w="100" w:type="dxa"/>
            </w:tcMar>
            <w:vAlign w:val="center"/>
          </w:tcPr>
          <w:p w14:paraId="076088B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D69E4F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280D3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518</w:t>
              </w:r>
              <w:r w:rsidRPr="001D1F40">
                <w:rPr>
                  <w:rFonts w:ascii="Times New Roman" w:hAnsi="Times New Roman"/>
                  <w:color w:val="0000FF"/>
                  <w:u w:val="single"/>
                </w:rPr>
                <w:t>de</w:t>
              </w:r>
            </w:hyperlink>
          </w:p>
        </w:tc>
      </w:tr>
      <w:tr w:rsidR="00015C0F" w:rsidRPr="005E7084" w14:paraId="74853EE4" w14:textId="77777777" w:rsidTr="001D1F40">
        <w:trPr>
          <w:trHeight w:val="144"/>
          <w:tblCellSpacing w:w="0" w:type="dxa"/>
        </w:trPr>
        <w:tc>
          <w:tcPr>
            <w:tcW w:w="1220" w:type="dxa"/>
            <w:tcMar>
              <w:top w:w="50" w:type="dxa"/>
              <w:left w:w="100" w:type="dxa"/>
            </w:tcMar>
            <w:vAlign w:val="center"/>
          </w:tcPr>
          <w:p w14:paraId="63541705" w14:textId="77777777" w:rsidR="00015C0F" w:rsidRPr="001D1F40" w:rsidRDefault="00276244" w:rsidP="001D1F40">
            <w:pPr>
              <w:spacing w:after="0" w:line="240" w:lineRule="auto"/>
            </w:pPr>
            <w:r w:rsidRPr="001D1F40">
              <w:rPr>
                <w:rFonts w:ascii="Times New Roman" w:hAnsi="Times New Roman"/>
                <w:color w:val="000000"/>
              </w:rPr>
              <w:t>96</w:t>
            </w:r>
          </w:p>
        </w:tc>
        <w:tc>
          <w:tcPr>
            <w:tcW w:w="7236" w:type="dxa"/>
            <w:tcMar>
              <w:top w:w="50" w:type="dxa"/>
              <w:left w:w="100" w:type="dxa"/>
            </w:tcMar>
            <w:vAlign w:val="center"/>
          </w:tcPr>
          <w:p w14:paraId="2C0400A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1393" w:type="dxa"/>
            <w:tcMar>
              <w:top w:w="50" w:type="dxa"/>
              <w:left w:w="100" w:type="dxa"/>
            </w:tcMar>
            <w:vAlign w:val="center"/>
          </w:tcPr>
          <w:p w14:paraId="30998E0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DE9DB4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F8E635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6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519</w:t>
              </w:r>
              <w:r w:rsidRPr="001D1F40">
                <w:rPr>
                  <w:rFonts w:ascii="Times New Roman" w:hAnsi="Times New Roman"/>
                  <w:color w:val="0000FF"/>
                  <w:u w:val="single"/>
                </w:rPr>
                <w:t>f</w:t>
              </w:r>
              <w:r w:rsidRPr="001D1F40">
                <w:rPr>
                  <w:rFonts w:ascii="Times New Roman" w:hAnsi="Times New Roman"/>
                  <w:color w:val="0000FF"/>
                  <w:u w:val="single"/>
                  <w:lang w:val="ru-RU"/>
                </w:rPr>
                <w:t>6</w:t>
              </w:r>
            </w:hyperlink>
          </w:p>
        </w:tc>
      </w:tr>
      <w:tr w:rsidR="00015C0F" w:rsidRPr="001D1F40" w14:paraId="14976B77" w14:textId="77777777" w:rsidTr="001D1F40">
        <w:trPr>
          <w:trHeight w:val="144"/>
          <w:tblCellSpacing w:w="0" w:type="dxa"/>
        </w:trPr>
        <w:tc>
          <w:tcPr>
            <w:tcW w:w="1220" w:type="dxa"/>
            <w:tcMar>
              <w:top w:w="50" w:type="dxa"/>
              <w:left w:w="100" w:type="dxa"/>
            </w:tcMar>
            <w:vAlign w:val="center"/>
          </w:tcPr>
          <w:p w14:paraId="36CAA591" w14:textId="77777777" w:rsidR="00015C0F" w:rsidRPr="001D1F40" w:rsidRDefault="00276244" w:rsidP="001D1F40">
            <w:pPr>
              <w:spacing w:after="0" w:line="240" w:lineRule="auto"/>
            </w:pPr>
            <w:r w:rsidRPr="001D1F40">
              <w:rPr>
                <w:rFonts w:ascii="Times New Roman" w:hAnsi="Times New Roman"/>
                <w:color w:val="000000"/>
              </w:rPr>
              <w:t>97</w:t>
            </w:r>
          </w:p>
        </w:tc>
        <w:tc>
          <w:tcPr>
            <w:tcW w:w="7236" w:type="dxa"/>
            <w:tcMar>
              <w:top w:w="50" w:type="dxa"/>
              <w:left w:w="100" w:type="dxa"/>
            </w:tcMar>
            <w:vAlign w:val="center"/>
          </w:tcPr>
          <w:p w14:paraId="173E858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«Взаимоотношения человека и животных»</w:t>
            </w:r>
          </w:p>
        </w:tc>
        <w:tc>
          <w:tcPr>
            <w:tcW w:w="1393" w:type="dxa"/>
            <w:tcMar>
              <w:top w:w="50" w:type="dxa"/>
              <w:left w:w="100" w:type="dxa"/>
            </w:tcMar>
            <w:vAlign w:val="center"/>
          </w:tcPr>
          <w:p w14:paraId="5494EAA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FF9D58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5E80F72D" w14:textId="77777777" w:rsidR="00015C0F" w:rsidRPr="001D1F40" w:rsidRDefault="00015C0F" w:rsidP="001D1F40">
            <w:pPr>
              <w:spacing w:after="0" w:line="240" w:lineRule="auto"/>
              <w:ind w:left="135"/>
            </w:pPr>
          </w:p>
        </w:tc>
      </w:tr>
      <w:tr w:rsidR="00015C0F" w:rsidRPr="005E7084" w14:paraId="606739D9" w14:textId="77777777" w:rsidTr="001D1F40">
        <w:trPr>
          <w:trHeight w:val="144"/>
          <w:tblCellSpacing w:w="0" w:type="dxa"/>
        </w:trPr>
        <w:tc>
          <w:tcPr>
            <w:tcW w:w="1220" w:type="dxa"/>
            <w:tcMar>
              <w:top w:w="50" w:type="dxa"/>
              <w:left w:w="100" w:type="dxa"/>
            </w:tcMar>
            <w:vAlign w:val="center"/>
          </w:tcPr>
          <w:p w14:paraId="10028036" w14:textId="77777777" w:rsidR="00015C0F" w:rsidRPr="001D1F40" w:rsidRDefault="00276244" w:rsidP="001D1F40">
            <w:pPr>
              <w:spacing w:after="0" w:line="240" w:lineRule="auto"/>
            </w:pPr>
            <w:r w:rsidRPr="001D1F40">
              <w:rPr>
                <w:rFonts w:ascii="Times New Roman" w:hAnsi="Times New Roman"/>
                <w:color w:val="000000"/>
              </w:rPr>
              <w:t>98</w:t>
            </w:r>
          </w:p>
        </w:tc>
        <w:tc>
          <w:tcPr>
            <w:tcW w:w="7236" w:type="dxa"/>
            <w:tcMar>
              <w:top w:w="50" w:type="dxa"/>
              <w:left w:w="100" w:type="dxa"/>
            </w:tcMar>
            <w:vAlign w:val="center"/>
          </w:tcPr>
          <w:p w14:paraId="4AFD522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Составление устного рассказа «Любовь и забота о братьях наших меньших» по изученным произведениям</w:t>
            </w:r>
          </w:p>
        </w:tc>
        <w:tc>
          <w:tcPr>
            <w:tcW w:w="1393" w:type="dxa"/>
            <w:tcMar>
              <w:top w:w="50" w:type="dxa"/>
              <w:left w:w="100" w:type="dxa"/>
            </w:tcMar>
            <w:vAlign w:val="center"/>
          </w:tcPr>
          <w:p w14:paraId="7344DD3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3E81C7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A97E63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w:t>
              </w:r>
              <w:r w:rsidRPr="001D1F40">
                <w:rPr>
                  <w:rFonts w:ascii="Times New Roman" w:hAnsi="Times New Roman"/>
                  <w:color w:val="0000FF"/>
                  <w:u w:val="single"/>
                </w:rPr>
                <w:t>c</w:t>
              </w:r>
              <w:r w:rsidRPr="001D1F40">
                <w:rPr>
                  <w:rFonts w:ascii="Times New Roman" w:hAnsi="Times New Roman"/>
                  <w:color w:val="0000FF"/>
                  <w:u w:val="single"/>
                  <w:lang w:val="ru-RU"/>
                </w:rPr>
                <w:t>12</w:t>
              </w:r>
            </w:hyperlink>
          </w:p>
        </w:tc>
      </w:tr>
      <w:tr w:rsidR="00015C0F" w:rsidRPr="005E7084" w14:paraId="7AF93B2D" w14:textId="77777777" w:rsidTr="001D1F40">
        <w:trPr>
          <w:trHeight w:val="144"/>
          <w:tblCellSpacing w:w="0" w:type="dxa"/>
        </w:trPr>
        <w:tc>
          <w:tcPr>
            <w:tcW w:w="1220" w:type="dxa"/>
            <w:tcMar>
              <w:top w:w="50" w:type="dxa"/>
              <w:left w:w="100" w:type="dxa"/>
            </w:tcMar>
            <w:vAlign w:val="center"/>
          </w:tcPr>
          <w:p w14:paraId="73231551" w14:textId="77777777" w:rsidR="00015C0F" w:rsidRPr="001D1F40" w:rsidRDefault="00276244" w:rsidP="001D1F40">
            <w:pPr>
              <w:spacing w:after="0" w:line="240" w:lineRule="auto"/>
            </w:pPr>
            <w:r w:rsidRPr="001D1F40">
              <w:rPr>
                <w:rFonts w:ascii="Times New Roman" w:hAnsi="Times New Roman"/>
                <w:color w:val="000000"/>
              </w:rPr>
              <w:t>99</w:t>
            </w:r>
          </w:p>
        </w:tc>
        <w:tc>
          <w:tcPr>
            <w:tcW w:w="7236" w:type="dxa"/>
            <w:tcMar>
              <w:top w:w="50" w:type="dxa"/>
              <w:left w:w="100" w:type="dxa"/>
            </w:tcMar>
            <w:vAlign w:val="center"/>
          </w:tcPr>
          <w:p w14:paraId="23F5BC5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1393" w:type="dxa"/>
            <w:tcMar>
              <w:top w:w="50" w:type="dxa"/>
              <w:left w:w="100" w:type="dxa"/>
            </w:tcMar>
            <w:vAlign w:val="center"/>
          </w:tcPr>
          <w:p w14:paraId="2546148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C8DE26D"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A34143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w:t>
              </w:r>
              <w:r w:rsidRPr="001D1F40">
                <w:rPr>
                  <w:rFonts w:ascii="Times New Roman" w:hAnsi="Times New Roman"/>
                  <w:color w:val="0000FF"/>
                  <w:u w:val="single"/>
                </w:rPr>
                <w:t>bbe</w:t>
              </w:r>
            </w:hyperlink>
          </w:p>
        </w:tc>
      </w:tr>
      <w:tr w:rsidR="00015C0F" w:rsidRPr="005E7084" w14:paraId="2097D758" w14:textId="77777777" w:rsidTr="001D1F40">
        <w:trPr>
          <w:trHeight w:val="144"/>
          <w:tblCellSpacing w:w="0" w:type="dxa"/>
        </w:trPr>
        <w:tc>
          <w:tcPr>
            <w:tcW w:w="1220" w:type="dxa"/>
            <w:tcMar>
              <w:top w:w="50" w:type="dxa"/>
              <w:left w:w="100" w:type="dxa"/>
            </w:tcMar>
            <w:vAlign w:val="center"/>
          </w:tcPr>
          <w:p w14:paraId="46603771" w14:textId="77777777" w:rsidR="00015C0F" w:rsidRPr="001D1F40" w:rsidRDefault="00276244" w:rsidP="001D1F40">
            <w:pPr>
              <w:spacing w:after="0" w:line="240" w:lineRule="auto"/>
            </w:pPr>
            <w:r w:rsidRPr="001D1F40">
              <w:rPr>
                <w:rFonts w:ascii="Times New Roman" w:hAnsi="Times New Roman"/>
                <w:color w:val="000000"/>
              </w:rPr>
              <w:t>100</w:t>
            </w:r>
          </w:p>
        </w:tc>
        <w:tc>
          <w:tcPr>
            <w:tcW w:w="7236" w:type="dxa"/>
            <w:tcMar>
              <w:top w:w="50" w:type="dxa"/>
              <w:left w:w="100" w:type="dxa"/>
            </w:tcMar>
            <w:vAlign w:val="center"/>
          </w:tcPr>
          <w:p w14:paraId="743BBAE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картин природы в произведениях поэтов. На примере стихотворения И.А.Бунина «Первый снег»</w:t>
            </w:r>
          </w:p>
        </w:tc>
        <w:tc>
          <w:tcPr>
            <w:tcW w:w="1393" w:type="dxa"/>
            <w:tcMar>
              <w:top w:w="50" w:type="dxa"/>
              <w:left w:w="100" w:type="dxa"/>
            </w:tcMar>
            <w:vAlign w:val="center"/>
          </w:tcPr>
          <w:p w14:paraId="327DE30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27B0C2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58E567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504</w:t>
              </w:r>
              <w:r w:rsidRPr="001D1F40">
                <w:rPr>
                  <w:rFonts w:ascii="Times New Roman" w:hAnsi="Times New Roman"/>
                  <w:color w:val="0000FF"/>
                  <w:u w:val="single"/>
                </w:rPr>
                <w:t>ac</w:t>
              </w:r>
            </w:hyperlink>
          </w:p>
        </w:tc>
      </w:tr>
      <w:tr w:rsidR="00015C0F" w:rsidRPr="005E7084" w14:paraId="636C7269" w14:textId="77777777" w:rsidTr="001D1F40">
        <w:trPr>
          <w:trHeight w:val="144"/>
          <w:tblCellSpacing w:w="0" w:type="dxa"/>
        </w:trPr>
        <w:tc>
          <w:tcPr>
            <w:tcW w:w="1220" w:type="dxa"/>
            <w:tcMar>
              <w:top w:w="50" w:type="dxa"/>
              <w:left w:w="100" w:type="dxa"/>
            </w:tcMar>
            <w:vAlign w:val="center"/>
          </w:tcPr>
          <w:p w14:paraId="7C2D02B6" w14:textId="77777777" w:rsidR="00015C0F" w:rsidRPr="001D1F40" w:rsidRDefault="00276244" w:rsidP="001D1F40">
            <w:pPr>
              <w:spacing w:after="0" w:line="240" w:lineRule="auto"/>
            </w:pPr>
            <w:r w:rsidRPr="001D1F40">
              <w:rPr>
                <w:rFonts w:ascii="Times New Roman" w:hAnsi="Times New Roman"/>
                <w:color w:val="000000"/>
              </w:rPr>
              <w:t>101</w:t>
            </w:r>
          </w:p>
        </w:tc>
        <w:tc>
          <w:tcPr>
            <w:tcW w:w="7236" w:type="dxa"/>
            <w:tcMar>
              <w:top w:w="50" w:type="dxa"/>
              <w:left w:w="100" w:type="dxa"/>
            </w:tcMar>
            <w:vAlign w:val="center"/>
          </w:tcPr>
          <w:p w14:paraId="65CE05B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описанием зимнего пейзажа. На примере стихотворения С.Д. Дрожжина «Зимний день»</w:t>
            </w:r>
          </w:p>
        </w:tc>
        <w:tc>
          <w:tcPr>
            <w:tcW w:w="1393" w:type="dxa"/>
            <w:tcMar>
              <w:top w:w="50" w:type="dxa"/>
              <w:left w:w="100" w:type="dxa"/>
            </w:tcMar>
            <w:vAlign w:val="center"/>
          </w:tcPr>
          <w:p w14:paraId="2BBE123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5CDFF4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AC645B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w:t>
              </w:r>
              <w:r w:rsidRPr="001D1F40">
                <w:rPr>
                  <w:rFonts w:ascii="Times New Roman" w:hAnsi="Times New Roman"/>
                  <w:color w:val="0000FF"/>
                  <w:u w:val="single"/>
                </w:rPr>
                <w:t>e</w:t>
              </w:r>
              <w:r w:rsidRPr="001D1F40">
                <w:rPr>
                  <w:rFonts w:ascii="Times New Roman" w:hAnsi="Times New Roman"/>
                  <w:color w:val="0000FF"/>
                  <w:u w:val="single"/>
                  <w:lang w:val="ru-RU"/>
                </w:rPr>
                <w:t>34</w:t>
              </w:r>
            </w:hyperlink>
          </w:p>
        </w:tc>
      </w:tr>
      <w:tr w:rsidR="00015C0F" w:rsidRPr="005E7084" w14:paraId="216C1777" w14:textId="77777777" w:rsidTr="001D1F40">
        <w:trPr>
          <w:trHeight w:val="144"/>
          <w:tblCellSpacing w:w="0" w:type="dxa"/>
        </w:trPr>
        <w:tc>
          <w:tcPr>
            <w:tcW w:w="1220" w:type="dxa"/>
            <w:tcMar>
              <w:top w:w="50" w:type="dxa"/>
              <w:left w:w="100" w:type="dxa"/>
            </w:tcMar>
            <w:vAlign w:val="center"/>
          </w:tcPr>
          <w:p w14:paraId="526E218D" w14:textId="77777777" w:rsidR="00015C0F" w:rsidRPr="001D1F40" w:rsidRDefault="00276244" w:rsidP="001D1F40">
            <w:pPr>
              <w:spacing w:after="0" w:line="240" w:lineRule="auto"/>
            </w:pPr>
            <w:r w:rsidRPr="001D1F40">
              <w:rPr>
                <w:rFonts w:ascii="Times New Roman" w:hAnsi="Times New Roman"/>
                <w:color w:val="000000"/>
              </w:rPr>
              <w:t>102</w:t>
            </w:r>
          </w:p>
        </w:tc>
        <w:tc>
          <w:tcPr>
            <w:tcW w:w="7236" w:type="dxa"/>
            <w:tcMar>
              <w:top w:w="50" w:type="dxa"/>
              <w:left w:w="100" w:type="dxa"/>
            </w:tcMar>
            <w:vAlign w:val="center"/>
          </w:tcPr>
          <w:p w14:paraId="6609FE4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Проект «Составление сборника стихов»</w:t>
            </w:r>
          </w:p>
        </w:tc>
        <w:tc>
          <w:tcPr>
            <w:tcW w:w="1393" w:type="dxa"/>
            <w:tcMar>
              <w:top w:w="50" w:type="dxa"/>
              <w:left w:w="100" w:type="dxa"/>
            </w:tcMar>
            <w:vAlign w:val="center"/>
          </w:tcPr>
          <w:p w14:paraId="286CE4C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490765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51994B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51294</w:t>
              </w:r>
            </w:hyperlink>
          </w:p>
        </w:tc>
      </w:tr>
      <w:tr w:rsidR="00015C0F" w:rsidRPr="005E7084" w14:paraId="176BD511" w14:textId="77777777" w:rsidTr="001D1F40">
        <w:trPr>
          <w:trHeight w:val="144"/>
          <w:tblCellSpacing w:w="0" w:type="dxa"/>
        </w:trPr>
        <w:tc>
          <w:tcPr>
            <w:tcW w:w="1220" w:type="dxa"/>
            <w:tcMar>
              <w:top w:w="50" w:type="dxa"/>
              <w:left w:w="100" w:type="dxa"/>
            </w:tcMar>
            <w:vAlign w:val="center"/>
          </w:tcPr>
          <w:p w14:paraId="4ACCECEC" w14:textId="77777777" w:rsidR="00015C0F" w:rsidRPr="001D1F40" w:rsidRDefault="00276244" w:rsidP="001D1F40">
            <w:pPr>
              <w:spacing w:after="0" w:line="240" w:lineRule="auto"/>
            </w:pPr>
            <w:r w:rsidRPr="001D1F40">
              <w:rPr>
                <w:rFonts w:ascii="Times New Roman" w:hAnsi="Times New Roman"/>
                <w:color w:val="000000"/>
              </w:rPr>
              <w:t>103</w:t>
            </w:r>
          </w:p>
        </w:tc>
        <w:tc>
          <w:tcPr>
            <w:tcW w:w="7236" w:type="dxa"/>
            <w:tcMar>
              <w:top w:w="50" w:type="dxa"/>
              <w:left w:w="100" w:type="dxa"/>
            </w:tcMar>
            <w:vAlign w:val="center"/>
          </w:tcPr>
          <w:p w14:paraId="32A9F88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«Картины природы в произведениях поэтов и писателей Х</w:t>
            </w:r>
            <w:r w:rsidRPr="001D1F40">
              <w:rPr>
                <w:rFonts w:ascii="Times New Roman" w:hAnsi="Times New Roman"/>
                <w:color w:val="000000"/>
              </w:rPr>
              <w:t>I</w:t>
            </w:r>
            <w:r w:rsidRPr="001D1F40">
              <w:rPr>
                <w:rFonts w:ascii="Times New Roman" w:hAnsi="Times New Roman"/>
                <w:color w:val="000000"/>
                <w:lang w:val="ru-RU"/>
              </w:rPr>
              <w:t>Х – ХХ вв.»</w:t>
            </w:r>
          </w:p>
        </w:tc>
        <w:tc>
          <w:tcPr>
            <w:tcW w:w="1393" w:type="dxa"/>
            <w:tcMar>
              <w:top w:w="50" w:type="dxa"/>
              <w:left w:w="100" w:type="dxa"/>
            </w:tcMar>
            <w:vAlign w:val="center"/>
          </w:tcPr>
          <w:p w14:paraId="3DAFD78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DEC9F1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199F82D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w:t>
              </w:r>
              <w:r w:rsidRPr="001D1F40">
                <w:rPr>
                  <w:rFonts w:ascii="Times New Roman" w:hAnsi="Times New Roman"/>
                  <w:color w:val="0000FF"/>
                  <w:u w:val="single"/>
                </w:rPr>
                <w:t>aa</w:t>
              </w:r>
              <w:r w:rsidRPr="001D1F40">
                <w:rPr>
                  <w:rFonts w:ascii="Times New Roman" w:hAnsi="Times New Roman"/>
                  <w:color w:val="0000FF"/>
                  <w:u w:val="single"/>
                  <w:lang w:val="ru-RU"/>
                </w:rPr>
                <w:t>6</w:t>
              </w:r>
            </w:hyperlink>
          </w:p>
        </w:tc>
      </w:tr>
      <w:tr w:rsidR="00015C0F" w:rsidRPr="005E7084" w14:paraId="4611AD89" w14:textId="77777777" w:rsidTr="001D1F40">
        <w:trPr>
          <w:trHeight w:val="144"/>
          <w:tblCellSpacing w:w="0" w:type="dxa"/>
        </w:trPr>
        <w:tc>
          <w:tcPr>
            <w:tcW w:w="1220" w:type="dxa"/>
            <w:tcMar>
              <w:top w:w="50" w:type="dxa"/>
              <w:left w:w="100" w:type="dxa"/>
            </w:tcMar>
            <w:vAlign w:val="center"/>
          </w:tcPr>
          <w:p w14:paraId="1ED9A7EC" w14:textId="77777777" w:rsidR="00015C0F" w:rsidRPr="001D1F40" w:rsidRDefault="00276244" w:rsidP="001D1F40">
            <w:pPr>
              <w:spacing w:after="0" w:line="240" w:lineRule="auto"/>
            </w:pPr>
            <w:r w:rsidRPr="001D1F40">
              <w:rPr>
                <w:rFonts w:ascii="Times New Roman" w:hAnsi="Times New Roman"/>
                <w:color w:val="000000"/>
              </w:rPr>
              <w:t>104</w:t>
            </w:r>
          </w:p>
        </w:tc>
        <w:tc>
          <w:tcPr>
            <w:tcW w:w="7236" w:type="dxa"/>
            <w:tcMar>
              <w:top w:w="50" w:type="dxa"/>
              <w:left w:w="100" w:type="dxa"/>
            </w:tcMar>
            <w:vAlign w:val="center"/>
          </w:tcPr>
          <w:p w14:paraId="1F0BCBC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Pr="001D1F40">
              <w:rPr>
                <w:rFonts w:ascii="Times New Roman" w:hAnsi="Times New Roman"/>
                <w:color w:val="000000"/>
              </w:rPr>
              <w:t>XX</w:t>
            </w:r>
            <w:r w:rsidRPr="001D1F40">
              <w:rPr>
                <w:rFonts w:ascii="Times New Roman" w:hAnsi="Times New Roman"/>
                <w:color w:val="000000"/>
                <w:lang w:val="ru-RU"/>
              </w:rPr>
              <w:t xml:space="preserve"> в.</w:t>
            </w:r>
          </w:p>
        </w:tc>
        <w:tc>
          <w:tcPr>
            <w:tcW w:w="1393" w:type="dxa"/>
            <w:tcMar>
              <w:top w:w="50" w:type="dxa"/>
              <w:left w:w="100" w:type="dxa"/>
            </w:tcMar>
            <w:vAlign w:val="center"/>
          </w:tcPr>
          <w:p w14:paraId="22961A6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37F3A8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2F542D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50984</w:t>
              </w:r>
            </w:hyperlink>
          </w:p>
        </w:tc>
      </w:tr>
      <w:tr w:rsidR="00015C0F" w:rsidRPr="005E7084" w14:paraId="3849532B" w14:textId="77777777" w:rsidTr="001D1F40">
        <w:trPr>
          <w:trHeight w:val="144"/>
          <w:tblCellSpacing w:w="0" w:type="dxa"/>
        </w:trPr>
        <w:tc>
          <w:tcPr>
            <w:tcW w:w="1220" w:type="dxa"/>
            <w:tcMar>
              <w:top w:w="50" w:type="dxa"/>
              <w:left w:w="100" w:type="dxa"/>
            </w:tcMar>
            <w:vAlign w:val="center"/>
          </w:tcPr>
          <w:p w14:paraId="2F3B379D" w14:textId="77777777" w:rsidR="00015C0F" w:rsidRPr="001D1F40" w:rsidRDefault="00276244" w:rsidP="001D1F40">
            <w:pPr>
              <w:spacing w:after="0" w:line="240" w:lineRule="auto"/>
            </w:pPr>
            <w:r w:rsidRPr="001D1F40">
              <w:rPr>
                <w:rFonts w:ascii="Times New Roman" w:hAnsi="Times New Roman"/>
                <w:color w:val="000000"/>
              </w:rPr>
              <w:t>105</w:t>
            </w:r>
          </w:p>
        </w:tc>
        <w:tc>
          <w:tcPr>
            <w:tcW w:w="7236" w:type="dxa"/>
            <w:tcMar>
              <w:top w:w="50" w:type="dxa"/>
              <w:left w:w="100" w:type="dxa"/>
            </w:tcMar>
            <w:vAlign w:val="center"/>
          </w:tcPr>
          <w:p w14:paraId="0DD1498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Выделение главной мысли (идеи) в произведениях о детях</w:t>
            </w:r>
          </w:p>
        </w:tc>
        <w:tc>
          <w:tcPr>
            <w:tcW w:w="1393" w:type="dxa"/>
            <w:tcMar>
              <w:top w:w="50" w:type="dxa"/>
              <w:left w:w="100" w:type="dxa"/>
            </w:tcMar>
            <w:vAlign w:val="center"/>
          </w:tcPr>
          <w:p w14:paraId="30FE31B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2C6B88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CA2454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52928</w:t>
              </w:r>
            </w:hyperlink>
          </w:p>
        </w:tc>
      </w:tr>
      <w:tr w:rsidR="00015C0F" w:rsidRPr="005E7084" w14:paraId="6A936B34" w14:textId="77777777" w:rsidTr="001D1F40">
        <w:trPr>
          <w:trHeight w:val="144"/>
          <w:tblCellSpacing w:w="0" w:type="dxa"/>
        </w:trPr>
        <w:tc>
          <w:tcPr>
            <w:tcW w:w="1220" w:type="dxa"/>
            <w:tcMar>
              <w:top w:w="50" w:type="dxa"/>
              <w:left w:w="100" w:type="dxa"/>
            </w:tcMar>
            <w:vAlign w:val="center"/>
          </w:tcPr>
          <w:p w14:paraId="70087B4D" w14:textId="77777777" w:rsidR="00015C0F" w:rsidRPr="001D1F40" w:rsidRDefault="00276244" w:rsidP="001D1F40">
            <w:pPr>
              <w:spacing w:after="0" w:line="240" w:lineRule="auto"/>
            </w:pPr>
            <w:r w:rsidRPr="001D1F40">
              <w:rPr>
                <w:rFonts w:ascii="Times New Roman" w:hAnsi="Times New Roman"/>
                <w:color w:val="000000"/>
              </w:rPr>
              <w:t>106</w:t>
            </w:r>
          </w:p>
        </w:tc>
        <w:tc>
          <w:tcPr>
            <w:tcW w:w="7236" w:type="dxa"/>
            <w:tcMar>
              <w:top w:w="50" w:type="dxa"/>
              <w:left w:w="100" w:type="dxa"/>
            </w:tcMar>
            <w:vAlign w:val="center"/>
          </w:tcPr>
          <w:p w14:paraId="106F1B4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детскими книгами: авторы юмористических рассказов</w:t>
            </w:r>
          </w:p>
        </w:tc>
        <w:tc>
          <w:tcPr>
            <w:tcW w:w="1393" w:type="dxa"/>
            <w:tcMar>
              <w:top w:w="50" w:type="dxa"/>
              <w:left w:w="100" w:type="dxa"/>
            </w:tcMar>
            <w:vAlign w:val="center"/>
          </w:tcPr>
          <w:p w14:paraId="117658A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4329FD6"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52A809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w:t>
              </w:r>
              <w:r w:rsidRPr="001D1F40">
                <w:rPr>
                  <w:rFonts w:ascii="Times New Roman" w:hAnsi="Times New Roman"/>
                  <w:color w:val="0000FF"/>
                  <w:u w:val="single"/>
                </w:rPr>
                <w:t>ca</w:t>
              </w:r>
              <w:r w:rsidRPr="001D1F40">
                <w:rPr>
                  <w:rFonts w:ascii="Times New Roman" w:hAnsi="Times New Roman"/>
                  <w:color w:val="0000FF"/>
                  <w:u w:val="single"/>
                  <w:lang w:val="ru-RU"/>
                </w:rPr>
                <w:t>2</w:t>
              </w:r>
            </w:hyperlink>
          </w:p>
        </w:tc>
      </w:tr>
      <w:tr w:rsidR="00015C0F" w:rsidRPr="005E7084" w14:paraId="3237BBEB" w14:textId="77777777" w:rsidTr="001D1F40">
        <w:trPr>
          <w:trHeight w:val="144"/>
          <w:tblCellSpacing w:w="0" w:type="dxa"/>
        </w:trPr>
        <w:tc>
          <w:tcPr>
            <w:tcW w:w="1220" w:type="dxa"/>
            <w:tcMar>
              <w:top w:w="50" w:type="dxa"/>
              <w:left w:w="100" w:type="dxa"/>
            </w:tcMar>
            <w:vAlign w:val="center"/>
          </w:tcPr>
          <w:p w14:paraId="3484A7FF" w14:textId="77777777" w:rsidR="00015C0F" w:rsidRPr="001D1F40" w:rsidRDefault="00276244" w:rsidP="001D1F40">
            <w:pPr>
              <w:spacing w:after="0" w:line="240" w:lineRule="auto"/>
            </w:pPr>
            <w:r w:rsidRPr="001D1F40">
              <w:rPr>
                <w:rFonts w:ascii="Times New Roman" w:hAnsi="Times New Roman"/>
                <w:color w:val="000000"/>
              </w:rPr>
              <w:t>107</w:t>
            </w:r>
          </w:p>
        </w:tc>
        <w:tc>
          <w:tcPr>
            <w:tcW w:w="7236" w:type="dxa"/>
            <w:tcMar>
              <w:top w:w="50" w:type="dxa"/>
              <w:left w:w="100" w:type="dxa"/>
            </w:tcMar>
            <w:vAlign w:val="center"/>
          </w:tcPr>
          <w:p w14:paraId="602DB00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Нравственная оценка ситуаций, поведения и поступков героев. На примере произведения М.М. Зощенко «Золотые слова»</w:t>
            </w:r>
          </w:p>
        </w:tc>
        <w:tc>
          <w:tcPr>
            <w:tcW w:w="1393" w:type="dxa"/>
            <w:tcMar>
              <w:top w:w="50" w:type="dxa"/>
              <w:left w:w="100" w:type="dxa"/>
            </w:tcMar>
            <w:vAlign w:val="center"/>
          </w:tcPr>
          <w:p w14:paraId="53C63CC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716886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67B45F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7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w:t>
              </w:r>
              <w:r w:rsidRPr="001D1F40">
                <w:rPr>
                  <w:rFonts w:ascii="Times New Roman" w:hAnsi="Times New Roman"/>
                  <w:color w:val="0000FF"/>
                  <w:u w:val="single"/>
                </w:rPr>
                <w:t>a</w:t>
              </w:r>
              <w:r w:rsidRPr="001D1F40">
                <w:rPr>
                  <w:rFonts w:ascii="Times New Roman" w:hAnsi="Times New Roman"/>
                  <w:color w:val="0000FF"/>
                  <w:u w:val="single"/>
                  <w:lang w:val="ru-RU"/>
                </w:rPr>
                <w:t>5</w:t>
              </w:r>
              <w:r w:rsidRPr="001D1F40">
                <w:rPr>
                  <w:rFonts w:ascii="Times New Roman" w:hAnsi="Times New Roman"/>
                  <w:color w:val="0000FF"/>
                  <w:u w:val="single"/>
                </w:rPr>
                <w:t>e</w:t>
              </w:r>
            </w:hyperlink>
          </w:p>
        </w:tc>
      </w:tr>
      <w:tr w:rsidR="00015C0F" w:rsidRPr="005E7084" w14:paraId="4C2E8C3D" w14:textId="77777777" w:rsidTr="001D1F40">
        <w:trPr>
          <w:trHeight w:val="144"/>
          <w:tblCellSpacing w:w="0" w:type="dxa"/>
        </w:trPr>
        <w:tc>
          <w:tcPr>
            <w:tcW w:w="1220" w:type="dxa"/>
            <w:tcMar>
              <w:top w:w="50" w:type="dxa"/>
              <w:left w:w="100" w:type="dxa"/>
            </w:tcMar>
            <w:vAlign w:val="center"/>
          </w:tcPr>
          <w:p w14:paraId="1F310023" w14:textId="77777777" w:rsidR="00015C0F" w:rsidRPr="001D1F40" w:rsidRDefault="00276244" w:rsidP="001D1F40">
            <w:pPr>
              <w:spacing w:after="0" w:line="240" w:lineRule="auto"/>
            </w:pPr>
            <w:r w:rsidRPr="001D1F40">
              <w:rPr>
                <w:rFonts w:ascii="Times New Roman" w:hAnsi="Times New Roman"/>
                <w:color w:val="000000"/>
              </w:rPr>
              <w:t>108</w:t>
            </w:r>
          </w:p>
        </w:tc>
        <w:tc>
          <w:tcPr>
            <w:tcW w:w="7236" w:type="dxa"/>
            <w:tcMar>
              <w:top w:w="50" w:type="dxa"/>
              <w:left w:w="100" w:type="dxa"/>
            </w:tcMar>
            <w:vAlign w:val="center"/>
          </w:tcPr>
          <w:p w14:paraId="35DF096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юмористических произведений (ирония) М.М. Зощенко и других авторов на выбор</w:t>
            </w:r>
          </w:p>
        </w:tc>
        <w:tc>
          <w:tcPr>
            <w:tcW w:w="1393" w:type="dxa"/>
            <w:tcMar>
              <w:top w:w="50" w:type="dxa"/>
              <w:left w:w="100" w:type="dxa"/>
            </w:tcMar>
            <w:vAlign w:val="center"/>
          </w:tcPr>
          <w:p w14:paraId="48792B6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B821C7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98A5D6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w:t>
              </w:r>
              <w:r w:rsidRPr="001D1F40">
                <w:rPr>
                  <w:rFonts w:ascii="Times New Roman" w:hAnsi="Times New Roman"/>
                  <w:color w:val="0000FF"/>
                  <w:u w:val="single"/>
                </w:rPr>
                <w:t>b</w:t>
              </w:r>
              <w:r w:rsidRPr="001D1F40">
                <w:rPr>
                  <w:rFonts w:ascii="Times New Roman" w:hAnsi="Times New Roman"/>
                  <w:color w:val="0000FF"/>
                  <w:u w:val="single"/>
                  <w:lang w:val="ru-RU"/>
                </w:rPr>
                <w:t>80</w:t>
              </w:r>
            </w:hyperlink>
          </w:p>
        </w:tc>
      </w:tr>
      <w:tr w:rsidR="00015C0F" w:rsidRPr="005E7084" w14:paraId="1FCEAF0E" w14:textId="77777777" w:rsidTr="001D1F40">
        <w:trPr>
          <w:trHeight w:val="144"/>
          <w:tblCellSpacing w:w="0" w:type="dxa"/>
        </w:trPr>
        <w:tc>
          <w:tcPr>
            <w:tcW w:w="1220" w:type="dxa"/>
            <w:tcMar>
              <w:top w:w="50" w:type="dxa"/>
              <w:left w:w="100" w:type="dxa"/>
            </w:tcMar>
            <w:vAlign w:val="center"/>
          </w:tcPr>
          <w:p w14:paraId="30C6ED2F" w14:textId="77777777" w:rsidR="00015C0F" w:rsidRPr="001D1F40" w:rsidRDefault="00276244" w:rsidP="001D1F40">
            <w:pPr>
              <w:spacing w:after="0" w:line="240" w:lineRule="auto"/>
            </w:pPr>
            <w:r w:rsidRPr="001D1F40">
              <w:rPr>
                <w:rFonts w:ascii="Times New Roman" w:hAnsi="Times New Roman"/>
                <w:color w:val="000000"/>
              </w:rPr>
              <w:t>109</w:t>
            </w:r>
          </w:p>
        </w:tc>
        <w:tc>
          <w:tcPr>
            <w:tcW w:w="7236" w:type="dxa"/>
            <w:tcMar>
              <w:top w:w="50" w:type="dxa"/>
              <w:left w:w="100" w:type="dxa"/>
            </w:tcMar>
            <w:vAlign w:val="center"/>
          </w:tcPr>
          <w:p w14:paraId="5A85E29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Основные события сюжета произведения А.П. Гайдара «Тимур и его команда» (отрывки)</w:t>
            </w:r>
          </w:p>
        </w:tc>
        <w:tc>
          <w:tcPr>
            <w:tcW w:w="1393" w:type="dxa"/>
            <w:tcMar>
              <w:top w:w="50" w:type="dxa"/>
              <w:left w:w="100" w:type="dxa"/>
            </w:tcMar>
            <w:vAlign w:val="center"/>
          </w:tcPr>
          <w:p w14:paraId="5D519AE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EAFB18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539A72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53710</w:t>
              </w:r>
            </w:hyperlink>
          </w:p>
        </w:tc>
      </w:tr>
      <w:tr w:rsidR="00015C0F" w:rsidRPr="005E7084" w14:paraId="5257A692" w14:textId="77777777" w:rsidTr="001D1F40">
        <w:trPr>
          <w:trHeight w:val="144"/>
          <w:tblCellSpacing w:w="0" w:type="dxa"/>
        </w:trPr>
        <w:tc>
          <w:tcPr>
            <w:tcW w:w="1220" w:type="dxa"/>
            <w:tcMar>
              <w:top w:w="50" w:type="dxa"/>
              <w:left w:w="100" w:type="dxa"/>
            </w:tcMar>
            <w:vAlign w:val="center"/>
          </w:tcPr>
          <w:p w14:paraId="571E79C9" w14:textId="77777777" w:rsidR="00015C0F" w:rsidRPr="001D1F40" w:rsidRDefault="00276244" w:rsidP="001D1F40">
            <w:pPr>
              <w:spacing w:after="0" w:line="240" w:lineRule="auto"/>
            </w:pPr>
            <w:r w:rsidRPr="001D1F40">
              <w:rPr>
                <w:rFonts w:ascii="Times New Roman" w:hAnsi="Times New Roman"/>
                <w:color w:val="000000"/>
              </w:rPr>
              <w:t>110</w:t>
            </w:r>
          </w:p>
        </w:tc>
        <w:tc>
          <w:tcPr>
            <w:tcW w:w="7236" w:type="dxa"/>
            <w:tcMar>
              <w:top w:w="50" w:type="dxa"/>
              <w:left w:w="100" w:type="dxa"/>
            </w:tcMar>
            <w:vAlign w:val="center"/>
          </w:tcPr>
          <w:p w14:paraId="4732FBB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Роль интерьера (описание штаба) в создании образов героев произведения А.П. Гайдара «Тимур и его команда» (отрывки)</w:t>
            </w:r>
          </w:p>
        </w:tc>
        <w:tc>
          <w:tcPr>
            <w:tcW w:w="1393" w:type="dxa"/>
            <w:tcMar>
              <w:top w:w="50" w:type="dxa"/>
              <w:left w:w="100" w:type="dxa"/>
            </w:tcMar>
            <w:vAlign w:val="center"/>
          </w:tcPr>
          <w:p w14:paraId="09EFAAA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A73406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279B66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5434</w:t>
              </w:r>
              <w:r w:rsidRPr="001D1F40">
                <w:rPr>
                  <w:rFonts w:ascii="Times New Roman" w:hAnsi="Times New Roman"/>
                  <w:color w:val="0000FF"/>
                  <w:u w:val="single"/>
                </w:rPr>
                <w:t>a</w:t>
              </w:r>
            </w:hyperlink>
          </w:p>
        </w:tc>
      </w:tr>
      <w:tr w:rsidR="00015C0F" w:rsidRPr="005E7084" w14:paraId="3B0A0035" w14:textId="77777777" w:rsidTr="001D1F40">
        <w:trPr>
          <w:trHeight w:val="144"/>
          <w:tblCellSpacing w:w="0" w:type="dxa"/>
        </w:trPr>
        <w:tc>
          <w:tcPr>
            <w:tcW w:w="1220" w:type="dxa"/>
            <w:tcMar>
              <w:top w:w="50" w:type="dxa"/>
              <w:left w:w="100" w:type="dxa"/>
            </w:tcMar>
            <w:vAlign w:val="center"/>
          </w:tcPr>
          <w:p w14:paraId="079E135F" w14:textId="77777777" w:rsidR="00015C0F" w:rsidRPr="001D1F40" w:rsidRDefault="00276244" w:rsidP="001D1F40">
            <w:pPr>
              <w:spacing w:after="0" w:line="240" w:lineRule="auto"/>
            </w:pPr>
            <w:r w:rsidRPr="001D1F40">
              <w:rPr>
                <w:rFonts w:ascii="Times New Roman" w:hAnsi="Times New Roman"/>
                <w:color w:val="000000"/>
              </w:rPr>
              <w:t>111</w:t>
            </w:r>
          </w:p>
        </w:tc>
        <w:tc>
          <w:tcPr>
            <w:tcW w:w="7236" w:type="dxa"/>
            <w:tcMar>
              <w:top w:w="50" w:type="dxa"/>
              <w:left w:w="100" w:type="dxa"/>
            </w:tcMar>
            <w:vAlign w:val="center"/>
          </w:tcPr>
          <w:p w14:paraId="5659DF4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Нравственная оценка ситуаций, поведения и поступков героев произведения А.П. Гайдара «Тимур и его команда» (отрывки)</w:t>
            </w:r>
          </w:p>
        </w:tc>
        <w:tc>
          <w:tcPr>
            <w:tcW w:w="1393" w:type="dxa"/>
            <w:tcMar>
              <w:top w:w="50" w:type="dxa"/>
              <w:left w:w="100" w:type="dxa"/>
            </w:tcMar>
            <w:vAlign w:val="center"/>
          </w:tcPr>
          <w:p w14:paraId="50D88B3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E620C6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281DD0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53850</w:t>
              </w:r>
            </w:hyperlink>
          </w:p>
        </w:tc>
      </w:tr>
      <w:tr w:rsidR="00015C0F" w:rsidRPr="005E7084" w14:paraId="0F0A375E" w14:textId="77777777" w:rsidTr="001D1F40">
        <w:trPr>
          <w:trHeight w:val="144"/>
          <w:tblCellSpacing w:w="0" w:type="dxa"/>
        </w:trPr>
        <w:tc>
          <w:tcPr>
            <w:tcW w:w="1220" w:type="dxa"/>
            <w:tcMar>
              <w:top w:w="50" w:type="dxa"/>
              <w:left w:w="100" w:type="dxa"/>
            </w:tcMar>
            <w:vAlign w:val="center"/>
          </w:tcPr>
          <w:p w14:paraId="09B6CBD9" w14:textId="77777777" w:rsidR="00015C0F" w:rsidRPr="001D1F40" w:rsidRDefault="00276244" w:rsidP="001D1F40">
            <w:pPr>
              <w:spacing w:after="0" w:line="240" w:lineRule="auto"/>
            </w:pPr>
            <w:r w:rsidRPr="001D1F40">
              <w:rPr>
                <w:rFonts w:ascii="Times New Roman" w:hAnsi="Times New Roman"/>
                <w:color w:val="000000"/>
              </w:rPr>
              <w:t>112</w:t>
            </w:r>
          </w:p>
        </w:tc>
        <w:tc>
          <w:tcPr>
            <w:tcW w:w="7236" w:type="dxa"/>
            <w:tcMar>
              <w:top w:w="50" w:type="dxa"/>
              <w:left w:w="100" w:type="dxa"/>
            </w:tcMar>
            <w:vAlign w:val="center"/>
          </w:tcPr>
          <w:p w14:paraId="44B6E819"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Отражение в произведении важных человеческих качеств: честности, стойкости, ответственности. </w:t>
            </w:r>
            <w:r w:rsidRPr="001D1F40">
              <w:rPr>
                <w:rFonts w:ascii="Times New Roman" w:hAnsi="Times New Roman"/>
                <w:color w:val="000000"/>
              </w:rPr>
              <w:t>На примере рассказа А.П. Платонова «Цветок на земле»</w:t>
            </w:r>
          </w:p>
        </w:tc>
        <w:tc>
          <w:tcPr>
            <w:tcW w:w="1393" w:type="dxa"/>
            <w:tcMar>
              <w:top w:w="50" w:type="dxa"/>
              <w:left w:w="100" w:type="dxa"/>
            </w:tcMar>
            <w:vAlign w:val="center"/>
          </w:tcPr>
          <w:p w14:paraId="37F2DDA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7B2D151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B8F2EF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w:t>
              </w:r>
              <w:r w:rsidRPr="001D1F40">
                <w:rPr>
                  <w:rFonts w:ascii="Times New Roman" w:hAnsi="Times New Roman"/>
                  <w:color w:val="0000FF"/>
                  <w:u w:val="single"/>
                </w:rPr>
                <w:t>a</w:t>
              </w:r>
              <w:r w:rsidRPr="001D1F40">
                <w:rPr>
                  <w:rFonts w:ascii="Times New Roman" w:hAnsi="Times New Roman"/>
                  <w:color w:val="0000FF"/>
                  <w:u w:val="single"/>
                  <w:lang w:val="ru-RU"/>
                </w:rPr>
                <w:t>12</w:t>
              </w:r>
            </w:hyperlink>
          </w:p>
        </w:tc>
      </w:tr>
      <w:tr w:rsidR="00015C0F" w:rsidRPr="005E7084" w14:paraId="6DB3E325" w14:textId="77777777" w:rsidTr="001D1F40">
        <w:trPr>
          <w:trHeight w:val="144"/>
          <w:tblCellSpacing w:w="0" w:type="dxa"/>
        </w:trPr>
        <w:tc>
          <w:tcPr>
            <w:tcW w:w="1220" w:type="dxa"/>
            <w:tcMar>
              <w:top w:w="50" w:type="dxa"/>
              <w:left w:w="100" w:type="dxa"/>
            </w:tcMar>
            <w:vAlign w:val="center"/>
          </w:tcPr>
          <w:p w14:paraId="15FABF02" w14:textId="77777777" w:rsidR="00015C0F" w:rsidRPr="001D1F40" w:rsidRDefault="00276244" w:rsidP="001D1F40">
            <w:pPr>
              <w:spacing w:after="0" w:line="240" w:lineRule="auto"/>
            </w:pPr>
            <w:r w:rsidRPr="001D1F40">
              <w:rPr>
                <w:rFonts w:ascii="Times New Roman" w:hAnsi="Times New Roman"/>
                <w:color w:val="000000"/>
              </w:rPr>
              <w:t>113</w:t>
            </w:r>
          </w:p>
        </w:tc>
        <w:tc>
          <w:tcPr>
            <w:tcW w:w="7236" w:type="dxa"/>
            <w:tcMar>
              <w:top w:w="50" w:type="dxa"/>
              <w:left w:w="100" w:type="dxa"/>
            </w:tcMar>
            <w:vAlign w:val="center"/>
          </w:tcPr>
          <w:p w14:paraId="4F7E697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Деление текста на части, составление плана, выявление главной мысли (идеи). </w:t>
            </w:r>
            <w:r w:rsidRPr="001D1F40">
              <w:rPr>
                <w:rFonts w:ascii="Times New Roman" w:hAnsi="Times New Roman"/>
                <w:color w:val="000000"/>
              </w:rPr>
              <w:t>На примере рассказа А.П. Платонова «Цветок на земле»</w:t>
            </w:r>
          </w:p>
        </w:tc>
        <w:tc>
          <w:tcPr>
            <w:tcW w:w="1393" w:type="dxa"/>
            <w:tcMar>
              <w:top w:w="50" w:type="dxa"/>
              <w:left w:w="100" w:type="dxa"/>
            </w:tcMar>
            <w:vAlign w:val="center"/>
          </w:tcPr>
          <w:p w14:paraId="3FA208B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46349385"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A0C1CA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53</w:t>
              </w:r>
              <w:r w:rsidRPr="001D1F40">
                <w:rPr>
                  <w:rFonts w:ascii="Times New Roman" w:hAnsi="Times New Roman"/>
                  <w:color w:val="0000FF"/>
                  <w:u w:val="single"/>
                </w:rPr>
                <w:t>bca</w:t>
              </w:r>
            </w:hyperlink>
          </w:p>
        </w:tc>
      </w:tr>
      <w:tr w:rsidR="00015C0F" w:rsidRPr="005E7084" w14:paraId="492EEE12" w14:textId="77777777" w:rsidTr="001D1F40">
        <w:trPr>
          <w:trHeight w:val="144"/>
          <w:tblCellSpacing w:w="0" w:type="dxa"/>
        </w:trPr>
        <w:tc>
          <w:tcPr>
            <w:tcW w:w="1220" w:type="dxa"/>
            <w:tcMar>
              <w:top w:w="50" w:type="dxa"/>
              <w:left w:w="100" w:type="dxa"/>
            </w:tcMar>
            <w:vAlign w:val="center"/>
          </w:tcPr>
          <w:p w14:paraId="291DF04A" w14:textId="77777777" w:rsidR="00015C0F" w:rsidRPr="001D1F40" w:rsidRDefault="00276244" w:rsidP="001D1F40">
            <w:pPr>
              <w:spacing w:after="0" w:line="240" w:lineRule="auto"/>
            </w:pPr>
            <w:r w:rsidRPr="001D1F40">
              <w:rPr>
                <w:rFonts w:ascii="Times New Roman" w:hAnsi="Times New Roman"/>
                <w:color w:val="000000"/>
              </w:rPr>
              <w:t>114</w:t>
            </w:r>
          </w:p>
        </w:tc>
        <w:tc>
          <w:tcPr>
            <w:tcW w:w="7236" w:type="dxa"/>
            <w:tcMar>
              <w:top w:w="50" w:type="dxa"/>
              <w:left w:w="100" w:type="dxa"/>
            </w:tcMar>
            <w:vAlign w:val="center"/>
          </w:tcPr>
          <w:p w14:paraId="7C98057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внешнего вида и характера героя-ребёнка. А.П. Платонов «Цветок на земле»</w:t>
            </w:r>
          </w:p>
        </w:tc>
        <w:tc>
          <w:tcPr>
            <w:tcW w:w="1393" w:type="dxa"/>
            <w:tcMar>
              <w:top w:w="50" w:type="dxa"/>
              <w:left w:w="100" w:type="dxa"/>
            </w:tcMar>
            <w:vAlign w:val="center"/>
          </w:tcPr>
          <w:p w14:paraId="6F15D9F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4574314"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2B51D3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541</w:t>
              </w:r>
              <w:r w:rsidRPr="001D1F40">
                <w:rPr>
                  <w:rFonts w:ascii="Times New Roman" w:hAnsi="Times New Roman"/>
                  <w:color w:val="0000FF"/>
                  <w:u w:val="single"/>
                </w:rPr>
                <w:t>a</w:t>
              </w:r>
              <w:r w:rsidRPr="001D1F40">
                <w:rPr>
                  <w:rFonts w:ascii="Times New Roman" w:hAnsi="Times New Roman"/>
                  <w:color w:val="0000FF"/>
                  <w:u w:val="single"/>
                  <w:lang w:val="ru-RU"/>
                </w:rPr>
                <w:t>6</w:t>
              </w:r>
            </w:hyperlink>
          </w:p>
        </w:tc>
      </w:tr>
      <w:tr w:rsidR="00015C0F" w:rsidRPr="005E7084" w14:paraId="37FDA5E4" w14:textId="77777777" w:rsidTr="001D1F40">
        <w:trPr>
          <w:trHeight w:val="144"/>
          <w:tblCellSpacing w:w="0" w:type="dxa"/>
        </w:trPr>
        <w:tc>
          <w:tcPr>
            <w:tcW w:w="1220" w:type="dxa"/>
            <w:tcMar>
              <w:top w:w="50" w:type="dxa"/>
              <w:left w:w="100" w:type="dxa"/>
            </w:tcMar>
            <w:vAlign w:val="center"/>
          </w:tcPr>
          <w:p w14:paraId="287004A1" w14:textId="77777777" w:rsidR="00015C0F" w:rsidRPr="001D1F40" w:rsidRDefault="00276244" w:rsidP="001D1F40">
            <w:pPr>
              <w:spacing w:after="0" w:line="240" w:lineRule="auto"/>
            </w:pPr>
            <w:r w:rsidRPr="001D1F40">
              <w:rPr>
                <w:rFonts w:ascii="Times New Roman" w:hAnsi="Times New Roman"/>
                <w:color w:val="000000"/>
              </w:rPr>
              <w:t>115</w:t>
            </w:r>
          </w:p>
        </w:tc>
        <w:tc>
          <w:tcPr>
            <w:tcW w:w="7236" w:type="dxa"/>
            <w:tcMar>
              <w:top w:w="50" w:type="dxa"/>
              <w:left w:w="100" w:type="dxa"/>
            </w:tcMar>
            <w:vAlign w:val="center"/>
          </w:tcPr>
          <w:p w14:paraId="6C6E51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юмористических произведений Н.Н. Носова и других авторов на выбор</w:t>
            </w:r>
          </w:p>
        </w:tc>
        <w:tc>
          <w:tcPr>
            <w:tcW w:w="1393" w:type="dxa"/>
            <w:tcMar>
              <w:top w:w="50" w:type="dxa"/>
              <w:left w:w="100" w:type="dxa"/>
            </w:tcMar>
            <w:vAlign w:val="center"/>
          </w:tcPr>
          <w:p w14:paraId="5F2770C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71D75A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03763D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w:t>
              </w:r>
              <w:r w:rsidRPr="001D1F40">
                <w:rPr>
                  <w:rFonts w:ascii="Times New Roman" w:hAnsi="Times New Roman"/>
                  <w:color w:val="0000FF"/>
                  <w:u w:val="single"/>
                </w:rPr>
                <w:t>db</w:t>
              </w:r>
              <w:r w:rsidRPr="001D1F40">
                <w:rPr>
                  <w:rFonts w:ascii="Times New Roman" w:hAnsi="Times New Roman"/>
                  <w:color w:val="0000FF"/>
                  <w:u w:val="single"/>
                  <w:lang w:val="ru-RU"/>
                </w:rPr>
                <w:t>0</w:t>
              </w:r>
            </w:hyperlink>
          </w:p>
        </w:tc>
      </w:tr>
      <w:tr w:rsidR="00015C0F" w:rsidRPr="005E7084" w14:paraId="6F783BAF" w14:textId="77777777" w:rsidTr="001D1F40">
        <w:trPr>
          <w:trHeight w:val="144"/>
          <w:tblCellSpacing w:w="0" w:type="dxa"/>
        </w:trPr>
        <w:tc>
          <w:tcPr>
            <w:tcW w:w="1220" w:type="dxa"/>
            <w:tcMar>
              <w:top w:w="50" w:type="dxa"/>
              <w:left w:w="100" w:type="dxa"/>
            </w:tcMar>
            <w:vAlign w:val="center"/>
          </w:tcPr>
          <w:p w14:paraId="18D1E88F" w14:textId="77777777" w:rsidR="00015C0F" w:rsidRPr="001D1F40" w:rsidRDefault="00276244" w:rsidP="001D1F40">
            <w:pPr>
              <w:spacing w:after="0" w:line="240" w:lineRule="auto"/>
            </w:pPr>
            <w:r w:rsidRPr="001D1F40">
              <w:rPr>
                <w:rFonts w:ascii="Times New Roman" w:hAnsi="Times New Roman"/>
                <w:color w:val="000000"/>
              </w:rPr>
              <w:t>116</w:t>
            </w:r>
          </w:p>
        </w:tc>
        <w:tc>
          <w:tcPr>
            <w:tcW w:w="7236" w:type="dxa"/>
            <w:tcMar>
              <w:top w:w="50" w:type="dxa"/>
              <w:left w:w="100" w:type="dxa"/>
            </w:tcMar>
            <w:vAlign w:val="center"/>
          </w:tcPr>
          <w:p w14:paraId="47D3696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Комичность как основа сюжета рассказов Н.Н. Носова и других авторов на выбор</w:t>
            </w:r>
          </w:p>
        </w:tc>
        <w:tc>
          <w:tcPr>
            <w:tcW w:w="1393" w:type="dxa"/>
            <w:tcMar>
              <w:top w:w="50" w:type="dxa"/>
              <w:left w:w="100" w:type="dxa"/>
            </w:tcMar>
            <w:vAlign w:val="center"/>
          </w:tcPr>
          <w:p w14:paraId="14804C4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18FACC75"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88272B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w:t>
              </w:r>
              <w:r w:rsidRPr="001D1F40">
                <w:rPr>
                  <w:rFonts w:ascii="Times New Roman" w:hAnsi="Times New Roman"/>
                  <w:color w:val="0000FF"/>
                  <w:u w:val="single"/>
                </w:rPr>
                <w:t>ed</w:t>
              </w:r>
              <w:r w:rsidRPr="001D1F40">
                <w:rPr>
                  <w:rFonts w:ascii="Times New Roman" w:hAnsi="Times New Roman"/>
                  <w:color w:val="0000FF"/>
                  <w:u w:val="single"/>
                  <w:lang w:val="ru-RU"/>
                </w:rPr>
                <w:t>2</w:t>
              </w:r>
            </w:hyperlink>
          </w:p>
        </w:tc>
      </w:tr>
      <w:tr w:rsidR="00015C0F" w:rsidRPr="005E7084" w14:paraId="13B1FE7D" w14:textId="77777777" w:rsidTr="001D1F40">
        <w:trPr>
          <w:trHeight w:val="144"/>
          <w:tblCellSpacing w:w="0" w:type="dxa"/>
        </w:trPr>
        <w:tc>
          <w:tcPr>
            <w:tcW w:w="1220" w:type="dxa"/>
            <w:tcMar>
              <w:top w:w="50" w:type="dxa"/>
              <w:left w:w="100" w:type="dxa"/>
            </w:tcMar>
            <w:vAlign w:val="center"/>
          </w:tcPr>
          <w:p w14:paraId="72969AE9" w14:textId="77777777" w:rsidR="00015C0F" w:rsidRPr="001D1F40" w:rsidRDefault="00276244" w:rsidP="001D1F40">
            <w:pPr>
              <w:spacing w:after="0" w:line="240" w:lineRule="auto"/>
            </w:pPr>
            <w:r w:rsidRPr="001D1F40">
              <w:rPr>
                <w:rFonts w:ascii="Times New Roman" w:hAnsi="Times New Roman"/>
                <w:color w:val="000000"/>
              </w:rPr>
              <w:t>117</w:t>
            </w:r>
          </w:p>
        </w:tc>
        <w:tc>
          <w:tcPr>
            <w:tcW w:w="7236" w:type="dxa"/>
            <w:tcMar>
              <w:top w:w="50" w:type="dxa"/>
              <w:left w:w="100" w:type="dxa"/>
            </w:tcMar>
            <w:vAlign w:val="center"/>
          </w:tcPr>
          <w:p w14:paraId="16C1E40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героя «Денискиных рассказов» В.Ю. Драгунского</w:t>
            </w:r>
          </w:p>
        </w:tc>
        <w:tc>
          <w:tcPr>
            <w:tcW w:w="1393" w:type="dxa"/>
            <w:tcMar>
              <w:top w:w="50" w:type="dxa"/>
              <w:left w:w="100" w:type="dxa"/>
            </w:tcMar>
            <w:vAlign w:val="center"/>
          </w:tcPr>
          <w:p w14:paraId="2756362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168BDA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A3F913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8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544</w:t>
              </w:r>
              <w:r w:rsidRPr="001D1F40">
                <w:rPr>
                  <w:rFonts w:ascii="Times New Roman" w:hAnsi="Times New Roman"/>
                  <w:color w:val="0000FF"/>
                  <w:u w:val="single"/>
                </w:rPr>
                <w:t>a</w:t>
              </w:r>
              <w:r w:rsidRPr="001D1F40">
                <w:rPr>
                  <w:rFonts w:ascii="Times New Roman" w:hAnsi="Times New Roman"/>
                  <w:color w:val="0000FF"/>
                  <w:u w:val="single"/>
                  <w:lang w:val="ru-RU"/>
                </w:rPr>
                <w:t>8</w:t>
              </w:r>
            </w:hyperlink>
          </w:p>
        </w:tc>
      </w:tr>
      <w:tr w:rsidR="00015C0F" w:rsidRPr="005E7084" w14:paraId="4F75D41E" w14:textId="77777777" w:rsidTr="001D1F40">
        <w:trPr>
          <w:trHeight w:val="144"/>
          <w:tblCellSpacing w:w="0" w:type="dxa"/>
        </w:trPr>
        <w:tc>
          <w:tcPr>
            <w:tcW w:w="1220" w:type="dxa"/>
            <w:tcMar>
              <w:top w:w="50" w:type="dxa"/>
              <w:left w:w="100" w:type="dxa"/>
            </w:tcMar>
            <w:vAlign w:val="center"/>
          </w:tcPr>
          <w:p w14:paraId="2E7CB44A" w14:textId="77777777" w:rsidR="00015C0F" w:rsidRPr="001D1F40" w:rsidRDefault="00276244" w:rsidP="001D1F40">
            <w:pPr>
              <w:spacing w:after="0" w:line="240" w:lineRule="auto"/>
            </w:pPr>
            <w:r w:rsidRPr="001D1F40">
              <w:rPr>
                <w:rFonts w:ascii="Times New Roman" w:hAnsi="Times New Roman"/>
                <w:color w:val="000000"/>
              </w:rPr>
              <w:t>118</w:t>
            </w:r>
          </w:p>
        </w:tc>
        <w:tc>
          <w:tcPr>
            <w:tcW w:w="7236" w:type="dxa"/>
            <w:tcMar>
              <w:top w:w="50" w:type="dxa"/>
              <w:left w:w="100" w:type="dxa"/>
            </w:tcMar>
            <w:vAlign w:val="center"/>
          </w:tcPr>
          <w:p w14:paraId="011D3B2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Средства выразительности текста юмористического содержания: преувеличение. </w:t>
            </w:r>
            <w:r w:rsidRPr="001D1F40">
              <w:rPr>
                <w:rFonts w:ascii="Times New Roman" w:hAnsi="Times New Roman"/>
                <w:color w:val="000000"/>
              </w:rPr>
              <w:t>На примере произведений В.Ю. Драгунского</w:t>
            </w:r>
          </w:p>
        </w:tc>
        <w:tc>
          <w:tcPr>
            <w:tcW w:w="1393" w:type="dxa"/>
            <w:tcMar>
              <w:top w:w="50" w:type="dxa"/>
              <w:left w:w="100" w:type="dxa"/>
            </w:tcMar>
            <w:vAlign w:val="center"/>
          </w:tcPr>
          <w:p w14:paraId="5973DAF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4CA49A6A"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1C4A18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3630</w:t>
              </w:r>
            </w:hyperlink>
          </w:p>
        </w:tc>
      </w:tr>
      <w:tr w:rsidR="00015C0F" w:rsidRPr="005E7084" w14:paraId="5E33C00F" w14:textId="77777777" w:rsidTr="001D1F40">
        <w:trPr>
          <w:trHeight w:val="144"/>
          <w:tblCellSpacing w:w="0" w:type="dxa"/>
        </w:trPr>
        <w:tc>
          <w:tcPr>
            <w:tcW w:w="1220" w:type="dxa"/>
            <w:tcMar>
              <w:top w:w="50" w:type="dxa"/>
              <w:left w:w="100" w:type="dxa"/>
            </w:tcMar>
            <w:vAlign w:val="center"/>
          </w:tcPr>
          <w:p w14:paraId="76576A72" w14:textId="77777777" w:rsidR="00015C0F" w:rsidRPr="001D1F40" w:rsidRDefault="00276244" w:rsidP="001D1F40">
            <w:pPr>
              <w:spacing w:after="0" w:line="240" w:lineRule="auto"/>
            </w:pPr>
            <w:r w:rsidRPr="001D1F40">
              <w:rPr>
                <w:rFonts w:ascii="Times New Roman" w:hAnsi="Times New Roman"/>
                <w:color w:val="000000"/>
              </w:rPr>
              <w:t>119</w:t>
            </w:r>
          </w:p>
        </w:tc>
        <w:tc>
          <w:tcPr>
            <w:tcW w:w="7236" w:type="dxa"/>
            <w:tcMar>
              <w:top w:w="50" w:type="dxa"/>
              <w:left w:w="100" w:type="dxa"/>
            </w:tcMar>
            <w:vAlign w:val="center"/>
          </w:tcPr>
          <w:p w14:paraId="129B98AB" w14:textId="77777777" w:rsidR="00015C0F" w:rsidRPr="001D1F40" w:rsidRDefault="00276244" w:rsidP="001D1F40">
            <w:pPr>
              <w:spacing w:after="0" w:line="240" w:lineRule="auto"/>
              <w:ind w:left="135"/>
            </w:pPr>
            <w:r w:rsidRPr="001D1F40">
              <w:rPr>
                <w:rFonts w:ascii="Times New Roman" w:hAnsi="Times New Roman"/>
                <w:color w:val="000000"/>
              </w:rPr>
              <w:t>Составление юмористического рассказа</w:t>
            </w:r>
          </w:p>
        </w:tc>
        <w:tc>
          <w:tcPr>
            <w:tcW w:w="1393" w:type="dxa"/>
            <w:tcMar>
              <w:top w:w="50" w:type="dxa"/>
              <w:left w:w="100" w:type="dxa"/>
            </w:tcMar>
            <w:vAlign w:val="center"/>
          </w:tcPr>
          <w:p w14:paraId="763C985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0DACE846"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3D576E6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3928</w:t>
              </w:r>
            </w:hyperlink>
          </w:p>
        </w:tc>
      </w:tr>
      <w:tr w:rsidR="00015C0F" w:rsidRPr="001D1F40" w14:paraId="2E4B1BA3" w14:textId="77777777" w:rsidTr="001D1F40">
        <w:trPr>
          <w:trHeight w:val="144"/>
          <w:tblCellSpacing w:w="0" w:type="dxa"/>
        </w:trPr>
        <w:tc>
          <w:tcPr>
            <w:tcW w:w="1220" w:type="dxa"/>
            <w:tcMar>
              <w:top w:w="50" w:type="dxa"/>
              <w:left w:w="100" w:type="dxa"/>
            </w:tcMar>
            <w:vAlign w:val="center"/>
          </w:tcPr>
          <w:p w14:paraId="025BDA57" w14:textId="77777777" w:rsidR="00015C0F" w:rsidRPr="001D1F40" w:rsidRDefault="00276244" w:rsidP="001D1F40">
            <w:pPr>
              <w:spacing w:after="0" w:line="240" w:lineRule="auto"/>
            </w:pPr>
            <w:r w:rsidRPr="001D1F40">
              <w:rPr>
                <w:rFonts w:ascii="Times New Roman" w:hAnsi="Times New Roman"/>
                <w:color w:val="000000"/>
              </w:rPr>
              <w:t>120</w:t>
            </w:r>
          </w:p>
        </w:tc>
        <w:tc>
          <w:tcPr>
            <w:tcW w:w="7236" w:type="dxa"/>
            <w:tcMar>
              <w:top w:w="50" w:type="dxa"/>
              <w:left w:w="100" w:type="dxa"/>
            </w:tcMar>
            <w:vAlign w:val="center"/>
          </w:tcPr>
          <w:p w14:paraId="18D3FBB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«Мой любимый детский писатель» на примере изученных произведений</w:t>
            </w:r>
          </w:p>
        </w:tc>
        <w:tc>
          <w:tcPr>
            <w:tcW w:w="1393" w:type="dxa"/>
            <w:tcMar>
              <w:top w:w="50" w:type="dxa"/>
              <w:left w:w="100" w:type="dxa"/>
            </w:tcMar>
            <w:vAlign w:val="center"/>
          </w:tcPr>
          <w:p w14:paraId="176D947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1E4C3E3"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03BB994" w14:textId="77777777" w:rsidR="00015C0F" w:rsidRPr="001D1F40" w:rsidRDefault="00015C0F" w:rsidP="001D1F40">
            <w:pPr>
              <w:spacing w:after="0" w:line="240" w:lineRule="auto"/>
              <w:ind w:left="135"/>
            </w:pPr>
          </w:p>
        </w:tc>
      </w:tr>
      <w:tr w:rsidR="00015C0F" w:rsidRPr="005E7084" w14:paraId="47469F6C" w14:textId="77777777" w:rsidTr="001D1F40">
        <w:trPr>
          <w:trHeight w:val="144"/>
          <w:tblCellSpacing w:w="0" w:type="dxa"/>
        </w:trPr>
        <w:tc>
          <w:tcPr>
            <w:tcW w:w="1220" w:type="dxa"/>
            <w:tcMar>
              <w:top w:w="50" w:type="dxa"/>
              <w:left w:w="100" w:type="dxa"/>
            </w:tcMar>
            <w:vAlign w:val="center"/>
          </w:tcPr>
          <w:p w14:paraId="127010E3" w14:textId="77777777" w:rsidR="00015C0F" w:rsidRPr="001D1F40" w:rsidRDefault="00276244" w:rsidP="001D1F40">
            <w:pPr>
              <w:spacing w:after="0" w:line="240" w:lineRule="auto"/>
            </w:pPr>
            <w:r w:rsidRPr="001D1F40">
              <w:rPr>
                <w:rFonts w:ascii="Times New Roman" w:hAnsi="Times New Roman"/>
                <w:color w:val="000000"/>
              </w:rPr>
              <w:t>121</w:t>
            </w:r>
          </w:p>
        </w:tc>
        <w:tc>
          <w:tcPr>
            <w:tcW w:w="7236" w:type="dxa"/>
            <w:tcMar>
              <w:top w:w="50" w:type="dxa"/>
              <w:left w:w="100" w:type="dxa"/>
            </w:tcMar>
            <w:vAlign w:val="center"/>
          </w:tcPr>
          <w:p w14:paraId="704491A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книгами о детях: написание отзыва</w:t>
            </w:r>
          </w:p>
        </w:tc>
        <w:tc>
          <w:tcPr>
            <w:tcW w:w="1393" w:type="dxa"/>
            <w:tcMar>
              <w:top w:w="50" w:type="dxa"/>
              <w:left w:w="100" w:type="dxa"/>
            </w:tcMar>
            <w:vAlign w:val="center"/>
          </w:tcPr>
          <w:p w14:paraId="1195A96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590FBE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61BE5A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w:t>
              </w:r>
              <w:r w:rsidRPr="001D1F40">
                <w:rPr>
                  <w:rFonts w:ascii="Times New Roman" w:hAnsi="Times New Roman"/>
                  <w:color w:val="0000FF"/>
                  <w:u w:val="single"/>
                </w:rPr>
                <w:t>a</w:t>
              </w:r>
              <w:r w:rsidRPr="001D1F40">
                <w:rPr>
                  <w:rFonts w:ascii="Times New Roman" w:hAnsi="Times New Roman"/>
                  <w:color w:val="0000FF"/>
                  <w:u w:val="single"/>
                  <w:lang w:val="ru-RU"/>
                </w:rPr>
                <w:t>40</w:t>
              </w:r>
            </w:hyperlink>
          </w:p>
        </w:tc>
      </w:tr>
      <w:tr w:rsidR="00015C0F" w:rsidRPr="005E7084" w14:paraId="4D86BC93" w14:textId="77777777" w:rsidTr="001D1F40">
        <w:trPr>
          <w:trHeight w:val="144"/>
          <w:tblCellSpacing w:w="0" w:type="dxa"/>
        </w:trPr>
        <w:tc>
          <w:tcPr>
            <w:tcW w:w="1220" w:type="dxa"/>
            <w:tcMar>
              <w:top w:w="50" w:type="dxa"/>
              <w:left w:w="100" w:type="dxa"/>
            </w:tcMar>
            <w:vAlign w:val="center"/>
          </w:tcPr>
          <w:p w14:paraId="7B5EC4F4" w14:textId="77777777" w:rsidR="00015C0F" w:rsidRPr="001D1F40" w:rsidRDefault="00276244" w:rsidP="001D1F40">
            <w:pPr>
              <w:spacing w:after="0" w:line="240" w:lineRule="auto"/>
            </w:pPr>
            <w:r w:rsidRPr="001D1F40">
              <w:rPr>
                <w:rFonts w:ascii="Times New Roman" w:hAnsi="Times New Roman"/>
                <w:color w:val="000000"/>
              </w:rPr>
              <w:t>122</w:t>
            </w:r>
          </w:p>
        </w:tc>
        <w:tc>
          <w:tcPr>
            <w:tcW w:w="7236" w:type="dxa"/>
            <w:tcMar>
              <w:top w:w="50" w:type="dxa"/>
              <w:left w:w="100" w:type="dxa"/>
            </w:tcMar>
            <w:vAlign w:val="center"/>
          </w:tcPr>
          <w:p w14:paraId="7DB6B2D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«Произведения о детях»</w:t>
            </w:r>
          </w:p>
        </w:tc>
        <w:tc>
          <w:tcPr>
            <w:tcW w:w="1393" w:type="dxa"/>
            <w:tcMar>
              <w:top w:w="50" w:type="dxa"/>
              <w:left w:w="100" w:type="dxa"/>
            </w:tcMar>
            <w:vAlign w:val="center"/>
          </w:tcPr>
          <w:p w14:paraId="64F8834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2CD02CA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494DECE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w:t>
              </w:r>
              <w:r w:rsidRPr="001D1F40">
                <w:rPr>
                  <w:rFonts w:ascii="Times New Roman" w:hAnsi="Times New Roman"/>
                  <w:color w:val="0000FF"/>
                  <w:u w:val="single"/>
                </w:rPr>
                <w:t>da</w:t>
              </w:r>
              <w:r w:rsidRPr="001D1F40">
                <w:rPr>
                  <w:rFonts w:ascii="Times New Roman" w:hAnsi="Times New Roman"/>
                  <w:color w:val="0000FF"/>
                  <w:u w:val="single"/>
                  <w:lang w:val="ru-RU"/>
                </w:rPr>
                <w:t>6</w:t>
              </w:r>
            </w:hyperlink>
          </w:p>
        </w:tc>
      </w:tr>
      <w:tr w:rsidR="00015C0F" w:rsidRPr="005E7084" w14:paraId="2DCB301A" w14:textId="77777777" w:rsidTr="001D1F40">
        <w:trPr>
          <w:trHeight w:val="144"/>
          <w:tblCellSpacing w:w="0" w:type="dxa"/>
        </w:trPr>
        <w:tc>
          <w:tcPr>
            <w:tcW w:w="1220" w:type="dxa"/>
            <w:tcMar>
              <w:top w:w="50" w:type="dxa"/>
              <w:left w:w="100" w:type="dxa"/>
            </w:tcMar>
            <w:vAlign w:val="center"/>
          </w:tcPr>
          <w:p w14:paraId="44FD3F00" w14:textId="77777777" w:rsidR="00015C0F" w:rsidRPr="001D1F40" w:rsidRDefault="00276244" w:rsidP="001D1F40">
            <w:pPr>
              <w:spacing w:after="0" w:line="240" w:lineRule="auto"/>
            </w:pPr>
            <w:r w:rsidRPr="001D1F40">
              <w:rPr>
                <w:rFonts w:ascii="Times New Roman" w:hAnsi="Times New Roman"/>
                <w:color w:val="000000"/>
              </w:rPr>
              <w:t>123</w:t>
            </w:r>
          </w:p>
        </w:tc>
        <w:tc>
          <w:tcPr>
            <w:tcW w:w="7236" w:type="dxa"/>
            <w:tcMar>
              <w:top w:w="50" w:type="dxa"/>
              <w:left w:w="100" w:type="dxa"/>
            </w:tcMar>
            <w:vAlign w:val="center"/>
          </w:tcPr>
          <w:p w14:paraId="4266B68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книгами о детях: составление аннотации</w:t>
            </w:r>
          </w:p>
        </w:tc>
        <w:tc>
          <w:tcPr>
            <w:tcW w:w="1393" w:type="dxa"/>
            <w:tcMar>
              <w:top w:w="50" w:type="dxa"/>
              <w:left w:w="100" w:type="dxa"/>
            </w:tcMar>
            <w:vAlign w:val="center"/>
          </w:tcPr>
          <w:p w14:paraId="7975E0A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A37CDD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09E192D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/8</w:t>
              </w:r>
              <w:r w:rsidRPr="001D1F40">
                <w:rPr>
                  <w:rFonts w:ascii="Times New Roman" w:hAnsi="Times New Roman"/>
                  <w:color w:val="0000FF"/>
                  <w:u w:val="single"/>
                </w:rPr>
                <w:t>bc</w:t>
              </w:r>
              <w:r w:rsidRPr="001D1F40">
                <w:rPr>
                  <w:rFonts w:ascii="Times New Roman" w:hAnsi="Times New Roman"/>
                  <w:color w:val="0000FF"/>
                  <w:u w:val="single"/>
                  <w:lang w:val="ru-RU"/>
                </w:rPr>
                <w:t>52</w:t>
              </w:r>
              <w:r w:rsidRPr="001D1F40">
                <w:rPr>
                  <w:rFonts w:ascii="Times New Roman" w:hAnsi="Times New Roman"/>
                  <w:color w:val="0000FF"/>
                  <w:u w:val="single"/>
                </w:rPr>
                <w:t>fd</w:t>
              </w:r>
              <w:r w:rsidRPr="001D1F40">
                <w:rPr>
                  <w:rFonts w:ascii="Times New Roman" w:hAnsi="Times New Roman"/>
                  <w:color w:val="0000FF"/>
                  <w:u w:val="single"/>
                  <w:lang w:val="ru-RU"/>
                </w:rPr>
                <w:t>6</w:t>
              </w:r>
            </w:hyperlink>
          </w:p>
        </w:tc>
      </w:tr>
      <w:tr w:rsidR="00015C0F" w:rsidRPr="005E7084" w14:paraId="5CE54C6D" w14:textId="77777777" w:rsidTr="001D1F40">
        <w:trPr>
          <w:trHeight w:val="144"/>
          <w:tblCellSpacing w:w="0" w:type="dxa"/>
        </w:trPr>
        <w:tc>
          <w:tcPr>
            <w:tcW w:w="1220" w:type="dxa"/>
            <w:tcMar>
              <w:top w:w="50" w:type="dxa"/>
              <w:left w:w="100" w:type="dxa"/>
            </w:tcMar>
            <w:vAlign w:val="center"/>
          </w:tcPr>
          <w:p w14:paraId="670121CC" w14:textId="77777777" w:rsidR="00015C0F" w:rsidRPr="001D1F40" w:rsidRDefault="00276244" w:rsidP="001D1F40">
            <w:pPr>
              <w:spacing w:after="0" w:line="240" w:lineRule="auto"/>
            </w:pPr>
            <w:r w:rsidRPr="001D1F40">
              <w:rPr>
                <w:rFonts w:ascii="Times New Roman" w:hAnsi="Times New Roman"/>
                <w:color w:val="000000"/>
              </w:rPr>
              <w:t>124</w:t>
            </w:r>
          </w:p>
        </w:tc>
        <w:tc>
          <w:tcPr>
            <w:tcW w:w="7236" w:type="dxa"/>
            <w:tcMar>
              <w:top w:w="50" w:type="dxa"/>
              <w:left w:w="100" w:type="dxa"/>
            </w:tcMar>
            <w:vAlign w:val="center"/>
          </w:tcPr>
          <w:p w14:paraId="317A6C7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1393" w:type="dxa"/>
            <w:tcMar>
              <w:top w:w="50" w:type="dxa"/>
              <w:left w:w="100" w:type="dxa"/>
            </w:tcMar>
            <w:vAlign w:val="center"/>
          </w:tcPr>
          <w:p w14:paraId="40A01DD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59A6CB8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EDAD9E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430</w:t>
              </w:r>
              <w:r w:rsidRPr="001D1F40">
                <w:rPr>
                  <w:rFonts w:ascii="Times New Roman" w:hAnsi="Times New Roman"/>
                  <w:color w:val="0000FF"/>
                  <w:u w:val="single"/>
                </w:rPr>
                <w:t>a</w:t>
              </w:r>
            </w:hyperlink>
          </w:p>
        </w:tc>
      </w:tr>
      <w:tr w:rsidR="00015C0F" w:rsidRPr="005E7084" w14:paraId="21F8DC9C" w14:textId="77777777" w:rsidTr="001D1F40">
        <w:trPr>
          <w:trHeight w:val="144"/>
          <w:tblCellSpacing w:w="0" w:type="dxa"/>
        </w:trPr>
        <w:tc>
          <w:tcPr>
            <w:tcW w:w="1220" w:type="dxa"/>
            <w:tcMar>
              <w:top w:w="50" w:type="dxa"/>
              <w:left w:w="100" w:type="dxa"/>
            </w:tcMar>
            <w:vAlign w:val="center"/>
          </w:tcPr>
          <w:p w14:paraId="63B1DAB8" w14:textId="77777777" w:rsidR="00015C0F" w:rsidRPr="001D1F40" w:rsidRDefault="00276244" w:rsidP="001D1F40">
            <w:pPr>
              <w:spacing w:after="0" w:line="240" w:lineRule="auto"/>
            </w:pPr>
            <w:r w:rsidRPr="001D1F40">
              <w:rPr>
                <w:rFonts w:ascii="Times New Roman" w:hAnsi="Times New Roman"/>
                <w:color w:val="000000"/>
              </w:rPr>
              <w:t>125</w:t>
            </w:r>
          </w:p>
        </w:tc>
        <w:tc>
          <w:tcPr>
            <w:tcW w:w="7236" w:type="dxa"/>
            <w:tcMar>
              <w:top w:w="50" w:type="dxa"/>
              <w:left w:w="100" w:type="dxa"/>
            </w:tcMar>
            <w:vAlign w:val="center"/>
          </w:tcPr>
          <w:p w14:paraId="3920BEF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Волшебные предметы и помощники в литературных сказках Ш. Перро</w:t>
            </w:r>
          </w:p>
        </w:tc>
        <w:tc>
          <w:tcPr>
            <w:tcW w:w="1393" w:type="dxa"/>
            <w:tcMar>
              <w:top w:w="50" w:type="dxa"/>
              <w:left w:w="100" w:type="dxa"/>
            </w:tcMar>
            <w:vAlign w:val="center"/>
          </w:tcPr>
          <w:p w14:paraId="384B598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3DB59E27"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B81146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4422</w:t>
              </w:r>
            </w:hyperlink>
          </w:p>
        </w:tc>
      </w:tr>
      <w:tr w:rsidR="00015C0F" w:rsidRPr="005E7084" w14:paraId="22CBDD13" w14:textId="77777777" w:rsidTr="001D1F40">
        <w:trPr>
          <w:trHeight w:val="144"/>
          <w:tblCellSpacing w:w="0" w:type="dxa"/>
        </w:trPr>
        <w:tc>
          <w:tcPr>
            <w:tcW w:w="1220" w:type="dxa"/>
            <w:tcMar>
              <w:top w:w="50" w:type="dxa"/>
              <w:left w:w="100" w:type="dxa"/>
            </w:tcMar>
            <w:vAlign w:val="center"/>
          </w:tcPr>
          <w:p w14:paraId="633405D7" w14:textId="77777777" w:rsidR="00015C0F" w:rsidRPr="001D1F40" w:rsidRDefault="00276244" w:rsidP="001D1F40">
            <w:pPr>
              <w:spacing w:after="0" w:line="240" w:lineRule="auto"/>
            </w:pPr>
            <w:r w:rsidRPr="001D1F40">
              <w:rPr>
                <w:rFonts w:ascii="Times New Roman" w:hAnsi="Times New Roman"/>
                <w:color w:val="000000"/>
              </w:rPr>
              <w:t>126</w:t>
            </w:r>
          </w:p>
        </w:tc>
        <w:tc>
          <w:tcPr>
            <w:tcW w:w="7236" w:type="dxa"/>
            <w:tcMar>
              <w:top w:w="50" w:type="dxa"/>
              <w:left w:w="100" w:type="dxa"/>
            </w:tcMar>
            <w:vAlign w:val="center"/>
          </w:tcPr>
          <w:p w14:paraId="5DD0F9A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литературных сказок Х.-К. Андерсена (сюжет, язык, герои) на примере сказки «Гадкий утёнок»</w:t>
            </w:r>
          </w:p>
        </w:tc>
        <w:tc>
          <w:tcPr>
            <w:tcW w:w="1393" w:type="dxa"/>
            <w:tcMar>
              <w:top w:w="50" w:type="dxa"/>
              <w:left w:w="100" w:type="dxa"/>
            </w:tcMar>
            <w:vAlign w:val="center"/>
          </w:tcPr>
          <w:p w14:paraId="3506286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848BBC1"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2957A7C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41</w:t>
              </w:r>
              <w:r w:rsidRPr="001D1F40">
                <w:rPr>
                  <w:rFonts w:ascii="Times New Roman" w:hAnsi="Times New Roman"/>
                  <w:color w:val="0000FF"/>
                  <w:u w:val="single"/>
                </w:rPr>
                <w:t>de</w:t>
              </w:r>
            </w:hyperlink>
          </w:p>
        </w:tc>
      </w:tr>
      <w:tr w:rsidR="00015C0F" w:rsidRPr="005E7084" w14:paraId="00A36B65" w14:textId="77777777" w:rsidTr="001D1F40">
        <w:trPr>
          <w:trHeight w:val="144"/>
          <w:tblCellSpacing w:w="0" w:type="dxa"/>
        </w:trPr>
        <w:tc>
          <w:tcPr>
            <w:tcW w:w="1220" w:type="dxa"/>
            <w:tcMar>
              <w:top w:w="50" w:type="dxa"/>
              <w:left w:w="100" w:type="dxa"/>
            </w:tcMar>
            <w:vAlign w:val="center"/>
          </w:tcPr>
          <w:p w14:paraId="01ECF7B3" w14:textId="77777777" w:rsidR="00015C0F" w:rsidRPr="001D1F40" w:rsidRDefault="00276244" w:rsidP="001D1F40">
            <w:pPr>
              <w:spacing w:after="0" w:line="240" w:lineRule="auto"/>
            </w:pPr>
            <w:r w:rsidRPr="001D1F40">
              <w:rPr>
                <w:rFonts w:ascii="Times New Roman" w:hAnsi="Times New Roman"/>
                <w:color w:val="000000"/>
              </w:rPr>
              <w:t>127</w:t>
            </w:r>
          </w:p>
        </w:tc>
        <w:tc>
          <w:tcPr>
            <w:tcW w:w="7236" w:type="dxa"/>
            <w:tcMar>
              <w:top w:w="50" w:type="dxa"/>
              <w:left w:w="100" w:type="dxa"/>
            </w:tcMar>
            <w:vAlign w:val="center"/>
          </w:tcPr>
          <w:p w14:paraId="7AE740A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Особенности литературных сказок: раскрытие главной мысли, композиция, герои. </w:t>
            </w:r>
            <w:r w:rsidRPr="001D1F40">
              <w:rPr>
                <w:rFonts w:ascii="Times New Roman" w:hAnsi="Times New Roman"/>
                <w:color w:val="000000"/>
              </w:rPr>
              <w:t>На примере сказки Х.-К. Андерсена «Гадкий утёнок»</w:t>
            </w:r>
          </w:p>
        </w:tc>
        <w:tc>
          <w:tcPr>
            <w:tcW w:w="1393" w:type="dxa"/>
            <w:tcMar>
              <w:top w:w="50" w:type="dxa"/>
              <w:left w:w="100" w:type="dxa"/>
            </w:tcMar>
            <w:vAlign w:val="center"/>
          </w:tcPr>
          <w:p w14:paraId="14A924F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37FBC25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505C512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w:t>
              </w:r>
              <w:r w:rsidRPr="001D1F40">
                <w:rPr>
                  <w:rFonts w:ascii="Times New Roman" w:hAnsi="Times New Roman"/>
                  <w:color w:val="0000FF"/>
                  <w:u w:val="single"/>
                </w:rPr>
                <w:t>d</w:t>
              </w:r>
              <w:r w:rsidRPr="001D1F40">
                <w:rPr>
                  <w:rFonts w:ascii="Times New Roman" w:hAnsi="Times New Roman"/>
                  <w:color w:val="0000FF"/>
                  <w:u w:val="single"/>
                  <w:lang w:val="ru-RU"/>
                </w:rPr>
                <w:t>8</w:t>
              </w:r>
              <w:r w:rsidRPr="001D1F40">
                <w:rPr>
                  <w:rFonts w:ascii="Times New Roman" w:hAnsi="Times New Roman"/>
                  <w:color w:val="0000FF"/>
                  <w:u w:val="single"/>
                </w:rPr>
                <w:t>c</w:t>
              </w:r>
            </w:hyperlink>
          </w:p>
        </w:tc>
      </w:tr>
      <w:tr w:rsidR="00015C0F" w:rsidRPr="005E7084" w14:paraId="26B8E3AD" w14:textId="77777777" w:rsidTr="001D1F40">
        <w:trPr>
          <w:trHeight w:val="144"/>
          <w:tblCellSpacing w:w="0" w:type="dxa"/>
        </w:trPr>
        <w:tc>
          <w:tcPr>
            <w:tcW w:w="1220" w:type="dxa"/>
            <w:tcMar>
              <w:top w:w="50" w:type="dxa"/>
              <w:left w:w="100" w:type="dxa"/>
            </w:tcMar>
            <w:vAlign w:val="center"/>
          </w:tcPr>
          <w:p w14:paraId="185BA3B6" w14:textId="77777777" w:rsidR="00015C0F" w:rsidRPr="001D1F40" w:rsidRDefault="00276244" w:rsidP="001D1F40">
            <w:pPr>
              <w:spacing w:after="0" w:line="240" w:lineRule="auto"/>
            </w:pPr>
            <w:r w:rsidRPr="001D1F40">
              <w:rPr>
                <w:rFonts w:ascii="Times New Roman" w:hAnsi="Times New Roman"/>
                <w:color w:val="000000"/>
              </w:rPr>
              <w:t>128</w:t>
            </w:r>
          </w:p>
        </w:tc>
        <w:tc>
          <w:tcPr>
            <w:tcW w:w="7236" w:type="dxa"/>
            <w:tcMar>
              <w:top w:w="50" w:type="dxa"/>
              <w:left w:w="100" w:type="dxa"/>
            </w:tcMar>
            <w:vAlign w:val="center"/>
          </w:tcPr>
          <w:p w14:paraId="0EA4426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Взаимоотношения человека и животных в рассказах зарубежных писателей. </w:t>
            </w:r>
            <w:r w:rsidRPr="001D1F40">
              <w:rPr>
                <w:rFonts w:ascii="Times New Roman" w:hAnsi="Times New Roman"/>
                <w:color w:val="000000"/>
              </w:rPr>
              <w:t>На примере рассказа Джека Лондона «Бурый волк»</w:t>
            </w:r>
          </w:p>
        </w:tc>
        <w:tc>
          <w:tcPr>
            <w:tcW w:w="1393" w:type="dxa"/>
            <w:tcMar>
              <w:top w:w="50" w:type="dxa"/>
              <w:left w:w="100" w:type="dxa"/>
            </w:tcMar>
            <w:vAlign w:val="center"/>
          </w:tcPr>
          <w:p w14:paraId="4E95359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4D369A58"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42CBFD1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49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488</w:t>
              </w:r>
              <w:r w:rsidRPr="001D1F40">
                <w:rPr>
                  <w:rFonts w:ascii="Times New Roman" w:hAnsi="Times New Roman"/>
                  <w:color w:val="0000FF"/>
                  <w:u w:val="single"/>
                </w:rPr>
                <w:t>c</w:t>
              </w:r>
            </w:hyperlink>
          </w:p>
        </w:tc>
      </w:tr>
      <w:tr w:rsidR="00015C0F" w:rsidRPr="005E7084" w14:paraId="51EE11F3" w14:textId="77777777" w:rsidTr="001D1F40">
        <w:trPr>
          <w:trHeight w:val="144"/>
          <w:tblCellSpacing w:w="0" w:type="dxa"/>
        </w:trPr>
        <w:tc>
          <w:tcPr>
            <w:tcW w:w="1220" w:type="dxa"/>
            <w:tcMar>
              <w:top w:w="50" w:type="dxa"/>
              <w:left w:w="100" w:type="dxa"/>
            </w:tcMar>
            <w:vAlign w:val="center"/>
          </w:tcPr>
          <w:p w14:paraId="1E031D8B" w14:textId="77777777" w:rsidR="00015C0F" w:rsidRPr="001D1F40" w:rsidRDefault="00276244" w:rsidP="001D1F40">
            <w:pPr>
              <w:spacing w:after="0" w:line="240" w:lineRule="auto"/>
            </w:pPr>
            <w:r w:rsidRPr="001D1F40">
              <w:rPr>
                <w:rFonts w:ascii="Times New Roman" w:hAnsi="Times New Roman"/>
                <w:color w:val="000000"/>
              </w:rPr>
              <w:t>129</w:t>
            </w:r>
          </w:p>
        </w:tc>
        <w:tc>
          <w:tcPr>
            <w:tcW w:w="7236" w:type="dxa"/>
            <w:tcMar>
              <w:top w:w="50" w:type="dxa"/>
              <w:left w:w="100" w:type="dxa"/>
            </w:tcMar>
            <w:vAlign w:val="center"/>
          </w:tcPr>
          <w:p w14:paraId="7891321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Деление текста на части, составление плана, выявление главной мысли (идеи) рассказа Джека Лондона «Бурый волк»</w:t>
            </w:r>
          </w:p>
        </w:tc>
        <w:tc>
          <w:tcPr>
            <w:tcW w:w="1393" w:type="dxa"/>
            <w:tcMar>
              <w:top w:w="50" w:type="dxa"/>
              <w:left w:w="100" w:type="dxa"/>
            </w:tcMar>
            <w:vAlign w:val="center"/>
          </w:tcPr>
          <w:p w14:paraId="753B78F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59C890E"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142922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4544</w:t>
              </w:r>
            </w:hyperlink>
          </w:p>
        </w:tc>
      </w:tr>
      <w:tr w:rsidR="00015C0F" w:rsidRPr="005E7084" w14:paraId="0FD4B559" w14:textId="77777777" w:rsidTr="001D1F40">
        <w:trPr>
          <w:trHeight w:val="144"/>
          <w:tblCellSpacing w:w="0" w:type="dxa"/>
        </w:trPr>
        <w:tc>
          <w:tcPr>
            <w:tcW w:w="1220" w:type="dxa"/>
            <w:tcMar>
              <w:top w:w="50" w:type="dxa"/>
              <w:left w:w="100" w:type="dxa"/>
            </w:tcMar>
            <w:vAlign w:val="center"/>
          </w:tcPr>
          <w:p w14:paraId="35337610" w14:textId="77777777" w:rsidR="00015C0F" w:rsidRPr="001D1F40" w:rsidRDefault="00276244" w:rsidP="001D1F40">
            <w:pPr>
              <w:spacing w:after="0" w:line="240" w:lineRule="auto"/>
            </w:pPr>
            <w:r w:rsidRPr="001D1F40">
              <w:rPr>
                <w:rFonts w:ascii="Times New Roman" w:hAnsi="Times New Roman"/>
                <w:color w:val="000000"/>
              </w:rPr>
              <w:t>130</w:t>
            </w:r>
          </w:p>
        </w:tc>
        <w:tc>
          <w:tcPr>
            <w:tcW w:w="7236" w:type="dxa"/>
            <w:tcMar>
              <w:top w:w="50" w:type="dxa"/>
              <w:left w:w="100" w:type="dxa"/>
            </w:tcMar>
            <w:vAlign w:val="center"/>
          </w:tcPr>
          <w:p w14:paraId="1245150A"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Средства создания образов героев-животных в рассказах зарубежных писателей. </w:t>
            </w:r>
            <w:r w:rsidRPr="001D1F40">
              <w:rPr>
                <w:rFonts w:ascii="Times New Roman" w:hAnsi="Times New Roman"/>
                <w:color w:val="000000"/>
              </w:rPr>
              <w:t>На примере рассказа Э. Сетона-Томпсона «Чинк»</w:t>
            </w:r>
          </w:p>
        </w:tc>
        <w:tc>
          <w:tcPr>
            <w:tcW w:w="1393" w:type="dxa"/>
            <w:tcMar>
              <w:top w:w="50" w:type="dxa"/>
              <w:left w:w="100" w:type="dxa"/>
            </w:tcMar>
            <w:vAlign w:val="center"/>
          </w:tcPr>
          <w:p w14:paraId="7F44D03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0DF48E92"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A0E40B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4666</w:t>
              </w:r>
            </w:hyperlink>
          </w:p>
        </w:tc>
      </w:tr>
      <w:tr w:rsidR="00015C0F" w:rsidRPr="005E7084" w14:paraId="03C33D70" w14:textId="77777777" w:rsidTr="001D1F40">
        <w:trPr>
          <w:trHeight w:val="144"/>
          <w:tblCellSpacing w:w="0" w:type="dxa"/>
        </w:trPr>
        <w:tc>
          <w:tcPr>
            <w:tcW w:w="1220" w:type="dxa"/>
            <w:tcMar>
              <w:top w:w="50" w:type="dxa"/>
              <w:left w:w="100" w:type="dxa"/>
            </w:tcMar>
            <w:vAlign w:val="center"/>
          </w:tcPr>
          <w:p w14:paraId="6E3DD24C" w14:textId="77777777" w:rsidR="00015C0F" w:rsidRPr="001D1F40" w:rsidRDefault="00276244" w:rsidP="001D1F40">
            <w:pPr>
              <w:spacing w:after="0" w:line="240" w:lineRule="auto"/>
            </w:pPr>
            <w:r w:rsidRPr="001D1F40">
              <w:rPr>
                <w:rFonts w:ascii="Times New Roman" w:hAnsi="Times New Roman"/>
                <w:color w:val="000000"/>
              </w:rPr>
              <w:t>131</w:t>
            </w:r>
          </w:p>
        </w:tc>
        <w:tc>
          <w:tcPr>
            <w:tcW w:w="7236" w:type="dxa"/>
            <w:tcMar>
              <w:top w:w="50" w:type="dxa"/>
              <w:left w:w="100" w:type="dxa"/>
            </w:tcMar>
            <w:vAlign w:val="center"/>
          </w:tcPr>
          <w:p w14:paraId="54B9ABF0"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Осознание нравственно-этических понятий: верность и преданность животных. </w:t>
            </w:r>
            <w:r w:rsidRPr="001D1F40">
              <w:rPr>
                <w:rFonts w:ascii="Times New Roman" w:hAnsi="Times New Roman"/>
                <w:color w:val="000000"/>
              </w:rPr>
              <w:t>На примере рассказа Э. Сетона-Томпсона «Чинк»</w:t>
            </w:r>
          </w:p>
        </w:tc>
        <w:tc>
          <w:tcPr>
            <w:tcW w:w="1393" w:type="dxa"/>
            <w:tcMar>
              <w:top w:w="50" w:type="dxa"/>
              <w:left w:w="100" w:type="dxa"/>
            </w:tcMar>
            <w:vAlign w:val="center"/>
          </w:tcPr>
          <w:p w14:paraId="7205F99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1" w:type="dxa"/>
            <w:tcMar>
              <w:top w:w="50" w:type="dxa"/>
              <w:left w:w="100" w:type="dxa"/>
            </w:tcMar>
            <w:vAlign w:val="center"/>
          </w:tcPr>
          <w:p w14:paraId="6A45FDA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1A211F8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4774</w:t>
              </w:r>
            </w:hyperlink>
          </w:p>
        </w:tc>
      </w:tr>
      <w:tr w:rsidR="00015C0F" w:rsidRPr="001D1F40" w14:paraId="3861BC26" w14:textId="77777777" w:rsidTr="001D1F40">
        <w:trPr>
          <w:trHeight w:val="144"/>
          <w:tblCellSpacing w:w="0" w:type="dxa"/>
        </w:trPr>
        <w:tc>
          <w:tcPr>
            <w:tcW w:w="1220" w:type="dxa"/>
            <w:tcMar>
              <w:top w:w="50" w:type="dxa"/>
              <w:left w:w="100" w:type="dxa"/>
            </w:tcMar>
            <w:vAlign w:val="center"/>
          </w:tcPr>
          <w:p w14:paraId="7418986C" w14:textId="77777777" w:rsidR="00015C0F" w:rsidRPr="001D1F40" w:rsidRDefault="00276244" w:rsidP="001D1F40">
            <w:pPr>
              <w:spacing w:after="0" w:line="240" w:lineRule="auto"/>
            </w:pPr>
            <w:r w:rsidRPr="001D1F40">
              <w:rPr>
                <w:rFonts w:ascii="Times New Roman" w:hAnsi="Times New Roman"/>
                <w:color w:val="000000"/>
              </w:rPr>
              <w:t>132</w:t>
            </w:r>
          </w:p>
        </w:tc>
        <w:tc>
          <w:tcPr>
            <w:tcW w:w="7236" w:type="dxa"/>
            <w:tcMar>
              <w:top w:w="50" w:type="dxa"/>
              <w:left w:w="100" w:type="dxa"/>
            </w:tcMar>
            <w:vAlign w:val="center"/>
          </w:tcPr>
          <w:p w14:paraId="6E9C63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«Зарубежная литература»</w:t>
            </w:r>
          </w:p>
        </w:tc>
        <w:tc>
          <w:tcPr>
            <w:tcW w:w="1393" w:type="dxa"/>
            <w:tcMar>
              <w:top w:w="50" w:type="dxa"/>
              <w:left w:w="100" w:type="dxa"/>
            </w:tcMar>
            <w:vAlign w:val="center"/>
          </w:tcPr>
          <w:p w14:paraId="00B1EB7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4A20306"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165AE722" w14:textId="77777777" w:rsidR="00015C0F" w:rsidRPr="001D1F40" w:rsidRDefault="00015C0F" w:rsidP="001D1F40">
            <w:pPr>
              <w:spacing w:after="0" w:line="240" w:lineRule="auto"/>
              <w:ind w:left="135"/>
            </w:pPr>
          </w:p>
        </w:tc>
      </w:tr>
      <w:tr w:rsidR="00015C0F" w:rsidRPr="001D1F40" w14:paraId="20CF6DFE" w14:textId="77777777" w:rsidTr="001D1F40">
        <w:trPr>
          <w:trHeight w:val="144"/>
          <w:tblCellSpacing w:w="0" w:type="dxa"/>
        </w:trPr>
        <w:tc>
          <w:tcPr>
            <w:tcW w:w="1220" w:type="dxa"/>
            <w:tcMar>
              <w:top w:w="50" w:type="dxa"/>
              <w:left w:w="100" w:type="dxa"/>
            </w:tcMar>
            <w:vAlign w:val="center"/>
          </w:tcPr>
          <w:p w14:paraId="187BCB82" w14:textId="77777777" w:rsidR="00015C0F" w:rsidRPr="001D1F40" w:rsidRDefault="00276244" w:rsidP="001D1F40">
            <w:pPr>
              <w:spacing w:after="0" w:line="240" w:lineRule="auto"/>
            </w:pPr>
            <w:r w:rsidRPr="001D1F40">
              <w:rPr>
                <w:rFonts w:ascii="Times New Roman" w:hAnsi="Times New Roman"/>
                <w:color w:val="000000"/>
              </w:rPr>
              <w:t>133</w:t>
            </w:r>
          </w:p>
        </w:tc>
        <w:tc>
          <w:tcPr>
            <w:tcW w:w="7236" w:type="dxa"/>
            <w:tcMar>
              <w:top w:w="50" w:type="dxa"/>
              <w:left w:w="100" w:type="dxa"/>
            </w:tcMar>
            <w:vAlign w:val="center"/>
          </w:tcPr>
          <w:p w14:paraId="603AFB9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«Мой любимый детский писатель» на примере изученных произведений</w:t>
            </w:r>
          </w:p>
        </w:tc>
        <w:tc>
          <w:tcPr>
            <w:tcW w:w="1393" w:type="dxa"/>
            <w:tcMar>
              <w:top w:w="50" w:type="dxa"/>
              <w:left w:w="100" w:type="dxa"/>
            </w:tcMar>
            <w:vAlign w:val="center"/>
          </w:tcPr>
          <w:p w14:paraId="51D1AC2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73C598F9"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E8A75A0" w14:textId="77777777" w:rsidR="00015C0F" w:rsidRPr="001D1F40" w:rsidRDefault="00015C0F" w:rsidP="001D1F40">
            <w:pPr>
              <w:spacing w:after="0" w:line="240" w:lineRule="auto"/>
              <w:ind w:left="135"/>
            </w:pPr>
          </w:p>
        </w:tc>
      </w:tr>
      <w:tr w:rsidR="00015C0F" w:rsidRPr="001D1F40" w14:paraId="2AE6FADD" w14:textId="77777777" w:rsidTr="001D1F40">
        <w:trPr>
          <w:trHeight w:val="144"/>
          <w:tblCellSpacing w:w="0" w:type="dxa"/>
        </w:trPr>
        <w:tc>
          <w:tcPr>
            <w:tcW w:w="1220" w:type="dxa"/>
            <w:tcMar>
              <w:top w:w="50" w:type="dxa"/>
              <w:left w:w="100" w:type="dxa"/>
            </w:tcMar>
            <w:vAlign w:val="center"/>
          </w:tcPr>
          <w:p w14:paraId="50BB6E48" w14:textId="77777777" w:rsidR="00015C0F" w:rsidRPr="001D1F40" w:rsidRDefault="00276244" w:rsidP="001D1F40">
            <w:pPr>
              <w:spacing w:after="0" w:line="240" w:lineRule="auto"/>
            </w:pPr>
            <w:r w:rsidRPr="001D1F40">
              <w:rPr>
                <w:rFonts w:ascii="Times New Roman" w:hAnsi="Times New Roman"/>
                <w:color w:val="000000"/>
              </w:rPr>
              <w:t>134</w:t>
            </w:r>
          </w:p>
        </w:tc>
        <w:tc>
          <w:tcPr>
            <w:tcW w:w="7236" w:type="dxa"/>
            <w:tcMar>
              <w:top w:w="50" w:type="dxa"/>
              <w:left w:w="100" w:type="dxa"/>
            </w:tcMar>
            <w:vAlign w:val="center"/>
          </w:tcPr>
          <w:p w14:paraId="4182A52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Осознание важности читательской деятельности. Работа со стихотворением Б.В. Заходера «Что такое стихи»</w:t>
            </w:r>
          </w:p>
        </w:tc>
        <w:tc>
          <w:tcPr>
            <w:tcW w:w="1393" w:type="dxa"/>
            <w:tcMar>
              <w:top w:w="50" w:type="dxa"/>
              <w:left w:w="100" w:type="dxa"/>
            </w:tcMar>
            <w:vAlign w:val="center"/>
          </w:tcPr>
          <w:p w14:paraId="4C06EA0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404D5ACC"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72A123CA" w14:textId="77777777" w:rsidR="00015C0F" w:rsidRPr="001D1F40" w:rsidRDefault="00015C0F" w:rsidP="001D1F40">
            <w:pPr>
              <w:spacing w:after="0" w:line="240" w:lineRule="auto"/>
              <w:ind w:left="135"/>
            </w:pPr>
          </w:p>
        </w:tc>
      </w:tr>
      <w:tr w:rsidR="00015C0F" w:rsidRPr="001D1F40" w14:paraId="4344EFD2" w14:textId="77777777" w:rsidTr="001D1F40">
        <w:trPr>
          <w:trHeight w:val="144"/>
          <w:tblCellSpacing w:w="0" w:type="dxa"/>
        </w:trPr>
        <w:tc>
          <w:tcPr>
            <w:tcW w:w="1220" w:type="dxa"/>
            <w:tcMar>
              <w:top w:w="50" w:type="dxa"/>
              <w:left w:w="100" w:type="dxa"/>
            </w:tcMar>
            <w:vAlign w:val="center"/>
          </w:tcPr>
          <w:p w14:paraId="7A32BB23" w14:textId="77777777" w:rsidR="00015C0F" w:rsidRPr="001D1F40" w:rsidRDefault="00276244" w:rsidP="001D1F40">
            <w:pPr>
              <w:spacing w:after="0" w:line="240" w:lineRule="auto"/>
            </w:pPr>
            <w:r w:rsidRPr="001D1F40">
              <w:rPr>
                <w:rFonts w:ascii="Times New Roman" w:hAnsi="Times New Roman"/>
                <w:color w:val="000000"/>
              </w:rPr>
              <w:t>135</w:t>
            </w:r>
          </w:p>
        </w:tc>
        <w:tc>
          <w:tcPr>
            <w:tcW w:w="7236" w:type="dxa"/>
            <w:tcMar>
              <w:top w:w="50" w:type="dxa"/>
              <w:left w:w="100" w:type="dxa"/>
            </w:tcMar>
            <w:vAlign w:val="center"/>
          </w:tcPr>
          <w:p w14:paraId="0742192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Повторение по итогам изученного в 3 классе</w:t>
            </w:r>
          </w:p>
        </w:tc>
        <w:tc>
          <w:tcPr>
            <w:tcW w:w="1393" w:type="dxa"/>
            <w:tcMar>
              <w:top w:w="50" w:type="dxa"/>
              <w:left w:w="100" w:type="dxa"/>
            </w:tcMar>
            <w:vAlign w:val="center"/>
          </w:tcPr>
          <w:p w14:paraId="0DCC260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6BDB456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327" w:type="dxa"/>
            <w:tcMar>
              <w:top w:w="50" w:type="dxa"/>
              <w:left w:w="100" w:type="dxa"/>
            </w:tcMar>
            <w:vAlign w:val="center"/>
          </w:tcPr>
          <w:p w14:paraId="5602C4CE" w14:textId="77777777" w:rsidR="00015C0F" w:rsidRPr="001D1F40" w:rsidRDefault="00015C0F" w:rsidP="001D1F40">
            <w:pPr>
              <w:spacing w:after="0" w:line="240" w:lineRule="auto"/>
              <w:ind w:left="135"/>
            </w:pPr>
          </w:p>
        </w:tc>
      </w:tr>
      <w:tr w:rsidR="00015C0F" w:rsidRPr="001D1F40" w14:paraId="41233BA1" w14:textId="77777777" w:rsidTr="001D1F40">
        <w:trPr>
          <w:trHeight w:val="144"/>
          <w:tblCellSpacing w:w="0" w:type="dxa"/>
        </w:trPr>
        <w:tc>
          <w:tcPr>
            <w:tcW w:w="1220" w:type="dxa"/>
            <w:tcMar>
              <w:top w:w="50" w:type="dxa"/>
              <w:left w:w="100" w:type="dxa"/>
            </w:tcMar>
            <w:vAlign w:val="center"/>
          </w:tcPr>
          <w:p w14:paraId="46B13516" w14:textId="77777777" w:rsidR="00015C0F" w:rsidRPr="001D1F40" w:rsidRDefault="00276244" w:rsidP="001D1F40">
            <w:pPr>
              <w:spacing w:after="0" w:line="240" w:lineRule="auto"/>
            </w:pPr>
            <w:r w:rsidRPr="001D1F40">
              <w:rPr>
                <w:rFonts w:ascii="Times New Roman" w:hAnsi="Times New Roman"/>
                <w:color w:val="000000"/>
              </w:rPr>
              <w:t>136</w:t>
            </w:r>
          </w:p>
        </w:tc>
        <w:tc>
          <w:tcPr>
            <w:tcW w:w="7236" w:type="dxa"/>
            <w:tcMar>
              <w:top w:w="50" w:type="dxa"/>
              <w:left w:w="100" w:type="dxa"/>
            </w:tcMar>
            <w:vAlign w:val="center"/>
          </w:tcPr>
          <w:p w14:paraId="174E791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Летнее чтение. Выбор книг на основе рекомендательного списка и тематического каталога</w:t>
            </w:r>
          </w:p>
        </w:tc>
        <w:tc>
          <w:tcPr>
            <w:tcW w:w="1393" w:type="dxa"/>
            <w:tcMar>
              <w:top w:w="50" w:type="dxa"/>
              <w:left w:w="100" w:type="dxa"/>
            </w:tcMar>
            <w:vAlign w:val="center"/>
          </w:tcPr>
          <w:p w14:paraId="38892B7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1" w:type="dxa"/>
            <w:tcMar>
              <w:top w:w="50" w:type="dxa"/>
              <w:left w:w="100" w:type="dxa"/>
            </w:tcMar>
            <w:vAlign w:val="center"/>
          </w:tcPr>
          <w:p w14:paraId="01567870" w14:textId="77777777" w:rsidR="00015C0F" w:rsidRPr="001D1F40" w:rsidRDefault="00015C0F" w:rsidP="001D1F40">
            <w:pPr>
              <w:spacing w:after="0" w:line="240" w:lineRule="auto"/>
              <w:ind w:left="135"/>
              <w:jc w:val="center"/>
            </w:pPr>
          </w:p>
        </w:tc>
        <w:tc>
          <w:tcPr>
            <w:tcW w:w="3327" w:type="dxa"/>
            <w:tcMar>
              <w:top w:w="50" w:type="dxa"/>
              <w:left w:w="100" w:type="dxa"/>
            </w:tcMar>
            <w:vAlign w:val="center"/>
          </w:tcPr>
          <w:p w14:paraId="6D57173C" w14:textId="77777777" w:rsidR="00015C0F" w:rsidRPr="001D1F40" w:rsidRDefault="00015C0F" w:rsidP="001D1F40">
            <w:pPr>
              <w:spacing w:after="0" w:line="240" w:lineRule="auto"/>
              <w:ind w:left="135"/>
            </w:pPr>
          </w:p>
        </w:tc>
      </w:tr>
      <w:tr w:rsidR="00015C0F" w:rsidRPr="001D1F40" w14:paraId="453D4CE0" w14:textId="77777777" w:rsidTr="001D1F40">
        <w:trPr>
          <w:trHeight w:val="144"/>
          <w:tblCellSpacing w:w="0" w:type="dxa"/>
        </w:trPr>
        <w:tc>
          <w:tcPr>
            <w:tcW w:w="8456" w:type="dxa"/>
            <w:gridSpan w:val="2"/>
            <w:tcMar>
              <w:top w:w="50" w:type="dxa"/>
              <w:left w:w="100" w:type="dxa"/>
            </w:tcMar>
            <w:vAlign w:val="center"/>
          </w:tcPr>
          <w:p w14:paraId="7FB364F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1393" w:type="dxa"/>
            <w:tcMar>
              <w:top w:w="50" w:type="dxa"/>
              <w:left w:w="100" w:type="dxa"/>
            </w:tcMar>
            <w:vAlign w:val="center"/>
          </w:tcPr>
          <w:p w14:paraId="2035D4B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136 </w:t>
            </w:r>
          </w:p>
        </w:tc>
        <w:tc>
          <w:tcPr>
            <w:tcW w:w="1721" w:type="dxa"/>
            <w:tcMar>
              <w:top w:w="50" w:type="dxa"/>
              <w:left w:w="100" w:type="dxa"/>
            </w:tcMar>
            <w:vAlign w:val="center"/>
          </w:tcPr>
          <w:p w14:paraId="4C2D462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8 </w:t>
            </w:r>
          </w:p>
        </w:tc>
        <w:tc>
          <w:tcPr>
            <w:tcW w:w="3327" w:type="dxa"/>
            <w:tcMar>
              <w:top w:w="50" w:type="dxa"/>
              <w:left w:w="100" w:type="dxa"/>
            </w:tcMar>
            <w:vAlign w:val="center"/>
          </w:tcPr>
          <w:p w14:paraId="7FE9BE7A" w14:textId="77777777" w:rsidR="00015C0F" w:rsidRPr="001D1F40" w:rsidRDefault="00015C0F" w:rsidP="001D1F40">
            <w:pPr>
              <w:spacing w:line="240" w:lineRule="auto"/>
            </w:pPr>
          </w:p>
        </w:tc>
      </w:tr>
    </w:tbl>
    <w:p w14:paraId="1554C433" w14:textId="77777777" w:rsidR="001D1F40" w:rsidRDefault="001D1F40">
      <w:pPr>
        <w:spacing w:after="0" w:line="1" w:lineRule="atLeast"/>
        <w:ind w:left="120"/>
        <w:rPr>
          <w:rFonts w:ascii="Times New Roman" w:hAnsi="Times New Roman"/>
          <w:b/>
          <w:color w:val="000000"/>
          <w:sz w:val="24"/>
        </w:rPr>
      </w:pPr>
    </w:p>
    <w:p w14:paraId="2FDFE85D" w14:textId="1B187BDE"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85"/>
        <w:gridCol w:w="7314"/>
        <w:gridCol w:w="1393"/>
        <w:gridCol w:w="1723"/>
        <w:gridCol w:w="3182"/>
      </w:tblGrid>
      <w:tr w:rsidR="00015C0F" w:rsidRPr="001D1F40" w14:paraId="2353D837" w14:textId="77777777" w:rsidTr="001D1F40">
        <w:trPr>
          <w:trHeight w:val="144"/>
          <w:tblCellSpacing w:w="0" w:type="dxa"/>
        </w:trPr>
        <w:tc>
          <w:tcPr>
            <w:tcW w:w="1285" w:type="dxa"/>
            <w:vMerge w:val="restart"/>
            <w:tcMar>
              <w:top w:w="50" w:type="dxa"/>
              <w:left w:w="100" w:type="dxa"/>
            </w:tcMar>
            <w:vAlign w:val="center"/>
          </w:tcPr>
          <w:p w14:paraId="3BE1F9A6" w14:textId="77777777" w:rsidR="00015C0F" w:rsidRPr="001D1F40" w:rsidRDefault="00276244" w:rsidP="001D1F40">
            <w:pPr>
              <w:spacing w:after="0" w:line="240" w:lineRule="auto"/>
              <w:ind w:left="135"/>
            </w:pPr>
            <w:r w:rsidRPr="001D1F40">
              <w:rPr>
                <w:rFonts w:ascii="Times New Roman" w:hAnsi="Times New Roman"/>
                <w:b/>
                <w:color w:val="000000"/>
              </w:rPr>
              <w:t xml:space="preserve">№ п/п </w:t>
            </w:r>
          </w:p>
          <w:p w14:paraId="6733222E" w14:textId="77777777" w:rsidR="00015C0F" w:rsidRPr="001D1F40" w:rsidRDefault="00015C0F" w:rsidP="001D1F40">
            <w:pPr>
              <w:spacing w:after="0" w:line="240" w:lineRule="auto"/>
              <w:ind w:left="135"/>
            </w:pPr>
          </w:p>
        </w:tc>
        <w:tc>
          <w:tcPr>
            <w:tcW w:w="7314" w:type="dxa"/>
            <w:vMerge w:val="restart"/>
            <w:tcMar>
              <w:top w:w="50" w:type="dxa"/>
              <w:left w:w="100" w:type="dxa"/>
            </w:tcMar>
            <w:vAlign w:val="center"/>
          </w:tcPr>
          <w:p w14:paraId="2FB3267D" w14:textId="77777777" w:rsidR="00015C0F" w:rsidRPr="001D1F40" w:rsidRDefault="00276244" w:rsidP="001D1F40">
            <w:pPr>
              <w:spacing w:after="0" w:line="240" w:lineRule="auto"/>
              <w:ind w:left="135"/>
            </w:pPr>
            <w:r w:rsidRPr="001D1F40">
              <w:rPr>
                <w:rFonts w:ascii="Times New Roman" w:hAnsi="Times New Roman"/>
                <w:b/>
                <w:color w:val="000000"/>
              </w:rPr>
              <w:t xml:space="preserve">Тема урока </w:t>
            </w:r>
          </w:p>
          <w:p w14:paraId="06D852D8" w14:textId="77777777" w:rsidR="00015C0F" w:rsidRPr="001D1F40" w:rsidRDefault="00015C0F" w:rsidP="001D1F40">
            <w:pPr>
              <w:spacing w:after="0" w:line="240" w:lineRule="auto"/>
              <w:ind w:left="135"/>
            </w:pPr>
          </w:p>
        </w:tc>
        <w:tc>
          <w:tcPr>
            <w:tcW w:w="3116" w:type="dxa"/>
            <w:gridSpan w:val="2"/>
            <w:tcMar>
              <w:top w:w="50" w:type="dxa"/>
              <w:left w:w="100" w:type="dxa"/>
            </w:tcMar>
            <w:vAlign w:val="center"/>
          </w:tcPr>
          <w:p w14:paraId="33EEDC3F" w14:textId="77777777" w:rsidR="00015C0F" w:rsidRPr="001D1F40" w:rsidRDefault="00276244" w:rsidP="001D1F40">
            <w:pPr>
              <w:spacing w:after="0" w:line="240" w:lineRule="auto"/>
            </w:pPr>
            <w:r w:rsidRPr="001D1F40">
              <w:rPr>
                <w:rFonts w:ascii="Times New Roman" w:hAnsi="Times New Roman"/>
                <w:b/>
                <w:color w:val="000000"/>
              </w:rPr>
              <w:t>Количество часов</w:t>
            </w:r>
          </w:p>
        </w:tc>
        <w:tc>
          <w:tcPr>
            <w:tcW w:w="3182" w:type="dxa"/>
            <w:vMerge w:val="restart"/>
            <w:tcMar>
              <w:top w:w="50" w:type="dxa"/>
              <w:left w:w="100" w:type="dxa"/>
            </w:tcMar>
            <w:vAlign w:val="center"/>
          </w:tcPr>
          <w:p w14:paraId="6D842411" w14:textId="77777777" w:rsidR="00015C0F" w:rsidRPr="001D1F40" w:rsidRDefault="00276244" w:rsidP="001D1F40">
            <w:pPr>
              <w:spacing w:after="0" w:line="240" w:lineRule="auto"/>
              <w:ind w:left="135"/>
            </w:pPr>
            <w:r w:rsidRPr="001D1F40">
              <w:rPr>
                <w:rFonts w:ascii="Times New Roman" w:hAnsi="Times New Roman"/>
                <w:b/>
                <w:color w:val="000000"/>
              </w:rPr>
              <w:t xml:space="preserve">Электронные цифровые образовательные ресурсы </w:t>
            </w:r>
          </w:p>
          <w:p w14:paraId="01688F73" w14:textId="77777777" w:rsidR="00015C0F" w:rsidRPr="001D1F40" w:rsidRDefault="00015C0F" w:rsidP="001D1F40">
            <w:pPr>
              <w:spacing w:after="0" w:line="240" w:lineRule="auto"/>
              <w:ind w:left="135"/>
            </w:pPr>
          </w:p>
        </w:tc>
      </w:tr>
      <w:tr w:rsidR="00015C0F" w:rsidRPr="001D1F40" w14:paraId="24D00319" w14:textId="77777777" w:rsidTr="001D1F40">
        <w:trPr>
          <w:trHeight w:val="144"/>
          <w:tblCellSpacing w:w="0" w:type="dxa"/>
        </w:trPr>
        <w:tc>
          <w:tcPr>
            <w:tcW w:w="1285" w:type="dxa"/>
            <w:vMerge/>
            <w:tcBorders>
              <w:top w:val="nil"/>
            </w:tcBorders>
            <w:tcMar>
              <w:top w:w="50" w:type="dxa"/>
              <w:left w:w="100" w:type="dxa"/>
            </w:tcMar>
          </w:tcPr>
          <w:p w14:paraId="629A7A9D" w14:textId="77777777" w:rsidR="00015C0F" w:rsidRPr="001D1F40" w:rsidRDefault="00015C0F" w:rsidP="001D1F40">
            <w:pPr>
              <w:spacing w:line="240" w:lineRule="auto"/>
            </w:pPr>
          </w:p>
        </w:tc>
        <w:tc>
          <w:tcPr>
            <w:tcW w:w="7314" w:type="dxa"/>
            <w:vMerge/>
            <w:tcBorders>
              <w:top w:val="nil"/>
            </w:tcBorders>
            <w:tcMar>
              <w:top w:w="50" w:type="dxa"/>
              <w:left w:w="100" w:type="dxa"/>
            </w:tcMar>
          </w:tcPr>
          <w:p w14:paraId="5B5ECD0F" w14:textId="77777777" w:rsidR="00015C0F" w:rsidRPr="001D1F40" w:rsidRDefault="00015C0F" w:rsidP="001D1F40">
            <w:pPr>
              <w:spacing w:line="240" w:lineRule="auto"/>
            </w:pPr>
          </w:p>
        </w:tc>
        <w:tc>
          <w:tcPr>
            <w:tcW w:w="1393" w:type="dxa"/>
            <w:tcMar>
              <w:top w:w="50" w:type="dxa"/>
              <w:left w:w="100" w:type="dxa"/>
            </w:tcMar>
            <w:vAlign w:val="center"/>
          </w:tcPr>
          <w:p w14:paraId="5EEDAFE2" w14:textId="77777777" w:rsidR="00015C0F" w:rsidRPr="001D1F40" w:rsidRDefault="00276244" w:rsidP="001D1F40">
            <w:pPr>
              <w:spacing w:after="0" w:line="240" w:lineRule="auto"/>
              <w:ind w:left="135"/>
            </w:pPr>
            <w:r w:rsidRPr="001D1F40">
              <w:rPr>
                <w:rFonts w:ascii="Times New Roman" w:hAnsi="Times New Roman"/>
                <w:b/>
                <w:color w:val="000000"/>
              </w:rPr>
              <w:t xml:space="preserve">Всего </w:t>
            </w:r>
          </w:p>
          <w:p w14:paraId="5F815F78" w14:textId="77777777" w:rsidR="00015C0F" w:rsidRPr="001D1F40" w:rsidRDefault="00015C0F" w:rsidP="001D1F40">
            <w:pPr>
              <w:spacing w:after="0" w:line="240" w:lineRule="auto"/>
              <w:ind w:left="135"/>
            </w:pPr>
          </w:p>
        </w:tc>
        <w:tc>
          <w:tcPr>
            <w:tcW w:w="1723" w:type="dxa"/>
            <w:tcMar>
              <w:top w:w="50" w:type="dxa"/>
              <w:left w:w="100" w:type="dxa"/>
            </w:tcMar>
            <w:vAlign w:val="center"/>
          </w:tcPr>
          <w:p w14:paraId="01386DCB" w14:textId="77777777" w:rsidR="00015C0F" w:rsidRPr="001D1F40" w:rsidRDefault="00276244" w:rsidP="001D1F40">
            <w:pPr>
              <w:spacing w:after="0" w:line="240" w:lineRule="auto"/>
              <w:ind w:left="135"/>
            </w:pPr>
            <w:r w:rsidRPr="001D1F40">
              <w:rPr>
                <w:rFonts w:ascii="Times New Roman" w:hAnsi="Times New Roman"/>
                <w:b/>
                <w:color w:val="000000"/>
              </w:rPr>
              <w:t xml:space="preserve">Контрольные работы </w:t>
            </w:r>
          </w:p>
          <w:p w14:paraId="6CD8A723" w14:textId="77777777" w:rsidR="00015C0F" w:rsidRPr="001D1F40" w:rsidRDefault="00015C0F" w:rsidP="001D1F40">
            <w:pPr>
              <w:spacing w:after="0" w:line="240" w:lineRule="auto"/>
              <w:ind w:left="135"/>
            </w:pPr>
          </w:p>
        </w:tc>
        <w:tc>
          <w:tcPr>
            <w:tcW w:w="3182" w:type="dxa"/>
            <w:vMerge/>
            <w:tcBorders>
              <w:top w:val="nil"/>
            </w:tcBorders>
            <w:tcMar>
              <w:top w:w="50" w:type="dxa"/>
              <w:left w:w="100" w:type="dxa"/>
            </w:tcMar>
          </w:tcPr>
          <w:p w14:paraId="4E90D1DE" w14:textId="77777777" w:rsidR="00015C0F" w:rsidRPr="001D1F40" w:rsidRDefault="00015C0F" w:rsidP="001D1F40">
            <w:pPr>
              <w:spacing w:line="240" w:lineRule="auto"/>
            </w:pPr>
          </w:p>
        </w:tc>
      </w:tr>
      <w:tr w:rsidR="00015C0F" w:rsidRPr="005E7084" w14:paraId="08598607" w14:textId="77777777" w:rsidTr="001D1F40">
        <w:trPr>
          <w:trHeight w:val="144"/>
          <w:tblCellSpacing w:w="0" w:type="dxa"/>
        </w:trPr>
        <w:tc>
          <w:tcPr>
            <w:tcW w:w="1285" w:type="dxa"/>
            <w:tcMar>
              <w:top w:w="50" w:type="dxa"/>
              <w:left w:w="100" w:type="dxa"/>
            </w:tcMar>
            <w:vAlign w:val="center"/>
          </w:tcPr>
          <w:p w14:paraId="5B139A91" w14:textId="77777777" w:rsidR="00015C0F" w:rsidRPr="001D1F40" w:rsidRDefault="00276244" w:rsidP="001D1F40">
            <w:pPr>
              <w:spacing w:after="0" w:line="240" w:lineRule="auto"/>
            </w:pPr>
            <w:r w:rsidRPr="001D1F40">
              <w:rPr>
                <w:rFonts w:ascii="Times New Roman" w:hAnsi="Times New Roman"/>
                <w:color w:val="000000"/>
              </w:rPr>
              <w:t>1</w:t>
            </w:r>
          </w:p>
        </w:tc>
        <w:tc>
          <w:tcPr>
            <w:tcW w:w="7314" w:type="dxa"/>
            <w:tcMar>
              <w:top w:w="50" w:type="dxa"/>
              <w:left w:w="100" w:type="dxa"/>
            </w:tcMar>
            <w:vAlign w:val="center"/>
          </w:tcPr>
          <w:p w14:paraId="1A1D874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Разнообразие малых жанров фольклора (назначение, сравнение, классификация)</w:t>
            </w:r>
          </w:p>
        </w:tc>
        <w:tc>
          <w:tcPr>
            <w:tcW w:w="1393" w:type="dxa"/>
            <w:tcMar>
              <w:top w:w="50" w:type="dxa"/>
              <w:left w:w="100" w:type="dxa"/>
            </w:tcMar>
            <w:vAlign w:val="center"/>
          </w:tcPr>
          <w:p w14:paraId="79DB065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28EC16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99F1E4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67</w:t>
              </w:r>
              <w:r w:rsidRPr="001D1F40">
                <w:rPr>
                  <w:rFonts w:ascii="Times New Roman" w:hAnsi="Times New Roman"/>
                  <w:color w:val="0000FF"/>
                  <w:u w:val="single"/>
                </w:rPr>
                <w:t>cc</w:t>
              </w:r>
            </w:hyperlink>
          </w:p>
        </w:tc>
      </w:tr>
      <w:tr w:rsidR="00015C0F" w:rsidRPr="005E7084" w14:paraId="26E5A9B4" w14:textId="77777777" w:rsidTr="001D1F40">
        <w:trPr>
          <w:trHeight w:val="144"/>
          <w:tblCellSpacing w:w="0" w:type="dxa"/>
        </w:trPr>
        <w:tc>
          <w:tcPr>
            <w:tcW w:w="1285" w:type="dxa"/>
            <w:tcMar>
              <w:top w:w="50" w:type="dxa"/>
              <w:left w:w="100" w:type="dxa"/>
            </w:tcMar>
            <w:vAlign w:val="center"/>
          </w:tcPr>
          <w:p w14:paraId="6D777429" w14:textId="77777777" w:rsidR="00015C0F" w:rsidRPr="001D1F40" w:rsidRDefault="00276244" w:rsidP="001D1F40">
            <w:pPr>
              <w:spacing w:after="0" w:line="240" w:lineRule="auto"/>
            </w:pPr>
            <w:r w:rsidRPr="001D1F40">
              <w:rPr>
                <w:rFonts w:ascii="Times New Roman" w:hAnsi="Times New Roman"/>
                <w:color w:val="000000"/>
              </w:rPr>
              <w:t>2</w:t>
            </w:r>
          </w:p>
        </w:tc>
        <w:tc>
          <w:tcPr>
            <w:tcW w:w="7314" w:type="dxa"/>
            <w:tcMar>
              <w:top w:w="50" w:type="dxa"/>
              <w:left w:w="100" w:type="dxa"/>
            </w:tcMar>
            <w:vAlign w:val="center"/>
          </w:tcPr>
          <w:p w14:paraId="1AB03CE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Проявление народной культуры в разнообразных видах фольклора: словесном, музыкальном, обрядовом (календарном)</w:t>
            </w:r>
          </w:p>
        </w:tc>
        <w:tc>
          <w:tcPr>
            <w:tcW w:w="1393" w:type="dxa"/>
            <w:tcMar>
              <w:top w:w="50" w:type="dxa"/>
              <w:left w:w="100" w:type="dxa"/>
            </w:tcMar>
            <w:vAlign w:val="center"/>
          </w:tcPr>
          <w:p w14:paraId="761C8AD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006FA5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6BE202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6952</w:t>
              </w:r>
            </w:hyperlink>
          </w:p>
        </w:tc>
      </w:tr>
      <w:tr w:rsidR="00015C0F" w:rsidRPr="005E7084" w14:paraId="0A99AF04" w14:textId="77777777" w:rsidTr="001D1F40">
        <w:trPr>
          <w:trHeight w:val="144"/>
          <w:tblCellSpacing w:w="0" w:type="dxa"/>
        </w:trPr>
        <w:tc>
          <w:tcPr>
            <w:tcW w:w="1285" w:type="dxa"/>
            <w:tcMar>
              <w:top w:w="50" w:type="dxa"/>
              <w:left w:w="100" w:type="dxa"/>
            </w:tcMar>
            <w:vAlign w:val="center"/>
          </w:tcPr>
          <w:p w14:paraId="53AC372E" w14:textId="77777777" w:rsidR="00015C0F" w:rsidRPr="001D1F40" w:rsidRDefault="00276244" w:rsidP="001D1F40">
            <w:pPr>
              <w:spacing w:after="0" w:line="240" w:lineRule="auto"/>
            </w:pPr>
            <w:r w:rsidRPr="001D1F40">
              <w:rPr>
                <w:rFonts w:ascii="Times New Roman" w:hAnsi="Times New Roman"/>
                <w:color w:val="000000"/>
              </w:rPr>
              <w:t>3</w:t>
            </w:r>
          </w:p>
        </w:tc>
        <w:tc>
          <w:tcPr>
            <w:tcW w:w="7314" w:type="dxa"/>
            <w:tcMar>
              <w:top w:w="50" w:type="dxa"/>
              <w:left w:w="100" w:type="dxa"/>
            </w:tcMar>
            <w:vAlign w:val="center"/>
          </w:tcPr>
          <w:p w14:paraId="10CDC2EB"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Образы русских богатырей: где жил, чем занимался, какими качествами обладал. </w:t>
            </w:r>
            <w:r w:rsidRPr="001D1F40">
              <w:rPr>
                <w:rFonts w:ascii="Times New Roman" w:hAnsi="Times New Roman"/>
                <w:color w:val="000000"/>
              </w:rPr>
              <w:t>На примере былины «Ильины три поездочки»</w:t>
            </w:r>
          </w:p>
        </w:tc>
        <w:tc>
          <w:tcPr>
            <w:tcW w:w="1393" w:type="dxa"/>
            <w:tcMar>
              <w:top w:w="50" w:type="dxa"/>
              <w:left w:w="100" w:type="dxa"/>
            </w:tcMar>
            <w:vAlign w:val="center"/>
          </w:tcPr>
          <w:p w14:paraId="40BB77B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2ED09E9"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AA22C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w:t>
              </w:r>
              <w:r w:rsidRPr="001D1F40">
                <w:rPr>
                  <w:rFonts w:ascii="Times New Roman" w:hAnsi="Times New Roman"/>
                  <w:color w:val="0000FF"/>
                  <w:u w:val="single"/>
                </w:rPr>
                <w:t>d</w:t>
              </w:r>
              <w:r w:rsidRPr="001D1F40">
                <w:rPr>
                  <w:rFonts w:ascii="Times New Roman" w:hAnsi="Times New Roman"/>
                  <w:color w:val="0000FF"/>
                  <w:u w:val="single"/>
                  <w:lang w:val="ru-RU"/>
                </w:rPr>
                <w:t>1</w:t>
              </w:r>
              <w:r w:rsidRPr="001D1F40">
                <w:rPr>
                  <w:rFonts w:ascii="Times New Roman" w:hAnsi="Times New Roman"/>
                  <w:color w:val="0000FF"/>
                  <w:u w:val="single"/>
                </w:rPr>
                <w:t>c</w:t>
              </w:r>
            </w:hyperlink>
          </w:p>
        </w:tc>
      </w:tr>
      <w:tr w:rsidR="00015C0F" w:rsidRPr="005E7084" w14:paraId="1E047298" w14:textId="77777777" w:rsidTr="001D1F40">
        <w:trPr>
          <w:trHeight w:val="144"/>
          <w:tblCellSpacing w:w="0" w:type="dxa"/>
        </w:trPr>
        <w:tc>
          <w:tcPr>
            <w:tcW w:w="1285" w:type="dxa"/>
            <w:tcMar>
              <w:top w:w="50" w:type="dxa"/>
              <w:left w:w="100" w:type="dxa"/>
            </w:tcMar>
            <w:vAlign w:val="center"/>
          </w:tcPr>
          <w:p w14:paraId="44DBD3B7" w14:textId="77777777" w:rsidR="00015C0F" w:rsidRPr="001D1F40" w:rsidRDefault="00276244" w:rsidP="001D1F40">
            <w:pPr>
              <w:spacing w:after="0" w:line="240" w:lineRule="auto"/>
            </w:pPr>
            <w:r w:rsidRPr="001D1F40">
              <w:rPr>
                <w:rFonts w:ascii="Times New Roman" w:hAnsi="Times New Roman"/>
                <w:color w:val="000000"/>
              </w:rPr>
              <w:t>4</w:t>
            </w:r>
          </w:p>
        </w:tc>
        <w:tc>
          <w:tcPr>
            <w:tcW w:w="7314" w:type="dxa"/>
            <w:tcMar>
              <w:top w:w="50" w:type="dxa"/>
              <w:left w:w="100" w:type="dxa"/>
            </w:tcMar>
            <w:vAlign w:val="center"/>
          </w:tcPr>
          <w:p w14:paraId="4055F43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Герой былины – защитник страны. На примере былины «Ильины три поездочки»</w:t>
            </w:r>
          </w:p>
        </w:tc>
        <w:tc>
          <w:tcPr>
            <w:tcW w:w="1393" w:type="dxa"/>
            <w:tcMar>
              <w:top w:w="50" w:type="dxa"/>
              <w:left w:w="100" w:type="dxa"/>
            </w:tcMar>
            <w:vAlign w:val="center"/>
          </w:tcPr>
          <w:p w14:paraId="3C86A89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4FD7A3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B45C0D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783</w:t>
              </w:r>
              <w:r w:rsidRPr="001D1F40">
                <w:rPr>
                  <w:rFonts w:ascii="Times New Roman" w:hAnsi="Times New Roman"/>
                  <w:color w:val="0000FF"/>
                  <w:u w:val="single"/>
                </w:rPr>
                <w:t>e</w:t>
              </w:r>
            </w:hyperlink>
          </w:p>
        </w:tc>
      </w:tr>
      <w:tr w:rsidR="00015C0F" w:rsidRPr="005E7084" w14:paraId="6D4A7408" w14:textId="77777777" w:rsidTr="001D1F40">
        <w:trPr>
          <w:trHeight w:val="144"/>
          <w:tblCellSpacing w:w="0" w:type="dxa"/>
        </w:trPr>
        <w:tc>
          <w:tcPr>
            <w:tcW w:w="1285" w:type="dxa"/>
            <w:tcMar>
              <w:top w:w="50" w:type="dxa"/>
              <w:left w:w="100" w:type="dxa"/>
            </w:tcMar>
            <w:vAlign w:val="center"/>
          </w:tcPr>
          <w:p w14:paraId="2BACED50" w14:textId="77777777" w:rsidR="00015C0F" w:rsidRPr="001D1F40" w:rsidRDefault="00276244" w:rsidP="001D1F40">
            <w:pPr>
              <w:spacing w:after="0" w:line="240" w:lineRule="auto"/>
            </w:pPr>
            <w:r w:rsidRPr="001D1F40">
              <w:rPr>
                <w:rFonts w:ascii="Times New Roman" w:hAnsi="Times New Roman"/>
                <w:color w:val="000000"/>
              </w:rPr>
              <w:t>5</w:t>
            </w:r>
          </w:p>
        </w:tc>
        <w:tc>
          <w:tcPr>
            <w:tcW w:w="7314" w:type="dxa"/>
            <w:tcMar>
              <w:top w:w="50" w:type="dxa"/>
              <w:left w:w="100" w:type="dxa"/>
            </w:tcMar>
            <w:vAlign w:val="center"/>
          </w:tcPr>
          <w:p w14:paraId="2418E37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Средства художественной выразительности в былине: устойчивые выражения, повторы, гипербола, устаревшие слова</w:t>
            </w:r>
          </w:p>
        </w:tc>
        <w:tc>
          <w:tcPr>
            <w:tcW w:w="1393" w:type="dxa"/>
            <w:tcMar>
              <w:top w:w="50" w:type="dxa"/>
              <w:left w:w="100" w:type="dxa"/>
            </w:tcMar>
            <w:vAlign w:val="center"/>
          </w:tcPr>
          <w:p w14:paraId="69DB180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536CA66"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1FF617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w:t>
              </w:r>
              <w:r w:rsidRPr="001D1F40">
                <w:rPr>
                  <w:rFonts w:ascii="Times New Roman" w:hAnsi="Times New Roman"/>
                  <w:color w:val="0000FF"/>
                  <w:u w:val="single"/>
                </w:rPr>
                <w:t>e</w:t>
              </w:r>
              <w:r w:rsidRPr="001D1F40">
                <w:rPr>
                  <w:rFonts w:ascii="Times New Roman" w:hAnsi="Times New Roman"/>
                  <w:color w:val="0000FF"/>
                  <w:u w:val="single"/>
                  <w:lang w:val="ru-RU"/>
                </w:rPr>
                <w:t>34</w:t>
              </w:r>
            </w:hyperlink>
          </w:p>
        </w:tc>
      </w:tr>
      <w:tr w:rsidR="00015C0F" w:rsidRPr="005E7084" w14:paraId="4C7958D7" w14:textId="77777777" w:rsidTr="001D1F40">
        <w:trPr>
          <w:trHeight w:val="144"/>
          <w:tblCellSpacing w:w="0" w:type="dxa"/>
        </w:trPr>
        <w:tc>
          <w:tcPr>
            <w:tcW w:w="1285" w:type="dxa"/>
            <w:tcMar>
              <w:top w:w="50" w:type="dxa"/>
              <w:left w:w="100" w:type="dxa"/>
            </w:tcMar>
            <w:vAlign w:val="center"/>
          </w:tcPr>
          <w:p w14:paraId="5C524F77" w14:textId="77777777" w:rsidR="00015C0F" w:rsidRPr="001D1F40" w:rsidRDefault="00276244" w:rsidP="001D1F40">
            <w:pPr>
              <w:spacing w:after="0" w:line="240" w:lineRule="auto"/>
            </w:pPr>
            <w:r w:rsidRPr="001D1F40">
              <w:rPr>
                <w:rFonts w:ascii="Times New Roman" w:hAnsi="Times New Roman"/>
                <w:color w:val="000000"/>
              </w:rPr>
              <w:t>6</w:t>
            </w:r>
          </w:p>
        </w:tc>
        <w:tc>
          <w:tcPr>
            <w:tcW w:w="7314" w:type="dxa"/>
            <w:tcMar>
              <w:top w:w="50" w:type="dxa"/>
              <w:left w:w="100" w:type="dxa"/>
            </w:tcMar>
            <w:vAlign w:val="center"/>
          </w:tcPr>
          <w:p w14:paraId="5CBF6C1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народной былинной темы в творчестве художника В.М. Васнецова</w:t>
            </w:r>
          </w:p>
        </w:tc>
        <w:tc>
          <w:tcPr>
            <w:tcW w:w="1393" w:type="dxa"/>
            <w:tcMar>
              <w:top w:w="50" w:type="dxa"/>
              <w:left w:w="100" w:type="dxa"/>
            </w:tcMar>
            <w:vAlign w:val="center"/>
          </w:tcPr>
          <w:p w14:paraId="36A34CE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1C9445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150312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0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w:t>
              </w:r>
              <w:r w:rsidRPr="001D1F40">
                <w:rPr>
                  <w:rFonts w:ascii="Times New Roman" w:hAnsi="Times New Roman"/>
                  <w:color w:val="0000FF"/>
                  <w:u w:val="single"/>
                </w:rPr>
                <w:t>f</w:t>
              </w:r>
              <w:r w:rsidRPr="001D1F40">
                <w:rPr>
                  <w:rFonts w:ascii="Times New Roman" w:hAnsi="Times New Roman"/>
                  <w:color w:val="0000FF"/>
                  <w:u w:val="single"/>
                  <w:lang w:val="ru-RU"/>
                </w:rPr>
                <w:t>38</w:t>
              </w:r>
            </w:hyperlink>
            <w:r w:rsidRPr="001D1F40">
              <w:rPr>
                <w:rFonts w:ascii="Times New Roman" w:hAnsi="Times New Roman"/>
                <w:color w:val="000000"/>
                <w:lang w:val="ru-RU"/>
              </w:rPr>
              <w:t xml:space="preserve"> </w:t>
            </w:r>
            <w:hyperlink r:id="rId50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70</w:t>
              </w:r>
              <w:r w:rsidRPr="001D1F40">
                <w:rPr>
                  <w:rFonts w:ascii="Times New Roman" w:hAnsi="Times New Roman"/>
                  <w:color w:val="0000FF"/>
                  <w:u w:val="single"/>
                </w:rPr>
                <w:t>aa</w:t>
              </w:r>
            </w:hyperlink>
          </w:p>
        </w:tc>
      </w:tr>
      <w:tr w:rsidR="00015C0F" w:rsidRPr="005E7084" w14:paraId="0B5704D4" w14:textId="77777777" w:rsidTr="001D1F40">
        <w:trPr>
          <w:trHeight w:val="144"/>
          <w:tblCellSpacing w:w="0" w:type="dxa"/>
        </w:trPr>
        <w:tc>
          <w:tcPr>
            <w:tcW w:w="1285" w:type="dxa"/>
            <w:tcMar>
              <w:top w:w="50" w:type="dxa"/>
              <w:left w:w="100" w:type="dxa"/>
            </w:tcMar>
            <w:vAlign w:val="center"/>
          </w:tcPr>
          <w:p w14:paraId="6651FD21" w14:textId="77777777" w:rsidR="00015C0F" w:rsidRPr="001D1F40" w:rsidRDefault="00276244" w:rsidP="001D1F40">
            <w:pPr>
              <w:spacing w:after="0" w:line="240" w:lineRule="auto"/>
            </w:pPr>
            <w:r w:rsidRPr="001D1F40">
              <w:rPr>
                <w:rFonts w:ascii="Times New Roman" w:hAnsi="Times New Roman"/>
                <w:color w:val="000000"/>
              </w:rPr>
              <w:t>7</w:t>
            </w:r>
          </w:p>
        </w:tc>
        <w:tc>
          <w:tcPr>
            <w:tcW w:w="7314" w:type="dxa"/>
            <w:tcMar>
              <w:top w:w="50" w:type="dxa"/>
              <w:left w:w="100" w:type="dxa"/>
            </w:tcMar>
            <w:vAlign w:val="center"/>
          </w:tcPr>
          <w:p w14:paraId="7268D0B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1393" w:type="dxa"/>
            <w:tcMar>
              <w:top w:w="50" w:type="dxa"/>
              <w:left w:w="100" w:type="dxa"/>
            </w:tcMar>
            <w:vAlign w:val="center"/>
          </w:tcPr>
          <w:p w14:paraId="3A1B4A9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408EAC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524AE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w:t>
              </w:r>
              <w:r w:rsidRPr="001D1F40">
                <w:rPr>
                  <w:rFonts w:ascii="Times New Roman" w:hAnsi="Times New Roman"/>
                  <w:color w:val="0000FF"/>
                  <w:u w:val="single"/>
                </w:rPr>
                <w:t>afc</w:t>
              </w:r>
            </w:hyperlink>
          </w:p>
        </w:tc>
      </w:tr>
      <w:tr w:rsidR="00015C0F" w:rsidRPr="001D1F40" w14:paraId="3E71D3AC" w14:textId="77777777" w:rsidTr="001D1F40">
        <w:trPr>
          <w:trHeight w:val="144"/>
          <w:tblCellSpacing w:w="0" w:type="dxa"/>
        </w:trPr>
        <w:tc>
          <w:tcPr>
            <w:tcW w:w="1285" w:type="dxa"/>
            <w:tcMar>
              <w:top w:w="50" w:type="dxa"/>
              <w:left w:w="100" w:type="dxa"/>
            </w:tcMar>
            <w:vAlign w:val="center"/>
          </w:tcPr>
          <w:p w14:paraId="2460E6E0" w14:textId="77777777" w:rsidR="00015C0F" w:rsidRPr="001D1F40" w:rsidRDefault="00276244" w:rsidP="001D1F40">
            <w:pPr>
              <w:spacing w:after="0" w:line="240" w:lineRule="auto"/>
            </w:pPr>
            <w:r w:rsidRPr="001D1F40">
              <w:rPr>
                <w:rFonts w:ascii="Times New Roman" w:hAnsi="Times New Roman"/>
                <w:color w:val="000000"/>
              </w:rPr>
              <w:t>8</w:t>
            </w:r>
          </w:p>
        </w:tc>
        <w:tc>
          <w:tcPr>
            <w:tcW w:w="7314" w:type="dxa"/>
            <w:tcMar>
              <w:top w:w="50" w:type="dxa"/>
              <w:left w:w="100" w:type="dxa"/>
            </w:tcMar>
            <w:vAlign w:val="center"/>
          </w:tcPr>
          <w:p w14:paraId="3485D92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Путешествие героя как основа композиции волшебной сказки. На примере русской народной сказки «Волшебное кольцо»</w:t>
            </w:r>
          </w:p>
        </w:tc>
        <w:tc>
          <w:tcPr>
            <w:tcW w:w="1393" w:type="dxa"/>
            <w:tcMar>
              <w:top w:w="50" w:type="dxa"/>
              <w:left w:w="100" w:type="dxa"/>
            </w:tcMar>
            <w:vAlign w:val="center"/>
          </w:tcPr>
          <w:p w14:paraId="0DE83C0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152CAD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03CFAE5" w14:textId="77777777" w:rsidR="00015C0F" w:rsidRPr="001D1F40" w:rsidRDefault="00015C0F" w:rsidP="001D1F40">
            <w:pPr>
              <w:spacing w:after="0" w:line="240" w:lineRule="auto"/>
              <w:ind w:left="135"/>
            </w:pPr>
          </w:p>
        </w:tc>
      </w:tr>
      <w:tr w:rsidR="00015C0F" w:rsidRPr="005E7084" w14:paraId="4B994F7C" w14:textId="77777777" w:rsidTr="001D1F40">
        <w:trPr>
          <w:trHeight w:val="144"/>
          <w:tblCellSpacing w:w="0" w:type="dxa"/>
        </w:trPr>
        <w:tc>
          <w:tcPr>
            <w:tcW w:w="1285" w:type="dxa"/>
            <w:tcMar>
              <w:top w:w="50" w:type="dxa"/>
              <w:left w:w="100" w:type="dxa"/>
            </w:tcMar>
            <w:vAlign w:val="center"/>
          </w:tcPr>
          <w:p w14:paraId="2FD234F8" w14:textId="77777777" w:rsidR="00015C0F" w:rsidRPr="001D1F40" w:rsidRDefault="00276244" w:rsidP="001D1F40">
            <w:pPr>
              <w:spacing w:after="0" w:line="240" w:lineRule="auto"/>
            </w:pPr>
            <w:r w:rsidRPr="001D1F40">
              <w:rPr>
                <w:rFonts w:ascii="Times New Roman" w:hAnsi="Times New Roman"/>
                <w:color w:val="000000"/>
              </w:rPr>
              <w:t>9</w:t>
            </w:r>
          </w:p>
        </w:tc>
        <w:tc>
          <w:tcPr>
            <w:tcW w:w="7314" w:type="dxa"/>
            <w:tcMar>
              <w:top w:w="50" w:type="dxa"/>
              <w:left w:w="100" w:type="dxa"/>
            </w:tcMar>
            <w:vAlign w:val="center"/>
          </w:tcPr>
          <w:p w14:paraId="2E46DAE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1393" w:type="dxa"/>
            <w:tcMar>
              <w:top w:w="50" w:type="dxa"/>
              <w:left w:w="100" w:type="dxa"/>
            </w:tcMar>
            <w:vAlign w:val="center"/>
          </w:tcPr>
          <w:p w14:paraId="6F4863F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731218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2E0F81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62</w:t>
              </w:r>
              <w:r w:rsidRPr="001D1F40">
                <w:rPr>
                  <w:rFonts w:ascii="Times New Roman" w:hAnsi="Times New Roman"/>
                  <w:color w:val="0000FF"/>
                  <w:u w:val="single"/>
                </w:rPr>
                <w:t>e</w:t>
              </w:r>
              <w:r w:rsidRPr="001D1F40">
                <w:rPr>
                  <w:rFonts w:ascii="Times New Roman" w:hAnsi="Times New Roman"/>
                  <w:color w:val="0000FF"/>
                  <w:u w:val="single"/>
                  <w:lang w:val="ru-RU"/>
                </w:rPr>
                <w:t>0</w:t>
              </w:r>
            </w:hyperlink>
          </w:p>
        </w:tc>
      </w:tr>
      <w:tr w:rsidR="00015C0F" w:rsidRPr="005E7084" w14:paraId="5AF176B8" w14:textId="77777777" w:rsidTr="001D1F40">
        <w:trPr>
          <w:trHeight w:val="144"/>
          <w:tblCellSpacing w:w="0" w:type="dxa"/>
        </w:trPr>
        <w:tc>
          <w:tcPr>
            <w:tcW w:w="1285" w:type="dxa"/>
            <w:tcMar>
              <w:top w:w="50" w:type="dxa"/>
              <w:left w:w="100" w:type="dxa"/>
            </w:tcMar>
            <w:vAlign w:val="center"/>
          </w:tcPr>
          <w:p w14:paraId="538B216F" w14:textId="77777777" w:rsidR="00015C0F" w:rsidRPr="001D1F40" w:rsidRDefault="00276244" w:rsidP="001D1F40">
            <w:pPr>
              <w:spacing w:after="0" w:line="240" w:lineRule="auto"/>
            </w:pPr>
            <w:r w:rsidRPr="001D1F40">
              <w:rPr>
                <w:rFonts w:ascii="Times New Roman" w:hAnsi="Times New Roman"/>
                <w:color w:val="000000"/>
              </w:rPr>
              <w:t>10</w:t>
            </w:r>
          </w:p>
        </w:tc>
        <w:tc>
          <w:tcPr>
            <w:tcW w:w="7314" w:type="dxa"/>
            <w:tcMar>
              <w:top w:w="50" w:type="dxa"/>
              <w:left w:w="100" w:type="dxa"/>
            </w:tcMar>
            <w:vAlign w:val="center"/>
          </w:tcPr>
          <w:p w14:paraId="1B8E93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Представление в сказке народного быта и культуры: сказки о животных, бытовые, волшебные</w:t>
            </w:r>
          </w:p>
        </w:tc>
        <w:tc>
          <w:tcPr>
            <w:tcW w:w="1393" w:type="dxa"/>
            <w:tcMar>
              <w:top w:w="50" w:type="dxa"/>
              <w:left w:w="100" w:type="dxa"/>
            </w:tcMar>
            <w:vAlign w:val="center"/>
          </w:tcPr>
          <w:p w14:paraId="47CD43C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8AD5BD2"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DA841C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76</w:t>
              </w:r>
              <w:r w:rsidRPr="001D1F40">
                <w:rPr>
                  <w:rFonts w:ascii="Times New Roman" w:hAnsi="Times New Roman"/>
                  <w:color w:val="0000FF"/>
                  <w:u w:val="single"/>
                </w:rPr>
                <w:t>cc</w:t>
              </w:r>
            </w:hyperlink>
          </w:p>
        </w:tc>
      </w:tr>
      <w:tr w:rsidR="00015C0F" w:rsidRPr="001D1F40" w14:paraId="0F399AAA" w14:textId="77777777" w:rsidTr="001D1F40">
        <w:trPr>
          <w:trHeight w:val="144"/>
          <w:tblCellSpacing w:w="0" w:type="dxa"/>
        </w:trPr>
        <w:tc>
          <w:tcPr>
            <w:tcW w:w="1285" w:type="dxa"/>
            <w:tcMar>
              <w:top w:w="50" w:type="dxa"/>
              <w:left w:w="100" w:type="dxa"/>
            </w:tcMar>
            <w:vAlign w:val="center"/>
          </w:tcPr>
          <w:p w14:paraId="7C64467C" w14:textId="77777777" w:rsidR="00015C0F" w:rsidRPr="001D1F40" w:rsidRDefault="00276244" w:rsidP="001D1F40">
            <w:pPr>
              <w:spacing w:after="0" w:line="240" w:lineRule="auto"/>
            </w:pPr>
            <w:r w:rsidRPr="001D1F40">
              <w:rPr>
                <w:rFonts w:ascii="Times New Roman" w:hAnsi="Times New Roman"/>
                <w:color w:val="000000"/>
              </w:rPr>
              <w:t>11</w:t>
            </w:r>
          </w:p>
        </w:tc>
        <w:tc>
          <w:tcPr>
            <w:tcW w:w="7314" w:type="dxa"/>
            <w:tcMar>
              <w:top w:w="50" w:type="dxa"/>
              <w:left w:w="100" w:type="dxa"/>
            </w:tcMar>
            <w:vAlign w:val="center"/>
          </w:tcPr>
          <w:p w14:paraId="2DF0F47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393" w:type="dxa"/>
            <w:tcMar>
              <w:top w:w="50" w:type="dxa"/>
              <w:left w:w="100" w:type="dxa"/>
            </w:tcMar>
            <w:vAlign w:val="center"/>
          </w:tcPr>
          <w:p w14:paraId="0FE0398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80C9D68"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6FF67B1" w14:textId="77777777" w:rsidR="00015C0F" w:rsidRPr="001D1F40" w:rsidRDefault="00015C0F" w:rsidP="001D1F40">
            <w:pPr>
              <w:spacing w:after="0" w:line="240" w:lineRule="auto"/>
              <w:ind w:left="135"/>
            </w:pPr>
          </w:p>
        </w:tc>
      </w:tr>
      <w:tr w:rsidR="00015C0F" w:rsidRPr="005E7084" w14:paraId="45C77AD4" w14:textId="77777777" w:rsidTr="001D1F40">
        <w:trPr>
          <w:trHeight w:val="144"/>
          <w:tblCellSpacing w:w="0" w:type="dxa"/>
        </w:trPr>
        <w:tc>
          <w:tcPr>
            <w:tcW w:w="1285" w:type="dxa"/>
            <w:tcMar>
              <w:top w:w="50" w:type="dxa"/>
              <w:left w:w="100" w:type="dxa"/>
            </w:tcMar>
            <w:vAlign w:val="center"/>
          </w:tcPr>
          <w:p w14:paraId="2FEF296D" w14:textId="77777777" w:rsidR="00015C0F" w:rsidRPr="001D1F40" w:rsidRDefault="00276244" w:rsidP="001D1F40">
            <w:pPr>
              <w:spacing w:after="0" w:line="240" w:lineRule="auto"/>
            </w:pPr>
            <w:r w:rsidRPr="001D1F40">
              <w:rPr>
                <w:rFonts w:ascii="Times New Roman" w:hAnsi="Times New Roman"/>
                <w:color w:val="000000"/>
              </w:rPr>
              <w:t>12</w:t>
            </w:r>
          </w:p>
        </w:tc>
        <w:tc>
          <w:tcPr>
            <w:tcW w:w="7314" w:type="dxa"/>
            <w:tcMar>
              <w:top w:w="50" w:type="dxa"/>
              <w:left w:w="100" w:type="dxa"/>
            </w:tcMar>
            <w:vAlign w:val="center"/>
          </w:tcPr>
          <w:p w14:paraId="051500E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393" w:type="dxa"/>
            <w:tcMar>
              <w:top w:w="50" w:type="dxa"/>
              <w:left w:w="100" w:type="dxa"/>
            </w:tcMar>
            <w:vAlign w:val="center"/>
          </w:tcPr>
          <w:p w14:paraId="11CFA01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53E5359"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3105CD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w:t>
              </w:r>
              <w:r w:rsidRPr="001D1F40">
                <w:rPr>
                  <w:rFonts w:ascii="Times New Roman" w:hAnsi="Times New Roman"/>
                  <w:color w:val="0000FF"/>
                  <w:u w:val="single"/>
                </w:rPr>
                <w:t>ace</w:t>
              </w:r>
            </w:hyperlink>
          </w:p>
        </w:tc>
      </w:tr>
      <w:tr w:rsidR="00015C0F" w:rsidRPr="005E7084" w14:paraId="2FD53E2C" w14:textId="77777777" w:rsidTr="001D1F40">
        <w:trPr>
          <w:trHeight w:val="144"/>
          <w:tblCellSpacing w:w="0" w:type="dxa"/>
        </w:trPr>
        <w:tc>
          <w:tcPr>
            <w:tcW w:w="1285" w:type="dxa"/>
            <w:tcMar>
              <w:top w:w="50" w:type="dxa"/>
              <w:left w:w="100" w:type="dxa"/>
            </w:tcMar>
            <w:vAlign w:val="center"/>
          </w:tcPr>
          <w:p w14:paraId="10BFEA1D" w14:textId="77777777" w:rsidR="00015C0F" w:rsidRPr="001D1F40" w:rsidRDefault="00276244" w:rsidP="001D1F40">
            <w:pPr>
              <w:spacing w:after="0" w:line="240" w:lineRule="auto"/>
            </w:pPr>
            <w:r w:rsidRPr="001D1F40">
              <w:rPr>
                <w:rFonts w:ascii="Times New Roman" w:hAnsi="Times New Roman"/>
                <w:color w:val="000000"/>
              </w:rPr>
              <w:t>13</w:t>
            </w:r>
          </w:p>
        </w:tc>
        <w:tc>
          <w:tcPr>
            <w:tcW w:w="7314" w:type="dxa"/>
            <w:tcMar>
              <w:top w:w="50" w:type="dxa"/>
              <w:left w:w="100" w:type="dxa"/>
            </w:tcMar>
            <w:vAlign w:val="center"/>
          </w:tcPr>
          <w:p w14:paraId="2D851ED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нравственных ценностей на примере фольклорных сказок народов России и мира</w:t>
            </w:r>
          </w:p>
        </w:tc>
        <w:tc>
          <w:tcPr>
            <w:tcW w:w="1393" w:type="dxa"/>
            <w:tcMar>
              <w:top w:w="50" w:type="dxa"/>
              <w:left w:w="100" w:type="dxa"/>
            </w:tcMar>
            <w:vAlign w:val="center"/>
          </w:tcPr>
          <w:p w14:paraId="66FE1DA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DC4D5A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344574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w:t>
              </w:r>
              <w:r w:rsidRPr="001D1F40">
                <w:rPr>
                  <w:rFonts w:ascii="Times New Roman" w:hAnsi="Times New Roman"/>
                  <w:color w:val="0000FF"/>
                  <w:u w:val="single"/>
                </w:rPr>
                <w:t>c</w:t>
              </w:r>
              <w:r w:rsidRPr="001D1F40">
                <w:rPr>
                  <w:rFonts w:ascii="Times New Roman" w:hAnsi="Times New Roman"/>
                  <w:color w:val="0000FF"/>
                  <w:u w:val="single"/>
                  <w:lang w:val="ru-RU"/>
                </w:rPr>
                <w:t>04</w:t>
              </w:r>
            </w:hyperlink>
          </w:p>
        </w:tc>
      </w:tr>
      <w:tr w:rsidR="00015C0F" w:rsidRPr="005E7084" w14:paraId="3F6C1D86" w14:textId="77777777" w:rsidTr="001D1F40">
        <w:trPr>
          <w:trHeight w:val="144"/>
          <w:tblCellSpacing w:w="0" w:type="dxa"/>
        </w:trPr>
        <w:tc>
          <w:tcPr>
            <w:tcW w:w="1285" w:type="dxa"/>
            <w:tcMar>
              <w:top w:w="50" w:type="dxa"/>
              <w:left w:w="100" w:type="dxa"/>
            </w:tcMar>
            <w:vAlign w:val="center"/>
          </w:tcPr>
          <w:p w14:paraId="22BEEFBC" w14:textId="77777777" w:rsidR="00015C0F" w:rsidRPr="001D1F40" w:rsidRDefault="00276244" w:rsidP="001D1F40">
            <w:pPr>
              <w:spacing w:after="0" w:line="240" w:lineRule="auto"/>
            </w:pPr>
            <w:r w:rsidRPr="001D1F40">
              <w:rPr>
                <w:rFonts w:ascii="Times New Roman" w:hAnsi="Times New Roman"/>
                <w:color w:val="000000"/>
              </w:rPr>
              <w:t>14</w:t>
            </w:r>
          </w:p>
        </w:tc>
        <w:tc>
          <w:tcPr>
            <w:tcW w:w="7314" w:type="dxa"/>
            <w:tcMar>
              <w:top w:w="50" w:type="dxa"/>
              <w:left w:w="100" w:type="dxa"/>
            </w:tcMar>
            <w:vAlign w:val="center"/>
          </w:tcPr>
          <w:p w14:paraId="11FFB94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«Фольклор – народная мудрость»</w:t>
            </w:r>
          </w:p>
        </w:tc>
        <w:tc>
          <w:tcPr>
            <w:tcW w:w="1393" w:type="dxa"/>
            <w:tcMar>
              <w:top w:w="50" w:type="dxa"/>
              <w:left w:w="100" w:type="dxa"/>
            </w:tcMar>
            <w:vAlign w:val="center"/>
          </w:tcPr>
          <w:p w14:paraId="1A743C5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83C14D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33F7AB1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7956</w:t>
              </w:r>
            </w:hyperlink>
          </w:p>
        </w:tc>
      </w:tr>
      <w:tr w:rsidR="00015C0F" w:rsidRPr="005E7084" w14:paraId="724D8FE2" w14:textId="77777777" w:rsidTr="001D1F40">
        <w:trPr>
          <w:trHeight w:val="144"/>
          <w:tblCellSpacing w:w="0" w:type="dxa"/>
        </w:trPr>
        <w:tc>
          <w:tcPr>
            <w:tcW w:w="1285" w:type="dxa"/>
            <w:tcMar>
              <w:top w:w="50" w:type="dxa"/>
              <w:left w:w="100" w:type="dxa"/>
            </w:tcMar>
            <w:vAlign w:val="center"/>
          </w:tcPr>
          <w:p w14:paraId="31B57B0B" w14:textId="77777777" w:rsidR="00015C0F" w:rsidRPr="001D1F40" w:rsidRDefault="00276244" w:rsidP="001D1F40">
            <w:pPr>
              <w:spacing w:after="0" w:line="240" w:lineRule="auto"/>
            </w:pPr>
            <w:r w:rsidRPr="001D1F40">
              <w:rPr>
                <w:rFonts w:ascii="Times New Roman" w:hAnsi="Times New Roman"/>
                <w:color w:val="000000"/>
              </w:rPr>
              <w:t>15</w:t>
            </w:r>
          </w:p>
        </w:tc>
        <w:tc>
          <w:tcPr>
            <w:tcW w:w="7314" w:type="dxa"/>
            <w:tcMar>
              <w:top w:w="50" w:type="dxa"/>
              <w:left w:w="100" w:type="dxa"/>
            </w:tcMar>
            <w:vAlign w:val="center"/>
          </w:tcPr>
          <w:p w14:paraId="1A3E14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1393" w:type="dxa"/>
            <w:tcMar>
              <w:top w:w="50" w:type="dxa"/>
              <w:left w:w="100" w:type="dxa"/>
            </w:tcMar>
            <w:vAlign w:val="center"/>
          </w:tcPr>
          <w:p w14:paraId="5AB5062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DBA32BA"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B38EFA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w:t>
              </w:r>
              <w:r w:rsidRPr="001D1F40">
                <w:rPr>
                  <w:rFonts w:ascii="Times New Roman" w:hAnsi="Times New Roman"/>
                  <w:color w:val="0000FF"/>
                  <w:u w:val="single"/>
                </w:rPr>
                <w:t>ace</w:t>
              </w:r>
            </w:hyperlink>
          </w:p>
        </w:tc>
      </w:tr>
      <w:tr w:rsidR="00015C0F" w:rsidRPr="005E7084" w14:paraId="77B16566" w14:textId="77777777" w:rsidTr="001D1F40">
        <w:trPr>
          <w:trHeight w:val="144"/>
          <w:tblCellSpacing w:w="0" w:type="dxa"/>
        </w:trPr>
        <w:tc>
          <w:tcPr>
            <w:tcW w:w="1285" w:type="dxa"/>
            <w:tcMar>
              <w:top w:w="50" w:type="dxa"/>
              <w:left w:w="100" w:type="dxa"/>
            </w:tcMar>
            <w:vAlign w:val="center"/>
          </w:tcPr>
          <w:p w14:paraId="2495CB3D" w14:textId="77777777" w:rsidR="00015C0F" w:rsidRPr="001D1F40" w:rsidRDefault="00276244" w:rsidP="001D1F40">
            <w:pPr>
              <w:spacing w:after="0" w:line="240" w:lineRule="auto"/>
            </w:pPr>
            <w:r w:rsidRPr="001D1F40">
              <w:rPr>
                <w:rFonts w:ascii="Times New Roman" w:hAnsi="Times New Roman"/>
                <w:color w:val="000000"/>
              </w:rPr>
              <w:t>16</w:t>
            </w:r>
          </w:p>
        </w:tc>
        <w:tc>
          <w:tcPr>
            <w:tcW w:w="7314" w:type="dxa"/>
            <w:tcMar>
              <w:top w:w="50" w:type="dxa"/>
              <w:left w:w="100" w:type="dxa"/>
            </w:tcMar>
            <w:vAlign w:val="center"/>
          </w:tcPr>
          <w:p w14:paraId="21A299A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«Моё любимое произведение А.С. Пушкина»</w:t>
            </w:r>
          </w:p>
        </w:tc>
        <w:tc>
          <w:tcPr>
            <w:tcW w:w="1393" w:type="dxa"/>
            <w:tcMar>
              <w:top w:w="50" w:type="dxa"/>
              <w:left w:w="100" w:type="dxa"/>
            </w:tcMar>
            <w:vAlign w:val="center"/>
          </w:tcPr>
          <w:p w14:paraId="75ECB7B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550B57C"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44F0CF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bdc</w:t>
              </w:r>
              <w:r w:rsidRPr="001D1F40">
                <w:rPr>
                  <w:rFonts w:ascii="Times New Roman" w:hAnsi="Times New Roman"/>
                  <w:color w:val="0000FF"/>
                  <w:u w:val="single"/>
                  <w:lang w:val="ru-RU"/>
                </w:rPr>
                <w:t>0</w:t>
              </w:r>
            </w:hyperlink>
          </w:p>
        </w:tc>
      </w:tr>
      <w:tr w:rsidR="00015C0F" w:rsidRPr="005E7084" w14:paraId="5663D331" w14:textId="77777777" w:rsidTr="001D1F40">
        <w:trPr>
          <w:trHeight w:val="144"/>
          <w:tblCellSpacing w:w="0" w:type="dxa"/>
        </w:trPr>
        <w:tc>
          <w:tcPr>
            <w:tcW w:w="1285" w:type="dxa"/>
            <w:tcMar>
              <w:top w:w="50" w:type="dxa"/>
              <w:left w:w="100" w:type="dxa"/>
            </w:tcMar>
            <w:vAlign w:val="center"/>
          </w:tcPr>
          <w:p w14:paraId="6B8BFC0E" w14:textId="77777777" w:rsidR="00015C0F" w:rsidRPr="001D1F40" w:rsidRDefault="00276244" w:rsidP="001D1F40">
            <w:pPr>
              <w:spacing w:after="0" w:line="240" w:lineRule="auto"/>
            </w:pPr>
            <w:r w:rsidRPr="001D1F40">
              <w:rPr>
                <w:rFonts w:ascii="Times New Roman" w:hAnsi="Times New Roman"/>
                <w:color w:val="000000"/>
              </w:rPr>
              <w:t>17</w:t>
            </w:r>
          </w:p>
        </w:tc>
        <w:tc>
          <w:tcPr>
            <w:tcW w:w="7314" w:type="dxa"/>
            <w:tcMar>
              <w:top w:w="50" w:type="dxa"/>
              <w:left w:w="100" w:type="dxa"/>
            </w:tcMar>
            <w:vAlign w:val="center"/>
          </w:tcPr>
          <w:p w14:paraId="7451849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выставки «Произведения А.С. Пушкина». Написание аннотации к книгам на выставке</w:t>
            </w:r>
          </w:p>
        </w:tc>
        <w:tc>
          <w:tcPr>
            <w:tcW w:w="1393" w:type="dxa"/>
            <w:tcMar>
              <w:top w:w="50" w:type="dxa"/>
              <w:left w:w="100" w:type="dxa"/>
            </w:tcMar>
            <w:vAlign w:val="center"/>
          </w:tcPr>
          <w:p w14:paraId="7659920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5437D9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935F77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aa</w:t>
              </w:r>
              <w:r w:rsidRPr="001D1F40">
                <w:rPr>
                  <w:rFonts w:ascii="Times New Roman" w:hAnsi="Times New Roman"/>
                  <w:color w:val="0000FF"/>
                  <w:u w:val="single"/>
                  <w:lang w:val="ru-RU"/>
                </w:rPr>
                <w:t>06</w:t>
              </w:r>
            </w:hyperlink>
          </w:p>
        </w:tc>
      </w:tr>
      <w:tr w:rsidR="00015C0F" w:rsidRPr="005E7084" w14:paraId="5FCA1CC8" w14:textId="77777777" w:rsidTr="001D1F40">
        <w:trPr>
          <w:trHeight w:val="144"/>
          <w:tblCellSpacing w:w="0" w:type="dxa"/>
        </w:trPr>
        <w:tc>
          <w:tcPr>
            <w:tcW w:w="1285" w:type="dxa"/>
            <w:tcMar>
              <w:top w:w="50" w:type="dxa"/>
              <w:left w:w="100" w:type="dxa"/>
            </w:tcMar>
            <w:vAlign w:val="center"/>
          </w:tcPr>
          <w:p w14:paraId="4EA9F0C4" w14:textId="77777777" w:rsidR="00015C0F" w:rsidRPr="001D1F40" w:rsidRDefault="00276244" w:rsidP="001D1F40">
            <w:pPr>
              <w:spacing w:after="0" w:line="240" w:lineRule="auto"/>
            </w:pPr>
            <w:r w:rsidRPr="001D1F40">
              <w:rPr>
                <w:rFonts w:ascii="Times New Roman" w:hAnsi="Times New Roman"/>
                <w:color w:val="000000"/>
              </w:rPr>
              <w:t>18</w:t>
            </w:r>
          </w:p>
        </w:tc>
        <w:tc>
          <w:tcPr>
            <w:tcW w:w="7314" w:type="dxa"/>
            <w:tcMar>
              <w:top w:w="50" w:type="dxa"/>
              <w:left w:w="100" w:type="dxa"/>
            </w:tcMar>
            <w:vAlign w:val="center"/>
          </w:tcPr>
          <w:p w14:paraId="6886739B"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Оценка настроения и чувств, вызываемых лирическим произведением А.С. Пушкина. </w:t>
            </w:r>
            <w:r w:rsidRPr="001D1F40">
              <w:rPr>
                <w:rFonts w:ascii="Times New Roman" w:hAnsi="Times New Roman"/>
                <w:color w:val="000000"/>
              </w:rPr>
              <w:t>На примере стихотворения «Няне»</w:t>
            </w:r>
          </w:p>
        </w:tc>
        <w:tc>
          <w:tcPr>
            <w:tcW w:w="1393" w:type="dxa"/>
            <w:tcMar>
              <w:top w:w="50" w:type="dxa"/>
              <w:left w:w="100" w:type="dxa"/>
            </w:tcMar>
            <w:vAlign w:val="center"/>
          </w:tcPr>
          <w:p w14:paraId="090DEA7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5E7781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BF70D6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1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w:t>
              </w:r>
              <w:r w:rsidRPr="001D1F40">
                <w:rPr>
                  <w:rFonts w:ascii="Times New Roman" w:hAnsi="Times New Roman"/>
                  <w:color w:val="0000FF"/>
                  <w:u w:val="single"/>
                  <w:lang w:val="ru-RU"/>
                </w:rPr>
                <w:t>36</w:t>
              </w:r>
              <w:r w:rsidRPr="001D1F40">
                <w:rPr>
                  <w:rFonts w:ascii="Times New Roman" w:hAnsi="Times New Roman"/>
                  <w:color w:val="0000FF"/>
                  <w:u w:val="single"/>
                </w:rPr>
                <w:t>c</w:t>
              </w:r>
            </w:hyperlink>
          </w:p>
        </w:tc>
      </w:tr>
      <w:tr w:rsidR="00015C0F" w:rsidRPr="005E7084" w14:paraId="1F5E975F" w14:textId="77777777" w:rsidTr="001D1F40">
        <w:trPr>
          <w:trHeight w:val="144"/>
          <w:tblCellSpacing w:w="0" w:type="dxa"/>
        </w:trPr>
        <w:tc>
          <w:tcPr>
            <w:tcW w:w="1285" w:type="dxa"/>
            <w:tcMar>
              <w:top w:w="50" w:type="dxa"/>
              <w:left w:w="100" w:type="dxa"/>
            </w:tcMar>
            <w:vAlign w:val="center"/>
          </w:tcPr>
          <w:p w14:paraId="67BF01DD" w14:textId="77777777" w:rsidR="00015C0F" w:rsidRPr="001D1F40" w:rsidRDefault="00276244" w:rsidP="001D1F40">
            <w:pPr>
              <w:spacing w:after="0" w:line="240" w:lineRule="auto"/>
            </w:pPr>
            <w:r w:rsidRPr="001D1F40">
              <w:rPr>
                <w:rFonts w:ascii="Times New Roman" w:hAnsi="Times New Roman"/>
                <w:color w:val="000000"/>
              </w:rPr>
              <w:t>19</w:t>
            </w:r>
          </w:p>
        </w:tc>
        <w:tc>
          <w:tcPr>
            <w:tcW w:w="7314" w:type="dxa"/>
            <w:tcMar>
              <w:top w:w="50" w:type="dxa"/>
              <w:left w:w="100" w:type="dxa"/>
            </w:tcMar>
            <w:vAlign w:val="center"/>
          </w:tcPr>
          <w:p w14:paraId="25B779F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Картины осени в лирических произведениях А.С. Пушкина: сравнения, эпитеты, олицетворения</w:t>
            </w:r>
          </w:p>
        </w:tc>
        <w:tc>
          <w:tcPr>
            <w:tcW w:w="1393" w:type="dxa"/>
            <w:tcMar>
              <w:top w:w="50" w:type="dxa"/>
              <w:left w:w="100" w:type="dxa"/>
            </w:tcMar>
            <w:vAlign w:val="center"/>
          </w:tcPr>
          <w:p w14:paraId="0ACFBEA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ED2853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D4D08F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w:t>
              </w:r>
              <w:r w:rsidRPr="001D1F40">
                <w:rPr>
                  <w:rFonts w:ascii="Times New Roman" w:hAnsi="Times New Roman"/>
                  <w:color w:val="0000FF"/>
                  <w:u w:val="single"/>
                </w:rPr>
                <w:t>a</w:t>
              </w:r>
              <w:r w:rsidRPr="001D1F40">
                <w:rPr>
                  <w:rFonts w:ascii="Times New Roman" w:hAnsi="Times New Roman"/>
                  <w:color w:val="0000FF"/>
                  <w:u w:val="single"/>
                  <w:lang w:val="ru-RU"/>
                </w:rPr>
                <w:t>78</w:t>
              </w:r>
            </w:hyperlink>
          </w:p>
        </w:tc>
      </w:tr>
      <w:tr w:rsidR="00015C0F" w:rsidRPr="005E7084" w14:paraId="1C5483DB" w14:textId="77777777" w:rsidTr="001D1F40">
        <w:trPr>
          <w:trHeight w:val="144"/>
          <w:tblCellSpacing w:w="0" w:type="dxa"/>
        </w:trPr>
        <w:tc>
          <w:tcPr>
            <w:tcW w:w="1285" w:type="dxa"/>
            <w:tcMar>
              <w:top w:w="50" w:type="dxa"/>
              <w:left w:w="100" w:type="dxa"/>
            </w:tcMar>
            <w:vAlign w:val="center"/>
          </w:tcPr>
          <w:p w14:paraId="0AE1D99A" w14:textId="77777777" w:rsidR="00015C0F" w:rsidRPr="001D1F40" w:rsidRDefault="00276244" w:rsidP="001D1F40">
            <w:pPr>
              <w:spacing w:after="0" w:line="240" w:lineRule="auto"/>
            </w:pPr>
            <w:r w:rsidRPr="001D1F40">
              <w:rPr>
                <w:rFonts w:ascii="Times New Roman" w:hAnsi="Times New Roman"/>
                <w:color w:val="000000"/>
              </w:rPr>
              <w:t>20</w:t>
            </w:r>
          </w:p>
        </w:tc>
        <w:tc>
          <w:tcPr>
            <w:tcW w:w="7314" w:type="dxa"/>
            <w:tcMar>
              <w:top w:w="50" w:type="dxa"/>
              <w:left w:w="100" w:type="dxa"/>
            </w:tcMar>
            <w:vAlign w:val="center"/>
          </w:tcPr>
          <w:p w14:paraId="1565A45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393" w:type="dxa"/>
            <w:tcMar>
              <w:top w:w="50" w:type="dxa"/>
              <w:left w:w="100" w:type="dxa"/>
            </w:tcMar>
            <w:vAlign w:val="center"/>
          </w:tcPr>
          <w:p w14:paraId="775F5F3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0D3F21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DFADF4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w:t>
              </w:r>
              <w:r w:rsidRPr="001D1F40">
                <w:rPr>
                  <w:rFonts w:ascii="Times New Roman" w:hAnsi="Times New Roman"/>
                  <w:color w:val="0000FF"/>
                  <w:u w:val="single"/>
                </w:rPr>
                <w:t>ba</w:t>
              </w:r>
              <w:r w:rsidRPr="001D1F40">
                <w:rPr>
                  <w:rFonts w:ascii="Times New Roman" w:hAnsi="Times New Roman"/>
                  <w:color w:val="0000FF"/>
                  <w:u w:val="single"/>
                  <w:lang w:val="ru-RU"/>
                </w:rPr>
                <w:t>4</w:t>
              </w:r>
            </w:hyperlink>
          </w:p>
        </w:tc>
      </w:tr>
      <w:tr w:rsidR="00015C0F" w:rsidRPr="005E7084" w14:paraId="48A864BE" w14:textId="77777777" w:rsidTr="001D1F40">
        <w:trPr>
          <w:trHeight w:val="144"/>
          <w:tblCellSpacing w:w="0" w:type="dxa"/>
        </w:trPr>
        <w:tc>
          <w:tcPr>
            <w:tcW w:w="1285" w:type="dxa"/>
            <w:tcMar>
              <w:top w:w="50" w:type="dxa"/>
              <w:left w:w="100" w:type="dxa"/>
            </w:tcMar>
            <w:vAlign w:val="center"/>
          </w:tcPr>
          <w:p w14:paraId="7153331C" w14:textId="77777777" w:rsidR="00015C0F" w:rsidRPr="001D1F40" w:rsidRDefault="00276244" w:rsidP="001D1F40">
            <w:pPr>
              <w:spacing w:after="0" w:line="240" w:lineRule="auto"/>
            </w:pPr>
            <w:r w:rsidRPr="001D1F40">
              <w:rPr>
                <w:rFonts w:ascii="Times New Roman" w:hAnsi="Times New Roman"/>
                <w:color w:val="000000"/>
              </w:rPr>
              <w:t>21</w:t>
            </w:r>
          </w:p>
        </w:tc>
        <w:tc>
          <w:tcPr>
            <w:tcW w:w="7314" w:type="dxa"/>
            <w:tcMar>
              <w:top w:w="50" w:type="dxa"/>
              <w:left w:w="100" w:type="dxa"/>
            </w:tcMar>
            <w:vAlign w:val="center"/>
          </w:tcPr>
          <w:p w14:paraId="1FDCAF1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393" w:type="dxa"/>
            <w:tcMar>
              <w:top w:w="50" w:type="dxa"/>
              <w:left w:w="100" w:type="dxa"/>
            </w:tcMar>
            <w:vAlign w:val="center"/>
          </w:tcPr>
          <w:p w14:paraId="70369B6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9F50DF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925C2A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w:t>
              </w:r>
              <w:r w:rsidRPr="001D1F40">
                <w:rPr>
                  <w:rFonts w:ascii="Times New Roman" w:hAnsi="Times New Roman"/>
                  <w:color w:val="0000FF"/>
                  <w:u w:val="single"/>
                  <w:lang w:val="ru-RU"/>
                </w:rPr>
                <w:t>7</w:t>
              </w:r>
              <w:r w:rsidRPr="001D1F40">
                <w:rPr>
                  <w:rFonts w:ascii="Times New Roman" w:hAnsi="Times New Roman"/>
                  <w:color w:val="0000FF"/>
                  <w:u w:val="single"/>
                </w:rPr>
                <w:t>f</w:t>
              </w:r>
              <w:r w:rsidRPr="001D1F40">
                <w:rPr>
                  <w:rFonts w:ascii="Times New Roman" w:hAnsi="Times New Roman"/>
                  <w:color w:val="0000FF"/>
                  <w:u w:val="single"/>
                  <w:lang w:val="ru-RU"/>
                </w:rPr>
                <w:t>4</w:t>
              </w:r>
            </w:hyperlink>
          </w:p>
        </w:tc>
      </w:tr>
      <w:tr w:rsidR="00015C0F" w:rsidRPr="005E7084" w14:paraId="04DED487" w14:textId="77777777" w:rsidTr="001D1F40">
        <w:trPr>
          <w:trHeight w:val="144"/>
          <w:tblCellSpacing w:w="0" w:type="dxa"/>
        </w:trPr>
        <w:tc>
          <w:tcPr>
            <w:tcW w:w="1285" w:type="dxa"/>
            <w:tcMar>
              <w:top w:w="50" w:type="dxa"/>
              <w:left w:w="100" w:type="dxa"/>
            </w:tcMar>
            <w:vAlign w:val="center"/>
          </w:tcPr>
          <w:p w14:paraId="7F2DA715" w14:textId="77777777" w:rsidR="00015C0F" w:rsidRPr="001D1F40" w:rsidRDefault="00276244" w:rsidP="001D1F40">
            <w:pPr>
              <w:spacing w:after="0" w:line="240" w:lineRule="auto"/>
            </w:pPr>
            <w:r w:rsidRPr="001D1F40">
              <w:rPr>
                <w:rFonts w:ascii="Times New Roman" w:hAnsi="Times New Roman"/>
                <w:color w:val="000000"/>
              </w:rPr>
              <w:t>22</w:t>
            </w:r>
          </w:p>
        </w:tc>
        <w:tc>
          <w:tcPr>
            <w:tcW w:w="7314" w:type="dxa"/>
            <w:tcMar>
              <w:top w:w="50" w:type="dxa"/>
              <w:left w:w="100" w:type="dxa"/>
            </w:tcMar>
            <w:vAlign w:val="center"/>
          </w:tcPr>
          <w:p w14:paraId="156FDD9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литературной сказкой А.С. Пушкина «Сказка о мёртвой царевне и о семи богатырях»: сюжет произведения</w:t>
            </w:r>
          </w:p>
        </w:tc>
        <w:tc>
          <w:tcPr>
            <w:tcW w:w="1393" w:type="dxa"/>
            <w:tcMar>
              <w:top w:w="50" w:type="dxa"/>
              <w:left w:w="100" w:type="dxa"/>
            </w:tcMar>
            <w:vAlign w:val="center"/>
          </w:tcPr>
          <w:p w14:paraId="7F93F72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A7CF66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705641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w:t>
              </w:r>
              <w:r w:rsidRPr="001D1F40">
                <w:rPr>
                  <w:rFonts w:ascii="Times New Roman" w:hAnsi="Times New Roman"/>
                  <w:color w:val="0000FF"/>
                  <w:u w:val="single"/>
                </w:rPr>
                <w:t>cbc</w:t>
              </w:r>
            </w:hyperlink>
          </w:p>
        </w:tc>
      </w:tr>
      <w:tr w:rsidR="00015C0F" w:rsidRPr="005E7084" w14:paraId="382CC876" w14:textId="77777777" w:rsidTr="001D1F40">
        <w:trPr>
          <w:trHeight w:val="144"/>
          <w:tblCellSpacing w:w="0" w:type="dxa"/>
        </w:trPr>
        <w:tc>
          <w:tcPr>
            <w:tcW w:w="1285" w:type="dxa"/>
            <w:tcMar>
              <w:top w:w="50" w:type="dxa"/>
              <w:left w:w="100" w:type="dxa"/>
            </w:tcMar>
            <w:vAlign w:val="center"/>
          </w:tcPr>
          <w:p w14:paraId="738BFBA8" w14:textId="77777777" w:rsidR="00015C0F" w:rsidRPr="001D1F40" w:rsidRDefault="00276244" w:rsidP="001D1F40">
            <w:pPr>
              <w:spacing w:after="0" w:line="240" w:lineRule="auto"/>
            </w:pPr>
            <w:r w:rsidRPr="001D1F40">
              <w:rPr>
                <w:rFonts w:ascii="Times New Roman" w:hAnsi="Times New Roman"/>
                <w:color w:val="000000"/>
              </w:rPr>
              <w:t>23</w:t>
            </w:r>
          </w:p>
        </w:tc>
        <w:tc>
          <w:tcPr>
            <w:tcW w:w="7314" w:type="dxa"/>
            <w:tcMar>
              <w:top w:w="50" w:type="dxa"/>
              <w:left w:w="100" w:type="dxa"/>
            </w:tcMar>
            <w:vAlign w:val="center"/>
          </w:tcPr>
          <w:p w14:paraId="5C425A3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393" w:type="dxa"/>
            <w:tcMar>
              <w:top w:w="50" w:type="dxa"/>
              <w:left w:w="100" w:type="dxa"/>
            </w:tcMar>
            <w:vAlign w:val="center"/>
          </w:tcPr>
          <w:p w14:paraId="788B9EF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F5E18F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7EF737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8284</w:t>
              </w:r>
            </w:hyperlink>
            <w:r w:rsidRPr="001D1F40">
              <w:rPr>
                <w:rFonts w:ascii="Times New Roman" w:hAnsi="Times New Roman"/>
                <w:color w:val="000000"/>
                <w:lang w:val="ru-RU"/>
              </w:rPr>
              <w:t xml:space="preserve"> </w:t>
            </w:r>
            <w:hyperlink r:id="rId52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85</w:t>
              </w:r>
              <w:r w:rsidRPr="001D1F40">
                <w:rPr>
                  <w:rFonts w:ascii="Times New Roman" w:hAnsi="Times New Roman"/>
                  <w:color w:val="0000FF"/>
                  <w:u w:val="single"/>
                </w:rPr>
                <w:t>c</w:t>
              </w:r>
              <w:r w:rsidRPr="001D1F40">
                <w:rPr>
                  <w:rFonts w:ascii="Times New Roman" w:hAnsi="Times New Roman"/>
                  <w:color w:val="0000FF"/>
                  <w:u w:val="single"/>
                  <w:lang w:val="ru-RU"/>
                </w:rPr>
                <w:t>2</w:t>
              </w:r>
            </w:hyperlink>
          </w:p>
        </w:tc>
      </w:tr>
      <w:tr w:rsidR="00015C0F" w:rsidRPr="005E7084" w14:paraId="5D898FF0" w14:textId="77777777" w:rsidTr="001D1F40">
        <w:trPr>
          <w:trHeight w:val="144"/>
          <w:tblCellSpacing w:w="0" w:type="dxa"/>
        </w:trPr>
        <w:tc>
          <w:tcPr>
            <w:tcW w:w="1285" w:type="dxa"/>
            <w:tcMar>
              <w:top w:w="50" w:type="dxa"/>
              <w:left w:w="100" w:type="dxa"/>
            </w:tcMar>
            <w:vAlign w:val="center"/>
          </w:tcPr>
          <w:p w14:paraId="29132E03" w14:textId="77777777" w:rsidR="00015C0F" w:rsidRPr="001D1F40" w:rsidRDefault="00276244" w:rsidP="001D1F40">
            <w:pPr>
              <w:spacing w:after="0" w:line="240" w:lineRule="auto"/>
            </w:pPr>
            <w:r w:rsidRPr="001D1F40">
              <w:rPr>
                <w:rFonts w:ascii="Times New Roman" w:hAnsi="Times New Roman"/>
                <w:color w:val="000000"/>
              </w:rPr>
              <w:t>24</w:t>
            </w:r>
          </w:p>
        </w:tc>
        <w:tc>
          <w:tcPr>
            <w:tcW w:w="7314" w:type="dxa"/>
            <w:tcMar>
              <w:top w:w="50" w:type="dxa"/>
              <w:left w:w="100" w:type="dxa"/>
            </w:tcMar>
            <w:vAlign w:val="center"/>
          </w:tcPr>
          <w:p w14:paraId="5FD8E61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393" w:type="dxa"/>
            <w:tcMar>
              <w:top w:w="50" w:type="dxa"/>
              <w:left w:w="100" w:type="dxa"/>
            </w:tcMar>
            <w:vAlign w:val="center"/>
          </w:tcPr>
          <w:p w14:paraId="1EFF87E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C0E4FD6"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C199C2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8478</w:t>
              </w:r>
            </w:hyperlink>
          </w:p>
        </w:tc>
      </w:tr>
      <w:tr w:rsidR="00015C0F" w:rsidRPr="005E7084" w14:paraId="5A26AA25" w14:textId="77777777" w:rsidTr="001D1F40">
        <w:trPr>
          <w:trHeight w:val="144"/>
          <w:tblCellSpacing w:w="0" w:type="dxa"/>
        </w:trPr>
        <w:tc>
          <w:tcPr>
            <w:tcW w:w="1285" w:type="dxa"/>
            <w:tcMar>
              <w:top w:w="50" w:type="dxa"/>
              <w:left w:w="100" w:type="dxa"/>
            </w:tcMar>
            <w:vAlign w:val="center"/>
          </w:tcPr>
          <w:p w14:paraId="0163D45D" w14:textId="77777777" w:rsidR="00015C0F" w:rsidRPr="001D1F40" w:rsidRDefault="00276244" w:rsidP="001D1F40">
            <w:pPr>
              <w:spacing w:after="0" w:line="240" w:lineRule="auto"/>
            </w:pPr>
            <w:r w:rsidRPr="001D1F40">
              <w:rPr>
                <w:rFonts w:ascii="Times New Roman" w:hAnsi="Times New Roman"/>
                <w:color w:val="000000"/>
              </w:rPr>
              <w:t>25</w:t>
            </w:r>
          </w:p>
        </w:tc>
        <w:tc>
          <w:tcPr>
            <w:tcW w:w="7314" w:type="dxa"/>
            <w:tcMar>
              <w:top w:w="50" w:type="dxa"/>
              <w:left w:w="100" w:type="dxa"/>
            </w:tcMar>
            <w:vAlign w:val="center"/>
          </w:tcPr>
          <w:p w14:paraId="6DD6B60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Фольклорная основа литературной сказки А.С. Пушкина «Сказка о мёртвой царевне и о семи богатырях»</w:t>
            </w:r>
          </w:p>
        </w:tc>
        <w:tc>
          <w:tcPr>
            <w:tcW w:w="1393" w:type="dxa"/>
            <w:tcMar>
              <w:top w:w="50" w:type="dxa"/>
              <w:left w:w="100" w:type="dxa"/>
            </w:tcMar>
            <w:vAlign w:val="center"/>
          </w:tcPr>
          <w:p w14:paraId="6111CD8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306DF8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9BB1BC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7</w:t>
              </w:r>
              <w:r w:rsidRPr="001D1F40">
                <w:rPr>
                  <w:rFonts w:ascii="Times New Roman" w:hAnsi="Times New Roman"/>
                  <w:color w:val="0000FF"/>
                  <w:u w:val="single"/>
                </w:rPr>
                <w:t>e</w:t>
              </w:r>
              <w:r w:rsidRPr="001D1F40">
                <w:rPr>
                  <w:rFonts w:ascii="Times New Roman" w:hAnsi="Times New Roman"/>
                  <w:color w:val="0000FF"/>
                  <w:u w:val="single"/>
                  <w:lang w:val="ru-RU"/>
                </w:rPr>
                <w:t>42</w:t>
              </w:r>
            </w:hyperlink>
          </w:p>
        </w:tc>
      </w:tr>
      <w:tr w:rsidR="00015C0F" w:rsidRPr="005E7084" w14:paraId="1C9F5B78" w14:textId="77777777" w:rsidTr="001D1F40">
        <w:trPr>
          <w:trHeight w:val="144"/>
          <w:tblCellSpacing w:w="0" w:type="dxa"/>
        </w:trPr>
        <w:tc>
          <w:tcPr>
            <w:tcW w:w="1285" w:type="dxa"/>
            <w:tcMar>
              <w:top w:w="50" w:type="dxa"/>
              <w:left w:w="100" w:type="dxa"/>
            </w:tcMar>
            <w:vAlign w:val="center"/>
          </w:tcPr>
          <w:p w14:paraId="185A2509" w14:textId="77777777" w:rsidR="00015C0F" w:rsidRPr="001D1F40" w:rsidRDefault="00276244" w:rsidP="001D1F40">
            <w:pPr>
              <w:spacing w:after="0" w:line="240" w:lineRule="auto"/>
            </w:pPr>
            <w:r w:rsidRPr="001D1F40">
              <w:rPr>
                <w:rFonts w:ascii="Times New Roman" w:hAnsi="Times New Roman"/>
                <w:color w:val="000000"/>
              </w:rPr>
              <w:t>26</w:t>
            </w:r>
          </w:p>
        </w:tc>
        <w:tc>
          <w:tcPr>
            <w:tcW w:w="7314" w:type="dxa"/>
            <w:tcMar>
              <w:top w:w="50" w:type="dxa"/>
              <w:left w:w="100" w:type="dxa"/>
            </w:tcMar>
            <w:vAlign w:val="center"/>
          </w:tcPr>
          <w:p w14:paraId="554B8AB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393" w:type="dxa"/>
            <w:tcMar>
              <w:top w:w="50" w:type="dxa"/>
              <w:left w:w="100" w:type="dxa"/>
            </w:tcMar>
            <w:vAlign w:val="center"/>
          </w:tcPr>
          <w:p w14:paraId="4E1523A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C06D9E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DE31B6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86</w:t>
              </w:r>
              <w:r w:rsidRPr="001D1F40">
                <w:rPr>
                  <w:rFonts w:ascii="Times New Roman" w:hAnsi="Times New Roman"/>
                  <w:color w:val="0000FF"/>
                  <w:u w:val="single"/>
                </w:rPr>
                <w:t>d</w:t>
              </w:r>
              <w:r w:rsidRPr="001D1F40">
                <w:rPr>
                  <w:rFonts w:ascii="Times New Roman" w:hAnsi="Times New Roman"/>
                  <w:color w:val="0000FF"/>
                  <w:u w:val="single"/>
                  <w:lang w:val="ru-RU"/>
                </w:rPr>
                <w:t>0</w:t>
              </w:r>
            </w:hyperlink>
          </w:p>
        </w:tc>
      </w:tr>
      <w:tr w:rsidR="00015C0F" w:rsidRPr="005E7084" w14:paraId="3111513D" w14:textId="77777777" w:rsidTr="001D1F40">
        <w:trPr>
          <w:trHeight w:val="144"/>
          <w:tblCellSpacing w:w="0" w:type="dxa"/>
        </w:trPr>
        <w:tc>
          <w:tcPr>
            <w:tcW w:w="1285" w:type="dxa"/>
            <w:tcMar>
              <w:top w:w="50" w:type="dxa"/>
              <w:left w:w="100" w:type="dxa"/>
            </w:tcMar>
            <w:vAlign w:val="center"/>
          </w:tcPr>
          <w:p w14:paraId="2884D9A5" w14:textId="77777777" w:rsidR="00015C0F" w:rsidRPr="001D1F40" w:rsidRDefault="00276244" w:rsidP="001D1F40">
            <w:pPr>
              <w:spacing w:after="0" w:line="240" w:lineRule="auto"/>
            </w:pPr>
            <w:r w:rsidRPr="001D1F40">
              <w:rPr>
                <w:rFonts w:ascii="Times New Roman" w:hAnsi="Times New Roman"/>
                <w:color w:val="000000"/>
              </w:rPr>
              <w:t>27</w:t>
            </w:r>
          </w:p>
        </w:tc>
        <w:tc>
          <w:tcPr>
            <w:tcW w:w="7314" w:type="dxa"/>
            <w:tcMar>
              <w:top w:w="50" w:type="dxa"/>
              <w:left w:w="100" w:type="dxa"/>
            </w:tcMar>
            <w:vAlign w:val="center"/>
          </w:tcPr>
          <w:p w14:paraId="0B9E5A9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«Творчество А.С. Пушкина»</w:t>
            </w:r>
          </w:p>
        </w:tc>
        <w:tc>
          <w:tcPr>
            <w:tcW w:w="1393" w:type="dxa"/>
            <w:tcMar>
              <w:top w:w="50" w:type="dxa"/>
              <w:left w:w="100" w:type="dxa"/>
            </w:tcMar>
            <w:vAlign w:val="center"/>
          </w:tcPr>
          <w:p w14:paraId="55074AC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3CC4C9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1FA2513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2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890</w:t>
              </w:r>
              <w:r w:rsidRPr="001D1F40">
                <w:rPr>
                  <w:rFonts w:ascii="Times New Roman" w:hAnsi="Times New Roman"/>
                  <w:color w:val="0000FF"/>
                  <w:u w:val="single"/>
                </w:rPr>
                <w:t>a</w:t>
              </w:r>
            </w:hyperlink>
          </w:p>
        </w:tc>
      </w:tr>
      <w:tr w:rsidR="00015C0F" w:rsidRPr="005E7084" w14:paraId="5EFF3B9A" w14:textId="77777777" w:rsidTr="001D1F40">
        <w:trPr>
          <w:trHeight w:val="144"/>
          <w:tblCellSpacing w:w="0" w:type="dxa"/>
        </w:trPr>
        <w:tc>
          <w:tcPr>
            <w:tcW w:w="1285" w:type="dxa"/>
            <w:tcMar>
              <w:top w:w="50" w:type="dxa"/>
              <w:left w:w="100" w:type="dxa"/>
            </w:tcMar>
            <w:vAlign w:val="center"/>
          </w:tcPr>
          <w:p w14:paraId="006670D9" w14:textId="77777777" w:rsidR="00015C0F" w:rsidRPr="001D1F40" w:rsidRDefault="00276244" w:rsidP="001D1F40">
            <w:pPr>
              <w:spacing w:after="0" w:line="240" w:lineRule="auto"/>
            </w:pPr>
            <w:r w:rsidRPr="001D1F40">
              <w:rPr>
                <w:rFonts w:ascii="Times New Roman" w:hAnsi="Times New Roman"/>
                <w:color w:val="000000"/>
              </w:rPr>
              <w:t>28</w:t>
            </w:r>
          </w:p>
        </w:tc>
        <w:tc>
          <w:tcPr>
            <w:tcW w:w="7314" w:type="dxa"/>
            <w:tcMar>
              <w:top w:w="50" w:type="dxa"/>
              <w:left w:w="100" w:type="dxa"/>
            </w:tcMar>
            <w:vAlign w:val="center"/>
          </w:tcPr>
          <w:p w14:paraId="7503E69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сообщения о М.Ю. Лермонтове. Строфа как элемент композиции стихотворения М.Ю. Лермонтова «Парус»</w:t>
            </w:r>
          </w:p>
        </w:tc>
        <w:tc>
          <w:tcPr>
            <w:tcW w:w="1393" w:type="dxa"/>
            <w:tcMar>
              <w:top w:w="50" w:type="dxa"/>
              <w:left w:w="100" w:type="dxa"/>
            </w:tcMar>
            <w:vAlign w:val="center"/>
          </w:tcPr>
          <w:p w14:paraId="31B1D3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E05D0E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02B0F8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9418</w:t>
              </w:r>
            </w:hyperlink>
          </w:p>
        </w:tc>
      </w:tr>
      <w:tr w:rsidR="00015C0F" w:rsidRPr="005E7084" w14:paraId="392A195A" w14:textId="77777777" w:rsidTr="001D1F40">
        <w:trPr>
          <w:trHeight w:val="144"/>
          <w:tblCellSpacing w:w="0" w:type="dxa"/>
        </w:trPr>
        <w:tc>
          <w:tcPr>
            <w:tcW w:w="1285" w:type="dxa"/>
            <w:tcMar>
              <w:top w:w="50" w:type="dxa"/>
              <w:left w:w="100" w:type="dxa"/>
            </w:tcMar>
            <w:vAlign w:val="center"/>
          </w:tcPr>
          <w:p w14:paraId="009E7E6E" w14:textId="77777777" w:rsidR="00015C0F" w:rsidRPr="001D1F40" w:rsidRDefault="00276244" w:rsidP="001D1F40">
            <w:pPr>
              <w:spacing w:after="0" w:line="240" w:lineRule="auto"/>
            </w:pPr>
            <w:r w:rsidRPr="001D1F40">
              <w:rPr>
                <w:rFonts w:ascii="Times New Roman" w:hAnsi="Times New Roman"/>
                <w:color w:val="000000"/>
              </w:rPr>
              <w:t>29</w:t>
            </w:r>
          </w:p>
        </w:tc>
        <w:tc>
          <w:tcPr>
            <w:tcW w:w="7314" w:type="dxa"/>
            <w:tcMar>
              <w:top w:w="50" w:type="dxa"/>
              <w:left w:w="100" w:type="dxa"/>
            </w:tcMar>
            <w:vAlign w:val="center"/>
          </w:tcPr>
          <w:p w14:paraId="5B65029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со стихотворением М.Ю. Лермонтова «Утёс»: характеристика средств художественной выразительности</w:t>
            </w:r>
          </w:p>
        </w:tc>
        <w:tc>
          <w:tcPr>
            <w:tcW w:w="1393" w:type="dxa"/>
            <w:tcMar>
              <w:top w:w="50" w:type="dxa"/>
              <w:left w:w="100" w:type="dxa"/>
            </w:tcMar>
            <w:vAlign w:val="center"/>
          </w:tcPr>
          <w:p w14:paraId="4D22849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045CA08"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06476B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9558</w:t>
              </w:r>
            </w:hyperlink>
          </w:p>
        </w:tc>
      </w:tr>
      <w:tr w:rsidR="00015C0F" w:rsidRPr="005E7084" w14:paraId="699E37D0" w14:textId="77777777" w:rsidTr="001D1F40">
        <w:trPr>
          <w:trHeight w:val="144"/>
          <w:tblCellSpacing w:w="0" w:type="dxa"/>
        </w:trPr>
        <w:tc>
          <w:tcPr>
            <w:tcW w:w="1285" w:type="dxa"/>
            <w:tcMar>
              <w:top w:w="50" w:type="dxa"/>
              <w:left w:w="100" w:type="dxa"/>
            </w:tcMar>
            <w:vAlign w:val="center"/>
          </w:tcPr>
          <w:p w14:paraId="1F1B5C40" w14:textId="77777777" w:rsidR="00015C0F" w:rsidRPr="001D1F40" w:rsidRDefault="00276244" w:rsidP="001D1F40">
            <w:pPr>
              <w:spacing w:after="0" w:line="240" w:lineRule="auto"/>
            </w:pPr>
            <w:r w:rsidRPr="001D1F40">
              <w:rPr>
                <w:rFonts w:ascii="Times New Roman" w:hAnsi="Times New Roman"/>
                <w:color w:val="000000"/>
              </w:rPr>
              <w:t>30</w:t>
            </w:r>
          </w:p>
        </w:tc>
        <w:tc>
          <w:tcPr>
            <w:tcW w:w="7314" w:type="dxa"/>
            <w:tcMar>
              <w:top w:w="50" w:type="dxa"/>
              <w:left w:w="100" w:type="dxa"/>
            </w:tcMar>
            <w:vAlign w:val="center"/>
          </w:tcPr>
          <w:p w14:paraId="77AED2D2"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Наблюдение за художественными особенностями лирических произведений М.Ю. Лермонтова. </w:t>
            </w:r>
            <w:r w:rsidRPr="001D1F40">
              <w:rPr>
                <w:rFonts w:ascii="Times New Roman" w:hAnsi="Times New Roman"/>
                <w:color w:val="000000"/>
              </w:rPr>
              <w:t>Стихотворения о Кавказе</w:t>
            </w:r>
          </w:p>
        </w:tc>
        <w:tc>
          <w:tcPr>
            <w:tcW w:w="1393" w:type="dxa"/>
            <w:tcMar>
              <w:top w:w="50" w:type="dxa"/>
              <w:left w:w="100" w:type="dxa"/>
            </w:tcMar>
            <w:vAlign w:val="center"/>
          </w:tcPr>
          <w:p w14:paraId="08DABEC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4AD473FC"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372792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9710</w:t>
              </w:r>
            </w:hyperlink>
          </w:p>
        </w:tc>
      </w:tr>
      <w:tr w:rsidR="00015C0F" w:rsidRPr="005E7084" w14:paraId="470F626E" w14:textId="77777777" w:rsidTr="001D1F40">
        <w:trPr>
          <w:trHeight w:val="144"/>
          <w:tblCellSpacing w:w="0" w:type="dxa"/>
        </w:trPr>
        <w:tc>
          <w:tcPr>
            <w:tcW w:w="1285" w:type="dxa"/>
            <w:tcMar>
              <w:top w:w="50" w:type="dxa"/>
              <w:left w:w="100" w:type="dxa"/>
            </w:tcMar>
            <w:vAlign w:val="center"/>
          </w:tcPr>
          <w:p w14:paraId="75D00951" w14:textId="77777777" w:rsidR="00015C0F" w:rsidRPr="001D1F40" w:rsidRDefault="00276244" w:rsidP="001D1F40">
            <w:pPr>
              <w:spacing w:after="0" w:line="240" w:lineRule="auto"/>
            </w:pPr>
            <w:r w:rsidRPr="001D1F40">
              <w:rPr>
                <w:rFonts w:ascii="Times New Roman" w:hAnsi="Times New Roman"/>
                <w:color w:val="000000"/>
              </w:rPr>
              <w:t>31</w:t>
            </w:r>
          </w:p>
        </w:tc>
        <w:tc>
          <w:tcPr>
            <w:tcW w:w="7314" w:type="dxa"/>
            <w:tcMar>
              <w:top w:w="50" w:type="dxa"/>
              <w:left w:w="100" w:type="dxa"/>
            </w:tcMar>
            <w:vAlign w:val="center"/>
          </w:tcPr>
          <w:p w14:paraId="490251B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Патриотическое звучание стихотворения М.Ю. Лермонтова «Москва, Москва! …люблю тебя как сын…»: метафора как «скрытое» сравнение</w:t>
            </w:r>
          </w:p>
        </w:tc>
        <w:tc>
          <w:tcPr>
            <w:tcW w:w="1393" w:type="dxa"/>
            <w:tcMar>
              <w:top w:w="50" w:type="dxa"/>
              <w:left w:w="100" w:type="dxa"/>
            </w:tcMar>
            <w:vAlign w:val="center"/>
          </w:tcPr>
          <w:p w14:paraId="790521C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4EEDD9C"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AB89A9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983</w:t>
              </w:r>
              <w:r w:rsidRPr="001D1F40">
                <w:rPr>
                  <w:rFonts w:ascii="Times New Roman" w:hAnsi="Times New Roman"/>
                  <w:color w:val="0000FF"/>
                  <w:u w:val="single"/>
                </w:rPr>
                <w:t>c</w:t>
              </w:r>
            </w:hyperlink>
          </w:p>
        </w:tc>
      </w:tr>
      <w:tr w:rsidR="00015C0F" w:rsidRPr="005E7084" w14:paraId="170A3049" w14:textId="77777777" w:rsidTr="001D1F40">
        <w:trPr>
          <w:trHeight w:val="144"/>
          <w:tblCellSpacing w:w="0" w:type="dxa"/>
        </w:trPr>
        <w:tc>
          <w:tcPr>
            <w:tcW w:w="1285" w:type="dxa"/>
            <w:tcMar>
              <w:top w:w="50" w:type="dxa"/>
              <w:left w:w="100" w:type="dxa"/>
            </w:tcMar>
            <w:vAlign w:val="center"/>
          </w:tcPr>
          <w:p w14:paraId="343FEC0E" w14:textId="77777777" w:rsidR="00015C0F" w:rsidRPr="001D1F40" w:rsidRDefault="00276244" w:rsidP="001D1F40">
            <w:pPr>
              <w:spacing w:after="0" w:line="240" w:lineRule="auto"/>
            </w:pPr>
            <w:r w:rsidRPr="001D1F40">
              <w:rPr>
                <w:rFonts w:ascii="Times New Roman" w:hAnsi="Times New Roman"/>
                <w:color w:val="000000"/>
              </w:rPr>
              <w:t>32</w:t>
            </w:r>
          </w:p>
        </w:tc>
        <w:tc>
          <w:tcPr>
            <w:tcW w:w="7314" w:type="dxa"/>
            <w:tcMar>
              <w:top w:w="50" w:type="dxa"/>
              <w:left w:w="100" w:type="dxa"/>
            </w:tcMar>
            <w:vAlign w:val="center"/>
          </w:tcPr>
          <w:p w14:paraId="134FA39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Творчество Л.Н. Толстого – великого русского писателя</w:t>
            </w:r>
          </w:p>
        </w:tc>
        <w:tc>
          <w:tcPr>
            <w:tcW w:w="1393" w:type="dxa"/>
            <w:tcMar>
              <w:top w:w="50" w:type="dxa"/>
              <w:left w:w="100" w:type="dxa"/>
            </w:tcMar>
            <w:vAlign w:val="center"/>
          </w:tcPr>
          <w:p w14:paraId="71447F4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BD4687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EB87FC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w:t>
              </w:r>
              <w:r w:rsidRPr="001D1F40">
                <w:rPr>
                  <w:rFonts w:ascii="Times New Roman" w:hAnsi="Times New Roman"/>
                  <w:color w:val="0000FF"/>
                  <w:u w:val="single"/>
                  <w:lang w:val="ru-RU"/>
                </w:rPr>
                <w:t>66</w:t>
              </w:r>
              <w:r w:rsidRPr="001D1F40">
                <w:rPr>
                  <w:rFonts w:ascii="Times New Roman" w:hAnsi="Times New Roman"/>
                  <w:color w:val="0000FF"/>
                  <w:u w:val="single"/>
                </w:rPr>
                <w:t>a</w:t>
              </w:r>
            </w:hyperlink>
          </w:p>
        </w:tc>
      </w:tr>
      <w:tr w:rsidR="00015C0F" w:rsidRPr="005E7084" w14:paraId="284BEB52" w14:textId="77777777" w:rsidTr="001D1F40">
        <w:trPr>
          <w:trHeight w:val="144"/>
          <w:tblCellSpacing w:w="0" w:type="dxa"/>
        </w:trPr>
        <w:tc>
          <w:tcPr>
            <w:tcW w:w="1285" w:type="dxa"/>
            <w:tcMar>
              <w:top w:w="50" w:type="dxa"/>
              <w:left w:w="100" w:type="dxa"/>
            </w:tcMar>
            <w:vAlign w:val="center"/>
          </w:tcPr>
          <w:p w14:paraId="7CEB2F31" w14:textId="77777777" w:rsidR="00015C0F" w:rsidRPr="001D1F40" w:rsidRDefault="00276244" w:rsidP="001D1F40">
            <w:pPr>
              <w:spacing w:after="0" w:line="240" w:lineRule="auto"/>
            </w:pPr>
            <w:r w:rsidRPr="001D1F40">
              <w:rPr>
                <w:rFonts w:ascii="Times New Roman" w:hAnsi="Times New Roman"/>
                <w:color w:val="000000"/>
              </w:rPr>
              <w:t>33</w:t>
            </w:r>
          </w:p>
        </w:tc>
        <w:tc>
          <w:tcPr>
            <w:tcW w:w="7314" w:type="dxa"/>
            <w:tcMar>
              <w:top w:w="50" w:type="dxa"/>
              <w:left w:w="100" w:type="dxa"/>
            </w:tcMar>
            <w:vAlign w:val="center"/>
          </w:tcPr>
          <w:p w14:paraId="657E605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представление о повести как эпическом жанре. Знакомство с отрывками из повести Л.Н. Толстого «Детство»</w:t>
            </w:r>
          </w:p>
        </w:tc>
        <w:tc>
          <w:tcPr>
            <w:tcW w:w="1393" w:type="dxa"/>
            <w:tcMar>
              <w:top w:w="50" w:type="dxa"/>
              <w:left w:w="100" w:type="dxa"/>
            </w:tcMar>
            <w:vAlign w:val="center"/>
          </w:tcPr>
          <w:p w14:paraId="3C43A97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AC9710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D0307B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w:t>
              </w:r>
              <w:r w:rsidRPr="001D1F40">
                <w:rPr>
                  <w:rFonts w:ascii="Times New Roman" w:hAnsi="Times New Roman"/>
                  <w:color w:val="0000FF"/>
                  <w:u w:val="single"/>
                  <w:lang w:val="ru-RU"/>
                </w:rPr>
                <w:t>7</w:t>
              </w:r>
              <w:r w:rsidRPr="001D1F40">
                <w:rPr>
                  <w:rFonts w:ascii="Times New Roman" w:hAnsi="Times New Roman"/>
                  <w:color w:val="0000FF"/>
                  <w:u w:val="single"/>
                </w:rPr>
                <w:t>a</w:t>
              </w:r>
              <w:r w:rsidRPr="001D1F40">
                <w:rPr>
                  <w:rFonts w:ascii="Times New Roman" w:hAnsi="Times New Roman"/>
                  <w:color w:val="0000FF"/>
                  <w:u w:val="single"/>
                  <w:lang w:val="ru-RU"/>
                </w:rPr>
                <w:t>0</w:t>
              </w:r>
            </w:hyperlink>
          </w:p>
        </w:tc>
      </w:tr>
      <w:tr w:rsidR="00015C0F" w:rsidRPr="005E7084" w14:paraId="32D414AA" w14:textId="77777777" w:rsidTr="001D1F40">
        <w:trPr>
          <w:trHeight w:val="144"/>
          <w:tblCellSpacing w:w="0" w:type="dxa"/>
        </w:trPr>
        <w:tc>
          <w:tcPr>
            <w:tcW w:w="1285" w:type="dxa"/>
            <w:tcMar>
              <w:top w:w="50" w:type="dxa"/>
              <w:left w:w="100" w:type="dxa"/>
            </w:tcMar>
            <w:vAlign w:val="center"/>
          </w:tcPr>
          <w:p w14:paraId="038F7BBD" w14:textId="77777777" w:rsidR="00015C0F" w:rsidRPr="001D1F40" w:rsidRDefault="00276244" w:rsidP="001D1F40">
            <w:pPr>
              <w:spacing w:after="0" w:line="240" w:lineRule="auto"/>
            </w:pPr>
            <w:r w:rsidRPr="001D1F40">
              <w:rPr>
                <w:rFonts w:ascii="Times New Roman" w:hAnsi="Times New Roman"/>
                <w:color w:val="000000"/>
              </w:rPr>
              <w:t>34</w:t>
            </w:r>
          </w:p>
        </w:tc>
        <w:tc>
          <w:tcPr>
            <w:tcW w:w="7314" w:type="dxa"/>
            <w:tcMar>
              <w:top w:w="50" w:type="dxa"/>
              <w:left w:w="100" w:type="dxa"/>
            </w:tcMar>
            <w:vAlign w:val="center"/>
          </w:tcPr>
          <w:p w14:paraId="328AB80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393" w:type="dxa"/>
            <w:tcMar>
              <w:top w:w="50" w:type="dxa"/>
              <w:left w:w="100" w:type="dxa"/>
            </w:tcMar>
            <w:vAlign w:val="center"/>
          </w:tcPr>
          <w:p w14:paraId="0EC3EC5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D4EBE18"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0DF553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w:t>
              </w:r>
              <w:r w:rsidRPr="001D1F40">
                <w:rPr>
                  <w:rFonts w:ascii="Times New Roman" w:hAnsi="Times New Roman"/>
                  <w:color w:val="0000FF"/>
                  <w:u w:val="single"/>
                  <w:lang w:val="ru-RU"/>
                </w:rPr>
                <w:t>8</w:t>
              </w:r>
              <w:r w:rsidRPr="001D1F40">
                <w:rPr>
                  <w:rFonts w:ascii="Times New Roman" w:hAnsi="Times New Roman"/>
                  <w:color w:val="0000FF"/>
                  <w:u w:val="single"/>
                </w:rPr>
                <w:t>ae</w:t>
              </w:r>
            </w:hyperlink>
          </w:p>
        </w:tc>
      </w:tr>
      <w:tr w:rsidR="00015C0F" w:rsidRPr="005E7084" w14:paraId="4C125E6E" w14:textId="77777777" w:rsidTr="001D1F40">
        <w:trPr>
          <w:trHeight w:val="144"/>
          <w:tblCellSpacing w:w="0" w:type="dxa"/>
        </w:trPr>
        <w:tc>
          <w:tcPr>
            <w:tcW w:w="1285" w:type="dxa"/>
            <w:tcMar>
              <w:top w:w="50" w:type="dxa"/>
              <w:left w:w="100" w:type="dxa"/>
            </w:tcMar>
            <w:vAlign w:val="center"/>
          </w:tcPr>
          <w:p w14:paraId="0D298BC3" w14:textId="77777777" w:rsidR="00015C0F" w:rsidRPr="001D1F40" w:rsidRDefault="00276244" w:rsidP="001D1F40">
            <w:pPr>
              <w:spacing w:after="0" w:line="240" w:lineRule="auto"/>
            </w:pPr>
            <w:r w:rsidRPr="001D1F40">
              <w:rPr>
                <w:rFonts w:ascii="Times New Roman" w:hAnsi="Times New Roman"/>
                <w:color w:val="000000"/>
              </w:rPr>
              <w:t>35</w:t>
            </w:r>
          </w:p>
        </w:tc>
        <w:tc>
          <w:tcPr>
            <w:tcW w:w="7314" w:type="dxa"/>
            <w:tcMar>
              <w:top w:w="50" w:type="dxa"/>
              <w:left w:w="100" w:type="dxa"/>
            </w:tcMar>
            <w:vAlign w:val="center"/>
          </w:tcPr>
          <w:p w14:paraId="0DE36EB1"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sidRPr="001D1F40">
              <w:rPr>
                <w:rFonts w:ascii="Times New Roman" w:hAnsi="Times New Roman"/>
                <w:color w:val="000000"/>
              </w:rPr>
              <w:t>Составление цитатного плана</w:t>
            </w:r>
          </w:p>
        </w:tc>
        <w:tc>
          <w:tcPr>
            <w:tcW w:w="1393" w:type="dxa"/>
            <w:tcMar>
              <w:top w:w="50" w:type="dxa"/>
              <w:left w:w="100" w:type="dxa"/>
            </w:tcMar>
            <w:vAlign w:val="center"/>
          </w:tcPr>
          <w:p w14:paraId="691A2E4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2C6E398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BA2B54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faa</w:t>
              </w:r>
              <w:r w:rsidRPr="001D1F40">
                <w:rPr>
                  <w:rFonts w:ascii="Times New Roman" w:hAnsi="Times New Roman"/>
                  <w:color w:val="0000FF"/>
                  <w:u w:val="single"/>
                  <w:lang w:val="ru-RU"/>
                </w:rPr>
                <w:t>20</w:t>
              </w:r>
            </w:hyperlink>
          </w:p>
        </w:tc>
      </w:tr>
      <w:tr w:rsidR="00015C0F" w:rsidRPr="005E7084" w14:paraId="7785378E" w14:textId="77777777" w:rsidTr="001D1F40">
        <w:trPr>
          <w:trHeight w:val="144"/>
          <w:tblCellSpacing w:w="0" w:type="dxa"/>
        </w:trPr>
        <w:tc>
          <w:tcPr>
            <w:tcW w:w="1285" w:type="dxa"/>
            <w:tcMar>
              <w:top w:w="50" w:type="dxa"/>
              <w:left w:w="100" w:type="dxa"/>
            </w:tcMar>
            <w:vAlign w:val="center"/>
          </w:tcPr>
          <w:p w14:paraId="77BD8DC8" w14:textId="77777777" w:rsidR="00015C0F" w:rsidRPr="001D1F40" w:rsidRDefault="00276244" w:rsidP="001D1F40">
            <w:pPr>
              <w:spacing w:after="0" w:line="240" w:lineRule="auto"/>
            </w:pPr>
            <w:r w:rsidRPr="001D1F40">
              <w:rPr>
                <w:rFonts w:ascii="Times New Roman" w:hAnsi="Times New Roman"/>
                <w:color w:val="000000"/>
              </w:rPr>
              <w:t>36</w:t>
            </w:r>
          </w:p>
        </w:tc>
        <w:tc>
          <w:tcPr>
            <w:tcW w:w="7314" w:type="dxa"/>
            <w:tcMar>
              <w:top w:w="50" w:type="dxa"/>
              <w:left w:w="100" w:type="dxa"/>
            </w:tcMar>
            <w:vAlign w:val="center"/>
          </w:tcPr>
          <w:p w14:paraId="3DF51A1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Роль портрета, интерьера в создании образа героя повести «Детство»</w:t>
            </w:r>
          </w:p>
        </w:tc>
        <w:tc>
          <w:tcPr>
            <w:tcW w:w="1393" w:type="dxa"/>
            <w:tcMar>
              <w:top w:w="50" w:type="dxa"/>
              <w:left w:w="100" w:type="dxa"/>
            </w:tcMar>
            <w:vAlign w:val="center"/>
          </w:tcPr>
          <w:p w14:paraId="7EF75FB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320BF02"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A4C988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fab</w:t>
              </w:r>
              <w:r w:rsidRPr="001D1F40">
                <w:rPr>
                  <w:rFonts w:ascii="Times New Roman" w:hAnsi="Times New Roman"/>
                  <w:color w:val="0000FF"/>
                  <w:u w:val="single"/>
                  <w:lang w:val="ru-RU"/>
                </w:rPr>
                <w:t>56</w:t>
              </w:r>
            </w:hyperlink>
          </w:p>
        </w:tc>
      </w:tr>
      <w:tr w:rsidR="00015C0F" w:rsidRPr="005E7084" w14:paraId="3EC0BCD0" w14:textId="77777777" w:rsidTr="001D1F40">
        <w:trPr>
          <w:trHeight w:val="144"/>
          <w:tblCellSpacing w:w="0" w:type="dxa"/>
        </w:trPr>
        <w:tc>
          <w:tcPr>
            <w:tcW w:w="1285" w:type="dxa"/>
            <w:tcMar>
              <w:top w:w="50" w:type="dxa"/>
              <w:left w:w="100" w:type="dxa"/>
            </w:tcMar>
            <w:vAlign w:val="center"/>
          </w:tcPr>
          <w:p w14:paraId="4CB136B9" w14:textId="77777777" w:rsidR="00015C0F" w:rsidRPr="001D1F40" w:rsidRDefault="00276244" w:rsidP="001D1F40">
            <w:pPr>
              <w:spacing w:after="0" w:line="240" w:lineRule="auto"/>
            </w:pPr>
            <w:r w:rsidRPr="001D1F40">
              <w:rPr>
                <w:rFonts w:ascii="Times New Roman" w:hAnsi="Times New Roman"/>
                <w:color w:val="000000"/>
              </w:rPr>
              <w:t>37</w:t>
            </w:r>
          </w:p>
        </w:tc>
        <w:tc>
          <w:tcPr>
            <w:tcW w:w="7314" w:type="dxa"/>
            <w:tcMar>
              <w:top w:w="50" w:type="dxa"/>
              <w:left w:w="100" w:type="dxa"/>
            </w:tcMar>
            <w:vAlign w:val="center"/>
          </w:tcPr>
          <w:p w14:paraId="458D46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Басни Л.Н. Толстого: выделение жанровых особенностей</w:t>
            </w:r>
          </w:p>
        </w:tc>
        <w:tc>
          <w:tcPr>
            <w:tcW w:w="1393" w:type="dxa"/>
            <w:tcMar>
              <w:top w:w="50" w:type="dxa"/>
              <w:left w:w="100" w:type="dxa"/>
            </w:tcMar>
            <w:vAlign w:val="center"/>
          </w:tcPr>
          <w:p w14:paraId="57C446D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FDDBCA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89C499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3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fac</w:t>
              </w:r>
              <w:r w:rsidRPr="001D1F40">
                <w:rPr>
                  <w:rFonts w:ascii="Times New Roman" w:hAnsi="Times New Roman"/>
                  <w:color w:val="0000FF"/>
                  <w:u w:val="single"/>
                  <w:lang w:val="ru-RU"/>
                </w:rPr>
                <w:t>6</w:t>
              </w:r>
              <w:r w:rsidRPr="001D1F40">
                <w:rPr>
                  <w:rFonts w:ascii="Times New Roman" w:hAnsi="Times New Roman"/>
                  <w:color w:val="0000FF"/>
                  <w:u w:val="single"/>
                </w:rPr>
                <w:t>e</w:t>
              </w:r>
            </w:hyperlink>
          </w:p>
        </w:tc>
      </w:tr>
      <w:tr w:rsidR="00015C0F" w:rsidRPr="005E7084" w14:paraId="3AD522FD" w14:textId="77777777" w:rsidTr="001D1F40">
        <w:trPr>
          <w:trHeight w:val="144"/>
          <w:tblCellSpacing w:w="0" w:type="dxa"/>
        </w:trPr>
        <w:tc>
          <w:tcPr>
            <w:tcW w:w="1285" w:type="dxa"/>
            <w:tcMar>
              <w:top w:w="50" w:type="dxa"/>
              <w:left w:w="100" w:type="dxa"/>
            </w:tcMar>
            <w:vAlign w:val="center"/>
          </w:tcPr>
          <w:p w14:paraId="03185AEC" w14:textId="77777777" w:rsidR="00015C0F" w:rsidRPr="001D1F40" w:rsidRDefault="00276244" w:rsidP="001D1F40">
            <w:pPr>
              <w:spacing w:after="0" w:line="240" w:lineRule="auto"/>
            </w:pPr>
            <w:r w:rsidRPr="001D1F40">
              <w:rPr>
                <w:rFonts w:ascii="Times New Roman" w:hAnsi="Times New Roman"/>
                <w:color w:val="000000"/>
              </w:rPr>
              <w:t>38</w:t>
            </w:r>
          </w:p>
        </w:tc>
        <w:tc>
          <w:tcPr>
            <w:tcW w:w="7314" w:type="dxa"/>
            <w:tcMar>
              <w:top w:w="50" w:type="dxa"/>
              <w:left w:w="100" w:type="dxa"/>
            </w:tcMar>
            <w:vAlign w:val="center"/>
          </w:tcPr>
          <w:p w14:paraId="5864BDA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Контрольная работа по разделу «Жанровое многообразие творчества Л.Н. Толстого»</w:t>
            </w:r>
          </w:p>
        </w:tc>
        <w:tc>
          <w:tcPr>
            <w:tcW w:w="1393" w:type="dxa"/>
            <w:tcMar>
              <w:top w:w="50" w:type="dxa"/>
              <w:left w:w="100" w:type="dxa"/>
            </w:tcMar>
            <w:vAlign w:val="center"/>
          </w:tcPr>
          <w:p w14:paraId="2BCD09D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4002B5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458C84F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fad</w:t>
              </w:r>
              <w:r w:rsidRPr="001D1F40">
                <w:rPr>
                  <w:rFonts w:ascii="Times New Roman" w:hAnsi="Times New Roman"/>
                  <w:color w:val="0000FF"/>
                  <w:u w:val="single"/>
                  <w:lang w:val="ru-RU"/>
                </w:rPr>
                <w:t>7</w:t>
              </w:r>
              <w:r w:rsidRPr="001D1F40">
                <w:rPr>
                  <w:rFonts w:ascii="Times New Roman" w:hAnsi="Times New Roman"/>
                  <w:color w:val="0000FF"/>
                  <w:u w:val="single"/>
                </w:rPr>
                <w:t>c</w:t>
              </w:r>
            </w:hyperlink>
          </w:p>
        </w:tc>
      </w:tr>
      <w:tr w:rsidR="00015C0F" w:rsidRPr="005E7084" w14:paraId="7F850B65" w14:textId="77777777" w:rsidTr="001D1F40">
        <w:trPr>
          <w:trHeight w:val="144"/>
          <w:tblCellSpacing w:w="0" w:type="dxa"/>
        </w:trPr>
        <w:tc>
          <w:tcPr>
            <w:tcW w:w="1285" w:type="dxa"/>
            <w:tcMar>
              <w:top w:w="50" w:type="dxa"/>
              <w:left w:w="100" w:type="dxa"/>
            </w:tcMar>
            <w:vAlign w:val="center"/>
          </w:tcPr>
          <w:p w14:paraId="1DAC0D0B" w14:textId="77777777" w:rsidR="00015C0F" w:rsidRPr="001D1F40" w:rsidRDefault="00276244" w:rsidP="001D1F40">
            <w:pPr>
              <w:spacing w:after="0" w:line="240" w:lineRule="auto"/>
            </w:pPr>
            <w:r w:rsidRPr="001D1F40">
              <w:rPr>
                <w:rFonts w:ascii="Times New Roman" w:hAnsi="Times New Roman"/>
                <w:color w:val="000000"/>
              </w:rPr>
              <w:t>39</w:t>
            </w:r>
          </w:p>
        </w:tc>
        <w:tc>
          <w:tcPr>
            <w:tcW w:w="7314" w:type="dxa"/>
            <w:tcMar>
              <w:top w:w="50" w:type="dxa"/>
              <w:left w:w="100" w:type="dxa"/>
            </w:tcMar>
            <w:vAlign w:val="center"/>
          </w:tcPr>
          <w:p w14:paraId="6C7D1D4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Подготовка выставки книг Л.Н. Толстого. Подготовка сообщения о книгах Л.Н. Толстого (сказки, рассказы, были, басни)</w:t>
            </w:r>
          </w:p>
        </w:tc>
        <w:tc>
          <w:tcPr>
            <w:tcW w:w="1393" w:type="dxa"/>
            <w:tcMar>
              <w:top w:w="50" w:type="dxa"/>
              <w:left w:w="100" w:type="dxa"/>
            </w:tcMar>
            <w:vAlign w:val="center"/>
          </w:tcPr>
          <w:p w14:paraId="16D86B0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78DF349"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BBAFCE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w:t>
              </w:r>
              <w:r w:rsidRPr="001D1F40">
                <w:rPr>
                  <w:rFonts w:ascii="Times New Roman" w:hAnsi="Times New Roman"/>
                  <w:color w:val="0000FF"/>
                  <w:u w:val="single"/>
                  <w:lang w:val="ru-RU"/>
                </w:rPr>
                <w:t>5</w:t>
              </w:r>
              <w:r w:rsidRPr="001D1F40">
                <w:rPr>
                  <w:rFonts w:ascii="Times New Roman" w:hAnsi="Times New Roman"/>
                  <w:color w:val="0000FF"/>
                  <w:u w:val="single"/>
                </w:rPr>
                <w:t>e</w:t>
              </w:r>
              <w:r w:rsidRPr="001D1F40">
                <w:rPr>
                  <w:rFonts w:ascii="Times New Roman" w:hAnsi="Times New Roman"/>
                  <w:color w:val="0000FF"/>
                  <w:u w:val="single"/>
                  <w:lang w:val="ru-RU"/>
                </w:rPr>
                <w:t>2</w:t>
              </w:r>
            </w:hyperlink>
          </w:p>
        </w:tc>
      </w:tr>
      <w:tr w:rsidR="00015C0F" w:rsidRPr="005E7084" w14:paraId="17F3B039" w14:textId="77777777" w:rsidTr="001D1F40">
        <w:trPr>
          <w:trHeight w:val="144"/>
          <w:tblCellSpacing w:w="0" w:type="dxa"/>
        </w:trPr>
        <w:tc>
          <w:tcPr>
            <w:tcW w:w="1285" w:type="dxa"/>
            <w:tcMar>
              <w:top w:w="50" w:type="dxa"/>
              <w:left w:w="100" w:type="dxa"/>
            </w:tcMar>
            <w:vAlign w:val="center"/>
          </w:tcPr>
          <w:p w14:paraId="2E132E09" w14:textId="77777777" w:rsidR="00015C0F" w:rsidRPr="001D1F40" w:rsidRDefault="00276244" w:rsidP="001D1F40">
            <w:pPr>
              <w:spacing w:after="0" w:line="240" w:lineRule="auto"/>
            </w:pPr>
            <w:r w:rsidRPr="001D1F40">
              <w:rPr>
                <w:rFonts w:ascii="Times New Roman" w:hAnsi="Times New Roman"/>
                <w:color w:val="000000"/>
              </w:rPr>
              <w:t>40</w:t>
            </w:r>
          </w:p>
        </w:tc>
        <w:tc>
          <w:tcPr>
            <w:tcW w:w="7314" w:type="dxa"/>
            <w:tcMar>
              <w:top w:w="50" w:type="dxa"/>
              <w:left w:w="100" w:type="dxa"/>
            </w:tcMar>
            <w:vAlign w:val="center"/>
          </w:tcPr>
          <w:p w14:paraId="30D9CAF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Взаимоотношения со сверстниками – тема рассказа А.П. Чехова «Мальчики»</w:t>
            </w:r>
          </w:p>
        </w:tc>
        <w:tc>
          <w:tcPr>
            <w:tcW w:w="1393" w:type="dxa"/>
            <w:tcMar>
              <w:top w:w="50" w:type="dxa"/>
              <w:left w:w="100" w:type="dxa"/>
            </w:tcMar>
            <w:vAlign w:val="center"/>
          </w:tcPr>
          <w:p w14:paraId="2E4D1CD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F57F7C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CCAB7A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w:t>
              </w:r>
              <w:r w:rsidRPr="001D1F40">
                <w:rPr>
                  <w:rFonts w:ascii="Times New Roman" w:hAnsi="Times New Roman"/>
                  <w:color w:val="0000FF"/>
                  <w:u w:val="single"/>
                  <w:lang w:val="ru-RU"/>
                </w:rPr>
                <w:t>662</w:t>
              </w:r>
            </w:hyperlink>
          </w:p>
        </w:tc>
      </w:tr>
      <w:tr w:rsidR="00015C0F" w:rsidRPr="005E7084" w14:paraId="1F94070F" w14:textId="77777777" w:rsidTr="001D1F40">
        <w:trPr>
          <w:trHeight w:val="144"/>
          <w:tblCellSpacing w:w="0" w:type="dxa"/>
        </w:trPr>
        <w:tc>
          <w:tcPr>
            <w:tcW w:w="1285" w:type="dxa"/>
            <w:tcMar>
              <w:top w:w="50" w:type="dxa"/>
              <w:left w:w="100" w:type="dxa"/>
            </w:tcMar>
            <w:vAlign w:val="center"/>
          </w:tcPr>
          <w:p w14:paraId="7ABC4389" w14:textId="77777777" w:rsidR="00015C0F" w:rsidRPr="001D1F40" w:rsidRDefault="00276244" w:rsidP="001D1F40">
            <w:pPr>
              <w:spacing w:after="0" w:line="240" w:lineRule="auto"/>
            </w:pPr>
            <w:r w:rsidRPr="001D1F40">
              <w:rPr>
                <w:rFonts w:ascii="Times New Roman" w:hAnsi="Times New Roman"/>
                <w:color w:val="000000"/>
              </w:rPr>
              <w:t>41</w:t>
            </w:r>
          </w:p>
        </w:tc>
        <w:tc>
          <w:tcPr>
            <w:tcW w:w="7314" w:type="dxa"/>
            <w:tcMar>
              <w:top w:w="50" w:type="dxa"/>
              <w:left w:w="100" w:type="dxa"/>
            </w:tcMar>
            <w:vAlign w:val="center"/>
          </w:tcPr>
          <w:p w14:paraId="2377CDE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Образы героев-детей в рассказе А.П. Чехова «Мальчики»</w:t>
            </w:r>
          </w:p>
        </w:tc>
        <w:tc>
          <w:tcPr>
            <w:tcW w:w="1393" w:type="dxa"/>
            <w:tcMar>
              <w:top w:w="50" w:type="dxa"/>
              <w:left w:w="100" w:type="dxa"/>
            </w:tcMar>
            <w:vAlign w:val="center"/>
          </w:tcPr>
          <w:p w14:paraId="462265B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0A4042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F411A2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fdb</w:t>
              </w:r>
              <w:r w:rsidRPr="001D1F40">
                <w:rPr>
                  <w:rFonts w:ascii="Times New Roman" w:hAnsi="Times New Roman"/>
                  <w:color w:val="0000FF"/>
                  <w:u w:val="single"/>
                  <w:lang w:val="ru-RU"/>
                </w:rPr>
                <w:t>80</w:t>
              </w:r>
            </w:hyperlink>
          </w:p>
        </w:tc>
      </w:tr>
      <w:tr w:rsidR="00015C0F" w:rsidRPr="005E7084" w14:paraId="3CB30AEF" w14:textId="77777777" w:rsidTr="001D1F40">
        <w:trPr>
          <w:trHeight w:val="144"/>
          <w:tblCellSpacing w:w="0" w:type="dxa"/>
        </w:trPr>
        <w:tc>
          <w:tcPr>
            <w:tcW w:w="1285" w:type="dxa"/>
            <w:tcMar>
              <w:top w:w="50" w:type="dxa"/>
              <w:left w:w="100" w:type="dxa"/>
            </w:tcMar>
            <w:vAlign w:val="center"/>
          </w:tcPr>
          <w:p w14:paraId="0CDF7E3A" w14:textId="77777777" w:rsidR="00015C0F" w:rsidRPr="001D1F40" w:rsidRDefault="00276244" w:rsidP="001D1F40">
            <w:pPr>
              <w:spacing w:after="0" w:line="240" w:lineRule="auto"/>
            </w:pPr>
            <w:r w:rsidRPr="001D1F40">
              <w:rPr>
                <w:rFonts w:ascii="Times New Roman" w:hAnsi="Times New Roman"/>
                <w:color w:val="000000"/>
              </w:rPr>
              <w:t>42</w:t>
            </w:r>
          </w:p>
        </w:tc>
        <w:tc>
          <w:tcPr>
            <w:tcW w:w="7314" w:type="dxa"/>
            <w:tcMar>
              <w:top w:w="50" w:type="dxa"/>
              <w:left w:w="100" w:type="dxa"/>
            </w:tcMar>
            <w:vAlign w:val="center"/>
          </w:tcPr>
          <w:p w14:paraId="74FA3E4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Соотнесение заглавия и главной мысли рассказа А.П. Чехова «Мальчики»</w:t>
            </w:r>
          </w:p>
        </w:tc>
        <w:tc>
          <w:tcPr>
            <w:tcW w:w="1393" w:type="dxa"/>
            <w:tcMar>
              <w:top w:w="50" w:type="dxa"/>
              <w:left w:w="100" w:type="dxa"/>
            </w:tcMar>
            <w:vAlign w:val="center"/>
          </w:tcPr>
          <w:p w14:paraId="3F330C8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4741A1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51AB58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fdcc</w:t>
              </w:r>
              <w:r w:rsidRPr="001D1F40">
                <w:rPr>
                  <w:rFonts w:ascii="Times New Roman" w:hAnsi="Times New Roman"/>
                  <w:color w:val="0000FF"/>
                  <w:u w:val="single"/>
                  <w:lang w:val="ru-RU"/>
                </w:rPr>
                <w:t>0</w:t>
              </w:r>
            </w:hyperlink>
          </w:p>
        </w:tc>
      </w:tr>
      <w:tr w:rsidR="00015C0F" w:rsidRPr="005E7084" w14:paraId="02DEF8AD" w14:textId="77777777" w:rsidTr="001D1F40">
        <w:trPr>
          <w:trHeight w:val="144"/>
          <w:tblCellSpacing w:w="0" w:type="dxa"/>
        </w:trPr>
        <w:tc>
          <w:tcPr>
            <w:tcW w:w="1285" w:type="dxa"/>
            <w:tcMar>
              <w:top w:w="50" w:type="dxa"/>
              <w:left w:w="100" w:type="dxa"/>
            </w:tcMar>
            <w:vAlign w:val="center"/>
          </w:tcPr>
          <w:p w14:paraId="3BB73536" w14:textId="77777777" w:rsidR="00015C0F" w:rsidRPr="001D1F40" w:rsidRDefault="00276244" w:rsidP="001D1F40">
            <w:pPr>
              <w:spacing w:after="0" w:line="240" w:lineRule="auto"/>
            </w:pPr>
            <w:r w:rsidRPr="001D1F40">
              <w:rPr>
                <w:rFonts w:ascii="Times New Roman" w:hAnsi="Times New Roman"/>
                <w:color w:val="000000"/>
              </w:rPr>
              <w:t>43</w:t>
            </w:r>
          </w:p>
        </w:tc>
        <w:tc>
          <w:tcPr>
            <w:tcW w:w="7314" w:type="dxa"/>
            <w:tcMar>
              <w:top w:w="50" w:type="dxa"/>
              <w:left w:w="100" w:type="dxa"/>
            </w:tcMar>
            <w:vAlign w:val="center"/>
          </w:tcPr>
          <w:p w14:paraId="7E812FE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ценности чтения для учёбы и жизни</w:t>
            </w:r>
          </w:p>
        </w:tc>
        <w:tc>
          <w:tcPr>
            <w:tcW w:w="1393" w:type="dxa"/>
            <w:tcMar>
              <w:top w:w="50" w:type="dxa"/>
              <w:left w:w="100" w:type="dxa"/>
            </w:tcMar>
            <w:vAlign w:val="center"/>
          </w:tcPr>
          <w:p w14:paraId="3D17C89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4767B7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06AF8F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w:t>
              </w:r>
              <w:r w:rsidRPr="001D1F40">
                <w:rPr>
                  <w:rFonts w:ascii="Times New Roman" w:hAnsi="Times New Roman"/>
                  <w:color w:val="0000FF"/>
                  <w:u w:val="single"/>
                  <w:lang w:val="ru-RU"/>
                </w:rPr>
                <w:t>6</w:t>
              </w:r>
              <w:r w:rsidRPr="001D1F40">
                <w:rPr>
                  <w:rFonts w:ascii="Times New Roman" w:hAnsi="Times New Roman"/>
                  <w:color w:val="0000FF"/>
                  <w:u w:val="single"/>
                </w:rPr>
                <w:t>f</w:t>
              </w:r>
              <w:r w:rsidRPr="001D1F40">
                <w:rPr>
                  <w:rFonts w:ascii="Times New Roman" w:hAnsi="Times New Roman"/>
                  <w:color w:val="0000FF"/>
                  <w:u w:val="single"/>
                  <w:lang w:val="ru-RU"/>
                </w:rPr>
                <w:t>0</w:t>
              </w:r>
            </w:hyperlink>
          </w:p>
        </w:tc>
      </w:tr>
      <w:tr w:rsidR="00015C0F" w:rsidRPr="005E7084" w14:paraId="3AB067F1" w14:textId="77777777" w:rsidTr="001D1F40">
        <w:trPr>
          <w:trHeight w:val="144"/>
          <w:tblCellSpacing w:w="0" w:type="dxa"/>
        </w:trPr>
        <w:tc>
          <w:tcPr>
            <w:tcW w:w="1285" w:type="dxa"/>
            <w:tcMar>
              <w:top w:w="50" w:type="dxa"/>
              <w:left w:w="100" w:type="dxa"/>
            </w:tcMar>
            <w:vAlign w:val="center"/>
          </w:tcPr>
          <w:p w14:paraId="3EF6B481" w14:textId="77777777" w:rsidR="00015C0F" w:rsidRPr="001D1F40" w:rsidRDefault="00276244" w:rsidP="001D1F40">
            <w:pPr>
              <w:spacing w:after="0" w:line="240" w:lineRule="auto"/>
            </w:pPr>
            <w:r w:rsidRPr="001D1F40">
              <w:rPr>
                <w:rFonts w:ascii="Times New Roman" w:hAnsi="Times New Roman"/>
                <w:color w:val="000000"/>
              </w:rPr>
              <w:t>44</w:t>
            </w:r>
          </w:p>
        </w:tc>
        <w:tc>
          <w:tcPr>
            <w:tcW w:w="7314" w:type="dxa"/>
            <w:tcMar>
              <w:top w:w="50" w:type="dxa"/>
              <w:left w:w="100" w:type="dxa"/>
            </w:tcMar>
            <w:vAlign w:val="center"/>
          </w:tcPr>
          <w:p w14:paraId="1977806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Поэты о красоте родной природы: анализ авторских приёмов создания художественного образа</w:t>
            </w:r>
          </w:p>
        </w:tc>
        <w:tc>
          <w:tcPr>
            <w:tcW w:w="1393" w:type="dxa"/>
            <w:tcMar>
              <w:top w:w="50" w:type="dxa"/>
              <w:left w:w="100" w:type="dxa"/>
            </w:tcMar>
            <w:vAlign w:val="center"/>
          </w:tcPr>
          <w:p w14:paraId="18868BA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CA72B2C"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430441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w:t>
              </w:r>
              <w:r w:rsidRPr="001D1F40">
                <w:rPr>
                  <w:rFonts w:ascii="Times New Roman" w:hAnsi="Times New Roman"/>
                  <w:color w:val="0000FF"/>
                  <w:u w:val="single"/>
                </w:rPr>
                <w:t>b</w:t>
              </w:r>
              <w:r w:rsidRPr="001D1F40">
                <w:rPr>
                  <w:rFonts w:ascii="Times New Roman" w:hAnsi="Times New Roman"/>
                  <w:color w:val="0000FF"/>
                  <w:u w:val="single"/>
                  <w:lang w:val="ru-RU"/>
                </w:rPr>
                <w:t>34</w:t>
              </w:r>
            </w:hyperlink>
          </w:p>
        </w:tc>
      </w:tr>
      <w:tr w:rsidR="00015C0F" w:rsidRPr="005E7084" w14:paraId="3489736C" w14:textId="77777777" w:rsidTr="001D1F40">
        <w:trPr>
          <w:trHeight w:val="144"/>
          <w:tblCellSpacing w:w="0" w:type="dxa"/>
        </w:trPr>
        <w:tc>
          <w:tcPr>
            <w:tcW w:w="1285" w:type="dxa"/>
            <w:tcMar>
              <w:top w:w="50" w:type="dxa"/>
              <w:left w:w="100" w:type="dxa"/>
            </w:tcMar>
            <w:vAlign w:val="center"/>
          </w:tcPr>
          <w:p w14:paraId="1C9056A1" w14:textId="77777777" w:rsidR="00015C0F" w:rsidRPr="001D1F40" w:rsidRDefault="00276244" w:rsidP="001D1F40">
            <w:pPr>
              <w:spacing w:after="0" w:line="240" w:lineRule="auto"/>
            </w:pPr>
            <w:r w:rsidRPr="001D1F40">
              <w:rPr>
                <w:rFonts w:ascii="Times New Roman" w:hAnsi="Times New Roman"/>
                <w:color w:val="000000"/>
              </w:rPr>
              <w:t>45</w:t>
            </w:r>
          </w:p>
        </w:tc>
        <w:tc>
          <w:tcPr>
            <w:tcW w:w="7314" w:type="dxa"/>
            <w:tcMar>
              <w:top w:w="50" w:type="dxa"/>
              <w:left w:w="100" w:type="dxa"/>
            </w:tcMar>
            <w:vAlign w:val="center"/>
          </w:tcPr>
          <w:p w14:paraId="68581C4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по репродукции картины на основе изученных произведений</w:t>
            </w:r>
          </w:p>
        </w:tc>
        <w:tc>
          <w:tcPr>
            <w:tcW w:w="1393" w:type="dxa"/>
            <w:tcMar>
              <w:top w:w="50" w:type="dxa"/>
              <w:left w:w="100" w:type="dxa"/>
            </w:tcMar>
            <w:vAlign w:val="center"/>
          </w:tcPr>
          <w:p w14:paraId="1742B08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47C17B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7A6C96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w:t>
              </w:r>
              <w:r w:rsidRPr="001D1F40">
                <w:rPr>
                  <w:rFonts w:ascii="Times New Roman" w:hAnsi="Times New Roman"/>
                  <w:color w:val="0000FF"/>
                  <w:u w:val="single"/>
                  <w:lang w:val="ru-RU"/>
                </w:rPr>
                <w:t>21</w:t>
              </w:r>
              <w:r w:rsidRPr="001D1F40">
                <w:rPr>
                  <w:rFonts w:ascii="Times New Roman" w:hAnsi="Times New Roman"/>
                  <w:color w:val="0000FF"/>
                  <w:u w:val="single"/>
                </w:rPr>
                <w:t>e</w:t>
              </w:r>
            </w:hyperlink>
          </w:p>
        </w:tc>
      </w:tr>
      <w:tr w:rsidR="00015C0F" w:rsidRPr="005E7084" w14:paraId="154F994E" w14:textId="77777777" w:rsidTr="001D1F40">
        <w:trPr>
          <w:trHeight w:val="144"/>
          <w:tblCellSpacing w:w="0" w:type="dxa"/>
        </w:trPr>
        <w:tc>
          <w:tcPr>
            <w:tcW w:w="1285" w:type="dxa"/>
            <w:tcMar>
              <w:top w:w="50" w:type="dxa"/>
              <w:left w:w="100" w:type="dxa"/>
            </w:tcMar>
            <w:vAlign w:val="center"/>
          </w:tcPr>
          <w:p w14:paraId="181DCB81" w14:textId="77777777" w:rsidR="00015C0F" w:rsidRPr="001D1F40" w:rsidRDefault="00276244" w:rsidP="001D1F40">
            <w:pPr>
              <w:spacing w:after="0" w:line="240" w:lineRule="auto"/>
            </w:pPr>
            <w:r w:rsidRPr="001D1F40">
              <w:rPr>
                <w:rFonts w:ascii="Times New Roman" w:hAnsi="Times New Roman"/>
                <w:color w:val="000000"/>
              </w:rPr>
              <w:t>46</w:t>
            </w:r>
          </w:p>
        </w:tc>
        <w:tc>
          <w:tcPr>
            <w:tcW w:w="7314" w:type="dxa"/>
            <w:tcMar>
              <w:top w:w="50" w:type="dxa"/>
              <w:left w:w="100" w:type="dxa"/>
            </w:tcMar>
            <w:vAlign w:val="center"/>
          </w:tcPr>
          <w:p w14:paraId="4A14E27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Описание явления природы в стихотворении В.А. Жуковского «Загадка»: приёмы создания художественного образа</w:t>
            </w:r>
          </w:p>
        </w:tc>
        <w:tc>
          <w:tcPr>
            <w:tcW w:w="1393" w:type="dxa"/>
            <w:tcMar>
              <w:top w:w="50" w:type="dxa"/>
              <w:left w:w="100" w:type="dxa"/>
            </w:tcMar>
            <w:vAlign w:val="center"/>
          </w:tcPr>
          <w:p w14:paraId="1E40B77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3CB079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EEF81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w:t>
              </w:r>
              <w:r w:rsidRPr="001D1F40">
                <w:rPr>
                  <w:rFonts w:ascii="Times New Roman" w:hAnsi="Times New Roman"/>
                  <w:color w:val="0000FF"/>
                  <w:u w:val="single"/>
                  <w:lang w:val="ru-RU"/>
                </w:rPr>
                <w:t>002</w:t>
              </w:r>
            </w:hyperlink>
          </w:p>
        </w:tc>
      </w:tr>
      <w:tr w:rsidR="00015C0F" w:rsidRPr="005E7084" w14:paraId="73A47EBE" w14:textId="77777777" w:rsidTr="001D1F40">
        <w:trPr>
          <w:trHeight w:val="144"/>
          <w:tblCellSpacing w:w="0" w:type="dxa"/>
        </w:trPr>
        <w:tc>
          <w:tcPr>
            <w:tcW w:w="1285" w:type="dxa"/>
            <w:tcMar>
              <w:top w:w="50" w:type="dxa"/>
              <w:left w:w="100" w:type="dxa"/>
            </w:tcMar>
            <w:vAlign w:val="center"/>
          </w:tcPr>
          <w:p w14:paraId="29B900AE" w14:textId="77777777" w:rsidR="00015C0F" w:rsidRPr="001D1F40" w:rsidRDefault="00276244" w:rsidP="001D1F40">
            <w:pPr>
              <w:spacing w:after="0" w:line="240" w:lineRule="auto"/>
            </w:pPr>
            <w:r w:rsidRPr="001D1F40">
              <w:rPr>
                <w:rFonts w:ascii="Times New Roman" w:hAnsi="Times New Roman"/>
                <w:color w:val="000000"/>
              </w:rPr>
              <w:t>47</w:t>
            </w:r>
          </w:p>
        </w:tc>
        <w:tc>
          <w:tcPr>
            <w:tcW w:w="7314" w:type="dxa"/>
            <w:tcMar>
              <w:top w:w="50" w:type="dxa"/>
              <w:left w:w="100" w:type="dxa"/>
            </w:tcMar>
            <w:vAlign w:val="center"/>
          </w:tcPr>
          <w:p w14:paraId="395BE7A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образа радуги в стихотворениях В.А. Жуковского «Загадка» и Ф.И. Тютчева «Как неожиданно и ярко»</w:t>
            </w:r>
          </w:p>
        </w:tc>
        <w:tc>
          <w:tcPr>
            <w:tcW w:w="1393" w:type="dxa"/>
            <w:tcMar>
              <w:top w:w="50" w:type="dxa"/>
              <w:left w:w="100" w:type="dxa"/>
            </w:tcMar>
            <w:vAlign w:val="center"/>
          </w:tcPr>
          <w:p w14:paraId="15D2E6B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6E97CF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66B764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4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w:t>
              </w:r>
              <w:r w:rsidRPr="001D1F40">
                <w:rPr>
                  <w:rFonts w:ascii="Times New Roman" w:hAnsi="Times New Roman"/>
                  <w:color w:val="0000FF"/>
                  <w:u w:val="single"/>
                </w:rPr>
                <w:t>ee</w:t>
              </w:r>
              <w:r w:rsidRPr="001D1F40">
                <w:rPr>
                  <w:rFonts w:ascii="Times New Roman" w:hAnsi="Times New Roman"/>
                  <w:color w:val="0000FF"/>
                  <w:u w:val="single"/>
                  <w:lang w:val="ru-RU"/>
                </w:rPr>
                <w:t>0</w:t>
              </w:r>
            </w:hyperlink>
          </w:p>
        </w:tc>
      </w:tr>
      <w:tr w:rsidR="00015C0F" w:rsidRPr="005E7084" w14:paraId="36E66256" w14:textId="77777777" w:rsidTr="001D1F40">
        <w:trPr>
          <w:trHeight w:val="144"/>
          <w:tblCellSpacing w:w="0" w:type="dxa"/>
        </w:trPr>
        <w:tc>
          <w:tcPr>
            <w:tcW w:w="1285" w:type="dxa"/>
            <w:tcMar>
              <w:top w:w="50" w:type="dxa"/>
              <w:left w:w="100" w:type="dxa"/>
            </w:tcMar>
            <w:vAlign w:val="center"/>
          </w:tcPr>
          <w:p w14:paraId="089F24C8" w14:textId="77777777" w:rsidR="00015C0F" w:rsidRPr="001D1F40" w:rsidRDefault="00276244" w:rsidP="001D1F40">
            <w:pPr>
              <w:spacing w:after="0" w:line="240" w:lineRule="auto"/>
            </w:pPr>
            <w:r w:rsidRPr="001D1F40">
              <w:rPr>
                <w:rFonts w:ascii="Times New Roman" w:hAnsi="Times New Roman"/>
                <w:color w:val="000000"/>
              </w:rPr>
              <w:t>48</w:t>
            </w:r>
          </w:p>
        </w:tc>
        <w:tc>
          <w:tcPr>
            <w:tcW w:w="7314" w:type="dxa"/>
            <w:tcMar>
              <w:top w:w="50" w:type="dxa"/>
              <w:left w:w="100" w:type="dxa"/>
            </w:tcMar>
            <w:vAlign w:val="center"/>
          </w:tcPr>
          <w:p w14:paraId="5C52B38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Восприятие картин природы в стихотворении А.А. Фета «Весенний дождь» и других его стихотворениях</w:t>
            </w:r>
          </w:p>
        </w:tc>
        <w:tc>
          <w:tcPr>
            <w:tcW w:w="1393" w:type="dxa"/>
            <w:tcMar>
              <w:top w:w="50" w:type="dxa"/>
              <w:left w:w="100" w:type="dxa"/>
            </w:tcMar>
            <w:vAlign w:val="center"/>
          </w:tcPr>
          <w:p w14:paraId="6BBEBFB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FCF03F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3D6EA4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w:t>
              </w:r>
              <w:r w:rsidRPr="001D1F40">
                <w:rPr>
                  <w:rFonts w:ascii="Times New Roman" w:hAnsi="Times New Roman"/>
                  <w:color w:val="0000FF"/>
                  <w:u w:val="single"/>
                  <w:lang w:val="ru-RU"/>
                </w:rPr>
                <w:t>11</w:t>
              </w:r>
              <w:r w:rsidRPr="001D1F40">
                <w:rPr>
                  <w:rFonts w:ascii="Times New Roman" w:hAnsi="Times New Roman"/>
                  <w:color w:val="0000FF"/>
                  <w:u w:val="single"/>
                </w:rPr>
                <w:t>a</w:t>
              </w:r>
            </w:hyperlink>
          </w:p>
        </w:tc>
      </w:tr>
      <w:tr w:rsidR="00015C0F" w:rsidRPr="005E7084" w14:paraId="3A81A2AC" w14:textId="77777777" w:rsidTr="001D1F40">
        <w:trPr>
          <w:trHeight w:val="144"/>
          <w:tblCellSpacing w:w="0" w:type="dxa"/>
        </w:trPr>
        <w:tc>
          <w:tcPr>
            <w:tcW w:w="1285" w:type="dxa"/>
            <w:tcMar>
              <w:top w:w="50" w:type="dxa"/>
              <w:left w:w="100" w:type="dxa"/>
            </w:tcMar>
            <w:vAlign w:val="center"/>
          </w:tcPr>
          <w:p w14:paraId="3F574E17" w14:textId="77777777" w:rsidR="00015C0F" w:rsidRPr="001D1F40" w:rsidRDefault="00276244" w:rsidP="001D1F40">
            <w:pPr>
              <w:spacing w:after="0" w:line="240" w:lineRule="auto"/>
            </w:pPr>
            <w:r w:rsidRPr="001D1F40">
              <w:rPr>
                <w:rFonts w:ascii="Times New Roman" w:hAnsi="Times New Roman"/>
                <w:color w:val="000000"/>
              </w:rPr>
              <w:t>49</w:t>
            </w:r>
          </w:p>
        </w:tc>
        <w:tc>
          <w:tcPr>
            <w:tcW w:w="7314" w:type="dxa"/>
            <w:tcMar>
              <w:top w:w="50" w:type="dxa"/>
              <w:left w:w="100" w:type="dxa"/>
            </w:tcMar>
            <w:vAlign w:val="center"/>
          </w:tcPr>
          <w:p w14:paraId="135BA1D3"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Авторские приёмы создания художественного образа в стихотворении Е.А. Баратынского «Весна, весна! </w:t>
            </w:r>
            <w:r w:rsidRPr="001D1F40">
              <w:rPr>
                <w:rFonts w:ascii="Times New Roman" w:hAnsi="Times New Roman"/>
                <w:color w:val="000000"/>
              </w:rPr>
              <w:t>Как воздух чист…»</w:t>
            </w:r>
          </w:p>
        </w:tc>
        <w:tc>
          <w:tcPr>
            <w:tcW w:w="1393" w:type="dxa"/>
            <w:tcMar>
              <w:top w:w="50" w:type="dxa"/>
              <w:left w:w="100" w:type="dxa"/>
            </w:tcMar>
            <w:vAlign w:val="center"/>
          </w:tcPr>
          <w:p w14:paraId="3D5BCA7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0573BEA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466E59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w:t>
              </w:r>
              <w:r w:rsidRPr="001D1F40">
                <w:rPr>
                  <w:rFonts w:ascii="Times New Roman" w:hAnsi="Times New Roman"/>
                  <w:color w:val="0000FF"/>
                  <w:u w:val="single"/>
                </w:rPr>
                <w:t>c</w:t>
              </w:r>
              <w:r w:rsidRPr="001D1F40">
                <w:rPr>
                  <w:rFonts w:ascii="Times New Roman" w:hAnsi="Times New Roman"/>
                  <w:color w:val="0000FF"/>
                  <w:u w:val="single"/>
                  <w:lang w:val="ru-RU"/>
                </w:rPr>
                <w:t>42</w:t>
              </w:r>
            </w:hyperlink>
          </w:p>
        </w:tc>
      </w:tr>
      <w:tr w:rsidR="00015C0F" w:rsidRPr="005E7084" w14:paraId="0FDD8A51" w14:textId="77777777" w:rsidTr="001D1F40">
        <w:trPr>
          <w:trHeight w:val="144"/>
          <w:tblCellSpacing w:w="0" w:type="dxa"/>
        </w:trPr>
        <w:tc>
          <w:tcPr>
            <w:tcW w:w="1285" w:type="dxa"/>
            <w:tcMar>
              <w:top w:w="50" w:type="dxa"/>
              <w:left w:w="100" w:type="dxa"/>
            </w:tcMar>
            <w:vAlign w:val="center"/>
          </w:tcPr>
          <w:p w14:paraId="1A4A86C4" w14:textId="77777777" w:rsidR="00015C0F" w:rsidRPr="001D1F40" w:rsidRDefault="00276244" w:rsidP="001D1F40">
            <w:pPr>
              <w:spacing w:after="0" w:line="240" w:lineRule="auto"/>
            </w:pPr>
            <w:r w:rsidRPr="001D1F40">
              <w:rPr>
                <w:rFonts w:ascii="Times New Roman" w:hAnsi="Times New Roman"/>
                <w:color w:val="000000"/>
              </w:rPr>
              <w:t>50</w:t>
            </w:r>
          </w:p>
        </w:tc>
        <w:tc>
          <w:tcPr>
            <w:tcW w:w="7314" w:type="dxa"/>
            <w:tcMar>
              <w:top w:w="50" w:type="dxa"/>
              <w:left w:w="100" w:type="dxa"/>
            </w:tcMar>
            <w:vAlign w:val="center"/>
          </w:tcPr>
          <w:p w14:paraId="3820BE5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Анализ настроения в стихотворении</w:t>
            </w:r>
          </w:p>
        </w:tc>
        <w:tc>
          <w:tcPr>
            <w:tcW w:w="1393" w:type="dxa"/>
            <w:tcMar>
              <w:top w:w="50" w:type="dxa"/>
              <w:left w:w="100" w:type="dxa"/>
            </w:tcMar>
            <w:vAlign w:val="center"/>
          </w:tcPr>
          <w:p w14:paraId="5B3388E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31778E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68538B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w:t>
              </w:r>
              <w:r w:rsidRPr="001D1F40">
                <w:rPr>
                  <w:rFonts w:ascii="Times New Roman" w:hAnsi="Times New Roman"/>
                  <w:color w:val="0000FF"/>
                  <w:u w:val="single"/>
                </w:rPr>
                <w:t>d</w:t>
              </w:r>
              <w:r w:rsidRPr="001D1F40">
                <w:rPr>
                  <w:rFonts w:ascii="Times New Roman" w:hAnsi="Times New Roman"/>
                  <w:color w:val="0000FF"/>
                  <w:u w:val="single"/>
                  <w:lang w:val="ru-RU"/>
                </w:rPr>
                <w:t>82</w:t>
              </w:r>
            </w:hyperlink>
          </w:p>
        </w:tc>
      </w:tr>
      <w:tr w:rsidR="00015C0F" w:rsidRPr="005E7084" w14:paraId="030FB518" w14:textId="77777777" w:rsidTr="001D1F40">
        <w:trPr>
          <w:trHeight w:val="144"/>
          <w:tblCellSpacing w:w="0" w:type="dxa"/>
        </w:trPr>
        <w:tc>
          <w:tcPr>
            <w:tcW w:w="1285" w:type="dxa"/>
            <w:tcMar>
              <w:top w:w="50" w:type="dxa"/>
              <w:left w:w="100" w:type="dxa"/>
            </w:tcMar>
            <w:vAlign w:val="center"/>
          </w:tcPr>
          <w:p w14:paraId="411003FE" w14:textId="77777777" w:rsidR="00015C0F" w:rsidRPr="001D1F40" w:rsidRDefault="00276244" w:rsidP="001D1F40">
            <w:pPr>
              <w:spacing w:after="0" w:line="240" w:lineRule="auto"/>
            </w:pPr>
            <w:r w:rsidRPr="001D1F40">
              <w:rPr>
                <w:rFonts w:ascii="Times New Roman" w:hAnsi="Times New Roman"/>
                <w:color w:val="000000"/>
              </w:rPr>
              <w:t>51</w:t>
            </w:r>
          </w:p>
        </w:tc>
        <w:tc>
          <w:tcPr>
            <w:tcW w:w="7314" w:type="dxa"/>
            <w:tcMar>
              <w:top w:w="50" w:type="dxa"/>
              <w:left w:w="100" w:type="dxa"/>
            </w:tcMar>
            <w:vAlign w:val="center"/>
          </w:tcPr>
          <w:p w14:paraId="1E75F47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Выразительность поэтической речи стихотворения И.С. Никитина «В синем небе плывут над полями…» и другие на выбор</w:t>
            </w:r>
          </w:p>
        </w:tc>
        <w:tc>
          <w:tcPr>
            <w:tcW w:w="1393" w:type="dxa"/>
            <w:tcMar>
              <w:top w:w="50" w:type="dxa"/>
              <w:left w:w="100" w:type="dxa"/>
            </w:tcMar>
            <w:vAlign w:val="center"/>
          </w:tcPr>
          <w:p w14:paraId="2E2FBD1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874EE1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8DFF6E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faec</w:t>
              </w:r>
              <w:r w:rsidRPr="001D1F40">
                <w:rPr>
                  <w:rFonts w:ascii="Times New Roman" w:hAnsi="Times New Roman"/>
                  <w:color w:val="0000FF"/>
                  <w:u w:val="single"/>
                  <w:lang w:val="ru-RU"/>
                </w:rPr>
                <w:t>6</w:t>
              </w:r>
            </w:hyperlink>
          </w:p>
        </w:tc>
      </w:tr>
      <w:tr w:rsidR="00015C0F" w:rsidRPr="005E7084" w14:paraId="5745411B" w14:textId="77777777" w:rsidTr="001D1F40">
        <w:trPr>
          <w:trHeight w:val="144"/>
          <w:tblCellSpacing w:w="0" w:type="dxa"/>
        </w:trPr>
        <w:tc>
          <w:tcPr>
            <w:tcW w:w="1285" w:type="dxa"/>
            <w:tcMar>
              <w:top w:w="50" w:type="dxa"/>
              <w:left w:w="100" w:type="dxa"/>
            </w:tcMar>
            <w:vAlign w:val="center"/>
          </w:tcPr>
          <w:p w14:paraId="0CA2FD8A" w14:textId="77777777" w:rsidR="00015C0F" w:rsidRPr="001D1F40" w:rsidRDefault="00276244" w:rsidP="001D1F40">
            <w:pPr>
              <w:spacing w:after="0" w:line="240" w:lineRule="auto"/>
            </w:pPr>
            <w:r w:rsidRPr="001D1F40">
              <w:rPr>
                <w:rFonts w:ascii="Times New Roman" w:hAnsi="Times New Roman"/>
                <w:color w:val="000000"/>
              </w:rPr>
              <w:t>52</w:t>
            </w:r>
          </w:p>
        </w:tc>
        <w:tc>
          <w:tcPr>
            <w:tcW w:w="7314" w:type="dxa"/>
            <w:tcMar>
              <w:top w:w="50" w:type="dxa"/>
              <w:left w:w="100" w:type="dxa"/>
            </w:tcMar>
            <w:vAlign w:val="center"/>
          </w:tcPr>
          <w:p w14:paraId="63E543D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Анализ чувств и настроения, создаваемых лирическим произведением. </w:t>
            </w:r>
            <w:r w:rsidRPr="001D1F40">
              <w:rPr>
                <w:rFonts w:ascii="Times New Roman" w:hAnsi="Times New Roman"/>
                <w:color w:val="000000"/>
              </w:rPr>
              <w:t>На примере произведения А.А. Прокофьева «Люблю берёзу русскую...»</w:t>
            </w:r>
          </w:p>
        </w:tc>
        <w:tc>
          <w:tcPr>
            <w:tcW w:w="1393" w:type="dxa"/>
            <w:tcMar>
              <w:top w:w="50" w:type="dxa"/>
              <w:left w:w="100" w:type="dxa"/>
            </w:tcMar>
            <w:vAlign w:val="center"/>
          </w:tcPr>
          <w:p w14:paraId="6D6976F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02062F7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25879C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w:t>
              </w:r>
              <w:r w:rsidRPr="001D1F40">
                <w:rPr>
                  <w:rFonts w:ascii="Times New Roman" w:hAnsi="Times New Roman"/>
                  <w:color w:val="0000FF"/>
                  <w:u w:val="single"/>
                  <w:lang w:val="ru-RU"/>
                </w:rPr>
                <w:t>682</w:t>
              </w:r>
            </w:hyperlink>
          </w:p>
        </w:tc>
      </w:tr>
      <w:tr w:rsidR="00015C0F" w:rsidRPr="005E7084" w14:paraId="0FCD2A9D" w14:textId="77777777" w:rsidTr="001D1F40">
        <w:trPr>
          <w:trHeight w:val="144"/>
          <w:tblCellSpacing w:w="0" w:type="dxa"/>
        </w:trPr>
        <w:tc>
          <w:tcPr>
            <w:tcW w:w="1285" w:type="dxa"/>
            <w:tcMar>
              <w:top w:w="50" w:type="dxa"/>
              <w:left w:w="100" w:type="dxa"/>
            </w:tcMar>
            <w:vAlign w:val="center"/>
          </w:tcPr>
          <w:p w14:paraId="16DF89EB" w14:textId="77777777" w:rsidR="00015C0F" w:rsidRPr="001D1F40" w:rsidRDefault="00276244" w:rsidP="001D1F40">
            <w:pPr>
              <w:spacing w:after="0" w:line="240" w:lineRule="auto"/>
            </w:pPr>
            <w:r w:rsidRPr="001D1F40">
              <w:rPr>
                <w:rFonts w:ascii="Times New Roman" w:hAnsi="Times New Roman"/>
                <w:color w:val="000000"/>
              </w:rPr>
              <w:t>53</w:t>
            </w:r>
          </w:p>
        </w:tc>
        <w:tc>
          <w:tcPr>
            <w:tcW w:w="7314" w:type="dxa"/>
            <w:tcMar>
              <w:top w:w="50" w:type="dxa"/>
              <w:left w:w="100" w:type="dxa"/>
            </w:tcMar>
            <w:vAlign w:val="center"/>
          </w:tcPr>
          <w:p w14:paraId="18BABF6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Образное изображение осени в стихотворении И.А. Бунина «Листопад»</w:t>
            </w:r>
          </w:p>
        </w:tc>
        <w:tc>
          <w:tcPr>
            <w:tcW w:w="1393" w:type="dxa"/>
            <w:tcMar>
              <w:top w:w="50" w:type="dxa"/>
              <w:left w:w="100" w:type="dxa"/>
            </w:tcMar>
            <w:vAlign w:val="center"/>
          </w:tcPr>
          <w:p w14:paraId="4F4ECE9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D58DC8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5105D0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w:t>
              </w:r>
              <w:r w:rsidRPr="001D1F40">
                <w:rPr>
                  <w:rFonts w:ascii="Times New Roman" w:hAnsi="Times New Roman"/>
                  <w:color w:val="0000FF"/>
                  <w:u w:val="single"/>
                  <w:lang w:val="ru-RU"/>
                </w:rPr>
                <w:t>420</w:t>
              </w:r>
            </w:hyperlink>
          </w:p>
        </w:tc>
      </w:tr>
      <w:tr w:rsidR="00015C0F" w:rsidRPr="005E7084" w14:paraId="6016FA06" w14:textId="77777777" w:rsidTr="001D1F40">
        <w:trPr>
          <w:trHeight w:val="144"/>
          <w:tblCellSpacing w:w="0" w:type="dxa"/>
        </w:trPr>
        <w:tc>
          <w:tcPr>
            <w:tcW w:w="1285" w:type="dxa"/>
            <w:tcMar>
              <w:top w:w="50" w:type="dxa"/>
              <w:left w:w="100" w:type="dxa"/>
            </w:tcMar>
            <w:vAlign w:val="center"/>
          </w:tcPr>
          <w:p w14:paraId="4CE87983" w14:textId="77777777" w:rsidR="00015C0F" w:rsidRPr="001D1F40" w:rsidRDefault="00276244" w:rsidP="001D1F40">
            <w:pPr>
              <w:spacing w:after="0" w:line="240" w:lineRule="auto"/>
            </w:pPr>
            <w:r w:rsidRPr="001D1F40">
              <w:rPr>
                <w:rFonts w:ascii="Times New Roman" w:hAnsi="Times New Roman"/>
                <w:color w:val="000000"/>
              </w:rPr>
              <w:t>54</w:t>
            </w:r>
          </w:p>
        </w:tc>
        <w:tc>
          <w:tcPr>
            <w:tcW w:w="7314" w:type="dxa"/>
            <w:tcMar>
              <w:top w:w="50" w:type="dxa"/>
              <w:left w:w="100" w:type="dxa"/>
            </w:tcMar>
            <w:vAlign w:val="center"/>
          </w:tcPr>
          <w:p w14:paraId="0D8A8470"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Средства создания речевой выразительности в стихотворения К.Д. Бальмонта. </w:t>
            </w:r>
            <w:r w:rsidRPr="001D1F40">
              <w:rPr>
                <w:rFonts w:ascii="Times New Roman" w:hAnsi="Times New Roman"/>
                <w:color w:val="000000"/>
              </w:rPr>
              <w:t>На примере стихотворения «Камыши»</w:t>
            </w:r>
          </w:p>
        </w:tc>
        <w:tc>
          <w:tcPr>
            <w:tcW w:w="1393" w:type="dxa"/>
            <w:tcMar>
              <w:top w:w="50" w:type="dxa"/>
              <w:left w:w="100" w:type="dxa"/>
            </w:tcMar>
            <w:vAlign w:val="center"/>
          </w:tcPr>
          <w:p w14:paraId="16077B1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380A7A0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4F903E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w:t>
              </w:r>
              <w:r w:rsidRPr="001D1F40">
                <w:rPr>
                  <w:rFonts w:ascii="Times New Roman" w:hAnsi="Times New Roman"/>
                  <w:color w:val="0000FF"/>
                  <w:u w:val="single"/>
                  <w:lang w:val="ru-RU"/>
                </w:rPr>
                <w:t>556</w:t>
              </w:r>
            </w:hyperlink>
          </w:p>
        </w:tc>
      </w:tr>
      <w:tr w:rsidR="00015C0F" w:rsidRPr="005E7084" w14:paraId="1901A699" w14:textId="77777777" w:rsidTr="001D1F40">
        <w:trPr>
          <w:trHeight w:val="144"/>
          <w:tblCellSpacing w:w="0" w:type="dxa"/>
        </w:trPr>
        <w:tc>
          <w:tcPr>
            <w:tcW w:w="1285" w:type="dxa"/>
            <w:tcMar>
              <w:top w:w="50" w:type="dxa"/>
              <w:left w:w="100" w:type="dxa"/>
            </w:tcMar>
            <w:vAlign w:val="center"/>
          </w:tcPr>
          <w:p w14:paraId="6C829ADC" w14:textId="77777777" w:rsidR="00015C0F" w:rsidRPr="001D1F40" w:rsidRDefault="00276244" w:rsidP="001D1F40">
            <w:pPr>
              <w:spacing w:after="0" w:line="240" w:lineRule="auto"/>
            </w:pPr>
            <w:r w:rsidRPr="001D1F40">
              <w:rPr>
                <w:rFonts w:ascii="Times New Roman" w:hAnsi="Times New Roman"/>
                <w:color w:val="000000"/>
              </w:rPr>
              <w:t>55</w:t>
            </w:r>
          </w:p>
        </w:tc>
        <w:tc>
          <w:tcPr>
            <w:tcW w:w="7314" w:type="dxa"/>
            <w:tcMar>
              <w:top w:w="50" w:type="dxa"/>
              <w:left w:w="100" w:type="dxa"/>
            </w:tcMar>
            <w:vAlign w:val="center"/>
          </w:tcPr>
          <w:p w14:paraId="697BCC3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Составление текста-рассуждения на тему «Зачем нужна поэзия современному человеку»</w:t>
            </w:r>
          </w:p>
        </w:tc>
        <w:tc>
          <w:tcPr>
            <w:tcW w:w="1393" w:type="dxa"/>
            <w:tcMar>
              <w:top w:w="50" w:type="dxa"/>
              <w:left w:w="100" w:type="dxa"/>
            </w:tcMar>
            <w:vAlign w:val="center"/>
          </w:tcPr>
          <w:p w14:paraId="4D56B2E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219F5A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8F0CD5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w:t>
              </w:r>
              <w:r w:rsidRPr="001D1F40">
                <w:rPr>
                  <w:rFonts w:ascii="Times New Roman" w:hAnsi="Times New Roman"/>
                  <w:color w:val="0000FF"/>
                  <w:u w:val="single"/>
                  <w:lang w:val="ru-RU"/>
                </w:rPr>
                <w:t>7</w:t>
              </w:r>
              <w:r w:rsidRPr="001D1F40">
                <w:rPr>
                  <w:rFonts w:ascii="Times New Roman" w:hAnsi="Times New Roman"/>
                  <w:color w:val="0000FF"/>
                  <w:u w:val="single"/>
                </w:rPr>
                <w:t>e</w:t>
              </w:r>
              <w:r w:rsidRPr="001D1F40">
                <w:rPr>
                  <w:rFonts w:ascii="Times New Roman" w:hAnsi="Times New Roman"/>
                  <w:color w:val="0000FF"/>
                  <w:u w:val="single"/>
                  <w:lang w:val="ru-RU"/>
                </w:rPr>
                <w:t>0</w:t>
              </w:r>
            </w:hyperlink>
          </w:p>
        </w:tc>
      </w:tr>
      <w:tr w:rsidR="00015C0F" w:rsidRPr="005E7084" w14:paraId="7E8CE2AD" w14:textId="77777777" w:rsidTr="001D1F40">
        <w:trPr>
          <w:trHeight w:val="144"/>
          <w:tblCellSpacing w:w="0" w:type="dxa"/>
        </w:trPr>
        <w:tc>
          <w:tcPr>
            <w:tcW w:w="1285" w:type="dxa"/>
            <w:tcMar>
              <w:top w:w="50" w:type="dxa"/>
              <w:left w:w="100" w:type="dxa"/>
            </w:tcMar>
            <w:vAlign w:val="center"/>
          </w:tcPr>
          <w:p w14:paraId="6F60ECF5" w14:textId="77777777" w:rsidR="00015C0F" w:rsidRPr="001D1F40" w:rsidRDefault="00276244" w:rsidP="001D1F40">
            <w:pPr>
              <w:spacing w:after="0" w:line="240" w:lineRule="auto"/>
            </w:pPr>
            <w:r w:rsidRPr="001D1F40">
              <w:rPr>
                <w:rFonts w:ascii="Times New Roman" w:hAnsi="Times New Roman"/>
                <w:color w:val="000000"/>
              </w:rPr>
              <w:t>56</w:t>
            </w:r>
          </w:p>
        </w:tc>
        <w:tc>
          <w:tcPr>
            <w:tcW w:w="7314" w:type="dxa"/>
            <w:tcMar>
              <w:top w:w="50" w:type="dxa"/>
              <w:left w:w="100" w:type="dxa"/>
            </w:tcMar>
            <w:vAlign w:val="center"/>
          </w:tcPr>
          <w:p w14:paraId="746F67BD"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Темы лирических произведений А.А. Блока. </w:t>
            </w:r>
            <w:r w:rsidRPr="001D1F40">
              <w:rPr>
                <w:rFonts w:ascii="Times New Roman" w:hAnsi="Times New Roman"/>
                <w:color w:val="000000"/>
              </w:rPr>
              <w:t>На примере стихотворения «Рождество»</w:t>
            </w:r>
          </w:p>
        </w:tc>
        <w:tc>
          <w:tcPr>
            <w:tcW w:w="1393" w:type="dxa"/>
            <w:tcMar>
              <w:top w:w="50" w:type="dxa"/>
              <w:left w:w="100" w:type="dxa"/>
            </w:tcMar>
            <w:vAlign w:val="center"/>
          </w:tcPr>
          <w:p w14:paraId="70EBBDDC"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1EDF9909"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2FEA85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w:t>
              </w:r>
              <w:r w:rsidRPr="001D1F40">
                <w:rPr>
                  <w:rFonts w:ascii="Times New Roman" w:hAnsi="Times New Roman"/>
                  <w:color w:val="0000FF"/>
                  <w:u w:val="single"/>
                  <w:lang w:val="ru-RU"/>
                </w:rPr>
                <w:t>8</w:t>
              </w:r>
              <w:r w:rsidRPr="001D1F40">
                <w:rPr>
                  <w:rFonts w:ascii="Times New Roman" w:hAnsi="Times New Roman"/>
                  <w:color w:val="0000FF"/>
                  <w:u w:val="single"/>
                </w:rPr>
                <w:t>f</w:t>
              </w:r>
              <w:r w:rsidRPr="001D1F40">
                <w:rPr>
                  <w:rFonts w:ascii="Times New Roman" w:hAnsi="Times New Roman"/>
                  <w:color w:val="0000FF"/>
                  <w:u w:val="single"/>
                  <w:lang w:val="ru-RU"/>
                </w:rPr>
                <w:t>8</w:t>
              </w:r>
            </w:hyperlink>
          </w:p>
        </w:tc>
      </w:tr>
      <w:tr w:rsidR="00015C0F" w:rsidRPr="005E7084" w14:paraId="66CF6ACA" w14:textId="77777777" w:rsidTr="001D1F40">
        <w:trPr>
          <w:trHeight w:val="144"/>
          <w:tblCellSpacing w:w="0" w:type="dxa"/>
        </w:trPr>
        <w:tc>
          <w:tcPr>
            <w:tcW w:w="1285" w:type="dxa"/>
            <w:tcMar>
              <w:top w:w="50" w:type="dxa"/>
              <w:left w:w="100" w:type="dxa"/>
            </w:tcMar>
            <w:vAlign w:val="center"/>
          </w:tcPr>
          <w:p w14:paraId="7DE0F537" w14:textId="77777777" w:rsidR="00015C0F" w:rsidRPr="001D1F40" w:rsidRDefault="00276244" w:rsidP="001D1F40">
            <w:pPr>
              <w:spacing w:after="0" w:line="240" w:lineRule="auto"/>
            </w:pPr>
            <w:r w:rsidRPr="001D1F40">
              <w:rPr>
                <w:rFonts w:ascii="Times New Roman" w:hAnsi="Times New Roman"/>
                <w:color w:val="000000"/>
              </w:rPr>
              <w:t>57</w:t>
            </w:r>
          </w:p>
        </w:tc>
        <w:tc>
          <w:tcPr>
            <w:tcW w:w="7314" w:type="dxa"/>
            <w:tcMar>
              <w:top w:w="50" w:type="dxa"/>
              <w:left w:w="100" w:type="dxa"/>
            </w:tcMar>
            <w:vAlign w:val="center"/>
          </w:tcPr>
          <w:p w14:paraId="3A2C452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по репродукции картины на основе изученных лирических произведений</w:t>
            </w:r>
          </w:p>
        </w:tc>
        <w:tc>
          <w:tcPr>
            <w:tcW w:w="1393" w:type="dxa"/>
            <w:tcMar>
              <w:top w:w="50" w:type="dxa"/>
              <w:left w:w="100" w:type="dxa"/>
            </w:tcMar>
            <w:vAlign w:val="center"/>
          </w:tcPr>
          <w:p w14:paraId="4F66B57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24CD2E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843A9A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5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afd</w:t>
              </w:r>
              <w:r w:rsidRPr="001D1F40">
                <w:rPr>
                  <w:rFonts w:ascii="Times New Roman" w:hAnsi="Times New Roman"/>
                  <w:color w:val="0000FF"/>
                  <w:u w:val="single"/>
                  <w:lang w:val="ru-RU"/>
                </w:rPr>
                <w:t>8</w:t>
              </w:r>
            </w:hyperlink>
          </w:p>
        </w:tc>
      </w:tr>
      <w:tr w:rsidR="00015C0F" w:rsidRPr="005E7084" w14:paraId="39926F15" w14:textId="77777777" w:rsidTr="001D1F40">
        <w:trPr>
          <w:trHeight w:val="144"/>
          <w:tblCellSpacing w:w="0" w:type="dxa"/>
        </w:trPr>
        <w:tc>
          <w:tcPr>
            <w:tcW w:w="1285" w:type="dxa"/>
            <w:tcMar>
              <w:top w:w="50" w:type="dxa"/>
              <w:left w:w="100" w:type="dxa"/>
            </w:tcMar>
            <w:vAlign w:val="center"/>
          </w:tcPr>
          <w:p w14:paraId="3E40B767" w14:textId="77777777" w:rsidR="00015C0F" w:rsidRPr="001D1F40" w:rsidRDefault="00276244" w:rsidP="001D1F40">
            <w:pPr>
              <w:spacing w:after="0" w:line="240" w:lineRule="auto"/>
            </w:pPr>
            <w:r w:rsidRPr="001D1F40">
              <w:rPr>
                <w:rFonts w:ascii="Times New Roman" w:hAnsi="Times New Roman"/>
                <w:color w:val="000000"/>
              </w:rPr>
              <w:t>58</w:t>
            </w:r>
          </w:p>
        </w:tc>
        <w:tc>
          <w:tcPr>
            <w:tcW w:w="7314" w:type="dxa"/>
            <w:tcMar>
              <w:top w:w="50" w:type="dxa"/>
              <w:left w:w="100" w:type="dxa"/>
            </w:tcMar>
            <w:vAlign w:val="center"/>
          </w:tcPr>
          <w:p w14:paraId="53C8B31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Читательский дневник (правила оформления)</w:t>
            </w:r>
          </w:p>
        </w:tc>
        <w:tc>
          <w:tcPr>
            <w:tcW w:w="1393" w:type="dxa"/>
            <w:tcMar>
              <w:top w:w="50" w:type="dxa"/>
              <w:left w:w="100" w:type="dxa"/>
            </w:tcMar>
            <w:vAlign w:val="center"/>
          </w:tcPr>
          <w:p w14:paraId="558BA74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99CA5B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98EE27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b</w:t>
              </w:r>
              <w:r w:rsidRPr="001D1F40">
                <w:rPr>
                  <w:rFonts w:ascii="Times New Roman" w:hAnsi="Times New Roman"/>
                  <w:color w:val="0000FF"/>
                  <w:u w:val="single"/>
                  <w:lang w:val="ru-RU"/>
                </w:rPr>
                <w:t>1</w:t>
              </w:r>
              <w:r w:rsidRPr="001D1F40">
                <w:rPr>
                  <w:rFonts w:ascii="Times New Roman" w:hAnsi="Times New Roman"/>
                  <w:color w:val="0000FF"/>
                  <w:u w:val="single"/>
                </w:rPr>
                <w:t>c</w:t>
              </w:r>
              <w:r w:rsidRPr="001D1F40">
                <w:rPr>
                  <w:rFonts w:ascii="Times New Roman" w:hAnsi="Times New Roman"/>
                  <w:color w:val="0000FF"/>
                  <w:u w:val="single"/>
                  <w:lang w:val="ru-RU"/>
                </w:rPr>
                <w:t>2</w:t>
              </w:r>
            </w:hyperlink>
          </w:p>
        </w:tc>
      </w:tr>
      <w:tr w:rsidR="00015C0F" w:rsidRPr="001D1F40" w14:paraId="5ECE3B8A" w14:textId="77777777" w:rsidTr="001D1F40">
        <w:trPr>
          <w:trHeight w:val="144"/>
          <w:tblCellSpacing w:w="0" w:type="dxa"/>
        </w:trPr>
        <w:tc>
          <w:tcPr>
            <w:tcW w:w="1285" w:type="dxa"/>
            <w:tcMar>
              <w:top w:w="50" w:type="dxa"/>
              <w:left w:w="100" w:type="dxa"/>
            </w:tcMar>
            <w:vAlign w:val="center"/>
          </w:tcPr>
          <w:p w14:paraId="41BC4488" w14:textId="77777777" w:rsidR="00015C0F" w:rsidRPr="001D1F40" w:rsidRDefault="00276244" w:rsidP="001D1F40">
            <w:pPr>
              <w:spacing w:after="0" w:line="240" w:lineRule="auto"/>
            </w:pPr>
            <w:r w:rsidRPr="001D1F40">
              <w:rPr>
                <w:rFonts w:ascii="Times New Roman" w:hAnsi="Times New Roman"/>
                <w:color w:val="000000"/>
              </w:rPr>
              <w:t>59</w:t>
            </w:r>
          </w:p>
        </w:tc>
        <w:tc>
          <w:tcPr>
            <w:tcW w:w="7314" w:type="dxa"/>
            <w:tcMar>
              <w:top w:w="50" w:type="dxa"/>
              <w:left w:w="100" w:type="dxa"/>
            </w:tcMar>
            <w:vAlign w:val="center"/>
          </w:tcPr>
          <w:p w14:paraId="6E9DEF5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героя литературной сказки. На примере сказки В.Ф. Одоевского «Городок в табакерке»</w:t>
            </w:r>
          </w:p>
        </w:tc>
        <w:tc>
          <w:tcPr>
            <w:tcW w:w="1393" w:type="dxa"/>
            <w:tcMar>
              <w:top w:w="50" w:type="dxa"/>
              <w:left w:w="100" w:type="dxa"/>
            </w:tcMar>
            <w:vAlign w:val="center"/>
          </w:tcPr>
          <w:p w14:paraId="3BF2F56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2BE524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A684FE8" w14:textId="77777777" w:rsidR="00015C0F" w:rsidRPr="001D1F40" w:rsidRDefault="00015C0F" w:rsidP="001D1F40">
            <w:pPr>
              <w:spacing w:after="0" w:line="240" w:lineRule="auto"/>
              <w:ind w:left="135"/>
            </w:pPr>
          </w:p>
        </w:tc>
      </w:tr>
      <w:tr w:rsidR="00015C0F" w:rsidRPr="001D1F40" w14:paraId="71A7D7A8" w14:textId="77777777" w:rsidTr="001D1F40">
        <w:trPr>
          <w:trHeight w:val="144"/>
          <w:tblCellSpacing w:w="0" w:type="dxa"/>
        </w:trPr>
        <w:tc>
          <w:tcPr>
            <w:tcW w:w="1285" w:type="dxa"/>
            <w:tcMar>
              <w:top w:w="50" w:type="dxa"/>
              <w:left w:w="100" w:type="dxa"/>
            </w:tcMar>
            <w:vAlign w:val="center"/>
          </w:tcPr>
          <w:p w14:paraId="28CF092E" w14:textId="77777777" w:rsidR="00015C0F" w:rsidRPr="001D1F40" w:rsidRDefault="00276244" w:rsidP="001D1F40">
            <w:pPr>
              <w:spacing w:after="0" w:line="240" w:lineRule="auto"/>
            </w:pPr>
            <w:r w:rsidRPr="001D1F40">
              <w:rPr>
                <w:rFonts w:ascii="Times New Roman" w:hAnsi="Times New Roman"/>
                <w:color w:val="000000"/>
              </w:rPr>
              <w:t>60</w:t>
            </w:r>
          </w:p>
        </w:tc>
        <w:tc>
          <w:tcPr>
            <w:tcW w:w="7314" w:type="dxa"/>
            <w:tcMar>
              <w:top w:w="50" w:type="dxa"/>
              <w:left w:w="100" w:type="dxa"/>
            </w:tcMar>
            <w:vAlign w:val="center"/>
          </w:tcPr>
          <w:p w14:paraId="29A000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Народные образы героев сказа П.П. Бажова «Серебряное копытце»</w:t>
            </w:r>
          </w:p>
        </w:tc>
        <w:tc>
          <w:tcPr>
            <w:tcW w:w="1393" w:type="dxa"/>
            <w:tcMar>
              <w:top w:w="50" w:type="dxa"/>
              <w:left w:w="100" w:type="dxa"/>
            </w:tcMar>
            <w:vAlign w:val="center"/>
          </w:tcPr>
          <w:p w14:paraId="7A47CEC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FD5B7B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4F68DBA" w14:textId="77777777" w:rsidR="00015C0F" w:rsidRPr="001D1F40" w:rsidRDefault="00015C0F" w:rsidP="001D1F40">
            <w:pPr>
              <w:spacing w:after="0" w:line="240" w:lineRule="auto"/>
              <w:ind w:left="135"/>
            </w:pPr>
          </w:p>
        </w:tc>
      </w:tr>
      <w:tr w:rsidR="00015C0F" w:rsidRPr="001D1F40" w14:paraId="396CE4BA" w14:textId="77777777" w:rsidTr="001D1F40">
        <w:trPr>
          <w:trHeight w:val="144"/>
          <w:tblCellSpacing w:w="0" w:type="dxa"/>
        </w:trPr>
        <w:tc>
          <w:tcPr>
            <w:tcW w:w="1285" w:type="dxa"/>
            <w:tcMar>
              <w:top w:w="50" w:type="dxa"/>
              <w:left w:w="100" w:type="dxa"/>
            </w:tcMar>
            <w:vAlign w:val="center"/>
          </w:tcPr>
          <w:p w14:paraId="4F0945FC" w14:textId="77777777" w:rsidR="00015C0F" w:rsidRPr="001D1F40" w:rsidRDefault="00276244" w:rsidP="001D1F40">
            <w:pPr>
              <w:spacing w:after="0" w:line="240" w:lineRule="auto"/>
            </w:pPr>
            <w:r w:rsidRPr="001D1F40">
              <w:rPr>
                <w:rFonts w:ascii="Times New Roman" w:hAnsi="Times New Roman"/>
                <w:color w:val="000000"/>
              </w:rPr>
              <w:t>61</w:t>
            </w:r>
          </w:p>
        </w:tc>
        <w:tc>
          <w:tcPr>
            <w:tcW w:w="7314" w:type="dxa"/>
            <w:tcMar>
              <w:top w:w="50" w:type="dxa"/>
              <w:left w:w="100" w:type="dxa"/>
            </w:tcMar>
            <w:vAlign w:val="center"/>
          </w:tcPr>
          <w:p w14:paraId="31CEBB6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Наблюдение за художественными особенностями, языком сказа П.П. Бажова «Серебряное копытце»</w:t>
            </w:r>
          </w:p>
        </w:tc>
        <w:tc>
          <w:tcPr>
            <w:tcW w:w="1393" w:type="dxa"/>
            <w:tcMar>
              <w:top w:w="50" w:type="dxa"/>
              <w:left w:w="100" w:type="dxa"/>
            </w:tcMar>
            <w:vAlign w:val="center"/>
          </w:tcPr>
          <w:p w14:paraId="62F9072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693889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4EB7ED0" w14:textId="77777777" w:rsidR="00015C0F" w:rsidRPr="001D1F40" w:rsidRDefault="00015C0F" w:rsidP="001D1F40">
            <w:pPr>
              <w:spacing w:after="0" w:line="240" w:lineRule="auto"/>
              <w:ind w:left="135"/>
            </w:pPr>
          </w:p>
        </w:tc>
      </w:tr>
      <w:tr w:rsidR="00015C0F" w:rsidRPr="001D1F40" w14:paraId="6E9F4982" w14:textId="77777777" w:rsidTr="001D1F40">
        <w:trPr>
          <w:trHeight w:val="144"/>
          <w:tblCellSpacing w:w="0" w:type="dxa"/>
        </w:trPr>
        <w:tc>
          <w:tcPr>
            <w:tcW w:w="1285" w:type="dxa"/>
            <w:tcMar>
              <w:top w:w="50" w:type="dxa"/>
              <w:left w:w="100" w:type="dxa"/>
            </w:tcMar>
            <w:vAlign w:val="center"/>
          </w:tcPr>
          <w:p w14:paraId="218F9461" w14:textId="77777777" w:rsidR="00015C0F" w:rsidRPr="001D1F40" w:rsidRDefault="00276244" w:rsidP="001D1F40">
            <w:pPr>
              <w:spacing w:after="0" w:line="240" w:lineRule="auto"/>
            </w:pPr>
            <w:r w:rsidRPr="001D1F40">
              <w:rPr>
                <w:rFonts w:ascii="Times New Roman" w:hAnsi="Times New Roman"/>
                <w:color w:val="000000"/>
              </w:rPr>
              <w:t>62</w:t>
            </w:r>
          </w:p>
        </w:tc>
        <w:tc>
          <w:tcPr>
            <w:tcW w:w="7314" w:type="dxa"/>
            <w:tcMar>
              <w:top w:w="50" w:type="dxa"/>
              <w:left w:w="100" w:type="dxa"/>
            </w:tcMar>
            <w:vAlign w:val="center"/>
          </w:tcPr>
          <w:p w14:paraId="1C3C1AC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Иллюстрации как отражение сюжета сказов П.П. Бажова</w:t>
            </w:r>
          </w:p>
        </w:tc>
        <w:tc>
          <w:tcPr>
            <w:tcW w:w="1393" w:type="dxa"/>
            <w:tcMar>
              <w:top w:w="50" w:type="dxa"/>
              <w:left w:w="100" w:type="dxa"/>
            </w:tcMar>
            <w:vAlign w:val="center"/>
          </w:tcPr>
          <w:p w14:paraId="48DC912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0B92982"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A7A3DBC" w14:textId="77777777" w:rsidR="00015C0F" w:rsidRPr="001D1F40" w:rsidRDefault="00015C0F" w:rsidP="001D1F40">
            <w:pPr>
              <w:spacing w:after="0" w:line="240" w:lineRule="auto"/>
              <w:ind w:left="135"/>
            </w:pPr>
          </w:p>
        </w:tc>
      </w:tr>
      <w:tr w:rsidR="00015C0F" w:rsidRPr="001D1F40" w14:paraId="7DF047F8" w14:textId="77777777" w:rsidTr="001D1F40">
        <w:trPr>
          <w:trHeight w:val="144"/>
          <w:tblCellSpacing w:w="0" w:type="dxa"/>
        </w:trPr>
        <w:tc>
          <w:tcPr>
            <w:tcW w:w="1285" w:type="dxa"/>
            <w:tcMar>
              <w:top w:w="50" w:type="dxa"/>
              <w:left w:w="100" w:type="dxa"/>
            </w:tcMar>
            <w:vAlign w:val="center"/>
          </w:tcPr>
          <w:p w14:paraId="6FD3F5DD" w14:textId="77777777" w:rsidR="00015C0F" w:rsidRPr="001D1F40" w:rsidRDefault="00276244" w:rsidP="001D1F40">
            <w:pPr>
              <w:spacing w:after="0" w:line="240" w:lineRule="auto"/>
            </w:pPr>
            <w:r w:rsidRPr="001D1F40">
              <w:rPr>
                <w:rFonts w:ascii="Times New Roman" w:hAnsi="Times New Roman"/>
                <w:color w:val="000000"/>
              </w:rPr>
              <w:t>63</w:t>
            </w:r>
          </w:p>
        </w:tc>
        <w:tc>
          <w:tcPr>
            <w:tcW w:w="7314" w:type="dxa"/>
            <w:tcMar>
              <w:top w:w="50" w:type="dxa"/>
              <w:left w:w="100" w:type="dxa"/>
            </w:tcMar>
            <w:vAlign w:val="center"/>
          </w:tcPr>
          <w:p w14:paraId="318C000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Литературная сказка П.П. Ершова «Конёк-Горбунок»: сюжет и построение (композиция) сказки</w:t>
            </w:r>
          </w:p>
        </w:tc>
        <w:tc>
          <w:tcPr>
            <w:tcW w:w="1393" w:type="dxa"/>
            <w:tcMar>
              <w:top w:w="50" w:type="dxa"/>
              <w:left w:w="100" w:type="dxa"/>
            </w:tcMar>
            <w:vAlign w:val="center"/>
          </w:tcPr>
          <w:p w14:paraId="62E9867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3D8B4D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B9D55C6" w14:textId="77777777" w:rsidR="00015C0F" w:rsidRPr="001D1F40" w:rsidRDefault="00015C0F" w:rsidP="001D1F40">
            <w:pPr>
              <w:spacing w:after="0" w:line="240" w:lineRule="auto"/>
              <w:ind w:left="135"/>
            </w:pPr>
          </w:p>
        </w:tc>
      </w:tr>
      <w:tr w:rsidR="00015C0F" w:rsidRPr="001D1F40" w14:paraId="18767960" w14:textId="77777777" w:rsidTr="001D1F40">
        <w:trPr>
          <w:trHeight w:val="144"/>
          <w:tblCellSpacing w:w="0" w:type="dxa"/>
        </w:trPr>
        <w:tc>
          <w:tcPr>
            <w:tcW w:w="1285" w:type="dxa"/>
            <w:tcMar>
              <w:top w:w="50" w:type="dxa"/>
              <w:left w:w="100" w:type="dxa"/>
            </w:tcMar>
            <w:vAlign w:val="center"/>
          </w:tcPr>
          <w:p w14:paraId="0605FA65" w14:textId="77777777" w:rsidR="00015C0F" w:rsidRPr="001D1F40" w:rsidRDefault="00276244" w:rsidP="001D1F40">
            <w:pPr>
              <w:spacing w:after="0" w:line="240" w:lineRule="auto"/>
            </w:pPr>
            <w:r w:rsidRPr="001D1F40">
              <w:rPr>
                <w:rFonts w:ascii="Times New Roman" w:hAnsi="Times New Roman"/>
                <w:color w:val="000000"/>
              </w:rPr>
              <w:t>64</w:t>
            </w:r>
          </w:p>
        </w:tc>
        <w:tc>
          <w:tcPr>
            <w:tcW w:w="7314" w:type="dxa"/>
            <w:tcMar>
              <w:top w:w="50" w:type="dxa"/>
              <w:left w:w="100" w:type="dxa"/>
            </w:tcMar>
            <w:vAlign w:val="center"/>
          </w:tcPr>
          <w:p w14:paraId="2E63AD9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Речевые особенности (сказочные формулы, повторы, постоянные эпитеты) сказки П.П. Ершова «Конёк-Горбунок»</w:t>
            </w:r>
          </w:p>
        </w:tc>
        <w:tc>
          <w:tcPr>
            <w:tcW w:w="1393" w:type="dxa"/>
            <w:tcMar>
              <w:top w:w="50" w:type="dxa"/>
              <w:left w:w="100" w:type="dxa"/>
            </w:tcMar>
            <w:vAlign w:val="center"/>
          </w:tcPr>
          <w:p w14:paraId="410641F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81E1DC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668AB0B" w14:textId="77777777" w:rsidR="00015C0F" w:rsidRPr="001D1F40" w:rsidRDefault="00015C0F" w:rsidP="001D1F40">
            <w:pPr>
              <w:spacing w:after="0" w:line="240" w:lineRule="auto"/>
              <w:ind w:left="135"/>
            </w:pPr>
          </w:p>
        </w:tc>
      </w:tr>
      <w:tr w:rsidR="00015C0F" w:rsidRPr="001D1F40" w14:paraId="191FFDCA" w14:textId="77777777" w:rsidTr="001D1F40">
        <w:trPr>
          <w:trHeight w:val="144"/>
          <w:tblCellSpacing w:w="0" w:type="dxa"/>
        </w:trPr>
        <w:tc>
          <w:tcPr>
            <w:tcW w:w="1285" w:type="dxa"/>
            <w:tcMar>
              <w:top w:w="50" w:type="dxa"/>
              <w:left w:w="100" w:type="dxa"/>
            </w:tcMar>
            <w:vAlign w:val="center"/>
          </w:tcPr>
          <w:p w14:paraId="141B0A14" w14:textId="77777777" w:rsidR="00015C0F" w:rsidRPr="001D1F40" w:rsidRDefault="00276244" w:rsidP="001D1F40">
            <w:pPr>
              <w:spacing w:after="0" w:line="240" w:lineRule="auto"/>
            </w:pPr>
            <w:r w:rsidRPr="001D1F40">
              <w:rPr>
                <w:rFonts w:ascii="Times New Roman" w:hAnsi="Times New Roman"/>
                <w:color w:val="000000"/>
              </w:rPr>
              <w:t>65</w:t>
            </w:r>
          </w:p>
        </w:tc>
        <w:tc>
          <w:tcPr>
            <w:tcW w:w="7314" w:type="dxa"/>
            <w:tcMar>
              <w:top w:w="50" w:type="dxa"/>
              <w:left w:w="100" w:type="dxa"/>
            </w:tcMar>
            <w:vAlign w:val="center"/>
          </w:tcPr>
          <w:p w14:paraId="6C5E6F9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Литературная сказка С.Т. Аксакова «Аленький цветочек» (сюжет, композиция, герои)</w:t>
            </w:r>
          </w:p>
        </w:tc>
        <w:tc>
          <w:tcPr>
            <w:tcW w:w="1393" w:type="dxa"/>
            <w:tcMar>
              <w:top w:w="50" w:type="dxa"/>
              <w:left w:w="100" w:type="dxa"/>
            </w:tcMar>
            <w:vAlign w:val="center"/>
          </w:tcPr>
          <w:p w14:paraId="7DEAE06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6AF70E9"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38B7BFB" w14:textId="77777777" w:rsidR="00015C0F" w:rsidRPr="001D1F40" w:rsidRDefault="00015C0F" w:rsidP="001D1F40">
            <w:pPr>
              <w:spacing w:after="0" w:line="240" w:lineRule="auto"/>
              <w:ind w:left="135"/>
            </w:pPr>
          </w:p>
        </w:tc>
      </w:tr>
      <w:tr w:rsidR="00015C0F" w:rsidRPr="001D1F40" w14:paraId="07B8F5EF" w14:textId="77777777" w:rsidTr="001D1F40">
        <w:trPr>
          <w:trHeight w:val="144"/>
          <w:tblCellSpacing w:w="0" w:type="dxa"/>
        </w:trPr>
        <w:tc>
          <w:tcPr>
            <w:tcW w:w="1285" w:type="dxa"/>
            <w:tcMar>
              <w:top w:w="50" w:type="dxa"/>
              <w:left w:w="100" w:type="dxa"/>
            </w:tcMar>
            <w:vAlign w:val="center"/>
          </w:tcPr>
          <w:p w14:paraId="7B57EB4C" w14:textId="77777777" w:rsidR="00015C0F" w:rsidRPr="001D1F40" w:rsidRDefault="00276244" w:rsidP="001D1F40">
            <w:pPr>
              <w:spacing w:after="0" w:line="240" w:lineRule="auto"/>
            </w:pPr>
            <w:r w:rsidRPr="001D1F40">
              <w:rPr>
                <w:rFonts w:ascii="Times New Roman" w:hAnsi="Times New Roman"/>
                <w:color w:val="000000"/>
              </w:rPr>
              <w:t>66</w:t>
            </w:r>
          </w:p>
        </w:tc>
        <w:tc>
          <w:tcPr>
            <w:tcW w:w="7314" w:type="dxa"/>
            <w:tcMar>
              <w:top w:w="50" w:type="dxa"/>
              <w:left w:w="100" w:type="dxa"/>
            </w:tcMar>
            <w:vAlign w:val="center"/>
          </w:tcPr>
          <w:p w14:paraId="76EAB64C"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Фольклорная основа литературной сказки С.Т. Аксакова «Аленький цветочек». </w:t>
            </w:r>
            <w:r w:rsidRPr="001D1F40">
              <w:rPr>
                <w:rFonts w:ascii="Times New Roman" w:hAnsi="Times New Roman"/>
                <w:color w:val="000000"/>
              </w:rPr>
              <w:t>Сочинение по сказке</w:t>
            </w:r>
          </w:p>
        </w:tc>
        <w:tc>
          <w:tcPr>
            <w:tcW w:w="1393" w:type="dxa"/>
            <w:tcMar>
              <w:top w:w="50" w:type="dxa"/>
              <w:left w:w="100" w:type="dxa"/>
            </w:tcMar>
            <w:vAlign w:val="center"/>
          </w:tcPr>
          <w:p w14:paraId="25606CD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F3BFE8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BA017AC" w14:textId="77777777" w:rsidR="00015C0F" w:rsidRPr="001D1F40" w:rsidRDefault="00015C0F" w:rsidP="001D1F40">
            <w:pPr>
              <w:spacing w:after="0" w:line="240" w:lineRule="auto"/>
              <w:ind w:left="135"/>
            </w:pPr>
          </w:p>
        </w:tc>
      </w:tr>
      <w:tr w:rsidR="00015C0F" w:rsidRPr="001D1F40" w14:paraId="515FF83B" w14:textId="77777777" w:rsidTr="001D1F40">
        <w:trPr>
          <w:trHeight w:val="144"/>
          <w:tblCellSpacing w:w="0" w:type="dxa"/>
        </w:trPr>
        <w:tc>
          <w:tcPr>
            <w:tcW w:w="1285" w:type="dxa"/>
            <w:tcMar>
              <w:top w:w="50" w:type="dxa"/>
              <w:left w:w="100" w:type="dxa"/>
            </w:tcMar>
            <w:vAlign w:val="center"/>
          </w:tcPr>
          <w:p w14:paraId="5DBF7A22" w14:textId="77777777" w:rsidR="00015C0F" w:rsidRPr="001D1F40" w:rsidRDefault="00276244" w:rsidP="001D1F40">
            <w:pPr>
              <w:spacing w:after="0" w:line="240" w:lineRule="auto"/>
            </w:pPr>
            <w:r w:rsidRPr="001D1F40">
              <w:rPr>
                <w:rFonts w:ascii="Times New Roman" w:hAnsi="Times New Roman"/>
                <w:color w:val="000000"/>
              </w:rPr>
              <w:t>67</w:t>
            </w:r>
          </w:p>
        </w:tc>
        <w:tc>
          <w:tcPr>
            <w:tcW w:w="7314" w:type="dxa"/>
            <w:tcMar>
              <w:top w:w="50" w:type="dxa"/>
              <w:left w:w="100" w:type="dxa"/>
            </w:tcMar>
            <w:vAlign w:val="center"/>
          </w:tcPr>
          <w:p w14:paraId="15BD5FE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«Литературная сказка»</w:t>
            </w:r>
          </w:p>
        </w:tc>
        <w:tc>
          <w:tcPr>
            <w:tcW w:w="1393" w:type="dxa"/>
            <w:tcMar>
              <w:top w:w="50" w:type="dxa"/>
              <w:left w:w="100" w:type="dxa"/>
            </w:tcMar>
            <w:vAlign w:val="center"/>
          </w:tcPr>
          <w:p w14:paraId="1D156DA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A1B4FE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64D4C394" w14:textId="77777777" w:rsidR="00015C0F" w:rsidRPr="001D1F40" w:rsidRDefault="00015C0F" w:rsidP="001D1F40">
            <w:pPr>
              <w:spacing w:after="0" w:line="240" w:lineRule="auto"/>
              <w:ind w:left="135"/>
            </w:pPr>
          </w:p>
        </w:tc>
      </w:tr>
      <w:tr w:rsidR="00015C0F" w:rsidRPr="005E7084" w14:paraId="77DD1DDB" w14:textId="77777777" w:rsidTr="001D1F40">
        <w:trPr>
          <w:trHeight w:val="144"/>
          <w:tblCellSpacing w:w="0" w:type="dxa"/>
        </w:trPr>
        <w:tc>
          <w:tcPr>
            <w:tcW w:w="1285" w:type="dxa"/>
            <w:tcMar>
              <w:top w:w="50" w:type="dxa"/>
              <w:left w:w="100" w:type="dxa"/>
            </w:tcMar>
            <w:vAlign w:val="center"/>
          </w:tcPr>
          <w:p w14:paraId="69C2C5C0" w14:textId="77777777" w:rsidR="00015C0F" w:rsidRPr="001D1F40" w:rsidRDefault="00276244" w:rsidP="001D1F40">
            <w:pPr>
              <w:spacing w:after="0" w:line="240" w:lineRule="auto"/>
            </w:pPr>
            <w:r w:rsidRPr="001D1F40">
              <w:rPr>
                <w:rFonts w:ascii="Times New Roman" w:hAnsi="Times New Roman"/>
                <w:color w:val="000000"/>
              </w:rPr>
              <w:t>68</w:t>
            </w:r>
          </w:p>
        </w:tc>
        <w:tc>
          <w:tcPr>
            <w:tcW w:w="7314" w:type="dxa"/>
            <w:tcMar>
              <w:top w:w="50" w:type="dxa"/>
              <w:left w:w="100" w:type="dxa"/>
            </w:tcMar>
            <w:vAlign w:val="center"/>
          </w:tcPr>
          <w:p w14:paraId="70293A2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Расширение круга детского чтения. Знакомство с авторами юмористических произведений</w:t>
            </w:r>
          </w:p>
        </w:tc>
        <w:tc>
          <w:tcPr>
            <w:tcW w:w="1393" w:type="dxa"/>
            <w:tcMar>
              <w:top w:w="50" w:type="dxa"/>
              <w:left w:w="100" w:type="dxa"/>
            </w:tcMar>
            <w:vAlign w:val="center"/>
          </w:tcPr>
          <w:p w14:paraId="78A9D1F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5E9209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B94005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fef</w:t>
              </w:r>
              <w:r w:rsidRPr="001D1F40">
                <w:rPr>
                  <w:rFonts w:ascii="Times New Roman" w:hAnsi="Times New Roman"/>
                  <w:color w:val="0000FF"/>
                  <w:u w:val="single"/>
                  <w:lang w:val="ru-RU"/>
                </w:rPr>
                <w:t>08</w:t>
              </w:r>
            </w:hyperlink>
          </w:p>
        </w:tc>
      </w:tr>
      <w:tr w:rsidR="00015C0F" w:rsidRPr="005E7084" w14:paraId="717F3475" w14:textId="77777777" w:rsidTr="001D1F40">
        <w:trPr>
          <w:trHeight w:val="144"/>
          <w:tblCellSpacing w:w="0" w:type="dxa"/>
        </w:trPr>
        <w:tc>
          <w:tcPr>
            <w:tcW w:w="1285" w:type="dxa"/>
            <w:tcMar>
              <w:top w:w="50" w:type="dxa"/>
              <w:left w:w="100" w:type="dxa"/>
            </w:tcMar>
            <w:vAlign w:val="center"/>
          </w:tcPr>
          <w:p w14:paraId="78CF5344" w14:textId="77777777" w:rsidR="00015C0F" w:rsidRPr="001D1F40" w:rsidRDefault="00276244" w:rsidP="001D1F40">
            <w:pPr>
              <w:spacing w:after="0" w:line="240" w:lineRule="auto"/>
            </w:pPr>
            <w:r w:rsidRPr="001D1F40">
              <w:rPr>
                <w:rFonts w:ascii="Times New Roman" w:hAnsi="Times New Roman"/>
                <w:color w:val="000000"/>
              </w:rPr>
              <w:t>69</w:t>
            </w:r>
          </w:p>
        </w:tc>
        <w:tc>
          <w:tcPr>
            <w:tcW w:w="7314" w:type="dxa"/>
            <w:tcMar>
              <w:top w:w="50" w:type="dxa"/>
              <w:left w:w="100" w:type="dxa"/>
            </w:tcMar>
            <w:vAlign w:val="center"/>
          </w:tcPr>
          <w:p w14:paraId="44BA498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Средства создания комического в произведениях Н.Н. Носова и других авторов на выбор</w:t>
            </w:r>
          </w:p>
        </w:tc>
        <w:tc>
          <w:tcPr>
            <w:tcW w:w="1393" w:type="dxa"/>
            <w:tcMar>
              <w:top w:w="50" w:type="dxa"/>
              <w:left w:w="100" w:type="dxa"/>
            </w:tcMar>
            <w:vAlign w:val="center"/>
          </w:tcPr>
          <w:p w14:paraId="39A349D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8554EE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BC0761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ff</w:t>
              </w:r>
              <w:r w:rsidRPr="001D1F40">
                <w:rPr>
                  <w:rFonts w:ascii="Times New Roman" w:hAnsi="Times New Roman"/>
                  <w:color w:val="0000FF"/>
                  <w:u w:val="single"/>
                  <w:lang w:val="ru-RU"/>
                </w:rPr>
                <w:t>336</w:t>
              </w:r>
            </w:hyperlink>
          </w:p>
        </w:tc>
      </w:tr>
      <w:tr w:rsidR="00015C0F" w:rsidRPr="005E7084" w14:paraId="3C3C73A9" w14:textId="77777777" w:rsidTr="001D1F40">
        <w:trPr>
          <w:trHeight w:val="144"/>
          <w:tblCellSpacing w:w="0" w:type="dxa"/>
        </w:trPr>
        <w:tc>
          <w:tcPr>
            <w:tcW w:w="1285" w:type="dxa"/>
            <w:tcMar>
              <w:top w:w="50" w:type="dxa"/>
              <w:left w:w="100" w:type="dxa"/>
            </w:tcMar>
            <w:vAlign w:val="center"/>
          </w:tcPr>
          <w:p w14:paraId="380C601E" w14:textId="77777777" w:rsidR="00015C0F" w:rsidRPr="001D1F40" w:rsidRDefault="00276244" w:rsidP="001D1F40">
            <w:pPr>
              <w:spacing w:after="0" w:line="240" w:lineRule="auto"/>
            </w:pPr>
            <w:r w:rsidRPr="001D1F40">
              <w:rPr>
                <w:rFonts w:ascii="Times New Roman" w:hAnsi="Times New Roman"/>
                <w:color w:val="000000"/>
              </w:rPr>
              <w:t>70</w:t>
            </w:r>
          </w:p>
        </w:tc>
        <w:tc>
          <w:tcPr>
            <w:tcW w:w="7314" w:type="dxa"/>
            <w:tcMar>
              <w:top w:w="50" w:type="dxa"/>
              <w:left w:w="100" w:type="dxa"/>
            </w:tcMar>
            <w:vAlign w:val="center"/>
          </w:tcPr>
          <w:p w14:paraId="4DD0433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393" w:type="dxa"/>
            <w:tcMar>
              <w:top w:w="50" w:type="dxa"/>
              <w:left w:w="100" w:type="dxa"/>
            </w:tcMar>
            <w:vAlign w:val="center"/>
          </w:tcPr>
          <w:p w14:paraId="49AFEA3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CB98AF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514DBA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ff</w:t>
              </w:r>
              <w:r w:rsidRPr="001D1F40">
                <w:rPr>
                  <w:rFonts w:ascii="Times New Roman" w:hAnsi="Times New Roman"/>
                  <w:color w:val="0000FF"/>
                  <w:u w:val="single"/>
                  <w:lang w:val="ru-RU"/>
                </w:rPr>
                <w:t>44</w:t>
              </w:r>
              <w:r w:rsidRPr="001D1F40">
                <w:rPr>
                  <w:rFonts w:ascii="Times New Roman" w:hAnsi="Times New Roman"/>
                  <w:color w:val="0000FF"/>
                  <w:u w:val="single"/>
                </w:rPr>
                <w:t>e</w:t>
              </w:r>
            </w:hyperlink>
          </w:p>
        </w:tc>
      </w:tr>
      <w:tr w:rsidR="00015C0F" w:rsidRPr="005E7084" w14:paraId="77318787" w14:textId="77777777" w:rsidTr="001D1F40">
        <w:trPr>
          <w:trHeight w:val="144"/>
          <w:tblCellSpacing w:w="0" w:type="dxa"/>
        </w:trPr>
        <w:tc>
          <w:tcPr>
            <w:tcW w:w="1285" w:type="dxa"/>
            <w:tcMar>
              <w:top w:w="50" w:type="dxa"/>
              <w:left w:w="100" w:type="dxa"/>
            </w:tcMar>
            <w:vAlign w:val="center"/>
          </w:tcPr>
          <w:p w14:paraId="762DDEF3" w14:textId="77777777" w:rsidR="00015C0F" w:rsidRPr="001D1F40" w:rsidRDefault="00276244" w:rsidP="001D1F40">
            <w:pPr>
              <w:spacing w:after="0" w:line="240" w:lineRule="auto"/>
            </w:pPr>
            <w:r w:rsidRPr="001D1F40">
              <w:rPr>
                <w:rFonts w:ascii="Times New Roman" w:hAnsi="Times New Roman"/>
                <w:color w:val="000000"/>
              </w:rPr>
              <w:t>71</w:t>
            </w:r>
          </w:p>
        </w:tc>
        <w:tc>
          <w:tcPr>
            <w:tcW w:w="7314" w:type="dxa"/>
            <w:tcMar>
              <w:top w:w="50" w:type="dxa"/>
              <w:left w:w="100" w:type="dxa"/>
            </w:tcMar>
            <w:vAlign w:val="center"/>
          </w:tcPr>
          <w:p w14:paraId="58CF183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Работа с детскими книгами Произведения В.Ю. Драгунского</w:t>
            </w:r>
          </w:p>
        </w:tc>
        <w:tc>
          <w:tcPr>
            <w:tcW w:w="1393" w:type="dxa"/>
            <w:tcMar>
              <w:top w:w="50" w:type="dxa"/>
              <w:left w:w="100" w:type="dxa"/>
            </w:tcMar>
            <w:vAlign w:val="center"/>
          </w:tcPr>
          <w:p w14:paraId="1BE0233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0B2A6E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0BABEA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36</w:t>
              </w:r>
              <w:r w:rsidRPr="001D1F40">
                <w:rPr>
                  <w:rFonts w:ascii="Times New Roman" w:hAnsi="Times New Roman"/>
                  <w:color w:val="0000FF"/>
                  <w:u w:val="single"/>
                </w:rPr>
                <w:t>e</w:t>
              </w:r>
            </w:hyperlink>
          </w:p>
        </w:tc>
      </w:tr>
      <w:tr w:rsidR="00015C0F" w:rsidRPr="005E7084" w14:paraId="5EBC338E" w14:textId="77777777" w:rsidTr="001D1F40">
        <w:trPr>
          <w:trHeight w:val="144"/>
          <w:tblCellSpacing w:w="0" w:type="dxa"/>
        </w:trPr>
        <w:tc>
          <w:tcPr>
            <w:tcW w:w="1285" w:type="dxa"/>
            <w:tcMar>
              <w:top w:w="50" w:type="dxa"/>
              <w:left w:w="100" w:type="dxa"/>
            </w:tcMar>
            <w:vAlign w:val="center"/>
          </w:tcPr>
          <w:p w14:paraId="42293071" w14:textId="77777777" w:rsidR="00015C0F" w:rsidRPr="001D1F40" w:rsidRDefault="00276244" w:rsidP="001D1F40">
            <w:pPr>
              <w:spacing w:after="0" w:line="240" w:lineRule="auto"/>
            </w:pPr>
            <w:r w:rsidRPr="001D1F40">
              <w:rPr>
                <w:rFonts w:ascii="Times New Roman" w:hAnsi="Times New Roman"/>
                <w:color w:val="000000"/>
              </w:rPr>
              <w:t>72</w:t>
            </w:r>
          </w:p>
        </w:tc>
        <w:tc>
          <w:tcPr>
            <w:tcW w:w="7314" w:type="dxa"/>
            <w:tcMar>
              <w:top w:w="50" w:type="dxa"/>
              <w:left w:w="100" w:type="dxa"/>
            </w:tcMar>
            <w:vAlign w:val="center"/>
          </w:tcPr>
          <w:p w14:paraId="41343631"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Герой юмористических произведений В.Ю. Драгунского. </w:t>
            </w:r>
            <w:r w:rsidRPr="001D1F40">
              <w:rPr>
                <w:rFonts w:ascii="Times New Roman" w:hAnsi="Times New Roman"/>
                <w:color w:val="000000"/>
              </w:rPr>
              <w:t>Средства создания юмористического содержания</w:t>
            </w:r>
          </w:p>
        </w:tc>
        <w:tc>
          <w:tcPr>
            <w:tcW w:w="1393" w:type="dxa"/>
            <w:tcMar>
              <w:top w:w="50" w:type="dxa"/>
              <w:left w:w="100" w:type="dxa"/>
            </w:tcMar>
            <w:vAlign w:val="center"/>
          </w:tcPr>
          <w:p w14:paraId="0B0FD92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A0AA7D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5D530C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08300</w:t>
              </w:r>
            </w:hyperlink>
          </w:p>
        </w:tc>
      </w:tr>
      <w:tr w:rsidR="00015C0F" w:rsidRPr="005E7084" w14:paraId="7082D868" w14:textId="77777777" w:rsidTr="001D1F40">
        <w:trPr>
          <w:trHeight w:val="144"/>
          <w:tblCellSpacing w:w="0" w:type="dxa"/>
        </w:trPr>
        <w:tc>
          <w:tcPr>
            <w:tcW w:w="1285" w:type="dxa"/>
            <w:tcMar>
              <w:top w:w="50" w:type="dxa"/>
              <w:left w:w="100" w:type="dxa"/>
            </w:tcMar>
            <w:vAlign w:val="center"/>
          </w:tcPr>
          <w:p w14:paraId="7512A773" w14:textId="77777777" w:rsidR="00015C0F" w:rsidRPr="001D1F40" w:rsidRDefault="00276244" w:rsidP="001D1F40">
            <w:pPr>
              <w:spacing w:after="0" w:line="240" w:lineRule="auto"/>
            </w:pPr>
            <w:r w:rsidRPr="001D1F40">
              <w:rPr>
                <w:rFonts w:ascii="Times New Roman" w:hAnsi="Times New Roman"/>
                <w:color w:val="000000"/>
              </w:rPr>
              <w:t>73</w:t>
            </w:r>
          </w:p>
        </w:tc>
        <w:tc>
          <w:tcPr>
            <w:tcW w:w="7314" w:type="dxa"/>
            <w:tcMar>
              <w:top w:w="50" w:type="dxa"/>
              <w:left w:w="100" w:type="dxa"/>
            </w:tcMar>
            <w:vAlign w:val="center"/>
          </w:tcPr>
          <w:p w14:paraId="67AED0F3"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Средства выразительности текста юмористического содержания: гипербола. </w:t>
            </w:r>
            <w:r w:rsidRPr="001D1F40">
              <w:rPr>
                <w:rFonts w:ascii="Times New Roman" w:hAnsi="Times New Roman"/>
                <w:color w:val="000000"/>
              </w:rPr>
              <w:t>На примере рассказа В.Ю. Драгунского «Главные реки»</w:t>
            </w:r>
          </w:p>
        </w:tc>
        <w:tc>
          <w:tcPr>
            <w:tcW w:w="1393" w:type="dxa"/>
            <w:tcMar>
              <w:top w:w="50" w:type="dxa"/>
              <w:left w:w="100" w:type="dxa"/>
            </w:tcMar>
            <w:vAlign w:val="center"/>
          </w:tcPr>
          <w:p w14:paraId="3892E2F4"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6197AF6"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A8F24C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256</w:t>
              </w:r>
            </w:hyperlink>
          </w:p>
        </w:tc>
      </w:tr>
      <w:tr w:rsidR="00015C0F" w:rsidRPr="005E7084" w14:paraId="21E24C5A" w14:textId="77777777" w:rsidTr="001D1F40">
        <w:trPr>
          <w:trHeight w:val="144"/>
          <w:tblCellSpacing w:w="0" w:type="dxa"/>
        </w:trPr>
        <w:tc>
          <w:tcPr>
            <w:tcW w:w="1285" w:type="dxa"/>
            <w:tcMar>
              <w:top w:w="50" w:type="dxa"/>
              <w:left w:w="100" w:type="dxa"/>
            </w:tcMar>
            <w:vAlign w:val="center"/>
          </w:tcPr>
          <w:p w14:paraId="66B5001F" w14:textId="77777777" w:rsidR="00015C0F" w:rsidRPr="001D1F40" w:rsidRDefault="00276244" w:rsidP="001D1F40">
            <w:pPr>
              <w:spacing w:after="0" w:line="240" w:lineRule="auto"/>
            </w:pPr>
            <w:r w:rsidRPr="001D1F40">
              <w:rPr>
                <w:rFonts w:ascii="Times New Roman" w:hAnsi="Times New Roman"/>
                <w:color w:val="000000"/>
              </w:rPr>
              <w:t>74</w:t>
            </w:r>
          </w:p>
        </w:tc>
        <w:tc>
          <w:tcPr>
            <w:tcW w:w="7314" w:type="dxa"/>
            <w:tcMar>
              <w:top w:w="50" w:type="dxa"/>
              <w:left w:w="100" w:type="dxa"/>
            </w:tcMar>
            <w:vAlign w:val="center"/>
          </w:tcPr>
          <w:p w14:paraId="48D2864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пьесой как жанром литературы. Как подготовить произведение к постановке в театре?</w:t>
            </w:r>
          </w:p>
        </w:tc>
        <w:tc>
          <w:tcPr>
            <w:tcW w:w="1393" w:type="dxa"/>
            <w:tcMar>
              <w:top w:w="50" w:type="dxa"/>
              <w:left w:w="100" w:type="dxa"/>
            </w:tcMar>
            <w:vAlign w:val="center"/>
          </w:tcPr>
          <w:p w14:paraId="4F76CDB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BBE3FC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CA21A9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fecba</w:t>
              </w:r>
            </w:hyperlink>
          </w:p>
        </w:tc>
      </w:tr>
      <w:tr w:rsidR="00015C0F" w:rsidRPr="005E7084" w14:paraId="7ACC0744" w14:textId="77777777" w:rsidTr="001D1F40">
        <w:trPr>
          <w:trHeight w:val="144"/>
          <w:tblCellSpacing w:w="0" w:type="dxa"/>
        </w:trPr>
        <w:tc>
          <w:tcPr>
            <w:tcW w:w="1285" w:type="dxa"/>
            <w:tcMar>
              <w:top w:w="50" w:type="dxa"/>
              <w:left w:w="100" w:type="dxa"/>
            </w:tcMar>
            <w:vAlign w:val="center"/>
          </w:tcPr>
          <w:p w14:paraId="0197CF2C" w14:textId="77777777" w:rsidR="00015C0F" w:rsidRPr="001D1F40" w:rsidRDefault="00276244" w:rsidP="001D1F40">
            <w:pPr>
              <w:spacing w:after="0" w:line="240" w:lineRule="auto"/>
            </w:pPr>
            <w:r w:rsidRPr="001D1F40">
              <w:rPr>
                <w:rFonts w:ascii="Times New Roman" w:hAnsi="Times New Roman"/>
                <w:color w:val="000000"/>
              </w:rPr>
              <w:t>75</w:t>
            </w:r>
          </w:p>
        </w:tc>
        <w:tc>
          <w:tcPr>
            <w:tcW w:w="7314" w:type="dxa"/>
            <w:tcMar>
              <w:top w:w="50" w:type="dxa"/>
              <w:left w:w="100" w:type="dxa"/>
            </w:tcMar>
            <w:vAlign w:val="center"/>
          </w:tcPr>
          <w:p w14:paraId="37F3807C"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Создание ремарок (их назначение и содержание) на основе анализа характера героев произведения. </w:t>
            </w:r>
            <w:r w:rsidRPr="001D1F40">
              <w:rPr>
                <w:rFonts w:ascii="Times New Roman" w:hAnsi="Times New Roman"/>
                <w:color w:val="000000"/>
              </w:rPr>
              <w:t>На примере рассказа В.Ю. Драгунского «Главные реки»</w:t>
            </w:r>
          </w:p>
        </w:tc>
        <w:tc>
          <w:tcPr>
            <w:tcW w:w="1393" w:type="dxa"/>
            <w:tcMar>
              <w:top w:w="50" w:type="dxa"/>
              <w:left w:w="100" w:type="dxa"/>
            </w:tcMar>
            <w:vAlign w:val="center"/>
          </w:tcPr>
          <w:p w14:paraId="1394E30D"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51D72C09"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6C1259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feb</w:t>
              </w:r>
              <w:r w:rsidRPr="001D1F40">
                <w:rPr>
                  <w:rFonts w:ascii="Times New Roman" w:hAnsi="Times New Roman"/>
                  <w:color w:val="0000FF"/>
                  <w:u w:val="single"/>
                  <w:lang w:val="ru-RU"/>
                </w:rPr>
                <w:t>52</w:t>
              </w:r>
            </w:hyperlink>
          </w:p>
        </w:tc>
      </w:tr>
      <w:tr w:rsidR="00015C0F" w:rsidRPr="005E7084" w14:paraId="549CFF37" w14:textId="77777777" w:rsidTr="001D1F40">
        <w:trPr>
          <w:trHeight w:val="144"/>
          <w:tblCellSpacing w:w="0" w:type="dxa"/>
        </w:trPr>
        <w:tc>
          <w:tcPr>
            <w:tcW w:w="1285" w:type="dxa"/>
            <w:tcMar>
              <w:top w:w="50" w:type="dxa"/>
              <w:left w:w="100" w:type="dxa"/>
            </w:tcMar>
            <w:vAlign w:val="center"/>
          </w:tcPr>
          <w:p w14:paraId="003FADC0" w14:textId="77777777" w:rsidR="00015C0F" w:rsidRPr="001D1F40" w:rsidRDefault="00276244" w:rsidP="001D1F40">
            <w:pPr>
              <w:spacing w:after="0" w:line="240" w:lineRule="auto"/>
            </w:pPr>
            <w:r w:rsidRPr="001D1F40">
              <w:rPr>
                <w:rFonts w:ascii="Times New Roman" w:hAnsi="Times New Roman"/>
                <w:color w:val="000000"/>
              </w:rPr>
              <w:t>76</w:t>
            </w:r>
          </w:p>
        </w:tc>
        <w:tc>
          <w:tcPr>
            <w:tcW w:w="7314" w:type="dxa"/>
            <w:tcMar>
              <w:top w:w="50" w:type="dxa"/>
              <w:left w:w="100" w:type="dxa"/>
            </w:tcMar>
            <w:vAlign w:val="center"/>
          </w:tcPr>
          <w:p w14:paraId="25F93D8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1393" w:type="dxa"/>
            <w:tcMar>
              <w:top w:w="50" w:type="dxa"/>
              <w:left w:w="100" w:type="dxa"/>
            </w:tcMar>
            <w:vAlign w:val="center"/>
          </w:tcPr>
          <w:p w14:paraId="65BAF07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FA6D2FA"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DF895F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6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9</w:t>
              </w:r>
              <w:r w:rsidRPr="001D1F40">
                <w:rPr>
                  <w:rFonts w:ascii="Times New Roman" w:hAnsi="Times New Roman"/>
                  <w:color w:val="0000FF"/>
                  <w:u w:val="single"/>
                </w:rPr>
                <w:t>ea</w:t>
              </w:r>
            </w:hyperlink>
          </w:p>
        </w:tc>
      </w:tr>
      <w:tr w:rsidR="00015C0F" w:rsidRPr="005E7084" w14:paraId="63B3761D" w14:textId="77777777" w:rsidTr="001D1F40">
        <w:trPr>
          <w:trHeight w:val="144"/>
          <w:tblCellSpacing w:w="0" w:type="dxa"/>
        </w:trPr>
        <w:tc>
          <w:tcPr>
            <w:tcW w:w="1285" w:type="dxa"/>
            <w:tcMar>
              <w:top w:w="50" w:type="dxa"/>
              <w:left w:w="100" w:type="dxa"/>
            </w:tcMar>
            <w:vAlign w:val="center"/>
          </w:tcPr>
          <w:p w14:paraId="25F7B175" w14:textId="77777777" w:rsidR="00015C0F" w:rsidRPr="001D1F40" w:rsidRDefault="00276244" w:rsidP="001D1F40">
            <w:pPr>
              <w:spacing w:after="0" w:line="240" w:lineRule="auto"/>
            </w:pPr>
            <w:r w:rsidRPr="001D1F40">
              <w:rPr>
                <w:rFonts w:ascii="Times New Roman" w:hAnsi="Times New Roman"/>
                <w:color w:val="000000"/>
              </w:rPr>
              <w:t>77</w:t>
            </w:r>
          </w:p>
        </w:tc>
        <w:tc>
          <w:tcPr>
            <w:tcW w:w="7314" w:type="dxa"/>
            <w:tcMar>
              <w:top w:w="50" w:type="dxa"/>
              <w:left w:w="100" w:type="dxa"/>
            </w:tcMar>
            <w:vAlign w:val="center"/>
          </w:tcPr>
          <w:p w14:paraId="2A5F8C2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Пьеса и сказка: драматическое и эпическое произведения, их структурные и жанровые особенности</w:t>
            </w:r>
          </w:p>
        </w:tc>
        <w:tc>
          <w:tcPr>
            <w:tcW w:w="1393" w:type="dxa"/>
            <w:tcMar>
              <w:top w:w="50" w:type="dxa"/>
              <w:left w:w="100" w:type="dxa"/>
            </w:tcMar>
            <w:vAlign w:val="center"/>
          </w:tcPr>
          <w:p w14:paraId="2E8F916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4CAC85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275290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7</w:t>
              </w:r>
              <w:r w:rsidRPr="001D1F40">
                <w:rPr>
                  <w:rFonts w:ascii="Times New Roman" w:hAnsi="Times New Roman"/>
                  <w:color w:val="0000FF"/>
                  <w:u w:val="single"/>
                </w:rPr>
                <w:t>c</w:t>
              </w:r>
              <w:r w:rsidRPr="001D1F40">
                <w:rPr>
                  <w:rFonts w:ascii="Times New Roman" w:hAnsi="Times New Roman"/>
                  <w:color w:val="0000FF"/>
                  <w:u w:val="single"/>
                  <w:lang w:val="ru-RU"/>
                </w:rPr>
                <w:t>4</w:t>
              </w:r>
            </w:hyperlink>
          </w:p>
        </w:tc>
      </w:tr>
      <w:tr w:rsidR="00015C0F" w:rsidRPr="005E7084" w14:paraId="16C83BCF" w14:textId="77777777" w:rsidTr="001D1F40">
        <w:trPr>
          <w:trHeight w:val="144"/>
          <w:tblCellSpacing w:w="0" w:type="dxa"/>
        </w:trPr>
        <w:tc>
          <w:tcPr>
            <w:tcW w:w="1285" w:type="dxa"/>
            <w:tcMar>
              <w:top w:w="50" w:type="dxa"/>
              <w:left w:w="100" w:type="dxa"/>
            </w:tcMar>
            <w:vAlign w:val="center"/>
          </w:tcPr>
          <w:p w14:paraId="76C71372" w14:textId="77777777" w:rsidR="00015C0F" w:rsidRPr="001D1F40" w:rsidRDefault="00276244" w:rsidP="001D1F40">
            <w:pPr>
              <w:spacing w:after="0" w:line="240" w:lineRule="auto"/>
            </w:pPr>
            <w:r w:rsidRPr="001D1F40">
              <w:rPr>
                <w:rFonts w:ascii="Times New Roman" w:hAnsi="Times New Roman"/>
                <w:color w:val="000000"/>
              </w:rPr>
              <w:t>78</w:t>
            </w:r>
          </w:p>
        </w:tc>
        <w:tc>
          <w:tcPr>
            <w:tcW w:w="7314" w:type="dxa"/>
            <w:tcMar>
              <w:top w:w="50" w:type="dxa"/>
              <w:left w:w="100" w:type="dxa"/>
            </w:tcMar>
            <w:vAlign w:val="center"/>
          </w:tcPr>
          <w:p w14:paraId="4E41F63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пьесой-сказкой С.Я. Маршака «Двенадцать месяцев»</w:t>
            </w:r>
          </w:p>
        </w:tc>
        <w:tc>
          <w:tcPr>
            <w:tcW w:w="1393" w:type="dxa"/>
            <w:tcMar>
              <w:top w:w="50" w:type="dxa"/>
              <w:left w:w="100" w:type="dxa"/>
            </w:tcMar>
            <w:vAlign w:val="center"/>
          </w:tcPr>
          <w:p w14:paraId="5390B63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1AB21F6"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D42CD3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8</w:t>
              </w:r>
              <w:r w:rsidRPr="001D1F40">
                <w:rPr>
                  <w:rFonts w:ascii="Times New Roman" w:hAnsi="Times New Roman"/>
                  <w:color w:val="0000FF"/>
                  <w:u w:val="single"/>
                </w:rPr>
                <w:t>dc</w:t>
              </w:r>
            </w:hyperlink>
          </w:p>
        </w:tc>
      </w:tr>
      <w:tr w:rsidR="00015C0F" w:rsidRPr="005E7084" w14:paraId="470DAD39" w14:textId="77777777" w:rsidTr="001D1F40">
        <w:trPr>
          <w:trHeight w:val="144"/>
          <w:tblCellSpacing w:w="0" w:type="dxa"/>
        </w:trPr>
        <w:tc>
          <w:tcPr>
            <w:tcW w:w="1285" w:type="dxa"/>
            <w:tcMar>
              <w:top w:w="50" w:type="dxa"/>
              <w:left w:w="100" w:type="dxa"/>
            </w:tcMar>
            <w:vAlign w:val="center"/>
          </w:tcPr>
          <w:p w14:paraId="1AAB32D8" w14:textId="77777777" w:rsidR="00015C0F" w:rsidRPr="001D1F40" w:rsidRDefault="00276244" w:rsidP="001D1F40">
            <w:pPr>
              <w:spacing w:after="0" w:line="240" w:lineRule="auto"/>
            </w:pPr>
            <w:r w:rsidRPr="001D1F40">
              <w:rPr>
                <w:rFonts w:ascii="Times New Roman" w:hAnsi="Times New Roman"/>
                <w:color w:val="000000"/>
              </w:rPr>
              <w:t>79</w:t>
            </w:r>
          </w:p>
        </w:tc>
        <w:tc>
          <w:tcPr>
            <w:tcW w:w="7314" w:type="dxa"/>
            <w:tcMar>
              <w:top w:w="50" w:type="dxa"/>
              <w:left w:w="100" w:type="dxa"/>
            </w:tcMar>
            <w:vAlign w:val="center"/>
          </w:tcPr>
          <w:p w14:paraId="34CA364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героев юмористических произведений. На примере рассказа Л.Д. Каминского «Автопортрет»</w:t>
            </w:r>
          </w:p>
        </w:tc>
        <w:tc>
          <w:tcPr>
            <w:tcW w:w="1393" w:type="dxa"/>
            <w:tcMar>
              <w:top w:w="50" w:type="dxa"/>
              <w:left w:w="100" w:type="dxa"/>
            </w:tcMar>
            <w:vAlign w:val="center"/>
          </w:tcPr>
          <w:p w14:paraId="4C900E6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D85D83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2C3A7E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fede</w:t>
              </w:r>
              <w:r w:rsidRPr="001D1F40">
                <w:rPr>
                  <w:rFonts w:ascii="Times New Roman" w:hAnsi="Times New Roman"/>
                  <w:color w:val="0000FF"/>
                  <w:u w:val="single"/>
                  <w:lang w:val="ru-RU"/>
                </w:rPr>
                <w:t>6</w:t>
              </w:r>
            </w:hyperlink>
          </w:p>
        </w:tc>
      </w:tr>
      <w:tr w:rsidR="00015C0F" w:rsidRPr="005E7084" w14:paraId="703A7AD4" w14:textId="77777777" w:rsidTr="001D1F40">
        <w:trPr>
          <w:trHeight w:val="144"/>
          <w:tblCellSpacing w:w="0" w:type="dxa"/>
        </w:trPr>
        <w:tc>
          <w:tcPr>
            <w:tcW w:w="1285" w:type="dxa"/>
            <w:tcMar>
              <w:top w:w="50" w:type="dxa"/>
              <w:left w:w="100" w:type="dxa"/>
            </w:tcMar>
            <w:vAlign w:val="center"/>
          </w:tcPr>
          <w:p w14:paraId="72BB4F27" w14:textId="77777777" w:rsidR="00015C0F" w:rsidRPr="001D1F40" w:rsidRDefault="00276244" w:rsidP="001D1F40">
            <w:pPr>
              <w:spacing w:after="0" w:line="240" w:lineRule="auto"/>
            </w:pPr>
            <w:r w:rsidRPr="001D1F40">
              <w:rPr>
                <w:rFonts w:ascii="Times New Roman" w:hAnsi="Times New Roman"/>
                <w:color w:val="000000"/>
              </w:rPr>
              <w:t>80</w:t>
            </w:r>
          </w:p>
        </w:tc>
        <w:tc>
          <w:tcPr>
            <w:tcW w:w="7314" w:type="dxa"/>
            <w:tcMar>
              <w:top w:w="50" w:type="dxa"/>
              <w:left w:w="100" w:type="dxa"/>
            </w:tcMar>
            <w:vAlign w:val="center"/>
          </w:tcPr>
          <w:p w14:paraId="16D87724"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Резервный урок. Знакомство с детскими журналами: «Весёлые картинки», «Мурзилка» и другими. </w:t>
            </w:r>
            <w:r w:rsidRPr="001D1F40">
              <w:rPr>
                <w:rFonts w:ascii="Times New Roman" w:hAnsi="Times New Roman"/>
                <w:color w:val="000000"/>
              </w:rPr>
              <w:t>Сочинение весёлой истории</w:t>
            </w:r>
          </w:p>
        </w:tc>
        <w:tc>
          <w:tcPr>
            <w:tcW w:w="1393" w:type="dxa"/>
            <w:tcMar>
              <w:top w:w="50" w:type="dxa"/>
              <w:left w:w="100" w:type="dxa"/>
            </w:tcMar>
            <w:vAlign w:val="center"/>
          </w:tcPr>
          <w:p w14:paraId="095F702E"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2D5F4ED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C60FF9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b</w:t>
              </w:r>
              <w:r w:rsidRPr="001D1F40">
                <w:rPr>
                  <w:rFonts w:ascii="Times New Roman" w:hAnsi="Times New Roman"/>
                  <w:color w:val="0000FF"/>
                  <w:u w:val="single"/>
                  <w:lang w:val="ru-RU"/>
                </w:rPr>
                <w:t>906</w:t>
              </w:r>
            </w:hyperlink>
          </w:p>
        </w:tc>
      </w:tr>
      <w:tr w:rsidR="00015C0F" w:rsidRPr="005E7084" w14:paraId="437C6623" w14:textId="77777777" w:rsidTr="001D1F40">
        <w:trPr>
          <w:trHeight w:val="144"/>
          <w:tblCellSpacing w:w="0" w:type="dxa"/>
        </w:trPr>
        <w:tc>
          <w:tcPr>
            <w:tcW w:w="1285" w:type="dxa"/>
            <w:tcMar>
              <w:top w:w="50" w:type="dxa"/>
              <w:left w:w="100" w:type="dxa"/>
            </w:tcMar>
            <w:vAlign w:val="center"/>
          </w:tcPr>
          <w:p w14:paraId="0E870696" w14:textId="77777777" w:rsidR="00015C0F" w:rsidRPr="001D1F40" w:rsidRDefault="00276244" w:rsidP="001D1F40">
            <w:pPr>
              <w:spacing w:after="0" w:line="240" w:lineRule="auto"/>
            </w:pPr>
            <w:r w:rsidRPr="001D1F40">
              <w:rPr>
                <w:rFonts w:ascii="Times New Roman" w:hAnsi="Times New Roman"/>
                <w:color w:val="000000"/>
              </w:rPr>
              <w:t>81</w:t>
            </w:r>
          </w:p>
        </w:tc>
        <w:tc>
          <w:tcPr>
            <w:tcW w:w="7314" w:type="dxa"/>
            <w:tcMar>
              <w:top w:w="50" w:type="dxa"/>
              <w:left w:w="100" w:type="dxa"/>
            </w:tcMar>
            <w:vAlign w:val="center"/>
          </w:tcPr>
          <w:p w14:paraId="6D146DC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Приёмы раскрытия главной мысли рассказа. На примере произведения Б.С. Житкова «Как я ловил человечков»</w:t>
            </w:r>
          </w:p>
        </w:tc>
        <w:tc>
          <w:tcPr>
            <w:tcW w:w="1393" w:type="dxa"/>
            <w:tcMar>
              <w:top w:w="50" w:type="dxa"/>
              <w:left w:w="100" w:type="dxa"/>
            </w:tcMar>
            <w:vAlign w:val="center"/>
          </w:tcPr>
          <w:p w14:paraId="43C52BF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E354C9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DC757B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ff</w:t>
              </w:r>
              <w:r w:rsidRPr="001D1F40">
                <w:rPr>
                  <w:rFonts w:ascii="Times New Roman" w:hAnsi="Times New Roman"/>
                  <w:color w:val="0000FF"/>
                  <w:u w:val="single"/>
                  <w:lang w:val="ru-RU"/>
                </w:rPr>
                <w:t>214</w:t>
              </w:r>
            </w:hyperlink>
          </w:p>
        </w:tc>
      </w:tr>
      <w:tr w:rsidR="00015C0F" w:rsidRPr="005E7084" w14:paraId="386FAB54" w14:textId="77777777" w:rsidTr="001D1F40">
        <w:trPr>
          <w:trHeight w:val="144"/>
          <w:tblCellSpacing w:w="0" w:type="dxa"/>
        </w:trPr>
        <w:tc>
          <w:tcPr>
            <w:tcW w:w="1285" w:type="dxa"/>
            <w:tcMar>
              <w:top w:w="50" w:type="dxa"/>
              <w:left w:w="100" w:type="dxa"/>
            </w:tcMar>
            <w:vAlign w:val="center"/>
          </w:tcPr>
          <w:p w14:paraId="16672D13" w14:textId="77777777" w:rsidR="00015C0F" w:rsidRPr="001D1F40" w:rsidRDefault="00276244" w:rsidP="001D1F40">
            <w:pPr>
              <w:spacing w:after="0" w:line="240" w:lineRule="auto"/>
            </w:pPr>
            <w:r w:rsidRPr="001D1F40">
              <w:rPr>
                <w:rFonts w:ascii="Times New Roman" w:hAnsi="Times New Roman"/>
                <w:color w:val="000000"/>
              </w:rPr>
              <w:t>82</w:t>
            </w:r>
          </w:p>
        </w:tc>
        <w:tc>
          <w:tcPr>
            <w:tcW w:w="7314" w:type="dxa"/>
            <w:tcMar>
              <w:top w:w="50" w:type="dxa"/>
              <w:left w:w="100" w:type="dxa"/>
            </w:tcMar>
            <w:vAlign w:val="center"/>
          </w:tcPr>
          <w:p w14:paraId="0F38FC0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 рассказом К.Г. Паустовского «Корзина с еловыми шишками»</w:t>
            </w:r>
          </w:p>
        </w:tc>
        <w:tc>
          <w:tcPr>
            <w:tcW w:w="1393" w:type="dxa"/>
            <w:tcMar>
              <w:top w:w="50" w:type="dxa"/>
              <w:left w:w="100" w:type="dxa"/>
            </w:tcMar>
            <w:vAlign w:val="center"/>
          </w:tcPr>
          <w:p w14:paraId="1828A4D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A492E0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4771BB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fba</w:t>
              </w:r>
              <w:r w:rsidRPr="001D1F40">
                <w:rPr>
                  <w:rFonts w:ascii="Times New Roman" w:hAnsi="Times New Roman"/>
                  <w:color w:val="0000FF"/>
                  <w:u w:val="single"/>
                  <w:lang w:val="ru-RU"/>
                </w:rPr>
                <w:t>1</w:t>
              </w:r>
              <w:r w:rsidRPr="001D1F40">
                <w:rPr>
                  <w:rFonts w:ascii="Times New Roman" w:hAnsi="Times New Roman"/>
                  <w:color w:val="0000FF"/>
                  <w:u w:val="single"/>
                </w:rPr>
                <w:t>a</w:t>
              </w:r>
            </w:hyperlink>
          </w:p>
        </w:tc>
      </w:tr>
      <w:tr w:rsidR="00015C0F" w:rsidRPr="005E7084" w14:paraId="63E25258" w14:textId="77777777" w:rsidTr="001D1F40">
        <w:trPr>
          <w:trHeight w:val="144"/>
          <w:tblCellSpacing w:w="0" w:type="dxa"/>
        </w:trPr>
        <w:tc>
          <w:tcPr>
            <w:tcW w:w="1285" w:type="dxa"/>
            <w:tcMar>
              <w:top w:w="50" w:type="dxa"/>
              <w:left w:w="100" w:type="dxa"/>
            </w:tcMar>
            <w:vAlign w:val="center"/>
          </w:tcPr>
          <w:p w14:paraId="2F0C798D" w14:textId="77777777" w:rsidR="00015C0F" w:rsidRPr="001D1F40" w:rsidRDefault="00276244" w:rsidP="001D1F40">
            <w:pPr>
              <w:spacing w:after="0" w:line="240" w:lineRule="auto"/>
            </w:pPr>
            <w:r w:rsidRPr="001D1F40">
              <w:rPr>
                <w:rFonts w:ascii="Times New Roman" w:hAnsi="Times New Roman"/>
                <w:color w:val="000000"/>
              </w:rPr>
              <w:t>83</w:t>
            </w:r>
          </w:p>
        </w:tc>
        <w:tc>
          <w:tcPr>
            <w:tcW w:w="7314" w:type="dxa"/>
            <w:tcMar>
              <w:top w:w="50" w:type="dxa"/>
              <w:left w:w="100" w:type="dxa"/>
            </w:tcMar>
            <w:vAlign w:val="center"/>
          </w:tcPr>
          <w:p w14:paraId="0C9FED5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393" w:type="dxa"/>
            <w:tcMar>
              <w:top w:w="50" w:type="dxa"/>
              <w:left w:w="100" w:type="dxa"/>
            </w:tcMar>
            <w:vAlign w:val="center"/>
          </w:tcPr>
          <w:p w14:paraId="6E61EC2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DACF55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F4E24B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fbb</w:t>
              </w:r>
              <w:r w:rsidRPr="001D1F40">
                <w:rPr>
                  <w:rFonts w:ascii="Times New Roman" w:hAnsi="Times New Roman"/>
                  <w:color w:val="0000FF"/>
                  <w:u w:val="single"/>
                  <w:lang w:val="ru-RU"/>
                </w:rPr>
                <w:t>28</w:t>
              </w:r>
            </w:hyperlink>
          </w:p>
        </w:tc>
      </w:tr>
      <w:tr w:rsidR="00015C0F" w:rsidRPr="005E7084" w14:paraId="230BBA82" w14:textId="77777777" w:rsidTr="001D1F40">
        <w:trPr>
          <w:trHeight w:val="144"/>
          <w:tblCellSpacing w:w="0" w:type="dxa"/>
        </w:trPr>
        <w:tc>
          <w:tcPr>
            <w:tcW w:w="1285" w:type="dxa"/>
            <w:tcMar>
              <w:top w:w="50" w:type="dxa"/>
              <w:left w:w="100" w:type="dxa"/>
            </w:tcMar>
            <w:vAlign w:val="center"/>
          </w:tcPr>
          <w:p w14:paraId="7C7DF513" w14:textId="77777777" w:rsidR="00015C0F" w:rsidRPr="001D1F40" w:rsidRDefault="00276244" w:rsidP="001D1F40">
            <w:pPr>
              <w:spacing w:after="0" w:line="240" w:lineRule="auto"/>
            </w:pPr>
            <w:r w:rsidRPr="001D1F40">
              <w:rPr>
                <w:rFonts w:ascii="Times New Roman" w:hAnsi="Times New Roman"/>
                <w:color w:val="000000"/>
              </w:rPr>
              <w:t>84</w:t>
            </w:r>
          </w:p>
        </w:tc>
        <w:tc>
          <w:tcPr>
            <w:tcW w:w="7314" w:type="dxa"/>
            <w:tcMar>
              <w:top w:w="50" w:type="dxa"/>
              <w:left w:w="100" w:type="dxa"/>
            </w:tcMar>
            <w:vAlign w:val="center"/>
          </w:tcPr>
          <w:p w14:paraId="072FC47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Отличие автора от героя и рассказчика на примере рассказов М.М. Зощенко «Лёля и Минька»</w:t>
            </w:r>
          </w:p>
        </w:tc>
        <w:tc>
          <w:tcPr>
            <w:tcW w:w="1393" w:type="dxa"/>
            <w:tcMar>
              <w:top w:w="50" w:type="dxa"/>
              <w:left w:w="100" w:type="dxa"/>
            </w:tcMar>
            <w:vAlign w:val="center"/>
          </w:tcPr>
          <w:p w14:paraId="4E90550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219F06A"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828DF5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w:t>
              </w:r>
              <w:r w:rsidRPr="001D1F40">
                <w:rPr>
                  <w:rFonts w:ascii="Times New Roman" w:hAnsi="Times New Roman"/>
                  <w:color w:val="0000FF"/>
                  <w:u w:val="single"/>
                  <w:lang w:val="ru-RU"/>
                </w:rPr>
                <w:t>43</w:t>
              </w:r>
              <w:r w:rsidRPr="001D1F40">
                <w:rPr>
                  <w:rFonts w:ascii="Times New Roman" w:hAnsi="Times New Roman"/>
                  <w:color w:val="0000FF"/>
                  <w:u w:val="single"/>
                </w:rPr>
                <w:t>c</w:t>
              </w:r>
            </w:hyperlink>
          </w:p>
        </w:tc>
      </w:tr>
      <w:tr w:rsidR="00015C0F" w:rsidRPr="005E7084" w14:paraId="0F137F17" w14:textId="77777777" w:rsidTr="001D1F40">
        <w:trPr>
          <w:trHeight w:val="144"/>
          <w:tblCellSpacing w:w="0" w:type="dxa"/>
        </w:trPr>
        <w:tc>
          <w:tcPr>
            <w:tcW w:w="1285" w:type="dxa"/>
            <w:tcMar>
              <w:top w:w="50" w:type="dxa"/>
              <w:left w:w="100" w:type="dxa"/>
            </w:tcMar>
            <w:vAlign w:val="center"/>
          </w:tcPr>
          <w:p w14:paraId="13FEDAC8" w14:textId="77777777" w:rsidR="00015C0F" w:rsidRPr="001D1F40" w:rsidRDefault="00276244" w:rsidP="001D1F40">
            <w:pPr>
              <w:spacing w:after="0" w:line="240" w:lineRule="auto"/>
            </w:pPr>
            <w:r w:rsidRPr="001D1F40">
              <w:rPr>
                <w:rFonts w:ascii="Times New Roman" w:hAnsi="Times New Roman"/>
                <w:color w:val="000000"/>
              </w:rPr>
              <w:t>85</w:t>
            </w:r>
          </w:p>
        </w:tc>
        <w:tc>
          <w:tcPr>
            <w:tcW w:w="7314" w:type="dxa"/>
            <w:tcMar>
              <w:top w:w="50" w:type="dxa"/>
              <w:left w:w="100" w:type="dxa"/>
            </w:tcMar>
            <w:vAlign w:val="center"/>
          </w:tcPr>
          <w:p w14:paraId="331BDE0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Отражение нравственно-этических понятий в рассказах М.М. Зощенко «Лёля и Минька». </w:t>
            </w:r>
            <w:r w:rsidRPr="001D1F40">
              <w:rPr>
                <w:rFonts w:ascii="Times New Roman" w:hAnsi="Times New Roman"/>
                <w:color w:val="000000"/>
              </w:rPr>
              <w:t>На примере рассказа «Ёлка»</w:t>
            </w:r>
          </w:p>
        </w:tc>
        <w:tc>
          <w:tcPr>
            <w:tcW w:w="1393" w:type="dxa"/>
            <w:tcMar>
              <w:top w:w="50" w:type="dxa"/>
              <w:left w:w="100" w:type="dxa"/>
            </w:tcMar>
            <w:vAlign w:val="center"/>
          </w:tcPr>
          <w:p w14:paraId="4F22B027"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00CCA5A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5FCD21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6</w:t>
              </w:r>
              <w:r w:rsidRPr="001D1F40">
                <w:rPr>
                  <w:rFonts w:ascii="Times New Roman" w:hAnsi="Times New Roman"/>
                  <w:color w:val="0000FF"/>
                  <w:u w:val="single"/>
                </w:rPr>
                <w:t>ac</w:t>
              </w:r>
            </w:hyperlink>
          </w:p>
        </w:tc>
      </w:tr>
      <w:tr w:rsidR="00015C0F" w:rsidRPr="005E7084" w14:paraId="1A52A0AB" w14:textId="77777777" w:rsidTr="001D1F40">
        <w:trPr>
          <w:trHeight w:val="144"/>
          <w:tblCellSpacing w:w="0" w:type="dxa"/>
        </w:trPr>
        <w:tc>
          <w:tcPr>
            <w:tcW w:w="1285" w:type="dxa"/>
            <w:tcMar>
              <w:top w:w="50" w:type="dxa"/>
              <w:left w:w="100" w:type="dxa"/>
            </w:tcMar>
            <w:vAlign w:val="center"/>
          </w:tcPr>
          <w:p w14:paraId="79FF5B09" w14:textId="77777777" w:rsidR="00015C0F" w:rsidRPr="001D1F40" w:rsidRDefault="00276244" w:rsidP="001D1F40">
            <w:pPr>
              <w:spacing w:after="0" w:line="240" w:lineRule="auto"/>
            </w:pPr>
            <w:r w:rsidRPr="001D1F40">
              <w:rPr>
                <w:rFonts w:ascii="Times New Roman" w:hAnsi="Times New Roman"/>
                <w:color w:val="000000"/>
              </w:rPr>
              <w:t>86</w:t>
            </w:r>
          </w:p>
        </w:tc>
        <w:tc>
          <w:tcPr>
            <w:tcW w:w="7314" w:type="dxa"/>
            <w:tcMar>
              <w:top w:w="50" w:type="dxa"/>
              <w:left w:w="100" w:type="dxa"/>
            </w:tcMar>
            <w:vAlign w:val="center"/>
          </w:tcPr>
          <w:p w14:paraId="545465A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отрывками из повести Н.Г. Гарина-Михайловского «Детство Тёмы» (отдельные главы): основные события сюжета</w:t>
            </w:r>
          </w:p>
        </w:tc>
        <w:tc>
          <w:tcPr>
            <w:tcW w:w="1393" w:type="dxa"/>
            <w:tcMar>
              <w:top w:w="50" w:type="dxa"/>
              <w:left w:w="100" w:type="dxa"/>
            </w:tcMar>
            <w:vAlign w:val="center"/>
          </w:tcPr>
          <w:p w14:paraId="44CB809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E1210E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61F502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7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w:t>
              </w:r>
              <w:r w:rsidRPr="001D1F40">
                <w:rPr>
                  <w:rFonts w:ascii="Times New Roman" w:hAnsi="Times New Roman"/>
                  <w:color w:val="0000FF"/>
                  <w:u w:val="single"/>
                  <w:lang w:val="ru-RU"/>
                </w:rPr>
                <w:t>216</w:t>
              </w:r>
            </w:hyperlink>
          </w:p>
        </w:tc>
      </w:tr>
      <w:tr w:rsidR="00015C0F" w:rsidRPr="005E7084" w14:paraId="6B8195B5" w14:textId="77777777" w:rsidTr="001D1F40">
        <w:trPr>
          <w:trHeight w:val="144"/>
          <w:tblCellSpacing w:w="0" w:type="dxa"/>
        </w:trPr>
        <w:tc>
          <w:tcPr>
            <w:tcW w:w="1285" w:type="dxa"/>
            <w:tcMar>
              <w:top w:w="50" w:type="dxa"/>
              <w:left w:w="100" w:type="dxa"/>
            </w:tcMar>
            <w:vAlign w:val="center"/>
          </w:tcPr>
          <w:p w14:paraId="6EEA71F2" w14:textId="77777777" w:rsidR="00015C0F" w:rsidRPr="001D1F40" w:rsidRDefault="00276244" w:rsidP="001D1F40">
            <w:pPr>
              <w:spacing w:after="0" w:line="240" w:lineRule="auto"/>
            </w:pPr>
            <w:r w:rsidRPr="001D1F40">
              <w:rPr>
                <w:rFonts w:ascii="Times New Roman" w:hAnsi="Times New Roman"/>
                <w:color w:val="000000"/>
              </w:rPr>
              <w:t>87</w:t>
            </w:r>
          </w:p>
        </w:tc>
        <w:tc>
          <w:tcPr>
            <w:tcW w:w="7314" w:type="dxa"/>
            <w:tcMar>
              <w:top w:w="50" w:type="dxa"/>
              <w:left w:w="100" w:type="dxa"/>
            </w:tcMar>
            <w:vAlign w:val="center"/>
          </w:tcPr>
          <w:p w14:paraId="3322491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Словесный портрет героя повести Н.Г. Гарина-Михайловского «Детство Тёмы» (отдельные главы)</w:t>
            </w:r>
          </w:p>
        </w:tc>
        <w:tc>
          <w:tcPr>
            <w:tcW w:w="1393" w:type="dxa"/>
            <w:tcMar>
              <w:top w:w="50" w:type="dxa"/>
              <w:left w:w="100" w:type="dxa"/>
            </w:tcMar>
            <w:vAlign w:val="center"/>
          </w:tcPr>
          <w:p w14:paraId="455B2B6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59D212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80CBB7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w:t>
              </w:r>
              <w:r w:rsidRPr="001D1F40">
                <w:rPr>
                  <w:rFonts w:ascii="Times New Roman" w:hAnsi="Times New Roman"/>
                  <w:color w:val="0000FF"/>
                  <w:u w:val="single"/>
                  <w:lang w:val="ru-RU"/>
                </w:rPr>
                <w:t>31</w:t>
              </w:r>
              <w:r w:rsidRPr="001D1F40">
                <w:rPr>
                  <w:rFonts w:ascii="Times New Roman" w:hAnsi="Times New Roman"/>
                  <w:color w:val="0000FF"/>
                  <w:u w:val="single"/>
                </w:rPr>
                <w:t>a</w:t>
              </w:r>
            </w:hyperlink>
          </w:p>
        </w:tc>
      </w:tr>
      <w:tr w:rsidR="00015C0F" w:rsidRPr="005E7084" w14:paraId="28B0ADDB" w14:textId="77777777" w:rsidTr="001D1F40">
        <w:trPr>
          <w:trHeight w:val="144"/>
          <w:tblCellSpacing w:w="0" w:type="dxa"/>
        </w:trPr>
        <w:tc>
          <w:tcPr>
            <w:tcW w:w="1285" w:type="dxa"/>
            <w:tcMar>
              <w:top w:w="50" w:type="dxa"/>
              <w:left w:w="100" w:type="dxa"/>
            </w:tcMar>
            <w:vAlign w:val="center"/>
          </w:tcPr>
          <w:p w14:paraId="65591EC9" w14:textId="77777777" w:rsidR="00015C0F" w:rsidRPr="001D1F40" w:rsidRDefault="00276244" w:rsidP="001D1F40">
            <w:pPr>
              <w:spacing w:after="0" w:line="240" w:lineRule="auto"/>
            </w:pPr>
            <w:r w:rsidRPr="001D1F40">
              <w:rPr>
                <w:rFonts w:ascii="Times New Roman" w:hAnsi="Times New Roman"/>
                <w:color w:val="000000"/>
              </w:rPr>
              <w:t>88</w:t>
            </w:r>
          </w:p>
        </w:tc>
        <w:tc>
          <w:tcPr>
            <w:tcW w:w="7314" w:type="dxa"/>
            <w:tcMar>
              <w:top w:w="50" w:type="dxa"/>
              <w:left w:w="100" w:type="dxa"/>
            </w:tcMar>
            <w:vAlign w:val="center"/>
          </w:tcPr>
          <w:p w14:paraId="26FF03B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Осмысление поступков и поведения главного героя повести Н.Г. Гарина-Михайловского «Детство Тёмы» (отдельные главы)</w:t>
            </w:r>
          </w:p>
        </w:tc>
        <w:tc>
          <w:tcPr>
            <w:tcW w:w="1393" w:type="dxa"/>
            <w:tcMar>
              <w:top w:w="50" w:type="dxa"/>
              <w:left w:w="100" w:type="dxa"/>
            </w:tcMar>
            <w:vAlign w:val="center"/>
          </w:tcPr>
          <w:p w14:paraId="203EAFF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FF175D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D4199A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w:t>
              </w:r>
              <w:r w:rsidRPr="001D1F40">
                <w:rPr>
                  <w:rFonts w:ascii="Times New Roman" w:hAnsi="Times New Roman"/>
                  <w:color w:val="0000FF"/>
                  <w:u w:val="single"/>
                  <w:lang w:val="ru-RU"/>
                </w:rPr>
                <w:t>554</w:t>
              </w:r>
            </w:hyperlink>
          </w:p>
        </w:tc>
      </w:tr>
      <w:tr w:rsidR="00015C0F" w:rsidRPr="005E7084" w14:paraId="3606963E" w14:textId="77777777" w:rsidTr="001D1F40">
        <w:trPr>
          <w:trHeight w:val="144"/>
          <w:tblCellSpacing w:w="0" w:type="dxa"/>
        </w:trPr>
        <w:tc>
          <w:tcPr>
            <w:tcW w:w="1285" w:type="dxa"/>
            <w:tcMar>
              <w:top w:w="50" w:type="dxa"/>
              <w:left w:w="100" w:type="dxa"/>
            </w:tcMar>
            <w:vAlign w:val="center"/>
          </w:tcPr>
          <w:p w14:paraId="1D0A6CA6" w14:textId="77777777" w:rsidR="00015C0F" w:rsidRPr="001D1F40" w:rsidRDefault="00276244" w:rsidP="001D1F40">
            <w:pPr>
              <w:spacing w:after="0" w:line="240" w:lineRule="auto"/>
            </w:pPr>
            <w:r w:rsidRPr="001D1F40">
              <w:rPr>
                <w:rFonts w:ascii="Times New Roman" w:hAnsi="Times New Roman"/>
                <w:color w:val="000000"/>
              </w:rPr>
              <w:t>89</w:t>
            </w:r>
          </w:p>
        </w:tc>
        <w:tc>
          <w:tcPr>
            <w:tcW w:w="7314" w:type="dxa"/>
            <w:tcMar>
              <w:top w:w="50" w:type="dxa"/>
              <w:left w:w="100" w:type="dxa"/>
            </w:tcMar>
            <w:vAlign w:val="center"/>
          </w:tcPr>
          <w:p w14:paraId="33F6D7B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Темы лирических произведений. На примере стихотворений М.И. Цветаевой «Наши царства», «Бежит тропинка с бугорка…»</w:t>
            </w:r>
          </w:p>
        </w:tc>
        <w:tc>
          <w:tcPr>
            <w:tcW w:w="1393" w:type="dxa"/>
            <w:tcMar>
              <w:top w:w="50" w:type="dxa"/>
              <w:left w:w="100" w:type="dxa"/>
            </w:tcMar>
            <w:vAlign w:val="center"/>
          </w:tcPr>
          <w:p w14:paraId="1FBEAF9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164315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BC4C00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a</w:t>
              </w:r>
              <w:r w:rsidRPr="001D1F40">
                <w:rPr>
                  <w:rFonts w:ascii="Times New Roman" w:hAnsi="Times New Roman"/>
                  <w:color w:val="0000FF"/>
                  <w:u w:val="single"/>
                  <w:lang w:val="ru-RU"/>
                </w:rPr>
                <w:t>4</w:t>
              </w:r>
              <w:r w:rsidRPr="001D1F40">
                <w:rPr>
                  <w:rFonts w:ascii="Times New Roman" w:hAnsi="Times New Roman"/>
                  <w:color w:val="0000FF"/>
                  <w:u w:val="single"/>
                </w:rPr>
                <w:t>b</w:t>
              </w:r>
              <w:r w:rsidRPr="001D1F40">
                <w:rPr>
                  <w:rFonts w:ascii="Times New Roman" w:hAnsi="Times New Roman"/>
                  <w:color w:val="0000FF"/>
                  <w:u w:val="single"/>
                  <w:lang w:val="ru-RU"/>
                </w:rPr>
                <w:t>6</w:t>
              </w:r>
            </w:hyperlink>
          </w:p>
        </w:tc>
      </w:tr>
      <w:tr w:rsidR="00015C0F" w:rsidRPr="005E7084" w14:paraId="7C45B6F9" w14:textId="77777777" w:rsidTr="001D1F40">
        <w:trPr>
          <w:trHeight w:val="144"/>
          <w:tblCellSpacing w:w="0" w:type="dxa"/>
        </w:trPr>
        <w:tc>
          <w:tcPr>
            <w:tcW w:w="1285" w:type="dxa"/>
            <w:tcMar>
              <w:top w:w="50" w:type="dxa"/>
              <w:left w:w="100" w:type="dxa"/>
            </w:tcMar>
            <w:vAlign w:val="center"/>
          </w:tcPr>
          <w:p w14:paraId="35BEA4FC" w14:textId="77777777" w:rsidR="00015C0F" w:rsidRPr="001D1F40" w:rsidRDefault="00276244" w:rsidP="001D1F40">
            <w:pPr>
              <w:spacing w:after="0" w:line="240" w:lineRule="auto"/>
            </w:pPr>
            <w:r w:rsidRPr="001D1F40">
              <w:rPr>
                <w:rFonts w:ascii="Times New Roman" w:hAnsi="Times New Roman"/>
                <w:color w:val="000000"/>
              </w:rPr>
              <w:t>90</w:t>
            </w:r>
          </w:p>
        </w:tc>
        <w:tc>
          <w:tcPr>
            <w:tcW w:w="7314" w:type="dxa"/>
            <w:tcMar>
              <w:top w:w="50" w:type="dxa"/>
              <w:left w:w="100" w:type="dxa"/>
            </w:tcMar>
            <w:vAlign w:val="center"/>
          </w:tcPr>
          <w:p w14:paraId="6DCC36E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Резервный урок. Выразительность поэтических картин родной природы. </w:t>
            </w:r>
            <w:r w:rsidRPr="001D1F40">
              <w:rPr>
                <w:rFonts w:ascii="Times New Roman" w:hAnsi="Times New Roman"/>
                <w:color w:val="000000"/>
              </w:rPr>
              <w:t>На примере стихотворения И.А. Бунина «Детство»</w:t>
            </w:r>
          </w:p>
        </w:tc>
        <w:tc>
          <w:tcPr>
            <w:tcW w:w="1393" w:type="dxa"/>
            <w:tcMar>
              <w:top w:w="50" w:type="dxa"/>
              <w:left w:w="100" w:type="dxa"/>
            </w:tcMar>
            <w:vAlign w:val="center"/>
          </w:tcPr>
          <w:p w14:paraId="4E642B1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3D5068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E67B98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w:t>
              </w:r>
              <w:r w:rsidRPr="001D1F40">
                <w:rPr>
                  <w:rFonts w:ascii="Times New Roman" w:hAnsi="Times New Roman"/>
                  <w:color w:val="0000FF"/>
                  <w:u w:val="single"/>
                  <w:lang w:val="ru-RU"/>
                </w:rPr>
                <w:t>1</w:t>
              </w:r>
              <w:r w:rsidRPr="001D1F40">
                <w:rPr>
                  <w:rFonts w:ascii="Times New Roman" w:hAnsi="Times New Roman"/>
                  <w:color w:val="0000FF"/>
                  <w:u w:val="single"/>
                </w:rPr>
                <w:t>b</w:t>
              </w:r>
              <w:r w:rsidRPr="001D1F40">
                <w:rPr>
                  <w:rFonts w:ascii="Times New Roman" w:hAnsi="Times New Roman"/>
                  <w:color w:val="0000FF"/>
                  <w:u w:val="single"/>
                  <w:lang w:val="ru-RU"/>
                </w:rPr>
                <w:t>8</w:t>
              </w:r>
            </w:hyperlink>
          </w:p>
        </w:tc>
      </w:tr>
      <w:tr w:rsidR="00015C0F" w:rsidRPr="005E7084" w14:paraId="284F6EF2" w14:textId="77777777" w:rsidTr="001D1F40">
        <w:trPr>
          <w:trHeight w:val="144"/>
          <w:tblCellSpacing w:w="0" w:type="dxa"/>
        </w:trPr>
        <w:tc>
          <w:tcPr>
            <w:tcW w:w="1285" w:type="dxa"/>
            <w:tcMar>
              <w:top w:w="50" w:type="dxa"/>
              <w:left w:w="100" w:type="dxa"/>
            </w:tcMar>
            <w:vAlign w:val="center"/>
          </w:tcPr>
          <w:p w14:paraId="1989787A" w14:textId="77777777" w:rsidR="00015C0F" w:rsidRPr="001D1F40" w:rsidRDefault="00276244" w:rsidP="001D1F40">
            <w:pPr>
              <w:spacing w:after="0" w:line="240" w:lineRule="auto"/>
            </w:pPr>
            <w:r w:rsidRPr="001D1F40">
              <w:rPr>
                <w:rFonts w:ascii="Times New Roman" w:hAnsi="Times New Roman"/>
                <w:color w:val="000000"/>
              </w:rPr>
              <w:t>91</w:t>
            </w:r>
          </w:p>
        </w:tc>
        <w:tc>
          <w:tcPr>
            <w:tcW w:w="7314" w:type="dxa"/>
            <w:tcMar>
              <w:top w:w="50" w:type="dxa"/>
              <w:left w:w="100" w:type="dxa"/>
            </w:tcMar>
            <w:vAlign w:val="center"/>
          </w:tcPr>
          <w:p w14:paraId="49DFAA4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Любовь к природе и родному краю – тема произведений поэтов. На примере стихотворений С.А. Есенина</w:t>
            </w:r>
          </w:p>
        </w:tc>
        <w:tc>
          <w:tcPr>
            <w:tcW w:w="1393" w:type="dxa"/>
            <w:tcMar>
              <w:top w:w="50" w:type="dxa"/>
              <w:left w:w="100" w:type="dxa"/>
            </w:tcMar>
            <w:vAlign w:val="center"/>
          </w:tcPr>
          <w:p w14:paraId="249423F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2354B3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1947B6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09</w:t>
              </w:r>
              <w:r w:rsidRPr="001D1F40">
                <w:rPr>
                  <w:rFonts w:ascii="Times New Roman" w:hAnsi="Times New Roman"/>
                  <w:color w:val="0000FF"/>
                  <w:u w:val="single"/>
                </w:rPr>
                <w:t>dd</w:t>
              </w:r>
              <w:r w:rsidRPr="001D1F40">
                <w:rPr>
                  <w:rFonts w:ascii="Times New Roman" w:hAnsi="Times New Roman"/>
                  <w:color w:val="0000FF"/>
                  <w:u w:val="single"/>
                  <w:lang w:val="ru-RU"/>
                </w:rPr>
                <w:t>6</w:t>
              </w:r>
            </w:hyperlink>
          </w:p>
        </w:tc>
      </w:tr>
      <w:tr w:rsidR="00015C0F" w:rsidRPr="005E7084" w14:paraId="67F0BB38" w14:textId="77777777" w:rsidTr="001D1F40">
        <w:trPr>
          <w:trHeight w:val="144"/>
          <w:tblCellSpacing w:w="0" w:type="dxa"/>
        </w:trPr>
        <w:tc>
          <w:tcPr>
            <w:tcW w:w="1285" w:type="dxa"/>
            <w:tcMar>
              <w:top w:w="50" w:type="dxa"/>
              <w:left w:w="100" w:type="dxa"/>
            </w:tcMar>
            <w:vAlign w:val="center"/>
          </w:tcPr>
          <w:p w14:paraId="0A6000CD" w14:textId="77777777" w:rsidR="00015C0F" w:rsidRPr="001D1F40" w:rsidRDefault="00276244" w:rsidP="001D1F40">
            <w:pPr>
              <w:spacing w:after="0" w:line="240" w:lineRule="auto"/>
            </w:pPr>
            <w:r w:rsidRPr="001D1F40">
              <w:rPr>
                <w:rFonts w:ascii="Times New Roman" w:hAnsi="Times New Roman"/>
                <w:color w:val="000000"/>
              </w:rPr>
              <w:t>92</w:t>
            </w:r>
          </w:p>
        </w:tc>
        <w:tc>
          <w:tcPr>
            <w:tcW w:w="7314" w:type="dxa"/>
            <w:tcMar>
              <w:top w:w="50" w:type="dxa"/>
              <w:left w:w="100" w:type="dxa"/>
            </w:tcMar>
            <w:vAlign w:val="center"/>
          </w:tcPr>
          <w:p w14:paraId="200B658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«Произведения о детях и для детей»</w:t>
            </w:r>
          </w:p>
        </w:tc>
        <w:tc>
          <w:tcPr>
            <w:tcW w:w="1393" w:type="dxa"/>
            <w:tcMar>
              <w:top w:w="50" w:type="dxa"/>
              <w:left w:w="100" w:type="dxa"/>
            </w:tcMar>
            <w:vAlign w:val="center"/>
          </w:tcPr>
          <w:p w14:paraId="7041E61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B24231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24623DF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fe</w:t>
              </w:r>
              <w:r w:rsidRPr="001D1F40">
                <w:rPr>
                  <w:rFonts w:ascii="Times New Roman" w:hAnsi="Times New Roman"/>
                  <w:color w:val="0000FF"/>
                  <w:u w:val="single"/>
                  <w:lang w:val="ru-RU"/>
                </w:rPr>
                <w:t>12</w:t>
              </w:r>
              <w:r w:rsidRPr="001D1F40">
                <w:rPr>
                  <w:rFonts w:ascii="Times New Roman" w:hAnsi="Times New Roman"/>
                  <w:color w:val="0000FF"/>
                  <w:u w:val="single"/>
                </w:rPr>
                <w:t>a</w:t>
              </w:r>
            </w:hyperlink>
          </w:p>
        </w:tc>
      </w:tr>
      <w:tr w:rsidR="00015C0F" w:rsidRPr="005E7084" w14:paraId="34286ACB" w14:textId="77777777" w:rsidTr="001D1F40">
        <w:trPr>
          <w:trHeight w:val="144"/>
          <w:tblCellSpacing w:w="0" w:type="dxa"/>
        </w:trPr>
        <w:tc>
          <w:tcPr>
            <w:tcW w:w="1285" w:type="dxa"/>
            <w:tcMar>
              <w:top w:w="50" w:type="dxa"/>
              <w:left w:w="100" w:type="dxa"/>
            </w:tcMar>
            <w:vAlign w:val="center"/>
          </w:tcPr>
          <w:p w14:paraId="194B48E9" w14:textId="77777777" w:rsidR="00015C0F" w:rsidRPr="001D1F40" w:rsidRDefault="00276244" w:rsidP="001D1F40">
            <w:pPr>
              <w:spacing w:after="0" w:line="240" w:lineRule="auto"/>
            </w:pPr>
            <w:r w:rsidRPr="001D1F40">
              <w:rPr>
                <w:rFonts w:ascii="Times New Roman" w:hAnsi="Times New Roman"/>
                <w:color w:val="000000"/>
              </w:rPr>
              <w:t>93</w:t>
            </w:r>
          </w:p>
        </w:tc>
        <w:tc>
          <w:tcPr>
            <w:tcW w:w="7314" w:type="dxa"/>
            <w:tcMar>
              <w:top w:w="50" w:type="dxa"/>
              <w:left w:w="100" w:type="dxa"/>
            </w:tcMar>
            <w:vAlign w:val="center"/>
          </w:tcPr>
          <w:p w14:paraId="7838C5E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«Герой, который мне больше всего запомнился»</w:t>
            </w:r>
          </w:p>
        </w:tc>
        <w:tc>
          <w:tcPr>
            <w:tcW w:w="1393" w:type="dxa"/>
            <w:tcMar>
              <w:top w:w="50" w:type="dxa"/>
              <w:left w:w="100" w:type="dxa"/>
            </w:tcMar>
            <w:vAlign w:val="center"/>
          </w:tcPr>
          <w:p w14:paraId="350CC55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5FAC09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FBC417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c</w:t>
              </w:r>
              <w:r w:rsidRPr="001D1F40">
                <w:rPr>
                  <w:rFonts w:ascii="Times New Roman" w:hAnsi="Times New Roman"/>
                  <w:color w:val="0000FF"/>
                  <w:u w:val="single"/>
                  <w:lang w:val="ru-RU"/>
                </w:rPr>
                <w:t>34</w:t>
              </w:r>
              <w:r w:rsidRPr="001D1F40">
                <w:rPr>
                  <w:rFonts w:ascii="Times New Roman" w:hAnsi="Times New Roman"/>
                  <w:color w:val="0000FF"/>
                  <w:u w:val="single"/>
                </w:rPr>
                <w:t>c</w:t>
              </w:r>
            </w:hyperlink>
          </w:p>
        </w:tc>
      </w:tr>
      <w:tr w:rsidR="00015C0F" w:rsidRPr="005E7084" w14:paraId="7E26D554" w14:textId="77777777" w:rsidTr="001D1F40">
        <w:trPr>
          <w:trHeight w:val="144"/>
          <w:tblCellSpacing w:w="0" w:type="dxa"/>
        </w:trPr>
        <w:tc>
          <w:tcPr>
            <w:tcW w:w="1285" w:type="dxa"/>
            <w:tcMar>
              <w:top w:w="50" w:type="dxa"/>
              <w:left w:w="100" w:type="dxa"/>
            </w:tcMar>
            <w:vAlign w:val="center"/>
          </w:tcPr>
          <w:p w14:paraId="0D95AB31" w14:textId="77777777" w:rsidR="00015C0F" w:rsidRPr="001D1F40" w:rsidRDefault="00276244" w:rsidP="001D1F40">
            <w:pPr>
              <w:spacing w:after="0" w:line="240" w:lineRule="auto"/>
            </w:pPr>
            <w:r w:rsidRPr="001D1F40">
              <w:rPr>
                <w:rFonts w:ascii="Times New Roman" w:hAnsi="Times New Roman"/>
                <w:color w:val="000000"/>
              </w:rPr>
              <w:t>94</w:t>
            </w:r>
          </w:p>
        </w:tc>
        <w:tc>
          <w:tcPr>
            <w:tcW w:w="7314" w:type="dxa"/>
            <w:tcMar>
              <w:top w:w="50" w:type="dxa"/>
              <w:left w:w="100" w:type="dxa"/>
            </w:tcMar>
            <w:vAlign w:val="center"/>
          </w:tcPr>
          <w:p w14:paraId="41D5282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Книга как источник информации. Виды информации в книге</w:t>
            </w:r>
          </w:p>
        </w:tc>
        <w:tc>
          <w:tcPr>
            <w:tcW w:w="1393" w:type="dxa"/>
            <w:tcMar>
              <w:top w:w="50" w:type="dxa"/>
              <w:left w:w="100" w:type="dxa"/>
            </w:tcMar>
            <w:vAlign w:val="center"/>
          </w:tcPr>
          <w:p w14:paraId="29733B1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4AE94A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88AC14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c</w:t>
              </w:r>
              <w:r w:rsidRPr="001D1F40">
                <w:rPr>
                  <w:rFonts w:ascii="Times New Roman" w:hAnsi="Times New Roman"/>
                  <w:color w:val="0000FF"/>
                  <w:u w:val="single"/>
                  <w:lang w:val="ru-RU"/>
                </w:rPr>
                <w:t>234</w:t>
              </w:r>
            </w:hyperlink>
          </w:p>
        </w:tc>
      </w:tr>
      <w:tr w:rsidR="00015C0F" w:rsidRPr="005E7084" w14:paraId="14C46510" w14:textId="77777777" w:rsidTr="001D1F40">
        <w:trPr>
          <w:trHeight w:val="144"/>
          <w:tblCellSpacing w:w="0" w:type="dxa"/>
        </w:trPr>
        <w:tc>
          <w:tcPr>
            <w:tcW w:w="1285" w:type="dxa"/>
            <w:tcMar>
              <w:top w:w="50" w:type="dxa"/>
              <w:left w:w="100" w:type="dxa"/>
            </w:tcMar>
            <w:vAlign w:val="center"/>
          </w:tcPr>
          <w:p w14:paraId="32D2EB6E" w14:textId="77777777" w:rsidR="00015C0F" w:rsidRPr="001D1F40" w:rsidRDefault="00276244" w:rsidP="001D1F40">
            <w:pPr>
              <w:spacing w:after="0" w:line="240" w:lineRule="auto"/>
            </w:pPr>
            <w:r w:rsidRPr="001D1F40">
              <w:rPr>
                <w:rFonts w:ascii="Times New Roman" w:hAnsi="Times New Roman"/>
                <w:color w:val="000000"/>
              </w:rPr>
              <w:t>95</w:t>
            </w:r>
          </w:p>
        </w:tc>
        <w:tc>
          <w:tcPr>
            <w:tcW w:w="7314" w:type="dxa"/>
            <w:tcMar>
              <w:top w:w="50" w:type="dxa"/>
              <w:left w:w="100" w:type="dxa"/>
            </w:tcMar>
            <w:vAlign w:val="center"/>
          </w:tcPr>
          <w:p w14:paraId="609EB4C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Человек и животные – тема многих произведений писателей</w:t>
            </w:r>
          </w:p>
        </w:tc>
        <w:tc>
          <w:tcPr>
            <w:tcW w:w="1393" w:type="dxa"/>
            <w:tcMar>
              <w:top w:w="50" w:type="dxa"/>
              <w:left w:w="100" w:type="dxa"/>
            </w:tcMar>
            <w:vAlign w:val="center"/>
          </w:tcPr>
          <w:p w14:paraId="438AEE2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3DEDAD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77DEB9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fbf</w:t>
              </w:r>
              <w:r w:rsidRPr="001D1F40">
                <w:rPr>
                  <w:rFonts w:ascii="Times New Roman" w:hAnsi="Times New Roman"/>
                  <w:color w:val="0000FF"/>
                  <w:u w:val="single"/>
                  <w:lang w:val="ru-RU"/>
                </w:rPr>
                <w:t>6</w:t>
              </w:r>
              <w:r w:rsidRPr="001D1F40">
                <w:rPr>
                  <w:rFonts w:ascii="Times New Roman" w:hAnsi="Times New Roman"/>
                  <w:color w:val="0000FF"/>
                  <w:u w:val="single"/>
                </w:rPr>
                <w:t>a</w:t>
              </w:r>
            </w:hyperlink>
          </w:p>
        </w:tc>
      </w:tr>
      <w:tr w:rsidR="00015C0F" w:rsidRPr="005E7084" w14:paraId="0814E9CB" w14:textId="77777777" w:rsidTr="001D1F40">
        <w:trPr>
          <w:trHeight w:val="144"/>
          <w:tblCellSpacing w:w="0" w:type="dxa"/>
        </w:trPr>
        <w:tc>
          <w:tcPr>
            <w:tcW w:w="1285" w:type="dxa"/>
            <w:tcMar>
              <w:top w:w="50" w:type="dxa"/>
              <w:left w:w="100" w:type="dxa"/>
            </w:tcMar>
            <w:vAlign w:val="center"/>
          </w:tcPr>
          <w:p w14:paraId="4D65E2CA" w14:textId="77777777" w:rsidR="00015C0F" w:rsidRPr="001D1F40" w:rsidRDefault="00276244" w:rsidP="001D1F40">
            <w:pPr>
              <w:spacing w:after="0" w:line="240" w:lineRule="auto"/>
            </w:pPr>
            <w:r w:rsidRPr="001D1F40">
              <w:rPr>
                <w:rFonts w:ascii="Times New Roman" w:hAnsi="Times New Roman"/>
                <w:color w:val="000000"/>
              </w:rPr>
              <w:t>96</w:t>
            </w:r>
          </w:p>
        </w:tc>
        <w:tc>
          <w:tcPr>
            <w:tcW w:w="7314" w:type="dxa"/>
            <w:tcMar>
              <w:top w:w="50" w:type="dxa"/>
              <w:left w:w="100" w:type="dxa"/>
            </w:tcMar>
            <w:vAlign w:val="center"/>
          </w:tcPr>
          <w:p w14:paraId="58BA404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Писатели – авторы произведений о животных: выставка книг</w:t>
            </w:r>
          </w:p>
        </w:tc>
        <w:tc>
          <w:tcPr>
            <w:tcW w:w="1393" w:type="dxa"/>
            <w:tcMar>
              <w:top w:w="50" w:type="dxa"/>
              <w:left w:w="100" w:type="dxa"/>
            </w:tcMar>
            <w:vAlign w:val="center"/>
          </w:tcPr>
          <w:p w14:paraId="7C40453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8AC715A"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A8554D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8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w:t>
              </w:r>
              <w:r w:rsidRPr="001D1F40">
                <w:rPr>
                  <w:rFonts w:ascii="Times New Roman" w:hAnsi="Times New Roman"/>
                  <w:color w:val="0000FF"/>
                  <w:u w:val="single"/>
                  <w:lang w:val="ru-RU"/>
                </w:rPr>
                <w:t>0</w:t>
              </w:r>
              <w:r w:rsidRPr="001D1F40">
                <w:rPr>
                  <w:rFonts w:ascii="Times New Roman" w:hAnsi="Times New Roman"/>
                  <w:color w:val="0000FF"/>
                  <w:u w:val="single"/>
                </w:rPr>
                <w:t>aa</w:t>
              </w:r>
            </w:hyperlink>
          </w:p>
        </w:tc>
      </w:tr>
      <w:tr w:rsidR="00015C0F" w:rsidRPr="005E7084" w14:paraId="702921EB" w14:textId="77777777" w:rsidTr="001D1F40">
        <w:trPr>
          <w:trHeight w:val="144"/>
          <w:tblCellSpacing w:w="0" w:type="dxa"/>
        </w:trPr>
        <w:tc>
          <w:tcPr>
            <w:tcW w:w="1285" w:type="dxa"/>
            <w:tcMar>
              <w:top w:w="50" w:type="dxa"/>
              <w:left w:w="100" w:type="dxa"/>
            </w:tcMar>
            <w:vAlign w:val="center"/>
          </w:tcPr>
          <w:p w14:paraId="2559C5DF" w14:textId="77777777" w:rsidR="00015C0F" w:rsidRPr="001D1F40" w:rsidRDefault="00276244" w:rsidP="001D1F40">
            <w:pPr>
              <w:spacing w:after="0" w:line="240" w:lineRule="auto"/>
            </w:pPr>
            <w:r w:rsidRPr="001D1F40">
              <w:rPr>
                <w:rFonts w:ascii="Times New Roman" w:hAnsi="Times New Roman"/>
                <w:color w:val="000000"/>
              </w:rPr>
              <w:t>97</w:t>
            </w:r>
          </w:p>
        </w:tc>
        <w:tc>
          <w:tcPr>
            <w:tcW w:w="7314" w:type="dxa"/>
            <w:tcMar>
              <w:top w:w="50" w:type="dxa"/>
              <w:left w:w="100" w:type="dxa"/>
            </w:tcMar>
            <w:vAlign w:val="center"/>
          </w:tcPr>
          <w:p w14:paraId="0008CD8A"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Наблюдательность писателей, выражающаяся в описании жизни животных. </w:t>
            </w:r>
            <w:r w:rsidRPr="001D1F40">
              <w:rPr>
                <w:rFonts w:ascii="Times New Roman" w:hAnsi="Times New Roman"/>
                <w:color w:val="000000"/>
              </w:rPr>
              <w:t>На примере рассказа А.И. Куприна «Скворцы»</w:t>
            </w:r>
          </w:p>
        </w:tc>
        <w:tc>
          <w:tcPr>
            <w:tcW w:w="1393" w:type="dxa"/>
            <w:tcMar>
              <w:top w:w="50" w:type="dxa"/>
              <w:left w:w="100" w:type="dxa"/>
            </w:tcMar>
            <w:vAlign w:val="center"/>
          </w:tcPr>
          <w:p w14:paraId="6CC1CC3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61C47D2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A03002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w:t>
              </w:r>
              <w:r w:rsidRPr="001D1F40">
                <w:rPr>
                  <w:rFonts w:ascii="Times New Roman" w:hAnsi="Times New Roman"/>
                  <w:color w:val="0000FF"/>
                  <w:u w:val="single"/>
                  <w:lang w:val="ru-RU"/>
                </w:rPr>
                <w:t>5</w:t>
              </w:r>
              <w:r w:rsidRPr="001D1F40">
                <w:rPr>
                  <w:rFonts w:ascii="Times New Roman" w:hAnsi="Times New Roman"/>
                  <w:color w:val="0000FF"/>
                  <w:u w:val="single"/>
                </w:rPr>
                <w:t>f</w:t>
              </w:r>
              <w:r w:rsidRPr="001D1F40">
                <w:rPr>
                  <w:rFonts w:ascii="Times New Roman" w:hAnsi="Times New Roman"/>
                  <w:color w:val="0000FF"/>
                  <w:u w:val="single"/>
                  <w:lang w:val="ru-RU"/>
                </w:rPr>
                <w:t>0</w:t>
              </w:r>
            </w:hyperlink>
          </w:p>
        </w:tc>
      </w:tr>
      <w:tr w:rsidR="00015C0F" w:rsidRPr="005E7084" w14:paraId="109EC8FF" w14:textId="77777777" w:rsidTr="001D1F40">
        <w:trPr>
          <w:trHeight w:val="144"/>
          <w:tblCellSpacing w:w="0" w:type="dxa"/>
        </w:trPr>
        <w:tc>
          <w:tcPr>
            <w:tcW w:w="1285" w:type="dxa"/>
            <w:tcMar>
              <w:top w:w="50" w:type="dxa"/>
              <w:left w:w="100" w:type="dxa"/>
            </w:tcMar>
            <w:vAlign w:val="center"/>
          </w:tcPr>
          <w:p w14:paraId="75072117" w14:textId="77777777" w:rsidR="00015C0F" w:rsidRPr="001D1F40" w:rsidRDefault="00276244" w:rsidP="001D1F40">
            <w:pPr>
              <w:spacing w:after="0" w:line="240" w:lineRule="auto"/>
            </w:pPr>
            <w:r w:rsidRPr="001D1F40">
              <w:rPr>
                <w:rFonts w:ascii="Times New Roman" w:hAnsi="Times New Roman"/>
                <w:color w:val="000000"/>
              </w:rPr>
              <w:t>98</w:t>
            </w:r>
          </w:p>
        </w:tc>
        <w:tc>
          <w:tcPr>
            <w:tcW w:w="7314" w:type="dxa"/>
            <w:tcMar>
              <w:top w:w="50" w:type="dxa"/>
              <w:left w:w="100" w:type="dxa"/>
            </w:tcMar>
            <w:vAlign w:val="center"/>
          </w:tcPr>
          <w:p w14:paraId="2D8D5EC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Раскрытие темы о бережном отношении человека к природе родного края</w:t>
            </w:r>
          </w:p>
        </w:tc>
        <w:tc>
          <w:tcPr>
            <w:tcW w:w="1393" w:type="dxa"/>
            <w:tcMar>
              <w:top w:w="50" w:type="dxa"/>
              <w:left w:w="100" w:type="dxa"/>
            </w:tcMar>
            <w:vAlign w:val="center"/>
          </w:tcPr>
          <w:p w14:paraId="2379AFA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E54EF8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B755DD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w:t>
              </w:r>
              <w:r w:rsidRPr="001D1F40">
                <w:rPr>
                  <w:rFonts w:ascii="Times New Roman" w:hAnsi="Times New Roman"/>
                  <w:color w:val="0000FF"/>
                  <w:u w:val="single"/>
                  <w:lang w:val="ru-RU"/>
                </w:rPr>
                <w:t>7</w:t>
              </w:r>
              <w:r w:rsidRPr="001D1F40">
                <w:rPr>
                  <w:rFonts w:ascii="Times New Roman" w:hAnsi="Times New Roman"/>
                  <w:color w:val="0000FF"/>
                  <w:u w:val="single"/>
                </w:rPr>
                <w:t>bc</w:t>
              </w:r>
            </w:hyperlink>
          </w:p>
        </w:tc>
      </w:tr>
      <w:tr w:rsidR="00015C0F" w:rsidRPr="005E7084" w14:paraId="1960B4AB" w14:textId="77777777" w:rsidTr="001D1F40">
        <w:trPr>
          <w:trHeight w:val="144"/>
          <w:tblCellSpacing w:w="0" w:type="dxa"/>
        </w:trPr>
        <w:tc>
          <w:tcPr>
            <w:tcW w:w="1285" w:type="dxa"/>
            <w:tcMar>
              <w:top w:w="50" w:type="dxa"/>
              <w:left w:w="100" w:type="dxa"/>
            </w:tcMar>
            <w:vAlign w:val="center"/>
          </w:tcPr>
          <w:p w14:paraId="36918CB8" w14:textId="77777777" w:rsidR="00015C0F" w:rsidRPr="001D1F40" w:rsidRDefault="00276244" w:rsidP="001D1F40">
            <w:pPr>
              <w:spacing w:after="0" w:line="240" w:lineRule="auto"/>
            </w:pPr>
            <w:r w:rsidRPr="001D1F40">
              <w:rPr>
                <w:rFonts w:ascii="Times New Roman" w:hAnsi="Times New Roman"/>
                <w:color w:val="000000"/>
              </w:rPr>
              <w:t>99</w:t>
            </w:r>
          </w:p>
        </w:tc>
        <w:tc>
          <w:tcPr>
            <w:tcW w:w="7314" w:type="dxa"/>
            <w:tcMar>
              <w:top w:w="50" w:type="dxa"/>
              <w:left w:w="100" w:type="dxa"/>
            </w:tcMar>
            <w:vAlign w:val="center"/>
          </w:tcPr>
          <w:p w14:paraId="08D03D8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художественного описания родной природы. На примере рассказа В.П. Астафьева «Весенний остров»</w:t>
            </w:r>
          </w:p>
        </w:tc>
        <w:tc>
          <w:tcPr>
            <w:tcW w:w="1393" w:type="dxa"/>
            <w:tcMar>
              <w:top w:w="50" w:type="dxa"/>
              <w:left w:w="100" w:type="dxa"/>
            </w:tcMar>
            <w:vAlign w:val="center"/>
          </w:tcPr>
          <w:p w14:paraId="37D4E68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D9C2F9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BD9B0C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fcd</w:t>
              </w:r>
              <w:r w:rsidRPr="001D1F40">
                <w:rPr>
                  <w:rFonts w:ascii="Times New Roman" w:hAnsi="Times New Roman"/>
                  <w:color w:val="0000FF"/>
                  <w:u w:val="single"/>
                  <w:lang w:val="ru-RU"/>
                </w:rPr>
                <w:t>02</w:t>
              </w:r>
            </w:hyperlink>
          </w:p>
        </w:tc>
      </w:tr>
      <w:tr w:rsidR="00015C0F" w:rsidRPr="005E7084" w14:paraId="628F6CC2" w14:textId="77777777" w:rsidTr="001D1F40">
        <w:trPr>
          <w:trHeight w:val="144"/>
          <w:tblCellSpacing w:w="0" w:type="dxa"/>
        </w:trPr>
        <w:tc>
          <w:tcPr>
            <w:tcW w:w="1285" w:type="dxa"/>
            <w:tcMar>
              <w:top w:w="50" w:type="dxa"/>
              <w:left w:w="100" w:type="dxa"/>
            </w:tcMar>
            <w:vAlign w:val="center"/>
          </w:tcPr>
          <w:p w14:paraId="2DFFB1E7" w14:textId="77777777" w:rsidR="00015C0F" w:rsidRPr="001D1F40" w:rsidRDefault="00276244" w:rsidP="001D1F40">
            <w:pPr>
              <w:spacing w:after="0" w:line="240" w:lineRule="auto"/>
            </w:pPr>
            <w:r w:rsidRPr="001D1F40">
              <w:rPr>
                <w:rFonts w:ascii="Times New Roman" w:hAnsi="Times New Roman"/>
                <w:color w:val="000000"/>
              </w:rPr>
              <w:t>100</w:t>
            </w:r>
          </w:p>
        </w:tc>
        <w:tc>
          <w:tcPr>
            <w:tcW w:w="7314" w:type="dxa"/>
            <w:tcMar>
              <w:top w:w="50" w:type="dxa"/>
              <w:left w:w="100" w:type="dxa"/>
            </w:tcMar>
            <w:vAlign w:val="center"/>
          </w:tcPr>
          <w:p w14:paraId="4558C415"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Отражение темы «Материнская любовь» в рассказе В.П. Астафьева «Капалуха» и стихотворении С.А. Есенина «Лебёдушка»</w:t>
            </w:r>
          </w:p>
        </w:tc>
        <w:tc>
          <w:tcPr>
            <w:tcW w:w="1393" w:type="dxa"/>
            <w:tcMar>
              <w:top w:w="50" w:type="dxa"/>
              <w:left w:w="100" w:type="dxa"/>
            </w:tcMar>
            <w:vAlign w:val="center"/>
          </w:tcPr>
          <w:p w14:paraId="7967394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80E8A2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0D7D19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fce</w:t>
              </w:r>
              <w:r w:rsidRPr="001D1F40">
                <w:rPr>
                  <w:rFonts w:ascii="Times New Roman" w:hAnsi="Times New Roman"/>
                  <w:color w:val="0000FF"/>
                  <w:u w:val="single"/>
                  <w:lang w:val="ru-RU"/>
                </w:rPr>
                <w:t>92</w:t>
              </w:r>
            </w:hyperlink>
          </w:p>
        </w:tc>
      </w:tr>
      <w:tr w:rsidR="00015C0F" w:rsidRPr="005E7084" w14:paraId="3132036D" w14:textId="77777777" w:rsidTr="001D1F40">
        <w:trPr>
          <w:trHeight w:val="144"/>
          <w:tblCellSpacing w:w="0" w:type="dxa"/>
        </w:trPr>
        <w:tc>
          <w:tcPr>
            <w:tcW w:w="1285" w:type="dxa"/>
            <w:tcMar>
              <w:top w:w="50" w:type="dxa"/>
              <w:left w:w="100" w:type="dxa"/>
            </w:tcMar>
            <w:vAlign w:val="center"/>
          </w:tcPr>
          <w:p w14:paraId="334C3A73" w14:textId="77777777" w:rsidR="00015C0F" w:rsidRPr="001D1F40" w:rsidRDefault="00276244" w:rsidP="001D1F40">
            <w:pPr>
              <w:spacing w:after="0" w:line="240" w:lineRule="auto"/>
            </w:pPr>
            <w:r w:rsidRPr="001D1F40">
              <w:rPr>
                <w:rFonts w:ascii="Times New Roman" w:hAnsi="Times New Roman"/>
                <w:color w:val="000000"/>
              </w:rPr>
              <w:t>101</w:t>
            </w:r>
          </w:p>
        </w:tc>
        <w:tc>
          <w:tcPr>
            <w:tcW w:w="7314" w:type="dxa"/>
            <w:tcMar>
              <w:top w:w="50" w:type="dxa"/>
              <w:left w:w="100" w:type="dxa"/>
            </w:tcMar>
            <w:vAlign w:val="center"/>
          </w:tcPr>
          <w:p w14:paraId="0E6B1DC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Образ автора в рассказе В.П. Астафьева «Капалуха»</w:t>
            </w:r>
          </w:p>
        </w:tc>
        <w:tc>
          <w:tcPr>
            <w:tcW w:w="1393" w:type="dxa"/>
            <w:tcMar>
              <w:top w:w="50" w:type="dxa"/>
              <w:left w:w="100" w:type="dxa"/>
            </w:tcMar>
            <w:vAlign w:val="center"/>
          </w:tcPr>
          <w:p w14:paraId="3E631B0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7B101E4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465672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w:t>
              </w:r>
              <w:r w:rsidRPr="001D1F40">
                <w:rPr>
                  <w:rFonts w:ascii="Times New Roman" w:hAnsi="Times New Roman"/>
                  <w:color w:val="0000FF"/>
                  <w:u w:val="single"/>
                  <w:lang w:val="ru-RU"/>
                </w:rPr>
                <w:t>0</w:t>
              </w:r>
              <w:r w:rsidRPr="001D1F40">
                <w:rPr>
                  <w:rFonts w:ascii="Times New Roman" w:hAnsi="Times New Roman"/>
                  <w:color w:val="0000FF"/>
                  <w:u w:val="single"/>
                </w:rPr>
                <w:t>f</w:t>
              </w:r>
              <w:r w:rsidRPr="001D1F40">
                <w:rPr>
                  <w:rFonts w:ascii="Times New Roman" w:hAnsi="Times New Roman"/>
                  <w:color w:val="0000FF"/>
                  <w:u w:val="single"/>
                  <w:lang w:val="ru-RU"/>
                </w:rPr>
                <w:t>4</w:t>
              </w:r>
            </w:hyperlink>
          </w:p>
        </w:tc>
      </w:tr>
      <w:tr w:rsidR="00015C0F" w:rsidRPr="005E7084" w14:paraId="60CFB8FD" w14:textId="77777777" w:rsidTr="001D1F40">
        <w:trPr>
          <w:trHeight w:val="144"/>
          <w:tblCellSpacing w:w="0" w:type="dxa"/>
        </w:trPr>
        <w:tc>
          <w:tcPr>
            <w:tcW w:w="1285" w:type="dxa"/>
            <w:tcMar>
              <w:top w:w="50" w:type="dxa"/>
              <w:left w:w="100" w:type="dxa"/>
            </w:tcMar>
            <w:vAlign w:val="center"/>
          </w:tcPr>
          <w:p w14:paraId="66BA4D67" w14:textId="77777777" w:rsidR="00015C0F" w:rsidRPr="001D1F40" w:rsidRDefault="00276244" w:rsidP="001D1F40">
            <w:pPr>
              <w:spacing w:after="0" w:line="240" w:lineRule="auto"/>
            </w:pPr>
            <w:r w:rsidRPr="001D1F40">
              <w:rPr>
                <w:rFonts w:ascii="Times New Roman" w:hAnsi="Times New Roman"/>
                <w:color w:val="000000"/>
              </w:rPr>
              <w:t>102</w:t>
            </w:r>
          </w:p>
        </w:tc>
        <w:tc>
          <w:tcPr>
            <w:tcW w:w="7314" w:type="dxa"/>
            <w:tcMar>
              <w:top w:w="50" w:type="dxa"/>
              <w:left w:w="100" w:type="dxa"/>
            </w:tcMar>
            <w:vAlign w:val="center"/>
          </w:tcPr>
          <w:p w14:paraId="14385C5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М.М. Пришвин - певец русской природы. Чтение произведения М.М. Пришвина «Выскочка»</w:t>
            </w:r>
          </w:p>
        </w:tc>
        <w:tc>
          <w:tcPr>
            <w:tcW w:w="1393" w:type="dxa"/>
            <w:tcMar>
              <w:top w:w="50" w:type="dxa"/>
              <w:left w:w="100" w:type="dxa"/>
            </w:tcMar>
            <w:vAlign w:val="center"/>
          </w:tcPr>
          <w:p w14:paraId="513B02A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FE13EA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F2D1D7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w:t>
              </w:r>
              <w:r w:rsidRPr="001D1F40">
                <w:rPr>
                  <w:rFonts w:ascii="Times New Roman" w:hAnsi="Times New Roman"/>
                  <w:color w:val="0000FF"/>
                  <w:u w:val="single"/>
                  <w:lang w:val="ru-RU"/>
                </w:rPr>
                <w:t>30</w:t>
              </w:r>
              <w:r w:rsidRPr="001D1F40">
                <w:rPr>
                  <w:rFonts w:ascii="Times New Roman" w:hAnsi="Times New Roman"/>
                  <w:color w:val="0000FF"/>
                  <w:u w:val="single"/>
                </w:rPr>
                <w:t>c</w:t>
              </w:r>
            </w:hyperlink>
          </w:p>
        </w:tc>
      </w:tr>
      <w:tr w:rsidR="00015C0F" w:rsidRPr="005E7084" w14:paraId="5D981C0B" w14:textId="77777777" w:rsidTr="001D1F40">
        <w:trPr>
          <w:trHeight w:val="144"/>
          <w:tblCellSpacing w:w="0" w:type="dxa"/>
        </w:trPr>
        <w:tc>
          <w:tcPr>
            <w:tcW w:w="1285" w:type="dxa"/>
            <w:tcMar>
              <w:top w:w="50" w:type="dxa"/>
              <w:left w:w="100" w:type="dxa"/>
            </w:tcMar>
            <w:vAlign w:val="center"/>
          </w:tcPr>
          <w:p w14:paraId="1BF8B78D" w14:textId="77777777" w:rsidR="00015C0F" w:rsidRPr="001D1F40" w:rsidRDefault="00276244" w:rsidP="001D1F40">
            <w:pPr>
              <w:spacing w:after="0" w:line="240" w:lineRule="auto"/>
            </w:pPr>
            <w:r w:rsidRPr="001D1F40">
              <w:rPr>
                <w:rFonts w:ascii="Times New Roman" w:hAnsi="Times New Roman"/>
                <w:color w:val="000000"/>
              </w:rPr>
              <w:t>103</w:t>
            </w:r>
          </w:p>
        </w:tc>
        <w:tc>
          <w:tcPr>
            <w:tcW w:w="7314" w:type="dxa"/>
            <w:tcMar>
              <w:top w:w="50" w:type="dxa"/>
              <w:left w:w="100" w:type="dxa"/>
            </w:tcMar>
            <w:vAlign w:val="center"/>
          </w:tcPr>
          <w:p w14:paraId="2FA6567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Авторское мастерство создания образов героев-животных. На примере произведения Максима Горького «Воробьишка»</w:t>
            </w:r>
          </w:p>
        </w:tc>
        <w:tc>
          <w:tcPr>
            <w:tcW w:w="1393" w:type="dxa"/>
            <w:tcMar>
              <w:top w:w="50" w:type="dxa"/>
              <w:left w:w="100" w:type="dxa"/>
            </w:tcMar>
            <w:vAlign w:val="center"/>
          </w:tcPr>
          <w:p w14:paraId="1B4F0C1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28E819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00DD45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fc</w:t>
              </w:r>
              <w:r w:rsidRPr="001D1F40">
                <w:rPr>
                  <w:rFonts w:ascii="Times New Roman" w:hAnsi="Times New Roman"/>
                  <w:color w:val="0000FF"/>
                  <w:u w:val="single"/>
                  <w:lang w:val="ru-RU"/>
                </w:rPr>
                <w:t>4</w:t>
              </w:r>
              <w:r w:rsidRPr="001D1F40">
                <w:rPr>
                  <w:rFonts w:ascii="Times New Roman" w:hAnsi="Times New Roman"/>
                  <w:color w:val="0000FF"/>
                  <w:u w:val="single"/>
                </w:rPr>
                <w:t>c</w:t>
              </w:r>
              <w:r w:rsidRPr="001D1F40">
                <w:rPr>
                  <w:rFonts w:ascii="Times New Roman" w:hAnsi="Times New Roman"/>
                  <w:color w:val="0000FF"/>
                  <w:u w:val="single"/>
                  <w:lang w:val="ru-RU"/>
                </w:rPr>
                <w:t>4</w:t>
              </w:r>
            </w:hyperlink>
          </w:p>
        </w:tc>
      </w:tr>
      <w:tr w:rsidR="00015C0F" w:rsidRPr="001D1F40" w14:paraId="1D423175" w14:textId="77777777" w:rsidTr="001D1F40">
        <w:trPr>
          <w:trHeight w:val="144"/>
          <w:tblCellSpacing w:w="0" w:type="dxa"/>
        </w:trPr>
        <w:tc>
          <w:tcPr>
            <w:tcW w:w="1285" w:type="dxa"/>
            <w:tcMar>
              <w:top w:w="50" w:type="dxa"/>
              <w:left w:w="100" w:type="dxa"/>
            </w:tcMar>
            <w:vAlign w:val="center"/>
          </w:tcPr>
          <w:p w14:paraId="2F78B760" w14:textId="77777777" w:rsidR="00015C0F" w:rsidRPr="001D1F40" w:rsidRDefault="00276244" w:rsidP="001D1F40">
            <w:pPr>
              <w:spacing w:after="0" w:line="240" w:lineRule="auto"/>
            </w:pPr>
            <w:r w:rsidRPr="001D1F40">
              <w:rPr>
                <w:rFonts w:ascii="Times New Roman" w:hAnsi="Times New Roman"/>
                <w:color w:val="000000"/>
              </w:rPr>
              <w:t>104</w:t>
            </w:r>
          </w:p>
        </w:tc>
        <w:tc>
          <w:tcPr>
            <w:tcW w:w="7314" w:type="dxa"/>
            <w:tcMar>
              <w:top w:w="50" w:type="dxa"/>
              <w:left w:w="100" w:type="dxa"/>
            </w:tcMar>
            <w:vAlign w:val="center"/>
          </w:tcPr>
          <w:p w14:paraId="451FAE7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Человек и его отношения с животными. Обсуждение в классе темы «Что такое самопожертвование»</w:t>
            </w:r>
          </w:p>
        </w:tc>
        <w:tc>
          <w:tcPr>
            <w:tcW w:w="1393" w:type="dxa"/>
            <w:tcMar>
              <w:top w:w="50" w:type="dxa"/>
              <w:left w:w="100" w:type="dxa"/>
            </w:tcMar>
            <w:vAlign w:val="center"/>
          </w:tcPr>
          <w:p w14:paraId="6B76290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F120602"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17D4162" w14:textId="77777777" w:rsidR="00015C0F" w:rsidRPr="001D1F40" w:rsidRDefault="00015C0F" w:rsidP="001D1F40">
            <w:pPr>
              <w:spacing w:after="0" w:line="240" w:lineRule="auto"/>
              <w:ind w:left="135"/>
            </w:pPr>
          </w:p>
        </w:tc>
      </w:tr>
      <w:tr w:rsidR="00015C0F" w:rsidRPr="001D1F40" w14:paraId="7829AFB9" w14:textId="77777777" w:rsidTr="001D1F40">
        <w:trPr>
          <w:trHeight w:val="144"/>
          <w:tblCellSpacing w:w="0" w:type="dxa"/>
        </w:trPr>
        <w:tc>
          <w:tcPr>
            <w:tcW w:w="1285" w:type="dxa"/>
            <w:tcMar>
              <w:top w:w="50" w:type="dxa"/>
              <w:left w:w="100" w:type="dxa"/>
            </w:tcMar>
            <w:vAlign w:val="center"/>
          </w:tcPr>
          <w:p w14:paraId="0F701BB7" w14:textId="77777777" w:rsidR="00015C0F" w:rsidRPr="001D1F40" w:rsidRDefault="00276244" w:rsidP="001D1F40">
            <w:pPr>
              <w:spacing w:after="0" w:line="240" w:lineRule="auto"/>
            </w:pPr>
            <w:r w:rsidRPr="001D1F40">
              <w:rPr>
                <w:rFonts w:ascii="Times New Roman" w:hAnsi="Times New Roman"/>
                <w:color w:val="000000"/>
              </w:rPr>
              <w:t>105</w:t>
            </w:r>
          </w:p>
        </w:tc>
        <w:tc>
          <w:tcPr>
            <w:tcW w:w="7314" w:type="dxa"/>
            <w:tcMar>
              <w:top w:w="50" w:type="dxa"/>
              <w:left w:w="100" w:type="dxa"/>
            </w:tcMar>
            <w:vAlign w:val="center"/>
          </w:tcPr>
          <w:p w14:paraId="5AE3F686"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Развитие речи: озаглавливание частей. На примере произведения В.П. Астафьева «Стрижонок Скрип»</w:t>
            </w:r>
          </w:p>
        </w:tc>
        <w:tc>
          <w:tcPr>
            <w:tcW w:w="1393" w:type="dxa"/>
            <w:tcMar>
              <w:top w:w="50" w:type="dxa"/>
              <w:left w:w="100" w:type="dxa"/>
            </w:tcMar>
            <w:vAlign w:val="center"/>
          </w:tcPr>
          <w:p w14:paraId="7675519C"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DC8D33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C5AF303" w14:textId="77777777" w:rsidR="00015C0F" w:rsidRPr="001D1F40" w:rsidRDefault="00015C0F" w:rsidP="001D1F40">
            <w:pPr>
              <w:spacing w:after="0" w:line="240" w:lineRule="auto"/>
              <w:ind w:left="135"/>
            </w:pPr>
          </w:p>
        </w:tc>
      </w:tr>
      <w:tr w:rsidR="00015C0F" w:rsidRPr="001D1F40" w14:paraId="2C86012D" w14:textId="77777777" w:rsidTr="001D1F40">
        <w:trPr>
          <w:trHeight w:val="144"/>
          <w:tblCellSpacing w:w="0" w:type="dxa"/>
        </w:trPr>
        <w:tc>
          <w:tcPr>
            <w:tcW w:w="1285" w:type="dxa"/>
            <w:tcMar>
              <w:top w:w="50" w:type="dxa"/>
              <w:left w:w="100" w:type="dxa"/>
            </w:tcMar>
            <w:vAlign w:val="center"/>
          </w:tcPr>
          <w:p w14:paraId="7247534D" w14:textId="77777777" w:rsidR="00015C0F" w:rsidRPr="001D1F40" w:rsidRDefault="00276244" w:rsidP="001D1F40">
            <w:pPr>
              <w:spacing w:after="0" w:line="240" w:lineRule="auto"/>
            </w:pPr>
            <w:r w:rsidRPr="001D1F40">
              <w:rPr>
                <w:rFonts w:ascii="Times New Roman" w:hAnsi="Times New Roman"/>
                <w:color w:val="000000"/>
              </w:rPr>
              <w:t>106</w:t>
            </w:r>
          </w:p>
        </w:tc>
        <w:tc>
          <w:tcPr>
            <w:tcW w:w="7314" w:type="dxa"/>
            <w:tcMar>
              <w:top w:w="50" w:type="dxa"/>
              <w:left w:w="100" w:type="dxa"/>
            </w:tcMar>
            <w:vAlign w:val="center"/>
          </w:tcPr>
          <w:p w14:paraId="35539DF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«Произведения о животных и родной природе»</w:t>
            </w:r>
          </w:p>
        </w:tc>
        <w:tc>
          <w:tcPr>
            <w:tcW w:w="1393" w:type="dxa"/>
            <w:tcMar>
              <w:top w:w="50" w:type="dxa"/>
              <w:left w:w="100" w:type="dxa"/>
            </w:tcMar>
            <w:vAlign w:val="center"/>
          </w:tcPr>
          <w:p w14:paraId="63E0FE3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984DE1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09480F77" w14:textId="77777777" w:rsidR="00015C0F" w:rsidRPr="001D1F40" w:rsidRDefault="00015C0F" w:rsidP="001D1F40">
            <w:pPr>
              <w:spacing w:after="0" w:line="240" w:lineRule="auto"/>
              <w:ind w:left="135"/>
            </w:pPr>
          </w:p>
        </w:tc>
      </w:tr>
      <w:tr w:rsidR="00015C0F" w:rsidRPr="005E7084" w14:paraId="69A5E216" w14:textId="77777777" w:rsidTr="001D1F40">
        <w:trPr>
          <w:trHeight w:val="144"/>
          <w:tblCellSpacing w:w="0" w:type="dxa"/>
        </w:trPr>
        <w:tc>
          <w:tcPr>
            <w:tcW w:w="1285" w:type="dxa"/>
            <w:tcMar>
              <w:top w:w="50" w:type="dxa"/>
              <w:left w:w="100" w:type="dxa"/>
            </w:tcMar>
            <w:vAlign w:val="center"/>
          </w:tcPr>
          <w:p w14:paraId="2BE7F6FD" w14:textId="77777777" w:rsidR="00015C0F" w:rsidRPr="001D1F40" w:rsidRDefault="00276244" w:rsidP="001D1F40">
            <w:pPr>
              <w:spacing w:after="0" w:line="240" w:lineRule="auto"/>
            </w:pPr>
            <w:r w:rsidRPr="001D1F40">
              <w:rPr>
                <w:rFonts w:ascii="Times New Roman" w:hAnsi="Times New Roman"/>
                <w:color w:val="000000"/>
              </w:rPr>
              <w:t>107</w:t>
            </w:r>
          </w:p>
        </w:tc>
        <w:tc>
          <w:tcPr>
            <w:tcW w:w="7314" w:type="dxa"/>
            <w:tcMar>
              <w:top w:w="50" w:type="dxa"/>
              <w:left w:w="100" w:type="dxa"/>
            </w:tcMar>
            <w:vAlign w:val="center"/>
          </w:tcPr>
          <w:p w14:paraId="7CFB0101"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Резервный урок. Работа с детскими книгами на тему: «Книги о Родине и её истории»: типы книг (изданий). </w:t>
            </w:r>
            <w:r w:rsidRPr="001D1F40">
              <w:rPr>
                <w:rFonts w:ascii="Times New Roman" w:hAnsi="Times New Roman"/>
                <w:color w:val="000000"/>
              </w:rPr>
              <w:t>Презентация книги, прочитанной самостоятельно</w:t>
            </w:r>
          </w:p>
        </w:tc>
        <w:tc>
          <w:tcPr>
            <w:tcW w:w="1393" w:type="dxa"/>
            <w:tcMar>
              <w:top w:w="50" w:type="dxa"/>
              <w:left w:w="100" w:type="dxa"/>
            </w:tcMar>
            <w:vAlign w:val="center"/>
          </w:tcPr>
          <w:p w14:paraId="44626CF0"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0EFA0A7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970DB9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bee</w:t>
              </w:r>
              <w:r w:rsidRPr="001D1F40">
                <w:rPr>
                  <w:rFonts w:ascii="Times New Roman" w:hAnsi="Times New Roman"/>
                  <w:color w:val="0000FF"/>
                  <w:u w:val="single"/>
                  <w:lang w:val="ru-RU"/>
                </w:rPr>
                <w:t>2</w:t>
              </w:r>
            </w:hyperlink>
          </w:p>
        </w:tc>
      </w:tr>
      <w:tr w:rsidR="00015C0F" w:rsidRPr="005E7084" w14:paraId="786358B3" w14:textId="77777777" w:rsidTr="001D1F40">
        <w:trPr>
          <w:trHeight w:val="144"/>
          <w:tblCellSpacing w:w="0" w:type="dxa"/>
        </w:trPr>
        <w:tc>
          <w:tcPr>
            <w:tcW w:w="1285" w:type="dxa"/>
            <w:tcMar>
              <w:top w:w="50" w:type="dxa"/>
              <w:left w:w="100" w:type="dxa"/>
            </w:tcMar>
            <w:vAlign w:val="center"/>
          </w:tcPr>
          <w:p w14:paraId="1BDF4DD8" w14:textId="77777777" w:rsidR="00015C0F" w:rsidRPr="001D1F40" w:rsidRDefault="00276244" w:rsidP="001D1F40">
            <w:pPr>
              <w:spacing w:after="0" w:line="240" w:lineRule="auto"/>
            </w:pPr>
            <w:r w:rsidRPr="001D1F40">
              <w:rPr>
                <w:rFonts w:ascii="Times New Roman" w:hAnsi="Times New Roman"/>
                <w:color w:val="000000"/>
              </w:rPr>
              <w:t>108</w:t>
            </w:r>
          </w:p>
        </w:tc>
        <w:tc>
          <w:tcPr>
            <w:tcW w:w="7314" w:type="dxa"/>
            <w:tcMar>
              <w:top w:w="50" w:type="dxa"/>
              <w:left w:w="100" w:type="dxa"/>
            </w:tcMar>
            <w:vAlign w:val="center"/>
          </w:tcPr>
          <w:p w14:paraId="60BA27D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«Моя любимая книга»</w:t>
            </w:r>
          </w:p>
        </w:tc>
        <w:tc>
          <w:tcPr>
            <w:tcW w:w="1393" w:type="dxa"/>
            <w:tcMar>
              <w:top w:w="50" w:type="dxa"/>
              <w:left w:w="100" w:type="dxa"/>
            </w:tcMar>
            <w:vAlign w:val="center"/>
          </w:tcPr>
          <w:p w14:paraId="609845A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CB578AD"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8E3709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c</w:t>
              </w:r>
              <w:r w:rsidRPr="001D1F40">
                <w:rPr>
                  <w:rFonts w:ascii="Times New Roman" w:hAnsi="Times New Roman"/>
                  <w:color w:val="0000FF"/>
                  <w:u w:val="single"/>
                  <w:lang w:val="ru-RU"/>
                </w:rPr>
                <w:t>45</w:t>
              </w:r>
              <w:r w:rsidRPr="001D1F40">
                <w:rPr>
                  <w:rFonts w:ascii="Times New Roman" w:hAnsi="Times New Roman"/>
                  <w:color w:val="0000FF"/>
                  <w:u w:val="single"/>
                </w:rPr>
                <w:t>a</w:t>
              </w:r>
            </w:hyperlink>
          </w:p>
        </w:tc>
      </w:tr>
      <w:tr w:rsidR="00015C0F" w:rsidRPr="005E7084" w14:paraId="3A71B277" w14:textId="77777777" w:rsidTr="001D1F40">
        <w:trPr>
          <w:trHeight w:val="144"/>
          <w:tblCellSpacing w:w="0" w:type="dxa"/>
        </w:trPr>
        <w:tc>
          <w:tcPr>
            <w:tcW w:w="1285" w:type="dxa"/>
            <w:tcMar>
              <w:top w:w="50" w:type="dxa"/>
              <w:left w:w="100" w:type="dxa"/>
            </w:tcMar>
            <w:vAlign w:val="center"/>
          </w:tcPr>
          <w:p w14:paraId="164EB0EF" w14:textId="77777777" w:rsidR="00015C0F" w:rsidRPr="001D1F40" w:rsidRDefault="00276244" w:rsidP="001D1F40">
            <w:pPr>
              <w:spacing w:after="0" w:line="240" w:lineRule="auto"/>
            </w:pPr>
            <w:r w:rsidRPr="001D1F40">
              <w:rPr>
                <w:rFonts w:ascii="Times New Roman" w:hAnsi="Times New Roman"/>
                <w:color w:val="000000"/>
              </w:rPr>
              <w:t>109</w:t>
            </w:r>
          </w:p>
        </w:tc>
        <w:tc>
          <w:tcPr>
            <w:tcW w:w="7314" w:type="dxa"/>
            <w:tcMar>
              <w:top w:w="50" w:type="dxa"/>
              <w:left w:w="100" w:type="dxa"/>
            </w:tcMar>
            <w:vAlign w:val="center"/>
          </w:tcPr>
          <w:p w14:paraId="63E6757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1D1F40">
              <w:rPr>
                <w:rFonts w:ascii="Times New Roman" w:hAnsi="Times New Roman"/>
                <w:color w:val="000000"/>
              </w:rPr>
              <w:t>XIX</w:t>
            </w:r>
            <w:r w:rsidRPr="001D1F40">
              <w:rPr>
                <w:rFonts w:ascii="Times New Roman" w:hAnsi="Times New Roman"/>
                <w:color w:val="000000"/>
                <w:lang w:val="ru-RU"/>
              </w:rPr>
              <w:t xml:space="preserve"> и </w:t>
            </w:r>
            <w:r w:rsidRPr="001D1F40">
              <w:rPr>
                <w:rFonts w:ascii="Times New Roman" w:hAnsi="Times New Roman"/>
                <w:color w:val="000000"/>
              </w:rPr>
              <w:t>XX</w:t>
            </w:r>
            <w:r w:rsidRPr="001D1F40">
              <w:rPr>
                <w:rFonts w:ascii="Times New Roman" w:hAnsi="Times New Roman"/>
                <w:color w:val="000000"/>
                <w:lang w:val="ru-RU"/>
              </w:rPr>
              <w:t xml:space="preserve"> вв.</w:t>
            </w:r>
          </w:p>
        </w:tc>
        <w:tc>
          <w:tcPr>
            <w:tcW w:w="1393" w:type="dxa"/>
            <w:tcMar>
              <w:top w:w="50" w:type="dxa"/>
              <w:left w:w="100" w:type="dxa"/>
            </w:tcMar>
            <w:vAlign w:val="center"/>
          </w:tcPr>
          <w:p w14:paraId="1B367D9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47C5496"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0C5AC5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59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5282</w:t>
              </w:r>
            </w:hyperlink>
          </w:p>
        </w:tc>
      </w:tr>
      <w:tr w:rsidR="00015C0F" w:rsidRPr="005E7084" w14:paraId="189C5CFA" w14:textId="77777777" w:rsidTr="001D1F40">
        <w:trPr>
          <w:trHeight w:val="144"/>
          <w:tblCellSpacing w:w="0" w:type="dxa"/>
        </w:trPr>
        <w:tc>
          <w:tcPr>
            <w:tcW w:w="1285" w:type="dxa"/>
            <w:tcMar>
              <w:top w:w="50" w:type="dxa"/>
              <w:left w:w="100" w:type="dxa"/>
            </w:tcMar>
            <w:vAlign w:val="center"/>
          </w:tcPr>
          <w:p w14:paraId="36D85ACB" w14:textId="77777777" w:rsidR="00015C0F" w:rsidRPr="001D1F40" w:rsidRDefault="00276244" w:rsidP="001D1F40">
            <w:pPr>
              <w:spacing w:after="0" w:line="240" w:lineRule="auto"/>
            </w:pPr>
            <w:r w:rsidRPr="001D1F40">
              <w:rPr>
                <w:rFonts w:ascii="Times New Roman" w:hAnsi="Times New Roman"/>
                <w:color w:val="000000"/>
              </w:rPr>
              <w:t>110</w:t>
            </w:r>
          </w:p>
        </w:tc>
        <w:tc>
          <w:tcPr>
            <w:tcW w:w="7314" w:type="dxa"/>
            <w:tcMar>
              <w:top w:w="50" w:type="dxa"/>
              <w:left w:w="100" w:type="dxa"/>
            </w:tcMar>
            <w:vAlign w:val="center"/>
          </w:tcPr>
          <w:p w14:paraId="252001B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Образ родной земли в стихотворении С.Д. Дрожжина «Родине»</w:t>
            </w:r>
          </w:p>
        </w:tc>
        <w:tc>
          <w:tcPr>
            <w:tcW w:w="1393" w:type="dxa"/>
            <w:tcMar>
              <w:top w:w="50" w:type="dxa"/>
              <w:left w:w="100" w:type="dxa"/>
            </w:tcMar>
            <w:vAlign w:val="center"/>
          </w:tcPr>
          <w:p w14:paraId="57EE15B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3C386E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F1A8CE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539</w:t>
              </w:r>
              <w:r w:rsidRPr="001D1F40">
                <w:rPr>
                  <w:rFonts w:ascii="Times New Roman" w:hAnsi="Times New Roman"/>
                  <w:color w:val="0000FF"/>
                  <w:u w:val="single"/>
                </w:rPr>
                <w:t>a</w:t>
              </w:r>
            </w:hyperlink>
          </w:p>
        </w:tc>
      </w:tr>
      <w:tr w:rsidR="00015C0F" w:rsidRPr="005E7084" w14:paraId="55E72930" w14:textId="77777777" w:rsidTr="001D1F40">
        <w:trPr>
          <w:trHeight w:val="144"/>
          <w:tblCellSpacing w:w="0" w:type="dxa"/>
        </w:trPr>
        <w:tc>
          <w:tcPr>
            <w:tcW w:w="1285" w:type="dxa"/>
            <w:tcMar>
              <w:top w:w="50" w:type="dxa"/>
              <w:left w:w="100" w:type="dxa"/>
            </w:tcMar>
            <w:vAlign w:val="center"/>
          </w:tcPr>
          <w:p w14:paraId="41A79B3E" w14:textId="77777777" w:rsidR="00015C0F" w:rsidRPr="001D1F40" w:rsidRDefault="00276244" w:rsidP="001D1F40">
            <w:pPr>
              <w:spacing w:after="0" w:line="240" w:lineRule="auto"/>
            </w:pPr>
            <w:r w:rsidRPr="001D1F40">
              <w:rPr>
                <w:rFonts w:ascii="Times New Roman" w:hAnsi="Times New Roman"/>
                <w:color w:val="000000"/>
              </w:rPr>
              <w:t>111</w:t>
            </w:r>
          </w:p>
        </w:tc>
        <w:tc>
          <w:tcPr>
            <w:tcW w:w="7314" w:type="dxa"/>
            <w:tcMar>
              <w:top w:w="50" w:type="dxa"/>
              <w:left w:w="100" w:type="dxa"/>
            </w:tcMar>
            <w:vAlign w:val="center"/>
          </w:tcPr>
          <w:p w14:paraId="55FB6AB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393" w:type="dxa"/>
            <w:tcMar>
              <w:top w:w="50" w:type="dxa"/>
              <w:left w:w="100" w:type="dxa"/>
            </w:tcMar>
            <w:vAlign w:val="center"/>
          </w:tcPr>
          <w:p w14:paraId="293AF755"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62F387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C961D1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54</w:t>
              </w:r>
              <w:r w:rsidRPr="001D1F40">
                <w:rPr>
                  <w:rFonts w:ascii="Times New Roman" w:hAnsi="Times New Roman"/>
                  <w:color w:val="0000FF"/>
                  <w:u w:val="single"/>
                </w:rPr>
                <w:t>c</w:t>
              </w:r>
              <w:r w:rsidRPr="001D1F40">
                <w:rPr>
                  <w:rFonts w:ascii="Times New Roman" w:hAnsi="Times New Roman"/>
                  <w:color w:val="0000FF"/>
                  <w:u w:val="single"/>
                  <w:lang w:val="ru-RU"/>
                </w:rPr>
                <w:t>6</w:t>
              </w:r>
            </w:hyperlink>
          </w:p>
        </w:tc>
      </w:tr>
      <w:tr w:rsidR="00015C0F" w:rsidRPr="005E7084" w14:paraId="2D6DE747" w14:textId="77777777" w:rsidTr="001D1F40">
        <w:trPr>
          <w:trHeight w:val="144"/>
          <w:tblCellSpacing w:w="0" w:type="dxa"/>
        </w:trPr>
        <w:tc>
          <w:tcPr>
            <w:tcW w:w="1285" w:type="dxa"/>
            <w:tcMar>
              <w:top w:w="50" w:type="dxa"/>
              <w:left w:w="100" w:type="dxa"/>
            </w:tcMar>
            <w:vAlign w:val="center"/>
          </w:tcPr>
          <w:p w14:paraId="2023FFDD" w14:textId="77777777" w:rsidR="00015C0F" w:rsidRPr="001D1F40" w:rsidRDefault="00276244" w:rsidP="001D1F40">
            <w:pPr>
              <w:spacing w:after="0" w:line="240" w:lineRule="auto"/>
            </w:pPr>
            <w:r w:rsidRPr="001D1F40">
              <w:rPr>
                <w:rFonts w:ascii="Times New Roman" w:hAnsi="Times New Roman"/>
                <w:color w:val="000000"/>
              </w:rPr>
              <w:t>112</w:t>
            </w:r>
          </w:p>
        </w:tc>
        <w:tc>
          <w:tcPr>
            <w:tcW w:w="7314" w:type="dxa"/>
            <w:tcMar>
              <w:top w:w="50" w:type="dxa"/>
              <w:left w:w="100" w:type="dxa"/>
            </w:tcMar>
            <w:vAlign w:val="center"/>
          </w:tcPr>
          <w:p w14:paraId="201B8A9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народной исторической песни: темы, образы, герои</w:t>
            </w:r>
          </w:p>
        </w:tc>
        <w:tc>
          <w:tcPr>
            <w:tcW w:w="1393" w:type="dxa"/>
            <w:tcMar>
              <w:top w:w="50" w:type="dxa"/>
              <w:left w:w="100" w:type="dxa"/>
            </w:tcMar>
            <w:vAlign w:val="center"/>
          </w:tcPr>
          <w:p w14:paraId="5B9FA8E0"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71E8F2A"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0A67066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55</w:t>
              </w:r>
              <w:r w:rsidRPr="001D1F40">
                <w:rPr>
                  <w:rFonts w:ascii="Times New Roman" w:hAnsi="Times New Roman"/>
                  <w:color w:val="0000FF"/>
                  <w:u w:val="single"/>
                </w:rPr>
                <w:t>de</w:t>
              </w:r>
            </w:hyperlink>
          </w:p>
        </w:tc>
      </w:tr>
      <w:tr w:rsidR="00015C0F" w:rsidRPr="005E7084" w14:paraId="5FE1749A" w14:textId="77777777" w:rsidTr="001D1F40">
        <w:trPr>
          <w:trHeight w:val="144"/>
          <w:tblCellSpacing w:w="0" w:type="dxa"/>
        </w:trPr>
        <w:tc>
          <w:tcPr>
            <w:tcW w:w="1285" w:type="dxa"/>
            <w:tcMar>
              <w:top w:w="50" w:type="dxa"/>
              <w:left w:w="100" w:type="dxa"/>
            </w:tcMar>
            <w:vAlign w:val="center"/>
          </w:tcPr>
          <w:p w14:paraId="6C4E4F4E" w14:textId="77777777" w:rsidR="00015C0F" w:rsidRPr="001D1F40" w:rsidRDefault="00276244" w:rsidP="001D1F40">
            <w:pPr>
              <w:spacing w:after="0" w:line="240" w:lineRule="auto"/>
            </w:pPr>
            <w:r w:rsidRPr="001D1F40">
              <w:rPr>
                <w:rFonts w:ascii="Times New Roman" w:hAnsi="Times New Roman"/>
                <w:color w:val="000000"/>
              </w:rPr>
              <w:t>113</w:t>
            </w:r>
          </w:p>
        </w:tc>
        <w:tc>
          <w:tcPr>
            <w:tcW w:w="7314" w:type="dxa"/>
            <w:tcMar>
              <w:top w:w="50" w:type="dxa"/>
              <w:left w:w="100" w:type="dxa"/>
            </w:tcMar>
            <w:vAlign w:val="center"/>
          </w:tcPr>
          <w:p w14:paraId="13454C3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Осознание понятий поступок, подвиг на примере произведений о Великой Отечественной войне</w:t>
            </w:r>
          </w:p>
        </w:tc>
        <w:tc>
          <w:tcPr>
            <w:tcW w:w="1393" w:type="dxa"/>
            <w:tcMar>
              <w:top w:w="50" w:type="dxa"/>
              <w:left w:w="100" w:type="dxa"/>
            </w:tcMar>
            <w:vAlign w:val="center"/>
          </w:tcPr>
          <w:p w14:paraId="648A7F06"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037F23B"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D548E3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56</w:t>
              </w:r>
              <w:r w:rsidRPr="001D1F40">
                <w:rPr>
                  <w:rFonts w:ascii="Times New Roman" w:hAnsi="Times New Roman"/>
                  <w:color w:val="0000FF"/>
                  <w:u w:val="single"/>
                </w:rPr>
                <w:t>ec</w:t>
              </w:r>
            </w:hyperlink>
          </w:p>
        </w:tc>
      </w:tr>
      <w:tr w:rsidR="00015C0F" w:rsidRPr="005E7084" w14:paraId="4223FB87" w14:textId="77777777" w:rsidTr="001D1F40">
        <w:trPr>
          <w:trHeight w:val="144"/>
          <w:tblCellSpacing w:w="0" w:type="dxa"/>
        </w:trPr>
        <w:tc>
          <w:tcPr>
            <w:tcW w:w="1285" w:type="dxa"/>
            <w:tcMar>
              <w:top w:w="50" w:type="dxa"/>
              <w:left w:w="100" w:type="dxa"/>
            </w:tcMar>
            <w:vAlign w:val="center"/>
          </w:tcPr>
          <w:p w14:paraId="67432BDB" w14:textId="77777777" w:rsidR="00015C0F" w:rsidRPr="001D1F40" w:rsidRDefault="00276244" w:rsidP="001D1F40">
            <w:pPr>
              <w:spacing w:after="0" w:line="240" w:lineRule="auto"/>
            </w:pPr>
            <w:r w:rsidRPr="001D1F40">
              <w:rPr>
                <w:rFonts w:ascii="Times New Roman" w:hAnsi="Times New Roman"/>
                <w:color w:val="000000"/>
              </w:rPr>
              <w:t>114</w:t>
            </w:r>
          </w:p>
        </w:tc>
        <w:tc>
          <w:tcPr>
            <w:tcW w:w="7314" w:type="dxa"/>
            <w:tcMar>
              <w:top w:w="50" w:type="dxa"/>
              <w:left w:w="100" w:type="dxa"/>
            </w:tcMar>
            <w:vAlign w:val="center"/>
          </w:tcPr>
          <w:p w14:paraId="16F670B0"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Наблюдение за художественными особенностями текста авторской песни. </w:t>
            </w:r>
            <w:r w:rsidRPr="001D1F40">
              <w:rPr>
                <w:rFonts w:ascii="Times New Roman" w:hAnsi="Times New Roman"/>
                <w:color w:val="000000"/>
              </w:rPr>
              <w:t>Знакомство с песнями на тему Великой Отечественной войны</w:t>
            </w:r>
          </w:p>
        </w:tc>
        <w:tc>
          <w:tcPr>
            <w:tcW w:w="1393" w:type="dxa"/>
            <w:tcMar>
              <w:top w:w="50" w:type="dxa"/>
              <w:left w:w="100" w:type="dxa"/>
            </w:tcMar>
            <w:vAlign w:val="center"/>
          </w:tcPr>
          <w:p w14:paraId="074DDAA5"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50C9A31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282773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w:t>
              </w:r>
              <w:r w:rsidRPr="001D1F40">
                <w:rPr>
                  <w:rFonts w:ascii="Times New Roman" w:hAnsi="Times New Roman"/>
                  <w:color w:val="0000FF"/>
                  <w:u w:val="single"/>
                </w:rPr>
                <w:t>c</w:t>
              </w:r>
              <w:r w:rsidRPr="001D1F40">
                <w:rPr>
                  <w:rFonts w:ascii="Times New Roman" w:hAnsi="Times New Roman"/>
                  <w:color w:val="0000FF"/>
                  <w:u w:val="single"/>
                  <w:lang w:val="ru-RU"/>
                </w:rPr>
                <w:t>50</w:t>
              </w:r>
            </w:hyperlink>
          </w:p>
        </w:tc>
      </w:tr>
      <w:tr w:rsidR="00015C0F" w:rsidRPr="005E7084" w14:paraId="66554ACF" w14:textId="77777777" w:rsidTr="001D1F40">
        <w:trPr>
          <w:trHeight w:val="144"/>
          <w:tblCellSpacing w:w="0" w:type="dxa"/>
        </w:trPr>
        <w:tc>
          <w:tcPr>
            <w:tcW w:w="1285" w:type="dxa"/>
            <w:tcMar>
              <w:top w:w="50" w:type="dxa"/>
              <w:left w:w="100" w:type="dxa"/>
            </w:tcMar>
            <w:vAlign w:val="center"/>
          </w:tcPr>
          <w:p w14:paraId="79754A9F" w14:textId="77777777" w:rsidR="00015C0F" w:rsidRPr="001D1F40" w:rsidRDefault="00276244" w:rsidP="001D1F40">
            <w:pPr>
              <w:spacing w:after="0" w:line="240" w:lineRule="auto"/>
            </w:pPr>
            <w:r w:rsidRPr="001D1F40">
              <w:rPr>
                <w:rFonts w:ascii="Times New Roman" w:hAnsi="Times New Roman"/>
                <w:color w:val="000000"/>
              </w:rPr>
              <w:t>115</w:t>
            </w:r>
          </w:p>
        </w:tc>
        <w:tc>
          <w:tcPr>
            <w:tcW w:w="7314" w:type="dxa"/>
            <w:tcMar>
              <w:top w:w="50" w:type="dxa"/>
              <w:left w:w="100" w:type="dxa"/>
            </w:tcMar>
            <w:vAlign w:val="center"/>
          </w:tcPr>
          <w:p w14:paraId="23BCBB2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 героического прошлого России в произведениях литературы. На примере «Солдатской песни» Ф.Н. Глинки</w:t>
            </w:r>
          </w:p>
        </w:tc>
        <w:tc>
          <w:tcPr>
            <w:tcW w:w="1393" w:type="dxa"/>
            <w:tcMar>
              <w:top w:w="50" w:type="dxa"/>
              <w:left w:w="100" w:type="dxa"/>
            </w:tcMar>
            <w:vAlign w:val="center"/>
          </w:tcPr>
          <w:p w14:paraId="1A63ED7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69A514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92C5F6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60</w:t>
              </w:r>
              <w:r w:rsidRPr="001D1F40">
                <w:rPr>
                  <w:rFonts w:ascii="Times New Roman" w:hAnsi="Times New Roman"/>
                  <w:color w:val="0000FF"/>
                  <w:u w:val="single"/>
                </w:rPr>
                <w:t>a</w:t>
              </w:r>
              <w:r w:rsidRPr="001D1F40">
                <w:rPr>
                  <w:rFonts w:ascii="Times New Roman" w:hAnsi="Times New Roman"/>
                  <w:color w:val="0000FF"/>
                  <w:u w:val="single"/>
                  <w:lang w:val="ru-RU"/>
                </w:rPr>
                <w:t>6</w:t>
              </w:r>
            </w:hyperlink>
          </w:p>
        </w:tc>
      </w:tr>
      <w:tr w:rsidR="00015C0F" w:rsidRPr="005E7084" w14:paraId="58DAFFF9" w14:textId="77777777" w:rsidTr="001D1F40">
        <w:trPr>
          <w:trHeight w:val="144"/>
          <w:tblCellSpacing w:w="0" w:type="dxa"/>
        </w:trPr>
        <w:tc>
          <w:tcPr>
            <w:tcW w:w="1285" w:type="dxa"/>
            <w:tcMar>
              <w:top w:w="50" w:type="dxa"/>
              <w:left w:w="100" w:type="dxa"/>
            </w:tcMar>
            <w:vAlign w:val="center"/>
          </w:tcPr>
          <w:p w14:paraId="7123D737" w14:textId="77777777" w:rsidR="00015C0F" w:rsidRPr="001D1F40" w:rsidRDefault="00276244" w:rsidP="001D1F40">
            <w:pPr>
              <w:spacing w:after="0" w:line="240" w:lineRule="auto"/>
            </w:pPr>
            <w:r w:rsidRPr="001D1F40">
              <w:rPr>
                <w:rFonts w:ascii="Times New Roman" w:hAnsi="Times New Roman"/>
                <w:color w:val="000000"/>
              </w:rPr>
              <w:t>116</w:t>
            </w:r>
          </w:p>
        </w:tc>
        <w:tc>
          <w:tcPr>
            <w:tcW w:w="7314" w:type="dxa"/>
            <w:tcMar>
              <w:top w:w="50" w:type="dxa"/>
              <w:left w:w="100" w:type="dxa"/>
            </w:tcMar>
            <w:vAlign w:val="center"/>
          </w:tcPr>
          <w:p w14:paraId="0704480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Составление устного рассказа «Защитник Отечества» по изученным произведениям</w:t>
            </w:r>
          </w:p>
        </w:tc>
        <w:tc>
          <w:tcPr>
            <w:tcW w:w="1393" w:type="dxa"/>
            <w:tcMar>
              <w:top w:w="50" w:type="dxa"/>
              <w:left w:w="100" w:type="dxa"/>
            </w:tcMar>
            <w:vAlign w:val="center"/>
          </w:tcPr>
          <w:p w14:paraId="4A4BEF8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E304C8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7DF5C6DD"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61</w:t>
              </w:r>
              <w:r w:rsidRPr="001D1F40">
                <w:rPr>
                  <w:rFonts w:ascii="Times New Roman" w:hAnsi="Times New Roman"/>
                  <w:color w:val="0000FF"/>
                  <w:u w:val="single"/>
                </w:rPr>
                <w:t>c</w:t>
              </w:r>
              <w:r w:rsidRPr="001D1F40">
                <w:rPr>
                  <w:rFonts w:ascii="Times New Roman" w:hAnsi="Times New Roman"/>
                  <w:color w:val="0000FF"/>
                  <w:u w:val="single"/>
                  <w:lang w:val="ru-RU"/>
                </w:rPr>
                <w:t>8</w:t>
              </w:r>
            </w:hyperlink>
          </w:p>
        </w:tc>
      </w:tr>
      <w:tr w:rsidR="00015C0F" w:rsidRPr="005E7084" w14:paraId="21C476A9" w14:textId="77777777" w:rsidTr="001D1F40">
        <w:trPr>
          <w:trHeight w:val="144"/>
          <w:tblCellSpacing w:w="0" w:type="dxa"/>
        </w:trPr>
        <w:tc>
          <w:tcPr>
            <w:tcW w:w="1285" w:type="dxa"/>
            <w:tcMar>
              <w:top w:w="50" w:type="dxa"/>
              <w:left w:w="100" w:type="dxa"/>
            </w:tcMar>
            <w:vAlign w:val="center"/>
          </w:tcPr>
          <w:p w14:paraId="649ADEAD" w14:textId="77777777" w:rsidR="00015C0F" w:rsidRPr="001D1F40" w:rsidRDefault="00276244" w:rsidP="001D1F40">
            <w:pPr>
              <w:spacing w:after="0" w:line="240" w:lineRule="auto"/>
            </w:pPr>
            <w:r w:rsidRPr="001D1F40">
              <w:rPr>
                <w:rFonts w:ascii="Times New Roman" w:hAnsi="Times New Roman"/>
                <w:color w:val="000000"/>
              </w:rPr>
              <w:t>117</w:t>
            </w:r>
          </w:p>
        </w:tc>
        <w:tc>
          <w:tcPr>
            <w:tcW w:w="7314" w:type="dxa"/>
            <w:tcMar>
              <w:top w:w="50" w:type="dxa"/>
              <w:left w:w="100" w:type="dxa"/>
            </w:tcMar>
            <w:vAlign w:val="center"/>
          </w:tcPr>
          <w:p w14:paraId="245D904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Тематическое повторение по итогам раздела «О Родине, героические страницы истории» / Всероссийская проверочная работа</w:t>
            </w:r>
          </w:p>
        </w:tc>
        <w:tc>
          <w:tcPr>
            <w:tcW w:w="1393" w:type="dxa"/>
            <w:tcMar>
              <w:top w:w="50" w:type="dxa"/>
              <w:left w:w="100" w:type="dxa"/>
            </w:tcMar>
            <w:vAlign w:val="center"/>
          </w:tcPr>
          <w:p w14:paraId="3474D02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0634D21"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7C92AB5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w:t>
              </w:r>
              <w:r w:rsidRPr="001D1F40">
                <w:rPr>
                  <w:rFonts w:ascii="Times New Roman" w:hAnsi="Times New Roman"/>
                  <w:color w:val="0000FF"/>
                  <w:u w:val="single"/>
                </w:rPr>
                <w:t>e</w:t>
              </w:r>
              <w:r w:rsidRPr="001D1F40">
                <w:rPr>
                  <w:rFonts w:ascii="Times New Roman" w:hAnsi="Times New Roman"/>
                  <w:color w:val="0000FF"/>
                  <w:u w:val="single"/>
                  <w:lang w:val="ru-RU"/>
                </w:rPr>
                <w:t>94</w:t>
              </w:r>
            </w:hyperlink>
          </w:p>
        </w:tc>
      </w:tr>
      <w:tr w:rsidR="00015C0F" w:rsidRPr="005E7084" w14:paraId="569842FA" w14:textId="77777777" w:rsidTr="001D1F40">
        <w:trPr>
          <w:trHeight w:val="144"/>
          <w:tblCellSpacing w:w="0" w:type="dxa"/>
        </w:trPr>
        <w:tc>
          <w:tcPr>
            <w:tcW w:w="1285" w:type="dxa"/>
            <w:tcMar>
              <w:top w:w="50" w:type="dxa"/>
              <w:left w:w="100" w:type="dxa"/>
            </w:tcMar>
            <w:vAlign w:val="center"/>
          </w:tcPr>
          <w:p w14:paraId="090906E4" w14:textId="77777777" w:rsidR="00015C0F" w:rsidRPr="001D1F40" w:rsidRDefault="00276244" w:rsidP="001D1F40">
            <w:pPr>
              <w:spacing w:after="0" w:line="240" w:lineRule="auto"/>
            </w:pPr>
            <w:r w:rsidRPr="001D1F40">
              <w:rPr>
                <w:rFonts w:ascii="Times New Roman" w:hAnsi="Times New Roman"/>
                <w:color w:val="000000"/>
              </w:rPr>
              <w:t>118</w:t>
            </w:r>
          </w:p>
        </w:tc>
        <w:tc>
          <w:tcPr>
            <w:tcW w:w="7314" w:type="dxa"/>
            <w:tcMar>
              <w:top w:w="50" w:type="dxa"/>
              <w:left w:w="100" w:type="dxa"/>
            </w:tcMar>
            <w:vAlign w:val="center"/>
          </w:tcPr>
          <w:p w14:paraId="3A5A15F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Патриотическое звучание произведений о Родине, о славных и героических страницах истории России</w:t>
            </w:r>
          </w:p>
        </w:tc>
        <w:tc>
          <w:tcPr>
            <w:tcW w:w="1393" w:type="dxa"/>
            <w:tcMar>
              <w:top w:w="50" w:type="dxa"/>
              <w:left w:w="100" w:type="dxa"/>
            </w:tcMar>
            <w:vAlign w:val="center"/>
          </w:tcPr>
          <w:p w14:paraId="2D09AD5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74B2802"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94AD348"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5</w:t>
              </w:r>
              <w:r w:rsidRPr="001D1F40">
                <w:rPr>
                  <w:rFonts w:ascii="Times New Roman" w:hAnsi="Times New Roman"/>
                  <w:color w:val="0000FF"/>
                  <w:u w:val="single"/>
                </w:rPr>
                <w:t>d</w:t>
              </w:r>
              <w:r w:rsidRPr="001D1F40">
                <w:rPr>
                  <w:rFonts w:ascii="Times New Roman" w:hAnsi="Times New Roman"/>
                  <w:color w:val="0000FF"/>
                  <w:u w:val="single"/>
                  <w:lang w:val="ru-RU"/>
                </w:rPr>
                <w:t>7</w:t>
              </w:r>
              <w:r w:rsidRPr="001D1F40">
                <w:rPr>
                  <w:rFonts w:ascii="Times New Roman" w:hAnsi="Times New Roman"/>
                  <w:color w:val="0000FF"/>
                  <w:u w:val="single"/>
                </w:rPr>
                <w:t>c</w:t>
              </w:r>
            </w:hyperlink>
          </w:p>
        </w:tc>
      </w:tr>
      <w:tr w:rsidR="00015C0F" w:rsidRPr="005E7084" w14:paraId="16703AA0" w14:textId="77777777" w:rsidTr="001D1F40">
        <w:trPr>
          <w:trHeight w:val="144"/>
          <w:tblCellSpacing w:w="0" w:type="dxa"/>
        </w:trPr>
        <w:tc>
          <w:tcPr>
            <w:tcW w:w="1285" w:type="dxa"/>
            <w:tcMar>
              <w:top w:w="50" w:type="dxa"/>
              <w:left w:w="100" w:type="dxa"/>
            </w:tcMar>
            <w:vAlign w:val="center"/>
          </w:tcPr>
          <w:p w14:paraId="2A4E5826" w14:textId="77777777" w:rsidR="00015C0F" w:rsidRPr="001D1F40" w:rsidRDefault="00276244" w:rsidP="001D1F40">
            <w:pPr>
              <w:spacing w:after="0" w:line="240" w:lineRule="auto"/>
            </w:pPr>
            <w:r w:rsidRPr="001D1F40">
              <w:rPr>
                <w:rFonts w:ascii="Times New Roman" w:hAnsi="Times New Roman"/>
                <w:color w:val="000000"/>
              </w:rPr>
              <w:t>119</w:t>
            </w:r>
          </w:p>
        </w:tc>
        <w:tc>
          <w:tcPr>
            <w:tcW w:w="7314" w:type="dxa"/>
            <w:tcMar>
              <w:top w:w="50" w:type="dxa"/>
              <w:left w:w="100" w:type="dxa"/>
            </w:tcMar>
            <w:vAlign w:val="center"/>
          </w:tcPr>
          <w:p w14:paraId="1A986FC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Зарубежные писатели-сказочники: раскрытие главной мысли и особенности композиции</w:t>
            </w:r>
          </w:p>
        </w:tc>
        <w:tc>
          <w:tcPr>
            <w:tcW w:w="1393" w:type="dxa"/>
            <w:tcMar>
              <w:top w:w="50" w:type="dxa"/>
              <w:left w:w="100" w:type="dxa"/>
            </w:tcMar>
            <w:vAlign w:val="center"/>
          </w:tcPr>
          <w:p w14:paraId="650564E2"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1AFC1D6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500B01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0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087</w:t>
              </w:r>
              <w:r w:rsidRPr="001D1F40">
                <w:rPr>
                  <w:rFonts w:ascii="Times New Roman" w:hAnsi="Times New Roman"/>
                  <w:color w:val="0000FF"/>
                  <w:u w:val="single"/>
                </w:rPr>
                <w:t>e</w:t>
              </w:r>
              <w:r w:rsidRPr="001D1F40">
                <w:rPr>
                  <w:rFonts w:ascii="Times New Roman" w:hAnsi="Times New Roman"/>
                  <w:color w:val="0000FF"/>
                  <w:u w:val="single"/>
                  <w:lang w:val="ru-RU"/>
                </w:rPr>
                <w:t>2</w:t>
              </w:r>
            </w:hyperlink>
          </w:p>
        </w:tc>
      </w:tr>
      <w:tr w:rsidR="00015C0F" w:rsidRPr="005E7084" w14:paraId="12F7C5E3" w14:textId="77777777" w:rsidTr="001D1F40">
        <w:trPr>
          <w:trHeight w:val="144"/>
          <w:tblCellSpacing w:w="0" w:type="dxa"/>
        </w:trPr>
        <w:tc>
          <w:tcPr>
            <w:tcW w:w="1285" w:type="dxa"/>
            <w:tcMar>
              <w:top w:w="50" w:type="dxa"/>
              <w:left w:w="100" w:type="dxa"/>
            </w:tcMar>
            <w:vAlign w:val="center"/>
          </w:tcPr>
          <w:p w14:paraId="6A85BE8D" w14:textId="77777777" w:rsidR="00015C0F" w:rsidRPr="001D1F40" w:rsidRDefault="00276244" w:rsidP="001D1F40">
            <w:pPr>
              <w:spacing w:after="0" w:line="240" w:lineRule="auto"/>
            </w:pPr>
            <w:r w:rsidRPr="001D1F40">
              <w:rPr>
                <w:rFonts w:ascii="Times New Roman" w:hAnsi="Times New Roman"/>
                <w:color w:val="000000"/>
              </w:rPr>
              <w:t>120</w:t>
            </w:r>
          </w:p>
        </w:tc>
        <w:tc>
          <w:tcPr>
            <w:tcW w:w="7314" w:type="dxa"/>
            <w:tcMar>
              <w:top w:w="50" w:type="dxa"/>
              <w:left w:w="100" w:type="dxa"/>
            </w:tcMar>
            <w:vAlign w:val="center"/>
          </w:tcPr>
          <w:p w14:paraId="27EC0A6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Особенности басни как лиро-эпического жанра. </w:t>
            </w:r>
            <w:r w:rsidRPr="001D1F40">
              <w:rPr>
                <w:rFonts w:ascii="Times New Roman" w:hAnsi="Times New Roman"/>
                <w:color w:val="000000"/>
              </w:rPr>
              <w:t>Басни стихотворные и прозаические</w:t>
            </w:r>
          </w:p>
        </w:tc>
        <w:tc>
          <w:tcPr>
            <w:tcW w:w="1393" w:type="dxa"/>
            <w:tcMar>
              <w:top w:w="50" w:type="dxa"/>
              <w:left w:w="100" w:type="dxa"/>
            </w:tcMar>
            <w:vAlign w:val="center"/>
          </w:tcPr>
          <w:p w14:paraId="2558E452"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5E3BE6C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B10EA4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w:t>
              </w:r>
              <w:r w:rsidRPr="001D1F40">
                <w:rPr>
                  <w:rFonts w:ascii="Times New Roman" w:hAnsi="Times New Roman"/>
                  <w:color w:val="0000FF"/>
                  <w:u w:val="single"/>
                </w:rPr>
                <w:t>eb</w:t>
              </w:r>
              <w:r w:rsidRPr="001D1F40">
                <w:rPr>
                  <w:rFonts w:ascii="Times New Roman" w:hAnsi="Times New Roman"/>
                  <w:color w:val="0000FF"/>
                  <w:u w:val="single"/>
                  <w:lang w:val="ru-RU"/>
                </w:rPr>
                <w:t>4</w:t>
              </w:r>
            </w:hyperlink>
          </w:p>
        </w:tc>
      </w:tr>
      <w:tr w:rsidR="00015C0F" w:rsidRPr="005E7084" w14:paraId="7704602A" w14:textId="77777777" w:rsidTr="001D1F40">
        <w:trPr>
          <w:trHeight w:val="144"/>
          <w:tblCellSpacing w:w="0" w:type="dxa"/>
        </w:trPr>
        <w:tc>
          <w:tcPr>
            <w:tcW w:w="1285" w:type="dxa"/>
            <w:tcMar>
              <w:top w:w="50" w:type="dxa"/>
              <w:left w:w="100" w:type="dxa"/>
            </w:tcMar>
            <w:vAlign w:val="center"/>
          </w:tcPr>
          <w:p w14:paraId="466F5C1F" w14:textId="77777777" w:rsidR="00015C0F" w:rsidRPr="001D1F40" w:rsidRDefault="00276244" w:rsidP="001D1F40">
            <w:pPr>
              <w:spacing w:after="0" w:line="240" w:lineRule="auto"/>
            </w:pPr>
            <w:r w:rsidRPr="001D1F40">
              <w:rPr>
                <w:rFonts w:ascii="Times New Roman" w:hAnsi="Times New Roman"/>
                <w:color w:val="000000"/>
              </w:rPr>
              <w:t>121</w:t>
            </w:r>
          </w:p>
        </w:tc>
        <w:tc>
          <w:tcPr>
            <w:tcW w:w="7314" w:type="dxa"/>
            <w:tcMar>
              <w:top w:w="50" w:type="dxa"/>
              <w:left w:w="100" w:type="dxa"/>
            </w:tcMar>
            <w:vAlign w:val="center"/>
          </w:tcPr>
          <w:p w14:paraId="392DF61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393" w:type="dxa"/>
            <w:tcMar>
              <w:top w:w="50" w:type="dxa"/>
              <w:left w:w="100" w:type="dxa"/>
            </w:tcMar>
            <w:vAlign w:val="center"/>
          </w:tcPr>
          <w:p w14:paraId="3347A31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5E49243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6FF30E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8</w:t>
              </w:r>
              <w:r w:rsidRPr="001D1F40">
                <w:rPr>
                  <w:rFonts w:ascii="Times New Roman" w:hAnsi="Times New Roman"/>
                  <w:color w:val="0000FF"/>
                  <w:u w:val="single"/>
                </w:rPr>
                <w:t>ff</w:t>
              </w:r>
              <w:r w:rsidRPr="001D1F40">
                <w:rPr>
                  <w:rFonts w:ascii="Times New Roman" w:hAnsi="Times New Roman"/>
                  <w:color w:val="0000FF"/>
                  <w:u w:val="single"/>
                  <w:lang w:val="ru-RU"/>
                </w:rPr>
                <w:t>4</w:t>
              </w:r>
            </w:hyperlink>
          </w:p>
        </w:tc>
      </w:tr>
      <w:tr w:rsidR="00015C0F" w:rsidRPr="005E7084" w14:paraId="207BAA0D" w14:textId="77777777" w:rsidTr="001D1F40">
        <w:trPr>
          <w:trHeight w:val="144"/>
          <w:tblCellSpacing w:w="0" w:type="dxa"/>
        </w:trPr>
        <w:tc>
          <w:tcPr>
            <w:tcW w:w="1285" w:type="dxa"/>
            <w:tcMar>
              <w:top w:w="50" w:type="dxa"/>
              <w:left w:w="100" w:type="dxa"/>
            </w:tcMar>
            <w:vAlign w:val="center"/>
          </w:tcPr>
          <w:p w14:paraId="7DEA1F51" w14:textId="77777777" w:rsidR="00015C0F" w:rsidRPr="001D1F40" w:rsidRDefault="00276244" w:rsidP="001D1F40">
            <w:pPr>
              <w:spacing w:after="0" w:line="240" w:lineRule="auto"/>
            </w:pPr>
            <w:r w:rsidRPr="001D1F40">
              <w:rPr>
                <w:rFonts w:ascii="Times New Roman" w:hAnsi="Times New Roman"/>
                <w:color w:val="000000"/>
              </w:rPr>
              <w:t>122</w:t>
            </w:r>
          </w:p>
        </w:tc>
        <w:tc>
          <w:tcPr>
            <w:tcW w:w="7314" w:type="dxa"/>
            <w:tcMar>
              <w:top w:w="50" w:type="dxa"/>
              <w:left w:w="100" w:type="dxa"/>
            </w:tcMar>
            <w:vAlign w:val="center"/>
          </w:tcPr>
          <w:p w14:paraId="19C0749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Аллегория и ирония как характеристика героев басен. На примере басни И.А. Крылова «Мартышка и очки»</w:t>
            </w:r>
          </w:p>
        </w:tc>
        <w:tc>
          <w:tcPr>
            <w:tcW w:w="1393" w:type="dxa"/>
            <w:tcMar>
              <w:top w:w="50" w:type="dxa"/>
              <w:left w:w="100" w:type="dxa"/>
            </w:tcMar>
            <w:vAlign w:val="center"/>
          </w:tcPr>
          <w:p w14:paraId="0744A82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FF4CDD1"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D88B45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91</w:t>
              </w:r>
              <w:r w:rsidRPr="001D1F40">
                <w:rPr>
                  <w:rFonts w:ascii="Times New Roman" w:hAnsi="Times New Roman"/>
                  <w:color w:val="0000FF"/>
                  <w:u w:val="single"/>
                </w:rPr>
                <w:t>d</w:t>
              </w:r>
              <w:r w:rsidRPr="001D1F40">
                <w:rPr>
                  <w:rFonts w:ascii="Times New Roman" w:hAnsi="Times New Roman"/>
                  <w:color w:val="0000FF"/>
                  <w:u w:val="single"/>
                  <w:lang w:val="ru-RU"/>
                </w:rPr>
                <w:t>4</w:t>
              </w:r>
            </w:hyperlink>
          </w:p>
        </w:tc>
      </w:tr>
      <w:tr w:rsidR="00015C0F" w:rsidRPr="005E7084" w14:paraId="2ED24D84" w14:textId="77777777" w:rsidTr="001D1F40">
        <w:trPr>
          <w:trHeight w:val="144"/>
          <w:tblCellSpacing w:w="0" w:type="dxa"/>
        </w:trPr>
        <w:tc>
          <w:tcPr>
            <w:tcW w:w="1285" w:type="dxa"/>
            <w:tcMar>
              <w:top w:w="50" w:type="dxa"/>
              <w:left w:w="100" w:type="dxa"/>
            </w:tcMar>
            <w:vAlign w:val="center"/>
          </w:tcPr>
          <w:p w14:paraId="433787E5" w14:textId="77777777" w:rsidR="00015C0F" w:rsidRPr="001D1F40" w:rsidRDefault="00276244" w:rsidP="001D1F40">
            <w:pPr>
              <w:spacing w:after="0" w:line="240" w:lineRule="auto"/>
            </w:pPr>
            <w:r w:rsidRPr="001D1F40">
              <w:rPr>
                <w:rFonts w:ascii="Times New Roman" w:hAnsi="Times New Roman"/>
                <w:color w:val="000000"/>
              </w:rPr>
              <w:t>123</w:t>
            </w:r>
          </w:p>
        </w:tc>
        <w:tc>
          <w:tcPr>
            <w:tcW w:w="7314" w:type="dxa"/>
            <w:tcMar>
              <w:top w:w="50" w:type="dxa"/>
              <w:left w:w="100" w:type="dxa"/>
            </w:tcMar>
            <w:vAlign w:val="center"/>
          </w:tcPr>
          <w:p w14:paraId="4465277F"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Работа с баснями И.А. Крылова. </w:t>
            </w:r>
            <w:r w:rsidRPr="001D1F40">
              <w:rPr>
                <w:rFonts w:ascii="Times New Roman" w:hAnsi="Times New Roman"/>
                <w:color w:val="000000"/>
              </w:rPr>
              <w:t>Инсценирование их сюжета</w:t>
            </w:r>
          </w:p>
        </w:tc>
        <w:tc>
          <w:tcPr>
            <w:tcW w:w="1393" w:type="dxa"/>
            <w:tcMar>
              <w:top w:w="50" w:type="dxa"/>
              <w:left w:w="100" w:type="dxa"/>
            </w:tcMar>
            <w:vAlign w:val="center"/>
          </w:tcPr>
          <w:p w14:paraId="77A8FBA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28CBA25E"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720C27F"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9300</w:t>
              </w:r>
            </w:hyperlink>
          </w:p>
        </w:tc>
      </w:tr>
      <w:tr w:rsidR="00015C0F" w:rsidRPr="005E7084" w14:paraId="5F5645D9" w14:textId="77777777" w:rsidTr="001D1F40">
        <w:trPr>
          <w:trHeight w:val="144"/>
          <w:tblCellSpacing w:w="0" w:type="dxa"/>
        </w:trPr>
        <w:tc>
          <w:tcPr>
            <w:tcW w:w="1285" w:type="dxa"/>
            <w:tcMar>
              <w:top w:w="50" w:type="dxa"/>
              <w:left w:w="100" w:type="dxa"/>
            </w:tcMar>
            <w:vAlign w:val="center"/>
          </w:tcPr>
          <w:p w14:paraId="54F49073" w14:textId="77777777" w:rsidR="00015C0F" w:rsidRPr="001D1F40" w:rsidRDefault="00276244" w:rsidP="001D1F40">
            <w:pPr>
              <w:spacing w:after="0" w:line="240" w:lineRule="auto"/>
            </w:pPr>
            <w:r w:rsidRPr="001D1F40">
              <w:rPr>
                <w:rFonts w:ascii="Times New Roman" w:hAnsi="Times New Roman"/>
                <w:color w:val="000000"/>
              </w:rPr>
              <w:t>124</w:t>
            </w:r>
          </w:p>
        </w:tc>
        <w:tc>
          <w:tcPr>
            <w:tcW w:w="7314" w:type="dxa"/>
            <w:tcMar>
              <w:top w:w="50" w:type="dxa"/>
              <w:left w:w="100" w:type="dxa"/>
            </w:tcMar>
            <w:vAlign w:val="center"/>
          </w:tcPr>
          <w:p w14:paraId="4556814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Язык басен И.А. Крылова: пословицы, поговорки, крылатые выражения</w:t>
            </w:r>
          </w:p>
        </w:tc>
        <w:tc>
          <w:tcPr>
            <w:tcW w:w="1393" w:type="dxa"/>
            <w:tcMar>
              <w:top w:w="50" w:type="dxa"/>
              <w:left w:w="100" w:type="dxa"/>
            </w:tcMar>
            <w:vAlign w:val="center"/>
          </w:tcPr>
          <w:p w14:paraId="22A9E05A"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A109D95"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1A7A4282"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w:t>
              </w:r>
              <w:r w:rsidRPr="001D1F40">
                <w:rPr>
                  <w:rFonts w:ascii="Times New Roman" w:hAnsi="Times New Roman"/>
                  <w:color w:val="0000FF"/>
                  <w:u w:val="single"/>
                  <w:lang w:val="ru-RU"/>
                </w:rPr>
                <w:t>9300</w:t>
              </w:r>
            </w:hyperlink>
          </w:p>
        </w:tc>
      </w:tr>
      <w:tr w:rsidR="00015C0F" w:rsidRPr="005E7084" w14:paraId="185B54E9" w14:textId="77777777" w:rsidTr="001D1F40">
        <w:trPr>
          <w:trHeight w:val="144"/>
          <w:tblCellSpacing w:w="0" w:type="dxa"/>
        </w:trPr>
        <w:tc>
          <w:tcPr>
            <w:tcW w:w="1285" w:type="dxa"/>
            <w:tcMar>
              <w:top w:w="50" w:type="dxa"/>
              <w:left w:w="100" w:type="dxa"/>
            </w:tcMar>
            <w:vAlign w:val="center"/>
          </w:tcPr>
          <w:p w14:paraId="0BC280C2" w14:textId="77777777" w:rsidR="00015C0F" w:rsidRPr="001D1F40" w:rsidRDefault="00276244" w:rsidP="001D1F40">
            <w:pPr>
              <w:spacing w:after="0" w:line="240" w:lineRule="auto"/>
            </w:pPr>
            <w:r w:rsidRPr="001D1F40">
              <w:rPr>
                <w:rFonts w:ascii="Times New Roman" w:hAnsi="Times New Roman"/>
                <w:color w:val="000000"/>
              </w:rPr>
              <w:t>125</w:t>
            </w:r>
          </w:p>
        </w:tc>
        <w:tc>
          <w:tcPr>
            <w:tcW w:w="7314" w:type="dxa"/>
            <w:tcMar>
              <w:top w:w="50" w:type="dxa"/>
              <w:left w:w="100" w:type="dxa"/>
            </w:tcMar>
            <w:vAlign w:val="center"/>
          </w:tcPr>
          <w:p w14:paraId="3FD24DA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Особенности сюжета «Путешествия Гулливера» Джонатана Свифта (отдельные главы)</w:t>
            </w:r>
          </w:p>
        </w:tc>
        <w:tc>
          <w:tcPr>
            <w:tcW w:w="1393" w:type="dxa"/>
            <w:tcMar>
              <w:top w:w="50" w:type="dxa"/>
              <w:left w:w="100" w:type="dxa"/>
            </w:tcMar>
            <w:vAlign w:val="center"/>
          </w:tcPr>
          <w:p w14:paraId="01FA85FF"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2F33832"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7BF7E4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08986</w:t>
              </w:r>
            </w:hyperlink>
          </w:p>
        </w:tc>
      </w:tr>
      <w:tr w:rsidR="00015C0F" w:rsidRPr="005E7084" w14:paraId="0FE05AD9" w14:textId="77777777" w:rsidTr="001D1F40">
        <w:trPr>
          <w:trHeight w:val="144"/>
          <w:tblCellSpacing w:w="0" w:type="dxa"/>
        </w:trPr>
        <w:tc>
          <w:tcPr>
            <w:tcW w:w="1285" w:type="dxa"/>
            <w:tcMar>
              <w:top w:w="50" w:type="dxa"/>
              <w:left w:w="100" w:type="dxa"/>
            </w:tcMar>
            <w:vAlign w:val="center"/>
          </w:tcPr>
          <w:p w14:paraId="02D51D8E" w14:textId="77777777" w:rsidR="00015C0F" w:rsidRPr="001D1F40" w:rsidRDefault="00276244" w:rsidP="001D1F40">
            <w:pPr>
              <w:spacing w:after="0" w:line="240" w:lineRule="auto"/>
            </w:pPr>
            <w:r w:rsidRPr="001D1F40">
              <w:rPr>
                <w:rFonts w:ascii="Times New Roman" w:hAnsi="Times New Roman"/>
                <w:color w:val="000000"/>
              </w:rPr>
              <w:t>126</w:t>
            </w:r>
          </w:p>
        </w:tc>
        <w:tc>
          <w:tcPr>
            <w:tcW w:w="7314" w:type="dxa"/>
            <w:tcMar>
              <w:top w:w="50" w:type="dxa"/>
              <w:left w:w="100" w:type="dxa"/>
            </w:tcMar>
            <w:vAlign w:val="center"/>
          </w:tcPr>
          <w:p w14:paraId="44DB78D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Характеристика главного героя «Путешествия Гулливера» Джонатана Свифта (отдельные главы)</w:t>
            </w:r>
          </w:p>
        </w:tc>
        <w:tc>
          <w:tcPr>
            <w:tcW w:w="1393" w:type="dxa"/>
            <w:tcMar>
              <w:top w:w="50" w:type="dxa"/>
              <w:left w:w="100" w:type="dxa"/>
            </w:tcMar>
            <w:vAlign w:val="center"/>
          </w:tcPr>
          <w:p w14:paraId="32B6FEE3"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15D18D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B8EC9C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08</w:t>
              </w:r>
              <w:r w:rsidRPr="001D1F40">
                <w:rPr>
                  <w:rFonts w:ascii="Times New Roman" w:hAnsi="Times New Roman"/>
                  <w:color w:val="0000FF"/>
                  <w:u w:val="single"/>
                </w:rPr>
                <w:t>b</w:t>
              </w:r>
              <w:r w:rsidRPr="001D1F40">
                <w:rPr>
                  <w:rFonts w:ascii="Times New Roman" w:hAnsi="Times New Roman"/>
                  <w:color w:val="0000FF"/>
                  <w:u w:val="single"/>
                  <w:lang w:val="ru-RU"/>
                </w:rPr>
                <w:t>2</w:t>
              </w:r>
              <w:r w:rsidRPr="001D1F40">
                <w:rPr>
                  <w:rFonts w:ascii="Times New Roman" w:hAnsi="Times New Roman"/>
                  <w:color w:val="0000FF"/>
                  <w:u w:val="single"/>
                </w:rPr>
                <w:t>a</w:t>
              </w:r>
            </w:hyperlink>
          </w:p>
        </w:tc>
      </w:tr>
      <w:tr w:rsidR="00015C0F" w:rsidRPr="005E7084" w14:paraId="001F7C4E" w14:textId="77777777" w:rsidTr="001D1F40">
        <w:trPr>
          <w:trHeight w:val="144"/>
          <w:tblCellSpacing w:w="0" w:type="dxa"/>
        </w:trPr>
        <w:tc>
          <w:tcPr>
            <w:tcW w:w="1285" w:type="dxa"/>
            <w:tcMar>
              <w:top w:w="50" w:type="dxa"/>
              <w:left w:w="100" w:type="dxa"/>
            </w:tcMar>
            <w:vAlign w:val="center"/>
          </w:tcPr>
          <w:p w14:paraId="2D09F21A" w14:textId="77777777" w:rsidR="00015C0F" w:rsidRPr="001D1F40" w:rsidRDefault="00276244" w:rsidP="001D1F40">
            <w:pPr>
              <w:spacing w:after="0" w:line="240" w:lineRule="auto"/>
            </w:pPr>
            <w:r w:rsidRPr="001D1F40">
              <w:rPr>
                <w:rFonts w:ascii="Times New Roman" w:hAnsi="Times New Roman"/>
                <w:color w:val="000000"/>
              </w:rPr>
              <w:t>127</w:t>
            </w:r>
          </w:p>
        </w:tc>
        <w:tc>
          <w:tcPr>
            <w:tcW w:w="7314" w:type="dxa"/>
            <w:tcMar>
              <w:top w:w="50" w:type="dxa"/>
              <w:left w:w="100" w:type="dxa"/>
            </w:tcMar>
            <w:vAlign w:val="center"/>
          </w:tcPr>
          <w:p w14:paraId="71999CEB"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Особенности построения (композиция) литературной сказки: составление плана. </w:t>
            </w:r>
            <w:r w:rsidRPr="001D1F40">
              <w:rPr>
                <w:rFonts w:ascii="Times New Roman" w:hAnsi="Times New Roman"/>
                <w:color w:val="000000"/>
              </w:rPr>
              <w:t>Х.К. Андерсен «Русалочка»</w:t>
            </w:r>
          </w:p>
        </w:tc>
        <w:tc>
          <w:tcPr>
            <w:tcW w:w="1393" w:type="dxa"/>
            <w:tcMar>
              <w:top w:w="50" w:type="dxa"/>
              <w:left w:w="100" w:type="dxa"/>
            </w:tcMar>
            <w:vAlign w:val="center"/>
          </w:tcPr>
          <w:p w14:paraId="2D25DC88"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208A1C4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D6CC07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7">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08</w:t>
              </w:r>
              <w:r w:rsidRPr="001D1F40">
                <w:rPr>
                  <w:rFonts w:ascii="Times New Roman" w:hAnsi="Times New Roman"/>
                  <w:color w:val="0000FF"/>
                  <w:u w:val="single"/>
                </w:rPr>
                <w:t>cb</w:t>
              </w:r>
              <w:r w:rsidRPr="001D1F40">
                <w:rPr>
                  <w:rFonts w:ascii="Times New Roman" w:hAnsi="Times New Roman"/>
                  <w:color w:val="0000FF"/>
                  <w:u w:val="single"/>
                  <w:lang w:val="ru-RU"/>
                </w:rPr>
                <w:t>0</w:t>
              </w:r>
            </w:hyperlink>
          </w:p>
        </w:tc>
      </w:tr>
      <w:tr w:rsidR="00015C0F" w:rsidRPr="005E7084" w14:paraId="06DF604B" w14:textId="77777777" w:rsidTr="001D1F40">
        <w:trPr>
          <w:trHeight w:val="144"/>
          <w:tblCellSpacing w:w="0" w:type="dxa"/>
        </w:trPr>
        <w:tc>
          <w:tcPr>
            <w:tcW w:w="1285" w:type="dxa"/>
            <w:tcMar>
              <w:top w:w="50" w:type="dxa"/>
              <w:left w:w="100" w:type="dxa"/>
            </w:tcMar>
            <w:vAlign w:val="center"/>
          </w:tcPr>
          <w:p w14:paraId="52F07A4D" w14:textId="77777777" w:rsidR="00015C0F" w:rsidRPr="001D1F40" w:rsidRDefault="00276244" w:rsidP="001D1F40">
            <w:pPr>
              <w:spacing w:after="0" w:line="240" w:lineRule="auto"/>
            </w:pPr>
            <w:r w:rsidRPr="001D1F40">
              <w:rPr>
                <w:rFonts w:ascii="Times New Roman" w:hAnsi="Times New Roman"/>
                <w:color w:val="000000"/>
              </w:rPr>
              <w:t>128</w:t>
            </w:r>
          </w:p>
        </w:tc>
        <w:tc>
          <w:tcPr>
            <w:tcW w:w="7314" w:type="dxa"/>
            <w:tcMar>
              <w:top w:w="50" w:type="dxa"/>
              <w:left w:w="100" w:type="dxa"/>
            </w:tcMar>
            <w:vAlign w:val="center"/>
          </w:tcPr>
          <w:p w14:paraId="6E90BE2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Средства художественной выразительности в литературной сказке. Х.К. Андерсен «Дикие лебеди»</w:t>
            </w:r>
          </w:p>
        </w:tc>
        <w:tc>
          <w:tcPr>
            <w:tcW w:w="1393" w:type="dxa"/>
            <w:tcMar>
              <w:top w:w="50" w:type="dxa"/>
              <w:left w:w="100" w:type="dxa"/>
            </w:tcMar>
            <w:vAlign w:val="center"/>
          </w:tcPr>
          <w:p w14:paraId="41DADE44"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048DAE4C"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A645A0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8">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09372</w:t>
              </w:r>
            </w:hyperlink>
          </w:p>
        </w:tc>
      </w:tr>
      <w:tr w:rsidR="00015C0F" w:rsidRPr="005E7084" w14:paraId="328F05C7" w14:textId="77777777" w:rsidTr="001D1F40">
        <w:trPr>
          <w:trHeight w:val="144"/>
          <w:tblCellSpacing w:w="0" w:type="dxa"/>
        </w:trPr>
        <w:tc>
          <w:tcPr>
            <w:tcW w:w="1285" w:type="dxa"/>
            <w:tcMar>
              <w:top w:w="50" w:type="dxa"/>
              <w:left w:w="100" w:type="dxa"/>
            </w:tcMar>
            <w:vAlign w:val="center"/>
          </w:tcPr>
          <w:p w14:paraId="427DE03B" w14:textId="77777777" w:rsidR="00015C0F" w:rsidRPr="001D1F40" w:rsidRDefault="00276244" w:rsidP="001D1F40">
            <w:pPr>
              <w:spacing w:after="0" w:line="240" w:lineRule="auto"/>
            </w:pPr>
            <w:r w:rsidRPr="001D1F40">
              <w:rPr>
                <w:rFonts w:ascii="Times New Roman" w:hAnsi="Times New Roman"/>
                <w:color w:val="000000"/>
              </w:rPr>
              <w:t>129</w:t>
            </w:r>
          </w:p>
        </w:tc>
        <w:tc>
          <w:tcPr>
            <w:tcW w:w="7314" w:type="dxa"/>
            <w:tcMar>
              <w:top w:w="50" w:type="dxa"/>
              <w:left w:w="100" w:type="dxa"/>
            </w:tcMar>
            <w:vAlign w:val="center"/>
          </w:tcPr>
          <w:p w14:paraId="7210201B"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Описание героя в произведении Марка Твена «Том Сойер» (отдельные главы)</w:t>
            </w:r>
          </w:p>
        </w:tc>
        <w:tc>
          <w:tcPr>
            <w:tcW w:w="1393" w:type="dxa"/>
            <w:tcMar>
              <w:top w:w="50" w:type="dxa"/>
              <w:left w:w="100" w:type="dxa"/>
            </w:tcMar>
            <w:vAlign w:val="center"/>
          </w:tcPr>
          <w:p w14:paraId="6FACA27E"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4CE2B13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2FB44A31"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19">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09502</w:t>
              </w:r>
            </w:hyperlink>
          </w:p>
        </w:tc>
      </w:tr>
      <w:tr w:rsidR="00015C0F" w:rsidRPr="005E7084" w14:paraId="4DF656B0" w14:textId="77777777" w:rsidTr="001D1F40">
        <w:trPr>
          <w:trHeight w:val="144"/>
          <w:tblCellSpacing w:w="0" w:type="dxa"/>
        </w:trPr>
        <w:tc>
          <w:tcPr>
            <w:tcW w:w="1285" w:type="dxa"/>
            <w:tcMar>
              <w:top w:w="50" w:type="dxa"/>
              <w:left w:w="100" w:type="dxa"/>
            </w:tcMar>
            <w:vAlign w:val="center"/>
          </w:tcPr>
          <w:p w14:paraId="33DD842D" w14:textId="77777777" w:rsidR="00015C0F" w:rsidRPr="001D1F40" w:rsidRDefault="00276244" w:rsidP="001D1F40">
            <w:pPr>
              <w:spacing w:after="0" w:line="240" w:lineRule="auto"/>
            </w:pPr>
            <w:r w:rsidRPr="001D1F40">
              <w:rPr>
                <w:rFonts w:ascii="Times New Roman" w:hAnsi="Times New Roman"/>
                <w:color w:val="000000"/>
              </w:rPr>
              <w:t>130</w:t>
            </w:r>
          </w:p>
        </w:tc>
        <w:tc>
          <w:tcPr>
            <w:tcW w:w="7314" w:type="dxa"/>
            <w:tcMar>
              <w:top w:w="50" w:type="dxa"/>
              <w:left w:w="100" w:type="dxa"/>
            </w:tcMar>
            <w:vAlign w:val="center"/>
          </w:tcPr>
          <w:p w14:paraId="542486DE" w14:textId="77777777" w:rsidR="00015C0F" w:rsidRPr="001D1F40" w:rsidRDefault="00276244" w:rsidP="001D1F40">
            <w:pPr>
              <w:spacing w:after="0" w:line="240" w:lineRule="auto"/>
              <w:ind w:left="135"/>
            </w:pPr>
            <w:r w:rsidRPr="001D1F40">
              <w:rPr>
                <w:rFonts w:ascii="Times New Roman" w:hAnsi="Times New Roman"/>
                <w:color w:val="000000"/>
                <w:lang w:val="ru-RU"/>
              </w:rPr>
              <w:t xml:space="preserve">Анализ отдельных эпизодов произведения Марка Твена «Том Сойер» (отдельные главы): средства создания комического. </w:t>
            </w:r>
            <w:r w:rsidRPr="001D1F40">
              <w:rPr>
                <w:rFonts w:ascii="Times New Roman" w:hAnsi="Times New Roman"/>
                <w:color w:val="000000"/>
              </w:rPr>
              <w:t>Написание отзыва</w:t>
            </w:r>
          </w:p>
        </w:tc>
        <w:tc>
          <w:tcPr>
            <w:tcW w:w="1393" w:type="dxa"/>
            <w:tcMar>
              <w:top w:w="50" w:type="dxa"/>
              <w:left w:w="100" w:type="dxa"/>
            </w:tcMar>
            <w:vAlign w:val="center"/>
          </w:tcPr>
          <w:p w14:paraId="1856C84B"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544EB053"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9CF3A24"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0">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09674</w:t>
              </w:r>
            </w:hyperlink>
          </w:p>
        </w:tc>
      </w:tr>
      <w:tr w:rsidR="00015C0F" w:rsidRPr="005E7084" w14:paraId="44930B4F" w14:textId="77777777" w:rsidTr="001D1F40">
        <w:trPr>
          <w:trHeight w:val="144"/>
          <w:tblCellSpacing w:w="0" w:type="dxa"/>
        </w:trPr>
        <w:tc>
          <w:tcPr>
            <w:tcW w:w="1285" w:type="dxa"/>
            <w:tcMar>
              <w:top w:w="50" w:type="dxa"/>
              <w:left w:w="100" w:type="dxa"/>
            </w:tcMar>
            <w:vAlign w:val="center"/>
          </w:tcPr>
          <w:p w14:paraId="7E686F15" w14:textId="77777777" w:rsidR="00015C0F" w:rsidRPr="001D1F40" w:rsidRDefault="00276244" w:rsidP="001D1F40">
            <w:pPr>
              <w:spacing w:after="0" w:line="240" w:lineRule="auto"/>
            </w:pPr>
            <w:r w:rsidRPr="001D1F40">
              <w:rPr>
                <w:rFonts w:ascii="Times New Roman" w:hAnsi="Times New Roman"/>
                <w:color w:val="000000"/>
              </w:rPr>
              <w:t>131</w:t>
            </w:r>
          </w:p>
        </w:tc>
        <w:tc>
          <w:tcPr>
            <w:tcW w:w="7314" w:type="dxa"/>
            <w:tcMar>
              <w:top w:w="50" w:type="dxa"/>
              <w:left w:w="100" w:type="dxa"/>
            </w:tcMar>
            <w:vAlign w:val="center"/>
          </w:tcPr>
          <w:p w14:paraId="077A6DF8" w14:textId="77777777" w:rsidR="00015C0F" w:rsidRPr="001D1F40" w:rsidRDefault="00276244" w:rsidP="001D1F40">
            <w:pPr>
              <w:spacing w:after="0" w:line="240" w:lineRule="auto"/>
              <w:ind w:left="135"/>
            </w:pPr>
            <w:r w:rsidRPr="001D1F40">
              <w:rPr>
                <w:rFonts w:ascii="Times New Roman" w:hAnsi="Times New Roman"/>
                <w:color w:val="000000"/>
              </w:rPr>
              <w:t>Книги зарубежных писателей</w:t>
            </w:r>
          </w:p>
        </w:tc>
        <w:tc>
          <w:tcPr>
            <w:tcW w:w="1393" w:type="dxa"/>
            <w:tcMar>
              <w:top w:w="50" w:type="dxa"/>
              <w:left w:w="100" w:type="dxa"/>
            </w:tcMar>
            <w:vAlign w:val="center"/>
          </w:tcPr>
          <w:p w14:paraId="7ED987F3"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1723" w:type="dxa"/>
            <w:tcMar>
              <w:top w:w="50" w:type="dxa"/>
              <w:left w:w="100" w:type="dxa"/>
            </w:tcMar>
            <w:vAlign w:val="center"/>
          </w:tcPr>
          <w:p w14:paraId="7A4172B4"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3BDA664A"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1">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097</w:t>
              </w:r>
              <w:r w:rsidRPr="001D1F40">
                <w:rPr>
                  <w:rFonts w:ascii="Times New Roman" w:hAnsi="Times New Roman"/>
                  <w:color w:val="0000FF"/>
                  <w:u w:val="single"/>
                </w:rPr>
                <w:t>d</w:t>
              </w:r>
              <w:r w:rsidRPr="001D1F40">
                <w:rPr>
                  <w:rFonts w:ascii="Times New Roman" w:hAnsi="Times New Roman"/>
                  <w:color w:val="0000FF"/>
                  <w:u w:val="single"/>
                  <w:lang w:val="ru-RU"/>
                </w:rPr>
                <w:t>2</w:t>
              </w:r>
            </w:hyperlink>
          </w:p>
        </w:tc>
      </w:tr>
      <w:tr w:rsidR="00015C0F" w:rsidRPr="005E7084" w14:paraId="54DF5243" w14:textId="77777777" w:rsidTr="001D1F40">
        <w:trPr>
          <w:trHeight w:val="144"/>
          <w:tblCellSpacing w:w="0" w:type="dxa"/>
        </w:trPr>
        <w:tc>
          <w:tcPr>
            <w:tcW w:w="1285" w:type="dxa"/>
            <w:tcMar>
              <w:top w:w="50" w:type="dxa"/>
              <w:left w:w="100" w:type="dxa"/>
            </w:tcMar>
            <w:vAlign w:val="center"/>
          </w:tcPr>
          <w:p w14:paraId="5825BB27" w14:textId="77777777" w:rsidR="00015C0F" w:rsidRPr="001D1F40" w:rsidRDefault="00276244" w:rsidP="001D1F40">
            <w:pPr>
              <w:spacing w:after="0" w:line="240" w:lineRule="auto"/>
            </w:pPr>
            <w:r w:rsidRPr="001D1F40">
              <w:rPr>
                <w:rFonts w:ascii="Times New Roman" w:hAnsi="Times New Roman"/>
                <w:color w:val="000000"/>
              </w:rPr>
              <w:t>132</w:t>
            </w:r>
          </w:p>
        </w:tc>
        <w:tc>
          <w:tcPr>
            <w:tcW w:w="7314" w:type="dxa"/>
            <w:tcMar>
              <w:top w:w="50" w:type="dxa"/>
              <w:left w:w="100" w:type="dxa"/>
            </w:tcMar>
            <w:vAlign w:val="center"/>
          </w:tcPr>
          <w:p w14:paraId="3A899EC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Работа со словарём: поиск необходимой информации</w:t>
            </w:r>
          </w:p>
        </w:tc>
        <w:tc>
          <w:tcPr>
            <w:tcW w:w="1393" w:type="dxa"/>
            <w:tcMar>
              <w:top w:w="50" w:type="dxa"/>
              <w:left w:w="100" w:type="dxa"/>
            </w:tcMar>
            <w:vAlign w:val="center"/>
          </w:tcPr>
          <w:p w14:paraId="4C9C5F47"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260008BA"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A5B8A8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2">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b</w:t>
              </w:r>
              <w:r w:rsidRPr="001D1F40">
                <w:rPr>
                  <w:rFonts w:ascii="Times New Roman" w:hAnsi="Times New Roman"/>
                  <w:color w:val="0000FF"/>
                  <w:u w:val="single"/>
                  <w:lang w:val="ru-RU"/>
                </w:rPr>
                <w:t>348</w:t>
              </w:r>
            </w:hyperlink>
          </w:p>
        </w:tc>
      </w:tr>
      <w:tr w:rsidR="00015C0F" w:rsidRPr="005E7084" w14:paraId="7216CC78" w14:textId="77777777" w:rsidTr="001D1F40">
        <w:trPr>
          <w:trHeight w:val="144"/>
          <w:tblCellSpacing w:w="0" w:type="dxa"/>
        </w:trPr>
        <w:tc>
          <w:tcPr>
            <w:tcW w:w="1285" w:type="dxa"/>
            <w:tcMar>
              <w:top w:w="50" w:type="dxa"/>
              <w:left w:w="100" w:type="dxa"/>
            </w:tcMar>
            <w:vAlign w:val="center"/>
          </w:tcPr>
          <w:p w14:paraId="1663A4AA" w14:textId="77777777" w:rsidR="00015C0F" w:rsidRPr="001D1F40" w:rsidRDefault="00276244" w:rsidP="001D1F40">
            <w:pPr>
              <w:spacing w:after="0" w:line="240" w:lineRule="auto"/>
            </w:pPr>
            <w:r w:rsidRPr="001D1F40">
              <w:rPr>
                <w:rFonts w:ascii="Times New Roman" w:hAnsi="Times New Roman"/>
                <w:color w:val="000000"/>
              </w:rPr>
              <w:t>133</w:t>
            </w:r>
          </w:p>
        </w:tc>
        <w:tc>
          <w:tcPr>
            <w:tcW w:w="7314" w:type="dxa"/>
            <w:tcMar>
              <w:top w:w="50" w:type="dxa"/>
              <w:left w:w="100" w:type="dxa"/>
            </w:tcMar>
            <w:vAlign w:val="center"/>
          </w:tcPr>
          <w:p w14:paraId="07B0DCD0"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1393" w:type="dxa"/>
            <w:tcMar>
              <w:top w:w="50" w:type="dxa"/>
              <w:left w:w="100" w:type="dxa"/>
            </w:tcMar>
            <w:vAlign w:val="center"/>
          </w:tcPr>
          <w:p w14:paraId="2713BCE1"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B41C8BF"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65BF2C6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3">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c</w:t>
              </w:r>
              <w:r w:rsidRPr="001D1F40">
                <w:rPr>
                  <w:rFonts w:ascii="Times New Roman" w:hAnsi="Times New Roman"/>
                  <w:color w:val="0000FF"/>
                  <w:u w:val="single"/>
                  <w:lang w:val="ru-RU"/>
                </w:rPr>
                <w:t>7</w:t>
              </w:r>
              <w:r w:rsidRPr="001D1F40">
                <w:rPr>
                  <w:rFonts w:ascii="Times New Roman" w:hAnsi="Times New Roman"/>
                  <w:color w:val="0000FF"/>
                  <w:u w:val="single"/>
                </w:rPr>
                <w:t>c</w:t>
              </w:r>
              <w:r w:rsidRPr="001D1F40">
                <w:rPr>
                  <w:rFonts w:ascii="Times New Roman" w:hAnsi="Times New Roman"/>
                  <w:color w:val="0000FF"/>
                  <w:u w:val="single"/>
                  <w:lang w:val="ru-RU"/>
                </w:rPr>
                <w:t>0</w:t>
              </w:r>
            </w:hyperlink>
          </w:p>
        </w:tc>
      </w:tr>
      <w:tr w:rsidR="00015C0F" w:rsidRPr="005E7084" w14:paraId="558C71A5" w14:textId="77777777" w:rsidTr="001D1F40">
        <w:trPr>
          <w:trHeight w:val="144"/>
          <w:tblCellSpacing w:w="0" w:type="dxa"/>
        </w:trPr>
        <w:tc>
          <w:tcPr>
            <w:tcW w:w="1285" w:type="dxa"/>
            <w:tcMar>
              <w:top w:w="50" w:type="dxa"/>
              <w:left w:w="100" w:type="dxa"/>
            </w:tcMar>
            <w:vAlign w:val="center"/>
          </w:tcPr>
          <w:p w14:paraId="6FAF171E" w14:textId="77777777" w:rsidR="00015C0F" w:rsidRPr="001D1F40" w:rsidRDefault="00276244" w:rsidP="001D1F40">
            <w:pPr>
              <w:spacing w:after="0" w:line="240" w:lineRule="auto"/>
            </w:pPr>
            <w:r w:rsidRPr="001D1F40">
              <w:rPr>
                <w:rFonts w:ascii="Times New Roman" w:hAnsi="Times New Roman"/>
                <w:color w:val="000000"/>
              </w:rPr>
              <w:t>134</w:t>
            </w:r>
          </w:p>
        </w:tc>
        <w:tc>
          <w:tcPr>
            <w:tcW w:w="7314" w:type="dxa"/>
            <w:tcMar>
              <w:top w:w="50" w:type="dxa"/>
              <w:left w:w="100" w:type="dxa"/>
            </w:tcMar>
            <w:vAlign w:val="center"/>
          </w:tcPr>
          <w:p w14:paraId="2B16E019"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Повторение «Оценим свои достижения»</w:t>
            </w:r>
          </w:p>
        </w:tc>
        <w:tc>
          <w:tcPr>
            <w:tcW w:w="1393" w:type="dxa"/>
            <w:tcMar>
              <w:top w:w="50" w:type="dxa"/>
              <w:left w:w="100" w:type="dxa"/>
            </w:tcMar>
            <w:vAlign w:val="center"/>
          </w:tcPr>
          <w:p w14:paraId="279FDED9"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B34F46A"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1 </w:t>
            </w:r>
          </w:p>
        </w:tc>
        <w:tc>
          <w:tcPr>
            <w:tcW w:w="3182" w:type="dxa"/>
            <w:tcMar>
              <w:top w:w="50" w:type="dxa"/>
              <w:left w:w="100" w:type="dxa"/>
            </w:tcMar>
            <w:vAlign w:val="center"/>
          </w:tcPr>
          <w:p w14:paraId="79914837"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4">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c</w:t>
              </w:r>
              <w:r w:rsidRPr="001D1F40">
                <w:rPr>
                  <w:rFonts w:ascii="Times New Roman" w:hAnsi="Times New Roman"/>
                  <w:color w:val="0000FF"/>
                  <w:u w:val="single"/>
                  <w:lang w:val="ru-RU"/>
                </w:rPr>
                <w:t>8</w:t>
              </w:r>
              <w:r w:rsidRPr="001D1F40">
                <w:rPr>
                  <w:rFonts w:ascii="Times New Roman" w:hAnsi="Times New Roman"/>
                  <w:color w:val="0000FF"/>
                  <w:u w:val="single"/>
                </w:rPr>
                <w:t>ec</w:t>
              </w:r>
            </w:hyperlink>
          </w:p>
        </w:tc>
      </w:tr>
      <w:tr w:rsidR="00015C0F" w:rsidRPr="005E7084" w14:paraId="33610A78" w14:textId="77777777" w:rsidTr="001D1F40">
        <w:trPr>
          <w:trHeight w:val="144"/>
          <w:tblCellSpacing w:w="0" w:type="dxa"/>
        </w:trPr>
        <w:tc>
          <w:tcPr>
            <w:tcW w:w="1285" w:type="dxa"/>
            <w:tcMar>
              <w:top w:w="50" w:type="dxa"/>
              <w:left w:w="100" w:type="dxa"/>
            </w:tcMar>
            <w:vAlign w:val="center"/>
          </w:tcPr>
          <w:p w14:paraId="07F0B6F7" w14:textId="77777777" w:rsidR="00015C0F" w:rsidRPr="001D1F40" w:rsidRDefault="00276244" w:rsidP="001D1F40">
            <w:pPr>
              <w:spacing w:after="0" w:line="240" w:lineRule="auto"/>
            </w:pPr>
            <w:r w:rsidRPr="001D1F40">
              <w:rPr>
                <w:rFonts w:ascii="Times New Roman" w:hAnsi="Times New Roman"/>
                <w:color w:val="000000"/>
              </w:rPr>
              <w:t>135</w:t>
            </w:r>
          </w:p>
        </w:tc>
        <w:tc>
          <w:tcPr>
            <w:tcW w:w="7314" w:type="dxa"/>
            <w:tcMar>
              <w:top w:w="50" w:type="dxa"/>
              <w:left w:w="100" w:type="dxa"/>
            </w:tcMar>
            <w:vAlign w:val="center"/>
          </w:tcPr>
          <w:p w14:paraId="38A7C40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Книги о приключениях и фантастике</w:t>
            </w:r>
          </w:p>
        </w:tc>
        <w:tc>
          <w:tcPr>
            <w:tcW w:w="1393" w:type="dxa"/>
            <w:tcMar>
              <w:top w:w="50" w:type="dxa"/>
              <w:left w:w="100" w:type="dxa"/>
            </w:tcMar>
            <w:vAlign w:val="center"/>
          </w:tcPr>
          <w:p w14:paraId="1718E18B"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30915B87"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53710F33"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5">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29</w:t>
              </w:r>
              <w:r w:rsidRPr="001D1F40">
                <w:rPr>
                  <w:rFonts w:ascii="Times New Roman" w:hAnsi="Times New Roman"/>
                  <w:color w:val="0000FF"/>
                  <w:u w:val="single"/>
                </w:rPr>
                <w:t>fded</w:t>
              </w:r>
              <w:r w:rsidRPr="001D1F40">
                <w:rPr>
                  <w:rFonts w:ascii="Times New Roman" w:hAnsi="Times New Roman"/>
                  <w:color w:val="0000FF"/>
                  <w:u w:val="single"/>
                  <w:lang w:val="ru-RU"/>
                </w:rPr>
                <w:t>2</w:t>
              </w:r>
            </w:hyperlink>
          </w:p>
        </w:tc>
      </w:tr>
      <w:tr w:rsidR="00015C0F" w:rsidRPr="005E7084" w14:paraId="40AAD836" w14:textId="77777777" w:rsidTr="001D1F40">
        <w:trPr>
          <w:trHeight w:val="144"/>
          <w:tblCellSpacing w:w="0" w:type="dxa"/>
        </w:trPr>
        <w:tc>
          <w:tcPr>
            <w:tcW w:w="1285" w:type="dxa"/>
            <w:tcMar>
              <w:top w:w="50" w:type="dxa"/>
              <w:left w:w="100" w:type="dxa"/>
            </w:tcMar>
            <w:vAlign w:val="center"/>
          </w:tcPr>
          <w:p w14:paraId="2CDB697F" w14:textId="77777777" w:rsidR="00015C0F" w:rsidRPr="001D1F40" w:rsidRDefault="00276244" w:rsidP="001D1F40">
            <w:pPr>
              <w:spacing w:after="0" w:line="240" w:lineRule="auto"/>
            </w:pPr>
            <w:r w:rsidRPr="001D1F40">
              <w:rPr>
                <w:rFonts w:ascii="Times New Roman" w:hAnsi="Times New Roman"/>
                <w:color w:val="000000"/>
              </w:rPr>
              <w:t>136</w:t>
            </w:r>
          </w:p>
        </w:tc>
        <w:tc>
          <w:tcPr>
            <w:tcW w:w="7314" w:type="dxa"/>
            <w:tcMar>
              <w:top w:w="50" w:type="dxa"/>
              <w:left w:w="100" w:type="dxa"/>
            </w:tcMar>
            <w:vAlign w:val="center"/>
          </w:tcPr>
          <w:p w14:paraId="786B070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1393" w:type="dxa"/>
            <w:tcMar>
              <w:top w:w="50" w:type="dxa"/>
              <w:left w:w="100" w:type="dxa"/>
            </w:tcMar>
            <w:vAlign w:val="center"/>
          </w:tcPr>
          <w:p w14:paraId="3CFA565D"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 </w:t>
            </w:r>
          </w:p>
        </w:tc>
        <w:tc>
          <w:tcPr>
            <w:tcW w:w="1723" w:type="dxa"/>
            <w:tcMar>
              <w:top w:w="50" w:type="dxa"/>
              <w:left w:w="100" w:type="dxa"/>
            </w:tcMar>
            <w:vAlign w:val="center"/>
          </w:tcPr>
          <w:p w14:paraId="6AD00320" w14:textId="77777777" w:rsidR="00015C0F" w:rsidRPr="001D1F40" w:rsidRDefault="00015C0F" w:rsidP="001D1F40">
            <w:pPr>
              <w:spacing w:after="0" w:line="240" w:lineRule="auto"/>
              <w:ind w:left="135"/>
              <w:jc w:val="center"/>
            </w:pPr>
          </w:p>
        </w:tc>
        <w:tc>
          <w:tcPr>
            <w:tcW w:w="3182" w:type="dxa"/>
            <w:tcMar>
              <w:top w:w="50" w:type="dxa"/>
              <w:left w:w="100" w:type="dxa"/>
            </w:tcMar>
            <w:vAlign w:val="center"/>
          </w:tcPr>
          <w:p w14:paraId="4914DE8E"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 xml:space="preserve">Библиотека ЦОК </w:t>
            </w:r>
            <w:hyperlink r:id="rId626">
              <w:r w:rsidRPr="001D1F40">
                <w:rPr>
                  <w:rFonts w:ascii="Times New Roman" w:hAnsi="Times New Roman"/>
                  <w:color w:val="0000FF"/>
                  <w:u w:val="single"/>
                </w:rPr>
                <w:t>https</w:t>
              </w:r>
              <w:r w:rsidRPr="001D1F40">
                <w:rPr>
                  <w:rFonts w:ascii="Times New Roman" w:hAnsi="Times New Roman"/>
                  <w:color w:val="0000FF"/>
                  <w:u w:val="single"/>
                  <w:lang w:val="ru-RU"/>
                </w:rPr>
                <w:t>://</w:t>
              </w:r>
              <w:r w:rsidRPr="001D1F40">
                <w:rPr>
                  <w:rFonts w:ascii="Times New Roman" w:hAnsi="Times New Roman"/>
                  <w:color w:val="0000FF"/>
                  <w:u w:val="single"/>
                </w:rPr>
                <w:t>m</w:t>
              </w:r>
              <w:r w:rsidRPr="001D1F40">
                <w:rPr>
                  <w:rFonts w:ascii="Times New Roman" w:hAnsi="Times New Roman"/>
                  <w:color w:val="0000FF"/>
                  <w:u w:val="single"/>
                  <w:lang w:val="ru-RU"/>
                </w:rPr>
                <w:t>.</w:t>
              </w:r>
              <w:r w:rsidRPr="001D1F40">
                <w:rPr>
                  <w:rFonts w:ascii="Times New Roman" w:hAnsi="Times New Roman"/>
                  <w:color w:val="0000FF"/>
                  <w:u w:val="single"/>
                </w:rPr>
                <w:t>edsoo</w:t>
              </w:r>
              <w:r w:rsidRPr="001D1F40">
                <w:rPr>
                  <w:rFonts w:ascii="Times New Roman" w:hAnsi="Times New Roman"/>
                  <w:color w:val="0000FF"/>
                  <w:u w:val="single"/>
                  <w:lang w:val="ru-RU"/>
                </w:rPr>
                <w:t>.</w:t>
              </w:r>
              <w:r w:rsidRPr="001D1F40">
                <w:rPr>
                  <w:rFonts w:ascii="Times New Roman" w:hAnsi="Times New Roman"/>
                  <w:color w:val="0000FF"/>
                  <w:u w:val="single"/>
                </w:rPr>
                <w:t>ru</w:t>
              </w:r>
              <w:r w:rsidRPr="001D1F40">
                <w:rPr>
                  <w:rFonts w:ascii="Times New Roman" w:hAnsi="Times New Roman"/>
                  <w:color w:val="0000FF"/>
                  <w:u w:val="single"/>
                  <w:lang w:val="ru-RU"/>
                </w:rPr>
                <w:t>/</w:t>
              </w:r>
              <w:r w:rsidRPr="001D1F40">
                <w:rPr>
                  <w:rFonts w:ascii="Times New Roman" w:hAnsi="Times New Roman"/>
                  <w:color w:val="0000FF"/>
                  <w:u w:val="single"/>
                </w:rPr>
                <w:t>f</w:t>
              </w:r>
              <w:r w:rsidRPr="001D1F40">
                <w:rPr>
                  <w:rFonts w:ascii="Times New Roman" w:hAnsi="Times New Roman"/>
                  <w:color w:val="0000FF"/>
                  <w:u w:val="single"/>
                  <w:lang w:val="ru-RU"/>
                </w:rPr>
                <w:t>2</w:t>
              </w:r>
              <w:r w:rsidRPr="001D1F40">
                <w:rPr>
                  <w:rFonts w:ascii="Times New Roman" w:hAnsi="Times New Roman"/>
                  <w:color w:val="0000FF"/>
                  <w:u w:val="single"/>
                </w:rPr>
                <w:t>a</w:t>
              </w:r>
              <w:r w:rsidRPr="001D1F40">
                <w:rPr>
                  <w:rFonts w:ascii="Times New Roman" w:hAnsi="Times New Roman"/>
                  <w:color w:val="0000FF"/>
                  <w:u w:val="single"/>
                  <w:lang w:val="ru-RU"/>
                </w:rPr>
                <w:t>0</w:t>
              </w:r>
              <w:r w:rsidRPr="001D1F40">
                <w:rPr>
                  <w:rFonts w:ascii="Times New Roman" w:hAnsi="Times New Roman"/>
                  <w:color w:val="0000FF"/>
                  <w:u w:val="single"/>
                </w:rPr>
                <w:t>c</w:t>
              </w:r>
              <w:r w:rsidRPr="001D1F40">
                <w:rPr>
                  <w:rFonts w:ascii="Times New Roman" w:hAnsi="Times New Roman"/>
                  <w:color w:val="0000FF"/>
                  <w:u w:val="single"/>
                  <w:lang w:val="ru-RU"/>
                </w:rPr>
                <w:t>9</w:t>
              </w:r>
              <w:r w:rsidRPr="001D1F40">
                <w:rPr>
                  <w:rFonts w:ascii="Times New Roman" w:hAnsi="Times New Roman"/>
                  <w:color w:val="0000FF"/>
                  <w:u w:val="single"/>
                </w:rPr>
                <w:t>fa</w:t>
              </w:r>
            </w:hyperlink>
          </w:p>
        </w:tc>
      </w:tr>
      <w:tr w:rsidR="00015C0F" w:rsidRPr="001D1F40" w14:paraId="26C195DA" w14:textId="77777777" w:rsidTr="001D1F40">
        <w:trPr>
          <w:trHeight w:val="144"/>
          <w:tblCellSpacing w:w="0" w:type="dxa"/>
        </w:trPr>
        <w:tc>
          <w:tcPr>
            <w:tcW w:w="8599" w:type="dxa"/>
            <w:gridSpan w:val="2"/>
            <w:tcMar>
              <w:top w:w="50" w:type="dxa"/>
              <w:left w:w="100" w:type="dxa"/>
            </w:tcMar>
            <w:vAlign w:val="center"/>
          </w:tcPr>
          <w:p w14:paraId="7535554C" w14:textId="77777777" w:rsidR="00015C0F" w:rsidRPr="001D1F40" w:rsidRDefault="00276244" w:rsidP="001D1F40">
            <w:pPr>
              <w:spacing w:after="0" w:line="240" w:lineRule="auto"/>
              <w:ind w:left="135"/>
              <w:rPr>
                <w:lang w:val="ru-RU"/>
              </w:rPr>
            </w:pPr>
            <w:r w:rsidRPr="001D1F40">
              <w:rPr>
                <w:rFonts w:ascii="Times New Roman" w:hAnsi="Times New Roman"/>
                <w:color w:val="000000"/>
                <w:lang w:val="ru-RU"/>
              </w:rPr>
              <w:t>ОБЩЕЕ КОЛИЧЕСТВО ЧАСОВ ПО ПРОГРАММЕ</w:t>
            </w:r>
          </w:p>
        </w:tc>
        <w:tc>
          <w:tcPr>
            <w:tcW w:w="1393" w:type="dxa"/>
            <w:tcMar>
              <w:top w:w="50" w:type="dxa"/>
              <w:left w:w="100" w:type="dxa"/>
            </w:tcMar>
            <w:vAlign w:val="center"/>
          </w:tcPr>
          <w:p w14:paraId="1A1641F8" w14:textId="77777777" w:rsidR="00015C0F" w:rsidRPr="001D1F40" w:rsidRDefault="00276244" w:rsidP="001D1F40">
            <w:pPr>
              <w:spacing w:after="0" w:line="240" w:lineRule="auto"/>
              <w:ind w:left="135"/>
              <w:jc w:val="center"/>
            </w:pPr>
            <w:r w:rsidRPr="001D1F40">
              <w:rPr>
                <w:rFonts w:ascii="Times New Roman" w:hAnsi="Times New Roman"/>
                <w:color w:val="000000"/>
                <w:lang w:val="ru-RU"/>
              </w:rPr>
              <w:t xml:space="preserve"> </w:t>
            </w:r>
            <w:r w:rsidRPr="001D1F40">
              <w:rPr>
                <w:rFonts w:ascii="Times New Roman" w:hAnsi="Times New Roman"/>
                <w:color w:val="000000"/>
              </w:rPr>
              <w:t xml:space="preserve">136 </w:t>
            </w:r>
          </w:p>
        </w:tc>
        <w:tc>
          <w:tcPr>
            <w:tcW w:w="1723" w:type="dxa"/>
            <w:tcMar>
              <w:top w:w="50" w:type="dxa"/>
              <w:left w:w="100" w:type="dxa"/>
            </w:tcMar>
            <w:vAlign w:val="center"/>
          </w:tcPr>
          <w:p w14:paraId="62ED7639" w14:textId="77777777" w:rsidR="00015C0F" w:rsidRPr="001D1F40" w:rsidRDefault="00276244" w:rsidP="001D1F40">
            <w:pPr>
              <w:spacing w:after="0" w:line="240" w:lineRule="auto"/>
              <w:ind w:left="135"/>
              <w:jc w:val="center"/>
            </w:pPr>
            <w:r w:rsidRPr="001D1F40">
              <w:rPr>
                <w:rFonts w:ascii="Times New Roman" w:hAnsi="Times New Roman"/>
                <w:color w:val="000000"/>
              </w:rPr>
              <w:t xml:space="preserve"> 8 </w:t>
            </w:r>
          </w:p>
        </w:tc>
        <w:tc>
          <w:tcPr>
            <w:tcW w:w="3182" w:type="dxa"/>
            <w:tcMar>
              <w:top w:w="50" w:type="dxa"/>
              <w:left w:w="100" w:type="dxa"/>
            </w:tcMar>
            <w:vAlign w:val="center"/>
          </w:tcPr>
          <w:p w14:paraId="4ADD4C36" w14:textId="77777777" w:rsidR="00015C0F" w:rsidRPr="001D1F40" w:rsidRDefault="00015C0F" w:rsidP="001D1F40">
            <w:pPr>
              <w:spacing w:line="240" w:lineRule="auto"/>
            </w:pPr>
          </w:p>
        </w:tc>
      </w:tr>
    </w:tbl>
    <w:p w14:paraId="3B55527E"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534A7DAB" w14:textId="77777777" w:rsidR="00015C0F" w:rsidRPr="00981744" w:rsidRDefault="00276244">
      <w:pPr>
        <w:spacing w:before="199" w:after="199" w:line="1" w:lineRule="atLeast"/>
        <w:ind w:left="120"/>
        <w:rPr>
          <w:lang w:val="ru-RU"/>
        </w:rPr>
      </w:pPr>
      <w:bookmarkStart w:id="98" w:name="block-81694856"/>
      <w:bookmarkEnd w:id="97"/>
      <w:r w:rsidRPr="00981744">
        <w:rPr>
          <w:rFonts w:ascii="Times New Roman" w:hAnsi="Times New Roman"/>
          <w:b/>
          <w:color w:val="000000"/>
          <w:sz w:val="24"/>
          <w:lang w:val="ru-RU"/>
        </w:rPr>
        <w:t xml:space="preserve">ПРОВЕРЯЕМЫЕ ТРЕБОВАНИЯ К РЕЗУЛЬТАТАМ ОСВОЕНИЯ ОСНОВНОЙ </w:t>
      </w:r>
    </w:p>
    <w:p w14:paraId="6BC3F76A" w14:textId="77777777" w:rsidR="00015C0F" w:rsidRDefault="00276244">
      <w:pPr>
        <w:spacing w:before="199" w:after="199" w:line="1" w:lineRule="atLeast"/>
        <w:ind w:left="120"/>
      </w:pPr>
      <w:r>
        <w:rPr>
          <w:rFonts w:ascii="Times New Roman" w:hAnsi="Times New Roman"/>
          <w:b/>
          <w:color w:val="000000"/>
          <w:sz w:val="24"/>
        </w:rPr>
        <w:t xml:space="preserve">ОБРАЗОВАТЕЛЬНОЙ ПРОГРАММЫ </w:t>
      </w:r>
    </w:p>
    <w:p w14:paraId="4DD24A3F"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5E7084" w14:paraId="6DEF6468" w14:textId="77777777">
        <w:trPr>
          <w:trHeight w:val="144"/>
          <w:tblCellSpacing w:w="0" w:type="dxa"/>
        </w:trPr>
        <w:tc>
          <w:tcPr>
            <w:tcW w:w="1694" w:type="dxa"/>
            <w:tcMar>
              <w:top w:w="50" w:type="dxa"/>
              <w:left w:w="100" w:type="dxa"/>
            </w:tcMar>
            <w:vAlign w:val="center"/>
          </w:tcPr>
          <w:p w14:paraId="177741A2" w14:textId="77777777" w:rsidR="00015C0F" w:rsidRDefault="00276244" w:rsidP="001D1F40">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551DA929" w14:textId="77777777" w:rsidR="00015C0F" w:rsidRPr="00981744" w:rsidRDefault="00276244" w:rsidP="001D1F40">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5E7084" w14:paraId="236ABFF8" w14:textId="77777777">
        <w:trPr>
          <w:trHeight w:val="144"/>
          <w:tblCellSpacing w:w="0" w:type="dxa"/>
        </w:trPr>
        <w:tc>
          <w:tcPr>
            <w:tcW w:w="1694" w:type="dxa"/>
            <w:tcMar>
              <w:top w:w="50" w:type="dxa"/>
              <w:left w:w="100" w:type="dxa"/>
            </w:tcMar>
            <w:vAlign w:val="center"/>
          </w:tcPr>
          <w:p w14:paraId="13EBD3CF" w14:textId="77777777" w:rsidR="00015C0F" w:rsidRDefault="00276244" w:rsidP="001D1F40">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9296093"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15C0F" w:rsidRPr="005E7084" w14:paraId="64441E5D" w14:textId="77777777">
        <w:trPr>
          <w:trHeight w:val="144"/>
          <w:tblCellSpacing w:w="0" w:type="dxa"/>
        </w:trPr>
        <w:tc>
          <w:tcPr>
            <w:tcW w:w="1694" w:type="dxa"/>
            <w:tcMar>
              <w:top w:w="50" w:type="dxa"/>
              <w:left w:w="100" w:type="dxa"/>
            </w:tcMar>
            <w:vAlign w:val="center"/>
          </w:tcPr>
          <w:p w14:paraId="51535B65" w14:textId="77777777" w:rsidR="00015C0F" w:rsidRDefault="00276244" w:rsidP="001D1F40">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5E6046B"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015C0F" w:rsidRPr="005E7084" w14:paraId="7F1784AC" w14:textId="77777777">
        <w:trPr>
          <w:trHeight w:val="144"/>
          <w:tblCellSpacing w:w="0" w:type="dxa"/>
        </w:trPr>
        <w:tc>
          <w:tcPr>
            <w:tcW w:w="1694" w:type="dxa"/>
            <w:tcMar>
              <w:top w:w="50" w:type="dxa"/>
              <w:left w:w="100" w:type="dxa"/>
            </w:tcMar>
            <w:vAlign w:val="center"/>
          </w:tcPr>
          <w:p w14:paraId="244DB70B" w14:textId="77777777" w:rsidR="00015C0F" w:rsidRDefault="00276244" w:rsidP="001D1F40">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5473F1FE"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015C0F" w:rsidRPr="005E7084" w14:paraId="048FCBBE" w14:textId="77777777">
        <w:trPr>
          <w:trHeight w:val="144"/>
          <w:tblCellSpacing w:w="0" w:type="dxa"/>
        </w:trPr>
        <w:tc>
          <w:tcPr>
            <w:tcW w:w="1694" w:type="dxa"/>
            <w:tcMar>
              <w:top w:w="50" w:type="dxa"/>
              <w:left w:w="100" w:type="dxa"/>
            </w:tcMar>
            <w:vAlign w:val="center"/>
          </w:tcPr>
          <w:p w14:paraId="4449ADCD" w14:textId="77777777" w:rsidR="00015C0F" w:rsidRDefault="00276244" w:rsidP="001D1F40">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99D59E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015C0F" w:rsidRPr="005E7084" w14:paraId="3042ED68" w14:textId="77777777">
        <w:trPr>
          <w:trHeight w:val="144"/>
          <w:tblCellSpacing w:w="0" w:type="dxa"/>
        </w:trPr>
        <w:tc>
          <w:tcPr>
            <w:tcW w:w="1694" w:type="dxa"/>
            <w:tcMar>
              <w:top w:w="50" w:type="dxa"/>
              <w:left w:w="100" w:type="dxa"/>
            </w:tcMar>
            <w:vAlign w:val="center"/>
          </w:tcPr>
          <w:p w14:paraId="1B87E80E" w14:textId="77777777" w:rsidR="00015C0F" w:rsidRDefault="00276244" w:rsidP="001D1F40">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7DE251F"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прозаическую (нестихотворную) и стихотворную речь</w:t>
            </w:r>
          </w:p>
        </w:tc>
      </w:tr>
      <w:tr w:rsidR="00015C0F" w:rsidRPr="005E7084" w14:paraId="39C2F4CF" w14:textId="77777777">
        <w:trPr>
          <w:trHeight w:val="144"/>
          <w:tblCellSpacing w:w="0" w:type="dxa"/>
        </w:trPr>
        <w:tc>
          <w:tcPr>
            <w:tcW w:w="1694" w:type="dxa"/>
            <w:tcMar>
              <w:top w:w="50" w:type="dxa"/>
              <w:left w:w="100" w:type="dxa"/>
            </w:tcMar>
            <w:vAlign w:val="center"/>
          </w:tcPr>
          <w:p w14:paraId="129A6BC7" w14:textId="77777777" w:rsidR="00015C0F" w:rsidRDefault="00276244" w:rsidP="001D1F40">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9255F39"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015C0F" w:rsidRPr="005E7084" w14:paraId="6C089539" w14:textId="77777777">
        <w:trPr>
          <w:trHeight w:val="144"/>
          <w:tblCellSpacing w:w="0" w:type="dxa"/>
        </w:trPr>
        <w:tc>
          <w:tcPr>
            <w:tcW w:w="1694" w:type="dxa"/>
            <w:tcMar>
              <w:top w:w="50" w:type="dxa"/>
              <w:left w:w="100" w:type="dxa"/>
            </w:tcMar>
            <w:vAlign w:val="center"/>
          </w:tcPr>
          <w:p w14:paraId="073680A5" w14:textId="77777777" w:rsidR="00015C0F" w:rsidRDefault="00276244" w:rsidP="001D1F40">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50F1EC71"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015C0F" w:rsidRPr="005E7084" w14:paraId="21124042" w14:textId="77777777">
        <w:trPr>
          <w:trHeight w:val="144"/>
          <w:tblCellSpacing w:w="0" w:type="dxa"/>
        </w:trPr>
        <w:tc>
          <w:tcPr>
            <w:tcW w:w="1694" w:type="dxa"/>
            <w:tcMar>
              <w:top w:w="50" w:type="dxa"/>
              <w:left w:w="100" w:type="dxa"/>
            </w:tcMar>
            <w:vAlign w:val="center"/>
          </w:tcPr>
          <w:p w14:paraId="2051944F" w14:textId="77777777" w:rsidR="00015C0F" w:rsidRDefault="00276244" w:rsidP="001D1F40">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4B3640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015C0F" w:rsidRPr="005E7084" w14:paraId="0B4DB7F8" w14:textId="77777777">
        <w:trPr>
          <w:trHeight w:val="144"/>
          <w:tblCellSpacing w:w="0" w:type="dxa"/>
        </w:trPr>
        <w:tc>
          <w:tcPr>
            <w:tcW w:w="1694" w:type="dxa"/>
            <w:tcMar>
              <w:top w:w="50" w:type="dxa"/>
              <w:left w:w="100" w:type="dxa"/>
            </w:tcMar>
            <w:vAlign w:val="center"/>
          </w:tcPr>
          <w:p w14:paraId="5437EF6E" w14:textId="77777777" w:rsidR="00015C0F" w:rsidRDefault="00276244" w:rsidP="001D1F40">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0E9256F"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015C0F" w:rsidRPr="005E7084" w14:paraId="3DAC79A5" w14:textId="77777777">
        <w:trPr>
          <w:trHeight w:val="144"/>
          <w:tblCellSpacing w:w="0" w:type="dxa"/>
        </w:trPr>
        <w:tc>
          <w:tcPr>
            <w:tcW w:w="1694" w:type="dxa"/>
            <w:tcMar>
              <w:top w:w="50" w:type="dxa"/>
              <w:left w:w="100" w:type="dxa"/>
            </w:tcMar>
            <w:vAlign w:val="center"/>
          </w:tcPr>
          <w:p w14:paraId="3F9751C1" w14:textId="77777777" w:rsidR="00015C0F" w:rsidRDefault="00276244" w:rsidP="001D1F40">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2B2821FC"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015C0F" w:rsidRPr="005E7084" w14:paraId="257DAEED" w14:textId="77777777">
        <w:trPr>
          <w:trHeight w:val="144"/>
          <w:tblCellSpacing w:w="0" w:type="dxa"/>
        </w:trPr>
        <w:tc>
          <w:tcPr>
            <w:tcW w:w="1694" w:type="dxa"/>
            <w:tcMar>
              <w:top w:w="50" w:type="dxa"/>
              <w:left w:w="100" w:type="dxa"/>
            </w:tcMar>
            <w:vAlign w:val="center"/>
          </w:tcPr>
          <w:p w14:paraId="1CC37228" w14:textId="77777777" w:rsidR="00015C0F" w:rsidRDefault="00276244" w:rsidP="001D1F40">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10FF1963"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по ролям с соблюдением норм произношения, расстановки ударения</w:t>
            </w:r>
          </w:p>
        </w:tc>
      </w:tr>
      <w:tr w:rsidR="00015C0F" w:rsidRPr="005E7084" w14:paraId="6E21886A" w14:textId="77777777">
        <w:trPr>
          <w:trHeight w:val="144"/>
          <w:tblCellSpacing w:w="0" w:type="dxa"/>
        </w:trPr>
        <w:tc>
          <w:tcPr>
            <w:tcW w:w="1694" w:type="dxa"/>
            <w:tcMar>
              <w:top w:w="50" w:type="dxa"/>
              <w:left w:w="100" w:type="dxa"/>
            </w:tcMar>
            <w:vAlign w:val="center"/>
          </w:tcPr>
          <w:p w14:paraId="61AC8A45" w14:textId="77777777" w:rsidR="00015C0F" w:rsidRDefault="00276244" w:rsidP="001D1F40">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3341608B"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015C0F" w:rsidRPr="005E7084" w14:paraId="08605323" w14:textId="77777777">
        <w:trPr>
          <w:trHeight w:val="144"/>
          <w:tblCellSpacing w:w="0" w:type="dxa"/>
        </w:trPr>
        <w:tc>
          <w:tcPr>
            <w:tcW w:w="1694" w:type="dxa"/>
            <w:tcMar>
              <w:top w:w="50" w:type="dxa"/>
              <w:left w:w="100" w:type="dxa"/>
            </w:tcMar>
            <w:vAlign w:val="center"/>
          </w:tcPr>
          <w:p w14:paraId="177B3522" w14:textId="77777777" w:rsidR="00015C0F" w:rsidRDefault="00276244" w:rsidP="001D1F40">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CB21F1B"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сочинять небольшие тексты по предложенному началу (не менее 3 предложений)</w:t>
            </w:r>
          </w:p>
        </w:tc>
      </w:tr>
      <w:tr w:rsidR="00015C0F" w:rsidRPr="005E7084" w14:paraId="13342DBF" w14:textId="77777777">
        <w:trPr>
          <w:trHeight w:val="144"/>
          <w:tblCellSpacing w:w="0" w:type="dxa"/>
        </w:trPr>
        <w:tc>
          <w:tcPr>
            <w:tcW w:w="1694" w:type="dxa"/>
            <w:tcMar>
              <w:top w:w="50" w:type="dxa"/>
              <w:left w:w="100" w:type="dxa"/>
            </w:tcMar>
            <w:vAlign w:val="center"/>
          </w:tcPr>
          <w:p w14:paraId="726210CC" w14:textId="77777777" w:rsidR="00015C0F" w:rsidRDefault="00276244" w:rsidP="001D1F40">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372B4CF5"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015C0F" w:rsidRPr="005E7084" w14:paraId="36D69E41" w14:textId="77777777">
        <w:trPr>
          <w:trHeight w:val="144"/>
          <w:tblCellSpacing w:w="0" w:type="dxa"/>
        </w:trPr>
        <w:tc>
          <w:tcPr>
            <w:tcW w:w="1694" w:type="dxa"/>
            <w:tcMar>
              <w:top w:w="50" w:type="dxa"/>
              <w:left w:w="100" w:type="dxa"/>
            </w:tcMar>
            <w:vAlign w:val="center"/>
          </w:tcPr>
          <w:p w14:paraId="53CBAA96" w14:textId="77777777" w:rsidR="00015C0F" w:rsidRDefault="00276244" w:rsidP="001D1F40">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75C3128"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6281EB78" w14:textId="77777777" w:rsidR="00015C0F" w:rsidRPr="00981744" w:rsidRDefault="00015C0F">
      <w:pPr>
        <w:spacing w:after="0" w:line="1" w:lineRule="atLeast"/>
        <w:ind w:left="120"/>
        <w:rPr>
          <w:lang w:val="ru-RU"/>
        </w:rPr>
      </w:pPr>
    </w:p>
    <w:p w14:paraId="2D333BDA"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5E7084" w14:paraId="6B23FDD7" w14:textId="77777777">
        <w:trPr>
          <w:trHeight w:val="144"/>
          <w:tblCellSpacing w:w="0" w:type="dxa"/>
        </w:trPr>
        <w:tc>
          <w:tcPr>
            <w:tcW w:w="1694" w:type="dxa"/>
            <w:tcMar>
              <w:top w:w="50" w:type="dxa"/>
              <w:left w:w="100" w:type="dxa"/>
            </w:tcMar>
            <w:vAlign w:val="center"/>
          </w:tcPr>
          <w:p w14:paraId="218BEB32" w14:textId="77777777" w:rsidR="00015C0F" w:rsidRDefault="00276244" w:rsidP="001D1F40">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FCA9E35" w14:textId="77777777" w:rsidR="00015C0F" w:rsidRPr="00981744" w:rsidRDefault="00276244" w:rsidP="001D1F40">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5E7084" w14:paraId="7B24661D" w14:textId="77777777">
        <w:trPr>
          <w:trHeight w:val="144"/>
          <w:tblCellSpacing w:w="0" w:type="dxa"/>
        </w:trPr>
        <w:tc>
          <w:tcPr>
            <w:tcW w:w="1694" w:type="dxa"/>
            <w:tcMar>
              <w:top w:w="50" w:type="dxa"/>
              <w:left w:w="100" w:type="dxa"/>
            </w:tcMar>
            <w:vAlign w:val="center"/>
          </w:tcPr>
          <w:p w14:paraId="5ECE0FD9" w14:textId="77777777" w:rsidR="00015C0F" w:rsidRDefault="00276244" w:rsidP="001D1F40">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2242E3A8"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015C0F" w:rsidRPr="005E7084" w14:paraId="5D8A788C" w14:textId="77777777">
        <w:trPr>
          <w:trHeight w:val="144"/>
          <w:tblCellSpacing w:w="0" w:type="dxa"/>
        </w:trPr>
        <w:tc>
          <w:tcPr>
            <w:tcW w:w="1694" w:type="dxa"/>
            <w:tcMar>
              <w:top w:w="50" w:type="dxa"/>
              <w:left w:w="100" w:type="dxa"/>
            </w:tcMar>
            <w:vAlign w:val="center"/>
          </w:tcPr>
          <w:p w14:paraId="3E6E6EAE" w14:textId="77777777" w:rsidR="00015C0F" w:rsidRDefault="00276244" w:rsidP="001D1F40">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2D98E4B3"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15C0F" w:rsidRPr="005E7084" w14:paraId="0F72696F" w14:textId="77777777">
        <w:trPr>
          <w:trHeight w:val="144"/>
          <w:tblCellSpacing w:w="0" w:type="dxa"/>
        </w:trPr>
        <w:tc>
          <w:tcPr>
            <w:tcW w:w="1694" w:type="dxa"/>
            <w:tcMar>
              <w:top w:w="50" w:type="dxa"/>
              <w:left w:w="100" w:type="dxa"/>
            </w:tcMar>
            <w:vAlign w:val="center"/>
          </w:tcPr>
          <w:p w14:paraId="243F84AD" w14:textId="77777777" w:rsidR="00015C0F" w:rsidRDefault="00276244" w:rsidP="001D1F40">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3D1B751"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015C0F" w:rsidRPr="005E7084" w14:paraId="5464ACC8" w14:textId="77777777">
        <w:trPr>
          <w:trHeight w:val="144"/>
          <w:tblCellSpacing w:w="0" w:type="dxa"/>
        </w:trPr>
        <w:tc>
          <w:tcPr>
            <w:tcW w:w="1694" w:type="dxa"/>
            <w:tcMar>
              <w:top w:w="50" w:type="dxa"/>
              <w:left w:w="100" w:type="dxa"/>
            </w:tcMar>
            <w:vAlign w:val="center"/>
          </w:tcPr>
          <w:p w14:paraId="334373FC" w14:textId="77777777" w:rsidR="00015C0F" w:rsidRDefault="00276244" w:rsidP="001D1F40">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DC547EA"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015C0F" w:rsidRPr="005E7084" w14:paraId="28FF684E" w14:textId="77777777">
        <w:trPr>
          <w:trHeight w:val="144"/>
          <w:tblCellSpacing w:w="0" w:type="dxa"/>
        </w:trPr>
        <w:tc>
          <w:tcPr>
            <w:tcW w:w="1694" w:type="dxa"/>
            <w:tcMar>
              <w:top w:w="50" w:type="dxa"/>
              <w:left w:w="100" w:type="dxa"/>
            </w:tcMar>
            <w:vAlign w:val="center"/>
          </w:tcPr>
          <w:p w14:paraId="35454727" w14:textId="77777777" w:rsidR="00015C0F" w:rsidRDefault="00276244" w:rsidP="001D1F40">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DC77C7C"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015C0F" w:rsidRPr="005E7084" w14:paraId="765747BF" w14:textId="77777777">
        <w:trPr>
          <w:trHeight w:val="144"/>
          <w:tblCellSpacing w:w="0" w:type="dxa"/>
        </w:trPr>
        <w:tc>
          <w:tcPr>
            <w:tcW w:w="1694" w:type="dxa"/>
            <w:tcMar>
              <w:top w:w="50" w:type="dxa"/>
              <w:left w:w="100" w:type="dxa"/>
            </w:tcMar>
            <w:vAlign w:val="center"/>
          </w:tcPr>
          <w:p w14:paraId="69514835" w14:textId="77777777" w:rsidR="00015C0F" w:rsidRDefault="00276244" w:rsidP="001D1F40">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6E4C0B38"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015C0F" w:rsidRPr="005E7084" w14:paraId="407631FB" w14:textId="77777777">
        <w:trPr>
          <w:trHeight w:val="144"/>
          <w:tblCellSpacing w:w="0" w:type="dxa"/>
        </w:trPr>
        <w:tc>
          <w:tcPr>
            <w:tcW w:w="1694" w:type="dxa"/>
            <w:tcMar>
              <w:top w:w="50" w:type="dxa"/>
              <w:left w:w="100" w:type="dxa"/>
            </w:tcMar>
            <w:vAlign w:val="center"/>
          </w:tcPr>
          <w:p w14:paraId="0D685384" w14:textId="77777777" w:rsidR="00015C0F" w:rsidRDefault="00276244" w:rsidP="001D1F40">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76589C6E"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015C0F" w:rsidRPr="005E7084" w14:paraId="0714B2C5" w14:textId="77777777">
        <w:trPr>
          <w:trHeight w:val="144"/>
          <w:tblCellSpacing w:w="0" w:type="dxa"/>
        </w:trPr>
        <w:tc>
          <w:tcPr>
            <w:tcW w:w="1694" w:type="dxa"/>
            <w:tcMar>
              <w:top w:w="50" w:type="dxa"/>
              <w:left w:w="100" w:type="dxa"/>
            </w:tcMar>
            <w:vAlign w:val="center"/>
          </w:tcPr>
          <w:p w14:paraId="11683424" w14:textId="77777777" w:rsidR="00015C0F" w:rsidRDefault="00276244" w:rsidP="001D1F40">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5A50744"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015C0F" w:rsidRPr="005E7084" w14:paraId="5A3BEE65" w14:textId="77777777">
        <w:trPr>
          <w:trHeight w:val="144"/>
          <w:tblCellSpacing w:w="0" w:type="dxa"/>
        </w:trPr>
        <w:tc>
          <w:tcPr>
            <w:tcW w:w="1694" w:type="dxa"/>
            <w:tcMar>
              <w:top w:w="50" w:type="dxa"/>
              <w:left w:w="100" w:type="dxa"/>
            </w:tcMar>
            <w:vAlign w:val="center"/>
          </w:tcPr>
          <w:p w14:paraId="401AD4BB" w14:textId="77777777" w:rsidR="00015C0F" w:rsidRDefault="00276244" w:rsidP="001D1F40">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605FE75E"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015C0F" w:rsidRPr="005E7084" w14:paraId="0D2A4F10" w14:textId="77777777">
        <w:trPr>
          <w:trHeight w:val="144"/>
          <w:tblCellSpacing w:w="0" w:type="dxa"/>
        </w:trPr>
        <w:tc>
          <w:tcPr>
            <w:tcW w:w="1694" w:type="dxa"/>
            <w:tcMar>
              <w:top w:w="50" w:type="dxa"/>
              <w:left w:w="100" w:type="dxa"/>
            </w:tcMar>
            <w:vAlign w:val="center"/>
          </w:tcPr>
          <w:p w14:paraId="48356C16" w14:textId="77777777" w:rsidR="00015C0F" w:rsidRDefault="00276244" w:rsidP="001D1F40">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4806833"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015C0F" w:rsidRPr="005E7084" w14:paraId="050862F6" w14:textId="77777777">
        <w:trPr>
          <w:trHeight w:val="144"/>
          <w:tblCellSpacing w:w="0" w:type="dxa"/>
        </w:trPr>
        <w:tc>
          <w:tcPr>
            <w:tcW w:w="1694" w:type="dxa"/>
            <w:tcMar>
              <w:top w:w="50" w:type="dxa"/>
              <w:left w:w="100" w:type="dxa"/>
            </w:tcMar>
            <w:vAlign w:val="center"/>
          </w:tcPr>
          <w:p w14:paraId="2B27C6D2" w14:textId="77777777" w:rsidR="00015C0F" w:rsidRDefault="00276244" w:rsidP="001D1F40">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0032DFF"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015C0F" w:rsidRPr="005E7084" w14:paraId="0A5D5959" w14:textId="77777777">
        <w:trPr>
          <w:trHeight w:val="144"/>
          <w:tblCellSpacing w:w="0" w:type="dxa"/>
        </w:trPr>
        <w:tc>
          <w:tcPr>
            <w:tcW w:w="1694" w:type="dxa"/>
            <w:tcMar>
              <w:top w:w="50" w:type="dxa"/>
              <w:left w:w="100" w:type="dxa"/>
            </w:tcMar>
            <w:vAlign w:val="center"/>
          </w:tcPr>
          <w:p w14:paraId="2DC92A3F" w14:textId="77777777" w:rsidR="00015C0F" w:rsidRDefault="00276244" w:rsidP="001D1F40">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1966732E"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015C0F" w:rsidRPr="005E7084" w14:paraId="2FAD27B9" w14:textId="77777777">
        <w:trPr>
          <w:trHeight w:val="144"/>
          <w:tblCellSpacing w:w="0" w:type="dxa"/>
        </w:trPr>
        <w:tc>
          <w:tcPr>
            <w:tcW w:w="1694" w:type="dxa"/>
            <w:tcMar>
              <w:top w:w="50" w:type="dxa"/>
              <w:left w:w="100" w:type="dxa"/>
            </w:tcMar>
            <w:vAlign w:val="center"/>
          </w:tcPr>
          <w:p w14:paraId="3A395033" w14:textId="77777777" w:rsidR="00015C0F" w:rsidRDefault="00276244" w:rsidP="001D1F40">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43C67617"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015C0F" w:rsidRPr="005E7084" w14:paraId="3FE5C7E3" w14:textId="77777777">
        <w:trPr>
          <w:trHeight w:val="144"/>
          <w:tblCellSpacing w:w="0" w:type="dxa"/>
        </w:trPr>
        <w:tc>
          <w:tcPr>
            <w:tcW w:w="1694" w:type="dxa"/>
            <w:tcMar>
              <w:top w:w="50" w:type="dxa"/>
              <w:left w:w="100" w:type="dxa"/>
            </w:tcMar>
            <w:vAlign w:val="center"/>
          </w:tcPr>
          <w:p w14:paraId="20D9B61B" w14:textId="77777777" w:rsidR="00015C0F" w:rsidRDefault="00276244" w:rsidP="001D1F40">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B2BF1B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015C0F" w:rsidRPr="005E7084" w14:paraId="6C52021B" w14:textId="77777777">
        <w:trPr>
          <w:trHeight w:val="144"/>
          <w:tblCellSpacing w:w="0" w:type="dxa"/>
        </w:trPr>
        <w:tc>
          <w:tcPr>
            <w:tcW w:w="1694" w:type="dxa"/>
            <w:tcMar>
              <w:top w:w="50" w:type="dxa"/>
              <w:left w:w="100" w:type="dxa"/>
            </w:tcMar>
            <w:vAlign w:val="center"/>
          </w:tcPr>
          <w:p w14:paraId="6D321C57" w14:textId="77777777" w:rsidR="00015C0F" w:rsidRDefault="00276244" w:rsidP="001D1F40">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6761D62"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сочинять по аналогии с прочитанным загадки, небольшие сказки, рассказы</w:t>
            </w:r>
          </w:p>
        </w:tc>
      </w:tr>
      <w:tr w:rsidR="00015C0F" w:rsidRPr="005E7084" w14:paraId="4256939B" w14:textId="77777777">
        <w:trPr>
          <w:trHeight w:val="144"/>
          <w:tblCellSpacing w:w="0" w:type="dxa"/>
        </w:trPr>
        <w:tc>
          <w:tcPr>
            <w:tcW w:w="1694" w:type="dxa"/>
            <w:tcMar>
              <w:top w:w="50" w:type="dxa"/>
              <w:left w:w="100" w:type="dxa"/>
            </w:tcMar>
            <w:vAlign w:val="center"/>
          </w:tcPr>
          <w:p w14:paraId="2127A6EB" w14:textId="77777777" w:rsidR="00015C0F" w:rsidRDefault="00276244" w:rsidP="001D1F40">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93B4870"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015C0F" w:rsidRPr="005E7084" w14:paraId="3FDC039C" w14:textId="77777777">
        <w:trPr>
          <w:trHeight w:val="144"/>
          <w:tblCellSpacing w:w="0" w:type="dxa"/>
        </w:trPr>
        <w:tc>
          <w:tcPr>
            <w:tcW w:w="1694" w:type="dxa"/>
            <w:tcMar>
              <w:top w:w="50" w:type="dxa"/>
              <w:left w:w="100" w:type="dxa"/>
            </w:tcMar>
            <w:vAlign w:val="center"/>
          </w:tcPr>
          <w:p w14:paraId="0E696D84" w14:textId="77777777" w:rsidR="00015C0F" w:rsidRDefault="00276244" w:rsidP="001D1F40">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7D9B0A0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76834E83" w14:textId="77777777" w:rsidR="00015C0F" w:rsidRPr="00981744" w:rsidRDefault="00015C0F">
      <w:pPr>
        <w:spacing w:after="0" w:line="1" w:lineRule="atLeast"/>
        <w:ind w:left="120"/>
        <w:rPr>
          <w:lang w:val="ru-RU"/>
        </w:rPr>
      </w:pPr>
    </w:p>
    <w:p w14:paraId="2667E570" w14:textId="77777777" w:rsidR="00015C0F" w:rsidRDefault="00276244">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5E7084" w14:paraId="44A0BCD2" w14:textId="77777777">
        <w:trPr>
          <w:trHeight w:val="144"/>
          <w:tblCellSpacing w:w="0" w:type="dxa"/>
        </w:trPr>
        <w:tc>
          <w:tcPr>
            <w:tcW w:w="1694" w:type="dxa"/>
            <w:tcMar>
              <w:top w:w="50" w:type="dxa"/>
              <w:left w:w="100" w:type="dxa"/>
            </w:tcMar>
            <w:vAlign w:val="center"/>
          </w:tcPr>
          <w:p w14:paraId="7AD9B840" w14:textId="77777777" w:rsidR="00015C0F" w:rsidRDefault="00276244" w:rsidP="001D1F40">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D7E62CB" w14:textId="77777777" w:rsidR="00015C0F" w:rsidRPr="00981744" w:rsidRDefault="00276244" w:rsidP="001D1F40">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5E7084" w14:paraId="324F6B73" w14:textId="77777777">
        <w:trPr>
          <w:trHeight w:val="144"/>
          <w:tblCellSpacing w:w="0" w:type="dxa"/>
        </w:trPr>
        <w:tc>
          <w:tcPr>
            <w:tcW w:w="1694" w:type="dxa"/>
            <w:tcMar>
              <w:top w:w="50" w:type="dxa"/>
              <w:left w:w="100" w:type="dxa"/>
            </w:tcMar>
            <w:vAlign w:val="center"/>
          </w:tcPr>
          <w:p w14:paraId="65788B2B" w14:textId="77777777" w:rsidR="00015C0F" w:rsidRDefault="00276244" w:rsidP="001D1F40">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C7FEA61"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15C0F" w:rsidRPr="005E7084" w14:paraId="3084763A" w14:textId="77777777">
        <w:trPr>
          <w:trHeight w:val="144"/>
          <w:tblCellSpacing w:w="0" w:type="dxa"/>
        </w:trPr>
        <w:tc>
          <w:tcPr>
            <w:tcW w:w="1694" w:type="dxa"/>
            <w:tcMar>
              <w:top w:w="50" w:type="dxa"/>
              <w:left w:w="100" w:type="dxa"/>
            </w:tcMar>
            <w:vAlign w:val="center"/>
          </w:tcPr>
          <w:p w14:paraId="2BD9D6F2" w14:textId="77777777" w:rsidR="00015C0F" w:rsidRDefault="00276244" w:rsidP="001D1F40">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F17D648"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015C0F" w:rsidRPr="005E7084" w14:paraId="68FBF453" w14:textId="77777777">
        <w:trPr>
          <w:trHeight w:val="144"/>
          <w:tblCellSpacing w:w="0" w:type="dxa"/>
        </w:trPr>
        <w:tc>
          <w:tcPr>
            <w:tcW w:w="1694" w:type="dxa"/>
            <w:tcMar>
              <w:top w:w="50" w:type="dxa"/>
              <w:left w:w="100" w:type="dxa"/>
            </w:tcMar>
            <w:vAlign w:val="center"/>
          </w:tcPr>
          <w:p w14:paraId="64B86263" w14:textId="77777777" w:rsidR="00015C0F" w:rsidRDefault="00276244" w:rsidP="001D1F40">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0A36F92"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015C0F" w:rsidRPr="005E7084" w14:paraId="65BD73D9" w14:textId="77777777">
        <w:trPr>
          <w:trHeight w:val="144"/>
          <w:tblCellSpacing w:w="0" w:type="dxa"/>
        </w:trPr>
        <w:tc>
          <w:tcPr>
            <w:tcW w:w="1694" w:type="dxa"/>
            <w:tcMar>
              <w:top w:w="50" w:type="dxa"/>
              <w:left w:w="100" w:type="dxa"/>
            </w:tcMar>
            <w:vAlign w:val="center"/>
          </w:tcPr>
          <w:p w14:paraId="24D90E83" w14:textId="77777777" w:rsidR="00015C0F" w:rsidRDefault="00276244" w:rsidP="001D1F40">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60E82D2"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художественные произведения и познавательные тексты</w:t>
            </w:r>
          </w:p>
        </w:tc>
      </w:tr>
      <w:tr w:rsidR="00015C0F" w:rsidRPr="005E7084" w14:paraId="46F83E8C" w14:textId="77777777">
        <w:trPr>
          <w:trHeight w:val="144"/>
          <w:tblCellSpacing w:w="0" w:type="dxa"/>
        </w:trPr>
        <w:tc>
          <w:tcPr>
            <w:tcW w:w="1694" w:type="dxa"/>
            <w:tcMar>
              <w:top w:w="50" w:type="dxa"/>
              <w:left w:w="100" w:type="dxa"/>
            </w:tcMar>
            <w:vAlign w:val="center"/>
          </w:tcPr>
          <w:p w14:paraId="30124990" w14:textId="77777777" w:rsidR="00015C0F" w:rsidRDefault="00276244" w:rsidP="001D1F40">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89CEB35"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015C0F" w:rsidRPr="005E7084" w14:paraId="7012556C" w14:textId="77777777">
        <w:trPr>
          <w:trHeight w:val="144"/>
          <w:tblCellSpacing w:w="0" w:type="dxa"/>
        </w:trPr>
        <w:tc>
          <w:tcPr>
            <w:tcW w:w="1694" w:type="dxa"/>
            <w:tcMar>
              <w:top w:w="50" w:type="dxa"/>
              <w:left w:w="100" w:type="dxa"/>
            </w:tcMar>
            <w:vAlign w:val="center"/>
          </w:tcPr>
          <w:p w14:paraId="3C846916" w14:textId="77777777" w:rsidR="00015C0F" w:rsidRDefault="00276244" w:rsidP="001D1F40">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EC03DDE"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015C0F" w:rsidRPr="005E7084" w14:paraId="7BDB8EC1" w14:textId="77777777">
        <w:trPr>
          <w:trHeight w:val="144"/>
          <w:tblCellSpacing w:w="0" w:type="dxa"/>
        </w:trPr>
        <w:tc>
          <w:tcPr>
            <w:tcW w:w="1694" w:type="dxa"/>
            <w:tcMar>
              <w:top w:w="50" w:type="dxa"/>
              <w:left w:w="100" w:type="dxa"/>
            </w:tcMar>
            <w:vAlign w:val="center"/>
          </w:tcPr>
          <w:p w14:paraId="0A640008" w14:textId="77777777" w:rsidR="00015C0F" w:rsidRDefault="00276244" w:rsidP="001D1F40">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961E6AF"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015C0F" w:rsidRPr="005E7084" w14:paraId="24B9100E" w14:textId="77777777">
        <w:trPr>
          <w:trHeight w:val="144"/>
          <w:tblCellSpacing w:w="0" w:type="dxa"/>
        </w:trPr>
        <w:tc>
          <w:tcPr>
            <w:tcW w:w="1694" w:type="dxa"/>
            <w:tcMar>
              <w:top w:w="50" w:type="dxa"/>
              <w:left w:w="100" w:type="dxa"/>
            </w:tcMar>
            <w:vAlign w:val="center"/>
          </w:tcPr>
          <w:p w14:paraId="31007162" w14:textId="77777777" w:rsidR="00015C0F" w:rsidRDefault="00276244" w:rsidP="001D1F40">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90A8C66"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015C0F" w:rsidRPr="005E7084" w14:paraId="5AEFDC81" w14:textId="77777777">
        <w:trPr>
          <w:trHeight w:val="144"/>
          <w:tblCellSpacing w:w="0" w:type="dxa"/>
        </w:trPr>
        <w:tc>
          <w:tcPr>
            <w:tcW w:w="1694" w:type="dxa"/>
            <w:tcMar>
              <w:top w:w="50" w:type="dxa"/>
              <w:left w:w="100" w:type="dxa"/>
            </w:tcMar>
            <w:vAlign w:val="center"/>
          </w:tcPr>
          <w:p w14:paraId="6AA9AB3F" w14:textId="77777777" w:rsidR="00015C0F" w:rsidRDefault="00276244" w:rsidP="001D1F40">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A1B78A4"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015C0F" w:rsidRPr="005E7084" w14:paraId="1386DFFC" w14:textId="77777777">
        <w:trPr>
          <w:trHeight w:val="144"/>
          <w:tblCellSpacing w:w="0" w:type="dxa"/>
        </w:trPr>
        <w:tc>
          <w:tcPr>
            <w:tcW w:w="1694" w:type="dxa"/>
            <w:tcMar>
              <w:top w:w="50" w:type="dxa"/>
              <w:left w:w="100" w:type="dxa"/>
            </w:tcMar>
            <w:vAlign w:val="center"/>
          </w:tcPr>
          <w:p w14:paraId="3EEB3228" w14:textId="77777777" w:rsidR="00015C0F" w:rsidRDefault="00276244" w:rsidP="001D1F40">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FEFF495"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015C0F" w:rsidRPr="005E7084" w14:paraId="23FFAB5D" w14:textId="77777777">
        <w:trPr>
          <w:trHeight w:val="144"/>
          <w:tblCellSpacing w:w="0" w:type="dxa"/>
        </w:trPr>
        <w:tc>
          <w:tcPr>
            <w:tcW w:w="1694" w:type="dxa"/>
            <w:tcMar>
              <w:top w:w="50" w:type="dxa"/>
              <w:left w:w="100" w:type="dxa"/>
            </w:tcMar>
            <w:vAlign w:val="center"/>
          </w:tcPr>
          <w:p w14:paraId="384B7095" w14:textId="77777777" w:rsidR="00015C0F" w:rsidRDefault="00276244" w:rsidP="001D1F40">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412ADA26"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015C0F" w:rsidRPr="005E7084" w14:paraId="3C976659" w14:textId="77777777">
        <w:trPr>
          <w:trHeight w:val="144"/>
          <w:tblCellSpacing w:w="0" w:type="dxa"/>
        </w:trPr>
        <w:tc>
          <w:tcPr>
            <w:tcW w:w="1694" w:type="dxa"/>
            <w:tcMar>
              <w:top w:w="50" w:type="dxa"/>
              <w:left w:w="100" w:type="dxa"/>
            </w:tcMar>
            <w:vAlign w:val="center"/>
          </w:tcPr>
          <w:p w14:paraId="225DD42C" w14:textId="77777777" w:rsidR="00015C0F" w:rsidRDefault="00276244" w:rsidP="001D1F40">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4A1571B"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015C0F" w:rsidRPr="005E7084" w14:paraId="2CD477AC" w14:textId="77777777">
        <w:trPr>
          <w:trHeight w:val="144"/>
          <w:tblCellSpacing w:w="0" w:type="dxa"/>
        </w:trPr>
        <w:tc>
          <w:tcPr>
            <w:tcW w:w="1694" w:type="dxa"/>
            <w:tcMar>
              <w:top w:w="50" w:type="dxa"/>
              <w:left w:w="100" w:type="dxa"/>
            </w:tcMar>
            <w:vAlign w:val="center"/>
          </w:tcPr>
          <w:p w14:paraId="173E3F5F" w14:textId="77777777" w:rsidR="00015C0F" w:rsidRDefault="00276244" w:rsidP="001D1F40">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4A11ED96"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015C0F" w:rsidRPr="005E7084" w14:paraId="0BF00252" w14:textId="77777777">
        <w:trPr>
          <w:trHeight w:val="144"/>
          <w:tblCellSpacing w:w="0" w:type="dxa"/>
        </w:trPr>
        <w:tc>
          <w:tcPr>
            <w:tcW w:w="1694" w:type="dxa"/>
            <w:tcMar>
              <w:top w:w="50" w:type="dxa"/>
              <w:left w:w="100" w:type="dxa"/>
            </w:tcMar>
            <w:vAlign w:val="center"/>
          </w:tcPr>
          <w:p w14:paraId="6DFFD5B4" w14:textId="77777777" w:rsidR="00015C0F" w:rsidRDefault="00276244" w:rsidP="001D1F40">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0AB63A87"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015C0F" w:rsidRPr="005E7084" w14:paraId="0B0BAB11" w14:textId="77777777">
        <w:trPr>
          <w:trHeight w:val="144"/>
          <w:tblCellSpacing w:w="0" w:type="dxa"/>
        </w:trPr>
        <w:tc>
          <w:tcPr>
            <w:tcW w:w="1694" w:type="dxa"/>
            <w:tcMar>
              <w:top w:w="50" w:type="dxa"/>
              <w:left w:w="100" w:type="dxa"/>
            </w:tcMar>
            <w:vAlign w:val="center"/>
          </w:tcPr>
          <w:p w14:paraId="1195BCE3" w14:textId="77777777" w:rsidR="00015C0F" w:rsidRDefault="00276244" w:rsidP="001D1F40">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87C13A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015C0F" w:rsidRPr="005E7084" w14:paraId="21BA28F1" w14:textId="77777777">
        <w:trPr>
          <w:trHeight w:val="144"/>
          <w:tblCellSpacing w:w="0" w:type="dxa"/>
        </w:trPr>
        <w:tc>
          <w:tcPr>
            <w:tcW w:w="1694" w:type="dxa"/>
            <w:tcMar>
              <w:top w:w="50" w:type="dxa"/>
              <w:left w:w="100" w:type="dxa"/>
            </w:tcMar>
            <w:vAlign w:val="center"/>
          </w:tcPr>
          <w:p w14:paraId="59AE6F22" w14:textId="77777777" w:rsidR="00015C0F" w:rsidRDefault="00276244" w:rsidP="001D1F40">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3EA61E4"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015C0F" w:rsidRPr="005E7084" w14:paraId="65AFB91A" w14:textId="77777777">
        <w:trPr>
          <w:trHeight w:val="144"/>
          <w:tblCellSpacing w:w="0" w:type="dxa"/>
        </w:trPr>
        <w:tc>
          <w:tcPr>
            <w:tcW w:w="1694" w:type="dxa"/>
            <w:tcMar>
              <w:top w:w="50" w:type="dxa"/>
              <w:left w:w="100" w:type="dxa"/>
            </w:tcMar>
            <w:vAlign w:val="center"/>
          </w:tcPr>
          <w:p w14:paraId="7DC17978" w14:textId="77777777" w:rsidR="00015C0F" w:rsidRDefault="00276244" w:rsidP="001D1F40">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025DDB39"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015C0F" w:rsidRPr="005E7084" w14:paraId="0C34777A" w14:textId="77777777">
        <w:trPr>
          <w:trHeight w:val="144"/>
          <w:tblCellSpacing w:w="0" w:type="dxa"/>
        </w:trPr>
        <w:tc>
          <w:tcPr>
            <w:tcW w:w="1694" w:type="dxa"/>
            <w:tcMar>
              <w:top w:w="50" w:type="dxa"/>
              <w:left w:w="100" w:type="dxa"/>
            </w:tcMar>
            <w:vAlign w:val="center"/>
          </w:tcPr>
          <w:p w14:paraId="215CF869" w14:textId="77777777" w:rsidR="00015C0F" w:rsidRDefault="00276244" w:rsidP="001D1F40">
            <w:pPr>
              <w:spacing w:after="0" w:line="240"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06B29616"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53D8409C" w14:textId="77777777" w:rsidR="00015C0F" w:rsidRPr="00981744" w:rsidRDefault="00015C0F">
      <w:pPr>
        <w:spacing w:after="0" w:line="1" w:lineRule="atLeast"/>
        <w:ind w:left="120"/>
        <w:rPr>
          <w:lang w:val="ru-RU"/>
        </w:rPr>
      </w:pPr>
    </w:p>
    <w:p w14:paraId="63CC6F26" w14:textId="77777777" w:rsidR="001D1F40" w:rsidRPr="00B0226D" w:rsidRDefault="001D1F40">
      <w:pPr>
        <w:spacing w:before="199" w:after="199" w:line="1" w:lineRule="atLeast"/>
        <w:ind w:left="120"/>
        <w:rPr>
          <w:rFonts w:ascii="Times New Roman" w:hAnsi="Times New Roman"/>
          <w:b/>
          <w:color w:val="000000"/>
          <w:sz w:val="24"/>
          <w:lang w:val="ru-RU"/>
        </w:rPr>
      </w:pPr>
    </w:p>
    <w:p w14:paraId="4EAC1293" w14:textId="77777777" w:rsidR="001D1F40" w:rsidRPr="00B0226D" w:rsidRDefault="001D1F40">
      <w:pPr>
        <w:spacing w:before="199" w:after="199" w:line="1" w:lineRule="atLeast"/>
        <w:ind w:left="120"/>
        <w:rPr>
          <w:rFonts w:ascii="Times New Roman" w:hAnsi="Times New Roman"/>
          <w:b/>
          <w:color w:val="000000"/>
          <w:sz w:val="24"/>
          <w:lang w:val="ru-RU"/>
        </w:rPr>
      </w:pPr>
    </w:p>
    <w:p w14:paraId="2A3390D7" w14:textId="61BCAD7C"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5E7084" w14:paraId="55B35495" w14:textId="77777777">
        <w:trPr>
          <w:trHeight w:val="144"/>
          <w:tblCellSpacing w:w="0" w:type="dxa"/>
        </w:trPr>
        <w:tc>
          <w:tcPr>
            <w:tcW w:w="1694" w:type="dxa"/>
            <w:tcMar>
              <w:top w:w="50" w:type="dxa"/>
              <w:left w:w="100" w:type="dxa"/>
            </w:tcMar>
            <w:vAlign w:val="center"/>
          </w:tcPr>
          <w:p w14:paraId="17485EBA" w14:textId="77777777" w:rsidR="00015C0F" w:rsidRDefault="00276244" w:rsidP="001D1F40">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4E66B825" w14:textId="77777777" w:rsidR="00015C0F" w:rsidRPr="00981744" w:rsidRDefault="00276244" w:rsidP="001D1F40">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5E7084" w14:paraId="6E9B1D10" w14:textId="77777777">
        <w:trPr>
          <w:trHeight w:val="144"/>
          <w:tblCellSpacing w:w="0" w:type="dxa"/>
        </w:trPr>
        <w:tc>
          <w:tcPr>
            <w:tcW w:w="1694" w:type="dxa"/>
            <w:tcMar>
              <w:top w:w="50" w:type="dxa"/>
              <w:left w:w="100" w:type="dxa"/>
            </w:tcMar>
            <w:vAlign w:val="center"/>
          </w:tcPr>
          <w:p w14:paraId="5BC0BC9B" w14:textId="77777777" w:rsidR="00015C0F" w:rsidRDefault="00276244" w:rsidP="001D1F40">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0C107668"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015C0F" w:rsidRPr="005E7084" w14:paraId="68C1B40D" w14:textId="77777777">
        <w:trPr>
          <w:trHeight w:val="144"/>
          <w:tblCellSpacing w:w="0" w:type="dxa"/>
        </w:trPr>
        <w:tc>
          <w:tcPr>
            <w:tcW w:w="1694" w:type="dxa"/>
            <w:tcMar>
              <w:top w:w="50" w:type="dxa"/>
              <w:left w:w="100" w:type="dxa"/>
            </w:tcMar>
            <w:vAlign w:val="center"/>
          </w:tcPr>
          <w:p w14:paraId="4FB6F23C" w14:textId="77777777" w:rsidR="00015C0F" w:rsidRDefault="00276244" w:rsidP="001D1F40">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877D8B7"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015C0F" w:rsidRPr="005E7084" w14:paraId="3065176D" w14:textId="77777777">
        <w:trPr>
          <w:trHeight w:val="144"/>
          <w:tblCellSpacing w:w="0" w:type="dxa"/>
        </w:trPr>
        <w:tc>
          <w:tcPr>
            <w:tcW w:w="1694" w:type="dxa"/>
            <w:tcMar>
              <w:top w:w="50" w:type="dxa"/>
              <w:left w:w="100" w:type="dxa"/>
            </w:tcMar>
            <w:vAlign w:val="center"/>
          </w:tcPr>
          <w:p w14:paraId="6A25532D" w14:textId="77777777" w:rsidR="00015C0F" w:rsidRDefault="00276244" w:rsidP="001D1F40">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4F4DA3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015C0F" w:rsidRPr="005E7084" w14:paraId="2BE06918" w14:textId="77777777">
        <w:trPr>
          <w:trHeight w:val="144"/>
          <w:tblCellSpacing w:w="0" w:type="dxa"/>
        </w:trPr>
        <w:tc>
          <w:tcPr>
            <w:tcW w:w="1694" w:type="dxa"/>
            <w:tcMar>
              <w:top w:w="50" w:type="dxa"/>
              <w:left w:w="100" w:type="dxa"/>
            </w:tcMar>
            <w:vAlign w:val="center"/>
          </w:tcPr>
          <w:p w14:paraId="31406C18" w14:textId="77777777" w:rsidR="00015C0F" w:rsidRDefault="00276244" w:rsidP="001D1F40">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0F7F90B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художественные произведения и познавательные тексты</w:t>
            </w:r>
          </w:p>
        </w:tc>
      </w:tr>
      <w:tr w:rsidR="00015C0F" w:rsidRPr="005E7084" w14:paraId="5A1E8595" w14:textId="77777777">
        <w:trPr>
          <w:trHeight w:val="144"/>
          <w:tblCellSpacing w:w="0" w:type="dxa"/>
        </w:trPr>
        <w:tc>
          <w:tcPr>
            <w:tcW w:w="1694" w:type="dxa"/>
            <w:tcMar>
              <w:top w:w="50" w:type="dxa"/>
              <w:left w:w="100" w:type="dxa"/>
            </w:tcMar>
            <w:vAlign w:val="center"/>
          </w:tcPr>
          <w:p w14:paraId="5B2C8DAA" w14:textId="77777777" w:rsidR="00015C0F" w:rsidRDefault="00276244" w:rsidP="001D1F40">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5743ABB1"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015C0F" w:rsidRPr="005E7084" w14:paraId="0268C8BF" w14:textId="77777777">
        <w:trPr>
          <w:trHeight w:val="144"/>
          <w:tblCellSpacing w:w="0" w:type="dxa"/>
        </w:trPr>
        <w:tc>
          <w:tcPr>
            <w:tcW w:w="1694" w:type="dxa"/>
            <w:tcMar>
              <w:top w:w="50" w:type="dxa"/>
              <w:left w:w="100" w:type="dxa"/>
            </w:tcMar>
            <w:vAlign w:val="center"/>
          </w:tcPr>
          <w:p w14:paraId="5FF78EA0" w14:textId="77777777" w:rsidR="00015C0F" w:rsidRDefault="00276244" w:rsidP="001D1F40">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72786B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015C0F" w:rsidRPr="005E7084" w14:paraId="56C75709" w14:textId="77777777">
        <w:trPr>
          <w:trHeight w:val="144"/>
          <w:tblCellSpacing w:w="0" w:type="dxa"/>
        </w:trPr>
        <w:tc>
          <w:tcPr>
            <w:tcW w:w="1694" w:type="dxa"/>
            <w:tcMar>
              <w:top w:w="50" w:type="dxa"/>
              <w:left w:w="100" w:type="dxa"/>
            </w:tcMar>
            <w:vAlign w:val="center"/>
          </w:tcPr>
          <w:p w14:paraId="08E9F0D3" w14:textId="77777777" w:rsidR="00015C0F" w:rsidRDefault="00276244" w:rsidP="001D1F40">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1C8934B"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015C0F" w:rsidRPr="005E7084" w14:paraId="5DC47BAA" w14:textId="77777777">
        <w:trPr>
          <w:trHeight w:val="144"/>
          <w:tblCellSpacing w:w="0" w:type="dxa"/>
        </w:trPr>
        <w:tc>
          <w:tcPr>
            <w:tcW w:w="1694" w:type="dxa"/>
            <w:tcMar>
              <w:top w:w="50" w:type="dxa"/>
              <w:left w:w="100" w:type="dxa"/>
            </w:tcMar>
            <w:vAlign w:val="center"/>
          </w:tcPr>
          <w:p w14:paraId="3862EB12" w14:textId="77777777" w:rsidR="00015C0F" w:rsidRDefault="00276244" w:rsidP="001D1F40">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45E0D7D2"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015C0F" w:rsidRPr="005E7084" w14:paraId="1E4CEC95" w14:textId="77777777">
        <w:trPr>
          <w:trHeight w:val="144"/>
          <w:tblCellSpacing w:w="0" w:type="dxa"/>
        </w:trPr>
        <w:tc>
          <w:tcPr>
            <w:tcW w:w="1694" w:type="dxa"/>
            <w:tcMar>
              <w:top w:w="50" w:type="dxa"/>
              <w:left w:w="100" w:type="dxa"/>
            </w:tcMar>
            <w:vAlign w:val="center"/>
          </w:tcPr>
          <w:p w14:paraId="55C90392" w14:textId="77777777" w:rsidR="00015C0F" w:rsidRDefault="00276244" w:rsidP="001D1F40">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B9AD793"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015C0F" w:rsidRPr="005E7084" w14:paraId="308B1E6F" w14:textId="77777777">
        <w:trPr>
          <w:trHeight w:val="144"/>
          <w:tblCellSpacing w:w="0" w:type="dxa"/>
        </w:trPr>
        <w:tc>
          <w:tcPr>
            <w:tcW w:w="1694" w:type="dxa"/>
            <w:tcMar>
              <w:top w:w="50" w:type="dxa"/>
              <w:left w:w="100" w:type="dxa"/>
            </w:tcMar>
            <w:vAlign w:val="center"/>
          </w:tcPr>
          <w:p w14:paraId="081CE33A" w14:textId="77777777" w:rsidR="00015C0F" w:rsidRDefault="00276244" w:rsidP="001D1F40">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745EC67"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015C0F" w:rsidRPr="005E7084" w14:paraId="268F2A05" w14:textId="77777777">
        <w:trPr>
          <w:trHeight w:val="144"/>
          <w:tblCellSpacing w:w="0" w:type="dxa"/>
        </w:trPr>
        <w:tc>
          <w:tcPr>
            <w:tcW w:w="1694" w:type="dxa"/>
            <w:tcMar>
              <w:top w:w="50" w:type="dxa"/>
              <w:left w:w="100" w:type="dxa"/>
            </w:tcMar>
            <w:vAlign w:val="center"/>
          </w:tcPr>
          <w:p w14:paraId="641B5B31" w14:textId="77777777" w:rsidR="00015C0F" w:rsidRDefault="00276244" w:rsidP="001D1F40">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088662F6"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015C0F" w:rsidRPr="005E7084" w14:paraId="3C325F97" w14:textId="77777777">
        <w:trPr>
          <w:trHeight w:val="144"/>
          <w:tblCellSpacing w:w="0" w:type="dxa"/>
        </w:trPr>
        <w:tc>
          <w:tcPr>
            <w:tcW w:w="1694" w:type="dxa"/>
            <w:tcMar>
              <w:top w:w="50" w:type="dxa"/>
              <w:left w:w="100" w:type="dxa"/>
            </w:tcMar>
            <w:vAlign w:val="center"/>
          </w:tcPr>
          <w:p w14:paraId="5D4BD390" w14:textId="77777777" w:rsidR="00015C0F" w:rsidRDefault="00276244" w:rsidP="001D1F40">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1001BAC"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015C0F" w:rsidRPr="005E7084" w14:paraId="5AF175B7" w14:textId="77777777">
        <w:trPr>
          <w:trHeight w:val="144"/>
          <w:tblCellSpacing w:w="0" w:type="dxa"/>
        </w:trPr>
        <w:tc>
          <w:tcPr>
            <w:tcW w:w="1694" w:type="dxa"/>
            <w:tcMar>
              <w:top w:w="50" w:type="dxa"/>
              <w:left w:w="100" w:type="dxa"/>
            </w:tcMar>
            <w:vAlign w:val="center"/>
          </w:tcPr>
          <w:p w14:paraId="7389EFFB" w14:textId="77777777" w:rsidR="00015C0F" w:rsidRDefault="00276244" w:rsidP="001D1F40">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0DC85F02"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015C0F" w:rsidRPr="005E7084" w14:paraId="0D990732" w14:textId="77777777">
        <w:trPr>
          <w:trHeight w:val="144"/>
          <w:tblCellSpacing w:w="0" w:type="dxa"/>
        </w:trPr>
        <w:tc>
          <w:tcPr>
            <w:tcW w:w="1694" w:type="dxa"/>
            <w:tcMar>
              <w:top w:w="50" w:type="dxa"/>
              <w:left w:w="100" w:type="dxa"/>
            </w:tcMar>
            <w:vAlign w:val="center"/>
          </w:tcPr>
          <w:p w14:paraId="7C3DCAD6" w14:textId="77777777" w:rsidR="00015C0F" w:rsidRDefault="00276244" w:rsidP="001D1F40">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699B8061"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015C0F" w:rsidRPr="005E7084" w14:paraId="5ABC4CB9" w14:textId="77777777">
        <w:trPr>
          <w:trHeight w:val="144"/>
          <w:tblCellSpacing w:w="0" w:type="dxa"/>
        </w:trPr>
        <w:tc>
          <w:tcPr>
            <w:tcW w:w="1694" w:type="dxa"/>
            <w:tcMar>
              <w:top w:w="50" w:type="dxa"/>
              <w:left w:w="100" w:type="dxa"/>
            </w:tcMar>
            <w:vAlign w:val="center"/>
          </w:tcPr>
          <w:p w14:paraId="42B5C99A" w14:textId="77777777" w:rsidR="00015C0F" w:rsidRDefault="00276244" w:rsidP="001D1F40">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5303FAE0"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015C0F" w:rsidRPr="005E7084" w14:paraId="5EB73FA5" w14:textId="77777777">
        <w:trPr>
          <w:trHeight w:val="144"/>
          <w:tblCellSpacing w:w="0" w:type="dxa"/>
        </w:trPr>
        <w:tc>
          <w:tcPr>
            <w:tcW w:w="1694" w:type="dxa"/>
            <w:tcMar>
              <w:top w:w="50" w:type="dxa"/>
              <w:left w:w="100" w:type="dxa"/>
            </w:tcMar>
            <w:vAlign w:val="center"/>
          </w:tcPr>
          <w:p w14:paraId="04D83DE3" w14:textId="77777777" w:rsidR="00015C0F" w:rsidRDefault="00276244" w:rsidP="001D1F40">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76CAD76C"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015C0F" w:rsidRPr="005E7084" w14:paraId="0F927C7C" w14:textId="77777777">
        <w:trPr>
          <w:trHeight w:val="144"/>
          <w:tblCellSpacing w:w="0" w:type="dxa"/>
        </w:trPr>
        <w:tc>
          <w:tcPr>
            <w:tcW w:w="1694" w:type="dxa"/>
            <w:tcMar>
              <w:top w:w="50" w:type="dxa"/>
              <w:left w:w="100" w:type="dxa"/>
            </w:tcMar>
            <w:vAlign w:val="center"/>
          </w:tcPr>
          <w:p w14:paraId="37118F0F" w14:textId="77777777" w:rsidR="00015C0F" w:rsidRDefault="00276244" w:rsidP="001D1F40">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7A9FE6D" w14:textId="77777777" w:rsidR="00015C0F" w:rsidRPr="00981744" w:rsidRDefault="00276244" w:rsidP="001D1F40">
            <w:pPr>
              <w:shd w:val="clear" w:color="auto" w:fill="FFFFFF"/>
              <w:spacing w:after="0" w:line="240" w:lineRule="auto"/>
              <w:ind w:left="365"/>
              <w:jc w:val="both"/>
              <w:rPr>
                <w:lang w:val="ru-RU"/>
              </w:rPr>
            </w:pPr>
            <w:r w:rsidRPr="0098174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01BE4F35" w14:textId="77777777" w:rsidR="00015C0F" w:rsidRPr="00981744" w:rsidRDefault="00015C0F">
      <w:pPr>
        <w:spacing w:after="0" w:line="1" w:lineRule="atLeast"/>
        <w:ind w:left="120"/>
        <w:rPr>
          <w:lang w:val="ru-RU"/>
        </w:rPr>
      </w:pPr>
    </w:p>
    <w:p w14:paraId="511E79D9" w14:textId="77777777" w:rsidR="00015C0F" w:rsidRDefault="00276244">
      <w:pPr>
        <w:spacing w:before="199" w:after="199" w:line="1" w:lineRule="atLeast"/>
        <w:ind w:left="120"/>
      </w:pPr>
      <w:bookmarkStart w:id="99" w:name="block-81694858"/>
      <w:bookmarkEnd w:id="98"/>
      <w:r>
        <w:rPr>
          <w:rFonts w:ascii="Times New Roman" w:hAnsi="Times New Roman"/>
          <w:b/>
          <w:color w:val="000000"/>
          <w:sz w:val="24"/>
        </w:rPr>
        <w:t>ПРОВЕРЯЕМЫЕ ЭЛЕМЕНТЫ СОДЕРЖАНИЯ</w:t>
      </w:r>
    </w:p>
    <w:p w14:paraId="3152D711"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58"/>
        <w:gridCol w:w="9162"/>
      </w:tblGrid>
      <w:tr w:rsidR="00015C0F" w14:paraId="1BCC9E83" w14:textId="77777777">
        <w:trPr>
          <w:trHeight w:val="144"/>
          <w:tblCellSpacing w:w="0" w:type="dxa"/>
        </w:trPr>
        <w:tc>
          <w:tcPr>
            <w:tcW w:w="1442" w:type="dxa"/>
            <w:tcMar>
              <w:top w:w="50" w:type="dxa"/>
              <w:left w:w="100" w:type="dxa"/>
            </w:tcMar>
            <w:vAlign w:val="center"/>
          </w:tcPr>
          <w:p w14:paraId="52117507" w14:textId="77777777" w:rsidR="00015C0F" w:rsidRDefault="00276244" w:rsidP="001D1F40">
            <w:pPr>
              <w:spacing w:after="0" w:line="240" w:lineRule="auto"/>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02C35CD2" w14:textId="77777777" w:rsidR="00015C0F" w:rsidRDefault="00276244" w:rsidP="001D1F40">
            <w:pPr>
              <w:spacing w:after="0" w:line="240" w:lineRule="auto"/>
              <w:ind w:left="272"/>
            </w:pPr>
            <w:r>
              <w:rPr>
                <w:rFonts w:ascii="Times New Roman" w:hAnsi="Times New Roman"/>
                <w:b/>
                <w:color w:val="000000"/>
                <w:sz w:val="24"/>
              </w:rPr>
              <w:t xml:space="preserve"> Проверяемый элемент содержания </w:t>
            </w:r>
          </w:p>
        </w:tc>
      </w:tr>
      <w:tr w:rsidR="00015C0F" w:rsidRPr="005E7084" w14:paraId="2A8FFCFA" w14:textId="77777777">
        <w:trPr>
          <w:trHeight w:val="144"/>
          <w:tblCellSpacing w:w="0" w:type="dxa"/>
        </w:trPr>
        <w:tc>
          <w:tcPr>
            <w:tcW w:w="1442" w:type="dxa"/>
            <w:tcMar>
              <w:top w:w="50" w:type="dxa"/>
              <w:left w:w="100" w:type="dxa"/>
            </w:tcMar>
            <w:vAlign w:val="center"/>
          </w:tcPr>
          <w:p w14:paraId="13E9C03E" w14:textId="77777777" w:rsidR="00015C0F" w:rsidRDefault="00276244" w:rsidP="001D1F40">
            <w:pPr>
              <w:spacing w:after="0" w:line="24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0980BAEE"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015C0F" w:rsidRPr="005E7084" w14:paraId="5F1EEEA4" w14:textId="77777777">
        <w:trPr>
          <w:trHeight w:val="144"/>
          <w:tblCellSpacing w:w="0" w:type="dxa"/>
        </w:trPr>
        <w:tc>
          <w:tcPr>
            <w:tcW w:w="1442" w:type="dxa"/>
            <w:tcMar>
              <w:top w:w="50" w:type="dxa"/>
              <w:left w:w="100" w:type="dxa"/>
            </w:tcMar>
            <w:vAlign w:val="center"/>
          </w:tcPr>
          <w:p w14:paraId="70E8C55B" w14:textId="77777777" w:rsidR="00015C0F" w:rsidRDefault="00276244" w:rsidP="001D1F40">
            <w:pPr>
              <w:spacing w:after="0" w:line="24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2CE8194A"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Народные сказки о животных, например, «Лисица и тетерев», «Лиса и рак» и другие</w:t>
            </w:r>
          </w:p>
        </w:tc>
      </w:tr>
      <w:tr w:rsidR="00015C0F" w:rsidRPr="005E7084" w14:paraId="59EB61C3" w14:textId="77777777">
        <w:trPr>
          <w:trHeight w:val="144"/>
          <w:tblCellSpacing w:w="0" w:type="dxa"/>
        </w:trPr>
        <w:tc>
          <w:tcPr>
            <w:tcW w:w="1442" w:type="dxa"/>
            <w:tcMar>
              <w:top w:w="50" w:type="dxa"/>
              <w:left w:w="100" w:type="dxa"/>
            </w:tcMar>
            <w:vAlign w:val="center"/>
          </w:tcPr>
          <w:p w14:paraId="40B603B6" w14:textId="77777777" w:rsidR="00015C0F" w:rsidRDefault="00276244" w:rsidP="001D1F40">
            <w:pPr>
              <w:spacing w:after="0" w:line="24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21B939CE"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015C0F" w:rsidRPr="005E7084" w14:paraId="7AA6B7BC" w14:textId="77777777">
        <w:trPr>
          <w:trHeight w:val="144"/>
          <w:tblCellSpacing w:w="0" w:type="dxa"/>
        </w:trPr>
        <w:tc>
          <w:tcPr>
            <w:tcW w:w="1442" w:type="dxa"/>
            <w:tcMar>
              <w:top w:w="50" w:type="dxa"/>
              <w:left w:w="100" w:type="dxa"/>
            </w:tcMar>
            <w:vAlign w:val="center"/>
          </w:tcPr>
          <w:p w14:paraId="36124C15" w14:textId="77777777" w:rsidR="00015C0F" w:rsidRDefault="00276244" w:rsidP="001D1F40">
            <w:pPr>
              <w:spacing w:after="0" w:line="24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76FD9E16"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015C0F" w:rsidRPr="005E7084" w14:paraId="10343F59" w14:textId="77777777">
        <w:trPr>
          <w:trHeight w:val="144"/>
          <w:tblCellSpacing w:w="0" w:type="dxa"/>
        </w:trPr>
        <w:tc>
          <w:tcPr>
            <w:tcW w:w="1442" w:type="dxa"/>
            <w:tcMar>
              <w:top w:w="50" w:type="dxa"/>
              <w:left w:w="100" w:type="dxa"/>
            </w:tcMar>
            <w:vAlign w:val="center"/>
          </w:tcPr>
          <w:p w14:paraId="68E3B057" w14:textId="77777777" w:rsidR="00015C0F" w:rsidRDefault="00276244" w:rsidP="001D1F40">
            <w:pPr>
              <w:spacing w:after="0" w:line="24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01F0DBFE"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015C0F" w:rsidRPr="005E7084" w14:paraId="69562D21" w14:textId="77777777">
        <w:trPr>
          <w:trHeight w:val="144"/>
          <w:tblCellSpacing w:w="0" w:type="dxa"/>
        </w:trPr>
        <w:tc>
          <w:tcPr>
            <w:tcW w:w="1442" w:type="dxa"/>
            <w:tcMar>
              <w:top w:w="50" w:type="dxa"/>
              <w:left w:w="100" w:type="dxa"/>
            </w:tcMar>
            <w:vAlign w:val="center"/>
          </w:tcPr>
          <w:p w14:paraId="3F6EE2EC" w14:textId="77777777" w:rsidR="00015C0F" w:rsidRDefault="00276244" w:rsidP="001D1F40">
            <w:pPr>
              <w:spacing w:after="0" w:line="240"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1C043AF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015C0F" w:rsidRPr="005E7084" w14:paraId="2ECEFB46" w14:textId="77777777">
        <w:trPr>
          <w:trHeight w:val="144"/>
          <w:tblCellSpacing w:w="0" w:type="dxa"/>
        </w:trPr>
        <w:tc>
          <w:tcPr>
            <w:tcW w:w="1442" w:type="dxa"/>
            <w:tcMar>
              <w:top w:w="50" w:type="dxa"/>
              <w:left w:w="100" w:type="dxa"/>
            </w:tcMar>
            <w:vAlign w:val="center"/>
          </w:tcPr>
          <w:p w14:paraId="2A0E3550" w14:textId="77777777" w:rsidR="00015C0F" w:rsidRDefault="00276244" w:rsidP="001D1F40">
            <w:pPr>
              <w:spacing w:after="0" w:line="24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7E200E3B"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015C0F" w:rsidRPr="005E7084" w14:paraId="31BFA694" w14:textId="77777777">
        <w:trPr>
          <w:trHeight w:val="144"/>
          <w:tblCellSpacing w:w="0" w:type="dxa"/>
        </w:trPr>
        <w:tc>
          <w:tcPr>
            <w:tcW w:w="1442" w:type="dxa"/>
            <w:tcMar>
              <w:top w:w="50" w:type="dxa"/>
              <w:left w:w="100" w:type="dxa"/>
            </w:tcMar>
            <w:vAlign w:val="center"/>
          </w:tcPr>
          <w:p w14:paraId="558A806C" w14:textId="77777777" w:rsidR="00015C0F" w:rsidRDefault="00276244" w:rsidP="001D1F40">
            <w:pPr>
              <w:spacing w:after="0" w:line="240"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3D6DA0D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015C0F" w:rsidRPr="005E7084" w14:paraId="01F28C2F" w14:textId="77777777">
        <w:trPr>
          <w:trHeight w:val="144"/>
          <w:tblCellSpacing w:w="0" w:type="dxa"/>
        </w:trPr>
        <w:tc>
          <w:tcPr>
            <w:tcW w:w="1442" w:type="dxa"/>
            <w:tcMar>
              <w:top w:w="50" w:type="dxa"/>
              <w:left w:w="100" w:type="dxa"/>
            </w:tcMar>
            <w:vAlign w:val="center"/>
          </w:tcPr>
          <w:p w14:paraId="20665322" w14:textId="77777777" w:rsidR="00015C0F" w:rsidRDefault="00276244" w:rsidP="001D1F40">
            <w:pPr>
              <w:spacing w:after="0" w:line="240"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10901140"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015C0F" w14:paraId="38228098" w14:textId="77777777">
        <w:trPr>
          <w:trHeight w:val="144"/>
          <w:tblCellSpacing w:w="0" w:type="dxa"/>
        </w:trPr>
        <w:tc>
          <w:tcPr>
            <w:tcW w:w="1442" w:type="dxa"/>
            <w:tcMar>
              <w:top w:w="50" w:type="dxa"/>
              <w:left w:w="100" w:type="dxa"/>
            </w:tcMar>
            <w:vAlign w:val="center"/>
          </w:tcPr>
          <w:p w14:paraId="50F8A8EF" w14:textId="77777777" w:rsidR="00015C0F" w:rsidRDefault="00276244" w:rsidP="001D1F40">
            <w:pPr>
              <w:spacing w:after="0" w:line="240"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6E75CC10"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1EAC0796" w14:textId="77777777" w:rsidR="00015C0F" w:rsidRDefault="00015C0F">
      <w:pPr>
        <w:spacing w:after="0" w:line="1" w:lineRule="atLeast"/>
        <w:ind w:left="120"/>
      </w:pPr>
    </w:p>
    <w:p w14:paraId="48ABBA17"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535"/>
        <w:gridCol w:w="8885"/>
      </w:tblGrid>
      <w:tr w:rsidR="00015C0F" w14:paraId="2FEA4B7D" w14:textId="77777777">
        <w:trPr>
          <w:trHeight w:val="144"/>
          <w:tblCellSpacing w:w="0" w:type="dxa"/>
        </w:trPr>
        <w:tc>
          <w:tcPr>
            <w:tcW w:w="1844" w:type="dxa"/>
            <w:tcMar>
              <w:top w:w="50" w:type="dxa"/>
              <w:left w:w="100" w:type="dxa"/>
            </w:tcMar>
            <w:vAlign w:val="center"/>
          </w:tcPr>
          <w:p w14:paraId="7F0EF1D2" w14:textId="77777777" w:rsidR="00015C0F" w:rsidRDefault="00276244" w:rsidP="001D1F40">
            <w:pPr>
              <w:spacing w:after="0" w:line="240" w:lineRule="auto"/>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7B6013F3" w14:textId="77777777" w:rsidR="00015C0F" w:rsidRDefault="00276244" w:rsidP="001D1F40">
            <w:pPr>
              <w:spacing w:after="0" w:line="240" w:lineRule="auto"/>
              <w:ind w:left="272"/>
            </w:pPr>
            <w:r>
              <w:rPr>
                <w:rFonts w:ascii="Times New Roman" w:hAnsi="Times New Roman"/>
                <w:b/>
                <w:color w:val="000000"/>
                <w:sz w:val="24"/>
              </w:rPr>
              <w:t xml:space="preserve"> Проверяемый элемент содержания </w:t>
            </w:r>
          </w:p>
        </w:tc>
      </w:tr>
      <w:tr w:rsidR="00015C0F" w:rsidRPr="005E7084" w14:paraId="283744AC" w14:textId="77777777">
        <w:trPr>
          <w:trHeight w:val="144"/>
          <w:tblCellSpacing w:w="0" w:type="dxa"/>
        </w:trPr>
        <w:tc>
          <w:tcPr>
            <w:tcW w:w="1844" w:type="dxa"/>
            <w:tcMar>
              <w:top w:w="50" w:type="dxa"/>
              <w:left w:w="100" w:type="dxa"/>
            </w:tcMar>
            <w:vAlign w:val="center"/>
          </w:tcPr>
          <w:p w14:paraId="4A5EB7C7" w14:textId="77777777" w:rsidR="00015C0F" w:rsidRDefault="00276244" w:rsidP="001D1F40">
            <w:pPr>
              <w:spacing w:after="0" w:line="240"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2EBD1E11"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015C0F" w14:paraId="66BA23E1" w14:textId="77777777">
        <w:trPr>
          <w:trHeight w:val="144"/>
          <w:tblCellSpacing w:w="0" w:type="dxa"/>
        </w:trPr>
        <w:tc>
          <w:tcPr>
            <w:tcW w:w="1844" w:type="dxa"/>
            <w:tcMar>
              <w:top w:w="50" w:type="dxa"/>
              <w:left w:w="100" w:type="dxa"/>
            </w:tcMar>
            <w:vAlign w:val="center"/>
          </w:tcPr>
          <w:p w14:paraId="6B5253CC" w14:textId="77777777" w:rsidR="00015C0F" w:rsidRDefault="00276244" w:rsidP="001D1F40">
            <w:pPr>
              <w:spacing w:after="0" w:line="240"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5065A6BB" w14:textId="77777777" w:rsidR="00015C0F" w:rsidRDefault="00276244" w:rsidP="001D1F40">
            <w:pPr>
              <w:spacing w:after="0" w:line="240" w:lineRule="auto"/>
              <w:ind w:left="365"/>
              <w:jc w:val="both"/>
            </w:pPr>
            <w:r>
              <w:rPr>
                <w:rFonts w:ascii="Times New Roman" w:hAnsi="Times New Roman"/>
                <w:color w:val="000000"/>
                <w:sz w:val="24"/>
              </w:rPr>
              <w:t>Фольклор (устное народное творчество)</w:t>
            </w:r>
          </w:p>
        </w:tc>
      </w:tr>
      <w:tr w:rsidR="00015C0F" w:rsidRPr="005E7084" w14:paraId="1A6B75B4" w14:textId="77777777">
        <w:trPr>
          <w:trHeight w:val="144"/>
          <w:tblCellSpacing w:w="0" w:type="dxa"/>
        </w:trPr>
        <w:tc>
          <w:tcPr>
            <w:tcW w:w="1844" w:type="dxa"/>
            <w:tcMar>
              <w:top w:w="50" w:type="dxa"/>
              <w:left w:w="100" w:type="dxa"/>
            </w:tcMar>
            <w:vAlign w:val="center"/>
          </w:tcPr>
          <w:p w14:paraId="0DFF67AD" w14:textId="77777777" w:rsidR="00015C0F" w:rsidRDefault="00276244" w:rsidP="001D1F40">
            <w:pPr>
              <w:spacing w:after="0" w:line="240"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1A3911C5"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015C0F" w14:paraId="125D4C32" w14:textId="77777777">
        <w:trPr>
          <w:trHeight w:val="144"/>
          <w:tblCellSpacing w:w="0" w:type="dxa"/>
        </w:trPr>
        <w:tc>
          <w:tcPr>
            <w:tcW w:w="1844" w:type="dxa"/>
            <w:tcMar>
              <w:top w:w="50" w:type="dxa"/>
              <w:left w:w="100" w:type="dxa"/>
            </w:tcMar>
            <w:vAlign w:val="center"/>
          </w:tcPr>
          <w:p w14:paraId="278F4AA4" w14:textId="77777777" w:rsidR="00015C0F" w:rsidRDefault="00276244" w:rsidP="001D1F40">
            <w:pPr>
              <w:spacing w:after="0" w:line="240"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3F2F3DA9" w14:textId="77777777" w:rsidR="00015C0F" w:rsidRDefault="00276244" w:rsidP="001D1F40">
            <w:pPr>
              <w:spacing w:after="0" w:line="240" w:lineRule="auto"/>
              <w:ind w:left="365"/>
              <w:jc w:val="both"/>
            </w:pPr>
            <w:r>
              <w:rPr>
                <w:rFonts w:ascii="Times New Roman" w:hAnsi="Times New Roman"/>
                <w:color w:val="000000"/>
                <w:sz w:val="24"/>
              </w:rPr>
              <w:t>Народные песни, их особенности</w:t>
            </w:r>
          </w:p>
        </w:tc>
      </w:tr>
      <w:tr w:rsidR="00015C0F" w:rsidRPr="005E7084" w14:paraId="46E0CF9A" w14:textId="77777777">
        <w:trPr>
          <w:trHeight w:val="144"/>
          <w:tblCellSpacing w:w="0" w:type="dxa"/>
        </w:trPr>
        <w:tc>
          <w:tcPr>
            <w:tcW w:w="1844" w:type="dxa"/>
            <w:tcMar>
              <w:top w:w="50" w:type="dxa"/>
              <w:left w:w="100" w:type="dxa"/>
            </w:tcMar>
            <w:vAlign w:val="center"/>
          </w:tcPr>
          <w:p w14:paraId="2040DECD" w14:textId="77777777" w:rsidR="00015C0F" w:rsidRDefault="00276244" w:rsidP="001D1F40">
            <w:pPr>
              <w:spacing w:after="0" w:line="240"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73B020A2"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015C0F" w:rsidRPr="005E7084" w14:paraId="59DD7330" w14:textId="77777777">
        <w:trPr>
          <w:trHeight w:val="144"/>
          <w:tblCellSpacing w:w="0" w:type="dxa"/>
        </w:trPr>
        <w:tc>
          <w:tcPr>
            <w:tcW w:w="1844" w:type="dxa"/>
            <w:tcMar>
              <w:top w:w="50" w:type="dxa"/>
              <w:left w:w="100" w:type="dxa"/>
            </w:tcMar>
            <w:vAlign w:val="center"/>
          </w:tcPr>
          <w:p w14:paraId="39891E63" w14:textId="77777777" w:rsidR="00015C0F" w:rsidRDefault="00276244" w:rsidP="001D1F40">
            <w:pPr>
              <w:spacing w:after="0" w:line="240"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5C5F94D4"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015C0F" w:rsidRPr="005E7084" w14:paraId="1A388E15" w14:textId="77777777">
        <w:trPr>
          <w:trHeight w:val="144"/>
          <w:tblCellSpacing w:w="0" w:type="dxa"/>
        </w:trPr>
        <w:tc>
          <w:tcPr>
            <w:tcW w:w="1844" w:type="dxa"/>
            <w:tcMar>
              <w:top w:w="50" w:type="dxa"/>
              <w:left w:w="100" w:type="dxa"/>
            </w:tcMar>
            <w:vAlign w:val="center"/>
          </w:tcPr>
          <w:p w14:paraId="1F98E10A" w14:textId="77777777" w:rsidR="00015C0F" w:rsidRDefault="00276244" w:rsidP="001D1F40">
            <w:pPr>
              <w:spacing w:after="0" w:line="240"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46FE05FD"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015C0F" w:rsidRPr="005E7084" w14:paraId="0236414F" w14:textId="77777777">
        <w:trPr>
          <w:trHeight w:val="144"/>
          <w:tblCellSpacing w:w="0" w:type="dxa"/>
        </w:trPr>
        <w:tc>
          <w:tcPr>
            <w:tcW w:w="1844" w:type="dxa"/>
            <w:tcMar>
              <w:top w:w="50" w:type="dxa"/>
              <w:left w:w="100" w:type="dxa"/>
            </w:tcMar>
            <w:vAlign w:val="center"/>
          </w:tcPr>
          <w:p w14:paraId="06AF86F0" w14:textId="77777777" w:rsidR="00015C0F" w:rsidRDefault="00276244" w:rsidP="001D1F40">
            <w:pPr>
              <w:spacing w:after="0" w:line="240"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16D8475C"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015C0F" w:rsidRPr="005E7084" w14:paraId="31BED841" w14:textId="77777777">
        <w:trPr>
          <w:trHeight w:val="144"/>
          <w:tblCellSpacing w:w="0" w:type="dxa"/>
        </w:trPr>
        <w:tc>
          <w:tcPr>
            <w:tcW w:w="1844" w:type="dxa"/>
            <w:tcMar>
              <w:top w:w="50" w:type="dxa"/>
              <w:left w:w="100" w:type="dxa"/>
            </w:tcMar>
            <w:vAlign w:val="center"/>
          </w:tcPr>
          <w:p w14:paraId="76741F9B" w14:textId="77777777" w:rsidR="00015C0F" w:rsidRDefault="00276244" w:rsidP="001D1F40">
            <w:pPr>
              <w:spacing w:after="0" w:line="240"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5FED6815"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015C0F" w:rsidRPr="005E7084" w14:paraId="456B0E5D" w14:textId="77777777">
        <w:trPr>
          <w:trHeight w:val="144"/>
          <w:tblCellSpacing w:w="0" w:type="dxa"/>
        </w:trPr>
        <w:tc>
          <w:tcPr>
            <w:tcW w:w="1844" w:type="dxa"/>
            <w:tcMar>
              <w:top w:w="50" w:type="dxa"/>
              <w:left w:w="100" w:type="dxa"/>
            </w:tcMar>
            <w:vAlign w:val="center"/>
          </w:tcPr>
          <w:p w14:paraId="017AFB4D" w14:textId="77777777" w:rsidR="00015C0F" w:rsidRDefault="00276244" w:rsidP="001D1F40">
            <w:pPr>
              <w:spacing w:after="0" w:line="240"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66076999"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015C0F" w:rsidRPr="005E7084" w14:paraId="6877D032" w14:textId="77777777">
        <w:trPr>
          <w:trHeight w:val="144"/>
          <w:tblCellSpacing w:w="0" w:type="dxa"/>
        </w:trPr>
        <w:tc>
          <w:tcPr>
            <w:tcW w:w="1844" w:type="dxa"/>
            <w:tcMar>
              <w:top w:w="50" w:type="dxa"/>
              <w:left w:w="100" w:type="dxa"/>
            </w:tcMar>
            <w:vAlign w:val="center"/>
          </w:tcPr>
          <w:p w14:paraId="3712EDC9" w14:textId="77777777" w:rsidR="00015C0F" w:rsidRDefault="00276244" w:rsidP="001D1F40">
            <w:pPr>
              <w:spacing w:after="0" w:line="240"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6C39165A"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651B6ED5"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Е.И. Чарушин «Страшный рассказ», С.В. Михалков «Мой щенок» и другие (по выбору)</w:t>
            </w:r>
          </w:p>
        </w:tc>
      </w:tr>
      <w:tr w:rsidR="00015C0F" w:rsidRPr="005E7084" w14:paraId="75675C77" w14:textId="77777777">
        <w:trPr>
          <w:trHeight w:val="144"/>
          <w:tblCellSpacing w:w="0" w:type="dxa"/>
        </w:trPr>
        <w:tc>
          <w:tcPr>
            <w:tcW w:w="1844" w:type="dxa"/>
            <w:tcMar>
              <w:top w:w="50" w:type="dxa"/>
              <w:left w:w="100" w:type="dxa"/>
            </w:tcMar>
            <w:vAlign w:val="center"/>
          </w:tcPr>
          <w:p w14:paraId="577B00CE" w14:textId="77777777" w:rsidR="00015C0F" w:rsidRDefault="00276244" w:rsidP="001D1F40">
            <w:pPr>
              <w:spacing w:after="0" w:line="240"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24DAB53B"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015C0F" w:rsidRPr="005E7084" w14:paraId="2A6EDBD6" w14:textId="77777777">
        <w:trPr>
          <w:trHeight w:val="144"/>
          <w:tblCellSpacing w:w="0" w:type="dxa"/>
        </w:trPr>
        <w:tc>
          <w:tcPr>
            <w:tcW w:w="1844" w:type="dxa"/>
            <w:tcMar>
              <w:top w:w="50" w:type="dxa"/>
              <w:left w:w="100" w:type="dxa"/>
            </w:tcMar>
            <w:vAlign w:val="center"/>
          </w:tcPr>
          <w:p w14:paraId="19533EBD" w14:textId="77777777" w:rsidR="00015C0F" w:rsidRDefault="00276244" w:rsidP="001D1F40">
            <w:pPr>
              <w:spacing w:after="0" w:line="240"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299A95BA"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015C0F" w:rsidRPr="005E7084" w14:paraId="742E7B80" w14:textId="77777777">
        <w:trPr>
          <w:trHeight w:val="144"/>
          <w:tblCellSpacing w:w="0" w:type="dxa"/>
        </w:trPr>
        <w:tc>
          <w:tcPr>
            <w:tcW w:w="1844" w:type="dxa"/>
            <w:tcMar>
              <w:top w:w="50" w:type="dxa"/>
              <w:left w:w="100" w:type="dxa"/>
            </w:tcMar>
            <w:vAlign w:val="center"/>
          </w:tcPr>
          <w:p w14:paraId="79F45D5B" w14:textId="77777777" w:rsidR="00015C0F" w:rsidRDefault="00276244" w:rsidP="001D1F40">
            <w:pPr>
              <w:spacing w:after="0" w:line="240"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2EAE6A3D"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015C0F" w14:paraId="2938AF2D" w14:textId="77777777">
        <w:trPr>
          <w:trHeight w:val="144"/>
          <w:tblCellSpacing w:w="0" w:type="dxa"/>
        </w:trPr>
        <w:tc>
          <w:tcPr>
            <w:tcW w:w="1844" w:type="dxa"/>
            <w:tcMar>
              <w:top w:w="50" w:type="dxa"/>
              <w:left w:w="100" w:type="dxa"/>
            </w:tcMar>
            <w:vAlign w:val="center"/>
          </w:tcPr>
          <w:p w14:paraId="3644D96F" w14:textId="77777777" w:rsidR="00015C0F" w:rsidRDefault="00276244" w:rsidP="001D1F40">
            <w:pPr>
              <w:spacing w:after="0" w:line="240"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0A563B96"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21096707" w14:textId="77777777" w:rsidR="00015C0F" w:rsidRDefault="00276244">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5"/>
        <w:gridCol w:w="9215"/>
      </w:tblGrid>
      <w:tr w:rsidR="00015C0F" w14:paraId="7BACE8DD" w14:textId="77777777">
        <w:trPr>
          <w:trHeight w:val="144"/>
          <w:tblCellSpacing w:w="0" w:type="dxa"/>
        </w:trPr>
        <w:tc>
          <w:tcPr>
            <w:tcW w:w="1320" w:type="dxa"/>
            <w:tcMar>
              <w:top w:w="50" w:type="dxa"/>
              <w:left w:w="100" w:type="dxa"/>
            </w:tcMar>
            <w:vAlign w:val="center"/>
          </w:tcPr>
          <w:p w14:paraId="00C22DB8" w14:textId="77777777" w:rsidR="00015C0F" w:rsidRDefault="00276244" w:rsidP="001D1F40">
            <w:pPr>
              <w:spacing w:after="0" w:line="240" w:lineRule="auto"/>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3460ABD5" w14:textId="77777777" w:rsidR="00015C0F" w:rsidRDefault="00276244" w:rsidP="001D1F40">
            <w:pPr>
              <w:spacing w:after="0" w:line="240" w:lineRule="auto"/>
              <w:ind w:left="272"/>
            </w:pPr>
            <w:r>
              <w:rPr>
                <w:rFonts w:ascii="Times New Roman" w:hAnsi="Times New Roman"/>
                <w:b/>
                <w:color w:val="000000"/>
                <w:sz w:val="24"/>
              </w:rPr>
              <w:t xml:space="preserve"> Проверяемый элемент содержания </w:t>
            </w:r>
          </w:p>
        </w:tc>
      </w:tr>
      <w:tr w:rsidR="00015C0F" w:rsidRPr="005E7084" w14:paraId="78B6CB6A" w14:textId="77777777">
        <w:trPr>
          <w:trHeight w:val="144"/>
          <w:tblCellSpacing w:w="0" w:type="dxa"/>
        </w:trPr>
        <w:tc>
          <w:tcPr>
            <w:tcW w:w="1320" w:type="dxa"/>
            <w:tcMar>
              <w:top w:w="50" w:type="dxa"/>
              <w:left w:w="100" w:type="dxa"/>
            </w:tcMar>
            <w:vAlign w:val="center"/>
          </w:tcPr>
          <w:p w14:paraId="336E4D80" w14:textId="77777777" w:rsidR="00015C0F" w:rsidRDefault="00276244" w:rsidP="001D1F40">
            <w:pPr>
              <w:spacing w:after="0" w:line="240"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299FF640"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015C0F" w14:paraId="25E5C4FD" w14:textId="77777777">
        <w:trPr>
          <w:trHeight w:val="144"/>
          <w:tblCellSpacing w:w="0" w:type="dxa"/>
        </w:trPr>
        <w:tc>
          <w:tcPr>
            <w:tcW w:w="1320" w:type="dxa"/>
            <w:tcMar>
              <w:top w:w="50" w:type="dxa"/>
              <w:left w:w="100" w:type="dxa"/>
            </w:tcMar>
            <w:vAlign w:val="center"/>
          </w:tcPr>
          <w:p w14:paraId="17A69D5E" w14:textId="77777777" w:rsidR="00015C0F" w:rsidRDefault="00276244" w:rsidP="001D1F40">
            <w:pPr>
              <w:spacing w:after="0" w:line="240"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6DEFDC5D" w14:textId="77777777" w:rsidR="00015C0F" w:rsidRDefault="00276244" w:rsidP="001D1F40">
            <w:pPr>
              <w:spacing w:after="0" w:line="240" w:lineRule="auto"/>
              <w:ind w:left="365"/>
              <w:jc w:val="both"/>
            </w:pPr>
            <w:r>
              <w:rPr>
                <w:rFonts w:ascii="Times New Roman" w:hAnsi="Times New Roman"/>
                <w:color w:val="000000"/>
                <w:sz w:val="24"/>
              </w:rPr>
              <w:t>Фольклор (устное народное творчество)</w:t>
            </w:r>
          </w:p>
        </w:tc>
      </w:tr>
      <w:tr w:rsidR="00015C0F" w14:paraId="608B0171" w14:textId="77777777">
        <w:trPr>
          <w:trHeight w:val="144"/>
          <w:tblCellSpacing w:w="0" w:type="dxa"/>
        </w:trPr>
        <w:tc>
          <w:tcPr>
            <w:tcW w:w="1320" w:type="dxa"/>
            <w:tcMar>
              <w:top w:w="50" w:type="dxa"/>
              <w:left w:w="100" w:type="dxa"/>
            </w:tcMar>
            <w:vAlign w:val="center"/>
          </w:tcPr>
          <w:p w14:paraId="7AC2D248" w14:textId="77777777" w:rsidR="00015C0F" w:rsidRDefault="00276244" w:rsidP="001D1F40">
            <w:pPr>
              <w:spacing w:after="0" w:line="240"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1F0A1316"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015C0F" w:rsidRPr="005E7084" w14:paraId="752A44F0" w14:textId="77777777">
        <w:trPr>
          <w:trHeight w:val="144"/>
          <w:tblCellSpacing w:w="0" w:type="dxa"/>
        </w:trPr>
        <w:tc>
          <w:tcPr>
            <w:tcW w:w="1320" w:type="dxa"/>
            <w:tcMar>
              <w:top w:w="50" w:type="dxa"/>
              <w:left w:w="100" w:type="dxa"/>
            </w:tcMar>
            <w:vAlign w:val="center"/>
          </w:tcPr>
          <w:p w14:paraId="4FC32CB5" w14:textId="77777777" w:rsidR="00015C0F" w:rsidRDefault="00276244" w:rsidP="001D1F40">
            <w:pPr>
              <w:spacing w:after="0" w:line="240"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0D9701BC"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Книги и словари, созданные В.И. Далем</w:t>
            </w:r>
          </w:p>
        </w:tc>
      </w:tr>
      <w:tr w:rsidR="00015C0F" w:rsidRPr="005E7084" w14:paraId="662E2183" w14:textId="77777777">
        <w:trPr>
          <w:trHeight w:val="144"/>
          <w:tblCellSpacing w:w="0" w:type="dxa"/>
        </w:trPr>
        <w:tc>
          <w:tcPr>
            <w:tcW w:w="1320" w:type="dxa"/>
            <w:tcMar>
              <w:top w:w="50" w:type="dxa"/>
              <w:left w:w="100" w:type="dxa"/>
            </w:tcMar>
            <w:vAlign w:val="center"/>
          </w:tcPr>
          <w:p w14:paraId="71A39B81" w14:textId="77777777" w:rsidR="00015C0F" w:rsidRDefault="00276244" w:rsidP="001D1F40">
            <w:pPr>
              <w:spacing w:after="0" w:line="240"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2C91887E"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015C0F" w:rsidRPr="005E7084" w14:paraId="3AF4CFFD" w14:textId="77777777">
        <w:trPr>
          <w:trHeight w:val="144"/>
          <w:tblCellSpacing w:w="0" w:type="dxa"/>
        </w:trPr>
        <w:tc>
          <w:tcPr>
            <w:tcW w:w="1320" w:type="dxa"/>
            <w:tcMar>
              <w:top w:w="50" w:type="dxa"/>
              <w:left w:w="100" w:type="dxa"/>
            </w:tcMar>
            <w:vAlign w:val="center"/>
          </w:tcPr>
          <w:p w14:paraId="12C89355" w14:textId="77777777" w:rsidR="00015C0F" w:rsidRDefault="00276244" w:rsidP="001D1F40">
            <w:pPr>
              <w:spacing w:after="0" w:line="240"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33C8D735"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015C0F" w:rsidRPr="005E7084" w14:paraId="49900E41" w14:textId="77777777">
        <w:trPr>
          <w:trHeight w:val="144"/>
          <w:tblCellSpacing w:w="0" w:type="dxa"/>
        </w:trPr>
        <w:tc>
          <w:tcPr>
            <w:tcW w:w="1320" w:type="dxa"/>
            <w:tcMar>
              <w:top w:w="50" w:type="dxa"/>
              <w:left w:w="100" w:type="dxa"/>
            </w:tcMar>
            <w:vAlign w:val="center"/>
          </w:tcPr>
          <w:p w14:paraId="5CDBFE8A" w14:textId="77777777" w:rsidR="00015C0F" w:rsidRDefault="00276244" w:rsidP="001D1F40">
            <w:pPr>
              <w:spacing w:after="0" w:line="240"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7EC0E7F8"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015C0F" w14:paraId="2C85FCEB" w14:textId="77777777">
        <w:trPr>
          <w:trHeight w:val="144"/>
          <w:tblCellSpacing w:w="0" w:type="dxa"/>
        </w:trPr>
        <w:tc>
          <w:tcPr>
            <w:tcW w:w="1320" w:type="dxa"/>
            <w:tcMar>
              <w:top w:w="50" w:type="dxa"/>
              <w:left w:w="100" w:type="dxa"/>
            </w:tcMar>
            <w:vAlign w:val="center"/>
          </w:tcPr>
          <w:p w14:paraId="367FA284" w14:textId="77777777" w:rsidR="00015C0F" w:rsidRDefault="00276244" w:rsidP="001D1F40">
            <w:pPr>
              <w:spacing w:after="0" w:line="240"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598A5FB1" w14:textId="77777777" w:rsidR="00015C0F" w:rsidRDefault="00276244" w:rsidP="001D1F40">
            <w:pPr>
              <w:spacing w:after="0" w:line="240" w:lineRule="auto"/>
              <w:ind w:left="365"/>
              <w:jc w:val="both"/>
            </w:pPr>
            <w:r>
              <w:rPr>
                <w:rFonts w:ascii="Times New Roman" w:hAnsi="Times New Roman"/>
                <w:color w:val="000000"/>
                <w:sz w:val="24"/>
              </w:rPr>
              <w:t>Творчество А.С. Пушкина</w:t>
            </w:r>
          </w:p>
        </w:tc>
      </w:tr>
      <w:tr w:rsidR="00015C0F" w:rsidRPr="005E7084" w14:paraId="2376910F" w14:textId="77777777">
        <w:trPr>
          <w:trHeight w:val="144"/>
          <w:tblCellSpacing w:w="0" w:type="dxa"/>
        </w:trPr>
        <w:tc>
          <w:tcPr>
            <w:tcW w:w="1320" w:type="dxa"/>
            <w:tcMar>
              <w:top w:w="50" w:type="dxa"/>
              <w:left w:w="100" w:type="dxa"/>
            </w:tcMar>
            <w:vAlign w:val="center"/>
          </w:tcPr>
          <w:p w14:paraId="2B448143" w14:textId="77777777" w:rsidR="00015C0F" w:rsidRDefault="00276244" w:rsidP="001D1F40">
            <w:pPr>
              <w:spacing w:after="0" w:line="240"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7E1FC286"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015C0F" w:rsidRPr="005E7084" w14:paraId="6309ABE5" w14:textId="77777777">
        <w:trPr>
          <w:trHeight w:val="144"/>
          <w:tblCellSpacing w:w="0" w:type="dxa"/>
        </w:trPr>
        <w:tc>
          <w:tcPr>
            <w:tcW w:w="1320" w:type="dxa"/>
            <w:tcMar>
              <w:top w:w="50" w:type="dxa"/>
              <w:left w:w="100" w:type="dxa"/>
            </w:tcMar>
            <w:vAlign w:val="center"/>
          </w:tcPr>
          <w:p w14:paraId="16A7A207" w14:textId="77777777" w:rsidR="00015C0F" w:rsidRDefault="00276244" w:rsidP="001D1F40">
            <w:pPr>
              <w:spacing w:after="0" w:line="240"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37FF9526"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015C0F" w:rsidRPr="005E7084" w14:paraId="3B4260CC" w14:textId="77777777">
        <w:trPr>
          <w:trHeight w:val="144"/>
          <w:tblCellSpacing w:w="0" w:type="dxa"/>
        </w:trPr>
        <w:tc>
          <w:tcPr>
            <w:tcW w:w="1320" w:type="dxa"/>
            <w:tcMar>
              <w:top w:w="50" w:type="dxa"/>
              <w:left w:w="100" w:type="dxa"/>
            </w:tcMar>
            <w:vAlign w:val="center"/>
          </w:tcPr>
          <w:p w14:paraId="051448E9" w14:textId="77777777" w:rsidR="00015C0F" w:rsidRDefault="00276244" w:rsidP="001D1F40">
            <w:pPr>
              <w:spacing w:after="0" w:line="240"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763DC884"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015C0F" w:rsidRPr="005E7084" w14:paraId="6F8146BE" w14:textId="77777777">
        <w:trPr>
          <w:trHeight w:val="144"/>
          <w:tblCellSpacing w:w="0" w:type="dxa"/>
        </w:trPr>
        <w:tc>
          <w:tcPr>
            <w:tcW w:w="1320" w:type="dxa"/>
            <w:tcMar>
              <w:top w:w="50" w:type="dxa"/>
              <w:left w:w="100" w:type="dxa"/>
            </w:tcMar>
            <w:vAlign w:val="center"/>
          </w:tcPr>
          <w:p w14:paraId="7C883ADD" w14:textId="77777777" w:rsidR="00015C0F" w:rsidRDefault="00276244" w:rsidP="001D1F40">
            <w:pPr>
              <w:spacing w:after="0" w:line="240"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11471870"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981744">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015C0F" w14:paraId="1D058273" w14:textId="77777777">
        <w:trPr>
          <w:trHeight w:val="144"/>
          <w:tblCellSpacing w:w="0" w:type="dxa"/>
        </w:trPr>
        <w:tc>
          <w:tcPr>
            <w:tcW w:w="1320" w:type="dxa"/>
            <w:tcMar>
              <w:top w:w="50" w:type="dxa"/>
              <w:left w:w="100" w:type="dxa"/>
            </w:tcMar>
            <w:vAlign w:val="center"/>
          </w:tcPr>
          <w:p w14:paraId="4D83E0DB" w14:textId="77777777" w:rsidR="00015C0F" w:rsidRDefault="00276244" w:rsidP="001D1F40">
            <w:pPr>
              <w:spacing w:after="0" w:line="240"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575618E2"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015C0F" w:rsidRPr="005E7084" w14:paraId="65011563" w14:textId="77777777">
        <w:trPr>
          <w:trHeight w:val="144"/>
          <w:tblCellSpacing w:w="0" w:type="dxa"/>
        </w:trPr>
        <w:tc>
          <w:tcPr>
            <w:tcW w:w="1320" w:type="dxa"/>
            <w:tcMar>
              <w:top w:w="50" w:type="dxa"/>
              <w:left w:w="100" w:type="dxa"/>
            </w:tcMar>
            <w:vAlign w:val="center"/>
          </w:tcPr>
          <w:p w14:paraId="776A4247" w14:textId="77777777" w:rsidR="00015C0F" w:rsidRDefault="00276244" w:rsidP="001D1F40">
            <w:pPr>
              <w:spacing w:after="0" w:line="240"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427D8917"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015C0F" w:rsidRPr="005E7084" w14:paraId="61892D01" w14:textId="77777777">
        <w:trPr>
          <w:trHeight w:val="144"/>
          <w:tblCellSpacing w:w="0" w:type="dxa"/>
        </w:trPr>
        <w:tc>
          <w:tcPr>
            <w:tcW w:w="1320" w:type="dxa"/>
            <w:tcMar>
              <w:top w:w="50" w:type="dxa"/>
              <w:left w:w="100" w:type="dxa"/>
            </w:tcMar>
            <w:vAlign w:val="center"/>
          </w:tcPr>
          <w:p w14:paraId="759E7597" w14:textId="77777777" w:rsidR="00015C0F" w:rsidRDefault="00276244" w:rsidP="001D1F40">
            <w:pPr>
              <w:spacing w:after="0" w:line="240"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5B122102"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015C0F" w:rsidRPr="005E7084" w14:paraId="1DB6AEFC" w14:textId="77777777">
        <w:trPr>
          <w:trHeight w:val="144"/>
          <w:tblCellSpacing w:w="0" w:type="dxa"/>
        </w:trPr>
        <w:tc>
          <w:tcPr>
            <w:tcW w:w="1320" w:type="dxa"/>
            <w:tcMar>
              <w:top w:w="50" w:type="dxa"/>
              <w:left w:w="100" w:type="dxa"/>
            </w:tcMar>
            <w:vAlign w:val="center"/>
          </w:tcPr>
          <w:p w14:paraId="6690730D" w14:textId="77777777" w:rsidR="00015C0F" w:rsidRDefault="00276244" w:rsidP="001D1F40">
            <w:pPr>
              <w:spacing w:after="0" w:line="240"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4E9AA4F2"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015C0F" w:rsidRPr="005E7084" w14:paraId="39A8E4DE" w14:textId="77777777">
        <w:trPr>
          <w:trHeight w:val="144"/>
          <w:tblCellSpacing w:w="0" w:type="dxa"/>
        </w:trPr>
        <w:tc>
          <w:tcPr>
            <w:tcW w:w="1320" w:type="dxa"/>
            <w:tcMar>
              <w:top w:w="50" w:type="dxa"/>
              <w:left w:w="100" w:type="dxa"/>
            </w:tcMar>
            <w:vAlign w:val="center"/>
          </w:tcPr>
          <w:p w14:paraId="0463AF93" w14:textId="77777777" w:rsidR="00015C0F" w:rsidRDefault="00276244" w:rsidP="001D1F40">
            <w:pPr>
              <w:spacing w:after="0" w:line="240"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7F534C7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015C0F" w14:paraId="4CA2D845" w14:textId="77777777">
        <w:trPr>
          <w:trHeight w:val="144"/>
          <w:tblCellSpacing w:w="0" w:type="dxa"/>
        </w:trPr>
        <w:tc>
          <w:tcPr>
            <w:tcW w:w="1320" w:type="dxa"/>
            <w:tcMar>
              <w:top w:w="50" w:type="dxa"/>
              <w:left w:w="100" w:type="dxa"/>
            </w:tcMar>
            <w:vAlign w:val="center"/>
          </w:tcPr>
          <w:p w14:paraId="1F60F3B0" w14:textId="77777777" w:rsidR="00015C0F" w:rsidRDefault="00276244" w:rsidP="001D1F40">
            <w:pPr>
              <w:spacing w:after="0" w:line="240"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65717503" w14:textId="77777777" w:rsidR="00015C0F" w:rsidRDefault="00276244" w:rsidP="001D1F40">
            <w:pPr>
              <w:spacing w:after="0" w:line="240" w:lineRule="auto"/>
              <w:ind w:left="365"/>
              <w:jc w:val="both"/>
            </w:pPr>
            <w:r>
              <w:rPr>
                <w:rFonts w:ascii="Times New Roman" w:hAnsi="Times New Roman"/>
                <w:color w:val="000000"/>
                <w:sz w:val="24"/>
              </w:rPr>
              <w:t>Зарубежная литература</w:t>
            </w:r>
          </w:p>
        </w:tc>
      </w:tr>
      <w:tr w:rsidR="00015C0F" w:rsidRPr="005E7084" w14:paraId="308A6D3B" w14:textId="77777777">
        <w:trPr>
          <w:trHeight w:val="144"/>
          <w:tblCellSpacing w:w="0" w:type="dxa"/>
        </w:trPr>
        <w:tc>
          <w:tcPr>
            <w:tcW w:w="1320" w:type="dxa"/>
            <w:tcMar>
              <w:top w:w="50" w:type="dxa"/>
              <w:left w:w="100" w:type="dxa"/>
            </w:tcMar>
            <w:vAlign w:val="center"/>
          </w:tcPr>
          <w:p w14:paraId="1E4FA34A" w14:textId="77777777" w:rsidR="00015C0F" w:rsidRDefault="00276244" w:rsidP="001D1F40">
            <w:pPr>
              <w:spacing w:after="0" w:line="240"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703807A6"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015C0F" w:rsidRPr="005E7084" w14:paraId="496CED95" w14:textId="77777777">
        <w:trPr>
          <w:trHeight w:val="144"/>
          <w:tblCellSpacing w:w="0" w:type="dxa"/>
        </w:trPr>
        <w:tc>
          <w:tcPr>
            <w:tcW w:w="1320" w:type="dxa"/>
            <w:tcMar>
              <w:top w:w="50" w:type="dxa"/>
              <w:left w:w="100" w:type="dxa"/>
            </w:tcMar>
            <w:vAlign w:val="center"/>
          </w:tcPr>
          <w:p w14:paraId="498D4913" w14:textId="77777777" w:rsidR="00015C0F" w:rsidRDefault="00276244" w:rsidP="001D1F40">
            <w:pPr>
              <w:spacing w:after="0" w:line="240"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4C39332C"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Рассказы зарубежных писателей о животных</w:t>
            </w:r>
          </w:p>
        </w:tc>
      </w:tr>
      <w:tr w:rsidR="00015C0F" w:rsidRPr="005E7084" w14:paraId="72E4F161" w14:textId="77777777">
        <w:trPr>
          <w:trHeight w:val="144"/>
          <w:tblCellSpacing w:w="0" w:type="dxa"/>
        </w:trPr>
        <w:tc>
          <w:tcPr>
            <w:tcW w:w="1320" w:type="dxa"/>
            <w:tcMar>
              <w:top w:w="50" w:type="dxa"/>
              <w:left w:w="100" w:type="dxa"/>
            </w:tcMar>
            <w:vAlign w:val="center"/>
          </w:tcPr>
          <w:p w14:paraId="72E35BB8" w14:textId="77777777" w:rsidR="00015C0F" w:rsidRDefault="00276244" w:rsidP="001D1F40">
            <w:pPr>
              <w:spacing w:after="0" w:line="240"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1742A5F2"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015C0F" w14:paraId="306B3DA1" w14:textId="77777777">
        <w:trPr>
          <w:trHeight w:val="144"/>
          <w:tblCellSpacing w:w="0" w:type="dxa"/>
        </w:trPr>
        <w:tc>
          <w:tcPr>
            <w:tcW w:w="1320" w:type="dxa"/>
            <w:tcMar>
              <w:top w:w="50" w:type="dxa"/>
              <w:left w:w="100" w:type="dxa"/>
            </w:tcMar>
            <w:vAlign w:val="center"/>
          </w:tcPr>
          <w:p w14:paraId="540D067B" w14:textId="77777777" w:rsidR="00015C0F" w:rsidRDefault="00276244" w:rsidP="001D1F40">
            <w:pPr>
              <w:spacing w:after="0" w:line="240"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12BE7A6C"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247086C3" w14:textId="77777777"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7"/>
        <w:gridCol w:w="9293"/>
      </w:tblGrid>
      <w:tr w:rsidR="00015C0F" w14:paraId="1C8E835E" w14:textId="77777777">
        <w:trPr>
          <w:trHeight w:val="144"/>
          <w:tblCellSpacing w:w="0" w:type="dxa"/>
        </w:trPr>
        <w:tc>
          <w:tcPr>
            <w:tcW w:w="1195" w:type="dxa"/>
            <w:tcMar>
              <w:top w:w="50" w:type="dxa"/>
              <w:left w:w="100" w:type="dxa"/>
            </w:tcMar>
            <w:vAlign w:val="center"/>
          </w:tcPr>
          <w:p w14:paraId="0BEEBB4A" w14:textId="77777777" w:rsidR="00015C0F" w:rsidRDefault="00276244" w:rsidP="001D1F40">
            <w:pPr>
              <w:spacing w:after="0" w:line="240" w:lineRule="auto"/>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6093AE31" w14:textId="77777777" w:rsidR="00015C0F" w:rsidRDefault="00276244" w:rsidP="001D1F40">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06654CD5" w14:textId="77777777">
        <w:trPr>
          <w:trHeight w:val="144"/>
          <w:tblCellSpacing w:w="0" w:type="dxa"/>
        </w:trPr>
        <w:tc>
          <w:tcPr>
            <w:tcW w:w="1195" w:type="dxa"/>
            <w:tcMar>
              <w:top w:w="50" w:type="dxa"/>
              <w:left w:w="100" w:type="dxa"/>
            </w:tcMar>
            <w:vAlign w:val="center"/>
          </w:tcPr>
          <w:p w14:paraId="22526067" w14:textId="77777777" w:rsidR="00015C0F" w:rsidRDefault="00276244" w:rsidP="001D1F40">
            <w:pPr>
              <w:spacing w:after="0" w:line="240"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4D490C2F" w14:textId="77777777" w:rsidR="00015C0F" w:rsidRDefault="00276244" w:rsidP="001D1F40">
            <w:pPr>
              <w:spacing w:after="0" w:line="240" w:lineRule="auto"/>
              <w:ind w:left="365"/>
              <w:jc w:val="both"/>
            </w:pPr>
            <w:r>
              <w:rPr>
                <w:rFonts w:ascii="Times New Roman" w:hAnsi="Times New Roman"/>
                <w:color w:val="000000"/>
                <w:sz w:val="24"/>
              </w:rPr>
              <w:t>Произведения о Родине</w:t>
            </w:r>
          </w:p>
        </w:tc>
      </w:tr>
      <w:tr w:rsidR="00015C0F" w:rsidRPr="005E7084" w14:paraId="1622206A" w14:textId="77777777">
        <w:trPr>
          <w:trHeight w:val="144"/>
          <w:tblCellSpacing w:w="0" w:type="dxa"/>
        </w:trPr>
        <w:tc>
          <w:tcPr>
            <w:tcW w:w="1195" w:type="dxa"/>
            <w:tcMar>
              <w:top w:w="50" w:type="dxa"/>
              <w:left w:w="100" w:type="dxa"/>
            </w:tcMar>
            <w:vAlign w:val="center"/>
          </w:tcPr>
          <w:p w14:paraId="77412E1D" w14:textId="77777777" w:rsidR="00015C0F" w:rsidRDefault="00276244" w:rsidP="001D1F40">
            <w:pPr>
              <w:spacing w:after="0" w:line="240"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1A930B38"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981744">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015C0F" w:rsidRPr="005E7084" w14:paraId="33E9D7A8" w14:textId="77777777">
        <w:trPr>
          <w:trHeight w:val="144"/>
          <w:tblCellSpacing w:w="0" w:type="dxa"/>
        </w:trPr>
        <w:tc>
          <w:tcPr>
            <w:tcW w:w="1195" w:type="dxa"/>
            <w:tcMar>
              <w:top w:w="50" w:type="dxa"/>
              <w:left w:w="100" w:type="dxa"/>
            </w:tcMar>
            <w:vAlign w:val="center"/>
          </w:tcPr>
          <w:p w14:paraId="36423768" w14:textId="77777777" w:rsidR="00015C0F" w:rsidRDefault="00276244" w:rsidP="001D1F40">
            <w:pPr>
              <w:spacing w:after="0" w:line="240"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255473C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015C0F" w:rsidRPr="005E7084" w14:paraId="452BF686" w14:textId="77777777">
        <w:trPr>
          <w:trHeight w:val="144"/>
          <w:tblCellSpacing w:w="0" w:type="dxa"/>
        </w:trPr>
        <w:tc>
          <w:tcPr>
            <w:tcW w:w="1195" w:type="dxa"/>
            <w:tcMar>
              <w:top w:w="50" w:type="dxa"/>
              <w:left w:w="100" w:type="dxa"/>
            </w:tcMar>
            <w:vAlign w:val="center"/>
          </w:tcPr>
          <w:p w14:paraId="2D031D60" w14:textId="77777777" w:rsidR="00015C0F" w:rsidRDefault="00276244" w:rsidP="001D1F40">
            <w:pPr>
              <w:spacing w:after="0" w:line="240"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6B8AC171"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015C0F" w:rsidRPr="005E7084" w14:paraId="7102CFF5" w14:textId="77777777">
        <w:trPr>
          <w:trHeight w:val="144"/>
          <w:tblCellSpacing w:w="0" w:type="dxa"/>
        </w:trPr>
        <w:tc>
          <w:tcPr>
            <w:tcW w:w="1195" w:type="dxa"/>
            <w:tcMar>
              <w:top w:w="50" w:type="dxa"/>
              <w:left w:w="100" w:type="dxa"/>
            </w:tcMar>
            <w:vAlign w:val="center"/>
          </w:tcPr>
          <w:p w14:paraId="429D50DD" w14:textId="77777777" w:rsidR="00015C0F" w:rsidRDefault="00276244" w:rsidP="001D1F40">
            <w:pPr>
              <w:spacing w:after="0" w:line="240"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2834147D"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015C0F" w14:paraId="3BC46073" w14:textId="77777777">
        <w:trPr>
          <w:trHeight w:val="144"/>
          <w:tblCellSpacing w:w="0" w:type="dxa"/>
        </w:trPr>
        <w:tc>
          <w:tcPr>
            <w:tcW w:w="1195" w:type="dxa"/>
            <w:tcMar>
              <w:top w:w="50" w:type="dxa"/>
              <w:left w:w="100" w:type="dxa"/>
            </w:tcMar>
            <w:vAlign w:val="center"/>
          </w:tcPr>
          <w:p w14:paraId="13F0CDF6" w14:textId="77777777" w:rsidR="00015C0F" w:rsidRDefault="00276244" w:rsidP="001D1F40">
            <w:pPr>
              <w:spacing w:after="0" w:line="240"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181A15D6" w14:textId="77777777" w:rsidR="00015C0F" w:rsidRDefault="00276244" w:rsidP="001D1F40">
            <w:pPr>
              <w:spacing w:after="0" w:line="240" w:lineRule="auto"/>
              <w:ind w:left="365"/>
              <w:jc w:val="both"/>
            </w:pPr>
            <w:r>
              <w:rPr>
                <w:rFonts w:ascii="Times New Roman" w:hAnsi="Times New Roman"/>
                <w:color w:val="000000"/>
                <w:sz w:val="24"/>
              </w:rPr>
              <w:t>Фольклор (устное народное творчество)</w:t>
            </w:r>
          </w:p>
        </w:tc>
      </w:tr>
      <w:tr w:rsidR="00015C0F" w:rsidRPr="005E7084" w14:paraId="5312DB14" w14:textId="77777777">
        <w:trPr>
          <w:trHeight w:val="144"/>
          <w:tblCellSpacing w:w="0" w:type="dxa"/>
        </w:trPr>
        <w:tc>
          <w:tcPr>
            <w:tcW w:w="1195" w:type="dxa"/>
            <w:tcMar>
              <w:top w:w="50" w:type="dxa"/>
              <w:left w:w="100" w:type="dxa"/>
            </w:tcMar>
            <w:vAlign w:val="center"/>
          </w:tcPr>
          <w:p w14:paraId="77B4EDF8" w14:textId="77777777" w:rsidR="00015C0F" w:rsidRDefault="00276244" w:rsidP="001D1F40">
            <w:pPr>
              <w:spacing w:after="0" w:line="240"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731A4D42"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015C0F" w:rsidRPr="005E7084" w14:paraId="392F21B6" w14:textId="77777777">
        <w:trPr>
          <w:trHeight w:val="144"/>
          <w:tblCellSpacing w:w="0" w:type="dxa"/>
        </w:trPr>
        <w:tc>
          <w:tcPr>
            <w:tcW w:w="1195" w:type="dxa"/>
            <w:tcMar>
              <w:top w:w="50" w:type="dxa"/>
              <w:left w:w="100" w:type="dxa"/>
            </w:tcMar>
            <w:vAlign w:val="center"/>
          </w:tcPr>
          <w:p w14:paraId="156B8315" w14:textId="77777777" w:rsidR="00015C0F" w:rsidRDefault="00276244" w:rsidP="001D1F40">
            <w:pPr>
              <w:spacing w:after="0" w:line="240"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589076EC"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015C0F" w:rsidRPr="005E7084" w14:paraId="7F674051" w14:textId="77777777">
        <w:trPr>
          <w:trHeight w:val="144"/>
          <w:tblCellSpacing w:w="0" w:type="dxa"/>
        </w:trPr>
        <w:tc>
          <w:tcPr>
            <w:tcW w:w="1195" w:type="dxa"/>
            <w:tcMar>
              <w:top w:w="50" w:type="dxa"/>
              <w:left w:w="100" w:type="dxa"/>
            </w:tcMar>
            <w:vAlign w:val="center"/>
          </w:tcPr>
          <w:p w14:paraId="602D251F" w14:textId="77777777" w:rsidR="00015C0F" w:rsidRDefault="00276244" w:rsidP="001D1F40">
            <w:pPr>
              <w:spacing w:after="0" w:line="240"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3EF60694"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015C0F" w:rsidRPr="005E7084" w14:paraId="3F770C7E" w14:textId="77777777">
        <w:trPr>
          <w:trHeight w:val="144"/>
          <w:tblCellSpacing w:w="0" w:type="dxa"/>
        </w:trPr>
        <w:tc>
          <w:tcPr>
            <w:tcW w:w="1195" w:type="dxa"/>
            <w:tcMar>
              <w:top w:w="50" w:type="dxa"/>
              <w:left w:w="100" w:type="dxa"/>
            </w:tcMar>
            <w:vAlign w:val="center"/>
          </w:tcPr>
          <w:p w14:paraId="371B5A7D" w14:textId="77777777" w:rsidR="00015C0F" w:rsidRDefault="00276244" w:rsidP="001D1F40">
            <w:pPr>
              <w:spacing w:after="0" w:line="240"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2F6B3904"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015C0F" w:rsidRPr="005E7084" w14:paraId="1D3461D7" w14:textId="77777777">
        <w:trPr>
          <w:trHeight w:val="144"/>
          <w:tblCellSpacing w:w="0" w:type="dxa"/>
        </w:trPr>
        <w:tc>
          <w:tcPr>
            <w:tcW w:w="1195" w:type="dxa"/>
            <w:tcMar>
              <w:top w:w="50" w:type="dxa"/>
              <w:left w:w="100" w:type="dxa"/>
            </w:tcMar>
            <w:vAlign w:val="center"/>
          </w:tcPr>
          <w:p w14:paraId="552726E6" w14:textId="77777777" w:rsidR="00015C0F" w:rsidRDefault="00276244" w:rsidP="001D1F40">
            <w:pPr>
              <w:spacing w:after="0" w:line="240"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5A0C195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015C0F" w14:paraId="03176E58" w14:textId="77777777">
        <w:trPr>
          <w:trHeight w:val="144"/>
          <w:tblCellSpacing w:w="0" w:type="dxa"/>
        </w:trPr>
        <w:tc>
          <w:tcPr>
            <w:tcW w:w="1195" w:type="dxa"/>
            <w:tcMar>
              <w:top w:w="50" w:type="dxa"/>
              <w:left w:w="100" w:type="dxa"/>
            </w:tcMar>
            <w:vAlign w:val="center"/>
          </w:tcPr>
          <w:p w14:paraId="7D9A4307" w14:textId="77777777" w:rsidR="00015C0F" w:rsidRDefault="00276244" w:rsidP="001D1F40">
            <w:pPr>
              <w:spacing w:after="0" w:line="240"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220A6027" w14:textId="77777777" w:rsidR="00015C0F" w:rsidRDefault="00276244" w:rsidP="001D1F40">
            <w:pPr>
              <w:spacing w:after="0" w:line="240" w:lineRule="auto"/>
              <w:ind w:left="365"/>
              <w:jc w:val="both"/>
            </w:pPr>
            <w:r>
              <w:rPr>
                <w:rFonts w:ascii="Times New Roman" w:hAnsi="Times New Roman"/>
                <w:color w:val="000000"/>
                <w:sz w:val="24"/>
              </w:rPr>
              <w:t>Творчество А.С. Пушкина</w:t>
            </w:r>
          </w:p>
        </w:tc>
      </w:tr>
      <w:tr w:rsidR="00015C0F" w14:paraId="1D759C21" w14:textId="77777777">
        <w:trPr>
          <w:trHeight w:val="144"/>
          <w:tblCellSpacing w:w="0" w:type="dxa"/>
        </w:trPr>
        <w:tc>
          <w:tcPr>
            <w:tcW w:w="1195" w:type="dxa"/>
            <w:tcMar>
              <w:top w:w="50" w:type="dxa"/>
              <w:left w:w="100" w:type="dxa"/>
            </w:tcMar>
            <w:vAlign w:val="center"/>
          </w:tcPr>
          <w:p w14:paraId="34F0E5F5" w14:textId="77777777" w:rsidR="00015C0F" w:rsidRDefault="00276244" w:rsidP="001D1F40">
            <w:pPr>
              <w:spacing w:after="0" w:line="240"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18B2C67E"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015C0F" w14:paraId="2CBACF2C" w14:textId="77777777">
        <w:trPr>
          <w:trHeight w:val="144"/>
          <w:tblCellSpacing w:w="0" w:type="dxa"/>
        </w:trPr>
        <w:tc>
          <w:tcPr>
            <w:tcW w:w="1195" w:type="dxa"/>
            <w:tcMar>
              <w:top w:w="50" w:type="dxa"/>
              <w:left w:w="100" w:type="dxa"/>
            </w:tcMar>
            <w:vAlign w:val="center"/>
          </w:tcPr>
          <w:p w14:paraId="43F354FC" w14:textId="77777777" w:rsidR="00015C0F" w:rsidRDefault="00276244" w:rsidP="001D1F40">
            <w:pPr>
              <w:spacing w:after="0" w:line="240"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69102DD2"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015C0F" w14:paraId="561A0CC6" w14:textId="77777777">
        <w:trPr>
          <w:trHeight w:val="144"/>
          <w:tblCellSpacing w:w="0" w:type="dxa"/>
        </w:trPr>
        <w:tc>
          <w:tcPr>
            <w:tcW w:w="1195" w:type="dxa"/>
            <w:tcMar>
              <w:top w:w="50" w:type="dxa"/>
              <w:left w:w="100" w:type="dxa"/>
            </w:tcMar>
            <w:vAlign w:val="center"/>
          </w:tcPr>
          <w:p w14:paraId="15AA8475" w14:textId="77777777" w:rsidR="00015C0F" w:rsidRDefault="00276244" w:rsidP="001D1F40">
            <w:pPr>
              <w:spacing w:after="0" w:line="240"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49A83C31"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015C0F" w:rsidRPr="005E7084" w14:paraId="2B3A98C4" w14:textId="77777777">
        <w:trPr>
          <w:trHeight w:val="144"/>
          <w:tblCellSpacing w:w="0" w:type="dxa"/>
        </w:trPr>
        <w:tc>
          <w:tcPr>
            <w:tcW w:w="1195" w:type="dxa"/>
            <w:tcMar>
              <w:top w:w="50" w:type="dxa"/>
              <w:left w:w="100" w:type="dxa"/>
            </w:tcMar>
            <w:vAlign w:val="center"/>
          </w:tcPr>
          <w:p w14:paraId="4068F420" w14:textId="77777777" w:rsidR="00015C0F" w:rsidRDefault="00276244" w:rsidP="001D1F40">
            <w:pPr>
              <w:spacing w:after="0" w:line="240"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156A548E"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 xml:space="preserve">Басни И.А. Крылова: «Стрекоза и муравей», «Квартет» и другие </w:t>
            </w:r>
          </w:p>
        </w:tc>
      </w:tr>
      <w:tr w:rsidR="00015C0F" w:rsidRPr="005E7084" w14:paraId="4705AC77" w14:textId="77777777">
        <w:trPr>
          <w:trHeight w:val="144"/>
          <w:tblCellSpacing w:w="0" w:type="dxa"/>
        </w:trPr>
        <w:tc>
          <w:tcPr>
            <w:tcW w:w="1195" w:type="dxa"/>
            <w:tcMar>
              <w:top w:w="50" w:type="dxa"/>
              <w:left w:w="100" w:type="dxa"/>
            </w:tcMar>
            <w:vAlign w:val="center"/>
          </w:tcPr>
          <w:p w14:paraId="02034E21" w14:textId="77777777" w:rsidR="00015C0F" w:rsidRDefault="00276244" w:rsidP="001D1F40">
            <w:pPr>
              <w:spacing w:after="0" w:line="240"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53D900EF"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015C0F" w14:paraId="5654E238" w14:textId="77777777">
        <w:trPr>
          <w:trHeight w:val="144"/>
          <w:tblCellSpacing w:w="0" w:type="dxa"/>
        </w:trPr>
        <w:tc>
          <w:tcPr>
            <w:tcW w:w="1195" w:type="dxa"/>
            <w:tcMar>
              <w:top w:w="50" w:type="dxa"/>
              <w:left w:w="100" w:type="dxa"/>
            </w:tcMar>
            <w:vAlign w:val="center"/>
          </w:tcPr>
          <w:p w14:paraId="3FB62154" w14:textId="77777777" w:rsidR="00015C0F" w:rsidRDefault="00276244" w:rsidP="001D1F40">
            <w:pPr>
              <w:spacing w:after="0" w:line="240"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49297406" w14:textId="77777777" w:rsidR="00015C0F" w:rsidRDefault="00276244" w:rsidP="001D1F40">
            <w:pPr>
              <w:spacing w:after="0" w:line="240" w:lineRule="auto"/>
              <w:ind w:left="365"/>
              <w:jc w:val="both"/>
            </w:pPr>
            <w:r w:rsidRPr="00981744">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015C0F" w:rsidRPr="005E7084" w14:paraId="34F112D5" w14:textId="77777777">
        <w:trPr>
          <w:trHeight w:val="144"/>
          <w:tblCellSpacing w:w="0" w:type="dxa"/>
        </w:trPr>
        <w:tc>
          <w:tcPr>
            <w:tcW w:w="1195" w:type="dxa"/>
            <w:tcMar>
              <w:top w:w="50" w:type="dxa"/>
              <w:left w:w="100" w:type="dxa"/>
            </w:tcMar>
            <w:vAlign w:val="center"/>
          </w:tcPr>
          <w:p w14:paraId="11776898" w14:textId="77777777" w:rsidR="00015C0F" w:rsidRDefault="00276244" w:rsidP="001D1F40">
            <w:pPr>
              <w:spacing w:after="0" w:line="240"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2CF4586D"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015C0F" w:rsidRPr="005E7084" w14:paraId="7C085906" w14:textId="77777777">
        <w:trPr>
          <w:trHeight w:val="144"/>
          <w:tblCellSpacing w:w="0" w:type="dxa"/>
        </w:trPr>
        <w:tc>
          <w:tcPr>
            <w:tcW w:w="1195" w:type="dxa"/>
            <w:tcMar>
              <w:top w:w="50" w:type="dxa"/>
              <w:left w:w="100" w:type="dxa"/>
            </w:tcMar>
            <w:vAlign w:val="center"/>
          </w:tcPr>
          <w:p w14:paraId="1F6C48ED" w14:textId="77777777" w:rsidR="00015C0F" w:rsidRDefault="00276244" w:rsidP="001D1F40">
            <w:pPr>
              <w:spacing w:after="0" w:line="240"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183673E2"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981744">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015C0F" w:rsidRPr="005E7084" w14:paraId="4D5077B5" w14:textId="77777777">
        <w:trPr>
          <w:trHeight w:val="144"/>
          <w:tblCellSpacing w:w="0" w:type="dxa"/>
        </w:trPr>
        <w:tc>
          <w:tcPr>
            <w:tcW w:w="1195" w:type="dxa"/>
            <w:tcMar>
              <w:top w:w="50" w:type="dxa"/>
              <w:left w:w="100" w:type="dxa"/>
            </w:tcMar>
            <w:vAlign w:val="center"/>
          </w:tcPr>
          <w:p w14:paraId="674C36A9" w14:textId="77777777" w:rsidR="00015C0F" w:rsidRDefault="00276244" w:rsidP="001D1F40">
            <w:pPr>
              <w:spacing w:after="0" w:line="240"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71D9D86B"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015C0F" w:rsidRPr="005E7084" w14:paraId="44894368" w14:textId="77777777">
        <w:trPr>
          <w:trHeight w:val="144"/>
          <w:tblCellSpacing w:w="0" w:type="dxa"/>
        </w:trPr>
        <w:tc>
          <w:tcPr>
            <w:tcW w:w="1195" w:type="dxa"/>
            <w:tcMar>
              <w:top w:w="50" w:type="dxa"/>
              <w:left w:w="100" w:type="dxa"/>
            </w:tcMar>
            <w:vAlign w:val="center"/>
          </w:tcPr>
          <w:p w14:paraId="230D37E4" w14:textId="77777777" w:rsidR="00015C0F" w:rsidRDefault="00276244" w:rsidP="001D1F40">
            <w:pPr>
              <w:spacing w:after="0" w:line="240"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4D25F733"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015C0F" w:rsidRPr="005E7084" w14:paraId="4C18C59B" w14:textId="77777777">
        <w:trPr>
          <w:trHeight w:val="144"/>
          <w:tblCellSpacing w:w="0" w:type="dxa"/>
        </w:trPr>
        <w:tc>
          <w:tcPr>
            <w:tcW w:w="1195" w:type="dxa"/>
            <w:tcMar>
              <w:top w:w="50" w:type="dxa"/>
              <w:left w:w="100" w:type="dxa"/>
            </w:tcMar>
            <w:vAlign w:val="center"/>
          </w:tcPr>
          <w:p w14:paraId="60EBCB7D" w14:textId="77777777" w:rsidR="00015C0F" w:rsidRDefault="00276244" w:rsidP="001D1F40">
            <w:pPr>
              <w:spacing w:after="0" w:line="240"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50EA6B07"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015C0F" w:rsidRPr="005E7084" w14:paraId="7E88971E" w14:textId="77777777">
        <w:trPr>
          <w:trHeight w:val="144"/>
          <w:tblCellSpacing w:w="0" w:type="dxa"/>
        </w:trPr>
        <w:tc>
          <w:tcPr>
            <w:tcW w:w="1195" w:type="dxa"/>
            <w:tcMar>
              <w:top w:w="50" w:type="dxa"/>
              <w:left w:w="100" w:type="dxa"/>
            </w:tcMar>
            <w:vAlign w:val="center"/>
          </w:tcPr>
          <w:p w14:paraId="6D61B1E2" w14:textId="77777777" w:rsidR="00015C0F" w:rsidRDefault="00276244" w:rsidP="001D1F40">
            <w:pPr>
              <w:spacing w:after="0" w:line="240"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57F21E7D"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Пьеса (одна по выбору). С.Я. Маршак «Двенадцать месяцев» и другие</w:t>
            </w:r>
          </w:p>
        </w:tc>
      </w:tr>
      <w:tr w:rsidR="00015C0F" w:rsidRPr="005E7084" w14:paraId="4FCBEF05" w14:textId="77777777">
        <w:trPr>
          <w:trHeight w:val="144"/>
          <w:tblCellSpacing w:w="0" w:type="dxa"/>
        </w:trPr>
        <w:tc>
          <w:tcPr>
            <w:tcW w:w="1195" w:type="dxa"/>
            <w:tcMar>
              <w:top w:w="50" w:type="dxa"/>
              <w:left w:w="100" w:type="dxa"/>
            </w:tcMar>
            <w:vAlign w:val="center"/>
          </w:tcPr>
          <w:p w14:paraId="591A67D0" w14:textId="77777777" w:rsidR="00015C0F" w:rsidRDefault="00276244" w:rsidP="001D1F40">
            <w:pPr>
              <w:spacing w:after="0" w:line="240"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650D7199"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015C0F" w14:paraId="5AF3F9B1" w14:textId="77777777">
        <w:trPr>
          <w:trHeight w:val="144"/>
          <w:tblCellSpacing w:w="0" w:type="dxa"/>
        </w:trPr>
        <w:tc>
          <w:tcPr>
            <w:tcW w:w="1195" w:type="dxa"/>
            <w:tcMar>
              <w:top w:w="50" w:type="dxa"/>
              <w:left w:w="100" w:type="dxa"/>
            </w:tcMar>
            <w:vAlign w:val="center"/>
          </w:tcPr>
          <w:p w14:paraId="5D9D76FE" w14:textId="77777777" w:rsidR="00015C0F" w:rsidRDefault="00276244" w:rsidP="001D1F40">
            <w:pPr>
              <w:spacing w:after="0" w:line="240"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7CEAE8DA" w14:textId="77777777" w:rsidR="00015C0F" w:rsidRDefault="00276244" w:rsidP="001D1F40">
            <w:pPr>
              <w:spacing w:after="0" w:line="240" w:lineRule="auto"/>
              <w:ind w:left="365"/>
              <w:jc w:val="both"/>
            </w:pPr>
            <w:r>
              <w:rPr>
                <w:rFonts w:ascii="Times New Roman" w:hAnsi="Times New Roman"/>
                <w:color w:val="000000"/>
                <w:sz w:val="24"/>
              </w:rPr>
              <w:t>Зарубежная литература</w:t>
            </w:r>
          </w:p>
        </w:tc>
      </w:tr>
      <w:tr w:rsidR="00015C0F" w14:paraId="1B7B6785" w14:textId="77777777">
        <w:trPr>
          <w:trHeight w:val="144"/>
          <w:tblCellSpacing w:w="0" w:type="dxa"/>
        </w:trPr>
        <w:tc>
          <w:tcPr>
            <w:tcW w:w="1195" w:type="dxa"/>
            <w:tcMar>
              <w:top w:w="50" w:type="dxa"/>
              <w:left w:w="100" w:type="dxa"/>
            </w:tcMar>
            <w:vAlign w:val="center"/>
          </w:tcPr>
          <w:p w14:paraId="5CBED6F0" w14:textId="77777777" w:rsidR="00015C0F" w:rsidRDefault="00276244" w:rsidP="001D1F40">
            <w:pPr>
              <w:spacing w:after="0" w:line="240"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204894A6"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015C0F" w:rsidRPr="005E7084" w14:paraId="2A9BFD17" w14:textId="77777777">
        <w:trPr>
          <w:trHeight w:val="144"/>
          <w:tblCellSpacing w:w="0" w:type="dxa"/>
        </w:trPr>
        <w:tc>
          <w:tcPr>
            <w:tcW w:w="1195" w:type="dxa"/>
            <w:tcMar>
              <w:top w:w="50" w:type="dxa"/>
              <w:left w:w="100" w:type="dxa"/>
            </w:tcMar>
            <w:vAlign w:val="center"/>
          </w:tcPr>
          <w:p w14:paraId="683F0A2B" w14:textId="77777777" w:rsidR="00015C0F" w:rsidRDefault="00276244" w:rsidP="001D1F40">
            <w:pPr>
              <w:spacing w:after="0" w:line="240"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5575FDF1"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015C0F" w14:paraId="2A00F2AA" w14:textId="77777777">
        <w:trPr>
          <w:trHeight w:val="144"/>
          <w:tblCellSpacing w:w="0" w:type="dxa"/>
        </w:trPr>
        <w:tc>
          <w:tcPr>
            <w:tcW w:w="1195" w:type="dxa"/>
            <w:tcMar>
              <w:top w:w="50" w:type="dxa"/>
              <w:left w:w="100" w:type="dxa"/>
            </w:tcMar>
            <w:vAlign w:val="center"/>
          </w:tcPr>
          <w:p w14:paraId="3D491C78" w14:textId="77777777" w:rsidR="00015C0F" w:rsidRDefault="00276244" w:rsidP="001D1F40">
            <w:pPr>
              <w:spacing w:after="0" w:line="240"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8D5FB84" w14:textId="77777777" w:rsidR="00015C0F" w:rsidRPr="00981744" w:rsidRDefault="00276244" w:rsidP="001D1F40">
            <w:pPr>
              <w:spacing w:after="0" w:line="240" w:lineRule="auto"/>
              <w:ind w:left="365"/>
              <w:jc w:val="both"/>
              <w:rPr>
                <w:lang w:val="ru-RU"/>
              </w:rPr>
            </w:pPr>
            <w:r w:rsidRPr="00981744">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041EBB37" w14:textId="77777777" w:rsidR="00015C0F" w:rsidRDefault="00276244" w:rsidP="001D1F40">
            <w:pPr>
              <w:spacing w:after="0" w:line="240" w:lineRule="auto"/>
              <w:ind w:left="365"/>
              <w:jc w:val="both"/>
            </w:pPr>
            <w:r w:rsidRPr="00981744">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bookmarkEnd w:id="99"/>
    </w:tbl>
    <w:p w14:paraId="169F571E" w14:textId="77777777" w:rsidR="001D268E" w:rsidRDefault="001D268E">
      <w:pPr>
        <w:spacing w:after="0" w:line="1" w:lineRule="atLeast"/>
        <w:ind w:left="120"/>
        <w:jc w:val="both"/>
        <w:rPr>
          <w:rFonts w:ascii="Times New Roman" w:hAnsi="Times New Roman"/>
          <w:b/>
          <w:color w:val="000000"/>
          <w:sz w:val="24"/>
          <w:lang w:val="ru-RU"/>
        </w:rPr>
      </w:pPr>
    </w:p>
    <w:p w14:paraId="369CDFFE" w14:textId="2D2F9CCE" w:rsidR="00015C0F" w:rsidRPr="00981744" w:rsidRDefault="00E977C5">
      <w:pPr>
        <w:spacing w:after="0" w:line="1" w:lineRule="atLeast"/>
        <w:ind w:left="120"/>
        <w:jc w:val="both"/>
        <w:rPr>
          <w:lang w:val="ru-RU"/>
        </w:rPr>
      </w:pPr>
      <w:r>
        <w:rPr>
          <w:rFonts w:ascii="Times New Roman" w:hAnsi="Times New Roman"/>
          <w:b/>
          <w:color w:val="000000"/>
          <w:sz w:val="24"/>
          <w:lang w:val="ru-RU"/>
        </w:rPr>
        <w:t>2.1.3.</w:t>
      </w:r>
      <w:r w:rsidR="00276244" w:rsidRPr="00981744">
        <w:rPr>
          <w:rFonts w:ascii="Times New Roman" w:hAnsi="Times New Roman"/>
          <w:b/>
          <w:color w:val="000000"/>
          <w:sz w:val="24"/>
          <w:lang w:val="ru-RU"/>
        </w:rPr>
        <w:t>РАБОЧАЯ ПРОГРАММА ПО УЧЕБНОМУ ПРЕДМЕТУ "ИНОСТРАННЫЙ ЯЗЫК"</w:t>
      </w:r>
    </w:p>
    <w:p w14:paraId="3B49E83E" w14:textId="77777777" w:rsidR="00015C0F" w:rsidRPr="00981744" w:rsidRDefault="00015C0F">
      <w:pPr>
        <w:spacing w:after="0" w:line="1" w:lineRule="atLeast"/>
        <w:ind w:left="120"/>
        <w:jc w:val="both"/>
        <w:rPr>
          <w:lang w:val="ru-RU"/>
        </w:rPr>
      </w:pPr>
    </w:p>
    <w:p w14:paraId="1D5F6B9E" w14:textId="77777777" w:rsidR="00015C0F" w:rsidRPr="00981744" w:rsidRDefault="00276244" w:rsidP="00E977C5">
      <w:pPr>
        <w:spacing w:after="0" w:line="1" w:lineRule="atLeast"/>
        <w:ind w:left="120"/>
        <w:jc w:val="center"/>
        <w:rPr>
          <w:lang w:val="ru-RU"/>
        </w:rPr>
      </w:pPr>
      <w:r w:rsidRPr="00981744">
        <w:rPr>
          <w:rFonts w:ascii="Times New Roman" w:hAnsi="Times New Roman"/>
          <w:b/>
          <w:color w:val="000000"/>
          <w:sz w:val="24"/>
          <w:lang w:val="ru-RU"/>
        </w:rPr>
        <w:t>ПОЯСНИТЕЛЬНАЯ ЗАПИСКА</w:t>
      </w:r>
    </w:p>
    <w:p w14:paraId="70B03EB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46427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015EDF7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2FAFA7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00C55FE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2EFE077D"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Образовательные цели</w:t>
      </w:r>
      <w:r w:rsidRPr="00981744">
        <w:rPr>
          <w:rFonts w:ascii="Times New Roman" w:hAnsi="Times New Roman"/>
          <w:color w:val="000000"/>
          <w:sz w:val="24"/>
          <w:lang w:val="ru-RU"/>
        </w:rPr>
        <w:t xml:space="preserve"> программы по иностранному (английскому) языку на уровне начального общего образования включают:</w:t>
      </w:r>
    </w:p>
    <w:p w14:paraId="62721652" w14:textId="77777777" w:rsidR="00015C0F" w:rsidRPr="00981744" w:rsidRDefault="00276244" w:rsidP="00276244">
      <w:pPr>
        <w:numPr>
          <w:ilvl w:val="0"/>
          <w:numId w:val="59"/>
        </w:numPr>
        <w:spacing w:after="0" w:line="1" w:lineRule="atLeast"/>
        <w:jc w:val="both"/>
        <w:rPr>
          <w:lang w:val="ru-RU"/>
        </w:rPr>
      </w:pPr>
      <w:r w:rsidRPr="00981744">
        <w:rPr>
          <w:rFonts w:ascii="Times New Roman" w:hAnsi="Times New Roman"/>
          <w:color w:val="000000"/>
          <w:sz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4DCF358F" w14:textId="77777777" w:rsidR="00015C0F" w:rsidRPr="00981744" w:rsidRDefault="00276244" w:rsidP="00276244">
      <w:pPr>
        <w:numPr>
          <w:ilvl w:val="0"/>
          <w:numId w:val="59"/>
        </w:numPr>
        <w:spacing w:after="0" w:line="1" w:lineRule="atLeast"/>
        <w:jc w:val="both"/>
        <w:rPr>
          <w:lang w:val="ru-RU"/>
        </w:rPr>
      </w:pPr>
      <w:r w:rsidRPr="00981744">
        <w:rPr>
          <w:rFonts w:ascii="Times New Roman" w:hAnsi="Times New Roman"/>
          <w:color w:val="000000"/>
          <w:sz w:val="24"/>
          <w:lang w:val="ru-RU"/>
        </w:rPr>
        <w:t xml:space="preserve">расширение лингвистического кругозора обучающихся за счёт овладения </w:t>
      </w:r>
      <w:r w:rsidRPr="00981744">
        <w:rPr>
          <w:rFonts w:ascii="Times New Roman" w:hAnsi="Times New Roman"/>
          <w:color w:val="000000"/>
          <w:spacing w:val="-4"/>
          <w:sz w:val="24"/>
          <w:lang w:val="ru-RU"/>
        </w:rPr>
        <w:t>новыми языковыми средствами (фонетическими, орфографическими, лексическими,</w:t>
      </w:r>
      <w:r w:rsidRPr="00981744">
        <w:rPr>
          <w:rFonts w:ascii="Times New Roman" w:hAnsi="Times New Roman"/>
          <w:color w:val="000000"/>
          <w:sz w:val="24"/>
          <w:lang w:val="ru-RU"/>
        </w:rPr>
        <w:t xml:space="preserve"> грамматическими) в соответствии </w:t>
      </w:r>
      <w:r>
        <w:rPr>
          <w:rFonts w:ascii="Times New Roman" w:hAnsi="Times New Roman"/>
          <w:color w:val="000000"/>
          <w:sz w:val="24"/>
        </w:rPr>
        <w:t>c</w:t>
      </w:r>
      <w:r w:rsidRPr="00981744">
        <w:rPr>
          <w:rFonts w:ascii="Times New Roman" w:hAnsi="Times New Roman"/>
          <w:color w:val="000000"/>
          <w:sz w:val="24"/>
          <w:lang w:val="ru-RU"/>
        </w:rPr>
        <w:t xml:space="preserve"> отобранными темами общения;</w:t>
      </w:r>
    </w:p>
    <w:p w14:paraId="21468CC3" w14:textId="77777777" w:rsidR="00015C0F" w:rsidRPr="00981744" w:rsidRDefault="00276244" w:rsidP="00276244">
      <w:pPr>
        <w:numPr>
          <w:ilvl w:val="0"/>
          <w:numId w:val="59"/>
        </w:numPr>
        <w:spacing w:after="0" w:line="1" w:lineRule="atLeast"/>
        <w:jc w:val="both"/>
        <w:rPr>
          <w:lang w:val="ru-RU"/>
        </w:rPr>
      </w:pPr>
      <w:r w:rsidRPr="00981744">
        <w:rPr>
          <w:rFonts w:ascii="Times New Roman" w:hAnsi="Times New Roman"/>
          <w:color w:val="000000"/>
          <w:sz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2A92D834" w14:textId="77777777" w:rsidR="00015C0F" w:rsidRPr="00981744" w:rsidRDefault="00276244" w:rsidP="00276244">
      <w:pPr>
        <w:numPr>
          <w:ilvl w:val="0"/>
          <w:numId w:val="59"/>
        </w:numPr>
        <w:spacing w:after="0" w:line="1" w:lineRule="atLeast"/>
        <w:jc w:val="both"/>
        <w:rPr>
          <w:lang w:val="ru-RU"/>
        </w:rPr>
      </w:pPr>
      <w:r w:rsidRPr="00981744">
        <w:rPr>
          <w:rFonts w:ascii="Times New Roman" w:hAnsi="Times New Roman"/>
          <w:color w:val="000000"/>
          <w:sz w:val="24"/>
          <w:lang w:val="ru-RU"/>
        </w:rPr>
        <w:t>использование для решения учебных задач интеллектуальных операций (сравнение, анализ, обобщение);</w:t>
      </w:r>
    </w:p>
    <w:p w14:paraId="5E7D01AE" w14:textId="77777777" w:rsidR="00015C0F" w:rsidRPr="00981744" w:rsidRDefault="00276244" w:rsidP="00276244">
      <w:pPr>
        <w:numPr>
          <w:ilvl w:val="0"/>
          <w:numId w:val="59"/>
        </w:numPr>
        <w:spacing w:after="0" w:line="1" w:lineRule="atLeast"/>
        <w:jc w:val="both"/>
        <w:rPr>
          <w:lang w:val="ru-RU"/>
        </w:rPr>
      </w:pPr>
      <w:r w:rsidRPr="00981744">
        <w:rPr>
          <w:rFonts w:ascii="Times New Roman" w:hAnsi="Times New Roman"/>
          <w:color w:val="000000"/>
          <w:sz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7CB6524A"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pacing w:val="-4"/>
          <w:sz w:val="24"/>
          <w:lang w:val="ru-RU"/>
        </w:rPr>
        <w:t>Развивающие цели</w:t>
      </w:r>
      <w:r w:rsidRPr="00981744">
        <w:rPr>
          <w:rFonts w:ascii="Times New Roman" w:hAnsi="Times New Roman"/>
          <w:color w:val="000000"/>
          <w:spacing w:val="-4"/>
          <w:sz w:val="24"/>
          <w:lang w:val="ru-RU"/>
        </w:rPr>
        <w:t xml:space="preserve"> программы по иностранному (английскому) языку на уровне</w:t>
      </w:r>
      <w:r w:rsidRPr="00981744">
        <w:rPr>
          <w:rFonts w:ascii="Times New Roman" w:hAnsi="Times New Roman"/>
          <w:color w:val="000000"/>
          <w:sz w:val="24"/>
          <w:lang w:val="ru-RU"/>
        </w:rPr>
        <w:t xml:space="preserve"> начального общего образования включают:</w:t>
      </w:r>
    </w:p>
    <w:p w14:paraId="797FD82A" w14:textId="77777777" w:rsidR="00015C0F" w:rsidRPr="00981744" w:rsidRDefault="00276244" w:rsidP="00276244">
      <w:pPr>
        <w:numPr>
          <w:ilvl w:val="0"/>
          <w:numId w:val="60"/>
        </w:numPr>
        <w:spacing w:after="0" w:line="1" w:lineRule="atLeast"/>
        <w:jc w:val="both"/>
        <w:rPr>
          <w:lang w:val="ru-RU"/>
        </w:rPr>
      </w:pPr>
      <w:r w:rsidRPr="00981744">
        <w:rPr>
          <w:rFonts w:ascii="Times New Roman" w:hAnsi="Times New Roman"/>
          <w:color w:val="000000"/>
          <w:sz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3894CA0E" w14:textId="77777777" w:rsidR="00015C0F" w:rsidRPr="00981744" w:rsidRDefault="00276244" w:rsidP="00276244">
      <w:pPr>
        <w:numPr>
          <w:ilvl w:val="0"/>
          <w:numId w:val="60"/>
        </w:numPr>
        <w:spacing w:after="0" w:line="1" w:lineRule="atLeast"/>
        <w:jc w:val="both"/>
        <w:rPr>
          <w:lang w:val="ru-RU"/>
        </w:rPr>
      </w:pPr>
      <w:r w:rsidRPr="00981744">
        <w:rPr>
          <w:rFonts w:ascii="Times New Roman" w:hAnsi="Times New Roman"/>
          <w:color w:val="000000"/>
          <w:sz w:val="24"/>
          <w:lang w:val="ru-RU"/>
        </w:rPr>
        <w:t>становление коммуникативной культуры обучающихся и их общего речевого развития;</w:t>
      </w:r>
    </w:p>
    <w:p w14:paraId="3F184C3C" w14:textId="77777777" w:rsidR="00015C0F" w:rsidRPr="00981744" w:rsidRDefault="00276244" w:rsidP="00276244">
      <w:pPr>
        <w:numPr>
          <w:ilvl w:val="0"/>
          <w:numId w:val="60"/>
        </w:numPr>
        <w:spacing w:after="0" w:line="1" w:lineRule="atLeast"/>
        <w:jc w:val="both"/>
        <w:rPr>
          <w:lang w:val="ru-RU"/>
        </w:rPr>
      </w:pPr>
      <w:r w:rsidRPr="00981744">
        <w:rPr>
          <w:rFonts w:ascii="Times New Roman" w:hAnsi="Times New Roman"/>
          <w:color w:val="000000"/>
          <w:sz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223168C6" w14:textId="77777777" w:rsidR="00015C0F" w:rsidRPr="00981744" w:rsidRDefault="00276244" w:rsidP="00276244">
      <w:pPr>
        <w:numPr>
          <w:ilvl w:val="0"/>
          <w:numId w:val="60"/>
        </w:numPr>
        <w:spacing w:after="0" w:line="1" w:lineRule="atLeast"/>
        <w:jc w:val="both"/>
        <w:rPr>
          <w:lang w:val="ru-RU"/>
        </w:rPr>
      </w:pPr>
      <w:r w:rsidRPr="00981744">
        <w:rPr>
          <w:rFonts w:ascii="Times New Roman" w:hAnsi="Times New Roman"/>
          <w:color w:val="000000"/>
          <w:sz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5C8D38A3" w14:textId="77777777" w:rsidR="00015C0F" w:rsidRPr="00981744" w:rsidRDefault="00276244" w:rsidP="00276244">
      <w:pPr>
        <w:numPr>
          <w:ilvl w:val="0"/>
          <w:numId w:val="60"/>
        </w:numPr>
        <w:spacing w:after="0" w:line="1" w:lineRule="atLeast"/>
        <w:jc w:val="both"/>
        <w:rPr>
          <w:lang w:val="ru-RU"/>
        </w:rPr>
      </w:pPr>
      <w:r w:rsidRPr="00981744">
        <w:rPr>
          <w:rFonts w:ascii="Times New Roman" w:hAnsi="Times New Roman"/>
          <w:color w:val="000000"/>
          <w:sz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30C2B4B6" w14:textId="77777777" w:rsidR="00015C0F" w:rsidRDefault="00276244">
      <w:pPr>
        <w:spacing w:after="0" w:line="1" w:lineRule="atLeast"/>
        <w:ind w:firstLine="600"/>
        <w:jc w:val="both"/>
      </w:pPr>
      <w:r w:rsidRPr="00981744">
        <w:rPr>
          <w:rFonts w:ascii="Times New Roman" w:hAnsi="Times New Roman"/>
          <w:color w:val="000000"/>
          <w:sz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4"/>
        </w:rPr>
        <w:t>Изучение иностранного (английского) языка обеспечивает:</w:t>
      </w:r>
    </w:p>
    <w:p w14:paraId="389B6862" w14:textId="77777777" w:rsidR="00015C0F" w:rsidRPr="00981744" w:rsidRDefault="00276244" w:rsidP="00276244">
      <w:pPr>
        <w:numPr>
          <w:ilvl w:val="0"/>
          <w:numId w:val="61"/>
        </w:numPr>
        <w:spacing w:after="0" w:line="1" w:lineRule="atLeast"/>
        <w:jc w:val="both"/>
        <w:rPr>
          <w:lang w:val="ru-RU"/>
        </w:rPr>
      </w:pPr>
      <w:r w:rsidRPr="00981744">
        <w:rPr>
          <w:rFonts w:ascii="Times New Roman" w:hAnsi="Times New Roman"/>
          <w:color w:val="000000"/>
          <w:sz w:val="24"/>
          <w:lang w:val="ru-RU"/>
        </w:rPr>
        <w:t>понимание необходимости овладения иностранным языком как средством общения в условиях взаимодействия разных стран и народов;</w:t>
      </w:r>
    </w:p>
    <w:p w14:paraId="3D004F45" w14:textId="77777777" w:rsidR="00015C0F" w:rsidRPr="00981744" w:rsidRDefault="00276244" w:rsidP="00276244">
      <w:pPr>
        <w:numPr>
          <w:ilvl w:val="0"/>
          <w:numId w:val="61"/>
        </w:numPr>
        <w:spacing w:after="0" w:line="1" w:lineRule="atLeast"/>
        <w:jc w:val="both"/>
        <w:rPr>
          <w:lang w:val="ru-RU"/>
        </w:rPr>
      </w:pPr>
      <w:r w:rsidRPr="00981744">
        <w:rPr>
          <w:rFonts w:ascii="Times New Roman" w:hAnsi="Times New Roman"/>
          <w:color w:val="000000"/>
          <w:sz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4FEDD179" w14:textId="77777777" w:rsidR="00015C0F" w:rsidRPr="00981744" w:rsidRDefault="00276244" w:rsidP="00276244">
      <w:pPr>
        <w:numPr>
          <w:ilvl w:val="0"/>
          <w:numId w:val="61"/>
        </w:numPr>
        <w:spacing w:after="0" w:line="1" w:lineRule="atLeast"/>
        <w:jc w:val="both"/>
        <w:rPr>
          <w:lang w:val="ru-RU"/>
        </w:rPr>
      </w:pPr>
      <w:r w:rsidRPr="00981744">
        <w:rPr>
          <w:rFonts w:ascii="Times New Roman" w:hAnsi="Times New Roman"/>
          <w:color w:val="000000"/>
          <w:sz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7189ECC4" w14:textId="77777777" w:rsidR="00015C0F" w:rsidRPr="00981744" w:rsidRDefault="00276244" w:rsidP="00276244">
      <w:pPr>
        <w:numPr>
          <w:ilvl w:val="0"/>
          <w:numId w:val="61"/>
        </w:numPr>
        <w:spacing w:after="0" w:line="1" w:lineRule="atLeast"/>
        <w:jc w:val="both"/>
        <w:rPr>
          <w:lang w:val="ru-RU"/>
        </w:rPr>
      </w:pPr>
      <w:r w:rsidRPr="00981744">
        <w:rPr>
          <w:rFonts w:ascii="Times New Roman" w:hAnsi="Times New Roman"/>
          <w:color w:val="000000"/>
          <w:sz w:val="24"/>
          <w:lang w:val="ru-RU"/>
        </w:rPr>
        <w:t>воспитание эмоционального и познавательного интереса к художественной культуре других народов;</w:t>
      </w:r>
    </w:p>
    <w:p w14:paraId="534D04ED" w14:textId="77777777" w:rsidR="00015C0F" w:rsidRPr="00981744" w:rsidRDefault="00276244" w:rsidP="00276244">
      <w:pPr>
        <w:numPr>
          <w:ilvl w:val="0"/>
          <w:numId w:val="61"/>
        </w:numPr>
        <w:spacing w:after="0" w:line="1" w:lineRule="atLeast"/>
        <w:jc w:val="both"/>
        <w:rPr>
          <w:lang w:val="ru-RU"/>
        </w:rPr>
      </w:pPr>
      <w:r w:rsidRPr="00981744">
        <w:rPr>
          <w:rFonts w:ascii="Times New Roman" w:hAnsi="Times New Roman"/>
          <w:color w:val="000000"/>
          <w:spacing w:val="-6"/>
          <w:sz w:val="24"/>
          <w:lang w:val="ru-RU"/>
        </w:rPr>
        <w:t>формирование положительной мотивации и устойчивого учебно-познавательного</w:t>
      </w:r>
      <w:r w:rsidRPr="00981744">
        <w:rPr>
          <w:rFonts w:ascii="Times New Roman" w:hAnsi="Times New Roman"/>
          <w:color w:val="000000"/>
          <w:sz w:val="24"/>
          <w:lang w:val="ru-RU"/>
        </w:rPr>
        <w:t xml:space="preserve"> интереса к предмету «Иностранный язык».</w:t>
      </w:r>
    </w:p>
    <w:p w14:paraId="4CC2DD53" w14:textId="4AB6F9F0" w:rsidR="00015C0F" w:rsidRDefault="00276244">
      <w:pPr>
        <w:spacing w:after="0" w:line="1" w:lineRule="atLeast"/>
        <w:ind w:left="120"/>
        <w:jc w:val="both"/>
        <w:rPr>
          <w:rFonts w:ascii="Times New Roman" w:hAnsi="Times New Roman"/>
          <w:color w:val="000000"/>
          <w:sz w:val="24"/>
          <w:lang w:val="ru-RU"/>
        </w:rPr>
      </w:pPr>
      <w:bookmarkStart w:id="100" w:name="8e4de2fd-43cd-4bc5-8d35-2312bb8da802"/>
      <w:r w:rsidRPr="00981744">
        <w:rPr>
          <w:rFonts w:ascii="Times New Roman" w:hAnsi="Times New Roman"/>
          <w:color w:val="000000"/>
          <w:sz w:val="24"/>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100"/>
    </w:p>
    <w:p w14:paraId="0B5C12C8" w14:textId="77777777" w:rsidR="00E977C5" w:rsidRDefault="00E977C5">
      <w:pPr>
        <w:spacing w:after="0" w:line="1" w:lineRule="atLeast"/>
        <w:ind w:left="120"/>
        <w:jc w:val="both"/>
        <w:rPr>
          <w:rFonts w:ascii="Times New Roman" w:hAnsi="Times New Roman"/>
          <w:b/>
          <w:color w:val="000000"/>
          <w:sz w:val="24"/>
          <w:lang w:val="ru-RU"/>
        </w:rPr>
      </w:pPr>
      <w:bookmarkStart w:id="101" w:name="block-80928358"/>
    </w:p>
    <w:p w14:paraId="481E741C" w14:textId="41C706C9"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СОДЕРЖАНИЕ ОБУЧЕНИЯ</w:t>
      </w:r>
    </w:p>
    <w:p w14:paraId="535923B9" w14:textId="77777777" w:rsidR="00015C0F" w:rsidRPr="00981744" w:rsidRDefault="00015C0F">
      <w:pPr>
        <w:spacing w:after="0" w:line="1" w:lineRule="atLeast"/>
        <w:ind w:left="120"/>
        <w:jc w:val="both"/>
        <w:rPr>
          <w:lang w:val="ru-RU"/>
        </w:rPr>
      </w:pPr>
    </w:p>
    <w:p w14:paraId="1DBC49F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2 КЛАСС</w:t>
      </w:r>
    </w:p>
    <w:p w14:paraId="5B6EA029" w14:textId="77777777" w:rsidR="00015C0F" w:rsidRPr="00981744" w:rsidRDefault="00015C0F">
      <w:pPr>
        <w:spacing w:after="0" w:line="1" w:lineRule="atLeast"/>
        <w:ind w:left="120"/>
        <w:jc w:val="both"/>
        <w:rPr>
          <w:lang w:val="ru-RU"/>
        </w:rPr>
      </w:pPr>
    </w:p>
    <w:p w14:paraId="3E03226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Тематическое содержание речи</w:t>
      </w:r>
    </w:p>
    <w:p w14:paraId="194BBDA2"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моего «я»</w:t>
      </w:r>
      <w:r w:rsidRPr="00981744">
        <w:rPr>
          <w:rFonts w:ascii="Times New Roman" w:hAnsi="Times New Roman"/>
          <w:color w:val="000000"/>
          <w:sz w:val="24"/>
          <w:lang w:val="ru-RU"/>
        </w:rPr>
        <w:t>. Приветствие. Знакомство. Моя семья. Мой день рождения. Моя любимая еда.</w:t>
      </w:r>
    </w:p>
    <w:p w14:paraId="09B6BF2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моих увлечений</w:t>
      </w:r>
      <w:r w:rsidRPr="00981744">
        <w:rPr>
          <w:rFonts w:ascii="Times New Roman" w:hAnsi="Times New Roman"/>
          <w:color w:val="000000"/>
          <w:sz w:val="24"/>
          <w:lang w:val="ru-RU"/>
        </w:rPr>
        <w:t>. Любимый цвет, игрушка. Любимые занятия. Мой питомец. Выходной день.</w:t>
      </w:r>
    </w:p>
    <w:p w14:paraId="42CF0F35"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вокруг меня</w:t>
      </w:r>
      <w:r w:rsidRPr="00981744">
        <w:rPr>
          <w:rFonts w:ascii="Times New Roman" w:hAnsi="Times New Roman"/>
          <w:color w:val="000000"/>
          <w:sz w:val="24"/>
          <w:lang w:val="ru-RU"/>
        </w:rPr>
        <w:t>. Моя школа. Мои друзья. Моя малая родина (город, село).</w:t>
      </w:r>
    </w:p>
    <w:p w14:paraId="1C87434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Родная страна и страны изучаемого языка. </w:t>
      </w:r>
      <w:r w:rsidRPr="00981744">
        <w:rPr>
          <w:rFonts w:ascii="Times New Roman" w:hAnsi="Times New Roman"/>
          <w:color w:val="000000"/>
          <w:sz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0C2C4778" w14:textId="77777777" w:rsidR="00015C0F" w:rsidRPr="00981744" w:rsidRDefault="00015C0F">
      <w:pPr>
        <w:spacing w:after="0" w:line="1" w:lineRule="atLeast"/>
        <w:ind w:left="120"/>
        <w:jc w:val="both"/>
        <w:rPr>
          <w:lang w:val="ru-RU"/>
        </w:rPr>
      </w:pPr>
    </w:p>
    <w:p w14:paraId="19BE902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умения</w:t>
      </w:r>
    </w:p>
    <w:p w14:paraId="3EADD00F"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Говорение</w:t>
      </w:r>
    </w:p>
    <w:p w14:paraId="2D13B4C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Коммуникативные умения </w:t>
      </w:r>
      <w:r w:rsidRPr="00981744">
        <w:rPr>
          <w:rFonts w:ascii="Times New Roman" w:hAnsi="Times New Roman"/>
          <w:color w:val="000000"/>
          <w:sz w:val="24"/>
          <w:u w:val="single"/>
          <w:lang w:val="ru-RU"/>
        </w:rPr>
        <w:t>диалогической</w:t>
      </w:r>
      <w:r w:rsidRPr="00981744">
        <w:rPr>
          <w:rFonts w:ascii="Times New Roman" w:hAnsi="Times New Roman"/>
          <w:color w:val="000000"/>
          <w:sz w:val="24"/>
          <w:lang w:val="ru-RU"/>
        </w:rPr>
        <w:t xml:space="preserve"> речи.</w:t>
      </w:r>
    </w:p>
    <w:p w14:paraId="680A19C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668B633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0C6B491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14:paraId="0ADF01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Коммуникативные умения </w:t>
      </w:r>
      <w:r w:rsidRPr="00981744">
        <w:rPr>
          <w:rFonts w:ascii="Times New Roman" w:hAnsi="Times New Roman"/>
          <w:color w:val="000000"/>
          <w:sz w:val="24"/>
          <w:u w:val="single"/>
          <w:lang w:val="ru-RU"/>
        </w:rPr>
        <w:t>монологической</w:t>
      </w:r>
      <w:r w:rsidRPr="00981744">
        <w:rPr>
          <w:rFonts w:ascii="Times New Roman" w:hAnsi="Times New Roman"/>
          <w:color w:val="000000"/>
          <w:sz w:val="24"/>
          <w:lang w:val="ru-RU"/>
        </w:rPr>
        <w:t xml:space="preserve"> речи.</w:t>
      </w:r>
    </w:p>
    <w:p w14:paraId="284C033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0723881C"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Аудирование</w:t>
      </w:r>
    </w:p>
    <w:p w14:paraId="79293F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3E7E030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347228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5B052A2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702E029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аудирования: диалог, высказывания собеседников в ситуациях повседневного общения, рассказ, сказка.</w:t>
      </w:r>
    </w:p>
    <w:p w14:paraId="30263A17"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Смысловое чтение</w:t>
      </w:r>
    </w:p>
    <w:p w14:paraId="458F591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2759FEA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чтения вслух: диалог, рассказ, сказка.</w:t>
      </w:r>
    </w:p>
    <w:p w14:paraId="428A4B9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E81D4C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65CD1E6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09151BA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чтения про себя: диалог, рассказ, сказка, электронное сообщение личного характера.</w:t>
      </w:r>
    </w:p>
    <w:p w14:paraId="09D2D0A1"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Письмо</w:t>
      </w:r>
    </w:p>
    <w:p w14:paraId="779A66B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Овладение техникой письма (полупечатное написание букв, буквосочетаний, слов).</w:t>
      </w:r>
    </w:p>
    <w:p w14:paraId="7964279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1250B2D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3CE99ED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Написание с опорой на образец коротких поздравлений с праздниками (с днём рождения, Новым годом).</w:t>
      </w:r>
    </w:p>
    <w:p w14:paraId="6980B6C3" w14:textId="77777777" w:rsidR="00015C0F" w:rsidRPr="00981744" w:rsidRDefault="00015C0F">
      <w:pPr>
        <w:spacing w:after="0" w:line="1" w:lineRule="atLeast"/>
        <w:ind w:left="120"/>
        <w:jc w:val="both"/>
        <w:rPr>
          <w:lang w:val="ru-RU"/>
        </w:rPr>
      </w:pPr>
    </w:p>
    <w:p w14:paraId="09F04A4F"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Языковые знания и навыки</w:t>
      </w:r>
    </w:p>
    <w:p w14:paraId="625F68A7"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Фонетическая сторона речи</w:t>
      </w:r>
    </w:p>
    <w:p w14:paraId="013EB21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Буквы английского алфавита. Корректное называние букв английского алфавита.</w:t>
      </w:r>
    </w:p>
    <w:p w14:paraId="5D43445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81744">
        <w:rPr>
          <w:rFonts w:ascii="Times New Roman" w:hAnsi="Times New Roman"/>
          <w:i/>
          <w:color w:val="000000"/>
          <w:sz w:val="24"/>
          <w:lang w:val="ru-RU"/>
        </w:rPr>
        <w:t>«</w:t>
      </w:r>
      <w:r>
        <w:rPr>
          <w:rFonts w:ascii="Times New Roman" w:hAnsi="Times New Roman"/>
          <w:i/>
          <w:color w:val="000000"/>
          <w:sz w:val="24"/>
        </w:rPr>
        <w:t>r</w:t>
      </w:r>
      <w:r w:rsidRPr="00981744">
        <w:rPr>
          <w:rFonts w:ascii="Times New Roman" w:hAnsi="Times New Roman"/>
          <w:i/>
          <w:color w:val="000000"/>
          <w:sz w:val="24"/>
          <w:lang w:val="ru-RU"/>
        </w:rPr>
        <w:t>» (</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is</w:t>
      </w:r>
      <w:r w:rsidRPr="00981744">
        <w:rPr>
          <w:rFonts w:ascii="Times New Roman" w:hAnsi="Times New Roman"/>
          <w:i/>
          <w:color w:val="000000"/>
          <w:sz w:val="24"/>
          <w:lang w:val="ru-RU"/>
        </w:rPr>
        <w:t>/</w:t>
      </w:r>
      <w:r>
        <w:rPr>
          <w:rFonts w:ascii="Times New Roman" w:hAnsi="Times New Roman"/>
          <w:i/>
          <w:color w:val="000000"/>
          <w:sz w:val="24"/>
        </w:rPr>
        <w:t>there</w:t>
      </w:r>
      <w:r w:rsidRPr="00981744">
        <w:rPr>
          <w:rFonts w:ascii="Times New Roman" w:hAnsi="Times New Roman"/>
          <w:i/>
          <w:color w:val="000000"/>
          <w:sz w:val="24"/>
          <w:lang w:val="ru-RU"/>
        </w:rPr>
        <w:t>).</w:t>
      </w:r>
    </w:p>
    <w:p w14:paraId="78A1C6F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715A3B8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2DABAA5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новых слов согласно основным правилам чтения английского языка.</w:t>
      </w:r>
    </w:p>
    <w:p w14:paraId="2DB30A9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48AA697F"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Графика, орфография и пунктуация</w:t>
      </w:r>
    </w:p>
    <w:p w14:paraId="4C9E05C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6550788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m</w:t>
      </w:r>
      <w:r w:rsidRPr="00981744">
        <w:rPr>
          <w:rFonts w:ascii="Times New Roman" w:hAnsi="Times New Roman"/>
          <w:i/>
          <w:color w:val="000000"/>
          <w:sz w:val="24"/>
          <w:lang w:val="ru-RU"/>
        </w:rPr>
        <w:t xml:space="preserve">, </w:t>
      </w:r>
      <w:r>
        <w:rPr>
          <w:rFonts w:ascii="Times New Roman" w:hAnsi="Times New Roman"/>
          <w:i/>
          <w:color w:val="000000"/>
          <w:sz w:val="24"/>
        </w:rPr>
        <w:t>isn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don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doesn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981744">
        <w:rPr>
          <w:rFonts w:ascii="Times New Roman" w:hAnsi="Times New Roman"/>
          <w:i/>
          <w:color w:val="000000"/>
          <w:sz w:val="24"/>
          <w:lang w:val="ru-RU"/>
        </w:rPr>
        <w:t>’</w:t>
      </w:r>
      <w:r>
        <w:rPr>
          <w:rFonts w:ascii="Times New Roman" w:hAnsi="Times New Roman"/>
          <w:i/>
          <w:color w:val="000000"/>
          <w:sz w:val="24"/>
        </w:rPr>
        <w:t>s</w:t>
      </w:r>
      <w:r w:rsidRPr="00981744">
        <w:rPr>
          <w:rFonts w:ascii="Times New Roman" w:hAnsi="Times New Roman"/>
          <w:color w:val="000000"/>
          <w:sz w:val="24"/>
          <w:lang w:val="ru-RU"/>
        </w:rPr>
        <w:t>).</w:t>
      </w:r>
    </w:p>
    <w:p w14:paraId="5B2DFAE9"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Лексическая сторона речи</w:t>
      </w:r>
    </w:p>
    <w:p w14:paraId="0DFFAB3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245920E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981744">
        <w:rPr>
          <w:rFonts w:ascii="Times New Roman" w:hAnsi="Times New Roman"/>
          <w:i/>
          <w:color w:val="000000"/>
          <w:sz w:val="24"/>
          <w:lang w:val="ru-RU"/>
        </w:rPr>
        <w:t xml:space="preserve">, </w:t>
      </w:r>
      <w:r>
        <w:rPr>
          <w:rFonts w:ascii="Times New Roman" w:hAnsi="Times New Roman"/>
          <w:i/>
          <w:color w:val="000000"/>
          <w:sz w:val="24"/>
        </w:rPr>
        <w:t>film</w:t>
      </w:r>
      <w:r w:rsidRPr="00981744">
        <w:rPr>
          <w:rFonts w:ascii="Times New Roman" w:hAnsi="Times New Roman"/>
          <w:color w:val="000000"/>
          <w:sz w:val="24"/>
          <w:lang w:val="ru-RU"/>
        </w:rPr>
        <w:t>) с помощью языковой догадки.</w:t>
      </w:r>
    </w:p>
    <w:p w14:paraId="0A4FD3F3" w14:textId="77777777" w:rsidR="00015C0F" w:rsidRPr="00981744" w:rsidRDefault="00276244">
      <w:pPr>
        <w:spacing w:after="0" w:line="1" w:lineRule="atLeast"/>
        <w:ind w:left="120"/>
        <w:jc w:val="both"/>
        <w:rPr>
          <w:lang w:val="ru-RU"/>
        </w:rPr>
      </w:pPr>
      <w:r w:rsidRPr="00981744">
        <w:rPr>
          <w:rFonts w:ascii="Times New Roman" w:hAnsi="Times New Roman"/>
          <w:i/>
          <w:color w:val="000000"/>
          <w:sz w:val="24"/>
          <w:lang w:val="ru-RU"/>
        </w:rPr>
        <w:t>Грамматическая сторона речи</w:t>
      </w:r>
    </w:p>
    <w:p w14:paraId="3382D43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3D13172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206BBAE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Нераспространённые и распространённые простые предложения.</w:t>
      </w:r>
    </w:p>
    <w:p w14:paraId="5FED652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981744">
        <w:rPr>
          <w:rFonts w:ascii="Times New Roman" w:hAnsi="Times New Roman"/>
          <w:i/>
          <w:color w:val="000000"/>
          <w:sz w:val="24"/>
          <w:lang w:val="ru-RU"/>
        </w:rPr>
        <w:t xml:space="preserve"> (</w:t>
      </w:r>
      <w:r>
        <w:rPr>
          <w:rFonts w:ascii="Times New Roman" w:hAnsi="Times New Roman"/>
          <w:i/>
          <w:color w:val="000000"/>
          <w:sz w:val="24"/>
        </w:rPr>
        <w:t>It</w:t>
      </w:r>
      <w:r w:rsidRPr="00981744">
        <w:rPr>
          <w:rFonts w:ascii="Times New Roman" w:hAnsi="Times New Roman"/>
          <w:i/>
          <w:color w:val="000000"/>
          <w:sz w:val="24"/>
          <w:lang w:val="ru-RU"/>
        </w:rPr>
        <w:t>’</w:t>
      </w:r>
      <w:r>
        <w:rPr>
          <w:rFonts w:ascii="Times New Roman" w:hAnsi="Times New Roman"/>
          <w:i/>
          <w:color w:val="000000"/>
          <w:sz w:val="24"/>
        </w:rPr>
        <w:t>s</w:t>
      </w:r>
      <w:r w:rsidRPr="00981744">
        <w:rPr>
          <w:rFonts w:ascii="Times New Roman" w:hAnsi="Times New Roman"/>
          <w:i/>
          <w:color w:val="000000"/>
          <w:sz w:val="24"/>
          <w:lang w:val="ru-RU"/>
        </w:rPr>
        <w:t xml:space="preserve">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red</w:t>
      </w:r>
      <w:r w:rsidRPr="00981744">
        <w:rPr>
          <w:rFonts w:ascii="Times New Roman" w:hAnsi="Times New Roman"/>
          <w:i/>
          <w:color w:val="000000"/>
          <w:sz w:val="24"/>
          <w:lang w:val="ru-RU"/>
        </w:rPr>
        <w:t xml:space="preserve"> </w:t>
      </w:r>
      <w:r>
        <w:rPr>
          <w:rFonts w:ascii="Times New Roman" w:hAnsi="Times New Roman"/>
          <w:i/>
          <w:color w:val="000000"/>
          <w:sz w:val="24"/>
        </w:rPr>
        <w:t>ball</w:t>
      </w:r>
      <w:r w:rsidRPr="00981744">
        <w:rPr>
          <w:rFonts w:ascii="Times New Roman" w:hAnsi="Times New Roman"/>
          <w:i/>
          <w:color w:val="000000"/>
          <w:sz w:val="24"/>
          <w:lang w:val="ru-RU"/>
        </w:rPr>
        <w:t>.).</w:t>
      </w:r>
    </w:p>
    <w:p w14:paraId="314DE547" w14:textId="77777777" w:rsidR="00015C0F" w:rsidRDefault="00276244">
      <w:pPr>
        <w:spacing w:after="0" w:line="1" w:lineRule="atLeast"/>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is./No, there isn’t. There are four pens on the table. Are there four pens on the table? – Yes, there are./No, there aren’t. How many pens are there on the table? – There are four pens.).</w:t>
      </w:r>
    </w:p>
    <w:p w14:paraId="1461AE69" w14:textId="77777777" w:rsidR="00015C0F" w:rsidRDefault="00276244">
      <w:pPr>
        <w:spacing w:after="0" w:line="1" w:lineRule="atLeast"/>
        <w:ind w:firstLine="600"/>
        <w:jc w:val="both"/>
      </w:pPr>
      <w:r>
        <w:rPr>
          <w:rFonts w:ascii="Times New Roman" w:hAnsi="Times New Roman"/>
          <w:color w:val="000000"/>
          <w:sz w:val="24"/>
        </w:rPr>
        <w:t xml:space="preserve">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xml:space="preserve">, составным именным сказуемым </w:t>
      </w:r>
      <w:r>
        <w:rPr>
          <w:rFonts w:ascii="Times New Roman" w:hAnsi="Times New Roman"/>
          <w:i/>
          <w:color w:val="000000"/>
          <w:sz w:val="24"/>
        </w:rPr>
        <w:t>(The box is small.)</w:t>
      </w:r>
      <w:r>
        <w:rPr>
          <w:rFonts w:ascii="Times New Roman" w:hAnsi="Times New Roman"/>
          <w:color w:val="000000"/>
          <w:sz w:val="24"/>
        </w:rPr>
        <w:t xml:space="preserve"> и составным глагольным сказуемым </w:t>
      </w:r>
      <w:r>
        <w:rPr>
          <w:rFonts w:ascii="Times New Roman" w:hAnsi="Times New Roman"/>
          <w:i/>
          <w:color w:val="000000"/>
          <w:sz w:val="24"/>
        </w:rPr>
        <w:t>(I like to play with my cat. She can play the piano.).</w:t>
      </w:r>
    </w:p>
    <w:p w14:paraId="026CAEEA" w14:textId="77777777" w:rsidR="00015C0F" w:rsidRDefault="00276244">
      <w:pPr>
        <w:spacing w:after="0" w:line="1" w:lineRule="atLeast"/>
        <w:ind w:firstLine="600"/>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is./No, it isn’t.)</w:t>
      </w:r>
      <w:r>
        <w:rPr>
          <w:rFonts w:ascii="Times New Roman" w:hAnsi="Times New Roman"/>
          <w:color w:val="000000"/>
          <w:sz w:val="24"/>
        </w:rPr>
        <w:t>.</w:t>
      </w:r>
    </w:p>
    <w:p w14:paraId="1E7F066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Предложения с краткими глагольными формами </w:t>
      </w:r>
      <w:r w:rsidRPr="00981744">
        <w:rPr>
          <w:rFonts w:ascii="Times New Roman" w:hAnsi="Times New Roman"/>
          <w:i/>
          <w:color w:val="000000"/>
          <w:sz w:val="24"/>
          <w:lang w:val="ru-RU"/>
        </w:rPr>
        <w:t>(</w:t>
      </w:r>
      <w:r>
        <w:rPr>
          <w:rFonts w:ascii="Times New Roman" w:hAnsi="Times New Roman"/>
          <w:i/>
          <w:color w:val="000000"/>
          <w:sz w:val="24"/>
        </w:rPr>
        <w:t>She</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swim</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don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like</w:t>
      </w:r>
      <w:r w:rsidRPr="00981744">
        <w:rPr>
          <w:rFonts w:ascii="Times New Roman" w:hAnsi="Times New Roman"/>
          <w:i/>
          <w:color w:val="000000"/>
          <w:sz w:val="24"/>
          <w:lang w:val="ru-RU"/>
        </w:rPr>
        <w:t xml:space="preserve"> </w:t>
      </w:r>
      <w:r>
        <w:rPr>
          <w:rFonts w:ascii="Times New Roman" w:hAnsi="Times New Roman"/>
          <w:i/>
          <w:color w:val="000000"/>
          <w:sz w:val="24"/>
        </w:rPr>
        <w:t>porridge</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0A25442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Побудительные предложения в утвердительной форме </w:t>
      </w:r>
      <w:r w:rsidRPr="00981744">
        <w:rPr>
          <w:rFonts w:ascii="Times New Roman" w:hAnsi="Times New Roman"/>
          <w:i/>
          <w:color w:val="000000"/>
          <w:sz w:val="24"/>
          <w:lang w:val="ru-RU"/>
        </w:rPr>
        <w:t>(</w:t>
      </w:r>
      <w:r>
        <w:rPr>
          <w:rFonts w:ascii="Times New Roman" w:hAnsi="Times New Roman"/>
          <w:i/>
          <w:color w:val="000000"/>
          <w:sz w:val="24"/>
        </w:rPr>
        <w:t>Come</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please</w:t>
      </w:r>
      <w:r w:rsidRPr="00981744">
        <w:rPr>
          <w:rFonts w:ascii="Times New Roman" w:hAnsi="Times New Roman"/>
          <w:i/>
          <w:color w:val="000000"/>
          <w:sz w:val="24"/>
          <w:lang w:val="ru-RU"/>
        </w:rPr>
        <w:t>.).</w:t>
      </w:r>
    </w:p>
    <w:p w14:paraId="52B49FD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Глаголы в </w:t>
      </w:r>
      <w:r>
        <w:rPr>
          <w:rFonts w:ascii="Times New Roman" w:hAnsi="Times New Roman"/>
          <w:color w:val="000000"/>
          <w:sz w:val="24"/>
        </w:rPr>
        <w:t>Present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14:paraId="7665488E" w14:textId="77777777" w:rsidR="00015C0F" w:rsidRDefault="00276244">
      <w:pPr>
        <w:spacing w:after="0" w:line="1" w:lineRule="atLeast"/>
        <w:ind w:firstLine="600"/>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 (I’ve got a cat. He’s/She’s got a cat. Have you got a cat? – Yes, I have./No, I haven’t. What have you got?)</w:t>
      </w:r>
      <w:r>
        <w:rPr>
          <w:rFonts w:ascii="Times New Roman" w:hAnsi="Times New Roman"/>
          <w:color w:val="000000"/>
          <w:sz w:val="24"/>
        </w:rPr>
        <w:t>.</w:t>
      </w:r>
    </w:p>
    <w:p w14:paraId="269D72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981744">
        <w:rPr>
          <w:rFonts w:ascii="Times New Roman" w:hAnsi="Times New Roman"/>
          <w:color w:val="000000"/>
          <w:sz w:val="24"/>
          <w:lang w:val="ru-RU"/>
        </w:rPr>
        <w:t xml:space="preserve">: для выражения умения </w:t>
      </w:r>
      <w:r w:rsidRPr="00981744">
        <w:rPr>
          <w:rFonts w:ascii="Times New Roman" w:hAnsi="Times New Roman"/>
          <w:i/>
          <w:color w:val="000000"/>
          <w:sz w:val="24"/>
          <w:lang w:val="ru-RU"/>
        </w:rPr>
        <w:t>(</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 xml:space="preserve"> </w:t>
      </w:r>
      <w:r>
        <w:rPr>
          <w:rFonts w:ascii="Times New Roman" w:hAnsi="Times New Roman"/>
          <w:i/>
          <w:color w:val="000000"/>
          <w:sz w:val="24"/>
        </w:rPr>
        <w:t>play</w:t>
      </w:r>
      <w:r w:rsidRPr="00981744">
        <w:rPr>
          <w:rFonts w:ascii="Times New Roman" w:hAnsi="Times New Roman"/>
          <w:i/>
          <w:color w:val="000000"/>
          <w:sz w:val="24"/>
          <w:lang w:val="ru-RU"/>
        </w:rPr>
        <w:t xml:space="preserve"> </w:t>
      </w:r>
      <w:r>
        <w:rPr>
          <w:rFonts w:ascii="Times New Roman" w:hAnsi="Times New Roman"/>
          <w:i/>
          <w:color w:val="000000"/>
          <w:sz w:val="24"/>
        </w:rPr>
        <w:t>tennis</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и отсутствия умения </w:t>
      </w:r>
      <w:r w:rsidRPr="00981744">
        <w:rPr>
          <w:rFonts w:ascii="Times New Roman" w:hAnsi="Times New Roman"/>
          <w:i/>
          <w:color w:val="000000"/>
          <w:sz w:val="24"/>
          <w:lang w:val="ru-RU"/>
        </w:rPr>
        <w:t>(</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play</w:t>
      </w:r>
      <w:r w:rsidRPr="00981744">
        <w:rPr>
          <w:rFonts w:ascii="Times New Roman" w:hAnsi="Times New Roman"/>
          <w:i/>
          <w:color w:val="000000"/>
          <w:sz w:val="24"/>
          <w:lang w:val="ru-RU"/>
        </w:rPr>
        <w:t xml:space="preserve"> </w:t>
      </w:r>
      <w:r>
        <w:rPr>
          <w:rFonts w:ascii="Times New Roman" w:hAnsi="Times New Roman"/>
          <w:i/>
          <w:color w:val="000000"/>
          <w:sz w:val="24"/>
        </w:rPr>
        <w:t>chess</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для получения разрешения </w:t>
      </w:r>
      <w:r w:rsidRPr="00981744">
        <w:rPr>
          <w:rFonts w:ascii="Times New Roman" w:hAnsi="Times New Roman"/>
          <w:i/>
          <w:color w:val="000000"/>
          <w:sz w:val="24"/>
          <w:lang w:val="ru-RU"/>
        </w:rPr>
        <w:t>(</w:t>
      </w:r>
      <w:r>
        <w:rPr>
          <w:rFonts w:ascii="Times New Roman" w:hAnsi="Times New Roman"/>
          <w:i/>
          <w:color w:val="000000"/>
          <w:sz w:val="24"/>
        </w:rPr>
        <w:t>Can</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go</w:t>
      </w:r>
      <w:r w:rsidRPr="00981744">
        <w:rPr>
          <w:rFonts w:ascii="Times New Roman" w:hAnsi="Times New Roman"/>
          <w:i/>
          <w:color w:val="000000"/>
          <w:sz w:val="24"/>
          <w:lang w:val="ru-RU"/>
        </w:rPr>
        <w:t xml:space="preserve"> </w:t>
      </w:r>
      <w:r>
        <w:rPr>
          <w:rFonts w:ascii="Times New Roman" w:hAnsi="Times New Roman"/>
          <w:i/>
          <w:color w:val="000000"/>
          <w:sz w:val="24"/>
        </w:rPr>
        <w:t>out</w:t>
      </w:r>
      <w:r w:rsidRPr="00981744">
        <w:rPr>
          <w:rFonts w:ascii="Times New Roman" w:hAnsi="Times New Roman"/>
          <w:i/>
          <w:color w:val="000000"/>
          <w:sz w:val="24"/>
          <w:lang w:val="ru-RU"/>
        </w:rPr>
        <w:t>?).</w:t>
      </w:r>
    </w:p>
    <w:p w14:paraId="012CA6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981744">
        <w:rPr>
          <w:rFonts w:ascii="Times New Roman" w:hAnsi="Times New Roman"/>
          <w:color w:val="000000"/>
          <w:sz w:val="24"/>
          <w:lang w:val="ru-RU"/>
        </w:rPr>
        <w:t xml:space="preserve"> именами существительными (наиболее распространённые случаи).</w:t>
      </w:r>
    </w:p>
    <w:p w14:paraId="28F2BD1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Существительные во множественном числе, образованные по правилу и исключения </w:t>
      </w:r>
      <w:r w:rsidRPr="00981744">
        <w:rPr>
          <w:rFonts w:ascii="Times New Roman" w:hAnsi="Times New Roman"/>
          <w:i/>
          <w:color w:val="000000"/>
          <w:sz w:val="24"/>
          <w:lang w:val="ru-RU"/>
        </w:rPr>
        <w:t>(</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book</w:t>
      </w:r>
      <w:r w:rsidRPr="00981744">
        <w:rPr>
          <w:rFonts w:ascii="Times New Roman" w:hAnsi="Times New Roman"/>
          <w:i/>
          <w:color w:val="000000"/>
          <w:sz w:val="24"/>
          <w:lang w:val="ru-RU"/>
        </w:rPr>
        <w:t xml:space="preserve"> – </w:t>
      </w:r>
      <w:r>
        <w:rPr>
          <w:rFonts w:ascii="Times New Roman" w:hAnsi="Times New Roman"/>
          <w:i/>
          <w:color w:val="000000"/>
          <w:sz w:val="24"/>
        </w:rPr>
        <w:t>books</w:t>
      </w:r>
      <w:r w:rsidRPr="00981744">
        <w:rPr>
          <w:rFonts w:ascii="Times New Roman" w:hAnsi="Times New Roman"/>
          <w:i/>
          <w:color w:val="000000"/>
          <w:sz w:val="24"/>
          <w:lang w:val="ru-RU"/>
        </w:rPr>
        <w:t xml:space="preserve">;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man</w:t>
      </w:r>
      <w:r w:rsidRPr="00981744">
        <w:rPr>
          <w:rFonts w:ascii="Times New Roman" w:hAnsi="Times New Roman"/>
          <w:i/>
          <w:color w:val="000000"/>
          <w:sz w:val="24"/>
          <w:lang w:val="ru-RU"/>
        </w:rPr>
        <w:t xml:space="preserve"> – </w:t>
      </w:r>
      <w:r>
        <w:rPr>
          <w:rFonts w:ascii="Times New Roman" w:hAnsi="Times New Roman"/>
          <w:i/>
          <w:color w:val="000000"/>
          <w:sz w:val="24"/>
        </w:rPr>
        <w:t>men</w:t>
      </w:r>
      <w:r w:rsidRPr="00981744">
        <w:rPr>
          <w:rFonts w:ascii="Times New Roman" w:hAnsi="Times New Roman"/>
          <w:i/>
          <w:color w:val="000000"/>
          <w:sz w:val="24"/>
          <w:lang w:val="ru-RU"/>
        </w:rPr>
        <w:t>).</w:t>
      </w:r>
    </w:p>
    <w:p w14:paraId="034C0A86" w14:textId="77777777" w:rsidR="00015C0F" w:rsidRPr="00981744" w:rsidRDefault="00276244">
      <w:pPr>
        <w:spacing w:after="0" w:line="1" w:lineRule="atLeast"/>
        <w:ind w:firstLine="600"/>
        <w:jc w:val="both"/>
        <w:rPr>
          <w:lang w:val="ru-RU"/>
        </w:rPr>
      </w:pPr>
      <w:r>
        <w:rPr>
          <w:rFonts w:ascii="Times New Roman" w:hAnsi="Times New Roman"/>
          <w:color w:val="000000"/>
          <w:sz w:val="24"/>
        </w:rPr>
        <w:t xml:space="preserve">Личные местоимения </w:t>
      </w:r>
      <w:r>
        <w:rPr>
          <w:rFonts w:ascii="Times New Roman" w:hAnsi="Times New Roman"/>
          <w:i/>
          <w:color w:val="000000"/>
          <w:sz w:val="24"/>
        </w:rPr>
        <w:t>(I, you, he/she/it, we, they).</w:t>
      </w:r>
      <w:r>
        <w:rPr>
          <w:rFonts w:ascii="Times New Roman" w:hAnsi="Times New Roman"/>
          <w:color w:val="000000"/>
          <w:sz w:val="24"/>
        </w:rPr>
        <w:t xml:space="preserve"> Притяжательные местоимения </w:t>
      </w:r>
      <w:r>
        <w:rPr>
          <w:rFonts w:ascii="Times New Roman" w:hAnsi="Times New Roman"/>
          <w:i/>
          <w:color w:val="000000"/>
          <w:sz w:val="24"/>
        </w:rPr>
        <w:t>(my, your, his/her/its, our, their)</w:t>
      </w:r>
      <w:r>
        <w:rPr>
          <w:rFonts w:ascii="Times New Roman" w:hAnsi="Times New Roman"/>
          <w:color w:val="000000"/>
          <w:sz w:val="24"/>
        </w:rPr>
        <w:t xml:space="preserve">. </w:t>
      </w:r>
      <w:r w:rsidRPr="00981744">
        <w:rPr>
          <w:rFonts w:ascii="Times New Roman" w:hAnsi="Times New Roman"/>
          <w:color w:val="000000"/>
          <w:sz w:val="24"/>
          <w:lang w:val="ru-RU"/>
        </w:rPr>
        <w:t xml:space="preserve">Указательные местоимения </w:t>
      </w:r>
      <w:r w:rsidRPr="00981744">
        <w:rPr>
          <w:rFonts w:ascii="Times New Roman" w:hAnsi="Times New Roman"/>
          <w:i/>
          <w:color w:val="000000"/>
          <w:sz w:val="24"/>
          <w:lang w:val="ru-RU"/>
        </w:rPr>
        <w:t>(</w:t>
      </w:r>
      <w:r>
        <w:rPr>
          <w:rFonts w:ascii="Times New Roman" w:hAnsi="Times New Roman"/>
          <w:i/>
          <w:color w:val="000000"/>
          <w:sz w:val="24"/>
        </w:rPr>
        <w:t>this</w:t>
      </w:r>
      <w:r w:rsidRPr="00981744">
        <w:rPr>
          <w:rFonts w:ascii="Times New Roman" w:hAnsi="Times New Roman"/>
          <w:i/>
          <w:color w:val="000000"/>
          <w:sz w:val="24"/>
          <w:lang w:val="ru-RU"/>
        </w:rPr>
        <w:t xml:space="preserve"> – </w:t>
      </w:r>
      <w:r>
        <w:rPr>
          <w:rFonts w:ascii="Times New Roman" w:hAnsi="Times New Roman"/>
          <w:i/>
          <w:color w:val="000000"/>
          <w:sz w:val="24"/>
        </w:rPr>
        <w:t>these</w:t>
      </w:r>
      <w:r w:rsidRPr="00981744">
        <w:rPr>
          <w:rFonts w:ascii="Times New Roman" w:hAnsi="Times New Roman"/>
          <w:i/>
          <w:color w:val="000000"/>
          <w:sz w:val="24"/>
          <w:lang w:val="ru-RU"/>
        </w:rPr>
        <w:t>).</w:t>
      </w:r>
    </w:p>
    <w:p w14:paraId="173C716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Количественные числительные (1–12).</w:t>
      </w:r>
    </w:p>
    <w:p w14:paraId="04D6B5B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Вопросительные слова </w:t>
      </w:r>
      <w:r w:rsidRPr="00981744">
        <w:rPr>
          <w:rFonts w:ascii="Times New Roman" w:hAnsi="Times New Roman"/>
          <w:i/>
          <w:color w:val="000000"/>
          <w:sz w:val="24"/>
          <w:lang w:val="ru-RU"/>
        </w:rPr>
        <w:t>(</w:t>
      </w:r>
      <w:r>
        <w:rPr>
          <w:rFonts w:ascii="Times New Roman" w:hAnsi="Times New Roman"/>
          <w:i/>
          <w:color w:val="000000"/>
          <w:sz w:val="24"/>
        </w:rPr>
        <w:t>who</w:t>
      </w:r>
      <w:r w:rsidRPr="00981744">
        <w:rPr>
          <w:rFonts w:ascii="Times New Roman" w:hAnsi="Times New Roman"/>
          <w:i/>
          <w:color w:val="000000"/>
          <w:sz w:val="24"/>
          <w:lang w:val="ru-RU"/>
        </w:rPr>
        <w:t xml:space="preserve">, </w:t>
      </w:r>
      <w:r>
        <w:rPr>
          <w:rFonts w:ascii="Times New Roman" w:hAnsi="Times New Roman"/>
          <w:i/>
          <w:color w:val="000000"/>
          <w:sz w:val="24"/>
        </w:rPr>
        <w:t>what</w:t>
      </w:r>
      <w:r w:rsidRPr="00981744">
        <w:rPr>
          <w:rFonts w:ascii="Times New Roman" w:hAnsi="Times New Roman"/>
          <w:i/>
          <w:color w:val="000000"/>
          <w:sz w:val="24"/>
          <w:lang w:val="ru-RU"/>
        </w:rPr>
        <w:t xml:space="preserve">, </w:t>
      </w:r>
      <w:r>
        <w:rPr>
          <w:rFonts w:ascii="Times New Roman" w:hAnsi="Times New Roman"/>
          <w:i/>
          <w:color w:val="000000"/>
          <w:sz w:val="24"/>
        </w:rPr>
        <w:t>how</w:t>
      </w:r>
      <w:r w:rsidRPr="00981744">
        <w:rPr>
          <w:rFonts w:ascii="Times New Roman" w:hAnsi="Times New Roman"/>
          <w:i/>
          <w:color w:val="000000"/>
          <w:sz w:val="24"/>
          <w:lang w:val="ru-RU"/>
        </w:rPr>
        <w:t xml:space="preserve">, </w:t>
      </w:r>
      <w:r>
        <w:rPr>
          <w:rFonts w:ascii="Times New Roman" w:hAnsi="Times New Roman"/>
          <w:i/>
          <w:color w:val="000000"/>
          <w:sz w:val="24"/>
        </w:rPr>
        <w:t>where</w:t>
      </w:r>
      <w:r w:rsidRPr="00981744">
        <w:rPr>
          <w:rFonts w:ascii="Times New Roman" w:hAnsi="Times New Roman"/>
          <w:i/>
          <w:color w:val="000000"/>
          <w:sz w:val="24"/>
          <w:lang w:val="ru-RU"/>
        </w:rPr>
        <w:t xml:space="preserve">, </w:t>
      </w:r>
      <w:r>
        <w:rPr>
          <w:rFonts w:ascii="Times New Roman" w:hAnsi="Times New Roman"/>
          <w:i/>
          <w:color w:val="000000"/>
          <w:sz w:val="24"/>
        </w:rPr>
        <w:t>how</w:t>
      </w:r>
      <w:r w:rsidRPr="00981744">
        <w:rPr>
          <w:rFonts w:ascii="Times New Roman" w:hAnsi="Times New Roman"/>
          <w:i/>
          <w:color w:val="000000"/>
          <w:sz w:val="24"/>
          <w:lang w:val="ru-RU"/>
        </w:rPr>
        <w:t xml:space="preserve"> </w:t>
      </w:r>
      <w:r>
        <w:rPr>
          <w:rFonts w:ascii="Times New Roman" w:hAnsi="Times New Roman"/>
          <w:i/>
          <w:color w:val="000000"/>
          <w:sz w:val="24"/>
        </w:rPr>
        <w:t>many</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3C066FBC" w14:textId="77777777" w:rsidR="00015C0F" w:rsidRDefault="00276244">
      <w:pPr>
        <w:spacing w:after="0" w:line="1" w:lineRule="atLeast"/>
        <w:ind w:firstLine="600"/>
        <w:jc w:val="both"/>
      </w:pPr>
      <w:r>
        <w:rPr>
          <w:rFonts w:ascii="Times New Roman" w:hAnsi="Times New Roman"/>
          <w:color w:val="000000"/>
          <w:sz w:val="24"/>
        </w:rPr>
        <w:t xml:space="preserve">Предлоги места </w:t>
      </w:r>
      <w:r>
        <w:rPr>
          <w:rFonts w:ascii="Times New Roman" w:hAnsi="Times New Roman"/>
          <w:i/>
          <w:color w:val="000000"/>
          <w:sz w:val="24"/>
        </w:rPr>
        <w:t>(in, on, near, under).</w:t>
      </w:r>
    </w:p>
    <w:p w14:paraId="5DF9423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Союзы </w:t>
      </w:r>
      <w:r>
        <w:rPr>
          <w:rFonts w:ascii="Times New Roman" w:hAnsi="Times New Roman"/>
          <w:i/>
          <w:color w:val="000000"/>
          <w:sz w:val="24"/>
        </w:rPr>
        <w:t>and</w:t>
      </w:r>
      <w:r w:rsidRPr="00981744">
        <w:rPr>
          <w:rFonts w:ascii="Times New Roman" w:hAnsi="Times New Roman"/>
          <w:i/>
          <w:color w:val="000000"/>
          <w:sz w:val="24"/>
          <w:lang w:val="ru-RU"/>
        </w:rPr>
        <w:t xml:space="preserve"> </w:t>
      </w:r>
      <w:r w:rsidRPr="00981744">
        <w:rPr>
          <w:rFonts w:ascii="Times New Roman" w:hAnsi="Times New Roman"/>
          <w:color w:val="000000"/>
          <w:sz w:val="24"/>
          <w:lang w:val="ru-RU"/>
        </w:rPr>
        <w:t xml:space="preserve">и </w:t>
      </w:r>
      <w:r>
        <w:rPr>
          <w:rFonts w:ascii="Times New Roman" w:hAnsi="Times New Roman"/>
          <w:i/>
          <w:color w:val="000000"/>
          <w:sz w:val="24"/>
        </w:rPr>
        <w:t>but</w:t>
      </w:r>
      <w:r w:rsidRPr="00981744">
        <w:rPr>
          <w:rFonts w:ascii="Times New Roman" w:hAnsi="Times New Roman"/>
          <w:color w:val="000000"/>
          <w:sz w:val="24"/>
          <w:lang w:val="ru-RU"/>
        </w:rPr>
        <w:t xml:space="preserve"> (</w:t>
      </w:r>
      <w:r>
        <w:rPr>
          <w:rFonts w:ascii="Times New Roman" w:hAnsi="Times New Roman"/>
          <w:color w:val="000000"/>
          <w:sz w:val="24"/>
        </w:rPr>
        <w:t>c</w:t>
      </w:r>
      <w:r w:rsidRPr="00981744">
        <w:rPr>
          <w:rFonts w:ascii="Times New Roman" w:hAnsi="Times New Roman"/>
          <w:color w:val="000000"/>
          <w:sz w:val="24"/>
          <w:lang w:val="ru-RU"/>
        </w:rPr>
        <w:t xml:space="preserve"> однородными членами).</w:t>
      </w:r>
    </w:p>
    <w:p w14:paraId="3E6F3CDC" w14:textId="77777777" w:rsidR="00015C0F" w:rsidRPr="00981744" w:rsidRDefault="00015C0F">
      <w:pPr>
        <w:spacing w:after="0" w:line="1" w:lineRule="atLeast"/>
        <w:ind w:left="120"/>
        <w:jc w:val="both"/>
        <w:rPr>
          <w:lang w:val="ru-RU"/>
        </w:rPr>
      </w:pPr>
    </w:p>
    <w:p w14:paraId="4C7E92D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Социокультурные знания и умения</w:t>
      </w:r>
    </w:p>
    <w:p w14:paraId="2ED3666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F0BFDF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небольших произведений детского фольклора страны/стран изучаемого языка (рифмовки, стихи, песенки); персонажей детских книг.</w:t>
      </w:r>
    </w:p>
    <w:p w14:paraId="0A19EAC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названий родной страны и страны/стран изучаемого языка и их столиц.</w:t>
      </w:r>
    </w:p>
    <w:p w14:paraId="1F51BC2D" w14:textId="77777777" w:rsidR="00015C0F" w:rsidRPr="00981744" w:rsidRDefault="00015C0F">
      <w:pPr>
        <w:spacing w:after="0" w:line="1" w:lineRule="atLeast"/>
        <w:ind w:left="120"/>
        <w:jc w:val="both"/>
        <w:rPr>
          <w:lang w:val="ru-RU"/>
        </w:rPr>
      </w:pPr>
    </w:p>
    <w:p w14:paraId="1DACCDEF"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Компенсаторные умения</w:t>
      </w:r>
    </w:p>
    <w:p w14:paraId="09651D8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072A4D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иллюстраций.</w:t>
      </w:r>
    </w:p>
    <w:p w14:paraId="7CDA2450" w14:textId="77777777" w:rsidR="00015C0F" w:rsidRPr="00981744" w:rsidRDefault="00015C0F">
      <w:pPr>
        <w:spacing w:after="0" w:line="1" w:lineRule="atLeast"/>
        <w:ind w:left="120"/>
        <w:rPr>
          <w:lang w:val="ru-RU"/>
        </w:rPr>
      </w:pPr>
      <w:bookmarkStart w:id="102" w:name="_Toc140053182"/>
      <w:bookmarkEnd w:id="102"/>
    </w:p>
    <w:p w14:paraId="57B00D4B" w14:textId="77777777" w:rsidR="00015C0F" w:rsidRPr="00981744" w:rsidRDefault="00015C0F">
      <w:pPr>
        <w:spacing w:after="0" w:line="1" w:lineRule="atLeast"/>
        <w:ind w:left="120"/>
        <w:jc w:val="both"/>
        <w:rPr>
          <w:lang w:val="ru-RU"/>
        </w:rPr>
      </w:pPr>
    </w:p>
    <w:p w14:paraId="17FAD66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3 КЛАСС</w:t>
      </w:r>
    </w:p>
    <w:p w14:paraId="0CFF22CE" w14:textId="77777777" w:rsidR="00015C0F" w:rsidRPr="00981744" w:rsidRDefault="00015C0F">
      <w:pPr>
        <w:spacing w:after="0" w:line="1" w:lineRule="atLeast"/>
        <w:ind w:left="120"/>
        <w:jc w:val="both"/>
        <w:rPr>
          <w:lang w:val="ru-RU"/>
        </w:rPr>
      </w:pPr>
    </w:p>
    <w:p w14:paraId="32E6EAF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Тематическое содержание речи</w:t>
      </w:r>
    </w:p>
    <w:p w14:paraId="5FD0CD10"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моего «я»</w:t>
      </w:r>
      <w:r w:rsidRPr="00981744">
        <w:rPr>
          <w:rFonts w:ascii="Times New Roman" w:hAnsi="Times New Roman"/>
          <w:color w:val="000000"/>
          <w:sz w:val="24"/>
          <w:lang w:val="ru-RU"/>
        </w:rPr>
        <w:t>. Моя семья. Мой день рождения. Моя любимая еда. Мой день (распорядок дня).</w:t>
      </w:r>
    </w:p>
    <w:p w14:paraId="6857B5A7"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моих увлечений</w:t>
      </w:r>
      <w:r w:rsidRPr="00981744">
        <w:rPr>
          <w:rFonts w:ascii="Times New Roman" w:hAnsi="Times New Roman"/>
          <w:color w:val="000000"/>
          <w:sz w:val="24"/>
          <w:lang w:val="ru-RU"/>
        </w:rPr>
        <w:t>. Любимая игрушка, игра. Мой питомец. Любимые занятия. Любимая сказка. Выходной день. Каникулы.</w:t>
      </w:r>
    </w:p>
    <w:p w14:paraId="07E0B58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вокруг меня</w:t>
      </w:r>
      <w:r w:rsidRPr="00981744">
        <w:rPr>
          <w:rFonts w:ascii="Times New Roman" w:hAnsi="Times New Roman"/>
          <w:color w:val="000000"/>
          <w:sz w:val="24"/>
          <w:lang w:val="ru-RU"/>
        </w:rPr>
        <w:t>. Моя комната (квартира, дом). Моя школа. Мои друзья. Моя малая родина (город, село). Дикие и домашние животные. Погода. Времена года (месяцы).</w:t>
      </w:r>
    </w:p>
    <w:p w14:paraId="52A0475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Родная страна и страны изучаемого языка</w:t>
      </w:r>
      <w:r w:rsidRPr="00981744">
        <w:rPr>
          <w:rFonts w:ascii="Times New Roman" w:hAnsi="Times New Roman"/>
          <w:color w:val="000000"/>
          <w:sz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69DEC6C0" w14:textId="77777777" w:rsidR="00015C0F" w:rsidRPr="00981744" w:rsidRDefault="00015C0F">
      <w:pPr>
        <w:spacing w:after="0" w:line="1" w:lineRule="atLeast"/>
        <w:ind w:left="120"/>
        <w:jc w:val="both"/>
        <w:rPr>
          <w:lang w:val="ru-RU"/>
        </w:rPr>
      </w:pPr>
    </w:p>
    <w:p w14:paraId="227B994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умения</w:t>
      </w:r>
    </w:p>
    <w:p w14:paraId="7AB4175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Говорение</w:t>
      </w:r>
    </w:p>
    <w:p w14:paraId="69F0BA6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Коммуникативные умения </w:t>
      </w:r>
      <w:r w:rsidRPr="00981744">
        <w:rPr>
          <w:rFonts w:ascii="Times New Roman" w:hAnsi="Times New Roman"/>
          <w:color w:val="000000"/>
          <w:sz w:val="24"/>
          <w:u w:val="single"/>
          <w:lang w:val="ru-RU"/>
        </w:rPr>
        <w:t>диалогической</w:t>
      </w:r>
      <w:r w:rsidRPr="00981744">
        <w:rPr>
          <w:rFonts w:ascii="Times New Roman" w:hAnsi="Times New Roman"/>
          <w:color w:val="000000"/>
          <w:sz w:val="24"/>
          <w:lang w:val="ru-RU"/>
        </w:rPr>
        <w:t xml:space="preserve"> речи.</w:t>
      </w:r>
    </w:p>
    <w:p w14:paraId="532AD7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2D90C56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5F21D1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5452F4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14:paraId="0D729B2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Коммуникативные умения </w:t>
      </w:r>
      <w:r w:rsidRPr="00981744">
        <w:rPr>
          <w:rFonts w:ascii="Times New Roman" w:hAnsi="Times New Roman"/>
          <w:color w:val="000000"/>
          <w:sz w:val="24"/>
          <w:u w:val="single"/>
          <w:lang w:val="ru-RU"/>
        </w:rPr>
        <w:t>монологической</w:t>
      </w:r>
      <w:r w:rsidRPr="00981744">
        <w:rPr>
          <w:rFonts w:ascii="Times New Roman" w:hAnsi="Times New Roman"/>
          <w:color w:val="000000"/>
          <w:sz w:val="24"/>
          <w:lang w:val="ru-RU"/>
        </w:rPr>
        <w:t xml:space="preserve"> речи.</w:t>
      </w:r>
    </w:p>
    <w:p w14:paraId="00B783C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1B4679B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Пересказ с опорой на ключевые слова, вопросы и (или) иллюстрации основного содержания прочитанного текста.</w:t>
      </w:r>
    </w:p>
    <w:p w14:paraId="79B89CA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Аудирование</w:t>
      </w:r>
    </w:p>
    <w:p w14:paraId="3A5E8DF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587936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D2C399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64AB44E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198032D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аудирования: диалог, высказывания собеседников в ситуациях повседневного общения, рассказ, сказка.</w:t>
      </w:r>
    </w:p>
    <w:p w14:paraId="662ADD15"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Смысловое чтение</w:t>
      </w:r>
    </w:p>
    <w:p w14:paraId="1570685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145E9E4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чтения вслух: диалог, рассказ, сказка.</w:t>
      </w:r>
    </w:p>
    <w:p w14:paraId="0CEBD6A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E958C1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5A2D4C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16DC3F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чтения: диалог, рассказ, сказка, электронное сообщение личного характера.</w:t>
      </w:r>
    </w:p>
    <w:p w14:paraId="1A769D9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Письмо</w:t>
      </w:r>
    </w:p>
    <w:p w14:paraId="53893B9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52BF17F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Создание подписей к картинкам, фотографиям с пояснением, что на них изображено.</w:t>
      </w:r>
    </w:p>
    <w:p w14:paraId="08076D5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1FF9AFA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Написание с опорой на образец поздравлений с праздниками (с днём рождения, Новым годом, Рождеством) с выражением пожеланий.</w:t>
      </w:r>
    </w:p>
    <w:p w14:paraId="48D4F489" w14:textId="77777777" w:rsidR="00015C0F" w:rsidRPr="00981744" w:rsidRDefault="00015C0F">
      <w:pPr>
        <w:spacing w:after="0" w:line="1" w:lineRule="atLeast"/>
        <w:ind w:left="120"/>
        <w:jc w:val="both"/>
        <w:rPr>
          <w:lang w:val="ru-RU"/>
        </w:rPr>
      </w:pPr>
    </w:p>
    <w:p w14:paraId="2CB5F53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Языковые знания и навыки</w:t>
      </w:r>
    </w:p>
    <w:p w14:paraId="5B8C7FA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Фонетическая сторона речи</w:t>
      </w:r>
    </w:p>
    <w:p w14:paraId="380A8A4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p w14:paraId="07689B3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981744">
        <w:rPr>
          <w:rFonts w:ascii="Times New Roman" w:hAnsi="Times New Roman"/>
          <w:i/>
          <w:color w:val="000000"/>
          <w:sz w:val="24"/>
          <w:lang w:val="ru-RU"/>
        </w:rPr>
        <w:t>«</w:t>
      </w:r>
      <w:r>
        <w:rPr>
          <w:rFonts w:ascii="Times New Roman" w:hAnsi="Times New Roman"/>
          <w:i/>
          <w:color w:val="000000"/>
          <w:sz w:val="24"/>
        </w:rPr>
        <w:t>r</w:t>
      </w:r>
      <w:r w:rsidRPr="00981744">
        <w:rPr>
          <w:rFonts w:ascii="Times New Roman" w:hAnsi="Times New Roman"/>
          <w:i/>
          <w:color w:val="000000"/>
          <w:sz w:val="24"/>
          <w:lang w:val="ru-RU"/>
        </w:rPr>
        <w:t>» (</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is</w:t>
      </w:r>
      <w:r w:rsidRPr="00981744">
        <w:rPr>
          <w:rFonts w:ascii="Times New Roman" w:hAnsi="Times New Roman"/>
          <w:i/>
          <w:color w:val="000000"/>
          <w:sz w:val="24"/>
          <w:lang w:val="ru-RU"/>
        </w:rPr>
        <w:t>/</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are</w:t>
      </w:r>
      <w:r w:rsidRPr="00981744">
        <w:rPr>
          <w:rFonts w:ascii="Times New Roman" w:hAnsi="Times New Roman"/>
          <w:i/>
          <w:color w:val="000000"/>
          <w:sz w:val="24"/>
          <w:lang w:val="ru-RU"/>
        </w:rPr>
        <w:t>).</w:t>
      </w:r>
    </w:p>
    <w:p w14:paraId="5318693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6A8A79E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5D73F2A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w:t>
      </w:r>
      <w:r w:rsidRPr="00981744">
        <w:rPr>
          <w:rFonts w:ascii="Times New Roman" w:hAnsi="Times New Roman"/>
          <w:i/>
          <w:color w:val="000000"/>
          <w:sz w:val="24"/>
          <w:lang w:val="ru-RU"/>
        </w:rPr>
        <w:t xml:space="preserve">+ </w:t>
      </w:r>
      <w:r>
        <w:rPr>
          <w:rFonts w:ascii="Times New Roman" w:hAnsi="Times New Roman"/>
          <w:i/>
          <w:color w:val="000000"/>
          <w:sz w:val="24"/>
        </w:rPr>
        <w:t>r</w:t>
      </w:r>
      <w:r w:rsidRPr="00981744">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981744">
        <w:rPr>
          <w:rFonts w:ascii="Times New Roman" w:hAnsi="Times New Roman"/>
          <w:i/>
          <w:color w:val="000000"/>
          <w:sz w:val="24"/>
          <w:lang w:val="ru-RU"/>
        </w:rPr>
        <w:t xml:space="preserve">, </w:t>
      </w:r>
      <w:r>
        <w:rPr>
          <w:rFonts w:ascii="Times New Roman" w:hAnsi="Times New Roman"/>
          <w:i/>
          <w:color w:val="000000"/>
          <w:sz w:val="24"/>
        </w:rPr>
        <w:t>ight</w:t>
      </w:r>
      <w:r w:rsidRPr="00981744">
        <w:rPr>
          <w:rFonts w:ascii="Times New Roman" w:hAnsi="Times New Roman"/>
          <w:color w:val="000000"/>
          <w:sz w:val="24"/>
          <w:lang w:val="ru-RU"/>
        </w:rPr>
        <w:t>) в односложных, двусложных и многосложных словах.</w:t>
      </w:r>
    </w:p>
    <w:p w14:paraId="4430D90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Вычленение некоторых звуко-буквенных сочетаний при анализе изученных слов.</w:t>
      </w:r>
    </w:p>
    <w:p w14:paraId="210355D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p w14:paraId="17FFC5B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4A51877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Графика, орфография и пунктуация</w:t>
      </w:r>
    </w:p>
    <w:p w14:paraId="34C7266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Правильное написание изученных слов.</w:t>
      </w:r>
    </w:p>
    <w:p w14:paraId="57199B3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Правильная расстановка знаков препинания: точки, вопросительного </w:t>
      </w:r>
    </w:p>
    <w:p w14:paraId="0C640C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754FF32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Лексическая сторона речи</w:t>
      </w:r>
    </w:p>
    <w:p w14:paraId="172FF4F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Распознавание в письменном и звучащем тексте и употребление в устной </w:t>
      </w:r>
    </w:p>
    <w:p w14:paraId="25D55A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04FC133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981744">
        <w:rPr>
          <w:rFonts w:ascii="Times New Roman" w:hAnsi="Times New Roman"/>
          <w:i/>
          <w:color w:val="000000"/>
          <w:sz w:val="24"/>
          <w:lang w:val="ru-RU"/>
        </w:rPr>
        <w:t>-</w:t>
      </w:r>
      <w:r>
        <w:rPr>
          <w:rFonts w:ascii="Times New Roman" w:hAnsi="Times New Roman"/>
          <w:i/>
          <w:color w:val="000000"/>
          <w:sz w:val="24"/>
        </w:rPr>
        <w:t>teen</w:t>
      </w:r>
      <w:r w:rsidRPr="00981744">
        <w:rPr>
          <w:rFonts w:ascii="Times New Roman" w:hAnsi="Times New Roman"/>
          <w:i/>
          <w:color w:val="000000"/>
          <w:sz w:val="24"/>
          <w:lang w:val="ru-RU"/>
        </w:rPr>
        <w:t>, -</w:t>
      </w:r>
      <w:r>
        <w:rPr>
          <w:rFonts w:ascii="Times New Roman" w:hAnsi="Times New Roman"/>
          <w:i/>
          <w:color w:val="000000"/>
          <w:sz w:val="24"/>
        </w:rPr>
        <w:t>ty</w:t>
      </w:r>
      <w:r w:rsidRPr="00981744">
        <w:rPr>
          <w:rFonts w:ascii="Times New Roman" w:hAnsi="Times New Roman"/>
          <w:i/>
          <w:color w:val="000000"/>
          <w:sz w:val="24"/>
          <w:lang w:val="ru-RU"/>
        </w:rPr>
        <w:t>, -</w:t>
      </w:r>
      <w:r>
        <w:rPr>
          <w:rFonts w:ascii="Times New Roman" w:hAnsi="Times New Roman"/>
          <w:i/>
          <w:color w:val="000000"/>
          <w:sz w:val="24"/>
        </w:rPr>
        <w:t>th</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и словосложения </w:t>
      </w:r>
      <w:r w:rsidRPr="00981744">
        <w:rPr>
          <w:rFonts w:ascii="Times New Roman" w:hAnsi="Times New Roman"/>
          <w:i/>
          <w:color w:val="000000"/>
          <w:sz w:val="24"/>
          <w:lang w:val="ru-RU"/>
        </w:rPr>
        <w:t>(</w:t>
      </w:r>
      <w:r>
        <w:rPr>
          <w:rFonts w:ascii="Times New Roman" w:hAnsi="Times New Roman"/>
          <w:i/>
          <w:color w:val="000000"/>
          <w:sz w:val="24"/>
        </w:rPr>
        <w:t>sportsman</w:t>
      </w:r>
      <w:r w:rsidRPr="00981744">
        <w:rPr>
          <w:rFonts w:ascii="Times New Roman" w:hAnsi="Times New Roman"/>
          <w:i/>
          <w:color w:val="000000"/>
          <w:sz w:val="24"/>
          <w:lang w:val="ru-RU"/>
        </w:rPr>
        <w:t>).</w:t>
      </w:r>
    </w:p>
    <w:p w14:paraId="557A279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Распознавание в устной и письменной речи интернациональных слов </w:t>
      </w:r>
      <w:r w:rsidRPr="00981744">
        <w:rPr>
          <w:rFonts w:ascii="Times New Roman" w:hAnsi="Times New Roman"/>
          <w:i/>
          <w:color w:val="000000"/>
          <w:sz w:val="24"/>
          <w:lang w:val="ru-RU"/>
        </w:rPr>
        <w:t>(</w:t>
      </w:r>
      <w:r>
        <w:rPr>
          <w:rFonts w:ascii="Times New Roman" w:hAnsi="Times New Roman"/>
          <w:i/>
          <w:color w:val="000000"/>
          <w:sz w:val="24"/>
        </w:rPr>
        <w:t>doctor</w:t>
      </w:r>
      <w:r w:rsidRPr="00981744">
        <w:rPr>
          <w:rFonts w:ascii="Times New Roman" w:hAnsi="Times New Roman"/>
          <w:i/>
          <w:color w:val="000000"/>
          <w:sz w:val="24"/>
          <w:lang w:val="ru-RU"/>
        </w:rPr>
        <w:t xml:space="preserve">, </w:t>
      </w:r>
      <w:r>
        <w:rPr>
          <w:rFonts w:ascii="Times New Roman" w:hAnsi="Times New Roman"/>
          <w:i/>
          <w:color w:val="000000"/>
          <w:sz w:val="24"/>
        </w:rPr>
        <w:t>film</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с помощью языковой догадки.</w:t>
      </w:r>
    </w:p>
    <w:p w14:paraId="4A4D499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Грамматическая сторона речи</w:t>
      </w:r>
    </w:p>
    <w:p w14:paraId="120DAE4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981744">
        <w:rPr>
          <w:rFonts w:ascii="Times New Roman" w:hAnsi="Times New Roman"/>
          <w:i/>
          <w:color w:val="000000"/>
          <w:sz w:val="24"/>
          <w:lang w:val="ru-RU"/>
        </w:rPr>
        <w:t>-</w:t>
      </w:r>
      <w:r>
        <w:rPr>
          <w:rFonts w:ascii="Times New Roman" w:hAnsi="Times New Roman"/>
          <w:i/>
          <w:color w:val="000000"/>
          <w:sz w:val="24"/>
        </w:rPr>
        <w:t>teen</w:t>
      </w:r>
      <w:r w:rsidRPr="00981744">
        <w:rPr>
          <w:rFonts w:ascii="Times New Roman" w:hAnsi="Times New Roman"/>
          <w:i/>
          <w:color w:val="000000"/>
          <w:sz w:val="24"/>
          <w:lang w:val="ru-RU"/>
        </w:rPr>
        <w:t>, -</w:t>
      </w:r>
      <w:r>
        <w:rPr>
          <w:rFonts w:ascii="Times New Roman" w:hAnsi="Times New Roman"/>
          <w:i/>
          <w:color w:val="000000"/>
          <w:sz w:val="24"/>
        </w:rPr>
        <w:t>ty</w:t>
      </w:r>
      <w:r w:rsidRPr="00981744">
        <w:rPr>
          <w:rFonts w:ascii="Times New Roman" w:hAnsi="Times New Roman"/>
          <w:i/>
          <w:color w:val="000000"/>
          <w:sz w:val="24"/>
          <w:lang w:val="ru-RU"/>
        </w:rPr>
        <w:t>, -</w:t>
      </w:r>
      <w:r>
        <w:rPr>
          <w:rFonts w:ascii="Times New Roman" w:hAnsi="Times New Roman"/>
          <w:i/>
          <w:color w:val="000000"/>
          <w:sz w:val="24"/>
        </w:rPr>
        <w:t>th</w:t>
      </w:r>
      <w:r w:rsidRPr="00981744">
        <w:rPr>
          <w:rFonts w:ascii="Times New Roman" w:hAnsi="Times New Roman"/>
          <w:color w:val="000000"/>
          <w:sz w:val="24"/>
          <w:lang w:val="ru-RU"/>
        </w:rPr>
        <w:t>) и словосложения (</w:t>
      </w:r>
      <w:r>
        <w:rPr>
          <w:rFonts w:ascii="Times New Roman" w:hAnsi="Times New Roman"/>
          <w:i/>
          <w:color w:val="000000"/>
          <w:sz w:val="24"/>
        </w:rPr>
        <w:t>football</w:t>
      </w:r>
      <w:r w:rsidRPr="00981744">
        <w:rPr>
          <w:rFonts w:ascii="Times New Roman" w:hAnsi="Times New Roman"/>
          <w:i/>
          <w:color w:val="000000"/>
          <w:sz w:val="24"/>
          <w:lang w:val="ru-RU"/>
        </w:rPr>
        <w:t xml:space="preserve">, </w:t>
      </w:r>
      <w:r>
        <w:rPr>
          <w:rFonts w:ascii="Times New Roman" w:hAnsi="Times New Roman"/>
          <w:i/>
          <w:color w:val="000000"/>
          <w:sz w:val="24"/>
        </w:rPr>
        <w:t>snowman</w:t>
      </w:r>
      <w:r w:rsidRPr="00981744">
        <w:rPr>
          <w:rFonts w:ascii="Times New Roman" w:hAnsi="Times New Roman"/>
          <w:color w:val="000000"/>
          <w:sz w:val="24"/>
          <w:lang w:val="ru-RU"/>
        </w:rPr>
        <w:t>).</w:t>
      </w:r>
    </w:p>
    <w:p w14:paraId="31E3B402" w14:textId="77777777" w:rsidR="00015C0F" w:rsidRDefault="00276244">
      <w:pPr>
        <w:spacing w:after="0" w:line="1" w:lineRule="atLeast"/>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p w14:paraId="077D7EE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Побудительные предложения в отрицательной </w:t>
      </w:r>
      <w:r w:rsidRPr="00981744">
        <w:rPr>
          <w:rFonts w:ascii="Times New Roman" w:hAnsi="Times New Roman"/>
          <w:i/>
          <w:color w:val="000000"/>
          <w:sz w:val="24"/>
          <w:lang w:val="ru-RU"/>
        </w:rPr>
        <w:t>(</w:t>
      </w:r>
      <w:r>
        <w:rPr>
          <w:rFonts w:ascii="Times New Roman" w:hAnsi="Times New Roman"/>
          <w:i/>
          <w:color w:val="000000"/>
          <w:sz w:val="24"/>
        </w:rPr>
        <w:t>Don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talk</w:t>
      </w:r>
      <w:r w:rsidRPr="00981744">
        <w:rPr>
          <w:rFonts w:ascii="Times New Roman" w:hAnsi="Times New Roman"/>
          <w:i/>
          <w:color w:val="000000"/>
          <w:sz w:val="24"/>
          <w:lang w:val="ru-RU"/>
        </w:rPr>
        <w:t xml:space="preserve">, </w:t>
      </w:r>
      <w:r>
        <w:rPr>
          <w:rFonts w:ascii="Times New Roman" w:hAnsi="Times New Roman"/>
          <w:i/>
          <w:color w:val="000000"/>
          <w:sz w:val="24"/>
        </w:rPr>
        <w:t>please</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форме.</w:t>
      </w:r>
    </w:p>
    <w:p w14:paraId="7479428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14:paraId="6AF9DEC7" w14:textId="77777777" w:rsidR="00015C0F" w:rsidRDefault="00276244">
      <w:pPr>
        <w:spacing w:after="0" w:line="1" w:lineRule="atLeast"/>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I’d like to ... (I’d like to read this book.)</w:t>
      </w:r>
      <w:r>
        <w:rPr>
          <w:rFonts w:ascii="Times New Roman" w:hAnsi="Times New Roman"/>
          <w:color w:val="000000"/>
          <w:sz w:val="24"/>
        </w:rPr>
        <w:t>.</w:t>
      </w:r>
    </w:p>
    <w:p w14:paraId="0EE458E1" w14:textId="77777777" w:rsidR="00015C0F" w:rsidRDefault="00276244">
      <w:pPr>
        <w:spacing w:after="0" w:line="1" w:lineRule="atLeast"/>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 to like/enjoy doing smth (I like riding my bike.).</w:t>
      </w:r>
    </w:p>
    <w:p w14:paraId="69326875" w14:textId="77777777" w:rsidR="00015C0F" w:rsidRDefault="00276244">
      <w:pPr>
        <w:spacing w:after="0" w:line="1" w:lineRule="atLeast"/>
        <w:ind w:firstLine="600"/>
        <w:jc w:val="both"/>
      </w:pPr>
      <w:r>
        <w:rPr>
          <w:rFonts w:ascii="Times New Roman" w:hAnsi="Times New Roman"/>
          <w:color w:val="000000"/>
          <w:sz w:val="24"/>
        </w:rPr>
        <w:t xml:space="preserve">Существительные в притяжательном падеже </w:t>
      </w:r>
      <w:r>
        <w:rPr>
          <w:rFonts w:ascii="Times New Roman" w:hAnsi="Times New Roman"/>
          <w:i/>
          <w:color w:val="000000"/>
          <w:sz w:val="24"/>
        </w:rPr>
        <w:t>(Possessive Case; Ann’s dress, children’s toys, boys’ books)</w:t>
      </w:r>
      <w:r>
        <w:rPr>
          <w:rFonts w:ascii="Times New Roman" w:hAnsi="Times New Roman"/>
          <w:color w:val="000000"/>
          <w:sz w:val="24"/>
        </w:rPr>
        <w:t>.</w:t>
      </w:r>
    </w:p>
    <w:p w14:paraId="4DDE3D9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Слова, выражающие количество с исчисляемыми и неисчисляемыми существительными </w:t>
      </w:r>
      <w:r w:rsidRPr="00981744">
        <w:rPr>
          <w:rFonts w:ascii="Times New Roman" w:hAnsi="Times New Roman"/>
          <w:i/>
          <w:color w:val="000000"/>
          <w:sz w:val="24"/>
          <w:lang w:val="ru-RU"/>
        </w:rPr>
        <w:t>(</w:t>
      </w:r>
      <w:r>
        <w:rPr>
          <w:rFonts w:ascii="Times New Roman" w:hAnsi="Times New Roman"/>
          <w:i/>
          <w:color w:val="000000"/>
          <w:sz w:val="24"/>
        </w:rPr>
        <w:t>much</w:t>
      </w:r>
      <w:r w:rsidRPr="00981744">
        <w:rPr>
          <w:rFonts w:ascii="Times New Roman" w:hAnsi="Times New Roman"/>
          <w:i/>
          <w:color w:val="000000"/>
          <w:sz w:val="24"/>
          <w:lang w:val="ru-RU"/>
        </w:rPr>
        <w:t>/</w:t>
      </w:r>
      <w:r>
        <w:rPr>
          <w:rFonts w:ascii="Times New Roman" w:hAnsi="Times New Roman"/>
          <w:i/>
          <w:color w:val="000000"/>
          <w:sz w:val="24"/>
        </w:rPr>
        <w:t>many</w:t>
      </w:r>
      <w:r w:rsidRPr="00981744">
        <w:rPr>
          <w:rFonts w:ascii="Times New Roman" w:hAnsi="Times New Roman"/>
          <w:i/>
          <w:color w:val="000000"/>
          <w:sz w:val="24"/>
          <w:lang w:val="ru-RU"/>
        </w:rPr>
        <w:t>/</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lot</w:t>
      </w:r>
      <w:r w:rsidRPr="00981744">
        <w:rPr>
          <w:rFonts w:ascii="Times New Roman" w:hAnsi="Times New Roman"/>
          <w:i/>
          <w:color w:val="000000"/>
          <w:sz w:val="24"/>
          <w:lang w:val="ru-RU"/>
        </w:rPr>
        <w:t xml:space="preserve"> </w:t>
      </w:r>
      <w:r>
        <w:rPr>
          <w:rFonts w:ascii="Times New Roman" w:hAnsi="Times New Roman"/>
          <w:i/>
          <w:color w:val="000000"/>
          <w:sz w:val="24"/>
        </w:rPr>
        <w:t>of</w:t>
      </w:r>
      <w:r w:rsidRPr="00981744">
        <w:rPr>
          <w:rFonts w:ascii="Times New Roman" w:hAnsi="Times New Roman"/>
          <w:i/>
          <w:color w:val="000000"/>
          <w:sz w:val="24"/>
          <w:lang w:val="ru-RU"/>
        </w:rPr>
        <w:t>).</w:t>
      </w:r>
    </w:p>
    <w:p w14:paraId="61EE026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Личные местоимения в объектном </w:t>
      </w:r>
      <w:r w:rsidRPr="00981744">
        <w:rPr>
          <w:rFonts w:ascii="Times New Roman" w:hAnsi="Times New Roman"/>
          <w:i/>
          <w:color w:val="000000"/>
          <w:sz w:val="24"/>
          <w:lang w:val="ru-RU"/>
        </w:rPr>
        <w:t>(</w:t>
      </w:r>
      <w:r>
        <w:rPr>
          <w:rFonts w:ascii="Times New Roman" w:hAnsi="Times New Roman"/>
          <w:i/>
          <w:color w:val="000000"/>
          <w:sz w:val="24"/>
        </w:rPr>
        <w:t>me</w:t>
      </w:r>
      <w:r w:rsidRPr="00981744">
        <w:rPr>
          <w:rFonts w:ascii="Times New Roman" w:hAnsi="Times New Roman"/>
          <w:i/>
          <w:color w:val="000000"/>
          <w:sz w:val="24"/>
          <w:lang w:val="ru-RU"/>
        </w:rPr>
        <w:t xml:space="preserve">, </w:t>
      </w:r>
      <w:r>
        <w:rPr>
          <w:rFonts w:ascii="Times New Roman" w:hAnsi="Times New Roman"/>
          <w:i/>
          <w:color w:val="000000"/>
          <w:sz w:val="24"/>
        </w:rPr>
        <w:t>you</w:t>
      </w:r>
      <w:r w:rsidRPr="00981744">
        <w:rPr>
          <w:rFonts w:ascii="Times New Roman" w:hAnsi="Times New Roman"/>
          <w:i/>
          <w:color w:val="000000"/>
          <w:sz w:val="24"/>
          <w:lang w:val="ru-RU"/>
        </w:rPr>
        <w:t xml:space="preserve">, </w:t>
      </w:r>
      <w:r>
        <w:rPr>
          <w:rFonts w:ascii="Times New Roman" w:hAnsi="Times New Roman"/>
          <w:i/>
          <w:color w:val="000000"/>
          <w:sz w:val="24"/>
        </w:rPr>
        <w:t>him</w:t>
      </w:r>
      <w:r w:rsidRPr="00981744">
        <w:rPr>
          <w:rFonts w:ascii="Times New Roman" w:hAnsi="Times New Roman"/>
          <w:i/>
          <w:color w:val="000000"/>
          <w:sz w:val="24"/>
          <w:lang w:val="ru-RU"/>
        </w:rPr>
        <w:t>/</w:t>
      </w:r>
      <w:r>
        <w:rPr>
          <w:rFonts w:ascii="Times New Roman" w:hAnsi="Times New Roman"/>
          <w:i/>
          <w:color w:val="000000"/>
          <w:sz w:val="24"/>
        </w:rPr>
        <w:t>her</w:t>
      </w:r>
      <w:r w:rsidRPr="00981744">
        <w:rPr>
          <w:rFonts w:ascii="Times New Roman" w:hAnsi="Times New Roman"/>
          <w:i/>
          <w:color w:val="000000"/>
          <w:sz w:val="24"/>
          <w:lang w:val="ru-RU"/>
        </w:rPr>
        <w:t>/</w:t>
      </w:r>
      <w:r>
        <w:rPr>
          <w:rFonts w:ascii="Times New Roman" w:hAnsi="Times New Roman"/>
          <w:i/>
          <w:color w:val="000000"/>
          <w:sz w:val="24"/>
        </w:rPr>
        <w:t>it</w:t>
      </w:r>
      <w:r w:rsidRPr="00981744">
        <w:rPr>
          <w:rFonts w:ascii="Times New Roman" w:hAnsi="Times New Roman"/>
          <w:i/>
          <w:color w:val="000000"/>
          <w:sz w:val="24"/>
          <w:lang w:val="ru-RU"/>
        </w:rPr>
        <w:t xml:space="preserve">, </w:t>
      </w:r>
      <w:r>
        <w:rPr>
          <w:rFonts w:ascii="Times New Roman" w:hAnsi="Times New Roman"/>
          <w:i/>
          <w:color w:val="000000"/>
          <w:sz w:val="24"/>
        </w:rPr>
        <w:t>us</w:t>
      </w:r>
      <w:r w:rsidRPr="00981744">
        <w:rPr>
          <w:rFonts w:ascii="Times New Roman" w:hAnsi="Times New Roman"/>
          <w:i/>
          <w:color w:val="000000"/>
          <w:sz w:val="24"/>
          <w:lang w:val="ru-RU"/>
        </w:rPr>
        <w:t xml:space="preserve">, </w:t>
      </w:r>
      <w:r>
        <w:rPr>
          <w:rFonts w:ascii="Times New Roman" w:hAnsi="Times New Roman"/>
          <w:i/>
          <w:color w:val="000000"/>
          <w:sz w:val="24"/>
        </w:rPr>
        <w:t>them</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падеже. Указательные местоимения </w:t>
      </w:r>
      <w:r w:rsidRPr="00981744">
        <w:rPr>
          <w:rFonts w:ascii="Times New Roman" w:hAnsi="Times New Roman"/>
          <w:i/>
          <w:color w:val="000000"/>
          <w:sz w:val="24"/>
          <w:lang w:val="ru-RU"/>
        </w:rPr>
        <w:t>(</w:t>
      </w:r>
      <w:r>
        <w:rPr>
          <w:rFonts w:ascii="Times New Roman" w:hAnsi="Times New Roman"/>
          <w:i/>
          <w:color w:val="000000"/>
          <w:sz w:val="24"/>
        </w:rPr>
        <w:t>this</w:t>
      </w:r>
      <w:r w:rsidRPr="00981744">
        <w:rPr>
          <w:rFonts w:ascii="Times New Roman" w:hAnsi="Times New Roman"/>
          <w:i/>
          <w:color w:val="000000"/>
          <w:sz w:val="24"/>
          <w:lang w:val="ru-RU"/>
        </w:rPr>
        <w:t xml:space="preserve"> – </w:t>
      </w:r>
      <w:r>
        <w:rPr>
          <w:rFonts w:ascii="Times New Roman" w:hAnsi="Times New Roman"/>
          <w:i/>
          <w:color w:val="000000"/>
          <w:sz w:val="24"/>
        </w:rPr>
        <w:t>these</w:t>
      </w:r>
      <w:r w:rsidRPr="00981744">
        <w:rPr>
          <w:rFonts w:ascii="Times New Roman" w:hAnsi="Times New Roman"/>
          <w:i/>
          <w:color w:val="000000"/>
          <w:sz w:val="24"/>
          <w:lang w:val="ru-RU"/>
        </w:rPr>
        <w:t xml:space="preserve">; </w:t>
      </w:r>
      <w:r>
        <w:rPr>
          <w:rFonts w:ascii="Times New Roman" w:hAnsi="Times New Roman"/>
          <w:i/>
          <w:color w:val="000000"/>
          <w:sz w:val="24"/>
        </w:rPr>
        <w:t>that</w:t>
      </w:r>
      <w:r w:rsidRPr="00981744">
        <w:rPr>
          <w:rFonts w:ascii="Times New Roman" w:hAnsi="Times New Roman"/>
          <w:i/>
          <w:color w:val="000000"/>
          <w:sz w:val="24"/>
          <w:lang w:val="ru-RU"/>
        </w:rPr>
        <w:t xml:space="preserve"> – </w:t>
      </w:r>
      <w:r>
        <w:rPr>
          <w:rFonts w:ascii="Times New Roman" w:hAnsi="Times New Roman"/>
          <w:i/>
          <w:color w:val="000000"/>
          <w:sz w:val="24"/>
        </w:rPr>
        <w:t>those</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Неопределённые местоимения </w:t>
      </w:r>
      <w:r w:rsidRPr="00981744">
        <w:rPr>
          <w:rFonts w:ascii="Times New Roman" w:hAnsi="Times New Roman"/>
          <w:i/>
          <w:color w:val="000000"/>
          <w:sz w:val="24"/>
          <w:lang w:val="ru-RU"/>
        </w:rPr>
        <w:t>(</w:t>
      </w:r>
      <w:r>
        <w:rPr>
          <w:rFonts w:ascii="Times New Roman" w:hAnsi="Times New Roman"/>
          <w:i/>
          <w:color w:val="000000"/>
          <w:sz w:val="24"/>
        </w:rPr>
        <w:t>some</w:t>
      </w:r>
      <w:r w:rsidRPr="00981744">
        <w:rPr>
          <w:rFonts w:ascii="Times New Roman" w:hAnsi="Times New Roman"/>
          <w:i/>
          <w:color w:val="000000"/>
          <w:sz w:val="24"/>
          <w:lang w:val="ru-RU"/>
        </w:rPr>
        <w:t>/</w:t>
      </w:r>
      <w:r>
        <w:rPr>
          <w:rFonts w:ascii="Times New Roman" w:hAnsi="Times New Roman"/>
          <w:i/>
          <w:color w:val="000000"/>
          <w:sz w:val="24"/>
        </w:rPr>
        <w:t>any</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в повествовательных и вопросительных предложениях </w:t>
      </w:r>
      <w:r w:rsidRPr="00981744">
        <w:rPr>
          <w:rFonts w:ascii="Times New Roman" w:hAnsi="Times New Roman"/>
          <w:i/>
          <w:color w:val="000000"/>
          <w:sz w:val="24"/>
          <w:lang w:val="ru-RU"/>
        </w:rPr>
        <w:t>(</w:t>
      </w:r>
      <w:r>
        <w:rPr>
          <w:rFonts w:ascii="Times New Roman" w:hAnsi="Times New Roman"/>
          <w:i/>
          <w:color w:val="000000"/>
          <w:sz w:val="24"/>
        </w:rPr>
        <w:t>Have</w:t>
      </w:r>
      <w:r w:rsidRPr="00981744">
        <w:rPr>
          <w:rFonts w:ascii="Times New Roman" w:hAnsi="Times New Roman"/>
          <w:i/>
          <w:color w:val="000000"/>
          <w:sz w:val="24"/>
          <w:lang w:val="ru-RU"/>
        </w:rPr>
        <w:t xml:space="preserve"> </w:t>
      </w:r>
      <w:r>
        <w:rPr>
          <w:rFonts w:ascii="Times New Roman" w:hAnsi="Times New Roman"/>
          <w:i/>
          <w:color w:val="000000"/>
          <w:sz w:val="24"/>
        </w:rPr>
        <w:t>you</w:t>
      </w:r>
      <w:r w:rsidRPr="00981744">
        <w:rPr>
          <w:rFonts w:ascii="Times New Roman" w:hAnsi="Times New Roman"/>
          <w:i/>
          <w:color w:val="000000"/>
          <w:sz w:val="24"/>
          <w:lang w:val="ru-RU"/>
        </w:rPr>
        <w:t xml:space="preserve"> </w:t>
      </w:r>
      <w:r>
        <w:rPr>
          <w:rFonts w:ascii="Times New Roman" w:hAnsi="Times New Roman"/>
          <w:i/>
          <w:color w:val="000000"/>
          <w:sz w:val="24"/>
        </w:rPr>
        <w:t>got</w:t>
      </w:r>
      <w:r w:rsidRPr="00981744">
        <w:rPr>
          <w:rFonts w:ascii="Times New Roman" w:hAnsi="Times New Roman"/>
          <w:i/>
          <w:color w:val="000000"/>
          <w:sz w:val="24"/>
          <w:lang w:val="ru-RU"/>
        </w:rPr>
        <w:t xml:space="preserve"> </w:t>
      </w:r>
      <w:r>
        <w:rPr>
          <w:rFonts w:ascii="Times New Roman" w:hAnsi="Times New Roman"/>
          <w:i/>
          <w:color w:val="000000"/>
          <w:sz w:val="24"/>
        </w:rPr>
        <w:t>any</w:t>
      </w:r>
      <w:r w:rsidRPr="00981744">
        <w:rPr>
          <w:rFonts w:ascii="Times New Roman" w:hAnsi="Times New Roman"/>
          <w:i/>
          <w:color w:val="000000"/>
          <w:sz w:val="24"/>
          <w:lang w:val="ru-RU"/>
        </w:rPr>
        <w:t xml:space="preserve"> </w:t>
      </w:r>
      <w:r>
        <w:rPr>
          <w:rFonts w:ascii="Times New Roman" w:hAnsi="Times New Roman"/>
          <w:i/>
          <w:color w:val="000000"/>
          <w:sz w:val="24"/>
        </w:rPr>
        <w:t>friends</w:t>
      </w:r>
      <w:r w:rsidRPr="00981744">
        <w:rPr>
          <w:rFonts w:ascii="Times New Roman" w:hAnsi="Times New Roman"/>
          <w:i/>
          <w:color w:val="000000"/>
          <w:sz w:val="24"/>
          <w:lang w:val="ru-RU"/>
        </w:rPr>
        <w:t xml:space="preserve">? – </w:t>
      </w:r>
      <w:r>
        <w:rPr>
          <w:rFonts w:ascii="Times New Roman" w:hAnsi="Times New Roman"/>
          <w:i/>
          <w:color w:val="000000"/>
          <w:sz w:val="24"/>
        </w:rPr>
        <w:t>Yes</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ve</w:t>
      </w:r>
      <w:r w:rsidRPr="00981744">
        <w:rPr>
          <w:rFonts w:ascii="Times New Roman" w:hAnsi="Times New Roman"/>
          <w:i/>
          <w:color w:val="000000"/>
          <w:sz w:val="24"/>
          <w:lang w:val="ru-RU"/>
        </w:rPr>
        <w:t xml:space="preserve"> </w:t>
      </w:r>
      <w:r>
        <w:rPr>
          <w:rFonts w:ascii="Times New Roman" w:hAnsi="Times New Roman"/>
          <w:i/>
          <w:color w:val="000000"/>
          <w:sz w:val="24"/>
        </w:rPr>
        <w:t>got</w:t>
      </w:r>
      <w:r w:rsidRPr="00981744">
        <w:rPr>
          <w:rFonts w:ascii="Times New Roman" w:hAnsi="Times New Roman"/>
          <w:i/>
          <w:color w:val="000000"/>
          <w:sz w:val="24"/>
          <w:lang w:val="ru-RU"/>
        </w:rPr>
        <w:t xml:space="preserve"> </w:t>
      </w:r>
      <w:r>
        <w:rPr>
          <w:rFonts w:ascii="Times New Roman" w:hAnsi="Times New Roman"/>
          <w:i/>
          <w:color w:val="000000"/>
          <w:sz w:val="24"/>
        </w:rPr>
        <w:t>some</w:t>
      </w:r>
      <w:r w:rsidRPr="00981744">
        <w:rPr>
          <w:rFonts w:ascii="Times New Roman" w:hAnsi="Times New Roman"/>
          <w:i/>
          <w:color w:val="000000"/>
          <w:sz w:val="24"/>
          <w:lang w:val="ru-RU"/>
        </w:rPr>
        <w:t>.).</w:t>
      </w:r>
    </w:p>
    <w:p w14:paraId="02DF11D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Наречия частотности </w:t>
      </w:r>
      <w:r w:rsidRPr="00981744">
        <w:rPr>
          <w:rFonts w:ascii="Times New Roman" w:hAnsi="Times New Roman"/>
          <w:i/>
          <w:color w:val="000000"/>
          <w:sz w:val="24"/>
          <w:lang w:val="ru-RU"/>
        </w:rPr>
        <w:t>(</w:t>
      </w:r>
      <w:r>
        <w:rPr>
          <w:rFonts w:ascii="Times New Roman" w:hAnsi="Times New Roman"/>
          <w:i/>
          <w:color w:val="000000"/>
          <w:sz w:val="24"/>
        </w:rPr>
        <w:t>usually</w:t>
      </w:r>
      <w:r w:rsidRPr="00981744">
        <w:rPr>
          <w:rFonts w:ascii="Times New Roman" w:hAnsi="Times New Roman"/>
          <w:i/>
          <w:color w:val="000000"/>
          <w:sz w:val="24"/>
          <w:lang w:val="ru-RU"/>
        </w:rPr>
        <w:t xml:space="preserve">, </w:t>
      </w:r>
      <w:r>
        <w:rPr>
          <w:rFonts w:ascii="Times New Roman" w:hAnsi="Times New Roman"/>
          <w:i/>
          <w:color w:val="000000"/>
          <w:sz w:val="24"/>
        </w:rPr>
        <w:t>often</w:t>
      </w:r>
      <w:r w:rsidRPr="00981744">
        <w:rPr>
          <w:rFonts w:ascii="Times New Roman" w:hAnsi="Times New Roman"/>
          <w:i/>
          <w:color w:val="000000"/>
          <w:sz w:val="24"/>
          <w:lang w:val="ru-RU"/>
        </w:rPr>
        <w:t>).</w:t>
      </w:r>
    </w:p>
    <w:p w14:paraId="42BD536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Количественные числительные (13–100). Порядковые числительные (1–30).</w:t>
      </w:r>
    </w:p>
    <w:p w14:paraId="74367E5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Вопросительные слова </w:t>
      </w:r>
      <w:r w:rsidRPr="00981744">
        <w:rPr>
          <w:rFonts w:ascii="Times New Roman" w:hAnsi="Times New Roman"/>
          <w:i/>
          <w:color w:val="000000"/>
          <w:sz w:val="24"/>
          <w:lang w:val="ru-RU"/>
        </w:rPr>
        <w:t>(</w:t>
      </w:r>
      <w:r>
        <w:rPr>
          <w:rFonts w:ascii="Times New Roman" w:hAnsi="Times New Roman"/>
          <w:i/>
          <w:color w:val="000000"/>
          <w:sz w:val="24"/>
        </w:rPr>
        <w:t>when</w:t>
      </w:r>
      <w:r w:rsidRPr="00981744">
        <w:rPr>
          <w:rFonts w:ascii="Times New Roman" w:hAnsi="Times New Roman"/>
          <w:i/>
          <w:color w:val="000000"/>
          <w:sz w:val="24"/>
          <w:lang w:val="ru-RU"/>
        </w:rPr>
        <w:t xml:space="preserve">, </w:t>
      </w:r>
      <w:r>
        <w:rPr>
          <w:rFonts w:ascii="Times New Roman" w:hAnsi="Times New Roman"/>
          <w:i/>
          <w:color w:val="000000"/>
          <w:sz w:val="24"/>
        </w:rPr>
        <w:t>whose</w:t>
      </w:r>
      <w:r w:rsidRPr="00981744">
        <w:rPr>
          <w:rFonts w:ascii="Times New Roman" w:hAnsi="Times New Roman"/>
          <w:i/>
          <w:color w:val="000000"/>
          <w:sz w:val="24"/>
          <w:lang w:val="ru-RU"/>
        </w:rPr>
        <w:t xml:space="preserve">, </w:t>
      </w:r>
      <w:r>
        <w:rPr>
          <w:rFonts w:ascii="Times New Roman" w:hAnsi="Times New Roman"/>
          <w:i/>
          <w:color w:val="000000"/>
          <w:sz w:val="24"/>
        </w:rPr>
        <w:t>why</w:t>
      </w:r>
      <w:r w:rsidRPr="00981744">
        <w:rPr>
          <w:rFonts w:ascii="Times New Roman" w:hAnsi="Times New Roman"/>
          <w:i/>
          <w:color w:val="000000"/>
          <w:sz w:val="24"/>
          <w:lang w:val="ru-RU"/>
        </w:rPr>
        <w:t>).</w:t>
      </w:r>
    </w:p>
    <w:p w14:paraId="699B0A6E" w14:textId="77777777" w:rsidR="00015C0F" w:rsidRDefault="00276244">
      <w:pPr>
        <w:spacing w:after="0" w:line="1" w:lineRule="atLeast"/>
        <w:ind w:firstLine="600"/>
        <w:jc w:val="both"/>
      </w:pPr>
      <w:r>
        <w:rPr>
          <w:rFonts w:ascii="Times New Roman" w:hAnsi="Times New Roman"/>
          <w:color w:val="000000"/>
          <w:sz w:val="24"/>
        </w:rPr>
        <w:t xml:space="preserve">Предлоги места </w:t>
      </w:r>
      <w:r>
        <w:rPr>
          <w:rFonts w:ascii="Times New Roman" w:hAnsi="Times New Roman"/>
          <w:i/>
          <w:color w:val="000000"/>
          <w:sz w:val="24"/>
        </w:rPr>
        <w:t>(next to, in front of, behind),</w:t>
      </w:r>
      <w:r>
        <w:rPr>
          <w:rFonts w:ascii="Times New Roman" w:hAnsi="Times New Roman"/>
          <w:color w:val="000000"/>
          <w:sz w:val="24"/>
        </w:rPr>
        <w:t xml:space="preserve"> направления </w:t>
      </w:r>
      <w:r>
        <w:rPr>
          <w:rFonts w:ascii="Times New Roman" w:hAnsi="Times New Roman"/>
          <w:i/>
          <w:color w:val="000000"/>
          <w:sz w:val="24"/>
        </w:rPr>
        <w:t>(to),</w:t>
      </w:r>
      <w:r>
        <w:rPr>
          <w:rFonts w:ascii="Times New Roman" w:hAnsi="Times New Roman"/>
          <w:color w:val="000000"/>
          <w:sz w:val="24"/>
        </w:rPr>
        <w:t xml:space="preserve"> времени </w:t>
      </w:r>
      <w:r>
        <w:rPr>
          <w:rFonts w:ascii="Times New Roman" w:hAnsi="Times New Roman"/>
          <w:i/>
          <w:color w:val="000000"/>
          <w:sz w:val="24"/>
        </w:rPr>
        <w:t xml:space="preserve">(at, in, on </w:t>
      </w:r>
      <w:r>
        <w:rPr>
          <w:rFonts w:ascii="Times New Roman" w:hAnsi="Times New Roman"/>
          <w:color w:val="000000"/>
          <w:sz w:val="24"/>
        </w:rPr>
        <w:t xml:space="preserve">в выражениях </w:t>
      </w:r>
      <w:r>
        <w:rPr>
          <w:rFonts w:ascii="Times New Roman" w:hAnsi="Times New Roman"/>
          <w:i/>
          <w:color w:val="000000"/>
          <w:sz w:val="24"/>
        </w:rPr>
        <w:t>at 5 o’clock, in the morning, on Monday).</w:t>
      </w:r>
    </w:p>
    <w:p w14:paraId="7BEC0AFA" w14:textId="77777777" w:rsidR="00015C0F" w:rsidRDefault="00015C0F">
      <w:pPr>
        <w:spacing w:after="0" w:line="1" w:lineRule="atLeast"/>
        <w:ind w:left="120"/>
        <w:jc w:val="both"/>
      </w:pPr>
    </w:p>
    <w:p w14:paraId="296E240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Социокультурные знания и умения</w:t>
      </w:r>
    </w:p>
    <w:p w14:paraId="016959F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41AE2E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p w14:paraId="52314A4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47FC7DB5" w14:textId="77777777" w:rsidR="00015C0F" w:rsidRPr="00981744" w:rsidRDefault="00015C0F">
      <w:pPr>
        <w:spacing w:after="0" w:line="1" w:lineRule="atLeast"/>
        <w:ind w:left="120"/>
        <w:jc w:val="both"/>
        <w:rPr>
          <w:lang w:val="ru-RU"/>
        </w:rPr>
      </w:pPr>
    </w:p>
    <w:p w14:paraId="3C6F6DC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Компенсаторные умения</w:t>
      </w:r>
    </w:p>
    <w:p w14:paraId="19D27FA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при чтении и аудировании языковой, в том числе контекстуальной, догадки.</w:t>
      </w:r>
    </w:p>
    <w:p w14:paraId="3B76CFE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иллюстраций.</w:t>
      </w:r>
    </w:p>
    <w:p w14:paraId="581396C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028C4EC7" w14:textId="77777777" w:rsidR="00015C0F" w:rsidRPr="00981744" w:rsidRDefault="00015C0F">
      <w:pPr>
        <w:spacing w:after="0" w:line="1" w:lineRule="atLeast"/>
        <w:ind w:left="120"/>
        <w:rPr>
          <w:lang w:val="ru-RU"/>
        </w:rPr>
      </w:pPr>
      <w:bookmarkStart w:id="103" w:name="_Toc140053183"/>
      <w:bookmarkEnd w:id="103"/>
    </w:p>
    <w:p w14:paraId="5BB6CCC8" w14:textId="77777777" w:rsidR="00015C0F" w:rsidRPr="00981744" w:rsidRDefault="00015C0F">
      <w:pPr>
        <w:spacing w:after="0" w:line="1" w:lineRule="atLeast"/>
        <w:ind w:left="120"/>
        <w:jc w:val="both"/>
        <w:rPr>
          <w:lang w:val="ru-RU"/>
        </w:rPr>
      </w:pPr>
    </w:p>
    <w:p w14:paraId="0EDB001C"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4 КЛАСС</w:t>
      </w:r>
    </w:p>
    <w:p w14:paraId="029FE86D" w14:textId="77777777" w:rsidR="00015C0F" w:rsidRPr="00981744" w:rsidRDefault="00015C0F">
      <w:pPr>
        <w:spacing w:after="0" w:line="1" w:lineRule="atLeast"/>
        <w:ind w:left="120"/>
        <w:jc w:val="both"/>
        <w:rPr>
          <w:lang w:val="ru-RU"/>
        </w:rPr>
      </w:pPr>
    </w:p>
    <w:p w14:paraId="4BA43E3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Тематическое содержание речи</w:t>
      </w:r>
    </w:p>
    <w:p w14:paraId="76F2B82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 xml:space="preserve">Мир моего «я». </w:t>
      </w:r>
      <w:r w:rsidRPr="00981744">
        <w:rPr>
          <w:rFonts w:ascii="Times New Roman" w:hAnsi="Times New Roman"/>
          <w:color w:val="000000"/>
          <w:sz w:val="24"/>
          <w:lang w:val="ru-RU"/>
        </w:rPr>
        <w:t>Моя семья. Мой день рождения, подарки. Моя любимая еда. Мой день (распорядок дня, домашние обязанности).</w:t>
      </w:r>
    </w:p>
    <w:p w14:paraId="58901659"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моих увлечений</w:t>
      </w:r>
      <w:r w:rsidRPr="00981744">
        <w:rPr>
          <w:rFonts w:ascii="Times New Roman" w:hAnsi="Times New Roman"/>
          <w:color w:val="000000"/>
          <w:sz w:val="24"/>
          <w:lang w:val="ru-RU"/>
        </w:rPr>
        <w:t>. Любимая игрушка, игра. Мой питомец. Любимые занятия. Занятия спортом. Любимая сказка/история/рассказ. Выходной день. Каникулы.</w:t>
      </w:r>
    </w:p>
    <w:p w14:paraId="2AB62E2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Мир вокруг меня</w:t>
      </w:r>
      <w:r w:rsidRPr="00981744">
        <w:rPr>
          <w:rFonts w:ascii="Times New Roman" w:hAnsi="Times New Roman"/>
          <w:color w:val="000000"/>
          <w:sz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2A161FA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Родная страна и страны изучаемого языка</w:t>
      </w:r>
      <w:r w:rsidRPr="00981744">
        <w:rPr>
          <w:rFonts w:ascii="Times New Roman" w:hAnsi="Times New Roman"/>
          <w:color w:val="000000"/>
          <w:sz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2DC9496C" w14:textId="77777777" w:rsidR="00015C0F" w:rsidRPr="00981744" w:rsidRDefault="00015C0F">
      <w:pPr>
        <w:spacing w:after="0" w:line="1" w:lineRule="atLeast"/>
        <w:ind w:left="120"/>
        <w:jc w:val="both"/>
        <w:rPr>
          <w:lang w:val="ru-RU"/>
        </w:rPr>
      </w:pPr>
    </w:p>
    <w:p w14:paraId="1E12827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умения</w:t>
      </w:r>
    </w:p>
    <w:p w14:paraId="4723B49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Говорение</w:t>
      </w:r>
    </w:p>
    <w:p w14:paraId="3FD503B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Коммуникативные умения </w:t>
      </w:r>
      <w:r w:rsidRPr="00981744">
        <w:rPr>
          <w:rFonts w:ascii="Times New Roman" w:hAnsi="Times New Roman"/>
          <w:color w:val="000000"/>
          <w:sz w:val="24"/>
          <w:u w:val="single"/>
          <w:lang w:val="ru-RU"/>
        </w:rPr>
        <w:t>диалогической</w:t>
      </w:r>
      <w:r w:rsidRPr="00981744">
        <w:rPr>
          <w:rFonts w:ascii="Times New Roman" w:hAnsi="Times New Roman"/>
          <w:color w:val="000000"/>
          <w:sz w:val="24"/>
          <w:lang w:val="ru-RU"/>
        </w:rPr>
        <w:t xml:space="preserve"> речи.</w:t>
      </w:r>
    </w:p>
    <w:p w14:paraId="69FD4A8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35218B0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62DEEE1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1D61002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14:paraId="2D4FFEE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Коммуникативные умения </w:t>
      </w:r>
      <w:r w:rsidRPr="00981744">
        <w:rPr>
          <w:rFonts w:ascii="Times New Roman" w:hAnsi="Times New Roman"/>
          <w:color w:val="000000"/>
          <w:sz w:val="24"/>
          <w:u w:val="single"/>
          <w:lang w:val="ru-RU"/>
        </w:rPr>
        <w:t>монологической</w:t>
      </w:r>
      <w:r w:rsidRPr="00981744">
        <w:rPr>
          <w:rFonts w:ascii="Times New Roman" w:hAnsi="Times New Roman"/>
          <w:color w:val="000000"/>
          <w:sz w:val="24"/>
          <w:lang w:val="ru-RU"/>
        </w:rPr>
        <w:t xml:space="preserve"> речи.</w:t>
      </w:r>
    </w:p>
    <w:p w14:paraId="70F203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0F852E4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034CB5C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Пересказ основного содержания прочитанного текста с опорой на ключевые слова, вопросы, план и (или) иллюстрации.</w:t>
      </w:r>
    </w:p>
    <w:p w14:paraId="30E578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Краткое устное изложение результатов выполненного несложного проектного задания.</w:t>
      </w:r>
    </w:p>
    <w:p w14:paraId="6E57C8C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Аудирование</w:t>
      </w:r>
    </w:p>
    <w:p w14:paraId="38BD901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Коммуникативные умения аудирования.</w:t>
      </w:r>
    </w:p>
    <w:p w14:paraId="5B4EC06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7738837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4E1847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14842F7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2E1CD47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230FF84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Смысловое чтение</w:t>
      </w:r>
    </w:p>
    <w:p w14:paraId="36B593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p w14:paraId="6EF0A2F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чтения вслух: диалог, рассказ, сказка.</w:t>
      </w:r>
    </w:p>
    <w:p w14:paraId="20A9464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8FB175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14:paraId="73BB723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7919B3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14:paraId="6A1090E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Прогнозирование содержания текста на основе заголовка</w:t>
      </w:r>
    </w:p>
    <w:p w14:paraId="1893DFE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не сплошных текстов (таблиц, диаграмм) и понимание представленной в них информации.</w:t>
      </w:r>
    </w:p>
    <w:p w14:paraId="7C00C58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44A5CEFD"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Письмо</w:t>
      </w:r>
    </w:p>
    <w:p w14:paraId="280293C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05EB36C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2BA0ED5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Написание с опорой на образец поздравления с праздниками (с днём рождения, Новым годом, Рождеством) с выражением пожеланий.</w:t>
      </w:r>
    </w:p>
    <w:p w14:paraId="57BF2C2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Написание электронного сообщения личного характера с опорой на образец.</w:t>
      </w:r>
    </w:p>
    <w:p w14:paraId="5C0CC6ED" w14:textId="77777777" w:rsidR="00015C0F" w:rsidRPr="00981744" w:rsidRDefault="00015C0F">
      <w:pPr>
        <w:spacing w:after="0" w:line="1" w:lineRule="atLeast"/>
        <w:ind w:left="120"/>
        <w:jc w:val="both"/>
        <w:rPr>
          <w:lang w:val="ru-RU"/>
        </w:rPr>
      </w:pPr>
    </w:p>
    <w:p w14:paraId="7138633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Языковые знания и навыки</w:t>
      </w:r>
    </w:p>
    <w:p w14:paraId="1B43FFA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Фонетическая сторона речи</w:t>
      </w:r>
    </w:p>
    <w:p w14:paraId="1AB3006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81744">
        <w:rPr>
          <w:rFonts w:ascii="Times New Roman" w:hAnsi="Times New Roman"/>
          <w:i/>
          <w:color w:val="000000"/>
          <w:sz w:val="24"/>
          <w:lang w:val="ru-RU"/>
        </w:rPr>
        <w:t>«</w:t>
      </w:r>
      <w:r>
        <w:rPr>
          <w:rFonts w:ascii="Times New Roman" w:hAnsi="Times New Roman"/>
          <w:i/>
          <w:color w:val="000000"/>
          <w:sz w:val="24"/>
        </w:rPr>
        <w:t>r</w:t>
      </w:r>
      <w:r w:rsidRPr="00981744">
        <w:rPr>
          <w:rFonts w:ascii="Times New Roman" w:hAnsi="Times New Roman"/>
          <w:i/>
          <w:color w:val="000000"/>
          <w:sz w:val="24"/>
          <w:lang w:val="ru-RU"/>
        </w:rPr>
        <w:t>» (</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is</w:t>
      </w:r>
      <w:r w:rsidRPr="00981744">
        <w:rPr>
          <w:rFonts w:ascii="Times New Roman" w:hAnsi="Times New Roman"/>
          <w:i/>
          <w:color w:val="000000"/>
          <w:sz w:val="24"/>
          <w:lang w:val="ru-RU"/>
        </w:rPr>
        <w:t>/</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are</w:t>
      </w:r>
      <w:r w:rsidRPr="00981744">
        <w:rPr>
          <w:rFonts w:ascii="Times New Roman" w:hAnsi="Times New Roman"/>
          <w:i/>
          <w:color w:val="000000"/>
          <w:sz w:val="24"/>
          <w:lang w:val="ru-RU"/>
        </w:rPr>
        <w:t>).</w:t>
      </w:r>
    </w:p>
    <w:p w14:paraId="6022863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2783EB4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0AE61A4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981744">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981744">
        <w:rPr>
          <w:rFonts w:ascii="Times New Roman" w:hAnsi="Times New Roman"/>
          <w:i/>
          <w:color w:val="000000"/>
          <w:sz w:val="24"/>
          <w:lang w:val="ru-RU"/>
        </w:rPr>
        <w:t xml:space="preserve">, </w:t>
      </w:r>
      <w:r>
        <w:rPr>
          <w:rFonts w:ascii="Times New Roman" w:hAnsi="Times New Roman"/>
          <w:i/>
          <w:color w:val="000000"/>
          <w:sz w:val="24"/>
        </w:rPr>
        <w:t>ight</w:t>
      </w:r>
      <w:r w:rsidRPr="00981744">
        <w:rPr>
          <w:rFonts w:ascii="Times New Roman" w:hAnsi="Times New Roman"/>
          <w:color w:val="000000"/>
          <w:sz w:val="24"/>
          <w:lang w:val="ru-RU"/>
        </w:rPr>
        <w:t>) в односложных, двусложных и многосложных словах.</w:t>
      </w:r>
    </w:p>
    <w:p w14:paraId="388BBA1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Вычленение некоторых звуко-буквенных сочетаний при анализе изученных слов.</w:t>
      </w:r>
    </w:p>
    <w:p w14:paraId="636ECE1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 по аналогии.</w:t>
      </w:r>
    </w:p>
    <w:p w14:paraId="2CE4F1A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6616FDA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Графика, орфография и пунктуация.</w:t>
      </w:r>
    </w:p>
    <w:p w14:paraId="1B0D46F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981744">
        <w:rPr>
          <w:rFonts w:ascii="Times New Roman" w:hAnsi="Times New Roman"/>
          <w:color w:val="000000"/>
          <w:sz w:val="24"/>
          <w:lang w:val="ru-RU"/>
        </w:rPr>
        <w:t xml:space="preserve"> </w:t>
      </w:r>
      <w:r>
        <w:rPr>
          <w:rFonts w:ascii="Times New Roman" w:hAnsi="Times New Roman"/>
          <w:color w:val="000000"/>
          <w:sz w:val="24"/>
        </w:rPr>
        <w:t>Case</w:t>
      </w:r>
      <w:r w:rsidRPr="00981744">
        <w:rPr>
          <w:rFonts w:ascii="Times New Roman" w:hAnsi="Times New Roman"/>
          <w:color w:val="000000"/>
          <w:sz w:val="24"/>
          <w:lang w:val="ru-RU"/>
        </w:rPr>
        <w:t>).</w:t>
      </w:r>
    </w:p>
    <w:p w14:paraId="6768F32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Лексическая сторона речи</w:t>
      </w:r>
    </w:p>
    <w:p w14:paraId="4046306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5FBBF9E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981744">
        <w:rPr>
          <w:rFonts w:ascii="Times New Roman" w:hAnsi="Times New Roman"/>
          <w:i/>
          <w:color w:val="000000"/>
          <w:sz w:val="24"/>
          <w:lang w:val="ru-RU"/>
        </w:rPr>
        <w:t>-</w:t>
      </w:r>
      <w:r>
        <w:rPr>
          <w:rFonts w:ascii="Times New Roman" w:hAnsi="Times New Roman"/>
          <w:i/>
          <w:color w:val="000000"/>
          <w:sz w:val="24"/>
        </w:rPr>
        <w:t>er</w:t>
      </w:r>
      <w:r w:rsidRPr="00981744">
        <w:rPr>
          <w:rFonts w:ascii="Times New Roman" w:hAnsi="Times New Roman"/>
          <w:i/>
          <w:color w:val="000000"/>
          <w:sz w:val="24"/>
          <w:lang w:val="ru-RU"/>
        </w:rPr>
        <w:t>/-</w:t>
      </w:r>
      <w:r>
        <w:rPr>
          <w:rFonts w:ascii="Times New Roman" w:hAnsi="Times New Roman"/>
          <w:i/>
          <w:color w:val="000000"/>
          <w:sz w:val="24"/>
        </w:rPr>
        <w:t>or</w:t>
      </w:r>
      <w:r w:rsidRPr="00981744">
        <w:rPr>
          <w:rFonts w:ascii="Times New Roman" w:hAnsi="Times New Roman"/>
          <w:i/>
          <w:color w:val="000000"/>
          <w:sz w:val="24"/>
          <w:lang w:val="ru-RU"/>
        </w:rPr>
        <w:t>, -</w:t>
      </w:r>
      <w:r>
        <w:rPr>
          <w:rFonts w:ascii="Times New Roman" w:hAnsi="Times New Roman"/>
          <w:i/>
          <w:color w:val="000000"/>
          <w:sz w:val="24"/>
        </w:rPr>
        <w:t>ist</w:t>
      </w:r>
      <w:r w:rsidRPr="00981744">
        <w:rPr>
          <w:rFonts w:ascii="Times New Roman" w:hAnsi="Times New Roman"/>
          <w:i/>
          <w:color w:val="000000"/>
          <w:sz w:val="24"/>
          <w:lang w:val="ru-RU"/>
        </w:rPr>
        <w:t xml:space="preserve"> (</w:t>
      </w:r>
      <w:r>
        <w:rPr>
          <w:rFonts w:ascii="Times New Roman" w:hAnsi="Times New Roman"/>
          <w:i/>
          <w:color w:val="000000"/>
          <w:sz w:val="24"/>
        </w:rPr>
        <w:t>worker</w:t>
      </w:r>
      <w:r w:rsidRPr="00981744">
        <w:rPr>
          <w:rFonts w:ascii="Times New Roman" w:hAnsi="Times New Roman"/>
          <w:i/>
          <w:color w:val="000000"/>
          <w:sz w:val="24"/>
          <w:lang w:val="ru-RU"/>
        </w:rPr>
        <w:t xml:space="preserve">, </w:t>
      </w:r>
      <w:r>
        <w:rPr>
          <w:rFonts w:ascii="Times New Roman" w:hAnsi="Times New Roman"/>
          <w:i/>
          <w:color w:val="000000"/>
          <w:sz w:val="24"/>
        </w:rPr>
        <w:t>actor</w:t>
      </w:r>
      <w:r w:rsidRPr="00981744">
        <w:rPr>
          <w:rFonts w:ascii="Times New Roman" w:hAnsi="Times New Roman"/>
          <w:i/>
          <w:color w:val="000000"/>
          <w:sz w:val="24"/>
          <w:lang w:val="ru-RU"/>
        </w:rPr>
        <w:t xml:space="preserve">, </w:t>
      </w:r>
      <w:r>
        <w:rPr>
          <w:rFonts w:ascii="Times New Roman" w:hAnsi="Times New Roman"/>
          <w:i/>
          <w:color w:val="000000"/>
          <w:sz w:val="24"/>
        </w:rPr>
        <w:t>artist</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и конверсии </w:t>
      </w:r>
      <w:r w:rsidRPr="00981744">
        <w:rPr>
          <w:rFonts w:ascii="Times New Roman" w:hAnsi="Times New Roman"/>
          <w:i/>
          <w:color w:val="000000"/>
          <w:sz w:val="24"/>
          <w:lang w:val="ru-RU"/>
        </w:rPr>
        <w:t>(</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play</w:t>
      </w:r>
      <w:r w:rsidRPr="00981744">
        <w:rPr>
          <w:rFonts w:ascii="Times New Roman" w:hAnsi="Times New Roman"/>
          <w:i/>
          <w:color w:val="000000"/>
          <w:sz w:val="24"/>
          <w:lang w:val="ru-RU"/>
        </w:rPr>
        <w:t xml:space="preserve"> –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play</w:t>
      </w:r>
      <w:r w:rsidRPr="00981744">
        <w:rPr>
          <w:rFonts w:ascii="Times New Roman" w:hAnsi="Times New Roman"/>
          <w:i/>
          <w:color w:val="000000"/>
          <w:sz w:val="24"/>
          <w:lang w:val="ru-RU"/>
        </w:rPr>
        <w:t>).</w:t>
      </w:r>
    </w:p>
    <w:p w14:paraId="496F9B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Использование языковой догадки для распознавания интернациональных слов </w:t>
      </w:r>
      <w:r w:rsidRPr="00981744">
        <w:rPr>
          <w:rFonts w:ascii="Times New Roman" w:hAnsi="Times New Roman"/>
          <w:i/>
          <w:color w:val="000000"/>
          <w:sz w:val="24"/>
          <w:lang w:val="ru-RU"/>
        </w:rPr>
        <w:t>(</w:t>
      </w:r>
      <w:r>
        <w:rPr>
          <w:rFonts w:ascii="Times New Roman" w:hAnsi="Times New Roman"/>
          <w:i/>
          <w:color w:val="000000"/>
          <w:sz w:val="24"/>
        </w:rPr>
        <w:t>pilot</w:t>
      </w:r>
      <w:r w:rsidRPr="00981744">
        <w:rPr>
          <w:rFonts w:ascii="Times New Roman" w:hAnsi="Times New Roman"/>
          <w:i/>
          <w:color w:val="000000"/>
          <w:sz w:val="24"/>
          <w:lang w:val="ru-RU"/>
        </w:rPr>
        <w:t xml:space="preserve">, </w:t>
      </w:r>
      <w:r>
        <w:rPr>
          <w:rFonts w:ascii="Times New Roman" w:hAnsi="Times New Roman"/>
          <w:i/>
          <w:color w:val="000000"/>
          <w:sz w:val="24"/>
        </w:rPr>
        <w:t>film</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599BB35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Грамматическая сторона речи</w:t>
      </w:r>
    </w:p>
    <w:p w14:paraId="453BC8E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196230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Глаголы в </w:t>
      </w:r>
      <w:r>
        <w:rPr>
          <w:rFonts w:ascii="Times New Roman" w:hAnsi="Times New Roman"/>
          <w:color w:val="000000"/>
          <w:sz w:val="24"/>
        </w:rPr>
        <w:t>Present</w:t>
      </w:r>
      <w:r w:rsidRPr="00981744">
        <w:rPr>
          <w:rFonts w:ascii="Times New Roman" w:hAnsi="Times New Roman"/>
          <w:color w:val="000000"/>
          <w:sz w:val="24"/>
          <w:lang w:val="ru-RU"/>
        </w:rPr>
        <w:t>/</w:t>
      </w:r>
      <w:r>
        <w:rPr>
          <w:rFonts w:ascii="Times New Roman" w:hAnsi="Times New Roman"/>
          <w:color w:val="000000"/>
          <w:sz w:val="24"/>
        </w:rPr>
        <w:t>Past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w:t>
      </w:r>
      <w:r>
        <w:rPr>
          <w:rFonts w:ascii="Times New Roman" w:hAnsi="Times New Roman"/>
          <w:color w:val="000000"/>
          <w:sz w:val="24"/>
        </w:rPr>
        <w:t>Present</w:t>
      </w:r>
      <w:r w:rsidRPr="00981744">
        <w:rPr>
          <w:rFonts w:ascii="Times New Roman" w:hAnsi="Times New Roman"/>
          <w:color w:val="000000"/>
          <w:sz w:val="24"/>
          <w:lang w:val="ru-RU"/>
        </w:rPr>
        <w:t xml:space="preserve"> </w:t>
      </w:r>
      <w:r>
        <w:rPr>
          <w:rFonts w:ascii="Times New Roman" w:hAnsi="Times New Roman"/>
          <w:color w:val="000000"/>
          <w:sz w:val="24"/>
        </w:rPr>
        <w:t>Continuous</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14:paraId="17CA7B5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981744">
        <w:rPr>
          <w:rFonts w:ascii="Times New Roman" w:hAnsi="Times New Roman"/>
          <w:color w:val="000000"/>
          <w:sz w:val="24"/>
          <w:lang w:val="ru-RU"/>
        </w:rPr>
        <w:t xml:space="preserve"> и </w:t>
      </w:r>
      <w:r>
        <w:rPr>
          <w:rFonts w:ascii="Times New Roman" w:hAnsi="Times New Roman"/>
          <w:i/>
          <w:color w:val="000000"/>
          <w:sz w:val="24"/>
        </w:rPr>
        <w:t>have</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color w:val="000000"/>
          <w:sz w:val="24"/>
          <w:lang w:val="ru-RU"/>
        </w:rPr>
        <w:t>.</w:t>
      </w:r>
    </w:p>
    <w:p w14:paraId="4DEB84FD" w14:textId="77777777" w:rsidR="00015C0F" w:rsidRPr="00981744" w:rsidRDefault="00276244">
      <w:pPr>
        <w:spacing w:after="0" w:line="1" w:lineRule="atLeast"/>
        <w:ind w:firstLine="600"/>
        <w:jc w:val="both"/>
        <w:rPr>
          <w:lang w:val="ru-RU"/>
        </w:rPr>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ll</w:t>
      </w:r>
      <w:r w:rsidRPr="00981744">
        <w:rPr>
          <w:rFonts w:ascii="Times New Roman" w:hAnsi="Times New Roman"/>
          <w:i/>
          <w:color w:val="000000"/>
          <w:sz w:val="24"/>
          <w:lang w:val="ru-RU"/>
        </w:rPr>
        <w:t xml:space="preserve"> </w:t>
      </w:r>
      <w:r>
        <w:rPr>
          <w:rFonts w:ascii="Times New Roman" w:hAnsi="Times New Roman"/>
          <w:i/>
          <w:color w:val="000000"/>
          <w:sz w:val="24"/>
        </w:rPr>
        <w:t>help</w:t>
      </w:r>
      <w:r w:rsidRPr="00981744">
        <w:rPr>
          <w:rFonts w:ascii="Times New Roman" w:hAnsi="Times New Roman"/>
          <w:i/>
          <w:color w:val="000000"/>
          <w:sz w:val="24"/>
          <w:lang w:val="ru-RU"/>
        </w:rPr>
        <w:t xml:space="preserve"> </w:t>
      </w:r>
      <w:r>
        <w:rPr>
          <w:rFonts w:ascii="Times New Roman" w:hAnsi="Times New Roman"/>
          <w:i/>
          <w:color w:val="000000"/>
          <w:sz w:val="24"/>
        </w:rPr>
        <w:t>you</w:t>
      </w:r>
      <w:r w:rsidRPr="00981744">
        <w:rPr>
          <w:rFonts w:ascii="Times New Roman" w:hAnsi="Times New Roman"/>
          <w:color w:val="000000"/>
          <w:sz w:val="24"/>
          <w:lang w:val="ru-RU"/>
        </w:rPr>
        <w:t>.).</w:t>
      </w:r>
    </w:p>
    <w:p w14:paraId="5F59AE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Отрицательное местоимение </w:t>
      </w:r>
      <w:r>
        <w:rPr>
          <w:rFonts w:ascii="Times New Roman" w:hAnsi="Times New Roman"/>
          <w:i/>
          <w:color w:val="000000"/>
          <w:sz w:val="24"/>
        </w:rPr>
        <w:t>no</w:t>
      </w:r>
      <w:r w:rsidRPr="00981744">
        <w:rPr>
          <w:rFonts w:ascii="Times New Roman" w:hAnsi="Times New Roman"/>
          <w:color w:val="000000"/>
          <w:sz w:val="24"/>
          <w:lang w:val="ru-RU"/>
        </w:rPr>
        <w:t>.</w:t>
      </w:r>
    </w:p>
    <w:p w14:paraId="0E86A27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981744">
        <w:rPr>
          <w:rFonts w:ascii="Times New Roman" w:hAnsi="Times New Roman"/>
          <w:i/>
          <w:color w:val="000000"/>
          <w:sz w:val="24"/>
          <w:lang w:val="ru-RU"/>
        </w:rPr>
        <w:t xml:space="preserve"> – </w:t>
      </w:r>
      <w:r>
        <w:rPr>
          <w:rFonts w:ascii="Times New Roman" w:hAnsi="Times New Roman"/>
          <w:i/>
          <w:color w:val="000000"/>
          <w:sz w:val="24"/>
        </w:rPr>
        <w:t>better</w:t>
      </w:r>
      <w:r w:rsidRPr="00981744">
        <w:rPr>
          <w:rFonts w:ascii="Times New Roman" w:hAnsi="Times New Roman"/>
          <w:i/>
          <w:color w:val="000000"/>
          <w:sz w:val="24"/>
          <w:lang w:val="ru-RU"/>
        </w:rPr>
        <w:t xml:space="preserve"> –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best</w:t>
      </w:r>
      <w:r w:rsidRPr="00981744">
        <w:rPr>
          <w:rFonts w:ascii="Times New Roman" w:hAnsi="Times New Roman"/>
          <w:i/>
          <w:color w:val="000000"/>
          <w:sz w:val="24"/>
          <w:lang w:val="ru-RU"/>
        </w:rPr>
        <w:t xml:space="preserve">, </w:t>
      </w:r>
      <w:r>
        <w:rPr>
          <w:rFonts w:ascii="Times New Roman" w:hAnsi="Times New Roman"/>
          <w:i/>
          <w:color w:val="000000"/>
          <w:sz w:val="24"/>
        </w:rPr>
        <w:t>bad</w:t>
      </w:r>
      <w:r w:rsidRPr="00981744">
        <w:rPr>
          <w:rFonts w:ascii="Times New Roman" w:hAnsi="Times New Roman"/>
          <w:i/>
          <w:color w:val="000000"/>
          <w:sz w:val="24"/>
          <w:lang w:val="ru-RU"/>
        </w:rPr>
        <w:t xml:space="preserve"> – </w:t>
      </w:r>
      <w:r>
        <w:rPr>
          <w:rFonts w:ascii="Times New Roman" w:hAnsi="Times New Roman"/>
          <w:i/>
          <w:color w:val="000000"/>
          <w:sz w:val="24"/>
        </w:rPr>
        <w:t>worse</w:t>
      </w:r>
      <w:r w:rsidRPr="00981744">
        <w:rPr>
          <w:rFonts w:ascii="Times New Roman" w:hAnsi="Times New Roman"/>
          <w:i/>
          <w:color w:val="000000"/>
          <w:sz w:val="24"/>
          <w:lang w:val="ru-RU"/>
        </w:rPr>
        <w:t xml:space="preserve"> –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worst</w:t>
      </w:r>
      <w:r w:rsidRPr="00981744">
        <w:rPr>
          <w:rFonts w:ascii="Times New Roman" w:hAnsi="Times New Roman"/>
          <w:color w:val="000000"/>
          <w:sz w:val="24"/>
          <w:lang w:val="ru-RU"/>
        </w:rPr>
        <w:t>.</w:t>
      </w:r>
    </w:p>
    <w:p w14:paraId="5E13482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Наречия времени.</w:t>
      </w:r>
    </w:p>
    <w:p w14:paraId="24C4F9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Обозначение даты и года. Обозначение времени (</w:t>
      </w:r>
      <w:r w:rsidRPr="00981744">
        <w:rPr>
          <w:rFonts w:ascii="Times New Roman" w:hAnsi="Times New Roman"/>
          <w:i/>
          <w:color w:val="000000"/>
          <w:sz w:val="24"/>
          <w:lang w:val="ru-RU"/>
        </w:rPr>
        <w:t xml:space="preserve">5 </w:t>
      </w:r>
      <w:r>
        <w:rPr>
          <w:rFonts w:ascii="Times New Roman" w:hAnsi="Times New Roman"/>
          <w:i/>
          <w:color w:val="000000"/>
          <w:sz w:val="24"/>
        </w:rPr>
        <w:t>o</w:t>
      </w:r>
      <w:r w:rsidRPr="00981744">
        <w:rPr>
          <w:rFonts w:ascii="Times New Roman" w:hAnsi="Times New Roman"/>
          <w:i/>
          <w:color w:val="000000"/>
          <w:sz w:val="24"/>
          <w:lang w:val="ru-RU"/>
        </w:rPr>
        <w:t>’</w:t>
      </w:r>
      <w:r>
        <w:rPr>
          <w:rFonts w:ascii="Times New Roman" w:hAnsi="Times New Roman"/>
          <w:i/>
          <w:color w:val="000000"/>
          <w:sz w:val="24"/>
        </w:rPr>
        <w:t>clock</w:t>
      </w:r>
      <w:r w:rsidRPr="00981744">
        <w:rPr>
          <w:rFonts w:ascii="Times New Roman" w:hAnsi="Times New Roman"/>
          <w:i/>
          <w:color w:val="000000"/>
          <w:sz w:val="24"/>
          <w:lang w:val="ru-RU"/>
        </w:rPr>
        <w:t xml:space="preserve">; 3 </w:t>
      </w:r>
      <w:r>
        <w:rPr>
          <w:rFonts w:ascii="Times New Roman" w:hAnsi="Times New Roman"/>
          <w:i/>
          <w:color w:val="000000"/>
          <w:sz w:val="24"/>
        </w:rPr>
        <w:t>am</w:t>
      </w:r>
      <w:r w:rsidRPr="00981744">
        <w:rPr>
          <w:rFonts w:ascii="Times New Roman" w:hAnsi="Times New Roman"/>
          <w:i/>
          <w:color w:val="000000"/>
          <w:sz w:val="24"/>
          <w:lang w:val="ru-RU"/>
        </w:rPr>
        <w:t xml:space="preserve">, 2 </w:t>
      </w:r>
      <w:r>
        <w:rPr>
          <w:rFonts w:ascii="Times New Roman" w:hAnsi="Times New Roman"/>
          <w:i/>
          <w:color w:val="000000"/>
          <w:sz w:val="24"/>
        </w:rPr>
        <w:t>pm</w:t>
      </w:r>
      <w:r w:rsidRPr="00981744">
        <w:rPr>
          <w:rFonts w:ascii="Times New Roman" w:hAnsi="Times New Roman"/>
          <w:color w:val="000000"/>
          <w:sz w:val="24"/>
          <w:lang w:val="ru-RU"/>
        </w:rPr>
        <w:t>).</w:t>
      </w:r>
    </w:p>
    <w:p w14:paraId="339940B2" w14:textId="77777777" w:rsidR="00015C0F" w:rsidRPr="00981744" w:rsidRDefault="00015C0F">
      <w:pPr>
        <w:spacing w:after="0" w:line="1" w:lineRule="atLeast"/>
        <w:ind w:left="120"/>
        <w:jc w:val="both"/>
        <w:rPr>
          <w:lang w:val="ru-RU"/>
        </w:rPr>
      </w:pPr>
    </w:p>
    <w:p w14:paraId="1953A95C"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Социокультурные знания и умения</w:t>
      </w:r>
    </w:p>
    <w:p w14:paraId="3994E6D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2068BDB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p w14:paraId="6D42053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18D0027A" w14:textId="77777777" w:rsidR="00015C0F" w:rsidRPr="00981744" w:rsidRDefault="00015C0F">
      <w:pPr>
        <w:spacing w:after="0" w:line="1" w:lineRule="atLeast"/>
        <w:ind w:left="120"/>
        <w:jc w:val="both"/>
        <w:rPr>
          <w:lang w:val="ru-RU"/>
        </w:rPr>
      </w:pPr>
    </w:p>
    <w:p w14:paraId="7EFBCBF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Компенсаторные умения</w:t>
      </w:r>
    </w:p>
    <w:p w14:paraId="1CCCFE8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7F4C55D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картинок, фотографий.</w:t>
      </w:r>
    </w:p>
    <w:p w14:paraId="2E85A45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Прогнозирование содержание текста для чтения на основе заголовка.</w:t>
      </w:r>
    </w:p>
    <w:p w14:paraId="57FEA76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224CA0EA" w14:textId="77777777" w:rsidR="00E977C5" w:rsidRDefault="00E977C5">
      <w:pPr>
        <w:spacing w:after="0" w:line="1" w:lineRule="atLeast"/>
        <w:ind w:left="120"/>
        <w:jc w:val="both"/>
        <w:rPr>
          <w:rFonts w:ascii="Times New Roman" w:hAnsi="Times New Roman"/>
          <w:color w:val="000000"/>
          <w:sz w:val="24"/>
          <w:lang w:val="ru-RU"/>
        </w:rPr>
      </w:pPr>
      <w:bookmarkStart w:id="104" w:name="block-80928361"/>
      <w:bookmarkEnd w:id="101"/>
    </w:p>
    <w:p w14:paraId="52E63968" w14:textId="66493A40"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ПЛАНИРУЕМЫЕ РЕЗУЛЬТАТЫ ОСВОЕНИЯ ПРОГРАММЫ ПО ИНОСТРАННОМУ (АНГЛИЙСКОМУ) ЯЗЫКУ НА УРОВНЕ НАЧАЛЬНОГО ОБЩЕГО ОБРАЗОВАНИЯ</w:t>
      </w:r>
    </w:p>
    <w:p w14:paraId="65352298" w14:textId="77777777" w:rsidR="00015C0F" w:rsidRPr="00981744" w:rsidRDefault="00015C0F">
      <w:pPr>
        <w:spacing w:after="0" w:line="1" w:lineRule="atLeast"/>
        <w:ind w:left="120"/>
        <w:jc w:val="both"/>
        <w:rPr>
          <w:lang w:val="ru-RU"/>
        </w:rPr>
      </w:pPr>
    </w:p>
    <w:p w14:paraId="427D1CED" w14:textId="77777777" w:rsidR="00015C0F" w:rsidRPr="00981744" w:rsidRDefault="00276244">
      <w:pPr>
        <w:spacing w:after="0" w:line="1" w:lineRule="atLeast"/>
        <w:ind w:left="120"/>
        <w:jc w:val="both"/>
        <w:rPr>
          <w:lang w:val="ru-RU"/>
        </w:rPr>
      </w:pPr>
      <w:r w:rsidRPr="00981744">
        <w:rPr>
          <w:rFonts w:ascii="Times New Roman" w:hAnsi="Times New Roman"/>
          <w:b/>
          <w:color w:val="333333"/>
          <w:sz w:val="24"/>
          <w:lang w:val="ru-RU"/>
        </w:rPr>
        <w:t>ЛИЧНОСТНЫЕ РЕЗУЛЬТАТЫ</w:t>
      </w:r>
    </w:p>
    <w:p w14:paraId="54CB85A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ED3B53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3ADC768B" w14:textId="77777777" w:rsidR="00015C0F" w:rsidRDefault="00276244">
      <w:pPr>
        <w:spacing w:after="0" w:line="1" w:lineRule="atLeast"/>
        <w:ind w:left="120"/>
        <w:jc w:val="both"/>
      </w:pPr>
      <w:r>
        <w:rPr>
          <w:rFonts w:ascii="Times New Roman" w:hAnsi="Times New Roman"/>
          <w:b/>
          <w:color w:val="000000"/>
          <w:sz w:val="24"/>
        </w:rPr>
        <w:t>1) гражданско-патриотического воспитания:</w:t>
      </w:r>
    </w:p>
    <w:p w14:paraId="36BC91BB" w14:textId="77777777" w:rsidR="00015C0F" w:rsidRPr="00981744" w:rsidRDefault="00276244" w:rsidP="00276244">
      <w:pPr>
        <w:numPr>
          <w:ilvl w:val="0"/>
          <w:numId w:val="62"/>
        </w:numPr>
        <w:spacing w:after="0" w:line="1" w:lineRule="atLeast"/>
        <w:jc w:val="both"/>
        <w:rPr>
          <w:lang w:val="ru-RU"/>
        </w:rPr>
      </w:pPr>
      <w:r w:rsidRPr="00981744">
        <w:rPr>
          <w:rFonts w:ascii="Times New Roman" w:hAnsi="Times New Roman"/>
          <w:color w:val="000000"/>
          <w:sz w:val="24"/>
          <w:lang w:val="ru-RU"/>
        </w:rPr>
        <w:t>становление ценностного отношения к своей Родине – России;</w:t>
      </w:r>
    </w:p>
    <w:p w14:paraId="7B2F8799" w14:textId="77777777" w:rsidR="00015C0F" w:rsidRPr="00981744" w:rsidRDefault="00276244" w:rsidP="00276244">
      <w:pPr>
        <w:numPr>
          <w:ilvl w:val="0"/>
          <w:numId w:val="62"/>
        </w:numPr>
        <w:spacing w:after="0" w:line="1" w:lineRule="atLeast"/>
        <w:jc w:val="both"/>
        <w:rPr>
          <w:lang w:val="ru-RU"/>
        </w:rPr>
      </w:pPr>
      <w:r w:rsidRPr="00981744">
        <w:rPr>
          <w:rFonts w:ascii="Times New Roman" w:hAnsi="Times New Roman"/>
          <w:color w:val="000000"/>
          <w:sz w:val="24"/>
          <w:lang w:val="ru-RU"/>
        </w:rPr>
        <w:t>осознание своей этнокультурной и российской гражданской идентичности;</w:t>
      </w:r>
    </w:p>
    <w:p w14:paraId="69720286" w14:textId="77777777" w:rsidR="00015C0F" w:rsidRPr="00981744" w:rsidRDefault="00276244" w:rsidP="00276244">
      <w:pPr>
        <w:numPr>
          <w:ilvl w:val="0"/>
          <w:numId w:val="62"/>
        </w:numPr>
        <w:spacing w:after="0" w:line="1" w:lineRule="atLeast"/>
        <w:jc w:val="both"/>
        <w:rPr>
          <w:lang w:val="ru-RU"/>
        </w:rPr>
      </w:pPr>
      <w:r w:rsidRPr="00981744">
        <w:rPr>
          <w:rFonts w:ascii="Times New Roman" w:hAnsi="Times New Roman"/>
          <w:color w:val="000000"/>
          <w:sz w:val="24"/>
          <w:lang w:val="ru-RU"/>
        </w:rPr>
        <w:t>сопричастность к прошлому, настоящему и будущему своей страны и родного края;</w:t>
      </w:r>
    </w:p>
    <w:p w14:paraId="55D7B7F4" w14:textId="77777777" w:rsidR="00015C0F" w:rsidRPr="00981744" w:rsidRDefault="00276244" w:rsidP="00276244">
      <w:pPr>
        <w:numPr>
          <w:ilvl w:val="0"/>
          <w:numId w:val="62"/>
        </w:numPr>
        <w:spacing w:after="0" w:line="1" w:lineRule="atLeast"/>
        <w:jc w:val="both"/>
        <w:rPr>
          <w:lang w:val="ru-RU"/>
        </w:rPr>
      </w:pPr>
      <w:r w:rsidRPr="00981744">
        <w:rPr>
          <w:rFonts w:ascii="Times New Roman" w:hAnsi="Times New Roman"/>
          <w:color w:val="000000"/>
          <w:sz w:val="24"/>
          <w:lang w:val="ru-RU"/>
        </w:rPr>
        <w:t>уважение к своему и другим народам;</w:t>
      </w:r>
    </w:p>
    <w:p w14:paraId="4FB8ED59" w14:textId="77777777" w:rsidR="00015C0F" w:rsidRPr="00981744" w:rsidRDefault="00276244" w:rsidP="00276244">
      <w:pPr>
        <w:numPr>
          <w:ilvl w:val="0"/>
          <w:numId w:val="62"/>
        </w:numPr>
        <w:spacing w:after="0" w:line="1" w:lineRule="atLeast"/>
        <w:jc w:val="both"/>
        <w:rPr>
          <w:lang w:val="ru-RU"/>
        </w:rPr>
      </w:pPr>
      <w:r w:rsidRPr="00981744">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7643C8" w14:textId="77777777" w:rsidR="00015C0F" w:rsidRDefault="00276244">
      <w:pPr>
        <w:spacing w:after="0" w:line="1" w:lineRule="atLeast"/>
        <w:ind w:left="120"/>
        <w:jc w:val="both"/>
      </w:pPr>
      <w:r>
        <w:rPr>
          <w:rFonts w:ascii="Times New Roman" w:hAnsi="Times New Roman"/>
          <w:b/>
          <w:color w:val="000000"/>
          <w:sz w:val="24"/>
        </w:rPr>
        <w:t>2) духовно-нравственного воспитания:</w:t>
      </w:r>
    </w:p>
    <w:p w14:paraId="4812F7F8" w14:textId="77777777" w:rsidR="00015C0F" w:rsidRDefault="00276244" w:rsidP="00276244">
      <w:pPr>
        <w:numPr>
          <w:ilvl w:val="0"/>
          <w:numId w:val="63"/>
        </w:numPr>
        <w:spacing w:after="0" w:line="1" w:lineRule="atLeast"/>
        <w:jc w:val="both"/>
      </w:pPr>
      <w:r>
        <w:rPr>
          <w:rFonts w:ascii="Times New Roman" w:hAnsi="Times New Roman"/>
          <w:color w:val="000000"/>
          <w:sz w:val="24"/>
        </w:rPr>
        <w:t>признание индивидуальности каждого человека;</w:t>
      </w:r>
    </w:p>
    <w:p w14:paraId="1ABFB44C" w14:textId="77777777" w:rsidR="00015C0F" w:rsidRPr="00981744" w:rsidRDefault="00276244" w:rsidP="00276244">
      <w:pPr>
        <w:numPr>
          <w:ilvl w:val="0"/>
          <w:numId w:val="63"/>
        </w:numPr>
        <w:spacing w:after="0" w:line="1" w:lineRule="atLeast"/>
        <w:jc w:val="both"/>
        <w:rPr>
          <w:lang w:val="ru-RU"/>
        </w:rPr>
      </w:pPr>
      <w:r w:rsidRPr="00981744">
        <w:rPr>
          <w:rFonts w:ascii="Times New Roman" w:hAnsi="Times New Roman"/>
          <w:color w:val="000000"/>
          <w:sz w:val="24"/>
          <w:lang w:val="ru-RU"/>
        </w:rPr>
        <w:t>проявление сопереживания, уважения и доброжелательности;</w:t>
      </w:r>
    </w:p>
    <w:p w14:paraId="47747ADC" w14:textId="77777777" w:rsidR="00015C0F" w:rsidRPr="00981744" w:rsidRDefault="00276244" w:rsidP="00276244">
      <w:pPr>
        <w:numPr>
          <w:ilvl w:val="0"/>
          <w:numId w:val="63"/>
        </w:numPr>
        <w:spacing w:after="0" w:line="1" w:lineRule="atLeast"/>
        <w:jc w:val="both"/>
        <w:rPr>
          <w:lang w:val="ru-RU"/>
        </w:rPr>
      </w:pPr>
      <w:r w:rsidRPr="00981744">
        <w:rPr>
          <w:rFonts w:ascii="Times New Roman" w:hAnsi="Times New Roman"/>
          <w:color w:val="000000"/>
          <w:sz w:val="24"/>
          <w:lang w:val="ru-RU"/>
        </w:rPr>
        <w:t>неприятие любых форм поведения, направленных на причинение физического и морального вреда другим людям.</w:t>
      </w:r>
    </w:p>
    <w:p w14:paraId="5A9A2D0D" w14:textId="77777777" w:rsidR="00015C0F" w:rsidRDefault="00276244">
      <w:pPr>
        <w:spacing w:after="0" w:line="1" w:lineRule="atLeast"/>
        <w:ind w:left="120"/>
        <w:jc w:val="both"/>
      </w:pPr>
      <w:r>
        <w:rPr>
          <w:rFonts w:ascii="Times New Roman" w:hAnsi="Times New Roman"/>
          <w:b/>
          <w:color w:val="000000"/>
          <w:sz w:val="24"/>
        </w:rPr>
        <w:t>3) эстетического воспитания:</w:t>
      </w:r>
    </w:p>
    <w:p w14:paraId="67BF3179" w14:textId="77777777" w:rsidR="00015C0F" w:rsidRPr="00981744" w:rsidRDefault="00276244" w:rsidP="00276244">
      <w:pPr>
        <w:numPr>
          <w:ilvl w:val="0"/>
          <w:numId w:val="64"/>
        </w:numPr>
        <w:spacing w:after="0" w:line="1" w:lineRule="atLeast"/>
        <w:jc w:val="both"/>
        <w:rPr>
          <w:lang w:val="ru-RU"/>
        </w:rPr>
      </w:pPr>
      <w:r w:rsidRPr="00981744">
        <w:rPr>
          <w:rFonts w:ascii="Times New Roman" w:hAnsi="Times New Roman"/>
          <w:color w:val="000000"/>
          <w:sz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2CD9E26C" w14:textId="77777777" w:rsidR="00015C0F" w:rsidRPr="00981744" w:rsidRDefault="00276244" w:rsidP="00276244">
      <w:pPr>
        <w:numPr>
          <w:ilvl w:val="0"/>
          <w:numId w:val="64"/>
        </w:numPr>
        <w:spacing w:after="0" w:line="1" w:lineRule="atLeast"/>
        <w:jc w:val="both"/>
        <w:rPr>
          <w:lang w:val="ru-RU"/>
        </w:rPr>
      </w:pPr>
      <w:r w:rsidRPr="00981744">
        <w:rPr>
          <w:rFonts w:ascii="Times New Roman" w:hAnsi="Times New Roman"/>
          <w:color w:val="000000"/>
          <w:sz w:val="24"/>
          <w:lang w:val="ru-RU"/>
        </w:rPr>
        <w:t>стремление к самовыражению в разных видах художественной деятельности.</w:t>
      </w:r>
    </w:p>
    <w:p w14:paraId="3DD01F8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4) физического воспитания, формирования культуры здоровья и эмоционального благополучия:</w:t>
      </w:r>
    </w:p>
    <w:p w14:paraId="745747A6" w14:textId="77777777" w:rsidR="00015C0F" w:rsidRPr="00981744" w:rsidRDefault="00276244" w:rsidP="00276244">
      <w:pPr>
        <w:numPr>
          <w:ilvl w:val="0"/>
          <w:numId w:val="65"/>
        </w:numPr>
        <w:spacing w:after="0" w:line="1" w:lineRule="atLeast"/>
        <w:jc w:val="both"/>
        <w:rPr>
          <w:lang w:val="ru-RU"/>
        </w:rPr>
      </w:pPr>
      <w:r w:rsidRPr="00981744">
        <w:rPr>
          <w:rFonts w:ascii="Times New Roman" w:hAnsi="Times New Roman"/>
          <w:color w:val="000000"/>
          <w:sz w:val="24"/>
          <w:lang w:val="ru-RU"/>
        </w:rPr>
        <w:t>соблюдение правил здорового и безопасного (для себя и других людей) образа жизни в окружающей среде (в том числе информационной);</w:t>
      </w:r>
    </w:p>
    <w:p w14:paraId="5364ACEE" w14:textId="77777777" w:rsidR="00015C0F" w:rsidRPr="00981744" w:rsidRDefault="00276244" w:rsidP="00276244">
      <w:pPr>
        <w:numPr>
          <w:ilvl w:val="0"/>
          <w:numId w:val="65"/>
        </w:numPr>
        <w:spacing w:after="0" w:line="1" w:lineRule="atLeast"/>
        <w:jc w:val="both"/>
        <w:rPr>
          <w:lang w:val="ru-RU"/>
        </w:rPr>
      </w:pPr>
      <w:r w:rsidRPr="00981744">
        <w:rPr>
          <w:rFonts w:ascii="Times New Roman" w:hAnsi="Times New Roman"/>
          <w:color w:val="000000"/>
          <w:sz w:val="24"/>
          <w:lang w:val="ru-RU"/>
        </w:rPr>
        <w:t>бережное отношение к физическому и психическому здоровью.</w:t>
      </w:r>
    </w:p>
    <w:p w14:paraId="584B0997" w14:textId="77777777" w:rsidR="00015C0F" w:rsidRDefault="00276244">
      <w:pPr>
        <w:spacing w:after="0" w:line="1" w:lineRule="atLeast"/>
        <w:ind w:left="120"/>
        <w:jc w:val="both"/>
      </w:pPr>
      <w:r>
        <w:rPr>
          <w:rFonts w:ascii="Times New Roman" w:hAnsi="Times New Roman"/>
          <w:b/>
          <w:color w:val="000000"/>
          <w:sz w:val="24"/>
        </w:rPr>
        <w:t>5) трудового воспитания:</w:t>
      </w:r>
    </w:p>
    <w:p w14:paraId="51BBCB9B" w14:textId="77777777" w:rsidR="00015C0F" w:rsidRPr="00981744" w:rsidRDefault="00276244" w:rsidP="00276244">
      <w:pPr>
        <w:numPr>
          <w:ilvl w:val="0"/>
          <w:numId w:val="66"/>
        </w:numPr>
        <w:spacing w:after="0" w:line="1" w:lineRule="atLeast"/>
        <w:jc w:val="both"/>
        <w:rPr>
          <w:lang w:val="ru-RU"/>
        </w:rPr>
      </w:pPr>
      <w:r w:rsidRPr="00981744">
        <w:rPr>
          <w:rFonts w:ascii="Times New Roman" w:hAnsi="Times New Roman"/>
          <w:color w:val="000000"/>
          <w:sz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2C7EECC6" w14:textId="77777777" w:rsidR="00015C0F" w:rsidRDefault="00276244">
      <w:pPr>
        <w:spacing w:after="0" w:line="1" w:lineRule="atLeast"/>
        <w:ind w:left="120"/>
        <w:jc w:val="both"/>
      </w:pPr>
      <w:r>
        <w:rPr>
          <w:rFonts w:ascii="Times New Roman" w:hAnsi="Times New Roman"/>
          <w:b/>
          <w:color w:val="000000"/>
          <w:sz w:val="24"/>
        </w:rPr>
        <w:t>6) экологического воспитания:</w:t>
      </w:r>
    </w:p>
    <w:p w14:paraId="1C4E3E40" w14:textId="77777777" w:rsidR="00015C0F" w:rsidRDefault="00276244" w:rsidP="00276244">
      <w:pPr>
        <w:numPr>
          <w:ilvl w:val="0"/>
          <w:numId w:val="67"/>
        </w:numPr>
        <w:spacing w:after="0" w:line="1" w:lineRule="atLeast"/>
        <w:jc w:val="both"/>
      </w:pPr>
      <w:r>
        <w:rPr>
          <w:rFonts w:ascii="Times New Roman" w:hAnsi="Times New Roman"/>
          <w:color w:val="000000"/>
          <w:sz w:val="24"/>
        </w:rPr>
        <w:t>бережное отношение к природе;</w:t>
      </w:r>
    </w:p>
    <w:p w14:paraId="00B6DA52" w14:textId="77777777" w:rsidR="00015C0F" w:rsidRPr="00981744" w:rsidRDefault="00276244" w:rsidP="00276244">
      <w:pPr>
        <w:numPr>
          <w:ilvl w:val="0"/>
          <w:numId w:val="67"/>
        </w:numPr>
        <w:spacing w:after="0" w:line="1" w:lineRule="atLeast"/>
        <w:jc w:val="both"/>
        <w:rPr>
          <w:lang w:val="ru-RU"/>
        </w:rPr>
      </w:pPr>
      <w:r w:rsidRPr="00981744">
        <w:rPr>
          <w:rFonts w:ascii="Times New Roman" w:hAnsi="Times New Roman"/>
          <w:color w:val="000000"/>
          <w:sz w:val="24"/>
          <w:lang w:val="ru-RU"/>
        </w:rPr>
        <w:t>неприятие действий, приносящих ей вред.</w:t>
      </w:r>
    </w:p>
    <w:p w14:paraId="01E230B1" w14:textId="77777777" w:rsidR="00015C0F" w:rsidRDefault="00276244">
      <w:pPr>
        <w:spacing w:after="0" w:line="1" w:lineRule="atLeast"/>
        <w:ind w:left="120"/>
        <w:jc w:val="both"/>
      </w:pPr>
      <w:r>
        <w:rPr>
          <w:rFonts w:ascii="Times New Roman" w:hAnsi="Times New Roman"/>
          <w:b/>
          <w:color w:val="000000"/>
          <w:sz w:val="24"/>
        </w:rPr>
        <w:t>7) ценности научного познания:</w:t>
      </w:r>
    </w:p>
    <w:p w14:paraId="5D72B2EB" w14:textId="77777777" w:rsidR="00015C0F" w:rsidRPr="00981744" w:rsidRDefault="00276244" w:rsidP="00276244">
      <w:pPr>
        <w:numPr>
          <w:ilvl w:val="0"/>
          <w:numId w:val="68"/>
        </w:numPr>
        <w:spacing w:after="0" w:line="1" w:lineRule="atLeast"/>
        <w:jc w:val="both"/>
        <w:rPr>
          <w:lang w:val="ru-RU"/>
        </w:rPr>
      </w:pPr>
      <w:r w:rsidRPr="00981744">
        <w:rPr>
          <w:rFonts w:ascii="Times New Roman" w:hAnsi="Times New Roman"/>
          <w:color w:val="000000"/>
          <w:sz w:val="24"/>
          <w:lang w:val="ru-RU"/>
        </w:rPr>
        <w:t>первоначальные представления о научной картине мира;</w:t>
      </w:r>
    </w:p>
    <w:p w14:paraId="1446C4B0" w14:textId="77777777" w:rsidR="00015C0F" w:rsidRPr="00981744" w:rsidRDefault="00276244" w:rsidP="00276244">
      <w:pPr>
        <w:numPr>
          <w:ilvl w:val="0"/>
          <w:numId w:val="68"/>
        </w:numPr>
        <w:spacing w:after="0" w:line="1" w:lineRule="atLeast"/>
        <w:jc w:val="both"/>
        <w:rPr>
          <w:lang w:val="ru-RU"/>
        </w:rPr>
      </w:pPr>
      <w:r w:rsidRPr="00981744">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w:t>
      </w:r>
    </w:p>
    <w:p w14:paraId="79F460F6" w14:textId="77777777" w:rsidR="00015C0F" w:rsidRPr="00981744" w:rsidRDefault="00015C0F">
      <w:pPr>
        <w:spacing w:after="0" w:line="1" w:lineRule="atLeast"/>
        <w:ind w:left="120"/>
        <w:rPr>
          <w:lang w:val="ru-RU"/>
        </w:rPr>
      </w:pPr>
      <w:bookmarkStart w:id="105" w:name="_Toc140053186"/>
      <w:bookmarkEnd w:id="105"/>
    </w:p>
    <w:p w14:paraId="2F38B315" w14:textId="77777777" w:rsidR="00015C0F" w:rsidRPr="00981744" w:rsidRDefault="00015C0F">
      <w:pPr>
        <w:spacing w:after="0" w:line="1" w:lineRule="atLeast"/>
        <w:ind w:left="120"/>
        <w:jc w:val="both"/>
        <w:rPr>
          <w:lang w:val="ru-RU"/>
        </w:rPr>
      </w:pPr>
    </w:p>
    <w:p w14:paraId="2D3AEDE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МЕТАПРЕДМЕТНЫЕ РЕЗУЛЬТАТЫ</w:t>
      </w:r>
    </w:p>
    <w:p w14:paraId="48C525AF" w14:textId="77777777" w:rsidR="00015C0F" w:rsidRPr="00981744" w:rsidRDefault="00015C0F">
      <w:pPr>
        <w:spacing w:after="0" w:line="1" w:lineRule="atLeast"/>
        <w:ind w:left="120"/>
        <w:jc w:val="both"/>
        <w:rPr>
          <w:lang w:val="ru-RU"/>
        </w:rPr>
      </w:pPr>
    </w:p>
    <w:p w14:paraId="4E438CF4"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0835971" w14:textId="77777777" w:rsidR="00015C0F" w:rsidRPr="00981744" w:rsidRDefault="00015C0F">
      <w:pPr>
        <w:spacing w:after="0" w:line="1" w:lineRule="atLeast"/>
        <w:ind w:left="120"/>
        <w:jc w:val="both"/>
        <w:rPr>
          <w:lang w:val="ru-RU"/>
        </w:rPr>
      </w:pPr>
    </w:p>
    <w:p w14:paraId="1A0AEDA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304B58C9" w14:textId="77777777" w:rsidR="00015C0F" w:rsidRPr="00981744" w:rsidRDefault="00015C0F">
      <w:pPr>
        <w:spacing w:after="0" w:line="1" w:lineRule="atLeast"/>
        <w:ind w:left="120"/>
        <w:jc w:val="both"/>
        <w:rPr>
          <w:lang w:val="ru-RU"/>
        </w:rPr>
      </w:pPr>
    </w:p>
    <w:p w14:paraId="5599F74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действия:</w:t>
      </w:r>
    </w:p>
    <w:p w14:paraId="0EB12E7A" w14:textId="77777777" w:rsidR="00015C0F" w:rsidRPr="00981744" w:rsidRDefault="00276244" w:rsidP="00276244">
      <w:pPr>
        <w:numPr>
          <w:ilvl w:val="0"/>
          <w:numId w:val="69"/>
        </w:numPr>
        <w:spacing w:after="0" w:line="1" w:lineRule="atLeast"/>
        <w:jc w:val="both"/>
        <w:rPr>
          <w:lang w:val="ru-RU"/>
        </w:rPr>
      </w:pPr>
      <w:r w:rsidRPr="00981744">
        <w:rPr>
          <w:rFonts w:ascii="Times New Roman" w:hAnsi="Times New Roman"/>
          <w:color w:val="000000"/>
          <w:sz w:val="24"/>
          <w:lang w:val="ru-RU"/>
        </w:rPr>
        <w:t>сравнивать объекты, устанавливать основания для сравнения, устанавливать аналогии;</w:t>
      </w:r>
    </w:p>
    <w:p w14:paraId="3E50A835" w14:textId="77777777" w:rsidR="00015C0F" w:rsidRPr="00981744" w:rsidRDefault="00276244" w:rsidP="00276244">
      <w:pPr>
        <w:numPr>
          <w:ilvl w:val="0"/>
          <w:numId w:val="69"/>
        </w:numPr>
        <w:spacing w:after="0" w:line="1" w:lineRule="atLeast"/>
        <w:jc w:val="both"/>
        <w:rPr>
          <w:lang w:val="ru-RU"/>
        </w:rPr>
      </w:pPr>
      <w:r w:rsidRPr="00981744">
        <w:rPr>
          <w:rFonts w:ascii="Times New Roman" w:hAnsi="Times New Roman"/>
          <w:color w:val="000000"/>
          <w:sz w:val="24"/>
          <w:lang w:val="ru-RU"/>
        </w:rPr>
        <w:t>объединять части объекта (объекты) по определённому признаку;</w:t>
      </w:r>
    </w:p>
    <w:p w14:paraId="3751C156" w14:textId="77777777" w:rsidR="00015C0F" w:rsidRPr="00981744" w:rsidRDefault="00276244" w:rsidP="00276244">
      <w:pPr>
        <w:numPr>
          <w:ilvl w:val="0"/>
          <w:numId w:val="69"/>
        </w:numPr>
        <w:spacing w:after="0" w:line="1" w:lineRule="atLeast"/>
        <w:jc w:val="both"/>
        <w:rPr>
          <w:lang w:val="ru-RU"/>
        </w:rPr>
      </w:pPr>
      <w:r w:rsidRPr="00981744">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14:paraId="5672D00A" w14:textId="77777777" w:rsidR="00015C0F" w:rsidRPr="00981744" w:rsidRDefault="00276244" w:rsidP="00276244">
      <w:pPr>
        <w:numPr>
          <w:ilvl w:val="0"/>
          <w:numId w:val="69"/>
        </w:numPr>
        <w:spacing w:after="0" w:line="1" w:lineRule="atLeast"/>
        <w:jc w:val="both"/>
        <w:rPr>
          <w:lang w:val="ru-RU"/>
        </w:rPr>
      </w:pPr>
      <w:r w:rsidRPr="00981744">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0DA3FAA2" w14:textId="77777777" w:rsidR="00015C0F" w:rsidRPr="00981744" w:rsidRDefault="00276244" w:rsidP="00276244">
      <w:pPr>
        <w:numPr>
          <w:ilvl w:val="0"/>
          <w:numId w:val="69"/>
        </w:numPr>
        <w:spacing w:after="0" w:line="1" w:lineRule="atLeast"/>
        <w:jc w:val="both"/>
        <w:rPr>
          <w:lang w:val="ru-RU"/>
        </w:rPr>
      </w:pPr>
      <w:r w:rsidRPr="00981744">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14:paraId="66D2DB03" w14:textId="77777777" w:rsidR="00015C0F" w:rsidRPr="00981744" w:rsidRDefault="00276244" w:rsidP="00276244">
      <w:pPr>
        <w:numPr>
          <w:ilvl w:val="0"/>
          <w:numId w:val="69"/>
        </w:numPr>
        <w:spacing w:after="0" w:line="1" w:lineRule="atLeast"/>
        <w:jc w:val="both"/>
        <w:rPr>
          <w:lang w:val="ru-RU"/>
        </w:rPr>
      </w:pPr>
      <w:r w:rsidRPr="00981744">
        <w:rPr>
          <w:rFonts w:ascii="Times New Roman" w:hAnsi="Times New Roman"/>
          <w:color w:val="000000"/>
          <w:sz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4228EAD7" w14:textId="77777777" w:rsidR="00015C0F" w:rsidRDefault="00276244">
      <w:pPr>
        <w:spacing w:after="0" w:line="1" w:lineRule="atLeast"/>
        <w:ind w:left="120"/>
        <w:jc w:val="both"/>
      </w:pPr>
      <w:r>
        <w:rPr>
          <w:rFonts w:ascii="Times New Roman" w:hAnsi="Times New Roman"/>
          <w:b/>
          <w:color w:val="000000"/>
          <w:sz w:val="24"/>
        </w:rPr>
        <w:t>Базовые исследовательские действия</w:t>
      </w:r>
      <w:r>
        <w:rPr>
          <w:rFonts w:ascii="Times New Roman" w:hAnsi="Times New Roman"/>
          <w:color w:val="000000"/>
          <w:sz w:val="24"/>
        </w:rPr>
        <w:t>:</w:t>
      </w:r>
    </w:p>
    <w:p w14:paraId="36C61166" w14:textId="77777777" w:rsidR="00015C0F" w:rsidRPr="00981744" w:rsidRDefault="00276244" w:rsidP="00276244">
      <w:pPr>
        <w:numPr>
          <w:ilvl w:val="0"/>
          <w:numId w:val="70"/>
        </w:numPr>
        <w:spacing w:after="0" w:line="1" w:lineRule="atLeast"/>
        <w:jc w:val="both"/>
        <w:rPr>
          <w:lang w:val="ru-RU"/>
        </w:rPr>
      </w:pPr>
      <w:r w:rsidRPr="00981744">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679640FB" w14:textId="77777777" w:rsidR="00015C0F" w:rsidRPr="00981744" w:rsidRDefault="00276244" w:rsidP="00276244">
      <w:pPr>
        <w:numPr>
          <w:ilvl w:val="0"/>
          <w:numId w:val="70"/>
        </w:numPr>
        <w:spacing w:after="0" w:line="1" w:lineRule="atLeast"/>
        <w:jc w:val="both"/>
        <w:rPr>
          <w:lang w:val="ru-RU"/>
        </w:rPr>
      </w:pPr>
      <w:r w:rsidRPr="00981744">
        <w:rPr>
          <w:rFonts w:ascii="Times New Roman" w:hAnsi="Times New Roman"/>
          <w:color w:val="000000"/>
          <w:sz w:val="24"/>
          <w:lang w:val="ru-RU"/>
        </w:rPr>
        <w:t>с помощью педагогического работника формулировать цель, планировать изменения объекта, ситуации;</w:t>
      </w:r>
    </w:p>
    <w:p w14:paraId="0A47CF9A" w14:textId="77777777" w:rsidR="00015C0F" w:rsidRPr="00981744" w:rsidRDefault="00276244" w:rsidP="00276244">
      <w:pPr>
        <w:numPr>
          <w:ilvl w:val="0"/>
          <w:numId w:val="70"/>
        </w:numPr>
        <w:spacing w:after="0" w:line="1" w:lineRule="atLeast"/>
        <w:jc w:val="both"/>
        <w:rPr>
          <w:lang w:val="ru-RU"/>
        </w:rPr>
      </w:pPr>
      <w:r w:rsidRPr="00981744">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14:paraId="7FF4086E" w14:textId="77777777" w:rsidR="00015C0F" w:rsidRPr="00981744" w:rsidRDefault="00276244" w:rsidP="00276244">
      <w:pPr>
        <w:numPr>
          <w:ilvl w:val="0"/>
          <w:numId w:val="70"/>
        </w:numPr>
        <w:spacing w:after="0" w:line="1" w:lineRule="atLeast"/>
        <w:jc w:val="both"/>
        <w:rPr>
          <w:lang w:val="ru-RU"/>
        </w:rPr>
      </w:pPr>
      <w:r w:rsidRPr="00981744">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4FF45AB9" w14:textId="77777777" w:rsidR="00015C0F" w:rsidRPr="00981744" w:rsidRDefault="00276244" w:rsidP="00276244">
      <w:pPr>
        <w:numPr>
          <w:ilvl w:val="0"/>
          <w:numId w:val="70"/>
        </w:numPr>
        <w:spacing w:after="0" w:line="1" w:lineRule="atLeast"/>
        <w:jc w:val="both"/>
        <w:rPr>
          <w:lang w:val="ru-RU"/>
        </w:rPr>
      </w:pPr>
      <w:r w:rsidRPr="00981744">
        <w:rPr>
          <w:rFonts w:ascii="Times New Roman" w:hAnsi="Times New Roman"/>
          <w:color w:val="000000"/>
          <w:sz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6C49414C" w14:textId="77777777" w:rsidR="00015C0F" w:rsidRPr="00981744" w:rsidRDefault="00276244" w:rsidP="00276244">
      <w:pPr>
        <w:numPr>
          <w:ilvl w:val="0"/>
          <w:numId w:val="70"/>
        </w:numPr>
        <w:spacing w:after="0" w:line="1" w:lineRule="atLeast"/>
        <w:jc w:val="both"/>
        <w:rPr>
          <w:lang w:val="ru-RU"/>
        </w:rPr>
      </w:pPr>
      <w:r w:rsidRPr="00981744">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14:paraId="515AF57F" w14:textId="77777777" w:rsidR="00015C0F" w:rsidRDefault="00276244">
      <w:pPr>
        <w:spacing w:after="0" w:line="1" w:lineRule="atLeast"/>
        <w:ind w:left="120"/>
        <w:jc w:val="both"/>
      </w:pPr>
      <w:r>
        <w:rPr>
          <w:rFonts w:ascii="Times New Roman" w:hAnsi="Times New Roman"/>
          <w:b/>
          <w:color w:val="000000"/>
          <w:sz w:val="24"/>
        </w:rPr>
        <w:t>Работа с информацией:</w:t>
      </w:r>
    </w:p>
    <w:p w14:paraId="2988F0C4" w14:textId="77777777" w:rsidR="00015C0F" w:rsidRDefault="00276244" w:rsidP="00276244">
      <w:pPr>
        <w:numPr>
          <w:ilvl w:val="0"/>
          <w:numId w:val="71"/>
        </w:numPr>
        <w:spacing w:after="0" w:line="1" w:lineRule="atLeast"/>
        <w:jc w:val="both"/>
      </w:pPr>
      <w:r>
        <w:rPr>
          <w:rFonts w:ascii="Times New Roman" w:hAnsi="Times New Roman"/>
          <w:color w:val="000000"/>
          <w:sz w:val="24"/>
        </w:rPr>
        <w:t>выбирать источник получения информации;</w:t>
      </w:r>
    </w:p>
    <w:p w14:paraId="05894AB3" w14:textId="77777777" w:rsidR="00015C0F" w:rsidRPr="00981744" w:rsidRDefault="00276244" w:rsidP="00276244">
      <w:pPr>
        <w:numPr>
          <w:ilvl w:val="0"/>
          <w:numId w:val="71"/>
        </w:numPr>
        <w:spacing w:after="0" w:line="1" w:lineRule="atLeast"/>
        <w:jc w:val="both"/>
        <w:rPr>
          <w:lang w:val="ru-RU"/>
        </w:rPr>
      </w:pPr>
      <w:r w:rsidRPr="00981744">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14:paraId="7F03710B" w14:textId="77777777" w:rsidR="00015C0F" w:rsidRPr="00981744" w:rsidRDefault="00276244" w:rsidP="00276244">
      <w:pPr>
        <w:numPr>
          <w:ilvl w:val="0"/>
          <w:numId w:val="71"/>
        </w:numPr>
        <w:spacing w:after="0" w:line="1" w:lineRule="atLeast"/>
        <w:jc w:val="both"/>
        <w:rPr>
          <w:lang w:val="ru-RU"/>
        </w:rPr>
      </w:pPr>
      <w:r w:rsidRPr="00981744">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42149FCB" w14:textId="77777777" w:rsidR="00015C0F" w:rsidRPr="00981744" w:rsidRDefault="00276244" w:rsidP="00276244">
      <w:pPr>
        <w:numPr>
          <w:ilvl w:val="0"/>
          <w:numId w:val="71"/>
        </w:numPr>
        <w:spacing w:after="0" w:line="1" w:lineRule="atLeast"/>
        <w:jc w:val="both"/>
        <w:rPr>
          <w:lang w:val="ru-RU"/>
        </w:rPr>
      </w:pPr>
      <w:r w:rsidRPr="00981744">
        <w:rPr>
          <w:rFonts w:ascii="Times New Roman" w:hAnsi="Times New Roman"/>
          <w:color w:val="000000"/>
          <w:sz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2C42FEB2" w14:textId="77777777" w:rsidR="00015C0F" w:rsidRPr="00981744" w:rsidRDefault="00276244" w:rsidP="00276244">
      <w:pPr>
        <w:numPr>
          <w:ilvl w:val="0"/>
          <w:numId w:val="71"/>
        </w:numPr>
        <w:spacing w:after="0" w:line="1" w:lineRule="atLeast"/>
        <w:jc w:val="both"/>
        <w:rPr>
          <w:lang w:val="ru-RU"/>
        </w:rPr>
      </w:pPr>
      <w:r w:rsidRPr="00981744">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14:paraId="2131C53D" w14:textId="77777777" w:rsidR="00015C0F" w:rsidRPr="00981744" w:rsidRDefault="00276244" w:rsidP="00276244">
      <w:pPr>
        <w:numPr>
          <w:ilvl w:val="0"/>
          <w:numId w:val="71"/>
        </w:numPr>
        <w:spacing w:after="0" w:line="1" w:lineRule="atLeast"/>
        <w:jc w:val="both"/>
        <w:rPr>
          <w:lang w:val="ru-RU"/>
        </w:rPr>
      </w:pPr>
      <w:r w:rsidRPr="00981744">
        <w:rPr>
          <w:rFonts w:ascii="Times New Roman" w:hAnsi="Times New Roman"/>
          <w:color w:val="000000"/>
          <w:sz w:val="24"/>
          <w:lang w:val="ru-RU"/>
        </w:rPr>
        <w:t>самостоятельно создавать схемы, таблицы для представления информации.</w:t>
      </w:r>
    </w:p>
    <w:p w14:paraId="0D686F15" w14:textId="77777777" w:rsidR="00015C0F" w:rsidRPr="00981744" w:rsidRDefault="00015C0F">
      <w:pPr>
        <w:spacing w:after="0" w:line="1" w:lineRule="atLeast"/>
        <w:ind w:left="120"/>
        <w:jc w:val="both"/>
        <w:rPr>
          <w:lang w:val="ru-RU"/>
        </w:rPr>
      </w:pPr>
    </w:p>
    <w:p w14:paraId="7A7A3BC3" w14:textId="77777777" w:rsidR="00015C0F" w:rsidRDefault="00276244">
      <w:pPr>
        <w:spacing w:after="0" w:line="1" w:lineRule="atLeast"/>
        <w:ind w:left="120"/>
        <w:jc w:val="both"/>
      </w:pPr>
      <w:r>
        <w:rPr>
          <w:rFonts w:ascii="Times New Roman" w:hAnsi="Times New Roman"/>
          <w:b/>
          <w:color w:val="000000"/>
          <w:sz w:val="24"/>
        </w:rPr>
        <w:t>Коммуникативные универсальные учебные действия</w:t>
      </w:r>
    </w:p>
    <w:p w14:paraId="3E539E74" w14:textId="77777777" w:rsidR="00015C0F" w:rsidRDefault="00015C0F">
      <w:pPr>
        <w:spacing w:after="0" w:line="1" w:lineRule="atLeast"/>
        <w:ind w:left="120"/>
        <w:jc w:val="both"/>
      </w:pPr>
    </w:p>
    <w:p w14:paraId="28F2904C"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14:paraId="7C968A5F"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14:paraId="36476BC1"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признавать возможность существования разных точек зрения;</w:t>
      </w:r>
    </w:p>
    <w:p w14:paraId="6CFD8DB9"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корректно и аргументированно высказывать своё мнение;</w:t>
      </w:r>
    </w:p>
    <w:p w14:paraId="5632DE67"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строить речевое высказывание в соответствии с поставленной задачей;</w:t>
      </w:r>
    </w:p>
    <w:p w14:paraId="788AFA58"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создавать устные и письменные тексты (описание, рассуждение, повествование);</w:t>
      </w:r>
    </w:p>
    <w:p w14:paraId="06B2F583" w14:textId="77777777" w:rsidR="00015C0F" w:rsidRDefault="00276244" w:rsidP="00276244">
      <w:pPr>
        <w:numPr>
          <w:ilvl w:val="0"/>
          <w:numId w:val="72"/>
        </w:numPr>
        <w:spacing w:after="0" w:line="1" w:lineRule="atLeast"/>
        <w:jc w:val="both"/>
      </w:pPr>
      <w:r>
        <w:rPr>
          <w:rFonts w:ascii="Times New Roman" w:hAnsi="Times New Roman"/>
          <w:color w:val="000000"/>
          <w:sz w:val="24"/>
        </w:rPr>
        <w:t>готовить небольшие публичные выступления;</w:t>
      </w:r>
    </w:p>
    <w:p w14:paraId="1A8159AA" w14:textId="77777777" w:rsidR="00015C0F" w:rsidRPr="00981744" w:rsidRDefault="00276244" w:rsidP="00276244">
      <w:pPr>
        <w:numPr>
          <w:ilvl w:val="0"/>
          <w:numId w:val="72"/>
        </w:numPr>
        <w:spacing w:after="0" w:line="1" w:lineRule="atLeast"/>
        <w:jc w:val="both"/>
        <w:rPr>
          <w:lang w:val="ru-RU"/>
        </w:rPr>
      </w:pPr>
      <w:r w:rsidRPr="00981744">
        <w:rPr>
          <w:rFonts w:ascii="Times New Roman" w:hAnsi="Times New Roman"/>
          <w:color w:val="000000"/>
          <w:sz w:val="24"/>
          <w:lang w:val="ru-RU"/>
        </w:rPr>
        <w:t>подбирать иллюстративный материал (рисунки, фото, плакаты) к тексту выступления.</w:t>
      </w:r>
    </w:p>
    <w:p w14:paraId="6F5995A3" w14:textId="77777777" w:rsidR="00015C0F" w:rsidRPr="00981744" w:rsidRDefault="00015C0F">
      <w:pPr>
        <w:spacing w:after="0" w:line="1" w:lineRule="atLeast"/>
        <w:ind w:left="120"/>
        <w:jc w:val="both"/>
        <w:rPr>
          <w:lang w:val="ru-RU"/>
        </w:rPr>
      </w:pPr>
    </w:p>
    <w:p w14:paraId="5ACE87F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40433BBD" w14:textId="77777777" w:rsidR="00015C0F" w:rsidRPr="00981744" w:rsidRDefault="00015C0F">
      <w:pPr>
        <w:spacing w:after="0" w:line="1" w:lineRule="atLeast"/>
        <w:ind w:left="120"/>
        <w:jc w:val="both"/>
        <w:rPr>
          <w:lang w:val="ru-RU"/>
        </w:rPr>
      </w:pPr>
    </w:p>
    <w:p w14:paraId="6E57AB2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Самоорганизация:</w:t>
      </w:r>
    </w:p>
    <w:p w14:paraId="344E1425" w14:textId="77777777" w:rsidR="00015C0F" w:rsidRPr="00981744" w:rsidRDefault="00276244" w:rsidP="00276244">
      <w:pPr>
        <w:numPr>
          <w:ilvl w:val="0"/>
          <w:numId w:val="73"/>
        </w:numPr>
        <w:spacing w:after="0" w:line="1" w:lineRule="atLeast"/>
        <w:jc w:val="both"/>
        <w:rPr>
          <w:lang w:val="ru-RU"/>
        </w:rPr>
      </w:pPr>
      <w:r w:rsidRPr="00981744">
        <w:rPr>
          <w:rFonts w:ascii="Times New Roman" w:hAnsi="Times New Roman"/>
          <w:color w:val="000000"/>
          <w:sz w:val="24"/>
          <w:lang w:val="ru-RU"/>
        </w:rPr>
        <w:t>планировать действия по решению учебной задачи для получения результата;</w:t>
      </w:r>
    </w:p>
    <w:p w14:paraId="32679799" w14:textId="77777777" w:rsidR="00015C0F" w:rsidRDefault="00276244" w:rsidP="00276244">
      <w:pPr>
        <w:numPr>
          <w:ilvl w:val="0"/>
          <w:numId w:val="73"/>
        </w:numPr>
        <w:spacing w:after="0" w:line="1" w:lineRule="atLeast"/>
        <w:jc w:val="both"/>
      </w:pPr>
      <w:r>
        <w:rPr>
          <w:rFonts w:ascii="Times New Roman" w:hAnsi="Times New Roman"/>
          <w:color w:val="000000"/>
          <w:sz w:val="24"/>
        </w:rPr>
        <w:t>выстраивать последовательность выбранных действий.</w:t>
      </w:r>
    </w:p>
    <w:p w14:paraId="4B2F9F59" w14:textId="77777777" w:rsidR="00015C0F" w:rsidRDefault="00276244">
      <w:pPr>
        <w:spacing w:after="0" w:line="1" w:lineRule="atLeast"/>
        <w:ind w:left="120"/>
        <w:jc w:val="both"/>
      </w:pPr>
      <w:r>
        <w:rPr>
          <w:rFonts w:ascii="Times New Roman" w:hAnsi="Times New Roman"/>
          <w:b/>
          <w:color w:val="000000"/>
          <w:sz w:val="24"/>
        </w:rPr>
        <w:t>Совместная деятельность</w:t>
      </w:r>
    </w:p>
    <w:p w14:paraId="7D010035" w14:textId="77777777" w:rsidR="00015C0F" w:rsidRPr="00981744" w:rsidRDefault="00276244" w:rsidP="00276244">
      <w:pPr>
        <w:numPr>
          <w:ilvl w:val="0"/>
          <w:numId w:val="74"/>
        </w:numPr>
        <w:spacing w:after="0" w:line="1" w:lineRule="atLeast"/>
        <w:jc w:val="both"/>
        <w:rPr>
          <w:lang w:val="ru-RU"/>
        </w:rPr>
      </w:pPr>
      <w:bookmarkStart w:id="106" w:name="_Toc108096413"/>
      <w:bookmarkEnd w:id="106"/>
      <w:r w:rsidRPr="00981744">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A71DA28" w14:textId="77777777" w:rsidR="00015C0F" w:rsidRPr="00981744" w:rsidRDefault="00276244" w:rsidP="00276244">
      <w:pPr>
        <w:numPr>
          <w:ilvl w:val="0"/>
          <w:numId w:val="74"/>
        </w:numPr>
        <w:spacing w:after="0" w:line="1" w:lineRule="atLeast"/>
        <w:jc w:val="both"/>
        <w:rPr>
          <w:lang w:val="ru-RU"/>
        </w:rPr>
      </w:pPr>
      <w:r w:rsidRPr="00981744">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CCAEF65" w14:textId="77777777" w:rsidR="00015C0F" w:rsidRPr="00981744" w:rsidRDefault="00276244" w:rsidP="00276244">
      <w:pPr>
        <w:numPr>
          <w:ilvl w:val="0"/>
          <w:numId w:val="74"/>
        </w:numPr>
        <w:spacing w:after="0" w:line="1" w:lineRule="atLeast"/>
        <w:jc w:val="both"/>
        <w:rPr>
          <w:lang w:val="ru-RU"/>
        </w:rPr>
      </w:pPr>
      <w:r w:rsidRPr="00981744">
        <w:rPr>
          <w:rFonts w:ascii="Times New Roman" w:hAnsi="Times New Roman"/>
          <w:color w:val="000000"/>
          <w:sz w:val="24"/>
          <w:lang w:val="ru-RU"/>
        </w:rPr>
        <w:t>проявлять готовность руководить, выполнять поручения, подчиняться;</w:t>
      </w:r>
    </w:p>
    <w:p w14:paraId="404EDEBE" w14:textId="77777777" w:rsidR="00015C0F" w:rsidRPr="00981744" w:rsidRDefault="00276244" w:rsidP="00276244">
      <w:pPr>
        <w:numPr>
          <w:ilvl w:val="0"/>
          <w:numId w:val="74"/>
        </w:numPr>
        <w:spacing w:after="0" w:line="1" w:lineRule="atLeast"/>
        <w:jc w:val="both"/>
        <w:rPr>
          <w:lang w:val="ru-RU"/>
        </w:rPr>
      </w:pPr>
      <w:r w:rsidRPr="00981744">
        <w:rPr>
          <w:rFonts w:ascii="Times New Roman" w:hAnsi="Times New Roman"/>
          <w:color w:val="000000"/>
          <w:sz w:val="24"/>
          <w:lang w:val="ru-RU"/>
        </w:rPr>
        <w:t>ответственно выполнять свою часть работы;</w:t>
      </w:r>
    </w:p>
    <w:p w14:paraId="2CC3EBFA" w14:textId="77777777" w:rsidR="00015C0F" w:rsidRPr="00981744" w:rsidRDefault="00276244" w:rsidP="00276244">
      <w:pPr>
        <w:numPr>
          <w:ilvl w:val="0"/>
          <w:numId w:val="74"/>
        </w:numPr>
        <w:spacing w:after="0" w:line="1" w:lineRule="atLeast"/>
        <w:jc w:val="both"/>
        <w:rPr>
          <w:lang w:val="ru-RU"/>
        </w:rPr>
      </w:pPr>
      <w:r w:rsidRPr="00981744">
        <w:rPr>
          <w:rFonts w:ascii="Times New Roman" w:hAnsi="Times New Roman"/>
          <w:color w:val="000000"/>
          <w:sz w:val="24"/>
          <w:lang w:val="ru-RU"/>
        </w:rPr>
        <w:t>оценивать свой вклад в общий результат;</w:t>
      </w:r>
    </w:p>
    <w:p w14:paraId="73409E33" w14:textId="77777777" w:rsidR="00015C0F" w:rsidRPr="00981744" w:rsidRDefault="00276244" w:rsidP="00276244">
      <w:pPr>
        <w:numPr>
          <w:ilvl w:val="0"/>
          <w:numId w:val="74"/>
        </w:numPr>
        <w:spacing w:after="0" w:line="1" w:lineRule="atLeast"/>
        <w:jc w:val="both"/>
        <w:rPr>
          <w:lang w:val="ru-RU"/>
        </w:rPr>
      </w:pPr>
      <w:r w:rsidRPr="00981744">
        <w:rPr>
          <w:rFonts w:ascii="Times New Roman" w:hAnsi="Times New Roman"/>
          <w:color w:val="000000"/>
          <w:sz w:val="24"/>
          <w:lang w:val="ru-RU"/>
        </w:rPr>
        <w:t>выполнять совместные проектные задания с опорой на предложенные образцы.</w:t>
      </w:r>
    </w:p>
    <w:p w14:paraId="134EDD1E" w14:textId="77777777" w:rsidR="00015C0F" w:rsidRPr="00981744" w:rsidRDefault="00015C0F">
      <w:pPr>
        <w:spacing w:after="0" w:line="1" w:lineRule="atLeast"/>
        <w:ind w:left="120"/>
        <w:jc w:val="both"/>
        <w:rPr>
          <w:lang w:val="ru-RU"/>
        </w:rPr>
      </w:pPr>
      <w:bookmarkStart w:id="107" w:name="_Toc140053187"/>
      <w:bookmarkStart w:id="108" w:name="_Toc134720971"/>
      <w:bookmarkEnd w:id="107"/>
      <w:bookmarkEnd w:id="108"/>
    </w:p>
    <w:p w14:paraId="5385928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ПРЕДМЕТНЫЕ РЕЗУЛЬТАТЫ</w:t>
      </w:r>
    </w:p>
    <w:p w14:paraId="7D561B76"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21159D2B" w14:textId="3C5D83D3" w:rsidR="00015C0F" w:rsidRPr="00981744" w:rsidRDefault="00E977C5">
      <w:pPr>
        <w:spacing w:after="0" w:line="1" w:lineRule="atLeast"/>
        <w:ind w:left="120"/>
        <w:jc w:val="both"/>
        <w:rPr>
          <w:lang w:val="ru-RU"/>
        </w:rPr>
      </w:pPr>
      <w:r>
        <w:rPr>
          <w:rFonts w:ascii="Times New Roman" w:hAnsi="Times New Roman"/>
          <w:color w:val="000000"/>
          <w:sz w:val="24"/>
          <w:lang w:val="ru-RU"/>
        </w:rPr>
        <w:t xml:space="preserve">     </w:t>
      </w:r>
      <w:r w:rsidR="00276244" w:rsidRPr="00981744">
        <w:rPr>
          <w:rFonts w:ascii="Times New Roman" w:hAnsi="Times New Roman"/>
          <w:color w:val="000000"/>
          <w:sz w:val="24"/>
          <w:lang w:val="ru-RU"/>
        </w:rPr>
        <w:t>К концу обучения во</w:t>
      </w:r>
      <w:r w:rsidR="00276244" w:rsidRPr="00981744">
        <w:rPr>
          <w:rFonts w:ascii="Times New Roman" w:hAnsi="Times New Roman"/>
          <w:b/>
          <w:color w:val="000000"/>
          <w:sz w:val="24"/>
          <w:lang w:val="ru-RU"/>
        </w:rPr>
        <w:t xml:space="preserve"> </w:t>
      </w:r>
      <w:r w:rsidR="00276244" w:rsidRPr="00981744">
        <w:rPr>
          <w:rFonts w:ascii="Times New Roman" w:hAnsi="Times New Roman"/>
          <w:b/>
          <w:i/>
          <w:color w:val="000000"/>
          <w:sz w:val="24"/>
          <w:lang w:val="ru-RU"/>
        </w:rPr>
        <w:t>2 классе</w:t>
      </w:r>
      <w:r w:rsidR="00276244" w:rsidRPr="00981744">
        <w:rPr>
          <w:rFonts w:ascii="Times New Roman" w:hAnsi="Times New Roman"/>
          <w:i/>
          <w:color w:val="000000"/>
          <w:sz w:val="24"/>
          <w:lang w:val="ru-RU"/>
        </w:rPr>
        <w:t xml:space="preserve"> </w:t>
      </w:r>
      <w:r w:rsidR="00276244" w:rsidRPr="00981744">
        <w:rPr>
          <w:rFonts w:ascii="Times New Roman" w:hAnsi="Times New Roman"/>
          <w:color w:val="000000"/>
          <w:sz w:val="24"/>
          <w:lang w:val="ru-RU"/>
        </w:rPr>
        <w:t>обучающийся получит следующие предметные результаты:</w:t>
      </w:r>
    </w:p>
    <w:p w14:paraId="553B4EE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умения</w:t>
      </w:r>
    </w:p>
    <w:p w14:paraId="5F4F4E1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Говорение:</w:t>
      </w:r>
    </w:p>
    <w:p w14:paraId="00745F9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0B84E2E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04017BBC"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Аудирование:</w:t>
      </w:r>
    </w:p>
    <w:p w14:paraId="47F482A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воспринимать на слух и понимать речь учителя и других обучающихся;</w:t>
      </w:r>
    </w:p>
    <w:p w14:paraId="0A45D87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348F0708"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Смысловое чтение:</w:t>
      </w:r>
    </w:p>
    <w:p w14:paraId="6E0D8CA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18D9DF3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79547D2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Письмо:</w:t>
      </w:r>
    </w:p>
    <w:p w14:paraId="3952CC1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386B5BF4" w14:textId="6A96FD0F" w:rsidR="00015C0F" w:rsidRDefault="00276244">
      <w:pPr>
        <w:spacing w:after="0" w:line="1" w:lineRule="atLeast"/>
        <w:ind w:firstLine="600"/>
        <w:jc w:val="both"/>
        <w:rPr>
          <w:rFonts w:ascii="Times New Roman" w:hAnsi="Times New Roman"/>
          <w:color w:val="000000"/>
          <w:sz w:val="24"/>
          <w:lang w:val="ru-RU"/>
        </w:rPr>
      </w:pPr>
      <w:r w:rsidRPr="00981744">
        <w:rPr>
          <w:rFonts w:ascii="Times New Roman" w:hAnsi="Times New Roman"/>
          <w:color w:val="000000"/>
          <w:sz w:val="24"/>
          <w:lang w:val="ru-RU"/>
        </w:rPr>
        <w:t>писать с опорой на образец короткие поздравления с праздниками (с днём рождения, Новым годом).</w:t>
      </w:r>
    </w:p>
    <w:p w14:paraId="3D770643" w14:textId="77777777" w:rsidR="00E977C5" w:rsidRPr="00981744" w:rsidRDefault="00E977C5">
      <w:pPr>
        <w:spacing w:after="0" w:line="1" w:lineRule="atLeast"/>
        <w:ind w:firstLine="600"/>
        <w:jc w:val="both"/>
        <w:rPr>
          <w:lang w:val="ru-RU"/>
        </w:rPr>
      </w:pPr>
    </w:p>
    <w:p w14:paraId="09B366D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Языковые знания и навыки</w:t>
      </w:r>
    </w:p>
    <w:p w14:paraId="427C758F"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Фонетическая сторона речи:</w:t>
      </w:r>
    </w:p>
    <w:p w14:paraId="3BB6BEA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6CBDB08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44297E3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новые слова согласно основным правилам чтения;</w:t>
      </w:r>
    </w:p>
    <w:p w14:paraId="06DCAC5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14:paraId="5ACBAE8A"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Графика, орфография и пунктуация:</w:t>
      </w:r>
    </w:p>
    <w:p w14:paraId="52F3BB6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 писать изученные слова;</w:t>
      </w:r>
    </w:p>
    <w:p w14:paraId="6B6A0F8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заполнять пропуски словами; дописывать предложения;</w:t>
      </w:r>
    </w:p>
    <w:p w14:paraId="5EE27A1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3172D2A5"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Лексическая сторона речи:</w:t>
      </w:r>
    </w:p>
    <w:p w14:paraId="1D07DB4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517537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языковую догадку в распознавании интернациональных слов.</w:t>
      </w:r>
    </w:p>
    <w:p w14:paraId="18E2B084"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Грамматическая сторона речи:</w:t>
      </w:r>
    </w:p>
    <w:p w14:paraId="4B9A79D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004013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нераспространённые и распространённые простые предложения;</w:t>
      </w:r>
    </w:p>
    <w:p w14:paraId="3544874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color w:val="000000"/>
          <w:sz w:val="24"/>
        </w:rPr>
        <w:t>It</w:t>
      </w:r>
      <w:r w:rsidRPr="00981744">
        <w:rPr>
          <w:rFonts w:ascii="Times New Roman" w:hAnsi="Times New Roman"/>
          <w:color w:val="000000"/>
          <w:sz w:val="24"/>
          <w:lang w:val="ru-RU"/>
        </w:rPr>
        <w:t>;</w:t>
      </w:r>
    </w:p>
    <w:p w14:paraId="21056BA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981744">
        <w:rPr>
          <w:rFonts w:ascii="Times New Roman" w:hAnsi="Times New Roman"/>
          <w:i/>
          <w:color w:val="000000"/>
          <w:sz w:val="24"/>
          <w:lang w:val="ru-RU"/>
        </w:rPr>
        <w:t xml:space="preserve"> +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be</w:t>
      </w:r>
      <w:r w:rsidRPr="00981744">
        <w:rPr>
          <w:rFonts w:ascii="Times New Roman" w:hAnsi="Times New Roman"/>
          <w:color w:val="000000"/>
          <w:sz w:val="24"/>
          <w:lang w:val="ru-RU"/>
        </w:rPr>
        <w:t xml:space="preserve"> в </w:t>
      </w:r>
      <w:r>
        <w:rPr>
          <w:rFonts w:ascii="Times New Roman" w:hAnsi="Times New Roman"/>
          <w:color w:val="000000"/>
          <w:sz w:val="24"/>
        </w:rPr>
        <w:t>Present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w:t>
      </w:r>
    </w:p>
    <w:p w14:paraId="6800DAB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простые предложения с простым глагольным сказуемым </w:t>
      </w:r>
      <w:r w:rsidRPr="00981744">
        <w:rPr>
          <w:rFonts w:ascii="Times New Roman" w:hAnsi="Times New Roman"/>
          <w:i/>
          <w:color w:val="000000"/>
          <w:sz w:val="24"/>
          <w:lang w:val="ru-RU"/>
        </w:rPr>
        <w:t>(</w:t>
      </w:r>
      <w:r>
        <w:rPr>
          <w:rFonts w:ascii="Times New Roman" w:hAnsi="Times New Roman"/>
          <w:i/>
          <w:color w:val="000000"/>
          <w:sz w:val="24"/>
        </w:rPr>
        <w:t>He</w:t>
      </w:r>
      <w:r w:rsidRPr="00981744">
        <w:rPr>
          <w:rFonts w:ascii="Times New Roman" w:hAnsi="Times New Roman"/>
          <w:i/>
          <w:color w:val="000000"/>
          <w:sz w:val="24"/>
          <w:lang w:val="ru-RU"/>
        </w:rPr>
        <w:t xml:space="preserve"> </w:t>
      </w:r>
      <w:r>
        <w:rPr>
          <w:rFonts w:ascii="Times New Roman" w:hAnsi="Times New Roman"/>
          <w:i/>
          <w:color w:val="000000"/>
          <w:sz w:val="24"/>
        </w:rPr>
        <w:t>speaks</w:t>
      </w:r>
      <w:r w:rsidRPr="00981744">
        <w:rPr>
          <w:rFonts w:ascii="Times New Roman" w:hAnsi="Times New Roman"/>
          <w:i/>
          <w:color w:val="000000"/>
          <w:sz w:val="24"/>
          <w:lang w:val="ru-RU"/>
        </w:rPr>
        <w:t xml:space="preserve"> </w:t>
      </w:r>
      <w:r>
        <w:rPr>
          <w:rFonts w:ascii="Times New Roman" w:hAnsi="Times New Roman"/>
          <w:i/>
          <w:color w:val="000000"/>
          <w:sz w:val="24"/>
        </w:rPr>
        <w:t>English</w:t>
      </w:r>
      <w:r w:rsidRPr="00981744">
        <w:rPr>
          <w:rFonts w:ascii="Times New Roman" w:hAnsi="Times New Roman"/>
          <w:i/>
          <w:color w:val="000000"/>
          <w:sz w:val="24"/>
          <w:lang w:val="ru-RU"/>
        </w:rPr>
        <w:t>.);</w:t>
      </w:r>
    </w:p>
    <w:p w14:paraId="03D4470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r w:rsidRPr="00981744">
        <w:rPr>
          <w:rFonts w:ascii="Times New Roman" w:hAnsi="Times New Roman"/>
          <w:i/>
          <w:color w:val="000000"/>
          <w:sz w:val="24"/>
          <w:lang w:val="ru-RU"/>
        </w:rPr>
        <w:t>(</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want</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dance</w:t>
      </w:r>
      <w:r w:rsidRPr="00981744">
        <w:rPr>
          <w:rFonts w:ascii="Times New Roman" w:hAnsi="Times New Roman"/>
          <w:i/>
          <w:color w:val="000000"/>
          <w:sz w:val="24"/>
          <w:lang w:val="ru-RU"/>
        </w:rPr>
        <w:t xml:space="preserve">. </w:t>
      </w:r>
      <w:r>
        <w:rPr>
          <w:rFonts w:ascii="Times New Roman" w:hAnsi="Times New Roman"/>
          <w:i/>
          <w:color w:val="000000"/>
          <w:sz w:val="24"/>
        </w:rPr>
        <w:t>She</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 xml:space="preserve"> </w:t>
      </w:r>
      <w:r>
        <w:rPr>
          <w:rFonts w:ascii="Times New Roman" w:hAnsi="Times New Roman"/>
          <w:i/>
          <w:color w:val="000000"/>
          <w:sz w:val="24"/>
        </w:rPr>
        <w:t>skate</w:t>
      </w:r>
      <w:r w:rsidRPr="00981744">
        <w:rPr>
          <w:rFonts w:ascii="Times New Roman" w:hAnsi="Times New Roman"/>
          <w:i/>
          <w:color w:val="000000"/>
          <w:sz w:val="24"/>
          <w:lang w:val="ru-RU"/>
        </w:rPr>
        <w:t xml:space="preserve"> </w:t>
      </w:r>
      <w:r>
        <w:rPr>
          <w:rFonts w:ascii="Times New Roman" w:hAnsi="Times New Roman"/>
          <w:i/>
          <w:color w:val="000000"/>
          <w:sz w:val="24"/>
        </w:rPr>
        <w:t>well</w:t>
      </w:r>
      <w:r w:rsidRPr="00981744">
        <w:rPr>
          <w:rFonts w:ascii="Times New Roman" w:hAnsi="Times New Roman"/>
          <w:i/>
          <w:color w:val="000000"/>
          <w:sz w:val="24"/>
          <w:lang w:val="ru-RU"/>
        </w:rPr>
        <w:t>.);</w:t>
      </w:r>
    </w:p>
    <w:p w14:paraId="01B66EA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be</w:t>
      </w:r>
      <w:r w:rsidRPr="00981744">
        <w:rPr>
          <w:rFonts w:ascii="Times New Roman" w:hAnsi="Times New Roman"/>
          <w:color w:val="000000"/>
          <w:sz w:val="24"/>
          <w:lang w:val="ru-RU"/>
        </w:rPr>
        <w:t xml:space="preserve"> в </w:t>
      </w:r>
      <w:r>
        <w:rPr>
          <w:rFonts w:ascii="Times New Roman" w:hAnsi="Times New Roman"/>
          <w:color w:val="000000"/>
          <w:sz w:val="24"/>
        </w:rPr>
        <w:t>Present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m</w:t>
      </w:r>
      <w:r w:rsidRPr="00981744">
        <w:rPr>
          <w:rFonts w:ascii="Times New Roman" w:hAnsi="Times New Roman"/>
          <w:i/>
          <w:color w:val="000000"/>
          <w:sz w:val="24"/>
          <w:lang w:val="ru-RU"/>
        </w:rPr>
        <w:t xml:space="preserve"> </w:t>
      </w:r>
      <w:r>
        <w:rPr>
          <w:rFonts w:ascii="Times New Roman" w:hAnsi="Times New Roman"/>
          <w:i/>
          <w:color w:val="000000"/>
          <w:sz w:val="24"/>
        </w:rPr>
        <w:t>Dima</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m</w:t>
      </w:r>
      <w:r w:rsidRPr="00981744">
        <w:rPr>
          <w:rFonts w:ascii="Times New Roman" w:hAnsi="Times New Roman"/>
          <w:i/>
          <w:color w:val="000000"/>
          <w:sz w:val="24"/>
          <w:lang w:val="ru-RU"/>
        </w:rPr>
        <w:t xml:space="preserve"> </w:t>
      </w:r>
      <w:r>
        <w:rPr>
          <w:rFonts w:ascii="Times New Roman" w:hAnsi="Times New Roman"/>
          <w:i/>
          <w:color w:val="000000"/>
          <w:sz w:val="24"/>
        </w:rPr>
        <w:t>eight</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m</w:t>
      </w:r>
      <w:r w:rsidRPr="00981744">
        <w:rPr>
          <w:rFonts w:ascii="Times New Roman" w:hAnsi="Times New Roman"/>
          <w:i/>
          <w:color w:val="000000"/>
          <w:sz w:val="24"/>
          <w:lang w:val="ru-RU"/>
        </w:rPr>
        <w:t xml:space="preserve"> </w:t>
      </w:r>
      <w:r>
        <w:rPr>
          <w:rFonts w:ascii="Times New Roman" w:hAnsi="Times New Roman"/>
          <w:i/>
          <w:color w:val="000000"/>
          <w:sz w:val="24"/>
        </w:rPr>
        <w:t>fine</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m</w:t>
      </w:r>
      <w:r w:rsidRPr="00981744">
        <w:rPr>
          <w:rFonts w:ascii="Times New Roman" w:hAnsi="Times New Roman"/>
          <w:i/>
          <w:color w:val="000000"/>
          <w:sz w:val="24"/>
          <w:lang w:val="ru-RU"/>
        </w:rPr>
        <w:t xml:space="preserve"> </w:t>
      </w:r>
      <w:r>
        <w:rPr>
          <w:rFonts w:ascii="Times New Roman" w:hAnsi="Times New Roman"/>
          <w:i/>
          <w:color w:val="000000"/>
          <w:sz w:val="24"/>
        </w:rPr>
        <w:t>sorry</w:t>
      </w:r>
      <w:r w:rsidRPr="00981744">
        <w:rPr>
          <w:rFonts w:ascii="Times New Roman" w:hAnsi="Times New Roman"/>
          <w:i/>
          <w:color w:val="000000"/>
          <w:sz w:val="24"/>
          <w:lang w:val="ru-RU"/>
        </w:rPr>
        <w:t xml:space="preserve">. </w:t>
      </w:r>
      <w:r>
        <w:rPr>
          <w:rFonts w:ascii="Times New Roman" w:hAnsi="Times New Roman"/>
          <w:i/>
          <w:color w:val="000000"/>
          <w:sz w:val="24"/>
        </w:rPr>
        <w:t>It</w:t>
      </w:r>
      <w:r w:rsidRPr="00981744">
        <w:rPr>
          <w:rFonts w:ascii="Times New Roman" w:hAnsi="Times New Roman"/>
          <w:i/>
          <w:color w:val="000000"/>
          <w:sz w:val="24"/>
          <w:lang w:val="ru-RU"/>
        </w:rPr>
        <w:t>’</w:t>
      </w:r>
      <w:r>
        <w:rPr>
          <w:rFonts w:ascii="Times New Roman" w:hAnsi="Times New Roman"/>
          <w:i/>
          <w:color w:val="000000"/>
          <w:sz w:val="24"/>
        </w:rPr>
        <w:t>s</w:t>
      </w:r>
      <w:r w:rsidRPr="00981744">
        <w:rPr>
          <w:rFonts w:ascii="Times New Roman" w:hAnsi="Times New Roman"/>
          <w:i/>
          <w:color w:val="000000"/>
          <w:sz w:val="24"/>
          <w:lang w:val="ru-RU"/>
        </w:rPr>
        <w:t xml:space="preserve">... </w:t>
      </w:r>
      <w:r>
        <w:rPr>
          <w:rFonts w:ascii="Times New Roman" w:hAnsi="Times New Roman"/>
          <w:i/>
          <w:color w:val="000000"/>
          <w:sz w:val="24"/>
        </w:rPr>
        <w:t>Is</w:t>
      </w:r>
      <w:r w:rsidRPr="00981744">
        <w:rPr>
          <w:rFonts w:ascii="Times New Roman" w:hAnsi="Times New Roman"/>
          <w:i/>
          <w:color w:val="000000"/>
          <w:sz w:val="24"/>
          <w:lang w:val="ru-RU"/>
        </w:rPr>
        <w:t xml:space="preserve"> </w:t>
      </w:r>
      <w:r>
        <w:rPr>
          <w:rFonts w:ascii="Times New Roman" w:hAnsi="Times New Roman"/>
          <w:i/>
          <w:color w:val="000000"/>
          <w:sz w:val="24"/>
        </w:rPr>
        <w:t>it</w:t>
      </w:r>
      <w:r w:rsidRPr="00981744">
        <w:rPr>
          <w:rFonts w:ascii="Times New Roman" w:hAnsi="Times New Roman"/>
          <w:i/>
          <w:color w:val="000000"/>
          <w:sz w:val="24"/>
          <w:lang w:val="ru-RU"/>
        </w:rPr>
        <w:t xml:space="preserve">.? </w:t>
      </w:r>
      <w:r>
        <w:rPr>
          <w:rFonts w:ascii="Times New Roman" w:hAnsi="Times New Roman"/>
          <w:i/>
          <w:color w:val="000000"/>
          <w:sz w:val="24"/>
        </w:rPr>
        <w:t>What</w:t>
      </w:r>
      <w:r w:rsidRPr="00981744">
        <w:rPr>
          <w:rFonts w:ascii="Times New Roman" w:hAnsi="Times New Roman"/>
          <w:i/>
          <w:color w:val="000000"/>
          <w:sz w:val="24"/>
          <w:lang w:val="ru-RU"/>
        </w:rPr>
        <w:t>’</w:t>
      </w:r>
      <w:r>
        <w:rPr>
          <w:rFonts w:ascii="Times New Roman" w:hAnsi="Times New Roman"/>
          <w:i/>
          <w:color w:val="000000"/>
          <w:sz w:val="24"/>
        </w:rPr>
        <w:t>s</w:t>
      </w:r>
      <w:r w:rsidRPr="00981744">
        <w:rPr>
          <w:rFonts w:ascii="Times New Roman" w:hAnsi="Times New Roman"/>
          <w:i/>
          <w:color w:val="000000"/>
          <w:sz w:val="24"/>
          <w:lang w:val="ru-RU"/>
        </w:rPr>
        <w:t xml:space="preserve"> ...?;</w:t>
      </w:r>
    </w:p>
    <w:p w14:paraId="4EBFC7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предложения с краткими глагольными формами;</w:t>
      </w:r>
    </w:p>
    <w:p w14:paraId="2E5904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981744">
        <w:rPr>
          <w:rFonts w:ascii="Times New Roman" w:hAnsi="Times New Roman"/>
          <w:i/>
          <w:color w:val="000000"/>
          <w:sz w:val="24"/>
          <w:lang w:val="ru-RU"/>
        </w:rPr>
        <w:t>(</w:t>
      </w:r>
      <w:r>
        <w:rPr>
          <w:rFonts w:ascii="Times New Roman" w:hAnsi="Times New Roman"/>
          <w:i/>
          <w:color w:val="000000"/>
          <w:sz w:val="24"/>
        </w:rPr>
        <w:t>Come</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please</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2813B9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 предложениях;</w:t>
      </w:r>
    </w:p>
    <w:p w14:paraId="17C81C1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981744">
        <w:rPr>
          <w:rFonts w:ascii="Times New Roman" w:hAnsi="Times New Roman"/>
          <w:i/>
          <w:color w:val="000000"/>
          <w:sz w:val="24"/>
          <w:lang w:val="ru-RU"/>
        </w:rPr>
        <w:t xml:space="preserve"> </w:t>
      </w:r>
      <w:r>
        <w:rPr>
          <w:rFonts w:ascii="Times New Roman" w:hAnsi="Times New Roman"/>
          <w:i/>
          <w:color w:val="000000"/>
          <w:sz w:val="24"/>
        </w:rPr>
        <w:t>got</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ve</w:t>
      </w:r>
      <w:r w:rsidRPr="00981744">
        <w:rPr>
          <w:rFonts w:ascii="Times New Roman" w:hAnsi="Times New Roman"/>
          <w:i/>
          <w:color w:val="000000"/>
          <w:sz w:val="24"/>
          <w:lang w:val="ru-RU"/>
        </w:rPr>
        <w:t xml:space="preserve"> </w:t>
      </w:r>
      <w:r>
        <w:rPr>
          <w:rFonts w:ascii="Times New Roman" w:hAnsi="Times New Roman"/>
          <w:i/>
          <w:color w:val="000000"/>
          <w:sz w:val="24"/>
        </w:rPr>
        <w:t>got</w:t>
      </w:r>
      <w:r w:rsidRPr="00981744">
        <w:rPr>
          <w:rFonts w:ascii="Times New Roman" w:hAnsi="Times New Roman"/>
          <w:i/>
          <w:color w:val="000000"/>
          <w:sz w:val="24"/>
          <w:lang w:val="ru-RU"/>
        </w:rPr>
        <w:t xml:space="preserve"> ... </w:t>
      </w:r>
      <w:r>
        <w:rPr>
          <w:rFonts w:ascii="Times New Roman" w:hAnsi="Times New Roman"/>
          <w:i/>
          <w:color w:val="000000"/>
          <w:sz w:val="24"/>
        </w:rPr>
        <w:t>Have</w:t>
      </w:r>
      <w:r w:rsidRPr="00981744">
        <w:rPr>
          <w:rFonts w:ascii="Times New Roman" w:hAnsi="Times New Roman"/>
          <w:i/>
          <w:color w:val="000000"/>
          <w:sz w:val="24"/>
          <w:lang w:val="ru-RU"/>
        </w:rPr>
        <w:t xml:space="preserve"> </w:t>
      </w:r>
      <w:r>
        <w:rPr>
          <w:rFonts w:ascii="Times New Roman" w:hAnsi="Times New Roman"/>
          <w:i/>
          <w:color w:val="000000"/>
          <w:sz w:val="24"/>
        </w:rPr>
        <w:t>you</w:t>
      </w:r>
      <w:r w:rsidRPr="00981744">
        <w:rPr>
          <w:rFonts w:ascii="Times New Roman" w:hAnsi="Times New Roman"/>
          <w:i/>
          <w:color w:val="000000"/>
          <w:sz w:val="24"/>
          <w:lang w:val="ru-RU"/>
        </w:rPr>
        <w:t xml:space="preserve"> </w:t>
      </w:r>
      <w:r>
        <w:rPr>
          <w:rFonts w:ascii="Times New Roman" w:hAnsi="Times New Roman"/>
          <w:i/>
          <w:color w:val="000000"/>
          <w:sz w:val="24"/>
        </w:rPr>
        <w:t>got</w:t>
      </w:r>
      <w:r w:rsidRPr="00981744">
        <w:rPr>
          <w:rFonts w:ascii="Times New Roman" w:hAnsi="Times New Roman"/>
          <w:i/>
          <w:color w:val="000000"/>
          <w:sz w:val="24"/>
          <w:lang w:val="ru-RU"/>
        </w:rPr>
        <w:t xml:space="preserve"> ...?);</w:t>
      </w:r>
    </w:p>
    <w:p w14:paraId="72EA4ED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модальный глагол </w:t>
      </w:r>
      <w:r w:rsidRPr="00981744">
        <w:rPr>
          <w:rFonts w:ascii="Times New Roman" w:hAnsi="Times New Roman"/>
          <w:i/>
          <w:color w:val="000000"/>
          <w:sz w:val="24"/>
          <w:lang w:val="ru-RU"/>
        </w:rPr>
        <w:t>с</w:t>
      </w:r>
      <w:r>
        <w:rPr>
          <w:rFonts w:ascii="Times New Roman" w:hAnsi="Times New Roman"/>
          <w:i/>
          <w:color w:val="000000"/>
          <w:sz w:val="24"/>
        </w:rPr>
        <w:t>an</w:t>
      </w:r>
      <w:r w:rsidRPr="00981744">
        <w:rPr>
          <w:rFonts w:ascii="Times New Roman" w:hAnsi="Times New Roman"/>
          <w:i/>
          <w:color w:val="000000"/>
          <w:sz w:val="24"/>
          <w:lang w:val="ru-RU"/>
        </w:rPr>
        <w:t>/</w:t>
      </w:r>
      <w:r>
        <w:rPr>
          <w:rFonts w:ascii="Times New Roman" w:hAnsi="Times New Roman"/>
          <w:i/>
          <w:color w:val="000000"/>
          <w:sz w:val="24"/>
        </w:rPr>
        <w:t>can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color w:val="000000"/>
          <w:sz w:val="24"/>
          <w:lang w:val="ru-RU"/>
        </w:rPr>
        <w:t xml:space="preserve"> для выражения умения </w:t>
      </w:r>
      <w:r w:rsidRPr="00981744">
        <w:rPr>
          <w:rFonts w:ascii="Times New Roman" w:hAnsi="Times New Roman"/>
          <w:i/>
          <w:color w:val="000000"/>
          <w:sz w:val="24"/>
          <w:lang w:val="ru-RU"/>
        </w:rPr>
        <w:t>(</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 xml:space="preserve"> </w:t>
      </w:r>
      <w:r>
        <w:rPr>
          <w:rFonts w:ascii="Times New Roman" w:hAnsi="Times New Roman"/>
          <w:i/>
          <w:color w:val="000000"/>
          <w:sz w:val="24"/>
        </w:rPr>
        <w:t>ride</w:t>
      </w:r>
      <w:r w:rsidRPr="00981744">
        <w:rPr>
          <w:rFonts w:ascii="Times New Roman" w:hAnsi="Times New Roman"/>
          <w:i/>
          <w:color w:val="000000"/>
          <w:sz w:val="24"/>
          <w:lang w:val="ru-RU"/>
        </w:rPr>
        <w:t xml:space="preserve">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bike</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и отсутствия умения </w:t>
      </w:r>
      <w:r w:rsidRPr="00981744">
        <w:rPr>
          <w:rFonts w:ascii="Times New Roman" w:hAnsi="Times New Roman"/>
          <w:i/>
          <w:color w:val="000000"/>
          <w:sz w:val="24"/>
          <w:lang w:val="ru-RU"/>
        </w:rPr>
        <w:t>(</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ride</w:t>
      </w:r>
      <w:r w:rsidRPr="00981744">
        <w:rPr>
          <w:rFonts w:ascii="Times New Roman" w:hAnsi="Times New Roman"/>
          <w:i/>
          <w:color w:val="000000"/>
          <w:sz w:val="24"/>
          <w:lang w:val="ru-RU"/>
        </w:rPr>
        <w:t xml:space="preserve">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bike</w:t>
      </w:r>
      <w:r w:rsidRPr="00981744">
        <w:rPr>
          <w:rFonts w:ascii="Times New Roman" w:hAnsi="Times New Roman"/>
          <w:i/>
          <w:color w:val="000000"/>
          <w:sz w:val="24"/>
          <w:lang w:val="ru-RU"/>
        </w:rPr>
        <w:t xml:space="preserve">.); </w:t>
      </w:r>
      <w:r>
        <w:rPr>
          <w:rFonts w:ascii="Times New Roman" w:hAnsi="Times New Roman"/>
          <w:i/>
          <w:color w:val="000000"/>
          <w:sz w:val="24"/>
        </w:rPr>
        <w:t>can</w:t>
      </w:r>
      <w:r w:rsidRPr="00981744">
        <w:rPr>
          <w:rFonts w:ascii="Times New Roman" w:hAnsi="Times New Roman"/>
          <w:color w:val="000000"/>
          <w:sz w:val="24"/>
          <w:lang w:val="ru-RU"/>
        </w:rPr>
        <w:t xml:space="preserve"> для получения разрешения </w:t>
      </w:r>
      <w:r w:rsidRPr="00981744">
        <w:rPr>
          <w:rFonts w:ascii="Times New Roman" w:hAnsi="Times New Roman"/>
          <w:i/>
          <w:color w:val="000000"/>
          <w:sz w:val="24"/>
          <w:lang w:val="ru-RU"/>
        </w:rPr>
        <w:t>(</w:t>
      </w:r>
      <w:r>
        <w:rPr>
          <w:rFonts w:ascii="Times New Roman" w:hAnsi="Times New Roman"/>
          <w:i/>
          <w:color w:val="000000"/>
          <w:sz w:val="24"/>
        </w:rPr>
        <w:t>Can</w:t>
      </w:r>
      <w:r w:rsidRPr="00981744">
        <w:rPr>
          <w:rFonts w:ascii="Times New Roman" w:hAnsi="Times New Roman"/>
          <w:i/>
          <w:color w:val="000000"/>
          <w:sz w:val="24"/>
          <w:lang w:val="ru-RU"/>
        </w:rPr>
        <w:t xml:space="preserve"> </w:t>
      </w:r>
      <w:r>
        <w:rPr>
          <w:rFonts w:ascii="Times New Roman" w:hAnsi="Times New Roman"/>
          <w:i/>
          <w:color w:val="000000"/>
          <w:sz w:val="24"/>
        </w:rPr>
        <w:t>I</w:t>
      </w:r>
      <w:r w:rsidRPr="00981744">
        <w:rPr>
          <w:rFonts w:ascii="Times New Roman" w:hAnsi="Times New Roman"/>
          <w:i/>
          <w:color w:val="000000"/>
          <w:sz w:val="24"/>
          <w:lang w:val="ru-RU"/>
        </w:rPr>
        <w:t xml:space="preserve"> </w:t>
      </w:r>
      <w:r>
        <w:rPr>
          <w:rFonts w:ascii="Times New Roman" w:hAnsi="Times New Roman"/>
          <w:i/>
          <w:color w:val="000000"/>
          <w:sz w:val="24"/>
        </w:rPr>
        <w:t>go</w:t>
      </w:r>
      <w:r w:rsidRPr="00981744">
        <w:rPr>
          <w:rFonts w:ascii="Times New Roman" w:hAnsi="Times New Roman"/>
          <w:i/>
          <w:color w:val="000000"/>
          <w:sz w:val="24"/>
          <w:lang w:val="ru-RU"/>
        </w:rPr>
        <w:t xml:space="preserve"> </w:t>
      </w:r>
      <w:r>
        <w:rPr>
          <w:rFonts w:ascii="Times New Roman" w:hAnsi="Times New Roman"/>
          <w:i/>
          <w:color w:val="000000"/>
          <w:sz w:val="24"/>
        </w:rPr>
        <w:t>out</w:t>
      </w:r>
      <w:r w:rsidRPr="00981744">
        <w:rPr>
          <w:rFonts w:ascii="Times New Roman" w:hAnsi="Times New Roman"/>
          <w:i/>
          <w:color w:val="000000"/>
          <w:sz w:val="24"/>
          <w:lang w:val="ru-RU"/>
        </w:rPr>
        <w:t>?);</w:t>
      </w:r>
    </w:p>
    <w:p w14:paraId="21DF2F3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0A2382A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pen</w:t>
      </w:r>
      <w:r w:rsidRPr="00981744">
        <w:rPr>
          <w:rFonts w:ascii="Times New Roman" w:hAnsi="Times New Roman"/>
          <w:color w:val="000000"/>
          <w:sz w:val="24"/>
          <w:lang w:val="ru-RU"/>
        </w:rPr>
        <w:t xml:space="preserve"> – </w:t>
      </w:r>
      <w:r>
        <w:rPr>
          <w:rFonts w:ascii="Times New Roman" w:hAnsi="Times New Roman"/>
          <w:i/>
          <w:color w:val="000000"/>
          <w:sz w:val="24"/>
        </w:rPr>
        <w:t>pens</w:t>
      </w:r>
      <w:r w:rsidRPr="00981744">
        <w:rPr>
          <w:rFonts w:ascii="Times New Roman" w:hAnsi="Times New Roman"/>
          <w:i/>
          <w:color w:val="000000"/>
          <w:sz w:val="24"/>
          <w:lang w:val="ru-RU"/>
        </w:rPr>
        <w:t xml:space="preserve">;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man</w:t>
      </w:r>
      <w:r w:rsidRPr="00981744">
        <w:rPr>
          <w:rFonts w:ascii="Times New Roman" w:hAnsi="Times New Roman"/>
          <w:i/>
          <w:color w:val="000000"/>
          <w:sz w:val="24"/>
          <w:lang w:val="ru-RU"/>
        </w:rPr>
        <w:t xml:space="preserve"> – </w:t>
      </w:r>
      <w:r>
        <w:rPr>
          <w:rFonts w:ascii="Times New Roman" w:hAnsi="Times New Roman"/>
          <w:i/>
          <w:color w:val="000000"/>
          <w:sz w:val="24"/>
        </w:rPr>
        <w:t>men</w:t>
      </w:r>
      <w:r w:rsidRPr="00981744">
        <w:rPr>
          <w:rFonts w:ascii="Times New Roman" w:hAnsi="Times New Roman"/>
          <w:color w:val="000000"/>
          <w:sz w:val="24"/>
          <w:lang w:val="ru-RU"/>
        </w:rPr>
        <w:t>;</w:t>
      </w:r>
    </w:p>
    <w:p w14:paraId="0F57746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личные и притяжательные местоимения;</w:t>
      </w:r>
    </w:p>
    <w:p w14:paraId="2918FD9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981744">
        <w:rPr>
          <w:rFonts w:ascii="Times New Roman" w:hAnsi="Times New Roman"/>
          <w:i/>
          <w:color w:val="000000"/>
          <w:sz w:val="24"/>
          <w:lang w:val="ru-RU"/>
        </w:rPr>
        <w:t xml:space="preserve"> – </w:t>
      </w:r>
      <w:r>
        <w:rPr>
          <w:rFonts w:ascii="Times New Roman" w:hAnsi="Times New Roman"/>
          <w:i/>
          <w:color w:val="000000"/>
          <w:sz w:val="24"/>
        </w:rPr>
        <w:t>these</w:t>
      </w:r>
      <w:r w:rsidRPr="00981744">
        <w:rPr>
          <w:rFonts w:ascii="Times New Roman" w:hAnsi="Times New Roman"/>
          <w:color w:val="000000"/>
          <w:sz w:val="24"/>
          <w:lang w:val="ru-RU"/>
        </w:rPr>
        <w:t>;</w:t>
      </w:r>
    </w:p>
    <w:p w14:paraId="3EC64F5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количественные числительные (1–12);</w:t>
      </w:r>
    </w:p>
    <w:p w14:paraId="58DEBE9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981744">
        <w:rPr>
          <w:rFonts w:ascii="Times New Roman" w:hAnsi="Times New Roman"/>
          <w:i/>
          <w:color w:val="000000"/>
          <w:sz w:val="24"/>
          <w:lang w:val="ru-RU"/>
        </w:rPr>
        <w:t xml:space="preserve">, </w:t>
      </w:r>
      <w:r>
        <w:rPr>
          <w:rFonts w:ascii="Times New Roman" w:hAnsi="Times New Roman"/>
          <w:i/>
          <w:color w:val="000000"/>
          <w:sz w:val="24"/>
        </w:rPr>
        <w:t>what</w:t>
      </w:r>
      <w:r w:rsidRPr="00981744">
        <w:rPr>
          <w:rFonts w:ascii="Times New Roman" w:hAnsi="Times New Roman"/>
          <w:i/>
          <w:color w:val="000000"/>
          <w:sz w:val="24"/>
          <w:lang w:val="ru-RU"/>
        </w:rPr>
        <w:t xml:space="preserve">, </w:t>
      </w:r>
      <w:r>
        <w:rPr>
          <w:rFonts w:ascii="Times New Roman" w:hAnsi="Times New Roman"/>
          <w:i/>
          <w:color w:val="000000"/>
          <w:sz w:val="24"/>
        </w:rPr>
        <w:t>how</w:t>
      </w:r>
      <w:r w:rsidRPr="00981744">
        <w:rPr>
          <w:rFonts w:ascii="Times New Roman" w:hAnsi="Times New Roman"/>
          <w:i/>
          <w:color w:val="000000"/>
          <w:sz w:val="24"/>
          <w:lang w:val="ru-RU"/>
        </w:rPr>
        <w:t xml:space="preserve">, </w:t>
      </w:r>
      <w:r>
        <w:rPr>
          <w:rFonts w:ascii="Times New Roman" w:hAnsi="Times New Roman"/>
          <w:i/>
          <w:color w:val="000000"/>
          <w:sz w:val="24"/>
        </w:rPr>
        <w:t>where</w:t>
      </w:r>
      <w:r w:rsidRPr="00981744">
        <w:rPr>
          <w:rFonts w:ascii="Times New Roman" w:hAnsi="Times New Roman"/>
          <w:i/>
          <w:color w:val="000000"/>
          <w:sz w:val="24"/>
          <w:lang w:val="ru-RU"/>
        </w:rPr>
        <w:t xml:space="preserve">, </w:t>
      </w:r>
      <w:r>
        <w:rPr>
          <w:rFonts w:ascii="Times New Roman" w:hAnsi="Times New Roman"/>
          <w:i/>
          <w:color w:val="000000"/>
          <w:sz w:val="24"/>
        </w:rPr>
        <w:t>how</w:t>
      </w:r>
      <w:r w:rsidRPr="00981744">
        <w:rPr>
          <w:rFonts w:ascii="Times New Roman" w:hAnsi="Times New Roman"/>
          <w:i/>
          <w:color w:val="000000"/>
          <w:sz w:val="24"/>
          <w:lang w:val="ru-RU"/>
        </w:rPr>
        <w:t xml:space="preserve"> </w:t>
      </w:r>
      <w:r>
        <w:rPr>
          <w:rFonts w:ascii="Times New Roman" w:hAnsi="Times New Roman"/>
          <w:i/>
          <w:color w:val="000000"/>
          <w:sz w:val="24"/>
        </w:rPr>
        <w:t>many</w:t>
      </w:r>
      <w:r w:rsidRPr="00981744">
        <w:rPr>
          <w:rFonts w:ascii="Times New Roman" w:hAnsi="Times New Roman"/>
          <w:color w:val="000000"/>
          <w:sz w:val="24"/>
          <w:lang w:val="ru-RU"/>
        </w:rPr>
        <w:t>;</w:t>
      </w:r>
    </w:p>
    <w:p w14:paraId="74431FC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on</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near</w:t>
      </w:r>
      <w:r w:rsidRPr="00981744">
        <w:rPr>
          <w:rFonts w:ascii="Times New Roman" w:hAnsi="Times New Roman"/>
          <w:i/>
          <w:color w:val="000000"/>
          <w:sz w:val="24"/>
          <w:lang w:val="ru-RU"/>
        </w:rPr>
        <w:t xml:space="preserve">, </w:t>
      </w:r>
      <w:r>
        <w:rPr>
          <w:rFonts w:ascii="Times New Roman" w:hAnsi="Times New Roman"/>
          <w:i/>
          <w:color w:val="000000"/>
          <w:sz w:val="24"/>
        </w:rPr>
        <w:t>under</w:t>
      </w:r>
      <w:r w:rsidRPr="00981744">
        <w:rPr>
          <w:rFonts w:ascii="Times New Roman" w:hAnsi="Times New Roman"/>
          <w:color w:val="000000"/>
          <w:sz w:val="24"/>
          <w:lang w:val="ru-RU"/>
        </w:rPr>
        <w:t>;</w:t>
      </w:r>
    </w:p>
    <w:p w14:paraId="4E268BC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981744">
        <w:rPr>
          <w:rFonts w:ascii="Times New Roman" w:hAnsi="Times New Roman"/>
          <w:color w:val="000000"/>
          <w:sz w:val="24"/>
          <w:lang w:val="ru-RU"/>
        </w:rPr>
        <w:t xml:space="preserve"> и </w:t>
      </w:r>
      <w:r>
        <w:rPr>
          <w:rFonts w:ascii="Times New Roman" w:hAnsi="Times New Roman"/>
          <w:i/>
          <w:color w:val="000000"/>
          <w:sz w:val="24"/>
        </w:rPr>
        <w:t>but</w:t>
      </w:r>
      <w:r w:rsidRPr="00981744">
        <w:rPr>
          <w:rFonts w:ascii="Times New Roman" w:hAnsi="Times New Roman"/>
          <w:color w:val="000000"/>
          <w:sz w:val="24"/>
          <w:lang w:val="ru-RU"/>
        </w:rPr>
        <w:t xml:space="preserve"> (при однородных членах).</w:t>
      </w:r>
    </w:p>
    <w:p w14:paraId="37CD289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Социокультурные знания и умения</w:t>
      </w:r>
      <w:r w:rsidRPr="00981744">
        <w:rPr>
          <w:rFonts w:ascii="Times New Roman" w:hAnsi="Times New Roman"/>
          <w:color w:val="000000"/>
          <w:sz w:val="24"/>
          <w:lang w:val="ru-RU"/>
        </w:rPr>
        <w:t>:</w:t>
      </w:r>
    </w:p>
    <w:p w14:paraId="549ACD6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51C7744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названия родной страны и страны/стран изучаемого языка и их столиц.</w:t>
      </w:r>
    </w:p>
    <w:p w14:paraId="6BC4FC5E" w14:textId="77777777" w:rsidR="00015C0F" w:rsidRPr="00981744" w:rsidRDefault="00015C0F">
      <w:pPr>
        <w:spacing w:after="0" w:line="1" w:lineRule="atLeast"/>
        <w:ind w:left="120"/>
        <w:jc w:val="both"/>
        <w:rPr>
          <w:lang w:val="ru-RU"/>
        </w:rPr>
      </w:pPr>
    </w:p>
    <w:p w14:paraId="7F1298E8"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К концу обучения в</w:t>
      </w:r>
      <w:r w:rsidRPr="00981744">
        <w:rPr>
          <w:rFonts w:ascii="Times New Roman" w:hAnsi="Times New Roman"/>
          <w:b/>
          <w:color w:val="000000"/>
          <w:sz w:val="24"/>
          <w:lang w:val="ru-RU"/>
        </w:rPr>
        <w:t xml:space="preserve"> </w:t>
      </w:r>
      <w:r w:rsidRPr="00981744">
        <w:rPr>
          <w:rFonts w:ascii="Times New Roman" w:hAnsi="Times New Roman"/>
          <w:b/>
          <w:i/>
          <w:color w:val="000000"/>
          <w:sz w:val="24"/>
          <w:lang w:val="ru-RU"/>
        </w:rPr>
        <w:t>3 классе</w:t>
      </w:r>
      <w:r w:rsidRPr="00981744">
        <w:rPr>
          <w:rFonts w:ascii="Times New Roman" w:hAnsi="Times New Roman"/>
          <w:i/>
          <w:color w:val="000000"/>
          <w:sz w:val="24"/>
          <w:lang w:val="ru-RU"/>
        </w:rPr>
        <w:t xml:space="preserve"> </w:t>
      </w:r>
      <w:r w:rsidRPr="00981744">
        <w:rPr>
          <w:rFonts w:ascii="Times New Roman" w:hAnsi="Times New Roman"/>
          <w:color w:val="000000"/>
          <w:sz w:val="24"/>
          <w:lang w:val="ru-RU"/>
        </w:rPr>
        <w:t>обучающийся получит следующие предметные результаты:</w:t>
      </w:r>
    </w:p>
    <w:p w14:paraId="0780F8B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умения</w:t>
      </w:r>
    </w:p>
    <w:p w14:paraId="79D33942"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Говорение:</w:t>
      </w:r>
    </w:p>
    <w:p w14:paraId="374887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7485C9C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4B9A93A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04208A0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Аудирование:</w:t>
      </w:r>
    </w:p>
    <w:p w14:paraId="6F5AEB4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воспринимать на слух и понимать речь учителя и других обучающихся вербально/невербально реагировать на услышанное;</w:t>
      </w:r>
    </w:p>
    <w:p w14:paraId="0E00F55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55D199E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Смысловое чтение:</w:t>
      </w:r>
    </w:p>
    <w:p w14:paraId="650AC1D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68BBE79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0BAF8CE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Письмо:</w:t>
      </w:r>
    </w:p>
    <w:p w14:paraId="68BE457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p w14:paraId="667C29F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писать с опорой на образец поздравления с днем рождения, Новым годом, Рождеством с выражением пожеланий;</w:t>
      </w:r>
    </w:p>
    <w:p w14:paraId="4461ED7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подписи к иллюстрациям с пояснением, что на них изображено.</w:t>
      </w:r>
    </w:p>
    <w:p w14:paraId="7BE01C8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Языковые знания и навыки</w:t>
      </w:r>
    </w:p>
    <w:p w14:paraId="5FB2BA76"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Фонетическая сторона речи:</w:t>
      </w:r>
    </w:p>
    <w:p w14:paraId="66A817D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981744">
        <w:rPr>
          <w:rFonts w:ascii="Times New Roman" w:hAnsi="Times New Roman"/>
          <w:color w:val="000000"/>
          <w:sz w:val="24"/>
          <w:lang w:val="ru-RU"/>
        </w:rPr>
        <w:t>);</w:t>
      </w:r>
    </w:p>
    <w:p w14:paraId="59A828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применять правила чтения сложных сочетаний букв (например, </w:t>
      </w:r>
      <w:r w:rsidRPr="00981744">
        <w:rPr>
          <w:rFonts w:ascii="Times New Roman" w:hAnsi="Times New Roman"/>
          <w:i/>
          <w:color w:val="000000"/>
          <w:sz w:val="24"/>
          <w:lang w:val="ru-RU"/>
        </w:rPr>
        <w:t>-</w:t>
      </w:r>
      <w:r>
        <w:rPr>
          <w:rFonts w:ascii="Times New Roman" w:hAnsi="Times New Roman"/>
          <w:i/>
          <w:color w:val="000000"/>
          <w:sz w:val="24"/>
        </w:rPr>
        <w:t>tion</w:t>
      </w:r>
      <w:r w:rsidRPr="00981744">
        <w:rPr>
          <w:rFonts w:ascii="Times New Roman" w:hAnsi="Times New Roman"/>
          <w:i/>
          <w:color w:val="000000"/>
          <w:sz w:val="24"/>
          <w:lang w:val="ru-RU"/>
        </w:rPr>
        <w:t>, -</w:t>
      </w:r>
      <w:r>
        <w:rPr>
          <w:rFonts w:ascii="Times New Roman" w:hAnsi="Times New Roman"/>
          <w:i/>
          <w:color w:val="000000"/>
          <w:sz w:val="24"/>
        </w:rPr>
        <w:t>ight</w:t>
      </w:r>
      <w:r w:rsidRPr="00981744">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981744">
        <w:rPr>
          <w:rFonts w:ascii="Times New Roman" w:hAnsi="Times New Roman"/>
          <w:i/>
          <w:color w:val="000000"/>
          <w:sz w:val="24"/>
          <w:lang w:val="ru-RU"/>
        </w:rPr>
        <w:t xml:space="preserve">, </w:t>
      </w:r>
      <w:r>
        <w:rPr>
          <w:rFonts w:ascii="Times New Roman" w:hAnsi="Times New Roman"/>
          <w:i/>
          <w:color w:val="000000"/>
          <w:sz w:val="24"/>
        </w:rPr>
        <w:t>night</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23206E2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новые слова согласно основным правилам чтения;</w:t>
      </w:r>
    </w:p>
    <w:p w14:paraId="2E2E416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14:paraId="3F90F772"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Графика, орфография и пунктуация:</w:t>
      </w:r>
    </w:p>
    <w:p w14:paraId="3771AC2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 писать изученные слова;</w:t>
      </w:r>
    </w:p>
    <w:p w14:paraId="1EE52E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w:t>
      </w:r>
    </w:p>
    <w:p w14:paraId="59248E2D"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Лексическая сторона речи:</w:t>
      </w:r>
    </w:p>
    <w:p w14:paraId="6A6F2BF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45F57C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981744">
        <w:rPr>
          <w:rFonts w:ascii="Times New Roman" w:hAnsi="Times New Roman"/>
          <w:i/>
          <w:color w:val="000000"/>
          <w:sz w:val="24"/>
          <w:lang w:val="ru-RU"/>
        </w:rPr>
        <w:t>-</w:t>
      </w:r>
      <w:r>
        <w:rPr>
          <w:rFonts w:ascii="Times New Roman" w:hAnsi="Times New Roman"/>
          <w:i/>
          <w:color w:val="000000"/>
          <w:sz w:val="24"/>
        </w:rPr>
        <w:t>teen</w:t>
      </w:r>
      <w:r w:rsidRPr="00981744">
        <w:rPr>
          <w:rFonts w:ascii="Times New Roman" w:hAnsi="Times New Roman"/>
          <w:i/>
          <w:color w:val="000000"/>
          <w:sz w:val="24"/>
          <w:lang w:val="ru-RU"/>
        </w:rPr>
        <w:t>, -</w:t>
      </w:r>
      <w:r>
        <w:rPr>
          <w:rFonts w:ascii="Times New Roman" w:hAnsi="Times New Roman"/>
          <w:i/>
          <w:color w:val="000000"/>
          <w:sz w:val="24"/>
        </w:rPr>
        <w:t>ty</w:t>
      </w:r>
      <w:r w:rsidRPr="00981744">
        <w:rPr>
          <w:rFonts w:ascii="Times New Roman" w:hAnsi="Times New Roman"/>
          <w:i/>
          <w:color w:val="000000"/>
          <w:sz w:val="24"/>
          <w:lang w:val="ru-RU"/>
        </w:rPr>
        <w:t>, -</w:t>
      </w:r>
      <w:r>
        <w:rPr>
          <w:rFonts w:ascii="Times New Roman" w:hAnsi="Times New Roman"/>
          <w:i/>
          <w:color w:val="000000"/>
          <w:sz w:val="24"/>
        </w:rPr>
        <w:t>th</w:t>
      </w:r>
      <w:r w:rsidRPr="00981744">
        <w:rPr>
          <w:rFonts w:ascii="Times New Roman" w:hAnsi="Times New Roman"/>
          <w:color w:val="000000"/>
          <w:sz w:val="24"/>
          <w:lang w:val="ru-RU"/>
        </w:rPr>
        <w:t>) и словосложения (</w:t>
      </w:r>
      <w:r>
        <w:rPr>
          <w:rFonts w:ascii="Times New Roman" w:hAnsi="Times New Roman"/>
          <w:i/>
          <w:color w:val="000000"/>
          <w:sz w:val="24"/>
        </w:rPr>
        <w:t>football</w:t>
      </w:r>
      <w:r w:rsidRPr="00981744">
        <w:rPr>
          <w:rFonts w:ascii="Times New Roman" w:hAnsi="Times New Roman"/>
          <w:i/>
          <w:color w:val="000000"/>
          <w:sz w:val="24"/>
          <w:lang w:val="ru-RU"/>
        </w:rPr>
        <w:t xml:space="preserve">, </w:t>
      </w:r>
      <w:r>
        <w:rPr>
          <w:rFonts w:ascii="Times New Roman" w:hAnsi="Times New Roman"/>
          <w:i/>
          <w:color w:val="000000"/>
          <w:sz w:val="24"/>
        </w:rPr>
        <w:t>snowman</w:t>
      </w:r>
      <w:r w:rsidRPr="00981744">
        <w:rPr>
          <w:rFonts w:ascii="Times New Roman" w:hAnsi="Times New Roman"/>
          <w:color w:val="000000"/>
          <w:sz w:val="24"/>
          <w:lang w:val="ru-RU"/>
        </w:rPr>
        <w:t>).</w:t>
      </w:r>
    </w:p>
    <w:p w14:paraId="75C8D7D7"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Грамматическая сторона речи:</w:t>
      </w:r>
    </w:p>
    <w:p w14:paraId="350D3C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побудительные предложения в отрицательной форме </w:t>
      </w:r>
      <w:r w:rsidRPr="00981744">
        <w:rPr>
          <w:rFonts w:ascii="Times New Roman" w:hAnsi="Times New Roman"/>
          <w:i/>
          <w:color w:val="000000"/>
          <w:sz w:val="24"/>
          <w:lang w:val="ru-RU"/>
        </w:rPr>
        <w:t>(</w:t>
      </w:r>
      <w:r>
        <w:rPr>
          <w:rFonts w:ascii="Times New Roman" w:hAnsi="Times New Roman"/>
          <w:i/>
          <w:color w:val="000000"/>
          <w:sz w:val="24"/>
        </w:rPr>
        <w:t>Don</w:t>
      </w:r>
      <w:r w:rsidRPr="00981744">
        <w:rPr>
          <w:rFonts w:ascii="Times New Roman" w:hAnsi="Times New Roman"/>
          <w:i/>
          <w:color w:val="000000"/>
          <w:sz w:val="24"/>
          <w:lang w:val="ru-RU"/>
        </w:rPr>
        <w:t>’</w:t>
      </w:r>
      <w:r>
        <w:rPr>
          <w:rFonts w:ascii="Times New Roman" w:hAnsi="Times New Roman"/>
          <w:i/>
          <w:color w:val="000000"/>
          <w:sz w:val="24"/>
        </w:rPr>
        <w:t>t</w:t>
      </w:r>
      <w:r w:rsidRPr="00981744">
        <w:rPr>
          <w:rFonts w:ascii="Times New Roman" w:hAnsi="Times New Roman"/>
          <w:i/>
          <w:color w:val="000000"/>
          <w:sz w:val="24"/>
          <w:lang w:val="ru-RU"/>
        </w:rPr>
        <w:t xml:space="preserve"> </w:t>
      </w:r>
      <w:r>
        <w:rPr>
          <w:rFonts w:ascii="Times New Roman" w:hAnsi="Times New Roman"/>
          <w:i/>
          <w:color w:val="000000"/>
          <w:sz w:val="24"/>
        </w:rPr>
        <w:t>talk</w:t>
      </w:r>
      <w:r w:rsidRPr="00981744">
        <w:rPr>
          <w:rFonts w:ascii="Times New Roman" w:hAnsi="Times New Roman"/>
          <w:i/>
          <w:color w:val="000000"/>
          <w:sz w:val="24"/>
          <w:lang w:val="ru-RU"/>
        </w:rPr>
        <w:t xml:space="preserve">, </w:t>
      </w:r>
      <w:r>
        <w:rPr>
          <w:rFonts w:ascii="Times New Roman" w:hAnsi="Times New Roman"/>
          <w:i/>
          <w:color w:val="000000"/>
          <w:sz w:val="24"/>
        </w:rPr>
        <w:t>please</w:t>
      </w:r>
      <w:r w:rsidRPr="00981744">
        <w:rPr>
          <w:rFonts w:ascii="Times New Roman" w:hAnsi="Times New Roman"/>
          <w:i/>
          <w:color w:val="000000"/>
          <w:sz w:val="24"/>
          <w:lang w:val="ru-RU"/>
        </w:rPr>
        <w:t>.);</w:t>
      </w:r>
    </w:p>
    <w:p w14:paraId="57D516F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981744">
        <w:rPr>
          <w:rFonts w:ascii="Times New Roman" w:hAnsi="Times New Roman"/>
          <w:i/>
          <w:color w:val="000000"/>
          <w:sz w:val="24"/>
          <w:lang w:val="ru-RU"/>
        </w:rPr>
        <w:t xml:space="preserve"> +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be</w:t>
      </w:r>
      <w:r w:rsidRPr="00981744">
        <w:rPr>
          <w:rFonts w:ascii="Times New Roman" w:hAnsi="Times New Roman"/>
          <w:color w:val="000000"/>
          <w:sz w:val="24"/>
          <w:lang w:val="ru-RU"/>
        </w:rPr>
        <w:t xml:space="preserve"> в </w:t>
      </w:r>
      <w:r>
        <w:rPr>
          <w:rFonts w:ascii="Times New Roman" w:hAnsi="Times New Roman"/>
          <w:color w:val="000000"/>
          <w:sz w:val="24"/>
        </w:rPr>
        <w:t>Past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w:t>
      </w:r>
      <w:r w:rsidRPr="00981744">
        <w:rPr>
          <w:rFonts w:ascii="Times New Roman" w:hAnsi="Times New Roman"/>
          <w:i/>
          <w:color w:val="000000"/>
          <w:sz w:val="24"/>
          <w:lang w:val="ru-RU"/>
        </w:rPr>
        <w:t>(</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was</w:t>
      </w:r>
      <w:r w:rsidRPr="00981744">
        <w:rPr>
          <w:rFonts w:ascii="Times New Roman" w:hAnsi="Times New Roman"/>
          <w:i/>
          <w:color w:val="000000"/>
          <w:sz w:val="24"/>
          <w:lang w:val="ru-RU"/>
        </w:rPr>
        <w:t xml:space="preserve">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bridge</w:t>
      </w:r>
      <w:r w:rsidRPr="00981744">
        <w:rPr>
          <w:rFonts w:ascii="Times New Roman" w:hAnsi="Times New Roman"/>
          <w:i/>
          <w:color w:val="000000"/>
          <w:sz w:val="24"/>
          <w:lang w:val="ru-RU"/>
        </w:rPr>
        <w:t xml:space="preserve"> </w:t>
      </w:r>
      <w:r>
        <w:rPr>
          <w:rFonts w:ascii="Times New Roman" w:hAnsi="Times New Roman"/>
          <w:i/>
          <w:color w:val="000000"/>
          <w:sz w:val="24"/>
        </w:rPr>
        <w:t>across</w:t>
      </w:r>
      <w:r w:rsidRPr="00981744">
        <w:rPr>
          <w:rFonts w:ascii="Times New Roman" w:hAnsi="Times New Roman"/>
          <w:i/>
          <w:color w:val="000000"/>
          <w:sz w:val="24"/>
          <w:lang w:val="ru-RU"/>
        </w:rPr>
        <w:t xml:space="preserve">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river</w:t>
      </w:r>
      <w:r w:rsidRPr="00981744">
        <w:rPr>
          <w:rFonts w:ascii="Times New Roman" w:hAnsi="Times New Roman"/>
          <w:i/>
          <w:color w:val="000000"/>
          <w:sz w:val="24"/>
          <w:lang w:val="ru-RU"/>
        </w:rPr>
        <w:t xml:space="preserve">. </w:t>
      </w:r>
      <w:r>
        <w:rPr>
          <w:rFonts w:ascii="Times New Roman" w:hAnsi="Times New Roman"/>
          <w:i/>
          <w:color w:val="000000"/>
          <w:sz w:val="24"/>
        </w:rPr>
        <w:t>There</w:t>
      </w:r>
      <w:r w:rsidRPr="00981744">
        <w:rPr>
          <w:rFonts w:ascii="Times New Roman" w:hAnsi="Times New Roman"/>
          <w:i/>
          <w:color w:val="000000"/>
          <w:sz w:val="24"/>
          <w:lang w:val="ru-RU"/>
        </w:rPr>
        <w:t xml:space="preserve"> </w:t>
      </w:r>
      <w:r>
        <w:rPr>
          <w:rFonts w:ascii="Times New Roman" w:hAnsi="Times New Roman"/>
          <w:i/>
          <w:color w:val="000000"/>
          <w:sz w:val="24"/>
        </w:rPr>
        <w:t>were</w:t>
      </w:r>
      <w:r w:rsidRPr="00981744">
        <w:rPr>
          <w:rFonts w:ascii="Times New Roman" w:hAnsi="Times New Roman"/>
          <w:i/>
          <w:color w:val="000000"/>
          <w:sz w:val="24"/>
          <w:lang w:val="ru-RU"/>
        </w:rPr>
        <w:t xml:space="preserve"> </w:t>
      </w:r>
      <w:r>
        <w:rPr>
          <w:rFonts w:ascii="Times New Roman" w:hAnsi="Times New Roman"/>
          <w:i/>
          <w:color w:val="000000"/>
          <w:sz w:val="24"/>
        </w:rPr>
        <w:t>mountains</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south</w:t>
      </w:r>
      <w:r w:rsidRPr="00981744">
        <w:rPr>
          <w:rFonts w:ascii="Times New Roman" w:hAnsi="Times New Roman"/>
          <w:i/>
          <w:color w:val="000000"/>
          <w:sz w:val="24"/>
          <w:lang w:val="ru-RU"/>
        </w:rPr>
        <w:t>.);</w:t>
      </w:r>
    </w:p>
    <w:p w14:paraId="24DEDFF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981744">
        <w:rPr>
          <w:rFonts w:ascii="Times New Roman" w:hAnsi="Times New Roman"/>
          <w:i/>
          <w:color w:val="000000"/>
          <w:sz w:val="24"/>
          <w:lang w:val="ru-RU"/>
        </w:rPr>
        <w:t>-</w:t>
      </w:r>
      <w:r>
        <w:rPr>
          <w:rFonts w:ascii="Times New Roman" w:hAnsi="Times New Roman"/>
          <w:i/>
          <w:color w:val="000000"/>
          <w:sz w:val="24"/>
        </w:rPr>
        <w:t>ing</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like</w:t>
      </w:r>
      <w:r w:rsidRPr="00981744">
        <w:rPr>
          <w:rFonts w:ascii="Times New Roman" w:hAnsi="Times New Roman"/>
          <w:i/>
          <w:color w:val="000000"/>
          <w:sz w:val="24"/>
          <w:lang w:val="ru-RU"/>
        </w:rPr>
        <w:t>/</w:t>
      </w:r>
      <w:r>
        <w:rPr>
          <w:rFonts w:ascii="Times New Roman" w:hAnsi="Times New Roman"/>
          <w:i/>
          <w:color w:val="000000"/>
          <w:sz w:val="24"/>
        </w:rPr>
        <w:t>enjoy</w:t>
      </w:r>
      <w:r w:rsidRPr="00981744">
        <w:rPr>
          <w:rFonts w:ascii="Times New Roman" w:hAnsi="Times New Roman"/>
          <w:i/>
          <w:color w:val="000000"/>
          <w:sz w:val="24"/>
          <w:lang w:val="ru-RU"/>
        </w:rPr>
        <w:t xml:space="preserve"> </w:t>
      </w:r>
      <w:r>
        <w:rPr>
          <w:rFonts w:ascii="Times New Roman" w:hAnsi="Times New Roman"/>
          <w:i/>
          <w:color w:val="000000"/>
          <w:sz w:val="24"/>
        </w:rPr>
        <w:t>doing</w:t>
      </w:r>
      <w:r w:rsidRPr="00981744">
        <w:rPr>
          <w:rFonts w:ascii="Times New Roman" w:hAnsi="Times New Roman"/>
          <w:i/>
          <w:color w:val="000000"/>
          <w:sz w:val="24"/>
          <w:lang w:val="ru-RU"/>
        </w:rPr>
        <w:t xml:space="preserve"> </w:t>
      </w:r>
      <w:r>
        <w:rPr>
          <w:rFonts w:ascii="Times New Roman" w:hAnsi="Times New Roman"/>
          <w:i/>
          <w:color w:val="000000"/>
          <w:sz w:val="24"/>
        </w:rPr>
        <w:t>something</w:t>
      </w:r>
      <w:r w:rsidRPr="00981744">
        <w:rPr>
          <w:rFonts w:ascii="Times New Roman" w:hAnsi="Times New Roman"/>
          <w:color w:val="000000"/>
          <w:sz w:val="24"/>
          <w:lang w:val="ru-RU"/>
        </w:rPr>
        <w:t>;</w:t>
      </w:r>
    </w:p>
    <w:p w14:paraId="1543DA1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w:t>
      </w:r>
      <w:r w:rsidRPr="00981744">
        <w:rPr>
          <w:rFonts w:ascii="Times New Roman" w:hAnsi="Times New Roman"/>
          <w:i/>
          <w:color w:val="000000"/>
          <w:sz w:val="24"/>
          <w:lang w:val="ru-RU"/>
        </w:rPr>
        <w:t>’</w:t>
      </w:r>
      <w:r>
        <w:rPr>
          <w:rFonts w:ascii="Times New Roman" w:hAnsi="Times New Roman"/>
          <w:i/>
          <w:color w:val="000000"/>
          <w:sz w:val="24"/>
        </w:rPr>
        <w:t>d</w:t>
      </w:r>
      <w:r w:rsidRPr="00981744">
        <w:rPr>
          <w:rFonts w:ascii="Times New Roman" w:hAnsi="Times New Roman"/>
          <w:i/>
          <w:color w:val="000000"/>
          <w:sz w:val="24"/>
          <w:lang w:val="ru-RU"/>
        </w:rPr>
        <w:t xml:space="preserve"> </w:t>
      </w:r>
      <w:r>
        <w:rPr>
          <w:rFonts w:ascii="Times New Roman" w:hAnsi="Times New Roman"/>
          <w:i/>
          <w:color w:val="000000"/>
          <w:sz w:val="24"/>
        </w:rPr>
        <w:t>like</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i/>
          <w:color w:val="000000"/>
          <w:sz w:val="24"/>
          <w:lang w:val="ru-RU"/>
        </w:rPr>
        <w:t xml:space="preserve"> ...;</w:t>
      </w:r>
    </w:p>
    <w:p w14:paraId="671224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 предложениях;</w:t>
      </w:r>
    </w:p>
    <w:p w14:paraId="3DFE116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981744">
        <w:rPr>
          <w:rFonts w:ascii="Times New Roman" w:hAnsi="Times New Roman"/>
          <w:color w:val="000000"/>
          <w:sz w:val="24"/>
          <w:lang w:val="ru-RU"/>
        </w:rPr>
        <w:t xml:space="preserve"> </w:t>
      </w:r>
      <w:r>
        <w:rPr>
          <w:rFonts w:ascii="Times New Roman" w:hAnsi="Times New Roman"/>
          <w:color w:val="000000"/>
          <w:sz w:val="24"/>
        </w:rPr>
        <w:t>Case</w:t>
      </w:r>
      <w:r w:rsidRPr="00981744">
        <w:rPr>
          <w:rFonts w:ascii="Times New Roman" w:hAnsi="Times New Roman"/>
          <w:color w:val="000000"/>
          <w:sz w:val="24"/>
          <w:lang w:val="ru-RU"/>
        </w:rPr>
        <w:t>);</w:t>
      </w:r>
    </w:p>
    <w:p w14:paraId="56EEF1A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981744">
        <w:rPr>
          <w:rFonts w:ascii="Times New Roman" w:hAnsi="Times New Roman"/>
          <w:i/>
          <w:color w:val="000000"/>
          <w:sz w:val="24"/>
          <w:lang w:val="ru-RU"/>
        </w:rPr>
        <w:t>/</w:t>
      </w:r>
      <w:r>
        <w:rPr>
          <w:rFonts w:ascii="Times New Roman" w:hAnsi="Times New Roman"/>
          <w:i/>
          <w:color w:val="000000"/>
          <w:sz w:val="24"/>
        </w:rPr>
        <w:t>many</w:t>
      </w:r>
      <w:r w:rsidRPr="00981744">
        <w:rPr>
          <w:rFonts w:ascii="Times New Roman" w:hAnsi="Times New Roman"/>
          <w:i/>
          <w:color w:val="000000"/>
          <w:sz w:val="24"/>
          <w:lang w:val="ru-RU"/>
        </w:rPr>
        <w:t>/</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lot</w:t>
      </w:r>
      <w:r w:rsidRPr="00981744">
        <w:rPr>
          <w:rFonts w:ascii="Times New Roman" w:hAnsi="Times New Roman"/>
          <w:i/>
          <w:color w:val="000000"/>
          <w:sz w:val="24"/>
          <w:lang w:val="ru-RU"/>
        </w:rPr>
        <w:t xml:space="preserve"> </w:t>
      </w:r>
      <w:r>
        <w:rPr>
          <w:rFonts w:ascii="Times New Roman" w:hAnsi="Times New Roman"/>
          <w:i/>
          <w:color w:val="000000"/>
          <w:sz w:val="24"/>
        </w:rPr>
        <w:t>of</w:t>
      </w:r>
      <w:r w:rsidRPr="00981744">
        <w:rPr>
          <w:rFonts w:ascii="Times New Roman" w:hAnsi="Times New Roman"/>
          <w:color w:val="000000"/>
          <w:sz w:val="24"/>
          <w:lang w:val="ru-RU"/>
        </w:rPr>
        <w:t>);</w:t>
      </w:r>
    </w:p>
    <w:p w14:paraId="27B9DEA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981744">
        <w:rPr>
          <w:rFonts w:ascii="Times New Roman" w:hAnsi="Times New Roman"/>
          <w:i/>
          <w:color w:val="000000"/>
          <w:sz w:val="24"/>
          <w:lang w:val="ru-RU"/>
        </w:rPr>
        <w:t xml:space="preserve">, </w:t>
      </w:r>
      <w:r>
        <w:rPr>
          <w:rFonts w:ascii="Times New Roman" w:hAnsi="Times New Roman"/>
          <w:i/>
          <w:color w:val="000000"/>
          <w:sz w:val="24"/>
        </w:rPr>
        <w:t>often</w:t>
      </w:r>
      <w:r w:rsidRPr="00981744">
        <w:rPr>
          <w:rFonts w:ascii="Times New Roman" w:hAnsi="Times New Roman"/>
          <w:color w:val="000000"/>
          <w:sz w:val="24"/>
          <w:lang w:val="ru-RU"/>
        </w:rPr>
        <w:t>;</w:t>
      </w:r>
    </w:p>
    <w:p w14:paraId="209F629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p w14:paraId="1D9718D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that</w:t>
      </w:r>
      <w:r w:rsidRPr="00981744">
        <w:rPr>
          <w:rFonts w:ascii="Times New Roman" w:hAnsi="Times New Roman"/>
          <w:i/>
          <w:color w:val="000000"/>
          <w:sz w:val="24"/>
          <w:lang w:val="ru-RU"/>
        </w:rPr>
        <w:t xml:space="preserve"> – </w:t>
      </w:r>
      <w:r>
        <w:rPr>
          <w:rFonts w:ascii="Times New Roman" w:hAnsi="Times New Roman"/>
          <w:i/>
          <w:color w:val="000000"/>
          <w:sz w:val="24"/>
        </w:rPr>
        <w:t>those</w:t>
      </w:r>
      <w:r w:rsidRPr="00981744">
        <w:rPr>
          <w:rFonts w:ascii="Times New Roman" w:hAnsi="Times New Roman"/>
          <w:color w:val="000000"/>
          <w:sz w:val="24"/>
          <w:lang w:val="ru-RU"/>
        </w:rPr>
        <w:t>;</w:t>
      </w:r>
    </w:p>
    <w:p w14:paraId="48A1015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981744">
        <w:rPr>
          <w:rFonts w:ascii="Times New Roman" w:hAnsi="Times New Roman"/>
          <w:i/>
          <w:color w:val="000000"/>
          <w:sz w:val="24"/>
          <w:lang w:val="ru-RU"/>
        </w:rPr>
        <w:t>/</w:t>
      </w:r>
      <w:r>
        <w:rPr>
          <w:rFonts w:ascii="Times New Roman" w:hAnsi="Times New Roman"/>
          <w:i/>
          <w:color w:val="000000"/>
          <w:sz w:val="24"/>
        </w:rPr>
        <w:t>any</w:t>
      </w:r>
      <w:r w:rsidRPr="00981744">
        <w:rPr>
          <w:rFonts w:ascii="Times New Roman" w:hAnsi="Times New Roman"/>
          <w:color w:val="000000"/>
          <w:sz w:val="24"/>
          <w:lang w:val="ru-RU"/>
        </w:rPr>
        <w:t xml:space="preserve"> в повествовательных и вопросительных предложениях;</w:t>
      </w:r>
    </w:p>
    <w:p w14:paraId="63BC5B0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981744">
        <w:rPr>
          <w:rFonts w:ascii="Times New Roman" w:hAnsi="Times New Roman"/>
          <w:i/>
          <w:color w:val="000000"/>
          <w:sz w:val="24"/>
          <w:lang w:val="ru-RU"/>
        </w:rPr>
        <w:t xml:space="preserve">, </w:t>
      </w:r>
      <w:r>
        <w:rPr>
          <w:rFonts w:ascii="Times New Roman" w:hAnsi="Times New Roman"/>
          <w:i/>
          <w:color w:val="000000"/>
          <w:sz w:val="24"/>
        </w:rPr>
        <w:t>whose</w:t>
      </w:r>
      <w:r w:rsidRPr="00981744">
        <w:rPr>
          <w:rFonts w:ascii="Times New Roman" w:hAnsi="Times New Roman"/>
          <w:i/>
          <w:color w:val="000000"/>
          <w:sz w:val="24"/>
          <w:lang w:val="ru-RU"/>
        </w:rPr>
        <w:t xml:space="preserve">, </w:t>
      </w:r>
      <w:r>
        <w:rPr>
          <w:rFonts w:ascii="Times New Roman" w:hAnsi="Times New Roman"/>
          <w:i/>
          <w:color w:val="000000"/>
          <w:sz w:val="24"/>
        </w:rPr>
        <w:t>why</w:t>
      </w:r>
      <w:r w:rsidRPr="00981744">
        <w:rPr>
          <w:rFonts w:ascii="Times New Roman" w:hAnsi="Times New Roman"/>
          <w:color w:val="000000"/>
          <w:sz w:val="24"/>
          <w:lang w:val="ru-RU"/>
        </w:rPr>
        <w:t>;</w:t>
      </w:r>
    </w:p>
    <w:p w14:paraId="4BFC731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количественные числительные (13–100);</w:t>
      </w:r>
    </w:p>
    <w:p w14:paraId="2ED7C32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порядковые числительные (1–30);</w:t>
      </w:r>
    </w:p>
    <w:p w14:paraId="266740F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We</w:t>
      </w:r>
      <w:r w:rsidRPr="00981744">
        <w:rPr>
          <w:rFonts w:ascii="Times New Roman" w:hAnsi="Times New Roman"/>
          <w:i/>
          <w:color w:val="000000"/>
          <w:sz w:val="24"/>
          <w:lang w:val="ru-RU"/>
        </w:rPr>
        <w:t xml:space="preserve"> </w:t>
      </w:r>
      <w:r>
        <w:rPr>
          <w:rFonts w:ascii="Times New Roman" w:hAnsi="Times New Roman"/>
          <w:i/>
          <w:color w:val="000000"/>
          <w:sz w:val="24"/>
        </w:rPr>
        <w:t>went</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Moscow</w:t>
      </w:r>
      <w:r w:rsidRPr="00981744">
        <w:rPr>
          <w:rFonts w:ascii="Times New Roman" w:hAnsi="Times New Roman"/>
          <w:i/>
          <w:color w:val="000000"/>
          <w:sz w:val="24"/>
          <w:lang w:val="ru-RU"/>
        </w:rPr>
        <w:t xml:space="preserve"> </w:t>
      </w:r>
      <w:r>
        <w:rPr>
          <w:rFonts w:ascii="Times New Roman" w:hAnsi="Times New Roman"/>
          <w:i/>
          <w:color w:val="000000"/>
          <w:sz w:val="24"/>
        </w:rPr>
        <w:t>last</w:t>
      </w:r>
      <w:r w:rsidRPr="00981744">
        <w:rPr>
          <w:rFonts w:ascii="Times New Roman" w:hAnsi="Times New Roman"/>
          <w:i/>
          <w:color w:val="000000"/>
          <w:sz w:val="24"/>
          <w:lang w:val="ru-RU"/>
        </w:rPr>
        <w:t xml:space="preserve"> </w:t>
      </w:r>
      <w:r>
        <w:rPr>
          <w:rFonts w:ascii="Times New Roman" w:hAnsi="Times New Roman"/>
          <w:i/>
          <w:color w:val="000000"/>
          <w:sz w:val="24"/>
        </w:rPr>
        <w:t>year</w:t>
      </w:r>
      <w:r w:rsidRPr="00981744">
        <w:rPr>
          <w:rFonts w:ascii="Times New Roman" w:hAnsi="Times New Roman"/>
          <w:color w:val="000000"/>
          <w:sz w:val="24"/>
          <w:lang w:val="ru-RU"/>
        </w:rPr>
        <w:t>.);</w:t>
      </w:r>
    </w:p>
    <w:p w14:paraId="6233C5E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front</w:t>
      </w:r>
      <w:r w:rsidRPr="00981744">
        <w:rPr>
          <w:rFonts w:ascii="Times New Roman" w:hAnsi="Times New Roman"/>
          <w:i/>
          <w:color w:val="000000"/>
          <w:sz w:val="24"/>
          <w:lang w:val="ru-RU"/>
        </w:rPr>
        <w:t xml:space="preserve"> </w:t>
      </w:r>
      <w:r>
        <w:rPr>
          <w:rFonts w:ascii="Times New Roman" w:hAnsi="Times New Roman"/>
          <w:i/>
          <w:color w:val="000000"/>
          <w:sz w:val="24"/>
        </w:rPr>
        <w:t>of</w:t>
      </w:r>
      <w:r w:rsidRPr="00981744">
        <w:rPr>
          <w:rFonts w:ascii="Times New Roman" w:hAnsi="Times New Roman"/>
          <w:i/>
          <w:color w:val="000000"/>
          <w:sz w:val="24"/>
          <w:lang w:val="ru-RU"/>
        </w:rPr>
        <w:t xml:space="preserve">, </w:t>
      </w:r>
      <w:r>
        <w:rPr>
          <w:rFonts w:ascii="Times New Roman" w:hAnsi="Times New Roman"/>
          <w:i/>
          <w:color w:val="000000"/>
          <w:sz w:val="24"/>
        </w:rPr>
        <w:t>behind</w:t>
      </w:r>
      <w:r w:rsidRPr="00981744">
        <w:rPr>
          <w:rFonts w:ascii="Times New Roman" w:hAnsi="Times New Roman"/>
          <w:color w:val="000000"/>
          <w:sz w:val="24"/>
          <w:lang w:val="ru-RU"/>
        </w:rPr>
        <w:t>;</w:t>
      </w:r>
    </w:p>
    <w:p w14:paraId="773C130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on</w:t>
      </w:r>
      <w:r w:rsidRPr="00981744">
        <w:rPr>
          <w:rFonts w:ascii="Times New Roman" w:hAnsi="Times New Roman"/>
          <w:color w:val="000000"/>
          <w:sz w:val="24"/>
          <w:lang w:val="ru-RU"/>
        </w:rPr>
        <w:t xml:space="preserve"> в выражениях </w:t>
      </w:r>
      <w:r>
        <w:rPr>
          <w:rFonts w:ascii="Times New Roman" w:hAnsi="Times New Roman"/>
          <w:i/>
          <w:color w:val="000000"/>
          <w:sz w:val="24"/>
        </w:rPr>
        <w:t>at</w:t>
      </w:r>
      <w:r w:rsidRPr="00981744">
        <w:rPr>
          <w:rFonts w:ascii="Times New Roman" w:hAnsi="Times New Roman"/>
          <w:i/>
          <w:color w:val="000000"/>
          <w:sz w:val="24"/>
          <w:lang w:val="ru-RU"/>
        </w:rPr>
        <w:t xml:space="preserve"> 4 </w:t>
      </w:r>
      <w:r>
        <w:rPr>
          <w:rFonts w:ascii="Times New Roman" w:hAnsi="Times New Roman"/>
          <w:i/>
          <w:color w:val="000000"/>
          <w:sz w:val="24"/>
        </w:rPr>
        <w:t>o</w:t>
      </w:r>
      <w:r w:rsidRPr="00981744">
        <w:rPr>
          <w:rFonts w:ascii="Times New Roman" w:hAnsi="Times New Roman"/>
          <w:i/>
          <w:color w:val="000000"/>
          <w:sz w:val="24"/>
          <w:lang w:val="ru-RU"/>
        </w:rPr>
        <w:t>’</w:t>
      </w:r>
      <w:r>
        <w:rPr>
          <w:rFonts w:ascii="Times New Roman" w:hAnsi="Times New Roman"/>
          <w:i/>
          <w:color w:val="000000"/>
          <w:sz w:val="24"/>
        </w:rPr>
        <w:t>clock</w:t>
      </w:r>
      <w:r w:rsidRPr="00981744">
        <w:rPr>
          <w:rFonts w:ascii="Times New Roman" w:hAnsi="Times New Roman"/>
          <w:i/>
          <w:color w:val="000000"/>
          <w:sz w:val="24"/>
          <w:lang w:val="ru-RU"/>
        </w:rPr>
        <w:t xml:space="preserve">, </w:t>
      </w:r>
      <w:r>
        <w:rPr>
          <w:rFonts w:ascii="Times New Roman" w:hAnsi="Times New Roman"/>
          <w:i/>
          <w:color w:val="000000"/>
          <w:sz w:val="24"/>
        </w:rPr>
        <w:t>in</w:t>
      </w:r>
      <w:r w:rsidRPr="00981744">
        <w:rPr>
          <w:rFonts w:ascii="Times New Roman" w:hAnsi="Times New Roman"/>
          <w:i/>
          <w:color w:val="000000"/>
          <w:sz w:val="24"/>
          <w:lang w:val="ru-RU"/>
        </w:rPr>
        <w:t xml:space="preserve">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morning</w:t>
      </w:r>
      <w:r w:rsidRPr="00981744">
        <w:rPr>
          <w:rFonts w:ascii="Times New Roman" w:hAnsi="Times New Roman"/>
          <w:i/>
          <w:color w:val="000000"/>
          <w:sz w:val="24"/>
          <w:lang w:val="ru-RU"/>
        </w:rPr>
        <w:t xml:space="preserve">, </w:t>
      </w:r>
      <w:r>
        <w:rPr>
          <w:rFonts w:ascii="Times New Roman" w:hAnsi="Times New Roman"/>
          <w:i/>
          <w:color w:val="000000"/>
          <w:sz w:val="24"/>
        </w:rPr>
        <w:t>on</w:t>
      </w:r>
      <w:r w:rsidRPr="00981744">
        <w:rPr>
          <w:rFonts w:ascii="Times New Roman" w:hAnsi="Times New Roman"/>
          <w:i/>
          <w:color w:val="000000"/>
          <w:sz w:val="24"/>
          <w:lang w:val="ru-RU"/>
        </w:rPr>
        <w:t xml:space="preserve"> </w:t>
      </w:r>
      <w:r>
        <w:rPr>
          <w:rFonts w:ascii="Times New Roman" w:hAnsi="Times New Roman"/>
          <w:i/>
          <w:color w:val="000000"/>
          <w:sz w:val="24"/>
        </w:rPr>
        <w:t>Monday</w:t>
      </w:r>
      <w:r w:rsidRPr="00981744">
        <w:rPr>
          <w:rFonts w:ascii="Times New Roman" w:hAnsi="Times New Roman"/>
          <w:color w:val="000000"/>
          <w:sz w:val="24"/>
          <w:lang w:val="ru-RU"/>
        </w:rPr>
        <w:t>.</w:t>
      </w:r>
    </w:p>
    <w:p w14:paraId="56B29A6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Социокультурные знания и умения:</w:t>
      </w:r>
    </w:p>
    <w:p w14:paraId="1CDB524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24F0C3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кратко представлять свою страну и страну/страны изучаемого языка на английском языке.</w:t>
      </w:r>
    </w:p>
    <w:p w14:paraId="43772E86" w14:textId="77777777" w:rsidR="00015C0F" w:rsidRPr="00981744" w:rsidRDefault="00015C0F">
      <w:pPr>
        <w:spacing w:after="0" w:line="1" w:lineRule="atLeast"/>
        <w:ind w:left="120"/>
        <w:jc w:val="both"/>
        <w:rPr>
          <w:lang w:val="ru-RU"/>
        </w:rPr>
      </w:pPr>
    </w:p>
    <w:p w14:paraId="4E40A6FE"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К концу обучения в</w:t>
      </w:r>
      <w:r w:rsidRPr="00981744">
        <w:rPr>
          <w:rFonts w:ascii="Times New Roman" w:hAnsi="Times New Roman"/>
          <w:b/>
          <w:color w:val="000000"/>
          <w:sz w:val="24"/>
          <w:lang w:val="ru-RU"/>
        </w:rPr>
        <w:t xml:space="preserve"> </w:t>
      </w:r>
      <w:r w:rsidRPr="00981744">
        <w:rPr>
          <w:rFonts w:ascii="Times New Roman" w:hAnsi="Times New Roman"/>
          <w:b/>
          <w:i/>
          <w:color w:val="000000"/>
          <w:sz w:val="24"/>
          <w:lang w:val="ru-RU"/>
        </w:rPr>
        <w:t>4 классе</w:t>
      </w:r>
      <w:r w:rsidRPr="00981744">
        <w:rPr>
          <w:rFonts w:ascii="Times New Roman" w:hAnsi="Times New Roman"/>
          <w:color w:val="000000"/>
          <w:sz w:val="24"/>
          <w:lang w:val="ru-RU"/>
        </w:rPr>
        <w:t xml:space="preserve"> обучающийся получит следующие предметные результаты:</w:t>
      </w:r>
    </w:p>
    <w:p w14:paraId="21532FB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умения</w:t>
      </w:r>
    </w:p>
    <w:p w14:paraId="0F5A90B2"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Говорение:</w:t>
      </w:r>
    </w:p>
    <w:p w14:paraId="206DB0E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2B27E5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349A900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2894EE5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p w14:paraId="748801C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4–5 фраз.</w:t>
      </w:r>
    </w:p>
    <w:p w14:paraId="20B9136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7729FD4D"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Аудирование:</w:t>
      </w:r>
    </w:p>
    <w:p w14:paraId="20E77D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воспринимать на слух и понимать речь учителя и других обучающихся, вербально/невербально реагировать на услышанное;</w:t>
      </w:r>
    </w:p>
    <w:p w14:paraId="6BC9E5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3B6A72C0"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Смысловое чтение:</w:t>
      </w:r>
    </w:p>
    <w:p w14:paraId="7DC1039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70B3C1D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3B21785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прогнозировать содержание текста на основе заголовка;</w:t>
      </w:r>
    </w:p>
    <w:p w14:paraId="0E12132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про себя несплошные тексты (таблицы, диаграммы и другое) и понимать представленную в них информацию.</w:t>
      </w:r>
    </w:p>
    <w:p w14:paraId="66754A1B"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Письмо:</w:t>
      </w:r>
    </w:p>
    <w:p w14:paraId="3CA8DB9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34FC9A9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писать с опорой на образец поздравления с днем рождения, Новым годом, Рождеством с выражением пожеланий;</w:t>
      </w:r>
    </w:p>
    <w:p w14:paraId="59C2E32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писать с опорой на образец электронное сообщение личного характера (объём сообщения – до 50 слов).</w:t>
      </w:r>
    </w:p>
    <w:p w14:paraId="249027C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Языковые знания и навыки</w:t>
      </w:r>
    </w:p>
    <w:p w14:paraId="4952DF60"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Фонетическая сторона речи:</w:t>
      </w:r>
    </w:p>
    <w:p w14:paraId="0B5036C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новые слова согласно основным правилам чтения;</w:t>
      </w:r>
    </w:p>
    <w:p w14:paraId="1F53108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14:paraId="50AE7591"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Графика, орфография и пунктуация:</w:t>
      </w:r>
    </w:p>
    <w:p w14:paraId="4FE12A0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 писать изученные слова;</w:t>
      </w:r>
    </w:p>
    <w:p w14:paraId="0C16D7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634A3B8E"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Лексическая сторона речи:</w:t>
      </w:r>
    </w:p>
    <w:p w14:paraId="31DB9EB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51657E9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4"/>
        </w:rPr>
        <w:t>er</w:t>
      </w:r>
      <w:r w:rsidRPr="00981744">
        <w:rPr>
          <w:rFonts w:ascii="Times New Roman" w:hAnsi="Times New Roman"/>
          <w:i/>
          <w:color w:val="000000"/>
          <w:sz w:val="24"/>
          <w:lang w:val="ru-RU"/>
        </w:rPr>
        <w:t>/-</w:t>
      </w:r>
      <w:r>
        <w:rPr>
          <w:rFonts w:ascii="Times New Roman" w:hAnsi="Times New Roman"/>
          <w:i/>
          <w:color w:val="000000"/>
          <w:sz w:val="24"/>
        </w:rPr>
        <w:t>or</w:t>
      </w:r>
      <w:r w:rsidRPr="00981744">
        <w:rPr>
          <w:rFonts w:ascii="Times New Roman" w:hAnsi="Times New Roman"/>
          <w:i/>
          <w:color w:val="000000"/>
          <w:sz w:val="24"/>
          <w:lang w:val="ru-RU"/>
        </w:rPr>
        <w:t>, -</w:t>
      </w:r>
      <w:r>
        <w:rPr>
          <w:rFonts w:ascii="Times New Roman" w:hAnsi="Times New Roman"/>
          <w:i/>
          <w:color w:val="000000"/>
          <w:sz w:val="24"/>
        </w:rPr>
        <w:t>ist</w:t>
      </w:r>
      <w:r w:rsidRPr="00981744">
        <w:rPr>
          <w:rFonts w:ascii="Times New Roman" w:hAnsi="Times New Roman"/>
          <w:i/>
          <w:color w:val="000000"/>
          <w:sz w:val="24"/>
          <w:lang w:val="ru-RU"/>
        </w:rPr>
        <w:t xml:space="preserve">: </w:t>
      </w:r>
      <w:r>
        <w:rPr>
          <w:rFonts w:ascii="Times New Roman" w:hAnsi="Times New Roman"/>
          <w:i/>
          <w:color w:val="000000"/>
          <w:sz w:val="24"/>
        </w:rPr>
        <w:t>teacher</w:t>
      </w:r>
      <w:r w:rsidRPr="00981744">
        <w:rPr>
          <w:rFonts w:ascii="Times New Roman" w:hAnsi="Times New Roman"/>
          <w:i/>
          <w:color w:val="000000"/>
          <w:sz w:val="24"/>
          <w:lang w:val="ru-RU"/>
        </w:rPr>
        <w:t xml:space="preserve">, </w:t>
      </w:r>
      <w:r>
        <w:rPr>
          <w:rFonts w:ascii="Times New Roman" w:hAnsi="Times New Roman"/>
          <w:i/>
          <w:color w:val="000000"/>
          <w:sz w:val="24"/>
        </w:rPr>
        <w:t>actor</w:t>
      </w:r>
      <w:r w:rsidRPr="00981744">
        <w:rPr>
          <w:rFonts w:ascii="Times New Roman" w:hAnsi="Times New Roman"/>
          <w:i/>
          <w:color w:val="000000"/>
          <w:sz w:val="24"/>
          <w:lang w:val="ru-RU"/>
        </w:rPr>
        <w:t xml:space="preserve">, </w:t>
      </w:r>
      <w:r>
        <w:rPr>
          <w:rFonts w:ascii="Times New Roman" w:hAnsi="Times New Roman"/>
          <w:i/>
          <w:color w:val="000000"/>
          <w:sz w:val="24"/>
        </w:rPr>
        <w:t>artist</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словосложения </w:t>
      </w:r>
      <w:r w:rsidRPr="00981744">
        <w:rPr>
          <w:rFonts w:ascii="Times New Roman" w:hAnsi="Times New Roman"/>
          <w:i/>
          <w:color w:val="000000"/>
          <w:sz w:val="24"/>
          <w:lang w:val="ru-RU"/>
        </w:rPr>
        <w:t>(</w:t>
      </w:r>
      <w:r>
        <w:rPr>
          <w:rFonts w:ascii="Times New Roman" w:hAnsi="Times New Roman"/>
          <w:i/>
          <w:color w:val="000000"/>
          <w:sz w:val="24"/>
        </w:rPr>
        <w:t>blackboard</w:t>
      </w:r>
      <w:r w:rsidRPr="00981744">
        <w:rPr>
          <w:rFonts w:ascii="Times New Roman" w:hAnsi="Times New Roman"/>
          <w:i/>
          <w:color w:val="000000"/>
          <w:sz w:val="24"/>
          <w:lang w:val="ru-RU"/>
        </w:rPr>
        <w:t>)</w:t>
      </w:r>
      <w:r w:rsidRPr="00981744">
        <w:rPr>
          <w:rFonts w:ascii="Times New Roman" w:hAnsi="Times New Roman"/>
          <w:color w:val="000000"/>
          <w:sz w:val="24"/>
          <w:lang w:val="ru-RU"/>
        </w:rPr>
        <w:t xml:space="preserve">, конверсии </w:t>
      </w:r>
      <w:r w:rsidRPr="00981744">
        <w:rPr>
          <w:rFonts w:ascii="Times New Roman" w:hAnsi="Times New Roman"/>
          <w:i/>
          <w:color w:val="000000"/>
          <w:sz w:val="24"/>
          <w:lang w:val="ru-RU"/>
        </w:rPr>
        <w:t>(</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play</w:t>
      </w:r>
      <w:r w:rsidRPr="00981744">
        <w:rPr>
          <w:rFonts w:ascii="Times New Roman" w:hAnsi="Times New Roman"/>
          <w:i/>
          <w:color w:val="000000"/>
          <w:sz w:val="24"/>
          <w:lang w:val="ru-RU"/>
        </w:rPr>
        <w:t xml:space="preserve"> – </w:t>
      </w:r>
      <w:r>
        <w:rPr>
          <w:rFonts w:ascii="Times New Roman" w:hAnsi="Times New Roman"/>
          <w:i/>
          <w:color w:val="000000"/>
          <w:sz w:val="24"/>
        </w:rPr>
        <w:t>a</w:t>
      </w:r>
      <w:r w:rsidRPr="00981744">
        <w:rPr>
          <w:rFonts w:ascii="Times New Roman" w:hAnsi="Times New Roman"/>
          <w:i/>
          <w:color w:val="000000"/>
          <w:sz w:val="24"/>
          <w:lang w:val="ru-RU"/>
        </w:rPr>
        <w:t xml:space="preserve"> </w:t>
      </w:r>
      <w:r>
        <w:rPr>
          <w:rFonts w:ascii="Times New Roman" w:hAnsi="Times New Roman"/>
          <w:i/>
          <w:color w:val="000000"/>
          <w:sz w:val="24"/>
        </w:rPr>
        <w:t>play</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3DB56C93" w14:textId="77777777" w:rsidR="00015C0F" w:rsidRPr="00981744" w:rsidRDefault="00276244">
      <w:pPr>
        <w:spacing w:after="0" w:line="1" w:lineRule="atLeast"/>
        <w:ind w:firstLine="600"/>
        <w:jc w:val="both"/>
        <w:rPr>
          <w:lang w:val="ru-RU"/>
        </w:rPr>
      </w:pPr>
      <w:r w:rsidRPr="00981744">
        <w:rPr>
          <w:rFonts w:ascii="Times New Roman" w:hAnsi="Times New Roman"/>
          <w:i/>
          <w:color w:val="000000"/>
          <w:sz w:val="24"/>
          <w:lang w:val="ru-RU"/>
        </w:rPr>
        <w:t>Грамматическая сторона речи:</w:t>
      </w:r>
    </w:p>
    <w:p w14:paraId="74130C7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w:t>
      </w:r>
      <w:r>
        <w:rPr>
          <w:rFonts w:ascii="Times New Roman" w:hAnsi="Times New Roman"/>
          <w:color w:val="000000"/>
          <w:sz w:val="24"/>
        </w:rPr>
        <w:t>Present</w:t>
      </w:r>
      <w:r w:rsidRPr="00981744">
        <w:rPr>
          <w:rFonts w:ascii="Times New Roman" w:hAnsi="Times New Roman"/>
          <w:color w:val="000000"/>
          <w:sz w:val="24"/>
          <w:lang w:val="ru-RU"/>
        </w:rPr>
        <w:t xml:space="preserve"> </w:t>
      </w:r>
      <w:r>
        <w:rPr>
          <w:rFonts w:ascii="Times New Roman" w:hAnsi="Times New Roman"/>
          <w:color w:val="000000"/>
          <w:sz w:val="24"/>
        </w:rPr>
        <w:t>Continuous</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в повествовательных (утвердительных и отрицательных), вопросительных (общий и специальный вопрос) предложениях;</w:t>
      </w:r>
    </w:p>
    <w:p w14:paraId="19D1C22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981744">
        <w:rPr>
          <w:rFonts w:ascii="Times New Roman" w:hAnsi="Times New Roman"/>
          <w:i/>
          <w:color w:val="000000"/>
          <w:sz w:val="24"/>
          <w:lang w:val="ru-RU"/>
        </w:rPr>
        <w:t xml:space="preserve"> </w:t>
      </w:r>
      <w:r>
        <w:rPr>
          <w:rFonts w:ascii="Times New Roman" w:hAnsi="Times New Roman"/>
          <w:i/>
          <w:color w:val="000000"/>
          <w:sz w:val="24"/>
        </w:rPr>
        <w:t>be</w:t>
      </w:r>
      <w:r w:rsidRPr="00981744">
        <w:rPr>
          <w:rFonts w:ascii="Times New Roman" w:hAnsi="Times New Roman"/>
          <w:i/>
          <w:color w:val="000000"/>
          <w:sz w:val="24"/>
          <w:lang w:val="ru-RU"/>
        </w:rPr>
        <w:t xml:space="preserve"> </w:t>
      </w:r>
      <w:r>
        <w:rPr>
          <w:rFonts w:ascii="Times New Roman" w:hAnsi="Times New Roman"/>
          <w:i/>
          <w:color w:val="000000"/>
          <w:sz w:val="24"/>
        </w:rPr>
        <w:t>going</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color w:val="000000"/>
          <w:sz w:val="24"/>
          <w:lang w:val="ru-RU"/>
        </w:rPr>
        <w:t xml:space="preserve"> и </w:t>
      </w:r>
      <w:r>
        <w:rPr>
          <w:rFonts w:ascii="Times New Roman" w:hAnsi="Times New Roman"/>
          <w:color w:val="000000"/>
          <w:sz w:val="24"/>
        </w:rPr>
        <w:t>Future</w:t>
      </w:r>
      <w:r w:rsidRPr="00981744">
        <w:rPr>
          <w:rFonts w:ascii="Times New Roman" w:hAnsi="Times New Roman"/>
          <w:color w:val="000000"/>
          <w:sz w:val="24"/>
          <w:lang w:val="ru-RU"/>
        </w:rPr>
        <w:t xml:space="preserve"> </w:t>
      </w:r>
      <w:r>
        <w:rPr>
          <w:rFonts w:ascii="Times New Roman" w:hAnsi="Times New Roman"/>
          <w:color w:val="000000"/>
          <w:sz w:val="24"/>
        </w:rPr>
        <w:t>Simple</w:t>
      </w:r>
      <w:r w:rsidRPr="00981744">
        <w:rPr>
          <w:rFonts w:ascii="Times New Roman" w:hAnsi="Times New Roman"/>
          <w:color w:val="000000"/>
          <w:sz w:val="24"/>
          <w:lang w:val="ru-RU"/>
        </w:rPr>
        <w:t xml:space="preserve"> </w:t>
      </w:r>
      <w:r>
        <w:rPr>
          <w:rFonts w:ascii="Times New Roman" w:hAnsi="Times New Roman"/>
          <w:color w:val="000000"/>
          <w:sz w:val="24"/>
        </w:rPr>
        <w:t>Tense</w:t>
      </w:r>
      <w:r w:rsidRPr="00981744">
        <w:rPr>
          <w:rFonts w:ascii="Times New Roman" w:hAnsi="Times New Roman"/>
          <w:color w:val="000000"/>
          <w:sz w:val="24"/>
          <w:lang w:val="ru-RU"/>
        </w:rPr>
        <w:t xml:space="preserve"> для выражения будущего действия;</w:t>
      </w:r>
    </w:p>
    <w:p w14:paraId="1F12A13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4"/>
        </w:rPr>
        <w:t>must</w:t>
      </w:r>
      <w:r w:rsidRPr="00981744">
        <w:rPr>
          <w:rFonts w:ascii="Times New Roman" w:hAnsi="Times New Roman"/>
          <w:color w:val="000000"/>
          <w:sz w:val="24"/>
          <w:lang w:val="ru-RU"/>
        </w:rPr>
        <w:t xml:space="preserve"> и </w:t>
      </w:r>
      <w:r>
        <w:rPr>
          <w:rFonts w:ascii="Times New Roman" w:hAnsi="Times New Roman"/>
          <w:i/>
          <w:color w:val="000000"/>
          <w:sz w:val="24"/>
        </w:rPr>
        <w:t>have</w:t>
      </w:r>
      <w:r w:rsidRPr="00981744">
        <w:rPr>
          <w:rFonts w:ascii="Times New Roman" w:hAnsi="Times New Roman"/>
          <w:i/>
          <w:color w:val="000000"/>
          <w:sz w:val="24"/>
          <w:lang w:val="ru-RU"/>
        </w:rPr>
        <w:t xml:space="preserve"> </w:t>
      </w:r>
      <w:r>
        <w:rPr>
          <w:rFonts w:ascii="Times New Roman" w:hAnsi="Times New Roman"/>
          <w:i/>
          <w:color w:val="000000"/>
          <w:sz w:val="24"/>
        </w:rPr>
        <w:t>to</w:t>
      </w:r>
      <w:r w:rsidRPr="00981744">
        <w:rPr>
          <w:rFonts w:ascii="Times New Roman" w:hAnsi="Times New Roman"/>
          <w:color w:val="000000"/>
          <w:sz w:val="24"/>
          <w:lang w:val="ru-RU"/>
        </w:rPr>
        <w:t>;</w:t>
      </w:r>
    </w:p>
    <w:p w14:paraId="28BED02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r w:rsidRPr="00981744">
        <w:rPr>
          <w:rFonts w:ascii="Times New Roman" w:hAnsi="Times New Roman"/>
          <w:color w:val="000000"/>
          <w:sz w:val="24"/>
          <w:lang w:val="ru-RU"/>
        </w:rPr>
        <w:t>;</w:t>
      </w:r>
    </w:p>
    <w:p w14:paraId="3B43817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981744">
        <w:rPr>
          <w:rFonts w:ascii="Times New Roman" w:hAnsi="Times New Roman"/>
          <w:i/>
          <w:color w:val="000000"/>
          <w:sz w:val="24"/>
          <w:lang w:val="ru-RU"/>
        </w:rPr>
        <w:t xml:space="preserve"> – </w:t>
      </w:r>
      <w:r>
        <w:rPr>
          <w:rFonts w:ascii="Times New Roman" w:hAnsi="Times New Roman"/>
          <w:i/>
          <w:color w:val="000000"/>
          <w:sz w:val="24"/>
        </w:rPr>
        <w:t>better</w:t>
      </w:r>
      <w:r w:rsidRPr="00981744">
        <w:rPr>
          <w:rFonts w:ascii="Times New Roman" w:hAnsi="Times New Roman"/>
          <w:i/>
          <w:color w:val="000000"/>
          <w:sz w:val="24"/>
          <w:lang w:val="ru-RU"/>
        </w:rPr>
        <w:t xml:space="preserve"> –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best</w:t>
      </w:r>
      <w:r w:rsidRPr="00981744">
        <w:rPr>
          <w:rFonts w:ascii="Times New Roman" w:hAnsi="Times New Roman"/>
          <w:i/>
          <w:color w:val="000000"/>
          <w:sz w:val="24"/>
          <w:lang w:val="ru-RU"/>
        </w:rPr>
        <w:t xml:space="preserve">, </w:t>
      </w:r>
      <w:r>
        <w:rPr>
          <w:rFonts w:ascii="Times New Roman" w:hAnsi="Times New Roman"/>
          <w:i/>
          <w:color w:val="000000"/>
          <w:sz w:val="24"/>
        </w:rPr>
        <w:t>bad</w:t>
      </w:r>
      <w:r w:rsidRPr="00981744">
        <w:rPr>
          <w:rFonts w:ascii="Times New Roman" w:hAnsi="Times New Roman"/>
          <w:i/>
          <w:color w:val="000000"/>
          <w:sz w:val="24"/>
          <w:lang w:val="ru-RU"/>
        </w:rPr>
        <w:t xml:space="preserve"> – </w:t>
      </w:r>
      <w:r>
        <w:rPr>
          <w:rFonts w:ascii="Times New Roman" w:hAnsi="Times New Roman"/>
          <w:i/>
          <w:color w:val="000000"/>
          <w:sz w:val="24"/>
        </w:rPr>
        <w:t>worse</w:t>
      </w:r>
      <w:r w:rsidRPr="00981744">
        <w:rPr>
          <w:rFonts w:ascii="Times New Roman" w:hAnsi="Times New Roman"/>
          <w:i/>
          <w:color w:val="000000"/>
          <w:sz w:val="24"/>
          <w:lang w:val="ru-RU"/>
        </w:rPr>
        <w:t xml:space="preserve"> – (</w:t>
      </w:r>
      <w:r>
        <w:rPr>
          <w:rFonts w:ascii="Times New Roman" w:hAnsi="Times New Roman"/>
          <w:i/>
          <w:color w:val="000000"/>
          <w:sz w:val="24"/>
        </w:rPr>
        <w:t>the</w:t>
      </w:r>
      <w:r w:rsidRPr="00981744">
        <w:rPr>
          <w:rFonts w:ascii="Times New Roman" w:hAnsi="Times New Roman"/>
          <w:i/>
          <w:color w:val="000000"/>
          <w:sz w:val="24"/>
          <w:lang w:val="ru-RU"/>
        </w:rPr>
        <w:t xml:space="preserve">) </w:t>
      </w:r>
      <w:r>
        <w:rPr>
          <w:rFonts w:ascii="Times New Roman" w:hAnsi="Times New Roman"/>
          <w:i/>
          <w:color w:val="000000"/>
          <w:sz w:val="24"/>
        </w:rPr>
        <w:t>worst</w:t>
      </w:r>
      <w:r w:rsidRPr="00981744">
        <w:rPr>
          <w:rFonts w:ascii="Times New Roman" w:hAnsi="Times New Roman"/>
          <w:i/>
          <w:color w:val="000000"/>
          <w:sz w:val="24"/>
          <w:lang w:val="ru-RU"/>
        </w:rPr>
        <w:t>)</w:t>
      </w:r>
      <w:r w:rsidRPr="00981744">
        <w:rPr>
          <w:rFonts w:ascii="Times New Roman" w:hAnsi="Times New Roman"/>
          <w:color w:val="000000"/>
          <w:sz w:val="24"/>
          <w:lang w:val="ru-RU"/>
        </w:rPr>
        <w:t>;</w:t>
      </w:r>
    </w:p>
    <w:p w14:paraId="27C9A4C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наречия времени;</w:t>
      </w:r>
    </w:p>
    <w:p w14:paraId="7DC2CF7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обозначение даты и года;</w:t>
      </w:r>
    </w:p>
    <w:p w14:paraId="359CEC8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 употреблять в устной и письменной речи обозначение времени.</w:t>
      </w:r>
    </w:p>
    <w:p w14:paraId="602AE62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Социокультурные знания и умения:</w:t>
      </w:r>
    </w:p>
    <w:p w14:paraId="68CC9B0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0C64E14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названия родной страны и страны/стран изучаемого языка;</w:t>
      </w:r>
    </w:p>
    <w:p w14:paraId="1522D99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иметь представление о некоторых литературных персонажах;</w:t>
      </w:r>
    </w:p>
    <w:p w14:paraId="7502B1F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иметь представление о небольших произведениях детского фольклора (рифмовки, песни);</w:t>
      </w:r>
    </w:p>
    <w:p w14:paraId="037387A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кратко представлять свою страну на иностранном языке в рамках изучаемой тематики.</w:t>
      </w:r>
    </w:p>
    <w:p w14:paraId="02283A56"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p w14:paraId="5C52A3D9" w14:textId="77777777" w:rsidR="00015C0F" w:rsidRDefault="00276244">
      <w:pPr>
        <w:spacing w:after="0" w:line="1" w:lineRule="atLeast"/>
        <w:ind w:left="120"/>
      </w:pPr>
      <w:bookmarkStart w:id="109" w:name="block-80928354"/>
      <w:bookmarkEnd w:id="104"/>
      <w:r w:rsidRPr="00981744">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p>
    <w:p w14:paraId="696494EC"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10"/>
        <w:gridCol w:w="5329"/>
        <w:gridCol w:w="1660"/>
        <w:gridCol w:w="2037"/>
        <w:gridCol w:w="2112"/>
        <w:gridCol w:w="2849"/>
      </w:tblGrid>
      <w:tr w:rsidR="00015C0F" w:rsidRPr="00E977C5" w14:paraId="0345373A" w14:textId="77777777">
        <w:trPr>
          <w:trHeight w:val="144"/>
          <w:tblCellSpacing w:w="0" w:type="dxa"/>
        </w:trPr>
        <w:tc>
          <w:tcPr>
            <w:tcW w:w="454" w:type="dxa"/>
            <w:vMerge w:val="restart"/>
            <w:tcMar>
              <w:top w:w="50" w:type="dxa"/>
              <w:left w:w="100" w:type="dxa"/>
            </w:tcMar>
            <w:vAlign w:val="center"/>
          </w:tcPr>
          <w:p w14:paraId="52B21174" w14:textId="77777777" w:rsidR="00015C0F" w:rsidRPr="00E977C5" w:rsidRDefault="00276244" w:rsidP="00E977C5">
            <w:pPr>
              <w:spacing w:after="0" w:line="240" w:lineRule="auto"/>
              <w:ind w:left="135"/>
            </w:pPr>
            <w:r w:rsidRPr="00E977C5">
              <w:rPr>
                <w:rFonts w:ascii="Times New Roman" w:hAnsi="Times New Roman"/>
                <w:b/>
                <w:color w:val="000000"/>
              </w:rPr>
              <w:t xml:space="preserve">№ п/п </w:t>
            </w:r>
          </w:p>
          <w:p w14:paraId="14546250" w14:textId="77777777" w:rsidR="00015C0F" w:rsidRPr="00E977C5" w:rsidRDefault="00015C0F" w:rsidP="00E977C5">
            <w:pPr>
              <w:spacing w:after="0" w:line="240" w:lineRule="auto"/>
              <w:ind w:left="135"/>
            </w:pPr>
          </w:p>
        </w:tc>
        <w:tc>
          <w:tcPr>
            <w:tcW w:w="3881" w:type="dxa"/>
            <w:vMerge w:val="restart"/>
            <w:tcMar>
              <w:top w:w="50" w:type="dxa"/>
              <w:left w:w="100" w:type="dxa"/>
            </w:tcMar>
            <w:vAlign w:val="center"/>
          </w:tcPr>
          <w:p w14:paraId="044C625F" w14:textId="77777777" w:rsidR="00015C0F" w:rsidRPr="00E977C5" w:rsidRDefault="00276244" w:rsidP="00E977C5">
            <w:pPr>
              <w:spacing w:after="0" w:line="240" w:lineRule="auto"/>
              <w:ind w:left="135"/>
            </w:pPr>
            <w:r w:rsidRPr="00E977C5">
              <w:rPr>
                <w:rFonts w:ascii="Times New Roman" w:hAnsi="Times New Roman"/>
                <w:b/>
                <w:color w:val="000000"/>
              </w:rPr>
              <w:t xml:space="preserve">Наименование разделов и тем программы </w:t>
            </w:r>
          </w:p>
          <w:p w14:paraId="016678AF" w14:textId="77777777" w:rsidR="00015C0F" w:rsidRPr="00E977C5" w:rsidRDefault="00015C0F" w:rsidP="00E977C5">
            <w:pPr>
              <w:spacing w:after="0" w:line="240" w:lineRule="auto"/>
              <w:ind w:left="135"/>
            </w:pPr>
          </w:p>
        </w:tc>
        <w:tc>
          <w:tcPr>
            <w:tcW w:w="0" w:type="auto"/>
            <w:gridSpan w:val="3"/>
            <w:tcMar>
              <w:top w:w="50" w:type="dxa"/>
              <w:left w:w="100" w:type="dxa"/>
            </w:tcMar>
            <w:vAlign w:val="center"/>
          </w:tcPr>
          <w:p w14:paraId="53307E75" w14:textId="77777777" w:rsidR="00015C0F" w:rsidRPr="00E977C5" w:rsidRDefault="00276244" w:rsidP="00E977C5">
            <w:pPr>
              <w:spacing w:after="0" w:line="240" w:lineRule="auto"/>
            </w:pPr>
            <w:r w:rsidRPr="00E977C5">
              <w:rPr>
                <w:rFonts w:ascii="Times New Roman" w:hAnsi="Times New Roman"/>
                <w:b/>
                <w:color w:val="000000"/>
              </w:rPr>
              <w:t>Количество часов</w:t>
            </w:r>
          </w:p>
        </w:tc>
        <w:tc>
          <w:tcPr>
            <w:tcW w:w="2405" w:type="dxa"/>
            <w:vMerge w:val="restart"/>
            <w:tcMar>
              <w:top w:w="50" w:type="dxa"/>
              <w:left w:w="100" w:type="dxa"/>
            </w:tcMar>
            <w:vAlign w:val="center"/>
          </w:tcPr>
          <w:p w14:paraId="067020C8" w14:textId="77777777" w:rsidR="00015C0F" w:rsidRPr="00E977C5" w:rsidRDefault="00276244" w:rsidP="00E977C5">
            <w:pPr>
              <w:spacing w:after="0" w:line="240" w:lineRule="auto"/>
              <w:ind w:left="135"/>
            </w:pPr>
            <w:r w:rsidRPr="00E977C5">
              <w:rPr>
                <w:rFonts w:ascii="Times New Roman" w:hAnsi="Times New Roman"/>
                <w:b/>
                <w:color w:val="000000"/>
              </w:rPr>
              <w:t xml:space="preserve">Электронные (цифровые) образовательные ресурсы </w:t>
            </w:r>
          </w:p>
          <w:p w14:paraId="16A6422B" w14:textId="77777777" w:rsidR="00015C0F" w:rsidRPr="00E977C5" w:rsidRDefault="00015C0F" w:rsidP="00E977C5">
            <w:pPr>
              <w:spacing w:after="0" w:line="240" w:lineRule="auto"/>
              <w:ind w:left="135"/>
            </w:pPr>
          </w:p>
        </w:tc>
      </w:tr>
      <w:tr w:rsidR="00015C0F" w:rsidRPr="00E977C5" w14:paraId="6D9B24C1" w14:textId="77777777">
        <w:trPr>
          <w:trHeight w:val="144"/>
          <w:tblCellSpacing w:w="0" w:type="dxa"/>
        </w:trPr>
        <w:tc>
          <w:tcPr>
            <w:tcW w:w="0" w:type="auto"/>
            <w:vMerge/>
            <w:tcBorders>
              <w:top w:val="nil"/>
            </w:tcBorders>
            <w:tcMar>
              <w:top w:w="50" w:type="dxa"/>
              <w:left w:w="100" w:type="dxa"/>
            </w:tcMar>
          </w:tcPr>
          <w:p w14:paraId="11646A1D" w14:textId="77777777" w:rsidR="00015C0F" w:rsidRPr="00E977C5" w:rsidRDefault="00015C0F" w:rsidP="00E977C5">
            <w:pPr>
              <w:spacing w:line="240" w:lineRule="auto"/>
            </w:pPr>
          </w:p>
        </w:tc>
        <w:tc>
          <w:tcPr>
            <w:tcW w:w="0" w:type="auto"/>
            <w:vMerge/>
            <w:tcBorders>
              <w:top w:val="nil"/>
            </w:tcBorders>
            <w:tcMar>
              <w:top w:w="50" w:type="dxa"/>
              <w:left w:w="100" w:type="dxa"/>
            </w:tcMar>
          </w:tcPr>
          <w:p w14:paraId="54479D4C" w14:textId="77777777" w:rsidR="00015C0F" w:rsidRPr="00E977C5" w:rsidRDefault="00015C0F" w:rsidP="00E977C5">
            <w:pPr>
              <w:spacing w:line="240" w:lineRule="auto"/>
            </w:pPr>
          </w:p>
        </w:tc>
        <w:tc>
          <w:tcPr>
            <w:tcW w:w="891" w:type="dxa"/>
            <w:tcMar>
              <w:top w:w="50" w:type="dxa"/>
              <w:left w:w="100" w:type="dxa"/>
            </w:tcMar>
            <w:vAlign w:val="center"/>
          </w:tcPr>
          <w:p w14:paraId="5A6A5762" w14:textId="77777777" w:rsidR="00015C0F" w:rsidRPr="00E977C5" w:rsidRDefault="00276244" w:rsidP="00E977C5">
            <w:pPr>
              <w:spacing w:after="0" w:line="240" w:lineRule="auto"/>
              <w:ind w:left="135"/>
            </w:pPr>
            <w:r w:rsidRPr="00E977C5">
              <w:rPr>
                <w:rFonts w:ascii="Times New Roman" w:hAnsi="Times New Roman"/>
                <w:b/>
                <w:color w:val="000000"/>
              </w:rPr>
              <w:t xml:space="preserve">Всего </w:t>
            </w:r>
          </w:p>
          <w:p w14:paraId="3CA71E39" w14:textId="77777777" w:rsidR="00015C0F" w:rsidRPr="00E977C5" w:rsidRDefault="00015C0F" w:rsidP="00E977C5">
            <w:pPr>
              <w:spacing w:after="0" w:line="240" w:lineRule="auto"/>
              <w:ind w:left="135"/>
            </w:pPr>
          </w:p>
        </w:tc>
        <w:tc>
          <w:tcPr>
            <w:tcW w:w="1599" w:type="dxa"/>
            <w:tcMar>
              <w:top w:w="50" w:type="dxa"/>
              <w:left w:w="100" w:type="dxa"/>
            </w:tcMar>
            <w:vAlign w:val="center"/>
          </w:tcPr>
          <w:p w14:paraId="723F3F74" w14:textId="77777777" w:rsidR="00015C0F" w:rsidRPr="00E977C5" w:rsidRDefault="00276244" w:rsidP="00E977C5">
            <w:pPr>
              <w:spacing w:after="0" w:line="240" w:lineRule="auto"/>
              <w:ind w:left="135"/>
            </w:pPr>
            <w:r w:rsidRPr="00E977C5">
              <w:rPr>
                <w:rFonts w:ascii="Times New Roman" w:hAnsi="Times New Roman"/>
                <w:b/>
                <w:color w:val="000000"/>
              </w:rPr>
              <w:t xml:space="preserve">Контрольные работы </w:t>
            </w:r>
          </w:p>
          <w:p w14:paraId="7F7241AB" w14:textId="77777777" w:rsidR="00015C0F" w:rsidRPr="00E977C5" w:rsidRDefault="00015C0F" w:rsidP="00E977C5">
            <w:pPr>
              <w:spacing w:after="0" w:line="240" w:lineRule="auto"/>
              <w:ind w:left="135"/>
            </w:pPr>
          </w:p>
        </w:tc>
        <w:tc>
          <w:tcPr>
            <w:tcW w:w="1694" w:type="dxa"/>
            <w:tcMar>
              <w:top w:w="50" w:type="dxa"/>
              <w:left w:w="100" w:type="dxa"/>
            </w:tcMar>
            <w:vAlign w:val="center"/>
          </w:tcPr>
          <w:p w14:paraId="5D4E3920" w14:textId="77777777" w:rsidR="00015C0F" w:rsidRPr="00E977C5" w:rsidRDefault="00276244" w:rsidP="00E977C5">
            <w:pPr>
              <w:spacing w:after="0" w:line="240" w:lineRule="auto"/>
              <w:ind w:left="135"/>
            </w:pPr>
            <w:r w:rsidRPr="00E977C5">
              <w:rPr>
                <w:rFonts w:ascii="Times New Roman" w:hAnsi="Times New Roman"/>
                <w:b/>
                <w:color w:val="000000"/>
              </w:rPr>
              <w:t xml:space="preserve">Практические работы </w:t>
            </w:r>
          </w:p>
          <w:p w14:paraId="1CF27225" w14:textId="77777777" w:rsidR="00015C0F" w:rsidRPr="00E977C5" w:rsidRDefault="00015C0F" w:rsidP="00E977C5">
            <w:pPr>
              <w:spacing w:after="0" w:line="240" w:lineRule="auto"/>
              <w:ind w:left="135"/>
            </w:pPr>
          </w:p>
        </w:tc>
        <w:tc>
          <w:tcPr>
            <w:tcW w:w="0" w:type="auto"/>
            <w:vMerge/>
            <w:tcBorders>
              <w:top w:val="nil"/>
            </w:tcBorders>
            <w:tcMar>
              <w:top w:w="50" w:type="dxa"/>
              <w:left w:w="100" w:type="dxa"/>
            </w:tcMar>
          </w:tcPr>
          <w:p w14:paraId="1C11B00A" w14:textId="77777777" w:rsidR="00015C0F" w:rsidRPr="00E977C5" w:rsidRDefault="00015C0F" w:rsidP="00E977C5">
            <w:pPr>
              <w:spacing w:line="240" w:lineRule="auto"/>
            </w:pPr>
          </w:p>
        </w:tc>
      </w:tr>
      <w:tr w:rsidR="00015C0F" w:rsidRPr="00E977C5" w14:paraId="257FE374" w14:textId="77777777">
        <w:trPr>
          <w:trHeight w:val="144"/>
          <w:tblCellSpacing w:w="0" w:type="dxa"/>
        </w:trPr>
        <w:tc>
          <w:tcPr>
            <w:tcW w:w="0" w:type="auto"/>
            <w:gridSpan w:val="6"/>
            <w:tcMar>
              <w:top w:w="50" w:type="dxa"/>
              <w:left w:w="100" w:type="dxa"/>
            </w:tcMar>
            <w:vAlign w:val="center"/>
          </w:tcPr>
          <w:p w14:paraId="73DDF7FF" w14:textId="77777777" w:rsidR="00015C0F" w:rsidRPr="00E977C5" w:rsidRDefault="00276244" w:rsidP="00E977C5">
            <w:pPr>
              <w:spacing w:after="0" w:line="240" w:lineRule="auto"/>
              <w:ind w:left="135"/>
            </w:pPr>
            <w:r w:rsidRPr="00E977C5">
              <w:rPr>
                <w:rFonts w:ascii="Times New Roman" w:hAnsi="Times New Roman"/>
                <w:b/>
                <w:color w:val="000000"/>
              </w:rPr>
              <w:t>Раздел 1.</w:t>
            </w:r>
            <w:r w:rsidRPr="00E977C5">
              <w:rPr>
                <w:rFonts w:ascii="Times New Roman" w:hAnsi="Times New Roman"/>
                <w:color w:val="000000"/>
              </w:rPr>
              <w:t xml:space="preserve"> </w:t>
            </w:r>
            <w:r w:rsidRPr="00E977C5">
              <w:rPr>
                <w:rFonts w:ascii="Times New Roman" w:hAnsi="Times New Roman"/>
                <w:b/>
                <w:color w:val="000000"/>
              </w:rPr>
              <w:t>Мир моего «я»</w:t>
            </w:r>
          </w:p>
        </w:tc>
      </w:tr>
      <w:tr w:rsidR="00015C0F" w:rsidRPr="00E977C5" w14:paraId="72E36BF5" w14:textId="77777777">
        <w:trPr>
          <w:trHeight w:val="144"/>
          <w:tblCellSpacing w:w="0" w:type="dxa"/>
        </w:trPr>
        <w:tc>
          <w:tcPr>
            <w:tcW w:w="454" w:type="dxa"/>
            <w:tcMar>
              <w:top w:w="50" w:type="dxa"/>
              <w:left w:w="100" w:type="dxa"/>
            </w:tcMar>
            <w:vAlign w:val="center"/>
          </w:tcPr>
          <w:p w14:paraId="3645AFAF" w14:textId="77777777" w:rsidR="00015C0F" w:rsidRPr="00E977C5" w:rsidRDefault="00276244" w:rsidP="00E977C5">
            <w:pPr>
              <w:spacing w:after="0" w:line="240" w:lineRule="auto"/>
            </w:pPr>
            <w:r w:rsidRPr="00E977C5">
              <w:rPr>
                <w:rFonts w:ascii="Times New Roman" w:hAnsi="Times New Roman"/>
                <w:color w:val="000000"/>
              </w:rPr>
              <w:t>1.1</w:t>
            </w:r>
          </w:p>
        </w:tc>
        <w:tc>
          <w:tcPr>
            <w:tcW w:w="3881" w:type="dxa"/>
            <w:tcMar>
              <w:top w:w="50" w:type="dxa"/>
              <w:left w:w="100" w:type="dxa"/>
            </w:tcMar>
            <w:vAlign w:val="center"/>
          </w:tcPr>
          <w:p w14:paraId="2A719E8C" w14:textId="77777777" w:rsidR="00015C0F" w:rsidRPr="00E977C5" w:rsidRDefault="00276244" w:rsidP="00E977C5">
            <w:pPr>
              <w:spacing w:after="0" w:line="240" w:lineRule="auto"/>
              <w:ind w:left="135"/>
            </w:pPr>
            <w:r w:rsidRPr="00E977C5">
              <w:rPr>
                <w:rFonts w:ascii="Times New Roman" w:hAnsi="Times New Roman"/>
                <w:color w:val="000000"/>
              </w:rPr>
              <w:t>Приветствие\знакомство</w:t>
            </w:r>
          </w:p>
        </w:tc>
        <w:tc>
          <w:tcPr>
            <w:tcW w:w="891" w:type="dxa"/>
            <w:tcMar>
              <w:top w:w="50" w:type="dxa"/>
              <w:left w:w="100" w:type="dxa"/>
            </w:tcMar>
            <w:vAlign w:val="center"/>
          </w:tcPr>
          <w:p w14:paraId="63DC2FC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599" w:type="dxa"/>
            <w:tcMar>
              <w:top w:w="50" w:type="dxa"/>
              <w:left w:w="100" w:type="dxa"/>
            </w:tcMar>
            <w:vAlign w:val="center"/>
          </w:tcPr>
          <w:p w14:paraId="11210995"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3B796661"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3B597B7E" w14:textId="77777777" w:rsidR="00015C0F" w:rsidRPr="00E977C5" w:rsidRDefault="00015C0F" w:rsidP="00E977C5">
            <w:pPr>
              <w:spacing w:after="0" w:line="240" w:lineRule="auto"/>
              <w:ind w:left="135"/>
            </w:pPr>
          </w:p>
        </w:tc>
      </w:tr>
      <w:tr w:rsidR="00015C0F" w:rsidRPr="00E977C5" w14:paraId="2F1887E7" w14:textId="77777777">
        <w:trPr>
          <w:trHeight w:val="144"/>
          <w:tblCellSpacing w:w="0" w:type="dxa"/>
        </w:trPr>
        <w:tc>
          <w:tcPr>
            <w:tcW w:w="454" w:type="dxa"/>
            <w:tcMar>
              <w:top w:w="50" w:type="dxa"/>
              <w:left w:w="100" w:type="dxa"/>
            </w:tcMar>
            <w:vAlign w:val="center"/>
          </w:tcPr>
          <w:p w14:paraId="19B19862" w14:textId="77777777" w:rsidR="00015C0F" w:rsidRPr="00E977C5" w:rsidRDefault="00276244" w:rsidP="00E977C5">
            <w:pPr>
              <w:spacing w:after="0" w:line="240" w:lineRule="auto"/>
            </w:pPr>
            <w:r w:rsidRPr="00E977C5">
              <w:rPr>
                <w:rFonts w:ascii="Times New Roman" w:hAnsi="Times New Roman"/>
                <w:color w:val="000000"/>
              </w:rPr>
              <w:t>1.2</w:t>
            </w:r>
          </w:p>
        </w:tc>
        <w:tc>
          <w:tcPr>
            <w:tcW w:w="3881" w:type="dxa"/>
            <w:tcMar>
              <w:top w:w="50" w:type="dxa"/>
              <w:left w:w="100" w:type="dxa"/>
            </w:tcMar>
            <w:vAlign w:val="center"/>
          </w:tcPr>
          <w:p w14:paraId="4D2F9D2D" w14:textId="77777777" w:rsidR="00015C0F" w:rsidRPr="00E977C5" w:rsidRDefault="00276244" w:rsidP="00E977C5">
            <w:pPr>
              <w:spacing w:after="0" w:line="240" w:lineRule="auto"/>
              <w:ind w:left="135"/>
            </w:pPr>
            <w:r w:rsidRPr="00E977C5">
              <w:rPr>
                <w:rFonts w:ascii="Times New Roman" w:hAnsi="Times New Roman"/>
                <w:color w:val="000000"/>
              </w:rPr>
              <w:t>Моя семья</w:t>
            </w:r>
          </w:p>
        </w:tc>
        <w:tc>
          <w:tcPr>
            <w:tcW w:w="891" w:type="dxa"/>
            <w:tcMar>
              <w:top w:w="50" w:type="dxa"/>
              <w:left w:w="100" w:type="dxa"/>
            </w:tcMar>
            <w:vAlign w:val="center"/>
          </w:tcPr>
          <w:p w14:paraId="36AD9C5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13 </w:t>
            </w:r>
          </w:p>
        </w:tc>
        <w:tc>
          <w:tcPr>
            <w:tcW w:w="1599" w:type="dxa"/>
            <w:tcMar>
              <w:top w:w="50" w:type="dxa"/>
              <w:left w:w="100" w:type="dxa"/>
            </w:tcMar>
            <w:vAlign w:val="center"/>
          </w:tcPr>
          <w:p w14:paraId="3D52A884"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717A8AC"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51AE845B" w14:textId="77777777" w:rsidR="00015C0F" w:rsidRPr="00E977C5" w:rsidRDefault="00015C0F" w:rsidP="00E977C5">
            <w:pPr>
              <w:spacing w:after="0" w:line="240" w:lineRule="auto"/>
              <w:ind w:left="135"/>
            </w:pPr>
          </w:p>
        </w:tc>
      </w:tr>
      <w:tr w:rsidR="00015C0F" w:rsidRPr="00E977C5" w14:paraId="0E97A98A" w14:textId="77777777">
        <w:trPr>
          <w:trHeight w:val="144"/>
          <w:tblCellSpacing w:w="0" w:type="dxa"/>
        </w:trPr>
        <w:tc>
          <w:tcPr>
            <w:tcW w:w="454" w:type="dxa"/>
            <w:tcMar>
              <w:top w:w="50" w:type="dxa"/>
              <w:left w:w="100" w:type="dxa"/>
            </w:tcMar>
            <w:vAlign w:val="center"/>
          </w:tcPr>
          <w:p w14:paraId="5B227186" w14:textId="77777777" w:rsidR="00015C0F" w:rsidRPr="00E977C5" w:rsidRDefault="00276244" w:rsidP="00E977C5">
            <w:pPr>
              <w:spacing w:after="0" w:line="240" w:lineRule="auto"/>
            </w:pPr>
            <w:r w:rsidRPr="00E977C5">
              <w:rPr>
                <w:rFonts w:ascii="Times New Roman" w:hAnsi="Times New Roman"/>
                <w:color w:val="000000"/>
              </w:rPr>
              <w:t>1.3</w:t>
            </w:r>
          </w:p>
        </w:tc>
        <w:tc>
          <w:tcPr>
            <w:tcW w:w="3881" w:type="dxa"/>
            <w:tcMar>
              <w:top w:w="50" w:type="dxa"/>
              <w:left w:w="100" w:type="dxa"/>
            </w:tcMar>
            <w:vAlign w:val="center"/>
          </w:tcPr>
          <w:p w14:paraId="5369FBE4" w14:textId="77777777" w:rsidR="00015C0F" w:rsidRPr="00E977C5" w:rsidRDefault="00276244" w:rsidP="00E977C5">
            <w:pPr>
              <w:spacing w:after="0" w:line="240" w:lineRule="auto"/>
              <w:ind w:left="135"/>
            </w:pPr>
            <w:r w:rsidRPr="00E977C5">
              <w:rPr>
                <w:rFonts w:ascii="Times New Roman" w:hAnsi="Times New Roman"/>
                <w:color w:val="000000"/>
              </w:rPr>
              <w:t>Мой день рождения</w:t>
            </w:r>
          </w:p>
        </w:tc>
        <w:tc>
          <w:tcPr>
            <w:tcW w:w="891" w:type="dxa"/>
            <w:tcMar>
              <w:top w:w="50" w:type="dxa"/>
              <w:left w:w="100" w:type="dxa"/>
            </w:tcMar>
            <w:vAlign w:val="center"/>
          </w:tcPr>
          <w:p w14:paraId="23F14E58"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599" w:type="dxa"/>
            <w:tcMar>
              <w:top w:w="50" w:type="dxa"/>
              <w:left w:w="100" w:type="dxa"/>
            </w:tcMar>
            <w:vAlign w:val="center"/>
          </w:tcPr>
          <w:p w14:paraId="7B574AC0"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EDB9E36"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2A515E34" w14:textId="77777777" w:rsidR="00015C0F" w:rsidRPr="00E977C5" w:rsidRDefault="00015C0F" w:rsidP="00E977C5">
            <w:pPr>
              <w:spacing w:after="0" w:line="240" w:lineRule="auto"/>
              <w:ind w:left="135"/>
            </w:pPr>
          </w:p>
        </w:tc>
      </w:tr>
      <w:tr w:rsidR="00015C0F" w:rsidRPr="00E977C5" w14:paraId="60E145C0" w14:textId="77777777">
        <w:trPr>
          <w:trHeight w:val="144"/>
          <w:tblCellSpacing w:w="0" w:type="dxa"/>
        </w:trPr>
        <w:tc>
          <w:tcPr>
            <w:tcW w:w="454" w:type="dxa"/>
            <w:tcMar>
              <w:top w:w="50" w:type="dxa"/>
              <w:left w:w="100" w:type="dxa"/>
            </w:tcMar>
            <w:vAlign w:val="center"/>
          </w:tcPr>
          <w:p w14:paraId="6B4FD2E5" w14:textId="77777777" w:rsidR="00015C0F" w:rsidRPr="00E977C5" w:rsidRDefault="00276244" w:rsidP="00E977C5">
            <w:pPr>
              <w:spacing w:after="0" w:line="240" w:lineRule="auto"/>
            </w:pPr>
            <w:r w:rsidRPr="00E977C5">
              <w:rPr>
                <w:rFonts w:ascii="Times New Roman" w:hAnsi="Times New Roman"/>
                <w:color w:val="000000"/>
              </w:rPr>
              <w:t>1.4</w:t>
            </w:r>
          </w:p>
        </w:tc>
        <w:tc>
          <w:tcPr>
            <w:tcW w:w="3881" w:type="dxa"/>
            <w:tcMar>
              <w:top w:w="50" w:type="dxa"/>
              <w:left w:w="100" w:type="dxa"/>
            </w:tcMar>
            <w:vAlign w:val="center"/>
          </w:tcPr>
          <w:p w14:paraId="705A8B22" w14:textId="77777777" w:rsidR="00015C0F" w:rsidRPr="00E977C5" w:rsidRDefault="00276244" w:rsidP="00E977C5">
            <w:pPr>
              <w:spacing w:after="0" w:line="240" w:lineRule="auto"/>
              <w:ind w:left="135"/>
            </w:pPr>
            <w:r w:rsidRPr="00E977C5">
              <w:rPr>
                <w:rFonts w:ascii="Times New Roman" w:hAnsi="Times New Roman"/>
                <w:color w:val="000000"/>
              </w:rPr>
              <w:t>Моя любимая еда</w:t>
            </w:r>
          </w:p>
        </w:tc>
        <w:tc>
          <w:tcPr>
            <w:tcW w:w="891" w:type="dxa"/>
            <w:tcMar>
              <w:top w:w="50" w:type="dxa"/>
              <w:left w:w="100" w:type="dxa"/>
            </w:tcMar>
            <w:vAlign w:val="center"/>
          </w:tcPr>
          <w:p w14:paraId="5C987F93"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5 </w:t>
            </w:r>
          </w:p>
        </w:tc>
        <w:tc>
          <w:tcPr>
            <w:tcW w:w="1599" w:type="dxa"/>
            <w:tcMar>
              <w:top w:w="50" w:type="dxa"/>
              <w:left w:w="100" w:type="dxa"/>
            </w:tcMar>
            <w:vAlign w:val="center"/>
          </w:tcPr>
          <w:p w14:paraId="61631DB7"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3277E43A"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3C7B4A61" w14:textId="77777777" w:rsidR="00015C0F" w:rsidRPr="00E977C5" w:rsidRDefault="00015C0F" w:rsidP="00E977C5">
            <w:pPr>
              <w:spacing w:after="0" w:line="240" w:lineRule="auto"/>
              <w:ind w:left="135"/>
            </w:pPr>
          </w:p>
        </w:tc>
      </w:tr>
      <w:tr w:rsidR="00015C0F" w:rsidRPr="00E977C5" w14:paraId="3249185B" w14:textId="77777777">
        <w:trPr>
          <w:trHeight w:val="144"/>
          <w:tblCellSpacing w:w="0" w:type="dxa"/>
        </w:trPr>
        <w:tc>
          <w:tcPr>
            <w:tcW w:w="454" w:type="dxa"/>
            <w:tcMar>
              <w:top w:w="50" w:type="dxa"/>
              <w:left w:w="100" w:type="dxa"/>
            </w:tcMar>
            <w:vAlign w:val="center"/>
          </w:tcPr>
          <w:p w14:paraId="3D3DC0C6" w14:textId="77777777" w:rsidR="00015C0F" w:rsidRPr="00E977C5" w:rsidRDefault="00276244" w:rsidP="00E977C5">
            <w:pPr>
              <w:spacing w:after="0" w:line="240" w:lineRule="auto"/>
            </w:pPr>
            <w:r w:rsidRPr="00E977C5">
              <w:rPr>
                <w:rFonts w:ascii="Times New Roman" w:hAnsi="Times New Roman"/>
                <w:color w:val="000000"/>
              </w:rPr>
              <w:t>1.5</w:t>
            </w:r>
          </w:p>
        </w:tc>
        <w:tc>
          <w:tcPr>
            <w:tcW w:w="3881" w:type="dxa"/>
            <w:tcMar>
              <w:top w:w="50" w:type="dxa"/>
              <w:left w:w="100" w:type="dxa"/>
            </w:tcMar>
            <w:vAlign w:val="center"/>
          </w:tcPr>
          <w:p w14:paraId="05194699"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1" w:type="dxa"/>
            <w:tcMar>
              <w:top w:w="50" w:type="dxa"/>
              <w:left w:w="100" w:type="dxa"/>
            </w:tcMar>
            <w:vAlign w:val="center"/>
          </w:tcPr>
          <w:p w14:paraId="35B606D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2330525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0FD3F2AE"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5111C897" w14:textId="77777777" w:rsidR="00015C0F" w:rsidRPr="00E977C5" w:rsidRDefault="00015C0F" w:rsidP="00E977C5">
            <w:pPr>
              <w:spacing w:after="0" w:line="240" w:lineRule="auto"/>
              <w:ind w:left="135"/>
            </w:pPr>
          </w:p>
        </w:tc>
      </w:tr>
      <w:tr w:rsidR="00015C0F" w:rsidRPr="00E977C5" w14:paraId="678B2718" w14:textId="77777777">
        <w:trPr>
          <w:trHeight w:val="144"/>
          <w:tblCellSpacing w:w="0" w:type="dxa"/>
        </w:trPr>
        <w:tc>
          <w:tcPr>
            <w:tcW w:w="0" w:type="auto"/>
            <w:gridSpan w:val="2"/>
            <w:tcMar>
              <w:top w:w="50" w:type="dxa"/>
              <w:left w:w="100" w:type="dxa"/>
            </w:tcMar>
            <w:vAlign w:val="center"/>
          </w:tcPr>
          <w:p w14:paraId="39382A2F"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1" w:type="dxa"/>
            <w:tcMar>
              <w:top w:w="50" w:type="dxa"/>
              <w:left w:w="100" w:type="dxa"/>
            </w:tcMar>
            <w:vAlign w:val="center"/>
          </w:tcPr>
          <w:p w14:paraId="3AB71FB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27 </w:t>
            </w:r>
          </w:p>
        </w:tc>
        <w:tc>
          <w:tcPr>
            <w:tcW w:w="0" w:type="auto"/>
            <w:gridSpan w:val="3"/>
            <w:tcMar>
              <w:top w:w="50" w:type="dxa"/>
              <w:left w:w="100" w:type="dxa"/>
            </w:tcMar>
            <w:vAlign w:val="center"/>
          </w:tcPr>
          <w:p w14:paraId="1E48BD19" w14:textId="77777777" w:rsidR="00015C0F" w:rsidRPr="00E977C5" w:rsidRDefault="00015C0F" w:rsidP="00E977C5">
            <w:pPr>
              <w:spacing w:line="240" w:lineRule="auto"/>
            </w:pPr>
          </w:p>
        </w:tc>
      </w:tr>
      <w:tr w:rsidR="00015C0F" w:rsidRPr="00E977C5" w14:paraId="06727651" w14:textId="77777777">
        <w:trPr>
          <w:trHeight w:val="144"/>
          <w:tblCellSpacing w:w="0" w:type="dxa"/>
        </w:trPr>
        <w:tc>
          <w:tcPr>
            <w:tcW w:w="0" w:type="auto"/>
            <w:gridSpan w:val="6"/>
            <w:tcMar>
              <w:top w:w="50" w:type="dxa"/>
              <w:left w:w="100" w:type="dxa"/>
            </w:tcMar>
            <w:vAlign w:val="center"/>
          </w:tcPr>
          <w:p w14:paraId="6067BAB4" w14:textId="77777777" w:rsidR="00015C0F" w:rsidRPr="00E977C5" w:rsidRDefault="00276244" w:rsidP="00E977C5">
            <w:pPr>
              <w:spacing w:after="0" w:line="240" w:lineRule="auto"/>
              <w:ind w:left="135"/>
            </w:pPr>
            <w:r w:rsidRPr="00E977C5">
              <w:rPr>
                <w:rFonts w:ascii="Times New Roman" w:hAnsi="Times New Roman"/>
                <w:b/>
                <w:color w:val="000000"/>
              </w:rPr>
              <w:t>Раздел 2.</w:t>
            </w:r>
            <w:r w:rsidRPr="00E977C5">
              <w:rPr>
                <w:rFonts w:ascii="Times New Roman" w:hAnsi="Times New Roman"/>
                <w:color w:val="000000"/>
              </w:rPr>
              <w:t xml:space="preserve"> </w:t>
            </w:r>
            <w:r w:rsidRPr="00E977C5">
              <w:rPr>
                <w:rFonts w:ascii="Times New Roman" w:hAnsi="Times New Roman"/>
                <w:b/>
                <w:color w:val="000000"/>
              </w:rPr>
              <w:t>Мир моих увлечений</w:t>
            </w:r>
          </w:p>
        </w:tc>
      </w:tr>
      <w:tr w:rsidR="00015C0F" w:rsidRPr="00E977C5" w14:paraId="1FA68A16" w14:textId="77777777">
        <w:trPr>
          <w:trHeight w:val="144"/>
          <w:tblCellSpacing w:w="0" w:type="dxa"/>
        </w:trPr>
        <w:tc>
          <w:tcPr>
            <w:tcW w:w="454" w:type="dxa"/>
            <w:tcMar>
              <w:top w:w="50" w:type="dxa"/>
              <w:left w:w="100" w:type="dxa"/>
            </w:tcMar>
            <w:vAlign w:val="center"/>
          </w:tcPr>
          <w:p w14:paraId="7031BC9E" w14:textId="77777777" w:rsidR="00015C0F" w:rsidRPr="00E977C5" w:rsidRDefault="00276244" w:rsidP="00E977C5">
            <w:pPr>
              <w:spacing w:after="0" w:line="240" w:lineRule="auto"/>
            </w:pPr>
            <w:r w:rsidRPr="00E977C5">
              <w:rPr>
                <w:rFonts w:ascii="Times New Roman" w:hAnsi="Times New Roman"/>
                <w:color w:val="000000"/>
              </w:rPr>
              <w:t>2.1</w:t>
            </w:r>
          </w:p>
        </w:tc>
        <w:tc>
          <w:tcPr>
            <w:tcW w:w="3881" w:type="dxa"/>
            <w:tcMar>
              <w:top w:w="50" w:type="dxa"/>
              <w:left w:w="100" w:type="dxa"/>
            </w:tcMar>
            <w:vAlign w:val="center"/>
          </w:tcPr>
          <w:p w14:paraId="3F1DE645" w14:textId="77777777" w:rsidR="00015C0F" w:rsidRPr="00E977C5" w:rsidRDefault="00276244" w:rsidP="00E977C5">
            <w:pPr>
              <w:spacing w:after="0" w:line="240" w:lineRule="auto"/>
              <w:ind w:left="135"/>
            </w:pPr>
            <w:r w:rsidRPr="00E977C5">
              <w:rPr>
                <w:rFonts w:ascii="Times New Roman" w:hAnsi="Times New Roman"/>
                <w:color w:val="000000"/>
              </w:rPr>
              <w:t>Мой любимый цвет, игрушка</w:t>
            </w:r>
          </w:p>
        </w:tc>
        <w:tc>
          <w:tcPr>
            <w:tcW w:w="891" w:type="dxa"/>
            <w:tcMar>
              <w:top w:w="50" w:type="dxa"/>
              <w:left w:w="100" w:type="dxa"/>
            </w:tcMar>
            <w:vAlign w:val="center"/>
          </w:tcPr>
          <w:p w14:paraId="7917BC0E"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7 </w:t>
            </w:r>
          </w:p>
        </w:tc>
        <w:tc>
          <w:tcPr>
            <w:tcW w:w="1599" w:type="dxa"/>
            <w:tcMar>
              <w:top w:w="50" w:type="dxa"/>
              <w:left w:w="100" w:type="dxa"/>
            </w:tcMar>
            <w:vAlign w:val="center"/>
          </w:tcPr>
          <w:p w14:paraId="1E9660DF"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A0F0130"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7CAD4E6C" w14:textId="77777777" w:rsidR="00015C0F" w:rsidRPr="00E977C5" w:rsidRDefault="00015C0F" w:rsidP="00E977C5">
            <w:pPr>
              <w:spacing w:after="0" w:line="240" w:lineRule="auto"/>
              <w:ind w:left="135"/>
            </w:pPr>
          </w:p>
        </w:tc>
      </w:tr>
      <w:tr w:rsidR="00015C0F" w:rsidRPr="00E977C5" w14:paraId="2A19C947" w14:textId="77777777">
        <w:trPr>
          <w:trHeight w:val="144"/>
          <w:tblCellSpacing w:w="0" w:type="dxa"/>
        </w:trPr>
        <w:tc>
          <w:tcPr>
            <w:tcW w:w="454" w:type="dxa"/>
            <w:tcMar>
              <w:top w:w="50" w:type="dxa"/>
              <w:left w:w="100" w:type="dxa"/>
            </w:tcMar>
            <w:vAlign w:val="center"/>
          </w:tcPr>
          <w:p w14:paraId="530C236A" w14:textId="77777777" w:rsidR="00015C0F" w:rsidRPr="00E977C5" w:rsidRDefault="00276244" w:rsidP="00E977C5">
            <w:pPr>
              <w:spacing w:after="0" w:line="240" w:lineRule="auto"/>
            </w:pPr>
            <w:r w:rsidRPr="00E977C5">
              <w:rPr>
                <w:rFonts w:ascii="Times New Roman" w:hAnsi="Times New Roman"/>
                <w:color w:val="000000"/>
              </w:rPr>
              <w:t>2.2</w:t>
            </w:r>
          </w:p>
        </w:tc>
        <w:tc>
          <w:tcPr>
            <w:tcW w:w="3881" w:type="dxa"/>
            <w:tcMar>
              <w:top w:w="50" w:type="dxa"/>
              <w:left w:w="100" w:type="dxa"/>
            </w:tcMar>
            <w:vAlign w:val="center"/>
          </w:tcPr>
          <w:p w14:paraId="13B786E8" w14:textId="77777777" w:rsidR="00015C0F" w:rsidRPr="00E977C5" w:rsidRDefault="00276244" w:rsidP="00E977C5">
            <w:pPr>
              <w:spacing w:after="0" w:line="240" w:lineRule="auto"/>
              <w:ind w:left="135"/>
            </w:pPr>
            <w:r w:rsidRPr="00E977C5">
              <w:rPr>
                <w:rFonts w:ascii="Times New Roman" w:hAnsi="Times New Roman"/>
                <w:color w:val="000000"/>
              </w:rPr>
              <w:t>Любимые занятия</w:t>
            </w:r>
          </w:p>
        </w:tc>
        <w:tc>
          <w:tcPr>
            <w:tcW w:w="891" w:type="dxa"/>
            <w:tcMar>
              <w:top w:w="50" w:type="dxa"/>
              <w:left w:w="100" w:type="dxa"/>
            </w:tcMar>
            <w:vAlign w:val="center"/>
          </w:tcPr>
          <w:p w14:paraId="02BF2D4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7B37C836"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608C944"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3A1DF3AB" w14:textId="77777777" w:rsidR="00015C0F" w:rsidRPr="00E977C5" w:rsidRDefault="00015C0F" w:rsidP="00E977C5">
            <w:pPr>
              <w:spacing w:after="0" w:line="240" w:lineRule="auto"/>
              <w:ind w:left="135"/>
            </w:pPr>
          </w:p>
        </w:tc>
      </w:tr>
      <w:tr w:rsidR="00015C0F" w:rsidRPr="00E977C5" w14:paraId="30B13641" w14:textId="77777777">
        <w:trPr>
          <w:trHeight w:val="144"/>
          <w:tblCellSpacing w:w="0" w:type="dxa"/>
        </w:trPr>
        <w:tc>
          <w:tcPr>
            <w:tcW w:w="454" w:type="dxa"/>
            <w:tcMar>
              <w:top w:w="50" w:type="dxa"/>
              <w:left w:w="100" w:type="dxa"/>
            </w:tcMar>
            <w:vAlign w:val="center"/>
          </w:tcPr>
          <w:p w14:paraId="3A4B80AF" w14:textId="77777777" w:rsidR="00015C0F" w:rsidRPr="00E977C5" w:rsidRDefault="00276244" w:rsidP="00E977C5">
            <w:pPr>
              <w:spacing w:after="0" w:line="240" w:lineRule="auto"/>
            </w:pPr>
            <w:r w:rsidRPr="00E977C5">
              <w:rPr>
                <w:rFonts w:ascii="Times New Roman" w:hAnsi="Times New Roman"/>
                <w:color w:val="000000"/>
              </w:rPr>
              <w:t>2.3</w:t>
            </w:r>
          </w:p>
        </w:tc>
        <w:tc>
          <w:tcPr>
            <w:tcW w:w="3881" w:type="dxa"/>
            <w:tcMar>
              <w:top w:w="50" w:type="dxa"/>
              <w:left w:w="100" w:type="dxa"/>
            </w:tcMar>
            <w:vAlign w:val="center"/>
          </w:tcPr>
          <w:p w14:paraId="7D9495E2" w14:textId="77777777" w:rsidR="00015C0F" w:rsidRPr="00E977C5" w:rsidRDefault="00276244" w:rsidP="00E977C5">
            <w:pPr>
              <w:spacing w:after="0" w:line="240" w:lineRule="auto"/>
              <w:ind w:left="135"/>
            </w:pPr>
            <w:r w:rsidRPr="00E977C5">
              <w:rPr>
                <w:rFonts w:ascii="Times New Roman" w:hAnsi="Times New Roman"/>
                <w:color w:val="000000"/>
              </w:rPr>
              <w:t>Мой питомец</w:t>
            </w:r>
          </w:p>
        </w:tc>
        <w:tc>
          <w:tcPr>
            <w:tcW w:w="891" w:type="dxa"/>
            <w:tcMar>
              <w:top w:w="50" w:type="dxa"/>
              <w:left w:w="100" w:type="dxa"/>
            </w:tcMar>
            <w:vAlign w:val="center"/>
          </w:tcPr>
          <w:p w14:paraId="4846F6E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599" w:type="dxa"/>
            <w:tcMar>
              <w:top w:w="50" w:type="dxa"/>
              <w:left w:w="100" w:type="dxa"/>
            </w:tcMar>
            <w:vAlign w:val="center"/>
          </w:tcPr>
          <w:p w14:paraId="657B3391"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276233C"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49327B4E" w14:textId="77777777" w:rsidR="00015C0F" w:rsidRPr="00E977C5" w:rsidRDefault="00015C0F" w:rsidP="00E977C5">
            <w:pPr>
              <w:spacing w:after="0" w:line="240" w:lineRule="auto"/>
              <w:ind w:left="135"/>
            </w:pPr>
          </w:p>
        </w:tc>
      </w:tr>
      <w:tr w:rsidR="00015C0F" w:rsidRPr="00E977C5" w14:paraId="653B6918" w14:textId="77777777">
        <w:trPr>
          <w:trHeight w:val="144"/>
          <w:tblCellSpacing w:w="0" w:type="dxa"/>
        </w:trPr>
        <w:tc>
          <w:tcPr>
            <w:tcW w:w="454" w:type="dxa"/>
            <w:tcMar>
              <w:top w:w="50" w:type="dxa"/>
              <w:left w:w="100" w:type="dxa"/>
            </w:tcMar>
            <w:vAlign w:val="center"/>
          </w:tcPr>
          <w:p w14:paraId="197B2A11" w14:textId="77777777" w:rsidR="00015C0F" w:rsidRPr="00E977C5" w:rsidRDefault="00276244" w:rsidP="00E977C5">
            <w:pPr>
              <w:spacing w:after="0" w:line="240" w:lineRule="auto"/>
            </w:pPr>
            <w:r w:rsidRPr="00E977C5">
              <w:rPr>
                <w:rFonts w:ascii="Times New Roman" w:hAnsi="Times New Roman"/>
                <w:color w:val="000000"/>
              </w:rPr>
              <w:t>2.4</w:t>
            </w:r>
          </w:p>
        </w:tc>
        <w:tc>
          <w:tcPr>
            <w:tcW w:w="3881" w:type="dxa"/>
            <w:tcMar>
              <w:top w:w="50" w:type="dxa"/>
              <w:left w:w="100" w:type="dxa"/>
            </w:tcMar>
            <w:vAlign w:val="center"/>
          </w:tcPr>
          <w:p w14:paraId="25098879" w14:textId="77777777" w:rsidR="00015C0F" w:rsidRPr="00E977C5" w:rsidRDefault="00276244" w:rsidP="00E977C5">
            <w:pPr>
              <w:spacing w:after="0" w:line="240" w:lineRule="auto"/>
              <w:ind w:left="135"/>
            </w:pPr>
            <w:r w:rsidRPr="00E977C5">
              <w:rPr>
                <w:rFonts w:ascii="Times New Roman" w:hAnsi="Times New Roman"/>
                <w:color w:val="000000"/>
              </w:rPr>
              <w:t>Выходной день</w:t>
            </w:r>
          </w:p>
        </w:tc>
        <w:tc>
          <w:tcPr>
            <w:tcW w:w="891" w:type="dxa"/>
            <w:tcMar>
              <w:top w:w="50" w:type="dxa"/>
              <w:left w:w="100" w:type="dxa"/>
            </w:tcMar>
            <w:vAlign w:val="center"/>
          </w:tcPr>
          <w:p w14:paraId="79C5499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599" w:type="dxa"/>
            <w:tcMar>
              <w:top w:w="50" w:type="dxa"/>
              <w:left w:w="100" w:type="dxa"/>
            </w:tcMar>
            <w:vAlign w:val="center"/>
          </w:tcPr>
          <w:p w14:paraId="20A4480C"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96CBE50"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3BCDE79E" w14:textId="77777777" w:rsidR="00015C0F" w:rsidRPr="00E977C5" w:rsidRDefault="00015C0F" w:rsidP="00E977C5">
            <w:pPr>
              <w:spacing w:after="0" w:line="240" w:lineRule="auto"/>
              <w:ind w:left="135"/>
            </w:pPr>
          </w:p>
        </w:tc>
      </w:tr>
      <w:tr w:rsidR="00015C0F" w:rsidRPr="00E977C5" w14:paraId="1E18F6CB" w14:textId="77777777">
        <w:trPr>
          <w:trHeight w:val="144"/>
          <w:tblCellSpacing w:w="0" w:type="dxa"/>
        </w:trPr>
        <w:tc>
          <w:tcPr>
            <w:tcW w:w="454" w:type="dxa"/>
            <w:tcMar>
              <w:top w:w="50" w:type="dxa"/>
              <w:left w:w="100" w:type="dxa"/>
            </w:tcMar>
            <w:vAlign w:val="center"/>
          </w:tcPr>
          <w:p w14:paraId="333BAF9C" w14:textId="77777777" w:rsidR="00015C0F" w:rsidRPr="00E977C5" w:rsidRDefault="00276244" w:rsidP="00E977C5">
            <w:pPr>
              <w:spacing w:after="0" w:line="240" w:lineRule="auto"/>
            </w:pPr>
            <w:r w:rsidRPr="00E977C5">
              <w:rPr>
                <w:rFonts w:ascii="Times New Roman" w:hAnsi="Times New Roman"/>
                <w:color w:val="000000"/>
              </w:rPr>
              <w:t>2.5</w:t>
            </w:r>
          </w:p>
        </w:tc>
        <w:tc>
          <w:tcPr>
            <w:tcW w:w="3881" w:type="dxa"/>
            <w:tcMar>
              <w:top w:w="50" w:type="dxa"/>
              <w:left w:w="100" w:type="dxa"/>
            </w:tcMar>
            <w:vAlign w:val="center"/>
          </w:tcPr>
          <w:p w14:paraId="13CCD11C"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1" w:type="dxa"/>
            <w:tcMar>
              <w:top w:w="50" w:type="dxa"/>
              <w:left w:w="100" w:type="dxa"/>
            </w:tcMar>
            <w:vAlign w:val="center"/>
          </w:tcPr>
          <w:p w14:paraId="337EE60E"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264C7A7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5F03A0E4"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29402D5C" w14:textId="77777777" w:rsidR="00015C0F" w:rsidRPr="00E977C5" w:rsidRDefault="00015C0F" w:rsidP="00E977C5">
            <w:pPr>
              <w:spacing w:after="0" w:line="240" w:lineRule="auto"/>
              <w:ind w:left="135"/>
            </w:pPr>
          </w:p>
        </w:tc>
      </w:tr>
      <w:tr w:rsidR="00015C0F" w:rsidRPr="00E977C5" w14:paraId="4E3BCC89" w14:textId="77777777">
        <w:trPr>
          <w:trHeight w:val="144"/>
          <w:tblCellSpacing w:w="0" w:type="dxa"/>
        </w:trPr>
        <w:tc>
          <w:tcPr>
            <w:tcW w:w="0" w:type="auto"/>
            <w:gridSpan w:val="2"/>
            <w:tcMar>
              <w:top w:w="50" w:type="dxa"/>
              <w:left w:w="100" w:type="dxa"/>
            </w:tcMar>
            <w:vAlign w:val="center"/>
          </w:tcPr>
          <w:p w14:paraId="3EC09174"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1" w:type="dxa"/>
            <w:tcMar>
              <w:top w:w="50" w:type="dxa"/>
              <w:left w:w="100" w:type="dxa"/>
            </w:tcMar>
            <w:vAlign w:val="center"/>
          </w:tcPr>
          <w:p w14:paraId="7C98E275"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17 </w:t>
            </w:r>
          </w:p>
        </w:tc>
        <w:tc>
          <w:tcPr>
            <w:tcW w:w="0" w:type="auto"/>
            <w:gridSpan w:val="3"/>
            <w:tcMar>
              <w:top w:w="50" w:type="dxa"/>
              <w:left w:w="100" w:type="dxa"/>
            </w:tcMar>
            <w:vAlign w:val="center"/>
          </w:tcPr>
          <w:p w14:paraId="1034A21C" w14:textId="77777777" w:rsidR="00015C0F" w:rsidRPr="00E977C5" w:rsidRDefault="00015C0F" w:rsidP="00E977C5">
            <w:pPr>
              <w:spacing w:line="240" w:lineRule="auto"/>
            </w:pPr>
          </w:p>
        </w:tc>
      </w:tr>
      <w:tr w:rsidR="00015C0F" w:rsidRPr="00E977C5" w14:paraId="3164B968" w14:textId="77777777">
        <w:trPr>
          <w:trHeight w:val="144"/>
          <w:tblCellSpacing w:w="0" w:type="dxa"/>
        </w:trPr>
        <w:tc>
          <w:tcPr>
            <w:tcW w:w="0" w:type="auto"/>
            <w:gridSpan w:val="6"/>
            <w:tcMar>
              <w:top w:w="50" w:type="dxa"/>
              <w:left w:w="100" w:type="dxa"/>
            </w:tcMar>
            <w:vAlign w:val="center"/>
          </w:tcPr>
          <w:p w14:paraId="67227EBB" w14:textId="77777777" w:rsidR="00015C0F" w:rsidRPr="00E977C5" w:rsidRDefault="00276244" w:rsidP="00E977C5">
            <w:pPr>
              <w:spacing w:after="0" w:line="240" w:lineRule="auto"/>
              <w:ind w:left="135"/>
            </w:pPr>
            <w:r w:rsidRPr="00E977C5">
              <w:rPr>
                <w:rFonts w:ascii="Times New Roman" w:hAnsi="Times New Roman"/>
                <w:b/>
                <w:color w:val="000000"/>
              </w:rPr>
              <w:t>Раздел 3.</w:t>
            </w:r>
            <w:r w:rsidRPr="00E977C5">
              <w:rPr>
                <w:rFonts w:ascii="Times New Roman" w:hAnsi="Times New Roman"/>
                <w:color w:val="000000"/>
              </w:rPr>
              <w:t xml:space="preserve"> </w:t>
            </w:r>
            <w:r w:rsidRPr="00E977C5">
              <w:rPr>
                <w:rFonts w:ascii="Times New Roman" w:hAnsi="Times New Roman"/>
                <w:b/>
                <w:color w:val="000000"/>
              </w:rPr>
              <w:t>Мир вокруг меня</w:t>
            </w:r>
          </w:p>
        </w:tc>
      </w:tr>
      <w:tr w:rsidR="00015C0F" w:rsidRPr="00E977C5" w14:paraId="5AA1016E" w14:textId="77777777">
        <w:trPr>
          <w:trHeight w:val="144"/>
          <w:tblCellSpacing w:w="0" w:type="dxa"/>
        </w:trPr>
        <w:tc>
          <w:tcPr>
            <w:tcW w:w="454" w:type="dxa"/>
            <w:tcMar>
              <w:top w:w="50" w:type="dxa"/>
              <w:left w:w="100" w:type="dxa"/>
            </w:tcMar>
            <w:vAlign w:val="center"/>
          </w:tcPr>
          <w:p w14:paraId="00298CB9" w14:textId="77777777" w:rsidR="00015C0F" w:rsidRPr="00E977C5" w:rsidRDefault="00276244" w:rsidP="00E977C5">
            <w:pPr>
              <w:spacing w:after="0" w:line="240" w:lineRule="auto"/>
            </w:pPr>
            <w:r w:rsidRPr="00E977C5">
              <w:rPr>
                <w:rFonts w:ascii="Times New Roman" w:hAnsi="Times New Roman"/>
                <w:color w:val="000000"/>
              </w:rPr>
              <w:t>3.1</w:t>
            </w:r>
          </w:p>
        </w:tc>
        <w:tc>
          <w:tcPr>
            <w:tcW w:w="3881" w:type="dxa"/>
            <w:tcMar>
              <w:top w:w="50" w:type="dxa"/>
              <w:left w:w="100" w:type="dxa"/>
            </w:tcMar>
            <w:vAlign w:val="center"/>
          </w:tcPr>
          <w:p w14:paraId="550842B0" w14:textId="77777777" w:rsidR="00015C0F" w:rsidRPr="00E977C5" w:rsidRDefault="00276244" w:rsidP="00E977C5">
            <w:pPr>
              <w:spacing w:after="0" w:line="240" w:lineRule="auto"/>
              <w:ind w:left="135"/>
            </w:pPr>
            <w:r w:rsidRPr="00E977C5">
              <w:rPr>
                <w:rFonts w:ascii="Times New Roman" w:hAnsi="Times New Roman"/>
                <w:color w:val="000000"/>
              </w:rPr>
              <w:t>Моя школа</w:t>
            </w:r>
          </w:p>
        </w:tc>
        <w:tc>
          <w:tcPr>
            <w:tcW w:w="891" w:type="dxa"/>
            <w:tcMar>
              <w:top w:w="50" w:type="dxa"/>
              <w:left w:w="100" w:type="dxa"/>
            </w:tcMar>
            <w:vAlign w:val="center"/>
          </w:tcPr>
          <w:p w14:paraId="38F33D98"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668EC868"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EAB35F8"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59422C0E" w14:textId="77777777" w:rsidR="00015C0F" w:rsidRPr="00E977C5" w:rsidRDefault="00015C0F" w:rsidP="00E977C5">
            <w:pPr>
              <w:spacing w:after="0" w:line="240" w:lineRule="auto"/>
              <w:ind w:left="135"/>
            </w:pPr>
          </w:p>
        </w:tc>
      </w:tr>
      <w:tr w:rsidR="00015C0F" w:rsidRPr="00E977C5" w14:paraId="4A7EC1DA" w14:textId="77777777">
        <w:trPr>
          <w:trHeight w:val="144"/>
          <w:tblCellSpacing w:w="0" w:type="dxa"/>
        </w:trPr>
        <w:tc>
          <w:tcPr>
            <w:tcW w:w="454" w:type="dxa"/>
            <w:tcMar>
              <w:top w:w="50" w:type="dxa"/>
              <w:left w:w="100" w:type="dxa"/>
            </w:tcMar>
            <w:vAlign w:val="center"/>
          </w:tcPr>
          <w:p w14:paraId="6DC0CBD3" w14:textId="77777777" w:rsidR="00015C0F" w:rsidRPr="00E977C5" w:rsidRDefault="00276244" w:rsidP="00E977C5">
            <w:pPr>
              <w:spacing w:after="0" w:line="240" w:lineRule="auto"/>
            </w:pPr>
            <w:r w:rsidRPr="00E977C5">
              <w:rPr>
                <w:rFonts w:ascii="Times New Roman" w:hAnsi="Times New Roman"/>
                <w:color w:val="000000"/>
              </w:rPr>
              <w:t>3.2</w:t>
            </w:r>
          </w:p>
        </w:tc>
        <w:tc>
          <w:tcPr>
            <w:tcW w:w="3881" w:type="dxa"/>
            <w:tcMar>
              <w:top w:w="50" w:type="dxa"/>
              <w:left w:w="100" w:type="dxa"/>
            </w:tcMar>
            <w:vAlign w:val="center"/>
          </w:tcPr>
          <w:p w14:paraId="185848F4" w14:textId="77777777" w:rsidR="00015C0F" w:rsidRPr="00E977C5" w:rsidRDefault="00276244" w:rsidP="00E977C5">
            <w:pPr>
              <w:spacing w:after="0" w:line="240" w:lineRule="auto"/>
              <w:ind w:left="135"/>
            </w:pPr>
            <w:r w:rsidRPr="00E977C5">
              <w:rPr>
                <w:rFonts w:ascii="Times New Roman" w:hAnsi="Times New Roman"/>
                <w:color w:val="000000"/>
              </w:rPr>
              <w:t>Мои друзья</w:t>
            </w:r>
          </w:p>
        </w:tc>
        <w:tc>
          <w:tcPr>
            <w:tcW w:w="891" w:type="dxa"/>
            <w:tcMar>
              <w:top w:w="50" w:type="dxa"/>
              <w:left w:w="100" w:type="dxa"/>
            </w:tcMar>
            <w:vAlign w:val="center"/>
          </w:tcPr>
          <w:p w14:paraId="0DF3705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4F288554"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608FC04E"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05D1538B" w14:textId="77777777" w:rsidR="00015C0F" w:rsidRPr="00E977C5" w:rsidRDefault="00015C0F" w:rsidP="00E977C5">
            <w:pPr>
              <w:spacing w:after="0" w:line="240" w:lineRule="auto"/>
              <w:ind w:left="135"/>
            </w:pPr>
          </w:p>
        </w:tc>
      </w:tr>
      <w:tr w:rsidR="00015C0F" w:rsidRPr="00E977C5" w14:paraId="55E26ED2" w14:textId="77777777">
        <w:trPr>
          <w:trHeight w:val="144"/>
          <w:tblCellSpacing w:w="0" w:type="dxa"/>
        </w:trPr>
        <w:tc>
          <w:tcPr>
            <w:tcW w:w="454" w:type="dxa"/>
            <w:tcMar>
              <w:top w:w="50" w:type="dxa"/>
              <w:left w:w="100" w:type="dxa"/>
            </w:tcMar>
            <w:vAlign w:val="center"/>
          </w:tcPr>
          <w:p w14:paraId="7BDFB789" w14:textId="77777777" w:rsidR="00015C0F" w:rsidRPr="00E977C5" w:rsidRDefault="00276244" w:rsidP="00E977C5">
            <w:pPr>
              <w:spacing w:after="0" w:line="240" w:lineRule="auto"/>
            </w:pPr>
            <w:r w:rsidRPr="00E977C5">
              <w:rPr>
                <w:rFonts w:ascii="Times New Roman" w:hAnsi="Times New Roman"/>
                <w:color w:val="000000"/>
              </w:rPr>
              <w:t>3.3</w:t>
            </w:r>
          </w:p>
        </w:tc>
        <w:tc>
          <w:tcPr>
            <w:tcW w:w="3881" w:type="dxa"/>
            <w:tcMar>
              <w:top w:w="50" w:type="dxa"/>
              <w:left w:w="100" w:type="dxa"/>
            </w:tcMar>
            <w:vAlign w:val="center"/>
          </w:tcPr>
          <w:p w14:paraId="5090FFD3"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Моя малая родина (город, село)</w:t>
            </w:r>
          </w:p>
        </w:tc>
        <w:tc>
          <w:tcPr>
            <w:tcW w:w="891" w:type="dxa"/>
            <w:tcMar>
              <w:top w:w="50" w:type="dxa"/>
              <w:left w:w="100" w:type="dxa"/>
            </w:tcMar>
            <w:vAlign w:val="center"/>
          </w:tcPr>
          <w:p w14:paraId="65B321A2"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6 </w:t>
            </w:r>
          </w:p>
        </w:tc>
        <w:tc>
          <w:tcPr>
            <w:tcW w:w="1599" w:type="dxa"/>
            <w:tcMar>
              <w:top w:w="50" w:type="dxa"/>
              <w:left w:w="100" w:type="dxa"/>
            </w:tcMar>
            <w:vAlign w:val="center"/>
          </w:tcPr>
          <w:p w14:paraId="241E37D8"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365113D7"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5F72E5B0" w14:textId="77777777" w:rsidR="00015C0F" w:rsidRPr="00E977C5" w:rsidRDefault="00015C0F" w:rsidP="00E977C5">
            <w:pPr>
              <w:spacing w:after="0" w:line="240" w:lineRule="auto"/>
              <w:ind w:left="135"/>
            </w:pPr>
          </w:p>
        </w:tc>
      </w:tr>
      <w:tr w:rsidR="00015C0F" w:rsidRPr="00E977C5" w14:paraId="4A8B3C78" w14:textId="77777777">
        <w:trPr>
          <w:trHeight w:val="144"/>
          <w:tblCellSpacing w:w="0" w:type="dxa"/>
        </w:trPr>
        <w:tc>
          <w:tcPr>
            <w:tcW w:w="454" w:type="dxa"/>
            <w:tcMar>
              <w:top w:w="50" w:type="dxa"/>
              <w:left w:w="100" w:type="dxa"/>
            </w:tcMar>
            <w:vAlign w:val="center"/>
          </w:tcPr>
          <w:p w14:paraId="6AC25EFB" w14:textId="77777777" w:rsidR="00015C0F" w:rsidRPr="00E977C5" w:rsidRDefault="00276244" w:rsidP="00E977C5">
            <w:pPr>
              <w:spacing w:after="0" w:line="240" w:lineRule="auto"/>
            </w:pPr>
            <w:r w:rsidRPr="00E977C5">
              <w:rPr>
                <w:rFonts w:ascii="Times New Roman" w:hAnsi="Times New Roman"/>
                <w:color w:val="000000"/>
              </w:rPr>
              <w:t>3.4</w:t>
            </w:r>
          </w:p>
        </w:tc>
        <w:tc>
          <w:tcPr>
            <w:tcW w:w="3881" w:type="dxa"/>
            <w:tcMar>
              <w:top w:w="50" w:type="dxa"/>
              <w:left w:w="100" w:type="dxa"/>
            </w:tcMar>
            <w:vAlign w:val="center"/>
          </w:tcPr>
          <w:p w14:paraId="3DC2A437"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1" w:type="dxa"/>
            <w:tcMar>
              <w:top w:w="50" w:type="dxa"/>
              <w:left w:w="100" w:type="dxa"/>
            </w:tcMar>
            <w:vAlign w:val="center"/>
          </w:tcPr>
          <w:p w14:paraId="6F22B46F"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2170FA17"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06371043"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09778DE5" w14:textId="77777777" w:rsidR="00015C0F" w:rsidRPr="00E977C5" w:rsidRDefault="00015C0F" w:rsidP="00E977C5">
            <w:pPr>
              <w:spacing w:after="0" w:line="240" w:lineRule="auto"/>
              <w:ind w:left="135"/>
            </w:pPr>
          </w:p>
        </w:tc>
      </w:tr>
      <w:tr w:rsidR="00015C0F" w:rsidRPr="00E977C5" w14:paraId="2AA3FE67" w14:textId="77777777">
        <w:trPr>
          <w:trHeight w:val="144"/>
          <w:tblCellSpacing w:w="0" w:type="dxa"/>
        </w:trPr>
        <w:tc>
          <w:tcPr>
            <w:tcW w:w="0" w:type="auto"/>
            <w:gridSpan w:val="2"/>
            <w:tcMar>
              <w:top w:w="50" w:type="dxa"/>
              <w:left w:w="100" w:type="dxa"/>
            </w:tcMar>
            <w:vAlign w:val="center"/>
          </w:tcPr>
          <w:p w14:paraId="5A9B9CDC"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1" w:type="dxa"/>
            <w:tcMar>
              <w:top w:w="50" w:type="dxa"/>
              <w:left w:w="100" w:type="dxa"/>
            </w:tcMar>
            <w:vAlign w:val="center"/>
          </w:tcPr>
          <w:p w14:paraId="1EDD98E3"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12 </w:t>
            </w:r>
          </w:p>
        </w:tc>
        <w:tc>
          <w:tcPr>
            <w:tcW w:w="0" w:type="auto"/>
            <w:gridSpan w:val="3"/>
            <w:tcMar>
              <w:top w:w="50" w:type="dxa"/>
              <w:left w:w="100" w:type="dxa"/>
            </w:tcMar>
            <w:vAlign w:val="center"/>
          </w:tcPr>
          <w:p w14:paraId="363F04B2" w14:textId="77777777" w:rsidR="00015C0F" w:rsidRPr="00E977C5" w:rsidRDefault="00015C0F" w:rsidP="00E977C5">
            <w:pPr>
              <w:spacing w:line="240" w:lineRule="auto"/>
            </w:pPr>
          </w:p>
        </w:tc>
      </w:tr>
      <w:tr w:rsidR="00015C0F" w:rsidRPr="005E7084" w14:paraId="3211FB7A" w14:textId="77777777">
        <w:trPr>
          <w:trHeight w:val="144"/>
          <w:tblCellSpacing w:w="0" w:type="dxa"/>
        </w:trPr>
        <w:tc>
          <w:tcPr>
            <w:tcW w:w="0" w:type="auto"/>
            <w:gridSpan w:val="6"/>
            <w:tcMar>
              <w:top w:w="50" w:type="dxa"/>
              <w:left w:w="100" w:type="dxa"/>
            </w:tcMar>
            <w:vAlign w:val="center"/>
          </w:tcPr>
          <w:p w14:paraId="706371CF" w14:textId="77777777" w:rsidR="00015C0F" w:rsidRPr="00E977C5" w:rsidRDefault="00276244" w:rsidP="00E977C5">
            <w:pPr>
              <w:spacing w:after="0" w:line="240" w:lineRule="auto"/>
              <w:ind w:left="135"/>
              <w:rPr>
                <w:lang w:val="ru-RU"/>
              </w:rPr>
            </w:pPr>
            <w:r w:rsidRPr="00E977C5">
              <w:rPr>
                <w:rFonts w:ascii="Times New Roman" w:hAnsi="Times New Roman"/>
                <w:b/>
                <w:color w:val="000000"/>
                <w:lang w:val="ru-RU"/>
              </w:rPr>
              <w:t>Раздел 4.</w:t>
            </w:r>
            <w:r w:rsidRPr="00E977C5">
              <w:rPr>
                <w:rFonts w:ascii="Times New Roman" w:hAnsi="Times New Roman"/>
                <w:color w:val="000000"/>
                <w:lang w:val="ru-RU"/>
              </w:rPr>
              <w:t xml:space="preserve"> </w:t>
            </w:r>
            <w:r w:rsidRPr="00E977C5">
              <w:rPr>
                <w:rFonts w:ascii="Times New Roman" w:hAnsi="Times New Roman"/>
                <w:b/>
                <w:color w:val="000000"/>
                <w:lang w:val="ru-RU"/>
              </w:rPr>
              <w:t>Родная страна и страны изучаемого языка</w:t>
            </w:r>
          </w:p>
        </w:tc>
      </w:tr>
      <w:tr w:rsidR="00015C0F" w:rsidRPr="00E977C5" w14:paraId="6F8440A1" w14:textId="77777777">
        <w:trPr>
          <w:trHeight w:val="144"/>
          <w:tblCellSpacing w:w="0" w:type="dxa"/>
        </w:trPr>
        <w:tc>
          <w:tcPr>
            <w:tcW w:w="454" w:type="dxa"/>
            <w:tcMar>
              <w:top w:w="50" w:type="dxa"/>
              <w:left w:w="100" w:type="dxa"/>
            </w:tcMar>
            <w:vAlign w:val="center"/>
          </w:tcPr>
          <w:p w14:paraId="76E932BC" w14:textId="77777777" w:rsidR="00015C0F" w:rsidRPr="00E977C5" w:rsidRDefault="00276244" w:rsidP="00E977C5">
            <w:pPr>
              <w:spacing w:after="0" w:line="240" w:lineRule="auto"/>
            </w:pPr>
            <w:r w:rsidRPr="00E977C5">
              <w:rPr>
                <w:rFonts w:ascii="Times New Roman" w:hAnsi="Times New Roman"/>
                <w:color w:val="000000"/>
              </w:rPr>
              <w:t>4.1</w:t>
            </w:r>
          </w:p>
        </w:tc>
        <w:tc>
          <w:tcPr>
            <w:tcW w:w="3881" w:type="dxa"/>
            <w:tcMar>
              <w:top w:w="50" w:type="dxa"/>
              <w:left w:w="100" w:type="dxa"/>
            </w:tcMar>
            <w:vAlign w:val="center"/>
          </w:tcPr>
          <w:p w14:paraId="6B4C5812"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Названия родной страны и страны/стран изучаемого языка; их столиц</w:t>
            </w:r>
          </w:p>
        </w:tc>
        <w:tc>
          <w:tcPr>
            <w:tcW w:w="891" w:type="dxa"/>
            <w:tcMar>
              <w:top w:w="50" w:type="dxa"/>
              <w:left w:w="100" w:type="dxa"/>
            </w:tcMar>
            <w:vAlign w:val="center"/>
          </w:tcPr>
          <w:p w14:paraId="6ADB9B74"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599" w:type="dxa"/>
            <w:tcMar>
              <w:top w:w="50" w:type="dxa"/>
              <w:left w:w="100" w:type="dxa"/>
            </w:tcMar>
            <w:vAlign w:val="center"/>
          </w:tcPr>
          <w:p w14:paraId="05E7A728"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304604E"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79EF61B4" w14:textId="77777777" w:rsidR="00015C0F" w:rsidRPr="00E977C5" w:rsidRDefault="00015C0F" w:rsidP="00E977C5">
            <w:pPr>
              <w:spacing w:after="0" w:line="240" w:lineRule="auto"/>
              <w:ind w:left="135"/>
            </w:pPr>
          </w:p>
        </w:tc>
      </w:tr>
      <w:tr w:rsidR="00015C0F" w:rsidRPr="00E977C5" w14:paraId="7E5116A1" w14:textId="77777777">
        <w:trPr>
          <w:trHeight w:val="144"/>
          <w:tblCellSpacing w:w="0" w:type="dxa"/>
        </w:trPr>
        <w:tc>
          <w:tcPr>
            <w:tcW w:w="454" w:type="dxa"/>
            <w:tcMar>
              <w:top w:w="50" w:type="dxa"/>
              <w:left w:w="100" w:type="dxa"/>
            </w:tcMar>
            <w:vAlign w:val="center"/>
          </w:tcPr>
          <w:p w14:paraId="3FB065A3" w14:textId="77777777" w:rsidR="00015C0F" w:rsidRPr="00E977C5" w:rsidRDefault="00276244" w:rsidP="00E977C5">
            <w:pPr>
              <w:spacing w:after="0" w:line="240" w:lineRule="auto"/>
            </w:pPr>
            <w:r w:rsidRPr="00E977C5">
              <w:rPr>
                <w:rFonts w:ascii="Times New Roman" w:hAnsi="Times New Roman"/>
                <w:color w:val="000000"/>
              </w:rPr>
              <w:t>4.2</w:t>
            </w:r>
          </w:p>
        </w:tc>
        <w:tc>
          <w:tcPr>
            <w:tcW w:w="3881" w:type="dxa"/>
            <w:tcMar>
              <w:top w:w="50" w:type="dxa"/>
              <w:left w:w="100" w:type="dxa"/>
            </w:tcMar>
            <w:vAlign w:val="center"/>
          </w:tcPr>
          <w:p w14:paraId="6D37EF82" w14:textId="77777777" w:rsidR="00015C0F" w:rsidRPr="00E977C5" w:rsidRDefault="00276244" w:rsidP="00E977C5">
            <w:pPr>
              <w:spacing w:after="0" w:line="240" w:lineRule="auto"/>
              <w:ind w:left="135"/>
            </w:pPr>
            <w:r w:rsidRPr="00E977C5">
              <w:rPr>
                <w:rFonts w:ascii="Times New Roman" w:hAnsi="Times New Roman"/>
                <w:color w:val="000000"/>
              </w:rPr>
              <w:t>Произведения детского фольклора</w:t>
            </w:r>
          </w:p>
        </w:tc>
        <w:tc>
          <w:tcPr>
            <w:tcW w:w="891" w:type="dxa"/>
            <w:tcMar>
              <w:top w:w="50" w:type="dxa"/>
              <w:left w:w="100" w:type="dxa"/>
            </w:tcMar>
            <w:vAlign w:val="center"/>
          </w:tcPr>
          <w:p w14:paraId="15EC518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599" w:type="dxa"/>
            <w:tcMar>
              <w:top w:w="50" w:type="dxa"/>
              <w:left w:w="100" w:type="dxa"/>
            </w:tcMar>
            <w:vAlign w:val="center"/>
          </w:tcPr>
          <w:p w14:paraId="25FF7E55"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59E4CC2"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34F38C10" w14:textId="77777777" w:rsidR="00015C0F" w:rsidRPr="00E977C5" w:rsidRDefault="00015C0F" w:rsidP="00E977C5">
            <w:pPr>
              <w:spacing w:after="0" w:line="240" w:lineRule="auto"/>
              <w:ind w:left="135"/>
            </w:pPr>
          </w:p>
        </w:tc>
      </w:tr>
      <w:tr w:rsidR="00015C0F" w:rsidRPr="00E977C5" w14:paraId="68CB0675" w14:textId="77777777">
        <w:trPr>
          <w:trHeight w:val="144"/>
          <w:tblCellSpacing w:w="0" w:type="dxa"/>
        </w:trPr>
        <w:tc>
          <w:tcPr>
            <w:tcW w:w="454" w:type="dxa"/>
            <w:tcMar>
              <w:top w:w="50" w:type="dxa"/>
              <w:left w:w="100" w:type="dxa"/>
            </w:tcMar>
            <w:vAlign w:val="center"/>
          </w:tcPr>
          <w:p w14:paraId="07DE1002" w14:textId="77777777" w:rsidR="00015C0F" w:rsidRPr="00E977C5" w:rsidRDefault="00276244" w:rsidP="00E977C5">
            <w:pPr>
              <w:spacing w:after="0" w:line="240" w:lineRule="auto"/>
            </w:pPr>
            <w:r w:rsidRPr="00E977C5">
              <w:rPr>
                <w:rFonts w:ascii="Times New Roman" w:hAnsi="Times New Roman"/>
                <w:color w:val="000000"/>
              </w:rPr>
              <w:t>4.3</w:t>
            </w:r>
          </w:p>
        </w:tc>
        <w:tc>
          <w:tcPr>
            <w:tcW w:w="3881" w:type="dxa"/>
            <w:tcMar>
              <w:top w:w="50" w:type="dxa"/>
              <w:left w:w="100" w:type="dxa"/>
            </w:tcMar>
            <w:vAlign w:val="center"/>
          </w:tcPr>
          <w:p w14:paraId="6D18D765" w14:textId="77777777" w:rsidR="00015C0F" w:rsidRPr="00E977C5" w:rsidRDefault="00276244" w:rsidP="00E977C5">
            <w:pPr>
              <w:spacing w:after="0" w:line="240" w:lineRule="auto"/>
              <w:ind w:left="135"/>
            </w:pPr>
            <w:r w:rsidRPr="00E977C5">
              <w:rPr>
                <w:rFonts w:ascii="Times New Roman" w:hAnsi="Times New Roman"/>
                <w:color w:val="000000"/>
              </w:rPr>
              <w:t>Литературные персонажи детских книг</w:t>
            </w:r>
          </w:p>
        </w:tc>
        <w:tc>
          <w:tcPr>
            <w:tcW w:w="891" w:type="dxa"/>
            <w:tcMar>
              <w:top w:w="50" w:type="dxa"/>
              <w:left w:w="100" w:type="dxa"/>
            </w:tcMar>
            <w:vAlign w:val="center"/>
          </w:tcPr>
          <w:p w14:paraId="6D0C2025"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5 </w:t>
            </w:r>
          </w:p>
        </w:tc>
        <w:tc>
          <w:tcPr>
            <w:tcW w:w="1599" w:type="dxa"/>
            <w:tcMar>
              <w:top w:w="50" w:type="dxa"/>
              <w:left w:w="100" w:type="dxa"/>
            </w:tcMar>
            <w:vAlign w:val="center"/>
          </w:tcPr>
          <w:p w14:paraId="053A1F5C"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1D1BFE6"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06BBAC3B" w14:textId="77777777" w:rsidR="00015C0F" w:rsidRPr="00E977C5" w:rsidRDefault="00015C0F" w:rsidP="00E977C5">
            <w:pPr>
              <w:spacing w:after="0" w:line="240" w:lineRule="auto"/>
              <w:ind w:left="135"/>
            </w:pPr>
          </w:p>
        </w:tc>
      </w:tr>
      <w:tr w:rsidR="00015C0F" w:rsidRPr="00E977C5" w14:paraId="1CDB97FC" w14:textId="77777777">
        <w:trPr>
          <w:trHeight w:val="144"/>
          <w:tblCellSpacing w:w="0" w:type="dxa"/>
        </w:trPr>
        <w:tc>
          <w:tcPr>
            <w:tcW w:w="454" w:type="dxa"/>
            <w:tcMar>
              <w:top w:w="50" w:type="dxa"/>
              <w:left w:w="100" w:type="dxa"/>
            </w:tcMar>
            <w:vAlign w:val="center"/>
          </w:tcPr>
          <w:p w14:paraId="4FC3AB17" w14:textId="77777777" w:rsidR="00015C0F" w:rsidRPr="00E977C5" w:rsidRDefault="00276244" w:rsidP="00E977C5">
            <w:pPr>
              <w:spacing w:after="0" w:line="240" w:lineRule="auto"/>
            </w:pPr>
            <w:r w:rsidRPr="00E977C5">
              <w:rPr>
                <w:rFonts w:ascii="Times New Roman" w:hAnsi="Times New Roman"/>
                <w:color w:val="000000"/>
              </w:rPr>
              <w:t>4.4</w:t>
            </w:r>
          </w:p>
        </w:tc>
        <w:tc>
          <w:tcPr>
            <w:tcW w:w="3881" w:type="dxa"/>
            <w:tcMar>
              <w:top w:w="50" w:type="dxa"/>
              <w:left w:w="100" w:type="dxa"/>
            </w:tcMar>
            <w:vAlign w:val="center"/>
          </w:tcPr>
          <w:p w14:paraId="20878379"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Праздники родной страны и страны/стран изучаемого языка</w:t>
            </w:r>
          </w:p>
        </w:tc>
        <w:tc>
          <w:tcPr>
            <w:tcW w:w="891" w:type="dxa"/>
            <w:tcMar>
              <w:top w:w="50" w:type="dxa"/>
              <w:left w:w="100" w:type="dxa"/>
            </w:tcMar>
            <w:vAlign w:val="center"/>
          </w:tcPr>
          <w:p w14:paraId="09CB84F0"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599" w:type="dxa"/>
            <w:tcMar>
              <w:top w:w="50" w:type="dxa"/>
              <w:left w:w="100" w:type="dxa"/>
            </w:tcMar>
            <w:vAlign w:val="center"/>
          </w:tcPr>
          <w:p w14:paraId="5FB7A5B4"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35CE546"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3DD48413" w14:textId="77777777" w:rsidR="00015C0F" w:rsidRPr="00E977C5" w:rsidRDefault="00015C0F" w:rsidP="00E977C5">
            <w:pPr>
              <w:spacing w:after="0" w:line="240" w:lineRule="auto"/>
              <w:ind w:left="135"/>
            </w:pPr>
          </w:p>
        </w:tc>
      </w:tr>
      <w:tr w:rsidR="00015C0F" w:rsidRPr="00E977C5" w14:paraId="0A5C4B04" w14:textId="77777777">
        <w:trPr>
          <w:trHeight w:val="144"/>
          <w:tblCellSpacing w:w="0" w:type="dxa"/>
        </w:trPr>
        <w:tc>
          <w:tcPr>
            <w:tcW w:w="454" w:type="dxa"/>
            <w:tcMar>
              <w:top w:w="50" w:type="dxa"/>
              <w:left w:w="100" w:type="dxa"/>
            </w:tcMar>
            <w:vAlign w:val="center"/>
          </w:tcPr>
          <w:p w14:paraId="2F62522C" w14:textId="77777777" w:rsidR="00015C0F" w:rsidRPr="00E977C5" w:rsidRDefault="00276244" w:rsidP="00E977C5">
            <w:pPr>
              <w:spacing w:after="0" w:line="240" w:lineRule="auto"/>
            </w:pPr>
            <w:r w:rsidRPr="00E977C5">
              <w:rPr>
                <w:rFonts w:ascii="Times New Roman" w:hAnsi="Times New Roman"/>
                <w:color w:val="000000"/>
              </w:rPr>
              <w:t>4.5</w:t>
            </w:r>
          </w:p>
        </w:tc>
        <w:tc>
          <w:tcPr>
            <w:tcW w:w="3881" w:type="dxa"/>
            <w:tcMar>
              <w:top w:w="50" w:type="dxa"/>
              <w:left w:w="100" w:type="dxa"/>
            </w:tcMar>
            <w:vAlign w:val="center"/>
          </w:tcPr>
          <w:p w14:paraId="69F74197"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1" w:type="dxa"/>
            <w:tcMar>
              <w:top w:w="50" w:type="dxa"/>
              <w:left w:w="100" w:type="dxa"/>
            </w:tcMar>
            <w:vAlign w:val="center"/>
          </w:tcPr>
          <w:p w14:paraId="4D9C355E"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599" w:type="dxa"/>
            <w:tcMar>
              <w:top w:w="50" w:type="dxa"/>
              <w:left w:w="100" w:type="dxa"/>
            </w:tcMar>
            <w:vAlign w:val="center"/>
          </w:tcPr>
          <w:p w14:paraId="7CB8261F"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3F9B5E56" w14:textId="77777777" w:rsidR="00015C0F" w:rsidRPr="00E977C5" w:rsidRDefault="00015C0F" w:rsidP="00E977C5">
            <w:pPr>
              <w:spacing w:after="0" w:line="240" w:lineRule="auto"/>
              <w:ind w:left="135"/>
              <w:jc w:val="center"/>
            </w:pPr>
          </w:p>
        </w:tc>
        <w:tc>
          <w:tcPr>
            <w:tcW w:w="2405" w:type="dxa"/>
            <w:tcMar>
              <w:top w:w="50" w:type="dxa"/>
              <w:left w:w="100" w:type="dxa"/>
            </w:tcMar>
            <w:vAlign w:val="center"/>
          </w:tcPr>
          <w:p w14:paraId="467ED272" w14:textId="77777777" w:rsidR="00015C0F" w:rsidRPr="00E977C5" w:rsidRDefault="00015C0F" w:rsidP="00E977C5">
            <w:pPr>
              <w:spacing w:after="0" w:line="240" w:lineRule="auto"/>
              <w:ind w:left="135"/>
            </w:pPr>
          </w:p>
        </w:tc>
      </w:tr>
      <w:tr w:rsidR="00015C0F" w:rsidRPr="00E977C5" w14:paraId="342F9638" w14:textId="77777777">
        <w:trPr>
          <w:trHeight w:val="144"/>
          <w:tblCellSpacing w:w="0" w:type="dxa"/>
        </w:trPr>
        <w:tc>
          <w:tcPr>
            <w:tcW w:w="0" w:type="auto"/>
            <w:gridSpan w:val="2"/>
            <w:tcMar>
              <w:top w:w="50" w:type="dxa"/>
              <w:left w:w="100" w:type="dxa"/>
            </w:tcMar>
            <w:vAlign w:val="center"/>
          </w:tcPr>
          <w:p w14:paraId="11B685A3"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1" w:type="dxa"/>
            <w:tcMar>
              <w:top w:w="50" w:type="dxa"/>
              <w:left w:w="100" w:type="dxa"/>
            </w:tcMar>
            <w:vAlign w:val="center"/>
          </w:tcPr>
          <w:p w14:paraId="22318600"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12 </w:t>
            </w:r>
          </w:p>
        </w:tc>
        <w:tc>
          <w:tcPr>
            <w:tcW w:w="0" w:type="auto"/>
            <w:gridSpan w:val="3"/>
            <w:tcMar>
              <w:top w:w="50" w:type="dxa"/>
              <w:left w:w="100" w:type="dxa"/>
            </w:tcMar>
            <w:vAlign w:val="center"/>
          </w:tcPr>
          <w:p w14:paraId="60EE61EC" w14:textId="77777777" w:rsidR="00015C0F" w:rsidRPr="00E977C5" w:rsidRDefault="00015C0F" w:rsidP="00E977C5">
            <w:pPr>
              <w:spacing w:line="240" w:lineRule="auto"/>
            </w:pPr>
          </w:p>
        </w:tc>
      </w:tr>
      <w:tr w:rsidR="00015C0F" w:rsidRPr="00E977C5" w14:paraId="66F0DFF3" w14:textId="77777777">
        <w:trPr>
          <w:trHeight w:val="144"/>
          <w:tblCellSpacing w:w="0" w:type="dxa"/>
        </w:trPr>
        <w:tc>
          <w:tcPr>
            <w:tcW w:w="0" w:type="auto"/>
            <w:gridSpan w:val="2"/>
            <w:tcMar>
              <w:top w:w="50" w:type="dxa"/>
              <w:left w:w="100" w:type="dxa"/>
            </w:tcMar>
            <w:vAlign w:val="center"/>
          </w:tcPr>
          <w:p w14:paraId="20A2A302"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ОБЩЕЕ КОЛИЧЕСТВО ЧАСОВ ПО ПРОГРАММЕ</w:t>
            </w:r>
          </w:p>
        </w:tc>
        <w:tc>
          <w:tcPr>
            <w:tcW w:w="1401" w:type="dxa"/>
            <w:tcMar>
              <w:top w:w="50" w:type="dxa"/>
              <w:left w:w="100" w:type="dxa"/>
            </w:tcMar>
            <w:vAlign w:val="center"/>
          </w:tcPr>
          <w:p w14:paraId="1A545434"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68 </w:t>
            </w:r>
          </w:p>
        </w:tc>
        <w:tc>
          <w:tcPr>
            <w:tcW w:w="1599" w:type="dxa"/>
            <w:tcMar>
              <w:top w:w="50" w:type="dxa"/>
              <w:left w:w="100" w:type="dxa"/>
            </w:tcMar>
            <w:vAlign w:val="center"/>
          </w:tcPr>
          <w:p w14:paraId="302F0584"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94" w:type="dxa"/>
            <w:tcMar>
              <w:top w:w="50" w:type="dxa"/>
              <w:left w:w="100" w:type="dxa"/>
            </w:tcMar>
            <w:vAlign w:val="center"/>
          </w:tcPr>
          <w:p w14:paraId="16F35C64"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0 </w:t>
            </w:r>
          </w:p>
        </w:tc>
        <w:tc>
          <w:tcPr>
            <w:tcW w:w="2405" w:type="dxa"/>
            <w:tcMar>
              <w:top w:w="50" w:type="dxa"/>
              <w:left w:w="100" w:type="dxa"/>
            </w:tcMar>
            <w:vAlign w:val="center"/>
          </w:tcPr>
          <w:p w14:paraId="112C2E17" w14:textId="77777777" w:rsidR="00015C0F" w:rsidRPr="00E977C5" w:rsidRDefault="00015C0F" w:rsidP="00E977C5">
            <w:pPr>
              <w:spacing w:line="240" w:lineRule="auto"/>
            </w:pPr>
          </w:p>
        </w:tc>
      </w:tr>
    </w:tbl>
    <w:p w14:paraId="55D860C3" w14:textId="77777777" w:rsidR="00E977C5" w:rsidRDefault="00E977C5">
      <w:pPr>
        <w:spacing w:after="0" w:line="1" w:lineRule="atLeast"/>
        <w:ind w:left="120"/>
        <w:rPr>
          <w:rFonts w:ascii="Times New Roman" w:hAnsi="Times New Roman"/>
          <w:b/>
          <w:color w:val="000000"/>
          <w:sz w:val="24"/>
        </w:rPr>
      </w:pPr>
    </w:p>
    <w:p w14:paraId="59492819" w14:textId="487544AC"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81"/>
        <w:gridCol w:w="5149"/>
        <w:gridCol w:w="1605"/>
        <w:gridCol w:w="1969"/>
        <w:gridCol w:w="2041"/>
        <w:gridCol w:w="3252"/>
      </w:tblGrid>
      <w:tr w:rsidR="00015C0F" w:rsidRPr="00E977C5" w14:paraId="6B98C389" w14:textId="77777777">
        <w:trPr>
          <w:trHeight w:val="144"/>
          <w:tblCellSpacing w:w="0" w:type="dxa"/>
        </w:trPr>
        <w:tc>
          <w:tcPr>
            <w:tcW w:w="455" w:type="dxa"/>
            <w:vMerge w:val="restart"/>
            <w:tcMar>
              <w:top w:w="50" w:type="dxa"/>
              <w:left w:w="100" w:type="dxa"/>
            </w:tcMar>
            <w:vAlign w:val="center"/>
          </w:tcPr>
          <w:p w14:paraId="669429E9" w14:textId="77777777" w:rsidR="00015C0F" w:rsidRPr="00E977C5" w:rsidRDefault="00276244" w:rsidP="00E977C5">
            <w:pPr>
              <w:spacing w:after="0" w:line="240" w:lineRule="auto"/>
              <w:ind w:left="135"/>
            </w:pPr>
            <w:r w:rsidRPr="00E977C5">
              <w:rPr>
                <w:rFonts w:ascii="Times New Roman" w:hAnsi="Times New Roman"/>
                <w:b/>
                <w:color w:val="000000"/>
              </w:rPr>
              <w:t xml:space="preserve">№ п/п </w:t>
            </w:r>
          </w:p>
          <w:p w14:paraId="5D18BFE3" w14:textId="77777777" w:rsidR="00015C0F" w:rsidRPr="00E977C5" w:rsidRDefault="00015C0F" w:rsidP="00E977C5">
            <w:pPr>
              <w:spacing w:after="0" w:line="240" w:lineRule="auto"/>
              <w:ind w:left="135"/>
            </w:pPr>
          </w:p>
        </w:tc>
        <w:tc>
          <w:tcPr>
            <w:tcW w:w="3872" w:type="dxa"/>
            <w:vMerge w:val="restart"/>
            <w:tcMar>
              <w:top w:w="50" w:type="dxa"/>
              <w:left w:w="100" w:type="dxa"/>
            </w:tcMar>
            <w:vAlign w:val="center"/>
          </w:tcPr>
          <w:p w14:paraId="1986450E" w14:textId="77777777" w:rsidR="00015C0F" w:rsidRPr="00E977C5" w:rsidRDefault="00276244" w:rsidP="00E977C5">
            <w:pPr>
              <w:spacing w:after="0" w:line="240" w:lineRule="auto"/>
              <w:ind w:left="135"/>
            </w:pPr>
            <w:r w:rsidRPr="00E977C5">
              <w:rPr>
                <w:rFonts w:ascii="Times New Roman" w:hAnsi="Times New Roman"/>
                <w:b/>
                <w:color w:val="000000"/>
              </w:rPr>
              <w:t xml:space="preserve">Наименование разделов и тем программы </w:t>
            </w:r>
          </w:p>
          <w:p w14:paraId="4F13D88A" w14:textId="77777777" w:rsidR="00015C0F" w:rsidRPr="00E977C5" w:rsidRDefault="00015C0F" w:rsidP="00E977C5">
            <w:pPr>
              <w:spacing w:after="0" w:line="240" w:lineRule="auto"/>
              <w:ind w:left="135"/>
            </w:pPr>
          </w:p>
        </w:tc>
        <w:tc>
          <w:tcPr>
            <w:tcW w:w="0" w:type="auto"/>
            <w:gridSpan w:val="3"/>
            <w:tcMar>
              <w:top w:w="50" w:type="dxa"/>
              <w:left w:w="100" w:type="dxa"/>
            </w:tcMar>
            <w:vAlign w:val="center"/>
          </w:tcPr>
          <w:p w14:paraId="476717A6" w14:textId="77777777" w:rsidR="00015C0F" w:rsidRPr="00E977C5" w:rsidRDefault="00276244" w:rsidP="00E977C5">
            <w:pPr>
              <w:spacing w:after="0" w:line="240" w:lineRule="auto"/>
            </w:pPr>
            <w:r w:rsidRPr="00E977C5">
              <w:rPr>
                <w:rFonts w:ascii="Times New Roman" w:hAnsi="Times New Roman"/>
                <w:b/>
                <w:color w:val="000000"/>
              </w:rPr>
              <w:t>Количество часов</w:t>
            </w:r>
          </w:p>
        </w:tc>
        <w:tc>
          <w:tcPr>
            <w:tcW w:w="2408" w:type="dxa"/>
            <w:vMerge w:val="restart"/>
            <w:tcMar>
              <w:top w:w="50" w:type="dxa"/>
              <w:left w:w="100" w:type="dxa"/>
            </w:tcMar>
            <w:vAlign w:val="center"/>
          </w:tcPr>
          <w:p w14:paraId="59031C43" w14:textId="77777777" w:rsidR="00015C0F" w:rsidRPr="00E977C5" w:rsidRDefault="00276244" w:rsidP="00E977C5">
            <w:pPr>
              <w:spacing w:after="0" w:line="240" w:lineRule="auto"/>
              <w:ind w:left="135"/>
            </w:pPr>
            <w:r w:rsidRPr="00E977C5">
              <w:rPr>
                <w:rFonts w:ascii="Times New Roman" w:hAnsi="Times New Roman"/>
                <w:b/>
                <w:color w:val="000000"/>
              </w:rPr>
              <w:t xml:space="preserve">Электронные (цифровые) образовательные ресурсы </w:t>
            </w:r>
          </w:p>
          <w:p w14:paraId="676011D3" w14:textId="77777777" w:rsidR="00015C0F" w:rsidRPr="00E977C5" w:rsidRDefault="00015C0F" w:rsidP="00E977C5">
            <w:pPr>
              <w:spacing w:after="0" w:line="240" w:lineRule="auto"/>
              <w:ind w:left="135"/>
            </w:pPr>
          </w:p>
        </w:tc>
      </w:tr>
      <w:tr w:rsidR="00015C0F" w:rsidRPr="00E977C5" w14:paraId="3B3D66FB" w14:textId="77777777">
        <w:trPr>
          <w:trHeight w:val="144"/>
          <w:tblCellSpacing w:w="0" w:type="dxa"/>
        </w:trPr>
        <w:tc>
          <w:tcPr>
            <w:tcW w:w="0" w:type="auto"/>
            <w:vMerge/>
            <w:tcBorders>
              <w:top w:val="nil"/>
            </w:tcBorders>
            <w:tcMar>
              <w:top w:w="50" w:type="dxa"/>
              <w:left w:w="100" w:type="dxa"/>
            </w:tcMar>
          </w:tcPr>
          <w:p w14:paraId="5E925096" w14:textId="77777777" w:rsidR="00015C0F" w:rsidRPr="00E977C5" w:rsidRDefault="00015C0F" w:rsidP="00E977C5">
            <w:pPr>
              <w:spacing w:line="240" w:lineRule="auto"/>
            </w:pPr>
          </w:p>
        </w:tc>
        <w:tc>
          <w:tcPr>
            <w:tcW w:w="0" w:type="auto"/>
            <w:vMerge/>
            <w:tcBorders>
              <w:top w:val="nil"/>
            </w:tcBorders>
            <w:tcMar>
              <w:top w:w="50" w:type="dxa"/>
              <w:left w:w="100" w:type="dxa"/>
            </w:tcMar>
          </w:tcPr>
          <w:p w14:paraId="2E2A6109" w14:textId="77777777" w:rsidR="00015C0F" w:rsidRPr="00E977C5" w:rsidRDefault="00015C0F" w:rsidP="00E977C5">
            <w:pPr>
              <w:spacing w:line="240" w:lineRule="auto"/>
            </w:pPr>
          </w:p>
        </w:tc>
        <w:tc>
          <w:tcPr>
            <w:tcW w:w="892" w:type="dxa"/>
            <w:tcMar>
              <w:top w:w="50" w:type="dxa"/>
              <w:left w:w="100" w:type="dxa"/>
            </w:tcMar>
            <w:vAlign w:val="center"/>
          </w:tcPr>
          <w:p w14:paraId="2AD9683E" w14:textId="77777777" w:rsidR="00015C0F" w:rsidRPr="00E977C5" w:rsidRDefault="00276244" w:rsidP="00E977C5">
            <w:pPr>
              <w:spacing w:after="0" w:line="240" w:lineRule="auto"/>
              <w:ind w:left="135"/>
            </w:pPr>
            <w:r w:rsidRPr="00E977C5">
              <w:rPr>
                <w:rFonts w:ascii="Times New Roman" w:hAnsi="Times New Roman"/>
                <w:b/>
                <w:color w:val="000000"/>
              </w:rPr>
              <w:t xml:space="preserve">Всего </w:t>
            </w:r>
          </w:p>
          <w:p w14:paraId="7180E16C" w14:textId="77777777" w:rsidR="00015C0F" w:rsidRPr="00E977C5" w:rsidRDefault="00015C0F" w:rsidP="00E977C5">
            <w:pPr>
              <w:spacing w:after="0" w:line="240" w:lineRule="auto"/>
              <w:ind w:left="135"/>
            </w:pPr>
          </w:p>
        </w:tc>
        <w:tc>
          <w:tcPr>
            <w:tcW w:w="1600" w:type="dxa"/>
            <w:tcMar>
              <w:top w:w="50" w:type="dxa"/>
              <w:left w:w="100" w:type="dxa"/>
            </w:tcMar>
            <w:vAlign w:val="center"/>
          </w:tcPr>
          <w:p w14:paraId="7854D056" w14:textId="77777777" w:rsidR="00015C0F" w:rsidRPr="00E977C5" w:rsidRDefault="00276244" w:rsidP="00E977C5">
            <w:pPr>
              <w:spacing w:after="0" w:line="240" w:lineRule="auto"/>
              <w:ind w:left="135"/>
            </w:pPr>
            <w:r w:rsidRPr="00E977C5">
              <w:rPr>
                <w:rFonts w:ascii="Times New Roman" w:hAnsi="Times New Roman"/>
                <w:b/>
                <w:color w:val="000000"/>
              </w:rPr>
              <w:t xml:space="preserve">Контрольные работы </w:t>
            </w:r>
          </w:p>
          <w:p w14:paraId="68C966DB" w14:textId="77777777" w:rsidR="00015C0F" w:rsidRPr="00E977C5" w:rsidRDefault="00015C0F" w:rsidP="00E977C5">
            <w:pPr>
              <w:spacing w:after="0" w:line="240" w:lineRule="auto"/>
              <w:ind w:left="135"/>
            </w:pPr>
          </w:p>
        </w:tc>
        <w:tc>
          <w:tcPr>
            <w:tcW w:w="1694" w:type="dxa"/>
            <w:tcMar>
              <w:top w:w="50" w:type="dxa"/>
              <w:left w:w="100" w:type="dxa"/>
            </w:tcMar>
            <w:vAlign w:val="center"/>
          </w:tcPr>
          <w:p w14:paraId="117BC3E4" w14:textId="77777777" w:rsidR="00015C0F" w:rsidRPr="00E977C5" w:rsidRDefault="00276244" w:rsidP="00E977C5">
            <w:pPr>
              <w:spacing w:after="0" w:line="240" w:lineRule="auto"/>
              <w:ind w:left="135"/>
            </w:pPr>
            <w:r w:rsidRPr="00E977C5">
              <w:rPr>
                <w:rFonts w:ascii="Times New Roman" w:hAnsi="Times New Roman"/>
                <w:b/>
                <w:color w:val="000000"/>
              </w:rPr>
              <w:t xml:space="preserve">Практические работы </w:t>
            </w:r>
          </w:p>
          <w:p w14:paraId="5416BD9F" w14:textId="77777777" w:rsidR="00015C0F" w:rsidRPr="00E977C5" w:rsidRDefault="00015C0F" w:rsidP="00E977C5">
            <w:pPr>
              <w:spacing w:after="0" w:line="240" w:lineRule="auto"/>
              <w:ind w:left="135"/>
            </w:pPr>
          </w:p>
        </w:tc>
        <w:tc>
          <w:tcPr>
            <w:tcW w:w="0" w:type="auto"/>
            <w:vMerge/>
            <w:tcBorders>
              <w:top w:val="nil"/>
            </w:tcBorders>
            <w:tcMar>
              <w:top w:w="50" w:type="dxa"/>
              <w:left w:w="100" w:type="dxa"/>
            </w:tcMar>
          </w:tcPr>
          <w:p w14:paraId="077554A8" w14:textId="77777777" w:rsidR="00015C0F" w:rsidRPr="00E977C5" w:rsidRDefault="00015C0F" w:rsidP="00E977C5">
            <w:pPr>
              <w:spacing w:line="240" w:lineRule="auto"/>
            </w:pPr>
          </w:p>
        </w:tc>
      </w:tr>
      <w:tr w:rsidR="00015C0F" w:rsidRPr="00E977C5" w14:paraId="6A4E1755" w14:textId="77777777">
        <w:trPr>
          <w:trHeight w:val="144"/>
          <w:tblCellSpacing w:w="0" w:type="dxa"/>
        </w:trPr>
        <w:tc>
          <w:tcPr>
            <w:tcW w:w="0" w:type="auto"/>
            <w:gridSpan w:val="6"/>
            <w:tcMar>
              <w:top w:w="50" w:type="dxa"/>
              <w:left w:w="100" w:type="dxa"/>
            </w:tcMar>
            <w:vAlign w:val="center"/>
          </w:tcPr>
          <w:p w14:paraId="3DA47CA2" w14:textId="77777777" w:rsidR="00015C0F" w:rsidRPr="00E977C5" w:rsidRDefault="00276244" w:rsidP="00E977C5">
            <w:pPr>
              <w:spacing w:after="0" w:line="240" w:lineRule="auto"/>
              <w:ind w:left="135"/>
            </w:pPr>
            <w:r w:rsidRPr="00E977C5">
              <w:rPr>
                <w:rFonts w:ascii="Times New Roman" w:hAnsi="Times New Roman"/>
                <w:b/>
                <w:color w:val="000000"/>
              </w:rPr>
              <w:t>Раздел 1.</w:t>
            </w:r>
            <w:r w:rsidRPr="00E977C5">
              <w:rPr>
                <w:rFonts w:ascii="Times New Roman" w:hAnsi="Times New Roman"/>
                <w:color w:val="000000"/>
              </w:rPr>
              <w:t xml:space="preserve"> </w:t>
            </w:r>
            <w:r w:rsidRPr="00E977C5">
              <w:rPr>
                <w:rFonts w:ascii="Times New Roman" w:hAnsi="Times New Roman"/>
                <w:b/>
                <w:color w:val="000000"/>
              </w:rPr>
              <w:t>Мир моего «я»</w:t>
            </w:r>
          </w:p>
        </w:tc>
      </w:tr>
      <w:tr w:rsidR="00015C0F" w:rsidRPr="005E7084" w14:paraId="2FBDC7A0" w14:textId="77777777">
        <w:trPr>
          <w:trHeight w:val="144"/>
          <w:tblCellSpacing w:w="0" w:type="dxa"/>
        </w:trPr>
        <w:tc>
          <w:tcPr>
            <w:tcW w:w="455" w:type="dxa"/>
            <w:tcMar>
              <w:top w:w="50" w:type="dxa"/>
              <w:left w:w="100" w:type="dxa"/>
            </w:tcMar>
            <w:vAlign w:val="center"/>
          </w:tcPr>
          <w:p w14:paraId="50E218D4" w14:textId="77777777" w:rsidR="00015C0F" w:rsidRPr="00E977C5" w:rsidRDefault="00276244" w:rsidP="00E977C5">
            <w:pPr>
              <w:spacing w:after="0" w:line="240" w:lineRule="auto"/>
            </w:pPr>
            <w:r w:rsidRPr="00E977C5">
              <w:rPr>
                <w:rFonts w:ascii="Times New Roman" w:hAnsi="Times New Roman"/>
                <w:color w:val="000000"/>
              </w:rPr>
              <w:t>1.1</w:t>
            </w:r>
          </w:p>
        </w:tc>
        <w:tc>
          <w:tcPr>
            <w:tcW w:w="3872" w:type="dxa"/>
            <w:tcMar>
              <w:top w:w="50" w:type="dxa"/>
              <w:left w:w="100" w:type="dxa"/>
            </w:tcMar>
            <w:vAlign w:val="center"/>
          </w:tcPr>
          <w:p w14:paraId="0CDF6E03" w14:textId="77777777" w:rsidR="00015C0F" w:rsidRPr="00E977C5" w:rsidRDefault="00276244" w:rsidP="00E977C5">
            <w:pPr>
              <w:spacing w:after="0" w:line="240" w:lineRule="auto"/>
              <w:ind w:left="135"/>
            </w:pPr>
            <w:r w:rsidRPr="00E977C5">
              <w:rPr>
                <w:rFonts w:ascii="Times New Roman" w:hAnsi="Times New Roman"/>
                <w:color w:val="000000"/>
              </w:rPr>
              <w:t>Моя семья</w:t>
            </w:r>
          </w:p>
        </w:tc>
        <w:tc>
          <w:tcPr>
            <w:tcW w:w="892" w:type="dxa"/>
            <w:tcMar>
              <w:top w:w="50" w:type="dxa"/>
              <w:left w:w="100" w:type="dxa"/>
            </w:tcMar>
            <w:vAlign w:val="center"/>
          </w:tcPr>
          <w:p w14:paraId="728C1944"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5 </w:t>
            </w:r>
          </w:p>
        </w:tc>
        <w:tc>
          <w:tcPr>
            <w:tcW w:w="1600" w:type="dxa"/>
            <w:tcMar>
              <w:top w:w="50" w:type="dxa"/>
              <w:left w:w="100" w:type="dxa"/>
            </w:tcMar>
            <w:vAlign w:val="center"/>
          </w:tcPr>
          <w:p w14:paraId="03B23E0B"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6802D4AE"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4FA60940"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27" w:anchor="_ftn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2D23A672" w14:textId="77777777">
        <w:trPr>
          <w:trHeight w:val="144"/>
          <w:tblCellSpacing w:w="0" w:type="dxa"/>
        </w:trPr>
        <w:tc>
          <w:tcPr>
            <w:tcW w:w="455" w:type="dxa"/>
            <w:tcMar>
              <w:top w:w="50" w:type="dxa"/>
              <w:left w:w="100" w:type="dxa"/>
            </w:tcMar>
            <w:vAlign w:val="center"/>
          </w:tcPr>
          <w:p w14:paraId="1EA003C4" w14:textId="77777777" w:rsidR="00015C0F" w:rsidRPr="00E977C5" w:rsidRDefault="00276244" w:rsidP="00E977C5">
            <w:pPr>
              <w:spacing w:after="0" w:line="240" w:lineRule="auto"/>
            </w:pPr>
            <w:r w:rsidRPr="00E977C5">
              <w:rPr>
                <w:rFonts w:ascii="Times New Roman" w:hAnsi="Times New Roman"/>
                <w:color w:val="000000"/>
              </w:rPr>
              <w:t>1.2</w:t>
            </w:r>
          </w:p>
        </w:tc>
        <w:tc>
          <w:tcPr>
            <w:tcW w:w="3872" w:type="dxa"/>
            <w:tcMar>
              <w:top w:w="50" w:type="dxa"/>
              <w:left w:w="100" w:type="dxa"/>
            </w:tcMar>
            <w:vAlign w:val="center"/>
          </w:tcPr>
          <w:p w14:paraId="7BBD4A58" w14:textId="77777777" w:rsidR="00015C0F" w:rsidRPr="00E977C5" w:rsidRDefault="00276244" w:rsidP="00E977C5">
            <w:pPr>
              <w:spacing w:after="0" w:line="240" w:lineRule="auto"/>
              <w:ind w:left="135"/>
            </w:pPr>
            <w:r w:rsidRPr="00E977C5">
              <w:rPr>
                <w:rFonts w:ascii="Times New Roman" w:hAnsi="Times New Roman"/>
                <w:color w:val="000000"/>
              </w:rPr>
              <w:t>Мой день рождения</w:t>
            </w:r>
          </w:p>
        </w:tc>
        <w:tc>
          <w:tcPr>
            <w:tcW w:w="892" w:type="dxa"/>
            <w:tcMar>
              <w:top w:w="50" w:type="dxa"/>
              <w:left w:w="100" w:type="dxa"/>
            </w:tcMar>
            <w:vAlign w:val="center"/>
          </w:tcPr>
          <w:p w14:paraId="27DA1180"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73DE14F8"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9D75426"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44C3F891"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28" w:anchor="_ftn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12B40D1E" w14:textId="77777777">
        <w:trPr>
          <w:trHeight w:val="144"/>
          <w:tblCellSpacing w:w="0" w:type="dxa"/>
        </w:trPr>
        <w:tc>
          <w:tcPr>
            <w:tcW w:w="455" w:type="dxa"/>
            <w:tcMar>
              <w:top w:w="50" w:type="dxa"/>
              <w:left w:w="100" w:type="dxa"/>
            </w:tcMar>
            <w:vAlign w:val="center"/>
          </w:tcPr>
          <w:p w14:paraId="4BB5401A" w14:textId="77777777" w:rsidR="00015C0F" w:rsidRPr="00E977C5" w:rsidRDefault="00276244" w:rsidP="00E977C5">
            <w:pPr>
              <w:spacing w:after="0" w:line="240" w:lineRule="auto"/>
            </w:pPr>
            <w:r w:rsidRPr="00E977C5">
              <w:rPr>
                <w:rFonts w:ascii="Times New Roman" w:hAnsi="Times New Roman"/>
                <w:color w:val="000000"/>
              </w:rPr>
              <w:t>1.3</w:t>
            </w:r>
          </w:p>
        </w:tc>
        <w:tc>
          <w:tcPr>
            <w:tcW w:w="3872" w:type="dxa"/>
            <w:tcMar>
              <w:top w:w="50" w:type="dxa"/>
              <w:left w:w="100" w:type="dxa"/>
            </w:tcMar>
            <w:vAlign w:val="center"/>
          </w:tcPr>
          <w:p w14:paraId="0368F360" w14:textId="77777777" w:rsidR="00015C0F" w:rsidRPr="00E977C5" w:rsidRDefault="00276244" w:rsidP="00E977C5">
            <w:pPr>
              <w:spacing w:after="0" w:line="240" w:lineRule="auto"/>
              <w:ind w:left="135"/>
            </w:pPr>
            <w:r w:rsidRPr="00E977C5">
              <w:rPr>
                <w:rFonts w:ascii="Times New Roman" w:hAnsi="Times New Roman"/>
                <w:color w:val="000000"/>
              </w:rPr>
              <w:t>Моя любимая еда</w:t>
            </w:r>
          </w:p>
        </w:tc>
        <w:tc>
          <w:tcPr>
            <w:tcW w:w="892" w:type="dxa"/>
            <w:tcMar>
              <w:top w:w="50" w:type="dxa"/>
              <w:left w:w="100" w:type="dxa"/>
            </w:tcMar>
            <w:vAlign w:val="center"/>
          </w:tcPr>
          <w:p w14:paraId="6C4D59C0"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00" w:type="dxa"/>
            <w:tcMar>
              <w:top w:w="50" w:type="dxa"/>
              <w:left w:w="100" w:type="dxa"/>
            </w:tcMar>
            <w:vAlign w:val="center"/>
          </w:tcPr>
          <w:p w14:paraId="6E791D93"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37706FF0"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6F831470"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29" w:anchor="_ftn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40081F56" w14:textId="77777777">
        <w:trPr>
          <w:trHeight w:val="144"/>
          <w:tblCellSpacing w:w="0" w:type="dxa"/>
        </w:trPr>
        <w:tc>
          <w:tcPr>
            <w:tcW w:w="455" w:type="dxa"/>
            <w:tcMar>
              <w:top w:w="50" w:type="dxa"/>
              <w:left w:w="100" w:type="dxa"/>
            </w:tcMar>
            <w:vAlign w:val="center"/>
          </w:tcPr>
          <w:p w14:paraId="2067F844" w14:textId="77777777" w:rsidR="00015C0F" w:rsidRPr="00E977C5" w:rsidRDefault="00276244" w:rsidP="00E977C5">
            <w:pPr>
              <w:spacing w:after="0" w:line="240" w:lineRule="auto"/>
            </w:pPr>
            <w:r w:rsidRPr="00E977C5">
              <w:rPr>
                <w:rFonts w:ascii="Times New Roman" w:hAnsi="Times New Roman"/>
                <w:color w:val="000000"/>
              </w:rPr>
              <w:t>1.4</w:t>
            </w:r>
          </w:p>
        </w:tc>
        <w:tc>
          <w:tcPr>
            <w:tcW w:w="3872" w:type="dxa"/>
            <w:tcMar>
              <w:top w:w="50" w:type="dxa"/>
              <w:left w:w="100" w:type="dxa"/>
            </w:tcMar>
            <w:vAlign w:val="center"/>
          </w:tcPr>
          <w:p w14:paraId="4FABFD4D" w14:textId="77777777" w:rsidR="00015C0F" w:rsidRPr="00E977C5" w:rsidRDefault="00276244" w:rsidP="00E977C5">
            <w:pPr>
              <w:spacing w:after="0" w:line="240" w:lineRule="auto"/>
              <w:ind w:left="135"/>
            </w:pPr>
            <w:r w:rsidRPr="00E977C5">
              <w:rPr>
                <w:rFonts w:ascii="Times New Roman" w:hAnsi="Times New Roman"/>
                <w:color w:val="000000"/>
              </w:rPr>
              <w:t>Мой день (распорядок дня)</w:t>
            </w:r>
          </w:p>
        </w:tc>
        <w:tc>
          <w:tcPr>
            <w:tcW w:w="892" w:type="dxa"/>
            <w:tcMar>
              <w:top w:w="50" w:type="dxa"/>
              <w:left w:w="100" w:type="dxa"/>
            </w:tcMar>
            <w:vAlign w:val="center"/>
          </w:tcPr>
          <w:p w14:paraId="1421607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5F7DB759"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74EFCB8A"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2E6050CA"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0" w:anchor="_ftn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35B37062" w14:textId="77777777">
        <w:trPr>
          <w:trHeight w:val="144"/>
          <w:tblCellSpacing w:w="0" w:type="dxa"/>
        </w:trPr>
        <w:tc>
          <w:tcPr>
            <w:tcW w:w="455" w:type="dxa"/>
            <w:tcMar>
              <w:top w:w="50" w:type="dxa"/>
              <w:left w:w="100" w:type="dxa"/>
            </w:tcMar>
            <w:vAlign w:val="center"/>
          </w:tcPr>
          <w:p w14:paraId="12A70ACD" w14:textId="77777777" w:rsidR="00015C0F" w:rsidRPr="00E977C5" w:rsidRDefault="00276244" w:rsidP="00E977C5">
            <w:pPr>
              <w:spacing w:after="0" w:line="240" w:lineRule="auto"/>
            </w:pPr>
            <w:r w:rsidRPr="00E977C5">
              <w:rPr>
                <w:rFonts w:ascii="Times New Roman" w:hAnsi="Times New Roman"/>
                <w:color w:val="000000"/>
              </w:rPr>
              <w:t>1.5</w:t>
            </w:r>
          </w:p>
        </w:tc>
        <w:tc>
          <w:tcPr>
            <w:tcW w:w="3872" w:type="dxa"/>
            <w:tcMar>
              <w:top w:w="50" w:type="dxa"/>
              <w:left w:w="100" w:type="dxa"/>
            </w:tcMar>
            <w:vAlign w:val="center"/>
          </w:tcPr>
          <w:p w14:paraId="2D5604CF"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580344BA"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1070710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44AC209C"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A6BD412"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1" w:anchor="_ftn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E977C5" w14:paraId="7D5CFA53" w14:textId="77777777">
        <w:trPr>
          <w:trHeight w:val="144"/>
          <w:tblCellSpacing w:w="0" w:type="dxa"/>
        </w:trPr>
        <w:tc>
          <w:tcPr>
            <w:tcW w:w="0" w:type="auto"/>
            <w:gridSpan w:val="2"/>
            <w:tcMar>
              <w:top w:w="50" w:type="dxa"/>
              <w:left w:w="100" w:type="dxa"/>
            </w:tcMar>
            <w:vAlign w:val="center"/>
          </w:tcPr>
          <w:p w14:paraId="3FEB4222"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3F54E6B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15 </w:t>
            </w:r>
          </w:p>
        </w:tc>
        <w:tc>
          <w:tcPr>
            <w:tcW w:w="0" w:type="auto"/>
            <w:gridSpan w:val="3"/>
            <w:tcMar>
              <w:top w:w="50" w:type="dxa"/>
              <w:left w:w="100" w:type="dxa"/>
            </w:tcMar>
            <w:vAlign w:val="center"/>
          </w:tcPr>
          <w:p w14:paraId="37240EEA" w14:textId="77777777" w:rsidR="00015C0F" w:rsidRPr="00E977C5" w:rsidRDefault="00015C0F" w:rsidP="00E977C5">
            <w:pPr>
              <w:spacing w:line="240" w:lineRule="auto"/>
            </w:pPr>
          </w:p>
        </w:tc>
      </w:tr>
      <w:tr w:rsidR="00015C0F" w:rsidRPr="00E977C5" w14:paraId="52736FD7" w14:textId="77777777">
        <w:trPr>
          <w:trHeight w:val="144"/>
          <w:tblCellSpacing w:w="0" w:type="dxa"/>
        </w:trPr>
        <w:tc>
          <w:tcPr>
            <w:tcW w:w="0" w:type="auto"/>
            <w:gridSpan w:val="6"/>
            <w:tcMar>
              <w:top w:w="50" w:type="dxa"/>
              <w:left w:w="100" w:type="dxa"/>
            </w:tcMar>
            <w:vAlign w:val="center"/>
          </w:tcPr>
          <w:p w14:paraId="72FC41C1" w14:textId="77777777" w:rsidR="00015C0F" w:rsidRPr="00E977C5" w:rsidRDefault="00276244" w:rsidP="00E977C5">
            <w:pPr>
              <w:spacing w:after="0" w:line="240" w:lineRule="auto"/>
              <w:ind w:left="135"/>
            </w:pPr>
            <w:r w:rsidRPr="00E977C5">
              <w:rPr>
                <w:rFonts w:ascii="Times New Roman" w:hAnsi="Times New Roman"/>
                <w:b/>
                <w:color w:val="000000"/>
              </w:rPr>
              <w:t>Раздел 2.</w:t>
            </w:r>
            <w:r w:rsidRPr="00E977C5">
              <w:rPr>
                <w:rFonts w:ascii="Times New Roman" w:hAnsi="Times New Roman"/>
                <w:color w:val="000000"/>
              </w:rPr>
              <w:t xml:space="preserve"> </w:t>
            </w:r>
            <w:r w:rsidRPr="00E977C5">
              <w:rPr>
                <w:rFonts w:ascii="Times New Roman" w:hAnsi="Times New Roman"/>
                <w:b/>
                <w:color w:val="000000"/>
              </w:rPr>
              <w:t>Мир моих увлечений</w:t>
            </w:r>
          </w:p>
        </w:tc>
      </w:tr>
      <w:tr w:rsidR="00015C0F" w:rsidRPr="005E7084" w14:paraId="33D9D68E" w14:textId="77777777">
        <w:trPr>
          <w:trHeight w:val="144"/>
          <w:tblCellSpacing w:w="0" w:type="dxa"/>
        </w:trPr>
        <w:tc>
          <w:tcPr>
            <w:tcW w:w="455" w:type="dxa"/>
            <w:tcMar>
              <w:top w:w="50" w:type="dxa"/>
              <w:left w:w="100" w:type="dxa"/>
            </w:tcMar>
            <w:vAlign w:val="center"/>
          </w:tcPr>
          <w:p w14:paraId="31966625" w14:textId="77777777" w:rsidR="00015C0F" w:rsidRPr="00E977C5" w:rsidRDefault="00276244" w:rsidP="00E977C5">
            <w:pPr>
              <w:spacing w:after="0" w:line="240" w:lineRule="auto"/>
            </w:pPr>
            <w:r w:rsidRPr="00E977C5">
              <w:rPr>
                <w:rFonts w:ascii="Times New Roman" w:hAnsi="Times New Roman"/>
                <w:color w:val="000000"/>
              </w:rPr>
              <w:t>2.1</w:t>
            </w:r>
          </w:p>
        </w:tc>
        <w:tc>
          <w:tcPr>
            <w:tcW w:w="3872" w:type="dxa"/>
            <w:tcMar>
              <w:top w:w="50" w:type="dxa"/>
              <w:left w:w="100" w:type="dxa"/>
            </w:tcMar>
            <w:vAlign w:val="center"/>
          </w:tcPr>
          <w:p w14:paraId="71D96784" w14:textId="77777777" w:rsidR="00015C0F" w:rsidRPr="00E977C5" w:rsidRDefault="00276244" w:rsidP="00E977C5">
            <w:pPr>
              <w:spacing w:after="0" w:line="240" w:lineRule="auto"/>
              <w:ind w:left="135"/>
            </w:pPr>
            <w:r w:rsidRPr="00E977C5">
              <w:rPr>
                <w:rFonts w:ascii="Times New Roman" w:hAnsi="Times New Roman"/>
                <w:color w:val="000000"/>
              </w:rPr>
              <w:t>Любимая игрушка, игра</w:t>
            </w:r>
          </w:p>
        </w:tc>
        <w:tc>
          <w:tcPr>
            <w:tcW w:w="892" w:type="dxa"/>
            <w:tcMar>
              <w:top w:w="50" w:type="dxa"/>
              <w:left w:w="100" w:type="dxa"/>
            </w:tcMar>
            <w:vAlign w:val="center"/>
          </w:tcPr>
          <w:p w14:paraId="3C65172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0D3547A6"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00A6C0B"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3ADFB970"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2" w:anchor="_ftn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6705BC7A" w14:textId="77777777">
        <w:trPr>
          <w:trHeight w:val="144"/>
          <w:tblCellSpacing w:w="0" w:type="dxa"/>
        </w:trPr>
        <w:tc>
          <w:tcPr>
            <w:tcW w:w="455" w:type="dxa"/>
            <w:tcMar>
              <w:top w:w="50" w:type="dxa"/>
              <w:left w:w="100" w:type="dxa"/>
            </w:tcMar>
            <w:vAlign w:val="center"/>
          </w:tcPr>
          <w:p w14:paraId="4708C965" w14:textId="77777777" w:rsidR="00015C0F" w:rsidRPr="00E977C5" w:rsidRDefault="00276244" w:rsidP="00E977C5">
            <w:pPr>
              <w:spacing w:after="0" w:line="240" w:lineRule="auto"/>
            </w:pPr>
            <w:r w:rsidRPr="00E977C5">
              <w:rPr>
                <w:rFonts w:ascii="Times New Roman" w:hAnsi="Times New Roman"/>
                <w:color w:val="000000"/>
              </w:rPr>
              <w:t>2.2</w:t>
            </w:r>
          </w:p>
        </w:tc>
        <w:tc>
          <w:tcPr>
            <w:tcW w:w="3872" w:type="dxa"/>
            <w:tcMar>
              <w:top w:w="50" w:type="dxa"/>
              <w:left w:w="100" w:type="dxa"/>
            </w:tcMar>
            <w:vAlign w:val="center"/>
          </w:tcPr>
          <w:p w14:paraId="3723104B" w14:textId="77777777" w:rsidR="00015C0F" w:rsidRPr="00E977C5" w:rsidRDefault="00276244" w:rsidP="00E977C5">
            <w:pPr>
              <w:spacing w:after="0" w:line="240" w:lineRule="auto"/>
              <w:ind w:left="135"/>
            </w:pPr>
            <w:r w:rsidRPr="00E977C5">
              <w:rPr>
                <w:rFonts w:ascii="Times New Roman" w:hAnsi="Times New Roman"/>
                <w:color w:val="000000"/>
              </w:rPr>
              <w:t>Мой питомец</w:t>
            </w:r>
          </w:p>
        </w:tc>
        <w:tc>
          <w:tcPr>
            <w:tcW w:w="892" w:type="dxa"/>
            <w:tcMar>
              <w:top w:w="50" w:type="dxa"/>
              <w:left w:w="100" w:type="dxa"/>
            </w:tcMar>
            <w:vAlign w:val="center"/>
          </w:tcPr>
          <w:p w14:paraId="5734D69A"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2119A51E"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6FE03B33"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84C026D"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3" w:anchor="_ftnref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5BBE598C" w14:textId="77777777">
        <w:trPr>
          <w:trHeight w:val="144"/>
          <w:tblCellSpacing w:w="0" w:type="dxa"/>
        </w:trPr>
        <w:tc>
          <w:tcPr>
            <w:tcW w:w="455" w:type="dxa"/>
            <w:tcMar>
              <w:top w:w="50" w:type="dxa"/>
              <w:left w:w="100" w:type="dxa"/>
            </w:tcMar>
            <w:vAlign w:val="center"/>
          </w:tcPr>
          <w:p w14:paraId="621C8CF4" w14:textId="77777777" w:rsidR="00015C0F" w:rsidRPr="00E977C5" w:rsidRDefault="00276244" w:rsidP="00E977C5">
            <w:pPr>
              <w:spacing w:after="0" w:line="240" w:lineRule="auto"/>
            </w:pPr>
            <w:r w:rsidRPr="00E977C5">
              <w:rPr>
                <w:rFonts w:ascii="Times New Roman" w:hAnsi="Times New Roman"/>
                <w:color w:val="000000"/>
              </w:rPr>
              <w:t>2.3</w:t>
            </w:r>
          </w:p>
        </w:tc>
        <w:tc>
          <w:tcPr>
            <w:tcW w:w="3872" w:type="dxa"/>
            <w:tcMar>
              <w:top w:w="50" w:type="dxa"/>
              <w:left w:w="100" w:type="dxa"/>
            </w:tcMar>
            <w:vAlign w:val="center"/>
          </w:tcPr>
          <w:p w14:paraId="7C585769" w14:textId="77777777" w:rsidR="00015C0F" w:rsidRPr="00E977C5" w:rsidRDefault="00276244" w:rsidP="00E977C5">
            <w:pPr>
              <w:spacing w:after="0" w:line="240" w:lineRule="auto"/>
              <w:ind w:left="135"/>
            </w:pPr>
            <w:r w:rsidRPr="00E977C5">
              <w:rPr>
                <w:rFonts w:ascii="Times New Roman" w:hAnsi="Times New Roman"/>
                <w:color w:val="000000"/>
              </w:rPr>
              <w:t>Любимые занятия</w:t>
            </w:r>
          </w:p>
        </w:tc>
        <w:tc>
          <w:tcPr>
            <w:tcW w:w="892" w:type="dxa"/>
            <w:tcMar>
              <w:top w:w="50" w:type="dxa"/>
              <w:left w:w="100" w:type="dxa"/>
            </w:tcMar>
            <w:vAlign w:val="center"/>
          </w:tcPr>
          <w:p w14:paraId="641E5120"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5 </w:t>
            </w:r>
          </w:p>
        </w:tc>
        <w:tc>
          <w:tcPr>
            <w:tcW w:w="1600" w:type="dxa"/>
            <w:tcMar>
              <w:top w:w="50" w:type="dxa"/>
              <w:left w:w="100" w:type="dxa"/>
            </w:tcMar>
            <w:vAlign w:val="center"/>
          </w:tcPr>
          <w:p w14:paraId="7A1B2DBC"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7FB681D3"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79F77A9"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4" w:anchor="_ftnref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64B8D966" w14:textId="77777777">
        <w:trPr>
          <w:trHeight w:val="144"/>
          <w:tblCellSpacing w:w="0" w:type="dxa"/>
        </w:trPr>
        <w:tc>
          <w:tcPr>
            <w:tcW w:w="455" w:type="dxa"/>
            <w:tcMar>
              <w:top w:w="50" w:type="dxa"/>
              <w:left w:w="100" w:type="dxa"/>
            </w:tcMar>
            <w:vAlign w:val="center"/>
          </w:tcPr>
          <w:p w14:paraId="307E30D1" w14:textId="77777777" w:rsidR="00015C0F" w:rsidRPr="00E977C5" w:rsidRDefault="00276244" w:rsidP="00E977C5">
            <w:pPr>
              <w:spacing w:after="0" w:line="240" w:lineRule="auto"/>
            </w:pPr>
            <w:r w:rsidRPr="00E977C5">
              <w:rPr>
                <w:rFonts w:ascii="Times New Roman" w:hAnsi="Times New Roman"/>
                <w:color w:val="000000"/>
              </w:rPr>
              <w:t>2.4</w:t>
            </w:r>
          </w:p>
        </w:tc>
        <w:tc>
          <w:tcPr>
            <w:tcW w:w="3872" w:type="dxa"/>
            <w:tcMar>
              <w:top w:w="50" w:type="dxa"/>
              <w:left w:w="100" w:type="dxa"/>
            </w:tcMar>
            <w:vAlign w:val="center"/>
          </w:tcPr>
          <w:p w14:paraId="74239D69" w14:textId="77777777" w:rsidR="00015C0F" w:rsidRPr="00E977C5" w:rsidRDefault="00276244" w:rsidP="00E977C5">
            <w:pPr>
              <w:spacing w:after="0" w:line="240" w:lineRule="auto"/>
              <w:ind w:left="135"/>
            </w:pPr>
            <w:r w:rsidRPr="00E977C5">
              <w:rPr>
                <w:rFonts w:ascii="Times New Roman" w:hAnsi="Times New Roman"/>
                <w:color w:val="000000"/>
              </w:rPr>
              <w:t>Любимая сказка</w:t>
            </w:r>
          </w:p>
        </w:tc>
        <w:tc>
          <w:tcPr>
            <w:tcW w:w="892" w:type="dxa"/>
            <w:tcMar>
              <w:top w:w="50" w:type="dxa"/>
              <w:left w:w="100" w:type="dxa"/>
            </w:tcMar>
            <w:vAlign w:val="center"/>
          </w:tcPr>
          <w:p w14:paraId="155ABD08"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5 </w:t>
            </w:r>
          </w:p>
        </w:tc>
        <w:tc>
          <w:tcPr>
            <w:tcW w:w="1600" w:type="dxa"/>
            <w:tcMar>
              <w:top w:w="50" w:type="dxa"/>
              <w:left w:w="100" w:type="dxa"/>
            </w:tcMar>
            <w:vAlign w:val="center"/>
          </w:tcPr>
          <w:p w14:paraId="5512A75C"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7AB4AE4"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164D7D6"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5">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0FB96200" w14:textId="77777777">
        <w:trPr>
          <w:trHeight w:val="144"/>
          <w:tblCellSpacing w:w="0" w:type="dxa"/>
        </w:trPr>
        <w:tc>
          <w:tcPr>
            <w:tcW w:w="455" w:type="dxa"/>
            <w:tcMar>
              <w:top w:w="50" w:type="dxa"/>
              <w:left w:w="100" w:type="dxa"/>
            </w:tcMar>
            <w:vAlign w:val="center"/>
          </w:tcPr>
          <w:p w14:paraId="227901C9" w14:textId="77777777" w:rsidR="00015C0F" w:rsidRPr="00E977C5" w:rsidRDefault="00276244" w:rsidP="00E977C5">
            <w:pPr>
              <w:spacing w:after="0" w:line="240" w:lineRule="auto"/>
            </w:pPr>
            <w:r w:rsidRPr="00E977C5">
              <w:rPr>
                <w:rFonts w:ascii="Times New Roman" w:hAnsi="Times New Roman"/>
                <w:color w:val="000000"/>
              </w:rPr>
              <w:t>2.5</w:t>
            </w:r>
          </w:p>
        </w:tc>
        <w:tc>
          <w:tcPr>
            <w:tcW w:w="3872" w:type="dxa"/>
            <w:tcMar>
              <w:top w:w="50" w:type="dxa"/>
              <w:left w:w="100" w:type="dxa"/>
            </w:tcMar>
            <w:vAlign w:val="center"/>
          </w:tcPr>
          <w:p w14:paraId="17464CCC" w14:textId="77777777" w:rsidR="00015C0F" w:rsidRPr="00E977C5" w:rsidRDefault="00276244" w:rsidP="00E977C5">
            <w:pPr>
              <w:spacing w:after="0" w:line="240" w:lineRule="auto"/>
              <w:ind w:left="135"/>
            </w:pPr>
            <w:r w:rsidRPr="00E977C5">
              <w:rPr>
                <w:rFonts w:ascii="Times New Roman" w:hAnsi="Times New Roman"/>
                <w:color w:val="000000"/>
              </w:rPr>
              <w:t>Выходной день</w:t>
            </w:r>
          </w:p>
        </w:tc>
        <w:tc>
          <w:tcPr>
            <w:tcW w:w="892" w:type="dxa"/>
            <w:tcMar>
              <w:top w:w="50" w:type="dxa"/>
              <w:left w:w="100" w:type="dxa"/>
            </w:tcMar>
            <w:vAlign w:val="center"/>
          </w:tcPr>
          <w:p w14:paraId="7EFCDA3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454D55D7"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2E2E05D"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4C61FA9"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6">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62268EF0" w14:textId="77777777">
        <w:trPr>
          <w:trHeight w:val="144"/>
          <w:tblCellSpacing w:w="0" w:type="dxa"/>
        </w:trPr>
        <w:tc>
          <w:tcPr>
            <w:tcW w:w="455" w:type="dxa"/>
            <w:tcMar>
              <w:top w:w="50" w:type="dxa"/>
              <w:left w:w="100" w:type="dxa"/>
            </w:tcMar>
            <w:vAlign w:val="center"/>
          </w:tcPr>
          <w:p w14:paraId="55F1580A" w14:textId="77777777" w:rsidR="00015C0F" w:rsidRPr="00E977C5" w:rsidRDefault="00276244" w:rsidP="00E977C5">
            <w:pPr>
              <w:spacing w:after="0" w:line="240" w:lineRule="auto"/>
            </w:pPr>
            <w:r w:rsidRPr="00E977C5">
              <w:rPr>
                <w:rFonts w:ascii="Times New Roman" w:hAnsi="Times New Roman"/>
                <w:color w:val="000000"/>
              </w:rPr>
              <w:t>2.6</w:t>
            </w:r>
          </w:p>
        </w:tc>
        <w:tc>
          <w:tcPr>
            <w:tcW w:w="3872" w:type="dxa"/>
            <w:tcMar>
              <w:top w:w="50" w:type="dxa"/>
              <w:left w:w="100" w:type="dxa"/>
            </w:tcMar>
            <w:vAlign w:val="center"/>
          </w:tcPr>
          <w:p w14:paraId="26CB60C2" w14:textId="77777777" w:rsidR="00015C0F" w:rsidRPr="00E977C5" w:rsidRDefault="00276244" w:rsidP="00E977C5">
            <w:pPr>
              <w:spacing w:after="0" w:line="240" w:lineRule="auto"/>
              <w:ind w:left="135"/>
            </w:pPr>
            <w:r w:rsidRPr="00E977C5">
              <w:rPr>
                <w:rFonts w:ascii="Times New Roman" w:hAnsi="Times New Roman"/>
                <w:color w:val="000000"/>
              </w:rPr>
              <w:t>Каникулы</w:t>
            </w:r>
          </w:p>
        </w:tc>
        <w:tc>
          <w:tcPr>
            <w:tcW w:w="892" w:type="dxa"/>
            <w:tcMar>
              <w:top w:w="50" w:type="dxa"/>
              <w:left w:w="100" w:type="dxa"/>
            </w:tcMar>
            <w:vAlign w:val="center"/>
          </w:tcPr>
          <w:p w14:paraId="634BC63F"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6D013B92"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63574453"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25E520C3"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7">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310E333B" w14:textId="77777777">
        <w:trPr>
          <w:trHeight w:val="144"/>
          <w:tblCellSpacing w:w="0" w:type="dxa"/>
        </w:trPr>
        <w:tc>
          <w:tcPr>
            <w:tcW w:w="455" w:type="dxa"/>
            <w:tcMar>
              <w:top w:w="50" w:type="dxa"/>
              <w:left w:w="100" w:type="dxa"/>
            </w:tcMar>
            <w:vAlign w:val="center"/>
          </w:tcPr>
          <w:p w14:paraId="7C466C91" w14:textId="77777777" w:rsidR="00015C0F" w:rsidRPr="00E977C5" w:rsidRDefault="00276244" w:rsidP="00E977C5">
            <w:pPr>
              <w:spacing w:after="0" w:line="240" w:lineRule="auto"/>
            </w:pPr>
            <w:r w:rsidRPr="00E977C5">
              <w:rPr>
                <w:rFonts w:ascii="Times New Roman" w:hAnsi="Times New Roman"/>
                <w:color w:val="000000"/>
              </w:rPr>
              <w:t>2.7</w:t>
            </w:r>
          </w:p>
        </w:tc>
        <w:tc>
          <w:tcPr>
            <w:tcW w:w="3872" w:type="dxa"/>
            <w:tcMar>
              <w:top w:w="50" w:type="dxa"/>
              <w:left w:w="100" w:type="dxa"/>
            </w:tcMar>
            <w:vAlign w:val="center"/>
          </w:tcPr>
          <w:p w14:paraId="34BFFFA5"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44BF3847"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76DEE5B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60207DB7"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983D1A3"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8">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E977C5" w14:paraId="73B52F11" w14:textId="77777777">
        <w:trPr>
          <w:trHeight w:val="144"/>
          <w:tblCellSpacing w:w="0" w:type="dxa"/>
        </w:trPr>
        <w:tc>
          <w:tcPr>
            <w:tcW w:w="0" w:type="auto"/>
            <w:gridSpan w:val="2"/>
            <w:tcMar>
              <w:top w:w="50" w:type="dxa"/>
              <w:left w:w="100" w:type="dxa"/>
            </w:tcMar>
            <w:vAlign w:val="center"/>
          </w:tcPr>
          <w:p w14:paraId="08D0302F"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35D5351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23 </w:t>
            </w:r>
          </w:p>
        </w:tc>
        <w:tc>
          <w:tcPr>
            <w:tcW w:w="0" w:type="auto"/>
            <w:gridSpan w:val="3"/>
            <w:tcMar>
              <w:top w:w="50" w:type="dxa"/>
              <w:left w:w="100" w:type="dxa"/>
            </w:tcMar>
            <w:vAlign w:val="center"/>
          </w:tcPr>
          <w:p w14:paraId="4F61BDA4" w14:textId="77777777" w:rsidR="00015C0F" w:rsidRPr="00E977C5" w:rsidRDefault="00015C0F" w:rsidP="00E977C5">
            <w:pPr>
              <w:spacing w:line="240" w:lineRule="auto"/>
            </w:pPr>
          </w:p>
        </w:tc>
      </w:tr>
      <w:tr w:rsidR="00015C0F" w:rsidRPr="00E977C5" w14:paraId="69E33BFD" w14:textId="77777777">
        <w:trPr>
          <w:trHeight w:val="144"/>
          <w:tblCellSpacing w:w="0" w:type="dxa"/>
        </w:trPr>
        <w:tc>
          <w:tcPr>
            <w:tcW w:w="0" w:type="auto"/>
            <w:gridSpan w:val="6"/>
            <w:tcMar>
              <w:top w:w="50" w:type="dxa"/>
              <w:left w:w="100" w:type="dxa"/>
            </w:tcMar>
            <w:vAlign w:val="center"/>
          </w:tcPr>
          <w:p w14:paraId="08DB8E00" w14:textId="77777777" w:rsidR="00015C0F" w:rsidRPr="00E977C5" w:rsidRDefault="00276244" w:rsidP="00E977C5">
            <w:pPr>
              <w:spacing w:after="0" w:line="240" w:lineRule="auto"/>
              <w:ind w:left="135"/>
            </w:pPr>
            <w:r w:rsidRPr="00E977C5">
              <w:rPr>
                <w:rFonts w:ascii="Times New Roman" w:hAnsi="Times New Roman"/>
                <w:b/>
                <w:color w:val="000000"/>
              </w:rPr>
              <w:t>Раздел 3.</w:t>
            </w:r>
            <w:r w:rsidRPr="00E977C5">
              <w:rPr>
                <w:rFonts w:ascii="Times New Roman" w:hAnsi="Times New Roman"/>
                <w:color w:val="000000"/>
              </w:rPr>
              <w:t xml:space="preserve"> </w:t>
            </w:r>
            <w:r w:rsidRPr="00E977C5">
              <w:rPr>
                <w:rFonts w:ascii="Times New Roman" w:hAnsi="Times New Roman"/>
                <w:b/>
                <w:color w:val="000000"/>
              </w:rPr>
              <w:t>Мир вокруг меня</w:t>
            </w:r>
          </w:p>
        </w:tc>
      </w:tr>
      <w:tr w:rsidR="00015C0F" w:rsidRPr="005E7084" w14:paraId="1B82AE26" w14:textId="77777777">
        <w:trPr>
          <w:trHeight w:val="144"/>
          <w:tblCellSpacing w:w="0" w:type="dxa"/>
        </w:trPr>
        <w:tc>
          <w:tcPr>
            <w:tcW w:w="455" w:type="dxa"/>
            <w:tcMar>
              <w:top w:w="50" w:type="dxa"/>
              <w:left w:w="100" w:type="dxa"/>
            </w:tcMar>
            <w:vAlign w:val="center"/>
          </w:tcPr>
          <w:p w14:paraId="4D813645" w14:textId="77777777" w:rsidR="00015C0F" w:rsidRPr="00E977C5" w:rsidRDefault="00276244" w:rsidP="00E977C5">
            <w:pPr>
              <w:spacing w:after="0" w:line="240" w:lineRule="auto"/>
            </w:pPr>
            <w:r w:rsidRPr="00E977C5">
              <w:rPr>
                <w:rFonts w:ascii="Times New Roman" w:hAnsi="Times New Roman"/>
                <w:color w:val="000000"/>
              </w:rPr>
              <w:t>3.1</w:t>
            </w:r>
          </w:p>
        </w:tc>
        <w:tc>
          <w:tcPr>
            <w:tcW w:w="3872" w:type="dxa"/>
            <w:tcMar>
              <w:top w:w="50" w:type="dxa"/>
              <w:left w:w="100" w:type="dxa"/>
            </w:tcMar>
            <w:vAlign w:val="center"/>
          </w:tcPr>
          <w:p w14:paraId="710BDB57" w14:textId="77777777" w:rsidR="00015C0F" w:rsidRPr="00E977C5" w:rsidRDefault="00276244" w:rsidP="00E977C5">
            <w:pPr>
              <w:spacing w:after="0" w:line="240" w:lineRule="auto"/>
              <w:ind w:left="135"/>
            </w:pPr>
            <w:r w:rsidRPr="00E977C5">
              <w:rPr>
                <w:rFonts w:ascii="Times New Roman" w:hAnsi="Times New Roman"/>
                <w:color w:val="000000"/>
              </w:rPr>
              <w:t>Моя комната (квартира, дом)</w:t>
            </w:r>
          </w:p>
        </w:tc>
        <w:tc>
          <w:tcPr>
            <w:tcW w:w="892" w:type="dxa"/>
            <w:tcMar>
              <w:top w:w="50" w:type="dxa"/>
              <w:left w:w="100" w:type="dxa"/>
            </w:tcMar>
            <w:vAlign w:val="center"/>
          </w:tcPr>
          <w:p w14:paraId="6EEA967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00" w:type="dxa"/>
            <w:tcMar>
              <w:top w:w="50" w:type="dxa"/>
              <w:left w:w="100" w:type="dxa"/>
            </w:tcMar>
            <w:vAlign w:val="center"/>
          </w:tcPr>
          <w:p w14:paraId="389BF2E2"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1C187DD"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886193B"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39">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6CC36146" w14:textId="77777777">
        <w:trPr>
          <w:trHeight w:val="144"/>
          <w:tblCellSpacing w:w="0" w:type="dxa"/>
        </w:trPr>
        <w:tc>
          <w:tcPr>
            <w:tcW w:w="455" w:type="dxa"/>
            <w:tcMar>
              <w:top w:w="50" w:type="dxa"/>
              <w:left w:w="100" w:type="dxa"/>
            </w:tcMar>
            <w:vAlign w:val="center"/>
          </w:tcPr>
          <w:p w14:paraId="7F5FA6BE" w14:textId="77777777" w:rsidR="00015C0F" w:rsidRPr="00E977C5" w:rsidRDefault="00276244" w:rsidP="00E977C5">
            <w:pPr>
              <w:spacing w:after="0" w:line="240" w:lineRule="auto"/>
            </w:pPr>
            <w:r w:rsidRPr="00E977C5">
              <w:rPr>
                <w:rFonts w:ascii="Times New Roman" w:hAnsi="Times New Roman"/>
                <w:color w:val="000000"/>
              </w:rPr>
              <w:t>3.2</w:t>
            </w:r>
          </w:p>
        </w:tc>
        <w:tc>
          <w:tcPr>
            <w:tcW w:w="3872" w:type="dxa"/>
            <w:tcMar>
              <w:top w:w="50" w:type="dxa"/>
              <w:left w:w="100" w:type="dxa"/>
            </w:tcMar>
            <w:vAlign w:val="center"/>
          </w:tcPr>
          <w:p w14:paraId="138CB70B" w14:textId="77777777" w:rsidR="00015C0F" w:rsidRPr="00E977C5" w:rsidRDefault="00276244" w:rsidP="00E977C5">
            <w:pPr>
              <w:spacing w:after="0" w:line="240" w:lineRule="auto"/>
              <w:ind w:left="135"/>
            </w:pPr>
            <w:r w:rsidRPr="00E977C5">
              <w:rPr>
                <w:rFonts w:ascii="Times New Roman" w:hAnsi="Times New Roman"/>
                <w:color w:val="000000"/>
              </w:rPr>
              <w:t>Моя школа</w:t>
            </w:r>
          </w:p>
        </w:tc>
        <w:tc>
          <w:tcPr>
            <w:tcW w:w="892" w:type="dxa"/>
            <w:tcMar>
              <w:top w:w="50" w:type="dxa"/>
              <w:left w:w="100" w:type="dxa"/>
            </w:tcMar>
            <w:vAlign w:val="center"/>
          </w:tcPr>
          <w:p w14:paraId="1856E9C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00" w:type="dxa"/>
            <w:tcMar>
              <w:top w:w="50" w:type="dxa"/>
              <w:left w:w="100" w:type="dxa"/>
            </w:tcMar>
            <w:vAlign w:val="center"/>
          </w:tcPr>
          <w:p w14:paraId="595252E6"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6432DD3"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A41E38D"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0">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17D9502A" w14:textId="77777777">
        <w:trPr>
          <w:trHeight w:val="144"/>
          <w:tblCellSpacing w:w="0" w:type="dxa"/>
        </w:trPr>
        <w:tc>
          <w:tcPr>
            <w:tcW w:w="455" w:type="dxa"/>
            <w:tcMar>
              <w:top w:w="50" w:type="dxa"/>
              <w:left w:w="100" w:type="dxa"/>
            </w:tcMar>
            <w:vAlign w:val="center"/>
          </w:tcPr>
          <w:p w14:paraId="1E77BE75" w14:textId="77777777" w:rsidR="00015C0F" w:rsidRPr="00E977C5" w:rsidRDefault="00276244" w:rsidP="00E977C5">
            <w:pPr>
              <w:spacing w:after="0" w:line="240" w:lineRule="auto"/>
            </w:pPr>
            <w:r w:rsidRPr="00E977C5">
              <w:rPr>
                <w:rFonts w:ascii="Times New Roman" w:hAnsi="Times New Roman"/>
                <w:color w:val="000000"/>
              </w:rPr>
              <w:t>3.3</w:t>
            </w:r>
          </w:p>
        </w:tc>
        <w:tc>
          <w:tcPr>
            <w:tcW w:w="3872" w:type="dxa"/>
            <w:tcMar>
              <w:top w:w="50" w:type="dxa"/>
              <w:left w:w="100" w:type="dxa"/>
            </w:tcMar>
            <w:vAlign w:val="center"/>
          </w:tcPr>
          <w:p w14:paraId="72D24413" w14:textId="77777777" w:rsidR="00015C0F" w:rsidRPr="00E977C5" w:rsidRDefault="00276244" w:rsidP="00E977C5">
            <w:pPr>
              <w:spacing w:after="0" w:line="240" w:lineRule="auto"/>
              <w:ind w:left="135"/>
            </w:pPr>
            <w:r w:rsidRPr="00E977C5">
              <w:rPr>
                <w:rFonts w:ascii="Times New Roman" w:hAnsi="Times New Roman"/>
                <w:color w:val="000000"/>
              </w:rPr>
              <w:t>Мои друзья</w:t>
            </w:r>
          </w:p>
        </w:tc>
        <w:tc>
          <w:tcPr>
            <w:tcW w:w="892" w:type="dxa"/>
            <w:tcMar>
              <w:top w:w="50" w:type="dxa"/>
              <w:left w:w="100" w:type="dxa"/>
            </w:tcMar>
            <w:vAlign w:val="center"/>
          </w:tcPr>
          <w:p w14:paraId="078A883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68993F09"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A1422EC"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18C8BBA"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50CB21DB" w14:textId="77777777">
        <w:trPr>
          <w:trHeight w:val="144"/>
          <w:tblCellSpacing w:w="0" w:type="dxa"/>
        </w:trPr>
        <w:tc>
          <w:tcPr>
            <w:tcW w:w="455" w:type="dxa"/>
            <w:tcMar>
              <w:top w:w="50" w:type="dxa"/>
              <w:left w:w="100" w:type="dxa"/>
            </w:tcMar>
            <w:vAlign w:val="center"/>
          </w:tcPr>
          <w:p w14:paraId="06E51CD3" w14:textId="77777777" w:rsidR="00015C0F" w:rsidRPr="00E977C5" w:rsidRDefault="00276244" w:rsidP="00E977C5">
            <w:pPr>
              <w:spacing w:after="0" w:line="240" w:lineRule="auto"/>
            </w:pPr>
            <w:r w:rsidRPr="00E977C5">
              <w:rPr>
                <w:rFonts w:ascii="Times New Roman" w:hAnsi="Times New Roman"/>
                <w:color w:val="000000"/>
              </w:rPr>
              <w:t>3.4</w:t>
            </w:r>
          </w:p>
        </w:tc>
        <w:tc>
          <w:tcPr>
            <w:tcW w:w="3872" w:type="dxa"/>
            <w:tcMar>
              <w:top w:w="50" w:type="dxa"/>
              <w:left w:w="100" w:type="dxa"/>
            </w:tcMar>
            <w:vAlign w:val="center"/>
          </w:tcPr>
          <w:p w14:paraId="1E8F7BA8"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Моя малая родина (город, село)</w:t>
            </w:r>
          </w:p>
        </w:tc>
        <w:tc>
          <w:tcPr>
            <w:tcW w:w="892" w:type="dxa"/>
            <w:tcMar>
              <w:top w:w="50" w:type="dxa"/>
              <w:left w:w="100" w:type="dxa"/>
            </w:tcMar>
            <w:vAlign w:val="center"/>
          </w:tcPr>
          <w:p w14:paraId="0187ADEF"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600" w:type="dxa"/>
            <w:tcMar>
              <w:top w:w="50" w:type="dxa"/>
              <w:left w:w="100" w:type="dxa"/>
            </w:tcMar>
            <w:vAlign w:val="center"/>
          </w:tcPr>
          <w:p w14:paraId="4D284B64"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1DE1238F"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611DD6ED"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2">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3A0EE505" w14:textId="77777777">
        <w:trPr>
          <w:trHeight w:val="144"/>
          <w:tblCellSpacing w:w="0" w:type="dxa"/>
        </w:trPr>
        <w:tc>
          <w:tcPr>
            <w:tcW w:w="455" w:type="dxa"/>
            <w:tcMar>
              <w:top w:w="50" w:type="dxa"/>
              <w:left w:w="100" w:type="dxa"/>
            </w:tcMar>
            <w:vAlign w:val="center"/>
          </w:tcPr>
          <w:p w14:paraId="1BDEADA5" w14:textId="77777777" w:rsidR="00015C0F" w:rsidRPr="00E977C5" w:rsidRDefault="00276244" w:rsidP="00E977C5">
            <w:pPr>
              <w:spacing w:after="0" w:line="240" w:lineRule="auto"/>
            </w:pPr>
            <w:r w:rsidRPr="00E977C5">
              <w:rPr>
                <w:rFonts w:ascii="Times New Roman" w:hAnsi="Times New Roman"/>
                <w:color w:val="000000"/>
              </w:rPr>
              <w:t>3.5</w:t>
            </w:r>
          </w:p>
        </w:tc>
        <w:tc>
          <w:tcPr>
            <w:tcW w:w="3872" w:type="dxa"/>
            <w:tcMar>
              <w:top w:w="50" w:type="dxa"/>
              <w:left w:w="100" w:type="dxa"/>
            </w:tcMar>
            <w:vAlign w:val="center"/>
          </w:tcPr>
          <w:p w14:paraId="48B859AC" w14:textId="77777777" w:rsidR="00015C0F" w:rsidRPr="00E977C5" w:rsidRDefault="00276244" w:rsidP="00E977C5">
            <w:pPr>
              <w:spacing w:after="0" w:line="240" w:lineRule="auto"/>
              <w:ind w:left="135"/>
            </w:pPr>
            <w:r w:rsidRPr="00E977C5">
              <w:rPr>
                <w:rFonts w:ascii="Times New Roman" w:hAnsi="Times New Roman"/>
                <w:color w:val="000000"/>
              </w:rPr>
              <w:t>Дикие и домашние животные</w:t>
            </w:r>
          </w:p>
        </w:tc>
        <w:tc>
          <w:tcPr>
            <w:tcW w:w="892" w:type="dxa"/>
            <w:tcMar>
              <w:top w:w="50" w:type="dxa"/>
              <w:left w:w="100" w:type="dxa"/>
            </w:tcMar>
            <w:vAlign w:val="center"/>
          </w:tcPr>
          <w:p w14:paraId="6355074E"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500623C9"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1697B7CE"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5730EE2"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3">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0F107D7F" w14:textId="77777777">
        <w:trPr>
          <w:trHeight w:val="144"/>
          <w:tblCellSpacing w:w="0" w:type="dxa"/>
        </w:trPr>
        <w:tc>
          <w:tcPr>
            <w:tcW w:w="455" w:type="dxa"/>
            <w:tcMar>
              <w:top w:w="50" w:type="dxa"/>
              <w:left w:w="100" w:type="dxa"/>
            </w:tcMar>
            <w:vAlign w:val="center"/>
          </w:tcPr>
          <w:p w14:paraId="6874C063" w14:textId="77777777" w:rsidR="00015C0F" w:rsidRPr="00E977C5" w:rsidRDefault="00276244" w:rsidP="00E977C5">
            <w:pPr>
              <w:spacing w:after="0" w:line="240" w:lineRule="auto"/>
            </w:pPr>
            <w:r w:rsidRPr="00E977C5">
              <w:rPr>
                <w:rFonts w:ascii="Times New Roman" w:hAnsi="Times New Roman"/>
                <w:color w:val="000000"/>
              </w:rPr>
              <w:t>3.6</w:t>
            </w:r>
          </w:p>
        </w:tc>
        <w:tc>
          <w:tcPr>
            <w:tcW w:w="3872" w:type="dxa"/>
            <w:tcMar>
              <w:top w:w="50" w:type="dxa"/>
              <w:left w:w="100" w:type="dxa"/>
            </w:tcMar>
            <w:vAlign w:val="center"/>
          </w:tcPr>
          <w:p w14:paraId="6205926B" w14:textId="77777777" w:rsidR="00015C0F" w:rsidRPr="00E977C5" w:rsidRDefault="00276244" w:rsidP="00E977C5">
            <w:pPr>
              <w:spacing w:after="0" w:line="240" w:lineRule="auto"/>
              <w:ind w:left="135"/>
            </w:pPr>
            <w:r w:rsidRPr="00E977C5">
              <w:rPr>
                <w:rFonts w:ascii="Times New Roman" w:hAnsi="Times New Roman"/>
                <w:color w:val="000000"/>
              </w:rPr>
              <w:t>Погода</w:t>
            </w:r>
          </w:p>
        </w:tc>
        <w:tc>
          <w:tcPr>
            <w:tcW w:w="892" w:type="dxa"/>
            <w:tcMar>
              <w:top w:w="50" w:type="dxa"/>
              <w:left w:w="100" w:type="dxa"/>
            </w:tcMar>
            <w:vAlign w:val="center"/>
          </w:tcPr>
          <w:p w14:paraId="0ACF07C3"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00" w:type="dxa"/>
            <w:tcMar>
              <w:top w:w="50" w:type="dxa"/>
              <w:left w:w="100" w:type="dxa"/>
            </w:tcMar>
            <w:vAlign w:val="center"/>
          </w:tcPr>
          <w:p w14:paraId="4369851A"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224184D"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7DC5245A"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4">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7CB9E848" w14:textId="77777777">
        <w:trPr>
          <w:trHeight w:val="144"/>
          <w:tblCellSpacing w:w="0" w:type="dxa"/>
        </w:trPr>
        <w:tc>
          <w:tcPr>
            <w:tcW w:w="455" w:type="dxa"/>
            <w:tcMar>
              <w:top w:w="50" w:type="dxa"/>
              <w:left w:w="100" w:type="dxa"/>
            </w:tcMar>
            <w:vAlign w:val="center"/>
          </w:tcPr>
          <w:p w14:paraId="06AB1ABA" w14:textId="77777777" w:rsidR="00015C0F" w:rsidRPr="00E977C5" w:rsidRDefault="00276244" w:rsidP="00E977C5">
            <w:pPr>
              <w:spacing w:after="0" w:line="240" w:lineRule="auto"/>
            </w:pPr>
            <w:r w:rsidRPr="00E977C5">
              <w:rPr>
                <w:rFonts w:ascii="Times New Roman" w:hAnsi="Times New Roman"/>
                <w:color w:val="000000"/>
              </w:rPr>
              <w:t>3.7</w:t>
            </w:r>
          </w:p>
        </w:tc>
        <w:tc>
          <w:tcPr>
            <w:tcW w:w="3872" w:type="dxa"/>
            <w:tcMar>
              <w:top w:w="50" w:type="dxa"/>
              <w:left w:w="100" w:type="dxa"/>
            </w:tcMar>
            <w:vAlign w:val="center"/>
          </w:tcPr>
          <w:p w14:paraId="6D2CFDC7" w14:textId="77777777" w:rsidR="00015C0F" w:rsidRPr="00E977C5" w:rsidRDefault="00276244" w:rsidP="00E977C5">
            <w:pPr>
              <w:spacing w:after="0" w:line="240" w:lineRule="auto"/>
              <w:ind w:left="135"/>
            </w:pPr>
            <w:r w:rsidRPr="00E977C5">
              <w:rPr>
                <w:rFonts w:ascii="Times New Roman" w:hAnsi="Times New Roman"/>
                <w:color w:val="000000"/>
              </w:rPr>
              <w:t>Времена года (месяцы)</w:t>
            </w:r>
          </w:p>
        </w:tc>
        <w:tc>
          <w:tcPr>
            <w:tcW w:w="892" w:type="dxa"/>
            <w:tcMar>
              <w:top w:w="50" w:type="dxa"/>
              <w:left w:w="100" w:type="dxa"/>
            </w:tcMar>
            <w:vAlign w:val="center"/>
          </w:tcPr>
          <w:p w14:paraId="72109B93"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00" w:type="dxa"/>
            <w:tcMar>
              <w:top w:w="50" w:type="dxa"/>
              <w:left w:w="100" w:type="dxa"/>
            </w:tcMar>
            <w:vAlign w:val="center"/>
          </w:tcPr>
          <w:p w14:paraId="022D3FFB"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1CFC311D"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1F4F078"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5">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297B6E74" w14:textId="77777777">
        <w:trPr>
          <w:trHeight w:val="144"/>
          <w:tblCellSpacing w:w="0" w:type="dxa"/>
        </w:trPr>
        <w:tc>
          <w:tcPr>
            <w:tcW w:w="455" w:type="dxa"/>
            <w:tcMar>
              <w:top w:w="50" w:type="dxa"/>
              <w:left w:w="100" w:type="dxa"/>
            </w:tcMar>
            <w:vAlign w:val="center"/>
          </w:tcPr>
          <w:p w14:paraId="0311174F" w14:textId="77777777" w:rsidR="00015C0F" w:rsidRPr="00E977C5" w:rsidRDefault="00276244" w:rsidP="00E977C5">
            <w:pPr>
              <w:spacing w:after="0" w:line="240" w:lineRule="auto"/>
            </w:pPr>
            <w:r w:rsidRPr="00E977C5">
              <w:rPr>
                <w:rFonts w:ascii="Times New Roman" w:hAnsi="Times New Roman"/>
                <w:color w:val="000000"/>
              </w:rPr>
              <w:t>3.8</w:t>
            </w:r>
          </w:p>
        </w:tc>
        <w:tc>
          <w:tcPr>
            <w:tcW w:w="3872" w:type="dxa"/>
            <w:tcMar>
              <w:top w:w="50" w:type="dxa"/>
              <w:left w:w="100" w:type="dxa"/>
            </w:tcMar>
            <w:vAlign w:val="center"/>
          </w:tcPr>
          <w:p w14:paraId="41B7DCA2"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45980FC4"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75A1A5A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555D9EA9"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39C97E2"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6">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E977C5" w14:paraId="0902477F" w14:textId="77777777">
        <w:trPr>
          <w:trHeight w:val="144"/>
          <w:tblCellSpacing w:w="0" w:type="dxa"/>
        </w:trPr>
        <w:tc>
          <w:tcPr>
            <w:tcW w:w="0" w:type="auto"/>
            <w:gridSpan w:val="2"/>
            <w:tcMar>
              <w:top w:w="50" w:type="dxa"/>
              <w:left w:w="100" w:type="dxa"/>
            </w:tcMar>
            <w:vAlign w:val="center"/>
          </w:tcPr>
          <w:p w14:paraId="7F491833"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32326858"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19 </w:t>
            </w:r>
          </w:p>
        </w:tc>
        <w:tc>
          <w:tcPr>
            <w:tcW w:w="0" w:type="auto"/>
            <w:gridSpan w:val="3"/>
            <w:tcMar>
              <w:top w:w="50" w:type="dxa"/>
              <w:left w:w="100" w:type="dxa"/>
            </w:tcMar>
            <w:vAlign w:val="center"/>
          </w:tcPr>
          <w:p w14:paraId="52D9CFB5" w14:textId="77777777" w:rsidR="00015C0F" w:rsidRPr="00E977C5" w:rsidRDefault="00015C0F" w:rsidP="00E977C5">
            <w:pPr>
              <w:spacing w:line="240" w:lineRule="auto"/>
            </w:pPr>
          </w:p>
        </w:tc>
      </w:tr>
      <w:tr w:rsidR="00015C0F" w:rsidRPr="005E7084" w14:paraId="659C46F7" w14:textId="77777777">
        <w:trPr>
          <w:trHeight w:val="144"/>
          <w:tblCellSpacing w:w="0" w:type="dxa"/>
        </w:trPr>
        <w:tc>
          <w:tcPr>
            <w:tcW w:w="0" w:type="auto"/>
            <w:gridSpan w:val="6"/>
            <w:tcMar>
              <w:top w:w="50" w:type="dxa"/>
              <w:left w:w="100" w:type="dxa"/>
            </w:tcMar>
            <w:vAlign w:val="center"/>
          </w:tcPr>
          <w:p w14:paraId="377D8677" w14:textId="77777777" w:rsidR="00015C0F" w:rsidRPr="00E977C5" w:rsidRDefault="00276244" w:rsidP="00E977C5">
            <w:pPr>
              <w:spacing w:after="0" w:line="240" w:lineRule="auto"/>
              <w:ind w:left="135"/>
              <w:rPr>
                <w:lang w:val="ru-RU"/>
              </w:rPr>
            </w:pPr>
            <w:r w:rsidRPr="00E977C5">
              <w:rPr>
                <w:rFonts w:ascii="Times New Roman" w:hAnsi="Times New Roman"/>
                <w:b/>
                <w:color w:val="000000"/>
                <w:lang w:val="ru-RU"/>
              </w:rPr>
              <w:t>Раздел 4.</w:t>
            </w:r>
            <w:r w:rsidRPr="00E977C5">
              <w:rPr>
                <w:rFonts w:ascii="Times New Roman" w:hAnsi="Times New Roman"/>
                <w:color w:val="000000"/>
                <w:lang w:val="ru-RU"/>
              </w:rPr>
              <w:t xml:space="preserve"> </w:t>
            </w:r>
            <w:r w:rsidRPr="00E977C5">
              <w:rPr>
                <w:rFonts w:ascii="Times New Roman" w:hAnsi="Times New Roman"/>
                <w:b/>
                <w:color w:val="000000"/>
                <w:lang w:val="ru-RU"/>
              </w:rPr>
              <w:t>Родная страна и страны изучаемого языка</w:t>
            </w:r>
          </w:p>
        </w:tc>
      </w:tr>
      <w:tr w:rsidR="00015C0F" w:rsidRPr="005E7084" w14:paraId="5C6C1991" w14:textId="77777777">
        <w:trPr>
          <w:trHeight w:val="144"/>
          <w:tblCellSpacing w:w="0" w:type="dxa"/>
        </w:trPr>
        <w:tc>
          <w:tcPr>
            <w:tcW w:w="455" w:type="dxa"/>
            <w:tcMar>
              <w:top w:w="50" w:type="dxa"/>
              <w:left w:w="100" w:type="dxa"/>
            </w:tcMar>
            <w:vAlign w:val="center"/>
          </w:tcPr>
          <w:p w14:paraId="375B535D" w14:textId="77777777" w:rsidR="00015C0F" w:rsidRPr="00E977C5" w:rsidRDefault="00276244" w:rsidP="00E977C5">
            <w:pPr>
              <w:spacing w:after="0" w:line="240" w:lineRule="auto"/>
            </w:pPr>
            <w:r w:rsidRPr="00E977C5">
              <w:rPr>
                <w:rFonts w:ascii="Times New Roman" w:hAnsi="Times New Roman"/>
                <w:color w:val="000000"/>
              </w:rPr>
              <w:t>4.1</w:t>
            </w:r>
          </w:p>
        </w:tc>
        <w:tc>
          <w:tcPr>
            <w:tcW w:w="3872" w:type="dxa"/>
            <w:tcMar>
              <w:top w:w="50" w:type="dxa"/>
              <w:left w:w="100" w:type="dxa"/>
            </w:tcMar>
            <w:vAlign w:val="center"/>
          </w:tcPr>
          <w:p w14:paraId="4599E443"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14:paraId="3BD6B123"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6 </w:t>
            </w:r>
          </w:p>
        </w:tc>
        <w:tc>
          <w:tcPr>
            <w:tcW w:w="1600" w:type="dxa"/>
            <w:tcMar>
              <w:top w:w="50" w:type="dxa"/>
              <w:left w:w="100" w:type="dxa"/>
            </w:tcMar>
            <w:vAlign w:val="center"/>
          </w:tcPr>
          <w:p w14:paraId="36565A8A"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9DC3D45"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1275171"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7">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15F770CC" w14:textId="77777777">
        <w:trPr>
          <w:trHeight w:val="144"/>
          <w:tblCellSpacing w:w="0" w:type="dxa"/>
        </w:trPr>
        <w:tc>
          <w:tcPr>
            <w:tcW w:w="455" w:type="dxa"/>
            <w:tcMar>
              <w:top w:w="50" w:type="dxa"/>
              <w:left w:w="100" w:type="dxa"/>
            </w:tcMar>
            <w:vAlign w:val="center"/>
          </w:tcPr>
          <w:p w14:paraId="3A1DAE63" w14:textId="77777777" w:rsidR="00015C0F" w:rsidRPr="00E977C5" w:rsidRDefault="00276244" w:rsidP="00E977C5">
            <w:pPr>
              <w:spacing w:after="0" w:line="240" w:lineRule="auto"/>
            </w:pPr>
            <w:r w:rsidRPr="00E977C5">
              <w:rPr>
                <w:rFonts w:ascii="Times New Roman" w:hAnsi="Times New Roman"/>
                <w:color w:val="000000"/>
              </w:rPr>
              <w:t>4.2</w:t>
            </w:r>
          </w:p>
        </w:tc>
        <w:tc>
          <w:tcPr>
            <w:tcW w:w="3872" w:type="dxa"/>
            <w:tcMar>
              <w:top w:w="50" w:type="dxa"/>
              <w:left w:w="100" w:type="dxa"/>
            </w:tcMar>
            <w:vAlign w:val="center"/>
          </w:tcPr>
          <w:p w14:paraId="1FB7E1AF"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14:paraId="6C59C89E"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1 </w:t>
            </w:r>
          </w:p>
        </w:tc>
        <w:tc>
          <w:tcPr>
            <w:tcW w:w="1600" w:type="dxa"/>
            <w:tcMar>
              <w:top w:w="50" w:type="dxa"/>
              <w:left w:w="100" w:type="dxa"/>
            </w:tcMar>
            <w:vAlign w:val="center"/>
          </w:tcPr>
          <w:p w14:paraId="4B7251A1"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7BB26D9E"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7244854"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8">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7F6F1A78" w14:textId="77777777">
        <w:trPr>
          <w:trHeight w:val="144"/>
          <w:tblCellSpacing w:w="0" w:type="dxa"/>
        </w:trPr>
        <w:tc>
          <w:tcPr>
            <w:tcW w:w="455" w:type="dxa"/>
            <w:tcMar>
              <w:top w:w="50" w:type="dxa"/>
              <w:left w:w="100" w:type="dxa"/>
            </w:tcMar>
            <w:vAlign w:val="center"/>
          </w:tcPr>
          <w:p w14:paraId="50AEF104" w14:textId="77777777" w:rsidR="00015C0F" w:rsidRPr="00E977C5" w:rsidRDefault="00276244" w:rsidP="00E977C5">
            <w:pPr>
              <w:spacing w:after="0" w:line="240" w:lineRule="auto"/>
            </w:pPr>
            <w:r w:rsidRPr="00E977C5">
              <w:rPr>
                <w:rFonts w:ascii="Times New Roman" w:hAnsi="Times New Roman"/>
                <w:color w:val="000000"/>
              </w:rPr>
              <w:t>4.3</w:t>
            </w:r>
          </w:p>
        </w:tc>
        <w:tc>
          <w:tcPr>
            <w:tcW w:w="3872" w:type="dxa"/>
            <w:tcMar>
              <w:top w:w="50" w:type="dxa"/>
              <w:left w:w="100" w:type="dxa"/>
            </w:tcMar>
            <w:vAlign w:val="center"/>
          </w:tcPr>
          <w:p w14:paraId="6260F50D"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Праздники родной страны и стран изучаемого языка</w:t>
            </w:r>
          </w:p>
        </w:tc>
        <w:tc>
          <w:tcPr>
            <w:tcW w:w="892" w:type="dxa"/>
            <w:tcMar>
              <w:top w:w="50" w:type="dxa"/>
              <w:left w:w="100" w:type="dxa"/>
            </w:tcMar>
            <w:vAlign w:val="center"/>
          </w:tcPr>
          <w:p w14:paraId="3CA5E251"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600" w:type="dxa"/>
            <w:tcMar>
              <w:top w:w="50" w:type="dxa"/>
              <w:left w:w="100" w:type="dxa"/>
            </w:tcMar>
            <w:vAlign w:val="center"/>
          </w:tcPr>
          <w:p w14:paraId="42E81B29"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D66D6A6"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4D458794"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49">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5E7084" w14:paraId="471EB8F4" w14:textId="77777777">
        <w:trPr>
          <w:trHeight w:val="144"/>
          <w:tblCellSpacing w:w="0" w:type="dxa"/>
        </w:trPr>
        <w:tc>
          <w:tcPr>
            <w:tcW w:w="455" w:type="dxa"/>
            <w:tcMar>
              <w:top w:w="50" w:type="dxa"/>
              <w:left w:w="100" w:type="dxa"/>
            </w:tcMar>
            <w:vAlign w:val="center"/>
          </w:tcPr>
          <w:p w14:paraId="64576866" w14:textId="77777777" w:rsidR="00015C0F" w:rsidRPr="00E977C5" w:rsidRDefault="00276244" w:rsidP="00E977C5">
            <w:pPr>
              <w:spacing w:after="0" w:line="240" w:lineRule="auto"/>
            </w:pPr>
            <w:r w:rsidRPr="00E977C5">
              <w:rPr>
                <w:rFonts w:ascii="Times New Roman" w:hAnsi="Times New Roman"/>
                <w:color w:val="000000"/>
              </w:rPr>
              <w:t>4.4</w:t>
            </w:r>
          </w:p>
        </w:tc>
        <w:tc>
          <w:tcPr>
            <w:tcW w:w="3872" w:type="dxa"/>
            <w:tcMar>
              <w:top w:w="50" w:type="dxa"/>
              <w:left w:w="100" w:type="dxa"/>
            </w:tcMar>
            <w:vAlign w:val="center"/>
          </w:tcPr>
          <w:p w14:paraId="084D062C"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0DF275CB"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299D9BE1"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1E71C3E2"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D7470F9"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0">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411518</w:t>
              </w:r>
            </w:hyperlink>
          </w:p>
        </w:tc>
      </w:tr>
      <w:tr w:rsidR="00015C0F" w:rsidRPr="00E977C5" w14:paraId="2442C70C" w14:textId="77777777">
        <w:trPr>
          <w:trHeight w:val="144"/>
          <w:tblCellSpacing w:w="0" w:type="dxa"/>
        </w:trPr>
        <w:tc>
          <w:tcPr>
            <w:tcW w:w="0" w:type="auto"/>
            <w:gridSpan w:val="2"/>
            <w:tcMar>
              <w:top w:w="50" w:type="dxa"/>
              <w:left w:w="100" w:type="dxa"/>
            </w:tcMar>
            <w:vAlign w:val="center"/>
          </w:tcPr>
          <w:p w14:paraId="00AA40D6"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1E85FD34"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11 </w:t>
            </w:r>
          </w:p>
        </w:tc>
        <w:tc>
          <w:tcPr>
            <w:tcW w:w="0" w:type="auto"/>
            <w:gridSpan w:val="3"/>
            <w:tcMar>
              <w:top w:w="50" w:type="dxa"/>
              <w:left w:w="100" w:type="dxa"/>
            </w:tcMar>
            <w:vAlign w:val="center"/>
          </w:tcPr>
          <w:p w14:paraId="154F74DC" w14:textId="77777777" w:rsidR="00015C0F" w:rsidRPr="00E977C5" w:rsidRDefault="00015C0F" w:rsidP="00E977C5">
            <w:pPr>
              <w:spacing w:line="240" w:lineRule="auto"/>
            </w:pPr>
          </w:p>
        </w:tc>
      </w:tr>
      <w:tr w:rsidR="00015C0F" w:rsidRPr="00E977C5" w14:paraId="2273ACEF" w14:textId="77777777">
        <w:trPr>
          <w:trHeight w:val="144"/>
          <w:tblCellSpacing w:w="0" w:type="dxa"/>
        </w:trPr>
        <w:tc>
          <w:tcPr>
            <w:tcW w:w="0" w:type="auto"/>
            <w:gridSpan w:val="2"/>
            <w:tcMar>
              <w:top w:w="50" w:type="dxa"/>
              <w:left w:w="100" w:type="dxa"/>
            </w:tcMar>
            <w:vAlign w:val="center"/>
          </w:tcPr>
          <w:p w14:paraId="30DACC26"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ОБЩЕЕ КОЛИЧЕСТВО ЧАСОВ ПО ПРОГРАММЕ</w:t>
            </w:r>
          </w:p>
        </w:tc>
        <w:tc>
          <w:tcPr>
            <w:tcW w:w="1402" w:type="dxa"/>
            <w:tcMar>
              <w:top w:w="50" w:type="dxa"/>
              <w:left w:w="100" w:type="dxa"/>
            </w:tcMar>
            <w:vAlign w:val="center"/>
          </w:tcPr>
          <w:p w14:paraId="54D69326"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68 </w:t>
            </w:r>
          </w:p>
        </w:tc>
        <w:tc>
          <w:tcPr>
            <w:tcW w:w="1600" w:type="dxa"/>
            <w:tcMar>
              <w:top w:w="50" w:type="dxa"/>
              <w:left w:w="100" w:type="dxa"/>
            </w:tcMar>
            <w:vAlign w:val="center"/>
          </w:tcPr>
          <w:p w14:paraId="46D809F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94" w:type="dxa"/>
            <w:tcMar>
              <w:top w:w="50" w:type="dxa"/>
              <w:left w:w="100" w:type="dxa"/>
            </w:tcMar>
            <w:vAlign w:val="center"/>
          </w:tcPr>
          <w:p w14:paraId="6903DD5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0 </w:t>
            </w:r>
          </w:p>
        </w:tc>
        <w:tc>
          <w:tcPr>
            <w:tcW w:w="2408" w:type="dxa"/>
            <w:tcMar>
              <w:top w:w="50" w:type="dxa"/>
              <w:left w:w="100" w:type="dxa"/>
            </w:tcMar>
            <w:vAlign w:val="center"/>
          </w:tcPr>
          <w:p w14:paraId="54502A4D" w14:textId="77777777" w:rsidR="00015C0F" w:rsidRPr="00E977C5" w:rsidRDefault="00015C0F" w:rsidP="00E977C5">
            <w:pPr>
              <w:spacing w:line="240" w:lineRule="auto"/>
            </w:pPr>
          </w:p>
        </w:tc>
      </w:tr>
    </w:tbl>
    <w:p w14:paraId="3225E136" w14:textId="77777777" w:rsidR="00E977C5" w:rsidRDefault="00E977C5">
      <w:pPr>
        <w:spacing w:after="0" w:line="1" w:lineRule="atLeast"/>
        <w:ind w:left="120"/>
        <w:rPr>
          <w:rFonts w:ascii="Times New Roman" w:hAnsi="Times New Roman"/>
          <w:b/>
          <w:color w:val="000000"/>
          <w:sz w:val="24"/>
        </w:rPr>
      </w:pPr>
    </w:p>
    <w:p w14:paraId="765D98CC" w14:textId="34F4E5EF"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81"/>
        <w:gridCol w:w="5149"/>
        <w:gridCol w:w="1605"/>
        <w:gridCol w:w="1969"/>
        <w:gridCol w:w="2041"/>
        <w:gridCol w:w="3252"/>
      </w:tblGrid>
      <w:tr w:rsidR="00015C0F" w:rsidRPr="00E977C5" w14:paraId="25C631B0" w14:textId="77777777">
        <w:trPr>
          <w:trHeight w:val="144"/>
          <w:tblCellSpacing w:w="0" w:type="dxa"/>
        </w:trPr>
        <w:tc>
          <w:tcPr>
            <w:tcW w:w="455" w:type="dxa"/>
            <w:vMerge w:val="restart"/>
            <w:tcMar>
              <w:top w:w="50" w:type="dxa"/>
              <w:left w:w="100" w:type="dxa"/>
            </w:tcMar>
            <w:vAlign w:val="center"/>
          </w:tcPr>
          <w:p w14:paraId="7FBBBBEC" w14:textId="77777777" w:rsidR="00015C0F" w:rsidRPr="00E977C5" w:rsidRDefault="00276244" w:rsidP="00E977C5">
            <w:pPr>
              <w:spacing w:after="0" w:line="240" w:lineRule="auto"/>
              <w:ind w:left="135"/>
            </w:pPr>
            <w:r w:rsidRPr="00E977C5">
              <w:rPr>
                <w:rFonts w:ascii="Times New Roman" w:hAnsi="Times New Roman"/>
                <w:b/>
                <w:color w:val="000000"/>
              </w:rPr>
              <w:t xml:space="preserve">№ п/п </w:t>
            </w:r>
          </w:p>
          <w:p w14:paraId="602549A3" w14:textId="77777777" w:rsidR="00015C0F" w:rsidRPr="00E977C5" w:rsidRDefault="00015C0F" w:rsidP="00E977C5">
            <w:pPr>
              <w:spacing w:after="0" w:line="240" w:lineRule="auto"/>
              <w:ind w:left="135"/>
            </w:pPr>
          </w:p>
        </w:tc>
        <w:tc>
          <w:tcPr>
            <w:tcW w:w="3872" w:type="dxa"/>
            <w:vMerge w:val="restart"/>
            <w:tcMar>
              <w:top w:w="50" w:type="dxa"/>
              <w:left w:w="100" w:type="dxa"/>
            </w:tcMar>
            <w:vAlign w:val="center"/>
          </w:tcPr>
          <w:p w14:paraId="1186EAA1" w14:textId="77777777" w:rsidR="00015C0F" w:rsidRPr="00E977C5" w:rsidRDefault="00276244" w:rsidP="00E977C5">
            <w:pPr>
              <w:spacing w:after="0" w:line="240" w:lineRule="auto"/>
              <w:ind w:left="135"/>
            </w:pPr>
            <w:r w:rsidRPr="00E977C5">
              <w:rPr>
                <w:rFonts w:ascii="Times New Roman" w:hAnsi="Times New Roman"/>
                <w:b/>
                <w:color w:val="000000"/>
              </w:rPr>
              <w:t xml:space="preserve">Наименование разделов и тем программы </w:t>
            </w:r>
          </w:p>
          <w:p w14:paraId="7FE3D1FD" w14:textId="77777777" w:rsidR="00015C0F" w:rsidRPr="00E977C5" w:rsidRDefault="00015C0F" w:rsidP="00E977C5">
            <w:pPr>
              <w:spacing w:after="0" w:line="240" w:lineRule="auto"/>
              <w:ind w:left="135"/>
            </w:pPr>
          </w:p>
        </w:tc>
        <w:tc>
          <w:tcPr>
            <w:tcW w:w="0" w:type="auto"/>
            <w:gridSpan w:val="3"/>
            <w:tcMar>
              <w:top w:w="50" w:type="dxa"/>
              <w:left w:w="100" w:type="dxa"/>
            </w:tcMar>
            <w:vAlign w:val="center"/>
          </w:tcPr>
          <w:p w14:paraId="61FBDD41" w14:textId="77777777" w:rsidR="00015C0F" w:rsidRPr="00E977C5" w:rsidRDefault="00276244" w:rsidP="00E977C5">
            <w:pPr>
              <w:spacing w:after="0" w:line="240" w:lineRule="auto"/>
            </w:pPr>
            <w:r w:rsidRPr="00E977C5">
              <w:rPr>
                <w:rFonts w:ascii="Times New Roman" w:hAnsi="Times New Roman"/>
                <w:b/>
                <w:color w:val="000000"/>
              </w:rPr>
              <w:t>Количество часов</w:t>
            </w:r>
          </w:p>
        </w:tc>
        <w:tc>
          <w:tcPr>
            <w:tcW w:w="2408" w:type="dxa"/>
            <w:vMerge w:val="restart"/>
            <w:tcMar>
              <w:top w:w="50" w:type="dxa"/>
              <w:left w:w="100" w:type="dxa"/>
            </w:tcMar>
            <w:vAlign w:val="center"/>
          </w:tcPr>
          <w:p w14:paraId="1663FAAE" w14:textId="77777777" w:rsidR="00015C0F" w:rsidRPr="00E977C5" w:rsidRDefault="00276244" w:rsidP="00E977C5">
            <w:pPr>
              <w:spacing w:after="0" w:line="240" w:lineRule="auto"/>
              <w:ind w:left="135"/>
            </w:pPr>
            <w:r w:rsidRPr="00E977C5">
              <w:rPr>
                <w:rFonts w:ascii="Times New Roman" w:hAnsi="Times New Roman"/>
                <w:b/>
                <w:color w:val="000000"/>
              </w:rPr>
              <w:t xml:space="preserve">Электронные (цифровые) образовательные ресурсы </w:t>
            </w:r>
          </w:p>
          <w:p w14:paraId="1494A68D" w14:textId="77777777" w:rsidR="00015C0F" w:rsidRPr="00E977C5" w:rsidRDefault="00015C0F" w:rsidP="00E977C5">
            <w:pPr>
              <w:spacing w:after="0" w:line="240" w:lineRule="auto"/>
              <w:ind w:left="135"/>
            </w:pPr>
          </w:p>
        </w:tc>
      </w:tr>
      <w:tr w:rsidR="00015C0F" w:rsidRPr="00E977C5" w14:paraId="6C3BDBCB" w14:textId="77777777">
        <w:trPr>
          <w:trHeight w:val="144"/>
          <w:tblCellSpacing w:w="0" w:type="dxa"/>
        </w:trPr>
        <w:tc>
          <w:tcPr>
            <w:tcW w:w="0" w:type="auto"/>
            <w:vMerge/>
            <w:tcBorders>
              <w:top w:val="nil"/>
            </w:tcBorders>
            <w:tcMar>
              <w:top w:w="50" w:type="dxa"/>
              <w:left w:w="100" w:type="dxa"/>
            </w:tcMar>
          </w:tcPr>
          <w:p w14:paraId="3F6CE4D6" w14:textId="77777777" w:rsidR="00015C0F" w:rsidRPr="00E977C5" w:rsidRDefault="00015C0F" w:rsidP="00E977C5">
            <w:pPr>
              <w:spacing w:line="240" w:lineRule="auto"/>
            </w:pPr>
          </w:p>
        </w:tc>
        <w:tc>
          <w:tcPr>
            <w:tcW w:w="0" w:type="auto"/>
            <w:vMerge/>
            <w:tcBorders>
              <w:top w:val="nil"/>
            </w:tcBorders>
            <w:tcMar>
              <w:top w:w="50" w:type="dxa"/>
              <w:left w:w="100" w:type="dxa"/>
            </w:tcMar>
          </w:tcPr>
          <w:p w14:paraId="4F93AC8C" w14:textId="77777777" w:rsidR="00015C0F" w:rsidRPr="00E977C5" w:rsidRDefault="00015C0F" w:rsidP="00E977C5">
            <w:pPr>
              <w:spacing w:line="240" w:lineRule="auto"/>
            </w:pPr>
          </w:p>
        </w:tc>
        <w:tc>
          <w:tcPr>
            <w:tcW w:w="892" w:type="dxa"/>
            <w:tcMar>
              <w:top w:w="50" w:type="dxa"/>
              <w:left w:w="100" w:type="dxa"/>
            </w:tcMar>
            <w:vAlign w:val="center"/>
          </w:tcPr>
          <w:p w14:paraId="6F4F69A6" w14:textId="77777777" w:rsidR="00015C0F" w:rsidRPr="00E977C5" w:rsidRDefault="00276244" w:rsidP="00E977C5">
            <w:pPr>
              <w:spacing w:after="0" w:line="240" w:lineRule="auto"/>
              <w:ind w:left="135"/>
            </w:pPr>
            <w:r w:rsidRPr="00E977C5">
              <w:rPr>
                <w:rFonts w:ascii="Times New Roman" w:hAnsi="Times New Roman"/>
                <w:b/>
                <w:color w:val="000000"/>
              </w:rPr>
              <w:t xml:space="preserve">Всего </w:t>
            </w:r>
          </w:p>
          <w:p w14:paraId="5494E9A2" w14:textId="77777777" w:rsidR="00015C0F" w:rsidRPr="00E977C5" w:rsidRDefault="00015C0F" w:rsidP="00E977C5">
            <w:pPr>
              <w:spacing w:after="0" w:line="240" w:lineRule="auto"/>
              <w:ind w:left="135"/>
            </w:pPr>
          </w:p>
        </w:tc>
        <w:tc>
          <w:tcPr>
            <w:tcW w:w="1600" w:type="dxa"/>
            <w:tcMar>
              <w:top w:w="50" w:type="dxa"/>
              <w:left w:w="100" w:type="dxa"/>
            </w:tcMar>
            <w:vAlign w:val="center"/>
          </w:tcPr>
          <w:p w14:paraId="6FD3CE14" w14:textId="77777777" w:rsidR="00015C0F" w:rsidRPr="00E977C5" w:rsidRDefault="00276244" w:rsidP="00E977C5">
            <w:pPr>
              <w:spacing w:after="0" w:line="240" w:lineRule="auto"/>
              <w:ind w:left="135"/>
            </w:pPr>
            <w:r w:rsidRPr="00E977C5">
              <w:rPr>
                <w:rFonts w:ascii="Times New Roman" w:hAnsi="Times New Roman"/>
                <w:b/>
                <w:color w:val="000000"/>
              </w:rPr>
              <w:t xml:space="preserve">Контрольные работы </w:t>
            </w:r>
          </w:p>
          <w:p w14:paraId="2B95DA7D" w14:textId="77777777" w:rsidR="00015C0F" w:rsidRPr="00E977C5" w:rsidRDefault="00015C0F" w:rsidP="00E977C5">
            <w:pPr>
              <w:spacing w:after="0" w:line="240" w:lineRule="auto"/>
              <w:ind w:left="135"/>
            </w:pPr>
          </w:p>
        </w:tc>
        <w:tc>
          <w:tcPr>
            <w:tcW w:w="1694" w:type="dxa"/>
            <w:tcMar>
              <w:top w:w="50" w:type="dxa"/>
              <w:left w:w="100" w:type="dxa"/>
            </w:tcMar>
            <w:vAlign w:val="center"/>
          </w:tcPr>
          <w:p w14:paraId="2EEBC5C1" w14:textId="77777777" w:rsidR="00015C0F" w:rsidRPr="00E977C5" w:rsidRDefault="00276244" w:rsidP="00E977C5">
            <w:pPr>
              <w:spacing w:after="0" w:line="240" w:lineRule="auto"/>
              <w:ind w:left="135"/>
            </w:pPr>
            <w:r w:rsidRPr="00E977C5">
              <w:rPr>
                <w:rFonts w:ascii="Times New Roman" w:hAnsi="Times New Roman"/>
                <w:b/>
                <w:color w:val="000000"/>
              </w:rPr>
              <w:t xml:space="preserve">Практические работы </w:t>
            </w:r>
          </w:p>
          <w:p w14:paraId="260E3683" w14:textId="77777777" w:rsidR="00015C0F" w:rsidRPr="00E977C5" w:rsidRDefault="00015C0F" w:rsidP="00E977C5">
            <w:pPr>
              <w:spacing w:after="0" w:line="240" w:lineRule="auto"/>
              <w:ind w:left="135"/>
            </w:pPr>
          </w:p>
        </w:tc>
        <w:tc>
          <w:tcPr>
            <w:tcW w:w="0" w:type="auto"/>
            <w:vMerge/>
            <w:tcBorders>
              <w:top w:val="nil"/>
            </w:tcBorders>
            <w:tcMar>
              <w:top w:w="50" w:type="dxa"/>
              <w:left w:w="100" w:type="dxa"/>
            </w:tcMar>
          </w:tcPr>
          <w:p w14:paraId="0A4DF850" w14:textId="77777777" w:rsidR="00015C0F" w:rsidRPr="00E977C5" w:rsidRDefault="00015C0F" w:rsidP="00E977C5">
            <w:pPr>
              <w:spacing w:line="240" w:lineRule="auto"/>
            </w:pPr>
          </w:p>
        </w:tc>
      </w:tr>
      <w:tr w:rsidR="00015C0F" w:rsidRPr="00E977C5" w14:paraId="79793133" w14:textId="77777777">
        <w:trPr>
          <w:trHeight w:val="144"/>
          <w:tblCellSpacing w:w="0" w:type="dxa"/>
        </w:trPr>
        <w:tc>
          <w:tcPr>
            <w:tcW w:w="0" w:type="auto"/>
            <w:gridSpan w:val="6"/>
            <w:tcMar>
              <w:top w:w="50" w:type="dxa"/>
              <w:left w:w="100" w:type="dxa"/>
            </w:tcMar>
            <w:vAlign w:val="center"/>
          </w:tcPr>
          <w:p w14:paraId="4F6BE691" w14:textId="77777777" w:rsidR="00015C0F" w:rsidRPr="00E977C5" w:rsidRDefault="00276244" w:rsidP="00E977C5">
            <w:pPr>
              <w:spacing w:after="0" w:line="240" w:lineRule="auto"/>
              <w:ind w:left="135"/>
            </w:pPr>
            <w:r w:rsidRPr="00E977C5">
              <w:rPr>
                <w:rFonts w:ascii="Times New Roman" w:hAnsi="Times New Roman"/>
                <w:b/>
                <w:color w:val="000000"/>
              </w:rPr>
              <w:t>Раздел 1.</w:t>
            </w:r>
            <w:r w:rsidRPr="00E977C5">
              <w:rPr>
                <w:rFonts w:ascii="Times New Roman" w:hAnsi="Times New Roman"/>
                <w:color w:val="000000"/>
              </w:rPr>
              <w:t xml:space="preserve"> </w:t>
            </w:r>
            <w:r w:rsidRPr="00E977C5">
              <w:rPr>
                <w:rFonts w:ascii="Times New Roman" w:hAnsi="Times New Roman"/>
                <w:b/>
                <w:color w:val="000000"/>
              </w:rPr>
              <w:t>Мир моего «я»</w:t>
            </w:r>
          </w:p>
        </w:tc>
      </w:tr>
      <w:tr w:rsidR="00015C0F" w:rsidRPr="005E7084" w14:paraId="24C90125" w14:textId="77777777">
        <w:trPr>
          <w:trHeight w:val="144"/>
          <w:tblCellSpacing w:w="0" w:type="dxa"/>
        </w:trPr>
        <w:tc>
          <w:tcPr>
            <w:tcW w:w="455" w:type="dxa"/>
            <w:tcMar>
              <w:top w:w="50" w:type="dxa"/>
              <w:left w:w="100" w:type="dxa"/>
            </w:tcMar>
            <w:vAlign w:val="center"/>
          </w:tcPr>
          <w:p w14:paraId="39615A47" w14:textId="77777777" w:rsidR="00015C0F" w:rsidRPr="00E977C5" w:rsidRDefault="00276244" w:rsidP="00E977C5">
            <w:pPr>
              <w:spacing w:after="0" w:line="240" w:lineRule="auto"/>
            </w:pPr>
            <w:r w:rsidRPr="00E977C5">
              <w:rPr>
                <w:rFonts w:ascii="Times New Roman" w:hAnsi="Times New Roman"/>
                <w:color w:val="000000"/>
              </w:rPr>
              <w:t>1.1</w:t>
            </w:r>
          </w:p>
        </w:tc>
        <w:tc>
          <w:tcPr>
            <w:tcW w:w="3872" w:type="dxa"/>
            <w:tcMar>
              <w:top w:w="50" w:type="dxa"/>
              <w:left w:w="100" w:type="dxa"/>
            </w:tcMar>
            <w:vAlign w:val="center"/>
          </w:tcPr>
          <w:p w14:paraId="66D12D3B" w14:textId="77777777" w:rsidR="00015C0F" w:rsidRPr="00E977C5" w:rsidRDefault="00276244" w:rsidP="00E977C5">
            <w:pPr>
              <w:spacing w:after="0" w:line="240" w:lineRule="auto"/>
              <w:ind w:left="135"/>
            </w:pPr>
            <w:r w:rsidRPr="00E977C5">
              <w:rPr>
                <w:rFonts w:ascii="Times New Roman" w:hAnsi="Times New Roman"/>
                <w:color w:val="000000"/>
              </w:rPr>
              <w:t>Моя семья</w:t>
            </w:r>
          </w:p>
        </w:tc>
        <w:tc>
          <w:tcPr>
            <w:tcW w:w="892" w:type="dxa"/>
            <w:tcMar>
              <w:top w:w="50" w:type="dxa"/>
              <w:left w:w="100" w:type="dxa"/>
            </w:tcMar>
            <w:vAlign w:val="center"/>
          </w:tcPr>
          <w:p w14:paraId="01C12FAA"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6B4E5091"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3675B347"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C6B8B39"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5FD2DC84" w14:textId="77777777">
        <w:trPr>
          <w:trHeight w:val="144"/>
          <w:tblCellSpacing w:w="0" w:type="dxa"/>
        </w:trPr>
        <w:tc>
          <w:tcPr>
            <w:tcW w:w="455" w:type="dxa"/>
            <w:tcMar>
              <w:top w:w="50" w:type="dxa"/>
              <w:left w:w="100" w:type="dxa"/>
            </w:tcMar>
            <w:vAlign w:val="center"/>
          </w:tcPr>
          <w:p w14:paraId="4E3DB072" w14:textId="77777777" w:rsidR="00015C0F" w:rsidRPr="00E977C5" w:rsidRDefault="00276244" w:rsidP="00E977C5">
            <w:pPr>
              <w:spacing w:after="0" w:line="240" w:lineRule="auto"/>
            </w:pPr>
            <w:r w:rsidRPr="00E977C5">
              <w:rPr>
                <w:rFonts w:ascii="Times New Roman" w:hAnsi="Times New Roman"/>
                <w:color w:val="000000"/>
              </w:rPr>
              <w:t>1.2</w:t>
            </w:r>
          </w:p>
        </w:tc>
        <w:tc>
          <w:tcPr>
            <w:tcW w:w="3872" w:type="dxa"/>
            <w:tcMar>
              <w:top w:w="50" w:type="dxa"/>
              <w:left w:w="100" w:type="dxa"/>
            </w:tcMar>
            <w:vAlign w:val="center"/>
          </w:tcPr>
          <w:p w14:paraId="2FA6F49C" w14:textId="77777777" w:rsidR="00015C0F" w:rsidRPr="00E977C5" w:rsidRDefault="00276244" w:rsidP="00E977C5">
            <w:pPr>
              <w:spacing w:after="0" w:line="240" w:lineRule="auto"/>
              <w:ind w:left="135"/>
            </w:pPr>
            <w:r w:rsidRPr="00E977C5">
              <w:rPr>
                <w:rFonts w:ascii="Times New Roman" w:hAnsi="Times New Roman"/>
                <w:color w:val="000000"/>
              </w:rPr>
              <w:t>Мой день рождения</w:t>
            </w:r>
          </w:p>
        </w:tc>
        <w:tc>
          <w:tcPr>
            <w:tcW w:w="892" w:type="dxa"/>
            <w:tcMar>
              <w:top w:w="50" w:type="dxa"/>
              <w:left w:w="100" w:type="dxa"/>
            </w:tcMar>
            <w:vAlign w:val="center"/>
          </w:tcPr>
          <w:p w14:paraId="3302CD6E"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0D8FB6C0"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D62A9A8"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2D137DEE"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2">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1B46D8C4" w14:textId="77777777">
        <w:trPr>
          <w:trHeight w:val="144"/>
          <w:tblCellSpacing w:w="0" w:type="dxa"/>
        </w:trPr>
        <w:tc>
          <w:tcPr>
            <w:tcW w:w="455" w:type="dxa"/>
            <w:tcMar>
              <w:top w:w="50" w:type="dxa"/>
              <w:left w:w="100" w:type="dxa"/>
            </w:tcMar>
            <w:vAlign w:val="center"/>
          </w:tcPr>
          <w:p w14:paraId="3762919D" w14:textId="77777777" w:rsidR="00015C0F" w:rsidRPr="00E977C5" w:rsidRDefault="00276244" w:rsidP="00E977C5">
            <w:pPr>
              <w:spacing w:after="0" w:line="240" w:lineRule="auto"/>
            </w:pPr>
            <w:r w:rsidRPr="00E977C5">
              <w:rPr>
                <w:rFonts w:ascii="Times New Roman" w:hAnsi="Times New Roman"/>
                <w:color w:val="000000"/>
              </w:rPr>
              <w:t>1.3</w:t>
            </w:r>
          </w:p>
        </w:tc>
        <w:tc>
          <w:tcPr>
            <w:tcW w:w="3872" w:type="dxa"/>
            <w:tcMar>
              <w:top w:w="50" w:type="dxa"/>
              <w:left w:w="100" w:type="dxa"/>
            </w:tcMar>
            <w:vAlign w:val="center"/>
          </w:tcPr>
          <w:p w14:paraId="5B790FD2" w14:textId="77777777" w:rsidR="00015C0F" w:rsidRPr="00E977C5" w:rsidRDefault="00276244" w:rsidP="00E977C5">
            <w:pPr>
              <w:spacing w:after="0" w:line="240" w:lineRule="auto"/>
              <w:ind w:left="135"/>
            </w:pPr>
            <w:r w:rsidRPr="00E977C5">
              <w:rPr>
                <w:rFonts w:ascii="Times New Roman" w:hAnsi="Times New Roman"/>
                <w:color w:val="000000"/>
              </w:rPr>
              <w:t>Моя любимая еда</w:t>
            </w:r>
          </w:p>
        </w:tc>
        <w:tc>
          <w:tcPr>
            <w:tcW w:w="892" w:type="dxa"/>
            <w:tcMar>
              <w:top w:w="50" w:type="dxa"/>
              <w:left w:w="100" w:type="dxa"/>
            </w:tcMar>
            <w:vAlign w:val="center"/>
          </w:tcPr>
          <w:p w14:paraId="4E60D8AF"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00" w:type="dxa"/>
            <w:tcMar>
              <w:top w:w="50" w:type="dxa"/>
              <w:left w:w="100" w:type="dxa"/>
            </w:tcMar>
            <w:vAlign w:val="center"/>
          </w:tcPr>
          <w:p w14:paraId="746592E7"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77C1A63E"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B13A251"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3">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56675472" w14:textId="77777777">
        <w:trPr>
          <w:trHeight w:val="144"/>
          <w:tblCellSpacing w:w="0" w:type="dxa"/>
        </w:trPr>
        <w:tc>
          <w:tcPr>
            <w:tcW w:w="455" w:type="dxa"/>
            <w:tcMar>
              <w:top w:w="50" w:type="dxa"/>
              <w:left w:w="100" w:type="dxa"/>
            </w:tcMar>
            <w:vAlign w:val="center"/>
          </w:tcPr>
          <w:p w14:paraId="07F69ACB" w14:textId="77777777" w:rsidR="00015C0F" w:rsidRPr="00E977C5" w:rsidRDefault="00276244" w:rsidP="00E977C5">
            <w:pPr>
              <w:spacing w:after="0" w:line="240" w:lineRule="auto"/>
            </w:pPr>
            <w:r w:rsidRPr="00E977C5">
              <w:rPr>
                <w:rFonts w:ascii="Times New Roman" w:hAnsi="Times New Roman"/>
                <w:color w:val="000000"/>
              </w:rPr>
              <w:t>1.4</w:t>
            </w:r>
          </w:p>
        </w:tc>
        <w:tc>
          <w:tcPr>
            <w:tcW w:w="3872" w:type="dxa"/>
            <w:tcMar>
              <w:top w:w="50" w:type="dxa"/>
              <w:left w:w="100" w:type="dxa"/>
            </w:tcMar>
            <w:vAlign w:val="center"/>
          </w:tcPr>
          <w:p w14:paraId="1A9D0B1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Мой день (распорядок дня, домашние обязанности)</w:t>
            </w:r>
          </w:p>
        </w:tc>
        <w:tc>
          <w:tcPr>
            <w:tcW w:w="892" w:type="dxa"/>
            <w:tcMar>
              <w:top w:w="50" w:type="dxa"/>
              <w:left w:w="100" w:type="dxa"/>
            </w:tcMar>
            <w:vAlign w:val="center"/>
          </w:tcPr>
          <w:p w14:paraId="15BED3FD"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3 </w:t>
            </w:r>
          </w:p>
        </w:tc>
        <w:tc>
          <w:tcPr>
            <w:tcW w:w="1600" w:type="dxa"/>
            <w:tcMar>
              <w:top w:w="50" w:type="dxa"/>
              <w:left w:w="100" w:type="dxa"/>
            </w:tcMar>
            <w:vAlign w:val="center"/>
          </w:tcPr>
          <w:p w14:paraId="54D73C98"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603C6916"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89850FB"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4">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71C427CD" w14:textId="77777777">
        <w:trPr>
          <w:trHeight w:val="144"/>
          <w:tblCellSpacing w:w="0" w:type="dxa"/>
        </w:trPr>
        <w:tc>
          <w:tcPr>
            <w:tcW w:w="455" w:type="dxa"/>
            <w:tcMar>
              <w:top w:w="50" w:type="dxa"/>
              <w:left w:w="100" w:type="dxa"/>
            </w:tcMar>
            <w:vAlign w:val="center"/>
          </w:tcPr>
          <w:p w14:paraId="551F7A25" w14:textId="77777777" w:rsidR="00015C0F" w:rsidRPr="00E977C5" w:rsidRDefault="00276244" w:rsidP="00E977C5">
            <w:pPr>
              <w:spacing w:after="0" w:line="240" w:lineRule="auto"/>
            </w:pPr>
            <w:r w:rsidRPr="00E977C5">
              <w:rPr>
                <w:rFonts w:ascii="Times New Roman" w:hAnsi="Times New Roman"/>
                <w:color w:val="000000"/>
              </w:rPr>
              <w:t>1.5</w:t>
            </w:r>
          </w:p>
        </w:tc>
        <w:tc>
          <w:tcPr>
            <w:tcW w:w="3872" w:type="dxa"/>
            <w:tcMar>
              <w:top w:w="50" w:type="dxa"/>
              <w:left w:w="100" w:type="dxa"/>
            </w:tcMar>
            <w:vAlign w:val="center"/>
          </w:tcPr>
          <w:p w14:paraId="339DCA63"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476A15DA"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4BD51686"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48CDF3B6"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200B6F93"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5">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E977C5" w14:paraId="1CFC4010" w14:textId="77777777">
        <w:trPr>
          <w:trHeight w:val="144"/>
          <w:tblCellSpacing w:w="0" w:type="dxa"/>
        </w:trPr>
        <w:tc>
          <w:tcPr>
            <w:tcW w:w="0" w:type="auto"/>
            <w:gridSpan w:val="2"/>
            <w:tcMar>
              <w:top w:w="50" w:type="dxa"/>
              <w:left w:w="100" w:type="dxa"/>
            </w:tcMar>
            <w:vAlign w:val="center"/>
          </w:tcPr>
          <w:p w14:paraId="0D37D5AB"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320CADB4"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15 </w:t>
            </w:r>
          </w:p>
        </w:tc>
        <w:tc>
          <w:tcPr>
            <w:tcW w:w="0" w:type="auto"/>
            <w:gridSpan w:val="3"/>
            <w:tcMar>
              <w:top w:w="50" w:type="dxa"/>
              <w:left w:w="100" w:type="dxa"/>
            </w:tcMar>
            <w:vAlign w:val="center"/>
          </w:tcPr>
          <w:p w14:paraId="2B70AF27" w14:textId="77777777" w:rsidR="00015C0F" w:rsidRPr="00E977C5" w:rsidRDefault="00015C0F" w:rsidP="00E977C5">
            <w:pPr>
              <w:spacing w:line="240" w:lineRule="auto"/>
            </w:pPr>
          </w:p>
        </w:tc>
      </w:tr>
      <w:tr w:rsidR="00015C0F" w:rsidRPr="00E977C5" w14:paraId="6F2FE8A8" w14:textId="77777777">
        <w:trPr>
          <w:trHeight w:val="144"/>
          <w:tblCellSpacing w:w="0" w:type="dxa"/>
        </w:trPr>
        <w:tc>
          <w:tcPr>
            <w:tcW w:w="0" w:type="auto"/>
            <w:gridSpan w:val="6"/>
            <w:tcMar>
              <w:top w:w="50" w:type="dxa"/>
              <w:left w:w="100" w:type="dxa"/>
            </w:tcMar>
            <w:vAlign w:val="center"/>
          </w:tcPr>
          <w:p w14:paraId="143277F0" w14:textId="77777777" w:rsidR="00015C0F" w:rsidRPr="00E977C5" w:rsidRDefault="00276244" w:rsidP="00E977C5">
            <w:pPr>
              <w:spacing w:after="0" w:line="240" w:lineRule="auto"/>
              <w:ind w:left="135"/>
            </w:pPr>
            <w:r w:rsidRPr="00E977C5">
              <w:rPr>
                <w:rFonts w:ascii="Times New Roman" w:hAnsi="Times New Roman"/>
                <w:b/>
                <w:color w:val="000000"/>
              </w:rPr>
              <w:t>Раздел 2.</w:t>
            </w:r>
            <w:r w:rsidRPr="00E977C5">
              <w:rPr>
                <w:rFonts w:ascii="Times New Roman" w:hAnsi="Times New Roman"/>
                <w:color w:val="000000"/>
              </w:rPr>
              <w:t xml:space="preserve"> </w:t>
            </w:r>
            <w:r w:rsidRPr="00E977C5">
              <w:rPr>
                <w:rFonts w:ascii="Times New Roman" w:hAnsi="Times New Roman"/>
                <w:b/>
                <w:color w:val="000000"/>
              </w:rPr>
              <w:t>Мир моих увлечений</w:t>
            </w:r>
          </w:p>
        </w:tc>
      </w:tr>
      <w:tr w:rsidR="00015C0F" w:rsidRPr="005E7084" w14:paraId="1AFD0517" w14:textId="77777777">
        <w:trPr>
          <w:trHeight w:val="144"/>
          <w:tblCellSpacing w:w="0" w:type="dxa"/>
        </w:trPr>
        <w:tc>
          <w:tcPr>
            <w:tcW w:w="455" w:type="dxa"/>
            <w:tcMar>
              <w:top w:w="50" w:type="dxa"/>
              <w:left w:w="100" w:type="dxa"/>
            </w:tcMar>
            <w:vAlign w:val="center"/>
          </w:tcPr>
          <w:p w14:paraId="1BFD7742" w14:textId="77777777" w:rsidR="00015C0F" w:rsidRPr="00E977C5" w:rsidRDefault="00276244" w:rsidP="00E977C5">
            <w:pPr>
              <w:spacing w:after="0" w:line="240" w:lineRule="auto"/>
            </w:pPr>
            <w:r w:rsidRPr="00E977C5">
              <w:rPr>
                <w:rFonts w:ascii="Times New Roman" w:hAnsi="Times New Roman"/>
                <w:color w:val="000000"/>
              </w:rPr>
              <w:t>2.1</w:t>
            </w:r>
          </w:p>
        </w:tc>
        <w:tc>
          <w:tcPr>
            <w:tcW w:w="3872" w:type="dxa"/>
            <w:tcMar>
              <w:top w:w="50" w:type="dxa"/>
              <w:left w:w="100" w:type="dxa"/>
            </w:tcMar>
            <w:vAlign w:val="center"/>
          </w:tcPr>
          <w:p w14:paraId="65D4ED20" w14:textId="77777777" w:rsidR="00015C0F" w:rsidRPr="00E977C5" w:rsidRDefault="00276244" w:rsidP="00E977C5">
            <w:pPr>
              <w:spacing w:after="0" w:line="240" w:lineRule="auto"/>
              <w:ind w:left="135"/>
            </w:pPr>
            <w:r w:rsidRPr="00E977C5">
              <w:rPr>
                <w:rFonts w:ascii="Times New Roman" w:hAnsi="Times New Roman"/>
                <w:color w:val="000000"/>
              </w:rPr>
              <w:t>Любимая игрушка, игра</w:t>
            </w:r>
          </w:p>
        </w:tc>
        <w:tc>
          <w:tcPr>
            <w:tcW w:w="892" w:type="dxa"/>
            <w:tcMar>
              <w:top w:w="50" w:type="dxa"/>
              <w:left w:w="100" w:type="dxa"/>
            </w:tcMar>
            <w:vAlign w:val="center"/>
          </w:tcPr>
          <w:p w14:paraId="3499CFC6"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00" w:type="dxa"/>
            <w:tcMar>
              <w:top w:w="50" w:type="dxa"/>
              <w:left w:w="100" w:type="dxa"/>
            </w:tcMar>
            <w:vAlign w:val="center"/>
          </w:tcPr>
          <w:p w14:paraId="0BC4AF08"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137B800E"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3EC4AC4"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6">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0B9ADFD8" w14:textId="77777777">
        <w:trPr>
          <w:trHeight w:val="144"/>
          <w:tblCellSpacing w:w="0" w:type="dxa"/>
        </w:trPr>
        <w:tc>
          <w:tcPr>
            <w:tcW w:w="455" w:type="dxa"/>
            <w:tcMar>
              <w:top w:w="50" w:type="dxa"/>
              <w:left w:w="100" w:type="dxa"/>
            </w:tcMar>
            <w:vAlign w:val="center"/>
          </w:tcPr>
          <w:p w14:paraId="77B90C8F" w14:textId="77777777" w:rsidR="00015C0F" w:rsidRPr="00E977C5" w:rsidRDefault="00276244" w:rsidP="00E977C5">
            <w:pPr>
              <w:spacing w:after="0" w:line="240" w:lineRule="auto"/>
            </w:pPr>
            <w:r w:rsidRPr="00E977C5">
              <w:rPr>
                <w:rFonts w:ascii="Times New Roman" w:hAnsi="Times New Roman"/>
                <w:color w:val="000000"/>
              </w:rPr>
              <w:t>2.2</w:t>
            </w:r>
          </w:p>
        </w:tc>
        <w:tc>
          <w:tcPr>
            <w:tcW w:w="3872" w:type="dxa"/>
            <w:tcMar>
              <w:top w:w="50" w:type="dxa"/>
              <w:left w:w="100" w:type="dxa"/>
            </w:tcMar>
            <w:vAlign w:val="center"/>
          </w:tcPr>
          <w:p w14:paraId="1123B58D" w14:textId="77777777" w:rsidR="00015C0F" w:rsidRPr="00E977C5" w:rsidRDefault="00276244" w:rsidP="00E977C5">
            <w:pPr>
              <w:spacing w:after="0" w:line="240" w:lineRule="auto"/>
              <w:ind w:left="135"/>
            </w:pPr>
            <w:r w:rsidRPr="00E977C5">
              <w:rPr>
                <w:rFonts w:ascii="Times New Roman" w:hAnsi="Times New Roman"/>
                <w:color w:val="000000"/>
              </w:rPr>
              <w:t>Мой питомец</w:t>
            </w:r>
          </w:p>
        </w:tc>
        <w:tc>
          <w:tcPr>
            <w:tcW w:w="892" w:type="dxa"/>
            <w:tcMar>
              <w:top w:w="50" w:type="dxa"/>
              <w:left w:w="100" w:type="dxa"/>
            </w:tcMar>
            <w:vAlign w:val="center"/>
          </w:tcPr>
          <w:p w14:paraId="21F88F68"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57A25090"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8F97E9B"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667AAF10"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7">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41EBE092" w14:textId="77777777">
        <w:trPr>
          <w:trHeight w:val="144"/>
          <w:tblCellSpacing w:w="0" w:type="dxa"/>
        </w:trPr>
        <w:tc>
          <w:tcPr>
            <w:tcW w:w="455" w:type="dxa"/>
            <w:tcMar>
              <w:top w:w="50" w:type="dxa"/>
              <w:left w:w="100" w:type="dxa"/>
            </w:tcMar>
            <w:vAlign w:val="center"/>
          </w:tcPr>
          <w:p w14:paraId="4F8A0B94" w14:textId="77777777" w:rsidR="00015C0F" w:rsidRPr="00E977C5" w:rsidRDefault="00276244" w:rsidP="00E977C5">
            <w:pPr>
              <w:spacing w:after="0" w:line="240" w:lineRule="auto"/>
            </w:pPr>
            <w:r w:rsidRPr="00E977C5">
              <w:rPr>
                <w:rFonts w:ascii="Times New Roman" w:hAnsi="Times New Roman"/>
                <w:color w:val="000000"/>
              </w:rPr>
              <w:t>2.3</w:t>
            </w:r>
          </w:p>
        </w:tc>
        <w:tc>
          <w:tcPr>
            <w:tcW w:w="3872" w:type="dxa"/>
            <w:tcMar>
              <w:top w:w="50" w:type="dxa"/>
              <w:left w:w="100" w:type="dxa"/>
            </w:tcMar>
            <w:vAlign w:val="center"/>
          </w:tcPr>
          <w:p w14:paraId="7DEB09C0" w14:textId="77777777" w:rsidR="00015C0F" w:rsidRPr="00E977C5" w:rsidRDefault="00276244" w:rsidP="00E977C5">
            <w:pPr>
              <w:spacing w:after="0" w:line="240" w:lineRule="auto"/>
              <w:ind w:left="135"/>
            </w:pPr>
            <w:r w:rsidRPr="00E977C5">
              <w:rPr>
                <w:rFonts w:ascii="Times New Roman" w:hAnsi="Times New Roman"/>
                <w:color w:val="000000"/>
              </w:rPr>
              <w:t>Любимые занятия. Занятия спортом</w:t>
            </w:r>
          </w:p>
        </w:tc>
        <w:tc>
          <w:tcPr>
            <w:tcW w:w="892" w:type="dxa"/>
            <w:tcMar>
              <w:top w:w="50" w:type="dxa"/>
              <w:left w:w="100" w:type="dxa"/>
            </w:tcMar>
            <w:vAlign w:val="center"/>
          </w:tcPr>
          <w:p w14:paraId="3CE1F48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00" w:type="dxa"/>
            <w:tcMar>
              <w:top w:w="50" w:type="dxa"/>
              <w:left w:w="100" w:type="dxa"/>
            </w:tcMar>
            <w:vAlign w:val="center"/>
          </w:tcPr>
          <w:p w14:paraId="436F8AFB"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9339D25"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3C2065BD"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8">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51268AC1" w14:textId="77777777">
        <w:trPr>
          <w:trHeight w:val="144"/>
          <w:tblCellSpacing w:w="0" w:type="dxa"/>
        </w:trPr>
        <w:tc>
          <w:tcPr>
            <w:tcW w:w="455" w:type="dxa"/>
            <w:tcMar>
              <w:top w:w="50" w:type="dxa"/>
              <w:left w:w="100" w:type="dxa"/>
            </w:tcMar>
            <w:vAlign w:val="center"/>
          </w:tcPr>
          <w:p w14:paraId="111323DF" w14:textId="77777777" w:rsidR="00015C0F" w:rsidRPr="00E977C5" w:rsidRDefault="00276244" w:rsidP="00E977C5">
            <w:pPr>
              <w:spacing w:after="0" w:line="240" w:lineRule="auto"/>
            </w:pPr>
            <w:r w:rsidRPr="00E977C5">
              <w:rPr>
                <w:rFonts w:ascii="Times New Roman" w:hAnsi="Times New Roman"/>
                <w:color w:val="000000"/>
              </w:rPr>
              <w:t>2.4</w:t>
            </w:r>
          </w:p>
        </w:tc>
        <w:tc>
          <w:tcPr>
            <w:tcW w:w="3872" w:type="dxa"/>
            <w:tcMar>
              <w:top w:w="50" w:type="dxa"/>
              <w:left w:w="100" w:type="dxa"/>
            </w:tcMar>
            <w:vAlign w:val="center"/>
          </w:tcPr>
          <w:p w14:paraId="2653EBE5" w14:textId="77777777" w:rsidR="00015C0F" w:rsidRPr="00E977C5" w:rsidRDefault="00276244" w:rsidP="00E977C5">
            <w:pPr>
              <w:spacing w:after="0" w:line="240" w:lineRule="auto"/>
              <w:ind w:left="135"/>
            </w:pPr>
            <w:r w:rsidRPr="00E977C5">
              <w:rPr>
                <w:rFonts w:ascii="Times New Roman" w:hAnsi="Times New Roman"/>
                <w:color w:val="000000"/>
              </w:rPr>
              <w:t>Любимая сказка/история/рассказ</w:t>
            </w:r>
          </w:p>
        </w:tc>
        <w:tc>
          <w:tcPr>
            <w:tcW w:w="892" w:type="dxa"/>
            <w:tcMar>
              <w:top w:w="50" w:type="dxa"/>
              <w:left w:w="100" w:type="dxa"/>
            </w:tcMar>
            <w:vAlign w:val="center"/>
          </w:tcPr>
          <w:p w14:paraId="7C8D676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57C52253"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0C2BBAB"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9A6701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59">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3A419DEE" w14:textId="77777777">
        <w:trPr>
          <w:trHeight w:val="144"/>
          <w:tblCellSpacing w:w="0" w:type="dxa"/>
        </w:trPr>
        <w:tc>
          <w:tcPr>
            <w:tcW w:w="455" w:type="dxa"/>
            <w:tcMar>
              <w:top w:w="50" w:type="dxa"/>
              <w:left w:w="100" w:type="dxa"/>
            </w:tcMar>
            <w:vAlign w:val="center"/>
          </w:tcPr>
          <w:p w14:paraId="4EA5DFA2" w14:textId="77777777" w:rsidR="00015C0F" w:rsidRPr="00E977C5" w:rsidRDefault="00276244" w:rsidP="00E977C5">
            <w:pPr>
              <w:spacing w:after="0" w:line="240" w:lineRule="auto"/>
            </w:pPr>
            <w:r w:rsidRPr="00E977C5">
              <w:rPr>
                <w:rFonts w:ascii="Times New Roman" w:hAnsi="Times New Roman"/>
                <w:color w:val="000000"/>
              </w:rPr>
              <w:t>2.5</w:t>
            </w:r>
          </w:p>
        </w:tc>
        <w:tc>
          <w:tcPr>
            <w:tcW w:w="3872" w:type="dxa"/>
            <w:tcMar>
              <w:top w:w="50" w:type="dxa"/>
              <w:left w:w="100" w:type="dxa"/>
            </w:tcMar>
            <w:vAlign w:val="center"/>
          </w:tcPr>
          <w:p w14:paraId="4C813BAB" w14:textId="77777777" w:rsidR="00015C0F" w:rsidRPr="00E977C5" w:rsidRDefault="00276244" w:rsidP="00E977C5">
            <w:pPr>
              <w:spacing w:after="0" w:line="240" w:lineRule="auto"/>
              <w:ind w:left="135"/>
            </w:pPr>
            <w:r w:rsidRPr="00E977C5">
              <w:rPr>
                <w:rFonts w:ascii="Times New Roman" w:hAnsi="Times New Roman"/>
                <w:color w:val="000000"/>
              </w:rPr>
              <w:t>Выходной день</w:t>
            </w:r>
          </w:p>
        </w:tc>
        <w:tc>
          <w:tcPr>
            <w:tcW w:w="892" w:type="dxa"/>
            <w:tcMar>
              <w:top w:w="50" w:type="dxa"/>
              <w:left w:w="100" w:type="dxa"/>
            </w:tcMar>
            <w:vAlign w:val="center"/>
          </w:tcPr>
          <w:p w14:paraId="14DAE597"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2CA69CDC"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EDC76F2"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3ACBDF48"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0">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347703E1" w14:textId="77777777">
        <w:trPr>
          <w:trHeight w:val="144"/>
          <w:tblCellSpacing w:w="0" w:type="dxa"/>
        </w:trPr>
        <w:tc>
          <w:tcPr>
            <w:tcW w:w="455" w:type="dxa"/>
            <w:tcMar>
              <w:top w:w="50" w:type="dxa"/>
              <w:left w:w="100" w:type="dxa"/>
            </w:tcMar>
            <w:vAlign w:val="center"/>
          </w:tcPr>
          <w:p w14:paraId="025485F6" w14:textId="77777777" w:rsidR="00015C0F" w:rsidRPr="00E977C5" w:rsidRDefault="00276244" w:rsidP="00E977C5">
            <w:pPr>
              <w:spacing w:after="0" w:line="240" w:lineRule="auto"/>
            </w:pPr>
            <w:r w:rsidRPr="00E977C5">
              <w:rPr>
                <w:rFonts w:ascii="Times New Roman" w:hAnsi="Times New Roman"/>
                <w:color w:val="000000"/>
              </w:rPr>
              <w:t>2.6</w:t>
            </w:r>
          </w:p>
        </w:tc>
        <w:tc>
          <w:tcPr>
            <w:tcW w:w="3872" w:type="dxa"/>
            <w:tcMar>
              <w:top w:w="50" w:type="dxa"/>
              <w:left w:w="100" w:type="dxa"/>
            </w:tcMar>
            <w:vAlign w:val="center"/>
          </w:tcPr>
          <w:p w14:paraId="7FA3E151" w14:textId="77777777" w:rsidR="00015C0F" w:rsidRPr="00E977C5" w:rsidRDefault="00276244" w:rsidP="00E977C5">
            <w:pPr>
              <w:spacing w:after="0" w:line="240" w:lineRule="auto"/>
              <w:ind w:left="135"/>
            </w:pPr>
            <w:r w:rsidRPr="00E977C5">
              <w:rPr>
                <w:rFonts w:ascii="Times New Roman" w:hAnsi="Times New Roman"/>
                <w:color w:val="000000"/>
              </w:rPr>
              <w:t>Каникулы</w:t>
            </w:r>
          </w:p>
        </w:tc>
        <w:tc>
          <w:tcPr>
            <w:tcW w:w="892" w:type="dxa"/>
            <w:tcMar>
              <w:top w:w="50" w:type="dxa"/>
              <w:left w:w="100" w:type="dxa"/>
            </w:tcMar>
            <w:vAlign w:val="center"/>
          </w:tcPr>
          <w:p w14:paraId="4D07CE0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3F78893C"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E35ABB3"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3C08B0E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1B2123D3" w14:textId="77777777">
        <w:trPr>
          <w:trHeight w:val="144"/>
          <w:tblCellSpacing w:w="0" w:type="dxa"/>
        </w:trPr>
        <w:tc>
          <w:tcPr>
            <w:tcW w:w="455" w:type="dxa"/>
            <w:tcMar>
              <w:top w:w="50" w:type="dxa"/>
              <w:left w:w="100" w:type="dxa"/>
            </w:tcMar>
            <w:vAlign w:val="center"/>
          </w:tcPr>
          <w:p w14:paraId="54DC9B8A" w14:textId="77777777" w:rsidR="00015C0F" w:rsidRPr="00E977C5" w:rsidRDefault="00276244" w:rsidP="00E977C5">
            <w:pPr>
              <w:spacing w:after="0" w:line="240" w:lineRule="auto"/>
            </w:pPr>
            <w:r w:rsidRPr="00E977C5">
              <w:rPr>
                <w:rFonts w:ascii="Times New Roman" w:hAnsi="Times New Roman"/>
                <w:color w:val="000000"/>
              </w:rPr>
              <w:t>2.7</w:t>
            </w:r>
          </w:p>
        </w:tc>
        <w:tc>
          <w:tcPr>
            <w:tcW w:w="3872" w:type="dxa"/>
            <w:tcMar>
              <w:top w:w="50" w:type="dxa"/>
              <w:left w:w="100" w:type="dxa"/>
            </w:tcMar>
            <w:vAlign w:val="center"/>
          </w:tcPr>
          <w:p w14:paraId="2E47DDF1"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161A341B"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064DA337"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6B7B1952"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6C873C4C"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2">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E977C5" w14:paraId="616EBCBF" w14:textId="77777777">
        <w:trPr>
          <w:trHeight w:val="144"/>
          <w:tblCellSpacing w:w="0" w:type="dxa"/>
        </w:trPr>
        <w:tc>
          <w:tcPr>
            <w:tcW w:w="0" w:type="auto"/>
            <w:gridSpan w:val="2"/>
            <w:tcMar>
              <w:top w:w="50" w:type="dxa"/>
              <w:left w:w="100" w:type="dxa"/>
            </w:tcMar>
            <w:vAlign w:val="center"/>
          </w:tcPr>
          <w:p w14:paraId="61682500"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7360588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17 </w:t>
            </w:r>
          </w:p>
        </w:tc>
        <w:tc>
          <w:tcPr>
            <w:tcW w:w="0" w:type="auto"/>
            <w:gridSpan w:val="3"/>
            <w:tcMar>
              <w:top w:w="50" w:type="dxa"/>
              <w:left w:w="100" w:type="dxa"/>
            </w:tcMar>
            <w:vAlign w:val="center"/>
          </w:tcPr>
          <w:p w14:paraId="5231F41C" w14:textId="77777777" w:rsidR="00015C0F" w:rsidRPr="00E977C5" w:rsidRDefault="00015C0F" w:rsidP="00E977C5">
            <w:pPr>
              <w:spacing w:line="240" w:lineRule="auto"/>
            </w:pPr>
          </w:p>
        </w:tc>
      </w:tr>
      <w:tr w:rsidR="00015C0F" w:rsidRPr="00E977C5" w14:paraId="29AE47A5" w14:textId="77777777">
        <w:trPr>
          <w:trHeight w:val="144"/>
          <w:tblCellSpacing w:w="0" w:type="dxa"/>
        </w:trPr>
        <w:tc>
          <w:tcPr>
            <w:tcW w:w="0" w:type="auto"/>
            <w:gridSpan w:val="6"/>
            <w:tcMar>
              <w:top w:w="50" w:type="dxa"/>
              <w:left w:w="100" w:type="dxa"/>
            </w:tcMar>
            <w:vAlign w:val="center"/>
          </w:tcPr>
          <w:p w14:paraId="704BDEC6" w14:textId="77777777" w:rsidR="00015C0F" w:rsidRPr="00E977C5" w:rsidRDefault="00276244" w:rsidP="00E977C5">
            <w:pPr>
              <w:spacing w:after="0" w:line="240" w:lineRule="auto"/>
              <w:ind w:left="135"/>
            </w:pPr>
            <w:r w:rsidRPr="00E977C5">
              <w:rPr>
                <w:rFonts w:ascii="Times New Roman" w:hAnsi="Times New Roman"/>
                <w:b/>
                <w:color w:val="000000"/>
              </w:rPr>
              <w:t>Раздел 3.</w:t>
            </w:r>
            <w:r w:rsidRPr="00E977C5">
              <w:rPr>
                <w:rFonts w:ascii="Times New Roman" w:hAnsi="Times New Roman"/>
                <w:color w:val="000000"/>
              </w:rPr>
              <w:t xml:space="preserve"> </w:t>
            </w:r>
            <w:r w:rsidRPr="00E977C5">
              <w:rPr>
                <w:rFonts w:ascii="Times New Roman" w:hAnsi="Times New Roman"/>
                <w:b/>
                <w:color w:val="000000"/>
              </w:rPr>
              <w:t>Мир вокруг меня</w:t>
            </w:r>
          </w:p>
        </w:tc>
      </w:tr>
      <w:tr w:rsidR="00015C0F" w:rsidRPr="005E7084" w14:paraId="0217971E" w14:textId="77777777">
        <w:trPr>
          <w:trHeight w:val="144"/>
          <w:tblCellSpacing w:w="0" w:type="dxa"/>
        </w:trPr>
        <w:tc>
          <w:tcPr>
            <w:tcW w:w="455" w:type="dxa"/>
            <w:tcMar>
              <w:top w:w="50" w:type="dxa"/>
              <w:left w:w="100" w:type="dxa"/>
            </w:tcMar>
            <w:vAlign w:val="center"/>
          </w:tcPr>
          <w:p w14:paraId="1DFF4635" w14:textId="77777777" w:rsidR="00015C0F" w:rsidRPr="00E977C5" w:rsidRDefault="00276244" w:rsidP="00E977C5">
            <w:pPr>
              <w:spacing w:after="0" w:line="240" w:lineRule="auto"/>
            </w:pPr>
            <w:r w:rsidRPr="00E977C5">
              <w:rPr>
                <w:rFonts w:ascii="Times New Roman" w:hAnsi="Times New Roman"/>
                <w:color w:val="000000"/>
              </w:rPr>
              <w:t>3.1</w:t>
            </w:r>
          </w:p>
        </w:tc>
        <w:tc>
          <w:tcPr>
            <w:tcW w:w="3872" w:type="dxa"/>
            <w:tcMar>
              <w:top w:w="50" w:type="dxa"/>
              <w:left w:w="100" w:type="dxa"/>
            </w:tcMar>
            <w:vAlign w:val="center"/>
          </w:tcPr>
          <w:p w14:paraId="65351ABF"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Моя комната (квартира, дом), предметы мебели и интерьера</w:t>
            </w:r>
          </w:p>
        </w:tc>
        <w:tc>
          <w:tcPr>
            <w:tcW w:w="892" w:type="dxa"/>
            <w:tcMar>
              <w:top w:w="50" w:type="dxa"/>
              <w:left w:w="100" w:type="dxa"/>
            </w:tcMar>
            <w:vAlign w:val="center"/>
          </w:tcPr>
          <w:p w14:paraId="414FF3C5"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600" w:type="dxa"/>
            <w:tcMar>
              <w:top w:w="50" w:type="dxa"/>
              <w:left w:w="100" w:type="dxa"/>
            </w:tcMar>
            <w:vAlign w:val="center"/>
          </w:tcPr>
          <w:p w14:paraId="33479300"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5BDF36F2"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D4BDADA"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3">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57AA7D2F" w14:textId="77777777">
        <w:trPr>
          <w:trHeight w:val="144"/>
          <w:tblCellSpacing w:w="0" w:type="dxa"/>
        </w:trPr>
        <w:tc>
          <w:tcPr>
            <w:tcW w:w="455" w:type="dxa"/>
            <w:tcMar>
              <w:top w:w="50" w:type="dxa"/>
              <w:left w:w="100" w:type="dxa"/>
            </w:tcMar>
            <w:vAlign w:val="center"/>
          </w:tcPr>
          <w:p w14:paraId="5E0D1D08" w14:textId="77777777" w:rsidR="00015C0F" w:rsidRPr="00E977C5" w:rsidRDefault="00276244" w:rsidP="00E977C5">
            <w:pPr>
              <w:spacing w:after="0" w:line="240" w:lineRule="auto"/>
            </w:pPr>
            <w:r w:rsidRPr="00E977C5">
              <w:rPr>
                <w:rFonts w:ascii="Times New Roman" w:hAnsi="Times New Roman"/>
                <w:color w:val="000000"/>
              </w:rPr>
              <w:t>3.2</w:t>
            </w:r>
          </w:p>
        </w:tc>
        <w:tc>
          <w:tcPr>
            <w:tcW w:w="3872" w:type="dxa"/>
            <w:tcMar>
              <w:top w:w="50" w:type="dxa"/>
              <w:left w:w="100" w:type="dxa"/>
            </w:tcMar>
            <w:vAlign w:val="center"/>
          </w:tcPr>
          <w:p w14:paraId="381FB28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Моя школа, любимые учебные предметы</w:t>
            </w:r>
          </w:p>
        </w:tc>
        <w:tc>
          <w:tcPr>
            <w:tcW w:w="892" w:type="dxa"/>
            <w:tcMar>
              <w:top w:w="50" w:type="dxa"/>
              <w:left w:w="100" w:type="dxa"/>
            </w:tcMar>
            <w:vAlign w:val="center"/>
          </w:tcPr>
          <w:p w14:paraId="33107767"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4 </w:t>
            </w:r>
          </w:p>
        </w:tc>
        <w:tc>
          <w:tcPr>
            <w:tcW w:w="1600" w:type="dxa"/>
            <w:tcMar>
              <w:top w:w="50" w:type="dxa"/>
              <w:left w:w="100" w:type="dxa"/>
            </w:tcMar>
            <w:vAlign w:val="center"/>
          </w:tcPr>
          <w:p w14:paraId="19C17127"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D1EAAA1"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C84A494"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4">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46978757" w14:textId="77777777">
        <w:trPr>
          <w:trHeight w:val="144"/>
          <w:tblCellSpacing w:w="0" w:type="dxa"/>
        </w:trPr>
        <w:tc>
          <w:tcPr>
            <w:tcW w:w="455" w:type="dxa"/>
            <w:tcMar>
              <w:top w:w="50" w:type="dxa"/>
              <w:left w:w="100" w:type="dxa"/>
            </w:tcMar>
            <w:vAlign w:val="center"/>
          </w:tcPr>
          <w:p w14:paraId="42914F7D" w14:textId="77777777" w:rsidR="00015C0F" w:rsidRPr="00E977C5" w:rsidRDefault="00276244" w:rsidP="00E977C5">
            <w:pPr>
              <w:spacing w:after="0" w:line="240" w:lineRule="auto"/>
            </w:pPr>
            <w:r w:rsidRPr="00E977C5">
              <w:rPr>
                <w:rFonts w:ascii="Times New Roman" w:hAnsi="Times New Roman"/>
                <w:color w:val="000000"/>
              </w:rPr>
              <w:t>3.3</w:t>
            </w:r>
          </w:p>
        </w:tc>
        <w:tc>
          <w:tcPr>
            <w:tcW w:w="3872" w:type="dxa"/>
            <w:tcMar>
              <w:top w:w="50" w:type="dxa"/>
              <w:left w:w="100" w:type="dxa"/>
            </w:tcMar>
            <w:vAlign w:val="center"/>
          </w:tcPr>
          <w:p w14:paraId="5BA338F6"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Мои друзья, их внешность и черты характера</w:t>
            </w:r>
          </w:p>
        </w:tc>
        <w:tc>
          <w:tcPr>
            <w:tcW w:w="892" w:type="dxa"/>
            <w:tcMar>
              <w:top w:w="50" w:type="dxa"/>
              <w:left w:w="100" w:type="dxa"/>
            </w:tcMar>
            <w:vAlign w:val="center"/>
          </w:tcPr>
          <w:p w14:paraId="1FCD2B4E"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600" w:type="dxa"/>
            <w:tcMar>
              <w:top w:w="50" w:type="dxa"/>
              <w:left w:w="100" w:type="dxa"/>
            </w:tcMar>
            <w:vAlign w:val="center"/>
          </w:tcPr>
          <w:p w14:paraId="1D03256E"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1CBFBB7D"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2886BAD"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5">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0B57BF44" w14:textId="77777777">
        <w:trPr>
          <w:trHeight w:val="144"/>
          <w:tblCellSpacing w:w="0" w:type="dxa"/>
        </w:trPr>
        <w:tc>
          <w:tcPr>
            <w:tcW w:w="455" w:type="dxa"/>
            <w:tcMar>
              <w:top w:w="50" w:type="dxa"/>
              <w:left w:w="100" w:type="dxa"/>
            </w:tcMar>
            <w:vAlign w:val="center"/>
          </w:tcPr>
          <w:p w14:paraId="3E2FF6FD" w14:textId="77777777" w:rsidR="00015C0F" w:rsidRPr="00E977C5" w:rsidRDefault="00276244" w:rsidP="00E977C5">
            <w:pPr>
              <w:spacing w:after="0" w:line="240" w:lineRule="auto"/>
            </w:pPr>
            <w:r w:rsidRPr="00E977C5">
              <w:rPr>
                <w:rFonts w:ascii="Times New Roman" w:hAnsi="Times New Roman"/>
                <w:color w:val="000000"/>
              </w:rPr>
              <w:t>3.4</w:t>
            </w:r>
          </w:p>
        </w:tc>
        <w:tc>
          <w:tcPr>
            <w:tcW w:w="3872" w:type="dxa"/>
            <w:tcMar>
              <w:top w:w="50" w:type="dxa"/>
              <w:left w:w="100" w:type="dxa"/>
            </w:tcMar>
            <w:vAlign w:val="center"/>
          </w:tcPr>
          <w:p w14:paraId="51232558" w14:textId="77777777" w:rsidR="00015C0F" w:rsidRPr="00E977C5" w:rsidRDefault="00276244" w:rsidP="00E977C5">
            <w:pPr>
              <w:spacing w:after="0" w:line="240" w:lineRule="auto"/>
              <w:ind w:left="135"/>
            </w:pPr>
            <w:r w:rsidRPr="00E977C5">
              <w:rPr>
                <w:rFonts w:ascii="Times New Roman" w:hAnsi="Times New Roman"/>
                <w:color w:val="000000"/>
              </w:rPr>
              <w:t>Моя малая родина</w:t>
            </w:r>
          </w:p>
        </w:tc>
        <w:tc>
          <w:tcPr>
            <w:tcW w:w="892" w:type="dxa"/>
            <w:tcMar>
              <w:top w:w="50" w:type="dxa"/>
              <w:left w:w="100" w:type="dxa"/>
            </w:tcMar>
            <w:vAlign w:val="center"/>
          </w:tcPr>
          <w:p w14:paraId="4C5C8E37"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3 </w:t>
            </w:r>
          </w:p>
        </w:tc>
        <w:tc>
          <w:tcPr>
            <w:tcW w:w="1600" w:type="dxa"/>
            <w:tcMar>
              <w:top w:w="50" w:type="dxa"/>
              <w:left w:w="100" w:type="dxa"/>
            </w:tcMar>
            <w:vAlign w:val="center"/>
          </w:tcPr>
          <w:p w14:paraId="15C8A761"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4DC9EE15"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6BF7E29"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6">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70610570" w14:textId="77777777">
        <w:trPr>
          <w:trHeight w:val="144"/>
          <w:tblCellSpacing w:w="0" w:type="dxa"/>
        </w:trPr>
        <w:tc>
          <w:tcPr>
            <w:tcW w:w="455" w:type="dxa"/>
            <w:tcMar>
              <w:top w:w="50" w:type="dxa"/>
              <w:left w:w="100" w:type="dxa"/>
            </w:tcMar>
            <w:vAlign w:val="center"/>
          </w:tcPr>
          <w:p w14:paraId="40515B69" w14:textId="77777777" w:rsidR="00015C0F" w:rsidRPr="00E977C5" w:rsidRDefault="00276244" w:rsidP="00E977C5">
            <w:pPr>
              <w:spacing w:after="0" w:line="240" w:lineRule="auto"/>
            </w:pPr>
            <w:r w:rsidRPr="00E977C5">
              <w:rPr>
                <w:rFonts w:ascii="Times New Roman" w:hAnsi="Times New Roman"/>
                <w:color w:val="000000"/>
              </w:rPr>
              <w:t>3.5</w:t>
            </w:r>
          </w:p>
        </w:tc>
        <w:tc>
          <w:tcPr>
            <w:tcW w:w="3872" w:type="dxa"/>
            <w:tcMar>
              <w:top w:w="50" w:type="dxa"/>
              <w:left w:w="100" w:type="dxa"/>
            </w:tcMar>
            <w:vAlign w:val="center"/>
          </w:tcPr>
          <w:p w14:paraId="0C2C9E78" w14:textId="77777777" w:rsidR="00015C0F" w:rsidRPr="00E977C5" w:rsidRDefault="00276244" w:rsidP="00E977C5">
            <w:pPr>
              <w:spacing w:after="0" w:line="240" w:lineRule="auto"/>
              <w:ind w:left="135"/>
            </w:pPr>
            <w:r w:rsidRPr="00E977C5">
              <w:rPr>
                <w:rFonts w:ascii="Times New Roman" w:hAnsi="Times New Roman"/>
                <w:color w:val="000000"/>
              </w:rPr>
              <w:t>Путешествия</w:t>
            </w:r>
          </w:p>
        </w:tc>
        <w:tc>
          <w:tcPr>
            <w:tcW w:w="892" w:type="dxa"/>
            <w:tcMar>
              <w:top w:w="50" w:type="dxa"/>
              <w:left w:w="100" w:type="dxa"/>
            </w:tcMar>
            <w:vAlign w:val="center"/>
          </w:tcPr>
          <w:p w14:paraId="26C8147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64C6263E"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0B612E2"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03FF335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7">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75A1B0A1" w14:textId="77777777">
        <w:trPr>
          <w:trHeight w:val="144"/>
          <w:tblCellSpacing w:w="0" w:type="dxa"/>
        </w:trPr>
        <w:tc>
          <w:tcPr>
            <w:tcW w:w="455" w:type="dxa"/>
            <w:tcMar>
              <w:top w:w="50" w:type="dxa"/>
              <w:left w:w="100" w:type="dxa"/>
            </w:tcMar>
            <w:vAlign w:val="center"/>
          </w:tcPr>
          <w:p w14:paraId="551A976B" w14:textId="77777777" w:rsidR="00015C0F" w:rsidRPr="00E977C5" w:rsidRDefault="00276244" w:rsidP="00E977C5">
            <w:pPr>
              <w:spacing w:after="0" w:line="240" w:lineRule="auto"/>
            </w:pPr>
            <w:r w:rsidRPr="00E977C5">
              <w:rPr>
                <w:rFonts w:ascii="Times New Roman" w:hAnsi="Times New Roman"/>
                <w:color w:val="000000"/>
              </w:rPr>
              <w:t>3.6</w:t>
            </w:r>
          </w:p>
        </w:tc>
        <w:tc>
          <w:tcPr>
            <w:tcW w:w="3872" w:type="dxa"/>
            <w:tcMar>
              <w:top w:w="50" w:type="dxa"/>
              <w:left w:w="100" w:type="dxa"/>
            </w:tcMar>
            <w:vAlign w:val="center"/>
          </w:tcPr>
          <w:p w14:paraId="782FB5EA" w14:textId="77777777" w:rsidR="00015C0F" w:rsidRPr="00E977C5" w:rsidRDefault="00276244" w:rsidP="00E977C5">
            <w:pPr>
              <w:spacing w:after="0" w:line="240" w:lineRule="auto"/>
              <w:ind w:left="135"/>
            </w:pPr>
            <w:r w:rsidRPr="00E977C5">
              <w:rPr>
                <w:rFonts w:ascii="Times New Roman" w:hAnsi="Times New Roman"/>
                <w:color w:val="000000"/>
              </w:rPr>
              <w:t>Дикие и домашние животные</w:t>
            </w:r>
          </w:p>
        </w:tc>
        <w:tc>
          <w:tcPr>
            <w:tcW w:w="892" w:type="dxa"/>
            <w:tcMar>
              <w:top w:w="50" w:type="dxa"/>
              <w:left w:w="100" w:type="dxa"/>
            </w:tcMar>
            <w:vAlign w:val="center"/>
          </w:tcPr>
          <w:p w14:paraId="5962CE3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00" w:type="dxa"/>
            <w:tcMar>
              <w:top w:w="50" w:type="dxa"/>
              <w:left w:w="100" w:type="dxa"/>
            </w:tcMar>
            <w:vAlign w:val="center"/>
          </w:tcPr>
          <w:p w14:paraId="3E8EDA4B"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9594AD0"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4197BFB1"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8">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1DB3B656" w14:textId="77777777">
        <w:trPr>
          <w:trHeight w:val="144"/>
          <w:tblCellSpacing w:w="0" w:type="dxa"/>
        </w:trPr>
        <w:tc>
          <w:tcPr>
            <w:tcW w:w="455" w:type="dxa"/>
            <w:tcMar>
              <w:top w:w="50" w:type="dxa"/>
              <w:left w:w="100" w:type="dxa"/>
            </w:tcMar>
            <w:vAlign w:val="center"/>
          </w:tcPr>
          <w:p w14:paraId="57020DB1" w14:textId="77777777" w:rsidR="00015C0F" w:rsidRPr="00E977C5" w:rsidRDefault="00276244" w:rsidP="00E977C5">
            <w:pPr>
              <w:spacing w:after="0" w:line="240" w:lineRule="auto"/>
            </w:pPr>
            <w:r w:rsidRPr="00E977C5">
              <w:rPr>
                <w:rFonts w:ascii="Times New Roman" w:hAnsi="Times New Roman"/>
                <w:color w:val="000000"/>
              </w:rPr>
              <w:t>3.7</w:t>
            </w:r>
          </w:p>
        </w:tc>
        <w:tc>
          <w:tcPr>
            <w:tcW w:w="3872" w:type="dxa"/>
            <w:tcMar>
              <w:top w:w="50" w:type="dxa"/>
              <w:left w:w="100" w:type="dxa"/>
            </w:tcMar>
            <w:vAlign w:val="center"/>
          </w:tcPr>
          <w:p w14:paraId="04D42D39" w14:textId="77777777" w:rsidR="00015C0F" w:rsidRPr="00E977C5" w:rsidRDefault="00276244" w:rsidP="00E977C5">
            <w:pPr>
              <w:spacing w:after="0" w:line="240" w:lineRule="auto"/>
              <w:ind w:left="135"/>
            </w:pPr>
            <w:r w:rsidRPr="00E977C5">
              <w:rPr>
                <w:rFonts w:ascii="Times New Roman" w:hAnsi="Times New Roman"/>
                <w:color w:val="000000"/>
              </w:rPr>
              <w:t>Погода. Времена года (месяцы)</w:t>
            </w:r>
          </w:p>
        </w:tc>
        <w:tc>
          <w:tcPr>
            <w:tcW w:w="892" w:type="dxa"/>
            <w:tcMar>
              <w:top w:w="50" w:type="dxa"/>
              <w:left w:w="100" w:type="dxa"/>
            </w:tcMar>
            <w:vAlign w:val="center"/>
          </w:tcPr>
          <w:p w14:paraId="5AD7A917"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1E7EB8D7"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7E85CFA4"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6E7BC7FA"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69">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7916606E" w14:textId="77777777">
        <w:trPr>
          <w:trHeight w:val="144"/>
          <w:tblCellSpacing w:w="0" w:type="dxa"/>
        </w:trPr>
        <w:tc>
          <w:tcPr>
            <w:tcW w:w="455" w:type="dxa"/>
            <w:tcMar>
              <w:top w:w="50" w:type="dxa"/>
              <w:left w:w="100" w:type="dxa"/>
            </w:tcMar>
            <w:vAlign w:val="center"/>
          </w:tcPr>
          <w:p w14:paraId="1266C61B" w14:textId="77777777" w:rsidR="00015C0F" w:rsidRPr="00E977C5" w:rsidRDefault="00276244" w:rsidP="00E977C5">
            <w:pPr>
              <w:spacing w:after="0" w:line="240" w:lineRule="auto"/>
            </w:pPr>
            <w:r w:rsidRPr="00E977C5">
              <w:rPr>
                <w:rFonts w:ascii="Times New Roman" w:hAnsi="Times New Roman"/>
                <w:color w:val="000000"/>
              </w:rPr>
              <w:t>3.8</w:t>
            </w:r>
          </w:p>
        </w:tc>
        <w:tc>
          <w:tcPr>
            <w:tcW w:w="3872" w:type="dxa"/>
            <w:tcMar>
              <w:top w:w="50" w:type="dxa"/>
              <w:left w:w="100" w:type="dxa"/>
            </w:tcMar>
            <w:vAlign w:val="center"/>
          </w:tcPr>
          <w:p w14:paraId="0BCAAA84" w14:textId="77777777" w:rsidR="00015C0F" w:rsidRPr="00E977C5" w:rsidRDefault="00276244" w:rsidP="00E977C5">
            <w:pPr>
              <w:spacing w:after="0" w:line="240" w:lineRule="auto"/>
              <w:ind w:left="135"/>
            </w:pPr>
            <w:r w:rsidRPr="00E977C5">
              <w:rPr>
                <w:rFonts w:ascii="Times New Roman" w:hAnsi="Times New Roman"/>
                <w:color w:val="000000"/>
              </w:rPr>
              <w:t>Покупки</w:t>
            </w:r>
          </w:p>
        </w:tc>
        <w:tc>
          <w:tcPr>
            <w:tcW w:w="892" w:type="dxa"/>
            <w:tcMar>
              <w:top w:w="50" w:type="dxa"/>
              <w:left w:w="100" w:type="dxa"/>
            </w:tcMar>
            <w:vAlign w:val="center"/>
          </w:tcPr>
          <w:p w14:paraId="78FC3FF9"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002F323D"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2DA70E86"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7CE505A4"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70">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5FCDFF55" w14:textId="77777777">
        <w:trPr>
          <w:trHeight w:val="144"/>
          <w:tblCellSpacing w:w="0" w:type="dxa"/>
        </w:trPr>
        <w:tc>
          <w:tcPr>
            <w:tcW w:w="455" w:type="dxa"/>
            <w:tcMar>
              <w:top w:w="50" w:type="dxa"/>
              <w:left w:w="100" w:type="dxa"/>
            </w:tcMar>
            <w:vAlign w:val="center"/>
          </w:tcPr>
          <w:p w14:paraId="6A7E65E7" w14:textId="77777777" w:rsidR="00015C0F" w:rsidRPr="00E977C5" w:rsidRDefault="00276244" w:rsidP="00E977C5">
            <w:pPr>
              <w:spacing w:after="0" w:line="240" w:lineRule="auto"/>
            </w:pPr>
            <w:r w:rsidRPr="00E977C5">
              <w:rPr>
                <w:rFonts w:ascii="Times New Roman" w:hAnsi="Times New Roman"/>
                <w:color w:val="000000"/>
              </w:rPr>
              <w:t>3.9</w:t>
            </w:r>
          </w:p>
        </w:tc>
        <w:tc>
          <w:tcPr>
            <w:tcW w:w="3872" w:type="dxa"/>
            <w:tcMar>
              <w:top w:w="50" w:type="dxa"/>
              <w:left w:w="100" w:type="dxa"/>
            </w:tcMar>
            <w:vAlign w:val="center"/>
          </w:tcPr>
          <w:p w14:paraId="0E183832"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5230918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2C4AFCAC"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53CC2128"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5920F118"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71">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E977C5" w14:paraId="46D7B514" w14:textId="77777777">
        <w:trPr>
          <w:trHeight w:val="144"/>
          <w:tblCellSpacing w:w="0" w:type="dxa"/>
        </w:trPr>
        <w:tc>
          <w:tcPr>
            <w:tcW w:w="0" w:type="auto"/>
            <w:gridSpan w:val="2"/>
            <w:tcMar>
              <w:top w:w="50" w:type="dxa"/>
              <w:left w:w="100" w:type="dxa"/>
            </w:tcMar>
            <w:vAlign w:val="center"/>
          </w:tcPr>
          <w:p w14:paraId="7CC94301"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501C897B"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23 </w:t>
            </w:r>
          </w:p>
        </w:tc>
        <w:tc>
          <w:tcPr>
            <w:tcW w:w="0" w:type="auto"/>
            <w:gridSpan w:val="3"/>
            <w:tcMar>
              <w:top w:w="50" w:type="dxa"/>
              <w:left w:w="100" w:type="dxa"/>
            </w:tcMar>
            <w:vAlign w:val="center"/>
          </w:tcPr>
          <w:p w14:paraId="71D300EF" w14:textId="77777777" w:rsidR="00015C0F" w:rsidRPr="00E977C5" w:rsidRDefault="00015C0F" w:rsidP="00E977C5">
            <w:pPr>
              <w:spacing w:line="240" w:lineRule="auto"/>
            </w:pPr>
          </w:p>
        </w:tc>
      </w:tr>
      <w:tr w:rsidR="00015C0F" w:rsidRPr="005E7084" w14:paraId="35404CE5" w14:textId="77777777">
        <w:trPr>
          <w:trHeight w:val="144"/>
          <w:tblCellSpacing w:w="0" w:type="dxa"/>
        </w:trPr>
        <w:tc>
          <w:tcPr>
            <w:tcW w:w="0" w:type="auto"/>
            <w:gridSpan w:val="6"/>
            <w:tcMar>
              <w:top w:w="50" w:type="dxa"/>
              <w:left w:w="100" w:type="dxa"/>
            </w:tcMar>
            <w:vAlign w:val="center"/>
          </w:tcPr>
          <w:p w14:paraId="5C4A9B9A" w14:textId="77777777" w:rsidR="00015C0F" w:rsidRPr="00E977C5" w:rsidRDefault="00276244" w:rsidP="00E977C5">
            <w:pPr>
              <w:spacing w:after="0" w:line="240" w:lineRule="auto"/>
              <w:ind w:left="135"/>
              <w:rPr>
                <w:lang w:val="ru-RU"/>
              </w:rPr>
            </w:pPr>
            <w:r w:rsidRPr="00E977C5">
              <w:rPr>
                <w:rFonts w:ascii="Times New Roman" w:hAnsi="Times New Roman"/>
                <w:b/>
                <w:color w:val="000000"/>
                <w:lang w:val="ru-RU"/>
              </w:rPr>
              <w:t>Раздел 4.</w:t>
            </w:r>
            <w:r w:rsidRPr="00E977C5">
              <w:rPr>
                <w:rFonts w:ascii="Times New Roman" w:hAnsi="Times New Roman"/>
                <w:color w:val="000000"/>
                <w:lang w:val="ru-RU"/>
              </w:rPr>
              <w:t xml:space="preserve"> </w:t>
            </w:r>
            <w:r w:rsidRPr="00E977C5">
              <w:rPr>
                <w:rFonts w:ascii="Times New Roman" w:hAnsi="Times New Roman"/>
                <w:b/>
                <w:color w:val="000000"/>
                <w:lang w:val="ru-RU"/>
              </w:rPr>
              <w:t>Родная страна и страны изучаемого языка</w:t>
            </w:r>
          </w:p>
        </w:tc>
      </w:tr>
      <w:tr w:rsidR="00015C0F" w:rsidRPr="005E7084" w14:paraId="2DEDBBA4" w14:textId="77777777">
        <w:trPr>
          <w:trHeight w:val="144"/>
          <w:tblCellSpacing w:w="0" w:type="dxa"/>
        </w:trPr>
        <w:tc>
          <w:tcPr>
            <w:tcW w:w="455" w:type="dxa"/>
            <w:tcMar>
              <w:top w:w="50" w:type="dxa"/>
              <w:left w:w="100" w:type="dxa"/>
            </w:tcMar>
            <w:vAlign w:val="center"/>
          </w:tcPr>
          <w:p w14:paraId="7ED2C0E2" w14:textId="77777777" w:rsidR="00015C0F" w:rsidRPr="00E977C5" w:rsidRDefault="00276244" w:rsidP="00E977C5">
            <w:pPr>
              <w:spacing w:after="0" w:line="240" w:lineRule="auto"/>
            </w:pPr>
            <w:r w:rsidRPr="00E977C5">
              <w:rPr>
                <w:rFonts w:ascii="Times New Roman" w:hAnsi="Times New Roman"/>
                <w:color w:val="000000"/>
              </w:rPr>
              <w:t>4.1</w:t>
            </w:r>
          </w:p>
        </w:tc>
        <w:tc>
          <w:tcPr>
            <w:tcW w:w="3872" w:type="dxa"/>
            <w:tcMar>
              <w:top w:w="50" w:type="dxa"/>
              <w:left w:w="100" w:type="dxa"/>
            </w:tcMar>
            <w:vAlign w:val="center"/>
          </w:tcPr>
          <w:p w14:paraId="763E9A2E"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14:paraId="5AADCF1F"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4 </w:t>
            </w:r>
          </w:p>
        </w:tc>
        <w:tc>
          <w:tcPr>
            <w:tcW w:w="1600" w:type="dxa"/>
            <w:tcMar>
              <w:top w:w="50" w:type="dxa"/>
              <w:left w:w="100" w:type="dxa"/>
            </w:tcMar>
            <w:vAlign w:val="center"/>
          </w:tcPr>
          <w:p w14:paraId="58EFAE34"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7DFAE7D7"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D9D12FA"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72">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07139E1C" w14:textId="77777777">
        <w:trPr>
          <w:trHeight w:val="144"/>
          <w:tblCellSpacing w:w="0" w:type="dxa"/>
        </w:trPr>
        <w:tc>
          <w:tcPr>
            <w:tcW w:w="455" w:type="dxa"/>
            <w:tcMar>
              <w:top w:w="50" w:type="dxa"/>
              <w:left w:w="100" w:type="dxa"/>
            </w:tcMar>
            <w:vAlign w:val="center"/>
          </w:tcPr>
          <w:p w14:paraId="14444C9C" w14:textId="77777777" w:rsidR="00015C0F" w:rsidRPr="00E977C5" w:rsidRDefault="00276244" w:rsidP="00E977C5">
            <w:pPr>
              <w:spacing w:after="0" w:line="240" w:lineRule="auto"/>
            </w:pPr>
            <w:r w:rsidRPr="00E977C5">
              <w:rPr>
                <w:rFonts w:ascii="Times New Roman" w:hAnsi="Times New Roman"/>
                <w:color w:val="000000"/>
              </w:rPr>
              <w:t>4.2</w:t>
            </w:r>
          </w:p>
        </w:tc>
        <w:tc>
          <w:tcPr>
            <w:tcW w:w="3872" w:type="dxa"/>
            <w:tcMar>
              <w:top w:w="50" w:type="dxa"/>
              <w:left w:w="100" w:type="dxa"/>
            </w:tcMar>
            <w:vAlign w:val="center"/>
          </w:tcPr>
          <w:p w14:paraId="1B3BC1D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Произведения детского фольклора. Литературные персонажи детских книг</w:t>
            </w:r>
          </w:p>
        </w:tc>
        <w:tc>
          <w:tcPr>
            <w:tcW w:w="892" w:type="dxa"/>
            <w:tcMar>
              <w:top w:w="50" w:type="dxa"/>
              <w:left w:w="100" w:type="dxa"/>
            </w:tcMar>
            <w:vAlign w:val="center"/>
          </w:tcPr>
          <w:p w14:paraId="5E87D4F4"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5 </w:t>
            </w:r>
          </w:p>
        </w:tc>
        <w:tc>
          <w:tcPr>
            <w:tcW w:w="1600" w:type="dxa"/>
            <w:tcMar>
              <w:top w:w="50" w:type="dxa"/>
              <w:left w:w="100" w:type="dxa"/>
            </w:tcMar>
            <w:vAlign w:val="center"/>
          </w:tcPr>
          <w:p w14:paraId="1C0186E9"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1A14C33"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23F4F2CE"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73">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351B1419" w14:textId="77777777">
        <w:trPr>
          <w:trHeight w:val="144"/>
          <w:tblCellSpacing w:w="0" w:type="dxa"/>
        </w:trPr>
        <w:tc>
          <w:tcPr>
            <w:tcW w:w="455" w:type="dxa"/>
            <w:tcMar>
              <w:top w:w="50" w:type="dxa"/>
              <w:left w:w="100" w:type="dxa"/>
            </w:tcMar>
            <w:vAlign w:val="center"/>
          </w:tcPr>
          <w:p w14:paraId="16A54BEA" w14:textId="77777777" w:rsidR="00015C0F" w:rsidRPr="00E977C5" w:rsidRDefault="00276244" w:rsidP="00E977C5">
            <w:pPr>
              <w:spacing w:after="0" w:line="240" w:lineRule="auto"/>
            </w:pPr>
            <w:r w:rsidRPr="00E977C5">
              <w:rPr>
                <w:rFonts w:ascii="Times New Roman" w:hAnsi="Times New Roman"/>
                <w:color w:val="000000"/>
              </w:rPr>
              <w:t>4.3</w:t>
            </w:r>
          </w:p>
        </w:tc>
        <w:tc>
          <w:tcPr>
            <w:tcW w:w="3872" w:type="dxa"/>
            <w:tcMar>
              <w:top w:w="50" w:type="dxa"/>
              <w:left w:w="100" w:type="dxa"/>
            </w:tcMar>
            <w:vAlign w:val="center"/>
          </w:tcPr>
          <w:p w14:paraId="5E5E0086"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Праздники родной страны и стран изучаемого языка</w:t>
            </w:r>
          </w:p>
        </w:tc>
        <w:tc>
          <w:tcPr>
            <w:tcW w:w="892" w:type="dxa"/>
            <w:tcMar>
              <w:top w:w="50" w:type="dxa"/>
              <w:left w:w="100" w:type="dxa"/>
            </w:tcMar>
            <w:vAlign w:val="center"/>
          </w:tcPr>
          <w:p w14:paraId="5746F2D3"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2 </w:t>
            </w:r>
          </w:p>
        </w:tc>
        <w:tc>
          <w:tcPr>
            <w:tcW w:w="1600" w:type="dxa"/>
            <w:tcMar>
              <w:top w:w="50" w:type="dxa"/>
              <w:left w:w="100" w:type="dxa"/>
            </w:tcMar>
            <w:vAlign w:val="center"/>
          </w:tcPr>
          <w:p w14:paraId="57DE7E97" w14:textId="77777777" w:rsidR="00015C0F" w:rsidRPr="00E977C5" w:rsidRDefault="00015C0F" w:rsidP="00E977C5">
            <w:pPr>
              <w:spacing w:after="0" w:line="240" w:lineRule="auto"/>
              <w:ind w:left="135"/>
              <w:jc w:val="center"/>
            </w:pPr>
          </w:p>
        </w:tc>
        <w:tc>
          <w:tcPr>
            <w:tcW w:w="1694" w:type="dxa"/>
            <w:tcMar>
              <w:top w:w="50" w:type="dxa"/>
              <w:left w:w="100" w:type="dxa"/>
            </w:tcMar>
            <w:vAlign w:val="center"/>
          </w:tcPr>
          <w:p w14:paraId="0DAB3CF4"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7D4E04CC"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74">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5E7084" w14:paraId="7FB51AB5" w14:textId="77777777">
        <w:trPr>
          <w:trHeight w:val="144"/>
          <w:tblCellSpacing w:w="0" w:type="dxa"/>
        </w:trPr>
        <w:tc>
          <w:tcPr>
            <w:tcW w:w="455" w:type="dxa"/>
            <w:tcMar>
              <w:top w:w="50" w:type="dxa"/>
              <w:left w:w="100" w:type="dxa"/>
            </w:tcMar>
            <w:vAlign w:val="center"/>
          </w:tcPr>
          <w:p w14:paraId="6ADEE503" w14:textId="77777777" w:rsidR="00015C0F" w:rsidRPr="00E977C5" w:rsidRDefault="00276244" w:rsidP="00E977C5">
            <w:pPr>
              <w:spacing w:after="0" w:line="240" w:lineRule="auto"/>
            </w:pPr>
            <w:r w:rsidRPr="00E977C5">
              <w:rPr>
                <w:rFonts w:ascii="Times New Roman" w:hAnsi="Times New Roman"/>
                <w:color w:val="000000"/>
              </w:rPr>
              <w:t>4.4</w:t>
            </w:r>
          </w:p>
        </w:tc>
        <w:tc>
          <w:tcPr>
            <w:tcW w:w="3872" w:type="dxa"/>
            <w:tcMar>
              <w:top w:w="50" w:type="dxa"/>
              <w:left w:w="100" w:type="dxa"/>
            </w:tcMar>
            <w:vAlign w:val="center"/>
          </w:tcPr>
          <w:p w14:paraId="04048D71" w14:textId="77777777" w:rsidR="00015C0F" w:rsidRPr="00E977C5" w:rsidRDefault="00276244" w:rsidP="00E977C5">
            <w:pPr>
              <w:spacing w:after="0" w:line="240" w:lineRule="auto"/>
              <w:ind w:left="135"/>
            </w:pPr>
            <w:r w:rsidRPr="00E977C5">
              <w:rPr>
                <w:rFonts w:ascii="Times New Roman" w:hAnsi="Times New Roman"/>
                <w:color w:val="000000"/>
              </w:rPr>
              <w:t>Обобщение и контроль</w:t>
            </w:r>
          </w:p>
        </w:tc>
        <w:tc>
          <w:tcPr>
            <w:tcW w:w="892" w:type="dxa"/>
            <w:tcMar>
              <w:top w:w="50" w:type="dxa"/>
              <w:left w:w="100" w:type="dxa"/>
            </w:tcMar>
            <w:vAlign w:val="center"/>
          </w:tcPr>
          <w:p w14:paraId="3DB2EA83"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2 </w:t>
            </w:r>
          </w:p>
        </w:tc>
        <w:tc>
          <w:tcPr>
            <w:tcW w:w="1600" w:type="dxa"/>
            <w:tcMar>
              <w:top w:w="50" w:type="dxa"/>
              <w:left w:w="100" w:type="dxa"/>
            </w:tcMar>
            <w:vAlign w:val="center"/>
          </w:tcPr>
          <w:p w14:paraId="13DB81DA"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 </w:t>
            </w:r>
          </w:p>
        </w:tc>
        <w:tc>
          <w:tcPr>
            <w:tcW w:w="1694" w:type="dxa"/>
            <w:tcMar>
              <w:top w:w="50" w:type="dxa"/>
              <w:left w:w="100" w:type="dxa"/>
            </w:tcMar>
            <w:vAlign w:val="center"/>
          </w:tcPr>
          <w:p w14:paraId="67114F00" w14:textId="77777777" w:rsidR="00015C0F" w:rsidRPr="00E977C5" w:rsidRDefault="00015C0F" w:rsidP="00E977C5">
            <w:pPr>
              <w:spacing w:after="0" w:line="240" w:lineRule="auto"/>
              <w:ind w:left="135"/>
              <w:jc w:val="center"/>
            </w:pPr>
          </w:p>
        </w:tc>
        <w:tc>
          <w:tcPr>
            <w:tcW w:w="2408" w:type="dxa"/>
            <w:tcMar>
              <w:top w:w="50" w:type="dxa"/>
              <w:left w:w="100" w:type="dxa"/>
            </w:tcMar>
            <w:vAlign w:val="center"/>
          </w:tcPr>
          <w:p w14:paraId="1E10A5CB"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 xml:space="preserve">Библиотека ЦОК </w:t>
            </w:r>
            <w:hyperlink r:id="rId675">
              <w:r w:rsidRPr="00E977C5">
                <w:rPr>
                  <w:rFonts w:ascii="Times New Roman" w:hAnsi="Times New Roman"/>
                  <w:color w:val="0000FF"/>
                  <w:u w:val="single"/>
                </w:rPr>
                <w:t>https</w:t>
              </w:r>
              <w:r w:rsidRPr="00E977C5">
                <w:rPr>
                  <w:rFonts w:ascii="Times New Roman" w:hAnsi="Times New Roman"/>
                  <w:color w:val="0000FF"/>
                  <w:u w:val="single"/>
                  <w:lang w:val="ru-RU"/>
                </w:rPr>
                <w:t>://</w:t>
              </w:r>
              <w:r w:rsidRPr="00E977C5">
                <w:rPr>
                  <w:rFonts w:ascii="Times New Roman" w:hAnsi="Times New Roman"/>
                  <w:color w:val="0000FF"/>
                  <w:u w:val="single"/>
                </w:rPr>
                <w:t>m</w:t>
              </w:r>
              <w:r w:rsidRPr="00E977C5">
                <w:rPr>
                  <w:rFonts w:ascii="Times New Roman" w:hAnsi="Times New Roman"/>
                  <w:color w:val="0000FF"/>
                  <w:u w:val="single"/>
                  <w:lang w:val="ru-RU"/>
                </w:rPr>
                <w:t>.</w:t>
              </w:r>
              <w:r w:rsidRPr="00E977C5">
                <w:rPr>
                  <w:rFonts w:ascii="Times New Roman" w:hAnsi="Times New Roman"/>
                  <w:color w:val="0000FF"/>
                  <w:u w:val="single"/>
                </w:rPr>
                <w:t>edsoo</w:t>
              </w:r>
              <w:r w:rsidRPr="00E977C5">
                <w:rPr>
                  <w:rFonts w:ascii="Times New Roman" w:hAnsi="Times New Roman"/>
                  <w:color w:val="0000FF"/>
                  <w:u w:val="single"/>
                  <w:lang w:val="ru-RU"/>
                </w:rPr>
                <w:t>.</w:t>
              </w:r>
              <w:r w:rsidRPr="00E977C5">
                <w:rPr>
                  <w:rFonts w:ascii="Times New Roman" w:hAnsi="Times New Roman"/>
                  <w:color w:val="0000FF"/>
                  <w:u w:val="single"/>
                </w:rPr>
                <w:t>ru</w:t>
              </w:r>
              <w:r w:rsidRPr="00E977C5">
                <w:rPr>
                  <w:rFonts w:ascii="Times New Roman" w:hAnsi="Times New Roman"/>
                  <w:color w:val="0000FF"/>
                  <w:u w:val="single"/>
                  <w:lang w:val="ru-RU"/>
                </w:rPr>
                <w:t>/7</w:t>
              </w:r>
              <w:r w:rsidRPr="00E977C5">
                <w:rPr>
                  <w:rFonts w:ascii="Times New Roman" w:hAnsi="Times New Roman"/>
                  <w:color w:val="0000FF"/>
                  <w:u w:val="single"/>
                </w:rPr>
                <w:t>f</w:t>
              </w:r>
              <w:r w:rsidRPr="00E977C5">
                <w:rPr>
                  <w:rFonts w:ascii="Times New Roman" w:hAnsi="Times New Roman"/>
                  <w:color w:val="0000FF"/>
                  <w:u w:val="single"/>
                  <w:lang w:val="ru-RU"/>
                </w:rPr>
                <w:t>412652</w:t>
              </w:r>
            </w:hyperlink>
          </w:p>
        </w:tc>
      </w:tr>
      <w:tr w:rsidR="00015C0F" w:rsidRPr="00E977C5" w14:paraId="34D017AD" w14:textId="77777777">
        <w:trPr>
          <w:trHeight w:val="144"/>
          <w:tblCellSpacing w:w="0" w:type="dxa"/>
        </w:trPr>
        <w:tc>
          <w:tcPr>
            <w:tcW w:w="0" w:type="auto"/>
            <w:gridSpan w:val="2"/>
            <w:tcMar>
              <w:top w:w="50" w:type="dxa"/>
              <w:left w:w="100" w:type="dxa"/>
            </w:tcMar>
            <w:vAlign w:val="center"/>
          </w:tcPr>
          <w:p w14:paraId="61CE9A46" w14:textId="77777777" w:rsidR="00015C0F" w:rsidRPr="00E977C5" w:rsidRDefault="00276244" w:rsidP="00E977C5">
            <w:pPr>
              <w:spacing w:after="0" w:line="240" w:lineRule="auto"/>
              <w:ind w:left="135"/>
            </w:pPr>
            <w:r w:rsidRPr="00E977C5">
              <w:rPr>
                <w:rFonts w:ascii="Times New Roman" w:hAnsi="Times New Roman"/>
                <w:color w:val="000000"/>
              </w:rPr>
              <w:t>Итого по разделу</w:t>
            </w:r>
          </w:p>
        </w:tc>
        <w:tc>
          <w:tcPr>
            <w:tcW w:w="1402" w:type="dxa"/>
            <w:tcMar>
              <w:top w:w="50" w:type="dxa"/>
              <w:left w:w="100" w:type="dxa"/>
            </w:tcMar>
            <w:vAlign w:val="center"/>
          </w:tcPr>
          <w:p w14:paraId="4E014778"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13 </w:t>
            </w:r>
          </w:p>
        </w:tc>
        <w:tc>
          <w:tcPr>
            <w:tcW w:w="0" w:type="auto"/>
            <w:gridSpan w:val="3"/>
            <w:tcMar>
              <w:top w:w="50" w:type="dxa"/>
              <w:left w:w="100" w:type="dxa"/>
            </w:tcMar>
            <w:vAlign w:val="center"/>
          </w:tcPr>
          <w:p w14:paraId="221FB0D8" w14:textId="77777777" w:rsidR="00015C0F" w:rsidRPr="00E977C5" w:rsidRDefault="00015C0F" w:rsidP="00E977C5">
            <w:pPr>
              <w:spacing w:line="240" w:lineRule="auto"/>
            </w:pPr>
          </w:p>
        </w:tc>
      </w:tr>
      <w:tr w:rsidR="00015C0F" w:rsidRPr="00E977C5" w14:paraId="7A805973" w14:textId="77777777">
        <w:trPr>
          <w:trHeight w:val="144"/>
          <w:tblCellSpacing w:w="0" w:type="dxa"/>
        </w:trPr>
        <w:tc>
          <w:tcPr>
            <w:tcW w:w="0" w:type="auto"/>
            <w:gridSpan w:val="2"/>
            <w:tcMar>
              <w:top w:w="50" w:type="dxa"/>
              <w:left w:w="100" w:type="dxa"/>
            </w:tcMar>
            <w:vAlign w:val="center"/>
          </w:tcPr>
          <w:p w14:paraId="2E290D15" w14:textId="77777777" w:rsidR="00015C0F" w:rsidRPr="00E977C5" w:rsidRDefault="00276244" w:rsidP="00E977C5">
            <w:pPr>
              <w:spacing w:after="0" w:line="240" w:lineRule="auto"/>
              <w:ind w:left="135"/>
              <w:rPr>
                <w:lang w:val="ru-RU"/>
              </w:rPr>
            </w:pPr>
            <w:r w:rsidRPr="00E977C5">
              <w:rPr>
                <w:rFonts w:ascii="Times New Roman" w:hAnsi="Times New Roman"/>
                <w:color w:val="000000"/>
                <w:lang w:val="ru-RU"/>
              </w:rPr>
              <w:t>ОБЩЕЕ КОЛИЧЕСТВО ЧАСОВ ПО ПРОГРАММЕ</w:t>
            </w:r>
          </w:p>
        </w:tc>
        <w:tc>
          <w:tcPr>
            <w:tcW w:w="1402" w:type="dxa"/>
            <w:tcMar>
              <w:top w:w="50" w:type="dxa"/>
              <w:left w:w="100" w:type="dxa"/>
            </w:tcMar>
            <w:vAlign w:val="center"/>
          </w:tcPr>
          <w:p w14:paraId="77E7B22C" w14:textId="77777777" w:rsidR="00015C0F" w:rsidRPr="00E977C5" w:rsidRDefault="00276244" w:rsidP="00E977C5">
            <w:pPr>
              <w:spacing w:after="0" w:line="240" w:lineRule="auto"/>
              <w:ind w:left="135"/>
              <w:jc w:val="center"/>
            </w:pPr>
            <w:r w:rsidRPr="00E977C5">
              <w:rPr>
                <w:rFonts w:ascii="Times New Roman" w:hAnsi="Times New Roman"/>
                <w:color w:val="000000"/>
                <w:lang w:val="ru-RU"/>
              </w:rPr>
              <w:t xml:space="preserve"> </w:t>
            </w:r>
            <w:r w:rsidRPr="00E977C5">
              <w:rPr>
                <w:rFonts w:ascii="Times New Roman" w:hAnsi="Times New Roman"/>
                <w:color w:val="000000"/>
              </w:rPr>
              <w:t xml:space="preserve">68 </w:t>
            </w:r>
          </w:p>
        </w:tc>
        <w:tc>
          <w:tcPr>
            <w:tcW w:w="1600" w:type="dxa"/>
            <w:tcMar>
              <w:top w:w="50" w:type="dxa"/>
              <w:left w:w="100" w:type="dxa"/>
            </w:tcMar>
            <w:vAlign w:val="center"/>
          </w:tcPr>
          <w:p w14:paraId="0EAB3022"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4 </w:t>
            </w:r>
          </w:p>
        </w:tc>
        <w:tc>
          <w:tcPr>
            <w:tcW w:w="1694" w:type="dxa"/>
            <w:tcMar>
              <w:top w:w="50" w:type="dxa"/>
              <w:left w:w="100" w:type="dxa"/>
            </w:tcMar>
            <w:vAlign w:val="center"/>
          </w:tcPr>
          <w:p w14:paraId="58623C6D" w14:textId="77777777" w:rsidR="00015C0F" w:rsidRPr="00E977C5" w:rsidRDefault="00276244" w:rsidP="00E977C5">
            <w:pPr>
              <w:spacing w:after="0" w:line="240" w:lineRule="auto"/>
              <w:ind w:left="135"/>
              <w:jc w:val="center"/>
            </w:pPr>
            <w:r w:rsidRPr="00E977C5">
              <w:rPr>
                <w:rFonts w:ascii="Times New Roman" w:hAnsi="Times New Roman"/>
                <w:color w:val="000000"/>
              </w:rPr>
              <w:t xml:space="preserve"> 0 </w:t>
            </w:r>
          </w:p>
        </w:tc>
        <w:tc>
          <w:tcPr>
            <w:tcW w:w="2408" w:type="dxa"/>
            <w:tcMar>
              <w:top w:w="50" w:type="dxa"/>
              <w:left w:w="100" w:type="dxa"/>
            </w:tcMar>
            <w:vAlign w:val="center"/>
          </w:tcPr>
          <w:p w14:paraId="4BB504A7" w14:textId="77777777" w:rsidR="00015C0F" w:rsidRPr="00E977C5" w:rsidRDefault="00015C0F" w:rsidP="00E977C5">
            <w:pPr>
              <w:spacing w:line="240" w:lineRule="auto"/>
            </w:pPr>
          </w:p>
        </w:tc>
      </w:tr>
    </w:tbl>
    <w:p w14:paraId="48202DBA"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5871F86" w14:textId="77777777" w:rsidR="00015C0F" w:rsidRPr="00981744" w:rsidRDefault="00276244">
      <w:pPr>
        <w:spacing w:before="199" w:after="199" w:line="1" w:lineRule="atLeast"/>
        <w:ind w:left="120"/>
        <w:rPr>
          <w:lang w:val="ru-RU"/>
        </w:rPr>
      </w:pPr>
      <w:bookmarkStart w:id="110" w:name="block-80928355"/>
      <w:bookmarkEnd w:id="109"/>
      <w:r w:rsidRPr="00981744">
        <w:rPr>
          <w:rFonts w:ascii="Times New Roman" w:hAnsi="Times New Roman"/>
          <w:b/>
          <w:color w:val="000000"/>
          <w:sz w:val="24"/>
          <w:lang w:val="ru-RU"/>
        </w:rPr>
        <w:t xml:space="preserve">ПРОВЕРЯЕМЫЕ ТРЕБОВАНИЯ К РЕЗУЛЬТАТАМ ОСВОЕНИЯ ОСНОВНОЙ </w:t>
      </w:r>
    </w:p>
    <w:p w14:paraId="7BD1212E" w14:textId="77777777" w:rsidR="00015C0F" w:rsidRDefault="00276244">
      <w:pPr>
        <w:spacing w:before="199" w:after="199" w:line="1" w:lineRule="atLeast"/>
        <w:ind w:left="120"/>
      </w:pPr>
      <w:r>
        <w:rPr>
          <w:rFonts w:ascii="Times New Roman" w:hAnsi="Times New Roman"/>
          <w:b/>
          <w:color w:val="000000"/>
          <w:sz w:val="24"/>
        </w:rPr>
        <w:t xml:space="preserve">ОБРАЗОВАТЕЛЬНОЙ ПРОГРАММЫ </w:t>
      </w:r>
    </w:p>
    <w:p w14:paraId="21E87323"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76"/>
        <w:gridCol w:w="8544"/>
      </w:tblGrid>
      <w:tr w:rsidR="00015C0F" w:rsidRPr="005E7084" w14:paraId="64B57F9A" w14:textId="77777777">
        <w:trPr>
          <w:trHeight w:val="144"/>
          <w:tblCellSpacing w:w="0" w:type="dxa"/>
        </w:trPr>
        <w:tc>
          <w:tcPr>
            <w:tcW w:w="1880" w:type="dxa"/>
            <w:tcMar>
              <w:top w:w="50" w:type="dxa"/>
              <w:left w:w="100" w:type="dxa"/>
            </w:tcMar>
            <w:vAlign w:val="center"/>
          </w:tcPr>
          <w:p w14:paraId="6D95CEFE" w14:textId="77777777" w:rsidR="00015C0F" w:rsidRPr="00E977C5" w:rsidRDefault="00276244" w:rsidP="00E977C5">
            <w:pPr>
              <w:spacing w:after="0" w:line="240" w:lineRule="auto"/>
              <w:ind w:left="272"/>
            </w:pPr>
            <w:r w:rsidRPr="00E977C5">
              <w:rPr>
                <w:rFonts w:ascii="Times New Roman" w:hAnsi="Times New Roman"/>
                <w:b/>
                <w:color w:val="000000"/>
              </w:rPr>
              <w:t xml:space="preserve"> Код проверяемого результата </w:t>
            </w:r>
          </w:p>
        </w:tc>
        <w:tc>
          <w:tcPr>
            <w:tcW w:w="11971" w:type="dxa"/>
            <w:tcMar>
              <w:top w:w="50" w:type="dxa"/>
              <w:left w:w="100" w:type="dxa"/>
            </w:tcMar>
            <w:vAlign w:val="center"/>
          </w:tcPr>
          <w:p w14:paraId="2732D8D7" w14:textId="77777777" w:rsidR="00015C0F" w:rsidRPr="00E977C5" w:rsidRDefault="00276244" w:rsidP="00E977C5">
            <w:pPr>
              <w:spacing w:after="0" w:line="240" w:lineRule="auto"/>
              <w:ind w:left="272"/>
              <w:rPr>
                <w:lang w:val="ru-RU"/>
              </w:rPr>
            </w:pPr>
            <w:r w:rsidRPr="00E977C5">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E977C5" w14:paraId="64D0C158" w14:textId="77777777">
        <w:trPr>
          <w:trHeight w:val="144"/>
          <w:tblCellSpacing w:w="0" w:type="dxa"/>
        </w:trPr>
        <w:tc>
          <w:tcPr>
            <w:tcW w:w="1880" w:type="dxa"/>
            <w:tcMar>
              <w:top w:w="50" w:type="dxa"/>
              <w:left w:w="100" w:type="dxa"/>
            </w:tcMar>
            <w:vAlign w:val="center"/>
          </w:tcPr>
          <w:p w14:paraId="21ED2C6F" w14:textId="77777777" w:rsidR="00015C0F" w:rsidRPr="00E977C5" w:rsidRDefault="00276244" w:rsidP="00E977C5">
            <w:pPr>
              <w:spacing w:after="0" w:line="240" w:lineRule="auto"/>
              <w:ind w:left="365"/>
              <w:jc w:val="center"/>
            </w:pPr>
            <w:r w:rsidRPr="00E977C5">
              <w:rPr>
                <w:rFonts w:ascii="Times New Roman" w:hAnsi="Times New Roman"/>
                <w:color w:val="000000"/>
              </w:rPr>
              <w:t>1</w:t>
            </w:r>
          </w:p>
        </w:tc>
        <w:tc>
          <w:tcPr>
            <w:tcW w:w="11971" w:type="dxa"/>
            <w:tcMar>
              <w:top w:w="50" w:type="dxa"/>
              <w:left w:w="100" w:type="dxa"/>
            </w:tcMar>
            <w:vAlign w:val="center"/>
          </w:tcPr>
          <w:p w14:paraId="22CE70F9" w14:textId="77777777" w:rsidR="00015C0F" w:rsidRPr="00E977C5" w:rsidRDefault="00276244" w:rsidP="00E977C5">
            <w:pPr>
              <w:spacing w:after="0" w:line="240" w:lineRule="auto"/>
              <w:ind w:left="365"/>
              <w:jc w:val="both"/>
            </w:pPr>
            <w:r w:rsidRPr="00E977C5">
              <w:rPr>
                <w:rFonts w:ascii="Times New Roman" w:hAnsi="Times New Roman"/>
                <w:color w:val="000000"/>
              </w:rPr>
              <w:t>Коммуникативные умения</w:t>
            </w:r>
          </w:p>
        </w:tc>
      </w:tr>
      <w:tr w:rsidR="00015C0F" w:rsidRPr="00E977C5" w14:paraId="2B2C8B91" w14:textId="77777777">
        <w:trPr>
          <w:trHeight w:val="144"/>
          <w:tblCellSpacing w:w="0" w:type="dxa"/>
        </w:trPr>
        <w:tc>
          <w:tcPr>
            <w:tcW w:w="1880" w:type="dxa"/>
            <w:tcMar>
              <w:top w:w="50" w:type="dxa"/>
              <w:left w:w="100" w:type="dxa"/>
            </w:tcMar>
            <w:vAlign w:val="center"/>
          </w:tcPr>
          <w:p w14:paraId="37963259" w14:textId="77777777" w:rsidR="00015C0F" w:rsidRPr="00E977C5" w:rsidRDefault="00276244" w:rsidP="00E977C5">
            <w:pPr>
              <w:spacing w:after="0" w:line="240" w:lineRule="auto"/>
              <w:ind w:left="365"/>
              <w:jc w:val="center"/>
            </w:pPr>
            <w:r w:rsidRPr="00E977C5">
              <w:rPr>
                <w:rFonts w:ascii="Times New Roman" w:hAnsi="Times New Roman"/>
                <w:i/>
                <w:color w:val="000000"/>
              </w:rPr>
              <w:t>1.1</w:t>
            </w:r>
          </w:p>
        </w:tc>
        <w:tc>
          <w:tcPr>
            <w:tcW w:w="11971" w:type="dxa"/>
            <w:tcMar>
              <w:top w:w="50" w:type="dxa"/>
              <w:left w:w="100" w:type="dxa"/>
            </w:tcMar>
            <w:vAlign w:val="center"/>
          </w:tcPr>
          <w:p w14:paraId="181650F5" w14:textId="77777777" w:rsidR="00015C0F" w:rsidRPr="00E977C5" w:rsidRDefault="00276244" w:rsidP="00E977C5">
            <w:pPr>
              <w:spacing w:after="0" w:line="240" w:lineRule="auto"/>
              <w:ind w:left="365"/>
              <w:jc w:val="both"/>
            </w:pPr>
            <w:r w:rsidRPr="00E977C5">
              <w:rPr>
                <w:rFonts w:ascii="Times New Roman" w:hAnsi="Times New Roman"/>
                <w:i/>
                <w:color w:val="000000"/>
              </w:rPr>
              <w:t>Говорение</w:t>
            </w:r>
          </w:p>
        </w:tc>
      </w:tr>
      <w:tr w:rsidR="00015C0F" w:rsidRPr="00E977C5" w14:paraId="1514263C" w14:textId="77777777">
        <w:trPr>
          <w:trHeight w:val="144"/>
          <w:tblCellSpacing w:w="0" w:type="dxa"/>
        </w:trPr>
        <w:tc>
          <w:tcPr>
            <w:tcW w:w="1880" w:type="dxa"/>
            <w:tcMar>
              <w:top w:w="50" w:type="dxa"/>
              <w:left w:w="100" w:type="dxa"/>
            </w:tcMar>
            <w:vAlign w:val="center"/>
          </w:tcPr>
          <w:p w14:paraId="66F2F4DE" w14:textId="77777777" w:rsidR="00015C0F" w:rsidRPr="00E977C5" w:rsidRDefault="00276244" w:rsidP="00E977C5">
            <w:pPr>
              <w:spacing w:after="0" w:line="240" w:lineRule="auto"/>
              <w:ind w:left="365"/>
              <w:jc w:val="center"/>
            </w:pPr>
            <w:r w:rsidRPr="00E977C5">
              <w:rPr>
                <w:rFonts w:ascii="Times New Roman" w:hAnsi="Times New Roman"/>
                <w:color w:val="000000"/>
              </w:rPr>
              <w:t>1.1.1</w:t>
            </w:r>
          </w:p>
        </w:tc>
        <w:tc>
          <w:tcPr>
            <w:tcW w:w="11971" w:type="dxa"/>
            <w:tcMar>
              <w:top w:w="50" w:type="dxa"/>
              <w:left w:w="100" w:type="dxa"/>
            </w:tcMar>
            <w:vAlign w:val="center"/>
          </w:tcPr>
          <w:p w14:paraId="11A8D586" w14:textId="77777777" w:rsidR="00015C0F" w:rsidRPr="00E977C5" w:rsidRDefault="00276244" w:rsidP="00E977C5">
            <w:pPr>
              <w:spacing w:after="0" w:line="240" w:lineRule="auto"/>
              <w:ind w:left="365"/>
              <w:jc w:val="both"/>
            </w:pPr>
            <w:r w:rsidRPr="00E977C5">
              <w:rPr>
                <w:rFonts w:ascii="Times New Roman" w:hAnsi="Times New Roman"/>
                <w:color w:val="000000"/>
              </w:rPr>
              <w:t>Диалогическая речь</w:t>
            </w:r>
          </w:p>
        </w:tc>
      </w:tr>
      <w:tr w:rsidR="00015C0F" w:rsidRPr="005E7084" w14:paraId="4B111179" w14:textId="77777777">
        <w:trPr>
          <w:trHeight w:val="144"/>
          <w:tblCellSpacing w:w="0" w:type="dxa"/>
        </w:trPr>
        <w:tc>
          <w:tcPr>
            <w:tcW w:w="1880" w:type="dxa"/>
            <w:tcMar>
              <w:top w:w="50" w:type="dxa"/>
              <w:left w:w="100" w:type="dxa"/>
            </w:tcMar>
            <w:vAlign w:val="center"/>
          </w:tcPr>
          <w:p w14:paraId="410B9A3F" w14:textId="77777777" w:rsidR="00015C0F" w:rsidRPr="00E977C5" w:rsidRDefault="00276244" w:rsidP="00E977C5">
            <w:pPr>
              <w:spacing w:after="0" w:line="240" w:lineRule="auto"/>
              <w:ind w:left="365"/>
              <w:jc w:val="center"/>
            </w:pPr>
            <w:r w:rsidRPr="00E977C5">
              <w:rPr>
                <w:rFonts w:ascii="Times New Roman" w:hAnsi="Times New Roman"/>
                <w:color w:val="000000"/>
              </w:rPr>
              <w:t>1.1.1.1</w:t>
            </w:r>
          </w:p>
        </w:tc>
        <w:tc>
          <w:tcPr>
            <w:tcW w:w="11971" w:type="dxa"/>
            <w:tcMar>
              <w:top w:w="50" w:type="dxa"/>
              <w:left w:w="100" w:type="dxa"/>
            </w:tcMar>
            <w:vAlign w:val="center"/>
          </w:tcPr>
          <w:p w14:paraId="7529438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15C0F" w:rsidRPr="005E7084" w14:paraId="0C20B106" w14:textId="77777777">
        <w:trPr>
          <w:trHeight w:val="144"/>
          <w:tblCellSpacing w:w="0" w:type="dxa"/>
        </w:trPr>
        <w:tc>
          <w:tcPr>
            <w:tcW w:w="1880" w:type="dxa"/>
            <w:tcMar>
              <w:top w:w="50" w:type="dxa"/>
              <w:left w:w="100" w:type="dxa"/>
            </w:tcMar>
            <w:vAlign w:val="center"/>
          </w:tcPr>
          <w:p w14:paraId="68D83109" w14:textId="77777777" w:rsidR="00015C0F" w:rsidRPr="00E977C5" w:rsidRDefault="00276244" w:rsidP="00E977C5">
            <w:pPr>
              <w:spacing w:after="0" w:line="240" w:lineRule="auto"/>
              <w:ind w:left="365"/>
              <w:jc w:val="center"/>
            </w:pPr>
            <w:r w:rsidRPr="00E977C5">
              <w:rPr>
                <w:rFonts w:ascii="Times New Roman" w:hAnsi="Times New Roman"/>
                <w:color w:val="000000"/>
              </w:rPr>
              <w:t>1.1.1.2</w:t>
            </w:r>
          </w:p>
        </w:tc>
        <w:tc>
          <w:tcPr>
            <w:tcW w:w="11971" w:type="dxa"/>
            <w:tcMar>
              <w:top w:w="50" w:type="dxa"/>
              <w:left w:w="100" w:type="dxa"/>
            </w:tcMar>
            <w:vAlign w:val="center"/>
          </w:tcPr>
          <w:p w14:paraId="48DE1D8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15C0F" w:rsidRPr="00E977C5" w14:paraId="4E084992" w14:textId="77777777">
        <w:trPr>
          <w:trHeight w:val="144"/>
          <w:tblCellSpacing w:w="0" w:type="dxa"/>
        </w:trPr>
        <w:tc>
          <w:tcPr>
            <w:tcW w:w="1880" w:type="dxa"/>
            <w:tcMar>
              <w:top w:w="50" w:type="dxa"/>
              <w:left w:w="100" w:type="dxa"/>
            </w:tcMar>
            <w:vAlign w:val="center"/>
          </w:tcPr>
          <w:p w14:paraId="5D33DDE3" w14:textId="77777777" w:rsidR="00015C0F" w:rsidRPr="00E977C5" w:rsidRDefault="00276244" w:rsidP="00E977C5">
            <w:pPr>
              <w:spacing w:after="0" w:line="240" w:lineRule="auto"/>
              <w:ind w:left="365"/>
              <w:jc w:val="center"/>
            </w:pPr>
            <w:r w:rsidRPr="00E977C5">
              <w:rPr>
                <w:rFonts w:ascii="Times New Roman" w:hAnsi="Times New Roman"/>
                <w:color w:val="000000"/>
              </w:rPr>
              <w:t>1.1.2</w:t>
            </w:r>
          </w:p>
        </w:tc>
        <w:tc>
          <w:tcPr>
            <w:tcW w:w="11971" w:type="dxa"/>
            <w:tcMar>
              <w:top w:w="50" w:type="dxa"/>
              <w:left w:w="100" w:type="dxa"/>
            </w:tcMar>
            <w:vAlign w:val="center"/>
          </w:tcPr>
          <w:p w14:paraId="29D43BD6" w14:textId="77777777" w:rsidR="00015C0F" w:rsidRPr="00E977C5" w:rsidRDefault="00276244" w:rsidP="00E977C5">
            <w:pPr>
              <w:spacing w:after="0" w:line="240" w:lineRule="auto"/>
              <w:ind w:left="365"/>
              <w:jc w:val="both"/>
            </w:pPr>
            <w:r w:rsidRPr="00E977C5">
              <w:rPr>
                <w:rFonts w:ascii="Times New Roman" w:hAnsi="Times New Roman"/>
                <w:color w:val="000000"/>
              </w:rPr>
              <w:t>Монологическая речь</w:t>
            </w:r>
          </w:p>
        </w:tc>
      </w:tr>
      <w:tr w:rsidR="00015C0F" w:rsidRPr="005E7084" w14:paraId="1B3F4A7C" w14:textId="77777777">
        <w:trPr>
          <w:trHeight w:val="144"/>
          <w:tblCellSpacing w:w="0" w:type="dxa"/>
        </w:trPr>
        <w:tc>
          <w:tcPr>
            <w:tcW w:w="1880" w:type="dxa"/>
            <w:tcMar>
              <w:top w:w="50" w:type="dxa"/>
              <w:left w:w="100" w:type="dxa"/>
            </w:tcMar>
            <w:vAlign w:val="center"/>
          </w:tcPr>
          <w:p w14:paraId="2EFB5529" w14:textId="77777777" w:rsidR="00015C0F" w:rsidRPr="00E977C5" w:rsidRDefault="00276244" w:rsidP="00E977C5">
            <w:pPr>
              <w:spacing w:after="0" w:line="240" w:lineRule="auto"/>
              <w:ind w:left="365"/>
              <w:jc w:val="center"/>
            </w:pPr>
            <w:r w:rsidRPr="00E977C5">
              <w:rPr>
                <w:rFonts w:ascii="Times New Roman" w:hAnsi="Times New Roman"/>
                <w:color w:val="000000"/>
              </w:rPr>
              <w:t>1.1.2.1</w:t>
            </w:r>
          </w:p>
        </w:tc>
        <w:tc>
          <w:tcPr>
            <w:tcW w:w="11971" w:type="dxa"/>
            <w:tcMar>
              <w:top w:w="50" w:type="dxa"/>
              <w:left w:w="100" w:type="dxa"/>
            </w:tcMar>
            <w:vAlign w:val="center"/>
          </w:tcPr>
          <w:p w14:paraId="7AFEC7A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015C0F" w:rsidRPr="00E977C5" w14:paraId="2A85F7A0" w14:textId="77777777">
        <w:trPr>
          <w:trHeight w:val="144"/>
          <w:tblCellSpacing w:w="0" w:type="dxa"/>
        </w:trPr>
        <w:tc>
          <w:tcPr>
            <w:tcW w:w="1880" w:type="dxa"/>
            <w:tcMar>
              <w:top w:w="50" w:type="dxa"/>
              <w:left w:w="100" w:type="dxa"/>
            </w:tcMar>
            <w:vAlign w:val="center"/>
          </w:tcPr>
          <w:p w14:paraId="66193CA7" w14:textId="77777777" w:rsidR="00015C0F" w:rsidRPr="00E977C5" w:rsidRDefault="00276244" w:rsidP="00E977C5">
            <w:pPr>
              <w:spacing w:after="0" w:line="240" w:lineRule="auto"/>
              <w:ind w:left="365"/>
              <w:jc w:val="center"/>
            </w:pPr>
            <w:r w:rsidRPr="00E977C5">
              <w:rPr>
                <w:rFonts w:ascii="Times New Roman" w:hAnsi="Times New Roman"/>
                <w:i/>
                <w:color w:val="000000"/>
              </w:rPr>
              <w:t>1.2</w:t>
            </w:r>
          </w:p>
        </w:tc>
        <w:tc>
          <w:tcPr>
            <w:tcW w:w="11971" w:type="dxa"/>
            <w:tcMar>
              <w:top w:w="50" w:type="dxa"/>
              <w:left w:w="100" w:type="dxa"/>
            </w:tcMar>
            <w:vAlign w:val="center"/>
          </w:tcPr>
          <w:p w14:paraId="7138C90D" w14:textId="77777777" w:rsidR="00015C0F" w:rsidRPr="00E977C5" w:rsidRDefault="00276244" w:rsidP="00E977C5">
            <w:pPr>
              <w:spacing w:after="0" w:line="240" w:lineRule="auto"/>
              <w:ind w:left="365"/>
              <w:jc w:val="both"/>
            </w:pPr>
            <w:r w:rsidRPr="00E977C5">
              <w:rPr>
                <w:rFonts w:ascii="Times New Roman" w:hAnsi="Times New Roman"/>
                <w:i/>
                <w:color w:val="000000"/>
              </w:rPr>
              <w:t>Аудирование</w:t>
            </w:r>
          </w:p>
        </w:tc>
      </w:tr>
      <w:tr w:rsidR="00015C0F" w:rsidRPr="005E7084" w14:paraId="29E86476" w14:textId="77777777">
        <w:trPr>
          <w:trHeight w:val="144"/>
          <w:tblCellSpacing w:w="0" w:type="dxa"/>
        </w:trPr>
        <w:tc>
          <w:tcPr>
            <w:tcW w:w="1880" w:type="dxa"/>
            <w:tcMar>
              <w:top w:w="50" w:type="dxa"/>
              <w:left w:w="100" w:type="dxa"/>
            </w:tcMar>
            <w:vAlign w:val="center"/>
          </w:tcPr>
          <w:p w14:paraId="7079915C" w14:textId="77777777" w:rsidR="00015C0F" w:rsidRPr="00E977C5" w:rsidRDefault="00276244" w:rsidP="00E977C5">
            <w:pPr>
              <w:spacing w:after="0" w:line="240" w:lineRule="auto"/>
              <w:ind w:left="365"/>
              <w:jc w:val="center"/>
            </w:pPr>
            <w:r w:rsidRPr="00E977C5">
              <w:rPr>
                <w:rFonts w:ascii="Times New Roman" w:hAnsi="Times New Roman"/>
                <w:color w:val="000000"/>
              </w:rPr>
              <w:t>1.2.1</w:t>
            </w:r>
          </w:p>
        </w:tc>
        <w:tc>
          <w:tcPr>
            <w:tcW w:w="11971" w:type="dxa"/>
            <w:tcMar>
              <w:top w:w="50" w:type="dxa"/>
              <w:left w:w="100" w:type="dxa"/>
            </w:tcMar>
            <w:vAlign w:val="center"/>
          </w:tcPr>
          <w:p w14:paraId="02CA674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речь учителя и других обучающихся, вербально (невербально) реагировать на услышанное</w:t>
            </w:r>
          </w:p>
        </w:tc>
      </w:tr>
      <w:tr w:rsidR="00015C0F" w:rsidRPr="005E7084" w14:paraId="3C982962" w14:textId="77777777">
        <w:trPr>
          <w:trHeight w:val="144"/>
          <w:tblCellSpacing w:w="0" w:type="dxa"/>
        </w:trPr>
        <w:tc>
          <w:tcPr>
            <w:tcW w:w="1880" w:type="dxa"/>
            <w:tcMar>
              <w:top w:w="50" w:type="dxa"/>
              <w:left w:w="100" w:type="dxa"/>
            </w:tcMar>
            <w:vAlign w:val="center"/>
          </w:tcPr>
          <w:p w14:paraId="5362C4A8" w14:textId="77777777" w:rsidR="00015C0F" w:rsidRPr="00E977C5" w:rsidRDefault="00276244" w:rsidP="00E977C5">
            <w:pPr>
              <w:spacing w:after="0" w:line="240" w:lineRule="auto"/>
              <w:ind w:left="365"/>
              <w:jc w:val="center"/>
            </w:pPr>
            <w:r w:rsidRPr="00E977C5">
              <w:rPr>
                <w:rFonts w:ascii="Times New Roman" w:hAnsi="Times New Roman"/>
                <w:color w:val="000000"/>
              </w:rPr>
              <w:t>1.2.2</w:t>
            </w:r>
          </w:p>
        </w:tc>
        <w:tc>
          <w:tcPr>
            <w:tcW w:w="11971" w:type="dxa"/>
            <w:tcMar>
              <w:top w:w="50" w:type="dxa"/>
              <w:left w:w="100" w:type="dxa"/>
            </w:tcMar>
            <w:vAlign w:val="center"/>
          </w:tcPr>
          <w:p w14:paraId="0F1F3DF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15C0F" w:rsidRPr="005E7084" w14:paraId="4CA595E3" w14:textId="77777777">
        <w:trPr>
          <w:trHeight w:val="144"/>
          <w:tblCellSpacing w:w="0" w:type="dxa"/>
        </w:trPr>
        <w:tc>
          <w:tcPr>
            <w:tcW w:w="1880" w:type="dxa"/>
            <w:tcMar>
              <w:top w:w="50" w:type="dxa"/>
              <w:left w:w="100" w:type="dxa"/>
            </w:tcMar>
            <w:vAlign w:val="center"/>
          </w:tcPr>
          <w:p w14:paraId="34785E7B" w14:textId="77777777" w:rsidR="00015C0F" w:rsidRPr="00E977C5" w:rsidRDefault="00276244" w:rsidP="00E977C5">
            <w:pPr>
              <w:spacing w:after="0" w:line="240" w:lineRule="auto"/>
              <w:ind w:left="365"/>
              <w:jc w:val="center"/>
            </w:pPr>
            <w:r w:rsidRPr="00E977C5">
              <w:rPr>
                <w:rFonts w:ascii="Times New Roman" w:hAnsi="Times New Roman"/>
                <w:color w:val="000000"/>
              </w:rPr>
              <w:t>1.2.3</w:t>
            </w:r>
          </w:p>
        </w:tc>
        <w:tc>
          <w:tcPr>
            <w:tcW w:w="11971" w:type="dxa"/>
            <w:tcMar>
              <w:top w:w="50" w:type="dxa"/>
              <w:left w:w="100" w:type="dxa"/>
            </w:tcMar>
            <w:vAlign w:val="center"/>
          </w:tcPr>
          <w:p w14:paraId="08CD724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15C0F" w:rsidRPr="00E977C5" w14:paraId="66AD848B" w14:textId="77777777">
        <w:trPr>
          <w:trHeight w:val="144"/>
          <w:tblCellSpacing w:w="0" w:type="dxa"/>
        </w:trPr>
        <w:tc>
          <w:tcPr>
            <w:tcW w:w="1880" w:type="dxa"/>
            <w:tcMar>
              <w:top w:w="50" w:type="dxa"/>
              <w:left w:w="100" w:type="dxa"/>
            </w:tcMar>
            <w:vAlign w:val="center"/>
          </w:tcPr>
          <w:p w14:paraId="0773F09F" w14:textId="77777777" w:rsidR="00015C0F" w:rsidRPr="00E977C5" w:rsidRDefault="00276244" w:rsidP="00E977C5">
            <w:pPr>
              <w:spacing w:after="0" w:line="240" w:lineRule="auto"/>
              <w:ind w:left="365"/>
              <w:jc w:val="center"/>
            </w:pPr>
            <w:r w:rsidRPr="00E977C5">
              <w:rPr>
                <w:rFonts w:ascii="Times New Roman" w:hAnsi="Times New Roman"/>
                <w:i/>
                <w:color w:val="000000"/>
              </w:rPr>
              <w:t>1.3</w:t>
            </w:r>
          </w:p>
        </w:tc>
        <w:tc>
          <w:tcPr>
            <w:tcW w:w="11971" w:type="dxa"/>
            <w:tcMar>
              <w:top w:w="50" w:type="dxa"/>
              <w:left w:w="100" w:type="dxa"/>
            </w:tcMar>
            <w:vAlign w:val="center"/>
          </w:tcPr>
          <w:p w14:paraId="05E2BE5C" w14:textId="77777777" w:rsidR="00015C0F" w:rsidRPr="00E977C5" w:rsidRDefault="00276244" w:rsidP="00E977C5">
            <w:pPr>
              <w:spacing w:after="0" w:line="240" w:lineRule="auto"/>
              <w:ind w:left="365"/>
              <w:jc w:val="both"/>
            </w:pPr>
            <w:r w:rsidRPr="00E977C5">
              <w:rPr>
                <w:rFonts w:ascii="Times New Roman" w:hAnsi="Times New Roman"/>
                <w:i/>
                <w:color w:val="000000"/>
              </w:rPr>
              <w:t>Смысловое чтение</w:t>
            </w:r>
          </w:p>
        </w:tc>
      </w:tr>
      <w:tr w:rsidR="00015C0F" w:rsidRPr="005E7084" w14:paraId="59F55E8D" w14:textId="77777777">
        <w:trPr>
          <w:trHeight w:val="144"/>
          <w:tblCellSpacing w:w="0" w:type="dxa"/>
        </w:trPr>
        <w:tc>
          <w:tcPr>
            <w:tcW w:w="1880" w:type="dxa"/>
            <w:tcMar>
              <w:top w:w="50" w:type="dxa"/>
              <w:left w:w="100" w:type="dxa"/>
            </w:tcMar>
            <w:vAlign w:val="center"/>
          </w:tcPr>
          <w:p w14:paraId="29C2C062" w14:textId="77777777" w:rsidR="00015C0F" w:rsidRPr="00E977C5" w:rsidRDefault="00276244" w:rsidP="00E977C5">
            <w:pPr>
              <w:spacing w:after="0" w:line="240" w:lineRule="auto"/>
              <w:ind w:left="365"/>
              <w:jc w:val="center"/>
            </w:pPr>
            <w:r w:rsidRPr="00E977C5">
              <w:rPr>
                <w:rFonts w:ascii="Times New Roman" w:hAnsi="Times New Roman"/>
                <w:color w:val="000000"/>
              </w:rPr>
              <w:t>1.3.1</w:t>
            </w:r>
          </w:p>
        </w:tc>
        <w:tc>
          <w:tcPr>
            <w:tcW w:w="11971" w:type="dxa"/>
            <w:tcMar>
              <w:top w:w="50" w:type="dxa"/>
              <w:left w:w="100" w:type="dxa"/>
            </w:tcMar>
            <w:vAlign w:val="center"/>
          </w:tcPr>
          <w:p w14:paraId="2F5B3B0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15C0F" w:rsidRPr="005E7084" w14:paraId="0A66341C" w14:textId="77777777">
        <w:trPr>
          <w:trHeight w:val="144"/>
          <w:tblCellSpacing w:w="0" w:type="dxa"/>
        </w:trPr>
        <w:tc>
          <w:tcPr>
            <w:tcW w:w="1880" w:type="dxa"/>
            <w:tcMar>
              <w:top w:w="50" w:type="dxa"/>
              <w:left w:w="100" w:type="dxa"/>
            </w:tcMar>
            <w:vAlign w:val="center"/>
          </w:tcPr>
          <w:p w14:paraId="35393897" w14:textId="77777777" w:rsidR="00015C0F" w:rsidRPr="00E977C5" w:rsidRDefault="00276244" w:rsidP="00E977C5">
            <w:pPr>
              <w:spacing w:after="0" w:line="240" w:lineRule="auto"/>
              <w:ind w:left="365"/>
              <w:jc w:val="center"/>
            </w:pPr>
            <w:r w:rsidRPr="00E977C5">
              <w:rPr>
                <w:rFonts w:ascii="Times New Roman" w:hAnsi="Times New Roman"/>
                <w:color w:val="000000"/>
              </w:rPr>
              <w:t>1.3.2</w:t>
            </w:r>
          </w:p>
        </w:tc>
        <w:tc>
          <w:tcPr>
            <w:tcW w:w="11971" w:type="dxa"/>
            <w:tcMar>
              <w:top w:w="50" w:type="dxa"/>
              <w:left w:w="100" w:type="dxa"/>
            </w:tcMar>
            <w:vAlign w:val="center"/>
          </w:tcPr>
          <w:p w14:paraId="6F3CCBE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015C0F" w:rsidRPr="005E7084" w14:paraId="5C1BCB54" w14:textId="77777777">
        <w:trPr>
          <w:trHeight w:val="144"/>
          <w:tblCellSpacing w:w="0" w:type="dxa"/>
        </w:trPr>
        <w:tc>
          <w:tcPr>
            <w:tcW w:w="1880" w:type="dxa"/>
            <w:tcMar>
              <w:top w:w="50" w:type="dxa"/>
              <w:left w:w="100" w:type="dxa"/>
            </w:tcMar>
            <w:vAlign w:val="center"/>
          </w:tcPr>
          <w:p w14:paraId="0DE9C0A9" w14:textId="77777777" w:rsidR="00015C0F" w:rsidRPr="00E977C5" w:rsidRDefault="00276244" w:rsidP="00E977C5">
            <w:pPr>
              <w:spacing w:after="0" w:line="240" w:lineRule="auto"/>
              <w:ind w:left="365"/>
              <w:jc w:val="center"/>
            </w:pPr>
            <w:r w:rsidRPr="00E977C5">
              <w:rPr>
                <w:rFonts w:ascii="Times New Roman" w:hAnsi="Times New Roman"/>
                <w:color w:val="000000"/>
              </w:rPr>
              <w:t>1.3.3</w:t>
            </w:r>
          </w:p>
        </w:tc>
        <w:tc>
          <w:tcPr>
            <w:tcW w:w="11971" w:type="dxa"/>
            <w:tcMar>
              <w:top w:w="50" w:type="dxa"/>
              <w:left w:w="100" w:type="dxa"/>
            </w:tcMar>
            <w:vAlign w:val="center"/>
          </w:tcPr>
          <w:p w14:paraId="5B90C67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015C0F" w:rsidRPr="00E977C5" w14:paraId="33C62EEA" w14:textId="77777777">
        <w:trPr>
          <w:trHeight w:val="144"/>
          <w:tblCellSpacing w:w="0" w:type="dxa"/>
        </w:trPr>
        <w:tc>
          <w:tcPr>
            <w:tcW w:w="1880" w:type="dxa"/>
            <w:tcMar>
              <w:top w:w="50" w:type="dxa"/>
              <w:left w:w="100" w:type="dxa"/>
            </w:tcMar>
            <w:vAlign w:val="center"/>
          </w:tcPr>
          <w:p w14:paraId="31544383" w14:textId="77777777" w:rsidR="00015C0F" w:rsidRPr="00E977C5" w:rsidRDefault="00276244" w:rsidP="00E977C5">
            <w:pPr>
              <w:spacing w:after="0" w:line="240" w:lineRule="auto"/>
              <w:ind w:left="365"/>
              <w:jc w:val="center"/>
            </w:pPr>
            <w:r w:rsidRPr="00E977C5">
              <w:rPr>
                <w:rFonts w:ascii="Times New Roman" w:hAnsi="Times New Roman"/>
                <w:i/>
                <w:color w:val="000000"/>
              </w:rPr>
              <w:t>1.4</w:t>
            </w:r>
          </w:p>
        </w:tc>
        <w:tc>
          <w:tcPr>
            <w:tcW w:w="11971" w:type="dxa"/>
            <w:tcMar>
              <w:top w:w="50" w:type="dxa"/>
              <w:left w:w="100" w:type="dxa"/>
            </w:tcMar>
            <w:vAlign w:val="center"/>
          </w:tcPr>
          <w:p w14:paraId="08AEC4F2" w14:textId="77777777" w:rsidR="00015C0F" w:rsidRPr="00E977C5" w:rsidRDefault="00276244" w:rsidP="00E977C5">
            <w:pPr>
              <w:spacing w:after="0" w:line="240" w:lineRule="auto"/>
              <w:ind w:left="365"/>
              <w:jc w:val="both"/>
            </w:pPr>
            <w:r w:rsidRPr="00E977C5">
              <w:rPr>
                <w:rFonts w:ascii="Times New Roman" w:hAnsi="Times New Roman"/>
                <w:i/>
                <w:color w:val="000000"/>
              </w:rPr>
              <w:t>Письмо</w:t>
            </w:r>
          </w:p>
        </w:tc>
      </w:tr>
      <w:tr w:rsidR="00015C0F" w:rsidRPr="005E7084" w14:paraId="3960EE16" w14:textId="77777777">
        <w:trPr>
          <w:trHeight w:val="144"/>
          <w:tblCellSpacing w:w="0" w:type="dxa"/>
        </w:trPr>
        <w:tc>
          <w:tcPr>
            <w:tcW w:w="1880" w:type="dxa"/>
            <w:tcMar>
              <w:top w:w="50" w:type="dxa"/>
              <w:left w:w="100" w:type="dxa"/>
            </w:tcMar>
            <w:vAlign w:val="center"/>
          </w:tcPr>
          <w:p w14:paraId="550286EC" w14:textId="77777777" w:rsidR="00015C0F" w:rsidRPr="00E977C5" w:rsidRDefault="00276244" w:rsidP="00E977C5">
            <w:pPr>
              <w:spacing w:after="0" w:line="240" w:lineRule="auto"/>
              <w:ind w:left="365"/>
              <w:jc w:val="center"/>
            </w:pPr>
            <w:r w:rsidRPr="00E977C5">
              <w:rPr>
                <w:rFonts w:ascii="Times New Roman" w:hAnsi="Times New Roman"/>
                <w:color w:val="000000"/>
              </w:rPr>
              <w:t>1.4.1</w:t>
            </w:r>
          </w:p>
        </w:tc>
        <w:tc>
          <w:tcPr>
            <w:tcW w:w="11971" w:type="dxa"/>
            <w:tcMar>
              <w:top w:w="50" w:type="dxa"/>
              <w:left w:w="100" w:type="dxa"/>
            </w:tcMar>
            <w:vAlign w:val="center"/>
          </w:tcPr>
          <w:p w14:paraId="5CFEE34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015C0F" w:rsidRPr="005E7084" w14:paraId="1131CC46" w14:textId="77777777">
        <w:trPr>
          <w:trHeight w:val="144"/>
          <w:tblCellSpacing w:w="0" w:type="dxa"/>
        </w:trPr>
        <w:tc>
          <w:tcPr>
            <w:tcW w:w="1880" w:type="dxa"/>
            <w:tcMar>
              <w:top w:w="50" w:type="dxa"/>
              <w:left w:w="100" w:type="dxa"/>
            </w:tcMar>
            <w:vAlign w:val="center"/>
          </w:tcPr>
          <w:p w14:paraId="569A81AE" w14:textId="77777777" w:rsidR="00015C0F" w:rsidRPr="00E977C5" w:rsidRDefault="00276244" w:rsidP="00E977C5">
            <w:pPr>
              <w:spacing w:after="0" w:line="240" w:lineRule="auto"/>
              <w:ind w:left="365"/>
              <w:jc w:val="center"/>
            </w:pPr>
            <w:r w:rsidRPr="00E977C5">
              <w:rPr>
                <w:rFonts w:ascii="Times New Roman" w:hAnsi="Times New Roman"/>
                <w:color w:val="000000"/>
              </w:rPr>
              <w:t>1.4.2</w:t>
            </w:r>
          </w:p>
        </w:tc>
        <w:tc>
          <w:tcPr>
            <w:tcW w:w="11971" w:type="dxa"/>
            <w:tcMar>
              <w:top w:w="50" w:type="dxa"/>
              <w:left w:w="100" w:type="dxa"/>
            </w:tcMar>
            <w:vAlign w:val="center"/>
          </w:tcPr>
          <w:p w14:paraId="006DD93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spacing w:val="-2"/>
                <w:lang w:val="ru-RU"/>
              </w:rPr>
              <w:t>Писать с использованием образца короткие поздравления с праздниками (с днём рождения, Новым годом)</w:t>
            </w:r>
          </w:p>
        </w:tc>
      </w:tr>
      <w:tr w:rsidR="00015C0F" w:rsidRPr="00E977C5" w14:paraId="6304AAF5" w14:textId="77777777">
        <w:trPr>
          <w:trHeight w:val="144"/>
          <w:tblCellSpacing w:w="0" w:type="dxa"/>
        </w:trPr>
        <w:tc>
          <w:tcPr>
            <w:tcW w:w="1880" w:type="dxa"/>
            <w:tcMar>
              <w:top w:w="50" w:type="dxa"/>
              <w:left w:w="100" w:type="dxa"/>
            </w:tcMar>
            <w:vAlign w:val="center"/>
          </w:tcPr>
          <w:p w14:paraId="3E7657FF" w14:textId="77777777" w:rsidR="00015C0F" w:rsidRPr="00E977C5" w:rsidRDefault="00276244" w:rsidP="00E977C5">
            <w:pPr>
              <w:spacing w:after="0" w:line="240" w:lineRule="auto"/>
              <w:ind w:left="365"/>
              <w:jc w:val="center"/>
            </w:pPr>
            <w:r w:rsidRPr="00E977C5">
              <w:rPr>
                <w:rFonts w:ascii="Times New Roman" w:hAnsi="Times New Roman"/>
                <w:color w:val="000000"/>
              </w:rPr>
              <w:t>2</w:t>
            </w:r>
          </w:p>
        </w:tc>
        <w:tc>
          <w:tcPr>
            <w:tcW w:w="11971" w:type="dxa"/>
            <w:tcMar>
              <w:top w:w="50" w:type="dxa"/>
              <w:left w:w="100" w:type="dxa"/>
            </w:tcMar>
            <w:vAlign w:val="center"/>
          </w:tcPr>
          <w:p w14:paraId="5D1AAA50" w14:textId="77777777" w:rsidR="00015C0F" w:rsidRPr="00E977C5" w:rsidRDefault="00276244" w:rsidP="00E977C5">
            <w:pPr>
              <w:spacing w:after="0" w:line="240" w:lineRule="auto"/>
              <w:ind w:left="365"/>
              <w:jc w:val="both"/>
            </w:pPr>
            <w:r w:rsidRPr="00E977C5">
              <w:rPr>
                <w:rFonts w:ascii="Times New Roman" w:hAnsi="Times New Roman"/>
                <w:color w:val="000000"/>
              </w:rPr>
              <w:t>Языковые знания и навыки</w:t>
            </w:r>
          </w:p>
        </w:tc>
      </w:tr>
      <w:tr w:rsidR="00015C0F" w:rsidRPr="00E977C5" w14:paraId="51F530FA" w14:textId="77777777">
        <w:trPr>
          <w:trHeight w:val="144"/>
          <w:tblCellSpacing w:w="0" w:type="dxa"/>
        </w:trPr>
        <w:tc>
          <w:tcPr>
            <w:tcW w:w="1880" w:type="dxa"/>
            <w:tcMar>
              <w:top w:w="50" w:type="dxa"/>
              <w:left w:w="100" w:type="dxa"/>
            </w:tcMar>
            <w:vAlign w:val="center"/>
          </w:tcPr>
          <w:p w14:paraId="451F686C" w14:textId="77777777" w:rsidR="00015C0F" w:rsidRPr="00E977C5" w:rsidRDefault="00276244" w:rsidP="00E977C5">
            <w:pPr>
              <w:spacing w:after="0" w:line="240" w:lineRule="auto"/>
              <w:ind w:left="365"/>
              <w:jc w:val="center"/>
            </w:pPr>
            <w:r w:rsidRPr="00E977C5">
              <w:rPr>
                <w:rFonts w:ascii="Times New Roman" w:hAnsi="Times New Roman"/>
                <w:i/>
                <w:color w:val="000000"/>
              </w:rPr>
              <w:t>2.1</w:t>
            </w:r>
          </w:p>
        </w:tc>
        <w:tc>
          <w:tcPr>
            <w:tcW w:w="11971" w:type="dxa"/>
            <w:tcMar>
              <w:top w:w="50" w:type="dxa"/>
              <w:left w:w="100" w:type="dxa"/>
            </w:tcMar>
            <w:vAlign w:val="center"/>
          </w:tcPr>
          <w:p w14:paraId="60F5D4E5" w14:textId="77777777" w:rsidR="00015C0F" w:rsidRPr="00E977C5" w:rsidRDefault="00276244" w:rsidP="00E977C5">
            <w:pPr>
              <w:spacing w:after="0" w:line="240" w:lineRule="auto"/>
              <w:ind w:left="365"/>
              <w:jc w:val="both"/>
            </w:pPr>
            <w:r w:rsidRPr="00E977C5">
              <w:rPr>
                <w:rFonts w:ascii="Times New Roman" w:hAnsi="Times New Roman"/>
                <w:i/>
                <w:color w:val="000000"/>
              </w:rPr>
              <w:t>Фонетическая сторона речи</w:t>
            </w:r>
          </w:p>
        </w:tc>
      </w:tr>
      <w:tr w:rsidR="00015C0F" w:rsidRPr="005E7084" w14:paraId="760D8C06" w14:textId="77777777">
        <w:trPr>
          <w:trHeight w:val="144"/>
          <w:tblCellSpacing w:w="0" w:type="dxa"/>
        </w:trPr>
        <w:tc>
          <w:tcPr>
            <w:tcW w:w="1880" w:type="dxa"/>
            <w:tcMar>
              <w:top w:w="50" w:type="dxa"/>
              <w:left w:w="100" w:type="dxa"/>
            </w:tcMar>
            <w:vAlign w:val="center"/>
          </w:tcPr>
          <w:p w14:paraId="4664D437" w14:textId="77777777" w:rsidR="00015C0F" w:rsidRPr="00E977C5" w:rsidRDefault="00276244" w:rsidP="00E977C5">
            <w:pPr>
              <w:spacing w:after="0" w:line="240" w:lineRule="auto"/>
              <w:ind w:left="365"/>
              <w:jc w:val="center"/>
            </w:pPr>
            <w:r w:rsidRPr="00E977C5">
              <w:rPr>
                <w:rFonts w:ascii="Times New Roman" w:hAnsi="Times New Roman"/>
                <w:color w:val="000000"/>
              </w:rPr>
              <w:t>2.1.1</w:t>
            </w:r>
          </w:p>
        </w:tc>
        <w:tc>
          <w:tcPr>
            <w:tcW w:w="11971" w:type="dxa"/>
            <w:tcMar>
              <w:top w:w="50" w:type="dxa"/>
              <w:left w:w="100" w:type="dxa"/>
            </w:tcMar>
            <w:vAlign w:val="center"/>
          </w:tcPr>
          <w:p w14:paraId="252E235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Знать буквы алфавита английского языка в правильной последовательности и фонетически корректно их озвучивать </w:t>
            </w:r>
          </w:p>
        </w:tc>
      </w:tr>
      <w:tr w:rsidR="00015C0F" w:rsidRPr="005E7084" w14:paraId="324183EA" w14:textId="77777777">
        <w:trPr>
          <w:trHeight w:val="144"/>
          <w:tblCellSpacing w:w="0" w:type="dxa"/>
        </w:trPr>
        <w:tc>
          <w:tcPr>
            <w:tcW w:w="1880" w:type="dxa"/>
            <w:tcMar>
              <w:top w:w="50" w:type="dxa"/>
              <w:left w:w="100" w:type="dxa"/>
            </w:tcMar>
            <w:vAlign w:val="center"/>
          </w:tcPr>
          <w:p w14:paraId="00C1CBD4" w14:textId="77777777" w:rsidR="00015C0F" w:rsidRPr="00E977C5" w:rsidRDefault="00276244" w:rsidP="00E977C5">
            <w:pPr>
              <w:spacing w:after="0" w:line="240" w:lineRule="auto"/>
              <w:ind w:left="365"/>
              <w:jc w:val="center"/>
            </w:pPr>
            <w:r w:rsidRPr="00E977C5">
              <w:rPr>
                <w:rFonts w:ascii="Times New Roman" w:hAnsi="Times New Roman"/>
                <w:color w:val="000000"/>
              </w:rPr>
              <w:t>2.1.2</w:t>
            </w:r>
          </w:p>
        </w:tc>
        <w:tc>
          <w:tcPr>
            <w:tcW w:w="11971" w:type="dxa"/>
            <w:tcMar>
              <w:top w:w="50" w:type="dxa"/>
              <w:left w:w="100" w:type="dxa"/>
            </w:tcMar>
            <w:vAlign w:val="center"/>
          </w:tcPr>
          <w:p w14:paraId="25B52B0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015C0F" w:rsidRPr="005E7084" w14:paraId="24472588" w14:textId="77777777">
        <w:trPr>
          <w:trHeight w:val="144"/>
          <w:tblCellSpacing w:w="0" w:type="dxa"/>
        </w:trPr>
        <w:tc>
          <w:tcPr>
            <w:tcW w:w="1880" w:type="dxa"/>
            <w:tcMar>
              <w:top w:w="50" w:type="dxa"/>
              <w:left w:w="100" w:type="dxa"/>
            </w:tcMar>
            <w:vAlign w:val="center"/>
          </w:tcPr>
          <w:p w14:paraId="166E8675" w14:textId="77777777" w:rsidR="00015C0F" w:rsidRPr="00E977C5" w:rsidRDefault="00276244" w:rsidP="00E977C5">
            <w:pPr>
              <w:spacing w:after="0" w:line="240" w:lineRule="auto"/>
              <w:ind w:left="365"/>
              <w:jc w:val="center"/>
            </w:pPr>
            <w:r w:rsidRPr="00E977C5">
              <w:rPr>
                <w:rFonts w:ascii="Times New Roman" w:hAnsi="Times New Roman"/>
                <w:color w:val="000000"/>
              </w:rPr>
              <w:t>2.1.3</w:t>
            </w:r>
          </w:p>
        </w:tc>
        <w:tc>
          <w:tcPr>
            <w:tcW w:w="11971" w:type="dxa"/>
            <w:tcMar>
              <w:top w:w="50" w:type="dxa"/>
              <w:left w:w="100" w:type="dxa"/>
            </w:tcMar>
            <w:vAlign w:val="center"/>
          </w:tcPr>
          <w:p w14:paraId="2928FB8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новые слова согласно основным правилам чтения</w:t>
            </w:r>
          </w:p>
        </w:tc>
      </w:tr>
      <w:tr w:rsidR="00015C0F" w:rsidRPr="005E7084" w14:paraId="081499B0" w14:textId="77777777">
        <w:trPr>
          <w:trHeight w:val="144"/>
          <w:tblCellSpacing w:w="0" w:type="dxa"/>
        </w:trPr>
        <w:tc>
          <w:tcPr>
            <w:tcW w:w="1880" w:type="dxa"/>
            <w:tcMar>
              <w:top w:w="50" w:type="dxa"/>
              <w:left w:w="100" w:type="dxa"/>
            </w:tcMar>
            <w:vAlign w:val="center"/>
          </w:tcPr>
          <w:p w14:paraId="5877914F" w14:textId="77777777" w:rsidR="00015C0F" w:rsidRPr="00E977C5" w:rsidRDefault="00276244" w:rsidP="00E977C5">
            <w:pPr>
              <w:spacing w:after="0" w:line="240" w:lineRule="auto"/>
              <w:ind w:left="365"/>
              <w:jc w:val="center"/>
            </w:pPr>
            <w:r w:rsidRPr="00E977C5">
              <w:rPr>
                <w:rFonts w:ascii="Times New Roman" w:hAnsi="Times New Roman"/>
                <w:color w:val="000000"/>
              </w:rPr>
              <w:t>2.1.4</w:t>
            </w:r>
          </w:p>
        </w:tc>
        <w:tc>
          <w:tcPr>
            <w:tcW w:w="11971" w:type="dxa"/>
            <w:tcMar>
              <w:top w:w="50" w:type="dxa"/>
              <w:left w:w="100" w:type="dxa"/>
            </w:tcMar>
            <w:vAlign w:val="center"/>
          </w:tcPr>
          <w:p w14:paraId="7E0E5D0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15C0F" w:rsidRPr="00E977C5" w14:paraId="2B0EB659" w14:textId="77777777">
        <w:trPr>
          <w:trHeight w:val="144"/>
          <w:tblCellSpacing w:w="0" w:type="dxa"/>
        </w:trPr>
        <w:tc>
          <w:tcPr>
            <w:tcW w:w="1880" w:type="dxa"/>
            <w:tcMar>
              <w:top w:w="50" w:type="dxa"/>
              <w:left w:w="100" w:type="dxa"/>
            </w:tcMar>
            <w:vAlign w:val="center"/>
          </w:tcPr>
          <w:p w14:paraId="1958A006" w14:textId="77777777" w:rsidR="00015C0F" w:rsidRPr="00E977C5" w:rsidRDefault="00276244" w:rsidP="00E977C5">
            <w:pPr>
              <w:spacing w:after="0" w:line="240" w:lineRule="auto"/>
              <w:ind w:left="365"/>
              <w:jc w:val="center"/>
            </w:pPr>
            <w:r w:rsidRPr="00E977C5">
              <w:rPr>
                <w:rFonts w:ascii="Times New Roman" w:hAnsi="Times New Roman"/>
                <w:i/>
                <w:color w:val="000000"/>
              </w:rPr>
              <w:t>2.2</w:t>
            </w:r>
          </w:p>
        </w:tc>
        <w:tc>
          <w:tcPr>
            <w:tcW w:w="11971" w:type="dxa"/>
            <w:tcMar>
              <w:top w:w="50" w:type="dxa"/>
              <w:left w:w="100" w:type="dxa"/>
            </w:tcMar>
            <w:vAlign w:val="center"/>
          </w:tcPr>
          <w:p w14:paraId="77FFCAA9" w14:textId="77777777" w:rsidR="00015C0F" w:rsidRPr="00E977C5" w:rsidRDefault="00276244" w:rsidP="00E977C5">
            <w:pPr>
              <w:spacing w:after="0" w:line="240" w:lineRule="auto"/>
              <w:ind w:left="365"/>
              <w:jc w:val="both"/>
            </w:pPr>
            <w:r w:rsidRPr="00E977C5">
              <w:rPr>
                <w:rFonts w:ascii="Times New Roman" w:hAnsi="Times New Roman"/>
                <w:i/>
                <w:color w:val="000000"/>
              </w:rPr>
              <w:t>Графика, орфография и пунктуация</w:t>
            </w:r>
          </w:p>
        </w:tc>
      </w:tr>
      <w:tr w:rsidR="00015C0F" w:rsidRPr="005E7084" w14:paraId="13B2DB83" w14:textId="77777777">
        <w:trPr>
          <w:trHeight w:val="144"/>
          <w:tblCellSpacing w:w="0" w:type="dxa"/>
        </w:trPr>
        <w:tc>
          <w:tcPr>
            <w:tcW w:w="1880" w:type="dxa"/>
            <w:tcMar>
              <w:top w:w="50" w:type="dxa"/>
              <w:left w:w="100" w:type="dxa"/>
            </w:tcMar>
            <w:vAlign w:val="center"/>
          </w:tcPr>
          <w:p w14:paraId="6E763F08" w14:textId="77777777" w:rsidR="00015C0F" w:rsidRPr="00E977C5" w:rsidRDefault="00276244" w:rsidP="00E977C5">
            <w:pPr>
              <w:spacing w:after="0" w:line="240" w:lineRule="auto"/>
              <w:ind w:left="365"/>
              <w:jc w:val="center"/>
            </w:pPr>
            <w:r w:rsidRPr="00E977C5">
              <w:rPr>
                <w:rFonts w:ascii="Times New Roman" w:hAnsi="Times New Roman"/>
                <w:color w:val="000000"/>
              </w:rPr>
              <w:t>2.2.1</w:t>
            </w:r>
          </w:p>
        </w:tc>
        <w:tc>
          <w:tcPr>
            <w:tcW w:w="11971" w:type="dxa"/>
            <w:tcMar>
              <w:top w:w="50" w:type="dxa"/>
              <w:left w:w="100" w:type="dxa"/>
            </w:tcMar>
            <w:vAlign w:val="center"/>
          </w:tcPr>
          <w:p w14:paraId="495D19C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Графически корректно воспроизводить буквы английского алфавита (полупечатное написание букв, буквосочетаний, слов)</w:t>
            </w:r>
          </w:p>
        </w:tc>
      </w:tr>
      <w:tr w:rsidR="00015C0F" w:rsidRPr="00E977C5" w14:paraId="2F81D8A4" w14:textId="77777777">
        <w:trPr>
          <w:trHeight w:val="144"/>
          <w:tblCellSpacing w:w="0" w:type="dxa"/>
        </w:trPr>
        <w:tc>
          <w:tcPr>
            <w:tcW w:w="1880" w:type="dxa"/>
            <w:tcMar>
              <w:top w:w="50" w:type="dxa"/>
              <w:left w:w="100" w:type="dxa"/>
            </w:tcMar>
            <w:vAlign w:val="center"/>
          </w:tcPr>
          <w:p w14:paraId="4F9BD980" w14:textId="77777777" w:rsidR="00015C0F" w:rsidRPr="00E977C5" w:rsidRDefault="00276244" w:rsidP="00E977C5">
            <w:pPr>
              <w:spacing w:after="0" w:line="240" w:lineRule="auto"/>
              <w:ind w:left="365"/>
              <w:jc w:val="center"/>
            </w:pPr>
            <w:r w:rsidRPr="00E977C5">
              <w:rPr>
                <w:rFonts w:ascii="Times New Roman" w:hAnsi="Times New Roman"/>
                <w:color w:val="000000"/>
              </w:rPr>
              <w:t>2.2.2</w:t>
            </w:r>
          </w:p>
        </w:tc>
        <w:tc>
          <w:tcPr>
            <w:tcW w:w="11971" w:type="dxa"/>
            <w:tcMar>
              <w:top w:w="50" w:type="dxa"/>
              <w:left w:w="100" w:type="dxa"/>
            </w:tcMar>
            <w:vAlign w:val="center"/>
          </w:tcPr>
          <w:p w14:paraId="28F3E416" w14:textId="77777777" w:rsidR="00015C0F" w:rsidRPr="00E977C5" w:rsidRDefault="00276244" w:rsidP="00E977C5">
            <w:pPr>
              <w:spacing w:after="0" w:line="240" w:lineRule="auto"/>
              <w:ind w:left="365"/>
              <w:jc w:val="both"/>
            </w:pPr>
            <w:r w:rsidRPr="00E977C5">
              <w:rPr>
                <w:rFonts w:ascii="Times New Roman" w:hAnsi="Times New Roman"/>
                <w:color w:val="000000"/>
              </w:rPr>
              <w:t>Правильно писать изученные слова</w:t>
            </w:r>
          </w:p>
        </w:tc>
      </w:tr>
      <w:tr w:rsidR="00015C0F" w:rsidRPr="005E7084" w14:paraId="0065BAF0" w14:textId="77777777">
        <w:trPr>
          <w:trHeight w:val="144"/>
          <w:tblCellSpacing w:w="0" w:type="dxa"/>
        </w:trPr>
        <w:tc>
          <w:tcPr>
            <w:tcW w:w="1880" w:type="dxa"/>
            <w:tcMar>
              <w:top w:w="50" w:type="dxa"/>
              <w:left w:w="100" w:type="dxa"/>
            </w:tcMar>
            <w:vAlign w:val="center"/>
          </w:tcPr>
          <w:p w14:paraId="2360CB58" w14:textId="77777777" w:rsidR="00015C0F" w:rsidRPr="00E977C5" w:rsidRDefault="00276244" w:rsidP="00E977C5">
            <w:pPr>
              <w:spacing w:after="0" w:line="240" w:lineRule="auto"/>
              <w:ind w:left="365"/>
              <w:jc w:val="center"/>
            </w:pPr>
            <w:r w:rsidRPr="00E977C5">
              <w:rPr>
                <w:rFonts w:ascii="Times New Roman" w:hAnsi="Times New Roman"/>
                <w:color w:val="000000"/>
              </w:rPr>
              <w:t>2.2.3</w:t>
            </w:r>
          </w:p>
        </w:tc>
        <w:tc>
          <w:tcPr>
            <w:tcW w:w="11971" w:type="dxa"/>
            <w:tcMar>
              <w:top w:w="50" w:type="dxa"/>
              <w:left w:w="100" w:type="dxa"/>
            </w:tcMar>
            <w:vAlign w:val="center"/>
          </w:tcPr>
          <w:p w14:paraId="5365B88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Заполнять пропуски словами; дописывать предложения </w:t>
            </w:r>
          </w:p>
        </w:tc>
      </w:tr>
      <w:tr w:rsidR="00015C0F" w:rsidRPr="005E7084" w14:paraId="75420801" w14:textId="77777777">
        <w:trPr>
          <w:trHeight w:val="144"/>
          <w:tblCellSpacing w:w="0" w:type="dxa"/>
        </w:trPr>
        <w:tc>
          <w:tcPr>
            <w:tcW w:w="1880" w:type="dxa"/>
            <w:tcMar>
              <w:top w:w="50" w:type="dxa"/>
              <w:left w:w="100" w:type="dxa"/>
            </w:tcMar>
            <w:vAlign w:val="center"/>
          </w:tcPr>
          <w:p w14:paraId="59C14820" w14:textId="77777777" w:rsidR="00015C0F" w:rsidRPr="00E977C5" w:rsidRDefault="00276244" w:rsidP="00E977C5">
            <w:pPr>
              <w:spacing w:after="0" w:line="240" w:lineRule="auto"/>
              <w:ind w:left="365"/>
              <w:jc w:val="center"/>
            </w:pPr>
            <w:r w:rsidRPr="00E977C5">
              <w:rPr>
                <w:rFonts w:ascii="Times New Roman" w:hAnsi="Times New Roman"/>
                <w:color w:val="000000"/>
              </w:rPr>
              <w:t>2.2.4</w:t>
            </w:r>
          </w:p>
        </w:tc>
        <w:tc>
          <w:tcPr>
            <w:tcW w:w="11971" w:type="dxa"/>
            <w:tcMar>
              <w:top w:w="50" w:type="dxa"/>
              <w:left w:w="100" w:type="dxa"/>
            </w:tcMar>
            <w:vAlign w:val="center"/>
          </w:tcPr>
          <w:p w14:paraId="66F8E3A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015C0F" w:rsidRPr="00E977C5" w14:paraId="01B6F9E1" w14:textId="77777777">
        <w:trPr>
          <w:trHeight w:val="144"/>
          <w:tblCellSpacing w:w="0" w:type="dxa"/>
        </w:trPr>
        <w:tc>
          <w:tcPr>
            <w:tcW w:w="1880" w:type="dxa"/>
            <w:tcMar>
              <w:top w:w="50" w:type="dxa"/>
              <w:left w:w="100" w:type="dxa"/>
            </w:tcMar>
            <w:vAlign w:val="center"/>
          </w:tcPr>
          <w:p w14:paraId="013A111E" w14:textId="77777777" w:rsidR="00015C0F" w:rsidRPr="00E977C5" w:rsidRDefault="00276244" w:rsidP="00E977C5">
            <w:pPr>
              <w:spacing w:after="0" w:line="240" w:lineRule="auto"/>
              <w:ind w:left="365"/>
              <w:jc w:val="center"/>
            </w:pPr>
            <w:r w:rsidRPr="00E977C5">
              <w:rPr>
                <w:rFonts w:ascii="Times New Roman" w:hAnsi="Times New Roman"/>
                <w:i/>
                <w:color w:val="000000"/>
              </w:rPr>
              <w:t>2.3</w:t>
            </w:r>
          </w:p>
        </w:tc>
        <w:tc>
          <w:tcPr>
            <w:tcW w:w="11971" w:type="dxa"/>
            <w:tcMar>
              <w:top w:w="50" w:type="dxa"/>
              <w:left w:w="100" w:type="dxa"/>
            </w:tcMar>
            <w:vAlign w:val="center"/>
          </w:tcPr>
          <w:p w14:paraId="2BAF5E07" w14:textId="77777777" w:rsidR="00015C0F" w:rsidRPr="00E977C5" w:rsidRDefault="00276244" w:rsidP="00E977C5">
            <w:pPr>
              <w:spacing w:after="0" w:line="240" w:lineRule="auto"/>
              <w:ind w:left="365"/>
              <w:jc w:val="both"/>
            </w:pPr>
            <w:r w:rsidRPr="00E977C5">
              <w:rPr>
                <w:rFonts w:ascii="Times New Roman" w:hAnsi="Times New Roman"/>
                <w:i/>
                <w:color w:val="000000"/>
              </w:rPr>
              <w:t>Лексическая сторона речи</w:t>
            </w:r>
          </w:p>
        </w:tc>
      </w:tr>
      <w:tr w:rsidR="00015C0F" w:rsidRPr="005E7084" w14:paraId="1DCA3C9E" w14:textId="77777777">
        <w:trPr>
          <w:trHeight w:val="144"/>
          <w:tblCellSpacing w:w="0" w:type="dxa"/>
        </w:trPr>
        <w:tc>
          <w:tcPr>
            <w:tcW w:w="1880" w:type="dxa"/>
            <w:tcMar>
              <w:top w:w="50" w:type="dxa"/>
              <w:left w:w="100" w:type="dxa"/>
            </w:tcMar>
            <w:vAlign w:val="center"/>
          </w:tcPr>
          <w:p w14:paraId="639CE8B7" w14:textId="77777777" w:rsidR="00015C0F" w:rsidRPr="00E977C5" w:rsidRDefault="00276244" w:rsidP="00E977C5">
            <w:pPr>
              <w:spacing w:after="0" w:line="240" w:lineRule="auto"/>
              <w:ind w:left="365"/>
              <w:jc w:val="center"/>
            </w:pPr>
            <w:r w:rsidRPr="00E977C5">
              <w:rPr>
                <w:rFonts w:ascii="Times New Roman" w:hAnsi="Times New Roman"/>
                <w:color w:val="000000"/>
              </w:rPr>
              <w:t>2.3.1</w:t>
            </w:r>
          </w:p>
        </w:tc>
        <w:tc>
          <w:tcPr>
            <w:tcW w:w="11971" w:type="dxa"/>
            <w:tcMar>
              <w:top w:w="50" w:type="dxa"/>
              <w:left w:w="100" w:type="dxa"/>
            </w:tcMar>
            <w:vAlign w:val="center"/>
          </w:tcPr>
          <w:p w14:paraId="1598B0F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015C0F" w:rsidRPr="005E7084" w14:paraId="72D69C06" w14:textId="77777777">
        <w:trPr>
          <w:trHeight w:val="144"/>
          <w:tblCellSpacing w:w="0" w:type="dxa"/>
        </w:trPr>
        <w:tc>
          <w:tcPr>
            <w:tcW w:w="1880" w:type="dxa"/>
            <w:tcMar>
              <w:top w:w="50" w:type="dxa"/>
              <w:left w:w="100" w:type="dxa"/>
            </w:tcMar>
            <w:vAlign w:val="center"/>
          </w:tcPr>
          <w:p w14:paraId="72842C0C" w14:textId="77777777" w:rsidR="00015C0F" w:rsidRPr="00E977C5" w:rsidRDefault="00276244" w:rsidP="00E977C5">
            <w:pPr>
              <w:spacing w:after="0" w:line="240" w:lineRule="auto"/>
              <w:ind w:left="365"/>
              <w:jc w:val="center"/>
            </w:pPr>
            <w:r w:rsidRPr="00E977C5">
              <w:rPr>
                <w:rFonts w:ascii="Times New Roman" w:hAnsi="Times New Roman"/>
                <w:color w:val="000000"/>
              </w:rPr>
              <w:t>2.3.2</w:t>
            </w:r>
          </w:p>
        </w:tc>
        <w:tc>
          <w:tcPr>
            <w:tcW w:w="11971" w:type="dxa"/>
            <w:tcMar>
              <w:top w:w="50" w:type="dxa"/>
              <w:left w:w="100" w:type="dxa"/>
            </w:tcMar>
            <w:vAlign w:val="center"/>
          </w:tcPr>
          <w:p w14:paraId="539AC07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Использовать языковую догадку в распознавании интернациональных слов</w:t>
            </w:r>
          </w:p>
        </w:tc>
      </w:tr>
      <w:tr w:rsidR="00015C0F" w:rsidRPr="00E977C5" w14:paraId="39DB305B" w14:textId="77777777">
        <w:trPr>
          <w:trHeight w:val="144"/>
          <w:tblCellSpacing w:w="0" w:type="dxa"/>
        </w:trPr>
        <w:tc>
          <w:tcPr>
            <w:tcW w:w="1880" w:type="dxa"/>
            <w:tcMar>
              <w:top w:w="50" w:type="dxa"/>
              <w:left w:w="100" w:type="dxa"/>
            </w:tcMar>
            <w:vAlign w:val="center"/>
          </w:tcPr>
          <w:p w14:paraId="2E2C899E" w14:textId="77777777" w:rsidR="00015C0F" w:rsidRPr="00E977C5" w:rsidRDefault="00276244" w:rsidP="00E977C5">
            <w:pPr>
              <w:spacing w:after="0" w:line="240" w:lineRule="auto"/>
              <w:ind w:left="365"/>
              <w:jc w:val="center"/>
            </w:pPr>
            <w:r w:rsidRPr="00E977C5">
              <w:rPr>
                <w:rFonts w:ascii="Times New Roman" w:hAnsi="Times New Roman"/>
                <w:i/>
                <w:color w:val="000000"/>
              </w:rPr>
              <w:t>2.4</w:t>
            </w:r>
          </w:p>
        </w:tc>
        <w:tc>
          <w:tcPr>
            <w:tcW w:w="11971" w:type="dxa"/>
            <w:tcMar>
              <w:top w:w="50" w:type="dxa"/>
              <w:left w:w="100" w:type="dxa"/>
            </w:tcMar>
            <w:vAlign w:val="center"/>
          </w:tcPr>
          <w:p w14:paraId="7DA83A8D" w14:textId="77777777" w:rsidR="00015C0F" w:rsidRPr="00E977C5" w:rsidRDefault="00276244" w:rsidP="00E977C5">
            <w:pPr>
              <w:spacing w:after="0" w:line="240" w:lineRule="auto"/>
              <w:ind w:left="365"/>
              <w:jc w:val="both"/>
            </w:pPr>
            <w:r w:rsidRPr="00E977C5">
              <w:rPr>
                <w:rFonts w:ascii="Times New Roman" w:hAnsi="Times New Roman"/>
                <w:i/>
                <w:color w:val="000000"/>
              </w:rPr>
              <w:t>Грамматическая сторона речи</w:t>
            </w:r>
          </w:p>
        </w:tc>
      </w:tr>
      <w:tr w:rsidR="00015C0F" w:rsidRPr="005E7084" w14:paraId="0BCD6033" w14:textId="77777777">
        <w:trPr>
          <w:trHeight w:val="144"/>
          <w:tblCellSpacing w:w="0" w:type="dxa"/>
        </w:trPr>
        <w:tc>
          <w:tcPr>
            <w:tcW w:w="1880" w:type="dxa"/>
            <w:tcMar>
              <w:top w:w="50" w:type="dxa"/>
              <w:left w:w="100" w:type="dxa"/>
            </w:tcMar>
            <w:vAlign w:val="center"/>
          </w:tcPr>
          <w:p w14:paraId="28DAD3B9" w14:textId="77777777" w:rsidR="00015C0F" w:rsidRPr="00E977C5" w:rsidRDefault="00276244" w:rsidP="00E977C5">
            <w:pPr>
              <w:spacing w:after="0" w:line="240" w:lineRule="auto"/>
              <w:ind w:left="365"/>
              <w:jc w:val="center"/>
            </w:pPr>
            <w:r w:rsidRPr="00E977C5">
              <w:rPr>
                <w:rFonts w:ascii="Times New Roman" w:hAnsi="Times New Roman"/>
                <w:color w:val="000000"/>
              </w:rPr>
              <w:t>2.4.1</w:t>
            </w:r>
          </w:p>
        </w:tc>
        <w:tc>
          <w:tcPr>
            <w:tcW w:w="11971" w:type="dxa"/>
            <w:tcMar>
              <w:top w:w="50" w:type="dxa"/>
              <w:left w:w="100" w:type="dxa"/>
            </w:tcMar>
            <w:vAlign w:val="center"/>
          </w:tcPr>
          <w:p w14:paraId="6DF930A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015C0F" w:rsidRPr="005E7084" w14:paraId="4864C743" w14:textId="77777777">
        <w:trPr>
          <w:trHeight w:val="144"/>
          <w:tblCellSpacing w:w="0" w:type="dxa"/>
        </w:trPr>
        <w:tc>
          <w:tcPr>
            <w:tcW w:w="1880" w:type="dxa"/>
            <w:tcMar>
              <w:top w:w="50" w:type="dxa"/>
              <w:left w:w="100" w:type="dxa"/>
            </w:tcMar>
            <w:vAlign w:val="center"/>
          </w:tcPr>
          <w:p w14:paraId="60F04809" w14:textId="77777777" w:rsidR="00015C0F" w:rsidRPr="00E977C5" w:rsidRDefault="00276244" w:rsidP="00E977C5">
            <w:pPr>
              <w:spacing w:after="0" w:line="240" w:lineRule="auto"/>
              <w:ind w:left="365"/>
              <w:jc w:val="center"/>
            </w:pPr>
            <w:r w:rsidRPr="00E977C5">
              <w:rPr>
                <w:rFonts w:ascii="Times New Roman" w:hAnsi="Times New Roman"/>
                <w:color w:val="000000"/>
              </w:rPr>
              <w:t>2.4.2</w:t>
            </w:r>
          </w:p>
        </w:tc>
        <w:tc>
          <w:tcPr>
            <w:tcW w:w="11971" w:type="dxa"/>
            <w:tcMar>
              <w:top w:w="50" w:type="dxa"/>
              <w:left w:w="100" w:type="dxa"/>
            </w:tcMar>
            <w:vAlign w:val="center"/>
          </w:tcPr>
          <w:p w14:paraId="7D08745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нераспространённые и распространённые простые предложения</w:t>
            </w:r>
          </w:p>
        </w:tc>
      </w:tr>
      <w:tr w:rsidR="00015C0F" w:rsidRPr="005E7084" w14:paraId="4A50E1CD" w14:textId="77777777">
        <w:trPr>
          <w:trHeight w:val="144"/>
          <w:tblCellSpacing w:w="0" w:type="dxa"/>
        </w:trPr>
        <w:tc>
          <w:tcPr>
            <w:tcW w:w="1880" w:type="dxa"/>
            <w:tcMar>
              <w:top w:w="50" w:type="dxa"/>
              <w:left w:w="100" w:type="dxa"/>
            </w:tcMar>
            <w:vAlign w:val="center"/>
          </w:tcPr>
          <w:p w14:paraId="5D3D2716" w14:textId="77777777" w:rsidR="00015C0F" w:rsidRPr="00E977C5" w:rsidRDefault="00276244" w:rsidP="00E977C5">
            <w:pPr>
              <w:spacing w:after="0" w:line="240" w:lineRule="auto"/>
              <w:ind w:left="365"/>
              <w:jc w:val="center"/>
            </w:pPr>
            <w:r w:rsidRPr="00E977C5">
              <w:rPr>
                <w:rFonts w:ascii="Times New Roman" w:hAnsi="Times New Roman"/>
                <w:color w:val="000000"/>
              </w:rPr>
              <w:t>2.4.3</w:t>
            </w:r>
          </w:p>
        </w:tc>
        <w:tc>
          <w:tcPr>
            <w:tcW w:w="11971" w:type="dxa"/>
            <w:tcMar>
              <w:top w:w="50" w:type="dxa"/>
              <w:left w:w="100" w:type="dxa"/>
            </w:tcMar>
            <w:vAlign w:val="center"/>
          </w:tcPr>
          <w:p w14:paraId="0E11575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предложения с начальным </w:t>
            </w:r>
            <w:r w:rsidRPr="00E977C5">
              <w:rPr>
                <w:rFonts w:ascii="Times New Roman" w:hAnsi="Times New Roman"/>
                <w:i/>
                <w:color w:val="000000"/>
              </w:rPr>
              <w:t>It</w:t>
            </w:r>
          </w:p>
        </w:tc>
      </w:tr>
      <w:tr w:rsidR="00015C0F" w:rsidRPr="005E7084" w14:paraId="51C630B2" w14:textId="77777777">
        <w:trPr>
          <w:trHeight w:val="144"/>
          <w:tblCellSpacing w:w="0" w:type="dxa"/>
        </w:trPr>
        <w:tc>
          <w:tcPr>
            <w:tcW w:w="1880" w:type="dxa"/>
            <w:tcMar>
              <w:top w:w="50" w:type="dxa"/>
              <w:left w:w="100" w:type="dxa"/>
            </w:tcMar>
            <w:vAlign w:val="center"/>
          </w:tcPr>
          <w:p w14:paraId="1BF3419A" w14:textId="77777777" w:rsidR="00015C0F" w:rsidRPr="00E977C5" w:rsidRDefault="00276244" w:rsidP="00E977C5">
            <w:pPr>
              <w:spacing w:after="0" w:line="240" w:lineRule="auto"/>
              <w:ind w:left="365"/>
              <w:jc w:val="center"/>
            </w:pPr>
            <w:r w:rsidRPr="00E977C5">
              <w:rPr>
                <w:rFonts w:ascii="Times New Roman" w:hAnsi="Times New Roman"/>
                <w:color w:val="000000"/>
              </w:rPr>
              <w:t>2.4.4</w:t>
            </w:r>
          </w:p>
        </w:tc>
        <w:tc>
          <w:tcPr>
            <w:tcW w:w="11971" w:type="dxa"/>
            <w:tcMar>
              <w:top w:w="50" w:type="dxa"/>
              <w:left w:w="100" w:type="dxa"/>
            </w:tcMar>
            <w:vAlign w:val="center"/>
          </w:tcPr>
          <w:p w14:paraId="5E28796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предложения с начальным </w:t>
            </w:r>
            <w:r w:rsidRPr="00E977C5">
              <w:rPr>
                <w:rFonts w:ascii="Times New Roman" w:hAnsi="Times New Roman"/>
                <w:i/>
                <w:color w:val="000000"/>
              </w:rPr>
              <w:t>There</w:t>
            </w:r>
            <w:r w:rsidRPr="00E977C5">
              <w:rPr>
                <w:rFonts w:ascii="Times New Roman" w:hAnsi="Times New Roman"/>
                <w:i/>
                <w:color w:val="000000"/>
                <w:lang w:val="ru-RU"/>
              </w:rPr>
              <w:t xml:space="preserve"> +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be</w:t>
            </w:r>
            <w:r w:rsidRPr="00E977C5">
              <w:rPr>
                <w:rFonts w:ascii="Times New Roman" w:hAnsi="Times New Roman"/>
                <w:color w:val="000000"/>
                <w:lang w:val="ru-RU"/>
              </w:rPr>
              <w:t xml:space="preserve"> в </w:t>
            </w:r>
            <w:r w:rsidRPr="00E977C5">
              <w:rPr>
                <w:rFonts w:ascii="Times New Roman" w:hAnsi="Times New Roman"/>
                <w:color w:val="000000"/>
              </w:rPr>
              <w:t>Present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w:t>
            </w:r>
          </w:p>
        </w:tc>
      </w:tr>
      <w:tr w:rsidR="00015C0F" w:rsidRPr="005E7084" w14:paraId="63214E30" w14:textId="77777777">
        <w:trPr>
          <w:trHeight w:val="144"/>
          <w:tblCellSpacing w:w="0" w:type="dxa"/>
        </w:trPr>
        <w:tc>
          <w:tcPr>
            <w:tcW w:w="1880" w:type="dxa"/>
            <w:tcMar>
              <w:top w:w="50" w:type="dxa"/>
              <w:left w:w="100" w:type="dxa"/>
            </w:tcMar>
            <w:vAlign w:val="center"/>
          </w:tcPr>
          <w:p w14:paraId="3B46F30F" w14:textId="77777777" w:rsidR="00015C0F" w:rsidRPr="00E977C5" w:rsidRDefault="00276244" w:rsidP="00E977C5">
            <w:pPr>
              <w:spacing w:after="0" w:line="240" w:lineRule="auto"/>
              <w:ind w:left="365"/>
              <w:jc w:val="center"/>
            </w:pPr>
            <w:r w:rsidRPr="00E977C5">
              <w:rPr>
                <w:rFonts w:ascii="Times New Roman" w:hAnsi="Times New Roman"/>
                <w:color w:val="000000"/>
              </w:rPr>
              <w:t>2.4.5</w:t>
            </w:r>
          </w:p>
        </w:tc>
        <w:tc>
          <w:tcPr>
            <w:tcW w:w="11971" w:type="dxa"/>
            <w:tcMar>
              <w:top w:w="50" w:type="dxa"/>
              <w:left w:w="100" w:type="dxa"/>
            </w:tcMar>
            <w:vAlign w:val="center"/>
          </w:tcPr>
          <w:p w14:paraId="2BE74A7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предложения с простым глагольным сказуемым (</w:t>
            </w:r>
            <w:r w:rsidRPr="00E977C5">
              <w:rPr>
                <w:rFonts w:ascii="Times New Roman" w:hAnsi="Times New Roman"/>
                <w:i/>
                <w:color w:val="000000"/>
              </w:rPr>
              <w:t>He</w:t>
            </w:r>
            <w:r w:rsidRPr="00E977C5">
              <w:rPr>
                <w:rFonts w:ascii="Times New Roman" w:hAnsi="Times New Roman"/>
                <w:i/>
                <w:color w:val="000000"/>
                <w:lang w:val="ru-RU"/>
              </w:rPr>
              <w:t xml:space="preserve"> </w:t>
            </w:r>
            <w:r w:rsidRPr="00E977C5">
              <w:rPr>
                <w:rFonts w:ascii="Times New Roman" w:hAnsi="Times New Roman"/>
                <w:i/>
                <w:color w:val="000000"/>
              </w:rPr>
              <w:t>speaks</w:t>
            </w:r>
            <w:r w:rsidRPr="00E977C5">
              <w:rPr>
                <w:rFonts w:ascii="Times New Roman" w:hAnsi="Times New Roman"/>
                <w:i/>
                <w:color w:val="000000"/>
                <w:lang w:val="ru-RU"/>
              </w:rPr>
              <w:t xml:space="preserve"> </w:t>
            </w:r>
            <w:r w:rsidRPr="00E977C5">
              <w:rPr>
                <w:rFonts w:ascii="Times New Roman" w:hAnsi="Times New Roman"/>
                <w:i/>
                <w:color w:val="000000"/>
              </w:rPr>
              <w:t>English</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E977C5" w14:paraId="2562E0BC" w14:textId="77777777">
        <w:trPr>
          <w:trHeight w:val="144"/>
          <w:tblCellSpacing w:w="0" w:type="dxa"/>
        </w:trPr>
        <w:tc>
          <w:tcPr>
            <w:tcW w:w="1880" w:type="dxa"/>
            <w:tcMar>
              <w:top w:w="50" w:type="dxa"/>
              <w:left w:w="100" w:type="dxa"/>
            </w:tcMar>
            <w:vAlign w:val="center"/>
          </w:tcPr>
          <w:p w14:paraId="0FC16ACC" w14:textId="77777777" w:rsidR="00015C0F" w:rsidRPr="00E977C5" w:rsidRDefault="00276244" w:rsidP="00E977C5">
            <w:pPr>
              <w:spacing w:after="0" w:line="240" w:lineRule="auto"/>
              <w:ind w:left="365"/>
              <w:jc w:val="center"/>
            </w:pPr>
            <w:r w:rsidRPr="00E977C5">
              <w:rPr>
                <w:rFonts w:ascii="Times New Roman" w:hAnsi="Times New Roman"/>
                <w:color w:val="000000"/>
              </w:rPr>
              <w:t>2.4.6</w:t>
            </w:r>
          </w:p>
        </w:tc>
        <w:tc>
          <w:tcPr>
            <w:tcW w:w="11971" w:type="dxa"/>
            <w:tcMar>
              <w:top w:w="50" w:type="dxa"/>
              <w:left w:w="100" w:type="dxa"/>
            </w:tcMar>
            <w:vAlign w:val="center"/>
          </w:tcPr>
          <w:p w14:paraId="0A2AC20B"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Распознавать и употреблять в устной и письменной речи предложения с составным глагольным сказуемым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want</w:t>
            </w:r>
            <w:r w:rsidRPr="00E977C5">
              <w:rPr>
                <w:rFonts w:ascii="Times New Roman" w:hAnsi="Times New Roman"/>
                <w:i/>
                <w:color w:val="000000"/>
                <w:lang w:val="ru-RU"/>
              </w:rPr>
              <w:t xml:space="preserve">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dance</w:t>
            </w:r>
            <w:r w:rsidRPr="00E977C5">
              <w:rPr>
                <w:rFonts w:ascii="Times New Roman" w:hAnsi="Times New Roman"/>
                <w:i/>
                <w:color w:val="000000"/>
                <w:lang w:val="ru-RU"/>
              </w:rPr>
              <w:t xml:space="preserve">. </w:t>
            </w:r>
            <w:r w:rsidRPr="00E977C5">
              <w:rPr>
                <w:rFonts w:ascii="Times New Roman" w:hAnsi="Times New Roman"/>
                <w:i/>
                <w:color w:val="000000"/>
              </w:rPr>
              <w:t>She can skate well.</w:t>
            </w:r>
            <w:r w:rsidRPr="00E977C5">
              <w:rPr>
                <w:rFonts w:ascii="Times New Roman" w:hAnsi="Times New Roman"/>
                <w:color w:val="000000"/>
              </w:rPr>
              <w:t>)</w:t>
            </w:r>
          </w:p>
        </w:tc>
      </w:tr>
      <w:tr w:rsidR="00015C0F" w:rsidRPr="00E977C5" w14:paraId="06D058DB" w14:textId="77777777">
        <w:trPr>
          <w:trHeight w:val="144"/>
          <w:tblCellSpacing w:w="0" w:type="dxa"/>
        </w:trPr>
        <w:tc>
          <w:tcPr>
            <w:tcW w:w="1880" w:type="dxa"/>
            <w:tcMar>
              <w:top w:w="50" w:type="dxa"/>
              <w:left w:w="100" w:type="dxa"/>
            </w:tcMar>
            <w:vAlign w:val="center"/>
          </w:tcPr>
          <w:p w14:paraId="5D5463BD" w14:textId="77777777" w:rsidR="00015C0F" w:rsidRPr="00E977C5" w:rsidRDefault="00276244" w:rsidP="00E977C5">
            <w:pPr>
              <w:spacing w:after="0" w:line="240" w:lineRule="auto"/>
              <w:ind w:left="365"/>
              <w:jc w:val="center"/>
            </w:pPr>
            <w:r w:rsidRPr="00E977C5">
              <w:rPr>
                <w:rFonts w:ascii="Times New Roman" w:hAnsi="Times New Roman"/>
                <w:color w:val="000000"/>
              </w:rPr>
              <w:t>2.4.7</w:t>
            </w:r>
          </w:p>
        </w:tc>
        <w:tc>
          <w:tcPr>
            <w:tcW w:w="11971" w:type="dxa"/>
            <w:tcMar>
              <w:top w:w="50" w:type="dxa"/>
              <w:left w:w="100" w:type="dxa"/>
            </w:tcMar>
            <w:vAlign w:val="center"/>
          </w:tcPr>
          <w:p w14:paraId="09832287"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Распознавать и употреблять в устной и письменной речи предложения с глаголом-связкой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be</w:t>
            </w:r>
            <w:r w:rsidRPr="00E977C5">
              <w:rPr>
                <w:rFonts w:ascii="Times New Roman" w:hAnsi="Times New Roman"/>
                <w:color w:val="000000"/>
                <w:lang w:val="ru-RU"/>
              </w:rPr>
              <w:t xml:space="preserve"> в </w:t>
            </w:r>
            <w:r w:rsidRPr="00E977C5">
              <w:rPr>
                <w:rFonts w:ascii="Times New Roman" w:hAnsi="Times New Roman"/>
                <w:color w:val="000000"/>
              </w:rPr>
              <w:t>Present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в составе таких фраз, как </w:t>
            </w:r>
            <w:r w:rsidRPr="00E977C5">
              <w:rPr>
                <w:rFonts w:ascii="Times New Roman" w:hAnsi="Times New Roman"/>
                <w:i/>
                <w:color w:val="000000"/>
              </w:rPr>
              <w:t>I</w:t>
            </w:r>
            <w:r w:rsidRPr="00E977C5">
              <w:rPr>
                <w:rFonts w:ascii="Times New Roman" w:hAnsi="Times New Roman"/>
                <w:i/>
                <w:color w:val="000000"/>
                <w:lang w:val="ru-RU"/>
              </w:rPr>
              <w:t>’</w:t>
            </w:r>
            <w:r w:rsidRPr="00E977C5">
              <w:rPr>
                <w:rFonts w:ascii="Times New Roman" w:hAnsi="Times New Roman"/>
                <w:i/>
                <w:color w:val="000000"/>
              </w:rPr>
              <w:t>m</w:t>
            </w:r>
            <w:r w:rsidRPr="00E977C5">
              <w:rPr>
                <w:rFonts w:ascii="Times New Roman" w:hAnsi="Times New Roman"/>
                <w:i/>
                <w:color w:val="000000"/>
                <w:lang w:val="ru-RU"/>
              </w:rPr>
              <w:t xml:space="preserve"> </w:t>
            </w:r>
            <w:r w:rsidRPr="00E977C5">
              <w:rPr>
                <w:rFonts w:ascii="Times New Roman" w:hAnsi="Times New Roman"/>
                <w:i/>
                <w:color w:val="000000"/>
              </w:rPr>
              <w:t>Dima</w:t>
            </w:r>
            <w:r w:rsidRPr="00E977C5">
              <w:rPr>
                <w:rFonts w:ascii="Times New Roman" w:hAnsi="Times New Roman"/>
                <w:color w:val="000000"/>
                <w:lang w:val="ru-RU"/>
              </w:rPr>
              <w:t xml:space="preserve">, </w:t>
            </w:r>
            <w:r w:rsidRPr="00E977C5">
              <w:rPr>
                <w:rFonts w:ascii="Times New Roman" w:hAnsi="Times New Roman"/>
                <w:i/>
                <w:color w:val="000000"/>
              </w:rPr>
              <w:t>I</w:t>
            </w:r>
            <w:r w:rsidRPr="00E977C5">
              <w:rPr>
                <w:rFonts w:ascii="Times New Roman" w:hAnsi="Times New Roman"/>
                <w:i/>
                <w:color w:val="000000"/>
                <w:lang w:val="ru-RU"/>
              </w:rPr>
              <w:t>’</w:t>
            </w:r>
            <w:r w:rsidRPr="00E977C5">
              <w:rPr>
                <w:rFonts w:ascii="Times New Roman" w:hAnsi="Times New Roman"/>
                <w:i/>
                <w:color w:val="000000"/>
              </w:rPr>
              <w:t>m</w:t>
            </w:r>
            <w:r w:rsidRPr="00E977C5">
              <w:rPr>
                <w:rFonts w:ascii="Times New Roman" w:hAnsi="Times New Roman"/>
                <w:i/>
                <w:color w:val="000000"/>
                <w:lang w:val="ru-RU"/>
              </w:rPr>
              <w:t xml:space="preserve"> </w:t>
            </w:r>
            <w:r w:rsidRPr="00E977C5">
              <w:rPr>
                <w:rFonts w:ascii="Times New Roman" w:hAnsi="Times New Roman"/>
                <w:i/>
                <w:color w:val="000000"/>
              </w:rPr>
              <w:t>eight</w:t>
            </w:r>
            <w:r w:rsidRPr="00E977C5">
              <w:rPr>
                <w:rFonts w:ascii="Times New Roman" w:hAnsi="Times New Roman"/>
                <w:i/>
                <w:color w:val="000000"/>
                <w:lang w:val="ru-RU"/>
              </w:rPr>
              <w:t xml:space="preserve">. </w:t>
            </w:r>
            <w:r w:rsidRPr="00E977C5">
              <w:rPr>
                <w:rFonts w:ascii="Times New Roman" w:hAnsi="Times New Roman"/>
                <w:i/>
                <w:color w:val="000000"/>
              </w:rPr>
              <w:t>I’ fine. I’m sorry. It’s … Is it? What’s …?</w:t>
            </w:r>
          </w:p>
        </w:tc>
      </w:tr>
      <w:tr w:rsidR="00015C0F" w:rsidRPr="005E7084" w14:paraId="0181DA68" w14:textId="77777777">
        <w:trPr>
          <w:trHeight w:val="144"/>
          <w:tblCellSpacing w:w="0" w:type="dxa"/>
        </w:trPr>
        <w:tc>
          <w:tcPr>
            <w:tcW w:w="1880" w:type="dxa"/>
            <w:tcMar>
              <w:top w:w="50" w:type="dxa"/>
              <w:left w:w="100" w:type="dxa"/>
            </w:tcMar>
            <w:vAlign w:val="center"/>
          </w:tcPr>
          <w:p w14:paraId="01ED8BCD" w14:textId="77777777" w:rsidR="00015C0F" w:rsidRPr="00E977C5" w:rsidRDefault="00276244" w:rsidP="00E977C5">
            <w:pPr>
              <w:spacing w:after="0" w:line="240" w:lineRule="auto"/>
              <w:ind w:left="365"/>
              <w:jc w:val="center"/>
            </w:pPr>
            <w:r w:rsidRPr="00E977C5">
              <w:rPr>
                <w:rFonts w:ascii="Times New Roman" w:hAnsi="Times New Roman"/>
                <w:color w:val="000000"/>
              </w:rPr>
              <w:t>2.4.8</w:t>
            </w:r>
          </w:p>
        </w:tc>
        <w:tc>
          <w:tcPr>
            <w:tcW w:w="11971" w:type="dxa"/>
            <w:tcMar>
              <w:top w:w="50" w:type="dxa"/>
              <w:left w:w="100" w:type="dxa"/>
            </w:tcMar>
            <w:vAlign w:val="center"/>
          </w:tcPr>
          <w:p w14:paraId="1118DA7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spacing w:val="-2"/>
                <w:lang w:val="ru-RU"/>
              </w:rPr>
              <w:t>Распознавать и употреблять в устной и письменной речи предложения с краткими глагольными формами</w:t>
            </w:r>
          </w:p>
        </w:tc>
      </w:tr>
      <w:tr w:rsidR="00015C0F" w:rsidRPr="005E7084" w14:paraId="484BD6F4" w14:textId="77777777">
        <w:trPr>
          <w:trHeight w:val="144"/>
          <w:tblCellSpacing w:w="0" w:type="dxa"/>
        </w:trPr>
        <w:tc>
          <w:tcPr>
            <w:tcW w:w="1880" w:type="dxa"/>
            <w:tcMar>
              <w:top w:w="50" w:type="dxa"/>
              <w:left w:w="100" w:type="dxa"/>
            </w:tcMar>
            <w:vAlign w:val="center"/>
          </w:tcPr>
          <w:p w14:paraId="6DA483B9" w14:textId="77777777" w:rsidR="00015C0F" w:rsidRPr="00E977C5" w:rsidRDefault="00276244" w:rsidP="00E977C5">
            <w:pPr>
              <w:spacing w:after="0" w:line="240" w:lineRule="auto"/>
              <w:ind w:left="365"/>
              <w:jc w:val="center"/>
            </w:pPr>
            <w:r w:rsidRPr="00E977C5">
              <w:rPr>
                <w:rFonts w:ascii="Times New Roman" w:hAnsi="Times New Roman"/>
                <w:color w:val="000000"/>
              </w:rPr>
              <w:t>2.4.9</w:t>
            </w:r>
          </w:p>
        </w:tc>
        <w:tc>
          <w:tcPr>
            <w:tcW w:w="11971" w:type="dxa"/>
            <w:tcMar>
              <w:top w:w="50" w:type="dxa"/>
              <w:left w:w="100" w:type="dxa"/>
            </w:tcMar>
            <w:vAlign w:val="center"/>
          </w:tcPr>
          <w:p w14:paraId="5B5E360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повелительное наклонение: побудительные предложения в утвердительной форме (</w:t>
            </w:r>
            <w:r w:rsidRPr="00E977C5">
              <w:rPr>
                <w:rFonts w:ascii="Times New Roman" w:hAnsi="Times New Roman"/>
                <w:i/>
                <w:color w:val="000000"/>
              </w:rPr>
              <w:t>Come</w:t>
            </w:r>
            <w:r w:rsidRPr="00E977C5">
              <w:rPr>
                <w:rFonts w:ascii="Times New Roman" w:hAnsi="Times New Roman"/>
                <w:i/>
                <w:color w:val="000000"/>
                <w:lang w:val="ru-RU"/>
              </w:rPr>
              <w:t xml:space="preserve"> </w:t>
            </w:r>
            <w:r w:rsidRPr="00E977C5">
              <w:rPr>
                <w:rFonts w:ascii="Times New Roman" w:hAnsi="Times New Roman"/>
                <w:i/>
                <w:color w:val="000000"/>
              </w:rPr>
              <w:t>in</w:t>
            </w:r>
            <w:r w:rsidRPr="00E977C5">
              <w:rPr>
                <w:rFonts w:ascii="Times New Roman" w:hAnsi="Times New Roman"/>
                <w:i/>
                <w:color w:val="000000"/>
                <w:lang w:val="ru-RU"/>
              </w:rPr>
              <w:t xml:space="preserve">, </w:t>
            </w:r>
            <w:r w:rsidRPr="00E977C5">
              <w:rPr>
                <w:rFonts w:ascii="Times New Roman" w:hAnsi="Times New Roman"/>
                <w:i/>
                <w:color w:val="000000"/>
              </w:rPr>
              <w:t>please</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5E7084" w14:paraId="265AA0F7" w14:textId="77777777">
        <w:trPr>
          <w:trHeight w:val="144"/>
          <w:tblCellSpacing w:w="0" w:type="dxa"/>
        </w:trPr>
        <w:tc>
          <w:tcPr>
            <w:tcW w:w="1880" w:type="dxa"/>
            <w:tcMar>
              <w:top w:w="50" w:type="dxa"/>
              <w:left w:w="100" w:type="dxa"/>
            </w:tcMar>
            <w:vAlign w:val="center"/>
          </w:tcPr>
          <w:p w14:paraId="208226C2" w14:textId="77777777" w:rsidR="00015C0F" w:rsidRPr="00E977C5" w:rsidRDefault="00276244" w:rsidP="00E977C5">
            <w:pPr>
              <w:spacing w:after="0" w:line="240" w:lineRule="auto"/>
              <w:ind w:left="365"/>
              <w:jc w:val="center"/>
            </w:pPr>
            <w:r w:rsidRPr="00E977C5">
              <w:rPr>
                <w:rFonts w:ascii="Times New Roman" w:hAnsi="Times New Roman"/>
                <w:color w:val="000000"/>
              </w:rPr>
              <w:t>2.4.10</w:t>
            </w:r>
          </w:p>
        </w:tc>
        <w:tc>
          <w:tcPr>
            <w:tcW w:w="11971" w:type="dxa"/>
            <w:tcMar>
              <w:top w:w="50" w:type="dxa"/>
              <w:left w:w="100" w:type="dxa"/>
            </w:tcMar>
            <w:vAlign w:val="center"/>
          </w:tcPr>
          <w:p w14:paraId="3C15AB5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настоящее простое время (</w:t>
            </w:r>
            <w:r w:rsidRPr="00E977C5">
              <w:rPr>
                <w:rFonts w:ascii="Times New Roman" w:hAnsi="Times New Roman"/>
                <w:color w:val="000000"/>
              </w:rPr>
              <w:t>Present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в повествовательных (утвердительных и отрицательных) и вопросительных (общий и специальный вопросы) предложениях</w:t>
            </w:r>
          </w:p>
        </w:tc>
      </w:tr>
      <w:tr w:rsidR="00015C0F" w:rsidRPr="00E977C5" w14:paraId="48FFC007" w14:textId="77777777">
        <w:trPr>
          <w:trHeight w:val="144"/>
          <w:tblCellSpacing w:w="0" w:type="dxa"/>
        </w:trPr>
        <w:tc>
          <w:tcPr>
            <w:tcW w:w="1880" w:type="dxa"/>
            <w:tcMar>
              <w:top w:w="50" w:type="dxa"/>
              <w:left w:w="100" w:type="dxa"/>
            </w:tcMar>
            <w:vAlign w:val="center"/>
          </w:tcPr>
          <w:p w14:paraId="7DDDE956" w14:textId="77777777" w:rsidR="00015C0F" w:rsidRPr="00E977C5" w:rsidRDefault="00276244" w:rsidP="00E977C5">
            <w:pPr>
              <w:spacing w:after="0" w:line="240" w:lineRule="auto"/>
              <w:ind w:left="365"/>
              <w:jc w:val="center"/>
            </w:pPr>
            <w:r w:rsidRPr="00E977C5">
              <w:rPr>
                <w:rFonts w:ascii="Times New Roman" w:hAnsi="Times New Roman"/>
                <w:color w:val="000000"/>
              </w:rPr>
              <w:t>2.4.11</w:t>
            </w:r>
          </w:p>
        </w:tc>
        <w:tc>
          <w:tcPr>
            <w:tcW w:w="11971" w:type="dxa"/>
            <w:tcMar>
              <w:top w:w="50" w:type="dxa"/>
              <w:left w:w="100" w:type="dxa"/>
            </w:tcMar>
            <w:vAlign w:val="center"/>
          </w:tcPr>
          <w:p w14:paraId="454D7EA1"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Распознавать и употреблять в устной и письменной речи глагольную конструкцию </w:t>
            </w:r>
            <w:r w:rsidRPr="00E977C5">
              <w:rPr>
                <w:rFonts w:ascii="Times New Roman" w:hAnsi="Times New Roman"/>
                <w:i/>
                <w:color w:val="000000"/>
              </w:rPr>
              <w:t>have</w:t>
            </w:r>
            <w:r w:rsidRPr="00E977C5">
              <w:rPr>
                <w:rFonts w:ascii="Times New Roman" w:hAnsi="Times New Roman"/>
                <w:i/>
                <w:color w:val="000000"/>
                <w:lang w:val="ru-RU"/>
              </w:rPr>
              <w:t xml:space="preserve"> </w:t>
            </w:r>
            <w:r w:rsidRPr="00E977C5">
              <w:rPr>
                <w:rFonts w:ascii="Times New Roman" w:hAnsi="Times New Roman"/>
                <w:i/>
                <w:color w:val="000000"/>
              </w:rPr>
              <w:t>got</w:t>
            </w:r>
            <w:r w:rsidRPr="00E977C5">
              <w:rPr>
                <w:rFonts w:ascii="Times New Roman" w:hAnsi="Times New Roman"/>
                <w:color w:val="000000"/>
                <w:lang w:val="ru-RU"/>
              </w:rPr>
              <w:t xml:space="preserve"> (</w:t>
            </w:r>
            <w:r w:rsidRPr="00E977C5">
              <w:rPr>
                <w:rFonts w:ascii="Times New Roman" w:hAnsi="Times New Roman"/>
                <w:i/>
                <w:color w:val="000000"/>
              </w:rPr>
              <w:t>I</w:t>
            </w:r>
            <w:r w:rsidRPr="00E977C5">
              <w:rPr>
                <w:rFonts w:ascii="Times New Roman" w:hAnsi="Times New Roman"/>
                <w:i/>
                <w:color w:val="000000"/>
                <w:lang w:val="ru-RU"/>
              </w:rPr>
              <w:t>’</w:t>
            </w:r>
            <w:r w:rsidRPr="00E977C5">
              <w:rPr>
                <w:rFonts w:ascii="Times New Roman" w:hAnsi="Times New Roman"/>
                <w:i/>
                <w:color w:val="000000"/>
              </w:rPr>
              <w:t>ve</w:t>
            </w:r>
            <w:r w:rsidRPr="00E977C5">
              <w:rPr>
                <w:rFonts w:ascii="Times New Roman" w:hAnsi="Times New Roman"/>
                <w:i/>
                <w:color w:val="000000"/>
                <w:lang w:val="ru-RU"/>
              </w:rPr>
              <w:t xml:space="preserve"> </w:t>
            </w:r>
            <w:r w:rsidRPr="00E977C5">
              <w:rPr>
                <w:rFonts w:ascii="Times New Roman" w:hAnsi="Times New Roman"/>
                <w:i/>
                <w:color w:val="000000"/>
              </w:rPr>
              <w:t>got</w:t>
            </w:r>
            <w:r w:rsidRPr="00E977C5">
              <w:rPr>
                <w:rFonts w:ascii="Times New Roman" w:hAnsi="Times New Roman"/>
                <w:i/>
                <w:color w:val="000000"/>
                <w:lang w:val="ru-RU"/>
              </w:rPr>
              <w:t xml:space="preserve">… </w:t>
            </w:r>
            <w:r w:rsidRPr="00E977C5">
              <w:rPr>
                <w:rFonts w:ascii="Times New Roman" w:hAnsi="Times New Roman"/>
                <w:i/>
                <w:color w:val="000000"/>
              </w:rPr>
              <w:t>Have you got…</w:t>
            </w:r>
            <w:r w:rsidRPr="00E977C5">
              <w:rPr>
                <w:rFonts w:ascii="Times New Roman" w:hAnsi="Times New Roman"/>
                <w:color w:val="000000"/>
              </w:rPr>
              <w:t>)</w:t>
            </w:r>
          </w:p>
        </w:tc>
      </w:tr>
      <w:tr w:rsidR="00015C0F" w:rsidRPr="005E7084" w14:paraId="79785C6D" w14:textId="77777777">
        <w:trPr>
          <w:trHeight w:val="144"/>
          <w:tblCellSpacing w:w="0" w:type="dxa"/>
        </w:trPr>
        <w:tc>
          <w:tcPr>
            <w:tcW w:w="1880" w:type="dxa"/>
            <w:tcMar>
              <w:top w:w="50" w:type="dxa"/>
              <w:left w:w="100" w:type="dxa"/>
            </w:tcMar>
            <w:vAlign w:val="center"/>
          </w:tcPr>
          <w:p w14:paraId="1676A8B5" w14:textId="77777777" w:rsidR="00015C0F" w:rsidRPr="00E977C5" w:rsidRDefault="00276244" w:rsidP="00E977C5">
            <w:pPr>
              <w:spacing w:after="0" w:line="240" w:lineRule="auto"/>
              <w:ind w:left="365"/>
              <w:jc w:val="center"/>
            </w:pPr>
            <w:r w:rsidRPr="00E977C5">
              <w:rPr>
                <w:rFonts w:ascii="Times New Roman" w:hAnsi="Times New Roman"/>
                <w:color w:val="000000"/>
              </w:rPr>
              <w:t>2.4.12</w:t>
            </w:r>
          </w:p>
        </w:tc>
        <w:tc>
          <w:tcPr>
            <w:tcW w:w="11971" w:type="dxa"/>
            <w:tcMar>
              <w:top w:w="50" w:type="dxa"/>
              <w:left w:w="100" w:type="dxa"/>
            </w:tcMar>
            <w:vAlign w:val="center"/>
          </w:tcPr>
          <w:p w14:paraId="6132EB4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модальный глагол </w:t>
            </w:r>
            <w:r w:rsidRPr="00E977C5">
              <w:rPr>
                <w:rFonts w:ascii="Times New Roman" w:hAnsi="Times New Roman"/>
                <w:i/>
                <w:color w:val="000000"/>
              </w:rPr>
              <w:t>can</w:t>
            </w:r>
            <w:r w:rsidRPr="00E977C5">
              <w:rPr>
                <w:rFonts w:ascii="Times New Roman" w:hAnsi="Times New Roman"/>
                <w:i/>
                <w:color w:val="000000"/>
                <w:lang w:val="ru-RU"/>
              </w:rPr>
              <w:t>/</w:t>
            </w:r>
            <w:r w:rsidRPr="00E977C5">
              <w:rPr>
                <w:rFonts w:ascii="Times New Roman" w:hAnsi="Times New Roman"/>
                <w:i/>
                <w:color w:val="000000"/>
              </w:rPr>
              <w:t>can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color w:val="000000"/>
                <w:lang w:val="ru-RU"/>
              </w:rPr>
              <w:t xml:space="preserve"> для выражения умения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can</w:t>
            </w:r>
            <w:r w:rsidRPr="00E977C5">
              <w:rPr>
                <w:rFonts w:ascii="Times New Roman" w:hAnsi="Times New Roman"/>
                <w:i/>
                <w:color w:val="000000"/>
                <w:lang w:val="ru-RU"/>
              </w:rPr>
              <w:t xml:space="preserve"> </w:t>
            </w:r>
            <w:r w:rsidRPr="00E977C5">
              <w:rPr>
                <w:rFonts w:ascii="Times New Roman" w:hAnsi="Times New Roman"/>
                <w:i/>
                <w:color w:val="000000"/>
              </w:rPr>
              <w:t>ride</w:t>
            </w:r>
            <w:r w:rsidRPr="00E977C5">
              <w:rPr>
                <w:rFonts w:ascii="Times New Roman" w:hAnsi="Times New Roman"/>
                <w:i/>
                <w:color w:val="000000"/>
                <w:lang w:val="ru-RU"/>
              </w:rPr>
              <w:t xml:space="preserve">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bike</w:t>
            </w:r>
            <w:r w:rsidRPr="00E977C5">
              <w:rPr>
                <w:rFonts w:ascii="Times New Roman" w:hAnsi="Times New Roman"/>
                <w:i/>
                <w:color w:val="000000"/>
                <w:lang w:val="ru-RU"/>
              </w:rPr>
              <w:t>.</w:t>
            </w:r>
            <w:r w:rsidRPr="00E977C5">
              <w:rPr>
                <w:rFonts w:ascii="Times New Roman" w:hAnsi="Times New Roman"/>
                <w:color w:val="000000"/>
                <w:lang w:val="ru-RU"/>
              </w:rPr>
              <w:t>) и отсутствия умения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can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i/>
                <w:color w:val="000000"/>
                <w:lang w:val="ru-RU"/>
              </w:rPr>
              <w:t xml:space="preserve"> </w:t>
            </w:r>
            <w:r w:rsidRPr="00E977C5">
              <w:rPr>
                <w:rFonts w:ascii="Times New Roman" w:hAnsi="Times New Roman"/>
                <w:i/>
                <w:color w:val="000000"/>
              </w:rPr>
              <w:t>ride</w:t>
            </w:r>
            <w:r w:rsidRPr="00E977C5">
              <w:rPr>
                <w:rFonts w:ascii="Times New Roman" w:hAnsi="Times New Roman"/>
                <w:i/>
                <w:color w:val="000000"/>
                <w:lang w:val="ru-RU"/>
              </w:rPr>
              <w:t xml:space="preserve">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bike</w:t>
            </w:r>
            <w:r w:rsidRPr="00E977C5">
              <w:rPr>
                <w:rFonts w:ascii="Times New Roman" w:hAnsi="Times New Roman"/>
                <w:i/>
                <w:color w:val="000000"/>
                <w:lang w:val="ru-RU"/>
              </w:rPr>
              <w:t>.</w:t>
            </w:r>
            <w:r w:rsidRPr="00E977C5">
              <w:rPr>
                <w:rFonts w:ascii="Times New Roman" w:hAnsi="Times New Roman"/>
                <w:color w:val="000000"/>
                <w:lang w:val="ru-RU"/>
              </w:rPr>
              <w:t>);</w:t>
            </w:r>
            <w:r w:rsidRPr="00E977C5">
              <w:rPr>
                <w:rFonts w:ascii="Times New Roman" w:hAnsi="Times New Roman"/>
                <w:i/>
                <w:color w:val="000000"/>
                <w:lang w:val="ru-RU"/>
              </w:rPr>
              <w:t xml:space="preserve"> </w:t>
            </w:r>
            <w:r w:rsidRPr="00E977C5">
              <w:rPr>
                <w:rFonts w:ascii="Times New Roman" w:hAnsi="Times New Roman"/>
                <w:i/>
                <w:color w:val="000000"/>
              </w:rPr>
              <w:t>can</w:t>
            </w:r>
            <w:r w:rsidRPr="00E977C5">
              <w:rPr>
                <w:rFonts w:ascii="Times New Roman" w:hAnsi="Times New Roman"/>
                <w:color w:val="000000"/>
                <w:lang w:val="ru-RU"/>
              </w:rPr>
              <w:t xml:space="preserve"> для получения разрешения (</w:t>
            </w:r>
            <w:r w:rsidRPr="00E977C5">
              <w:rPr>
                <w:rFonts w:ascii="Times New Roman" w:hAnsi="Times New Roman"/>
                <w:i/>
                <w:color w:val="000000"/>
              </w:rPr>
              <w:t>Can</w:t>
            </w:r>
            <w:r w:rsidRPr="00E977C5">
              <w:rPr>
                <w:rFonts w:ascii="Times New Roman" w:hAnsi="Times New Roman"/>
                <w:i/>
                <w:color w:val="000000"/>
                <w:lang w:val="ru-RU"/>
              </w:rPr>
              <w:t xml:space="preserve">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go</w:t>
            </w:r>
            <w:r w:rsidRPr="00E977C5">
              <w:rPr>
                <w:rFonts w:ascii="Times New Roman" w:hAnsi="Times New Roman"/>
                <w:i/>
                <w:color w:val="000000"/>
                <w:lang w:val="ru-RU"/>
              </w:rPr>
              <w:t xml:space="preserve"> </w:t>
            </w:r>
            <w:r w:rsidRPr="00E977C5">
              <w:rPr>
                <w:rFonts w:ascii="Times New Roman" w:hAnsi="Times New Roman"/>
                <w:i/>
                <w:color w:val="000000"/>
              </w:rPr>
              <w:t>out</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5E7084" w14:paraId="0864EFB5" w14:textId="77777777">
        <w:trPr>
          <w:trHeight w:val="144"/>
          <w:tblCellSpacing w:w="0" w:type="dxa"/>
        </w:trPr>
        <w:tc>
          <w:tcPr>
            <w:tcW w:w="1880" w:type="dxa"/>
            <w:tcMar>
              <w:top w:w="50" w:type="dxa"/>
              <w:left w:w="100" w:type="dxa"/>
            </w:tcMar>
            <w:vAlign w:val="center"/>
          </w:tcPr>
          <w:p w14:paraId="197EC1CD" w14:textId="77777777" w:rsidR="00015C0F" w:rsidRPr="00E977C5" w:rsidRDefault="00276244" w:rsidP="00E977C5">
            <w:pPr>
              <w:spacing w:after="0" w:line="240" w:lineRule="auto"/>
              <w:ind w:left="365"/>
              <w:jc w:val="center"/>
            </w:pPr>
            <w:r w:rsidRPr="00E977C5">
              <w:rPr>
                <w:rFonts w:ascii="Times New Roman" w:hAnsi="Times New Roman"/>
                <w:color w:val="000000"/>
              </w:rPr>
              <w:t>2.4.13</w:t>
            </w:r>
          </w:p>
        </w:tc>
        <w:tc>
          <w:tcPr>
            <w:tcW w:w="11971" w:type="dxa"/>
            <w:tcMar>
              <w:top w:w="50" w:type="dxa"/>
              <w:left w:w="100" w:type="dxa"/>
            </w:tcMar>
            <w:vAlign w:val="center"/>
          </w:tcPr>
          <w:p w14:paraId="2EDDA73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определённый, неопределённый и нулевой артикли </w:t>
            </w:r>
            <w:r w:rsidRPr="00E977C5">
              <w:rPr>
                <w:rFonts w:ascii="Times New Roman" w:hAnsi="Times New Roman"/>
                <w:color w:val="000000"/>
              </w:rPr>
              <w:t>c</w:t>
            </w:r>
            <w:r w:rsidRPr="00E977C5">
              <w:rPr>
                <w:rFonts w:ascii="Times New Roman" w:hAnsi="Times New Roman"/>
                <w:color w:val="000000"/>
                <w:lang w:val="ru-RU"/>
              </w:rPr>
              <w:t xml:space="preserve"> именами существительными (наиболее распространённые случаи)</w:t>
            </w:r>
          </w:p>
        </w:tc>
      </w:tr>
      <w:tr w:rsidR="00015C0F" w:rsidRPr="005E7084" w14:paraId="5AFEC328" w14:textId="77777777">
        <w:trPr>
          <w:trHeight w:val="144"/>
          <w:tblCellSpacing w:w="0" w:type="dxa"/>
        </w:trPr>
        <w:tc>
          <w:tcPr>
            <w:tcW w:w="1880" w:type="dxa"/>
            <w:tcMar>
              <w:top w:w="50" w:type="dxa"/>
              <w:left w:w="100" w:type="dxa"/>
            </w:tcMar>
            <w:vAlign w:val="center"/>
          </w:tcPr>
          <w:p w14:paraId="234C967F" w14:textId="77777777" w:rsidR="00015C0F" w:rsidRPr="00E977C5" w:rsidRDefault="00276244" w:rsidP="00E977C5">
            <w:pPr>
              <w:spacing w:after="0" w:line="240" w:lineRule="auto"/>
              <w:ind w:left="365"/>
              <w:jc w:val="center"/>
            </w:pPr>
            <w:r w:rsidRPr="00E977C5">
              <w:rPr>
                <w:rFonts w:ascii="Times New Roman" w:hAnsi="Times New Roman"/>
                <w:color w:val="000000"/>
              </w:rPr>
              <w:t>2.4.14</w:t>
            </w:r>
          </w:p>
        </w:tc>
        <w:tc>
          <w:tcPr>
            <w:tcW w:w="11971" w:type="dxa"/>
            <w:tcMar>
              <w:top w:w="50" w:type="dxa"/>
              <w:left w:w="100" w:type="dxa"/>
            </w:tcMar>
            <w:vAlign w:val="center"/>
          </w:tcPr>
          <w:p w14:paraId="4C36524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существительные во множественном числе, образованные по правилу, и исключения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pen</w:t>
            </w:r>
            <w:r w:rsidRPr="00E977C5">
              <w:rPr>
                <w:rFonts w:ascii="Times New Roman" w:hAnsi="Times New Roman"/>
                <w:i/>
                <w:color w:val="000000"/>
                <w:lang w:val="ru-RU"/>
              </w:rPr>
              <w:t xml:space="preserve"> </w:t>
            </w:r>
            <w:r w:rsidRPr="00E977C5">
              <w:rPr>
                <w:rFonts w:ascii="Times New Roman" w:hAnsi="Times New Roman"/>
                <w:color w:val="000000"/>
                <w:lang w:val="ru-RU"/>
              </w:rPr>
              <w:t xml:space="preserve">– </w:t>
            </w:r>
            <w:r w:rsidRPr="00E977C5">
              <w:rPr>
                <w:rFonts w:ascii="Times New Roman" w:hAnsi="Times New Roman"/>
                <w:i/>
                <w:color w:val="000000"/>
              </w:rPr>
              <w:t>pens</w:t>
            </w:r>
            <w:r w:rsidRPr="00E977C5">
              <w:rPr>
                <w:rFonts w:ascii="Times New Roman" w:hAnsi="Times New Roman"/>
                <w:color w:val="000000"/>
                <w:lang w:val="ru-RU"/>
              </w:rPr>
              <w:t xml:space="preserve">;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man</w:t>
            </w:r>
            <w:r w:rsidRPr="00E977C5">
              <w:rPr>
                <w:rFonts w:ascii="Times New Roman" w:hAnsi="Times New Roman"/>
                <w:i/>
                <w:color w:val="000000"/>
                <w:lang w:val="ru-RU"/>
              </w:rPr>
              <w:t xml:space="preserve"> – </w:t>
            </w:r>
            <w:r w:rsidRPr="00E977C5">
              <w:rPr>
                <w:rFonts w:ascii="Times New Roman" w:hAnsi="Times New Roman"/>
                <w:i/>
                <w:color w:val="000000"/>
              </w:rPr>
              <w:t>men</w:t>
            </w:r>
            <w:r w:rsidRPr="00E977C5">
              <w:rPr>
                <w:rFonts w:ascii="Times New Roman" w:hAnsi="Times New Roman"/>
                <w:color w:val="000000"/>
                <w:lang w:val="ru-RU"/>
              </w:rPr>
              <w:t>)</w:t>
            </w:r>
          </w:p>
        </w:tc>
      </w:tr>
      <w:tr w:rsidR="00015C0F" w:rsidRPr="005E7084" w14:paraId="689C4B59" w14:textId="77777777">
        <w:trPr>
          <w:trHeight w:val="144"/>
          <w:tblCellSpacing w:w="0" w:type="dxa"/>
        </w:trPr>
        <w:tc>
          <w:tcPr>
            <w:tcW w:w="1880" w:type="dxa"/>
            <w:tcMar>
              <w:top w:w="50" w:type="dxa"/>
              <w:left w:w="100" w:type="dxa"/>
            </w:tcMar>
            <w:vAlign w:val="center"/>
          </w:tcPr>
          <w:p w14:paraId="7A91C82B" w14:textId="77777777" w:rsidR="00015C0F" w:rsidRPr="00E977C5" w:rsidRDefault="00276244" w:rsidP="00E977C5">
            <w:pPr>
              <w:spacing w:after="0" w:line="240" w:lineRule="auto"/>
              <w:ind w:left="365"/>
              <w:jc w:val="center"/>
            </w:pPr>
            <w:r w:rsidRPr="00E977C5">
              <w:rPr>
                <w:rFonts w:ascii="Times New Roman" w:hAnsi="Times New Roman"/>
                <w:color w:val="000000"/>
              </w:rPr>
              <w:t>2.4.15</w:t>
            </w:r>
          </w:p>
        </w:tc>
        <w:tc>
          <w:tcPr>
            <w:tcW w:w="11971" w:type="dxa"/>
            <w:tcMar>
              <w:top w:w="50" w:type="dxa"/>
              <w:left w:w="100" w:type="dxa"/>
            </w:tcMar>
            <w:vAlign w:val="center"/>
          </w:tcPr>
          <w:p w14:paraId="45B9166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личные и притяжательные местоимения </w:t>
            </w:r>
          </w:p>
        </w:tc>
      </w:tr>
      <w:tr w:rsidR="00015C0F" w:rsidRPr="005E7084" w14:paraId="441BE630" w14:textId="77777777">
        <w:trPr>
          <w:trHeight w:val="144"/>
          <w:tblCellSpacing w:w="0" w:type="dxa"/>
        </w:trPr>
        <w:tc>
          <w:tcPr>
            <w:tcW w:w="1880" w:type="dxa"/>
            <w:tcMar>
              <w:top w:w="50" w:type="dxa"/>
              <w:left w:w="100" w:type="dxa"/>
            </w:tcMar>
            <w:vAlign w:val="center"/>
          </w:tcPr>
          <w:p w14:paraId="4F037371" w14:textId="77777777" w:rsidR="00015C0F" w:rsidRPr="00E977C5" w:rsidRDefault="00276244" w:rsidP="00E977C5">
            <w:pPr>
              <w:spacing w:after="0" w:line="240" w:lineRule="auto"/>
              <w:ind w:left="365"/>
              <w:jc w:val="center"/>
            </w:pPr>
            <w:r w:rsidRPr="00E977C5">
              <w:rPr>
                <w:rFonts w:ascii="Times New Roman" w:hAnsi="Times New Roman"/>
                <w:color w:val="000000"/>
              </w:rPr>
              <w:t>2.4.16</w:t>
            </w:r>
          </w:p>
        </w:tc>
        <w:tc>
          <w:tcPr>
            <w:tcW w:w="11971" w:type="dxa"/>
            <w:tcMar>
              <w:top w:w="50" w:type="dxa"/>
              <w:left w:w="100" w:type="dxa"/>
            </w:tcMar>
            <w:vAlign w:val="center"/>
          </w:tcPr>
          <w:p w14:paraId="5270954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указательные местоимения </w:t>
            </w:r>
            <w:r w:rsidRPr="00E977C5">
              <w:rPr>
                <w:rFonts w:ascii="Times New Roman" w:hAnsi="Times New Roman"/>
                <w:i/>
                <w:color w:val="000000"/>
              </w:rPr>
              <w:t>this</w:t>
            </w:r>
            <w:r w:rsidRPr="00E977C5">
              <w:rPr>
                <w:rFonts w:ascii="Times New Roman" w:hAnsi="Times New Roman"/>
                <w:color w:val="000000"/>
                <w:lang w:val="ru-RU"/>
              </w:rPr>
              <w:t xml:space="preserve"> – </w:t>
            </w:r>
            <w:r w:rsidRPr="00E977C5">
              <w:rPr>
                <w:rFonts w:ascii="Times New Roman" w:hAnsi="Times New Roman"/>
                <w:i/>
                <w:color w:val="000000"/>
              </w:rPr>
              <w:t>these</w:t>
            </w:r>
          </w:p>
        </w:tc>
      </w:tr>
      <w:tr w:rsidR="00015C0F" w:rsidRPr="005E7084" w14:paraId="63DB1667" w14:textId="77777777">
        <w:trPr>
          <w:trHeight w:val="144"/>
          <w:tblCellSpacing w:w="0" w:type="dxa"/>
        </w:trPr>
        <w:tc>
          <w:tcPr>
            <w:tcW w:w="1880" w:type="dxa"/>
            <w:tcMar>
              <w:top w:w="50" w:type="dxa"/>
              <w:left w:w="100" w:type="dxa"/>
            </w:tcMar>
            <w:vAlign w:val="center"/>
          </w:tcPr>
          <w:p w14:paraId="7D5AA304" w14:textId="77777777" w:rsidR="00015C0F" w:rsidRPr="00E977C5" w:rsidRDefault="00276244" w:rsidP="00E977C5">
            <w:pPr>
              <w:spacing w:after="0" w:line="240" w:lineRule="auto"/>
              <w:ind w:left="365"/>
              <w:jc w:val="center"/>
            </w:pPr>
            <w:r w:rsidRPr="00E977C5">
              <w:rPr>
                <w:rFonts w:ascii="Times New Roman" w:hAnsi="Times New Roman"/>
                <w:color w:val="000000"/>
              </w:rPr>
              <w:t>2.4.17</w:t>
            </w:r>
          </w:p>
        </w:tc>
        <w:tc>
          <w:tcPr>
            <w:tcW w:w="11971" w:type="dxa"/>
            <w:tcMar>
              <w:top w:w="50" w:type="dxa"/>
              <w:left w:w="100" w:type="dxa"/>
            </w:tcMar>
            <w:vAlign w:val="center"/>
          </w:tcPr>
          <w:p w14:paraId="192CB9A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количественные числительные (1 – 12)</w:t>
            </w:r>
          </w:p>
        </w:tc>
      </w:tr>
      <w:tr w:rsidR="00015C0F" w:rsidRPr="005E7084" w14:paraId="6BFBF992" w14:textId="77777777">
        <w:trPr>
          <w:trHeight w:val="144"/>
          <w:tblCellSpacing w:w="0" w:type="dxa"/>
        </w:trPr>
        <w:tc>
          <w:tcPr>
            <w:tcW w:w="1880" w:type="dxa"/>
            <w:tcMar>
              <w:top w:w="50" w:type="dxa"/>
              <w:left w:w="100" w:type="dxa"/>
            </w:tcMar>
            <w:vAlign w:val="center"/>
          </w:tcPr>
          <w:p w14:paraId="66F76C58" w14:textId="77777777" w:rsidR="00015C0F" w:rsidRPr="00E977C5" w:rsidRDefault="00276244" w:rsidP="00E977C5">
            <w:pPr>
              <w:spacing w:after="0" w:line="240" w:lineRule="auto"/>
              <w:ind w:left="365"/>
              <w:jc w:val="center"/>
            </w:pPr>
            <w:r w:rsidRPr="00E977C5">
              <w:rPr>
                <w:rFonts w:ascii="Times New Roman" w:hAnsi="Times New Roman"/>
                <w:color w:val="000000"/>
              </w:rPr>
              <w:t>2.4.18</w:t>
            </w:r>
          </w:p>
        </w:tc>
        <w:tc>
          <w:tcPr>
            <w:tcW w:w="11971" w:type="dxa"/>
            <w:tcMar>
              <w:top w:w="50" w:type="dxa"/>
              <w:left w:w="100" w:type="dxa"/>
            </w:tcMar>
            <w:vAlign w:val="center"/>
          </w:tcPr>
          <w:p w14:paraId="3D0460A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вопросительные слова </w:t>
            </w:r>
            <w:r w:rsidRPr="00E977C5">
              <w:rPr>
                <w:rFonts w:ascii="Times New Roman" w:hAnsi="Times New Roman"/>
                <w:i/>
                <w:color w:val="000000"/>
              </w:rPr>
              <w:t>who</w:t>
            </w:r>
            <w:r w:rsidRPr="00E977C5">
              <w:rPr>
                <w:rFonts w:ascii="Times New Roman" w:hAnsi="Times New Roman"/>
                <w:color w:val="000000"/>
                <w:lang w:val="ru-RU"/>
              </w:rPr>
              <w:t xml:space="preserve">, </w:t>
            </w:r>
            <w:r w:rsidRPr="00E977C5">
              <w:rPr>
                <w:rFonts w:ascii="Times New Roman" w:hAnsi="Times New Roman"/>
                <w:i/>
                <w:color w:val="000000"/>
              </w:rPr>
              <w:t>what</w:t>
            </w:r>
            <w:r w:rsidRPr="00E977C5">
              <w:rPr>
                <w:rFonts w:ascii="Times New Roman" w:hAnsi="Times New Roman"/>
                <w:color w:val="000000"/>
                <w:lang w:val="ru-RU"/>
              </w:rPr>
              <w:t xml:space="preserve">, </w:t>
            </w:r>
            <w:r w:rsidRPr="00E977C5">
              <w:rPr>
                <w:rFonts w:ascii="Times New Roman" w:hAnsi="Times New Roman"/>
                <w:i/>
                <w:color w:val="000000"/>
              </w:rPr>
              <w:t>how</w:t>
            </w:r>
            <w:r w:rsidRPr="00E977C5">
              <w:rPr>
                <w:rFonts w:ascii="Times New Roman" w:hAnsi="Times New Roman"/>
                <w:color w:val="000000"/>
                <w:lang w:val="ru-RU"/>
              </w:rPr>
              <w:t xml:space="preserve">, </w:t>
            </w:r>
            <w:r w:rsidRPr="00E977C5">
              <w:rPr>
                <w:rFonts w:ascii="Times New Roman" w:hAnsi="Times New Roman"/>
                <w:i/>
                <w:color w:val="000000"/>
              </w:rPr>
              <w:t>where</w:t>
            </w:r>
            <w:r w:rsidRPr="00E977C5">
              <w:rPr>
                <w:rFonts w:ascii="Times New Roman" w:hAnsi="Times New Roman"/>
                <w:color w:val="000000"/>
                <w:lang w:val="ru-RU"/>
              </w:rPr>
              <w:t xml:space="preserve">, </w:t>
            </w:r>
            <w:r w:rsidRPr="00E977C5">
              <w:rPr>
                <w:rFonts w:ascii="Times New Roman" w:hAnsi="Times New Roman"/>
                <w:i/>
                <w:color w:val="000000"/>
              </w:rPr>
              <w:t>how</w:t>
            </w:r>
            <w:r w:rsidRPr="00E977C5">
              <w:rPr>
                <w:rFonts w:ascii="Times New Roman" w:hAnsi="Times New Roman"/>
                <w:i/>
                <w:color w:val="000000"/>
                <w:lang w:val="ru-RU"/>
              </w:rPr>
              <w:t xml:space="preserve"> </w:t>
            </w:r>
            <w:r w:rsidRPr="00E977C5">
              <w:rPr>
                <w:rFonts w:ascii="Times New Roman" w:hAnsi="Times New Roman"/>
                <w:i/>
                <w:color w:val="000000"/>
              </w:rPr>
              <w:t>many</w:t>
            </w:r>
          </w:p>
        </w:tc>
      </w:tr>
      <w:tr w:rsidR="00015C0F" w:rsidRPr="005E7084" w14:paraId="7737A3A9" w14:textId="77777777">
        <w:trPr>
          <w:trHeight w:val="144"/>
          <w:tblCellSpacing w:w="0" w:type="dxa"/>
        </w:trPr>
        <w:tc>
          <w:tcPr>
            <w:tcW w:w="1880" w:type="dxa"/>
            <w:tcMar>
              <w:top w:w="50" w:type="dxa"/>
              <w:left w:w="100" w:type="dxa"/>
            </w:tcMar>
            <w:vAlign w:val="center"/>
          </w:tcPr>
          <w:p w14:paraId="3CA24442" w14:textId="77777777" w:rsidR="00015C0F" w:rsidRPr="00E977C5" w:rsidRDefault="00276244" w:rsidP="00E977C5">
            <w:pPr>
              <w:spacing w:after="0" w:line="240" w:lineRule="auto"/>
              <w:ind w:left="365"/>
              <w:jc w:val="center"/>
            </w:pPr>
            <w:r w:rsidRPr="00E977C5">
              <w:rPr>
                <w:rFonts w:ascii="Times New Roman" w:hAnsi="Times New Roman"/>
                <w:color w:val="000000"/>
              </w:rPr>
              <w:t>2.4.19</w:t>
            </w:r>
          </w:p>
        </w:tc>
        <w:tc>
          <w:tcPr>
            <w:tcW w:w="11971" w:type="dxa"/>
            <w:tcMar>
              <w:top w:w="50" w:type="dxa"/>
              <w:left w:w="100" w:type="dxa"/>
            </w:tcMar>
            <w:vAlign w:val="center"/>
          </w:tcPr>
          <w:p w14:paraId="3821794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предлоги места </w:t>
            </w:r>
            <w:r w:rsidRPr="00E977C5">
              <w:rPr>
                <w:rFonts w:ascii="Times New Roman" w:hAnsi="Times New Roman"/>
                <w:i/>
                <w:color w:val="000000"/>
              </w:rPr>
              <w:t>in</w:t>
            </w:r>
            <w:r w:rsidRPr="00E977C5">
              <w:rPr>
                <w:rFonts w:ascii="Times New Roman" w:hAnsi="Times New Roman"/>
                <w:color w:val="000000"/>
                <w:lang w:val="ru-RU"/>
              </w:rPr>
              <w:t xml:space="preserve">, </w:t>
            </w:r>
            <w:r w:rsidRPr="00E977C5">
              <w:rPr>
                <w:rFonts w:ascii="Times New Roman" w:hAnsi="Times New Roman"/>
                <w:i/>
                <w:color w:val="000000"/>
              </w:rPr>
              <w:t>on</w:t>
            </w:r>
            <w:r w:rsidRPr="00E977C5">
              <w:rPr>
                <w:rFonts w:ascii="Times New Roman" w:hAnsi="Times New Roman"/>
                <w:color w:val="000000"/>
                <w:lang w:val="ru-RU"/>
              </w:rPr>
              <w:t xml:space="preserve">, </w:t>
            </w:r>
            <w:r w:rsidRPr="00E977C5">
              <w:rPr>
                <w:rFonts w:ascii="Times New Roman" w:hAnsi="Times New Roman"/>
                <w:i/>
                <w:color w:val="000000"/>
              </w:rPr>
              <w:t>near</w:t>
            </w:r>
            <w:r w:rsidRPr="00E977C5">
              <w:rPr>
                <w:rFonts w:ascii="Times New Roman" w:hAnsi="Times New Roman"/>
                <w:color w:val="000000"/>
                <w:lang w:val="ru-RU"/>
              </w:rPr>
              <w:t xml:space="preserve">, </w:t>
            </w:r>
            <w:r w:rsidRPr="00E977C5">
              <w:rPr>
                <w:rFonts w:ascii="Times New Roman" w:hAnsi="Times New Roman"/>
                <w:i/>
                <w:color w:val="000000"/>
              </w:rPr>
              <w:t>under</w:t>
            </w:r>
          </w:p>
        </w:tc>
      </w:tr>
      <w:tr w:rsidR="00015C0F" w:rsidRPr="005E7084" w14:paraId="39E45219" w14:textId="77777777">
        <w:trPr>
          <w:trHeight w:val="144"/>
          <w:tblCellSpacing w:w="0" w:type="dxa"/>
        </w:trPr>
        <w:tc>
          <w:tcPr>
            <w:tcW w:w="1880" w:type="dxa"/>
            <w:tcMar>
              <w:top w:w="50" w:type="dxa"/>
              <w:left w:w="100" w:type="dxa"/>
            </w:tcMar>
            <w:vAlign w:val="center"/>
          </w:tcPr>
          <w:p w14:paraId="2C8E940A" w14:textId="77777777" w:rsidR="00015C0F" w:rsidRPr="00E977C5" w:rsidRDefault="00276244" w:rsidP="00E977C5">
            <w:pPr>
              <w:spacing w:after="0" w:line="240" w:lineRule="auto"/>
              <w:ind w:left="365"/>
              <w:jc w:val="center"/>
            </w:pPr>
            <w:r w:rsidRPr="00E977C5">
              <w:rPr>
                <w:rFonts w:ascii="Times New Roman" w:hAnsi="Times New Roman"/>
                <w:color w:val="000000"/>
              </w:rPr>
              <w:t>2.4.20</w:t>
            </w:r>
          </w:p>
        </w:tc>
        <w:tc>
          <w:tcPr>
            <w:tcW w:w="11971" w:type="dxa"/>
            <w:tcMar>
              <w:top w:w="50" w:type="dxa"/>
              <w:left w:w="100" w:type="dxa"/>
            </w:tcMar>
            <w:vAlign w:val="center"/>
          </w:tcPr>
          <w:p w14:paraId="74D2110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союзы </w:t>
            </w:r>
            <w:r w:rsidRPr="00E977C5">
              <w:rPr>
                <w:rFonts w:ascii="Times New Roman" w:hAnsi="Times New Roman"/>
                <w:i/>
                <w:color w:val="000000"/>
              </w:rPr>
              <w:t>and</w:t>
            </w:r>
            <w:r w:rsidRPr="00E977C5">
              <w:rPr>
                <w:rFonts w:ascii="Times New Roman" w:hAnsi="Times New Roman"/>
                <w:color w:val="000000"/>
                <w:lang w:val="ru-RU"/>
              </w:rPr>
              <w:t xml:space="preserve"> и </w:t>
            </w:r>
            <w:r w:rsidRPr="00E977C5">
              <w:rPr>
                <w:rFonts w:ascii="Times New Roman" w:hAnsi="Times New Roman"/>
                <w:i/>
                <w:color w:val="000000"/>
              </w:rPr>
              <w:t>but</w:t>
            </w:r>
            <w:r w:rsidRPr="00E977C5">
              <w:rPr>
                <w:rFonts w:ascii="Times New Roman" w:hAnsi="Times New Roman"/>
                <w:color w:val="000000"/>
                <w:lang w:val="ru-RU"/>
              </w:rPr>
              <w:t xml:space="preserve"> при однородных членах</w:t>
            </w:r>
          </w:p>
        </w:tc>
      </w:tr>
      <w:tr w:rsidR="00015C0F" w:rsidRPr="00E977C5" w14:paraId="010E663C" w14:textId="77777777">
        <w:trPr>
          <w:trHeight w:val="144"/>
          <w:tblCellSpacing w:w="0" w:type="dxa"/>
        </w:trPr>
        <w:tc>
          <w:tcPr>
            <w:tcW w:w="1880" w:type="dxa"/>
            <w:tcMar>
              <w:top w:w="50" w:type="dxa"/>
              <w:left w:w="100" w:type="dxa"/>
            </w:tcMar>
            <w:vAlign w:val="center"/>
          </w:tcPr>
          <w:p w14:paraId="072E5C08" w14:textId="77777777" w:rsidR="00015C0F" w:rsidRPr="00E977C5" w:rsidRDefault="00276244" w:rsidP="00E977C5">
            <w:pPr>
              <w:spacing w:after="0" w:line="240" w:lineRule="auto"/>
              <w:ind w:left="365"/>
              <w:jc w:val="center"/>
            </w:pPr>
            <w:r w:rsidRPr="00E977C5">
              <w:rPr>
                <w:rFonts w:ascii="Times New Roman" w:hAnsi="Times New Roman"/>
                <w:color w:val="000000"/>
              </w:rPr>
              <w:t>3</w:t>
            </w:r>
          </w:p>
        </w:tc>
        <w:tc>
          <w:tcPr>
            <w:tcW w:w="11971" w:type="dxa"/>
            <w:tcMar>
              <w:top w:w="50" w:type="dxa"/>
              <w:left w:w="100" w:type="dxa"/>
            </w:tcMar>
            <w:vAlign w:val="center"/>
          </w:tcPr>
          <w:p w14:paraId="188D554F" w14:textId="77777777" w:rsidR="00015C0F" w:rsidRPr="00E977C5" w:rsidRDefault="00276244" w:rsidP="00E977C5">
            <w:pPr>
              <w:spacing w:after="0" w:line="240" w:lineRule="auto"/>
              <w:ind w:left="365"/>
              <w:jc w:val="both"/>
            </w:pPr>
            <w:r w:rsidRPr="00E977C5">
              <w:rPr>
                <w:rFonts w:ascii="Times New Roman" w:hAnsi="Times New Roman"/>
                <w:color w:val="000000"/>
              </w:rPr>
              <w:t>Социокультурные знания и умения</w:t>
            </w:r>
          </w:p>
        </w:tc>
      </w:tr>
      <w:tr w:rsidR="00015C0F" w:rsidRPr="005E7084" w14:paraId="379AD999" w14:textId="77777777">
        <w:trPr>
          <w:trHeight w:val="144"/>
          <w:tblCellSpacing w:w="0" w:type="dxa"/>
        </w:trPr>
        <w:tc>
          <w:tcPr>
            <w:tcW w:w="1880" w:type="dxa"/>
            <w:tcMar>
              <w:top w:w="50" w:type="dxa"/>
              <w:left w:w="100" w:type="dxa"/>
            </w:tcMar>
            <w:vAlign w:val="center"/>
          </w:tcPr>
          <w:p w14:paraId="2074B78F" w14:textId="77777777" w:rsidR="00015C0F" w:rsidRPr="00E977C5" w:rsidRDefault="00276244" w:rsidP="00E977C5">
            <w:pPr>
              <w:spacing w:after="0" w:line="240" w:lineRule="auto"/>
              <w:ind w:left="365"/>
              <w:jc w:val="center"/>
            </w:pPr>
            <w:r w:rsidRPr="00E977C5">
              <w:rPr>
                <w:rFonts w:ascii="Times New Roman" w:hAnsi="Times New Roman"/>
                <w:color w:val="000000"/>
              </w:rPr>
              <w:t>3.1</w:t>
            </w:r>
          </w:p>
        </w:tc>
        <w:tc>
          <w:tcPr>
            <w:tcW w:w="11971" w:type="dxa"/>
            <w:tcMar>
              <w:top w:w="50" w:type="dxa"/>
              <w:left w:w="100" w:type="dxa"/>
            </w:tcMar>
            <w:vAlign w:val="center"/>
          </w:tcPr>
          <w:p w14:paraId="38B29F6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15C0F" w:rsidRPr="005E7084" w14:paraId="4F7667A0" w14:textId="77777777">
        <w:trPr>
          <w:trHeight w:val="144"/>
          <w:tblCellSpacing w:w="0" w:type="dxa"/>
        </w:trPr>
        <w:tc>
          <w:tcPr>
            <w:tcW w:w="1880" w:type="dxa"/>
            <w:tcMar>
              <w:top w:w="50" w:type="dxa"/>
              <w:left w:w="100" w:type="dxa"/>
            </w:tcMar>
            <w:vAlign w:val="center"/>
          </w:tcPr>
          <w:p w14:paraId="4A9A9F31" w14:textId="77777777" w:rsidR="00015C0F" w:rsidRPr="00E977C5" w:rsidRDefault="00276244" w:rsidP="00E977C5">
            <w:pPr>
              <w:spacing w:after="0" w:line="240" w:lineRule="auto"/>
              <w:ind w:left="365"/>
              <w:jc w:val="center"/>
            </w:pPr>
            <w:r w:rsidRPr="00E977C5">
              <w:rPr>
                <w:rFonts w:ascii="Times New Roman" w:hAnsi="Times New Roman"/>
                <w:color w:val="000000"/>
              </w:rPr>
              <w:t>3.2</w:t>
            </w:r>
          </w:p>
        </w:tc>
        <w:tc>
          <w:tcPr>
            <w:tcW w:w="11971" w:type="dxa"/>
            <w:tcMar>
              <w:top w:w="50" w:type="dxa"/>
              <w:left w:w="100" w:type="dxa"/>
            </w:tcMar>
            <w:vAlign w:val="center"/>
          </w:tcPr>
          <w:p w14:paraId="28DA081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Знать названия родной страны и страны (стран) изучаемого языка и их столиц</w:t>
            </w:r>
          </w:p>
        </w:tc>
      </w:tr>
    </w:tbl>
    <w:p w14:paraId="0C724137" w14:textId="77777777" w:rsidR="00015C0F" w:rsidRPr="00981744" w:rsidRDefault="00015C0F">
      <w:pPr>
        <w:spacing w:after="0" w:line="1" w:lineRule="atLeast"/>
        <w:ind w:left="120"/>
        <w:rPr>
          <w:lang w:val="ru-RU"/>
        </w:rPr>
      </w:pPr>
    </w:p>
    <w:p w14:paraId="163C9787" w14:textId="77777777" w:rsidR="00015C0F" w:rsidRDefault="00276244">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76"/>
        <w:gridCol w:w="8544"/>
      </w:tblGrid>
      <w:tr w:rsidR="00015C0F" w:rsidRPr="005E7084" w14:paraId="0A28546C" w14:textId="77777777">
        <w:trPr>
          <w:trHeight w:val="144"/>
          <w:tblCellSpacing w:w="0" w:type="dxa"/>
        </w:trPr>
        <w:tc>
          <w:tcPr>
            <w:tcW w:w="1880" w:type="dxa"/>
            <w:tcMar>
              <w:top w:w="50" w:type="dxa"/>
              <w:left w:w="100" w:type="dxa"/>
            </w:tcMar>
            <w:vAlign w:val="center"/>
          </w:tcPr>
          <w:p w14:paraId="2D8DC087" w14:textId="77777777" w:rsidR="00015C0F" w:rsidRPr="00E977C5" w:rsidRDefault="00276244" w:rsidP="00E977C5">
            <w:pPr>
              <w:spacing w:after="0" w:line="240" w:lineRule="auto"/>
              <w:ind w:left="272"/>
            </w:pPr>
            <w:r w:rsidRPr="00E977C5">
              <w:rPr>
                <w:rFonts w:ascii="Times New Roman" w:hAnsi="Times New Roman"/>
                <w:b/>
                <w:color w:val="000000"/>
              </w:rPr>
              <w:t xml:space="preserve"> Код проверяемого результата </w:t>
            </w:r>
          </w:p>
        </w:tc>
        <w:tc>
          <w:tcPr>
            <w:tcW w:w="11970" w:type="dxa"/>
            <w:tcMar>
              <w:top w:w="50" w:type="dxa"/>
              <w:left w:w="100" w:type="dxa"/>
            </w:tcMar>
            <w:vAlign w:val="center"/>
          </w:tcPr>
          <w:p w14:paraId="321FD482" w14:textId="77777777" w:rsidR="00015C0F" w:rsidRPr="00E977C5" w:rsidRDefault="00276244" w:rsidP="00E977C5">
            <w:pPr>
              <w:spacing w:after="0" w:line="240" w:lineRule="auto"/>
              <w:ind w:left="272"/>
              <w:rPr>
                <w:lang w:val="ru-RU"/>
              </w:rPr>
            </w:pPr>
            <w:r w:rsidRPr="00E977C5">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7713D45C" w14:textId="77777777">
        <w:trPr>
          <w:trHeight w:val="144"/>
          <w:tblCellSpacing w:w="0" w:type="dxa"/>
        </w:trPr>
        <w:tc>
          <w:tcPr>
            <w:tcW w:w="1880" w:type="dxa"/>
            <w:tcMar>
              <w:top w:w="50" w:type="dxa"/>
              <w:left w:w="100" w:type="dxa"/>
            </w:tcMar>
            <w:vAlign w:val="center"/>
          </w:tcPr>
          <w:p w14:paraId="483B7ADE" w14:textId="77777777" w:rsidR="00015C0F" w:rsidRPr="00E977C5" w:rsidRDefault="00276244" w:rsidP="00E977C5">
            <w:pPr>
              <w:spacing w:after="0" w:line="240" w:lineRule="auto"/>
              <w:ind w:left="365"/>
              <w:jc w:val="center"/>
            </w:pPr>
            <w:r w:rsidRPr="00E977C5">
              <w:rPr>
                <w:rFonts w:ascii="Times New Roman" w:hAnsi="Times New Roman"/>
                <w:color w:val="000000"/>
              </w:rPr>
              <w:t>1</w:t>
            </w:r>
          </w:p>
        </w:tc>
        <w:tc>
          <w:tcPr>
            <w:tcW w:w="11970" w:type="dxa"/>
            <w:tcMar>
              <w:top w:w="50" w:type="dxa"/>
              <w:left w:w="100" w:type="dxa"/>
            </w:tcMar>
            <w:vAlign w:val="center"/>
          </w:tcPr>
          <w:p w14:paraId="2CE56300" w14:textId="77777777" w:rsidR="00015C0F" w:rsidRPr="00E977C5" w:rsidRDefault="00276244" w:rsidP="00E977C5">
            <w:pPr>
              <w:spacing w:after="0" w:line="240" w:lineRule="auto"/>
              <w:ind w:left="365"/>
              <w:jc w:val="both"/>
            </w:pPr>
            <w:r w:rsidRPr="00E977C5">
              <w:rPr>
                <w:rFonts w:ascii="Times New Roman" w:hAnsi="Times New Roman"/>
                <w:color w:val="000000"/>
              </w:rPr>
              <w:t>Коммуникативные умения</w:t>
            </w:r>
          </w:p>
        </w:tc>
      </w:tr>
      <w:tr w:rsidR="00015C0F" w14:paraId="74F2E132" w14:textId="77777777">
        <w:trPr>
          <w:trHeight w:val="144"/>
          <w:tblCellSpacing w:w="0" w:type="dxa"/>
        </w:trPr>
        <w:tc>
          <w:tcPr>
            <w:tcW w:w="1880" w:type="dxa"/>
            <w:tcMar>
              <w:top w:w="50" w:type="dxa"/>
              <w:left w:w="100" w:type="dxa"/>
            </w:tcMar>
            <w:vAlign w:val="center"/>
          </w:tcPr>
          <w:p w14:paraId="4EC6B3B3" w14:textId="77777777" w:rsidR="00015C0F" w:rsidRPr="00E977C5" w:rsidRDefault="00276244" w:rsidP="00E977C5">
            <w:pPr>
              <w:spacing w:after="0" w:line="240" w:lineRule="auto"/>
              <w:ind w:left="365"/>
              <w:jc w:val="center"/>
            </w:pPr>
            <w:r w:rsidRPr="00E977C5">
              <w:rPr>
                <w:rFonts w:ascii="Times New Roman" w:hAnsi="Times New Roman"/>
                <w:i/>
                <w:color w:val="000000"/>
              </w:rPr>
              <w:t>1.1</w:t>
            </w:r>
          </w:p>
        </w:tc>
        <w:tc>
          <w:tcPr>
            <w:tcW w:w="11970" w:type="dxa"/>
            <w:tcMar>
              <w:top w:w="50" w:type="dxa"/>
              <w:left w:w="100" w:type="dxa"/>
            </w:tcMar>
            <w:vAlign w:val="center"/>
          </w:tcPr>
          <w:p w14:paraId="37E8B19F" w14:textId="77777777" w:rsidR="00015C0F" w:rsidRPr="00E977C5" w:rsidRDefault="00276244" w:rsidP="00E977C5">
            <w:pPr>
              <w:spacing w:after="0" w:line="240" w:lineRule="auto"/>
              <w:ind w:left="365"/>
              <w:jc w:val="both"/>
            </w:pPr>
            <w:r w:rsidRPr="00E977C5">
              <w:rPr>
                <w:rFonts w:ascii="Times New Roman" w:hAnsi="Times New Roman"/>
                <w:i/>
                <w:color w:val="000000"/>
              </w:rPr>
              <w:t>Говорение</w:t>
            </w:r>
          </w:p>
        </w:tc>
      </w:tr>
      <w:tr w:rsidR="00015C0F" w14:paraId="59971BBD" w14:textId="77777777">
        <w:trPr>
          <w:trHeight w:val="144"/>
          <w:tblCellSpacing w:w="0" w:type="dxa"/>
        </w:trPr>
        <w:tc>
          <w:tcPr>
            <w:tcW w:w="1880" w:type="dxa"/>
            <w:tcMar>
              <w:top w:w="50" w:type="dxa"/>
              <w:left w:w="100" w:type="dxa"/>
            </w:tcMar>
            <w:vAlign w:val="center"/>
          </w:tcPr>
          <w:p w14:paraId="24B64376" w14:textId="77777777" w:rsidR="00015C0F" w:rsidRPr="00E977C5" w:rsidRDefault="00276244" w:rsidP="00E977C5">
            <w:pPr>
              <w:spacing w:after="0" w:line="240" w:lineRule="auto"/>
              <w:ind w:left="365"/>
              <w:jc w:val="center"/>
            </w:pPr>
            <w:r w:rsidRPr="00E977C5">
              <w:rPr>
                <w:rFonts w:ascii="Times New Roman" w:hAnsi="Times New Roman"/>
                <w:color w:val="000000"/>
              </w:rPr>
              <w:t>1.1.1</w:t>
            </w:r>
          </w:p>
        </w:tc>
        <w:tc>
          <w:tcPr>
            <w:tcW w:w="11970" w:type="dxa"/>
            <w:tcMar>
              <w:top w:w="50" w:type="dxa"/>
              <w:left w:w="100" w:type="dxa"/>
            </w:tcMar>
            <w:vAlign w:val="center"/>
          </w:tcPr>
          <w:p w14:paraId="7F46C8ED" w14:textId="77777777" w:rsidR="00015C0F" w:rsidRPr="00E977C5" w:rsidRDefault="00276244" w:rsidP="00E977C5">
            <w:pPr>
              <w:spacing w:after="0" w:line="240" w:lineRule="auto"/>
              <w:ind w:left="365"/>
              <w:jc w:val="both"/>
            </w:pPr>
            <w:r w:rsidRPr="00E977C5">
              <w:rPr>
                <w:rFonts w:ascii="Times New Roman" w:hAnsi="Times New Roman"/>
                <w:color w:val="000000"/>
              </w:rPr>
              <w:t>Диалогическая речь</w:t>
            </w:r>
          </w:p>
        </w:tc>
      </w:tr>
      <w:tr w:rsidR="00015C0F" w:rsidRPr="005E7084" w14:paraId="53DFD813" w14:textId="77777777">
        <w:trPr>
          <w:trHeight w:val="144"/>
          <w:tblCellSpacing w:w="0" w:type="dxa"/>
        </w:trPr>
        <w:tc>
          <w:tcPr>
            <w:tcW w:w="1880" w:type="dxa"/>
            <w:tcMar>
              <w:top w:w="50" w:type="dxa"/>
              <w:left w:w="100" w:type="dxa"/>
            </w:tcMar>
            <w:vAlign w:val="center"/>
          </w:tcPr>
          <w:p w14:paraId="15101461" w14:textId="77777777" w:rsidR="00015C0F" w:rsidRPr="00E977C5" w:rsidRDefault="00276244" w:rsidP="00E977C5">
            <w:pPr>
              <w:spacing w:after="0" w:line="240" w:lineRule="auto"/>
              <w:ind w:left="365"/>
              <w:jc w:val="center"/>
            </w:pPr>
            <w:r w:rsidRPr="00E977C5">
              <w:rPr>
                <w:rFonts w:ascii="Times New Roman" w:hAnsi="Times New Roman"/>
                <w:color w:val="000000"/>
              </w:rPr>
              <w:t>1.1.1.1</w:t>
            </w:r>
          </w:p>
        </w:tc>
        <w:tc>
          <w:tcPr>
            <w:tcW w:w="11970" w:type="dxa"/>
            <w:tcMar>
              <w:top w:w="50" w:type="dxa"/>
              <w:left w:w="100" w:type="dxa"/>
            </w:tcMar>
            <w:vAlign w:val="center"/>
          </w:tcPr>
          <w:p w14:paraId="24EA843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15C0F" w:rsidRPr="005E7084" w14:paraId="6F788F71" w14:textId="77777777">
        <w:trPr>
          <w:trHeight w:val="144"/>
          <w:tblCellSpacing w:w="0" w:type="dxa"/>
        </w:trPr>
        <w:tc>
          <w:tcPr>
            <w:tcW w:w="1880" w:type="dxa"/>
            <w:tcMar>
              <w:top w:w="50" w:type="dxa"/>
              <w:left w:w="100" w:type="dxa"/>
            </w:tcMar>
            <w:vAlign w:val="center"/>
          </w:tcPr>
          <w:p w14:paraId="4D71286B" w14:textId="77777777" w:rsidR="00015C0F" w:rsidRPr="00E977C5" w:rsidRDefault="00276244" w:rsidP="00E977C5">
            <w:pPr>
              <w:spacing w:after="0" w:line="240" w:lineRule="auto"/>
              <w:ind w:left="365"/>
              <w:jc w:val="center"/>
            </w:pPr>
            <w:r w:rsidRPr="00E977C5">
              <w:rPr>
                <w:rFonts w:ascii="Times New Roman" w:hAnsi="Times New Roman"/>
                <w:color w:val="000000"/>
              </w:rPr>
              <w:t>1.1.1.2</w:t>
            </w:r>
          </w:p>
        </w:tc>
        <w:tc>
          <w:tcPr>
            <w:tcW w:w="11970" w:type="dxa"/>
            <w:tcMar>
              <w:top w:w="50" w:type="dxa"/>
              <w:left w:w="100" w:type="dxa"/>
            </w:tcMar>
            <w:vAlign w:val="center"/>
          </w:tcPr>
          <w:p w14:paraId="092870B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15C0F" w:rsidRPr="005E7084" w14:paraId="3148D4C0" w14:textId="77777777">
        <w:trPr>
          <w:trHeight w:val="144"/>
          <w:tblCellSpacing w:w="0" w:type="dxa"/>
        </w:trPr>
        <w:tc>
          <w:tcPr>
            <w:tcW w:w="1880" w:type="dxa"/>
            <w:tcMar>
              <w:top w:w="50" w:type="dxa"/>
              <w:left w:w="100" w:type="dxa"/>
            </w:tcMar>
            <w:vAlign w:val="center"/>
          </w:tcPr>
          <w:p w14:paraId="7F23CB06" w14:textId="77777777" w:rsidR="00015C0F" w:rsidRPr="00E977C5" w:rsidRDefault="00276244" w:rsidP="00E977C5">
            <w:pPr>
              <w:spacing w:after="0" w:line="240" w:lineRule="auto"/>
              <w:ind w:left="365"/>
              <w:jc w:val="center"/>
            </w:pPr>
            <w:r w:rsidRPr="00E977C5">
              <w:rPr>
                <w:rFonts w:ascii="Times New Roman" w:hAnsi="Times New Roman"/>
                <w:color w:val="000000"/>
              </w:rPr>
              <w:t>1.1.1.3</w:t>
            </w:r>
          </w:p>
        </w:tc>
        <w:tc>
          <w:tcPr>
            <w:tcW w:w="11970" w:type="dxa"/>
            <w:tcMar>
              <w:top w:w="50" w:type="dxa"/>
              <w:left w:w="100" w:type="dxa"/>
            </w:tcMar>
            <w:vAlign w:val="center"/>
          </w:tcPr>
          <w:p w14:paraId="1B30917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015C0F" w14:paraId="130249C2" w14:textId="77777777">
        <w:trPr>
          <w:trHeight w:val="144"/>
          <w:tblCellSpacing w:w="0" w:type="dxa"/>
        </w:trPr>
        <w:tc>
          <w:tcPr>
            <w:tcW w:w="1880" w:type="dxa"/>
            <w:tcMar>
              <w:top w:w="50" w:type="dxa"/>
              <w:left w:w="100" w:type="dxa"/>
            </w:tcMar>
            <w:vAlign w:val="center"/>
          </w:tcPr>
          <w:p w14:paraId="521699C6" w14:textId="77777777" w:rsidR="00015C0F" w:rsidRPr="00E977C5" w:rsidRDefault="00276244" w:rsidP="00E977C5">
            <w:pPr>
              <w:spacing w:after="0" w:line="240" w:lineRule="auto"/>
              <w:ind w:left="365"/>
              <w:jc w:val="center"/>
            </w:pPr>
            <w:r w:rsidRPr="00E977C5">
              <w:rPr>
                <w:rFonts w:ascii="Times New Roman" w:hAnsi="Times New Roman"/>
                <w:color w:val="000000"/>
              </w:rPr>
              <w:t>1.1.2</w:t>
            </w:r>
          </w:p>
        </w:tc>
        <w:tc>
          <w:tcPr>
            <w:tcW w:w="11970" w:type="dxa"/>
            <w:tcMar>
              <w:top w:w="50" w:type="dxa"/>
              <w:left w:w="100" w:type="dxa"/>
            </w:tcMar>
            <w:vAlign w:val="center"/>
          </w:tcPr>
          <w:p w14:paraId="48161A78" w14:textId="77777777" w:rsidR="00015C0F" w:rsidRPr="00E977C5" w:rsidRDefault="00276244" w:rsidP="00E977C5">
            <w:pPr>
              <w:spacing w:after="0" w:line="240" w:lineRule="auto"/>
              <w:ind w:left="365"/>
              <w:jc w:val="both"/>
            </w:pPr>
            <w:r w:rsidRPr="00E977C5">
              <w:rPr>
                <w:rFonts w:ascii="Times New Roman" w:hAnsi="Times New Roman"/>
                <w:color w:val="000000"/>
              </w:rPr>
              <w:t>Монологическая речь</w:t>
            </w:r>
          </w:p>
        </w:tc>
      </w:tr>
      <w:tr w:rsidR="00015C0F" w:rsidRPr="005E7084" w14:paraId="77C20F0D" w14:textId="77777777">
        <w:trPr>
          <w:trHeight w:val="144"/>
          <w:tblCellSpacing w:w="0" w:type="dxa"/>
        </w:trPr>
        <w:tc>
          <w:tcPr>
            <w:tcW w:w="1880" w:type="dxa"/>
            <w:tcMar>
              <w:top w:w="50" w:type="dxa"/>
              <w:left w:w="100" w:type="dxa"/>
            </w:tcMar>
            <w:vAlign w:val="center"/>
          </w:tcPr>
          <w:p w14:paraId="59D45AFC" w14:textId="77777777" w:rsidR="00015C0F" w:rsidRPr="00E977C5" w:rsidRDefault="00276244" w:rsidP="00E977C5">
            <w:pPr>
              <w:spacing w:after="0" w:line="240" w:lineRule="auto"/>
              <w:ind w:left="365"/>
              <w:jc w:val="center"/>
            </w:pPr>
            <w:r w:rsidRPr="00E977C5">
              <w:rPr>
                <w:rFonts w:ascii="Times New Roman" w:hAnsi="Times New Roman"/>
                <w:color w:val="000000"/>
              </w:rPr>
              <w:t>1.1.2.1</w:t>
            </w:r>
          </w:p>
        </w:tc>
        <w:tc>
          <w:tcPr>
            <w:tcW w:w="11970" w:type="dxa"/>
            <w:tcMar>
              <w:top w:w="50" w:type="dxa"/>
              <w:left w:w="100" w:type="dxa"/>
            </w:tcMar>
            <w:vAlign w:val="center"/>
          </w:tcPr>
          <w:p w14:paraId="42B368A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015C0F" w:rsidRPr="005E7084" w14:paraId="594A36B0" w14:textId="77777777">
        <w:trPr>
          <w:trHeight w:val="144"/>
          <w:tblCellSpacing w:w="0" w:type="dxa"/>
        </w:trPr>
        <w:tc>
          <w:tcPr>
            <w:tcW w:w="1880" w:type="dxa"/>
            <w:tcMar>
              <w:top w:w="50" w:type="dxa"/>
              <w:left w:w="100" w:type="dxa"/>
            </w:tcMar>
            <w:vAlign w:val="center"/>
          </w:tcPr>
          <w:p w14:paraId="6AC85DC1" w14:textId="77777777" w:rsidR="00015C0F" w:rsidRPr="00E977C5" w:rsidRDefault="00276244" w:rsidP="00E977C5">
            <w:pPr>
              <w:spacing w:after="0" w:line="240" w:lineRule="auto"/>
              <w:ind w:left="365"/>
              <w:jc w:val="center"/>
            </w:pPr>
            <w:r w:rsidRPr="00E977C5">
              <w:rPr>
                <w:rFonts w:ascii="Times New Roman" w:hAnsi="Times New Roman"/>
                <w:color w:val="000000"/>
              </w:rPr>
              <w:t>1.1.2.2</w:t>
            </w:r>
          </w:p>
        </w:tc>
        <w:tc>
          <w:tcPr>
            <w:tcW w:w="11970" w:type="dxa"/>
            <w:tcMar>
              <w:top w:w="50" w:type="dxa"/>
              <w:left w:w="100" w:type="dxa"/>
            </w:tcMar>
            <w:vAlign w:val="center"/>
          </w:tcPr>
          <w:p w14:paraId="23C1B50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015C0F" w:rsidRPr="005E7084" w14:paraId="14D5DF8E" w14:textId="77777777">
        <w:trPr>
          <w:trHeight w:val="144"/>
          <w:tblCellSpacing w:w="0" w:type="dxa"/>
        </w:trPr>
        <w:tc>
          <w:tcPr>
            <w:tcW w:w="1880" w:type="dxa"/>
            <w:tcMar>
              <w:top w:w="50" w:type="dxa"/>
              <w:left w:w="100" w:type="dxa"/>
            </w:tcMar>
            <w:vAlign w:val="center"/>
          </w:tcPr>
          <w:p w14:paraId="0F20EEC8" w14:textId="77777777" w:rsidR="00015C0F" w:rsidRPr="00E977C5" w:rsidRDefault="00276244" w:rsidP="00E977C5">
            <w:pPr>
              <w:spacing w:after="0" w:line="240" w:lineRule="auto"/>
              <w:ind w:left="365"/>
              <w:jc w:val="center"/>
            </w:pPr>
            <w:r w:rsidRPr="00E977C5">
              <w:rPr>
                <w:rFonts w:ascii="Times New Roman" w:hAnsi="Times New Roman"/>
                <w:color w:val="000000"/>
              </w:rPr>
              <w:t>1.1.2.3</w:t>
            </w:r>
          </w:p>
        </w:tc>
        <w:tc>
          <w:tcPr>
            <w:tcW w:w="11970" w:type="dxa"/>
            <w:tcMar>
              <w:top w:w="50" w:type="dxa"/>
              <w:left w:w="100" w:type="dxa"/>
            </w:tcMar>
            <w:vAlign w:val="center"/>
          </w:tcPr>
          <w:p w14:paraId="7D75374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015C0F" w14:paraId="001E18AB" w14:textId="77777777">
        <w:trPr>
          <w:trHeight w:val="144"/>
          <w:tblCellSpacing w:w="0" w:type="dxa"/>
        </w:trPr>
        <w:tc>
          <w:tcPr>
            <w:tcW w:w="1880" w:type="dxa"/>
            <w:tcMar>
              <w:top w:w="50" w:type="dxa"/>
              <w:left w:w="100" w:type="dxa"/>
            </w:tcMar>
            <w:vAlign w:val="center"/>
          </w:tcPr>
          <w:p w14:paraId="6BEE18BC" w14:textId="77777777" w:rsidR="00015C0F" w:rsidRPr="00E977C5" w:rsidRDefault="00276244" w:rsidP="00E977C5">
            <w:pPr>
              <w:spacing w:after="0" w:line="240" w:lineRule="auto"/>
              <w:ind w:left="365"/>
              <w:jc w:val="center"/>
            </w:pPr>
            <w:r w:rsidRPr="00E977C5">
              <w:rPr>
                <w:rFonts w:ascii="Times New Roman" w:hAnsi="Times New Roman"/>
                <w:i/>
                <w:color w:val="000000"/>
              </w:rPr>
              <w:t>1.2</w:t>
            </w:r>
          </w:p>
        </w:tc>
        <w:tc>
          <w:tcPr>
            <w:tcW w:w="11970" w:type="dxa"/>
            <w:tcMar>
              <w:top w:w="50" w:type="dxa"/>
              <w:left w:w="100" w:type="dxa"/>
            </w:tcMar>
            <w:vAlign w:val="center"/>
          </w:tcPr>
          <w:p w14:paraId="2837CF72" w14:textId="77777777" w:rsidR="00015C0F" w:rsidRPr="00E977C5" w:rsidRDefault="00276244" w:rsidP="00E977C5">
            <w:pPr>
              <w:spacing w:after="0" w:line="240" w:lineRule="auto"/>
              <w:ind w:left="365"/>
              <w:jc w:val="both"/>
            </w:pPr>
            <w:r w:rsidRPr="00E977C5">
              <w:rPr>
                <w:rFonts w:ascii="Times New Roman" w:hAnsi="Times New Roman"/>
                <w:i/>
                <w:color w:val="000000"/>
              </w:rPr>
              <w:t>Аудирование</w:t>
            </w:r>
          </w:p>
        </w:tc>
      </w:tr>
      <w:tr w:rsidR="00015C0F" w:rsidRPr="005E7084" w14:paraId="02F1A34E" w14:textId="77777777">
        <w:trPr>
          <w:trHeight w:val="144"/>
          <w:tblCellSpacing w:w="0" w:type="dxa"/>
        </w:trPr>
        <w:tc>
          <w:tcPr>
            <w:tcW w:w="1880" w:type="dxa"/>
            <w:tcMar>
              <w:top w:w="50" w:type="dxa"/>
              <w:left w:w="100" w:type="dxa"/>
            </w:tcMar>
            <w:vAlign w:val="center"/>
          </w:tcPr>
          <w:p w14:paraId="1DA4F9D7" w14:textId="77777777" w:rsidR="00015C0F" w:rsidRPr="00E977C5" w:rsidRDefault="00276244" w:rsidP="00E977C5">
            <w:pPr>
              <w:spacing w:after="0" w:line="240" w:lineRule="auto"/>
              <w:ind w:left="365"/>
              <w:jc w:val="center"/>
            </w:pPr>
            <w:r w:rsidRPr="00E977C5">
              <w:rPr>
                <w:rFonts w:ascii="Times New Roman" w:hAnsi="Times New Roman"/>
                <w:color w:val="000000"/>
              </w:rPr>
              <w:t>1.2.1</w:t>
            </w:r>
          </w:p>
        </w:tc>
        <w:tc>
          <w:tcPr>
            <w:tcW w:w="11970" w:type="dxa"/>
            <w:tcMar>
              <w:top w:w="50" w:type="dxa"/>
              <w:left w:w="100" w:type="dxa"/>
            </w:tcMar>
            <w:vAlign w:val="center"/>
          </w:tcPr>
          <w:p w14:paraId="5D117CE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речь учителя и других обучающихся, вербально (невербально) реагировать на услышанное</w:t>
            </w:r>
          </w:p>
        </w:tc>
      </w:tr>
      <w:tr w:rsidR="00015C0F" w:rsidRPr="005E7084" w14:paraId="313A5AC0" w14:textId="77777777">
        <w:trPr>
          <w:trHeight w:val="144"/>
          <w:tblCellSpacing w:w="0" w:type="dxa"/>
        </w:trPr>
        <w:tc>
          <w:tcPr>
            <w:tcW w:w="1880" w:type="dxa"/>
            <w:tcMar>
              <w:top w:w="50" w:type="dxa"/>
              <w:left w:w="100" w:type="dxa"/>
            </w:tcMar>
            <w:vAlign w:val="center"/>
          </w:tcPr>
          <w:p w14:paraId="0B12A4B5" w14:textId="77777777" w:rsidR="00015C0F" w:rsidRPr="00E977C5" w:rsidRDefault="00276244" w:rsidP="00E977C5">
            <w:pPr>
              <w:spacing w:after="0" w:line="240" w:lineRule="auto"/>
              <w:ind w:left="365"/>
              <w:jc w:val="center"/>
            </w:pPr>
            <w:r w:rsidRPr="00E977C5">
              <w:rPr>
                <w:rFonts w:ascii="Times New Roman" w:hAnsi="Times New Roman"/>
                <w:color w:val="000000"/>
              </w:rPr>
              <w:t>1.2.2</w:t>
            </w:r>
          </w:p>
        </w:tc>
        <w:tc>
          <w:tcPr>
            <w:tcW w:w="11970" w:type="dxa"/>
            <w:tcMar>
              <w:top w:w="50" w:type="dxa"/>
              <w:left w:w="100" w:type="dxa"/>
            </w:tcMar>
            <w:vAlign w:val="center"/>
          </w:tcPr>
          <w:p w14:paraId="65455E2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15C0F" w:rsidRPr="005E7084" w14:paraId="2020C3BC" w14:textId="77777777">
        <w:trPr>
          <w:trHeight w:val="144"/>
          <w:tblCellSpacing w:w="0" w:type="dxa"/>
        </w:trPr>
        <w:tc>
          <w:tcPr>
            <w:tcW w:w="1880" w:type="dxa"/>
            <w:tcMar>
              <w:top w:w="50" w:type="dxa"/>
              <w:left w:w="100" w:type="dxa"/>
            </w:tcMar>
            <w:vAlign w:val="center"/>
          </w:tcPr>
          <w:p w14:paraId="26B838B7" w14:textId="77777777" w:rsidR="00015C0F" w:rsidRPr="00E977C5" w:rsidRDefault="00276244" w:rsidP="00E977C5">
            <w:pPr>
              <w:spacing w:after="0" w:line="240" w:lineRule="auto"/>
              <w:ind w:left="365"/>
              <w:jc w:val="center"/>
            </w:pPr>
            <w:r w:rsidRPr="00E977C5">
              <w:rPr>
                <w:rFonts w:ascii="Times New Roman" w:hAnsi="Times New Roman"/>
                <w:color w:val="000000"/>
              </w:rPr>
              <w:t>1.2.3</w:t>
            </w:r>
          </w:p>
        </w:tc>
        <w:tc>
          <w:tcPr>
            <w:tcW w:w="11970" w:type="dxa"/>
            <w:tcMar>
              <w:top w:w="50" w:type="dxa"/>
              <w:left w:w="100" w:type="dxa"/>
            </w:tcMar>
            <w:vAlign w:val="center"/>
          </w:tcPr>
          <w:p w14:paraId="04648A7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15C0F" w14:paraId="78ED9CDB" w14:textId="77777777">
        <w:trPr>
          <w:trHeight w:val="144"/>
          <w:tblCellSpacing w:w="0" w:type="dxa"/>
        </w:trPr>
        <w:tc>
          <w:tcPr>
            <w:tcW w:w="1880" w:type="dxa"/>
            <w:tcMar>
              <w:top w:w="50" w:type="dxa"/>
              <w:left w:w="100" w:type="dxa"/>
            </w:tcMar>
            <w:vAlign w:val="center"/>
          </w:tcPr>
          <w:p w14:paraId="2401C83C" w14:textId="77777777" w:rsidR="00015C0F" w:rsidRPr="00E977C5" w:rsidRDefault="00276244" w:rsidP="00E977C5">
            <w:pPr>
              <w:spacing w:after="0" w:line="240" w:lineRule="auto"/>
              <w:ind w:left="365"/>
              <w:jc w:val="center"/>
            </w:pPr>
            <w:r w:rsidRPr="00E977C5">
              <w:rPr>
                <w:rFonts w:ascii="Times New Roman" w:hAnsi="Times New Roman"/>
                <w:i/>
                <w:color w:val="000000"/>
              </w:rPr>
              <w:t>1.3</w:t>
            </w:r>
          </w:p>
        </w:tc>
        <w:tc>
          <w:tcPr>
            <w:tcW w:w="11970" w:type="dxa"/>
            <w:tcMar>
              <w:top w:w="50" w:type="dxa"/>
              <w:left w:w="100" w:type="dxa"/>
            </w:tcMar>
            <w:vAlign w:val="center"/>
          </w:tcPr>
          <w:p w14:paraId="736B5D77" w14:textId="77777777" w:rsidR="00015C0F" w:rsidRPr="00E977C5" w:rsidRDefault="00276244" w:rsidP="00E977C5">
            <w:pPr>
              <w:spacing w:after="0" w:line="240" w:lineRule="auto"/>
              <w:ind w:left="365"/>
              <w:jc w:val="both"/>
            </w:pPr>
            <w:r w:rsidRPr="00E977C5">
              <w:rPr>
                <w:rFonts w:ascii="Times New Roman" w:hAnsi="Times New Roman"/>
                <w:i/>
                <w:color w:val="000000"/>
              </w:rPr>
              <w:t>Смысловое чтение</w:t>
            </w:r>
          </w:p>
        </w:tc>
      </w:tr>
      <w:tr w:rsidR="00015C0F" w:rsidRPr="005E7084" w14:paraId="37622B2A" w14:textId="77777777">
        <w:trPr>
          <w:trHeight w:val="144"/>
          <w:tblCellSpacing w:w="0" w:type="dxa"/>
        </w:trPr>
        <w:tc>
          <w:tcPr>
            <w:tcW w:w="1880" w:type="dxa"/>
            <w:tcMar>
              <w:top w:w="50" w:type="dxa"/>
              <w:left w:w="100" w:type="dxa"/>
            </w:tcMar>
            <w:vAlign w:val="center"/>
          </w:tcPr>
          <w:p w14:paraId="4EA77CDC" w14:textId="77777777" w:rsidR="00015C0F" w:rsidRPr="00E977C5" w:rsidRDefault="00276244" w:rsidP="00E977C5">
            <w:pPr>
              <w:spacing w:after="0" w:line="240" w:lineRule="auto"/>
              <w:ind w:left="365"/>
              <w:jc w:val="center"/>
            </w:pPr>
            <w:r w:rsidRPr="00E977C5">
              <w:rPr>
                <w:rFonts w:ascii="Times New Roman" w:hAnsi="Times New Roman"/>
                <w:color w:val="000000"/>
              </w:rPr>
              <w:t>1.3.1</w:t>
            </w:r>
          </w:p>
        </w:tc>
        <w:tc>
          <w:tcPr>
            <w:tcW w:w="11970" w:type="dxa"/>
            <w:tcMar>
              <w:top w:w="50" w:type="dxa"/>
              <w:left w:w="100" w:type="dxa"/>
            </w:tcMar>
            <w:vAlign w:val="center"/>
          </w:tcPr>
          <w:p w14:paraId="0A6DF52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15C0F" w:rsidRPr="005E7084" w14:paraId="4E264B06" w14:textId="77777777">
        <w:trPr>
          <w:trHeight w:val="144"/>
          <w:tblCellSpacing w:w="0" w:type="dxa"/>
        </w:trPr>
        <w:tc>
          <w:tcPr>
            <w:tcW w:w="1880" w:type="dxa"/>
            <w:tcMar>
              <w:top w:w="50" w:type="dxa"/>
              <w:left w:w="100" w:type="dxa"/>
            </w:tcMar>
            <w:vAlign w:val="center"/>
          </w:tcPr>
          <w:p w14:paraId="4C1EAFDE" w14:textId="77777777" w:rsidR="00015C0F" w:rsidRPr="00E977C5" w:rsidRDefault="00276244" w:rsidP="00E977C5">
            <w:pPr>
              <w:spacing w:after="0" w:line="240" w:lineRule="auto"/>
              <w:ind w:left="365"/>
              <w:jc w:val="center"/>
            </w:pPr>
            <w:r w:rsidRPr="00E977C5">
              <w:rPr>
                <w:rFonts w:ascii="Times New Roman" w:hAnsi="Times New Roman"/>
                <w:color w:val="000000"/>
              </w:rPr>
              <w:t>1.3.2</w:t>
            </w:r>
          </w:p>
        </w:tc>
        <w:tc>
          <w:tcPr>
            <w:tcW w:w="11970" w:type="dxa"/>
            <w:tcMar>
              <w:top w:w="50" w:type="dxa"/>
              <w:left w:w="100" w:type="dxa"/>
            </w:tcMar>
            <w:vAlign w:val="center"/>
          </w:tcPr>
          <w:p w14:paraId="504DA7A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015C0F" w14:paraId="33FD4B69" w14:textId="77777777">
        <w:trPr>
          <w:trHeight w:val="144"/>
          <w:tblCellSpacing w:w="0" w:type="dxa"/>
        </w:trPr>
        <w:tc>
          <w:tcPr>
            <w:tcW w:w="1880" w:type="dxa"/>
            <w:tcMar>
              <w:top w:w="50" w:type="dxa"/>
              <w:left w:w="100" w:type="dxa"/>
            </w:tcMar>
            <w:vAlign w:val="center"/>
          </w:tcPr>
          <w:p w14:paraId="2E190158" w14:textId="77777777" w:rsidR="00015C0F" w:rsidRPr="00E977C5" w:rsidRDefault="00276244" w:rsidP="00E977C5">
            <w:pPr>
              <w:spacing w:after="0" w:line="240" w:lineRule="auto"/>
              <w:ind w:left="365"/>
              <w:jc w:val="center"/>
            </w:pPr>
            <w:r w:rsidRPr="00E977C5">
              <w:rPr>
                <w:rFonts w:ascii="Times New Roman" w:hAnsi="Times New Roman"/>
                <w:i/>
                <w:color w:val="000000"/>
              </w:rPr>
              <w:t>1.4</w:t>
            </w:r>
          </w:p>
        </w:tc>
        <w:tc>
          <w:tcPr>
            <w:tcW w:w="11970" w:type="dxa"/>
            <w:tcMar>
              <w:top w:w="50" w:type="dxa"/>
              <w:left w:w="100" w:type="dxa"/>
            </w:tcMar>
            <w:vAlign w:val="center"/>
          </w:tcPr>
          <w:p w14:paraId="1055507B" w14:textId="77777777" w:rsidR="00015C0F" w:rsidRPr="00E977C5" w:rsidRDefault="00276244" w:rsidP="00E977C5">
            <w:pPr>
              <w:spacing w:after="0" w:line="240" w:lineRule="auto"/>
              <w:ind w:left="365"/>
              <w:jc w:val="both"/>
            </w:pPr>
            <w:r w:rsidRPr="00E977C5">
              <w:rPr>
                <w:rFonts w:ascii="Times New Roman" w:hAnsi="Times New Roman"/>
                <w:i/>
                <w:color w:val="000000"/>
              </w:rPr>
              <w:t>Письмо</w:t>
            </w:r>
          </w:p>
        </w:tc>
      </w:tr>
      <w:tr w:rsidR="00015C0F" w:rsidRPr="005E7084" w14:paraId="448FD2BC" w14:textId="77777777">
        <w:trPr>
          <w:trHeight w:val="144"/>
          <w:tblCellSpacing w:w="0" w:type="dxa"/>
        </w:trPr>
        <w:tc>
          <w:tcPr>
            <w:tcW w:w="1880" w:type="dxa"/>
            <w:tcMar>
              <w:top w:w="50" w:type="dxa"/>
              <w:left w:w="100" w:type="dxa"/>
            </w:tcMar>
            <w:vAlign w:val="center"/>
          </w:tcPr>
          <w:p w14:paraId="1742D4FD" w14:textId="77777777" w:rsidR="00015C0F" w:rsidRPr="00E977C5" w:rsidRDefault="00276244" w:rsidP="00E977C5">
            <w:pPr>
              <w:spacing w:after="0" w:line="240" w:lineRule="auto"/>
              <w:ind w:left="365"/>
              <w:jc w:val="center"/>
            </w:pPr>
            <w:r w:rsidRPr="00E977C5">
              <w:rPr>
                <w:rFonts w:ascii="Times New Roman" w:hAnsi="Times New Roman"/>
                <w:color w:val="000000"/>
              </w:rPr>
              <w:t>1.4.1</w:t>
            </w:r>
          </w:p>
        </w:tc>
        <w:tc>
          <w:tcPr>
            <w:tcW w:w="11970" w:type="dxa"/>
            <w:tcMar>
              <w:top w:w="50" w:type="dxa"/>
              <w:left w:w="100" w:type="dxa"/>
            </w:tcMar>
            <w:vAlign w:val="center"/>
          </w:tcPr>
          <w:p w14:paraId="79F1993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Заполнять анкеты и формуляры с указанием личной информации: имя, фамилия, возраст, страна проживания, любимые занятия и другое</w:t>
            </w:r>
          </w:p>
        </w:tc>
      </w:tr>
      <w:tr w:rsidR="00015C0F" w:rsidRPr="005E7084" w14:paraId="28329C32" w14:textId="77777777">
        <w:trPr>
          <w:trHeight w:val="144"/>
          <w:tblCellSpacing w:w="0" w:type="dxa"/>
        </w:trPr>
        <w:tc>
          <w:tcPr>
            <w:tcW w:w="1880" w:type="dxa"/>
            <w:tcMar>
              <w:top w:w="50" w:type="dxa"/>
              <w:left w:w="100" w:type="dxa"/>
            </w:tcMar>
            <w:vAlign w:val="center"/>
          </w:tcPr>
          <w:p w14:paraId="5C944498" w14:textId="77777777" w:rsidR="00015C0F" w:rsidRPr="00E977C5" w:rsidRDefault="00276244" w:rsidP="00E977C5">
            <w:pPr>
              <w:spacing w:after="0" w:line="240" w:lineRule="auto"/>
              <w:ind w:left="365"/>
              <w:jc w:val="center"/>
            </w:pPr>
            <w:r w:rsidRPr="00E977C5">
              <w:rPr>
                <w:rFonts w:ascii="Times New Roman" w:hAnsi="Times New Roman"/>
                <w:color w:val="000000"/>
              </w:rPr>
              <w:t>1.4.2</w:t>
            </w:r>
          </w:p>
        </w:tc>
        <w:tc>
          <w:tcPr>
            <w:tcW w:w="11970" w:type="dxa"/>
            <w:tcMar>
              <w:top w:w="50" w:type="dxa"/>
              <w:left w:w="100" w:type="dxa"/>
            </w:tcMar>
            <w:vAlign w:val="center"/>
          </w:tcPr>
          <w:p w14:paraId="3F18744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Писать с использованием образца поздравления с праздниками (с днём рождения, Новым годом, Рождеством) с выражением пожеланий</w:t>
            </w:r>
          </w:p>
        </w:tc>
      </w:tr>
      <w:tr w:rsidR="00015C0F" w:rsidRPr="005E7084" w14:paraId="4AC999D1" w14:textId="77777777">
        <w:trPr>
          <w:trHeight w:val="144"/>
          <w:tblCellSpacing w:w="0" w:type="dxa"/>
        </w:trPr>
        <w:tc>
          <w:tcPr>
            <w:tcW w:w="1880" w:type="dxa"/>
            <w:tcMar>
              <w:top w:w="50" w:type="dxa"/>
              <w:left w:w="100" w:type="dxa"/>
            </w:tcMar>
            <w:vAlign w:val="center"/>
          </w:tcPr>
          <w:p w14:paraId="389EE50F" w14:textId="77777777" w:rsidR="00015C0F" w:rsidRPr="00E977C5" w:rsidRDefault="00276244" w:rsidP="00E977C5">
            <w:pPr>
              <w:spacing w:after="0" w:line="240" w:lineRule="auto"/>
              <w:ind w:left="365"/>
              <w:jc w:val="center"/>
            </w:pPr>
            <w:r w:rsidRPr="00E977C5">
              <w:rPr>
                <w:rFonts w:ascii="Times New Roman" w:hAnsi="Times New Roman"/>
                <w:color w:val="000000"/>
              </w:rPr>
              <w:t>1.4.3</w:t>
            </w:r>
          </w:p>
        </w:tc>
        <w:tc>
          <w:tcPr>
            <w:tcW w:w="11970" w:type="dxa"/>
            <w:tcMar>
              <w:top w:w="50" w:type="dxa"/>
              <w:left w:w="100" w:type="dxa"/>
            </w:tcMar>
            <w:vAlign w:val="center"/>
          </w:tcPr>
          <w:p w14:paraId="42C6417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Создавать подписи к иллюстрациям с пояснением, что на них изображено </w:t>
            </w:r>
          </w:p>
        </w:tc>
      </w:tr>
      <w:tr w:rsidR="00015C0F" w14:paraId="3C377592" w14:textId="77777777">
        <w:trPr>
          <w:trHeight w:val="144"/>
          <w:tblCellSpacing w:w="0" w:type="dxa"/>
        </w:trPr>
        <w:tc>
          <w:tcPr>
            <w:tcW w:w="1880" w:type="dxa"/>
            <w:tcMar>
              <w:top w:w="50" w:type="dxa"/>
              <w:left w:w="100" w:type="dxa"/>
            </w:tcMar>
            <w:vAlign w:val="center"/>
          </w:tcPr>
          <w:p w14:paraId="331EB3E1" w14:textId="77777777" w:rsidR="00015C0F" w:rsidRPr="00E977C5" w:rsidRDefault="00276244" w:rsidP="00E977C5">
            <w:pPr>
              <w:spacing w:after="0" w:line="240" w:lineRule="auto"/>
              <w:ind w:left="365"/>
              <w:jc w:val="center"/>
            </w:pPr>
            <w:r w:rsidRPr="00E977C5">
              <w:rPr>
                <w:rFonts w:ascii="Times New Roman" w:hAnsi="Times New Roman"/>
                <w:color w:val="000000"/>
              </w:rPr>
              <w:t>2</w:t>
            </w:r>
          </w:p>
        </w:tc>
        <w:tc>
          <w:tcPr>
            <w:tcW w:w="11970" w:type="dxa"/>
            <w:tcMar>
              <w:top w:w="50" w:type="dxa"/>
              <w:left w:w="100" w:type="dxa"/>
            </w:tcMar>
            <w:vAlign w:val="center"/>
          </w:tcPr>
          <w:p w14:paraId="3BE7871F" w14:textId="77777777" w:rsidR="00015C0F" w:rsidRPr="00E977C5" w:rsidRDefault="00276244" w:rsidP="00E977C5">
            <w:pPr>
              <w:spacing w:after="0" w:line="240" w:lineRule="auto"/>
              <w:ind w:left="365"/>
              <w:jc w:val="both"/>
            </w:pPr>
            <w:r w:rsidRPr="00E977C5">
              <w:rPr>
                <w:rFonts w:ascii="Times New Roman" w:hAnsi="Times New Roman"/>
                <w:color w:val="000000"/>
              </w:rPr>
              <w:t>Языковые знания и навыки</w:t>
            </w:r>
          </w:p>
        </w:tc>
      </w:tr>
      <w:tr w:rsidR="00015C0F" w14:paraId="6AE7668C" w14:textId="77777777">
        <w:trPr>
          <w:trHeight w:val="144"/>
          <w:tblCellSpacing w:w="0" w:type="dxa"/>
        </w:trPr>
        <w:tc>
          <w:tcPr>
            <w:tcW w:w="1880" w:type="dxa"/>
            <w:tcMar>
              <w:top w:w="50" w:type="dxa"/>
              <w:left w:w="100" w:type="dxa"/>
            </w:tcMar>
            <w:vAlign w:val="center"/>
          </w:tcPr>
          <w:p w14:paraId="36A63C8E" w14:textId="77777777" w:rsidR="00015C0F" w:rsidRPr="00E977C5" w:rsidRDefault="00276244" w:rsidP="00E977C5">
            <w:pPr>
              <w:spacing w:after="0" w:line="240" w:lineRule="auto"/>
              <w:ind w:left="365"/>
              <w:jc w:val="center"/>
            </w:pPr>
            <w:r w:rsidRPr="00E977C5">
              <w:rPr>
                <w:rFonts w:ascii="Times New Roman" w:hAnsi="Times New Roman"/>
                <w:i/>
                <w:color w:val="000000"/>
              </w:rPr>
              <w:t>2.1</w:t>
            </w:r>
          </w:p>
        </w:tc>
        <w:tc>
          <w:tcPr>
            <w:tcW w:w="11970" w:type="dxa"/>
            <w:tcMar>
              <w:top w:w="50" w:type="dxa"/>
              <w:left w:w="100" w:type="dxa"/>
            </w:tcMar>
            <w:vAlign w:val="center"/>
          </w:tcPr>
          <w:p w14:paraId="226DD740" w14:textId="77777777" w:rsidR="00015C0F" w:rsidRPr="00E977C5" w:rsidRDefault="00276244" w:rsidP="00E977C5">
            <w:pPr>
              <w:spacing w:after="0" w:line="240" w:lineRule="auto"/>
              <w:ind w:left="365"/>
              <w:jc w:val="both"/>
            </w:pPr>
            <w:r w:rsidRPr="00E977C5">
              <w:rPr>
                <w:rFonts w:ascii="Times New Roman" w:hAnsi="Times New Roman"/>
                <w:i/>
                <w:color w:val="000000"/>
              </w:rPr>
              <w:t>Фонетическая сторона речи</w:t>
            </w:r>
          </w:p>
        </w:tc>
      </w:tr>
      <w:tr w:rsidR="00015C0F" w:rsidRPr="005E7084" w14:paraId="68C3DA55" w14:textId="77777777">
        <w:trPr>
          <w:trHeight w:val="144"/>
          <w:tblCellSpacing w:w="0" w:type="dxa"/>
        </w:trPr>
        <w:tc>
          <w:tcPr>
            <w:tcW w:w="1880" w:type="dxa"/>
            <w:tcMar>
              <w:top w:w="50" w:type="dxa"/>
              <w:left w:w="100" w:type="dxa"/>
            </w:tcMar>
            <w:vAlign w:val="center"/>
          </w:tcPr>
          <w:p w14:paraId="4A5600D2" w14:textId="77777777" w:rsidR="00015C0F" w:rsidRPr="00E977C5" w:rsidRDefault="00276244" w:rsidP="00E977C5">
            <w:pPr>
              <w:spacing w:after="0" w:line="240" w:lineRule="auto"/>
              <w:ind w:left="365"/>
              <w:jc w:val="center"/>
            </w:pPr>
            <w:r w:rsidRPr="00E977C5">
              <w:rPr>
                <w:rFonts w:ascii="Times New Roman" w:hAnsi="Times New Roman"/>
                <w:color w:val="000000"/>
              </w:rPr>
              <w:t>2.1.1</w:t>
            </w:r>
          </w:p>
        </w:tc>
        <w:tc>
          <w:tcPr>
            <w:tcW w:w="11970" w:type="dxa"/>
            <w:tcMar>
              <w:top w:w="50" w:type="dxa"/>
              <w:left w:w="100" w:type="dxa"/>
            </w:tcMar>
            <w:vAlign w:val="center"/>
          </w:tcPr>
          <w:p w14:paraId="606A4AC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Применять правила чтения гласных в третьем типе слога (гласная + </w:t>
            </w:r>
            <w:r w:rsidRPr="00E977C5">
              <w:rPr>
                <w:rFonts w:ascii="Times New Roman" w:hAnsi="Times New Roman"/>
                <w:i/>
                <w:color w:val="000000"/>
              </w:rPr>
              <w:t>r</w:t>
            </w:r>
            <w:r w:rsidRPr="00E977C5">
              <w:rPr>
                <w:rFonts w:ascii="Times New Roman" w:hAnsi="Times New Roman"/>
                <w:color w:val="000000"/>
                <w:lang w:val="ru-RU"/>
              </w:rPr>
              <w:t>)</w:t>
            </w:r>
          </w:p>
        </w:tc>
      </w:tr>
      <w:tr w:rsidR="00015C0F" w:rsidRPr="005E7084" w14:paraId="013A307B" w14:textId="77777777">
        <w:trPr>
          <w:trHeight w:val="144"/>
          <w:tblCellSpacing w:w="0" w:type="dxa"/>
        </w:trPr>
        <w:tc>
          <w:tcPr>
            <w:tcW w:w="1880" w:type="dxa"/>
            <w:tcMar>
              <w:top w:w="50" w:type="dxa"/>
              <w:left w:w="100" w:type="dxa"/>
            </w:tcMar>
            <w:vAlign w:val="center"/>
          </w:tcPr>
          <w:p w14:paraId="3C9BDC80" w14:textId="77777777" w:rsidR="00015C0F" w:rsidRPr="00E977C5" w:rsidRDefault="00276244" w:rsidP="00E977C5">
            <w:pPr>
              <w:spacing w:after="0" w:line="240" w:lineRule="auto"/>
              <w:ind w:left="365"/>
              <w:jc w:val="center"/>
            </w:pPr>
            <w:r w:rsidRPr="00E977C5">
              <w:rPr>
                <w:rFonts w:ascii="Times New Roman" w:hAnsi="Times New Roman"/>
                <w:color w:val="000000"/>
              </w:rPr>
              <w:t>2.1.2</w:t>
            </w:r>
          </w:p>
        </w:tc>
        <w:tc>
          <w:tcPr>
            <w:tcW w:w="11970" w:type="dxa"/>
            <w:tcMar>
              <w:top w:w="50" w:type="dxa"/>
              <w:left w:w="100" w:type="dxa"/>
            </w:tcMar>
            <w:vAlign w:val="center"/>
          </w:tcPr>
          <w:p w14:paraId="4266EA6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Применять правила чтения сложных сочетаний букв (например, -</w:t>
            </w:r>
            <w:r w:rsidRPr="00E977C5">
              <w:rPr>
                <w:rFonts w:ascii="Times New Roman" w:hAnsi="Times New Roman"/>
                <w:i/>
                <w:color w:val="000000"/>
              </w:rPr>
              <w:t>tion</w:t>
            </w:r>
            <w:r w:rsidRPr="00E977C5">
              <w:rPr>
                <w:rFonts w:ascii="Times New Roman" w:hAnsi="Times New Roman"/>
                <w:color w:val="000000"/>
                <w:lang w:val="ru-RU"/>
              </w:rPr>
              <w:t>, -</w:t>
            </w:r>
            <w:r w:rsidRPr="00E977C5">
              <w:rPr>
                <w:rFonts w:ascii="Times New Roman" w:hAnsi="Times New Roman"/>
                <w:i/>
                <w:color w:val="000000"/>
              </w:rPr>
              <w:t>ight</w:t>
            </w:r>
            <w:r w:rsidRPr="00E977C5">
              <w:rPr>
                <w:rFonts w:ascii="Times New Roman" w:hAnsi="Times New Roman"/>
                <w:color w:val="000000"/>
                <w:lang w:val="ru-RU"/>
              </w:rPr>
              <w:t>) в односложных, двусложных и многосложных словах (</w:t>
            </w:r>
            <w:r w:rsidRPr="00E977C5">
              <w:rPr>
                <w:rFonts w:ascii="Times New Roman" w:hAnsi="Times New Roman"/>
                <w:i/>
                <w:color w:val="000000"/>
              </w:rPr>
              <w:t>international</w:t>
            </w:r>
            <w:r w:rsidRPr="00E977C5">
              <w:rPr>
                <w:rFonts w:ascii="Times New Roman" w:hAnsi="Times New Roman"/>
                <w:color w:val="000000"/>
                <w:lang w:val="ru-RU"/>
              </w:rPr>
              <w:t xml:space="preserve">, </w:t>
            </w:r>
            <w:r w:rsidRPr="00E977C5">
              <w:rPr>
                <w:rFonts w:ascii="Times New Roman" w:hAnsi="Times New Roman"/>
                <w:i/>
                <w:color w:val="000000"/>
              </w:rPr>
              <w:t>night</w:t>
            </w:r>
            <w:r w:rsidRPr="00E977C5">
              <w:rPr>
                <w:rFonts w:ascii="Times New Roman" w:hAnsi="Times New Roman"/>
                <w:color w:val="000000"/>
                <w:lang w:val="ru-RU"/>
              </w:rPr>
              <w:t>)</w:t>
            </w:r>
          </w:p>
        </w:tc>
      </w:tr>
      <w:tr w:rsidR="00015C0F" w:rsidRPr="005E7084" w14:paraId="2F80F227" w14:textId="77777777">
        <w:trPr>
          <w:trHeight w:val="144"/>
          <w:tblCellSpacing w:w="0" w:type="dxa"/>
        </w:trPr>
        <w:tc>
          <w:tcPr>
            <w:tcW w:w="1880" w:type="dxa"/>
            <w:tcMar>
              <w:top w:w="50" w:type="dxa"/>
              <w:left w:w="100" w:type="dxa"/>
            </w:tcMar>
            <w:vAlign w:val="center"/>
          </w:tcPr>
          <w:p w14:paraId="30629CBA" w14:textId="77777777" w:rsidR="00015C0F" w:rsidRPr="00E977C5" w:rsidRDefault="00276244" w:rsidP="00E977C5">
            <w:pPr>
              <w:spacing w:after="0" w:line="240" w:lineRule="auto"/>
              <w:ind w:left="365"/>
              <w:jc w:val="center"/>
            </w:pPr>
            <w:r w:rsidRPr="00E977C5">
              <w:rPr>
                <w:rFonts w:ascii="Times New Roman" w:hAnsi="Times New Roman"/>
                <w:color w:val="000000"/>
              </w:rPr>
              <w:t>2.1.3</w:t>
            </w:r>
          </w:p>
        </w:tc>
        <w:tc>
          <w:tcPr>
            <w:tcW w:w="11970" w:type="dxa"/>
            <w:tcMar>
              <w:top w:w="50" w:type="dxa"/>
              <w:left w:w="100" w:type="dxa"/>
            </w:tcMar>
            <w:vAlign w:val="center"/>
          </w:tcPr>
          <w:p w14:paraId="52234E5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новые слова согласно основным правилам чтения</w:t>
            </w:r>
          </w:p>
        </w:tc>
      </w:tr>
      <w:tr w:rsidR="00015C0F" w:rsidRPr="005E7084" w14:paraId="30431CF4" w14:textId="77777777">
        <w:trPr>
          <w:trHeight w:val="144"/>
          <w:tblCellSpacing w:w="0" w:type="dxa"/>
        </w:trPr>
        <w:tc>
          <w:tcPr>
            <w:tcW w:w="1880" w:type="dxa"/>
            <w:tcMar>
              <w:top w:w="50" w:type="dxa"/>
              <w:left w:w="100" w:type="dxa"/>
            </w:tcMar>
            <w:vAlign w:val="center"/>
          </w:tcPr>
          <w:p w14:paraId="00D6871B" w14:textId="77777777" w:rsidR="00015C0F" w:rsidRPr="00E977C5" w:rsidRDefault="00276244" w:rsidP="00E977C5">
            <w:pPr>
              <w:spacing w:after="0" w:line="240" w:lineRule="auto"/>
              <w:ind w:left="365"/>
              <w:jc w:val="center"/>
            </w:pPr>
            <w:r w:rsidRPr="00E977C5">
              <w:rPr>
                <w:rFonts w:ascii="Times New Roman" w:hAnsi="Times New Roman"/>
                <w:color w:val="000000"/>
              </w:rPr>
              <w:t>2.1.4</w:t>
            </w:r>
          </w:p>
        </w:tc>
        <w:tc>
          <w:tcPr>
            <w:tcW w:w="11970" w:type="dxa"/>
            <w:tcMar>
              <w:top w:w="50" w:type="dxa"/>
              <w:left w:w="100" w:type="dxa"/>
            </w:tcMar>
            <w:vAlign w:val="center"/>
          </w:tcPr>
          <w:p w14:paraId="4109CE7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15C0F" w14:paraId="4A9A393B" w14:textId="77777777">
        <w:trPr>
          <w:trHeight w:val="144"/>
          <w:tblCellSpacing w:w="0" w:type="dxa"/>
        </w:trPr>
        <w:tc>
          <w:tcPr>
            <w:tcW w:w="1880" w:type="dxa"/>
            <w:tcMar>
              <w:top w:w="50" w:type="dxa"/>
              <w:left w:w="100" w:type="dxa"/>
            </w:tcMar>
            <w:vAlign w:val="center"/>
          </w:tcPr>
          <w:p w14:paraId="19BA7A89" w14:textId="77777777" w:rsidR="00015C0F" w:rsidRPr="00E977C5" w:rsidRDefault="00276244" w:rsidP="00E977C5">
            <w:pPr>
              <w:spacing w:after="0" w:line="240" w:lineRule="auto"/>
              <w:ind w:left="365"/>
              <w:jc w:val="center"/>
            </w:pPr>
            <w:r w:rsidRPr="00E977C5">
              <w:rPr>
                <w:rFonts w:ascii="Times New Roman" w:hAnsi="Times New Roman"/>
                <w:i/>
                <w:color w:val="000000"/>
              </w:rPr>
              <w:t>2.2</w:t>
            </w:r>
          </w:p>
        </w:tc>
        <w:tc>
          <w:tcPr>
            <w:tcW w:w="11970" w:type="dxa"/>
            <w:tcMar>
              <w:top w:w="50" w:type="dxa"/>
              <w:left w:w="100" w:type="dxa"/>
            </w:tcMar>
            <w:vAlign w:val="center"/>
          </w:tcPr>
          <w:p w14:paraId="21FB8E99" w14:textId="77777777" w:rsidR="00015C0F" w:rsidRPr="00E977C5" w:rsidRDefault="00276244" w:rsidP="00E977C5">
            <w:pPr>
              <w:spacing w:after="0" w:line="240" w:lineRule="auto"/>
              <w:ind w:left="365"/>
              <w:jc w:val="both"/>
            </w:pPr>
            <w:r w:rsidRPr="00E977C5">
              <w:rPr>
                <w:rFonts w:ascii="Times New Roman" w:hAnsi="Times New Roman"/>
                <w:i/>
                <w:color w:val="000000"/>
              </w:rPr>
              <w:t>Графика, орфография и пунктуация</w:t>
            </w:r>
          </w:p>
        </w:tc>
      </w:tr>
      <w:tr w:rsidR="00015C0F" w14:paraId="3B361CC6" w14:textId="77777777">
        <w:trPr>
          <w:trHeight w:val="144"/>
          <w:tblCellSpacing w:w="0" w:type="dxa"/>
        </w:trPr>
        <w:tc>
          <w:tcPr>
            <w:tcW w:w="1880" w:type="dxa"/>
            <w:tcMar>
              <w:top w:w="50" w:type="dxa"/>
              <w:left w:w="100" w:type="dxa"/>
            </w:tcMar>
            <w:vAlign w:val="center"/>
          </w:tcPr>
          <w:p w14:paraId="19926860" w14:textId="77777777" w:rsidR="00015C0F" w:rsidRPr="00E977C5" w:rsidRDefault="00276244" w:rsidP="00E977C5">
            <w:pPr>
              <w:spacing w:after="0" w:line="240" w:lineRule="auto"/>
              <w:ind w:left="365"/>
              <w:jc w:val="center"/>
            </w:pPr>
            <w:r w:rsidRPr="00E977C5">
              <w:rPr>
                <w:rFonts w:ascii="Times New Roman" w:hAnsi="Times New Roman"/>
                <w:color w:val="000000"/>
              </w:rPr>
              <w:t>2.2.1</w:t>
            </w:r>
          </w:p>
        </w:tc>
        <w:tc>
          <w:tcPr>
            <w:tcW w:w="11970" w:type="dxa"/>
            <w:tcMar>
              <w:top w:w="50" w:type="dxa"/>
              <w:left w:w="100" w:type="dxa"/>
            </w:tcMar>
            <w:vAlign w:val="center"/>
          </w:tcPr>
          <w:p w14:paraId="20BAD97C" w14:textId="77777777" w:rsidR="00015C0F" w:rsidRPr="00E977C5" w:rsidRDefault="00276244" w:rsidP="00E977C5">
            <w:pPr>
              <w:spacing w:after="0" w:line="240" w:lineRule="auto"/>
              <w:ind w:left="365"/>
              <w:jc w:val="both"/>
            </w:pPr>
            <w:r w:rsidRPr="00E977C5">
              <w:rPr>
                <w:rFonts w:ascii="Times New Roman" w:hAnsi="Times New Roman"/>
                <w:color w:val="000000"/>
              </w:rPr>
              <w:t>Правильно писать изученные слова</w:t>
            </w:r>
          </w:p>
        </w:tc>
      </w:tr>
      <w:tr w:rsidR="00015C0F" w:rsidRPr="005E7084" w14:paraId="41C35D31" w14:textId="77777777">
        <w:trPr>
          <w:trHeight w:val="144"/>
          <w:tblCellSpacing w:w="0" w:type="dxa"/>
        </w:trPr>
        <w:tc>
          <w:tcPr>
            <w:tcW w:w="1880" w:type="dxa"/>
            <w:tcMar>
              <w:top w:w="50" w:type="dxa"/>
              <w:left w:w="100" w:type="dxa"/>
            </w:tcMar>
            <w:vAlign w:val="center"/>
          </w:tcPr>
          <w:p w14:paraId="25FAB0A6" w14:textId="77777777" w:rsidR="00015C0F" w:rsidRPr="00E977C5" w:rsidRDefault="00276244" w:rsidP="00E977C5">
            <w:pPr>
              <w:spacing w:after="0" w:line="240" w:lineRule="auto"/>
              <w:ind w:left="365"/>
              <w:jc w:val="center"/>
            </w:pPr>
            <w:r w:rsidRPr="00E977C5">
              <w:rPr>
                <w:rFonts w:ascii="Times New Roman" w:hAnsi="Times New Roman"/>
                <w:color w:val="000000"/>
              </w:rPr>
              <w:t>2.2.2</w:t>
            </w:r>
          </w:p>
        </w:tc>
        <w:tc>
          <w:tcPr>
            <w:tcW w:w="11970" w:type="dxa"/>
            <w:tcMar>
              <w:top w:w="50" w:type="dxa"/>
              <w:left w:w="100" w:type="dxa"/>
            </w:tcMar>
            <w:vAlign w:val="center"/>
          </w:tcPr>
          <w:p w14:paraId="1D57862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Правильно расставлять знаки препинания (точку, вопросительный и восклицательный знаки в конце предложения, апостроф)</w:t>
            </w:r>
          </w:p>
        </w:tc>
      </w:tr>
      <w:tr w:rsidR="00015C0F" w14:paraId="3BE748CA" w14:textId="77777777">
        <w:trPr>
          <w:trHeight w:val="144"/>
          <w:tblCellSpacing w:w="0" w:type="dxa"/>
        </w:trPr>
        <w:tc>
          <w:tcPr>
            <w:tcW w:w="1880" w:type="dxa"/>
            <w:tcMar>
              <w:top w:w="50" w:type="dxa"/>
              <w:left w:w="100" w:type="dxa"/>
            </w:tcMar>
            <w:vAlign w:val="center"/>
          </w:tcPr>
          <w:p w14:paraId="7EDAE967" w14:textId="77777777" w:rsidR="00015C0F" w:rsidRPr="00E977C5" w:rsidRDefault="00276244" w:rsidP="00E977C5">
            <w:pPr>
              <w:spacing w:after="0" w:line="240" w:lineRule="auto"/>
              <w:ind w:left="365"/>
              <w:jc w:val="center"/>
            </w:pPr>
            <w:r w:rsidRPr="00E977C5">
              <w:rPr>
                <w:rFonts w:ascii="Times New Roman" w:hAnsi="Times New Roman"/>
                <w:i/>
                <w:color w:val="000000"/>
              </w:rPr>
              <w:t>2.3</w:t>
            </w:r>
          </w:p>
        </w:tc>
        <w:tc>
          <w:tcPr>
            <w:tcW w:w="11970" w:type="dxa"/>
            <w:tcMar>
              <w:top w:w="50" w:type="dxa"/>
              <w:left w:w="100" w:type="dxa"/>
            </w:tcMar>
            <w:vAlign w:val="center"/>
          </w:tcPr>
          <w:p w14:paraId="2F3914FF" w14:textId="77777777" w:rsidR="00015C0F" w:rsidRPr="00E977C5" w:rsidRDefault="00276244" w:rsidP="00E977C5">
            <w:pPr>
              <w:spacing w:after="0" w:line="240" w:lineRule="auto"/>
              <w:ind w:left="365"/>
              <w:jc w:val="both"/>
            </w:pPr>
            <w:r w:rsidRPr="00E977C5">
              <w:rPr>
                <w:rFonts w:ascii="Times New Roman" w:hAnsi="Times New Roman"/>
                <w:i/>
                <w:color w:val="000000"/>
              </w:rPr>
              <w:t>Лексическая сторона речи</w:t>
            </w:r>
          </w:p>
        </w:tc>
      </w:tr>
      <w:tr w:rsidR="00015C0F" w:rsidRPr="005E7084" w14:paraId="11BE525B" w14:textId="77777777">
        <w:trPr>
          <w:trHeight w:val="144"/>
          <w:tblCellSpacing w:w="0" w:type="dxa"/>
        </w:trPr>
        <w:tc>
          <w:tcPr>
            <w:tcW w:w="1880" w:type="dxa"/>
            <w:tcMar>
              <w:top w:w="50" w:type="dxa"/>
              <w:left w:w="100" w:type="dxa"/>
            </w:tcMar>
            <w:vAlign w:val="center"/>
          </w:tcPr>
          <w:p w14:paraId="32E0322B" w14:textId="77777777" w:rsidR="00015C0F" w:rsidRPr="00E977C5" w:rsidRDefault="00276244" w:rsidP="00E977C5">
            <w:pPr>
              <w:spacing w:after="0" w:line="240" w:lineRule="auto"/>
              <w:ind w:left="365"/>
              <w:jc w:val="center"/>
            </w:pPr>
            <w:r w:rsidRPr="00E977C5">
              <w:rPr>
                <w:rFonts w:ascii="Times New Roman" w:hAnsi="Times New Roman"/>
                <w:color w:val="000000"/>
              </w:rPr>
              <w:t>2.3.1</w:t>
            </w:r>
          </w:p>
        </w:tc>
        <w:tc>
          <w:tcPr>
            <w:tcW w:w="11970" w:type="dxa"/>
            <w:tcMar>
              <w:top w:w="50" w:type="dxa"/>
              <w:left w:w="100" w:type="dxa"/>
            </w:tcMar>
            <w:vAlign w:val="center"/>
          </w:tcPr>
          <w:p w14:paraId="5DF16BB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015C0F" w:rsidRPr="005E7084" w14:paraId="14CA5011" w14:textId="77777777">
        <w:trPr>
          <w:trHeight w:val="144"/>
          <w:tblCellSpacing w:w="0" w:type="dxa"/>
        </w:trPr>
        <w:tc>
          <w:tcPr>
            <w:tcW w:w="1880" w:type="dxa"/>
            <w:tcMar>
              <w:top w:w="50" w:type="dxa"/>
              <w:left w:w="100" w:type="dxa"/>
            </w:tcMar>
            <w:vAlign w:val="center"/>
          </w:tcPr>
          <w:p w14:paraId="4D6A1EBC" w14:textId="77777777" w:rsidR="00015C0F" w:rsidRPr="00E977C5" w:rsidRDefault="00276244" w:rsidP="00E977C5">
            <w:pPr>
              <w:spacing w:after="0" w:line="240" w:lineRule="auto"/>
              <w:ind w:left="365"/>
              <w:jc w:val="center"/>
            </w:pPr>
            <w:r w:rsidRPr="00E977C5">
              <w:rPr>
                <w:rFonts w:ascii="Times New Roman" w:hAnsi="Times New Roman"/>
                <w:color w:val="000000"/>
              </w:rPr>
              <w:t>2.3.2</w:t>
            </w:r>
          </w:p>
        </w:tc>
        <w:tc>
          <w:tcPr>
            <w:tcW w:w="11970" w:type="dxa"/>
            <w:tcMar>
              <w:top w:w="50" w:type="dxa"/>
              <w:left w:w="100" w:type="dxa"/>
            </w:tcMar>
            <w:vAlign w:val="center"/>
          </w:tcPr>
          <w:p w14:paraId="7B29FC8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sidRPr="00E977C5">
              <w:rPr>
                <w:rFonts w:ascii="Times New Roman" w:hAnsi="Times New Roman"/>
                <w:i/>
                <w:color w:val="000000"/>
              </w:rPr>
              <w:t>teen</w:t>
            </w:r>
            <w:r w:rsidRPr="00E977C5">
              <w:rPr>
                <w:rFonts w:ascii="Times New Roman" w:hAnsi="Times New Roman"/>
                <w:color w:val="000000"/>
                <w:lang w:val="ru-RU"/>
              </w:rPr>
              <w:t>, -</w:t>
            </w:r>
            <w:r w:rsidRPr="00E977C5">
              <w:rPr>
                <w:rFonts w:ascii="Times New Roman" w:hAnsi="Times New Roman"/>
                <w:i/>
                <w:color w:val="000000"/>
              </w:rPr>
              <w:t>ty</w:t>
            </w:r>
            <w:r w:rsidRPr="00E977C5">
              <w:rPr>
                <w:rFonts w:ascii="Times New Roman" w:hAnsi="Times New Roman"/>
                <w:color w:val="000000"/>
                <w:lang w:val="ru-RU"/>
              </w:rPr>
              <w:t>, -</w:t>
            </w:r>
            <w:r w:rsidRPr="00E977C5">
              <w:rPr>
                <w:rFonts w:ascii="Times New Roman" w:hAnsi="Times New Roman"/>
                <w:i/>
                <w:color w:val="000000"/>
              </w:rPr>
              <w:t>th</w:t>
            </w:r>
            <w:r w:rsidRPr="00E977C5">
              <w:rPr>
                <w:rFonts w:ascii="Times New Roman" w:hAnsi="Times New Roman"/>
                <w:color w:val="000000"/>
                <w:lang w:val="ru-RU"/>
              </w:rPr>
              <w:t>)</w:t>
            </w:r>
          </w:p>
        </w:tc>
      </w:tr>
      <w:tr w:rsidR="00015C0F" w:rsidRPr="005E7084" w14:paraId="034ED3FA" w14:textId="77777777">
        <w:trPr>
          <w:trHeight w:val="144"/>
          <w:tblCellSpacing w:w="0" w:type="dxa"/>
        </w:trPr>
        <w:tc>
          <w:tcPr>
            <w:tcW w:w="1880" w:type="dxa"/>
            <w:tcMar>
              <w:top w:w="50" w:type="dxa"/>
              <w:left w:w="100" w:type="dxa"/>
            </w:tcMar>
            <w:vAlign w:val="center"/>
          </w:tcPr>
          <w:p w14:paraId="306E617C" w14:textId="77777777" w:rsidR="00015C0F" w:rsidRPr="00E977C5" w:rsidRDefault="00276244" w:rsidP="00E977C5">
            <w:pPr>
              <w:spacing w:after="0" w:line="240" w:lineRule="auto"/>
              <w:ind w:left="365"/>
              <w:jc w:val="center"/>
            </w:pPr>
            <w:r w:rsidRPr="00E977C5">
              <w:rPr>
                <w:rFonts w:ascii="Times New Roman" w:hAnsi="Times New Roman"/>
                <w:color w:val="000000"/>
              </w:rPr>
              <w:t>2.3.3</w:t>
            </w:r>
          </w:p>
        </w:tc>
        <w:tc>
          <w:tcPr>
            <w:tcW w:w="11970" w:type="dxa"/>
            <w:tcMar>
              <w:top w:w="50" w:type="dxa"/>
              <w:left w:w="100" w:type="dxa"/>
            </w:tcMar>
            <w:vAlign w:val="center"/>
          </w:tcPr>
          <w:p w14:paraId="159EAC9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E977C5">
              <w:rPr>
                <w:rFonts w:ascii="Times New Roman" w:hAnsi="Times New Roman"/>
                <w:i/>
                <w:color w:val="000000"/>
              </w:rPr>
              <w:t>football</w:t>
            </w:r>
            <w:r w:rsidRPr="00E977C5">
              <w:rPr>
                <w:rFonts w:ascii="Times New Roman" w:hAnsi="Times New Roman"/>
                <w:color w:val="000000"/>
                <w:lang w:val="ru-RU"/>
              </w:rPr>
              <w:t xml:space="preserve">, </w:t>
            </w:r>
            <w:r w:rsidRPr="00E977C5">
              <w:rPr>
                <w:rFonts w:ascii="Times New Roman" w:hAnsi="Times New Roman"/>
                <w:i/>
                <w:color w:val="000000"/>
              </w:rPr>
              <w:t>snowman</w:t>
            </w:r>
            <w:r w:rsidRPr="00E977C5">
              <w:rPr>
                <w:rFonts w:ascii="Times New Roman" w:hAnsi="Times New Roman"/>
                <w:color w:val="000000"/>
                <w:lang w:val="ru-RU"/>
              </w:rPr>
              <w:t xml:space="preserve">) </w:t>
            </w:r>
          </w:p>
        </w:tc>
      </w:tr>
      <w:tr w:rsidR="00015C0F" w14:paraId="0F8EA158" w14:textId="77777777">
        <w:trPr>
          <w:trHeight w:val="144"/>
          <w:tblCellSpacing w:w="0" w:type="dxa"/>
        </w:trPr>
        <w:tc>
          <w:tcPr>
            <w:tcW w:w="1880" w:type="dxa"/>
            <w:tcMar>
              <w:top w:w="50" w:type="dxa"/>
              <w:left w:w="100" w:type="dxa"/>
            </w:tcMar>
            <w:vAlign w:val="center"/>
          </w:tcPr>
          <w:p w14:paraId="0226D220" w14:textId="77777777" w:rsidR="00015C0F" w:rsidRPr="00E977C5" w:rsidRDefault="00276244" w:rsidP="00E977C5">
            <w:pPr>
              <w:spacing w:after="0" w:line="240" w:lineRule="auto"/>
              <w:ind w:left="365"/>
              <w:jc w:val="center"/>
            </w:pPr>
            <w:r w:rsidRPr="00E977C5">
              <w:rPr>
                <w:rFonts w:ascii="Times New Roman" w:hAnsi="Times New Roman"/>
                <w:i/>
                <w:color w:val="000000"/>
              </w:rPr>
              <w:t>2.4</w:t>
            </w:r>
          </w:p>
        </w:tc>
        <w:tc>
          <w:tcPr>
            <w:tcW w:w="11970" w:type="dxa"/>
            <w:tcMar>
              <w:top w:w="50" w:type="dxa"/>
              <w:left w:w="100" w:type="dxa"/>
            </w:tcMar>
            <w:vAlign w:val="center"/>
          </w:tcPr>
          <w:p w14:paraId="2657C0DD" w14:textId="77777777" w:rsidR="00015C0F" w:rsidRPr="00E977C5" w:rsidRDefault="00276244" w:rsidP="00E977C5">
            <w:pPr>
              <w:spacing w:after="0" w:line="240" w:lineRule="auto"/>
              <w:ind w:left="365"/>
              <w:jc w:val="both"/>
            </w:pPr>
            <w:r w:rsidRPr="00E977C5">
              <w:rPr>
                <w:rFonts w:ascii="Times New Roman" w:hAnsi="Times New Roman"/>
                <w:i/>
                <w:color w:val="000000"/>
              </w:rPr>
              <w:t>Грамматическая сторона речи</w:t>
            </w:r>
          </w:p>
        </w:tc>
      </w:tr>
      <w:tr w:rsidR="00015C0F" w:rsidRPr="005E7084" w14:paraId="7EAE9DCA" w14:textId="77777777">
        <w:trPr>
          <w:trHeight w:val="144"/>
          <w:tblCellSpacing w:w="0" w:type="dxa"/>
        </w:trPr>
        <w:tc>
          <w:tcPr>
            <w:tcW w:w="1880" w:type="dxa"/>
            <w:tcMar>
              <w:top w:w="50" w:type="dxa"/>
              <w:left w:w="100" w:type="dxa"/>
            </w:tcMar>
            <w:vAlign w:val="center"/>
          </w:tcPr>
          <w:p w14:paraId="6DD06E9A" w14:textId="77777777" w:rsidR="00015C0F" w:rsidRPr="00E977C5" w:rsidRDefault="00276244" w:rsidP="00E977C5">
            <w:pPr>
              <w:spacing w:after="0" w:line="240" w:lineRule="auto"/>
              <w:ind w:left="365"/>
              <w:jc w:val="center"/>
            </w:pPr>
            <w:r w:rsidRPr="00E977C5">
              <w:rPr>
                <w:rFonts w:ascii="Times New Roman" w:hAnsi="Times New Roman"/>
                <w:color w:val="000000"/>
              </w:rPr>
              <w:t>2.4.1</w:t>
            </w:r>
          </w:p>
        </w:tc>
        <w:tc>
          <w:tcPr>
            <w:tcW w:w="11970" w:type="dxa"/>
            <w:tcMar>
              <w:top w:w="50" w:type="dxa"/>
              <w:left w:w="100" w:type="dxa"/>
            </w:tcMar>
            <w:vAlign w:val="center"/>
          </w:tcPr>
          <w:p w14:paraId="70300EA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побудительные предложения в отрицательной форме (</w:t>
            </w:r>
            <w:r w:rsidRPr="00E977C5">
              <w:rPr>
                <w:rFonts w:ascii="Times New Roman" w:hAnsi="Times New Roman"/>
                <w:i/>
                <w:color w:val="000000"/>
              </w:rPr>
              <w:t>Don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i/>
                <w:color w:val="000000"/>
                <w:lang w:val="ru-RU"/>
              </w:rPr>
              <w:t xml:space="preserve"> </w:t>
            </w:r>
            <w:r w:rsidRPr="00E977C5">
              <w:rPr>
                <w:rFonts w:ascii="Times New Roman" w:hAnsi="Times New Roman"/>
                <w:i/>
                <w:color w:val="000000"/>
              </w:rPr>
              <w:t>talk</w:t>
            </w:r>
            <w:r w:rsidRPr="00E977C5">
              <w:rPr>
                <w:rFonts w:ascii="Times New Roman" w:hAnsi="Times New Roman"/>
                <w:i/>
                <w:color w:val="000000"/>
                <w:lang w:val="ru-RU"/>
              </w:rPr>
              <w:t xml:space="preserve">, </w:t>
            </w:r>
            <w:r w:rsidRPr="00E977C5">
              <w:rPr>
                <w:rFonts w:ascii="Times New Roman" w:hAnsi="Times New Roman"/>
                <w:i/>
                <w:color w:val="000000"/>
              </w:rPr>
              <w:t>please</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14:paraId="72A9F5D3" w14:textId="77777777">
        <w:trPr>
          <w:trHeight w:val="144"/>
          <w:tblCellSpacing w:w="0" w:type="dxa"/>
        </w:trPr>
        <w:tc>
          <w:tcPr>
            <w:tcW w:w="1880" w:type="dxa"/>
            <w:tcMar>
              <w:top w:w="50" w:type="dxa"/>
              <w:left w:w="100" w:type="dxa"/>
            </w:tcMar>
            <w:vAlign w:val="center"/>
          </w:tcPr>
          <w:p w14:paraId="0BE84419" w14:textId="77777777" w:rsidR="00015C0F" w:rsidRPr="00E977C5" w:rsidRDefault="00276244" w:rsidP="00E977C5">
            <w:pPr>
              <w:spacing w:after="0" w:line="240" w:lineRule="auto"/>
              <w:ind w:left="365"/>
              <w:jc w:val="center"/>
            </w:pPr>
            <w:r w:rsidRPr="00E977C5">
              <w:rPr>
                <w:rFonts w:ascii="Times New Roman" w:hAnsi="Times New Roman"/>
                <w:color w:val="000000"/>
              </w:rPr>
              <w:t>2.4.2</w:t>
            </w:r>
          </w:p>
        </w:tc>
        <w:tc>
          <w:tcPr>
            <w:tcW w:w="11970" w:type="dxa"/>
            <w:tcMar>
              <w:top w:w="50" w:type="dxa"/>
              <w:left w:w="100" w:type="dxa"/>
            </w:tcMar>
            <w:vAlign w:val="center"/>
          </w:tcPr>
          <w:p w14:paraId="68893458"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Распознавать и употреблять в устной и письменной речи предложения с начальным </w:t>
            </w:r>
            <w:r w:rsidRPr="00E977C5">
              <w:rPr>
                <w:rFonts w:ascii="Times New Roman" w:hAnsi="Times New Roman"/>
                <w:i/>
                <w:color w:val="000000"/>
              </w:rPr>
              <w:t>There + to be</w:t>
            </w:r>
            <w:r w:rsidRPr="00E977C5">
              <w:rPr>
                <w:rFonts w:ascii="Times New Roman" w:hAnsi="Times New Roman"/>
                <w:color w:val="000000"/>
              </w:rPr>
              <w:t xml:space="preserve"> в Past Simple Tense (</w:t>
            </w:r>
            <w:r w:rsidRPr="00E977C5">
              <w:rPr>
                <w:rFonts w:ascii="Times New Roman" w:hAnsi="Times New Roman"/>
                <w:i/>
                <w:color w:val="000000"/>
              </w:rPr>
              <w:t>There was a bridge across the river. There were mountains in the south.</w:t>
            </w:r>
            <w:r w:rsidRPr="00E977C5">
              <w:rPr>
                <w:rFonts w:ascii="Times New Roman" w:hAnsi="Times New Roman"/>
                <w:color w:val="000000"/>
              </w:rPr>
              <w:t>)</w:t>
            </w:r>
          </w:p>
        </w:tc>
      </w:tr>
      <w:tr w:rsidR="00015C0F" w:rsidRPr="005E7084" w14:paraId="6BCDFE48" w14:textId="77777777">
        <w:trPr>
          <w:trHeight w:val="144"/>
          <w:tblCellSpacing w:w="0" w:type="dxa"/>
        </w:trPr>
        <w:tc>
          <w:tcPr>
            <w:tcW w:w="1880" w:type="dxa"/>
            <w:tcMar>
              <w:top w:w="50" w:type="dxa"/>
              <w:left w:w="100" w:type="dxa"/>
            </w:tcMar>
            <w:vAlign w:val="center"/>
          </w:tcPr>
          <w:p w14:paraId="7D488208" w14:textId="77777777" w:rsidR="00015C0F" w:rsidRPr="00E977C5" w:rsidRDefault="00276244" w:rsidP="00E977C5">
            <w:pPr>
              <w:spacing w:after="0" w:line="240" w:lineRule="auto"/>
              <w:ind w:left="365"/>
              <w:jc w:val="center"/>
            </w:pPr>
            <w:r w:rsidRPr="00E977C5">
              <w:rPr>
                <w:rFonts w:ascii="Times New Roman" w:hAnsi="Times New Roman"/>
                <w:color w:val="000000"/>
              </w:rPr>
              <w:t>2.4.3</w:t>
            </w:r>
          </w:p>
        </w:tc>
        <w:tc>
          <w:tcPr>
            <w:tcW w:w="11970" w:type="dxa"/>
            <w:tcMar>
              <w:top w:w="50" w:type="dxa"/>
              <w:left w:w="100" w:type="dxa"/>
            </w:tcMar>
            <w:vAlign w:val="center"/>
          </w:tcPr>
          <w:p w14:paraId="61B159C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правильные и неправильные глаголы в </w:t>
            </w:r>
            <w:r w:rsidRPr="00E977C5">
              <w:rPr>
                <w:rFonts w:ascii="Times New Roman" w:hAnsi="Times New Roman"/>
                <w:color w:val="000000"/>
              </w:rPr>
              <w:t>Past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015C0F" w14:paraId="6BC7E98F" w14:textId="77777777">
        <w:trPr>
          <w:trHeight w:val="144"/>
          <w:tblCellSpacing w:w="0" w:type="dxa"/>
        </w:trPr>
        <w:tc>
          <w:tcPr>
            <w:tcW w:w="1880" w:type="dxa"/>
            <w:tcMar>
              <w:top w:w="50" w:type="dxa"/>
              <w:left w:w="100" w:type="dxa"/>
            </w:tcMar>
            <w:vAlign w:val="center"/>
          </w:tcPr>
          <w:p w14:paraId="58A10BF0" w14:textId="77777777" w:rsidR="00015C0F" w:rsidRPr="00E977C5" w:rsidRDefault="00276244" w:rsidP="00E977C5">
            <w:pPr>
              <w:spacing w:after="0" w:line="240" w:lineRule="auto"/>
              <w:ind w:left="365"/>
              <w:jc w:val="center"/>
            </w:pPr>
            <w:r w:rsidRPr="00E977C5">
              <w:rPr>
                <w:rFonts w:ascii="Times New Roman" w:hAnsi="Times New Roman"/>
                <w:color w:val="000000"/>
              </w:rPr>
              <w:t>2.4.4</w:t>
            </w:r>
          </w:p>
        </w:tc>
        <w:tc>
          <w:tcPr>
            <w:tcW w:w="11970" w:type="dxa"/>
            <w:tcMar>
              <w:top w:w="50" w:type="dxa"/>
              <w:left w:w="100" w:type="dxa"/>
            </w:tcMar>
            <w:vAlign w:val="center"/>
          </w:tcPr>
          <w:p w14:paraId="3553D2BA"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Распознавать и употреблять в устной и письменной речи конструкцию </w:t>
            </w:r>
            <w:r w:rsidRPr="00E977C5">
              <w:rPr>
                <w:rFonts w:ascii="Times New Roman" w:hAnsi="Times New Roman"/>
                <w:i/>
                <w:color w:val="000000"/>
              </w:rPr>
              <w:t>I’d like to...</w:t>
            </w:r>
            <w:r w:rsidRPr="00E977C5">
              <w:rPr>
                <w:rFonts w:ascii="Times New Roman" w:hAnsi="Times New Roman"/>
                <w:color w:val="000000"/>
              </w:rPr>
              <w:t xml:space="preserve"> </w:t>
            </w:r>
          </w:p>
        </w:tc>
      </w:tr>
      <w:tr w:rsidR="00015C0F" w:rsidRPr="005E7084" w14:paraId="7D751EA4" w14:textId="77777777">
        <w:trPr>
          <w:trHeight w:val="144"/>
          <w:tblCellSpacing w:w="0" w:type="dxa"/>
        </w:trPr>
        <w:tc>
          <w:tcPr>
            <w:tcW w:w="1880" w:type="dxa"/>
            <w:tcMar>
              <w:top w:w="50" w:type="dxa"/>
              <w:left w:w="100" w:type="dxa"/>
            </w:tcMar>
            <w:vAlign w:val="center"/>
          </w:tcPr>
          <w:p w14:paraId="6F57F16E" w14:textId="77777777" w:rsidR="00015C0F" w:rsidRPr="00E977C5" w:rsidRDefault="00276244" w:rsidP="00E977C5">
            <w:pPr>
              <w:spacing w:after="0" w:line="240" w:lineRule="auto"/>
              <w:ind w:left="365"/>
              <w:jc w:val="center"/>
            </w:pPr>
            <w:r w:rsidRPr="00E977C5">
              <w:rPr>
                <w:rFonts w:ascii="Times New Roman" w:hAnsi="Times New Roman"/>
                <w:color w:val="000000"/>
              </w:rPr>
              <w:t>2.4.5</w:t>
            </w:r>
          </w:p>
        </w:tc>
        <w:tc>
          <w:tcPr>
            <w:tcW w:w="11970" w:type="dxa"/>
            <w:tcMar>
              <w:top w:w="50" w:type="dxa"/>
              <w:left w:w="100" w:type="dxa"/>
            </w:tcMar>
            <w:vAlign w:val="center"/>
          </w:tcPr>
          <w:p w14:paraId="1BD60B1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конструкции с глаголами на -</w:t>
            </w:r>
            <w:r w:rsidRPr="00E977C5">
              <w:rPr>
                <w:rFonts w:ascii="Times New Roman" w:hAnsi="Times New Roman"/>
                <w:i/>
                <w:color w:val="000000"/>
              </w:rPr>
              <w:t>ing</w:t>
            </w:r>
            <w:r w:rsidRPr="00E977C5">
              <w:rPr>
                <w:rFonts w:ascii="Times New Roman" w:hAnsi="Times New Roman"/>
                <w:color w:val="000000"/>
                <w:lang w:val="ru-RU"/>
              </w:rPr>
              <w:t xml:space="preserve">: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like</w:t>
            </w:r>
            <w:r w:rsidRPr="00E977C5">
              <w:rPr>
                <w:rFonts w:ascii="Times New Roman" w:hAnsi="Times New Roman"/>
                <w:i/>
                <w:color w:val="000000"/>
                <w:lang w:val="ru-RU"/>
              </w:rPr>
              <w:t>/</w:t>
            </w:r>
            <w:r w:rsidRPr="00E977C5">
              <w:rPr>
                <w:rFonts w:ascii="Times New Roman" w:hAnsi="Times New Roman"/>
                <w:i/>
                <w:color w:val="000000"/>
              </w:rPr>
              <w:t>enjoy</w:t>
            </w:r>
            <w:r w:rsidRPr="00E977C5">
              <w:rPr>
                <w:rFonts w:ascii="Times New Roman" w:hAnsi="Times New Roman"/>
                <w:i/>
                <w:color w:val="000000"/>
                <w:lang w:val="ru-RU"/>
              </w:rPr>
              <w:t xml:space="preserve"> </w:t>
            </w:r>
            <w:r w:rsidRPr="00E977C5">
              <w:rPr>
                <w:rFonts w:ascii="Times New Roman" w:hAnsi="Times New Roman"/>
                <w:i/>
                <w:color w:val="000000"/>
              </w:rPr>
              <w:t>doing</w:t>
            </w:r>
            <w:r w:rsidRPr="00E977C5">
              <w:rPr>
                <w:rFonts w:ascii="Times New Roman" w:hAnsi="Times New Roman"/>
                <w:i/>
                <w:color w:val="000000"/>
                <w:lang w:val="ru-RU"/>
              </w:rPr>
              <w:t xml:space="preserve"> </w:t>
            </w:r>
            <w:r w:rsidRPr="00E977C5">
              <w:rPr>
                <w:rFonts w:ascii="Times New Roman" w:hAnsi="Times New Roman"/>
                <w:i/>
                <w:color w:val="000000"/>
              </w:rPr>
              <w:t>smth</w:t>
            </w:r>
            <w:r w:rsidRPr="00E977C5">
              <w:rPr>
                <w:rFonts w:ascii="Times New Roman" w:hAnsi="Times New Roman"/>
                <w:i/>
                <w:color w:val="000000"/>
                <w:lang w:val="ru-RU"/>
              </w:rPr>
              <w:t xml:space="preserve"> </w:t>
            </w:r>
          </w:p>
        </w:tc>
      </w:tr>
      <w:tr w:rsidR="00015C0F" w:rsidRPr="005E7084" w14:paraId="51A3DFC8" w14:textId="77777777">
        <w:trPr>
          <w:trHeight w:val="144"/>
          <w:tblCellSpacing w:w="0" w:type="dxa"/>
        </w:trPr>
        <w:tc>
          <w:tcPr>
            <w:tcW w:w="1880" w:type="dxa"/>
            <w:tcMar>
              <w:top w:w="50" w:type="dxa"/>
              <w:left w:w="100" w:type="dxa"/>
            </w:tcMar>
            <w:vAlign w:val="center"/>
          </w:tcPr>
          <w:p w14:paraId="112561E2" w14:textId="77777777" w:rsidR="00015C0F" w:rsidRPr="00E977C5" w:rsidRDefault="00276244" w:rsidP="00E977C5">
            <w:pPr>
              <w:spacing w:after="0" w:line="240" w:lineRule="auto"/>
              <w:ind w:left="365"/>
              <w:jc w:val="center"/>
            </w:pPr>
            <w:r w:rsidRPr="00E977C5">
              <w:rPr>
                <w:rFonts w:ascii="Times New Roman" w:hAnsi="Times New Roman"/>
                <w:color w:val="000000"/>
              </w:rPr>
              <w:t>2.4.6</w:t>
            </w:r>
          </w:p>
        </w:tc>
        <w:tc>
          <w:tcPr>
            <w:tcW w:w="11970" w:type="dxa"/>
            <w:tcMar>
              <w:top w:w="50" w:type="dxa"/>
              <w:left w:w="100" w:type="dxa"/>
            </w:tcMar>
            <w:vAlign w:val="center"/>
          </w:tcPr>
          <w:p w14:paraId="6228C89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существительные в притяжательном падеже (</w:t>
            </w:r>
            <w:r w:rsidRPr="00E977C5">
              <w:rPr>
                <w:rFonts w:ascii="Times New Roman" w:hAnsi="Times New Roman"/>
                <w:color w:val="000000"/>
              </w:rPr>
              <w:t>Possessive</w:t>
            </w:r>
            <w:r w:rsidRPr="00E977C5">
              <w:rPr>
                <w:rFonts w:ascii="Times New Roman" w:hAnsi="Times New Roman"/>
                <w:color w:val="000000"/>
                <w:lang w:val="ru-RU"/>
              </w:rPr>
              <w:t xml:space="preserve"> </w:t>
            </w:r>
            <w:r w:rsidRPr="00E977C5">
              <w:rPr>
                <w:rFonts w:ascii="Times New Roman" w:hAnsi="Times New Roman"/>
                <w:color w:val="000000"/>
              </w:rPr>
              <w:t>Case</w:t>
            </w:r>
            <w:r w:rsidRPr="00E977C5">
              <w:rPr>
                <w:rFonts w:ascii="Times New Roman" w:hAnsi="Times New Roman"/>
                <w:color w:val="000000"/>
                <w:lang w:val="ru-RU"/>
              </w:rPr>
              <w:t>)</w:t>
            </w:r>
          </w:p>
        </w:tc>
      </w:tr>
      <w:tr w:rsidR="00015C0F" w:rsidRPr="005E7084" w14:paraId="18FF3402" w14:textId="77777777">
        <w:trPr>
          <w:trHeight w:val="144"/>
          <w:tblCellSpacing w:w="0" w:type="dxa"/>
        </w:trPr>
        <w:tc>
          <w:tcPr>
            <w:tcW w:w="1880" w:type="dxa"/>
            <w:tcMar>
              <w:top w:w="50" w:type="dxa"/>
              <w:left w:w="100" w:type="dxa"/>
            </w:tcMar>
            <w:vAlign w:val="center"/>
          </w:tcPr>
          <w:p w14:paraId="16CCEBD4" w14:textId="77777777" w:rsidR="00015C0F" w:rsidRPr="00E977C5" w:rsidRDefault="00276244" w:rsidP="00E977C5">
            <w:pPr>
              <w:spacing w:after="0" w:line="240" w:lineRule="auto"/>
              <w:ind w:left="365"/>
              <w:jc w:val="center"/>
            </w:pPr>
            <w:r w:rsidRPr="00E977C5">
              <w:rPr>
                <w:rFonts w:ascii="Times New Roman" w:hAnsi="Times New Roman"/>
                <w:color w:val="000000"/>
              </w:rPr>
              <w:t>2.4.7</w:t>
            </w:r>
          </w:p>
        </w:tc>
        <w:tc>
          <w:tcPr>
            <w:tcW w:w="11970" w:type="dxa"/>
            <w:tcMar>
              <w:top w:w="50" w:type="dxa"/>
              <w:left w:w="100" w:type="dxa"/>
            </w:tcMar>
            <w:vAlign w:val="center"/>
          </w:tcPr>
          <w:p w14:paraId="4E7FD44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E977C5">
              <w:rPr>
                <w:rFonts w:ascii="Times New Roman" w:hAnsi="Times New Roman"/>
                <w:i/>
                <w:color w:val="000000"/>
              </w:rPr>
              <w:t>much</w:t>
            </w:r>
            <w:r w:rsidRPr="00E977C5">
              <w:rPr>
                <w:rFonts w:ascii="Times New Roman" w:hAnsi="Times New Roman"/>
                <w:i/>
                <w:color w:val="000000"/>
                <w:lang w:val="ru-RU"/>
              </w:rPr>
              <w:t xml:space="preserve"> / </w:t>
            </w:r>
            <w:r w:rsidRPr="00E977C5">
              <w:rPr>
                <w:rFonts w:ascii="Times New Roman" w:hAnsi="Times New Roman"/>
                <w:i/>
                <w:color w:val="000000"/>
              </w:rPr>
              <w:t>many</w:t>
            </w:r>
            <w:r w:rsidRPr="00E977C5">
              <w:rPr>
                <w:rFonts w:ascii="Times New Roman" w:hAnsi="Times New Roman"/>
                <w:i/>
                <w:color w:val="000000"/>
                <w:lang w:val="ru-RU"/>
              </w:rPr>
              <w:t xml:space="preserve"> /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lot</w:t>
            </w:r>
            <w:r w:rsidRPr="00E977C5">
              <w:rPr>
                <w:rFonts w:ascii="Times New Roman" w:hAnsi="Times New Roman"/>
                <w:i/>
                <w:color w:val="000000"/>
                <w:lang w:val="ru-RU"/>
              </w:rPr>
              <w:t xml:space="preserve"> </w:t>
            </w:r>
            <w:r w:rsidRPr="00E977C5">
              <w:rPr>
                <w:rFonts w:ascii="Times New Roman" w:hAnsi="Times New Roman"/>
                <w:i/>
                <w:color w:val="000000"/>
              </w:rPr>
              <w:t>of</w:t>
            </w:r>
            <w:r w:rsidRPr="00E977C5">
              <w:rPr>
                <w:rFonts w:ascii="Times New Roman" w:hAnsi="Times New Roman"/>
                <w:color w:val="000000"/>
                <w:lang w:val="ru-RU"/>
              </w:rPr>
              <w:t>)</w:t>
            </w:r>
          </w:p>
        </w:tc>
      </w:tr>
      <w:tr w:rsidR="00015C0F" w:rsidRPr="005E7084" w14:paraId="0822C1B4" w14:textId="77777777">
        <w:trPr>
          <w:trHeight w:val="144"/>
          <w:tblCellSpacing w:w="0" w:type="dxa"/>
        </w:trPr>
        <w:tc>
          <w:tcPr>
            <w:tcW w:w="1880" w:type="dxa"/>
            <w:tcMar>
              <w:top w:w="50" w:type="dxa"/>
              <w:left w:w="100" w:type="dxa"/>
            </w:tcMar>
            <w:vAlign w:val="center"/>
          </w:tcPr>
          <w:p w14:paraId="117AFB82" w14:textId="77777777" w:rsidR="00015C0F" w:rsidRPr="00E977C5" w:rsidRDefault="00276244" w:rsidP="00E977C5">
            <w:pPr>
              <w:spacing w:after="0" w:line="240" w:lineRule="auto"/>
              <w:ind w:left="365"/>
              <w:jc w:val="center"/>
            </w:pPr>
            <w:r w:rsidRPr="00E977C5">
              <w:rPr>
                <w:rFonts w:ascii="Times New Roman" w:hAnsi="Times New Roman"/>
                <w:color w:val="000000"/>
              </w:rPr>
              <w:t>2.4.8</w:t>
            </w:r>
          </w:p>
        </w:tc>
        <w:tc>
          <w:tcPr>
            <w:tcW w:w="11970" w:type="dxa"/>
            <w:tcMar>
              <w:top w:w="50" w:type="dxa"/>
              <w:left w:w="100" w:type="dxa"/>
            </w:tcMar>
            <w:vAlign w:val="center"/>
          </w:tcPr>
          <w:p w14:paraId="360F685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наречия частотности </w:t>
            </w:r>
            <w:r w:rsidRPr="00E977C5">
              <w:rPr>
                <w:rFonts w:ascii="Times New Roman" w:hAnsi="Times New Roman"/>
                <w:i/>
                <w:color w:val="000000"/>
              </w:rPr>
              <w:t>usually</w:t>
            </w:r>
            <w:r w:rsidRPr="00E977C5">
              <w:rPr>
                <w:rFonts w:ascii="Times New Roman" w:hAnsi="Times New Roman"/>
                <w:color w:val="000000"/>
                <w:lang w:val="ru-RU"/>
              </w:rPr>
              <w:t xml:space="preserve">, </w:t>
            </w:r>
            <w:r w:rsidRPr="00E977C5">
              <w:rPr>
                <w:rFonts w:ascii="Times New Roman" w:hAnsi="Times New Roman"/>
                <w:i/>
                <w:color w:val="000000"/>
              </w:rPr>
              <w:t>often</w:t>
            </w:r>
          </w:p>
        </w:tc>
      </w:tr>
      <w:tr w:rsidR="00015C0F" w:rsidRPr="005E7084" w14:paraId="0F4AB10D" w14:textId="77777777">
        <w:trPr>
          <w:trHeight w:val="144"/>
          <w:tblCellSpacing w:w="0" w:type="dxa"/>
        </w:trPr>
        <w:tc>
          <w:tcPr>
            <w:tcW w:w="1880" w:type="dxa"/>
            <w:tcMar>
              <w:top w:w="50" w:type="dxa"/>
              <w:left w:w="100" w:type="dxa"/>
            </w:tcMar>
            <w:vAlign w:val="center"/>
          </w:tcPr>
          <w:p w14:paraId="386DBFAD" w14:textId="77777777" w:rsidR="00015C0F" w:rsidRPr="00E977C5" w:rsidRDefault="00276244" w:rsidP="00E977C5">
            <w:pPr>
              <w:spacing w:after="0" w:line="240" w:lineRule="auto"/>
              <w:ind w:left="365"/>
              <w:jc w:val="center"/>
            </w:pPr>
            <w:r w:rsidRPr="00E977C5">
              <w:rPr>
                <w:rFonts w:ascii="Times New Roman" w:hAnsi="Times New Roman"/>
                <w:color w:val="000000"/>
              </w:rPr>
              <w:t>2.4.9</w:t>
            </w:r>
          </w:p>
        </w:tc>
        <w:tc>
          <w:tcPr>
            <w:tcW w:w="11970" w:type="dxa"/>
            <w:tcMar>
              <w:top w:w="50" w:type="dxa"/>
              <w:left w:w="100" w:type="dxa"/>
            </w:tcMar>
            <w:vAlign w:val="center"/>
          </w:tcPr>
          <w:p w14:paraId="655F2CE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личные местоимения в объектном падеже</w:t>
            </w:r>
          </w:p>
        </w:tc>
      </w:tr>
      <w:tr w:rsidR="00015C0F" w:rsidRPr="005E7084" w14:paraId="57CF5440" w14:textId="77777777">
        <w:trPr>
          <w:trHeight w:val="144"/>
          <w:tblCellSpacing w:w="0" w:type="dxa"/>
        </w:trPr>
        <w:tc>
          <w:tcPr>
            <w:tcW w:w="1880" w:type="dxa"/>
            <w:tcMar>
              <w:top w:w="50" w:type="dxa"/>
              <w:left w:w="100" w:type="dxa"/>
            </w:tcMar>
            <w:vAlign w:val="center"/>
          </w:tcPr>
          <w:p w14:paraId="3F77015C" w14:textId="77777777" w:rsidR="00015C0F" w:rsidRPr="00E977C5" w:rsidRDefault="00276244" w:rsidP="00E977C5">
            <w:pPr>
              <w:spacing w:after="0" w:line="240" w:lineRule="auto"/>
              <w:ind w:left="365"/>
              <w:jc w:val="center"/>
            </w:pPr>
            <w:r w:rsidRPr="00E977C5">
              <w:rPr>
                <w:rFonts w:ascii="Times New Roman" w:hAnsi="Times New Roman"/>
                <w:color w:val="000000"/>
              </w:rPr>
              <w:t>2.4.10</w:t>
            </w:r>
          </w:p>
        </w:tc>
        <w:tc>
          <w:tcPr>
            <w:tcW w:w="11970" w:type="dxa"/>
            <w:tcMar>
              <w:top w:w="50" w:type="dxa"/>
              <w:left w:w="100" w:type="dxa"/>
            </w:tcMar>
            <w:vAlign w:val="center"/>
          </w:tcPr>
          <w:p w14:paraId="537C04C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указательные местоимения </w:t>
            </w:r>
            <w:r w:rsidRPr="00E977C5">
              <w:rPr>
                <w:rFonts w:ascii="Times New Roman" w:hAnsi="Times New Roman"/>
                <w:color w:val="000000"/>
              </w:rPr>
              <w:t>that</w:t>
            </w:r>
            <w:r w:rsidRPr="00E977C5">
              <w:rPr>
                <w:rFonts w:ascii="Times New Roman" w:hAnsi="Times New Roman"/>
                <w:color w:val="000000"/>
                <w:lang w:val="ru-RU"/>
              </w:rPr>
              <w:t xml:space="preserve"> – </w:t>
            </w:r>
            <w:r w:rsidRPr="00E977C5">
              <w:rPr>
                <w:rFonts w:ascii="Times New Roman" w:hAnsi="Times New Roman"/>
                <w:color w:val="000000"/>
              </w:rPr>
              <w:t>those</w:t>
            </w:r>
          </w:p>
        </w:tc>
      </w:tr>
      <w:tr w:rsidR="00015C0F" w:rsidRPr="005E7084" w14:paraId="2C3DF48A" w14:textId="77777777">
        <w:trPr>
          <w:trHeight w:val="144"/>
          <w:tblCellSpacing w:w="0" w:type="dxa"/>
        </w:trPr>
        <w:tc>
          <w:tcPr>
            <w:tcW w:w="1880" w:type="dxa"/>
            <w:tcMar>
              <w:top w:w="50" w:type="dxa"/>
              <w:left w:w="100" w:type="dxa"/>
            </w:tcMar>
            <w:vAlign w:val="center"/>
          </w:tcPr>
          <w:p w14:paraId="47E009EB" w14:textId="77777777" w:rsidR="00015C0F" w:rsidRPr="00E977C5" w:rsidRDefault="00276244" w:rsidP="00E977C5">
            <w:pPr>
              <w:spacing w:after="0" w:line="240" w:lineRule="auto"/>
              <w:ind w:left="365"/>
              <w:jc w:val="center"/>
            </w:pPr>
            <w:r w:rsidRPr="00E977C5">
              <w:rPr>
                <w:rFonts w:ascii="Times New Roman" w:hAnsi="Times New Roman"/>
                <w:color w:val="000000"/>
              </w:rPr>
              <w:t>2.4.11</w:t>
            </w:r>
          </w:p>
        </w:tc>
        <w:tc>
          <w:tcPr>
            <w:tcW w:w="11970" w:type="dxa"/>
            <w:tcMar>
              <w:top w:w="50" w:type="dxa"/>
              <w:left w:w="100" w:type="dxa"/>
            </w:tcMar>
            <w:vAlign w:val="center"/>
          </w:tcPr>
          <w:p w14:paraId="78E9611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неопределённые местоимения (</w:t>
            </w:r>
            <w:r w:rsidRPr="00E977C5">
              <w:rPr>
                <w:rFonts w:ascii="Times New Roman" w:hAnsi="Times New Roman"/>
                <w:i/>
                <w:color w:val="000000"/>
              </w:rPr>
              <w:t>some</w:t>
            </w:r>
            <w:r w:rsidRPr="00E977C5">
              <w:rPr>
                <w:rFonts w:ascii="Times New Roman" w:hAnsi="Times New Roman"/>
                <w:i/>
                <w:color w:val="000000"/>
                <w:lang w:val="ru-RU"/>
              </w:rPr>
              <w:t>/</w:t>
            </w:r>
            <w:r w:rsidRPr="00E977C5">
              <w:rPr>
                <w:rFonts w:ascii="Times New Roman" w:hAnsi="Times New Roman"/>
                <w:i/>
                <w:color w:val="000000"/>
              </w:rPr>
              <w:t>any</w:t>
            </w:r>
            <w:r w:rsidRPr="00E977C5">
              <w:rPr>
                <w:rFonts w:ascii="Times New Roman" w:hAnsi="Times New Roman"/>
                <w:color w:val="000000"/>
                <w:lang w:val="ru-RU"/>
              </w:rPr>
              <w:t xml:space="preserve">) в повествовательных и вопросительных предложениях </w:t>
            </w:r>
          </w:p>
        </w:tc>
      </w:tr>
      <w:tr w:rsidR="00015C0F" w:rsidRPr="005E7084" w14:paraId="59A3D12D" w14:textId="77777777">
        <w:trPr>
          <w:trHeight w:val="144"/>
          <w:tblCellSpacing w:w="0" w:type="dxa"/>
        </w:trPr>
        <w:tc>
          <w:tcPr>
            <w:tcW w:w="1880" w:type="dxa"/>
            <w:tcMar>
              <w:top w:w="50" w:type="dxa"/>
              <w:left w:w="100" w:type="dxa"/>
            </w:tcMar>
            <w:vAlign w:val="center"/>
          </w:tcPr>
          <w:p w14:paraId="5FDB157E" w14:textId="77777777" w:rsidR="00015C0F" w:rsidRPr="00E977C5" w:rsidRDefault="00276244" w:rsidP="00E977C5">
            <w:pPr>
              <w:spacing w:after="0" w:line="240" w:lineRule="auto"/>
              <w:ind w:left="365"/>
              <w:jc w:val="center"/>
            </w:pPr>
            <w:r w:rsidRPr="00E977C5">
              <w:rPr>
                <w:rFonts w:ascii="Times New Roman" w:hAnsi="Times New Roman"/>
                <w:color w:val="000000"/>
              </w:rPr>
              <w:t>2.4.12</w:t>
            </w:r>
          </w:p>
        </w:tc>
        <w:tc>
          <w:tcPr>
            <w:tcW w:w="11970" w:type="dxa"/>
            <w:tcMar>
              <w:top w:w="50" w:type="dxa"/>
              <w:left w:w="100" w:type="dxa"/>
            </w:tcMar>
            <w:vAlign w:val="center"/>
          </w:tcPr>
          <w:p w14:paraId="72D467E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количественные числительные (13 – 100) и порядковые числительные (1 – 30)</w:t>
            </w:r>
          </w:p>
        </w:tc>
      </w:tr>
      <w:tr w:rsidR="00015C0F" w:rsidRPr="005E7084" w14:paraId="423C887C" w14:textId="77777777">
        <w:trPr>
          <w:trHeight w:val="144"/>
          <w:tblCellSpacing w:w="0" w:type="dxa"/>
        </w:trPr>
        <w:tc>
          <w:tcPr>
            <w:tcW w:w="1880" w:type="dxa"/>
            <w:tcMar>
              <w:top w:w="50" w:type="dxa"/>
              <w:left w:w="100" w:type="dxa"/>
            </w:tcMar>
            <w:vAlign w:val="center"/>
          </w:tcPr>
          <w:p w14:paraId="7C9CA2B4" w14:textId="77777777" w:rsidR="00015C0F" w:rsidRPr="00E977C5" w:rsidRDefault="00276244" w:rsidP="00E977C5">
            <w:pPr>
              <w:spacing w:after="0" w:line="240" w:lineRule="auto"/>
              <w:ind w:left="365"/>
              <w:jc w:val="center"/>
            </w:pPr>
            <w:r w:rsidRPr="00E977C5">
              <w:rPr>
                <w:rFonts w:ascii="Times New Roman" w:hAnsi="Times New Roman"/>
                <w:color w:val="000000"/>
              </w:rPr>
              <w:t>2.4.13</w:t>
            </w:r>
          </w:p>
        </w:tc>
        <w:tc>
          <w:tcPr>
            <w:tcW w:w="11970" w:type="dxa"/>
            <w:tcMar>
              <w:top w:w="50" w:type="dxa"/>
              <w:left w:w="100" w:type="dxa"/>
            </w:tcMar>
            <w:vAlign w:val="center"/>
          </w:tcPr>
          <w:p w14:paraId="201AE12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вопросительные слова </w:t>
            </w:r>
            <w:r w:rsidRPr="00E977C5">
              <w:rPr>
                <w:rFonts w:ascii="Times New Roman" w:hAnsi="Times New Roman"/>
                <w:i/>
                <w:color w:val="000000"/>
              </w:rPr>
              <w:t>when</w:t>
            </w:r>
            <w:r w:rsidRPr="00E977C5">
              <w:rPr>
                <w:rFonts w:ascii="Times New Roman" w:hAnsi="Times New Roman"/>
                <w:color w:val="000000"/>
                <w:lang w:val="ru-RU"/>
              </w:rPr>
              <w:t xml:space="preserve">, </w:t>
            </w:r>
            <w:r w:rsidRPr="00E977C5">
              <w:rPr>
                <w:rFonts w:ascii="Times New Roman" w:hAnsi="Times New Roman"/>
                <w:i/>
                <w:color w:val="000000"/>
              </w:rPr>
              <w:t>whose</w:t>
            </w:r>
            <w:r w:rsidRPr="00E977C5">
              <w:rPr>
                <w:rFonts w:ascii="Times New Roman" w:hAnsi="Times New Roman"/>
                <w:color w:val="000000"/>
                <w:lang w:val="ru-RU"/>
              </w:rPr>
              <w:t xml:space="preserve">, </w:t>
            </w:r>
            <w:r w:rsidRPr="00E977C5">
              <w:rPr>
                <w:rFonts w:ascii="Times New Roman" w:hAnsi="Times New Roman"/>
                <w:i/>
                <w:color w:val="000000"/>
              </w:rPr>
              <w:t>why</w:t>
            </w:r>
          </w:p>
        </w:tc>
      </w:tr>
      <w:tr w:rsidR="00015C0F" w:rsidRPr="005E7084" w14:paraId="50157B94" w14:textId="77777777">
        <w:trPr>
          <w:trHeight w:val="144"/>
          <w:tblCellSpacing w:w="0" w:type="dxa"/>
        </w:trPr>
        <w:tc>
          <w:tcPr>
            <w:tcW w:w="1880" w:type="dxa"/>
            <w:tcMar>
              <w:top w:w="50" w:type="dxa"/>
              <w:left w:w="100" w:type="dxa"/>
            </w:tcMar>
            <w:vAlign w:val="center"/>
          </w:tcPr>
          <w:p w14:paraId="274CC56E" w14:textId="77777777" w:rsidR="00015C0F" w:rsidRPr="00E977C5" w:rsidRDefault="00276244" w:rsidP="00E977C5">
            <w:pPr>
              <w:spacing w:after="0" w:line="240" w:lineRule="auto"/>
              <w:ind w:left="365"/>
              <w:jc w:val="center"/>
            </w:pPr>
            <w:r w:rsidRPr="00E977C5">
              <w:rPr>
                <w:rFonts w:ascii="Times New Roman" w:hAnsi="Times New Roman"/>
                <w:color w:val="000000"/>
              </w:rPr>
              <w:t>2.4.14</w:t>
            </w:r>
          </w:p>
        </w:tc>
        <w:tc>
          <w:tcPr>
            <w:tcW w:w="11970" w:type="dxa"/>
            <w:tcMar>
              <w:top w:w="50" w:type="dxa"/>
              <w:left w:w="100" w:type="dxa"/>
            </w:tcMar>
            <w:vAlign w:val="center"/>
          </w:tcPr>
          <w:p w14:paraId="473ED24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предлог направления движения </w:t>
            </w:r>
            <w:r w:rsidRPr="00E977C5">
              <w:rPr>
                <w:rFonts w:ascii="Times New Roman" w:hAnsi="Times New Roman"/>
                <w:i/>
                <w:color w:val="000000"/>
              </w:rPr>
              <w:t>to</w:t>
            </w:r>
            <w:r w:rsidRPr="00E977C5">
              <w:rPr>
                <w:rFonts w:ascii="Times New Roman" w:hAnsi="Times New Roman"/>
                <w:color w:val="000000"/>
                <w:lang w:val="ru-RU"/>
              </w:rPr>
              <w:t xml:space="preserve"> (</w:t>
            </w:r>
            <w:r w:rsidRPr="00E977C5">
              <w:rPr>
                <w:rFonts w:ascii="Times New Roman" w:hAnsi="Times New Roman"/>
                <w:i/>
                <w:color w:val="000000"/>
              </w:rPr>
              <w:t>We</w:t>
            </w:r>
            <w:r w:rsidRPr="00E977C5">
              <w:rPr>
                <w:rFonts w:ascii="Times New Roman" w:hAnsi="Times New Roman"/>
                <w:i/>
                <w:color w:val="000000"/>
                <w:lang w:val="ru-RU"/>
              </w:rPr>
              <w:t xml:space="preserve"> </w:t>
            </w:r>
            <w:r w:rsidRPr="00E977C5">
              <w:rPr>
                <w:rFonts w:ascii="Times New Roman" w:hAnsi="Times New Roman"/>
                <w:i/>
                <w:color w:val="000000"/>
              </w:rPr>
              <w:t>went</w:t>
            </w:r>
            <w:r w:rsidRPr="00E977C5">
              <w:rPr>
                <w:rFonts w:ascii="Times New Roman" w:hAnsi="Times New Roman"/>
                <w:i/>
                <w:color w:val="000000"/>
                <w:lang w:val="ru-RU"/>
              </w:rPr>
              <w:t xml:space="preserve">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Moscow</w:t>
            </w:r>
            <w:r w:rsidRPr="00E977C5">
              <w:rPr>
                <w:rFonts w:ascii="Times New Roman" w:hAnsi="Times New Roman"/>
                <w:i/>
                <w:color w:val="000000"/>
                <w:lang w:val="ru-RU"/>
              </w:rPr>
              <w:t xml:space="preserve"> </w:t>
            </w:r>
            <w:r w:rsidRPr="00E977C5">
              <w:rPr>
                <w:rFonts w:ascii="Times New Roman" w:hAnsi="Times New Roman"/>
                <w:i/>
                <w:color w:val="000000"/>
              </w:rPr>
              <w:t>last</w:t>
            </w:r>
            <w:r w:rsidRPr="00E977C5">
              <w:rPr>
                <w:rFonts w:ascii="Times New Roman" w:hAnsi="Times New Roman"/>
                <w:i/>
                <w:color w:val="000000"/>
                <w:lang w:val="ru-RU"/>
              </w:rPr>
              <w:t xml:space="preserve"> </w:t>
            </w:r>
            <w:r w:rsidRPr="00E977C5">
              <w:rPr>
                <w:rFonts w:ascii="Times New Roman" w:hAnsi="Times New Roman"/>
                <w:i/>
                <w:color w:val="000000"/>
              </w:rPr>
              <w:t>year</w:t>
            </w:r>
            <w:r w:rsidRPr="00E977C5">
              <w:rPr>
                <w:rFonts w:ascii="Times New Roman" w:hAnsi="Times New Roman"/>
                <w:i/>
                <w:color w:val="000000"/>
                <w:lang w:val="ru-RU"/>
              </w:rPr>
              <w:t>.</w:t>
            </w:r>
            <w:r w:rsidRPr="00E977C5">
              <w:rPr>
                <w:rFonts w:ascii="Times New Roman" w:hAnsi="Times New Roman"/>
                <w:color w:val="000000"/>
                <w:lang w:val="ru-RU"/>
              </w:rPr>
              <w:t xml:space="preserve">) </w:t>
            </w:r>
          </w:p>
        </w:tc>
      </w:tr>
      <w:tr w:rsidR="00015C0F" w:rsidRPr="005E7084" w14:paraId="7984B3F4" w14:textId="77777777">
        <w:trPr>
          <w:trHeight w:val="144"/>
          <w:tblCellSpacing w:w="0" w:type="dxa"/>
        </w:trPr>
        <w:tc>
          <w:tcPr>
            <w:tcW w:w="1880" w:type="dxa"/>
            <w:tcMar>
              <w:top w:w="50" w:type="dxa"/>
              <w:left w:w="100" w:type="dxa"/>
            </w:tcMar>
            <w:vAlign w:val="center"/>
          </w:tcPr>
          <w:p w14:paraId="6332C6CA" w14:textId="77777777" w:rsidR="00015C0F" w:rsidRPr="00E977C5" w:rsidRDefault="00276244" w:rsidP="00E977C5">
            <w:pPr>
              <w:spacing w:after="0" w:line="240" w:lineRule="auto"/>
              <w:ind w:left="365"/>
              <w:jc w:val="center"/>
            </w:pPr>
            <w:r w:rsidRPr="00E977C5">
              <w:rPr>
                <w:rFonts w:ascii="Times New Roman" w:hAnsi="Times New Roman"/>
                <w:color w:val="000000"/>
              </w:rPr>
              <w:t>2.4.15</w:t>
            </w:r>
          </w:p>
        </w:tc>
        <w:tc>
          <w:tcPr>
            <w:tcW w:w="11970" w:type="dxa"/>
            <w:tcMar>
              <w:top w:w="50" w:type="dxa"/>
              <w:left w:w="100" w:type="dxa"/>
            </w:tcMar>
            <w:vAlign w:val="center"/>
          </w:tcPr>
          <w:p w14:paraId="2E010E0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предлоги места </w:t>
            </w:r>
            <w:r w:rsidRPr="00E977C5">
              <w:rPr>
                <w:rFonts w:ascii="Times New Roman" w:hAnsi="Times New Roman"/>
                <w:i/>
                <w:color w:val="000000"/>
              </w:rPr>
              <w:t>next</w:t>
            </w:r>
            <w:r w:rsidRPr="00E977C5">
              <w:rPr>
                <w:rFonts w:ascii="Times New Roman" w:hAnsi="Times New Roman"/>
                <w:i/>
                <w:color w:val="000000"/>
                <w:lang w:val="ru-RU"/>
              </w:rPr>
              <w:t xml:space="preserve"> </w:t>
            </w:r>
            <w:r w:rsidRPr="00E977C5">
              <w:rPr>
                <w:rFonts w:ascii="Times New Roman" w:hAnsi="Times New Roman"/>
                <w:i/>
                <w:color w:val="000000"/>
              </w:rPr>
              <w:t>to</w:t>
            </w:r>
            <w:r w:rsidRPr="00E977C5">
              <w:rPr>
                <w:rFonts w:ascii="Times New Roman" w:hAnsi="Times New Roman"/>
                <w:color w:val="000000"/>
                <w:lang w:val="ru-RU"/>
              </w:rPr>
              <w:t xml:space="preserve">, </w:t>
            </w:r>
            <w:r w:rsidRPr="00E977C5">
              <w:rPr>
                <w:rFonts w:ascii="Times New Roman" w:hAnsi="Times New Roman"/>
                <w:i/>
                <w:color w:val="000000"/>
              </w:rPr>
              <w:t>in</w:t>
            </w:r>
            <w:r w:rsidRPr="00E977C5">
              <w:rPr>
                <w:rFonts w:ascii="Times New Roman" w:hAnsi="Times New Roman"/>
                <w:i/>
                <w:color w:val="000000"/>
                <w:lang w:val="ru-RU"/>
              </w:rPr>
              <w:t xml:space="preserve"> </w:t>
            </w:r>
            <w:r w:rsidRPr="00E977C5">
              <w:rPr>
                <w:rFonts w:ascii="Times New Roman" w:hAnsi="Times New Roman"/>
                <w:i/>
                <w:color w:val="000000"/>
              </w:rPr>
              <w:t>front</w:t>
            </w:r>
            <w:r w:rsidRPr="00E977C5">
              <w:rPr>
                <w:rFonts w:ascii="Times New Roman" w:hAnsi="Times New Roman"/>
                <w:i/>
                <w:color w:val="000000"/>
                <w:lang w:val="ru-RU"/>
              </w:rPr>
              <w:t xml:space="preserve"> </w:t>
            </w:r>
            <w:r w:rsidRPr="00E977C5">
              <w:rPr>
                <w:rFonts w:ascii="Times New Roman" w:hAnsi="Times New Roman"/>
                <w:i/>
                <w:color w:val="000000"/>
              </w:rPr>
              <w:t>of</w:t>
            </w:r>
            <w:r w:rsidRPr="00E977C5">
              <w:rPr>
                <w:rFonts w:ascii="Times New Roman" w:hAnsi="Times New Roman"/>
                <w:color w:val="000000"/>
                <w:lang w:val="ru-RU"/>
              </w:rPr>
              <w:t xml:space="preserve">, </w:t>
            </w:r>
            <w:r w:rsidRPr="00E977C5">
              <w:rPr>
                <w:rFonts w:ascii="Times New Roman" w:hAnsi="Times New Roman"/>
                <w:i/>
                <w:color w:val="000000"/>
              </w:rPr>
              <w:t>behind</w:t>
            </w:r>
          </w:p>
        </w:tc>
      </w:tr>
      <w:tr w:rsidR="00015C0F" w:rsidRPr="005E7084" w14:paraId="000B4A5F" w14:textId="77777777">
        <w:trPr>
          <w:trHeight w:val="144"/>
          <w:tblCellSpacing w:w="0" w:type="dxa"/>
        </w:trPr>
        <w:tc>
          <w:tcPr>
            <w:tcW w:w="1880" w:type="dxa"/>
            <w:tcMar>
              <w:top w:w="50" w:type="dxa"/>
              <w:left w:w="100" w:type="dxa"/>
            </w:tcMar>
            <w:vAlign w:val="center"/>
          </w:tcPr>
          <w:p w14:paraId="72F8906C" w14:textId="77777777" w:rsidR="00015C0F" w:rsidRPr="00E977C5" w:rsidRDefault="00276244" w:rsidP="00E977C5">
            <w:pPr>
              <w:spacing w:after="0" w:line="240" w:lineRule="auto"/>
              <w:ind w:left="365"/>
              <w:jc w:val="center"/>
            </w:pPr>
            <w:r w:rsidRPr="00E977C5">
              <w:rPr>
                <w:rFonts w:ascii="Times New Roman" w:hAnsi="Times New Roman"/>
                <w:color w:val="000000"/>
              </w:rPr>
              <w:t>2.4.16</w:t>
            </w:r>
          </w:p>
        </w:tc>
        <w:tc>
          <w:tcPr>
            <w:tcW w:w="11970" w:type="dxa"/>
            <w:tcMar>
              <w:top w:w="50" w:type="dxa"/>
              <w:left w:w="100" w:type="dxa"/>
            </w:tcMar>
            <w:vAlign w:val="center"/>
          </w:tcPr>
          <w:p w14:paraId="44C977F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предлоги времени </w:t>
            </w:r>
            <w:r w:rsidRPr="00E977C5">
              <w:rPr>
                <w:rFonts w:ascii="Times New Roman" w:hAnsi="Times New Roman"/>
                <w:i/>
                <w:color w:val="000000"/>
              </w:rPr>
              <w:t>at</w:t>
            </w:r>
            <w:r w:rsidRPr="00E977C5">
              <w:rPr>
                <w:rFonts w:ascii="Times New Roman" w:hAnsi="Times New Roman"/>
                <w:color w:val="000000"/>
                <w:lang w:val="ru-RU"/>
              </w:rPr>
              <w:t xml:space="preserve">, </w:t>
            </w:r>
            <w:r w:rsidRPr="00E977C5">
              <w:rPr>
                <w:rFonts w:ascii="Times New Roman" w:hAnsi="Times New Roman"/>
                <w:i/>
                <w:color w:val="000000"/>
              </w:rPr>
              <w:t>in</w:t>
            </w:r>
            <w:r w:rsidRPr="00E977C5">
              <w:rPr>
                <w:rFonts w:ascii="Times New Roman" w:hAnsi="Times New Roman"/>
                <w:color w:val="000000"/>
                <w:lang w:val="ru-RU"/>
              </w:rPr>
              <w:t xml:space="preserve">, </w:t>
            </w:r>
            <w:r w:rsidRPr="00E977C5">
              <w:rPr>
                <w:rFonts w:ascii="Times New Roman" w:hAnsi="Times New Roman"/>
                <w:i/>
                <w:color w:val="000000"/>
              </w:rPr>
              <w:t>on</w:t>
            </w:r>
            <w:r w:rsidRPr="00E977C5">
              <w:rPr>
                <w:rFonts w:ascii="Times New Roman" w:hAnsi="Times New Roman"/>
                <w:color w:val="000000"/>
                <w:lang w:val="ru-RU"/>
              </w:rPr>
              <w:t xml:space="preserve"> в выражениях </w:t>
            </w:r>
            <w:r w:rsidRPr="00E977C5">
              <w:rPr>
                <w:rFonts w:ascii="Times New Roman" w:hAnsi="Times New Roman"/>
                <w:i/>
                <w:color w:val="000000"/>
              </w:rPr>
              <w:t>at</w:t>
            </w:r>
            <w:r w:rsidRPr="00E977C5">
              <w:rPr>
                <w:rFonts w:ascii="Times New Roman" w:hAnsi="Times New Roman"/>
                <w:i/>
                <w:color w:val="000000"/>
                <w:lang w:val="ru-RU"/>
              </w:rPr>
              <w:t xml:space="preserve"> 4 </w:t>
            </w:r>
            <w:r w:rsidRPr="00E977C5">
              <w:rPr>
                <w:rFonts w:ascii="Times New Roman" w:hAnsi="Times New Roman"/>
                <w:i/>
                <w:color w:val="000000"/>
              </w:rPr>
              <w:t>o</w:t>
            </w:r>
            <w:r w:rsidRPr="00E977C5">
              <w:rPr>
                <w:rFonts w:ascii="Times New Roman" w:hAnsi="Times New Roman"/>
                <w:i/>
                <w:color w:val="000000"/>
                <w:lang w:val="ru-RU"/>
              </w:rPr>
              <w:t>’</w:t>
            </w:r>
            <w:r w:rsidRPr="00E977C5">
              <w:rPr>
                <w:rFonts w:ascii="Times New Roman" w:hAnsi="Times New Roman"/>
                <w:i/>
                <w:color w:val="000000"/>
              </w:rPr>
              <w:t>clock</w:t>
            </w:r>
            <w:r w:rsidRPr="00E977C5">
              <w:rPr>
                <w:rFonts w:ascii="Times New Roman" w:hAnsi="Times New Roman"/>
                <w:color w:val="000000"/>
                <w:lang w:val="ru-RU"/>
              </w:rPr>
              <w:t xml:space="preserve">, </w:t>
            </w:r>
            <w:r w:rsidRPr="00E977C5">
              <w:rPr>
                <w:rFonts w:ascii="Times New Roman" w:hAnsi="Times New Roman"/>
                <w:i/>
                <w:color w:val="000000"/>
              </w:rPr>
              <w:t>in</w:t>
            </w:r>
            <w:r w:rsidRPr="00E977C5">
              <w:rPr>
                <w:rFonts w:ascii="Times New Roman" w:hAnsi="Times New Roman"/>
                <w:i/>
                <w:color w:val="000000"/>
                <w:lang w:val="ru-RU"/>
              </w:rPr>
              <w:t xml:space="preserve"> </w:t>
            </w:r>
            <w:r w:rsidRPr="00E977C5">
              <w:rPr>
                <w:rFonts w:ascii="Times New Roman" w:hAnsi="Times New Roman"/>
                <w:i/>
                <w:color w:val="000000"/>
              </w:rPr>
              <w:t>the</w:t>
            </w:r>
            <w:r w:rsidRPr="00E977C5">
              <w:rPr>
                <w:rFonts w:ascii="Times New Roman" w:hAnsi="Times New Roman"/>
                <w:i/>
                <w:color w:val="000000"/>
                <w:lang w:val="ru-RU"/>
              </w:rPr>
              <w:t xml:space="preserve"> </w:t>
            </w:r>
            <w:r w:rsidRPr="00E977C5">
              <w:rPr>
                <w:rFonts w:ascii="Times New Roman" w:hAnsi="Times New Roman"/>
                <w:i/>
                <w:color w:val="000000"/>
              </w:rPr>
              <w:t>morning</w:t>
            </w:r>
            <w:r w:rsidRPr="00E977C5">
              <w:rPr>
                <w:rFonts w:ascii="Times New Roman" w:hAnsi="Times New Roman"/>
                <w:color w:val="000000"/>
                <w:lang w:val="ru-RU"/>
              </w:rPr>
              <w:t xml:space="preserve">, </w:t>
            </w:r>
            <w:r w:rsidRPr="00E977C5">
              <w:rPr>
                <w:rFonts w:ascii="Times New Roman" w:hAnsi="Times New Roman"/>
                <w:i/>
                <w:color w:val="000000"/>
              </w:rPr>
              <w:t>on</w:t>
            </w:r>
            <w:r w:rsidRPr="00E977C5">
              <w:rPr>
                <w:rFonts w:ascii="Times New Roman" w:hAnsi="Times New Roman"/>
                <w:i/>
                <w:color w:val="000000"/>
                <w:lang w:val="ru-RU"/>
              </w:rPr>
              <w:t xml:space="preserve"> </w:t>
            </w:r>
            <w:r w:rsidRPr="00E977C5">
              <w:rPr>
                <w:rFonts w:ascii="Times New Roman" w:hAnsi="Times New Roman"/>
                <w:i/>
                <w:color w:val="000000"/>
              </w:rPr>
              <w:t>Monday</w:t>
            </w:r>
          </w:p>
        </w:tc>
      </w:tr>
      <w:tr w:rsidR="00015C0F" w14:paraId="6D93A613" w14:textId="77777777">
        <w:trPr>
          <w:trHeight w:val="144"/>
          <w:tblCellSpacing w:w="0" w:type="dxa"/>
        </w:trPr>
        <w:tc>
          <w:tcPr>
            <w:tcW w:w="1880" w:type="dxa"/>
            <w:tcMar>
              <w:top w:w="50" w:type="dxa"/>
              <w:left w:w="100" w:type="dxa"/>
            </w:tcMar>
            <w:vAlign w:val="center"/>
          </w:tcPr>
          <w:p w14:paraId="4C30CE9E" w14:textId="77777777" w:rsidR="00015C0F" w:rsidRPr="00E977C5" w:rsidRDefault="00276244" w:rsidP="00E977C5">
            <w:pPr>
              <w:spacing w:after="0" w:line="240" w:lineRule="auto"/>
              <w:ind w:left="365"/>
              <w:jc w:val="center"/>
            </w:pPr>
            <w:r w:rsidRPr="00E977C5">
              <w:rPr>
                <w:rFonts w:ascii="Times New Roman" w:hAnsi="Times New Roman"/>
                <w:color w:val="000000"/>
              </w:rPr>
              <w:t>3</w:t>
            </w:r>
          </w:p>
        </w:tc>
        <w:tc>
          <w:tcPr>
            <w:tcW w:w="11970" w:type="dxa"/>
            <w:tcMar>
              <w:top w:w="50" w:type="dxa"/>
              <w:left w:w="100" w:type="dxa"/>
            </w:tcMar>
            <w:vAlign w:val="center"/>
          </w:tcPr>
          <w:p w14:paraId="07734E68" w14:textId="77777777" w:rsidR="00015C0F" w:rsidRPr="00E977C5" w:rsidRDefault="00276244" w:rsidP="00E977C5">
            <w:pPr>
              <w:spacing w:after="0" w:line="240" w:lineRule="auto"/>
              <w:ind w:left="365"/>
              <w:jc w:val="both"/>
            </w:pPr>
            <w:r w:rsidRPr="00E977C5">
              <w:rPr>
                <w:rFonts w:ascii="Times New Roman" w:hAnsi="Times New Roman"/>
                <w:color w:val="000000"/>
              </w:rPr>
              <w:t>Социокультурные знания и умения</w:t>
            </w:r>
          </w:p>
        </w:tc>
      </w:tr>
      <w:tr w:rsidR="00015C0F" w:rsidRPr="005E7084" w14:paraId="56044A36" w14:textId="77777777">
        <w:trPr>
          <w:trHeight w:val="144"/>
          <w:tblCellSpacing w:w="0" w:type="dxa"/>
        </w:trPr>
        <w:tc>
          <w:tcPr>
            <w:tcW w:w="1880" w:type="dxa"/>
            <w:tcMar>
              <w:top w:w="50" w:type="dxa"/>
              <w:left w:w="100" w:type="dxa"/>
            </w:tcMar>
            <w:vAlign w:val="center"/>
          </w:tcPr>
          <w:p w14:paraId="54570CE1" w14:textId="77777777" w:rsidR="00015C0F" w:rsidRPr="00E977C5" w:rsidRDefault="00276244" w:rsidP="00E977C5">
            <w:pPr>
              <w:spacing w:after="0" w:line="240" w:lineRule="auto"/>
              <w:ind w:left="365"/>
              <w:jc w:val="center"/>
            </w:pPr>
            <w:r w:rsidRPr="00E977C5">
              <w:rPr>
                <w:rFonts w:ascii="Times New Roman" w:hAnsi="Times New Roman"/>
                <w:color w:val="000000"/>
              </w:rPr>
              <w:t>3.1</w:t>
            </w:r>
          </w:p>
        </w:tc>
        <w:tc>
          <w:tcPr>
            <w:tcW w:w="11970" w:type="dxa"/>
            <w:tcMar>
              <w:top w:w="50" w:type="dxa"/>
              <w:left w:w="100" w:type="dxa"/>
            </w:tcMar>
            <w:vAlign w:val="center"/>
          </w:tcPr>
          <w:p w14:paraId="2A95F5D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015C0F" w:rsidRPr="005E7084" w14:paraId="6CEE5B43" w14:textId="77777777">
        <w:trPr>
          <w:trHeight w:val="144"/>
          <w:tblCellSpacing w:w="0" w:type="dxa"/>
        </w:trPr>
        <w:tc>
          <w:tcPr>
            <w:tcW w:w="1880" w:type="dxa"/>
            <w:tcMar>
              <w:top w:w="50" w:type="dxa"/>
              <w:left w:w="100" w:type="dxa"/>
            </w:tcMar>
            <w:vAlign w:val="center"/>
          </w:tcPr>
          <w:p w14:paraId="7D9FDA0C" w14:textId="77777777" w:rsidR="00015C0F" w:rsidRPr="00E977C5" w:rsidRDefault="00276244" w:rsidP="00E977C5">
            <w:pPr>
              <w:spacing w:after="0" w:line="240" w:lineRule="auto"/>
              <w:ind w:left="365"/>
              <w:jc w:val="center"/>
            </w:pPr>
            <w:r w:rsidRPr="00E977C5">
              <w:rPr>
                <w:rFonts w:ascii="Times New Roman" w:hAnsi="Times New Roman"/>
                <w:color w:val="000000"/>
              </w:rPr>
              <w:t>3.2</w:t>
            </w:r>
          </w:p>
        </w:tc>
        <w:tc>
          <w:tcPr>
            <w:tcW w:w="11970" w:type="dxa"/>
            <w:tcMar>
              <w:top w:w="50" w:type="dxa"/>
              <w:left w:w="100" w:type="dxa"/>
            </w:tcMar>
            <w:vAlign w:val="center"/>
          </w:tcPr>
          <w:p w14:paraId="787CF5C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Кратко представлять свою страну и страну (страны) изучаемого языка на английском языке</w:t>
            </w:r>
          </w:p>
        </w:tc>
      </w:tr>
    </w:tbl>
    <w:p w14:paraId="0F30168C" w14:textId="77777777" w:rsidR="00015C0F" w:rsidRPr="00981744" w:rsidRDefault="00015C0F">
      <w:pPr>
        <w:spacing w:after="0" w:line="1" w:lineRule="atLeast"/>
        <w:ind w:left="120"/>
        <w:rPr>
          <w:lang w:val="ru-RU"/>
        </w:rPr>
      </w:pPr>
    </w:p>
    <w:p w14:paraId="42DDC06B" w14:textId="77777777"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86"/>
        <w:gridCol w:w="8534"/>
      </w:tblGrid>
      <w:tr w:rsidR="00015C0F" w:rsidRPr="005E7084" w14:paraId="59EABF9F" w14:textId="77777777">
        <w:trPr>
          <w:trHeight w:val="144"/>
          <w:tblCellSpacing w:w="0" w:type="dxa"/>
        </w:trPr>
        <w:tc>
          <w:tcPr>
            <w:tcW w:w="1895" w:type="dxa"/>
            <w:tcMar>
              <w:top w:w="50" w:type="dxa"/>
              <w:left w:w="100" w:type="dxa"/>
            </w:tcMar>
            <w:vAlign w:val="center"/>
          </w:tcPr>
          <w:p w14:paraId="502B8E41" w14:textId="77777777" w:rsidR="00015C0F" w:rsidRPr="00E977C5" w:rsidRDefault="00276244" w:rsidP="00E977C5">
            <w:pPr>
              <w:spacing w:after="0" w:line="240" w:lineRule="auto"/>
              <w:ind w:left="272"/>
            </w:pPr>
            <w:r w:rsidRPr="00E977C5">
              <w:rPr>
                <w:rFonts w:ascii="Times New Roman" w:hAnsi="Times New Roman"/>
                <w:b/>
                <w:color w:val="000000"/>
              </w:rPr>
              <w:t xml:space="preserve"> Код проверяемого результата </w:t>
            </w:r>
          </w:p>
        </w:tc>
        <w:tc>
          <w:tcPr>
            <w:tcW w:w="11947" w:type="dxa"/>
            <w:tcMar>
              <w:top w:w="50" w:type="dxa"/>
              <w:left w:w="100" w:type="dxa"/>
            </w:tcMar>
            <w:vAlign w:val="center"/>
          </w:tcPr>
          <w:p w14:paraId="31FD3519" w14:textId="77777777" w:rsidR="00015C0F" w:rsidRPr="00E977C5" w:rsidRDefault="00276244" w:rsidP="00E977C5">
            <w:pPr>
              <w:spacing w:after="0" w:line="240" w:lineRule="auto"/>
              <w:ind w:left="272"/>
              <w:rPr>
                <w:lang w:val="ru-RU"/>
              </w:rPr>
            </w:pPr>
            <w:r w:rsidRPr="00E977C5">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E977C5" w14:paraId="39E5E60A" w14:textId="77777777">
        <w:trPr>
          <w:trHeight w:val="144"/>
          <w:tblCellSpacing w:w="0" w:type="dxa"/>
        </w:trPr>
        <w:tc>
          <w:tcPr>
            <w:tcW w:w="1895" w:type="dxa"/>
            <w:tcMar>
              <w:top w:w="50" w:type="dxa"/>
              <w:left w:w="100" w:type="dxa"/>
            </w:tcMar>
            <w:vAlign w:val="center"/>
          </w:tcPr>
          <w:p w14:paraId="1DC611CD" w14:textId="77777777" w:rsidR="00015C0F" w:rsidRPr="00E977C5" w:rsidRDefault="00276244" w:rsidP="00E977C5">
            <w:pPr>
              <w:spacing w:after="0" w:line="240" w:lineRule="auto"/>
              <w:ind w:left="365"/>
              <w:jc w:val="center"/>
            </w:pPr>
            <w:r w:rsidRPr="00E977C5">
              <w:rPr>
                <w:rFonts w:ascii="Times New Roman" w:hAnsi="Times New Roman"/>
                <w:color w:val="000000"/>
              </w:rPr>
              <w:t>1</w:t>
            </w:r>
          </w:p>
        </w:tc>
        <w:tc>
          <w:tcPr>
            <w:tcW w:w="11947" w:type="dxa"/>
            <w:tcMar>
              <w:top w:w="50" w:type="dxa"/>
              <w:left w:w="100" w:type="dxa"/>
            </w:tcMar>
            <w:vAlign w:val="center"/>
          </w:tcPr>
          <w:p w14:paraId="52A5B38C" w14:textId="77777777" w:rsidR="00015C0F" w:rsidRPr="00E977C5" w:rsidRDefault="00276244" w:rsidP="00E977C5">
            <w:pPr>
              <w:spacing w:after="0" w:line="240" w:lineRule="auto"/>
              <w:ind w:left="365"/>
              <w:jc w:val="both"/>
            </w:pPr>
            <w:r w:rsidRPr="00E977C5">
              <w:rPr>
                <w:rFonts w:ascii="Times New Roman" w:hAnsi="Times New Roman"/>
                <w:color w:val="000000"/>
              </w:rPr>
              <w:t>Коммуникативные умения</w:t>
            </w:r>
          </w:p>
        </w:tc>
      </w:tr>
      <w:tr w:rsidR="00015C0F" w:rsidRPr="00E977C5" w14:paraId="4AFA9A14" w14:textId="77777777">
        <w:trPr>
          <w:trHeight w:val="144"/>
          <w:tblCellSpacing w:w="0" w:type="dxa"/>
        </w:trPr>
        <w:tc>
          <w:tcPr>
            <w:tcW w:w="1895" w:type="dxa"/>
            <w:tcMar>
              <w:top w:w="50" w:type="dxa"/>
              <w:left w:w="100" w:type="dxa"/>
            </w:tcMar>
            <w:vAlign w:val="center"/>
          </w:tcPr>
          <w:p w14:paraId="43B6E1DA" w14:textId="77777777" w:rsidR="00015C0F" w:rsidRPr="00E977C5" w:rsidRDefault="00276244" w:rsidP="00E977C5">
            <w:pPr>
              <w:spacing w:after="0" w:line="240" w:lineRule="auto"/>
              <w:ind w:left="365"/>
              <w:jc w:val="center"/>
            </w:pPr>
            <w:r w:rsidRPr="00E977C5">
              <w:rPr>
                <w:rFonts w:ascii="Times New Roman" w:hAnsi="Times New Roman"/>
                <w:i/>
                <w:color w:val="000000"/>
              </w:rPr>
              <w:t>1.1</w:t>
            </w:r>
          </w:p>
        </w:tc>
        <w:tc>
          <w:tcPr>
            <w:tcW w:w="11947" w:type="dxa"/>
            <w:tcMar>
              <w:top w:w="50" w:type="dxa"/>
              <w:left w:w="100" w:type="dxa"/>
            </w:tcMar>
            <w:vAlign w:val="center"/>
          </w:tcPr>
          <w:p w14:paraId="5A034854" w14:textId="77777777" w:rsidR="00015C0F" w:rsidRPr="00E977C5" w:rsidRDefault="00276244" w:rsidP="00E977C5">
            <w:pPr>
              <w:spacing w:after="0" w:line="240" w:lineRule="auto"/>
              <w:ind w:left="365"/>
              <w:jc w:val="both"/>
            </w:pPr>
            <w:r w:rsidRPr="00E977C5">
              <w:rPr>
                <w:rFonts w:ascii="Times New Roman" w:hAnsi="Times New Roman"/>
                <w:i/>
                <w:color w:val="000000"/>
              </w:rPr>
              <w:t>Говорение</w:t>
            </w:r>
          </w:p>
        </w:tc>
      </w:tr>
      <w:tr w:rsidR="00015C0F" w:rsidRPr="00E977C5" w14:paraId="36F5820B" w14:textId="77777777">
        <w:trPr>
          <w:trHeight w:val="144"/>
          <w:tblCellSpacing w:w="0" w:type="dxa"/>
        </w:trPr>
        <w:tc>
          <w:tcPr>
            <w:tcW w:w="1895" w:type="dxa"/>
            <w:tcMar>
              <w:top w:w="50" w:type="dxa"/>
              <w:left w:w="100" w:type="dxa"/>
            </w:tcMar>
            <w:vAlign w:val="center"/>
          </w:tcPr>
          <w:p w14:paraId="0AF5C9C2" w14:textId="77777777" w:rsidR="00015C0F" w:rsidRPr="00E977C5" w:rsidRDefault="00276244" w:rsidP="00E977C5">
            <w:pPr>
              <w:spacing w:after="0" w:line="240" w:lineRule="auto"/>
              <w:ind w:left="365"/>
              <w:jc w:val="center"/>
            </w:pPr>
            <w:r w:rsidRPr="00E977C5">
              <w:rPr>
                <w:rFonts w:ascii="Times New Roman" w:hAnsi="Times New Roman"/>
                <w:color w:val="000000"/>
              </w:rPr>
              <w:t>1.1.1</w:t>
            </w:r>
          </w:p>
        </w:tc>
        <w:tc>
          <w:tcPr>
            <w:tcW w:w="11947" w:type="dxa"/>
            <w:tcMar>
              <w:top w:w="50" w:type="dxa"/>
              <w:left w:w="100" w:type="dxa"/>
            </w:tcMar>
            <w:vAlign w:val="center"/>
          </w:tcPr>
          <w:p w14:paraId="1249DED0" w14:textId="77777777" w:rsidR="00015C0F" w:rsidRPr="00E977C5" w:rsidRDefault="00276244" w:rsidP="00E977C5">
            <w:pPr>
              <w:spacing w:after="0" w:line="240" w:lineRule="auto"/>
              <w:ind w:left="365"/>
              <w:jc w:val="both"/>
            </w:pPr>
            <w:r w:rsidRPr="00E977C5">
              <w:rPr>
                <w:rFonts w:ascii="Times New Roman" w:hAnsi="Times New Roman"/>
                <w:color w:val="000000"/>
              </w:rPr>
              <w:t>Диалогическая речь</w:t>
            </w:r>
          </w:p>
        </w:tc>
      </w:tr>
      <w:tr w:rsidR="00015C0F" w:rsidRPr="005E7084" w14:paraId="543A1CAF" w14:textId="77777777">
        <w:trPr>
          <w:trHeight w:val="144"/>
          <w:tblCellSpacing w:w="0" w:type="dxa"/>
        </w:trPr>
        <w:tc>
          <w:tcPr>
            <w:tcW w:w="1895" w:type="dxa"/>
            <w:tcMar>
              <w:top w:w="50" w:type="dxa"/>
              <w:left w:w="100" w:type="dxa"/>
            </w:tcMar>
            <w:vAlign w:val="center"/>
          </w:tcPr>
          <w:p w14:paraId="038AA77B" w14:textId="77777777" w:rsidR="00015C0F" w:rsidRPr="00E977C5" w:rsidRDefault="00276244" w:rsidP="00E977C5">
            <w:pPr>
              <w:spacing w:after="0" w:line="240" w:lineRule="auto"/>
              <w:ind w:left="365"/>
              <w:jc w:val="center"/>
            </w:pPr>
            <w:r w:rsidRPr="00E977C5">
              <w:rPr>
                <w:rFonts w:ascii="Times New Roman" w:hAnsi="Times New Roman"/>
                <w:color w:val="000000"/>
              </w:rPr>
              <w:t>1.1.1.1</w:t>
            </w:r>
          </w:p>
        </w:tc>
        <w:tc>
          <w:tcPr>
            <w:tcW w:w="11947" w:type="dxa"/>
            <w:tcMar>
              <w:top w:w="50" w:type="dxa"/>
              <w:left w:w="100" w:type="dxa"/>
            </w:tcMar>
            <w:vAlign w:val="center"/>
          </w:tcPr>
          <w:p w14:paraId="7947D81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15C0F" w:rsidRPr="005E7084" w14:paraId="60D9200B" w14:textId="77777777">
        <w:trPr>
          <w:trHeight w:val="144"/>
          <w:tblCellSpacing w:w="0" w:type="dxa"/>
        </w:trPr>
        <w:tc>
          <w:tcPr>
            <w:tcW w:w="1895" w:type="dxa"/>
            <w:tcMar>
              <w:top w:w="50" w:type="dxa"/>
              <w:left w:w="100" w:type="dxa"/>
            </w:tcMar>
            <w:vAlign w:val="center"/>
          </w:tcPr>
          <w:p w14:paraId="546B4B1A" w14:textId="77777777" w:rsidR="00015C0F" w:rsidRPr="00E977C5" w:rsidRDefault="00276244" w:rsidP="00E977C5">
            <w:pPr>
              <w:spacing w:after="0" w:line="240" w:lineRule="auto"/>
              <w:ind w:left="365"/>
              <w:jc w:val="center"/>
            </w:pPr>
            <w:r w:rsidRPr="00E977C5">
              <w:rPr>
                <w:rFonts w:ascii="Times New Roman" w:hAnsi="Times New Roman"/>
                <w:color w:val="000000"/>
              </w:rPr>
              <w:t>1.1.1.2</w:t>
            </w:r>
          </w:p>
        </w:tc>
        <w:tc>
          <w:tcPr>
            <w:tcW w:w="11947" w:type="dxa"/>
            <w:tcMar>
              <w:top w:w="50" w:type="dxa"/>
              <w:left w:w="100" w:type="dxa"/>
            </w:tcMar>
            <w:vAlign w:val="center"/>
          </w:tcPr>
          <w:p w14:paraId="332D030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15C0F" w:rsidRPr="005E7084" w14:paraId="6994478A" w14:textId="77777777">
        <w:trPr>
          <w:trHeight w:val="144"/>
          <w:tblCellSpacing w:w="0" w:type="dxa"/>
        </w:trPr>
        <w:tc>
          <w:tcPr>
            <w:tcW w:w="1895" w:type="dxa"/>
            <w:tcMar>
              <w:top w:w="50" w:type="dxa"/>
              <w:left w:w="100" w:type="dxa"/>
            </w:tcMar>
            <w:vAlign w:val="center"/>
          </w:tcPr>
          <w:p w14:paraId="04AF284E" w14:textId="77777777" w:rsidR="00015C0F" w:rsidRPr="00E977C5" w:rsidRDefault="00276244" w:rsidP="00E977C5">
            <w:pPr>
              <w:spacing w:after="0" w:line="240" w:lineRule="auto"/>
              <w:ind w:left="365"/>
              <w:jc w:val="center"/>
            </w:pPr>
            <w:r w:rsidRPr="00E977C5">
              <w:rPr>
                <w:rFonts w:ascii="Times New Roman" w:hAnsi="Times New Roman"/>
                <w:color w:val="000000"/>
              </w:rPr>
              <w:t>1.1.1.3</w:t>
            </w:r>
          </w:p>
        </w:tc>
        <w:tc>
          <w:tcPr>
            <w:tcW w:w="11947" w:type="dxa"/>
            <w:tcMar>
              <w:top w:w="50" w:type="dxa"/>
              <w:left w:w="100" w:type="dxa"/>
            </w:tcMar>
            <w:vAlign w:val="center"/>
          </w:tcPr>
          <w:p w14:paraId="4EA9F7C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15C0F" w:rsidRPr="005E7084" w14:paraId="3D751E8D" w14:textId="77777777">
        <w:trPr>
          <w:trHeight w:val="144"/>
          <w:tblCellSpacing w:w="0" w:type="dxa"/>
        </w:trPr>
        <w:tc>
          <w:tcPr>
            <w:tcW w:w="1895" w:type="dxa"/>
            <w:tcMar>
              <w:top w:w="50" w:type="dxa"/>
              <w:left w:w="100" w:type="dxa"/>
            </w:tcMar>
            <w:vAlign w:val="center"/>
          </w:tcPr>
          <w:p w14:paraId="788971B0" w14:textId="77777777" w:rsidR="00015C0F" w:rsidRPr="00E977C5" w:rsidRDefault="00276244" w:rsidP="00E977C5">
            <w:pPr>
              <w:spacing w:after="0" w:line="240" w:lineRule="auto"/>
              <w:ind w:left="365"/>
              <w:jc w:val="center"/>
            </w:pPr>
            <w:r w:rsidRPr="00E977C5">
              <w:rPr>
                <w:rFonts w:ascii="Times New Roman" w:hAnsi="Times New Roman"/>
                <w:color w:val="000000"/>
              </w:rPr>
              <w:t>1.1.1.4</w:t>
            </w:r>
          </w:p>
        </w:tc>
        <w:tc>
          <w:tcPr>
            <w:tcW w:w="11947" w:type="dxa"/>
            <w:tcMar>
              <w:top w:w="50" w:type="dxa"/>
              <w:left w:w="100" w:type="dxa"/>
            </w:tcMar>
            <w:vAlign w:val="center"/>
          </w:tcPr>
          <w:p w14:paraId="4BDB771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015C0F" w:rsidRPr="00E977C5" w14:paraId="5F71C92A" w14:textId="77777777">
        <w:trPr>
          <w:trHeight w:val="144"/>
          <w:tblCellSpacing w:w="0" w:type="dxa"/>
        </w:trPr>
        <w:tc>
          <w:tcPr>
            <w:tcW w:w="1895" w:type="dxa"/>
            <w:tcMar>
              <w:top w:w="50" w:type="dxa"/>
              <w:left w:w="100" w:type="dxa"/>
            </w:tcMar>
            <w:vAlign w:val="center"/>
          </w:tcPr>
          <w:p w14:paraId="5121D599" w14:textId="77777777" w:rsidR="00015C0F" w:rsidRPr="00E977C5" w:rsidRDefault="00276244" w:rsidP="00E977C5">
            <w:pPr>
              <w:spacing w:after="0" w:line="240" w:lineRule="auto"/>
              <w:ind w:left="365"/>
              <w:jc w:val="center"/>
            </w:pPr>
            <w:r w:rsidRPr="00E977C5">
              <w:rPr>
                <w:rFonts w:ascii="Times New Roman" w:hAnsi="Times New Roman"/>
                <w:color w:val="000000"/>
              </w:rPr>
              <w:t>1.1.2</w:t>
            </w:r>
          </w:p>
        </w:tc>
        <w:tc>
          <w:tcPr>
            <w:tcW w:w="11947" w:type="dxa"/>
            <w:tcMar>
              <w:top w:w="50" w:type="dxa"/>
              <w:left w:w="100" w:type="dxa"/>
            </w:tcMar>
            <w:vAlign w:val="center"/>
          </w:tcPr>
          <w:p w14:paraId="1A0C2846" w14:textId="77777777" w:rsidR="00015C0F" w:rsidRPr="00E977C5" w:rsidRDefault="00276244" w:rsidP="00E977C5">
            <w:pPr>
              <w:spacing w:after="0" w:line="240" w:lineRule="auto"/>
              <w:ind w:left="365"/>
              <w:jc w:val="both"/>
            </w:pPr>
            <w:r w:rsidRPr="00E977C5">
              <w:rPr>
                <w:rFonts w:ascii="Times New Roman" w:hAnsi="Times New Roman"/>
                <w:color w:val="000000"/>
              </w:rPr>
              <w:t>Монологическая речь</w:t>
            </w:r>
          </w:p>
        </w:tc>
      </w:tr>
      <w:tr w:rsidR="00015C0F" w:rsidRPr="005E7084" w14:paraId="1EC31422" w14:textId="77777777">
        <w:trPr>
          <w:trHeight w:val="144"/>
          <w:tblCellSpacing w:w="0" w:type="dxa"/>
        </w:trPr>
        <w:tc>
          <w:tcPr>
            <w:tcW w:w="1895" w:type="dxa"/>
            <w:tcMar>
              <w:top w:w="50" w:type="dxa"/>
              <w:left w:w="100" w:type="dxa"/>
            </w:tcMar>
            <w:vAlign w:val="center"/>
          </w:tcPr>
          <w:p w14:paraId="2B3F31E4" w14:textId="77777777" w:rsidR="00015C0F" w:rsidRPr="00E977C5" w:rsidRDefault="00276244" w:rsidP="00E977C5">
            <w:pPr>
              <w:spacing w:after="0" w:line="240" w:lineRule="auto"/>
              <w:ind w:left="365"/>
              <w:jc w:val="center"/>
            </w:pPr>
            <w:r w:rsidRPr="00E977C5">
              <w:rPr>
                <w:rFonts w:ascii="Times New Roman" w:hAnsi="Times New Roman"/>
                <w:color w:val="000000"/>
              </w:rPr>
              <w:t>1.1.2.1</w:t>
            </w:r>
          </w:p>
        </w:tc>
        <w:tc>
          <w:tcPr>
            <w:tcW w:w="11947" w:type="dxa"/>
            <w:tcMar>
              <w:top w:w="50" w:type="dxa"/>
              <w:left w:w="100" w:type="dxa"/>
            </w:tcMar>
            <w:vAlign w:val="center"/>
          </w:tcPr>
          <w:p w14:paraId="3269C54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015C0F" w:rsidRPr="005E7084" w14:paraId="2949786C" w14:textId="77777777">
        <w:trPr>
          <w:trHeight w:val="144"/>
          <w:tblCellSpacing w:w="0" w:type="dxa"/>
        </w:trPr>
        <w:tc>
          <w:tcPr>
            <w:tcW w:w="1895" w:type="dxa"/>
            <w:tcMar>
              <w:top w:w="50" w:type="dxa"/>
              <w:left w:w="100" w:type="dxa"/>
            </w:tcMar>
            <w:vAlign w:val="center"/>
          </w:tcPr>
          <w:p w14:paraId="3CE82B2D" w14:textId="77777777" w:rsidR="00015C0F" w:rsidRPr="00E977C5" w:rsidRDefault="00276244" w:rsidP="00E977C5">
            <w:pPr>
              <w:spacing w:after="0" w:line="240" w:lineRule="auto"/>
              <w:ind w:left="365"/>
              <w:jc w:val="center"/>
            </w:pPr>
            <w:r w:rsidRPr="00E977C5">
              <w:rPr>
                <w:rFonts w:ascii="Times New Roman" w:hAnsi="Times New Roman"/>
                <w:color w:val="000000"/>
              </w:rPr>
              <w:t>1.1.2.2</w:t>
            </w:r>
          </w:p>
        </w:tc>
        <w:tc>
          <w:tcPr>
            <w:tcW w:w="11947" w:type="dxa"/>
            <w:tcMar>
              <w:top w:w="50" w:type="dxa"/>
              <w:left w:w="100" w:type="dxa"/>
            </w:tcMar>
            <w:vAlign w:val="center"/>
          </w:tcPr>
          <w:p w14:paraId="31CD3A7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Создавать устные связные монологические высказывания по образцу; выражать своё отношение к предмету речи</w:t>
            </w:r>
          </w:p>
        </w:tc>
      </w:tr>
      <w:tr w:rsidR="00015C0F" w:rsidRPr="005E7084" w14:paraId="7BB7B11F" w14:textId="77777777">
        <w:trPr>
          <w:trHeight w:val="144"/>
          <w:tblCellSpacing w:w="0" w:type="dxa"/>
        </w:trPr>
        <w:tc>
          <w:tcPr>
            <w:tcW w:w="1895" w:type="dxa"/>
            <w:tcMar>
              <w:top w:w="50" w:type="dxa"/>
              <w:left w:w="100" w:type="dxa"/>
            </w:tcMar>
            <w:vAlign w:val="center"/>
          </w:tcPr>
          <w:p w14:paraId="029D84C1" w14:textId="77777777" w:rsidR="00015C0F" w:rsidRPr="00E977C5" w:rsidRDefault="00276244" w:rsidP="00E977C5">
            <w:pPr>
              <w:spacing w:after="0" w:line="240" w:lineRule="auto"/>
              <w:ind w:left="365"/>
              <w:jc w:val="center"/>
            </w:pPr>
            <w:r w:rsidRPr="00E977C5">
              <w:rPr>
                <w:rFonts w:ascii="Times New Roman" w:hAnsi="Times New Roman"/>
                <w:color w:val="000000"/>
              </w:rPr>
              <w:t>1.1.2.3</w:t>
            </w:r>
          </w:p>
        </w:tc>
        <w:tc>
          <w:tcPr>
            <w:tcW w:w="11947" w:type="dxa"/>
            <w:tcMar>
              <w:top w:w="50" w:type="dxa"/>
              <w:left w:w="100" w:type="dxa"/>
            </w:tcMar>
            <w:vAlign w:val="center"/>
          </w:tcPr>
          <w:p w14:paraId="6FFA987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Передавать основное содержание прочитанного текста с вербальными и (или) зрительными опорами в объёме не менее 4 – 5 фраз</w:t>
            </w:r>
          </w:p>
        </w:tc>
      </w:tr>
      <w:tr w:rsidR="00015C0F" w:rsidRPr="005E7084" w14:paraId="30F31944" w14:textId="77777777">
        <w:trPr>
          <w:trHeight w:val="144"/>
          <w:tblCellSpacing w:w="0" w:type="dxa"/>
        </w:trPr>
        <w:tc>
          <w:tcPr>
            <w:tcW w:w="1895" w:type="dxa"/>
            <w:tcMar>
              <w:top w:w="50" w:type="dxa"/>
              <w:left w:w="100" w:type="dxa"/>
            </w:tcMar>
            <w:vAlign w:val="center"/>
          </w:tcPr>
          <w:p w14:paraId="5112E354" w14:textId="77777777" w:rsidR="00015C0F" w:rsidRPr="00E977C5" w:rsidRDefault="00276244" w:rsidP="00E977C5">
            <w:pPr>
              <w:spacing w:after="0" w:line="240" w:lineRule="auto"/>
              <w:ind w:left="365"/>
              <w:jc w:val="center"/>
            </w:pPr>
            <w:r w:rsidRPr="00E977C5">
              <w:rPr>
                <w:rFonts w:ascii="Times New Roman" w:hAnsi="Times New Roman"/>
                <w:color w:val="000000"/>
              </w:rPr>
              <w:t>1.1.2.4</w:t>
            </w:r>
          </w:p>
        </w:tc>
        <w:tc>
          <w:tcPr>
            <w:tcW w:w="11947" w:type="dxa"/>
            <w:tcMar>
              <w:top w:w="50" w:type="dxa"/>
              <w:left w:w="100" w:type="dxa"/>
            </w:tcMar>
            <w:vAlign w:val="center"/>
          </w:tcPr>
          <w:p w14:paraId="5CA7EB1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015C0F" w:rsidRPr="00E977C5" w14:paraId="3FC7DD97" w14:textId="77777777">
        <w:trPr>
          <w:trHeight w:val="144"/>
          <w:tblCellSpacing w:w="0" w:type="dxa"/>
        </w:trPr>
        <w:tc>
          <w:tcPr>
            <w:tcW w:w="1895" w:type="dxa"/>
            <w:tcMar>
              <w:top w:w="50" w:type="dxa"/>
              <w:left w:w="100" w:type="dxa"/>
            </w:tcMar>
            <w:vAlign w:val="center"/>
          </w:tcPr>
          <w:p w14:paraId="791D10DA" w14:textId="77777777" w:rsidR="00015C0F" w:rsidRPr="00E977C5" w:rsidRDefault="00276244" w:rsidP="00E977C5">
            <w:pPr>
              <w:spacing w:after="0" w:line="240" w:lineRule="auto"/>
              <w:ind w:left="365"/>
              <w:jc w:val="center"/>
            </w:pPr>
            <w:r w:rsidRPr="00E977C5">
              <w:rPr>
                <w:rFonts w:ascii="Times New Roman" w:hAnsi="Times New Roman"/>
                <w:i/>
                <w:color w:val="000000"/>
              </w:rPr>
              <w:t>1.2</w:t>
            </w:r>
          </w:p>
        </w:tc>
        <w:tc>
          <w:tcPr>
            <w:tcW w:w="11947" w:type="dxa"/>
            <w:tcMar>
              <w:top w:w="50" w:type="dxa"/>
              <w:left w:w="100" w:type="dxa"/>
            </w:tcMar>
            <w:vAlign w:val="center"/>
          </w:tcPr>
          <w:p w14:paraId="6B1C8283" w14:textId="77777777" w:rsidR="00015C0F" w:rsidRPr="00E977C5" w:rsidRDefault="00276244" w:rsidP="00E977C5">
            <w:pPr>
              <w:spacing w:after="0" w:line="240" w:lineRule="auto"/>
              <w:ind w:left="365"/>
              <w:jc w:val="both"/>
            </w:pPr>
            <w:r w:rsidRPr="00E977C5">
              <w:rPr>
                <w:rFonts w:ascii="Times New Roman" w:hAnsi="Times New Roman"/>
                <w:i/>
                <w:color w:val="000000"/>
              </w:rPr>
              <w:t>Аудирование</w:t>
            </w:r>
          </w:p>
        </w:tc>
      </w:tr>
      <w:tr w:rsidR="00015C0F" w:rsidRPr="005E7084" w14:paraId="228A0D79" w14:textId="77777777">
        <w:trPr>
          <w:trHeight w:val="144"/>
          <w:tblCellSpacing w:w="0" w:type="dxa"/>
        </w:trPr>
        <w:tc>
          <w:tcPr>
            <w:tcW w:w="1895" w:type="dxa"/>
            <w:tcMar>
              <w:top w:w="50" w:type="dxa"/>
              <w:left w:w="100" w:type="dxa"/>
            </w:tcMar>
            <w:vAlign w:val="center"/>
          </w:tcPr>
          <w:p w14:paraId="718CC963" w14:textId="77777777" w:rsidR="00015C0F" w:rsidRPr="00E977C5" w:rsidRDefault="00276244" w:rsidP="00E977C5">
            <w:pPr>
              <w:spacing w:after="0" w:line="240" w:lineRule="auto"/>
              <w:ind w:left="365"/>
              <w:jc w:val="center"/>
            </w:pPr>
            <w:r w:rsidRPr="00E977C5">
              <w:rPr>
                <w:rFonts w:ascii="Times New Roman" w:hAnsi="Times New Roman"/>
                <w:color w:val="000000"/>
              </w:rPr>
              <w:t>1.2.1</w:t>
            </w:r>
          </w:p>
        </w:tc>
        <w:tc>
          <w:tcPr>
            <w:tcW w:w="11947" w:type="dxa"/>
            <w:tcMar>
              <w:top w:w="50" w:type="dxa"/>
              <w:left w:w="100" w:type="dxa"/>
            </w:tcMar>
            <w:vAlign w:val="center"/>
          </w:tcPr>
          <w:p w14:paraId="4116CB8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речь учителя и других обучающихся, вербально (невербально) реагировать на услышанное</w:t>
            </w:r>
          </w:p>
        </w:tc>
      </w:tr>
      <w:tr w:rsidR="00015C0F" w:rsidRPr="005E7084" w14:paraId="16545617" w14:textId="77777777">
        <w:trPr>
          <w:trHeight w:val="144"/>
          <w:tblCellSpacing w:w="0" w:type="dxa"/>
        </w:trPr>
        <w:tc>
          <w:tcPr>
            <w:tcW w:w="1895" w:type="dxa"/>
            <w:tcMar>
              <w:top w:w="50" w:type="dxa"/>
              <w:left w:w="100" w:type="dxa"/>
            </w:tcMar>
            <w:vAlign w:val="center"/>
          </w:tcPr>
          <w:p w14:paraId="2533AD3B" w14:textId="77777777" w:rsidR="00015C0F" w:rsidRPr="00E977C5" w:rsidRDefault="00276244" w:rsidP="00E977C5">
            <w:pPr>
              <w:spacing w:after="0" w:line="240" w:lineRule="auto"/>
              <w:ind w:left="365"/>
              <w:jc w:val="center"/>
            </w:pPr>
            <w:r w:rsidRPr="00E977C5">
              <w:rPr>
                <w:rFonts w:ascii="Times New Roman" w:hAnsi="Times New Roman"/>
                <w:color w:val="000000"/>
              </w:rPr>
              <w:t>1.2.2</w:t>
            </w:r>
          </w:p>
        </w:tc>
        <w:tc>
          <w:tcPr>
            <w:tcW w:w="11947" w:type="dxa"/>
            <w:tcMar>
              <w:top w:w="50" w:type="dxa"/>
              <w:left w:w="100" w:type="dxa"/>
            </w:tcMar>
            <w:vAlign w:val="center"/>
          </w:tcPr>
          <w:p w14:paraId="4A8974D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15C0F" w:rsidRPr="005E7084" w14:paraId="654FC050" w14:textId="77777777">
        <w:trPr>
          <w:trHeight w:val="144"/>
          <w:tblCellSpacing w:w="0" w:type="dxa"/>
        </w:trPr>
        <w:tc>
          <w:tcPr>
            <w:tcW w:w="1895" w:type="dxa"/>
            <w:tcMar>
              <w:top w:w="50" w:type="dxa"/>
              <w:left w:w="100" w:type="dxa"/>
            </w:tcMar>
            <w:vAlign w:val="center"/>
          </w:tcPr>
          <w:p w14:paraId="3C777F1B" w14:textId="77777777" w:rsidR="00015C0F" w:rsidRPr="00E977C5" w:rsidRDefault="00276244" w:rsidP="00E977C5">
            <w:pPr>
              <w:spacing w:after="0" w:line="240" w:lineRule="auto"/>
              <w:ind w:left="365"/>
              <w:jc w:val="center"/>
            </w:pPr>
            <w:r w:rsidRPr="00E977C5">
              <w:rPr>
                <w:rFonts w:ascii="Times New Roman" w:hAnsi="Times New Roman"/>
                <w:color w:val="000000"/>
              </w:rPr>
              <w:t>1.2.3</w:t>
            </w:r>
          </w:p>
        </w:tc>
        <w:tc>
          <w:tcPr>
            <w:tcW w:w="11947" w:type="dxa"/>
            <w:tcMar>
              <w:top w:w="50" w:type="dxa"/>
              <w:left w:w="100" w:type="dxa"/>
            </w:tcMar>
            <w:vAlign w:val="center"/>
          </w:tcPr>
          <w:p w14:paraId="4F5404F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15C0F" w:rsidRPr="00E977C5" w14:paraId="6660EF23" w14:textId="77777777">
        <w:trPr>
          <w:trHeight w:val="144"/>
          <w:tblCellSpacing w:w="0" w:type="dxa"/>
        </w:trPr>
        <w:tc>
          <w:tcPr>
            <w:tcW w:w="1895" w:type="dxa"/>
            <w:tcMar>
              <w:top w:w="50" w:type="dxa"/>
              <w:left w:w="100" w:type="dxa"/>
            </w:tcMar>
            <w:vAlign w:val="center"/>
          </w:tcPr>
          <w:p w14:paraId="3F91A091" w14:textId="77777777" w:rsidR="00015C0F" w:rsidRPr="00E977C5" w:rsidRDefault="00276244" w:rsidP="00E977C5">
            <w:pPr>
              <w:spacing w:after="0" w:line="240" w:lineRule="auto"/>
              <w:ind w:left="365"/>
              <w:jc w:val="center"/>
            </w:pPr>
            <w:r w:rsidRPr="00E977C5">
              <w:rPr>
                <w:rFonts w:ascii="Times New Roman" w:hAnsi="Times New Roman"/>
                <w:i/>
                <w:color w:val="000000"/>
              </w:rPr>
              <w:t>1.3</w:t>
            </w:r>
          </w:p>
        </w:tc>
        <w:tc>
          <w:tcPr>
            <w:tcW w:w="11947" w:type="dxa"/>
            <w:tcMar>
              <w:top w:w="50" w:type="dxa"/>
              <w:left w:w="100" w:type="dxa"/>
            </w:tcMar>
            <w:vAlign w:val="center"/>
          </w:tcPr>
          <w:p w14:paraId="50C9BCE8" w14:textId="77777777" w:rsidR="00015C0F" w:rsidRPr="00E977C5" w:rsidRDefault="00276244" w:rsidP="00E977C5">
            <w:pPr>
              <w:spacing w:after="0" w:line="240" w:lineRule="auto"/>
              <w:ind w:left="365"/>
              <w:jc w:val="both"/>
            </w:pPr>
            <w:r w:rsidRPr="00E977C5">
              <w:rPr>
                <w:rFonts w:ascii="Times New Roman" w:hAnsi="Times New Roman"/>
                <w:i/>
                <w:color w:val="000000"/>
              </w:rPr>
              <w:t>Смысловое чтение</w:t>
            </w:r>
          </w:p>
        </w:tc>
      </w:tr>
      <w:tr w:rsidR="00015C0F" w:rsidRPr="005E7084" w14:paraId="558003CA" w14:textId="77777777">
        <w:trPr>
          <w:trHeight w:val="144"/>
          <w:tblCellSpacing w:w="0" w:type="dxa"/>
        </w:trPr>
        <w:tc>
          <w:tcPr>
            <w:tcW w:w="1895" w:type="dxa"/>
            <w:tcMar>
              <w:top w:w="50" w:type="dxa"/>
              <w:left w:w="100" w:type="dxa"/>
            </w:tcMar>
            <w:vAlign w:val="center"/>
          </w:tcPr>
          <w:p w14:paraId="2FC31045" w14:textId="77777777" w:rsidR="00015C0F" w:rsidRPr="00E977C5" w:rsidRDefault="00276244" w:rsidP="00E977C5">
            <w:pPr>
              <w:spacing w:after="0" w:line="240" w:lineRule="auto"/>
              <w:ind w:left="365"/>
              <w:jc w:val="center"/>
            </w:pPr>
            <w:r w:rsidRPr="00E977C5">
              <w:rPr>
                <w:rFonts w:ascii="Times New Roman" w:hAnsi="Times New Roman"/>
                <w:color w:val="000000"/>
              </w:rPr>
              <w:t>1.3.1</w:t>
            </w:r>
          </w:p>
        </w:tc>
        <w:tc>
          <w:tcPr>
            <w:tcW w:w="11947" w:type="dxa"/>
            <w:tcMar>
              <w:top w:w="50" w:type="dxa"/>
              <w:left w:w="100" w:type="dxa"/>
            </w:tcMar>
            <w:vAlign w:val="center"/>
          </w:tcPr>
          <w:p w14:paraId="6953F8E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15C0F" w:rsidRPr="005E7084" w14:paraId="760C5F9E" w14:textId="77777777">
        <w:trPr>
          <w:trHeight w:val="144"/>
          <w:tblCellSpacing w:w="0" w:type="dxa"/>
        </w:trPr>
        <w:tc>
          <w:tcPr>
            <w:tcW w:w="1895" w:type="dxa"/>
            <w:tcMar>
              <w:top w:w="50" w:type="dxa"/>
              <w:left w:w="100" w:type="dxa"/>
            </w:tcMar>
            <w:vAlign w:val="center"/>
          </w:tcPr>
          <w:p w14:paraId="2B1E48BB" w14:textId="77777777" w:rsidR="00015C0F" w:rsidRPr="00E977C5" w:rsidRDefault="00276244" w:rsidP="00E977C5">
            <w:pPr>
              <w:spacing w:after="0" w:line="240" w:lineRule="auto"/>
              <w:ind w:left="365"/>
              <w:jc w:val="center"/>
            </w:pPr>
            <w:r w:rsidRPr="00E977C5">
              <w:rPr>
                <w:rFonts w:ascii="Times New Roman" w:hAnsi="Times New Roman"/>
                <w:color w:val="000000"/>
              </w:rPr>
              <w:t>1.3.2</w:t>
            </w:r>
          </w:p>
        </w:tc>
        <w:tc>
          <w:tcPr>
            <w:tcW w:w="11947" w:type="dxa"/>
            <w:tcMar>
              <w:top w:w="50" w:type="dxa"/>
              <w:left w:w="100" w:type="dxa"/>
            </w:tcMar>
            <w:vAlign w:val="center"/>
          </w:tcPr>
          <w:p w14:paraId="43D8FA6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15C0F" w:rsidRPr="005E7084" w14:paraId="2691718A" w14:textId="77777777">
        <w:trPr>
          <w:trHeight w:val="144"/>
          <w:tblCellSpacing w:w="0" w:type="dxa"/>
        </w:trPr>
        <w:tc>
          <w:tcPr>
            <w:tcW w:w="1895" w:type="dxa"/>
            <w:tcMar>
              <w:top w:w="50" w:type="dxa"/>
              <w:left w:w="100" w:type="dxa"/>
            </w:tcMar>
            <w:vAlign w:val="center"/>
          </w:tcPr>
          <w:p w14:paraId="53BD34CC" w14:textId="77777777" w:rsidR="00015C0F" w:rsidRPr="00E977C5" w:rsidRDefault="00276244" w:rsidP="00E977C5">
            <w:pPr>
              <w:spacing w:after="0" w:line="240" w:lineRule="auto"/>
              <w:ind w:left="365"/>
              <w:jc w:val="center"/>
            </w:pPr>
            <w:r w:rsidRPr="00E977C5">
              <w:rPr>
                <w:rFonts w:ascii="Times New Roman" w:hAnsi="Times New Roman"/>
                <w:color w:val="000000"/>
              </w:rPr>
              <w:t>1.3.3</w:t>
            </w:r>
          </w:p>
        </w:tc>
        <w:tc>
          <w:tcPr>
            <w:tcW w:w="11947" w:type="dxa"/>
            <w:tcMar>
              <w:top w:w="50" w:type="dxa"/>
              <w:left w:w="100" w:type="dxa"/>
            </w:tcMar>
            <w:vAlign w:val="center"/>
          </w:tcPr>
          <w:p w14:paraId="1C9F4E7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15C0F" w:rsidRPr="005E7084" w14:paraId="52DE85B4" w14:textId="77777777">
        <w:trPr>
          <w:trHeight w:val="144"/>
          <w:tblCellSpacing w:w="0" w:type="dxa"/>
        </w:trPr>
        <w:tc>
          <w:tcPr>
            <w:tcW w:w="1895" w:type="dxa"/>
            <w:tcMar>
              <w:top w:w="50" w:type="dxa"/>
              <w:left w:w="100" w:type="dxa"/>
            </w:tcMar>
            <w:vAlign w:val="center"/>
          </w:tcPr>
          <w:p w14:paraId="34BD73DB" w14:textId="77777777" w:rsidR="00015C0F" w:rsidRPr="00E977C5" w:rsidRDefault="00276244" w:rsidP="00E977C5">
            <w:pPr>
              <w:spacing w:after="0" w:line="240" w:lineRule="auto"/>
              <w:ind w:left="365"/>
              <w:jc w:val="center"/>
            </w:pPr>
            <w:r w:rsidRPr="00E977C5">
              <w:rPr>
                <w:rFonts w:ascii="Times New Roman" w:hAnsi="Times New Roman"/>
                <w:color w:val="000000"/>
              </w:rPr>
              <w:t>1.3.4</w:t>
            </w:r>
          </w:p>
        </w:tc>
        <w:tc>
          <w:tcPr>
            <w:tcW w:w="11947" w:type="dxa"/>
            <w:tcMar>
              <w:top w:w="50" w:type="dxa"/>
              <w:left w:w="100" w:type="dxa"/>
            </w:tcMar>
            <w:vAlign w:val="center"/>
          </w:tcPr>
          <w:p w14:paraId="63125F4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Прогнозировать содержание текста на основе заголовка</w:t>
            </w:r>
          </w:p>
        </w:tc>
      </w:tr>
      <w:tr w:rsidR="00015C0F" w:rsidRPr="005E7084" w14:paraId="63F436E0" w14:textId="77777777">
        <w:trPr>
          <w:trHeight w:val="144"/>
          <w:tblCellSpacing w:w="0" w:type="dxa"/>
        </w:trPr>
        <w:tc>
          <w:tcPr>
            <w:tcW w:w="1895" w:type="dxa"/>
            <w:tcMar>
              <w:top w:w="50" w:type="dxa"/>
              <w:left w:w="100" w:type="dxa"/>
            </w:tcMar>
            <w:vAlign w:val="center"/>
          </w:tcPr>
          <w:p w14:paraId="3DBC32D7" w14:textId="77777777" w:rsidR="00015C0F" w:rsidRPr="00E977C5" w:rsidRDefault="00276244" w:rsidP="00E977C5">
            <w:pPr>
              <w:spacing w:after="0" w:line="240" w:lineRule="auto"/>
              <w:ind w:left="365"/>
              <w:jc w:val="center"/>
            </w:pPr>
            <w:r w:rsidRPr="00E977C5">
              <w:rPr>
                <w:rFonts w:ascii="Times New Roman" w:hAnsi="Times New Roman"/>
                <w:color w:val="000000"/>
              </w:rPr>
              <w:t>1.3.5</w:t>
            </w:r>
          </w:p>
        </w:tc>
        <w:tc>
          <w:tcPr>
            <w:tcW w:w="11947" w:type="dxa"/>
            <w:tcMar>
              <w:top w:w="50" w:type="dxa"/>
              <w:left w:w="100" w:type="dxa"/>
            </w:tcMar>
            <w:vAlign w:val="center"/>
          </w:tcPr>
          <w:p w14:paraId="77F743E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про себя несплошные тексты (таблицы) и понимать представленную в них информацию</w:t>
            </w:r>
          </w:p>
        </w:tc>
      </w:tr>
      <w:tr w:rsidR="00015C0F" w:rsidRPr="00E977C5" w14:paraId="7023CA61" w14:textId="77777777">
        <w:trPr>
          <w:trHeight w:val="144"/>
          <w:tblCellSpacing w:w="0" w:type="dxa"/>
        </w:trPr>
        <w:tc>
          <w:tcPr>
            <w:tcW w:w="1895" w:type="dxa"/>
            <w:tcMar>
              <w:top w:w="50" w:type="dxa"/>
              <w:left w:w="100" w:type="dxa"/>
            </w:tcMar>
            <w:vAlign w:val="center"/>
          </w:tcPr>
          <w:p w14:paraId="2AEA204B" w14:textId="77777777" w:rsidR="00015C0F" w:rsidRPr="00E977C5" w:rsidRDefault="00276244" w:rsidP="00E977C5">
            <w:pPr>
              <w:spacing w:after="0" w:line="240" w:lineRule="auto"/>
              <w:ind w:left="365"/>
              <w:jc w:val="center"/>
            </w:pPr>
            <w:r w:rsidRPr="00E977C5">
              <w:rPr>
                <w:rFonts w:ascii="Times New Roman" w:hAnsi="Times New Roman"/>
                <w:i/>
                <w:color w:val="000000"/>
              </w:rPr>
              <w:t>1.4</w:t>
            </w:r>
          </w:p>
        </w:tc>
        <w:tc>
          <w:tcPr>
            <w:tcW w:w="11947" w:type="dxa"/>
            <w:tcMar>
              <w:top w:w="50" w:type="dxa"/>
              <w:left w:w="100" w:type="dxa"/>
            </w:tcMar>
            <w:vAlign w:val="center"/>
          </w:tcPr>
          <w:p w14:paraId="72E5ACD1" w14:textId="77777777" w:rsidR="00015C0F" w:rsidRPr="00E977C5" w:rsidRDefault="00276244" w:rsidP="00E977C5">
            <w:pPr>
              <w:spacing w:after="0" w:line="240" w:lineRule="auto"/>
              <w:ind w:left="365"/>
              <w:jc w:val="both"/>
            </w:pPr>
            <w:r w:rsidRPr="00E977C5">
              <w:rPr>
                <w:rFonts w:ascii="Times New Roman" w:hAnsi="Times New Roman"/>
                <w:i/>
                <w:color w:val="000000"/>
              </w:rPr>
              <w:t>Письмо</w:t>
            </w:r>
          </w:p>
        </w:tc>
      </w:tr>
      <w:tr w:rsidR="00015C0F" w:rsidRPr="005E7084" w14:paraId="3A7EA9DE" w14:textId="77777777">
        <w:trPr>
          <w:trHeight w:val="144"/>
          <w:tblCellSpacing w:w="0" w:type="dxa"/>
        </w:trPr>
        <w:tc>
          <w:tcPr>
            <w:tcW w:w="1895" w:type="dxa"/>
            <w:tcMar>
              <w:top w:w="50" w:type="dxa"/>
              <w:left w:w="100" w:type="dxa"/>
            </w:tcMar>
            <w:vAlign w:val="center"/>
          </w:tcPr>
          <w:p w14:paraId="2817E034" w14:textId="77777777" w:rsidR="00015C0F" w:rsidRPr="00E977C5" w:rsidRDefault="00276244" w:rsidP="00E977C5">
            <w:pPr>
              <w:spacing w:after="0" w:line="240" w:lineRule="auto"/>
              <w:ind w:left="365"/>
              <w:jc w:val="center"/>
            </w:pPr>
            <w:r w:rsidRPr="00E977C5">
              <w:rPr>
                <w:rFonts w:ascii="Times New Roman" w:hAnsi="Times New Roman"/>
                <w:color w:val="000000"/>
              </w:rPr>
              <w:t>1.4.1</w:t>
            </w:r>
          </w:p>
        </w:tc>
        <w:tc>
          <w:tcPr>
            <w:tcW w:w="11947" w:type="dxa"/>
            <w:tcMar>
              <w:top w:w="50" w:type="dxa"/>
              <w:left w:w="100" w:type="dxa"/>
            </w:tcMar>
            <w:vAlign w:val="center"/>
          </w:tcPr>
          <w:p w14:paraId="3700F33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015C0F" w:rsidRPr="005E7084" w14:paraId="5EEB8C05" w14:textId="77777777">
        <w:trPr>
          <w:trHeight w:val="144"/>
          <w:tblCellSpacing w:w="0" w:type="dxa"/>
        </w:trPr>
        <w:tc>
          <w:tcPr>
            <w:tcW w:w="1895" w:type="dxa"/>
            <w:tcMar>
              <w:top w:w="50" w:type="dxa"/>
              <w:left w:w="100" w:type="dxa"/>
            </w:tcMar>
            <w:vAlign w:val="center"/>
          </w:tcPr>
          <w:p w14:paraId="28478849" w14:textId="77777777" w:rsidR="00015C0F" w:rsidRPr="00E977C5" w:rsidRDefault="00276244" w:rsidP="00E977C5">
            <w:pPr>
              <w:spacing w:after="0" w:line="240" w:lineRule="auto"/>
              <w:ind w:left="365"/>
              <w:jc w:val="center"/>
            </w:pPr>
            <w:r w:rsidRPr="00E977C5">
              <w:rPr>
                <w:rFonts w:ascii="Times New Roman" w:hAnsi="Times New Roman"/>
                <w:color w:val="000000"/>
              </w:rPr>
              <w:t>1.4.2</w:t>
            </w:r>
          </w:p>
        </w:tc>
        <w:tc>
          <w:tcPr>
            <w:tcW w:w="11947" w:type="dxa"/>
            <w:tcMar>
              <w:top w:w="50" w:type="dxa"/>
              <w:left w:w="100" w:type="dxa"/>
            </w:tcMar>
            <w:vAlign w:val="center"/>
          </w:tcPr>
          <w:p w14:paraId="5B441BC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Писать с использованием образца поздравления с днём рождения, Новым годом, Рождеством с выражением пожеланий</w:t>
            </w:r>
          </w:p>
        </w:tc>
      </w:tr>
      <w:tr w:rsidR="00015C0F" w:rsidRPr="005E7084" w14:paraId="61A735BD" w14:textId="77777777">
        <w:trPr>
          <w:trHeight w:val="144"/>
          <w:tblCellSpacing w:w="0" w:type="dxa"/>
        </w:trPr>
        <w:tc>
          <w:tcPr>
            <w:tcW w:w="1895" w:type="dxa"/>
            <w:tcMar>
              <w:top w:w="50" w:type="dxa"/>
              <w:left w:w="100" w:type="dxa"/>
            </w:tcMar>
            <w:vAlign w:val="center"/>
          </w:tcPr>
          <w:p w14:paraId="0D678206" w14:textId="77777777" w:rsidR="00015C0F" w:rsidRPr="00E977C5" w:rsidRDefault="00276244" w:rsidP="00E977C5">
            <w:pPr>
              <w:spacing w:after="0" w:line="240" w:lineRule="auto"/>
              <w:ind w:left="365"/>
              <w:jc w:val="center"/>
            </w:pPr>
            <w:r w:rsidRPr="00E977C5">
              <w:rPr>
                <w:rFonts w:ascii="Times New Roman" w:hAnsi="Times New Roman"/>
                <w:color w:val="000000"/>
              </w:rPr>
              <w:t>1.4.3</w:t>
            </w:r>
          </w:p>
        </w:tc>
        <w:tc>
          <w:tcPr>
            <w:tcW w:w="11947" w:type="dxa"/>
            <w:tcMar>
              <w:top w:w="50" w:type="dxa"/>
              <w:left w:w="100" w:type="dxa"/>
            </w:tcMar>
            <w:vAlign w:val="center"/>
          </w:tcPr>
          <w:p w14:paraId="56F3CA5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Писать с использованием образца электронное сообщение личного характера (объём сообщения – до 50 слов)</w:t>
            </w:r>
          </w:p>
        </w:tc>
      </w:tr>
      <w:tr w:rsidR="00015C0F" w:rsidRPr="00E977C5" w14:paraId="0AA4611A" w14:textId="77777777">
        <w:trPr>
          <w:trHeight w:val="144"/>
          <w:tblCellSpacing w:w="0" w:type="dxa"/>
        </w:trPr>
        <w:tc>
          <w:tcPr>
            <w:tcW w:w="1895" w:type="dxa"/>
            <w:tcMar>
              <w:top w:w="50" w:type="dxa"/>
              <w:left w:w="100" w:type="dxa"/>
            </w:tcMar>
            <w:vAlign w:val="center"/>
          </w:tcPr>
          <w:p w14:paraId="66C57956" w14:textId="77777777" w:rsidR="00015C0F" w:rsidRPr="00E977C5" w:rsidRDefault="00276244" w:rsidP="00E977C5">
            <w:pPr>
              <w:spacing w:after="0" w:line="240" w:lineRule="auto"/>
              <w:ind w:left="365"/>
              <w:jc w:val="center"/>
            </w:pPr>
            <w:r w:rsidRPr="00E977C5">
              <w:rPr>
                <w:rFonts w:ascii="Times New Roman" w:hAnsi="Times New Roman"/>
                <w:color w:val="000000"/>
              </w:rPr>
              <w:t>2</w:t>
            </w:r>
          </w:p>
        </w:tc>
        <w:tc>
          <w:tcPr>
            <w:tcW w:w="11947" w:type="dxa"/>
            <w:tcMar>
              <w:top w:w="50" w:type="dxa"/>
              <w:left w:w="100" w:type="dxa"/>
            </w:tcMar>
            <w:vAlign w:val="center"/>
          </w:tcPr>
          <w:p w14:paraId="40CCC4BD" w14:textId="77777777" w:rsidR="00015C0F" w:rsidRPr="00E977C5" w:rsidRDefault="00276244" w:rsidP="00E977C5">
            <w:pPr>
              <w:spacing w:after="0" w:line="240" w:lineRule="auto"/>
              <w:ind w:left="365"/>
              <w:jc w:val="both"/>
            </w:pPr>
            <w:r w:rsidRPr="00E977C5">
              <w:rPr>
                <w:rFonts w:ascii="Times New Roman" w:hAnsi="Times New Roman"/>
                <w:color w:val="000000"/>
              </w:rPr>
              <w:t>Языковые знания и навыки</w:t>
            </w:r>
          </w:p>
        </w:tc>
      </w:tr>
      <w:tr w:rsidR="00015C0F" w:rsidRPr="00E977C5" w14:paraId="1AA99FBA" w14:textId="77777777">
        <w:trPr>
          <w:trHeight w:val="144"/>
          <w:tblCellSpacing w:w="0" w:type="dxa"/>
        </w:trPr>
        <w:tc>
          <w:tcPr>
            <w:tcW w:w="1895" w:type="dxa"/>
            <w:tcMar>
              <w:top w:w="50" w:type="dxa"/>
              <w:left w:w="100" w:type="dxa"/>
            </w:tcMar>
            <w:vAlign w:val="center"/>
          </w:tcPr>
          <w:p w14:paraId="5F2DDF23" w14:textId="77777777" w:rsidR="00015C0F" w:rsidRPr="00E977C5" w:rsidRDefault="00276244" w:rsidP="00E977C5">
            <w:pPr>
              <w:spacing w:after="0" w:line="240" w:lineRule="auto"/>
              <w:ind w:left="365"/>
              <w:jc w:val="center"/>
            </w:pPr>
            <w:r w:rsidRPr="00E977C5">
              <w:rPr>
                <w:rFonts w:ascii="Times New Roman" w:hAnsi="Times New Roman"/>
                <w:i/>
                <w:color w:val="000000"/>
              </w:rPr>
              <w:t>2.1</w:t>
            </w:r>
          </w:p>
        </w:tc>
        <w:tc>
          <w:tcPr>
            <w:tcW w:w="11947" w:type="dxa"/>
            <w:tcMar>
              <w:top w:w="50" w:type="dxa"/>
              <w:left w:w="100" w:type="dxa"/>
            </w:tcMar>
            <w:vAlign w:val="center"/>
          </w:tcPr>
          <w:p w14:paraId="7DD6207F" w14:textId="77777777" w:rsidR="00015C0F" w:rsidRPr="00E977C5" w:rsidRDefault="00276244" w:rsidP="00E977C5">
            <w:pPr>
              <w:spacing w:after="0" w:line="240" w:lineRule="auto"/>
              <w:ind w:left="365"/>
              <w:jc w:val="both"/>
            </w:pPr>
            <w:r w:rsidRPr="00E977C5">
              <w:rPr>
                <w:rFonts w:ascii="Times New Roman" w:hAnsi="Times New Roman"/>
                <w:i/>
                <w:color w:val="000000"/>
              </w:rPr>
              <w:t>Фонетическая сторона речи</w:t>
            </w:r>
          </w:p>
        </w:tc>
      </w:tr>
      <w:tr w:rsidR="00015C0F" w:rsidRPr="005E7084" w14:paraId="3F6E7622" w14:textId="77777777">
        <w:trPr>
          <w:trHeight w:val="144"/>
          <w:tblCellSpacing w:w="0" w:type="dxa"/>
        </w:trPr>
        <w:tc>
          <w:tcPr>
            <w:tcW w:w="1895" w:type="dxa"/>
            <w:tcMar>
              <w:top w:w="50" w:type="dxa"/>
              <w:left w:w="100" w:type="dxa"/>
            </w:tcMar>
            <w:vAlign w:val="center"/>
          </w:tcPr>
          <w:p w14:paraId="78615226" w14:textId="77777777" w:rsidR="00015C0F" w:rsidRPr="00E977C5" w:rsidRDefault="00276244" w:rsidP="00E977C5">
            <w:pPr>
              <w:spacing w:after="0" w:line="240" w:lineRule="auto"/>
              <w:ind w:left="365"/>
              <w:jc w:val="center"/>
            </w:pPr>
            <w:r w:rsidRPr="00E977C5">
              <w:rPr>
                <w:rFonts w:ascii="Times New Roman" w:hAnsi="Times New Roman"/>
                <w:color w:val="000000"/>
              </w:rPr>
              <w:t>2.1.1</w:t>
            </w:r>
          </w:p>
        </w:tc>
        <w:tc>
          <w:tcPr>
            <w:tcW w:w="11947" w:type="dxa"/>
            <w:tcMar>
              <w:top w:w="50" w:type="dxa"/>
              <w:left w:w="100" w:type="dxa"/>
            </w:tcMar>
            <w:vAlign w:val="center"/>
          </w:tcPr>
          <w:p w14:paraId="489962C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Читать новые слова согласно основным правилам чтения</w:t>
            </w:r>
          </w:p>
        </w:tc>
      </w:tr>
      <w:tr w:rsidR="00015C0F" w:rsidRPr="005E7084" w14:paraId="24A47763" w14:textId="77777777">
        <w:trPr>
          <w:trHeight w:val="144"/>
          <w:tblCellSpacing w:w="0" w:type="dxa"/>
        </w:trPr>
        <w:tc>
          <w:tcPr>
            <w:tcW w:w="1895" w:type="dxa"/>
            <w:tcMar>
              <w:top w:w="50" w:type="dxa"/>
              <w:left w:w="100" w:type="dxa"/>
            </w:tcMar>
            <w:vAlign w:val="center"/>
          </w:tcPr>
          <w:p w14:paraId="0BB6BF09" w14:textId="77777777" w:rsidR="00015C0F" w:rsidRPr="00E977C5" w:rsidRDefault="00276244" w:rsidP="00E977C5">
            <w:pPr>
              <w:spacing w:after="0" w:line="240" w:lineRule="auto"/>
              <w:ind w:left="365"/>
              <w:jc w:val="center"/>
            </w:pPr>
            <w:r w:rsidRPr="00E977C5">
              <w:rPr>
                <w:rFonts w:ascii="Times New Roman" w:hAnsi="Times New Roman"/>
                <w:color w:val="000000"/>
              </w:rPr>
              <w:t>2.1.2</w:t>
            </w:r>
          </w:p>
        </w:tc>
        <w:tc>
          <w:tcPr>
            <w:tcW w:w="11947" w:type="dxa"/>
            <w:tcMar>
              <w:top w:w="50" w:type="dxa"/>
              <w:left w:w="100" w:type="dxa"/>
            </w:tcMar>
            <w:vAlign w:val="center"/>
          </w:tcPr>
          <w:p w14:paraId="7CCB771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15C0F" w:rsidRPr="00E977C5" w14:paraId="2552D4CC" w14:textId="77777777">
        <w:trPr>
          <w:trHeight w:val="144"/>
          <w:tblCellSpacing w:w="0" w:type="dxa"/>
        </w:trPr>
        <w:tc>
          <w:tcPr>
            <w:tcW w:w="1895" w:type="dxa"/>
            <w:tcMar>
              <w:top w:w="50" w:type="dxa"/>
              <w:left w:w="100" w:type="dxa"/>
            </w:tcMar>
            <w:vAlign w:val="center"/>
          </w:tcPr>
          <w:p w14:paraId="5484D61F" w14:textId="77777777" w:rsidR="00015C0F" w:rsidRPr="00E977C5" w:rsidRDefault="00276244" w:rsidP="00E977C5">
            <w:pPr>
              <w:spacing w:after="0" w:line="240" w:lineRule="auto"/>
              <w:ind w:left="365"/>
              <w:jc w:val="center"/>
            </w:pPr>
            <w:r w:rsidRPr="00E977C5">
              <w:rPr>
                <w:rFonts w:ascii="Times New Roman" w:hAnsi="Times New Roman"/>
                <w:i/>
                <w:color w:val="000000"/>
              </w:rPr>
              <w:t>2.2</w:t>
            </w:r>
          </w:p>
        </w:tc>
        <w:tc>
          <w:tcPr>
            <w:tcW w:w="11947" w:type="dxa"/>
            <w:tcMar>
              <w:top w:w="50" w:type="dxa"/>
              <w:left w:w="100" w:type="dxa"/>
            </w:tcMar>
            <w:vAlign w:val="center"/>
          </w:tcPr>
          <w:p w14:paraId="07175635" w14:textId="77777777" w:rsidR="00015C0F" w:rsidRPr="00E977C5" w:rsidRDefault="00276244" w:rsidP="00E977C5">
            <w:pPr>
              <w:spacing w:after="0" w:line="240" w:lineRule="auto"/>
              <w:ind w:left="365"/>
              <w:jc w:val="both"/>
            </w:pPr>
            <w:r w:rsidRPr="00E977C5">
              <w:rPr>
                <w:rFonts w:ascii="Times New Roman" w:hAnsi="Times New Roman"/>
                <w:i/>
                <w:color w:val="000000"/>
              </w:rPr>
              <w:t>Графика, орфография и пунктуация</w:t>
            </w:r>
          </w:p>
        </w:tc>
      </w:tr>
      <w:tr w:rsidR="00015C0F" w:rsidRPr="00E977C5" w14:paraId="109C7B9E" w14:textId="77777777">
        <w:trPr>
          <w:trHeight w:val="144"/>
          <w:tblCellSpacing w:w="0" w:type="dxa"/>
        </w:trPr>
        <w:tc>
          <w:tcPr>
            <w:tcW w:w="1895" w:type="dxa"/>
            <w:tcMar>
              <w:top w:w="50" w:type="dxa"/>
              <w:left w:w="100" w:type="dxa"/>
            </w:tcMar>
            <w:vAlign w:val="center"/>
          </w:tcPr>
          <w:p w14:paraId="75BA49A8" w14:textId="77777777" w:rsidR="00015C0F" w:rsidRPr="00E977C5" w:rsidRDefault="00276244" w:rsidP="00E977C5">
            <w:pPr>
              <w:spacing w:after="0" w:line="240" w:lineRule="auto"/>
              <w:ind w:left="365"/>
              <w:jc w:val="center"/>
            </w:pPr>
            <w:r w:rsidRPr="00E977C5">
              <w:rPr>
                <w:rFonts w:ascii="Times New Roman" w:hAnsi="Times New Roman"/>
                <w:color w:val="000000"/>
              </w:rPr>
              <w:t>2.2.1</w:t>
            </w:r>
          </w:p>
        </w:tc>
        <w:tc>
          <w:tcPr>
            <w:tcW w:w="11947" w:type="dxa"/>
            <w:tcMar>
              <w:top w:w="50" w:type="dxa"/>
              <w:left w:w="100" w:type="dxa"/>
            </w:tcMar>
            <w:vAlign w:val="center"/>
          </w:tcPr>
          <w:p w14:paraId="06A8B10A" w14:textId="77777777" w:rsidR="00015C0F" w:rsidRPr="00E977C5" w:rsidRDefault="00276244" w:rsidP="00E977C5">
            <w:pPr>
              <w:spacing w:after="0" w:line="240" w:lineRule="auto"/>
              <w:ind w:left="365"/>
              <w:jc w:val="both"/>
            </w:pPr>
            <w:r w:rsidRPr="00E977C5">
              <w:rPr>
                <w:rFonts w:ascii="Times New Roman" w:hAnsi="Times New Roman"/>
                <w:color w:val="000000"/>
              </w:rPr>
              <w:t>Правильно писать изученные слова</w:t>
            </w:r>
          </w:p>
        </w:tc>
      </w:tr>
      <w:tr w:rsidR="00015C0F" w:rsidRPr="005E7084" w14:paraId="0E82CFFC" w14:textId="77777777">
        <w:trPr>
          <w:trHeight w:val="144"/>
          <w:tblCellSpacing w:w="0" w:type="dxa"/>
        </w:trPr>
        <w:tc>
          <w:tcPr>
            <w:tcW w:w="1895" w:type="dxa"/>
            <w:tcMar>
              <w:top w:w="50" w:type="dxa"/>
              <w:left w:w="100" w:type="dxa"/>
            </w:tcMar>
            <w:vAlign w:val="center"/>
          </w:tcPr>
          <w:p w14:paraId="5E3F0B9A" w14:textId="77777777" w:rsidR="00015C0F" w:rsidRPr="00E977C5" w:rsidRDefault="00276244" w:rsidP="00E977C5">
            <w:pPr>
              <w:spacing w:after="0" w:line="240" w:lineRule="auto"/>
              <w:ind w:left="365"/>
              <w:jc w:val="center"/>
            </w:pPr>
            <w:r w:rsidRPr="00E977C5">
              <w:rPr>
                <w:rFonts w:ascii="Times New Roman" w:hAnsi="Times New Roman"/>
                <w:color w:val="000000"/>
              </w:rPr>
              <w:t>2.2.2</w:t>
            </w:r>
          </w:p>
        </w:tc>
        <w:tc>
          <w:tcPr>
            <w:tcW w:w="11947" w:type="dxa"/>
            <w:tcMar>
              <w:top w:w="50" w:type="dxa"/>
              <w:left w:w="100" w:type="dxa"/>
            </w:tcMar>
            <w:vAlign w:val="center"/>
          </w:tcPr>
          <w:p w14:paraId="33ACFD6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015C0F" w:rsidRPr="00E977C5" w14:paraId="78E141B6" w14:textId="77777777">
        <w:trPr>
          <w:trHeight w:val="144"/>
          <w:tblCellSpacing w:w="0" w:type="dxa"/>
        </w:trPr>
        <w:tc>
          <w:tcPr>
            <w:tcW w:w="1895" w:type="dxa"/>
            <w:tcMar>
              <w:top w:w="50" w:type="dxa"/>
              <w:left w:w="100" w:type="dxa"/>
            </w:tcMar>
            <w:vAlign w:val="center"/>
          </w:tcPr>
          <w:p w14:paraId="4B71AF6B" w14:textId="77777777" w:rsidR="00015C0F" w:rsidRPr="00E977C5" w:rsidRDefault="00276244" w:rsidP="00E977C5">
            <w:pPr>
              <w:spacing w:after="0" w:line="240" w:lineRule="auto"/>
              <w:ind w:left="365"/>
              <w:jc w:val="center"/>
            </w:pPr>
            <w:r w:rsidRPr="00E977C5">
              <w:rPr>
                <w:rFonts w:ascii="Times New Roman" w:hAnsi="Times New Roman"/>
                <w:i/>
                <w:color w:val="000000"/>
              </w:rPr>
              <w:t>2.3</w:t>
            </w:r>
          </w:p>
        </w:tc>
        <w:tc>
          <w:tcPr>
            <w:tcW w:w="11947" w:type="dxa"/>
            <w:tcMar>
              <w:top w:w="50" w:type="dxa"/>
              <w:left w:w="100" w:type="dxa"/>
            </w:tcMar>
            <w:vAlign w:val="center"/>
          </w:tcPr>
          <w:p w14:paraId="6363708A" w14:textId="77777777" w:rsidR="00015C0F" w:rsidRPr="00E977C5" w:rsidRDefault="00276244" w:rsidP="00E977C5">
            <w:pPr>
              <w:spacing w:after="0" w:line="240" w:lineRule="auto"/>
              <w:ind w:left="365"/>
              <w:jc w:val="both"/>
            </w:pPr>
            <w:r w:rsidRPr="00E977C5">
              <w:rPr>
                <w:rFonts w:ascii="Times New Roman" w:hAnsi="Times New Roman"/>
                <w:i/>
                <w:color w:val="000000"/>
              </w:rPr>
              <w:t>Лексическая сторона речи</w:t>
            </w:r>
          </w:p>
        </w:tc>
      </w:tr>
      <w:tr w:rsidR="00015C0F" w:rsidRPr="005E7084" w14:paraId="214995E6" w14:textId="77777777">
        <w:trPr>
          <w:trHeight w:val="144"/>
          <w:tblCellSpacing w:w="0" w:type="dxa"/>
        </w:trPr>
        <w:tc>
          <w:tcPr>
            <w:tcW w:w="1895" w:type="dxa"/>
            <w:tcMar>
              <w:top w:w="50" w:type="dxa"/>
              <w:left w:w="100" w:type="dxa"/>
            </w:tcMar>
            <w:vAlign w:val="center"/>
          </w:tcPr>
          <w:p w14:paraId="74A2CC50" w14:textId="77777777" w:rsidR="00015C0F" w:rsidRPr="00E977C5" w:rsidRDefault="00276244" w:rsidP="00E977C5">
            <w:pPr>
              <w:spacing w:after="0" w:line="240" w:lineRule="auto"/>
              <w:ind w:left="365"/>
              <w:jc w:val="center"/>
            </w:pPr>
            <w:r w:rsidRPr="00E977C5">
              <w:rPr>
                <w:rFonts w:ascii="Times New Roman" w:hAnsi="Times New Roman"/>
                <w:color w:val="000000"/>
              </w:rPr>
              <w:t>2.3.1</w:t>
            </w:r>
          </w:p>
        </w:tc>
        <w:tc>
          <w:tcPr>
            <w:tcW w:w="11947" w:type="dxa"/>
            <w:tcMar>
              <w:top w:w="50" w:type="dxa"/>
              <w:left w:w="100" w:type="dxa"/>
            </w:tcMar>
            <w:vAlign w:val="center"/>
          </w:tcPr>
          <w:p w14:paraId="24851A2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015C0F" w:rsidRPr="005E7084" w14:paraId="7B7EB3D7" w14:textId="77777777">
        <w:trPr>
          <w:trHeight w:val="144"/>
          <w:tblCellSpacing w:w="0" w:type="dxa"/>
        </w:trPr>
        <w:tc>
          <w:tcPr>
            <w:tcW w:w="1895" w:type="dxa"/>
            <w:tcMar>
              <w:top w:w="50" w:type="dxa"/>
              <w:left w:w="100" w:type="dxa"/>
            </w:tcMar>
            <w:vAlign w:val="center"/>
          </w:tcPr>
          <w:p w14:paraId="1F086DD3" w14:textId="77777777" w:rsidR="00015C0F" w:rsidRPr="00E977C5" w:rsidRDefault="00276244" w:rsidP="00E977C5">
            <w:pPr>
              <w:spacing w:after="0" w:line="240" w:lineRule="auto"/>
              <w:ind w:left="365"/>
              <w:jc w:val="center"/>
            </w:pPr>
            <w:r w:rsidRPr="00E977C5">
              <w:rPr>
                <w:rFonts w:ascii="Times New Roman" w:hAnsi="Times New Roman"/>
                <w:color w:val="000000"/>
              </w:rPr>
              <w:t>2.3.2</w:t>
            </w:r>
          </w:p>
        </w:tc>
        <w:tc>
          <w:tcPr>
            <w:tcW w:w="11947" w:type="dxa"/>
            <w:tcMar>
              <w:top w:w="50" w:type="dxa"/>
              <w:left w:w="100" w:type="dxa"/>
            </w:tcMar>
            <w:vAlign w:val="center"/>
          </w:tcPr>
          <w:p w14:paraId="216A064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E977C5">
              <w:rPr>
                <w:rFonts w:ascii="Times New Roman" w:hAnsi="Times New Roman"/>
                <w:i/>
                <w:color w:val="000000"/>
                <w:lang w:val="ru-RU"/>
              </w:rPr>
              <w:t>-</w:t>
            </w:r>
            <w:r w:rsidRPr="00E977C5">
              <w:rPr>
                <w:rFonts w:ascii="Times New Roman" w:hAnsi="Times New Roman"/>
                <w:i/>
                <w:color w:val="000000"/>
              </w:rPr>
              <w:t>er</w:t>
            </w:r>
            <w:r w:rsidRPr="00E977C5">
              <w:rPr>
                <w:rFonts w:ascii="Times New Roman" w:hAnsi="Times New Roman"/>
                <w:i/>
                <w:color w:val="000000"/>
                <w:lang w:val="ru-RU"/>
              </w:rPr>
              <w:t>/-</w:t>
            </w:r>
            <w:r w:rsidRPr="00E977C5">
              <w:rPr>
                <w:rFonts w:ascii="Times New Roman" w:hAnsi="Times New Roman"/>
                <w:i/>
                <w:color w:val="000000"/>
              </w:rPr>
              <w:t>or</w:t>
            </w:r>
            <w:r w:rsidRPr="00E977C5">
              <w:rPr>
                <w:rFonts w:ascii="Times New Roman" w:hAnsi="Times New Roman"/>
                <w:color w:val="000000"/>
                <w:lang w:val="ru-RU"/>
              </w:rPr>
              <w:t>, -</w:t>
            </w:r>
            <w:r w:rsidRPr="00E977C5">
              <w:rPr>
                <w:rFonts w:ascii="Times New Roman" w:hAnsi="Times New Roman"/>
                <w:i/>
                <w:color w:val="000000"/>
              </w:rPr>
              <w:t>ist</w:t>
            </w:r>
            <w:r w:rsidRPr="00E977C5">
              <w:rPr>
                <w:rFonts w:ascii="Times New Roman" w:hAnsi="Times New Roman"/>
                <w:color w:val="000000"/>
                <w:lang w:val="ru-RU"/>
              </w:rPr>
              <w:t>:</w:t>
            </w:r>
            <w:r w:rsidRPr="00E977C5">
              <w:rPr>
                <w:rFonts w:ascii="Times New Roman" w:hAnsi="Times New Roman"/>
                <w:i/>
                <w:color w:val="000000"/>
                <w:lang w:val="ru-RU"/>
              </w:rPr>
              <w:t xml:space="preserve"> </w:t>
            </w:r>
            <w:r w:rsidRPr="00E977C5">
              <w:rPr>
                <w:rFonts w:ascii="Times New Roman" w:hAnsi="Times New Roman"/>
                <w:i/>
                <w:color w:val="000000"/>
              </w:rPr>
              <w:t>teacher</w:t>
            </w:r>
            <w:r w:rsidRPr="00E977C5">
              <w:rPr>
                <w:rFonts w:ascii="Times New Roman" w:hAnsi="Times New Roman"/>
                <w:color w:val="000000"/>
                <w:lang w:val="ru-RU"/>
              </w:rPr>
              <w:t xml:space="preserve">, </w:t>
            </w:r>
            <w:r w:rsidRPr="00E977C5">
              <w:rPr>
                <w:rFonts w:ascii="Times New Roman" w:hAnsi="Times New Roman"/>
                <w:i/>
                <w:color w:val="000000"/>
              </w:rPr>
              <w:t>actor</w:t>
            </w:r>
            <w:r w:rsidRPr="00E977C5">
              <w:rPr>
                <w:rFonts w:ascii="Times New Roman" w:hAnsi="Times New Roman"/>
                <w:color w:val="000000"/>
                <w:lang w:val="ru-RU"/>
              </w:rPr>
              <w:t xml:space="preserve">, </w:t>
            </w:r>
            <w:r w:rsidRPr="00E977C5">
              <w:rPr>
                <w:rFonts w:ascii="Times New Roman" w:hAnsi="Times New Roman"/>
                <w:i/>
                <w:color w:val="000000"/>
              </w:rPr>
              <w:t>artist</w:t>
            </w:r>
            <w:r w:rsidRPr="00E977C5">
              <w:rPr>
                <w:rFonts w:ascii="Times New Roman" w:hAnsi="Times New Roman"/>
                <w:color w:val="000000"/>
                <w:lang w:val="ru-RU"/>
              </w:rPr>
              <w:t>)</w:t>
            </w:r>
          </w:p>
        </w:tc>
      </w:tr>
      <w:tr w:rsidR="00015C0F" w:rsidRPr="005E7084" w14:paraId="717AF715" w14:textId="77777777">
        <w:trPr>
          <w:trHeight w:val="144"/>
          <w:tblCellSpacing w:w="0" w:type="dxa"/>
        </w:trPr>
        <w:tc>
          <w:tcPr>
            <w:tcW w:w="1895" w:type="dxa"/>
            <w:tcMar>
              <w:top w:w="50" w:type="dxa"/>
              <w:left w:w="100" w:type="dxa"/>
            </w:tcMar>
            <w:vAlign w:val="center"/>
          </w:tcPr>
          <w:p w14:paraId="46C64334" w14:textId="77777777" w:rsidR="00015C0F" w:rsidRPr="00E977C5" w:rsidRDefault="00276244" w:rsidP="00E977C5">
            <w:pPr>
              <w:spacing w:after="0" w:line="240" w:lineRule="auto"/>
              <w:ind w:left="365"/>
              <w:jc w:val="center"/>
            </w:pPr>
            <w:r w:rsidRPr="00E977C5">
              <w:rPr>
                <w:rFonts w:ascii="Times New Roman" w:hAnsi="Times New Roman"/>
                <w:color w:val="000000"/>
              </w:rPr>
              <w:t>2.3.3</w:t>
            </w:r>
          </w:p>
        </w:tc>
        <w:tc>
          <w:tcPr>
            <w:tcW w:w="11947" w:type="dxa"/>
            <w:tcMar>
              <w:top w:w="50" w:type="dxa"/>
              <w:left w:w="100" w:type="dxa"/>
            </w:tcMar>
            <w:vAlign w:val="center"/>
          </w:tcPr>
          <w:p w14:paraId="3F0D04B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E977C5">
              <w:rPr>
                <w:rFonts w:ascii="Times New Roman" w:hAnsi="Times New Roman"/>
                <w:i/>
                <w:color w:val="000000"/>
              </w:rPr>
              <w:t>blackboard</w:t>
            </w:r>
            <w:r w:rsidRPr="00E977C5">
              <w:rPr>
                <w:rFonts w:ascii="Times New Roman" w:hAnsi="Times New Roman"/>
                <w:color w:val="000000"/>
                <w:lang w:val="ru-RU"/>
              </w:rPr>
              <w:t xml:space="preserve">) </w:t>
            </w:r>
          </w:p>
        </w:tc>
      </w:tr>
      <w:tr w:rsidR="00015C0F" w:rsidRPr="005E7084" w14:paraId="4B7DE384" w14:textId="77777777">
        <w:trPr>
          <w:trHeight w:val="144"/>
          <w:tblCellSpacing w:w="0" w:type="dxa"/>
        </w:trPr>
        <w:tc>
          <w:tcPr>
            <w:tcW w:w="1895" w:type="dxa"/>
            <w:tcMar>
              <w:top w:w="50" w:type="dxa"/>
              <w:left w:w="100" w:type="dxa"/>
            </w:tcMar>
            <w:vAlign w:val="center"/>
          </w:tcPr>
          <w:p w14:paraId="1565E495" w14:textId="77777777" w:rsidR="00015C0F" w:rsidRPr="00E977C5" w:rsidRDefault="00276244" w:rsidP="00E977C5">
            <w:pPr>
              <w:spacing w:after="0" w:line="240" w:lineRule="auto"/>
              <w:ind w:left="365"/>
              <w:jc w:val="center"/>
            </w:pPr>
            <w:r w:rsidRPr="00E977C5">
              <w:rPr>
                <w:rFonts w:ascii="Times New Roman" w:hAnsi="Times New Roman"/>
                <w:color w:val="000000"/>
              </w:rPr>
              <w:t>2.3.4</w:t>
            </w:r>
          </w:p>
        </w:tc>
        <w:tc>
          <w:tcPr>
            <w:tcW w:w="11947" w:type="dxa"/>
            <w:tcMar>
              <w:top w:w="50" w:type="dxa"/>
              <w:left w:w="100" w:type="dxa"/>
            </w:tcMar>
            <w:vAlign w:val="center"/>
          </w:tcPr>
          <w:p w14:paraId="00FED6A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образовывать родственные слова, образованные с использованием одного из основных способов словообразования – конвер</w:t>
            </w:r>
            <w:r w:rsidRPr="00E977C5">
              <w:rPr>
                <w:rFonts w:ascii="Times New Roman" w:hAnsi="Times New Roman"/>
                <w:color w:val="000000"/>
              </w:rPr>
              <w:t>c</w:t>
            </w:r>
            <w:r w:rsidRPr="00E977C5">
              <w:rPr>
                <w:rFonts w:ascii="Times New Roman" w:hAnsi="Times New Roman"/>
                <w:color w:val="000000"/>
                <w:lang w:val="ru-RU"/>
              </w:rPr>
              <w:t>ии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play</w:t>
            </w:r>
            <w:r w:rsidRPr="00E977C5">
              <w:rPr>
                <w:rFonts w:ascii="Times New Roman" w:hAnsi="Times New Roman"/>
                <w:i/>
                <w:color w:val="000000"/>
                <w:lang w:val="ru-RU"/>
              </w:rPr>
              <w:t xml:space="preserve"> –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play</w:t>
            </w:r>
            <w:r w:rsidRPr="00E977C5">
              <w:rPr>
                <w:rFonts w:ascii="Times New Roman" w:hAnsi="Times New Roman"/>
                <w:color w:val="000000"/>
                <w:lang w:val="ru-RU"/>
              </w:rPr>
              <w:t>)</w:t>
            </w:r>
          </w:p>
        </w:tc>
      </w:tr>
      <w:tr w:rsidR="00015C0F" w:rsidRPr="00E977C5" w14:paraId="0FE13B1A" w14:textId="77777777">
        <w:trPr>
          <w:trHeight w:val="144"/>
          <w:tblCellSpacing w:w="0" w:type="dxa"/>
        </w:trPr>
        <w:tc>
          <w:tcPr>
            <w:tcW w:w="1895" w:type="dxa"/>
            <w:tcMar>
              <w:top w:w="50" w:type="dxa"/>
              <w:left w:w="100" w:type="dxa"/>
            </w:tcMar>
            <w:vAlign w:val="center"/>
          </w:tcPr>
          <w:p w14:paraId="378E1BCB" w14:textId="77777777" w:rsidR="00015C0F" w:rsidRPr="00E977C5" w:rsidRDefault="00276244" w:rsidP="00E977C5">
            <w:pPr>
              <w:spacing w:after="0" w:line="240" w:lineRule="auto"/>
              <w:ind w:left="365"/>
              <w:jc w:val="center"/>
            </w:pPr>
            <w:r w:rsidRPr="00E977C5">
              <w:rPr>
                <w:rFonts w:ascii="Times New Roman" w:hAnsi="Times New Roman"/>
                <w:i/>
                <w:color w:val="000000"/>
              </w:rPr>
              <w:t>2.4</w:t>
            </w:r>
          </w:p>
        </w:tc>
        <w:tc>
          <w:tcPr>
            <w:tcW w:w="11947" w:type="dxa"/>
            <w:tcMar>
              <w:top w:w="50" w:type="dxa"/>
              <w:left w:w="100" w:type="dxa"/>
            </w:tcMar>
            <w:vAlign w:val="center"/>
          </w:tcPr>
          <w:p w14:paraId="61CCFBB5" w14:textId="77777777" w:rsidR="00015C0F" w:rsidRPr="00E977C5" w:rsidRDefault="00276244" w:rsidP="00E977C5">
            <w:pPr>
              <w:spacing w:after="0" w:line="240" w:lineRule="auto"/>
              <w:ind w:left="365"/>
              <w:jc w:val="both"/>
            </w:pPr>
            <w:r w:rsidRPr="00E977C5">
              <w:rPr>
                <w:rFonts w:ascii="Times New Roman" w:hAnsi="Times New Roman"/>
                <w:i/>
                <w:color w:val="000000"/>
              </w:rPr>
              <w:t>Грамматическая сторона речи</w:t>
            </w:r>
          </w:p>
        </w:tc>
      </w:tr>
      <w:tr w:rsidR="00015C0F" w:rsidRPr="005E7084" w14:paraId="513328A7" w14:textId="77777777">
        <w:trPr>
          <w:trHeight w:val="144"/>
          <w:tblCellSpacing w:w="0" w:type="dxa"/>
        </w:trPr>
        <w:tc>
          <w:tcPr>
            <w:tcW w:w="1895" w:type="dxa"/>
            <w:tcMar>
              <w:top w:w="50" w:type="dxa"/>
              <w:left w:w="100" w:type="dxa"/>
            </w:tcMar>
            <w:vAlign w:val="center"/>
          </w:tcPr>
          <w:p w14:paraId="4EA520F2" w14:textId="77777777" w:rsidR="00015C0F" w:rsidRPr="00E977C5" w:rsidRDefault="00276244" w:rsidP="00E977C5">
            <w:pPr>
              <w:spacing w:after="0" w:line="240" w:lineRule="auto"/>
              <w:ind w:left="365"/>
              <w:jc w:val="center"/>
            </w:pPr>
            <w:r w:rsidRPr="00E977C5">
              <w:rPr>
                <w:rFonts w:ascii="Times New Roman" w:hAnsi="Times New Roman"/>
                <w:color w:val="000000"/>
              </w:rPr>
              <w:t>2.4.1</w:t>
            </w:r>
          </w:p>
        </w:tc>
        <w:tc>
          <w:tcPr>
            <w:tcW w:w="11947" w:type="dxa"/>
            <w:tcMar>
              <w:top w:w="50" w:type="dxa"/>
              <w:left w:w="100" w:type="dxa"/>
            </w:tcMar>
            <w:vAlign w:val="center"/>
          </w:tcPr>
          <w:p w14:paraId="2FEDCF3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глаголы в </w:t>
            </w:r>
            <w:r w:rsidRPr="00E977C5">
              <w:rPr>
                <w:rFonts w:ascii="Times New Roman" w:hAnsi="Times New Roman"/>
                <w:color w:val="000000"/>
              </w:rPr>
              <w:t>Present</w:t>
            </w:r>
            <w:r w:rsidRPr="00E977C5">
              <w:rPr>
                <w:rFonts w:ascii="Times New Roman" w:hAnsi="Times New Roman"/>
                <w:color w:val="000000"/>
                <w:lang w:val="ru-RU"/>
              </w:rPr>
              <w:t>/</w:t>
            </w:r>
            <w:r w:rsidRPr="00E977C5">
              <w:rPr>
                <w:rFonts w:ascii="Times New Roman" w:hAnsi="Times New Roman"/>
                <w:color w:val="000000"/>
              </w:rPr>
              <w:t>Past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w:t>
            </w:r>
            <w:r w:rsidRPr="00E977C5">
              <w:rPr>
                <w:rFonts w:ascii="Times New Roman" w:hAnsi="Times New Roman"/>
                <w:color w:val="000000"/>
              </w:rPr>
              <w:t>Present</w:t>
            </w:r>
            <w:r w:rsidRPr="00E977C5">
              <w:rPr>
                <w:rFonts w:ascii="Times New Roman" w:hAnsi="Times New Roman"/>
                <w:color w:val="000000"/>
                <w:lang w:val="ru-RU"/>
              </w:rPr>
              <w:t xml:space="preserve"> </w:t>
            </w:r>
            <w:r w:rsidRPr="00E977C5">
              <w:rPr>
                <w:rFonts w:ascii="Times New Roman" w:hAnsi="Times New Roman"/>
                <w:color w:val="000000"/>
              </w:rPr>
              <w:t>Continuous</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015C0F" w:rsidRPr="005E7084" w14:paraId="21C8E53E" w14:textId="77777777">
        <w:trPr>
          <w:trHeight w:val="144"/>
          <w:tblCellSpacing w:w="0" w:type="dxa"/>
        </w:trPr>
        <w:tc>
          <w:tcPr>
            <w:tcW w:w="1895" w:type="dxa"/>
            <w:tcMar>
              <w:top w:w="50" w:type="dxa"/>
              <w:left w:w="100" w:type="dxa"/>
            </w:tcMar>
            <w:vAlign w:val="center"/>
          </w:tcPr>
          <w:p w14:paraId="32AB66EF" w14:textId="77777777" w:rsidR="00015C0F" w:rsidRPr="00E977C5" w:rsidRDefault="00276244" w:rsidP="00E977C5">
            <w:pPr>
              <w:spacing w:after="0" w:line="240" w:lineRule="auto"/>
              <w:ind w:left="365"/>
              <w:jc w:val="center"/>
            </w:pPr>
            <w:r w:rsidRPr="00E977C5">
              <w:rPr>
                <w:rFonts w:ascii="Times New Roman" w:hAnsi="Times New Roman"/>
                <w:color w:val="000000"/>
              </w:rPr>
              <w:t>2.4.2</w:t>
            </w:r>
          </w:p>
        </w:tc>
        <w:tc>
          <w:tcPr>
            <w:tcW w:w="11947" w:type="dxa"/>
            <w:tcMar>
              <w:top w:w="50" w:type="dxa"/>
              <w:left w:w="100" w:type="dxa"/>
            </w:tcMar>
            <w:vAlign w:val="center"/>
          </w:tcPr>
          <w:p w14:paraId="7498B79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конструкцию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be</w:t>
            </w:r>
            <w:r w:rsidRPr="00E977C5">
              <w:rPr>
                <w:rFonts w:ascii="Times New Roman" w:hAnsi="Times New Roman"/>
                <w:i/>
                <w:color w:val="000000"/>
                <w:lang w:val="ru-RU"/>
              </w:rPr>
              <w:t xml:space="preserve"> </w:t>
            </w:r>
            <w:r w:rsidRPr="00E977C5">
              <w:rPr>
                <w:rFonts w:ascii="Times New Roman" w:hAnsi="Times New Roman"/>
                <w:i/>
                <w:color w:val="000000"/>
              </w:rPr>
              <w:t>going</w:t>
            </w:r>
            <w:r w:rsidRPr="00E977C5">
              <w:rPr>
                <w:rFonts w:ascii="Times New Roman" w:hAnsi="Times New Roman"/>
                <w:i/>
                <w:color w:val="000000"/>
                <w:lang w:val="ru-RU"/>
              </w:rPr>
              <w:t xml:space="preserve"> </w:t>
            </w:r>
            <w:r w:rsidRPr="00E977C5">
              <w:rPr>
                <w:rFonts w:ascii="Times New Roman" w:hAnsi="Times New Roman"/>
                <w:i/>
                <w:color w:val="000000"/>
              </w:rPr>
              <w:t>to</w:t>
            </w:r>
            <w:r w:rsidRPr="00E977C5">
              <w:rPr>
                <w:rFonts w:ascii="Times New Roman" w:hAnsi="Times New Roman"/>
                <w:color w:val="000000"/>
                <w:lang w:val="ru-RU"/>
              </w:rPr>
              <w:t xml:space="preserve"> и </w:t>
            </w:r>
            <w:r w:rsidRPr="00E977C5">
              <w:rPr>
                <w:rFonts w:ascii="Times New Roman" w:hAnsi="Times New Roman"/>
                <w:color w:val="000000"/>
              </w:rPr>
              <w:t>Future</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для выражения будущего действия </w:t>
            </w:r>
          </w:p>
        </w:tc>
      </w:tr>
      <w:tr w:rsidR="00015C0F" w:rsidRPr="005E7084" w14:paraId="40C3B052" w14:textId="77777777">
        <w:trPr>
          <w:trHeight w:val="144"/>
          <w:tblCellSpacing w:w="0" w:type="dxa"/>
        </w:trPr>
        <w:tc>
          <w:tcPr>
            <w:tcW w:w="1895" w:type="dxa"/>
            <w:tcMar>
              <w:top w:w="50" w:type="dxa"/>
              <w:left w:w="100" w:type="dxa"/>
            </w:tcMar>
            <w:vAlign w:val="center"/>
          </w:tcPr>
          <w:p w14:paraId="330F41E2" w14:textId="77777777" w:rsidR="00015C0F" w:rsidRPr="00E977C5" w:rsidRDefault="00276244" w:rsidP="00E977C5">
            <w:pPr>
              <w:spacing w:after="0" w:line="240" w:lineRule="auto"/>
              <w:ind w:left="365"/>
              <w:jc w:val="center"/>
            </w:pPr>
            <w:r w:rsidRPr="00E977C5">
              <w:rPr>
                <w:rFonts w:ascii="Times New Roman" w:hAnsi="Times New Roman"/>
                <w:color w:val="000000"/>
              </w:rPr>
              <w:t>2.4.3</w:t>
            </w:r>
          </w:p>
        </w:tc>
        <w:tc>
          <w:tcPr>
            <w:tcW w:w="11947" w:type="dxa"/>
            <w:tcMar>
              <w:top w:w="50" w:type="dxa"/>
              <w:left w:w="100" w:type="dxa"/>
            </w:tcMar>
            <w:vAlign w:val="center"/>
          </w:tcPr>
          <w:p w14:paraId="6B5F441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модальные глаголы </w:t>
            </w:r>
            <w:r w:rsidRPr="00E977C5">
              <w:rPr>
                <w:rFonts w:ascii="Times New Roman" w:hAnsi="Times New Roman"/>
                <w:i/>
                <w:color w:val="000000"/>
              </w:rPr>
              <w:t>must</w:t>
            </w:r>
            <w:r w:rsidRPr="00E977C5">
              <w:rPr>
                <w:rFonts w:ascii="Times New Roman" w:hAnsi="Times New Roman"/>
                <w:color w:val="000000"/>
                <w:lang w:val="ru-RU"/>
              </w:rPr>
              <w:t xml:space="preserve"> и </w:t>
            </w:r>
            <w:r w:rsidRPr="00E977C5">
              <w:rPr>
                <w:rFonts w:ascii="Times New Roman" w:hAnsi="Times New Roman"/>
                <w:i/>
                <w:color w:val="000000"/>
              </w:rPr>
              <w:t>have</w:t>
            </w:r>
            <w:r w:rsidRPr="00E977C5">
              <w:rPr>
                <w:rFonts w:ascii="Times New Roman" w:hAnsi="Times New Roman"/>
                <w:i/>
                <w:color w:val="000000"/>
                <w:lang w:val="ru-RU"/>
              </w:rPr>
              <w:t xml:space="preserve"> </w:t>
            </w:r>
            <w:r w:rsidRPr="00E977C5">
              <w:rPr>
                <w:rFonts w:ascii="Times New Roman" w:hAnsi="Times New Roman"/>
                <w:i/>
                <w:color w:val="000000"/>
              </w:rPr>
              <w:t>to</w:t>
            </w:r>
          </w:p>
        </w:tc>
      </w:tr>
      <w:tr w:rsidR="00015C0F" w:rsidRPr="005E7084" w14:paraId="6DDEBE51" w14:textId="77777777">
        <w:trPr>
          <w:trHeight w:val="144"/>
          <w:tblCellSpacing w:w="0" w:type="dxa"/>
        </w:trPr>
        <w:tc>
          <w:tcPr>
            <w:tcW w:w="1895" w:type="dxa"/>
            <w:tcMar>
              <w:top w:w="50" w:type="dxa"/>
              <w:left w:w="100" w:type="dxa"/>
            </w:tcMar>
            <w:vAlign w:val="center"/>
          </w:tcPr>
          <w:p w14:paraId="2E5019C6" w14:textId="77777777" w:rsidR="00015C0F" w:rsidRPr="00E977C5" w:rsidRDefault="00276244" w:rsidP="00E977C5">
            <w:pPr>
              <w:spacing w:after="0" w:line="240" w:lineRule="auto"/>
              <w:ind w:left="365"/>
              <w:jc w:val="center"/>
            </w:pPr>
            <w:r w:rsidRPr="00E977C5">
              <w:rPr>
                <w:rFonts w:ascii="Times New Roman" w:hAnsi="Times New Roman"/>
                <w:color w:val="000000"/>
              </w:rPr>
              <w:t>2.4.4</w:t>
            </w:r>
          </w:p>
        </w:tc>
        <w:tc>
          <w:tcPr>
            <w:tcW w:w="11947" w:type="dxa"/>
            <w:tcMar>
              <w:top w:w="50" w:type="dxa"/>
              <w:left w:w="100" w:type="dxa"/>
            </w:tcMar>
            <w:vAlign w:val="center"/>
          </w:tcPr>
          <w:p w14:paraId="51F98E8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отрицательное местоимение </w:t>
            </w:r>
            <w:r w:rsidRPr="00E977C5">
              <w:rPr>
                <w:rFonts w:ascii="Times New Roman" w:hAnsi="Times New Roman"/>
                <w:i/>
                <w:color w:val="000000"/>
              </w:rPr>
              <w:t>no</w:t>
            </w:r>
          </w:p>
        </w:tc>
      </w:tr>
      <w:tr w:rsidR="00015C0F" w:rsidRPr="005E7084" w14:paraId="751D8B1F" w14:textId="77777777">
        <w:trPr>
          <w:trHeight w:val="144"/>
          <w:tblCellSpacing w:w="0" w:type="dxa"/>
        </w:trPr>
        <w:tc>
          <w:tcPr>
            <w:tcW w:w="1895" w:type="dxa"/>
            <w:tcMar>
              <w:top w:w="50" w:type="dxa"/>
              <w:left w:w="100" w:type="dxa"/>
            </w:tcMar>
            <w:vAlign w:val="center"/>
          </w:tcPr>
          <w:p w14:paraId="15381660" w14:textId="77777777" w:rsidR="00015C0F" w:rsidRPr="00E977C5" w:rsidRDefault="00276244" w:rsidP="00E977C5">
            <w:pPr>
              <w:spacing w:after="0" w:line="240" w:lineRule="auto"/>
              <w:ind w:left="365"/>
              <w:jc w:val="center"/>
            </w:pPr>
            <w:r w:rsidRPr="00E977C5">
              <w:rPr>
                <w:rFonts w:ascii="Times New Roman" w:hAnsi="Times New Roman"/>
                <w:color w:val="000000"/>
              </w:rPr>
              <w:t>2.4.5</w:t>
            </w:r>
          </w:p>
        </w:tc>
        <w:tc>
          <w:tcPr>
            <w:tcW w:w="11947" w:type="dxa"/>
            <w:tcMar>
              <w:top w:w="50" w:type="dxa"/>
              <w:left w:w="100" w:type="dxa"/>
            </w:tcMar>
            <w:vAlign w:val="center"/>
          </w:tcPr>
          <w:p w14:paraId="23BF188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E977C5">
              <w:rPr>
                <w:rFonts w:ascii="Times New Roman" w:hAnsi="Times New Roman"/>
                <w:i/>
                <w:color w:val="000000"/>
              </w:rPr>
              <w:t>good</w:t>
            </w:r>
            <w:r w:rsidRPr="00E977C5">
              <w:rPr>
                <w:rFonts w:ascii="Times New Roman" w:hAnsi="Times New Roman"/>
                <w:i/>
                <w:color w:val="000000"/>
                <w:lang w:val="ru-RU"/>
              </w:rPr>
              <w:t xml:space="preserve"> – </w:t>
            </w:r>
            <w:r w:rsidRPr="00E977C5">
              <w:rPr>
                <w:rFonts w:ascii="Times New Roman" w:hAnsi="Times New Roman"/>
                <w:i/>
                <w:color w:val="000000"/>
              </w:rPr>
              <w:t>better</w:t>
            </w:r>
            <w:r w:rsidRPr="00E977C5">
              <w:rPr>
                <w:rFonts w:ascii="Times New Roman" w:hAnsi="Times New Roman"/>
                <w:i/>
                <w:color w:val="000000"/>
                <w:lang w:val="ru-RU"/>
              </w:rPr>
              <w:t xml:space="preserve"> – (</w:t>
            </w:r>
            <w:r w:rsidRPr="00E977C5">
              <w:rPr>
                <w:rFonts w:ascii="Times New Roman" w:hAnsi="Times New Roman"/>
                <w:i/>
                <w:color w:val="000000"/>
              </w:rPr>
              <w:t>the</w:t>
            </w:r>
            <w:r w:rsidRPr="00E977C5">
              <w:rPr>
                <w:rFonts w:ascii="Times New Roman" w:hAnsi="Times New Roman"/>
                <w:i/>
                <w:color w:val="000000"/>
                <w:lang w:val="ru-RU"/>
              </w:rPr>
              <w:t xml:space="preserve">) </w:t>
            </w:r>
            <w:r w:rsidRPr="00E977C5">
              <w:rPr>
                <w:rFonts w:ascii="Times New Roman" w:hAnsi="Times New Roman"/>
                <w:i/>
                <w:color w:val="000000"/>
              </w:rPr>
              <w:t>best</w:t>
            </w:r>
            <w:r w:rsidRPr="00E977C5">
              <w:rPr>
                <w:rFonts w:ascii="Times New Roman" w:hAnsi="Times New Roman"/>
                <w:color w:val="000000"/>
                <w:lang w:val="ru-RU"/>
              </w:rPr>
              <w:t>,</w:t>
            </w:r>
            <w:r w:rsidRPr="00E977C5">
              <w:rPr>
                <w:rFonts w:ascii="Times New Roman" w:hAnsi="Times New Roman"/>
                <w:i/>
                <w:color w:val="000000"/>
                <w:lang w:val="ru-RU"/>
              </w:rPr>
              <w:t xml:space="preserve"> </w:t>
            </w:r>
            <w:r w:rsidRPr="00E977C5">
              <w:rPr>
                <w:rFonts w:ascii="Times New Roman" w:hAnsi="Times New Roman"/>
                <w:i/>
                <w:color w:val="000000"/>
              </w:rPr>
              <w:t>bad</w:t>
            </w:r>
            <w:r w:rsidRPr="00E977C5">
              <w:rPr>
                <w:rFonts w:ascii="Times New Roman" w:hAnsi="Times New Roman"/>
                <w:i/>
                <w:color w:val="000000"/>
                <w:lang w:val="ru-RU"/>
              </w:rPr>
              <w:t xml:space="preserve"> – </w:t>
            </w:r>
            <w:r w:rsidRPr="00E977C5">
              <w:rPr>
                <w:rFonts w:ascii="Times New Roman" w:hAnsi="Times New Roman"/>
                <w:i/>
                <w:color w:val="000000"/>
              </w:rPr>
              <w:t>worse</w:t>
            </w:r>
            <w:r w:rsidRPr="00E977C5">
              <w:rPr>
                <w:rFonts w:ascii="Times New Roman" w:hAnsi="Times New Roman"/>
                <w:i/>
                <w:color w:val="000000"/>
                <w:lang w:val="ru-RU"/>
              </w:rPr>
              <w:t xml:space="preserve"> – (</w:t>
            </w:r>
            <w:r w:rsidRPr="00E977C5">
              <w:rPr>
                <w:rFonts w:ascii="Times New Roman" w:hAnsi="Times New Roman"/>
                <w:i/>
                <w:color w:val="000000"/>
              </w:rPr>
              <w:t>the</w:t>
            </w:r>
            <w:r w:rsidRPr="00E977C5">
              <w:rPr>
                <w:rFonts w:ascii="Times New Roman" w:hAnsi="Times New Roman"/>
                <w:i/>
                <w:color w:val="000000"/>
                <w:lang w:val="ru-RU"/>
              </w:rPr>
              <w:t xml:space="preserve">) </w:t>
            </w:r>
            <w:r w:rsidRPr="00E977C5">
              <w:rPr>
                <w:rFonts w:ascii="Times New Roman" w:hAnsi="Times New Roman"/>
                <w:i/>
                <w:color w:val="000000"/>
              </w:rPr>
              <w:t>worst</w:t>
            </w:r>
            <w:r w:rsidRPr="00E977C5">
              <w:rPr>
                <w:rFonts w:ascii="Times New Roman" w:hAnsi="Times New Roman"/>
                <w:color w:val="000000"/>
                <w:lang w:val="ru-RU"/>
              </w:rPr>
              <w:t>)</w:t>
            </w:r>
          </w:p>
        </w:tc>
      </w:tr>
      <w:tr w:rsidR="00015C0F" w:rsidRPr="005E7084" w14:paraId="4BF61EB5" w14:textId="77777777">
        <w:trPr>
          <w:trHeight w:val="144"/>
          <w:tblCellSpacing w:w="0" w:type="dxa"/>
        </w:trPr>
        <w:tc>
          <w:tcPr>
            <w:tcW w:w="1895" w:type="dxa"/>
            <w:tcMar>
              <w:top w:w="50" w:type="dxa"/>
              <w:left w:w="100" w:type="dxa"/>
            </w:tcMar>
            <w:vAlign w:val="center"/>
          </w:tcPr>
          <w:p w14:paraId="096F236B" w14:textId="77777777" w:rsidR="00015C0F" w:rsidRPr="00E977C5" w:rsidRDefault="00276244" w:rsidP="00E977C5">
            <w:pPr>
              <w:spacing w:after="0" w:line="240" w:lineRule="auto"/>
              <w:ind w:left="365"/>
              <w:jc w:val="center"/>
            </w:pPr>
            <w:r w:rsidRPr="00E977C5">
              <w:rPr>
                <w:rFonts w:ascii="Times New Roman" w:hAnsi="Times New Roman"/>
                <w:color w:val="000000"/>
              </w:rPr>
              <w:t>2.4.6</w:t>
            </w:r>
          </w:p>
        </w:tc>
        <w:tc>
          <w:tcPr>
            <w:tcW w:w="11947" w:type="dxa"/>
            <w:tcMar>
              <w:top w:w="50" w:type="dxa"/>
              <w:left w:w="100" w:type="dxa"/>
            </w:tcMar>
            <w:vAlign w:val="center"/>
          </w:tcPr>
          <w:p w14:paraId="07AE7CC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наречия времени</w:t>
            </w:r>
          </w:p>
        </w:tc>
      </w:tr>
      <w:tr w:rsidR="00015C0F" w:rsidRPr="005E7084" w14:paraId="48F349DA" w14:textId="77777777">
        <w:trPr>
          <w:trHeight w:val="144"/>
          <w:tblCellSpacing w:w="0" w:type="dxa"/>
        </w:trPr>
        <w:tc>
          <w:tcPr>
            <w:tcW w:w="1895" w:type="dxa"/>
            <w:tcMar>
              <w:top w:w="50" w:type="dxa"/>
              <w:left w:w="100" w:type="dxa"/>
            </w:tcMar>
            <w:vAlign w:val="center"/>
          </w:tcPr>
          <w:p w14:paraId="3C04F0FA" w14:textId="77777777" w:rsidR="00015C0F" w:rsidRPr="00E977C5" w:rsidRDefault="00276244" w:rsidP="00E977C5">
            <w:pPr>
              <w:spacing w:after="0" w:line="240" w:lineRule="auto"/>
              <w:ind w:left="365"/>
              <w:jc w:val="center"/>
            </w:pPr>
            <w:r w:rsidRPr="00E977C5">
              <w:rPr>
                <w:rFonts w:ascii="Times New Roman" w:hAnsi="Times New Roman"/>
                <w:color w:val="000000"/>
              </w:rPr>
              <w:t>2.4.7</w:t>
            </w:r>
          </w:p>
        </w:tc>
        <w:tc>
          <w:tcPr>
            <w:tcW w:w="11947" w:type="dxa"/>
            <w:tcMar>
              <w:top w:w="50" w:type="dxa"/>
              <w:left w:w="100" w:type="dxa"/>
            </w:tcMar>
            <w:vAlign w:val="center"/>
          </w:tcPr>
          <w:p w14:paraId="249D7DE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Распознавать и употреблять в устной и письменной речи обозначение даты и года</w:t>
            </w:r>
          </w:p>
        </w:tc>
      </w:tr>
      <w:tr w:rsidR="00015C0F" w:rsidRPr="005E7084" w14:paraId="300F3705" w14:textId="77777777">
        <w:trPr>
          <w:trHeight w:val="144"/>
          <w:tblCellSpacing w:w="0" w:type="dxa"/>
        </w:trPr>
        <w:tc>
          <w:tcPr>
            <w:tcW w:w="1895" w:type="dxa"/>
            <w:tcMar>
              <w:top w:w="50" w:type="dxa"/>
              <w:left w:w="100" w:type="dxa"/>
            </w:tcMar>
            <w:vAlign w:val="center"/>
          </w:tcPr>
          <w:p w14:paraId="3865089D" w14:textId="77777777" w:rsidR="00015C0F" w:rsidRPr="00E977C5" w:rsidRDefault="00276244" w:rsidP="00E977C5">
            <w:pPr>
              <w:spacing w:after="0" w:line="240" w:lineRule="auto"/>
              <w:ind w:left="365"/>
              <w:jc w:val="center"/>
            </w:pPr>
            <w:r w:rsidRPr="00E977C5">
              <w:rPr>
                <w:rFonts w:ascii="Times New Roman" w:hAnsi="Times New Roman"/>
                <w:color w:val="000000"/>
              </w:rPr>
              <w:t>2.4.8</w:t>
            </w:r>
          </w:p>
        </w:tc>
        <w:tc>
          <w:tcPr>
            <w:tcW w:w="11947" w:type="dxa"/>
            <w:tcMar>
              <w:top w:w="50" w:type="dxa"/>
              <w:left w:w="100" w:type="dxa"/>
            </w:tcMar>
            <w:vAlign w:val="center"/>
          </w:tcPr>
          <w:p w14:paraId="17082F6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Распознавать и употреблять в устной и письменной речи обозначение времени </w:t>
            </w:r>
          </w:p>
        </w:tc>
      </w:tr>
      <w:tr w:rsidR="00015C0F" w:rsidRPr="00E977C5" w14:paraId="01CBE41E" w14:textId="77777777">
        <w:trPr>
          <w:trHeight w:val="144"/>
          <w:tblCellSpacing w:w="0" w:type="dxa"/>
        </w:trPr>
        <w:tc>
          <w:tcPr>
            <w:tcW w:w="1895" w:type="dxa"/>
            <w:tcMar>
              <w:top w:w="50" w:type="dxa"/>
              <w:left w:w="100" w:type="dxa"/>
            </w:tcMar>
            <w:vAlign w:val="center"/>
          </w:tcPr>
          <w:p w14:paraId="52BE81EC" w14:textId="77777777" w:rsidR="00015C0F" w:rsidRPr="00E977C5" w:rsidRDefault="00276244" w:rsidP="00E977C5">
            <w:pPr>
              <w:spacing w:after="0" w:line="240" w:lineRule="auto"/>
              <w:ind w:left="365"/>
              <w:jc w:val="center"/>
            </w:pPr>
            <w:r w:rsidRPr="00E977C5">
              <w:rPr>
                <w:rFonts w:ascii="Times New Roman" w:hAnsi="Times New Roman"/>
                <w:color w:val="000000"/>
              </w:rPr>
              <w:t>3</w:t>
            </w:r>
          </w:p>
        </w:tc>
        <w:tc>
          <w:tcPr>
            <w:tcW w:w="11947" w:type="dxa"/>
            <w:tcMar>
              <w:top w:w="50" w:type="dxa"/>
              <w:left w:w="100" w:type="dxa"/>
            </w:tcMar>
            <w:vAlign w:val="center"/>
          </w:tcPr>
          <w:p w14:paraId="718B2308" w14:textId="77777777" w:rsidR="00015C0F" w:rsidRPr="00E977C5" w:rsidRDefault="00276244" w:rsidP="00E977C5">
            <w:pPr>
              <w:spacing w:after="0" w:line="240" w:lineRule="auto"/>
              <w:ind w:left="365"/>
              <w:jc w:val="both"/>
            </w:pPr>
            <w:r w:rsidRPr="00E977C5">
              <w:rPr>
                <w:rFonts w:ascii="Times New Roman" w:hAnsi="Times New Roman"/>
                <w:color w:val="000000"/>
              </w:rPr>
              <w:t>Социокультурные знания и умения</w:t>
            </w:r>
          </w:p>
        </w:tc>
      </w:tr>
      <w:tr w:rsidR="00015C0F" w:rsidRPr="005E7084" w14:paraId="59901ECF" w14:textId="77777777">
        <w:trPr>
          <w:trHeight w:val="144"/>
          <w:tblCellSpacing w:w="0" w:type="dxa"/>
        </w:trPr>
        <w:tc>
          <w:tcPr>
            <w:tcW w:w="1895" w:type="dxa"/>
            <w:tcMar>
              <w:top w:w="50" w:type="dxa"/>
              <w:left w:w="100" w:type="dxa"/>
            </w:tcMar>
            <w:vAlign w:val="center"/>
          </w:tcPr>
          <w:p w14:paraId="05FB1045" w14:textId="77777777" w:rsidR="00015C0F" w:rsidRPr="00E977C5" w:rsidRDefault="00276244" w:rsidP="00E977C5">
            <w:pPr>
              <w:spacing w:after="0" w:line="240" w:lineRule="auto"/>
              <w:ind w:left="365"/>
              <w:jc w:val="center"/>
            </w:pPr>
            <w:r w:rsidRPr="00E977C5">
              <w:rPr>
                <w:rFonts w:ascii="Times New Roman" w:hAnsi="Times New Roman"/>
                <w:color w:val="000000"/>
              </w:rPr>
              <w:t>3.1</w:t>
            </w:r>
          </w:p>
        </w:tc>
        <w:tc>
          <w:tcPr>
            <w:tcW w:w="11947" w:type="dxa"/>
            <w:tcMar>
              <w:top w:w="50" w:type="dxa"/>
              <w:left w:w="100" w:type="dxa"/>
            </w:tcMar>
            <w:vAlign w:val="center"/>
          </w:tcPr>
          <w:p w14:paraId="0BABD17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15C0F" w:rsidRPr="005E7084" w14:paraId="6D84DBBC" w14:textId="77777777">
        <w:trPr>
          <w:trHeight w:val="144"/>
          <w:tblCellSpacing w:w="0" w:type="dxa"/>
        </w:trPr>
        <w:tc>
          <w:tcPr>
            <w:tcW w:w="1895" w:type="dxa"/>
            <w:tcMar>
              <w:top w:w="50" w:type="dxa"/>
              <w:left w:w="100" w:type="dxa"/>
            </w:tcMar>
            <w:vAlign w:val="center"/>
          </w:tcPr>
          <w:p w14:paraId="08FAD28F" w14:textId="77777777" w:rsidR="00015C0F" w:rsidRPr="00E977C5" w:rsidRDefault="00276244" w:rsidP="00E977C5">
            <w:pPr>
              <w:spacing w:after="0" w:line="240" w:lineRule="auto"/>
              <w:ind w:left="365"/>
              <w:jc w:val="center"/>
            </w:pPr>
            <w:r w:rsidRPr="00E977C5">
              <w:rPr>
                <w:rFonts w:ascii="Times New Roman" w:hAnsi="Times New Roman"/>
                <w:color w:val="000000"/>
              </w:rPr>
              <w:t>3.2</w:t>
            </w:r>
          </w:p>
        </w:tc>
        <w:tc>
          <w:tcPr>
            <w:tcW w:w="11947" w:type="dxa"/>
            <w:tcMar>
              <w:top w:w="50" w:type="dxa"/>
              <w:left w:w="100" w:type="dxa"/>
            </w:tcMar>
            <w:vAlign w:val="center"/>
          </w:tcPr>
          <w:p w14:paraId="196C5EF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Знать названия родной страны и страны (стран) изучаемого языка</w:t>
            </w:r>
          </w:p>
        </w:tc>
      </w:tr>
      <w:tr w:rsidR="00015C0F" w:rsidRPr="00E977C5" w14:paraId="10E8164F" w14:textId="77777777">
        <w:trPr>
          <w:trHeight w:val="144"/>
          <w:tblCellSpacing w:w="0" w:type="dxa"/>
        </w:trPr>
        <w:tc>
          <w:tcPr>
            <w:tcW w:w="1895" w:type="dxa"/>
            <w:tcMar>
              <w:top w:w="50" w:type="dxa"/>
              <w:left w:w="100" w:type="dxa"/>
            </w:tcMar>
            <w:vAlign w:val="center"/>
          </w:tcPr>
          <w:p w14:paraId="1CEEB49C" w14:textId="77777777" w:rsidR="00015C0F" w:rsidRPr="00E977C5" w:rsidRDefault="00276244" w:rsidP="00E977C5">
            <w:pPr>
              <w:spacing w:after="0" w:line="240" w:lineRule="auto"/>
              <w:ind w:left="365"/>
              <w:jc w:val="center"/>
            </w:pPr>
            <w:r w:rsidRPr="00E977C5">
              <w:rPr>
                <w:rFonts w:ascii="Times New Roman" w:hAnsi="Times New Roman"/>
                <w:color w:val="000000"/>
              </w:rPr>
              <w:t>3.3</w:t>
            </w:r>
          </w:p>
        </w:tc>
        <w:tc>
          <w:tcPr>
            <w:tcW w:w="11947" w:type="dxa"/>
            <w:tcMar>
              <w:top w:w="50" w:type="dxa"/>
              <w:left w:w="100" w:type="dxa"/>
            </w:tcMar>
            <w:vAlign w:val="center"/>
          </w:tcPr>
          <w:p w14:paraId="0C937B26" w14:textId="77777777" w:rsidR="00015C0F" w:rsidRPr="00E977C5" w:rsidRDefault="00276244" w:rsidP="00E977C5">
            <w:pPr>
              <w:spacing w:after="0" w:line="240" w:lineRule="auto"/>
              <w:ind w:left="365"/>
              <w:jc w:val="both"/>
            </w:pPr>
            <w:r w:rsidRPr="00E977C5">
              <w:rPr>
                <w:rFonts w:ascii="Times New Roman" w:hAnsi="Times New Roman"/>
                <w:color w:val="000000"/>
              </w:rPr>
              <w:t>Знать некоторых литературных персонажей</w:t>
            </w:r>
          </w:p>
        </w:tc>
      </w:tr>
      <w:tr w:rsidR="00015C0F" w:rsidRPr="005E7084" w14:paraId="6AF2567B" w14:textId="77777777">
        <w:trPr>
          <w:trHeight w:val="144"/>
          <w:tblCellSpacing w:w="0" w:type="dxa"/>
        </w:trPr>
        <w:tc>
          <w:tcPr>
            <w:tcW w:w="1895" w:type="dxa"/>
            <w:tcMar>
              <w:top w:w="50" w:type="dxa"/>
              <w:left w:w="100" w:type="dxa"/>
            </w:tcMar>
            <w:vAlign w:val="center"/>
          </w:tcPr>
          <w:p w14:paraId="32AC7C56" w14:textId="77777777" w:rsidR="00015C0F" w:rsidRPr="00E977C5" w:rsidRDefault="00276244" w:rsidP="00E977C5">
            <w:pPr>
              <w:spacing w:after="0" w:line="240" w:lineRule="auto"/>
              <w:ind w:left="365"/>
              <w:jc w:val="center"/>
            </w:pPr>
            <w:r w:rsidRPr="00E977C5">
              <w:rPr>
                <w:rFonts w:ascii="Times New Roman" w:hAnsi="Times New Roman"/>
                <w:color w:val="000000"/>
              </w:rPr>
              <w:t>3.4</w:t>
            </w:r>
          </w:p>
        </w:tc>
        <w:tc>
          <w:tcPr>
            <w:tcW w:w="11947" w:type="dxa"/>
            <w:tcMar>
              <w:top w:w="50" w:type="dxa"/>
              <w:left w:w="100" w:type="dxa"/>
            </w:tcMar>
            <w:vAlign w:val="center"/>
          </w:tcPr>
          <w:p w14:paraId="1E2ACC7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Знать небольшие произведения детского фольклора (рифмовки, песни)</w:t>
            </w:r>
          </w:p>
        </w:tc>
      </w:tr>
      <w:tr w:rsidR="00015C0F" w:rsidRPr="005E7084" w14:paraId="47958743" w14:textId="77777777">
        <w:trPr>
          <w:trHeight w:val="144"/>
          <w:tblCellSpacing w:w="0" w:type="dxa"/>
        </w:trPr>
        <w:tc>
          <w:tcPr>
            <w:tcW w:w="1895" w:type="dxa"/>
            <w:tcMar>
              <w:top w:w="50" w:type="dxa"/>
              <w:left w:w="100" w:type="dxa"/>
            </w:tcMar>
            <w:vAlign w:val="center"/>
          </w:tcPr>
          <w:p w14:paraId="6DEC8C71" w14:textId="77777777" w:rsidR="00015C0F" w:rsidRPr="00E977C5" w:rsidRDefault="00276244" w:rsidP="00E977C5">
            <w:pPr>
              <w:spacing w:after="0" w:line="240" w:lineRule="auto"/>
              <w:ind w:left="365"/>
              <w:jc w:val="center"/>
            </w:pPr>
            <w:r w:rsidRPr="00E977C5">
              <w:rPr>
                <w:rFonts w:ascii="Times New Roman" w:hAnsi="Times New Roman"/>
                <w:color w:val="000000"/>
              </w:rPr>
              <w:t>3.5</w:t>
            </w:r>
          </w:p>
        </w:tc>
        <w:tc>
          <w:tcPr>
            <w:tcW w:w="11947" w:type="dxa"/>
            <w:tcMar>
              <w:top w:w="50" w:type="dxa"/>
              <w:left w:w="100" w:type="dxa"/>
            </w:tcMar>
            <w:vAlign w:val="center"/>
          </w:tcPr>
          <w:p w14:paraId="26D4AA4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Кратко представлять свою страну на иностранном языке в рамках изучаемой тематики</w:t>
            </w:r>
          </w:p>
        </w:tc>
      </w:tr>
    </w:tbl>
    <w:p w14:paraId="314F8B9C" w14:textId="77777777" w:rsidR="00015C0F" w:rsidRDefault="00276244">
      <w:pPr>
        <w:spacing w:before="199" w:after="199" w:line="1" w:lineRule="atLeast"/>
        <w:ind w:left="120"/>
      </w:pPr>
      <w:bookmarkStart w:id="111" w:name="block-80928360"/>
      <w:r>
        <w:rPr>
          <w:rFonts w:ascii="Times New Roman" w:hAnsi="Times New Roman"/>
          <w:b/>
          <w:color w:val="000000"/>
          <w:sz w:val="24"/>
        </w:rPr>
        <w:t>ПРОВЕРЯЕМЫЕ ЭЛЕМЕНТЫ СОДЕРЖАНИЯ</w:t>
      </w:r>
    </w:p>
    <w:p w14:paraId="7D40B089"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77"/>
        <w:gridCol w:w="9143"/>
      </w:tblGrid>
      <w:tr w:rsidR="00015C0F" w:rsidRPr="00E977C5" w14:paraId="18D77FE8" w14:textId="77777777">
        <w:trPr>
          <w:trHeight w:val="144"/>
          <w:tblCellSpacing w:w="0" w:type="dxa"/>
        </w:trPr>
        <w:tc>
          <w:tcPr>
            <w:tcW w:w="1330" w:type="dxa"/>
            <w:tcMar>
              <w:top w:w="50" w:type="dxa"/>
              <w:left w:w="100" w:type="dxa"/>
            </w:tcMar>
            <w:vAlign w:val="center"/>
          </w:tcPr>
          <w:p w14:paraId="35C172BA" w14:textId="77777777" w:rsidR="00015C0F" w:rsidRPr="00E977C5" w:rsidRDefault="00276244" w:rsidP="00E977C5">
            <w:pPr>
              <w:spacing w:after="0" w:line="240" w:lineRule="auto"/>
              <w:ind w:left="272"/>
            </w:pPr>
            <w:r w:rsidRPr="00E977C5">
              <w:rPr>
                <w:rFonts w:ascii="Times New Roman" w:hAnsi="Times New Roman"/>
                <w:b/>
                <w:color w:val="000000"/>
              </w:rPr>
              <w:t xml:space="preserve"> Код </w:t>
            </w:r>
          </w:p>
        </w:tc>
        <w:tc>
          <w:tcPr>
            <w:tcW w:w="12835" w:type="dxa"/>
            <w:tcMar>
              <w:top w:w="50" w:type="dxa"/>
              <w:left w:w="100" w:type="dxa"/>
            </w:tcMar>
            <w:vAlign w:val="center"/>
          </w:tcPr>
          <w:p w14:paraId="595B2641" w14:textId="77777777" w:rsidR="00015C0F" w:rsidRPr="00E977C5" w:rsidRDefault="00276244" w:rsidP="00E977C5">
            <w:pPr>
              <w:spacing w:after="0" w:line="240" w:lineRule="auto"/>
              <w:ind w:left="272"/>
            </w:pPr>
            <w:r w:rsidRPr="00E977C5">
              <w:rPr>
                <w:rFonts w:ascii="Times New Roman" w:hAnsi="Times New Roman"/>
                <w:b/>
                <w:color w:val="000000"/>
              </w:rPr>
              <w:t xml:space="preserve"> Проверяемый элемент содержания </w:t>
            </w:r>
          </w:p>
        </w:tc>
      </w:tr>
      <w:tr w:rsidR="00015C0F" w:rsidRPr="00E977C5" w14:paraId="347B6E71" w14:textId="77777777">
        <w:trPr>
          <w:trHeight w:val="144"/>
          <w:tblCellSpacing w:w="0" w:type="dxa"/>
        </w:trPr>
        <w:tc>
          <w:tcPr>
            <w:tcW w:w="1330" w:type="dxa"/>
            <w:tcMar>
              <w:top w:w="50" w:type="dxa"/>
              <w:left w:w="100" w:type="dxa"/>
            </w:tcMar>
            <w:vAlign w:val="center"/>
          </w:tcPr>
          <w:p w14:paraId="1E52972A" w14:textId="77777777" w:rsidR="00015C0F" w:rsidRPr="00E977C5" w:rsidRDefault="00276244" w:rsidP="00E977C5">
            <w:pPr>
              <w:spacing w:after="0" w:line="240" w:lineRule="auto"/>
              <w:ind w:left="365"/>
              <w:jc w:val="center"/>
            </w:pPr>
            <w:r w:rsidRPr="00E977C5">
              <w:rPr>
                <w:rFonts w:ascii="Times New Roman" w:hAnsi="Times New Roman"/>
                <w:color w:val="000000"/>
              </w:rPr>
              <w:t>1</w:t>
            </w:r>
          </w:p>
        </w:tc>
        <w:tc>
          <w:tcPr>
            <w:tcW w:w="12835" w:type="dxa"/>
            <w:tcMar>
              <w:top w:w="50" w:type="dxa"/>
              <w:left w:w="100" w:type="dxa"/>
            </w:tcMar>
            <w:vAlign w:val="center"/>
          </w:tcPr>
          <w:p w14:paraId="617DDC5B" w14:textId="77777777" w:rsidR="00015C0F" w:rsidRPr="00E977C5" w:rsidRDefault="00276244" w:rsidP="00E977C5">
            <w:pPr>
              <w:spacing w:after="0" w:line="240" w:lineRule="auto"/>
              <w:ind w:left="365"/>
              <w:jc w:val="both"/>
            </w:pPr>
            <w:r w:rsidRPr="00E977C5">
              <w:rPr>
                <w:rFonts w:ascii="Times New Roman" w:hAnsi="Times New Roman"/>
                <w:color w:val="000000"/>
              </w:rPr>
              <w:t>Коммуникативные умения</w:t>
            </w:r>
          </w:p>
        </w:tc>
      </w:tr>
      <w:tr w:rsidR="00015C0F" w:rsidRPr="00E977C5" w14:paraId="782B272B" w14:textId="77777777">
        <w:trPr>
          <w:trHeight w:val="144"/>
          <w:tblCellSpacing w:w="0" w:type="dxa"/>
        </w:trPr>
        <w:tc>
          <w:tcPr>
            <w:tcW w:w="1330" w:type="dxa"/>
            <w:tcMar>
              <w:top w:w="50" w:type="dxa"/>
              <w:left w:w="100" w:type="dxa"/>
            </w:tcMar>
            <w:vAlign w:val="center"/>
          </w:tcPr>
          <w:p w14:paraId="7E48C7A7" w14:textId="77777777" w:rsidR="00015C0F" w:rsidRPr="00E977C5" w:rsidRDefault="00276244" w:rsidP="00E977C5">
            <w:pPr>
              <w:spacing w:after="0" w:line="240" w:lineRule="auto"/>
              <w:ind w:left="365"/>
              <w:jc w:val="center"/>
            </w:pPr>
            <w:r w:rsidRPr="00E977C5">
              <w:rPr>
                <w:rFonts w:ascii="Times New Roman" w:hAnsi="Times New Roman"/>
                <w:i/>
                <w:color w:val="000000"/>
              </w:rPr>
              <w:t>1.1</w:t>
            </w:r>
          </w:p>
        </w:tc>
        <w:tc>
          <w:tcPr>
            <w:tcW w:w="12835" w:type="dxa"/>
            <w:tcMar>
              <w:top w:w="50" w:type="dxa"/>
              <w:left w:w="100" w:type="dxa"/>
            </w:tcMar>
            <w:vAlign w:val="center"/>
          </w:tcPr>
          <w:p w14:paraId="4920535E" w14:textId="77777777" w:rsidR="00015C0F" w:rsidRPr="00E977C5" w:rsidRDefault="00276244" w:rsidP="00E977C5">
            <w:pPr>
              <w:spacing w:after="0" w:line="240" w:lineRule="auto"/>
              <w:ind w:left="365"/>
              <w:jc w:val="both"/>
            </w:pPr>
            <w:r w:rsidRPr="00E977C5">
              <w:rPr>
                <w:rFonts w:ascii="Times New Roman" w:hAnsi="Times New Roman"/>
                <w:i/>
                <w:color w:val="000000"/>
              </w:rPr>
              <w:t>Говорение</w:t>
            </w:r>
          </w:p>
        </w:tc>
      </w:tr>
      <w:tr w:rsidR="00015C0F" w:rsidRPr="00E977C5" w14:paraId="6FEAC214" w14:textId="77777777">
        <w:trPr>
          <w:trHeight w:val="144"/>
          <w:tblCellSpacing w:w="0" w:type="dxa"/>
        </w:trPr>
        <w:tc>
          <w:tcPr>
            <w:tcW w:w="1330" w:type="dxa"/>
            <w:tcMar>
              <w:top w:w="50" w:type="dxa"/>
              <w:left w:w="100" w:type="dxa"/>
            </w:tcMar>
            <w:vAlign w:val="center"/>
          </w:tcPr>
          <w:p w14:paraId="2A8A9DA6" w14:textId="77777777" w:rsidR="00015C0F" w:rsidRPr="00E977C5" w:rsidRDefault="00276244" w:rsidP="00E977C5">
            <w:pPr>
              <w:spacing w:after="0" w:line="240" w:lineRule="auto"/>
              <w:ind w:left="365"/>
              <w:jc w:val="center"/>
            </w:pPr>
            <w:r w:rsidRPr="00E977C5">
              <w:rPr>
                <w:rFonts w:ascii="Times New Roman" w:hAnsi="Times New Roman"/>
                <w:color w:val="000000"/>
              </w:rPr>
              <w:t>1.1.1</w:t>
            </w:r>
          </w:p>
        </w:tc>
        <w:tc>
          <w:tcPr>
            <w:tcW w:w="12835" w:type="dxa"/>
            <w:tcMar>
              <w:top w:w="50" w:type="dxa"/>
              <w:left w:w="100" w:type="dxa"/>
            </w:tcMar>
            <w:vAlign w:val="center"/>
          </w:tcPr>
          <w:p w14:paraId="22CEBB0E" w14:textId="77777777" w:rsidR="00015C0F" w:rsidRPr="00E977C5" w:rsidRDefault="00276244" w:rsidP="00E977C5">
            <w:pPr>
              <w:spacing w:after="0" w:line="240" w:lineRule="auto"/>
              <w:ind w:left="365"/>
              <w:jc w:val="both"/>
            </w:pPr>
            <w:r w:rsidRPr="00E977C5">
              <w:rPr>
                <w:rFonts w:ascii="Times New Roman" w:hAnsi="Times New Roman"/>
                <w:color w:val="000000"/>
              </w:rPr>
              <w:t>Диалогическая речь</w:t>
            </w:r>
          </w:p>
        </w:tc>
      </w:tr>
      <w:tr w:rsidR="00015C0F" w:rsidRPr="005E7084" w14:paraId="5EED86EC" w14:textId="77777777">
        <w:trPr>
          <w:trHeight w:val="144"/>
          <w:tblCellSpacing w:w="0" w:type="dxa"/>
        </w:trPr>
        <w:tc>
          <w:tcPr>
            <w:tcW w:w="1330" w:type="dxa"/>
            <w:tcMar>
              <w:top w:w="50" w:type="dxa"/>
              <w:left w:w="100" w:type="dxa"/>
            </w:tcMar>
            <w:vAlign w:val="center"/>
          </w:tcPr>
          <w:p w14:paraId="1C2469BC" w14:textId="77777777" w:rsidR="00015C0F" w:rsidRPr="00E977C5" w:rsidRDefault="00276244" w:rsidP="00E977C5">
            <w:pPr>
              <w:spacing w:after="0" w:line="240" w:lineRule="auto"/>
              <w:ind w:left="365"/>
              <w:jc w:val="center"/>
            </w:pPr>
            <w:r w:rsidRPr="00E977C5">
              <w:rPr>
                <w:rFonts w:ascii="Times New Roman" w:hAnsi="Times New Roman"/>
                <w:color w:val="000000"/>
              </w:rPr>
              <w:t>1.1.1.1</w:t>
            </w:r>
          </w:p>
        </w:tc>
        <w:tc>
          <w:tcPr>
            <w:tcW w:w="12835" w:type="dxa"/>
            <w:tcMar>
              <w:top w:w="50" w:type="dxa"/>
              <w:left w:w="100" w:type="dxa"/>
            </w:tcMar>
            <w:vAlign w:val="center"/>
          </w:tcPr>
          <w:p w14:paraId="3BF91D8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15C0F" w:rsidRPr="005E7084" w14:paraId="5EA27E1D" w14:textId="77777777">
        <w:trPr>
          <w:trHeight w:val="144"/>
          <w:tblCellSpacing w:w="0" w:type="dxa"/>
        </w:trPr>
        <w:tc>
          <w:tcPr>
            <w:tcW w:w="1330" w:type="dxa"/>
            <w:tcMar>
              <w:top w:w="50" w:type="dxa"/>
              <w:left w:w="100" w:type="dxa"/>
            </w:tcMar>
            <w:vAlign w:val="center"/>
          </w:tcPr>
          <w:p w14:paraId="595DFA41" w14:textId="77777777" w:rsidR="00015C0F" w:rsidRPr="00E977C5" w:rsidRDefault="00276244" w:rsidP="00E977C5">
            <w:pPr>
              <w:spacing w:after="0" w:line="240" w:lineRule="auto"/>
              <w:ind w:left="365"/>
              <w:jc w:val="center"/>
            </w:pPr>
            <w:r w:rsidRPr="00E977C5">
              <w:rPr>
                <w:rFonts w:ascii="Times New Roman" w:hAnsi="Times New Roman"/>
                <w:color w:val="000000"/>
              </w:rPr>
              <w:t>1.1.1.2</w:t>
            </w:r>
          </w:p>
        </w:tc>
        <w:tc>
          <w:tcPr>
            <w:tcW w:w="12835" w:type="dxa"/>
            <w:tcMar>
              <w:top w:w="50" w:type="dxa"/>
              <w:left w:w="100" w:type="dxa"/>
            </w:tcMar>
            <w:vAlign w:val="center"/>
          </w:tcPr>
          <w:p w14:paraId="0556666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15C0F" w:rsidRPr="00E977C5" w14:paraId="790B9445" w14:textId="77777777">
        <w:trPr>
          <w:trHeight w:val="144"/>
          <w:tblCellSpacing w:w="0" w:type="dxa"/>
        </w:trPr>
        <w:tc>
          <w:tcPr>
            <w:tcW w:w="1330" w:type="dxa"/>
            <w:tcMar>
              <w:top w:w="50" w:type="dxa"/>
              <w:left w:w="100" w:type="dxa"/>
            </w:tcMar>
            <w:vAlign w:val="center"/>
          </w:tcPr>
          <w:p w14:paraId="1ACD0770" w14:textId="77777777" w:rsidR="00015C0F" w:rsidRPr="00E977C5" w:rsidRDefault="00276244" w:rsidP="00E977C5">
            <w:pPr>
              <w:spacing w:after="0" w:line="240" w:lineRule="auto"/>
              <w:ind w:left="365"/>
              <w:jc w:val="center"/>
            </w:pPr>
            <w:r w:rsidRPr="00E977C5">
              <w:rPr>
                <w:rFonts w:ascii="Times New Roman" w:hAnsi="Times New Roman"/>
                <w:color w:val="000000"/>
              </w:rPr>
              <w:t>1.1.2</w:t>
            </w:r>
          </w:p>
        </w:tc>
        <w:tc>
          <w:tcPr>
            <w:tcW w:w="12835" w:type="dxa"/>
            <w:tcMar>
              <w:top w:w="50" w:type="dxa"/>
              <w:left w:w="100" w:type="dxa"/>
            </w:tcMar>
            <w:vAlign w:val="center"/>
          </w:tcPr>
          <w:p w14:paraId="46A3128D"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Монологическая речь </w:t>
            </w:r>
          </w:p>
        </w:tc>
      </w:tr>
      <w:tr w:rsidR="00015C0F" w:rsidRPr="005E7084" w14:paraId="3D11CDF2" w14:textId="77777777">
        <w:trPr>
          <w:trHeight w:val="144"/>
          <w:tblCellSpacing w:w="0" w:type="dxa"/>
        </w:trPr>
        <w:tc>
          <w:tcPr>
            <w:tcW w:w="1330" w:type="dxa"/>
            <w:tcMar>
              <w:top w:w="50" w:type="dxa"/>
              <w:left w:w="100" w:type="dxa"/>
            </w:tcMar>
            <w:vAlign w:val="center"/>
          </w:tcPr>
          <w:p w14:paraId="4C440E3B" w14:textId="77777777" w:rsidR="00015C0F" w:rsidRPr="00E977C5" w:rsidRDefault="00276244" w:rsidP="00E977C5">
            <w:pPr>
              <w:spacing w:after="0" w:line="240" w:lineRule="auto"/>
              <w:ind w:left="365"/>
              <w:jc w:val="center"/>
            </w:pPr>
            <w:r w:rsidRPr="00E977C5">
              <w:rPr>
                <w:rFonts w:ascii="Times New Roman" w:hAnsi="Times New Roman"/>
                <w:color w:val="000000"/>
              </w:rPr>
              <w:t>1.1.2.1</w:t>
            </w:r>
          </w:p>
        </w:tc>
        <w:tc>
          <w:tcPr>
            <w:tcW w:w="12835" w:type="dxa"/>
            <w:tcMar>
              <w:top w:w="50" w:type="dxa"/>
              <w:left w:w="100" w:type="dxa"/>
            </w:tcMar>
            <w:vAlign w:val="center"/>
          </w:tcPr>
          <w:p w14:paraId="69E2CE5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15C0F" w:rsidRPr="005E7084" w14:paraId="5B753DAE" w14:textId="77777777">
        <w:trPr>
          <w:trHeight w:val="144"/>
          <w:tblCellSpacing w:w="0" w:type="dxa"/>
        </w:trPr>
        <w:tc>
          <w:tcPr>
            <w:tcW w:w="1330" w:type="dxa"/>
            <w:tcMar>
              <w:top w:w="50" w:type="dxa"/>
              <w:left w:w="100" w:type="dxa"/>
            </w:tcMar>
            <w:vAlign w:val="center"/>
          </w:tcPr>
          <w:p w14:paraId="6F16928E" w14:textId="77777777" w:rsidR="00015C0F" w:rsidRPr="00E977C5" w:rsidRDefault="00276244" w:rsidP="00E977C5">
            <w:pPr>
              <w:spacing w:after="0" w:line="240" w:lineRule="auto"/>
              <w:ind w:left="365"/>
              <w:jc w:val="center"/>
            </w:pPr>
            <w:r w:rsidRPr="00E977C5">
              <w:rPr>
                <w:rFonts w:ascii="Times New Roman" w:hAnsi="Times New Roman"/>
                <w:color w:val="000000"/>
              </w:rPr>
              <w:t>1.1.2.2</w:t>
            </w:r>
          </w:p>
        </w:tc>
        <w:tc>
          <w:tcPr>
            <w:tcW w:w="12835" w:type="dxa"/>
            <w:tcMar>
              <w:top w:w="50" w:type="dxa"/>
              <w:left w:w="100" w:type="dxa"/>
            </w:tcMar>
            <w:vAlign w:val="center"/>
          </w:tcPr>
          <w:p w14:paraId="5001430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Рассказ о себе, члене семьи, друге с использованием речевых ситуаций, ключевых слов и (или) иллюстраций</w:t>
            </w:r>
          </w:p>
        </w:tc>
      </w:tr>
      <w:tr w:rsidR="00015C0F" w:rsidRPr="00E977C5" w14:paraId="74633F53" w14:textId="77777777">
        <w:trPr>
          <w:trHeight w:val="144"/>
          <w:tblCellSpacing w:w="0" w:type="dxa"/>
        </w:trPr>
        <w:tc>
          <w:tcPr>
            <w:tcW w:w="1330" w:type="dxa"/>
            <w:tcMar>
              <w:top w:w="50" w:type="dxa"/>
              <w:left w:w="100" w:type="dxa"/>
            </w:tcMar>
            <w:vAlign w:val="center"/>
          </w:tcPr>
          <w:p w14:paraId="3BCC29C2" w14:textId="77777777" w:rsidR="00015C0F" w:rsidRPr="00E977C5" w:rsidRDefault="00276244" w:rsidP="00E977C5">
            <w:pPr>
              <w:spacing w:after="0" w:line="240" w:lineRule="auto"/>
              <w:ind w:left="365"/>
              <w:jc w:val="center"/>
            </w:pPr>
            <w:r w:rsidRPr="00E977C5">
              <w:rPr>
                <w:rFonts w:ascii="Times New Roman" w:hAnsi="Times New Roman"/>
                <w:i/>
                <w:color w:val="000000"/>
              </w:rPr>
              <w:t>1.2</w:t>
            </w:r>
          </w:p>
        </w:tc>
        <w:tc>
          <w:tcPr>
            <w:tcW w:w="12835" w:type="dxa"/>
            <w:tcMar>
              <w:top w:w="50" w:type="dxa"/>
              <w:left w:w="100" w:type="dxa"/>
            </w:tcMar>
            <w:vAlign w:val="center"/>
          </w:tcPr>
          <w:p w14:paraId="226AC062" w14:textId="77777777" w:rsidR="00015C0F" w:rsidRPr="00E977C5" w:rsidRDefault="00276244" w:rsidP="00E977C5">
            <w:pPr>
              <w:spacing w:after="0" w:line="240" w:lineRule="auto"/>
              <w:ind w:left="365"/>
              <w:jc w:val="both"/>
            </w:pPr>
            <w:r w:rsidRPr="00E977C5">
              <w:rPr>
                <w:rFonts w:ascii="Times New Roman" w:hAnsi="Times New Roman"/>
                <w:i/>
                <w:color w:val="000000"/>
              </w:rPr>
              <w:t>Аудирование</w:t>
            </w:r>
          </w:p>
        </w:tc>
      </w:tr>
      <w:tr w:rsidR="00015C0F" w:rsidRPr="005E7084" w14:paraId="4465874E" w14:textId="77777777">
        <w:trPr>
          <w:trHeight w:val="144"/>
          <w:tblCellSpacing w:w="0" w:type="dxa"/>
        </w:trPr>
        <w:tc>
          <w:tcPr>
            <w:tcW w:w="1330" w:type="dxa"/>
            <w:tcMar>
              <w:top w:w="50" w:type="dxa"/>
              <w:left w:w="100" w:type="dxa"/>
            </w:tcMar>
            <w:vAlign w:val="center"/>
          </w:tcPr>
          <w:p w14:paraId="1E81372F" w14:textId="77777777" w:rsidR="00015C0F" w:rsidRPr="00E977C5" w:rsidRDefault="00276244" w:rsidP="00E977C5">
            <w:pPr>
              <w:spacing w:after="0" w:line="240" w:lineRule="auto"/>
              <w:ind w:left="365"/>
              <w:jc w:val="center"/>
            </w:pPr>
            <w:r w:rsidRPr="00E977C5">
              <w:rPr>
                <w:rFonts w:ascii="Times New Roman" w:hAnsi="Times New Roman"/>
                <w:color w:val="000000"/>
              </w:rPr>
              <w:t>1.2.1</w:t>
            </w:r>
          </w:p>
        </w:tc>
        <w:tc>
          <w:tcPr>
            <w:tcW w:w="12835" w:type="dxa"/>
            <w:tcMar>
              <w:top w:w="50" w:type="dxa"/>
              <w:left w:w="100" w:type="dxa"/>
            </w:tcMar>
            <w:vAlign w:val="center"/>
          </w:tcPr>
          <w:p w14:paraId="5E2ECC6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15C0F" w:rsidRPr="005E7084" w14:paraId="079586CD" w14:textId="77777777">
        <w:trPr>
          <w:trHeight w:val="144"/>
          <w:tblCellSpacing w:w="0" w:type="dxa"/>
        </w:trPr>
        <w:tc>
          <w:tcPr>
            <w:tcW w:w="1330" w:type="dxa"/>
            <w:tcMar>
              <w:top w:w="50" w:type="dxa"/>
              <w:left w:w="100" w:type="dxa"/>
            </w:tcMar>
            <w:vAlign w:val="center"/>
          </w:tcPr>
          <w:p w14:paraId="06049208" w14:textId="77777777" w:rsidR="00015C0F" w:rsidRPr="00E977C5" w:rsidRDefault="00276244" w:rsidP="00E977C5">
            <w:pPr>
              <w:spacing w:after="0" w:line="240" w:lineRule="auto"/>
              <w:ind w:left="365"/>
              <w:jc w:val="center"/>
            </w:pPr>
            <w:r w:rsidRPr="00E977C5">
              <w:rPr>
                <w:rFonts w:ascii="Times New Roman" w:hAnsi="Times New Roman"/>
                <w:color w:val="000000"/>
              </w:rPr>
              <w:t>1.2.2</w:t>
            </w:r>
          </w:p>
        </w:tc>
        <w:tc>
          <w:tcPr>
            <w:tcW w:w="12835" w:type="dxa"/>
            <w:tcMar>
              <w:top w:w="50" w:type="dxa"/>
              <w:left w:w="100" w:type="dxa"/>
            </w:tcMar>
            <w:vAlign w:val="center"/>
          </w:tcPr>
          <w:p w14:paraId="7862F67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15C0F" w:rsidRPr="005E7084" w14:paraId="2C3C8B7D" w14:textId="77777777">
        <w:trPr>
          <w:trHeight w:val="144"/>
          <w:tblCellSpacing w:w="0" w:type="dxa"/>
        </w:trPr>
        <w:tc>
          <w:tcPr>
            <w:tcW w:w="1330" w:type="dxa"/>
            <w:tcMar>
              <w:top w:w="50" w:type="dxa"/>
              <w:left w:w="100" w:type="dxa"/>
            </w:tcMar>
            <w:vAlign w:val="center"/>
          </w:tcPr>
          <w:p w14:paraId="0E61250B" w14:textId="77777777" w:rsidR="00015C0F" w:rsidRPr="00E977C5" w:rsidRDefault="00276244" w:rsidP="00E977C5">
            <w:pPr>
              <w:spacing w:after="0" w:line="240" w:lineRule="auto"/>
              <w:ind w:left="365"/>
              <w:jc w:val="center"/>
            </w:pPr>
            <w:r w:rsidRPr="00E977C5">
              <w:rPr>
                <w:rFonts w:ascii="Times New Roman" w:hAnsi="Times New Roman"/>
                <w:color w:val="000000"/>
              </w:rPr>
              <w:t>1.2.3</w:t>
            </w:r>
          </w:p>
        </w:tc>
        <w:tc>
          <w:tcPr>
            <w:tcW w:w="12835" w:type="dxa"/>
            <w:tcMar>
              <w:top w:w="50" w:type="dxa"/>
              <w:left w:w="100" w:type="dxa"/>
            </w:tcMar>
            <w:vAlign w:val="center"/>
          </w:tcPr>
          <w:p w14:paraId="3FD6BDC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15C0F" w:rsidRPr="00E977C5" w14:paraId="2D981D20" w14:textId="77777777">
        <w:trPr>
          <w:trHeight w:val="144"/>
          <w:tblCellSpacing w:w="0" w:type="dxa"/>
        </w:trPr>
        <w:tc>
          <w:tcPr>
            <w:tcW w:w="1330" w:type="dxa"/>
            <w:tcMar>
              <w:top w:w="50" w:type="dxa"/>
              <w:left w:w="100" w:type="dxa"/>
            </w:tcMar>
            <w:vAlign w:val="center"/>
          </w:tcPr>
          <w:p w14:paraId="29BFF35B" w14:textId="77777777" w:rsidR="00015C0F" w:rsidRPr="00E977C5" w:rsidRDefault="00276244" w:rsidP="00E977C5">
            <w:pPr>
              <w:spacing w:after="0" w:line="240" w:lineRule="auto"/>
              <w:ind w:left="365"/>
              <w:jc w:val="center"/>
            </w:pPr>
            <w:r w:rsidRPr="00E977C5">
              <w:rPr>
                <w:rFonts w:ascii="Times New Roman" w:hAnsi="Times New Roman"/>
                <w:i/>
                <w:color w:val="000000"/>
              </w:rPr>
              <w:t>1.3</w:t>
            </w:r>
          </w:p>
        </w:tc>
        <w:tc>
          <w:tcPr>
            <w:tcW w:w="12835" w:type="dxa"/>
            <w:tcMar>
              <w:top w:w="50" w:type="dxa"/>
              <w:left w:w="100" w:type="dxa"/>
            </w:tcMar>
            <w:vAlign w:val="center"/>
          </w:tcPr>
          <w:p w14:paraId="43E7C5B2" w14:textId="77777777" w:rsidR="00015C0F" w:rsidRPr="00E977C5" w:rsidRDefault="00276244" w:rsidP="00E977C5">
            <w:pPr>
              <w:spacing w:after="0" w:line="240" w:lineRule="auto"/>
              <w:ind w:left="365"/>
              <w:jc w:val="both"/>
            </w:pPr>
            <w:r w:rsidRPr="00E977C5">
              <w:rPr>
                <w:rFonts w:ascii="Times New Roman" w:hAnsi="Times New Roman"/>
                <w:i/>
                <w:color w:val="000000"/>
              </w:rPr>
              <w:t>Смысловое чтение</w:t>
            </w:r>
          </w:p>
        </w:tc>
      </w:tr>
      <w:tr w:rsidR="00015C0F" w:rsidRPr="005E7084" w14:paraId="6F30F853" w14:textId="77777777">
        <w:trPr>
          <w:trHeight w:val="144"/>
          <w:tblCellSpacing w:w="0" w:type="dxa"/>
        </w:trPr>
        <w:tc>
          <w:tcPr>
            <w:tcW w:w="1330" w:type="dxa"/>
            <w:tcMar>
              <w:top w:w="50" w:type="dxa"/>
              <w:left w:w="100" w:type="dxa"/>
            </w:tcMar>
            <w:vAlign w:val="center"/>
          </w:tcPr>
          <w:p w14:paraId="3FA217D6" w14:textId="77777777" w:rsidR="00015C0F" w:rsidRPr="00E977C5" w:rsidRDefault="00276244" w:rsidP="00E977C5">
            <w:pPr>
              <w:spacing w:after="0" w:line="240" w:lineRule="auto"/>
              <w:ind w:left="365"/>
              <w:jc w:val="center"/>
            </w:pPr>
            <w:r w:rsidRPr="00E977C5">
              <w:rPr>
                <w:rFonts w:ascii="Times New Roman" w:hAnsi="Times New Roman"/>
                <w:color w:val="000000"/>
              </w:rPr>
              <w:t>1.3.1</w:t>
            </w:r>
          </w:p>
        </w:tc>
        <w:tc>
          <w:tcPr>
            <w:tcW w:w="12835" w:type="dxa"/>
            <w:tcMar>
              <w:top w:w="50" w:type="dxa"/>
              <w:left w:w="100" w:type="dxa"/>
            </w:tcMar>
            <w:vAlign w:val="center"/>
          </w:tcPr>
          <w:p w14:paraId="487943F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15C0F" w:rsidRPr="005E7084" w14:paraId="43E52F2B" w14:textId="77777777">
        <w:trPr>
          <w:trHeight w:val="144"/>
          <w:tblCellSpacing w:w="0" w:type="dxa"/>
        </w:trPr>
        <w:tc>
          <w:tcPr>
            <w:tcW w:w="1330" w:type="dxa"/>
            <w:tcMar>
              <w:top w:w="50" w:type="dxa"/>
              <w:left w:w="100" w:type="dxa"/>
            </w:tcMar>
            <w:vAlign w:val="center"/>
          </w:tcPr>
          <w:p w14:paraId="44B37EB0" w14:textId="77777777" w:rsidR="00015C0F" w:rsidRPr="00E977C5" w:rsidRDefault="00276244" w:rsidP="00E977C5">
            <w:pPr>
              <w:spacing w:after="0" w:line="240" w:lineRule="auto"/>
              <w:ind w:left="365"/>
              <w:jc w:val="center"/>
            </w:pPr>
            <w:r w:rsidRPr="00E977C5">
              <w:rPr>
                <w:rFonts w:ascii="Times New Roman" w:hAnsi="Times New Roman"/>
                <w:color w:val="000000"/>
              </w:rPr>
              <w:t>1.3.2</w:t>
            </w:r>
          </w:p>
        </w:tc>
        <w:tc>
          <w:tcPr>
            <w:tcW w:w="12835" w:type="dxa"/>
            <w:tcMar>
              <w:top w:w="50" w:type="dxa"/>
              <w:left w:w="100" w:type="dxa"/>
            </w:tcMar>
            <w:vAlign w:val="center"/>
          </w:tcPr>
          <w:p w14:paraId="35100D9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015C0F" w:rsidRPr="005E7084" w14:paraId="2A47FD0F" w14:textId="77777777">
        <w:trPr>
          <w:trHeight w:val="144"/>
          <w:tblCellSpacing w:w="0" w:type="dxa"/>
        </w:trPr>
        <w:tc>
          <w:tcPr>
            <w:tcW w:w="1330" w:type="dxa"/>
            <w:tcMar>
              <w:top w:w="50" w:type="dxa"/>
              <w:left w:w="100" w:type="dxa"/>
            </w:tcMar>
            <w:vAlign w:val="center"/>
          </w:tcPr>
          <w:p w14:paraId="4A4F6700" w14:textId="77777777" w:rsidR="00015C0F" w:rsidRPr="00E977C5" w:rsidRDefault="00276244" w:rsidP="00E977C5">
            <w:pPr>
              <w:spacing w:after="0" w:line="240" w:lineRule="auto"/>
              <w:ind w:left="365"/>
              <w:jc w:val="center"/>
            </w:pPr>
            <w:r w:rsidRPr="00E977C5">
              <w:rPr>
                <w:rFonts w:ascii="Times New Roman" w:hAnsi="Times New Roman"/>
                <w:color w:val="000000"/>
              </w:rPr>
              <w:t>1.3.3</w:t>
            </w:r>
          </w:p>
        </w:tc>
        <w:tc>
          <w:tcPr>
            <w:tcW w:w="12835" w:type="dxa"/>
            <w:tcMar>
              <w:top w:w="50" w:type="dxa"/>
              <w:left w:w="100" w:type="dxa"/>
            </w:tcMar>
            <w:vAlign w:val="center"/>
          </w:tcPr>
          <w:p w14:paraId="632F57C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15C0F" w:rsidRPr="00E977C5" w14:paraId="59F2DB94" w14:textId="77777777">
        <w:trPr>
          <w:trHeight w:val="144"/>
          <w:tblCellSpacing w:w="0" w:type="dxa"/>
        </w:trPr>
        <w:tc>
          <w:tcPr>
            <w:tcW w:w="1330" w:type="dxa"/>
            <w:tcMar>
              <w:top w:w="50" w:type="dxa"/>
              <w:left w:w="100" w:type="dxa"/>
            </w:tcMar>
            <w:vAlign w:val="center"/>
          </w:tcPr>
          <w:p w14:paraId="26C3FB06" w14:textId="77777777" w:rsidR="00015C0F" w:rsidRPr="00E977C5" w:rsidRDefault="00276244" w:rsidP="00E977C5">
            <w:pPr>
              <w:spacing w:after="0" w:line="240" w:lineRule="auto"/>
              <w:ind w:left="365"/>
              <w:jc w:val="center"/>
            </w:pPr>
            <w:r w:rsidRPr="00E977C5">
              <w:rPr>
                <w:rFonts w:ascii="Times New Roman" w:hAnsi="Times New Roman"/>
                <w:i/>
                <w:color w:val="000000"/>
              </w:rPr>
              <w:t>1.4</w:t>
            </w:r>
          </w:p>
        </w:tc>
        <w:tc>
          <w:tcPr>
            <w:tcW w:w="12835" w:type="dxa"/>
            <w:tcMar>
              <w:top w:w="50" w:type="dxa"/>
              <w:left w:w="100" w:type="dxa"/>
            </w:tcMar>
            <w:vAlign w:val="center"/>
          </w:tcPr>
          <w:p w14:paraId="4781CF19" w14:textId="77777777" w:rsidR="00015C0F" w:rsidRPr="00E977C5" w:rsidRDefault="00276244" w:rsidP="00E977C5">
            <w:pPr>
              <w:spacing w:after="0" w:line="240" w:lineRule="auto"/>
              <w:ind w:left="365"/>
              <w:jc w:val="both"/>
            </w:pPr>
            <w:r w:rsidRPr="00E977C5">
              <w:rPr>
                <w:rFonts w:ascii="Times New Roman" w:hAnsi="Times New Roman"/>
                <w:i/>
                <w:color w:val="000000"/>
              </w:rPr>
              <w:t>Письмо</w:t>
            </w:r>
          </w:p>
        </w:tc>
      </w:tr>
      <w:tr w:rsidR="00015C0F" w:rsidRPr="005E7084" w14:paraId="1C0D1197" w14:textId="77777777">
        <w:trPr>
          <w:trHeight w:val="144"/>
          <w:tblCellSpacing w:w="0" w:type="dxa"/>
        </w:trPr>
        <w:tc>
          <w:tcPr>
            <w:tcW w:w="1330" w:type="dxa"/>
            <w:tcMar>
              <w:top w:w="50" w:type="dxa"/>
              <w:left w:w="100" w:type="dxa"/>
            </w:tcMar>
            <w:vAlign w:val="center"/>
          </w:tcPr>
          <w:p w14:paraId="54DEB360" w14:textId="77777777" w:rsidR="00015C0F" w:rsidRPr="00E977C5" w:rsidRDefault="00276244" w:rsidP="00E977C5">
            <w:pPr>
              <w:spacing w:after="0" w:line="240" w:lineRule="auto"/>
              <w:ind w:left="365"/>
              <w:jc w:val="center"/>
            </w:pPr>
            <w:r w:rsidRPr="00E977C5">
              <w:rPr>
                <w:rFonts w:ascii="Times New Roman" w:hAnsi="Times New Roman"/>
                <w:color w:val="000000"/>
              </w:rPr>
              <w:t>1.4.1</w:t>
            </w:r>
          </w:p>
        </w:tc>
        <w:tc>
          <w:tcPr>
            <w:tcW w:w="12835" w:type="dxa"/>
            <w:tcMar>
              <w:top w:w="50" w:type="dxa"/>
              <w:left w:w="100" w:type="dxa"/>
            </w:tcMar>
            <w:vAlign w:val="center"/>
          </w:tcPr>
          <w:p w14:paraId="7E94585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Овладение техникой письма (полупечатное написание букв, буквосочетаний, слов)</w:t>
            </w:r>
          </w:p>
        </w:tc>
      </w:tr>
      <w:tr w:rsidR="00015C0F" w:rsidRPr="005E7084" w14:paraId="260BFC77" w14:textId="77777777">
        <w:trPr>
          <w:trHeight w:val="144"/>
          <w:tblCellSpacing w:w="0" w:type="dxa"/>
        </w:trPr>
        <w:tc>
          <w:tcPr>
            <w:tcW w:w="1330" w:type="dxa"/>
            <w:tcMar>
              <w:top w:w="50" w:type="dxa"/>
              <w:left w:w="100" w:type="dxa"/>
            </w:tcMar>
            <w:vAlign w:val="center"/>
          </w:tcPr>
          <w:p w14:paraId="3C689291" w14:textId="77777777" w:rsidR="00015C0F" w:rsidRPr="00E977C5" w:rsidRDefault="00276244" w:rsidP="00E977C5">
            <w:pPr>
              <w:spacing w:after="0" w:line="240" w:lineRule="auto"/>
              <w:ind w:left="365"/>
              <w:jc w:val="center"/>
            </w:pPr>
            <w:r w:rsidRPr="00E977C5">
              <w:rPr>
                <w:rFonts w:ascii="Times New Roman" w:hAnsi="Times New Roman"/>
                <w:color w:val="000000"/>
              </w:rPr>
              <w:t>1.4.2</w:t>
            </w:r>
          </w:p>
        </w:tc>
        <w:tc>
          <w:tcPr>
            <w:tcW w:w="12835" w:type="dxa"/>
            <w:tcMar>
              <w:top w:w="50" w:type="dxa"/>
              <w:left w:w="100" w:type="dxa"/>
            </w:tcMar>
            <w:vAlign w:val="center"/>
          </w:tcPr>
          <w:p w14:paraId="12CB8DC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015C0F" w:rsidRPr="005E7084" w14:paraId="11BC392E" w14:textId="77777777">
        <w:trPr>
          <w:trHeight w:val="144"/>
          <w:tblCellSpacing w:w="0" w:type="dxa"/>
        </w:trPr>
        <w:tc>
          <w:tcPr>
            <w:tcW w:w="1330" w:type="dxa"/>
            <w:tcMar>
              <w:top w:w="50" w:type="dxa"/>
              <w:left w:w="100" w:type="dxa"/>
            </w:tcMar>
            <w:vAlign w:val="center"/>
          </w:tcPr>
          <w:p w14:paraId="34E138E6" w14:textId="77777777" w:rsidR="00015C0F" w:rsidRPr="00E977C5" w:rsidRDefault="00276244" w:rsidP="00E977C5">
            <w:pPr>
              <w:spacing w:after="0" w:line="240" w:lineRule="auto"/>
              <w:ind w:left="365"/>
              <w:jc w:val="center"/>
            </w:pPr>
            <w:r w:rsidRPr="00E977C5">
              <w:rPr>
                <w:rFonts w:ascii="Times New Roman" w:hAnsi="Times New Roman"/>
                <w:color w:val="000000"/>
              </w:rPr>
              <w:t>1.4.3</w:t>
            </w:r>
          </w:p>
        </w:tc>
        <w:tc>
          <w:tcPr>
            <w:tcW w:w="12835" w:type="dxa"/>
            <w:tcMar>
              <w:top w:w="50" w:type="dxa"/>
              <w:left w:w="100" w:type="dxa"/>
            </w:tcMar>
            <w:vAlign w:val="center"/>
          </w:tcPr>
          <w:p w14:paraId="3F5096F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15C0F" w:rsidRPr="005E7084" w14:paraId="3DE74888" w14:textId="77777777">
        <w:trPr>
          <w:trHeight w:val="144"/>
          <w:tblCellSpacing w:w="0" w:type="dxa"/>
        </w:trPr>
        <w:tc>
          <w:tcPr>
            <w:tcW w:w="1330" w:type="dxa"/>
            <w:tcMar>
              <w:top w:w="50" w:type="dxa"/>
              <w:left w:w="100" w:type="dxa"/>
            </w:tcMar>
            <w:vAlign w:val="center"/>
          </w:tcPr>
          <w:p w14:paraId="7CEA5D11" w14:textId="77777777" w:rsidR="00015C0F" w:rsidRPr="00E977C5" w:rsidRDefault="00276244" w:rsidP="00E977C5">
            <w:pPr>
              <w:spacing w:after="0" w:line="240" w:lineRule="auto"/>
              <w:ind w:left="365"/>
              <w:jc w:val="center"/>
            </w:pPr>
            <w:r w:rsidRPr="00E977C5">
              <w:rPr>
                <w:rFonts w:ascii="Times New Roman" w:hAnsi="Times New Roman"/>
                <w:color w:val="000000"/>
              </w:rPr>
              <w:t>1.4.4</w:t>
            </w:r>
          </w:p>
        </w:tc>
        <w:tc>
          <w:tcPr>
            <w:tcW w:w="12835" w:type="dxa"/>
            <w:tcMar>
              <w:top w:w="50" w:type="dxa"/>
              <w:left w:w="100" w:type="dxa"/>
            </w:tcMar>
            <w:vAlign w:val="center"/>
          </w:tcPr>
          <w:p w14:paraId="460160B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Написание с использованием образца коротких поздравлений с праздниками (с днём рождения, Новым годом)</w:t>
            </w:r>
          </w:p>
        </w:tc>
      </w:tr>
      <w:tr w:rsidR="00015C0F" w:rsidRPr="00E977C5" w14:paraId="34DCB317" w14:textId="77777777">
        <w:trPr>
          <w:trHeight w:val="144"/>
          <w:tblCellSpacing w:w="0" w:type="dxa"/>
        </w:trPr>
        <w:tc>
          <w:tcPr>
            <w:tcW w:w="1330" w:type="dxa"/>
            <w:tcMar>
              <w:top w:w="50" w:type="dxa"/>
              <w:left w:w="100" w:type="dxa"/>
            </w:tcMar>
            <w:vAlign w:val="center"/>
          </w:tcPr>
          <w:p w14:paraId="6CD66843" w14:textId="77777777" w:rsidR="00015C0F" w:rsidRPr="00E977C5" w:rsidRDefault="00276244" w:rsidP="00E977C5">
            <w:pPr>
              <w:spacing w:after="0" w:line="240" w:lineRule="auto"/>
              <w:ind w:left="365"/>
              <w:jc w:val="center"/>
            </w:pPr>
            <w:r w:rsidRPr="00E977C5">
              <w:rPr>
                <w:rFonts w:ascii="Times New Roman" w:hAnsi="Times New Roman"/>
                <w:color w:val="000000"/>
              </w:rPr>
              <w:t>2</w:t>
            </w:r>
          </w:p>
        </w:tc>
        <w:tc>
          <w:tcPr>
            <w:tcW w:w="12835" w:type="dxa"/>
            <w:tcMar>
              <w:top w:w="50" w:type="dxa"/>
              <w:left w:w="100" w:type="dxa"/>
            </w:tcMar>
            <w:vAlign w:val="center"/>
          </w:tcPr>
          <w:p w14:paraId="786AD0E4" w14:textId="77777777" w:rsidR="00015C0F" w:rsidRPr="00E977C5" w:rsidRDefault="00276244" w:rsidP="00E977C5">
            <w:pPr>
              <w:spacing w:after="0" w:line="240" w:lineRule="auto"/>
              <w:ind w:left="365"/>
              <w:jc w:val="both"/>
            </w:pPr>
            <w:r w:rsidRPr="00E977C5">
              <w:rPr>
                <w:rFonts w:ascii="Times New Roman" w:hAnsi="Times New Roman"/>
                <w:color w:val="000000"/>
              </w:rPr>
              <w:t>Языковые знания и навыки</w:t>
            </w:r>
          </w:p>
        </w:tc>
      </w:tr>
      <w:tr w:rsidR="00015C0F" w:rsidRPr="00E977C5" w14:paraId="68E05727" w14:textId="77777777">
        <w:trPr>
          <w:trHeight w:val="144"/>
          <w:tblCellSpacing w:w="0" w:type="dxa"/>
        </w:trPr>
        <w:tc>
          <w:tcPr>
            <w:tcW w:w="1330" w:type="dxa"/>
            <w:tcMar>
              <w:top w:w="50" w:type="dxa"/>
              <w:left w:w="100" w:type="dxa"/>
            </w:tcMar>
            <w:vAlign w:val="center"/>
          </w:tcPr>
          <w:p w14:paraId="11CF415D" w14:textId="77777777" w:rsidR="00015C0F" w:rsidRPr="00E977C5" w:rsidRDefault="00276244" w:rsidP="00E977C5">
            <w:pPr>
              <w:spacing w:after="0" w:line="240" w:lineRule="auto"/>
              <w:ind w:left="365"/>
              <w:jc w:val="center"/>
            </w:pPr>
            <w:r w:rsidRPr="00E977C5">
              <w:rPr>
                <w:rFonts w:ascii="Times New Roman" w:hAnsi="Times New Roman"/>
                <w:i/>
                <w:color w:val="000000"/>
              </w:rPr>
              <w:t>2.1</w:t>
            </w:r>
          </w:p>
        </w:tc>
        <w:tc>
          <w:tcPr>
            <w:tcW w:w="12835" w:type="dxa"/>
            <w:tcMar>
              <w:top w:w="50" w:type="dxa"/>
              <w:left w:w="100" w:type="dxa"/>
            </w:tcMar>
            <w:vAlign w:val="center"/>
          </w:tcPr>
          <w:p w14:paraId="570B559D" w14:textId="77777777" w:rsidR="00015C0F" w:rsidRPr="00E977C5" w:rsidRDefault="00276244" w:rsidP="00E977C5">
            <w:pPr>
              <w:spacing w:after="0" w:line="240" w:lineRule="auto"/>
              <w:ind w:left="365"/>
              <w:jc w:val="both"/>
            </w:pPr>
            <w:r w:rsidRPr="00E977C5">
              <w:rPr>
                <w:rFonts w:ascii="Times New Roman" w:hAnsi="Times New Roman"/>
                <w:i/>
                <w:color w:val="000000"/>
              </w:rPr>
              <w:t>Фонетическая сторона речи</w:t>
            </w:r>
          </w:p>
        </w:tc>
      </w:tr>
      <w:tr w:rsidR="00015C0F" w:rsidRPr="005E7084" w14:paraId="0A4E7E91" w14:textId="77777777">
        <w:trPr>
          <w:trHeight w:val="144"/>
          <w:tblCellSpacing w:w="0" w:type="dxa"/>
        </w:trPr>
        <w:tc>
          <w:tcPr>
            <w:tcW w:w="1330" w:type="dxa"/>
            <w:tcMar>
              <w:top w:w="50" w:type="dxa"/>
              <w:left w:w="100" w:type="dxa"/>
            </w:tcMar>
            <w:vAlign w:val="center"/>
          </w:tcPr>
          <w:p w14:paraId="017C5B53" w14:textId="77777777" w:rsidR="00015C0F" w:rsidRPr="00E977C5" w:rsidRDefault="00276244" w:rsidP="00E977C5">
            <w:pPr>
              <w:spacing w:after="0" w:line="240" w:lineRule="auto"/>
              <w:ind w:left="365"/>
              <w:jc w:val="center"/>
            </w:pPr>
            <w:r w:rsidRPr="00E977C5">
              <w:rPr>
                <w:rFonts w:ascii="Times New Roman" w:hAnsi="Times New Roman"/>
                <w:color w:val="000000"/>
              </w:rPr>
              <w:t>2.1.1</w:t>
            </w:r>
          </w:p>
        </w:tc>
        <w:tc>
          <w:tcPr>
            <w:tcW w:w="12835" w:type="dxa"/>
            <w:tcMar>
              <w:top w:w="50" w:type="dxa"/>
              <w:left w:w="100" w:type="dxa"/>
            </w:tcMar>
            <w:vAlign w:val="center"/>
          </w:tcPr>
          <w:p w14:paraId="1AC81EB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Буквы английского алфавита. Корректное называние букв английского алфавита</w:t>
            </w:r>
          </w:p>
        </w:tc>
      </w:tr>
      <w:tr w:rsidR="00015C0F" w:rsidRPr="00E977C5" w14:paraId="02DD2135" w14:textId="77777777">
        <w:trPr>
          <w:trHeight w:val="144"/>
          <w:tblCellSpacing w:w="0" w:type="dxa"/>
        </w:trPr>
        <w:tc>
          <w:tcPr>
            <w:tcW w:w="1330" w:type="dxa"/>
            <w:tcMar>
              <w:top w:w="50" w:type="dxa"/>
              <w:left w:w="100" w:type="dxa"/>
            </w:tcMar>
            <w:vAlign w:val="center"/>
          </w:tcPr>
          <w:p w14:paraId="005A2EE0" w14:textId="77777777" w:rsidR="00015C0F" w:rsidRPr="00E977C5" w:rsidRDefault="00276244" w:rsidP="00E977C5">
            <w:pPr>
              <w:spacing w:after="0" w:line="240" w:lineRule="auto"/>
              <w:ind w:left="365"/>
              <w:jc w:val="center"/>
            </w:pPr>
            <w:r w:rsidRPr="00E977C5">
              <w:rPr>
                <w:rFonts w:ascii="Times New Roman" w:hAnsi="Times New Roman"/>
                <w:color w:val="000000"/>
              </w:rPr>
              <w:t>2.1.2</w:t>
            </w:r>
          </w:p>
        </w:tc>
        <w:tc>
          <w:tcPr>
            <w:tcW w:w="12835" w:type="dxa"/>
            <w:tcMar>
              <w:top w:w="50" w:type="dxa"/>
              <w:left w:w="100" w:type="dxa"/>
            </w:tcMar>
            <w:vAlign w:val="center"/>
          </w:tcPr>
          <w:p w14:paraId="1EC4E6F6"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sidRPr="00E977C5">
              <w:rPr>
                <w:rFonts w:ascii="Times New Roman" w:hAnsi="Times New Roman"/>
                <w:color w:val="000000"/>
              </w:rPr>
              <w:t>Связующее «r» (</w:t>
            </w:r>
            <w:r w:rsidRPr="00E977C5">
              <w:rPr>
                <w:rFonts w:ascii="Times New Roman" w:hAnsi="Times New Roman"/>
                <w:i/>
                <w:color w:val="000000"/>
              </w:rPr>
              <w:t>there is / there are</w:t>
            </w:r>
            <w:r w:rsidRPr="00E977C5">
              <w:rPr>
                <w:rFonts w:ascii="Times New Roman" w:hAnsi="Times New Roman"/>
                <w:color w:val="000000"/>
              </w:rPr>
              <w:t>)</w:t>
            </w:r>
          </w:p>
        </w:tc>
      </w:tr>
      <w:tr w:rsidR="00015C0F" w:rsidRPr="005E7084" w14:paraId="0D52F642" w14:textId="77777777">
        <w:trPr>
          <w:trHeight w:val="144"/>
          <w:tblCellSpacing w:w="0" w:type="dxa"/>
        </w:trPr>
        <w:tc>
          <w:tcPr>
            <w:tcW w:w="1330" w:type="dxa"/>
            <w:tcMar>
              <w:top w:w="50" w:type="dxa"/>
              <w:left w:w="100" w:type="dxa"/>
            </w:tcMar>
            <w:vAlign w:val="center"/>
          </w:tcPr>
          <w:p w14:paraId="784FB073" w14:textId="77777777" w:rsidR="00015C0F" w:rsidRPr="00E977C5" w:rsidRDefault="00276244" w:rsidP="00E977C5">
            <w:pPr>
              <w:spacing w:after="0" w:line="240" w:lineRule="auto"/>
              <w:ind w:left="365"/>
              <w:jc w:val="center"/>
            </w:pPr>
            <w:r w:rsidRPr="00E977C5">
              <w:rPr>
                <w:rFonts w:ascii="Times New Roman" w:hAnsi="Times New Roman"/>
                <w:color w:val="000000"/>
              </w:rPr>
              <w:t>2.1.3</w:t>
            </w:r>
          </w:p>
        </w:tc>
        <w:tc>
          <w:tcPr>
            <w:tcW w:w="12835" w:type="dxa"/>
            <w:tcMar>
              <w:top w:w="50" w:type="dxa"/>
              <w:left w:w="100" w:type="dxa"/>
            </w:tcMar>
            <w:vAlign w:val="center"/>
          </w:tcPr>
          <w:p w14:paraId="24312B3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015C0F" w:rsidRPr="005E7084" w14:paraId="6A9CB497" w14:textId="77777777">
        <w:trPr>
          <w:trHeight w:val="144"/>
          <w:tblCellSpacing w:w="0" w:type="dxa"/>
        </w:trPr>
        <w:tc>
          <w:tcPr>
            <w:tcW w:w="1330" w:type="dxa"/>
            <w:tcMar>
              <w:top w:w="50" w:type="dxa"/>
              <w:left w:w="100" w:type="dxa"/>
            </w:tcMar>
            <w:vAlign w:val="center"/>
          </w:tcPr>
          <w:p w14:paraId="42BDF454" w14:textId="77777777" w:rsidR="00015C0F" w:rsidRPr="00E977C5" w:rsidRDefault="00276244" w:rsidP="00E977C5">
            <w:pPr>
              <w:spacing w:after="0" w:line="240" w:lineRule="auto"/>
              <w:ind w:left="365"/>
              <w:jc w:val="center"/>
            </w:pPr>
            <w:r w:rsidRPr="00E977C5">
              <w:rPr>
                <w:rFonts w:ascii="Times New Roman" w:hAnsi="Times New Roman"/>
                <w:color w:val="000000"/>
              </w:rPr>
              <w:t>2.1.4</w:t>
            </w:r>
          </w:p>
        </w:tc>
        <w:tc>
          <w:tcPr>
            <w:tcW w:w="12835" w:type="dxa"/>
            <w:tcMar>
              <w:top w:w="50" w:type="dxa"/>
              <w:left w:w="100" w:type="dxa"/>
            </w:tcMar>
            <w:vAlign w:val="center"/>
          </w:tcPr>
          <w:p w14:paraId="0C5316C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новых слов согласно основным правилам чтения английского языка</w:t>
            </w:r>
          </w:p>
        </w:tc>
      </w:tr>
      <w:tr w:rsidR="00015C0F" w:rsidRPr="00E977C5" w14:paraId="325375CD" w14:textId="77777777">
        <w:trPr>
          <w:trHeight w:val="144"/>
          <w:tblCellSpacing w:w="0" w:type="dxa"/>
        </w:trPr>
        <w:tc>
          <w:tcPr>
            <w:tcW w:w="1330" w:type="dxa"/>
            <w:tcMar>
              <w:top w:w="50" w:type="dxa"/>
              <w:left w:w="100" w:type="dxa"/>
            </w:tcMar>
            <w:vAlign w:val="center"/>
          </w:tcPr>
          <w:p w14:paraId="18C8F3D4" w14:textId="77777777" w:rsidR="00015C0F" w:rsidRPr="00E977C5" w:rsidRDefault="00276244" w:rsidP="00E977C5">
            <w:pPr>
              <w:spacing w:after="0" w:line="240" w:lineRule="auto"/>
              <w:ind w:left="365"/>
              <w:jc w:val="center"/>
            </w:pPr>
            <w:r w:rsidRPr="00E977C5">
              <w:rPr>
                <w:rFonts w:ascii="Times New Roman" w:hAnsi="Times New Roman"/>
                <w:color w:val="000000"/>
              </w:rPr>
              <w:t>2.1.5</w:t>
            </w:r>
          </w:p>
        </w:tc>
        <w:tc>
          <w:tcPr>
            <w:tcW w:w="12835" w:type="dxa"/>
            <w:tcMar>
              <w:top w:w="50" w:type="dxa"/>
              <w:left w:w="100" w:type="dxa"/>
            </w:tcMar>
            <w:vAlign w:val="center"/>
          </w:tcPr>
          <w:p w14:paraId="703EBFDD"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Знаки английской транскрипции; отличие их от букв английского алфавита. </w:t>
            </w:r>
            <w:r w:rsidRPr="00E977C5">
              <w:rPr>
                <w:rFonts w:ascii="Times New Roman" w:hAnsi="Times New Roman"/>
                <w:color w:val="000000"/>
              </w:rPr>
              <w:t>Фонетически корректное озвучивание знаков транскрипции</w:t>
            </w:r>
          </w:p>
        </w:tc>
      </w:tr>
      <w:tr w:rsidR="00015C0F" w:rsidRPr="005E7084" w14:paraId="10C4F54E" w14:textId="77777777">
        <w:trPr>
          <w:trHeight w:val="144"/>
          <w:tblCellSpacing w:w="0" w:type="dxa"/>
        </w:trPr>
        <w:tc>
          <w:tcPr>
            <w:tcW w:w="1330" w:type="dxa"/>
            <w:tcMar>
              <w:top w:w="50" w:type="dxa"/>
              <w:left w:w="100" w:type="dxa"/>
            </w:tcMar>
            <w:vAlign w:val="center"/>
          </w:tcPr>
          <w:p w14:paraId="46DAFE55" w14:textId="77777777" w:rsidR="00015C0F" w:rsidRPr="00E977C5" w:rsidRDefault="00276244" w:rsidP="00E977C5">
            <w:pPr>
              <w:spacing w:after="0" w:line="240" w:lineRule="auto"/>
              <w:ind w:left="365"/>
              <w:jc w:val="center"/>
            </w:pPr>
            <w:r w:rsidRPr="00E977C5">
              <w:rPr>
                <w:rFonts w:ascii="Times New Roman" w:hAnsi="Times New Roman"/>
                <w:color w:val="000000"/>
              </w:rPr>
              <w:t>2.1.6</w:t>
            </w:r>
          </w:p>
        </w:tc>
        <w:tc>
          <w:tcPr>
            <w:tcW w:w="12835" w:type="dxa"/>
            <w:tcMar>
              <w:top w:w="50" w:type="dxa"/>
              <w:left w:w="100" w:type="dxa"/>
            </w:tcMar>
            <w:vAlign w:val="center"/>
          </w:tcPr>
          <w:p w14:paraId="5A5BD9F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015C0F" w:rsidRPr="00E977C5" w14:paraId="18E26857" w14:textId="77777777">
        <w:trPr>
          <w:trHeight w:val="144"/>
          <w:tblCellSpacing w:w="0" w:type="dxa"/>
        </w:trPr>
        <w:tc>
          <w:tcPr>
            <w:tcW w:w="1330" w:type="dxa"/>
            <w:tcMar>
              <w:top w:w="50" w:type="dxa"/>
              <w:left w:w="100" w:type="dxa"/>
            </w:tcMar>
            <w:vAlign w:val="center"/>
          </w:tcPr>
          <w:p w14:paraId="6F036363" w14:textId="77777777" w:rsidR="00015C0F" w:rsidRPr="00E977C5" w:rsidRDefault="00276244" w:rsidP="00E977C5">
            <w:pPr>
              <w:spacing w:after="0" w:line="240" w:lineRule="auto"/>
              <w:ind w:left="365"/>
              <w:jc w:val="center"/>
            </w:pPr>
            <w:r w:rsidRPr="00E977C5">
              <w:rPr>
                <w:rFonts w:ascii="Times New Roman" w:hAnsi="Times New Roman"/>
                <w:i/>
                <w:color w:val="000000"/>
              </w:rPr>
              <w:t>2.2</w:t>
            </w:r>
          </w:p>
        </w:tc>
        <w:tc>
          <w:tcPr>
            <w:tcW w:w="12835" w:type="dxa"/>
            <w:tcMar>
              <w:top w:w="50" w:type="dxa"/>
              <w:left w:w="100" w:type="dxa"/>
            </w:tcMar>
            <w:vAlign w:val="center"/>
          </w:tcPr>
          <w:p w14:paraId="7008B3B0" w14:textId="77777777" w:rsidR="00015C0F" w:rsidRPr="00E977C5" w:rsidRDefault="00276244" w:rsidP="00E977C5">
            <w:pPr>
              <w:spacing w:after="0" w:line="240" w:lineRule="auto"/>
              <w:ind w:left="365"/>
              <w:jc w:val="both"/>
            </w:pPr>
            <w:r w:rsidRPr="00E977C5">
              <w:rPr>
                <w:rFonts w:ascii="Times New Roman" w:hAnsi="Times New Roman"/>
                <w:i/>
                <w:color w:val="000000"/>
              </w:rPr>
              <w:t>Графика, орфография и пунктуация</w:t>
            </w:r>
          </w:p>
        </w:tc>
      </w:tr>
      <w:tr w:rsidR="00015C0F" w:rsidRPr="005E7084" w14:paraId="08E4CC71" w14:textId="77777777">
        <w:trPr>
          <w:trHeight w:val="144"/>
          <w:tblCellSpacing w:w="0" w:type="dxa"/>
        </w:trPr>
        <w:tc>
          <w:tcPr>
            <w:tcW w:w="1330" w:type="dxa"/>
            <w:tcMar>
              <w:top w:w="50" w:type="dxa"/>
              <w:left w:w="100" w:type="dxa"/>
            </w:tcMar>
            <w:vAlign w:val="center"/>
          </w:tcPr>
          <w:p w14:paraId="40C99FC2" w14:textId="77777777" w:rsidR="00015C0F" w:rsidRPr="00E977C5" w:rsidRDefault="00276244" w:rsidP="00E977C5">
            <w:pPr>
              <w:spacing w:after="0" w:line="240" w:lineRule="auto"/>
              <w:ind w:left="365"/>
              <w:jc w:val="center"/>
            </w:pPr>
            <w:r w:rsidRPr="00E977C5">
              <w:rPr>
                <w:rFonts w:ascii="Times New Roman" w:hAnsi="Times New Roman"/>
                <w:color w:val="000000"/>
              </w:rPr>
              <w:t>2.2.1</w:t>
            </w:r>
          </w:p>
        </w:tc>
        <w:tc>
          <w:tcPr>
            <w:tcW w:w="12835" w:type="dxa"/>
            <w:tcMar>
              <w:top w:w="50" w:type="dxa"/>
              <w:left w:w="100" w:type="dxa"/>
            </w:tcMar>
            <w:vAlign w:val="center"/>
          </w:tcPr>
          <w:p w14:paraId="12029A4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Графически корректное (полупечатное) написание букв английского алфавита в буквосочетаниях и словах</w:t>
            </w:r>
          </w:p>
        </w:tc>
      </w:tr>
      <w:tr w:rsidR="00015C0F" w:rsidRPr="00E977C5" w14:paraId="4D22A023" w14:textId="77777777">
        <w:trPr>
          <w:trHeight w:val="144"/>
          <w:tblCellSpacing w:w="0" w:type="dxa"/>
        </w:trPr>
        <w:tc>
          <w:tcPr>
            <w:tcW w:w="1330" w:type="dxa"/>
            <w:tcMar>
              <w:top w:w="50" w:type="dxa"/>
              <w:left w:w="100" w:type="dxa"/>
            </w:tcMar>
            <w:vAlign w:val="center"/>
          </w:tcPr>
          <w:p w14:paraId="4C83C532" w14:textId="77777777" w:rsidR="00015C0F" w:rsidRPr="00E977C5" w:rsidRDefault="00276244" w:rsidP="00E977C5">
            <w:pPr>
              <w:spacing w:after="0" w:line="240" w:lineRule="auto"/>
              <w:ind w:left="365"/>
              <w:jc w:val="center"/>
            </w:pPr>
            <w:r w:rsidRPr="00E977C5">
              <w:rPr>
                <w:rFonts w:ascii="Times New Roman" w:hAnsi="Times New Roman"/>
                <w:color w:val="000000"/>
              </w:rPr>
              <w:t>2.2.2</w:t>
            </w:r>
          </w:p>
        </w:tc>
        <w:tc>
          <w:tcPr>
            <w:tcW w:w="12835" w:type="dxa"/>
            <w:tcMar>
              <w:top w:w="50" w:type="dxa"/>
              <w:left w:w="100" w:type="dxa"/>
            </w:tcMar>
            <w:vAlign w:val="center"/>
          </w:tcPr>
          <w:p w14:paraId="7630E734" w14:textId="77777777" w:rsidR="00015C0F" w:rsidRPr="00E977C5" w:rsidRDefault="00276244" w:rsidP="00E977C5">
            <w:pPr>
              <w:spacing w:after="0" w:line="240" w:lineRule="auto"/>
              <w:ind w:left="365"/>
              <w:jc w:val="both"/>
            </w:pPr>
            <w:r w:rsidRPr="00E977C5">
              <w:rPr>
                <w:rFonts w:ascii="Times New Roman" w:hAnsi="Times New Roman"/>
                <w:color w:val="000000"/>
              </w:rPr>
              <w:t>Правильное написание изученных слов</w:t>
            </w:r>
          </w:p>
        </w:tc>
      </w:tr>
      <w:tr w:rsidR="00015C0F" w:rsidRPr="005E7084" w14:paraId="421A9271" w14:textId="77777777">
        <w:trPr>
          <w:trHeight w:val="144"/>
          <w:tblCellSpacing w:w="0" w:type="dxa"/>
        </w:trPr>
        <w:tc>
          <w:tcPr>
            <w:tcW w:w="1330" w:type="dxa"/>
            <w:tcMar>
              <w:top w:w="50" w:type="dxa"/>
              <w:left w:w="100" w:type="dxa"/>
            </w:tcMar>
            <w:vAlign w:val="center"/>
          </w:tcPr>
          <w:p w14:paraId="44664E6F" w14:textId="77777777" w:rsidR="00015C0F" w:rsidRPr="00E977C5" w:rsidRDefault="00276244" w:rsidP="00E977C5">
            <w:pPr>
              <w:spacing w:after="0" w:line="240" w:lineRule="auto"/>
              <w:ind w:left="365"/>
              <w:jc w:val="center"/>
            </w:pPr>
            <w:r w:rsidRPr="00E977C5">
              <w:rPr>
                <w:rFonts w:ascii="Times New Roman" w:hAnsi="Times New Roman"/>
                <w:color w:val="000000"/>
              </w:rPr>
              <w:t>2.2.3</w:t>
            </w:r>
          </w:p>
        </w:tc>
        <w:tc>
          <w:tcPr>
            <w:tcW w:w="12835" w:type="dxa"/>
            <w:tcMar>
              <w:top w:w="50" w:type="dxa"/>
              <w:left w:w="100" w:type="dxa"/>
            </w:tcMar>
            <w:vAlign w:val="center"/>
          </w:tcPr>
          <w:p w14:paraId="23DBCB7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Правильная расстановка знаков препинания: точки, вопросительного и восклицательного знаков в конце предложения</w:t>
            </w:r>
          </w:p>
        </w:tc>
      </w:tr>
      <w:tr w:rsidR="00015C0F" w:rsidRPr="005E7084" w14:paraId="54AEE925" w14:textId="77777777">
        <w:trPr>
          <w:trHeight w:val="144"/>
          <w:tblCellSpacing w:w="0" w:type="dxa"/>
        </w:trPr>
        <w:tc>
          <w:tcPr>
            <w:tcW w:w="1330" w:type="dxa"/>
            <w:tcMar>
              <w:top w:w="50" w:type="dxa"/>
              <w:left w:w="100" w:type="dxa"/>
            </w:tcMar>
            <w:vAlign w:val="center"/>
          </w:tcPr>
          <w:p w14:paraId="1070C196" w14:textId="77777777" w:rsidR="00015C0F" w:rsidRPr="00E977C5" w:rsidRDefault="00276244" w:rsidP="00E977C5">
            <w:pPr>
              <w:spacing w:after="0" w:line="240" w:lineRule="auto"/>
              <w:ind w:left="365"/>
              <w:jc w:val="center"/>
            </w:pPr>
            <w:r w:rsidRPr="00E977C5">
              <w:rPr>
                <w:rFonts w:ascii="Times New Roman" w:hAnsi="Times New Roman"/>
                <w:color w:val="000000"/>
              </w:rPr>
              <w:t>2.2.4</w:t>
            </w:r>
          </w:p>
        </w:tc>
        <w:tc>
          <w:tcPr>
            <w:tcW w:w="12835" w:type="dxa"/>
            <w:tcMar>
              <w:top w:w="50" w:type="dxa"/>
              <w:left w:w="100" w:type="dxa"/>
            </w:tcMar>
            <w:vAlign w:val="center"/>
          </w:tcPr>
          <w:p w14:paraId="50BF446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sidRPr="00E977C5">
              <w:rPr>
                <w:rFonts w:ascii="Times New Roman" w:hAnsi="Times New Roman"/>
                <w:i/>
                <w:color w:val="000000"/>
              </w:rPr>
              <w:t>I</w:t>
            </w:r>
            <w:r w:rsidRPr="00E977C5">
              <w:rPr>
                <w:rFonts w:ascii="Times New Roman" w:hAnsi="Times New Roman"/>
                <w:i/>
                <w:color w:val="000000"/>
                <w:lang w:val="ru-RU"/>
              </w:rPr>
              <w:t>’</w:t>
            </w:r>
            <w:r w:rsidRPr="00E977C5">
              <w:rPr>
                <w:rFonts w:ascii="Times New Roman" w:hAnsi="Times New Roman"/>
                <w:i/>
                <w:color w:val="000000"/>
              </w:rPr>
              <w:t>m</w:t>
            </w:r>
            <w:r w:rsidRPr="00E977C5">
              <w:rPr>
                <w:rFonts w:ascii="Times New Roman" w:hAnsi="Times New Roman"/>
                <w:color w:val="000000"/>
                <w:lang w:val="ru-RU"/>
              </w:rPr>
              <w:t xml:space="preserve">, </w:t>
            </w:r>
            <w:r w:rsidRPr="00E977C5">
              <w:rPr>
                <w:rFonts w:ascii="Times New Roman" w:hAnsi="Times New Roman"/>
                <w:i/>
                <w:color w:val="000000"/>
              </w:rPr>
              <w:t>isn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color w:val="000000"/>
                <w:lang w:val="ru-RU"/>
              </w:rPr>
              <w:t xml:space="preserve">; </w:t>
            </w:r>
            <w:r w:rsidRPr="00E977C5">
              <w:rPr>
                <w:rFonts w:ascii="Times New Roman" w:hAnsi="Times New Roman"/>
                <w:i/>
                <w:color w:val="000000"/>
              </w:rPr>
              <w:t>don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color w:val="000000"/>
                <w:lang w:val="ru-RU"/>
              </w:rPr>
              <w:t xml:space="preserve">, </w:t>
            </w:r>
            <w:r w:rsidRPr="00E977C5">
              <w:rPr>
                <w:rFonts w:ascii="Times New Roman" w:hAnsi="Times New Roman"/>
                <w:i/>
                <w:color w:val="000000"/>
              </w:rPr>
              <w:t>doesn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color w:val="000000"/>
                <w:lang w:val="ru-RU"/>
              </w:rPr>
              <w:t xml:space="preserve">; </w:t>
            </w:r>
            <w:r w:rsidRPr="00E977C5">
              <w:rPr>
                <w:rFonts w:ascii="Times New Roman" w:hAnsi="Times New Roman"/>
                <w:i/>
                <w:color w:val="000000"/>
              </w:rPr>
              <w:t>can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color w:val="000000"/>
                <w:lang w:val="ru-RU"/>
              </w:rPr>
              <w:t>), существительных в притяжательном падеже (</w:t>
            </w:r>
            <w:r w:rsidRPr="00E977C5">
              <w:rPr>
                <w:rFonts w:ascii="Times New Roman" w:hAnsi="Times New Roman"/>
                <w:i/>
                <w:color w:val="000000"/>
              </w:rPr>
              <w:t>Ann</w:t>
            </w:r>
            <w:r w:rsidRPr="00E977C5">
              <w:rPr>
                <w:rFonts w:ascii="Times New Roman" w:hAnsi="Times New Roman"/>
                <w:i/>
                <w:color w:val="000000"/>
                <w:lang w:val="ru-RU"/>
              </w:rPr>
              <w:t>’</w:t>
            </w:r>
            <w:r w:rsidRPr="00E977C5">
              <w:rPr>
                <w:rFonts w:ascii="Times New Roman" w:hAnsi="Times New Roman"/>
                <w:i/>
                <w:color w:val="000000"/>
              </w:rPr>
              <w:t>s</w:t>
            </w:r>
            <w:r w:rsidRPr="00E977C5">
              <w:rPr>
                <w:rFonts w:ascii="Times New Roman" w:hAnsi="Times New Roman"/>
                <w:color w:val="000000"/>
                <w:lang w:val="ru-RU"/>
              </w:rPr>
              <w:t>)</w:t>
            </w:r>
          </w:p>
        </w:tc>
      </w:tr>
      <w:tr w:rsidR="00015C0F" w:rsidRPr="00E977C5" w14:paraId="576042B2" w14:textId="77777777">
        <w:trPr>
          <w:trHeight w:val="144"/>
          <w:tblCellSpacing w:w="0" w:type="dxa"/>
        </w:trPr>
        <w:tc>
          <w:tcPr>
            <w:tcW w:w="1330" w:type="dxa"/>
            <w:tcMar>
              <w:top w:w="50" w:type="dxa"/>
              <w:left w:w="100" w:type="dxa"/>
            </w:tcMar>
            <w:vAlign w:val="center"/>
          </w:tcPr>
          <w:p w14:paraId="55331B37" w14:textId="77777777" w:rsidR="00015C0F" w:rsidRPr="00E977C5" w:rsidRDefault="00276244" w:rsidP="00E977C5">
            <w:pPr>
              <w:spacing w:after="0" w:line="240" w:lineRule="auto"/>
              <w:ind w:left="365"/>
              <w:jc w:val="center"/>
            </w:pPr>
            <w:r w:rsidRPr="00E977C5">
              <w:rPr>
                <w:rFonts w:ascii="Times New Roman" w:hAnsi="Times New Roman"/>
                <w:i/>
                <w:color w:val="000000"/>
              </w:rPr>
              <w:t>2.3</w:t>
            </w:r>
          </w:p>
        </w:tc>
        <w:tc>
          <w:tcPr>
            <w:tcW w:w="12835" w:type="dxa"/>
            <w:tcMar>
              <w:top w:w="50" w:type="dxa"/>
              <w:left w:w="100" w:type="dxa"/>
            </w:tcMar>
            <w:vAlign w:val="center"/>
          </w:tcPr>
          <w:p w14:paraId="24A7E09A" w14:textId="77777777" w:rsidR="00015C0F" w:rsidRPr="00E977C5" w:rsidRDefault="00276244" w:rsidP="00E977C5">
            <w:pPr>
              <w:spacing w:after="0" w:line="240" w:lineRule="auto"/>
              <w:ind w:left="365"/>
              <w:jc w:val="both"/>
            </w:pPr>
            <w:r w:rsidRPr="00E977C5">
              <w:rPr>
                <w:rFonts w:ascii="Times New Roman" w:hAnsi="Times New Roman"/>
                <w:i/>
                <w:color w:val="000000"/>
              </w:rPr>
              <w:t>Лексическая сторона речи</w:t>
            </w:r>
          </w:p>
        </w:tc>
      </w:tr>
      <w:tr w:rsidR="00015C0F" w:rsidRPr="005E7084" w14:paraId="68606A84" w14:textId="77777777">
        <w:trPr>
          <w:trHeight w:val="144"/>
          <w:tblCellSpacing w:w="0" w:type="dxa"/>
        </w:trPr>
        <w:tc>
          <w:tcPr>
            <w:tcW w:w="1330" w:type="dxa"/>
            <w:tcMar>
              <w:top w:w="50" w:type="dxa"/>
              <w:left w:w="100" w:type="dxa"/>
            </w:tcMar>
            <w:vAlign w:val="center"/>
          </w:tcPr>
          <w:p w14:paraId="22EB7CD5" w14:textId="77777777" w:rsidR="00015C0F" w:rsidRPr="00E977C5" w:rsidRDefault="00276244" w:rsidP="00E977C5">
            <w:pPr>
              <w:spacing w:after="0" w:line="240" w:lineRule="auto"/>
              <w:ind w:left="365"/>
              <w:jc w:val="center"/>
            </w:pPr>
            <w:r w:rsidRPr="00E977C5">
              <w:rPr>
                <w:rFonts w:ascii="Times New Roman" w:hAnsi="Times New Roman"/>
                <w:color w:val="000000"/>
              </w:rPr>
              <w:t>2.3.1</w:t>
            </w:r>
          </w:p>
        </w:tc>
        <w:tc>
          <w:tcPr>
            <w:tcW w:w="12835" w:type="dxa"/>
            <w:tcMar>
              <w:top w:w="50" w:type="dxa"/>
              <w:left w:w="100" w:type="dxa"/>
            </w:tcMar>
            <w:vAlign w:val="center"/>
          </w:tcPr>
          <w:p w14:paraId="3F20CCD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015C0F" w:rsidRPr="005E7084" w14:paraId="60DBDA03" w14:textId="77777777">
        <w:trPr>
          <w:trHeight w:val="144"/>
          <w:tblCellSpacing w:w="0" w:type="dxa"/>
        </w:trPr>
        <w:tc>
          <w:tcPr>
            <w:tcW w:w="1330" w:type="dxa"/>
            <w:tcMar>
              <w:top w:w="50" w:type="dxa"/>
              <w:left w:w="100" w:type="dxa"/>
            </w:tcMar>
            <w:vAlign w:val="center"/>
          </w:tcPr>
          <w:p w14:paraId="55E32C2F" w14:textId="77777777" w:rsidR="00015C0F" w:rsidRPr="00E977C5" w:rsidRDefault="00276244" w:rsidP="00E977C5">
            <w:pPr>
              <w:spacing w:after="0" w:line="240" w:lineRule="auto"/>
              <w:ind w:left="365"/>
              <w:jc w:val="center"/>
            </w:pPr>
            <w:r w:rsidRPr="00E977C5">
              <w:rPr>
                <w:rFonts w:ascii="Times New Roman" w:hAnsi="Times New Roman"/>
                <w:color w:val="000000"/>
              </w:rPr>
              <w:t>2.3.2</w:t>
            </w:r>
          </w:p>
        </w:tc>
        <w:tc>
          <w:tcPr>
            <w:tcW w:w="12835" w:type="dxa"/>
            <w:tcMar>
              <w:top w:w="50" w:type="dxa"/>
              <w:left w:w="100" w:type="dxa"/>
            </w:tcMar>
            <w:vAlign w:val="center"/>
          </w:tcPr>
          <w:p w14:paraId="0722E5F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Распознавание в устной и письменной речи интернациональных слов (</w:t>
            </w:r>
            <w:r w:rsidRPr="00E977C5">
              <w:rPr>
                <w:rFonts w:ascii="Times New Roman" w:hAnsi="Times New Roman"/>
                <w:i/>
                <w:color w:val="000000"/>
              </w:rPr>
              <w:t>doctor</w:t>
            </w:r>
            <w:r w:rsidRPr="00E977C5">
              <w:rPr>
                <w:rFonts w:ascii="Times New Roman" w:hAnsi="Times New Roman"/>
                <w:color w:val="000000"/>
                <w:lang w:val="ru-RU"/>
              </w:rPr>
              <w:t xml:space="preserve">, </w:t>
            </w:r>
            <w:r w:rsidRPr="00E977C5">
              <w:rPr>
                <w:rFonts w:ascii="Times New Roman" w:hAnsi="Times New Roman"/>
                <w:i/>
                <w:color w:val="000000"/>
              </w:rPr>
              <w:t>film</w:t>
            </w:r>
            <w:r w:rsidRPr="00E977C5">
              <w:rPr>
                <w:rFonts w:ascii="Times New Roman" w:hAnsi="Times New Roman"/>
                <w:color w:val="000000"/>
                <w:lang w:val="ru-RU"/>
              </w:rPr>
              <w:t>) с помощью языковой догадки</w:t>
            </w:r>
          </w:p>
        </w:tc>
      </w:tr>
      <w:tr w:rsidR="00015C0F" w:rsidRPr="005E7084" w14:paraId="3AA47189" w14:textId="77777777">
        <w:trPr>
          <w:trHeight w:val="144"/>
          <w:tblCellSpacing w:w="0" w:type="dxa"/>
        </w:trPr>
        <w:tc>
          <w:tcPr>
            <w:tcW w:w="1330" w:type="dxa"/>
            <w:tcMar>
              <w:top w:w="50" w:type="dxa"/>
              <w:left w:w="100" w:type="dxa"/>
            </w:tcMar>
            <w:vAlign w:val="center"/>
          </w:tcPr>
          <w:p w14:paraId="6D479D46" w14:textId="77777777" w:rsidR="00015C0F" w:rsidRPr="00E977C5" w:rsidRDefault="00276244" w:rsidP="00E977C5">
            <w:pPr>
              <w:spacing w:after="0" w:line="240" w:lineRule="auto"/>
              <w:ind w:left="365"/>
              <w:jc w:val="center"/>
            </w:pPr>
            <w:r w:rsidRPr="00E977C5">
              <w:rPr>
                <w:rFonts w:ascii="Times New Roman" w:hAnsi="Times New Roman"/>
                <w:i/>
                <w:color w:val="000000"/>
              </w:rPr>
              <w:t>2.4</w:t>
            </w:r>
          </w:p>
        </w:tc>
        <w:tc>
          <w:tcPr>
            <w:tcW w:w="12835" w:type="dxa"/>
            <w:tcMar>
              <w:top w:w="50" w:type="dxa"/>
              <w:left w:w="100" w:type="dxa"/>
            </w:tcMar>
            <w:vAlign w:val="center"/>
          </w:tcPr>
          <w:p w14:paraId="6F696DC1" w14:textId="77777777" w:rsidR="00015C0F" w:rsidRPr="00E977C5" w:rsidRDefault="00276244" w:rsidP="00E977C5">
            <w:pPr>
              <w:spacing w:after="0" w:line="240" w:lineRule="auto"/>
              <w:ind w:left="365"/>
              <w:jc w:val="both"/>
              <w:rPr>
                <w:lang w:val="ru-RU"/>
              </w:rPr>
            </w:pPr>
            <w:r w:rsidRPr="00E977C5">
              <w:rPr>
                <w:rFonts w:ascii="Times New Roman" w:hAnsi="Times New Roman"/>
                <w:i/>
                <w:color w:val="000000"/>
                <w:lang w:val="ru-RU"/>
              </w:rPr>
              <w:t xml:space="preserve">Грамматическая сторона речи </w:t>
            </w:r>
            <w:r w:rsidRPr="00E977C5">
              <w:rPr>
                <w:rFonts w:ascii="Times New Roman" w:hAnsi="Times New Roman"/>
                <w:color w:val="00000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15C0F" w:rsidRPr="005E7084" w14:paraId="38E1D28B" w14:textId="77777777">
        <w:trPr>
          <w:trHeight w:val="144"/>
          <w:tblCellSpacing w:w="0" w:type="dxa"/>
        </w:trPr>
        <w:tc>
          <w:tcPr>
            <w:tcW w:w="1330" w:type="dxa"/>
            <w:tcMar>
              <w:top w:w="50" w:type="dxa"/>
              <w:left w:w="100" w:type="dxa"/>
            </w:tcMar>
            <w:vAlign w:val="center"/>
          </w:tcPr>
          <w:p w14:paraId="51A46850" w14:textId="77777777" w:rsidR="00015C0F" w:rsidRPr="00E977C5" w:rsidRDefault="00276244" w:rsidP="00E977C5">
            <w:pPr>
              <w:spacing w:after="0" w:line="240" w:lineRule="auto"/>
              <w:ind w:left="365"/>
              <w:jc w:val="center"/>
            </w:pPr>
            <w:r w:rsidRPr="00E977C5">
              <w:rPr>
                <w:rFonts w:ascii="Times New Roman" w:hAnsi="Times New Roman"/>
                <w:color w:val="000000"/>
              </w:rPr>
              <w:t>2.4.1</w:t>
            </w:r>
          </w:p>
        </w:tc>
        <w:tc>
          <w:tcPr>
            <w:tcW w:w="12835" w:type="dxa"/>
            <w:tcMar>
              <w:top w:w="50" w:type="dxa"/>
              <w:left w:w="100" w:type="dxa"/>
            </w:tcMar>
            <w:vAlign w:val="center"/>
          </w:tcPr>
          <w:p w14:paraId="2B42B33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015C0F" w:rsidRPr="005E7084" w14:paraId="3C4AF749" w14:textId="77777777">
        <w:trPr>
          <w:trHeight w:val="144"/>
          <w:tblCellSpacing w:w="0" w:type="dxa"/>
        </w:trPr>
        <w:tc>
          <w:tcPr>
            <w:tcW w:w="1330" w:type="dxa"/>
            <w:tcMar>
              <w:top w:w="50" w:type="dxa"/>
              <w:left w:w="100" w:type="dxa"/>
            </w:tcMar>
            <w:vAlign w:val="center"/>
          </w:tcPr>
          <w:p w14:paraId="4A56F39D" w14:textId="77777777" w:rsidR="00015C0F" w:rsidRPr="00E977C5" w:rsidRDefault="00276244" w:rsidP="00E977C5">
            <w:pPr>
              <w:spacing w:after="0" w:line="240" w:lineRule="auto"/>
              <w:ind w:left="365"/>
              <w:jc w:val="center"/>
            </w:pPr>
            <w:r w:rsidRPr="00E977C5">
              <w:rPr>
                <w:rFonts w:ascii="Times New Roman" w:hAnsi="Times New Roman"/>
                <w:color w:val="000000"/>
              </w:rPr>
              <w:t>2.4.2</w:t>
            </w:r>
          </w:p>
        </w:tc>
        <w:tc>
          <w:tcPr>
            <w:tcW w:w="12835" w:type="dxa"/>
            <w:tcMar>
              <w:top w:w="50" w:type="dxa"/>
              <w:left w:w="100" w:type="dxa"/>
            </w:tcMar>
            <w:vAlign w:val="center"/>
          </w:tcPr>
          <w:p w14:paraId="04CCB51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Нераспространённые и распространённые простые предложения</w:t>
            </w:r>
          </w:p>
        </w:tc>
      </w:tr>
      <w:tr w:rsidR="00015C0F" w:rsidRPr="005E7084" w14:paraId="5D888D84" w14:textId="77777777">
        <w:trPr>
          <w:trHeight w:val="144"/>
          <w:tblCellSpacing w:w="0" w:type="dxa"/>
        </w:trPr>
        <w:tc>
          <w:tcPr>
            <w:tcW w:w="1330" w:type="dxa"/>
            <w:tcMar>
              <w:top w:w="50" w:type="dxa"/>
              <w:left w:w="100" w:type="dxa"/>
            </w:tcMar>
            <w:vAlign w:val="center"/>
          </w:tcPr>
          <w:p w14:paraId="22FD8882" w14:textId="77777777" w:rsidR="00015C0F" w:rsidRPr="00E977C5" w:rsidRDefault="00276244" w:rsidP="00E977C5">
            <w:pPr>
              <w:spacing w:after="0" w:line="240" w:lineRule="auto"/>
              <w:ind w:left="365"/>
              <w:jc w:val="center"/>
            </w:pPr>
            <w:r w:rsidRPr="00E977C5">
              <w:rPr>
                <w:rFonts w:ascii="Times New Roman" w:hAnsi="Times New Roman"/>
                <w:color w:val="000000"/>
              </w:rPr>
              <w:t>2.4.3</w:t>
            </w:r>
          </w:p>
        </w:tc>
        <w:tc>
          <w:tcPr>
            <w:tcW w:w="12835" w:type="dxa"/>
            <w:tcMar>
              <w:top w:w="50" w:type="dxa"/>
              <w:left w:w="100" w:type="dxa"/>
            </w:tcMar>
            <w:vAlign w:val="center"/>
          </w:tcPr>
          <w:p w14:paraId="736AA6A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Предложения с начальным </w:t>
            </w:r>
            <w:r w:rsidRPr="00E977C5">
              <w:rPr>
                <w:rFonts w:ascii="Times New Roman" w:hAnsi="Times New Roman"/>
                <w:i/>
                <w:color w:val="000000"/>
              </w:rPr>
              <w:t>It</w:t>
            </w:r>
            <w:r w:rsidRPr="00E977C5">
              <w:rPr>
                <w:rFonts w:ascii="Times New Roman" w:hAnsi="Times New Roman"/>
                <w:color w:val="000000"/>
                <w:lang w:val="ru-RU"/>
              </w:rPr>
              <w:t xml:space="preserve"> (</w:t>
            </w:r>
            <w:r w:rsidRPr="00E977C5">
              <w:rPr>
                <w:rFonts w:ascii="Times New Roman" w:hAnsi="Times New Roman"/>
                <w:i/>
                <w:color w:val="000000"/>
              </w:rPr>
              <w:t>It</w:t>
            </w:r>
            <w:r w:rsidRPr="00E977C5">
              <w:rPr>
                <w:rFonts w:ascii="Times New Roman" w:hAnsi="Times New Roman"/>
                <w:i/>
                <w:color w:val="000000"/>
                <w:lang w:val="ru-RU"/>
              </w:rPr>
              <w:t>’</w:t>
            </w:r>
            <w:r w:rsidRPr="00E977C5">
              <w:rPr>
                <w:rFonts w:ascii="Times New Roman" w:hAnsi="Times New Roman"/>
                <w:i/>
                <w:color w:val="000000"/>
              </w:rPr>
              <w:t>s</w:t>
            </w:r>
            <w:r w:rsidRPr="00E977C5">
              <w:rPr>
                <w:rFonts w:ascii="Times New Roman" w:hAnsi="Times New Roman"/>
                <w:i/>
                <w:color w:val="000000"/>
                <w:lang w:val="ru-RU"/>
              </w:rPr>
              <w:t xml:space="preserve">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red</w:t>
            </w:r>
            <w:r w:rsidRPr="00E977C5">
              <w:rPr>
                <w:rFonts w:ascii="Times New Roman" w:hAnsi="Times New Roman"/>
                <w:i/>
                <w:color w:val="000000"/>
                <w:lang w:val="ru-RU"/>
              </w:rPr>
              <w:t xml:space="preserve"> </w:t>
            </w:r>
            <w:r w:rsidRPr="00E977C5">
              <w:rPr>
                <w:rFonts w:ascii="Times New Roman" w:hAnsi="Times New Roman"/>
                <w:i/>
                <w:color w:val="000000"/>
              </w:rPr>
              <w:t>ball</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E977C5" w14:paraId="3F955F23" w14:textId="77777777">
        <w:trPr>
          <w:trHeight w:val="144"/>
          <w:tblCellSpacing w:w="0" w:type="dxa"/>
        </w:trPr>
        <w:tc>
          <w:tcPr>
            <w:tcW w:w="1330" w:type="dxa"/>
            <w:tcMar>
              <w:top w:w="50" w:type="dxa"/>
              <w:left w:w="100" w:type="dxa"/>
            </w:tcMar>
            <w:vAlign w:val="center"/>
          </w:tcPr>
          <w:p w14:paraId="5AA9DEFD" w14:textId="77777777" w:rsidR="00015C0F" w:rsidRPr="00E977C5" w:rsidRDefault="00276244" w:rsidP="00E977C5">
            <w:pPr>
              <w:spacing w:after="0" w:line="240" w:lineRule="auto"/>
              <w:ind w:left="365"/>
              <w:jc w:val="center"/>
            </w:pPr>
            <w:r w:rsidRPr="00E977C5">
              <w:rPr>
                <w:rFonts w:ascii="Times New Roman" w:hAnsi="Times New Roman"/>
                <w:color w:val="000000"/>
              </w:rPr>
              <w:t>2.4.4</w:t>
            </w:r>
          </w:p>
        </w:tc>
        <w:tc>
          <w:tcPr>
            <w:tcW w:w="12835" w:type="dxa"/>
            <w:tcMar>
              <w:top w:w="50" w:type="dxa"/>
              <w:left w:w="100" w:type="dxa"/>
            </w:tcMar>
            <w:vAlign w:val="center"/>
          </w:tcPr>
          <w:p w14:paraId="41DC682D"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Предложения с начальным </w:t>
            </w:r>
            <w:r w:rsidRPr="00E977C5">
              <w:rPr>
                <w:rFonts w:ascii="Times New Roman" w:hAnsi="Times New Roman"/>
                <w:i/>
                <w:color w:val="000000"/>
              </w:rPr>
              <w:t>There + to be</w:t>
            </w:r>
            <w:r w:rsidRPr="00E977C5">
              <w:rPr>
                <w:rFonts w:ascii="Times New Roman" w:hAnsi="Times New Roman"/>
                <w:color w:val="000000"/>
              </w:rPr>
              <w:t xml:space="preserve"> в Present Simple Tense (</w:t>
            </w:r>
            <w:r w:rsidRPr="00E977C5">
              <w:rPr>
                <w:rFonts w:ascii="Times New Roman" w:hAnsi="Times New Roman"/>
                <w:i/>
                <w:color w:val="000000"/>
              </w:rPr>
              <w:t>There is a cat in the room. Is there a cat in the room? – Yes, there is. / No, there isn’t. There are four pens on the table. Are there four pens on the table? – Yes, there are. / No, there aren’t. How many pens are there on the table? – There are four pens.</w:t>
            </w:r>
            <w:r w:rsidRPr="00E977C5">
              <w:rPr>
                <w:rFonts w:ascii="Times New Roman" w:hAnsi="Times New Roman"/>
                <w:color w:val="000000"/>
              </w:rPr>
              <w:t>)</w:t>
            </w:r>
          </w:p>
        </w:tc>
      </w:tr>
      <w:tr w:rsidR="00015C0F" w:rsidRPr="00E977C5" w14:paraId="20A139B3" w14:textId="77777777">
        <w:trPr>
          <w:trHeight w:val="144"/>
          <w:tblCellSpacing w:w="0" w:type="dxa"/>
        </w:trPr>
        <w:tc>
          <w:tcPr>
            <w:tcW w:w="1330" w:type="dxa"/>
            <w:tcMar>
              <w:top w:w="50" w:type="dxa"/>
              <w:left w:w="100" w:type="dxa"/>
            </w:tcMar>
            <w:vAlign w:val="center"/>
          </w:tcPr>
          <w:p w14:paraId="606FA4EB" w14:textId="77777777" w:rsidR="00015C0F" w:rsidRPr="00E977C5" w:rsidRDefault="00276244" w:rsidP="00E977C5">
            <w:pPr>
              <w:spacing w:after="0" w:line="240" w:lineRule="auto"/>
              <w:ind w:left="365"/>
              <w:jc w:val="center"/>
            </w:pPr>
            <w:r w:rsidRPr="00E977C5">
              <w:rPr>
                <w:rFonts w:ascii="Times New Roman" w:hAnsi="Times New Roman"/>
                <w:color w:val="000000"/>
              </w:rPr>
              <w:t>2.4.5</w:t>
            </w:r>
          </w:p>
        </w:tc>
        <w:tc>
          <w:tcPr>
            <w:tcW w:w="12835" w:type="dxa"/>
            <w:tcMar>
              <w:top w:w="50" w:type="dxa"/>
              <w:left w:w="100" w:type="dxa"/>
            </w:tcMar>
            <w:vAlign w:val="center"/>
          </w:tcPr>
          <w:p w14:paraId="3616B818" w14:textId="77777777" w:rsidR="00015C0F" w:rsidRPr="00E977C5" w:rsidRDefault="00276244" w:rsidP="00E977C5">
            <w:pPr>
              <w:spacing w:after="0" w:line="240" w:lineRule="auto"/>
              <w:ind w:left="365"/>
              <w:jc w:val="both"/>
            </w:pPr>
            <w:r w:rsidRPr="00E977C5">
              <w:rPr>
                <w:rFonts w:ascii="Times New Roman" w:hAnsi="Times New Roman"/>
                <w:color w:val="000000"/>
              </w:rPr>
              <w:t>Предложения с простым глагольным сказуемым (</w:t>
            </w:r>
            <w:r w:rsidRPr="00E977C5">
              <w:rPr>
                <w:rFonts w:ascii="Times New Roman" w:hAnsi="Times New Roman"/>
                <w:i/>
                <w:color w:val="000000"/>
              </w:rPr>
              <w:t>They live in the country.</w:t>
            </w:r>
            <w:r w:rsidRPr="00E977C5">
              <w:rPr>
                <w:rFonts w:ascii="Times New Roman" w:hAnsi="Times New Roman"/>
                <w:color w:val="000000"/>
              </w:rPr>
              <w:t>), составным именным сказуемым (</w:t>
            </w:r>
            <w:r w:rsidRPr="00E977C5">
              <w:rPr>
                <w:rFonts w:ascii="Times New Roman" w:hAnsi="Times New Roman"/>
                <w:i/>
                <w:color w:val="000000"/>
              </w:rPr>
              <w:t>The box is small.</w:t>
            </w:r>
            <w:r w:rsidRPr="00E977C5">
              <w:rPr>
                <w:rFonts w:ascii="Times New Roman" w:hAnsi="Times New Roman"/>
                <w:color w:val="000000"/>
              </w:rPr>
              <w:t>) и составным глагольным сказуемым (</w:t>
            </w:r>
            <w:r w:rsidRPr="00E977C5">
              <w:rPr>
                <w:rFonts w:ascii="Times New Roman" w:hAnsi="Times New Roman"/>
                <w:i/>
                <w:color w:val="000000"/>
              </w:rPr>
              <w:t>I like to play with my cat. She can play the piano.</w:t>
            </w:r>
            <w:r w:rsidRPr="00E977C5">
              <w:rPr>
                <w:rFonts w:ascii="Times New Roman" w:hAnsi="Times New Roman"/>
                <w:color w:val="000000"/>
              </w:rPr>
              <w:t>)</w:t>
            </w:r>
          </w:p>
        </w:tc>
      </w:tr>
      <w:tr w:rsidR="00015C0F" w:rsidRPr="00E977C5" w14:paraId="3D5DEAC5" w14:textId="77777777">
        <w:trPr>
          <w:trHeight w:val="144"/>
          <w:tblCellSpacing w:w="0" w:type="dxa"/>
        </w:trPr>
        <w:tc>
          <w:tcPr>
            <w:tcW w:w="1330" w:type="dxa"/>
            <w:tcMar>
              <w:top w:w="50" w:type="dxa"/>
              <w:left w:w="100" w:type="dxa"/>
            </w:tcMar>
            <w:vAlign w:val="center"/>
          </w:tcPr>
          <w:p w14:paraId="642F5EB8" w14:textId="77777777" w:rsidR="00015C0F" w:rsidRPr="00E977C5" w:rsidRDefault="00276244" w:rsidP="00E977C5">
            <w:pPr>
              <w:spacing w:after="0" w:line="240" w:lineRule="auto"/>
              <w:ind w:left="365"/>
              <w:jc w:val="center"/>
            </w:pPr>
            <w:r w:rsidRPr="00E977C5">
              <w:rPr>
                <w:rFonts w:ascii="Times New Roman" w:hAnsi="Times New Roman"/>
                <w:color w:val="000000"/>
              </w:rPr>
              <w:t>2.4.6</w:t>
            </w:r>
          </w:p>
        </w:tc>
        <w:tc>
          <w:tcPr>
            <w:tcW w:w="12835" w:type="dxa"/>
            <w:tcMar>
              <w:top w:w="50" w:type="dxa"/>
              <w:left w:w="100" w:type="dxa"/>
            </w:tcMar>
            <w:vAlign w:val="center"/>
          </w:tcPr>
          <w:p w14:paraId="085198C1"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Предложения с глаголом-связкой </w:t>
            </w:r>
            <w:r w:rsidRPr="00E977C5">
              <w:rPr>
                <w:rFonts w:ascii="Times New Roman" w:hAnsi="Times New Roman"/>
                <w:i/>
                <w:color w:val="000000"/>
              </w:rPr>
              <w:t>to be</w:t>
            </w:r>
            <w:r w:rsidRPr="00E977C5">
              <w:rPr>
                <w:rFonts w:ascii="Times New Roman" w:hAnsi="Times New Roman"/>
                <w:color w:val="000000"/>
              </w:rPr>
              <w:t xml:space="preserve"> в Present Simple Tense (</w:t>
            </w:r>
            <w:r w:rsidRPr="00E977C5">
              <w:rPr>
                <w:rFonts w:ascii="Times New Roman" w:hAnsi="Times New Roman"/>
                <w:i/>
                <w:color w:val="000000"/>
              </w:rPr>
              <w:t>My father is a doctor. Is it a red ball? – Yes, it is. / No, it isn’t.</w:t>
            </w:r>
            <w:r w:rsidRPr="00E977C5">
              <w:rPr>
                <w:rFonts w:ascii="Times New Roman" w:hAnsi="Times New Roman"/>
                <w:color w:val="000000"/>
              </w:rPr>
              <w:t>)</w:t>
            </w:r>
          </w:p>
        </w:tc>
      </w:tr>
      <w:tr w:rsidR="00015C0F" w:rsidRPr="00E977C5" w14:paraId="6B359D75" w14:textId="77777777">
        <w:trPr>
          <w:trHeight w:val="144"/>
          <w:tblCellSpacing w:w="0" w:type="dxa"/>
        </w:trPr>
        <w:tc>
          <w:tcPr>
            <w:tcW w:w="1330" w:type="dxa"/>
            <w:tcMar>
              <w:top w:w="50" w:type="dxa"/>
              <w:left w:w="100" w:type="dxa"/>
            </w:tcMar>
            <w:vAlign w:val="center"/>
          </w:tcPr>
          <w:p w14:paraId="57046C6B" w14:textId="77777777" w:rsidR="00015C0F" w:rsidRPr="00E977C5" w:rsidRDefault="00276244" w:rsidP="00E977C5">
            <w:pPr>
              <w:spacing w:after="0" w:line="240" w:lineRule="auto"/>
              <w:ind w:left="365"/>
              <w:jc w:val="center"/>
            </w:pPr>
            <w:r w:rsidRPr="00E977C5">
              <w:rPr>
                <w:rFonts w:ascii="Times New Roman" w:hAnsi="Times New Roman"/>
                <w:color w:val="000000"/>
              </w:rPr>
              <w:t>2.4.7</w:t>
            </w:r>
          </w:p>
        </w:tc>
        <w:tc>
          <w:tcPr>
            <w:tcW w:w="12835" w:type="dxa"/>
            <w:tcMar>
              <w:top w:w="50" w:type="dxa"/>
              <w:left w:w="100" w:type="dxa"/>
            </w:tcMar>
            <w:vAlign w:val="center"/>
          </w:tcPr>
          <w:p w14:paraId="5FC03171"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Предложения с краткими глагольными формами (</w:t>
            </w:r>
            <w:r w:rsidRPr="00E977C5">
              <w:rPr>
                <w:rFonts w:ascii="Times New Roman" w:hAnsi="Times New Roman"/>
                <w:i/>
                <w:color w:val="000000"/>
              </w:rPr>
              <w:t>She</w:t>
            </w:r>
            <w:r w:rsidRPr="00E977C5">
              <w:rPr>
                <w:rFonts w:ascii="Times New Roman" w:hAnsi="Times New Roman"/>
                <w:i/>
                <w:color w:val="000000"/>
                <w:lang w:val="ru-RU"/>
              </w:rPr>
              <w:t xml:space="preserve"> </w:t>
            </w:r>
            <w:r w:rsidRPr="00E977C5">
              <w:rPr>
                <w:rFonts w:ascii="Times New Roman" w:hAnsi="Times New Roman"/>
                <w:i/>
                <w:color w:val="000000"/>
              </w:rPr>
              <w:t>can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i/>
                <w:color w:val="000000"/>
                <w:lang w:val="ru-RU"/>
              </w:rPr>
              <w:t xml:space="preserve"> </w:t>
            </w:r>
            <w:r w:rsidRPr="00E977C5">
              <w:rPr>
                <w:rFonts w:ascii="Times New Roman" w:hAnsi="Times New Roman"/>
                <w:i/>
                <w:color w:val="000000"/>
              </w:rPr>
              <w:t>swim</w:t>
            </w:r>
            <w:r w:rsidRPr="00E977C5">
              <w:rPr>
                <w:rFonts w:ascii="Times New Roman" w:hAnsi="Times New Roman"/>
                <w:i/>
                <w:color w:val="000000"/>
                <w:lang w:val="ru-RU"/>
              </w:rPr>
              <w:t xml:space="preserve">. </w:t>
            </w:r>
            <w:r w:rsidRPr="00E977C5">
              <w:rPr>
                <w:rFonts w:ascii="Times New Roman" w:hAnsi="Times New Roman"/>
                <w:i/>
                <w:color w:val="000000"/>
              </w:rPr>
              <w:t>I don’t like porridge.</w:t>
            </w:r>
            <w:r w:rsidRPr="00E977C5">
              <w:rPr>
                <w:rFonts w:ascii="Times New Roman" w:hAnsi="Times New Roman"/>
                <w:color w:val="000000"/>
              </w:rPr>
              <w:t>)</w:t>
            </w:r>
          </w:p>
        </w:tc>
      </w:tr>
      <w:tr w:rsidR="00015C0F" w:rsidRPr="005E7084" w14:paraId="535DCD68" w14:textId="77777777">
        <w:trPr>
          <w:trHeight w:val="144"/>
          <w:tblCellSpacing w:w="0" w:type="dxa"/>
        </w:trPr>
        <w:tc>
          <w:tcPr>
            <w:tcW w:w="1330" w:type="dxa"/>
            <w:tcMar>
              <w:top w:w="50" w:type="dxa"/>
              <w:left w:w="100" w:type="dxa"/>
            </w:tcMar>
            <w:vAlign w:val="center"/>
          </w:tcPr>
          <w:p w14:paraId="02E67071" w14:textId="77777777" w:rsidR="00015C0F" w:rsidRPr="00E977C5" w:rsidRDefault="00276244" w:rsidP="00E977C5">
            <w:pPr>
              <w:spacing w:after="0" w:line="240" w:lineRule="auto"/>
              <w:ind w:left="365"/>
              <w:jc w:val="center"/>
            </w:pPr>
            <w:r w:rsidRPr="00E977C5">
              <w:rPr>
                <w:rFonts w:ascii="Times New Roman" w:hAnsi="Times New Roman"/>
                <w:color w:val="000000"/>
              </w:rPr>
              <w:t>2.4.8</w:t>
            </w:r>
          </w:p>
        </w:tc>
        <w:tc>
          <w:tcPr>
            <w:tcW w:w="12835" w:type="dxa"/>
            <w:tcMar>
              <w:top w:w="50" w:type="dxa"/>
              <w:left w:w="100" w:type="dxa"/>
            </w:tcMar>
            <w:vAlign w:val="center"/>
          </w:tcPr>
          <w:p w14:paraId="5D7457E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Побудительные предложения в утвердительной форме (</w:t>
            </w:r>
            <w:r w:rsidRPr="00E977C5">
              <w:rPr>
                <w:rFonts w:ascii="Times New Roman" w:hAnsi="Times New Roman"/>
                <w:i/>
                <w:color w:val="000000"/>
              </w:rPr>
              <w:t>Come</w:t>
            </w:r>
            <w:r w:rsidRPr="00E977C5">
              <w:rPr>
                <w:rFonts w:ascii="Times New Roman" w:hAnsi="Times New Roman"/>
                <w:i/>
                <w:color w:val="000000"/>
                <w:lang w:val="ru-RU"/>
              </w:rPr>
              <w:t xml:space="preserve"> </w:t>
            </w:r>
            <w:r w:rsidRPr="00E977C5">
              <w:rPr>
                <w:rFonts w:ascii="Times New Roman" w:hAnsi="Times New Roman"/>
                <w:i/>
                <w:color w:val="000000"/>
              </w:rPr>
              <w:t>in</w:t>
            </w:r>
            <w:r w:rsidRPr="00E977C5">
              <w:rPr>
                <w:rFonts w:ascii="Times New Roman" w:hAnsi="Times New Roman"/>
                <w:i/>
                <w:color w:val="000000"/>
                <w:lang w:val="ru-RU"/>
              </w:rPr>
              <w:t xml:space="preserve">, </w:t>
            </w:r>
            <w:r w:rsidRPr="00E977C5">
              <w:rPr>
                <w:rFonts w:ascii="Times New Roman" w:hAnsi="Times New Roman"/>
                <w:i/>
                <w:color w:val="000000"/>
              </w:rPr>
              <w:t>please</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5E7084" w14:paraId="118D8EEB" w14:textId="77777777">
        <w:trPr>
          <w:trHeight w:val="144"/>
          <w:tblCellSpacing w:w="0" w:type="dxa"/>
        </w:trPr>
        <w:tc>
          <w:tcPr>
            <w:tcW w:w="1330" w:type="dxa"/>
            <w:tcMar>
              <w:top w:w="50" w:type="dxa"/>
              <w:left w:w="100" w:type="dxa"/>
            </w:tcMar>
            <w:vAlign w:val="center"/>
          </w:tcPr>
          <w:p w14:paraId="509DE300" w14:textId="77777777" w:rsidR="00015C0F" w:rsidRPr="00E977C5" w:rsidRDefault="00276244" w:rsidP="00E977C5">
            <w:pPr>
              <w:spacing w:after="0" w:line="240" w:lineRule="auto"/>
              <w:ind w:left="365"/>
              <w:jc w:val="center"/>
            </w:pPr>
            <w:r w:rsidRPr="00E977C5">
              <w:rPr>
                <w:rFonts w:ascii="Times New Roman" w:hAnsi="Times New Roman"/>
                <w:color w:val="000000"/>
              </w:rPr>
              <w:t>2.4.9</w:t>
            </w:r>
          </w:p>
        </w:tc>
        <w:tc>
          <w:tcPr>
            <w:tcW w:w="12835" w:type="dxa"/>
            <w:tcMar>
              <w:top w:w="50" w:type="dxa"/>
              <w:left w:w="100" w:type="dxa"/>
            </w:tcMar>
            <w:vAlign w:val="center"/>
          </w:tcPr>
          <w:p w14:paraId="541A572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Глаголы в </w:t>
            </w:r>
            <w:r w:rsidRPr="00E977C5">
              <w:rPr>
                <w:rFonts w:ascii="Times New Roman" w:hAnsi="Times New Roman"/>
                <w:color w:val="000000"/>
              </w:rPr>
              <w:t>Present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015C0F" w:rsidRPr="00E977C5" w14:paraId="3B7D7A39" w14:textId="77777777">
        <w:trPr>
          <w:trHeight w:val="144"/>
          <w:tblCellSpacing w:w="0" w:type="dxa"/>
        </w:trPr>
        <w:tc>
          <w:tcPr>
            <w:tcW w:w="1330" w:type="dxa"/>
            <w:tcMar>
              <w:top w:w="50" w:type="dxa"/>
              <w:left w:w="100" w:type="dxa"/>
            </w:tcMar>
            <w:vAlign w:val="center"/>
          </w:tcPr>
          <w:p w14:paraId="7EB07F7F" w14:textId="77777777" w:rsidR="00015C0F" w:rsidRPr="00E977C5" w:rsidRDefault="00276244" w:rsidP="00E977C5">
            <w:pPr>
              <w:spacing w:after="0" w:line="240" w:lineRule="auto"/>
              <w:ind w:left="365"/>
              <w:jc w:val="center"/>
            </w:pPr>
            <w:r w:rsidRPr="00E977C5">
              <w:rPr>
                <w:rFonts w:ascii="Times New Roman" w:hAnsi="Times New Roman"/>
                <w:color w:val="000000"/>
              </w:rPr>
              <w:t>2.4.10</w:t>
            </w:r>
          </w:p>
        </w:tc>
        <w:tc>
          <w:tcPr>
            <w:tcW w:w="12835" w:type="dxa"/>
            <w:tcMar>
              <w:top w:w="50" w:type="dxa"/>
              <w:left w:w="100" w:type="dxa"/>
            </w:tcMar>
            <w:vAlign w:val="center"/>
          </w:tcPr>
          <w:p w14:paraId="541818D5" w14:textId="77777777" w:rsidR="00015C0F" w:rsidRPr="00E977C5" w:rsidRDefault="00276244" w:rsidP="00E977C5">
            <w:pPr>
              <w:spacing w:after="0" w:line="240" w:lineRule="auto"/>
              <w:ind w:left="365"/>
              <w:jc w:val="both"/>
            </w:pPr>
            <w:r w:rsidRPr="00E977C5">
              <w:rPr>
                <w:rFonts w:ascii="Times New Roman" w:hAnsi="Times New Roman"/>
                <w:color w:val="000000"/>
              </w:rPr>
              <w:t>Глагольная конструкция have got (</w:t>
            </w:r>
            <w:r w:rsidRPr="00E977C5">
              <w:rPr>
                <w:rFonts w:ascii="Times New Roman" w:hAnsi="Times New Roman"/>
                <w:i/>
                <w:color w:val="000000"/>
              </w:rPr>
              <w:t>I’ve got a cat. He’s/She’s got a cat. Have you got a cat? – Yes, I have. / No, I haven’t. What have you got?</w:t>
            </w:r>
            <w:r w:rsidRPr="00E977C5">
              <w:rPr>
                <w:rFonts w:ascii="Times New Roman" w:hAnsi="Times New Roman"/>
                <w:color w:val="000000"/>
              </w:rPr>
              <w:t>)</w:t>
            </w:r>
          </w:p>
        </w:tc>
      </w:tr>
      <w:tr w:rsidR="00015C0F" w:rsidRPr="005E7084" w14:paraId="5AAFE595" w14:textId="77777777">
        <w:trPr>
          <w:trHeight w:val="144"/>
          <w:tblCellSpacing w:w="0" w:type="dxa"/>
        </w:trPr>
        <w:tc>
          <w:tcPr>
            <w:tcW w:w="1330" w:type="dxa"/>
            <w:tcMar>
              <w:top w:w="50" w:type="dxa"/>
              <w:left w:w="100" w:type="dxa"/>
            </w:tcMar>
            <w:vAlign w:val="center"/>
          </w:tcPr>
          <w:p w14:paraId="57C6A430" w14:textId="77777777" w:rsidR="00015C0F" w:rsidRPr="00E977C5" w:rsidRDefault="00276244" w:rsidP="00E977C5">
            <w:pPr>
              <w:spacing w:after="0" w:line="240" w:lineRule="auto"/>
              <w:ind w:left="365"/>
              <w:jc w:val="center"/>
            </w:pPr>
            <w:r w:rsidRPr="00E977C5">
              <w:rPr>
                <w:rFonts w:ascii="Times New Roman" w:hAnsi="Times New Roman"/>
                <w:color w:val="000000"/>
              </w:rPr>
              <w:t>2.4.11</w:t>
            </w:r>
          </w:p>
        </w:tc>
        <w:tc>
          <w:tcPr>
            <w:tcW w:w="12835" w:type="dxa"/>
            <w:tcMar>
              <w:top w:w="50" w:type="dxa"/>
              <w:left w:w="100" w:type="dxa"/>
            </w:tcMar>
            <w:vAlign w:val="center"/>
          </w:tcPr>
          <w:p w14:paraId="7A95AA3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Модальный глагол </w:t>
            </w:r>
            <w:r w:rsidRPr="00E977C5">
              <w:rPr>
                <w:rFonts w:ascii="Times New Roman" w:hAnsi="Times New Roman"/>
                <w:i/>
                <w:color w:val="000000"/>
              </w:rPr>
              <w:t>can</w:t>
            </w:r>
            <w:r w:rsidRPr="00E977C5">
              <w:rPr>
                <w:rFonts w:ascii="Times New Roman" w:hAnsi="Times New Roman"/>
                <w:color w:val="000000"/>
                <w:lang w:val="ru-RU"/>
              </w:rPr>
              <w:t>: для выражения умения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can</w:t>
            </w:r>
            <w:r w:rsidRPr="00E977C5">
              <w:rPr>
                <w:rFonts w:ascii="Times New Roman" w:hAnsi="Times New Roman"/>
                <w:i/>
                <w:color w:val="000000"/>
                <w:lang w:val="ru-RU"/>
              </w:rPr>
              <w:t xml:space="preserve"> </w:t>
            </w:r>
            <w:r w:rsidRPr="00E977C5">
              <w:rPr>
                <w:rFonts w:ascii="Times New Roman" w:hAnsi="Times New Roman"/>
                <w:i/>
                <w:color w:val="000000"/>
              </w:rPr>
              <w:t>play</w:t>
            </w:r>
            <w:r w:rsidRPr="00E977C5">
              <w:rPr>
                <w:rFonts w:ascii="Times New Roman" w:hAnsi="Times New Roman"/>
                <w:i/>
                <w:color w:val="000000"/>
                <w:lang w:val="ru-RU"/>
              </w:rPr>
              <w:t xml:space="preserve"> </w:t>
            </w:r>
            <w:r w:rsidRPr="00E977C5">
              <w:rPr>
                <w:rFonts w:ascii="Times New Roman" w:hAnsi="Times New Roman"/>
                <w:i/>
                <w:color w:val="000000"/>
              </w:rPr>
              <w:t>tennis</w:t>
            </w:r>
            <w:r w:rsidRPr="00E977C5">
              <w:rPr>
                <w:rFonts w:ascii="Times New Roman" w:hAnsi="Times New Roman"/>
                <w:i/>
                <w:color w:val="000000"/>
                <w:lang w:val="ru-RU"/>
              </w:rPr>
              <w:t>.</w:t>
            </w:r>
            <w:r w:rsidRPr="00E977C5">
              <w:rPr>
                <w:rFonts w:ascii="Times New Roman" w:hAnsi="Times New Roman"/>
                <w:color w:val="000000"/>
                <w:lang w:val="ru-RU"/>
              </w:rPr>
              <w:t>) и отсутствия умения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can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i/>
                <w:color w:val="000000"/>
                <w:lang w:val="ru-RU"/>
              </w:rPr>
              <w:t xml:space="preserve"> </w:t>
            </w:r>
            <w:r w:rsidRPr="00E977C5">
              <w:rPr>
                <w:rFonts w:ascii="Times New Roman" w:hAnsi="Times New Roman"/>
                <w:i/>
                <w:color w:val="000000"/>
              </w:rPr>
              <w:t>play</w:t>
            </w:r>
            <w:r w:rsidRPr="00E977C5">
              <w:rPr>
                <w:rFonts w:ascii="Times New Roman" w:hAnsi="Times New Roman"/>
                <w:i/>
                <w:color w:val="000000"/>
                <w:lang w:val="ru-RU"/>
              </w:rPr>
              <w:t xml:space="preserve"> </w:t>
            </w:r>
            <w:r w:rsidRPr="00E977C5">
              <w:rPr>
                <w:rFonts w:ascii="Times New Roman" w:hAnsi="Times New Roman"/>
                <w:i/>
                <w:color w:val="000000"/>
              </w:rPr>
              <w:t>chess</w:t>
            </w:r>
            <w:r w:rsidRPr="00E977C5">
              <w:rPr>
                <w:rFonts w:ascii="Times New Roman" w:hAnsi="Times New Roman"/>
                <w:i/>
                <w:color w:val="000000"/>
                <w:lang w:val="ru-RU"/>
              </w:rPr>
              <w:t>.</w:t>
            </w:r>
            <w:r w:rsidRPr="00E977C5">
              <w:rPr>
                <w:rFonts w:ascii="Times New Roman" w:hAnsi="Times New Roman"/>
                <w:color w:val="000000"/>
                <w:lang w:val="ru-RU"/>
              </w:rPr>
              <w:t>); для получения разрешения (</w:t>
            </w:r>
            <w:r w:rsidRPr="00E977C5">
              <w:rPr>
                <w:rFonts w:ascii="Times New Roman" w:hAnsi="Times New Roman"/>
                <w:i/>
                <w:color w:val="000000"/>
              </w:rPr>
              <w:t>Can</w:t>
            </w:r>
            <w:r w:rsidRPr="00E977C5">
              <w:rPr>
                <w:rFonts w:ascii="Times New Roman" w:hAnsi="Times New Roman"/>
                <w:i/>
                <w:color w:val="000000"/>
                <w:lang w:val="ru-RU"/>
              </w:rPr>
              <w:t xml:space="preserve"> </w:t>
            </w:r>
            <w:r w:rsidRPr="00E977C5">
              <w:rPr>
                <w:rFonts w:ascii="Times New Roman" w:hAnsi="Times New Roman"/>
                <w:i/>
                <w:color w:val="000000"/>
              </w:rPr>
              <w:t>I</w:t>
            </w:r>
            <w:r w:rsidRPr="00E977C5">
              <w:rPr>
                <w:rFonts w:ascii="Times New Roman" w:hAnsi="Times New Roman"/>
                <w:i/>
                <w:color w:val="000000"/>
                <w:lang w:val="ru-RU"/>
              </w:rPr>
              <w:t xml:space="preserve"> </w:t>
            </w:r>
            <w:r w:rsidRPr="00E977C5">
              <w:rPr>
                <w:rFonts w:ascii="Times New Roman" w:hAnsi="Times New Roman"/>
                <w:i/>
                <w:color w:val="000000"/>
              </w:rPr>
              <w:t>go</w:t>
            </w:r>
            <w:r w:rsidRPr="00E977C5">
              <w:rPr>
                <w:rFonts w:ascii="Times New Roman" w:hAnsi="Times New Roman"/>
                <w:i/>
                <w:color w:val="000000"/>
                <w:lang w:val="ru-RU"/>
              </w:rPr>
              <w:t xml:space="preserve"> </w:t>
            </w:r>
            <w:r w:rsidRPr="00E977C5">
              <w:rPr>
                <w:rFonts w:ascii="Times New Roman" w:hAnsi="Times New Roman"/>
                <w:i/>
                <w:color w:val="000000"/>
              </w:rPr>
              <w:t>out</w:t>
            </w:r>
            <w:r w:rsidRPr="00E977C5">
              <w:rPr>
                <w:rFonts w:ascii="Times New Roman" w:hAnsi="Times New Roman"/>
                <w:i/>
                <w:color w:val="000000"/>
                <w:lang w:val="ru-RU"/>
              </w:rPr>
              <w:t>?)</w:t>
            </w:r>
          </w:p>
        </w:tc>
      </w:tr>
      <w:tr w:rsidR="00015C0F" w:rsidRPr="005E7084" w14:paraId="63ABBC89" w14:textId="77777777">
        <w:trPr>
          <w:trHeight w:val="144"/>
          <w:tblCellSpacing w:w="0" w:type="dxa"/>
        </w:trPr>
        <w:tc>
          <w:tcPr>
            <w:tcW w:w="1330" w:type="dxa"/>
            <w:tcMar>
              <w:top w:w="50" w:type="dxa"/>
              <w:left w:w="100" w:type="dxa"/>
            </w:tcMar>
            <w:vAlign w:val="center"/>
          </w:tcPr>
          <w:p w14:paraId="29076AA9" w14:textId="77777777" w:rsidR="00015C0F" w:rsidRPr="00E977C5" w:rsidRDefault="00276244" w:rsidP="00E977C5">
            <w:pPr>
              <w:spacing w:after="0" w:line="240" w:lineRule="auto"/>
              <w:ind w:left="365"/>
              <w:jc w:val="center"/>
            </w:pPr>
            <w:r w:rsidRPr="00E977C5">
              <w:rPr>
                <w:rFonts w:ascii="Times New Roman" w:hAnsi="Times New Roman"/>
                <w:color w:val="000000"/>
              </w:rPr>
              <w:t>2.4.12</w:t>
            </w:r>
          </w:p>
        </w:tc>
        <w:tc>
          <w:tcPr>
            <w:tcW w:w="12835" w:type="dxa"/>
            <w:tcMar>
              <w:top w:w="50" w:type="dxa"/>
              <w:left w:w="100" w:type="dxa"/>
            </w:tcMar>
            <w:vAlign w:val="center"/>
          </w:tcPr>
          <w:p w14:paraId="1C938D9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Определённый, неопределённый и нулевой артикли </w:t>
            </w:r>
            <w:r w:rsidRPr="00E977C5">
              <w:rPr>
                <w:rFonts w:ascii="Times New Roman" w:hAnsi="Times New Roman"/>
                <w:color w:val="000000"/>
              </w:rPr>
              <w:t>c</w:t>
            </w:r>
            <w:r w:rsidRPr="00E977C5">
              <w:rPr>
                <w:rFonts w:ascii="Times New Roman" w:hAnsi="Times New Roman"/>
                <w:color w:val="000000"/>
                <w:lang w:val="ru-RU"/>
              </w:rPr>
              <w:t xml:space="preserve"> именами существительными (наиболее распространённые случаи)</w:t>
            </w:r>
          </w:p>
        </w:tc>
      </w:tr>
      <w:tr w:rsidR="00015C0F" w:rsidRPr="005E7084" w14:paraId="65CDC600" w14:textId="77777777">
        <w:trPr>
          <w:trHeight w:val="144"/>
          <w:tblCellSpacing w:w="0" w:type="dxa"/>
        </w:trPr>
        <w:tc>
          <w:tcPr>
            <w:tcW w:w="1330" w:type="dxa"/>
            <w:tcMar>
              <w:top w:w="50" w:type="dxa"/>
              <w:left w:w="100" w:type="dxa"/>
            </w:tcMar>
            <w:vAlign w:val="center"/>
          </w:tcPr>
          <w:p w14:paraId="4E6CB613" w14:textId="77777777" w:rsidR="00015C0F" w:rsidRPr="00E977C5" w:rsidRDefault="00276244" w:rsidP="00E977C5">
            <w:pPr>
              <w:spacing w:after="0" w:line="240" w:lineRule="auto"/>
              <w:ind w:left="365"/>
              <w:jc w:val="center"/>
            </w:pPr>
            <w:r w:rsidRPr="00E977C5">
              <w:rPr>
                <w:rFonts w:ascii="Times New Roman" w:hAnsi="Times New Roman"/>
                <w:color w:val="000000"/>
              </w:rPr>
              <w:t>2.4.13</w:t>
            </w:r>
          </w:p>
        </w:tc>
        <w:tc>
          <w:tcPr>
            <w:tcW w:w="12835" w:type="dxa"/>
            <w:tcMar>
              <w:top w:w="50" w:type="dxa"/>
              <w:left w:w="100" w:type="dxa"/>
            </w:tcMar>
            <w:vAlign w:val="center"/>
          </w:tcPr>
          <w:p w14:paraId="3B91DCB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Существительные во множественном числе, образованные по правилу и исключения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book</w:t>
            </w:r>
            <w:r w:rsidRPr="00E977C5">
              <w:rPr>
                <w:rFonts w:ascii="Times New Roman" w:hAnsi="Times New Roman"/>
                <w:i/>
                <w:color w:val="000000"/>
                <w:lang w:val="ru-RU"/>
              </w:rPr>
              <w:t xml:space="preserve"> – </w:t>
            </w:r>
            <w:r w:rsidRPr="00E977C5">
              <w:rPr>
                <w:rFonts w:ascii="Times New Roman" w:hAnsi="Times New Roman"/>
                <w:i/>
                <w:color w:val="000000"/>
              </w:rPr>
              <w:t>books</w:t>
            </w:r>
            <w:r w:rsidRPr="00E977C5">
              <w:rPr>
                <w:rFonts w:ascii="Times New Roman" w:hAnsi="Times New Roman"/>
                <w:color w:val="000000"/>
                <w:lang w:val="ru-RU"/>
              </w:rPr>
              <w:t xml:space="preserve">;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man</w:t>
            </w:r>
            <w:r w:rsidRPr="00E977C5">
              <w:rPr>
                <w:rFonts w:ascii="Times New Roman" w:hAnsi="Times New Roman"/>
                <w:i/>
                <w:color w:val="000000"/>
                <w:lang w:val="ru-RU"/>
              </w:rPr>
              <w:t xml:space="preserve"> – </w:t>
            </w:r>
            <w:r w:rsidRPr="00E977C5">
              <w:rPr>
                <w:rFonts w:ascii="Times New Roman" w:hAnsi="Times New Roman"/>
                <w:i/>
                <w:color w:val="000000"/>
              </w:rPr>
              <w:t>men</w:t>
            </w:r>
            <w:r w:rsidRPr="00E977C5">
              <w:rPr>
                <w:rFonts w:ascii="Times New Roman" w:hAnsi="Times New Roman"/>
                <w:color w:val="000000"/>
                <w:lang w:val="ru-RU"/>
              </w:rPr>
              <w:t>)</w:t>
            </w:r>
          </w:p>
        </w:tc>
      </w:tr>
      <w:tr w:rsidR="00015C0F" w:rsidRPr="00E977C5" w14:paraId="58A2C6DA" w14:textId="77777777">
        <w:trPr>
          <w:trHeight w:val="144"/>
          <w:tblCellSpacing w:w="0" w:type="dxa"/>
        </w:trPr>
        <w:tc>
          <w:tcPr>
            <w:tcW w:w="1330" w:type="dxa"/>
            <w:tcMar>
              <w:top w:w="50" w:type="dxa"/>
              <w:left w:w="100" w:type="dxa"/>
            </w:tcMar>
            <w:vAlign w:val="center"/>
          </w:tcPr>
          <w:p w14:paraId="2231E690" w14:textId="77777777" w:rsidR="00015C0F" w:rsidRPr="00E977C5" w:rsidRDefault="00276244" w:rsidP="00E977C5">
            <w:pPr>
              <w:spacing w:after="0" w:line="240" w:lineRule="auto"/>
              <w:ind w:left="365"/>
              <w:jc w:val="center"/>
            </w:pPr>
            <w:r w:rsidRPr="00E977C5">
              <w:rPr>
                <w:rFonts w:ascii="Times New Roman" w:hAnsi="Times New Roman"/>
                <w:color w:val="000000"/>
              </w:rPr>
              <w:t>2.4.14</w:t>
            </w:r>
          </w:p>
        </w:tc>
        <w:tc>
          <w:tcPr>
            <w:tcW w:w="12835" w:type="dxa"/>
            <w:tcMar>
              <w:top w:w="50" w:type="dxa"/>
              <w:left w:w="100" w:type="dxa"/>
            </w:tcMar>
            <w:vAlign w:val="center"/>
          </w:tcPr>
          <w:p w14:paraId="6F66DFC0" w14:textId="77777777" w:rsidR="00015C0F" w:rsidRPr="00E977C5" w:rsidRDefault="00276244" w:rsidP="00E977C5">
            <w:pPr>
              <w:spacing w:after="0" w:line="240" w:lineRule="auto"/>
              <w:ind w:left="365"/>
              <w:jc w:val="both"/>
            </w:pPr>
            <w:r w:rsidRPr="00E977C5">
              <w:rPr>
                <w:rFonts w:ascii="Times New Roman" w:hAnsi="Times New Roman"/>
                <w:color w:val="000000"/>
              </w:rPr>
              <w:t>Личные местоимения (</w:t>
            </w:r>
            <w:r w:rsidRPr="00E977C5">
              <w:rPr>
                <w:rFonts w:ascii="Times New Roman" w:hAnsi="Times New Roman"/>
                <w:i/>
                <w:color w:val="000000"/>
              </w:rPr>
              <w:t>I,</w:t>
            </w:r>
            <w:r w:rsidRPr="00E977C5">
              <w:rPr>
                <w:rFonts w:ascii="Times New Roman" w:hAnsi="Times New Roman"/>
                <w:color w:val="000000"/>
              </w:rPr>
              <w:t xml:space="preserve"> </w:t>
            </w:r>
            <w:r w:rsidRPr="00E977C5">
              <w:rPr>
                <w:rFonts w:ascii="Times New Roman" w:hAnsi="Times New Roman"/>
                <w:i/>
                <w:color w:val="000000"/>
              </w:rPr>
              <w:t>you</w:t>
            </w:r>
            <w:r w:rsidRPr="00E977C5">
              <w:rPr>
                <w:rFonts w:ascii="Times New Roman" w:hAnsi="Times New Roman"/>
                <w:color w:val="000000"/>
              </w:rPr>
              <w:t xml:space="preserve">, </w:t>
            </w:r>
            <w:r w:rsidRPr="00E977C5">
              <w:rPr>
                <w:rFonts w:ascii="Times New Roman" w:hAnsi="Times New Roman"/>
                <w:i/>
                <w:color w:val="000000"/>
              </w:rPr>
              <w:t>he/she/it</w:t>
            </w:r>
            <w:r w:rsidRPr="00E977C5">
              <w:rPr>
                <w:rFonts w:ascii="Times New Roman" w:hAnsi="Times New Roman"/>
                <w:color w:val="000000"/>
              </w:rPr>
              <w:t xml:space="preserve">, </w:t>
            </w:r>
            <w:r w:rsidRPr="00E977C5">
              <w:rPr>
                <w:rFonts w:ascii="Times New Roman" w:hAnsi="Times New Roman"/>
                <w:i/>
                <w:color w:val="000000"/>
              </w:rPr>
              <w:t>we</w:t>
            </w:r>
            <w:r w:rsidRPr="00E977C5">
              <w:rPr>
                <w:rFonts w:ascii="Times New Roman" w:hAnsi="Times New Roman"/>
                <w:color w:val="000000"/>
              </w:rPr>
              <w:t xml:space="preserve">, </w:t>
            </w:r>
            <w:r w:rsidRPr="00E977C5">
              <w:rPr>
                <w:rFonts w:ascii="Times New Roman" w:hAnsi="Times New Roman"/>
                <w:i/>
                <w:color w:val="000000"/>
              </w:rPr>
              <w:t>they</w:t>
            </w:r>
            <w:r w:rsidRPr="00E977C5">
              <w:rPr>
                <w:rFonts w:ascii="Times New Roman" w:hAnsi="Times New Roman"/>
                <w:color w:val="000000"/>
              </w:rPr>
              <w:t>)</w:t>
            </w:r>
          </w:p>
        </w:tc>
      </w:tr>
      <w:tr w:rsidR="00015C0F" w:rsidRPr="00E977C5" w14:paraId="61636CBA" w14:textId="77777777">
        <w:trPr>
          <w:trHeight w:val="144"/>
          <w:tblCellSpacing w:w="0" w:type="dxa"/>
        </w:trPr>
        <w:tc>
          <w:tcPr>
            <w:tcW w:w="1330" w:type="dxa"/>
            <w:tcMar>
              <w:top w:w="50" w:type="dxa"/>
              <w:left w:w="100" w:type="dxa"/>
            </w:tcMar>
            <w:vAlign w:val="center"/>
          </w:tcPr>
          <w:p w14:paraId="77B38E01" w14:textId="77777777" w:rsidR="00015C0F" w:rsidRPr="00E977C5" w:rsidRDefault="00276244" w:rsidP="00E977C5">
            <w:pPr>
              <w:spacing w:after="0" w:line="240" w:lineRule="auto"/>
              <w:ind w:left="365"/>
              <w:jc w:val="center"/>
            </w:pPr>
            <w:r w:rsidRPr="00E977C5">
              <w:rPr>
                <w:rFonts w:ascii="Times New Roman" w:hAnsi="Times New Roman"/>
                <w:color w:val="000000"/>
              </w:rPr>
              <w:t>2.4.15</w:t>
            </w:r>
          </w:p>
        </w:tc>
        <w:tc>
          <w:tcPr>
            <w:tcW w:w="12835" w:type="dxa"/>
            <w:tcMar>
              <w:top w:w="50" w:type="dxa"/>
              <w:left w:w="100" w:type="dxa"/>
            </w:tcMar>
            <w:vAlign w:val="center"/>
          </w:tcPr>
          <w:p w14:paraId="3E5BC362" w14:textId="77777777" w:rsidR="00015C0F" w:rsidRPr="00E977C5" w:rsidRDefault="00276244" w:rsidP="00E977C5">
            <w:pPr>
              <w:spacing w:after="0" w:line="240" w:lineRule="auto"/>
              <w:ind w:left="365"/>
              <w:jc w:val="both"/>
            </w:pPr>
            <w:r w:rsidRPr="00E977C5">
              <w:rPr>
                <w:rFonts w:ascii="Times New Roman" w:hAnsi="Times New Roman"/>
                <w:color w:val="000000"/>
              </w:rPr>
              <w:t>Притяжательные местоимения (</w:t>
            </w:r>
            <w:r w:rsidRPr="00E977C5">
              <w:rPr>
                <w:rFonts w:ascii="Times New Roman" w:hAnsi="Times New Roman"/>
                <w:i/>
                <w:color w:val="000000"/>
              </w:rPr>
              <w:t>my</w:t>
            </w:r>
            <w:r w:rsidRPr="00E977C5">
              <w:rPr>
                <w:rFonts w:ascii="Times New Roman" w:hAnsi="Times New Roman"/>
                <w:color w:val="000000"/>
              </w:rPr>
              <w:t xml:space="preserve">, </w:t>
            </w:r>
            <w:r w:rsidRPr="00E977C5">
              <w:rPr>
                <w:rFonts w:ascii="Times New Roman" w:hAnsi="Times New Roman"/>
                <w:i/>
                <w:color w:val="000000"/>
              </w:rPr>
              <w:t>your</w:t>
            </w:r>
            <w:r w:rsidRPr="00E977C5">
              <w:rPr>
                <w:rFonts w:ascii="Times New Roman" w:hAnsi="Times New Roman"/>
                <w:color w:val="000000"/>
              </w:rPr>
              <w:t xml:space="preserve">, </w:t>
            </w:r>
            <w:r w:rsidRPr="00E977C5">
              <w:rPr>
                <w:rFonts w:ascii="Times New Roman" w:hAnsi="Times New Roman"/>
                <w:i/>
                <w:color w:val="000000"/>
              </w:rPr>
              <w:t>his/her/its</w:t>
            </w:r>
            <w:r w:rsidRPr="00E977C5">
              <w:rPr>
                <w:rFonts w:ascii="Times New Roman" w:hAnsi="Times New Roman"/>
                <w:color w:val="000000"/>
              </w:rPr>
              <w:t xml:space="preserve">, </w:t>
            </w:r>
            <w:r w:rsidRPr="00E977C5">
              <w:rPr>
                <w:rFonts w:ascii="Times New Roman" w:hAnsi="Times New Roman"/>
                <w:i/>
                <w:color w:val="000000"/>
              </w:rPr>
              <w:t>our</w:t>
            </w:r>
            <w:r w:rsidRPr="00E977C5">
              <w:rPr>
                <w:rFonts w:ascii="Times New Roman" w:hAnsi="Times New Roman"/>
                <w:color w:val="000000"/>
              </w:rPr>
              <w:t xml:space="preserve">, </w:t>
            </w:r>
            <w:r w:rsidRPr="00E977C5">
              <w:rPr>
                <w:rFonts w:ascii="Times New Roman" w:hAnsi="Times New Roman"/>
                <w:i/>
                <w:color w:val="000000"/>
              </w:rPr>
              <w:t>their</w:t>
            </w:r>
            <w:r w:rsidRPr="00E977C5">
              <w:rPr>
                <w:rFonts w:ascii="Times New Roman" w:hAnsi="Times New Roman"/>
                <w:color w:val="000000"/>
              </w:rPr>
              <w:t>)</w:t>
            </w:r>
          </w:p>
        </w:tc>
      </w:tr>
      <w:tr w:rsidR="00015C0F" w:rsidRPr="00E977C5" w14:paraId="467CC710" w14:textId="77777777">
        <w:trPr>
          <w:trHeight w:val="144"/>
          <w:tblCellSpacing w:w="0" w:type="dxa"/>
        </w:trPr>
        <w:tc>
          <w:tcPr>
            <w:tcW w:w="1330" w:type="dxa"/>
            <w:tcMar>
              <w:top w:w="50" w:type="dxa"/>
              <w:left w:w="100" w:type="dxa"/>
            </w:tcMar>
            <w:vAlign w:val="center"/>
          </w:tcPr>
          <w:p w14:paraId="3E4F0B83" w14:textId="77777777" w:rsidR="00015C0F" w:rsidRPr="00E977C5" w:rsidRDefault="00276244" w:rsidP="00E977C5">
            <w:pPr>
              <w:spacing w:after="0" w:line="240" w:lineRule="auto"/>
              <w:ind w:left="365"/>
              <w:jc w:val="center"/>
            </w:pPr>
            <w:r w:rsidRPr="00E977C5">
              <w:rPr>
                <w:rFonts w:ascii="Times New Roman" w:hAnsi="Times New Roman"/>
                <w:color w:val="000000"/>
              </w:rPr>
              <w:t>2.4.16</w:t>
            </w:r>
          </w:p>
        </w:tc>
        <w:tc>
          <w:tcPr>
            <w:tcW w:w="12835" w:type="dxa"/>
            <w:tcMar>
              <w:top w:w="50" w:type="dxa"/>
              <w:left w:w="100" w:type="dxa"/>
            </w:tcMar>
            <w:vAlign w:val="center"/>
          </w:tcPr>
          <w:p w14:paraId="797988A9" w14:textId="77777777" w:rsidR="00015C0F" w:rsidRPr="00E977C5" w:rsidRDefault="00276244" w:rsidP="00E977C5">
            <w:pPr>
              <w:spacing w:after="0" w:line="240" w:lineRule="auto"/>
              <w:ind w:left="365"/>
              <w:jc w:val="both"/>
            </w:pPr>
            <w:r w:rsidRPr="00E977C5">
              <w:rPr>
                <w:rFonts w:ascii="Times New Roman" w:hAnsi="Times New Roman"/>
                <w:color w:val="000000"/>
              </w:rPr>
              <w:t>Указательные местоимения (</w:t>
            </w:r>
            <w:r w:rsidRPr="00E977C5">
              <w:rPr>
                <w:rFonts w:ascii="Times New Roman" w:hAnsi="Times New Roman"/>
                <w:i/>
                <w:color w:val="000000"/>
              </w:rPr>
              <w:t>this – these</w:t>
            </w:r>
            <w:r w:rsidRPr="00E977C5">
              <w:rPr>
                <w:rFonts w:ascii="Times New Roman" w:hAnsi="Times New Roman"/>
                <w:color w:val="000000"/>
              </w:rPr>
              <w:t>)</w:t>
            </w:r>
          </w:p>
        </w:tc>
      </w:tr>
      <w:tr w:rsidR="00015C0F" w:rsidRPr="00E977C5" w14:paraId="6CE35C9C" w14:textId="77777777">
        <w:trPr>
          <w:trHeight w:val="144"/>
          <w:tblCellSpacing w:w="0" w:type="dxa"/>
        </w:trPr>
        <w:tc>
          <w:tcPr>
            <w:tcW w:w="1330" w:type="dxa"/>
            <w:tcMar>
              <w:top w:w="50" w:type="dxa"/>
              <w:left w:w="100" w:type="dxa"/>
            </w:tcMar>
            <w:vAlign w:val="center"/>
          </w:tcPr>
          <w:p w14:paraId="3BED7A78" w14:textId="77777777" w:rsidR="00015C0F" w:rsidRPr="00E977C5" w:rsidRDefault="00276244" w:rsidP="00E977C5">
            <w:pPr>
              <w:spacing w:after="0" w:line="240" w:lineRule="auto"/>
              <w:ind w:left="365"/>
              <w:jc w:val="center"/>
            </w:pPr>
            <w:r w:rsidRPr="00E977C5">
              <w:rPr>
                <w:rFonts w:ascii="Times New Roman" w:hAnsi="Times New Roman"/>
                <w:color w:val="000000"/>
              </w:rPr>
              <w:t>2.4.17</w:t>
            </w:r>
          </w:p>
        </w:tc>
        <w:tc>
          <w:tcPr>
            <w:tcW w:w="12835" w:type="dxa"/>
            <w:tcMar>
              <w:top w:w="50" w:type="dxa"/>
              <w:left w:w="100" w:type="dxa"/>
            </w:tcMar>
            <w:vAlign w:val="center"/>
          </w:tcPr>
          <w:p w14:paraId="20801647" w14:textId="77777777" w:rsidR="00015C0F" w:rsidRPr="00E977C5" w:rsidRDefault="00276244" w:rsidP="00E977C5">
            <w:pPr>
              <w:spacing w:after="0" w:line="240" w:lineRule="auto"/>
              <w:ind w:left="365"/>
              <w:jc w:val="both"/>
            </w:pPr>
            <w:r w:rsidRPr="00E977C5">
              <w:rPr>
                <w:rFonts w:ascii="Times New Roman" w:hAnsi="Times New Roman"/>
                <w:color w:val="000000"/>
              </w:rPr>
              <w:t>Количественные числительные (1 – 12)</w:t>
            </w:r>
          </w:p>
        </w:tc>
      </w:tr>
      <w:tr w:rsidR="00015C0F" w:rsidRPr="00E977C5" w14:paraId="585181D1" w14:textId="77777777">
        <w:trPr>
          <w:trHeight w:val="144"/>
          <w:tblCellSpacing w:w="0" w:type="dxa"/>
        </w:trPr>
        <w:tc>
          <w:tcPr>
            <w:tcW w:w="1330" w:type="dxa"/>
            <w:tcMar>
              <w:top w:w="50" w:type="dxa"/>
              <w:left w:w="100" w:type="dxa"/>
            </w:tcMar>
            <w:vAlign w:val="center"/>
          </w:tcPr>
          <w:p w14:paraId="6964BD10" w14:textId="77777777" w:rsidR="00015C0F" w:rsidRPr="00E977C5" w:rsidRDefault="00276244" w:rsidP="00E977C5">
            <w:pPr>
              <w:spacing w:after="0" w:line="240" w:lineRule="auto"/>
              <w:ind w:left="365"/>
              <w:jc w:val="center"/>
            </w:pPr>
            <w:r w:rsidRPr="00E977C5">
              <w:rPr>
                <w:rFonts w:ascii="Times New Roman" w:hAnsi="Times New Roman"/>
                <w:color w:val="000000"/>
              </w:rPr>
              <w:t>2.4.18</w:t>
            </w:r>
          </w:p>
        </w:tc>
        <w:tc>
          <w:tcPr>
            <w:tcW w:w="12835" w:type="dxa"/>
            <w:tcMar>
              <w:top w:w="50" w:type="dxa"/>
              <w:left w:w="100" w:type="dxa"/>
            </w:tcMar>
            <w:vAlign w:val="center"/>
          </w:tcPr>
          <w:p w14:paraId="58B5FA55" w14:textId="77777777" w:rsidR="00015C0F" w:rsidRPr="00E977C5" w:rsidRDefault="00276244" w:rsidP="00E977C5">
            <w:pPr>
              <w:spacing w:after="0" w:line="240" w:lineRule="auto"/>
              <w:ind w:left="365"/>
              <w:jc w:val="both"/>
            </w:pPr>
            <w:r w:rsidRPr="00E977C5">
              <w:rPr>
                <w:rFonts w:ascii="Times New Roman" w:hAnsi="Times New Roman"/>
                <w:color w:val="000000"/>
              </w:rPr>
              <w:t>Вопросительные слова (</w:t>
            </w:r>
            <w:r w:rsidRPr="00E977C5">
              <w:rPr>
                <w:rFonts w:ascii="Times New Roman" w:hAnsi="Times New Roman"/>
                <w:i/>
                <w:color w:val="000000"/>
              </w:rPr>
              <w:t>who</w:t>
            </w:r>
            <w:r w:rsidRPr="00E977C5">
              <w:rPr>
                <w:rFonts w:ascii="Times New Roman" w:hAnsi="Times New Roman"/>
                <w:color w:val="000000"/>
              </w:rPr>
              <w:t xml:space="preserve">, </w:t>
            </w:r>
            <w:r w:rsidRPr="00E977C5">
              <w:rPr>
                <w:rFonts w:ascii="Times New Roman" w:hAnsi="Times New Roman"/>
                <w:i/>
                <w:color w:val="000000"/>
              </w:rPr>
              <w:t>what</w:t>
            </w:r>
            <w:r w:rsidRPr="00E977C5">
              <w:rPr>
                <w:rFonts w:ascii="Times New Roman" w:hAnsi="Times New Roman"/>
                <w:color w:val="000000"/>
              </w:rPr>
              <w:t xml:space="preserve">, </w:t>
            </w:r>
            <w:r w:rsidRPr="00E977C5">
              <w:rPr>
                <w:rFonts w:ascii="Times New Roman" w:hAnsi="Times New Roman"/>
                <w:i/>
                <w:color w:val="000000"/>
              </w:rPr>
              <w:t>how</w:t>
            </w:r>
            <w:r w:rsidRPr="00E977C5">
              <w:rPr>
                <w:rFonts w:ascii="Times New Roman" w:hAnsi="Times New Roman"/>
                <w:color w:val="000000"/>
              </w:rPr>
              <w:t xml:space="preserve">, </w:t>
            </w:r>
            <w:r w:rsidRPr="00E977C5">
              <w:rPr>
                <w:rFonts w:ascii="Times New Roman" w:hAnsi="Times New Roman"/>
                <w:i/>
                <w:color w:val="000000"/>
              </w:rPr>
              <w:t>where</w:t>
            </w:r>
            <w:r w:rsidRPr="00E977C5">
              <w:rPr>
                <w:rFonts w:ascii="Times New Roman" w:hAnsi="Times New Roman"/>
                <w:color w:val="000000"/>
              </w:rPr>
              <w:t xml:space="preserve">, </w:t>
            </w:r>
            <w:r w:rsidRPr="00E977C5">
              <w:rPr>
                <w:rFonts w:ascii="Times New Roman" w:hAnsi="Times New Roman"/>
                <w:i/>
                <w:color w:val="000000"/>
              </w:rPr>
              <w:t>how many</w:t>
            </w:r>
            <w:r w:rsidRPr="00E977C5">
              <w:rPr>
                <w:rFonts w:ascii="Times New Roman" w:hAnsi="Times New Roman"/>
                <w:color w:val="000000"/>
              </w:rPr>
              <w:t>)</w:t>
            </w:r>
          </w:p>
        </w:tc>
      </w:tr>
      <w:tr w:rsidR="00015C0F" w:rsidRPr="00E977C5" w14:paraId="6A18FB1E" w14:textId="77777777">
        <w:trPr>
          <w:trHeight w:val="144"/>
          <w:tblCellSpacing w:w="0" w:type="dxa"/>
        </w:trPr>
        <w:tc>
          <w:tcPr>
            <w:tcW w:w="1330" w:type="dxa"/>
            <w:tcMar>
              <w:top w:w="50" w:type="dxa"/>
              <w:left w:w="100" w:type="dxa"/>
            </w:tcMar>
            <w:vAlign w:val="center"/>
          </w:tcPr>
          <w:p w14:paraId="49EE2131" w14:textId="77777777" w:rsidR="00015C0F" w:rsidRPr="00E977C5" w:rsidRDefault="00276244" w:rsidP="00E977C5">
            <w:pPr>
              <w:spacing w:after="0" w:line="240" w:lineRule="auto"/>
              <w:ind w:left="365"/>
              <w:jc w:val="center"/>
            </w:pPr>
            <w:r w:rsidRPr="00E977C5">
              <w:rPr>
                <w:rFonts w:ascii="Times New Roman" w:hAnsi="Times New Roman"/>
                <w:color w:val="000000"/>
              </w:rPr>
              <w:t>2.4.19</w:t>
            </w:r>
          </w:p>
        </w:tc>
        <w:tc>
          <w:tcPr>
            <w:tcW w:w="12835" w:type="dxa"/>
            <w:tcMar>
              <w:top w:w="50" w:type="dxa"/>
              <w:left w:w="100" w:type="dxa"/>
            </w:tcMar>
            <w:vAlign w:val="center"/>
          </w:tcPr>
          <w:p w14:paraId="4F7C2EB7" w14:textId="77777777" w:rsidR="00015C0F" w:rsidRPr="00E977C5" w:rsidRDefault="00276244" w:rsidP="00E977C5">
            <w:pPr>
              <w:spacing w:after="0" w:line="240" w:lineRule="auto"/>
              <w:ind w:left="365"/>
              <w:jc w:val="both"/>
            </w:pPr>
            <w:r w:rsidRPr="00E977C5">
              <w:rPr>
                <w:rFonts w:ascii="Times New Roman" w:hAnsi="Times New Roman"/>
                <w:color w:val="000000"/>
              </w:rPr>
              <w:t>Предлоги места (</w:t>
            </w:r>
            <w:r w:rsidRPr="00E977C5">
              <w:rPr>
                <w:rFonts w:ascii="Times New Roman" w:hAnsi="Times New Roman"/>
                <w:i/>
                <w:color w:val="000000"/>
              </w:rPr>
              <w:t>in</w:t>
            </w:r>
            <w:r w:rsidRPr="00E977C5">
              <w:rPr>
                <w:rFonts w:ascii="Times New Roman" w:hAnsi="Times New Roman"/>
                <w:color w:val="000000"/>
              </w:rPr>
              <w:t xml:space="preserve">, </w:t>
            </w:r>
            <w:r w:rsidRPr="00E977C5">
              <w:rPr>
                <w:rFonts w:ascii="Times New Roman" w:hAnsi="Times New Roman"/>
                <w:i/>
                <w:color w:val="000000"/>
              </w:rPr>
              <w:t>on</w:t>
            </w:r>
            <w:r w:rsidRPr="00E977C5">
              <w:rPr>
                <w:rFonts w:ascii="Times New Roman" w:hAnsi="Times New Roman"/>
                <w:color w:val="000000"/>
              </w:rPr>
              <w:t xml:space="preserve">, </w:t>
            </w:r>
            <w:r w:rsidRPr="00E977C5">
              <w:rPr>
                <w:rFonts w:ascii="Times New Roman" w:hAnsi="Times New Roman"/>
                <w:i/>
                <w:color w:val="000000"/>
              </w:rPr>
              <w:t>near</w:t>
            </w:r>
            <w:r w:rsidRPr="00E977C5">
              <w:rPr>
                <w:rFonts w:ascii="Times New Roman" w:hAnsi="Times New Roman"/>
                <w:color w:val="000000"/>
              </w:rPr>
              <w:t xml:space="preserve">, </w:t>
            </w:r>
            <w:r w:rsidRPr="00E977C5">
              <w:rPr>
                <w:rFonts w:ascii="Times New Roman" w:hAnsi="Times New Roman"/>
                <w:i/>
                <w:color w:val="000000"/>
              </w:rPr>
              <w:t>under</w:t>
            </w:r>
            <w:r w:rsidRPr="00E977C5">
              <w:rPr>
                <w:rFonts w:ascii="Times New Roman" w:hAnsi="Times New Roman"/>
                <w:color w:val="000000"/>
              </w:rPr>
              <w:t>)</w:t>
            </w:r>
          </w:p>
        </w:tc>
      </w:tr>
      <w:tr w:rsidR="00015C0F" w:rsidRPr="005E7084" w14:paraId="089B35F6" w14:textId="77777777">
        <w:trPr>
          <w:trHeight w:val="144"/>
          <w:tblCellSpacing w:w="0" w:type="dxa"/>
        </w:trPr>
        <w:tc>
          <w:tcPr>
            <w:tcW w:w="1330" w:type="dxa"/>
            <w:tcMar>
              <w:top w:w="50" w:type="dxa"/>
              <w:left w:w="100" w:type="dxa"/>
            </w:tcMar>
            <w:vAlign w:val="center"/>
          </w:tcPr>
          <w:p w14:paraId="5B66A987" w14:textId="77777777" w:rsidR="00015C0F" w:rsidRPr="00E977C5" w:rsidRDefault="00276244" w:rsidP="00E977C5">
            <w:pPr>
              <w:spacing w:after="0" w:line="240" w:lineRule="auto"/>
              <w:ind w:left="365"/>
              <w:jc w:val="center"/>
            </w:pPr>
            <w:r w:rsidRPr="00E977C5">
              <w:rPr>
                <w:rFonts w:ascii="Times New Roman" w:hAnsi="Times New Roman"/>
                <w:color w:val="000000"/>
              </w:rPr>
              <w:t>2.4.20</w:t>
            </w:r>
          </w:p>
        </w:tc>
        <w:tc>
          <w:tcPr>
            <w:tcW w:w="12835" w:type="dxa"/>
            <w:tcMar>
              <w:top w:w="50" w:type="dxa"/>
              <w:left w:w="100" w:type="dxa"/>
            </w:tcMar>
            <w:vAlign w:val="center"/>
          </w:tcPr>
          <w:p w14:paraId="0C82950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Союзы </w:t>
            </w:r>
            <w:r w:rsidRPr="00E977C5">
              <w:rPr>
                <w:rFonts w:ascii="Times New Roman" w:hAnsi="Times New Roman"/>
                <w:i/>
                <w:color w:val="000000"/>
              </w:rPr>
              <w:t>and</w:t>
            </w:r>
            <w:r w:rsidRPr="00E977C5">
              <w:rPr>
                <w:rFonts w:ascii="Times New Roman" w:hAnsi="Times New Roman"/>
                <w:color w:val="000000"/>
                <w:lang w:val="ru-RU"/>
              </w:rPr>
              <w:t xml:space="preserve"> и </w:t>
            </w:r>
            <w:r w:rsidRPr="00E977C5">
              <w:rPr>
                <w:rFonts w:ascii="Times New Roman" w:hAnsi="Times New Roman"/>
                <w:i/>
                <w:color w:val="000000"/>
              </w:rPr>
              <w:t>but</w:t>
            </w:r>
            <w:r w:rsidRPr="00E977C5">
              <w:rPr>
                <w:rFonts w:ascii="Times New Roman" w:hAnsi="Times New Roman"/>
                <w:color w:val="000000"/>
                <w:lang w:val="ru-RU"/>
              </w:rPr>
              <w:t xml:space="preserve"> (</w:t>
            </w:r>
            <w:r w:rsidRPr="00E977C5">
              <w:rPr>
                <w:rFonts w:ascii="Times New Roman" w:hAnsi="Times New Roman"/>
                <w:color w:val="000000"/>
              </w:rPr>
              <w:t>c</w:t>
            </w:r>
            <w:r w:rsidRPr="00E977C5">
              <w:rPr>
                <w:rFonts w:ascii="Times New Roman" w:hAnsi="Times New Roman"/>
                <w:color w:val="000000"/>
                <w:lang w:val="ru-RU"/>
              </w:rPr>
              <w:t xml:space="preserve"> однородными членами)</w:t>
            </w:r>
          </w:p>
        </w:tc>
      </w:tr>
      <w:tr w:rsidR="00015C0F" w:rsidRPr="00E977C5" w14:paraId="129449C9" w14:textId="77777777">
        <w:trPr>
          <w:trHeight w:val="144"/>
          <w:tblCellSpacing w:w="0" w:type="dxa"/>
        </w:trPr>
        <w:tc>
          <w:tcPr>
            <w:tcW w:w="1330" w:type="dxa"/>
            <w:tcMar>
              <w:top w:w="50" w:type="dxa"/>
              <w:left w:w="100" w:type="dxa"/>
            </w:tcMar>
            <w:vAlign w:val="center"/>
          </w:tcPr>
          <w:p w14:paraId="4571D5BD" w14:textId="77777777" w:rsidR="00015C0F" w:rsidRPr="00E977C5" w:rsidRDefault="00276244" w:rsidP="00E977C5">
            <w:pPr>
              <w:spacing w:after="0" w:line="240" w:lineRule="auto"/>
              <w:ind w:left="365"/>
              <w:jc w:val="center"/>
            </w:pPr>
            <w:r w:rsidRPr="00E977C5">
              <w:rPr>
                <w:rFonts w:ascii="Times New Roman" w:hAnsi="Times New Roman"/>
                <w:color w:val="000000"/>
              </w:rPr>
              <w:t>3</w:t>
            </w:r>
          </w:p>
        </w:tc>
        <w:tc>
          <w:tcPr>
            <w:tcW w:w="12835" w:type="dxa"/>
            <w:tcMar>
              <w:top w:w="50" w:type="dxa"/>
              <w:left w:w="100" w:type="dxa"/>
            </w:tcMar>
            <w:vAlign w:val="center"/>
          </w:tcPr>
          <w:p w14:paraId="3B21966B" w14:textId="77777777" w:rsidR="00015C0F" w:rsidRPr="00E977C5" w:rsidRDefault="00276244" w:rsidP="00E977C5">
            <w:pPr>
              <w:spacing w:after="0" w:line="240" w:lineRule="auto"/>
              <w:ind w:left="365"/>
              <w:jc w:val="both"/>
            </w:pPr>
            <w:r w:rsidRPr="00E977C5">
              <w:rPr>
                <w:rFonts w:ascii="Times New Roman" w:hAnsi="Times New Roman"/>
                <w:color w:val="000000"/>
              </w:rPr>
              <w:t>Социокультурные знания и умения</w:t>
            </w:r>
          </w:p>
        </w:tc>
      </w:tr>
      <w:tr w:rsidR="00015C0F" w:rsidRPr="005E7084" w14:paraId="6B6B711B" w14:textId="77777777">
        <w:trPr>
          <w:trHeight w:val="144"/>
          <w:tblCellSpacing w:w="0" w:type="dxa"/>
        </w:trPr>
        <w:tc>
          <w:tcPr>
            <w:tcW w:w="1330" w:type="dxa"/>
            <w:tcMar>
              <w:top w:w="50" w:type="dxa"/>
              <w:left w:w="100" w:type="dxa"/>
            </w:tcMar>
            <w:vAlign w:val="center"/>
          </w:tcPr>
          <w:p w14:paraId="5DDF5F5C" w14:textId="77777777" w:rsidR="00015C0F" w:rsidRPr="00E977C5" w:rsidRDefault="00276244" w:rsidP="00E977C5">
            <w:pPr>
              <w:spacing w:after="0" w:line="240" w:lineRule="auto"/>
              <w:ind w:left="365"/>
              <w:jc w:val="center"/>
            </w:pPr>
            <w:r w:rsidRPr="00E977C5">
              <w:rPr>
                <w:rFonts w:ascii="Times New Roman" w:hAnsi="Times New Roman"/>
                <w:color w:val="000000"/>
              </w:rPr>
              <w:t>3.1</w:t>
            </w:r>
          </w:p>
        </w:tc>
        <w:tc>
          <w:tcPr>
            <w:tcW w:w="12835" w:type="dxa"/>
            <w:tcMar>
              <w:top w:w="50" w:type="dxa"/>
              <w:left w:w="100" w:type="dxa"/>
            </w:tcMar>
            <w:vAlign w:val="center"/>
          </w:tcPr>
          <w:p w14:paraId="5D5A473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15C0F" w:rsidRPr="005E7084" w14:paraId="32A78AA0" w14:textId="77777777">
        <w:trPr>
          <w:trHeight w:val="144"/>
          <w:tblCellSpacing w:w="0" w:type="dxa"/>
        </w:trPr>
        <w:tc>
          <w:tcPr>
            <w:tcW w:w="1330" w:type="dxa"/>
            <w:tcMar>
              <w:top w:w="50" w:type="dxa"/>
              <w:left w:w="100" w:type="dxa"/>
            </w:tcMar>
            <w:vAlign w:val="center"/>
          </w:tcPr>
          <w:p w14:paraId="13DF0E60" w14:textId="77777777" w:rsidR="00015C0F" w:rsidRPr="00E977C5" w:rsidRDefault="00276244" w:rsidP="00E977C5">
            <w:pPr>
              <w:spacing w:after="0" w:line="240" w:lineRule="auto"/>
              <w:ind w:left="365"/>
              <w:jc w:val="center"/>
            </w:pPr>
            <w:r w:rsidRPr="00E977C5">
              <w:rPr>
                <w:rFonts w:ascii="Times New Roman" w:hAnsi="Times New Roman"/>
                <w:color w:val="000000"/>
              </w:rPr>
              <w:t>3.2</w:t>
            </w:r>
          </w:p>
        </w:tc>
        <w:tc>
          <w:tcPr>
            <w:tcW w:w="12835" w:type="dxa"/>
            <w:tcMar>
              <w:top w:w="50" w:type="dxa"/>
              <w:left w:w="100" w:type="dxa"/>
            </w:tcMar>
            <w:vAlign w:val="center"/>
          </w:tcPr>
          <w:p w14:paraId="6F372C3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названий родной страны и страны (стран) изучаемого языка и их столиц</w:t>
            </w:r>
          </w:p>
        </w:tc>
      </w:tr>
      <w:tr w:rsidR="00015C0F" w:rsidRPr="005E7084" w14:paraId="3A360B70" w14:textId="77777777">
        <w:trPr>
          <w:trHeight w:val="144"/>
          <w:tblCellSpacing w:w="0" w:type="dxa"/>
        </w:trPr>
        <w:tc>
          <w:tcPr>
            <w:tcW w:w="1330" w:type="dxa"/>
            <w:tcMar>
              <w:top w:w="50" w:type="dxa"/>
              <w:left w:w="100" w:type="dxa"/>
            </w:tcMar>
            <w:vAlign w:val="center"/>
          </w:tcPr>
          <w:p w14:paraId="607DFDC1" w14:textId="77777777" w:rsidR="00015C0F" w:rsidRPr="00E977C5" w:rsidRDefault="00276244" w:rsidP="00E977C5">
            <w:pPr>
              <w:spacing w:after="0" w:line="240" w:lineRule="auto"/>
              <w:ind w:left="365"/>
              <w:jc w:val="center"/>
            </w:pPr>
            <w:r w:rsidRPr="00E977C5">
              <w:rPr>
                <w:rFonts w:ascii="Times New Roman" w:hAnsi="Times New Roman"/>
                <w:color w:val="000000"/>
              </w:rPr>
              <w:t>3.3</w:t>
            </w:r>
          </w:p>
        </w:tc>
        <w:tc>
          <w:tcPr>
            <w:tcW w:w="12835" w:type="dxa"/>
            <w:tcMar>
              <w:top w:w="50" w:type="dxa"/>
              <w:left w:w="100" w:type="dxa"/>
            </w:tcMar>
            <w:vAlign w:val="center"/>
          </w:tcPr>
          <w:p w14:paraId="5C7CC8F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015C0F" w:rsidRPr="00E977C5" w14:paraId="01073CF2" w14:textId="77777777">
        <w:trPr>
          <w:trHeight w:val="144"/>
          <w:tblCellSpacing w:w="0" w:type="dxa"/>
        </w:trPr>
        <w:tc>
          <w:tcPr>
            <w:tcW w:w="1330" w:type="dxa"/>
            <w:tcMar>
              <w:top w:w="50" w:type="dxa"/>
              <w:left w:w="100" w:type="dxa"/>
            </w:tcMar>
            <w:vAlign w:val="center"/>
          </w:tcPr>
          <w:p w14:paraId="46619683" w14:textId="77777777" w:rsidR="00015C0F" w:rsidRPr="00E977C5" w:rsidRDefault="00276244" w:rsidP="00E977C5">
            <w:pPr>
              <w:spacing w:after="0" w:line="240" w:lineRule="auto"/>
              <w:ind w:left="365"/>
              <w:jc w:val="center"/>
            </w:pPr>
            <w:r w:rsidRPr="00E977C5">
              <w:rPr>
                <w:rFonts w:ascii="Times New Roman" w:hAnsi="Times New Roman"/>
                <w:color w:val="000000"/>
              </w:rPr>
              <w:t>4</w:t>
            </w:r>
          </w:p>
        </w:tc>
        <w:tc>
          <w:tcPr>
            <w:tcW w:w="12835" w:type="dxa"/>
            <w:tcMar>
              <w:top w:w="50" w:type="dxa"/>
              <w:left w:w="100" w:type="dxa"/>
            </w:tcMar>
            <w:vAlign w:val="center"/>
          </w:tcPr>
          <w:p w14:paraId="28D7FCBA" w14:textId="77777777" w:rsidR="00015C0F" w:rsidRPr="00E977C5" w:rsidRDefault="00276244" w:rsidP="00E977C5">
            <w:pPr>
              <w:spacing w:after="0" w:line="240" w:lineRule="auto"/>
              <w:ind w:left="365"/>
              <w:jc w:val="both"/>
            </w:pPr>
            <w:r w:rsidRPr="00E977C5">
              <w:rPr>
                <w:rFonts w:ascii="Times New Roman" w:hAnsi="Times New Roman"/>
                <w:color w:val="000000"/>
              </w:rPr>
              <w:t>Компенсаторные умения</w:t>
            </w:r>
          </w:p>
        </w:tc>
      </w:tr>
      <w:tr w:rsidR="00015C0F" w:rsidRPr="005E7084" w14:paraId="3667433E" w14:textId="77777777">
        <w:trPr>
          <w:trHeight w:val="144"/>
          <w:tblCellSpacing w:w="0" w:type="dxa"/>
        </w:trPr>
        <w:tc>
          <w:tcPr>
            <w:tcW w:w="1330" w:type="dxa"/>
            <w:tcMar>
              <w:top w:w="50" w:type="dxa"/>
              <w:left w:w="100" w:type="dxa"/>
            </w:tcMar>
            <w:vAlign w:val="center"/>
          </w:tcPr>
          <w:p w14:paraId="0DB9CD6F" w14:textId="77777777" w:rsidR="00015C0F" w:rsidRPr="00E977C5" w:rsidRDefault="00276244" w:rsidP="00E977C5">
            <w:pPr>
              <w:spacing w:after="0" w:line="240" w:lineRule="auto"/>
              <w:ind w:left="365"/>
              <w:jc w:val="center"/>
            </w:pPr>
            <w:r w:rsidRPr="00E977C5">
              <w:rPr>
                <w:rFonts w:ascii="Times New Roman" w:hAnsi="Times New Roman"/>
                <w:color w:val="000000"/>
              </w:rPr>
              <w:t>4.1</w:t>
            </w:r>
          </w:p>
        </w:tc>
        <w:tc>
          <w:tcPr>
            <w:tcW w:w="12835" w:type="dxa"/>
            <w:tcMar>
              <w:top w:w="50" w:type="dxa"/>
              <w:left w:w="100" w:type="dxa"/>
            </w:tcMar>
            <w:vAlign w:val="center"/>
          </w:tcPr>
          <w:p w14:paraId="2C0AD3A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015C0F" w:rsidRPr="005E7084" w14:paraId="4F92F53C" w14:textId="77777777">
        <w:trPr>
          <w:trHeight w:val="144"/>
          <w:tblCellSpacing w:w="0" w:type="dxa"/>
        </w:trPr>
        <w:tc>
          <w:tcPr>
            <w:tcW w:w="1330" w:type="dxa"/>
            <w:tcMar>
              <w:top w:w="50" w:type="dxa"/>
              <w:left w:w="100" w:type="dxa"/>
            </w:tcMar>
            <w:vAlign w:val="center"/>
          </w:tcPr>
          <w:p w14:paraId="328B63E0" w14:textId="77777777" w:rsidR="00015C0F" w:rsidRPr="00E977C5" w:rsidRDefault="00276244" w:rsidP="00E977C5">
            <w:pPr>
              <w:spacing w:after="0" w:line="240" w:lineRule="auto"/>
              <w:ind w:left="365"/>
              <w:jc w:val="center"/>
            </w:pPr>
            <w:r w:rsidRPr="00E977C5">
              <w:rPr>
                <w:rFonts w:ascii="Times New Roman" w:hAnsi="Times New Roman"/>
                <w:color w:val="000000"/>
              </w:rPr>
              <w:t>4.2</w:t>
            </w:r>
          </w:p>
        </w:tc>
        <w:tc>
          <w:tcPr>
            <w:tcW w:w="12835" w:type="dxa"/>
            <w:tcMar>
              <w:top w:w="50" w:type="dxa"/>
              <w:left w:w="100" w:type="dxa"/>
            </w:tcMar>
            <w:vAlign w:val="center"/>
          </w:tcPr>
          <w:p w14:paraId="288348F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при формулировании собственных высказываний ключевых слов, вопросов, иллюстраций</w:t>
            </w:r>
          </w:p>
        </w:tc>
      </w:tr>
      <w:tr w:rsidR="00015C0F" w:rsidRPr="00E977C5" w14:paraId="75588A57" w14:textId="77777777">
        <w:trPr>
          <w:trHeight w:val="144"/>
          <w:tblCellSpacing w:w="0" w:type="dxa"/>
        </w:trPr>
        <w:tc>
          <w:tcPr>
            <w:tcW w:w="0" w:type="auto"/>
            <w:gridSpan w:val="2"/>
            <w:tcMar>
              <w:top w:w="50" w:type="dxa"/>
              <w:left w:w="100" w:type="dxa"/>
            </w:tcMar>
            <w:vAlign w:val="center"/>
          </w:tcPr>
          <w:p w14:paraId="53D6DFE7" w14:textId="77777777" w:rsidR="00015C0F" w:rsidRPr="00E977C5" w:rsidRDefault="00276244" w:rsidP="00E977C5">
            <w:pPr>
              <w:spacing w:after="0" w:line="240" w:lineRule="auto"/>
              <w:ind w:left="365"/>
              <w:jc w:val="both"/>
            </w:pPr>
            <w:r w:rsidRPr="00E977C5">
              <w:rPr>
                <w:rFonts w:ascii="Times New Roman" w:hAnsi="Times New Roman"/>
                <w:color w:val="000000"/>
              </w:rPr>
              <w:t>Тематическое содержание речи</w:t>
            </w:r>
          </w:p>
        </w:tc>
      </w:tr>
      <w:tr w:rsidR="00015C0F" w:rsidRPr="005E7084" w14:paraId="34BC1B4F" w14:textId="77777777">
        <w:trPr>
          <w:trHeight w:val="144"/>
          <w:tblCellSpacing w:w="0" w:type="dxa"/>
        </w:trPr>
        <w:tc>
          <w:tcPr>
            <w:tcW w:w="1330" w:type="dxa"/>
            <w:tcMar>
              <w:top w:w="50" w:type="dxa"/>
              <w:left w:w="100" w:type="dxa"/>
            </w:tcMar>
            <w:vAlign w:val="center"/>
          </w:tcPr>
          <w:p w14:paraId="60C01B3F" w14:textId="77777777" w:rsidR="00015C0F" w:rsidRPr="00E977C5" w:rsidRDefault="00276244" w:rsidP="00E977C5">
            <w:pPr>
              <w:spacing w:after="0" w:line="240" w:lineRule="auto"/>
              <w:ind w:left="365"/>
              <w:jc w:val="center"/>
            </w:pPr>
            <w:r w:rsidRPr="00E977C5">
              <w:rPr>
                <w:rFonts w:ascii="Times New Roman" w:hAnsi="Times New Roman"/>
                <w:color w:val="000000"/>
              </w:rPr>
              <w:t>А</w:t>
            </w:r>
          </w:p>
        </w:tc>
        <w:tc>
          <w:tcPr>
            <w:tcW w:w="12835" w:type="dxa"/>
            <w:tcMar>
              <w:top w:w="50" w:type="dxa"/>
              <w:left w:w="100" w:type="dxa"/>
            </w:tcMar>
            <w:vAlign w:val="center"/>
          </w:tcPr>
          <w:p w14:paraId="44E2329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Мир моего «я». Приветствие, знакомство, Моя семья. Мой день рождения. Моя любимая еда</w:t>
            </w:r>
          </w:p>
        </w:tc>
      </w:tr>
      <w:tr w:rsidR="00015C0F" w:rsidRPr="005E7084" w14:paraId="721C740E" w14:textId="77777777">
        <w:trPr>
          <w:trHeight w:val="144"/>
          <w:tblCellSpacing w:w="0" w:type="dxa"/>
        </w:trPr>
        <w:tc>
          <w:tcPr>
            <w:tcW w:w="1330" w:type="dxa"/>
            <w:tcMar>
              <w:top w:w="50" w:type="dxa"/>
              <w:left w:w="100" w:type="dxa"/>
            </w:tcMar>
            <w:vAlign w:val="center"/>
          </w:tcPr>
          <w:p w14:paraId="2F70659D" w14:textId="77777777" w:rsidR="00015C0F" w:rsidRPr="00E977C5" w:rsidRDefault="00276244" w:rsidP="00E977C5">
            <w:pPr>
              <w:spacing w:after="0" w:line="240" w:lineRule="auto"/>
              <w:ind w:left="365"/>
              <w:jc w:val="center"/>
            </w:pPr>
            <w:r w:rsidRPr="00E977C5">
              <w:rPr>
                <w:rFonts w:ascii="Times New Roman" w:hAnsi="Times New Roman"/>
                <w:color w:val="000000"/>
              </w:rPr>
              <w:t>Б</w:t>
            </w:r>
          </w:p>
        </w:tc>
        <w:tc>
          <w:tcPr>
            <w:tcW w:w="12835" w:type="dxa"/>
            <w:tcMar>
              <w:top w:w="50" w:type="dxa"/>
              <w:left w:w="100" w:type="dxa"/>
            </w:tcMar>
            <w:vAlign w:val="center"/>
          </w:tcPr>
          <w:p w14:paraId="05F70F8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Мир моих увлечений. Любимый цвет, игрушка. Любимые занятия. Мой питомец. Выходной день </w:t>
            </w:r>
          </w:p>
        </w:tc>
      </w:tr>
      <w:tr w:rsidR="00015C0F" w:rsidRPr="005E7084" w14:paraId="45C6B1E0" w14:textId="77777777">
        <w:trPr>
          <w:trHeight w:val="144"/>
          <w:tblCellSpacing w:w="0" w:type="dxa"/>
        </w:trPr>
        <w:tc>
          <w:tcPr>
            <w:tcW w:w="1330" w:type="dxa"/>
            <w:tcMar>
              <w:top w:w="50" w:type="dxa"/>
              <w:left w:w="100" w:type="dxa"/>
            </w:tcMar>
            <w:vAlign w:val="center"/>
          </w:tcPr>
          <w:p w14:paraId="489D2323" w14:textId="77777777" w:rsidR="00015C0F" w:rsidRPr="00E977C5" w:rsidRDefault="00276244" w:rsidP="00E977C5">
            <w:pPr>
              <w:spacing w:after="0" w:line="240" w:lineRule="auto"/>
              <w:ind w:left="365"/>
              <w:jc w:val="center"/>
            </w:pPr>
            <w:r w:rsidRPr="00E977C5">
              <w:rPr>
                <w:rFonts w:ascii="Times New Roman" w:hAnsi="Times New Roman"/>
                <w:color w:val="000000"/>
              </w:rPr>
              <w:t>В</w:t>
            </w:r>
          </w:p>
        </w:tc>
        <w:tc>
          <w:tcPr>
            <w:tcW w:w="12835" w:type="dxa"/>
            <w:tcMar>
              <w:top w:w="50" w:type="dxa"/>
              <w:left w:w="100" w:type="dxa"/>
            </w:tcMar>
            <w:vAlign w:val="center"/>
          </w:tcPr>
          <w:p w14:paraId="4F59DED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Мир вокруг меня. Моя школа. Мои друзья. Моя малая родина (город, село)</w:t>
            </w:r>
          </w:p>
        </w:tc>
      </w:tr>
      <w:tr w:rsidR="00015C0F" w:rsidRPr="005E7084" w14:paraId="5C1482E7" w14:textId="77777777">
        <w:trPr>
          <w:trHeight w:val="144"/>
          <w:tblCellSpacing w:w="0" w:type="dxa"/>
        </w:trPr>
        <w:tc>
          <w:tcPr>
            <w:tcW w:w="1330" w:type="dxa"/>
            <w:tcMar>
              <w:top w:w="50" w:type="dxa"/>
              <w:left w:w="100" w:type="dxa"/>
            </w:tcMar>
            <w:vAlign w:val="center"/>
          </w:tcPr>
          <w:p w14:paraId="72A2BB0F" w14:textId="77777777" w:rsidR="00015C0F" w:rsidRPr="00E977C5" w:rsidRDefault="00276244" w:rsidP="00E977C5">
            <w:pPr>
              <w:spacing w:after="0" w:line="240" w:lineRule="auto"/>
              <w:ind w:left="365"/>
              <w:jc w:val="center"/>
            </w:pPr>
            <w:r w:rsidRPr="00E977C5">
              <w:rPr>
                <w:rFonts w:ascii="Times New Roman" w:hAnsi="Times New Roman"/>
                <w:color w:val="000000"/>
              </w:rPr>
              <w:t>Г</w:t>
            </w:r>
          </w:p>
        </w:tc>
        <w:tc>
          <w:tcPr>
            <w:tcW w:w="12835" w:type="dxa"/>
            <w:tcMar>
              <w:top w:w="50" w:type="dxa"/>
              <w:left w:w="100" w:type="dxa"/>
            </w:tcMar>
            <w:vAlign w:val="center"/>
          </w:tcPr>
          <w:p w14:paraId="67EF22B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19EEB462" w14:textId="77777777" w:rsidR="00015C0F" w:rsidRPr="00981744" w:rsidRDefault="00015C0F">
      <w:pPr>
        <w:spacing w:after="0" w:line="1" w:lineRule="atLeast"/>
        <w:ind w:left="120"/>
        <w:rPr>
          <w:lang w:val="ru-RU"/>
        </w:rPr>
      </w:pPr>
    </w:p>
    <w:p w14:paraId="2CC14629" w14:textId="77777777" w:rsidR="00E977C5" w:rsidRPr="00B0226D" w:rsidRDefault="00E977C5">
      <w:pPr>
        <w:spacing w:before="199" w:after="199" w:line="1" w:lineRule="atLeast"/>
        <w:ind w:left="120"/>
        <w:rPr>
          <w:rFonts w:ascii="Times New Roman" w:hAnsi="Times New Roman"/>
          <w:b/>
          <w:color w:val="333333"/>
          <w:sz w:val="24"/>
          <w:lang w:val="ru-RU"/>
        </w:rPr>
      </w:pPr>
    </w:p>
    <w:p w14:paraId="758ACC9E" w14:textId="27A62AB6" w:rsidR="00015C0F" w:rsidRDefault="00276244">
      <w:pPr>
        <w:spacing w:before="199" w:after="199" w:line="1" w:lineRule="atLeast"/>
        <w:ind w:left="120"/>
      </w:pPr>
      <w:r>
        <w:rPr>
          <w:rFonts w:ascii="Times New Roman" w:hAnsi="Times New Roman"/>
          <w:b/>
          <w:color w:val="333333"/>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74"/>
        <w:gridCol w:w="9146"/>
      </w:tblGrid>
      <w:tr w:rsidR="00015C0F" w:rsidRPr="00E977C5" w14:paraId="06F5EE00" w14:textId="77777777">
        <w:trPr>
          <w:trHeight w:val="144"/>
          <w:tblCellSpacing w:w="0" w:type="dxa"/>
        </w:trPr>
        <w:tc>
          <w:tcPr>
            <w:tcW w:w="1328" w:type="dxa"/>
            <w:tcMar>
              <w:top w:w="50" w:type="dxa"/>
              <w:left w:w="100" w:type="dxa"/>
            </w:tcMar>
            <w:vAlign w:val="center"/>
          </w:tcPr>
          <w:p w14:paraId="68D8D25D" w14:textId="77777777" w:rsidR="00015C0F" w:rsidRPr="00E977C5" w:rsidRDefault="00276244" w:rsidP="00E977C5">
            <w:pPr>
              <w:spacing w:after="0" w:line="240" w:lineRule="auto"/>
              <w:ind w:left="272"/>
            </w:pPr>
            <w:r w:rsidRPr="00E977C5">
              <w:rPr>
                <w:rFonts w:ascii="Times New Roman" w:hAnsi="Times New Roman"/>
                <w:b/>
                <w:color w:val="000000"/>
              </w:rPr>
              <w:t xml:space="preserve"> Код </w:t>
            </w:r>
          </w:p>
        </w:tc>
        <w:tc>
          <w:tcPr>
            <w:tcW w:w="12838" w:type="dxa"/>
            <w:tcMar>
              <w:top w:w="50" w:type="dxa"/>
              <w:left w:w="100" w:type="dxa"/>
            </w:tcMar>
            <w:vAlign w:val="center"/>
          </w:tcPr>
          <w:p w14:paraId="610B3B7C" w14:textId="77777777" w:rsidR="00015C0F" w:rsidRPr="00E977C5" w:rsidRDefault="00276244" w:rsidP="00E977C5">
            <w:pPr>
              <w:spacing w:after="0" w:line="240" w:lineRule="auto"/>
              <w:ind w:left="272"/>
            </w:pPr>
            <w:r w:rsidRPr="00E977C5">
              <w:rPr>
                <w:rFonts w:ascii="Times New Roman" w:hAnsi="Times New Roman"/>
                <w:b/>
                <w:color w:val="000000"/>
              </w:rPr>
              <w:t xml:space="preserve"> Проверяемый элемент содержания </w:t>
            </w:r>
          </w:p>
        </w:tc>
      </w:tr>
      <w:tr w:rsidR="00015C0F" w:rsidRPr="00E977C5" w14:paraId="598444A1" w14:textId="77777777">
        <w:trPr>
          <w:trHeight w:val="144"/>
          <w:tblCellSpacing w:w="0" w:type="dxa"/>
        </w:trPr>
        <w:tc>
          <w:tcPr>
            <w:tcW w:w="1328" w:type="dxa"/>
            <w:tcMar>
              <w:top w:w="50" w:type="dxa"/>
              <w:left w:w="100" w:type="dxa"/>
            </w:tcMar>
            <w:vAlign w:val="center"/>
          </w:tcPr>
          <w:p w14:paraId="23B82355" w14:textId="77777777" w:rsidR="00015C0F" w:rsidRPr="00E977C5" w:rsidRDefault="00276244" w:rsidP="00E977C5">
            <w:pPr>
              <w:spacing w:after="0" w:line="240" w:lineRule="auto"/>
              <w:ind w:left="365"/>
              <w:jc w:val="center"/>
            </w:pPr>
            <w:r w:rsidRPr="00E977C5">
              <w:rPr>
                <w:rFonts w:ascii="Times New Roman" w:hAnsi="Times New Roman"/>
                <w:color w:val="000000"/>
              </w:rPr>
              <w:t>1</w:t>
            </w:r>
          </w:p>
        </w:tc>
        <w:tc>
          <w:tcPr>
            <w:tcW w:w="12838" w:type="dxa"/>
            <w:tcMar>
              <w:top w:w="50" w:type="dxa"/>
              <w:left w:w="100" w:type="dxa"/>
            </w:tcMar>
            <w:vAlign w:val="center"/>
          </w:tcPr>
          <w:p w14:paraId="6A304998" w14:textId="77777777" w:rsidR="00015C0F" w:rsidRPr="00E977C5" w:rsidRDefault="00276244" w:rsidP="00E977C5">
            <w:pPr>
              <w:spacing w:after="0" w:line="240" w:lineRule="auto"/>
              <w:ind w:left="365"/>
              <w:jc w:val="both"/>
            </w:pPr>
            <w:r w:rsidRPr="00E977C5">
              <w:rPr>
                <w:rFonts w:ascii="Times New Roman" w:hAnsi="Times New Roman"/>
                <w:color w:val="000000"/>
              </w:rPr>
              <w:t>Коммуникативные умения</w:t>
            </w:r>
          </w:p>
        </w:tc>
      </w:tr>
      <w:tr w:rsidR="00015C0F" w:rsidRPr="00E977C5" w14:paraId="277A84A0" w14:textId="77777777">
        <w:trPr>
          <w:trHeight w:val="144"/>
          <w:tblCellSpacing w:w="0" w:type="dxa"/>
        </w:trPr>
        <w:tc>
          <w:tcPr>
            <w:tcW w:w="1328" w:type="dxa"/>
            <w:tcMar>
              <w:top w:w="50" w:type="dxa"/>
              <w:left w:w="100" w:type="dxa"/>
            </w:tcMar>
            <w:vAlign w:val="center"/>
          </w:tcPr>
          <w:p w14:paraId="4249AA5B" w14:textId="77777777" w:rsidR="00015C0F" w:rsidRPr="00E977C5" w:rsidRDefault="00276244" w:rsidP="00E977C5">
            <w:pPr>
              <w:spacing w:after="0" w:line="240" w:lineRule="auto"/>
              <w:ind w:left="365"/>
              <w:jc w:val="center"/>
            </w:pPr>
            <w:r w:rsidRPr="00E977C5">
              <w:rPr>
                <w:rFonts w:ascii="Times New Roman" w:hAnsi="Times New Roman"/>
                <w:i/>
                <w:color w:val="000000"/>
              </w:rPr>
              <w:t>1.1</w:t>
            </w:r>
          </w:p>
        </w:tc>
        <w:tc>
          <w:tcPr>
            <w:tcW w:w="12838" w:type="dxa"/>
            <w:tcMar>
              <w:top w:w="50" w:type="dxa"/>
              <w:left w:w="100" w:type="dxa"/>
            </w:tcMar>
            <w:vAlign w:val="center"/>
          </w:tcPr>
          <w:p w14:paraId="1F19450B" w14:textId="77777777" w:rsidR="00015C0F" w:rsidRPr="00E977C5" w:rsidRDefault="00276244" w:rsidP="00E977C5">
            <w:pPr>
              <w:spacing w:after="0" w:line="240" w:lineRule="auto"/>
              <w:ind w:left="365"/>
              <w:jc w:val="both"/>
            </w:pPr>
            <w:r w:rsidRPr="00E977C5">
              <w:rPr>
                <w:rFonts w:ascii="Times New Roman" w:hAnsi="Times New Roman"/>
                <w:i/>
                <w:color w:val="000000"/>
              </w:rPr>
              <w:t>Говорение</w:t>
            </w:r>
          </w:p>
        </w:tc>
      </w:tr>
      <w:tr w:rsidR="00015C0F" w:rsidRPr="00E977C5" w14:paraId="2B842EBB" w14:textId="77777777">
        <w:trPr>
          <w:trHeight w:val="144"/>
          <w:tblCellSpacing w:w="0" w:type="dxa"/>
        </w:trPr>
        <w:tc>
          <w:tcPr>
            <w:tcW w:w="1328" w:type="dxa"/>
            <w:tcMar>
              <w:top w:w="50" w:type="dxa"/>
              <w:left w:w="100" w:type="dxa"/>
            </w:tcMar>
            <w:vAlign w:val="center"/>
          </w:tcPr>
          <w:p w14:paraId="223EA87F" w14:textId="77777777" w:rsidR="00015C0F" w:rsidRPr="00E977C5" w:rsidRDefault="00276244" w:rsidP="00E977C5">
            <w:pPr>
              <w:spacing w:after="0" w:line="240" w:lineRule="auto"/>
              <w:ind w:left="365"/>
              <w:jc w:val="center"/>
            </w:pPr>
            <w:r w:rsidRPr="00E977C5">
              <w:rPr>
                <w:rFonts w:ascii="Times New Roman" w:hAnsi="Times New Roman"/>
                <w:color w:val="000000"/>
              </w:rPr>
              <w:t>1.1.1</w:t>
            </w:r>
          </w:p>
        </w:tc>
        <w:tc>
          <w:tcPr>
            <w:tcW w:w="12838" w:type="dxa"/>
            <w:tcMar>
              <w:top w:w="50" w:type="dxa"/>
              <w:left w:w="100" w:type="dxa"/>
            </w:tcMar>
            <w:vAlign w:val="center"/>
          </w:tcPr>
          <w:p w14:paraId="58D2D6B8" w14:textId="77777777" w:rsidR="00015C0F" w:rsidRPr="00E977C5" w:rsidRDefault="00276244" w:rsidP="00E977C5">
            <w:pPr>
              <w:spacing w:after="0" w:line="240" w:lineRule="auto"/>
              <w:ind w:left="365"/>
              <w:jc w:val="both"/>
            </w:pPr>
            <w:r w:rsidRPr="00E977C5">
              <w:rPr>
                <w:rFonts w:ascii="Times New Roman" w:hAnsi="Times New Roman"/>
                <w:color w:val="000000"/>
              </w:rPr>
              <w:t>Диалогическая речь</w:t>
            </w:r>
          </w:p>
        </w:tc>
      </w:tr>
      <w:tr w:rsidR="00015C0F" w:rsidRPr="005E7084" w14:paraId="0570B3F9" w14:textId="77777777">
        <w:trPr>
          <w:trHeight w:val="144"/>
          <w:tblCellSpacing w:w="0" w:type="dxa"/>
        </w:trPr>
        <w:tc>
          <w:tcPr>
            <w:tcW w:w="1328" w:type="dxa"/>
            <w:tcMar>
              <w:top w:w="50" w:type="dxa"/>
              <w:left w:w="100" w:type="dxa"/>
            </w:tcMar>
            <w:vAlign w:val="center"/>
          </w:tcPr>
          <w:p w14:paraId="09018644" w14:textId="77777777" w:rsidR="00015C0F" w:rsidRPr="00E977C5" w:rsidRDefault="00276244" w:rsidP="00E977C5">
            <w:pPr>
              <w:spacing w:after="0" w:line="240" w:lineRule="auto"/>
              <w:ind w:left="365"/>
              <w:jc w:val="center"/>
            </w:pPr>
            <w:r w:rsidRPr="00E977C5">
              <w:rPr>
                <w:rFonts w:ascii="Times New Roman" w:hAnsi="Times New Roman"/>
                <w:color w:val="000000"/>
              </w:rPr>
              <w:t>1.1.1.1</w:t>
            </w:r>
          </w:p>
        </w:tc>
        <w:tc>
          <w:tcPr>
            <w:tcW w:w="12838" w:type="dxa"/>
            <w:tcMar>
              <w:top w:w="50" w:type="dxa"/>
              <w:left w:w="100" w:type="dxa"/>
            </w:tcMar>
            <w:vAlign w:val="center"/>
          </w:tcPr>
          <w:p w14:paraId="1A88996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15C0F" w:rsidRPr="005E7084" w14:paraId="65B4EBAD" w14:textId="77777777">
        <w:trPr>
          <w:trHeight w:val="144"/>
          <w:tblCellSpacing w:w="0" w:type="dxa"/>
        </w:trPr>
        <w:tc>
          <w:tcPr>
            <w:tcW w:w="1328" w:type="dxa"/>
            <w:tcMar>
              <w:top w:w="50" w:type="dxa"/>
              <w:left w:w="100" w:type="dxa"/>
            </w:tcMar>
            <w:vAlign w:val="center"/>
          </w:tcPr>
          <w:p w14:paraId="4FB4FE7E" w14:textId="77777777" w:rsidR="00015C0F" w:rsidRPr="00E977C5" w:rsidRDefault="00276244" w:rsidP="00E977C5">
            <w:pPr>
              <w:spacing w:after="0" w:line="240" w:lineRule="auto"/>
              <w:ind w:left="365"/>
              <w:jc w:val="center"/>
            </w:pPr>
            <w:r w:rsidRPr="00E977C5">
              <w:rPr>
                <w:rFonts w:ascii="Times New Roman" w:hAnsi="Times New Roman"/>
                <w:color w:val="000000"/>
              </w:rPr>
              <w:t>1.1.1.2</w:t>
            </w:r>
          </w:p>
        </w:tc>
        <w:tc>
          <w:tcPr>
            <w:tcW w:w="12838" w:type="dxa"/>
            <w:tcMar>
              <w:top w:w="50" w:type="dxa"/>
              <w:left w:w="100" w:type="dxa"/>
            </w:tcMar>
            <w:vAlign w:val="center"/>
          </w:tcPr>
          <w:p w14:paraId="6D9419F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015C0F" w:rsidRPr="005E7084" w14:paraId="35679FB0" w14:textId="77777777">
        <w:trPr>
          <w:trHeight w:val="144"/>
          <w:tblCellSpacing w:w="0" w:type="dxa"/>
        </w:trPr>
        <w:tc>
          <w:tcPr>
            <w:tcW w:w="1328" w:type="dxa"/>
            <w:tcMar>
              <w:top w:w="50" w:type="dxa"/>
              <w:left w:w="100" w:type="dxa"/>
            </w:tcMar>
            <w:vAlign w:val="center"/>
          </w:tcPr>
          <w:p w14:paraId="68C228AF" w14:textId="77777777" w:rsidR="00015C0F" w:rsidRPr="00E977C5" w:rsidRDefault="00276244" w:rsidP="00E977C5">
            <w:pPr>
              <w:spacing w:after="0" w:line="240" w:lineRule="auto"/>
              <w:ind w:left="365"/>
              <w:jc w:val="center"/>
            </w:pPr>
            <w:r w:rsidRPr="00E977C5">
              <w:rPr>
                <w:rFonts w:ascii="Times New Roman" w:hAnsi="Times New Roman"/>
                <w:color w:val="000000"/>
              </w:rPr>
              <w:t>1.1.1.3</w:t>
            </w:r>
          </w:p>
        </w:tc>
        <w:tc>
          <w:tcPr>
            <w:tcW w:w="12838" w:type="dxa"/>
            <w:tcMar>
              <w:top w:w="50" w:type="dxa"/>
              <w:left w:w="100" w:type="dxa"/>
            </w:tcMar>
            <w:vAlign w:val="center"/>
          </w:tcPr>
          <w:p w14:paraId="7B9F9D6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015C0F" w:rsidRPr="00E977C5" w14:paraId="78A6F716" w14:textId="77777777">
        <w:trPr>
          <w:trHeight w:val="144"/>
          <w:tblCellSpacing w:w="0" w:type="dxa"/>
        </w:trPr>
        <w:tc>
          <w:tcPr>
            <w:tcW w:w="1328" w:type="dxa"/>
            <w:tcMar>
              <w:top w:w="50" w:type="dxa"/>
              <w:left w:w="100" w:type="dxa"/>
            </w:tcMar>
            <w:vAlign w:val="center"/>
          </w:tcPr>
          <w:p w14:paraId="63660039" w14:textId="77777777" w:rsidR="00015C0F" w:rsidRPr="00E977C5" w:rsidRDefault="00276244" w:rsidP="00E977C5">
            <w:pPr>
              <w:spacing w:after="0" w:line="240" w:lineRule="auto"/>
              <w:ind w:left="365"/>
              <w:jc w:val="center"/>
            </w:pPr>
            <w:r w:rsidRPr="00E977C5">
              <w:rPr>
                <w:rFonts w:ascii="Times New Roman" w:hAnsi="Times New Roman"/>
                <w:color w:val="000000"/>
              </w:rPr>
              <w:t>1.1.2</w:t>
            </w:r>
          </w:p>
        </w:tc>
        <w:tc>
          <w:tcPr>
            <w:tcW w:w="12838" w:type="dxa"/>
            <w:tcMar>
              <w:top w:w="50" w:type="dxa"/>
              <w:left w:w="100" w:type="dxa"/>
            </w:tcMar>
            <w:vAlign w:val="center"/>
          </w:tcPr>
          <w:p w14:paraId="5B236A04"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Монологическая речь </w:t>
            </w:r>
          </w:p>
        </w:tc>
      </w:tr>
      <w:tr w:rsidR="00015C0F" w:rsidRPr="005E7084" w14:paraId="2110E2AD" w14:textId="77777777">
        <w:trPr>
          <w:trHeight w:val="144"/>
          <w:tblCellSpacing w:w="0" w:type="dxa"/>
        </w:trPr>
        <w:tc>
          <w:tcPr>
            <w:tcW w:w="1328" w:type="dxa"/>
            <w:tcMar>
              <w:top w:w="50" w:type="dxa"/>
              <w:left w:w="100" w:type="dxa"/>
            </w:tcMar>
            <w:vAlign w:val="center"/>
          </w:tcPr>
          <w:p w14:paraId="38620CD1" w14:textId="77777777" w:rsidR="00015C0F" w:rsidRPr="00E977C5" w:rsidRDefault="00276244" w:rsidP="00E977C5">
            <w:pPr>
              <w:spacing w:after="0" w:line="240" w:lineRule="auto"/>
              <w:ind w:left="365"/>
              <w:jc w:val="center"/>
            </w:pPr>
            <w:r w:rsidRPr="00E977C5">
              <w:rPr>
                <w:rFonts w:ascii="Times New Roman" w:hAnsi="Times New Roman"/>
                <w:color w:val="000000"/>
              </w:rPr>
              <w:t>1.1.2.1</w:t>
            </w:r>
          </w:p>
        </w:tc>
        <w:tc>
          <w:tcPr>
            <w:tcW w:w="12838" w:type="dxa"/>
            <w:tcMar>
              <w:top w:w="50" w:type="dxa"/>
              <w:left w:w="100" w:type="dxa"/>
            </w:tcMar>
            <w:vAlign w:val="center"/>
          </w:tcPr>
          <w:p w14:paraId="2492714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15C0F" w:rsidRPr="005E7084" w14:paraId="66989F03" w14:textId="77777777">
        <w:trPr>
          <w:trHeight w:val="144"/>
          <w:tblCellSpacing w:w="0" w:type="dxa"/>
        </w:trPr>
        <w:tc>
          <w:tcPr>
            <w:tcW w:w="1328" w:type="dxa"/>
            <w:tcMar>
              <w:top w:w="50" w:type="dxa"/>
              <w:left w:w="100" w:type="dxa"/>
            </w:tcMar>
            <w:vAlign w:val="center"/>
          </w:tcPr>
          <w:p w14:paraId="1FD4C291" w14:textId="77777777" w:rsidR="00015C0F" w:rsidRPr="00E977C5" w:rsidRDefault="00276244" w:rsidP="00E977C5">
            <w:pPr>
              <w:spacing w:after="0" w:line="240" w:lineRule="auto"/>
              <w:ind w:left="365"/>
              <w:jc w:val="center"/>
            </w:pPr>
            <w:r w:rsidRPr="00E977C5">
              <w:rPr>
                <w:rFonts w:ascii="Times New Roman" w:hAnsi="Times New Roman"/>
                <w:color w:val="000000"/>
              </w:rPr>
              <w:t>1.1.2.2</w:t>
            </w:r>
          </w:p>
        </w:tc>
        <w:tc>
          <w:tcPr>
            <w:tcW w:w="12838" w:type="dxa"/>
            <w:tcMar>
              <w:top w:w="50" w:type="dxa"/>
              <w:left w:w="100" w:type="dxa"/>
            </w:tcMar>
            <w:vAlign w:val="center"/>
          </w:tcPr>
          <w:p w14:paraId="4039059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Рассказ о себе, члене семьи, друге с использованием речевых ситуаций, ключевых слов и (или) иллюстраций</w:t>
            </w:r>
          </w:p>
        </w:tc>
      </w:tr>
      <w:tr w:rsidR="00015C0F" w:rsidRPr="005E7084" w14:paraId="617C278D" w14:textId="77777777">
        <w:trPr>
          <w:trHeight w:val="144"/>
          <w:tblCellSpacing w:w="0" w:type="dxa"/>
        </w:trPr>
        <w:tc>
          <w:tcPr>
            <w:tcW w:w="1328" w:type="dxa"/>
            <w:tcMar>
              <w:top w:w="50" w:type="dxa"/>
              <w:left w:w="100" w:type="dxa"/>
            </w:tcMar>
            <w:vAlign w:val="center"/>
          </w:tcPr>
          <w:p w14:paraId="08192D87" w14:textId="77777777" w:rsidR="00015C0F" w:rsidRPr="00E977C5" w:rsidRDefault="00276244" w:rsidP="00E977C5">
            <w:pPr>
              <w:spacing w:after="0" w:line="240" w:lineRule="auto"/>
              <w:ind w:left="365"/>
              <w:jc w:val="center"/>
            </w:pPr>
            <w:r w:rsidRPr="00E977C5">
              <w:rPr>
                <w:rFonts w:ascii="Times New Roman" w:hAnsi="Times New Roman"/>
                <w:color w:val="000000"/>
              </w:rPr>
              <w:t>1.1.2.3</w:t>
            </w:r>
          </w:p>
        </w:tc>
        <w:tc>
          <w:tcPr>
            <w:tcW w:w="12838" w:type="dxa"/>
            <w:tcMar>
              <w:top w:w="50" w:type="dxa"/>
              <w:left w:w="100" w:type="dxa"/>
            </w:tcMar>
            <w:vAlign w:val="center"/>
          </w:tcPr>
          <w:p w14:paraId="48F45C0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Пересказ с использованием речевых ситуаций, ключевых слов и (или) иллюстраций основного содержания прочитанного текста</w:t>
            </w:r>
          </w:p>
        </w:tc>
      </w:tr>
      <w:tr w:rsidR="00015C0F" w:rsidRPr="00E977C5" w14:paraId="3BCFB889" w14:textId="77777777">
        <w:trPr>
          <w:trHeight w:val="144"/>
          <w:tblCellSpacing w:w="0" w:type="dxa"/>
        </w:trPr>
        <w:tc>
          <w:tcPr>
            <w:tcW w:w="1328" w:type="dxa"/>
            <w:tcMar>
              <w:top w:w="50" w:type="dxa"/>
              <w:left w:w="100" w:type="dxa"/>
            </w:tcMar>
            <w:vAlign w:val="center"/>
          </w:tcPr>
          <w:p w14:paraId="73063B57" w14:textId="77777777" w:rsidR="00015C0F" w:rsidRPr="00E977C5" w:rsidRDefault="00276244" w:rsidP="00E977C5">
            <w:pPr>
              <w:spacing w:after="0" w:line="240" w:lineRule="auto"/>
              <w:ind w:left="365"/>
              <w:jc w:val="center"/>
            </w:pPr>
            <w:r w:rsidRPr="00E977C5">
              <w:rPr>
                <w:rFonts w:ascii="Times New Roman" w:hAnsi="Times New Roman"/>
                <w:i/>
                <w:color w:val="000000"/>
              </w:rPr>
              <w:t>1.2</w:t>
            </w:r>
          </w:p>
        </w:tc>
        <w:tc>
          <w:tcPr>
            <w:tcW w:w="12838" w:type="dxa"/>
            <w:tcMar>
              <w:top w:w="50" w:type="dxa"/>
              <w:left w:w="100" w:type="dxa"/>
            </w:tcMar>
            <w:vAlign w:val="center"/>
          </w:tcPr>
          <w:p w14:paraId="511F60C1" w14:textId="77777777" w:rsidR="00015C0F" w:rsidRPr="00E977C5" w:rsidRDefault="00276244" w:rsidP="00E977C5">
            <w:pPr>
              <w:spacing w:after="0" w:line="240" w:lineRule="auto"/>
              <w:ind w:left="365"/>
              <w:jc w:val="both"/>
            </w:pPr>
            <w:r w:rsidRPr="00E977C5">
              <w:rPr>
                <w:rFonts w:ascii="Times New Roman" w:hAnsi="Times New Roman"/>
                <w:i/>
                <w:color w:val="000000"/>
              </w:rPr>
              <w:t>Аудирование</w:t>
            </w:r>
          </w:p>
        </w:tc>
      </w:tr>
      <w:tr w:rsidR="00015C0F" w:rsidRPr="005E7084" w14:paraId="24EBCBA7" w14:textId="77777777">
        <w:trPr>
          <w:trHeight w:val="144"/>
          <w:tblCellSpacing w:w="0" w:type="dxa"/>
        </w:trPr>
        <w:tc>
          <w:tcPr>
            <w:tcW w:w="1328" w:type="dxa"/>
            <w:tcMar>
              <w:top w:w="50" w:type="dxa"/>
              <w:left w:w="100" w:type="dxa"/>
            </w:tcMar>
            <w:vAlign w:val="center"/>
          </w:tcPr>
          <w:p w14:paraId="2AE7333E" w14:textId="77777777" w:rsidR="00015C0F" w:rsidRPr="00E977C5" w:rsidRDefault="00276244" w:rsidP="00E977C5">
            <w:pPr>
              <w:spacing w:after="0" w:line="240" w:lineRule="auto"/>
              <w:ind w:left="365"/>
              <w:jc w:val="center"/>
            </w:pPr>
            <w:r w:rsidRPr="00E977C5">
              <w:rPr>
                <w:rFonts w:ascii="Times New Roman" w:hAnsi="Times New Roman"/>
                <w:color w:val="000000"/>
              </w:rPr>
              <w:t>1.2.1</w:t>
            </w:r>
          </w:p>
        </w:tc>
        <w:tc>
          <w:tcPr>
            <w:tcW w:w="12838" w:type="dxa"/>
            <w:tcMar>
              <w:top w:w="50" w:type="dxa"/>
              <w:left w:w="100" w:type="dxa"/>
            </w:tcMar>
            <w:vAlign w:val="center"/>
          </w:tcPr>
          <w:p w14:paraId="02A5925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15C0F" w:rsidRPr="005E7084" w14:paraId="21411BAE" w14:textId="77777777">
        <w:trPr>
          <w:trHeight w:val="144"/>
          <w:tblCellSpacing w:w="0" w:type="dxa"/>
        </w:trPr>
        <w:tc>
          <w:tcPr>
            <w:tcW w:w="1328" w:type="dxa"/>
            <w:tcMar>
              <w:top w:w="50" w:type="dxa"/>
              <w:left w:w="100" w:type="dxa"/>
            </w:tcMar>
            <w:vAlign w:val="center"/>
          </w:tcPr>
          <w:p w14:paraId="04F09A6B" w14:textId="77777777" w:rsidR="00015C0F" w:rsidRPr="00E977C5" w:rsidRDefault="00276244" w:rsidP="00E977C5">
            <w:pPr>
              <w:spacing w:after="0" w:line="240" w:lineRule="auto"/>
              <w:ind w:left="365"/>
              <w:jc w:val="center"/>
            </w:pPr>
            <w:r w:rsidRPr="00E977C5">
              <w:rPr>
                <w:rFonts w:ascii="Times New Roman" w:hAnsi="Times New Roman"/>
                <w:color w:val="000000"/>
              </w:rPr>
              <w:t>1.2.2</w:t>
            </w:r>
          </w:p>
        </w:tc>
        <w:tc>
          <w:tcPr>
            <w:tcW w:w="12838" w:type="dxa"/>
            <w:tcMar>
              <w:top w:w="50" w:type="dxa"/>
              <w:left w:w="100" w:type="dxa"/>
            </w:tcMar>
            <w:vAlign w:val="center"/>
          </w:tcPr>
          <w:p w14:paraId="1D60AFB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15C0F" w:rsidRPr="005E7084" w14:paraId="49579900" w14:textId="77777777">
        <w:trPr>
          <w:trHeight w:val="144"/>
          <w:tblCellSpacing w:w="0" w:type="dxa"/>
        </w:trPr>
        <w:tc>
          <w:tcPr>
            <w:tcW w:w="1328" w:type="dxa"/>
            <w:tcMar>
              <w:top w:w="50" w:type="dxa"/>
              <w:left w:w="100" w:type="dxa"/>
            </w:tcMar>
            <w:vAlign w:val="center"/>
          </w:tcPr>
          <w:p w14:paraId="59CF97C9" w14:textId="77777777" w:rsidR="00015C0F" w:rsidRPr="00E977C5" w:rsidRDefault="00276244" w:rsidP="00E977C5">
            <w:pPr>
              <w:spacing w:after="0" w:line="240" w:lineRule="auto"/>
              <w:ind w:left="365"/>
              <w:jc w:val="center"/>
            </w:pPr>
            <w:r w:rsidRPr="00E977C5">
              <w:rPr>
                <w:rFonts w:ascii="Times New Roman" w:hAnsi="Times New Roman"/>
                <w:color w:val="000000"/>
              </w:rPr>
              <w:t>1.2.3</w:t>
            </w:r>
          </w:p>
        </w:tc>
        <w:tc>
          <w:tcPr>
            <w:tcW w:w="12838" w:type="dxa"/>
            <w:tcMar>
              <w:top w:w="50" w:type="dxa"/>
              <w:left w:w="100" w:type="dxa"/>
            </w:tcMar>
            <w:vAlign w:val="center"/>
          </w:tcPr>
          <w:p w14:paraId="0BFECEF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15C0F" w:rsidRPr="00E977C5" w14:paraId="4D461A52" w14:textId="77777777">
        <w:trPr>
          <w:trHeight w:val="144"/>
          <w:tblCellSpacing w:w="0" w:type="dxa"/>
        </w:trPr>
        <w:tc>
          <w:tcPr>
            <w:tcW w:w="1328" w:type="dxa"/>
            <w:tcMar>
              <w:top w:w="50" w:type="dxa"/>
              <w:left w:w="100" w:type="dxa"/>
            </w:tcMar>
            <w:vAlign w:val="center"/>
          </w:tcPr>
          <w:p w14:paraId="40956DB7" w14:textId="77777777" w:rsidR="00015C0F" w:rsidRPr="00E977C5" w:rsidRDefault="00276244" w:rsidP="00E977C5">
            <w:pPr>
              <w:spacing w:after="0" w:line="240" w:lineRule="auto"/>
              <w:ind w:left="365"/>
              <w:jc w:val="center"/>
            </w:pPr>
            <w:r w:rsidRPr="00E977C5">
              <w:rPr>
                <w:rFonts w:ascii="Times New Roman" w:hAnsi="Times New Roman"/>
                <w:i/>
                <w:color w:val="000000"/>
              </w:rPr>
              <w:t>1.3</w:t>
            </w:r>
          </w:p>
        </w:tc>
        <w:tc>
          <w:tcPr>
            <w:tcW w:w="12838" w:type="dxa"/>
            <w:tcMar>
              <w:top w:w="50" w:type="dxa"/>
              <w:left w:w="100" w:type="dxa"/>
            </w:tcMar>
            <w:vAlign w:val="center"/>
          </w:tcPr>
          <w:p w14:paraId="3F9EE1B8" w14:textId="77777777" w:rsidR="00015C0F" w:rsidRPr="00E977C5" w:rsidRDefault="00276244" w:rsidP="00E977C5">
            <w:pPr>
              <w:spacing w:after="0" w:line="240" w:lineRule="auto"/>
              <w:ind w:left="365"/>
              <w:jc w:val="both"/>
            </w:pPr>
            <w:r w:rsidRPr="00E977C5">
              <w:rPr>
                <w:rFonts w:ascii="Times New Roman" w:hAnsi="Times New Roman"/>
                <w:i/>
                <w:color w:val="000000"/>
              </w:rPr>
              <w:t>Смысловое чтение</w:t>
            </w:r>
          </w:p>
        </w:tc>
      </w:tr>
      <w:tr w:rsidR="00015C0F" w:rsidRPr="005E7084" w14:paraId="143D8A74" w14:textId="77777777">
        <w:trPr>
          <w:trHeight w:val="144"/>
          <w:tblCellSpacing w:w="0" w:type="dxa"/>
        </w:trPr>
        <w:tc>
          <w:tcPr>
            <w:tcW w:w="1328" w:type="dxa"/>
            <w:tcMar>
              <w:top w:w="50" w:type="dxa"/>
              <w:left w:w="100" w:type="dxa"/>
            </w:tcMar>
            <w:vAlign w:val="center"/>
          </w:tcPr>
          <w:p w14:paraId="156CAAC3" w14:textId="77777777" w:rsidR="00015C0F" w:rsidRPr="00E977C5" w:rsidRDefault="00276244" w:rsidP="00E977C5">
            <w:pPr>
              <w:spacing w:after="0" w:line="240" w:lineRule="auto"/>
              <w:ind w:left="365"/>
              <w:jc w:val="center"/>
            </w:pPr>
            <w:r w:rsidRPr="00E977C5">
              <w:rPr>
                <w:rFonts w:ascii="Times New Roman" w:hAnsi="Times New Roman"/>
                <w:color w:val="000000"/>
              </w:rPr>
              <w:t>1.3.1</w:t>
            </w:r>
          </w:p>
        </w:tc>
        <w:tc>
          <w:tcPr>
            <w:tcW w:w="12838" w:type="dxa"/>
            <w:tcMar>
              <w:top w:w="50" w:type="dxa"/>
              <w:left w:w="100" w:type="dxa"/>
            </w:tcMar>
            <w:vAlign w:val="center"/>
          </w:tcPr>
          <w:p w14:paraId="04DFAEB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15C0F" w:rsidRPr="005E7084" w14:paraId="45D86AAC" w14:textId="77777777">
        <w:trPr>
          <w:trHeight w:val="144"/>
          <w:tblCellSpacing w:w="0" w:type="dxa"/>
        </w:trPr>
        <w:tc>
          <w:tcPr>
            <w:tcW w:w="1328" w:type="dxa"/>
            <w:tcMar>
              <w:top w:w="50" w:type="dxa"/>
              <w:left w:w="100" w:type="dxa"/>
            </w:tcMar>
            <w:vAlign w:val="center"/>
          </w:tcPr>
          <w:p w14:paraId="17F548ED" w14:textId="77777777" w:rsidR="00015C0F" w:rsidRPr="00E977C5" w:rsidRDefault="00276244" w:rsidP="00E977C5">
            <w:pPr>
              <w:spacing w:after="0" w:line="240" w:lineRule="auto"/>
              <w:ind w:left="365"/>
              <w:jc w:val="center"/>
            </w:pPr>
            <w:r w:rsidRPr="00E977C5">
              <w:rPr>
                <w:rFonts w:ascii="Times New Roman" w:hAnsi="Times New Roman"/>
                <w:color w:val="000000"/>
              </w:rPr>
              <w:t>1.3.2</w:t>
            </w:r>
          </w:p>
        </w:tc>
        <w:tc>
          <w:tcPr>
            <w:tcW w:w="12838" w:type="dxa"/>
            <w:tcMar>
              <w:top w:w="50" w:type="dxa"/>
              <w:left w:w="100" w:type="dxa"/>
            </w:tcMar>
            <w:vAlign w:val="center"/>
          </w:tcPr>
          <w:p w14:paraId="37FB7C3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015C0F" w:rsidRPr="005E7084" w14:paraId="5FE2D9AA" w14:textId="77777777">
        <w:trPr>
          <w:trHeight w:val="144"/>
          <w:tblCellSpacing w:w="0" w:type="dxa"/>
        </w:trPr>
        <w:tc>
          <w:tcPr>
            <w:tcW w:w="1328" w:type="dxa"/>
            <w:tcMar>
              <w:top w:w="50" w:type="dxa"/>
              <w:left w:w="100" w:type="dxa"/>
            </w:tcMar>
            <w:vAlign w:val="center"/>
          </w:tcPr>
          <w:p w14:paraId="1A812087" w14:textId="77777777" w:rsidR="00015C0F" w:rsidRPr="00E977C5" w:rsidRDefault="00276244" w:rsidP="00E977C5">
            <w:pPr>
              <w:spacing w:after="0" w:line="240" w:lineRule="auto"/>
              <w:ind w:left="365"/>
              <w:jc w:val="center"/>
            </w:pPr>
            <w:r w:rsidRPr="00E977C5">
              <w:rPr>
                <w:rFonts w:ascii="Times New Roman" w:hAnsi="Times New Roman"/>
                <w:color w:val="000000"/>
              </w:rPr>
              <w:t>1.3.3</w:t>
            </w:r>
          </w:p>
        </w:tc>
        <w:tc>
          <w:tcPr>
            <w:tcW w:w="12838" w:type="dxa"/>
            <w:tcMar>
              <w:top w:w="50" w:type="dxa"/>
              <w:left w:w="100" w:type="dxa"/>
            </w:tcMar>
            <w:vAlign w:val="center"/>
          </w:tcPr>
          <w:p w14:paraId="66C99EE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15C0F" w:rsidRPr="00E977C5" w14:paraId="59F16A17" w14:textId="77777777">
        <w:trPr>
          <w:trHeight w:val="144"/>
          <w:tblCellSpacing w:w="0" w:type="dxa"/>
        </w:trPr>
        <w:tc>
          <w:tcPr>
            <w:tcW w:w="1328" w:type="dxa"/>
            <w:tcMar>
              <w:top w:w="50" w:type="dxa"/>
              <w:left w:w="100" w:type="dxa"/>
            </w:tcMar>
            <w:vAlign w:val="center"/>
          </w:tcPr>
          <w:p w14:paraId="1CC53A5B" w14:textId="77777777" w:rsidR="00015C0F" w:rsidRPr="00E977C5" w:rsidRDefault="00276244" w:rsidP="00E977C5">
            <w:pPr>
              <w:spacing w:after="0" w:line="240" w:lineRule="auto"/>
              <w:ind w:left="365"/>
              <w:jc w:val="center"/>
            </w:pPr>
            <w:r w:rsidRPr="00E977C5">
              <w:rPr>
                <w:rFonts w:ascii="Times New Roman" w:hAnsi="Times New Roman"/>
                <w:i/>
                <w:color w:val="000000"/>
              </w:rPr>
              <w:t>1.4</w:t>
            </w:r>
          </w:p>
        </w:tc>
        <w:tc>
          <w:tcPr>
            <w:tcW w:w="12838" w:type="dxa"/>
            <w:tcMar>
              <w:top w:w="50" w:type="dxa"/>
              <w:left w:w="100" w:type="dxa"/>
            </w:tcMar>
            <w:vAlign w:val="center"/>
          </w:tcPr>
          <w:p w14:paraId="555C889A" w14:textId="77777777" w:rsidR="00015C0F" w:rsidRPr="00E977C5" w:rsidRDefault="00276244" w:rsidP="00E977C5">
            <w:pPr>
              <w:spacing w:after="0" w:line="240" w:lineRule="auto"/>
              <w:ind w:left="365"/>
              <w:jc w:val="both"/>
            </w:pPr>
            <w:r w:rsidRPr="00E977C5">
              <w:rPr>
                <w:rFonts w:ascii="Times New Roman" w:hAnsi="Times New Roman"/>
                <w:i/>
                <w:color w:val="000000"/>
              </w:rPr>
              <w:t>Письмо</w:t>
            </w:r>
          </w:p>
        </w:tc>
      </w:tr>
      <w:tr w:rsidR="00015C0F" w:rsidRPr="005E7084" w14:paraId="415CD77A" w14:textId="77777777">
        <w:trPr>
          <w:trHeight w:val="144"/>
          <w:tblCellSpacing w:w="0" w:type="dxa"/>
        </w:trPr>
        <w:tc>
          <w:tcPr>
            <w:tcW w:w="1328" w:type="dxa"/>
            <w:tcMar>
              <w:top w:w="50" w:type="dxa"/>
              <w:left w:w="100" w:type="dxa"/>
            </w:tcMar>
            <w:vAlign w:val="center"/>
          </w:tcPr>
          <w:p w14:paraId="1D7FCEA6" w14:textId="77777777" w:rsidR="00015C0F" w:rsidRPr="00E977C5" w:rsidRDefault="00276244" w:rsidP="00E977C5">
            <w:pPr>
              <w:spacing w:after="0" w:line="240" w:lineRule="auto"/>
              <w:ind w:left="365"/>
              <w:jc w:val="center"/>
            </w:pPr>
            <w:r w:rsidRPr="00E977C5">
              <w:rPr>
                <w:rFonts w:ascii="Times New Roman" w:hAnsi="Times New Roman"/>
                <w:color w:val="000000"/>
              </w:rPr>
              <w:t>1.4.1</w:t>
            </w:r>
          </w:p>
        </w:tc>
        <w:tc>
          <w:tcPr>
            <w:tcW w:w="12838" w:type="dxa"/>
            <w:tcMar>
              <w:top w:w="50" w:type="dxa"/>
              <w:left w:w="100" w:type="dxa"/>
            </w:tcMar>
            <w:vAlign w:val="center"/>
          </w:tcPr>
          <w:p w14:paraId="4B27650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015C0F" w:rsidRPr="005E7084" w14:paraId="127C22BC" w14:textId="77777777">
        <w:trPr>
          <w:trHeight w:val="144"/>
          <w:tblCellSpacing w:w="0" w:type="dxa"/>
        </w:trPr>
        <w:tc>
          <w:tcPr>
            <w:tcW w:w="1328" w:type="dxa"/>
            <w:tcMar>
              <w:top w:w="50" w:type="dxa"/>
              <w:left w:w="100" w:type="dxa"/>
            </w:tcMar>
            <w:vAlign w:val="center"/>
          </w:tcPr>
          <w:p w14:paraId="21C333CC" w14:textId="77777777" w:rsidR="00015C0F" w:rsidRPr="00E977C5" w:rsidRDefault="00276244" w:rsidP="00E977C5">
            <w:pPr>
              <w:spacing w:after="0" w:line="240" w:lineRule="auto"/>
              <w:ind w:left="365"/>
              <w:jc w:val="center"/>
            </w:pPr>
            <w:r w:rsidRPr="00E977C5">
              <w:rPr>
                <w:rFonts w:ascii="Times New Roman" w:hAnsi="Times New Roman"/>
                <w:color w:val="000000"/>
              </w:rPr>
              <w:t>1.4.2</w:t>
            </w:r>
          </w:p>
        </w:tc>
        <w:tc>
          <w:tcPr>
            <w:tcW w:w="12838" w:type="dxa"/>
            <w:tcMar>
              <w:top w:w="50" w:type="dxa"/>
              <w:left w:w="100" w:type="dxa"/>
            </w:tcMar>
            <w:vAlign w:val="center"/>
          </w:tcPr>
          <w:p w14:paraId="58A6CFB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Создание подписей к картинкам, фотографиям с пояснением, что на них изображено</w:t>
            </w:r>
          </w:p>
        </w:tc>
      </w:tr>
      <w:tr w:rsidR="00015C0F" w:rsidRPr="005E7084" w14:paraId="20F504A9" w14:textId="77777777">
        <w:trPr>
          <w:trHeight w:val="144"/>
          <w:tblCellSpacing w:w="0" w:type="dxa"/>
        </w:trPr>
        <w:tc>
          <w:tcPr>
            <w:tcW w:w="1328" w:type="dxa"/>
            <w:tcMar>
              <w:top w:w="50" w:type="dxa"/>
              <w:left w:w="100" w:type="dxa"/>
            </w:tcMar>
            <w:vAlign w:val="center"/>
          </w:tcPr>
          <w:p w14:paraId="3F4D4C0E" w14:textId="77777777" w:rsidR="00015C0F" w:rsidRPr="00E977C5" w:rsidRDefault="00276244" w:rsidP="00E977C5">
            <w:pPr>
              <w:spacing w:after="0" w:line="240" w:lineRule="auto"/>
              <w:ind w:left="365"/>
              <w:jc w:val="center"/>
            </w:pPr>
            <w:r w:rsidRPr="00E977C5">
              <w:rPr>
                <w:rFonts w:ascii="Times New Roman" w:hAnsi="Times New Roman"/>
                <w:color w:val="000000"/>
              </w:rPr>
              <w:t>1.4.3</w:t>
            </w:r>
          </w:p>
        </w:tc>
        <w:tc>
          <w:tcPr>
            <w:tcW w:w="12838" w:type="dxa"/>
            <w:tcMar>
              <w:top w:w="50" w:type="dxa"/>
              <w:left w:w="100" w:type="dxa"/>
            </w:tcMar>
            <w:vAlign w:val="center"/>
          </w:tcPr>
          <w:p w14:paraId="136B930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015C0F" w:rsidRPr="005E7084" w14:paraId="3A539E8E" w14:textId="77777777">
        <w:trPr>
          <w:trHeight w:val="144"/>
          <w:tblCellSpacing w:w="0" w:type="dxa"/>
        </w:trPr>
        <w:tc>
          <w:tcPr>
            <w:tcW w:w="1328" w:type="dxa"/>
            <w:tcMar>
              <w:top w:w="50" w:type="dxa"/>
              <w:left w:w="100" w:type="dxa"/>
            </w:tcMar>
            <w:vAlign w:val="center"/>
          </w:tcPr>
          <w:p w14:paraId="72C07DF1" w14:textId="77777777" w:rsidR="00015C0F" w:rsidRPr="00E977C5" w:rsidRDefault="00276244" w:rsidP="00E977C5">
            <w:pPr>
              <w:spacing w:after="0" w:line="240" w:lineRule="auto"/>
              <w:ind w:left="365"/>
              <w:jc w:val="center"/>
            </w:pPr>
            <w:r w:rsidRPr="00E977C5">
              <w:rPr>
                <w:rFonts w:ascii="Times New Roman" w:hAnsi="Times New Roman"/>
                <w:color w:val="000000"/>
              </w:rPr>
              <w:t>1.4.4</w:t>
            </w:r>
          </w:p>
        </w:tc>
        <w:tc>
          <w:tcPr>
            <w:tcW w:w="12838" w:type="dxa"/>
            <w:tcMar>
              <w:top w:w="50" w:type="dxa"/>
              <w:left w:w="100" w:type="dxa"/>
            </w:tcMar>
            <w:vAlign w:val="center"/>
          </w:tcPr>
          <w:p w14:paraId="5DAC696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Написание с использованием образца поздравлений с праздниками (</w:t>
            </w:r>
            <w:r w:rsidRPr="00E977C5">
              <w:rPr>
                <w:rFonts w:ascii="Times New Roman" w:hAnsi="Times New Roman"/>
                <w:color w:val="000000"/>
              </w:rPr>
              <w:t>c</w:t>
            </w:r>
            <w:r w:rsidRPr="00E977C5">
              <w:rPr>
                <w:rFonts w:ascii="Times New Roman" w:hAnsi="Times New Roman"/>
                <w:color w:val="000000"/>
                <w:lang w:val="ru-RU"/>
              </w:rPr>
              <w:t xml:space="preserve"> днём рождения, Новым годом, Рождеством) с выражением пожеланий</w:t>
            </w:r>
          </w:p>
        </w:tc>
      </w:tr>
      <w:tr w:rsidR="00015C0F" w:rsidRPr="00E977C5" w14:paraId="320880D2" w14:textId="77777777">
        <w:trPr>
          <w:trHeight w:val="144"/>
          <w:tblCellSpacing w:w="0" w:type="dxa"/>
        </w:trPr>
        <w:tc>
          <w:tcPr>
            <w:tcW w:w="1328" w:type="dxa"/>
            <w:tcMar>
              <w:top w:w="50" w:type="dxa"/>
              <w:left w:w="100" w:type="dxa"/>
            </w:tcMar>
            <w:vAlign w:val="center"/>
          </w:tcPr>
          <w:p w14:paraId="34F69224" w14:textId="77777777" w:rsidR="00015C0F" w:rsidRPr="00E977C5" w:rsidRDefault="00276244" w:rsidP="00E977C5">
            <w:pPr>
              <w:spacing w:after="0" w:line="240" w:lineRule="auto"/>
              <w:ind w:left="365"/>
              <w:jc w:val="center"/>
            </w:pPr>
            <w:r w:rsidRPr="00E977C5">
              <w:rPr>
                <w:rFonts w:ascii="Times New Roman" w:hAnsi="Times New Roman"/>
                <w:color w:val="000000"/>
              </w:rPr>
              <w:t>2</w:t>
            </w:r>
          </w:p>
        </w:tc>
        <w:tc>
          <w:tcPr>
            <w:tcW w:w="12838" w:type="dxa"/>
            <w:tcMar>
              <w:top w:w="50" w:type="dxa"/>
              <w:left w:w="100" w:type="dxa"/>
            </w:tcMar>
            <w:vAlign w:val="center"/>
          </w:tcPr>
          <w:p w14:paraId="72513FC6" w14:textId="77777777" w:rsidR="00015C0F" w:rsidRPr="00E977C5" w:rsidRDefault="00276244" w:rsidP="00E977C5">
            <w:pPr>
              <w:spacing w:after="0" w:line="240" w:lineRule="auto"/>
              <w:ind w:left="365"/>
              <w:jc w:val="both"/>
            </w:pPr>
            <w:r w:rsidRPr="00E977C5">
              <w:rPr>
                <w:rFonts w:ascii="Times New Roman" w:hAnsi="Times New Roman"/>
                <w:color w:val="000000"/>
              </w:rPr>
              <w:t>Языковые знания и навыки</w:t>
            </w:r>
          </w:p>
        </w:tc>
      </w:tr>
      <w:tr w:rsidR="00015C0F" w:rsidRPr="00E977C5" w14:paraId="1B40C08A" w14:textId="77777777">
        <w:trPr>
          <w:trHeight w:val="144"/>
          <w:tblCellSpacing w:w="0" w:type="dxa"/>
        </w:trPr>
        <w:tc>
          <w:tcPr>
            <w:tcW w:w="1328" w:type="dxa"/>
            <w:tcMar>
              <w:top w:w="50" w:type="dxa"/>
              <w:left w:w="100" w:type="dxa"/>
            </w:tcMar>
            <w:vAlign w:val="center"/>
          </w:tcPr>
          <w:p w14:paraId="0B42D5BA" w14:textId="77777777" w:rsidR="00015C0F" w:rsidRPr="00E977C5" w:rsidRDefault="00276244" w:rsidP="00E977C5">
            <w:pPr>
              <w:spacing w:after="0" w:line="240" w:lineRule="auto"/>
              <w:ind w:left="365"/>
              <w:jc w:val="center"/>
            </w:pPr>
            <w:r w:rsidRPr="00E977C5">
              <w:rPr>
                <w:rFonts w:ascii="Times New Roman" w:hAnsi="Times New Roman"/>
                <w:i/>
                <w:color w:val="000000"/>
              </w:rPr>
              <w:t>2.1</w:t>
            </w:r>
          </w:p>
        </w:tc>
        <w:tc>
          <w:tcPr>
            <w:tcW w:w="12838" w:type="dxa"/>
            <w:tcMar>
              <w:top w:w="50" w:type="dxa"/>
              <w:left w:w="100" w:type="dxa"/>
            </w:tcMar>
            <w:vAlign w:val="center"/>
          </w:tcPr>
          <w:p w14:paraId="1E0E0774" w14:textId="77777777" w:rsidR="00015C0F" w:rsidRPr="00E977C5" w:rsidRDefault="00276244" w:rsidP="00E977C5">
            <w:pPr>
              <w:spacing w:after="0" w:line="240" w:lineRule="auto"/>
              <w:ind w:left="365"/>
              <w:jc w:val="both"/>
            </w:pPr>
            <w:r w:rsidRPr="00E977C5">
              <w:rPr>
                <w:rFonts w:ascii="Times New Roman" w:hAnsi="Times New Roman"/>
                <w:i/>
                <w:color w:val="000000"/>
              </w:rPr>
              <w:t>Фонетическая сторона речи</w:t>
            </w:r>
          </w:p>
        </w:tc>
      </w:tr>
      <w:tr w:rsidR="00015C0F" w:rsidRPr="005E7084" w14:paraId="23234511" w14:textId="77777777">
        <w:trPr>
          <w:trHeight w:val="144"/>
          <w:tblCellSpacing w:w="0" w:type="dxa"/>
        </w:trPr>
        <w:tc>
          <w:tcPr>
            <w:tcW w:w="1328" w:type="dxa"/>
            <w:tcMar>
              <w:top w:w="50" w:type="dxa"/>
              <w:left w:w="100" w:type="dxa"/>
            </w:tcMar>
            <w:vAlign w:val="center"/>
          </w:tcPr>
          <w:p w14:paraId="1E2727FB" w14:textId="77777777" w:rsidR="00015C0F" w:rsidRPr="00E977C5" w:rsidRDefault="00276244" w:rsidP="00E977C5">
            <w:pPr>
              <w:spacing w:after="0" w:line="240" w:lineRule="auto"/>
              <w:ind w:left="365"/>
              <w:jc w:val="center"/>
            </w:pPr>
            <w:r w:rsidRPr="00E977C5">
              <w:rPr>
                <w:rFonts w:ascii="Times New Roman" w:hAnsi="Times New Roman"/>
                <w:color w:val="000000"/>
              </w:rPr>
              <w:t>2.1.1</w:t>
            </w:r>
          </w:p>
        </w:tc>
        <w:tc>
          <w:tcPr>
            <w:tcW w:w="12838" w:type="dxa"/>
            <w:tcMar>
              <w:top w:w="50" w:type="dxa"/>
              <w:left w:w="100" w:type="dxa"/>
            </w:tcMar>
            <w:vAlign w:val="center"/>
          </w:tcPr>
          <w:p w14:paraId="5F35845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Буквы английского алфавита. Фонетически корректное озвучивание букв английского алфавита</w:t>
            </w:r>
          </w:p>
        </w:tc>
      </w:tr>
      <w:tr w:rsidR="00015C0F" w:rsidRPr="00E977C5" w14:paraId="0240D97A" w14:textId="77777777">
        <w:trPr>
          <w:trHeight w:val="144"/>
          <w:tblCellSpacing w:w="0" w:type="dxa"/>
        </w:trPr>
        <w:tc>
          <w:tcPr>
            <w:tcW w:w="1328" w:type="dxa"/>
            <w:tcMar>
              <w:top w:w="50" w:type="dxa"/>
              <w:left w:w="100" w:type="dxa"/>
            </w:tcMar>
            <w:vAlign w:val="center"/>
          </w:tcPr>
          <w:p w14:paraId="1B1D64E2" w14:textId="77777777" w:rsidR="00015C0F" w:rsidRPr="00E977C5" w:rsidRDefault="00276244" w:rsidP="00E977C5">
            <w:pPr>
              <w:spacing w:after="0" w:line="240" w:lineRule="auto"/>
              <w:ind w:left="365"/>
              <w:jc w:val="center"/>
            </w:pPr>
            <w:r w:rsidRPr="00E977C5">
              <w:rPr>
                <w:rFonts w:ascii="Times New Roman" w:hAnsi="Times New Roman"/>
                <w:color w:val="000000"/>
              </w:rPr>
              <w:t>2.1.2</w:t>
            </w:r>
          </w:p>
        </w:tc>
        <w:tc>
          <w:tcPr>
            <w:tcW w:w="12838" w:type="dxa"/>
            <w:tcMar>
              <w:top w:w="50" w:type="dxa"/>
              <w:left w:w="100" w:type="dxa"/>
            </w:tcMar>
            <w:vAlign w:val="center"/>
          </w:tcPr>
          <w:p w14:paraId="51B4056C"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sidRPr="00E977C5">
              <w:rPr>
                <w:rFonts w:ascii="Times New Roman" w:hAnsi="Times New Roman"/>
                <w:color w:val="000000"/>
              </w:rPr>
              <w:t>Связующее «r» (</w:t>
            </w:r>
            <w:r w:rsidRPr="00E977C5">
              <w:rPr>
                <w:rFonts w:ascii="Times New Roman" w:hAnsi="Times New Roman"/>
                <w:i/>
                <w:color w:val="000000"/>
              </w:rPr>
              <w:t>there is / there are</w:t>
            </w:r>
            <w:r w:rsidRPr="00E977C5">
              <w:rPr>
                <w:rFonts w:ascii="Times New Roman" w:hAnsi="Times New Roman"/>
                <w:color w:val="000000"/>
              </w:rPr>
              <w:t>)</w:t>
            </w:r>
          </w:p>
        </w:tc>
      </w:tr>
      <w:tr w:rsidR="00015C0F" w:rsidRPr="00E977C5" w14:paraId="1316EB59" w14:textId="77777777">
        <w:trPr>
          <w:trHeight w:val="144"/>
          <w:tblCellSpacing w:w="0" w:type="dxa"/>
        </w:trPr>
        <w:tc>
          <w:tcPr>
            <w:tcW w:w="1328" w:type="dxa"/>
            <w:tcMar>
              <w:top w:w="50" w:type="dxa"/>
              <w:left w:w="100" w:type="dxa"/>
            </w:tcMar>
            <w:vAlign w:val="center"/>
          </w:tcPr>
          <w:p w14:paraId="0CE3DD9D" w14:textId="77777777" w:rsidR="00015C0F" w:rsidRPr="00E977C5" w:rsidRDefault="00276244" w:rsidP="00E977C5">
            <w:pPr>
              <w:spacing w:after="0" w:line="240" w:lineRule="auto"/>
              <w:ind w:left="365"/>
              <w:jc w:val="center"/>
            </w:pPr>
            <w:r w:rsidRPr="00E977C5">
              <w:rPr>
                <w:rFonts w:ascii="Times New Roman" w:hAnsi="Times New Roman"/>
                <w:color w:val="000000"/>
              </w:rPr>
              <w:t>2.1.3</w:t>
            </w:r>
          </w:p>
        </w:tc>
        <w:tc>
          <w:tcPr>
            <w:tcW w:w="12838" w:type="dxa"/>
            <w:tcMar>
              <w:top w:w="50" w:type="dxa"/>
              <w:left w:w="100" w:type="dxa"/>
            </w:tcMar>
            <w:vAlign w:val="center"/>
          </w:tcPr>
          <w:p w14:paraId="1CB97DAC"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Чтение гласных в открытом и закрытом слоге в односложных словах, чтения гласных в третьем типе слога (гласная + </w:t>
            </w:r>
            <w:r w:rsidRPr="00E977C5">
              <w:rPr>
                <w:rFonts w:ascii="Times New Roman" w:hAnsi="Times New Roman"/>
                <w:i/>
                <w:color w:val="000000"/>
              </w:rPr>
              <w:t>r</w:t>
            </w:r>
            <w:r w:rsidRPr="00E977C5">
              <w:rPr>
                <w:rFonts w:ascii="Times New Roman" w:hAnsi="Times New Roman"/>
                <w:color w:val="000000"/>
                <w:lang w:val="ru-RU"/>
              </w:rPr>
              <w:t xml:space="preserve">); согласных, основных звукобуквенных сочетаний, в частности сложных сочетаний букв (например, </w:t>
            </w:r>
            <w:r w:rsidRPr="00E977C5">
              <w:rPr>
                <w:rFonts w:ascii="Times New Roman" w:hAnsi="Times New Roman"/>
                <w:i/>
                <w:color w:val="000000"/>
              </w:rPr>
              <w:t>tion</w:t>
            </w:r>
            <w:r w:rsidRPr="00E977C5">
              <w:rPr>
                <w:rFonts w:ascii="Times New Roman" w:hAnsi="Times New Roman"/>
                <w:color w:val="000000"/>
                <w:lang w:val="ru-RU"/>
              </w:rPr>
              <w:t xml:space="preserve">, </w:t>
            </w:r>
            <w:r w:rsidRPr="00E977C5">
              <w:rPr>
                <w:rFonts w:ascii="Times New Roman" w:hAnsi="Times New Roman"/>
                <w:i/>
                <w:color w:val="000000"/>
              </w:rPr>
              <w:t>ight</w:t>
            </w:r>
            <w:r w:rsidRPr="00E977C5">
              <w:rPr>
                <w:rFonts w:ascii="Times New Roman" w:hAnsi="Times New Roman"/>
                <w:color w:val="000000"/>
                <w:lang w:val="ru-RU"/>
              </w:rPr>
              <w:t xml:space="preserve">) в односложных, двусложных и многосложных словах. </w:t>
            </w:r>
            <w:r w:rsidRPr="00E977C5">
              <w:rPr>
                <w:rFonts w:ascii="Times New Roman" w:hAnsi="Times New Roman"/>
                <w:color w:val="000000"/>
              </w:rPr>
              <w:t>Выделение некоторых звукобуквенных сочетаний при анализе изученных слов</w:t>
            </w:r>
          </w:p>
        </w:tc>
      </w:tr>
      <w:tr w:rsidR="00015C0F" w:rsidRPr="005E7084" w14:paraId="5E74345D" w14:textId="77777777">
        <w:trPr>
          <w:trHeight w:val="144"/>
          <w:tblCellSpacing w:w="0" w:type="dxa"/>
        </w:trPr>
        <w:tc>
          <w:tcPr>
            <w:tcW w:w="1328" w:type="dxa"/>
            <w:tcMar>
              <w:top w:w="50" w:type="dxa"/>
              <w:left w:w="100" w:type="dxa"/>
            </w:tcMar>
            <w:vAlign w:val="center"/>
          </w:tcPr>
          <w:p w14:paraId="714F5E94" w14:textId="77777777" w:rsidR="00015C0F" w:rsidRPr="00E977C5" w:rsidRDefault="00276244" w:rsidP="00E977C5">
            <w:pPr>
              <w:spacing w:after="0" w:line="240" w:lineRule="auto"/>
              <w:ind w:left="365"/>
              <w:jc w:val="center"/>
            </w:pPr>
            <w:r w:rsidRPr="00E977C5">
              <w:rPr>
                <w:rFonts w:ascii="Times New Roman" w:hAnsi="Times New Roman"/>
                <w:color w:val="000000"/>
              </w:rPr>
              <w:t>2.1.4</w:t>
            </w:r>
          </w:p>
        </w:tc>
        <w:tc>
          <w:tcPr>
            <w:tcW w:w="12838" w:type="dxa"/>
            <w:tcMar>
              <w:top w:w="50" w:type="dxa"/>
              <w:left w:w="100" w:type="dxa"/>
            </w:tcMar>
            <w:vAlign w:val="center"/>
          </w:tcPr>
          <w:p w14:paraId="0CEC408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новых слов согласно основным правилам чтения с использованием полной или частичной транскрипции</w:t>
            </w:r>
          </w:p>
        </w:tc>
      </w:tr>
      <w:tr w:rsidR="00015C0F" w:rsidRPr="00E977C5" w14:paraId="07A97C04" w14:textId="77777777">
        <w:trPr>
          <w:trHeight w:val="144"/>
          <w:tblCellSpacing w:w="0" w:type="dxa"/>
        </w:trPr>
        <w:tc>
          <w:tcPr>
            <w:tcW w:w="1328" w:type="dxa"/>
            <w:tcMar>
              <w:top w:w="50" w:type="dxa"/>
              <w:left w:w="100" w:type="dxa"/>
            </w:tcMar>
            <w:vAlign w:val="center"/>
          </w:tcPr>
          <w:p w14:paraId="2B09ABE7" w14:textId="77777777" w:rsidR="00015C0F" w:rsidRPr="00E977C5" w:rsidRDefault="00276244" w:rsidP="00E977C5">
            <w:pPr>
              <w:spacing w:after="0" w:line="240" w:lineRule="auto"/>
              <w:ind w:left="365"/>
              <w:jc w:val="center"/>
            </w:pPr>
            <w:r w:rsidRPr="00E977C5">
              <w:rPr>
                <w:rFonts w:ascii="Times New Roman" w:hAnsi="Times New Roman"/>
                <w:color w:val="000000"/>
              </w:rPr>
              <w:t>2.1.5</w:t>
            </w:r>
          </w:p>
        </w:tc>
        <w:tc>
          <w:tcPr>
            <w:tcW w:w="12838" w:type="dxa"/>
            <w:tcMar>
              <w:top w:w="50" w:type="dxa"/>
              <w:left w:w="100" w:type="dxa"/>
            </w:tcMar>
            <w:vAlign w:val="center"/>
          </w:tcPr>
          <w:p w14:paraId="2D1487C6"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Знаки английской транскрипции; отличие их от букв английского алфавита. </w:t>
            </w:r>
            <w:r w:rsidRPr="00E977C5">
              <w:rPr>
                <w:rFonts w:ascii="Times New Roman" w:hAnsi="Times New Roman"/>
                <w:color w:val="000000"/>
              </w:rPr>
              <w:t>Фонетически корректное озвучивание знаков транскрипции</w:t>
            </w:r>
          </w:p>
        </w:tc>
      </w:tr>
      <w:tr w:rsidR="00015C0F" w:rsidRPr="005E7084" w14:paraId="72632F47" w14:textId="77777777">
        <w:trPr>
          <w:trHeight w:val="144"/>
          <w:tblCellSpacing w:w="0" w:type="dxa"/>
        </w:trPr>
        <w:tc>
          <w:tcPr>
            <w:tcW w:w="1328" w:type="dxa"/>
            <w:tcMar>
              <w:top w:w="50" w:type="dxa"/>
              <w:left w:w="100" w:type="dxa"/>
            </w:tcMar>
            <w:vAlign w:val="center"/>
          </w:tcPr>
          <w:p w14:paraId="0C076B11" w14:textId="77777777" w:rsidR="00015C0F" w:rsidRPr="00E977C5" w:rsidRDefault="00276244" w:rsidP="00E977C5">
            <w:pPr>
              <w:spacing w:after="0" w:line="240" w:lineRule="auto"/>
              <w:ind w:left="365"/>
              <w:jc w:val="center"/>
            </w:pPr>
            <w:r w:rsidRPr="00E977C5">
              <w:rPr>
                <w:rFonts w:ascii="Times New Roman" w:hAnsi="Times New Roman"/>
                <w:color w:val="000000"/>
              </w:rPr>
              <w:t>2.1.6</w:t>
            </w:r>
          </w:p>
        </w:tc>
        <w:tc>
          <w:tcPr>
            <w:tcW w:w="12838" w:type="dxa"/>
            <w:tcMar>
              <w:top w:w="50" w:type="dxa"/>
              <w:left w:w="100" w:type="dxa"/>
            </w:tcMar>
            <w:vAlign w:val="center"/>
          </w:tcPr>
          <w:p w14:paraId="13A314D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015C0F" w:rsidRPr="005E7084" w14:paraId="35ED1071" w14:textId="77777777">
        <w:trPr>
          <w:trHeight w:val="144"/>
          <w:tblCellSpacing w:w="0" w:type="dxa"/>
        </w:trPr>
        <w:tc>
          <w:tcPr>
            <w:tcW w:w="1328" w:type="dxa"/>
            <w:tcMar>
              <w:top w:w="50" w:type="dxa"/>
              <w:left w:w="100" w:type="dxa"/>
            </w:tcMar>
            <w:vAlign w:val="center"/>
          </w:tcPr>
          <w:p w14:paraId="6219B951" w14:textId="77777777" w:rsidR="00015C0F" w:rsidRPr="00E977C5" w:rsidRDefault="00276244" w:rsidP="00E977C5">
            <w:pPr>
              <w:spacing w:after="0" w:line="240" w:lineRule="auto"/>
              <w:ind w:left="365"/>
              <w:jc w:val="center"/>
            </w:pPr>
            <w:r w:rsidRPr="00E977C5">
              <w:rPr>
                <w:rFonts w:ascii="Times New Roman" w:hAnsi="Times New Roman"/>
                <w:color w:val="000000"/>
              </w:rPr>
              <w:t>2.1.7</w:t>
            </w:r>
          </w:p>
        </w:tc>
        <w:tc>
          <w:tcPr>
            <w:tcW w:w="12838" w:type="dxa"/>
            <w:tcMar>
              <w:top w:w="50" w:type="dxa"/>
              <w:left w:w="100" w:type="dxa"/>
            </w:tcMar>
            <w:vAlign w:val="center"/>
          </w:tcPr>
          <w:p w14:paraId="0FE7427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015C0F" w:rsidRPr="00E977C5" w14:paraId="03836BEC" w14:textId="77777777">
        <w:trPr>
          <w:trHeight w:val="144"/>
          <w:tblCellSpacing w:w="0" w:type="dxa"/>
        </w:trPr>
        <w:tc>
          <w:tcPr>
            <w:tcW w:w="1328" w:type="dxa"/>
            <w:tcMar>
              <w:top w:w="50" w:type="dxa"/>
              <w:left w:w="100" w:type="dxa"/>
            </w:tcMar>
            <w:vAlign w:val="center"/>
          </w:tcPr>
          <w:p w14:paraId="629C90A5" w14:textId="77777777" w:rsidR="00015C0F" w:rsidRPr="00E977C5" w:rsidRDefault="00276244" w:rsidP="00E977C5">
            <w:pPr>
              <w:spacing w:after="0" w:line="240" w:lineRule="auto"/>
              <w:ind w:left="365"/>
              <w:jc w:val="center"/>
            </w:pPr>
            <w:r w:rsidRPr="00E977C5">
              <w:rPr>
                <w:rFonts w:ascii="Times New Roman" w:hAnsi="Times New Roman"/>
                <w:i/>
                <w:color w:val="000000"/>
              </w:rPr>
              <w:t>2.2</w:t>
            </w:r>
          </w:p>
        </w:tc>
        <w:tc>
          <w:tcPr>
            <w:tcW w:w="12838" w:type="dxa"/>
            <w:tcMar>
              <w:top w:w="50" w:type="dxa"/>
              <w:left w:w="100" w:type="dxa"/>
            </w:tcMar>
            <w:vAlign w:val="center"/>
          </w:tcPr>
          <w:p w14:paraId="2B6602BA" w14:textId="77777777" w:rsidR="00015C0F" w:rsidRPr="00E977C5" w:rsidRDefault="00276244" w:rsidP="00E977C5">
            <w:pPr>
              <w:spacing w:after="0" w:line="240" w:lineRule="auto"/>
              <w:ind w:left="365"/>
              <w:jc w:val="both"/>
            </w:pPr>
            <w:r w:rsidRPr="00E977C5">
              <w:rPr>
                <w:rFonts w:ascii="Times New Roman" w:hAnsi="Times New Roman"/>
                <w:i/>
                <w:color w:val="000000"/>
              </w:rPr>
              <w:t>Графика, орфография и пунктуация</w:t>
            </w:r>
          </w:p>
        </w:tc>
      </w:tr>
      <w:tr w:rsidR="00015C0F" w:rsidRPr="00E977C5" w14:paraId="5BA4305F" w14:textId="77777777">
        <w:trPr>
          <w:trHeight w:val="144"/>
          <w:tblCellSpacing w:w="0" w:type="dxa"/>
        </w:trPr>
        <w:tc>
          <w:tcPr>
            <w:tcW w:w="1328" w:type="dxa"/>
            <w:tcMar>
              <w:top w:w="50" w:type="dxa"/>
              <w:left w:w="100" w:type="dxa"/>
            </w:tcMar>
            <w:vAlign w:val="center"/>
          </w:tcPr>
          <w:p w14:paraId="63CFE1BF" w14:textId="77777777" w:rsidR="00015C0F" w:rsidRPr="00E977C5" w:rsidRDefault="00276244" w:rsidP="00E977C5">
            <w:pPr>
              <w:spacing w:after="0" w:line="240" w:lineRule="auto"/>
              <w:ind w:left="365"/>
              <w:jc w:val="center"/>
            </w:pPr>
            <w:r w:rsidRPr="00E977C5">
              <w:rPr>
                <w:rFonts w:ascii="Times New Roman" w:hAnsi="Times New Roman"/>
                <w:color w:val="000000"/>
              </w:rPr>
              <w:t>2.2.1</w:t>
            </w:r>
          </w:p>
        </w:tc>
        <w:tc>
          <w:tcPr>
            <w:tcW w:w="12838" w:type="dxa"/>
            <w:tcMar>
              <w:top w:w="50" w:type="dxa"/>
              <w:left w:w="100" w:type="dxa"/>
            </w:tcMar>
            <w:vAlign w:val="center"/>
          </w:tcPr>
          <w:p w14:paraId="39145240" w14:textId="77777777" w:rsidR="00015C0F" w:rsidRPr="00E977C5" w:rsidRDefault="00276244" w:rsidP="00E977C5">
            <w:pPr>
              <w:spacing w:after="0" w:line="240" w:lineRule="auto"/>
              <w:ind w:left="365"/>
              <w:jc w:val="both"/>
            </w:pPr>
            <w:r w:rsidRPr="00E977C5">
              <w:rPr>
                <w:rFonts w:ascii="Times New Roman" w:hAnsi="Times New Roman"/>
                <w:color w:val="000000"/>
              </w:rPr>
              <w:t>Правильное написание изученных слов</w:t>
            </w:r>
          </w:p>
        </w:tc>
      </w:tr>
      <w:tr w:rsidR="00015C0F" w:rsidRPr="005E7084" w14:paraId="5EE08E0D" w14:textId="77777777">
        <w:trPr>
          <w:trHeight w:val="144"/>
          <w:tblCellSpacing w:w="0" w:type="dxa"/>
        </w:trPr>
        <w:tc>
          <w:tcPr>
            <w:tcW w:w="1328" w:type="dxa"/>
            <w:tcMar>
              <w:top w:w="50" w:type="dxa"/>
              <w:left w:w="100" w:type="dxa"/>
            </w:tcMar>
            <w:vAlign w:val="center"/>
          </w:tcPr>
          <w:p w14:paraId="44E0A585" w14:textId="77777777" w:rsidR="00015C0F" w:rsidRPr="00E977C5" w:rsidRDefault="00276244" w:rsidP="00E977C5">
            <w:pPr>
              <w:spacing w:after="0" w:line="240" w:lineRule="auto"/>
              <w:ind w:left="365"/>
              <w:jc w:val="center"/>
            </w:pPr>
            <w:r w:rsidRPr="00E977C5">
              <w:rPr>
                <w:rFonts w:ascii="Times New Roman" w:hAnsi="Times New Roman"/>
                <w:color w:val="000000"/>
              </w:rPr>
              <w:t>2.2.2</w:t>
            </w:r>
          </w:p>
        </w:tc>
        <w:tc>
          <w:tcPr>
            <w:tcW w:w="12838" w:type="dxa"/>
            <w:tcMar>
              <w:top w:w="50" w:type="dxa"/>
              <w:left w:w="100" w:type="dxa"/>
            </w:tcMar>
            <w:vAlign w:val="center"/>
          </w:tcPr>
          <w:p w14:paraId="793AC69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Правильная расстановка знаков препинания: точки, вопросительного и восклицательного знаков в конце предложения</w:t>
            </w:r>
          </w:p>
        </w:tc>
      </w:tr>
      <w:tr w:rsidR="00015C0F" w:rsidRPr="005E7084" w14:paraId="4381914C" w14:textId="77777777">
        <w:trPr>
          <w:trHeight w:val="144"/>
          <w:tblCellSpacing w:w="0" w:type="dxa"/>
        </w:trPr>
        <w:tc>
          <w:tcPr>
            <w:tcW w:w="1328" w:type="dxa"/>
            <w:tcMar>
              <w:top w:w="50" w:type="dxa"/>
              <w:left w:w="100" w:type="dxa"/>
            </w:tcMar>
            <w:vAlign w:val="center"/>
          </w:tcPr>
          <w:p w14:paraId="67B67FC8" w14:textId="77777777" w:rsidR="00015C0F" w:rsidRPr="00E977C5" w:rsidRDefault="00276244" w:rsidP="00E977C5">
            <w:pPr>
              <w:spacing w:after="0" w:line="240" w:lineRule="auto"/>
              <w:ind w:left="365"/>
              <w:jc w:val="center"/>
            </w:pPr>
            <w:r w:rsidRPr="00E977C5">
              <w:rPr>
                <w:rFonts w:ascii="Times New Roman" w:hAnsi="Times New Roman"/>
                <w:color w:val="000000"/>
              </w:rPr>
              <w:t>2.2.3</w:t>
            </w:r>
          </w:p>
        </w:tc>
        <w:tc>
          <w:tcPr>
            <w:tcW w:w="12838" w:type="dxa"/>
            <w:tcMar>
              <w:top w:w="50" w:type="dxa"/>
              <w:left w:w="100" w:type="dxa"/>
            </w:tcMar>
            <w:vAlign w:val="center"/>
          </w:tcPr>
          <w:p w14:paraId="5F510D8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015C0F" w:rsidRPr="00E977C5" w14:paraId="2B40E1D5" w14:textId="77777777">
        <w:trPr>
          <w:trHeight w:val="144"/>
          <w:tblCellSpacing w:w="0" w:type="dxa"/>
        </w:trPr>
        <w:tc>
          <w:tcPr>
            <w:tcW w:w="1328" w:type="dxa"/>
            <w:tcMar>
              <w:top w:w="50" w:type="dxa"/>
              <w:left w:w="100" w:type="dxa"/>
            </w:tcMar>
            <w:vAlign w:val="center"/>
          </w:tcPr>
          <w:p w14:paraId="5CAFD77D" w14:textId="77777777" w:rsidR="00015C0F" w:rsidRPr="00E977C5" w:rsidRDefault="00276244" w:rsidP="00E977C5">
            <w:pPr>
              <w:spacing w:after="0" w:line="240" w:lineRule="auto"/>
              <w:ind w:left="365"/>
              <w:jc w:val="center"/>
            </w:pPr>
            <w:r w:rsidRPr="00E977C5">
              <w:rPr>
                <w:rFonts w:ascii="Times New Roman" w:hAnsi="Times New Roman"/>
                <w:i/>
                <w:color w:val="000000"/>
              </w:rPr>
              <w:t>2.3</w:t>
            </w:r>
          </w:p>
        </w:tc>
        <w:tc>
          <w:tcPr>
            <w:tcW w:w="12838" w:type="dxa"/>
            <w:tcMar>
              <w:top w:w="50" w:type="dxa"/>
              <w:left w:w="100" w:type="dxa"/>
            </w:tcMar>
            <w:vAlign w:val="center"/>
          </w:tcPr>
          <w:p w14:paraId="60EAD02B" w14:textId="77777777" w:rsidR="00015C0F" w:rsidRPr="00E977C5" w:rsidRDefault="00276244" w:rsidP="00E977C5">
            <w:pPr>
              <w:spacing w:after="0" w:line="240" w:lineRule="auto"/>
              <w:ind w:left="365"/>
              <w:jc w:val="both"/>
            </w:pPr>
            <w:r w:rsidRPr="00E977C5">
              <w:rPr>
                <w:rFonts w:ascii="Times New Roman" w:hAnsi="Times New Roman"/>
                <w:i/>
                <w:color w:val="000000"/>
              </w:rPr>
              <w:t>Лексическая сторона речи</w:t>
            </w:r>
          </w:p>
        </w:tc>
      </w:tr>
      <w:tr w:rsidR="00015C0F" w:rsidRPr="005E7084" w14:paraId="5C7E564A" w14:textId="77777777">
        <w:trPr>
          <w:trHeight w:val="144"/>
          <w:tblCellSpacing w:w="0" w:type="dxa"/>
        </w:trPr>
        <w:tc>
          <w:tcPr>
            <w:tcW w:w="1328" w:type="dxa"/>
            <w:tcMar>
              <w:top w:w="50" w:type="dxa"/>
              <w:left w:w="100" w:type="dxa"/>
            </w:tcMar>
            <w:vAlign w:val="center"/>
          </w:tcPr>
          <w:p w14:paraId="7324648B" w14:textId="77777777" w:rsidR="00015C0F" w:rsidRPr="00E977C5" w:rsidRDefault="00276244" w:rsidP="00E977C5">
            <w:pPr>
              <w:spacing w:after="0" w:line="240" w:lineRule="auto"/>
              <w:ind w:left="365"/>
              <w:jc w:val="center"/>
            </w:pPr>
            <w:r w:rsidRPr="00E977C5">
              <w:rPr>
                <w:rFonts w:ascii="Times New Roman" w:hAnsi="Times New Roman"/>
                <w:color w:val="000000"/>
              </w:rPr>
              <w:t>2.3.1</w:t>
            </w:r>
          </w:p>
        </w:tc>
        <w:tc>
          <w:tcPr>
            <w:tcW w:w="12838" w:type="dxa"/>
            <w:tcMar>
              <w:top w:w="50" w:type="dxa"/>
              <w:left w:w="100" w:type="dxa"/>
            </w:tcMar>
            <w:vAlign w:val="center"/>
          </w:tcPr>
          <w:p w14:paraId="5632233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015C0F" w:rsidRPr="005E7084" w14:paraId="0842C462" w14:textId="77777777">
        <w:trPr>
          <w:trHeight w:val="144"/>
          <w:tblCellSpacing w:w="0" w:type="dxa"/>
        </w:trPr>
        <w:tc>
          <w:tcPr>
            <w:tcW w:w="1328" w:type="dxa"/>
            <w:tcMar>
              <w:top w:w="50" w:type="dxa"/>
              <w:left w:w="100" w:type="dxa"/>
            </w:tcMar>
            <w:vAlign w:val="center"/>
          </w:tcPr>
          <w:p w14:paraId="75C13623" w14:textId="77777777" w:rsidR="00015C0F" w:rsidRPr="00E977C5" w:rsidRDefault="00276244" w:rsidP="00E977C5">
            <w:pPr>
              <w:spacing w:after="0" w:line="240" w:lineRule="auto"/>
              <w:ind w:left="365"/>
              <w:jc w:val="center"/>
            </w:pPr>
            <w:r w:rsidRPr="00E977C5">
              <w:rPr>
                <w:rFonts w:ascii="Times New Roman" w:hAnsi="Times New Roman"/>
                <w:color w:val="000000"/>
              </w:rPr>
              <w:t>2.3.2</w:t>
            </w:r>
          </w:p>
        </w:tc>
        <w:tc>
          <w:tcPr>
            <w:tcW w:w="12838" w:type="dxa"/>
            <w:tcMar>
              <w:top w:w="50" w:type="dxa"/>
              <w:left w:w="100" w:type="dxa"/>
            </w:tcMar>
            <w:vAlign w:val="center"/>
          </w:tcPr>
          <w:p w14:paraId="1046D41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E977C5">
              <w:rPr>
                <w:rFonts w:ascii="Times New Roman" w:hAnsi="Times New Roman"/>
                <w:i/>
                <w:color w:val="000000"/>
                <w:lang w:val="ru-RU"/>
              </w:rPr>
              <w:t>-</w:t>
            </w:r>
            <w:r w:rsidRPr="00E977C5">
              <w:rPr>
                <w:rFonts w:ascii="Times New Roman" w:hAnsi="Times New Roman"/>
                <w:i/>
                <w:color w:val="000000"/>
              </w:rPr>
              <w:t>teen</w:t>
            </w:r>
            <w:r w:rsidRPr="00E977C5">
              <w:rPr>
                <w:rFonts w:ascii="Times New Roman" w:hAnsi="Times New Roman"/>
                <w:color w:val="000000"/>
                <w:lang w:val="ru-RU"/>
              </w:rPr>
              <w:t>, -</w:t>
            </w:r>
            <w:r w:rsidRPr="00E977C5">
              <w:rPr>
                <w:rFonts w:ascii="Times New Roman" w:hAnsi="Times New Roman"/>
                <w:i/>
                <w:color w:val="000000"/>
              </w:rPr>
              <w:t>ty</w:t>
            </w:r>
            <w:r w:rsidRPr="00E977C5">
              <w:rPr>
                <w:rFonts w:ascii="Times New Roman" w:hAnsi="Times New Roman"/>
                <w:color w:val="000000"/>
                <w:lang w:val="ru-RU"/>
              </w:rPr>
              <w:t xml:space="preserve">, </w:t>
            </w:r>
            <w:r w:rsidRPr="00E977C5">
              <w:rPr>
                <w:rFonts w:ascii="Times New Roman" w:hAnsi="Times New Roman"/>
                <w:i/>
                <w:color w:val="000000"/>
                <w:lang w:val="ru-RU"/>
              </w:rPr>
              <w:t>-</w:t>
            </w:r>
            <w:r w:rsidRPr="00E977C5">
              <w:rPr>
                <w:rFonts w:ascii="Times New Roman" w:hAnsi="Times New Roman"/>
                <w:i/>
                <w:color w:val="000000"/>
              </w:rPr>
              <w:t>th</w:t>
            </w:r>
            <w:r w:rsidRPr="00E977C5">
              <w:rPr>
                <w:rFonts w:ascii="Times New Roman" w:hAnsi="Times New Roman"/>
                <w:color w:val="000000"/>
                <w:lang w:val="ru-RU"/>
              </w:rPr>
              <w:t>) и словосложения (</w:t>
            </w:r>
            <w:r w:rsidRPr="00E977C5">
              <w:rPr>
                <w:rFonts w:ascii="Times New Roman" w:hAnsi="Times New Roman"/>
                <w:i/>
                <w:color w:val="000000"/>
              </w:rPr>
              <w:t>sportsman</w:t>
            </w:r>
            <w:r w:rsidRPr="00E977C5">
              <w:rPr>
                <w:rFonts w:ascii="Times New Roman" w:hAnsi="Times New Roman"/>
                <w:color w:val="000000"/>
                <w:lang w:val="ru-RU"/>
              </w:rPr>
              <w:t>)</w:t>
            </w:r>
          </w:p>
        </w:tc>
      </w:tr>
      <w:tr w:rsidR="00015C0F" w:rsidRPr="005E7084" w14:paraId="7D1A4236" w14:textId="77777777">
        <w:trPr>
          <w:trHeight w:val="144"/>
          <w:tblCellSpacing w:w="0" w:type="dxa"/>
        </w:trPr>
        <w:tc>
          <w:tcPr>
            <w:tcW w:w="1328" w:type="dxa"/>
            <w:tcMar>
              <w:top w:w="50" w:type="dxa"/>
              <w:left w:w="100" w:type="dxa"/>
            </w:tcMar>
            <w:vAlign w:val="center"/>
          </w:tcPr>
          <w:p w14:paraId="04749129" w14:textId="77777777" w:rsidR="00015C0F" w:rsidRPr="00E977C5" w:rsidRDefault="00276244" w:rsidP="00E977C5">
            <w:pPr>
              <w:spacing w:after="0" w:line="240" w:lineRule="auto"/>
              <w:ind w:left="365"/>
              <w:jc w:val="center"/>
            </w:pPr>
            <w:r w:rsidRPr="00E977C5">
              <w:rPr>
                <w:rFonts w:ascii="Times New Roman" w:hAnsi="Times New Roman"/>
                <w:color w:val="000000"/>
              </w:rPr>
              <w:t>2.3.3</w:t>
            </w:r>
          </w:p>
        </w:tc>
        <w:tc>
          <w:tcPr>
            <w:tcW w:w="12838" w:type="dxa"/>
            <w:tcMar>
              <w:top w:w="50" w:type="dxa"/>
              <w:left w:w="100" w:type="dxa"/>
            </w:tcMar>
            <w:vAlign w:val="center"/>
          </w:tcPr>
          <w:p w14:paraId="06F1962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Распознавание в устной и письменной речи интернациональных слов (</w:t>
            </w:r>
            <w:r w:rsidRPr="00E977C5">
              <w:rPr>
                <w:rFonts w:ascii="Times New Roman" w:hAnsi="Times New Roman"/>
                <w:i/>
                <w:color w:val="000000"/>
              </w:rPr>
              <w:t>doctor</w:t>
            </w:r>
            <w:r w:rsidRPr="00E977C5">
              <w:rPr>
                <w:rFonts w:ascii="Times New Roman" w:hAnsi="Times New Roman"/>
                <w:color w:val="000000"/>
                <w:lang w:val="ru-RU"/>
              </w:rPr>
              <w:t xml:space="preserve">, </w:t>
            </w:r>
            <w:r w:rsidRPr="00E977C5">
              <w:rPr>
                <w:rFonts w:ascii="Times New Roman" w:hAnsi="Times New Roman"/>
                <w:i/>
                <w:color w:val="000000"/>
              </w:rPr>
              <w:t>film</w:t>
            </w:r>
            <w:r w:rsidRPr="00E977C5">
              <w:rPr>
                <w:rFonts w:ascii="Times New Roman" w:hAnsi="Times New Roman"/>
                <w:color w:val="000000"/>
                <w:lang w:val="ru-RU"/>
              </w:rPr>
              <w:t>) с помощью языковой догадки</w:t>
            </w:r>
          </w:p>
        </w:tc>
      </w:tr>
      <w:tr w:rsidR="00015C0F" w:rsidRPr="00E977C5" w14:paraId="084ABCDC" w14:textId="77777777">
        <w:trPr>
          <w:trHeight w:val="144"/>
          <w:tblCellSpacing w:w="0" w:type="dxa"/>
        </w:trPr>
        <w:tc>
          <w:tcPr>
            <w:tcW w:w="1328" w:type="dxa"/>
            <w:tcMar>
              <w:top w:w="50" w:type="dxa"/>
              <w:left w:w="100" w:type="dxa"/>
            </w:tcMar>
            <w:vAlign w:val="center"/>
          </w:tcPr>
          <w:p w14:paraId="736B0EF8" w14:textId="77777777" w:rsidR="00015C0F" w:rsidRPr="00E977C5" w:rsidRDefault="00276244" w:rsidP="00E977C5">
            <w:pPr>
              <w:spacing w:after="0" w:line="240" w:lineRule="auto"/>
              <w:ind w:left="365"/>
              <w:jc w:val="center"/>
            </w:pPr>
            <w:r w:rsidRPr="00E977C5">
              <w:rPr>
                <w:rFonts w:ascii="Times New Roman" w:hAnsi="Times New Roman"/>
                <w:i/>
                <w:color w:val="000000"/>
              </w:rPr>
              <w:t>2.4</w:t>
            </w:r>
          </w:p>
        </w:tc>
        <w:tc>
          <w:tcPr>
            <w:tcW w:w="12838" w:type="dxa"/>
            <w:tcMar>
              <w:top w:w="50" w:type="dxa"/>
              <w:left w:w="100" w:type="dxa"/>
            </w:tcMar>
            <w:vAlign w:val="center"/>
          </w:tcPr>
          <w:p w14:paraId="6D2A3BF3" w14:textId="77777777" w:rsidR="00015C0F" w:rsidRPr="00E977C5" w:rsidRDefault="00276244" w:rsidP="00E977C5">
            <w:pPr>
              <w:spacing w:after="0" w:line="240" w:lineRule="auto"/>
              <w:ind w:left="365"/>
              <w:jc w:val="both"/>
            </w:pPr>
            <w:r w:rsidRPr="00E977C5">
              <w:rPr>
                <w:rFonts w:ascii="Times New Roman" w:hAnsi="Times New Roman"/>
                <w:i/>
                <w:color w:val="000000"/>
              </w:rPr>
              <w:t>Грамматическая сторона речи</w:t>
            </w:r>
          </w:p>
        </w:tc>
      </w:tr>
      <w:tr w:rsidR="00015C0F" w:rsidRPr="00E977C5" w14:paraId="00534F71" w14:textId="77777777">
        <w:trPr>
          <w:trHeight w:val="144"/>
          <w:tblCellSpacing w:w="0" w:type="dxa"/>
        </w:trPr>
        <w:tc>
          <w:tcPr>
            <w:tcW w:w="1328" w:type="dxa"/>
            <w:tcMar>
              <w:top w:w="50" w:type="dxa"/>
              <w:left w:w="100" w:type="dxa"/>
            </w:tcMar>
            <w:vAlign w:val="center"/>
          </w:tcPr>
          <w:p w14:paraId="363C06D5" w14:textId="77777777" w:rsidR="00015C0F" w:rsidRPr="00E977C5" w:rsidRDefault="00276244" w:rsidP="00E977C5">
            <w:pPr>
              <w:spacing w:after="0" w:line="240" w:lineRule="auto"/>
              <w:ind w:left="365"/>
              <w:jc w:val="center"/>
            </w:pPr>
            <w:r w:rsidRPr="00E977C5">
              <w:rPr>
                <w:rFonts w:ascii="Times New Roman" w:hAnsi="Times New Roman"/>
                <w:color w:val="000000"/>
              </w:rPr>
              <w:t>2.4.1</w:t>
            </w:r>
          </w:p>
        </w:tc>
        <w:tc>
          <w:tcPr>
            <w:tcW w:w="12838" w:type="dxa"/>
            <w:tcMar>
              <w:top w:w="50" w:type="dxa"/>
              <w:left w:w="100" w:type="dxa"/>
            </w:tcMar>
            <w:vAlign w:val="center"/>
          </w:tcPr>
          <w:p w14:paraId="37DEFB16"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Предложения с начальным </w:t>
            </w:r>
            <w:r w:rsidRPr="00E977C5">
              <w:rPr>
                <w:rFonts w:ascii="Times New Roman" w:hAnsi="Times New Roman"/>
                <w:i/>
                <w:color w:val="000000"/>
              </w:rPr>
              <w:t>There + to be</w:t>
            </w:r>
            <w:r w:rsidRPr="00E977C5">
              <w:rPr>
                <w:rFonts w:ascii="Times New Roman" w:hAnsi="Times New Roman"/>
                <w:color w:val="000000"/>
              </w:rPr>
              <w:t xml:space="preserve"> в Past Simple Tense (</w:t>
            </w:r>
            <w:r w:rsidRPr="00E977C5">
              <w:rPr>
                <w:rFonts w:ascii="Times New Roman" w:hAnsi="Times New Roman"/>
                <w:i/>
                <w:color w:val="000000"/>
              </w:rPr>
              <w:t>There was an old house near the river.</w:t>
            </w:r>
            <w:r w:rsidRPr="00E977C5">
              <w:rPr>
                <w:rFonts w:ascii="Times New Roman" w:hAnsi="Times New Roman"/>
                <w:color w:val="000000"/>
              </w:rPr>
              <w:t>)</w:t>
            </w:r>
          </w:p>
        </w:tc>
      </w:tr>
      <w:tr w:rsidR="00015C0F" w:rsidRPr="005E7084" w14:paraId="6C2CCB87" w14:textId="77777777">
        <w:trPr>
          <w:trHeight w:val="144"/>
          <w:tblCellSpacing w:w="0" w:type="dxa"/>
        </w:trPr>
        <w:tc>
          <w:tcPr>
            <w:tcW w:w="1328" w:type="dxa"/>
            <w:tcMar>
              <w:top w:w="50" w:type="dxa"/>
              <w:left w:w="100" w:type="dxa"/>
            </w:tcMar>
            <w:vAlign w:val="center"/>
          </w:tcPr>
          <w:p w14:paraId="171B4A5D" w14:textId="77777777" w:rsidR="00015C0F" w:rsidRPr="00E977C5" w:rsidRDefault="00276244" w:rsidP="00E977C5">
            <w:pPr>
              <w:spacing w:after="0" w:line="240" w:lineRule="auto"/>
              <w:ind w:left="365"/>
              <w:jc w:val="center"/>
            </w:pPr>
            <w:r w:rsidRPr="00E977C5">
              <w:rPr>
                <w:rFonts w:ascii="Times New Roman" w:hAnsi="Times New Roman"/>
                <w:color w:val="000000"/>
              </w:rPr>
              <w:t>2.4.2</w:t>
            </w:r>
          </w:p>
        </w:tc>
        <w:tc>
          <w:tcPr>
            <w:tcW w:w="12838" w:type="dxa"/>
            <w:tcMar>
              <w:top w:w="50" w:type="dxa"/>
              <w:left w:w="100" w:type="dxa"/>
            </w:tcMar>
            <w:vAlign w:val="center"/>
          </w:tcPr>
          <w:p w14:paraId="0D00A0F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Побудительные предложения в отрицательной форме (</w:t>
            </w:r>
            <w:r w:rsidRPr="00E977C5">
              <w:rPr>
                <w:rFonts w:ascii="Times New Roman" w:hAnsi="Times New Roman"/>
                <w:i/>
                <w:color w:val="000000"/>
              </w:rPr>
              <w:t>Don</w:t>
            </w:r>
            <w:r w:rsidRPr="00E977C5">
              <w:rPr>
                <w:rFonts w:ascii="Times New Roman" w:hAnsi="Times New Roman"/>
                <w:i/>
                <w:color w:val="000000"/>
                <w:lang w:val="ru-RU"/>
              </w:rPr>
              <w:t>’</w:t>
            </w:r>
            <w:r w:rsidRPr="00E977C5">
              <w:rPr>
                <w:rFonts w:ascii="Times New Roman" w:hAnsi="Times New Roman"/>
                <w:i/>
                <w:color w:val="000000"/>
              </w:rPr>
              <w:t>t</w:t>
            </w:r>
            <w:r w:rsidRPr="00E977C5">
              <w:rPr>
                <w:rFonts w:ascii="Times New Roman" w:hAnsi="Times New Roman"/>
                <w:i/>
                <w:color w:val="000000"/>
                <w:lang w:val="ru-RU"/>
              </w:rPr>
              <w:t xml:space="preserve"> </w:t>
            </w:r>
            <w:r w:rsidRPr="00E977C5">
              <w:rPr>
                <w:rFonts w:ascii="Times New Roman" w:hAnsi="Times New Roman"/>
                <w:i/>
                <w:color w:val="000000"/>
              </w:rPr>
              <w:t>talk</w:t>
            </w:r>
            <w:r w:rsidRPr="00E977C5">
              <w:rPr>
                <w:rFonts w:ascii="Times New Roman" w:hAnsi="Times New Roman"/>
                <w:i/>
                <w:color w:val="000000"/>
                <w:lang w:val="ru-RU"/>
              </w:rPr>
              <w:t xml:space="preserve">, </w:t>
            </w:r>
            <w:r w:rsidRPr="00E977C5">
              <w:rPr>
                <w:rFonts w:ascii="Times New Roman" w:hAnsi="Times New Roman"/>
                <w:i/>
                <w:color w:val="000000"/>
              </w:rPr>
              <w:t>please</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5E7084" w14:paraId="722300A4" w14:textId="77777777">
        <w:trPr>
          <w:trHeight w:val="144"/>
          <w:tblCellSpacing w:w="0" w:type="dxa"/>
        </w:trPr>
        <w:tc>
          <w:tcPr>
            <w:tcW w:w="1328" w:type="dxa"/>
            <w:tcMar>
              <w:top w:w="50" w:type="dxa"/>
              <w:left w:w="100" w:type="dxa"/>
            </w:tcMar>
            <w:vAlign w:val="center"/>
          </w:tcPr>
          <w:p w14:paraId="0D88E03B" w14:textId="77777777" w:rsidR="00015C0F" w:rsidRPr="00E977C5" w:rsidRDefault="00276244" w:rsidP="00E977C5">
            <w:pPr>
              <w:spacing w:after="0" w:line="240" w:lineRule="auto"/>
              <w:ind w:left="365"/>
              <w:jc w:val="center"/>
            </w:pPr>
            <w:r w:rsidRPr="00E977C5">
              <w:rPr>
                <w:rFonts w:ascii="Times New Roman" w:hAnsi="Times New Roman"/>
                <w:color w:val="000000"/>
              </w:rPr>
              <w:t>2.4.3</w:t>
            </w:r>
          </w:p>
        </w:tc>
        <w:tc>
          <w:tcPr>
            <w:tcW w:w="12838" w:type="dxa"/>
            <w:tcMar>
              <w:top w:w="50" w:type="dxa"/>
              <w:left w:w="100" w:type="dxa"/>
            </w:tcMar>
            <w:vAlign w:val="center"/>
          </w:tcPr>
          <w:p w14:paraId="570EE98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Правильные и неправильные глаголы в </w:t>
            </w:r>
            <w:r w:rsidRPr="00E977C5">
              <w:rPr>
                <w:rFonts w:ascii="Times New Roman" w:hAnsi="Times New Roman"/>
                <w:color w:val="000000"/>
              </w:rPr>
              <w:t>Past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015C0F" w:rsidRPr="00E977C5" w14:paraId="66599126" w14:textId="77777777">
        <w:trPr>
          <w:trHeight w:val="144"/>
          <w:tblCellSpacing w:w="0" w:type="dxa"/>
        </w:trPr>
        <w:tc>
          <w:tcPr>
            <w:tcW w:w="1328" w:type="dxa"/>
            <w:tcMar>
              <w:top w:w="50" w:type="dxa"/>
              <w:left w:w="100" w:type="dxa"/>
            </w:tcMar>
            <w:vAlign w:val="center"/>
          </w:tcPr>
          <w:p w14:paraId="43DC90C9" w14:textId="77777777" w:rsidR="00015C0F" w:rsidRPr="00E977C5" w:rsidRDefault="00276244" w:rsidP="00E977C5">
            <w:pPr>
              <w:spacing w:after="0" w:line="240" w:lineRule="auto"/>
              <w:ind w:left="365"/>
              <w:jc w:val="center"/>
            </w:pPr>
            <w:r w:rsidRPr="00E977C5">
              <w:rPr>
                <w:rFonts w:ascii="Times New Roman" w:hAnsi="Times New Roman"/>
                <w:color w:val="000000"/>
              </w:rPr>
              <w:t>2.4.4</w:t>
            </w:r>
          </w:p>
        </w:tc>
        <w:tc>
          <w:tcPr>
            <w:tcW w:w="12838" w:type="dxa"/>
            <w:tcMar>
              <w:top w:w="50" w:type="dxa"/>
              <w:left w:w="100" w:type="dxa"/>
            </w:tcMar>
            <w:vAlign w:val="center"/>
          </w:tcPr>
          <w:p w14:paraId="7FAB3693"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Конструкция </w:t>
            </w:r>
            <w:r w:rsidRPr="00E977C5">
              <w:rPr>
                <w:rFonts w:ascii="Times New Roman" w:hAnsi="Times New Roman"/>
                <w:i/>
                <w:color w:val="000000"/>
              </w:rPr>
              <w:t>I’d like to</w:t>
            </w:r>
            <w:r w:rsidRPr="00E977C5">
              <w:rPr>
                <w:rFonts w:ascii="Times New Roman" w:hAnsi="Times New Roman"/>
                <w:color w:val="000000"/>
              </w:rPr>
              <w:t>... (</w:t>
            </w:r>
            <w:r w:rsidRPr="00E977C5">
              <w:rPr>
                <w:rFonts w:ascii="Times New Roman" w:hAnsi="Times New Roman"/>
                <w:i/>
                <w:color w:val="000000"/>
              </w:rPr>
              <w:t>I’d like to read this book.</w:t>
            </w:r>
            <w:r w:rsidRPr="00E977C5">
              <w:rPr>
                <w:rFonts w:ascii="Times New Roman" w:hAnsi="Times New Roman"/>
                <w:color w:val="000000"/>
              </w:rPr>
              <w:t>)</w:t>
            </w:r>
          </w:p>
        </w:tc>
      </w:tr>
      <w:tr w:rsidR="00015C0F" w:rsidRPr="00E977C5" w14:paraId="7A3ADC0D" w14:textId="77777777">
        <w:trPr>
          <w:trHeight w:val="144"/>
          <w:tblCellSpacing w:w="0" w:type="dxa"/>
        </w:trPr>
        <w:tc>
          <w:tcPr>
            <w:tcW w:w="1328" w:type="dxa"/>
            <w:tcMar>
              <w:top w:w="50" w:type="dxa"/>
              <w:left w:w="100" w:type="dxa"/>
            </w:tcMar>
            <w:vAlign w:val="center"/>
          </w:tcPr>
          <w:p w14:paraId="15224070" w14:textId="77777777" w:rsidR="00015C0F" w:rsidRPr="00E977C5" w:rsidRDefault="00276244" w:rsidP="00E977C5">
            <w:pPr>
              <w:spacing w:after="0" w:line="240" w:lineRule="auto"/>
              <w:ind w:left="365"/>
              <w:jc w:val="center"/>
            </w:pPr>
            <w:r w:rsidRPr="00E977C5">
              <w:rPr>
                <w:rFonts w:ascii="Times New Roman" w:hAnsi="Times New Roman"/>
                <w:color w:val="000000"/>
              </w:rPr>
              <w:t>2.4.5</w:t>
            </w:r>
          </w:p>
        </w:tc>
        <w:tc>
          <w:tcPr>
            <w:tcW w:w="12838" w:type="dxa"/>
            <w:tcMar>
              <w:top w:w="50" w:type="dxa"/>
              <w:left w:w="100" w:type="dxa"/>
            </w:tcMar>
            <w:vAlign w:val="center"/>
          </w:tcPr>
          <w:p w14:paraId="5E0ED629"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Конструкции с глаголами на </w:t>
            </w:r>
            <w:r w:rsidRPr="00E977C5">
              <w:rPr>
                <w:rFonts w:ascii="Times New Roman" w:hAnsi="Times New Roman"/>
                <w:i/>
                <w:color w:val="000000"/>
              </w:rPr>
              <w:t>-ing</w:t>
            </w:r>
            <w:r w:rsidRPr="00E977C5">
              <w:rPr>
                <w:rFonts w:ascii="Times New Roman" w:hAnsi="Times New Roman"/>
                <w:color w:val="000000"/>
              </w:rPr>
              <w:t xml:space="preserve">: </w:t>
            </w:r>
            <w:r w:rsidRPr="00E977C5">
              <w:rPr>
                <w:rFonts w:ascii="Times New Roman" w:hAnsi="Times New Roman"/>
                <w:i/>
                <w:color w:val="000000"/>
              </w:rPr>
              <w:t>to like/enjoy doing smth</w:t>
            </w:r>
            <w:r w:rsidRPr="00E977C5">
              <w:rPr>
                <w:rFonts w:ascii="Times New Roman" w:hAnsi="Times New Roman"/>
                <w:color w:val="000000"/>
              </w:rPr>
              <w:t xml:space="preserve"> (</w:t>
            </w:r>
            <w:r w:rsidRPr="00E977C5">
              <w:rPr>
                <w:rFonts w:ascii="Times New Roman" w:hAnsi="Times New Roman"/>
                <w:i/>
                <w:color w:val="000000"/>
              </w:rPr>
              <w:t>I like riding my bike.</w:t>
            </w:r>
            <w:r w:rsidRPr="00E977C5">
              <w:rPr>
                <w:rFonts w:ascii="Times New Roman" w:hAnsi="Times New Roman"/>
                <w:color w:val="000000"/>
              </w:rPr>
              <w:t>)</w:t>
            </w:r>
          </w:p>
        </w:tc>
      </w:tr>
      <w:tr w:rsidR="00015C0F" w:rsidRPr="00E977C5" w14:paraId="5E54C007" w14:textId="77777777">
        <w:trPr>
          <w:trHeight w:val="144"/>
          <w:tblCellSpacing w:w="0" w:type="dxa"/>
        </w:trPr>
        <w:tc>
          <w:tcPr>
            <w:tcW w:w="1328" w:type="dxa"/>
            <w:tcMar>
              <w:top w:w="50" w:type="dxa"/>
              <w:left w:w="100" w:type="dxa"/>
            </w:tcMar>
            <w:vAlign w:val="center"/>
          </w:tcPr>
          <w:p w14:paraId="3F18D3E9" w14:textId="77777777" w:rsidR="00015C0F" w:rsidRPr="00E977C5" w:rsidRDefault="00276244" w:rsidP="00E977C5">
            <w:pPr>
              <w:spacing w:after="0" w:line="240" w:lineRule="auto"/>
              <w:ind w:left="365"/>
              <w:jc w:val="center"/>
            </w:pPr>
            <w:r w:rsidRPr="00E977C5">
              <w:rPr>
                <w:rFonts w:ascii="Times New Roman" w:hAnsi="Times New Roman"/>
                <w:color w:val="000000"/>
              </w:rPr>
              <w:t>2.4.6</w:t>
            </w:r>
          </w:p>
        </w:tc>
        <w:tc>
          <w:tcPr>
            <w:tcW w:w="12838" w:type="dxa"/>
            <w:tcMar>
              <w:top w:w="50" w:type="dxa"/>
              <w:left w:w="100" w:type="dxa"/>
            </w:tcMar>
            <w:vAlign w:val="center"/>
          </w:tcPr>
          <w:p w14:paraId="36866EC8"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Существительные в притяжательном падеже (Possessive Case: </w:t>
            </w:r>
            <w:r w:rsidRPr="00E977C5">
              <w:rPr>
                <w:rFonts w:ascii="Times New Roman" w:hAnsi="Times New Roman"/>
                <w:i/>
                <w:color w:val="000000"/>
              </w:rPr>
              <w:t>Ann’s dress</w:t>
            </w:r>
            <w:r w:rsidRPr="00E977C5">
              <w:rPr>
                <w:rFonts w:ascii="Times New Roman" w:hAnsi="Times New Roman"/>
                <w:color w:val="000000"/>
              </w:rPr>
              <w:t xml:space="preserve">, </w:t>
            </w:r>
            <w:r w:rsidRPr="00E977C5">
              <w:rPr>
                <w:rFonts w:ascii="Times New Roman" w:hAnsi="Times New Roman"/>
                <w:i/>
                <w:color w:val="000000"/>
              </w:rPr>
              <w:t>children’s toys</w:t>
            </w:r>
            <w:r w:rsidRPr="00E977C5">
              <w:rPr>
                <w:rFonts w:ascii="Times New Roman" w:hAnsi="Times New Roman"/>
                <w:color w:val="000000"/>
              </w:rPr>
              <w:t xml:space="preserve">, </w:t>
            </w:r>
            <w:r w:rsidRPr="00E977C5">
              <w:rPr>
                <w:rFonts w:ascii="Times New Roman" w:hAnsi="Times New Roman"/>
                <w:i/>
                <w:color w:val="000000"/>
              </w:rPr>
              <w:t>boys’ books</w:t>
            </w:r>
            <w:r w:rsidRPr="00E977C5">
              <w:rPr>
                <w:rFonts w:ascii="Times New Roman" w:hAnsi="Times New Roman"/>
                <w:color w:val="000000"/>
              </w:rPr>
              <w:t>)</w:t>
            </w:r>
          </w:p>
        </w:tc>
      </w:tr>
      <w:tr w:rsidR="00015C0F" w:rsidRPr="005E7084" w14:paraId="2A75F72B" w14:textId="77777777">
        <w:trPr>
          <w:trHeight w:val="144"/>
          <w:tblCellSpacing w:w="0" w:type="dxa"/>
        </w:trPr>
        <w:tc>
          <w:tcPr>
            <w:tcW w:w="1328" w:type="dxa"/>
            <w:tcMar>
              <w:top w:w="50" w:type="dxa"/>
              <w:left w:w="100" w:type="dxa"/>
            </w:tcMar>
            <w:vAlign w:val="center"/>
          </w:tcPr>
          <w:p w14:paraId="7457B06B" w14:textId="77777777" w:rsidR="00015C0F" w:rsidRPr="00E977C5" w:rsidRDefault="00276244" w:rsidP="00E977C5">
            <w:pPr>
              <w:spacing w:after="0" w:line="240" w:lineRule="auto"/>
              <w:ind w:left="365"/>
              <w:jc w:val="center"/>
            </w:pPr>
            <w:r w:rsidRPr="00E977C5">
              <w:rPr>
                <w:rFonts w:ascii="Times New Roman" w:hAnsi="Times New Roman"/>
                <w:color w:val="000000"/>
              </w:rPr>
              <w:t>2.4.7</w:t>
            </w:r>
          </w:p>
        </w:tc>
        <w:tc>
          <w:tcPr>
            <w:tcW w:w="12838" w:type="dxa"/>
            <w:tcMar>
              <w:top w:w="50" w:type="dxa"/>
              <w:left w:w="100" w:type="dxa"/>
            </w:tcMar>
            <w:vAlign w:val="center"/>
          </w:tcPr>
          <w:p w14:paraId="6317FDF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Слова, выражающие количество, с исчисляемыми и неисчисляемыми существительными (</w:t>
            </w:r>
            <w:r w:rsidRPr="00E977C5">
              <w:rPr>
                <w:rFonts w:ascii="Times New Roman" w:hAnsi="Times New Roman"/>
                <w:i/>
                <w:color w:val="000000"/>
              </w:rPr>
              <w:t>much</w:t>
            </w:r>
            <w:r w:rsidRPr="00E977C5">
              <w:rPr>
                <w:rFonts w:ascii="Times New Roman" w:hAnsi="Times New Roman"/>
                <w:i/>
                <w:color w:val="000000"/>
                <w:lang w:val="ru-RU"/>
              </w:rPr>
              <w:t xml:space="preserve"> / </w:t>
            </w:r>
            <w:r w:rsidRPr="00E977C5">
              <w:rPr>
                <w:rFonts w:ascii="Times New Roman" w:hAnsi="Times New Roman"/>
                <w:i/>
                <w:color w:val="000000"/>
              </w:rPr>
              <w:t>many</w:t>
            </w:r>
            <w:r w:rsidRPr="00E977C5">
              <w:rPr>
                <w:rFonts w:ascii="Times New Roman" w:hAnsi="Times New Roman"/>
                <w:i/>
                <w:color w:val="000000"/>
                <w:lang w:val="ru-RU"/>
              </w:rPr>
              <w:t xml:space="preserve"> /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lot</w:t>
            </w:r>
            <w:r w:rsidRPr="00E977C5">
              <w:rPr>
                <w:rFonts w:ascii="Times New Roman" w:hAnsi="Times New Roman"/>
                <w:i/>
                <w:color w:val="000000"/>
                <w:lang w:val="ru-RU"/>
              </w:rPr>
              <w:t xml:space="preserve"> </w:t>
            </w:r>
            <w:r w:rsidRPr="00E977C5">
              <w:rPr>
                <w:rFonts w:ascii="Times New Roman" w:hAnsi="Times New Roman"/>
                <w:i/>
                <w:color w:val="000000"/>
              </w:rPr>
              <w:t>of</w:t>
            </w:r>
            <w:r w:rsidRPr="00E977C5">
              <w:rPr>
                <w:rFonts w:ascii="Times New Roman" w:hAnsi="Times New Roman"/>
                <w:color w:val="000000"/>
                <w:lang w:val="ru-RU"/>
              </w:rPr>
              <w:t>)</w:t>
            </w:r>
          </w:p>
        </w:tc>
      </w:tr>
      <w:tr w:rsidR="00015C0F" w:rsidRPr="00E977C5" w14:paraId="4ED3FB32" w14:textId="77777777">
        <w:trPr>
          <w:trHeight w:val="144"/>
          <w:tblCellSpacing w:w="0" w:type="dxa"/>
        </w:trPr>
        <w:tc>
          <w:tcPr>
            <w:tcW w:w="1328" w:type="dxa"/>
            <w:tcMar>
              <w:top w:w="50" w:type="dxa"/>
              <w:left w:w="100" w:type="dxa"/>
            </w:tcMar>
            <w:vAlign w:val="center"/>
          </w:tcPr>
          <w:p w14:paraId="0A9806B0" w14:textId="77777777" w:rsidR="00015C0F" w:rsidRPr="00E977C5" w:rsidRDefault="00276244" w:rsidP="00E977C5">
            <w:pPr>
              <w:spacing w:after="0" w:line="240" w:lineRule="auto"/>
              <w:ind w:left="365"/>
              <w:jc w:val="center"/>
            </w:pPr>
            <w:r w:rsidRPr="00E977C5">
              <w:rPr>
                <w:rFonts w:ascii="Times New Roman" w:hAnsi="Times New Roman"/>
                <w:color w:val="000000"/>
              </w:rPr>
              <w:t>2.4.8</w:t>
            </w:r>
          </w:p>
        </w:tc>
        <w:tc>
          <w:tcPr>
            <w:tcW w:w="12838" w:type="dxa"/>
            <w:tcMar>
              <w:top w:w="50" w:type="dxa"/>
              <w:left w:w="100" w:type="dxa"/>
            </w:tcMar>
            <w:vAlign w:val="center"/>
          </w:tcPr>
          <w:p w14:paraId="05454E28" w14:textId="77777777" w:rsidR="00015C0F" w:rsidRPr="00E977C5" w:rsidRDefault="00276244" w:rsidP="00E977C5">
            <w:pPr>
              <w:spacing w:after="0" w:line="240" w:lineRule="auto"/>
              <w:ind w:left="365"/>
              <w:jc w:val="both"/>
            </w:pPr>
            <w:r w:rsidRPr="00E977C5">
              <w:rPr>
                <w:rFonts w:ascii="Times New Roman" w:hAnsi="Times New Roman"/>
                <w:color w:val="000000"/>
              </w:rPr>
              <w:t>Личные местоимения в объектном падеже (</w:t>
            </w:r>
            <w:r w:rsidRPr="00E977C5">
              <w:rPr>
                <w:rFonts w:ascii="Times New Roman" w:hAnsi="Times New Roman"/>
                <w:i/>
                <w:color w:val="000000"/>
              </w:rPr>
              <w:t>me</w:t>
            </w:r>
            <w:r w:rsidRPr="00E977C5">
              <w:rPr>
                <w:rFonts w:ascii="Times New Roman" w:hAnsi="Times New Roman"/>
                <w:color w:val="000000"/>
              </w:rPr>
              <w:t xml:space="preserve">, </w:t>
            </w:r>
            <w:r w:rsidRPr="00E977C5">
              <w:rPr>
                <w:rFonts w:ascii="Times New Roman" w:hAnsi="Times New Roman"/>
                <w:i/>
                <w:color w:val="000000"/>
              </w:rPr>
              <w:t>you</w:t>
            </w:r>
            <w:r w:rsidRPr="00E977C5">
              <w:rPr>
                <w:rFonts w:ascii="Times New Roman" w:hAnsi="Times New Roman"/>
                <w:color w:val="000000"/>
              </w:rPr>
              <w:t xml:space="preserve">, </w:t>
            </w:r>
            <w:r w:rsidRPr="00E977C5">
              <w:rPr>
                <w:rFonts w:ascii="Times New Roman" w:hAnsi="Times New Roman"/>
                <w:i/>
                <w:color w:val="000000"/>
              </w:rPr>
              <w:t>him/her/it</w:t>
            </w:r>
            <w:r w:rsidRPr="00E977C5">
              <w:rPr>
                <w:rFonts w:ascii="Times New Roman" w:hAnsi="Times New Roman"/>
                <w:color w:val="000000"/>
              </w:rPr>
              <w:t xml:space="preserve">, </w:t>
            </w:r>
            <w:r w:rsidRPr="00E977C5">
              <w:rPr>
                <w:rFonts w:ascii="Times New Roman" w:hAnsi="Times New Roman"/>
                <w:i/>
                <w:color w:val="000000"/>
              </w:rPr>
              <w:t>us</w:t>
            </w:r>
            <w:r w:rsidRPr="00E977C5">
              <w:rPr>
                <w:rFonts w:ascii="Times New Roman" w:hAnsi="Times New Roman"/>
                <w:color w:val="000000"/>
              </w:rPr>
              <w:t xml:space="preserve">, </w:t>
            </w:r>
            <w:r w:rsidRPr="00E977C5">
              <w:rPr>
                <w:rFonts w:ascii="Times New Roman" w:hAnsi="Times New Roman"/>
                <w:i/>
                <w:color w:val="000000"/>
              </w:rPr>
              <w:t>them</w:t>
            </w:r>
            <w:r w:rsidRPr="00E977C5">
              <w:rPr>
                <w:rFonts w:ascii="Times New Roman" w:hAnsi="Times New Roman"/>
                <w:color w:val="000000"/>
              </w:rPr>
              <w:t xml:space="preserve">) </w:t>
            </w:r>
          </w:p>
        </w:tc>
      </w:tr>
      <w:tr w:rsidR="00015C0F" w:rsidRPr="005E7084" w14:paraId="043F60F8" w14:textId="77777777">
        <w:trPr>
          <w:trHeight w:val="144"/>
          <w:tblCellSpacing w:w="0" w:type="dxa"/>
        </w:trPr>
        <w:tc>
          <w:tcPr>
            <w:tcW w:w="1328" w:type="dxa"/>
            <w:tcMar>
              <w:top w:w="50" w:type="dxa"/>
              <w:left w:w="100" w:type="dxa"/>
            </w:tcMar>
            <w:vAlign w:val="center"/>
          </w:tcPr>
          <w:p w14:paraId="35587C84" w14:textId="77777777" w:rsidR="00015C0F" w:rsidRPr="00E977C5" w:rsidRDefault="00276244" w:rsidP="00E977C5">
            <w:pPr>
              <w:spacing w:after="0" w:line="240" w:lineRule="auto"/>
              <w:ind w:left="365"/>
              <w:jc w:val="center"/>
            </w:pPr>
            <w:r w:rsidRPr="00E977C5">
              <w:rPr>
                <w:rFonts w:ascii="Times New Roman" w:hAnsi="Times New Roman"/>
                <w:color w:val="000000"/>
              </w:rPr>
              <w:t>2.4.9</w:t>
            </w:r>
          </w:p>
        </w:tc>
        <w:tc>
          <w:tcPr>
            <w:tcW w:w="12838" w:type="dxa"/>
            <w:tcMar>
              <w:top w:w="50" w:type="dxa"/>
              <w:left w:w="100" w:type="dxa"/>
            </w:tcMar>
            <w:vAlign w:val="center"/>
          </w:tcPr>
          <w:p w14:paraId="1EAD952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Указательные местоимения (</w:t>
            </w:r>
            <w:r w:rsidRPr="00E977C5">
              <w:rPr>
                <w:rFonts w:ascii="Times New Roman" w:hAnsi="Times New Roman"/>
                <w:i/>
                <w:color w:val="000000"/>
              </w:rPr>
              <w:t>this</w:t>
            </w:r>
            <w:r w:rsidRPr="00E977C5">
              <w:rPr>
                <w:rFonts w:ascii="Times New Roman" w:hAnsi="Times New Roman"/>
                <w:i/>
                <w:color w:val="000000"/>
                <w:lang w:val="ru-RU"/>
              </w:rPr>
              <w:t xml:space="preserve"> – </w:t>
            </w:r>
            <w:r w:rsidRPr="00E977C5">
              <w:rPr>
                <w:rFonts w:ascii="Times New Roman" w:hAnsi="Times New Roman"/>
                <w:i/>
                <w:color w:val="000000"/>
              </w:rPr>
              <w:t>these</w:t>
            </w:r>
            <w:r w:rsidRPr="00E977C5">
              <w:rPr>
                <w:rFonts w:ascii="Times New Roman" w:hAnsi="Times New Roman"/>
                <w:i/>
                <w:color w:val="000000"/>
                <w:lang w:val="ru-RU"/>
              </w:rPr>
              <w:t xml:space="preserve">; </w:t>
            </w:r>
            <w:r w:rsidRPr="00E977C5">
              <w:rPr>
                <w:rFonts w:ascii="Times New Roman" w:hAnsi="Times New Roman"/>
                <w:i/>
                <w:color w:val="000000"/>
              </w:rPr>
              <w:t>that</w:t>
            </w:r>
            <w:r w:rsidRPr="00E977C5">
              <w:rPr>
                <w:rFonts w:ascii="Times New Roman" w:hAnsi="Times New Roman"/>
                <w:i/>
                <w:color w:val="000000"/>
                <w:lang w:val="ru-RU"/>
              </w:rPr>
              <w:t xml:space="preserve"> – </w:t>
            </w:r>
            <w:r w:rsidRPr="00E977C5">
              <w:rPr>
                <w:rFonts w:ascii="Times New Roman" w:hAnsi="Times New Roman"/>
                <w:i/>
                <w:color w:val="000000"/>
              </w:rPr>
              <w:t>those</w:t>
            </w:r>
            <w:r w:rsidRPr="00E977C5">
              <w:rPr>
                <w:rFonts w:ascii="Times New Roman" w:hAnsi="Times New Roman"/>
                <w:color w:val="000000"/>
                <w:lang w:val="ru-RU"/>
              </w:rPr>
              <w:t>)</w:t>
            </w:r>
          </w:p>
        </w:tc>
      </w:tr>
      <w:tr w:rsidR="00015C0F" w:rsidRPr="005E7084" w14:paraId="2F371608" w14:textId="77777777">
        <w:trPr>
          <w:trHeight w:val="144"/>
          <w:tblCellSpacing w:w="0" w:type="dxa"/>
        </w:trPr>
        <w:tc>
          <w:tcPr>
            <w:tcW w:w="1328" w:type="dxa"/>
            <w:tcMar>
              <w:top w:w="50" w:type="dxa"/>
              <w:left w:w="100" w:type="dxa"/>
            </w:tcMar>
            <w:vAlign w:val="center"/>
          </w:tcPr>
          <w:p w14:paraId="0E77CA3C" w14:textId="77777777" w:rsidR="00015C0F" w:rsidRPr="00E977C5" w:rsidRDefault="00276244" w:rsidP="00E977C5">
            <w:pPr>
              <w:spacing w:after="0" w:line="240" w:lineRule="auto"/>
              <w:ind w:left="365"/>
              <w:jc w:val="center"/>
            </w:pPr>
            <w:r w:rsidRPr="00E977C5">
              <w:rPr>
                <w:rFonts w:ascii="Times New Roman" w:hAnsi="Times New Roman"/>
                <w:color w:val="000000"/>
              </w:rPr>
              <w:t>2.4.10</w:t>
            </w:r>
          </w:p>
        </w:tc>
        <w:tc>
          <w:tcPr>
            <w:tcW w:w="12838" w:type="dxa"/>
            <w:tcMar>
              <w:top w:w="50" w:type="dxa"/>
              <w:left w:w="100" w:type="dxa"/>
            </w:tcMar>
            <w:vAlign w:val="center"/>
          </w:tcPr>
          <w:p w14:paraId="249625D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Неопределённые местоимения (</w:t>
            </w:r>
            <w:r w:rsidRPr="00E977C5">
              <w:rPr>
                <w:rFonts w:ascii="Times New Roman" w:hAnsi="Times New Roman"/>
                <w:i/>
                <w:color w:val="000000"/>
              </w:rPr>
              <w:t>some</w:t>
            </w:r>
            <w:r w:rsidRPr="00E977C5">
              <w:rPr>
                <w:rFonts w:ascii="Times New Roman" w:hAnsi="Times New Roman"/>
                <w:i/>
                <w:color w:val="000000"/>
                <w:lang w:val="ru-RU"/>
              </w:rPr>
              <w:t>/</w:t>
            </w:r>
            <w:r w:rsidRPr="00E977C5">
              <w:rPr>
                <w:rFonts w:ascii="Times New Roman" w:hAnsi="Times New Roman"/>
                <w:i/>
                <w:color w:val="000000"/>
              </w:rPr>
              <w:t>any</w:t>
            </w:r>
            <w:r w:rsidRPr="00E977C5">
              <w:rPr>
                <w:rFonts w:ascii="Times New Roman" w:hAnsi="Times New Roman"/>
                <w:color w:val="000000"/>
                <w:lang w:val="ru-RU"/>
              </w:rPr>
              <w:t>) в повествовательных и вопросительных предложениях (</w:t>
            </w:r>
            <w:r w:rsidRPr="00E977C5">
              <w:rPr>
                <w:rFonts w:ascii="Times New Roman" w:hAnsi="Times New Roman"/>
                <w:i/>
                <w:color w:val="000000"/>
              </w:rPr>
              <w:t>Have</w:t>
            </w:r>
            <w:r w:rsidRPr="00E977C5">
              <w:rPr>
                <w:rFonts w:ascii="Times New Roman" w:hAnsi="Times New Roman"/>
                <w:i/>
                <w:color w:val="000000"/>
                <w:lang w:val="ru-RU"/>
              </w:rPr>
              <w:t xml:space="preserve"> </w:t>
            </w:r>
            <w:r w:rsidRPr="00E977C5">
              <w:rPr>
                <w:rFonts w:ascii="Times New Roman" w:hAnsi="Times New Roman"/>
                <w:i/>
                <w:color w:val="000000"/>
              </w:rPr>
              <w:t>you</w:t>
            </w:r>
            <w:r w:rsidRPr="00E977C5">
              <w:rPr>
                <w:rFonts w:ascii="Times New Roman" w:hAnsi="Times New Roman"/>
                <w:i/>
                <w:color w:val="000000"/>
                <w:lang w:val="ru-RU"/>
              </w:rPr>
              <w:t xml:space="preserve"> </w:t>
            </w:r>
            <w:r w:rsidRPr="00E977C5">
              <w:rPr>
                <w:rFonts w:ascii="Times New Roman" w:hAnsi="Times New Roman"/>
                <w:i/>
                <w:color w:val="000000"/>
              </w:rPr>
              <w:t>got</w:t>
            </w:r>
            <w:r w:rsidRPr="00E977C5">
              <w:rPr>
                <w:rFonts w:ascii="Times New Roman" w:hAnsi="Times New Roman"/>
                <w:i/>
                <w:color w:val="000000"/>
                <w:lang w:val="ru-RU"/>
              </w:rPr>
              <w:t xml:space="preserve"> </w:t>
            </w:r>
            <w:r w:rsidRPr="00E977C5">
              <w:rPr>
                <w:rFonts w:ascii="Times New Roman" w:hAnsi="Times New Roman"/>
                <w:i/>
                <w:color w:val="000000"/>
              </w:rPr>
              <w:t>any</w:t>
            </w:r>
            <w:r w:rsidRPr="00E977C5">
              <w:rPr>
                <w:rFonts w:ascii="Times New Roman" w:hAnsi="Times New Roman"/>
                <w:i/>
                <w:color w:val="000000"/>
                <w:lang w:val="ru-RU"/>
              </w:rPr>
              <w:t xml:space="preserve"> </w:t>
            </w:r>
            <w:r w:rsidRPr="00E977C5">
              <w:rPr>
                <w:rFonts w:ascii="Times New Roman" w:hAnsi="Times New Roman"/>
                <w:i/>
                <w:color w:val="000000"/>
              </w:rPr>
              <w:t>friends</w:t>
            </w:r>
            <w:r w:rsidRPr="00E977C5">
              <w:rPr>
                <w:rFonts w:ascii="Times New Roman" w:hAnsi="Times New Roman"/>
                <w:i/>
                <w:color w:val="000000"/>
                <w:lang w:val="ru-RU"/>
              </w:rPr>
              <w:t xml:space="preserve">? – </w:t>
            </w:r>
            <w:r w:rsidRPr="00E977C5">
              <w:rPr>
                <w:rFonts w:ascii="Times New Roman" w:hAnsi="Times New Roman"/>
                <w:i/>
                <w:color w:val="000000"/>
              </w:rPr>
              <w:t>Yes</w:t>
            </w:r>
            <w:r w:rsidRPr="00E977C5">
              <w:rPr>
                <w:rFonts w:ascii="Times New Roman" w:hAnsi="Times New Roman"/>
                <w:i/>
                <w:color w:val="000000"/>
                <w:lang w:val="ru-RU"/>
              </w:rPr>
              <w:t xml:space="preserve">, </w:t>
            </w:r>
            <w:r w:rsidRPr="00E977C5">
              <w:rPr>
                <w:rFonts w:ascii="Times New Roman" w:hAnsi="Times New Roman"/>
                <w:i/>
                <w:color w:val="000000"/>
              </w:rPr>
              <w:t>I</w:t>
            </w:r>
            <w:r w:rsidRPr="00E977C5">
              <w:rPr>
                <w:rFonts w:ascii="Times New Roman" w:hAnsi="Times New Roman"/>
                <w:i/>
                <w:color w:val="000000"/>
                <w:lang w:val="ru-RU"/>
              </w:rPr>
              <w:t>’</w:t>
            </w:r>
            <w:r w:rsidRPr="00E977C5">
              <w:rPr>
                <w:rFonts w:ascii="Times New Roman" w:hAnsi="Times New Roman"/>
                <w:i/>
                <w:color w:val="000000"/>
              </w:rPr>
              <w:t>ve</w:t>
            </w:r>
            <w:r w:rsidRPr="00E977C5">
              <w:rPr>
                <w:rFonts w:ascii="Times New Roman" w:hAnsi="Times New Roman"/>
                <w:i/>
                <w:color w:val="000000"/>
                <w:lang w:val="ru-RU"/>
              </w:rPr>
              <w:t xml:space="preserve"> </w:t>
            </w:r>
            <w:r w:rsidRPr="00E977C5">
              <w:rPr>
                <w:rFonts w:ascii="Times New Roman" w:hAnsi="Times New Roman"/>
                <w:i/>
                <w:color w:val="000000"/>
              </w:rPr>
              <w:t>got</w:t>
            </w:r>
            <w:r w:rsidRPr="00E977C5">
              <w:rPr>
                <w:rFonts w:ascii="Times New Roman" w:hAnsi="Times New Roman"/>
                <w:i/>
                <w:color w:val="000000"/>
                <w:lang w:val="ru-RU"/>
              </w:rPr>
              <w:t xml:space="preserve"> </w:t>
            </w:r>
            <w:r w:rsidRPr="00E977C5">
              <w:rPr>
                <w:rFonts w:ascii="Times New Roman" w:hAnsi="Times New Roman"/>
                <w:i/>
                <w:color w:val="000000"/>
              </w:rPr>
              <w:t>some</w:t>
            </w:r>
            <w:r w:rsidRPr="00E977C5">
              <w:rPr>
                <w:rFonts w:ascii="Times New Roman" w:hAnsi="Times New Roman"/>
                <w:i/>
                <w:color w:val="000000"/>
                <w:lang w:val="ru-RU"/>
              </w:rPr>
              <w:t>.</w:t>
            </w:r>
            <w:r w:rsidRPr="00E977C5">
              <w:rPr>
                <w:rFonts w:ascii="Times New Roman" w:hAnsi="Times New Roman"/>
                <w:color w:val="000000"/>
                <w:lang w:val="ru-RU"/>
              </w:rPr>
              <w:t>)</w:t>
            </w:r>
          </w:p>
        </w:tc>
      </w:tr>
      <w:tr w:rsidR="00015C0F" w:rsidRPr="00E977C5" w14:paraId="682BD85B" w14:textId="77777777">
        <w:trPr>
          <w:trHeight w:val="144"/>
          <w:tblCellSpacing w:w="0" w:type="dxa"/>
        </w:trPr>
        <w:tc>
          <w:tcPr>
            <w:tcW w:w="1328" w:type="dxa"/>
            <w:tcMar>
              <w:top w:w="50" w:type="dxa"/>
              <w:left w:w="100" w:type="dxa"/>
            </w:tcMar>
            <w:vAlign w:val="center"/>
          </w:tcPr>
          <w:p w14:paraId="6F54F1B7" w14:textId="77777777" w:rsidR="00015C0F" w:rsidRPr="00E977C5" w:rsidRDefault="00276244" w:rsidP="00E977C5">
            <w:pPr>
              <w:spacing w:after="0" w:line="240" w:lineRule="auto"/>
              <w:ind w:left="365"/>
              <w:jc w:val="center"/>
            </w:pPr>
            <w:r w:rsidRPr="00E977C5">
              <w:rPr>
                <w:rFonts w:ascii="Times New Roman" w:hAnsi="Times New Roman"/>
                <w:color w:val="000000"/>
              </w:rPr>
              <w:t>2.4.11</w:t>
            </w:r>
          </w:p>
        </w:tc>
        <w:tc>
          <w:tcPr>
            <w:tcW w:w="12838" w:type="dxa"/>
            <w:tcMar>
              <w:top w:w="50" w:type="dxa"/>
              <w:left w:w="100" w:type="dxa"/>
            </w:tcMar>
            <w:vAlign w:val="center"/>
          </w:tcPr>
          <w:p w14:paraId="28C9FE41" w14:textId="77777777" w:rsidR="00015C0F" w:rsidRPr="00E977C5" w:rsidRDefault="00276244" w:rsidP="00E977C5">
            <w:pPr>
              <w:spacing w:after="0" w:line="240" w:lineRule="auto"/>
              <w:ind w:left="365"/>
              <w:jc w:val="both"/>
            </w:pPr>
            <w:r w:rsidRPr="00E977C5">
              <w:rPr>
                <w:rFonts w:ascii="Times New Roman" w:hAnsi="Times New Roman"/>
                <w:color w:val="000000"/>
              </w:rPr>
              <w:t>Наречия частотности (</w:t>
            </w:r>
            <w:r w:rsidRPr="00E977C5">
              <w:rPr>
                <w:rFonts w:ascii="Times New Roman" w:hAnsi="Times New Roman"/>
                <w:i/>
                <w:color w:val="000000"/>
              </w:rPr>
              <w:t>usually, often</w:t>
            </w:r>
            <w:r w:rsidRPr="00E977C5">
              <w:rPr>
                <w:rFonts w:ascii="Times New Roman" w:hAnsi="Times New Roman"/>
                <w:color w:val="000000"/>
              </w:rPr>
              <w:t>)</w:t>
            </w:r>
          </w:p>
        </w:tc>
      </w:tr>
      <w:tr w:rsidR="00015C0F" w:rsidRPr="00E977C5" w14:paraId="3A61E127" w14:textId="77777777">
        <w:trPr>
          <w:trHeight w:val="144"/>
          <w:tblCellSpacing w:w="0" w:type="dxa"/>
        </w:trPr>
        <w:tc>
          <w:tcPr>
            <w:tcW w:w="1328" w:type="dxa"/>
            <w:tcMar>
              <w:top w:w="50" w:type="dxa"/>
              <w:left w:w="100" w:type="dxa"/>
            </w:tcMar>
            <w:vAlign w:val="center"/>
          </w:tcPr>
          <w:p w14:paraId="7518059B" w14:textId="77777777" w:rsidR="00015C0F" w:rsidRPr="00E977C5" w:rsidRDefault="00276244" w:rsidP="00E977C5">
            <w:pPr>
              <w:spacing w:after="0" w:line="240" w:lineRule="auto"/>
              <w:ind w:left="365"/>
              <w:jc w:val="center"/>
            </w:pPr>
            <w:r w:rsidRPr="00E977C5">
              <w:rPr>
                <w:rFonts w:ascii="Times New Roman" w:hAnsi="Times New Roman"/>
                <w:color w:val="000000"/>
              </w:rPr>
              <w:t>2.4.12</w:t>
            </w:r>
          </w:p>
        </w:tc>
        <w:tc>
          <w:tcPr>
            <w:tcW w:w="12838" w:type="dxa"/>
            <w:tcMar>
              <w:top w:w="50" w:type="dxa"/>
              <w:left w:w="100" w:type="dxa"/>
            </w:tcMar>
            <w:vAlign w:val="center"/>
          </w:tcPr>
          <w:p w14:paraId="359BF063" w14:textId="77777777" w:rsidR="00015C0F" w:rsidRPr="00E977C5" w:rsidRDefault="00276244" w:rsidP="00E977C5">
            <w:pPr>
              <w:spacing w:after="0" w:line="240" w:lineRule="auto"/>
              <w:ind w:left="365"/>
              <w:jc w:val="both"/>
            </w:pPr>
            <w:r w:rsidRPr="00E977C5">
              <w:rPr>
                <w:rFonts w:ascii="Times New Roman" w:hAnsi="Times New Roman"/>
                <w:color w:val="000000"/>
              </w:rPr>
              <w:t>Количественные числительные (13 – 100). Порядковые числительные (1 – 30)</w:t>
            </w:r>
          </w:p>
        </w:tc>
      </w:tr>
      <w:tr w:rsidR="00015C0F" w:rsidRPr="005E7084" w14:paraId="4B172E46" w14:textId="77777777">
        <w:trPr>
          <w:trHeight w:val="144"/>
          <w:tblCellSpacing w:w="0" w:type="dxa"/>
        </w:trPr>
        <w:tc>
          <w:tcPr>
            <w:tcW w:w="1328" w:type="dxa"/>
            <w:tcMar>
              <w:top w:w="50" w:type="dxa"/>
              <w:left w:w="100" w:type="dxa"/>
            </w:tcMar>
            <w:vAlign w:val="center"/>
          </w:tcPr>
          <w:p w14:paraId="5807712E" w14:textId="77777777" w:rsidR="00015C0F" w:rsidRPr="00E977C5" w:rsidRDefault="00276244" w:rsidP="00E977C5">
            <w:pPr>
              <w:spacing w:after="0" w:line="240" w:lineRule="auto"/>
              <w:ind w:left="365"/>
              <w:jc w:val="center"/>
            </w:pPr>
            <w:r w:rsidRPr="00E977C5">
              <w:rPr>
                <w:rFonts w:ascii="Times New Roman" w:hAnsi="Times New Roman"/>
                <w:color w:val="000000"/>
              </w:rPr>
              <w:t>2.4.13</w:t>
            </w:r>
          </w:p>
        </w:tc>
        <w:tc>
          <w:tcPr>
            <w:tcW w:w="12838" w:type="dxa"/>
            <w:tcMar>
              <w:top w:w="50" w:type="dxa"/>
              <w:left w:w="100" w:type="dxa"/>
            </w:tcMar>
            <w:vAlign w:val="center"/>
          </w:tcPr>
          <w:p w14:paraId="308DCDA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Вопросительные слова (</w:t>
            </w:r>
            <w:r w:rsidRPr="00E977C5">
              <w:rPr>
                <w:rFonts w:ascii="Times New Roman" w:hAnsi="Times New Roman"/>
                <w:i/>
                <w:color w:val="000000"/>
              </w:rPr>
              <w:t>when</w:t>
            </w:r>
            <w:r w:rsidRPr="00E977C5">
              <w:rPr>
                <w:rFonts w:ascii="Times New Roman" w:hAnsi="Times New Roman"/>
                <w:color w:val="000000"/>
                <w:lang w:val="ru-RU"/>
              </w:rPr>
              <w:t xml:space="preserve">, </w:t>
            </w:r>
            <w:r w:rsidRPr="00E977C5">
              <w:rPr>
                <w:rFonts w:ascii="Times New Roman" w:hAnsi="Times New Roman"/>
                <w:i/>
                <w:color w:val="000000"/>
              </w:rPr>
              <w:t>whose</w:t>
            </w:r>
            <w:r w:rsidRPr="00E977C5">
              <w:rPr>
                <w:rFonts w:ascii="Times New Roman" w:hAnsi="Times New Roman"/>
                <w:color w:val="000000"/>
                <w:lang w:val="ru-RU"/>
              </w:rPr>
              <w:t xml:space="preserve">, </w:t>
            </w:r>
            <w:r w:rsidRPr="00E977C5">
              <w:rPr>
                <w:rFonts w:ascii="Times New Roman" w:hAnsi="Times New Roman"/>
                <w:i/>
                <w:color w:val="000000"/>
              </w:rPr>
              <w:t>why</w:t>
            </w:r>
            <w:r w:rsidRPr="00E977C5">
              <w:rPr>
                <w:rFonts w:ascii="Times New Roman" w:hAnsi="Times New Roman"/>
                <w:color w:val="000000"/>
                <w:lang w:val="ru-RU"/>
              </w:rPr>
              <w:t>)</w:t>
            </w:r>
          </w:p>
        </w:tc>
      </w:tr>
      <w:tr w:rsidR="00015C0F" w:rsidRPr="00E977C5" w14:paraId="7AB4C624" w14:textId="77777777">
        <w:trPr>
          <w:trHeight w:val="144"/>
          <w:tblCellSpacing w:w="0" w:type="dxa"/>
        </w:trPr>
        <w:tc>
          <w:tcPr>
            <w:tcW w:w="1328" w:type="dxa"/>
            <w:tcMar>
              <w:top w:w="50" w:type="dxa"/>
              <w:left w:w="100" w:type="dxa"/>
            </w:tcMar>
            <w:vAlign w:val="center"/>
          </w:tcPr>
          <w:p w14:paraId="53570C85" w14:textId="77777777" w:rsidR="00015C0F" w:rsidRPr="00E977C5" w:rsidRDefault="00276244" w:rsidP="00E977C5">
            <w:pPr>
              <w:spacing w:after="0" w:line="240" w:lineRule="auto"/>
              <w:ind w:left="365"/>
              <w:jc w:val="center"/>
            </w:pPr>
            <w:r w:rsidRPr="00E977C5">
              <w:rPr>
                <w:rFonts w:ascii="Times New Roman" w:hAnsi="Times New Roman"/>
                <w:color w:val="000000"/>
              </w:rPr>
              <w:t>2.4.14</w:t>
            </w:r>
          </w:p>
        </w:tc>
        <w:tc>
          <w:tcPr>
            <w:tcW w:w="12838" w:type="dxa"/>
            <w:tcMar>
              <w:top w:w="50" w:type="dxa"/>
              <w:left w:w="100" w:type="dxa"/>
            </w:tcMar>
            <w:vAlign w:val="center"/>
          </w:tcPr>
          <w:p w14:paraId="4D882308" w14:textId="77777777" w:rsidR="00015C0F" w:rsidRPr="00E977C5" w:rsidRDefault="00276244" w:rsidP="00E977C5">
            <w:pPr>
              <w:spacing w:after="0" w:line="240" w:lineRule="auto"/>
              <w:ind w:left="365"/>
              <w:jc w:val="both"/>
            </w:pPr>
            <w:r w:rsidRPr="00E977C5">
              <w:rPr>
                <w:rFonts w:ascii="Times New Roman" w:hAnsi="Times New Roman"/>
                <w:color w:val="000000"/>
              </w:rPr>
              <w:t>Предлоги места (</w:t>
            </w:r>
            <w:r w:rsidRPr="00E977C5">
              <w:rPr>
                <w:rFonts w:ascii="Times New Roman" w:hAnsi="Times New Roman"/>
                <w:i/>
                <w:color w:val="000000"/>
              </w:rPr>
              <w:t>next to</w:t>
            </w:r>
            <w:r w:rsidRPr="00E977C5">
              <w:rPr>
                <w:rFonts w:ascii="Times New Roman" w:hAnsi="Times New Roman"/>
                <w:color w:val="000000"/>
              </w:rPr>
              <w:t xml:space="preserve">, </w:t>
            </w:r>
            <w:r w:rsidRPr="00E977C5">
              <w:rPr>
                <w:rFonts w:ascii="Times New Roman" w:hAnsi="Times New Roman"/>
                <w:i/>
                <w:color w:val="000000"/>
              </w:rPr>
              <w:t>in front o</w:t>
            </w:r>
            <w:r w:rsidRPr="00E977C5">
              <w:rPr>
                <w:rFonts w:ascii="Times New Roman" w:hAnsi="Times New Roman"/>
                <w:color w:val="000000"/>
              </w:rPr>
              <w:t xml:space="preserve">f, </w:t>
            </w:r>
            <w:r w:rsidRPr="00E977C5">
              <w:rPr>
                <w:rFonts w:ascii="Times New Roman" w:hAnsi="Times New Roman"/>
                <w:i/>
                <w:color w:val="000000"/>
              </w:rPr>
              <w:t>behind</w:t>
            </w:r>
            <w:r w:rsidRPr="00E977C5">
              <w:rPr>
                <w:rFonts w:ascii="Times New Roman" w:hAnsi="Times New Roman"/>
                <w:color w:val="000000"/>
              </w:rPr>
              <w:t>), направления (</w:t>
            </w:r>
            <w:r w:rsidRPr="00E977C5">
              <w:rPr>
                <w:rFonts w:ascii="Times New Roman" w:hAnsi="Times New Roman"/>
                <w:i/>
                <w:color w:val="000000"/>
              </w:rPr>
              <w:t>to</w:t>
            </w:r>
            <w:r w:rsidRPr="00E977C5">
              <w:rPr>
                <w:rFonts w:ascii="Times New Roman" w:hAnsi="Times New Roman"/>
                <w:color w:val="000000"/>
              </w:rPr>
              <w:t>), времени (</w:t>
            </w:r>
            <w:r w:rsidRPr="00E977C5">
              <w:rPr>
                <w:rFonts w:ascii="Times New Roman" w:hAnsi="Times New Roman"/>
                <w:i/>
                <w:color w:val="000000"/>
              </w:rPr>
              <w:t>at</w:t>
            </w:r>
            <w:r w:rsidRPr="00E977C5">
              <w:rPr>
                <w:rFonts w:ascii="Times New Roman" w:hAnsi="Times New Roman"/>
                <w:color w:val="000000"/>
              </w:rPr>
              <w:t xml:space="preserve">, </w:t>
            </w:r>
            <w:r w:rsidRPr="00E977C5">
              <w:rPr>
                <w:rFonts w:ascii="Times New Roman" w:hAnsi="Times New Roman"/>
                <w:i/>
                <w:color w:val="000000"/>
              </w:rPr>
              <w:t>in</w:t>
            </w:r>
            <w:r w:rsidRPr="00E977C5">
              <w:rPr>
                <w:rFonts w:ascii="Times New Roman" w:hAnsi="Times New Roman"/>
                <w:color w:val="000000"/>
              </w:rPr>
              <w:t xml:space="preserve">, </w:t>
            </w:r>
            <w:r w:rsidRPr="00E977C5">
              <w:rPr>
                <w:rFonts w:ascii="Times New Roman" w:hAnsi="Times New Roman"/>
                <w:i/>
                <w:color w:val="000000"/>
              </w:rPr>
              <w:t>on</w:t>
            </w:r>
            <w:r w:rsidRPr="00E977C5">
              <w:rPr>
                <w:rFonts w:ascii="Times New Roman" w:hAnsi="Times New Roman"/>
                <w:color w:val="000000"/>
              </w:rPr>
              <w:t xml:space="preserve"> в выражениях </w:t>
            </w:r>
            <w:r w:rsidRPr="00E977C5">
              <w:rPr>
                <w:rFonts w:ascii="Times New Roman" w:hAnsi="Times New Roman"/>
                <w:i/>
                <w:color w:val="000000"/>
              </w:rPr>
              <w:t>at 5 o’clock</w:t>
            </w:r>
            <w:r w:rsidRPr="00E977C5">
              <w:rPr>
                <w:rFonts w:ascii="Times New Roman" w:hAnsi="Times New Roman"/>
                <w:color w:val="000000"/>
              </w:rPr>
              <w:t xml:space="preserve">, </w:t>
            </w:r>
            <w:r w:rsidRPr="00E977C5">
              <w:rPr>
                <w:rFonts w:ascii="Times New Roman" w:hAnsi="Times New Roman"/>
                <w:i/>
                <w:color w:val="000000"/>
              </w:rPr>
              <w:t>in the morning</w:t>
            </w:r>
            <w:r w:rsidRPr="00E977C5">
              <w:rPr>
                <w:rFonts w:ascii="Times New Roman" w:hAnsi="Times New Roman"/>
                <w:color w:val="000000"/>
              </w:rPr>
              <w:t xml:space="preserve">, </w:t>
            </w:r>
            <w:r w:rsidRPr="00E977C5">
              <w:rPr>
                <w:rFonts w:ascii="Times New Roman" w:hAnsi="Times New Roman"/>
                <w:i/>
                <w:color w:val="000000"/>
              </w:rPr>
              <w:t>on Monday</w:t>
            </w:r>
            <w:r w:rsidRPr="00E977C5">
              <w:rPr>
                <w:rFonts w:ascii="Times New Roman" w:hAnsi="Times New Roman"/>
                <w:color w:val="000000"/>
              </w:rPr>
              <w:t>)</w:t>
            </w:r>
          </w:p>
        </w:tc>
      </w:tr>
      <w:tr w:rsidR="00015C0F" w:rsidRPr="00E977C5" w14:paraId="289F0C90" w14:textId="77777777">
        <w:trPr>
          <w:trHeight w:val="144"/>
          <w:tblCellSpacing w:w="0" w:type="dxa"/>
        </w:trPr>
        <w:tc>
          <w:tcPr>
            <w:tcW w:w="1328" w:type="dxa"/>
            <w:tcMar>
              <w:top w:w="50" w:type="dxa"/>
              <w:left w:w="100" w:type="dxa"/>
            </w:tcMar>
            <w:vAlign w:val="center"/>
          </w:tcPr>
          <w:p w14:paraId="042243ED" w14:textId="77777777" w:rsidR="00015C0F" w:rsidRPr="00E977C5" w:rsidRDefault="00276244" w:rsidP="00E977C5">
            <w:pPr>
              <w:spacing w:after="0" w:line="240" w:lineRule="auto"/>
              <w:ind w:left="365"/>
              <w:jc w:val="center"/>
            </w:pPr>
            <w:r w:rsidRPr="00E977C5">
              <w:rPr>
                <w:rFonts w:ascii="Times New Roman" w:hAnsi="Times New Roman"/>
                <w:color w:val="000000"/>
              </w:rPr>
              <w:t>3</w:t>
            </w:r>
          </w:p>
        </w:tc>
        <w:tc>
          <w:tcPr>
            <w:tcW w:w="12838" w:type="dxa"/>
            <w:tcMar>
              <w:top w:w="50" w:type="dxa"/>
              <w:left w:w="100" w:type="dxa"/>
            </w:tcMar>
            <w:vAlign w:val="center"/>
          </w:tcPr>
          <w:p w14:paraId="31947D7E" w14:textId="77777777" w:rsidR="00015C0F" w:rsidRPr="00E977C5" w:rsidRDefault="00276244" w:rsidP="00E977C5">
            <w:pPr>
              <w:spacing w:after="0" w:line="240" w:lineRule="auto"/>
              <w:ind w:left="365"/>
              <w:jc w:val="both"/>
            </w:pPr>
            <w:r w:rsidRPr="00E977C5">
              <w:rPr>
                <w:rFonts w:ascii="Times New Roman" w:hAnsi="Times New Roman"/>
                <w:color w:val="000000"/>
              </w:rPr>
              <w:t>Социокультурные знания и умения</w:t>
            </w:r>
          </w:p>
        </w:tc>
      </w:tr>
      <w:tr w:rsidR="00015C0F" w:rsidRPr="005E7084" w14:paraId="5C9A0994" w14:textId="77777777">
        <w:trPr>
          <w:trHeight w:val="144"/>
          <w:tblCellSpacing w:w="0" w:type="dxa"/>
        </w:trPr>
        <w:tc>
          <w:tcPr>
            <w:tcW w:w="1328" w:type="dxa"/>
            <w:tcMar>
              <w:top w:w="50" w:type="dxa"/>
              <w:left w:w="100" w:type="dxa"/>
            </w:tcMar>
            <w:vAlign w:val="center"/>
          </w:tcPr>
          <w:p w14:paraId="78B1B638" w14:textId="77777777" w:rsidR="00015C0F" w:rsidRPr="00E977C5" w:rsidRDefault="00276244" w:rsidP="00E977C5">
            <w:pPr>
              <w:spacing w:after="0" w:line="240" w:lineRule="auto"/>
              <w:ind w:left="365"/>
              <w:jc w:val="center"/>
            </w:pPr>
            <w:r w:rsidRPr="00E977C5">
              <w:rPr>
                <w:rFonts w:ascii="Times New Roman" w:hAnsi="Times New Roman"/>
                <w:color w:val="000000"/>
              </w:rPr>
              <w:t>3.1</w:t>
            </w:r>
          </w:p>
        </w:tc>
        <w:tc>
          <w:tcPr>
            <w:tcW w:w="12838" w:type="dxa"/>
            <w:tcMar>
              <w:top w:w="50" w:type="dxa"/>
              <w:left w:w="100" w:type="dxa"/>
            </w:tcMar>
            <w:vAlign w:val="center"/>
          </w:tcPr>
          <w:p w14:paraId="54A86E3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15C0F" w:rsidRPr="005E7084" w14:paraId="3DA939FF" w14:textId="77777777">
        <w:trPr>
          <w:trHeight w:val="144"/>
          <w:tblCellSpacing w:w="0" w:type="dxa"/>
        </w:trPr>
        <w:tc>
          <w:tcPr>
            <w:tcW w:w="1328" w:type="dxa"/>
            <w:tcMar>
              <w:top w:w="50" w:type="dxa"/>
              <w:left w:w="100" w:type="dxa"/>
            </w:tcMar>
            <w:vAlign w:val="center"/>
          </w:tcPr>
          <w:p w14:paraId="1C6E506E" w14:textId="77777777" w:rsidR="00015C0F" w:rsidRPr="00E977C5" w:rsidRDefault="00276244" w:rsidP="00E977C5">
            <w:pPr>
              <w:spacing w:after="0" w:line="240" w:lineRule="auto"/>
              <w:ind w:left="365"/>
              <w:jc w:val="center"/>
            </w:pPr>
            <w:r w:rsidRPr="00E977C5">
              <w:rPr>
                <w:rFonts w:ascii="Times New Roman" w:hAnsi="Times New Roman"/>
                <w:color w:val="000000"/>
              </w:rPr>
              <w:t>3.2</w:t>
            </w:r>
          </w:p>
        </w:tc>
        <w:tc>
          <w:tcPr>
            <w:tcW w:w="12838" w:type="dxa"/>
            <w:tcMar>
              <w:top w:w="50" w:type="dxa"/>
              <w:left w:w="100" w:type="dxa"/>
            </w:tcMar>
            <w:vAlign w:val="center"/>
          </w:tcPr>
          <w:p w14:paraId="4F10416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произведений детского фольклора (рифмовок, стихов, песенок), персонажей детских книг</w:t>
            </w:r>
          </w:p>
        </w:tc>
      </w:tr>
      <w:tr w:rsidR="00015C0F" w:rsidRPr="005E7084" w14:paraId="087408BC" w14:textId="77777777">
        <w:trPr>
          <w:trHeight w:val="144"/>
          <w:tblCellSpacing w:w="0" w:type="dxa"/>
        </w:trPr>
        <w:tc>
          <w:tcPr>
            <w:tcW w:w="1328" w:type="dxa"/>
            <w:tcMar>
              <w:top w:w="50" w:type="dxa"/>
              <w:left w:w="100" w:type="dxa"/>
            </w:tcMar>
            <w:vAlign w:val="center"/>
          </w:tcPr>
          <w:p w14:paraId="2022CCF9" w14:textId="77777777" w:rsidR="00015C0F" w:rsidRPr="00E977C5" w:rsidRDefault="00276244" w:rsidP="00E977C5">
            <w:pPr>
              <w:spacing w:after="0" w:line="240" w:lineRule="auto"/>
              <w:ind w:left="365"/>
              <w:jc w:val="center"/>
            </w:pPr>
            <w:r w:rsidRPr="00E977C5">
              <w:rPr>
                <w:rFonts w:ascii="Times New Roman" w:hAnsi="Times New Roman"/>
                <w:color w:val="000000"/>
              </w:rPr>
              <w:t>3.3</w:t>
            </w:r>
          </w:p>
        </w:tc>
        <w:tc>
          <w:tcPr>
            <w:tcW w:w="12838" w:type="dxa"/>
            <w:tcMar>
              <w:top w:w="50" w:type="dxa"/>
              <w:left w:w="100" w:type="dxa"/>
            </w:tcMar>
            <w:vAlign w:val="center"/>
          </w:tcPr>
          <w:p w14:paraId="721E1E0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015C0F" w:rsidRPr="00E977C5" w14:paraId="0FB6EB7D" w14:textId="77777777">
        <w:trPr>
          <w:trHeight w:val="144"/>
          <w:tblCellSpacing w:w="0" w:type="dxa"/>
        </w:trPr>
        <w:tc>
          <w:tcPr>
            <w:tcW w:w="1328" w:type="dxa"/>
            <w:tcMar>
              <w:top w:w="50" w:type="dxa"/>
              <w:left w:w="100" w:type="dxa"/>
            </w:tcMar>
            <w:vAlign w:val="center"/>
          </w:tcPr>
          <w:p w14:paraId="667FBB55" w14:textId="77777777" w:rsidR="00015C0F" w:rsidRPr="00E977C5" w:rsidRDefault="00276244" w:rsidP="00E977C5">
            <w:pPr>
              <w:spacing w:after="0" w:line="240" w:lineRule="auto"/>
              <w:ind w:left="365"/>
              <w:jc w:val="center"/>
            </w:pPr>
            <w:r w:rsidRPr="00E977C5">
              <w:rPr>
                <w:rFonts w:ascii="Times New Roman" w:hAnsi="Times New Roman"/>
                <w:color w:val="000000"/>
              </w:rPr>
              <w:t>4</w:t>
            </w:r>
          </w:p>
        </w:tc>
        <w:tc>
          <w:tcPr>
            <w:tcW w:w="12838" w:type="dxa"/>
            <w:tcMar>
              <w:top w:w="50" w:type="dxa"/>
              <w:left w:w="100" w:type="dxa"/>
            </w:tcMar>
            <w:vAlign w:val="center"/>
          </w:tcPr>
          <w:p w14:paraId="4D429E12" w14:textId="77777777" w:rsidR="00015C0F" w:rsidRPr="00E977C5" w:rsidRDefault="00276244" w:rsidP="00E977C5">
            <w:pPr>
              <w:spacing w:after="0" w:line="240" w:lineRule="auto"/>
              <w:ind w:left="365"/>
              <w:jc w:val="both"/>
            </w:pPr>
            <w:r w:rsidRPr="00E977C5">
              <w:rPr>
                <w:rFonts w:ascii="Times New Roman" w:hAnsi="Times New Roman"/>
                <w:color w:val="000000"/>
              </w:rPr>
              <w:t>Компенсаторные умения</w:t>
            </w:r>
          </w:p>
        </w:tc>
      </w:tr>
      <w:tr w:rsidR="00015C0F" w:rsidRPr="005E7084" w14:paraId="34A1ECEB" w14:textId="77777777">
        <w:trPr>
          <w:trHeight w:val="144"/>
          <w:tblCellSpacing w:w="0" w:type="dxa"/>
        </w:trPr>
        <w:tc>
          <w:tcPr>
            <w:tcW w:w="1328" w:type="dxa"/>
            <w:tcMar>
              <w:top w:w="50" w:type="dxa"/>
              <w:left w:w="100" w:type="dxa"/>
            </w:tcMar>
            <w:vAlign w:val="center"/>
          </w:tcPr>
          <w:p w14:paraId="7774D0CE" w14:textId="77777777" w:rsidR="00015C0F" w:rsidRPr="00E977C5" w:rsidRDefault="00276244" w:rsidP="00E977C5">
            <w:pPr>
              <w:spacing w:after="0" w:line="240" w:lineRule="auto"/>
              <w:ind w:left="365"/>
              <w:jc w:val="center"/>
            </w:pPr>
            <w:r w:rsidRPr="00E977C5">
              <w:rPr>
                <w:rFonts w:ascii="Times New Roman" w:hAnsi="Times New Roman"/>
                <w:color w:val="000000"/>
              </w:rPr>
              <w:t>4.1</w:t>
            </w:r>
          </w:p>
        </w:tc>
        <w:tc>
          <w:tcPr>
            <w:tcW w:w="12838" w:type="dxa"/>
            <w:tcMar>
              <w:top w:w="50" w:type="dxa"/>
              <w:left w:w="100" w:type="dxa"/>
            </w:tcMar>
            <w:vAlign w:val="center"/>
          </w:tcPr>
          <w:p w14:paraId="577B6A1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при чтении и аудировании языковой, в том числе контекстуальной, догадки</w:t>
            </w:r>
          </w:p>
        </w:tc>
      </w:tr>
      <w:tr w:rsidR="00015C0F" w:rsidRPr="005E7084" w14:paraId="59DBC5B6" w14:textId="77777777">
        <w:trPr>
          <w:trHeight w:val="144"/>
          <w:tblCellSpacing w:w="0" w:type="dxa"/>
        </w:trPr>
        <w:tc>
          <w:tcPr>
            <w:tcW w:w="1328" w:type="dxa"/>
            <w:tcMar>
              <w:top w:w="50" w:type="dxa"/>
              <w:left w:w="100" w:type="dxa"/>
            </w:tcMar>
            <w:vAlign w:val="center"/>
          </w:tcPr>
          <w:p w14:paraId="430AB0D0" w14:textId="77777777" w:rsidR="00015C0F" w:rsidRPr="00E977C5" w:rsidRDefault="00276244" w:rsidP="00E977C5">
            <w:pPr>
              <w:spacing w:after="0" w:line="240" w:lineRule="auto"/>
              <w:ind w:left="365"/>
              <w:jc w:val="center"/>
            </w:pPr>
            <w:r w:rsidRPr="00E977C5">
              <w:rPr>
                <w:rFonts w:ascii="Times New Roman" w:hAnsi="Times New Roman"/>
                <w:color w:val="000000"/>
              </w:rPr>
              <w:t>4.2</w:t>
            </w:r>
          </w:p>
        </w:tc>
        <w:tc>
          <w:tcPr>
            <w:tcW w:w="12838" w:type="dxa"/>
            <w:tcMar>
              <w:top w:w="50" w:type="dxa"/>
              <w:left w:w="100" w:type="dxa"/>
            </w:tcMar>
            <w:vAlign w:val="center"/>
          </w:tcPr>
          <w:p w14:paraId="0C2DF34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при формулировании собственных высказываний ключевых слов, вопросов; иллюстраций</w:t>
            </w:r>
          </w:p>
        </w:tc>
      </w:tr>
      <w:tr w:rsidR="00015C0F" w:rsidRPr="005E7084" w14:paraId="5E5E8A74" w14:textId="77777777">
        <w:trPr>
          <w:trHeight w:val="144"/>
          <w:tblCellSpacing w:w="0" w:type="dxa"/>
        </w:trPr>
        <w:tc>
          <w:tcPr>
            <w:tcW w:w="1328" w:type="dxa"/>
            <w:tcMar>
              <w:top w:w="50" w:type="dxa"/>
              <w:left w:w="100" w:type="dxa"/>
            </w:tcMar>
            <w:vAlign w:val="center"/>
          </w:tcPr>
          <w:p w14:paraId="5F3CB0CE" w14:textId="77777777" w:rsidR="00015C0F" w:rsidRPr="00E977C5" w:rsidRDefault="00276244" w:rsidP="00E977C5">
            <w:pPr>
              <w:spacing w:after="0" w:line="240" w:lineRule="auto"/>
              <w:ind w:left="365"/>
              <w:jc w:val="center"/>
            </w:pPr>
            <w:r w:rsidRPr="00E977C5">
              <w:rPr>
                <w:rFonts w:ascii="Times New Roman" w:hAnsi="Times New Roman"/>
                <w:color w:val="000000"/>
              </w:rPr>
              <w:t>4.3</w:t>
            </w:r>
          </w:p>
        </w:tc>
        <w:tc>
          <w:tcPr>
            <w:tcW w:w="12838" w:type="dxa"/>
            <w:tcMar>
              <w:top w:w="50" w:type="dxa"/>
              <w:left w:w="100" w:type="dxa"/>
            </w:tcMar>
            <w:vAlign w:val="center"/>
          </w:tcPr>
          <w:p w14:paraId="3657B8E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15C0F" w:rsidRPr="00E977C5" w14:paraId="4FF1AAFB" w14:textId="77777777">
        <w:trPr>
          <w:trHeight w:val="144"/>
          <w:tblCellSpacing w:w="0" w:type="dxa"/>
        </w:trPr>
        <w:tc>
          <w:tcPr>
            <w:tcW w:w="0" w:type="auto"/>
            <w:gridSpan w:val="2"/>
            <w:tcMar>
              <w:top w:w="50" w:type="dxa"/>
              <w:left w:w="100" w:type="dxa"/>
            </w:tcMar>
            <w:vAlign w:val="center"/>
          </w:tcPr>
          <w:p w14:paraId="6BF277FA" w14:textId="77777777" w:rsidR="00015C0F" w:rsidRPr="00E977C5" w:rsidRDefault="00276244" w:rsidP="00E977C5">
            <w:pPr>
              <w:spacing w:after="0" w:line="240" w:lineRule="auto"/>
              <w:ind w:left="365"/>
              <w:jc w:val="both"/>
            </w:pPr>
            <w:r w:rsidRPr="00E977C5">
              <w:rPr>
                <w:rFonts w:ascii="Times New Roman" w:hAnsi="Times New Roman"/>
                <w:color w:val="000000"/>
              </w:rPr>
              <w:t>Тематическое содержание речи</w:t>
            </w:r>
          </w:p>
        </w:tc>
      </w:tr>
      <w:tr w:rsidR="00015C0F" w:rsidRPr="00E977C5" w14:paraId="742D5C8C" w14:textId="77777777">
        <w:trPr>
          <w:trHeight w:val="144"/>
          <w:tblCellSpacing w:w="0" w:type="dxa"/>
        </w:trPr>
        <w:tc>
          <w:tcPr>
            <w:tcW w:w="1328" w:type="dxa"/>
            <w:tcMar>
              <w:top w:w="50" w:type="dxa"/>
              <w:left w:w="100" w:type="dxa"/>
            </w:tcMar>
            <w:vAlign w:val="center"/>
          </w:tcPr>
          <w:p w14:paraId="05392E16" w14:textId="77777777" w:rsidR="00015C0F" w:rsidRPr="00E977C5" w:rsidRDefault="00276244" w:rsidP="00E977C5">
            <w:pPr>
              <w:spacing w:after="0" w:line="240" w:lineRule="auto"/>
              <w:ind w:left="365"/>
              <w:jc w:val="center"/>
            </w:pPr>
            <w:r w:rsidRPr="00E977C5">
              <w:rPr>
                <w:rFonts w:ascii="Times New Roman" w:hAnsi="Times New Roman"/>
                <w:color w:val="000000"/>
              </w:rPr>
              <w:t>А</w:t>
            </w:r>
          </w:p>
        </w:tc>
        <w:tc>
          <w:tcPr>
            <w:tcW w:w="12838" w:type="dxa"/>
            <w:tcMar>
              <w:top w:w="50" w:type="dxa"/>
              <w:left w:w="100" w:type="dxa"/>
            </w:tcMar>
            <w:vAlign w:val="center"/>
          </w:tcPr>
          <w:p w14:paraId="7DA9BFBB"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Мир моего «я». Моя семья. Мой день рождения. Моя любимая еда. </w:t>
            </w:r>
            <w:r w:rsidRPr="00E977C5">
              <w:rPr>
                <w:rFonts w:ascii="Times New Roman" w:hAnsi="Times New Roman"/>
                <w:color w:val="000000"/>
              </w:rPr>
              <w:t>Мой день (распорядок дня)</w:t>
            </w:r>
          </w:p>
        </w:tc>
      </w:tr>
      <w:tr w:rsidR="00015C0F" w:rsidRPr="00E977C5" w14:paraId="254148FB" w14:textId="77777777">
        <w:trPr>
          <w:trHeight w:val="144"/>
          <w:tblCellSpacing w:w="0" w:type="dxa"/>
        </w:trPr>
        <w:tc>
          <w:tcPr>
            <w:tcW w:w="1328" w:type="dxa"/>
            <w:tcMar>
              <w:top w:w="50" w:type="dxa"/>
              <w:left w:w="100" w:type="dxa"/>
            </w:tcMar>
            <w:vAlign w:val="center"/>
          </w:tcPr>
          <w:p w14:paraId="0B444B31" w14:textId="77777777" w:rsidR="00015C0F" w:rsidRPr="00E977C5" w:rsidRDefault="00276244" w:rsidP="00E977C5">
            <w:pPr>
              <w:spacing w:after="0" w:line="240" w:lineRule="auto"/>
              <w:ind w:left="365"/>
              <w:jc w:val="center"/>
            </w:pPr>
            <w:r w:rsidRPr="00E977C5">
              <w:rPr>
                <w:rFonts w:ascii="Times New Roman" w:hAnsi="Times New Roman"/>
                <w:color w:val="000000"/>
              </w:rPr>
              <w:t>Б</w:t>
            </w:r>
          </w:p>
        </w:tc>
        <w:tc>
          <w:tcPr>
            <w:tcW w:w="12838" w:type="dxa"/>
            <w:tcMar>
              <w:top w:w="50" w:type="dxa"/>
              <w:left w:w="100" w:type="dxa"/>
            </w:tcMar>
            <w:vAlign w:val="center"/>
          </w:tcPr>
          <w:p w14:paraId="560552AB"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Мир моих увлечений. Любимая игрушка, игра. Мой питомец. Любимые занятия. Любимая сказка. </w:t>
            </w:r>
            <w:r w:rsidRPr="00E977C5">
              <w:rPr>
                <w:rFonts w:ascii="Times New Roman" w:hAnsi="Times New Roman"/>
                <w:color w:val="000000"/>
              </w:rPr>
              <w:t>Выходной день. Каникулы</w:t>
            </w:r>
          </w:p>
        </w:tc>
      </w:tr>
      <w:tr w:rsidR="00015C0F" w:rsidRPr="00E977C5" w14:paraId="7646BCFD" w14:textId="77777777">
        <w:trPr>
          <w:trHeight w:val="144"/>
          <w:tblCellSpacing w:w="0" w:type="dxa"/>
        </w:trPr>
        <w:tc>
          <w:tcPr>
            <w:tcW w:w="1328" w:type="dxa"/>
            <w:tcMar>
              <w:top w:w="50" w:type="dxa"/>
              <w:left w:w="100" w:type="dxa"/>
            </w:tcMar>
            <w:vAlign w:val="center"/>
          </w:tcPr>
          <w:p w14:paraId="54999D60" w14:textId="77777777" w:rsidR="00015C0F" w:rsidRPr="00E977C5" w:rsidRDefault="00276244" w:rsidP="00E977C5">
            <w:pPr>
              <w:spacing w:after="0" w:line="240" w:lineRule="auto"/>
              <w:ind w:left="365"/>
              <w:jc w:val="center"/>
            </w:pPr>
            <w:r w:rsidRPr="00E977C5">
              <w:rPr>
                <w:rFonts w:ascii="Times New Roman" w:hAnsi="Times New Roman"/>
                <w:color w:val="000000"/>
              </w:rPr>
              <w:t>В</w:t>
            </w:r>
          </w:p>
        </w:tc>
        <w:tc>
          <w:tcPr>
            <w:tcW w:w="12838" w:type="dxa"/>
            <w:tcMar>
              <w:top w:w="50" w:type="dxa"/>
              <w:left w:w="100" w:type="dxa"/>
            </w:tcMar>
            <w:vAlign w:val="center"/>
          </w:tcPr>
          <w:p w14:paraId="24373DB3"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Мир вокруг меня. Моя комната (квартира, дом). Моя школа. Мои друзья. Моя малая родина (город, село). </w:t>
            </w:r>
            <w:r w:rsidRPr="00E977C5">
              <w:rPr>
                <w:rFonts w:ascii="Times New Roman" w:hAnsi="Times New Roman"/>
                <w:color w:val="000000"/>
              </w:rPr>
              <w:t>Дикие и домашние животные. Погода. Времена года (месяцы)</w:t>
            </w:r>
          </w:p>
        </w:tc>
      </w:tr>
      <w:tr w:rsidR="00015C0F" w:rsidRPr="00E977C5" w14:paraId="63AC955B" w14:textId="77777777">
        <w:trPr>
          <w:trHeight w:val="144"/>
          <w:tblCellSpacing w:w="0" w:type="dxa"/>
        </w:trPr>
        <w:tc>
          <w:tcPr>
            <w:tcW w:w="1328" w:type="dxa"/>
            <w:tcMar>
              <w:top w:w="50" w:type="dxa"/>
              <w:left w:w="100" w:type="dxa"/>
            </w:tcMar>
            <w:vAlign w:val="center"/>
          </w:tcPr>
          <w:p w14:paraId="12CD2242" w14:textId="77777777" w:rsidR="00015C0F" w:rsidRPr="00E977C5" w:rsidRDefault="00276244" w:rsidP="00E977C5">
            <w:pPr>
              <w:spacing w:after="0" w:line="240" w:lineRule="auto"/>
              <w:ind w:left="365"/>
              <w:jc w:val="center"/>
            </w:pPr>
            <w:r w:rsidRPr="00E977C5">
              <w:rPr>
                <w:rFonts w:ascii="Times New Roman" w:hAnsi="Times New Roman"/>
                <w:color w:val="000000"/>
              </w:rPr>
              <w:t>Г</w:t>
            </w:r>
          </w:p>
        </w:tc>
        <w:tc>
          <w:tcPr>
            <w:tcW w:w="12838" w:type="dxa"/>
            <w:tcMar>
              <w:top w:w="50" w:type="dxa"/>
              <w:left w:w="100" w:type="dxa"/>
            </w:tcMar>
            <w:vAlign w:val="center"/>
          </w:tcPr>
          <w:p w14:paraId="62A80AA0"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sidRPr="00E977C5">
              <w:rPr>
                <w:rFonts w:ascii="Times New Roman" w:hAnsi="Times New Roman"/>
                <w:color w:val="000000"/>
              </w:rPr>
              <w:t>Праздники родной страны и страны (стран) изучаемого языка</w:t>
            </w:r>
          </w:p>
        </w:tc>
      </w:tr>
    </w:tbl>
    <w:p w14:paraId="6EEAC036" w14:textId="77777777" w:rsidR="00015C0F" w:rsidRDefault="00015C0F">
      <w:pPr>
        <w:spacing w:after="0" w:line="1" w:lineRule="atLeast"/>
        <w:ind w:left="120"/>
      </w:pPr>
    </w:p>
    <w:p w14:paraId="3EDCD6FF" w14:textId="77777777" w:rsidR="00015C0F" w:rsidRDefault="00276244">
      <w:pPr>
        <w:spacing w:before="199" w:after="199" w:line="1" w:lineRule="atLeast"/>
        <w:ind w:left="120"/>
      </w:pPr>
      <w:r>
        <w:rPr>
          <w:rFonts w:ascii="Times New Roman" w:hAnsi="Times New Roman"/>
          <w:b/>
          <w:color w:val="333333"/>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82"/>
        <w:gridCol w:w="9238"/>
      </w:tblGrid>
      <w:tr w:rsidR="00015C0F" w:rsidRPr="00E977C5" w14:paraId="2EE81079" w14:textId="77777777">
        <w:trPr>
          <w:trHeight w:val="144"/>
          <w:tblCellSpacing w:w="0" w:type="dxa"/>
        </w:trPr>
        <w:tc>
          <w:tcPr>
            <w:tcW w:w="1097" w:type="dxa"/>
            <w:tcMar>
              <w:top w:w="50" w:type="dxa"/>
              <w:left w:w="100" w:type="dxa"/>
            </w:tcMar>
            <w:vAlign w:val="center"/>
          </w:tcPr>
          <w:p w14:paraId="3930C662" w14:textId="77777777" w:rsidR="00015C0F" w:rsidRPr="00E977C5" w:rsidRDefault="00276244" w:rsidP="00E977C5">
            <w:pPr>
              <w:spacing w:after="0" w:line="240" w:lineRule="auto"/>
              <w:ind w:left="272"/>
            </w:pPr>
            <w:r w:rsidRPr="00E977C5">
              <w:rPr>
                <w:rFonts w:ascii="Times New Roman" w:hAnsi="Times New Roman"/>
                <w:b/>
                <w:color w:val="000000"/>
              </w:rPr>
              <w:t xml:space="preserve"> Код </w:t>
            </w:r>
          </w:p>
        </w:tc>
        <w:tc>
          <w:tcPr>
            <w:tcW w:w="13201" w:type="dxa"/>
            <w:tcMar>
              <w:top w:w="50" w:type="dxa"/>
              <w:left w:w="100" w:type="dxa"/>
            </w:tcMar>
            <w:vAlign w:val="center"/>
          </w:tcPr>
          <w:p w14:paraId="1F377DF6" w14:textId="77777777" w:rsidR="00015C0F" w:rsidRPr="00E977C5" w:rsidRDefault="00276244" w:rsidP="00E977C5">
            <w:pPr>
              <w:spacing w:after="0" w:line="240" w:lineRule="auto"/>
              <w:ind w:left="272"/>
            </w:pPr>
            <w:r w:rsidRPr="00E977C5">
              <w:rPr>
                <w:rFonts w:ascii="Times New Roman" w:hAnsi="Times New Roman"/>
                <w:b/>
                <w:color w:val="000000"/>
              </w:rPr>
              <w:t xml:space="preserve"> Проверяемый элемент содержания </w:t>
            </w:r>
          </w:p>
        </w:tc>
      </w:tr>
      <w:tr w:rsidR="00015C0F" w:rsidRPr="00E977C5" w14:paraId="6CF47A0D" w14:textId="77777777">
        <w:trPr>
          <w:trHeight w:val="144"/>
          <w:tblCellSpacing w:w="0" w:type="dxa"/>
        </w:trPr>
        <w:tc>
          <w:tcPr>
            <w:tcW w:w="1097" w:type="dxa"/>
            <w:tcMar>
              <w:top w:w="50" w:type="dxa"/>
              <w:left w:w="100" w:type="dxa"/>
            </w:tcMar>
            <w:vAlign w:val="center"/>
          </w:tcPr>
          <w:p w14:paraId="17CCBE16" w14:textId="77777777" w:rsidR="00015C0F" w:rsidRPr="00E977C5" w:rsidRDefault="00276244" w:rsidP="00E977C5">
            <w:pPr>
              <w:spacing w:after="0" w:line="240" w:lineRule="auto"/>
              <w:ind w:left="365"/>
              <w:jc w:val="center"/>
            </w:pPr>
            <w:r w:rsidRPr="00E977C5">
              <w:rPr>
                <w:rFonts w:ascii="Times New Roman" w:hAnsi="Times New Roman"/>
                <w:color w:val="000000"/>
              </w:rPr>
              <w:t>1</w:t>
            </w:r>
          </w:p>
        </w:tc>
        <w:tc>
          <w:tcPr>
            <w:tcW w:w="13201" w:type="dxa"/>
            <w:tcMar>
              <w:top w:w="50" w:type="dxa"/>
              <w:left w:w="100" w:type="dxa"/>
            </w:tcMar>
            <w:vAlign w:val="center"/>
          </w:tcPr>
          <w:p w14:paraId="24A51A73" w14:textId="77777777" w:rsidR="00015C0F" w:rsidRPr="00E977C5" w:rsidRDefault="00276244" w:rsidP="00E977C5">
            <w:pPr>
              <w:spacing w:after="0" w:line="240" w:lineRule="auto"/>
              <w:ind w:left="365"/>
              <w:jc w:val="both"/>
            </w:pPr>
            <w:r w:rsidRPr="00E977C5">
              <w:rPr>
                <w:rFonts w:ascii="Times New Roman" w:hAnsi="Times New Roman"/>
                <w:color w:val="000000"/>
              </w:rPr>
              <w:t>Коммуникативные умения</w:t>
            </w:r>
          </w:p>
        </w:tc>
      </w:tr>
      <w:tr w:rsidR="00015C0F" w:rsidRPr="00E977C5" w14:paraId="5B2F7CEE" w14:textId="77777777">
        <w:trPr>
          <w:trHeight w:val="144"/>
          <w:tblCellSpacing w:w="0" w:type="dxa"/>
        </w:trPr>
        <w:tc>
          <w:tcPr>
            <w:tcW w:w="1097" w:type="dxa"/>
            <w:tcMar>
              <w:top w:w="50" w:type="dxa"/>
              <w:left w:w="100" w:type="dxa"/>
            </w:tcMar>
            <w:vAlign w:val="center"/>
          </w:tcPr>
          <w:p w14:paraId="79FB417A" w14:textId="77777777" w:rsidR="00015C0F" w:rsidRPr="00E977C5" w:rsidRDefault="00276244" w:rsidP="00E977C5">
            <w:pPr>
              <w:spacing w:after="0" w:line="240" w:lineRule="auto"/>
              <w:ind w:left="365"/>
              <w:jc w:val="center"/>
            </w:pPr>
            <w:r w:rsidRPr="00E977C5">
              <w:rPr>
                <w:rFonts w:ascii="Times New Roman" w:hAnsi="Times New Roman"/>
                <w:i/>
                <w:color w:val="000000"/>
              </w:rPr>
              <w:t>1.1</w:t>
            </w:r>
          </w:p>
        </w:tc>
        <w:tc>
          <w:tcPr>
            <w:tcW w:w="13201" w:type="dxa"/>
            <w:tcMar>
              <w:top w:w="50" w:type="dxa"/>
              <w:left w:w="100" w:type="dxa"/>
            </w:tcMar>
            <w:vAlign w:val="center"/>
          </w:tcPr>
          <w:p w14:paraId="370BCFCB" w14:textId="77777777" w:rsidR="00015C0F" w:rsidRPr="00E977C5" w:rsidRDefault="00276244" w:rsidP="00E977C5">
            <w:pPr>
              <w:spacing w:after="0" w:line="240" w:lineRule="auto"/>
              <w:ind w:left="365"/>
              <w:jc w:val="both"/>
            </w:pPr>
            <w:r w:rsidRPr="00E977C5">
              <w:rPr>
                <w:rFonts w:ascii="Times New Roman" w:hAnsi="Times New Roman"/>
                <w:i/>
                <w:color w:val="000000"/>
              </w:rPr>
              <w:t>Говорение</w:t>
            </w:r>
          </w:p>
        </w:tc>
      </w:tr>
      <w:tr w:rsidR="00015C0F" w:rsidRPr="00E977C5" w14:paraId="5F3BF24A" w14:textId="77777777">
        <w:trPr>
          <w:trHeight w:val="144"/>
          <w:tblCellSpacing w:w="0" w:type="dxa"/>
        </w:trPr>
        <w:tc>
          <w:tcPr>
            <w:tcW w:w="1097" w:type="dxa"/>
            <w:tcMar>
              <w:top w:w="50" w:type="dxa"/>
              <w:left w:w="100" w:type="dxa"/>
            </w:tcMar>
            <w:vAlign w:val="center"/>
          </w:tcPr>
          <w:p w14:paraId="47D89CAA" w14:textId="77777777" w:rsidR="00015C0F" w:rsidRPr="00E977C5" w:rsidRDefault="00276244" w:rsidP="00E977C5">
            <w:pPr>
              <w:spacing w:after="0" w:line="240" w:lineRule="auto"/>
              <w:ind w:left="365"/>
              <w:jc w:val="center"/>
            </w:pPr>
            <w:r w:rsidRPr="00E977C5">
              <w:rPr>
                <w:rFonts w:ascii="Times New Roman" w:hAnsi="Times New Roman"/>
                <w:color w:val="000000"/>
              </w:rPr>
              <w:t>1.1.1</w:t>
            </w:r>
          </w:p>
        </w:tc>
        <w:tc>
          <w:tcPr>
            <w:tcW w:w="13201" w:type="dxa"/>
            <w:tcMar>
              <w:top w:w="50" w:type="dxa"/>
              <w:left w:w="100" w:type="dxa"/>
            </w:tcMar>
            <w:vAlign w:val="center"/>
          </w:tcPr>
          <w:p w14:paraId="5BFEF64E" w14:textId="77777777" w:rsidR="00015C0F" w:rsidRPr="00E977C5" w:rsidRDefault="00276244" w:rsidP="00E977C5">
            <w:pPr>
              <w:spacing w:after="0" w:line="240" w:lineRule="auto"/>
              <w:ind w:left="365"/>
              <w:jc w:val="both"/>
            </w:pPr>
            <w:r w:rsidRPr="00E977C5">
              <w:rPr>
                <w:rFonts w:ascii="Times New Roman" w:hAnsi="Times New Roman"/>
                <w:color w:val="000000"/>
              </w:rPr>
              <w:t>Диалогическая речь</w:t>
            </w:r>
          </w:p>
        </w:tc>
      </w:tr>
      <w:tr w:rsidR="00015C0F" w:rsidRPr="005E7084" w14:paraId="361137DA" w14:textId="77777777">
        <w:trPr>
          <w:trHeight w:val="144"/>
          <w:tblCellSpacing w:w="0" w:type="dxa"/>
        </w:trPr>
        <w:tc>
          <w:tcPr>
            <w:tcW w:w="1097" w:type="dxa"/>
            <w:tcMar>
              <w:top w:w="50" w:type="dxa"/>
              <w:left w:w="100" w:type="dxa"/>
            </w:tcMar>
            <w:vAlign w:val="center"/>
          </w:tcPr>
          <w:p w14:paraId="19CAE690" w14:textId="77777777" w:rsidR="00015C0F" w:rsidRPr="00E977C5" w:rsidRDefault="00276244" w:rsidP="00E977C5">
            <w:pPr>
              <w:spacing w:after="0" w:line="240" w:lineRule="auto"/>
              <w:ind w:left="365"/>
              <w:jc w:val="center"/>
            </w:pPr>
            <w:r w:rsidRPr="00E977C5">
              <w:rPr>
                <w:rFonts w:ascii="Times New Roman" w:hAnsi="Times New Roman"/>
                <w:color w:val="000000"/>
              </w:rPr>
              <w:t>1.1.1.1</w:t>
            </w:r>
          </w:p>
        </w:tc>
        <w:tc>
          <w:tcPr>
            <w:tcW w:w="13201" w:type="dxa"/>
            <w:tcMar>
              <w:top w:w="50" w:type="dxa"/>
              <w:left w:w="100" w:type="dxa"/>
            </w:tcMar>
            <w:vAlign w:val="center"/>
          </w:tcPr>
          <w:p w14:paraId="17FBE87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015C0F" w:rsidRPr="005E7084" w14:paraId="08A3997F" w14:textId="77777777">
        <w:trPr>
          <w:trHeight w:val="144"/>
          <w:tblCellSpacing w:w="0" w:type="dxa"/>
        </w:trPr>
        <w:tc>
          <w:tcPr>
            <w:tcW w:w="1097" w:type="dxa"/>
            <w:tcMar>
              <w:top w:w="50" w:type="dxa"/>
              <w:left w:w="100" w:type="dxa"/>
            </w:tcMar>
            <w:vAlign w:val="center"/>
          </w:tcPr>
          <w:p w14:paraId="4D988940" w14:textId="77777777" w:rsidR="00015C0F" w:rsidRPr="00E977C5" w:rsidRDefault="00276244" w:rsidP="00E977C5">
            <w:pPr>
              <w:spacing w:after="0" w:line="240" w:lineRule="auto"/>
              <w:ind w:left="365"/>
              <w:jc w:val="center"/>
            </w:pPr>
            <w:r w:rsidRPr="00E977C5">
              <w:rPr>
                <w:rFonts w:ascii="Times New Roman" w:hAnsi="Times New Roman"/>
                <w:color w:val="000000"/>
              </w:rPr>
              <w:t>1.1.1.2</w:t>
            </w:r>
          </w:p>
        </w:tc>
        <w:tc>
          <w:tcPr>
            <w:tcW w:w="13201" w:type="dxa"/>
            <w:tcMar>
              <w:top w:w="50" w:type="dxa"/>
              <w:left w:w="100" w:type="dxa"/>
            </w:tcMar>
            <w:vAlign w:val="center"/>
          </w:tcPr>
          <w:p w14:paraId="6FD63B0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15C0F" w:rsidRPr="005E7084" w14:paraId="49D13ED4" w14:textId="77777777">
        <w:trPr>
          <w:trHeight w:val="144"/>
          <w:tblCellSpacing w:w="0" w:type="dxa"/>
        </w:trPr>
        <w:tc>
          <w:tcPr>
            <w:tcW w:w="1097" w:type="dxa"/>
            <w:tcMar>
              <w:top w:w="50" w:type="dxa"/>
              <w:left w:w="100" w:type="dxa"/>
            </w:tcMar>
            <w:vAlign w:val="center"/>
          </w:tcPr>
          <w:p w14:paraId="07444CB8" w14:textId="77777777" w:rsidR="00015C0F" w:rsidRPr="00E977C5" w:rsidRDefault="00276244" w:rsidP="00E977C5">
            <w:pPr>
              <w:spacing w:after="0" w:line="240" w:lineRule="auto"/>
              <w:ind w:left="365"/>
              <w:jc w:val="center"/>
            </w:pPr>
            <w:r w:rsidRPr="00E977C5">
              <w:rPr>
                <w:rFonts w:ascii="Times New Roman" w:hAnsi="Times New Roman"/>
                <w:color w:val="000000"/>
              </w:rPr>
              <w:t>1.1.1.3</w:t>
            </w:r>
          </w:p>
        </w:tc>
        <w:tc>
          <w:tcPr>
            <w:tcW w:w="13201" w:type="dxa"/>
            <w:tcMar>
              <w:top w:w="50" w:type="dxa"/>
              <w:left w:w="100" w:type="dxa"/>
            </w:tcMar>
            <w:vAlign w:val="center"/>
          </w:tcPr>
          <w:p w14:paraId="623FEF6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015C0F" w:rsidRPr="00E977C5" w14:paraId="35BE4B4B" w14:textId="77777777">
        <w:trPr>
          <w:trHeight w:val="144"/>
          <w:tblCellSpacing w:w="0" w:type="dxa"/>
        </w:trPr>
        <w:tc>
          <w:tcPr>
            <w:tcW w:w="1097" w:type="dxa"/>
            <w:tcMar>
              <w:top w:w="50" w:type="dxa"/>
              <w:left w:w="100" w:type="dxa"/>
            </w:tcMar>
            <w:vAlign w:val="center"/>
          </w:tcPr>
          <w:p w14:paraId="7B642C1F" w14:textId="77777777" w:rsidR="00015C0F" w:rsidRPr="00E977C5" w:rsidRDefault="00276244" w:rsidP="00E977C5">
            <w:pPr>
              <w:spacing w:after="0" w:line="240" w:lineRule="auto"/>
              <w:ind w:left="365"/>
              <w:jc w:val="center"/>
            </w:pPr>
            <w:r w:rsidRPr="00E977C5">
              <w:rPr>
                <w:rFonts w:ascii="Times New Roman" w:hAnsi="Times New Roman"/>
                <w:color w:val="000000"/>
              </w:rPr>
              <w:t>1.1.2</w:t>
            </w:r>
          </w:p>
        </w:tc>
        <w:tc>
          <w:tcPr>
            <w:tcW w:w="13201" w:type="dxa"/>
            <w:tcMar>
              <w:top w:w="50" w:type="dxa"/>
              <w:left w:w="100" w:type="dxa"/>
            </w:tcMar>
            <w:vAlign w:val="center"/>
          </w:tcPr>
          <w:p w14:paraId="4CFD8AAF"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Монологическая речь </w:t>
            </w:r>
          </w:p>
        </w:tc>
      </w:tr>
      <w:tr w:rsidR="00015C0F" w:rsidRPr="005E7084" w14:paraId="3E0891E1" w14:textId="77777777">
        <w:trPr>
          <w:trHeight w:val="144"/>
          <w:tblCellSpacing w:w="0" w:type="dxa"/>
        </w:trPr>
        <w:tc>
          <w:tcPr>
            <w:tcW w:w="1097" w:type="dxa"/>
            <w:tcMar>
              <w:top w:w="50" w:type="dxa"/>
              <w:left w:w="100" w:type="dxa"/>
            </w:tcMar>
            <w:vAlign w:val="center"/>
          </w:tcPr>
          <w:p w14:paraId="605B4F6A" w14:textId="77777777" w:rsidR="00015C0F" w:rsidRPr="00E977C5" w:rsidRDefault="00276244" w:rsidP="00E977C5">
            <w:pPr>
              <w:spacing w:after="0" w:line="240" w:lineRule="auto"/>
              <w:ind w:left="365"/>
              <w:jc w:val="center"/>
            </w:pPr>
            <w:r w:rsidRPr="00E977C5">
              <w:rPr>
                <w:rFonts w:ascii="Times New Roman" w:hAnsi="Times New Roman"/>
                <w:color w:val="000000"/>
              </w:rPr>
              <w:t>1.1.2.1</w:t>
            </w:r>
          </w:p>
        </w:tc>
        <w:tc>
          <w:tcPr>
            <w:tcW w:w="13201" w:type="dxa"/>
            <w:tcMar>
              <w:top w:w="50" w:type="dxa"/>
              <w:left w:w="100" w:type="dxa"/>
            </w:tcMar>
            <w:vAlign w:val="center"/>
          </w:tcPr>
          <w:p w14:paraId="2A02872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015C0F" w:rsidRPr="005E7084" w14:paraId="12898CB4" w14:textId="77777777">
        <w:trPr>
          <w:trHeight w:val="144"/>
          <w:tblCellSpacing w:w="0" w:type="dxa"/>
        </w:trPr>
        <w:tc>
          <w:tcPr>
            <w:tcW w:w="1097" w:type="dxa"/>
            <w:tcMar>
              <w:top w:w="50" w:type="dxa"/>
              <w:left w:w="100" w:type="dxa"/>
            </w:tcMar>
            <w:vAlign w:val="center"/>
          </w:tcPr>
          <w:p w14:paraId="69D137FB" w14:textId="77777777" w:rsidR="00015C0F" w:rsidRPr="00E977C5" w:rsidRDefault="00276244" w:rsidP="00E977C5">
            <w:pPr>
              <w:spacing w:after="0" w:line="240" w:lineRule="auto"/>
              <w:ind w:left="365"/>
              <w:jc w:val="center"/>
            </w:pPr>
            <w:r w:rsidRPr="00E977C5">
              <w:rPr>
                <w:rFonts w:ascii="Times New Roman" w:hAnsi="Times New Roman"/>
                <w:color w:val="000000"/>
              </w:rPr>
              <w:t>1.1.2.2</w:t>
            </w:r>
          </w:p>
        </w:tc>
        <w:tc>
          <w:tcPr>
            <w:tcW w:w="13201" w:type="dxa"/>
            <w:tcMar>
              <w:top w:w="50" w:type="dxa"/>
              <w:left w:w="100" w:type="dxa"/>
            </w:tcMar>
            <w:vAlign w:val="center"/>
          </w:tcPr>
          <w:p w14:paraId="1A5D90D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Рассказ (сообщение, повествование) с использованием речевых ситуаций, ключевых слов и (или) иллюстраций</w:t>
            </w:r>
          </w:p>
        </w:tc>
      </w:tr>
      <w:tr w:rsidR="00015C0F" w:rsidRPr="005E7084" w14:paraId="37789441" w14:textId="77777777">
        <w:trPr>
          <w:trHeight w:val="144"/>
          <w:tblCellSpacing w:w="0" w:type="dxa"/>
        </w:trPr>
        <w:tc>
          <w:tcPr>
            <w:tcW w:w="1097" w:type="dxa"/>
            <w:tcMar>
              <w:top w:w="50" w:type="dxa"/>
              <w:left w:w="100" w:type="dxa"/>
            </w:tcMar>
            <w:vAlign w:val="center"/>
          </w:tcPr>
          <w:p w14:paraId="41E782A6" w14:textId="77777777" w:rsidR="00015C0F" w:rsidRPr="00E977C5" w:rsidRDefault="00276244" w:rsidP="00E977C5">
            <w:pPr>
              <w:spacing w:after="0" w:line="240" w:lineRule="auto"/>
              <w:ind w:left="365"/>
              <w:jc w:val="center"/>
            </w:pPr>
            <w:r w:rsidRPr="00E977C5">
              <w:rPr>
                <w:rFonts w:ascii="Times New Roman" w:hAnsi="Times New Roman"/>
                <w:color w:val="000000"/>
              </w:rPr>
              <w:t>1.1.2.3</w:t>
            </w:r>
          </w:p>
        </w:tc>
        <w:tc>
          <w:tcPr>
            <w:tcW w:w="13201" w:type="dxa"/>
            <w:tcMar>
              <w:top w:w="50" w:type="dxa"/>
              <w:left w:w="100" w:type="dxa"/>
            </w:tcMar>
            <w:vAlign w:val="center"/>
          </w:tcPr>
          <w:p w14:paraId="698BE90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015C0F" w:rsidRPr="005E7084" w14:paraId="54F5014B" w14:textId="77777777">
        <w:trPr>
          <w:trHeight w:val="144"/>
          <w:tblCellSpacing w:w="0" w:type="dxa"/>
        </w:trPr>
        <w:tc>
          <w:tcPr>
            <w:tcW w:w="1097" w:type="dxa"/>
            <w:tcMar>
              <w:top w:w="50" w:type="dxa"/>
              <w:left w:w="100" w:type="dxa"/>
            </w:tcMar>
            <w:vAlign w:val="center"/>
          </w:tcPr>
          <w:p w14:paraId="27DC571C" w14:textId="77777777" w:rsidR="00015C0F" w:rsidRPr="00E977C5" w:rsidRDefault="00276244" w:rsidP="00E977C5">
            <w:pPr>
              <w:spacing w:after="0" w:line="240" w:lineRule="auto"/>
              <w:ind w:left="365"/>
            </w:pPr>
            <w:r w:rsidRPr="00E977C5">
              <w:rPr>
                <w:rFonts w:ascii="Times New Roman" w:hAnsi="Times New Roman"/>
                <w:color w:val="000000"/>
              </w:rPr>
              <w:t>1.1.2.4</w:t>
            </w:r>
          </w:p>
        </w:tc>
        <w:tc>
          <w:tcPr>
            <w:tcW w:w="13201" w:type="dxa"/>
            <w:tcMar>
              <w:top w:w="50" w:type="dxa"/>
              <w:left w:w="100" w:type="dxa"/>
            </w:tcMar>
            <w:vAlign w:val="center"/>
          </w:tcPr>
          <w:p w14:paraId="4B068A5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Пересказ основного содержания прочитанного текста с использованием речевых ситуаций, ключевых слов и (или) иллюстраций</w:t>
            </w:r>
          </w:p>
        </w:tc>
      </w:tr>
      <w:tr w:rsidR="00015C0F" w:rsidRPr="005E7084" w14:paraId="4D32A6D2" w14:textId="77777777">
        <w:trPr>
          <w:trHeight w:val="144"/>
          <w:tblCellSpacing w:w="0" w:type="dxa"/>
        </w:trPr>
        <w:tc>
          <w:tcPr>
            <w:tcW w:w="1097" w:type="dxa"/>
            <w:tcMar>
              <w:top w:w="50" w:type="dxa"/>
              <w:left w:w="100" w:type="dxa"/>
            </w:tcMar>
            <w:vAlign w:val="center"/>
          </w:tcPr>
          <w:p w14:paraId="563F791B" w14:textId="77777777" w:rsidR="00015C0F" w:rsidRPr="00E977C5" w:rsidRDefault="00276244" w:rsidP="00E977C5">
            <w:pPr>
              <w:spacing w:after="0" w:line="240" w:lineRule="auto"/>
              <w:ind w:left="365"/>
            </w:pPr>
            <w:r w:rsidRPr="00E977C5">
              <w:rPr>
                <w:rFonts w:ascii="Times New Roman" w:hAnsi="Times New Roman"/>
                <w:color w:val="000000"/>
              </w:rPr>
              <w:t>1.1.2.5</w:t>
            </w:r>
          </w:p>
        </w:tc>
        <w:tc>
          <w:tcPr>
            <w:tcW w:w="13201" w:type="dxa"/>
            <w:tcMar>
              <w:top w:w="50" w:type="dxa"/>
              <w:left w:w="100" w:type="dxa"/>
            </w:tcMar>
            <w:vAlign w:val="center"/>
          </w:tcPr>
          <w:p w14:paraId="5C15D8F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Краткое устное изложение результатов выполненного несложного проектного задания</w:t>
            </w:r>
          </w:p>
        </w:tc>
      </w:tr>
      <w:tr w:rsidR="00015C0F" w:rsidRPr="00E977C5" w14:paraId="3F12181B" w14:textId="77777777">
        <w:trPr>
          <w:trHeight w:val="144"/>
          <w:tblCellSpacing w:w="0" w:type="dxa"/>
        </w:trPr>
        <w:tc>
          <w:tcPr>
            <w:tcW w:w="1097" w:type="dxa"/>
            <w:tcMar>
              <w:top w:w="50" w:type="dxa"/>
              <w:left w:w="100" w:type="dxa"/>
            </w:tcMar>
            <w:vAlign w:val="center"/>
          </w:tcPr>
          <w:p w14:paraId="2B36AD9E" w14:textId="77777777" w:rsidR="00015C0F" w:rsidRPr="00E977C5" w:rsidRDefault="00276244" w:rsidP="00E977C5">
            <w:pPr>
              <w:spacing w:after="0" w:line="240" w:lineRule="auto"/>
              <w:ind w:left="365"/>
              <w:jc w:val="center"/>
            </w:pPr>
            <w:r w:rsidRPr="00E977C5">
              <w:rPr>
                <w:rFonts w:ascii="Times New Roman" w:hAnsi="Times New Roman"/>
                <w:i/>
                <w:color w:val="000000"/>
              </w:rPr>
              <w:t>1.2</w:t>
            </w:r>
          </w:p>
        </w:tc>
        <w:tc>
          <w:tcPr>
            <w:tcW w:w="13201" w:type="dxa"/>
            <w:tcMar>
              <w:top w:w="50" w:type="dxa"/>
              <w:left w:w="100" w:type="dxa"/>
            </w:tcMar>
            <w:vAlign w:val="center"/>
          </w:tcPr>
          <w:p w14:paraId="6BAF4C61" w14:textId="77777777" w:rsidR="00015C0F" w:rsidRPr="00E977C5" w:rsidRDefault="00276244" w:rsidP="00E977C5">
            <w:pPr>
              <w:spacing w:after="0" w:line="240" w:lineRule="auto"/>
              <w:ind w:left="365"/>
              <w:jc w:val="both"/>
            </w:pPr>
            <w:r w:rsidRPr="00E977C5">
              <w:rPr>
                <w:rFonts w:ascii="Times New Roman" w:hAnsi="Times New Roman"/>
                <w:color w:val="000000"/>
              </w:rPr>
              <w:t>Аудирование</w:t>
            </w:r>
          </w:p>
        </w:tc>
      </w:tr>
      <w:tr w:rsidR="00015C0F" w:rsidRPr="005E7084" w14:paraId="0A21E49C" w14:textId="77777777">
        <w:trPr>
          <w:trHeight w:val="144"/>
          <w:tblCellSpacing w:w="0" w:type="dxa"/>
        </w:trPr>
        <w:tc>
          <w:tcPr>
            <w:tcW w:w="1097" w:type="dxa"/>
            <w:tcMar>
              <w:top w:w="50" w:type="dxa"/>
              <w:left w:w="100" w:type="dxa"/>
            </w:tcMar>
            <w:vAlign w:val="center"/>
          </w:tcPr>
          <w:p w14:paraId="343388D2" w14:textId="77777777" w:rsidR="00015C0F" w:rsidRPr="00E977C5" w:rsidRDefault="00276244" w:rsidP="00E977C5">
            <w:pPr>
              <w:spacing w:after="0" w:line="240" w:lineRule="auto"/>
              <w:ind w:left="365"/>
              <w:jc w:val="center"/>
            </w:pPr>
            <w:r w:rsidRPr="00E977C5">
              <w:rPr>
                <w:rFonts w:ascii="Times New Roman" w:hAnsi="Times New Roman"/>
                <w:color w:val="000000"/>
              </w:rPr>
              <w:t>1.2.1</w:t>
            </w:r>
          </w:p>
        </w:tc>
        <w:tc>
          <w:tcPr>
            <w:tcW w:w="13201" w:type="dxa"/>
            <w:tcMar>
              <w:top w:w="50" w:type="dxa"/>
              <w:left w:w="100" w:type="dxa"/>
            </w:tcMar>
            <w:vAlign w:val="center"/>
          </w:tcPr>
          <w:p w14:paraId="38149EE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15C0F" w:rsidRPr="005E7084" w14:paraId="46B227B2" w14:textId="77777777">
        <w:trPr>
          <w:trHeight w:val="144"/>
          <w:tblCellSpacing w:w="0" w:type="dxa"/>
        </w:trPr>
        <w:tc>
          <w:tcPr>
            <w:tcW w:w="1097" w:type="dxa"/>
            <w:tcMar>
              <w:top w:w="50" w:type="dxa"/>
              <w:left w:w="100" w:type="dxa"/>
            </w:tcMar>
            <w:vAlign w:val="center"/>
          </w:tcPr>
          <w:p w14:paraId="514BE779" w14:textId="77777777" w:rsidR="00015C0F" w:rsidRPr="00E977C5" w:rsidRDefault="00276244" w:rsidP="00E977C5">
            <w:pPr>
              <w:spacing w:after="0" w:line="240" w:lineRule="auto"/>
              <w:ind w:left="365"/>
              <w:jc w:val="center"/>
            </w:pPr>
            <w:r w:rsidRPr="00E977C5">
              <w:rPr>
                <w:rFonts w:ascii="Times New Roman" w:hAnsi="Times New Roman"/>
                <w:color w:val="000000"/>
              </w:rPr>
              <w:t>1.2.2</w:t>
            </w:r>
          </w:p>
        </w:tc>
        <w:tc>
          <w:tcPr>
            <w:tcW w:w="13201" w:type="dxa"/>
            <w:tcMar>
              <w:top w:w="50" w:type="dxa"/>
              <w:left w:w="100" w:type="dxa"/>
            </w:tcMar>
            <w:vAlign w:val="center"/>
          </w:tcPr>
          <w:p w14:paraId="67FBECA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015C0F" w:rsidRPr="005E7084" w14:paraId="43596E07" w14:textId="77777777">
        <w:trPr>
          <w:trHeight w:val="144"/>
          <w:tblCellSpacing w:w="0" w:type="dxa"/>
        </w:trPr>
        <w:tc>
          <w:tcPr>
            <w:tcW w:w="1097" w:type="dxa"/>
            <w:tcMar>
              <w:top w:w="50" w:type="dxa"/>
              <w:left w:w="100" w:type="dxa"/>
            </w:tcMar>
            <w:vAlign w:val="center"/>
          </w:tcPr>
          <w:p w14:paraId="3BA9A285" w14:textId="77777777" w:rsidR="00015C0F" w:rsidRPr="00E977C5" w:rsidRDefault="00276244" w:rsidP="00E977C5">
            <w:pPr>
              <w:spacing w:after="0" w:line="240" w:lineRule="auto"/>
              <w:ind w:left="365"/>
              <w:jc w:val="center"/>
            </w:pPr>
            <w:r w:rsidRPr="00E977C5">
              <w:rPr>
                <w:rFonts w:ascii="Times New Roman" w:hAnsi="Times New Roman"/>
                <w:color w:val="000000"/>
              </w:rPr>
              <w:t>1.2.3</w:t>
            </w:r>
          </w:p>
        </w:tc>
        <w:tc>
          <w:tcPr>
            <w:tcW w:w="13201" w:type="dxa"/>
            <w:tcMar>
              <w:top w:w="50" w:type="dxa"/>
              <w:left w:w="100" w:type="dxa"/>
            </w:tcMar>
            <w:vAlign w:val="center"/>
          </w:tcPr>
          <w:p w14:paraId="75CC8D6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015C0F" w:rsidRPr="00E977C5" w14:paraId="7CE02A08" w14:textId="77777777">
        <w:trPr>
          <w:trHeight w:val="144"/>
          <w:tblCellSpacing w:w="0" w:type="dxa"/>
        </w:trPr>
        <w:tc>
          <w:tcPr>
            <w:tcW w:w="1097" w:type="dxa"/>
            <w:tcMar>
              <w:top w:w="50" w:type="dxa"/>
              <w:left w:w="100" w:type="dxa"/>
            </w:tcMar>
            <w:vAlign w:val="center"/>
          </w:tcPr>
          <w:p w14:paraId="58DED2A4" w14:textId="77777777" w:rsidR="00015C0F" w:rsidRPr="00E977C5" w:rsidRDefault="00276244" w:rsidP="00E977C5">
            <w:pPr>
              <w:spacing w:after="0" w:line="240" w:lineRule="auto"/>
              <w:ind w:left="365"/>
              <w:jc w:val="center"/>
            </w:pPr>
            <w:r w:rsidRPr="00E977C5">
              <w:rPr>
                <w:rFonts w:ascii="Times New Roman" w:hAnsi="Times New Roman"/>
                <w:i/>
                <w:color w:val="000000"/>
              </w:rPr>
              <w:t>1.3</w:t>
            </w:r>
          </w:p>
        </w:tc>
        <w:tc>
          <w:tcPr>
            <w:tcW w:w="13201" w:type="dxa"/>
            <w:tcMar>
              <w:top w:w="50" w:type="dxa"/>
              <w:left w:w="100" w:type="dxa"/>
            </w:tcMar>
            <w:vAlign w:val="center"/>
          </w:tcPr>
          <w:p w14:paraId="7743BE15" w14:textId="77777777" w:rsidR="00015C0F" w:rsidRPr="00E977C5" w:rsidRDefault="00276244" w:rsidP="00E977C5">
            <w:pPr>
              <w:spacing w:after="0" w:line="240" w:lineRule="auto"/>
              <w:ind w:left="365"/>
              <w:jc w:val="both"/>
            </w:pPr>
            <w:r w:rsidRPr="00E977C5">
              <w:rPr>
                <w:rFonts w:ascii="Times New Roman" w:hAnsi="Times New Roman"/>
                <w:i/>
                <w:color w:val="000000"/>
              </w:rPr>
              <w:t>Смысловое чтение</w:t>
            </w:r>
          </w:p>
        </w:tc>
      </w:tr>
      <w:tr w:rsidR="00015C0F" w:rsidRPr="005E7084" w14:paraId="247D43A8" w14:textId="77777777">
        <w:trPr>
          <w:trHeight w:val="144"/>
          <w:tblCellSpacing w:w="0" w:type="dxa"/>
        </w:trPr>
        <w:tc>
          <w:tcPr>
            <w:tcW w:w="1097" w:type="dxa"/>
            <w:tcMar>
              <w:top w:w="50" w:type="dxa"/>
              <w:left w:w="100" w:type="dxa"/>
            </w:tcMar>
            <w:vAlign w:val="center"/>
          </w:tcPr>
          <w:p w14:paraId="3EB95F3B" w14:textId="77777777" w:rsidR="00015C0F" w:rsidRPr="00E977C5" w:rsidRDefault="00276244" w:rsidP="00E977C5">
            <w:pPr>
              <w:spacing w:after="0" w:line="240" w:lineRule="auto"/>
              <w:ind w:left="365"/>
              <w:jc w:val="center"/>
            </w:pPr>
            <w:r w:rsidRPr="00E977C5">
              <w:rPr>
                <w:rFonts w:ascii="Times New Roman" w:hAnsi="Times New Roman"/>
                <w:color w:val="000000"/>
              </w:rPr>
              <w:t>1.3.1</w:t>
            </w:r>
          </w:p>
        </w:tc>
        <w:tc>
          <w:tcPr>
            <w:tcW w:w="13201" w:type="dxa"/>
            <w:tcMar>
              <w:top w:w="50" w:type="dxa"/>
              <w:left w:w="100" w:type="dxa"/>
            </w:tcMar>
            <w:vAlign w:val="center"/>
          </w:tcPr>
          <w:p w14:paraId="68872AA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вслух учебных текстов с соблюдением правил чтения и соответствующей интонацией, понимание прочитанного</w:t>
            </w:r>
          </w:p>
        </w:tc>
      </w:tr>
      <w:tr w:rsidR="00015C0F" w:rsidRPr="005E7084" w14:paraId="4812769D" w14:textId="77777777">
        <w:trPr>
          <w:trHeight w:val="144"/>
          <w:tblCellSpacing w:w="0" w:type="dxa"/>
        </w:trPr>
        <w:tc>
          <w:tcPr>
            <w:tcW w:w="1097" w:type="dxa"/>
            <w:tcMar>
              <w:top w:w="50" w:type="dxa"/>
              <w:left w:w="100" w:type="dxa"/>
            </w:tcMar>
            <w:vAlign w:val="center"/>
          </w:tcPr>
          <w:p w14:paraId="749953D4" w14:textId="77777777" w:rsidR="00015C0F" w:rsidRPr="00E977C5" w:rsidRDefault="00276244" w:rsidP="00E977C5">
            <w:pPr>
              <w:spacing w:after="0" w:line="240" w:lineRule="auto"/>
              <w:ind w:left="365"/>
              <w:jc w:val="center"/>
            </w:pPr>
            <w:r w:rsidRPr="00E977C5">
              <w:rPr>
                <w:rFonts w:ascii="Times New Roman" w:hAnsi="Times New Roman"/>
                <w:color w:val="000000"/>
              </w:rPr>
              <w:t>1.3.2</w:t>
            </w:r>
          </w:p>
        </w:tc>
        <w:tc>
          <w:tcPr>
            <w:tcW w:w="13201" w:type="dxa"/>
            <w:tcMar>
              <w:top w:w="50" w:type="dxa"/>
              <w:left w:w="100" w:type="dxa"/>
            </w:tcMar>
            <w:vAlign w:val="center"/>
          </w:tcPr>
          <w:p w14:paraId="3931D704"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015C0F" w:rsidRPr="005E7084" w14:paraId="77529AFD" w14:textId="77777777">
        <w:trPr>
          <w:trHeight w:val="144"/>
          <w:tblCellSpacing w:w="0" w:type="dxa"/>
        </w:trPr>
        <w:tc>
          <w:tcPr>
            <w:tcW w:w="1097" w:type="dxa"/>
            <w:tcMar>
              <w:top w:w="50" w:type="dxa"/>
              <w:left w:w="100" w:type="dxa"/>
            </w:tcMar>
            <w:vAlign w:val="center"/>
          </w:tcPr>
          <w:p w14:paraId="075D4DCA" w14:textId="77777777" w:rsidR="00015C0F" w:rsidRPr="00E977C5" w:rsidRDefault="00276244" w:rsidP="00E977C5">
            <w:pPr>
              <w:spacing w:after="0" w:line="240" w:lineRule="auto"/>
              <w:ind w:left="365"/>
              <w:jc w:val="center"/>
            </w:pPr>
            <w:r w:rsidRPr="00E977C5">
              <w:rPr>
                <w:rFonts w:ascii="Times New Roman" w:hAnsi="Times New Roman"/>
                <w:color w:val="000000"/>
              </w:rPr>
              <w:t>1.3.3</w:t>
            </w:r>
          </w:p>
        </w:tc>
        <w:tc>
          <w:tcPr>
            <w:tcW w:w="13201" w:type="dxa"/>
            <w:tcMar>
              <w:top w:w="50" w:type="dxa"/>
              <w:left w:w="100" w:type="dxa"/>
            </w:tcMar>
            <w:vAlign w:val="center"/>
          </w:tcPr>
          <w:p w14:paraId="217DEF5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15C0F" w:rsidRPr="005E7084" w14:paraId="0C9C8CA3" w14:textId="77777777">
        <w:trPr>
          <w:trHeight w:val="144"/>
          <w:tblCellSpacing w:w="0" w:type="dxa"/>
        </w:trPr>
        <w:tc>
          <w:tcPr>
            <w:tcW w:w="1097" w:type="dxa"/>
            <w:tcMar>
              <w:top w:w="50" w:type="dxa"/>
              <w:left w:w="100" w:type="dxa"/>
            </w:tcMar>
            <w:vAlign w:val="center"/>
          </w:tcPr>
          <w:p w14:paraId="3710CE54" w14:textId="77777777" w:rsidR="00015C0F" w:rsidRPr="00E977C5" w:rsidRDefault="00276244" w:rsidP="00E977C5">
            <w:pPr>
              <w:spacing w:after="0" w:line="240" w:lineRule="auto"/>
              <w:ind w:left="365"/>
              <w:jc w:val="center"/>
            </w:pPr>
            <w:r w:rsidRPr="00E977C5">
              <w:rPr>
                <w:rFonts w:ascii="Times New Roman" w:hAnsi="Times New Roman"/>
                <w:color w:val="000000"/>
              </w:rPr>
              <w:t>1.3.4</w:t>
            </w:r>
          </w:p>
        </w:tc>
        <w:tc>
          <w:tcPr>
            <w:tcW w:w="13201" w:type="dxa"/>
            <w:tcMar>
              <w:top w:w="50" w:type="dxa"/>
              <w:left w:w="100" w:type="dxa"/>
            </w:tcMar>
            <w:vAlign w:val="center"/>
          </w:tcPr>
          <w:p w14:paraId="1AC82E1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Прогнозирование содержания текста по заголовку</w:t>
            </w:r>
          </w:p>
        </w:tc>
      </w:tr>
      <w:tr w:rsidR="00015C0F" w:rsidRPr="005E7084" w14:paraId="2F73C870" w14:textId="77777777">
        <w:trPr>
          <w:trHeight w:val="144"/>
          <w:tblCellSpacing w:w="0" w:type="dxa"/>
        </w:trPr>
        <w:tc>
          <w:tcPr>
            <w:tcW w:w="1097" w:type="dxa"/>
            <w:tcMar>
              <w:top w:w="50" w:type="dxa"/>
              <w:left w:w="100" w:type="dxa"/>
            </w:tcMar>
            <w:vAlign w:val="center"/>
          </w:tcPr>
          <w:p w14:paraId="6CCBF4BF" w14:textId="77777777" w:rsidR="00015C0F" w:rsidRPr="00E977C5" w:rsidRDefault="00276244" w:rsidP="00E977C5">
            <w:pPr>
              <w:spacing w:after="0" w:line="240" w:lineRule="auto"/>
              <w:ind w:left="365"/>
              <w:jc w:val="center"/>
            </w:pPr>
            <w:r w:rsidRPr="00E977C5">
              <w:rPr>
                <w:rFonts w:ascii="Times New Roman" w:hAnsi="Times New Roman"/>
                <w:color w:val="000000"/>
              </w:rPr>
              <w:t>1.3.5</w:t>
            </w:r>
          </w:p>
        </w:tc>
        <w:tc>
          <w:tcPr>
            <w:tcW w:w="13201" w:type="dxa"/>
            <w:tcMar>
              <w:top w:w="50" w:type="dxa"/>
              <w:left w:w="100" w:type="dxa"/>
            </w:tcMar>
            <w:vAlign w:val="center"/>
          </w:tcPr>
          <w:p w14:paraId="677931A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про себя несплошных текстов (таблиц, диаграмм) и понимание представленной в них информации</w:t>
            </w:r>
          </w:p>
        </w:tc>
      </w:tr>
      <w:tr w:rsidR="00015C0F" w:rsidRPr="00E977C5" w14:paraId="1ABD2CCA" w14:textId="77777777">
        <w:trPr>
          <w:trHeight w:val="144"/>
          <w:tblCellSpacing w:w="0" w:type="dxa"/>
        </w:trPr>
        <w:tc>
          <w:tcPr>
            <w:tcW w:w="1097" w:type="dxa"/>
            <w:tcMar>
              <w:top w:w="50" w:type="dxa"/>
              <w:left w:w="100" w:type="dxa"/>
            </w:tcMar>
            <w:vAlign w:val="center"/>
          </w:tcPr>
          <w:p w14:paraId="07DD3D91" w14:textId="77777777" w:rsidR="00015C0F" w:rsidRPr="00E977C5" w:rsidRDefault="00276244" w:rsidP="00E977C5">
            <w:pPr>
              <w:spacing w:after="0" w:line="240" w:lineRule="auto"/>
              <w:ind w:left="365"/>
              <w:jc w:val="center"/>
            </w:pPr>
            <w:r w:rsidRPr="00E977C5">
              <w:rPr>
                <w:rFonts w:ascii="Times New Roman" w:hAnsi="Times New Roman"/>
                <w:i/>
                <w:color w:val="000000"/>
              </w:rPr>
              <w:t>1.4</w:t>
            </w:r>
          </w:p>
        </w:tc>
        <w:tc>
          <w:tcPr>
            <w:tcW w:w="13201" w:type="dxa"/>
            <w:tcMar>
              <w:top w:w="50" w:type="dxa"/>
              <w:left w:w="100" w:type="dxa"/>
            </w:tcMar>
            <w:vAlign w:val="center"/>
          </w:tcPr>
          <w:p w14:paraId="4D8FA516" w14:textId="77777777" w:rsidR="00015C0F" w:rsidRPr="00E977C5" w:rsidRDefault="00276244" w:rsidP="00E977C5">
            <w:pPr>
              <w:spacing w:after="0" w:line="240" w:lineRule="auto"/>
              <w:ind w:left="365"/>
              <w:jc w:val="both"/>
            </w:pPr>
            <w:r w:rsidRPr="00E977C5">
              <w:rPr>
                <w:rFonts w:ascii="Times New Roman" w:hAnsi="Times New Roman"/>
                <w:i/>
                <w:color w:val="000000"/>
              </w:rPr>
              <w:t>Письмо</w:t>
            </w:r>
          </w:p>
        </w:tc>
      </w:tr>
      <w:tr w:rsidR="00015C0F" w:rsidRPr="005E7084" w14:paraId="299BE12C" w14:textId="77777777">
        <w:trPr>
          <w:trHeight w:val="144"/>
          <w:tblCellSpacing w:w="0" w:type="dxa"/>
        </w:trPr>
        <w:tc>
          <w:tcPr>
            <w:tcW w:w="1097" w:type="dxa"/>
            <w:tcMar>
              <w:top w:w="50" w:type="dxa"/>
              <w:left w:w="100" w:type="dxa"/>
            </w:tcMar>
            <w:vAlign w:val="center"/>
          </w:tcPr>
          <w:p w14:paraId="666BF528" w14:textId="77777777" w:rsidR="00015C0F" w:rsidRPr="00E977C5" w:rsidRDefault="00276244" w:rsidP="00E977C5">
            <w:pPr>
              <w:spacing w:after="0" w:line="240" w:lineRule="auto"/>
              <w:ind w:left="365"/>
              <w:jc w:val="center"/>
            </w:pPr>
            <w:r w:rsidRPr="00E977C5">
              <w:rPr>
                <w:rFonts w:ascii="Times New Roman" w:hAnsi="Times New Roman"/>
                <w:color w:val="000000"/>
              </w:rPr>
              <w:t>1.4.1</w:t>
            </w:r>
          </w:p>
        </w:tc>
        <w:tc>
          <w:tcPr>
            <w:tcW w:w="13201" w:type="dxa"/>
            <w:tcMar>
              <w:top w:w="50" w:type="dxa"/>
              <w:left w:w="100" w:type="dxa"/>
            </w:tcMar>
            <w:vAlign w:val="center"/>
          </w:tcPr>
          <w:p w14:paraId="56A8ED1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015C0F" w:rsidRPr="005E7084" w14:paraId="6240404D" w14:textId="77777777">
        <w:trPr>
          <w:trHeight w:val="144"/>
          <w:tblCellSpacing w:w="0" w:type="dxa"/>
        </w:trPr>
        <w:tc>
          <w:tcPr>
            <w:tcW w:w="1097" w:type="dxa"/>
            <w:tcMar>
              <w:top w:w="50" w:type="dxa"/>
              <w:left w:w="100" w:type="dxa"/>
            </w:tcMar>
            <w:vAlign w:val="center"/>
          </w:tcPr>
          <w:p w14:paraId="5C1A24B5" w14:textId="77777777" w:rsidR="00015C0F" w:rsidRPr="00E977C5" w:rsidRDefault="00276244" w:rsidP="00E977C5">
            <w:pPr>
              <w:spacing w:after="0" w:line="240" w:lineRule="auto"/>
              <w:ind w:left="365"/>
              <w:jc w:val="center"/>
            </w:pPr>
            <w:r w:rsidRPr="00E977C5">
              <w:rPr>
                <w:rFonts w:ascii="Times New Roman" w:hAnsi="Times New Roman"/>
                <w:color w:val="000000"/>
              </w:rPr>
              <w:t>1.4.2</w:t>
            </w:r>
          </w:p>
        </w:tc>
        <w:tc>
          <w:tcPr>
            <w:tcW w:w="13201" w:type="dxa"/>
            <w:tcMar>
              <w:top w:w="50" w:type="dxa"/>
              <w:left w:w="100" w:type="dxa"/>
            </w:tcMar>
            <w:vAlign w:val="center"/>
          </w:tcPr>
          <w:p w14:paraId="71FF17C8"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015C0F" w:rsidRPr="005E7084" w14:paraId="7105CDC1" w14:textId="77777777">
        <w:trPr>
          <w:trHeight w:val="144"/>
          <w:tblCellSpacing w:w="0" w:type="dxa"/>
        </w:trPr>
        <w:tc>
          <w:tcPr>
            <w:tcW w:w="1097" w:type="dxa"/>
            <w:tcMar>
              <w:top w:w="50" w:type="dxa"/>
              <w:left w:w="100" w:type="dxa"/>
            </w:tcMar>
            <w:vAlign w:val="center"/>
          </w:tcPr>
          <w:p w14:paraId="55EFB27F" w14:textId="77777777" w:rsidR="00015C0F" w:rsidRPr="00E977C5" w:rsidRDefault="00276244" w:rsidP="00E977C5">
            <w:pPr>
              <w:spacing w:after="0" w:line="240" w:lineRule="auto"/>
              <w:ind w:left="365"/>
              <w:jc w:val="center"/>
            </w:pPr>
            <w:r w:rsidRPr="00E977C5">
              <w:rPr>
                <w:rFonts w:ascii="Times New Roman" w:hAnsi="Times New Roman"/>
                <w:color w:val="000000"/>
              </w:rPr>
              <w:t>1.4.3</w:t>
            </w:r>
          </w:p>
        </w:tc>
        <w:tc>
          <w:tcPr>
            <w:tcW w:w="13201" w:type="dxa"/>
            <w:tcMar>
              <w:top w:w="50" w:type="dxa"/>
              <w:left w:w="100" w:type="dxa"/>
            </w:tcMar>
            <w:vAlign w:val="center"/>
          </w:tcPr>
          <w:p w14:paraId="679F9AE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015C0F" w:rsidRPr="005E7084" w14:paraId="7E2E963A" w14:textId="77777777">
        <w:trPr>
          <w:trHeight w:val="144"/>
          <w:tblCellSpacing w:w="0" w:type="dxa"/>
        </w:trPr>
        <w:tc>
          <w:tcPr>
            <w:tcW w:w="1097" w:type="dxa"/>
            <w:tcMar>
              <w:top w:w="50" w:type="dxa"/>
              <w:left w:w="100" w:type="dxa"/>
            </w:tcMar>
            <w:vAlign w:val="center"/>
          </w:tcPr>
          <w:p w14:paraId="06B35669" w14:textId="77777777" w:rsidR="00015C0F" w:rsidRPr="00E977C5" w:rsidRDefault="00276244" w:rsidP="00E977C5">
            <w:pPr>
              <w:spacing w:after="0" w:line="240" w:lineRule="auto"/>
              <w:ind w:left="365"/>
              <w:jc w:val="center"/>
            </w:pPr>
            <w:r w:rsidRPr="00E977C5">
              <w:rPr>
                <w:rFonts w:ascii="Times New Roman" w:hAnsi="Times New Roman"/>
                <w:color w:val="000000"/>
              </w:rPr>
              <w:t>1.4.4</w:t>
            </w:r>
          </w:p>
        </w:tc>
        <w:tc>
          <w:tcPr>
            <w:tcW w:w="13201" w:type="dxa"/>
            <w:tcMar>
              <w:top w:w="50" w:type="dxa"/>
              <w:left w:w="100" w:type="dxa"/>
            </w:tcMar>
            <w:vAlign w:val="center"/>
          </w:tcPr>
          <w:p w14:paraId="29069FD6"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Написание электронного сообщения личного характера с использованием образца</w:t>
            </w:r>
          </w:p>
        </w:tc>
      </w:tr>
      <w:tr w:rsidR="00015C0F" w:rsidRPr="00E977C5" w14:paraId="766B1A7B" w14:textId="77777777">
        <w:trPr>
          <w:trHeight w:val="144"/>
          <w:tblCellSpacing w:w="0" w:type="dxa"/>
        </w:trPr>
        <w:tc>
          <w:tcPr>
            <w:tcW w:w="1097" w:type="dxa"/>
            <w:tcMar>
              <w:top w:w="50" w:type="dxa"/>
              <w:left w:w="100" w:type="dxa"/>
            </w:tcMar>
            <w:vAlign w:val="center"/>
          </w:tcPr>
          <w:p w14:paraId="5C4625D5" w14:textId="77777777" w:rsidR="00015C0F" w:rsidRPr="00E977C5" w:rsidRDefault="00276244" w:rsidP="00E977C5">
            <w:pPr>
              <w:spacing w:after="0" w:line="240" w:lineRule="auto"/>
              <w:ind w:left="365"/>
              <w:jc w:val="center"/>
            </w:pPr>
            <w:r w:rsidRPr="00E977C5">
              <w:rPr>
                <w:rFonts w:ascii="Times New Roman" w:hAnsi="Times New Roman"/>
                <w:color w:val="000000"/>
              </w:rPr>
              <w:t>2</w:t>
            </w:r>
          </w:p>
        </w:tc>
        <w:tc>
          <w:tcPr>
            <w:tcW w:w="13201" w:type="dxa"/>
            <w:tcMar>
              <w:top w:w="50" w:type="dxa"/>
              <w:left w:w="100" w:type="dxa"/>
            </w:tcMar>
            <w:vAlign w:val="center"/>
          </w:tcPr>
          <w:p w14:paraId="0A26327A" w14:textId="77777777" w:rsidR="00015C0F" w:rsidRPr="00E977C5" w:rsidRDefault="00276244" w:rsidP="00E977C5">
            <w:pPr>
              <w:spacing w:after="0" w:line="240" w:lineRule="auto"/>
              <w:ind w:left="365"/>
              <w:jc w:val="both"/>
            </w:pPr>
            <w:r w:rsidRPr="00E977C5">
              <w:rPr>
                <w:rFonts w:ascii="Times New Roman" w:hAnsi="Times New Roman"/>
                <w:color w:val="000000"/>
              </w:rPr>
              <w:t>Языковые знания и навыки</w:t>
            </w:r>
          </w:p>
        </w:tc>
      </w:tr>
      <w:tr w:rsidR="00015C0F" w:rsidRPr="00E977C5" w14:paraId="20EFE9D7" w14:textId="77777777">
        <w:trPr>
          <w:trHeight w:val="144"/>
          <w:tblCellSpacing w:w="0" w:type="dxa"/>
        </w:trPr>
        <w:tc>
          <w:tcPr>
            <w:tcW w:w="1097" w:type="dxa"/>
            <w:tcMar>
              <w:top w:w="50" w:type="dxa"/>
              <w:left w:w="100" w:type="dxa"/>
            </w:tcMar>
            <w:vAlign w:val="center"/>
          </w:tcPr>
          <w:p w14:paraId="05E3C850" w14:textId="77777777" w:rsidR="00015C0F" w:rsidRPr="00E977C5" w:rsidRDefault="00276244" w:rsidP="00E977C5">
            <w:pPr>
              <w:spacing w:after="0" w:line="240" w:lineRule="auto"/>
              <w:ind w:left="365"/>
              <w:jc w:val="center"/>
            </w:pPr>
            <w:r w:rsidRPr="00E977C5">
              <w:rPr>
                <w:rFonts w:ascii="Times New Roman" w:hAnsi="Times New Roman"/>
                <w:i/>
                <w:color w:val="000000"/>
              </w:rPr>
              <w:t>2.1</w:t>
            </w:r>
          </w:p>
        </w:tc>
        <w:tc>
          <w:tcPr>
            <w:tcW w:w="13201" w:type="dxa"/>
            <w:tcMar>
              <w:top w:w="50" w:type="dxa"/>
              <w:left w:w="100" w:type="dxa"/>
            </w:tcMar>
            <w:vAlign w:val="center"/>
          </w:tcPr>
          <w:p w14:paraId="0E8860A2" w14:textId="77777777" w:rsidR="00015C0F" w:rsidRPr="00E977C5" w:rsidRDefault="00276244" w:rsidP="00E977C5">
            <w:pPr>
              <w:spacing w:after="0" w:line="240" w:lineRule="auto"/>
              <w:ind w:left="365"/>
              <w:jc w:val="both"/>
            </w:pPr>
            <w:r w:rsidRPr="00E977C5">
              <w:rPr>
                <w:rFonts w:ascii="Times New Roman" w:hAnsi="Times New Roman"/>
                <w:i/>
                <w:color w:val="000000"/>
              </w:rPr>
              <w:t>Фонетическая сторона речи</w:t>
            </w:r>
          </w:p>
        </w:tc>
      </w:tr>
      <w:tr w:rsidR="00015C0F" w:rsidRPr="00E977C5" w14:paraId="6B5EF936" w14:textId="77777777">
        <w:trPr>
          <w:trHeight w:val="144"/>
          <w:tblCellSpacing w:w="0" w:type="dxa"/>
        </w:trPr>
        <w:tc>
          <w:tcPr>
            <w:tcW w:w="1097" w:type="dxa"/>
            <w:tcMar>
              <w:top w:w="50" w:type="dxa"/>
              <w:left w:w="100" w:type="dxa"/>
            </w:tcMar>
            <w:vAlign w:val="center"/>
          </w:tcPr>
          <w:p w14:paraId="2EEA9F6B" w14:textId="77777777" w:rsidR="00015C0F" w:rsidRPr="00E977C5" w:rsidRDefault="00276244" w:rsidP="00E977C5">
            <w:pPr>
              <w:spacing w:after="0" w:line="240" w:lineRule="auto"/>
              <w:ind w:left="365"/>
              <w:jc w:val="center"/>
            </w:pPr>
            <w:r w:rsidRPr="00E977C5">
              <w:rPr>
                <w:rFonts w:ascii="Times New Roman" w:hAnsi="Times New Roman"/>
                <w:color w:val="000000"/>
              </w:rPr>
              <w:t>2.1.1</w:t>
            </w:r>
          </w:p>
        </w:tc>
        <w:tc>
          <w:tcPr>
            <w:tcW w:w="13201" w:type="dxa"/>
            <w:tcMar>
              <w:top w:w="50" w:type="dxa"/>
              <w:left w:w="100" w:type="dxa"/>
            </w:tcMar>
            <w:vAlign w:val="center"/>
          </w:tcPr>
          <w:p w14:paraId="79F29C31"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sidRPr="00E977C5">
              <w:rPr>
                <w:rFonts w:ascii="Times New Roman" w:hAnsi="Times New Roman"/>
                <w:color w:val="000000"/>
              </w:rPr>
              <w:t>Связующее «r» (</w:t>
            </w:r>
            <w:r w:rsidRPr="00E977C5">
              <w:rPr>
                <w:rFonts w:ascii="Times New Roman" w:hAnsi="Times New Roman"/>
                <w:i/>
                <w:color w:val="000000"/>
              </w:rPr>
              <w:t>there is / there are</w:t>
            </w:r>
            <w:r w:rsidRPr="00E977C5">
              <w:rPr>
                <w:rFonts w:ascii="Times New Roman" w:hAnsi="Times New Roman"/>
                <w:color w:val="000000"/>
              </w:rPr>
              <w:t>)</w:t>
            </w:r>
          </w:p>
        </w:tc>
      </w:tr>
      <w:tr w:rsidR="00015C0F" w:rsidRPr="005E7084" w14:paraId="1658442F" w14:textId="77777777">
        <w:trPr>
          <w:trHeight w:val="144"/>
          <w:tblCellSpacing w:w="0" w:type="dxa"/>
        </w:trPr>
        <w:tc>
          <w:tcPr>
            <w:tcW w:w="1097" w:type="dxa"/>
            <w:tcMar>
              <w:top w:w="50" w:type="dxa"/>
              <w:left w:w="100" w:type="dxa"/>
            </w:tcMar>
            <w:vAlign w:val="center"/>
          </w:tcPr>
          <w:p w14:paraId="358B7EBC" w14:textId="77777777" w:rsidR="00015C0F" w:rsidRPr="00E977C5" w:rsidRDefault="00276244" w:rsidP="00E977C5">
            <w:pPr>
              <w:spacing w:after="0" w:line="240" w:lineRule="auto"/>
              <w:ind w:left="365"/>
              <w:jc w:val="center"/>
            </w:pPr>
            <w:r w:rsidRPr="00E977C5">
              <w:rPr>
                <w:rFonts w:ascii="Times New Roman" w:hAnsi="Times New Roman"/>
                <w:color w:val="000000"/>
              </w:rPr>
              <w:t>2.1.2</w:t>
            </w:r>
          </w:p>
        </w:tc>
        <w:tc>
          <w:tcPr>
            <w:tcW w:w="13201" w:type="dxa"/>
            <w:tcMar>
              <w:top w:w="50" w:type="dxa"/>
              <w:left w:w="100" w:type="dxa"/>
            </w:tcMar>
            <w:vAlign w:val="center"/>
          </w:tcPr>
          <w:p w14:paraId="4389BE5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Правила чтения: гласных в открытом и закрытом слоге в односложных словах, гласных в третьем типе слога (гласная + </w:t>
            </w:r>
            <w:r w:rsidRPr="00E977C5">
              <w:rPr>
                <w:rFonts w:ascii="Times New Roman" w:hAnsi="Times New Roman"/>
                <w:i/>
                <w:color w:val="000000"/>
              </w:rPr>
              <w:t>r</w:t>
            </w:r>
            <w:r w:rsidRPr="00E977C5">
              <w:rPr>
                <w:rFonts w:ascii="Times New Roman" w:hAnsi="Times New Roman"/>
                <w:color w:val="000000"/>
                <w:lang w:val="ru-RU"/>
              </w:rPr>
              <w:t xml:space="preserve">); согласных; основных звуко-буквенных сочетаний, в частности сложных сочетаний букв (например, </w:t>
            </w:r>
            <w:r w:rsidRPr="00E977C5">
              <w:rPr>
                <w:rFonts w:ascii="Times New Roman" w:hAnsi="Times New Roman"/>
                <w:i/>
                <w:color w:val="000000"/>
              </w:rPr>
              <w:t>tion</w:t>
            </w:r>
            <w:r w:rsidRPr="00E977C5">
              <w:rPr>
                <w:rFonts w:ascii="Times New Roman" w:hAnsi="Times New Roman"/>
                <w:color w:val="000000"/>
                <w:lang w:val="ru-RU"/>
              </w:rPr>
              <w:t xml:space="preserve">, </w:t>
            </w:r>
            <w:r w:rsidRPr="00E977C5">
              <w:rPr>
                <w:rFonts w:ascii="Times New Roman" w:hAnsi="Times New Roman"/>
                <w:i/>
                <w:color w:val="000000"/>
              </w:rPr>
              <w:t>ight</w:t>
            </w:r>
            <w:r w:rsidRPr="00E977C5">
              <w:rPr>
                <w:rFonts w:ascii="Times New Roman" w:hAnsi="Times New Roman"/>
                <w:color w:val="000000"/>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015C0F" w:rsidRPr="005E7084" w14:paraId="4F3B4060" w14:textId="77777777">
        <w:trPr>
          <w:trHeight w:val="144"/>
          <w:tblCellSpacing w:w="0" w:type="dxa"/>
        </w:trPr>
        <w:tc>
          <w:tcPr>
            <w:tcW w:w="1097" w:type="dxa"/>
            <w:tcMar>
              <w:top w:w="50" w:type="dxa"/>
              <w:left w:w="100" w:type="dxa"/>
            </w:tcMar>
            <w:vAlign w:val="center"/>
          </w:tcPr>
          <w:p w14:paraId="533C8F79" w14:textId="77777777" w:rsidR="00015C0F" w:rsidRPr="00E977C5" w:rsidRDefault="00276244" w:rsidP="00E977C5">
            <w:pPr>
              <w:spacing w:after="0" w:line="240" w:lineRule="auto"/>
              <w:ind w:left="365"/>
              <w:jc w:val="center"/>
            </w:pPr>
            <w:r w:rsidRPr="00E977C5">
              <w:rPr>
                <w:rFonts w:ascii="Times New Roman" w:hAnsi="Times New Roman"/>
                <w:color w:val="000000"/>
              </w:rPr>
              <w:t>2.1.3</w:t>
            </w:r>
          </w:p>
        </w:tc>
        <w:tc>
          <w:tcPr>
            <w:tcW w:w="13201" w:type="dxa"/>
            <w:tcMar>
              <w:top w:w="50" w:type="dxa"/>
              <w:left w:w="100" w:type="dxa"/>
            </w:tcMar>
            <w:vAlign w:val="center"/>
          </w:tcPr>
          <w:p w14:paraId="5558EAF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015C0F" w:rsidRPr="00E977C5" w14:paraId="23786F6E" w14:textId="77777777">
        <w:trPr>
          <w:trHeight w:val="144"/>
          <w:tblCellSpacing w:w="0" w:type="dxa"/>
        </w:trPr>
        <w:tc>
          <w:tcPr>
            <w:tcW w:w="1097" w:type="dxa"/>
            <w:tcMar>
              <w:top w:w="50" w:type="dxa"/>
              <w:left w:w="100" w:type="dxa"/>
            </w:tcMar>
            <w:vAlign w:val="center"/>
          </w:tcPr>
          <w:p w14:paraId="2F218EA0" w14:textId="77777777" w:rsidR="00015C0F" w:rsidRPr="00E977C5" w:rsidRDefault="00276244" w:rsidP="00E977C5">
            <w:pPr>
              <w:spacing w:after="0" w:line="240" w:lineRule="auto"/>
              <w:ind w:left="365"/>
              <w:jc w:val="center"/>
            </w:pPr>
            <w:r w:rsidRPr="00E977C5">
              <w:rPr>
                <w:rFonts w:ascii="Times New Roman" w:hAnsi="Times New Roman"/>
                <w:color w:val="000000"/>
              </w:rPr>
              <w:t>2.1.4</w:t>
            </w:r>
          </w:p>
        </w:tc>
        <w:tc>
          <w:tcPr>
            <w:tcW w:w="13201" w:type="dxa"/>
            <w:tcMar>
              <w:top w:w="50" w:type="dxa"/>
              <w:left w:w="100" w:type="dxa"/>
            </w:tcMar>
            <w:vAlign w:val="center"/>
          </w:tcPr>
          <w:p w14:paraId="35694B3F"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Знаки английской транскрипции; отличие их от букв английского алфавита. </w:t>
            </w:r>
            <w:r w:rsidRPr="00E977C5">
              <w:rPr>
                <w:rFonts w:ascii="Times New Roman" w:hAnsi="Times New Roman"/>
                <w:color w:val="000000"/>
              </w:rPr>
              <w:t>Фонетически корректное озвучивание знаков транскрипции</w:t>
            </w:r>
          </w:p>
        </w:tc>
      </w:tr>
      <w:tr w:rsidR="00015C0F" w:rsidRPr="005E7084" w14:paraId="69CD450F" w14:textId="77777777">
        <w:trPr>
          <w:trHeight w:val="144"/>
          <w:tblCellSpacing w:w="0" w:type="dxa"/>
        </w:trPr>
        <w:tc>
          <w:tcPr>
            <w:tcW w:w="1097" w:type="dxa"/>
            <w:tcMar>
              <w:top w:w="50" w:type="dxa"/>
              <w:left w:w="100" w:type="dxa"/>
            </w:tcMar>
            <w:vAlign w:val="center"/>
          </w:tcPr>
          <w:p w14:paraId="5E5783A2" w14:textId="77777777" w:rsidR="00015C0F" w:rsidRPr="00E977C5" w:rsidRDefault="00276244" w:rsidP="00E977C5">
            <w:pPr>
              <w:spacing w:after="0" w:line="240" w:lineRule="auto"/>
              <w:ind w:left="365"/>
              <w:jc w:val="center"/>
            </w:pPr>
            <w:r w:rsidRPr="00E977C5">
              <w:rPr>
                <w:rFonts w:ascii="Times New Roman" w:hAnsi="Times New Roman"/>
                <w:color w:val="000000"/>
              </w:rPr>
              <w:t>2.1.5</w:t>
            </w:r>
          </w:p>
        </w:tc>
        <w:tc>
          <w:tcPr>
            <w:tcW w:w="13201" w:type="dxa"/>
            <w:tcMar>
              <w:top w:w="50" w:type="dxa"/>
              <w:left w:w="100" w:type="dxa"/>
            </w:tcMar>
            <w:vAlign w:val="center"/>
          </w:tcPr>
          <w:p w14:paraId="5E61D24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015C0F" w:rsidRPr="005E7084" w14:paraId="16AE2533" w14:textId="77777777">
        <w:trPr>
          <w:trHeight w:val="144"/>
          <w:tblCellSpacing w:w="0" w:type="dxa"/>
        </w:trPr>
        <w:tc>
          <w:tcPr>
            <w:tcW w:w="1097" w:type="dxa"/>
            <w:tcMar>
              <w:top w:w="50" w:type="dxa"/>
              <w:left w:w="100" w:type="dxa"/>
            </w:tcMar>
            <w:vAlign w:val="center"/>
          </w:tcPr>
          <w:p w14:paraId="02DF4B09" w14:textId="77777777" w:rsidR="00015C0F" w:rsidRPr="00E977C5" w:rsidRDefault="00276244" w:rsidP="00E977C5">
            <w:pPr>
              <w:spacing w:after="0" w:line="240" w:lineRule="auto"/>
              <w:ind w:left="365"/>
              <w:jc w:val="center"/>
            </w:pPr>
            <w:r w:rsidRPr="00E977C5">
              <w:rPr>
                <w:rFonts w:ascii="Times New Roman" w:hAnsi="Times New Roman"/>
                <w:color w:val="000000"/>
              </w:rPr>
              <w:t>2.1.6</w:t>
            </w:r>
          </w:p>
        </w:tc>
        <w:tc>
          <w:tcPr>
            <w:tcW w:w="13201" w:type="dxa"/>
            <w:tcMar>
              <w:top w:w="50" w:type="dxa"/>
              <w:left w:w="100" w:type="dxa"/>
            </w:tcMar>
            <w:vAlign w:val="center"/>
          </w:tcPr>
          <w:p w14:paraId="4B4E520A"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015C0F" w:rsidRPr="00E977C5" w14:paraId="4651A610" w14:textId="77777777">
        <w:trPr>
          <w:trHeight w:val="144"/>
          <w:tblCellSpacing w:w="0" w:type="dxa"/>
        </w:trPr>
        <w:tc>
          <w:tcPr>
            <w:tcW w:w="1097" w:type="dxa"/>
            <w:tcMar>
              <w:top w:w="50" w:type="dxa"/>
              <w:left w:w="100" w:type="dxa"/>
            </w:tcMar>
            <w:vAlign w:val="center"/>
          </w:tcPr>
          <w:p w14:paraId="31D5DEA9" w14:textId="77777777" w:rsidR="00015C0F" w:rsidRPr="00E977C5" w:rsidRDefault="00276244" w:rsidP="00E977C5">
            <w:pPr>
              <w:spacing w:after="0" w:line="240" w:lineRule="auto"/>
              <w:ind w:left="365"/>
              <w:jc w:val="center"/>
            </w:pPr>
            <w:r w:rsidRPr="00E977C5">
              <w:rPr>
                <w:rFonts w:ascii="Times New Roman" w:hAnsi="Times New Roman"/>
                <w:i/>
                <w:color w:val="000000"/>
              </w:rPr>
              <w:t>2.2</w:t>
            </w:r>
          </w:p>
        </w:tc>
        <w:tc>
          <w:tcPr>
            <w:tcW w:w="13201" w:type="dxa"/>
            <w:tcMar>
              <w:top w:w="50" w:type="dxa"/>
              <w:left w:w="100" w:type="dxa"/>
            </w:tcMar>
            <w:vAlign w:val="center"/>
          </w:tcPr>
          <w:p w14:paraId="74CBB7A8" w14:textId="77777777" w:rsidR="00015C0F" w:rsidRPr="00E977C5" w:rsidRDefault="00276244" w:rsidP="00E977C5">
            <w:pPr>
              <w:spacing w:after="0" w:line="240" w:lineRule="auto"/>
              <w:ind w:left="365"/>
              <w:jc w:val="both"/>
            </w:pPr>
            <w:r w:rsidRPr="00E977C5">
              <w:rPr>
                <w:rFonts w:ascii="Times New Roman" w:hAnsi="Times New Roman"/>
                <w:i/>
                <w:color w:val="000000"/>
              </w:rPr>
              <w:t>Графика, орфография и пунктуация</w:t>
            </w:r>
          </w:p>
        </w:tc>
      </w:tr>
      <w:tr w:rsidR="00015C0F" w:rsidRPr="00E977C5" w14:paraId="779022AC" w14:textId="77777777">
        <w:trPr>
          <w:trHeight w:val="144"/>
          <w:tblCellSpacing w:w="0" w:type="dxa"/>
        </w:trPr>
        <w:tc>
          <w:tcPr>
            <w:tcW w:w="1097" w:type="dxa"/>
            <w:tcMar>
              <w:top w:w="50" w:type="dxa"/>
              <w:left w:w="100" w:type="dxa"/>
            </w:tcMar>
            <w:vAlign w:val="center"/>
          </w:tcPr>
          <w:p w14:paraId="455C7B5E" w14:textId="77777777" w:rsidR="00015C0F" w:rsidRPr="00E977C5" w:rsidRDefault="00276244" w:rsidP="00E977C5">
            <w:pPr>
              <w:spacing w:after="0" w:line="240" w:lineRule="auto"/>
              <w:ind w:left="365"/>
              <w:jc w:val="center"/>
            </w:pPr>
            <w:r w:rsidRPr="00E977C5">
              <w:rPr>
                <w:rFonts w:ascii="Times New Roman" w:hAnsi="Times New Roman"/>
                <w:color w:val="000000"/>
              </w:rPr>
              <w:t>2.2.1</w:t>
            </w:r>
          </w:p>
        </w:tc>
        <w:tc>
          <w:tcPr>
            <w:tcW w:w="13201" w:type="dxa"/>
            <w:tcMar>
              <w:top w:w="50" w:type="dxa"/>
              <w:left w:w="100" w:type="dxa"/>
            </w:tcMar>
            <w:vAlign w:val="center"/>
          </w:tcPr>
          <w:p w14:paraId="07F5B0E6" w14:textId="77777777" w:rsidR="00015C0F" w:rsidRPr="00E977C5" w:rsidRDefault="00276244" w:rsidP="00E977C5">
            <w:pPr>
              <w:spacing w:after="0" w:line="240" w:lineRule="auto"/>
              <w:ind w:left="365"/>
              <w:jc w:val="both"/>
            </w:pPr>
            <w:r w:rsidRPr="00E977C5">
              <w:rPr>
                <w:rFonts w:ascii="Times New Roman" w:hAnsi="Times New Roman"/>
                <w:color w:val="000000"/>
              </w:rPr>
              <w:t>Правильное написание изученных слов</w:t>
            </w:r>
          </w:p>
        </w:tc>
      </w:tr>
      <w:tr w:rsidR="00015C0F" w:rsidRPr="005E7084" w14:paraId="391BF784" w14:textId="77777777">
        <w:trPr>
          <w:trHeight w:val="144"/>
          <w:tblCellSpacing w:w="0" w:type="dxa"/>
        </w:trPr>
        <w:tc>
          <w:tcPr>
            <w:tcW w:w="1097" w:type="dxa"/>
            <w:tcMar>
              <w:top w:w="50" w:type="dxa"/>
              <w:left w:w="100" w:type="dxa"/>
            </w:tcMar>
            <w:vAlign w:val="center"/>
          </w:tcPr>
          <w:p w14:paraId="6F8F0662" w14:textId="77777777" w:rsidR="00015C0F" w:rsidRPr="00E977C5" w:rsidRDefault="00276244" w:rsidP="00E977C5">
            <w:pPr>
              <w:spacing w:after="0" w:line="240" w:lineRule="auto"/>
              <w:ind w:left="365"/>
              <w:jc w:val="center"/>
            </w:pPr>
            <w:r w:rsidRPr="00E977C5">
              <w:rPr>
                <w:rFonts w:ascii="Times New Roman" w:hAnsi="Times New Roman"/>
                <w:color w:val="000000"/>
              </w:rPr>
              <w:t>2.2.2</w:t>
            </w:r>
          </w:p>
        </w:tc>
        <w:tc>
          <w:tcPr>
            <w:tcW w:w="13201" w:type="dxa"/>
            <w:tcMar>
              <w:top w:w="50" w:type="dxa"/>
              <w:left w:w="100" w:type="dxa"/>
            </w:tcMar>
            <w:vAlign w:val="center"/>
          </w:tcPr>
          <w:p w14:paraId="5CF4DF00"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015C0F" w:rsidRPr="005E7084" w14:paraId="67950BFC" w14:textId="77777777">
        <w:trPr>
          <w:trHeight w:val="144"/>
          <w:tblCellSpacing w:w="0" w:type="dxa"/>
        </w:trPr>
        <w:tc>
          <w:tcPr>
            <w:tcW w:w="1097" w:type="dxa"/>
            <w:tcMar>
              <w:top w:w="50" w:type="dxa"/>
              <w:left w:w="100" w:type="dxa"/>
            </w:tcMar>
            <w:vAlign w:val="center"/>
          </w:tcPr>
          <w:p w14:paraId="00F347BE" w14:textId="77777777" w:rsidR="00015C0F" w:rsidRPr="00E977C5" w:rsidRDefault="00276244" w:rsidP="00E977C5">
            <w:pPr>
              <w:spacing w:after="0" w:line="240" w:lineRule="auto"/>
              <w:ind w:left="365"/>
              <w:jc w:val="center"/>
            </w:pPr>
            <w:r w:rsidRPr="00E977C5">
              <w:rPr>
                <w:rFonts w:ascii="Times New Roman" w:hAnsi="Times New Roman"/>
                <w:color w:val="000000"/>
              </w:rPr>
              <w:t>2.2.3</w:t>
            </w:r>
          </w:p>
        </w:tc>
        <w:tc>
          <w:tcPr>
            <w:tcW w:w="13201" w:type="dxa"/>
            <w:tcMar>
              <w:top w:w="50" w:type="dxa"/>
              <w:left w:w="100" w:type="dxa"/>
            </w:tcMar>
            <w:vAlign w:val="center"/>
          </w:tcPr>
          <w:p w14:paraId="1013EDC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E977C5">
              <w:rPr>
                <w:rFonts w:ascii="Times New Roman" w:hAnsi="Times New Roman"/>
                <w:color w:val="000000"/>
              </w:rPr>
              <w:t>Possessive</w:t>
            </w:r>
            <w:r w:rsidRPr="00E977C5">
              <w:rPr>
                <w:rFonts w:ascii="Times New Roman" w:hAnsi="Times New Roman"/>
                <w:color w:val="000000"/>
                <w:lang w:val="ru-RU"/>
              </w:rPr>
              <w:t xml:space="preserve"> </w:t>
            </w:r>
            <w:r w:rsidRPr="00E977C5">
              <w:rPr>
                <w:rFonts w:ascii="Times New Roman" w:hAnsi="Times New Roman"/>
                <w:color w:val="000000"/>
              </w:rPr>
              <w:t>Case</w:t>
            </w:r>
            <w:r w:rsidRPr="00E977C5">
              <w:rPr>
                <w:rFonts w:ascii="Times New Roman" w:hAnsi="Times New Roman"/>
                <w:color w:val="000000"/>
                <w:lang w:val="ru-RU"/>
              </w:rPr>
              <w:t>)</w:t>
            </w:r>
          </w:p>
        </w:tc>
      </w:tr>
      <w:tr w:rsidR="00015C0F" w:rsidRPr="00E977C5" w14:paraId="3AC26E62" w14:textId="77777777">
        <w:trPr>
          <w:trHeight w:val="144"/>
          <w:tblCellSpacing w:w="0" w:type="dxa"/>
        </w:trPr>
        <w:tc>
          <w:tcPr>
            <w:tcW w:w="1097" w:type="dxa"/>
            <w:tcMar>
              <w:top w:w="50" w:type="dxa"/>
              <w:left w:w="100" w:type="dxa"/>
            </w:tcMar>
            <w:vAlign w:val="center"/>
          </w:tcPr>
          <w:p w14:paraId="5BF9A616" w14:textId="77777777" w:rsidR="00015C0F" w:rsidRPr="00E977C5" w:rsidRDefault="00276244" w:rsidP="00E977C5">
            <w:pPr>
              <w:spacing w:after="0" w:line="240" w:lineRule="auto"/>
              <w:ind w:left="365"/>
              <w:jc w:val="center"/>
            </w:pPr>
            <w:r w:rsidRPr="00E977C5">
              <w:rPr>
                <w:rFonts w:ascii="Times New Roman" w:hAnsi="Times New Roman"/>
                <w:i/>
                <w:color w:val="000000"/>
              </w:rPr>
              <w:t>2.3</w:t>
            </w:r>
          </w:p>
        </w:tc>
        <w:tc>
          <w:tcPr>
            <w:tcW w:w="13201" w:type="dxa"/>
            <w:tcMar>
              <w:top w:w="50" w:type="dxa"/>
              <w:left w:w="100" w:type="dxa"/>
            </w:tcMar>
            <w:vAlign w:val="center"/>
          </w:tcPr>
          <w:p w14:paraId="136592EE" w14:textId="77777777" w:rsidR="00015C0F" w:rsidRPr="00E977C5" w:rsidRDefault="00276244" w:rsidP="00E977C5">
            <w:pPr>
              <w:spacing w:after="0" w:line="240" w:lineRule="auto"/>
              <w:ind w:left="365"/>
              <w:jc w:val="both"/>
            </w:pPr>
            <w:r w:rsidRPr="00E977C5">
              <w:rPr>
                <w:rFonts w:ascii="Times New Roman" w:hAnsi="Times New Roman"/>
                <w:i/>
                <w:color w:val="000000"/>
              </w:rPr>
              <w:t>Лексическая сторона речи</w:t>
            </w:r>
          </w:p>
        </w:tc>
      </w:tr>
      <w:tr w:rsidR="00015C0F" w:rsidRPr="005E7084" w14:paraId="639FB4B9" w14:textId="77777777">
        <w:trPr>
          <w:trHeight w:val="144"/>
          <w:tblCellSpacing w:w="0" w:type="dxa"/>
        </w:trPr>
        <w:tc>
          <w:tcPr>
            <w:tcW w:w="1097" w:type="dxa"/>
            <w:tcMar>
              <w:top w:w="50" w:type="dxa"/>
              <w:left w:w="100" w:type="dxa"/>
            </w:tcMar>
            <w:vAlign w:val="center"/>
          </w:tcPr>
          <w:p w14:paraId="501168BD" w14:textId="77777777" w:rsidR="00015C0F" w:rsidRPr="00E977C5" w:rsidRDefault="00276244" w:rsidP="00E977C5">
            <w:pPr>
              <w:spacing w:after="0" w:line="240" w:lineRule="auto"/>
              <w:ind w:left="365"/>
              <w:jc w:val="center"/>
            </w:pPr>
            <w:r w:rsidRPr="00E977C5">
              <w:rPr>
                <w:rFonts w:ascii="Times New Roman" w:hAnsi="Times New Roman"/>
                <w:color w:val="000000"/>
              </w:rPr>
              <w:t>2.3.1</w:t>
            </w:r>
          </w:p>
        </w:tc>
        <w:tc>
          <w:tcPr>
            <w:tcW w:w="13201" w:type="dxa"/>
            <w:tcMar>
              <w:top w:w="50" w:type="dxa"/>
              <w:left w:w="100" w:type="dxa"/>
            </w:tcMar>
            <w:vAlign w:val="center"/>
          </w:tcPr>
          <w:p w14:paraId="46EBEAE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015C0F" w:rsidRPr="005E7084" w14:paraId="75EABBF7" w14:textId="77777777">
        <w:trPr>
          <w:trHeight w:val="144"/>
          <w:tblCellSpacing w:w="0" w:type="dxa"/>
        </w:trPr>
        <w:tc>
          <w:tcPr>
            <w:tcW w:w="1097" w:type="dxa"/>
            <w:tcMar>
              <w:top w:w="50" w:type="dxa"/>
              <w:left w:w="100" w:type="dxa"/>
            </w:tcMar>
            <w:vAlign w:val="center"/>
          </w:tcPr>
          <w:p w14:paraId="00E51360" w14:textId="77777777" w:rsidR="00015C0F" w:rsidRPr="00E977C5" w:rsidRDefault="00276244" w:rsidP="00E977C5">
            <w:pPr>
              <w:spacing w:after="0" w:line="240" w:lineRule="auto"/>
              <w:ind w:left="365"/>
              <w:jc w:val="center"/>
            </w:pPr>
            <w:r w:rsidRPr="00E977C5">
              <w:rPr>
                <w:rFonts w:ascii="Times New Roman" w:hAnsi="Times New Roman"/>
                <w:color w:val="000000"/>
              </w:rPr>
              <w:t>2.3.2</w:t>
            </w:r>
          </w:p>
        </w:tc>
        <w:tc>
          <w:tcPr>
            <w:tcW w:w="13201" w:type="dxa"/>
            <w:tcMar>
              <w:top w:w="50" w:type="dxa"/>
              <w:left w:w="100" w:type="dxa"/>
            </w:tcMar>
            <w:vAlign w:val="center"/>
          </w:tcPr>
          <w:p w14:paraId="6F24E82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E977C5">
              <w:rPr>
                <w:rFonts w:ascii="Times New Roman" w:hAnsi="Times New Roman"/>
                <w:i/>
                <w:color w:val="000000"/>
                <w:lang w:val="ru-RU"/>
              </w:rPr>
              <w:t>-</w:t>
            </w:r>
            <w:r w:rsidRPr="00E977C5">
              <w:rPr>
                <w:rFonts w:ascii="Times New Roman" w:hAnsi="Times New Roman"/>
                <w:i/>
                <w:color w:val="000000"/>
              </w:rPr>
              <w:t>er</w:t>
            </w:r>
            <w:r w:rsidRPr="00E977C5">
              <w:rPr>
                <w:rFonts w:ascii="Times New Roman" w:hAnsi="Times New Roman"/>
                <w:i/>
                <w:color w:val="000000"/>
                <w:lang w:val="ru-RU"/>
              </w:rPr>
              <w:t>/-</w:t>
            </w:r>
            <w:r w:rsidRPr="00E977C5">
              <w:rPr>
                <w:rFonts w:ascii="Times New Roman" w:hAnsi="Times New Roman"/>
                <w:i/>
                <w:color w:val="000000"/>
              </w:rPr>
              <w:t>or</w:t>
            </w:r>
            <w:r w:rsidRPr="00E977C5">
              <w:rPr>
                <w:rFonts w:ascii="Times New Roman" w:hAnsi="Times New Roman"/>
                <w:color w:val="000000"/>
                <w:lang w:val="ru-RU"/>
              </w:rPr>
              <w:t xml:space="preserve">, </w:t>
            </w:r>
            <w:r w:rsidRPr="00E977C5">
              <w:rPr>
                <w:rFonts w:ascii="Times New Roman" w:hAnsi="Times New Roman"/>
                <w:i/>
                <w:color w:val="000000"/>
                <w:lang w:val="ru-RU"/>
              </w:rPr>
              <w:t>-</w:t>
            </w:r>
            <w:r w:rsidRPr="00E977C5">
              <w:rPr>
                <w:rFonts w:ascii="Times New Roman" w:hAnsi="Times New Roman"/>
                <w:i/>
                <w:color w:val="000000"/>
              </w:rPr>
              <w:t>ist</w:t>
            </w:r>
            <w:r w:rsidRPr="00E977C5">
              <w:rPr>
                <w:rFonts w:ascii="Times New Roman" w:hAnsi="Times New Roman"/>
                <w:color w:val="000000"/>
                <w:lang w:val="ru-RU"/>
              </w:rPr>
              <w:t xml:space="preserve">: </w:t>
            </w:r>
            <w:r w:rsidRPr="00E977C5">
              <w:rPr>
                <w:rFonts w:ascii="Times New Roman" w:hAnsi="Times New Roman"/>
                <w:i/>
                <w:color w:val="000000"/>
              </w:rPr>
              <w:t>worker</w:t>
            </w:r>
            <w:r w:rsidRPr="00E977C5">
              <w:rPr>
                <w:rFonts w:ascii="Times New Roman" w:hAnsi="Times New Roman"/>
                <w:color w:val="000000"/>
                <w:lang w:val="ru-RU"/>
              </w:rPr>
              <w:t xml:space="preserve">, </w:t>
            </w:r>
            <w:r w:rsidRPr="00E977C5">
              <w:rPr>
                <w:rFonts w:ascii="Times New Roman" w:hAnsi="Times New Roman"/>
                <w:i/>
                <w:color w:val="000000"/>
              </w:rPr>
              <w:t>actor</w:t>
            </w:r>
            <w:r w:rsidRPr="00E977C5">
              <w:rPr>
                <w:rFonts w:ascii="Times New Roman" w:hAnsi="Times New Roman"/>
                <w:color w:val="000000"/>
                <w:lang w:val="ru-RU"/>
              </w:rPr>
              <w:t xml:space="preserve">, </w:t>
            </w:r>
            <w:r w:rsidRPr="00E977C5">
              <w:rPr>
                <w:rFonts w:ascii="Times New Roman" w:hAnsi="Times New Roman"/>
                <w:i/>
                <w:color w:val="000000"/>
              </w:rPr>
              <w:t>artist</w:t>
            </w:r>
            <w:r w:rsidRPr="00E977C5">
              <w:rPr>
                <w:rFonts w:ascii="Times New Roman" w:hAnsi="Times New Roman"/>
                <w:color w:val="000000"/>
                <w:lang w:val="ru-RU"/>
              </w:rPr>
              <w:t xml:space="preserve">) </w:t>
            </w:r>
          </w:p>
        </w:tc>
      </w:tr>
      <w:tr w:rsidR="00015C0F" w:rsidRPr="005E7084" w14:paraId="788D42AB" w14:textId="77777777">
        <w:trPr>
          <w:trHeight w:val="144"/>
          <w:tblCellSpacing w:w="0" w:type="dxa"/>
        </w:trPr>
        <w:tc>
          <w:tcPr>
            <w:tcW w:w="1097" w:type="dxa"/>
            <w:tcMar>
              <w:top w:w="50" w:type="dxa"/>
              <w:left w:w="100" w:type="dxa"/>
            </w:tcMar>
            <w:vAlign w:val="center"/>
          </w:tcPr>
          <w:p w14:paraId="4939E718" w14:textId="77777777" w:rsidR="00015C0F" w:rsidRPr="00E977C5" w:rsidRDefault="00276244" w:rsidP="00E977C5">
            <w:pPr>
              <w:spacing w:after="0" w:line="240" w:lineRule="auto"/>
              <w:ind w:left="365"/>
              <w:jc w:val="center"/>
            </w:pPr>
            <w:r w:rsidRPr="00E977C5">
              <w:rPr>
                <w:rFonts w:ascii="Times New Roman" w:hAnsi="Times New Roman"/>
                <w:color w:val="000000"/>
              </w:rPr>
              <w:t>2.3.3</w:t>
            </w:r>
          </w:p>
        </w:tc>
        <w:tc>
          <w:tcPr>
            <w:tcW w:w="13201" w:type="dxa"/>
            <w:tcMar>
              <w:top w:w="50" w:type="dxa"/>
              <w:left w:w="100" w:type="dxa"/>
            </w:tcMar>
            <w:vAlign w:val="center"/>
          </w:tcPr>
          <w:p w14:paraId="4D636101"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E977C5">
              <w:rPr>
                <w:rFonts w:ascii="Times New Roman" w:hAnsi="Times New Roman"/>
                <w:i/>
                <w:color w:val="000000"/>
              </w:rPr>
              <w:t>to</w:t>
            </w:r>
            <w:r w:rsidRPr="00E977C5">
              <w:rPr>
                <w:rFonts w:ascii="Times New Roman" w:hAnsi="Times New Roman"/>
                <w:i/>
                <w:color w:val="000000"/>
                <w:lang w:val="ru-RU"/>
              </w:rPr>
              <w:t xml:space="preserve"> </w:t>
            </w:r>
            <w:r w:rsidRPr="00E977C5">
              <w:rPr>
                <w:rFonts w:ascii="Times New Roman" w:hAnsi="Times New Roman"/>
                <w:i/>
                <w:color w:val="000000"/>
              </w:rPr>
              <w:t>play</w:t>
            </w:r>
            <w:r w:rsidRPr="00E977C5">
              <w:rPr>
                <w:rFonts w:ascii="Times New Roman" w:hAnsi="Times New Roman"/>
                <w:i/>
                <w:color w:val="000000"/>
                <w:lang w:val="ru-RU"/>
              </w:rPr>
              <w:t xml:space="preserve"> – </w:t>
            </w:r>
            <w:r w:rsidRPr="00E977C5">
              <w:rPr>
                <w:rFonts w:ascii="Times New Roman" w:hAnsi="Times New Roman"/>
                <w:i/>
                <w:color w:val="000000"/>
              </w:rPr>
              <w:t>a</w:t>
            </w:r>
            <w:r w:rsidRPr="00E977C5">
              <w:rPr>
                <w:rFonts w:ascii="Times New Roman" w:hAnsi="Times New Roman"/>
                <w:i/>
                <w:color w:val="000000"/>
                <w:lang w:val="ru-RU"/>
              </w:rPr>
              <w:t xml:space="preserve"> </w:t>
            </w:r>
            <w:r w:rsidRPr="00E977C5">
              <w:rPr>
                <w:rFonts w:ascii="Times New Roman" w:hAnsi="Times New Roman"/>
                <w:i/>
                <w:color w:val="000000"/>
              </w:rPr>
              <w:t>play</w:t>
            </w:r>
            <w:r w:rsidRPr="00E977C5">
              <w:rPr>
                <w:rFonts w:ascii="Times New Roman" w:hAnsi="Times New Roman"/>
                <w:color w:val="000000"/>
                <w:lang w:val="ru-RU"/>
              </w:rPr>
              <w:t>)</w:t>
            </w:r>
          </w:p>
        </w:tc>
      </w:tr>
      <w:tr w:rsidR="00015C0F" w:rsidRPr="005E7084" w14:paraId="5B61CC49" w14:textId="77777777">
        <w:trPr>
          <w:trHeight w:val="144"/>
          <w:tblCellSpacing w:w="0" w:type="dxa"/>
        </w:trPr>
        <w:tc>
          <w:tcPr>
            <w:tcW w:w="1097" w:type="dxa"/>
            <w:tcMar>
              <w:top w:w="50" w:type="dxa"/>
              <w:left w:w="100" w:type="dxa"/>
            </w:tcMar>
            <w:vAlign w:val="center"/>
          </w:tcPr>
          <w:p w14:paraId="5E439C1F" w14:textId="77777777" w:rsidR="00015C0F" w:rsidRPr="00E977C5" w:rsidRDefault="00276244" w:rsidP="00E977C5">
            <w:pPr>
              <w:spacing w:after="0" w:line="240" w:lineRule="auto"/>
              <w:ind w:left="365"/>
              <w:jc w:val="center"/>
            </w:pPr>
            <w:r w:rsidRPr="00E977C5">
              <w:rPr>
                <w:rFonts w:ascii="Times New Roman" w:hAnsi="Times New Roman"/>
                <w:color w:val="000000"/>
              </w:rPr>
              <w:t>2.3.4</w:t>
            </w:r>
          </w:p>
        </w:tc>
        <w:tc>
          <w:tcPr>
            <w:tcW w:w="13201" w:type="dxa"/>
            <w:tcMar>
              <w:top w:w="50" w:type="dxa"/>
              <w:left w:w="100" w:type="dxa"/>
            </w:tcMar>
            <w:vAlign w:val="center"/>
          </w:tcPr>
          <w:p w14:paraId="62C930CB"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языковой догадки для распознавания интернациональных слов (</w:t>
            </w:r>
            <w:r w:rsidRPr="00E977C5">
              <w:rPr>
                <w:rFonts w:ascii="Times New Roman" w:hAnsi="Times New Roman"/>
                <w:i/>
                <w:color w:val="000000"/>
              </w:rPr>
              <w:t>pilot</w:t>
            </w:r>
            <w:r w:rsidRPr="00E977C5">
              <w:rPr>
                <w:rFonts w:ascii="Times New Roman" w:hAnsi="Times New Roman"/>
                <w:i/>
                <w:color w:val="000000"/>
                <w:lang w:val="ru-RU"/>
              </w:rPr>
              <w:t xml:space="preserve">, </w:t>
            </w:r>
            <w:r w:rsidRPr="00E977C5">
              <w:rPr>
                <w:rFonts w:ascii="Times New Roman" w:hAnsi="Times New Roman"/>
                <w:i/>
                <w:color w:val="000000"/>
              </w:rPr>
              <w:t>film</w:t>
            </w:r>
            <w:r w:rsidRPr="00E977C5">
              <w:rPr>
                <w:rFonts w:ascii="Times New Roman" w:hAnsi="Times New Roman"/>
                <w:color w:val="000000"/>
                <w:lang w:val="ru-RU"/>
              </w:rPr>
              <w:t>)</w:t>
            </w:r>
          </w:p>
        </w:tc>
      </w:tr>
      <w:tr w:rsidR="00015C0F" w:rsidRPr="005E7084" w14:paraId="0EE7E4F9" w14:textId="77777777">
        <w:trPr>
          <w:trHeight w:val="144"/>
          <w:tblCellSpacing w:w="0" w:type="dxa"/>
        </w:trPr>
        <w:tc>
          <w:tcPr>
            <w:tcW w:w="1097" w:type="dxa"/>
            <w:tcMar>
              <w:top w:w="50" w:type="dxa"/>
              <w:left w:w="100" w:type="dxa"/>
            </w:tcMar>
            <w:vAlign w:val="center"/>
          </w:tcPr>
          <w:p w14:paraId="51E705FA" w14:textId="77777777" w:rsidR="00015C0F" w:rsidRPr="00E977C5" w:rsidRDefault="00276244" w:rsidP="00E977C5">
            <w:pPr>
              <w:spacing w:after="0" w:line="240" w:lineRule="auto"/>
              <w:ind w:left="365"/>
              <w:jc w:val="center"/>
            </w:pPr>
            <w:r w:rsidRPr="00E977C5">
              <w:rPr>
                <w:rFonts w:ascii="Times New Roman" w:hAnsi="Times New Roman"/>
                <w:i/>
                <w:color w:val="000000"/>
              </w:rPr>
              <w:t>2.4</w:t>
            </w:r>
          </w:p>
        </w:tc>
        <w:tc>
          <w:tcPr>
            <w:tcW w:w="13201" w:type="dxa"/>
            <w:tcMar>
              <w:top w:w="50" w:type="dxa"/>
              <w:left w:w="100" w:type="dxa"/>
            </w:tcMar>
            <w:vAlign w:val="center"/>
          </w:tcPr>
          <w:p w14:paraId="26DD3285" w14:textId="77777777" w:rsidR="00015C0F" w:rsidRPr="00E977C5" w:rsidRDefault="00276244" w:rsidP="00E977C5">
            <w:pPr>
              <w:spacing w:after="0" w:line="240" w:lineRule="auto"/>
              <w:ind w:left="365"/>
              <w:jc w:val="both"/>
              <w:rPr>
                <w:lang w:val="ru-RU"/>
              </w:rPr>
            </w:pPr>
            <w:r w:rsidRPr="00E977C5">
              <w:rPr>
                <w:rFonts w:ascii="Times New Roman" w:hAnsi="Times New Roman"/>
                <w:i/>
                <w:color w:val="000000"/>
                <w:lang w:val="ru-RU"/>
              </w:rPr>
              <w:t xml:space="preserve">Грамматическая сторона речи </w:t>
            </w:r>
            <w:r w:rsidRPr="00E977C5">
              <w:rPr>
                <w:rFonts w:ascii="Times New Roman" w:hAnsi="Times New Roman"/>
                <w:color w:val="00000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15C0F" w:rsidRPr="005E7084" w14:paraId="086512C6" w14:textId="77777777">
        <w:trPr>
          <w:trHeight w:val="144"/>
          <w:tblCellSpacing w:w="0" w:type="dxa"/>
        </w:trPr>
        <w:tc>
          <w:tcPr>
            <w:tcW w:w="1097" w:type="dxa"/>
            <w:tcMar>
              <w:top w:w="50" w:type="dxa"/>
              <w:left w:w="100" w:type="dxa"/>
            </w:tcMar>
            <w:vAlign w:val="center"/>
          </w:tcPr>
          <w:p w14:paraId="7147D0F6" w14:textId="77777777" w:rsidR="00015C0F" w:rsidRPr="00E977C5" w:rsidRDefault="00276244" w:rsidP="00E977C5">
            <w:pPr>
              <w:spacing w:after="0" w:line="240" w:lineRule="auto"/>
              <w:ind w:left="365"/>
              <w:jc w:val="center"/>
            </w:pPr>
            <w:r w:rsidRPr="00E977C5">
              <w:rPr>
                <w:rFonts w:ascii="Times New Roman" w:hAnsi="Times New Roman"/>
                <w:color w:val="000000"/>
              </w:rPr>
              <w:t>2.4.1</w:t>
            </w:r>
          </w:p>
        </w:tc>
        <w:tc>
          <w:tcPr>
            <w:tcW w:w="13201" w:type="dxa"/>
            <w:tcMar>
              <w:top w:w="50" w:type="dxa"/>
              <w:left w:w="100" w:type="dxa"/>
            </w:tcMar>
            <w:vAlign w:val="center"/>
          </w:tcPr>
          <w:p w14:paraId="6B28698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Глаголы в </w:t>
            </w:r>
            <w:r w:rsidRPr="00E977C5">
              <w:rPr>
                <w:rFonts w:ascii="Times New Roman" w:hAnsi="Times New Roman"/>
                <w:color w:val="000000"/>
              </w:rPr>
              <w:t>Present</w:t>
            </w:r>
            <w:r w:rsidRPr="00E977C5">
              <w:rPr>
                <w:rFonts w:ascii="Times New Roman" w:hAnsi="Times New Roman"/>
                <w:color w:val="000000"/>
                <w:lang w:val="ru-RU"/>
              </w:rPr>
              <w:t>/</w:t>
            </w:r>
            <w:r w:rsidRPr="00E977C5">
              <w:rPr>
                <w:rFonts w:ascii="Times New Roman" w:hAnsi="Times New Roman"/>
                <w:color w:val="000000"/>
              </w:rPr>
              <w:t>Past</w:t>
            </w:r>
            <w:r w:rsidRPr="00E977C5">
              <w:rPr>
                <w:rFonts w:ascii="Times New Roman" w:hAnsi="Times New Roman"/>
                <w:color w:val="000000"/>
                <w:lang w:val="ru-RU"/>
              </w:rPr>
              <w:t xml:space="preserve"> </w:t>
            </w:r>
            <w:r w:rsidRPr="00E977C5">
              <w:rPr>
                <w:rFonts w:ascii="Times New Roman" w:hAnsi="Times New Roman"/>
                <w:color w:val="000000"/>
              </w:rPr>
              <w:t>Simple</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w:t>
            </w:r>
            <w:r w:rsidRPr="00E977C5">
              <w:rPr>
                <w:rFonts w:ascii="Times New Roman" w:hAnsi="Times New Roman"/>
                <w:color w:val="000000"/>
              </w:rPr>
              <w:t>Present</w:t>
            </w:r>
            <w:r w:rsidRPr="00E977C5">
              <w:rPr>
                <w:rFonts w:ascii="Times New Roman" w:hAnsi="Times New Roman"/>
                <w:color w:val="000000"/>
                <w:lang w:val="ru-RU"/>
              </w:rPr>
              <w:t xml:space="preserve"> </w:t>
            </w:r>
            <w:r w:rsidRPr="00E977C5">
              <w:rPr>
                <w:rFonts w:ascii="Times New Roman" w:hAnsi="Times New Roman"/>
                <w:color w:val="000000"/>
              </w:rPr>
              <w:t>Continuous</w:t>
            </w:r>
            <w:r w:rsidRPr="00E977C5">
              <w:rPr>
                <w:rFonts w:ascii="Times New Roman" w:hAnsi="Times New Roman"/>
                <w:color w:val="000000"/>
                <w:lang w:val="ru-RU"/>
              </w:rPr>
              <w:t xml:space="preserve"> </w:t>
            </w:r>
            <w:r w:rsidRPr="00E977C5">
              <w:rPr>
                <w:rFonts w:ascii="Times New Roman" w:hAnsi="Times New Roman"/>
                <w:color w:val="000000"/>
              </w:rPr>
              <w:t>Tense</w:t>
            </w:r>
            <w:r w:rsidRPr="00E977C5">
              <w:rPr>
                <w:rFonts w:ascii="Times New Roman" w:hAnsi="Times New Roman"/>
                <w:color w:val="000000"/>
                <w:lang w:val="ru-RU"/>
              </w:rPr>
              <w:t xml:space="preserve"> в повествовательных (утвердительных и отрицательных) и вопросительных (общий и специальный вопросы) предложениях</w:t>
            </w:r>
          </w:p>
        </w:tc>
      </w:tr>
      <w:tr w:rsidR="00015C0F" w:rsidRPr="005E7084" w14:paraId="1750CD10" w14:textId="77777777">
        <w:trPr>
          <w:trHeight w:val="144"/>
          <w:tblCellSpacing w:w="0" w:type="dxa"/>
        </w:trPr>
        <w:tc>
          <w:tcPr>
            <w:tcW w:w="1097" w:type="dxa"/>
            <w:tcMar>
              <w:top w:w="50" w:type="dxa"/>
              <w:left w:w="100" w:type="dxa"/>
            </w:tcMar>
            <w:vAlign w:val="center"/>
          </w:tcPr>
          <w:p w14:paraId="288DE85C" w14:textId="77777777" w:rsidR="00015C0F" w:rsidRPr="00E977C5" w:rsidRDefault="00276244" w:rsidP="00E977C5">
            <w:pPr>
              <w:spacing w:after="0" w:line="240" w:lineRule="auto"/>
              <w:ind w:left="365"/>
              <w:jc w:val="center"/>
            </w:pPr>
            <w:r w:rsidRPr="00E977C5">
              <w:rPr>
                <w:rFonts w:ascii="Times New Roman" w:hAnsi="Times New Roman"/>
                <w:color w:val="000000"/>
              </w:rPr>
              <w:t>2.4.2</w:t>
            </w:r>
          </w:p>
        </w:tc>
        <w:tc>
          <w:tcPr>
            <w:tcW w:w="13201" w:type="dxa"/>
            <w:tcMar>
              <w:top w:w="50" w:type="dxa"/>
              <w:left w:w="100" w:type="dxa"/>
            </w:tcMar>
            <w:vAlign w:val="center"/>
          </w:tcPr>
          <w:p w14:paraId="6717CE4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Модальные глаголы </w:t>
            </w:r>
            <w:r w:rsidRPr="00E977C5">
              <w:rPr>
                <w:rFonts w:ascii="Times New Roman" w:hAnsi="Times New Roman"/>
                <w:i/>
                <w:color w:val="000000"/>
              </w:rPr>
              <w:t>must</w:t>
            </w:r>
            <w:r w:rsidRPr="00E977C5">
              <w:rPr>
                <w:rFonts w:ascii="Times New Roman" w:hAnsi="Times New Roman"/>
                <w:color w:val="000000"/>
                <w:lang w:val="ru-RU"/>
              </w:rPr>
              <w:t xml:space="preserve"> и </w:t>
            </w:r>
            <w:r w:rsidRPr="00E977C5">
              <w:rPr>
                <w:rFonts w:ascii="Times New Roman" w:hAnsi="Times New Roman"/>
                <w:i/>
                <w:color w:val="000000"/>
              </w:rPr>
              <w:t>have</w:t>
            </w:r>
            <w:r w:rsidRPr="00E977C5">
              <w:rPr>
                <w:rFonts w:ascii="Times New Roman" w:hAnsi="Times New Roman"/>
                <w:i/>
                <w:color w:val="000000"/>
                <w:lang w:val="ru-RU"/>
              </w:rPr>
              <w:t xml:space="preserve"> </w:t>
            </w:r>
            <w:r w:rsidRPr="00E977C5">
              <w:rPr>
                <w:rFonts w:ascii="Times New Roman" w:hAnsi="Times New Roman"/>
                <w:i/>
                <w:color w:val="000000"/>
              </w:rPr>
              <w:t>to</w:t>
            </w:r>
          </w:p>
        </w:tc>
      </w:tr>
      <w:tr w:rsidR="00015C0F" w:rsidRPr="00E977C5" w14:paraId="373DC199" w14:textId="77777777">
        <w:trPr>
          <w:trHeight w:val="144"/>
          <w:tblCellSpacing w:w="0" w:type="dxa"/>
        </w:trPr>
        <w:tc>
          <w:tcPr>
            <w:tcW w:w="1097" w:type="dxa"/>
            <w:tcMar>
              <w:top w:w="50" w:type="dxa"/>
              <w:left w:w="100" w:type="dxa"/>
            </w:tcMar>
            <w:vAlign w:val="center"/>
          </w:tcPr>
          <w:p w14:paraId="11D7A7CC" w14:textId="77777777" w:rsidR="00015C0F" w:rsidRPr="00E977C5" w:rsidRDefault="00276244" w:rsidP="00E977C5">
            <w:pPr>
              <w:spacing w:after="0" w:line="240" w:lineRule="auto"/>
              <w:ind w:left="365"/>
              <w:jc w:val="center"/>
            </w:pPr>
            <w:r w:rsidRPr="00E977C5">
              <w:rPr>
                <w:rFonts w:ascii="Times New Roman" w:hAnsi="Times New Roman"/>
                <w:color w:val="000000"/>
              </w:rPr>
              <w:t>2.4.3</w:t>
            </w:r>
          </w:p>
        </w:tc>
        <w:tc>
          <w:tcPr>
            <w:tcW w:w="13201" w:type="dxa"/>
            <w:tcMar>
              <w:top w:w="50" w:type="dxa"/>
              <w:left w:w="100" w:type="dxa"/>
            </w:tcMar>
            <w:vAlign w:val="center"/>
          </w:tcPr>
          <w:p w14:paraId="194CED71"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Конструкция </w:t>
            </w:r>
            <w:r w:rsidRPr="00E977C5">
              <w:rPr>
                <w:rFonts w:ascii="Times New Roman" w:hAnsi="Times New Roman"/>
                <w:i/>
                <w:color w:val="000000"/>
              </w:rPr>
              <w:t>to be going to</w:t>
            </w:r>
            <w:r w:rsidRPr="00E977C5">
              <w:rPr>
                <w:rFonts w:ascii="Times New Roman" w:hAnsi="Times New Roman"/>
                <w:color w:val="000000"/>
              </w:rPr>
              <w:t xml:space="preserve"> и Future Simple Tense для выражения будущего действия (</w:t>
            </w:r>
            <w:r w:rsidRPr="00E977C5">
              <w:rPr>
                <w:rFonts w:ascii="Times New Roman" w:hAnsi="Times New Roman"/>
                <w:i/>
                <w:color w:val="000000"/>
              </w:rPr>
              <w:t>I am going to have my birthday party on Saturday. Wait, I’ll help you.</w:t>
            </w:r>
            <w:r w:rsidRPr="00E977C5">
              <w:rPr>
                <w:rFonts w:ascii="Times New Roman" w:hAnsi="Times New Roman"/>
                <w:color w:val="000000"/>
              </w:rPr>
              <w:t>)</w:t>
            </w:r>
          </w:p>
        </w:tc>
      </w:tr>
      <w:tr w:rsidR="00015C0F" w:rsidRPr="00E977C5" w14:paraId="144DBDAA" w14:textId="77777777">
        <w:trPr>
          <w:trHeight w:val="144"/>
          <w:tblCellSpacing w:w="0" w:type="dxa"/>
        </w:trPr>
        <w:tc>
          <w:tcPr>
            <w:tcW w:w="1097" w:type="dxa"/>
            <w:tcMar>
              <w:top w:w="50" w:type="dxa"/>
              <w:left w:w="100" w:type="dxa"/>
            </w:tcMar>
            <w:vAlign w:val="center"/>
          </w:tcPr>
          <w:p w14:paraId="5738D13D" w14:textId="77777777" w:rsidR="00015C0F" w:rsidRPr="00E977C5" w:rsidRDefault="00276244" w:rsidP="00E977C5">
            <w:pPr>
              <w:spacing w:after="0" w:line="240" w:lineRule="auto"/>
              <w:ind w:left="365"/>
              <w:jc w:val="center"/>
            </w:pPr>
            <w:r w:rsidRPr="00E977C5">
              <w:rPr>
                <w:rFonts w:ascii="Times New Roman" w:hAnsi="Times New Roman"/>
                <w:color w:val="000000"/>
              </w:rPr>
              <w:t>2.4.4</w:t>
            </w:r>
          </w:p>
        </w:tc>
        <w:tc>
          <w:tcPr>
            <w:tcW w:w="13201" w:type="dxa"/>
            <w:tcMar>
              <w:top w:w="50" w:type="dxa"/>
              <w:left w:w="100" w:type="dxa"/>
            </w:tcMar>
            <w:vAlign w:val="center"/>
          </w:tcPr>
          <w:p w14:paraId="39BFF604" w14:textId="77777777" w:rsidR="00015C0F" w:rsidRPr="00E977C5" w:rsidRDefault="00276244" w:rsidP="00E977C5">
            <w:pPr>
              <w:spacing w:after="0" w:line="240" w:lineRule="auto"/>
              <w:ind w:left="365"/>
              <w:jc w:val="both"/>
            </w:pPr>
            <w:r w:rsidRPr="00E977C5">
              <w:rPr>
                <w:rFonts w:ascii="Times New Roman" w:hAnsi="Times New Roman"/>
                <w:color w:val="000000"/>
              </w:rPr>
              <w:t xml:space="preserve">Отрицательное местоимение </w:t>
            </w:r>
            <w:r w:rsidRPr="00E977C5">
              <w:rPr>
                <w:rFonts w:ascii="Times New Roman" w:hAnsi="Times New Roman"/>
                <w:i/>
                <w:color w:val="000000"/>
              </w:rPr>
              <w:t>no</w:t>
            </w:r>
          </w:p>
        </w:tc>
      </w:tr>
      <w:tr w:rsidR="00015C0F" w:rsidRPr="005E7084" w14:paraId="2BEBD4F1" w14:textId="77777777">
        <w:trPr>
          <w:trHeight w:val="144"/>
          <w:tblCellSpacing w:w="0" w:type="dxa"/>
        </w:trPr>
        <w:tc>
          <w:tcPr>
            <w:tcW w:w="1097" w:type="dxa"/>
            <w:tcMar>
              <w:top w:w="50" w:type="dxa"/>
              <w:left w:w="100" w:type="dxa"/>
            </w:tcMar>
            <w:vAlign w:val="center"/>
          </w:tcPr>
          <w:p w14:paraId="0571DDCE" w14:textId="77777777" w:rsidR="00015C0F" w:rsidRPr="00E977C5" w:rsidRDefault="00276244" w:rsidP="00E977C5">
            <w:pPr>
              <w:spacing w:after="0" w:line="240" w:lineRule="auto"/>
              <w:ind w:left="365"/>
              <w:jc w:val="center"/>
            </w:pPr>
            <w:r w:rsidRPr="00E977C5">
              <w:rPr>
                <w:rFonts w:ascii="Times New Roman" w:hAnsi="Times New Roman"/>
                <w:color w:val="000000"/>
              </w:rPr>
              <w:t>2.4.5</w:t>
            </w:r>
          </w:p>
        </w:tc>
        <w:tc>
          <w:tcPr>
            <w:tcW w:w="13201" w:type="dxa"/>
            <w:tcMar>
              <w:top w:w="50" w:type="dxa"/>
              <w:left w:w="100" w:type="dxa"/>
            </w:tcMar>
            <w:vAlign w:val="center"/>
          </w:tcPr>
          <w:p w14:paraId="7C56E067"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 xml:space="preserve">Степени сравнения прилагательных (формы, образованные по правилу, и исключения: </w:t>
            </w:r>
            <w:r w:rsidRPr="00E977C5">
              <w:rPr>
                <w:rFonts w:ascii="Times New Roman" w:hAnsi="Times New Roman"/>
                <w:i/>
                <w:color w:val="000000"/>
              </w:rPr>
              <w:t>good</w:t>
            </w:r>
            <w:r w:rsidRPr="00E977C5">
              <w:rPr>
                <w:rFonts w:ascii="Times New Roman" w:hAnsi="Times New Roman"/>
                <w:i/>
                <w:color w:val="000000"/>
                <w:lang w:val="ru-RU"/>
              </w:rPr>
              <w:t xml:space="preserve"> – </w:t>
            </w:r>
            <w:r w:rsidRPr="00E977C5">
              <w:rPr>
                <w:rFonts w:ascii="Times New Roman" w:hAnsi="Times New Roman"/>
                <w:i/>
                <w:color w:val="000000"/>
              </w:rPr>
              <w:t>better</w:t>
            </w:r>
            <w:r w:rsidRPr="00E977C5">
              <w:rPr>
                <w:rFonts w:ascii="Times New Roman" w:hAnsi="Times New Roman"/>
                <w:i/>
                <w:color w:val="000000"/>
                <w:lang w:val="ru-RU"/>
              </w:rPr>
              <w:t xml:space="preserve"> – (</w:t>
            </w:r>
            <w:r w:rsidRPr="00E977C5">
              <w:rPr>
                <w:rFonts w:ascii="Times New Roman" w:hAnsi="Times New Roman"/>
                <w:i/>
                <w:color w:val="000000"/>
              </w:rPr>
              <w:t>the</w:t>
            </w:r>
            <w:r w:rsidRPr="00E977C5">
              <w:rPr>
                <w:rFonts w:ascii="Times New Roman" w:hAnsi="Times New Roman"/>
                <w:i/>
                <w:color w:val="000000"/>
                <w:lang w:val="ru-RU"/>
              </w:rPr>
              <w:t xml:space="preserve">) </w:t>
            </w:r>
            <w:r w:rsidRPr="00E977C5">
              <w:rPr>
                <w:rFonts w:ascii="Times New Roman" w:hAnsi="Times New Roman"/>
                <w:i/>
                <w:color w:val="000000"/>
              </w:rPr>
              <w:t>best</w:t>
            </w:r>
            <w:r w:rsidRPr="00E977C5">
              <w:rPr>
                <w:rFonts w:ascii="Times New Roman" w:hAnsi="Times New Roman"/>
                <w:color w:val="000000"/>
                <w:lang w:val="ru-RU"/>
              </w:rPr>
              <w:t xml:space="preserve">, </w:t>
            </w:r>
            <w:r w:rsidRPr="00E977C5">
              <w:rPr>
                <w:rFonts w:ascii="Times New Roman" w:hAnsi="Times New Roman"/>
                <w:i/>
                <w:color w:val="000000"/>
              </w:rPr>
              <w:t>bad</w:t>
            </w:r>
            <w:r w:rsidRPr="00E977C5">
              <w:rPr>
                <w:rFonts w:ascii="Times New Roman" w:hAnsi="Times New Roman"/>
                <w:i/>
                <w:color w:val="000000"/>
                <w:lang w:val="ru-RU"/>
              </w:rPr>
              <w:t xml:space="preserve"> – </w:t>
            </w:r>
            <w:r w:rsidRPr="00E977C5">
              <w:rPr>
                <w:rFonts w:ascii="Times New Roman" w:hAnsi="Times New Roman"/>
                <w:i/>
                <w:color w:val="000000"/>
              </w:rPr>
              <w:t>worse</w:t>
            </w:r>
            <w:r w:rsidRPr="00E977C5">
              <w:rPr>
                <w:rFonts w:ascii="Times New Roman" w:hAnsi="Times New Roman"/>
                <w:i/>
                <w:color w:val="000000"/>
                <w:lang w:val="ru-RU"/>
              </w:rPr>
              <w:t xml:space="preserve"> – (</w:t>
            </w:r>
            <w:r w:rsidRPr="00E977C5">
              <w:rPr>
                <w:rFonts w:ascii="Times New Roman" w:hAnsi="Times New Roman"/>
                <w:i/>
                <w:color w:val="000000"/>
              </w:rPr>
              <w:t>the</w:t>
            </w:r>
            <w:r w:rsidRPr="00E977C5">
              <w:rPr>
                <w:rFonts w:ascii="Times New Roman" w:hAnsi="Times New Roman"/>
                <w:i/>
                <w:color w:val="000000"/>
                <w:lang w:val="ru-RU"/>
              </w:rPr>
              <w:t xml:space="preserve">) </w:t>
            </w:r>
            <w:r w:rsidRPr="00E977C5">
              <w:rPr>
                <w:rFonts w:ascii="Times New Roman" w:hAnsi="Times New Roman"/>
                <w:i/>
                <w:color w:val="000000"/>
              </w:rPr>
              <w:t>worst</w:t>
            </w:r>
            <w:r w:rsidRPr="00E977C5">
              <w:rPr>
                <w:rFonts w:ascii="Times New Roman" w:hAnsi="Times New Roman"/>
                <w:i/>
                <w:color w:val="000000"/>
                <w:lang w:val="ru-RU"/>
              </w:rPr>
              <w:t>)</w:t>
            </w:r>
          </w:p>
        </w:tc>
      </w:tr>
      <w:tr w:rsidR="00015C0F" w:rsidRPr="00E977C5" w14:paraId="46C093E2" w14:textId="77777777">
        <w:trPr>
          <w:trHeight w:val="144"/>
          <w:tblCellSpacing w:w="0" w:type="dxa"/>
        </w:trPr>
        <w:tc>
          <w:tcPr>
            <w:tcW w:w="1097" w:type="dxa"/>
            <w:tcMar>
              <w:top w:w="50" w:type="dxa"/>
              <w:left w:w="100" w:type="dxa"/>
            </w:tcMar>
            <w:vAlign w:val="center"/>
          </w:tcPr>
          <w:p w14:paraId="1154EF68" w14:textId="77777777" w:rsidR="00015C0F" w:rsidRPr="00E977C5" w:rsidRDefault="00276244" w:rsidP="00E977C5">
            <w:pPr>
              <w:spacing w:after="0" w:line="240" w:lineRule="auto"/>
              <w:ind w:left="365"/>
              <w:jc w:val="center"/>
            </w:pPr>
            <w:r w:rsidRPr="00E977C5">
              <w:rPr>
                <w:rFonts w:ascii="Times New Roman" w:hAnsi="Times New Roman"/>
                <w:color w:val="000000"/>
              </w:rPr>
              <w:t>2.4.6</w:t>
            </w:r>
          </w:p>
        </w:tc>
        <w:tc>
          <w:tcPr>
            <w:tcW w:w="13201" w:type="dxa"/>
            <w:tcMar>
              <w:top w:w="50" w:type="dxa"/>
              <w:left w:w="100" w:type="dxa"/>
            </w:tcMar>
            <w:vAlign w:val="center"/>
          </w:tcPr>
          <w:p w14:paraId="027111B2" w14:textId="77777777" w:rsidR="00015C0F" w:rsidRPr="00E977C5" w:rsidRDefault="00276244" w:rsidP="00E977C5">
            <w:pPr>
              <w:spacing w:after="0" w:line="240" w:lineRule="auto"/>
              <w:ind w:left="365"/>
              <w:jc w:val="both"/>
            </w:pPr>
            <w:r w:rsidRPr="00E977C5">
              <w:rPr>
                <w:rFonts w:ascii="Times New Roman" w:hAnsi="Times New Roman"/>
                <w:color w:val="000000"/>
              </w:rPr>
              <w:t>Наречия времени</w:t>
            </w:r>
          </w:p>
        </w:tc>
      </w:tr>
      <w:tr w:rsidR="00015C0F" w:rsidRPr="005E7084" w14:paraId="5726C7D9" w14:textId="77777777">
        <w:trPr>
          <w:trHeight w:val="144"/>
          <w:tblCellSpacing w:w="0" w:type="dxa"/>
        </w:trPr>
        <w:tc>
          <w:tcPr>
            <w:tcW w:w="1097" w:type="dxa"/>
            <w:tcMar>
              <w:top w:w="50" w:type="dxa"/>
              <w:left w:w="100" w:type="dxa"/>
            </w:tcMar>
            <w:vAlign w:val="center"/>
          </w:tcPr>
          <w:p w14:paraId="64F6241C" w14:textId="77777777" w:rsidR="00015C0F" w:rsidRPr="00E977C5" w:rsidRDefault="00276244" w:rsidP="00E977C5">
            <w:pPr>
              <w:spacing w:after="0" w:line="240" w:lineRule="auto"/>
              <w:ind w:left="365"/>
              <w:jc w:val="center"/>
            </w:pPr>
            <w:r w:rsidRPr="00E977C5">
              <w:rPr>
                <w:rFonts w:ascii="Times New Roman" w:hAnsi="Times New Roman"/>
                <w:color w:val="000000"/>
              </w:rPr>
              <w:t>2.4.7</w:t>
            </w:r>
          </w:p>
        </w:tc>
        <w:tc>
          <w:tcPr>
            <w:tcW w:w="13201" w:type="dxa"/>
            <w:tcMar>
              <w:top w:w="50" w:type="dxa"/>
              <w:left w:w="100" w:type="dxa"/>
            </w:tcMar>
            <w:vAlign w:val="center"/>
          </w:tcPr>
          <w:p w14:paraId="51D4434D"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Обозначение даты и года. Обозначение времени (</w:t>
            </w:r>
            <w:r w:rsidRPr="00E977C5">
              <w:rPr>
                <w:rFonts w:ascii="Times New Roman" w:hAnsi="Times New Roman"/>
                <w:i/>
                <w:color w:val="000000"/>
                <w:lang w:val="ru-RU"/>
              </w:rPr>
              <w:t xml:space="preserve">5 </w:t>
            </w:r>
            <w:r w:rsidRPr="00E977C5">
              <w:rPr>
                <w:rFonts w:ascii="Times New Roman" w:hAnsi="Times New Roman"/>
                <w:i/>
                <w:color w:val="000000"/>
              </w:rPr>
              <w:t>o</w:t>
            </w:r>
            <w:r w:rsidRPr="00E977C5">
              <w:rPr>
                <w:rFonts w:ascii="Times New Roman" w:hAnsi="Times New Roman"/>
                <w:i/>
                <w:color w:val="000000"/>
                <w:lang w:val="ru-RU"/>
              </w:rPr>
              <w:t>’</w:t>
            </w:r>
            <w:r w:rsidRPr="00E977C5">
              <w:rPr>
                <w:rFonts w:ascii="Times New Roman" w:hAnsi="Times New Roman"/>
                <w:i/>
                <w:color w:val="000000"/>
              </w:rPr>
              <w:t>clock</w:t>
            </w:r>
            <w:r w:rsidRPr="00E977C5">
              <w:rPr>
                <w:rFonts w:ascii="Times New Roman" w:hAnsi="Times New Roman"/>
                <w:color w:val="000000"/>
                <w:lang w:val="ru-RU"/>
              </w:rPr>
              <w:t xml:space="preserve">; </w:t>
            </w:r>
            <w:r w:rsidRPr="00E977C5">
              <w:rPr>
                <w:rFonts w:ascii="Times New Roman" w:hAnsi="Times New Roman"/>
                <w:i/>
                <w:color w:val="000000"/>
                <w:lang w:val="ru-RU"/>
              </w:rPr>
              <w:t xml:space="preserve">3 </w:t>
            </w:r>
            <w:r w:rsidRPr="00E977C5">
              <w:rPr>
                <w:rFonts w:ascii="Times New Roman" w:hAnsi="Times New Roman"/>
                <w:i/>
                <w:color w:val="000000"/>
              </w:rPr>
              <w:t>am</w:t>
            </w:r>
            <w:r w:rsidRPr="00E977C5">
              <w:rPr>
                <w:rFonts w:ascii="Times New Roman" w:hAnsi="Times New Roman"/>
                <w:color w:val="000000"/>
                <w:lang w:val="ru-RU"/>
              </w:rPr>
              <w:t xml:space="preserve">, </w:t>
            </w:r>
            <w:r w:rsidRPr="00E977C5">
              <w:rPr>
                <w:rFonts w:ascii="Times New Roman" w:hAnsi="Times New Roman"/>
                <w:i/>
                <w:color w:val="000000"/>
                <w:lang w:val="ru-RU"/>
              </w:rPr>
              <w:t xml:space="preserve">2 </w:t>
            </w:r>
            <w:r w:rsidRPr="00E977C5">
              <w:rPr>
                <w:rFonts w:ascii="Times New Roman" w:hAnsi="Times New Roman"/>
                <w:i/>
                <w:color w:val="000000"/>
              </w:rPr>
              <w:t>pm</w:t>
            </w:r>
            <w:r w:rsidRPr="00E977C5">
              <w:rPr>
                <w:rFonts w:ascii="Times New Roman" w:hAnsi="Times New Roman"/>
                <w:color w:val="000000"/>
                <w:lang w:val="ru-RU"/>
              </w:rPr>
              <w:t>)</w:t>
            </w:r>
          </w:p>
        </w:tc>
      </w:tr>
      <w:tr w:rsidR="00015C0F" w:rsidRPr="00E977C5" w14:paraId="432FE4F2" w14:textId="77777777">
        <w:trPr>
          <w:trHeight w:val="144"/>
          <w:tblCellSpacing w:w="0" w:type="dxa"/>
        </w:trPr>
        <w:tc>
          <w:tcPr>
            <w:tcW w:w="1097" w:type="dxa"/>
            <w:tcMar>
              <w:top w:w="50" w:type="dxa"/>
              <w:left w:w="100" w:type="dxa"/>
            </w:tcMar>
            <w:vAlign w:val="center"/>
          </w:tcPr>
          <w:p w14:paraId="05CDB8BC" w14:textId="77777777" w:rsidR="00015C0F" w:rsidRPr="00E977C5" w:rsidRDefault="00276244" w:rsidP="00E977C5">
            <w:pPr>
              <w:spacing w:after="0" w:line="240" w:lineRule="auto"/>
              <w:ind w:left="365"/>
              <w:jc w:val="center"/>
            </w:pPr>
            <w:r w:rsidRPr="00E977C5">
              <w:rPr>
                <w:rFonts w:ascii="Times New Roman" w:hAnsi="Times New Roman"/>
                <w:color w:val="000000"/>
              </w:rPr>
              <w:t>3</w:t>
            </w:r>
          </w:p>
        </w:tc>
        <w:tc>
          <w:tcPr>
            <w:tcW w:w="13201" w:type="dxa"/>
            <w:tcMar>
              <w:top w:w="50" w:type="dxa"/>
              <w:left w:w="100" w:type="dxa"/>
            </w:tcMar>
            <w:vAlign w:val="center"/>
          </w:tcPr>
          <w:p w14:paraId="4034C329" w14:textId="77777777" w:rsidR="00015C0F" w:rsidRPr="00E977C5" w:rsidRDefault="00276244" w:rsidP="00E977C5">
            <w:pPr>
              <w:spacing w:after="0" w:line="240" w:lineRule="auto"/>
              <w:ind w:left="365"/>
              <w:jc w:val="both"/>
            </w:pPr>
            <w:r w:rsidRPr="00E977C5">
              <w:rPr>
                <w:rFonts w:ascii="Times New Roman" w:hAnsi="Times New Roman"/>
                <w:color w:val="000000"/>
              </w:rPr>
              <w:t>Социокультурные знания и умения</w:t>
            </w:r>
          </w:p>
        </w:tc>
      </w:tr>
      <w:tr w:rsidR="00015C0F" w:rsidRPr="005E7084" w14:paraId="1C8EE170" w14:textId="77777777">
        <w:trPr>
          <w:trHeight w:val="144"/>
          <w:tblCellSpacing w:w="0" w:type="dxa"/>
        </w:trPr>
        <w:tc>
          <w:tcPr>
            <w:tcW w:w="1097" w:type="dxa"/>
            <w:tcMar>
              <w:top w:w="50" w:type="dxa"/>
              <w:left w:w="100" w:type="dxa"/>
            </w:tcMar>
            <w:vAlign w:val="center"/>
          </w:tcPr>
          <w:p w14:paraId="1F6EE4B8" w14:textId="77777777" w:rsidR="00015C0F" w:rsidRPr="00E977C5" w:rsidRDefault="00276244" w:rsidP="00E977C5">
            <w:pPr>
              <w:spacing w:after="0" w:line="240" w:lineRule="auto"/>
              <w:ind w:left="365"/>
              <w:jc w:val="center"/>
            </w:pPr>
            <w:r w:rsidRPr="00E977C5">
              <w:rPr>
                <w:rFonts w:ascii="Times New Roman" w:hAnsi="Times New Roman"/>
                <w:color w:val="000000"/>
              </w:rPr>
              <w:t>3.1</w:t>
            </w:r>
          </w:p>
        </w:tc>
        <w:tc>
          <w:tcPr>
            <w:tcW w:w="13201" w:type="dxa"/>
            <w:tcMar>
              <w:top w:w="50" w:type="dxa"/>
              <w:left w:w="100" w:type="dxa"/>
            </w:tcMar>
            <w:vAlign w:val="center"/>
          </w:tcPr>
          <w:p w14:paraId="7C492149"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015C0F" w:rsidRPr="005E7084" w14:paraId="7B8E70D9" w14:textId="77777777">
        <w:trPr>
          <w:trHeight w:val="144"/>
          <w:tblCellSpacing w:w="0" w:type="dxa"/>
        </w:trPr>
        <w:tc>
          <w:tcPr>
            <w:tcW w:w="1097" w:type="dxa"/>
            <w:tcMar>
              <w:top w:w="50" w:type="dxa"/>
              <w:left w:w="100" w:type="dxa"/>
            </w:tcMar>
            <w:vAlign w:val="center"/>
          </w:tcPr>
          <w:p w14:paraId="306B392A" w14:textId="77777777" w:rsidR="00015C0F" w:rsidRPr="00E977C5" w:rsidRDefault="00276244" w:rsidP="00E977C5">
            <w:pPr>
              <w:spacing w:after="0" w:line="240" w:lineRule="auto"/>
              <w:ind w:left="365"/>
              <w:jc w:val="center"/>
            </w:pPr>
            <w:r w:rsidRPr="00E977C5">
              <w:rPr>
                <w:rFonts w:ascii="Times New Roman" w:hAnsi="Times New Roman"/>
                <w:color w:val="000000"/>
              </w:rPr>
              <w:t>3.2</w:t>
            </w:r>
          </w:p>
        </w:tc>
        <w:tc>
          <w:tcPr>
            <w:tcW w:w="13201" w:type="dxa"/>
            <w:tcMar>
              <w:top w:w="50" w:type="dxa"/>
              <w:left w:w="100" w:type="dxa"/>
            </w:tcMar>
            <w:vAlign w:val="center"/>
          </w:tcPr>
          <w:p w14:paraId="1C7CD1EF"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Знание произведений детского фольклора (рифмовок, стихов, песенок), персонажей детских книг</w:t>
            </w:r>
          </w:p>
        </w:tc>
      </w:tr>
      <w:tr w:rsidR="00015C0F" w:rsidRPr="005E7084" w14:paraId="7326B8E2" w14:textId="77777777">
        <w:trPr>
          <w:trHeight w:val="144"/>
          <w:tblCellSpacing w:w="0" w:type="dxa"/>
        </w:trPr>
        <w:tc>
          <w:tcPr>
            <w:tcW w:w="1097" w:type="dxa"/>
            <w:tcMar>
              <w:top w:w="50" w:type="dxa"/>
              <w:left w:w="100" w:type="dxa"/>
            </w:tcMar>
            <w:vAlign w:val="center"/>
          </w:tcPr>
          <w:p w14:paraId="228C296C" w14:textId="77777777" w:rsidR="00015C0F" w:rsidRPr="00E977C5" w:rsidRDefault="00276244" w:rsidP="00E977C5">
            <w:pPr>
              <w:spacing w:after="0" w:line="240" w:lineRule="auto"/>
              <w:ind w:left="365"/>
              <w:jc w:val="center"/>
            </w:pPr>
            <w:r w:rsidRPr="00E977C5">
              <w:rPr>
                <w:rFonts w:ascii="Times New Roman" w:hAnsi="Times New Roman"/>
                <w:color w:val="000000"/>
              </w:rPr>
              <w:t>3.3</w:t>
            </w:r>
          </w:p>
        </w:tc>
        <w:tc>
          <w:tcPr>
            <w:tcW w:w="13201" w:type="dxa"/>
            <w:tcMar>
              <w:top w:w="50" w:type="dxa"/>
              <w:left w:w="100" w:type="dxa"/>
            </w:tcMar>
            <w:vAlign w:val="center"/>
          </w:tcPr>
          <w:p w14:paraId="761DDFFC"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015C0F" w:rsidRPr="00E977C5" w14:paraId="2BDEDB7E" w14:textId="77777777">
        <w:trPr>
          <w:trHeight w:val="144"/>
          <w:tblCellSpacing w:w="0" w:type="dxa"/>
        </w:trPr>
        <w:tc>
          <w:tcPr>
            <w:tcW w:w="1097" w:type="dxa"/>
            <w:tcMar>
              <w:top w:w="50" w:type="dxa"/>
              <w:left w:w="100" w:type="dxa"/>
            </w:tcMar>
            <w:vAlign w:val="center"/>
          </w:tcPr>
          <w:p w14:paraId="2F8FBD80" w14:textId="77777777" w:rsidR="00015C0F" w:rsidRPr="00E977C5" w:rsidRDefault="00276244" w:rsidP="00E977C5">
            <w:pPr>
              <w:spacing w:after="0" w:line="240" w:lineRule="auto"/>
              <w:ind w:left="365"/>
              <w:jc w:val="center"/>
            </w:pPr>
            <w:r w:rsidRPr="00E977C5">
              <w:rPr>
                <w:rFonts w:ascii="Times New Roman" w:hAnsi="Times New Roman"/>
                <w:color w:val="000000"/>
              </w:rPr>
              <w:t>4</w:t>
            </w:r>
          </w:p>
        </w:tc>
        <w:tc>
          <w:tcPr>
            <w:tcW w:w="13201" w:type="dxa"/>
            <w:tcMar>
              <w:top w:w="50" w:type="dxa"/>
              <w:left w:w="100" w:type="dxa"/>
            </w:tcMar>
            <w:vAlign w:val="center"/>
          </w:tcPr>
          <w:p w14:paraId="386593AB" w14:textId="77777777" w:rsidR="00015C0F" w:rsidRPr="00E977C5" w:rsidRDefault="00276244" w:rsidP="00E977C5">
            <w:pPr>
              <w:spacing w:after="0" w:line="240" w:lineRule="auto"/>
              <w:ind w:left="365"/>
              <w:jc w:val="both"/>
            </w:pPr>
            <w:r w:rsidRPr="00E977C5">
              <w:rPr>
                <w:rFonts w:ascii="Times New Roman" w:hAnsi="Times New Roman"/>
                <w:color w:val="000000"/>
              </w:rPr>
              <w:t>Компенсаторные умения</w:t>
            </w:r>
          </w:p>
        </w:tc>
      </w:tr>
      <w:tr w:rsidR="00015C0F" w:rsidRPr="005E7084" w14:paraId="5346F19A" w14:textId="77777777">
        <w:trPr>
          <w:trHeight w:val="144"/>
          <w:tblCellSpacing w:w="0" w:type="dxa"/>
        </w:trPr>
        <w:tc>
          <w:tcPr>
            <w:tcW w:w="1097" w:type="dxa"/>
            <w:tcMar>
              <w:top w:w="50" w:type="dxa"/>
              <w:left w:w="100" w:type="dxa"/>
            </w:tcMar>
            <w:vAlign w:val="center"/>
          </w:tcPr>
          <w:p w14:paraId="1F97387B" w14:textId="77777777" w:rsidR="00015C0F" w:rsidRPr="00E977C5" w:rsidRDefault="00276244" w:rsidP="00E977C5">
            <w:pPr>
              <w:spacing w:after="0" w:line="240" w:lineRule="auto"/>
              <w:ind w:left="365"/>
              <w:jc w:val="center"/>
            </w:pPr>
            <w:r w:rsidRPr="00E977C5">
              <w:rPr>
                <w:rFonts w:ascii="Times New Roman" w:hAnsi="Times New Roman"/>
                <w:color w:val="000000"/>
              </w:rPr>
              <w:t>4.1</w:t>
            </w:r>
          </w:p>
        </w:tc>
        <w:tc>
          <w:tcPr>
            <w:tcW w:w="13201" w:type="dxa"/>
            <w:tcMar>
              <w:top w:w="50" w:type="dxa"/>
              <w:left w:w="100" w:type="dxa"/>
            </w:tcMar>
            <w:vAlign w:val="center"/>
          </w:tcPr>
          <w:p w14:paraId="075E9A02"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015C0F" w:rsidRPr="005E7084" w14:paraId="5A4214FE" w14:textId="77777777">
        <w:trPr>
          <w:trHeight w:val="144"/>
          <w:tblCellSpacing w:w="0" w:type="dxa"/>
        </w:trPr>
        <w:tc>
          <w:tcPr>
            <w:tcW w:w="1097" w:type="dxa"/>
            <w:tcMar>
              <w:top w:w="50" w:type="dxa"/>
              <w:left w:w="100" w:type="dxa"/>
            </w:tcMar>
            <w:vAlign w:val="center"/>
          </w:tcPr>
          <w:p w14:paraId="63AF8798" w14:textId="77777777" w:rsidR="00015C0F" w:rsidRPr="00E977C5" w:rsidRDefault="00276244" w:rsidP="00E977C5">
            <w:pPr>
              <w:spacing w:after="0" w:line="240" w:lineRule="auto"/>
              <w:ind w:left="365"/>
              <w:jc w:val="center"/>
            </w:pPr>
            <w:r w:rsidRPr="00E977C5">
              <w:rPr>
                <w:rFonts w:ascii="Times New Roman" w:hAnsi="Times New Roman"/>
                <w:color w:val="000000"/>
              </w:rPr>
              <w:t>4.2</w:t>
            </w:r>
          </w:p>
        </w:tc>
        <w:tc>
          <w:tcPr>
            <w:tcW w:w="13201" w:type="dxa"/>
            <w:tcMar>
              <w:top w:w="50" w:type="dxa"/>
              <w:left w:w="100" w:type="dxa"/>
            </w:tcMar>
            <w:vAlign w:val="center"/>
          </w:tcPr>
          <w:p w14:paraId="5FF1CC93"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Использование в качестве опоры при формулировании собственных высказываний ключевых слов, вопросов, картинок, фотографий</w:t>
            </w:r>
          </w:p>
        </w:tc>
      </w:tr>
      <w:tr w:rsidR="00015C0F" w:rsidRPr="005E7084" w14:paraId="5EE8EE16" w14:textId="77777777">
        <w:trPr>
          <w:trHeight w:val="144"/>
          <w:tblCellSpacing w:w="0" w:type="dxa"/>
        </w:trPr>
        <w:tc>
          <w:tcPr>
            <w:tcW w:w="1097" w:type="dxa"/>
            <w:tcMar>
              <w:top w:w="50" w:type="dxa"/>
              <w:left w:w="100" w:type="dxa"/>
            </w:tcMar>
            <w:vAlign w:val="center"/>
          </w:tcPr>
          <w:p w14:paraId="342C3C33" w14:textId="77777777" w:rsidR="00015C0F" w:rsidRPr="00E977C5" w:rsidRDefault="00276244" w:rsidP="00E977C5">
            <w:pPr>
              <w:spacing w:after="0" w:line="240" w:lineRule="auto"/>
              <w:ind w:left="365"/>
              <w:jc w:val="center"/>
            </w:pPr>
            <w:r w:rsidRPr="00E977C5">
              <w:rPr>
                <w:rFonts w:ascii="Times New Roman" w:hAnsi="Times New Roman"/>
                <w:color w:val="000000"/>
              </w:rPr>
              <w:t>4.3</w:t>
            </w:r>
          </w:p>
        </w:tc>
        <w:tc>
          <w:tcPr>
            <w:tcW w:w="13201" w:type="dxa"/>
            <w:tcMar>
              <w:top w:w="50" w:type="dxa"/>
              <w:left w:w="100" w:type="dxa"/>
            </w:tcMar>
            <w:vAlign w:val="center"/>
          </w:tcPr>
          <w:p w14:paraId="200E47E5"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Прогнозирование содержание текста для чтения на основе заголовка</w:t>
            </w:r>
          </w:p>
        </w:tc>
      </w:tr>
      <w:tr w:rsidR="00015C0F" w:rsidRPr="005E7084" w14:paraId="7BEF1443" w14:textId="77777777">
        <w:trPr>
          <w:trHeight w:val="144"/>
          <w:tblCellSpacing w:w="0" w:type="dxa"/>
        </w:trPr>
        <w:tc>
          <w:tcPr>
            <w:tcW w:w="1097" w:type="dxa"/>
            <w:tcMar>
              <w:top w:w="50" w:type="dxa"/>
              <w:left w:w="100" w:type="dxa"/>
            </w:tcMar>
            <w:vAlign w:val="center"/>
          </w:tcPr>
          <w:p w14:paraId="2902B04A" w14:textId="77777777" w:rsidR="00015C0F" w:rsidRPr="00E977C5" w:rsidRDefault="00276244" w:rsidP="00E977C5">
            <w:pPr>
              <w:spacing w:after="0" w:line="240" w:lineRule="auto"/>
              <w:ind w:left="365"/>
              <w:jc w:val="center"/>
            </w:pPr>
            <w:r w:rsidRPr="00E977C5">
              <w:rPr>
                <w:rFonts w:ascii="Times New Roman" w:hAnsi="Times New Roman"/>
                <w:color w:val="000000"/>
              </w:rPr>
              <w:t>4.4</w:t>
            </w:r>
          </w:p>
        </w:tc>
        <w:tc>
          <w:tcPr>
            <w:tcW w:w="13201" w:type="dxa"/>
            <w:tcMar>
              <w:top w:w="50" w:type="dxa"/>
              <w:left w:w="100" w:type="dxa"/>
            </w:tcMar>
            <w:vAlign w:val="center"/>
          </w:tcPr>
          <w:p w14:paraId="6731C8B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15C0F" w:rsidRPr="00E977C5" w14:paraId="16CDE668" w14:textId="77777777">
        <w:trPr>
          <w:trHeight w:val="144"/>
          <w:tblCellSpacing w:w="0" w:type="dxa"/>
        </w:trPr>
        <w:tc>
          <w:tcPr>
            <w:tcW w:w="0" w:type="auto"/>
            <w:gridSpan w:val="2"/>
            <w:tcMar>
              <w:top w:w="50" w:type="dxa"/>
              <w:left w:w="100" w:type="dxa"/>
            </w:tcMar>
            <w:vAlign w:val="center"/>
          </w:tcPr>
          <w:p w14:paraId="1DE9361E" w14:textId="77777777" w:rsidR="00015C0F" w:rsidRPr="00E977C5" w:rsidRDefault="00276244" w:rsidP="00E977C5">
            <w:pPr>
              <w:spacing w:after="0" w:line="240" w:lineRule="auto"/>
              <w:ind w:left="365"/>
              <w:jc w:val="both"/>
            </w:pPr>
            <w:r w:rsidRPr="00E977C5">
              <w:rPr>
                <w:rFonts w:ascii="Times New Roman" w:hAnsi="Times New Roman"/>
                <w:color w:val="000000"/>
              </w:rPr>
              <w:t>Тематическое содержание речи</w:t>
            </w:r>
          </w:p>
        </w:tc>
      </w:tr>
      <w:tr w:rsidR="00015C0F" w:rsidRPr="00E977C5" w14:paraId="1BC1692A" w14:textId="77777777">
        <w:trPr>
          <w:trHeight w:val="144"/>
          <w:tblCellSpacing w:w="0" w:type="dxa"/>
        </w:trPr>
        <w:tc>
          <w:tcPr>
            <w:tcW w:w="1097" w:type="dxa"/>
            <w:tcMar>
              <w:top w:w="50" w:type="dxa"/>
              <w:left w:w="100" w:type="dxa"/>
            </w:tcMar>
            <w:vAlign w:val="center"/>
          </w:tcPr>
          <w:p w14:paraId="740CDE86" w14:textId="77777777" w:rsidR="00015C0F" w:rsidRPr="00E977C5" w:rsidRDefault="00276244" w:rsidP="00E977C5">
            <w:pPr>
              <w:spacing w:after="0" w:line="240" w:lineRule="auto"/>
              <w:ind w:left="365"/>
              <w:jc w:val="center"/>
            </w:pPr>
            <w:r w:rsidRPr="00E977C5">
              <w:rPr>
                <w:rFonts w:ascii="Times New Roman" w:hAnsi="Times New Roman"/>
                <w:color w:val="000000"/>
              </w:rPr>
              <w:t>А</w:t>
            </w:r>
          </w:p>
        </w:tc>
        <w:tc>
          <w:tcPr>
            <w:tcW w:w="13201" w:type="dxa"/>
            <w:tcMar>
              <w:top w:w="50" w:type="dxa"/>
              <w:left w:w="100" w:type="dxa"/>
            </w:tcMar>
            <w:vAlign w:val="center"/>
          </w:tcPr>
          <w:p w14:paraId="2CC1A41B"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Мир моего «я». Моя семья. Мой день рождения, подарки. Моя любимая еда. </w:t>
            </w:r>
            <w:r w:rsidRPr="00E977C5">
              <w:rPr>
                <w:rFonts w:ascii="Times New Roman" w:hAnsi="Times New Roman"/>
                <w:color w:val="000000"/>
              </w:rPr>
              <w:t>Мой день (распорядок дня, домашние обязанности)</w:t>
            </w:r>
          </w:p>
        </w:tc>
      </w:tr>
      <w:tr w:rsidR="00015C0F" w:rsidRPr="00E977C5" w14:paraId="3E3B5F3C" w14:textId="77777777">
        <w:trPr>
          <w:trHeight w:val="144"/>
          <w:tblCellSpacing w:w="0" w:type="dxa"/>
        </w:trPr>
        <w:tc>
          <w:tcPr>
            <w:tcW w:w="1097" w:type="dxa"/>
            <w:tcMar>
              <w:top w:w="50" w:type="dxa"/>
              <w:left w:w="100" w:type="dxa"/>
            </w:tcMar>
            <w:vAlign w:val="center"/>
          </w:tcPr>
          <w:p w14:paraId="65EC436D" w14:textId="77777777" w:rsidR="00015C0F" w:rsidRPr="00E977C5" w:rsidRDefault="00276244" w:rsidP="00E977C5">
            <w:pPr>
              <w:spacing w:after="0" w:line="240" w:lineRule="auto"/>
              <w:ind w:left="365"/>
              <w:jc w:val="center"/>
            </w:pPr>
            <w:r w:rsidRPr="00E977C5">
              <w:rPr>
                <w:rFonts w:ascii="Times New Roman" w:hAnsi="Times New Roman"/>
                <w:color w:val="000000"/>
              </w:rPr>
              <w:t>Б</w:t>
            </w:r>
          </w:p>
        </w:tc>
        <w:tc>
          <w:tcPr>
            <w:tcW w:w="13201" w:type="dxa"/>
            <w:tcMar>
              <w:top w:w="50" w:type="dxa"/>
              <w:left w:w="100" w:type="dxa"/>
            </w:tcMar>
            <w:vAlign w:val="center"/>
          </w:tcPr>
          <w:p w14:paraId="33E39E44"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Мир моих увлечений. Любимая игрушка, игра. Мой питомец. Любимые занятия. Занятия спортом. </w:t>
            </w:r>
            <w:r w:rsidRPr="00E977C5">
              <w:rPr>
                <w:rFonts w:ascii="Times New Roman" w:hAnsi="Times New Roman"/>
                <w:color w:val="000000"/>
              </w:rPr>
              <w:t>Любимая сказка (история, рассказ). Выходной день. Каникулы</w:t>
            </w:r>
          </w:p>
        </w:tc>
      </w:tr>
      <w:tr w:rsidR="00015C0F" w:rsidRPr="00E977C5" w14:paraId="49F7A77A" w14:textId="77777777">
        <w:trPr>
          <w:trHeight w:val="144"/>
          <w:tblCellSpacing w:w="0" w:type="dxa"/>
        </w:trPr>
        <w:tc>
          <w:tcPr>
            <w:tcW w:w="1097" w:type="dxa"/>
            <w:tcMar>
              <w:top w:w="50" w:type="dxa"/>
              <w:left w:w="100" w:type="dxa"/>
            </w:tcMar>
            <w:vAlign w:val="center"/>
          </w:tcPr>
          <w:p w14:paraId="06C1540C" w14:textId="77777777" w:rsidR="00015C0F" w:rsidRPr="00E977C5" w:rsidRDefault="00276244" w:rsidP="00E977C5">
            <w:pPr>
              <w:spacing w:after="0" w:line="240" w:lineRule="auto"/>
              <w:ind w:left="365"/>
              <w:jc w:val="center"/>
            </w:pPr>
            <w:r w:rsidRPr="00E977C5">
              <w:rPr>
                <w:rFonts w:ascii="Times New Roman" w:hAnsi="Times New Roman"/>
                <w:color w:val="000000"/>
              </w:rPr>
              <w:t>В</w:t>
            </w:r>
          </w:p>
        </w:tc>
        <w:tc>
          <w:tcPr>
            <w:tcW w:w="13201" w:type="dxa"/>
            <w:tcMar>
              <w:top w:w="50" w:type="dxa"/>
              <w:left w:w="100" w:type="dxa"/>
            </w:tcMar>
            <w:vAlign w:val="center"/>
          </w:tcPr>
          <w:p w14:paraId="41C1FC44" w14:textId="77777777" w:rsidR="00015C0F" w:rsidRPr="00E977C5" w:rsidRDefault="00276244" w:rsidP="00E977C5">
            <w:pPr>
              <w:spacing w:after="0" w:line="240" w:lineRule="auto"/>
              <w:ind w:left="365"/>
              <w:jc w:val="both"/>
            </w:pPr>
            <w:r w:rsidRPr="00E977C5">
              <w:rPr>
                <w:rFonts w:ascii="Times New Roman" w:hAnsi="Times New Roman"/>
                <w:color w:val="000000"/>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sidRPr="00E977C5">
              <w:rPr>
                <w:rFonts w:ascii="Times New Roman" w:hAnsi="Times New Roman"/>
                <w:color w:val="000000"/>
              </w:rPr>
              <w:t>Погода. Времена года (месяцы). Покупки</w:t>
            </w:r>
          </w:p>
        </w:tc>
      </w:tr>
      <w:tr w:rsidR="00015C0F" w:rsidRPr="005E7084" w14:paraId="378F9224" w14:textId="77777777">
        <w:trPr>
          <w:trHeight w:val="144"/>
          <w:tblCellSpacing w:w="0" w:type="dxa"/>
        </w:trPr>
        <w:tc>
          <w:tcPr>
            <w:tcW w:w="1097" w:type="dxa"/>
            <w:tcMar>
              <w:top w:w="50" w:type="dxa"/>
              <w:left w:w="100" w:type="dxa"/>
            </w:tcMar>
            <w:vAlign w:val="center"/>
          </w:tcPr>
          <w:p w14:paraId="3CE0C6F1" w14:textId="77777777" w:rsidR="00015C0F" w:rsidRPr="00E977C5" w:rsidRDefault="00276244" w:rsidP="00E977C5">
            <w:pPr>
              <w:spacing w:after="0" w:line="240" w:lineRule="auto"/>
              <w:ind w:left="365"/>
              <w:jc w:val="center"/>
            </w:pPr>
            <w:r w:rsidRPr="00E977C5">
              <w:rPr>
                <w:rFonts w:ascii="Times New Roman" w:hAnsi="Times New Roman"/>
                <w:color w:val="000000"/>
              </w:rPr>
              <w:t>Г</w:t>
            </w:r>
          </w:p>
        </w:tc>
        <w:tc>
          <w:tcPr>
            <w:tcW w:w="13201" w:type="dxa"/>
            <w:tcMar>
              <w:top w:w="50" w:type="dxa"/>
              <w:left w:w="100" w:type="dxa"/>
            </w:tcMar>
            <w:vAlign w:val="center"/>
          </w:tcPr>
          <w:p w14:paraId="163CDA4E" w14:textId="77777777" w:rsidR="00015C0F" w:rsidRPr="00E977C5" w:rsidRDefault="00276244" w:rsidP="00E977C5">
            <w:pPr>
              <w:spacing w:after="0" w:line="240" w:lineRule="auto"/>
              <w:ind w:left="365"/>
              <w:jc w:val="both"/>
              <w:rPr>
                <w:lang w:val="ru-RU"/>
              </w:rPr>
            </w:pPr>
            <w:r w:rsidRPr="00E977C5">
              <w:rPr>
                <w:rFonts w:ascii="Times New Roman" w:hAnsi="Times New Roman"/>
                <w:color w:val="000000"/>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19E64493" w14:textId="77777777" w:rsidR="00015C0F" w:rsidRPr="00981744" w:rsidRDefault="00015C0F">
      <w:pPr>
        <w:spacing w:after="0" w:line="1" w:lineRule="atLeast"/>
        <w:ind w:left="120"/>
        <w:rPr>
          <w:lang w:val="ru-RU"/>
        </w:rPr>
      </w:pPr>
    </w:p>
    <w:p w14:paraId="31E1788C"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bookmarkEnd w:id="111"/>
    <w:p w14:paraId="0F9B530F" w14:textId="12AFBD89" w:rsidR="00015C0F" w:rsidRPr="00981744" w:rsidRDefault="00E977C5">
      <w:pPr>
        <w:spacing w:after="0" w:line="1" w:lineRule="atLeast"/>
        <w:ind w:left="120"/>
        <w:jc w:val="both"/>
        <w:rPr>
          <w:lang w:val="ru-RU"/>
        </w:rPr>
      </w:pPr>
      <w:r>
        <w:rPr>
          <w:rFonts w:ascii="Times New Roman" w:hAnsi="Times New Roman"/>
          <w:b/>
          <w:color w:val="000000"/>
          <w:sz w:val="24"/>
          <w:lang w:val="ru-RU"/>
        </w:rPr>
        <w:t>2.1.4.</w:t>
      </w:r>
      <w:r w:rsidR="00276244" w:rsidRPr="00981744">
        <w:rPr>
          <w:rFonts w:ascii="Times New Roman" w:hAnsi="Times New Roman"/>
          <w:b/>
          <w:color w:val="000000"/>
          <w:sz w:val="24"/>
          <w:lang w:val="ru-RU"/>
        </w:rPr>
        <w:t>РАБОЧАЯ ПРОГРАММА ПО УЧЕБНОМУ ПРЕДМЕТУ "МАТЕМАТИКА"</w:t>
      </w:r>
    </w:p>
    <w:p w14:paraId="54CE2490" w14:textId="77777777" w:rsidR="00015C0F" w:rsidRPr="00981744" w:rsidRDefault="00015C0F">
      <w:pPr>
        <w:spacing w:after="0" w:line="1" w:lineRule="atLeast"/>
        <w:ind w:left="120"/>
        <w:jc w:val="both"/>
        <w:rPr>
          <w:lang w:val="ru-RU"/>
        </w:rPr>
      </w:pPr>
    </w:p>
    <w:p w14:paraId="035D9869" w14:textId="77777777" w:rsidR="00015C0F" w:rsidRPr="00981744" w:rsidRDefault="00276244" w:rsidP="00E977C5">
      <w:pPr>
        <w:spacing w:after="0" w:line="1" w:lineRule="atLeast"/>
        <w:ind w:left="120"/>
        <w:jc w:val="center"/>
        <w:rPr>
          <w:lang w:val="ru-RU"/>
        </w:rPr>
      </w:pPr>
      <w:r w:rsidRPr="00981744">
        <w:rPr>
          <w:rFonts w:ascii="Times New Roman" w:hAnsi="Times New Roman"/>
          <w:b/>
          <w:color w:val="000000"/>
          <w:sz w:val="24"/>
          <w:lang w:val="ru-RU"/>
        </w:rPr>
        <w:t>ПОЯСНИТЕЛЬНАЯ ЗАПИСКА</w:t>
      </w:r>
    </w:p>
    <w:p w14:paraId="38AC9D6E" w14:textId="77777777" w:rsidR="00015C0F" w:rsidRPr="00981744" w:rsidRDefault="00015C0F" w:rsidP="00E977C5">
      <w:pPr>
        <w:spacing w:after="0" w:line="1" w:lineRule="atLeast"/>
        <w:ind w:left="120"/>
        <w:jc w:val="center"/>
        <w:rPr>
          <w:lang w:val="ru-RU"/>
        </w:rPr>
      </w:pPr>
    </w:p>
    <w:p w14:paraId="5120620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25D4A9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30031E2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02A7B65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770A5BE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637581C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2E0037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596DBB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1B3F11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4F34DD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3A20FD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1EA892E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44186522" w14:textId="77777777" w:rsidR="00015C0F" w:rsidRPr="00981744" w:rsidRDefault="00276244">
      <w:pPr>
        <w:spacing w:after="0" w:line="1" w:lineRule="atLeast"/>
        <w:ind w:firstLine="600"/>
        <w:jc w:val="both"/>
        <w:rPr>
          <w:lang w:val="ru-RU"/>
        </w:rPr>
      </w:pPr>
      <w:bookmarkStart w:id="112" w:name="bc284a2b-8dc7-47b2-bec2-e0e566c832dd"/>
      <w:r w:rsidRPr="00981744">
        <w:rPr>
          <w:rFonts w:ascii="Times New Roman" w:hAnsi="Times New Roman"/>
          <w:color w:val="000000"/>
          <w:sz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12"/>
    </w:p>
    <w:p w14:paraId="76ECB28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33C57934" w14:textId="77777777" w:rsidR="00DD7B52" w:rsidRDefault="00DD7B52">
      <w:pPr>
        <w:spacing w:after="0" w:line="1" w:lineRule="atLeast"/>
        <w:ind w:left="120"/>
        <w:jc w:val="both"/>
        <w:rPr>
          <w:rFonts w:ascii="Times New Roman" w:hAnsi="Times New Roman"/>
          <w:b/>
          <w:color w:val="000000"/>
          <w:sz w:val="24"/>
          <w:lang w:val="ru-RU"/>
        </w:rPr>
      </w:pPr>
      <w:bookmarkStart w:id="113" w:name="block-81704944"/>
    </w:p>
    <w:p w14:paraId="6F0DA701" w14:textId="476CCB71"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СОДЕРЖАНИЕ ОБУЧЕНИЯ</w:t>
      </w:r>
    </w:p>
    <w:p w14:paraId="79CCCD11" w14:textId="77777777" w:rsidR="00015C0F" w:rsidRPr="00981744" w:rsidRDefault="00015C0F">
      <w:pPr>
        <w:spacing w:after="0" w:line="1" w:lineRule="atLeast"/>
        <w:ind w:left="120"/>
        <w:jc w:val="both"/>
        <w:rPr>
          <w:lang w:val="ru-RU"/>
        </w:rPr>
      </w:pPr>
    </w:p>
    <w:p w14:paraId="40E401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060E333B" w14:textId="77777777" w:rsidR="00015C0F" w:rsidRPr="00981744" w:rsidRDefault="00015C0F">
      <w:pPr>
        <w:spacing w:after="0" w:line="1" w:lineRule="atLeast"/>
        <w:ind w:left="120"/>
        <w:jc w:val="both"/>
        <w:rPr>
          <w:lang w:val="ru-RU"/>
        </w:rPr>
      </w:pPr>
    </w:p>
    <w:p w14:paraId="69D0190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1 КЛАСС</w:t>
      </w:r>
    </w:p>
    <w:p w14:paraId="6F5CFD07" w14:textId="77777777" w:rsidR="00015C0F" w:rsidRPr="00981744" w:rsidRDefault="00015C0F">
      <w:pPr>
        <w:spacing w:after="0" w:line="1" w:lineRule="atLeast"/>
        <w:ind w:left="120"/>
        <w:jc w:val="both"/>
        <w:rPr>
          <w:lang w:val="ru-RU"/>
        </w:rPr>
      </w:pPr>
    </w:p>
    <w:p w14:paraId="5D63ED6D"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Числа и величины</w:t>
      </w:r>
    </w:p>
    <w:p w14:paraId="5D98606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39B798F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537479D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Длина и её измерение. Единицы длины и установление соотношения между ними: сантиметр, дециметр. </w:t>
      </w:r>
    </w:p>
    <w:p w14:paraId="367266AC"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Арифметические действия</w:t>
      </w:r>
    </w:p>
    <w:p w14:paraId="5DD9B8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047CE6C2"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Текстовые задачи</w:t>
      </w:r>
    </w:p>
    <w:p w14:paraId="46AD4C9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0160D5FE"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Пространственные отношения и геометрические фигуры</w:t>
      </w:r>
    </w:p>
    <w:p w14:paraId="7AFE122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справа», «сверху</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 xml:space="preserve">снизу», «между». </w:t>
      </w:r>
    </w:p>
    <w:p w14:paraId="000BCB8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5F8A9E47"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Математическая информация</w:t>
      </w:r>
    </w:p>
    <w:p w14:paraId="63E6ED2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2D24ACB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Закономерность в ряду заданных объектов: её обнаружение, продолжение ряда. </w:t>
      </w:r>
    </w:p>
    <w:p w14:paraId="730391A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p w14:paraId="6AF74F9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2CB630C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Двух-трёх шаговые инструкции, связанные с вычислением, измерением длины, изображением геометрической фигуры. </w:t>
      </w:r>
    </w:p>
    <w:p w14:paraId="647AD833" w14:textId="77777777" w:rsidR="00015C0F" w:rsidRPr="00981744" w:rsidRDefault="00015C0F">
      <w:pPr>
        <w:spacing w:after="0" w:line="1" w:lineRule="atLeast"/>
        <w:ind w:left="120"/>
        <w:jc w:val="both"/>
        <w:rPr>
          <w:lang w:val="ru-RU"/>
        </w:rPr>
      </w:pPr>
    </w:p>
    <w:p w14:paraId="57C5116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УНИВЕРСАЛЬНЫЕ УЧЕБНЫЕ ДЕЙСТВИЯ (ПРОПЕДЕВТИЧЕСКИЙ УРОВЕНЬ)</w:t>
      </w:r>
    </w:p>
    <w:p w14:paraId="3E39F72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0CAB535" w14:textId="77777777" w:rsidR="00015C0F" w:rsidRPr="00981744" w:rsidRDefault="00015C0F">
      <w:pPr>
        <w:spacing w:after="0" w:line="1" w:lineRule="atLeast"/>
        <w:ind w:left="120"/>
        <w:rPr>
          <w:lang w:val="ru-RU"/>
        </w:rPr>
      </w:pPr>
    </w:p>
    <w:p w14:paraId="0B9694A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2AD0F7A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и исследовательские действия:</w:t>
      </w:r>
    </w:p>
    <w:p w14:paraId="2DB96B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наблюдать математические объекты (числа, величины) в окружающем мире;</w:t>
      </w:r>
    </w:p>
    <w:p w14:paraId="3D546F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общее и различное в записи арифметических действий;</w:t>
      </w:r>
    </w:p>
    <w:p w14:paraId="6B3A3E5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наблюдать действие измерительных приборов;</w:t>
      </w:r>
    </w:p>
    <w:p w14:paraId="3477128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два объекта, два числа;</w:t>
      </w:r>
    </w:p>
    <w:p w14:paraId="570FC83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распределять объекты на группы по заданному основанию;</w:t>
      </w:r>
    </w:p>
    <w:p w14:paraId="1380149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копировать изученные фигуры, рисовать от руки по собственному замыслу;</w:t>
      </w:r>
    </w:p>
    <w:p w14:paraId="33A3747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чисел, геометрических фигур;</w:t>
      </w:r>
    </w:p>
    <w:p w14:paraId="20B80A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соблюдать последовательность при количественном и порядковом счете. </w:t>
      </w:r>
    </w:p>
    <w:p w14:paraId="4F7B2B6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433C10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7264913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читать таблицу, извлекать информацию, представленную в табличной форме. </w:t>
      </w:r>
    </w:p>
    <w:p w14:paraId="172342D2" w14:textId="77777777" w:rsidR="00015C0F" w:rsidRPr="00981744" w:rsidRDefault="00015C0F">
      <w:pPr>
        <w:spacing w:after="0" w:line="1" w:lineRule="atLeast"/>
        <w:ind w:left="120"/>
        <w:jc w:val="both"/>
        <w:rPr>
          <w:lang w:val="ru-RU"/>
        </w:rPr>
      </w:pPr>
    </w:p>
    <w:p w14:paraId="3EC73E5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7CAF777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Общение:</w:t>
      </w:r>
    </w:p>
    <w:p w14:paraId="728693E6" w14:textId="77777777" w:rsidR="00015C0F" w:rsidRPr="00981744" w:rsidRDefault="00276244">
      <w:pPr>
        <w:spacing w:after="0" w:line="1" w:lineRule="atLeast"/>
        <w:ind w:firstLine="600"/>
        <w:jc w:val="both"/>
        <w:rPr>
          <w:lang w:val="ru-RU"/>
        </w:rPr>
      </w:pPr>
      <w:r w:rsidRPr="00981744">
        <w:rPr>
          <w:rFonts w:ascii="Times New Roman" w:hAnsi="Times New Roman"/>
          <w:color w:val="000000"/>
          <w:spacing w:val="-6"/>
          <w:sz w:val="24"/>
          <w:lang w:val="ru-RU"/>
        </w:rPr>
        <w:t xml:space="preserve">характеризовать (описывать) число, геометрическую фигуру, последовательность </w:t>
      </w:r>
      <w:r w:rsidRPr="00981744">
        <w:rPr>
          <w:rFonts w:ascii="Times New Roman" w:hAnsi="Times New Roman"/>
          <w:color w:val="000000"/>
          <w:sz w:val="24"/>
          <w:lang w:val="ru-RU"/>
        </w:rPr>
        <w:t>из нескольких чисел, записанных по порядку;</w:t>
      </w:r>
    </w:p>
    <w:p w14:paraId="2FE4DB0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комментировать ход сравнения двух объектов;</w:t>
      </w:r>
    </w:p>
    <w:p w14:paraId="79B2D0B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5BFCDE8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и использовать математические знаки;</w:t>
      </w:r>
    </w:p>
    <w:p w14:paraId="0EF1E52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строить предложения относительно заданного набора объектов. </w:t>
      </w:r>
    </w:p>
    <w:p w14:paraId="70F078D5" w14:textId="77777777" w:rsidR="00015C0F" w:rsidRPr="00981744" w:rsidRDefault="00015C0F">
      <w:pPr>
        <w:spacing w:after="0" w:line="1" w:lineRule="atLeast"/>
        <w:ind w:left="120"/>
        <w:jc w:val="both"/>
        <w:rPr>
          <w:lang w:val="ru-RU"/>
        </w:rPr>
      </w:pPr>
    </w:p>
    <w:p w14:paraId="54586CA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5F4D247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 xml:space="preserve">Самоорганизация и самоконтроль: </w:t>
      </w:r>
    </w:p>
    <w:p w14:paraId="2D7C2B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принимать учебную задачу, удерживать её в процессе деятельности;</w:t>
      </w:r>
    </w:p>
    <w:p w14:paraId="0F91C15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действовать в соответствии с предложенным образцом, инструкцией;</w:t>
      </w:r>
    </w:p>
    <w:p w14:paraId="65B38FA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349A0FF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проверять правильность вычисления с помощью другого приёма выполнения действия. </w:t>
      </w:r>
    </w:p>
    <w:p w14:paraId="1562857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7FA6014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1E8D3BEC" w14:textId="77777777" w:rsidR="00015C0F" w:rsidRPr="00981744" w:rsidRDefault="00015C0F">
      <w:pPr>
        <w:spacing w:after="0" w:line="1" w:lineRule="atLeast"/>
        <w:ind w:left="120"/>
        <w:jc w:val="both"/>
        <w:rPr>
          <w:lang w:val="ru-RU"/>
        </w:rPr>
      </w:pPr>
    </w:p>
    <w:p w14:paraId="3A728052" w14:textId="77777777" w:rsidR="00DD7B52" w:rsidRDefault="00DD7B52">
      <w:pPr>
        <w:spacing w:after="0" w:line="1" w:lineRule="atLeast"/>
        <w:ind w:left="120"/>
        <w:jc w:val="both"/>
        <w:rPr>
          <w:rFonts w:ascii="Times New Roman" w:hAnsi="Times New Roman"/>
          <w:b/>
          <w:color w:val="000000"/>
          <w:sz w:val="24"/>
          <w:lang w:val="ru-RU"/>
        </w:rPr>
      </w:pPr>
    </w:p>
    <w:p w14:paraId="19A01785" w14:textId="77777777" w:rsidR="00DD7B52" w:rsidRDefault="00DD7B52">
      <w:pPr>
        <w:spacing w:after="0" w:line="1" w:lineRule="atLeast"/>
        <w:ind w:left="120"/>
        <w:jc w:val="both"/>
        <w:rPr>
          <w:rFonts w:ascii="Times New Roman" w:hAnsi="Times New Roman"/>
          <w:b/>
          <w:color w:val="000000"/>
          <w:sz w:val="24"/>
          <w:lang w:val="ru-RU"/>
        </w:rPr>
      </w:pPr>
    </w:p>
    <w:p w14:paraId="2B4088E7" w14:textId="55B19B4F"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2 КЛАСС</w:t>
      </w:r>
    </w:p>
    <w:p w14:paraId="65D0DA49" w14:textId="77777777" w:rsidR="00015C0F" w:rsidRPr="00981744" w:rsidRDefault="00015C0F">
      <w:pPr>
        <w:spacing w:after="0" w:line="1" w:lineRule="atLeast"/>
        <w:ind w:left="120"/>
        <w:jc w:val="both"/>
        <w:rPr>
          <w:lang w:val="ru-RU"/>
        </w:rPr>
      </w:pPr>
    </w:p>
    <w:p w14:paraId="18531098"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Числа и величины</w:t>
      </w:r>
    </w:p>
    <w:p w14:paraId="45B0442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16344B9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6F44A024"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Арифметические действия</w:t>
      </w:r>
    </w:p>
    <w:p w14:paraId="36C07F7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11E5B6F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34A9F6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776E101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Неизвестный компонент действия сложения, действия вычитания. Нахождение неизвестного компонента сложения, вычитания. </w:t>
      </w:r>
    </w:p>
    <w:p w14:paraId="546BC7E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45E0AD7A"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Текстовые задачи</w:t>
      </w:r>
    </w:p>
    <w:p w14:paraId="576C02E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65B7383E"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Пространственные отношения и геометрические фигуры</w:t>
      </w:r>
    </w:p>
    <w:p w14:paraId="40F59F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2A00704A"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Математическая информация</w:t>
      </w:r>
    </w:p>
    <w:p w14:paraId="6DE0812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58C8815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1F162F3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311EE1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Внесение данных в таблицу, дополнение моделей (схем, изображений) готовыми числовыми данными. </w:t>
      </w:r>
    </w:p>
    <w:p w14:paraId="08C6304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Алгоритмы (приёмы, правила) устных и письменных вычислений, измерений и построения геометрических фигур. </w:t>
      </w:r>
    </w:p>
    <w:p w14:paraId="3636E4D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Правила работы с электронными средствами обучения (электронной формой учебника, компьютерными тренажёрами). </w:t>
      </w:r>
    </w:p>
    <w:p w14:paraId="72F6E0A7" w14:textId="77777777" w:rsidR="00015C0F" w:rsidRPr="00981744" w:rsidRDefault="00015C0F">
      <w:pPr>
        <w:spacing w:after="0" w:line="1" w:lineRule="atLeast"/>
        <w:ind w:left="120"/>
        <w:jc w:val="both"/>
        <w:rPr>
          <w:lang w:val="ru-RU"/>
        </w:rPr>
      </w:pPr>
    </w:p>
    <w:p w14:paraId="041555D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УНИВЕРСАЛЬНЫЕ УЧЕБНЫЕ ДЕЙСТВИЯ (ПРОПЕДЕВТИЧЕСКИЙ УРОВЕНЬ)</w:t>
      </w:r>
    </w:p>
    <w:p w14:paraId="418BC8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A860FC9" w14:textId="77777777" w:rsidR="00015C0F" w:rsidRPr="00981744" w:rsidRDefault="00015C0F">
      <w:pPr>
        <w:spacing w:after="0" w:line="1" w:lineRule="atLeast"/>
        <w:ind w:left="120"/>
        <w:rPr>
          <w:lang w:val="ru-RU"/>
        </w:rPr>
      </w:pPr>
    </w:p>
    <w:p w14:paraId="741857E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64F20AF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и исследовательские действия:</w:t>
      </w:r>
    </w:p>
    <w:p w14:paraId="349CA1B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наблюдать математические отношения (часть–целое, больше–меньше) в окружающем мире;</w:t>
      </w:r>
    </w:p>
    <w:p w14:paraId="77F3E0F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характеризовать назначение и использовать простейшие измерительные приборы (сантиметровая лента, весы);</w:t>
      </w:r>
    </w:p>
    <w:p w14:paraId="620A192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группы объектов (чисел, величин, геометрических фигур) по самостоятельно выбранному основанию;</w:t>
      </w:r>
    </w:p>
    <w:p w14:paraId="3873DAA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распределять (классифицировать) объекты (числа, величины, геометрические фигуры, текстовые задачи в одно действие) на группы;</w:t>
      </w:r>
    </w:p>
    <w:p w14:paraId="4F9787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модели геометрических фигур в окружающем мире;</w:t>
      </w:r>
    </w:p>
    <w:p w14:paraId="0336A6C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вести поиск различных решений задачи (расчётной, с геометрическим содержанием);</w:t>
      </w:r>
    </w:p>
    <w:p w14:paraId="62A9C3C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25C8000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соответствие между математическим выражением и его текстовым описанием;</w:t>
      </w:r>
    </w:p>
    <w:p w14:paraId="04B53A5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подбирать примеры, подтверждающие суждение, вывод, ответ. </w:t>
      </w:r>
    </w:p>
    <w:p w14:paraId="378C383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195514D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извлекать и использовать информацию, представленную в текстовой, графической (рисунок, схема, таблица) форме;</w:t>
      </w:r>
    </w:p>
    <w:p w14:paraId="700DF9F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логику перебора вариантов для решения простейших комбинаторных задач;</w:t>
      </w:r>
    </w:p>
    <w:p w14:paraId="633B3B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дополнять модели (схемы, изображения) готовыми числовыми данными. </w:t>
      </w:r>
    </w:p>
    <w:p w14:paraId="7266249E" w14:textId="77777777" w:rsidR="00015C0F" w:rsidRPr="00981744" w:rsidRDefault="00015C0F">
      <w:pPr>
        <w:spacing w:after="0" w:line="1" w:lineRule="atLeast"/>
        <w:ind w:left="120"/>
        <w:jc w:val="both"/>
        <w:rPr>
          <w:lang w:val="ru-RU"/>
        </w:rPr>
      </w:pPr>
    </w:p>
    <w:p w14:paraId="5397A50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7BA3D40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Общение:</w:t>
      </w:r>
    </w:p>
    <w:p w14:paraId="570A68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комментировать ход вычислений;</w:t>
      </w:r>
    </w:p>
    <w:p w14:paraId="454BCA4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объяснять выбор величины, соответствующей ситуации измерения;</w:t>
      </w:r>
    </w:p>
    <w:p w14:paraId="079C2B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текстовую задачу с заданным отношением (готовым решением) по образцу;</w:t>
      </w:r>
    </w:p>
    <w:p w14:paraId="0D5037B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59773BA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числа, величины, геометрические фигуры, обладающие заданным свойством;</w:t>
      </w:r>
    </w:p>
    <w:p w14:paraId="4E38686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записывать, читать число, числовое выражение;</w:t>
      </w:r>
    </w:p>
    <w:p w14:paraId="650954F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приводить примеры, иллюстрирующие арифметическое действие, взаимное расположение геометрических фигур; </w:t>
      </w:r>
    </w:p>
    <w:p w14:paraId="320D47A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конструировать утверждения с использованием слов «каждый», «все». </w:t>
      </w:r>
    </w:p>
    <w:p w14:paraId="42825C75" w14:textId="77777777" w:rsidR="00015C0F" w:rsidRPr="00981744" w:rsidRDefault="00015C0F">
      <w:pPr>
        <w:spacing w:after="0" w:line="1" w:lineRule="atLeast"/>
        <w:ind w:left="120"/>
        <w:jc w:val="both"/>
        <w:rPr>
          <w:lang w:val="ru-RU"/>
        </w:rPr>
      </w:pPr>
    </w:p>
    <w:p w14:paraId="1E21D45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12DBCD4C"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 xml:space="preserve">Самоорганизация и самоконтроль: </w:t>
      </w:r>
    </w:p>
    <w:p w14:paraId="155F9F3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следовать установленному правилу, по которому составлен ряд чисел, величин, геометрических фигур;</w:t>
      </w:r>
    </w:p>
    <w:p w14:paraId="106C138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организовывать, участвовать, контролировать ход и результат парной работы с математическим материалом;</w:t>
      </w:r>
    </w:p>
    <w:p w14:paraId="1D367A1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проверять правильность вычисления с помощью другого приёма выполнения действия, обратного действия;</w:t>
      </w:r>
    </w:p>
    <w:p w14:paraId="4DF584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находить с помощью учителя причину возникшей ошибки или затруднения. </w:t>
      </w:r>
    </w:p>
    <w:p w14:paraId="5EFBBB3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7A494C7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принимать правила совместной деятельности при работе в парах, группах, составленных учителем или самостоятельно;</w:t>
      </w:r>
    </w:p>
    <w:p w14:paraId="690799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639C3BC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7BAD25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совместно с учителем оценивать результаты выполнения общей работы.</w:t>
      </w:r>
    </w:p>
    <w:p w14:paraId="3C7C8158" w14:textId="77777777" w:rsidR="00015C0F" w:rsidRPr="00981744" w:rsidRDefault="00015C0F">
      <w:pPr>
        <w:spacing w:after="0" w:line="1" w:lineRule="atLeast"/>
        <w:ind w:left="120"/>
        <w:jc w:val="both"/>
        <w:rPr>
          <w:lang w:val="ru-RU"/>
        </w:rPr>
      </w:pPr>
    </w:p>
    <w:p w14:paraId="0F7AD16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3 КЛАСС</w:t>
      </w:r>
    </w:p>
    <w:p w14:paraId="75BF49DB" w14:textId="77777777" w:rsidR="00015C0F" w:rsidRPr="00981744" w:rsidRDefault="00015C0F">
      <w:pPr>
        <w:spacing w:after="0" w:line="1" w:lineRule="atLeast"/>
        <w:ind w:left="120"/>
        <w:jc w:val="both"/>
        <w:rPr>
          <w:lang w:val="ru-RU"/>
        </w:rPr>
      </w:pPr>
    </w:p>
    <w:p w14:paraId="46814BAC"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Числа и величины</w:t>
      </w:r>
    </w:p>
    <w:p w14:paraId="6940DBB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783A4B0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Масса (единица массы – грамм), соотношение между килограммом и граммом, отношения «тяжелее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легче на…», «тяжелее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 xml:space="preserve">легче в…». </w:t>
      </w:r>
    </w:p>
    <w:p w14:paraId="6F5D51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Стоимость (единицы – рубль, копейка), установление отношения «дороже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дешевле на…», «дороже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 xml:space="preserve">дешевле в…». Соотношение «цена, количество, стоимость» в практической ситуации. </w:t>
      </w:r>
    </w:p>
    <w:p w14:paraId="6A04669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Время (единица времени – секунда), установление отношения «быстрее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медленнее на…», «быстрее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 xml:space="preserve">медленнее в…». Соотношение «начало, окончание, продолжительность события» в практической ситуации. </w:t>
      </w:r>
    </w:p>
    <w:p w14:paraId="45DF84B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Длина (единицы длины – миллиметр, километр), соотношение между величинами в пределах тысячи. Сравнение объектов по длине.</w:t>
      </w:r>
    </w:p>
    <w:p w14:paraId="2AF2671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3069FA08"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Арифметические действия</w:t>
      </w:r>
    </w:p>
    <w:p w14:paraId="6CA9D77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4ABC439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Письменное сложение, вычитание чисел в пределах 1000. Действия с числами 0 и 1.</w:t>
      </w:r>
    </w:p>
    <w:p w14:paraId="337A548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7709498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Переместительное, сочетательное свойства сложения, умножения при вычислениях.</w:t>
      </w:r>
    </w:p>
    <w:p w14:paraId="3A56D0B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Нахождение неизвестного компонента арифметического действия. </w:t>
      </w:r>
    </w:p>
    <w:p w14:paraId="2F9266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1E66E12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Однородные величины: сложение и вычитание. </w:t>
      </w:r>
    </w:p>
    <w:p w14:paraId="6BD88B54"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Текстовые задачи</w:t>
      </w:r>
    </w:p>
    <w:p w14:paraId="6D66008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меньше на…», «больше</w:t>
      </w:r>
      <w:r w:rsidRPr="00981744">
        <w:rPr>
          <w:rFonts w:ascii="Times New Roman" w:hAnsi="Times New Roman"/>
          <w:color w:val="333333"/>
          <w:sz w:val="24"/>
          <w:lang w:val="ru-RU"/>
        </w:rPr>
        <w:t xml:space="preserve"> – </w:t>
      </w:r>
      <w:r w:rsidRPr="00981744">
        <w:rPr>
          <w:rFonts w:ascii="Times New Roman" w:hAnsi="Times New Roman"/>
          <w:color w:val="000000"/>
          <w:sz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7D2E8A1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7D75635B"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Пространственные отношения и геометрические фигуры</w:t>
      </w:r>
    </w:p>
    <w:p w14:paraId="1B719EC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
    <w:p w14:paraId="70E4465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Периметр многоугольника: измерение, вычисление, запись равенства. </w:t>
      </w:r>
    </w:p>
    <w:p w14:paraId="006AD3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1D4BCD1E"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Математическая информация</w:t>
      </w:r>
    </w:p>
    <w:p w14:paraId="0008BE7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Классификация объектов по двум признакам.</w:t>
      </w:r>
    </w:p>
    <w:p w14:paraId="6A805E1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9A5B1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4498041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Формализованное описание последовательности действий (инструкция, план, схема, алгоритм). </w:t>
      </w:r>
    </w:p>
    <w:p w14:paraId="16E10EB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Столбчатая диаграмма: чтение, использование данных для решения учебных и практических задач.</w:t>
      </w:r>
    </w:p>
    <w:p w14:paraId="52FD623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5DAD7726" w14:textId="77777777" w:rsidR="00015C0F" w:rsidRPr="00981744" w:rsidRDefault="00015C0F">
      <w:pPr>
        <w:spacing w:after="0" w:line="1" w:lineRule="atLeast"/>
        <w:ind w:left="120"/>
        <w:jc w:val="both"/>
        <w:rPr>
          <w:lang w:val="ru-RU"/>
        </w:rPr>
      </w:pPr>
    </w:p>
    <w:p w14:paraId="62C0DC3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УНИВЕРСАЛЬНЫЕ УЧЕБНЫЕ ДЕЙСТВИЯ</w:t>
      </w:r>
    </w:p>
    <w:p w14:paraId="1BCD545F" w14:textId="77777777" w:rsidR="00015C0F" w:rsidRPr="00981744" w:rsidRDefault="00276244">
      <w:pPr>
        <w:spacing w:after="0" w:line="1" w:lineRule="atLeast"/>
        <w:ind w:left="120"/>
        <w:rPr>
          <w:lang w:val="ru-RU"/>
        </w:rPr>
      </w:pPr>
      <w:r w:rsidRPr="00981744">
        <w:rPr>
          <w:rFonts w:ascii="Times New Roman" w:hAnsi="Times New Roman"/>
          <w:b/>
          <w:color w:val="333333"/>
          <w:sz w:val="24"/>
          <w:lang w:val="ru-RU"/>
        </w:rPr>
        <w:t>Познавательные универсальные учебные действия</w:t>
      </w:r>
    </w:p>
    <w:p w14:paraId="2F2A75F0"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и исследовательские действия:</w:t>
      </w:r>
    </w:p>
    <w:p w14:paraId="0AFB3F3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математические объекты (числа, величины, геометрические фигуры);</w:t>
      </w:r>
    </w:p>
    <w:p w14:paraId="63B528A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приём вычисления, выполнения действия;</w:t>
      </w:r>
    </w:p>
    <w:p w14:paraId="37E64CD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геометрические фигуры;</w:t>
      </w:r>
    </w:p>
    <w:p w14:paraId="191DAAD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классифицировать объекты (числа, величины, геометрические фигуры, текстовые задачи в одно действие) по выбранному признаку;</w:t>
      </w:r>
    </w:p>
    <w:p w14:paraId="222FEDC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прикидывать размеры фигуры, её элементов;</w:t>
      </w:r>
    </w:p>
    <w:p w14:paraId="23C26FF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смысл зависимостей и математических отношений, описанных в задаче;</w:t>
      </w:r>
    </w:p>
    <w:p w14:paraId="754E542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и использовать разные приёмы и алгоритмы вычисления;</w:t>
      </w:r>
    </w:p>
    <w:p w14:paraId="58FF854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метод решения (моделирование ситуации, перебор вариантов, использование алгоритма);</w:t>
      </w:r>
    </w:p>
    <w:p w14:paraId="5DA8F3A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соотносить начало, окончание, продолжительность события в практической ситуации;</w:t>
      </w:r>
    </w:p>
    <w:p w14:paraId="3597EE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ряд чисел (величин, геометрических фигур) по самостоятельно выбранному правилу;</w:t>
      </w:r>
    </w:p>
    <w:p w14:paraId="20AABA0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моделировать предложенную практическую ситуацию;</w:t>
      </w:r>
    </w:p>
    <w:p w14:paraId="50B098E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последовательность событий, действий сюжета текстовой задачи.</w:t>
      </w:r>
    </w:p>
    <w:p w14:paraId="21E7C73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53D354C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информацию, представленную в разных формах;</w:t>
      </w:r>
    </w:p>
    <w:p w14:paraId="6D67A25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извлекать и интерпретировать числовые данные, представленные в таблице, на диаграмме;</w:t>
      </w:r>
    </w:p>
    <w:p w14:paraId="3BCCCE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заполнять таблицы сложения и умножения, дополнять данными чертеж;</w:t>
      </w:r>
    </w:p>
    <w:p w14:paraId="3B22D89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соответствие между различными записями решения задачи;</w:t>
      </w:r>
    </w:p>
    <w:p w14:paraId="42DBBC5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02D6661A" w14:textId="77777777" w:rsidR="00015C0F" w:rsidRPr="00981744" w:rsidRDefault="00015C0F">
      <w:pPr>
        <w:spacing w:after="0" w:line="1" w:lineRule="atLeast"/>
        <w:ind w:left="120"/>
        <w:jc w:val="both"/>
        <w:rPr>
          <w:lang w:val="ru-RU"/>
        </w:rPr>
      </w:pPr>
    </w:p>
    <w:p w14:paraId="7617A1E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03AAE61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 xml:space="preserve">Общение: </w:t>
      </w:r>
    </w:p>
    <w:p w14:paraId="4E49388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математическую терминологию для описания отношений и зависимостей;</w:t>
      </w:r>
    </w:p>
    <w:p w14:paraId="6A0958E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строить речевые высказывания для решения задач, составлять текстовую задачу;</w:t>
      </w:r>
    </w:p>
    <w:p w14:paraId="03A5281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объяснять на примерах отношения «больше-меньше на…», «больше-меньше в…», «равно»;</w:t>
      </w:r>
    </w:p>
    <w:p w14:paraId="71FF790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математическую символику для составления числовых выражений;</w:t>
      </w:r>
    </w:p>
    <w:p w14:paraId="70D2113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осуществлять переход от одних единиц измерения величины к другим в соответствии с практической ситуацией;</w:t>
      </w:r>
    </w:p>
    <w:p w14:paraId="45EBAD4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участвовать в обсуждении ошибок в ходе и результате выполнения вычисления.</w:t>
      </w:r>
    </w:p>
    <w:p w14:paraId="7D6309C1" w14:textId="77777777" w:rsidR="00015C0F" w:rsidRPr="00981744" w:rsidRDefault="00015C0F">
      <w:pPr>
        <w:spacing w:after="0" w:line="1" w:lineRule="atLeast"/>
        <w:ind w:left="120"/>
        <w:jc w:val="both"/>
        <w:rPr>
          <w:lang w:val="ru-RU"/>
        </w:rPr>
      </w:pPr>
    </w:p>
    <w:p w14:paraId="5B7A1B3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7672C83F"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 xml:space="preserve">Самоорганизация и самоконтроль: </w:t>
      </w:r>
    </w:p>
    <w:p w14:paraId="2C790CB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проверять ход и результат выполнения действия;</w:t>
      </w:r>
    </w:p>
    <w:p w14:paraId="3AEA0E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вести поиск ошибок, характеризовать их и исправлять;</w:t>
      </w:r>
    </w:p>
    <w:p w14:paraId="403BBA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формулировать ответ (вывод), подтверждать его объяснением, расчётами;</w:t>
      </w:r>
    </w:p>
    <w:p w14:paraId="4E76D36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3F97DBFF"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3FDFA27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0168D7D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2E2C61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совместно прикидку и оценку результата выполнения общей работы.</w:t>
      </w:r>
    </w:p>
    <w:p w14:paraId="779D3117" w14:textId="77777777" w:rsidR="00015C0F" w:rsidRPr="00981744" w:rsidRDefault="00015C0F">
      <w:pPr>
        <w:spacing w:after="0" w:line="1" w:lineRule="atLeast"/>
        <w:ind w:left="120"/>
        <w:jc w:val="both"/>
        <w:rPr>
          <w:lang w:val="ru-RU"/>
        </w:rPr>
      </w:pPr>
    </w:p>
    <w:p w14:paraId="6471498F"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4 КЛАСС</w:t>
      </w:r>
    </w:p>
    <w:p w14:paraId="691FE177" w14:textId="77777777" w:rsidR="00015C0F" w:rsidRPr="00981744" w:rsidRDefault="00015C0F">
      <w:pPr>
        <w:spacing w:after="0" w:line="1" w:lineRule="atLeast"/>
        <w:ind w:left="120"/>
        <w:jc w:val="both"/>
        <w:rPr>
          <w:lang w:val="ru-RU"/>
        </w:rPr>
      </w:pPr>
    </w:p>
    <w:p w14:paraId="07198F5D"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Числа и величины</w:t>
      </w:r>
    </w:p>
    <w:p w14:paraId="7A9DA34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0C8E838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Величины: сравнение объектов по массе, длине, площади, вместимости. </w:t>
      </w:r>
    </w:p>
    <w:p w14:paraId="5257F77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Единицы массы (</w:t>
      </w:r>
      <w:r w:rsidRPr="00981744">
        <w:rPr>
          <w:rFonts w:ascii="Times New Roman" w:hAnsi="Times New Roman"/>
          <w:color w:val="333333"/>
          <w:sz w:val="24"/>
          <w:lang w:val="ru-RU"/>
        </w:rPr>
        <w:t>центнер, тонна)</w:t>
      </w:r>
      <w:r w:rsidRPr="00981744">
        <w:rPr>
          <w:rFonts w:ascii="Times New Roman" w:hAnsi="Times New Roman"/>
          <w:color w:val="000000"/>
          <w:sz w:val="24"/>
          <w:lang w:val="ru-RU"/>
        </w:rPr>
        <w:t>и соотношения между ними.</w:t>
      </w:r>
    </w:p>
    <w:p w14:paraId="13BD06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Единицы времени (сутки, неделя, месяц, год, век), соотношения между ними.</w:t>
      </w:r>
    </w:p>
    <w:p w14:paraId="55A3529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75A4BEC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Доля величины времени, массы, длины.</w:t>
      </w:r>
    </w:p>
    <w:p w14:paraId="4C36BFAA"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Арифметические действия</w:t>
      </w:r>
    </w:p>
    <w:p w14:paraId="6B63B6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6B60DD4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7E14E02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p w14:paraId="01E8146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Умножение и деление величины на однозначное число.</w:t>
      </w:r>
    </w:p>
    <w:p w14:paraId="3F63A456"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Текстовые задачи</w:t>
      </w:r>
    </w:p>
    <w:p w14:paraId="6CA446D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753DAD05"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Пространственные отношения и геометрические фигуры</w:t>
      </w:r>
    </w:p>
    <w:p w14:paraId="5A2384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Наглядные представления о симметрии.</w:t>
      </w:r>
    </w:p>
    <w:p w14:paraId="1FA449B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7CADC06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или квадратов.</w:t>
      </w:r>
    </w:p>
    <w:p w14:paraId="30BB537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Периметр, площадь фигуры, составленной из двух – трёх прямоугольников (квадратов).</w:t>
      </w:r>
    </w:p>
    <w:p w14:paraId="1D7CBAB1" w14:textId="77777777" w:rsidR="00015C0F" w:rsidRPr="00981744" w:rsidRDefault="00276244">
      <w:pPr>
        <w:spacing w:after="0" w:line="1" w:lineRule="atLeast"/>
        <w:ind w:firstLine="600"/>
        <w:jc w:val="both"/>
        <w:rPr>
          <w:lang w:val="ru-RU"/>
        </w:rPr>
      </w:pPr>
      <w:r w:rsidRPr="00981744">
        <w:rPr>
          <w:rFonts w:ascii="Times New Roman" w:hAnsi="Times New Roman"/>
          <w:b/>
          <w:color w:val="000000"/>
          <w:sz w:val="24"/>
          <w:lang w:val="ru-RU"/>
        </w:rPr>
        <w:t>Математическая информация</w:t>
      </w:r>
    </w:p>
    <w:p w14:paraId="5512EB5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p w14:paraId="51DA8C8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84D9B1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644393D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Алгоритмы решения изученных учебных и практических задач.</w:t>
      </w:r>
    </w:p>
    <w:p w14:paraId="0F8BEB83" w14:textId="77777777" w:rsidR="00015C0F" w:rsidRPr="00981744" w:rsidRDefault="00015C0F">
      <w:pPr>
        <w:spacing w:after="0" w:line="1" w:lineRule="atLeast"/>
        <w:ind w:left="120"/>
        <w:jc w:val="both"/>
        <w:rPr>
          <w:lang w:val="ru-RU"/>
        </w:rPr>
      </w:pPr>
    </w:p>
    <w:p w14:paraId="05D6C7D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УНИВЕРСАЛЬНЫЕ УЧЕБНЫЕ ДЕЙСТВИЯ</w:t>
      </w:r>
      <w:r w:rsidRPr="00981744">
        <w:rPr>
          <w:rFonts w:ascii="Times New Roman" w:hAnsi="Times New Roman"/>
          <w:color w:val="000000"/>
          <w:sz w:val="24"/>
          <w:lang w:val="ru-RU"/>
        </w:rPr>
        <w:t xml:space="preserve"> </w:t>
      </w:r>
    </w:p>
    <w:p w14:paraId="1BBD9F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4A4AE5B" w14:textId="77777777" w:rsidR="00015C0F" w:rsidRPr="00981744" w:rsidRDefault="00015C0F">
      <w:pPr>
        <w:spacing w:after="0" w:line="1" w:lineRule="atLeast"/>
        <w:ind w:left="120"/>
        <w:rPr>
          <w:lang w:val="ru-RU"/>
        </w:rPr>
      </w:pPr>
    </w:p>
    <w:p w14:paraId="4CC1BD7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3F8E40F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и исследовательские действия:</w:t>
      </w:r>
    </w:p>
    <w:p w14:paraId="4F60240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ориентироваться в изученной математической терминологии, использовать её в высказываниях и рассуждениях;</w:t>
      </w:r>
    </w:p>
    <w:p w14:paraId="365396A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математические объекты (числа, величины, геометрические фигуры), записывать признак сравнения;</w:t>
      </w:r>
    </w:p>
    <w:p w14:paraId="3FC8858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0AB655B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модели изученных геометрических фигур в окружающем мире;</w:t>
      </w:r>
    </w:p>
    <w:p w14:paraId="100436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0CAB126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классифицировать объекты по 1–2 выбранным признакам;</w:t>
      </w:r>
    </w:p>
    <w:p w14:paraId="19EEE8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модель математической задачи, проверять её соответствие условиям задачи;</w:t>
      </w:r>
    </w:p>
    <w:p w14:paraId="7D5CDE0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6EBE030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0A876A7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представлять информацию в разных формах;</w:t>
      </w:r>
    </w:p>
    <w:p w14:paraId="080CAE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извлекать и интерпретировать информацию, представленную в таблице, на диаграмме;</w:t>
      </w:r>
    </w:p>
    <w:p w14:paraId="697DF97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справочную литературу для поиска информации, в том числе Интернет (в условиях контролируемого выхода).</w:t>
      </w:r>
    </w:p>
    <w:p w14:paraId="20D94FA3" w14:textId="77777777" w:rsidR="00015C0F" w:rsidRPr="00981744" w:rsidRDefault="00015C0F">
      <w:pPr>
        <w:spacing w:after="0" w:line="1" w:lineRule="atLeast"/>
        <w:ind w:left="120"/>
        <w:jc w:val="both"/>
        <w:rPr>
          <w:lang w:val="ru-RU"/>
        </w:rPr>
      </w:pPr>
    </w:p>
    <w:p w14:paraId="4BD0D32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2541DFE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 xml:space="preserve">Общение: </w:t>
      </w:r>
    </w:p>
    <w:p w14:paraId="6B368A9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математическую терминологию для записи решения предметной или практической задачи;</w:t>
      </w:r>
    </w:p>
    <w:p w14:paraId="267074A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и контрпримеры для подтверждения или опровержения вывода, гипотезы;</w:t>
      </w:r>
    </w:p>
    <w:p w14:paraId="433775B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читать числовое выражение;</w:t>
      </w:r>
    </w:p>
    <w:p w14:paraId="41AAF76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практическую ситуацию с использованием изученной терминологии;</w:t>
      </w:r>
    </w:p>
    <w:p w14:paraId="56E1AD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характеризовать математические объекты, явления и события с помощью изученных величин;</w:t>
      </w:r>
    </w:p>
    <w:p w14:paraId="2AC3BFA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инструкцию, записывать рассуждение;</w:t>
      </w:r>
    </w:p>
    <w:p w14:paraId="329CCD8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инициировать обсуждение разных способов выполнения задания, поиск ошибок в решении.</w:t>
      </w:r>
    </w:p>
    <w:p w14:paraId="448575AE" w14:textId="77777777" w:rsidR="00015C0F" w:rsidRPr="00981744" w:rsidRDefault="00015C0F">
      <w:pPr>
        <w:spacing w:after="0" w:line="1" w:lineRule="atLeast"/>
        <w:ind w:left="120"/>
        <w:jc w:val="both"/>
        <w:rPr>
          <w:lang w:val="ru-RU"/>
        </w:rPr>
      </w:pPr>
    </w:p>
    <w:p w14:paraId="4F00728C"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5F3732A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 xml:space="preserve">Самоорганизация и самоконтроль: </w:t>
      </w:r>
    </w:p>
    <w:p w14:paraId="639E5F8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4DC3560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самостоятельно выполнять прикидку и оценку результата измерений;</w:t>
      </w:r>
    </w:p>
    <w:p w14:paraId="59C7DC7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исправлять, прогнозировать ошибки и трудности в решении учебной задачи.</w:t>
      </w:r>
    </w:p>
    <w:p w14:paraId="6361116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1DE660C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2A1BBED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46176F3D" w14:textId="77777777" w:rsidR="00DD7B52" w:rsidRDefault="00DD7B52">
      <w:pPr>
        <w:spacing w:after="0" w:line="1" w:lineRule="atLeast"/>
        <w:ind w:left="120"/>
        <w:jc w:val="both"/>
        <w:rPr>
          <w:rFonts w:ascii="Times New Roman" w:hAnsi="Times New Roman"/>
          <w:b/>
          <w:color w:val="000000"/>
          <w:sz w:val="24"/>
          <w:lang w:val="ru-RU"/>
        </w:rPr>
      </w:pPr>
      <w:bookmarkStart w:id="114" w:name="block-81704945"/>
      <w:bookmarkEnd w:id="113"/>
    </w:p>
    <w:p w14:paraId="137EB58D" w14:textId="2DB2F96C"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ПЛАНИРУЕМЫЕ РЕЗУЛЬТАТЫ ОСВОЕНИЯ ПРОГРАММЫ ПО МАТЕМАТИКЕ НА УРОВНЕ НАЧАЛЬНОГО ОБЩЕГО ОБРАЗОВАНИЯ</w:t>
      </w:r>
    </w:p>
    <w:p w14:paraId="7F07A189" w14:textId="77777777" w:rsidR="00015C0F" w:rsidRPr="00981744" w:rsidRDefault="00015C0F">
      <w:pPr>
        <w:spacing w:after="0" w:line="1" w:lineRule="atLeast"/>
        <w:ind w:left="120"/>
        <w:jc w:val="both"/>
        <w:rPr>
          <w:lang w:val="ru-RU"/>
        </w:rPr>
      </w:pPr>
    </w:p>
    <w:p w14:paraId="62CCF14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ЛИЧНОСТНЫЕ РЕЗУЛЬТАТЫ</w:t>
      </w:r>
    </w:p>
    <w:p w14:paraId="6B509824" w14:textId="77777777" w:rsidR="00015C0F" w:rsidRPr="00981744" w:rsidRDefault="00015C0F">
      <w:pPr>
        <w:spacing w:after="0" w:line="1" w:lineRule="atLeast"/>
        <w:ind w:left="120"/>
        <w:jc w:val="both"/>
        <w:rPr>
          <w:lang w:val="ru-RU"/>
        </w:rPr>
      </w:pPr>
    </w:p>
    <w:p w14:paraId="0DE9802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1E5774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6B1E0AA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7A8C82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7B870C6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осваивать навыки организации безопасного поведения в информационной среде;</w:t>
      </w:r>
    </w:p>
    <w:p w14:paraId="06F454B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663B7D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1A90A38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9DD2AA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74BA61F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2D4D595C" w14:textId="77777777" w:rsidR="00015C0F" w:rsidRPr="00981744" w:rsidRDefault="00015C0F">
      <w:pPr>
        <w:spacing w:after="0" w:line="1" w:lineRule="atLeast"/>
        <w:ind w:left="120"/>
        <w:jc w:val="both"/>
        <w:rPr>
          <w:lang w:val="ru-RU"/>
        </w:rPr>
      </w:pPr>
    </w:p>
    <w:p w14:paraId="0B69F86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МЕТАПРЕДМЕТНЫЕ РЕЗУЛЬТАТЫ</w:t>
      </w:r>
    </w:p>
    <w:p w14:paraId="7B6BB3C0" w14:textId="77777777" w:rsidR="00015C0F" w:rsidRPr="00981744" w:rsidRDefault="00015C0F">
      <w:pPr>
        <w:spacing w:after="0" w:line="1" w:lineRule="atLeast"/>
        <w:ind w:left="120"/>
        <w:jc w:val="both"/>
        <w:rPr>
          <w:lang w:val="ru-RU"/>
        </w:rPr>
      </w:pPr>
    </w:p>
    <w:p w14:paraId="6DDBC44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3050D6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13DF811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действия:</w:t>
      </w:r>
    </w:p>
    <w:p w14:paraId="0067CE9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связи и зависимости между математическими объектами («часть-целое», «причина-следствие», протяжённость);</w:t>
      </w:r>
    </w:p>
    <w:p w14:paraId="296DF1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применять базовые логические универсальные действия: сравнение, анализ, классификация (группировка), обобщение;</w:t>
      </w:r>
    </w:p>
    <w:p w14:paraId="79CAB95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приобретать практические графические и измерительные навыки для успешного решения учебных и житейских задач;</w:t>
      </w:r>
    </w:p>
    <w:p w14:paraId="713462D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01BFD8A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исследовательские действия:</w:t>
      </w:r>
    </w:p>
    <w:p w14:paraId="37E7215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способность ориентироваться в учебном материале разных разделов курса математики;</w:t>
      </w:r>
    </w:p>
    <w:p w14:paraId="38F7A41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0F5EAC6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применять изученные методы познания (измерение, моделирование, перебор вариантов).</w:t>
      </w:r>
    </w:p>
    <w:p w14:paraId="3E09693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0A15ABB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и использовать для решения учебных задач текстовую, графическую информацию в разных источниках информационной среды;</w:t>
      </w:r>
    </w:p>
    <w:p w14:paraId="7C68307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интерпретировать графически представленную информацию (схему, таблицу, диаграмму, другую модель);</w:t>
      </w:r>
    </w:p>
    <w:p w14:paraId="4418218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6CCBA2F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принимать правила, безопасно использовать предлагаемые электронные средства и источники информации.</w:t>
      </w:r>
    </w:p>
    <w:p w14:paraId="5B36E26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63983DC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Общение:</w:t>
      </w:r>
    </w:p>
    <w:p w14:paraId="62876D4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утверждения, проверять их истинность;</w:t>
      </w:r>
    </w:p>
    <w:p w14:paraId="0079645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текст задания для объяснения способа и хода решения математической задачи;</w:t>
      </w:r>
    </w:p>
    <w:p w14:paraId="4C0C168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комментировать процесс вычисления, построения, решения;</w:t>
      </w:r>
    </w:p>
    <w:p w14:paraId="06C8411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объяснять полученный ответ с использованием изученной терминологии;</w:t>
      </w:r>
    </w:p>
    <w:p w14:paraId="4B75AF5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7CD4D8A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0C893B8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ориентироваться в алгоритмах: воспроизводить, дополнять, исправлять деформированные;</w:t>
      </w:r>
    </w:p>
    <w:p w14:paraId="07BDFD1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самостоятельно составлять тексты заданий, аналогичные типовым изученным.</w:t>
      </w:r>
    </w:p>
    <w:p w14:paraId="1EA4358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1CA6366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Самоорганизация:</w:t>
      </w:r>
    </w:p>
    <w:p w14:paraId="2F82471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планировать действия по решению учебной задачи для получения результата;</w:t>
      </w:r>
    </w:p>
    <w:p w14:paraId="33EE1B3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планировать этапы предстоящей работы, определять последовательность учебных действий;</w:t>
      </w:r>
    </w:p>
    <w:p w14:paraId="5097E3D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правила безопасного использования электронных средств, предлагаемых в процессе обучения.</w:t>
      </w:r>
    </w:p>
    <w:p w14:paraId="6E0D033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Самоконтроль:</w:t>
      </w:r>
    </w:p>
    <w:p w14:paraId="0441AA8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осуществлять контроль процесса и результата своей деятельности;</w:t>
      </w:r>
    </w:p>
    <w:p w14:paraId="6637CA9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и при необходимости корректировать способы действий;</w:t>
      </w:r>
    </w:p>
    <w:p w14:paraId="056402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ошибки в своей работе, устанавливать их причины, вести поиск путей преодоления ошибок;</w:t>
      </w:r>
    </w:p>
    <w:p w14:paraId="68D3484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C879CC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рациональность своих действий, давать им качественную характеристику.</w:t>
      </w:r>
    </w:p>
    <w:p w14:paraId="4995B2B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0EF4FF9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67FD8AF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4B8661B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ПРЕДМЕТНЫЕ РЕЗУЛЬТАТЫ</w:t>
      </w:r>
    </w:p>
    <w:p w14:paraId="7D5F73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 </w:t>
      </w:r>
      <w:r w:rsidRPr="00981744">
        <w:rPr>
          <w:rFonts w:ascii="Times New Roman" w:hAnsi="Times New Roman"/>
          <w:b/>
          <w:color w:val="000000"/>
          <w:sz w:val="24"/>
          <w:lang w:val="ru-RU"/>
        </w:rPr>
        <w:t>1 классе</w:t>
      </w:r>
      <w:r w:rsidRPr="00981744">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14:paraId="51CDEE8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записывать, сравнивать, упорядочивать числа от 0 до 20;</w:t>
      </w:r>
    </w:p>
    <w:p w14:paraId="644470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пересчитывать различные объекты, устанавливать порядковый номер объекта;</w:t>
      </w:r>
    </w:p>
    <w:p w14:paraId="308BC01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числа, большие или меньшие данного числа на заданное число;</w:t>
      </w:r>
    </w:p>
    <w:p w14:paraId="7C545D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p w14:paraId="4B92596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и различать компоненты действий сложения (слагаемые, сумма) и вычитания (уменьшаемое, вычитаемое, разность);</w:t>
      </w:r>
    </w:p>
    <w:p w14:paraId="487D71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p w14:paraId="0F6EAF7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объекты по длине, устанавливая между ними соотношение «длиннее-короче», «выше-ниже», «шире-уже»;</w:t>
      </w:r>
    </w:p>
    <w:p w14:paraId="244E54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измерять длину отрезка (в см), чертить отрезок заданной длины;</w:t>
      </w:r>
    </w:p>
    <w:p w14:paraId="6C181DE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число и цифру;</w:t>
      </w:r>
    </w:p>
    <w:p w14:paraId="743F1FA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геометрические фигуры: круг, треугольник, прямоугольник (квадрат), отрезок;</w:t>
      </w:r>
    </w:p>
    <w:p w14:paraId="34AEE8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между объектами соотношения: «слева-справа», «спереди-сзади», между;</w:t>
      </w:r>
    </w:p>
    <w:p w14:paraId="3522AF9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 относительно заданного набора объектов/предметов;</w:t>
      </w:r>
    </w:p>
    <w:p w14:paraId="0EB6F80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p w14:paraId="1C567C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строки и столбцы таблицы, вносить данное в таблицу, извлекать данное или данные из таблицы;</w:t>
      </w:r>
    </w:p>
    <w:p w14:paraId="3CFB2D3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два объекта (числа, геометрические фигуры);</w:t>
      </w:r>
    </w:p>
    <w:p w14:paraId="0B03057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распределять объекты на две группы по заданному основанию.</w:t>
      </w:r>
    </w:p>
    <w:p w14:paraId="0DF5F96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во </w:t>
      </w:r>
      <w:r w:rsidRPr="00981744">
        <w:rPr>
          <w:rFonts w:ascii="Times New Roman" w:hAnsi="Times New Roman"/>
          <w:b/>
          <w:color w:val="000000"/>
          <w:sz w:val="24"/>
          <w:lang w:val="ru-RU"/>
        </w:rPr>
        <w:t>2 классе</w:t>
      </w:r>
      <w:r w:rsidRPr="00981744">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14:paraId="306CD2D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записывать, сравнивать, упорядочивать числа в пределах 100;</w:t>
      </w:r>
    </w:p>
    <w:p w14:paraId="59E111F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2A7C043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72BB25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10A5DF3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и различать компоненты действий умножения (множители, произведение), деления (делимое, делитель, частное);</w:t>
      </w:r>
    </w:p>
    <w:p w14:paraId="4670642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неизвестный компонент сложения, вычитания;</w:t>
      </w:r>
    </w:p>
    <w:p w14:paraId="60BEB7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0F89345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с помощью измерительных инструментов длину, определять время с помощью часов;</w:t>
      </w:r>
    </w:p>
    <w:p w14:paraId="1DA9035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p w14:paraId="77F2A48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329ED3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геометрические фигуры: прямой угол, ломаную, многоугольник;</w:t>
      </w:r>
    </w:p>
    <w:p w14:paraId="12254E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3C355C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измерение длин реальных объектов с помощью линейки;</w:t>
      </w:r>
    </w:p>
    <w:p w14:paraId="661B5B6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длину ломаной, состоящей из двух-трёх звеньев, периметр прямоугольника (квадрата);</w:t>
      </w:r>
    </w:p>
    <w:p w14:paraId="428DCE2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 со словами «все», «каждый»;</w:t>
      </w:r>
    </w:p>
    <w:p w14:paraId="552AFBF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одно-двухшаговые логические рассуждения и делать выводы;</w:t>
      </w:r>
    </w:p>
    <w:p w14:paraId="6D123E3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p w14:paraId="6FE91F3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закономерность в ряду объектов (чисел, геометрических фигур);</w:t>
      </w:r>
    </w:p>
    <w:p w14:paraId="5D5E6D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0A9F557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группы объектов (находить общее, различное);</w:t>
      </w:r>
    </w:p>
    <w:p w14:paraId="1D9F33C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модели геометрических фигур в окружающем мире;</w:t>
      </w:r>
    </w:p>
    <w:p w14:paraId="7F9299A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подбирать примеры, подтверждающие суждение, ответ;</w:t>
      </w:r>
    </w:p>
    <w:p w14:paraId="361CC0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(дополнять) текстовую задачу;</w:t>
      </w:r>
    </w:p>
    <w:p w14:paraId="0802A72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проверять правильность вычисления, измерения.</w:t>
      </w:r>
    </w:p>
    <w:p w14:paraId="68D3206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 </w:t>
      </w:r>
      <w:r w:rsidRPr="00981744">
        <w:rPr>
          <w:rFonts w:ascii="Times New Roman" w:hAnsi="Times New Roman"/>
          <w:b/>
          <w:color w:val="000000"/>
          <w:sz w:val="24"/>
          <w:lang w:val="ru-RU"/>
        </w:rPr>
        <w:t>3 классе</w:t>
      </w:r>
      <w:r w:rsidRPr="00981744">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14:paraId="068E700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записывать, сравнивать, упорядочивать числа в пределах 1000;</w:t>
      </w:r>
    </w:p>
    <w:p w14:paraId="216C6BE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число большее или меньшее данного числа на заданное число, в заданное число раз (в пределах 1000);</w:t>
      </w:r>
    </w:p>
    <w:p w14:paraId="5774289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1E4671D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действия умножение и деление с числами 0 и 1;</w:t>
      </w:r>
    </w:p>
    <w:p w14:paraId="0F89188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197F80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при вычислениях переместительное и сочетательное свойства сложения;</w:t>
      </w:r>
    </w:p>
    <w:p w14:paraId="4B70F5C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неизвестный компонент арифметического действия;</w:t>
      </w:r>
    </w:p>
    <w:p w14:paraId="4791C03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3D88C20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428910B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p w14:paraId="1F5210F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находить долю величины (половина, четверть);</w:t>
      </w:r>
    </w:p>
    <w:p w14:paraId="2A61DC8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величины, выраженные долями;</w:t>
      </w:r>
    </w:p>
    <w:p w14:paraId="0756DAA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2A0DF7F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p w14:paraId="74EE1E9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E183D4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p w14:paraId="32F2BBA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фигуры по площади (наложение, сопоставление числовых значений);</w:t>
      </w:r>
    </w:p>
    <w:p w14:paraId="2515FC2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периметр прямоугольника (квадрата), площадь прямоугольника (квадрата);</w:t>
      </w:r>
    </w:p>
    <w:p w14:paraId="5777B2D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то…»;</w:t>
      </w:r>
    </w:p>
    <w:p w14:paraId="2613FAC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p w14:paraId="678891F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классифицировать объекты по одному-двум признакам;</w:t>
      </w:r>
    </w:p>
    <w:p w14:paraId="7D556DC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51604C9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p w14:paraId="7667482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математические объекты (находить общее, различное, уникальное);</w:t>
      </w:r>
    </w:p>
    <w:p w14:paraId="7347A6F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выбирать верное решение математической задачи.</w:t>
      </w:r>
    </w:p>
    <w:p w14:paraId="1EDDC89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 </w:t>
      </w:r>
      <w:r w:rsidRPr="00981744">
        <w:rPr>
          <w:rFonts w:ascii="Times New Roman" w:hAnsi="Times New Roman"/>
          <w:b/>
          <w:color w:val="000000"/>
          <w:sz w:val="24"/>
          <w:lang w:val="ru-RU"/>
        </w:rPr>
        <w:t>4 классе</w:t>
      </w:r>
      <w:r w:rsidRPr="00981744">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14:paraId="3D6642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записывать, сравнивать, упорядочивать многозначные числа;</w:t>
      </w:r>
    </w:p>
    <w:p w14:paraId="171A67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p w14:paraId="6AF638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02DC44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573D267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5FF8702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долю величины, величину по ее доле;</w:t>
      </w:r>
    </w:p>
    <w:p w14:paraId="58F3745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неизвестный компонент арифметического действия;</w:t>
      </w:r>
    </w:p>
    <w:p w14:paraId="0EC3F8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единицы величин при решении задач (длина, масса, время, вместимость, стоимость, площадь, скорость);</w:t>
      </w:r>
    </w:p>
    <w:p w14:paraId="0F2951A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3F2E775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74A43DB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5BE130E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691F205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6A29339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p w14:paraId="49AD6E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1D63605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0873698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распознавать верные (истинные) и неверные (ложные) утверждения, приводить пример, контрпример; </w:t>
      </w:r>
    </w:p>
    <w:p w14:paraId="4EA4594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формулировать утверждение (вывод), строить логические рассуждения (двух-трёхшаговые);</w:t>
      </w:r>
    </w:p>
    <w:p w14:paraId="1201CE9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p w14:paraId="6A5F2981" w14:textId="77777777" w:rsidR="00015C0F" w:rsidRPr="00DD7B52" w:rsidRDefault="00276244">
      <w:pPr>
        <w:spacing w:after="0" w:line="1" w:lineRule="atLeast"/>
        <w:ind w:firstLine="600"/>
        <w:jc w:val="both"/>
        <w:rPr>
          <w:lang w:val="ru-RU"/>
        </w:rPr>
      </w:pPr>
      <w:r w:rsidRPr="00DD7B52">
        <w:rPr>
          <w:rFonts w:ascii="Times New Roman" w:hAnsi="Times New Roman"/>
          <w:color w:val="000000"/>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5FC831F9" w14:textId="77777777" w:rsidR="00015C0F" w:rsidRPr="00DD7B52" w:rsidRDefault="00276244">
      <w:pPr>
        <w:spacing w:after="0" w:line="1" w:lineRule="atLeast"/>
        <w:ind w:firstLine="600"/>
        <w:jc w:val="both"/>
        <w:rPr>
          <w:lang w:val="ru-RU"/>
        </w:rPr>
      </w:pPr>
      <w:r w:rsidRPr="00DD7B52">
        <w:rPr>
          <w:rFonts w:ascii="Times New Roman" w:hAnsi="Times New Roman"/>
          <w:color w:val="000000"/>
          <w:lang w:val="ru-RU"/>
        </w:rPr>
        <w:t>заполнять данными предложенную таблицу, столбчатую диаграмму;</w:t>
      </w:r>
    </w:p>
    <w:p w14:paraId="1E31FDD1" w14:textId="77777777" w:rsidR="00015C0F" w:rsidRPr="00DD7B52" w:rsidRDefault="00276244">
      <w:pPr>
        <w:spacing w:after="0" w:line="1" w:lineRule="atLeast"/>
        <w:ind w:firstLine="600"/>
        <w:jc w:val="both"/>
        <w:rPr>
          <w:lang w:val="ru-RU"/>
        </w:rPr>
      </w:pPr>
      <w:r w:rsidRPr="00DD7B52">
        <w:rPr>
          <w:rFonts w:ascii="Times New Roman" w:hAnsi="Times New Roman"/>
          <w:color w:val="000000"/>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7EE30507" w14:textId="77777777" w:rsidR="00015C0F" w:rsidRPr="00DD7B52" w:rsidRDefault="00276244">
      <w:pPr>
        <w:spacing w:after="0" w:line="1" w:lineRule="atLeast"/>
        <w:ind w:firstLine="600"/>
        <w:jc w:val="both"/>
        <w:rPr>
          <w:lang w:val="ru-RU"/>
        </w:rPr>
      </w:pPr>
      <w:r w:rsidRPr="00DD7B52">
        <w:rPr>
          <w:rFonts w:ascii="Times New Roman" w:hAnsi="Times New Roman"/>
          <w:color w:val="000000"/>
          <w:lang w:val="ru-RU"/>
        </w:rPr>
        <w:t>составлять модель текстовой задачи, числовое выражение;</w:t>
      </w:r>
    </w:p>
    <w:p w14:paraId="6644D008" w14:textId="77777777" w:rsidR="00015C0F" w:rsidRPr="00DD7B52" w:rsidRDefault="00276244">
      <w:pPr>
        <w:spacing w:after="0" w:line="1" w:lineRule="atLeast"/>
        <w:ind w:firstLine="600"/>
        <w:jc w:val="both"/>
        <w:rPr>
          <w:lang w:val="ru-RU"/>
        </w:rPr>
      </w:pPr>
      <w:r w:rsidRPr="00DD7B52">
        <w:rPr>
          <w:rFonts w:ascii="Times New Roman" w:hAnsi="Times New Roman"/>
          <w:color w:val="000000"/>
          <w:lang w:val="ru-RU"/>
        </w:rPr>
        <w:t>выбирать рациональное решение задачи, находить все верные решения из предложенных.</w:t>
      </w:r>
    </w:p>
    <w:p w14:paraId="78EDB1B9"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p w14:paraId="7FA2735F" w14:textId="65C8D27C" w:rsidR="00015C0F" w:rsidRDefault="00276244">
      <w:pPr>
        <w:spacing w:after="0" w:line="1" w:lineRule="atLeast"/>
        <w:ind w:left="120"/>
      </w:pPr>
      <w:bookmarkStart w:id="115" w:name="block-81704937"/>
      <w:bookmarkEnd w:id="114"/>
      <w:r w:rsidRPr="00981744">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r w:rsidR="00DD7B52">
        <w:rPr>
          <w:rFonts w:ascii="Times New Roman" w:hAnsi="Times New Roman"/>
          <w:b/>
          <w:color w:val="000000"/>
          <w:sz w:val="24"/>
          <w:lang w:val="ru-RU"/>
        </w:rPr>
        <w:t xml:space="preserve">  </w:t>
      </w:r>
      <w:r>
        <w:rPr>
          <w:rFonts w:ascii="Times New Roman" w:hAnsi="Times New Roman"/>
          <w:b/>
          <w:color w:val="000000"/>
          <w:sz w:val="24"/>
        </w:rPr>
        <w:t xml:space="preserve"> 1 КЛАСС </w:t>
      </w:r>
    </w:p>
    <w:tbl>
      <w:tblPr>
        <w:tblStyle w:val="12"/>
        <w:tblW w:w="5000" w:type="pct"/>
        <w:tblLook w:val="04A0" w:firstRow="1" w:lastRow="0" w:firstColumn="1" w:lastColumn="0" w:noHBand="0" w:noVBand="1"/>
      </w:tblPr>
      <w:tblGrid>
        <w:gridCol w:w="1417"/>
        <w:gridCol w:w="6625"/>
        <w:gridCol w:w="2695"/>
        <w:gridCol w:w="4164"/>
      </w:tblGrid>
      <w:tr w:rsidR="00015C0F" w:rsidRPr="00DD7B52" w14:paraId="3098368A" w14:textId="77777777" w:rsidTr="001D268E">
        <w:trPr>
          <w:trHeight w:val="144"/>
        </w:trPr>
        <w:tc>
          <w:tcPr>
            <w:tcW w:w="1417" w:type="dxa"/>
            <w:vMerge w:val="restart"/>
          </w:tcPr>
          <w:p w14:paraId="1630FBD9" w14:textId="77777777" w:rsidR="00015C0F" w:rsidRPr="00DD7B52" w:rsidRDefault="00276244" w:rsidP="00DD7B52">
            <w:pPr>
              <w:ind w:left="135"/>
            </w:pPr>
            <w:r w:rsidRPr="00DD7B52">
              <w:rPr>
                <w:rFonts w:ascii="Times New Roman" w:hAnsi="Times New Roman"/>
                <w:b/>
                <w:color w:val="000000"/>
              </w:rPr>
              <w:t xml:space="preserve">№ п/п </w:t>
            </w:r>
          </w:p>
          <w:p w14:paraId="703A82E1" w14:textId="77777777" w:rsidR="00015C0F" w:rsidRPr="00DD7B52" w:rsidRDefault="00015C0F" w:rsidP="00DD7B52">
            <w:pPr>
              <w:ind w:left="135"/>
            </w:pPr>
          </w:p>
        </w:tc>
        <w:tc>
          <w:tcPr>
            <w:tcW w:w="6623" w:type="dxa"/>
            <w:vMerge w:val="restart"/>
          </w:tcPr>
          <w:p w14:paraId="0FBBE3C8" w14:textId="77777777" w:rsidR="00015C0F" w:rsidRPr="00DD7B52" w:rsidRDefault="00276244" w:rsidP="00DD7B52">
            <w:pPr>
              <w:ind w:left="135"/>
            </w:pPr>
            <w:r w:rsidRPr="00DD7B52">
              <w:rPr>
                <w:rFonts w:ascii="Times New Roman" w:hAnsi="Times New Roman"/>
                <w:b/>
                <w:color w:val="000000"/>
              </w:rPr>
              <w:t xml:space="preserve">Наименование разделов и тем программы </w:t>
            </w:r>
          </w:p>
          <w:p w14:paraId="361E34D1" w14:textId="77777777" w:rsidR="00015C0F" w:rsidRPr="00DD7B52" w:rsidRDefault="00015C0F" w:rsidP="00DD7B52">
            <w:pPr>
              <w:ind w:left="135"/>
            </w:pPr>
          </w:p>
        </w:tc>
        <w:tc>
          <w:tcPr>
            <w:tcW w:w="2694" w:type="dxa"/>
          </w:tcPr>
          <w:p w14:paraId="3FDD0281" w14:textId="77777777" w:rsidR="00015C0F" w:rsidRPr="00DD7B52" w:rsidRDefault="00276244" w:rsidP="00DD7B52">
            <w:r w:rsidRPr="00DD7B52">
              <w:rPr>
                <w:rFonts w:ascii="Times New Roman" w:hAnsi="Times New Roman"/>
                <w:b/>
                <w:color w:val="000000"/>
              </w:rPr>
              <w:t>Количество часов</w:t>
            </w:r>
          </w:p>
        </w:tc>
        <w:tc>
          <w:tcPr>
            <w:tcW w:w="4163" w:type="dxa"/>
            <w:vMerge w:val="restart"/>
          </w:tcPr>
          <w:p w14:paraId="1CB5DAC5" w14:textId="77777777" w:rsidR="00015C0F" w:rsidRPr="00DD7B52" w:rsidRDefault="00276244" w:rsidP="00DD7B52">
            <w:pPr>
              <w:ind w:left="135"/>
            </w:pPr>
            <w:r w:rsidRPr="00DD7B52">
              <w:rPr>
                <w:rFonts w:ascii="Times New Roman" w:hAnsi="Times New Roman"/>
                <w:b/>
                <w:color w:val="000000"/>
              </w:rPr>
              <w:t xml:space="preserve">Электронные (цифровые) образовательные ресурсы </w:t>
            </w:r>
          </w:p>
          <w:p w14:paraId="07966B1F" w14:textId="77777777" w:rsidR="00015C0F" w:rsidRPr="00DD7B52" w:rsidRDefault="00015C0F" w:rsidP="00DD7B52">
            <w:pPr>
              <w:ind w:left="135"/>
            </w:pPr>
          </w:p>
        </w:tc>
      </w:tr>
      <w:tr w:rsidR="00015C0F" w:rsidRPr="00DD7B52" w14:paraId="77DF073A" w14:textId="77777777" w:rsidTr="001D268E">
        <w:trPr>
          <w:trHeight w:val="144"/>
        </w:trPr>
        <w:tc>
          <w:tcPr>
            <w:tcW w:w="1417" w:type="dxa"/>
            <w:vMerge/>
          </w:tcPr>
          <w:p w14:paraId="5A712166" w14:textId="77777777" w:rsidR="00015C0F" w:rsidRPr="00DD7B52" w:rsidRDefault="00015C0F" w:rsidP="00DD7B52"/>
        </w:tc>
        <w:tc>
          <w:tcPr>
            <w:tcW w:w="6623" w:type="dxa"/>
            <w:vMerge/>
          </w:tcPr>
          <w:p w14:paraId="411B3B05" w14:textId="77777777" w:rsidR="00015C0F" w:rsidRPr="00DD7B52" w:rsidRDefault="00015C0F" w:rsidP="00DD7B52"/>
        </w:tc>
        <w:tc>
          <w:tcPr>
            <w:tcW w:w="2694" w:type="dxa"/>
          </w:tcPr>
          <w:p w14:paraId="4CB3F70C" w14:textId="77777777" w:rsidR="00015C0F" w:rsidRPr="00DD7B52" w:rsidRDefault="00276244" w:rsidP="00DD7B52">
            <w:pPr>
              <w:ind w:left="135"/>
            </w:pPr>
            <w:r w:rsidRPr="00DD7B52">
              <w:rPr>
                <w:rFonts w:ascii="Times New Roman" w:hAnsi="Times New Roman"/>
                <w:b/>
                <w:color w:val="000000"/>
              </w:rPr>
              <w:t xml:space="preserve">Всего </w:t>
            </w:r>
          </w:p>
          <w:p w14:paraId="2F196519" w14:textId="77777777" w:rsidR="00015C0F" w:rsidRPr="00DD7B52" w:rsidRDefault="00015C0F" w:rsidP="00DD7B52">
            <w:pPr>
              <w:ind w:left="135"/>
            </w:pPr>
          </w:p>
        </w:tc>
        <w:tc>
          <w:tcPr>
            <w:tcW w:w="4163" w:type="dxa"/>
            <w:vMerge/>
          </w:tcPr>
          <w:p w14:paraId="7C482C79" w14:textId="77777777" w:rsidR="00015C0F" w:rsidRPr="00DD7B52" w:rsidRDefault="00015C0F" w:rsidP="00DD7B52"/>
        </w:tc>
      </w:tr>
      <w:tr w:rsidR="00015C0F" w:rsidRPr="00DD7B52" w14:paraId="2AB6CD78" w14:textId="77777777" w:rsidTr="001D268E">
        <w:trPr>
          <w:trHeight w:val="144"/>
        </w:trPr>
        <w:tc>
          <w:tcPr>
            <w:tcW w:w="14897" w:type="dxa"/>
            <w:gridSpan w:val="4"/>
          </w:tcPr>
          <w:p w14:paraId="42254437" w14:textId="77777777" w:rsidR="00015C0F" w:rsidRPr="00DD7B52" w:rsidRDefault="00276244" w:rsidP="00DD7B52">
            <w:pPr>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Числа и величины</w:t>
            </w:r>
          </w:p>
        </w:tc>
      </w:tr>
      <w:tr w:rsidR="00015C0F" w:rsidRPr="00DD7B52" w14:paraId="39D05E1A" w14:textId="77777777" w:rsidTr="001D268E">
        <w:trPr>
          <w:trHeight w:val="144"/>
        </w:trPr>
        <w:tc>
          <w:tcPr>
            <w:tcW w:w="1417" w:type="dxa"/>
          </w:tcPr>
          <w:p w14:paraId="41F5461E" w14:textId="77777777" w:rsidR="00015C0F" w:rsidRPr="00DD7B52" w:rsidRDefault="00276244" w:rsidP="00DD7B52">
            <w:r w:rsidRPr="00DD7B52">
              <w:rPr>
                <w:rFonts w:ascii="Times New Roman" w:hAnsi="Times New Roman"/>
                <w:color w:val="000000"/>
              </w:rPr>
              <w:t>1.1</w:t>
            </w:r>
          </w:p>
        </w:tc>
        <w:tc>
          <w:tcPr>
            <w:tcW w:w="6623" w:type="dxa"/>
          </w:tcPr>
          <w:p w14:paraId="798FB859" w14:textId="77777777" w:rsidR="00015C0F" w:rsidRPr="00DD7B52" w:rsidRDefault="00276244" w:rsidP="00DD7B52">
            <w:pPr>
              <w:ind w:left="135"/>
            </w:pPr>
            <w:r w:rsidRPr="00DD7B52">
              <w:rPr>
                <w:rFonts w:ascii="Times New Roman" w:hAnsi="Times New Roman"/>
                <w:color w:val="000000"/>
              </w:rPr>
              <w:t>Числа от 1 до 9</w:t>
            </w:r>
          </w:p>
        </w:tc>
        <w:tc>
          <w:tcPr>
            <w:tcW w:w="2694" w:type="dxa"/>
          </w:tcPr>
          <w:p w14:paraId="19A02B2A" w14:textId="77777777" w:rsidR="00015C0F" w:rsidRPr="00DD7B52" w:rsidRDefault="00276244" w:rsidP="00DD7B52">
            <w:pPr>
              <w:ind w:left="135"/>
              <w:jc w:val="center"/>
            </w:pPr>
            <w:r w:rsidRPr="00DD7B52">
              <w:rPr>
                <w:rFonts w:ascii="Times New Roman" w:hAnsi="Times New Roman"/>
                <w:color w:val="000000"/>
              </w:rPr>
              <w:t xml:space="preserve"> 13 </w:t>
            </w:r>
          </w:p>
        </w:tc>
        <w:tc>
          <w:tcPr>
            <w:tcW w:w="4163" w:type="dxa"/>
          </w:tcPr>
          <w:p w14:paraId="30A4B56A" w14:textId="77777777" w:rsidR="00015C0F" w:rsidRPr="00DD7B52" w:rsidRDefault="00015C0F" w:rsidP="00DD7B52">
            <w:pPr>
              <w:ind w:left="135"/>
            </w:pPr>
          </w:p>
        </w:tc>
      </w:tr>
      <w:tr w:rsidR="00015C0F" w:rsidRPr="00DD7B52" w14:paraId="5C586090" w14:textId="77777777" w:rsidTr="001D268E">
        <w:trPr>
          <w:trHeight w:val="144"/>
        </w:trPr>
        <w:tc>
          <w:tcPr>
            <w:tcW w:w="1417" w:type="dxa"/>
          </w:tcPr>
          <w:p w14:paraId="09B6E6F0" w14:textId="77777777" w:rsidR="00015C0F" w:rsidRPr="00DD7B52" w:rsidRDefault="00276244" w:rsidP="00DD7B52">
            <w:r w:rsidRPr="00DD7B52">
              <w:rPr>
                <w:rFonts w:ascii="Times New Roman" w:hAnsi="Times New Roman"/>
                <w:color w:val="000000"/>
              </w:rPr>
              <w:t>1.2</w:t>
            </w:r>
          </w:p>
        </w:tc>
        <w:tc>
          <w:tcPr>
            <w:tcW w:w="6623" w:type="dxa"/>
          </w:tcPr>
          <w:p w14:paraId="48C63059" w14:textId="77777777" w:rsidR="00015C0F" w:rsidRPr="00DD7B52" w:rsidRDefault="00276244" w:rsidP="00DD7B52">
            <w:pPr>
              <w:ind w:left="135"/>
            </w:pPr>
            <w:r w:rsidRPr="00DD7B52">
              <w:rPr>
                <w:rFonts w:ascii="Times New Roman" w:hAnsi="Times New Roman"/>
                <w:color w:val="000000"/>
              </w:rPr>
              <w:t>Числа от 0 до 10</w:t>
            </w:r>
          </w:p>
        </w:tc>
        <w:tc>
          <w:tcPr>
            <w:tcW w:w="2694" w:type="dxa"/>
          </w:tcPr>
          <w:p w14:paraId="763991C8" w14:textId="77777777" w:rsidR="00015C0F" w:rsidRPr="00DD7B52" w:rsidRDefault="00276244" w:rsidP="00DD7B52">
            <w:pPr>
              <w:ind w:left="135"/>
              <w:jc w:val="center"/>
            </w:pPr>
            <w:r w:rsidRPr="00DD7B52">
              <w:rPr>
                <w:rFonts w:ascii="Times New Roman" w:hAnsi="Times New Roman"/>
                <w:color w:val="000000"/>
              </w:rPr>
              <w:t xml:space="preserve"> 3 </w:t>
            </w:r>
          </w:p>
        </w:tc>
        <w:tc>
          <w:tcPr>
            <w:tcW w:w="4163" w:type="dxa"/>
          </w:tcPr>
          <w:p w14:paraId="199AA27D" w14:textId="77777777" w:rsidR="00015C0F" w:rsidRPr="00DD7B52" w:rsidRDefault="00015C0F" w:rsidP="00DD7B52">
            <w:pPr>
              <w:ind w:left="135"/>
            </w:pPr>
          </w:p>
        </w:tc>
      </w:tr>
      <w:tr w:rsidR="00015C0F" w:rsidRPr="00DD7B52" w14:paraId="3C22B998" w14:textId="77777777" w:rsidTr="001D268E">
        <w:trPr>
          <w:trHeight w:val="144"/>
        </w:trPr>
        <w:tc>
          <w:tcPr>
            <w:tcW w:w="1417" w:type="dxa"/>
          </w:tcPr>
          <w:p w14:paraId="457D5545" w14:textId="77777777" w:rsidR="00015C0F" w:rsidRPr="00DD7B52" w:rsidRDefault="00276244" w:rsidP="00DD7B52">
            <w:r w:rsidRPr="00DD7B52">
              <w:rPr>
                <w:rFonts w:ascii="Times New Roman" w:hAnsi="Times New Roman"/>
                <w:color w:val="000000"/>
              </w:rPr>
              <w:t>1.3</w:t>
            </w:r>
          </w:p>
        </w:tc>
        <w:tc>
          <w:tcPr>
            <w:tcW w:w="6623" w:type="dxa"/>
          </w:tcPr>
          <w:p w14:paraId="743D138D" w14:textId="77777777" w:rsidR="00015C0F" w:rsidRPr="00DD7B52" w:rsidRDefault="00276244" w:rsidP="00DD7B52">
            <w:pPr>
              <w:ind w:left="135"/>
            </w:pPr>
            <w:r w:rsidRPr="00DD7B52">
              <w:rPr>
                <w:rFonts w:ascii="Times New Roman" w:hAnsi="Times New Roman"/>
                <w:color w:val="000000"/>
              </w:rPr>
              <w:t>Числа от 11 до 20</w:t>
            </w:r>
          </w:p>
        </w:tc>
        <w:tc>
          <w:tcPr>
            <w:tcW w:w="2694" w:type="dxa"/>
          </w:tcPr>
          <w:p w14:paraId="6624001B" w14:textId="77777777" w:rsidR="00015C0F" w:rsidRPr="00DD7B52" w:rsidRDefault="00276244" w:rsidP="00DD7B52">
            <w:pPr>
              <w:ind w:left="135"/>
              <w:jc w:val="center"/>
            </w:pPr>
            <w:r w:rsidRPr="00DD7B52">
              <w:rPr>
                <w:rFonts w:ascii="Times New Roman" w:hAnsi="Times New Roman"/>
                <w:color w:val="000000"/>
              </w:rPr>
              <w:t xml:space="preserve"> 4 </w:t>
            </w:r>
          </w:p>
        </w:tc>
        <w:tc>
          <w:tcPr>
            <w:tcW w:w="4163" w:type="dxa"/>
          </w:tcPr>
          <w:p w14:paraId="0E24FDA1" w14:textId="77777777" w:rsidR="00015C0F" w:rsidRPr="00DD7B52" w:rsidRDefault="00015C0F" w:rsidP="00DD7B52">
            <w:pPr>
              <w:ind w:left="135"/>
            </w:pPr>
          </w:p>
        </w:tc>
      </w:tr>
      <w:tr w:rsidR="00015C0F" w:rsidRPr="00DD7B52" w14:paraId="793286E1" w14:textId="77777777" w:rsidTr="001D268E">
        <w:trPr>
          <w:trHeight w:val="144"/>
        </w:trPr>
        <w:tc>
          <w:tcPr>
            <w:tcW w:w="1417" w:type="dxa"/>
          </w:tcPr>
          <w:p w14:paraId="1B36C739" w14:textId="77777777" w:rsidR="00015C0F" w:rsidRPr="00DD7B52" w:rsidRDefault="00276244" w:rsidP="00DD7B52">
            <w:r w:rsidRPr="00DD7B52">
              <w:rPr>
                <w:rFonts w:ascii="Times New Roman" w:hAnsi="Times New Roman"/>
                <w:color w:val="000000"/>
              </w:rPr>
              <w:t>1.4</w:t>
            </w:r>
          </w:p>
        </w:tc>
        <w:tc>
          <w:tcPr>
            <w:tcW w:w="6623" w:type="dxa"/>
          </w:tcPr>
          <w:p w14:paraId="1F85A8BB" w14:textId="77777777" w:rsidR="00015C0F" w:rsidRPr="00DD7B52" w:rsidRDefault="00276244" w:rsidP="00DD7B52">
            <w:pPr>
              <w:ind w:left="135"/>
            </w:pPr>
            <w:r w:rsidRPr="00DD7B52">
              <w:rPr>
                <w:rFonts w:ascii="Times New Roman" w:hAnsi="Times New Roman"/>
                <w:color w:val="000000"/>
              </w:rPr>
              <w:t>Длина. Измерение длины</w:t>
            </w:r>
          </w:p>
        </w:tc>
        <w:tc>
          <w:tcPr>
            <w:tcW w:w="2694" w:type="dxa"/>
          </w:tcPr>
          <w:p w14:paraId="65A6CB4C" w14:textId="77777777" w:rsidR="00015C0F" w:rsidRPr="00DD7B52" w:rsidRDefault="00276244" w:rsidP="00DD7B52">
            <w:pPr>
              <w:ind w:left="135"/>
              <w:jc w:val="center"/>
            </w:pPr>
            <w:r w:rsidRPr="00DD7B52">
              <w:rPr>
                <w:rFonts w:ascii="Times New Roman" w:hAnsi="Times New Roman"/>
                <w:color w:val="000000"/>
              </w:rPr>
              <w:t xml:space="preserve"> 7 </w:t>
            </w:r>
          </w:p>
        </w:tc>
        <w:tc>
          <w:tcPr>
            <w:tcW w:w="4163" w:type="dxa"/>
          </w:tcPr>
          <w:p w14:paraId="4AD219BF" w14:textId="77777777" w:rsidR="00015C0F" w:rsidRPr="00DD7B52" w:rsidRDefault="00015C0F" w:rsidP="00DD7B52">
            <w:pPr>
              <w:ind w:left="135"/>
            </w:pPr>
          </w:p>
        </w:tc>
      </w:tr>
      <w:tr w:rsidR="00015C0F" w:rsidRPr="00DD7B52" w14:paraId="34814FE4" w14:textId="77777777" w:rsidTr="001D268E">
        <w:trPr>
          <w:trHeight w:val="144"/>
        </w:trPr>
        <w:tc>
          <w:tcPr>
            <w:tcW w:w="8040" w:type="dxa"/>
            <w:gridSpan w:val="2"/>
          </w:tcPr>
          <w:p w14:paraId="226D656B" w14:textId="77777777" w:rsidR="00015C0F" w:rsidRPr="00DD7B52" w:rsidRDefault="00276244" w:rsidP="00DD7B52">
            <w:pPr>
              <w:ind w:left="135"/>
            </w:pPr>
            <w:r w:rsidRPr="00DD7B52">
              <w:rPr>
                <w:rFonts w:ascii="Times New Roman" w:hAnsi="Times New Roman"/>
                <w:color w:val="000000"/>
              </w:rPr>
              <w:t>Итого по разделу</w:t>
            </w:r>
          </w:p>
        </w:tc>
        <w:tc>
          <w:tcPr>
            <w:tcW w:w="2694" w:type="dxa"/>
          </w:tcPr>
          <w:p w14:paraId="59D88120" w14:textId="77777777" w:rsidR="00015C0F" w:rsidRPr="00DD7B52" w:rsidRDefault="00276244" w:rsidP="00DD7B52">
            <w:pPr>
              <w:ind w:left="135"/>
              <w:jc w:val="center"/>
            </w:pPr>
            <w:r w:rsidRPr="00DD7B52">
              <w:rPr>
                <w:rFonts w:ascii="Times New Roman" w:hAnsi="Times New Roman"/>
                <w:color w:val="000000"/>
              </w:rPr>
              <w:t xml:space="preserve"> 27 </w:t>
            </w:r>
          </w:p>
        </w:tc>
        <w:tc>
          <w:tcPr>
            <w:tcW w:w="4163" w:type="dxa"/>
          </w:tcPr>
          <w:p w14:paraId="61DE9EDC" w14:textId="77777777" w:rsidR="00015C0F" w:rsidRPr="00DD7B52" w:rsidRDefault="00015C0F" w:rsidP="00DD7B52"/>
        </w:tc>
      </w:tr>
      <w:tr w:rsidR="00015C0F" w:rsidRPr="00DD7B52" w14:paraId="13827CC7" w14:textId="77777777" w:rsidTr="001D268E">
        <w:trPr>
          <w:trHeight w:val="144"/>
        </w:trPr>
        <w:tc>
          <w:tcPr>
            <w:tcW w:w="14897" w:type="dxa"/>
            <w:gridSpan w:val="4"/>
          </w:tcPr>
          <w:p w14:paraId="5FE29BDE" w14:textId="77777777" w:rsidR="00015C0F" w:rsidRPr="00DD7B52" w:rsidRDefault="00276244" w:rsidP="00DD7B52">
            <w:pPr>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Арифметические действия</w:t>
            </w:r>
          </w:p>
        </w:tc>
      </w:tr>
      <w:tr w:rsidR="00015C0F" w:rsidRPr="00DD7B52" w14:paraId="0EF66EA5" w14:textId="77777777" w:rsidTr="001D268E">
        <w:trPr>
          <w:trHeight w:val="144"/>
        </w:trPr>
        <w:tc>
          <w:tcPr>
            <w:tcW w:w="1417" w:type="dxa"/>
          </w:tcPr>
          <w:p w14:paraId="0FF98BB4" w14:textId="77777777" w:rsidR="00015C0F" w:rsidRPr="00DD7B52" w:rsidRDefault="00276244" w:rsidP="00DD7B52">
            <w:r w:rsidRPr="00DD7B52">
              <w:rPr>
                <w:rFonts w:ascii="Times New Roman" w:hAnsi="Times New Roman"/>
                <w:color w:val="000000"/>
              </w:rPr>
              <w:t>2.1</w:t>
            </w:r>
          </w:p>
        </w:tc>
        <w:tc>
          <w:tcPr>
            <w:tcW w:w="6623" w:type="dxa"/>
          </w:tcPr>
          <w:p w14:paraId="73712EB6" w14:textId="77777777" w:rsidR="00015C0F" w:rsidRPr="00DD7B52" w:rsidRDefault="00276244" w:rsidP="00DD7B52">
            <w:pPr>
              <w:ind w:left="135"/>
            </w:pPr>
            <w:r w:rsidRPr="00DD7B52">
              <w:rPr>
                <w:rFonts w:ascii="Times New Roman" w:hAnsi="Times New Roman"/>
                <w:color w:val="000000"/>
              </w:rPr>
              <w:t>Сложение и вычитание в пределах 10</w:t>
            </w:r>
          </w:p>
        </w:tc>
        <w:tc>
          <w:tcPr>
            <w:tcW w:w="2694" w:type="dxa"/>
          </w:tcPr>
          <w:p w14:paraId="5819F068" w14:textId="77777777" w:rsidR="00015C0F" w:rsidRPr="00DD7B52" w:rsidRDefault="00276244" w:rsidP="00DD7B52">
            <w:pPr>
              <w:ind w:left="135"/>
              <w:jc w:val="center"/>
            </w:pPr>
            <w:r w:rsidRPr="00DD7B52">
              <w:rPr>
                <w:rFonts w:ascii="Times New Roman" w:hAnsi="Times New Roman"/>
                <w:color w:val="000000"/>
              </w:rPr>
              <w:t xml:space="preserve"> 11 </w:t>
            </w:r>
          </w:p>
        </w:tc>
        <w:tc>
          <w:tcPr>
            <w:tcW w:w="4163" w:type="dxa"/>
          </w:tcPr>
          <w:p w14:paraId="76289C05" w14:textId="77777777" w:rsidR="00015C0F" w:rsidRPr="00DD7B52" w:rsidRDefault="00015C0F" w:rsidP="00DD7B52">
            <w:pPr>
              <w:ind w:left="135"/>
            </w:pPr>
          </w:p>
        </w:tc>
      </w:tr>
      <w:tr w:rsidR="00015C0F" w:rsidRPr="00DD7B52" w14:paraId="52747619" w14:textId="77777777" w:rsidTr="001D268E">
        <w:trPr>
          <w:trHeight w:val="144"/>
        </w:trPr>
        <w:tc>
          <w:tcPr>
            <w:tcW w:w="1417" w:type="dxa"/>
          </w:tcPr>
          <w:p w14:paraId="1EFF691D" w14:textId="77777777" w:rsidR="00015C0F" w:rsidRPr="00DD7B52" w:rsidRDefault="00276244" w:rsidP="00DD7B52">
            <w:r w:rsidRPr="00DD7B52">
              <w:rPr>
                <w:rFonts w:ascii="Times New Roman" w:hAnsi="Times New Roman"/>
                <w:color w:val="000000"/>
              </w:rPr>
              <w:t>2.2</w:t>
            </w:r>
          </w:p>
        </w:tc>
        <w:tc>
          <w:tcPr>
            <w:tcW w:w="6623" w:type="dxa"/>
          </w:tcPr>
          <w:p w14:paraId="477047B7" w14:textId="77777777" w:rsidR="00015C0F" w:rsidRPr="00DD7B52" w:rsidRDefault="00276244" w:rsidP="00DD7B52">
            <w:pPr>
              <w:ind w:left="135"/>
            </w:pPr>
            <w:r w:rsidRPr="00DD7B52">
              <w:rPr>
                <w:rFonts w:ascii="Times New Roman" w:hAnsi="Times New Roman"/>
                <w:color w:val="000000"/>
              </w:rPr>
              <w:t>Сложение и вычитание в пределах 20</w:t>
            </w:r>
          </w:p>
        </w:tc>
        <w:tc>
          <w:tcPr>
            <w:tcW w:w="2694" w:type="dxa"/>
          </w:tcPr>
          <w:p w14:paraId="397C0A94" w14:textId="77777777" w:rsidR="00015C0F" w:rsidRPr="00DD7B52" w:rsidRDefault="00276244" w:rsidP="00DD7B52">
            <w:pPr>
              <w:ind w:left="135"/>
              <w:jc w:val="center"/>
            </w:pPr>
            <w:r w:rsidRPr="00DD7B52">
              <w:rPr>
                <w:rFonts w:ascii="Times New Roman" w:hAnsi="Times New Roman"/>
                <w:color w:val="000000"/>
              </w:rPr>
              <w:t xml:space="preserve"> 29 </w:t>
            </w:r>
          </w:p>
        </w:tc>
        <w:tc>
          <w:tcPr>
            <w:tcW w:w="4163" w:type="dxa"/>
          </w:tcPr>
          <w:p w14:paraId="66AE9419" w14:textId="77777777" w:rsidR="00015C0F" w:rsidRPr="00DD7B52" w:rsidRDefault="00015C0F" w:rsidP="00DD7B52">
            <w:pPr>
              <w:ind w:left="135"/>
            </w:pPr>
          </w:p>
        </w:tc>
      </w:tr>
      <w:tr w:rsidR="00015C0F" w:rsidRPr="00DD7B52" w14:paraId="2951CB5B" w14:textId="77777777" w:rsidTr="001D268E">
        <w:trPr>
          <w:trHeight w:val="144"/>
        </w:trPr>
        <w:tc>
          <w:tcPr>
            <w:tcW w:w="8040" w:type="dxa"/>
            <w:gridSpan w:val="2"/>
          </w:tcPr>
          <w:p w14:paraId="58E36FF4" w14:textId="77777777" w:rsidR="00015C0F" w:rsidRPr="00DD7B52" w:rsidRDefault="00276244" w:rsidP="00DD7B52">
            <w:pPr>
              <w:ind w:left="135"/>
            </w:pPr>
            <w:r w:rsidRPr="00DD7B52">
              <w:rPr>
                <w:rFonts w:ascii="Times New Roman" w:hAnsi="Times New Roman"/>
                <w:color w:val="000000"/>
              </w:rPr>
              <w:t>Итого по разделу</w:t>
            </w:r>
          </w:p>
        </w:tc>
        <w:tc>
          <w:tcPr>
            <w:tcW w:w="2694" w:type="dxa"/>
          </w:tcPr>
          <w:p w14:paraId="284AB96F" w14:textId="77777777" w:rsidR="00015C0F" w:rsidRPr="00DD7B52" w:rsidRDefault="00276244" w:rsidP="00DD7B52">
            <w:pPr>
              <w:ind w:left="135"/>
              <w:jc w:val="center"/>
            </w:pPr>
            <w:r w:rsidRPr="00DD7B52">
              <w:rPr>
                <w:rFonts w:ascii="Times New Roman" w:hAnsi="Times New Roman"/>
                <w:color w:val="000000"/>
              </w:rPr>
              <w:t xml:space="preserve"> 40 </w:t>
            </w:r>
          </w:p>
        </w:tc>
        <w:tc>
          <w:tcPr>
            <w:tcW w:w="4163" w:type="dxa"/>
          </w:tcPr>
          <w:p w14:paraId="55B8B057" w14:textId="77777777" w:rsidR="00015C0F" w:rsidRPr="00DD7B52" w:rsidRDefault="00015C0F" w:rsidP="00DD7B52"/>
        </w:tc>
      </w:tr>
      <w:tr w:rsidR="00015C0F" w:rsidRPr="00DD7B52" w14:paraId="26880F31" w14:textId="77777777" w:rsidTr="001D268E">
        <w:trPr>
          <w:trHeight w:val="144"/>
        </w:trPr>
        <w:tc>
          <w:tcPr>
            <w:tcW w:w="14897" w:type="dxa"/>
            <w:gridSpan w:val="4"/>
          </w:tcPr>
          <w:p w14:paraId="41F31C0E" w14:textId="77777777" w:rsidR="00015C0F" w:rsidRPr="00DD7B52" w:rsidRDefault="00276244" w:rsidP="00DD7B52">
            <w:pPr>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Текстовые задачи</w:t>
            </w:r>
          </w:p>
        </w:tc>
      </w:tr>
      <w:tr w:rsidR="00015C0F" w:rsidRPr="00DD7B52" w14:paraId="4E49C010" w14:textId="77777777" w:rsidTr="001D268E">
        <w:trPr>
          <w:trHeight w:val="144"/>
        </w:trPr>
        <w:tc>
          <w:tcPr>
            <w:tcW w:w="1417" w:type="dxa"/>
          </w:tcPr>
          <w:p w14:paraId="4CBB96ED" w14:textId="77777777" w:rsidR="00015C0F" w:rsidRPr="00DD7B52" w:rsidRDefault="00276244" w:rsidP="00DD7B52">
            <w:r w:rsidRPr="00DD7B52">
              <w:rPr>
                <w:rFonts w:ascii="Times New Roman" w:hAnsi="Times New Roman"/>
                <w:color w:val="000000"/>
              </w:rPr>
              <w:t>3.1</w:t>
            </w:r>
          </w:p>
        </w:tc>
        <w:tc>
          <w:tcPr>
            <w:tcW w:w="6623" w:type="dxa"/>
          </w:tcPr>
          <w:p w14:paraId="5399F0EA" w14:textId="77777777" w:rsidR="00015C0F" w:rsidRPr="00DD7B52" w:rsidRDefault="00276244" w:rsidP="00DD7B52">
            <w:pPr>
              <w:ind w:left="135"/>
            </w:pPr>
            <w:r w:rsidRPr="00DD7B52">
              <w:rPr>
                <w:rFonts w:ascii="Times New Roman" w:hAnsi="Times New Roman"/>
                <w:color w:val="000000"/>
              </w:rPr>
              <w:t>Текстовые задачи</w:t>
            </w:r>
          </w:p>
        </w:tc>
        <w:tc>
          <w:tcPr>
            <w:tcW w:w="2694" w:type="dxa"/>
          </w:tcPr>
          <w:p w14:paraId="53BC33A6" w14:textId="77777777" w:rsidR="00015C0F" w:rsidRPr="00DD7B52" w:rsidRDefault="00276244" w:rsidP="00DD7B52">
            <w:pPr>
              <w:ind w:left="135"/>
              <w:jc w:val="center"/>
            </w:pPr>
            <w:r w:rsidRPr="00DD7B52">
              <w:rPr>
                <w:rFonts w:ascii="Times New Roman" w:hAnsi="Times New Roman"/>
                <w:color w:val="000000"/>
              </w:rPr>
              <w:t xml:space="preserve"> 16 </w:t>
            </w:r>
          </w:p>
        </w:tc>
        <w:tc>
          <w:tcPr>
            <w:tcW w:w="4163" w:type="dxa"/>
          </w:tcPr>
          <w:p w14:paraId="76163DB2" w14:textId="77777777" w:rsidR="00015C0F" w:rsidRPr="00DD7B52" w:rsidRDefault="00015C0F" w:rsidP="00DD7B52">
            <w:pPr>
              <w:ind w:left="135"/>
            </w:pPr>
          </w:p>
        </w:tc>
      </w:tr>
      <w:tr w:rsidR="00015C0F" w:rsidRPr="00DD7B52" w14:paraId="31992A4E" w14:textId="77777777" w:rsidTr="001D268E">
        <w:trPr>
          <w:trHeight w:val="144"/>
        </w:trPr>
        <w:tc>
          <w:tcPr>
            <w:tcW w:w="8040" w:type="dxa"/>
            <w:gridSpan w:val="2"/>
          </w:tcPr>
          <w:p w14:paraId="7E59FCF3" w14:textId="77777777" w:rsidR="00015C0F" w:rsidRPr="00DD7B52" w:rsidRDefault="00276244" w:rsidP="00DD7B52">
            <w:pPr>
              <w:ind w:left="135"/>
            </w:pPr>
            <w:r w:rsidRPr="00DD7B52">
              <w:rPr>
                <w:rFonts w:ascii="Times New Roman" w:hAnsi="Times New Roman"/>
                <w:color w:val="000000"/>
              </w:rPr>
              <w:t>Итого по разделу</w:t>
            </w:r>
          </w:p>
        </w:tc>
        <w:tc>
          <w:tcPr>
            <w:tcW w:w="2694" w:type="dxa"/>
          </w:tcPr>
          <w:p w14:paraId="5D49FFFE" w14:textId="77777777" w:rsidR="00015C0F" w:rsidRPr="00DD7B52" w:rsidRDefault="00276244" w:rsidP="00DD7B52">
            <w:pPr>
              <w:ind w:left="135"/>
              <w:jc w:val="center"/>
            </w:pPr>
            <w:r w:rsidRPr="00DD7B52">
              <w:rPr>
                <w:rFonts w:ascii="Times New Roman" w:hAnsi="Times New Roman"/>
                <w:color w:val="000000"/>
              </w:rPr>
              <w:t xml:space="preserve"> 16 </w:t>
            </w:r>
          </w:p>
        </w:tc>
        <w:tc>
          <w:tcPr>
            <w:tcW w:w="4163" w:type="dxa"/>
          </w:tcPr>
          <w:p w14:paraId="7AEEAE14" w14:textId="77777777" w:rsidR="00015C0F" w:rsidRPr="00DD7B52" w:rsidRDefault="00015C0F" w:rsidP="00DD7B52"/>
        </w:tc>
      </w:tr>
      <w:tr w:rsidR="00015C0F" w:rsidRPr="003B67E2" w14:paraId="712B3E1F" w14:textId="77777777" w:rsidTr="001D268E">
        <w:trPr>
          <w:trHeight w:val="144"/>
        </w:trPr>
        <w:tc>
          <w:tcPr>
            <w:tcW w:w="14897" w:type="dxa"/>
            <w:gridSpan w:val="4"/>
          </w:tcPr>
          <w:p w14:paraId="5BF8C1AF" w14:textId="77777777" w:rsidR="00015C0F" w:rsidRPr="00DD7B52" w:rsidRDefault="00276244" w:rsidP="00DD7B52">
            <w:pPr>
              <w:ind w:left="135"/>
            </w:pPr>
            <w:r w:rsidRPr="00DD7B52">
              <w:rPr>
                <w:rFonts w:ascii="Times New Roman" w:hAnsi="Times New Roman"/>
                <w:b/>
                <w:color w:val="000000"/>
              </w:rPr>
              <w:t>Раздел 4.</w:t>
            </w:r>
            <w:r w:rsidRPr="00DD7B52">
              <w:rPr>
                <w:rFonts w:ascii="Times New Roman" w:hAnsi="Times New Roman"/>
                <w:color w:val="000000"/>
              </w:rPr>
              <w:t xml:space="preserve"> </w:t>
            </w:r>
            <w:r w:rsidRPr="00DD7B52">
              <w:rPr>
                <w:rFonts w:ascii="Times New Roman" w:hAnsi="Times New Roman"/>
                <w:b/>
                <w:color w:val="000000"/>
              </w:rPr>
              <w:t>Пространственные отношения и геометрические фигуры</w:t>
            </w:r>
          </w:p>
        </w:tc>
      </w:tr>
      <w:tr w:rsidR="00015C0F" w:rsidRPr="00DD7B52" w14:paraId="7057C337" w14:textId="77777777" w:rsidTr="001D268E">
        <w:trPr>
          <w:trHeight w:val="144"/>
        </w:trPr>
        <w:tc>
          <w:tcPr>
            <w:tcW w:w="1417" w:type="dxa"/>
          </w:tcPr>
          <w:p w14:paraId="22FB2C84" w14:textId="77777777" w:rsidR="00015C0F" w:rsidRPr="00DD7B52" w:rsidRDefault="00276244" w:rsidP="00DD7B52">
            <w:r w:rsidRPr="00DD7B52">
              <w:rPr>
                <w:rFonts w:ascii="Times New Roman" w:hAnsi="Times New Roman"/>
                <w:color w:val="000000"/>
              </w:rPr>
              <w:t>4.1</w:t>
            </w:r>
          </w:p>
        </w:tc>
        <w:tc>
          <w:tcPr>
            <w:tcW w:w="6623" w:type="dxa"/>
          </w:tcPr>
          <w:p w14:paraId="18E7842B" w14:textId="77777777" w:rsidR="00015C0F" w:rsidRPr="00DD7B52" w:rsidRDefault="00276244" w:rsidP="00DD7B52">
            <w:pPr>
              <w:ind w:left="135"/>
            </w:pPr>
            <w:r w:rsidRPr="00DD7B52">
              <w:rPr>
                <w:rFonts w:ascii="Times New Roman" w:hAnsi="Times New Roman"/>
                <w:color w:val="000000"/>
              </w:rPr>
              <w:t>Пространственные отношения</w:t>
            </w:r>
          </w:p>
        </w:tc>
        <w:tc>
          <w:tcPr>
            <w:tcW w:w="2694" w:type="dxa"/>
          </w:tcPr>
          <w:p w14:paraId="04C632A7" w14:textId="77777777" w:rsidR="00015C0F" w:rsidRPr="00DD7B52" w:rsidRDefault="00276244" w:rsidP="00DD7B52">
            <w:pPr>
              <w:ind w:left="135"/>
              <w:jc w:val="center"/>
            </w:pPr>
            <w:r w:rsidRPr="00DD7B52">
              <w:rPr>
                <w:rFonts w:ascii="Times New Roman" w:hAnsi="Times New Roman"/>
                <w:color w:val="000000"/>
              </w:rPr>
              <w:t xml:space="preserve"> 3 </w:t>
            </w:r>
          </w:p>
        </w:tc>
        <w:tc>
          <w:tcPr>
            <w:tcW w:w="4163" w:type="dxa"/>
          </w:tcPr>
          <w:p w14:paraId="4291D9A7" w14:textId="77777777" w:rsidR="00015C0F" w:rsidRPr="00DD7B52" w:rsidRDefault="00015C0F" w:rsidP="00DD7B52">
            <w:pPr>
              <w:ind w:left="135"/>
            </w:pPr>
          </w:p>
        </w:tc>
      </w:tr>
      <w:tr w:rsidR="00015C0F" w:rsidRPr="00DD7B52" w14:paraId="5AE30454" w14:textId="77777777" w:rsidTr="001D268E">
        <w:trPr>
          <w:trHeight w:val="144"/>
        </w:trPr>
        <w:tc>
          <w:tcPr>
            <w:tcW w:w="1417" w:type="dxa"/>
          </w:tcPr>
          <w:p w14:paraId="71E9163B" w14:textId="77777777" w:rsidR="00015C0F" w:rsidRPr="00DD7B52" w:rsidRDefault="00276244" w:rsidP="00DD7B52">
            <w:r w:rsidRPr="00DD7B52">
              <w:rPr>
                <w:rFonts w:ascii="Times New Roman" w:hAnsi="Times New Roman"/>
                <w:color w:val="000000"/>
              </w:rPr>
              <w:t>4.2</w:t>
            </w:r>
          </w:p>
        </w:tc>
        <w:tc>
          <w:tcPr>
            <w:tcW w:w="6623" w:type="dxa"/>
          </w:tcPr>
          <w:p w14:paraId="1606BC03" w14:textId="77777777" w:rsidR="00015C0F" w:rsidRPr="00DD7B52" w:rsidRDefault="00276244" w:rsidP="00DD7B52">
            <w:pPr>
              <w:ind w:left="135"/>
            </w:pPr>
            <w:r w:rsidRPr="00DD7B52">
              <w:rPr>
                <w:rFonts w:ascii="Times New Roman" w:hAnsi="Times New Roman"/>
                <w:color w:val="000000"/>
              </w:rPr>
              <w:t>Геометрические фигуры</w:t>
            </w:r>
          </w:p>
        </w:tc>
        <w:tc>
          <w:tcPr>
            <w:tcW w:w="2694" w:type="dxa"/>
          </w:tcPr>
          <w:p w14:paraId="1B678C32" w14:textId="77777777" w:rsidR="00015C0F" w:rsidRPr="00DD7B52" w:rsidRDefault="00276244" w:rsidP="00DD7B52">
            <w:pPr>
              <w:ind w:left="135"/>
              <w:jc w:val="center"/>
            </w:pPr>
            <w:r w:rsidRPr="00DD7B52">
              <w:rPr>
                <w:rFonts w:ascii="Times New Roman" w:hAnsi="Times New Roman"/>
                <w:color w:val="000000"/>
              </w:rPr>
              <w:t xml:space="preserve"> 17 </w:t>
            </w:r>
          </w:p>
        </w:tc>
        <w:tc>
          <w:tcPr>
            <w:tcW w:w="4163" w:type="dxa"/>
          </w:tcPr>
          <w:p w14:paraId="6E7A0A1E" w14:textId="77777777" w:rsidR="00015C0F" w:rsidRPr="00DD7B52" w:rsidRDefault="00015C0F" w:rsidP="00DD7B52">
            <w:pPr>
              <w:ind w:left="135"/>
            </w:pPr>
          </w:p>
        </w:tc>
      </w:tr>
      <w:tr w:rsidR="00015C0F" w:rsidRPr="00DD7B52" w14:paraId="685D0D6E" w14:textId="77777777" w:rsidTr="001D268E">
        <w:trPr>
          <w:trHeight w:val="144"/>
        </w:trPr>
        <w:tc>
          <w:tcPr>
            <w:tcW w:w="8040" w:type="dxa"/>
            <w:gridSpan w:val="2"/>
          </w:tcPr>
          <w:p w14:paraId="5229E5DA" w14:textId="77777777" w:rsidR="00015C0F" w:rsidRPr="00DD7B52" w:rsidRDefault="00276244" w:rsidP="00DD7B52">
            <w:pPr>
              <w:ind w:left="135"/>
            </w:pPr>
            <w:r w:rsidRPr="00DD7B52">
              <w:rPr>
                <w:rFonts w:ascii="Times New Roman" w:hAnsi="Times New Roman"/>
                <w:color w:val="000000"/>
              </w:rPr>
              <w:t>Итого по разделу</w:t>
            </w:r>
          </w:p>
        </w:tc>
        <w:tc>
          <w:tcPr>
            <w:tcW w:w="2694" w:type="dxa"/>
          </w:tcPr>
          <w:p w14:paraId="2C63C625" w14:textId="77777777" w:rsidR="00015C0F" w:rsidRPr="00DD7B52" w:rsidRDefault="00276244" w:rsidP="00DD7B52">
            <w:pPr>
              <w:ind w:left="135"/>
              <w:jc w:val="center"/>
            </w:pPr>
            <w:r w:rsidRPr="00DD7B52">
              <w:rPr>
                <w:rFonts w:ascii="Times New Roman" w:hAnsi="Times New Roman"/>
                <w:color w:val="000000"/>
              </w:rPr>
              <w:t xml:space="preserve"> 20 </w:t>
            </w:r>
          </w:p>
        </w:tc>
        <w:tc>
          <w:tcPr>
            <w:tcW w:w="4163" w:type="dxa"/>
          </w:tcPr>
          <w:p w14:paraId="0AB54D24" w14:textId="77777777" w:rsidR="00015C0F" w:rsidRPr="00DD7B52" w:rsidRDefault="00015C0F" w:rsidP="00DD7B52"/>
        </w:tc>
      </w:tr>
      <w:tr w:rsidR="00015C0F" w:rsidRPr="00DD7B52" w14:paraId="2AAE6B62" w14:textId="77777777" w:rsidTr="001D268E">
        <w:trPr>
          <w:trHeight w:val="144"/>
        </w:trPr>
        <w:tc>
          <w:tcPr>
            <w:tcW w:w="14897" w:type="dxa"/>
            <w:gridSpan w:val="4"/>
          </w:tcPr>
          <w:p w14:paraId="54D92D5F" w14:textId="77777777" w:rsidR="00015C0F" w:rsidRPr="00DD7B52" w:rsidRDefault="00276244" w:rsidP="00DD7B52">
            <w:pPr>
              <w:ind w:left="135"/>
            </w:pPr>
            <w:r w:rsidRPr="00DD7B52">
              <w:rPr>
                <w:rFonts w:ascii="Times New Roman" w:hAnsi="Times New Roman"/>
                <w:b/>
                <w:color w:val="000000"/>
              </w:rPr>
              <w:t>Раздел 5.</w:t>
            </w:r>
            <w:r w:rsidRPr="00DD7B52">
              <w:rPr>
                <w:rFonts w:ascii="Times New Roman" w:hAnsi="Times New Roman"/>
                <w:color w:val="000000"/>
              </w:rPr>
              <w:t xml:space="preserve"> </w:t>
            </w:r>
            <w:r w:rsidRPr="00DD7B52">
              <w:rPr>
                <w:rFonts w:ascii="Times New Roman" w:hAnsi="Times New Roman"/>
                <w:b/>
                <w:color w:val="000000"/>
              </w:rPr>
              <w:t>Математическая информация</w:t>
            </w:r>
          </w:p>
        </w:tc>
      </w:tr>
      <w:tr w:rsidR="00015C0F" w:rsidRPr="00DD7B52" w14:paraId="08C73075" w14:textId="77777777" w:rsidTr="001D268E">
        <w:trPr>
          <w:trHeight w:val="144"/>
        </w:trPr>
        <w:tc>
          <w:tcPr>
            <w:tcW w:w="1417" w:type="dxa"/>
          </w:tcPr>
          <w:p w14:paraId="005A483A" w14:textId="77777777" w:rsidR="00015C0F" w:rsidRPr="00DD7B52" w:rsidRDefault="00276244" w:rsidP="00DD7B52">
            <w:r w:rsidRPr="00DD7B52">
              <w:rPr>
                <w:rFonts w:ascii="Times New Roman" w:hAnsi="Times New Roman"/>
                <w:color w:val="000000"/>
              </w:rPr>
              <w:t>5.1</w:t>
            </w:r>
          </w:p>
        </w:tc>
        <w:tc>
          <w:tcPr>
            <w:tcW w:w="6623" w:type="dxa"/>
          </w:tcPr>
          <w:p w14:paraId="22918056" w14:textId="77777777" w:rsidR="00015C0F" w:rsidRPr="00DD7B52" w:rsidRDefault="00276244" w:rsidP="00DD7B52">
            <w:pPr>
              <w:ind w:left="135"/>
            </w:pPr>
            <w:r w:rsidRPr="00DD7B52">
              <w:rPr>
                <w:rFonts w:ascii="Times New Roman" w:hAnsi="Times New Roman"/>
                <w:color w:val="000000"/>
              </w:rPr>
              <w:t>Характеристика объекта, группы объектов</w:t>
            </w:r>
          </w:p>
        </w:tc>
        <w:tc>
          <w:tcPr>
            <w:tcW w:w="2694" w:type="dxa"/>
          </w:tcPr>
          <w:p w14:paraId="42F51D9D" w14:textId="77777777" w:rsidR="00015C0F" w:rsidRPr="00DD7B52" w:rsidRDefault="00276244" w:rsidP="00DD7B52">
            <w:pPr>
              <w:ind w:left="135"/>
              <w:jc w:val="center"/>
            </w:pPr>
            <w:r w:rsidRPr="00DD7B52">
              <w:rPr>
                <w:rFonts w:ascii="Times New Roman" w:hAnsi="Times New Roman"/>
                <w:color w:val="000000"/>
              </w:rPr>
              <w:t xml:space="preserve"> 8 </w:t>
            </w:r>
          </w:p>
        </w:tc>
        <w:tc>
          <w:tcPr>
            <w:tcW w:w="4163" w:type="dxa"/>
          </w:tcPr>
          <w:p w14:paraId="507DE501" w14:textId="77777777" w:rsidR="00015C0F" w:rsidRPr="00DD7B52" w:rsidRDefault="00015C0F" w:rsidP="00DD7B52">
            <w:pPr>
              <w:ind w:left="135"/>
            </w:pPr>
          </w:p>
        </w:tc>
      </w:tr>
      <w:tr w:rsidR="00015C0F" w:rsidRPr="00DD7B52" w14:paraId="17401529" w14:textId="77777777" w:rsidTr="001D268E">
        <w:trPr>
          <w:trHeight w:val="144"/>
        </w:trPr>
        <w:tc>
          <w:tcPr>
            <w:tcW w:w="1417" w:type="dxa"/>
          </w:tcPr>
          <w:p w14:paraId="5C9AAADB" w14:textId="77777777" w:rsidR="00015C0F" w:rsidRPr="00DD7B52" w:rsidRDefault="00276244" w:rsidP="00DD7B52">
            <w:r w:rsidRPr="00DD7B52">
              <w:rPr>
                <w:rFonts w:ascii="Times New Roman" w:hAnsi="Times New Roman"/>
                <w:color w:val="000000"/>
              </w:rPr>
              <w:t>5.2</w:t>
            </w:r>
          </w:p>
        </w:tc>
        <w:tc>
          <w:tcPr>
            <w:tcW w:w="6623" w:type="dxa"/>
          </w:tcPr>
          <w:p w14:paraId="34996FCC" w14:textId="77777777" w:rsidR="00015C0F" w:rsidRPr="00DD7B52" w:rsidRDefault="00276244" w:rsidP="00DD7B52">
            <w:pPr>
              <w:ind w:left="135"/>
            </w:pPr>
            <w:r w:rsidRPr="00DD7B52">
              <w:rPr>
                <w:rFonts w:ascii="Times New Roman" w:hAnsi="Times New Roman"/>
                <w:color w:val="000000"/>
              </w:rPr>
              <w:t>Таблицы</w:t>
            </w:r>
          </w:p>
        </w:tc>
        <w:tc>
          <w:tcPr>
            <w:tcW w:w="2694" w:type="dxa"/>
          </w:tcPr>
          <w:p w14:paraId="7D62AF96" w14:textId="77777777" w:rsidR="00015C0F" w:rsidRPr="00DD7B52" w:rsidRDefault="00276244" w:rsidP="00DD7B52">
            <w:pPr>
              <w:ind w:left="135"/>
              <w:jc w:val="center"/>
            </w:pPr>
            <w:r w:rsidRPr="00DD7B52">
              <w:rPr>
                <w:rFonts w:ascii="Times New Roman" w:hAnsi="Times New Roman"/>
                <w:color w:val="000000"/>
              </w:rPr>
              <w:t xml:space="preserve"> 7 </w:t>
            </w:r>
          </w:p>
        </w:tc>
        <w:tc>
          <w:tcPr>
            <w:tcW w:w="4163" w:type="dxa"/>
          </w:tcPr>
          <w:p w14:paraId="4DF6FC76" w14:textId="77777777" w:rsidR="00015C0F" w:rsidRPr="00DD7B52" w:rsidRDefault="00015C0F" w:rsidP="00DD7B52">
            <w:pPr>
              <w:ind w:left="135"/>
            </w:pPr>
          </w:p>
        </w:tc>
      </w:tr>
      <w:tr w:rsidR="00015C0F" w:rsidRPr="00DD7B52" w14:paraId="74DF15D4" w14:textId="77777777" w:rsidTr="001D268E">
        <w:trPr>
          <w:trHeight w:val="246"/>
        </w:trPr>
        <w:tc>
          <w:tcPr>
            <w:tcW w:w="8040" w:type="dxa"/>
            <w:gridSpan w:val="2"/>
          </w:tcPr>
          <w:p w14:paraId="107874A7" w14:textId="77777777" w:rsidR="00015C0F" w:rsidRPr="00DD7B52" w:rsidRDefault="00276244" w:rsidP="00DD7B52">
            <w:pPr>
              <w:ind w:left="135"/>
            </w:pPr>
            <w:r w:rsidRPr="00DD7B52">
              <w:rPr>
                <w:rFonts w:ascii="Times New Roman" w:hAnsi="Times New Roman"/>
                <w:color w:val="000000"/>
              </w:rPr>
              <w:t>Итого по разделу</w:t>
            </w:r>
          </w:p>
        </w:tc>
        <w:tc>
          <w:tcPr>
            <w:tcW w:w="2694" w:type="dxa"/>
          </w:tcPr>
          <w:p w14:paraId="781FEB54" w14:textId="77777777" w:rsidR="00015C0F" w:rsidRPr="00DD7B52" w:rsidRDefault="00276244" w:rsidP="00DD7B52">
            <w:pPr>
              <w:ind w:left="135"/>
              <w:jc w:val="center"/>
            </w:pPr>
            <w:r w:rsidRPr="00DD7B52">
              <w:rPr>
                <w:rFonts w:ascii="Times New Roman" w:hAnsi="Times New Roman"/>
                <w:color w:val="000000"/>
              </w:rPr>
              <w:t xml:space="preserve"> 15 </w:t>
            </w:r>
          </w:p>
        </w:tc>
        <w:tc>
          <w:tcPr>
            <w:tcW w:w="4163" w:type="dxa"/>
          </w:tcPr>
          <w:p w14:paraId="7B93EC59" w14:textId="77777777" w:rsidR="00015C0F" w:rsidRPr="00DD7B52" w:rsidRDefault="00015C0F" w:rsidP="00DD7B52"/>
        </w:tc>
      </w:tr>
      <w:tr w:rsidR="00015C0F" w:rsidRPr="00DD7B52" w14:paraId="4DBF4DE0" w14:textId="77777777" w:rsidTr="001D268E">
        <w:trPr>
          <w:trHeight w:val="144"/>
        </w:trPr>
        <w:tc>
          <w:tcPr>
            <w:tcW w:w="8040" w:type="dxa"/>
            <w:gridSpan w:val="2"/>
          </w:tcPr>
          <w:p w14:paraId="2D555DD4" w14:textId="77777777" w:rsidR="00015C0F" w:rsidRPr="00DD7B52" w:rsidRDefault="00276244" w:rsidP="00DD7B52">
            <w:pPr>
              <w:ind w:left="135"/>
            </w:pPr>
            <w:r w:rsidRPr="00DD7B52">
              <w:rPr>
                <w:rFonts w:ascii="Times New Roman" w:hAnsi="Times New Roman"/>
                <w:color w:val="000000"/>
              </w:rPr>
              <w:t>Повторение пройденного материала</w:t>
            </w:r>
          </w:p>
        </w:tc>
        <w:tc>
          <w:tcPr>
            <w:tcW w:w="2694" w:type="dxa"/>
          </w:tcPr>
          <w:p w14:paraId="3EFD5293" w14:textId="77777777" w:rsidR="00015C0F" w:rsidRPr="00DD7B52" w:rsidRDefault="00276244" w:rsidP="00DD7B52">
            <w:pPr>
              <w:ind w:left="135"/>
              <w:jc w:val="center"/>
            </w:pPr>
            <w:r w:rsidRPr="00DD7B52">
              <w:rPr>
                <w:rFonts w:ascii="Times New Roman" w:hAnsi="Times New Roman"/>
                <w:color w:val="000000"/>
              </w:rPr>
              <w:t xml:space="preserve"> 14 </w:t>
            </w:r>
          </w:p>
        </w:tc>
        <w:tc>
          <w:tcPr>
            <w:tcW w:w="4163" w:type="dxa"/>
          </w:tcPr>
          <w:p w14:paraId="1755B2F6" w14:textId="77777777" w:rsidR="00015C0F" w:rsidRPr="00DD7B52" w:rsidRDefault="00015C0F" w:rsidP="00DD7B52">
            <w:pPr>
              <w:ind w:left="135"/>
            </w:pPr>
          </w:p>
        </w:tc>
      </w:tr>
      <w:tr w:rsidR="00015C0F" w:rsidRPr="00DD7B52" w14:paraId="24B5F0C5" w14:textId="77777777" w:rsidTr="001D268E">
        <w:trPr>
          <w:trHeight w:val="144"/>
        </w:trPr>
        <w:tc>
          <w:tcPr>
            <w:tcW w:w="8040" w:type="dxa"/>
            <w:gridSpan w:val="2"/>
          </w:tcPr>
          <w:p w14:paraId="3F1B614B" w14:textId="77777777" w:rsidR="00015C0F" w:rsidRPr="00DD7B52" w:rsidRDefault="00276244" w:rsidP="00DD7B52">
            <w:pPr>
              <w:ind w:left="135"/>
            </w:pPr>
            <w:r w:rsidRPr="00DD7B52">
              <w:rPr>
                <w:rFonts w:ascii="Times New Roman" w:hAnsi="Times New Roman"/>
                <w:color w:val="000000"/>
              </w:rPr>
              <w:t>ОБЩЕЕ КОЛИЧЕСТВО ЧАСОВ ПО ПРОГРАММЕ</w:t>
            </w:r>
          </w:p>
        </w:tc>
        <w:tc>
          <w:tcPr>
            <w:tcW w:w="2694" w:type="dxa"/>
          </w:tcPr>
          <w:p w14:paraId="187048B3" w14:textId="77777777" w:rsidR="00015C0F" w:rsidRPr="00DD7B52" w:rsidRDefault="00276244" w:rsidP="00DD7B52">
            <w:pPr>
              <w:ind w:left="135"/>
              <w:jc w:val="center"/>
            </w:pPr>
            <w:r w:rsidRPr="00DD7B52">
              <w:rPr>
                <w:rFonts w:ascii="Times New Roman" w:hAnsi="Times New Roman"/>
                <w:color w:val="000000"/>
              </w:rPr>
              <w:t xml:space="preserve"> 132 </w:t>
            </w:r>
          </w:p>
        </w:tc>
        <w:tc>
          <w:tcPr>
            <w:tcW w:w="4163" w:type="dxa"/>
          </w:tcPr>
          <w:p w14:paraId="26A1B553" w14:textId="77777777" w:rsidR="00015C0F" w:rsidRPr="00DD7B52" w:rsidRDefault="00015C0F" w:rsidP="00DD7B52"/>
        </w:tc>
      </w:tr>
    </w:tbl>
    <w:p w14:paraId="72E27135"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741DEE92"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24"/>
        <w:gridCol w:w="5724"/>
        <w:gridCol w:w="1558"/>
        <w:gridCol w:w="2307"/>
        <w:gridCol w:w="3984"/>
      </w:tblGrid>
      <w:tr w:rsidR="00015C0F" w:rsidRPr="00DD7B52" w14:paraId="7D520CC6" w14:textId="77777777" w:rsidTr="00DD7B52">
        <w:trPr>
          <w:trHeight w:val="144"/>
          <w:tblCellSpacing w:w="0" w:type="dxa"/>
        </w:trPr>
        <w:tc>
          <w:tcPr>
            <w:tcW w:w="1324" w:type="dxa"/>
            <w:vMerge w:val="restart"/>
            <w:tcMar>
              <w:top w:w="50" w:type="dxa"/>
              <w:left w:w="100" w:type="dxa"/>
            </w:tcMar>
            <w:vAlign w:val="center"/>
          </w:tcPr>
          <w:p w14:paraId="3B563BAB"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763BE6DC" w14:textId="77777777" w:rsidR="00015C0F" w:rsidRPr="00DD7B52" w:rsidRDefault="00015C0F" w:rsidP="00DD7B52">
            <w:pPr>
              <w:spacing w:after="0" w:line="240" w:lineRule="auto"/>
              <w:ind w:left="135"/>
            </w:pPr>
          </w:p>
        </w:tc>
        <w:tc>
          <w:tcPr>
            <w:tcW w:w="5724" w:type="dxa"/>
            <w:vMerge w:val="restart"/>
            <w:tcMar>
              <w:top w:w="50" w:type="dxa"/>
              <w:left w:w="100" w:type="dxa"/>
            </w:tcMar>
            <w:vAlign w:val="center"/>
          </w:tcPr>
          <w:p w14:paraId="73147AA8"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73B27F3B" w14:textId="77777777" w:rsidR="00015C0F" w:rsidRPr="00DD7B52" w:rsidRDefault="00015C0F" w:rsidP="00DD7B52">
            <w:pPr>
              <w:spacing w:after="0" w:line="240" w:lineRule="auto"/>
              <w:ind w:left="135"/>
            </w:pPr>
          </w:p>
        </w:tc>
        <w:tc>
          <w:tcPr>
            <w:tcW w:w="3865" w:type="dxa"/>
            <w:gridSpan w:val="2"/>
            <w:tcMar>
              <w:top w:w="50" w:type="dxa"/>
              <w:left w:w="100" w:type="dxa"/>
            </w:tcMar>
            <w:vAlign w:val="center"/>
          </w:tcPr>
          <w:p w14:paraId="21C7F28C"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3984" w:type="dxa"/>
            <w:vMerge w:val="restart"/>
            <w:tcMar>
              <w:top w:w="50" w:type="dxa"/>
              <w:left w:w="100" w:type="dxa"/>
            </w:tcMar>
            <w:vAlign w:val="center"/>
          </w:tcPr>
          <w:p w14:paraId="0EB09EEF"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28CDE189" w14:textId="77777777" w:rsidR="00015C0F" w:rsidRPr="00DD7B52" w:rsidRDefault="00015C0F" w:rsidP="00DD7B52">
            <w:pPr>
              <w:spacing w:after="0" w:line="240" w:lineRule="auto"/>
              <w:ind w:left="135"/>
            </w:pPr>
          </w:p>
        </w:tc>
      </w:tr>
      <w:tr w:rsidR="00015C0F" w:rsidRPr="00DD7B52" w14:paraId="6A6200CC" w14:textId="77777777" w:rsidTr="00DD7B52">
        <w:trPr>
          <w:trHeight w:val="144"/>
          <w:tblCellSpacing w:w="0" w:type="dxa"/>
        </w:trPr>
        <w:tc>
          <w:tcPr>
            <w:tcW w:w="1324" w:type="dxa"/>
            <w:vMerge/>
            <w:tcBorders>
              <w:top w:val="nil"/>
            </w:tcBorders>
            <w:tcMar>
              <w:top w:w="50" w:type="dxa"/>
              <w:left w:w="100" w:type="dxa"/>
            </w:tcMar>
          </w:tcPr>
          <w:p w14:paraId="4FC0F71F" w14:textId="77777777" w:rsidR="00015C0F" w:rsidRPr="00DD7B52" w:rsidRDefault="00015C0F" w:rsidP="00DD7B52">
            <w:pPr>
              <w:spacing w:line="240" w:lineRule="auto"/>
            </w:pPr>
          </w:p>
        </w:tc>
        <w:tc>
          <w:tcPr>
            <w:tcW w:w="5724" w:type="dxa"/>
            <w:vMerge/>
            <w:tcBorders>
              <w:top w:val="nil"/>
            </w:tcBorders>
            <w:tcMar>
              <w:top w:w="50" w:type="dxa"/>
              <w:left w:w="100" w:type="dxa"/>
            </w:tcMar>
          </w:tcPr>
          <w:p w14:paraId="38D54F62" w14:textId="77777777" w:rsidR="00015C0F" w:rsidRPr="00DD7B52" w:rsidRDefault="00015C0F" w:rsidP="00DD7B52">
            <w:pPr>
              <w:spacing w:line="240" w:lineRule="auto"/>
            </w:pPr>
          </w:p>
        </w:tc>
        <w:tc>
          <w:tcPr>
            <w:tcW w:w="1558" w:type="dxa"/>
            <w:tcMar>
              <w:top w:w="50" w:type="dxa"/>
              <w:left w:w="100" w:type="dxa"/>
            </w:tcMar>
            <w:vAlign w:val="center"/>
          </w:tcPr>
          <w:p w14:paraId="6A532463"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12A7D63D" w14:textId="77777777" w:rsidR="00015C0F" w:rsidRPr="00DD7B52" w:rsidRDefault="00015C0F" w:rsidP="00DD7B52">
            <w:pPr>
              <w:spacing w:after="0" w:line="240" w:lineRule="auto"/>
              <w:ind w:left="135"/>
            </w:pPr>
          </w:p>
        </w:tc>
        <w:tc>
          <w:tcPr>
            <w:tcW w:w="2307" w:type="dxa"/>
            <w:tcMar>
              <w:top w:w="50" w:type="dxa"/>
              <w:left w:w="100" w:type="dxa"/>
            </w:tcMar>
            <w:vAlign w:val="center"/>
          </w:tcPr>
          <w:p w14:paraId="4BD2A7B1" w14:textId="77777777" w:rsidR="00015C0F" w:rsidRPr="00DD7B52" w:rsidRDefault="00276244" w:rsidP="00DD7B52">
            <w:pPr>
              <w:spacing w:after="0" w:line="240" w:lineRule="auto"/>
              <w:ind w:left="135"/>
            </w:pPr>
            <w:r w:rsidRPr="00DD7B52">
              <w:rPr>
                <w:rFonts w:ascii="Times New Roman" w:hAnsi="Times New Roman"/>
                <w:b/>
                <w:color w:val="000000"/>
              </w:rPr>
              <w:t xml:space="preserve">Контрольные работы </w:t>
            </w:r>
          </w:p>
          <w:p w14:paraId="6B7820B8" w14:textId="77777777" w:rsidR="00015C0F" w:rsidRPr="00DD7B52" w:rsidRDefault="00015C0F" w:rsidP="00DD7B52">
            <w:pPr>
              <w:spacing w:after="0" w:line="240" w:lineRule="auto"/>
              <w:ind w:left="135"/>
            </w:pPr>
          </w:p>
        </w:tc>
        <w:tc>
          <w:tcPr>
            <w:tcW w:w="3984" w:type="dxa"/>
            <w:vMerge/>
            <w:tcBorders>
              <w:top w:val="nil"/>
            </w:tcBorders>
            <w:tcMar>
              <w:top w:w="50" w:type="dxa"/>
              <w:left w:w="100" w:type="dxa"/>
            </w:tcMar>
          </w:tcPr>
          <w:p w14:paraId="7A8C1080" w14:textId="77777777" w:rsidR="00015C0F" w:rsidRPr="00DD7B52" w:rsidRDefault="00015C0F" w:rsidP="00DD7B52">
            <w:pPr>
              <w:spacing w:line="240" w:lineRule="auto"/>
            </w:pPr>
          </w:p>
        </w:tc>
      </w:tr>
      <w:tr w:rsidR="00015C0F" w:rsidRPr="00DD7B52" w14:paraId="51D2E103" w14:textId="77777777" w:rsidTr="00DD7B52">
        <w:trPr>
          <w:trHeight w:val="144"/>
          <w:tblCellSpacing w:w="0" w:type="dxa"/>
        </w:trPr>
        <w:tc>
          <w:tcPr>
            <w:tcW w:w="14897" w:type="dxa"/>
            <w:gridSpan w:val="5"/>
            <w:tcMar>
              <w:top w:w="50" w:type="dxa"/>
              <w:left w:w="100" w:type="dxa"/>
            </w:tcMar>
            <w:vAlign w:val="center"/>
          </w:tcPr>
          <w:p w14:paraId="4CC58D84"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Числа и величины</w:t>
            </w:r>
          </w:p>
        </w:tc>
      </w:tr>
      <w:tr w:rsidR="00015C0F" w:rsidRPr="00DD7B52" w14:paraId="5260A2E4" w14:textId="77777777" w:rsidTr="00DD7B52">
        <w:trPr>
          <w:trHeight w:val="144"/>
          <w:tblCellSpacing w:w="0" w:type="dxa"/>
        </w:trPr>
        <w:tc>
          <w:tcPr>
            <w:tcW w:w="1324" w:type="dxa"/>
            <w:tcMar>
              <w:top w:w="50" w:type="dxa"/>
              <w:left w:w="100" w:type="dxa"/>
            </w:tcMar>
            <w:vAlign w:val="center"/>
          </w:tcPr>
          <w:p w14:paraId="220F04B0" w14:textId="77777777" w:rsidR="00015C0F" w:rsidRPr="00DD7B52" w:rsidRDefault="00276244" w:rsidP="00DD7B52">
            <w:pPr>
              <w:spacing w:after="0" w:line="240" w:lineRule="auto"/>
            </w:pPr>
            <w:r w:rsidRPr="00DD7B52">
              <w:rPr>
                <w:rFonts w:ascii="Times New Roman" w:hAnsi="Times New Roman"/>
                <w:color w:val="000000"/>
              </w:rPr>
              <w:t>1.1</w:t>
            </w:r>
          </w:p>
        </w:tc>
        <w:tc>
          <w:tcPr>
            <w:tcW w:w="5724" w:type="dxa"/>
            <w:tcMar>
              <w:top w:w="50" w:type="dxa"/>
              <w:left w:w="100" w:type="dxa"/>
            </w:tcMar>
            <w:vAlign w:val="center"/>
          </w:tcPr>
          <w:p w14:paraId="35338A30" w14:textId="77777777" w:rsidR="00015C0F" w:rsidRPr="00DD7B52" w:rsidRDefault="00276244" w:rsidP="00DD7B52">
            <w:pPr>
              <w:spacing w:after="0" w:line="240" w:lineRule="auto"/>
              <w:ind w:left="135"/>
            </w:pPr>
            <w:r w:rsidRPr="00DD7B52">
              <w:rPr>
                <w:rFonts w:ascii="Times New Roman" w:hAnsi="Times New Roman"/>
                <w:color w:val="000000"/>
              </w:rPr>
              <w:t>Числа</w:t>
            </w:r>
          </w:p>
        </w:tc>
        <w:tc>
          <w:tcPr>
            <w:tcW w:w="1558" w:type="dxa"/>
            <w:tcMar>
              <w:top w:w="50" w:type="dxa"/>
              <w:left w:w="100" w:type="dxa"/>
            </w:tcMar>
            <w:vAlign w:val="center"/>
          </w:tcPr>
          <w:p w14:paraId="15491A6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9 </w:t>
            </w:r>
          </w:p>
        </w:tc>
        <w:tc>
          <w:tcPr>
            <w:tcW w:w="2307" w:type="dxa"/>
            <w:tcMar>
              <w:top w:w="50" w:type="dxa"/>
              <w:left w:w="100" w:type="dxa"/>
            </w:tcMar>
            <w:vAlign w:val="center"/>
          </w:tcPr>
          <w:p w14:paraId="30866F0E"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305F482D" w14:textId="77777777" w:rsidR="00015C0F" w:rsidRPr="00DD7B52" w:rsidRDefault="00015C0F" w:rsidP="00DD7B52">
            <w:pPr>
              <w:spacing w:after="0" w:line="240" w:lineRule="auto"/>
              <w:ind w:left="135"/>
            </w:pPr>
          </w:p>
        </w:tc>
      </w:tr>
      <w:tr w:rsidR="00015C0F" w:rsidRPr="00DD7B52" w14:paraId="6FAB508A" w14:textId="77777777" w:rsidTr="00DD7B52">
        <w:trPr>
          <w:trHeight w:val="144"/>
          <w:tblCellSpacing w:w="0" w:type="dxa"/>
        </w:trPr>
        <w:tc>
          <w:tcPr>
            <w:tcW w:w="1324" w:type="dxa"/>
            <w:tcMar>
              <w:top w:w="50" w:type="dxa"/>
              <w:left w:w="100" w:type="dxa"/>
            </w:tcMar>
            <w:vAlign w:val="center"/>
          </w:tcPr>
          <w:p w14:paraId="6055D5AD" w14:textId="77777777" w:rsidR="00015C0F" w:rsidRPr="00DD7B52" w:rsidRDefault="00276244" w:rsidP="00DD7B52">
            <w:pPr>
              <w:spacing w:after="0" w:line="240" w:lineRule="auto"/>
            </w:pPr>
            <w:r w:rsidRPr="00DD7B52">
              <w:rPr>
                <w:rFonts w:ascii="Times New Roman" w:hAnsi="Times New Roman"/>
                <w:color w:val="000000"/>
              </w:rPr>
              <w:t>1.2</w:t>
            </w:r>
          </w:p>
        </w:tc>
        <w:tc>
          <w:tcPr>
            <w:tcW w:w="5724" w:type="dxa"/>
            <w:tcMar>
              <w:top w:w="50" w:type="dxa"/>
              <w:left w:w="100" w:type="dxa"/>
            </w:tcMar>
            <w:vAlign w:val="center"/>
          </w:tcPr>
          <w:p w14:paraId="57F32750" w14:textId="77777777" w:rsidR="00015C0F" w:rsidRPr="00DD7B52" w:rsidRDefault="00276244" w:rsidP="00DD7B52">
            <w:pPr>
              <w:spacing w:after="0" w:line="240" w:lineRule="auto"/>
              <w:ind w:left="135"/>
            </w:pPr>
            <w:r w:rsidRPr="00DD7B52">
              <w:rPr>
                <w:rFonts w:ascii="Times New Roman" w:hAnsi="Times New Roman"/>
                <w:color w:val="000000"/>
              </w:rPr>
              <w:t>Величины</w:t>
            </w:r>
          </w:p>
        </w:tc>
        <w:tc>
          <w:tcPr>
            <w:tcW w:w="1558" w:type="dxa"/>
            <w:tcMar>
              <w:top w:w="50" w:type="dxa"/>
              <w:left w:w="100" w:type="dxa"/>
            </w:tcMar>
            <w:vAlign w:val="center"/>
          </w:tcPr>
          <w:p w14:paraId="2637FD42"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10 </w:t>
            </w:r>
          </w:p>
        </w:tc>
        <w:tc>
          <w:tcPr>
            <w:tcW w:w="2307" w:type="dxa"/>
            <w:tcMar>
              <w:top w:w="50" w:type="dxa"/>
              <w:left w:w="100" w:type="dxa"/>
            </w:tcMar>
            <w:vAlign w:val="center"/>
          </w:tcPr>
          <w:p w14:paraId="4CFB949C"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6A80F106" w14:textId="77777777" w:rsidR="00015C0F" w:rsidRPr="00DD7B52" w:rsidRDefault="00015C0F" w:rsidP="00DD7B52">
            <w:pPr>
              <w:spacing w:after="0" w:line="240" w:lineRule="auto"/>
              <w:ind w:left="135"/>
            </w:pPr>
          </w:p>
        </w:tc>
      </w:tr>
      <w:tr w:rsidR="00015C0F" w:rsidRPr="00DD7B52" w14:paraId="78192703" w14:textId="77777777" w:rsidTr="00DD7B52">
        <w:trPr>
          <w:trHeight w:val="144"/>
          <w:tblCellSpacing w:w="0" w:type="dxa"/>
        </w:trPr>
        <w:tc>
          <w:tcPr>
            <w:tcW w:w="7048" w:type="dxa"/>
            <w:gridSpan w:val="2"/>
            <w:tcMar>
              <w:top w:w="50" w:type="dxa"/>
              <w:left w:w="100" w:type="dxa"/>
            </w:tcMar>
            <w:vAlign w:val="center"/>
          </w:tcPr>
          <w:p w14:paraId="1A3DA46A"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58" w:type="dxa"/>
            <w:tcMar>
              <w:top w:w="50" w:type="dxa"/>
              <w:left w:w="100" w:type="dxa"/>
            </w:tcMar>
            <w:vAlign w:val="center"/>
          </w:tcPr>
          <w:p w14:paraId="49D927BC"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19 </w:t>
            </w:r>
          </w:p>
        </w:tc>
        <w:tc>
          <w:tcPr>
            <w:tcW w:w="6291" w:type="dxa"/>
            <w:gridSpan w:val="2"/>
            <w:tcMar>
              <w:top w:w="50" w:type="dxa"/>
              <w:left w:w="100" w:type="dxa"/>
            </w:tcMar>
            <w:vAlign w:val="center"/>
          </w:tcPr>
          <w:p w14:paraId="2AD63E1A" w14:textId="77777777" w:rsidR="00015C0F" w:rsidRPr="00DD7B52" w:rsidRDefault="00015C0F" w:rsidP="00DD7B52">
            <w:pPr>
              <w:spacing w:line="240" w:lineRule="auto"/>
            </w:pPr>
          </w:p>
        </w:tc>
      </w:tr>
      <w:tr w:rsidR="00015C0F" w:rsidRPr="00DD7B52" w14:paraId="612ABC83" w14:textId="77777777" w:rsidTr="00DD7B52">
        <w:trPr>
          <w:trHeight w:val="144"/>
          <w:tblCellSpacing w:w="0" w:type="dxa"/>
        </w:trPr>
        <w:tc>
          <w:tcPr>
            <w:tcW w:w="14897" w:type="dxa"/>
            <w:gridSpan w:val="5"/>
            <w:tcMar>
              <w:top w:w="50" w:type="dxa"/>
              <w:left w:w="100" w:type="dxa"/>
            </w:tcMar>
            <w:vAlign w:val="center"/>
          </w:tcPr>
          <w:p w14:paraId="77FA8770"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Арифметические действия</w:t>
            </w:r>
          </w:p>
        </w:tc>
      </w:tr>
      <w:tr w:rsidR="00015C0F" w:rsidRPr="00DD7B52" w14:paraId="01BB0C4E" w14:textId="77777777" w:rsidTr="00DD7B52">
        <w:trPr>
          <w:trHeight w:val="144"/>
          <w:tblCellSpacing w:w="0" w:type="dxa"/>
        </w:trPr>
        <w:tc>
          <w:tcPr>
            <w:tcW w:w="1324" w:type="dxa"/>
            <w:tcMar>
              <w:top w:w="50" w:type="dxa"/>
              <w:left w:w="100" w:type="dxa"/>
            </w:tcMar>
            <w:vAlign w:val="center"/>
          </w:tcPr>
          <w:p w14:paraId="3F8ECBED" w14:textId="77777777" w:rsidR="00015C0F" w:rsidRPr="00DD7B52" w:rsidRDefault="00276244" w:rsidP="00DD7B52">
            <w:pPr>
              <w:spacing w:after="0" w:line="240" w:lineRule="auto"/>
            </w:pPr>
            <w:r w:rsidRPr="00DD7B52">
              <w:rPr>
                <w:rFonts w:ascii="Times New Roman" w:hAnsi="Times New Roman"/>
                <w:color w:val="000000"/>
              </w:rPr>
              <w:t>2.1</w:t>
            </w:r>
          </w:p>
        </w:tc>
        <w:tc>
          <w:tcPr>
            <w:tcW w:w="5724" w:type="dxa"/>
            <w:tcMar>
              <w:top w:w="50" w:type="dxa"/>
              <w:left w:w="100" w:type="dxa"/>
            </w:tcMar>
            <w:vAlign w:val="center"/>
          </w:tcPr>
          <w:p w14:paraId="643210DF" w14:textId="77777777" w:rsidR="00015C0F" w:rsidRPr="00DD7B52" w:rsidRDefault="00276244" w:rsidP="00DD7B52">
            <w:pPr>
              <w:spacing w:after="0" w:line="240" w:lineRule="auto"/>
              <w:ind w:left="135"/>
            </w:pPr>
            <w:r w:rsidRPr="00DD7B52">
              <w:rPr>
                <w:rFonts w:ascii="Times New Roman" w:hAnsi="Times New Roman"/>
                <w:color w:val="000000"/>
              </w:rPr>
              <w:t>Сложение и вычитание</w:t>
            </w:r>
          </w:p>
        </w:tc>
        <w:tc>
          <w:tcPr>
            <w:tcW w:w="1558" w:type="dxa"/>
            <w:tcMar>
              <w:top w:w="50" w:type="dxa"/>
              <w:left w:w="100" w:type="dxa"/>
            </w:tcMar>
            <w:vAlign w:val="center"/>
          </w:tcPr>
          <w:p w14:paraId="6FBE29A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19 </w:t>
            </w:r>
          </w:p>
        </w:tc>
        <w:tc>
          <w:tcPr>
            <w:tcW w:w="2307" w:type="dxa"/>
            <w:tcMar>
              <w:top w:w="50" w:type="dxa"/>
              <w:left w:w="100" w:type="dxa"/>
            </w:tcMar>
            <w:vAlign w:val="center"/>
          </w:tcPr>
          <w:p w14:paraId="6D51DCEA"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7894DBA4" w14:textId="77777777" w:rsidR="00015C0F" w:rsidRPr="00DD7B52" w:rsidRDefault="00015C0F" w:rsidP="00DD7B52">
            <w:pPr>
              <w:spacing w:after="0" w:line="240" w:lineRule="auto"/>
              <w:ind w:left="135"/>
            </w:pPr>
          </w:p>
        </w:tc>
      </w:tr>
      <w:tr w:rsidR="00015C0F" w:rsidRPr="00DD7B52" w14:paraId="476FEAB0" w14:textId="77777777" w:rsidTr="00DD7B52">
        <w:trPr>
          <w:trHeight w:val="144"/>
          <w:tblCellSpacing w:w="0" w:type="dxa"/>
        </w:trPr>
        <w:tc>
          <w:tcPr>
            <w:tcW w:w="1324" w:type="dxa"/>
            <w:tcMar>
              <w:top w:w="50" w:type="dxa"/>
              <w:left w:w="100" w:type="dxa"/>
            </w:tcMar>
            <w:vAlign w:val="center"/>
          </w:tcPr>
          <w:p w14:paraId="7FD3CB32" w14:textId="77777777" w:rsidR="00015C0F" w:rsidRPr="00DD7B52" w:rsidRDefault="00276244" w:rsidP="00DD7B52">
            <w:pPr>
              <w:spacing w:after="0" w:line="240" w:lineRule="auto"/>
            </w:pPr>
            <w:r w:rsidRPr="00DD7B52">
              <w:rPr>
                <w:rFonts w:ascii="Times New Roman" w:hAnsi="Times New Roman"/>
                <w:color w:val="000000"/>
              </w:rPr>
              <w:t>2.2</w:t>
            </w:r>
          </w:p>
        </w:tc>
        <w:tc>
          <w:tcPr>
            <w:tcW w:w="5724" w:type="dxa"/>
            <w:tcMar>
              <w:top w:w="50" w:type="dxa"/>
              <w:left w:w="100" w:type="dxa"/>
            </w:tcMar>
            <w:vAlign w:val="center"/>
          </w:tcPr>
          <w:p w14:paraId="7B274C93" w14:textId="77777777" w:rsidR="00015C0F" w:rsidRPr="00DD7B52" w:rsidRDefault="00276244" w:rsidP="00DD7B52">
            <w:pPr>
              <w:spacing w:after="0" w:line="240" w:lineRule="auto"/>
              <w:ind w:left="135"/>
            </w:pPr>
            <w:r w:rsidRPr="00DD7B52">
              <w:rPr>
                <w:rFonts w:ascii="Times New Roman" w:hAnsi="Times New Roman"/>
                <w:color w:val="000000"/>
              </w:rPr>
              <w:t>Умножение и деление</w:t>
            </w:r>
          </w:p>
        </w:tc>
        <w:tc>
          <w:tcPr>
            <w:tcW w:w="1558" w:type="dxa"/>
            <w:tcMar>
              <w:top w:w="50" w:type="dxa"/>
              <w:left w:w="100" w:type="dxa"/>
            </w:tcMar>
            <w:vAlign w:val="center"/>
          </w:tcPr>
          <w:p w14:paraId="2DB1ADA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25 </w:t>
            </w:r>
          </w:p>
        </w:tc>
        <w:tc>
          <w:tcPr>
            <w:tcW w:w="2307" w:type="dxa"/>
            <w:tcMar>
              <w:top w:w="50" w:type="dxa"/>
              <w:left w:w="100" w:type="dxa"/>
            </w:tcMar>
            <w:vAlign w:val="center"/>
          </w:tcPr>
          <w:p w14:paraId="145F71BB"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2C9ABDCB" w14:textId="77777777" w:rsidR="00015C0F" w:rsidRPr="00DD7B52" w:rsidRDefault="00015C0F" w:rsidP="00DD7B52">
            <w:pPr>
              <w:spacing w:after="0" w:line="240" w:lineRule="auto"/>
              <w:ind w:left="135"/>
            </w:pPr>
          </w:p>
        </w:tc>
      </w:tr>
      <w:tr w:rsidR="00015C0F" w:rsidRPr="00DD7B52" w14:paraId="13522CDE" w14:textId="77777777" w:rsidTr="00DD7B52">
        <w:trPr>
          <w:trHeight w:val="144"/>
          <w:tblCellSpacing w:w="0" w:type="dxa"/>
        </w:trPr>
        <w:tc>
          <w:tcPr>
            <w:tcW w:w="1324" w:type="dxa"/>
            <w:tcMar>
              <w:top w:w="50" w:type="dxa"/>
              <w:left w:w="100" w:type="dxa"/>
            </w:tcMar>
            <w:vAlign w:val="center"/>
          </w:tcPr>
          <w:p w14:paraId="2B8B48E4" w14:textId="77777777" w:rsidR="00015C0F" w:rsidRPr="00DD7B52" w:rsidRDefault="00276244" w:rsidP="00DD7B52">
            <w:pPr>
              <w:spacing w:after="0" w:line="240" w:lineRule="auto"/>
            </w:pPr>
            <w:r w:rsidRPr="00DD7B52">
              <w:rPr>
                <w:rFonts w:ascii="Times New Roman" w:hAnsi="Times New Roman"/>
                <w:color w:val="000000"/>
              </w:rPr>
              <w:t>2.3</w:t>
            </w:r>
          </w:p>
        </w:tc>
        <w:tc>
          <w:tcPr>
            <w:tcW w:w="5724" w:type="dxa"/>
            <w:tcMar>
              <w:top w:w="50" w:type="dxa"/>
              <w:left w:w="100" w:type="dxa"/>
            </w:tcMar>
            <w:vAlign w:val="center"/>
          </w:tcPr>
          <w:p w14:paraId="19781C56"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Арифметические действия с числами в пределах 100</w:t>
            </w:r>
          </w:p>
        </w:tc>
        <w:tc>
          <w:tcPr>
            <w:tcW w:w="1558" w:type="dxa"/>
            <w:tcMar>
              <w:top w:w="50" w:type="dxa"/>
              <w:left w:w="100" w:type="dxa"/>
            </w:tcMar>
            <w:vAlign w:val="center"/>
          </w:tcPr>
          <w:p w14:paraId="2FE3C9FD"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12 </w:t>
            </w:r>
          </w:p>
        </w:tc>
        <w:tc>
          <w:tcPr>
            <w:tcW w:w="2307" w:type="dxa"/>
            <w:tcMar>
              <w:top w:w="50" w:type="dxa"/>
              <w:left w:w="100" w:type="dxa"/>
            </w:tcMar>
            <w:vAlign w:val="center"/>
          </w:tcPr>
          <w:p w14:paraId="50C8B1F8"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3E6066BD" w14:textId="77777777" w:rsidR="00015C0F" w:rsidRPr="00DD7B52" w:rsidRDefault="00015C0F" w:rsidP="00DD7B52">
            <w:pPr>
              <w:spacing w:after="0" w:line="240" w:lineRule="auto"/>
              <w:ind w:left="135"/>
            </w:pPr>
          </w:p>
        </w:tc>
      </w:tr>
      <w:tr w:rsidR="00015C0F" w:rsidRPr="00DD7B52" w14:paraId="55A67431" w14:textId="77777777" w:rsidTr="00DD7B52">
        <w:trPr>
          <w:trHeight w:val="144"/>
          <w:tblCellSpacing w:w="0" w:type="dxa"/>
        </w:trPr>
        <w:tc>
          <w:tcPr>
            <w:tcW w:w="7048" w:type="dxa"/>
            <w:gridSpan w:val="2"/>
            <w:tcMar>
              <w:top w:w="50" w:type="dxa"/>
              <w:left w:w="100" w:type="dxa"/>
            </w:tcMar>
            <w:vAlign w:val="center"/>
          </w:tcPr>
          <w:p w14:paraId="528FE9B5"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58" w:type="dxa"/>
            <w:tcMar>
              <w:top w:w="50" w:type="dxa"/>
              <w:left w:w="100" w:type="dxa"/>
            </w:tcMar>
            <w:vAlign w:val="center"/>
          </w:tcPr>
          <w:p w14:paraId="7605B34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56 </w:t>
            </w:r>
          </w:p>
        </w:tc>
        <w:tc>
          <w:tcPr>
            <w:tcW w:w="6291" w:type="dxa"/>
            <w:gridSpan w:val="2"/>
            <w:tcMar>
              <w:top w:w="50" w:type="dxa"/>
              <w:left w:w="100" w:type="dxa"/>
            </w:tcMar>
            <w:vAlign w:val="center"/>
          </w:tcPr>
          <w:p w14:paraId="53BB5B32" w14:textId="77777777" w:rsidR="00015C0F" w:rsidRPr="00DD7B52" w:rsidRDefault="00015C0F" w:rsidP="00DD7B52">
            <w:pPr>
              <w:spacing w:line="240" w:lineRule="auto"/>
            </w:pPr>
          </w:p>
        </w:tc>
      </w:tr>
      <w:tr w:rsidR="00015C0F" w:rsidRPr="00DD7B52" w14:paraId="1EAEF66B" w14:textId="77777777" w:rsidTr="00DD7B52">
        <w:trPr>
          <w:trHeight w:val="144"/>
          <w:tblCellSpacing w:w="0" w:type="dxa"/>
        </w:trPr>
        <w:tc>
          <w:tcPr>
            <w:tcW w:w="14897" w:type="dxa"/>
            <w:gridSpan w:val="5"/>
            <w:tcMar>
              <w:top w:w="50" w:type="dxa"/>
              <w:left w:w="100" w:type="dxa"/>
            </w:tcMar>
            <w:vAlign w:val="center"/>
          </w:tcPr>
          <w:p w14:paraId="6DC44C45"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Текстовые задачи</w:t>
            </w:r>
          </w:p>
        </w:tc>
      </w:tr>
      <w:tr w:rsidR="00015C0F" w:rsidRPr="00DD7B52" w14:paraId="2937A361" w14:textId="77777777" w:rsidTr="00DD7B52">
        <w:trPr>
          <w:trHeight w:val="144"/>
          <w:tblCellSpacing w:w="0" w:type="dxa"/>
        </w:trPr>
        <w:tc>
          <w:tcPr>
            <w:tcW w:w="1324" w:type="dxa"/>
            <w:tcMar>
              <w:top w:w="50" w:type="dxa"/>
              <w:left w:w="100" w:type="dxa"/>
            </w:tcMar>
            <w:vAlign w:val="center"/>
          </w:tcPr>
          <w:p w14:paraId="39302A62" w14:textId="77777777" w:rsidR="00015C0F" w:rsidRPr="00DD7B52" w:rsidRDefault="00276244" w:rsidP="00DD7B52">
            <w:pPr>
              <w:spacing w:after="0" w:line="240" w:lineRule="auto"/>
            </w:pPr>
            <w:r w:rsidRPr="00DD7B52">
              <w:rPr>
                <w:rFonts w:ascii="Times New Roman" w:hAnsi="Times New Roman"/>
                <w:color w:val="000000"/>
              </w:rPr>
              <w:t>3.1</w:t>
            </w:r>
          </w:p>
        </w:tc>
        <w:tc>
          <w:tcPr>
            <w:tcW w:w="5724" w:type="dxa"/>
            <w:tcMar>
              <w:top w:w="50" w:type="dxa"/>
              <w:left w:w="100" w:type="dxa"/>
            </w:tcMar>
            <w:vAlign w:val="center"/>
          </w:tcPr>
          <w:p w14:paraId="07D6BE55" w14:textId="77777777" w:rsidR="00015C0F" w:rsidRPr="00DD7B52" w:rsidRDefault="00276244" w:rsidP="00DD7B52">
            <w:pPr>
              <w:spacing w:after="0" w:line="240" w:lineRule="auto"/>
              <w:ind w:left="135"/>
            </w:pPr>
            <w:r w:rsidRPr="00DD7B52">
              <w:rPr>
                <w:rFonts w:ascii="Times New Roman" w:hAnsi="Times New Roman"/>
                <w:color w:val="000000"/>
              </w:rPr>
              <w:t>Текстовые задачи</w:t>
            </w:r>
          </w:p>
        </w:tc>
        <w:tc>
          <w:tcPr>
            <w:tcW w:w="1558" w:type="dxa"/>
            <w:tcMar>
              <w:top w:w="50" w:type="dxa"/>
              <w:left w:w="100" w:type="dxa"/>
            </w:tcMar>
            <w:vAlign w:val="center"/>
          </w:tcPr>
          <w:p w14:paraId="5450765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11 </w:t>
            </w:r>
          </w:p>
        </w:tc>
        <w:tc>
          <w:tcPr>
            <w:tcW w:w="2307" w:type="dxa"/>
            <w:tcMar>
              <w:top w:w="50" w:type="dxa"/>
              <w:left w:w="100" w:type="dxa"/>
            </w:tcMar>
            <w:vAlign w:val="center"/>
          </w:tcPr>
          <w:p w14:paraId="2DD952BB"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0547A954" w14:textId="77777777" w:rsidR="00015C0F" w:rsidRPr="00DD7B52" w:rsidRDefault="00015C0F" w:rsidP="00DD7B52">
            <w:pPr>
              <w:spacing w:after="0" w:line="240" w:lineRule="auto"/>
              <w:ind w:left="135"/>
            </w:pPr>
          </w:p>
        </w:tc>
      </w:tr>
      <w:tr w:rsidR="00015C0F" w:rsidRPr="00DD7B52" w14:paraId="598FF7DF" w14:textId="77777777" w:rsidTr="00DD7B52">
        <w:trPr>
          <w:trHeight w:val="144"/>
          <w:tblCellSpacing w:w="0" w:type="dxa"/>
        </w:trPr>
        <w:tc>
          <w:tcPr>
            <w:tcW w:w="7048" w:type="dxa"/>
            <w:gridSpan w:val="2"/>
            <w:tcMar>
              <w:top w:w="50" w:type="dxa"/>
              <w:left w:w="100" w:type="dxa"/>
            </w:tcMar>
            <w:vAlign w:val="center"/>
          </w:tcPr>
          <w:p w14:paraId="56838BFD"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58" w:type="dxa"/>
            <w:tcMar>
              <w:top w:w="50" w:type="dxa"/>
              <w:left w:w="100" w:type="dxa"/>
            </w:tcMar>
            <w:vAlign w:val="center"/>
          </w:tcPr>
          <w:p w14:paraId="0F9E5B41"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11 </w:t>
            </w:r>
          </w:p>
        </w:tc>
        <w:tc>
          <w:tcPr>
            <w:tcW w:w="6291" w:type="dxa"/>
            <w:gridSpan w:val="2"/>
            <w:tcMar>
              <w:top w:w="50" w:type="dxa"/>
              <w:left w:w="100" w:type="dxa"/>
            </w:tcMar>
            <w:vAlign w:val="center"/>
          </w:tcPr>
          <w:p w14:paraId="491F8722" w14:textId="77777777" w:rsidR="00015C0F" w:rsidRPr="00DD7B52" w:rsidRDefault="00015C0F" w:rsidP="00DD7B52">
            <w:pPr>
              <w:spacing w:line="240" w:lineRule="auto"/>
            </w:pPr>
          </w:p>
        </w:tc>
      </w:tr>
      <w:tr w:rsidR="00015C0F" w:rsidRPr="003B67E2" w14:paraId="3CD7271C" w14:textId="77777777" w:rsidTr="00DD7B52">
        <w:trPr>
          <w:trHeight w:val="144"/>
          <w:tblCellSpacing w:w="0" w:type="dxa"/>
        </w:trPr>
        <w:tc>
          <w:tcPr>
            <w:tcW w:w="14897" w:type="dxa"/>
            <w:gridSpan w:val="5"/>
            <w:tcMar>
              <w:top w:w="50" w:type="dxa"/>
              <w:left w:w="100" w:type="dxa"/>
            </w:tcMar>
            <w:vAlign w:val="center"/>
          </w:tcPr>
          <w:p w14:paraId="0324FBA9" w14:textId="77777777" w:rsidR="00015C0F" w:rsidRPr="00DD7B52" w:rsidRDefault="00276244" w:rsidP="00DD7B52">
            <w:pPr>
              <w:spacing w:after="0" w:line="240" w:lineRule="auto"/>
              <w:ind w:left="135"/>
              <w:rPr>
                <w:lang w:val="ru-RU"/>
              </w:rPr>
            </w:pPr>
            <w:r w:rsidRPr="00DD7B52">
              <w:rPr>
                <w:rFonts w:ascii="Times New Roman" w:hAnsi="Times New Roman"/>
                <w:b/>
                <w:color w:val="000000"/>
                <w:lang w:val="ru-RU"/>
              </w:rPr>
              <w:t>Раздел 4.</w:t>
            </w:r>
            <w:r w:rsidRPr="00DD7B52">
              <w:rPr>
                <w:rFonts w:ascii="Times New Roman" w:hAnsi="Times New Roman"/>
                <w:color w:val="000000"/>
                <w:lang w:val="ru-RU"/>
              </w:rPr>
              <w:t xml:space="preserve"> </w:t>
            </w:r>
            <w:r w:rsidRPr="00DD7B52">
              <w:rPr>
                <w:rFonts w:ascii="Times New Roman" w:hAnsi="Times New Roman"/>
                <w:b/>
                <w:color w:val="000000"/>
                <w:lang w:val="ru-RU"/>
              </w:rPr>
              <w:t>Пространственные отношения и геометрические фигуры</w:t>
            </w:r>
          </w:p>
        </w:tc>
      </w:tr>
      <w:tr w:rsidR="00015C0F" w:rsidRPr="00DD7B52" w14:paraId="6564C2BF" w14:textId="77777777" w:rsidTr="00DD7B52">
        <w:trPr>
          <w:trHeight w:val="144"/>
          <w:tblCellSpacing w:w="0" w:type="dxa"/>
        </w:trPr>
        <w:tc>
          <w:tcPr>
            <w:tcW w:w="1324" w:type="dxa"/>
            <w:tcMar>
              <w:top w:w="50" w:type="dxa"/>
              <w:left w:w="100" w:type="dxa"/>
            </w:tcMar>
            <w:vAlign w:val="center"/>
          </w:tcPr>
          <w:p w14:paraId="2504372A" w14:textId="77777777" w:rsidR="00015C0F" w:rsidRPr="00DD7B52" w:rsidRDefault="00276244" w:rsidP="00DD7B52">
            <w:pPr>
              <w:spacing w:after="0" w:line="240" w:lineRule="auto"/>
            </w:pPr>
            <w:r w:rsidRPr="00DD7B52">
              <w:rPr>
                <w:rFonts w:ascii="Times New Roman" w:hAnsi="Times New Roman"/>
                <w:color w:val="000000"/>
              </w:rPr>
              <w:t>4.1</w:t>
            </w:r>
          </w:p>
        </w:tc>
        <w:tc>
          <w:tcPr>
            <w:tcW w:w="5724" w:type="dxa"/>
            <w:tcMar>
              <w:top w:w="50" w:type="dxa"/>
              <w:left w:w="100" w:type="dxa"/>
            </w:tcMar>
            <w:vAlign w:val="center"/>
          </w:tcPr>
          <w:p w14:paraId="2DC51682" w14:textId="77777777" w:rsidR="00015C0F" w:rsidRPr="00DD7B52" w:rsidRDefault="00276244" w:rsidP="00DD7B52">
            <w:pPr>
              <w:spacing w:after="0" w:line="240" w:lineRule="auto"/>
              <w:ind w:left="135"/>
            </w:pPr>
            <w:r w:rsidRPr="00DD7B52">
              <w:rPr>
                <w:rFonts w:ascii="Times New Roman" w:hAnsi="Times New Roman"/>
                <w:color w:val="000000"/>
              </w:rPr>
              <w:t>Геометрические фигуры</w:t>
            </w:r>
          </w:p>
        </w:tc>
        <w:tc>
          <w:tcPr>
            <w:tcW w:w="1558" w:type="dxa"/>
            <w:tcMar>
              <w:top w:w="50" w:type="dxa"/>
              <w:left w:w="100" w:type="dxa"/>
            </w:tcMar>
            <w:vAlign w:val="center"/>
          </w:tcPr>
          <w:p w14:paraId="7CFD414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10 </w:t>
            </w:r>
          </w:p>
        </w:tc>
        <w:tc>
          <w:tcPr>
            <w:tcW w:w="2307" w:type="dxa"/>
            <w:tcMar>
              <w:top w:w="50" w:type="dxa"/>
              <w:left w:w="100" w:type="dxa"/>
            </w:tcMar>
            <w:vAlign w:val="center"/>
          </w:tcPr>
          <w:p w14:paraId="1ABF4380"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368D4A36" w14:textId="77777777" w:rsidR="00015C0F" w:rsidRPr="00DD7B52" w:rsidRDefault="00015C0F" w:rsidP="00DD7B52">
            <w:pPr>
              <w:spacing w:after="0" w:line="240" w:lineRule="auto"/>
              <w:ind w:left="135"/>
            </w:pPr>
          </w:p>
        </w:tc>
      </w:tr>
      <w:tr w:rsidR="00015C0F" w:rsidRPr="00DD7B52" w14:paraId="5F305C3A" w14:textId="77777777" w:rsidTr="00DD7B52">
        <w:trPr>
          <w:trHeight w:val="144"/>
          <w:tblCellSpacing w:w="0" w:type="dxa"/>
        </w:trPr>
        <w:tc>
          <w:tcPr>
            <w:tcW w:w="1324" w:type="dxa"/>
            <w:tcMar>
              <w:top w:w="50" w:type="dxa"/>
              <w:left w:w="100" w:type="dxa"/>
            </w:tcMar>
            <w:vAlign w:val="center"/>
          </w:tcPr>
          <w:p w14:paraId="658FFE03" w14:textId="77777777" w:rsidR="00015C0F" w:rsidRPr="00DD7B52" w:rsidRDefault="00276244" w:rsidP="00DD7B52">
            <w:pPr>
              <w:spacing w:after="0" w:line="240" w:lineRule="auto"/>
            </w:pPr>
            <w:r w:rsidRPr="00DD7B52">
              <w:rPr>
                <w:rFonts w:ascii="Times New Roman" w:hAnsi="Times New Roman"/>
                <w:color w:val="000000"/>
              </w:rPr>
              <w:t>4.2</w:t>
            </w:r>
          </w:p>
        </w:tc>
        <w:tc>
          <w:tcPr>
            <w:tcW w:w="5724" w:type="dxa"/>
            <w:tcMar>
              <w:top w:w="50" w:type="dxa"/>
              <w:left w:w="100" w:type="dxa"/>
            </w:tcMar>
            <w:vAlign w:val="center"/>
          </w:tcPr>
          <w:p w14:paraId="6010B71E" w14:textId="77777777" w:rsidR="00015C0F" w:rsidRPr="00DD7B52" w:rsidRDefault="00276244" w:rsidP="00DD7B52">
            <w:pPr>
              <w:spacing w:after="0" w:line="240" w:lineRule="auto"/>
              <w:ind w:left="135"/>
            </w:pPr>
            <w:r w:rsidRPr="00DD7B52">
              <w:rPr>
                <w:rFonts w:ascii="Times New Roman" w:hAnsi="Times New Roman"/>
                <w:color w:val="000000"/>
              </w:rPr>
              <w:t>Геометрические величины</w:t>
            </w:r>
          </w:p>
        </w:tc>
        <w:tc>
          <w:tcPr>
            <w:tcW w:w="1558" w:type="dxa"/>
            <w:tcMar>
              <w:top w:w="50" w:type="dxa"/>
              <w:left w:w="100" w:type="dxa"/>
            </w:tcMar>
            <w:vAlign w:val="center"/>
          </w:tcPr>
          <w:p w14:paraId="7C4DE7AA"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9 </w:t>
            </w:r>
          </w:p>
        </w:tc>
        <w:tc>
          <w:tcPr>
            <w:tcW w:w="2307" w:type="dxa"/>
            <w:tcMar>
              <w:top w:w="50" w:type="dxa"/>
              <w:left w:w="100" w:type="dxa"/>
            </w:tcMar>
            <w:vAlign w:val="center"/>
          </w:tcPr>
          <w:p w14:paraId="53BD68EE"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246F5C30" w14:textId="77777777" w:rsidR="00015C0F" w:rsidRPr="00DD7B52" w:rsidRDefault="00015C0F" w:rsidP="00DD7B52">
            <w:pPr>
              <w:spacing w:after="0" w:line="240" w:lineRule="auto"/>
              <w:ind w:left="135"/>
            </w:pPr>
          </w:p>
        </w:tc>
      </w:tr>
      <w:tr w:rsidR="00015C0F" w:rsidRPr="00DD7B52" w14:paraId="32738C75" w14:textId="77777777" w:rsidTr="00DD7B52">
        <w:trPr>
          <w:trHeight w:val="144"/>
          <w:tblCellSpacing w:w="0" w:type="dxa"/>
        </w:trPr>
        <w:tc>
          <w:tcPr>
            <w:tcW w:w="7048" w:type="dxa"/>
            <w:gridSpan w:val="2"/>
            <w:tcMar>
              <w:top w:w="50" w:type="dxa"/>
              <w:left w:w="100" w:type="dxa"/>
            </w:tcMar>
            <w:vAlign w:val="center"/>
          </w:tcPr>
          <w:p w14:paraId="5D4EFF26"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58" w:type="dxa"/>
            <w:tcMar>
              <w:top w:w="50" w:type="dxa"/>
              <w:left w:w="100" w:type="dxa"/>
            </w:tcMar>
            <w:vAlign w:val="center"/>
          </w:tcPr>
          <w:p w14:paraId="3A9F4C1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19 </w:t>
            </w:r>
          </w:p>
        </w:tc>
        <w:tc>
          <w:tcPr>
            <w:tcW w:w="6291" w:type="dxa"/>
            <w:gridSpan w:val="2"/>
            <w:tcMar>
              <w:top w:w="50" w:type="dxa"/>
              <w:left w:w="100" w:type="dxa"/>
            </w:tcMar>
            <w:vAlign w:val="center"/>
          </w:tcPr>
          <w:p w14:paraId="0C36EECB" w14:textId="77777777" w:rsidR="00015C0F" w:rsidRPr="00DD7B52" w:rsidRDefault="00015C0F" w:rsidP="00DD7B52">
            <w:pPr>
              <w:spacing w:line="240" w:lineRule="auto"/>
            </w:pPr>
          </w:p>
        </w:tc>
      </w:tr>
      <w:tr w:rsidR="00015C0F" w:rsidRPr="00DD7B52" w14:paraId="5418666B" w14:textId="77777777" w:rsidTr="00DD7B52">
        <w:trPr>
          <w:trHeight w:val="144"/>
          <w:tblCellSpacing w:w="0" w:type="dxa"/>
        </w:trPr>
        <w:tc>
          <w:tcPr>
            <w:tcW w:w="14897" w:type="dxa"/>
            <w:gridSpan w:val="5"/>
            <w:tcMar>
              <w:top w:w="50" w:type="dxa"/>
              <w:left w:w="100" w:type="dxa"/>
            </w:tcMar>
            <w:vAlign w:val="center"/>
          </w:tcPr>
          <w:p w14:paraId="15E02C83" w14:textId="77777777" w:rsidR="00015C0F" w:rsidRPr="00DD7B52" w:rsidRDefault="00276244" w:rsidP="00DD7B52">
            <w:pPr>
              <w:spacing w:after="0" w:line="240" w:lineRule="auto"/>
              <w:ind w:left="135"/>
            </w:pPr>
            <w:r w:rsidRPr="00DD7B52">
              <w:rPr>
                <w:rFonts w:ascii="Times New Roman" w:hAnsi="Times New Roman"/>
                <w:b/>
                <w:color w:val="000000"/>
              </w:rPr>
              <w:t>Раздел 5.</w:t>
            </w:r>
            <w:r w:rsidRPr="00DD7B52">
              <w:rPr>
                <w:rFonts w:ascii="Times New Roman" w:hAnsi="Times New Roman"/>
                <w:color w:val="000000"/>
              </w:rPr>
              <w:t xml:space="preserve"> </w:t>
            </w:r>
            <w:r w:rsidRPr="00DD7B52">
              <w:rPr>
                <w:rFonts w:ascii="Times New Roman" w:hAnsi="Times New Roman"/>
                <w:b/>
                <w:color w:val="000000"/>
              </w:rPr>
              <w:t>Математическая информация</w:t>
            </w:r>
          </w:p>
        </w:tc>
      </w:tr>
      <w:tr w:rsidR="00015C0F" w:rsidRPr="00DD7B52" w14:paraId="53FFAEED" w14:textId="77777777" w:rsidTr="00DD7B52">
        <w:trPr>
          <w:trHeight w:val="144"/>
          <w:tblCellSpacing w:w="0" w:type="dxa"/>
        </w:trPr>
        <w:tc>
          <w:tcPr>
            <w:tcW w:w="1324" w:type="dxa"/>
            <w:tcMar>
              <w:top w:w="50" w:type="dxa"/>
              <w:left w:w="100" w:type="dxa"/>
            </w:tcMar>
            <w:vAlign w:val="center"/>
          </w:tcPr>
          <w:p w14:paraId="471E05FD" w14:textId="77777777" w:rsidR="00015C0F" w:rsidRPr="00DD7B52" w:rsidRDefault="00276244" w:rsidP="00DD7B52">
            <w:pPr>
              <w:spacing w:after="0" w:line="240" w:lineRule="auto"/>
            </w:pPr>
            <w:r w:rsidRPr="00DD7B52">
              <w:rPr>
                <w:rFonts w:ascii="Times New Roman" w:hAnsi="Times New Roman"/>
                <w:color w:val="000000"/>
              </w:rPr>
              <w:t>5.1</w:t>
            </w:r>
          </w:p>
        </w:tc>
        <w:tc>
          <w:tcPr>
            <w:tcW w:w="5724" w:type="dxa"/>
            <w:tcMar>
              <w:top w:w="50" w:type="dxa"/>
              <w:left w:w="100" w:type="dxa"/>
            </w:tcMar>
            <w:vAlign w:val="center"/>
          </w:tcPr>
          <w:p w14:paraId="65D8A30F" w14:textId="77777777" w:rsidR="00015C0F" w:rsidRPr="00DD7B52" w:rsidRDefault="00276244" w:rsidP="00DD7B52">
            <w:pPr>
              <w:spacing w:after="0" w:line="240" w:lineRule="auto"/>
              <w:ind w:left="135"/>
            </w:pPr>
            <w:r w:rsidRPr="00DD7B52">
              <w:rPr>
                <w:rFonts w:ascii="Times New Roman" w:hAnsi="Times New Roman"/>
                <w:color w:val="000000"/>
              </w:rPr>
              <w:t>Математическая информация</w:t>
            </w:r>
          </w:p>
        </w:tc>
        <w:tc>
          <w:tcPr>
            <w:tcW w:w="1558" w:type="dxa"/>
            <w:tcMar>
              <w:top w:w="50" w:type="dxa"/>
              <w:left w:w="100" w:type="dxa"/>
            </w:tcMar>
            <w:vAlign w:val="center"/>
          </w:tcPr>
          <w:p w14:paraId="42F462B9"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14 </w:t>
            </w:r>
          </w:p>
        </w:tc>
        <w:tc>
          <w:tcPr>
            <w:tcW w:w="2307" w:type="dxa"/>
            <w:tcMar>
              <w:top w:w="50" w:type="dxa"/>
              <w:left w:w="100" w:type="dxa"/>
            </w:tcMar>
            <w:vAlign w:val="center"/>
          </w:tcPr>
          <w:p w14:paraId="347C18BE"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17CDFA15" w14:textId="77777777" w:rsidR="00015C0F" w:rsidRPr="00DD7B52" w:rsidRDefault="00015C0F" w:rsidP="00DD7B52">
            <w:pPr>
              <w:spacing w:after="0" w:line="240" w:lineRule="auto"/>
              <w:ind w:left="135"/>
            </w:pPr>
          </w:p>
        </w:tc>
      </w:tr>
      <w:tr w:rsidR="00015C0F" w:rsidRPr="00DD7B52" w14:paraId="5CD1C48F" w14:textId="77777777" w:rsidTr="00DD7B52">
        <w:trPr>
          <w:trHeight w:val="144"/>
          <w:tblCellSpacing w:w="0" w:type="dxa"/>
        </w:trPr>
        <w:tc>
          <w:tcPr>
            <w:tcW w:w="7048" w:type="dxa"/>
            <w:gridSpan w:val="2"/>
            <w:tcMar>
              <w:top w:w="50" w:type="dxa"/>
              <w:left w:w="100" w:type="dxa"/>
            </w:tcMar>
            <w:vAlign w:val="center"/>
          </w:tcPr>
          <w:p w14:paraId="12E695E3"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58" w:type="dxa"/>
            <w:tcMar>
              <w:top w:w="50" w:type="dxa"/>
              <w:left w:w="100" w:type="dxa"/>
            </w:tcMar>
            <w:vAlign w:val="center"/>
          </w:tcPr>
          <w:p w14:paraId="3310EC7F"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14 </w:t>
            </w:r>
          </w:p>
        </w:tc>
        <w:tc>
          <w:tcPr>
            <w:tcW w:w="6291" w:type="dxa"/>
            <w:gridSpan w:val="2"/>
            <w:tcMar>
              <w:top w:w="50" w:type="dxa"/>
              <w:left w:w="100" w:type="dxa"/>
            </w:tcMar>
            <w:vAlign w:val="center"/>
          </w:tcPr>
          <w:p w14:paraId="2B4DA578" w14:textId="77777777" w:rsidR="00015C0F" w:rsidRPr="00DD7B52" w:rsidRDefault="00015C0F" w:rsidP="00DD7B52">
            <w:pPr>
              <w:spacing w:line="240" w:lineRule="auto"/>
            </w:pPr>
          </w:p>
        </w:tc>
      </w:tr>
      <w:tr w:rsidR="00015C0F" w:rsidRPr="00DD7B52" w14:paraId="55BFA541" w14:textId="77777777" w:rsidTr="00DD7B52">
        <w:trPr>
          <w:trHeight w:val="144"/>
          <w:tblCellSpacing w:w="0" w:type="dxa"/>
        </w:trPr>
        <w:tc>
          <w:tcPr>
            <w:tcW w:w="7048" w:type="dxa"/>
            <w:gridSpan w:val="2"/>
            <w:tcMar>
              <w:top w:w="50" w:type="dxa"/>
              <w:left w:w="100" w:type="dxa"/>
            </w:tcMar>
            <w:vAlign w:val="center"/>
          </w:tcPr>
          <w:p w14:paraId="766E853A" w14:textId="77777777" w:rsidR="00015C0F" w:rsidRPr="00DD7B52" w:rsidRDefault="00276244" w:rsidP="00DD7B52">
            <w:pPr>
              <w:spacing w:after="0" w:line="240" w:lineRule="auto"/>
              <w:ind w:left="135"/>
            </w:pPr>
            <w:r w:rsidRPr="00DD7B52">
              <w:rPr>
                <w:rFonts w:ascii="Times New Roman" w:hAnsi="Times New Roman"/>
                <w:color w:val="000000"/>
              </w:rPr>
              <w:t>Повторение пройденного материала</w:t>
            </w:r>
          </w:p>
        </w:tc>
        <w:tc>
          <w:tcPr>
            <w:tcW w:w="1558" w:type="dxa"/>
            <w:tcMar>
              <w:top w:w="50" w:type="dxa"/>
              <w:left w:w="100" w:type="dxa"/>
            </w:tcMar>
            <w:vAlign w:val="center"/>
          </w:tcPr>
          <w:p w14:paraId="08F9F5C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9 </w:t>
            </w:r>
          </w:p>
        </w:tc>
        <w:tc>
          <w:tcPr>
            <w:tcW w:w="2307" w:type="dxa"/>
            <w:tcMar>
              <w:top w:w="50" w:type="dxa"/>
              <w:left w:w="100" w:type="dxa"/>
            </w:tcMar>
            <w:vAlign w:val="center"/>
          </w:tcPr>
          <w:p w14:paraId="7855FEB2" w14:textId="77777777" w:rsidR="00015C0F" w:rsidRPr="00DD7B52" w:rsidRDefault="00015C0F" w:rsidP="00DD7B52">
            <w:pPr>
              <w:spacing w:after="0" w:line="240" w:lineRule="auto"/>
              <w:ind w:left="135"/>
              <w:jc w:val="center"/>
            </w:pPr>
          </w:p>
        </w:tc>
        <w:tc>
          <w:tcPr>
            <w:tcW w:w="3984" w:type="dxa"/>
            <w:tcMar>
              <w:top w:w="50" w:type="dxa"/>
              <w:left w:w="100" w:type="dxa"/>
            </w:tcMar>
            <w:vAlign w:val="center"/>
          </w:tcPr>
          <w:p w14:paraId="1618F019" w14:textId="77777777" w:rsidR="00015C0F" w:rsidRPr="00DD7B52" w:rsidRDefault="00015C0F" w:rsidP="00DD7B52">
            <w:pPr>
              <w:spacing w:after="0" w:line="240" w:lineRule="auto"/>
              <w:ind w:left="135"/>
            </w:pPr>
          </w:p>
        </w:tc>
      </w:tr>
      <w:tr w:rsidR="00015C0F" w:rsidRPr="00DD7B52" w14:paraId="75B9E005" w14:textId="77777777" w:rsidTr="00DD7B52">
        <w:trPr>
          <w:trHeight w:val="144"/>
          <w:tblCellSpacing w:w="0" w:type="dxa"/>
        </w:trPr>
        <w:tc>
          <w:tcPr>
            <w:tcW w:w="7048" w:type="dxa"/>
            <w:gridSpan w:val="2"/>
            <w:tcMar>
              <w:top w:w="50" w:type="dxa"/>
              <w:left w:w="100" w:type="dxa"/>
            </w:tcMar>
            <w:vAlign w:val="center"/>
          </w:tcPr>
          <w:p w14:paraId="343394F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Итоговый контроль (контрольные и проверочные работы)</w:t>
            </w:r>
          </w:p>
        </w:tc>
        <w:tc>
          <w:tcPr>
            <w:tcW w:w="1558" w:type="dxa"/>
            <w:tcMar>
              <w:top w:w="50" w:type="dxa"/>
              <w:left w:w="100" w:type="dxa"/>
            </w:tcMar>
            <w:vAlign w:val="center"/>
          </w:tcPr>
          <w:p w14:paraId="39E6A637"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8 </w:t>
            </w:r>
          </w:p>
        </w:tc>
        <w:tc>
          <w:tcPr>
            <w:tcW w:w="2307" w:type="dxa"/>
            <w:tcMar>
              <w:top w:w="50" w:type="dxa"/>
              <w:left w:w="100" w:type="dxa"/>
            </w:tcMar>
            <w:vAlign w:val="center"/>
          </w:tcPr>
          <w:p w14:paraId="608367B1"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8 </w:t>
            </w:r>
          </w:p>
        </w:tc>
        <w:tc>
          <w:tcPr>
            <w:tcW w:w="3984" w:type="dxa"/>
            <w:tcMar>
              <w:top w:w="50" w:type="dxa"/>
              <w:left w:w="100" w:type="dxa"/>
            </w:tcMar>
            <w:vAlign w:val="center"/>
          </w:tcPr>
          <w:p w14:paraId="2C2DD7BB" w14:textId="77777777" w:rsidR="00015C0F" w:rsidRPr="00DD7B52" w:rsidRDefault="00015C0F" w:rsidP="00DD7B52">
            <w:pPr>
              <w:spacing w:after="0" w:line="240" w:lineRule="auto"/>
              <w:ind w:left="135"/>
            </w:pPr>
          </w:p>
        </w:tc>
      </w:tr>
      <w:tr w:rsidR="00015C0F" w:rsidRPr="00DD7B52" w14:paraId="223DF2CE" w14:textId="77777777" w:rsidTr="00DD7B52">
        <w:trPr>
          <w:trHeight w:val="144"/>
          <w:tblCellSpacing w:w="0" w:type="dxa"/>
        </w:trPr>
        <w:tc>
          <w:tcPr>
            <w:tcW w:w="7048" w:type="dxa"/>
            <w:gridSpan w:val="2"/>
            <w:tcMar>
              <w:top w:w="50" w:type="dxa"/>
              <w:left w:w="100" w:type="dxa"/>
            </w:tcMar>
            <w:vAlign w:val="center"/>
          </w:tcPr>
          <w:p w14:paraId="76D41DC5"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1558" w:type="dxa"/>
            <w:tcMar>
              <w:top w:w="50" w:type="dxa"/>
              <w:left w:w="100" w:type="dxa"/>
            </w:tcMar>
            <w:vAlign w:val="center"/>
          </w:tcPr>
          <w:p w14:paraId="4286F571"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136 </w:t>
            </w:r>
          </w:p>
        </w:tc>
        <w:tc>
          <w:tcPr>
            <w:tcW w:w="2307" w:type="dxa"/>
            <w:tcMar>
              <w:top w:w="50" w:type="dxa"/>
              <w:left w:w="100" w:type="dxa"/>
            </w:tcMar>
            <w:vAlign w:val="center"/>
          </w:tcPr>
          <w:p w14:paraId="4E82D90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8 </w:t>
            </w:r>
          </w:p>
        </w:tc>
        <w:tc>
          <w:tcPr>
            <w:tcW w:w="3984" w:type="dxa"/>
            <w:tcMar>
              <w:top w:w="50" w:type="dxa"/>
              <w:left w:w="100" w:type="dxa"/>
            </w:tcMar>
            <w:vAlign w:val="center"/>
          </w:tcPr>
          <w:p w14:paraId="0CCCA761" w14:textId="77777777" w:rsidR="00015C0F" w:rsidRPr="00DD7B52" w:rsidRDefault="00015C0F" w:rsidP="00DD7B52">
            <w:pPr>
              <w:spacing w:line="240" w:lineRule="auto"/>
            </w:pPr>
          </w:p>
        </w:tc>
      </w:tr>
    </w:tbl>
    <w:p w14:paraId="3D989603"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21BFCE61"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66"/>
        <w:gridCol w:w="5053"/>
        <w:gridCol w:w="1727"/>
        <w:gridCol w:w="1889"/>
        <w:gridCol w:w="1982"/>
        <w:gridCol w:w="2980"/>
      </w:tblGrid>
      <w:tr w:rsidR="00015C0F" w:rsidRPr="00DD7B52" w14:paraId="3A517EF4" w14:textId="77777777">
        <w:trPr>
          <w:trHeight w:val="144"/>
          <w:tblCellSpacing w:w="0" w:type="dxa"/>
        </w:trPr>
        <w:tc>
          <w:tcPr>
            <w:tcW w:w="520" w:type="dxa"/>
            <w:vMerge w:val="restart"/>
            <w:tcMar>
              <w:top w:w="50" w:type="dxa"/>
              <w:left w:w="100" w:type="dxa"/>
            </w:tcMar>
            <w:vAlign w:val="center"/>
          </w:tcPr>
          <w:p w14:paraId="565D182F"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4C759EB6" w14:textId="77777777" w:rsidR="00015C0F" w:rsidRPr="00DD7B52" w:rsidRDefault="00015C0F" w:rsidP="00DD7B52">
            <w:pPr>
              <w:spacing w:after="0" w:line="240" w:lineRule="auto"/>
              <w:ind w:left="135"/>
            </w:pPr>
          </w:p>
        </w:tc>
        <w:tc>
          <w:tcPr>
            <w:tcW w:w="2640" w:type="dxa"/>
            <w:vMerge w:val="restart"/>
            <w:tcMar>
              <w:top w:w="50" w:type="dxa"/>
              <w:left w:w="100" w:type="dxa"/>
            </w:tcMar>
            <w:vAlign w:val="center"/>
          </w:tcPr>
          <w:p w14:paraId="57568B93"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2E356FFA" w14:textId="77777777" w:rsidR="00015C0F" w:rsidRPr="00DD7B52" w:rsidRDefault="00015C0F" w:rsidP="00DD7B52">
            <w:pPr>
              <w:spacing w:after="0" w:line="240" w:lineRule="auto"/>
              <w:ind w:left="135"/>
            </w:pPr>
          </w:p>
        </w:tc>
        <w:tc>
          <w:tcPr>
            <w:tcW w:w="0" w:type="auto"/>
            <w:gridSpan w:val="3"/>
            <w:tcMar>
              <w:top w:w="50" w:type="dxa"/>
              <w:left w:w="100" w:type="dxa"/>
            </w:tcMar>
            <w:vAlign w:val="center"/>
          </w:tcPr>
          <w:p w14:paraId="5315A109"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2741" w:type="dxa"/>
            <w:vMerge w:val="restart"/>
            <w:tcMar>
              <w:top w:w="50" w:type="dxa"/>
              <w:left w:w="100" w:type="dxa"/>
            </w:tcMar>
            <w:vAlign w:val="center"/>
          </w:tcPr>
          <w:p w14:paraId="7FCFC097"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601C5764" w14:textId="77777777" w:rsidR="00015C0F" w:rsidRPr="00DD7B52" w:rsidRDefault="00015C0F" w:rsidP="00DD7B52">
            <w:pPr>
              <w:spacing w:after="0" w:line="240" w:lineRule="auto"/>
              <w:ind w:left="135"/>
            </w:pPr>
          </w:p>
        </w:tc>
      </w:tr>
      <w:tr w:rsidR="00015C0F" w:rsidRPr="00DD7B52" w14:paraId="31E67F9B" w14:textId="77777777">
        <w:trPr>
          <w:trHeight w:val="144"/>
          <w:tblCellSpacing w:w="0" w:type="dxa"/>
        </w:trPr>
        <w:tc>
          <w:tcPr>
            <w:tcW w:w="0" w:type="auto"/>
            <w:vMerge/>
            <w:tcBorders>
              <w:top w:val="nil"/>
            </w:tcBorders>
            <w:tcMar>
              <w:top w:w="50" w:type="dxa"/>
              <w:left w:w="100" w:type="dxa"/>
            </w:tcMar>
          </w:tcPr>
          <w:p w14:paraId="6380387F" w14:textId="77777777" w:rsidR="00015C0F" w:rsidRPr="00DD7B52" w:rsidRDefault="00015C0F" w:rsidP="00DD7B52">
            <w:pPr>
              <w:spacing w:line="240" w:lineRule="auto"/>
            </w:pPr>
          </w:p>
        </w:tc>
        <w:tc>
          <w:tcPr>
            <w:tcW w:w="0" w:type="auto"/>
            <w:vMerge/>
            <w:tcBorders>
              <w:top w:val="nil"/>
            </w:tcBorders>
            <w:tcMar>
              <w:top w:w="50" w:type="dxa"/>
              <w:left w:w="100" w:type="dxa"/>
            </w:tcMar>
          </w:tcPr>
          <w:p w14:paraId="49044284" w14:textId="77777777" w:rsidR="00015C0F" w:rsidRPr="00DD7B52" w:rsidRDefault="00015C0F" w:rsidP="00DD7B52">
            <w:pPr>
              <w:spacing w:line="240" w:lineRule="auto"/>
            </w:pPr>
          </w:p>
        </w:tc>
        <w:tc>
          <w:tcPr>
            <w:tcW w:w="1011" w:type="dxa"/>
            <w:tcMar>
              <w:top w:w="50" w:type="dxa"/>
              <w:left w:w="100" w:type="dxa"/>
            </w:tcMar>
            <w:vAlign w:val="center"/>
          </w:tcPr>
          <w:p w14:paraId="4378AEC0"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07D4CBB4" w14:textId="77777777" w:rsidR="00015C0F" w:rsidRPr="00DD7B52" w:rsidRDefault="00015C0F" w:rsidP="00DD7B52">
            <w:pPr>
              <w:spacing w:after="0" w:line="240" w:lineRule="auto"/>
              <w:ind w:left="135"/>
            </w:pPr>
          </w:p>
        </w:tc>
        <w:tc>
          <w:tcPr>
            <w:tcW w:w="1738" w:type="dxa"/>
            <w:tcMar>
              <w:top w:w="50" w:type="dxa"/>
              <w:left w:w="100" w:type="dxa"/>
            </w:tcMar>
            <w:vAlign w:val="center"/>
          </w:tcPr>
          <w:p w14:paraId="0997649A" w14:textId="77777777" w:rsidR="00015C0F" w:rsidRPr="00DD7B52" w:rsidRDefault="00276244" w:rsidP="00DD7B52">
            <w:pPr>
              <w:spacing w:after="0" w:line="240" w:lineRule="auto"/>
              <w:ind w:left="135"/>
            </w:pPr>
            <w:r w:rsidRPr="00DD7B52">
              <w:rPr>
                <w:rFonts w:ascii="Times New Roman" w:hAnsi="Times New Roman"/>
                <w:b/>
                <w:color w:val="000000"/>
              </w:rPr>
              <w:t xml:space="preserve">Контрольные работы </w:t>
            </w:r>
          </w:p>
          <w:p w14:paraId="0FFB21DE" w14:textId="77777777" w:rsidR="00015C0F" w:rsidRPr="00DD7B52" w:rsidRDefault="00015C0F" w:rsidP="00DD7B52">
            <w:pPr>
              <w:spacing w:after="0" w:line="240" w:lineRule="auto"/>
              <w:ind w:left="135"/>
            </w:pPr>
          </w:p>
        </w:tc>
        <w:tc>
          <w:tcPr>
            <w:tcW w:w="1823" w:type="dxa"/>
            <w:tcMar>
              <w:top w:w="50" w:type="dxa"/>
              <w:left w:w="100" w:type="dxa"/>
            </w:tcMar>
            <w:vAlign w:val="center"/>
          </w:tcPr>
          <w:p w14:paraId="304F04C9" w14:textId="77777777" w:rsidR="00015C0F" w:rsidRPr="00DD7B52" w:rsidRDefault="00276244" w:rsidP="00DD7B52">
            <w:pPr>
              <w:spacing w:after="0" w:line="240" w:lineRule="auto"/>
              <w:ind w:left="135"/>
            </w:pPr>
            <w:r w:rsidRPr="00DD7B52">
              <w:rPr>
                <w:rFonts w:ascii="Times New Roman" w:hAnsi="Times New Roman"/>
                <w:b/>
                <w:color w:val="000000"/>
              </w:rPr>
              <w:t xml:space="preserve">Практические работы </w:t>
            </w:r>
          </w:p>
          <w:p w14:paraId="62776344" w14:textId="77777777" w:rsidR="00015C0F" w:rsidRPr="00DD7B52" w:rsidRDefault="00015C0F" w:rsidP="00DD7B52">
            <w:pPr>
              <w:spacing w:after="0" w:line="240" w:lineRule="auto"/>
              <w:ind w:left="135"/>
            </w:pPr>
          </w:p>
        </w:tc>
        <w:tc>
          <w:tcPr>
            <w:tcW w:w="0" w:type="auto"/>
            <w:vMerge/>
            <w:tcBorders>
              <w:top w:val="nil"/>
            </w:tcBorders>
            <w:tcMar>
              <w:top w:w="50" w:type="dxa"/>
              <w:left w:w="100" w:type="dxa"/>
            </w:tcMar>
          </w:tcPr>
          <w:p w14:paraId="19281626" w14:textId="77777777" w:rsidR="00015C0F" w:rsidRPr="00DD7B52" w:rsidRDefault="00015C0F" w:rsidP="00DD7B52">
            <w:pPr>
              <w:spacing w:line="240" w:lineRule="auto"/>
            </w:pPr>
          </w:p>
        </w:tc>
      </w:tr>
      <w:tr w:rsidR="00015C0F" w:rsidRPr="00DD7B52" w14:paraId="69B50313" w14:textId="77777777">
        <w:trPr>
          <w:trHeight w:val="144"/>
          <w:tblCellSpacing w:w="0" w:type="dxa"/>
        </w:trPr>
        <w:tc>
          <w:tcPr>
            <w:tcW w:w="0" w:type="auto"/>
            <w:gridSpan w:val="6"/>
            <w:tcMar>
              <w:top w:w="50" w:type="dxa"/>
              <w:left w:w="100" w:type="dxa"/>
            </w:tcMar>
            <w:vAlign w:val="center"/>
          </w:tcPr>
          <w:p w14:paraId="72BA21F1"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Числа и величины</w:t>
            </w:r>
          </w:p>
        </w:tc>
      </w:tr>
      <w:tr w:rsidR="00015C0F" w:rsidRPr="00DD7B52" w14:paraId="064B1A91" w14:textId="77777777">
        <w:trPr>
          <w:trHeight w:val="144"/>
          <w:tblCellSpacing w:w="0" w:type="dxa"/>
        </w:trPr>
        <w:tc>
          <w:tcPr>
            <w:tcW w:w="520" w:type="dxa"/>
            <w:tcMar>
              <w:top w:w="50" w:type="dxa"/>
              <w:left w:w="100" w:type="dxa"/>
            </w:tcMar>
            <w:vAlign w:val="center"/>
          </w:tcPr>
          <w:p w14:paraId="6043D8BA" w14:textId="77777777" w:rsidR="00015C0F" w:rsidRPr="00DD7B52" w:rsidRDefault="00276244" w:rsidP="00DD7B52">
            <w:pPr>
              <w:spacing w:after="0" w:line="240" w:lineRule="auto"/>
            </w:pPr>
            <w:r w:rsidRPr="00DD7B52">
              <w:rPr>
                <w:rFonts w:ascii="Times New Roman" w:hAnsi="Times New Roman"/>
                <w:color w:val="000000"/>
              </w:rPr>
              <w:t>1.1</w:t>
            </w:r>
          </w:p>
        </w:tc>
        <w:tc>
          <w:tcPr>
            <w:tcW w:w="2640" w:type="dxa"/>
            <w:tcMar>
              <w:top w:w="50" w:type="dxa"/>
              <w:left w:w="100" w:type="dxa"/>
            </w:tcMar>
            <w:vAlign w:val="center"/>
          </w:tcPr>
          <w:p w14:paraId="25DE35D5" w14:textId="77777777" w:rsidR="00015C0F" w:rsidRPr="00DD7B52" w:rsidRDefault="00276244" w:rsidP="00DD7B52">
            <w:pPr>
              <w:spacing w:after="0" w:line="240" w:lineRule="auto"/>
              <w:ind w:left="135"/>
            </w:pPr>
            <w:r w:rsidRPr="00DD7B52">
              <w:rPr>
                <w:rFonts w:ascii="Times New Roman" w:hAnsi="Times New Roman"/>
                <w:color w:val="000000"/>
              </w:rPr>
              <w:t>Числа</w:t>
            </w:r>
          </w:p>
        </w:tc>
        <w:tc>
          <w:tcPr>
            <w:tcW w:w="1011" w:type="dxa"/>
            <w:tcMar>
              <w:top w:w="50" w:type="dxa"/>
              <w:left w:w="100" w:type="dxa"/>
            </w:tcMar>
            <w:vAlign w:val="center"/>
          </w:tcPr>
          <w:p w14:paraId="58C3F32F"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10 </w:t>
            </w:r>
          </w:p>
        </w:tc>
        <w:tc>
          <w:tcPr>
            <w:tcW w:w="1738" w:type="dxa"/>
            <w:tcMar>
              <w:top w:w="50" w:type="dxa"/>
              <w:left w:w="100" w:type="dxa"/>
            </w:tcMar>
            <w:vAlign w:val="center"/>
          </w:tcPr>
          <w:p w14:paraId="705544DD"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123FB69E"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314D8744"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375918A8" w14:textId="77777777">
        <w:trPr>
          <w:trHeight w:val="144"/>
          <w:tblCellSpacing w:w="0" w:type="dxa"/>
        </w:trPr>
        <w:tc>
          <w:tcPr>
            <w:tcW w:w="520" w:type="dxa"/>
            <w:tcMar>
              <w:top w:w="50" w:type="dxa"/>
              <w:left w:w="100" w:type="dxa"/>
            </w:tcMar>
            <w:vAlign w:val="center"/>
          </w:tcPr>
          <w:p w14:paraId="0A46DE82" w14:textId="77777777" w:rsidR="00015C0F" w:rsidRPr="00DD7B52" w:rsidRDefault="00276244" w:rsidP="00DD7B52">
            <w:pPr>
              <w:spacing w:after="0" w:line="240" w:lineRule="auto"/>
            </w:pPr>
            <w:r w:rsidRPr="00DD7B52">
              <w:rPr>
                <w:rFonts w:ascii="Times New Roman" w:hAnsi="Times New Roman"/>
                <w:color w:val="000000"/>
              </w:rPr>
              <w:t>1.2</w:t>
            </w:r>
          </w:p>
        </w:tc>
        <w:tc>
          <w:tcPr>
            <w:tcW w:w="2640" w:type="dxa"/>
            <w:tcMar>
              <w:top w:w="50" w:type="dxa"/>
              <w:left w:w="100" w:type="dxa"/>
            </w:tcMar>
            <w:vAlign w:val="center"/>
          </w:tcPr>
          <w:p w14:paraId="5BD2CCAF" w14:textId="77777777" w:rsidR="00015C0F" w:rsidRPr="00DD7B52" w:rsidRDefault="00276244" w:rsidP="00DD7B52">
            <w:pPr>
              <w:spacing w:after="0" w:line="240" w:lineRule="auto"/>
              <w:ind w:left="135"/>
            </w:pPr>
            <w:r w:rsidRPr="00DD7B52">
              <w:rPr>
                <w:rFonts w:ascii="Times New Roman" w:hAnsi="Times New Roman"/>
                <w:color w:val="000000"/>
              </w:rPr>
              <w:t>Величины</w:t>
            </w:r>
          </w:p>
        </w:tc>
        <w:tc>
          <w:tcPr>
            <w:tcW w:w="1011" w:type="dxa"/>
            <w:tcMar>
              <w:top w:w="50" w:type="dxa"/>
              <w:left w:w="100" w:type="dxa"/>
            </w:tcMar>
            <w:vAlign w:val="center"/>
          </w:tcPr>
          <w:p w14:paraId="41033CE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8 </w:t>
            </w:r>
          </w:p>
        </w:tc>
        <w:tc>
          <w:tcPr>
            <w:tcW w:w="1738" w:type="dxa"/>
            <w:tcMar>
              <w:top w:w="50" w:type="dxa"/>
              <w:left w:w="100" w:type="dxa"/>
            </w:tcMar>
            <w:vAlign w:val="center"/>
          </w:tcPr>
          <w:p w14:paraId="34442FE7"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36EE7D6C"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764E5D2A"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778AA9A3" w14:textId="77777777">
        <w:trPr>
          <w:trHeight w:val="144"/>
          <w:tblCellSpacing w:w="0" w:type="dxa"/>
        </w:trPr>
        <w:tc>
          <w:tcPr>
            <w:tcW w:w="0" w:type="auto"/>
            <w:gridSpan w:val="2"/>
            <w:tcMar>
              <w:top w:w="50" w:type="dxa"/>
              <w:left w:w="100" w:type="dxa"/>
            </w:tcMar>
            <w:vAlign w:val="center"/>
          </w:tcPr>
          <w:p w14:paraId="7013BD5E"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89" w:type="dxa"/>
            <w:tcMar>
              <w:top w:w="50" w:type="dxa"/>
              <w:left w:w="100" w:type="dxa"/>
            </w:tcMar>
            <w:vAlign w:val="center"/>
          </w:tcPr>
          <w:p w14:paraId="4054C54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18 </w:t>
            </w:r>
          </w:p>
        </w:tc>
        <w:tc>
          <w:tcPr>
            <w:tcW w:w="0" w:type="auto"/>
            <w:gridSpan w:val="3"/>
            <w:tcMar>
              <w:top w:w="50" w:type="dxa"/>
              <w:left w:w="100" w:type="dxa"/>
            </w:tcMar>
            <w:vAlign w:val="center"/>
          </w:tcPr>
          <w:p w14:paraId="0F20C74E" w14:textId="77777777" w:rsidR="00015C0F" w:rsidRPr="00DD7B52" w:rsidRDefault="00015C0F" w:rsidP="00DD7B52">
            <w:pPr>
              <w:spacing w:line="240" w:lineRule="auto"/>
            </w:pPr>
          </w:p>
        </w:tc>
      </w:tr>
      <w:tr w:rsidR="00015C0F" w:rsidRPr="00DD7B52" w14:paraId="58FCD3CE" w14:textId="77777777">
        <w:trPr>
          <w:trHeight w:val="144"/>
          <w:tblCellSpacing w:w="0" w:type="dxa"/>
        </w:trPr>
        <w:tc>
          <w:tcPr>
            <w:tcW w:w="0" w:type="auto"/>
            <w:gridSpan w:val="6"/>
            <w:tcMar>
              <w:top w:w="50" w:type="dxa"/>
              <w:left w:w="100" w:type="dxa"/>
            </w:tcMar>
            <w:vAlign w:val="center"/>
          </w:tcPr>
          <w:p w14:paraId="1D9ADC29"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Арифметические действия</w:t>
            </w:r>
          </w:p>
        </w:tc>
      </w:tr>
      <w:tr w:rsidR="00015C0F" w:rsidRPr="00DD7B52" w14:paraId="01C5401A" w14:textId="77777777">
        <w:trPr>
          <w:trHeight w:val="144"/>
          <w:tblCellSpacing w:w="0" w:type="dxa"/>
        </w:trPr>
        <w:tc>
          <w:tcPr>
            <w:tcW w:w="520" w:type="dxa"/>
            <w:tcMar>
              <w:top w:w="50" w:type="dxa"/>
              <w:left w:w="100" w:type="dxa"/>
            </w:tcMar>
            <w:vAlign w:val="center"/>
          </w:tcPr>
          <w:p w14:paraId="7656678A" w14:textId="77777777" w:rsidR="00015C0F" w:rsidRPr="00DD7B52" w:rsidRDefault="00276244" w:rsidP="00DD7B52">
            <w:pPr>
              <w:spacing w:after="0" w:line="240" w:lineRule="auto"/>
            </w:pPr>
            <w:r w:rsidRPr="00DD7B52">
              <w:rPr>
                <w:rFonts w:ascii="Times New Roman" w:hAnsi="Times New Roman"/>
                <w:color w:val="000000"/>
              </w:rPr>
              <w:t>2.1</w:t>
            </w:r>
          </w:p>
        </w:tc>
        <w:tc>
          <w:tcPr>
            <w:tcW w:w="2640" w:type="dxa"/>
            <w:tcMar>
              <w:top w:w="50" w:type="dxa"/>
              <w:left w:w="100" w:type="dxa"/>
            </w:tcMar>
            <w:vAlign w:val="center"/>
          </w:tcPr>
          <w:p w14:paraId="6BCF13F0" w14:textId="77777777" w:rsidR="00015C0F" w:rsidRPr="00DD7B52" w:rsidRDefault="00276244" w:rsidP="00DD7B52">
            <w:pPr>
              <w:spacing w:after="0" w:line="240" w:lineRule="auto"/>
              <w:ind w:left="135"/>
            </w:pPr>
            <w:r w:rsidRPr="00DD7B52">
              <w:rPr>
                <w:rFonts w:ascii="Times New Roman" w:hAnsi="Times New Roman"/>
                <w:color w:val="000000"/>
              </w:rPr>
              <w:t>Вычисления</w:t>
            </w:r>
          </w:p>
        </w:tc>
        <w:tc>
          <w:tcPr>
            <w:tcW w:w="1011" w:type="dxa"/>
            <w:tcMar>
              <w:top w:w="50" w:type="dxa"/>
              <w:left w:w="100" w:type="dxa"/>
            </w:tcMar>
            <w:vAlign w:val="center"/>
          </w:tcPr>
          <w:p w14:paraId="023CD34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40 </w:t>
            </w:r>
          </w:p>
        </w:tc>
        <w:tc>
          <w:tcPr>
            <w:tcW w:w="1738" w:type="dxa"/>
            <w:tcMar>
              <w:top w:w="50" w:type="dxa"/>
              <w:left w:w="100" w:type="dxa"/>
            </w:tcMar>
            <w:vAlign w:val="center"/>
          </w:tcPr>
          <w:p w14:paraId="72830736"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27B8A572"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71AFD682"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2BC5F8C7" w14:textId="77777777">
        <w:trPr>
          <w:trHeight w:val="144"/>
          <w:tblCellSpacing w:w="0" w:type="dxa"/>
        </w:trPr>
        <w:tc>
          <w:tcPr>
            <w:tcW w:w="520" w:type="dxa"/>
            <w:tcMar>
              <w:top w:w="50" w:type="dxa"/>
              <w:left w:w="100" w:type="dxa"/>
            </w:tcMar>
            <w:vAlign w:val="center"/>
          </w:tcPr>
          <w:p w14:paraId="0738D720" w14:textId="77777777" w:rsidR="00015C0F" w:rsidRPr="00DD7B52" w:rsidRDefault="00276244" w:rsidP="00DD7B52">
            <w:pPr>
              <w:spacing w:after="0" w:line="240" w:lineRule="auto"/>
            </w:pPr>
            <w:r w:rsidRPr="00DD7B52">
              <w:rPr>
                <w:rFonts w:ascii="Times New Roman" w:hAnsi="Times New Roman"/>
                <w:color w:val="000000"/>
              </w:rPr>
              <w:t>2.2</w:t>
            </w:r>
          </w:p>
        </w:tc>
        <w:tc>
          <w:tcPr>
            <w:tcW w:w="2640" w:type="dxa"/>
            <w:tcMar>
              <w:top w:w="50" w:type="dxa"/>
              <w:left w:w="100" w:type="dxa"/>
            </w:tcMar>
            <w:vAlign w:val="center"/>
          </w:tcPr>
          <w:p w14:paraId="2AA1AA84" w14:textId="77777777" w:rsidR="00015C0F" w:rsidRPr="00DD7B52" w:rsidRDefault="00276244" w:rsidP="00DD7B52">
            <w:pPr>
              <w:spacing w:after="0" w:line="240" w:lineRule="auto"/>
              <w:ind w:left="135"/>
            </w:pPr>
            <w:r w:rsidRPr="00DD7B52">
              <w:rPr>
                <w:rFonts w:ascii="Times New Roman" w:hAnsi="Times New Roman"/>
                <w:color w:val="000000"/>
              </w:rPr>
              <w:t>Числовые выражения</w:t>
            </w:r>
          </w:p>
        </w:tc>
        <w:tc>
          <w:tcPr>
            <w:tcW w:w="1011" w:type="dxa"/>
            <w:tcMar>
              <w:top w:w="50" w:type="dxa"/>
              <w:left w:w="100" w:type="dxa"/>
            </w:tcMar>
            <w:vAlign w:val="center"/>
          </w:tcPr>
          <w:p w14:paraId="171743C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1738" w:type="dxa"/>
            <w:tcMar>
              <w:top w:w="50" w:type="dxa"/>
              <w:left w:w="100" w:type="dxa"/>
            </w:tcMar>
            <w:vAlign w:val="center"/>
          </w:tcPr>
          <w:p w14:paraId="72906FAA"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2A18B5B2"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10FF434F"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168340AC" w14:textId="77777777">
        <w:trPr>
          <w:trHeight w:val="144"/>
          <w:tblCellSpacing w:w="0" w:type="dxa"/>
        </w:trPr>
        <w:tc>
          <w:tcPr>
            <w:tcW w:w="0" w:type="auto"/>
            <w:gridSpan w:val="2"/>
            <w:tcMar>
              <w:top w:w="50" w:type="dxa"/>
              <w:left w:w="100" w:type="dxa"/>
            </w:tcMar>
            <w:vAlign w:val="center"/>
          </w:tcPr>
          <w:p w14:paraId="64E5C448"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89" w:type="dxa"/>
            <w:tcMar>
              <w:top w:w="50" w:type="dxa"/>
              <w:left w:w="100" w:type="dxa"/>
            </w:tcMar>
            <w:vAlign w:val="center"/>
          </w:tcPr>
          <w:p w14:paraId="5DA7DDC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47 </w:t>
            </w:r>
          </w:p>
        </w:tc>
        <w:tc>
          <w:tcPr>
            <w:tcW w:w="0" w:type="auto"/>
            <w:gridSpan w:val="3"/>
            <w:tcMar>
              <w:top w:w="50" w:type="dxa"/>
              <w:left w:w="100" w:type="dxa"/>
            </w:tcMar>
            <w:vAlign w:val="center"/>
          </w:tcPr>
          <w:p w14:paraId="0BF3795B" w14:textId="77777777" w:rsidR="00015C0F" w:rsidRPr="00DD7B52" w:rsidRDefault="00015C0F" w:rsidP="00DD7B52">
            <w:pPr>
              <w:spacing w:line="240" w:lineRule="auto"/>
            </w:pPr>
          </w:p>
        </w:tc>
      </w:tr>
      <w:tr w:rsidR="00015C0F" w:rsidRPr="00DD7B52" w14:paraId="0404064C" w14:textId="77777777">
        <w:trPr>
          <w:trHeight w:val="144"/>
          <w:tblCellSpacing w:w="0" w:type="dxa"/>
        </w:trPr>
        <w:tc>
          <w:tcPr>
            <w:tcW w:w="0" w:type="auto"/>
            <w:gridSpan w:val="6"/>
            <w:tcMar>
              <w:top w:w="50" w:type="dxa"/>
              <w:left w:w="100" w:type="dxa"/>
            </w:tcMar>
            <w:vAlign w:val="center"/>
          </w:tcPr>
          <w:p w14:paraId="4454CB32"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Текстовые задачи</w:t>
            </w:r>
          </w:p>
        </w:tc>
      </w:tr>
      <w:tr w:rsidR="00015C0F" w:rsidRPr="00DD7B52" w14:paraId="3837BDA3" w14:textId="77777777">
        <w:trPr>
          <w:trHeight w:val="144"/>
          <w:tblCellSpacing w:w="0" w:type="dxa"/>
        </w:trPr>
        <w:tc>
          <w:tcPr>
            <w:tcW w:w="520" w:type="dxa"/>
            <w:tcMar>
              <w:top w:w="50" w:type="dxa"/>
              <w:left w:w="100" w:type="dxa"/>
            </w:tcMar>
            <w:vAlign w:val="center"/>
          </w:tcPr>
          <w:p w14:paraId="29724FE0" w14:textId="77777777" w:rsidR="00015C0F" w:rsidRPr="00DD7B52" w:rsidRDefault="00276244" w:rsidP="00DD7B52">
            <w:pPr>
              <w:spacing w:after="0" w:line="240" w:lineRule="auto"/>
            </w:pPr>
            <w:r w:rsidRPr="00DD7B52">
              <w:rPr>
                <w:rFonts w:ascii="Times New Roman" w:hAnsi="Times New Roman"/>
                <w:color w:val="000000"/>
              </w:rPr>
              <w:t>3.1</w:t>
            </w:r>
          </w:p>
        </w:tc>
        <w:tc>
          <w:tcPr>
            <w:tcW w:w="2640" w:type="dxa"/>
            <w:tcMar>
              <w:top w:w="50" w:type="dxa"/>
              <w:left w:w="100" w:type="dxa"/>
            </w:tcMar>
            <w:vAlign w:val="center"/>
          </w:tcPr>
          <w:p w14:paraId="216F1C0B" w14:textId="77777777" w:rsidR="00015C0F" w:rsidRPr="00DD7B52" w:rsidRDefault="00276244" w:rsidP="00DD7B52">
            <w:pPr>
              <w:spacing w:after="0" w:line="240" w:lineRule="auto"/>
              <w:ind w:left="135"/>
            </w:pPr>
            <w:r w:rsidRPr="00DD7B52">
              <w:rPr>
                <w:rFonts w:ascii="Times New Roman" w:hAnsi="Times New Roman"/>
                <w:color w:val="000000"/>
              </w:rPr>
              <w:t>Работа с текстовой задачей</w:t>
            </w:r>
          </w:p>
        </w:tc>
        <w:tc>
          <w:tcPr>
            <w:tcW w:w="1011" w:type="dxa"/>
            <w:tcMar>
              <w:top w:w="50" w:type="dxa"/>
              <w:left w:w="100" w:type="dxa"/>
            </w:tcMar>
            <w:vAlign w:val="center"/>
          </w:tcPr>
          <w:p w14:paraId="3E93996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12 </w:t>
            </w:r>
          </w:p>
        </w:tc>
        <w:tc>
          <w:tcPr>
            <w:tcW w:w="1738" w:type="dxa"/>
            <w:tcMar>
              <w:top w:w="50" w:type="dxa"/>
              <w:left w:w="100" w:type="dxa"/>
            </w:tcMar>
            <w:vAlign w:val="center"/>
          </w:tcPr>
          <w:p w14:paraId="3F70E23B"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68A3B4CB"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6B5BB4E6"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42CD4763" w14:textId="77777777">
        <w:trPr>
          <w:trHeight w:val="144"/>
          <w:tblCellSpacing w:w="0" w:type="dxa"/>
        </w:trPr>
        <w:tc>
          <w:tcPr>
            <w:tcW w:w="520" w:type="dxa"/>
            <w:tcMar>
              <w:top w:w="50" w:type="dxa"/>
              <w:left w:w="100" w:type="dxa"/>
            </w:tcMar>
            <w:vAlign w:val="center"/>
          </w:tcPr>
          <w:p w14:paraId="4D72E736" w14:textId="77777777" w:rsidR="00015C0F" w:rsidRPr="00DD7B52" w:rsidRDefault="00276244" w:rsidP="00DD7B52">
            <w:pPr>
              <w:spacing w:after="0" w:line="240" w:lineRule="auto"/>
            </w:pPr>
            <w:r w:rsidRPr="00DD7B52">
              <w:rPr>
                <w:rFonts w:ascii="Times New Roman" w:hAnsi="Times New Roman"/>
                <w:color w:val="000000"/>
              </w:rPr>
              <w:t>3.2</w:t>
            </w:r>
          </w:p>
        </w:tc>
        <w:tc>
          <w:tcPr>
            <w:tcW w:w="2640" w:type="dxa"/>
            <w:tcMar>
              <w:top w:w="50" w:type="dxa"/>
              <w:left w:w="100" w:type="dxa"/>
            </w:tcMar>
            <w:vAlign w:val="center"/>
          </w:tcPr>
          <w:p w14:paraId="4C1CEA05" w14:textId="77777777" w:rsidR="00015C0F" w:rsidRPr="00DD7B52" w:rsidRDefault="00276244" w:rsidP="00DD7B52">
            <w:pPr>
              <w:spacing w:after="0" w:line="240" w:lineRule="auto"/>
              <w:ind w:left="135"/>
            </w:pPr>
            <w:r w:rsidRPr="00DD7B52">
              <w:rPr>
                <w:rFonts w:ascii="Times New Roman" w:hAnsi="Times New Roman"/>
                <w:color w:val="000000"/>
              </w:rPr>
              <w:t>Решение задач</w:t>
            </w:r>
          </w:p>
        </w:tc>
        <w:tc>
          <w:tcPr>
            <w:tcW w:w="1011" w:type="dxa"/>
            <w:tcMar>
              <w:top w:w="50" w:type="dxa"/>
              <w:left w:w="100" w:type="dxa"/>
            </w:tcMar>
            <w:vAlign w:val="center"/>
          </w:tcPr>
          <w:p w14:paraId="0C4A8EC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11 </w:t>
            </w:r>
          </w:p>
        </w:tc>
        <w:tc>
          <w:tcPr>
            <w:tcW w:w="1738" w:type="dxa"/>
            <w:tcMar>
              <w:top w:w="50" w:type="dxa"/>
              <w:left w:w="100" w:type="dxa"/>
            </w:tcMar>
            <w:vAlign w:val="center"/>
          </w:tcPr>
          <w:p w14:paraId="2353E3F3"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645CA696"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516FA301"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334A03DB" w14:textId="77777777">
        <w:trPr>
          <w:trHeight w:val="144"/>
          <w:tblCellSpacing w:w="0" w:type="dxa"/>
        </w:trPr>
        <w:tc>
          <w:tcPr>
            <w:tcW w:w="0" w:type="auto"/>
            <w:gridSpan w:val="2"/>
            <w:tcMar>
              <w:top w:w="50" w:type="dxa"/>
              <w:left w:w="100" w:type="dxa"/>
            </w:tcMar>
            <w:vAlign w:val="center"/>
          </w:tcPr>
          <w:p w14:paraId="58387BA0"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89" w:type="dxa"/>
            <w:tcMar>
              <w:top w:w="50" w:type="dxa"/>
              <w:left w:w="100" w:type="dxa"/>
            </w:tcMar>
            <w:vAlign w:val="center"/>
          </w:tcPr>
          <w:p w14:paraId="09EBA11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23 </w:t>
            </w:r>
          </w:p>
        </w:tc>
        <w:tc>
          <w:tcPr>
            <w:tcW w:w="0" w:type="auto"/>
            <w:gridSpan w:val="3"/>
            <w:tcMar>
              <w:top w:w="50" w:type="dxa"/>
              <w:left w:w="100" w:type="dxa"/>
            </w:tcMar>
            <w:vAlign w:val="center"/>
          </w:tcPr>
          <w:p w14:paraId="2F8F9B6A" w14:textId="77777777" w:rsidR="00015C0F" w:rsidRPr="00DD7B52" w:rsidRDefault="00015C0F" w:rsidP="00DD7B52">
            <w:pPr>
              <w:spacing w:line="240" w:lineRule="auto"/>
            </w:pPr>
          </w:p>
        </w:tc>
      </w:tr>
      <w:tr w:rsidR="00015C0F" w:rsidRPr="003B67E2" w14:paraId="663DCDAF" w14:textId="77777777">
        <w:trPr>
          <w:trHeight w:val="144"/>
          <w:tblCellSpacing w:w="0" w:type="dxa"/>
        </w:trPr>
        <w:tc>
          <w:tcPr>
            <w:tcW w:w="0" w:type="auto"/>
            <w:gridSpan w:val="6"/>
            <w:tcMar>
              <w:top w:w="50" w:type="dxa"/>
              <w:left w:w="100" w:type="dxa"/>
            </w:tcMar>
            <w:vAlign w:val="center"/>
          </w:tcPr>
          <w:p w14:paraId="3982B3F0" w14:textId="77777777" w:rsidR="00015C0F" w:rsidRPr="00DD7B52" w:rsidRDefault="00276244" w:rsidP="00DD7B52">
            <w:pPr>
              <w:spacing w:after="0" w:line="240" w:lineRule="auto"/>
              <w:ind w:left="135"/>
              <w:rPr>
                <w:lang w:val="ru-RU"/>
              </w:rPr>
            </w:pPr>
            <w:r w:rsidRPr="00DD7B52">
              <w:rPr>
                <w:rFonts w:ascii="Times New Roman" w:hAnsi="Times New Roman"/>
                <w:b/>
                <w:color w:val="000000"/>
                <w:lang w:val="ru-RU"/>
              </w:rPr>
              <w:t>Раздел 4.</w:t>
            </w:r>
            <w:r w:rsidRPr="00DD7B52">
              <w:rPr>
                <w:rFonts w:ascii="Times New Roman" w:hAnsi="Times New Roman"/>
                <w:color w:val="000000"/>
                <w:lang w:val="ru-RU"/>
              </w:rPr>
              <w:t xml:space="preserve"> </w:t>
            </w:r>
            <w:r w:rsidRPr="00DD7B52">
              <w:rPr>
                <w:rFonts w:ascii="Times New Roman" w:hAnsi="Times New Roman"/>
                <w:b/>
                <w:color w:val="000000"/>
                <w:lang w:val="ru-RU"/>
              </w:rPr>
              <w:t>Пространственные отношения и геометрические фигуры</w:t>
            </w:r>
          </w:p>
        </w:tc>
      </w:tr>
      <w:tr w:rsidR="00015C0F" w:rsidRPr="00DD7B52" w14:paraId="055AAEF7" w14:textId="77777777">
        <w:trPr>
          <w:trHeight w:val="144"/>
          <w:tblCellSpacing w:w="0" w:type="dxa"/>
        </w:trPr>
        <w:tc>
          <w:tcPr>
            <w:tcW w:w="520" w:type="dxa"/>
            <w:tcMar>
              <w:top w:w="50" w:type="dxa"/>
              <w:left w:w="100" w:type="dxa"/>
            </w:tcMar>
            <w:vAlign w:val="center"/>
          </w:tcPr>
          <w:p w14:paraId="6C08A80F" w14:textId="77777777" w:rsidR="00015C0F" w:rsidRPr="00DD7B52" w:rsidRDefault="00276244" w:rsidP="00DD7B52">
            <w:pPr>
              <w:spacing w:after="0" w:line="240" w:lineRule="auto"/>
            </w:pPr>
            <w:r w:rsidRPr="00DD7B52">
              <w:rPr>
                <w:rFonts w:ascii="Times New Roman" w:hAnsi="Times New Roman"/>
                <w:color w:val="000000"/>
              </w:rPr>
              <w:t>4.1</w:t>
            </w:r>
          </w:p>
        </w:tc>
        <w:tc>
          <w:tcPr>
            <w:tcW w:w="2640" w:type="dxa"/>
            <w:tcMar>
              <w:top w:w="50" w:type="dxa"/>
              <w:left w:w="100" w:type="dxa"/>
            </w:tcMar>
            <w:vAlign w:val="center"/>
          </w:tcPr>
          <w:p w14:paraId="23244076" w14:textId="77777777" w:rsidR="00015C0F" w:rsidRPr="00DD7B52" w:rsidRDefault="00276244" w:rsidP="00DD7B52">
            <w:pPr>
              <w:spacing w:after="0" w:line="240" w:lineRule="auto"/>
              <w:ind w:left="135"/>
            </w:pPr>
            <w:r w:rsidRPr="00DD7B52">
              <w:rPr>
                <w:rFonts w:ascii="Times New Roman" w:hAnsi="Times New Roman"/>
                <w:color w:val="000000"/>
              </w:rPr>
              <w:t>Геометрические фигуры</w:t>
            </w:r>
          </w:p>
        </w:tc>
        <w:tc>
          <w:tcPr>
            <w:tcW w:w="1011" w:type="dxa"/>
            <w:tcMar>
              <w:top w:w="50" w:type="dxa"/>
              <w:left w:w="100" w:type="dxa"/>
            </w:tcMar>
            <w:vAlign w:val="center"/>
          </w:tcPr>
          <w:p w14:paraId="40C9AFD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9 </w:t>
            </w:r>
          </w:p>
        </w:tc>
        <w:tc>
          <w:tcPr>
            <w:tcW w:w="1738" w:type="dxa"/>
            <w:tcMar>
              <w:top w:w="50" w:type="dxa"/>
              <w:left w:w="100" w:type="dxa"/>
            </w:tcMar>
            <w:vAlign w:val="center"/>
          </w:tcPr>
          <w:p w14:paraId="146B445D"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722A7049"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61228BD1"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47918135" w14:textId="77777777">
        <w:trPr>
          <w:trHeight w:val="144"/>
          <w:tblCellSpacing w:w="0" w:type="dxa"/>
        </w:trPr>
        <w:tc>
          <w:tcPr>
            <w:tcW w:w="520" w:type="dxa"/>
            <w:tcMar>
              <w:top w:w="50" w:type="dxa"/>
              <w:left w:w="100" w:type="dxa"/>
            </w:tcMar>
            <w:vAlign w:val="center"/>
          </w:tcPr>
          <w:p w14:paraId="02F6EBA3" w14:textId="77777777" w:rsidR="00015C0F" w:rsidRPr="00DD7B52" w:rsidRDefault="00276244" w:rsidP="00DD7B52">
            <w:pPr>
              <w:spacing w:after="0" w:line="240" w:lineRule="auto"/>
            </w:pPr>
            <w:r w:rsidRPr="00DD7B52">
              <w:rPr>
                <w:rFonts w:ascii="Times New Roman" w:hAnsi="Times New Roman"/>
                <w:color w:val="000000"/>
              </w:rPr>
              <w:t>4.2</w:t>
            </w:r>
          </w:p>
        </w:tc>
        <w:tc>
          <w:tcPr>
            <w:tcW w:w="2640" w:type="dxa"/>
            <w:tcMar>
              <w:top w:w="50" w:type="dxa"/>
              <w:left w:w="100" w:type="dxa"/>
            </w:tcMar>
            <w:vAlign w:val="center"/>
          </w:tcPr>
          <w:p w14:paraId="55BA7EA4" w14:textId="77777777" w:rsidR="00015C0F" w:rsidRPr="00DD7B52" w:rsidRDefault="00276244" w:rsidP="00DD7B52">
            <w:pPr>
              <w:spacing w:after="0" w:line="240" w:lineRule="auto"/>
              <w:ind w:left="135"/>
            </w:pPr>
            <w:r w:rsidRPr="00DD7B52">
              <w:rPr>
                <w:rFonts w:ascii="Times New Roman" w:hAnsi="Times New Roman"/>
                <w:color w:val="000000"/>
              </w:rPr>
              <w:t>Геометрические величины</w:t>
            </w:r>
          </w:p>
        </w:tc>
        <w:tc>
          <w:tcPr>
            <w:tcW w:w="1011" w:type="dxa"/>
            <w:tcMar>
              <w:top w:w="50" w:type="dxa"/>
              <w:left w:w="100" w:type="dxa"/>
            </w:tcMar>
            <w:vAlign w:val="center"/>
          </w:tcPr>
          <w:p w14:paraId="6E993CC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13 </w:t>
            </w:r>
          </w:p>
        </w:tc>
        <w:tc>
          <w:tcPr>
            <w:tcW w:w="1738" w:type="dxa"/>
            <w:tcMar>
              <w:top w:w="50" w:type="dxa"/>
              <w:left w:w="100" w:type="dxa"/>
            </w:tcMar>
            <w:vAlign w:val="center"/>
          </w:tcPr>
          <w:p w14:paraId="07BDC862"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16BD17AB"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6F41BA35"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7797C759" w14:textId="77777777">
        <w:trPr>
          <w:trHeight w:val="144"/>
          <w:tblCellSpacing w:w="0" w:type="dxa"/>
        </w:trPr>
        <w:tc>
          <w:tcPr>
            <w:tcW w:w="0" w:type="auto"/>
            <w:gridSpan w:val="2"/>
            <w:tcMar>
              <w:top w:w="50" w:type="dxa"/>
              <w:left w:w="100" w:type="dxa"/>
            </w:tcMar>
            <w:vAlign w:val="center"/>
          </w:tcPr>
          <w:p w14:paraId="3416B522"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89" w:type="dxa"/>
            <w:tcMar>
              <w:top w:w="50" w:type="dxa"/>
              <w:left w:w="100" w:type="dxa"/>
            </w:tcMar>
            <w:vAlign w:val="center"/>
          </w:tcPr>
          <w:p w14:paraId="662F9BE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22 </w:t>
            </w:r>
          </w:p>
        </w:tc>
        <w:tc>
          <w:tcPr>
            <w:tcW w:w="0" w:type="auto"/>
            <w:gridSpan w:val="3"/>
            <w:tcMar>
              <w:top w:w="50" w:type="dxa"/>
              <w:left w:w="100" w:type="dxa"/>
            </w:tcMar>
            <w:vAlign w:val="center"/>
          </w:tcPr>
          <w:p w14:paraId="4B7C38B1" w14:textId="77777777" w:rsidR="00015C0F" w:rsidRPr="00DD7B52" w:rsidRDefault="00015C0F" w:rsidP="00DD7B52">
            <w:pPr>
              <w:spacing w:line="240" w:lineRule="auto"/>
            </w:pPr>
          </w:p>
        </w:tc>
      </w:tr>
      <w:tr w:rsidR="00015C0F" w:rsidRPr="00DD7B52" w14:paraId="4798AD05" w14:textId="77777777">
        <w:trPr>
          <w:trHeight w:val="144"/>
          <w:tblCellSpacing w:w="0" w:type="dxa"/>
        </w:trPr>
        <w:tc>
          <w:tcPr>
            <w:tcW w:w="0" w:type="auto"/>
            <w:gridSpan w:val="6"/>
            <w:tcMar>
              <w:top w:w="50" w:type="dxa"/>
              <w:left w:w="100" w:type="dxa"/>
            </w:tcMar>
            <w:vAlign w:val="center"/>
          </w:tcPr>
          <w:p w14:paraId="14C79480" w14:textId="77777777" w:rsidR="00015C0F" w:rsidRPr="00DD7B52" w:rsidRDefault="00276244" w:rsidP="00DD7B52">
            <w:pPr>
              <w:spacing w:after="0" w:line="240" w:lineRule="auto"/>
              <w:ind w:left="135"/>
            </w:pPr>
            <w:r w:rsidRPr="00DD7B52">
              <w:rPr>
                <w:rFonts w:ascii="Times New Roman" w:hAnsi="Times New Roman"/>
                <w:b/>
                <w:color w:val="000000"/>
              </w:rPr>
              <w:t>Раздел 5.</w:t>
            </w:r>
            <w:r w:rsidRPr="00DD7B52">
              <w:rPr>
                <w:rFonts w:ascii="Times New Roman" w:hAnsi="Times New Roman"/>
                <w:color w:val="000000"/>
              </w:rPr>
              <w:t xml:space="preserve"> </w:t>
            </w:r>
            <w:r w:rsidRPr="00DD7B52">
              <w:rPr>
                <w:rFonts w:ascii="Times New Roman" w:hAnsi="Times New Roman"/>
                <w:b/>
                <w:color w:val="000000"/>
              </w:rPr>
              <w:t>Математическая информация</w:t>
            </w:r>
          </w:p>
        </w:tc>
      </w:tr>
      <w:tr w:rsidR="00015C0F" w:rsidRPr="00DD7B52" w14:paraId="72081017" w14:textId="77777777">
        <w:trPr>
          <w:trHeight w:val="144"/>
          <w:tblCellSpacing w:w="0" w:type="dxa"/>
        </w:trPr>
        <w:tc>
          <w:tcPr>
            <w:tcW w:w="520" w:type="dxa"/>
            <w:tcMar>
              <w:top w:w="50" w:type="dxa"/>
              <w:left w:w="100" w:type="dxa"/>
            </w:tcMar>
            <w:vAlign w:val="center"/>
          </w:tcPr>
          <w:p w14:paraId="47326D56" w14:textId="77777777" w:rsidR="00015C0F" w:rsidRPr="00DD7B52" w:rsidRDefault="00276244" w:rsidP="00DD7B52">
            <w:pPr>
              <w:spacing w:after="0" w:line="240" w:lineRule="auto"/>
            </w:pPr>
            <w:r w:rsidRPr="00DD7B52">
              <w:rPr>
                <w:rFonts w:ascii="Times New Roman" w:hAnsi="Times New Roman"/>
                <w:color w:val="000000"/>
              </w:rPr>
              <w:t>5.1</w:t>
            </w:r>
          </w:p>
        </w:tc>
        <w:tc>
          <w:tcPr>
            <w:tcW w:w="2640" w:type="dxa"/>
            <w:tcMar>
              <w:top w:w="50" w:type="dxa"/>
              <w:left w:w="100" w:type="dxa"/>
            </w:tcMar>
            <w:vAlign w:val="center"/>
          </w:tcPr>
          <w:p w14:paraId="749951E2" w14:textId="77777777" w:rsidR="00015C0F" w:rsidRPr="00DD7B52" w:rsidRDefault="00276244" w:rsidP="00DD7B52">
            <w:pPr>
              <w:spacing w:after="0" w:line="240" w:lineRule="auto"/>
              <w:ind w:left="135"/>
            </w:pPr>
            <w:r w:rsidRPr="00DD7B52">
              <w:rPr>
                <w:rFonts w:ascii="Times New Roman" w:hAnsi="Times New Roman"/>
                <w:color w:val="000000"/>
              </w:rPr>
              <w:t>Математическая информация</w:t>
            </w:r>
          </w:p>
        </w:tc>
        <w:tc>
          <w:tcPr>
            <w:tcW w:w="1011" w:type="dxa"/>
            <w:tcMar>
              <w:top w:w="50" w:type="dxa"/>
              <w:left w:w="100" w:type="dxa"/>
            </w:tcMar>
            <w:vAlign w:val="center"/>
          </w:tcPr>
          <w:p w14:paraId="38E73C8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15 </w:t>
            </w:r>
          </w:p>
        </w:tc>
        <w:tc>
          <w:tcPr>
            <w:tcW w:w="1738" w:type="dxa"/>
            <w:tcMar>
              <w:top w:w="50" w:type="dxa"/>
              <w:left w:w="100" w:type="dxa"/>
            </w:tcMar>
            <w:vAlign w:val="center"/>
          </w:tcPr>
          <w:p w14:paraId="1A0A7AA3"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1F0F8666"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31A3BFF6"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4411DE0B" w14:textId="77777777">
        <w:trPr>
          <w:trHeight w:val="144"/>
          <w:tblCellSpacing w:w="0" w:type="dxa"/>
        </w:trPr>
        <w:tc>
          <w:tcPr>
            <w:tcW w:w="0" w:type="auto"/>
            <w:gridSpan w:val="2"/>
            <w:tcMar>
              <w:top w:w="50" w:type="dxa"/>
              <w:left w:w="100" w:type="dxa"/>
            </w:tcMar>
            <w:vAlign w:val="center"/>
          </w:tcPr>
          <w:p w14:paraId="3A5E2663"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589" w:type="dxa"/>
            <w:tcMar>
              <w:top w:w="50" w:type="dxa"/>
              <w:left w:w="100" w:type="dxa"/>
            </w:tcMar>
            <w:vAlign w:val="center"/>
          </w:tcPr>
          <w:p w14:paraId="48F36A5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15 </w:t>
            </w:r>
          </w:p>
        </w:tc>
        <w:tc>
          <w:tcPr>
            <w:tcW w:w="0" w:type="auto"/>
            <w:gridSpan w:val="3"/>
            <w:tcMar>
              <w:top w:w="50" w:type="dxa"/>
              <w:left w:w="100" w:type="dxa"/>
            </w:tcMar>
            <w:vAlign w:val="center"/>
          </w:tcPr>
          <w:p w14:paraId="3D42BB22" w14:textId="77777777" w:rsidR="00015C0F" w:rsidRPr="00DD7B52" w:rsidRDefault="00015C0F" w:rsidP="00DD7B52">
            <w:pPr>
              <w:spacing w:line="240" w:lineRule="auto"/>
            </w:pPr>
          </w:p>
        </w:tc>
      </w:tr>
      <w:tr w:rsidR="00015C0F" w:rsidRPr="00DD7B52" w14:paraId="34E95F7D" w14:textId="77777777">
        <w:trPr>
          <w:trHeight w:val="144"/>
          <w:tblCellSpacing w:w="0" w:type="dxa"/>
        </w:trPr>
        <w:tc>
          <w:tcPr>
            <w:tcW w:w="0" w:type="auto"/>
            <w:gridSpan w:val="2"/>
            <w:tcMar>
              <w:top w:w="50" w:type="dxa"/>
              <w:left w:w="100" w:type="dxa"/>
            </w:tcMar>
            <w:vAlign w:val="center"/>
          </w:tcPr>
          <w:p w14:paraId="7C802BE7" w14:textId="77777777" w:rsidR="00015C0F" w:rsidRPr="00DD7B52" w:rsidRDefault="00276244" w:rsidP="00DD7B52">
            <w:pPr>
              <w:spacing w:after="0" w:line="240" w:lineRule="auto"/>
              <w:ind w:left="135"/>
            </w:pPr>
            <w:r w:rsidRPr="00DD7B52">
              <w:rPr>
                <w:rFonts w:ascii="Times New Roman" w:hAnsi="Times New Roman"/>
                <w:color w:val="000000"/>
              </w:rPr>
              <w:t>Повторение пройденного материала</w:t>
            </w:r>
          </w:p>
        </w:tc>
        <w:tc>
          <w:tcPr>
            <w:tcW w:w="1589" w:type="dxa"/>
            <w:tcMar>
              <w:top w:w="50" w:type="dxa"/>
              <w:left w:w="100" w:type="dxa"/>
            </w:tcMar>
            <w:vAlign w:val="center"/>
          </w:tcPr>
          <w:p w14:paraId="5C2129F0"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1738" w:type="dxa"/>
            <w:tcMar>
              <w:top w:w="50" w:type="dxa"/>
              <w:left w:w="100" w:type="dxa"/>
            </w:tcMar>
            <w:vAlign w:val="center"/>
          </w:tcPr>
          <w:p w14:paraId="7F52C11D" w14:textId="77777777" w:rsidR="00015C0F" w:rsidRPr="00DD7B52" w:rsidRDefault="00015C0F" w:rsidP="00DD7B52">
            <w:pPr>
              <w:spacing w:after="0" w:line="240" w:lineRule="auto"/>
              <w:ind w:left="135"/>
              <w:jc w:val="center"/>
            </w:pPr>
          </w:p>
        </w:tc>
        <w:tc>
          <w:tcPr>
            <w:tcW w:w="1823" w:type="dxa"/>
            <w:tcMar>
              <w:top w:w="50" w:type="dxa"/>
              <w:left w:w="100" w:type="dxa"/>
            </w:tcMar>
            <w:vAlign w:val="center"/>
          </w:tcPr>
          <w:p w14:paraId="24C76914"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 </w:t>
            </w:r>
          </w:p>
        </w:tc>
        <w:tc>
          <w:tcPr>
            <w:tcW w:w="2741" w:type="dxa"/>
            <w:tcMar>
              <w:top w:w="50" w:type="dxa"/>
              <w:left w:w="100" w:type="dxa"/>
            </w:tcMar>
            <w:vAlign w:val="center"/>
          </w:tcPr>
          <w:p w14:paraId="1116DB57"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2D53EE4D" w14:textId="77777777">
        <w:trPr>
          <w:trHeight w:val="144"/>
          <w:tblCellSpacing w:w="0" w:type="dxa"/>
        </w:trPr>
        <w:tc>
          <w:tcPr>
            <w:tcW w:w="0" w:type="auto"/>
            <w:gridSpan w:val="2"/>
            <w:tcMar>
              <w:top w:w="50" w:type="dxa"/>
              <w:left w:w="100" w:type="dxa"/>
            </w:tcMar>
            <w:vAlign w:val="center"/>
          </w:tcPr>
          <w:p w14:paraId="780111CD"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Итоговый контроль (контрольные и проверочные работы)</w:t>
            </w:r>
          </w:p>
        </w:tc>
        <w:tc>
          <w:tcPr>
            <w:tcW w:w="1589" w:type="dxa"/>
            <w:tcMar>
              <w:top w:w="50" w:type="dxa"/>
              <w:left w:w="100" w:type="dxa"/>
            </w:tcMar>
            <w:vAlign w:val="center"/>
          </w:tcPr>
          <w:p w14:paraId="5C14EC0B"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7 </w:t>
            </w:r>
          </w:p>
        </w:tc>
        <w:tc>
          <w:tcPr>
            <w:tcW w:w="1738" w:type="dxa"/>
            <w:tcMar>
              <w:top w:w="50" w:type="dxa"/>
              <w:left w:w="100" w:type="dxa"/>
            </w:tcMar>
            <w:vAlign w:val="center"/>
          </w:tcPr>
          <w:p w14:paraId="29B0448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1823" w:type="dxa"/>
            <w:tcMar>
              <w:top w:w="50" w:type="dxa"/>
              <w:left w:w="100" w:type="dxa"/>
            </w:tcMar>
            <w:vAlign w:val="center"/>
          </w:tcPr>
          <w:p w14:paraId="6A41C369" w14:textId="77777777" w:rsidR="00015C0F" w:rsidRPr="00DD7B52" w:rsidRDefault="00015C0F" w:rsidP="00DD7B52">
            <w:pPr>
              <w:spacing w:after="0" w:line="240" w:lineRule="auto"/>
              <w:ind w:left="135"/>
              <w:jc w:val="center"/>
            </w:pPr>
          </w:p>
        </w:tc>
        <w:tc>
          <w:tcPr>
            <w:tcW w:w="2741" w:type="dxa"/>
            <w:tcMar>
              <w:top w:w="50" w:type="dxa"/>
              <w:left w:w="100" w:type="dxa"/>
            </w:tcMar>
            <w:vAlign w:val="center"/>
          </w:tcPr>
          <w:p w14:paraId="77F28136" w14:textId="77777777" w:rsidR="00015C0F" w:rsidRPr="00DD7B52" w:rsidRDefault="00276244" w:rsidP="00DD7B52">
            <w:pPr>
              <w:spacing w:after="0" w:line="240" w:lineRule="auto"/>
              <w:ind w:left="135"/>
            </w:pPr>
            <w:r w:rsidRPr="00DD7B52">
              <w:rPr>
                <w:rFonts w:ascii="Times New Roman" w:hAnsi="Times New Roman"/>
                <w:color w:val="000000"/>
              </w:rPr>
              <w:t>[Библиотека ЦОК ]</w:t>
            </w:r>
          </w:p>
        </w:tc>
      </w:tr>
      <w:tr w:rsidR="00015C0F" w:rsidRPr="00DD7B52" w14:paraId="04FD4352" w14:textId="77777777">
        <w:trPr>
          <w:trHeight w:val="144"/>
          <w:tblCellSpacing w:w="0" w:type="dxa"/>
        </w:trPr>
        <w:tc>
          <w:tcPr>
            <w:tcW w:w="0" w:type="auto"/>
            <w:gridSpan w:val="2"/>
            <w:tcMar>
              <w:top w:w="50" w:type="dxa"/>
              <w:left w:w="100" w:type="dxa"/>
            </w:tcMar>
            <w:vAlign w:val="center"/>
          </w:tcPr>
          <w:p w14:paraId="07E9D93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1589" w:type="dxa"/>
            <w:tcMar>
              <w:top w:w="50" w:type="dxa"/>
              <w:left w:w="100" w:type="dxa"/>
            </w:tcMar>
            <w:vAlign w:val="center"/>
          </w:tcPr>
          <w:p w14:paraId="313ED345"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136 </w:t>
            </w:r>
          </w:p>
        </w:tc>
        <w:tc>
          <w:tcPr>
            <w:tcW w:w="1738" w:type="dxa"/>
            <w:tcMar>
              <w:top w:w="50" w:type="dxa"/>
              <w:left w:w="100" w:type="dxa"/>
            </w:tcMar>
            <w:vAlign w:val="center"/>
          </w:tcPr>
          <w:p w14:paraId="523BD20F"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1823" w:type="dxa"/>
            <w:tcMar>
              <w:top w:w="50" w:type="dxa"/>
              <w:left w:w="100" w:type="dxa"/>
            </w:tcMar>
            <w:vAlign w:val="center"/>
          </w:tcPr>
          <w:p w14:paraId="5BF67B0A"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 </w:t>
            </w:r>
          </w:p>
        </w:tc>
        <w:tc>
          <w:tcPr>
            <w:tcW w:w="2741" w:type="dxa"/>
            <w:tcMar>
              <w:top w:w="50" w:type="dxa"/>
              <w:left w:w="100" w:type="dxa"/>
            </w:tcMar>
            <w:vAlign w:val="center"/>
          </w:tcPr>
          <w:p w14:paraId="19DB1690" w14:textId="77777777" w:rsidR="00015C0F" w:rsidRPr="00DD7B52" w:rsidRDefault="00015C0F" w:rsidP="00DD7B52">
            <w:pPr>
              <w:spacing w:line="240" w:lineRule="auto"/>
            </w:pPr>
          </w:p>
        </w:tc>
      </w:tr>
    </w:tbl>
    <w:p w14:paraId="030C4C54"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09D8D416"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0" w:type="auto"/>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83"/>
        <w:gridCol w:w="3870"/>
        <w:gridCol w:w="899"/>
        <w:gridCol w:w="2251"/>
        <w:gridCol w:w="2314"/>
        <w:gridCol w:w="4680"/>
      </w:tblGrid>
      <w:tr w:rsidR="00015C0F" w:rsidRPr="00DD7B52" w14:paraId="45FE6185" w14:textId="77777777" w:rsidTr="00DD7B52">
        <w:trPr>
          <w:trHeight w:val="20"/>
          <w:tblCellSpacing w:w="0" w:type="dxa"/>
        </w:trPr>
        <w:tc>
          <w:tcPr>
            <w:tcW w:w="0" w:type="auto"/>
            <w:vMerge w:val="restart"/>
            <w:tcMar>
              <w:top w:w="50" w:type="dxa"/>
              <w:left w:w="100" w:type="dxa"/>
            </w:tcMar>
            <w:vAlign w:val="center"/>
          </w:tcPr>
          <w:p w14:paraId="5E4D11DB"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4DB2E26E" w14:textId="77777777" w:rsidR="00015C0F" w:rsidRPr="00DD7B52" w:rsidRDefault="00015C0F" w:rsidP="00DD7B52">
            <w:pPr>
              <w:spacing w:after="0" w:line="240" w:lineRule="auto"/>
              <w:ind w:left="135"/>
            </w:pPr>
          </w:p>
        </w:tc>
        <w:tc>
          <w:tcPr>
            <w:tcW w:w="0" w:type="auto"/>
            <w:vMerge w:val="restart"/>
            <w:tcMar>
              <w:top w:w="50" w:type="dxa"/>
              <w:left w:w="100" w:type="dxa"/>
            </w:tcMar>
            <w:vAlign w:val="center"/>
          </w:tcPr>
          <w:p w14:paraId="62A56562"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7E2F4F1E" w14:textId="77777777" w:rsidR="00015C0F" w:rsidRPr="00DD7B52" w:rsidRDefault="00015C0F" w:rsidP="00DD7B52">
            <w:pPr>
              <w:spacing w:after="0" w:line="240" w:lineRule="auto"/>
              <w:ind w:left="135"/>
            </w:pPr>
          </w:p>
        </w:tc>
        <w:tc>
          <w:tcPr>
            <w:tcW w:w="0" w:type="auto"/>
            <w:gridSpan w:val="3"/>
            <w:tcMar>
              <w:top w:w="50" w:type="dxa"/>
              <w:left w:w="100" w:type="dxa"/>
            </w:tcMar>
            <w:vAlign w:val="center"/>
          </w:tcPr>
          <w:p w14:paraId="77FB2F07"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0" w:type="auto"/>
            <w:vMerge w:val="restart"/>
            <w:tcMar>
              <w:top w:w="50" w:type="dxa"/>
              <w:left w:w="100" w:type="dxa"/>
            </w:tcMar>
            <w:vAlign w:val="center"/>
          </w:tcPr>
          <w:p w14:paraId="7A480691"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3830DF96" w14:textId="77777777" w:rsidR="00015C0F" w:rsidRPr="00DD7B52" w:rsidRDefault="00015C0F" w:rsidP="00DD7B52">
            <w:pPr>
              <w:spacing w:after="0" w:line="240" w:lineRule="auto"/>
              <w:ind w:left="135"/>
            </w:pPr>
          </w:p>
        </w:tc>
      </w:tr>
      <w:tr w:rsidR="00015C0F" w:rsidRPr="00DD7B52" w14:paraId="6F9A1488" w14:textId="77777777" w:rsidTr="00DD7B52">
        <w:trPr>
          <w:trHeight w:val="20"/>
          <w:tblCellSpacing w:w="0" w:type="dxa"/>
        </w:trPr>
        <w:tc>
          <w:tcPr>
            <w:tcW w:w="0" w:type="auto"/>
            <w:vMerge/>
            <w:tcBorders>
              <w:top w:val="nil"/>
            </w:tcBorders>
            <w:tcMar>
              <w:top w:w="50" w:type="dxa"/>
              <w:left w:w="100" w:type="dxa"/>
            </w:tcMar>
          </w:tcPr>
          <w:p w14:paraId="4AF017F6" w14:textId="77777777" w:rsidR="00015C0F" w:rsidRPr="00DD7B52" w:rsidRDefault="00015C0F" w:rsidP="00DD7B52">
            <w:pPr>
              <w:spacing w:line="240" w:lineRule="auto"/>
            </w:pPr>
          </w:p>
        </w:tc>
        <w:tc>
          <w:tcPr>
            <w:tcW w:w="0" w:type="auto"/>
            <w:vMerge/>
            <w:tcBorders>
              <w:top w:val="nil"/>
            </w:tcBorders>
            <w:tcMar>
              <w:top w:w="50" w:type="dxa"/>
              <w:left w:w="100" w:type="dxa"/>
            </w:tcMar>
          </w:tcPr>
          <w:p w14:paraId="77D420BD" w14:textId="77777777" w:rsidR="00015C0F" w:rsidRPr="00DD7B52" w:rsidRDefault="00015C0F" w:rsidP="00DD7B52">
            <w:pPr>
              <w:spacing w:line="240" w:lineRule="auto"/>
            </w:pPr>
          </w:p>
        </w:tc>
        <w:tc>
          <w:tcPr>
            <w:tcW w:w="0" w:type="auto"/>
            <w:tcMar>
              <w:top w:w="50" w:type="dxa"/>
              <w:left w:w="100" w:type="dxa"/>
            </w:tcMar>
            <w:vAlign w:val="center"/>
          </w:tcPr>
          <w:p w14:paraId="1FF8F3D7"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2CAF3847" w14:textId="77777777" w:rsidR="00015C0F" w:rsidRPr="00DD7B52" w:rsidRDefault="00015C0F" w:rsidP="00DD7B52">
            <w:pPr>
              <w:spacing w:after="0" w:line="240" w:lineRule="auto"/>
              <w:ind w:left="135"/>
            </w:pPr>
          </w:p>
        </w:tc>
        <w:tc>
          <w:tcPr>
            <w:tcW w:w="0" w:type="auto"/>
            <w:tcMar>
              <w:top w:w="50" w:type="dxa"/>
              <w:left w:w="100" w:type="dxa"/>
            </w:tcMar>
            <w:vAlign w:val="center"/>
          </w:tcPr>
          <w:p w14:paraId="590EC5F9" w14:textId="77777777" w:rsidR="00015C0F" w:rsidRPr="00DD7B52" w:rsidRDefault="00276244" w:rsidP="00DD7B52">
            <w:pPr>
              <w:spacing w:after="0" w:line="240" w:lineRule="auto"/>
              <w:ind w:left="135"/>
            </w:pPr>
            <w:r w:rsidRPr="00DD7B52">
              <w:rPr>
                <w:rFonts w:ascii="Times New Roman" w:hAnsi="Times New Roman"/>
                <w:b/>
                <w:color w:val="000000"/>
              </w:rPr>
              <w:t xml:space="preserve">Контрольные работы </w:t>
            </w:r>
          </w:p>
          <w:p w14:paraId="26CDB48E" w14:textId="77777777" w:rsidR="00015C0F" w:rsidRPr="00DD7B52" w:rsidRDefault="00015C0F" w:rsidP="00DD7B52">
            <w:pPr>
              <w:spacing w:after="0" w:line="240" w:lineRule="auto"/>
              <w:ind w:left="135"/>
            </w:pPr>
          </w:p>
        </w:tc>
        <w:tc>
          <w:tcPr>
            <w:tcW w:w="0" w:type="auto"/>
            <w:tcMar>
              <w:top w:w="50" w:type="dxa"/>
              <w:left w:w="100" w:type="dxa"/>
            </w:tcMar>
            <w:vAlign w:val="center"/>
          </w:tcPr>
          <w:p w14:paraId="3C946FEC" w14:textId="77777777" w:rsidR="00015C0F" w:rsidRPr="00DD7B52" w:rsidRDefault="00276244" w:rsidP="00DD7B52">
            <w:pPr>
              <w:spacing w:after="0" w:line="240" w:lineRule="auto"/>
              <w:ind w:left="135"/>
            </w:pPr>
            <w:r w:rsidRPr="00DD7B52">
              <w:rPr>
                <w:rFonts w:ascii="Times New Roman" w:hAnsi="Times New Roman"/>
                <w:b/>
                <w:color w:val="000000"/>
              </w:rPr>
              <w:t xml:space="preserve">Практические работы </w:t>
            </w:r>
          </w:p>
          <w:p w14:paraId="25967D63" w14:textId="77777777" w:rsidR="00015C0F" w:rsidRPr="00DD7B52" w:rsidRDefault="00015C0F" w:rsidP="00DD7B52">
            <w:pPr>
              <w:spacing w:after="0" w:line="240" w:lineRule="auto"/>
              <w:ind w:left="135"/>
            </w:pPr>
          </w:p>
        </w:tc>
        <w:tc>
          <w:tcPr>
            <w:tcW w:w="0" w:type="auto"/>
            <w:vMerge/>
            <w:tcBorders>
              <w:top w:val="nil"/>
            </w:tcBorders>
            <w:tcMar>
              <w:top w:w="50" w:type="dxa"/>
              <w:left w:w="100" w:type="dxa"/>
            </w:tcMar>
          </w:tcPr>
          <w:p w14:paraId="195511D7" w14:textId="77777777" w:rsidR="00015C0F" w:rsidRPr="00DD7B52" w:rsidRDefault="00015C0F" w:rsidP="00DD7B52">
            <w:pPr>
              <w:spacing w:line="240" w:lineRule="auto"/>
            </w:pPr>
          </w:p>
        </w:tc>
      </w:tr>
      <w:tr w:rsidR="00015C0F" w:rsidRPr="00DD7B52" w14:paraId="374884C4" w14:textId="77777777" w:rsidTr="00DD7B52">
        <w:trPr>
          <w:trHeight w:val="20"/>
          <w:tblCellSpacing w:w="0" w:type="dxa"/>
        </w:trPr>
        <w:tc>
          <w:tcPr>
            <w:tcW w:w="0" w:type="auto"/>
            <w:gridSpan w:val="6"/>
            <w:tcMar>
              <w:top w:w="50" w:type="dxa"/>
              <w:left w:w="100" w:type="dxa"/>
            </w:tcMar>
            <w:vAlign w:val="center"/>
          </w:tcPr>
          <w:p w14:paraId="0512A4CA"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Числа и величины</w:t>
            </w:r>
          </w:p>
        </w:tc>
      </w:tr>
      <w:tr w:rsidR="00015C0F" w:rsidRPr="003B67E2" w14:paraId="4C5F8320" w14:textId="77777777" w:rsidTr="00DD7B52">
        <w:trPr>
          <w:trHeight w:val="20"/>
          <w:tblCellSpacing w:w="0" w:type="dxa"/>
        </w:trPr>
        <w:tc>
          <w:tcPr>
            <w:tcW w:w="0" w:type="auto"/>
            <w:tcMar>
              <w:top w:w="50" w:type="dxa"/>
              <w:left w:w="100" w:type="dxa"/>
            </w:tcMar>
            <w:vAlign w:val="center"/>
          </w:tcPr>
          <w:p w14:paraId="741A338F" w14:textId="77777777" w:rsidR="00015C0F" w:rsidRPr="00DD7B52" w:rsidRDefault="00276244" w:rsidP="00DD7B52">
            <w:pPr>
              <w:spacing w:after="0" w:line="240" w:lineRule="auto"/>
            </w:pPr>
            <w:r w:rsidRPr="00DD7B52">
              <w:rPr>
                <w:rFonts w:ascii="Times New Roman" w:hAnsi="Times New Roman"/>
                <w:color w:val="000000"/>
              </w:rPr>
              <w:t>1.1</w:t>
            </w:r>
          </w:p>
        </w:tc>
        <w:tc>
          <w:tcPr>
            <w:tcW w:w="0" w:type="auto"/>
            <w:tcMar>
              <w:top w:w="50" w:type="dxa"/>
              <w:left w:w="100" w:type="dxa"/>
            </w:tcMar>
            <w:vAlign w:val="center"/>
          </w:tcPr>
          <w:p w14:paraId="2C38E56B" w14:textId="77777777" w:rsidR="00015C0F" w:rsidRPr="00DD7B52" w:rsidRDefault="00276244" w:rsidP="00DD7B52">
            <w:pPr>
              <w:spacing w:after="0" w:line="240" w:lineRule="auto"/>
              <w:ind w:left="135"/>
            </w:pPr>
            <w:r w:rsidRPr="00DD7B52">
              <w:rPr>
                <w:rFonts w:ascii="Times New Roman" w:hAnsi="Times New Roman"/>
                <w:color w:val="000000"/>
              </w:rPr>
              <w:t>Числа</w:t>
            </w:r>
          </w:p>
        </w:tc>
        <w:tc>
          <w:tcPr>
            <w:tcW w:w="0" w:type="auto"/>
            <w:tcMar>
              <w:top w:w="50" w:type="dxa"/>
              <w:left w:w="100" w:type="dxa"/>
            </w:tcMar>
            <w:vAlign w:val="center"/>
          </w:tcPr>
          <w:p w14:paraId="1DC6061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11 </w:t>
            </w:r>
          </w:p>
        </w:tc>
        <w:tc>
          <w:tcPr>
            <w:tcW w:w="0" w:type="auto"/>
            <w:tcMar>
              <w:top w:w="50" w:type="dxa"/>
              <w:left w:w="100" w:type="dxa"/>
            </w:tcMar>
            <w:vAlign w:val="center"/>
          </w:tcPr>
          <w:p w14:paraId="50E3D653"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4FA21CAC"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1932C941"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76"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3B67E2" w14:paraId="525D7EFD" w14:textId="77777777" w:rsidTr="00DD7B52">
        <w:trPr>
          <w:trHeight w:val="20"/>
          <w:tblCellSpacing w:w="0" w:type="dxa"/>
        </w:trPr>
        <w:tc>
          <w:tcPr>
            <w:tcW w:w="0" w:type="auto"/>
            <w:tcMar>
              <w:top w:w="50" w:type="dxa"/>
              <w:left w:w="100" w:type="dxa"/>
            </w:tcMar>
            <w:vAlign w:val="center"/>
          </w:tcPr>
          <w:p w14:paraId="07364B87" w14:textId="77777777" w:rsidR="00015C0F" w:rsidRPr="00DD7B52" w:rsidRDefault="00276244" w:rsidP="00DD7B52">
            <w:pPr>
              <w:spacing w:after="0" w:line="240" w:lineRule="auto"/>
            </w:pPr>
            <w:r w:rsidRPr="00DD7B52">
              <w:rPr>
                <w:rFonts w:ascii="Times New Roman" w:hAnsi="Times New Roman"/>
                <w:color w:val="000000"/>
              </w:rPr>
              <w:t>1.2</w:t>
            </w:r>
          </w:p>
        </w:tc>
        <w:tc>
          <w:tcPr>
            <w:tcW w:w="0" w:type="auto"/>
            <w:tcMar>
              <w:top w:w="50" w:type="dxa"/>
              <w:left w:w="100" w:type="dxa"/>
            </w:tcMar>
            <w:vAlign w:val="center"/>
          </w:tcPr>
          <w:p w14:paraId="48FC38E8" w14:textId="77777777" w:rsidR="00015C0F" w:rsidRPr="00DD7B52" w:rsidRDefault="00276244" w:rsidP="00DD7B52">
            <w:pPr>
              <w:spacing w:after="0" w:line="240" w:lineRule="auto"/>
              <w:ind w:left="135"/>
            </w:pPr>
            <w:r w:rsidRPr="00DD7B52">
              <w:rPr>
                <w:rFonts w:ascii="Times New Roman" w:hAnsi="Times New Roman"/>
                <w:color w:val="000000"/>
              </w:rPr>
              <w:t>Величины</w:t>
            </w:r>
          </w:p>
        </w:tc>
        <w:tc>
          <w:tcPr>
            <w:tcW w:w="0" w:type="auto"/>
            <w:tcMar>
              <w:top w:w="50" w:type="dxa"/>
              <w:left w:w="100" w:type="dxa"/>
            </w:tcMar>
            <w:vAlign w:val="center"/>
          </w:tcPr>
          <w:p w14:paraId="0F20055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12 </w:t>
            </w:r>
          </w:p>
        </w:tc>
        <w:tc>
          <w:tcPr>
            <w:tcW w:w="0" w:type="auto"/>
            <w:tcMar>
              <w:top w:w="50" w:type="dxa"/>
              <w:left w:w="100" w:type="dxa"/>
            </w:tcMar>
            <w:vAlign w:val="center"/>
          </w:tcPr>
          <w:p w14:paraId="5A795AAE"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7C98A604"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0725DB5F"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77"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DD7B52" w14:paraId="12E0C640" w14:textId="77777777" w:rsidTr="00DD7B52">
        <w:trPr>
          <w:trHeight w:val="20"/>
          <w:tblCellSpacing w:w="0" w:type="dxa"/>
        </w:trPr>
        <w:tc>
          <w:tcPr>
            <w:tcW w:w="0" w:type="auto"/>
            <w:gridSpan w:val="2"/>
            <w:tcMar>
              <w:top w:w="50" w:type="dxa"/>
              <w:left w:w="100" w:type="dxa"/>
            </w:tcMar>
            <w:vAlign w:val="center"/>
          </w:tcPr>
          <w:p w14:paraId="67DD8194"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37C10A8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23 </w:t>
            </w:r>
          </w:p>
        </w:tc>
        <w:tc>
          <w:tcPr>
            <w:tcW w:w="0" w:type="auto"/>
            <w:gridSpan w:val="3"/>
            <w:tcMar>
              <w:top w:w="50" w:type="dxa"/>
              <w:left w:w="100" w:type="dxa"/>
            </w:tcMar>
            <w:vAlign w:val="center"/>
          </w:tcPr>
          <w:p w14:paraId="03BD5E8C" w14:textId="77777777" w:rsidR="00015C0F" w:rsidRPr="00DD7B52" w:rsidRDefault="00015C0F" w:rsidP="00DD7B52">
            <w:pPr>
              <w:spacing w:line="240" w:lineRule="auto"/>
            </w:pPr>
          </w:p>
        </w:tc>
      </w:tr>
      <w:tr w:rsidR="00015C0F" w:rsidRPr="00DD7B52" w14:paraId="4392FEF4" w14:textId="77777777" w:rsidTr="00DD7B52">
        <w:trPr>
          <w:trHeight w:val="20"/>
          <w:tblCellSpacing w:w="0" w:type="dxa"/>
        </w:trPr>
        <w:tc>
          <w:tcPr>
            <w:tcW w:w="0" w:type="auto"/>
            <w:gridSpan w:val="6"/>
            <w:tcMar>
              <w:top w:w="50" w:type="dxa"/>
              <w:left w:w="100" w:type="dxa"/>
            </w:tcMar>
            <w:vAlign w:val="center"/>
          </w:tcPr>
          <w:p w14:paraId="5422513A"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Арифметические действия</w:t>
            </w:r>
          </w:p>
        </w:tc>
      </w:tr>
      <w:tr w:rsidR="00015C0F" w:rsidRPr="003B67E2" w14:paraId="77EE9470" w14:textId="77777777" w:rsidTr="00DD7B52">
        <w:trPr>
          <w:trHeight w:val="20"/>
          <w:tblCellSpacing w:w="0" w:type="dxa"/>
        </w:trPr>
        <w:tc>
          <w:tcPr>
            <w:tcW w:w="0" w:type="auto"/>
            <w:tcMar>
              <w:top w:w="50" w:type="dxa"/>
              <w:left w:w="100" w:type="dxa"/>
            </w:tcMar>
            <w:vAlign w:val="center"/>
          </w:tcPr>
          <w:p w14:paraId="794BAB28" w14:textId="77777777" w:rsidR="00015C0F" w:rsidRPr="00DD7B52" w:rsidRDefault="00276244" w:rsidP="00DD7B52">
            <w:pPr>
              <w:spacing w:after="0" w:line="240" w:lineRule="auto"/>
            </w:pPr>
            <w:r w:rsidRPr="00DD7B52">
              <w:rPr>
                <w:rFonts w:ascii="Times New Roman" w:hAnsi="Times New Roman"/>
                <w:color w:val="000000"/>
              </w:rPr>
              <w:t>2.1</w:t>
            </w:r>
          </w:p>
        </w:tc>
        <w:tc>
          <w:tcPr>
            <w:tcW w:w="0" w:type="auto"/>
            <w:tcMar>
              <w:top w:w="50" w:type="dxa"/>
              <w:left w:w="100" w:type="dxa"/>
            </w:tcMar>
            <w:vAlign w:val="center"/>
          </w:tcPr>
          <w:p w14:paraId="66F21989" w14:textId="77777777" w:rsidR="00015C0F" w:rsidRPr="00DD7B52" w:rsidRDefault="00276244" w:rsidP="00DD7B52">
            <w:pPr>
              <w:spacing w:after="0" w:line="240" w:lineRule="auto"/>
              <w:ind w:left="135"/>
            </w:pPr>
            <w:r w:rsidRPr="00DD7B52">
              <w:rPr>
                <w:rFonts w:ascii="Times New Roman" w:hAnsi="Times New Roman"/>
                <w:color w:val="000000"/>
              </w:rPr>
              <w:t>Вычисления</w:t>
            </w:r>
          </w:p>
        </w:tc>
        <w:tc>
          <w:tcPr>
            <w:tcW w:w="0" w:type="auto"/>
            <w:tcMar>
              <w:top w:w="50" w:type="dxa"/>
              <w:left w:w="100" w:type="dxa"/>
            </w:tcMar>
            <w:vAlign w:val="center"/>
          </w:tcPr>
          <w:p w14:paraId="70CA8E49"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25 </w:t>
            </w:r>
          </w:p>
        </w:tc>
        <w:tc>
          <w:tcPr>
            <w:tcW w:w="0" w:type="auto"/>
            <w:tcMar>
              <w:top w:w="50" w:type="dxa"/>
              <w:left w:w="100" w:type="dxa"/>
            </w:tcMar>
            <w:vAlign w:val="center"/>
          </w:tcPr>
          <w:p w14:paraId="25C1677B"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07AB8EF6"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B982C76"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78"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3B67E2" w14:paraId="35D0C51B" w14:textId="77777777" w:rsidTr="00DD7B52">
        <w:trPr>
          <w:trHeight w:val="20"/>
          <w:tblCellSpacing w:w="0" w:type="dxa"/>
        </w:trPr>
        <w:tc>
          <w:tcPr>
            <w:tcW w:w="0" w:type="auto"/>
            <w:tcMar>
              <w:top w:w="50" w:type="dxa"/>
              <w:left w:w="100" w:type="dxa"/>
            </w:tcMar>
            <w:vAlign w:val="center"/>
          </w:tcPr>
          <w:p w14:paraId="16C18A45" w14:textId="77777777" w:rsidR="00015C0F" w:rsidRPr="00DD7B52" w:rsidRDefault="00276244" w:rsidP="00DD7B52">
            <w:pPr>
              <w:spacing w:after="0" w:line="240" w:lineRule="auto"/>
            </w:pPr>
            <w:r w:rsidRPr="00DD7B52">
              <w:rPr>
                <w:rFonts w:ascii="Times New Roman" w:hAnsi="Times New Roman"/>
                <w:color w:val="000000"/>
              </w:rPr>
              <w:t>2.2</w:t>
            </w:r>
          </w:p>
        </w:tc>
        <w:tc>
          <w:tcPr>
            <w:tcW w:w="0" w:type="auto"/>
            <w:tcMar>
              <w:top w:w="50" w:type="dxa"/>
              <w:left w:w="100" w:type="dxa"/>
            </w:tcMar>
            <w:vAlign w:val="center"/>
          </w:tcPr>
          <w:p w14:paraId="19E23D07" w14:textId="77777777" w:rsidR="00015C0F" w:rsidRPr="00DD7B52" w:rsidRDefault="00276244" w:rsidP="00DD7B52">
            <w:pPr>
              <w:spacing w:after="0" w:line="240" w:lineRule="auto"/>
              <w:ind w:left="135"/>
            </w:pPr>
            <w:r w:rsidRPr="00DD7B52">
              <w:rPr>
                <w:rFonts w:ascii="Times New Roman" w:hAnsi="Times New Roman"/>
                <w:color w:val="000000"/>
              </w:rPr>
              <w:t>Числовые выражения</w:t>
            </w:r>
          </w:p>
        </w:tc>
        <w:tc>
          <w:tcPr>
            <w:tcW w:w="0" w:type="auto"/>
            <w:tcMar>
              <w:top w:w="50" w:type="dxa"/>
              <w:left w:w="100" w:type="dxa"/>
            </w:tcMar>
            <w:vAlign w:val="center"/>
          </w:tcPr>
          <w:p w14:paraId="174C05B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12 </w:t>
            </w:r>
          </w:p>
        </w:tc>
        <w:tc>
          <w:tcPr>
            <w:tcW w:w="0" w:type="auto"/>
            <w:tcMar>
              <w:top w:w="50" w:type="dxa"/>
              <w:left w:w="100" w:type="dxa"/>
            </w:tcMar>
            <w:vAlign w:val="center"/>
          </w:tcPr>
          <w:p w14:paraId="5A8424F5"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1A8A9EED"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2FFAE5B"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79"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DD7B52" w14:paraId="321D5523" w14:textId="77777777" w:rsidTr="00DD7B52">
        <w:trPr>
          <w:trHeight w:val="20"/>
          <w:tblCellSpacing w:w="0" w:type="dxa"/>
        </w:trPr>
        <w:tc>
          <w:tcPr>
            <w:tcW w:w="0" w:type="auto"/>
            <w:gridSpan w:val="2"/>
            <w:tcMar>
              <w:top w:w="50" w:type="dxa"/>
              <w:left w:w="100" w:type="dxa"/>
            </w:tcMar>
            <w:vAlign w:val="center"/>
          </w:tcPr>
          <w:p w14:paraId="252673CD"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4F3554E4"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37 </w:t>
            </w:r>
          </w:p>
        </w:tc>
        <w:tc>
          <w:tcPr>
            <w:tcW w:w="0" w:type="auto"/>
            <w:gridSpan w:val="3"/>
            <w:tcMar>
              <w:top w:w="50" w:type="dxa"/>
              <w:left w:w="100" w:type="dxa"/>
            </w:tcMar>
            <w:vAlign w:val="center"/>
          </w:tcPr>
          <w:p w14:paraId="4C068B5D" w14:textId="77777777" w:rsidR="00015C0F" w:rsidRPr="00DD7B52" w:rsidRDefault="00015C0F" w:rsidP="00DD7B52">
            <w:pPr>
              <w:spacing w:line="240" w:lineRule="auto"/>
            </w:pPr>
          </w:p>
        </w:tc>
      </w:tr>
      <w:tr w:rsidR="00015C0F" w:rsidRPr="00DD7B52" w14:paraId="0CBFC63E" w14:textId="77777777" w:rsidTr="00DD7B52">
        <w:trPr>
          <w:trHeight w:val="20"/>
          <w:tblCellSpacing w:w="0" w:type="dxa"/>
        </w:trPr>
        <w:tc>
          <w:tcPr>
            <w:tcW w:w="0" w:type="auto"/>
            <w:gridSpan w:val="6"/>
            <w:tcMar>
              <w:top w:w="50" w:type="dxa"/>
              <w:left w:w="100" w:type="dxa"/>
            </w:tcMar>
            <w:vAlign w:val="center"/>
          </w:tcPr>
          <w:p w14:paraId="2A57FE33"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Текстовые задачи</w:t>
            </w:r>
          </w:p>
        </w:tc>
      </w:tr>
      <w:tr w:rsidR="00015C0F" w:rsidRPr="003B67E2" w14:paraId="24CC2E32" w14:textId="77777777" w:rsidTr="00DD7B52">
        <w:trPr>
          <w:trHeight w:val="20"/>
          <w:tblCellSpacing w:w="0" w:type="dxa"/>
        </w:trPr>
        <w:tc>
          <w:tcPr>
            <w:tcW w:w="0" w:type="auto"/>
            <w:tcMar>
              <w:top w:w="50" w:type="dxa"/>
              <w:left w:w="100" w:type="dxa"/>
            </w:tcMar>
            <w:vAlign w:val="center"/>
          </w:tcPr>
          <w:p w14:paraId="3424F897" w14:textId="77777777" w:rsidR="00015C0F" w:rsidRPr="00DD7B52" w:rsidRDefault="00276244" w:rsidP="00DD7B52">
            <w:pPr>
              <w:spacing w:after="0" w:line="240" w:lineRule="auto"/>
            </w:pPr>
            <w:r w:rsidRPr="00DD7B52">
              <w:rPr>
                <w:rFonts w:ascii="Times New Roman" w:hAnsi="Times New Roman"/>
                <w:color w:val="000000"/>
              </w:rPr>
              <w:t>3.1</w:t>
            </w:r>
          </w:p>
        </w:tc>
        <w:tc>
          <w:tcPr>
            <w:tcW w:w="0" w:type="auto"/>
            <w:tcMar>
              <w:top w:w="50" w:type="dxa"/>
              <w:left w:w="100" w:type="dxa"/>
            </w:tcMar>
            <w:vAlign w:val="center"/>
          </w:tcPr>
          <w:p w14:paraId="096177F3" w14:textId="77777777" w:rsidR="00015C0F" w:rsidRPr="00DD7B52" w:rsidRDefault="00276244" w:rsidP="00DD7B52">
            <w:pPr>
              <w:spacing w:after="0" w:line="240" w:lineRule="auto"/>
              <w:ind w:left="135"/>
            </w:pPr>
            <w:r w:rsidRPr="00DD7B52">
              <w:rPr>
                <w:rFonts w:ascii="Times New Roman" w:hAnsi="Times New Roman"/>
                <w:color w:val="000000"/>
              </w:rPr>
              <w:t>Решение текстовых задач</w:t>
            </w:r>
          </w:p>
        </w:tc>
        <w:tc>
          <w:tcPr>
            <w:tcW w:w="0" w:type="auto"/>
            <w:tcMar>
              <w:top w:w="50" w:type="dxa"/>
              <w:left w:w="100" w:type="dxa"/>
            </w:tcMar>
            <w:vAlign w:val="center"/>
          </w:tcPr>
          <w:p w14:paraId="7B435680"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20 </w:t>
            </w:r>
          </w:p>
        </w:tc>
        <w:tc>
          <w:tcPr>
            <w:tcW w:w="0" w:type="auto"/>
            <w:tcMar>
              <w:top w:w="50" w:type="dxa"/>
              <w:left w:w="100" w:type="dxa"/>
            </w:tcMar>
            <w:vAlign w:val="center"/>
          </w:tcPr>
          <w:p w14:paraId="615A79AA"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66FA50B0"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2BF6594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0"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DD7B52" w14:paraId="257E7FDF" w14:textId="77777777" w:rsidTr="00DD7B52">
        <w:trPr>
          <w:trHeight w:val="20"/>
          <w:tblCellSpacing w:w="0" w:type="dxa"/>
        </w:trPr>
        <w:tc>
          <w:tcPr>
            <w:tcW w:w="0" w:type="auto"/>
            <w:gridSpan w:val="2"/>
            <w:tcMar>
              <w:top w:w="50" w:type="dxa"/>
              <w:left w:w="100" w:type="dxa"/>
            </w:tcMar>
            <w:vAlign w:val="center"/>
          </w:tcPr>
          <w:p w14:paraId="4815047D"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6959FE7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20 </w:t>
            </w:r>
          </w:p>
        </w:tc>
        <w:tc>
          <w:tcPr>
            <w:tcW w:w="0" w:type="auto"/>
            <w:gridSpan w:val="3"/>
            <w:tcMar>
              <w:top w:w="50" w:type="dxa"/>
              <w:left w:w="100" w:type="dxa"/>
            </w:tcMar>
            <w:vAlign w:val="center"/>
          </w:tcPr>
          <w:p w14:paraId="3C83C08C" w14:textId="77777777" w:rsidR="00015C0F" w:rsidRPr="00DD7B52" w:rsidRDefault="00015C0F" w:rsidP="00DD7B52">
            <w:pPr>
              <w:spacing w:line="240" w:lineRule="auto"/>
            </w:pPr>
          </w:p>
        </w:tc>
      </w:tr>
      <w:tr w:rsidR="00015C0F" w:rsidRPr="003B67E2" w14:paraId="6A1576CF" w14:textId="77777777" w:rsidTr="00DD7B52">
        <w:trPr>
          <w:trHeight w:val="20"/>
          <w:tblCellSpacing w:w="0" w:type="dxa"/>
        </w:trPr>
        <w:tc>
          <w:tcPr>
            <w:tcW w:w="0" w:type="auto"/>
            <w:gridSpan w:val="6"/>
            <w:tcMar>
              <w:top w:w="50" w:type="dxa"/>
              <w:left w:w="100" w:type="dxa"/>
            </w:tcMar>
            <w:vAlign w:val="center"/>
          </w:tcPr>
          <w:p w14:paraId="00FC4CA8" w14:textId="77777777" w:rsidR="00015C0F" w:rsidRPr="00DD7B52" w:rsidRDefault="00276244" w:rsidP="00DD7B52">
            <w:pPr>
              <w:spacing w:after="0" w:line="240" w:lineRule="auto"/>
              <w:ind w:left="135"/>
              <w:rPr>
                <w:lang w:val="ru-RU"/>
              </w:rPr>
            </w:pPr>
            <w:r w:rsidRPr="00DD7B52">
              <w:rPr>
                <w:rFonts w:ascii="Times New Roman" w:hAnsi="Times New Roman"/>
                <w:b/>
                <w:color w:val="000000"/>
                <w:lang w:val="ru-RU"/>
              </w:rPr>
              <w:t>Раздел 4.</w:t>
            </w:r>
            <w:r w:rsidRPr="00DD7B52">
              <w:rPr>
                <w:rFonts w:ascii="Times New Roman" w:hAnsi="Times New Roman"/>
                <w:color w:val="000000"/>
                <w:lang w:val="ru-RU"/>
              </w:rPr>
              <w:t xml:space="preserve"> </w:t>
            </w:r>
            <w:r w:rsidRPr="00DD7B52">
              <w:rPr>
                <w:rFonts w:ascii="Times New Roman" w:hAnsi="Times New Roman"/>
                <w:b/>
                <w:color w:val="000000"/>
                <w:lang w:val="ru-RU"/>
              </w:rPr>
              <w:t>Пространственные отношения и геометрические фигуры</w:t>
            </w:r>
          </w:p>
        </w:tc>
      </w:tr>
      <w:tr w:rsidR="00015C0F" w:rsidRPr="003B67E2" w14:paraId="3E9628C0" w14:textId="77777777" w:rsidTr="00DD7B52">
        <w:trPr>
          <w:trHeight w:val="20"/>
          <w:tblCellSpacing w:w="0" w:type="dxa"/>
        </w:trPr>
        <w:tc>
          <w:tcPr>
            <w:tcW w:w="0" w:type="auto"/>
            <w:tcMar>
              <w:top w:w="50" w:type="dxa"/>
              <w:left w:w="100" w:type="dxa"/>
            </w:tcMar>
            <w:vAlign w:val="center"/>
          </w:tcPr>
          <w:p w14:paraId="547BE2BA" w14:textId="77777777" w:rsidR="00015C0F" w:rsidRPr="00DD7B52" w:rsidRDefault="00276244" w:rsidP="00DD7B52">
            <w:pPr>
              <w:spacing w:after="0" w:line="240" w:lineRule="auto"/>
            </w:pPr>
            <w:r w:rsidRPr="00DD7B52">
              <w:rPr>
                <w:rFonts w:ascii="Times New Roman" w:hAnsi="Times New Roman"/>
                <w:color w:val="000000"/>
              </w:rPr>
              <w:t>4.1</w:t>
            </w:r>
          </w:p>
        </w:tc>
        <w:tc>
          <w:tcPr>
            <w:tcW w:w="0" w:type="auto"/>
            <w:tcMar>
              <w:top w:w="50" w:type="dxa"/>
              <w:left w:w="100" w:type="dxa"/>
            </w:tcMar>
            <w:vAlign w:val="center"/>
          </w:tcPr>
          <w:p w14:paraId="2FB5E4B8" w14:textId="77777777" w:rsidR="00015C0F" w:rsidRPr="00DD7B52" w:rsidRDefault="00276244" w:rsidP="00DD7B52">
            <w:pPr>
              <w:spacing w:after="0" w:line="240" w:lineRule="auto"/>
              <w:ind w:left="135"/>
            </w:pPr>
            <w:r w:rsidRPr="00DD7B52">
              <w:rPr>
                <w:rFonts w:ascii="Times New Roman" w:hAnsi="Times New Roman"/>
                <w:color w:val="000000"/>
              </w:rPr>
              <w:t>Геометрические фигуры</w:t>
            </w:r>
          </w:p>
        </w:tc>
        <w:tc>
          <w:tcPr>
            <w:tcW w:w="0" w:type="auto"/>
            <w:tcMar>
              <w:top w:w="50" w:type="dxa"/>
              <w:left w:w="100" w:type="dxa"/>
            </w:tcMar>
            <w:vAlign w:val="center"/>
          </w:tcPr>
          <w:p w14:paraId="701436F1"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12 </w:t>
            </w:r>
          </w:p>
        </w:tc>
        <w:tc>
          <w:tcPr>
            <w:tcW w:w="0" w:type="auto"/>
            <w:tcMar>
              <w:top w:w="50" w:type="dxa"/>
              <w:left w:w="100" w:type="dxa"/>
            </w:tcMar>
            <w:vAlign w:val="center"/>
          </w:tcPr>
          <w:p w14:paraId="528C9C0F"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774BC37D"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30977CA9"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1"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3B67E2" w14:paraId="1073C840" w14:textId="77777777" w:rsidTr="00DD7B52">
        <w:trPr>
          <w:trHeight w:val="20"/>
          <w:tblCellSpacing w:w="0" w:type="dxa"/>
        </w:trPr>
        <w:tc>
          <w:tcPr>
            <w:tcW w:w="0" w:type="auto"/>
            <w:tcMar>
              <w:top w:w="50" w:type="dxa"/>
              <w:left w:w="100" w:type="dxa"/>
            </w:tcMar>
            <w:vAlign w:val="center"/>
          </w:tcPr>
          <w:p w14:paraId="21A620EC" w14:textId="77777777" w:rsidR="00015C0F" w:rsidRPr="00DD7B52" w:rsidRDefault="00276244" w:rsidP="00DD7B52">
            <w:pPr>
              <w:spacing w:after="0" w:line="240" w:lineRule="auto"/>
            </w:pPr>
            <w:r w:rsidRPr="00DD7B52">
              <w:rPr>
                <w:rFonts w:ascii="Times New Roman" w:hAnsi="Times New Roman"/>
                <w:color w:val="000000"/>
              </w:rPr>
              <w:t>4.2</w:t>
            </w:r>
          </w:p>
        </w:tc>
        <w:tc>
          <w:tcPr>
            <w:tcW w:w="0" w:type="auto"/>
            <w:tcMar>
              <w:top w:w="50" w:type="dxa"/>
              <w:left w:w="100" w:type="dxa"/>
            </w:tcMar>
            <w:vAlign w:val="center"/>
          </w:tcPr>
          <w:p w14:paraId="7D49C909" w14:textId="77777777" w:rsidR="00015C0F" w:rsidRPr="00DD7B52" w:rsidRDefault="00276244" w:rsidP="00DD7B52">
            <w:pPr>
              <w:spacing w:after="0" w:line="240" w:lineRule="auto"/>
              <w:ind w:left="135"/>
            </w:pPr>
            <w:r w:rsidRPr="00DD7B52">
              <w:rPr>
                <w:rFonts w:ascii="Times New Roman" w:hAnsi="Times New Roman"/>
                <w:color w:val="000000"/>
              </w:rPr>
              <w:t>Геометрические величины</w:t>
            </w:r>
          </w:p>
        </w:tc>
        <w:tc>
          <w:tcPr>
            <w:tcW w:w="0" w:type="auto"/>
            <w:tcMar>
              <w:top w:w="50" w:type="dxa"/>
              <w:left w:w="100" w:type="dxa"/>
            </w:tcMar>
            <w:vAlign w:val="center"/>
          </w:tcPr>
          <w:p w14:paraId="12B24D2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8 </w:t>
            </w:r>
          </w:p>
        </w:tc>
        <w:tc>
          <w:tcPr>
            <w:tcW w:w="0" w:type="auto"/>
            <w:tcMar>
              <w:top w:w="50" w:type="dxa"/>
              <w:left w:w="100" w:type="dxa"/>
            </w:tcMar>
            <w:vAlign w:val="center"/>
          </w:tcPr>
          <w:p w14:paraId="5D471780"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0B5D8223"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1D563D2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2" w:anchor="_ftnref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DD7B52" w14:paraId="332BEB3A" w14:textId="77777777" w:rsidTr="00DD7B52">
        <w:trPr>
          <w:trHeight w:val="20"/>
          <w:tblCellSpacing w:w="0" w:type="dxa"/>
        </w:trPr>
        <w:tc>
          <w:tcPr>
            <w:tcW w:w="0" w:type="auto"/>
            <w:gridSpan w:val="2"/>
            <w:tcMar>
              <w:top w:w="50" w:type="dxa"/>
              <w:left w:w="100" w:type="dxa"/>
            </w:tcMar>
            <w:vAlign w:val="center"/>
          </w:tcPr>
          <w:p w14:paraId="44D5E7A3"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5D242E62"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20 </w:t>
            </w:r>
          </w:p>
        </w:tc>
        <w:tc>
          <w:tcPr>
            <w:tcW w:w="0" w:type="auto"/>
            <w:gridSpan w:val="3"/>
            <w:tcMar>
              <w:top w:w="50" w:type="dxa"/>
              <w:left w:w="100" w:type="dxa"/>
            </w:tcMar>
            <w:vAlign w:val="center"/>
          </w:tcPr>
          <w:p w14:paraId="50143B18" w14:textId="77777777" w:rsidR="00015C0F" w:rsidRPr="00DD7B52" w:rsidRDefault="00015C0F" w:rsidP="00DD7B52">
            <w:pPr>
              <w:spacing w:line="240" w:lineRule="auto"/>
            </w:pPr>
          </w:p>
        </w:tc>
      </w:tr>
      <w:tr w:rsidR="00015C0F" w:rsidRPr="00DD7B52" w14:paraId="0EFB950D" w14:textId="77777777" w:rsidTr="00DD7B52">
        <w:trPr>
          <w:trHeight w:val="20"/>
          <w:tblCellSpacing w:w="0" w:type="dxa"/>
        </w:trPr>
        <w:tc>
          <w:tcPr>
            <w:tcW w:w="0" w:type="auto"/>
            <w:gridSpan w:val="6"/>
            <w:tcMar>
              <w:top w:w="50" w:type="dxa"/>
              <w:left w:w="100" w:type="dxa"/>
            </w:tcMar>
            <w:vAlign w:val="center"/>
          </w:tcPr>
          <w:p w14:paraId="36EBCBF0" w14:textId="77777777" w:rsidR="00015C0F" w:rsidRPr="00DD7B52" w:rsidRDefault="00276244" w:rsidP="00DD7B52">
            <w:pPr>
              <w:spacing w:after="0" w:line="240" w:lineRule="auto"/>
              <w:ind w:left="135"/>
            </w:pPr>
            <w:r w:rsidRPr="00DD7B52">
              <w:rPr>
                <w:rFonts w:ascii="Times New Roman" w:hAnsi="Times New Roman"/>
                <w:b/>
                <w:color w:val="000000"/>
              </w:rPr>
              <w:t>Раздел 5.</w:t>
            </w:r>
            <w:r w:rsidRPr="00DD7B52">
              <w:rPr>
                <w:rFonts w:ascii="Times New Roman" w:hAnsi="Times New Roman"/>
                <w:color w:val="000000"/>
              </w:rPr>
              <w:t xml:space="preserve"> </w:t>
            </w:r>
            <w:r w:rsidRPr="00DD7B52">
              <w:rPr>
                <w:rFonts w:ascii="Times New Roman" w:hAnsi="Times New Roman"/>
                <w:b/>
                <w:color w:val="000000"/>
              </w:rPr>
              <w:t>Математическая информация</w:t>
            </w:r>
          </w:p>
        </w:tc>
      </w:tr>
      <w:tr w:rsidR="00015C0F" w:rsidRPr="003B67E2" w14:paraId="7DA248B2" w14:textId="77777777" w:rsidTr="00DD7B52">
        <w:trPr>
          <w:trHeight w:val="20"/>
          <w:tblCellSpacing w:w="0" w:type="dxa"/>
        </w:trPr>
        <w:tc>
          <w:tcPr>
            <w:tcW w:w="0" w:type="auto"/>
            <w:tcMar>
              <w:top w:w="50" w:type="dxa"/>
              <w:left w:w="100" w:type="dxa"/>
            </w:tcMar>
            <w:vAlign w:val="center"/>
          </w:tcPr>
          <w:p w14:paraId="6491C58C" w14:textId="77777777" w:rsidR="00015C0F" w:rsidRPr="00DD7B52" w:rsidRDefault="00276244" w:rsidP="00DD7B52">
            <w:pPr>
              <w:spacing w:after="0" w:line="240" w:lineRule="auto"/>
            </w:pPr>
            <w:r w:rsidRPr="00DD7B52">
              <w:rPr>
                <w:rFonts w:ascii="Times New Roman" w:hAnsi="Times New Roman"/>
                <w:color w:val="000000"/>
              </w:rPr>
              <w:t>5.1</w:t>
            </w:r>
          </w:p>
        </w:tc>
        <w:tc>
          <w:tcPr>
            <w:tcW w:w="0" w:type="auto"/>
            <w:tcMar>
              <w:top w:w="50" w:type="dxa"/>
              <w:left w:w="100" w:type="dxa"/>
            </w:tcMar>
            <w:vAlign w:val="center"/>
          </w:tcPr>
          <w:p w14:paraId="4754840B" w14:textId="77777777" w:rsidR="00015C0F" w:rsidRPr="00DD7B52" w:rsidRDefault="00276244" w:rsidP="00DD7B52">
            <w:pPr>
              <w:spacing w:after="0" w:line="240" w:lineRule="auto"/>
              <w:ind w:left="135"/>
            </w:pPr>
            <w:r w:rsidRPr="00DD7B52">
              <w:rPr>
                <w:rFonts w:ascii="Times New Roman" w:hAnsi="Times New Roman"/>
                <w:color w:val="000000"/>
              </w:rPr>
              <w:t>Математическая информация</w:t>
            </w:r>
          </w:p>
        </w:tc>
        <w:tc>
          <w:tcPr>
            <w:tcW w:w="0" w:type="auto"/>
            <w:tcMar>
              <w:top w:w="50" w:type="dxa"/>
              <w:left w:w="100" w:type="dxa"/>
            </w:tcMar>
            <w:vAlign w:val="center"/>
          </w:tcPr>
          <w:p w14:paraId="105A815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15 </w:t>
            </w:r>
          </w:p>
        </w:tc>
        <w:tc>
          <w:tcPr>
            <w:tcW w:w="0" w:type="auto"/>
            <w:tcMar>
              <w:top w:w="50" w:type="dxa"/>
              <w:left w:w="100" w:type="dxa"/>
            </w:tcMar>
            <w:vAlign w:val="center"/>
          </w:tcPr>
          <w:p w14:paraId="7B201322"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188AF238"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257B135B"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3" w:anchor="_ftnref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DD7B52" w14:paraId="100E6E6B" w14:textId="77777777" w:rsidTr="00DD7B52">
        <w:trPr>
          <w:trHeight w:val="20"/>
          <w:tblCellSpacing w:w="0" w:type="dxa"/>
        </w:trPr>
        <w:tc>
          <w:tcPr>
            <w:tcW w:w="0" w:type="auto"/>
            <w:gridSpan w:val="2"/>
            <w:tcMar>
              <w:top w:w="50" w:type="dxa"/>
              <w:left w:w="100" w:type="dxa"/>
            </w:tcMar>
            <w:vAlign w:val="center"/>
          </w:tcPr>
          <w:p w14:paraId="55CBCF2C"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06D7A43A"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15 </w:t>
            </w:r>
          </w:p>
        </w:tc>
        <w:tc>
          <w:tcPr>
            <w:tcW w:w="0" w:type="auto"/>
            <w:gridSpan w:val="3"/>
            <w:tcMar>
              <w:top w:w="50" w:type="dxa"/>
              <w:left w:w="100" w:type="dxa"/>
            </w:tcMar>
            <w:vAlign w:val="center"/>
          </w:tcPr>
          <w:p w14:paraId="19C4055D" w14:textId="77777777" w:rsidR="00015C0F" w:rsidRPr="00DD7B52" w:rsidRDefault="00015C0F" w:rsidP="00DD7B52">
            <w:pPr>
              <w:spacing w:line="240" w:lineRule="auto"/>
            </w:pPr>
          </w:p>
        </w:tc>
      </w:tr>
      <w:tr w:rsidR="00015C0F" w:rsidRPr="003B67E2" w14:paraId="462F46BE" w14:textId="77777777" w:rsidTr="00DD7B52">
        <w:trPr>
          <w:trHeight w:val="20"/>
          <w:tblCellSpacing w:w="0" w:type="dxa"/>
        </w:trPr>
        <w:tc>
          <w:tcPr>
            <w:tcW w:w="0" w:type="auto"/>
            <w:gridSpan w:val="2"/>
            <w:tcMar>
              <w:top w:w="50" w:type="dxa"/>
              <w:left w:w="100" w:type="dxa"/>
            </w:tcMar>
            <w:vAlign w:val="center"/>
          </w:tcPr>
          <w:p w14:paraId="14AECA1A" w14:textId="77777777" w:rsidR="00015C0F" w:rsidRPr="00DD7B52" w:rsidRDefault="00276244" w:rsidP="00DD7B52">
            <w:pPr>
              <w:spacing w:after="0" w:line="240" w:lineRule="auto"/>
              <w:ind w:left="135"/>
            </w:pPr>
            <w:r w:rsidRPr="00DD7B52">
              <w:rPr>
                <w:rFonts w:ascii="Times New Roman" w:hAnsi="Times New Roman"/>
                <w:color w:val="000000"/>
              </w:rPr>
              <w:t>Повторение пройденного материала</w:t>
            </w:r>
          </w:p>
        </w:tc>
        <w:tc>
          <w:tcPr>
            <w:tcW w:w="0" w:type="auto"/>
            <w:tcMar>
              <w:top w:w="50" w:type="dxa"/>
              <w:left w:w="100" w:type="dxa"/>
            </w:tcMar>
            <w:vAlign w:val="center"/>
          </w:tcPr>
          <w:p w14:paraId="108C090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14 </w:t>
            </w:r>
          </w:p>
        </w:tc>
        <w:tc>
          <w:tcPr>
            <w:tcW w:w="0" w:type="auto"/>
            <w:tcMar>
              <w:top w:w="50" w:type="dxa"/>
              <w:left w:w="100" w:type="dxa"/>
            </w:tcMar>
            <w:vAlign w:val="center"/>
          </w:tcPr>
          <w:p w14:paraId="67426917"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79C68F9D"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0" w:type="auto"/>
            <w:tcMar>
              <w:top w:w="50" w:type="dxa"/>
              <w:left w:w="100" w:type="dxa"/>
            </w:tcMar>
            <w:vAlign w:val="center"/>
          </w:tcPr>
          <w:p w14:paraId="51806854"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4">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3B67E2" w14:paraId="7F1096C9" w14:textId="77777777" w:rsidTr="00DD7B52">
        <w:trPr>
          <w:trHeight w:val="20"/>
          <w:tblCellSpacing w:w="0" w:type="dxa"/>
        </w:trPr>
        <w:tc>
          <w:tcPr>
            <w:tcW w:w="0" w:type="auto"/>
            <w:gridSpan w:val="2"/>
            <w:tcMar>
              <w:top w:w="50" w:type="dxa"/>
              <w:left w:w="100" w:type="dxa"/>
            </w:tcMar>
            <w:vAlign w:val="center"/>
          </w:tcPr>
          <w:p w14:paraId="1EB9B3E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Итоговый контроль (контрольные и проверочные работы)</w:t>
            </w:r>
          </w:p>
        </w:tc>
        <w:tc>
          <w:tcPr>
            <w:tcW w:w="0" w:type="auto"/>
            <w:tcMar>
              <w:top w:w="50" w:type="dxa"/>
              <w:left w:w="100" w:type="dxa"/>
            </w:tcMar>
            <w:vAlign w:val="center"/>
          </w:tcPr>
          <w:p w14:paraId="55376654"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7 </w:t>
            </w:r>
          </w:p>
        </w:tc>
        <w:tc>
          <w:tcPr>
            <w:tcW w:w="0" w:type="auto"/>
            <w:tcMar>
              <w:top w:w="50" w:type="dxa"/>
              <w:left w:w="100" w:type="dxa"/>
            </w:tcMar>
            <w:vAlign w:val="center"/>
          </w:tcPr>
          <w:p w14:paraId="495D944F"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0" w:type="auto"/>
            <w:tcMar>
              <w:top w:w="50" w:type="dxa"/>
              <w:left w:w="100" w:type="dxa"/>
            </w:tcMar>
            <w:vAlign w:val="center"/>
          </w:tcPr>
          <w:p w14:paraId="260F74D7"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3A02234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5">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w:t>
              </w:r>
              <w:r w:rsidRPr="00DD7B52">
                <w:rPr>
                  <w:rFonts w:ascii="Times New Roman" w:hAnsi="Times New Roman"/>
                  <w:color w:val="0000FF"/>
                  <w:u w:val="single"/>
                </w:rPr>
                <w:t>f</w:t>
              </w:r>
              <w:r w:rsidRPr="00DD7B52">
                <w:rPr>
                  <w:rFonts w:ascii="Times New Roman" w:hAnsi="Times New Roman"/>
                  <w:color w:val="0000FF"/>
                  <w:u w:val="single"/>
                  <w:lang w:val="ru-RU"/>
                </w:rPr>
                <w:t>36</w:t>
              </w:r>
            </w:hyperlink>
          </w:p>
        </w:tc>
      </w:tr>
      <w:tr w:rsidR="00015C0F" w:rsidRPr="00DD7B52" w14:paraId="03851669" w14:textId="77777777" w:rsidTr="00DD7B52">
        <w:trPr>
          <w:trHeight w:val="20"/>
          <w:tblCellSpacing w:w="0" w:type="dxa"/>
        </w:trPr>
        <w:tc>
          <w:tcPr>
            <w:tcW w:w="0" w:type="auto"/>
            <w:gridSpan w:val="2"/>
            <w:tcMar>
              <w:top w:w="50" w:type="dxa"/>
              <w:left w:w="100" w:type="dxa"/>
            </w:tcMar>
            <w:vAlign w:val="center"/>
          </w:tcPr>
          <w:p w14:paraId="3A75931B"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0" w:type="auto"/>
            <w:tcMar>
              <w:top w:w="50" w:type="dxa"/>
              <w:left w:w="100" w:type="dxa"/>
            </w:tcMar>
            <w:vAlign w:val="center"/>
          </w:tcPr>
          <w:p w14:paraId="4B9956D6"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136 </w:t>
            </w:r>
          </w:p>
        </w:tc>
        <w:tc>
          <w:tcPr>
            <w:tcW w:w="0" w:type="auto"/>
            <w:tcMar>
              <w:top w:w="50" w:type="dxa"/>
              <w:left w:w="100" w:type="dxa"/>
            </w:tcMar>
            <w:vAlign w:val="center"/>
          </w:tcPr>
          <w:p w14:paraId="54A53C6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0" w:type="auto"/>
            <w:tcMar>
              <w:top w:w="50" w:type="dxa"/>
              <w:left w:w="100" w:type="dxa"/>
            </w:tcMar>
            <w:vAlign w:val="center"/>
          </w:tcPr>
          <w:p w14:paraId="620A8A5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0" w:type="auto"/>
            <w:tcMar>
              <w:top w:w="50" w:type="dxa"/>
              <w:left w:w="100" w:type="dxa"/>
            </w:tcMar>
            <w:vAlign w:val="center"/>
          </w:tcPr>
          <w:p w14:paraId="496A066B" w14:textId="77777777" w:rsidR="00015C0F" w:rsidRPr="00DD7B52" w:rsidRDefault="00015C0F" w:rsidP="00DD7B52">
            <w:pPr>
              <w:spacing w:line="240" w:lineRule="auto"/>
            </w:pPr>
          </w:p>
        </w:tc>
      </w:tr>
    </w:tbl>
    <w:p w14:paraId="19567977"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257E8E91" w14:textId="77777777" w:rsidR="00015C0F" w:rsidRPr="00981744" w:rsidRDefault="00276244">
      <w:pPr>
        <w:spacing w:before="199" w:after="199" w:line="1" w:lineRule="atLeast"/>
        <w:ind w:left="120"/>
        <w:rPr>
          <w:lang w:val="ru-RU"/>
        </w:rPr>
      </w:pPr>
      <w:bookmarkStart w:id="116" w:name="block-81704938"/>
      <w:bookmarkEnd w:id="115"/>
      <w:r w:rsidRPr="00981744">
        <w:rPr>
          <w:rFonts w:ascii="Times New Roman" w:hAnsi="Times New Roman"/>
          <w:b/>
          <w:color w:val="000000"/>
          <w:sz w:val="24"/>
          <w:lang w:val="ru-RU"/>
        </w:rPr>
        <w:t xml:space="preserve">ПРОВЕРЯЕМЫЕ ТРЕБОВАНИЯ К РЕЗУЛЬТАТАМ ОСВОЕНИЯ ОСНОВНОЙ </w:t>
      </w:r>
    </w:p>
    <w:p w14:paraId="03301D55" w14:textId="77777777" w:rsidR="00015C0F" w:rsidRDefault="00276244">
      <w:pPr>
        <w:spacing w:before="199" w:after="199" w:line="1" w:lineRule="atLeast"/>
        <w:ind w:left="120"/>
      </w:pPr>
      <w:r>
        <w:rPr>
          <w:rFonts w:ascii="Times New Roman" w:hAnsi="Times New Roman"/>
          <w:b/>
          <w:color w:val="000000"/>
          <w:sz w:val="24"/>
        </w:rPr>
        <w:t>ОБРАЗОВАТЕЛЬНОЙ ПРОГРАММЫ</w:t>
      </w:r>
    </w:p>
    <w:p w14:paraId="621C95C2"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12073E43" w14:textId="77777777">
        <w:trPr>
          <w:trHeight w:val="144"/>
          <w:tblCellSpacing w:w="0" w:type="dxa"/>
        </w:trPr>
        <w:tc>
          <w:tcPr>
            <w:tcW w:w="1981" w:type="dxa"/>
            <w:tcMar>
              <w:top w:w="50" w:type="dxa"/>
              <w:left w:w="100" w:type="dxa"/>
            </w:tcMar>
            <w:vAlign w:val="center"/>
          </w:tcPr>
          <w:p w14:paraId="7DAA237E" w14:textId="77777777" w:rsidR="00015C0F" w:rsidRDefault="00276244" w:rsidP="00DD7B52">
            <w:pPr>
              <w:spacing w:after="0" w:line="240" w:lineRule="auto"/>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032087D2" w14:textId="77777777" w:rsidR="00015C0F" w:rsidRPr="00981744" w:rsidRDefault="00276244" w:rsidP="00DD7B52">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3B67E2" w14:paraId="73E83A00" w14:textId="77777777">
        <w:trPr>
          <w:trHeight w:val="144"/>
          <w:tblCellSpacing w:w="0" w:type="dxa"/>
        </w:trPr>
        <w:tc>
          <w:tcPr>
            <w:tcW w:w="1981" w:type="dxa"/>
            <w:tcMar>
              <w:top w:w="50" w:type="dxa"/>
              <w:left w:w="100" w:type="dxa"/>
            </w:tcMar>
            <w:vAlign w:val="center"/>
          </w:tcPr>
          <w:p w14:paraId="3AEC41F2" w14:textId="77777777" w:rsidR="00015C0F" w:rsidRDefault="00276244" w:rsidP="00DD7B52">
            <w:pPr>
              <w:spacing w:after="0" w:line="240"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14AAB4D6"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015C0F" w:rsidRPr="003B67E2" w14:paraId="75DDB6DA" w14:textId="77777777">
        <w:trPr>
          <w:trHeight w:val="144"/>
          <w:tblCellSpacing w:w="0" w:type="dxa"/>
        </w:trPr>
        <w:tc>
          <w:tcPr>
            <w:tcW w:w="1981" w:type="dxa"/>
            <w:tcMar>
              <w:top w:w="50" w:type="dxa"/>
              <w:left w:w="100" w:type="dxa"/>
            </w:tcMar>
            <w:vAlign w:val="center"/>
          </w:tcPr>
          <w:p w14:paraId="2F05FE0C" w14:textId="77777777" w:rsidR="00015C0F" w:rsidRDefault="00276244" w:rsidP="00DD7B52">
            <w:pPr>
              <w:spacing w:after="0" w:line="240"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13EFE98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пересчитывать различные объекты, устанавливать порядковый номер объекта</w:t>
            </w:r>
          </w:p>
        </w:tc>
      </w:tr>
      <w:tr w:rsidR="00015C0F" w:rsidRPr="003B67E2" w14:paraId="68813FEB" w14:textId="77777777">
        <w:trPr>
          <w:trHeight w:val="144"/>
          <w:tblCellSpacing w:w="0" w:type="dxa"/>
        </w:trPr>
        <w:tc>
          <w:tcPr>
            <w:tcW w:w="1981" w:type="dxa"/>
            <w:tcMar>
              <w:top w:w="50" w:type="dxa"/>
              <w:left w:w="100" w:type="dxa"/>
            </w:tcMar>
            <w:vAlign w:val="center"/>
          </w:tcPr>
          <w:p w14:paraId="55BCC3DA" w14:textId="77777777" w:rsidR="00015C0F" w:rsidRDefault="00276244" w:rsidP="00DD7B52">
            <w:pPr>
              <w:spacing w:after="0" w:line="240"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45B2695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числа, бо́льшие или меньшие данного числа на заданное число</w:t>
            </w:r>
          </w:p>
        </w:tc>
      </w:tr>
      <w:tr w:rsidR="00015C0F" w:rsidRPr="003B67E2" w14:paraId="436ED0BA" w14:textId="77777777">
        <w:trPr>
          <w:trHeight w:val="144"/>
          <w:tblCellSpacing w:w="0" w:type="dxa"/>
        </w:trPr>
        <w:tc>
          <w:tcPr>
            <w:tcW w:w="1981" w:type="dxa"/>
            <w:tcMar>
              <w:top w:w="50" w:type="dxa"/>
              <w:left w:w="100" w:type="dxa"/>
            </w:tcMar>
            <w:vAlign w:val="center"/>
          </w:tcPr>
          <w:p w14:paraId="417E157A" w14:textId="77777777" w:rsidR="00015C0F" w:rsidRDefault="00276244" w:rsidP="00DD7B52">
            <w:pPr>
              <w:spacing w:after="0" w:line="240"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1D0AD3D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015C0F" w:rsidRPr="003B67E2" w14:paraId="425EBD75" w14:textId="77777777">
        <w:trPr>
          <w:trHeight w:val="144"/>
          <w:tblCellSpacing w:w="0" w:type="dxa"/>
        </w:trPr>
        <w:tc>
          <w:tcPr>
            <w:tcW w:w="1981" w:type="dxa"/>
            <w:tcMar>
              <w:top w:w="50" w:type="dxa"/>
              <w:left w:w="100" w:type="dxa"/>
            </w:tcMar>
            <w:vAlign w:val="center"/>
          </w:tcPr>
          <w:p w14:paraId="0D4A4AB0" w14:textId="77777777" w:rsidR="00015C0F" w:rsidRDefault="00276244" w:rsidP="00DD7B52">
            <w:pPr>
              <w:spacing w:after="0" w:line="240"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761FF09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называть и различать компоненты действий сложения и вычитания</w:t>
            </w:r>
          </w:p>
        </w:tc>
      </w:tr>
      <w:tr w:rsidR="00015C0F" w:rsidRPr="003B67E2" w14:paraId="72C04C66" w14:textId="77777777">
        <w:trPr>
          <w:trHeight w:val="144"/>
          <w:tblCellSpacing w:w="0" w:type="dxa"/>
        </w:trPr>
        <w:tc>
          <w:tcPr>
            <w:tcW w:w="1981" w:type="dxa"/>
            <w:tcMar>
              <w:top w:w="50" w:type="dxa"/>
              <w:left w:w="100" w:type="dxa"/>
            </w:tcMar>
            <w:vAlign w:val="center"/>
          </w:tcPr>
          <w:p w14:paraId="4797063F" w14:textId="77777777" w:rsidR="00015C0F" w:rsidRDefault="00276244" w:rsidP="00DD7B52">
            <w:pPr>
              <w:spacing w:after="0" w:line="240"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07D7897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015C0F" w:rsidRPr="003B67E2" w14:paraId="632C4FD5" w14:textId="77777777">
        <w:trPr>
          <w:trHeight w:val="144"/>
          <w:tblCellSpacing w:w="0" w:type="dxa"/>
        </w:trPr>
        <w:tc>
          <w:tcPr>
            <w:tcW w:w="1981" w:type="dxa"/>
            <w:tcMar>
              <w:top w:w="50" w:type="dxa"/>
              <w:left w:w="100" w:type="dxa"/>
            </w:tcMar>
            <w:vAlign w:val="center"/>
          </w:tcPr>
          <w:p w14:paraId="563FE688" w14:textId="77777777" w:rsidR="00015C0F" w:rsidRDefault="00276244" w:rsidP="00DD7B52">
            <w:pPr>
              <w:spacing w:after="0" w:line="240"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6C7BC473"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015C0F" w:rsidRPr="003B67E2" w14:paraId="6312F04C" w14:textId="77777777">
        <w:trPr>
          <w:trHeight w:val="144"/>
          <w:tblCellSpacing w:w="0" w:type="dxa"/>
        </w:trPr>
        <w:tc>
          <w:tcPr>
            <w:tcW w:w="1981" w:type="dxa"/>
            <w:tcMar>
              <w:top w:w="50" w:type="dxa"/>
              <w:left w:w="100" w:type="dxa"/>
            </w:tcMar>
            <w:vAlign w:val="center"/>
          </w:tcPr>
          <w:p w14:paraId="35FF997D" w14:textId="77777777" w:rsidR="00015C0F" w:rsidRDefault="00276244" w:rsidP="00DD7B52">
            <w:pPr>
              <w:spacing w:after="0" w:line="240"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29B0149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015C0F" w:rsidRPr="003B67E2" w14:paraId="76936B4E" w14:textId="77777777">
        <w:trPr>
          <w:trHeight w:val="144"/>
          <w:tblCellSpacing w:w="0" w:type="dxa"/>
        </w:trPr>
        <w:tc>
          <w:tcPr>
            <w:tcW w:w="1981" w:type="dxa"/>
            <w:tcMar>
              <w:top w:w="50" w:type="dxa"/>
              <w:left w:w="100" w:type="dxa"/>
            </w:tcMar>
            <w:vAlign w:val="center"/>
          </w:tcPr>
          <w:p w14:paraId="68996EB8" w14:textId="77777777" w:rsidR="00015C0F" w:rsidRDefault="00276244" w:rsidP="00DD7B52">
            <w:pPr>
              <w:spacing w:after="0" w:line="240"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6139844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015C0F" w:rsidRPr="003B67E2" w14:paraId="45BE0DC0" w14:textId="77777777">
        <w:trPr>
          <w:trHeight w:val="144"/>
          <w:tblCellSpacing w:w="0" w:type="dxa"/>
        </w:trPr>
        <w:tc>
          <w:tcPr>
            <w:tcW w:w="1981" w:type="dxa"/>
            <w:tcMar>
              <w:top w:w="50" w:type="dxa"/>
              <w:left w:w="100" w:type="dxa"/>
            </w:tcMar>
            <w:vAlign w:val="center"/>
          </w:tcPr>
          <w:p w14:paraId="10888A4C" w14:textId="77777777" w:rsidR="00015C0F" w:rsidRDefault="00276244" w:rsidP="00DD7B52">
            <w:pPr>
              <w:spacing w:after="0" w:line="240"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612E3BE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w:t>
            </w:r>
          </w:p>
        </w:tc>
      </w:tr>
      <w:tr w:rsidR="00015C0F" w:rsidRPr="003B67E2" w14:paraId="49A8BBAE" w14:textId="77777777">
        <w:trPr>
          <w:trHeight w:val="144"/>
          <w:tblCellSpacing w:w="0" w:type="dxa"/>
        </w:trPr>
        <w:tc>
          <w:tcPr>
            <w:tcW w:w="1981" w:type="dxa"/>
            <w:tcMar>
              <w:top w:w="50" w:type="dxa"/>
              <w:left w:w="100" w:type="dxa"/>
            </w:tcMar>
            <w:vAlign w:val="center"/>
          </w:tcPr>
          <w:p w14:paraId="272254FF" w14:textId="77777777" w:rsidR="00015C0F" w:rsidRDefault="00276244" w:rsidP="00DD7B52">
            <w:pPr>
              <w:spacing w:after="0" w:line="240"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6B2370B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015C0F" w:rsidRPr="003B67E2" w14:paraId="39F2BB2E" w14:textId="77777777">
        <w:trPr>
          <w:trHeight w:val="144"/>
          <w:tblCellSpacing w:w="0" w:type="dxa"/>
        </w:trPr>
        <w:tc>
          <w:tcPr>
            <w:tcW w:w="1981" w:type="dxa"/>
            <w:tcMar>
              <w:top w:w="50" w:type="dxa"/>
              <w:left w:w="100" w:type="dxa"/>
            </w:tcMar>
            <w:vAlign w:val="center"/>
          </w:tcPr>
          <w:p w14:paraId="6934E4E4" w14:textId="77777777" w:rsidR="00015C0F" w:rsidRDefault="00276244" w:rsidP="00DD7B52">
            <w:pPr>
              <w:spacing w:after="0" w:line="240"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2D3DE123"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015C0F" w:rsidRPr="003B67E2" w14:paraId="51DE1000" w14:textId="77777777">
        <w:trPr>
          <w:trHeight w:val="144"/>
          <w:tblCellSpacing w:w="0" w:type="dxa"/>
        </w:trPr>
        <w:tc>
          <w:tcPr>
            <w:tcW w:w="1981" w:type="dxa"/>
            <w:tcMar>
              <w:top w:w="50" w:type="dxa"/>
              <w:left w:w="100" w:type="dxa"/>
            </w:tcMar>
            <w:vAlign w:val="center"/>
          </w:tcPr>
          <w:p w14:paraId="3003A7C8" w14:textId="77777777" w:rsidR="00015C0F" w:rsidRDefault="00276244" w:rsidP="00DD7B52">
            <w:pPr>
              <w:spacing w:after="0" w:line="240"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174875D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сравнивать два объекта (числа, геометрические фигуры)</w:t>
            </w:r>
          </w:p>
        </w:tc>
      </w:tr>
      <w:tr w:rsidR="00015C0F" w:rsidRPr="003B67E2" w14:paraId="004B0CC0" w14:textId="77777777">
        <w:trPr>
          <w:trHeight w:val="144"/>
          <w:tblCellSpacing w:w="0" w:type="dxa"/>
        </w:trPr>
        <w:tc>
          <w:tcPr>
            <w:tcW w:w="1981" w:type="dxa"/>
            <w:tcMar>
              <w:top w:w="50" w:type="dxa"/>
              <w:left w:w="100" w:type="dxa"/>
            </w:tcMar>
            <w:vAlign w:val="center"/>
          </w:tcPr>
          <w:p w14:paraId="4F18A7BE" w14:textId="77777777" w:rsidR="00015C0F" w:rsidRDefault="00276244" w:rsidP="00DD7B52">
            <w:pPr>
              <w:spacing w:after="0" w:line="240"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7FE7F265"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распределять объекты на две группы по заданному основанию</w:t>
            </w:r>
          </w:p>
        </w:tc>
      </w:tr>
    </w:tbl>
    <w:p w14:paraId="5A34BF32" w14:textId="77777777" w:rsidR="00015C0F" w:rsidRPr="00981744" w:rsidRDefault="00015C0F">
      <w:pPr>
        <w:spacing w:after="0" w:line="1" w:lineRule="atLeast"/>
        <w:ind w:left="120"/>
        <w:rPr>
          <w:lang w:val="ru-RU"/>
        </w:rPr>
      </w:pPr>
    </w:p>
    <w:p w14:paraId="3497C9C4"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5398CD92" w14:textId="77777777">
        <w:trPr>
          <w:trHeight w:val="144"/>
          <w:tblCellSpacing w:w="0" w:type="dxa"/>
        </w:trPr>
        <w:tc>
          <w:tcPr>
            <w:tcW w:w="1863" w:type="dxa"/>
            <w:tcMar>
              <w:top w:w="50" w:type="dxa"/>
              <w:left w:w="100" w:type="dxa"/>
            </w:tcMar>
            <w:vAlign w:val="center"/>
          </w:tcPr>
          <w:p w14:paraId="3E243BF2" w14:textId="77777777" w:rsidR="00015C0F" w:rsidRDefault="00276244" w:rsidP="00DD7B52">
            <w:pPr>
              <w:spacing w:after="0" w:line="240" w:lineRule="auto"/>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0F1C814B" w14:textId="77777777" w:rsidR="00015C0F" w:rsidRPr="00981744" w:rsidRDefault="00276244" w:rsidP="00DD7B52">
            <w:pPr>
              <w:spacing w:after="0" w:line="240" w:lineRule="auto"/>
              <w:ind w:left="272"/>
              <w:rPr>
                <w:lang w:val="ru-RU"/>
              </w:rPr>
            </w:pPr>
            <w:r w:rsidRPr="0098174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015C0F" w:rsidRPr="003B67E2" w14:paraId="0DC427D0" w14:textId="77777777">
        <w:trPr>
          <w:trHeight w:val="144"/>
          <w:tblCellSpacing w:w="0" w:type="dxa"/>
        </w:trPr>
        <w:tc>
          <w:tcPr>
            <w:tcW w:w="1863" w:type="dxa"/>
            <w:tcMar>
              <w:top w:w="50" w:type="dxa"/>
              <w:left w:w="100" w:type="dxa"/>
            </w:tcMar>
            <w:vAlign w:val="center"/>
          </w:tcPr>
          <w:p w14:paraId="28134424" w14:textId="77777777" w:rsidR="00015C0F" w:rsidRDefault="00276244" w:rsidP="00DD7B52">
            <w:pPr>
              <w:spacing w:after="0" w:line="240"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0629D45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015C0F" w:rsidRPr="003B67E2" w14:paraId="53D8EF01" w14:textId="77777777">
        <w:trPr>
          <w:trHeight w:val="144"/>
          <w:tblCellSpacing w:w="0" w:type="dxa"/>
        </w:trPr>
        <w:tc>
          <w:tcPr>
            <w:tcW w:w="1863" w:type="dxa"/>
            <w:tcMar>
              <w:top w:w="50" w:type="dxa"/>
              <w:left w:w="100" w:type="dxa"/>
            </w:tcMar>
            <w:vAlign w:val="center"/>
          </w:tcPr>
          <w:p w14:paraId="393802FF" w14:textId="77777777" w:rsidR="00015C0F" w:rsidRDefault="00276244" w:rsidP="00DD7B52">
            <w:pPr>
              <w:spacing w:after="0" w:line="240"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34D7BF76"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015C0F" w:rsidRPr="003B67E2" w14:paraId="44DC070F" w14:textId="77777777">
        <w:trPr>
          <w:trHeight w:val="144"/>
          <w:tblCellSpacing w:w="0" w:type="dxa"/>
        </w:trPr>
        <w:tc>
          <w:tcPr>
            <w:tcW w:w="1863" w:type="dxa"/>
            <w:tcMar>
              <w:top w:w="50" w:type="dxa"/>
              <w:left w:w="100" w:type="dxa"/>
            </w:tcMar>
            <w:vAlign w:val="center"/>
          </w:tcPr>
          <w:p w14:paraId="4455CABC" w14:textId="77777777" w:rsidR="00015C0F" w:rsidRDefault="00276244" w:rsidP="00DD7B52">
            <w:pPr>
              <w:spacing w:after="0" w:line="240"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2A4F722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015C0F" w:rsidRPr="003B67E2" w14:paraId="741F23B7" w14:textId="77777777">
        <w:trPr>
          <w:trHeight w:val="144"/>
          <w:tblCellSpacing w:w="0" w:type="dxa"/>
        </w:trPr>
        <w:tc>
          <w:tcPr>
            <w:tcW w:w="1863" w:type="dxa"/>
            <w:tcMar>
              <w:top w:w="50" w:type="dxa"/>
              <w:left w:w="100" w:type="dxa"/>
            </w:tcMar>
            <w:vAlign w:val="center"/>
          </w:tcPr>
          <w:p w14:paraId="480794B4" w14:textId="77777777" w:rsidR="00015C0F" w:rsidRDefault="00276244" w:rsidP="00DD7B52">
            <w:pPr>
              <w:spacing w:after="0" w:line="240"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65E09774"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называть и различать компоненты действий умножения, деления</w:t>
            </w:r>
          </w:p>
        </w:tc>
      </w:tr>
      <w:tr w:rsidR="00015C0F" w:rsidRPr="003B67E2" w14:paraId="4A4B08F9" w14:textId="77777777">
        <w:trPr>
          <w:trHeight w:val="144"/>
          <w:tblCellSpacing w:w="0" w:type="dxa"/>
        </w:trPr>
        <w:tc>
          <w:tcPr>
            <w:tcW w:w="1863" w:type="dxa"/>
            <w:tcMar>
              <w:top w:w="50" w:type="dxa"/>
              <w:left w:w="100" w:type="dxa"/>
            </w:tcMar>
            <w:vAlign w:val="center"/>
          </w:tcPr>
          <w:p w14:paraId="69AA16DE" w14:textId="77777777" w:rsidR="00015C0F" w:rsidRDefault="00276244" w:rsidP="00DD7B52">
            <w:pPr>
              <w:spacing w:after="0" w:line="240"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3D3C385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неизвестный компонент сложения, вычитания</w:t>
            </w:r>
          </w:p>
        </w:tc>
      </w:tr>
      <w:tr w:rsidR="00015C0F" w:rsidRPr="003B67E2" w14:paraId="75B6D103" w14:textId="77777777">
        <w:trPr>
          <w:trHeight w:val="144"/>
          <w:tblCellSpacing w:w="0" w:type="dxa"/>
        </w:trPr>
        <w:tc>
          <w:tcPr>
            <w:tcW w:w="1863" w:type="dxa"/>
            <w:tcMar>
              <w:top w:w="50" w:type="dxa"/>
              <w:left w:w="100" w:type="dxa"/>
            </w:tcMar>
            <w:vAlign w:val="center"/>
          </w:tcPr>
          <w:p w14:paraId="3BA41358" w14:textId="77777777" w:rsidR="00015C0F" w:rsidRDefault="00276244" w:rsidP="00DD7B52">
            <w:pPr>
              <w:spacing w:after="0" w:line="240"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2086FD7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015C0F" w:rsidRPr="003B67E2" w14:paraId="42F61DCC" w14:textId="77777777">
        <w:trPr>
          <w:trHeight w:val="144"/>
          <w:tblCellSpacing w:w="0" w:type="dxa"/>
        </w:trPr>
        <w:tc>
          <w:tcPr>
            <w:tcW w:w="1863" w:type="dxa"/>
            <w:tcMar>
              <w:top w:w="50" w:type="dxa"/>
              <w:left w:w="100" w:type="dxa"/>
            </w:tcMar>
            <w:vAlign w:val="center"/>
          </w:tcPr>
          <w:p w14:paraId="017D59ED" w14:textId="77777777" w:rsidR="00015C0F" w:rsidRDefault="00276244" w:rsidP="00DD7B52">
            <w:pPr>
              <w:spacing w:after="0" w:line="240"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40EF9A1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015C0F" w:rsidRPr="003B67E2" w14:paraId="3A81EF7A" w14:textId="77777777">
        <w:trPr>
          <w:trHeight w:val="144"/>
          <w:tblCellSpacing w:w="0" w:type="dxa"/>
        </w:trPr>
        <w:tc>
          <w:tcPr>
            <w:tcW w:w="1863" w:type="dxa"/>
            <w:tcMar>
              <w:top w:w="50" w:type="dxa"/>
              <w:left w:w="100" w:type="dxa"/>
            </w:tcMar>
            <w:vAlign w:val="center"/>
          </w:tcPr>
          <w:p w14:paraId="76E1F312" w14:textId="77777777" w:rsidR="00015C0F" w:rsidRDefault="00276244" w:rsidP="00DD7B52">
            <w:pPr>
              <w:spacing w:after="0" w:line="240"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5537032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015C0F" w:rsidRPr="003B67E2" w14:paraId="7DE7F582" w14:textId="77777777">
        <w:trPr>
          <w:trHeight w:val="144"/>
          <w:tblCellSpacing w:w="0" w:type="dxa"/>
        </w:trPr>
        <w:tc>
          <w:tcPr>
            <w:tcW w:w="1863" w:type="dxa"/>
            <w:tcMar>
              <w:top w:w="50" w:type="dxa"/>
              <w:left w:w="100" w:type="dxa"/>
            </w:tcMar>
            <w:vAlign w:val="center"/>
          </w:tcPr>
          <w:p w14:paraId="25CCE726" w14:textId="77777777" w:rsidR="00015C0F" w:rsidRDefault="00276244" w:rsidP="00DD7B52">
            <w:pPr>
              <w:spacing w:after="0" w:line="240"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40CC6FC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015C0F" w:rsidRPr="003B67E2" w14:paraId="08530855" w14:textId="77777777">
        <w:trPr>
          <w:trHeight w:val="144"/>
          <w:tblCellSpacing w:w="0" w:type="dxa"/>
        </w:trPr>
        <w:tc>
          <w:tcPr>
            <w:tcW w:w="1863" w:type="dxa"/>
            <w:tcMar>
              <w:top w:w="50" w:type="dxa"/>
              <w:left w:w="100" w:type="dxa"/>
            </w:tcMar>
            <w:vAlign w:val="center"/>
          </w:tcPr>
          <w:p w14:paraId="46C2777C" w14:textId="77777777" w:rsidR="00015C0F" w:rsidRDefault="00276244" w:rsidP="00DD7B52">
            <w:pPr>
              <w:spacing w:after="0" w:line="240"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2D6EA23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015C0F" w:rsidRPr="003B67E2" w14:paraId="0FD1868A" w14:textId="77777777">
        <w:trPr>
          <w:trHeight w:val="144"/>
          <w:tblCellSpacing w:w="0" w:type="dxa"/>
        </w:trPr>
        <w:tc>
          <w:tcPr>
            <w:tcW w:w="1863" w:type="dxa"/>
            <w:tcMar>
              <w:top w:w="50" w:type="dxa"/>
              <w:left w:w="100" w:type="dxa"/>
            </w:tcMar>
            <w:vAlign w:val="center"/>
          </w:tcPr>
          <w:p w14:paraId="74735641" w14:textId="77777777" w:rsidR="00015C0F" w:rsidRDefault="00276244" w:rsidP="00DD7B52">
            <w:pPr>
              <w:spacing w:after="0" w:line="240" w:lineRule="auto"/>
              <w:ind w:left="365"/>
              <w:jc w:val="center"/>
            </w:pPr>
            <w:r>
              <w:rPr>
                <w:rFonts w:ascii="Times New Roman" w:hAnsi="Times New Roman"/>
                <w:color w:val="000000"/>
                <w:sz w:val="24"/>
              </w:rPr>
              <w:t>1.11</w:t>
            </w:r>
          </w:p>
        </w:tc>
        <w:tc>
          <w:tcPr>
            <w:tcW w:w="11833" w:type="dxa"/>
            <w:tcMar>
              <w:top w:w="50" w:type="dxa"/>
              <w:left w:w="100" w:type="dxa"/>
            </w:tcMar>
            <w:vAlign w:val="center"/>
          </w:tcPr>
          <w:p w14:paraId="07C0F05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015C0F" w:rsidRPr="003B67E2" w14:paraId="254AE45A" w14:textId="77777777">
        <w:trPr>
          <w:trHeight w:val="144"/>
          <w:tblCellSpacing w:w="0" w:type="dxa"/>
        </w:trPr>
        <w:tc>
          <w:tcPr>
            <w:tcW w:w="1863" w:type="dxa"/>
            <w:tcMar>
              <w:top w:w="50" w:type="dxa"/>
              <w:left w:w="100" w:type="dxa"/>
            </w:tcMar>
            <w:vAlign w:val="center"/>
          </w:tcPr>
          <w:p w14:paraId="74230770" w14:textId="77777777" w:rsidR="00015C0F" w:rsidRDefault="00276244" w:rsidP="00DD7B52">
            <w:pPr>
              <w:spacing w:after="0" w:line="240"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7EE1537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015C0F" w:rsidRPr="003B67E2" w14:paraId="775835B7" w14:textId="77777777">
        <w:trPr>
          <w:trHeight w:val="144"/>
          <w:tblCellSpacing w:w="0" w:type="dxa"/>
        </w:trPr>
        <w:tc>
          <w:tcPr>
            <w:tcW w:w="1863" w:type="dxa"/>
            <w:tcMar>
              <w:top w:w="50" w:type="dxa"/>
              <w:left w:w="100" w:type="dxa"/>
            </w:tcMar>
            <w:vAlign w:val="center"/>
          </w:tcPr>
          <w:p w14:paraId="4527237E" w14:textId="77777777" w:rsidR="00015C0F" w:rsidRDefault="00276244" w:rsidP="00DD7B52">
            <w:pPr>
              <w:spacing w:after="0" w:line="240"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0989679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015C0F" w:rsidRPr="003B67E2" w14:paraId="4272205F" w14:textId="77777777">
        <w:trPr>
          <w:trHeight w:val="144"/>
          <w:tblCellSpacing w:w="0" w:type="dxa"/>
        </w:trPr>
        <w:tc>
          <w:tcPr>
            <w:tcW w:w="1863" w:type="dxa"/>
            <w:tcMar>
              <w:top w:w="50" w:type="dxa"/>
              <w:left w:w="100" w:type="dxa"/>
            </w:tcMar>
            <w:vAlign w:val="center"/>
          </w:tcPr>
          <w:p w14:paraId="0E11A538" w14:textId="77777777" w:rsidR="00015C0F" w:rsidRDefault="00276244" w:rsidP="00DD7B52">
            <w:pPr>
              <w:spacing w:after="0" w:line="240"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55FC1302"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закономерность в ряду объектов (чисел, геометрических фигур)</w:t>
            </w:r>
          </w:p>
        </w:tc>
      </w:tr>
      <w:tr w:rsidR="00015C0F" w:rsidRPr="003B67E2" w14:paraId="73566A53" w14:textId="77777777">
        <w:trPr>
          <w:trHeight w:val="144"/>
          <w:tblCellSpacing w:w="0" w:type="dxa"/>
        </w:trPr>
        <w:tc>
          <w:tcPr>
            <w:tcW w:w="1863" w:type="dxa"/>
            <w:tcMar>
              <w:top w:w="50" w:type="dxa"/>
              <w:left w:w="100" w:type="dxa"/>
            </w:tcMar>
            <w:vAlign w:val="center"/>
          </w:tcPr>
          <w:p w14:paraId="2F50C4E3" w14:textId="77777777" w:rsidR="00015C0F" w:rsidRDefault="00276244" w:rsidP="00DD7B52">
            <w:pPr>
              <w:spacing w:after="0" w:line="240"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489E1347"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015C0F" w:rsidRPr="003B67E2" w14:paraId="19AF51EB" w14:textId="77777777">
        <w:trPr>
          <w:trHeight w:val="144"/>
          <w:tblCellSpacing w:w="0" w:type="dxa"/>
        </w:trPr>
        <w:tc>
          <w:tcPr>
            <w:tcW w:w="1863" w:type="dxa"/>
            <w:tcMar>
              <w:top w:w="50" w:type="dxa"/>
              <w:left w:w="100" w:type="dxa"/>
            </w:tcMar>
            <w:vAlign w:val="center"/>
          </w:tcPr>
          <w:p w14:paraId="5539E2B2" w14:textId="77777777" w:rsidR="00015C0F" w:rsidRDefault="00276244" w:rsidP="00DD7B52">
            <w:pPr>
              <w:spacing w:after="0" w:line="240"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28BA99E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сравнивать группы объектов (находить общее, различное)</w:t>
            </w:r>
          </w:p>
        </w:tc>
      </w:tr>
      <w:tr w:rsidR="00015C0F" w:rsidRPr="003B67E2" w14:paraId="189B368C" w14:textId="77777777">
        <w:trPr>
          <w:trHeight w:val="144"/>
          <w:tblCellSpacing w:w="0" w:type="dxa"/>
        </w:trPr>
        <w:tc>
          <w:tcPr>
            <w:tcW w:w="1863" w:type="dxa"/>
            <w:tcMar>
              <w:top w:w="50" w:type="dxa"/>
              <w:left w:w="100" w:type="dxa"/>
            </w:tcMar>
            <w:vAlign w:val="center"/>
          </w:tcPr>
          <w:p w14:paraId="75E668C7" w14:textId="77777777" w:rsidR="00015C0F" w:rsidRDefault="00276244" w:rsidP="00DD7B52">
            <w:pPr>
              <w:spacing w:after="0" w:line="240"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234E9447"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обнаруживать модели геометрических фигур в окружающем мире</w:t>
            </w:r>
          </w:p>
        </w:tc>
      </w:tr>
      <w:tr w:rsidR="00015C0F" w:rsidRPr="003B67E2" w14:paraId="64E3B5C1" w14:textId="77777777">
        <w:trPr>
          <w:trHeight w:val="144"/>
          <w:tblCellSpacing w:w="0" w:type="dxa"/>
        </w:trPr>
        <w:tc>
          <w:tcPr>
            <w:tcW w:w="1863" w:type="dxa"/>
            <w:tcMar>
              <w:top w:w="50" w:type="dxa"/>
              <w:left w:w="100" w:type="dxa"/>
            </w:tcMar>
            <w:vAlign w:val="center"/>
          </w:tcPr>
          <w:p w14:paraId="158848AB" w14:textId="77777777" w:rsidR="00015C0F" w:rsidRDefault="00276244" w:rsidP="00DD7B52">
            <w:pPr>
              <w:spacing w:after="0" w:line="240"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2858774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подбирать примеры, подтверждающие суждение, ответ</w:t>
            </w:r>
          </w:p>
        </w:tc>
      </w:tr>
      <w:tr w:rsidR="00015C0F" w14:paraId="417AFA35" w14:textId="77777777">
        <w:trPr>
          <w:trHeight w:val="144"/>
          <w:tblCellSpacing w:w="0" w:type="dxa"/>
        </w:trPr>
        <w:tc>
          <w:tcPr>
            <w:tcW w:w="1863" w:type="dxa"/>
            <w:tcMar>
              <w:top w:w="50" w:type="dxa"/>
              <w:left w:w="100" w:type="dxa"/>
            </w:tcMar>
            <w:vAlign w:val="center"/>
          </w:tcPr>
          <w:p w14:paraId="0EC08F59" w14:textId="77777777" w:rsidR="00015C0F" w:rsidRDefault="00276244" w:rsidP="00DD7B52">
            <w:pPr>
              <w:spacing w:after="0" w:line="240"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0C4801D5" w14:textId="77777777" w:rsidR="00015C0F" w:rsidRDefault="00276244" w:rsidP="00DD7B52">
            <w:pPr>
              <w:spacing w:after="0" w:line="240" w:lineRule="auto"/>
              <w:ind w:left="365"/>
            </w:pPr>
            <w:r>
              <w:rPr>
                <w:rFonts w:ascii="Times New Roman" w:hAnsi="Times New Roman"/>
                <w:color w:val="000000"/>
                <w:sz w:val="24"/>
              </w:rPr>
              <w:t>составлять (дополнять) текстовую задачу</w:t>
            </w:r>
          </w:p>
        </w:tc>
      </w:tr>
      <w:tr w:rsidR="00015C0F" w14:paraId="43495A6B" w14:textId="77777777">
        <w:trPr>
          <w:trHeight w:val="144"/>
          <w:tblCellSpacing w:w="0" w:type="dxa"/>
        </w:trPr>
        <w:tc>
          <w:tcPr>
            <w:tcW w:w="1863" w:type="dxa"/>
            <w:tcMar>
              <w:top w:w="50" w:type="dxa"/>
              <w:left w:w="100" w:type="dxa"/>
            </w:tcMar>
            <w:vAlign w:val="center"/>
          </w:tcPr>
          <w:p w14:paraId="25DD9514" w14:textId="77777777" w:rsidR="00015C0F" w:rsidRDefault="00276244" w:rsidP="00DD7B52">
            <w:pPr>
              <w:spacing w:after="0" w:line="240"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40ACE13B" w14:textId="77777777" w:rsidR="00015C0F" w:rsidRDefault="00276244" w:rsidP="00DD7B52">
            <w:pPr>
              <w:spacing w:after="0" w:line="240" w:lineRule="auto"/>
              <w:ind w:left="365"/>
            </w:pPr>
            <w:r>
              <w:rPr>
                <w:rFonts w:ascii="Times New Roman" w:hAnsi="Times New Roman"/>
                <w:color w:val="000000"/>
                <w:sz w:val="24"/>
              </w:rPr>
              <w:t>проверять правильность вычисления, измерения</w:t>
            </w:r>
          </w:p>
        </w:tc>
      </w:tr>
    </w:tbl>
    <w:p w14:paraId="701E875F" w14:textId="77777777" w:rsidR="00015C0F" w:rsidRDefault="00015C0F">
      <w:pPr>
        <w:spacing w:after="0" w:line="1" w:lineRule="atLeast"/>
        <w:ind w:left="120"/>
      </w:pPr>
    </w:p>
    <w:p w14:paraId="5E3C32CF" w14:textId="77777777" w:rsidR="00015C0F" w:rsidRDefault="00276244">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5D0B319A" w14:textId="77777777">
        <w:trPr>
          <w:trHeight w:val="144"/>
          <w:tblCellSpacing w:w="0" w:type="dxa"/>
        </w:trPr>
        <w:tc>
          <w:tcPr>
            <w:tcW w:w="1880" w:type="dxa"/>
            <w:tcMar>
              <w:top w:w="50" w:type="dxa"/>
              <w:left w:w="100" w:type="dxa"/>
            </w:tcMar>
            <w:vAlign w:val="center"/>
          </w:tcPr>
          <w:p w14:paraId="46760D3C" w14:textId="77777777" w:rsidR="00015C0F" w:rsidRDefault="00276244" w:rsidP="00DD7B52">
            <w:pPr>
              <w:spacing w:after="0" w:line="240" w:lineRule="auto"/>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39E68F10" w14:textId="77777777" w:rsidR="00015C0F" w:rsidRPr="00981744" w:rsidRDefault="00276244" w:rsidP="00DD7B52">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3B67E2" w14:paraId="4C704E06" w14:textId="77777777">
        <w:trPr>
          <w:trHeight w:val="144"/>
          <w:tblCellSpacing w:w="0" w:type="dxa"/>
        </w:trPr>
        <w:tc>
          <w:tcPr>
            <w:tcW w:w="1880" w:type="dxa"/>
            <w:tcMar>
              <w:top w:w="50" w:type="dxa"/>
              <w:left w:w="100" w:type="dxa"/>
            </w:tcMar>
            <w:vAlign w:val="center"/>
          </w:tcPr>
          <w:p w14:paraId="117AC427" w14:textId="77777777" w:rsidR="00015C0F" w:rsidRDefault="00276244" w:rsidP="00DD7B52">
            <w:pPr>
              <w:spacing w:after="0" w:line="240"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2DC3D287"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015C0F" w:rsidRPr="003B67E2" w14:paraId="04B32865" w14:textId="77777777">
        <w:trPr>
          <w:trHeight w:val="144"/>
          <w:tblCellSpacing w:w="0" w:type="dxa"/>
        </w:trPr>
        <w:tc>
          <w:tcPr>
            <w:tcW w:w="1880" w:type="dxa"/>
            <w:tcMar>
              <w:top w:w="50" w:type="dxa"/>
              <w:left w:w="100" w:type="dxa"/>
            </w:tcMar>
            <w:vAlign w:val="center"/>
          </w:tcPr>
          <w:p w14:paraId="0B6E12E0" w14:textId="77777777" w:rsidR="00015C0F" w:rsidRDefault="00276244" w:rsidP="00DD7B52">
            <w:pPr>
              <w:spacing w:after="0" w:line="240"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18D6D4E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015C0F" w:rsidRPr="003B67E2" w14:paraId="26110991" w14:textId="77777777">
        <w:trPr>
          <w:trHeight w:val="144"/>
          <w:tblCellSpacing w:w="0" w:type="dxa"/>
        </w:trPr>
        <w:tc>
          <w:tcPr>
            <w:tcW w:w="1880" w:type="dxa"/>
            <w:tcMar>
              <w:top w:w="50" w:type="dxa"/>
              <w:left w:w="100" w:type="dxa"/>
            </w:tcMar>
            <w:vAlign w:val="center"/>
          </w:tcPr>
          <w:p w14:paraId="6821692E" w14:textId="77777777" w:rsidR="00015C0F" w:rsidRDefault="00276244" w:rsidP="00DD7B52">
            <w:pPr>
              <w:spacing w:after="0" w:line="240"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64CCF64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015C0F" w:rsidRPr="003B67E2" w14:paraId="445A2236" w14:textId="77777777">
        <w:trPr>
          <w:trHeight w:val="144"/>
          <w:tblCellSpacing w:w="0" w:type="dxa"/>
        </w:trPr>
        <w:tc>
          <w:tcPr>
            <w:tcW w:w="1880" w:type="dxa"/>
            <w:tcMar>
              <w:top w:w="50" w:type="dxa"/>
              <w:left w:w="100" w:type="dxa"/>
            </w:tcMar>
            <w:vAlign w:val="center"/>
          </w:tcPr>
          <w:p w14:paraId="76A8B83E" w14:textId="77777777" w:rsidR="00015C0F" w:rsidRDefault="00276244" w:rsidP="00DD7B52">
            <w:pPr>
              <w:spacing w:after="0" w:line="240" w:lineRule="auto"/>
              <w:ind w:left="365"/>
              <w:jc w:val="center"/>
            </w:pPr>
            <w:r>
              <w:rPr>
                <w:rFonts w:ascii="Times New Roman" w:hAnsi="Times New Roman"/>
                <w:color w:val="000000"/>
                <w:sz w:val="24"/>
              </w:rPr>
              <w:t>1.4</w:t>
            </w:r>
          </w:p>
        </w:tc>
        <w:tc>
          <w:tcPr>
            <w:tcW w:w="11806" w:type="dxa"/>
            <w:tcMar>
              <w:top w:w="50" w:type="dxa"/>
              <w:left w:w="100" w:type="dxa"/>
            </w:tcMar>
            <w:vAlign w:val="center"/>
          </w:tcPr>
          <w:p w14:paraId="41B1280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неизвестный компонент арифметического действия</w:t>
            </w:r>
          </w:p>
        </w:tc>
      </w:tr>
      <w:tr w:rsidR="00015C0F" w:rsidRPr="003B67E2" w14:paraId="085EDA28" w14:textId="77777777">
        <w:trPr>
          <w:trHeight w:val="144"/>
          <w:tblCellSpacing w:w="0" w:type="dxa"/>
        </w:trPr>
        <w:tc>
          <w:tcPr>
            <w:tcW w:w="1880" w:type="dxa"/>
            <w:tcMar>
              <w:top w:w="50" w:type="dxa"/>
              <w:left w:w="100" w:type="dxa"/>
            </w:tcMar>
            <w:vAlign w:val="center"/>
          </w:tcPr>
          <w:p w14:paraId="50DF40E4" w14:textId="77777777" w:rsidR="00015C0F" w:rsidRDefault="00276244" w:rsidP="00DD7B52">
            <w:pPr>
              <w:spacing w:after="0" w:line="240"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1FC94B6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015C0F" w:rsidRPr="003B67E2" w14:paraId="55B1E283" w14:textId="77777777">
        <w:trPr>
          <w:trHeight w:val="144"/>
          <w:tblCellSpacing w:w="0" w:type="dxa"/>
        </w:trPr>
        <w:tc>
          <w:tcPr>
            <w:tcW w:w="1880" w:type="dxa"/>
            <w:tcMar>
              <w:top w:w="50" w:type="dxa"/>
              <w:left w:w="100" w:type="dxa"/>
            </w:tcMar>
            <w:vAlign w:val="center"/>
          </w:tcPr>
          <w:p w14:paraId="39E3F04C" w14:textId="77777777" w:rsidR="00015C0F" w:rsidRDefault="00276244" w:rsidP="00DD7B52">
            <w:pPr>
              <w:spacing w:after="0" w:line="240"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78865D3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015C0F" w:rsidRPr="003B67E2" w14:paraId="1BECC968" w14:textId="77777777">
        <w:trPr>
          <w:trHeight w:val="144"/>
          <w:tblCellSpacing w:w="0" w:type="dxa"/>
        </w:trPr>
        <w:tc>
          <w:tcPr>
            <w:tcW w:w="1880" w:type="dxa"/>
            <w:tcMar>
              <w:top w:w="50" w:type="dxa"/>
              <w:left w:w="100" w:type="dxa"/>
            </w:tcMar>
            <w:vAlign w:val="center"/>
          </w:tcPr>
          <w:p w14:paraId="244BA0F8" w14:textId="77777777" w:rsidR="00015C0F" w:rsidRDefault="00276244" w:rsidP="00DD7B52">
            <w:pPr>
              <w:spacing w:after="0" w:line="240"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046B1AB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называть, находить долю величины; сравнивать величины, выраженные долями</w:t>
            </w:r>
          </w:p>
        </w:tc>
      </w:tr>
      <w:tr w:rsidR="00015C0F" w:rsidRPr="003B67E2" w14:paraId="055A5370" w14:textId="77777777">
        <w:trPr>
          <w:trHeight w:val="144"/>
          <w:tblCellSpacing w:w="0" w:type="dxa"/>
        </w:trPr>
        <w:tc>
          <w:tcPr>
            <w:tcW w:w="1880" w:type="dxa"/>
            <w:tcMar>
              <w:top w:w="50" w:type="dxa"/>
              <w:left w:w="100" w:type="dxa"/>
            </w:tcMar>
            <w:vAlign w:val="center"/>
          </w:tcPr>
          <w:p w14:paraId="65F755F9" w14:textId="77777777" w:rsidR="00015C0F" w:rsidRDefault="00276244" w:rsidP="00DD7B52">
            <w:pPr>
              <w:spacing w:after="0" w:line="240"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5CAA1E54"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015C0F" w:rsidRPr="003B67E2" w14:paraId="74C8CB9E" w14:textId="77777777">
        <w:trPr>
          <w:trHeight w:val="144"/>
          <w:tblCellSpacing w:w="0" w:type="dxa"/>
        </w:trPr>
        <w:tc>
          <w:tcPr>
            <w:tcW w:w="1880" w:type="dxa"/>
            <w:tcMar>
              <w:top w:w="50" w:type="dxa"/>
              <w:left w:w="100" w:type="dxa"/>
            </w:tcMar>
            <w:vAlign w:val="center"/>
          </w:tcPr>
          <w:p w14:paraId="753F97C5" w14:textId="77777777" w:rsidR="00015C0F" w:rsidRDefault="00276244" w:rsidP="00DD7B52">
            <w:pPr>
              <w:spacing w:after="0" w:line="240"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23AE6797"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015C0F" w:rsidRPr="003B67E2" w14:paraId="3F8B8141" w14:textId="77777777">
        <w:trPr>
          <w:trHeight w:val="144"/>
          <w:tblCellSpacing w:w="0" w:type="dxa"/>
        </w:trPr>
        <w:tc>
          <w:tcPr>
            <w:tcW w:w="1880" w:type="dxa"/>
            <w:tcMar>
              <w:top w:w="50" w:type="dxa"/>
              <w:left w:w="100" w:type="dxa"/>
            </w:tcMar>
            <w:vAlign w:val="center"/>
          </w:tcPr>
          <w:p w14:paraId="56385C57" w14:textId="77777777" w:rsidR="00015C0F" w:rsidRDefault="00276244" w:rsidP="00DD7B52">
            <w:pPr>
              <w:spacing w:after="0" w:line="240"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4B3B5DD5"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015C0F" w:rsidRPr="003B67E2" w14:paraId="38988F9E" w14:textId="77777777">
        <w:trPr>
          <w:trHeight w:val="144"/>
          <w:tblCellSpacing w:w="0" w:type="dxa"/>
        </w:trPr>
        <w:tc>
          <w:tcPr>
            <w:tcW w:w="1880" w:type="dxa"/>
            <w:tcMar>
              <w:top w:w="50" w:type="dxa"/>
              <w:left w:w="100" w:type="dxa"/>
            </w:tcMar>
            <w:vAlign w:val="center"/>
          </w:tcPr>
          <w:p w14:paraId="65EA8263" w14:textId="77777777" w:rsidR="00015C0F" w:rsidRDefault="00276244" w:rsidP="00DD7B52">
            <w:pPr>
              <w:spacing w:after="0" w:line="240"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7098FFC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015C0F" w14:paraId="0859FAE3" w14:textId="77777777">
        <w:trPr>
          <w:trHeight w:val="144"/>
          <w:tblCellSpacing w:w="0" w:type="dxa"/>
        </w:trPr>
        <w:tc>
          <w:tcPr>
            <w:tcW w:w="1880" w:type="dxa"/>
            <w:tcMar>
              <w:top w:w="50" w:type="dxa"/>
              <w:left w:w="100" w:type="dxa"/>
            </w:tcMar>
            <w:vAlign w:val="center"/>
          </w:tcPr>
          <w:p w14:paraId="4FCA67A8" w14:textId="77777777" w:rsidR="00015C0F" w:rsidRDefault="00276244" w:rsidP="00DD7B52">
            <w:pPr>
              <w:spacing w:after="0" w:line="240"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22F767E8" w14:textId="77777777" w:rsidR="00015C0F" w:rsidRDefault="00276244" w:rsidP="00DD7B52">
            <w:pPr>
              <w:spacing w:after="0" w:line="240" w:lineRule="auto"/>
              <w:ind w:left="365"/>
              <w:jc w:val="both"/>
            </w:pPr>
            <w:r>
              <w:rPr>
                <w:rFonts w:ascii="Times New Roman" w:hAnsi="Times New Roman"/>
                <w:color w:val="000000"/>
                <w:sz w:val="24"/>
              </w:rPr>
              <w:t>сравнивать фигуры по площади</w:t>
            </w:r>
          </w:p>
        </w:tc>
      </w:tr>
      <w:tr w:rsidR="00015C0F" w:rsidRPr="003B67E2" w14:paraId="5CF91AC1" w14:textId="77777777">
        <w:trPr>
          <w:trHeight w:val="144"/>
          <w:tblCellSpacing w:w="0" w:type="dxa"/>
        </w:trPr>
        <w:tc>
          <w:tcPr>
            <w:tcW w:w="1880" w:type="dxa"/>
            <w:tcMar>
              <w:top w:w="50" w:type="dxa"/>
              <w:left w:w="100" w:type="dxa"/>
            </w:tcMar>
            <w:vAlign w:val="center"/>
          </w:tcPr>
          <w:p w14:paraId="7EFA9481" w14:textId="77777777" w:rsidR="00015C0F" w:rsidRDefault="00276244" w:rsidP="00DD7B52">
            <w:pPr>
              <w:spacing w:after="0" w:line="240"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6E2001F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периметр прямоугольника (квадрата), площадь прямоугольника (квадрата)</w:t>
            </w:r>
          </w:p>
        </w:tc>
      </w:tr>
      <w:tr w:rsidR="00015C0F" w:rsidRPr="003B67E2" w14:paraId="2D4E3905" w14:textId="77777777">
        <w:trPr>
          <w:trHeight w:val="144"/>
          <w:tblCellSpacing w:w="0" w:type="dxa"/>
        </w:trPr>
        <w:tc>
          <w:tcPr>
            <w:tcW w:w="1880" w:type="dxa"/>
            <w:tcMar>
              <w:top w:w="50" w:type="dxa"/>
              <w:left w:w="100" w:type="dxa"/>
            </w:tcMar>
            <w:vAlign w:val="center"/>
          </w:tcPr>
          <w:p w14:paraId="5B8441D7" w14:textId="77777777" w:rsidR="00015C0F" w:rsidRDefault="00276244" w:rsidP="00DD7B52">
            <w:pPr>
              <w:spacing w:after="0" w:line="240"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7BDECC3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015C0F" w:rsidRPr="003B67E2" w14:paraId="6EB3DB6F" w14:textId="77777777">
        <w:trPr>
          <w:trHeight w:val="144"/>
          <w:tblCellSpacing w:w="0" w:type="dxa"/>
        </w:trPr>
        <w:tc>
          <w:tcPr>
            <w:tcW w:w="1880" w:type="dxa"/>
            <w:tcMar>
              <w:top w:w="50" w:type="dxa"/>
              <w:left w:w="100" w:type="dxa"/>
            </w:tcMar>
            <w:vAlign w:val="center"/>
          </w:tcPr>
          <w:p w14:paraId="2CEE4E35" w14:textId="77777777" w:rsidR="00015C0F" w:rsidRDefault="00276244" w:rsidP="00DD7B52">
            <w:pPr>
              <w:spacing w:after="0" w:line="240"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4D3B157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015C0F" w:rsidRPr="003B67E2" w14:paraId="638E54D6" w14:textId="77777777">
        <w:trPr>
          <w:trHeight w:val="144"/>
          <w:tblCellSpacing w:w="0" w:type="dxa"/>
        </w:trPr>
        <w:tc>
          <w:tcPr>
            <w:tcW w:w="1880" w:type="dxa"/>
            <w:tcMar>
              <w:top w:w="50" w:type="dxa"/>
              <w:left w:w="100" w:type="dxa"/>
            </w:tcMar>
            <w:vAlign w:val="center"/>
          </w:tcPr>
          <w:p w14:paraId="04F623AB" w14:textId="77777777" w:rsidR="00015C0F" w:rsidRDefault="00276244" w:rsidP="00DD7B52">
            <w:pPr>
              <w:spacing w:after="0" w:line="240"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71C311C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классифицировать объекты по одному-двум признакам</w:t>
            </w:r>
          </w:p>
        </w:tc>
      </w:tr>
      <w:tr w:rsidR="00015C0F" w:rsidRPr="003B67E2" w14:paraId="4A511BD0" w14:textId="77777777">
        <w:trPr>
          <w:trHeight w:val="144"/>
          <w:tblCellSpacing w:w="0" w:type="dxa"/>
        </w:trPr>
        <w:tc>
          <w:tcPr>
            <w:tcW w:w="1880" w:type="dxa"/>
            <w:tcMar>
              <w:top w:w="50" w:type="dxa"/>
              <w:left w:w="100" w:type="dxa"/>
            </w:tcMar>
            <w:vAlign w:val="center"/>
          </w:tcPr>
          <w:p w14:paraId="665989A7" w14:textId="77777777" w:rsidR="00015C0F" w:rsidRDefault="00276244" w:rsidP="00DD7B52">
            <w:pPr>
              <w:spacing w:after="0" w:line="240"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1402CBC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015C0F" w:rsidRPr="003B67E2" w14:paraId="6362A163" w14:textId="77777777">
        <w:trPr>
          <w:trHeight w:val="144"/>
          <w:tblCellSpacing w:w="0" w:type="dxa"/>
        </w:trPr>
        <w:tc>
          <w:tcPr>
            <w:tcW w:w="1880" w:type="dxa"/>
            <w:tcMar>
              <w:top w:w="50" w:type="dxa"/>
              <w:left w:w="100" w:type="dxa"/>
            </w:tcMar>
            <w:vAlign w:val="center"/>
          </w:tcPr>
          <w:p w14:paraId="24A4D813" w14:textId="77777777" w:rsidR="00015C0F" w:rsidRDefault="00276244" w:rsidP="00DD7B52">
            <w:pPr>
              <w:spacing w:after="0" w:line="240"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63021EC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015C0F" w:rsidRPr="003B67E2" w14:paraId="36850AC7" w14:textId="77777777">
        <w:trPr>
          <w:trHeight w:val="144"/>
          <w:tblCellSpacing w:w="0" w:type="dxa"/>
        </w:trPr>
        <w:tc>
          <w:tcPr>
            <w:tcW w:w="1880" w:type="dxa"/>
            <w:tcMar>
              <w:top w:w="50" w:type="dxa"/>
              <w:left w:w="100" w:type="dxa"/>
            </w:tcMar>
            <w:vAlign w:val="center"/>
          </w:tcPr>
          <w:p w14:paraId="59D6338C" w14:textId="77777777" w:rsidR="00015C0F" w:rsidRDefault="00276244" w:rsidP="00DD7B52">
            <w:pPr>
              <w:spacing w:after="0" w:line="240"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098460D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сравнивать математические объекты (находить общее, различное, уникальное)</w:t>
            </w:r>
          </w:p>
        </w:tc>
      </w:tr>
      <w:tr w:rsidR="00015C0F" w:rsidRPr="003B67E2" w14:paraId="07823D4D" w14:textId="77777777">
        <w:trPr>
          <w:trHeight w:val="144"/>
          <w:tblCellSpacing w:w="0" w:type="dxa"/>
        </w:trPr>
        <w:tc>
          <w:tcPr>
            <w:tcW w:w="1880" w:type="dxa"/>
            <w:tcMar>
              <w:top w:w="50" w:type="dxa"/>
              <w:left w:w="100" w:type="dxa"/>
            </w:tcMar>
            <w:vAlign w:val="center"/>
          </w:tcPr>
          <w:p w14:paraId="28FB3DE0" w14:textId="77777777" w:rsidR="00015C0F" w:rsidRDefault="00276244" w:rsidP="00DD7B52">
            <w:pPr>
              <w:spacing w:after="0" w:line="240"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49817C16"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выбирать верное решение математической задачи</w:t>
            </w:r>
          </w:p>
        </w:tc>
      </w:tr>
    </w:tbl>
    <w:p w14:paraId="2A765644" w14:textId="77777777" w:rsidR="00015C0F" w:rsidRPr="00981744" w:rsidRDefault="00015C0F" w:rsidP="00DD7B52">
      <w:pPr>
        <w:spacing w:after="0" w:line="240" w:lineRule="auto"/>
        <w:ind w:left="120"/>
        <w:rPr>
          <w:lang w:val="ru-RU"/>
        </w:rPr>
      </w:pPr>
    </w:p>
    <w:p w14:paraId="18D83763" w14:textId="77777777"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26607FE2" w14:textId="77777777">
        <w:trPr>
          <w:trHeight w:val="144"/>
          <w:tblCellSpacing w:w="0" w:type="dxa"/>
        </w:trPr>
        <w:tc>
          <w:tcPr>
            <w:tcW w:w="1878" w:type="dxa"/>
            <w:tcMar>
              <w:top w:w="50" w:type="dxa"/>
              <w:left w:w="100" w:type="dxa"/>
            </w:tcMar>
            <w:vAlign w:val="center"/>
          </w:tcPr>
          <w:p w14:paraId="39D18BC9" w14:textId="77777777" w:rsidR="00015C0F" w:rsidRDefault="00276244" w:rsidP="00DD7B52">
            <w:pPr>
              <w:spacing w:after="0" w:line="240" w:lineRule="auto"/>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36EC680D" w14:textId="77777777" w:rsidR="00015C0F" w:rsidRPr="00981744" w:rsidRDefault="00276244" w:rsidP="00DD7B52">
            <w:pPr>
              <w:spacing w:after="0" w:line="240" w:lineRule="auto"/>
              <w:ind w:left="272"/>
              <w:rPr>
                <w:lang w:val="ru-RU"/>
              </w:rPr>
            </w:pPr>
            <w:r w:rsidRPr="00981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3B67E2" w14:paraId="2E8A2A73" w14:textId="77777777">
        <w:trPr>
          <w:trHeight w:val="144"/>
          <w:tblCellSpacing w:w="0" w:type="dxa"/>
        </w:trPr>
        <w:tc>
          <w:tcPr>
            <w:tcW w:w="1878" w:type="dxa"/>
            <w:tcMar>
              <w:top w:w="50" w:type="dxa"/>
              <w:left w:w="100" w:type="dxa"/>
            </w:tcMar>
            <w:vAlign w:val="center"/>
          </w:tcPr>
          <w:p w14:paraId="5F16CDAD" w14:textId="77777777" w:rsidR="00015C0F" w:rsidRDefault="00276244" w:rsidP="00DD7B52">
            <w:pPr>
              <w:spacing w:after="0" w:line="240"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08DD581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читать, записывать, сравнивать, упорядочивать многозначные числа</w:t>
            </w:r>
          </w:p>
        </w:tc>
      </w:tr>
      <w:tr w:rsidR="00015C0F" w:rsidRPr="003B67E2" w14:paraId="20675FAE" w14:textId="77777777">
        <w:trPr>
          <w:trHeight w:val="144"/>
          <w:tblCellSpacing w:w="0" w:type="dxa"/>
        </w:trPr>
        <w:tc>
          <w:tcPr>
            <w:tcW w:w="1878" w:type="dxa"/>
            <w:tcMar>
              <w:top w:w="50" w:type="dxa"/>
              <w:left w:w="100" w:type="dxa"/>
            </w:tcMar>
            <w:vAlign w:val="center"/>
          </w:tcPr>
          <w:p w14:paraId="058B566C" w14:textId="77777777" w:rsidR="00015C0F" w:rsidRDefault="00276244" w:rsidP="00DD7B52">
            <w:pPr>
              <w:spacing w:after="0" w:line="240"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4D7F1C24" w14:textId="77777777" w:rsidR="00015C0F" w:rsidRPr="00981744" w:rsidRDefault="00276244" w:rsidP="00DD7B52">
            <w:pPr>
              <w:spacing w:after="0" w:line="240" w:lineRule="auto"/>
              <w:ind w:left="365"/>
              <w:rPr>
                <w:lang w:val="ru-RU"/>
              </w:rPr>
            </w:pPr>
            <w:r w:rsidRPr="00981744">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015C0F" w:rsidRPr="003B67E2" w14:paraId="78B3EBC6" w14:textId="77777777">
        <w:trPr>
          <w:trHeight w:val="144"/>
          <w:tblCellSpacing w:w="0" w:type="dxa"/>
        </w:trPr>
        <w:tc>
          <w:tcPr>
            <w:tcW w:w="1878" w:type="dxa"/>
            <w:tcMar>
              <w:top w:w="50" w:type="dxa"/>
              <w:left w:w="100" w:type="dxa"/>
            </w:tcMar>
            <w:vAlign w:val="center"/>
          </w:tcPr>
          <w:p w14:paraId="38CE5E71" w14:textId="77777777" w:rsidR="00015C0F" w:rsidRDefault="00276244" w:rsidP="00DD7B52">
            <w:pPr>
              <w:spacing w:after="0" w:line="240"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6009F2C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015C0F" w:rsidRPr="003B67E2" w14:paraId="0EBCB1E6" w14:textId="77777777">
        <w:trPr>
          <w:trHeight w:val="144"/>
          <w:tblCellSpacing w:w="0" w:type="dxa"/>
        </w:trPr>
        <w:tc>
          <w:tcPr>
            <w:tcW w:w="1878" w:type="dxa"/>
            <w:tcMar>
              <w:top w:w="50" w:type="dxa"/>
              <w:left w:w="100" w:type="dxa"/>
            </w:tcMar>
            <w:vAlign w:val="center"/>
          </w:tcPr>
          <w:p w14:paraId="2968F435" w14:textId="77777777" w:rsidR="00015C0F" w:rsidRDefault="00276244" w:rsidP="00DD7B52">
            <w:pPr>
              <w:spacing w:after="0" w:line="240"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3A6D50A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015C0F" w:rsidRPr="003B67E2" w14:paraId="074919A2" w14:textId="77777777">
        <w:trPr>
          <w:trHeight w:val="144"/>
          <w:tblCellSpacing w:w="0" w:type="dxa"/>
        </w:trPr>
        <w:tc>
          <w:tcPr>
            <w:tcW w:w="1878" w:type="dxa"/>
            <w:tcMar>
              <w:top w:w="50" w:type="dxa"/>
              <w:left w:w="100" w:type="dxa"/>
            </w:tcMar>
            <w:vAlign w:val="center"/>
          </w:tcPr>
          <w:p w14:paraId="78018F1B" w14:textId="77777777" w:rsidR="00015C0F" w:rsidRDefault="00276244" w:rsidP="00DD7B52">
            <w:pPr>
              <w:spacing w:after="0" w:line="240"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6EDBF4B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015C0F" w:rsidRPr="003B67E2" w14:paraId="38357DE4" w14:textId="77777777">
        <w:trPr>
          <w:trHeight w:val="144"/>
          <w:tblCellSpacing w:w="0" w:type="dxa"/>
        </w:trPr>
        <w:tc>
          <w:tcPr>
            <w:tcW w:w="1878" w:type="dxa"/>
            <w:tcMar>
              <w:top w:w="50" w:type="dxa"/>
              <w:left w:w="100" w:type="dxa"/>
            </w:tcMar>
            <w:vAlign w:val="center"/>
          </w:tcPr>
          <w:p w14:paraId="1A691207" w14:textId="77777777" w:rsidR="00015C0F" w:rsidRDefault="00276244" w:rsidP="00DD7B52">
            <w:pPr>
              <w:spacing w:after="0" w:line="240"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4BE5568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долю величины, величину по её доле</w:t>
            </w:r>
          </w:p>
        </w:tc>
      </w:tr>
      <w:tr w:rsidR="00015C0F" w:rsidRPr="003B67E2" w14:paraId="655A3E7A" w14:textId="77777777">
        <w:trPr>
          <w:trHeight w:val="144"/>
          <w:tblCellSpacing w:w="0" w:type="dxa"/>
        </w:trPr>
        <w:tc>
          <w:tcPr>
            <w:tcW w:w="1878" w:type="dxa"/>
            <w:tcMar>
              <w:top w:w="50" w:type="dxa"/>
              <w:left w:w="100" w:type="dxa"/>
            </w:tcMar>
            <w:vAlign w:val="center"/>
          </w:tcPr>
          <w:p w14:paraId="772B6F8A" w14:textId="77777777" w:rsidR="00015C0F" w:rsidRDefault="00276244" w:rsidP="00DD7B52">
            <w:pPr>
              <w:spacing w:after="0" w:line="240"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5862E78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находить неизвестный компонент арифметического действия</w:t>
            </w:r>
          </w:p>
        </w:tc>
      </w:tr>
      <w:tr w:rsidR="00015C0F" w:rsidRPr="003B67E2" w14:paraId="1F9CE92E" w14:textId="77777777">
        <w:trPr>
          <w:trHeight w:val="144"/>
          <w:tblCellSpacing w:w="0" w:type="dxa"/>
        </w:trPr>
        <w:tc>
          <w:tcPr>
            <w:tcW w:w="1878" w:type="dxa"/>
            <w:tcMar>
              <w:top w:w="50" w:type="dxa"/>
              <w:left w:w="100" w:type="dxa"/>
            </w:tcMar>
            <w:vAlign w:val="center"/>
          </w:tcPr>
          <w:p w14:paraId="521BACE1" w14:textId="77777777" w:rsidR="00015C0F" w:rsidRDefault="00276244" w:rsidP="00DD7B52">
            <w:pPr>
              <w:spacing w:after="0" w:line="240"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0AC4166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015C0F" w:rsidRPr="003B67E2" w14:paraId="367D3611" w14:textId="77777777">
        <w:trPr>
          <w:trHeight w:val="144"/>
          <w:tblCellSpacing w:w="0" w:type="dxa"/>
        </w:trPr>
        <w:tc>
          <w:tcPr>
            <w:tcW w:w="1878" w:type="dxa"/>
            <w:tcMar>
              <w:top w:w="50" w:type="dxa"/>
              <w:left w:w="100" w:type="dxa"/>
            </w:tcMar>
            <w:vAlign w:val="center"/>
          </w:tcPr>
          <w:p w14:paraId="61AA492C" w14:textId="77777777" w:rsidR="00015C0F" w:rsidRDefault="00276244" w:rsidP="00DD7B52">
            <w:pPr>
              <w:spacing w:after="0" w:line="240"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5CC6176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015C0F" w:rsidRPr="003B67E2" w14:paraId="536FAB8C" w14:textId="77777777">
        <w:trPr>
          <w:trHeight w:val="144"/>
          <w:tblCellSpacing w:w="0" w:type="dxa"/>
        </w:trPr>
        <w:tc>
          <w:tcPr>
            <w:tcW w:w="1878" w:type="dxa"/>
            <w:tcMar>
              <w:top w:w="50" w:type="dxa"/>
              <w:left w:w="100" w:type="dxa"/>
            </w:tcMar>
            <w:vAlign w:val="center"/>
          </w:tcPr>
          <w:p w14:paraId="7C900DFA" w14:textId="77777777" w:rsidR="00015C0F" w:rsidRDefault="00276244" w:rsidP="00DD7B52">
            <w:pPr>
              <w:spacing w:after="0" w:line="240"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3D752DE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015C0F" w:rsidRPr="003B67E2" w14:paraId="50C7AF8B" w14:textId="77777777">
        <w:trPr>
          <w:trHeight w:val="144"/>
          <w:tblCellSpacing w:w="0" w:type="dxa"/>
        </w:trPr>
        <w:tc>
          <w:tcPr>
            <w:tcW w:w="1878" w:type="dxa"/>
            <w:tcMar>
              <w:top w:w="50" w:type="dxa"/>
              <w:left w:w="100" w:type="dxa"/>
            </w:tcMar>
            <w:vAlign w:val="center"/>
          </w:tcPr>
          <w:p w14:paraId="7E14FA83" w14:textId="77777777" w:rsidR="00015C0F" w:rsidRDefault="00276244" w:rsidP="00DD7B52">
            <w:pPr>
              <w:spacing w:after="0" w:line="240"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05DB7FE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015C0F" w14:paraId="50091E68" w14:textId="77777777">
        <w:trPr>
          <w:trHeight w:val="144"/>
          <w:tblCellSpacing w:w="0" w:type="dxa"/>
        </w:trPr>
        <w:tc>
          <w:tcPr>
            <w:tcW w:w="1878" w:type="dxa"/>
            <w:tcMar>
              <w:top w:w="50" w:type="dxa"/>
              <w:left w:w="100" w:type="dxa"/>
            </w:tcMar>
            <w:vAlign w:val="center"/>
          </w:tcPr>
          <w:p w14:paraId="17A6386C" w14:textId="77777777" w:rsidR="00015C0F" w:rsidRDefault="00276244" w:rsidP="00DD7B52">
            <w:pPr>
              <w:spacing w:after="0" w:line="240"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5ECF414D"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015C0F" w:rsidRPr="003B67E2" w14:paraId="712C7FC1" w14:textId="77777777">
        <w:trPr>
          <w:trHeight w:val="144"/>
          <w:tblCellSpacing w:w="0" w:type="dxa"/>
        </w:trPr>
        <w:tc>
          <w:tcPr>
            <w:tcW w:w="1878" w:type="dxa"/>
            <w:tcMar>
              <w:top w:w="50" w:type="dxa"/>
              <w:left w:w="100" w:type="dxa"/>
            </w:tcMar>
            <w:vAlign w:val="center"/>
          </w:tcPr>
          <w:p w14:paraId="08E06A28" w14:textId="77777777" w:rsidR="00015C0F" w:rsidRDefault="00276244" w:rsidP="00DD7B52">
            <w:pPr>
              <w:spacing w:after="0" w:line="240"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2455230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015C0F" w:rsidRPr="003B67E2" w14:paraId="6277594F" w14:textId="77777777">
        <w:trPr>
          <w:trHeight w:val="144"/>
          <w:tblCellSpacing w:w="0" w:type="dxa"/>
        </w:trPr>
        <w:tc>
          <w:tcPr>
            <w:tcW w:w="1878" w:type="dxa"/>
            <w:tcMar>
              <w:top w:w="50" w:type="dxa"/>
              <w:left w:w="100" w:type="dxa"/>
            </w:tcMar>
            <w:vAlign w:val="center"/>
          </w:tcPr>
          <w:p w14:paraId="532DF743" w14:textId="77777777" w:rsidR="00015C0F" w:rsidRDefault="00276244" w:rsidP="00DD7B52">
            <w:pPr>
              <w:spacing w:after="0" w:line="240"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2573B1C3"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015C0F" w:rsidRPr="003B67E2" w14:paraId="715568C3" w14:textId="77777777">
        <w:trPr>
          <w:trHeight w:val="144"/>
          <w:tblCellSpacing w:w="0" w:type="dxa"/>
        </w:trPr>
        <w:tc>
          <w:tcPr>
            <w:tcW w:w="1878" w:type="dxa"/>
            <w:tcMar>
              <w:top w:w="50" w:type="dxa"/>
              <w:left w:w="100" w:type="dxa"/>
            </w:tcMar>
            <w:vAlign w:val="center"/>
          </w:tcPr>
          <w:p w14:paraId="17AA12E1" w14:textId="77777777" w:rsidR="00015C0F" w:rsidRDefault="00276244" w:rsidP="00DD7B52">
            <w:pPr>
              <w:spacing w:after="0" w:line="240"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72A2F9C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015C0F" w:rsidRPr="003B67E2" w14:paraId="35043CF2" w14:textId="77777777">
        <w:trPr>
          <w:trHeight w:val="144"/>
          <w:tblCellSpacing w:w="0" w:type="dxa"/>
        </w:trPr>
        <w:tc>
          <w:tcPr>
            <w:tcW w:w="1878" w:type="dxa"/>
            <w:tcMar>
              <w:top w:w="50" w:type="dxa"/>
              <w:left w:w="100" w:type="dxa"/>
            </w:tcMar>
            <w:vAlign w:val="center"/>
          </w:tcPr>
          <w:p w14:paraId="74A0EB76" w14:textId="77777777" w:rsidR="00015C0F" w:rsidRDefault="00276244" w:rsidP="00DD7B52">
            <w:pPr>
              <w:spacing w:after="0" w:line="240"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5C75F9F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015C0F" w:rsidRPr="003B67E2" w14:paraId="2A89E2C8" w14:textId="77777777">
        <w:trPr>
          <w:trHeight w:val="144"/>
          <w:tblCellSpacing w:w="0" w:type="dxa"/>
        </w:trPr>
        <w:tc>
          <w:tcPr>
            <w:tcW w:w="1878" w:type="dxa"/>
            <w:tcMar>
              <w:top w:w="50" w:type="dxa"/>
              <w:left w:w="100" w:type="dxa"/>
            </w:tcMar>
            <w:vAlign w:val="center"/>
          </w:tcPr>
          <w:p w14:paraId="7EA2E82D" w14:textId="77777777" w:rsidR="00015C0F" w:rsidRDefault="00276244" w:rsidP="00DD7B52">
            <w:pPr>
              <w:spacing w:after="0" w:line="240"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4AB2058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015C0F" w:rsidRPr="003B67E2" w14:paraId="32EEEBD9" w14:textId="77777777">
        <w:trPr>
          <w:trHeight w:val="144"/>
          <w:tblCellSpacing w:w="0" w:type="dxa"/>
        </w:trPr>
        <w:tc>
          <w:tcPr>
            <w:tcW w:w="1878" w:type="dxa"/>
            <w:tcMar>
              <w:top w:w="50" w:type="dxa"/>
              <w:left w:w="100" w:type="dxa"/>
            </w:tcMar>
            <w:vAlign w:val="center"/>
          </w:tcPr>
          <w:p w14:paraId="06CDDFFC" w14:textId="77777777" w:rsidR="00015C0F" w:rsidRDefault="00276244" w:rsidP="00DD7B52">
            <w:pPr>
              <w:spacing w:after="0" w:line="240"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23168B6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015C0F" w:rsidRPr="003B67E2" w14:paraId="26498535" w14:textId="77777777">
        <w:trPr>
          <w:trHeight w:val="144"/>
          <w:tblCellSpacing w:w="0" w:type="dxa"/>
        </w:trPr>
        <w:tc>
          <w:tcPr>
            <w:tcW w:w="1878" w:type="dxa"/>
            <w:tcMar>
              <w:top w:w="50" w:type="dxa"/>
              <w:left w:w="100" w:type="dxa"/>
            </w:tcMar>
            <w:vAlign w:val="center"/>
          </w:tcPr>
          <w:p w14:paraId="12DAC039" w14:textId="77777777" w:rsidR="00015C0F" w:rsidRDefault="00276244" w:rsidP="00DD7B52">
            <w:pPr>
              <w:spacing w:after="0" w:line="240"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6D0CFCC2"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015C0F" w:rsidRPr="003B67E2" w14:paraId="17EB2A1A" w14:textId="77777777">
        <w:trPr>
          <w:trHeight w:val="144"/>
          <w:tblCellSpacing w:w="0" w:type="dxa"/>
        </w:trPr>
        <w:tc>
          <w:tcPr>
            <w:tcW w:w="1878" w:type="dxa"/>
            <w:tcMar>
              <w:top w:w="50" w:type="dxa"/>
              <w:left w:w="100" w:type="dxa"/>
            </w:tcMar>
            <w:vAlign w:val="center"/>
          </w:tcPr>
          <w:p w14:paraId="6D87F6ED" w14:textId="77777777" w:rsidR="00015C0F" w:rsidRDefault="00276244" w:rsidP="00DD7B52">
            <w:pPr>
              <w:spacing w:after="0" w:line="240"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1418D68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заполнять данными предложенную таблицу, столбчатую диаграмму</w:t>
            </w:r>
          </w:p>
        </w:tc>
      </w:tr>
      <w:tr w:rsidR="00015C0F" w:rsidRPr="003B67E2" w14:paraId="29C69609" w14:textId="77777777">
        <w:trPr>
          <w:trHeight w:val="144"/>
          <w:tblCellSpacing w:w="0" w:type="dxa"/>
        </w:trPr>
        <w:tc>
          <w:tcPr>
            <w:tcW w:w="1878" w:type="dxa"/>
            <w:tcMar>
              <w:top w:w="50" w:type="dxa"/>
              <w:left w:w="100" w:type="dxa"/>
            </w:tcMar>
            <w:vAlign w:val="center"/>
          </w:tcPr>
          <w:p w14:paraId="33BAE33D" w14:textId="77777777" w:rsidR="00015C0F" w:rsidRDefault="00276244" w:rsidP="00DD7B52">
            <w:pPr>
              <w:spacing w:after="0" w:line="240"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23AC730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015C0F" w:rsidRPr="003B67E2" w14:paraId="16DCF41B" w14:textId="77777777">
        <w:trPr>
          <w:trHeight w:val="144"/>
          <w:tblCellSpacing w:w="0" w:type="dxa"/>
        </w:trPr>
        <w:tc>
          <w:tcPr>
            <w:tcW w:w="1878" w:type="dxa"/>
            <w:tcMar>
              <w:top w:w="50" w:type="dxa"/>
              <w:left w:w="100" w:type="dxa"/>
            </w:tcMar>
            <w:vAlign w:val="center"/>
          </w:tcPr>
          <w:p w14:paraId="4276A8B7" w14:textId="77777777" w:rsidR="00015C0F" w:rsidRDefault="00276244" w:rsidP="00DD7B52">
            <w:pPr>
              <w:spacing w:after="0" w:line="240"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5D335F54"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составлять модель текстовой задачи, числовое выражение</w:t>
            </w:r>
          </w:p>
        </w:tc>
      </w:tr>
      <w:tr w:rsidR="00015C0F" w:rsidRPr="003B67E2" w14:paraId="5F993667" w14:textId="77777777">
        <w:trPr>
          <w:trHeight w:val="144"/>
          <w:tblCellSpacing w:w="0" w:type="dxa"/>
        </w:trPr>
        <w:tc>
          <w:tcPr>
            <w:tcW w:w="1878" w:type="dxa"/>
            <w:tcMar>
              <w:top w:w="50" w:type="dxa"/>
              <w:left w:w="100" w:type="dxa"/>
            </w:tcMar>
            <w:vAlign w:val="center"/>
          </w:tcPr>
          <w:p w14:paraId="358D7A70" w14:textId="77777777" w:rsidR="00015C0F" w:rsidRDefault="00276244" w:rsidP="00DD7B52">
            <w:pPr>
              <w:spacing w:after="0" w:line="240"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0F9EF13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2E373DAE" w14:textId="77777777" w:rsidR="00015C0F" w:rsidRDefault="00276244">
      <w:pPr>
        <w:spacing w:before="199" w:after="199" w:line="1" w:lineRule="atLeast"/>
        <w:ind w:left="120"/>
      </w:pPr>
      <w:bookmarkStart w:id="117" w:name="block-81704943"/>
      <w:r>
        <w:rPr>
          <w:rFonts w:ascii="Times New Roman" w:hAnsi="Times New Roman"/>
          <w:b/>
          <w:color w:val="000000"/>
          <w:sz w:val="24"/>
        </w:rPr>
        <w:t xml:space="preserve">ПРОВЕРЯЕМЫЕ ЭЛЕМЕНТЫ СОДЕРЖАНИЯ </w:t>
      </w:r>
    </w:p>
    <w:p w14:paraId="4F9892A2"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88"/>
        <w:gridCol w:w="9332"/>
      </w:tblGrid>
      <w:tr w:rsidR="00015C0F" w14:paraId="7C31BDAC" w14:textId="77777777">
        <w:trPr>
          <w:trHeight w:val="144"/>
          <w:tblCellSpacing w:w="0" w:type="dxa"/>
        </w:trPr>
        <w:tc>
          <w:tcPr>
            <w:tcW w:w="1190" w:type="dxa"/>
            <w:tcMar>
              <w:top w:w="50" w:type="dxa"/>
              <w:left w:w="100" w:type="dxa"/>
            </w:tcMar>
            <w:vAlign w:val="center"/>
          </w:tcPr>
          <w:p w14:paraId="2B3E2CDD" w14:textId="77777777" w:rsidR="00015C0F" w:rsidRDefault="00276244" w:rsidP="00DD7B52">
            <w:pPr>
              <w:spacing w:after="0" w:line="240" w:lineRule="auto"/>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0B4BF63A" w14:textId="77777777" w:rsidR="00015C0F" w:rsidRDefault="00276244" w:rsidP="00DD7B52">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3629EB07" w14:textId="77777777">
        <w:trPr>
          <w:trHeight w:val="144"/>
          <w:tblCellSpacing w:w="0" w:type="dxa"/>
        </w:trPr>
        <w:tc>
          <w:tcPr>
            <w:tcW w:w="1190" w:type="dxa"/>
            <w:tcMar>
              <w:top w:w="50" w:type="dxa"/>
              <w:left w:w="100" w:type="dxa"/>
            </w:tcMar>
            <w:vAlign w:val="center"/>
          </w:tcPr>
          <w:p w14:paraId="1B466EF1" w14:textId="77777777" w:rsidR="00015C0F" w:rsidRDefault="00276244" w:rsidP="00DD7B52">
            <w:pPr>
              <w:spacing w:after="0" w:line="240"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781AC5F9" w14:textId="77777777" w:rsidR="00015C0F" w:rsidRDefault="00276244" w:rsidP="00DD7B52">
            <w:pPr>
              <w:spacing w:after="0" w:line="240" w:lineRule="auto"/>
              <w:ind w:left="365"/>
              <w:jc w:val="both"/>
            </w:pPr>
            <w:r>
              <w:rPr>
                <w:rFonts w:ascii="Times New Roman" w:hAnsi="Times New Roman"/>
                <w:color w:val="000000"/>
                <w:sz w:val="24"/>
              </w:rPr>
              <w:t>Числа и величины</w:t>
            </w:r>
          </w:p>
        </w:tc>
      </w:tr>
      <w:tr w:rsidR="00015C0F" w14:paraId="23D8D540" w14:textId="77777777">
        <w:trPr>
          <w:trHeight w:val="144"/>
          <w:tblCellSpacing w:w="0" w:type="dxa"/>
        </w:trPr>
        <w:tc>
          <w:tcPr>
            <w:tcW w:w="1190" w:type="dxa"/>
            <w:tcMar>
              <w:top w:w="50" w:type="dxa"/>
              <w:left w:w="100" w:type="dxa"/>
            </w:tcMar>
            <w:vAlign w:val="center"/>
          </w:tcPr>
          <w:p w14:paraId="012A31E8" w14:textId="77777777" w:rsidR="00015C0F" w:rsidRDefault="00276244" w:rsidP="00DD7B52">
            <w:pPr>
              <w:spacing w:after="0" w:line="240"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4AC933E6"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015C0F" w:rsidRPr="003B67E2" w14:paraId="67477E53" w14:textId="77777777">
        <w:trPr>
          <w:trHeight w:val="144"/>
          <w:tblCellSpacing w:w="0" w:type="dxa"/>
        </w:trPr>
        <w:tc>
          <w:tcPr>
            <w:tcW w:w="1190" w:type="dxa"/>
            <w:tcMar>
              <w:top w:w="50" w:type="dxa"/>
              <w:left w:w="100" w:type="dxa"/>
            </w:tcMar>
            <w:vAlign w:val="center"/>
          </w:tcPr>
          <w:p w14:paraId="5079BD42" w14:textId="77777777" w:rsidR="00015C0F" w:rsidRDefault="00276244" w:rsidP="00DD7B52">
            <w:pPr>
              <w:spacing w:after="0" w:line="240"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695E71F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015C0F" w:rsidRPr="003B67E2" w14:paraId="5801B04E" w14:textId="77777777">
        <w:trPr>
          <w:trHeight w:val="144"/>
          <w:tblCellSpacing w:w="0" w:type="dxa"/>
        </w:trPr>
        <w:tc>
          <w:tcPr>
            <w:tcW w:w="1190" w:type="dxa"/>
            <w:tcMar>
              <w:top w:w="50" w:type="dxa"/>
              <w:left w:w="100" w:type="dxa"/>
            </w:tcMar>
            <w:vAlign w:val="center"/>
          </w:tcPr>
          <w:p w14:paraId="3CC635AE" w14:textId="77777777" w:rsidR="00015C0F" w:rsidRDefault="00276244" w:rsidP="00DD7B52">
            <w:pPr>
              <w:spacing w:after="0" w:line="240"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B0633E6"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Длина и её измерение. Единицы длины и соотношения между ними</w:t>
            </w:r>
          </w:p>
        </w:tc>
      </w:tr>
      <w:tr w:rsidR="00015C0F" w14:paraId="3208C118" w14:textId="77777777">
        <w:trPr>
          <w:trHeight w:val="144"/>
          <w:tblCellSpacing w:w="0" w:type="dxa"/>
        </w:trPr>
        <w:tc>
          <w:tcPr>
            <w:tcW w:w="1190" w:type="dxa"/>
            <w:tcMar>
              <w:top w:w="50" w:type="dxa"/>
              <w:left w:w="100" w:type="dxa"/>
            </w:tcMar>
            <w:vAlign w:val="center"/>
          </w:tcPr>
          <w:p w14:paraId="53D5918D" w14:textId="77777777" w:rsidR="00015C0F" w:rsidRDefault="00276244" w:rsidP="00DD7B52">
            <w:pPr>
              <w:spacing w:after="0" w:line="240"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433DB9AC" w14:textId="77777777" w:rsidR="00015C0F" w:rsidRDefault="00276244" w:rsidP="00DD7B52">
            <w:pPr>
              <w:spacing w:after="0" w:line="240" w:lineRule="auto"/>
              <w:ind w:left="365"/>
              <w:jc w:val="both"/>
            </w:pPr>
            <w:r>
              <w:rPr>
                <w:rFonts w:ascii="Times New Roman" w:hAnsi="Times New Roman"/>
                <w:color w:val="000000"/>
                <w:sz w:val="24"/>
              </w:rPr>
              <w:t>Арифметические действия</w:t>
            </w:r>
          </w:p>
        </w:tc>
      </w:tr>
      <w:tr w:rsidR="00015C0F" w:rsidRPr="003B67E2" w14:paraId="73EEA779" w14:textId="77777777">
        <w:trPr>
          <w:trHeight w:val="144"/>
          <w:tblCellSpacing w:w="0" w:type="dxa"/>
        </w:trPr>
        <w:tc>
          <w:tcPr>
            <w:tcW w:w="1190" w:type="dxa"/>
            <w:tcMar>
              <w:top w:w="50" w:type="dxa"/>
              <w:left w:w="100" w:type="dxa"/>
            </w:tcMar>
            <w:vAlign w:val="center"/>
          </w:tcPr>
          <w:p w14:paraId="14E485BF" w14:textId="77777777" w:rsidR="00015C0F" w:rsidRDefault="00276244" w:rsidP="00DD7B52">
            <w:pPr>
              <w:spacing w:after="0" w:line="240"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DEBA39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015C0F" w:rsidRPr="003B67E2" w14:paraId="64428384" w14:textId="77777777">
        <w:trPr>
          <w:trHeight w:val="144"/>
          <w:tblCellSpacing w:w="0" w:type="dxa"/>
        </w:trPr>
        <w:tc>
          <w:tcPr>
            <w:tcW w:w="1190" w:type="dxa"/>
            <w:tcMar>
              <w:top w:w="50" w:type="dxa"/>
              <w:left w:w="100" w:type="dxa"/>
            </w:tcMar>
            <w:vAlign w:val="center"/>
          </w:tcPr>
          <w:p w14:paraId="259BB6D5" w14:textId="77777777" w:rsidR="00015C0F" w:rsidRDefault="00276244" w:rsidP="00DD7B52">
            <w:pPr>
              <w:spacing w:after="0" w:line="240"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61C1D62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Вычитание как действие, обратное сложению</w:t>
            </w:r>
          </w:p>
        </w:tc>
      </w:tr>
      <w:tr w:rsidR="00015C0F" w14:paraId="33B7F536" w14:textId="77777777">
        <w:trPr>
          <w:trHeight w:val="144"/>
          <w:tblCellSpacing w:w="0" w:type="dxa"/>
        </w:trPr>
        <w:tc>
          <w:tcPr>
            <w:tcW w:w="1190" w:type="dxa"/>
            <w:tcMar>
              <w:top w:w="50" w:type="dxa"/>
              <w:left w:w="100" w:type="dxa"/>
            </w:tcMar>
            <w:vAlign w:val="center"/>
          </w:tcPr>
          <w:p w14:paraId="66BC52DD" w14:textId="77777777" w:rsidR="00015C0F" w:rsidRDefault="00276244" w:rsidP="00DD7B52">
            <w:pPr>
              <w:spacing w:after="0" w:line="240"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61C3E869" w14:textId="77777777" w:rsidR="00015C0F" w:rsidRDefault="00276244" w:rsidP="00DD7B52">
            <w:pPr>
              <w:spacing w:after="0" w:line="240" w:lineRule="auto"/>
              <w:ind w:left="365"/>
              <w:jc w:val="both"/>
            </w:pPr>
            <w:r>
              <w:rPr>
                <w:rFonts w:ascii="Times New Roman" w:hAnsi="Times New Roman"/>
                <w:color w:val="000000"/>
                <w:sz w:val="24"/>
              </w:rPr>
              <w:t>Текстовые задачи</w:t>
            </w:r>
          </w:p>
        </w:tc>
      </w:tr>
      <w:tr w:rsidR="00015C0F" w14:paraId="434E9061" w14:textId="77777777">
        <w:trPr>
          <w:trHeight w:val="144"/>
          <w:tblCellSpacing w:w="0" w:type="dxa"/>
        </w:trPr>
        <w:tc>
          <w:tcPr>
            <w:tcW w:w="1190" w:type="dxa"/>
            <w:tcMar>
              <w:top w:w="50" w:type="dxa"/>
              <w:left w:w="100" w:type="dxa"/>
            </w:tcMar>
            <w:vAlign w:val="center"/>
          </w:tcPr>
          <w:p w14:paraId="3346F621" w14:textId="77777777" w:rsidR="00015C0F" w:rsidRDefault="00276244" w:rsidP="00DD7B52">
            <w:pPr>
              <w:spacing w:after="0" w:line="240"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445D1DD7"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015C0F" w:rsidRPr="003B67E2" w14:paraId="4C3125BC" w14:textId="77777777">
        <w:trPr>
          <w:trHeight w:val="144"/>
          <w:tblCellSpacing w:w="0" w:type="dxa"/>
        </w:trPr>
        <w:tc>
          <w:tcPr>
            <w:tcW w:w="1190" w:type="dxa"/>
            <w:tcMar>
              <w:top w:w="50" w:type="dxa"/>
              <w:left w:w="100" w:type="dxa"/>
            </w:tcMar>
            <w:vAlign w:val="center"/>
          </w:tcPr>
          <w:p w14:paraId="3805B9D2" w14:textId="77777777" w:rsidR="00015C0F" w:rsidRDefault="00276244" w:rsidP="00DD7B52">
            <w:pPr>
              <w:spacing w:after="0" w:line="240"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4EB68C4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Решение задач в одно действие</w:t>
            </w:r>
          </w:p>
        </w:tc>
      </w:tr>
      <w:tr w:rsidR="00015C0F" w:rsidRPr="003B67E2" w14:paraId="29B0F41A" w14:textId="77777777">
        <w:trPr>
          <w:trHeight w:val="144"/>
          <w:tblCellSpacing w:w="0" w:type="dxa"/>
        </w:trPr>
        <w:tc>
          <w:tcPr>
            <w:tcW w:w="1190" w:type="dxa"/>
            <w:tcMar>
              <w:top w:w="50" w:type="dxa"/>
              <w:left w:w="100" w:type="dxa"/>
            </w:tcMar>
            <w:vAlign w:val="center"/>
          </w:tcPr>
          <w:p w14:paraId="14818D3E" w14:textId="77777777" w:rsidR="00015C0F" w:rsidRDefault="00276244" w:rsidP="00DD7B52">
            <w:pPr>
              <w:spacing w:after="0" w:line="240"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4914453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Пространственные отношения и геометрические фигуры</w:t>
            </w:r>
          </w:p>
        </w:tc>
      </w:tr>
      <w:tr w:rsidR="00015C0F" w:rsidRPr="003B67E2" w14:paraId="37560DCF" w14:textId="77777777">
        <w:trPr>
          <w:trHeight w:val="144"/>
          <w:tblCellSpacing w:w="0" w:type="dxa"/>
        </w:trPr>
        <w:tc>
          <w:tcPr>
            <w:tcW w:w="1190" w:type="dxa"/>
            <w:tcMar>
              <w:top w:w="50" w:type="dxa"/>
              <w:left w:w="100" w:type="dxa"/>
            </w:tcMar>
            <w:vAlign w:val="center"/>
          </w:tcPr>
          <w:p w14:paraId="0491531B" w14:textId="77777777" w:rsidR="00015C0F" w:rsidRDefault="00276244" w:rsidP="00DD7B52">
            <w:pPr>
              <w:spacing w:after="0" w:line="240"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562DD52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015C0F" w14:paraId="4B3407DF" w14:textId="77777777">
        <w:trPr>
          <w:trHeight w:val="144"/>
          <w:tblCellSpacing w:w="0" w:type="dxa"/>
        </w:trPr>
        <w:tc>
          <w:tcPr>
            <w:tcW w:w="1190" w:type="dxa"/>
            <w:tcMar>
              <w:top w:w="50" w:type="dxa"/>
              <w:left w:w="100" w:type="dxa"/>
            </w:tcMar>
            <w:vAlign w:val="center"/>
          </w:tcPr>
          <w:p w14:paraId="7B5C883A" w14:textId="77777777" w:rsidR="00015C0F" w:rsidRDefault="00276244" w:rsidP="00DD7B52">
            <w:pPr>
              <w:spacing w:after="0" w:line="240"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27E30498"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015C0F" w14:paraId="498B3935" w14:textId="77777777">
        <w:trPr>
          <w:trHeight w:val="144"/>
          <w:tblCellSpacing w:w="0" w:type="dxa"/>
        </w:trPr>
        <w:tc>
          <w:tcPr>
            <w:tcW w:w="1190" w:type="dxa"/>
            <w:tcMar>
              <w:top w:w="50" w:type="dxa"/>
              <w:left w:w="100" w:type="dxa"/>
            </w:tcMar>
            <w:vAlign w:val="center"/>
          </w:tcPr>
          <w:p w14:paraId="261EC8E2" w14:textId="77777777" w:rsidR="00015C0F" w:rsidRDefault="00276244" w:rsidP="00DD7B52">
            <w:pPr>
              <w:spacing w:after="0" w:line="240"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060D5BE6" w14:textId="77777777" w:rsidR="00015C0F" w:rsidRDefault="00276244" w:rsidP="00DD7B52">
            <w:pPr>
              <w:spacing w:after="0" w:line="240" w:lineRule="auto"/>
              <w:ind w:left="365"/>
              <w:jc w:val="both"/>
            </w:pPr>
            <w:r>
              <w:rPr>
                <w:rFonts w:ascii="Times New Roman" w:hAnsi="Times New Roman"/>
                <w:color w:val="000000"/>
                <w:sz w:val="24"/>
              </w:rPr>
              <w:t>Математическая информация</w:t>
            </w:r>
          </w:p>
        </w:tc>
      </w:tr>
      <w:tr w:rsidR="00015C0F" w14:paraId="1B8C2BAE" w14:textId="77777777">
        <w:trPr>
          <w:trHeight w:val="144"/>
          <w:tblCellSpacing w:w="0" w:type="dxa"/>
        </w:trPr>
        <w:tc>
          <w:tcPr>
            <w:tcW w:w="1190" w:type="dxa"/>
            <w:tcMar>
              <w:top w:w="50" w:type="dxa"/>
              <w:left w:w="100" w:type="dxa"/>
            </w:tcMar>
            <w:vAlign w:val="center"/>
          </w:tcPr>
          <w:p w14:paraId="7D1E77FF" w14:textId="77777777" w:rsidR="00015C0F" w:rsidRDefault="00276244" w:rsidP="00DD7B52">
            <w:pPr>
              <w:spacing w:after="0" w:line="240"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14EE785C"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015C0F" w:rsidRPr="003B67E2" w14:paraId="3C6E91CF" w14:textId="77777777">
        <w:trPr>
          <w:trHeight w:val="144"/>
          <w:tblCellSpacing w:w="0" w:type="dxa"/>
        </w:trPr>
        <w:tc>
          <w:tcPr>
            <w:tcW w:w="1190" w:type="dxa"/>
            <w:tcMar>
              <w:top w:w="50" w:type="dxa"/>
              <w:left w:w="100" w:type="dxa"/>
            </w:tcMar>
            <w:vAlign w:val="center"/>
          </w:tcPr>
          <w:p w14:paraId="6B7465E9" w14:textId="77777777" w:rsidR="00015C0F" w:rsidRDefault="00276244" w:rsidP="00DD7B52">
            <w:pPr>
              <w:spacing w:after="0" w:line="240"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6B76823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Закономерность в ряду заданных объектов: её обнаружение, продолжение ряда</w:t>
            </w:r>
          </w:p>
        </w:tc>
      </w:tr>
      <w:tr w:rsidR="00015C0F" w:rsidRPr="003B67E2" w14:paraId="6B30DBC1" w14:textId="77777777">
        <w:trPr>
          <w:trHeight w:val="144"/>
          <w:tblCellSpacing w:w="0" w:type="dxa"/>
        </w:trPr>
        <w:tc>
          <w:tcPr>
            <w:tcW w:w="1190" w:type="dxa"/>
            <w:tcMar>
              <w:top w:w="50" w:type="dxa"/>
              <w:left w:w="100" w:type="dxa"/>
            </w:tcMar>
            <w:vAlign w:val="center"/>
          </w:tcPr>
          <w:p w14:paraId="78DC8897" w14:textId="77777777" w:rsidR="00015C0F" w:rsidRDefault="00276244" w:rsidP="00DD7B52">
            <w:pPr>
              <w:spacing w:after="0" w:line="240" w:lineRule="auto"/>
              <w:ind w:left="365"/>
              <w:jc w:val="center"/>
            </w:pPr>
            <w:r>
              <w:rPr>
                <w:rFonts w:ascii="Times New Roman" w:hAnsi="Times New Roman"/>
                <w:color w:val="000000"/>
                <w:sz w:val="24"/>
              </w:rPr>
              <w:t>5.3</w:t>
            </w:r>
          </w:p>
        </w:tc>
        <w:tc>
          <w:tcPr>
            <w:tcW w:w="13046" w:type="dxa"/>
            <w:tcMar>
              <w:top w:w="50" w:type="dxa"/>
              <w:left w:w="100" w:type="dxa"/>
            </w:tcMar>
            <w:vAlign w:val="center"/>
          </w:tcPr>
          <w:p w14:paraId="3F70F34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Верные (истинные) и неверные (ложные) предложения</w:t>
            </w:r>
          </w:p>
        </w:tc>
      </w:tr>
      <w:tr w:rsidR="00015C0F" w:rsidRPr="003B67E2" w14:paraId="6ED2AC4E" w14:textId="77777777">
        <w:trPr>
          <w:trHeight w:val="144"/>
          <w:tblCellSpacing w:w="0" w:type="dxa"/>
        </w:trPr>
        <w:tc>
          <w:tcPr>
            <w:tcW w:w="1190" w:type="dxa"/>
            <w:tcMar>
              <w:top w:w="50" w:type="dxa"/>
              <w:left w:w="100" w:type="dxa"/>
            </w:tcMar>
            <w:vAlign w:val="center"/>
          </w:tcPr>
          <w:p w14:paraId="4C6B5E78" w14:textId="77777777" w:rsidR="00015C0F" w:rsidRDefault="00276244" w:rsidP="00DD7B52">
            <w:pPr>
              <w:spacing w:after="0" w:line="240"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4E13F60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015C0F" w:rsidRPr="003B67E2" w14:paraId="18F48AA0" w14:textId="77777777">
        <w:trPr>
          <w:trHeight w:val="144"/>
          <w:tblCellSpacing w:w="0" w:type="dxa"/>
        </w:trPr>
        <w:tc>
          <w:tcPr>
            <w:tcW w:w="1190" w:type="dxa"/>
            <w:tcMar>
              <w:top w:w="50" w:type="dxa"/>
              <w:left w:w="100" w:type="dxa"/>
            </w:tcMar>
            <w:vAlign w:val="center"/>
          </w:tcPr>
          <w:p w14:paraId="232921E7" w14:textId="77777777" w:rsidR="00015C0F" w:rsidRDefault="00276244" w:rsidP="00DD7B52">
            <w:pPr>
              <w:spacing w:after="0" w:line="240"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7C064E3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7876D764" w14:textId="77777777" w:rsidR="00015C0F" w:rsidRPr="00981744" w:rsidRDefault="00015C0F" w:rsidP="00DD7B52">
      <w:pPr>
        <w:spacing w:after="0" w:line="240" w:lineRule="auto"/>
        <w:ind w:left="120"/>
        <w:rPr>
          <w:lang w:val="ru-RU"/>
        </w:rPr>
      </w:pPr>
    </w:p>
    <w:p w14:paraId="02320B2C" w14:textId="77777777" w:rsidR="00015C0F" w:rsidRDefault="00276244" w:rsidP="00DD7B52">
      <w:pPr>
        <w:spacing w:before="199" w:after="199" w:line="240" w:lineRule="auto"/>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530"/>
        <w:gridCol w:w="8890"/>
      </w:tblGrid>
      <w:tr w:rsidR="00015C0F" w14:paraId="04FF2A97" w14:textId="77777777">
        <w:trPr>
          <w:trHeight w:val="144"/>
          <w:tblCellSpacing w:w="0" w:type="dxa"/>
        </w:trPr>
        <w:tc>
          <w:tcPr>
            <w:tcW w:w="1841" w:type="dxa"/>
            <w:tcMar>
              <w:top w:w="50" w:type="dxa"/>
              <w:left w:w="100" w:type="dxa"/>
            </w:tcMar>
            <w:vAlign w:val="center"/>
          </w:tcPr>
          <w:p w14:paraId="54E34391" w14:textId="77777777" w:rsidR="00015C0F" w:rsidRDefault="00276244" w:rsidP="00DD7B52">
            <w:pPr>
              <w:spacing w:after="0" w:line="240" w:lineRule="auto"/>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2DA3EE71" w14:textId="77777777" w:rsidR="00015C0F" w:rsidRDefault="00276244" w:rsidP="00DD7B52">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606EAF1A" w14:textId="77777777">
        <w:trPr>
          <w:trHeight w:val="144"/>
          <w:tblCellSpacing w:w="0" w:type="dxa"/>
        </w:trPr>
        <w:tc>
          <w:tcPr>
            <w:tcW w:w="1841" w:type="dxa"/>
            <w:tcMar>
              <w:top w:w="50" w:type="dxa"/>
              <w:left w:w="100" w:type="dxa"/>
            </w:tcMar>
            <w:vAlign w:val="center"/>
          </w:tcPr>
          <w:p w14:paraId="4C11858C" w14:textId="77777777" w:rsidR="00015C0F" w:rsidRDefault="00276244" w:rsidP="00DD7B52">
            <w:pPr>
              <w:spacing w:after="0" w:line="240"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573D2985" w14:textId="77777777" w:rsidR="00015C0F" w:rsidRDefault="00276244" w:rsidP="00DD7B52">
            <w:pPr>
              <w:spacing w:after="0" w:line="240" w:lineRule="auto"/>
              <w:ind w:left="365"/>
              <w:jc w:val="both"/>
            </w:pPr>
            <w:r>
              <w:rPr>
                <w:rFonts w:ascii="Times New Roman" w:hAnsi="Times New Roman"/>
                <w:color w:val="000000"/>
                <w:sz w:val="24"/>
              </w:rPr>
              <w:t>Числа и величины</w:t>
            </w:r>
          </w:p>
        </w:tc>
      </w:tr>
      <w:tr w:rsidR="00015C0F" w14:paraId="1D5602A8" w14:textId="77777777">
        <w:trPr>
          <w:trHeight w:val="144"/>
          <w:tblCellSpacing w:w="0" w:type="dxa"/>
        </w:trPr>
        <w:tc>
          <w:tcPr>
            <w:tcW w:w="1841" w:type="dxa"/>
            <w:tcMar>
              <w:top w:w="50" w:type="dxa"/>
              <w:left w:w="100" w:type="dxa"/>
            </w:tcMar>
            <w:vAlign w:val="center"/>
          </w:tcPr>
          <w:p w14:paraId="114065D8" w14:textId="77777777" w:rsidR="00015C0F" w:rsidRDefault="00276244" w:rsidP="00DD7B52">
            <w:pPr>
              <w:spacing w:after="0" w:line="240"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6E8FCA6F"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015C0F" w14:paraId="35C2C8F3" w14:textId="77777777">
        <w:trPr>
          <w:trHeight w:val="144"/>
          <w:tblCellSpacing w:w="0" w:type="dxa"/>
        </w:trPr>
        <w:tc>
          <w:tcPr>
            <w:tcW w:w="1841" w:type="dxa"/>
            <w:tcMar>
              <w:top w:w="50" w:type="dxa"/>
              <w:left w:w="100" w:type="dxa"/>
            </w:tcMar>
            <w:vAlign w:val="center"/>
          </w:tcPr>
          <w:p w14:paraId="07B0A41A" w14:textId="77777777" w:rsidR="00015C0F" w:rsidRDefault="00276244" w:rsidP="00DD7B52">
            <w:pPr>
              <w:spacing w:after="0" w:line="240"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1E942E59"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015C0F" w:rsidRPr="003B67E2" w14:paraId="66CFEB61" w14:textId="77777777">
        <w:trPr>
          <w:trHeight w:val="144"/>
          <w:tblCellSpacing w:w="0" w:type="dxa"/>
        </w:trPr>
        <w:tc>
          <w:tcPr>
            <w:tcW w:w="1841" w:type="dxa"/>
            <w:tcMar>
              <w:top w:w="50" w:type="dxa"/>
              <w:left w:w="100" w:type="dxa"/>
            </w:tcMar>
            <w:vAlign w:val="center"/>
          </w:tcPr>
          <w:p w14:paraId="0CA3EA19" w14:textId="77777777" w:rsidR="00015C0F" w:rsidRDefault="00276244" w:rsidP="00DD7B52">
            <w:pPr>
              <w:spacing w:after="0" w:line="240"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0758701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015C0F" w14:paraId="6A1E864D" w14:textId="77777777">
        <w:trPr>
          <w:trHeight w:val="144"/>
          <w:tblCellSpacing w:w="0" w:type="dxa"/>
        </w:trPr>
        <w:tc>
          <w:tcPr>
            <w:tcW w:w="1841" w:type="dxa"/>
            <w:tcMar>
              <w:top w:w="50" w:type="dxa"/>
              <w:left w:w="100" w:type="dxa"/>
            </w:tcMar>
            <w:vAlign w:val="center"/>
          </w:tcPr>
          <w:p w14:paraId="5185D2B6" w14:textId="77777777" w:rsidR="00015C0F" w:rsidRDefault="00276244" w:rsidP="00DD7B52">
            <w:pPr>
              <w:spacing w:after="0" w:line="240"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15F16E3B" w14:textId="77777777" w:rsidR="00015C0F" w:rsidRDefault="00276244" w:rsidP="00DD7B52">
            <w:pPr>
              <w:spacing w:after="0" w:line="240" w:lineRule="auto"/>
              <w:ind w:left="365"/>
              <w:jc w:val="both"/>
            </w:pPr>
            <w:r>
              <w:rPr>
                <w:rFonts w:ascii="Times New Roman" w:hAnsi="Times New Roman"/>
                <w:color w:val="000000"/>
                <w:sz w:val="24"/>
              </w:rPr>
              <w:t>Арифметические действия</w:t>
            </w:r>
          </w:p>
        </w:tc>
      </w:tr>
      <w:tr w:rsidR="00015C0F" w:rsidRPr="003B67E2" w14:paraId="56FD56C0" w14:textId="77777777">
        <w:trPr>
          <w:trHeight w:val="144"/>
          <w:tblCellSpacing w:w="0" w:type="dxa"/>
        </w:trPr>
        <w:tc>
          <w:tcPr>
            <w:tcW w:w="1841" w:type="dxa"/>
            <w:tcMar>
              <w:top w:w="50" w:type="dxa"/>
              <w:left w:w="100" w:type="dxa"/>
            </w:tcMar>
            <w:vAlign w:val="center"/>
          </w:tcPr>
          <w:p w14:paraId="30133302" w14:textId="77777777" w:rsidR="00015C0F" w:rsidRDefault="00276244" w:rsidP="00DD7B52">
            <w:pPr>
              <w:spacing w:after="0" w:line="240"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6B9890F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Устное и письменное сложение и вычитание чисел в пределах 100</w:t>
            </w:r>
          </w:p>
        </w:tc>
      </w:tr>
      <w:tr w:rsidR="00015C0F" w:rsidRPr="003B67E2" w14:paraId="146DFA20" w14:textId="77777777">
        <w:trPr>
          <w:trHeight w:val="144"/>
          <w:tblCellSpacing w:w="0" w:type="dxa"/>
        </w:trPr>
        <w:tc>
          <w:tcPr>
            <w:tcW w:w="1841" w:type="dxa"/>
            <w:tcMar>
              <w:top w:w="50" w:type="dxa"/>
              <w:left w:w="100" w:type="dxa"/>
            </w:tcMar>
            <w:vAlign w:val="center"/>
          </w:tcPr>
          <w:p w14:paraId="4FF5DE7D" w14:textId="77777777" w:rsidR="00015C0F" w:rsidRDefault="00276244" w:rsidP="00DD7B52">
            <w:pPr>
              <w:spacing w:after="0" w:line="240"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266539F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015C0F" w14:paraId="4B2220AD" w14:textId="77777777">
        <w:trPr>
          <w:trHeight w:val="144"/>
          <w:tblCellSpacing w:w="0" w:type="dxa"/>
        </w:trPr>
        <w:tc>
          <w:tcPr>
            <w:tcW w:w="1841" w:type="dxa"/>
            <w:tcMar>
              <w:top w:w="50" w:type="dxa"/>
              <w:left w:w="100" w:type="dxa"/>
            </w:tcMar>
            <w:vAlign w:val="center"/>
          </w:tcPr>
          <w:p w14:paraId="5A2149FB" w14:textId="77777777" w:rsidR="00015C0F" w:rsidRDefault="00276244" w:rsidP="00DD7B52">
            <w:pPr>
              <w:spacing w:after="0" w:line="240"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4A201067"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015C0F" w:rsidRPr="003B67E2" w14:paraId="217C4DF7" w14:textId="77777777">
        <w:trPr>
          <w:trHeight w:val="144"/>
          <w:tblCellSpacing w:w="0" w:type="dxa"/>
        </w:trPr>
        <w:tc>
          <w:tcPr>
            <w:tcW w:w="1841" w:type="dxa"/>
            <w:tcMar>
              <w:top w:w="50" w:type="dxa"/>
              <w:left w:w="100" w:type="dxa"/>
            </w:tcMar>
            <w:vAlign w:val="center"/>
          </w:tcPr>
          <w:p w14:paraId="774C5DD8" w14:textId="77777777" w:rsidR="00015C0F" w:rsidRDefault="00276244" w:rsidP="00DD7B52">
            <w:pPr>
              <w:spacing w:after="0" w:line="240"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47B90ED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015C0F" w:rsidRPr="003B67E2" w14:paraId="06FD6EFC" w14:textId="77777777">
        <w:trPr>
          <w:trHeight w:val="144"/>
          <w:tblCellSpacing w:w="0" w:type="dxa"/>
        </w:trPr>
        <w:tc>
          <w:tcPr>
            <w:tcW w:w="1841" w:type="dxa"/>
            <w:tcMar>
              <w:top w:w="50" w:type="dxa"/>
              <w:left w:w="100" w:type="dxa"/>
            </w:tcMar>
            <w:vAlign w:val="center"/>
          </w:tcPr>
          <w:p w14:paraId="38C7C51D" w14:textId="77777777" w:rsidR="00015C0F" w:rsidRDefault="00276244" w:rsidP="00DD7B52">
            <w:pPr>
              <w:spacing w:after="0" w:line="240"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62E1AED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015C0F" w:rsidRPr="003B67E2" w14:paraId="3419ECF8" w14:textId="77777777">
        <w:trPr>
          <w:trHeight w:val="144"/>
          <w:tblCellSpacing w:w="0" w:type="dxa"/>
        </w:trPr>
        <w:tc>
          <w:tcPr>
            <w:tcW w:w="1841" w:type="dxa"/>
            <w:tcMar>
              <w:top w:w="50" w:type="dxa"/>
              <w:left w:w="100" w:type="dxa"/>
            </w:tcMar>
            <w:vAlign w:val="center"/>
          </w:tcPr>
          <w:p w14:paraId="43977D35" w14:textId="77777777" w:rsidR="00015C0F" w:rsidRDefault="00276244" w:rsidP="00DD7B52">
            <w:pPr>
              <w:spacing w:after="0" w:line="240"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25AB34E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015C0F" w14:paraId="5AF8BF59" w14:textId="77777777">
        <w:trPr>
          <w:trHeight w:val="144"/>
          <w:tblCellSpacing w:w="0" w:type="dxa"/>
        </w:trPr>
        <w:tc>
          <w:tcPr>
            <w:tcW w:w="1841" w:type="dxa"/>
            <w:tcMar>
              <w:top w:w="50" w:type="dxa"/>
              <w:left w:w="100" w:type="dxa"/>
            </w:tcMar>
            <w:vAlign w:val="center"/>
          </w:tcPr>
          <w:p w14:paraId="61A4B883" w14:textId="77777777" w:rsidR="00015C0F" w:rsidRDefault="00276244" w:rsidP="00DD7B52">
            <w:pPr>
              <w:spacing w:after="0" w:line="240" w:lineRule="auto"/>
              <w:ind w:left="365"/>
              <w:jc w:val="center"/>
            </w:pPr>
            <w:r>
              <w:rPr>
                <w:rFonts w:ascii="Times New Roman" w:hAnsi="Times New Roman"/>
                <w:color w:val="000000"/>
                <w:sz w:val="24"/>
              </w:rPr>
              <w:t>3</w:t>
            </w:r>
          </w:p>
        </w:tc>
        <w:tc>
          <w:tcPr>
            <w:tcW w:w="12023" w:type="dxa"/>
            <w:tcMar>
              <w:top w:w="50" w:type="dxa"/>
              <w:left w:w="100" w:type="dxa"/>
            </w:tcMar>
            <w:vAlign w:val="center"/>
          </w:tcPr>
          <w:p w14:paraId="0747724E" w14:textId="77777777" w:rsidR="00015C0F" w:rsidRDefault="00276244" w:rsidP="00DD7B52">
            <w:pPr>
              <w:spacing w:after="0" w:line="240" w:lineRule="auto"/>
              <w:ind w:left="365"/>
              <w:jc w:val="both"/>
            </w:pPr>
            <w:r>
              <w:rPr>
                <w:rFonts w:ascii="Times New Roman" w:hAnsi="Times New Roman"/>
                <w:color w:val="000000"/>
                <w:sz w:val="24"/>
              </w:rPr>
              <w:t>Текстовые задачи</w:t>
            </w:r>
          </w:p>
        </w:tc>
      </w:tr>
      <w:tr w:rsidR="00015C0F" w14:paraId="63BB4987" w14:textId="77777777">
        <w:trPr>
          <w:trHeight w:val="144"/>
          <w:tblCellSpacing w:w="0" w:type="dxa"/>
        </w:trPr>
        <w:tc>
          <w:tcPr>
            <w:tcW w:w="1841" w:type="dxa"/>
            <w:tcMar>
              <w:top w:w="50" w:type="dxa"/>
              <w:left w:w="100" w:type="dxa"/>
            </w:tcMar>
            <w:vAlign w:val="center"/>
          </w:tcPr>
          <w:p w14:paraId="13D1AF32" w14:textId="77777777" w:rsidR="00015C0F" w:rsidRDefault="00276244" w:rsidP="00DD7B52">
            <w:pPr>
              <w:spacing w:after="0" w:line="240"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6E3AE049"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015C0F" w:rsidRPr="003B67E2" w14:paraId="0609ADA4" w14:textId="77777777">
        <w:trPr>
          <w:trHeight w:val="144"/>
          <w:tblCellSpacing w:w="0" w:type="dxa"/>
        </w:trPr>
        <w:tc>
          <w:tcPr>
            <w:tcW w:w="1841" w:type="dxa"/>
            <w:tcMar>
              <w:top w:w="50" w:type="dxa"/>
              <w:left w:w="100" w:type="dxa"/>
            </w:tcMar>
            <w:vAlign w:val="center"/>
          </w:tcPr>
          <w:p w14:paraId="2300A75F" w14:textId="77777777" w:rsidR="00015C0F" w:rsidRDefault="00276244" w:rsidP="00DD7B52">
            <w:pPr>
              <w:spacing w:after="0" w:line="240"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6B21AD7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015C0F" w:rsidRPr="003B67E2" w14:paraId="05B5D849" w14:textId="77777777">
        <w:trPr>
          <w:trHeight w:val="144"/>
          <w:tblCellSpacing w:w="0" w:type="dxa"/>
        </w:trPr>
        <w:tc>
          <w:tcPr>
            <w:tcW w:w="1841" w:type="dxa"/>
            <w:tcMar>
              <w:top w:w="50" w:type="dxa"/>
              <w:left w:w="100" w:type="dxa"/>
            </w:tcMar>
            <w:vAlign w:val="center"/>
          </w:tcPr>
          <w:p w14:paraId="3C573196" w14:textId="77777777" w:rsidR="00015C0F" w:rsidRDefault="00276244" w:rsidP="00DD7B52">
            <w:pPr>
              <w:spacing w:after="0" w:line="240"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78162C7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Пространственные отношения и геометрические фигуры</w:t>
            </w:r>
          </w:p>
        </w:tc>
      </w:tr>
      <w:tr w:rsidR="00015C0F" w:rsidRPr="003B67E2" w14:paraId="28D27BF7" w14:textId="77777777">
        <w:trPr>
          <w:trHeight w:val="144"/>
          <w:tblCellSpacing w:w="0" w:type="dxa"/>
        </w:trPr>
        <w:tc>
          <w:tcPr>
            <w:tcW w:w="1841" w:type="dxa"/>
            <w:tcMar>
              <w:top w:w="50" w:type="dxa"/>
              <w:left w:w="100" w:type="dxa"/>
            </w:tcMar>
            <w:vAlign w:val="center"/>
          </w:tcPr>
          <w:p w14:paraId="2C371B66" w14:textId="77777777" w:rsidR="00015C0F" w:rsidRDefault="00276244" w:rsidP="00DD7B52">
            <w:pPr>
              <w:spacing w:after="0" w:line="240"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5922D85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015C0F" w:rsidRPr="003B67E2" w14:paraId="48100CD4" w14:textId="77777777">
        <w:trPr>
          <w:trHeight w:val="144"/>
          <w:tblCellSpacing w:w="0" w:type="dxa"/>
        </w:trPr>
        <w:tc>
          <w:tcPr>
            <w:tcW w:w="1841" w:type="dxa"/>
            <w:tcMar>
              <w:top w:w="50" w:type="dxa"/>
              <w:left w:w="100" w:type="dxa"/>
            </w:tcMar>
            <w:vAlign w:val="center"/>
          </w:tcPr>
          <w:p w14:paraId="2DEA7DF6" w14:textId="77777777" w:rsidR="00015C0F" w:rsidRDefault="00276244" w:rsidP="00DD7B52">
            <w:pPr>
              <w:spacing w:after="0" w:line="240"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17EF07E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015C0F" w14:paraId="1612596A" w14:textId="77777777">
        <w:trPr>
          <w:trHeight w:val="144"/>
          <w:tblCellSpacing w:w="0" w:type="dxa"/>
        </w:trPr>
        <w:tc>
          <w:tcPr>
            <w:tcW w:w="1841" w:type="dxa"/>
            <w:tcMar>
              <w:top w:w="50" w:type="dxa"/>
              <w:left w:w="100" w:type="dxa"/>
            </w:tcMar>
            <w:vAlign w:val="center"/>
          </w:tcPr>
          <w:p w14:paraId="2AC8F2EA" w14:textId="77777777" w:rsidR="00015C0F" w:rsidRDefault="00276244" w:rsidP="00DD7B52">
            <w:pPr>
              <w:spacing w:after="0" w:line="240"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7A1BC2F0" w14:textId="77777777" w:rsidR="00015C0F" w:rsidRDefault="00276244" w:rsidP="00DD7B52">
            <w:pPr>
              <w:spacing w:after="0" w:line="240" w:lineRule="auto"/>
              <w:ind w:left="365"/>
              <w:jc w:val="both"/>
            </w:pPr>
            <w:r>
              <w:rPr>
                <w:rFonts w:ascii="Times New Roman" w:hAnsi="Times New Roman"/>
                <w:color w:val="000000"/>
                <w:sz w:val="24"/>
              </w:rPr>
              <w:t>Математическая информация</w:t>
            </w:r>
          </w:p>
        </w:tc>
      </w:tr>
      <w:tr w:rsidR="00015C0F" w:rsidRPr="003B67E2" w14:paraId="216DBB90" w14:textId="77777777">
        <w:trPr>
          <w:trHeight w:val="144"/>
          <w:tblCellSpacing w:w="0" w:type="dxa"/>
        </w:trPr>
        <w:tc>
          <w:tcPr>
            <w:tcW w:w="1841" w:type="dxa"/>
            <w:tcMar>
              <w:top w:w="50" w:type="dxa"/>
              <w:left w:w="100" w:type="dxa"/>
            </w:tcMar>
            <w:vAlign w:val="center"/>
          </w:tcPr>
          <w:p w14:paraId="58FD0475" w14:textId="77777777" w:rsidR="00015C0F" w:rsidRDefault="00276244" w:rsidP="00DD7B52">
            <w:pPr>
              <w:spacing w:after="0" w:line="240"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7DA0EB3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015C0F" w14:paraId="4571D662" w14:textId="77777777">
        <w:trPr>
          <w:trHeight w:val="144"/>
          <w:tblCellSpacing w:w="0" w:type="dxa"/>
        </w:trPr>
        <w:tc>
          <w:tcPr>
            <w:tcW w:w="1841" w:type="dxa"/>
            <w:tcMar>
              <w:top w:w="50" w:type="dxa"/>
              <w:left w:w="100" w:type="dxa"/>
            </w:tcMar>
            <w:vAlign w:val="center"/>
          </w:tcPr>
          <w:p w14:paraId="09C1378B" w14:textId="77777777" w:rsidR="00015C0F" w:rsidRDefault="00276244" w:rsidP="00DD7B52">
            <w:pPr>
              <w:spacing w:after="0" w:line="240"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547C73C3"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015C0F" w:rsidRPr="003B67E2" w14:paraId="24C2A314" w14:textId="77777777">
        <w:trPr>
          <w:trHeight w:val="144"/>
          <w:tblCellSpacing w:w="0" w:type="dxa"/>
        </w:trPr>
        <w:tc>
          <w:tcPr>
            <w:tcW w:w="1841" w:type="dxa"/>
            <w:tcMar>
              <w:top w:w="50" w:type="dxa"/>
              <w:left w:w="100" w:type="dxa"/>
            </w:tcMar>
            <w:vAlign w:val="center"/>
          </w:tcPr>
          <w:p w14:paraId="3B3A3F93" w14:textId="77777777" w:rsidR="00015C0F" w:rsidRDefault="00276244" w:rsidP="00DD7B52">
            <w:pPr>
              <w:spacing w:after="0" w:line="240"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44A5B94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015C0F" w:rsidRPr="003B67E2" w14:paraId="0CA3A372" w14:textId="77777777">
        <w:trPr>
          <w:trHeight w:val="144"/>
          <w:tblCellSpacing w:w="0" w:type="dxa"/>
        </w:trPr>
        <w:tc>
          <w:tcPr>
            <w:tcW w:w="1841" w:type="dxa"/>
            <w:tcMar>
              <w:top w:w="50" w:type="dxa"/>
              <w:left w:w="100" w:type="dxa"/>
            </w:tcMar>
            <w:vAlign w:val="center"/>
          </w:tcPr>
          <w:p w14:paraId="59F70384" w14:textId="77777777" w:rsidR="00015C0F" w:rsidRDefault="00276244" w:rsidP="00DD7B52">
            <w:pPr>
              <w:spacing w:after="0" w:line="240"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744EC334"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015C0F" w:rsidRPr="003B67E2" w14:paraId="4F6E339C" w14:textId="77777777">
        <w:trPr>
          <w:trHeight w:val="144"/>
          <w:tblCellSpacing w:w="0" w:type="dxa"/>
        </w:trPr>
        <w:tc>
          <w:tcPr>
            <w:tcW w:w="1841" w:type="dxa"/>
            <w:tcMar>
              <w:top w:w="50" w:type="dxa"/>
              <w:left w:w="100" w:type="dxa"/>
            </w:tcMar>
            <w:vAlign w:val="center"/>
          </w:tcPr>
          <w:p w14:paraId="7CC20222" w14:textId="77777777" w:rsidR="00015C0F" w:rsidRDefault="00276244" w:rsidP="00DD7B52">
            <w:pPr>
              <w:spacing w:after="0" w:line="240"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39D8DB9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015C0F" w:rsidRPr="003B67E2" w14:paraId="21D52247" w14:textId="77777777">
        <w:trPr>
          <w:trHeight w:val="144"/>
          <w:tblCellSpacing w:w="0" w:type="dxa"/>
        </w:trPr>
        <w:tc>
          <w:tcPr>
            <w:tcW w:w="1841" w:type="dxa"/>
            <w:tcMar>
              <w:top w:w="50" w:type="dxa"/>
              <w:left w:w="100" w:type="dxa"/>
            </w:tcMar>
            <w:vAlign w:val="center"/>
          </w:tcPr>
          <w:p w14:paraId="51BEC123" w14:textId="77777777" w:rsidR="00015C0F" w:rsidRDefault="00276244" w:rsidP="00DD7B52">
            <w:pPr>
              <w:spacing w:after="0" w:line="240"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1E0430E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Правила работы с электронными средствами обучения</w:t>
            </w:r>
          </w:p>
        </w:tc>
      </w:tr>
    </w:tbl>
    <w:p w14:paraId="0890CA26" w14:textId="77777777" w:rsidR="00015C0F" w:rsidRPr="00981744" w:rsidRDefault="00015C0F" w:rsidP="00DD7B52">
      <w:pPr>
        <w:spacing w:after="0" w:line="240" w:lineRule="auto"/>
        <w:ind w:left="120"/>
        <w:rPr>
          <w:lang w:val="ru-RU"/>
        </w:rPr>
      </w:pPr>
    </w:p>
    <w:p w14:paraId="35A7CACE" w14:textId="77777777" w:rsidR="00015C0F" w:rsidRDefault="00276244" w:rsidP="00DD7B52">
      <w:pPr>
        <w:spacing w:before="199" w:after="199" w:line="240" w:lineRule="auto"/>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58"/>
        <w:gridCol w:w="9162"/>
      </w:tblGrid>
      <w:tr w:rsidR="00015C0F" w14:paraId="317F198A" w14:textId="77777777">
        <w:trPr>
          <w:trHeight w:val="144"/>
          <w:tblCellSpacing w:w="0" w:type="dxa"/>
        </w:trPr>
        <w:tc>
          <w:tcPr>
            <w:tcW w:w="1439" w:type="dxa"/>
            <w:tcMar>
              <w:top w:w="50" w:type="dxa"/>
              <w:left w:w="100" w:type="dxa"/>
            </w:tcMar>
            <w:vAlign w:val="center"/>
          </w:tcPr>
          <w:p w14:paraId="011C00C1" w14:textId="77777777" w:rsidR="00015C0F" w:rsidRDefault="00276244" w:rsidP="00DD7B52">
            <w:pPr>
              <w:spacing w:after="0" w:line="240" w:lineRule="auto"/>
              <w:ind w:left="272"/>
            </w:pPr>
            <w:r>
              <w:rPr>
                <w:rFonts w:ascii="Times New Roman" w:hAnsi="Times New Roman"/>
                <w:b/>
                <w:color w:val="000000"/>
                <w:sz w:val="24"/>
              </w:rPr>
              <w:t xml:space="preserve"> Код </w:t>
            </w:r>
          </w:p>
        </w:tc>
        <w:tc>
          <w:tcPr>
            <w:tcW w:w="12456" w:type="dxa"/>
            <w:tcMar>
              <w:top w:w="50" w:type="dxa"/>
              <w:left w:w="100" w:type="dxa"/>
            </w:tcMar>
            <w:vAlign w:val="center"/>
          </w:tcPr>
          <w:p w14:paraId="2A559D45" w14:textId="77777777" w:rsidR="00015C0F" w:rsidRDefault="00276244" w:rsidP="00DD7B52">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5B8FC3DD" w14:textId="77777777">
        <w:trPr>
          <w:trHeight w:val="144"/>
          <w:tblCellSpacing w:w="0" w:type="dxa"/>
        </w:trPr>
        <w:tc>
          <w:tcPr>
            <w:tcW w:w="1439" w:type="dxa"/>
            <w:tcMar>
              <w:top w:w="50" w:type="dxa"/>
              <w:left w:w="100" w:type="dxa"/>
            </w:tcMar>
            <w:vAlign w:val="center"/>
          </w:tcPr>
          <w:p w14:paraId="74038E52" w14:textId="77777777" w:rsidR="00015C0F" w:rsidRDefault="00276244" w:rsidP="00DD7B52">
            <w:pPr>
              <w:spacing w:after="0" w:line="240"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4777D769" w14:textId="77777777" w:rsidR="00015C0F" w:rsidRDefault="00276244" w:rsidP="00DD7B52">
            <w:pPr>
              <w:spacing w:after="0" w:line="240" w:lineRule="auto"/>
              <w:ind w:left="365"/>
              <w:jc w:val="both"/>
            </w:pPr>
            <w:r>
              <w:rPr>
                <w:rFonts w:ascii="Times New Roman" w:hAnsi="Times New Roman"/>
                <w:color w:val="000000"/>
                <w:sz w:val="24"/>
              </w:rPr>
              <w:t>Числа и величины</w:t>
            </w:r>
          </w:p>
        </w:tc>
      </w:tr>
      <w:tr w:rsidR="00015C0F" w14:paraId="5113839E" w14:textId="77777777">
        <w:trPr>
          <w:trHeight w:val="144"/>
          <w:tblCellSpacing w:w="0" w:type="dxa"/>
        </w:trPr>
        <w:tc>
          <w:tcPr>
            <w:tcW w:w="1439" w:type="dxa"/>
            <w:tcMar>
              <w:top w:w="50" w:type="dxa"/>
              <w:left w:w="100" w:type="dxa"/>
            </w:tcMar>
            <w:vAlign w:val="center"/>
          </w:tcPr>
          <w:p w14:paraId="3559E4A1" w14:textId="77777777" w:rsidR="00015C0F" w:rsidRDefault="00276244" w:rsidP="00DD7B52">
            <w:pPr>
              <w:spacing w:after="0" w:line="240"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54A4CB2E"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015C0F" w:rsidRPr="003B67E2" w14:paraId="480137EE" w14:textId="77777777">
        <w:trPr>
          <w:trHeight w:val="144"/>
          <w:tblCellSpacing w:w="0" w:type="dxa"/>
        </w:trPr>
        <w:tc>
          <w:tcPr>
            <w:tcW w:w="1439" w:type="dxa"/>
            <w:tcMar>
              <w:top w:w="50" w:type="dxa"/>
              <w:left w:w="100" w:type="dxa"/>
            </w:tcMar>
            <w:vAlign w:val="center"/>
          </w:tcPr>
          <w:p w14:paraId="74AD316B" w14:textId="77777777" w:rsidR="00015C0F" w:rsidRDefault="00276244" w:rsidP="00DD7B52">
            <w:pPr>
              <w:spacing w:after="0" w:line="240"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334DBAB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015C0F" w14:paraId="7B274801" w14:textId="77777777">
        <w:trPr>
          <w:trHeight w:val="144"/>
          <w:tblCellSpacing w:w="0" w:type="dxa"/>
        </w:trPr>
        <w:tc>
          <w:tcPr>
            <w:tcW w:w="1439" w:type="dxa"/>
            <w:tcMar>
              <w:top w:w="50" w:type="dxa"/>
              <w:left w:w="100" w:type="dxa"/>
            </w:tcMar>
            <w:vAlign w:val="center"/>
          </w:tcPr>
          <w:p w14:paraId="71CB6E70" w14:textId="77777777" w:rsidR="00015C0F" w:rsidRDefault="00276244" w:rsidP="00DD7B52">
            <w:pPr>
              <w:spacing w:after="0" w:line="240"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2458BBBF"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015C0F" w14:paraId="1CFEDD8C" w14:textId="77777777">
        <w:trPr>
          <w:trHeight w:val="144"/>
          <w:tblCellSpacing w:w="0" w:type="dxa"/>
        </w:trPr>
        <w:tc>
          <w:tcPr>
            <w:tcW w:w="1439" w:type="dxa"/>
            <w:tcMar>
              <w:top w:w="50" w:type="dxa"/>
              <w:left w:w="100" w:type="dxa"/>
            </w:tcMar>
            <w:vAlign w:val="center"/>
          </w:tcPr>
          <w:p w14:paraId="2D02425B" w14:textId="77777777" w:rsidR="00015C0F" w:rsidRDefault="00276244" w:rsidP="00DD7B52">
            <w:pPr>
              <w:spacing w:after="0" w:line="240"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4AB8576D"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015C0F" w14:paraId="58A2937E" w14:textId="77777777">
        <w:trPr>
          <w:trHeight w:val="144"/>
          <w:tblCellSpacing w:w="0" w:type="dxa"/>
        </w:trPr>
        <w:tc>
          <w:tcPr>
            <w:tcW w:w="1439" w:type="dxa"/>
            <w:tcMar>
              <w:top w:w="50" w:type="dxa"/>
              <w:left w:w="100" w:type="dxa"/>
            </w:tcMar>
            <w:vAlign w:val="center"/>
          </w:tcPr>
          <w:p w14:paraId="7885FB61" w14:textId="77777777" w:rsidR="00015C0F" w:rsidRDefault="00276244" w:rsidP="00DD7B52">
            <w:pPr>
              <w:spacing w:after="0" w:line="240"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4709A8EE"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015C0F" w:rsidRPr="003B67E2" w14:paraId="0B0B34A6" w14:textId="77777777">
        <w:trPr>
          <w:trHeight w:val="144"/>
          <w:tblCellSpacing w:w="0" w:type="dxa"/>
        </w:trPr>
        <w:tc>
          <w:tcPr>
            <w:tcW w:w="1439" w:type="dxa"/>
            <w:tcMar>
              <w:top w:w="50" w:type="dxa"/>
              <w:left w:w="100" w:type="dxa"/>
            </w:tcMar>
            <w:vAlign w:val="center"/>
          </w:tcPr>
          <w:p w14:paraId="70012B3A" w14:textId="77777777" w:rsidR="00015C0F" w:rsidRDefault="00276244" w:rsidP="00DD7B52">
            <w:pPr>
              <w:spacing w:after="0" w:line="240"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77E443D5" w14:textId="77777777" w:rsidR="00015C0F" w:rsidRPr="00981744" w:rsidRDefault="00276244" w:rsidP="00DD7B52">
            <w:pPr>
              <w:spacing w:after="0" w:line="240" w:lineRule="auto"/>
              <w:ind w:left="365"/>
              <w:rPr>
                <w:lang w:val="ru-RU"/>
              </w:rPr>
            </w:pPr>
            <w:r w:rsidRPr="00981744">
              <w:rPr>
                <w:rFonts w:ascii="Times New Roman" w:hAnsi="Times New Roman"/>
                <w:color w:val="000000"/>
                <w:sz w:val="24"/>
                <w:lang w:val="ru-RU"/>
              </w:rPr>
              <w:t>Площадь. Сравнение объектов по площади</w:t>
            </w:r>
          </w:p>
        </w:tc>
      </w:tr>
      <w:tr w:rsidR="00015C0F" w14:paraId="3F0D14B0" w14:textId="77777777">
        <w:trPr>
          <w:trHeight w:val="144"/>
          <w:tblCellSpacing w:w="0" w:type="dxa"/>
        </w:trPr>
        <w:tc>
          <w:tcPr>
            <w:tcW w:w="1439" w:type="dxa"/>
            <w:tcMar>
              <w:top w:w="50" w:type="dxa"/>
              <w:left w:w="100" w:type="dxa"/>
            </w:tcMar>
            <w:vAlign w:val="center"/>
          </w:tcPr>
          <w:p w14:paraId="47EF77EE" w14:textId="77777777" w:rsidR="00015C0F" w:rsidRDefault="00276244" w:rsidP="00DD7B52">
            <w:pPr>
              <w:spacing w:after="0" w:line="240"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48D8C512" w14:textId="77777777" w:rsidR="00015C0F" w:rsidRDefault="00276244" w:rsidP="00DD7B52">
            <w:pPr>
              <w:spacing w:after="0" w:line="240" w:lineRule="auto"/>
              <w:ind w:left="365"/>
              <w:jc w:val="both"/>
            </w:pPr>
            <w:r>
              <w:rPr>
                <w:rFonts w:ascii="Times New Roman" w:hAnsi="Times New Roman"/>
                <w:color w:val="000000"/>
                <w:sz w:val="24"/>
              </w:rPr>
              <w:t>Арифметические действия</w:t>
            </w:r>
          </w:p>
        </w:tc>
      </w:tr>
      <w:tr w:rsidR="00015C0F" w14:paraId="14C13F0D" w14:textId="77777777">
        <w:trPr>
          <w:trHeight w:val="144"/>
          <w:tblCellSpacing w:w="0" w:type="dxa"/>
        </w:trPr>
        <w:tc>
          <w:tcPr>
            <w:tcW w:w="1439" w:type="dxa"/>
            <w:tcMar>
              <w:top w:w="50" w:type="dxa"/>
              <w:left w:w="100" w:type="dxa"/>
            </w:tcMar>
            <w:vAlign w:val="center"/>
          </w:tcPr>
          <w:p w14:paraId="73DF72E9" w14:textId="77777777" w:rsidR="00015C0F" w:rsidRDefault="00276244" w:rsidP="00DD7B52">
            <w:pPr>
              <w:spacing w:after="0" w:line="240"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5E483FB7"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015C0F" w:rsidRPr="003B67E2" w14:paraId="4943F501" w14:textId="77777777">
        <w:trPr>
          <w:trHeight w:val="144"/>
          <w:tblCellSpacing w:w="0" w:type="dxa"/>
        </w:trPr>
        <w:tc>
          <w:tcPr>
            <w:tcW w:w="1439" w:type="dxa"/>
            <w:tcMar>
              <w:top w:w="50" w:type="dxa"/>
              <w:left w:w="100" w:type="dxa"/>
            </w:tcMar>
            <w:vAlign w:val="center"/>
          </w:tcPr>
          <w:p w14:paraId="549C9AF5" w14:textId="77777777" w:rsidR="00015C0F" w:rsidRDefault="00276244" w:rsidP="00DD7B52">
            <w:pPr>
              <w:spacing w:after="0" w:line="240"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16F17C8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Письменное умножение, деление. Проверка результата вычисления</w:t>
            </w:r>
          </w:p>
        </w:tc>
      </w:tr>
      <w:tr w:rsidR="00015C0F" w:rsidRPr="003B67E2" w14:paraId="615E5E0B" w14:textId="77777777">
        <w:trPr>
          <w:trHeight w:val="144"/>
          <w:tblCellSpacing w:w="0" w:type="dxa"/>
        </w:trPr>
        <w:tc>
          <w:tcPr>
            <w:tcW w:w="1439" w:type="dxa"/>
            <w:tcMar>
              <w:top w:w="50" w:type="dxa"/>
              <w:left w:w="100" w:type="dxa"/>
            </w:tcMar>
            <w:vAlign w:val="center"/>
          </w:tcPr>
          <w:p w14:paraId="4F1B01A7" w14:textId="77777777" w:rsidR="00015C0F" w:rsidRDefault="00276244" w:rsidP="00DD7B52">
            <w:pPr>
              <w:spacing w:after="0" w:line="240"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5A1B38C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015C0F" w:rsidRPr="003B67E2" w14:paraId="25FBD3A9" w14:textId="77777777">
        <w:trPr>
          <w:trHeight w:val="144"/>
          <w:tblCellSpacing w:w="0" w:type="dxa"/>
        </w:trPr>
        <w:tc>
          <w:tcPr>
            <w:tcW w:w="1439" w:type="dxa"/>
            <w:tcMar>
              <w:top w:w="50" w:type="dxa"/>
              <w:left w:w="100" w:type="dxa"/>
            </w:tcMar>
            <w:vAlign w:val="center"/>
          </w:tcPr>
          <w:p w14:paraId="7C4AC2D4" w14:textId="77777777" w:rsidR="00015C0F" w:rsidRDefault="00276244" w:rsidP="00DD7B52">
            <w:pPr>
              <w:spacing w:after="0" w:line="240"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5B21425D"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Нахождение неизвестного компонента арифметического действия</w:t>
            </w:r>
          </w:p>
        </w:tc>
      </w:tr>
      <w:tr w:rsidR="00015C0F" w:rsidRPr="003B67E2" w14:paraId="4398191E" w14:textId="77777777">
        <w:trPr>
          <w:trHeight w:val="144"/>
          <w:tblCellSpacing w:w="0" w:type="dxa"/>
        </w:trPr>
        <w:tc>
          <w:tcPr>
            <w:tcW w:w="1439" w:type="dxa"/>
            <w:tcMar>
              <w:top w:w="50" w:type="dxa"/>
              <w:left w:w="100" w:type="dxa"/>
            </w:tcMar>
            <w:vAlign w:val="center"/>
          </w:tcPr>
          <w:p w14:paraId="48F3C71F" w14:textId="77777777" w:rsidR="00015C0F" w:rsidRDefault="00276244" w:rsidP="00DD7B52">
            <w:pPr>
              <w:spacing w:after="0" w:line="240"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4B2ACA1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015C0F" w:rsidRPr="003B67E2" w14:paraId="75D3C3EC" w14:textId="77777777">
        <w:trPr>
          <w:trHeight w:val="144"/>
          <w:tblCellSpacing w:w="0" w:type="dxa"/>
        </w:trPr>
        <w:tc>
          <w:tcPr>
            <w:tcW w:w="1439" w:type="dxa"/>
            <w:tcMar>
              <w:top w:w="50" w:type="dxa"/>
              <w:left w:w="100" w:type="dxa"/>
            </w:tcMar>
            <w:vAlign w:val="center"/>
          </w:tcPr>
          <w:p w14:paraId="3D086D4A" w14:textId="77777777" w:rsidR="00015C0F" w:rsidRDefault="00276244" w:rsidP="00DD7B52">
            <w:pPr>
              <w:spacing w:after="0" w:line="240"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07557E1D" w14:textId="77777777" w:rsidR="00015C0F" w:rsidRPr="00981744" w:rsidRDefault="00276244" w:rsidP="00DD7B52">
            <w:pPr>
              <w:spacing w:after="0" w:line="240" w:lineRule="auto"/>
              <w:ind w:left="365"/>
              <w:rPr>
                <w:lang w:val="ru-RU"/>
              </w:rPr>
            </w:pPr>
            <w:r w:rsidRPr="00981744">
              <w:rPr>
                <w:rFonts w:ascii="Times New Roman" w:hAnsi="Times New Roman"/>
                <w:color w:val="000000"/>
                <w:sz w:val="24"/>
                <w:lang w:val="ru-RU"/>
              </w:rPr>
              <w:t>Однородные величины: сложение и вычитание</w:t>
            </w:r>
          </w:p>
        </w:tc>
      </w:tr>
      <w:tr w:rsidR="00015C0F" w14:paraId="6FD68747" w14:textId="77777777">
        <w:trPr>
          <w:trHeight w:val="144"/>
          <w:tblCellSpacing w:w="0" w:type="dxa"/>
        </w:trPr>
        <w:tc>
          <w:tcPr>
            <w:tcW w:w="1439" w:type="dxa"/>
            <w:tcMar>
              <w:top w:w="50" w:type="dxa"/>
              <w:left w:w="100" w:type="dxa"/>
            </w:tcMar>
            <w:vAlign w:val="center"/>
          </w:tcPr>
          <w:p w14:paraId="58102713" w14:textId="77777777" w:rsidR="00015C0F" w:rsidRDefault="00276244" w:rsidP="00DD7B52">
            <w:pPr>
              <w:spacing w:after="0" w:line="240"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7EB7E4EE" w14:textId="77777777" w:rsidR="00015C0F" w:rsidRDefault="00276244" w:rsidP="00DD7B52">
            <w:pPr>
              <w:spacing w:after="0" w:line="240" w:lineRule="auto"/>
              <w:ind w:left="365"/>
              <w:jc w:val="both"/>
            </w:pPr>
            <w:r>
              <w:rPr>
                <w:rFonts w:ascii="Times New Roman" w:hAnsi="Times New Roman"/>
                <w:color w:val="000000"/>
                <w:sz w:val="24"/>
              </w:rPr>
              <w:t>Текстовые задачи</w:t>
            </w:r>
          </w:p>
        </w:tc>
      </w:tr>
      <w:tr w:rsidR="00015C0F" w:rsidRPr="003B67E2" w14:paraId="4E483FE4" w14:textId="77777777">
        <w:trPr>
          <w:trHeight w:val="144"/>
          <w:tblCellSpacing w:w="0" w:type="dxa"/>
        </w:trPr>
        <w:tc>
          <w:tcPr>
            <w:tcW w:w="1439" w:type="dxa"/>
            <w:tcMar>
              <w:top w:w="50" w:type="dxa"/>
              <w:left w:w="100" w:type="dxa"/>
            </w:tcMar>
            <w:vAlign w:val="center"/>
          </w:tcPr>
          <w:p w14:paraId="1410A2B6" w14:textId="77777777" w:rsidR="00015C0F" w:rsidRDefault="00276244" w:rsidP="00DD7B52">
            <w:pPr>
              <w:spacing w:after="0" w:line="240"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5D3ED397"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015C0F" w:rsidRPr="003B67E2" w14:paraId="06C135CC" w14:textId="77777777">
        <w:trPr>
          <w:trHeight w:val="144"/>
          <w:tblCellSpacing w:w="0" w:type="dxa"/>
        </w:trPr>
        <w:tc>
          <w:tcPr>
            <w:tcW w:w="1439" w:type="dxa"/>
            <w:tcMar>
              <w:top w:w="50" w:type="dxa"/>
              <w:left w:w="100" w:type="dxa"/>
            </w:tcMar>
            <w:vAlign w:val="center"/>
          </w:tcPr>
          <w:p w14:paraId="44C7E738" w14:textId="77777777" w:rsidR="00015C0F" w:rsidRDefault="00276244" w:rsidP="00DD7B52">
            <w:pPr>
              <w:spacing w:after="0" w:line="240"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43FE1D92"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015C0F" w14:paraId="076370E1" w14:textId="77777777">
        <w:trPr>
          <w:trHeight w:val="144"/>
          <w:tblCellSpacing w:w="0" w:type="dxa"/>
        </w:trPr>
        <w:tc>
          <w:tcPr>
            <w:tcW w:w="1439" w:type="dxa"/>
            <w:tcMar>
              <w:top w:w="50" w:type="dxa"/>
              <w:left w:w="100" w:type="dxa"/>
            </w:tcMar>
            <w:vAlign w:val="center"/>
          </w:tcPr>
          <w:p w14:paraId="3D3978B9" w14:textId="77777777" w:rsidR="00015C0F" w:rsidRDefault="00276244" w:rsidP="00DD7B52">
            <w:pPr>
              <w:spacing w:after="0" w:line="240" w:lineRule="auto"/>
              <w:ind w:left="365"/>
              <w:jc w:val="center"/>
            </w:pPr>
            <w:r>
              <w:rPr>
                <w:rFonts w:ascii="Times New Roman" w:hAnsi="Times New Roman"/>
                <w:color w:val="000000"/>
                <w:sz w:val="24"/>
              </w:rPr>
              <w:t>3.3</w:t>
            </w:r>
          </w:p>
        </w:tc>
        <w:tc>
          <w:tcPr>
            <w:tcW w:w="12456" w:type="dxa"/>
            <w:tcMar>
              <w:top w:w="50" w:type="dxa"/>
              <w:left w:w="100" w:type="dxa"/>
            </w:tcMar>
            <w:vAlign w:val="center"/>
          </w:tcPr>
          <w:p w14:paraId="60D93216"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015C0F" w14:paraId="08815C2F" w14:textId="77777777">
        <w:trPr>
          <w:trHeight w:val="144"/>
          <w:tblCellSpacing w:w="0" w:type="dxa"/>
        </w:trPr>
        <w:tc>
          <w:tcPr>
            <w:tcW w:w="1439" w:type="dxa"/>
            <w:tcMar>
              <w:top w:w="50" w:type="dxa"/>
              <w:left w:w="100" w:type="dxa"/>
            </w:tcMar>
            <w:vAlign w:val="center"/>
          </w:tcPr>
          <w:p w14:paraId="0CEE1705" w14:textId="77777777" w:rsidR="00015C0F" w:rsidRDefault="00276244" w:rsidP="00DD7B52">
            <w:pPr>
              <w:spacing w:after="0" w:line="240"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24F5E5E6"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015C0F" w:rsidRPr="003B67E2" w14:paraId="51CAE829" w14:textId="77777777">
        <w:trPr>
          <w:trHeight w:val="144"/>
          <w:tblCellSpacing w:w="0" w:type="dxa"/>
        </w:trPr>
        <w:tc>
          <w:tcPr>
            <w:tcW w:w="1439" w:type="dxa"/>
            <w:tcMar>
              <w:top w:w="50" w:type="dxa"/>
              <w:left w:w="100" w:type="dxa"/>
            </w:tcMar>
            <w:vAlign w:val="center"/>
          </w:tcPr>
          <w:p w14:paraId="65BA3051" w14:textId="77777777" w:rsidR="00015C0F" w:rsidRDefault="00276244" w:rsidP="00DD7B52">
            <w:pPr>
              <w:spacing w:after="0" w:line="240"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32DC8AF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Пространственные отношения и геометрические фигуры</w:t>
            </w:r>
          </w:p>
        </w:tc>
      </w:tr>
      <w:tr w:rsidR="00015C0F" w14:paraId="418D0556" w14:textId="77777777">
        <w:trPr>
          <w:trHeight w:val="144"/>
          <w:tblCellSpacing w:w="0" w:type="dxa"/>
        </w:trPr>
        <w:tc>
          <w:tcPr>
            <w:tcW w:w="1439" w:type="dxa"/>
            <w:tcMar>
              <w:top w:w="50" w:type="dxa"/>
              <w:left w:w="100" w:type="dxa"/>
            </w:tcMar>
            <w:vAlign w:val="center"/>
          </w:tcPr>
          <w:p w14:paraId="703957F7" w14:textId="77777777" w:rsidR="00015C0F" w:rsidRDefault="00276244" w:rsidP="00DD7B52">
            <w:pPr>
              <w:spacing w:after="0" w:line="240"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62F08E39"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015C0F" w14:paraId="2DFC9D89" w14:textId="77777777">
        <w:trPr>
          <w:trHeight w:val="144"/>
          <w:tblCellSpacing w:w="0" w:type="dxa"/>
        </w:trPr>
        <w:tc>
          <w:tcPr>
            <w:tcW w:w="1439" w:type="dxa"/>
            <w:tcMar>
              <w:top w:w="50" w:type="dxa"/>
              <w:left w:w="100" w:type="dxa"/>
            </w:tcMar>
            <w:vAlign w:val="center"/>
          </w:tcPr>
          <w:p w14:paraId="5A128BE8" w14:textId="77777777" w:rsidR="00015C0F" w:rsidRDefault="00276244" w:rsidP="00DD7B52">
            <w:pPr>
              <w:spacing w:after="0" w:line="240"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148E310E"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015C0F" w14:paraId="1491562A" w14:textId="77777777">
        <w:trPr>
          <w:trHeight w:val="144"/>
          <w:tblCellSpacing w:w="0" w:type="dxa"/>
        </w:trPr>
        <w:tc>
          <w:tcPr>
            <w:tcW w:w="1439" w:type="dxa"/>
            <w:tcMar>
              <w:top w:w="50" w:type="dxa"/>
              <w:left w:w="100" w:type="dxa"/>
            </w:tcMar>
            <w:vAlign w:val="center"/>
          </w:tcPr>
          <w:p w14:paraId="4F345421" w14:textId="77777777" w:rsidR="00015C0F" w:rsidRDefault="00276244" w:rsidP="00DD7B52">
            <w:pPr>
              <w:spacing w:after="0" w:line="240"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258C5B25" w14:textId="77777777" w:rsidR="00015C0F" w:rsidRDefault="00276244" w:rsidP="00DD7B52">
            <w:pPr>
              <w:spacing w:after="0" w:line="240" w:lineRule="auto"/>
              <w:ind w:left="365"/>
              <w:jc w:val="both"/>
            </w:pPr>
            <w:r>
              <w:rPr>
                <w:rFonts w:ascii="Times New Roman" w:hAnsi="Times New Roman"/>
                <w:color w:val="000000"/>
                <w:sz w:val="24"/>
              </w:rPr>
              <w:t>Математическая информация</w:t>
            </w:r>
          </w:p>
        </w:tc>
      </w:tr>
      <w:tr w:rsidR="00015C0F" w:rsidRPr="003B67E2" w14:paraId="695ECF7E" w14:textId="77777777">
        <w:trPr>
          <w:trHeight w:val="144"/>
          <w:tblCellSpacing w:w="0" w:type="dxa"/>
        </w:trPr>
        <w:tc>
          <w:tcPr>
            <w:tcW w:w="1439" w:type="dxa"/>
            <w:tcMar>
              <w:top w:w="50" w:type="dxa"/>
              <w:left w:w="100" w:type="dxa"/>
            </w:tcMar>
            <w:vAlign w:val="center"/>
          </w:tcPr>
          <w:p w14:paraId="26A333D2" w14:textId="77777777" w:rsidR="00015C0F" w:rsidRDefault="00276244" w:rsidP="00DD7B52">
            <w:pPr>
              <w:spacing w:after="0" w:line="240"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5E07B95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Классификация объектов по двум признакам</w:t>
            </w:r>
          </w:p>
        </w:tc>
      </w:tr>
      <w:tr w:rsidR="00015C0F" w14:paraId="5F54252F" w14:textId="77777777">
        <w:trPr>
          <w:trHeight w:val="144"/>
          <w:tblCellSpacing w:w="0" w:type="dxa"/>
        </w:trPr>
        <w:tc>
          <w:tcPr>
            <w:tcW w:w="1439" w:type="dxa"/>
            <w:tcMar>
              <w:top w:w="50" w:type="dxa"/>
              <w:left w:w="100" w:type="dxa"/>
            </w:tcMar>
            <w:vAlign w:val="center"/>
          </w:tcPr>
          <w:p w14:paraId="754B0324" w14:textId="77777777" w:rsidR="00015C0F" w:rsidRDefault="00276244" w:rsidP="00DD7B52">
            <w:pPr>
              <w:spacing w:after="0" w:line="240"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59C46B45"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015C0F" w:rsidRPr="003B67E2" w14:paraId="041FC4B9" w14:textId="77777777">
        <w:trPr>
          <w:trHeight w:val="144"/>
          <w:tblCellSpacing w:w="0" w:type="dxa"/>
        </w:trPr>
        <w:tc>
          <w:tcPr>
            <w:tcW w:w="1439" w:type="dxa"/>
            <w:tcMar>
              <w:top w:w="50" w:type="dxa"/>
              <w:left w:w="100" w:type="dxa"/>
            </w:tcMar>
            <w:vAlign w:val="center"/>
          </w:tcPr>
          <w:p w14:paraId="3A23643A" w14:textId="77777777" w:rsidR="00015C0F" w:rsidRDefault="00276244" w:rsidP="00DD7B52">
            <w:pPr>
              <w:spacing w:after="0" w:line="240"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7AC8CAF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015C0F" w14:paraId="768241C4" w14:textId="77777777">
        <w:trPr>
          <w:trHeight w:val="144"/>
          <w:tblCellSpacing w:w="0" w:type="dxa"/>
        </w:trPr>
        <w:tc>
          <w:tcPr>
            <w:tcW w:w="1439" w:type="dxa"/>
            <w:tcMar>
              <w:top w:w="50" w:type="dxa"/>
              <w:left w:w="100" w:type="dxa"/>
            </w:tcMar>
            <w:vAlign w:val="center"/>
          </w:tcPr>
          <w:p w14:paraId="51CA8FE6" w14:textId="77777777" w:rsidR="00015C0F" w:rsidRDefault="00276244" w:rsidP="00DD7B52">
            <w:pPr>
              <w:spacing w:after="0" w:line="240"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62FF4837" w14:textId="77777777" w:rsidR="00015C0F" w:rsidRDefault="00276244" w:rsidP="00DD7B52">
            <w:pPr>
              <w:spacing w:after="0" w:line="240" w:lineRule="auto"/>
              <w:ind w:left="365"/>
              <w:jc w:val="both"/>
            </w:pPr>
            <w:r>
              <w:rPr>
                <w:rFonts w:ascii="Times New Roman" w:hAnsi="Times New Roman"/>
                <w:color w:val="000000"/>
                <w:sz w:val="24"/>
              </w:rPr>
              <w:t>Формализованное описание последовательности действий</w:t>
            </w:r>
          </w:p>
        </w:tc>
      </w:tr>
      <w:tr w:rsidR="00015C0F" w:rsidRPr="003B67E2" w14:paraId="306AB00D" w14:textId="77777777">
        <w:trPr>
          <w:trHeight w:val="144"/>
          <w:tblCellSpacing w:w="0" w:type="dxa"/>
        </w:trPr>
        <w:tc>
          <w:tcPr>
            <w:tcW w:w="1439" w:type="dxa"/>
            <w:tcMar>
              <w:top w:w="50" w:type="dxa"/>
              <w:left w:w="100" w:type="dxa"/>
            </w:tcMar>
            <w:vAlign w:val="center"/>
          </w:tcPr>
          <w:p w14:paraId="7E21E998" w14:textId="77777777" w:rsidR="00015C0F" w:rsidRDefault="00276244" w:rsidP="00DD7B52">
            <w:pPr>
              <w:spacing w:after="0" w:line="240"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760B73E9"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07F0A6B0" w14:textId="77777777" w:rsidR="00015C0F" w:rsidRPr="00981744" w:rsidRDefault="00015C0F" w:rsidP="00DD7B52">
      <w:pPr>
        <w:spacing w:after="0" w:line="240" w:lineRule="auto"/>
        <w:ind w:left="120"/>
        <w:rPr>
          <w:lang w:val="ru-RU"/>
        </w:rPr>
      </w:pPr>
    </w:p>
    <w:p w14:paraId="363757C0" w14:textId="77777777" w:rsidR="00015C0F" w:rsidRDefault="00276244" w:rsidP="00DD7B52">
      <w:pPr>
        <w:spacing w:before="199" w:after="199" w:line="240" w:lineRule="auto"/>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9"/>
        <w:gridCol w:w="9251"/>
      </w:tblGrid>
      <w:tr w:rsidR="00015C0F" w14:paraId="42468884" w14:textId="77777777">
        <w:trPr>
          <w:trHeight w:val="144"/>
          <w:tblCellSpacing w:w="0" w:type="dxa"/>
        </w:trPr>
        <w:tc>
          <w:tcPr>
            <w:tcW w:w="1315" w:type="dxa"/>
            <w:tcMar>
              <w:top w:w="50" w:type="dxa"/>
              <w:left w:w="100" w:type="dxa"/>
            </w:tcMar>
            <w:vAlign w:val="center"/>
          </w:tcPr>
          <w:p w14:paraId="042E21DE" w14:textId="77777777" w:rsidR="00015C0F" w:rsidRDefault="00276244" w:rsidP="00DD7B52">
            <w:pPr>
              <w:spacing w:after="0" w:line="240" w:lineRule="auto"/>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78D5EF34" w14:textId="77777777" w:rsidR="00015C0F" w:rsidRDefault="00276244" w:rsidP="00DD7B52">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7345418F" w14:textId="77777777">
        <w:trPr>
          <w:trHeight w:val="144"/>
          <w:tblCellSpacing w:w="0" w:type="dxa"/>
        </w:trPr>
        <w:tc>
          <w:tcPr>
            <w:tcW w:w="1315" w:type="dxa"/>
            <w:tcMar>
              <w:top w:w="50" w:type="dxa"/>
              <w:left w:w="100" w:type="dxa"/>
            </w:tcMar>
            <w:vAlign w:val="center"/>
          </w:tcPr>
          <w:p w14:paraId="26EFF5B7" w14:textId="77777777" w:rsidR="00015C0F" w:rsidRDefault="00276244" w:rsidP="00DD7B52">
            <w:pPr>
              <w:spacing w:after="0" w:line="240"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5EB22513" w14:textId="77777777" w:rsidR="00015C0F" w:rsidRDefault="00276244" w:rsidP="00DD7B52">
            <w:pPr>
              <w:spacing w:after="0" w:line="240" w:lineRule="auto"/>
              <w:ind w:left="365"/>
              <w:jc w:val="both"/>
            </w:pPr>
            <w:r>
              <w:rPr>
                <w:rFonts w:ascii="Times New Roman" w:hAnsi="Times New Roman"/>
                <w:color w:val="000000"/>
                <w:sz w:val="24"/>
              </w:rPr>
              <w:t>Числа и величины</w:t>
            </w:r>
          </w:p>
        </w:tc>
      </w:tr>
      <w:tr w:rsidR="00015C0F" w:rsidRPr="003B67E2" w14:paraId="18B20F04" w14:textId="77777777">
        <w:trPr>
          <w:trHeight w:val="144"/>
          <w:tblCellSpacing w:w="0" w:type="dxa"/>
        </w:trPr>
        <w:tc>
          <w:tcPr>
            <w:tcW w:w="1315" w:type="dxa"/>
            <w:tcMar>
              <w:top w:w="50" w:type="dxa"/>
              <w:left w:w="100" w:type="dxa"/>
            </w:tcMar>
            <w:vAlign w:val="center"/>
          </w:tcPr>
          <w:p w14:paraId="42F10E39" w14:textId="77777777" w:rsidR="00015C0F" w:rsidRDefault="00276244" w:rsidP="00DD7B52">
            <w:pPr>
              <w:spacing w:after="0" w:line="240"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34BB838A"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015C0F" w:rsidRPr="003B67E2" w14:paraId="6E96A346" w14:textId="77777777">
        <w:trPr>
          <w:trHeight w:val="144"/>
          <w:tblCellSpacing w:w="0" w:type="dxa"/>
        </w:trPr>
        <w:tc>
          <w:tcPr>
            <w:tcW w:w="1315" w:type="dxa"/>
            <w:tcMar>
              <w:top w:w="50" w:type="dxa"/>
              <w:left w:w="100" w:type="dxa"/>
            </w:tcMar>
            <w:vAlign w:val="center"/>
          </w:tcPr>
          <w:p w14:paraId="01F6C3AE" w14:textId="77777777" w:rsidR="00015C0F" w:rsidRDefault="00276244" w:rsidP="00DD7B52">
            <w:pPr>
              <w:spacing w:after="0" w:line="240"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72BD98AA" w14:textId="77777777" w:rsidR="00015C0F" w:rsidRPr="00981744" w:rsidRDefault="00276244" w:rsidP="00DD7B52">
            <w:pPr>
              <w:spacing w:after="0" w:line="240" w:lineRule="auto"/>
              <w:ind w:left="365"/>
              <w:rPr>
                <w:lang w:val="ru-RU"/>
              </w:rPr>
            </w:pPr>
            <w:r w:rsidRPr="00981744">
              <w:rPr>
                <w:rFonts w:ascii="Times New Roman" w:hAnsi="Times New Roman"/>
                <w:color w:val="000000"/>
                <w:sz w:val="24"/>
                <w:lang w:val="ru-RU"/>
              </w:rPr>
              <w:t>Величины: сравнение объектов по массе, длине, площади, вместимости</w:t>
            </w:r>
          </w:p>
        </w:tc>
      </w:tr>
      <w:tr w:rsidR="00015C0F" w:rsidRPr="003B67E2" w14:paraId="27EF59F8" w14:textId="77777777">
        <w:trPr>
          <w:trHeight w:val="144"/>
          <w:tblCellSpacing w:w="0" w:type="dxa"/>
        </w:trPr>
        <w:tc>
          <w:tcPr>
            <w:tcW w:w="1315" w:type="dxa"/>
            <w:tcMar>
              <w:top w:w="50" w:type="dxa"/>
              <w:left w:w="100" w:type="dxa"/>
            </w:tcMar>
            <w:vAlign w:val="center"/>
          </w:tcPr>
          <w:p w14:paraId="2402AC64" w14:textId="77777777" w:rsidR="00015C0F" w:rsidRDefault="00276244" w:rsidP="00DD7B52">
            <w:pPr>
              <w:spacing w:after="0" w:line="240"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159C4AD4"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Единицы массы и соотношения между ними</w:t>
            </w:r>
          </w:p>
        </w:tc>
      </w:tr>
      <w:tr w:rsidR="00015C0F" w:rsidRPr="003B67E2" w14:paraId="03503EA5" w14:textId="77777777">
        <w:trPr>
          <w:trHeight w:val="144"/>
          <w:tblCellSpacing w:w="0" w:type="dxa"/>
        </w:trPr>
        <w:tc>
          <w:tcPr>
            <w:tcW w:w="1315" w:type="dxa"/>
            <w:tcMar>
              <w:top w:w="50" w:type="dxa"/>
              <w:left w:w="100" w:type="dxa"/>
            </w:tcMar>
            <w:vAlign w:val="center"/>
          </w:tcPr>
          <w:p w14:paraId="245B465A" w14:textId="77777777" w:rsidR="00015C0F" w:rsidRDefault="00276244" w:rsidP="00DD7B52">
            <w:pPr>
              <w:spacing w:after="0" w:line="240"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5CA6BA9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Единицы времени, соотношения между ними</w:t>
            </w:r>
          </w:p>
        </w:tc>
      </w:tr>
      <w:tr w:rsidR="00015C0F" w:rsidRPr="003B67E2" w14:paraId="199E147A" w14:textId="77777777">
        <w:trPr>
          <w:trHeight w:val="144"/>
          <w:tblCellSpacing w:w="0" w:type="dxa"/>
        </w:trPr>
        <w:tc>
          <w:tcPr>
            <w:tcW w:w="1315" w:type="dxa"/>
            <w:tcMar>
              <w:top w:w="50" w:type="dxa"/>
              <w:left w:w="100" w:type="dxa"/>
            </w:tcMar>
            <w:vAlign w:val="center"/>
          </w:tcPr>
          <w:p w14:paraId="387FFDFC" w14:textId="77777777" w:rsidR="00015C0F" w:rsidRDefault="00276244" w:rsidP="00DD7B52">
            <w:pPr>
              <w:spacing w:after="0" w:line="240"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213F6F50"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015C0F" w:rsidRPr="003B67E2" w14:paraId="1523EB20" w14:textId="77777777">
        <w:trPr>
          <w:trHeight w:val="144"/>
          <w:tblCellSpacing w:w="0" w:type="dxa"/>
        </w:trPr>
        <w:tc>
          <w:tcPr>
            <w:tcW w:w="1315" w:type="dxa"/>
            <w:tcMar>
              <w:top w:w="50" w:type="dxa"/>
              <w:left w:w="100" w:type="dxa"/>
            </w:tcMar>
            <w:vAlign w:val="center"/>
          </w:tcPr>
          <w:p w14:paraId="60843993" w14:textId="77777777" w:rsidR="00015C0F" w:rsidRDefault="00276244" w:rsidP="00DD7B52">
            <w:pPr>
              <w:spacing w:after="0" w:line="240"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4BA1B184" w14:textId="77777777" w:rsidR="00015C0F" w:rsidRPr="00981744" w:rsidRDefault="00276244" w:rsidP="00DD7B52">
            <w:pPr>
              <w:spacing w:after="0" w:line="240" w:lineRule="auto"/>
              <w:ind w:left="365"/>
              <w:rPr>
                <w:lang w:val="ru-RU"/>
              </w:rPr>
            </w:pPr>
            <w:r w:rsidRPr="00981744">
              <w:rPr>
                <w:rFonts w:ascii="Times New Roman" w:hAnsi="Times New Roman"/>
                <w:color w:val="000000"/>
                <w:sz w:val="24"/>
                <w:lang w:val="ru-RU"/>
              </w:rPr>
              <w:t>Доля величины времени, массы, длины</w:t>
            </w:r>
          </w:p>
        </w:tc>
      </w:tr>
      <w:tr w:rsidR="00015C0F" w14:paraId="062523A2" w14:textId="77777777">
        <w:trPr>
          <w:trHeight w:val="144"/>
          <w:tblCellSpacing w:w="0" w:type="dxa"/>
        </w:trPr>
        <w:tc>
          <w:tcPr>
            <w:tcW w:w="1315" w:type="dxa"/>
            <w:tcMar>
              <w:top w:w="50" w:type="dxa"/>
              <w:left w:w="100" w:type="dxa"/>
            </w:tcMar>
            <w:vAlign w:val="center"/>
          </w:tcPr>
          <w:p w14:paraId="1DFFD9C2" w14:textId="77777777" w:rsidR="00015C0F" w:rsidRDefault="00276244" w:rsidP="00DD7B52">
            <w:pPr>
              <w:spacing w:after="0" w:line="240"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7B51A49D" w14:textId="77777777" w:rsidR="00015C0F" w:rsidRDefault="00276244" w:rsidP="00DD7B52">
            <w:pPr>
              <w:spacing w:after="0" w:line="240" w:lineRule="auto"/>
              <w:ind w:left="365"/>
              <w:jc w:val="both"/>
            </w:pPr>
            <w:r>
              <w:rPr>
                <w:rFonts w:ascii="Times New Roman" w:hAnsi="Times New Roman"/>
                <w:color w:val="000000"/>
                <w:sz w:val="24"/>
              </w:rPr>
              <w:t>Арифметические действия</w:t>
            </w:r>
          </w:p>
        </w:tc>
      </w:tr>
      <w:tr w:rsidR="00015C0F" w14:paraId="211EEC65" w14:textId="77777777">
        <w:trPr>
          <w:trHeight w:val="144"/>
          <w:tblCellSpacing w:w="0" w:type="dxa"/>
        </w:trPr>
        <w:tc>
          <w:tcPr>
            <w:tcW w:w="1315" w:type="dxa"/>
            <w:tcMar>
              <w:top w:w="50" w:type="dxa"/>
              <w:left w:w="100" w:type="dxa"/>
            </w:tcMar>
            <w:vAlign w:val="center"/>
          </w:tcPr>
          <w:p w14:paraId="59D4B66C" w14:textId="77777777" w:rsidR="00015C0F" w:rsidRDefault="00276244" w:rsidP="00DD7B52">
            <w:pPr>
              <w:spacing w:after="0" w:line="240"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50672C65"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015C0F" w:rsidRPr="003B67E2" w14:paraId="4FBF9568" w14:textId="77777777">
        <w:trPr>
          <w:trHeight w:val="144"/>
          <w:tblCellSpacing w:w="0" w:type="dxa"/>
        </w:trPr>
        <w:tc>
          <w:tcPr>
            <w:tcW w:w="1315" w:type="dxa"/>
            <w:tcMar>
              <w:top w:w="50" w:type="dxa"/>
              <w:left w:w="100" w:type="dxa"/>
            </w:tcMar>
            <w:vAlign w:val="center"/>
          </w:tcPr>
          <w:p w14:paraId="3A5FA008" w14:textId="77777777" w:rsidR="00015C0F" w:rsidRDefault="00276244" w:rsidP="00DD7B52">
            <w:pPr>
              <w:spacing w:after="0" w:line="240"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018B155F"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015C0F" w:rsidRPr="003B67E2" w14:paraId="2F0600B8" w14:textId="77777777">
        <w:trPr>
          <w:trHeight w:val="144"/>
          <w:tblCellSpacing w:w="0" w:type="dxa"/>
        </w:trPr>
        <w:tc>
          <w:tcPr>
            <w:tcW w:w="1315" w:type="dxa"/>
            <w:tcMar>
              <w:top w:w="50" w:type="dxa"/>
              <w:left w:w="100" w:type="dxa"/>
            </w:tcMar>
            <w:vAlign w:val="center"/>
          </w:tcPr>
          <w:p w14:paraId="03D3A3F5" w14:textId="77777777" w:rsidR="00015C0F" w:rsidRDefault="00276244" w:rsidP="00DD7B52">
            <w:pPr>
              <w:spacing w:after="0" w:line="240"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69459F88"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015C0F" w:rsidRPr="003B67E2" w14:paraId="5EAFC185" w14:textId="77777777">
        <w:trPr>
          <w:trHeight w:val="144"/>
          <w:tblCellSpacing w:w="0" w:type="dxa"/>
        </w:trPr>
        <w:tc>
          <w:tcPr>
            <w:tcW w:w="1315" w:type="dxa"/>
            <w:tcMar>
              <w:top w:w="50" w:type="dxa"/>
              <w:left w:w="100" w:type="dxa"/>
            </w:tcMar>
            <w:vAlign w:val="center"/>
          </w:tcPr>
          <w:p w14:paraId="1456644B" w14:textId="77777777" w:rsidR="00015C0F" w:rsidRDefault="00276244" w:rsidP="00DD7B52">
            <w:pPr>
              <w:spacing w:after="0" w:line="240"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515255B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Умножение и деление величины на однозначное число</w:t>
            </w:r>
          </w:p>
        </w:tc>
      </w:tr>
      <w:tr w:rsidR="00015C0F" w14:paraId="4A63D17F" w14:textId="77777777">
        <w:trPr>
          <w:trHeight w:val="144"/>
          <w:tblCellSpacing w:w="0" w:type="dxa"/>
        </w:trPr>
        <w:tc>
          <w:tcPr>
            <w:tcW w:w="1315" w:type="dxa"/>
            <w:tcMar>
              <w:top w:w="50" w:type="dxa"/>
              <w:left w:w="100" w:type="dxa"/>
            </w:tcMar>
            <w:vAlign w:val="center"/>
          </w:tcPr>
          <w:p w14:paraId="179FFC50" w14:textId="77777777" w:rsidR="00015C0F" w:rsidRDefault="00276244" w:rsidP="00DD7B52">
            <w:pPr>
              <w:spacing w:after="0" w:line="240"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6F9F393D" w14:textId="77777777" w:rsidR="00015C0F" w:rsidRDefault="00276244" w:rsidP="00DD7B52">
            <w:pPr>
              <w:spacing w:after="0" w:line="240" w:lineRule="auto"/>
              <w:ind w:left="365"/>
            </w:pPr>
            <w:r>
              <w:rPr>
                <w:rFonts w:ascii="Times New Roman" w:hAnsi="Times New Roman"/>
                <w:color w:val="000000"/>
                <w:sz w:val="24"/>
              </w:rPr>
              <w:t>Текстовые задачи</w:t>
            </w:r>
          </w:p>
        </w:tc>
      </w:tr>
      <w:tr w:rsidR="00015C0F" w:rsidRPr="003B67E2" w14:paraId="51D8110E" w14:textId="77777777">
        <w:trPr>
          <w:trHeight w:val="144"/>
          <w:tblCellSpacing w:w="0" w:type="dxa"/>
        </w:trPr>
        <w:tc>
          <w:tcPr>
            <w:tcW w:w="1315" w:type="dxa"/>
            <w:tcMar>
              <w:top w:w="50" w:type="dxa"/>
              <w:left w:w="100" w:type="dxa"/>
            </w:tcMar>
            <w:vAlign w:val="center"/>
          </w:tcPr>
          <w:p w14:paraId="7268C42F" w14:textId="77777777" w:rsidR="00015C0F" w:rsidRDefault="00276244" w:rsidP="00DD7B52">
            <w:pPr>
              <w:spacing w:after="0" w:line="240"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383B311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015C0F" w14:paraId="35622854" w14:textId="77777777">
        <w:trPr>
          <w:trHeight w:val="144"/>
          <w:tblCellSpacing w:w="0" w:type="dxa"/>
        </w:trPr>
        <w:tc>
          <w:tcPr>
            <w:tcW w:w="1315" w:type="dxa"/>
            <w:tcMar>
              <w:top w:w="50" w:type="dxa"/>
              <w:left w:w="100" w:type="dxa"/>
            </w:tcMar>
            <w:vAlign w:val="center"/>
          </w:tcPr>
          <w:p w14:paraId="69133906" w14:textId="77777777" w:rsidR="00015C0F" w:rsidRDefault="00276244" w:rsidP="00DD7B52">
            <w:pPr>
              <w:spacing w:after="0" w:line="240"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217F8D73"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015C0F" w:rsidRPr="003B67E2" w14:paraId="4D6A1D12" w14:textId="77777777">
        <w:trPr>
          <w:trHeight w:val="144"/>
          <w:tblCellSpacing w:w="0" w:type="dxa"/>
        </w:trPr>
        <w:tc>
          <w:tcPr>
            <w:tcW w:w="1315" w:type="dxa"/>
            <w:tcMar>
              <w:top w:w="50" w:type="dxa"/>
              <w:left w:w="100" w:type="dxa"/>
            </w:tcMar>
            <w:vAlign w:val="center"/>
          </w:tcPr>
          <w:p w14:paraId="11B1F729" w14:textId="77777777" w:rsidR="00015C0F" w:rsidRDefault="00276244" w:rsidP="00DD7B52">
            <w:pPr>
              <w:spacing w:after="0" w:line="240"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73638EC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Разные способы решения некоторых видов изученных задач</w:t>
            </w:r>
          </w:p>
        </w:tc>
      </w:tr>
      <w:tr w:rsidR="00015C0F" w:rsidRPr="003B67E2" w14:paraId="423DF0A3" w14:textId="77777777">
        <w:trPr>
          <w:trHeight w:val="144"/>
          <w:tblCellSpacing w:w="0" w:type="dxa"/>
        </w:trPr>
        <w:tc>
          <w:tcPr>
            <w:tcW w:w="1315" w:type="dxa"/>
            <w:tcMar>
              <w:top w:w="50" w:type="dxa"/>
              <w:left w:w="100" w:type="dxa"/>
            </w:tcMar>
            <w:vAlign w:val="center"/>
          </w:tcPr>
          <w:p w14:paraId="7AEA2A34" w14:textId="77777777" w:rsidR="00015C0F" w:rsidRDefault="00276244" w:rsidP="00DD7B52">
            <w:pPr>
              <w:spacing w:after="0" w:line="240"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046217F6"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Пространственные отношения и геометрические фигуры</w:t>
            </w:r>
          </w:p>
        </w:tc>
      </w:tr>
      <w:tr w:rsidR="00015C0F" w14:paraId="57BFA3CB" w14:textId="77777777">
        <w:trPr>
          <w:trHeight w:val="144"/>
          <w:tblCellSpacing w:w="0" w:type="dxa"/>
        </w:trPr>
        <w:tc>
          <w:tcPr>
            <w:tcW w:w="1315" w:type="dxa"/>
            <w:tcMar>
              <w:top w:w="50" w:type="dxa"/>
              <w:left w:w="100" w:type="dxa"/>
            </w:tcMar>
            <w:vAlign w:val="center"/>
          </w:tcPr>
          <w:p w14:paraId="5D4586DD" w14:textId="77777777" w:rsidR="00015C0F" w:rsidRDefault="00276244" w:rsidP="00DD7B52">
            <w:pPr>
              <w:spacing w:after="0" w:line="240"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4F53AA78" w14:textId="77777777" w:rsidR="00015C0F" w:rsidRDefault="00276244" w:rsidP="00DD7B52">
            <w:pPr>
              <w:spacing w:after="0" w:line="240" w:lineRule="auto"/>
              <w:ind w:left="365"/>
            </w:pPr>
            <w:r>
              <w:rPr>
                <w:rFonts w:ascii="Times New Roman" w:hAnsi="Times New Roman"/>
                <w:color w:val="000000"/>
                <w:sz w:val="24"/>
              </w:rPr>
              <w:t>Наглядные представления о симметрии</w:t>
            </w:r>
          </w:p>
        </w:tc>
      </w:tr>
      <w:tr w:rsidR="00015C0F" w:rsidRPr="003B67E2" w14:paraId="5FE69A5F" w14:textId="77777777">
        <w:trPr>
          <w:trHeight w:val="144"/>
          <w:tblCellSpacing w:w="0" w:type="dxa"/>
        </w:trPr>
        <w:tc>
          <w:tcPr>
            <w:tcW w:w="1315" w:type="dxa"/>
            <w:tcMar>
              <w:top w:w="50" w:type="dxa"/>
              <w:left w:w="100" w:type="dxa"/>
            </w:tcMar>
            <w:vAlign w:val="center"/>
          </w:tcPr>
          <w:p w14:paraId="6DFB99A8" w14:textId="77777777" w:rsidR="00015C0F" w:rsidRDefault="00276244" w:rsidP="00DD7B52">
            <w:pPr>
              <w:spacing w:after="0" w:line="240"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6842A5F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015C0F" w:rsidRPr="003B67E2" w14:paraId="64367BF9" w14:textId="77777777">
        <w:trPr>
          <w:trHeight w:val="144"/>
          <w:tblCellSpacing w:w="0" w:type="dxa"/>
        </w:trPr>
        <w:tc>
          <w:tcPr>
            <w:tcW w:w="1315" w:type="dxa"/>
            <w:tcMar>
              <w:top w:w="50" w:type="dxa"/>
              <w:left w:w="100" w:type="dxa"/>
            </w:tcMar>
            <w:vAlign w:val="center"/>
          </w:tcPr>
          <w:p w14:paraId="2CBD28F2" w14:textId="77777777" w:rsidR="00015C0F" w:rsidRDefault="00276244" w:rsidP="00DD7B52">
            <w:pPr>
              <w:spacing w:after="0" w:line="240"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6FD89E1C"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015C0F" w:rsidRPr="003B67E2" w14:paraId="276E78A1" w14:textId="77777777">
        <w:trPr>
          <w:trHeight w:val="144"/>
          <w:tblCellSpacing w:w="0" w:type="dxa"/>
        </w:trPr>
        <w:tc>
          <w:tcPr>
            <w:tcW w:w="1315" w:type="dxa"/>
            <w:tcMar>
              <w:top w:w="50" w:type="dxa"/>
              <w:left w:w="100" w:type="dxa"/>
            </w:tcMar>
            <w:vAlign w:val="center"/>
          </w:tcPr>
          <w:p w14:paraId="193EFD90" w14:textId="77777777" w:rsidR="00015C0F" w:rsidRDefault="00276244" w:rsidP="00DD7B52">
            <w:pPr>
              <w:spacing w:after="0" w:line="240"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20924BB1"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Периметр, площадь фигуры, составленной из двух-трёх прямоугольников (квадратов)</w:t>
            </w:r>
          </w:p>
        </w:tc>
      </w:tr>
      <w:tr w:rsidR="00015C0F" w14:paraId="431D6F15" w14:textId="77777777">
        <w:trPr>
          <w:trHeight w:val="144"/>
          <w:tblCellSpacing w:w="0" w:type="dxa"/>
        </w:trPr>
        <w:tc>
          <w:tcPr>
            <w:tcW w:w="1315" w:type="dxa"/>
            <w:tcMar>
              <w:top w:w="50" w:type="dxa"/>
              <w:left w:w="100" w:type="dxa"/>
            </w:tcMar>
            <w:vAlign w:val="center"/>
          </w:tcPr>
          <w:p w14:paraId="54167C39" w14:textId="77777777" w:rsidR="00015C0F" w:rsidRDefault="00276244" w:rsidP="00DD7B52">
            <w:pPr>
              <w:spacing w:after="0" w:line="240"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7DA87856" w14:textId="77777777" w:rsidR="00015C0F" w:rsidRDefault="00276244" w:rsidP="00DD7B52">
            <w:pPr>
              <w:spacing w:after="0" w:line="240" w:lineRule="auto"/>
              <w:ind w:left="365"/>
              <w:jc w:val="both"/>
            </w:pPr>
            <w:r>
              <w:rPr>
                <w:rFonts w:ascii="Times New Roman" w:hAnsi="Times New Roman"/>
                <w:color w:val="000000"/>
                <w:sz w:val="24"/>
              </w:rPr>
              <w:t>Математическая информация</w:t>
            </w:r>
          </w:p>
        </w:tc>
      </w:tr>
      <w:tr w:rsidR="00015C0F" w:rsidRPr="003B67E2" w14:paraId="0184D728" w14:textId="77777777">
        <w:trPr>
          <w:trHeight w:val="144"/>
          <w:tblCellSpacing w:w="0" w:type="dxa"/>
        </w:trPr>
        <w:tc>
          <w:tcPr>
            <w:tcW w:w="1315" w:type="dxa"/>
            <w:tcMar>
              <w:top w:w="50" w:type="dxa"/>
              <w:left w:w="100" w:type="dxa"/>
            </w:tcMar>
            <w:vAlign w:val="center"/>
          </w:tcPr>
          <w:p w14:paraId="5B3B4B93" w14:textId="77777777" w:rsidR="00015C0F" w:rsidRDefault="00276244" w:rsidP="00DD7B52">
            <w:pPr>
              <w:spacing w:after="0" w:line="240"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0CCF232B"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015C0F" w14:paraId="64A76E2B" w14:textId="77777777">
        <w:trPr>
          <w:trHeight w:val="144"/>
          <w:tblCellSpacing w:w="0" w:type="dxa"/>
        </w:trPr>
        <w:tc>
          <w:tcPr>
            <w:tcW w:w="1315" w:type="dxa"/>
            <w:tcMar>
              <w:top w:w="50" w:type="dxa"/>
              <w:left w:w="100" w:type="dxa"/>
            </w:tcMar>
            <w:vAlign w:val="center"/>
          </w:tcPr>
          <w:p w14:paraId="603EC54A" w14:textId="77777777" w:rsidR="00015C0F" w:rsidRDefault="00276244" w:rsidP="00DD7B52">
            <w:pPr>
              <w:spacing w:after="0" w:line="240"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632384B8"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015C0F" w14:paraId="46E03B84" w14:textId="77777777">
        <w:trPr>
          <w:trHeight w:val="144"/>
          <w:tblCellSpacing w:w="0" w:type="dxa"/>
        </w:trPr>
        <w:tc>
          <w:tcPr>
            <w:tcW w:w="1315" w:type="dxa"/>
            <w:tcMar>
              <w:top w:w="50" w:type="dxa"/>
              <w:left w:w="100" w:type="dxa"/>
            </w:tcMar>
            <w:vAlign w:val="center"/>
          </w:tcPr>
          <w:p w14:paraId="063A53F9" w14:textId="77777777" w:rsidR="00015C0F" w:rsidRDefault="00276244" w:rsidP="00DD7B52">
            <w:pPr>
              <w:spacing w:after="0" w:line="240"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06B41D99" w14:textId="77777777" w:rsidR="00015C0F" w:rsidRDefault="00276244" w:rsidP="00DD7B52">
            <w:pPr>
              <w:spacing w:after="0" w:line="240" w:lineRule="auto"/>
              <w:ind w:left="365"/>
              <w:jc w:val="both"/>
            </w:pPr>
            <w:r w:rsidRPr="00981744">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015C0F" w:rsidRPr="003B67E2" w14:paraId="383BC523" w14:textId="77777777">
        <w:trPr>
          <w:trHeight w:val="144"/>
          <w:tblCellSpacing w:w="0" w:type="dxa"/>
        </w:trPr>
        <w:tc>
          <w:tcPr>
            <w:tcW w:w="1315" w:type="dxa"/>
            <w:tcMar>
              <w:top w:w="50" w:type="dxa"/>
              <w:left w:w="100" w:type="dxa"/>
            </w:tcMar>
            <w:vAlign w:val="center"/>
          </w:tcPr>
          <w:p w14:paraId="235814FD" w14:textId="77777777" w:rsidR="00015C0F" w:rsidRDefault="00276244" w:rsidP="00DD7B52">
            <w:pPr>
              <w:spacing w:after="0" w:line="240"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052A062E" w14:textId="77777777" w:rsidR="00015C0F" w:rsidRPr="00981744" w:rsidRDefault="00276244" w:rsidP="00DD7B52">
            <w:pPr>
              <w:spacing w:after="0" w:line="240" w:lineRule="auto"/>
              <w:ind w:left="365"/>
              <w:jc w:val="both"/>
              <w:rPr>
                <w:lang w:val="ru-RU"/>
              </w:rPr>
            </w:pPr>
            <w:r w:rsidRPr="00981744">
              <w:rPr>
                <w:rFonts w:ascii="Times New Roman" w:hAnsi="Times New Roman"/>
                <w:color w:val="000000"/>
                <w:sz w:val="24"/>
                <w:lang w:val="ru-RU"/>
              </w:rPr>
              <w:t>Алгоритмы решения учебных и практических задач</w:t>
            </w:r>
          </w:p>
        </w:tc>
      </w:tr>
    </w:tbl>
    <w:p w14:paraId="6806B2EB"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p w14:paraId="527F8BFB" w14:textId="77777777" w:rsidR="00DD7B52" w:rsidRDefault="00DD7B52" w:rsidP="00DD7B52">
      <w:pPr>
        <w:spacing w:after="0" w:line="1" w:lineRule="atLeast"/>
        <w:ind w:firstLine="600"/>
        <w:jc w:val="center"/>
        <w:rPr>
          <w:rFonts w:ascii="Times New Roman" w:hAnsi="Times New Roman"/>
          <w:b/>
          <w:bCs/>
          <w:color w:val="000000"/>
          <w:sz w:val="24"/>
          <w:lang w:val="ru-RU"/>
        </w:rPr>
      </w:pPr>
      <w:bookmarkStart w:id="118" w:name="block-81704942"/>
      <w:bookmarkEnd w:id="110"/>
      <w:bookmarkEnd w:id="117"/>
      <w:r w:rsidRPr="00DD7B52">
        <w:rPr>
          <w:rFonts w:ascii="Times New Roman" w:hAnsi="Times New Roman"/>
          <w:b/>
          <w:bCs/>
          <w:color w:val="000000"/>
          <w:sz w:val="24"/>
          <w:lang w:val="ru-RU"/>
        </w:rPr>
        <w:t>2.1.5.</w:t>
      </w:r>
      <w:r w:rsidR="00276244" w:rsidRPr="00DD7B52">
        <w:rPr>
          <w:rFonts w:ascii="Times New Roman" w:hAnsi="Times New Roman"/>
          <w:b/>
          <w:bCs/>
          <w:color w:val="000000"/>
          <w:sz w:val="24"/>
          <w:lang w:val="ru-RU"/>
        </w:rPr>
        <w:t>РАБОЧАЯ ПРОГРАММА ПО УЧЕБНОМУ ПРЕДМЕТУ</w:t>
      </w:r>
    </w:p>
    <w:p w14:paraId="3252DA66" w14:textId="26422483" w:rsidR="00015C0F" w:rsidRPr="00DD7B52" w:rsidRDefault="00276244" w:rsidP="00DD7B52">
      <w:pPr>
        <w:spacing w:after="0" w:line="1" w:lineRule="atLeast"/>
        <w:ind w:firstLine="600"/>
        <w:jc w:val="center"/>
        <w:rPr>
          <w:b/>
          <w:bCs/>
          <w:lang w:val="ru-RU"/>
        </w:rPr>
      </w:pPr>
      <w:r w:rsidRPr="00DD7B52">
        <w:rPr>
          <w:rFonts w:ascii="Times New Roman" w:hAnsi="Times New Roman"/>
          <w:b/>
          <w:bCs/>
          <w:color w:val="000000"/>
          <w:sz w:val="24"/>
          <w:lang w:val="ru-RU"/>
        </w:rPr>
        <w:t xml:space="preserve"> "ОКРУЖАЮЩИЙ МИР"</w:t>
      </w:r>
    </w:p>
    <w:p w14:paraId="2F91508D" w14:textId="77777777" w:rsidR="00015C0F" w:rsidRPr="00981744" w:rsidRDefault="00015C0F">
      <w:pPr>
        <w:spacing w:after="0" w:line="1" w:lineRule="atLeast"/>
        <w:ind w:firstLine="600"/>
        <w:jc w:val="both"/>
        <w:rPr>
          <w:lang w:val="ru-RU"/>
        </w:rPr>
      </w:pPr>
    </w:p>
    <w:p w14:paraId="74CBEE5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14:paraId="4E84480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14:paraId="43CBA06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5D4D51F" w14:textId="77777777" w:rsidR="00015C0F" w:rsidRPr="00981744" w:rsidRDefault="00015C0F">
      <w:pPr>
        <w:spacing w:after="0" w:line="1" w:lineRule="atLeast"/>
        <w:ind w:left="120"/>
        <w:rPr>
          <w:lang w:val="ru-RU"/>
        </w:rPr>
      </w:pPr>
    </w:p>
    <w:p w14:paraId="0100FA54" w14:textId="47F53D6C" w:rsidR="00015C0F" w:rsidRPr="00981744" w:rsidRDefault="00276244" w:rsidP="00DD7B52">
      <w:pPr>
        <w:spacing w:after="0" w:line="1" w:lineRule="atLeast"/>
        <w:ind w:left="120"/>
        <w:jc w:val="center"/>
        <w:rPr>
          <w:lang w:val="ru-RU"/>
        </w:rPr>
      </w:pPr>
      <w:r w:rsidRPr="00981744">
        <w:rPr>
          <w:rFonts w:ascii="Times New Roman" w:hAnsi="Times New Roman"/>
          <w:b/>
          <w:color w:val="000000"/>
          <w:sz w:val="24"/>
          <w:lang w:val="ru-RU"/>
        </w:rPr>
        <w:t>ПОЯСНИТЕЛЬНАЯ ЗАПИСКА</w:t>
      </w:r>
    </w:p>
    <w:p w14:paraId="1D9029EE" w14:textId="77777777" w:rsidR="00015C0F" w:rsidRPr="00981744" w:rsidRDefault="00015C0F" w:rsidP="00DD7B52">
      <w:pPr>
        <w:spacing w:after="0" w:line="1" w:lineRule="atLeast"/>
        <w:ind w:left="120"/>
        <w:jc w:val="center"/>
        <w:rPr>
          <w:lang w:val="ru-RU"/>
        </w:rPr>
      </w:pPr>
    </w:p>
    <w:p w14:paraId="3EA558E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14:paraId="685008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14:paraId="6161B976"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14:paraId="7D14C3D9"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формирование ценности здоровья человека, его сохранения и укрепления, приверженности здоровому образу жизни;</w:t>
      </w:r>
    </w:p>
    <w:p w14:paraId="20AA4FD3"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14:paraId="40C50C06"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14:paraId="626B08C3"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 xml:space="preserve">проявление уважения к истории, культуре, традициям народов Российской Федерации; </w:t>
      </w:r>
    </w:p>
    <w:p w14:paraId="3F3BFEBA"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14:paraId="7BA7EFE5"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14:paraId="74AB2B95" w14:textId="77777777" w:rsidR="00015C0F" w:rsidRPr="00981744" w:rsidRDefault="00276244" w:rsidP="00276244">
      <w:pPr>
        <w:numPr>
          <w:ilvl w:val="0"/>
          <w:numId w:val="75"/>
        </w:numPr>
        <w:spacing w:after="0" w:line="1" w:lineRule="atLeast"/>
        <w:jc w:val="both"/>
        <w:rPr>
          <w:lang w:val="ru-RU"/>
        </w:rPr>
      </w:pPr>
      <w:r w:rsidRPr="00981744">
        <w:rPr>
          <w:rFonts w:ascii="Times New Roman" w:hAnsi="Times New Roman"/>
          <w:color w:val="000000"/>
          <w:sz w:val="24"/>
          <w:lang w:val="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14:paraId="65B3FC0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14:paraId="44D846A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Отбор содержания программы по окружающему миру осуществлён на основе следующих ведущих идей:</w:t>
      </w:r>
    </w:p>
    <w:p w14:paraId="381A36CD" w14:textId="77777777" w:rsidR="00015C0F" w:rsidRPr="00981744" w:rsidRDefault="00276244" w:rsidP="00276244">
      <w:pPr>
        <w:numPr>
          <w:ilvl w:val="0"/>
          <w:numId w:val="76"/>
        </w:numPr>
        <w:spacing w:after="0" w:line="1" w:lineRule="atLeast"/>
        <w:jc w:val="both"/>
        <w:rPr>
          <w:lang w:val="ru-RU"/>
        </w:rPr>
      </w:pPr>
      <w:r w:rsidRPr="00981744">
        <w:rPr>
          <w:rFonts w:ascii="Times New Roman" w:hAnsi="Times New Roman"/>
          <w:color w:val="000000"/>
          <w:sz w:val="24"/>
          <w:lang w:val="ru-RU"/>
        </w:rPr>
        <w:t>раскрытие роли человека в природе и обществе;</w:t>
      </w:r>
    </w:p>
    <w:p w14:paraId="60B525AC" w14:textId="77777777" w:rsidR="00015C0F" w:rsidRPr="00981744" w:rsidRDefault="00276244" w:rsidP="00276244">
      <w:pPr>
        <w:numPr>
          <w:ilvl w:val="0"/>
          <w:numId w:val="76"/>
        </w:numPr>
        <w:spacing w:after="0" w:line="1" w:lineRule="atLeast"/>
        <w:jc w:val="both"/>
        <w:rPr>
          <w:lang w:val="ru-RU"/>
        </w:rPr>
      </w:pPr>
      <w:r w:rsidRPr="00981744">
        <w:rPr>
          <w:rFonts w:ascii="Times New Roman" w:hAnsi="Times New Roman"/>
          <w:color w:val="000000"/>
          <w:sz w:val="24"/>
          <w:lang w:val="ru-RU"/>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14:paraId="2073111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Общее число часов, рекомендованных для изучения окружающего мира, ‒ </w:t>
      </w:r>
      <w:bookmarkStart w:id="119" w:name="068b5492-f5c6-418c-9f3d-480525df396e"/>
      <w:r w:rsidRPr="00981744">
        <w:rPr>
          <w:rFonts w:ascii="Times New Roman" w:hAnsi="Times New Roman"/>
          <w:color w:val="000000"/>
          <w:sz w:val="24"/>
          <w:lang w:val="ru-RU"/>
        </w:rPr>
        <w:t>270 часов</w:t>
      </w:r>
      <w:bookmarkEnd w:id="119"/>
      <w:r w:rsidRPr="00981744">
        <w:rPr>
          <w:rFonts w:ascii="Times New Roman" w:hAnsi="Times New Roman"/>
          <w:color w:val="000000"/>
          <w:sz w:val="24"/>
          <w:lang w:val="ru-RU"/>
        </w:rPr>
        <w:t xml:space="preserve"> (два часа в неделю в каждом классе): 1 класс – </w:t>
      </w:r>
      <w:bookmarkStart w:id="120" w:name="ed7f0363-2dd2-42cc-a712-86adf9036dbf"/>
      <w:r w:rsidRPr="00981744">
        <w:rPr>
          <w:rFonts w:ascii="Times New Roman" w:hAnsi="Times New Roman"/>
          <w:color w:val="000000"/>
          <w:sz w:val="24"/>
          <w:lang w:val="ru-RU"/>
        </w:rPr>
        <w:t>66 часов</w:t>
      </w:r>
      <w:bookmarkEnd w:id="120"/>
      <w:r w:rsidRPr="00981744">
        <w:rPr>
          <w:rFonts w:ascii="Times New Roman" w:hAnsi="Times New Roman"/>
          <w:color w:val="000000"/>
          <w:sz w:val="24"/>
          <w:lang w:val="ru-RU"/>
        </w:rPr>
        <w:t xml:space="preserve">, 2 класс – 68 часов, 3 класс – 68 часов, 4 класс – 68 часов. </w:t>
      </w:r>
    </w:p>
    <w:p w14:paraId="7963CF3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Общее число часов, рекомендованных для изучения окружающего мира,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214B5946" w14:textId="77777777" w:rsidR="00DD7B52" w:rsidRDefault="00DD7B52">
      <w:pPr>
        <w:spacing w:after="0" w:line="1" w:lineRule="atLeast"/>
        <w:ind w:left="120"/>
        <w:jc w:val="both"/>
        <w:rPr>
          <w:rFonts w:ascii="Times New Roman" w:hAnsi="Times New Roman"/>
          <w:b/>
          <w:color w:val="000000"/>
          <w:sz w:val="24"/>
          <w:lang w:val="ru-RU"/>
        </w:rPr>
      </w:pPr>
      <w:bookmarkStart w:id="121" w:name="block-81705457"/>
    </w:p>
    <w:p w14:paraId="7F7979C2" w14:textId="022A0696"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СОДЕРЖАНИЕ ОБУЧЕНИЯ</w:t>
      </w:r>
    </w:p>
    <w:p w14:paraId="72411217" w14:textId="77777777" w:rsidR="00015C0F" w:rsidRPr="00981744" w:rsidRDefault="00015C0F">
      <w:pPr>
        <w:spacing w:after="0" w:line="1" w:lineRule="atLeast"/>
        <w:ind w:left="120"/>
        <w:jc w:val="both"/>
        <w:rPr>
          <w:lang w:val="ru-RU"/>
        </w:rPr>
      </w:pPr>
    </w:p>
    <w:p w14:paraId="455FFE0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1 КЛАСС</w:t>
      </w:r>
    </w:p>
    <w:p w14:paraId="0EA2491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общество.</w:t>
      </w:r>
    </w:p>
    <w:p w14:paraId="02DB91D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3C7690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2B8C2C0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Режим труда и отдыха.</w:t>
      </w:r>
    </w:p>
    <w:p w14:paraId="3B81F1E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0329A08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6EFF45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Ценность и красота рукотворного мира. Правила поведения в социуме.</w:t>
      </w:r>
    </w:p>
    <w:p w14:paraId="520E117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природа.</w:t>
      </w:r>
    </w:p>
    <w:p w14:paraId="00C1CB1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259913A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Сезонные изменения в природе. Взаимосвязи между человеком и природой. Правила нравственного и безопасного поведения в природе.</w:t>
      </w:r>
    </w:p>
    <w:p w14:paraId="7C94203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59A50A4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14:paraId="2B8826A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Правила безопасной жизнедеятельности.</w:t>
      </w:r>
    </w:p>
    <w:p w14:paraId="21408F5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44C8DE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Дорога от дома до школы. Правила безопасного поведения пешехода (дорожные знаки, дорожная разметка, дорожные сигналы).</w:t>
      </w:r>
    </w:p>
    <w:p w14:paraId="6917DCD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14:paraId="11070D89" w14:textId="77777777" w:rsidR="00DD7B52" w:rsidRDefault="00DD7B52">
      <w:pPr>
        <w:spacing w:after="0" w:line="1" w:lineRule="atLeast"/>
        <w:ind w:left="120"/>
        <w:jc w:val="both"/>
        <w:rPr>
          <w:rFonts w:ascii="Times New Roman" w:hAnsi="Times New Roman"/>
          <w:color w:val="000000"/>
          <w:sz w:val="24"/>
          <w:lang w:val="ru-RU"/>
        </w:rPr>
      </w:pPr>
    </w:p>
    <w:p w14:paraId="537F64A4" w14:textId="62AC8F6C"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УНИВЕРСАЛЬНЫЕ УЧЕБНЫЕ ДЕЙСТВИЯ (ПРОПЕДЕВТИЧЕСКИЙ УРОВЕНЬ)</w:t>
      </w:r>
    </w:p>
    <w:p w14:paraId="5944C7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E9A4D9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409F427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действия:</w:t>
      </w:r>
    </w:p>
    <w:p w14:paraId="38C5BA4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происходящие в природе изменения, наблюдать зависимость изменений в живой природе от состояния неживой природы;</w:t>
      </w:r>
    </w:p>
    <w:p w14:paraId="14890B7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14:paraId="6889B8D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лиственных и хвойных растений, сравнивать их, устанавливать различия во внешнем виде.</w:t>
      </w:r>
    </w:p>
    <w:p w14:paraId="0685A79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507B134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что информация может быть представлена в разной форме: текста, иллюстраций, видео, таблицы;</w:t>
      </w:r>
    </w:p>
    <w:p w14:paraId="1C9ECF2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соотносить иллюстрацию явления (объекта, предмета) с его названием.</w:t>
      </w:r>
    </w:p>
    <w:p w14:paraId="137DCE8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5C68F63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процессе учебного диалога слушать говорящего; отвечать на вопросы, дополнять ответы участников; уважительно относиться к разным мнениям;</w:t>
      </w:r>
    </w:p>
    <w:p w14:paraId="41B9BE3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воспроизводить названия своего населенного пункта, название страны, её столицы;</w:t>
      </w:r>
    </w:p>
    <w:p w14:paraId="0DC447D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воспроизводить наизусть слова гимна России;</w:t>
      </w:r>
    </w:p>
    <w:p w14:paraId="3E03B0A2" w14:textId="77777777" w:rsidR="00015C0F" w:rsidRPr="00981744" w:rsidRDefault="00276244">
      <w:pPr>
        <w:spacing w:after="0" w:line="1" w:lineRule="atLeast"/>
        <w:ind w:firstLine="600"/>
        <w:jc w:val="both"/>
        <w:rPr>
          <w:lang w:val="ru-RU"/>
        </w:rPr>
      </w:pPr>
      <w:r w:rsidRPr="00981744">
        <w:rPr>
          <w:rFonts w:ascii="Times New Roman" w:hAnsi="Times New Roman"/>
          <w:color w:val="000000"/>
          <w:spacing w:val="-4"/>
          <w:sz w:val="24"/>
          <w:lang w:val="ru-RU"/>
        </w:rPr>
        <w:t>соотносить предметы декоративно-прикладного искусства с принадлежностью</w:t>
      </w:r>
      <w:r w:rsidRPr="00981744">
        <w:rPr>
          <w:rFonts w:ascii="Times New Roman" w:hAnsi="Times New Roman"/>
          <w:color w:val="000000"/>
          <w:sz w:val="24"/>
          <w:lang w:val="ru-RU"/>
        </w:rPr>
        <w:t xml:space="preserve"> народу Российской Федерации, описывать предмет по предложенному плану;</w:t>
      </w:r>
    </w:p>
    <w:p w14:paraId="2E9C07E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по предложенному плану время года, передавать в рассказе своё отношение к природным явлениям;</w:t>
      </w:r>
    </w:p>
    <w:p w14:paraId="32E8D7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домашних и диких животных, объяснять, чем они различаются.</w:t>
      </w:r>
    </w:p>
    <w:p w14:paraId="2990EFA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38462F5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14:paraId="7792B80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выполнение правил безопасного поведения на дорогах и улицах другими детьми, выполнять самооценку;</w:t>
      </w:r>
    </w:p>
    <w:p w14:paraId="52AAD0D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7E19A78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393D02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соблюдать правила общения в совместной деятельности: договариваться, </w:t>
      </w:r>
      <w:r w:rsidRPr="00981744">
        <w:rPr>
          <w:rFonts w:ascii="Times New Roman" w:hAnsi="Times New Roman"/>
          <w:color w:val="000000"/>
          <w:spacing w:val="-4"/>
          <w:sz w:val="24"/>
          <w:lang w:val="ru-RU"/>
        </w:rPr>
        <w:t>справедливо распределять работу, определять нарушение правил взаимоотношений,</w:t>
      </w:r>
      <w:r w:rsidRPr="00981744">
        <w:rPr>
          <w:rFonts w:ascii="Times New Roman" w:hAnsi="Times New Roman"/>
          <w:color w:val="000000"/>
          <w:sz w:val="24"/>
          <w:lang w:val="ru-RU"/>
        </w:rPr>
        <w:t xml:space="preserve"> при участии учителя устранять возникающие конфликты.</w:t>
      </w:r>
    </w:p>
    <w:p w14:paraId="74A0FF48" w14:textId="77777777" w:rsidR="00015C0F" w:rsidRPr="00981744" w:rsidRDefault="00015C0F">
      <w:pPr>
        <w:spacing w:after="0" w:line="1" w:lineRule="atLeast"/>
        <w:ind w:left="120"/>
        <w:jc w:val="both"/>
        <w:rPr>
          <w:lang w:val="ru-RU"/>
        </w:rPr>
      </w:pPr>
    </w:p>
    <w:p w14:paraId="5F6E6FA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2 КЛАСС</w:t>
      </w:r>
    </w:p>
    <w:p w14:paraId="2ABF503C"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общество.</w:t>
      </w:r>
    </w:p>
    <w:p w14:paraId="0875E8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14:paraId="2E63C8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450E4FA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Семья. Семейные ценности и традиции. Родословная. Составление схемы родословного древа, истории семьи.</w:t>
      </w:r>
    </w:p>
    <w:p w14:paraId="51128C0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4F9240D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природа.</w:t>
      </w:r>
    </w:p>
    <w:p w14:paraId="38CDFAE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Методы познания природы: наблюдения, опыты, измерения.</w:t>
      </w:r>
    </w:p>
    <w:p w14:paraId="511E58D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1443E8E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14:paraId="0C4BD9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54EC007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14:paraId="7CDBD8C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Правила безопасной жизнедеятельности.</w:t>
      </w:r>
    </w:p>
    <w:p w14:paraId="1917756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14:paraId="33FFABB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14:paraId="726A4C6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14:paraId="7302514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14:paraId="3AF5EC3C" w14:textId="77777777" w:rsidR="00015C0F" w:rsidRPr="00981744" w:rsidRDefault="00015C0F">
      <w:pPr>
        <w:spacing w:after="0" w:line="1" w:lineRule="atLeast"/>
        <w:ind w:left="120"/>
        <w:jc w:val="both"/>
        <w:rPr>
          <w:lang w:val="ru-RU"/>
        </w:rPr>
      </w:pPr>
    </w:p>
    <w:p w14:paraId="07749DFB"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 xml:space="preserve">УНИВЕРСАЛЬНЫЕ УЧЕБНЫЕ ДЕЙСТВИЯ </w:t>
      </w:r>
    </w:p>
    <w:p w14:paraId="1FDD540B"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(ПРОПЕДЕВТИЧЕСКИЙ УРОВЕНЬ)</w:t>
      </w:r>
    </w:p>
    <w:p w14:paraId="08EDE3C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947B1C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3E7B84B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действия:</w:t>
      </w:r>
    </w:p>
    <w:p w14:paraId="239E67F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ориентироваться в методах познания природы (наблюдение, опыт, сравнение, измерение);</w:t>
      </w:r>
    </w:p>
    <w:p w14:paraId="0F08787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на основе наблюдения состояние вещества (жидкое, твёрдое, газообразное);</w:t>
      </w:r>
    </w:p>
    <w:p w14:paraId="5302CE2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символы Российской Федерации;</w:t>
      </w:r>
    </w:p>
    <w:p w14:paraId="2DAC06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деревья, кустарники, травы; приводить примеры (в пределах изученного);</w:t>
      </w:r>
    </w:p>
    <w:p w14:paraId="3B706CD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группировать растения: дикорастущие и культурные; лекарственные и ядовитые (в пределах изученного);</w:t>
      </w:r>
    </w:p>
    <w:p w14:paraId="630D8C8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прошлое, настоящее, будущее.</w:t>
      </w:r>
    </w:p>
    <w:p w14:paraId="19D568B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2B1E30F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информацию, представленную в тексте, графически, аудиовизуально;</w:t>
      </w:r>
    </w:p>
    <w:p w14:paraId="4049EF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информацию, представленную в схеме, таблице;</w:t>
      </w:r>
    </w:p>
    <w:p w14:paraId="6F75743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используя текстовую информацию, заполнять таблицы; дополнять схемы;</w:t>
      </w:r>
    </w:p>
    <w:p w14:paraId="07F91C3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соотносить пример (рисунок, предложенную ситуацию) со временем протекания.</w:t>
      </w:r>
    </w:p>
    <w:p w14:paraId="7ABCD5C7" w14:textId="77777777" w:rsidR="00015C0F" w:rsidRPr="00981744" w:rsidRDefault="00015C0F">
      <w:pPr>
        <w:spacing w:after="0" w:line="1" w:lineRule="atLeast"/>
        <w:ind w:left="120"/>
        <w:jc w:val="both"/>
        <w:rPr>
          <w:lang w:val="ru-RU"/>
        </w:rPr>
      </w:pPr>
    </w:p>
    <w:p w14:paraId="3962250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053399E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ориентироваться в терминах (понятиях), соотносить их с краткой характеристикой: </w:t>
      </w:r>
    </w:p>
    <w:p w14:paraId="27A4A96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14:paraId="7304D1B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понятия и термины, связанные с миром природы (среда обитания, тело, явление, вещество; заповедник);</w:t>
      </w:r>
    </w:p>
    <w:p w14:paraId="1AEEB49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14:paraId="5292235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условия жизни на Земле, отличие нашей планеты от других планет Солнечной системы;</w:t>
      </w:r>
    </w:p>
    <w:p w14:paraId="4B63E7A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14:paraId="52BAB9F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14:paraId="607D6A2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растений и животных, занесённых в Красную книгу России (на примере своей местности);</w:t>
      </w:r>
    </w:p>
    <w:p w14:paraId="465E858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современные события от имени их участника.</w:t>
      </w:r>
    </w:p>
    <w:p w14:paraId="333575B1" w14:textId="77777777" w:rsidR="00015C0F" w:rsidRPr="00981744" w:rsidRDefault="00015C0F">
      <w:pPr>
        <w:spacing w:after="0" w:line="1" w:lineRule="atLeast"/>
        <w:ind w:left="120"/>
        <w:jc w:val="both"/>
        <w:rPr>
          <w:lang w:val="ru-RU"/>
        </w:rPr>
      </w:pPr>
    </w:p>
    <w:p w14:paraId="24F0E57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48A0AC4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следовать образцу, предложенному плану и инструкции при решении учебной задачи;</w:t>
      </w:r>
    </w:p>
    <w:p w14:paraId="56FCE3C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контролировать с небольшой помощью учителя последовательность действий по решению учебной задачи;</w:t>
      </w:r>
    </w:p>
    <w:p w14:paraId="3EBBED1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результаты своей работы, анализировать оценку учителя и других обучающихся, спокойно, без обид принимать советы и замечания.</w:t>
      </w:r>
    </w:p>
    <w:p w14:paraId="4A82647D" w14:textId="77777777" w:rsidR="00015C0F" w:rsidRPr="00981744" w:rsidRDefault="00015C0F">
      <w:pPr>
        <w:spacing w:after="0" w:line="1" w:lineRule="atLeast"/>
        <w:ind w:left="120"/>
        <w:jc w:val="both"/>
        <w:rPr>
          <w:lang w:val="ru-RU"/>
        </w:rPr>
      </w:pPr>
    </w:p>
    <w:p w14:paraId="0755FBE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08ADCDB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строить свою учебную и игровую деятельность, житейские ситуации в соответствии с правилами поведения, принятыми в обществе;</w:t>
      </w:r>
    </w:p>
    <w:p w14:paraId="0EB9EEE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жизненные ситуации с точки зрения правил поведения, культуры общения, проявления терпения и уважения к собеседнику;</w:t>
      </w:r>
    </w:p>
    <w:p w14:paraId="0E0ECC5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14:paraId="68C1F6D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причины возможных конфликтов, выбирать (из предложенных) способы их разрешения.</w:t>
      </w:r>
    </w:p>
    <w:p w14:paraId="7426F8F5" w14:textId="77777777" w:rsidR="00015C0F" w:rsidRPr="00981744" w:rsidRDefault="00015C0F">
      <w:pPr>
        <w:spacing w:after="0" w:line="1" w:lineRule="atLeast"/>
        <w:ind w:left="120"/>
        <w:jc w:val="both"/>
        <w:rPr>
          <w:lang w:val="ru-RU"/>
        </w:rPr>
      </w:pPr>
    </w:p>
    <w:p w14:paraId="1629B5F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3 КЛАСС</w:t>
      </w:r>
    </w:p>
    <w:p w14:paraId="593641A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общество.</w:t>
      </w:r>
    </w:p>
    <w:p w14:paraId="1181B91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38A5EF1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Семья – коллектив близких, родных людей. Семейный бюджет, доходы и расходы семьи. Уважение к семейным ценностям.</w:t>
      </w:r>
    </w:p>
    <w:p w14:paraId="50D1E90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p w14:paraId="1FE550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3B47E6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Страны и народы мира. Памятники природы и культуры – символы стран, в которых они находятся.</w:t>
      </w:r>
    </w:p>
    <w:p w14:paraId="505664F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природа.</w:t>
      </w:r>
    </w:p>
    <w:p w14:paraId="1D6CA4B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Методы изучения природы. Карта мира. Материки и части света. </w:t>
      </w:r>
    </w:p>
    <w:p w14:paraId="6BF898E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14:paraId="3B10047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14:paraId="7087CB4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Первоначальные представления о бактериях. </w:t>
      </w:r>
    </w:p>
    <w:p w14:paraId="248D52C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Грибы: строение шляпочных грибов. Грибы съедобные и несъедобные. </w:t>
      </w:r>
    </w:p>
    <w:p w14:paraId="5CAD984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14:paraId="0AB88D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14:paraId="650805B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14:paraId="7FCFF6B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68390EB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Правила безопасной жизнедеятельности.</w:t>
      </w:r>
    </w:p>
    <w:p w14:paraId="6FF677E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14:paraId="5D6257D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14:paraId="20D1CB2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14:paraId="2B6C239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14:paraId="6E9D1736" w14:textId="77777777" w:rsidR="00015C0F" w:rsidRPr="00981744" w:rsidRDefault="00015C0F">
      <w:pPr>
        <w:spacing w:after="0" w:line="1" w:lineRule="atLeast"/>
        <w:ind w:left="120"/>
        <w:jc w:val="both"/>
        <w:rPr>
          <w:lang w:val="ru-RU"/>
        </w:rPr>
      </w:pPr>
    </w:p>
    <w:p w14:paraId="1B9072E6"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 xml:space="preserve">УНИВЕРСАЛЬНЫЕ УЧЕБНЫЕ ДЕЙСТВИЯ </w:t>
      </w:r>
    </w:p>
    <w:p w14:paraId="0F9493D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1F827A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3815D9E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и исследовательские действия:</w:t>
      </w:r>
    </w:p>
    <w:p w14:paraId="3955618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14:paraId="1B8ABC5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зависимость между внешним видом, особенностями поведения и условиями жизни животного;</w:t>
      </w:r>
    </w:p>
    <w:p w14:paraId="34679E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(в процессе рассматривания объектов и явлений) существенные признаки и отношения между объектами и явлениями;</w:t>
      </w:r>
    </w:p>
    <w:p w14:paraId="0648138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моделировать цепи питания в природном сообществе;</w:t>
      </w:r>
    </w:p>
    <w:p w14:paraId="1623104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понятия «век», «столетие», «историческое время»;</w:t>
      </w:r>
    </w:p>
    <w:p w14:paraId="5A34E1B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соотносить историческое событие с датой (историческим периодом).</w:t>
      </w:r>
    </w:p>
    <w:p w14:paraId="39C311F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0B95730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14:paraId="7F6A606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несложные планы, соотносить условные обозначения с изображёнными объектами;</w:t>
      </w:r>
    </w:p>
    <w:p w14:paraId="2F023F1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14:paraId="043B3B3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безопасности при работе в информационной среде.</w:t>
      </w:r>
    </w:p>
    <w:p w14:paraId="6F5A4E24" w14:textId="77777777" w:rsidR="00015C0F" w:rsidRPr="00981744" w:rsidRDefault="00015C0F">
      <w:pPr>
        <w:spacing w:after="0" w:line="1" w:lineRule="atLeast"/>
        <w:ind w:left="120"/>
        <w:jc w:val="both"/>
        <w:rPr>
          <w:lang w:val="ru-RU"/>
        </w:rPr>
      </w:pPr>
    </w:p>
    <w:p w14:paraId="7674B3A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761C581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ориентироваться в понятиях, соотносить понятия и термины с их краткой характеристикой: </w:t>
      </w:r>
    </w:p>
    <w:p w14:paraId="386C6F8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понятия и термины, связанные с социальным миром (безопасность, семейный бюджет, памятник культуры);</w:t>
      </w:r>
    </w:p>
    <w:p w14:paraId="32FE792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14:paraId="677AF6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14:paraId="735B1FA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(характеризовать) условия жизни на Земле;</w:t>
      </w:r>
    </w:p>
    <w:p w14:paraId="09DAAD0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схожие, различные, индивидуальные признаки на основе сравнения объектов природы;</w:t>
      </w:r>
    </w:p>
    <w:p w14:paraId="252BB6B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кратко характеризовать представителей разных царств природы;</w:t>
      </w:r>
    </w:p>
    <w:p w14:paraId="190E2D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признаки (характеризовать) животного (растения) как живого организма;</w:t>
      </w:r>
    </w:p>
    <w:p w14:paraId="4FE334F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(характеризовать) отдельные страницы истории нашей страны (в пределах изученного).</w:t>
      </w:r>
    </w:p>
    <w:p w14:paraId="5A74FC58" w14:textId="77777777" w:rsidR="00015C0F" w:rsidRPr="00981744" w:rsidRDefault="00015C0F">
      <w:pPr>
        <w:spacing w:after="0" w:line="1" w:lineRule="atLeast"/>
        <w:ind w:left="120"/>
        <w:jc w:val="both"/>
        <w:rPr>
          <w:lang w:val="ru-RU"/>
        </w:rPr>
      </w:pPr>
    </w:p>
    <w:p w14:paraId="5501906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380E01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планировать шаги по решению учебной задачи, контролировать свои действия (при небольшой помощи учителя);</w:t>
      </w:r>
    </w:p>
    <w:p w14:paraId="0C50374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причину возникающей трудности или ошибки, корректировать свои действия.</w:t>
      </w:r>
    </w:p>
    <w:p w14:paraId="7C65520A" w14:textId="77777777" w:rsidR="00015C0F" w:rsidRPr="00981744" w:rsidRDefault="00015C0F">
      <w:pPr>
        <w:spacing w:after="0" w:line="1" w:lineRule="atLeast"/>
        <w:ind w:left="120"/>
        <w:jc w:val="both"/>
        <w:rPr>
          <w:lang w:val="ru-RU"/>
        </w:rPr>
      </w:pPr>
    </w:p>
    <w:p w14:paraId="56095320"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3EC6D87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участвовать в совместной деятельности, выполнять роли руководителя (лидера), подчинённого; </w:t>
      </w:r>
    </w:p>
    <w:p w14:paraId="6D6AAE3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результаты деятельности участников, положительно реагировать на советы и замечания в свой адрес;</w:t>
      </w:r>
    </w:p>
    <w:p w14:paraId="30AA1FD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14:paraId="09935272" w14:textId="77777777" w:rsidR="00015C0F" w:rsidRPr="00981744" w:rsidRDefault="00015C0F">
      <w:pPr>
        <w:spacing w:after="0" w:line="1" w:lineRule="atLeast"/>
        <w:ind w:left="120"/>
        <w:jc w:val="both"/>
        <w:rPr>
          <w:lang w:val="ru-RU"/>
        </w:rPr>
      </w:pPr>
    </w:p>
    <w:p w14:paraId="73CE97C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4 КЛАСС</w:t>
      </w:r>
    </w:p>
    <w:p w14:paraId="57A0DE1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общество.</w:t>
      </w:r>
    </w:p>
    <w:p w14:paraId="517518D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14:paraId="144777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Общая характеристика родного края, важнейшие достопримечательности, знаменитые соотечественники.</w:t>
      </w:r>
    </w:p>
    <w:p w14:paraId="14B10F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14:paraId="67B4AF3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19B241E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История Отечества. «Лента времени» и историческая карта.</w:t>
      </w:r>
    </w:p>
    <w:p w14:paraId="6697C10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14:paraId="66D49ED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14:paraId="05DE05D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Личная ответственность каждого человека за сохранность историко-культурного наследия своего края.</w:t>
      </w:r>
    </w:p>
    <w:p w14:paraId="3192758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14:paraId="5AB46C6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Человек и природа.</w:t>
      </w:r>
    </w:p>
    <w:p w14:paraId="56AF7E8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Методы познания окружающей природы: наблюдения, сравнения, измерения, опыты по исследованию природных объектов и явлений. </w:t>
      </w:r>
    </w:p>
    <w:p w14:paraId="259552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14:paraId="6C82AD8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14:paraId="6C4833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14:paraId="28F1F08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Наиболее значимые природные объекты списка Всемирного наследия в России и за рубежом (2–3 объекта).</w:t>
      </w:r>
    </w:p>
    <w:p w14:paraId="64A5055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14:paraId="29CAD17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14:paraId="64D1B909"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Правила безопасной жизнедеятельности.</w:t>
      </w:r>
    </w:p>
    <w:p w14:paraId="5CB4781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Здоровый образ жизни: профилактика вредных привычек.</w:t>
      </w:r>
    </w:p>
    <w:p w14:paraId="126F104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14:paraId="49D111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14:paraId="749BDF5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14:paraId="1AD3C328" w14:textId="77777777" w:rsidR="00015C0F" w:rsidRPr="00981744" w:rsidRDefault="00015C0F">
      <w:pPr>
        <w:spacing w:after="0" w:line="1" w:lineRule="atLeast"/>
        <w:ind w:left="120"/>
        <w:jc w:val="both"/>
        <w:rPr>
          <w:lang w:val="ru-RU"/>
        </w:rPr>
      </w:pPr>
    </w:p>
    <w:p w14:paraId="48F29200" w14:textId="77777777" w:rsidR="00015C0F" w:rsidRPr="00981744" w:rsidRDefault="00276244">
      <w:pPr>
        <w:spacing w:after="0" w:line="1" w:lineRule="atLeast"/>
        <w:ind w:left="120"/>
        <w:jc w:val="both"/>
        <w:rPr>
          <w:lang w:val="ru-RU"/>
        </w:rPr>
      </w:pPr>
      <w:r w:rsidRPr="00981744">
        <w:rPr>
          <w:rFonts w:ascii="Times New Roman" w:hAnsi="Times New Roman"/>
          <w:color w:val="000000"/>
          <w:sz w:val="24"/>
          <w:lang w:val="ru-RU"/>
        </w:rPr>
        <w:t xml:space="preserve">УНИВЕРСАЛЬНЫЕ УЧЕБНЫЕ ДЕЙСТВИЯ </w:t>
      </w:r>
    </w:p>
    <w:p w14:paraId="1CD7D3E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EE83C53"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4E5F10F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и исследовательские действия:</w:t>
      </w:r>
    </w:p>
    <w:p w14:paraId="301AEB9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устанавливать последовательность этапов возрастного развития человека;</w:t>
      </w:r>
    </w:p>
    <w:p w14:paraId="13CDA0A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в учебных и игровых ситуациях правила безопасного поведения в среде обитания;</w:t>
      </w:r>
    </w:p>
    <w:p w14:paraId="52981BF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моделировать схемы природных объектов (строение почвы; движение реки, форма поверхности);</w:t>
      </w:r>
    </w:p>
    <w:p w14:paraId="3076175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соотносить объекты природы с принадлежностью к определённой природной зоне;</w:t>
      </w:r>
    </w:p>
    <w:p w14:paraId="3D6A566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классифицировать природные объекты по принадлежности к природной зоне;</w:t>
      </w:r>
    </w:p>
    <w:p w14:paraId="338243B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14:paraId="276C1B6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7963C4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14:paraId="037E5DD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для уточнения и расширения своих знаний об окружающем мире словари, справочники, энциклопедии, в том числе и информационно-телекоммуникационную сеть «Интернет» (в условиях контролируемого выхода);</w:t>
      </w:r>
    </w:p>
    <w:p w14:paraId="21E31EA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14:paraId="211CD2AD" w14:textId="77777777" w:rsidR="00015C0F" w:rsidRPr="00981744" w:rsidRDefault="00015C0F">
      <w:pPr>
        <w:spacing w:after="0" w:line="1" w:lineRule="atLeast"/>
        <w:ind w:left="120"/>
        <w:jc w:val="both"/>
        <w:rPr>
          <w:lang w:val="ru-RU"/>
        </w:rPr>
      </w:pPr>
    </w:p>
    <w:p w14:paraId="69CB0C0A"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2D99C9A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14:paraId="7FD8F1D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40C2A2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текст-рассуждение: объяснять вред для здоровья и самочувствия организма вредных привычек;</w:t>
      </w:r>
    </w:p>
    <w:p w14:paraId="05DF95A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ситуации проявления нравственных качеств: отзывчивости, доброты, справедливости и других;</w:t>
      </w:r>
    </w:p>
    <w:p w14:paraId="6D7D337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14:paraId="772CF3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составлять небольшие тексты «Права и обязанности гражданина Российской Федерации»;</w:t>
      </w:r>
    </w:p>
    <w:p w14:paraId="128B9B1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небольшие тексты о знаменательных страницах истории нашей страны (в рамках изученного).</w:t>
      </w:r>
    </w:p>
    <w:p w14:paraId="10C9AA55" w14:textId="77777777" w:rsidR="00015C0F" w:rsidRPr="00981744" w:rsidRDefault="00015C0F">
      <w:pPr>
        <w:spacing w:after="0" w:line="1" w:lineRule="atLeast"/>
        <w:ind w:left="120"/>
        <w:jc w:val="both"/>
        <w:rPr>
          <w:lang w:val="ru-RU"/>
        </w:rPr>
      </w:pPr>
    </w:p>
    <w:p w14:paraId="239844B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2390DF0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Регулятивные универсальные учебные действия способствуют формированию умений:</w:t>
      </w:r>
    </w:p>
    <w:p w14:paraId="07C99C8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самостоятельно планировать алгоритм решения учебной задачи; </w:t>
      </w:r>
    </w:p>
    <w:p w14:paraId="5C8711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предвидеть трудности и возможные ошибки;</w:t>
      </w:r>
    </w:p>
    <w:p w14:paraId="44A6256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контролировать процесс и результат выполнения задания, корректировать учебные действия при необходимости;</w:t>
      </w:r>
    </w:p>
    <w:p w14:paraId="34F56F5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принимать оценку своей работы; планировать работу над ошибками;</w:t>
      </w:r>
    </w:p>
    <w:p w14:paraId="46BCC8F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ошибки в своей и чужих работах, устанавливать их причины.</w:t>
      </w:r>
    </w:p>
    <w:p w14:paraId="5376E208" w14:textId="77777777" w:rsidR="00015C0F" w:rsidRPr="00981744" w:rsidRDefault="00015C0F">
      <w:pPr>
        <w:spacing w:after="0" w:line="1" w:lineRule="atLeast"/>
        <w:ind w:left="120"/>
        <w:jc w:val="both"/>
        <w:rPr>
          <w:lang w:val="ru-RU"/>
        </w:rPr>
      </w:pPr>
    </w:p>
    <w:p w14:paraId="12CA2420"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6FD8A39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правила совместной деятельности при выполнении разных ролей: руководителя, подчинённого, напарника, члена большого коллектива;</w:t>
      </w:r>
    </w:p>
    <w:p w14:paraId="650881A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ответственно относиться к своим обязанностям в процессе совместной деятельности, объективно оценивать свой вклад в общее дело;</w:t>
      </w:r>
    </w:p>
    <w:p w14:paraId="4D111B0C" w14:textId="77777777" w:rsidR="00DD7B52" w:rsidRDefault="00276244" w:rsidP="00DD7B52">
      <w:pPr>
        <w:spacing w:after="0" w:line="1" w:lineRule="atLeast"/>
        <w:ind w:firstLine="600"/>
        <w:jc w:val="both"/>
        <w:rPr>
          <w:rFonts w:ascii="Times New Roman" w:hAnsi="Times New Roman"/>
          <w:color w:val="000000"/>
          <w:sz w:val="24"/>
          <w:lang w:val="ru-RU"/>
        </w:rPr>
      </w:pPr>
      <w:r w:rsidRPr="00981744">
        <w:rPr>
          <w:rFonts w:ascii="Times New Roman" w:hAnsi="Times New Roman"/>
          <w:color w:val="000000"/>
          <w:sz w:val="24"/>
          <w:lang w:val="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bookmarkStart w:id="122" w:name="block-81705458"/>
      <w:bookmarkEnd w:id="121"/>
    </w:p>
    <w:p w14:paraId="6550CCB9" w14:textId="77777777" w:rsidR="00DD7B52" w:rsidRDefault="00DD7B52" w:rsidP="00DD7B52">
      <w:pPr>
        <w:spacing w:after="0" w:line="1" w:lineRule="atLeast"/>
        <w:ind w:firstLine="600"/>
        <w:jc w:val="both"/>
        <w:rPr>
          <w:rFonts w:ascii="Times New Roman" w:hAnsi="Times New Roman"/>
          <w:color w:val="000000"/>
          <w:sz w:val="24"/>
          <w:lang w:val="ru-RU"/>
        </w:rPr>
      </w:pPr>
    </w:p>
    <w:p w14:paraId="0259C5E4" w14:textId="24477B45" w:rsidR="00015C0F" w:rsidRPr="00981744" w:rsidRDefault="00276244" w:rsidP="00DD7B52">
      <w:pPr>
        <w:spacing w:after="0" w:line="1" w:lineRule="atLeast"/>
        <w:ind w:firstLine="600"/>
        <w:jc w:val="both"/>
        <w:rPr>
          <w:lang w:val="ru-RU"/>
        </w:rPr>
      </w:pPr>
      <w:r w:rsidRPr="00981744">
        <w:rPr>
          <w:rFonts w:ascii="Times New Roman" w:hAnsi="Times New Roman"/>
          <w:b/>
          <w:color w:val="000000"/>
          <w:sz w:val="24"/>
          <w:lang w:val="ru-RU"/>
        </w:rPr>
        <w:t>ПЛАНИРУЕМЫЕ РЕЗУЛЬТАТЫ ОСВОЕНИЯ ПРОГРАММЫ ПО ОКРУЖАЮЩЕМУ МИРУ НА УРОВНЕ НАЧАЛЬНОГО ОБЩЕГО ОБРАЗОВАНИЯ</w:t>
      </w:r>
    </w:p>
    <w:p w14:paraId="49095BE6" w14:textId="77777777" w:rsidR="00015C0F" w:rsidRPr="00981744" w:rsidRDefault="00015C0F">
      <w:pPr>
        <w:spacing w:after="0" w:line="1" w:lineRule="atLeast"/>
        <w:ind w:left="120"/>
        <w:jc w:val="both"/>
        <w:rPr>
          <w:lang w:val="ru-RU"/>
        </w:rPr>
      </w:pPr>
    </w:p>
    <w:p w14:paraId="07175682"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ЛИЧНОСТНЫЕ РЕЗУЛЬТАТЫ</w:t>
      </w:r>
    </w:p>
    <w:p w14:paraId="255E7C7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14:paraId="34D8ABE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1)</w:t>
      </w:r>
      <w:r w:rsidRPr="00981744">
        <w:rPr>
          <w:rFonts w:ascii="Times New Roman" w:hAnsi="Times New Roman"/>
          <w:color w:val="000000"/>
          <w:sz w:val="24"/>
          <w:lang w:val="ru-RU"/>
        </w:rPr>
        <w:t xml:space="preserve"> </w:t>
      </w:r>
      <w:r w:rsidRPr="00981744">
        <w:rPr>
          <w:rFonts w:ascii="Times New Roman" w:hAnsi="Times New Roman"/>
          <w:b/>
          <w:color w:val="000000"/>
          <w:sz w:val="24"/>
          <w:lang w:val="ru-RU"/>
        </w:rPr>
        <w:t>гражданско-патриотического воспитания:</w:t>
      </w:r>
    </w:p>
    <w:p w14:paraId="7747A73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становление ценностного отношения к своей Родине – России; понимание особой роли многонациональной России в современном мире;</w:t>
      </w:r>
    </w:p>
    <w:p w14:paraId="12E7C5B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осознание своей этнокультурной и российской гражданской идентичности, принадлежности к российскому народу, к своей национальной общности;</w:t>
      </w:r>
    </w:p>
    <w:p w14:paraId="609825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сопричастность к прошлому, настоящему и будущему своей страны и родного края;</w:t>
      </w:r>
    </w:p>
    <w:p w14:paraId="47DB69B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проявление интереса к истории и многонациональной культуре своей страны, уважения к своему и другим народам;</w:t>
      </w:r>
    </w:p>
    <w:p w14:paraId="47745A0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первоначальные представления о человеке как члене общества, осознание прав и ответственности человека как члена общества;</w:t>
      </w:r>
    </w:p>
    <w:p w14:paraId="55AF1E6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2)</w:t>
      </w:r>
      <w:r w:rsidRPr="00981744">
        <w:rPr>
          <w:rFonts w:ascii="Times New Roman" w:hAnsi="Times New Roman"/>
          <w:color w:val="000000"/>
          <w:sz w:val="24"/>
          <w:lang w:val="ru-RU"/>
        </w:rPr>
        <w:t xml:space="preserve"> </w:t>
      </w:r>
      <w:r w:rsidRPr="00981744">
        <w:rPr>
          <w:rFonts w:ascii="Times New Roman" w:hAnsi="Times New Roman"/>
          <w:b/>
          <w:color w:val="000000"/>
          <w:sz w:val="24"/>
          <w:lang w:val="ru-RU"/>
        </w:rPr>
        <w:t>духовно-нравственного воспитания:</w:t>
      </w:r>
    </w:p>
    <w:p w14:paraId="3A2F31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проявление культуры общения, уважительного отношения к людям, их взглядам, признанию их индивидуальности;</w:t>
      </w:r>
    </w:p>
    <w:p w14:paraId="3F9A8A3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14:paraId="26B5404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14:paraId="126F33D8"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3)</w:t>
      </w:r>
      <w:r w:rsidRPr="00981744">
        <w:rPr>
          <w:rFonts w:ascii="Times New Roman" w:hAnsi="Times New Roman"/>
          <w:color w:val="000000"/>
          <w:sz w:val="24"/>
          <w:lang w:val="ru-RU"/>
        </w:rPr>
        <w:t xml:space="preserve"> </w:t>
      </w:r>
      <w:r w:rsidRPr="00981744">
        <w:rPr>
          <w:rFonts w:ascii="Times New Roman" w:hAnsi="Times New Roman"/>
          <w:b/>
          <w:color w:val="000000"/>
          <w:sz w:val="24"/>
          <w:lang w:val="ru-RU"/>
        </w:rPr>
        <w:t>эстетического воспитания:</w:t>
      </w:r>
    </w:p>
    <w:p w14:paraId="4F248F5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14:paraId="489C5E2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использование полученных знаний в продуктивной и преобразующей деятельности, в разных видах художественной деятельности.</w:t>
      </w:r>
    </w:p>
    <w:p w14:paraId="31D45AE1" w14:textId="77777777" w:rsidR="00015C0F" w:rsidRPr="00981744" w:rsidRDefault="00276244" w:rsidP="00276244">
      <w:pPr>
        <w:numPr>
          <w:ilvl w:val="0"/>
          <w:numId w:val="77"/>
        </w:numPr>
        <w:spacing w:after="0" w:line="1" w:lineRule="atLeast"/>
        <w:jc w:val="both"/>
        <w:rPr>
          <w:lang w:val="ru-RU"/>
        </w:rPr>
      </w:pPr>
      <w:r w:rsidRPr="00981744">
        <w:rPr>
          <w:rFonts w:ascii="Times New Roman" w:hAnsi="Times New Roman"/>
          <w:b/>
          <w:color w:val="000000"/>
          <w:sz w:val="24"/>
          <w:lang w:val="ru-RU"/>
        </w:rPr>
        <w:t>4)</w:t>
      </w:r>
      <w:r w:rsidRPr="00981744">
        <w:rPr>
          <w:rFonts w:ascii="Times New Roman" w:hAnsi="Times New Roman"/>
          <w:color w:val="000000"/>
          <w:sz w:val="24"/>
          <w:lang w:val="ru-RU"/>
        </w:rPr>
        <w:t xml:space="preserve"> </w:t>
      </w:r>
      <w:r w:rsidRPr="00981744">
        <w:rPr>
          <w:rFonts w:ascii="Times New Roman" w:hAnsi="Times New Roman"/>
          <w:b/>
          <w:color w:val="000000"/>
          <w:spacing w:val="-6"/>
          <w:sz w:val="24"/>
          <w:lang w:val="ru-RU"/>
        </w:rPr>
        <w:t>физического воспитания, формирования культуры здоровья и эмоционального</w:t>
      </w:r>
      <w:r w:rsidRPr="00981744">
        <w:rPr>
          <w:rFonts w:ascii="Times New Roman" w:hAnsi="Times New Roman"/>
          <w:b/>
          <w:color w:val="000000"/>
          <w:sz w:val="24"/>
          <w:lang w:val="ru-RU"/>
        </w:rPr>
        <w:t xml:space="preserve"> благополучия:</w:t>
      </w:r>
    </w:p>
    <w:p w14:paraId="3AAF2E6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14:paraId="6D92DB0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приобретение опыта эмоционального отношения к среде обитания, бережное отношение к физическому и психическому здоровью;</w:t>
      </w:r>
    </w:p>
    <w:p w14:paraId="35E9D10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5)</w:t>
      </w:r>
      <w:r w:rsidRPr="00981744">
        <w:rPr>
          <w:rFonts w:ascii="Times New Roman" w:hAnsi="Times New Roman"/>
          <w:color w:val="000000"/>
          <w:sz w:val="24"/>
          <w:lang w:val="ru-RU"/>
        </w:rPr>
        <w:t xml:space="preserve"> </w:t>
      </w:r>
      <w:r w:rsidRPr="00981744">
        <w:rPr>
          <w:rFonts w:ascii="Times New Roman" w:hAnsi="Times New Roman"/>
          <w:b/>
          <w:color w:val="000000"/>
          <w:sz w:val="24"/>
          <w:lang w:val="ru-RU"/>
        </w:rPr>
        <w:t>трудового воспитания:</w:t>
      </w:r>
    </w:p>
    <w:p w14:paraId="660484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5652B0D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6)</w:t>
      </w:r>
      <w:r w:rsidRPr="00981744">
        <w:rPr>
          <w:rFonts w:ascii="Times New Roman" w:hAnsi="Times New Roman"/>
          <w:color w:val="000000"/>
          <w:sz w:val="24"/>
          <w:lang w:val="ru-RU"/>
        </w:rPr>
        <w:t xml:space="preserve"> </w:t>
      </w:r>
      <w:r w:rsidRPr="00981744">
        <w:rPr>
          <w:rFonts w:ascii="Times New Roman" w:hAnsi="Times New Roman"/>
          <w:b/>
          <w:color w:val="000000"/>
          <w:sz w:val="24"/>
          <w:lang w:val="ru-RU"/>
        </w:rPr>
        <w:t>экологического воспитания:</w:t>
      </w:r>
    </w:p>
    <w:p w14:paraId="3D57124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14:paraId="50651664"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7)</w:t>
      </w:r>
      <w:r w:rsidRPr="00981744">
        <w:rPr>
          <w:rFonts w:ascii="Times New Roman" w:hAnsi="Times New Roman"/>
          <w:color w:val="000000"/>
          <w:sz w:val="24"/>
          <w:lang w:val="ru-RU"/>
        </w:rPr>
        <w:t xml:space="preserve"> </w:t>
      </w:r>
      <w:r w:rsidRPr="00981744">
        <w:rPr>
          <w:rFonts w:ascii="Times New Roman" w:hAnsi="Times New Roman"/>
          <w:b/>
          <w:color w:val="000000"/>
          <w:sz w:val="24"/>
          <w:lang w:val="ru-RU"/>
        </w:rPr>
        <w:t>ценности научного познания:</w:t>
      </w:r>
    </w:p>
    <w:p w14:paraId="5118EA0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осознание ценности познания для развития человека, необходимости самообразования и саморазвития;</w:t>
      </w:r>
    </w:p>
    <w:p w14:paraId="43D7A18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14:paraId="425CA9B6"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МЕТАПРЕДМЕТНЫЕ РЕЗУЛЬТАТЫ</w:t>
      </w:r>
    </w:p>
    <w:p w14:paraId="77E773A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54C7A8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Познавательные универсальные учебные действия</w:t>
      </w:r>
    </w:p>
    <w:p w14:paraId="6206459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логические действия:</w:t>
      </w:r>
    </w:p>
    <w:p w14:paraId="25A7BD6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14:paraId="2F1A815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14:paraId="26E1E8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объекты окружающего мира, устанавливать основания для сравнения, устанавливать аналогии;</w:t>
      </w:r>
    </w:p>
    <w:p w14:paraId="43A687D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объединять части объекта (объекты) по определённому признаку;</w:t>
      </w:r>
    </w:p>
    <w:p w14:paraId="66B6EA2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14:paraId="12427F5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алгоритма;</w:t>
      </w:r>
    </w:p>
    <w:p w14:paraId="1C1CE36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14:paraId="1B4CF7B5"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Базовые исследовательские действия</w:t>
      </w:r>
      <w:r w:rsidRPr="00981744">
        <w:rPr>
          <w:rFonts w:ascii="Times New Roman" w:hAnsi="Times New Roman"/>
          <w:color w:val="000000"/>
          <w:sz w:val="24"/>
          <w:lang w:val="ru-RU"/>
        </w:rPr>
        <w:t>:</w:t>
      </w:r>
    </w:p>
    <w:p w14:paraId="72C795F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проводить (по предложенному и самостоятельно составленному плану или выдвинутому предположению) наблюдения, несложные опыты; </w:t>
      </w:r>
    </w:p>
    <w:p w14:paraId="6DD051C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интерес к экспериментам, проводимым под руководством учителя;</w:t>
      </w:r>
    </w:p>
    <w:p w14:paraId="6BDE630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определять разницу между реальным и желательным состоянием объекта (ситуации) на основе предложенных вопросов;</w:t>
      </w:r>
    </w:p>
    <w:p w14:paraId="4D893F9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14:paraId="25591AB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14:paraId="66627AF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B13BD6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измерения, исследования).</w:t>
      </w:r>
    </w:p>
    <w:p w14:paraId="6F550AC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Работа с информацией:</w:t>
      </w:r>
    </w:p>
    <w:p w14:paraId="2C8C4F4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различные источники для поиска информации, выбирать источник получения информации с учётом учебной задачи;</w:t>
      </w:r>
    </w:p>
    <w:p w14:paraId="1DCA84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в предложенном источнике информацию, представленную в явном виде, согласно заданному алгоритму;</w:t>
      </w:r>
    </w:p>
    <w:p w14:paraId="7D4078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достоверную и недостоверную информацию самостоятельно или на основе предложенного учителем способа её проверки;</w:t>
      </w:r>
    </w:p>
    <w:p w14:paraId="2D4FF40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и использовать для решения учебных задач текстовую, графическую, аудиовизуальную информацию;</w:t>
      </w:r>
    </w:p>
    <w:p w14:paraId="6F52612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читать и интерпретировать графически представленную информацию: схему, таблицу, иллюстрацию;</w:t>
      </w:r>
    </w:p>
    <w:p w14:paraId="4664F0A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14:paraId="2970087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14:paraId="4A0164A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фиксировать полученные результаты в текстовой форме (отчёт, выступление, высказывание) и графическом виде (рисунок, схема, диаграмма).</w:t>
      </w:r>
    </w:p>
    <w:p w14:paraId="327ED640" w14:textId="77777777" w:rsidR="00015C0F" w:rsidRPr="00981744" w:rsidRDefault="00015C0F">
      <w:pPr>
        <w:spacing w:after="0" w:line="1" w:lineRule="atLeast"/>
        <w:ind w:left="120"/>
        <w:jc w:val="both"/>
        <w:rPr>
          <w:lang w:val="ru-RU"/>
        </w:rPr>
      </w:pPr>
    </w:p>
    <w:p w14:paraId="46EE139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Коммуникативные универсальные учебные действия</w:t>
      </w:r>
    </w:p>
    <w:p w14:paraId="3672667E"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Общение:</w:t>
      </w:r>
    </w:p>
    <w:p w14:paraId="5DD2B30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 процессе диалогов задавать вопросы, высказывать суждения, оценивать выступления участников;</w:t>
      </w:r>
    </w:p>
    <w:p w14:paraId="772C24A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14:paraId="7386410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ведения диалога и дискуссии; проявлять уважительное отношение к собеседнику;</w:t>
      </w:r>
    </w:p>
    <w:p w14:paraId="007A86A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смысловое чтение для определения темы, главной мысли текста о природе, социальной жизни, взаимоотношениях и поступках людей;</w:t>
      </w:r>
    </w:p>
    <w:p w14:paraId="778BD8E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устные и письменные тексты (описание, рассуждение, повествование);</w:t>
      </w:r>
    </w:p>
    <w:p w14:paraId="4B0C1C6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конструировать обобщения и выводы на основе полученных результатов наблюдений и опытной работы, подкреплять их доказательствами;</w:t>
      </w:r>
    </w:p>
    <w:p w14:paraId="2AA9CF8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ошибки и восстанавливать деформированный текст об изученных объектах и явлениях природы, событиях социальной жизни;</w:t>
      </w:r>
    </w:p>
    <w:p w14:paraId="4F8AD4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подготавливать небольшие публичные выступления с возможной презентацией (текст, рисунки, фото, плакаты и другие) к тексту выступления.</w:t>
      </w:r>
    </w:p>
    <w:p w14:paraId="1C0F618D" w14:textId="77777777" w:rsidR="00015C0F" w:rsidRPr="00981744" w:rsidRDefault="00015C0F">
      <w:pPr>
        <w:spacing w:after="0" w:line="1" w:lineRule="atLeast"/>
        <w:ind w:left="120"/>
        <w:jc w:val="both"/>
        <w:rPr>
          <w:lang w:val="ru-RU"/>
        </w:rPr>
      </w:pPr>
    </w:p>
    <w:p w14:paraId="151E155F"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Регулятивные универсальные учебные действия</w:t>
      </w:r>
    </w:p>
    <w:p w14:paraId="3E26AB5D"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Самоорганизация:</w:t>
      </w:r>
    </w:p>
    <w:p w14:paraId="6C88DE0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планировать самостоятельно или с помощью учителя действия по решению учебной задачи;</w:t>
      </w:r>
    </w:p>
    <w:p w14:paraId="59BBC60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выстраивать последовательность выбранных действий и операций.</w:t>
      </w:r>
    </w:p>
    <w:p w14:paraId="13A8FFFE" w14:textId="77777777" w:rsidR="00015C0F" w:rsidRPr="00981744" w:rsidRDefault="00015C0F">
      <w:pPr>
        <w:spacing w:after="0" w:line="1" w:lineRule="atLeast"/>
        <w:ind w:left="120"/>
        <w:jc w:val="both"/>
        <w:rPr>
          <w:lang w:val="ru-RU"/>
        </w:rPr>
      </w:pPr>
    </w:p>
    <w:p w14:paraId="55717A01"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Самоконтроль и самооценка:</w:t>
      </w:r>
    </w:p>
    <w:p w14:paraId="7D62642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осуществлять контроль процесса и результата своей деятельности;</w:t>
      </w:r>
    </w:p>
    <w:p w14:paraId="42AA478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находить ошибки в своей работе и устанавливать их причины; </w:t>
      </w:r>
    </w:p>
    <w:p w14:paraId="1986C19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корректировать свои действия при необходимости (с небольшой помощью учителя);</w:t>
      </w:r>
    </w:p>
    <w:p w14:paraId="61BE670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14:paraId="6083137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объективно оценивать результаты своей деятельности, соотносить свою оценку с оценкой учителя;</w:t>
      </w:r>
    </w:p>
    <w:p w14:paraId="1F8F9919" w14:textId="77777777" w:rsidR="00015C0F" w:rsidRPr="00981744" w:rsidRDefault="00276244">
      <w:pPr>
        <w:spacing w:after="0" w:line="1" w:lineRule="atLeast"/>
        <w:ind w:firstLine="600"/>
        <w:jc w:val="both"/>
        <w:rPr>
          <w:lang w:val="ru-RU"/>
        </w:rPr>
      </w:pPr>
      <w:r w:rsidRPr="00981744">
        <w:rPr>
          <w:rFonts w:ascii="Times New Roman" w:hAnsi="Times New Roman"/>
          <w:color w:val="000000"/>
          <w:spacing w:val="-4"/>
          <w:sz w:val="24"/>
          <w:lang w:val="ru-RU"/>
        </w:rPr>
        <w:t>оценивать целесообразность выбранных способов действия, при необходимости</w:t>
      </w:r>
      <w:r w:rsidRPr="00981744">
        <w:rPr>
          <w:rFonts w:ascii="Times New Roman" w:hAnsi="Times New Roman"/>
          <w:color w:val="000000"/>
          <w:sz w:val="24"/>
          <w:lang w:val="ru-RU"/>
        </w:rPr>
        <w:t xml:space="preserve"> корректировать их.</w:t>
      </w:r>
    </w:p>
    <w:p w14:paraId="62F12321" w14:textId="77777777" w:rsidR="00015C0F" w:rsidRPr="00981744" w:rsidRDefault="00015C0F">
      <w:pPr>
        <w:spacing w:after="0" w:line="1" w:lineRule="atLeast"/>
        <w:ind w:left="120"/>
        <w:jc w:val="both"/>
        <w:rPr>
          <w:lang w:val="ru-RU"/>
        </w:rPr>
      </w:pPr>
    </w:p>
    <w:p w14:paraId="57DD9B0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Совместная деятельность:</w:t>
      </w:r>
    </w:p>
    <w:p w14:paraId="6B9146E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14:paraId="3F5A640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коллективно строить действия по достижению общей цели: распределять роли, договариваться, обсуждать процесс и результат совместной работы;</w:t>
      </w:r>
    </w:p>
    <w:p w14:paraId="09BB9B3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готовность руководить, выполнять поручения, подчиняться;</w:t>
      </w:r>
    </w:p>
    <w:p w14:paraId="7D3F25F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14:paraId="7AA02E0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ответственно выполнять свою часть работы.</w:t>
      </w:r>
    </w:p>
    <w:p w14:paraId="6E1380E9" w14:textId="77777777" w:rsidR="00015C0F" w:rsidRPr="00981744" w:rsidRDefault="00015C0F">
      <w:pPr>
        <w:spacing w:after="0" w:line="1" w:lineRule="atLeast"/>
        <w:ind w:left="120"/>
        <w:jc w:val="both"/>
        <w:rPr>
          <w:lang w:val="ru-RU"/>
        </w:rPr>
      </w:pPr>
    </w:p>
    <w:p w14:paraId="7D4562E7" w14:textId="77777777" w:rsidR="00015C0F" w:rsidRPr="00981744" w:rsidRDefault="00276244">
      <w:pPr>
        <w:spacing w:after="0" w:line="1" w:lineRule="atLeast"/>
        <w:ind w:left="120"/>
        <w:jc w:val="both"/>
        <w:rPr>
          <w:lang w:val="ru-RU"/>
        </w:rPr>
      </w:pPr>
      <w:r w:rsidRPr="00981744">
        <w:rPr>
          <w:rFonts w:ascii="Times New Roman" w:hAnsi="Times New Roman"/>
          <w:b/>
          <w:color w:val="000000"/>
          <w:sz w:val="24"/>
          <w:lang w:val="ru-RU"/>
        </w:rPr>
        <w:t>ПРЕДМЕТНЫЕ РЕЗУЛЬТАТЫ</w:t>
      </w:r>
    </w:p>
    <w:p w14:paraId="69F0264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 концу обучения в</w:t>
      </w:r>
      <w:r w:rsidRPr="00981744">
        <w:rPr>
          <w:rFonts w:ascii="Times New Roman" w:hAnsi="Times New Roman"/>
          <w:b/>
          <w:color w:val="000000"/>
          <w:sz w:val="24"/>
          <w:lang w:val="ru-RU"/>
        </w:rPr>
        <w:t xml:space="preserve"> 1 классе</w:t>
      </w:r>
      <w:r w:rsidRPr="00981744">
        <w:rPr>
          <w:rFonts w:ascii="Times New Roman" w:hAnsi="Times New Roman"/>
          <w:color w:val="000000"/>
          <w:sz w:val="24"/>
          <w:lang w:val="ru-RU"/>
        </w:rPr>
        <w:t xml:space="preserve"> обучающийся научится:</w:t>
      </w:r>
    </w:p>
    <w:p w14:paraId="3CF9ADC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14:paraId="518CEE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воспроизводить название своего населённого пункта, региона, страны;</w:t>
      </w:r>
    </w:p>
    <w:p w14:paraId="269765D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культурных объектов родного края, школьных традиций и праздников, традиций и ценностей своей семьи, профессий;</w:t>
      </w:r>
    </w:p>
    <w:p w14:paraId="192AAF6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14:paraId="1597515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14:paraId="6918516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применять правила ухода за комнатными растениями и домашними животными;</w:t>
      </w:r>
    </w:p>
    <w:p w14:paraId="64F8556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14:paraId="25F140F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для ответов на вопросы небольшие тексты о природе и обществе;</w:t>
      </w:r>
    </w:p>
    <w:p w14:paraId="3355F07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оценивать ситуации, раскрывающие положительное и негативное отношение к природе; правила поведения в быту, в общественных местах;</w:t>
      </w:r>
    </w:p>
    <w:p w14:paraId="02F6C9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14:paraId="509F8C5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использования электронных средств, оснащенных экраном;</w:t>
      </w:r>
    </w:p>
    <w:p w14:paraId="13D7456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здорового питания и личной гигиены;</w:t>
      </w:r>
    </w:p>
    <w:p w14:paraId="448DD3C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пешехода;</w:t>
      </w:r>
    </w:p>
    <w:p w14:paraId="1001AF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в природе;</w:t>
      </w:r>
    </w:p>
    <w:p w14:paraId="2BC1AAF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 помощью взрослых (учителя, родителей) пользоваться электронным дневником и электронными образовательными и информационными ресурсами.</w:t>
      </w:r>
    </w:p>
    <w:p w14:paraId="3FC832E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 концу обучения во</w:t>
      </w:r>
      <w:r w:rsidRPr="00981744">
        <w:rPr>
          <w:rFonts w:ascii="Times New Roman" w:hAnsi="Times New Roman"/>
          <w:b/>
          <w:color w:val="000000"/>
          <w:sz w:val="24"/>
          <w:lang w:val="ru-RU"/>
        </w:rPr>
        <w:t xml:space="preserve"> 2 классе</w:t>
      </w:r>
      <w:r w:rsidRPr="00981744">
        <w:rPr>
          <w:rFonts w:ascii="Times New Roman" w:hAnsi="Times New Roman"/>
          <w:color w:val="000000"/>
          <w:sz w:val="24"/>
          <w:lang w:val="ru-RU"/>
        </w:rPr>
        <w:t xml:space="preserve"> обучающийся научится:</w:t>
      </w:r>
    </w:p>
    <w:p w14:paraId="7E56713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Россию на карте мира, на карте России – Москву, свой регион и его главный город;</w:t>
      </w:r>
    </w:p>
    <w:p w14:paraId="5542DB0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узнавать государственную символику Российской Федерации (гимн, герб, флаг) и своего региона;</w:t>
      </w:r>
    </w:p>
    <w:p w14:paraId="00DA238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14:paraId="4B9155B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изученные объекты окружающего мира по их описанию, рисункам и фотографиям, различать их в окружающем мире;</w:t>
      </w:r>
    </w:p>
    <w:p w14:paraId="21925AB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изученных традиций, обычаев и праздников народов родного края;</w:t>
      </w:r>
    </w:p>
    <w:p w14:paraId="06AF393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важных событий прошлого и настоящего родного края; </w:t>
      </w:r>
    </w:p>
    <w:p w14:paraId="0B328378"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трудовой деятельности и профессий жителей родного края;</w:t>
      </w:r>
    </w:p>
    <w:p w14:paraId="2BEA449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соблюдая правила безопасного труда, несложные наблюдения и опыты с природными объектами, измерения;</w:t>
      </w:r>
    </w:p>
    <w:p w14:paraId="555574C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изученных взаимосвязей в природе, примеры, иллюстрирующие значение природы в жизни человека;</w:t>
      </w:r>
    </w:p>
    <w:p w14:paraId="4A6E953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14:paraId="0F5E65E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на основе предложенного плана или опорных слов изученные природные объекты и явления, в том числе звёзды, созвездия, планеты;</w:t>
      </w:r>
    </w:p>
    <w:p w14:paraId="3377EE0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группировать изученные объекты живой и неживой природы по предложенным признакам;</w:t>
      </w:r>
    </w:p>
    <w:p w14:paraId="1AF2D18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объекты живой и неживой природы на основе внешних признаков;</w:t>
      </w:r>
    </w:p>
    <w:p w14:paraId="705D7CE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ориентироваться на местности по местным природным признакам, Солнцу, компасу;</w:t>
      </w:r>
    </w:p>
    <w:p w14:paraId="4D8DF86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по заданному плану развёрнутые высказывания о природе и обществе;</w:t>
      </w:r>
    </w:p>
    <w:p w14:paraId="5A8011C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для ответов на вопросы небольшие тексты о природе и обществе;</w:t>
      </w:r>
    </w:p>
    <w:p w14:paraId="7E3741F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14:paraId="28EA2A1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в школе, правила безопасного поведения пассажира наземного транспорта и метро;</w:t>
      </w:r>
    </w:p>
    <w:p w14:paraId="3A5DCFA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режим дня и питания;</w:t>
      </w:r>
    </w:p>
    <w:p w14:paraId="3BF534C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безопасно использовать мессенджеры в условиях контролируемого доступа в информационно-коммуникационную сеть «Интернет»; </w:t>
      </w:r>
    </w:p>
    <w:p w14:paraId="48F7A09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безопасно осуществлять коммуникацию в школьных сообществах с помощью учителя (при необходимости). </w:t>
      </w:r>
    </w:p>
    <w:p w14:paraId="5ED7E3C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К концу обучения в</w:t>
      </w:r>
      <w:r w:rsidRPr="00981744">
        <w:rPr>
          <w:rFonts w:ascii="Times New Roman" w:hAnsi="Times New Roman"/>
          <w:b/>
          <w:color w:val="000000"/>
          <w:sz w:val="24"/>
          <w:lang w:val="ru-RU"/>
        </w:rPr>
        <w:t xml:space="preserve"> 3 классе</w:t>
      </w:r>
      <w:r w:rsidRPr="00981744">
        <w:rPr>
          <w:rFonts w:ascii="Times New Roman" w:hAnsi="Times New Roman"/>
          <w:b/>
          <w:i/>
          <w:color w:val="000000"/>
          <w:sz w:val="24"/>
          <w:lang w:val="ru-RU"/>
        </w:rPr>
        <w:t xml:space="preserve"> </w:t>
      </w:r>
      <w:r w:rsidRPr="00981744">
        <w:rPr>
          <w:rFonts w:ascii="Times New Roman" w:hAnsi="Times New Roman"/>
          <w:color w:val="000000"/>
          <w:sz w:val="24"/>
          <w:lang w:val="ru-RU"/>
        </w:rPr>
        <w:t>обучающийся научится:</w:t>
      </w:r>
    </w:p>
    <w:p w14:paraId="1B4ACC0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государственную символику Российской Федерации (гимн, герб, флаг);</w:t>
      </w:r>
    </w:p>
    <w:p w14:paraId="1F81BD8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уважение к государственным символам России и своего региона;</w:t>
      </w:r>
    </w:p>
    <w:p w14:paraId="4F50922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14:paraId="6102A44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14:paraId="3D65ED2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показывать на карте мира материки, изученные страны мира;</w:t>
      </w:r>
    </w:p>
    <w:p w14:paraId="0A488A9A"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различать расходы и доходы семейного бюджета;</w:t>
      </w:r>
    </w:p>
    <w:p w14:paraId="1BF9F2B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изученные объекты природы по их описанию, рисункам и фотографиям, различать их в окружающем мире;</w:t>
      </w:r>
    </w:p>
    <w:p w14:paraId="5EE115D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14:paraId="7C10D91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группировать изученные объекты живой и неживой природы, проводить простейшую классификацию;</w:t>
      </w:r>
    </w:p>
    <w:p w14:paraId="2D6603D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по заданному количеству признаков объекты живой и неживой природы;</w:t>
      </w:r>
    </w:p>
    <w:p w14:paraId="3DAEA5A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p w14:paraId="7014C66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различные источники информации о природе и обществе для поиска и извлечения информации, ответов на вопросы;</w:t>
      </w:r>
    </w:p>
    <w:p w14:paraId="680BA6F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14:paraId="221069C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p w14:paraId="6AB7E02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14:paraId="2B1EE34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пассажира железнодорожного, водного и авиатранспорта;</w:t>
      </w:r>
    </w:p>
    <w:p w14:paraId="5B00F91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основы здорового образа жизни, в том числе требования к двигательной активности и принципы здорового питания;</w:t>
      </w:r>
    </w:p>
    <w:p w14:paraId="4F610EA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основы профилактики заболеваний;</w:t>
      </w:r>
    </w:p>
    <w:p w14:paraId="597CA71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во дворе жилого дома;</w:t>
      </w:r>
    </w:p>
    <w:p w14:paraId="1E23DA1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нравственного поведения на природе;</w:t>
      </w:r>
    </w:p>
    <w:p w14:paraId="6072033C"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безопасно использовать персональные данные в условиях контролируемого доступа в информационно-коммуникационную сеть «Интернет»; </w:t>
      </w:r>
    </w:p>
    <w:p w14:paraId="10F30A1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ориентироваться в возможных мошеннических действиях при общении в мессенджерах.</w:t>
      </w:r>
    </w:p>
    <w:p w14:paraId="56D5C58D"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К концу обучения в </w:t>
      </w:r>
      <w:r w:rsidRPr="00981744">
        <w:rPr>
          <w:rFonts w:ascii="Times New Roman" w:hAnsi="Times New Roman"/>
          <w:b/>
          <w:color w:val="000000"/>
          <w:sz w:val="24"/>
          <w:lang w:val="ru-RU"/>
        </w:rPr>
        <w:t>4 классе</w:t>
      </w:r>
      <w:r w:rsidRPr="00981744">
        <w:rPr>
          <w:rFonts w:ascii="Times New Roman" w:hAnsi="Times New Roman"/>
          <w:color w:val="000000"/>
          <w:sz w:val="24"/>
          <w:lang w:val="ru-RU"/>
        </w:rPr>
        <w:t xml:space="preserve"> обучающийся научится:</w:t>
      </w:r>
    </w:p>
    <w:p w14:paraId="6208A5D6"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 xml:space="preserve">проявлять уважение к семейным ценностям и традициям, традициям своего народа и других народов, государственным символам России; </w:t>
      </w:r>
    </w:p>
    <w:p w14:paraId="00CEE70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нравственного поведения в социуме;</w:t>
      </w:r>
    </w:p>
    <w:p w14:paraId="1C809FD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показывать на физической карте изученные крупные географические объекты России (горы, равнины, реки, озёра, моря, омывающие территорию России);</w:t>
      </w:r>
    </w:p>
    <w:p w14:paraId="0D803DA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показывать на исторической карте места изученных исторических событий;</w:t>
      </w:r>
    </w:p>
    <w:p w14:paraId="0BCA8A33"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находить место изученных событий на «ленте времени»;</w:t>
      </w:r>
    </w:p>
    <w:p w14:paraId="742483C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знать основные права и обязанности гражданина Российской Федерации;</w:t>
      </w:r>
    </w:p>
    <w:p w14:paraId="37E06929"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соотносить изученные исторические события и исторических деятелей веками и периодами истории России;</w:t>
      </w:r>
    </w:p>
    <w:p w14:paraId="372F0F81"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14:paraId="237297E4"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14:paraId="7E39B900"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14:paraId="077B378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p w14:paraId="1D0DF9B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14:paraId="3C31490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сравнивать объекты живой и неживой природы на основе их внешних признаков и известных характерных свойств;</w:t>
      </w:r>
    </w:p>
    <w:p w14:paraId="49CC6FA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14:paraId="42E55EF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наиболее значимые природные объекты Всемирного наследия в России и за рубежом (в пределах изученного);</w:t>
      </w:r>
    </w:p>
    <w:p w14:paraId="747A2EF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называть экологические проблемы и определять пути их решения;</w:t>
      </w:r>
    </w:p>
    <w:p w14:paraId="0E6944E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создавать по заданному плану собственные развёрнутые высказывания о природе и обществе;</w:t>
      </w:r>
    </w:p>
    <w:p w14:paraId="778607BE"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использовать различные источники информации для поиска и извлечения информации, ответов на вопросы;</w:t>
      </w:r>
    </w:p>
    <w:p w14:paraId="6BE40772"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нравственного поведения на природе;</w:t>
      </w:r>
    </w:p>
    <w:p w14:paraId="25FE9155"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осознавать возможные последствия вредных привычек для здоровья и жизни человека;</w:t>
      </w:r>
    </w:p>
    <w:p w14:paraId="321A3987"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14:paraId="331DCD1B"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поведения при езде на велосипеде, самокате и других средствах индивидуальной мобильности;</w:t>
      </w:r>
    </w:p>
    <w:p w14:paraId="19524F37" w14:textId="77777777" w:rsidR="00015C0F" w:rsidRPr="00981744" w:rsidRDefault="00276244">
      <w:pPr>
        <w:spacing w:after="0" w:line="1" w:lineRule="atLeast"/>
        <w:ind w:firstLine="600"/>
        <w:jc w:val="both"/>
        <w:rPr>
          <w:lang w:val="ru-RU"/>
        </w:rPr>
      </w:pPr>
      <w:r w:rsidRPr="00981744">
        <w:rPr>
          <w:rFonts w:ascii="Times New Roman" w:hAnsi="Times New Roman"/>
          <w:color w:val="000000"/>
          <w:spacing w:val="-4"/>
          <w:sz w:val="24"/>
          <w:lang w:val="ru-RU"/>
        </w:rPr>
        <w:t>осуществлять безопасный поиск образовательных ресурсов и верифицированной</w:t>
      </w:r>
      <w:r w:rsidRPr="00981744">
        <w:rPr>
          <w:rFonts w:ascii="Times New Roman" w:hAnsi="Times New Roman"/>
          <w:color w:val="000000"/>
          <w:sz w:val="24"/>
          <w:lang w:val="ru-RU"/>
        </w:rPr>
        <w:t xml:space="preserve"> информации в Интернете;</w:t>
      </w:r>
    </w:p>
    <w:p w14:paraId="05B5B29F" w14:textId="77777777" w:rsidR="00015C0F" w:rsidRPr="00981744" w:rsidRDefault="00276244">
      <w:pPr>
        <w:spacing w:after="0" w:line="1" w:lineRule="atLeast"/>
        <w:ind w:firstLine="600"/>
        <w:jc w:val="both"/>
        <w:rPr>
          <w:lang w:val="ru-RU"/>
        </w:rPr>
      </w:pPr>
      <w:r w:rsidRPr="00981744">
        <w:rPr>
          <w:rFonts w:ascii="Times New Roman" w:hAnsi="Times New Roman"/>
          <w:color w:val="000000"/>
          <w:sz w:val="24"/>
          <w:lang w:val="ru-RU"/>
        </w:rPr>
        <w:t>соблюдать правила безопасного для здоровья использования электронных образовательных и информационных ресурсов.</w:t>
      </w:r>
    </w:p>
    <w:p w14:paraId="269235BC" w14:textId="77777777" w:rsidR="00015C0F" w:rsidRPr="00981744" w:rsidRDefault="00015C0F">
      <w:pPr>
        <w:spacing w:line="1" w:lineRule="atLeast"/>
        <w:jc w:val="both"/>
        <w:rPr>
          <w:lang w:val="ru-RU"/>
        </w:rPr>
        <w:sectPr w:rsidR="00015C0F" w:rsidRPr="00981744">
          <w:pgSz w:w="11906" w:h="16383"/>
          <w:pgMar w:top="850" w:right="566" w:bottom="850" w:left="1132" w:header="720" w:footer="720" w:gutter="0"/>
          <w:cols w:space="720"/>
        </w:sectPr>
      </w:pPr>
    </w:p>
    <w:bookmarkEnd w:id="122"/>
    <w:p w14:paraId="52243B12" w14:textId="77777777" w:rsidR="00015C0F" w:rsidRDefault="00276244">
      <w:pPr>
        <w:spacing w:after="0" w:line="1" w:lineRule="atLeast"/>
        <w:ind w:left="120"/>
      </w:pPr>
      <w:r w:rsidRPr="00981744">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p>
    <w:p w14:paraId="52FB1035"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70"/>
        <w:gridCol w:w="4853"/>
        <w:gridCol w:w="2347"/>
        <w:gridCol w:w="2449"/>
        <w:gridCol w:w="4078"/>
      </w:tblGrid>
      <w:tr w:rsidR="00015C0F" w:rsidRPr="00DD7B52" w14:paraId="07D8EEF7" w14:textId="77777777">
        <w:trPr>
          <w:trHeight w:val="144"/>
          <w:tblCellSpacing w:w="0" w:type="dxa"/>
        </w:trPr>
        <w:tc>
          <w:tcPr>
            <w:tcW w:w="679" w:type="dxa"/>
            <w:vMerge w:val="restart"/>
            <w:tcMar>
              <w:top w:w="50" w:type="dxa"/>
              <w:left w:w="100" w:type="dxa"/>
            </w:tcMar>
            <w:vAlign w:val="center"/>
          </w:tcPr>
          <w:p w14:paraId="04A9A5F6"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7B5086A3" w14:textId="77777777" w:rsidR="00015C0F" w:rsidRPr="00DD7B52" w:rsidRDefault="00015C0F" w:rsidP="00DD7B52">
            <w:pPr>
              <w:spacing w:after="0" w:line="240" w:lineRule="auto"/>
              <w:ind w:left="135"/>
            </w:pPr>
          </w:p>
        </w:tc>
        <w:tc>
          <w:tcPr>
            <w:tcW w:w="2816" w:type="dxa"/>
            <w:vMerge w:val="restart"/>
            <w:tcMar>
              <w:top w:w="50" w:type="dxa"/>
              <w:left w:w="100" w:type="dxa"/>
            </w:tcMar>
            <w:vAlign w:val="center"/>
          </w:tcPr>
          <w:p w14:paraId="5B4A04DD"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41A9709F" w14:textId="77777777" w:rsidR="00015C0F" w:rsidRPr="00DD7B52" w:rsidRDefault="00015C0F" w:rsidP="00DD7B52">
            <w:pPr>
              <w:spacing w:after="0" w:line="240" w:lineRule="auto"/>
              <w:ind w:left="135"/>
            </w:pPr>
          </w:p>
        </w:tc>
        <w:tc>
          <w:tcPr>
            <w:tcW w:w="0" w:type="auto"/>
            <w:gridSpan w:val="2"/>
            <w:tcMar>
              <w:top w:w="50" w:type="dxa"/>
              <w:left w:w="100" w:type="dxa"/>
            </w:tcMar>
            <w:vAlign w:val="center"/>
          </w:tcPr>
          <w:p w14:paraId="1C52518A"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3566" w:type="dxa"/>
            <w:vMerge w:val="restart"/>
            <w:tcMar>
              <w:top w:w="50" w:type="dxa"/>
              <w:left w:w="100" w:type="dxa"/>
            </w:tcMar>
            <w:vAlign w:val="center"/>
          </w:tcPr>
          <w:p w14:paraId="1D0EE371"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5F382464" w14:textId="77777777" w:rsidR="00015C0F" w:rsidRPr="00DD7B52" w:rsidRDefault="00015C0F" w:rsidP="00DD7B52">
            <w:pPr>
              <w:spacing w:after="0" w:line="240" w:lineRule="auto"/>
              <w:ind w:left="135"/>
            </w:pPr>
          </w:p>
        </w:tc>
      </w:tr>
      <w:tr w:rsidR="00015C0F" w:rsidRPr="00DD7B52" w14:paraId="1836C488" w14:textId="77777777">
        <w:trPr>
          <w:trHeight w:val="144"/>
          <w:tblCellSpacing w:w="0" w:type="dxa"/>
        </w:trPr>
        <w:tc>
          <w:tcPr>
            <w:tcW w:w="0" w:type="auto"/>
            <w:vMerge/>
            <w:tcBorders>
              <w:top w:val="nil"/>
            </w:tcBorders>
            <w:tcMar>
              <w:top w:w="50" w:type="dxa"/>
              <w:left w:w="100" w:type="dxa"/>
            </w:tcMar>
          </w:tcPr>
          <w:p w14:paraId="28543D05" w14:textId="77777777" w:rsidR="00015C0F" w:rsidRPr="00DD7B52" w:rsidRDefault="00015C0F" w:rsidP="00DD7B52">
            <w:pPr>
              <w:spacing w:line="240" w:lineRule="auto"/>
            </w:pPr>
          </w:p>
        </w:tc>
        <w:tc>
          <w:tcPr>
            <w:tcW w:w="0" w:type="auto"/>
            <w:vMerge/>
            <w:tcBorders>
              <w:top w:val="nil"/>
            </w:tcBorders>
            <w:tcMar>
              <w:top w:w="50" w:type="dxa"/>
              <w:left w:w="100" w:type="dxa"/>
            </w:tcMar>
          </w:tcPr>
          <w:p w14:paraId="42B5A0A3" w14:textId="77777777" w:rsidR="00015C0F" w:rsidRPr="00DD7B52" w:rsidRDefault="00015C0F" w:rsidP="00DD7B52">
            <w:pPr>
              <w:spacing w:line="240" w:lineRule="auto"/>
            </w:pPr>
          </w:p>
        </w:tc>
        <w:tc>
          <w:tcPr>
            <w:tcW w:w="1306" w:type="dxa"/>
            <w:tcMar>
              <w:top w:w="50" w:type="dxa"/>
              <w:left w:w="100" w:type="dxa"/>
            </w:tcMar>
            <w:vAlign w:val="center"/>
          </w:tcPr>
          <w:p w14:paraId="4CE0736B"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59B8A06B" w14:textId="77777777" w:rsidR="00015C0F" w:rsidRPr="00DD7B52" w:rsidRDefault="00015C0F" w:rsidP="00DD7B52">
            <w:pPr>
              <w:spacing w:after="0" w:line="240" w:lineRule="auto"/>
              <w:ind w:left="135"/>
            </w:pPr>
          </w:p>
        </w:tc>
        <w:tc>
          <w:tcPr>
            <w:tcW w:w="2142" w:type="dxa"/>
            <w:tcMar>
              <w:top w:w="50" w:type="dxa"/>
              <w:left w:w="100" w:type="dxa"/>
            </w:tcMar>
            <w:vAlign w:val="center"/>
          </w:tcPr>
          <w:p w14:paraId="1AEF0CD4" w14:textId="77777777" w:rsidR="00015C0F" w:rsidRPr="00DD7B52" w:rsidRDefault="00276244" w:rsidP="00DD7B52">
            <w:pPr>
              <w:spacing w:after="0" w:line="240" w:lineRule="auto"/>
              <w:ind w:left="135"/>
            </w:pPr>
            <w:r w:rsidRPr="00DD7B52">
              <w:rPr>
                <w:rFonts w:ascii="Times New Roman" w:hAnsi="Times New Roman"/>
                <w:b/>
                <w:color w:val="000000"/>
              </w:rPr>
              <w:t xml:space="preserve">Практические работы </w:t>
            </w:r>
          </w:p>
          <w:p w14:paraId="5FCBE054" w14:textId="77777777" w:rsidR="00015C0F" w:rsidRPr="00DD7B52" w:rsidRDefault="00015C0F" w:rsidP="00DD7B52">
            <w:pPr>
              <w:spacing w:after="0" w:line="240" w:lineRule="auto"/>
              <w:ind w:left="135"/>
            </w:pPr>
          </w:p>
        </w:tc>
        <w:tc>
          <w:tcPr>
            <w:tcW w:w="0" w:type="auto"/>
            <w:vMerge/>
            <w:tcBorders>
              <w:top w:val="nil"/>
            </w:tcBorders>
            <w:tcMar>
              <w:top w:w="50" w:type="dxa"/>
              <w:left w:w="100" w:type="dxa"/>
            </w:tcMar>
          </w:tcPr>
          <w:p w14:paraId="2B69E303" w14:textId="77777777" w:rsidR="00015C0F" w:rsidRPr="00DD7B52" w:rsidRDefault="00015C0F" w:rsidP="00DD7B52">
            <w:pPr>
              <w:spacing w:line="240" w:lineRule="auto"/>
            </w:pPr>
          </w:p>
        </w:tc>
      </w:tr>
      <w:tr w:rsidR="00015C0F" w:rsidRPr="00DD7B52" w14:paraId="0E4067DF" w14:textId="77777777">
        <w:trPr>
          <w:trHeight w:val="144"/>
          <w:tblCellSpacing w:w="0" w:type="dxa"/>
        </w:trPr>
        <w:tc>
          <w:tcPr>
            <w:tcW w:w="0" w:type="auto"/>
            <w:gridSpan w:val="5"/>
            <w:tcMar>
              <w:top w:w="50" w:type="dxa"/>
              <w:left w:w="100" w:type="dxa"/>
            </w:tcMar>
            <w:vAlign w:val="center"/>
          </w:tcPr>
          <w:p w14:paraId="081E521A"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Человек и общество</w:t>
            </w:r>
          </w:p>
        </w:tc>
      </w:tr>
      <w:tr w:rsidR="00015C0F" w:rsidRPr="00DD7B52" w14:paraId="1071FB7D" w14:textId="77777777">
        <w:trPr>
          <w:trHeight w:val="144"/>
          <w:tblCellSpacing w:w="0" w:type="dxa"/>
        </w:trPr>
        <w:tc>
          <w:tcPr>
            <w:tcW w:w="679" w:type="dxa"/>
            <w:tcMar>
              <w:top w:w="50" w:type="dxa"/>
              <w:left w:w="100" w:type="dxa"/>
            </w:tcMar>
            <w:vAlign w:val="center"/>
          </w:tcPr>
          <w:p w14:paraId="57DD80DF" w14:textId="77777777" w:rsidR="00015C0F" w:rsidRPr="00DD7B52" w:rsidRDefault="00276244" w:rsidP="00DD7B52">
            <w:pPr>
              <w:spacing w:after="0" w:line="240" w:lineRule="auto"/>
            </w:pPr>
            <w:r w:rsidRPr="00DD7B52">
              <w:rPr>
                <w:rFonts w:ascii="Times New Roman" w:hAnsi="Times New Roman"/>
                <w:color w:val="000000"/>
              </w:rPr>
              <w:t>1.1</w:t>
            </w:r>
          </w:p>
        </w:tc>
        <w:tc>
          <w:tcPr>
            <w:tcW w:w="2816" w:type="dxa"/>
            <w:tcMar>
              <w:top w:w="50" w:type="dxa"/>
              <w:left w:w="100" w:type="dxa"/>
            </w:tcMar>
            <w:vAlign w:val="center"/>
          </w:tcPr>
          <w:p w14:paraId="67A5C0F4" w14:textId="77777777" w:rsidR="00015C0F" w:rsidRPr="00DD7B52" w:rsidRDefault="00276244" w:rsidP="00DD7B52">
            <w:pPr>
              <w:spacing w:after="0" w:line="240" w:lineRule="auto"/>
              <w:ind w:left="135"/>
            </w:pPr>
            <w:r w:rsidRPr="00DD7B52">
              <w:rPr>
                <w:rFonts w:ascii="Times New Roman" w:hAnsi="Times New Roman"/>
                <w:color w:val="000000"/>
              </w:rPr>
              <w:t>Школа. Школьная жизнь.</w:t>
            </w:r>
          </w:p>
        </w:tc>
        <w:tc>
          <w:tcPr>
            <w:tcW w:w="1306" w:type="dxa"/>
            <w:tcMar>
              <w:top w:w="50" w:type="dxa"/>
              <w:left w:w="100" w:type="dxa"/>
            </w:tcMar>
            <w:vAlign w:val="center"/>
          </w:tcPr>
          <w:p w14:paraId="5CE8379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2142" w:type="dxa"/>
            <w:tcMar>
              <w:top w:w="50" w:type="dxa"/>
              <w:left w:w="100" w:type="dxa"/>
            </w:tcMar>
            <w:vAlign w:val="center"/>
          </w:tcPr>
          <w:p w14:paraId="53A98BB9"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2A621951" w14:textId="77777777" w:rsidR="00015C0F" w:rsidRPr="00DD7B52" w:rsidRDefault="00015C0F" w:rsidP="00DD7B52">
            <w:pPr>
              <w:spacing w:after="0" w:line="240" w:lineRule="auto"/>
              <w:ind w:left="135"/>
            </w:pPr>
          </w:p>
        </w:tc>
      </w:tr>
      <w:tr w:rsidR="00015C0F" w:rsidRPr="00DD7B52" w14:paraId="6C109C06" w14:textId="77777777">
        <w:trPr>
          <w:trHeight w:val="144"/>
          <w:tblCellSpacing w:w="0" w:type="dxa"/>
        </w:trPr>
        <w:tc>
          <w:tcPr>
            <w:tcW w:w="679" w:type="dxa"/>
            <w:tcMar>
              <w:top w:w="50" w:type="dxa"/>
              <w:left w:w="100" w:type="dxa"/>
            </w:tcMar>
            <w:vAlign w:val="center"/>
          </w:tcPr>
          <w:p w14:paraId="7FC9B3B0" w14:textId="77777777" w:rsidR="00015C0F" w:rsidRPr="00DD7B52" w:rsidRDefault="00276244" w:rsidP="00DD7B52">
            <w:pPr>
              <w:spacing w:after="0" w:line="240" w:lineRule="auto"/>
            </w:pPr>
            <w:r w:rsidRPr="00DD7B52">
              <w:rPr>
                <w:rFonts w:ascii="Times New Roman" w:hAnsi="Times New Roman"/>
                <w:color w:val="000000"/>
              </w:rPr>
              <w:t>1.2</w:t>
            </w:r>
          </w:p>
        </w:tc>
        <w:tc>
          <w:tcPr>
            <w:tcW w:w="2816" w:type="dxa"/>
            <w:tcMar>
              <w:top w:w="50" w:type="dxa"/>
              <w:left w:w="100" w:type="dxa"/>
            </w:tcMar>
            <w:vAlign w:val="center"/>
          </w:tcPr>
          <w:p w14:paraId="77FF598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Семья. Взаимоотношения и взаимопомощь в семье.</w:t>
            </w:r>
          </w:p>
        </w:tc>
        <w:tc>
          <w:tcPr>
            <w:tcW w:w="1306" w:type="dxa"/>
            <w:tcMar>
              <w:top w:w="50" w:type="dxa"/>
              <w:left w:w="100" w:type="dxa"/>
            </w:tcMar>
            <w:vAlign w:val="center"/>
          </w:tcPr>
          <w:p w14:paraId="1A19795D"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2 </w:t>
            </w:r>
          </w:p>
        </w:tc>
        <w:tc>
          <w:tcPr>
            <w:tcW w:w="2142" w:type="dxa"/>
            <w:tcMar>
              <w:top w:w="50" w:type="dxa"/>
              <w:left w:w="100" w:type="dxa"/>
            </w:tcMar>
            <w:vAlign w:val="center"/>
          </w:tcPr>
          <w:p w14:paraId="5E51B3FC"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7F72A428" w14:textId="77777777" w:rsidR="00015C0F" w:rsidRPr="00DD7B52" w:rsidRDefault="00015C0F" w:rsidP="00DD7B52">
            <w:pPr>
              <w:spacing w:after="0" w:line="240" w:lineRule="auto"/>
              <w:ind w:left="135"/>
            </w:pPr>
          </w:p>
        </w:tc>
      </w:tr>
      <w:tr w:rsidR="00015C0F" w:rsidRPr="00DD7B52" w14:paraId="05F71DD2" w14:textId="77777777">
        <w:trPr>
          <w:trHeight w:val="144"/>
          <w:tblCellSpacing w:w="0" w:type="dxa"/>
        </w:trPr>
        <w:tc>
          <w:tcPr>
            <w:tcW w:w="679" w:type="dxa"/>
            <w:tcMar>
              <w:top w:w="50" w:type="dxa"/>
              <w:left w:w="100" w:type="dxa"/>
            </w:tcMar>
            <w:vAlign w:val="center"/>
          </w:tcPr>
          <w:p w14:paraId="543E7802" w14:textId="77777777" w:rsidR="00015C0F" w:rsidRPr="00DD7B52" w:rsidRDefault="00276244" w:rsidP="00DD7B52">
            <w:pPr>
              <w:spacing w:after="0" w:line="240" w:lineRule="auto"/>
            </w:pPr>
            <w:r w:rsidRPr="00DD7B52">
              <w:rPr>
                <w:rFonts w:ascii="Times New Roman" w:hAnsi="Times New Roman"/>
                <w:color w:val="000000"/>
              </w:rPr>
              <w:t>1.3</w:t>
            </w:r>
          </w:p>
        </w:tc>
        <w:tc>
          <w:tcPr>
            <w:tcW w:w="2816" w:type="dxa"/>
            <w:tcMar>
              <w:top w:w="50" w:type="dxa"/>
              <w:left w:w="100" w:type="dxa"/>
            </w:tcMar>
            <w:vAlign w:val="center"/>
          </w:tcPr>
          <w:p w14:paraId="7B8EB8DE" w14:textId="77777777" w:rsidR="00015C0F" w:rsidRPr="00DD7B52" w:rsidRDefault="00276244" w:rsidP="00DD7B52">
            <w:pPr>
              <w:spacing w:after="0" w:line="240" w:lineRule="auto"/>
              <w:ind w:left="135"/>
            </w:pPr>
            <w:r w:rsidRPr="00DD7B52">
              <w:rPr>
                <w:rFonts w:ascii="Times New Roman" w:hAnsi="Times New Roman"/>
                <w:color w:val="000000"/>
              </w:rPr>
              <w:t>Россия - наша Родина.</w:t>
            </w:r>
          </w:p>
        </w:tc>
        <w:tc>
          <w:tcPr>
            <w:tcW w:w="1306" w:type="dxa"/>
            <w:tcMar>
              <w:top w:w="50" w:type="dxa"/>
              <w:left w:w="100" w:type="dxa"/>
            </w:tcMar>
            <w:vAlign w:val="center"/>
          </w:tcPr>
          <w:p w14:paraId="2D571C2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11 </w:t>
            </w:r>
          </w:p>
        </w:tc>
        <w:tc>
          <w:tcPr>
            <w:tcW w:w="2142" w:type="dxa"/>
            <w:tcMar>
              <w:top w:w="50" w:type="dxa"/>
              <w:left w:w="100" w:type="dxa"/>
            </w:tcMar>
            <w:vAlign w:val="center"/>
          </w:tcPr>
          <w:p w14:paraId="01E0CA2F"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27B92CC4" w14:textId="77777777" w:rsidR="00015C0F" w:rsidRPr="00DD7B52" w:rsidRDefault="00015C0F" w:rsidP="00DD7B52">
            <w:pPr>
              <w:spacing w:after="0" w:line="240" w:lineRule="auto"/>
              <w:ind w:left="135"/>
            </w:pPr>
          </w:p>
        </w:tc>
      </w:tr>
      <w:tr w:rsidR="00015C0F" w:rsidRPr="00DD7B52" w14:paraId="12232B49" w14:textId="77777777">
        <w:trPr>
          <w:trHeight w:val="144"/>
          <w:tblCellSpacing w:w="0" w:type="dxa"/>
        </w:trPr>
        <w:tc>
          <w:tcPr>
            <w:tcW w:w="0" w:type="auto"/>
            <w:gridSpan w:val="2"/>
            <w:tcMar>
              <w:top w:w="50" w:type="dxa"/>
              <w:left w:w="100" w:type="dxa"/>
            </w:tcMar>
            <w:vAlign w:val="center"/>
          </w:tcPr>
          <w:p w14:paraId="743FB7C2"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2052" w:type="dxa"/>
            <w:tcMar>
              <w:top w:w="50" w:type="dxa"/>
              <w:left w:w="100" w:type="dxa"/>
            </w:tcMar>
            <w:vAlign w:val="center"/>
          </w:tcPr>
          <w:p w14:paraId="4B798FB4"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16 </w:t>
            </w:r>
          </w:p>
        </w:tc>
        <w:tc>
          <w:tcPr>
            <w:tcW w:w="0" w:type="auto"/>
            <w:gridSpan w:val="2"/>
            <w:tcMar>
              <w:top w:w="50" w:type="dxa"/>
              <w:left w:w="100" w:type="dxa"/>
            </w:tcMar>
            <w:vAlign w:val="center"/>
          </w:tcPr>
          <w:p w14:paraId="118ABA8B" w14:textId="77777777" w:rsidR="00015C0F" w:rsidRPr="00DD7B52" w:rsidRDefault="00015C0F" w:rsidP="00DD7B52">
            <w:pPr>
              <w:spacing w:line="240" w:lineRule="auto"/>
            </w:pPr>
          </w:p>
        </w:tc>
      </w:tr>
      <w:tr w:rsidR="00015C0F" w:rsidRPr="00DD7B52" w14:paraId="3CE1531F" w14:textId="77777777">
        <w:trPr>
          <w:trHeight w:val="144"/>
          <w:tblCellSpacing w:w="0" w:type="dxa"/>
        </w:trPr>
        <w:tc>
          <w:tcPr>
            <w:tcW w:w="0" w:type="auto"/>
            <w:gridSpan w:val="5"/>
            <w:tcMar>
              <w:top w:w="50" w:type="dxa"/>
              <w:left w:w="100" w:type="dxa"/>
            </w:tcMar>
            <w:vAlign w:val="center"/>
          </w:tcPr>
          <w:p w14:paraId="6A403941"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Человек и природа</w:t>
            </w:r>
          </w:p>
        </w:tc>
      </w:tr>
      <w:tr w:rsidR="00015C0F" w:rsidRPr="00DD7B52" w14:paraId="1E6C8D66" w14:textId="77777777">
        <w:trPr>
          <w:trHeight w:val="144"/>
          <w:tblCellSpacing w:w="0" w:type="dxa"/>
        </w:trPr>
        <w:tc>
          <w:tcPr>
            <w:tcW w:w="679" w:type="dxa"/>
            <w:tcMar>
              <w:top w:w="50" w:type="dxa"/>
              <w:left w:w="100" w:type="dxa"/>
            </w:tcMar>
            <w:vAlign w:val="center"/>
          </w:tcPr>
          <w:p w14:paraId="2B3EA44E" w14:textId="77777777" w:rsidR="00015C0F" w:rsidRPr="00DD7B52" w:rsidRDefault="00276244" w:rsidP="00DD7B52">
            <w:pPr>
              <w:spacing w:after="0" w:line="240" w:lineRule="auto"/>
            </w:pPr>
            <w:r w:rsidRPr="00DD7B52">
              <w:rPr>
                <w:rFonts w:ascii="Times New Roman" w:hAnsi="Times New Roman"/>
                <w:color w:val="000000"/>
              </w:rPr>
              <w:t>2.1</w:t>
            </w:r>
          </w:p>
        </w:tc>
        <w:tc>
          <w:tcPr>
            <w:tcW w:w="2816" w:type="dxa"/>
            <w:tcMar>
              <w:top w:w="50" w:type="dxa"/>
              <w:left w:w="100" w:type="dxa"/>
            </w:tcMar>
            <w:vAlign w:val="center"/>
          </w:tcPr>
          <w:p w14:paraId="1D320839"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Природа - среда обитания человека. Взаимосвязи между человеком и природой.</w:t>
            </w:r>
          </w:p>
        </w:tc>
        <w:tc>
          <w:tcPr>
            <w:tcW w:w="1306" w:type="dxa"/>
            <w:tcMar>
              <w:top w:w="50" w:type="dxa"/>
              <w:left w:w="100" w:type="dxa"/>
            </w:tcMar>
            <w:vAlign w:val="center"/>
          </w:tcPr>
          <w:p w14:paraId="23723BEA"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13 </w:t>
            </w:r>
          </w:p>
        </w:tc>
        <w:tc>
          <w:tcPr>
            <w:tcW w:w="2142" w:type="dxa"/>
            <w:tcMar>
              <w:top w:w="50" w:type="dxa"/>
              <w:left w:w="100" w:type="dxa"/>
            </w:tcMar>
            <w:vAlign w:val="center"/>
          </w:tcPr>
          <w:p w14:paraId="7071453D"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 </w:t>
            </w:r>
          </w:p>
        </w:tc>
        <w:tc>
          <w:tcPr>
            <w:tcW w:w="3566" w:type="dxa"/>
            <w:tcMar>
              <w:top w:w="50" w:type="dxa"/>
              <w:left w:w="100" w:type="dxa"/>
            </w:tcMar>
            <w:vAlign w:val="center"/>
          </w:tcPr>
          <w:p w14:paraId="447A2F12" w14:textId="77777777" w:rsidR="00015C0F" w:rsidRPr="00DD7B52" w:rsidRDefault="00015C0F" w:rsidP="00DD7B52">
            <w:pPr>
              <w:spacing w:after="0" w:line="240" w:lineRule="auto"/>
              <w:ind w:left="135"/>
            </w:pPr>
          </w:p>
        </w:tc>
      </w:tr>
      <w:tr w:rsidR="00015C0F" w:rsidRPr="00DD7B52" w14:paraId="1BDE43A7" w14:textId="77777777">
        <w:trPr>
          <w:trHeight w:val="144"/>
          <w:tblCellSpacing w:w="0" w:type="dxa"/>
        </w:trPr>
        <w:tc>
          <w:tcPr>
            <w:tcW w:w="679" w:type="dxa"/>
            <w:tcMar>
              <w:top w:w="50" w:type="dxa"/>
              <w:left w:w="100" w:type="dxa"/>
            </w:tcMar>
            <w:vAlign w:val="center"/>
          </w:tcPr>
          <w:p w14:paraId="45793CF3" w14:textId="77777777" w:rsidR="00015C0F" w:rsidRPr="00DD7B52" w:rsidRDefault="00276244" w:rsidP="00DD7B52">
            <w:pPr>
              <w:spacing w:after="0" w:line="240" w:lineRule="auto"/>
            </w:pPr>
            <w:r w:rsidRPr="00DD7B52">
              <w:rPr>
                <w:rFonts w:ascii="Times New Roman" w:hAnsi="Times New Roman"/>
                <w:color w:val="000000"/>
              </w:rPr>
              <w:t>2.2</w:t>
            </w:r>
          </w:p>
        </w:tc>
        <w:tc>
          <w:tcPr>
            <w:tcW w:w="2816" w:type="dxa"/>
            <w:tcMar>
              <w:top w:w="50" w:type="dxa"/>
              <w:left w:w="100" w:type="dxa"/>
            </w:tcMar>
            <w:vAlign w:val="center"/>
          </w:tcPr>
          <w:p w14:paraId="57240746" w14:textId="77777777" w:rsidR="00015C0F" w:rsidRPr="00DD7B52" w:rsidRDefault="00276244" w:rsidP="00DD7B52">
            <w:pPr>
              <w:spacing w:after="0" w:line="240" w:lineRule="auto"/>
              <w:ind w:left="135"/>
            </w:pPr>
            <w:r w:rsidRPr="00DD7B52">
              <w:rPr>
                <w:rFonts w:ascii="Times New Roman" w:hAnsi="Times New Roman"/>
                <w:color w:val="000000"/>
              </w:rPr>
              <w:t>Растительный мир.</w:t>
            </w:r>
          </w:p>
        </w:tc>
        <w:tc>
          <w:tcPr>
            <w:tcW w:w="1306" w:type="dxa"/>
            <w:tcMar>
              <w:top w:w="50" w:type="dxa"/>
              <w:left w:w="100" w:type="dxa"/>
            </w:tcMar>
            <w:vAlign w:val="center"/>
          </w:tcPr>
          <w:p w14:paraId="1C37EFD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9 </w:t>
            </w:r>
          </w:p>
        </w:tc>
        <w:tc>
          <w:tcPr>
            <w:tcW w:w="2142" w:type="dxa"/>
            <w:tcMar>
              <w:top w:w="50" w:type="dxa"/>
              <w:left w:w="100" w:type="dxa"/>
            </w:tcMar>
            <w:vAlign w:val="center"/>
          </w:tcPr>
          <w:p w14:paraId="28F88B5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 </w:t>
            </w:r>
          </w:p>
        </w:tc>
        <w:tc>
          <w:tcPr>
            <w:tcW w:w="3566" w:type="dxa"/>
            <w:tcMar>
              <w:top w:w="50" w:type="dxa"/>
              <w:left w:w="100" w:type="dxa"/>
            </w:tcMar>
            <w:vAlign w:val="center"/>
          </w:tcPr>
          <w:p w14:paraId="62060442" w14:textId="77777777" w:rsidR="00015C0F" w:rsidRPr="00DD7B52" w:rsidRDefault="00015C0F" w:rsidP="00DD7B52">
            <w:pPr>
              <w:spacing w:after="0" w:line="240" w:lineRule="auto"/>
              <w:ind w:left="135"/>
            </w:pPr>
          </w:p>
        </w:tc>
      </w:tr>
      <w:tr w:rsidR="00015C0F" w:rsidRPr="00DD7B52" w14:paraId="47DF5A6B" w14:textId="77777777">
        <w:trPr>
          <w:trHeight w:val="144"/>
          <w:tblCellSpacing w:w="0" w:type="dxa"/>
        </w:trPr>
        <w:tc>
          <w:tcPr>
            <w:tcW w:w="679" w:type="dxa"/>
            <w:tcMar>
              <w:top w:w="50" w:type="dxa"/>
              <w:left w:w="100" w:type="dxa"/>
            </w:tcMar>
            <w:vAlign w:val="center"/>
          </w:tcPr>
          <w:p w14:paraId="38D611D2" w14:textId="77777777" w:rsidR="00015C0F" w:rsidRPr="00DD7B52" w:rsidRDefault="00276244" w:rsidP="00DD7B52">
            <w:pPr>
              <w:spacing w:after="0" w:line="240" w:lineRule="auto"/>
            </w:pPr>
            <w:r w:rsidRPr="00DD7B52">
              <w:rPr>
                <w:rFonts w:ascii="Times New Roman" w:hAnsi="Times New Roman"/>
                <w:color w:val="000000"/>
              </w:rPr>
              <w:t>2.3</w:t>
            </w:r>
          </w:p>
        </w:tc>
        <w:tc>
          <w:tcPr>
            <w:tcW w:w="2816" w:type="dxa"/>
            <w:tcMar>
              <w:top w:w="50" w:type="dxa"/>
              <w:left w:w="100" w:type="dxa"/>
            </w:tcMar>
            <w:vAlign w:val="center"/>
          </w:tcPr>
          <w:p w14:paraId="077668F4"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Мир животных. Разные группы животных.</w:t>
            </w:r>
          </w:p>
        </w:tc>
        <w:tc>
          <w:tcPr>
            <w:tcW w:w="1306" w:type="dxa"/>
            <w:tcMar>
              <w:top w:w="50" w:type="dxa"/>
              <w:left w:w="100" w:type="dxa"/>
            </w:tcMar>
            <w:vAlign w:val="center"/>
          </w:tcPr>
          <w:p w14:paraId="64A50CF0"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15 </w:t>
            </w:r>
          </w:p>
        </w:tc>
        <w:tc>
          <w:tcPr>
            <w:tcW w:w="2142" w:type="dxa"/>
            <w:tcMar>
              <w:top w:w="50" w:type="dxa"/>
              <w:left w:w="100" w:type="dxa"/>
            </w:tcMar>
            <w:vAlign w:val="center"/>
          </w:tcPr>
          <w:p w14:paraId="2AEE4B26"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12C5C33B" w14:textId="77777777" w:rsidR="00015C0F" w:rsidRPr="00DD7B52" w:rsidRDefault="00015C0F" w:rsidP="00DD7B52">
            <w:pPr>
              <w:spacing w:after="0" w:line="240" w:lineRule="auto"/>
              <w:ind w:left="135"/>
            </w:pPr>
          </w:p>
        </w:tc>
      </w:tr>
      <w:tr w:rsidR="00015C0F" w:rsidRPr="00DD7B52" w14:paraId="20E3DC06" w14:textId="77777777">
        <w:trPr>
          <w:trHeight w:val="144"/>
          <w:tblCellSpacing w:w="0" w:type="dxa"/>
        </w:trPr>
        <w:tc>
          <w:tcPr>
            <w:tcW w:w="0" w:type="auto"/>
            <w:gridSpan w:val="2"/>
            <w:tcMar>
              <w:top w:w="50" w:type="dxa"/>
              <w:left w:w="100" w:type="dxa"/>
            </w:tcMar>
            <w:vAlign w:val="center"/>
          </w:tcPr>
          <w:p w14:paraId="5E9C863F"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2052" w:type="dxa"/>
            <w:tcMar>
              <w:top w:w="50" w:type="dxa"/>
              <w:left w:w="100" w:type="dxa"/>
            </w:tcMar>
            <w:vAlign w:val="center"/>
          </w:tcPr>
          <w:p w14:paraId="35D714C0"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37 </w:t>
            </w:r>
          </w:p>
        </w:tc>
        <w:tc>
          <w:tcPr>
            <w:tcW w:w="0" w:type="auto"/>
            <w:gridSpan w:val="2"/>
            <w:tcMar>
              <w:top w:w="50" w:type="dxa"/>
              <w:left w:w="100" w:type="dxa"/>
            </w:tcMar>
            <w:vAlign w:val="center"/>
          </w:tcPr>
          <w:p w14:paraId="1743D8E1" w14:textId="77777777" w:rsidR="00015C0F" w:rsidRPr="00DD7B52" w:rsidRDefault="00015C0F" w:rsidP="00DD7B52">
            <w:pPr>
              <w:spacing w:line="240" w:lineRule="auto"/>
            </w:pPr>
          </w:p>
        </w:tc>
      </w:tr>
      <w:tr w:rsidR="00015C0F" w:rsidRPr="00DD7B52" w14:paraId="2622D88E" w14:textId="77777777">
        <w:trPr>
          <w:trHeight w:val="144"/>
          <w:tblCellSpacing w:w="0" w:type="dxa"/>
        </w:trPr>
        <w:tc>
          <w:tcPr>
            <w:tcW w:w="0" w:type="auto"/>
            <w:gridSpan w:val="5"/>
            <w:tcMar>
              <w:top w:w="50" w:type="dxa"/>
              <w:left w:w="100" w:type="dxa"/>
            </w:tcMar>
            <w:vAlign w:val="center"/>
          </w:tcPr>
          <w:p w14:paraId="607C9311"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Правила безопасной жизнедеятельности</w:t>
            </w:r>
          </w:p>
        </w:tc>
      </w:tr>
      <w:tr w:rsidR="00015C0F" w:rsidRPr="00DD7B52" w14:paraId="695EC54B" w14:textId="77777777">
        <w:trPr>
          <w:trHeight w:val="144"/>
          <w:tblCellSpacing w:w="0" w:type="dxa"/>
        </w:trPr>
        <w:tc>
          <w:tcPr>
            <w:tcW w:w="679" w:type="dxa"/>
            <w:tcMar>
              <w:top w:w="50" w:type="dxa"/>
              <w:left w:w="100" w:type="dxa"/>
            </w:tcMar>
            <w:vAlign w:val="center"/>
          </w:tcPr>
          <w:p w14:paraId="21DA9036" w14:textId="77777777" w:rsidR="00015C0F" w:rsidRPr="00DD7B52" w:rsidRDefault="00276244" w:rsidP="00DD7B52">
            <w:pPr>
              <w:spacing w:after="0" w:line="240" w:lineRule="auto"/>
            </w:pPr>
            <w:r w:rsidRPr="00DD7B52">
              <w:rPr>
                <w:rFonts w:ascii="Times New Roman" w:hAnsi="Times New Roman"/>
                <w:color w:val="000000"/>
              </w:rPr>
              <w:t>3.1</w:t>
            </w:r>
          </w:p>
        </w:tc>
        <w:tc>
          <w:tcPr>
            <w:tcW w:w="2816" w:type="dxa"/>
            <w:tcMar>
              <w:top w:w="50" w:type="dxa"/>
              <w:left w:w="100" w:type="dxa"/>
            </w:tcMar>
            <w:vAlign w:val="center"/>
          </w:tcPr>
          <w:p w14:paraId="58DB2C2D" w14:textId="77777777" w:rsidR="00015C0F" w:rsidRPr="00DD7B52" w:rsidRDefault="00276244" w:rsidP="00DD7B52">
            <w:pPr>
              <w:spacing w:after="0" w:line="240" w:lineRule="auto"/>
              <w:ind w:left="135"/>
            </w:pPr>
            <w:r w:rsidRPr="00DD7B52">
              <w:rPr>
                <w:rFonts w:ascii="Times New Roman" w:hAnsi="Times New Roman"/>
                <w:color w:val="000000"/>
              </w:rPr>
              <w:t>Режим дня школьника.</w:t>
            </w:r>
          </w:p>
        </w:tc>
        <w:tc>
          <w:tcPr>
            <w:tcW w:w="1306" w:type="dxa"/>
            <w:tcMar>
              <w:top w:w="50" w:type="dxa"/>
              <w:left w:w="100" w:type="dxa"/>
            </w:tcMar>
            <w:vAlign w:val="center"/>
          </w:tcPr>
          <w:p w14:paraId="6B3A9BE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2142" w:type="dxa"/>
            <w:tcMar>
              <w:top w:w="50" w:type="dxa"/>
              <w:left w:w="100" w:type="dxa"/>
            </w:tcMar>
            <w:vAlign w:val="center"/>
          </w:tcPr>
          <w:p w14:paraId="427BD9CA"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245EF160" w14:textId="77777777" w:rsidR="00015C0F" w:rsidRPr="00DD7B52" w:rsidRDefault="00015C0F" w:rsidP="00DD7B52">
            <w:pPr>
              <w:spacing w:after="0" w:line="240" w:lineRule="auto"/>
              <w:ind w:left="135"/>
            </w:pPr>
          </w:p>
        </w:tc>
      </w:tr>
      <w:tr w:rsidR="00015C0F" w:rsidRPr="00DD7B52" w14:paraId="42DCC27C" w14:textId="77777777">
        <w:trPr>
          <w:trHeight w:val="144"/>
          <w:tblCellSpacing w:w="0" w:type="dxa"/>
        </w:trPr>
        <w:tc>
          <w:tcPr>
            <w:tcW w:w="679" w:type="dxa"/>
            <w:tcMar>
              <w:top w:w="50" w:type="dxa"/>
              <w:left w:w="100" w:type="dxa"/>
            </w:tcMar>
            <w:vAlign w:val="center"/>
          </w:tcPr>
          <w:p w14:paraId="73C3AAC8" w14:textId="77777777" w:rsidR="00015C0F" w:rsidRPr="00DD7B52" w:rsidRDefault="00276244" w:rsidP="00DD7B52">
            <w:pPr>
              <w:spacing w:after="0" w:line="240" w:lineRule="auto"/>
            </w:pPr>
            <w:r w:rsidRPr="00DD7B52">
              <w:rPr>
                <w:rFonts w:ascii="Times New Roman" w:hAnsi="Times New Roman"/>
                <w:color w:val="000000"/>
              </w:rPr>
              <w:t>3.2</w:t>
            </w:r>
          </w:p>
        </w:tc>
        <w:tc>
          <w:tcPr>
            <w:tcW w:w="2816" w:type="dxa"/>
            <w:tcMar>
              <w:top w:w="50" w:type="dxa"/>
              <w:left w:w="100" w:type="dxa"/>
            </w:tcMar>
            <w:vAlign w:val="center"/>
          </w:tcPr>
          <w:p w14:paraId="347BA102"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Безопасность в быту, безопасность пешехода, безопасность в сети Интернет</w:t>
            </w:r>
          </w:p>
        </w:tc>
        <w:tc>
          <w:tcPr>
            <w:tcW w:w="1306" w:type="dxa"/>
            <w:tcMar>
              <w:top w:w="50" w:type="dxa"/>
              <w:left w:w="100" w:type="dxa"/>
            </w:tcMar>
            <w:vAlign w:val="center"/>
          </w:tcPr>
          <w:p w14:paraId="05DCA85D"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4 </w:t>
            </w:r>
          </w:p>
        </w:tc>
        <w:tc>
          <w:tcPr>
            <w:tcW w:w="2142" w:type="dxa"/>
            <w:tcMar>
              <w:top w:w="50" w:type="dxa"/>
              <w:left w:w="100" w:type="dxa"/>
            </w:tcMar>
            <w:vAlign w:val="center"/>
          </w:tcPr>
          <w:p w14:paraId="7D33BB11"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449C7FB9" w14:textId="77777777" w:rsidR="00015C0F" w:rsidRPr="00DD7B52" w:rsidRDefault="00015C0F" w:rsidP="00DD7B52">
            <w:pPr>
              <w:spacing w:after="0" w:line="240" w:lineRule="auto"/>
              <w:ind w:left="135"/>
            </w:pPr>
          </w:p>
        </w:tc>
      </w:tr>
      <w:tr w:rsidR="00015C0F" w:rsidRPr="00DD7B52" w14:paraId="378F69C0" w14:textId="77777777">
        <w:trPr>
          <w:trHeight w:val="144"/>
          <w:tblCellSpacing w:w="0" w:type="dxa"/>
        </w:trPr>
        <w:tc>
          <w:tcPr>
            <w:tcW w:w="0" w:type="auto"/>
            <w:gridSpan w:val="2"/>
            <w:tcMar>
              <w:top w:w="50" w:type="dxa"/>
              <w:left w:w="100" w:type="dxa"/>
            </w:tcMar>
            <w:vAlign w:val="center"/>
          </w:tcPr>
          <w:p w14:paraId="2A1DE691"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2052" w:type="dxa"/>
            <w:tcMar>
              <w:top w:w="50" w:type="dxa"/>
              <w:left w:w="100" w:type="dxa"/>
            </w:tcMar>
            <w:vAlign w:val="center"/>
          </w:tcPr>
          <w:p w14:paraId="5823022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0" w:type="auto"/>
            <w:gridSpan w:val="2"/>
            <w:tcMar>
              <w:top w:w="50" w:type="dxa"/>
              <w:left w:w="100" w:type="dxa"/>
            </w:tcMar>
            <w:vAlign w:val="center"/>
          </w:tcPr>
          <w:p w14:paraId="52162B7E" w14:textId="77777777" w:rsidR="00015C0F" w:rsidRPr="00DD7B52" w:rsidRDefault="00015C0F" w:rsidP="00DD7B52">
            <w:pPr>
              <w:spacing w:line="240" w:lineRule="auto"/>
            </w:pPr>
          </w:p>
        </w:tc>
      </w:tr>
      <w:tr w:rsidR="00015C0F" w:rsidRPr="00DD7B52" w14:paraId="280AAF32" w14:textId="77777777">
        <w:trPr>
          <w:trHeight w:val="144"/>
          <w:tblCellSpacing w:w="0" w:type="dxa"/>
        </w:trPr>
        <w:tc>
          <w:tcPr>
            <w:tcW w:w="0" w:type="auto"/>
            <w:gridSpan w:val="2"/>
            <w:tcMar>
              <w:top w:w="50" w:type="dxa"/>
              <w:left w:w="100" w:type="dxa"/>
            </w:tcMar>
            <w:vAlign w:val="center"/>
          </w:tcPr>
          <w:p w14:paraId="13D8B096" w14:textId="77777777" w:rsidR="00015C0F" w:rsidRPr="00DD7B52" w:rsidRDefault="00276244" w:rsidP="00DD7B52">
            <w:pPr>
              <w:spacing w:after="0" w:line="240" w:lineRule="auto"/>
              <w:ind w:left="135"/>
            </w:pPr>
            <w:r w:rsidRPr="00DD7B52">
              <w:rPr>
                <w:rFonts w:ascii="Times New Roman" w:hAnsi="Times New Roman"/>
                <w:color w:val="000000"/>
              </w:rPr>
              <w:t>Резервное время</w:t>
            </w:r>
          </w:p>
        </w:tc>
        <w:tc>
          <w:tcPr>
            <w:tcW w:w="2052" w:type="dxa"/>
            <w:tcMar>
              <w:top w:w="50" w:type="dxa"/>
              <w:left w:w="100" w:type="dxa"/>
            </w:tcMar>
            <w:vAlign w:val="center"/>
          </w:tcPr>
          <w:p w14:paraId="7AFB290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6 </w:t>
            </w:r>
          </w:p>
        </w:tc>
        <w:tc>
          <w:tcPr>
            <w:tcW w:w="2142" w:type="dxa"/>
            <w:tcMar>
              <w:top w:w="50" w:type="dxa"/>
              <w:left w:w="100" w:type="dxa"/>
            </w:tcMar>
            <w:vAlign w:val="center"/>
          </w:tcPr>
          <w:p w14:paraId="1062F1A1" w14:textId="77777777" w:rsidR="00015C0F" w:rsidRPr="00DD7B52" w:rsidRDefault="00015C0F" w:rsidP="00DD7B52">
            <w:pPr>
              <w:spacing w:after="0" w:line="240" w:lineRule="auto"/>
              <w:ind w:left="135"/>
              <w:jc w:val="center"/>
            </w:pPr>
          </w:p>
        </w:tc>
        <w:tc>
          <w:tcPr>
            <w:tcW w:w="3566" w:type="dxa"/>
            <w:tcMar>
              <w:top w:w="50" w:type="dxa"/>
              <w:left w:w="100" w:type="dxa"/>
            </w:tcMar>
            <w:vAlign w:val="center"/>
          </w:tcPr>
          <w:p w14:paraId="3EDC6490" w14:textId="77777777" w:rsidR="00015C0F" w:rsidRPr="00DD7B52" w:rsidRDefault="00015C0F" w:rsidP="00DD7B52">
            <w:pPr>
              <w:spacing w:after="0" w:line="240" w:lineRule="auto"/>
              <w:ind w:left="135"/>
            </w:pPr>
          </w:p>
        </w:tc>
      </w:tr>
      <w:tr w:rsidR="00015C0F" w:rsidRPr="00DD7B52" w14:paraId="265837C8" w14:textId="77777777">
        <w:trPr>
          <w:trHeight w:val="144"/>
          <w:tblCellSpacing w:w="0" w:type="dxa"/>
        </w:trPr>
        <w:tc>
          <w:tcPr>
            <w:tcW w:w="0" w:type="auto"/>
            <w:gridSpan w:val="2"/>
            <w:tcMar>
              <w:top w:w="50" w:type="dxa"/>
              <w:left w:w="100" w:type="dxa"/>
            </w:tcMar>
            <w:vAlign w:val="center"/>
          </w:tcPr>
          <w:p w14:paraId="3CEFE48F"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2052" w:type="dxa"/>
            <w:tcMar>
              <w:top w:w="50" w:type="dxa"/>
              <w:left w:w="100" w:type="dxa"/>
            </w:tcMar>
            <w:vAlign w:val="center"/>
          </w:tcPr>
          <w:p w14:paraId="5A202228"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66 </w:t>
            </w:r>
          </w:p>
        </w:tc>
        <w:tc>
          <w:tcPr>
            <w:tcW w:w="2142" w:type="dxa"/>
            <w:tcMar>
              <w:top w:w="50" w:type="dxa"/>
              <w:left w:w="100" w:type="dxa"/>
            </w:tcMar>
            <w:vAlign w:val="center"/>
          </w:tcPr>
          <w:p w14:paraId="1DCB3B10"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3566" w:type="dxa"/>
            <w:tcMar>
              <w:top w:w="50" w:type="dxa"/>
              <w:left w:w="100" w:type="dxa"/>
            </w:tcMar>
            <w:vAlign w:val="center"/>
          </w:tcPr>
          <w:p w14:paraId="18A5A92F" w14:textId="77777777" w:rsidR="00015C0F" w:rsidRPr="00DD7B52" w:rsidRDefault="00015C0F" w:rsidP="00DD7B52">
            <w:pPr>
              <w:spacing w:line="240" w:lineRule="auto"/>
            </w:pPr>
          </w:p>
        </w:tc>
      </w:tr>
    </w:tbl>
    <w:p w14:paraId="2160C6FB"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8BE3E10" w14:textId="3F16B6BD" w:rsidR="00015C0F" w:rsidRDefault="00276244">
      <w:pPr>
        <w:spacing w:after="0" w:line="1" w:lineRule="atLeast"/>
        <w:ind w:left="120"/>
        <w:rPr>
          <w:rFonts w:ascii="Times New Roman" w:hAnsi="Times New Roman"/>
          <w:b/>
          <w:color w:val="000000"/>
          <w:sz w:val="24"/>
        </w:rPr>
      </w:pPr>
      <w:r>
        <w:rPr>
          <w:rFonts w:ascii="Times New Roman" w:hAnsi="Times New Roman"/>
          <w:b/>
          <w:color w:val="000000"/>
          <w:sz w:val="24"/>
        </w:rPr>
        <w:t xml:space="preserve"> 2 КЛАСС </w:t>
      </w:r>
    </w:p>
    <w:p w14:paraId="656D3E82" w14:textId="77777777" w:rsidR="00DD7B52" w:rsidRPr="00DD7B52" w:rsidRDefault="00DD7B52" w:rsidP="00DD7B52">
      <w:pPr>
        <w:spacing w:after="0" w:line="240" w:lineRule="auto"/>
        <w:ind w:left="120"/>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15"/>
        <w:gridCol w:w="4547"/>
        <w:gridCol w:w="1828"/>
        <w:gridCol w:w="1979"/>
        <w:gridCol w:w="2070"/>
        <w:gridCol w:w="3158"/>
      </w:tblGrid>
      <w:tr w:rsidR="00015C0F" w:rsidRPr="00DD7B52" w14:paraId="7F689653" w14:textId="77777777">
        <w:trPr>
          <w:trHeight w:val="144"/>
          <w:tblCellSpacing w:w="0" w:type="dxa"/>
        </w:trPr>
        <w:tc>
          <w:tcPr>
            <w:tcW w:w="538" w:type="dxa"/>
            <w:vMerge w:val="restart"/>
            <w:tcMar>
              <w:top w:w="50" w:type="dxa"/>
              <w:left w:w="100" w:type="dxa"/>
            </w:tcMar>
            <w:vAlign w:val="center"/>
          </w:tcPr>
          <w:p w14:paraId="555FAC1A"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525A3570" w14:textId="77777777" w:rsidR="00015C0F" w:rsidRPr="00DD7B52" w:rsidRDefault="00015C0F" w:rsidP="00DD7B52">
            <w:pPr>
              <w:spacing w:after="0" w:line="240" w:lineRule="auto"/>
              <w:ind w:left="135"/>
            </w:pPr>
          </w:p>
        </w:tc>
        <w:tc>
          <w:tcPr>
            <w:tcW w:w="2288" w:type="dxa"/>
            <w:vMerge w:val="restart"/>
            <w:tcMar>
              <w:top w:w="50" w:type="dxa"/>
              <w:left w:w="100" w:type="dxa"/>
            </w:tcMar>
            <w:vAlign w:val="center"/>
          </w:tcPr>
          <w:p w14:paraId="69C0FB47"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2B74BAB8" w14:textId="77777777" w:rsidR="00015C0F" w:rsidRPr="00DD7B52" w:rsidRDefault="00015C0F" w:rsidP="00DD7B52">
            <w:pPr>
              <w:spacing w:after="0" w:line="240" w:lineRule="auto"/>
              <w:ind w:left="135"/>
            </w:pPr>
          </w:p>
        </w:tc>
        <w:tc>
          <w:tcPr>
            <w:tcW w:w="0" w:type="auto"/>
            <w:gridSpan w:val="3"/>
            <w:tcMar>
              <w:top w:w="50" w:type="dxa"/>
              <w:left w:w="100" w:type="dxa"/>
            </w:tcMar>
            <w:vAlign w:val="center"/>
          </w:tcPr>
          <w:p w14:paraId="382BFC36"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2837" w:type="dxa"/>
            <w:vMerge w:val="restart"/>
            <w:tcMar>
              <w:top w:w="50" w:type="dxa"/>
              <w:left w:w="100" w:type="dxa"/>
            </w:tcMar>
            <w:vAlign w:val="center"/>
          </w:tcPr>
          <w:p w14:paraId="0A777584"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23E410E3" w14:textId="77777777" w:rsidR="00015C0F" w:rsidRPr="00DD7B52" w:rsidRDefault="00015C0F" w:rsidP="00DD7B52">
            <w:pPr>
              <w:spacing w:after="0" w:line="240" w:lineRule="auto"/>
              <w:ind w:left="135"/>
            </w:pPr>
          </w:p>
        </w:tc>
      </w:tr>
      <w:tr w:rsidR="00015C0F" w:rsidRPr="00DD7B52" w14:paraId="70336C7A" w14:textId="77777777">
        <w:trPr>
          <w:trHeight w:val="144"/>
          <w:tblCellSpacing w:w="0" w:type="dxa"/>
        </w:trPr>
        <w:tc>
          <w:tcPr>
            <w:tcW w:w="0" w:type="auto"/>
            <w:vMerge/>
            <w:tcBorders>
              <w:top w:val="nil"/>
            </w:tcBorders>
            <w:tcMar>
              <w:top w:w="50" w:type="dxa"/>
              <w:left w:w="100" w:type="dxa"/>
            </w:tcMar>
          </w:tcPr>
          <w:p w14:paraId="6A5BE164" w14:textId="77777777" w:rsidR="00015C0F" w:rsidRPr="00DD7B52" w:rsidRDefault="00015C0F" w:rsidP="00DD7B52">
            <w:pPr>
              <w:spacing w:line="240" w:lineRule="auto"/>
            </w:pPr>
          </w:p>
        </w:tc>
        <w:tc>
          <w:tcPr>
            <w:tcW w:w="0" w:type="auto"/>
            <w:vMerge/>
            <w:tcBorders>
              <w:top w:val="nil"/>
            </w:tcBorders>
            <w:tcMar>
              <w:top w:w="50" w:type="dxa"/>
              <w:left w:w="100" w:type="dxa"/>
            </w:tcMar>
          </w:tcPr>
          <w:p w14:paraId="61E2A140" w14:textId="77777777" w:rsidR="00015C0F" w:rsidRPr="00DD7B52" w:rsidRDefault="00015C0F" w:rsidP="00DD7B52">
            <w:pPr>
              <w:spacing w:line="240" w:lineRule="auto"/>
            </w:pPr>
          </w:p>
        </w:tc>
        <w:tc>
          <w:tcPr>
            <w:tcW w:w="1045" w:type="dxa"/>
            <w:tcMar>
              <w:top w:w="50" w:type="dxa"/>
              <w:left w:w="100" w:type="dxa"/>
            </w:tcMar>
            <w:vAlign w:val="center"/>
          </w:tcPr>
          <w:p w14:paraId="4E5111FB"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172B9C15" w14:textId="77777777" w:rsidR="00015C0F" w:rsidRPr="00DD7B52" w:rsidRDefault="00015C0F" w:rsidP="00DD7B52">
            <w:pPr>
              <w:spacing w:after="0" w:line="240" w:lineRule="auto"/>
              <w:ind w:left="135"/>
            </w:pPr>
          </w:p>
        </w:tc>
        <w:tc>
          <w:tcPr>
            <w:tcW w:w="1778" w:type="dxa"/>
            <w:tcMar>
              <w:top w:w="50" w:type="dxa"/>
              <w:left w:w="100" w:type="dxa"/>
            </w:tcMar>
            <w:vAlign w:val="center"/>
          </w:tcPr>
          <w:p w14:paraId="7F0F998E" w14:textId="77777777" w:rsidR="00015C0F" w:rsidRPr="00DD7B52" w:rsidRDefault="00276244" w:rsidP="00DD7B52">
            <w:pPr>
              <w:spacing w:after="0" w:line="240" w:lineRule="auto"/>
              <w:ind w:left="135"/>
            </w:pPr>
            <w:r w:rsidRPr="00DD7B52">
              <w:rPr>
                <w:rFonts w:ascii="Times New Roman" w:hAnsi="Times New Roman"/>
                <w:b/>
                <w:color w:val="000000"/>
              </w:rPr>
              <w:t xml:space="preserve">Контрольные работы </w:t>
            </w:r>
          </w:p>
          <w:p w14:paraId="1482EB2D" w14:textId="77777777" w:rsidR="00015C0F" w:rsidRPr="00DD7B52" w:rsidRDefault="00015C0F" w:rsidP="00DD7B52">
            <w:pPr>
              <w:spacing w:after="0" w:line="240" w:lineRule="auto"/>
              <w:ind w:left="135"/>
            </w:pPr>
          </w:p>
        </w:tc>
        <w:tc>
          <w:tcPr>
            <w:tcW w:w="1860" w:type="dxa"/>
            <w:tcMar>
              <w:top w:w="50" w:type="dxa"/>
              <w:left w:w="100" w:type="dxa"/>
            </w:tcMar>
            <w:vAlign w:val="center"/>
          </w:tcPr>
          <w:p w14:paraId="7D84EA4C" w14:textId="77777777" w:rsidR="00015C0F" w:rsidRPr="00DD7B52" w:rsidRDefault="00276244" w:rsidP="00DD7B52">
            <w:pPr>
              <w:spacing w:after="0" w:line="240" w:lineRule="auto"/>
              <w:ind w:left="135"/>
            </w:pPr>
            <w:r w:rsidRPr="00DD7B52">
              <w:rPr>
                <w:rFonts w:ascii="Times New Roman" w:hAnsi="Times New Roman"/>
                <w:b/>
                <w:color w:val="000000"/>
              </w:rPr>
              <w:t xml:space="preserve">Практические работы </w:t>
            </w:r>
          </w:p>
          <w:p w14:paraId="6F1D545A" w14:textId="77777777" w:rsidR="00015C0F" w:rsidRPr="00DD7B52" w:rsidRDefault="00015C0F" w:rsidP="00DD7B52">
            <w:pPr>
              <w:spacing w:after="0" w:line="240" w:lineRule="auto"/>
              <w:ind w:left="135"/>
            </w:pPr>
          </w:p>
        </w:tc>
        <w:tc>
          <w:tcPr>
            <w:tcW w:w="0" w:type="auto"/>
            <w:vMerge/>
            <w:tcBorders>
              <w:top w:val="nil"/>
            </w:tcBorders>
            <w:tcMar>
              <w:top w:w="50" w:type="dxa"/>
              <w:left w:w="100" w:type="dxa"/>
            </w:tcMar>
          </w:tcPr>
          <w:p w14:paraId="5339EC84" w14:textId="77777777" w:rsidR="00015C0F" w:rsidRPr="00DD7B52" w:rsidRDefault="00015C0F" w:rsidP="00DD7B52">
            <w:pPr>
              <w:spacing w:line="240" w:lineRule="auto"/>
            </w:pPr>
          </w:p>
        </w:tc>
      </w:tr>
      <w:tr w:rsidR="00015C0F" w:rsidRPr="00DD7B52" w14:paraId="39C622FB" w14:textId="77777777">
        <w:trPr>
          <w:trHeight w:val="144"/>
          <w:tblCellSpacing w:w="0" w:type="dxa"/>
        </w:trPr>
        <w:tc>
          <w:tcPr>
            <w:tcW w:w="0" w:type="auto"/>
            <w:gridSpan w:val="6"/>
            <w:tcMar>
              <w:top w:w="50" w:type="dxa"/>
              <w:left w:w="100" w:type="dxa"/>
            </w:tcMar>
            <w:vAlign w:val="center"/>
          </w:tcPr>
          <w:p w14:paraId="7FD56D11"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Человек и общество</w:t>
            </w:r>
          </w:p>
        </w:tc>
      </w:tr>
      <w:tr w:rsidR="00015C0F" w:rsidRPr="00DD7B52" w14:paraId="0E8DDF69" w14:textId="77777777">
        <w:trPr>
          <w:trHeight w:val="144"/>
          <w:tblCellSpacing w:w="0" w:type="dxa"/>
        </w:trPr>
        <w:tc>
          <w:tcPr>
            <w:tcW w:w="538" w:type="dxa"/>
            <w:tcMar>
              <w:top w:w="50" w:type="dxa"/>
              <w:left w:w="100" w:type="dxa"/>
            </w:tcMar>
            <w:vAlign w:val="center"/>
          </w:tcPr>
          <w:p w14:paraId="0138D021" w14:textId="77777777" w:rsidR="00015C0F" w:rsidRPr="00DD7B52" w:rsidRDefault="00276244" w:rsidP="00DD7B52">
            <w:pPr>
              <w:spacing w:after="0" w:line="240" w:lineRule="auto"/>
            </w:pPr>
            <w:r w:rsidRPr="00DD7B52">
              <w:rPr>
                <w:rFonts w:ascii="Times New Roman" w:hAnsi="Times New Roman"/>
                <w:color w:val="000000"/>
              </w:rPr>
              <w:t>1.1</w:t>
            </w:r>
          </w:p>
        </w:tc>
        <w:tc>
          <w:tcPr>
            <w:tcW w:w="2288" w:type="dxa"/>
            <w:tcMar>
              <w:top w:w="50" w:type="dxa"/>
              <w:left w:w="100" w:type="dxa"/>
            </w:tcMar>
            <w:vAlign w:val="center"/>
          </w:tcPr>
          <w:p w14:paraId="7B952666" w14:textId="77777777" w:rsidR="00015C0F" w:rsidRPr="00DD7B52" w:rsidRDefault="00276244" w:rsidP="00DD7B52">
            <w:pPr>
              <w:spacing w:after="0" w:line="240" w:lineRule="auto"/>
              <w:ind w:left="135"/>
            </w:pPr>
            <w:r w:rsidRPr="00DD7B52">
              <w:rPr>
                <w:rFonts w:ascii="Times New Roman" w:hAnsi="Times New Roman"/>
                <w:color w:val="000000"/>
              </w:rPr>
              <w:t>Наша родина - Россия</w:t>
            </w:r>
          </w:p>
        </w:tc>
        <w:tc>
          <w:tcPr>
            <w:tcW w:w="1045" w:type="dxa"/>
            <w:tcMar>
              <w:top w:w="50" w:type="dxa"/>
              <w:left w:w="100" w:type="dxa"/>
            </w:tcMar>
            <w:vAlign w:val="center"/>
          </w:tcPr>
          <w:p w14:paraId="23EF21E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12 </w:t>
            </w:r>
          </w:p>
        </w:tc>
        <w:tc>
          <w:tcPr>
            <w:tcW w:w="1778" w:type="dxa"/>
            <w:tcMar>
              <w:top w:w="50" w:type="dxa"/>
              <w:left w:w="100" w:type="dxa"/>
            </w:tcMar>
            <w:vAlign w:val="center"/>
          </w:tcPr>
          <w:p w14:paraId="27F449E6"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61C3D21F"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3060D9BC" w14:textId="77777777" w:rsidR="00015C0F" w:rsidRPr="00DD7B52" w:rsidRDefault="00015C0F" w:rsidP="00DD7B52">
            <w:pPr>
              <w:spacing w:after="0" w:line="240" w:lineRule="auto"/>
              <w:ind w:left="135"/>
            </w:pPr>
          </w:p>
        </w:tc>
      </w:tr>
      <w:tr w:rsidR="00015C0F" w:rsidRPr="00DD7B52" w14:paraId="1EFEF76A" w14:textId="77777777">
        <w:trPr>
          <w:trHeight w:val="144"/>
          <w:tblCellSpacing w:w="0" w:type="dxa"/>
        </w:trPr>
        <w:tc>
          <w:tcPr>
            <w:tcW w:w="538" w:type="dxa"/>
            <w:tcMar>
              <w:top w:w="50" w:type="dxa"/>
              <w:left w:w="100" w:type="dxa"/>
            </w:tcMar>
            <w:vAlign w:val="center"/>
          </w:tcPr>
          <w:p w14:paraId="73C07803" w14:textId="77777777" w:rsidR="00015C0F" w:rsidRPr="00DD7B52" w:rsidRDefault="00276244" w:rsidP="00DD7B52">
            <w:pPr>
              <w:spacing w:after="0" w:line="240" w:lineRule="auto"/>
            </w:pPr>
            <w:r w:rsidRPr="00DD7B52">
              <w:rPr>
                <w:rFonts w:ascii="Times New Roman" w:hAnsi="Times New Roman"/>
                <w:color w:val="000000"/>
              </w:rPr>
              <w:t>1.2</w:t>
            </w:r>
          </w:p>
        </w:tc>
        <w:tc>
          <w:tcPr>
            <w:tcW w:w="2288" w:type="dxa"/>
            <w:tcMar>
              <w:top w:w="50" w:type="dxa"/>
              <w:left w:w="100" w:type="dxa"/>
            </w:tcMar>
            <w:vAlign w:val="center"/>
          </w:tcPr>
          <w:p w14:paraId="39C9061F" w14:textId="77777777" w:rsidR="00015C0F" w:rsidRPr="00DD7B52" w:rsidRDefault="00276244" w:rsidP="00DD7B52">
            <w:pPr>
              <w:spacing w:after="0" w:line="240" w:lineRule="auto"/>
              <w:ind w:left="135"/>
            </w:pPr>
            <w:r w:rsidRPr="00DD7B52">
              <w:rPr>
                <w:rFonts w:ascii="Times New Roman" w:hAnsi="Times New Roman"/>
                <w:color w:val="000000"/>
              </w:rPr>
              <w:t>Семья. Родословная</w:t>
            </w:r>
          </w:p>
        </w:tc>
        <w:tc>
          <w:tcPr>
            <w:tcW w:w="1045" w:type="dxa"/>
            <w:tcMar>
              <w:top w:w="50" w:type="dxa"/>
              <w:left w:w="100" w:type="dxa"/>
            </w:tcMar>
            <w:vAlign w:val="center"/>
          </w:tcPr>
          <w:p w14:paraId="6FFCB6FD"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1778" w:type="dxa"/>
            <w:tcMar>
              <w:top w:w="50" w:type="dxa"/>
              <w:left w:w="100" w:type="dxa"/>
            </w:tcMar>
            <w:vAlign w:val="center"/>
          </w:tcPr>
          <w:p w14:paraId="4D04FF0C"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53B94201"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0526079E" w14:textId="77777777" w:rsidR="00015C0F" w:rsidRPr="00DD7B52" w:rsidRDefault="00015C0F" w:rsidP="00DD7B52">
            <w:pPr>
              <w:spacing w:after="0" w:line="240" w:lineRule="auto"/>
              <w:ind w:left="135"/>
            </w:pPr>
          </w:p>
        </w:tc>
      </w:tr>
      <w:tr w:rsidR="00015C0F" w:rsidRPr="00DD7B52" w14:paraId="755816D4" w14:textId="77777777">
        <w:trPr>
          <w:trHeight w:val="144"/>
          <w:tblCellSpacing w:w="0" w:type="dxa"/>
        </w:trPr>
        <w:tc>
          <w:tcPr>
            <w:tcW w:w="538" w:type="dxa"/>
            <w:tcMar>
              <w:top w:w="50" w:type="dxa"/>
              <w:left w:w="100" w:type="dxa"/>
            </w:tcMar>
            <w:vAlign w:val="center"/>
          </w:tcPr>
          <w:p w14:paraId="36666E22" w14:textId="77777777" w:rsidR="00015C0F" w:rsidRPr="00DD7B52" w:rsidRDefault="00276244" w:rsidP="00DD7B52">
            <w:pPr>
              <w:spacing w:after="0" w:line="240" w:lineRule="auto"/>
            </w:pPr>
            <w:r w:rsidRPr="00DD7B52">
              <w:rPr>
                <w:rFonts w:ascii="Times New Roman" w:hAnsi="Times New Roman"/>
                <w:color w:val="000000"/>
              </w:rPr>
              <w:t>1.3</w:t>
            </w:r>
          </w:p>
        </w:tc>
        <w:tc>
          <w:tcPr>
            <w:tcW w:w="2288" w:type="dxa"/>
            <w:tcMar>
              <w:top w:w="50" w:type="dxa"/>
              <w:left w:w="100" w:type="dxa"/>
            </w:tcMar>
            <w:vAlign w:val="center"/>
          </w:tcPr>
          <w:p w14:paraId="129BD2E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Культура поведения в общественных местах</w:t>
            </w:r>
          </w:p>
        </w:tc>
        <w:tc>
          <w:tcPr>
            <w:tcW w:w="1045" w:type="dxa"/>
            <w:tcMar>
              <w:top w:w="50" w:type="dxa"/>
              <w:left w:w="100" w:type="dxa"/>
            </w:tcMar>
            <w:vAlign w:val="center"/>
          </w:tcPr>
          <w:p w14:paraId="7EF71633"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2 </w:t>
            </w:r>
          </w:p>
        </w:tc>
        <w:tc>
          <w:tcPr>
            <w:tcW w:w="1778" w:type="dxa"/>
            <w:tcMar>
              <w:top w:w="50" w:type="dxa"/>
              <w:left w:w="100" w:type="dxa"/>
            </w:tcMar>
            <w:vAlign w:val="center"/>
          </w:tcPr>
          <w:p w14:paraId="681B8F65"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0459130D"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683C88C7" w14:textId="77777777" w:rsidR="00015C0F" w:rsidRPr="00DD7B52" w:rsidRDefault="00015C0F" w:rsidP="00DD7B52">
            <w:pPr>
              <w:spacing w:after="0" w:line="240" w:lineRule="auto"/>
              <w:ind w:left="135"/>
            </w:pPr>
          </w:p>
        </w:tc>
      </w:tr>
      <w:tr w:rsidR="00015C0F" w:rsidRPr="00DD7B52" w14:paraId="6DC18985" w14:textId="77777777">
        <w:trPr>
          <w:trHeight w:val="144"/>
          <w:tblCellSpacing w:w="0" w:type="dxa"/>
        </w:trPr>
        <w:tc>
          <w:tcPr>
            <w:tcW w:w="0" w:type="auto"/>
            <w:gridSpan w:val="2"/>
            <w:tcMar>
              <w:top w:w="50" w:type="dxa"/>
              <w:left w:w="100" w:type="dxa"/>
            </w:tcMar>
            <w:vAlign w:val="center"/>
          </w:tcPr>
          <w:p w14:paraId="4F70A95E"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642" w:type="dxa"/>
            <w:tcMar>
              <w:top w:w="50" w:type="dxa"/>
              <w:left w:w="100" w:type="dxa"/>
            </w:tcMar>
            <w:vAlign w:val="center"/>
          </w:tcPr>
          <w:p w14:paraId="301E59C9"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16 </w:t>
            </w:r>
          </w:p>
        </w:tc>
        <w:tc>
          <w:tcPr>
            <w:tcW w:w="0" w:type="auto"/>
            <w:gridSpan w:val="3"/>
            <w:tcMar>
              <w:top w:w="50" w:type="dxa"/>
              <w:left w:w="100" w:type="dxa"/>
            </w:tcMar>
            <w:vAlign w:val="center"/>
          </w:tcPr>
          <w:p w14:paraId="1767374F" w14:textId="77777777" w:rsidR="00015C0F" w:rsidRPr="00DD7B52" w:rsidRDefault="00015C0F" w:rsidP="00DD7B52">
            <w:pPr>
              <w:spacing w:line="240" w:lineRule="auto"/>
            </w:pPr>
          </w:p>
        </w:tc>
      </w:tr>
      <w:tr w:rsidR="00015C0F" w:rsidRPr="00DD7B52" w14:paraId="1B9F53DE" w14:textId="77777777">
        <w:trPr>
          <w:trHeight w:val="144"/>
          <w:tblCellSpacing w:w="0" w:type="dxa"/>
        </w:trPr>
        <w:tc>
          <w:tcPr>
            <w:tcW w:w="0" w:type="auto"/>
            <w:gridSpan w:val="6"/>
            <w:tcMar>
              <w:top w:w="50" w:type="dxa"/>
              <w:left w:w="100" w:type="dxa"/>
            </w:tcMar>
            <w:vAlign w:val="center"/>
          </w:tcPr>
          <w:p w14:paraId="34C59985"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Человек и природа</w:t>
            </w:r>
          </w:p>
        </w:tc>
      </w:tr>
      <w:tr w:rsidR="00015C0F" w:rsidRPr="00DD7B52" w14:paraId="5A70D11D" w14:textId="77777777">
        <w:trPr>
          <w:trHeight w:val="144"/>
          <w:tblCellSpacing w:w="0" w:type="dxa"/>
        </w:trPr>
        <w:tc>
          <w:tcPr>
            <w:tcW w:w="538" w:type="dxa"/>
            <w:tcMar>
              <w:top w:w="50" w:type="dxa"/>
              <w:left w:w="100" w:type="dxa"/>
            </w:tcMar>
            <w:vAlign w:val="center"/>
          </w:tcPr>
          <w:p w14:paraId="4A61293D" w14:textId="77777777" w:rsidR="00015C0F" w:rsidRPr="00DD7B52" w:rsidRDefault="00276244" w:rsidP="00DD7B52">
            <w:pPr>
              <w:spacing w:after="0" w:line="240" w:lineRule="auto"/>
            </w:pPr>
            <w:r w:rsidRPr="00DD7B52">
              <w:rPr>
                <w:rFonts w:ascii="Times New Roman" w:hAnsi="Times New Roman"/>
                <w:color w:val="000000"/>
              </w:rPr>
              <w:t>2.1</w:t>
            </w:r>
          </w:p>
        </w:tc>
        <w:tc>
          <w:tcPr>
            <w:tcW w:w="2288" w:type="dxa"/>
            <w:tcMar>
              <w:top w:w="50" w:type="dxa"/>
              <w:left w:w="100" w:type="dxa"/>
            </w:tcMar>
            <w:vAlign w:val="center"/>
          </w:tcPr>
          <w:p w14:paraId="0C77EED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Методы познания природы. Земля и другие планеты, звезды и созвездия</w:t>
            </w:r>
          </w:p>
        </w:tc>
        <w:tc>
          <w:tcPr>
            <w:tcW w:w="1045" w:type="dxa"/>
            <w:tcMar>
              <w:top w:w="50" w:type="dxa"/>
              <w:left w:w="100" w:type="dxa"/>
            </w:tcMar>
            <w:vAlign w:val="center"/>
          </w:tcPr>
          <w:p w14:paraId="7012743C"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7 </w:t>
            </w:r>
          </w:p>
        </w:tc>
        <w:tc>
          <w:tcPr>
            <w:tcW w:w="1778" w:type="dxa"/>
            <w:tcMar>
              <w:top w:w="50" w:type="dxa"/>
              <w:left w:w="100" w:type="dxa"/>
            </w:tcMar>
            <w:vAlign w:val="center"/>
          </w:tcPr>
          <w:p w14:paraId="0F02229A"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5FF62AB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2837" w:type="dxa"/>
            <w:tcMar>
              <w:top w:w="50" w:type="dxa"/>
              <w:left w:w="100" w:type="dxa"/>
            </w:tcMar>
            <w:vAlign w:val="center"/>
          </w:tcPr>
          <w:p w14:paraId="01D16DE0" w14:textId="77777777" w:rsidR="00015C0F" w:rsidRPr="00DD7B52" w:rsidRDefault="00015C0F" w:rsidP="00DD7B52">
            <w:pPr>
              <w:spacing w:after="0" w:line="240" w:lineRule="auto"/>
              <w:ind w:left="135"/>
            </w:pPr>
          </w:p>
        </w:tc>
      </w:tr>
      <w:tr w:rsidR="00015C0F" w:rsidRPr="00DD7B52" w14:paraId="6AE20DC9" w14:textId="77777777">
        <w:trPr>
          <w:trHeight w:val="144"/>
          <w:tblCellSpacing w:w="0" w:type="dxa"/>
        </w:trPr>
        <w:tc>
          <w:tcPr>
            <w:tcW w:w="538" w:type="dxa"/>
            <w:tcMar>
              <w:top w:w="50" w:type="dxa"/>
              <w:left w:w="100" w:type="dxa"/>
            </w:tcMar>
            <w:vAlign w:val="center"/>
          </w:tcPr>
          <w:p w14:paraId="35131BDB" w14:textId="77777777" w:rsidR="00015C0F" w:rsidRPr="00DD7B52" w:rsidRDefault="00276244" w:rsidP="00DD7B52">
            <w:pPr>
              <w:spacing w:after="0" w:line="240" w:lineRule="auto"/>
            </w:pPr>
            <w:r w:rsidRPr="00DD7B52">
              <w:rPr>
                <w:rFonts w:ascii="Times New Roman" w:hAnsi="Times New Roman"/>
                <w:color w:val="000000"/>
              </w:rPr>
              <w:t>2.2</w:t>
            </w:r>
          </w:p>
        </w:tc>
        <w:tc>
          <w:tcPr>
            <w:tcW w:w="2288" w:type="dxa"/>
            <w:tcMar>
              <w:top w:w="50" w:type="dxa"/>
              <w:left w:w="100" w:type="dxa"/>
            </w:tcMar>
            <w:vAlign w:val="center"/>
          </w:tcPr>
          <w:p w14:paraId="392074A1" w14:textId="77777777" w:rsidR="00015C0F" w:rsidRPr="00DD7B52" w:rsidRDefault="00276244" w:rsidP="00DD7B52">
            <w:pPr>
              <w:spacing w:after="0" w:line="240" w:lineRule="auto"/>
              <w:ind w:left="135"/>
            </w:pPr>
            <w:r w:rsidRPr="00DD7B52">
              <w:rPr>
                <w:rFonts w:ascii="Times New Roman" w:hAnsi="Times New Roman"/>
                <w:color w:val="000000"/>
              </w:rPr>
              <w:t>Многообразие растений</w:t>
            </w:r>
          </w:p>
        </w:tc>
        <w:tc>
          <w:tcPr>
            <w:tcW w:w="1045" w:type="dxa"/>
            <w:tcMar>
              <w:top w:w="50" w:type="dxa"/>
              <w:left w:w="100" w:type="dxa"/>
            </w:tcMar>
            <w:vAlign w:val="center"/>
          </w:tcPr>
          <w:p w14:paraId="2D2716B0"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8 </w:t>
            </w:r>
          </w:p>
        </w:tc>
        <w:tc>
          <w:tcPr>
            <w:tcW w:w="1778" w:type="dxa"/>
            <w:tcMar>
              <w:top w:w="50" w:type="dxa"/>
              <w:left w:w="100" w:type="dxa"/>
            </w:tcMar>
            <w:vAlign w:val="center"/>
          </w:tcPr>
          <w:p w14:paraId="4F9E1B61"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7F8D2FFA"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66767E8E" w14:textId="77777777" w:rsidR="00015C0F" w:rsidRPr="00DD7B52" w:rsidRDefault="00015C0F" w:rsidP="00DD7B52">
            <w:pPr>
              <w:spacing w:after="0" w:line="240" w:lineRule="auto"/>
              <w:ind w:left="135"/>
            </w:pPr>
          </w:p>
        </w:tc>
      </w:tr>
      <w:tr w:rsidR="00015C0F" w:rsidRPr="00DD7B52" w14:paraId="372A0229" w14:textId="77777777">
        <w:trPr>
          <w:trHeight w:val="144"/>
          <w:tblCellSpacing w:w="0" w:type="dxa"/>
        </w:trPr>
        <w:tc>
          <w:tcPr>
            <w:tcW w:w="538" w:type="dxa"/>
            <w:tcMar>
              <w:top w:w="50" w:type="dxa"/>
              <w:left w:w="100" w:type="dxa"/>
            </w:tcMar>
            <w:vAlign w:val="center"/>
          </w:tcPr>
          <w:p w14:paraId="7D37D00D" w14:textId="77777777" w:rsidR="00015C0F" w:rsidRPr="00DD7B52" w:rsidRDefault="00276244" w:rsidP="00DD7B52">
            <w:pPr>
              <w:spacing w:after="0" w:line="240" w:lineRule="auto"/>
            </w:pPr>
            <w:r w:rsidRPr="00DD7B52">
              <w:rPr>
                <w:rFonts w:ascii="Times New Roman" w:hAnsi="Times New Roman"/>
                <w:color w:val="000000"/>
              </w:rPr>
              <w:t>2.3</w:t>
            </w:r>
          </w:p>
        </w:tc>
        <w:tc>
          <w:tcPr>
            <w:tcW w:w="2288" w:type="dxa"/>
            <w:tcMar>
              <w:top w:w="50" w:type="dxa"/>
              <w:left w:w="100" w:type="dxa"/>
            </w:tcMar>
            <w:vAlign w:val="center"/>
          </w:tcPr>
          <w:p w14:paraId="613582A0" w14:textId="77777777" w:rsidR="00015C0F" w:rsidRPr="00DD7B52" w:rsidRDefault="00276244" w:rsidP="00DD7B52">
            <w:pPr>
              <w:spacing w:after="0" w:line="240" w:lineRule="auto"/>
              <w:ind w:left="135"/>
            </w:pPr>
            <w:r w:rsidRPr="00DD7B52">
              <w:rPr>
                <w:rFonts w:ascii="Times New Roman" w:hAnsi="Times New Roman"/>
                <w:color w:val="000000"/>
              </w:rPr>
              <w:t>Многообразие животных</w:t>
            </w:r>
          </w:p>
        </w:tc>
        <w:tc>
          <w:tcPr>
            <w:tcW w:w="1045" w:type="dxa"/>
            <w:tcMar>
              <w:top w:w="50" w:type="dxa"/>
              <w:left w:w="100" w:type="dxa"/>
            </w:tcMar>
            <w:vAlign w:val="center"/>
          </w:tcPr>
          <w:p w14:paraId="5CE1105C"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11 </w:t>
            </w:r>
          </w:p>
        </w:tc>
        <w:tc>
          <w:tcPr>
            <w:tcW w:w="1778" w:type="dxa"/>
            <w:tcMar>
              <w:top w:w="50" w:type="dxa"/>
              <w:left w:w="100" w:type="dxa"/>
            </w:tcMar>
            <w:vAlign w:val="center"/>
          </w:tcPr>
          <w:p w14:paraId="413D8A44"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70EE1B4E"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799A7FE9" w14:textId="77777777" w:rsidR="00015C0F" w:rsidRPr="00DD7B52" w:rsidRDefault="00015C0F" w:rsidP="00DD7B52">
            <w:pPr>
              <w:spacing w:after="0" w:line="240" w:lineRule="auto"/>
              <w:ind w:left="135"/>
            </w:pPr>
          </w:p>
        </w:tc>
      </w:tr>
      <w:tr w:rsidR="00015C0F" w:rsidRPr="00DD7B52" w14:paraId="45B0A75B" w14:textId="77777777">
        <w:trPr>
          <w:trHeight w:val="144"/>
          <w:tblCellSpacing w:w="0" w:type="dxa"/>
        </w:trPr>
        <w:tc>
          <w:tcPr>
            <w:tcW w:w="538" w:type="dxa"/>
            <w:tcMar>
              <w:top w:w="50" w:type="dxa"/>
              <w:left w:w="100" w:type="dxa"/>
            </w:tcMar>
            <w:vAlign w:val="center"/>
          </w:tcPr>
          <w:p w14:paraId="61A1A3C0" w14:textId="77777777" w:rsidR="00015C0F" w:rsidRPr="00DD7B52" w:rsidRDefault="00276244" w:rsidP="00DD7B52">
            <w:pPr>
              <w:spacing w:after="0" w:line="240" w:lineRule="auto"/>
            </w:pPr>
            <w:r w:rsidRPr="00DD7B52">
              <w:rPr>
                <w:rFonts w:ascii="Times New Roman" w:hAnsi="Times New Roman"/>
                <w:color w:val="000000"/>
              </w:rPr>
              <w:t>2.4</w:t>
            </w:r>
          </w:p>
        </w:tc>
        <w:tc>
          <w:tcPr>
            <w:tcW w:w="2288" w:type="dxa"/>
            <w:tcMar>
              <w:top w:w="50" w:type="dxa"/>
              <w:left w:w="100" w:type="dxa"/>
            </w:tcMar>
            <w:vAlign w:val="center"/>
          </w:tcPr>
          <w:p w14:paraId="1113FA2F"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Красная книга России. Заповедники и природные парки</w:t>
            </w:r>
          </w:p>
        </w:tc>
        <w:tc>
          <w:tcPr>
            <w:tcW w:w="1045" w:type="dxa"/>
            <w:tcMar>
              <w:top w:w="50" w:type="dxa"/>
              <w:left w:w="100" w:type="dxa"/>
            </w:tcMar>
            <w:vAlign w:val="center"/>
          </w:tcPr>
          <w:p w14:paraId="46719319"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8 </w:t>
            </w:r>
          </w:p>
        </w:tc>
        <w:tc>
          <w:tcPr>
            <w:tcW w:w="1778" w:type="dxa"/>
            <w:tcMar>
              <w:top w:w="50" w:type="dxa"/>
              <w:left w:w="100" w:type="dxa"/>
            </w:tcMar>
            <w:vAlign w:val="center"/>
          </w:tcPr>
          <w:p w14:paraId="0E24FE80"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3C4434DD"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1FACDD40" w14:textId="77777777" w:rsidR="00015C0F" w:rsidRPr="00DD7B52" w:rsidRDefault="00015C0F" w:rsidP="00DD7B52">
            <w:pPr>
              <w:spacing w:after="0" w:line="240" w:lineRule="auto"/>
              <w:ind w:left="135"/>
            </w:pPr>
          </w:p>
        </w:tc>
      </w:tr>
      <w:tr w:rsidR="00015C0F" w:rsidRPr="00DD7B52" w14:paraId="1DC92A3B" w14:textId="77777777">
        <w:trPr>
          <w:trHeight w:val="144"/>
          <w:tblCellSpacing w:w="0" w:type="dxa"/>
        </w:trPr>
        <w:tc>
          <w:tcPr>
            <w:tcW w:w="0" w:type="auto"/>
            <w:gridSpan w:val="2"/>
            <w:tcMar>
              <w:top w:w="50" w:type="dxa"/>
              <w:left w:w="100" w:type="dxa"/>
            </w:tcMar>
            <w:vAlign w:val="center"/>
          </w:tcPr>
          <w:p w14:paraId="2511365C"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642" w:type="dxa"/>
            <w:tcMar>
              <w:top w:w="50" w:type="dxa"/>
              <w:left w:w="100" w:type="dxa"/>
            </w:tcMar>
            <w:vAlign w:val="center"/>
          </w:tcPr>
          <w:p w14:paraId="205F3B4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34 </w:t>
            </w:r>
          </w:p>
        </w:tc>
        <w:tc>
          <w:tcPr>
            <w:tcW w:w="0" w:type="auto"/>
            <w:gridSpan w:val="3"/>
            <w:tcMar>
              <w:top w:w="50" w:type="dxa"/>
              <w:left w:w="100" w:type="dxa"/>
            </w:tcMar>
            <w:vAlign w:val="center"/>
          </w:tcPr>
          <w:p w14:paraId="0071835D" w14:textId="77777777" w:rsidR="00015C0F" w:rsidRPr="00DD7B52" w:rsidRDefault="00015C0F" w:rsidP="00DD7B52">
            <w:pPr>
              <w:spacing w:line="240" w:lineRule="auto"/>
            </w:pPr>
          </w:p>
        </w:tc>
      </w:tr>
      <w:tr w:rsidR="00015C0F" w:rsidRPr="00DD7B52" w14:paraId="60F74961" w14:textId="77777777">
        <w:trPr>
          <w:trHeight w:val="144"/>
          <w:tblCellSpacing w:w="0" w:type="dxa"/>
        </w:trPr>
        <w:tc>
          <w:tcPr>
            <w:tcW w:w="0" w:type="auto"/>
            <w:gridSpan w:val="6"/>
            <w:tcMar>
              <w:top w:w="50" w:type="dxa"/>
              <w:left w:w="100" w:type="dxa"/>
            </w:tcMar>
            <w:vAlign w:val="center"/>
          </w:tcPr>
          <w:p w14:paraId="4965C9B0"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Правила безопасной жизнедеятельности</w:t>
            </w:r>
          </w:p>
        </w:tc>
      </w:tr>
      <w:tr w:rsidR="00015C0F" w:rsidRPr="00DD7B52" w14:paraId="57CC3180" w14:textId="77777777">
        <w:trPr>
          <w:trHeight w:val="144"/>
          <w:tblCellSpacing w:w="0" w:type="dxa"/>
        </w:trPr>
        <w:tc>
          <w:tcPr>
            <w:tcW w:w="538" w:type="dxa"/>
            <w:tcMar>
              <w:top w:w="50" w:type="dxa"/>
              <w:left w:w="100" w:type="dxa"/>
            </w:tcMar>
            <w:vAlign w:val="center"/>
          </w:tcPr>
          <w:p w14:paraId="09C6E7B5" w14:textId="77777777" w:rsidR="00015C0F" w:rsidRPr="00DD7B52" w:rsidRDefault="00276244" w:rsidP="00DD7B52">
            <w:pPr>
              <w:spacing w:after="0" w:line="240" w:lineRule="auto"/>
            </w:pPr>
            <w:r w:rsidRPr="00DD7B52">
              <w:rPr>
                <w:rFonts w:ascii="Times New Roman" w:hAnsi="Times New Roman"/>
                <w:color w:val="000000"/>
              </w:rPr>
              <w:t>3.1</w:t>
            </w:r>
          </w:p>
        </w:tc>
        <w:tc>
          <w:tcPr>
            <w:tcW w:w="2288" w:type="dxa"/>
            <w:tcMar>
              <w:top w:w="50" w:type="dxa"/>
              <w:left w:w="100" w:type="dxa"/>
            </w:tcMar>
            <w:vAlign w:val="center"/>
          </w:tcPr>
          <w:p w14:paraId="2EB3B996" w14:textId="77777777" w:rsidR="00015C0F" w:rsidRPr="00DD7B52" w:rsidRDefault="00276244" w:rsidP="00DD7B52">
            <w:pPr>
              <w:spacing w:after="0" w:line="240" w:lineRule="auto"/>
              <w:ind w:left="135"/>
            </w:pPr>
            <w:r w:rsidRPr="00DD7B52">
              <w:rPr>
                <w:rFonts w:ascii="Times New Roman" w:hAnsi="Times New Roman"/>
                <w:color w:val="000000"/>
              </w:rPr>
              <w:t>Здоровый образ жизни школьника</w:t>
            </w:r>
          </w:p>
        </w:tc>
        <w:tc>
          <w:tcPr>
            <w:tcW w:w="1045" w:type="dxa"/>
            <w:tcMar>
              <w:top w:w="50" w:type="dxa"/>
              <w:left w:w="100" w:type="dxa"/>
            </w:tcMar>
            <w:vAlign w:val="center"/>
          </w:tcPr>
          <w:p w14:paraId="3FE37720"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1778" w:type="dxa"/>
            <w:tcMar>
              <w:top w:w="50" w:type="dxa"/>
              <w:left w:w="100" w:type="dxa"/>
            </w:tcMar>
            <w:vAlign w:val="center"/>
          </w:tcPr>
          <w:p w14:paraId="145DD2FB"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6E739E2E"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648830FC" w14:textId="77777777" w:rsidR="00015C0F" w:rsidRPr="00DD7B52" w:rsidRDefault="00015C0F" w:rsidP="00DD7B52">
            <w:pPr>
              <w:spacing w:after="0" w:line="240" w:lineRule="auto"/>
              <w:ind w:left="135"/>
            </w:pPr>
          </w:p>
        </w:tc>
      </w:tr>
      <w:tr w:rsidR="00015C0F" w:rsidRPr="00DD7B52" w14:paraId="6C6B08DE" w14:textId="77777777">
        <w:trPr>
          <w:trHeight w:val="144"/>
          <w:tblCellSpacing w:w="0" w:type="dxa"/>
        </w:trPr>
        <w:tc>
          <w:tcPr>
            <w:tcW w:w="538" w:type="dxa"/>
            <w:tcMar>
              <w:top w:w="50" w:type="dxa"/>
              <w:left w:w="100" w:type="dxa"/>
            </w:tcMar>
            <w:vAlign w:val="center"/>
          </w:tcPr>
          <w:p w14:paraId="4F93E24D" w14:textId="77777777" w:rsidR="00015C0F" w:rsidRPr="00DD7B52" w:rsidRDefault="00276244" w:rsidP="00DD7B52">
            <w:pPr>
              <w:spacing w:after="0" w:line="240" w:lineRule="auto"/>
            </w:pPr>
            <w:r w:rsidRPr="00DD7B52">
              <w:rPr>
                <w:rFonts w:ascii="Times New Roman" w:hAnsi="Times New Roman"/>
                <w:color w:val="000000"/>
              </w:rPr>
              <w:t>3.2</w:t>
            </w:r>
          </w:p>
        </w:tc>
        <w:tc>
          <w:tcPr>
            <w:tcW w:w="2288" w:type="dxa"/>
            <w:tcMar>
              <w:top w:w="50" w:type="dxa"/>
              <w:left w:w="100" w:type="dxa"/>
            </w:tcMar>
            <w:vAlign w:val="center"/>
          </w:tcPr>
          <w:p w14:paraId="775D85E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Безопасность в школе и общественном транспорте, безопасность в сети "Интернет"</w:t>
            </w:r>
          </w:p>
        </w:tc>
        <w:tc>
          <w:tcPr>
            <w:tcW w:w="1045" w:type="dxa"/>
            <w:tcMar>
              <w:top w:w="50" w:type="dxa"/>
              <w:left w:w="100" w:type="dxa"/>
            </w:tcMar>
            <w:vAlign w:val="center"/>
          </w:tcPr>
          <w:p w14:paraId="59E6D844"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8 </w:t>
            </w:r>
          </w:p>
        </w:tc>
        <w:tc>
          <w:tcPr>
            <w:tcW w:w="1778" w:type="dxa"/>
            <w:tcMar>
              <w:top w:w="50" w:type="dxa"/>
              <w:left w:w="100" w:type="dxa"/>
            </w:tcMar>
            <w:vAlign w:val="center"/>
          </w:tcPr>
          <w:p w14:paraId="08039188" w14:textId="77777777" w:rsidR="00015C0F" w:rsidRPr="00DD7B52" w:rsidRDefault="00015C0F" w:rsidP="00DD7B52">
            <w:pPr>
              <w:spacing w:after="0" w:line="240" w:lineRule="auto"/>
              <w:ind w:left="135"/>
              <w:jc w:val="center"/>
            </w:pPr>
          </w:p>
        </w:tc>
        <w:tc>
          <w:tcPr>
            <w:tcW w:w="1860" w:type="dxa"/>
            <w:tcMar>
              <w:top w:w="50" w:type="dxa"/>
              <w:left w:w="100" w:type="dxa"/>
            </w:tcMar>
            <w:vAlign w:val="center"/>
          </w:tcPr>
          <w:p w14:paraId="0BF2C64E"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7BAE6524" w14:textId="77777777" w:rsidR="00015C0F" w:rsidRPr="00DD7B52" w:rsidRDefault="00015C0F" w:rsidP="00DD7B52">
            <w:pPr>
              <w:spacing w:after="0" w:line="240" w:lineRule="auto"/>
              <w:ind w:left="135"/>
            </w:pPr>
          </w:p>
        </w:tc>
      </w:tr>
      <w:tr w:rsidR="00015C0F" w:rsidRPr="00DD7B52" w14:paraId="32884A78" w14:textId="77777777">
        <w:trPr>
          <w:trHeight w:val="144"/>
          <w:tblCellSpacing w:w="0" w:type="dxa"/>
        </w:trPr>
        <w:tc>
          <w:tcPr>
            <w:tcW w:w="0" w:type="auto"/>
            <w:gridSpan w:val="2"/>
            <w:tcMar>
              <w:top w:w="50" w:type="dxa"/>
              <w:left w:w="100" w:type="dxa"/>
            </w:tcMar>
            <w:vAlign w:val="center"/>
          </w:tcPr>
          <w:p w14:paraId="614010FA"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1642" w:type="dxa"/>
            <w:tcMar>
              <w:top w:w="50" w:type="dxa"/>
              <w:left w:w="100" w:type="dxa"/>
            </w:tcMar>
            <w:vAlign w:val="center"/>
          </w:tcPr>
          <w:p w14:paraId="71D8290C"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12 </w:t>
            </w:r>
          </w:p>
        </w:tc>
        <w:tc>
          <w:tcPr>
            <w:tcW w:w="0" w:type="auto"/>
            <w:gridSpan w:val="3"/>
            <w:tcMar>
              <w:top w:w="50" w:type="dxa"/>
              <w:left w:w="100" w:type="dxa"/>
            </w:tcMar>
            <w:vAlign w:val="center"/>
          </w:tcPr>
          <w:p w14:paraId="0CABB696" w14:textId="77777777" w:rsidR="00015C0F" w:rsidRPr="00DD7B52" w:rsidRDefault="00015C0F" w:rsidP="00DD7B52">
            <w:pPr>
              <w:spacing w:line="240" w:lineRule="auto"/>
            </w:pPr>
          </w:p>
        </w:tc>
      </w:tr>
      <w:tr w:rsidR="00015C0F" w:rsidRPr="00DD7B52" w14:paraId="5314F086" w14:textId="77777777">
        <w:trPr>
          <w:trHeight w:val="144"/>
          <w:tblCellSpacing w:w="0" w:type="dxa"/>
        </w:trPr>
        <w:tc>
          <w:tcPr>
            <w:tcW w:w="0" w:type="auto"/>
            <w:gridSpan w:val="2"/>
            <w:tcMar>
              <w:top w:w="50" w:type="dxa"/>
              <w:left w:w="100" w:type="dxa"/>
            </w:tcMar>
            <w:vAlign w:val="center"/>
          </w:tcPr>
          <w:p w14:paraId="319DBD5A" w14:textId="77777777" w:rsidR="00015C0F" w:rsidRPr="00DD7B52" w:rsidRDefault="00276244" w:rsidP="00DD7B52">
            <w:pPr>
              <w:spacing w:after="0" w:line="240" w:lineRule="auto"/>
              <w:ind w:left="135"/>
            </w:pPr>
            <w:r w:rsidRPr="00DD7B52">
              <w:rPr>
                <w:rFonts w:ascii="Times New Roman" w:hAnsi="Times New Roman"/>
                <w:color w:val="000000"/>
              </w:rPr>
              <w:t>Резервное время</w:t>
            </w:r>
          </w:p>
        </w:tc>
        <w:tc>
          <w:tcPr>
            <w:tcW w:w="1642" w:type="dxa"/>
            <w:tcMar>
              <w:top w:w="50" w:type="dxa"/>
              <w:left w:w="100" w:type="dxa"/>
            </w:tcMar>
            <w:vAlign w:val="center"/>
          </w:tcPr>
          <w:p w14:paraId="0B7604C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6 </w:t>
            </w:r>
          </w:p>
        </w:tc>
        <w:tc>
          <w:tcPr>
            <w:tcW w:w="1778" w:type="dxa"/>
            <w:tcMar>
              <w:top w:w="50" w:type="dxa"/>
              <w:left w:w="100" w:type="dxa"/>
            </w:tcMar>
            <w:vAlign w:val="center"/>
          </w:tcPr>
          <w:p w14:paraId="49A2336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1860" w:type="dxa"/>
            <w:tcMar>
              <w:top w:w="50" w:type="dxa"/>
              <w:left w:w="100" w:type="dxa"/>
            </w:tcMar>
            <w:vAlign w:val="center"/>
          </w:tcPr>
          <w:p w14:paraId="6E9A48C9" w14:textId="77777777" w:rsidR="00015C0F" w:rsidRPr="00DD7B52" w:rsidRDefault="00015C0F" w:rsidP="00DD7B52">
            <w:pPr>
              <w:spacing w:after="0" w:line="240" w:lineRule="auto"/>
              <w:ind w:left="135"/>
              <w:jc w:val="center"/>
            </w:pPr>
          </w:p>
        </w:tc>
        <w:tc>
          <w:tcPr>
            <w:tcW w:w="2837" w:type="dxa"/>
            <w:tcMar>
              <w:top w:w="50" w:type="dxa"/>
              <w:left w:w="100" w:type="dxa"/>
            </w:tcMar>
            <w:vAlign w:val="center"/>
          </w:tcPr>
          <w:p w14:paraId="2FE72F79" w14:textId="77777777" w:rsidR="00015C0F" w:rsidRPr="00DD7B52" w:rsidRDefault="00015C0F" w:rsidP="00DD7B52">
            <w:pPr>
              <w:spacing w:after="0" w:line="240" w:lineRule="auto"/>
              <w:ind w:left="135"/>
            </w:pPr>
          </w:p>
        </w:tc>
      </w:tr>
      <w:tr w:rsidR="00015C0F" w:rsidRPr="00DD7B52" w14:paraId="6826DBA3" w14:textId="77777777">
        <w:trPr>
          <w:trHeight w:val="144"/>
          <w:tblCellSpacing w:w="0" w:type="dxa"/>
        </w:trPr>
        <w:tc>
          <w:tcPr>
            <w:tcW w:w="0" w:type="auto"/>
            <w:gridSpan w:val="2"/>
            <w:tcMar>
              <w:top w:w="50" w:type="dxa"/>
              <w:left w:w="100" w:type="dxa"/>
            </w:tcMar>
            <w:vAlign w:val="center"/>
          </w:tcPr>
          <w:p w14:paraId="655C2E0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1642" w:type="dxa"/>
            <w:tcMar>
              <w:top w:w="50" w:type="dxa"/>
              <w:left w:w="100" w:type="dxa"/>
            </w:tcMar>
            <w:vAlign w:val="center"/>
          </w:tcPr>
          <w:p w14:paraId="1C5EAB38"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68 </w:t>
            </w:r>
          </w:p>
        </w:tc>
        <w:tc>
          <w:tcPr>
            <w:tcW w:w="1778" w:type="dxa"/>
            <w:tcMar>
              <w:top w:w="50" w:type="dxa"/>
              <w:left w:w="100" w:type="dxa"/>
            </w:tcMar>
            <w:vAlign w:val="center"/>
          </w:tcPr>
          <w:p w14:paraId="76DB53AA"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1860" w:type="dxa"/>
            <w:tcMar>
              <w:top w:w="50" w:type="dxa"/>
              <w:left w:w="100" w:type="dxa"/>
            </w:tcMar>
            <w:vAlign w:val="center"/>
          </w:tcPr>
          <w:p w14:paraId="5725962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2837" w:type="dxa"/>
            <w:tcMar>
              <w:top w:w="50" w:type="dxa"/>
              <w:left w:w="100" w:type="dxa"/>
            </w:tcMar>
            <w:vAlign w:val="center"/>
          </w:tcPr>
          <w:p w14:paraId="57FEE1BC" w14:textId="77777777" w:rsidR="00015C0F" w:rsidRPr="00DD7B52" w:rsidRDefault="00015C0F" w:rsidP="00DD7B52">
            <w:pPr>
              <w:spacing w:line="240" w:lineRule="auto"/>
            </w:pPr>
          </w:p>
        </w:tc>
      </w:tr>
    </w:tbl>
    <w:p w14:paraId="35C4DD19"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5C62DC9A"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0" w:type="auto"/>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01"/>
        <w:gridCol w:w="4690"/>
        <w:gridCol w:w="899"/>
        <w:gridCol w:w="2115"/>
        <w:gridCol w:w="2178"/>
        <w:gridCol w:w="4214"/>
      </w:tblGrid>
      <w:tr w:rsidR="00015C0F" w:rsidRPr="00DD7B52" w14:paraId="5AC31591" w14:textId="77777777" w:rsidTr="00DD7B52">
        <w:trPr>
          <w:trHeight w:val="144"/>
          <w:tblCellSpacing w:w="0" w:type="dxa"/>
        </w:trPr>
        <w:tc>
          <w:tcPr>
            <w:tcW w:w="0" w:type="auto"/>
            <w:vMerge w:val="restart"/>
            <w:tcMar>
              <w:top w:w="50" w:type="dxa"/>
              <w:left w:w="100" w:type="dxa"/>
            </w:tcMar>
            <w:vAlign w:val="center"/>
          </w:tcPr>
          <w:p w14:paraId="57B5D596"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75CFCCEE" w14:textId="77777777" w:rsidR="00015C0F" w:rsidRPr="00DD7B52" w:rsidRDefault="00015C0F" w:rsidP="00DD7B52">
            <w:pPr>
              <w:spacing w:after="0" w:line="240" w:lineRule="auto"/>
              <w:ind w:left="135"/>
            </w:pPr>
          </w:p>
        </w:tc>
        <w:tc>
          <w:tcPr>
            <w:tcW w:w="0" w:type="auto"/>
            <w:vMerge w:val="restart"/>
            <w:tcMar>
              <w:top w:w="50" w:type="dxa"/>
              <w:left w:w="100" w:type="dxa"/>
            </w:tcMar>
            <w:vAlign w:val="center"/>
          </w:tcPr>
          <w:p w14:paraId="3FF5C6D0"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52D8F93F" w14:textId="77777777" w:rsidR="00015C0F" w:rsidRPr="00DD7B52" w:rsidRDefault="00015C0F" w:rsidP="00DD7B52">
            <w:pPr>
              <w:spacing w:after="0" w:line="240" w:lineRule="auto"/>
              <w:ind w:left="135"/>
            </w:pPr>
          </w:p>
        </w:tc>
        <w:tc>
          <w:tcPr>
            <w:tcW w:w="0" w:type="auto"/>
            <w:gridSpan w:val="3"/>
            <w:tcMar>
              <w:top w:w="50" w:type="dxa"/>
              <w:left w:w="100" w:type="dxa"/>
            </w:tcMar>
            <w:vAlign w:val="center"/>
          </w:tcPr>
          <w:p w14:paraId="68DEBE00"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0" w:type="auto"/>
            <w:vMerge w:val="restart"/>
            <w:tcMar>
              <w:top w:w="50" w:type="dxa"/>
              <w:left w:w="100" w:type="dxa"/>
            </w:tcMar>
            <w:vAlign w:val="center"/>
          </w:tcPr>
          <w:p w14:paraId="442BF737"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65B7E46D" w14:textId="77777777" w:rsidR="00015C0F" w:rsidRPr="00DD7B52" w:rsidRDefault="00015C0F" w:rsidP="00DD7B52">
            <w:pPr>
              <w:spacing w:after="0" w:line="240" w:lineRule="auto"/>
              <w:ind w:left="135"/>
            </w:pPr>
          </w:p>
        </w:tc>
      </w:tr>
      <w:tr w:rsidR="00015C0F" w:rsidRPr="00DD7B52" w14:paraId="5BED2742" w14:textId="77777777" w:rsidTr="00DD7B52">
        <w:trPr>
          <w:trHeight w:val="144"/>
          <w:tblCellSpacing w:w="0" w:type="dxa"/>
        </w:trPr>
        <w:tc>
          <w:tcPr>
            <w:tcW w:w="0" w:type="auto"/>
            <w:vMerge/>
            <w:tcBorders>
              <w:top w:val="nil"/>
            </w:tcBorders>
            <w:tcMar>
              <w:top w:w="50" w:type="dxa"/>
              <w:left w:w="100" w:type="dxa"/>
            </w:tcMar>
          </w:tcPr>
          <w:p w14:paraId="091F5211" w14:textId="77777777" w:rsidR="00015C0F" w:rsidRPr="00DD7B52" w:rsidRDefault="00015C0F" w:rsidP="00DD7B52">
            <w:pPr>
              <w:spacing w:line="240" w:lineRule="auto"/>
            </w:pPr>
          </w:p>
        </w:tc>
        <w:tc>
          <w:tcPr>
            <w:tcW w:w="0" w:type="auto"/>
            <w:vMerge/>
            <w:tcBorders>
              <w:top w:val="nil"/>
            </w:tcBorders>
            <w:tcMar>
              <w:top w:w="50" w:type="dxa"/>
              <w:left w:w="100" w:type="dxa"/>
            </w:tcMar>
          </w:tcPr>
          <w:p w14:paraId="119C095B" w14:textId="77777777" w:rsidR="00015C0F" w:rsidRPr="00DD7B52" w:rsidRDefault="00015C0F" w:rsidP="00DD7B52">
            <w:pPr>
              <w:spacing w:line="240" w:lineRule="auto"/>
            </w:pPr>
          </w:p>
        </w:tc>
        <w:tc>
          <w:tcPr>
            <w:tcW w:w="0" w:type="auto"/>
            <w:tcMar>
              <w:top w:w="50" w:type="dxa"/>
              <w:left w:w="100" w:type="dxa"/>
            </w:tcMar>
            <w:vAlign w:val="center"/>
          </w:tcPr>
          <w:p w14:paraId="2A1F9DDC"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19F7C46F" w14:textId="77777777" w:rsidR="00015C0F" w:rsidRPr="00DD7B52" w:rsidRDefault="00015C0F" w:rsidP="00DD7B52">
            <w:pPr>
              <w:spacing w:after="0" w:line="240" w:lineRule="auto"/>
              <w:ind w:left="135"/>
            </w:pPr>
          </w:p>
        </w:tc>
        <w:tc>
          <w:tcPr>
            <w:tcW w:w="0" w:type="auto"/>
            <w:tcMar>
              <w:top w:w="50" w:type="dxa"/>
              <w:left w:w="100" w:type="dxa"/>
            </w:tcMar>
            <w:vAlign w:val="center"/>
          </w:tcPr>
          <w:p w14:paraId="5137A30D" w14:textId="77777777" w:rsidR="00015C0F" w:rsidRPr="00DD7B52" w:rsidRDefault="00276244" w:rsidP="00DD7B52">
            <w:pPr>
              <w:spacing w:after="0" w:line="240" w:lineRule="auto"/>
              <w:ind w:left="135"/>
            </w:pPr>
            <w:r w:rsidRPr="00DD7B52">
              <w:rPr>
                <w:rFonts w:ascii="Times New Roman" w:hAnsi="Times New Roman"/>
                <w:b/>
                <w:color w:val="000000"/>
              </w:rPr>
              <w:t xml:space="preserve">Контрольные работы </w:t>
            </w:r>
          </w:p>
          <w:p w14:paraId="5E77038F" w14:textId="77777777" w:rsidR="00015C0F" w:rsidRPr="00DD7B52" w:rsidRDefault="00015C0F" w:rsidP="00DD7B52">
            <w:pPr>
              <w:spacing w:after="0" w:line="240" w:lineRule="auto"/>
              <w:ind w:left="135"/>
            </w:pPr>
          </w:p>
        </w:tc>
        <w:tc>
          <w:tcPr>
            <w:tcW w:w="0" w:type="auto"/>
            <w:tcMar>
              <w:top w:w="50" w:type="dxa"/>
              <w:left w:w="100" w:type="dxa"/>
            </w:tcMar>
            <w:vAlign w:val="center"/>
          </w:tcPr>
          <w:p w14:paraId="16D07CFD" w14:textId="77777777" w:rsidR="00015C0F" w:rsidRPr="00DD7B52" w:rsidRDefault="00276244" w:rsidP="00DD7B52">
            <w:pPr>
              <w:spacing w:after="0" w:line="240" w:lineRule="auto"/>
              <w:ind w:left="135"/>
            </w:pPr>
            <w:r w:rsidRPr="00DD7B52">
              <w:rPr>
                <w:rFonts w:ascii="Times New Roman" w:hAnsi="Times New Roman"/>
                <w:b/>
                <w:color w:val="000000"/>
              </w:rPr>
              <w:t xml:space="preserve">Практические работы </w:t>
            </w:r>
          </w:p>
          <w:p w14:paraId="5757A8EF" w14:textId="77777777" w:rsidR="00015C0F" w:rsidRPr="00DD7B52" w:rsidRDefault="00015C0F" w:rsidP="00DD7B52">
            <w:pPr>
              <w:spacing w:after="0" w:line="240" w:lineRule="auto"/>
              <w:ind w:left="135"/>
            </w:pPr>
          </w:p>
        </w:tc>
        <w:tc>
          <w:tcPr>
            <w:tcW w:w="0" w:type="auto"/>
            <w:vMerge/>
            <w:tcBorders>
              <w:top w:val="nil"/>
            </w:tcBorders>
            <w:tcMar>
              <w:top w:w="50" w:type="dxa"/>
              <w:left w:w="100" w:type="dxa"/>
            </w:tcMar>
          </w:tcPr>
          <w:p w14:paraId="58F8CD69" w14:textId="77777777" w:rsidR="00015C0F" w:rsidRPr="00DD7B52" w:rsidRDefault="00015C0F" w:rsidP="00DD7B52">
            <w:pPr>
              <w:spacing w:line="240" w:lineRule="auto"/>
            </w:pPr>
          </w:p>
        </w:tc>
      </w:tr>
      <w:tr w:rsidR="00015C0F" w:rsidRPr="00DD7B52" w14:paraId="3227614F" w14:textId="77777777" w:rsidTr="00DD7B52">
        <w:trPr>
          <w:trHeight w:val="144"/>
          <w:tblCellSpacing w:w="0" w:type="dxa"/>
        </w:trPr>
        <w:tc>
          <w:tcPr>
            <w:tcW w:w="0" w:type="auto"/>
            <w:gridSpan w:val="6"/>
            <w:tcMar>
              <w:top w:w="50" w:type="dxa"/>
              <w:left w:w="100" w:type="dxa"/>
            </w:tcMar>
            <w:vAlign w:val="center"/>
          </w:tcPr>
          <w:p w14:paraId="34080151"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Человек и общество</w:t>
            </w:r>
          </w:p>
        </w:tc>
      </w:tr>
      <w:tr w:rsidR="00015C0F" w:rsidRPr="003B67E2" w14:paraId="385FB029" w14:textId="77777777" w:rsidTr="00DD7B52">
        <w:trPr>
          <w:trHeight w:val="144"/>
          <w:tblCellSpacing w:w="0" w:type="dxa"/>
        </w:trPr>
        <w:tc>
          <w:tcPr>
            <w:tcW w:w="0" w:type="auto"/>
            <w:tcMar>
              <w:top w:w="50" w:type="dxa"/>
              <w:left w:w="100" w:type="dxa"/>
            </w:tcMar>
            <w:vAlign w:val="center"/>
          </w:tcPr>
          <w:p w14:paraId="2BCCE838" w14:textId="77777777" w:rsidR="00015C0F" w:rsidRPr="00DD7B52" w:rsidRDefault="00276244" w:rsidP="00DD7B52">
            <w:pPr>
              <w:spacing w:after="0" w:line="240" w:lineRule="auto"/>
            </w:pPr>
            <w:r w:rsidRPr="00DD7B52">
              <w:rPr>
                <w:rFonts w:ascii="Times New Roman" w:hAnsi="Times New Roman"/>
                <w:color w:val="000000"/>
              </w:rPr>
              <w:t>1.1</w:t>
            </w:r>
          </w:p>
        </w:tc>
        <w:tc>
          <w:tcPr>
            <w:tcW w:w="0" w:type="auto"/>
            <w:tcMar>
              <w:top w:w="50" w:type="dxa"/>
              <w:left w:w="100" w:type="dxa"/>
            </w:tcMar>
            <w:vAlign w:val="center"/>
          </w:tcPr>
          <w:p w14:paraId="6EF581FC" w14:textId="77777777" w:rsidR="00015C0F" w:rsidRPr="00DD7B52" w:rsidRDefault="00276244" w:rsidP="00DD7B52">
            <w:pPr>
              <w:spacing w:after="0" w:line="240" w:lineRule="auto"/>
              <w:ind w:left="135"/>
            </w:pPr>
            <w:r w:rsidRPr="00DD7B52">
              <w:rPr>
                <w:rFonts w:ascii="Times New Roman" w:hAnsi="Times New Roman"/>
                <w:color w:val="000000"/>
              </w:rPr>
              <w:t>Наша родина - Российская Федерация</w:t>
            </w:r>
          </w:p>
        </w:tc>
        <w:tc>
          <w:tcPr>
            <w:tcW w:w="0" w:type="auto"/>
            <w:tcMar>
              <w:top w:w="50" w:type="dxa"/>
              <w:left w:w="100" w:type="dxa"/>
            </w:tcMar>
            <w:vAlign w:val="center"/>
          </w:tcPr>
          <w:p w14:paraId="5B8891FD"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14 </w:t>
            </w:r>
          </w:p>
        </w:tc>
        <w:tc>
          <w:tcPr>
            <w:tcW w:w="0" w:type="auto"/>
            <w:tcMar>
              <w:top w:w="50" w:type="dxa"/>
              <w:left w:w="100" w:type="dxa"/>
            </w:tcMar>
            <w:vAlign w:val="center"/>
          </w:tcPr>
          <w:p w14:paraId="2155710D"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65DEC6E7"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2E817B3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6"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74CE7DD0" w14:textId="77777777" w:rsidTr="00DD7B52">
        <w:trPr>
          <w:trHeight w:val="144"/>
          <w:tblCellSpacing w:w="0" w:type="dxa"/>
        </w:trPr>
        <w:tc>
          <w:tcPr>
            <w:tcW w:w="0" w:type="auto"/>
            <w:tcMar>
              <w:top w:w="50" w:type="dxa"/>
              <w:left w:w="100" w:type="dxa"/>
            </w:tcMar>
            <w:vAlign w:val="center"/>
          </w:tcPr>
          <w:p w14:paraId="49F5F8EC" w14:textId="77777777" w:rsidR="00015C0F" w:rsidRPr="00DD7B52" w:rsidRDefault="00276244" w:rsidP="00DD7B52">
            <w:pPr>
              <w:spacing w:after="0" w:line="240" w:lineRule="auto"/>
            </w:pPr>
            <w:r w:rsidRPr="00DD7B52">
              <w:rPr>
                <w:rFonts w:ascii="Times New Roman" w:hAnsi="Times New Roman"/>
                <w:color w:val="000000"/>
              </w:rPr>
              <w:t>1.2</w:t>
            </w:r>
          </w:p>
        </w:tc>
        <w:tc>
          <w:tcPr>
            <w:tcW w:w="0" w:type="auto"/>
            <w:tcMar>
              <w:top w:w="50" w:type="dxa"/>
              <w:left w:w="100" w:type="dxa"/>
            </w:tcMar>
            <w:vAlign w:val="center"/>
          </w:tcPr>
          <w:p w14:paraId="7C5B6261"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Семья - коллектив близких, родных людей</w:t>
            </w:r>
          </w:p>
        </w:tc>
        <w:tc>
          <w:tcPr>
            <w:tcW w:w="0" w:type="auto"/>
            <w:tcMar>
              <w:top w:w="50" w:type="dxa"/>
              <w:left w:w="100" w:type="dxa"/>
            </w:tcMar>
            <w:vAlign w:val="center"/>
          </w:tcPr>
          <w:p w14:paraId="58DA0B9D"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2 </w:t>
            </w:r>
          </w:p>
        </w:tc>
        <w:tc>
          <w:tcPr>
            <w:tcW w:w="0" w:type="auto"/>
            <w:tcMar>
              <w:top w:w="50" w:type="dxa"/>
              <w:left w:w="100" w:type="dxa"/>
            </w:tcMar>
            <w:vAlign w:val="center"/>
          </w:tcPr>
          <w:p w14:paraId="3FFC60EC"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01F243C"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5BDFE38"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7"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245D5EB5" w14:textId="77777777" w:rsidTr="00DD7B52">
        <w:trPr>
          <w:trHeight w:val="144"/>
          <w:tblCellSpacing w:w="0" w:type="dxa"/>
        </w:trPr>
        <w:tc>
          <w:tcPr>
            <w:tcW w:w="0" w:type="auto"/>
            <w:tcMar>
              <w:top w:w="50" w:type="dxa"/>
              <w:left w:w="100" w:type="dxa"/>
            </w:tcMar>
            <w:vAlign w:val="center"/>
          </w:tcPr>
          <w:p w14:paraId="30BD7BBD" w14:textId="77777777" w:rsidR="00015C0F" w:rsidRPr="00DD7B52" w:rsidRDefault="00276244" w:rsidP="00DD7B52">
            <w:pPr>
              <w:spacing w:after="0" w:line="240" w:lineRule="auto"/>
            </w:pPr>
            <w:r w:rsidRPr="00DD7B52">
              <w:rPr>
                <w:rFonts w:ascii="Times New Roman" w:hAnsi="Times New Roman"/>
                <w:color w:val="000000"/>
              </w:rPr>
              <w:t>1.3</w:t>
            </w:r>
          </w:p>
        </w:tc>
        <w:tc>
          <w:tcPr>
            <w:tcW w:w="0" w:type="auto"/>
            <w:tcMar>
              <w:top w:w="50" w:type="dxa"/>
              <w:left w:w="100" w:type="dxa"/>
            </w:tcMar>
            <w:vAlign w:val="center"/>
          </w:tcPr>
          <w:p w14:paraId="7040E024" w14:textId="77777777" w:rsidR="00015C0F" w:rsidRPr="00DD7B52" w:rsidRDefault="00276244" w:rsidP="00DD7B52">
            <w:pPr>
              <w:spacing w:after="0" w:line="240" w:lineRule="auto"/>
              <w:ind w:left="135"/>
            </w:pPr>
            <w:r w:rsidRPr="00DD7B52">
              <w:rPr>
                <w:rFonts w:ascii="Times New Roman" w:hAnsi="Times New Roman"/>
                <w:color w:val="000000"/>
              </w:rPr>
              <w:t>Страны и народы мира</w:t>
            </w:r>
          </w:p>
        </w:tc>
        <w:tc>
          <w:tcPr>
            <w:tcW w:w="0" w:type="auto"/>
            <w:tcMar>
              <w:top w:w="50" w:type="dxa"/>
              <w:left w:w="100" w:type="dxa"/>
            </w:tcMar>
            <w:vAlign w:val="center"/>
          </w:tcPr>
          <w:p w14:paraId="03E3C72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0" w:type="auto"/>
            <w:tcMar>
              <w:top w:w="50" w:type="dxa"/>
              <w:left w:w="100" w:type="dxa"/>
            </w:tcMar>
            <w:vAlign w:val="center"/>
          </w:tcPr>
          <w:p w14:paraId="545C0998"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69E8F1AB"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288C2B14"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8"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DD7B52" w14:paraId="3DD907A7" w14:textId="77777777" w:rsidTr="00DD7B52">
        <w:trPr>
          <w:trHeight w:val="144"/>
          <w:tblCellSpacing w:w="0" w:type="dxa"/>
        </w:trPr>
        <w:tc>
          <w:tcPr>
            <w:tcW w:w="0" w:type="auto"/>
            <w:gridSpan w:val="2"/>
            <w:tcMar>
              <w:top w:w="50" w:type="dxa"/>
              <w:left w:w="100" w:type="dxa"/>
            </w:tcMar>
            <w:vAlign w:val="center"/>
          </w:tcPr>
          <w:p w14:paraId="2D070153"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00CA9024"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20 </w:t>
            </w:r>
          </w:p>
        </w:tc>
        <w:tc>
          <w:tcPr>
            <w:tcW w:w="0" w:type="auto"/>
            <w:gridSpan w:val="3"/>
            <w:tcMar>
              <w:top w:w="50" w:type="dxa"/>
              <w:left w:w="100" w:type="dxa"/>
            </w:tcMar>
            <w:vAlign w:val="center"/>
          </w:tcPr>
          <w:p w14:paraId="76087763" w14:textId="77777777" w:rsidR="00015C0F" w:rsidRPr="00DD7B52" w:rsidRDefault="00015C0F" w:rsidP="00DD7B52">
            <w:pPr>
              <w:spacing w:line="240" w:lineRule="auto"/>
            </w:pPr>
          </w:p>
        </w:tc>
      </w:tr>
      <w:tr w:rsidR="00015C0F" w:rsidRPr="00DD7B52" w14:paraId="19D0EA9C" w14:textId="77777777" w:rsidTr="00DD7B52">
        <w:trPr>
          <w:trHeight w:val="144"/>
          <w:tblCellSpacing w:w="0" w:type="dxa"/>
        </w:trPr>
        <w:tc>
          <w:tcPr>
            <w:tcW w:w="0" w:type="auto"/>
            <w:gridSpan w:val="6"/>
            <w:tcMar>
              <w:top w:w="50" w:type="dxa"/>
              <w:left w:w="100" w:type="dxa"/>
            </w:tcMar>
            <w:vAlign w:val="center"/>
          </w:tcPr>
          <w:p w14:paraId="4A076C42"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Человек и природа</w:t>
            </w:r>
          </w:p>
        </w:tc>
      </w:tr>
      <w:tr w:rsidR="00015C0F" w:rsidRPr="003B67E2" w14:paraId="5E7FB9E6" w14:textId="77777777" w:rsidTr="00DD7B52">
        <w:trPr>
          <w:trHeight w:val="144"/>
          <w:tblCellSpacing w:w="0" w:type="dxa"/>
        </w:trPr>
        <w:tc>
          <w:tcPr>
            <w:tcW w:w="0" w:type="auto"/>
            <w:tcMar>
              <w:top w:w="50" w:type="dxa"/>
              <w:left w:w="100" w:type="dxa"/>
            </w:tcMar>
            <w:vAlign w:val="center"/>
          </w:tcPr>
          <w:p w14:paraId="7EC512D9" w14:textId="77777777" w:rsidR="00015C0F" w:rsidRPr="00DD7B52" w:rsidRDefault="00276244" w:rsidP="00DD7B52">
            <w:pPr>
              <w:spacing w:after="0" w:line="240" w:lineRule="auto"/>
            </w:pPr>
            <w:r w:rsidRPr="00DD7B52">
              <w:rPr>
                <w:rFonts w:ascii="Times New Roman" w:hAnsi="Times New Roman"/>
                <w:color w:val="000000"/>
              </w:rPr>
              <w:t>2.1</w:t>
            </w:r>
          </w:p>
        </w:tc>
        <w:tc>
          <w:tcPr>
            <w:tcW w:w="0" w:type="auto"/>
            <w:tcMar>
              <w:top w:w="50" w:type="dxa"/>
              <w:left w:w="100" w:type="dxa"/>
            </w:tcMar>
            <w:vAlign w:val="center"/>
          </w:tcPr>
          <w:p w14:paraId="6971072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Методы изучения природы. Разнообразие веществ в окружающем мире</w:t>
            </w:r>
          </w:p>
        </w:tc>
        <w:tc>
          <w:tcPr>
            <w:tcW w:w="0" w:type="auto"/>
            <w:tcMar>
              <w:top w:w="50" w:type="dxa"/>
              <w:left w:w="100" w:type="dxa"/>
            </w:tcMar>
            <w:vAlign w:val="center"/>
          </w:tcPr>
          <w:p w14:paraId="302CCBAC"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11 </w:t>
            </w:r>
          </w:p>
        </w:tc>
        <w:tc>
          <w:tcPr>
            <w:tcW w:w="0" w:type="auto"/>
            <w:tcMar>
              <w:top w:w="50" w:type="dxa"/>
              <w:left w:w="100" w:type="dxa"/>
            </w:tcMar>
            <w:vAlign w:val="center"/>
          </w:tcPr>
          <w:p w14:paraId="418E512A"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0BCC7D4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 </w:t>
            </w:r>
          </w:p>
        </w:tc>
        <w:tc>
          <w:tcPr>
            <w:tcW w:w="0" w:type="auto"/>
            <w:tcMar>
              <w:top w:w="50" w:type="dxa"/>
              <w:left w:w="100" w:type="dxa"/>
            </w:tcMar>
            <w:vAlign w:val="center"/>
          </w:tcPr>
          <w:p w14:paraId="3EEE7EB5"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89"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61E376CB" w14:textId="77777777" w:rsidTr="00DD7B52">
        <w:trPr>
          <w:trHeight w:val="144"/>
          <w:tblCellSpacing w:w="0" w:type="dxa"/>
        </w:trPr>
        <w:tc>
          <w:tcPr>
            <w:tcW w:w="0" w:type="auto"/>
            <w:tcMar>
              <w:top w:w="50" w:type="dxa"/>
              <w:left w:w="100" w:type="dxa"/>
            </w:tcMar>
            <w:vAlign w:val="center"/>
          </w:tcPr>
          <w:p w14:paraId="650B85B8" w14:textId="77777777" w:rsidR="00015C0F" w:rsidRPr="00DD7B52" w:rsidRDefault="00276244" w:rsidP="00DD7B52">
            <w:pPr>
              <w:spacing w:after="0" w:line="240" w:lineRule="auto"/>
            </w:pPr>
            <w:r w:rsidRPr="00DD7B52">
              <w:rPr>
                <w:rFonts w:ascii="Times New Roman" w:hAnsi="Times New Roman"/>
                <w:color w:val="000000"/>
              </w:rPr>
              <w:t>2.2</w:t>
            </w:r>
          </w:p>
        </w:tc>
        <w:tc>
          <w:tcPr>
            <w:tcW w:w="0" w:type="auto"/>
            <w:tcMar>
              <w:top w:w="50" w:type="dxa"/>
              <w:left w:w="100" w:type="dxa"/>
            </w:tcMar>
            <w:vAlign w:val="center"/>
          </w:tcPr>
          <w:p w14:paraId="0615C388"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Бактерии, грибы и их разнообразие</w:t>
            </w:r>
          </w:p>
        </w:tc>
        <w:tc>
          <w:tcPr>
            <w:tcW w:w="0" w:type="auto"/>
            <w:tcMar>
              <w:top w:w="50" w:type="dxa"/>
              <w:left w:w="100" w:type="dxa"/>
            </w:tcMar>
            <w:vAlign w:val="center"/>
          </w:tcPr>
          <w:p w14:paraId="0BFAEA2A"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2 </w:t>
            </w:r>
          </w:p>
        </w:tc>
        <w:tc>
          <w:tcPr>
            <w:tcW w:w="0" w:type="auto"/>
            <w:tcMar>
              <w:top w:w="50" w:type="dxa"/>
              <w:left w:w="100" w:type="dxa"/>
            </w:tcMar>
            <w:vAlign w:val="center"/>
          </w:tcPr>
          <w:p w14:paraId="33F5F1C0"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7D4817D5"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1C7325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0"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346F0703" w14:textId="77777777" w:rsidTr="00DD7B52">
        <w:trPr>
          <w:trHeight w:val="144"/>
          <w:tblCellSpacing w:w="0" w:type="dxa"/>
        </w:trPr>
        <w:tc>
          <w:tcPr>
            <w:tcW w:w="0" w:type="auto"/>
            <w:tcMar>
              <w:top w:w="50" w:type="dxa"/>
              <w:left w:w="100" w:type="dxa"/>
            </w:tcMar>
            <w:vAlign w:val="center"/>
          </w:tcPr>
          <w:p w14:paraId="6E512A40" w14:textId="77777777" w:rsidR="00015C0F" w:rsidRPr="00DD7B52" w:rsidRDefault="00276244" w:rsidP="00DD7B52">
            <w:pPr>
              <w:spacing w:after="0" w:line="240" w:lineRule="auto"/>
            </w:pPr>
            <w:r w:rsidRPr="00DD7B52">
              <w:rPr>
                <w:rFonts w:ascii="Times New Roman" w:hAnsi="Times New Roman"/>
                <w:color w:val="000000"/>
              </w:rPr>
              <w:t>2.3</w:t>
            </w:r>
          </w:p>
        </w:tc>
        <w:tc>
          <w:tcPr>
            <w:tcW w:w="0" w:type="auto"/>
            <w:tcMar>
              <w:top w:w="50" w:type="dxa"/>
              <w:left w:w="100" w:type="dxa"/>
            </w:tcMar>
            <w:vAlign w:val="center"/>
          </w:tcPr>
          <w:p w14:paraId="3ACED7A8" w14:textId="77777777" w:rsidR="00015C0F" w:rsidRPr="00DD7B52" w:rsidRDefault="00276244" w:rsidP="00DD7B52">
            <w:pPr>
              <w:spacing w:after="0" w:line="240" w:lineRule="auto"/>
              <w:ind w:left="135"/>
            </w:pPr>
            <w:r w:rsidRPr="00DD7B52">
              <w:rPr>
                <w:rFonts w:ascii="Times New Roman" w:hAnsi="Times New Roman"/>
                <w:color w:val="000000"/>
              </w:rPr>
              <w:t>Разнообразие растений</w:t>
            </w:r>
          </w:p>
        </w:tc>
        <w:tc>
          <w:tcPr>
            <w:tcW w:w="0" w:type="auto"/>
            <w:tcMar>
              <w:top w:w="50" w:type="dxa"/>
              <w:left w:w="100" w:type="dxa"/>
            </w:tcMar>
            <w:vAlign w:val="center"/>
          </w:tcPr>
          <w:p w14:paraId="2C340BF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0" w:type="auto"/>
            <w:tcMar>
              <w:top w:w="50" w:type="dxa"/>
              <w:left w:w="100" w:type="dxa"/>
            </w:tcMar>
            <w:vAlign w:val="center"/>
          </w:tcPr>
          <w:p w14:paraId="63BCDF72"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FD4FFE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 </w:t>
            </w:r>
          </w:p>
        </w:tc>
        <w:tc>
          <w:tcPr>
            <w:tcW w:w="0" w:type="auto"/>
            <w:tcMar>
              <w:top w:w="50" w:type="dxa"/>
              <w:left w:w="100" w:type="dxa"/>
            </w:tcMar>
            <w:vAlign w:val="center"/>
          </w:tcPr>
          <w:p w14:paraId="0969A1C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1" w:anchor="_ftn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79BD94F0" w14:textId="77777777" w:rsidTr="00DD7B52">
        <w:trPr>
          <w:trHeight w:val="144"/>
          <w:tblCellSpacing w:w="0" w:type="dxa"/>
        </w:trPr>
        <w:tc>
          <w:tcPr>
            <w:tcW w:w="0" w:type="auto"/>
            <w:tcMar>
              <w:top w:w="50" w:type="dxa"/>
              <w:left w:w="100" w:type="dxa"/>
            </w:tcMar>
            <w:vAlign w:val="center"/>
          </w:tcPr>
          <w:p w14:paraId="226CC3C6" w14:textId="77777777" w:rsidR="00015C0F" w:rsidRPr="00DD7B52" w:rsidRDefault="00276244" w:rsidP="00DD7B52">
            <w:pPr>
              <w:spacing w:after="0" w:line="240" w:lineRule="auto"/>
            </w:pPr>
            <w:r w:rsidRPr="00DD7B52">
              <w:rPr>
                <w:rFonts w:ascii="Times New Roman" w:hAnsi="Times New Roman"/>
                <w:color w:val="000000"/>
              </w:rPr>
              <w:t>2.4</w:t>
            </w:r>
          </w:p>
        </w:tc>
        <w:tc>
          <w:tcPr>
            <w:tcW w:w="0" w:type="auto"/>
            <w:tcMar>
              <w:top w:w="50" w:type="dxa"/>
              <w:left w:w="100" w:type="dxa"/>
            </w:tcMar>
            <w:vAlign w:val="center"/>
          </w:tcPr>
          <w:p w14:paraId="419F59EC" w14:textId="77777777" w:rsidR="00015C0F" w:rsidRPr="00DD7B52" w:rsidRDefault="00276244" w:rsidP="00DD7B52">
            <w:pPr>
              <w:spacing w:after="0" w:line="240" w:lineRule="auto"/>
              <w:ind w:left="135"/>
            </w:pPr>
            <w:r w:rsidRPr="00DD7B52">
              <w:rPr>
                <w:rFonts w:ascii="Times New Roman" w:hAnsi="Times New Roman"/>
                <w:color w:val="000000"/>
              </w:rPr>
              <w:t>Разнообразие животных</w:t>
            </w:r>
          </w:p>
        </w:tc>
        <w:tc>
          <w:tcPr>
            <w:tcW w:w="0" w:type="auto"/>
            <w:tcMar>
              <w:top w:w="50" w:type="dxa"/>
              <w:left w:w="100" w:type="dxa"/>
            </w:tcMar>
            <w:vAlign w:val="center"/>
          </w:tcPr>
          <w:p w14:paraId="1949882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0" w:type="auto"/>
            <w:tcMar>
              <w:top w:w="50" w:type="dxa"/>
              <w:left w:w="100" w:type="dxa"/>
            </w:tcMar>
            <w:vAlign w:val="center"/>
          </w:tcPr>
          <w:p w14:paraId="34F91CB5"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3CF0BBE"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49025682"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2" w:anchor="_ftnref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3BEE7A27" w14:textId="77777777" w:rsidTr="00DD7B52">
        <w:trPr>
          <w:trHeight w:val="144"/>
          <w:tblCellSpacing w:w="0" w:type="dxa"/>
        </w:trPr>
        <w:tc>
          <w:tcPr>
            <w:tcW w:w="0" w:type="auto"/>
            <w:tcMar>
              <w:top w:w="50" w:type="dxa"/>
              <w:left w:w="100" w:type="dxa"/>
            </w:tcMar>
            <w:vAlign w:val="center"/>
          </w:tcPr>
          <w:p w14:paraId="7907A19C" w14:textId="77777777" w:rsidR="00015C0F" w:rsidRPr="00DD7B52" w:rsidRDefault="00276244" w:rsidP="00DD7B52">
            <w:pPr>
              <w:spacing w:after="0" w:line="240" w:lineRule="auto"/>
            </w:pPr>
            <w:r w:rsidRPr="00DD7B52">
              <w:rPr>
                <w:rFonts w:ascii="Times New Roman" w:hAnsi="Times New Roman"/>
                <w:color w:val="000000"/>
              </w:rPr>
              <w:t>2.5</w:t>
            </w:r>
          </w:p>
        </w:tc>
        <w:tc>
          <w:tcPr>
            <w:tcW w:w="0" w:type="auto"/>
            <w:tcMar>
              <w:top w:w="50" w:type="dxa"/>
              <w:left w:w="100" w:type="dxa"/>
            </w:tcMar>
            <w:vAlign w:val="center"/>
          </w:tcPr>
          <w:p w14:paraId="34CFE990" w14:textId="77777777" w:rsidR="00015C0F" w:rsidRPr="00DD7B52" w:rsidRDefault="00276244" w:rsidP="00DD7B52">
            <w:pPr>
              <w:spacing w:after="0" w:line="240" w:lineRule="auto"/>
              <w:ind w:left="135"/>
            </w:pPr>
            <w:r w:rsidRPr="00DD7B52">
              <w:rPr>
                <w:rFonts w:ascii="Times New Roman" w:hAnsi="Times New Roman"/>
                <w:color w:val="000000"/>
              </w:rPr>
              <w:t>Природные сообщества</w:t>
            </w:r>
          </w:p>
        </w:tc>
        <w:tc>
          <w:tcPr>
            <w:tcW w:w="0" w:type="auto"/>
            <w:tcMar>
              <w:top w:w="50" w:type="dxa"/>
              <w:left w:w="100" w:type="dxa"/>
            </w:tcMar>
            <w:vAlign w:val="center"/>
          </w:tcPr>
          <w:p w14:paraId="274017F3"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 </w:t>
            </w:r>
          </w:p>
        </w:tc>
        <w:tc>
          <w:tcPr>
            <w:tcW w:w="0" w:type="auto"/>
            <w:tcMar>
              <w:top w:w="50" w:type="dxa"/>
              <w:left w:w="100" w:type="dxa"/>
            </w:tcMar>
            <w:vAlign w:val="center"/>
          </w:tcPr>
          <w:p w14:paraId="60E38890"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13FADA80"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199D205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3" w:anchor="_ftnref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6CBFCB2E" w14:textId="77777777" w:rsidTr="00DD7B52">
        <w:trPr>
          <w:trHeight w:val="144"/>
          <w:tblCellSpacing w:w="0" w:type="dxa"/>
        </w:trPr>
        <w:tc>
          <w:tcPr>
            <w:tcW w:w="0" w:type="auto"/>
            <w:tcMar>
              <w:top w:w="50" w:type="dxa"/>
              <w:left w:w="100" w:type="dxa"/>
            </w:tcMar>
            <w:vAlign w:val="center"/>
          </w:tcPr>
          <w:p w14:paraId="46D10E1F" w14:textId="77777777" w:rsidR="00015C0F" w:rsidRPr="00DD7B52" w:rsidRDefault="00276244" w:rsidP="00DD7B52">
            <w:pPr>
              <w:spacing w:after="0" w:line="240" w:lineRule="auto"/>
            </w:pPr>
            <w:r w:rsidRPr="00DD7B52">
              <w:rPr>
                <w:rFonts w:ascii="Times New Roman" w:hAnsi="Times New Roman"/>
                <w:color w:val="000000"/>
              </w:rPr>
              <w:t>2.6</w:t>
            </w:r>
          </w:p>
        </w:tc>
        <w:tc>
          <w:tcPr>
            <w:tcW w:w="0" w:type="auto"/>
            <w:tcMar>
              <w:top w:w="50" w:type="dxa"/>
              <w:left w:w="100" w:type="dxa"/>
            </w:tcMar>
            <w:vAlign w:val="center"/>
          </w:tcPr>
          <w:p w14:paraId="5D17A0F0" w14:textId="77777777" w:rsidR="00015C0F" w:rsidRPr="00DD7B52" w:rsidRDefault="00276244" w:rsidP="00DD7B52">
            <w:pPr>
              <w:spacing w:after="0" w:line="240" w:lineRule="auto"/>
              <w:ind w:left="135"/>
            </w:pPr>
            <w:r w:rsidRPr="00DD7B52">
              <w:rPr>
                <w:rFonts w:ascii="Times New Roman" w:hAnsi="Times New Roman"/>
                <w:color w:val="000000"/>
              </w:rPr>
              <w:t>Человек - часть природы</w:t>
            </w:r>
          </w:p>
        </w:tc>
        <w:tc>
          <w:tcPr>
            <w:tcW w:w="0" w:type="auto"/>
            <w:tcMar>
              <w:top w:w="50" w:type="dxa"/>
              <w:left w:w="100" w:type="dxa"/>
            </w:tcMar>
            <w:vAlign w:val="center"/>
          </w:tcPr>
          <w:p w14:paraId="6E8603AE"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5 </w:t>
            </w:r>
          </w:p>
        </w:tc>
        <w:tc>
          <w:tcPr>
            <w:tcW w:w="0" w:type="auto"/>
            <w:tcMar>
              <w:top w:w="50" w:type="dxa"/>
              <w:left w:w="100" w:type="dxa"/>
            </w:tcMar>
            <w:vAlign w:val="center"/>
          </w:tcPr>
          <w:p w14:paraId="26482B04"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39A6F538"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51A4B18"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4">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DD7B52" w14:paraId="458485A4" w14:textId="77777777" w:rsidTr="00DD7B52">
        <w:trPr>
          <w:trHeight w:val="144"/>
          <w:tblCellSpacing w:w="0" w:type="dxa"/>
        </w:trPr>
        <w:tc>
          <w:tcPr>
            <w:tcW w:w="0" w:type="auto"/>
            <w:gridSpan w:val="2"/>
            <w:tcMar>
              <w:top w:w="50" w:type="dxa"/>
              <w:left w:w="100" w:type="dxa"/>
            </w:tcMar>
            <w:vAlign w:val="center"/>
          </w:tcPr>
          <w:p w14:paraId="14E2A065"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552FFFC2"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35 </w:t>
            </w:r>
          </w:p>
        </w:tc>
        <w:tc>
          <w:tcPr>
            <w:tcW w:w="0" w:type="auto"/>
            <w:gridSpan w:val="3"/>
            <w:tcMar>
              <w:top w:w="50" w:type="dxa"/>
              <w:left w:w="100" w:type="dxa"/>
            </w:tcMar>
            <w:vAlign w:val="center"/>
          </w:tcPr>
          <w:p w14:paraId="2D7390BE" w14:textId="77777777" w:rsidR="00015C0F" w:rsidRPr="00DD7B52" w:rsidRDefault="00015C0F" w:rsidP="00DD7B52">
            <w:pPr>
              <w:spacing w:line="240" w:lineRule="auto"/>
            </w:pPr>
          </w:p>
        </w:tc>
      </w:tr>
      <w:tr w:rsidR="00015C0F" w:rsidRPr="00DD7B52" w14:paraId="2BD34409" w14:textId="77777777" w:rsidTr="00DD7B52">
        <w:trPr>
          <w:trHeight w:val="144"/>
          <w:tblCellSpacing w:w="0" w:type="dxa"/>
        </w:trPr>
        <w:tc>
          <w:tcPr>
            <w:tcW w:w="0" w:type="auto"/>
            <w:gridSpan w:val="6"/>
            <w:tcMar>
              <w:top w:w="50" w:type="dxa"/>
              <w:left w:w="100" w:type="dxa"/>
            </w:tcMar>
            <w:vAlign w:val="center"/>
          </w:tcPr>
          <w:p w14:paraId="0807BC66"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Правила безопасной жизнедеятельности</w:t>
            </w:r>
          </w:p>
        </w:tc>
      </w:tr>
      <w:tr w:rsidR="00015C0F" w:rsidRPr="003B67E2" w14:paraId="1A0050FF" w14:textId="77777777" w:rsidTr="00DD7B52">
        <w:trPr>
          <w:trHeight w:val="144"/>
          <w:tblCellSpacing w:w="0" w:type="dxa"/>
        </w:trPr>
        <w:tc>
          <w:tcPr>
            <w:tcW w:w="0" w:type="auto"/>
            <w:tcMar>
              <w:top w:w="50" w:type="dxa"/>
              <w:left w:w="100" w:type="dxa"/>
            </w:tcMar>
            <w:vAlign w:val="center"/>
          </w:tcPr>
          <w:p w14:paraId="62E5E2D6" w14:textId="77777777" w:rsidR="00015C0F" w:rsidRPr="00DD7B52" w:rsidRDefault="00276244" w:rsidP="00DD7B52">
            <w:pPr>
              <w:spacing w:after="0" w:line="240" w:lineRule="auto"/>
            </w:pPr>
            <w:r w:rsidRPr="00DD7B52">
              <w:rPr>
                <w:rFonts w:ascii="Times New Roman" w:hAnsi="Times New Roman"/>
                <w:color w:val="000000"/>
              </w:rPr>
              <w:t>3.1</w:t>
            </w:r>
          </w:p>
        </w:tc>
        <w:tc>
          <w:tcPr>
            <w:tcW w:w="0" w:type="auto"/>
            <w:tcMar>
              <w:top w:w="50" w:type="dxa"/>
              <w:left w:w="100" w:type="dxa"/>
            </w:tcMar>
            <w:vAlign w:val="center"/>
          </w:tcPr>
          <w:p w14:paraId="283C1638" w14:textId="77777777" w:rsidR="00015C0F" w:rsidRPr="00DD7B52" w:rsidRDefault="00276244" w:rsidP="00DD7B52">
            <w:pPr>
              <w:spacing w:after="0" w:line="240" w:lineRule="auto"/>
              <w:ind w:left="135"/>
            </w:pPr>
            <w:r w:rsidRPr="00DD7B52">
              <w:rPr>
                <w:rFonts w:ascii="Times New Roman" w:hAnsi="Times New Roman"/>
                <w:color w:val="000000"/>
              </w:rPr>
              <w:t>Здоровый образ жизни</w:t>
            </w:r>
          </w:p>
        </w:tc>
        <w:tc>
          <w:tcPr>
            <w:tcW w:w="0" w:type="auto"/>
            <w:tcMar>
              <w:top w:w="50" w:type="dxa"/>
              <w:left w:w="100" w:type="dxa"/>
            </w:tcMar>
            <w:vAlign w:val="center"/>
          </w:tcPr>
          <w:p w14:paraId="242D1A1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0" w:type="auto"/>
            <w:tcMar>
              <w:top w:w="50" w:type="dxa"/>
              <w:left w:w="100" w:type="dxa"/>
            </w:tcMar>
            <w:vAlign w:val="center"/>
          </w:tcPr>
          <w:p w14:paraId="714EC396"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75B24C86"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42E9469"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5">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3B67E2" w14:paraId="4263444E" w14:textId="77777777" w:rsidTr="00DD7B52">
        <w:trPr>
          <w:trHeight w:val="144"/>
          <w:tblCellSpacing w:w="0" w:type="dxa"/>
        </w:trPr>
        <w:tc>
          <w:tcPr>
            <w:tcW w:w="0" w:type="auto"/>
            <w:tcMar>
              <w:top w:w="50" w:type="dxa"/>
              <w:left w:w="100" w:type="dxa"/>
            </w:tcMar>
            <w:vAlign w:val="center"/>
          </w:tcPr>
          <w:p w14:paraId="192FF9BE" w14:textId="77777777" w:rsidR="00015C0F" w:rsidRPr="00DD7B52" w:rsidRDefault="00276244" w:rsidP="00DD7B52">
            <w:pPr>
              <w:spacing w:after="0" w:line="240" w:lineRule="auto"/>
            </w:pPr>
            <w:r w:rsidRPr="00DD7B52">
              <w:rPr>
                <w:rFonts w:ascii="Times New Roman" w:hAnsi="Times New Roman"/>
                <w:color w:val="000000"/>
              </w:rPr>
              <w:t>3.2</w:t>
            </w:r>
          </w:p>
        </w:tc>
        <w:tc>
          <w:tcPr>
            <w:tcW w:w="0" w:type="auto"/>
            <w:tcMar>
              <w:top w:w="50" w:type="dxa"/>
              <w:left w:w="100" w:type="dxa"/>
            </w:tcMar>
            <w:vAlign w:val="center"/>
          </w:tcPr>
          <w:p w14:paraId="608C9CD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Правила безопасного поведения пассажира. Безопасность в сети "Интернет"</w:t>
            </w:r>
          </w:p>
        </w:tc>
        <w:tc>
          <w:tcPr>
            <w:tcW w:w="0" w:type="auto"/>
            <w:tcMar>
              <w:top w:w="50" w:type="dxa"/>
              <w:left w:w="100" w:type="dxa"/>
            </w:tcMar>
            <w:vAlign w:val="center"/>
          </w:tcPr>
          <w:p w14:paraId="0D6A4532"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5 </w:t>
            </w:r>
          </w:p>
        </w:tc>
        <w:tc>
          <w:tcPr>
            <w:tcW w:w="0" w:type="auto"/>
            <w:tcMar>
              <w:top w:w="50" w:type="dxa"/>
              <w:left w:w="100" w:type="dxa"/>
            </w:tcMar>
            <w:vAlign w:val="center"/>
          </w:tcPr>
          <w:p w14:paraId="40ED3527"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671CF687"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5D2A7F52"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6">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4116</w:t>
              </w:r>
              <w:r w:rsidRPr="00DD7B52">
                <w:rPr>
                  <w:rFonts w:ascii="Times New Roman" w:hAnsi="Times New Roman"/>
                  <w:color w:val="0000FF"/>
                  <w:u w:val="single"/>
                </w:rPr>
                <w:t>e</w:t>
              </w:r>
              <w:r w:rsidRPr="00DD7B52">
                <w:rPr>
                  <w:rFonts w:ascii="Times New Roman" w:hAnsi="Times New Roman"/>
                  <w:color w:val="0000FF"/>
                  <w:u w:val="single"/>
                  <w:lang w:val="ru-RU"/>
                </w:rPr>
                <w:t>4</w:t>
              </w:r>
            </w:hyperlink>
          </w:p>
        </w:tc>
      </w:tr>
      <w:tr w:rsidR="00015C0F" w:rsidRPr="00DD7B52" w14:paraId="33F76A71" w14:textId="77777777" w:rsidTr="00DD7B52">
        <w:trPr>
          <w:trHeight w:val="144"/>
          <w:tblCellSpacing w:w="0" w:type="dxa"/>
        </w:trPr>
        <w:tc>
          <w:tcPr>
            <w:tcW w:w="0" w:type="auto"/>
            <w:gridSpan w:val="2"/>
            <w:tcMar>
              <w:top w:w="50" w:type="dxa"/>
              <w:left w:w="100" w:type="dxa"/>
            </w:tcMar>
            <w:vAlign w:val="center"/>
          </w:tcPr>
          <w:p w14:paraId="7540442B"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3D840BAD"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7 </w:t>
            </w:r>
          </w:p>
        </w:tc>
        <w:tc>
          <w:tcPr>
            <w:tcW w:w="0" w:type="auto"/>
            <w:gridSpan w:val="3"/>
            <w:tcMar>
              <w:top w:w="50" w:type="dxa"/>
              <w:left w:w="100" w:type="dxa"/>
            </w:tcMar>
            <w:vAlign w:val="center"/>
          </w:tcPr>
          <w:p w14:paraId="0DC0AE9D" w14:textId="77777777" w:rsidR="00015C0F" w:rsidRPr="00DD7B52" w:rsidRDefault="00015C0F" w:rsidP="00DD7B52">
            <w:pPr>
              <w:spacing w:line="240" w:lineRule="auto"/>
            </w:pPr>
          </w:p>
        </w:tc>
      </w:tr>
      <w:tr w:rsidR="00015C0F" w:rsidRPr="00DD7B52" w14:paraId="1F2EF24B" w14:textId="77777777" w:rsidTr="00DD7B52">
        <w:trPr>
          <w:trHeight w:val="144"/>
          <w:tblCellSpacing w:w="0" w:type="dxa"/>
        </w:trPr>
        <w:tc>
          <w:tcPr>
            <w:tcW w:w="0" w:type="auto"/>
            <w:gridSpan w:val="2"/>
            <w:tcMar>
              <w:top w:w="50" w:type="dxa"/>
              <w:left w:w="100" w:type="dxa"/>
            </w:tcMar>
            <w:vAlign w:val="center"/>
          </w:tcPr>
          <w:p w14:paraId="35BB4DBD" w14:textId="77777777" w:rsidR="00015C0F" w:rsidRPr="00DD7B52" w:rsidRDefault="00276244" w:rsidP="00DD7B52">
            <w:pPr>
              <w:spacing w:after="0" w:line="240" w:lineRule="auto"/>
              <w:ind w:left="135"/>
            </w:pPr>
            <w:r w:rsidRPr="00DD7B52">
              <w:rPr>
                <w:rFonts w:ascii="Times New Roman" w:hAnsi="Times New Roman"/>
                <w:color w:val="000000"/>
              </w:rPr>
              <w:t>Резервное время</w:t>
            </w:r>
          </w:p>
        </w:tc>
        <w:tc>
          <w:tcPr>
            <w:tcW w:w="0" w:type="auto"/>
            <w:tcMar>
              <w:top w:w="50" w:type="dxa"/>
              <w:left w:w="100" w:type="dxa"/>
            </w:tcMar>
            <w:vAlign w:val="center"/>
          </w:tcPr>
          <w:p w14:paraId="6DA2199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6 </w:t>
            </w:r>
          </w:p>
        </w:tc>
        <w:tc>
          <w:tcPr>
            <w:tcW w:w="0" w:type="auto"/>
            <w:tcMar>
              <w:top w:w="50" w:type="dxa"/>
              <w:left w:w="100" w:type="dxa"/>
            </w:tcMar>
            <w:vAlign w:val="center"/>
          </w:tcPr>
          <w:p w14:paraId="7EBC65B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0" w:type="auto"/>
            <w:tcMar>
              <w:top w:w="50" w:type="dxa"/>
              <w:left w:w="100" w:type="dxa"/>
            </w:tcMar>
            <w:vAlign w:val="center"/>
          </w:tcPr>
          <w:p w14:paraId="1C97B9D6" w14:textId="77777777" w:rsidR="00015C0F" w:rsidRPr="00DD7B52" w:rsidRDefault="00015C0F" w:rsidP="00DD7B52">
            <w:pPr>
              <w:spacing w:after="0" w:line="240" w:lineRule="auto"/>
              <w:ind w:left="135"/>
              <w:jc w:val="center"/>
            </w:pPr>
          </w:p>
        </w:tc>
        <w:tc>
          <w:tcPr>
            <w:tcW w:w="0" w:type="auto"/>
            <w:tcMar>
              <w:top w:w="50" w:type="dxa"/>
              <w:left w:w="100" w:type="dxa"/>
            </w:tcMar>
            <w:vAlign w:val="center"/>
          </w:tcPr>
          <w:p w14:paraId="03C106CF" w14:textId="77777777" w:rsidR="00015C0F" w:rsidRPr="00DD7B52" w:rsidRDefault="00015C0F" w:rsidP="00DD7B52">
            <w:pPr>
              <w:spacing w:after="0" w:line="240" w:lineRule="auto"/>
              <w:ind w:left="135"/>
            </w:pPr>
          </w:p>
        </w:tc>
      </w:tr>
      <w:tr w:rsidR="00015C0F" w:rsidRPr="00DD7B52" w14:paraId="0C457716" w14:textId="77777777" w:rsidTr="00DD7B52">
        <w:trPr>
          <w:trHeight w:val="144"/>
          <w:tblCellSpacing w:w="0" w:type="dxa"/>
        </w:trPr>
        <w:tc>
          <w:tcPr>
            <w:tcW w:w="0" w:type="auto"/>
            <w:gridSpan w:val="2"/>
            <w:tcMar>
              <w:top w:w="50" w:type="dxa"/>
              <w:left w:w="100" w:type="dxa"/>
            </w:tcMar>
            <w:vAlign w:val="center"/>
          </w:tcPr>
          <w:p w14:paraId="6711D879"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0" w:type="auto"/>
            <w:tcMar>
              <w:top w:w="50" w:type="dxa"/>
              <w:left w:w="100" w:type="dxa"/>
            </w:tcMar>
            <w:vAlign w:val="center"/>
          </w:tcPr>
          <w:p w14:paraId="32AA80C3"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68 </w:t>
            </w:r>
          </w:p>
        </w:tc>
        <w:tc>
          <w:tcPr>
            <w:tcW w:w="0" w:type="auto"/>
            <w:tcMar>
              <w:top w:w="50" w:type="dxa"/>
              <w:left w:w="100" w:type="dxa"/>
            </w:tcMar>
            <w:vAlign w:val="center"/>
          </w:tcPr>
          <w:p w14:paraId="521A746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0" w:type="auto"/>
            <w:tcMar>
              <w:top w:w="50" w:type="dxa"/>
              <w:left w:w="100" w:type="dxa"/>
            </w:tcMar>
            <w:vAlign w:val="center"/>
          </w:tcPr>
          <w:p w14:paraId="5BF0A321"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0" w:type="auto"/>
            <w:tcMar>
              <w:top w:w="50" w:type="dxa"/>
              <w:left w:w="100" w:type="dxa"/>
            </w:tcMar>
            <w:vAlign w:val="center"/>
          </w:tcPr>
          <w:p w14:paraId="39AF11AA" w14:textId="77777777" w:rsidR="00015C0F" w:rsidRPr="00DD7B52" w:rsidRDefault="00015C0F" w:rsidP="00DD7B52">
            <w:pPr>
              <w:spacing w:line="240" w:lineRule="auto"/>
            </w:pPr>
          </w:p>
        </w:tc>
      </w:tr>
    </w:tbl>
    <w:p w14:paraId="028FF1E5"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0" w:type="auto"/>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792"/>
        <w:gridCol w:w="4827"/>
        <w:gridCol w:w="899"/>
        <w:gridCol w:w="2089"/>
        <w:gridCol w:w="1783"/>
        <w:gridCol w:w="4507"/>
      </w:tblGrid>
      <w:tr w:rsidR="00015C0F" w:rsidRPr="00DD7B52" w14:paraId="78375916" w14:textId="77777777" w:rsidTr="00B470CE">
        <w:trPr>
          <w:trHeight w:val="144"/>
          <w:tblCellSpacing w:w="0" w:type="dxa"/>
        </w:trPr>
        <w:tc>
          <w:tcPr>
            <w:tcW w:w="0" w:type="auto"/>
            <w:vMerge w:val="restart"/>
            <w:tcMar>
              <w:top w:w="50" w:type="dxa"/>
              <w:left w:w="100" w:type="dxa"/>
            </w:tcMar>
            <w:vAlign w:val="center"/>
          </w:tcPr>
          <w:p w14:paraId="673F7CD6" w14:textId="77777777" w:rsidR="00015C0F" w:rsidRPr="00DD7B52" w:rsidRDefault="00276244" w:rsidP="00DD7B52">
            <w:pPr>
              <w:spacing w:after="0" w:line="240" w:lineRule="auto"/>
              <w:ind w:left="135"/>
            </w:pPr>
            <w:r w:rsidRPr="00DD7B52">
              <w:rPr>
                <w:rFonts w:ascii="Times New Roman" w:hAnsi="Times New Roman"/>
                <w:b/>
                <w:color w:val="000000"/>
              </w:rPr>
              <w:t xml:space="preserve">№ п/п </w:t>
            </w:r>
          </w:p>
          <w:p w14:paraId="09A502C0" w14:textId="77777777" w:rsidR="00015C0F" w:rsidRPr="00DD7B52" w:rsidRDefault="00015C0F" w:rsidP="00DD7B52">
            <w:pPr>
              <w:spacing w:after="0" w:line="240" w:lineRule="auto"/>
              <w:ind w:left="135"/>
            </w:pPr>
          </w:p>
        </w:tc>
        <w:tc>
          <w:tcPr>
            <w:tcW w:w="0" w:type="auto"/>
            <w:vMerge w:val="restart"/>
            <w:tcMar>
              <w:top w:w="50" w:type="dxa"/>
              <w:left w:w="100" w:type="dxa"/>
            </w:tcMar>
            <w:vAlign w:val="center"/>
          </w:tcPr>
          <w:p w14:paraId="1A674489" w14:textId="77777777" w:rsidR="00015C0F" w:rsidRPr="00DD7B52" w:rsidRDefault="00276244" w:rsidP="00DD7B52">
            <w:pPr>
              <w:spacing w:after="0" w:line="240" w:lineRule="auto"/>
              <w:ind w:left="135"/>
            </w:pPr>
            <w:r w:rsidRPr="00DD7B52">
              <w:rPr>
                <w:rFonts w:ascii="Times New Roman" w:hAnsi="Times New Roman"/>
                <w:b/>
                <w:color w:val="000000"/>
              </w:rPr>
              <w:t xml:space="preserve">Наименование разделов и тем программы </w:t>
            </w:r>
          </w:p>
          <w:p w14:paraId="06BD0BDF" w14:textId="77777777" w:rsidR="00015C0F" w:rsidRPr="00DD7B52" w:rsidRDefault="00015C0F" w:rsidP="00DD7B52">
            <w:pPr>
              <w:spacing w:after="0" w:line="240" w:lineRule="auto"/>
              <w:ind w:left="135"/>
            </w:pPr>
          </w:p>
        </w:tc>
        <w:tc>
          <w:tcPr>
            <w:tcW w:w="4766" w:type="dxa"/>
            <w:gridSpan w:val="3"/>
            <w:tcMar>
              <w:top w:w="50" w:type="dxa"/>
              <w:left w:w="100" w:type="dxa"/>
            </w:tcMar>
            <w:vAlign w:val="center"/>
          </w:tcPr>
          <w:p w14:paraId="1D7D2429" w14:textId="77777777" w:rsidR="00015C0F" w:rsidRPr="00DD7B52" w:rsidRDefault="00276244" w:rsidP="00DD7B52">
            <w:pPr>
              <w:spacing w:after="0" w:line="240" w:lineRule="auto"/>
            </w:pPr>
            <w:r w:rsidRPr="00DD7B52">
              <w:rPr>
                <w:rFonts w:ascii="Times New Roman" w:hAnsi="Times New Roman"/>
                <w:b/>
                <w:color w:val="000000"/>
              </w:rPr>
              <w:t>Количество часов</w:t>
            </w:r>
          </w:p>
        </w:tc>
        <w:tc>
          <w:tcPr>
            <w:tcW w:w="4507" w:type="dxa"/>
            <w:vMerge w:val="restart"/>
            <w:tcMar>
              <w:top w:w="50" w:type="dxa"/>
              <w:left w:w="100" w:type="dxa"/>
            </w:tcMar>
            <w:vAlign w:val="center"/>
          </w:tcPr>
          <w:p w14:paraId="64E0EA92" w14:textId="77777777" w:rsidR="00015C0F" w:rsidRPr="00DD7B52" w:rsidRDefault="00276244" w:rsidP="00DD7B52">
            <w:pPr>
              <w:spacing w:after="0" w:line="240" w:lineRule="auto"/>
              <w:ind w:left="135"/>
            </w:pPr>
            <w:r w:rsidRPr="00DD7B52">
              <w:rPr>
                <w:rFonts w:ascii="Times New Roman" w:hAnsi="Times New Roman"/>
                <w:b/>
                <w:color w:val="000000"/>
              </w:rPr>
              <w:t xml:space="preserve">Электронные (цифровые) образовательные ресурсы </w:t>
            </w:r>
          </w:p>
          <w:p w14:paraId="2393CD4A" w14:textId="77777777" w:rsidR="00015C0F" w:rsidRPr="00DD7B52" w:rsidRDefault="00015C0F" w:rsidP="00DD7B52">
            <w:pPr>
              <w:spacing w:after="0" w:line="240" w:lineRule="auto"/>
              <w:ind w:left="135"/>
            </w:pPr>
          </w:p>
        </w:tc>
      </w:tr>
      <w:tr w:rsidR="00015C0F" w:rsidRPr="00DD7B52" w14:paraId="47DA2D3A" w14:textId="77777777" w:rsidTr="00B470CE">
        <w:trPr>
          <w:trHeight w:val="144"/>
          <w:tblCellSpacing w:w="0" w:type="dxa"/>
        </w:trPr>
        <w:tc>
          <w:tcPr>
            <w:tcW w:w="0" w:type="auto"/>
            <w:vMerge/>
            <w:tcBorders>
              <w:top w:val="nil"/>
            </w:tcBorders>
            <w:tcMar>
              <w:top w:w="50" w:type="dxa"/>
              <w:left w:w="100" w:type="dxa"/>
            </w:tcMar>
          </w:tcPr>
          <w:p w14:paraId="7E618C96" w14:textId="77777777" w:rsidR="00015C0F" w:rsidRPr="00DD7B52" w:rsidRDefault="00015C0F" w:rsidP="00DD7B52">
            <w:pPr>
              <w:spacing w:line="240" w:lineRule="auto"/>
            </w:pPr>
          </w:p>
        </w:tc>
        <w:tc>
          <w:tcPr>
            <w:tcW w:w="0" w:type="auto"/>
            <w:vMerge/>
            <w:tcBorders>
              <w:top w:val="nil"/>
            </w:tcBorders>
            <w:tcMar>
              <w:top w:w="50" w:type="dxa"/>
              <w:left w:w="100" w:type="dxa"/>
            </w:tcMar>
          </w:tcPr>
          <w:p w14:paraId="7F5B5066" w14:textId="77777777" w:rsidR="00015C0F" w:rsidRPr="00DD7B52" w:rsidRDefault="00015C0F" w:rsidP="00DD7B52">
            <w:pPr>
              <w:spacing w:line="240" w:lineRule="auto"/>
            </w:pPr>
          </w:p>
        </w:tc>
        <w:tc>
          <w:tcPr>
            <w:tcW w:w="0" w:type="auto"/>
            <w:tcMar>
              <w:top w:w="50" w:type="dxa"/>
              <w:left w:w="100" w:type="dxa"/>
            </w:tcMar>
            <w:vAlign w:val="center"/>
          </w:tcPr>
          <w:p w14:paraId="6D284746" w14:textId="77777777" w:rsidR="00015C0F" w:rsidRPr="00DD7B52" w:rsidRDefault="00276244" w:rsidP="00DD7B52">
            <w:pPr>
              <w:spacing w:after="0" w:line="240" w:lineRule="auto"/>
              <w:ind w:left="135"/>
            </w:pPr>
            <w:r w:rsidRPr="00DD7B52">
              <w:rPr>
                <w:rFonts w:ascii="Times New Roman" w:hAnsi="Times New Roman"/>
                <w:b/>
                <w:color w:val="000000"/>
              </w:rPr>
              <w:t xml:space="preserve">Всего </w:t>
            </w:r>
          </w:p>
          <w:p w14:paraId="3D4329C3" w14:textId="77777777" w:rsidR="00015C0F" w:rsidRPr="00DD7B52" w:rsidRDefault="00015C0F" w:rsidP="00DD7B52">
            <w:pPr>
              <w:spacing w:after="0" w:line="240" w:lineRule="auto"/>
              <w:ind w:left="135"/>
            </w:pPr>
          </w:p>
        </w:tc>
        <w:tc>
          <w:tcPr>
            <w:tcW w:w="0" w:type="auto"/>
            <w:tcMar>
              <w:top w:w="50" w:type="dxa"/>
              <w:left w:w="100" w:type="dxa"/>
            </w:tcMar>
            <w:vAlign w:val="center"/>
          </w:tcPr>
          <w:p w14:paraId="54A5F5E1" w14:textId="77777777" w:rsidR="00015C0F" w:rsidRPr="00DD7B52" w:rsidRDefault="00276244" w:rsidP="00DD7B52">
            <w:pPr>
              <w:spacing w:after="0" w:line="240" w:lineRule="auto"/>
              <w:ind w:left="135"/>
            </w:pPr>
            <w:r w:rsidRPr="00DD7B52">
              <w:rPr>
                <w:rFonts w:ascii="Times New Roman" w:hAnsi="Times New Roman"/>
                <w:b/>
                <w:color w:val="000000"/>
              </w:rPr>
              <w:t xml:space="preserve">Контрольные работы </w:t>
            </w:r>
          </w:p>
          <w:p w14:paraId="7DD6A2FC" w14:textId="77777777" w:rsidR="00015C0F" w:rsidRPr="00DD7B52" w:rsidRDefault="00015C0F" w:rsidP="00DD7B52">
            <w:pPr>
              <w:spacing w:after="0" w:line="240" w:lineRule="auto"/>
              <w:ind w:left="135"/>
            </w:pPr>
          </w:p>
        </w:tc>
        <w:tc>
          <w:tcPr>
            <w:tcW w:w="1777" w:type="dxa"/>
            <w:tcMar>
              <w:top w:w="50" w:type="dxa"/>
              <w:left w:w="100" w:type="dxa"/>
            </w:tcMar>
            <w:vAlign w:val="center"/>
          </w:tcPr>
          <w:p w14:paraId="2E378D1E" w14:textId="77777777" w:rsidR="00015C0F" w:rsidRPr="00DD7B52" w:rsidRDefault="00276244" w:rsidP="00DD7B52">
            <w:pPr>
              <w:spacing w:after="0" w:line="240" w:lineRule="auto"/>
              <w:ind w:left="135"/>
            </w:pPr>
            <w:r w:rsidRPr="00DD7B52">
              <w:rPr>
                <w:rFonts w:ascii="Times New Roman" w:hAnsi="Times New Roman"/>
                <w:b/>
                <w:color w:val="000000"/>
              </w:rPr>
              <w:t xml:space="preserve">Практические работы </w:t>
            </w:r>
          </w:p>
          <w:p w14:paraId="242D7D36" w14:textId="77777777" w:rsidR="00015C0F" w:rsidRPr="00DD7B52" w:rsidRDefault="00015C0F" w:rsidP="00DD7B52">
            <w:pPr>
              <w:spacing w:after="0" w:line="240" w:lineRule="auto"/>
              <w:ind w:left="135"/>
            </w:pPr>
          </w:p>
        </w:tc>
        <w:tc>
          <w:tcPr>
            <w:tcW w:w="4507" w:type="dxa"/>
            <w:vMerge/>
            <w:tcBorders>
              <w:top w:val="nil"/>
            </w:tcBorders>
            <w:tcMar>
              <w:top w:w="50" w:type="dxa"/>
              <w:left w:w="100" w:type="dxa"/>
            </w:tcMar>
          </w:tcPr>
          <w:p w14:paraId="002934C6" w14:textId="77777777" w:rsidR="00015C0F" w:rsidRPr="00DD7B52" w:rsidRDefault="00015C0F" w:rsidP="00DD7B52">
            <w:pPr>
              <w:spacing w:line="240" w:lineRule="auto"/>
            </w:pPr>
          </w:p>
        </w:tc>
      </w:tr>
      <w:tr w:rsidR="00015C0F" w:rsidRPr="00DD7B52" w14:paraId="3524E048" w14:textId="77777777" w:rsidTr="00DD7B52">
        <w:trPr>
          <w:trHeight w:val="144"/>
          <w:tblCellSpacing w:w="0" w:type="dxa"/>
        </w:trPr>
        <w:tc>
          <w:tcPr>
            <w:tcW w:w="0" w:type="auto"/>
            <w:gridSpan w:val="6"/>
            <w:tcMar>
              <w:top w:w="50" w:type="dxa"/>
              <w:left w:w="100" w:type="dxa"/>
            </w:tcMar>
            <w:vAlign w:val="center"/>
          </w:tcPr>
          <w:p w14:paraId="1805E4BD" w14:textId="77777777" w:rsidR="00015C0F" w:rsidRPr="00DD7B52" w:rsidRDefault="00276244" w:rsidP="00DD7B52">
            <w:pPr>
              <w:spacing w:after="0" w:line="240" w:lineRule="auto"/>
              <w:ind w:left="135"/>
            </w:pPr>
            <w:r w:rsidRPr="00DD7B52">
              <w:rPr>
                <w:rFonts w:ascii="Times New Roman" w:hAnsi="Times New Roman"/>
                <w:b/>
                <w:color w:val="000000"/>
              </w:rPr>
              <w:t>Раздел 1.</w:t>
            </w:r>
            <w:r w:rsidRPr="00DD7B52">
              <w:rPr>
                <w:rFonts w:ascii="Times New Roman" w:hAnsi="Times New Roman"/>
                <w:color w:val="000000"/>
              </w:rPr>
              <w:t xml:space="preserve"> </w:t>
            </w:r>
            <w:r w:rsidRPr="00DD7B52">
              <w:rPr>
                <w:rFonts w:ascii="Times New Roman" w:hAnsi="Times New Roman"/>
                <w:b/>
                <w:color w:val="000000"/>
              </w:rPr>
              <w:t>Человек и общество</w:t>
            </w:r>
          </w:p>
        </w:tc>
      </w:tr>
      <w:tr w:rsidR="00015C0F" w:rsidRPr="003B67E2" w14:paraId="4CCC430C" w14:textId="77777777" w:rsidTr="00B470CE">
        <w:trPr>
          <w:trHeight w:val="144"/>
          <w:tblCellSpacing w:w="0" w:type="dxa"/>
        </w:trPr>
        <w:tc>
          <w:tcPr>
            <w:tcW w:w="0" w:type="auto"/>
            <w:tcMar>
              <w:top w:w="50" w:type="dxa"/>
              <w:left w:w="100" w:type="dxa"/>
            </w:tcMar>
            <w:vAlign w:val="center"/>
          </w:tcPr>
          <w:p w14:paraId="62BCF7C8" w14:textId="77777777" w:rsidR="00015C0F" w:rsidRPr="00DD7B52" w:rsidRDefault="00276244" w:rsidP="00DD7B52">
            <w:pPr>
              <w:spacing w:after="0" w:line="240" w:lineRule="auto"/>
            </w:pPr>
            <w:r w:rsidRPr="00DD7B52">
              <w:rPr>
                <w:rFonts w:ascii="Times New Roman" w:hAnsi="Times New Roman"/>
                <w:color w:val="000000"/>
              </w:rPr>
              <w:t>1.1</w:t>
            </w:r>
          </w:p>
        </w:tc>
        <w:tc>
          <w:tcPr>
            <w:tcW w:w="0" w:type="auto"/>
            <w:tcMar>
              <w:top w:w="50" w:type="dxa"/>
              <w:left w:w="100" w:type="dxa"/>
            </w:tcMar>
            <w:vAlign w:val="center"/>
          </w:tcPr>
          <w:p w14:paraId="067A9464" w14:textId="77777777" w:rsidR="00015C0F" w:rsidRPr="00DD7B52" w:rsidRDefault="00276244" w:rsidP="00DD7B52">
            <w:pPr>
              <w:spacing w:after="0" w:line="240" w:lineRule="auto"/>
              <w:ind w:left="135"/>
            </w:pPr>
            <w:r w:rsidRPr="00DD7B52">
              <w:rPr>
                <w:rFonts w:ascii="Times New Roman" w:hAnsi="Times New Roman"/>
                <w:color w:val="000000"/>
              </w:rPr>
              <w:t>Наша родина - Российская Федерация</w:t>
            </w:r>
          </w:p>
        </w:tc>
        <w:tc>
          <w:tcPr>
            <w:tcW w:w="0" w:type="auto"/>
            <w:tcMar>
              <w:top w:w="50" w:type="dxa"/>
              <w:left w:w="100" w:type="dxa"/>
            </w:tcMar>
            <w:vAlign w:val="center"/>
          </w:tcPr>
          <w:p w14:paraId="279B86EA"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10 </w:t>
            </w:r>
          </w:p>
        </w:tc>
        <w:tc>
          <w:tcPr>
            <w:tcW w:w="0" w:type="auto"/>
            <w:tcMar>
              <w:top w:w="50" w:type="dxa"/>
              <w:left w:w="100" w:type="dxa"/>
            </w:tcMar>
            <w:vAlign w:val="center"/>
          </w:tcPr>
          <w:p w14:paraId="14937688"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783709BB"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727D5254"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7">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3B67E2" w14:paraId="6B62271A" w14:textId="77777777" w:rsidTr="00B470CE">
        <w:trPr>
          <w:trHeight w:val="144"/>
          <w:tblCellSpacing w:w="0" w:type="dxa"/>
        </w:trPr>
        <w:tc>
          <w:tcPr>
            <w:tcW w:w="0" w:type="auto"/>
            <w:tcMar>
              <w:top w:w="50" w:type="dxa"/>
              <w:left w:w="100" w:type="dxa"/>
            </w:tcMar>
            <w:vAlign w:val="center"/>
          </w:tcPr>
          <w:p w14:paraId="5334F7CD" w14:textId="77777777" w:rsidR="00015C0F" w:rsidRPr="00DD7B52" w:rsidRDefault="00276244" w:rsidP="00DD7B52">
            <w:pPr>
              <w:spacing w:after="0" w:line="240" w:lineRule="auto"/>
            </w:pPr>
            <w:r w:rsidRPr="00DD7B52">
              <w:rPr>
                <w:rFonts w:ascii="Times New Roman" w:hAnsi="Times New Roman"/>
                <w:color w:val="000000"/>
              </w:rPr>
              <w:t>1.2</w:t>
            </w:r>
          </w:p>
        </w:tc>
        <w:tc>
          <w:tcPr>
            <w:tcW w:w="0" w:type="auto"/>
            <w:tcMar>
              <w:top w:w="50" w:type="dxa"/>
              <w:left w:w="100" w:type="dxa"/>
            </w:tcMar>
            <w:vAlign w:val="center"/>
          </w:tcPr>
          <w:p w14:paraId="32136883"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История Отечества. «Лента времени» и историческая карта</w:t>
            </w:r>
          </w:p>
        </w:tc>
        <w:tc>
          <w:tcPr>
            <w:tcW w:w="0" w:type="auto"/>
            <w:tcMar>
              <w:top w:w="50" w:type="dxa"/>
              <w:left w:w="100" w:type="dxa"/>
            </w:tcMar>
            <w:vAlign w:val="center"/>
          </w:tcPr>
          <w:p w14:paraId="2D9D38CA"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17 </w:t>
            </w:r>
          </w:p>
        </w:tc>
        <w:tc>
          <w:tcPr>
            <w:tcW w:w="0" w:type="auto"/>
            <w:tcMar>
              <w:top w:w="50" w:type="dxa"/>
              <w:left w:w="100" w:type="dxa"/>
            </w:tcMar>
            <w:vAlign w:val="center"/>
          </w:tcPr>
          <w:p w14:paraId="03987700"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0B19F7C5"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7E42FFF4"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8">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3B67E2" w14:paraId="661052B8" w14:textId="77777777" w:rsidTr="00B470CE">
        <w:trPr>
          <w:trHeight w:val="144"/>
          <w:tblCellSpacing w:w="0" w:type="dxa"/>
        </w:trPr>
        <w:tc>
          <w:tcPr>
            <w:tcW w:w="0" w:type="auto"/>
            <w:tcMar>
              <w:top w:w="50" w:type="dxa"/>
              <w:left w:w="100" w:type="dxa"/>
            </w:tcMar>
            <w:vAlign w:val="center"/>
          </w:tcPr>
          <w:p w14:paraId="2F830D34" w14:textId="77777777" w:rsidR="00015C0F" w:rsidRPr="00DD7B52" w:rsidRDefault="00276244" w:rsidP="00DD7B52">
            <w:pPr>
              <w:spacing w:after="0" w:line="240" w:lineRule="auto"/>
            </w:pPr>
            <w:r w:rsidRPr="00DD7B52">
              <w:rPr>
                <w:rFonts w:ascii="Times New Roman" w:hAnsi="Times New Roman"/>
                <w:color w:val="000000"/>
              </w:rPr>
              <w:t>1.3</w:t>
            </w:r>
          </w:p>
        </w:tc>
        <w:tc>
          <w:tcPr>
            <w:tcW w:w="0" w:type="auto"/>
            <w:tcMar>
              <w:top w:w="50" w:type="dxa"/>
              <w:left w:w="100" w:type="dxa"/>
            </w:tcMar>
            <w:vAlign w:val="center"/>
          </w:tcPr>
          <w:p w14:paraId="519E480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Человек - творец культурных ценностей. Всемирное культурное наследие</w:t>
            </w:r>
          </w:p>
        </w:tc>
        <w:tc>
          <w:tcPr>
            <w:tcW w:w="0" w:type="auto"/>
            <w:tcMar>
              <w:top w:w="50" w:type="dxa"/>
              <w:left w:w="100" w:type="dxa"/>
            </w:tcMar>
            <w:vAlign w:val="center"/>
          </w:tcPr>
          <w:p w14:paraId="403D061C"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6 </w:t>
            </w:r>
          </w:p>
        </w:tc>
        <w:tc>
          <w:tcPr>
            <w:tcW w:w="0" w:type="auto"/>
            <w:tcMar>
              <w:top w:w="50" w:type="dxa"/>
              <w:left w:w="100" w:type="dxa"/>
            </w:tcMar>
            <w:vAlign w:val="center"/>
          </w:tcPr>
          <w:p w14:paraId="00203F69"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702D4D73"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1501185D"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699">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DD7B52" w14:paraId="66A6DD54" w14:textId="77777777" w:rsidTr="00DD7B52">
        <w:trPr>
          <w:trHeight w:val="144"/>
          <w:tblCellSpacing w:w="0" w:type="dxa"/>
        </w:trPr>
        <w:tc>
          <w:tcPr>
            <w:tcW w:w="0" w:type="auto"/>
            <w:gridSpan w:val="2"/>
            <w:tcMar>
              <w:top w:w="50" w:type="dxa"/>
              <w:left w:w="100" w:type="dxa"/>
            </w:tcMar>
            <w:vAlign w:val="center"/>
          </w:tcPr>
          <w:p w14:paraId="1B4239C2"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56AE83F1"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33 </w:t>
            </w:r>
          </w:p>
        </w:tc>
        <w:tc>
          <w:tcPr>
            <w:tcW w:w="0" w:type="auto"/>
            <w:gridSpan w:val="3"/>
            <w:tcMar>
              <w:top w:w="50" w:type="dxa"/>
              <w:left w:w="100" w:type="dxa"/>
            </w:tcMar>
            <w:vAlign w:val="center"/>
          </w:tcPr>
          <w:p w14:paraId="0008A4CC" w14:textId="77777777" w:rsidR="00015C0F" w:rsidRPr="00DD7B52" w:rsidRDefault="00015C0F" w:rsidP="00DD7B52">
            <w:pPr>
              <w:spacing w:line="240" w:lineRule="auto"/>
            </w:pPr>
          </w:p>
        </w:tc>
      </w:tr>
      <w:tr w:rsidR="00015C0F" w:rsidRPr="00DD7B52" w14:paraId="6C23DDD1" w14:textId="77777777" w:rsidTr="00DD7B52">
        <w:trPr>
          <w:trHeight w:val="144"/>
          <w:tblCellSpacing w:w="0" w:type="dxa"/>
        </w:trPr>
        <w:tc>
          <w:tcPr>
            <w:tcW w:w="0" w:type="auto"/>
            <w:gridSpan w:val="6"/>
            <w:tcMar>
              <w:top w:w="50" w:type="dxa"/>
              <w:left w:w="100" w:type="dxa"/>
            </w:tcMar>
            <w:vAlign w:val="center"/>
          </w:tcPr>
          <w:p w14:paraId="2A85DAB3" w14:textId="77777777" w:rsidR="00015C0F" w:rsidRPr="00DD7B52" w:rsidRDefault="00276244" w:rsidP="00DD7B52">
            <w:pPr>
              <w:spacing w:after="0" w:line="240" w:lineRule="auto"/>
              <w:ind w:left="135"/>
            </w:pPr>
            <w:r w:rsidRPr="00DD7B52">
              <w:rPr>
                <w:rFonts w:ascii="Times New Roman" w:hAnsi="Times New Roman"/>
                <w:b/>
                <w:color w:val="000000"/>
              </w:rPr>
              <w:t>Раздел 2.</w:t>
            </w:r>
            <w:r w:rsidRPr="00DD7B52">
              <w:rPr>
                <w:rFonts w:ascii="Times New Roman" w:hAnsi="Times New Roman"/>
                <w:color w:val="000000"/>
              </w:rPr>
              <w:t xml:space="preserve"> </w:t>
            </w:r>
            <w:r w:rsidRPr="00DD7B52">
              <w:rPr>
                <w:rFonts w:ascii="Times New Roman" w:hAnsi="Times New Roman"/>
                <w:b/>
                <w:color w:val="000000"/>
              </w:rPr>
              <w:t>Человек и природа</w:t>
            </w:r>
          </w:p>
        </w:tc>
      </w:tr>
      <w:tr w:rsidR="00015C0F" w:rsidRPr="003B67E2" w14:paraId="2CCC82B2" w14:textId="77777777" w:rsidTr="00B470CE">
        <w:trPr>
          <w:trHeight w:val="144"/>
          <w:tblCellSpacing w:w="0" w:type="dxa"/>
        </w:trPr>
        <w:tc>
          <w:tcPr>
            <w:tcW w:w="0" w:type="auto"/>
            <w:tcMar>
              <w:top w:w="50" w:type="dxa"/>
              <w:left w:w="100" w:type="dxa"/>
            </w:tcMar>
            <w:vAlign w:val="center"/>
          </w:tcPr>
          <w:p w14:paraId="37017E22" w14:textId="77777777" w:rsidR="00015C0F" w:rsidRPr="00DD7B52" w:rsidRDefault="00276244" w:rsidP="00DD7B52">
            <w:pPr>
              <w:spacing w:after="0" w:line="240" w:lineRule="auto"/>
            </w:pPr>
            <w:r w:rsidRPr="00DD7B52">
              <w:rPr>
                <w:rFonts w:ascii="Times New Roman" w:hAnsi="Times New Roman"/>
                <w:color w:val="000000"/>
              </w:rPr>
              <w:t>2.1</w:t>
            </w:r>
          </w:p>
        </w:tc>
        <w:tc>
          <w:tcPr>
            <w:tcW w:w="0" w:type="auto"/>
            <w:tcMar>
              <w:top w:w="50" w:type="dxa"/>
              <w:left w:w="100" w:type="dxa"/>
            </w:tcMar>
            <w:vAlign w:val="center"/>
          </w:tcPr>
          <w:p w14:paraId="4F50A4B5"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Методы познания окружающей природы. Солнечная система</w:t>
            </w:r>
          </w:p>
        </w:tc>
        <w:tc>
          <w:tcPr>
            <w:tcW w:w="0" w:type="auto"/>
            <w:tcMar>
              <w:top w:w="50" w:type="dxa"/>
              <w:left w:w="100" w:type="dxa"/>
            </w:tcMar>
            <w:vAlign w:val="center"/>
          </w:tcPr>
          <w:p w14:paraId="63CBA318"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5 </w:t>
            </w:r>
          </w:p>
        </w:tc>
        <w:tc>
          <w:tcPr>
            <w:tcW w:w="0" w:type="auto"/>
            <w:tcMar>
              <w:top w:w="50" w:type="dxa"/>
              <w:left w:w="100" w:type="dxa"/>
            </w:tcMar>
            <w:vAlign w:val="center"/>
          </w:tcPr>
          <w:p w14:paraId="163CCCC7"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3588A7D7"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4507" w:type="dxa"/>
            <w:tcMar>
              <w:top w:w="50" w:type="dxa"/>
              <w:left w:w="100" w:type="dxa"/>
            </w:tcMar>
            <w:vAlign w:val="center"/>
          </w:tcPr>
          <w:p w14:paraId="569BA9C3"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700">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3B67E2" w14:paraId="71F14C93" w14:textId="77777777" w:rsidTr="00B470CE">
        <w:trPr>
          <w:trHeight w:val="144"/>
          <w:tblCellSpacing w:w="0" w:type="dxa"/>
        </w:trPr>
        <w:tc>
          <w:tcPr>
            <w:tcW w:w="0" w:type="auto"/>
            <w:tcMar>
              <w:top w:w="50" w:type="dxa"/>
              <w:left w:w="100" w:type="dxa"/>
            </w:tcMar>
            <w:vAlign w:val="center"/>
          </w:tcPr>
          <w:p w14:paraId="3CBEACDF" w14:textId="77777777" w:rsidR="00015C0F" w:rsidRPr="00DD7B52" w:rsidRDefault="00276244" w:rsidP="00DD7B52">
            <w:pPr>
              <w:spacing w:after="0" w:line="240" w:lineRule="auto"/>
            </w:pPr>
            <w:r w:rsidRPr="00DD7B52">
              <w:rPr>
                <w:rFonts w:ascii="Times New Roman" w:hAnsi="Times New Roman"/>
                <w:color w:val="000000"/>
              </w:rPr>
              <w:t>2.2</w:t>
            </w:r>
          </w:p>
        </w:tc>
        <w:tc>
          <w:tcPr>
            <w:tcW w:w="0" w:type="auto"/>
            <w:tcMar>
              <w:top w:w="50" w:type="dxa"/>
              <w:left w:w="100" w:type="dxa"/>
            </w:tcMar>
            <w:vAlign w:val="center"/>
          </w:tcPr>
          <w:p w14:paraId="79FAC86A"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Формы земной поверхности. Водоемы и их разнообразие</w:t>
            </w:r>
          </w:p>
        </w:tc>
        <w:tc>
          <w:tcPr>
            <w:tcW w:w="0" w:type="auto"/>
            <w:tcMar>
              <w:top w:w="50" w:type="dxa"/>
              <w:left w:w="100" w:type="dxa"/>
            </w:tcMar>
            <w:vAlign w:val="center"/>
          </w:tcPr>
          <w:p w14:paraId="24E78FCF"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9 </w:t>
            </w:r>
          </w:p>
        </w:tc>
        <w:tc>
          <w:tcPr>
            <w:tcW w:w="0" w:type="auto"/>
            <w:tcMar>
              <w:top w:w="50" w:type="dxa"/>
              <w:left w:w="100" w:type="dxa"/>
            </w:tcMar>
            <w:vAlign w:val="center"/>
          </w:tcPr>
          <w:p w14:paraId="6284B111"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1789D436"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1D9ED8D6"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701">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3B67E2" w14:paraId="2330974B" w14:textId="77777777" w:rsidTr="00B470CE">
        <w:trPr>
          <w:trHeight w:val="144"/>
          <w:tblCellSpacing w:w="0" w:type="dxa"/>
        </w:trPr>
        <w:tc>
          <w:tcPr>
            <w:tcW w:w="0" w:type="auto"/>
            <w:tcMar>
              <w:top w:w="50" w:type="dxa"/>
              <w:left w:w="100" w:type="dxa"/>
            </w:tcMar>
            <w:vAlign w:val="center"/>
          </w:tcPr>
          <w:p w14:paraId="5113A481" w14:textId="77777777" w:rsidR="00015C0F" w:rsidRPr="00DD7B52" w:rsidRDefault="00276244" w:rsidP="00DD7B52">
            <w:pPr>
              <w:spacing w:after="0" w:line="240" w:lineRule="auto"/>
            </w:pPr>
            <w:r w:rsidRPr="00DD7B52">
              <w:rPr>
                <w:rFonts w:ascii="Times New Roman" w:hAnsi="Times New Roman"/>
                <w:color w:val="000000"/>
              </w:rPr>
              <w:t>2.3</w:t>
            </w:r>
          </w:p>
        </w:tc>
        <w:tc>
          <w:tcPr>
            <w:tcW w:w="0" w:type="auto"/>
            <w:tcMar>
              <w:top w:w="50" w:type="dxa"/>
              <w:left w:w="100" w:type="dxa"/>
            </w:tcMar>
            <w:vAlign w:val="center"/>
          </w:tcPr>
          <w:p w14:paraId="799AC18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Природные зоны России: общее представление, основные природные зоны</w:t>
            </w:r>
          </w:p>
        </w:tc>
        <w:tc>
          <w:tcPr>
            <w:tcW w:w="0" w:type="auto"/>
            <w:tcMar>
              <w:top w:w="50" w:type="dxa"/>
              <w:left w:w="100" w:type="dxa"/>
            </w:tcMar>
            <w:vAlign w:val="center"/>
          </w:tcPr>
          <w:p w14:paraId="40FE4722"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5 </w:t>
            </w:r>
          </w:p>
        </w:tc>
        <w:tc>
          <w:tcPr>
            <w:tcW w:w="0" w:type="auto"/>
            <w:tcMar>
              <w:top w:w="50" w:type="dxa"/>
              <w:left w:w="100" w:type="dxa"/>
            </w:tcMar>
            <w:vAlign w:val="center"/>
          </w:tcPr>
          <w:p w14:paraId="75FBB219"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53EC659D"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2F030DAE"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702">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3B67E2" w14:paraId="75289166" w14:textId="77777777" w:rsidTr="00B470CE">
        <w:trPr>
          <w:trHeight w:val="144"/>
          <w:tblCellSpacing w:w="0" w:type="dxa"/>
        </w:trPr>
        <w:tc>
          <w:tcPr>
            <w:tcW w:w="0" w:type="auto"/>
            <w:tcMar>
              <w:top w:w="50" w:type="dxa"/>
              <w:left w:w="100" w:type="dxa"/>
            </w:tcMar>
            <w:vAlign w:val="center"/>
          </w:tcPr>
          <w:p w14:paraId="1A28CBE0" w14:textId="77777777" w:rsidR="00015C0F" w:rsidRPr="00DD7B52" w:rsidRDefault="00276244" w:rsidP="00DD7B52">
            <w:pPr>
              <w:spacing w:after="0" w:line="240" w:lineRule="auto"/>
            </w:pPr>
            <w:r w:rsidRPr="00DD7B52">
              <w:rPr>
                <w:rFonts w:ascii="Times New Roman" w:hAnsi="Times New Roman"/>
                <w:color w:val="000000"/>
              </w:rPr>
              <w:t>2.4</w:t>
            </w:r>
          </w:p>
        </w:tc>
        <w:tc>
          <w:tcPr>
            <w:tcW w:w="0" w:type="auto"/>
            <w:tcMar>
              <w:top w:w="50" w:type="dxa"/>
              <w:left w:w="100" w:type="dxa"/>
            </w:tcMar>
            <w:vAlign w:val="center"/>
          </w:tcPr>
          <w:p w14:paraId="2A22099F" w14:textId="77777777" w:rsidR="00015C0F" w:rsidRPr="00DD7B52" w:rsidRDefault="00276244" w:rsidP="00DD7B52">
            <w:pPr>
              <w:spacing w:after="0" w:line="240" w:lineRule="auto"/>
              <w:ind w:left="135"/>
            </w:pPr>
            <w:r w:rsidRPr="00DD7B52">
              <w:rPr>
                <w:rFonts w:ascii="Times New Roman" w:hAnsi="Times New Roman"/>
                <w:color w:val="000000"/>
                <w:lang w:val="ru-RU"/>
              </w:rPr>
              <w:t xml:space="preserve">Природные и культурные объекты Всемирного наследия. </w:t>
            </w:r>
            <w:r w:rsidRPr="00DD7B52">
              <w:rPr>
                <w:rFonts w:ascii="Times New Roman" w:hAnsi="Times New Roman"/>
                <w:color w:val="000000"/>
              </w:rPr>
              <w:t>Экологические проблемы</w:t>
            </w:r>
          </w:p>
        </w:tc>
        <w:tc>
          <w:tcPr>
            <w:tcW w:w="0" w:type="auto"/>
            <w:tcMar>
              <w:top w:w="50" w:type="dxa"/>
              <w:left w:w="100" w:type="dxa"/>
            </w:tcMar>
            <w:vAlign w:val="center"/>
          </w:tcPr>
          <w:p w14:paraId="76D7E9E8"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5 </w:t>
            </w:r>
          </w:p>
        </w:tc>
        <w:tc>
          <w:tcPr>
            <w:tcW w:w="0" w:type="auto"/>
            <w:tcMar>
              <w:top w:w="50" w:type="dxa"/>
              <w:left w:w="100" w:type="dxa"/>
            </w:tcMar>
            <w:vAlign w:val="center"/>
          </w:tcPr>
          <w:p w14:paraId="54355E9E"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1E7BBEA0"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0C4CB0D5"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703">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DD7B52" w14:paraId="4A27A709" w14:textId="77777777" w:rsidTr="00DD7B52">
        <w:trPr>
          <w:trHeight w:val="144"/>
          <w:tblCellSpacing w:w="0" w:type="dxa"/>
        </w:trPr>
        <w:tc>
          <w:tcPr>
            <w:tcW w:w="0" w:type="auto"/>
            <w:gridSpan w:val="2"/>
            <w:tcMar>
              <w:top w:w="50" w:type="dxa"/>
              <w:left w:w="100" w:type="dxa"/>
            </w:tcMar>
            <w:vAlign w:val="center"/>
          </w:tcPr>
          <w:p w14:paraId="305EF4D6"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45E3761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24 </w:t>
            </w:r>
          </w:p>
        </w:tc>
        <w:tc>
          <w:tcPr>
            <w:tcW w:w="0" w:type="auto"/>
            <w:gridSpan w:val="3"/>
            <w:tcMar>
              <w:top w:w="50" w:type="dxa"/>
              <w:left w:w="100" w:type="dxa"/>
            </w:tcMar>
            <w:vAlign w:val="center"/>
          </w:tcPr>
          <w:p w14:paraId="4236C4C6" w14:textId="77777777" w:rsidR="00015C0F" w:rsidRPr="00DD7B52" w:rsidRDefault="00015C0F" w:rsidP="00DD7B52">
            <w:pPr>
              <w:spacing w:line="240" w:lineRule="auto"/>
            </w:pPr>
          </w:p>
        </w:tc>
      </w:tr>
      <w:tr w:rsidR="00015C0F" w:rsidRPr="00DD7B52" w14:paraId="256370E3" w14:textId="77777777" w:rsidTr="00DD7B52">
        <w:trPr>
          <w:trHeight w:val="144"/>
          <w:tblCellSpacing w:w="0" w:type="dxa"/>
        </w:trPr>
        <w:tc>
          <w:tcPr>
            <w:tcW w:w="0" w:type="auto"/>
            <w:gridSpan w:val="6"/>
            <w:tcMar>
              <w:top w:w="50" w:type="dxa"/>
              <w:left w:w="100" w:type="dxa"/>
            </w:tcMar>
            <w:vAlign w:val="center"/>
          </w:tcPr>
          <w:p w14:paraId="6E3FEC91" w14:textId="77777777" w:rsidR="00015C0F" w:rsidRPr="00DD7B52" w:rsidRDefault="00276244" w:rsidP="00DD7B52">
            <w:pPr>
              <w:spacing w:after="0" w:line="240" w:lineRule="auto"/>
              <w:ind w:left="135"/>
            </w:pPr>
            <w:r w:rsidRPr="00DD7B52">
              <w:rPr>
                <w:rFonts w:ascii="Times New Roman" w:hAnsi="Times New Roman"/>
                <w:b/>
                <w:color w:val="000000"/>
              </w:rPr>
              <w:t>Раздел 3.</w:t>
            </w:r>
            <w:r w:rsidRPr="00DD7B52">
              <w:rPr>
                <w:rFonts w:ascii="Times New Roman" w:hAnsi="Times New Roman"/>
                <w:color w:val="000000"/>
              </w:rPr>
              <w:t xml:space="preserve"> </w:t>
            </w:r>
            <w:r w:rsidRPr="00DD7B52">
              <w:rPr>
                <w:rFonts w:ascii="Times New Roman" w:hAnsi="Times New Roman"/>
                <w:b/>
                <w:color w:val="000000"/>
              </w:rPr>
              <w:t>Правила безопасной жизнедеятельности</w:t>
            </w:r>
          </w:p>
        </w:tc>
      </w:tr>
      <w:tr w:rsidR="00015C0F" w:rsidRPr="003B67E2" w14:paraId="29B8CD5F" w14:textId="77777777" w:rsidTr="00B470CE">
        <w:trPr>
          <w:trHeight w:val="144"/>
          <w:tblCellSpacing w:w="0" w:type="dxa"/>
        </w:trPr>
        <w:tc>
          <w:tcPr>
            <w:tcW w:w="0" w:type="auto"/>
            <w:tcMar>
              <w:top w:w="50" w:type="dxa"/>
              <w:left w:w="100" w:type="dxa"/>
            </w:tcMar>
            <w:vAlign w:val="center"/>
          </w:tcPr>
          <w:p w14:paraId="72EE71D4" w14:textId="77777777" w:rsidR="00015C0F" w:rsidRPr="00DD7B52" w:rsidRDefault="00276244" w:rsidP="00DD7B52">
            <w:pPr>
              <w:spacing w:after="0" w:line="240" w:lineRule="auto"/>
            </w:pPr>
            <w:r w:rsidRPr="00DD7B52">
              <w:rPr>
                <w:rFonts w:ascii="Times New Roman" w:hAnsi="Times New Roman"/>
                <w:color w:val="000000"/>
              </w:rPr>
              <w:t>3.1</w:t>
            </w:r>
          </w:p>
        </w:tc>
        <w:tc>
          <w:tcPr>
            <w:tcW w:w="0" w:type="auto"/>
            <w:tcMar>
              <w:top w:w="50" w:type="dxa"/>
              <w:left w:w="100" w:type="dxa"/>
            </w:tcMar>
            <w:vAlign w:val="center"/>
          </w:tcPr>
          <w:p w14:paraId="4091C927"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Здоровый образ жизни: профилактика вредных привычек</w:t>
            </w:r>
          </w:p>
        </w:tc>
        <w:tc>
          <w:tcPr>
            <w:tcW w:w="0" w:type="auto"/>
            <w:tcMar>
              <w:top w:w="50" w:type="dxa"/>
              <w:left w:w="100" w:type="dxa"/>
            </w:tcMar>
            <w:vAlign w:val="center"/>
          </w:tcPr>
          <w:p w14:paraId="33DEAFD1"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1 </w:t>
            </w:r>
          </w:p>
        </w:tc>
        <w:tc>
          <w:tcPr>
            <w:tcW w:w="0" w:type="auto"/>
            <w:tcMar>
              <w:top w:w="50" w:type="dxa"/>
              <w:left w:w="100" w:type="dxa"/>
            </w:tcMar>
            <w:vAlign w:val="center"/>
          </w:tcPr>
          <w:p w14:paraId="010BA5D1"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36E501F1"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0A884B2E"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704">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3B67E2" w14:paraId="2F7C276B" w14:textId="77777777" w:rsidTr="00B470CE">
        <w:trPr>
          <w:trHeight w:val="144"/>
          <w:tblCellSpacing w:w="0" w:type="dxa"/>
        </w:trPr>
        <w:tc>
          <w:tcPr>
            <w:tcW w:w="0" w:type="auto"/>
            <w:tcMar>
              <w:top w:w="50" w:type="dxa"/>
              <w:left w:w="100" w:type="dxa"/>
            </w:tcMar>
            <w:vAlign w:val="center"/>
          </w:tcPr>
          <w:p w14:paraId="31AB8F0D" w14:textId="77777777" w:rsidR="00015C0F" w:rsidRPr="00DD7B52" w:rsidRDefault="00276244" w:rsidP="00DD7B52">
            <w:pPr>
              <w:spacing w:after="0" w:line="240" w:lineRule="auto"/>
            </w:pPr>
            <w:r w:rsidRPr="00DD7B52">
              <w:rPr>
                <w:rFonts w:ascii="Times New Roman" w:hAnsi="Times New Roman"/>
                <w:color w:val="000000"/>
              </w:rPr>
              <w:t>3.2</w:t>
            </w:r>
          </w:p>
        </w:tc>
        <w:tc>
          <w:tcPr>
            <w:tcW w:w="0" w:type="auto"/>
            <w:tcMar>
              <w:top w:w="50" w:type="dxa"/>
              <w:left w:w="100" w:type="dxa"/>
            </w:tcMar>
            <w:vAlign w:val="center"/>
          </w:tcPr>
          <w:p w14:paraId="1D9BC1E3"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Безопасность в городе. Безопасность в сети "Интернет"</w:t>
            </w:r>
          </w:p>
        </w:tc>
        <w:tc>
          <w:tcPr>
            <w:tcW w:w="0" w:type="auto"/>
            <w:tcMar>
              <w:top w:w="50" w:type="dxa"/>
              <w:left w:w="100" w:type="dxa"/>
            </w:tcMar>
            <w:vAlign w:val="center"/>
          </w:tcPr>
          <w:p w14:paraId="7B69E4F9"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4 </w:t>
            </w:r>
          </w:p>
        </w:tc>
        <w:tc>
          <w:tcPr>
            <w:tcW w:w="0" w:type="auto"/>
            <w:tcMar>
              <w:top w:w="50" w:type="dxa"/>
              <w:left w:w="100" w:type="dxa"/>
            </w:tcMar>
            <w:vAlign w:val="center"/>
          </w:tcPr>
          <w:p w14:paraId="2882178C" w14:textId="77777777" w:rsidR="00015C0F" w:rsidRPr="00DD7B52" w:rsidRDefault="00015C0F" w:rsidP="00DD7B52">
            <w:pPr>
              <w:spacing w:after="0" w:line="240" w:lineRule="auto"/>
              <w:ind w:left="135"/>
              <w:jc w:val="center"/>
            </w:pPr>
          </w:p>
        </w:tc>
        <w:tc>
          <w:tcPr>
            <w:tcW w:w="1777" w:type="dxa"/>
            <w:tcMar>
              <w:top w:w="50" w:type="dxa"/>
              <w:left w:w="100" w:type="dxa"/>
            </w:tcMar>
            <w:vAlign w:val="center"/>
          </w:tcPr>
          <w:p w14:paraId="21CE2FB3"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7E08B7B2"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 xml:space="preserve">Библиотека ЦОК </w:t>
            </w:r>
            <w:hyperlink r:id="rId705">
              <w:r w:rsidRPr="00DD7B52">
                <w:rPr>
                  <w:rFonts w:ascii="Times New Roman" w:hAnsi="Times New Roman"/>
                  <w:color w:val="0000FF"/>
                  <w:u w:val="single"/>
                </w:rPr>
                <w:t>https</w:t>
              </w:r>
              <w:r w:rsidRPr="00DD7B52">
                <w:rPr>
                  <w:rFonts w:ascii="Times New Roman" w:hAnsi="Times New Roman"/>
                  <w:color w:val="0000FF"/>
                  <w:u w:val="single"/>
                  <w:lang w:val="ru-RU"/>
                </w:rPr>
                <w:t>://</w:t>
              </w:r>
              <w:r w:rsidRPr="00DD7B52">
                <w:rPr>
                  <w:rFonts w:ascii="Times New Roman" w:hAnsi="Times New Roman"/>
                  <w:color w:val="0000FF"/>
                  <w:u w:val="single"/>
                </w:rPr>
                <w:t>m</w:t>
              </w:r>
              <w:r w:rsidRPr="00DD7B52">
                <w:rPr>
                  <w:rFonts w:ascii="Times New Roman" w:hAnsi="Times New Roman"/>
                  <w:color w:val="0000FF"/>
                  <w:u w:val="single"/>
                  <w:lang w:val="ru-RU"/>
                </w:rPr>
                <w:t>.</w:t>
              </w:r>
              <w:r w:rsidRPr="00DD7B52">
                <w:rPr>
                  <w:rFonts w:ascii="Times New Roman" w:hAnsi="Times New Roman"/>
                  <w:color w:val="0000FF"/>
                  <w:u w:val="single"/>
                </w:rPr>
                <w:t>edsoo</w:t>
              </w:r>
              <w:r w:rsidRPr="00DD7B52">
                <w:rPr>
                  <w:rFonts w:ascii="Times New Roman" w:hAnsi="Times New Roman"/>
                  <w:color w:val="0000FF"/>
                  <w:u w:val="single"/>
                  <w:lang w:val="ru-RU"/>
                </w:rPr>
                <w:t>.</w:t>
              </w:r>
              <w:r w:rsidRPr="00DD7B52">
                <w:rPr>
                  <w:rFonts w:ascii="Times New Roman" w:hAnsi="Times New Roman"/>
                  <w:color w:val="0000FF"/>
                  <w:u w:val="single"/>
                </w:rPr>
                <w:t>ru</w:t>
              </w:r>
              <w:r w:rsidRPr="00DD7B52">
                <w:rPr>
                  <w:rFonts w:ascii="Times New Roman" w:hAnsi="Times New Roman"/>
                  <w:color w:val="0000FF"/>
                  <w:u w:val="single"/>
                  <w:lang w:val="ru-RU"/>
                </w:rPr>
                <w:t>/7</w:t>
              </w:r>
              <w:r w:rsidRPr="00DD7B52">
                <w:rPr>
                  <w:rFonts w:ascii="Times New Roman" w:hAnsi="Times New Roman"/>
                  <w:color w:val="0000FF"/>
                  <w:u w:val="single"/>
                </w:rPr>
                <w:t>f</w:t>
              </w:r>
              <w:r w:rsidRPr="00DD7B52">
                <w:rPr>
                  <w:rFonts w:ascii="Times New Roman" w:hAnsi="Times New Roman"/>
                  <w:color w:val="0000FF"/>
                  <w:u w:val="single"/>
                  <w:lang w:val="ru-RU"/>
                </w:rPr>
                <w:t>412850</w:t>
              </w:r>
            </w:hyperlink>
          </w:p>
        </w:tc>
      </w:tr>
      <w:tr w:rsidR="00015C0F" w:rsidRPr="00DD7B52" w14:paraId="6F0270ED" w14:textId="77777777" w:rsidTr="00DD7B52">
        <w:trPr>
          <w:trHeight w:val="144"/>
          <w:tblCellSpacing w:w="0" w:type="dxa"/>
        </w:trPr>
        <w:tc>
          <w:tcPr>
            <w:tcW w:w="0" w:type="auto"/>
            <w:gridSpan w:val="2"/>
            <w:tcMar>
              <w:top w:w="50" w:type="dxa"/>
              <w:left w:w="100" w:type="dxa"/>
            </w:tcMar>
            <w:vAlign w:val="center"/>
          </w:tcPr>
          <w:p w14:paraId="4901022C" w14:textId="77777777" w:rsidR="00015C0F" w:rsidRPr="00DD7B52" w:rsidRDefault="00276244" w:rsidP="00DD7B52">
            <w:pPr>
              <w:spacing w:after="0" w:line="240" w:lineRule="auto"/>
              <w:ind w:left="135"/>
            </w:pPr>
            <w:r w:rsidRPr="00DD7B52">
              <w:rPr>
                <w:rFonts w:ascii="Times New Roman" w:hAnsi="Times New Roman"/>
                <w:color w:val="000000"/>
              </w:rPr>
              <w:t>Итого по разделу</w:t>
            </w:r>
          </w:p>
        </w:tc>
        <w:tc>
          <w:tcPr>
            <w:tcW w:w="0" w:type="auto"/>
            <w:tcMar>
              <w:top w:w="50" w:type="dxa"/>
              <w:left w:w="100" w:type="dxa"/>
            </w:tcMar>
            <w:vAlign w:val="center"/>
          </w:tcPr>
          <w:p w14:paraId="46BD24B5"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5 </w:t>
            </w:r>
          </w:p>
        </w:tc>
        <w:tc>
          <w:tcPr>
            <w:tcW w:w="0" w:type="auto"/>
            <w:gridSpan w:val="3"/>
            <w:tcMar>
              <w:top w:w="50" w:type="dxa"/>
              <w:left w:w="100" w:type="dxa"/>
            </w:tcMar>
            <w:vAlign w:val="center"/>
          </w:tcPr>
          <w:p w14:paraId="6135FB9C" w14:textId="77777777" w:rsidR="00015C0F" w:rsidRPr="00DD7B52" w:rsidRDefault="00015C0F" w:rsidP="00DD7B52">
            <w:pPr>
              <w:spacing w:line="240" w:lineRule="auto"/>
            </w:pPr>
          </w:p>
        </w:tc>
      </w:tr>
      <w:tr w:rsidR="00015C0F" w:rsidRPr="00DD7B52" w14:paraId="4D7FECD9" w14:textId="77777777" w:rsidTr="00B470CE">
        <w:trPr>
          <w:trHeight w:val="144"/>
          <w:tblCellSpacing w:w="0" w:type="dxa"/>
        </w:trPr>
        <w:tc>
          <w:tcPr>
            <w:tcW w:w="0" w:type="auto"/>
            <w:gridSpan w:val="2"/>
            <w:tcMar>
              <w:top w:w="50" w:type="dxa"/>
              <w:left w:w="100" w:type="dxa"/>
            </w:tcMar>
            <w:vAlign w:val="center"/>
          </w:tcPr>
          <w:p w14:paraId="4BB32B75" w14:textId="77777777" w:rsidR="00015C0F" w:rsidRPr="00DD7B52" w:rsidRDefault="00276244" w:rsidP="00DD7B52">
            <w:pPr>
              <w:spacing w:after="0" w:line="240" w:lineRule="auto"/>
              <w:ind w:left="135"/>
            </w:pPr>
            <w:r w:rsidRPr="00DD7B52">
              <w:rPr>
                <w:rFonts w:ascii="Times New Roman" w:hAnsi="Times New Roman"/>
                <w:color w:val="000000"/>
              </w:rPr>
              <w:t>Резервное время</w:t>
            </w:r>
          </w:p>
        </w:tc>
        <w:tc>
          <w:tcPr>
            <w:tcW w:w="0" w:type="auto"/>
            <w:tcMar>
              <w:top w:w="50" w:type="dxa"/>
              <w:left w:w="100" w:type="dxa"/>
            </w:tcMar>
            <w:vAlign w:val="center"/>
          </w:tcPr>
          <w:p w14:paraId="33970EFB"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6 </w:t>
            </w:r>
          </w:p>
        </w:tc>
        <w:tc>
          <w:tcPr>
            <w:tcW w:w="0" w:type="auto"/>
            <w:tcMar>
              <w:top w:w="50" w:type="dxa"/>
              <w:left w:w="100" w:type="dxa"/>
            </w:tcMar>
            <w:vAlign w:val="center"/>
          </w:tcPr>
          <w:p w14:paraId="4526871A"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1777" w:type="dxa"/>
            <w:tcMar>
              <w:top w:w="50" w:type="dxa"/>
              <w:left w:w="100" w:type="dxa"/>
            </w:tcMar>
            <w:vAlign w:val="center"/>
          </w:tcPr>
          <w:p w14:paraId="7219DB11" w14:textId="77777777" w:rsidR="00015C0F" w:rsidRPr="00DD7B52" w:rsidRDefault="00015C0F" w:rsidP="00DD7B52">
            <w:pPr>
              <w:spacing w:after="0" w:line="240" w:lineRule="auto"/>
              <w:ind w:left="135"/>
              <w:jc w:val="center"/>
            </w:pPr>
          </w:p>
        </w:tc>
        <w:tc>
          <w:tcPr>
            <w:tcW w:w="4507" w:type="dxa"/>
            <w:tcMar>
              <w:top w:w="50" w:type="dxa"/>
              <w:left w:w="100" w:type="dxa"/>
            </w:tcMar>
            <w:vAlign w:val="center"/>
          </w:tcPr>
          <w:p w14:paraId="64F60738" w14:textId="77777777" w:rsidR="00015C0F" w:rsidRPr="00DD7B52" w:rsidRDefault="00015C0F" w:rsidP="00DD7B52">
            <w:pPr>
              <w:spacing w:after="0" w:line="240" w:lineRule="auto"/>
              <w:ind w:left="135"/>
            </w:pPr>
          </w:p>
        </w:tc>
      </w:tr>
      <w:tr w:rsidR="00015C0F" w:rsidRPr="00DD7B52" w14:paraId="64C4275B" w14:textId="77777777" w:rsidTr="00B470CE">
        <w:trPr>
          <w:trHeight w:val="144"/>
          <w:tblCellSpacing w:w="0" w:type="dxa"/>
        </w:trPr>
        <w:tc>
          <w:tcPr>
            <w:tcW w:w="0" w:type="auto"/>
            <w:gridSpan w:val="2"/>
            <w:tcMar>
              <w:top w:w="50" w:type="dxa"/>
              <w:left w:w="100" w:type="dxa"/>
            </w:tcMar>
            <w:vAlign w:val="center"/>
          </w:tcPr>
          <w:p w14:paraId="3FAE2430" w14:textId="77777777" w:rsidR="00015C0F" w:rsidRPr="00DD7B52" w:rsidRDefault="00276244" w:rsidP="00DD7B52">
            <w:pPr>
              <w:spacing w:after="0" w:line="240" w:lineRule="auto"/>
              <w:ind w:left="135"/>
              <w:rPr>
                <w:lang w:val="ru-RU"/>
              </w:rPr>
            </w:pPr>
            <w:r w:rsidRPr="00DD7B52">
              <w:rPr>
                <w:rFonts w:ascii="Times New Roman" w:hAnsi="Times New Roman"/>
                <w:color w:val="000000"/>
                <w:lang w:val="ru-RU"/>
              </w:rPr>
              <w:t>ОБЩЕЕ КОЛИЧЕСТВО ЧАСОВ ПО ПРОГРАММЕ</w:t>
            </w:r>
          </w:p>
        </w:tc>
        <w:tc>
          <w:tcPr>
            <w:tcW w:w="0" w:type="auto"/>
            <w:tcMar>
              <w:top w:w="50" w:type="dxa"/>
              <w:left w:w="100" w:type="dxa"/>
            </w:tcMar>
            <w:vAlign w:val="center"/>
          </w:tcPr>
          <w:p w14:paraId="16AF19BC" w14:textId="77777777" w:rsidR="00015C0F" w:rsidRPr="00DD7B52" w:rsidRDefault="00276244" w:rsidP="00DD7B52">
            <w:pPr>
              <w:spacing w:after="0" w:line="240" w:lineRule="auto"/>
              <w:ind w:left="135"/>
              <w:jc w:val="center"/>
            </w:pPr>
            <w:r w:rsidRPr="00DD7B52">
              <w:rPr>
                <w:rFonts w:ascii="Times New Roman" w:hAnsi="Times New Roman"/>
                <w:color w:val="000000"/>
                <w:lang w:val="ru-RU"/>
              </w:rPr>
              <w:t xml:space="preserve"> </w:t>
            </w:r>
            <w:r w:rsidRPr="00DD7B52">
              <w:rPr>
                <w:rFonts w:ascii="Times New Roman" w:hAnsi="Times New Roman"/>
                <w:color w:val="000000"/>
              </w:rPr>
              <w:t xml:space="preserve">68 </w:t>
            </w:r>
          </w:p>
        </w:tc>
        <w:tc>
          <w:tcPr>
            <w:tcW w:w="0" w:type="auto"/>
            <w:tcMar>
              <w:top w:w="50" w:type="dxa"/>
              <w:left w:w="100" w:type="dxa"/>
            </w:tcMar>
            <w:vAlign w:val="center"/>
          </w:tcPr>
          <w:p w14:paraId="567B0209"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4 </w:t>
            </w:r>
          </w:p>
        </w:tc>
        <w:tc>
          <w:tcPr>
            <w:tcW w:w="1777" w:type="dxa"/>
            <w:tcMar>
              <w:top w:w="50" w:type="dxa"/>
              <w:left w:w="100" w:type="dxa"/>
            </w:tcMar>
            <w:vAlign w:val="center"/>
          </w:tcPr>
          <w:p w14:paraId="4809EAB6" w14:textId="77777777" w:rsidR="00015C0F" w:rsidRPr="00DD7B52" w:rsidRDefault="00276244" w:rsidP="00DD7B52">
            <w:pPr>
              <w:spacing w:after="0" w:line="240" w:lineRule="auto"/>
              <w:ind w:left="135"/>
              <w:jc w:val="center"/>
            </w:pPr>
            <w:r w:rsidRPr="00DD7B52">
              <w:rPr>
                <w:rFonts w:ascii="Times New Roman" w:hAnsi="Times New Roman"/>
                <w:color w:val="000000"/>
              </w:rPr>
              <w:t xml:space="preserve"> 2 </w:t>
            </w:r>
          </w:p>
        </w:tc>
        <w:tc>
          <w:tcPr>
            <w:tcW w:w="4507" w:type="dxa"/>
            <w:tcMar>
              <w:top w:w="50" w:type="dxa"/>
              <w:left w:w="100" w:type="dxa"/>
            </w:tcMar>
            <w:vAlign w:val="center"/>
          </w:tcPr>
          <w:p w14:paraId="3F7E20FC" w14:textId="77777777" w:rsidR="00015C0F" w:rsidRPr="00DD7B52" w:rsidRDefault="00015C0F" w:rsidP="00DD7B52">
            <w:pPr>
              <w:spacing w:line="240" w:lineRule="auto"/>
            </w:pPr>
          </w:p>
        </w:tc>
      </w:tr>
    </w:tbl>
    <w:p w14:paraId="3866FA48" w14:textId="77777777" w:rsidR="00B470CE" w:rsidRDefault="00B470CE">
      <w:pPr>
        <w:spacing w:after="0" w:line="1" w:lineRule="atLeast"/>
        <w:ind w:left="120"/>
        <w:rPr>
          <w:rFonts w:ascii="Times New Roman" w:hAnsi="Times New Roman"/>
          <w:b/>
          <w:color w:val="000000"/>
          <w:sz w:val="24"/>
          <w:lang w:val="ru-RU"/>
        </w:rPr>
      </w:pPr>
      <w:bookmarkStart w:id="123" w:name="block-81705462"/>
      <w:bookmarkStart w:id="124" w:name="block-81705455"/>
      <w:bookmarkEnd w:id="116"/>
    </w:p>
    <w:p w14:paraId="6265EB2F" w14:textId="56CFF31A" w:rsidR="00015C0F" w:rsidRDefault="00276244">
      <w:pPr>
        <w:spacing w:after="0" w:line="1" w:lineRule="atLeast"/>
        <w:ind w:left="120"/>
      </w:pPr>
      <w:r w:rsidRPr="00C0633B">
        <w:rPr>
          <w:rFonts w:ascii="Times New Roman" w:hAnsi="Times New Roman"/>
          <w:b/>
          <w:color w:val="000000"/>
          <w:sz w:val="24"/>
          <w:lang w:val="ru-RU"/>
        </w:rPr>
        <w:t xml:space="preserve"> ВАРИАНТ 1. ПОУРОЧНОЕ ПЛАНИРОВАНИЕ ДЛЯ ПЕДАГОГОВ, ИСПОЛЬЗУЮЩИХ УЧЕБНИК ОКРУЖАЮЩИЙ МИР, 1-4 КЛАССЫ, В 2 ЧАСТЯХ, ПЛЕШАКОВ А.А. </w:t>
      </w:r>
      <w:r w:rsidR="00B470CE">
        <w:rPr>
          <w:rFonts w:ascii="Times New Roman" w:hAnsi="Times New Roman"/>
          <w:b/>
          <w:color w:val="000000"/>
          <w:sz w:val="24"/>
          <w:lang w:val="ru-RU"/>
        </w:rPr>
        <w:t xml:space="preserve">  </w:t>
      </w:r>
      <w:r w:rsidRPr="00C0633B">
        <w:rPr>
          <w:rFonts w:ascii="Times New Roman" w:hAnsi="Times New Roman"/>
          <w:b/>
          <w:color w:val="000000"/>
          <w:sz w:val="24"/>
          <w:lang w:val="ru-RU"/>
        </w:rPr>
        <w:t xml:space="preserve"> </w:t>
      </w:r>
      <w:r>
        <w:rPr>
          <w:rFonts w:ascii="Times New Roman" w:hAnsi="Times New Roman"/>
          <w:b/>
          <w:color w:val="000000"/>
          <w:sz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84"/>
        <w:gridCol w:w="5353"/>
        <w:gridCol w:w="2663"/>
        <w:gridCol w:w="2710"/>
        <w:gridCol w:w="3187"/>
      </w:tblGrid>
      <w:tr w:rsidR="00015C0F" w:rsidRPr="00B470CE" w14:paraId="6E9B6B56" w14:textId="77777777">
        <w:trPr>
          <w:trHeight w:val="144"/>
          <w:tblCellSpacing w:w="0" w:type="dxa"/>
        </w:trPr>
        <w:tc>
          <w:tcPr>
            <w:tcW w:w="712" w:type="dxa"/>
            <w:vMerge w:val="restart"/>
            <w:tcMar>
              <w:top w:w="50" w:type="dxa"/>
              <w:left w:w="100" w:type="dxa"/>
            </w:tcMar>
            <w:vAlign w:val="center"/>
          </w:tcPr>
          <w:p w14:paraId="7AFC66E7" w14:textId="77777777" w:rsidR="00015C0F" w:rsidRPr="00B470CE" w:rsidRDefault="00276244" w:rsidP="00B470CE">
            <w:pPr>
              <w:spacing w:after="0" w:line="240" w:lineRule="auto"/>
              <w:ind w:left="135"/>
            </w:pPr>
            <w:r w:rsidRPr="00B470CE">
              <w:rPr>
                <w:rFonts w:ascii="Times New Roman" w:hAnsi="Times New Roman"/>
                <w:b/>
                <w:color w:val="000000"/>
              </w:rPr>
              <w:t xml:space="preserve">№ п/п </w:t>
            </w:r>
          </w:p>
          <w:p w14:paraId="40049D49" w14:textId="77777777" w:rsidR="00015C0F" w:rsidRPr="00B470CE" w:rsidRDefault="00015C0F" w:rsidP="00B470CE">
            <w:pPr>
              <w:spacing w:after="0" w:line="240" w:lineRule="auto"/>
              <w:ind w:left="135"/>
            </w:pPr>
          </w:p>
        </w:tc>
        <w:tc>
          <w:tcPr>
            <w:tcW w:w="3872" w:type="dxa"/>
            <w:vMerge w:val="restart"/>
            <w:tcMar>
              <w:top w:w="50" w:type="dxa"/>
              <w:left w:w="100" w:type="dxa"/>
            </w:tcMar>
            <w:vAlign w:val="center"/>
          </w:tcPr>
          <w:p w14:paraId="0C12CC9E" w14:textId="77777777" w:rsidR="00015C0F" w:rsidRPr="00B470CE" w:rsidRDefault="00276244" w:rsidP="00B470CE">
            <w:pPr>
              <w:spacing w:after="0" w:line="240" w:lineRule="auto"/>
              <w:ind w:left="135"/>
            </w:pPr>
            <w:r w:rsidRPr="00B470CE">
              <w:rPr>
                <w:rFonts w:ascii="Times New Roman" w:hAnsi="Times New Roman"/>
                <w:b/>
                <w:color w:val="000000"/>
              </w:rPr>
              <w:t xml:space="preserve">Тема урока </w:t>
            </w:r>
          </w:p>
          <w:p w14:paraId="48408DBC" w14:textId="77777777" w:rsidR="00015C0F" w:rsidRPr="00B470CE" w:rsidRDefault="00015C0F" w:rsidP="00B470CE">
            <w:pPr>
              <w:spacing w:after="0" w:line="240" w:lineRule="auto"/>
              <w:ind w:left="135"/>
            </w:pPr>
          </w:p>
        </w:tc>
        <w:tc>
          <w:tcPr>
            <w:tcW w:w="0" w:type="auto"/>
            <w:gridSpan w:val="2"/>
            <w:tcMar>
              <w:top w:w="50" w:type="dxa"/>
              <w:left w:w="100" w:type="dxa"/>
            </w:tcMar>
            <w:vAlign w:val="center"/>
          </w:tcPr>
          <w:p w14:paraId="6F8A31F2" w14:textId="77777777" w:rsidR="00015C0F" w:rsidRPr="00B470CE" w:rsidRDefault="00276244" w:rsidP="00B470CE">
            <w:pPr>
              <w:spacing w:after="0" w:line="240" w:lineRule="auto"/>
            </w:pPr>
            <w:r w:rsidRPr="00B470CE">
              <w:rPr>
                <w:rFonts w:ascii="Times New Roman" w:hAnsi="Times New Roman"/>
                <w:b/>
                <w:color w:val="000000"/>
              </w:rPr>
              <w:t>Количество часов</w:t>
            </w:r>
          </w:p>
        </w:tc>
        <w:tc>
          <w:tcPr>
            <w:tcW w:w="2649" w:type="dxa"/>
            <w:vMerge w:val="restart"/>
            <w:tcMar>
              <w:top w:w="50" w:type="dxa"/>
              <w:left w:w="100" w:type="dxa"/>
            </w:tcMar>
            <w:vAlign w:val="center"/>
          </w:tcPr>
          <w:p w14:paraId="23AB0A26" w14:textId="77777777" w:rsidR="00015C0F" w:rsidRPr="00B470CE" w:rsidRDefault="00276244" w:rsidP="00B470CE">
            <w:pPr>
              <w:spacing w:after="0" w:line="240" w:lineRule="auto"/>
              <w:ind w:left="135"/>
            </w:pPr>
            <w:r w:rsidRPr="00B470CE">
              <w:rPr>
                <w:rFonts w:ascii="Times New Roman" w:hAnsi="Times New Roman"/>
                <w:b/>
                <w:color w:val="000000"/>
              </w:rPr>
              <w:t xml:space="preserve">Электронные цифровые образовательные ресурсы </w:t>
            </w:r>
          </w:p>
          <w:p w14:paraId="73B129BF" w14:textId="77777777" w:rsidR="00015C0F" w:rsidRPr="00B470CE" w:rsidRDefault="00015C0F" w:rsidP="00B470CE">
            <w:pPr>
              <w:spacing w:after="0" w:line="240" w:lineRule="auto"/>
              <w:ind w:left="135"/>
            </w:pPr>
          </w:p>
        </w:tc>
      </w:tr>
      <w:tr w:rsidR="00015C0F" w:rsidRPr="00B470CE" w14:paraId="16212786" w14:textId="77777777">
        <w:trPr>
          <w:trHeight w:val="144"/>
          <w:tblCellSpacing w:w="0" w:type="dxa"/>
        </w:trPr>
        <w:tc>
          <w:tcPr>
            <w:tcW w:w="0" w:type="auto"/>
            <w:vMerge/>
            <w:tcBorders>
              <w:top w:val="nil"/>
            </w:tcBorders>
            <w:tcMar>
              <w:top w:w="50" w:type="dxa"/>
              <w:left w:w="100" w:type="dxa"/>
            </w:tcMar>
          </w:tcPr>
          <w:p w14:paraId="5B71B242" w14:textId="77777777" w:rsidR="00015C0F" w:rsidRPr="00B470CE" w:rsidRDefault="00015C0F" w:rsidP="00B470CE">
            <w:pPr>
              <w:spacing w:line="240" w:lineRule="auto"/>
            </w:pPr>
          </w:p>
        </w:tc>
        <w:tc>
          <w:tcPr>
            <w:tcW w:w="0" w:type="auto"/>
            <w:vMerge/>
            <w:tcBorders>
              <w:top w:val="nil"/>
            </w:tcBorders>
            <w:tcMar>
              <w:top w:w="50" w:type="dxa"/>
              <w:left w:w="100" w:type="dxa"/>
            </w:tcMar>
          </w:tcPr>
          <w:p w14:paraId="33D07D19" w14:textId="77777777" w:rsidR="00015C0F" w:rsidRPr="00B470CE" w:rsidRDefault="00015C0F" w:rsidP="00B470CE">
            <w:pPr>
              <w:spacing w:line="240" w:lineRule="auto"/>
            </w:pPr>
          </w:p>
        </w:tc>
        <w:tc>
          <w:tcPr>
            <w:tcW w:w="1408" w:type="dxa"/>
            <w:tcMar>
              <w:top w:w="50" w:type="dxa"/>
              <w:left w:w="100" w:type="dxa"/>
            </w:tcMar>
            <w:vAlign w:val="center"/>
          </w:tcPr>
          <w:p w14:paraId="605BE9DE" w14:textId="77777777" w:rsidR="00015C0F" w:rsidRPr="00B470CE" w:rsidRDefault="00276244" w:rsidP="00B470CE">
            <w:pPr>
              <w:spacing w:after="0" w:line="240" w:lineRule="auto"/>
              <w:ind w:left="135"/>
            </w:pPr>
            <w:r w:rsidRPr="00B470CE">
              <w:rPr>
                <w:rFonts w:ascii="Times New Roman" w:hAnsi="Times New Roman"/>
                <w:b/>
                <w:color w:val="000000"/>
              </w:rPr>
              <w:t xml:space="preserve">Всего </w:t>
            </w:r>
          </w:p>
          <w:p w14:paraId="4127D5EC" w14:textId="77777777" w:rsidR="00015C0F" w:rsidRPr="00B470CE" w:rsidRDefault="00015C0F" w:rsidP="00B470CE">
            <w:pPr>
              <w:spacing w:after="0" w:line="240" w:lineRule="auto"/>
              <w:ind w:left="135"/>
            </w:pPr>
          </w:p>
        </w:tc>
        <w:tc>
          <w:tcPr>
            <w:tcW w:w="2252" w:type="dxa"/>
            <w:tcMar>
              <w:top w:w="50" w:type="dxa"/>
              <w:left w:w="100" w:type="dxa"/>
            </w:tcMar>
            <w:vAlign w:val="center"/>
          </w:tcPr>
          <w:p w14:paraId="30468445" w14:textId="77777777" w:rsidR="00015C0F" w:rsidRPr="00B470CE" w:rsidRDefault="00276244" w:rsidP="00B470CE">
            <w:pPr>
              <w:spacing w:after="0" w:line="240" w:lineRule="auto"/>
              <w:ind w:left="135"/>
            </w:pPr>
            <w:r w:rsidRPr="00B470CE">
              <w:rPr>
                <w:rFonts w:ascii="Times New Roman" w:hAnsi="Times New Roman"/>
                <w:b/>
                <w:color w:val="000000"/>
              </w:rPr>
              <w:t xml:space="preserve">Практические работы </w:t>
            </w:r>
          </w:p>
          <w:p w14:paraId="1C4D1420" w14:textId="77777777" w:rsidR="00015C0F" w:rsidRPr="00B470CE" w:rsidRDefault="00015C0F" w:rsidP="00B470CE">
            <w:pPr>
              <w:spacing w:after="0" w:line="240" w:lineRule="auto"/>
              <w:ind w:left="135"/>
            </w:pPr>
          </w:p>
        </w:tc>
        <w:tc>
          <w:tcPr>
            <w:tcW w:w="0" w:type="auto"/>
            <w:vMerge/>
            <w:tcBorders>
              <w:top w:val="nil"/>
            </w:tcBorders>
            <w:tcMar>
              <w:top w:w="50" w:type="dxa"/>
              <w:left w:w="100" w:type="dxa"/>
            </w:tcMar>
          </w:tcPr>
          <w:p w14:paraId="5409C6EC" w14:textId="77777777" w:rsidR="00015C0F" w:rsidRPr="00B470CE" w:rsidRDefault="00015C0F" w:rsidP="00B470CE">
            <w:pPr>
              <w:spacing w:line="240" w:lineRule="auto"/>
            </w:pPr>
          </w:p>
        </w:tc>
      </w:tr>
      <w:tr w:rsidR="00015C0F" w:rsidRPr="00B470CE" w14:paraId="6D11A79D" w14:textId="77777777">
        <w:trPr>
          <w:trHeight w:val="144"/>
          <w:tblCellSpacing w:w="0" w:type="dxa"/>
        </w:trPr>
        <w:tc>
          <w:tcPr>
            <w:tcW w:w="712" w:type="dxa"/>
            <w:tcMar>
              <w:top w:w="50" w:type="dxa"/>
              <w:left w:w="100" w:type="dxa"/>
            </w:tcMar>
            <w:vAlign w:val="center"/>
          </w:tcPr>
          <w:p w14:paraId="10F606B7" w14:textId="77777777" w:rsidR="00015C0F" w:rsidRPr="00B470CE" w:rsidRDefault="00276244" w:rsidP="00B470CE">
            <w:pPr>
              <w:spacing w:after="0" w:line="240" w:lineRule="auto"/>
            </w:pPr>
            <w:r w:rsidRPr="00B470CE">
              <w:rPr>
                <w:rFonts w:ascii="Times New Roman" w:hAnsi="Times New Roman"/>
                <w:color w:val="000000"/>
              </w:rPr>
              <w:t>1</w:t>
            </w:r>
          </w:p>
        </w:tc>
        <w:tc>
          <w:tcPr>
            <w:tcW w:w="3872" w:type="dxa"/>
            <w:tcMar>
              <w:top w:w="50" w:type="dxa"/>
              <w:left w:w="100" w:type="dxa"/>
            </w:tcMar>
            <w:vAlign w:val="center"/>
          </w:tcPr>
          <w:p w14:paraId="496C557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Мы – школьники. Адрес школы. Знакомство со школьными помещениями</w:t>
            </w:r>
          </w:p>
        </w:tc>
        <w:tc>
          <w:tcPr>
            <w:tcW w:w="1408" w:type="dxa"/>
            <w:tcMar>
              <w:top w:w="50" w:type="dxa"/>
              <w:left w:w="100" w:type="dxa"/>
            </w:tcMar>
            <w:vAlign w:val="center"/>
          </w:tcPr>
          <w:p w14:paraId="5C16F4B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7B8004D"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8F07DA9" w14:textId="77777777" w:rsidR="00015C0F" w:rsidRPr="00B470CE" w:rsidRDefault="00015C0F" w:rsidP="00B470CE">
            <w:pPr>
              <w:spacing w:after="0" w:line="240" w:lineRule="auto"/>
              <w:ind w:left="135"/>
            </w:pPr>
          </w:p>
        </w:tc>
      </w:tr>
      <w:tr w:rsidR="00015C0F" w:rsidRPr="00B470CE" w14:paraId="11D746AE" w14:textId="77777777">
        <w:trPr>
          <w:trHeight w:val="144"/>
          <w:tblCellSpacing w:w="0" w:type="dxa"/>
        </w:trPr>
        <w:tc>
          <w:tcPr>
            <w:tcW w:w="712" w:type="dxa"/>
            <w:tcMar>
              <w:top w:w="50" w:type="dxa"/>
              <w:left w:w="100" w:type="dxa"/>
            </w:tcMar>
            <w:vAlign w:val="center"/>
          </w:tcPr>
          <w:p w14:paraId="59582F77" w14:textId="77777777" w:rsidR="00015C0F" w:rsidRPr="00B470CE" w:rsidRDefault="00276244" w:rsidP="00B470CE">
            <w:pPr>
              <w:spacing w:after="0" w:line="240" w:lineRule="auto"/>
            </w:pPr>
            <w:r w:rsidRPr="00B470CE">
              <w:rPr>
                <w:rFonts w:ascii="Times New Roman" w:hAnsi="Times New Roman"/>
                <w:color w:val="000000"/>
              </w:rPr>
              <w:t>2</w:t>
            </w:r>
          </w:p>
        </w:tc>
        <w:tc>
          <w:tcPr>
            <w:tcW w:w="3872" w:type="dxa"/>
            <w:tcMar>
              <w:top w:w="50" w:type="dxa"/>
              <w:left w:w="100" w:type="dxa"/>
            </w:tcMar>
            <w:vAlign w:val="center"/>
          </w:tcPr>
          <w:p w14:paraId="2721C4C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Наша страна – Россия, Российская Федерация. </w:t>
            </w:r>
            <w:r w:rsidRPr="00B470CE">
              <w:rPr>
                <w:rFonts w:ascii="Times New Roman" w:hAnsi="Times New Roman"/>
                <w:color w:val="000000"/>
              </w:rPr>
              <w:t>Что такое Родина?</w:t>
            </w:r>
          </w:p>
        </w:tc>
        <w:tc>
          <w:tcPr>
            <w:tcW w:w="1408" w:type="dxa"/>
            <w:tcMar>
              <w:top w:w="50" w:type="dxa"/>
              <w:left w:w="100" w:type="dxa"/>
            </w:tcMar>
            <w:vAlign w:val="center"/>
          </w:tcPr>
          <w:p w14:paraId="5586798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22F21B13"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3D055D40" w14:textId="77777777" w:rsidR="00015C0F" w:rsidRPr="00B470CE" w:rsidRDefault="00015C0F" w:rsidP="00B470CE">
            <w:pPr>
              <w:spacing w:after="0" w:line="240" w:lineRule="auto"/>
              <w:ind w:left="135"/>
            </w:pPr>
          </w:p>
        </w:tc>
      </w:tr>
      <w:tr w:rsidR="00015C0F" w:rsidRPr="00B470CE" w14:paraId="109E5E50" w14:textId="77777777">
        <w:trPr>
          <w:trHeight w:val="144"/>
          <w:tblCellSpacing w:w="0" w:type="dxa"/>
        </w:trPr>
        <w:tc>
          <w:tcPr>
            <w:tcW w:w="712" w:type="dxa"/>
            <w:tcMar>
              <w:top w:w="50" w:type="dxa"/>
              <w:left w:w="100" w:type="dxa"/>
            </w:tcMar>
            <w:vAlign w:val="center"/>
          </w:tcPr>
          <w:p w14:paraId="0ABF404E" w14:textId="77777777" w:rsidR="00015C0F" w:rsidRPr="00B470CE" w:rsidRDefault="00276244" w:rsidP="00B470CE">
            <w:pPr>
              <w:spacing w:after="0" w:line="240" w:lineRule="auto"/>
            </w:pPr>
            <w:r w:rsidRPr="00B470CE">
              <w:rPr>
                <w:rFonts w:ascii="Times New Roman" w:hAnsi="Times New Roman"/>
                <w:color w:val="000000"/>
              </w:rPr>
              <w:t>3</w:t>
            </w:r>
          </w:p>
        </w:tc>
        <w:tc>
          <w:tcPr>
            <w:tcW w:w="3872" w:type="dxa"/>
            <w:tcMar>
              <w:top w:w="50" w:type="dxa"/>
              <w:left w:w="100" w:type="dxa"/>
            </w:tcMar>
            <w:vAlign w:val="center"/>
          </w:tcPr>
          <w:p w14:paraId="6612A190"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Наша Родина: от края и до края. </w:t>
            </w:r>
            <w:r w:rsidRPr="00B470CE">
              <w:rPr>
                <w:rFonts w:ascii="Times New Roman" w:hAnsi="Times New Roman"/>
                <w:color w:val="000000"/>
              </w:rPr>
              <w:t>Символы России</w:t>
            </w:r>
          </w:p>
        </w:tc>
        <w:tc>
          <w:tcPr>
            <w:tcW w:w="1408" w:type="dxa"/>
            <w:tcMar>
              <w:top w:w="50" w:type="dxa"/>
              <w:left w:w="100" w:type="dxa"/>
            </w:tcMar>
            <w:vAlign w:val="center"/>
          </w:tcPr>
          <w:p w14:paraId="73CCF81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19575278"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60388A8" w14:textId="77777777" w:rsidR="00015C0F" w:rsidRPr="00B470CE" w:rsidRDefault="00015C0F" w:rsidP="00B470CE">
            <w:pPr>
              <w:spacing w:after="0" w:line="240" w:lineRule="auto"/>
              <w:ind w:left="135"/>
            </w:pPr>
          </w:p>
        </w:tc>
      </w:tr>
      <w:tr w:rsidR="00015C0F" w:rsidRPr="00B470CE" w14:paraId="1257E9B5" w14:textId="77777777">
        <w:trPr>
          <w:trHeight w:val="144"/>
          <w:tblCellSpacing w:w="0" w:type="dxa"/>
        </w:trPr>
        <w:tc>
          <w:tcPr>
            <w:tcW w:w="712" w:type="dxa"/>
            <w:tcMar>
              <w:top w:w="50" w:type="dxa"/>
              <w:left w:w="100" w:type="dxa"/>
            </w:tcMar>
            <w:vAlign w:val="center"/>
          </w:tcPr>
          <w:p w14:paraId="2694EF44" w14:textId="77777777" w:rsidR="00015C0F" w:rsidRPr="00B470CE" w:rsidRDefault="00276244" w:rsidP="00B470CE">
            <w:pPr>
              <w:spacing w:after="0" w:line="240" w:lineRule="auto"/>
            </w:pPr>
            <w:r w:rsidRPr="00B470CE">
              <w:rPr>
                <w:rFonts w:ascii="Times New Roman" w:hAnsi="Times New Roman"/>
                <w:color w:val="000000"/>
              </w:rPr>
              <w:t>4</w:t>
            </w:r>
          </w:p>
        </w:tc>
        <w:tc>
          <w:tcPr>
            <w:tcW w:w="3872" w:type="dxa"/>
            <w:tcMar>
              <w:top w:w="50" w:type="dxa"/>
              <w:left w:w="100" w:type="dxa"/>
            </w:tcMar>
            <w:vAlign w:val="center"/>
          </w:tcPr>
          <w:p w14:paraId="3AABD32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Народы России. Народов дружная семья</w:t>
            </w:r>
          </w:p>
        </w:tc>
        <w:tc>
          <w:tcPr>
            <w:tcW w:w="1408" w:type="dxa"/>
            <w:tcMar>
              <w:top w:w="50" w:type="dxa"/>
              <w:left w:w="100" w:type="dxa"/>
            </w:tcMar>
            <w:vAlign w:val="center"/>
          </w:tcPr>
          <w:p w14:paraId="6CCF612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ACE9F35"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13BE9B49" w14:textId="77777777" w:rsidR="00015C0F" w:rsidRPr="00B470CE" w:rsidRDefault="00015C0F" w:rsidP="00B470CE">
            <w:pPr>
              <w:spacing w:after="0" w:line="240" w:lineRule="auto"/>
              <w:ind w:left="135"/>
            </w:pPr>
          </w:p>
        </w:tc>
      </w:tr>
      <w:tr w:rsidR="00015C0F" w:rsidRPr="00B470CE" w14:paraId="4046DFFF" w14:textId="77777777">
        <w:trPr>
          <w:trHeight w:val="144"/>
          <w:tblCellSpacing w:w="0" w:type="dxa"/>
        </w:trPr>
        <w:tc>
          <w:tcPr>
            <w:tcW w:w="712" w:type="dxa"/>
            <w:tcMar>
              <w:top w:w="50" w:type="dxa"/>
              <w:left w:w="100" w:type="dxa"/>
            </w:tcMar>
            <w:vAlign w:val="center"/>
          </w:tcPr>
          <w:p w14:paraId="51AD8258" w14:textId="77777777" w:rsidR="00015C0F" w:rsidRPr="00B470CE" w:rsidRDefault="00276244" w:rsidP="00B470CE">
            <w:pPr>
              <w:spacing w:after="0" w:line="240" w:lineRule="auto"/>
            </w:pPr>
            <w:r w:rsidRPr="00B470CE">
              <w:rPr>
                <w:rFonts w:ascii="Times New Roman" w:hAnsi="Times New Roman"/>
                <w:color w:val="000000"/>
              </w:rPr>
              <w:t>5</w:t>
            </w:r>
          </w:p>
        </w:tc>
        <w:tc>
          <w:tcPr>
            <w:tcW w:w="3872" w:type="dxa"/>
            <w:tcMar>
              <w:top w:w="50" w:type="dxa"/>
              <w:left w:w="100" w:type="dxa"/>
            </w:tcMar>
            <w:vAlign w:val="center"/>
          </w:tcPr>
          <w:p w14:paraId="086E4FA6" w14:textId="77777777" w:rsidR="00015C0F" w:rsidRPr="00B470CE" w:rsidRDefault="00276244" w:rsidP="00B470CE">
            <w:pPr>
              <w:spacing w:after="0" w:line="240" w:lineRule="auto"/>
              <w:ind w:left="135"/>
            </w:pPr>
            <w:r w:rsidRPr="00B470CE">
              <w:rPr>
                <w:rFonts w:ascii="Times New Roman" w:hAnsi="Times New Roman"/>
                <w:color w:val="000000"/>
              </w:rPr>
              <w:t>Путешествие по родному краю</w:t>
            </w:r>
          </w:p>
        </w:tc>
        <w:tc>
          <w:tcPr>
            <w:tcW w:w="1408" w:type="dxa"/>
            <w:tcMar>
              <w:top w:w="50" w:type="dxa"/>
              <w:left w:w="100" w:type="dxa"/>
            </w:tcMar>
            <w:vAlign w:val="center"/>
          </w:tcPr>
          <w:p w14:paraId="0AF25971"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0E5DF821"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604C6AE" w14:textId="77777777" w:rsidR="00015C0F" w:rsidRPr="00B470CE" w:rsidRDefault="00015C0F" w:rsidP="00B470CE">
            <w:pPr>
              <w:spacing w:after="0" w:line="240" w:lineRule="auto"/>
              <w:ind w:left="135"/>
            </w:pPr>
          </w:p>
        </w:tc>
      </w:tr>
      <w:tr w:rsidR="00015C0F" w:rsidRPr="00B470CE" w14:paraId="6D2596BA" w14:textId="77777777">
        <w:trPr>
          <w:trHeight w:val="144"/>
          <w:tblCellSpacing w:w="0" w:type="dxa"/>
        </w:trPr>
        <w:tc>
          <w:tcPr>
            <w:tcW w:w="712" w:type="dxa"/>
            <w:tcMar>
              <w:top w:w="50" w:type="dxa"/>
              <w:left w:w="100" w:type="dxa"/>
            </w:tcMar>
            <w:vAlign w:val="center"/>
          </w:tcPr>
          <w:p w14:paraId="7A0C0ADB" w14:textId="77777777" w:rsidR="00015C0F" w:rsidRPr="00B470CE" w:rsidRDefault="00276244" w:rsidP="00B470CE">
            <w:pPr>
              <w:spacing w:after="0" w:line="240" w:lineRule="auto"/>
            </w:pPr>
            <w:r w:rsidRPr="00B470CE">
              <w:rPr>
                <w:rFonts w:ascii="Times New Roman" w:hAnsi="Times New Roman"/>
                <w:color w:val="000000"/>
              </w:rPr>
              <w:t>6</w:t>
            </w:r>
          </w:p>
        </w:tc>
        <w:tc>
          <w:tcPr>
            <w:tcW w:w="3872" w:type="dxa"/>
            <w:tcMar>
              <w:top w:w="50" w:type="dxa"/>
              <w:left w:w="100" w:type="dxa"/>
            </w:tcMar>
            <w:vAlign w:val="center"/>
          </w:tcPr>
          <w:p w14:paraId="3B096FD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Отражение в предметах декоративного искусства природных условий жизни и традиций народов РФ</w:t>
            </w:r>
          </w:p>
        </w:tc>
        <w:tc>
          <w:tcPr>
            <w:tcW w:w="1408" w:type="dxa"/>
            <w:tcMar>
              <w:top w:w="50" w:type="dxa"/>
              <w:left w:w="100" w:type="dxa"/>
            </w:tcMar>
            <w:vAlign w:val="center"/>
          </w:tcPr>
          <w:p w14:paraId="7415584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1E9C588"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304BF5E8" w14:textId="77777777" w:rsidR="00015C0F" w:rsidRPr="00B470CE" w:rsidRDefault="00015C0F" w:rsidP="00B470CE">
            <w:pPr>
              <w:spacing w:after="0" w:line="240" w:lineRule="auto"/>
              <w:ind w:left="135"/>
            </w:pPr>
          </w:p>
        </w:tc>
      </w:tr>
      <w:tr w:rsidR="00015C0F" w:rsidRPr="00B470CE" w14:paraId="79115FB5" w14:textId="77777777">
        <w:trPr>
          <w:trHeight w:val="144"/>
          <w:tblCellSpacing w:w="0" w:type="dxa"/>
        </w:trPr>
        <w:tc>
          <w:tcPr>
            <w:tcW w:w="712" w:type="dxa"/>
            <w:tcMar>
              <w:top w:w="50" w:type="dxa"/>
              <w:left w:w="100" w:type="dxa"/>
            </w:tcMar>
            <w:vAlign w:val="center"/>
          </w:tcPr>
          <w:p w14:paraId="5614486B" w14:textId="77777777" w:rsidR="00015C0F" w:rsidRPr="00B470CE" w:rsidRDefault="00276244" w:rsidP="00B470CE">
            <w:pPr>
              <w:spacing w:after="0" w:line="240" w:lineRule="auto"/>
            </w:pPr>
            <w:r w:rsidRPr="00B470CE">
              <w:rPr>
                <w:rFonts w:ascii="Times New Roman" w:hAnsi="Times New Roman"/>
                <w:color w:val="000000"/>
              </w:rPr>
              <w:t>7</w:t>
            </w:r>
          </w:p>
        </w:tc>
        <w:tc>
          <w:tcPr>
            <w:tcW w:w="3872" w:type="dxa"/>
            <w:tcMar>
              <w:top w:w="50" w:type="dxa"/>
              <w:left w:w="100" w:type="dxa"/>
            </w:tcMar>
            <w:vAlign w:val="center"/>
          </w:tcPr>
          <w:p w14:paraId="632B0B9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Столица России ‒ Москва. Достопримечательности Москвы</w:t>
            </w:r>
          </w:p>
        </w:tc>
        <w:tc>
          <w:tcPr>
            <w:tcW w:w="1408" w:type="dxa"/>
            <w:tcMar>
              <w:top w:w="50" w:type="dxa"/>
              <w:left w:w="100" w:type="dxa"/>
            </w:tcMar>
            <w:vAlign w:val="center"/>
          </w:tcPr>
          <w:p w14:paraId="0569383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309F4A7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9F86396" w14:textId="77777777" w:rsidR="00015C0F" w:rsidRPr="00B470CE" w:rsidRDefault="00015C0F" w:rsidP="00B470CE">
            <w:pPr>
              <w:spacing w:after="0" w:line="240" w:lineRule="auto"/>
              <w:ind w:left="135"/>
            </w:pPr>
          </w:p>
        </w:tc>
      </w:tr>
      <w:tr w:rsidR="00015C0F" w:rsidRPr="00B470CE" w14:paraId="3E2F4C4C" w14:textId="77777777">
        <w:trPr>
          <w:trHeight w:val="144"/>
          <w:tblCellSpacing w:w="0" w:type="dxa"/>
        </w:trPr>
        <w:tc>
          <w:tcPr>
            <w:tcW w:w="712" w:type="dxa"/>
            <w:tcMar>
              <w:top w:w="50" w:type="dxa"/>
              <w:left w:w="100" w:type="dxa"/>
            </w:tcMar>
            <w:vAlign w:val="center"/>
          </w:tcPr>
          <w:p w14:paraId="2A91AA60" w14:textId="77777777" w:rsidR="00015C0F" w:rsidRPr="00B470CE" w:rsidRDefault="00276244" w:rsidP="00B470CE">
            <w:pPr>
              <w:spacing w:after="0" w:line="240" w:lineRule="auto"/>
            </w:pPr>
            <w:r w:rsidRPr="00B470CE">
              <w:rPr>
                <w:rFonts w:ascii="Times New Roman" w:hAnsi="Times New Roman"/>
                <w:color w:val="000000"/>
              </w:rPr>
              <w:t>8</w:t>
            </w:r>
          </w:p>
        </w:tc>
        <w:tc>
          <w:tcPr>
            <w:tcW w:w="3872" w:type="dxa"/>
            <w:tcMar>
              <w:top w:w="50" w:type="dxa"/>
              <w:left w:w="100" w:type="dxa"/>
            </w:tcMar>
            <w:vAlign w:val="center"/>
          </w:tcPr>
          <w:p w14:paraId="3141F60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Что такое окружающий мир? Что природа даёт человеку?</w:t>
            </w:r>
          </w:p>
        </w:tc>
        <w:tc>
          <w:tcPr>
            <w:tcW w:w="1408" w:type="dxa"/>
            <w:tcMar>
              <w:top w:w="50" w:type="dxa"/>
              <w:left w:w="100" w:type="dxa"/>
            </w:tcMar>
            <w:vAlign w:val="center"/>
          </w:tcPr>
          <w:p w14:paraId="4A88132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153AA3D"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1B6D5A7" w14:textId="77777777" w:rsidR="00015C0F" w:rsidRPr="00B470CE" w:rsidRDefault="00015C0F" w:rsidP="00B470CE">
            <w:pPr>
              <w:spacing w:after="0" w:line="240" w:lineRule="auto"/>
              <w:ind w:left="135"/>
            </w:pPr>
          </w:p>
        </w:tc>
      </w:tr>
      <w:tr w:rsidR="00015C0F" w:rsidRPr="00B470CE" w14:paraId="7FE0242E" w14:textId="77777777">
        <w:trPr>
          <w:trHeight w:val="144"/>
          <w:tblCellSpacing w:w="0" w:type="dxa"/>
        </w:trPr>
        <w:tc>
          <w:tcPr>
            <w:tcW w:w="712" w:type="dxa"/>
            <w:tcMar>
              <w:top w:w="50" w:type="dxa"/>
              <w:left w:w="100" w:type="dxa"/>
            </w:tcMar>
            <w:vAlign w:val="center"/>
          </w:tcPr>
          <w:p w14:paraId="378ED747" w14:textId="77777777" w:rsidR="00015C0F" w:rsidRPr="00B470CE" w:rsidRDefault="00276244" w:rsidP="00B470CE">
            <w:pPr>
              <w:spacing w:after="0" w:line="240" w:lineRule="auto"/>
            </w:pPr>
            <w:r w:rsidRPr="00B470CE">
              <w:rPr>
                <w:rFonts w:ascii="Times New Roman" w:hAnsi="Times New Roman"/>
                <w:color w:val="000000"/>
              </w:rPr>
              <w:t>9</w:t>
            </w:r>
          </w:p>
        </w:tc>
        <w:tc>
          <w:tcPr>
            <w:tcW w:w="3872" w:type="dxa"/>
            <w:tcMar>
              <w:top w:w="50" w:type="dxa"/>
              <w:left w:w="100" w:type="dxa"/>
            </w:tcMar>
            <w:vAlign w:val="center"/>
          </w:tcPr>
          <w:p w14:paraId="7DE5863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Объекты живой природы. Сравнение объектов неживой и живой природы: выделение различий</w:t>
            </w:r>
          </w:p>
        </w:tc>
        <w:tc>
          <w:tcPr>
            <w:tcW w:w="1408" w:type="dxa"/>
            <w:tcMar>
              <w:top w:w="50" w:type="dxa"/>
              <w:left w:w="100" w:type="dxa"/>
            </w:tcMar>
            <w:vAlign w:val="center"/>
          </w:tcPr>
          <w:p w14:paraId="695A305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43FD3CF7"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518B4E2" w14:textId="77777777" w:rsidR="00015C0F" w:rsidRPr="00B470CE" w:rsidRDefault="00015C0F" w:rsidP="00B470CE">
            <w:pPr>
              <w:spacing w:after="0" w:line="240" w:lineRule="auto"/>
              <w:ind w:left="135"/>
            </w:pPr>
          </w:p>
        </w:tc>
      </w:tr>
      <w:tr w:rsidR="00015C0F" w:rsidRPr="00B470CE" w14:paraId="328923C6" w14:textId="77777777">
        <w:trPr>
          <w:trHeight w:val="144"/>
          <w:tblCellSpacing w:w="0" w:type="dxa"/>
        </w:trPr>
        <w:tc>
          <w:tcPr>
            <w:tcW w:w="712" w:type="dxa"/>
            <w:tcMar>
              <w:top w:w="50" w:type="dxa"/>
              <w:left w:w="100" w:type="dxa"/>
            </w:tcMar>
            <w:vAlign w:val="center"/>
          </w:tcPr>
          <w:p w14:paraId="54D8EFFF" w14:textId="77777777" w:rsidR="00015C0F" w:rsidRPr="00B470CE" w:rsidRDefault="00276244" w:rsidP="00B470CE">
            <w:pPr>
              <w:spacing w:after="0" w:line="240" w:lineRule="auto"/>
            </w:pPr>
            <w:r w:rsidRPr="00B470CE">
              <w:rPr>
                <w:rFonts w:ascii="Times New Roman" w:hAnsi="Times New Roman"/>
                <w:color w:val="000000"/>
              </w:rPr>
              <w:t>10</w:t>
            </w:r>
          </w:p>
        </w:tc>
        <w:tc>
          <w:tcPr>
            <w:tcW w:w="3872" w:type="dxa"/>
            <w:tcMar>
              <w:top w:w="50" w:type="dxa"/>
              <w:left w:w="100" w:type="dxa"/>
            </w:tcMar>
            <w:vAlign w:val="center"/>
          </w:tcPr>
          <w:p w14:paraId="217BEA1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Дикорастущие и культурные растения вокруг нас. Сходство и различия дикорастущих и культурных растений</w:t>
            </w:r>
          </w:p>
        </w:tc>
        <w:tc>
          <w:tcPr>
            <w:tcW w:w="1408" w:type="dxa"/>
            <w:tcMar>
              <w:top w:w="50" w:type="dxa"/>
              <w:left w:w="100" w:type="dxa"/>
            </w:tcMar>
            <w:vAlign w:val="center"/>
          </w:tcPr>
          <w:p w14:paraId="29CF859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1945A00B"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1F198ED4" w14:textId="77777777" w:rsidR="00015C0F" w:rsidRPr="00B470CE" w:rsidRDefault="00015C0F" w:rsidP="00B470CE">
            <w:pPr>
              <w:spacing w:after="0" w:line="240" w:lineRule="auto"/>
              <w:ind w:left="135"/>
            </w:pPr>
          </w:p>
        </w:tc>
      </w:tr>
      <w:tr w:rsidR="00015C0F" w:rsidRPr="00B470CE" w14:paraId="7176FE6A" w14:textId="77777777">
        <w:trPr>
          <w:trHeight w:val="144"/>
          <w:tblCellSpacing w:w="0" w:type="dxa"/>
        </w:trPr>
        <w:tc>
          <w:tcPr>
            <w:tcW w:w="712" w:type="dxa"/>
            <w:tcMar>
              <w:top w:w="50" w:type="dxa"/>
              <w:left w:w="100" w:type="dxa"/>
            </w:tcMar>
            <w:vAlign w:val="center"/>
          </w:tcPr>
          <w:p w14:paraId="522E24B7" w14:textId="77777777" w:rsidR="00015C0F" w:rsidRPr="00B470CE" w:rsidRDefault="00276244" w:rsidP="00B470CE">
            <w:pPr>
              <w:spacing w:after="0" w:line="240" w:lineRule="auto"/>
            </w:pPr>
            <w:r w:rsidRPr="00B470CE">
              <w:rPr>
                <w:rFonts w:ascii="Times New Roman" w:hAnsi="Times New Roman"/>
                <w:color w:val="000000"/>
              </w:rPr>
              <w:t>11</w:t>
            </w:r>
          </w:p>
        </w:tc>
        <w:tc>
          <w:tcPr>
            <w:tcW w:w="3872" w:type="dxa"/>
            <w:tcMar>
              <w:top w:w="50" w:type="dxa"/>
              <w:left w:w="100" w:type="dxa"/>
            </w:tcMar>
            <w:vAlign w:val="center"/>
          </w:tcPr>
          <w:p w14:paraId="4F436CC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Явления и объекты неживой природы</w:t>
            </w:r>
          </w:p>
        </w:tc>
        <w:tc>
          <w:tcPr>
            <w:tcW w:w="1408" w:type="dxa"/>
            <w:tcMar>
              <w:top w:w="50" w:type="dxa"/>
              <w:left w:w="100" w:type="dxa"/>
            </w:tcMar>
            <w:vAlign w:val="center"/>
          </w:tcPr>
          <w:p w14:paraId="68AFEDA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403CC25C"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5F92114" w14:textId="77777777" w:rsidR="00015C0F" w:rsidRPr="00B470CE" w:rsidRDefault="00015C0F" w:rsidP="00B470CE">
            <w:pPr>
              <w:spacing w:after="0" w:line="240" w:lineRule="auto"/>
              <w:ind w:left="135"/>
            </w:pPr>
          </w:p>
        </w:tc>
      </w:tr>
      <w:tr w:rsidR="00015C0F" w:rsidRPr="00B470CE" w14:paraId="0A5A1E76" w14:textId="77777777">
        <w:trPr>
          <w:trHeight w:val="144"/>
          <w:tblCellSpacing w:w="0" w:type="dxa"/>
        </w:trPr>
        <w:tc>
          <w:tcPr>
            <w:tcW w:w="712" w:type="dxa"/>
            <w:tcMar>
              <w:top w:w="50" w:type="dxa"/>
              <w:left w:w="100" w:type="dxa"/>
            </w:tcMar>
            <w:vAlign w:val="center"/>
          </w:tcPr>
          <w:p w14:paraId="7D0B15FA" w14:textId="77777777" w:rsidR="00015C0F" w:rsidRPr="00B470CE" w:rsidRDefault="00276244" w:rsidP="00B470CE">
            <w:pPr>
              <w:spacing w:after="0" w:line="240" w:lineRule="auto"/>
            </w:pPr>
            <w:r w:rsidRPr="00B470CE">
              <w:rPr>
                <w:rFonts w:ascii="Times New Roman" w:hAnsi="Times New Roman"/>
                <w:color w:val="000000"/>
              </w:rPr>
              <w:t>12</w:t>
            </w:r>
          </w:p>
        </w:tc>
        <w:tc>
          <w:tcPr>
            <w:tcW w:w="3872" w:type="dxa"/>
            <w:tcMar>
              <w:top w:w="50" w:type="dxa"/>
              <w:left w:w="100" w:type="dxa"/>
            </w:tcMar>
            <w:vAlign w:val="center"/>
          </w:tcPr>
          <w:p w14:paraId="2D570032"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Природа и человек. Природные материалы и изделия из них. </w:t>
            </w:r>
            <w:r w:rsidRPr="00B470CE">
              <w:rPr>
                <w:rFonts w:ascii="Times New Roman" w:hAnsi="Times New Roman"/>
                <w:color w:val="000000"/>
              </w:rPr>
              <w:t>Наше творчество</w:t>
            </w:r>
          </w:p>
        </w:tc>
        <w:tc>
          <w:tcPr>
            <w:tcW w:w="1408" w:type="dxa"/>
            <w:tcMar>
              <w:top w:w="50" w:type="dxa"/>
              <w:left w:w="100" w:type="dxa"/>
            </w:tcMar>
            <w:vAlign w:val="center"/>
          </w:tcPr>
          <w:p w14:paraId="7DAF590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4AF82E39"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E122D21" w14:textId="77777777" w:rsidR="00015C0F" w:rsidRPr="00B470CE" w:rsidRDefault="00015C0F" w:rsidP="00B470CE">
            <w:pPr>
              <w:spacing w:after="0" w:line="240" w:lineRule="auto"/>
              <w:ind w:left="135"/>
            </w:pPr>
          </w:p>
        </w:tc>
      </w:tr>
      <w:tr w:rsidR="00015C0F" w:rsidRPr="00B470CE" w14:paraId="20CD13D2" w14:textId="77777777">
        <w:trPr>
          <w:trHeight w:val="144"/>
          <w:tblCellSpacing w:w="0" w:type="dxa"/>
        </w:trPr>
        <w:tc>
          <w:tcPr>
            <w:tcW w:w="712" w:type="dxa"/>
            <w:tcMar>
              <w:top w:w="50" w:type="dxa"/>
              <w:left w:w="100" w:type="dxa"/>
            </w:tcMar>
            <w:vAlign w:val="center"/>
          </w:tcPr>
          <w:p w14:paraId="3E4F55AE" w14:textId="77777777" w:rsidR="00015C0F" w:rsidRPr="00B470CE" w:rsidRDefault="00276244" w:rsidP="00B470CE">
            <w:pPr>
              <w:spacing w:after="0" w:line="240" w:lineRule="auto"/>
            </w:pPr>
            <w:r w:rsidRPr="00B470CE">
              <w:rPr>
                <w:rFonts w:ascii="Times New Roman" w:hAnsi="Times New Roman"/>
                <w:color w:val="000000"/>
              </w:rPr>
              <w:t>13</w:t>
            </w:r>
          </w:p>
        </w:tc>
        <w:tc>
          <w:tcPr>
            <w:tcW w:w="3872" w:type="dxa"/>
            <w:tcMar>
              <w:top w:w="50" w:type="dxa"/>
              <w:left w:w="100" w:type="dxa"/>
            </w:tcMar>
            <w:vAlign w:val="center"/>
          </w:tcPr>
          <w:p w14:paraId="0496D2A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Что мы знаем о растениях? Что общего у разных растений?</w:t>
            </w:r>
          </w:p>
        </w:tc>
        <w:tc>
          <w:tcPr>
            <w:tcW w:w="1408" w:type="dxa"/>
            <w:tcMar>
              <w:top w:w="50" w:type="dxa"/>
              <w:left w:w="100" w:type="dxa"/>
            </w:tcMar>
            <w:vAlign w:val="center"/>
          </w:tcPr>
          <w:p w14:paraId="291AF28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09D6296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7FF8638" w14:textId="77777777" w:rsidR="00015C0F" w:rsidRPr="00B470CE" w:rsidRDefault="00015C0F" w:rsidP="00B470CE">
            <w:pPr>
              <w:spacing w:after="0" w:line="240" w:lineRule="auto"/>
              <w:ind w:left="135"/>
            </w:pPr>
          </w:p>
        </w:tc>
      </w:tr>
      <w:tr w:rsidR="00015C0F" w:rsidRPr="00B470CE" w14:paraId="64A0FAF2" w14:textId="77777777">
        <w:trPr>
          <w:trHeight w:val="144"/>
          <w:tblCellSpacing w:w="0" w:type="dxa"/>
        </w:trPr>
        <w:tc>
          <w:tcPr>
            <w:tcW w:w="712" w:type="dxa"/>
            <w:tcMar>
              <w:top w:w="50" w:type="dxa"/>
              <w:left w:w="100" w:type="dxa"/>
            </w:tcMar>
            <w:vAlign w:val="center"/>
          </w:tcPr>
          <w:p w14:paraId="767E3454" w14:textId="77777777" w:rsidR="00015C0F" w:rsidRPr="00B470CE" w:rsidRDefault="00276244" w:rsidP="00B470CE">
            <w:pPr>
              <w:spacing w:after="0" w:line="240" w:lineRule="auto"/>
            </w:pPr>
            <w:r w:rsidRPr="00B470CE">
              <w:rPr>
                <w:rFonts w:ascii="Times New Roman" w:hAnsi="Times New Roman"/>
                <w:color w:val="000000"/>
              </w:rPr>
              <w:t>14</w:t>
            </w:r>
          </w:p>
        </w:tc>
        <w:tc>
          <w:tcPr>
            <w:tcW w:w="3872" w:type="dxa"/>
            <w:tcMar>
              <w:top w:w="50" w:type="dxa"/>
              <w:left w:w="100" w:type="dxa"/>
            </w:tcMar>
            <w:vAlign w:val="center"/>
          </w:tcPr>
          <w:p w14:paraId="62AA80E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Части растения. Название, краткая характеристика значения для жизни растения</w:t>
            </w:r>
          </w:p>
        </w:tc>
        <w:tc>
          <w:tcPr>
            <w:tcW w:w="1408" w:type="dxa"/>
            <w:tcMar>
              <w:top w:w="50" w:type="dxa"/>
              <w:left w:w="100" w:type="dxa"/>
            </w:tcMar>
            <w:vAlign w:val="center"/>
          </w:tcPr>
          <w:p w14:paraId="42214BE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126AD403"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75435CF" w14:textId="77777777" w:rsidR="00015C0F" w:rsidRPr="00B470CE" w:rsidRDefault="00015C0F" w:rsidP="00B470CE">
            <w:pPr>
              <w:spacing w:after="0" w:line="240" w:lineRule="auto"/>
              <w:ind w:left="135"/>
            </w:pPr>
          </w:p>
        </w:tc>
      </w:tr>
      <w:tr w:rsidR="00015C0F" w:rsidRPr="00B470CE" w14:paraId="09A9BCC5" w14:textId="77777777">
        <w:trPr>
          <w:trHeight w:val="144"/>
          <w:tblCellSpacing w:w="0" w:type="dxa"/>
        </w:trPr>
        <w:tc>
          <w:tcPr>
            <w:tcW w:w="712" w:type="dxa"/>
            <w:tcMar>
              <w:top w:w="50" w:type="dxa"/>
              <w:left w:w="100" w:type="dxa"/>
            </w:tcMar>
            <w:vAlign w:val="center"/>
          </w:tcPr>
          <w:p w14:paraId="0EC81153" w14:textId="77777777" w:rsidR="00015C0F" w:rsidRPr="00B470CE" w:rsidRDefault="00276244" w:rsidP="00B470CE">
            <w:pPr>
              <w:spacing w:after="0" w:line="240" w:lineRule="auto"/>
            </w:pPr>
            <w:r w:rsidRPr="00B470CE">
              <w:rPr>
                <w:rFonts w:ascii="Times New Roman" w:hAnsi="Times New Roman"/>
                <w:color w:val="000000"/>
              </w:rPr>
              <w:t>15</w:t>
            </w:r>
          </w:p>
        </w:tc>
        <w:tc>
          <w:tcPr>
            <w:tcW w:w="3872" w:type="dxa"/>
            <w:tcMar>
              <w:top w:w="50" w:type="dxa"/>
              <w:left w:w="100" w:type="dxa"/>
            </w:tcMar>
            <w:vAlign w:val="center"/>
          </w:tcPr>
          <w:p w14:paraId="2C4D56D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Комнатные растения. Растения в твоём доме: краткое описание</w:t>
            </w:r>
          </w:p>
        </w:tc>
        <w:tc>
          <w:tcPr>
            <w:tcW w:w="1408" w:type="dxa"/>
            <w:tcMar>
              <w:top w:w="50" w:type="dxa"/>
              <w:left w:w="100" w:type="dxa"/>
            </w:tcMar>
            <w:vAlign w:val="center"/>
          </w:tcPr>
          <w:p w14:paraId="2E09976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41030D3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D1E9793" w14:textId="77777777" w:rsidR="00015C0F" w:rsidRPr="00B470CE" w:rsidRDefault="00015C0F" w:rsidP="00B470CE">
            <w:pPr>
              <w:spacing w:after="0" w:line="240" w:lineRule="auto"/>
              <w:ind w:left="135"/>
            </w:pPr>
          </w:p>
        </w:tc>
      </w:tr>
      <w:tr w:rsidR="00015C0F" w:rsidRPr="00B470CE" w14:paraId="18200B76" w14:textId="77777777">
        <w:trPr>
          <w:trHeight w:val="144"/>
          <w:tblCellSpacing w:w="0" w:type="dxa"/>
        </w:trPr>
        <w:tc>
          <w:tcPr>
            <w:tcW w:w="712" w:type="dxa"/>
            <w:tcMar>
              <w:top w:w="50" w:type="dxa"/>
              <w:left w:w="100" w:type="dxa"/>
            </w:tcMar>
            <w:vAlign w:val="center"/>
          </w:tcPr>
          <w:p w14:paraId="4FBB874A" w14:textId="77777777" w:rsidR="00015C0F" w:rsidRPr="00B470CE" w:rsidRDefault="00276244" w:rsidP="00B470CE">
            <w:pPr>
              <w:spacing w:after="0" w:line="240" w:lineRule="auto"/>
            </w:pPr>
            <w:r w:rsidRPr="00B470CE">
              <w:rPr>
                <w:rFonts w:ascii="Times New Roman" w:hAnsi="Times New Roman"/>
                <w:color w:val="000000"/>
              </w:rPr>
              <w:t>16</w:t>
            </w:r>
          </w:p>
        </w:tc>
        <w:tc>
          <w:tcPr>
            <w:tcW w:w="3872" w:type="dxa"/>
            <w:tcMar>
              <w:top w:w="50" w:type="dxa"/>
              <w:left w:w="100" w:type="dxa"/>
            </w:tcMar>
            <w:vAlign w:val="center"/>
          </w:tcPr>
          <w:p w14:paraId="684204C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Как мы ухаживаем за растениями (практическая работа)</w:t>
            </w:r>
          </w:p>
        </w:tc>
        <w:tc>
          <w:tcPr>
            <w:tcW w:w="1408" w:type="dxa"/>
            <w:tcMar>
              <w:top w:w="50" w:type="dxa"/>
              <w:left w:w="100" w:type="dxa"/>
            </w:tcMar>
            <w:vAlign w:val="center"/>
          </w:tcPr>
          <w:p w14:paraId="47BE8A3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3C9D2E5"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649" w:type="dxa"/>
            <w:tcMar>
              <w:top w:w="50" w:type="dxa"/>
              <w:left w:w="100" w:type="dxa"/>
            </w:tcMar>
            <w:vAlign w:val="center"/>
          </w:tcPr>
          <w:p w14:paraId="20AC96C0" w14:textId="77777777" w:rsidR="00015C0F" w:rsidRPr="00B470CE" w:rsidRDefault="00015C0F" w:rsidP="00B470CE">
            <w:pPr>
              <w:spacing w:after="0" w:line="240" w:lineRule="auto"/>
              <w:ind w:left="135"/>
            </w:pPr>
          </w:p>
        </w:tc>
      </w:tr>
      <w:tr w:rsidR="00015C0F" w:rsidRPr="00B470CE" w14:paraId="78D5F69C" w14:textId="77777777">
        <w:trPr>
          <w:trHeight w:val="144"/>
          <w:tblCellSpacing w:w="0" w:type="dxa"/>
        </w:trPr>
        <w:tc>
          <w:tcPr>
            <w:tcW w:w="712" w:type="dxa"/>
            <w:tcMar>
              <w:top w:w="50" w:type="dxa"/>
              <w:left w:w="100" w:type="dxa"/>
            </w:tcMar>
            <w:vAlign w:val="center"/>
          </w:tcPr>
          <w:p w14:paraId="20645AD4" w14:textId="77777777" w:rsidR="00015C0F" w:rsidRPr="00B470CE" w:rsidRDefault="00276244" w:rsidP="00B470CE">
            <w:pPr>
              <w:spacing w:after="0" w:line="240" w:lineRule="auto"/>
            </w:pPr>
            <w:r w:rsidRPr="00B470CE">
              <w:rPr>
                <w:rFonts w:ascii="Times New Roman" w:hAnsi="Times New Roman"/>
                <w:color w:val="000000"/>
              </w:rPr>
              <w:t>17</w:t>
            </w:r>
          </w:p>
        </w:tc>
        <w:tc>
          <w:tcPr>
            <w:tcW w:w="3872" w:type="dxa"/>
            <w:tcMar>
              <w:top w:w="50" w:type="dxa"/>
              <w:left w:w="100" w:type="dxa"/>
            </w:tcMar>
            <w:vAlign w:val="center"/>
          </w:tcPr>
          <w:p w14:paraId="44FD29E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Разнообразие растений: узнавание, называние, краткое описание</w:t>
            </w:r>
          </w:p>
        </w:tc>
        <w:tc>
          <w:tcPr>
            <w:tcW w:w="1408" w:type="dxa"/>
            <w:tcMar>
              <w:top w:w="50" w:type="dxa"/>
              <w:left w:w="100" w:type="dxa"/>
            </w:tcMar>
            <w:vAlign w:val="center"/>
          </w:tcPr>
          <w:p w14:paraId="3F3CF67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20C8A0A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BC8FE70" w14:textId="77777777" w:rsidR="00015C0F" w:rsidRPr="00B470CE" w:rsidRDefault="00015C0F" w:rsidP="00B470CE">
            <w:pPr>
              <w:spacing w:after="0" w:line="240" w:lineRule="auto"/>
              <w:ind w:left="135"/>
            </w:pPr>
          </w:p>
        </w:tc>
      </w:tr>
      <w:tr w:rsidR="00015C0F" w:rsidRPr="00B470CE" w14:paraId="18463935" w14:textId="77777777">
        <w:trPr>
          <w:trHeight w:val="144"/>
          <w:tblCellSpacing w:w="0" w:type="dxa"/>
        </w:trPr>
        <w:tc>
          <w:tcPr>
            <w:tcW w:w="712" w:type="dxa"/>
            <w:tcMar>
              <w:top w:w="50" w:type="dxa"/>
              <w:left w:w="100" w:type="dxa"/>
            </w:tcMar>
            <w:vAlign w:val="center"/>
          </w:tcPr>
          <w:p w14:paraId="4362BC67" w14:textId="77777777" w:rsidR="00015C0F" w:rsidRPr="00B470CE" w:rsidRDefault="00276244" w:rsidP="00B470CE">
            <w:pPr>
              <w:spacing w:after="0" w:line="240" w:lineRule="auto"/>
            </w:pPr>
            <w:r w:rsidRPr="00B470CE">
              <w:rPr>
                <w:rFonts w:ascii="Times New Roman" w:hAnsi="Times New Roman"/>
                <w:color w:val="000000"/>
              </w:rPr>
              <w:t>18</w:t>
            </w:r>
          </w:p>
        </w:tc>
        <w:tc>
          <w:tcPr>
            <w:tcW w:w="3872" w:type="dxa"/>
            <w:tcMar>
              <w:top w:w="50" w:type="dxa"/>
              <w:left w:w="100" w:type="dxa"/>
            </w:tcMar>
            <w:vAlign w:val="center"/>
          </w:tcPr>
          <w:p w14:paraId="3DE28D77"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Особенности лиственных растений: узнавание, краткое описание. </w:t>
            </w:r>
            <w:r w:rsidRPr="00B470CE">
              <w:rPr>
                <w:rFonts w:ascii="Times New Roman" w:hAnsi="Times New Roman"/>
                <w:color w:val="000000"/>
              </w:rPr>
              <w:t>Лиственные растения нашего края</w:t>
            </w:r>
          </w:p>
        </w:tc>
        <w:tc>
          <w:tcPr>
            <w:tcW w:w="1408" w:type="dxa"/>
            <w:tcMar>
              <w:top w:w="50" w:type="dxa"/>
              <w:left w:w="100" w:type="dxa"/>
            </w:tcMar>
            <w:vAlign w:val="center"/>
          </w:tcPr>
          <w:p w14:paraId="3759E41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0E907312"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569B20CD" w14:textId="77777777" w:rsidR="00015C0F" w:rsidRPr="00B470CE" w:rsidRDefault="00015C0F" w:rsidP="00B470CE">
            <w:pPr>
              <w:spacing w:after="0" w:line="240" w:lineRule="auto"/>
              <w:ind w:left="135"/>
            </w:pPr>
          </w:p>
        </w:tc>
      </w:tr>
      <w:tr w:rsidR="00015C0F" w:rsidRPr="00B470CE" w14:paraId="32940045" w14:textId="77777777">
        <w:trPr>
          <w:trHeight w:val="144"/>
          <w:tblCellSpacing w:w="0" w:type="dxa"/>
        </w:trPr>
        <w:tc>
          <w:tcPr>
            <w:tcW w:w="712" w:type="dxa"/>
            <w:tcMar>
              <w:top w:w="50" w:type="dxa"/>
              <w:left w:w="100" w:type="dxa"/>
            </w:tcMar>
            <w:vAlign w:val="center"/>
          </w:tcPr>
          <w:p w14:paraId="590D6CD6" w14:textId="77777777" w:rsidR="00015C0F" w:rsidRPr="00B470CE" w:rsidRDefault="00276244" w:rsidP="00B470CE">
            <w:pPr>
              <w:spacing w:after="0" w:line="240" w:lineRule="auto"/>
            </w:pPr>
            <w:r w:rsidRPr="00B470CE">
              <w:rPr>
                <w:rFonts w:ascii="Times New Roman" w:hAnsi="Times New Roman"/>
                <w:color w:val="000000"/>
              </w:rPr>
              <w:t>19</w:t>
            </w:r>
          </w:p>
        </w:tc>
        <w:tc>
          <w:tcPr>
            <w:tcW w:w="3872" w:type="dxa"/>
            <w:tcMar>
              <w:top w:w="50" w:type="dxa"/>
              <w:left w:w="100" w:type="dxa"/>
            </w:tcMar>
            <w:vAlign w:val="center"/>
          </w:tcPr>
          <w:p w14:paraId="73152BA0"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Особенности хвойных растений: узнавание, краткое описание. </w:t>
            </w:r>
            <w:r w:rsidRPr="00B470CE">
              <w:rPr>
                <w:rFonts w:ascii="Times New Roman" w:hAnsi="Times New Roman"/>
                <w:color w:val="000000"/>
              </w:rPr>
              <w:t>Хвойные растения нашего края</w:t>
            </w:r>
          </w:p>
        </w:tc>
        <w:tc>
          <w:tcPr>
            <w:tcW w:w="1408" w:type="dxa"/>
            <w:tcMar>
              <w:top w:w="50" w:type="dxa"/>
              <w:left w:w="100" w:type="dxa"/>
            </w:tcMar>
            <w:vAlign w:val="center"/>
          </w:tcPr>
          <w:p w14:paraId="0E3789D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03AEF7F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A6B5475" w14:textId="77777777" w:rsidR="00015C0F" w:rsidRPr="00B470CE" w:rsidRDefault="00015C0F" w:rsidP="00B470CE">
            <w:pPr>
              <w:spacing w:after="0" w:line="240" w:lineRule="auto"/>
              <w:ind w:left="135"/>
            </w:pPr>
          </w:p>
        </w:tc>
      </w:tr>
      <w:tr w:rsidR="00015C0F" w:rsidRPr="00B470CE" w14:paraId="707C0C7B" w14:textId="77777777">
        <w:trPr>
          <w:trHeight w:val="144"/>
          <w:tblCellSpacing w:w="0" w:type="dxa"/>
        </w:trPr>
        <w:tc>
          <w:tcPr>
            <w:tcW w:w="712" w:type="dxa"/>
            <w:tcMar>
              <w:top w:w="50" w:type="dxa"/>
              <w:left w:w="100" w:type="dxa"/>
            </w:tcMar>
            <w:vAlign w:val="center"/>
          </w:tcPr>
          <w:p w14:paraId="72DB22E4" w14:textId="77777777" w:rsidR="00015C0F" w:rsidRPr="00B470CE" w:rsidRDefault="00276244" w:rsidP="00B470CE">
            <w:pPr>
              <w:spacing w:after="0" w:line="240" w:lineRule="auto"/>
            </w:pPr>
            <w:r w:rsidRPr="00B470CE">
              <w:rPr>
                <w:rFonts w:ascii="Times New Roman" w:hAnsi="Times New Roman"/>
                <w:color w:val="000000"/>
              </w:rPr>
              <w:t>20</w:t>
            </w:r>
          </w:p>
        </w:tc>
        <w:tc>
          <w:tcPr>
            <w:tcW w:w="3872" w:type="dxa"/>
            <w:tcMar>
              <w:top w:w="50" w:type="dxa"/>
              <w:left w:w="100" w:type="dxa"/>
            </w:tcMar>
            <w:vAlign w:val="center"/>
          </w:tcPr>
          <w:p w14:paraId="5BD67E2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насекомые (узнавание, называние). Главная особенность этой группы животных</w:t>
            </w:r>
          </w:p>
        </w:tc>
        <w:tc>
          <w:tcPr>
            <w:tcW w:w="1408" w:type="dxa"/>
            <w:tcMar>
              <w:top w:w="50" w:type="dxa"/>
              <w:left w:w="100" w:type="dxa"/>
            </w:tcMar>
            <w:vAlign w:val="center"/>
          </w:tcPr>
          <w:p w14:paraId="4EB1E18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1926BA1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DBDABFD" w14:textId="77777777" w:rsidR="00015C0F" w:rsidRPr="00B470CE" w:rsidRDefault="00015C0F" w:rsidP="00B470CE">
            <w:pPr>
              <w:spacing w:after="0" w:line="240" w:lineRule="auto"/>
              <w:ind w:left="135"/>
            </w:pPr>
          </w:p>
        </w:tc>
      </w:tr>
      <w:tr w:rsidR="00015C0F" w:rsidRPr="00B470CE" w14:paraId="4D3BEE2E" w14:textId="77777777">
        <w:trPr>
          <w:trHeight w:val="144"/>
          <w:tblCellSpacing w:w="0" w:type="dxa"/>
        </w:trPr>
        <w:tc>
          <w:tcPr>
            <w:tcW w:w="712" w:type="dxa"/>
            <w:tcMar>
              <w:top w:w="50" w:type="dxa"/>
              <w:left w:w="100" w:type="dxa"/>
            </w:tcMar>
            <w:vAlign w:val="center"/>
          </w:tcPr>
          <w:p w14:paraId="61F7C963" w14:textId="77777777" w:rsidR="00015C0F" w:rsidRPr="00B470CE" w:rsidRDefault="00276244" w:rsidP="00B470CE">
            <w:pPr>
              <w:spacing w:after="0" w:line="240" w:lineRule="auto"/>
            </w:pPr>
            <w:r w:rsidRPr="00B470CE">
              <w:rPr>
                <w:rFonts w:ascii="Times New Roman" w:hAnsi="Times New Roman"/>
                <w:color w:val="000000"/>
              </w:rPr>
              <w:t>21</w:t>
            </w:r>
          </w:p>
        </w:tc>
        <w:tc>
          <w:tcPr>
            <w:tcW w:w="3872" w:type="dxa"/>
            <w:tcMar>
              <w:top w:w="50" w:type="dxa"/>
              <w:left w:w="100" w:type="dxa"/>
            </w:tcMar>
            <w:vAlign w:val="center"/>
          </w:tcPr>
          <w:p w14:paraId="79F5BAC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Насекомые: сравнение, краткое описание внешнего вида</w:t>
            </w:r>
          </w:p>
        </w:tc>
        <w:tc>
          <w:tcPr>
            <w:tcW w:w="1408" w:type="dxa"/>
            <w:tcMar>
              <w:top w:w="50" w:type="dxa"/>
              <w:left w:w="100" w:type="dxa"/>
            </w:tcMar>
            <w:vAlign w:val="center"/>
          </w:tcPr>
          <w:p w14:paraId="630C0A2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5FEEB004"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2E38396" w14:textId="77777777" w:rsidR="00015C0F" w:rsidRPr="00B470CE" w:rsidRDefault="00015C0F" w:rsidP="00B470CE">
            <w:pPr>
              <w:spacing w:after="0" w:line="240" w:lineRule="auto"/>
              <w:ind w:left="135"/>
            </w:pPr>
          </w:p>
        </w:tc>
      </w:tr>
      <w:tr w:rsidR="00015C0F" w:rsidRPr="00B470CE" w14:paraId="2A1F996B" w14:textId="77777777">
        <w:trPr>
          <w:trHeight w:val="144"/>
          <w:tblCellSpacing w:w="0" w:type="dxa"/>
        </w:trPr>
        <w:tc>
          <w:tcPr>
            <w:tcW w:w="712" w:type="dxa"/>
            <w:tcMar>
              <w:top w:w="50" w:type="dxa"/>
              <w:left w:w="100" w:type="dxa"/>
            </w:tcMar>
            <w:vAlign w:val="center"/>
          </w:tcPr>
          <w:p w14:paraId="0F2D28A4" w14:textId="77777777" w:rsidR="00015C0F" w:rsidRPr="00B470CE" w:rsidRDefault="00276244" w:rsidP="00B470CE">
            <w:pPr>
              <w:spacing w:after="0" w:line="240" w:lineRule="auto"/>
            </w:pPr>
            <w:r w:rsidRPr="00B470CE">
              <w:rPr>
                <w:rFonts w:ascii="Times New Roman" w:hAnsi="Times New Roman"/>
                <w:color w:val="000000"/>
              </w:rPr>
              <w:t>22</w:t>
            </w:r>
          </w:p>
        </w:tc>
        <w:tc>
          <w:tcPr>
            <w:tcW w:w="3872" w:type="dxa"/>
            <w:tcMar>
              <w:top w:w="50" w:type="dxa"/>
              <w:left w:w="100" w:type="dxa"/>
            </w:tcMar>
            <w:vAlign w:val="center"/>
          </w:tcPr>
          <w:p w14:paraId="527CCB7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Какие звери живут в морях и океанах? Морские звери: узнавание, называние, краткое описание</w:t>
            </w:r>
          </w:p>
        </w:tc>
        <w:tc>
          <w:tcPr>
            <w:tcW w:w="1408" w:type="dxa"/>
            <w:tcMar>
              <w:top w:w="50" w:type="dxa"/>
              <w:left w:w="100" w:type="dxa"/>
            </w:tcMar>
            <w:vAlign w:val="center"/>
          </w:tcPr>
          <w:p w14:paraId="189623F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52EE9A1D"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69B2D25" w14:textId="77777777" w:rsidR="00015C0F" w:rsidRPr="00B470CE" w:rsidRDefault="00015C0F" w:rsidP="00B470CE">
            <w:pPr>
              <w:spacing w:after="0" w:line="240" w:lineRule="auto"/>
              <w:ind w:left="135"/>
            </w:pPr>
          </w:p>
        </w:tc>
      </w:tr>
      <w:tr w:rsidR="00015C0F" w:rsidRPr="00B470CE" w14:paraId="430DD149" w14:textId="77777777">
        <w:trPr>
          <w:trHeight w:val="144"/>
          <w:tblCellSpacing w:w="0" w:type="dxa"/>
        </w:trPr>
        <w:tc>
          <w:tcPr>
            <w:tcW w:w="712" w:type="dxa"/>
            <w:tcMar>
              <w:top w:w="50" w:type="dxa"/>
              <w:left w:w="100" w:type="dxa"/>
            </w:tcMar>
            <w:vAlign w:val="center"/>
          </w:tcPr>
          <w:p w14:paraId="194D6176" w14:textId="77777777" w:rsidR="00015C0F" w:rsidRPr="00B470CE" w:rsidRDefault="00276244" w:rsidP="00B470CE">
            <w:pPr>
              <w:spacing w:after="0" w:line="240" w:lineRule="auto"/>
            </w:pPr>
            <w:r w:rsidRPr="00B470CE">
              <w:rPr>
                <w:rFonts w:ascii="Times New Roman" w:hAnsi="Times New Roman"/>
                <w:color w:val="000000"/>
              </w:rPr>
              <w:t>23</w:t>
            </w:r>
          </w:p>
        </w:tc>
        <w:tc>
          <w:tcPr>
            <w:tcW w:w="3872" w:type="dxa"/>
            <w:tcMar>
              <w:top w:w="50" w:type="dxa"/>
              <w:left w:w="100" w:type="dxa"/>
            </w:tcMar>
            <w:vAlign w:val="center"/>
          </w:tcPr>
          <w:p w14:paraId="48A0993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рыбы пресных и солёных водоёмов (сравнение, краткое описание)</w:t>
            </w:r>
          </w:p>
        </w:tc>
        <w:tc>
          <w:tcPr>
            <w:tcW w:w="1408" w:type="dxa"/>
            <w:tcMar>
              <w:top w:w="50" w:type="dxa"/>
              <w:left w:w="100" w:type="dxa"/>
            </w:tcMar>
            <w:vAlign w:val="center"/>
          </w:tcPr>
          <w:p w14:paraId="54220F3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39AFB5EF"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4E367B2" w14:textId="77777777" w:rsidR="00015C0F" w:rsidRPr="00B470CE" w:rsidRDefault="00015C0F" w:rsidP="00B470CE">
            <w:pPr>
              <w:spacing w:after="0" w:line="240" w:lineRule="auto"/>
              <w:ind w:left="135"/>
            </w:pPr>
          </w:p>
        </w:tc>
      </w:tr>
      <w:tr w:rsidR="00015C0F" w:rsidRPr="00B470CE" w14:paraId="1392AB6E" w14:textId="77777777">
        <w:trPr>
          <w:trHeight w:val="144"/>
          <w:tblCellSpacing w:w="0" w:type="dxa"/>
        </w:trPr>
        <w:tc>
          <w:tcPr>
            <w:tcW w:w="712" w:type="dxa"/>
            <w:tcMar>
              <w:top w:w="50" w:type="dxa"/>
              <w:left w:w="100" w:type="dxa"/>
            </w:tcMar>
            <w:vAlign w:val="center"/>
          </w:tcPr>
          <w:p w14:paraId="0422AB26" w14:textId="77777777" w:rsidR="00015C0F" w:rsidRPr="00B470CE" w:rsidRDefault="00276244" w:rsidP="00B470CE">
            <w:pPr>
              <w:spacing w:after="0" w:line="240" w:lineRule="auto"/>
            </w:pPr>
            <w:r w:rsidRPr="00B470CE">
              <w:rPr>
                <w:rFonts w:ascii="Times New Roman" w:hAnsi="Times New Roman"/>
                <w:color w:val="000000"/>
              </w:rPr>
              <w:t>24</w:t>
            </w:r>
          </w:p>
        </w:tc>
        <w:tc>
          <w:tcPr>
            <w:tcW w:w="3872" w:type="dxa"/>
            <w:tcMar>
              <w:top w:w="50" w:type="dxa"/>
              <w:left w:w="100" w:type="dxa"/>
            </w:tcMar>
            <w:vAlign w:val="center"/>
          </w:tcPr>
          <w:p w14:paraId="410C8B2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птицы (узнавание, называние). Главная особенность этой группы животных</w:t>
            </w:r>
          </w:p>
        </w:tc>
        <w:tc>
          <w:tcPr>
            <w:tcW w:w="1408" w:type="dxa"/>
            <w:tcMar>
              <w:top w:w="50" w:type="dxa"/>
              <w:left w:w="100" w:type="dxa"/>
            </w:tcMar>
            <w:vAlign w:val="center"/>
          </w:tcPr>
          <w:p w14:paraId="194403E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1579F58"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988E3A8" w14:textId="77777777" w:rsidR="00015C0F" w:rsidRPr="00B470CE" w:rsidRDefault="00015C0F" w:rsidP="00B470CE">
            <w:pPr>
              <w:spacing w:after="0" w:line="240" w:lineRule="auto"/>
              <w:ind w:left="135"/>
            </w:pPr>
          </w:p>
        </w:tc>
      </w:tr>
      <w:tr w:rsidR="00015C0F" w:rsidRPr="00B470CE" w14:paraId="5488C43E" w14:textId="77777777">
        <w:trPr>
          <w:trHeight w:val="144"/>
          <w:tblCellSpacing w:w="0" w:type="dxa"/>
        </w:trPr>
        <w:tc>
          <w:tcPr>
            <w:tcW w:w="712" w:type="dxa"/>
            <w:tcMar>
              <w:top w:w="50" w:type="dxa"/>
              <w:left w:w="100" w:type="dxa"/>
            </w:tcMar>
            <w:vAlign w:val="center"/>
          </w:tcPr>
          <w:p w14:paraId="7CC75720" w14:textId="77777777" w:rsidR="00015C0F" w:rsidRPr="00B470CE" w:rsidRDefault="00276244" w:rsidP="00B470CE">
            <w:pPr>
              <w:spacing w:after="0" w:line="240" w:lineRule="auto"/>
            </w:pPr>
            <w:r w:rsidRPr="00B470CE">
              <w:rPr>
                <w:rFonts w:ascii="Times New Roman" w:hAnsi="Times New Roman"/>
                <w:color w:val="000000"/>
              </w:rPr>
              <w:t>25</w:t>
            </w:r>
          </w:p>
        </w:tc>
        <w:tc>
          <w:tcPr>
            <w:tcW w:w="3872" w:type="dxa"/>
            <w:tcMar>
              <w:top w:w="50" w:type="dxa"/>
              <w:left w:w="100" w:type="dxa"/>
            </w:tcMar>
            <w:vAlign w:val="center"/>
          </w:tcPr>
          <w:p w14:paraId="0666615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Где обитают птицы, чем они питаются. Птицы: сравнение места обитания, способа питания</w:t>
            </w:r>
          </w:p>
        </w:tc>
        <w:tc>
          <w:tcPr>
            <w:tcW w:w="1408" w:type="dxa"/>
            <w:tcMar>
              <w:top w:w="50" w:type="dxa"/>
              <w:left w:w="100" w:type="dxa"/>
            </w:tcMar>
            <w:vAlign w:val="center"/>
          </w:tcPr>
          <w:p w14:paraId="20B1CE4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0435B0C"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1308D2B9" w14:textId="77777777" w:rsidR="00015C0F" w:rsidRPr="00B470CE" w:rsidRDefault="00015C0F" w:rsidP="00B470CE">
            <w:pPr>
              <w:spacing w:after="0" w:line="240" w:lineRule="auto"/>
              <w:ind w:left="135"/>
            </w:pPr>
          </w:p>
        </w:tc>
      </w:tr>
      <w:tr w:rsidR="00015C0F" w:rsidRPr="00B470CE" w14:paraId="6431EB4A" w14:textId="77777777">
        <w:trPr>
          <w:trHeight w:val="144"/>
          <w:tblCellSpacing w:w="0" w:type="dxa"/>
        </w:trPr>
        <w:tc>
          <w:tcPr>
            <w:tcW w:w="712" w:type="dxa"/>
            <w:tcMar>
              <w:top w:w="50" w:type="dxa"/>
              <w:left w:w="100" w:type="dxa"/>
            </w:tcMar>
            <w:vAlign w:val="center"/>
          </w:tcPr>
          <w:p w14:paraId="1DDD71D7" w14:textId="77777777" w:rsidR="00015C0F" w:rsidRPr="00B470CE" w:rsidRDefault="00276244" w:rsidP="00B470CE">
            <w:pPr>
              <w:spacing w:after="0" w:line="240" w:lineRule="auto"/>
            </w:pPr>
            <w:r w:rsidRPr="00B470CE">
              <w:rPr>
                <w:rFonts w:ascii="Times New Roman" w:hAnsi="Times New Roman"/>
                <w:color w:val="000000"/>
              </w:rPr>
              <w:t>26</w:t>
            </w:r>
          </w:p>
        </w:tc>
        <w:tc>
          <w:tcPr>
            <w:tcW w:w="3872" w:type="dxa"/>
            <w:tcMar>
              <w:top w:w="50" w:type="dxa"/>
              <w:left w:w="100" w:type="dxa"/>
            </w:tcMar>
            <w:vAlign w:val="center"/>
          </w:tcPr>
          <w:p w14:paraId="53650D7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звери (узнавание, называние, сравнение, краткое описание)</w:t>
            </w:r>
          </w:p>
        </w:tc>
        <w:tc>
          <w:tcPr>
            <w:tcW w:w="1408" w:type="dxa"/>
            <w:tcMar>
              <w:top w:w="50" w:type="dxa"/>
              <w:left w:w="100" w:type="dxa"/>
            </w:tcMar>
            <w:vAlign w:val="center"/>
          </w:tcPr>
          <w:p w14:paraId="66C339B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A8A225B"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5054E715" w14:textId="77777777" w:rsidR="00015C0F" w:rsidRPr="00B470CE" w:rsidRDefault="00015C0F" w:rsidP="00B470CE">
            <w:pPr>
              <w:spacing w:after="0" w:line="240" w:lineRule="auto"/>
              <w:ind w:left="135"/>
            </w:pPr>
          </w:p>
        </w:tc>
      </w:tr>
      <w:tr w:rsidR="00015C0F" w:rsidRPr="00B470CE" w14:paraId="3D70AFAA" w14:textId="77777777">
        <w:trPr>
          <w:trHeight w:val="144"/>
          <w:tblCellSpacing w:w="0" w:type="dxa"/>
        </w:trPr>
        <w:tc>
          <w:tcPr>
            <w:tcW w:w="712" w:type="dxa"/>
            <w:tcMar>
              <w:top w:w="50" w:type="dxa"/>
              <w:left w:w="100" w:type="dxa"/>
            </w:tcMar>
            <w:vAlign w:val="center"/>
          </w:tcPr>
          <w:p w14:paraId="6A1C6DD7" w14:textId="77777777" w:rsidR="00015C0F" w:rsidRPr="00B470CE" w:rsidRDefault="00276244" w:rsidP="00B470CE">
            <w:pPr>
              <w:spacing w:after="0" w:line="240" w:lineRule="auto"/>
            </w:pPr>
            <w:r w:rsidRPr="00B470CE">
              <w:rPr>
                <w:rFonts w:ascii="Times New Roman" w:hAnsi="Times New Roman"/>
                <w:color w:val="000000"/>
              </w:rPr>
              <w:t>27</w:t>
            </w:r>
          </w:p>
        </w:tc>
        <w:tc>
          <w:tcPr>
            <w:tcW w:w="3872" w:type="dxa"/>
            <w:tcMar>
              <w:top w:w="50" w:type="dxa"/>
              <w:left w:w="100" w:type="dxa"/>
            </w:tcMar>
            <w:vAlign w:val="center"/>
          </w:tcPr>
          <w:p w14:paraId="5FAEC9E3"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Мир животных: чем похожи все звери: главная особенность этой группы животных. </w:t>
            </w:r>
            <w:r w:rsidRPr="00B470CE">
              <w:rPr>
                <w:rFonts w:ascii="Times New Roman" w:hAnsi="Times New Roman"/>
                <w:color w:val="000000"/>
              </w:rPr>
              <w:t>Забота зверей о своих детёнышах</w:t>
            </w:r>
          </w:p>
        </w:tc>
        <w:tc>
          <w:tcPr>
            <w:tcW w:w="1408" w:type="dxa"/>
            <w:tcMar>
              <w:top w:w="50" w:type="dxa"/>
              <w:left w:w="100" w:type="dxa"/>
            </w:tcMar>
            <w:vAlign w:val="center"/>
          </w:tcPr>
          <w:p w14:paraId="4F84022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165443B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39B70612" w14:textId="77777777" w:rsidR="00015C0F" w:rsidRPr="00B470CE" w:rsidRDefault="00015C0F" w:rsidP="00B470CE">
            <w:pPr>
              <w:spacing w:after="0" w:line="240" w:lineRule="auto"/>
              <w:ind w:left="135"/>
            </w:pPr>
          </w:p>
        </w:tc>
      </w:tr>
      <w:tr w:rsidR="00015C0F" w:rsidRPr="00B470CE" w14:paraId="2311B5A2" w14:textId="77777777">
        <w:trPr>
          <w:trHeight w:val="144"/>
          <w:tblCellSpacing w:w="0" w:type="dxa"/>
        </w:trPr>
        <w:tc>
          <w:tcPr>
            <w:tcW w:w="712" w:type="dxa"/>
            <w:tcMar>
              <w:top w:w="50" w:type="dxa"/>
              <w:left w:w="100" w:type="dxa"/>
            </w:tcMar>
            <w:vAlign w:val="center"/>
          </w:tcPr>
          <w:p w14:paraId="270FDF68" w14:textId="77777777" w:rsidR="00015C0F" w:rsidRPr="00B470CE" w:rsidRDefault="00276244" w:rsidP="00B470CE">
            <w:pPr>
              <w:spacing w:after="0" w:line="240" w:lineRule="auto"/>
            </w:pPr>
            <w:r w:rsidRPr="00B470CE">
              <w:rPr>
                <w:rFonts w:ascii="Times New Roman" w:hAnsi="Times New Roman"/>
                <w:color w:val="000000"/>
              </w:rPr>
              <w:t>28</w:t>
            </w:r>
          </w:p>
        </w:tc>
        <w:tc>
          <w:tcPr>
            <w:tcW w:w="3872" w:type="dxa"/>
            <w:tcMar>
              <w:top w:w="50" w:type="dxa"/>
              <w:left w:w="100" w:type="dxa"/>
            </w:tcMar>
            <w:vAlign w:val="center"/>
          </w:tcPr>
          <w:p w14:paraId="26FA59AC" w14:textId="77777777" w:rsidR="00015C0F" w:rsidRPr="00B470CE" w:rsidRDefault="00276244" w:rsidP="00B470CE">
            <w:pPr>
              <w:spacing w:after="0" w:line="240" w:lineRule="auto"/>
              <w:ind w:left="135"/>
            </w:pPr>
            <w:r w:rsidRPr="00B470CE">
              <w:rPr>
                <w:rFonts w:ascii="Times New Roman" w:hAnsi="Times New Roman"/>
                <w:color w:val="000000"/>
              </w:rPr>
              <w:t>Знакомься: электронные ресурсы школы</w:t>
            </w:r>
          </w:p>
        </w:tc>
        <w:tc>
          <w:tcPr>
            <w:tcW w:w="1408" w:type="dxa"/>
            <w:tcMar>
              <w:top w:w="50" w:type="dxa"/>
              <w:left w:w="100" w:type="dxa"/>
            </w:tcMar>
            <w:vAlign w:val="center"/>
          </w:tcPr>
          <w:p w14:paraId="6D4EDA7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05213120"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5665D2F" w14:textId="77777777" w:rsidR="00015C0F" w:rsidRPr="00B470CE" w:rsidRDefault="00015C0F" w:rsidP="00B470CE">
            <w:pPr>
              <w:spacing w:after="0" w:line="240" w:lineRule="auto"/>
              <w:ind w:left="135"/>
            </w:pPr>
          </w:p>
        </w:tc>
      </w:tr>
      <w:tr w:rsidR="00015C0F" w:rsidRPr="00B470CE" w14:paraId="4DCC33BF" w14:textId="77777777">
        <w:trPr>
          <w:trHeight w:val="144"/>
          <w:tblCellSpacing w:w="0" w:type="dxa"/>
        </w:trPr>
        <w:tc>
          <w:tcPr>
            <w:tcW w:w="712" w:type="dxa"/>
            <w:tcMar>
              <w:top w:w="50" w:type="dxa"/>
              <w:left w:w="100" w:type="dxa"/>
            </w:tcMar>
            <w:vAlign w:val="center"/>
          </w:tcPr>
          <w:p w14:paraId="7971CE5B" w14:textId="77777777" w:rsidR="00015C0F" w:rsidRPr="00B470CE" w:rsidRDefault="00276244" w:rsidP="00B470CE">
            <w:pPr>
              <w:spacing w:after="0" w:line="240" w:lineRule="auto"/>
            </w:pPr>
            <w:r w:rsidRPr="00B470CE">
              <w:rPr>
                <w:rFonts w:ascii="Times New Roman" w:hAnsi="Times New Roman"/>
                <w:color w:val="000000"/>
              </w:rPr>
              <w:t>29</w:t>
            </w:r>
          </w:p>
        </w:tc>
        <w:tc>
          <w:tcPr>
            <w:tcW w:w="3872" w:type="dxa"/>
            <w:tcMar>
              <w:top w:w="50" w:type="dxa"/>
              <w:left w:w="100" w:type="dxa"/>
            </w:tcMar>
            <w:vAlign w:val="center"/>
          </w:tcPr>
          <w:p w14:paraId="1E067657" w14:textId="77777777" w:rsidR="00015C0F" w:rsidRPr="00B470CE" w:rsidRDefault="00276244" w:rsidP="00B470CE">
            <w:pPr>
              <w:spacing w:after="0" w:line="240" w:lineRule="auto"/>
              <w:ind w:left="135"/>
            </w:pPr>
            <w:r w:rsidRPr="00B470CE">
              <w:rPr>
                <w:rFonts w:ascii="Times New Roman" w:hAnsi="Times New Roman"/>
                <w:color w:val="000000"/>
              </w:rPr>
              <w:t>Ты – пешеход!</w:t>
            </w:r>
          </w:p>
        </w:tc>
        <w:tc>
          <w:tcPr>
            <w:tcW w:w="1408" w:type="dxa"/>
            <w:tcMar>
              <w:top w:w="50" w:type="dxa"/>
              <w:left w:w="100" w:type="dxa"/>
            </w:tcMar>
            <w:vAlign w:val="center"/>
          </w:tcPr>
          <w:p w14:paraId="78F6B60D"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2BB317BF"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10A2BA27" w14:textId="77777777" w:rsidR="00015C0F" w:rsidRPr="00B470CE" w:rsidRDefault="00015C0F" w:rsidP="00B470CE">
            <w:pPr>
              <w:spacing w:after="0" w:line="240" w:lineRule="auto"/>
              <w:ind w:left="135"/>
            </w:pPr>
          </w:p>
        </w:tc>
      </w:tr>
      <w:tr w:rsidR="00015C0F" w:rsidRPr="00B470CE" w14:paraId="547A6AEC" w14:textId="77777777">
        <w:trPr>
          <w:trHeight w:val="144"/>
          <w:tblCellSpacing w:w="0" w:type="dxa"/>
        </w:trPr>
        <w:tc>
          <w:tcPr>
            <w:tcW w:w="712" w:type="dxa"/>
            <w:tcMar>
              <w:top w:w="50" w:type="dxa"/>
              <w:left w:w="100" w:type="dxa"/>
            </w:tcMar>
            <w:vAlign w:val="center"/>
          </w:tcPr>
          <w:p w14:paraId="2DEA0E77" w14:textId="77777777" w:rsidR="00015C0F" w:rsidRPr="00B470CE" w:rsidRDefault="00276244" w:rsidP="00B470CE">
            <w:pPr>
              <w:spacing w:after="0" w:line="240" w:lineRule="auto"/>
            </w:pPr>
            <w:r w:rsidRPr="00B470CE">
              <w:rPr>
                <w:rFonts w:ascii="Times New Roman" w:hAnsi="Times New Roman"/>
                <w:color w:val="000000"/>
              </w:rPr>
              <w:t>30</w:t>
            </w:r>
          </w:p>
        </w:tc>
        <w:tc>
          <w:tcPr>
            <w:tcW w:w="3872" w:type="dxa"/>
            <w:tcMar>
              <w:top w:w="50" w:type="dxa"/>
              <w:left w:w="100" w:type="dxa"/>
            </w:tcMar>
            <w:vAlign w:val="center"/>
          </w:tcPr>
          <w:p w14:paraId="0739AA2D" w14:textId="77777777" w:rsidR="00015C0F" w:rsidRPr="00B470CE" w:rsidRDefault="00276244" w:rsidP="00B470CE">
            <w:pPr>
              <w:spacing w:after="0" w:line="240" w:lineRule="auto"/>
              <w:ind w:left="135"/>
            </w:pPr>
            <w:r w:rsidRPr="00B470CE">
              <w:rPr>
                <w:rFonts w:ascii="Times New Roman" w:hAnsi="Times New Roman"/>
                <w:color w:val="000000"/>
              </w:rPr>
              <w:t>Знаки дорожного движения</w:t>
            </w:r>
          </w:p>
        </w:tc>
        <w:tc>
          <w:tcPr>
            <w:tcW w:w="1408" w:type="dxa"/>
            <w:tcMar>
              <w:top w:w="50" w:type="dxa"/>
              <w:left w:w="100" w:type="dxa"/>
            </w:tcMar>
            <w:vAlign w:val="center"/>
          </w:tcPr>
          <w:p w14:paraId="4A4223A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665E1342"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215AC29" w14:textId="77777777" w:rsidR="00015C0F" w:rsidRPr="00B470CE" w:rsidRDefault="00015C0F" w:rsidP="00B470CE">
            <w:pPr>
              <w:spacing w:after="0" w:line="240" w:lineRule="auto"/>
              <w:ind w:left="135"/>
            </w:pPr>
          </w:p>
        </w:tc>
      </w:tr>
      <w:tr w:rsidR="00015C0F" w:rsidRPr="00B470CE" w14:paraId="05F54E2F" w14:textId="77777777">
        <w:trPr>
          <w:trHeight w:val="144"/>
          <w:tblCellSpacing w:w="0" w:type="dxa"/>
        </w:trPr>
        <w:tc>
          <w:tcPr>
            <w:tcW w:w="712" w:type="dxa"/>
            <w:tcMar>
              <w:top w:w="50" w:type="dxa"/>
              <w:left w:w="100" w:type="dxa"/>
            </w:tcMar>
            <w:vAlign w:val="center"/>
          </w:tcPr>
          <w:p w14:paraId="7764CB41" w14:textId="77777777" w:rsidR="00015C0F" w:rsidRPr="00B470CE" w:rsidRDefault="00276244" w:rsidP="00B470CE">
            <w:pPr>
              <w:spacing w:after="0" w:line="240" w:lineRule="auto"/>
            </w:pPr>
            <w:r w:rsidRPr="00B470CE">
              <w:rPr>
                <w:rFonts w:ascii="Times New Roman" w:hAnsi="Times New Roman"/>
                <w:color w:val="000000"/>
              </w:rPr>
              <w:t>31</w:t>
            </w:r>
          </w:p>
        </w:tc>
        <w:tc>
          <w:tcPr>
            <w:tcW w:w="3872" w:type="dxa"/>
            <w:tcMar>
              <w:top w:w="50" w:type="dxa"/>
              <w:left w:w="100" w:type="dxa"/>
            </w:tcMar>
            <w:vAlign w:val="center"/>
          </w:tcPr>
          <w:p w14:paraId="70D66F8D"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Родной край – малая Родина. Первоначальные сведения о родном крае: название. </w:t>
            </w:r>
            <w:r w:rsidRPr="00B470CE">
              <w:rPr>
                <w:rFonts w:ascii="Times New Roman" w:hAnsi="Times New Roman"/>
                <w:color w:val="000000"/>
              </w:rPr>
              <w:t>Моя малая родина</w:t>
            </w:r>
          </w:p>
        </w:tc>
        <w:tc>
          <w:tcPr>
            <w:tcW w:w="1408" w:type="dxa"/>
            <w:tcMar>
              <w:top w:w="50" w:type="dxa"/>
              <w:left w:w="100" w:type="dxa"/>
            </w:tcMar>
            <w:vAlign w:val="center"/>
          </w:tcPr>
          <w:p w14:paraId="6D8266A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3EA86324"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5CF03385" w14:textId="77777777" w:rsidR="00015C0F" w:rsidRPr="00B470CE" w:rsidRDefault="00015C0F" w:rsidP="00B470CE">
            <w:pPr>
              <w:spacing w:after="0" w:line="240" w:lineRule="auto"/>
              <w:ind w:left="135"/>
            </w:pPr>
          </w:p>
        </w:tc>
      </w:tr>
      <w:tr w:rsidR="00015C0F" w:rsidRPr="00B470CE" w14:paraId="50D28125" w14:textId="77777777">
        <w:trPr>
          <w:trHeight w:val="144"/>
          <w:tblCellSpacing w:w="0" w:type="dxa"/>
        </w:trPr>
        <w:tc>
          <w:tcPr>
            <w:tcW w:w="712" w:type="dxa"/>
            <w:tcMar>
              <w:top w:w="50" w:type="dxa"/>
              <w:left w:w="100" w:type="dxa"/>
            </w:tcMar>
            <w:vAlign w:val="center"/>
          </w:tcPr>
          <w:p w14:paraId="2EC524E3" w14:textId="77777777" w:rsidR="00015C0F" w:rsidRPr="00B470CE" w:rsidRDefault="00276244" w:rsidP="00B470CE">
            <w:pPr>
              <w:spacing w:after="0" w:line="240" w:lineRule="auto"/>
            </w:pPr>
            <w:r w:rsidRPr="00B470CE">
              <w:rPr>
                <w:rFonts w:ascii="Times New Roman" w:hAnsi="Times New Roman"/>
                <w:color w:val="000000"/>
              </w:rPr>
              <w:t>32</w:t>
            </w:r>
          </w:p>
        </w:tc>
        <w:tc>
          <w:tcPr>
            <w:tcW w:w="3872" w:type="dxa"/>
            <w:tcMar>
              <w:top w:w="50" w:type="dxa"/>
              <w:left w:w="100" w:type="dxa"/>
            </w:tcMar>
            <w:vAlign w:val="center"/>
          </w:tcPr>
          <w:p w14:paraId="5C24DAB3" w14:textId="77777777" w:rsidR="00015C0F" w:rsidRPr="00B470CE" w:rsidRDefault="00276244" w:rsidP="00B470CE">
            <w:pPr>
              <w:spacing w:after="0" w:line="240" w:lineRule="auto"/>
              <w:ind w:left="135"/>
            </w:pPr>
            <w:r w:rsidRPr="00B470CE">
              <w:rPr>
                <w:rFonts w:ascii="Times New Roman" w:hAnsi="Times New Roman"/>
                <w:color w:val="000000"/>
              </w:rPr>
              <w:t>Культурные объекты родного края</w:t>
            </w:r>
          </w:p>
        </w:tc>
        <w:tc>
          <w:tcPr>
            <w:tcW w:w="1408" w:type="dxa"/>
            <w:tcMar>
              <w:top w:w="50" w:type="dxa"/>
              <w:left w:w="100" w:type="dxa"/>
            </w:tcMar>
            <w:vAlign w:val="center"/>
          </w:tcPr>
          <w:p w14:paraId="0CE6F4C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1348168F"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F963740" w14:textId="77777777" w:rsidR="00015C0F" w:rsidRPr="00B470CE" w:rsidRDefault="00015C0F" w:rsidP="00B470CE">
            <w:pPr>
              <w:spacing w:after="0" w:line="240" w:lineRule="auto"/>
              <w:ind w:left="135"/>
            </w:pPr>
          </w:p>
        </w:tc>
      </w:tr>
      <w:tr w:rsidR="00015C0F" w:rsidRPr="00B470CE" w14:paraId="1DEC31E6" w14:textId="77777777">
        <w:trPr>
          <w:trHeight w:val="144"/>
          <w:tblCellSpacing w:w="0" w:type="dxa"/>
        </w:trPr>
        <w:tc>
          <w:tcPr>
            <w:tcW w:w="712" w:type="dxa"/>
            <w:tcMar>
              <w:top w:w="50" w:type="dxa"/>
              <w:left w:w="100" w:type="dxa"/>
            </w:tcMar>
            <w:vAlign w:val="center"/>
          </w:tcPr>
          <w:p w14:paraId="36B13BB0" w14:textId="77777777" w:rsidR="00015C0F" w:rsidRPr="00B470CE" w:rsidRDefault="00276244" w:rsidP="00B470CE">
            <w:pPr>
              <w:spacing w:after="0" w:line="240" w:lineRule="auto"/>
            </w:pPr>
            <w:r w:rsidRPr="00B470CE">
              <w:rPr>
                <w:rFonts w:ascii="Times New Roman" w:hAnsi="Times New Roman"/>
                <w:color w:val="000000"/>
              </w:rPr>
              <w:t>33</w:t>
            </w:r>
          </w:p>
        </w:tc>
        <w:tc>
          <w:tcPr>
            <w:tcW w:w="3872" w:type="dxa"/>
            <w:tcMar>
              <w:top w:w="50" w:type="dxa"/>
              <w:left w:w="100" w:type="dxa"/>
            </w:tcMar>
            <w:vAlign w:val="center"/>
          </w:tcPr>
          <w:p w14:paraId="484BA13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Домашние и дикие животные. Различия в условиях жизни</w:t>
            </w:r>
          </w:p>
        </w:tc>
        <w:tc>
          <w:tcPr>
            <w:tcW w:w="1408" w:type="dxa"/>
            <w:tcMar>
              <w:top w:w="50" w:type="dxa"/>
              <w:left w:w="100" w:type="dxa"/>
            </w:tcMar>
            <w:vAlign w:val="center"/>
          </w:tcPr>
          <w:p w14:paraId="1874590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4288352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E6C5B01" w14:textId="77777777" w:rsidR="00015C0F" w:rsidRPr="00B470CE" w:rsidRDefault="00015C0F" w:rsidP="00B470CE">
            <w:pPr>
              <w:spacing w:after="0" w:line="240" w:lineRule="auto"/>
              <w:ind w:left="135"/>
            </w:pPr>
          </w:p>
        </w:tc>
      </w:tr>
      <w:tr w:rsidR="00015C0F" w:rsidRPr="00B470CE" w14:paraId="6592D1B9" w14:textId="77777777">
        <w:trPr>
          <w:trHeight w:val="144"/>
          <w:tblCellSpacing w:w="0" w:type="dxa"/>
        </w:trPr>
        <w:tc>
          <w:tcPr>
            <w:tcW w:w="712" w:type="dxa"/>
            <w:tcMar>
              <w:top w:w="50" w:type="dxa"/>
              <w:left w:w="100" w:type="dxa"/>
            </w:tcMar>
            <w:vAlign w:val="center"/>
          </w:tcPr>
          <w:p w14:paraId="0942F3D7" w14:textId="77777777" w:rsidR="00015C0F" w:rsidRPr="00B470CE" w:rsidRDefault="00276244" w:rsidP="00B470CE">
            <w:pPr>
              <w:spacing w:after="0" w:line="240" w:lineRule="auto"/>
            </w:pPr>
            <w:r w:rsidRPr="00B470CE">
              <w:rPr>
                <w:rFonts w:ascii="Times New Roman" w:hAnsi="Times New Roman"/>
                <w:color w:val="000000"/>
              </w:rPr>
              <w:t>34</w:t>
            </w:r>
          </w:p>
        </w:tc>
        <w:tc>
          <w:tcPr>
            <w:tcW w:w="3872" w:type="dxa"/>
            <w:tcMar>
              <w:top w:w="50" w:type="dxa"/>
              <w:left w:w="100" w:type="dxa"/>
            </w:tcMar>
            <w:vAlign w:val="center"/>
          </w:tcPr>
          <w:p w14:paraId="689123D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изученного по разделу «Человек и общество»</w:t>
            </w:r>
          </w:p>
        </w:tc>
        <w:tc>
          <w:tcPr>
            <w:tcW w:w="1408" w:type="dxa"/>
            <w:tcMar>
              <w:top w:w="50" w:type="dxa"/>
              <w:left w:w="100" w:type="dxa"/>
            </w:tcMar>
            <w:vAlign w:val="center"/>
          </w:tcPr>
          <w:p w14:paraId="2318094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C28C86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39CE890" w14:textId="77777777" w:rsidR="00015C0F" w:rsidRPr="00B470CE" w:rsidRDefault="00015C0F" w:rsidP="00B470CE">
            <w:pPr>
              <w:spacing w:after="0" w:line="240" w:lineRule="auto"/>
              <w:ind w:left="135"/>
            </w:pPr>
          </w:p>
        </w:tc>
      </w:tr>
      <w:tr w:rsidR="00015C0F" w:rsidRPr="00B470CE" w14:paraId="37A3FDCD" w14:textId="77777777">
        <w:trPr>
          <w:trHeight w:val="144"/>
          <w:tblCellSpacing w:w="0" w:type="dxa"/>
        </w:trPr>
        <w:tc>
          <w:tcPr>
            <w:tcW w:w="712" w:type="dxa"/>
            <w:tcMar>
              <w:top w:w="50" w:type="dxa"/>
              <w:left w:w="100" w:type="dxa"/>
            </w:tcMar>
            <w:vAlign w:val="center"/>
          </w:tcPr>
          <w:p w14:paraId="4C849853" w14:textId="77777777" w:rsidR="00015C0F" w:rsidRPr="00B470CE" w:rsidRDefault="00276244" w:rsidP="00B470CE">
            <w:pPr>
              <w:spacing w:after="0" w:line="240" w:lineRule="auto"/>
            </w:pPr>
            <w:r w:rsidRPr="00B470CE">
              <w:rPr>
                <w:rFonts w:ascii="Times New Roman" w:hAnsi="Times New Roman"/>
                <w:color w:val="000000"/>
              </w:rPr>
              <w:t>35</w:t>
            </w:r>
          </w:p>
        </w:tc>
        <w:tc>
          <w:tcPr>
            <w:tcW w:w="3872" w:type="dxa"/>
            <w:tcMar>
              <w:top w:w="50" w:type="dxa"/>
              <w:left w:w="100" w:type="dxa"/>
            </w:tcMar>
            <w:vAlign w:val="center"/>
          </w:tcPr>
          <w:p w14:paraId="15D4742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Семья – коллектив. Права и обязанности членов семьи</w:t>
            </w:r>
          </w:p>
        </w:tc>
        <w:tc>
          <w:tcPr>
            <w:tcW w:w="1408" w:type="dxa"/>
            <w:tcMar>
              <w:top w:w="50" w:type="dxa"/>
              <w:left w:w="100" w:type="dxa"/>
            </w:tcMar>
            <w:vAlign w:val="center"/>
          </w:tcPr>
          <w:p w14:paraId="1277F6E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1F469D88"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316400C" w14:textId="77777777" w:rsidR="00015C0F" w:rsidRPr="00B470CE" w:rsidRDefault="00015C0F" w:rsidP="00B470CE">
            <w:pPr>
              <w:spacing w:after="0" w:line="240" w:lineRule="auto"/>
              <w:ind w:left="135"/>
            </w:pPr>
          </w:p>
        </w:tc>
      </w:tr>
      <w:tr w:rsidR="00015C0F" w:rsidRPr="00B470CE" w14:paraId="73F85395" w14:textId="77777777">
        <w:trPr>
          <w:trHeight w:val="144"/>
          <w:tblCellSpacing w:w="0" w:type="dxa"/>
        </w:trPr>
        <w:tc>
          <w:tcPr>
            <w:tcW w:w="712" w:type="dxa"/>
            <w:tcMar>
              <w:top w:w="50" w:type="dxa"/>
              <w:left w:w="100" w:type="dxa"/>
            </w:tcMar>
            <w:vAlign w:val="center"/>
          </w:tcPr>
          <w:p w14:paraId="294C7B9D" w14:textId="77777777" w:rsidR="00015C0F" w:rsidRPr="00B470CE" w:rsidRDefault="00276244" w:rsidP="00B470CE">
            <w:pPr>
              <w:spacing w:after="0" w:line="240" w:lineRule="auto"/>
            </w:pPr>
            <w:r w:rsidRPr="00B470CE">
              <w:rPr>
                <w:rFonts w:ascii="Times New Roman" w:hAnsi="Times New Roman"/>
                <w:color w:val="000000"/>
              </w:rPr>
              <w:t>36</w:t>
            </w:r>
          </w:p>
        </w:tc>
        <w:tc>
          <w:tcPr>
            <w:tcW w:w="3872" w:type="dxa"/>
            <w:tcMar>
              <w:top w:w="50" w:type="dxa"/>
              <w:left w:w="100" w:type="dxa"/>
            </w:tcMar>
            <w:vAlign w:val="center"/>
          </w:tcPr>
          <w:p w14:paraId="762EFD3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Значение природы в жизни людей</w:t>
            </w:r>
          </w:p>
        </w:tc>
        <w:tc>
          <w:tcPr>
            <w:tcW w:w="1408" w:type="dxa"/>
            <w:tcMar>
              <w:top w:w="50" w:type="dxa"/>
              <w:left w:w="100" w:type="dxa"/>
            </w:tcMar>
            <w:vAlign w:val="center"/>
          </w:tcPr>
          <w:p w14:paraId="03B5164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5523650C"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9E8685B" w14:textId="77777777" w:rsidR="00015C0F" w:rsidRPr="00B470CE" w:rsidRDefault="00015C0F" w:rsidP="00B470CE">
            <w:pPr>
              <w:spacing w:after="0" w:line="240" w:lineRule="auto"/>
              <w:ind w:left="135"/>
            </w:pPr>
          </w:p>
        </w:tc>
      </w:tr>
      <w:tr w:rsidR="00015C0F" w:rsidRPr="00B470CE" w14:paraId="1721E805" w14:textId="77777777">
        <w:trPr>
          <w:trHeight w:val="144"/>
          <w:tblCellSpacing w:w="0" w:type="dxa"/>
        </w:trPr>
        <w:tc>
          <w:tcPr>
            <w:tcW w:w="712" w:type="dxa"/>
            <w:tcMar>
              <w:top w:w="50" w:type="dxa"/>
              <w:left w:w="100" w:type="dxa"/>
            </w:tcMar>
            <w:vAlign w:val="center"/>
          </w:tcPr>
          <w:p w14:paraId="18AB63E2" w14:textId="77777777" w:rsidR="00015C0F" w:rsidRPr="00B470CE" w:rsidRDefault="00276244" w:rsidP="00B470CE">
            <w:pPr>
              <w:spacing w:after="0" w:line="240" w:lineRule="auto"/>
            </w:pPr>
            <w:r w:rsidRPr="00B470CE">
              <w:rPr>
                <w:rFonts w:ascii="Times New Roman" w:hAnsi="Times New Roman"/>
                <w:color w:val="000000"/>
              </w:rPr>
              <w:t>37</w:t>
            </w:r>
          </w:p>
        </w:tc>
        <w:tc>
          <w:tcPr>
            <w:tcW w:w="3872" w:type="dxa"/>
            <w:tcMar>
              <w:top w:w="50" w:type="dxa"/>
              <w:left w:w="100" w:type="dxa"/>
            </w:tcMar>
            <w:vAlign w:val="center"/>
          </w:tcPr>
          <w:p w14:paraId="0223862F"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Бытовые электрические и газовые приборы: правила безопасного использования. </w:t>
            </w:r>
            <w:r w:rsidRPr="00B470CE">
              <w:rPr>
                <w:rFonts w:ascii="Times New Roman" w:hAnsi="Times New Roman"/>
                <w:color w:val="000000"/>
              </w:rPr>
              <w:t>Поведение в экстремальных ситуациях. Номера телефонов экстренных служб</w:t>
            </w:r>
          </w:p>
        </w:tc>
        <w:tc>
          <w:tcPr>
            <w:tcW w:w="1408" w:type="dxa"/>
            <w:tcMar>
              <w:top w:w="50" w:type="dxa"/>
              <w:left w:w="100" w:type="dxa"/>
            </w:tcMar>
            <w:vAlign w:val="center"/>
          </w:tcPr>
          <w:p w14:paraId="27DF6B9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412ED094"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3C049701" w14:textId="77777777" w:rsidR="00015C0F" w:rsidRPr="00B470CE" w:rsidRDefault="00015C0F" w:rsidP="00B470CE">
            <w:pPr>
              <w:spacing w:after="0" w:line="240" w:lineRule="auto"/>
              <w:ind w:left="135"/>
            </w:pPr>
          </w:p>
        </w:tc>
      </w:tr>
      <w:tr w:rsidR="00015C0F" w:rsidRPr="00B470CE" w14:paraId="791C0ACF" w14:textId="77777777">
        <w:trPr>
          <w:trHeight w:val="144"/>
          <w:tblCellSpacing w:w="0" w:type="dxa"/>
        </w:trPr>
        <w:tc>
          <w:tcPr>
            <w:tcW w:w="712" w:type="dxa"/>
            <w:tcMar>
              <w:top w:w="50" w:type="dxa"/>
              <w:left w:w="100" w:type="dxa"/>
            </w:tcMar>
            <w:vAlign w:val="center"/>
          </w:tcPr>
          <w:p w14:paraId="0ACEB574" w14:textId="77777777" w:rsidR="00015C0F" w:rsidRPr="00B470CE" w:rsidRDefault="00276244" w:rsidP="00B470CE">
            <w:pPr>
              <w:spacing w:after="0" w:line="240" w:lineRule="auto"/>
            </w:pPr>
            <w:r w:rsidRPr="00B470CE">
              <w:rPr>
                <w:rFonts w:ascii="Times New Roman" w:hAnsi="Times New Roman"/>
                <w:color w:val="000000"/>
              </w:rPr>
              <w:t>38</w:t>
            </w:r>
          </w:p>
        </w:tc>
        <w:tc>
          <w:tcPr>
            <w:tcW w:w="3872" w:type="dxa"/>
            <w:tcMar>
              <w:top w:w="50" w:type="dxa"/>
              <w:left w:w="100" w:type="dxa"/>
            </w:tcMar>
            <w:vAlign w:val="center"/>
          </w:tcPr>
          <w:p w14:paraId="3713C80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Наблюдение за погодой. Анализ результатов наблюдений</w:t>
            </w:r>
          </w:p>
        </w:tc>
        <w:tc>
          <w:tcPr>
            <w:tcW w:w="1408" w:type="dxa"/>
            <w:tcMar>
              <w:top w:w="50" w:type="dxa"/>
              <w:left w:w="100" w:type="dxa"/>
            </w:tcMar>
            <w:vAlign w:val="center"/>
          </w:tcPr>
          <w:p w14:paraId="0CECB64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01A0C3F"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3254C526" w14:textId="77777777" w:rsidR="00015C0F" w:rsidRPr="00B470CE" w:rsidRDefault="00015C0F" w:rsidP="00B470CE">
            <w:pPr>
              <w:spacing w:after="0" w:line="240" w:lineRule="auto"/>
              <w:ind w:left="135"/>
            </w:pPr>
          </w:p>
        </w:tc>
      </w:tr>
      <w:tr w:rsidR="00015C0F" w:rsidRPr="00B470CE" w14:paraId="47491F78" w14:textId="77777777">
        <w:trPr>
          <w:trHeight w:val="144"/>
          <w:tblCellSpacing w:w="0" w:type="dxa"/>
        </w:trPr>
        <w:tc>
          <w:tcPr>
            <w:tcW w:w="712" w:type="dxa"/>
            <w:tcMar>
              <w:top w:w="50" w:type="dxa"/>
              <w:left w:w="100" w:type="dxa"/>
            </w:tcMar>
            <w:vAlign w:val="center"/>
          </w:tcPr>
          <w:p w14:paraId="43D79665" w14:textId="77777777" w:rsidR="00015C0F" w:rsidRPr="00B470CE" w:rsidRDefault="00276244" w:rsidP="00B470CE">
            <w:pPr>
              <w:spacing w:after="0" w:line="240" w:lineRule="auto"/>
            </w:pPr>
            <w:r w:rsidRPr="00B470CE">
              <w:rPr>
                <w:rFonts w:ascii="Times New Roman" w:hAnsi="Times New Roman"/>
                <w:color w:val="000000"/>
              </w:rPr>
              <w:t>39</w:t>
            </w:r>
          </w:p>
        </w:tc>
        <w:tc>
          <w:tcPr>
            <w:tcW w:w="3872" w:type="dxa"/>
            <w:tcMar>
              <w:top w:w="50" w:type="dxa"/>
              <w:left w:w="100" w:type="dxa"/>
            </w:tcMar>
            <w:vAlign w:val="center"/>
          </w:tcPr>
          <w:p w14:paraId="40B1697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Что такое термометр. Измерение температуры воздуха и воды как способы определения состояния погоды</w:t>
            </w:r>
          </w:p>
        </w:tc>
        <w:tc>
          <w:tcPr>
            <w:tcW w:w="1408" w:type="dxa"/>
            <w:tcMar>
              <w:top w:w="50" w:type="dxa"/>
              <w:left w:w="100" w:type="dxa"/>
            </w:tcMar>
            <w:vAlign w:val="center"/>
          </w:tcPr>
          <w:p w14:paraId="7127229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0565DA9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F7F721A" w14:textId="77777777" w:rsidR="00015C0F" w:rsidRPr="00B470CE" w:rsidRDefault="00015C0F" w:rsidP="00B470CE">
            <w:pPr>
              <w:spacing w:after="0" w:line="240" w:lineRule="auto"/>
              <w:ind w:left="135"/>
            </w:pPr>
          </w:p>
        </w:tc>
      </w:tr>
      <w:tr w:rsidR="00015C0F" w:rsidRPr="00B470CE" w14:paraId="36D20C24" w14:textId="77777777">
        <w:trPr>
          <w:trHeight w:val="144"/>
          <w:tblCellSpacing w:w="0" w:type="dxa"/>
        </w:trPr>
        <w:tc>
          <w:tcPr>
            <w:tcW w:w="712" w:type="dxa"/>
            <w:tcMar>
              <w:top w:w="50" w:type="dxa"/>
              <w:left w:w="100" w:type="dxa"/>
            </w:tcMar>
            <w:vAlign w:val="center"/>
          </w:tcPr>
          <w:p w14:paraId="5B491822" w14:textId="77777777" w:rsidR="00015C0F" w:rsidRPr="00B470CE" w:rsidRDefault="00276244" w:rsidP="00B470CE">
            <w:pPr>
              <w:spacing w:after="0" w:line="240" w:lineRule="auto"/>
            </w:pPr>
            <w:r w:rsidRPr="00B470CE">
              <w:rPr>
                <w:rFonts w:ascii="Times New Roman" w:hAnsi="Times New Roman"/>
                <w:color w:val="000000"/>
              </w:rPr>
              <w:t>40</w:t>
            </w:r>
          </w:p>
        </w:tc>
        <w:tc>
          <w:tcPr>
            <w:tcW w:w="3872" w:type="dxa"/>
            <w:tcMar>
              <w:top w:w="50" w:type="dxa"/>
              <w:left w:w="100" w:type="dxa"/>
            </w:tcMar>
            <w:vAlign w:val="center"/>
          </w:tcPr>
          <w:p w14:paraId="1E2FAC8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Практические занятия: измерение температуры воздуха и воды в разных условиях (в комнате, на улице)</w:t>
            </w:r>
          </w:p>
        </w:tc>
        <w:tc>
          <w:tcPr>
            <w:tcW w:w="1408" w:type="dxa"/>
            <w:tcMar>
              <w:top w:w="50" w:type="dxa"/>
              <w:left w:w="100" w:type="dxa"/>
            </w:tcMar>
            <w:vAlign w:val="center"/>
          </w:tcPr>
          <w:p w14:paraId="25FA077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03FD2CF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649" w:type="dxa"/>
            <w:tcMar>
              <w:top w:w="50" w:type="dxa"/>
              <w:left w:w="100" w:type="dxa"/>
            </w:tcMar>
            <w:vAlign w:val="center"/>
          </w:tcPr>
          <w:p w14:paraId="22B28CD8" w14:textId="77777777" w:rsidR="00015C0F" w:rsidRPr="00B470CE" w:rsidRDefault="00015C0F" w:rsidP="00B470CE">
            <w:pPr>
              <w:spacing w:after="0" w:line="240" w:lineRule="auto"/>
              <w:ind w:left="135"/>
            </w:pPr>
          </w:p>
        </w:tc>
      </w:tr>
      <w:tr w:rsidR="00015C0F" w:rsidRPr="00B470CE" w14:paraId="500C6320" w14:textId="77777777">
        <w:trPr>
          <w:trHeight w:val="144"/>
          <w:tblCellSpacing w:w="0" w:type="dxa"/>
        </w:trPr>
        <w:tc>
          <w:tcPr>
            <w:tcW w:w="712" w:type="dxa"/>
            <w:tcMar>
              <w:top w:w="50" w:type="dxa"/>
              <w:left w:w="100" w:type="dxa"/>
            </w:tcMar>
            <w:vAlign w:val="center"/>
          </w:tcPr>
          <w:p w14:paraId="33289A78" w14:textId="77777777" w:rsidR="00015C0F" w:rsidRPr="00B470CE" w:rsidRDefault="00276244" w:rsidP="00B470CE">
            <w:pPr>
              <w:spacing w:after="0" w:line="240" w:lineRule="auto"/>
            </w:pPr>
            <w:r w:rsidRPr="00B470CE">
              <w:rPr>
                <w:rFonts w:ascii="Times New Roman" w:hAnsi="Times New Roman"/>
                <w:color w:val="000000"/>
              </w:rPr>
              <w:t>41</w:t>
            </w:r>
          </w:p>
        </w:tc>
        <w:tc>
          <w:tcPr>
            <w:tcW w:w="3872" w:type="dxa"/>
            <w:tcMar>
              <w:top w:w="50" w:type="dxa"/>
              <w:left w:w="100" w:type="dxa"/>
            </w:tcMar>
            <w:vAlign w:val="center"/>
          </w:tcPr>
          <w:p w14:paraId="37BABBD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Откуда в снежках грязь?</w:t>
            </w:r>
          </w:p>
        </w:tc>
        <w:tc>
          <w:tcPr>
            <w:tcW w:w="1408" w:type="dxa"/>
            <w:tcMar>
              <w:top w:w="50" w:type="dxa"/>
              <w:left w:w="100" w:type="dxa"/>
            </w:tcMar>
            <w:vAlign w:val="center"/>
          </w:tcPr>
          <w:p w14:paraId="11C4330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2EE6F8F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DEA4956" w14:textId="77777777" w:rsidR="00015C0F" w:rsidRPr="00B470CE" w:rsidRDefault="00015C0F" w:rsidP="00B470CE">
            <w:pPr>
              <w:spacing w:after="0" w:line="240" w:lineRule="auto"/>
              <w:ind w:left="135"/>
            </w:pPr>
          </w:p>
        </w:tc>
      </w:tr>
      <w:tr w:rsidR="00015C0F" w:rsidRPr="00B470CE" w14:paraId="0A5E906A" w14:textId="77777777">
        <w:trPr>
          <w:trHeight w:val="144"/>
          <w:tblCellSpacing w:w="0" w:type="dxa"/>
        </w:trPr>
        <w:tc>
          <w:tcPr>
            <w:tcW w:w="712" w:type="dxa"/>
            <w:tcMar>
              <w:top w:w="50" w:type="dxa"/>
              <w:left w:w="100" w:type="dxa"/>
            </w:tcMar>
            <w:vAlign w:val="center"/>
          </w:tcPr>
          <w:p w14:paraId="06439846" w14:textId="77777777" w:rsidR="00015C0F" w:rsidRPr="00B470CE" w:rsidRDefault="00276244" w:rsidP="00B470CE">
            <w:pPr>
              <w:spacing w:after="0" w:line="240" w:lineRule="auto"/>
            </w:pPr>
            <w:r w:rsidRPr="00B470CE">
              <w:rPr>
                <w:rFonts w:ascii="Times New Roman" w:hAnsi="Times New Roman"/>
                <w:color w:val="000000"/>
              </w:rPr>
              <w:t>42</w:t>
            </w:r>
          </w:p>
        </w:tc>
        <w:tc>
          <w:tcPr>
            <w:tcW w:w="3872" w:type="dxa"/>
            <w:tcMar>
              <w:top w:w="50" w:type="dxa"/>
              <w:left w:w="100" w:type="dxa"/>
            </w:tcMar>
            <w:vAlign w:val="center"/>
          </w:tcPr>
          <w:p w14:paraId="6A355A24" w14:textId="77777777" w:rsidR="00015C0F" w:rsidRPr="00B470CE" w:rsidRDefault="00276244" w:rsidP="00B470CE">
            <w:pPr>
              <w:spacing w:after="0" w:line="240" w:lineRule="auto"/>
              <w:ind w:left="135"/>
            </w:pPr>
            <w:r w:rsidRPr="00B470CE">
              <w:rPr>
                <w:rFonts w:ascii="Times New Roman" w:hAnsi="Times New Roman"/>
                <w:color w:val="000000"/>
              </w:rPr>
              <w:t>Как живут растения?</w:t>
            </w:r>
          </w:p>
        </w:tc>
        <w:tc>
          <w:tcPr>
            <w:tcW w:w="1408" w:type="dxa"/>
            <w:tcMar>
              <w:top w:w="50" w:type="dxa"/>
              <w:left w:w="100" w:type="dxa"/>
            </w:tcMar>
            <w:vAlign w:val="center"/>
          </w:tcPr>
          <w:p w14:paraId="1BD0176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191FB692"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0ABD02F" w14:textId="77777777" w:rsidR="00015C0F" w:rsidRPr="00B470CE" w:rsidRDefault="00015C0F" w:rsidP="00B470CE">
            <w:pPr>
              <w:spacing w:after="0" w:line="240" w:lineRule="auto"/>
              <w:ind w:left="135"/>
            </w:pPr>
          </w:p>
        </w:tc>
      </w:tr>
      <w:tr w:rsidR="00015C0F" w:rsidRPr="00B470CE" w14:paraId="27289199" w14:textId="77777777">
        <w:trPr>
          <w:trHeight w:val="144"/>
          <w:tblCellSpacing w:w="0" w:type="dxa"/>
        </w:trPr>
        <w:tc>
          <w:tcPr>
            <w:tcW w:w="712" w:type="dxa"/>
            <w:tcMar>
              <w:top w:w="50" w:type="dxa"/>
              <w:left w:w="100" w:type="dxa"/>
            </w:tcMar>
            <w:vAlign w:val="center"/>
          </w:tcPr>
          <w:p w14:paraId="68D6F75D" w14:textId="77777777" w:rsidR="00015C0F" w:rsidRPr="00B470CE" w:rsidRDefault="00276244" w:rsidP="00B470CE">
            <w:pPr>
              <w:spacing w:after="0" w:line="240" w:lineRule="auto"/>
            </w:pPr>
            <w:r w:rsidRPr="00B470CE">
              <w:rPr>
                <w:rFonts w:ascii="Times New Roman" w:hAnsi="Times New Roman"/>
                <w:color w:val="000000"/>
              </w:rPr>
              <w:t>43</w:t>
            </w:r>
          </w:p>
        </w:tc>
        <w:tc>
          <w:tcPr>
            <w:tcW w:w="3872" w:type="dxa"/>
            <w:tcMar>
              <w:top w:w="50" w:type="dxa"/>
              <w:left w:w="100" w:type="dxa"/>
            </w:tcMar>
            <w:vAlign w:val="center"/>
          </w:tcPr>
          <w:p w14:paraId="19DCA83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Многообразие мира животных. Какие животные живут в нашем регионе?</w:t>
            </w:r>
          </w:p>
        </w:tc>
        <w:tc>
          <w:tcPr>
            <w:tcW w:w="1408" w:type="dxa"/>
            <w:tcMar>
              <w:top w:w="50" w:type="dxa"/>
              <w:left w:w="100" w:type="dxa"/>
            </w:tcMar>
            <w:vAlign w:val="center"/>
          </w:tcPr>
          <w:p w14:paraId="412E225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21E94891"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0D91A30B" w14:textId="77777777" w:rsidR="00015C0F" w:rsidRPr="00B470CE" w:rsidRDefault="00015C0F" w:rsidP="00B470CE">
            <w:pPr>
              <w:spacing w:after="0" w:line="240" w:lineRule="auto"/>
              <w:ind w:left="135"/>
            </w:pPr>
          </w:p>
        </w:tc>
      </w:tr>
      <w:tr w:rsidR="00015C0F" w:rsidRPr="00B470CE" w14:paraId="253FB675" w14:textId="77777777">
        <w:trPr>
          <w:trHeight w:val="144"/>
          <w:tblCellSpacing w:w="0" w:type="dxa"/>
        </w:trPr>
        <w:tc>
          <w:tcPr>
            <w:tcW w:w="712" w:type="dxa"/>
            <w:tcMar>
              <w:top w:w="50" w:type="dxa"/>
              <w:left w:w="100" w:type="dxa"/>
            </w:tcMar>
            <w:vAlign w:val="center"/>
          </w:tcPr>
          <w:p w14:paraId="5A6661B0" w14:textId="77777777" w:rsidR="00015C0F" w:rsidRPr="00B470CE" w:rsidRDefault="00276244" w:rsidP="00B470CE">
            <w:pPr>
              <w:spacing w:after="0" w:line="240" w:lineRule="auto"/>
            </w:pPr>
            <w:r w:rsidRPr="00B470CE">
              <w:rPr>
                <w:rFonts w:ascii="Times New Roman" w:hAnsi="Times New Roman"/>
                <w:color w:val="000000"/>
              </w:rPr>
              <w:t>44</w:t>
            </w:r>
          </w:p>
        </w:tc>
        <w:tc>
          <w:tcPr>
            <w:tcW w:w="3872" w:type="dxa"/>
            <w:tcMar>
              <w:top w:w="50" w:type="dxa"/>
              <w:left w:w="100" w:type="dxa"/>
            </w:tcMar>
            <w:vAlign w:val="center"/>
          </w:tcPr>
          <w:p w14:paraId="24BE853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Времена года: наблюдения за особенностью погоды, жизнью растительного и животного мира осенью</w:t>
            </w:r>
          </w:p>
        </w:tc>
        <w:tc>
          <w:tcPr>
            <w:tcW w:w="1408" w:type="dxa"/>
            <w:tcMar>
              <w:top w:w="50" w:type="dxa"/>
              <w:left w:w="100" w:type="dxa"/>
            </w:tcMar>
            <w:vAlign w:val="center"/>
          </w:tcPr>
          <w:p w14:paraId="3C0A490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19F8F04"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113E7CA0" w14:textId="77777777" w:rsidR="00015C0F" w:rsidRPr="00B470CE" w:rsidRDefault="00015C0F" w:rsidP="00B470CE">
            <w:pPr>
              <w:spacing w:after="0" w:line="240" w:lineRule="auto"/>
              <w:ind w:left="135"/>
            </w:pPr>
          </w:p>
        </w:tc>
      </w:tr>
      <w:tr w:rsidR="00015C0F" w:rsidRPr="00B470CE" w14:paraId="0973CD4D" w14:textId="77777777">
        <w:trPr>
          <w:trHeight w:val="144"/>
          <w:tblCellSpacing w:w="0" w:type="dxa"/>
        </w:trPr>
        <w:tc>
          <w:tcPr>
            <w:tcW w:w="712" w:type="dxa"/>
            <w:tcMar>
              <w:top w:w="50" w:type="dxa"/>
              <w:left w:w="100" w:type="dxa"/>
            </w:tcMar>
            <w:vAlign w:val="center"/>
          </w:tcPr>
          <w:p w14:paraId="1847600D" w14:textId="77777777" w:rsidR="00015C0F" w:rsidRPr="00B470CE" w:rsidRDefault="00276244" w:rsidP="00B470CE">
            <w:pPr>
              <w:spacing w:after="0" w:line="240" w:lineRule="auto"/>
            </w:pPr>
            <w:r w:rsidRPr="00B470CE">
              <w:rPr>
                <w:rFonts w:ascii="Times New Roman" w:hAnsi="Times New Roman"/>
                <w:color w:val="000000"/>
              </w:rPr>
              <w:t>45</w:t>
            </w:r>
          </w:p>
        </w:tc>
        <w:tc>
          <w:tcPr>
            <w:tcW w:w="3872" w:type="dxa"/>
            <w:tcMar>
              <w:top w:w="50" w:type="dxa"/>
              <w:left w:w="100" w:type="dxa"/>
            </w:tcMar>
            <w:vAlign w:val="center"/>
          </w:tcPr>
          <w:p w14:paraId="053C996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Откуда берётся и куда девается мусор?</w:t>
            </w:r>
          </w:p>
        </w:tc>
        <w:tc>
          <w:tcPr>
            <w:tcW w:w="1408" w:type="dxa"/>
            <w:tcMar>
              <w:top w:w="50" w:type="dxa"/>
              <w:left w:w="100" w:type="dxa"/>
            </w:tcMar>
            <w:vAlign w:val="center"/>
          </w:tcPr>
          <w:p w14:paraId="00D5031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06E475E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058CE682" w14:textId="77777777" w:rsidR="00015C0F" w:rsidRPr="00B470CE" w:rsidRDefault="00015C0F" w:rsidP="00B470CE">
            <w:pPr>
              <w:spacing w:after="0" w:line="240" w:lineRule="auto"/>
              <w:ind w:left="135"/>
            </w:pPr>
          </w:p>
        </w:tc>
      </w:tr>
      <w:tr w:rsidR="00015C0F" w:rsidRPr="00B470CE" w14:paraId="5B112049" w14:textId="77777777">
        <w:trPr>
          <w:trHeight w:val="144"/>
          <w:tblCellSpacing w:w="0" w:type="dxa"/>
        </w:trPr>
        <w:tc>
          <w:tcPr>
            <w:tcW w:w="712" w:type="dxa"/>
            <w:tcMar>
              <w:top w:w="50" w:type="dxa"/>
              <w:left w:w="100" w:type="dxa"/>
            </w:tcMar>
            <w:vAlign w:val="center"/>
          </w:tcPr>
          <w:p w14:paraId="3A97CA6B" w14:textId="77777777" w:rsidR="00015C0F" w:rsidRPr="00B470CE" w:rsidRDefault="00276244" w:rsidP="00B470CE">
            <w:pPr>
              <w:spacing w:after="0" w:line="240" w:lineRule="auto"/>
            </w:pPr>
            <w:r w:rsidRPr="00B470CE">
              <w:rPr>
                <w:rFonts w:ascii="Times New Roman" w:hAnsi="Times New Roman"/>
                <w:color w:val="000000"/>
              </w:rPr>
              <w:t>46</w:t>
            </w:r>
          </w:p>
        </w:tc>
        <w:tc>
          <w:tcPr>
            <w:tcW w:w="3872" w:type="dxa"/>
            <w:tcMar>
              <w:top w:w="50" w:type="dxa"/>
              <w:left w:w="100" w:type="dxa"/>
            </w:tcMar>
            <w:vAlign w:val="center"/>
          </w:tcPr>
          <w:p w14:paraId="6C3D38FB"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Классный коллектив. Мои друзья – одноклассники. </w:t>
            </w:r>
            <w:r w:rsidRPr="00B470CE">
              <w:rPr>
                <w:rFonts w:ascii="Times New Roman" w:hAnsi="Times New Roman"/>
                <w:color w:val="000000"/>
              </w:rPr>
              <w:t>Правила совместной деятельности</w:t>
            </w:r>
          </w:p>
        </w:tc>
        <w:tc>
          <w:tcPr>
            <w:tcW w:w="1408" w:type="dxa"/>
            <w:tcMar>
              <w:top w:w="50" w:type="dxa"/>
              <w:left w:w="100" w:type="dxa"/>
            </w:tcMar>
            <w:vAlign w:val="center"/>
          </w:tcPr>
          <w:p w14:paraId="03BFF01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756991D1"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E0BF05D" w14:textId="77777777" w:rsidR="00015C0F" w:rsidRPr="00B470CE" w:rsidRDefault="00015C0F" w:rsidP="00B470CE">
            <w:pPr>
              <w:spacing w:after="0" w:line="240" w:lineRule="auto"/>
              <w:ind w:left="135"/>
            </w:pPr>
          </w:p>
        </w:tc>
      </w:tr>
      <w:tr w:rsidR="00015C0F" w:rsidRPr="00B470CE" w14:paraId="6D1973C5" w14:textId="77777777">
        <w:trPr>
          <w:trHeight w:val="144"/>
          <w:tblCellSpacing w:w="0" w:type="dxa"/>
        </w:trPr>
        <w:tc>
          <w:tcPr>
            <w:tcW w:w="712" w:type="dxa"/>
            <w:tcMar>
              <w:top w:w="50" w:type="dxa"/>
              <w:left w:w="100" w:type="dxa"/>
            </w:tcMar>
            <w:vAlign w:val="center"/>
          </w:tcPr>
          <w:p w14:paraId="3B107E24" w14:textId="77777777" w:rsidR="00015C0F" w:rsidRPr="00B470CE" w:rsidRDefault="00276244" w:rsidP="00B470CE">
            <w:pPr>
              <w:spacing w:after="0" w:line="240" w:lineRule="auto"/>
            </w:pPr>
            <w:r w:rsidRPr="00B470CE">
              <w:rPr>
                <w:rFonts w:ascii="Times New Roman" w:hAnsi="Times New Roman"/>
                <w:color w:val="000000"/>
              </w:rPr>
              <w:t>47</w:t>
            </w:r>
          </w:p>
        </w:tc>
        <w:tc>
          <w:tcPr>
            <w:tcW w:w="3872" w:type="dxa"/>
            <w:tcMar>
              <w:top w:w="50" w:type="dxa"/>
              <w:left w:w="100" w:type="dxa"/>
            </w:tcMar>
            <w:vAlign w:val="center"/>
          </w:tcPr>
          <w:p w14:paraId="02C3FAF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Учебный класс. Рабочее место школьника. </w:t>
            </w:r>
            <w:r w:rsidRPr="00B470CE">
              <w:rPr>
                <w:rFonts w:ascii="Times New Roman" w:hAnsi="Times New Roman"/>
                <w:color w:val="000000"/>
              </w:rPr>
              <w:t>Режим учебного труда, отдыха</w:t>
            </w:r>
          </w:p>
        </w:tc>
        <w:tc>
          <w:tcPr>
            <w:tcW w:w="1408" w:type="dxa"/>
            <w:tcMar>
              <w:top w:w="50" w:type="dxa"/>
              <w:left w:w="100" w:type="dxa"/>
            </w:tcMar>
            <w:vAlign w:val="center"/>
          </w:tcPr>
          <w:p w14:paraId="337F2E3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311DE4E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2E45839" w14:textId="77777777" w:rsidR="00015C0F" w:rsidRPr="00B470CE" w:rsidRDefault="00015C0F" w:rsidP="00B470CE">
            <w:pPr>
              <w:spacing w:after="0" w:line="240" w:lineRule="auto"/>
              <w:ind w:left="135"/>
            </w:pPr>
          </w:p>
        </w:tc>
      </w:tr>
      <w:tr w:rsidR="00015C0F" w:rsidRPr="00B470CE" w14:paraId="1E5B81CD" w14:textId="77777777">
        <w:trPr>
          <w:trHeight w:val="144"/>
          <w:tblCellSpacing w:w="0" w:type="dxa"/>
        </w:trPr>
        <w:tc>
          <w:tcPr>
            <w:tcW w:w="712" w:type="dxa"/>
            <w:tcMar>
              <w:top w:w="50" w:type="dxa"/>
              <w:left w:w="100" w:type="dxa"/>
            </w:tcMar>
            <w:vAlign w:val="center"/>
          </w:tcPr>
          <w:p w14:paraId="047B5072" w14:textId="77777777" w:rsidR="00015C0F" w:rsidRPr="00B470CE" w:rsidRDefault="00276244" w:rsidP="00B470CE">
            <w:pPr>
              <w:spacing w:after="0" w:line="240" w:lineRule="auto"/>
            </w:pPr>
            <w:r w:rsidRPr="00B470CE">
              <w:rPr>
                <w:rFonts w:ascii="Times New Roman" w:hAnsi="Times New Roman"/>
                <w:color w:val="000000"/>
              </w:rPr>
              <w:t>48</w:t>
            </w:r>
          </w:p>
        </w:tc>
        <w:tc>
          <w:tcPr>
            <w:tcW w:w="3872" w:type="dxa"/>
            <w:tcMar>
              <w:top w:w="50" w:type="dxa"/>
              <w:left w:w="100" w:type="dxa"/>
            </w:tcMar>
            <w:vAlign w:val="center"/>
          </w:tcPr>
          <w:p w14:paraId="09C9CCE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Времена года: наблюдения за особенностью погоды, жизнью растительного и животного мира зимой</w:t>
            </w:r>
          </w:p>
        </w:tc>
        <w:tc>
          <w:tcPr>
            <w:tcW w:w="1408" w:type="dxa"/>
            <w:tcMar>
              <w:top w:w="50" w:type="dxa"/>
              <w:left w:w="100" w:type="dxa"/>
            </w:tcMar>
            <w:vAlign w:val="center"/>
          </w:tcPr>
          <w:p w14:paraId="1DC6893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489FD62"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1CCA779D" w14:textId="77777777" w:rsidR="00015C0F" w:rsidRPr="00B470CE" w:rsidRDefault="00015C0F" w:rsidP="00B470CE">
            <w:pPr>
              <w:spacing w:after="0" w:line="240" w:lineRule="auto"/>
              <w:ind w:left="135"/>
            </w:pPr>
          </w:p>
        </w:tc>
      </w:tr>
      <w:tr w:rsidR="00015C0F" w:rsidRPr="00B470CE" w14:paraId="3C98EB3E" w14:textId="77777777">
        <w:trPr>
          <w:trHeight w:val="144"/>
          <w:tblCellSpacing w:w="0" w:type="dxa"/>
        </w:trPr>
        <w:tc>
          <w:tcPr>
            <w:tcW w:w="712" w:type="dxa"/>
            <w:tcMar>
              <w:top w:w="50" w:type="dxa"/>
              <w:left w:w="100" w:type="dxa"/>
            </w:tcMar>
            <w:vAlign w:val="center"/>
          </w:tcPr>
          <w:p w14:paraId="378F5F0E" w14:textId="77777777" w:rsidR="00015C0F" w:rsidRPr="00B470CE" w:rsidRDefault="00276244" w:rsidP="00B470CE">
            <w:pPr>
              <w:spacing w:after="0" w:line="240" w:lineRule="auto"/>
            </w:pPr>
            <w:r w:rsidRPr="00B470CE">
              <w:rPr>
                <w:rFonts w:ascii="Times New Roman" w:hAnsi="Times New Roman"/>
                <w:color w:val="000000"/>
              </w:rPr>
              <w:t>49</w:t>
            </w:r>
          </w:p>
        </w:tc>
        <w:tc>
          <w:tcPr>
            <w:tcW w:w="3872" w:type="dxa"/>
            <w:tcMar>
              <w:top w:w="50" w:type="dxa"/>
              <w:left w:w="100" w:type="dxa"/>
            </w:tcMar>
            <w:vAlign w:val="center"/>
          </w:tcPr>
          <w:p w14:paraId="123E5DC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Где живут белые медведи?</w:t>
            </w:r>
          </w:p>
        </w:tc>
        <w:tc>
          <w:tcPr>
            <w:tcW w:w="1408" w:type="dxa"/>
            <w:tcMar>
              <w:top w:w="50" w:type="dxa"/>
              <w:left w:w="100" w:type="dxa"/>
            </w:tcMar>
            <w:vAlign w:val="center"/>
          </w:tcPr>
          <w:p w14:paraId="7DA1406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2E30EC2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5E0D004" w14:textId="77777777" w:rsidR="00015C0F" w:rsidRPr="00B470CE" w:rsidRDefault="00015C0F" w:rsidP="00B470CE">
            <w:pPr>
              <w:spacing w:after="0" w:line="240" w:lineRule="auto"/>
              <w:ind w:left="135"/>
            </w:pPr>
          </w:p>
        </w:tc>
      </w:tr>
      <w:tr w:rsidR="00015C0F" w:rsidRPr="00B470CE" w14:paraId="0E635911" w14:textId="77777777">
        <w:trPr>
          <w:trHeight w:val="144"/>
          <w:tblCellSpacing w:w="0" w:type="dxa"/>
        </w:trPr>
        <w:tc>
          <w:tcPr>
            <w:tcW w:w="712" w:type="dxa"/>
            <w:tcMar>
              <w:top w:w="50" w:type="dxa"/>
              <w:left w:w="100" w:type="dxa"/>
            </w:tcMar>
            <w:vAlign w:val="center"/>
          </w:tcPr>
          <w:p w14:paraId="51856F6E" w14:textId="77777777" w:rsidR="00015C0F" w:rsidRPr="00B470CE" w:rsidRDefault="00276244" w:rsidP="00B470CE">
            <w:pPr>
              <w:spacing w:after="0" w:line="240" w:lineRule="auto"/>
            </w:pPr>
            <w:r w:rsidRPr="00B470CE">
              <w:rPr>
                <w:rFonts w:ascii="Times New Roman" w:hAnsi="Times New Roman"/>
                <w:color w:val="000000"/>
              </w:rPr>
              <w:t>50</w:t>
            </w:r>
          </w:p>
        </w:tc>
        <w:tc>
          <w:tcPr>
            <w:tcW w:w="3872" w:type="dxa"/>
            <w:tcMar>
              <w:top w:w="50" w:type="dxa"/>
              <w:left w:w="100" w:type="dxa"/>
            </w:tcMar>
            <w:vAlign w:val="center"/>
          </w:tcPr>
          <w:p w14:paraId="0710BAD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Где живут слоны?</w:t>
            </w:r>
          </w:p>
        </w:tc>
        <w:tc>
          <w:tcPr>
            <w:tcW w:w="1408" w:type="dxa"/>
            <w:tcMar>
              <w:top w:w="50" w:type="dxa"/>
              <w:left w:w="100" w:type="dxa"/>
            </w:tcMar>
            <w:vAlign w:val="center"/>
          </w:tcPr>
          <w:p w14:paraId="27DD52F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0C51E7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552F3078" w14:textId="77777777" w:rsidR="00015C0F" w:rsidRPr="00B470CE" w:rsidRDefault="00015C0F" w:rsidP="00B470CE">
            <w:pPr>
              <w:spacing w:after="0" w:line="240" w:lineRule="auto"/>
              <w:ind w:left="135"/>
            </w:pPr>
          </w:p>
        </w:tc>
      </w:tr>
      <w:tr w:rsidR="00015C0F" w:rsidRPr="00B470CE" w14:paraId="39D9886D" w14:textId="77777777">
        <w:trPr>
          <w:trHeight w:val="144"/>
          <w:tblCellSpacing w:w="0" w:type="dxa"/>
        </w:trPr>
        <w:tc>
          <w:tcPr>
            <w:tcW w:w="712" w:type="dxa"/>
            <w:tcMar>
              <w:top w:w="50" w:type="dxa"/>
              <w:left w:w="100" w:type="dxa"/>
            </w:tcMar>
            <w:vAlign w:val="center"/>
          </w:tcPr>
          <w:p w14:paraId="145CA31E" w14:textId="77777777" w:rsidR="00015C0F" w:rsidRPr="00B470CE" w:rsidRDefault="00276244" w:rsidP="00B470CE">
            <w:pPr>
              <w:spacing w:after="0" w:line="240" w:lineRule="auto"/>
            </w:pPr>
            <w:r w:rsidRPr="00B470CE">
              <w:rPr>
                <w:rFonts w:ascii="Times New Roman" w:hAnsi="Times New Roman"/>
                <w:color w:val="000000"/>
              </w:rPr>
              <w:t>51</w:t>
            </w:r>
          </w:p>
        </w:tc>
        <w:tc>
          <w:tcPr>
            <w:tcW w:w="3872" w:type="dxa"/>
            <w:tcMar>
              <w:top w:w="50" w:type="dxa"/>
              <w:left w:w="100" w:type="dxa"/>
            </w:tcMar>
            <w:vAlign w:val="center"/>
          </w:tcPr>
          <w:p w14:paraId="40EA6361"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Мир животных. Перелётные и зимующие птицы. </w:t>
            </w:r>
            <w:r w:rsidRPr="00B470CE">
              <w:rPr>
                <w:rFonts w:ascii="Times New Roman" w:hAnsi="Times New Roman"/>
                <w:color w:val="000000"/>
              </w:rPr>
              <w:t>Где зимуют птицы?</w:t>
            </w:r>
          </w:p>
        </w:tc>
        <w:tc>
          <w:tcPr>
            <w:tcW w:w="1408" w:type="dxa"/>
            <w:tcMar>
              <w:top w:w="50" w:type="dxa"/>
              <w:left w:w="100" w:type="dxa"/>
            </w:tcMar>
            <w:vAlign w:val="center"/>
          </w:tcPr>
          <w:p w14:paraId="7AF363E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664C11F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0F5B3A55" w14:textId="77777777" w:rsidR="00015C0F" w:rsidRPr="00B470CE" w:rsidRDefault="00015C0F" w:rsidP="00B470CE">
            <w:pPr>
              <w:spacing w:after="0" w:line="240" w:lineRule="auto"/>
              <w:ind w:left="135"/>
            </w:pPr>
          </w:p>
        </w:tc>
      </w:tr>
      <w:tr w:rsidR="00015C0F" w:rsidRPr="00B470CE" w14:paraId="3AD27FB8" w14:textId="77777777">
        <w:trPr>
          <w:trHeight w:val="144"/>
          <w:tblCellSpacing w:w="0" w:type="dxa"/>
        </w:trPr>
        <w:tc>
          <w:tcPr>
            <w:tcW w:w="712" w:type="dxa"/>
            <w:tcMar>
              <w:top w:w="50" w:type="dxa"/>
              <w:left w:w="100" w:type="dxa"/>
            </w:tcMar>
            <w:vAlign w:val="center"/>
          </w:tcPr>
          <w:p w14:paraId="69538441" w14:textId="77777777" w:rsidR="00015C0F" w:rsidRPr="00B470CE" w:rsidRDefault="00276244" w:rsidP="00B470CE">
            <w:pPr>
              <w:spacing w:after="0" w:line="240" w:lineRule="auto"/>
            </w:pPr>
            <w:r w:rsidRPr="00B470CE">
              <w:rPr>
                <w:rFonts w:ascii="Times New Roman" w:hAnsi="Times New Roman"/>
                <w:color w:val="000000"/>
              </w:rPr>
              <w:t>52</w:t>
            </w:r>
          </w:p>
        </w:tc>
        <w:tc>
          <w:tcPr>
            <w:tcW w:w="3872" w:type="dxa"/>
            <w:tcMar>
              <w:top w:w="50" w:type="dxa"/>
              <w:left w:w="100" w:type="dxa"/>
            </w:tcMar>
            <w:vAlign w:val="center"/>
          </w:tcPr>
          <w:p w14:paraId="4405967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Декоративное творчество народов, которое воплотилось в одежде, предметах быта, игрушках</w:t>
            </w:r>
          </w:p>
        </w:tc>
        <w:tc>
          <w:tcPr>
            <w:tcW w:w="1408" w:type="dxa"/>
            <w:tcMar>
              <w:top w:w="50" w:type="dxa"/>
              <w:left w:w="100" w:type="dxa"/>
            </w:tcMar>
            <w:vAlign w:val="center"/>
          </w:tcPr>
          <w:p w14:paraId="256A3FC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81E7CE0"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4A9A2AC" w14:textId="77777777" w:rsidR="00015C0F" w:rsidRPr="00B470CE" w:rsidRDefault="00015C0F" w:rsidP="00B470CE">
            <w:pPr>
              <w:spacing w:after="0" w:line="240" w:lineRule="auto"/>
              <w:ind w:left="135"/>
            </w:pPr>
          </w:p>
        </w:tc>
      </w:tr>
      <w:tr w:rsidR="00015C0F" w:rsidRPr="00B470CE" w14:paraId="3CB9759F" w14:textId="77777777">
        <w:trPr>
          <w:trHeight w:val="144"/>
          <w:tblCellSpacing w:w="0" w:type="dxa"/>
        </w:trPr>
        <w:tc>
          <w:tcPr>
            <w:tcW w:w="712" w:type="dxa"/>
            <w:tcMar>
              <w:top w:w="50" w:type="dxa"/>
              <w:left w:w="100" w:type="dxa"/>
            </w:tcMar>
            <w:vAlign w:val="center"/>
          </w:tcPr>
          <w:p w14:paraId="387A8A83" w14:textId="77777777" w:rsidR="00015C0F" w:rsidRPr="00B470CE" w:rsidRDefault="00276244" w:rsidP="00B470CE">
            <w:pPr>
              <w:spacing w:after="0" w:line="240" w:lineRule="auto"/>
            </w:pPr>
            <w:r w:rsidRPr="00B470CE">
              <w:rPr>
                <w:rFonts w:ascii="Times New Roman" w:hAnsi="Times New Roman"/>
                <w:color w:val="000000"/>
              </w:rPr>
              <w:t>53</w:t>
            </w:r>
          </w:p>
        </w:tc>
        <w:tc>
          <w:tcPr>
            <w:tcW w:w="3872" w:type="dxa"/>
            <w:tcMar>
              <w:top w:w="50" w:type="dxa"/>
              <w:left w:w="100" w:type="dxa"/>
            </w:tcMar>
            <w:vAlign w:val="center"/>
          </w:tcPr>
          <w:p w14:paraId="5020A72B" w14:textId="77777777" w:rsidR="00015C0F" w:rsidRPr="00B470CE" w:rsidRDefault="00276244" w:rsidP="00B470CE">
            <w:pPr>
              <w:spacing w:after="0" w:line="240" w:lineRule="auto"/>
              <w:ind w:left="135"/>
            </w:pPr>
            <w:r w:rsidRPr="00B470CE">
              <w:rPr>
                <w:rFonts w:ascii="Times New Roman" w:hAnsi="Times New Roman"/>
                <w:color w:val="000000"/>
              </w:rPr>
              <w:t>Труд людей родного края</w:t>
            </w:r>
          </w:p>
        </w:tc>
        <w:tc>
          <w:tcPr>
            <w:tcW w:w="1408" w:type="dxa"/>
            <w:tcMar>
              <w:top w:w="50" w:type="dxa"/>
              <w:left w:w="100" w:type="dxa"/>
            </w:tcMar>
            <w:vAlign w:val="center"/>
          </w:tcPr>
          <w:p w14:paraId="0FBA05D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6E7E240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838F91B" w14:textId="77777777" w:rsidR="00015C0F" w:rsidRPr="00B470CE" w:rsidRDefault="00015C0F" w:rsidP="00B470CE">
            <w:pPr>
              <w:spacing w:after="0" w:line="240" w:lineRule="auto"/>
              <w:ind w:left="135"/>
            </w:pPr>
          </w:p>
        </w:tc>
      </w:tr>
      <w:tr w:rsidR="00015C0F" w:rsidRPr="00B470CE" w14:paraId="71663CF7" w14:textId="77777777">
        <w:trPr>
          <w:trHeight w:val="144"/>
          <w:tblCellSpacing w:w="0" w:type="dxa"/>
        </w:trPr>
        <w:tc>
          <w:tcPr>
            <w:tcW w:w="712" w:type="dxa"/>
            <w:tcMar>
              <w:top w:w="50" w:type="dxa"/>
              <w:left w:w="100" w:type="dxa"/>
            </w:tcMar>
            <w:vAlign w:val="center"/>
          </w:tcPr>
          <w:p w14:paraId="31E2357F" w14:textId="77777777" w:rsidR="00015C0F" w:rsidRPr="00B470CE" w:rsidRDefault="00276244" w:rsidP="00B470CE">
            <w:pPr>
              <w:spacing w:after="0" w:line="240" w:lineRule="auto"/>
            </w:pPr>
            <w:r w:rsidRPr="00B470CE">
              <w:rPr>
                <w:rFonts w:ascii="Times New Roman" w:hAnsi="Times New Roman"/>
                <w:color w:val="000000"/>
              </w:rPr>
              <w:t>54</w:t>
            </w:r>
          </w:p>
        </w:tc>
        <w:tc>
          <w:tcPr>
            <w:tcW w:w="3872" w:type="dxa"/>
            <w:tcMar>
              <w:top w:w="50" w:type="dxa"/>
              <w:left w:w="100" w:type="dxa"/>
            </w:tcMar>
            <w:vAlign w:val="center"/>
          </w:tcPr>
          <w:p w14:paraId="4E2B0FB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Семейные поколения. Моя семья в прошлом и настоящем</w:t>
            </w:r>
          </w:p>
        </w:tc>
        <w:tc>
          <w:tcPr>
            <w:tcW w:w="1408" w:type="dxa"/>
            <w:tcMar>
              <w:top w:w="50" w:type="dxa"/>
              <w:left w:w="100" w:type="dxa"/>
            </w:tcMar>
            <w:vAlign w:val="center"/>
          </w:tcPr>
          <w:p w14:paraId="6506E3B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545B4743"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CC9B65F" w14:textId="77777777" w:rsidR="00015C0F" w:rsidRPr="00B470CE" w:rsidRDefault="00015C0F" w:rsidP="00B470CE">
            <w:pPr>
              <w:spacing w:after="0" w:line="240" w:lineRule="auto"/>
              <w:ind w:left="135"/>
            </w:pPr>
          </w:p>
        </w:tc>
      </w:tr>
      <w:tr w:rsidR="00015C0F" w:rsidRPr="00B470CE" w14:paraId="0858BE5F" w14:textId="77777777">
        <w:trPr>
          <w:trHeight w:val="144"/>
          <w:tblCellSpacing w:w="0" w:type="dxa"/>
        </w:trPr>
        <w:tc>
          <w:tcPr>
            <w:tcW w:w="712" w:type="dxa"/>
            <w:tcMar>
              <w:top w:w="50" w:type="dxa"/>
              <w:left w:w="100" w:type="dxa"/>
            </w:tcMar>
            <w:vAlign w:val="center"/>
          </w:tcPr>
          <w:p w14:paraId="7A3DC37E" w14:textId="77777777" w:rsidR="00015C0F" w:rsidRPr="00B470CE" w:rsidRDefault="00276244" w:rsidP="00B470CE">
            <w:pPr>
              <w:spacing w:after="0" w:line="240" w:lineRule="auto"/>
            </w:pPr>
            <w:r w:rsidRPr="00B470CE">
              <w:rPr>
                <w:rFonts w:ascii="Times New Roman" w:hAnsi="Times New Roman"/>
                <w:color w:val="000000"/>
              </w:rPr>
              <w:t>55</w:t>
            </w:r>
          </w:p>
        </w:tc>
        <w:tc>
          <w:tcPr>
            <w:tcW w:w="3872" w:type="dxa"/>
            <w:tcMar>
              <w:top w:w="50" w:type="dxa"/>
              <w:left w:w="100" w:type="dxa"/>
            </w:tcMar>
            <w:vAlign w:val="center"/>
          </w:tcPr>
          <w:p w14:paraId="2E81AB0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изученного по разделу «Человек и природа»</w:t>
            </w:r>
          </w:p>
        </w:tc>
        <w:tc>
          <w:tcPr>
            <w:tcW w:w="1408" w:type="dxa"/>
            <w:tcMar>
              <w:top w:w="50" w:type="dxa"/>
              <w:left w:w="100" w:type="dxa"/>
            </w:tcMar>
            <w:vAlign w:val="center"/>
          </w:tcPr>
          <w:p w14:paraId="3F8B789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649F4B5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E1B4CA9" w14:textId="77777777" w:rsidR="00015C0F" w:rsidRPr="00B470CE" w:rsidRDefault="00015C0F" w:rsidP="00B470CE">
            <w:pPr>
              <w:spacing w:after="0" w:line="240" w:lineRule="auto"/>
              <w:ind w:left="135"/>
            </w:pPr>
          </w:p>
        </w:tc>
      </w:tr>
      <w:tr w:rsidR="00015C0F" w:rsidRPr="00B470CE" w14:paraId="456A98B5" w14:textId="77777777">
        <w:trPr>
          <w:trHeight w:val="144"/>
          <w:tblCellSpacing w:w="0" w:type="dxa"/>
        </w:trPr>
        <w:tc>
          <w:tcPr>
            <w:tcW w:w="712" w:type="dxa"/>
            <w:tcMar>
              <w:top w:w="50" w:type="dxa"/>
              <w:left w:w="100" w:type="dxa"/>
            </w:tcMar>
            <w:vAlign w:val="center"/>
          </w:tcPr>
          <w:p w14:paraId="4F8C0738" w14:textId="77777777" w:rsidR="00015C0F" w:rsidRPr="00B470CE" w:rsidRDefault="00276244" w:rsidP="00B470CE">
            <w:pPr>
              <w:spacing w:after="0" w:line="240" w:lineRule="auto"/>
            </w:pPr>
            <w:r w:rsidRPr="00B470CE">
              <w:rPr>
                <w:rFonts w:ascii="Times New Roman" w:hAnsi="Times New Roman"/>
                <w:color w:val="000000"/>
              </w:rPr>
              <w:t>56</w:t>
            </w:r>
          </w:p>
        </w:tc>
        <w:tc>
          <w:tcPr>
            <w:tcW w:w="3872" w:type="dxa"/>
            <w:tcMar>
              <w:top w:w="50" w:type="dxa"/>
              <w:left w:w="100" w:type="dxa"/>
            </w:tcMar>
            <w:vAlign w:val="center"/>
          </w:tcPr>
          <w:p w14:paraId="49FDDED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Почему мы любим кошек и собак?</w:t>
            </w:r>
          </w:p>
        </w:tc>
        <w:tc>
          <w:tcPr>
            <w:tcW w:w="1408" w:type="dxa"/>
            <w:tcMar>
              <w:top w:w="50" w:type="dxa"/>
              <w:left w:w="100" w:type="dxa"/>
            </w:tcMar>
            <w:vAlign w:val="center"/>
          </w:tcPr>
          <w:p w14:paraId="2B5A9C5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4E2DC02D"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C326C1E" w14:textId="77777777" w:rsidR="00015C0F" w:rsidRPr="00B470CE" w:rsidRDefault="00015C0F" w:rsidP="00B470CE">
            <w:pPr>
              <w:spacing w:after="0" w:line="240" w:lineRule="auto"/>
              <w:ind w:left="135"/>
            </w:pPr>
          </w:p>
        </w:tc>
      </w:tr>
      <w:tr w:rsidR="00015C0F" w:rsidRPr="00B470CE" w14:paraId="6991E6E3" w14:textId="77777777">
        <w:trPr>
          <w:trHeight w:val="144"/>
          <w:tblCellSpacing w:w="0" w:type="dxa"/>
        </w:trPr>
        <w:tc>
          <w:tcPr>
            <w:tcW w:w="712" w:type="dxa"/>
            <w:tcMar>
              <w:top w:w="50" w:type="dxa"/>
              <w:left w:w="100" w:type="dxa"/>
            </w:tcMar>
            <w:vAlign w:val="center"/>
          </w:tcPr>
          <w:p w14:paraId="2571417B" w14:textId="77777777" w:rsidR="00015C0F" w:rsidRPr="00B470CE" w:rsidRDefault="00276244" w:rsidP="00B470CE">
            <w:pPr>
              <w:spacing w:after="0" w:line="240" w:lineRule="auto"/>
            </w:pPr>
            <w:r w:rsidRPr="00B470CE">
              <w:rPr>
                <w:rFonts w:ascii="Times New Roman" w:hAnsi="Times New Roman"/>
                <w:color w:val="000000"/>
              </w:rPr>
              <w:t>57</w:t>
            </w:r>
          </w:p>
        </w:tc>
        <w:tc>
          <w:tcPr>
            <w:tcW w:w="3872" w:type="dxa"/>
            <w:tcMar>
              <w:top w:w="50" w:type="dxa"/>
              <w:left w:w="100" w:type="dxa"/>
            </w:tcMar>
            <w:vAlign w:val="center"/>
          </w:tcPr>
          <w:p w14:paraId="04E9CA7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Прогулки на природе. Правила поведения в природе</w:t>
            </w:r>
          </w:p>
        </w:tc>
        <w:tc>
          <w:tcPr>
            <w:tcW w:w="1408" w:type="dxa"/>
            <w:tcMar>
              <w:top w:w="50" w:type="dxa"/>
              <w:left w:w="100" w:type="dxa"/>
            </w:tcMar>
            <w:vAlign w:val="center"/>
          </w:tcPr>
          <w:p w14:paraId="1809660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3B9C5E8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8E44E04" w14:textId="77777777" w:rsidR="00015C0F" w:rsidRPr="00B470CE" w:rsidRDefault="00015C0F" w:rsidP="00B470CE">
            <w:pPr>
              <w:spacing w:after="0" w:line="240" w:lineRule="auto"/>
              <w:ind w:left="135"/>
            </w:pPr>
          </w:p>
        </w:tc>
      </w:tr>
      <w:tr w:rsidR="00015C0F" w:rsidRPr="00B470CE" w14:paraId="4064A365" w14:textId="77777777">
        <w:trPr>
          <w:trHeight w:val="144"/>
          <w:tblCellSpacing w:w="0" w:type="dxa"/>
        </w:trPr>
        <w:tc>
          <w:tcPr>
            <w:tcW w:w="712" w:type="dxa"/>
            <w:tcMar>
              <w:top w:w="50" w:type="dxa"/>
              <w:left w:w="100" w:type="dxa"/>
            </w:tcMar>
            <w:vAlign w:val="center"/>
          </w:tcPr>
          <w:p w14:paraId="1D5380FD" w14:textId="77777777" w:rsidR="00015C0F" w:rsidRPr="00B470CE" w:rsidRDefault="00276244" w:rsidP="00B470CE">
            <w:pPr>
              <w:spacing w:after="0" w:line="240" w:lineRule="auto"/>
            </w:pPr>
            <w:r w:rsidRPr="00B470CE">
              <w:rPr>
                <w:rFonts w:ascii="Times New Roman" w:hAnsi="Times New Roman"/>
                <w:color w:val="000000"/>
              </w:rPr>
              <w:t>58</w:t>
            </w:r>
          </w:p>
        </w:tc>
        <w:tc>
          <w:tcPr>
            <w:tcW w:w="3872" w:type="dxa"/>
            <w:tcMar>
              <w:top w:w="50" w:type="dxa"/>
              <w:left w:w="100" w:type="dxa"/>
            </w:tcMar>
            <w:vAlign w:val="center"/>
          </w:tcPr>
          <w:p w14:paraId="27881A51" w14:textId="77777777" w:rsidR="00015C0F" w:rsidRPr="00B470CE" w:rsidRDefault="00276244" w:rsidP="00B470CE">
            <w:pPr>
              <w:spacing w:after="0" w:line="240" w:lineRule="auto"/>
              <w:ind w:left="135"/>
            </w:pPr>
            <w:r w:rsidRPr="00B470CE">
              <w:rPr>
                <w:rFonts w:ascii="Times New Roman" w:hAnsi="Times New Roman"/>
                <w:color w:val="000000"/>
              </w:rPr>
              <w:t>Зачем нужна вежливость?</w:t>
            </w:r>
          </w:p>
        </w:tc>
        <w:tc>
          <w:tcPr>
            <w:tcW w:w="1408" w:type="dxa"/>
            <w:tcMar>
              <w:top w:w="50" w:type="dxa"/>
              <w:left w:w="100" w:type="dxa"/>
            </w:tcMar>
            <w:vAlign w:val="center"/>
          </w:tcPr>
          <w:p w14:paraId="2B6655F1"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0FFBC117"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482B4E38" w14:textId="77777777" w:rsidR="00015C0F" w:rsidRPr="00B470CE" w:rsidRDefault="00015C0F" w:rsidP="00B470CE">
            <w:pPr>
              <w:spacing w:after="0" w:line="240" w:lineRule="auto"/>
              <w:ind w:left="135"/>
            </w:pPr>
          </w:p>
        </w:tc>
      </w:tr>
      <w:tr w:rsidR="00015C0F" w:rsidRPr="00B470CE" w14:paraId="37EB1044" w14:textId="77777777">
        <w:trPr>
          <w:trHeight w:val="144"/>
          <w:tblCellSpacing w:w="0" w:type="dxa"/>
        </w:trPr>
        <w:tc>
          <w:tcPr>
            <w:tcW w:w="712" w:type="dxa"/>
            <w:tcMar>
              <w:top w:w="50" w:type="dxa"/>
              <w:left w:w="100" w:type="dxa"/>
            </w:tcMar>
            <w:vAlign w:val="center"/>
          </w:tcPr>
          <w:p w14:paraId="6FDD267E" w14:textId="77777777" w:rsidR="00015C0F" w:rsidRPr="00B470CE" w:rsidRDefault="00276244" w:rsidP="00B470CE">
            <w:pPr>
              <w:spacing w:after="0" w:line="240" w:lineRule="auto"/>
            </w:pPr>
            <w:r w:rsidRPr="00B470CE">
              <w:rPr>
                <w:rFonts w:ascii="Times New Roman" w:hAnsi="Times New Roman"/>
                <w:color w:val="000000"/>
              </w:rPr>
              <w:t>59</w:t>
            </w:r>
          </w:p>
        </w:tc>
        <w:tc>
          <w:tcPr>
            <w:tcW w:w="3872" w:type="dxa"/>
            <w:tcMar>
              <w:top w:w="50" w:type="dxa"/>
              <w:left w:w="100" w:type="dxa"/>
            </w:tcMar>
            <w:vAlign w:val="center"/>
          </w:tcPr>
          <w:p w14:paraId="121A909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Режим дня первоклассника. Правильное сочетание труда и отдыха в режиме первоклассника</w:t>
            </w:r>
          </w:p>
        </w:tc>
        <w:tc>
          <w:tcPr>
            <w:tcW w:w="1408" w:type="dxa"/>
            <w:tcMar>
              <w:top w:w="50" w:type="dxa"/>
              <w:left w:w="100" w:type="dxa"/>
            </w:tcMar>
            <w:vAlign w:val="center"/>
          </w:tcPr>
          <w:p w14:paraId="202971A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0FAF9F9"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754B686" w14:textId="77777777" w:rsidR="00015C0F" w:rsidRPr="00B470CE" w:rsidRDefault="00015C0F" w:rsidP="00B470CE">
            <w:pPr>
              <w:spacing w:after="0" w:line="240" w:lineRule="auto"/>
              <w:ind w:left="135"/>
            </w:pPr>
          </w:p>
        </w:tc>
      </w:tr>
      <w:tr w:rsidR="00015C0F" w:rsidRPr="00B470CE" w14:paraId="2319D8F5" w14:textId="77777777">
        <w:trPr>
          <w:trHeight w:val="144"/>
          <w:tblCellSpacing w:w="0" w:type="dxa"/>
        </w:trPr>
        <w:tc>
          <w:tcPr>
            <w:tcW w:w="712" w:type="dxa"/>
            <w:tcMar>
              <w:top w:w="50" w:type="dxa"/>
              <w:left w:w="100" w:type="dxa"/>
            </w:tcMar>
            <w:vAlign w:val="center"/>
          </w:tcPr>
          <w:p w14:paraId="4FDBD585" w14:textId="77777777" w:rsidR="00015C0F" w:rsidRPr="00B470CE" w:rsidRDefault="00276244" w:rsidP="00B470CE">
            <w:pPr>
              <w:spacing w:after="0" w:line="240" w:lineRule="auto"/>
            </w:pPr>
            <w:r w:rsidRPr="00B470CE">
              <w:rPr>
                <w:rFonts w:ascii="Times New Roman" w:hAnsi="Times New Roman"/>
                <w:color w:val="000000"/>
              </w:rPr>
              <w:t>60</w:t>
            </w:r>
          </w:p>
        </w:tc>
        <w:tc>
          <w:tcPr>
            <w:tcW w:w="3872" w:type="dxa"/>
            <w:tcMar>
              <w:top w:w="50" w:type="dxa"/>
              <w:left w:w="100" w:type="dxa"/>
            </w:tcMar>
            <w:vAlign w:val="center"/>
          </w:tcPr>
          <w:p w14:paraId="3F9B40D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Правила здорового питания. Состав пищи, обеспечивающий рост и развитие ребенка 6-7 лет. </w:t>
            </w:r>
            <w:r w:rsidRPr="00B470CE">
              <w:rPr>
                <w:rFonts w:ascii="Times New Roman" w:hAnsi="Times New Roman"/>
                <w:color w:val="000000"/>
              </w:rPr>
              <w:t>Правила поведения за столом</w:t>
            </w:r>
          </w:p>
        </w:tc>
        <w:tc>
          <w:tcPr>
            <w:tcW w:w="1408" w:type="dxa"/>
            <w:tcMar>
              <w:top w:w="50" w:type="dxa"/>
              <w:left w:w="100" w:type="dxa"/>
            </w:tcMar>
            <w:vAlign w:val="center"/>
          </w:tcPr>
          <w:p w14:paraId="42130C5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6FCD1ABA"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A874975" w14:textId="77777777" w:rsidR="00015C0F" w:rsidRPr="00B470CE" w:rsidRDefault="00015C0F" w:rsidP="00B470CE">
            <w:pPr>
              <w:spacing w:after="0" w:line="240" w:lineRule="auto"/>
              <w:ind w:left="135"/>
            </w:pPr>
          </w:p>
        </w:tc>
      </w:tr>
      <w:tr w:rsidR="00015C0F" w:rsidRPr="00B470CE" w14:paraId="267A022F" w14:textId="77777777">
        <w:trPr>
          <w:trHeight w:val="144"/>
          <w:tblCellSpacing w:w="0" w:type="dxa"/>
        </w:trPr>
        <w:tc>
          <w:tcPr>
            <w:tcW w:w="712" w:type="dxa"/>
            <w:tcMar>
              <w:top w:w="50" w:type="dxa"/>
              <w:left w:w="100" w:type="dxa"/>
            </w:tcMar>
            <w:vAlign w:val="center"/>
          </w:tcPr>
          <w:p w14:paraId="31A50579" w14:textId="77777777" w:rsidR="00015C0F" w:rsidRPr="00B470CE" w:rsidRDefault="00276244" w:rsidP="00B470CE">
            <w:pPr>
              <w:spacing w:after="0" w:line="240" w:lineRule="auto"/>
            </w:pPr>
            <w:r w:rsidRPr="00B470CE">
              <w:rPr>
                <w:rFonts w:ascii="Times New Roman" w:hAnsi="Times New Roman"/>
                <w:color w:val="000000"/>
              </w:rPr>
              <w:t>61</w:t>
            </w:r>
          </w:p>
        </w:tc>
        <w:tc>
          <w:tcPr>
            <w:tcW w:w="3872" w:type="dxa"/>
            <w:tcMar>
              <w:top w:w="50" w:type="dxa"/>
              <w:left w:w="100" w:type="dxa"/>
            </w:tcMar>
            <w:vAlign w:val="center"/>
          </w:tcPr>
          <w:p w14:paraId="22CFBDF6"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Предметы личной гигиены. Закаливание организма солнцем, воздухом, водой. </w:t>
            </w:r>
            <w:r w:rsidRPr="00B470CE">
              <w:rPr>
                <w:rFonts w:ascii="Times New Roman" w:hAnsi="Times New Roman"/>
                <w:color w:val="000000"/>
              </w:rPr>
              <w:t>Условия и правила закаливания</w:t>
            </w:r>
          </w:p>
        </w:tc>
        <w:tc>
          <w:tcPr>
            <w:tcW w:w="1408" w:type="dxa"/>
            <w:tcMar>
              <w:top w:w="50" w:type="dxa"/>
              <w:left w:w="100" w:type="dxa"/>
            </w:tcMar>
            <w:vAlign w:val="center"/>
          </w:tcPr>
          <w:p w14:paraId="16B7596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12ED0EB3"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B599370" w14:textId="77777777" w:rsidR="00015C0F" w:rsidRPr="00B470CE" w:rsidRDefault="00015C0F" w:rsidP="00B470CE">
            <w:pPr>
              <w:spacing w:after="0" w:line="240" w:lineRule="auto"/>
              <w:ind w:left="135"/>
            </w:pPr>
          </w:p>
        </w:tc>
      </w:tr>
      <w:tr w:rsidR="00015C0F" w:rsidRPr="00B470CE" w14:paraId="7EAD174A" w14:textId="77777777">
        <w:trPr>
          <w:trHeight w:val="144"/>
          <w:tblCellSpacing w:w="0" w:type="dxa"/>
        </w:trPr>
        <w:tc>
          <w:tcPr>
            <w:tcW w:w="712" w:type="dxa"/>
            <w:tcMar>
              <w:top w:w="50" w:type="dxa"/>
              <w:left w:w="100" w:type="dxa"/>
            </w:tcMar>
            <w:vAlign w:val="center"/>
          </w:tcPr>
          <w:p w14:paraId="31B29E64" w14:textId="77777777" w:rsidR="00015C0F" w:rsidRPr="00B470CE" w:rsidRDefault="00276244" w:rsidP="00B470CE">
            <w:pPr>
              <w:spacing w:after="0" w:line="240" w:lineRule="auto"/>
            </w:pPr>
            <w:r w:rsidRPr="00B470CE">
              <w:rPr>
                <w:rFonts w:ascii="Times New Roman" w:hAnsi="Times New Roman"/>
                <w:color w:val="000000"/>
              </w:rPr>
              <w:t>62</w:t>
            </w:r>
          </w:p>
        </w:tc>
        <w:tc>
          <w:tcPr>
            <w:tcW w:w="3872" w:type="dxa"/>
            <w:tcMar>
              <w:top w:w="50" w:type="dxa"/>
              <w:left w:w="100" w:type="dxa"/>
            </w:tcMar>
            <w:vAlign w:val="center"/>
          </w:tcPr>
          <w:p w14:paraId="2C73299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Времена года: наблюдения за особенностью погоды, жизнью растительного и животного мира весной</w:t>
            </w:r>
          </w:p>
        </w:tc>
        <w:tc>
          <w:tcPr>
            <w:tcW w:w="1408" w:type="dxa"/>
            <w:tcMar>
              <w:top w:w="50" w:type="dxa"/>
              <w:left w:w="100" w:type="dxa"/>
            </w:tcMar>
            <w:vAlign w:val="center"/>
          </w:tcPr>
          <w:p w14:paraId="590F2F5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3698F4C1"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4F24E28" w14:textId="77777777" w:rsidR="00015C0F" w:rsidRPr="00B470CE" w:rsidRDefault="00015C0F" w:rsidP="00B470CE">
            <w:pPr>
              <w:spacing w:after="0" w:line="240" w:lineRule="auto"/>
              <w:ind w:left="135"/>
            </w:pPr>
          </w:p>
        </w:tc>
      </w:tr>
      <w:tr w:rsidR="00015C0F" w:rsidRPr="00B470CE" w14:paraId="609C129E" w14:textId="77777777">
        <w:trPr>
          <w:trHeight w:val="144"/>
          <w:tblCellSpacing w:w="0" w:type="dxa"/>
        </w:trPr>
        <w:tc>
          <w:tcPr>
            <w:tcW w:w="712" w:type="dxa"/>
            <w:tcMar>
              <w:top w:w="50" w:type="dxa"/>
              <w:left w:w="100" w:type="dxa"/>
            </w:tcMar>
            <w:vAlign w:val="center"/>
          </w:tcPr>
          <w:p w14:paraId="51636C04" w14:textId="77777777" w:rsidR="00015C0F" w:rsidRPr="00B470CE" w:rsidRDefault="00276244" w:rsidP="00B470CE">
            <w:pPr>
              <w:spacing w:after="0" w:line="240" w:lineRule="auto"/>
            </w:pPr>
            <w:r w:rsidRPr="00B470CE">
              <w:rPr>
                <w:rFonts w:ascii="Times New Roman" w:hAnsi="Times New Roman"/>
                <w:color w:val="000000"/>
              </w:rPr>
              <w:t>63</w:t>
            </w:r>
          </w:p>
        </w:tc>
        <w:tc>
          <w:tcPr>
            <w:tcW w:w="3872" w:type="dxa"/>
            <w:tcMar>
              <w:top w:w="50" w:type="dxa"/>
              <w:left w:w="100" w:type="dxa"/>
            </w:tcMar>
            <w:vAlign w:val="center"/>
          </w:tcPr>
          <w:p w14:paraId="6E33B24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Зачем люди осваивают космос?</w:t>
            </w:r>
          </w:p>
        </w:tc>
        <w:tc>
          <w:tcPr>
            <w:tcW w:w="1408" w:type="dxa"/>
            <w:tcMar>
              <w:top w:w="50" w:type="dxa"/>
              <w:left w:w="100" w:type="dxa"/>
            </w:tcMar>
            <w:vAlign w:val="center"/>
          </w:tcPr>
          <w:p w14:paraId="504B9CB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FC91989"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0E587EA" w14:textId="77777777" w:rsidR="00015C0F" w:rsidRPr="00B470CE" w:rsidRDefault="00015C0F" w:rsidP="00B470CE">
            <w:pPr>
              <w:spacing w:after="0" w:line="240" w:lineRule="auto"/>
              <w:ind w:left="135"/>
            </w:pPr>
          </w:p>
        </w:tc>
      </w:tr>
      <w:tr w:rsidR="00015C0F" w:rsidRPr="00B470CE" w14:paraId="17AB95C0" w14:textId="77777777">
        <w:trPr>
          <w:trHeight w:val="144"/>
          <w:tblCellSpacing w:w="0" w:type="dxa"/>
        </w:trPr>
        <w:tc>
          <w:tcPr>
            <w:tcW w:w="712" w:type="dxa"/>
            <w:tcMar>
              <w:top w:w="50" w:type="dxa"/>
              <w:left w:w="100" w:type="dxa"/>
            </w:tcMar>
            <w:vAlign w:val="center"/>
          </w:tcPr>
          <w:p w14:paraId="5E8325D7" w14:textId="77777777" w:rsidR="00015C0F" w:rsidRPr="00B470CE" w:rsidRDefault="00276244" w:rsidP="00B470CE">
            <w:pPr>
              <w:spacing w:after="0" w:line="240" w:lineRule="auto"/>
            </w:pPr>
            <w:r w:rsidRPr="00B470CE">
              <w:rPr>
                <w:rFonts w:ascii="Times New Roman" w:hAnsi="Times New Roman"/>
                <w:color w:val="000000"/>
              </w:rPr>
              <w:t>64</w:t>
            </w:r>
          </w:p>
        </w:tc>
        <w:tc>
          <w:tcPr>
            <w:tcW w:w="3872" w:type="dxa"/>
            <w:tcMar>
              <w:top w:w="50" w:type="dxa"/>
              <w:left w:w="100" w:type="dxa"/>
            </w:tcMar>
            <w:vAlign w:val="center"/>
          </w:tcPr>
          <w:p w14:paraId="684F9F4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Труд и быт людей в разные времена года</w:t>
            </w:r>
          </w:p>
        </w:tc>
        <w:tc>
          <w:tcPr>
            <w:tcW w:w="1408" w:type="dxa"/>
            <w:tcMar>
              <w:top w:w="50" w:type="dxa"/>
              <w:left w:w="100" w:type="dxa"/>
            </w:tcMar>
            <w:vAlign w:val="center"/>
          </w:tcPr>
          <w:p w14:paraId="519DDEB3"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3075618E"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222C46F9" w14:textId="77777777" w:rsidR="00015C0F" w:rsidRPr="00B470CE" w:rsidRDefault="00015C0F" w:rsidP="00B470CE">
            <w:pPr>
              <w:spacing w:after="0" w:line="240" w:lineRule="auto"/>
              <w:ind w:left="135"/>
            </w:pPr>
          </w:p>
        </w:tc>
      </w:tr>
      <w:tr w:rsidR="00015C0F" w:rsidRPr="00B470CE" w14:paraId="3E0D397F" w14:textId="77777777">
        <w:trPr>
          <w:trHeight w:val="144"/>
          <w:tblCellSpacing w:w="0" w:type="dxa"/>
        </w:trPr>
        <w:tc>
          <w:tcPr>
            <w:tcW w:w="712" w:type="dxa"/>
            <w:tcMar>
              <w:top w:w="50" w:type="dxa"/>
              <w:left w:w="100" w:type="dxa"/>
            </w:tcMar>
            <w:vAlign w:val="center"/>
          </w:tcPr>
          <w:p w14:paraId="2C9CB1AE" w14:textId="77777777" w:rsidR="00015C0F" w:rsidRPr="00B470CE" w:rsidRDefault="00276244" w:rsidP="00B470CE">
            <w:pPr>
              <w:spacing w:after="0" w:line="240" w:lineRule="auto"/>
            </w:pPr>
            <w:r w:rsidRPr="00B470CE">
              <w:rPr>
                <w:rFonts w:ascii="Times New Roman" w:hAnsi="Times New Roman"/>
                <w:color w:val="000000"/>
              </w:rPr>
              <w:t>65</w:t>
            </w:r>
          </w:p>
        </w:tc>
        <w:tc>
          <w:tcPr>
            <w:tcW w:w="3872" w:type="dxa"/>
            <w:tcMar>
              <w:top w:w="50" w:type="dxa"/>
              <w:left w:w="100" w:type="dxa"/>
            </w:tcMar>
            <w:vAlign w:val="center"/>
          </w:tcPr>
          <w:p w14:paraId="12592C44"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Кто заботится о домашних животных. Профессии людей, которые заботятся о животных. </w:t>
            </w:r>
            <w:r w:rsidRPr="00B470CE">
              <w:rPr>
                <w:rFonts w:ascii="Times New Roman" w:hAnsi="Times New Roman"/>
                <w:color w:val="000000"/>
              </w:rPr>
              <w:t>Мои домашние питомцы</w:t>
            </w:r>
          </w:p>
        </w:tc>
        <w:tc>
          <w:tcPr>
            <w:tcW w:w="1408" w:type="dxa"/>
            <w:tcMar>
              <w:top w:w="50" w:type="dxa"/>
              <w:left w:w="100" w:type="dxa"/>
            </w:tcMar>
            <w:vAlign w:val="center"/>
          </w:tcPr>
          <w:p w14:paraId="0203EE3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252" w:type="dxa"/>
            <w:tcMar>
              <w:top w:w="50" w:type="dxa"/>
              <w:left w:w="100" w:type="dxa"/>
            </w:tcMar>
            <w:vAlign w:val="center"/>
          </w:tcPr>
          <w:p w14:paraId="6BD59E32"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7D22E08B" w14:textId="77777777" w:rsidR="00015C0F" w:rsidRPr="00B470CE" w:rsidRDefault="00015C0F" w:rsidP="00B470CE">
            <w:pPr>
              <w:spacing w:after="0" w:line="240" w:lineRule="auto"/>
              <w:ind w:left="135"/>
            </w:pPr>
          </w:p>
        </w:tc>
      </w:tr>
      <w:tr w:rsidR="00015C0F" w:rsidRPr="00B470CE" w14:paraId="0883EA99" w14:textId="77777777">
        <w:trPr>
          <w:trHeight w:val="144"/>
          <w:tblCellSpacing w:w="0" w:type="dxa"/>
        </w:trPr>
        <w:tc>
          <w:tcPr>
            <w:tcW w:w="712" w:type="dxa"/>
            <w:tcMar>
              <w:top w:w="50" w:type="dxa"/>
              <w:left w:w="100" w:type="dxa"/>
            </w:tcMar>
            <w:vAlign w:val="center"/>
          </w:tcPr>
          <w:p w14:paraId="1C638080" w14:textId="77777777" w:rsidR="00015C0F" w:rsidRPr="00B470CE" w:rsidRDefault="00276244" w:rsidP="00B470CE">
            <w:pPr>
              <w:spacing w:after="0" w:line="240" w:lineRule="auto"/>
            </w:pPr>
            <w:r w:rsidRPr="00B470CE">
              <w:rPr>
                <w:rFonts w:ascii="Times New Roman" w:hAnsi="Times New Roman"/>
                <w:color w:val="000000"/>
              </w:rPr>
              <w:t>66</w:t>
            </w:r>
          </w:p>
        </w:tc>
        <w:tc>
          <w:tcPr>
            <w:tcW w:w="3872" w:type="dxa"/>
            <w:tcMar>
              <w:top w:w="50" w:type="dxa"/>
              <w:left w:w="100" w:type="dxa"/>
            </w:tcMar>
            <w:vAlign w:val="center"/>
          </w:tcPr>
          <w:p w14:paraId="30456D4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изученного в 1 классе</w:t>
            </w:r>
          </w:p>
        </w:tc>
        <w:tc>
          <w:tcPr>
            <w:tcW w:w="1408" w:type="dxa"/>
            <w:tcMar>
              <w:top w:w="50" w:type="dxa"/>
              <w:left w:w="100" w:type="dxa"/>
            </w:tcMar>
            <w:vAlign w:val="center"/>
          </w:tcPr>
          <w:p w14:paraId="727E91F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2252" w:type="dxa"/>
            <w:tcMar>
              <w:top w:w="50" w:type="dxa"/>
              <w:left w:w="100" w:type="dxa"/>
            </w:tcMar>
            <w:vAlign w:val="center"/>
          </w:tcPr>
          <w:p w14:paraId="7CB281A6" w14:textId="77777777" w:rsidR="00015C0F" w:rsidRPr="00B470CE" w:rsidRDefault="00015C0F" w:rsidP="00B470CE">
            <w:pPr>
              <w:spacing w:after="0" w:line="240" w:lineRule="auto"/>
              <w:ind w:left="135"/>
              <w:jc w:val="center"/>
            </w:pPr>
          </w:p>
        </w:tc>
        <w:tc>
          <w:tcPr>
            <w:tcW w:w="2649" w:type="dxa"/>
            <w:tcMar>
              <w:top w:w="50" w:type="dxa"/>
              <w:left w:w="100" w:type="dxa"/>
            </w:tcMar>
            <w:vAlign w:val="center"/>
          </w:tcPr>
          <w:p w14:paraId="6724C419" w14:textId="77777777" w:rsidR="00015C0F" w:rsidRPr="00B470CE" w:rsidRDefault="00015C0F" w:rsidP="00B470CE">
            <w:pPr>
              <w:spacing w:after="0" w:line="240" w:lineRule="auto"/>
              <w:ind w:left="135"/>
            </w:pPr>
          </w:p>
        </w:tc>
      </w:tr>
      <w:tr w:rsidR="00015C0F" w:rsidRPr="00B470CE" w14:paraId="3C757A71" w14:textId="77777777">
        <w:trPr>
          <w:trHeight w:val="144"/>
          <w:tblCellSpacing w:w="0" w:type="dxa"/>
        </w:trPr>
        <w:tc>
          <w:tcPr>
            <w:tcW w:w="0" w:type="auto"/>
            <w:gridSpan w:val="2"/>
            <w:tcMar>
              <w:top w:w="50" w:type="dxa"/>
              <w:left w:w="100" w:type="dxa"/>
            </w:tcMar>
            <w:vAlign w:val="center"/>
          </w:tcPr>
          <w:p w14:paraId="47CB983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ОБЩЕЕ КОЛИЧЕСТВО ЧАСОВ ПО ПРОГРАММЕ</w:t>
            </w:r>
          </w:p>
        </w:tc>
        <w:tc>
          <w:tcPr>
            <w:tcW w:w="2213" w:type="dxa"/>
            <w:tcMar>
              <w:top w:w="50" w:type="dxa"/>
              <w:left w:w="100" w:type="dxa"/>
            </w:tcMar>
            <w:vAlign w:val="center"/>
          </w:tcPr>
          <w:p w14:paraId="689A7AD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66 </w:t>
            </w:r>
          </w:p>
        </w:tc>
        <w:tc>
          <w:tcPr>
            <w:tcW w:w="2252" w:type="dxa"/>
            <w:tcMar>
              <w:top w:w="50" w:type="dxa"/>
              <w:left w:w="100" w:type="dxa"/>
            </w:tcMar>
            <w:vAlign w:val="center"/>
          </w:tcPr>
          <w:p w14:paraId="0968AC8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2 </w:t>
            </w:r>
          </w:p>
        </w:tc>
        <w:tc>
          <w:tcPr>
            <w:tcW w:w="0" w:type="auto"/>
            <w:tcMar>
              <w:top w:w="50" w:type="dxa"/>
              <w:left w:w="100" w:type="dxa"/>
            </w:tcMar>
            <w:vAlign w:val="center"/>
          </w:tcPr>
          <w:p w14:paraId="0FAEB57F" w14:textId="77777777" w:rsidR="00015C0F" w:rsidRPr="00B470CE" w:rsidRDefault="00015C0F" w:rsidP="00B470CE">
            <w:pPr>
              <w:spacing w:line="240" w:lineRule="auto"/>
            </w:pPr>
          </w:p>
        </w:tc>
      </w:tr>
    </w:tbl>
    <w:p w14:paraId="01E70876"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73C4E51"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75"/>
        <w:gridCol w:w="6598"/>
        <w:gridCol w:w="1418"/>
        <w:gridCol w:w="1732"/>
        <w:gridCol w:w="1783"/>
        <w:gridCol w:w="2491"/>
      </w:tblGrid>
      <w:tr w:rsidR="00015C0F" w:rsidRPr="00B470CE" w14:paraId="57CC0B60" w14:textId="77777777" w:rsidTr="00B470CE">
        <w:trPr>
          <w:trHeight w:val="144"/>
          <w:tblCellSpacing w:w="0" w:type="dxa"/>
        </w:trPr>
        <w:tc>
          <w:tcPr>
            <w:tcW w:w="875" w:type="dxa"/>
            <w:vMerge w:val="restart"/>
            <w:tcMar>
              <w:top w:w="50" w:type="dxa"/>
              <w:left w:w="100" w:type="dxa"/>
            </w:tcMar>
            <w:vAlign w:val="center"/>
          </w:tcPr>
          <w:p w14:paraId="7F953CC9" w14:textId="77777777" w:rsidR="00015C0F" w:rsidRPr="00B470CE" w:rsidRDefault="00276244" w:rsidP="00B470CE">
            <w:pPr>
              <w:spacing w:after="0" w:line="240" w:lineRule="auto"/>
              <w:ind w:left="135"/>
            </w:pPr>
            <w:r w:rsidRPr="00B470CE">
              <w:rPr>
                <w:rFonts w:ascii="Times New Roman" w:hAnsi="Times New Roman"/>
                <w:b/>
                <w:color w:val="000000"/>
              </w:rPr>
              <w:t xml:space="preserve">№ п/п </w:t>
            </w:r>
          </w:p>
          <w:p w14:paraId="1B49E72E" w14:textId="77777777" w:rsidR="00015C0F" w:rsidRPr="00B470CE" w:rsidRDefault="00015C0F" w:rsidP="00B470CE">
            <w:pPr>
              <w:spacing w:after="0" w:line="240" w:lineRule="auto"/>
              <w:ind w:left="135"/>
            </w:pPr>
          </w:p>
        </w:tc>
        <w:tc>
          <w:tcPr>
            <w:tcW w:w="6598" w:type="dxa"/>
            <w:vMerge w:val="restart"/>
            <w:tcMar>
              <w:top w:w="50" w:type="dxa"/>
              <w:left w:w="100" w:type="dxa"/>
            </w:tcMar>
            <w:vAlign w:val="center"/>
          </w:tcPr>
          <w:p w14:paraId="7D36826F" w14:textId="77777777" w:rsidR="00015C0F" w:rsidRPr="00B470CE" w:rsidRDefault="00276244" w:rsidP="00B470CE">
            <w:pPr>
              <w:spacing w:after="0" w:line="240" w:lineRule="auto"/>
              <w:ind w:left="135"/>
            </w:pPr>
            <w:r w:rsidRPr="00B470CE">
              <w:rPr>
                <w:rFonts w:ascii="Times New Roman" w:hAnsi="Times New Roman"/>
                <w:b/>
                <w:color w:val="000000"/>
              </w:rPr>
              <w:t xml:space="preserve">Тема урока </w:t>
            </w:r>
          </w:p>
          <w:p w14:paraId="2F36DB67" w14:textId="77777777" w:rsidR="00015C0F" w:rsidRPr="00B470CE" w:rsidRDefault="00015C0F" w:rsidP="00B470CE">
            <w:pPr>
              <w:spacing w:after="0" w:line="240" w:lineRule="auto"/>
              <w:ind w:left="135"/>
            </w:pPr>
          </w:p>
        </w:tc>
        <w:tc>
          <w:tcPr>
            <w:tcW w:w="4933" w:type="dxa"/>
            <w:gridSpan w:val="3"/>
            <w:tcMar>
              <w:top w:w="50" w:type="dxa"/>
              <w:left w:w="100" w:type="dxa"/>
            </w:tcMar>
            <w:vAlign w:val="center"/>
          </w:tcPr>
          <w:p w14:paraId="668BDAA7" w14:textId="77777777" w:rsidR="00015C0F" w:rsidRPr="00B470CE" w:rsidRDefault="00276244" w:rsidP="00B470CE">
            <w:pPr>
              <w:spacing w:after="0" w:line="240" w:lineRule="auto"/>
            </w:pPr>
            <w:r w:rsidRPr="00B470CE">
              <w:rPr>
                <w:rFonts w:ascii="Times New Roman" w:hAnsi="Times New Roman"/>
                <w:b/>
                <w:color w:val="000000"/>
              </w:rPr>
              <w:t>Количество часов</w:t>
            </w:r>
          </w:p>
        </w:tc>
        <w:tc>
          <w:tcPr>
            <w:tcW w:w="2491" w:type="dxa"/>
            <w:vMerge w:val="restart"/>
            <w:tcMar>
              <w:top w:w="50" w:type="dxa"/>
              <w:left w:w="100" w:type="dxa"/>
            </w:tcMar>
            <w:vAlign w:val="center"/>
          </w:tcPr>
          <w:p w14:paraId="1E502983" w14:textId="77777777" w:rsidR="00015C0F" w:rsidRPr="00B470CE" w:rsidRDefault="00276244" w:rsidP="00B470CE">
            <w:pPr>
              <w:spacing w:after="0" w:line="240" w:lineRule="auto"/>
              <w:ind w:left="135"/>
            </w:pPr>
            <w:r w:rsidRPr="00B470CE">
              <w:rPr>
                <w:rFonts w:ascii="Times New Roman" w:hAnsi="Times New Roman"/>
                <w:b/>
                <w:color w:val="000000"/>
              </w:rPr>
              <w:t xml:space="preserve">Электронные цифровые образовательные ресурсы </w:t>
            </w:r>
          </w:p>
          <w:p w14:paraId="04554F33" w14:textId="77777777" w:rsidR="00015C0F" w:rsidRPr="00B470CE" w:rsidRDefault="00015C0F" w:rsidP="00B470CE">
            <w:pPr>
              <w:spacing w:after="0" w:line="240" w:lineRule="auto"/>
              <w:ind w:left="135"/>
            </w:pPr>
          </w:p>
        </w:tc>
      </w:tr>
      <w:tr w:rsidR="00015C0F" w:rsidRPr="00B470CE" w14:paraId="78E10F19" w14:textId="77777777" w:rsidTr="00B470CE">
        <w:trPr>
          <w:trHeight w:val="144"/>
          <w:tblCellSpacing w:w="0" w:type="dxa"/>
        </w:trPr>
        <w:tc>
          <w:tcPr>
            <w:tcW w:w="875" w:type="dxa"/>
            <w:vMerge/>
            <w:tcBorders>
              <w:top w:val="nil"/>
            </w:tcBorders>
            <w:tcMar>
              <w:top w:w="50" w:type="dxa"/>
              <w:left w:w="100" w:type="dxa"/>
            </w:tcMar>
          </w:tcPr>
          <w:p w14:paraId="49DD5663" w14:textId="77777777" w:rsidR="00015C0F" w:rsidRPr="00B470CE" w:rsidRDefault="00015C0F" w:rsidP="00B470CE">
            <w:pPr>
              <w:spacing w:line="240" w:lineRule="auto"/>
            </w:pPr>
          </w:p>
        </w:tc>
        <w:tc>
          <w:tcPr>
            <w:tcW w:w="6598" w:type="dxa"/>
            <w:vMerge/>
            <w:tcBorders>
              <w:top w:val="nil"/>
            </w:tcBorders>
            <w:tcMar>
              <w:top w:w="50" w:type="dxa"/>
              <w:left w:w="100" w:type="dxa"/>
            </w:tcMar>
          </w:tcPr>
          <w:p w14:paraId="4B47FF1D" w14:textId="77777777" w:rsidR="00015C0F" w:rsidRPr="00B470CE" w:rsidRDefault="00015C0F" w:rsidP="00B470CE">
            <w:pPr>
              <w:spacing w:line="240" w:lineRule="auto"/>
            </w:pPr>
          </w:p>
        </w:tc>
        <w:tc>
          <w:tcPr>
            <w:tcW w:w="1418" w:type="dxa"/>
            <w:tcMar>
              <w:top w:w="50" w:type="dxa"/>
              <w:left w:w="100" w:type="dxa"/>
            </w:tcMar>
            <w:vAlign w:val="center"/>
          </w:tcPr>
          <w:p w14:paraId="2412CBA3" w14:textId="77777777" w:rsidR="00015C0F" w:rsidRPr="00B470CE" w:rsidRDefault="00276244" w:rsidP="00B470CE">
            <w:pPr>
              <w:spacing w:after="0" w:line="240" w:lineRule="auto"/>
              <w:ind w:left="135"/>
            </w:pPr>
            <w:r w:rsidRPr="00B470CE">
              <w:rPr>
                <w:rFonts w:ascii="Times New Roman" w:hAnsi="Times New Roman"/>
                <w:b/>
                <w:color w:val="000000"/>
              </w:rPr>
              <w:t xml:space="preserve">Всего </w:t>
            </w:r>
          </w:p>
          <w:p w14:paraId="001AE65D" w14:textId="77777777" w:rsidR="00015C0F" w:rsidRPr="00B470CE" w:rsidRDefault="00015C0F" w:rsidP="00B470CE">
            <w:pPr>
              <w:spacing w:after="0" w:line="240" w:lineRule="auto"/>
              <w:ind w:left="135"/>
            </w:pPr>
          </w:p>
        </w:tc>
        <w:tc>
          <w:tcPr>
            <w:tcW w:w="1732" w:type="dxa"/>
            <w:tcMar>
              <w:top w:w="50" w:type="dxa"/>
              <w:left w:w="100" w:type="dxa"/>
            </w:tcMar>
            <w:vAlign w:val="center"/>
          </w:tcPr>
          <w:p w14:paraId="23042F77" w14:textId="77777777" w:rsidR="00015C0F" w:rsidRPr="00B470CE" w:rsidRDefault="00276244" w:rsidP="00B470CE">
            <w:pPr>
              <w:spacing w:after="0" w:line="240" w:lineRule="auto"/>
              <w:ind w:left="135"/>
            </w:pPr>
            <w:r w:rsidRPr="00B470CE">
              <w:rPr>
                <w:rFonts w:ascii="Times New Roman" w:hAnsi="Times New Roman"/>
                <w:b/>
                <w:color w:val="000000"/>
              </w:rPr>
              <w:t xml:space="preserve">Контрольные работы </w:t>
            </w:r>
          </w:p>
          <w:p w14:paraId="729DAC1D" w14:textId="77777777" w:rsidR="00015C0F" w:rsidRPr="00B470CE" w:rsidRDefault="00015C0F" w:rsidP="00B470CE">
            <w:pPr>
              <w:spacing w:after="0" w:line="240" w:lineRule="auto"/>
              <w:ind w:left="135"/>
            </w:pPr>
          </w:p>
        </w:tc>
        <w:tc>
          <w:tcPr>
            <w:tcW w:w="1783" w:type="dxa"/>
            <w:tcMar>
              <w:top w:w="50" w:type="dxa"/>
              <w:left w:w="100" w:type="dxa"/>
            </w:tcMar>
            <w:vAlign w:val="center"/>
          </w:tcPr>
          <w:p w14:paraId="25E0D27E" w14:textId="77777777" w:rsidR="00015C0F" w:rsidRPr="00B470CE" w:rsidRDefault="00276244" w:rsidP="00B470CE">
            <w:pPr>
              <w:spacing w:after="0" w:line="240" w:lineRule="auto"/>
              <w:ind w:left="135"/>
            </w:pPr>
            <w:r w:rsidRPr="00B470CE">
              <w:rPr>
                <w:rFonts w:ascii="Times New Roman" w:hAnsi="Times New Roman"/>
                <w:b/>
                <w:color w:val="000000"/>
              </w:rPr>
              <w:t xml:space="preserve">Практические работы </w:t>
            </w:r>
          </w:p>
          <w:p w14:paraId="3CF7EC4A" w14:textId="77777777" w:rsidR="00015C0F" w:rsidRPr="00B470CE" w:rsidRDefault="00015C0F" w:rsidP="00B470CE">
            <w:pPr>
              <w:spacing w:after="0" w:line="240" w:lineRule="auto"/>
              <w:ind w:left="135"/>
            </w:pPr>
          </w:p>
        </w:tc>
        <w:tc>
          <w:tcPr>
            <w:tcW w:w="2491" w:type="dxa"/>
            <w:vMerge/>
            <w:tcBorders>
              <w:top w:val="nil"/>
            </w:tcBorders>
            <w:tcMar>
              <w:top w:w="50" w:type="dxa"/>
              <w:left w:w="100" w:type="dxa"/>
            </w:tcMar>
          </w:tcPr>
          <w:p w14:paraId="0E30956C" w14:textId="77777777" w:rsidR="00015C0F" w:rsidRPr="00B470CE" w:rsidRDefault="00015C0F" w:rsidP="00B470CE">
            <w:pPr>
              <w:spacing w:line="240" w:lineRule="auto"/>
            </w:pPr>
          </w:p>
        </w:tc>
      </w:tr>
      <w:tr w:rsidR="00015C0F" w:rsidRPr="00B470CE" w14:paraId="5E46AED4" w14:textId="77777777" w:rsidTr="00B470CE">
        <w:trPr>
          <w:trHeight w:val="144"/>
          <w:tblCellSpacing w:w="0" w:type="dxa"/>
        </w:trPr>
        <w:tc>
          <w:tcPr>
            <w:tcW w:w="875" w:type="dxa"/>
            <w:tcMar>
              <w:top w:w="50" w:type="dxa"/>
              <w:left w:w="100" w:type="dxa"/>
            </w:tcMar>
            <w:vAlign w:val="center"/>
          </w:tcPr>
          <w:p w14:paraId="6D0D1B21" w14:textId="77777777" w:rsidR="00015C0F" w:rsidRPr="00B470CE" w:rsidRDefault="00276244" w:rsidP="00B470CE">
            <w:pPr>
              <w:spacing w:after="0" w:line="240" w:lineRule="auto"/>
            </w:pPr>
            <w:r w:rsidRPr="00B470CE">
              <w:rPr>
                <w:rFonts w:ascii="Times New Roman" w:hAnsi="Times New Roman"/>
                <w:color w:val="000000"/>
              </w:rPr>
              <w:t>1</w:t>
            </w:r>
          </w:p>
        </w:tc>
        <w:tc>
          <w:tcPr>
            <w:tcW w:w="6598" w:type="dxa"/>
            <w:tcMar>
              <w:top w:w="50" w:type="dxa"/>
              <w:left w:w="100" w:type="dxa"/>
            </w:tcMar>
            <w:vAlign w:val="center"/>
          </w:tcPr>
          <w:p w14:paraId="2AD6B44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Наша Родина ‒ Россия, Российская Федерация</w:t>
            </w:r>
          </w:p>
        </w:tc>
        <w:tc>
          <w:tcPr>
            <w:tcW w:w="1418" w:type="dxa"/>
            <w:tcMar>
              <w:top w:w="50" w:type="dxa"/>
              <w:left w:w="100" w:type="dxa"/>
            </w:tcMar>
            <w:vAlign w:val="center"/>
          </w:tcPr>
          <w:p w14:paraId="09CFDCC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6562407"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1B0D093"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673E5B6F" w14:textId="77777777" w:rsidR="00015C0F" w:rsidRPr="00B470CE" w:rsidRDefault="00015C0F" w:rsidP="00B470CE">
            <w:pPr>
              <w:spacing w:after="0" w:line="240" w:lineRule="auto"/>
              <w:ind w:left="135"/>
            </w:pPr>
          </w:p>
        </w:tc>
      </w:tr>
      <w:tr w:rsidR="00015C0F" w:rsidRPr="00B470CE" w14:paraId="3AD11540" w14:textId="77777777" w:rsidTr="00B470CE">
        <w:trPr>
          <w:trHeight w:val="144"/>
          <w:tblCellSpacing w:w="0" w:type="dxa"/>
        </w:trPr>
        <w:tc>
          <w:tcPr>
            <w:tcW w:w="875" w:type="dxa"/>
            <w:tcMar>
              <w:top w:w="50" w:type="dxa"/>
              <w:left w:w="100" w:type="dxa"/>
            </w:tcMar>
            <w:vAlign w:val="center"/>
          </w:tcPr>
          <w:p w14:paraId="58ADDE5F" w14:textId="77777777" w:rsidR="00015C0F" w:rsidRPr="00B470CE" w:rsidRDefault="00276244" w:rsidP="00B470CE">
            <w:pPr>
              <w:spacing w:after="0" w:line="240" w:lineRule="auto"/>
            </w:pPr>
            <w:r w:rsidRPr="00B470CE">
              <w:rPr>
                <w:rFonts w:ascii="Times New Roman" w:hAnsi="Times New Roman"/>
                <w:color w:val="000000"/>
              </w:rPr>
              <w:t>2</w:t>
            </w:r>
          </w:p>
        </w:tc>
        <w:tc>
          <w:tcPr>
            <w:tcW w:w="6598" w:type="dxa"/>
            <w:tcMar>
              <w:top w:w="50" w:type="dxa"/>
              <w:left w:w="100" w:type="dxa"/>
            </w:tcMar>
            <w:vAlign w:val="center"/>
          </w:tcPr>
          <w:p w14:paraId="2138B6CF" w14:textId="77777777" w:rsidR="00015C0F" w:rsidRPr="00B470CE" w:rsidRDefault="00276244" w:rsidP="00B470CE">
            <w:pPr>
              <w:spacing w:after="0" w:line="240" w:lineRule="auto"/>
              <w:ind w:left="135"/>
            </w:pPr>
            <w:r w:rsidRPr="00B470CE">
              <w:rPr>
                <w:rFonts w:ascii="Times New Roman" w:hAnsi="Times New Roman"/>
                <w:color w:val="000000"/>
              </w:rPr>
              <w:t>Народы России. Родная страна</w:t>
            </w:r>
          </w:p>
        </w:tc>
        <w:tc>
          <w:tcPr>
            <w:tcW w:w="1418" w:type="dxa"/>
            <w:tcMar>
              <w:top w:w="50" w:type="dxa"/>
              <w:left w:w="100" w:type="dxa"/>
            </w:tcMar>
            <w:vAlign w:val="center"/>
          </w:tcPr>
          <w:p w14:paraId="17C9E3F1"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373A45A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18E0A5A"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13008DE" w14:textId="77777777" w:rsidR="00015C0F" w:rsidRPr="00B470CE" w:rsidRDefault="00015C0F" w:rsidP="00B470CE">
            <w:pPr>
              <w:spacing w:after="0" w:line="240" w:lineRule="auto"/>
              <w:ind w:left="135"/>
            </w:pPr>
          </w:p>
        </w:tc>
      </w:tr>
      <w:tr w:rsidR="00015C0F" w:rsidRPr="00B470CE" w14:paraId="292A88C3" w14:textId="77777777" w:rsidTr="00B470CE">
        <w:trPr>
          <w:trHeight w:val="144"/>
          <w:tblCellSpacing w:w="0" w:type="dxa"/>
        </w:trPr>
        <w:tc>
          <w:tcPr>
            <w:tcW w:w="875" w:type="dxa"/>
            <w:tcMar>
              <w:top w:w="50" w:type="dxa"/>
              <w:left w:w="100" w:type="dxa"/>
            </w:tcMar>
            <w:vAlign w:val="center"/>
          </w:tcPr>
          <w:p w14:paraId="0229019C" w14:textId="77777777" w:rsidR="00015C0F" w:rsidRPr="00B470CE" w:rsidRDefault="00276244" w:rsidP="00B470CE">
            <w:pPr>
              <w:spacing w:after="0" w:line="240" w:lineRule="auto"/>
            </w:pPr>
            <w:r w:rsidRPr="00B470CE">
              <w:rPr>
                <w:rFonts w:ascii="Times New Roman" w:hAnsi="Times New Roman"/>
                <w:color w:val="000000"/>
              </w:rPr>
              <w:t>3</w:t>
            </w:r>
          </w:p>
        </w:tc>
        <w:tc>
          <w:tcPr>
            <w:tcW w:w="6598" w:type="dxa"/>
            <w:tcMar>
              <w:top w:w="50" w:type="dxa"/>
              <w:left w:w="100" w:type="dxa"/>
            </w:tcMar>
            <w:vAlign w:val="center"/>
          </w:tcPr>
          <w:p w14:paraId="7A2F6A7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Родной край, его природные достопримечательности. </w:t>
            </w:r>
            <w:r w:rsidRPr="00B470CE">
              <w:rPr>
                <w:rFonts w:ascii="Times New Roman" w:hAnsi="Times New Roman"/>
                <w:color w:val="000000"/>
              </w:rPr>
              <w:t>Город и село</w:t>
            </w:r>
          </w:p>
        </w:tc>
        <w:tc>
          <w:tcPr>
            <w:tcW w:w="1418" w:type="dxa"/>
            <w:tcMar>
              <w:top w:w="50" w:type="dxa"/>
              <w:left w:w="100" w:type="dxa"/>
            </w:tcMar>
            <w:vAlign w:val="center"/>
          </w:tcPr>
          <w:p w14:paraId="0814BBF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1E7CB872"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1BCB798"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FDC1551" w14:textId="77777777" w:rsidR="00015C0F" w:rsidRPr="00B470CE" w:rsidRDefault="00015C0F" w:rsidP="00B470CE">
            <w:pPr>
              <w:spacing w:after="0" w:line="240" w:lineRule="auto"/>
              <w:ind w:left="135"/>
            </w:pPr>
          </w:p>
        </w:tc>
      </w:tr>
      <w:tr w:rsidR="00015C0F" w:rsidRPr="00B470CE" w14:paraId="40B34834" w14:textId="77777777" w:rsidTr="00B470CE">
        <w:trPr>
          <w:trHeight w:val="144"/>
          <w:tblCellSpacing w:w="0" w:type="dxa"/>
        </w:trPr>
        <w:tc>
          <w:tcPr>
            <w:tcW w:w="875" w:type="dxa"/>
            <w:tcMar>
              <w:top w:w="50" w:type="dxa"/>
              <w:left w:w="100" w:type="dxa"/>
            </w:tcMar>
            <w:vAlign w:val="center"/>
          </w:tcPr>
          <w:p w14:paraId="5FCD6D7D" w14:textId="77777777" w:rsidR="00015C0F" w:rsidRPr="00B470CE" w:rsidRDefault="00276244" w:rsidP="00B470CE">
            <w:pPr>
              <w:spacing w:after="0" w:line="240" w:lineRule="auto"/>
            </w:pPr>
            <w:r w:rsidRPr="00B470CE">
              <w:rPr>
                <w:rFonts w:ascii="Times New Roman" w:hAnsi="Times New Roman"/>
                <w:color w:val="000000"/>
              </w:rPr>
              <w:t>4</w:t>
            </w:r>
          </w:p>
        </w:tc>
        <w:tc>
          <w:tcPr>
            <w:tcW w:w="6598" w:type="dxa"/>
            <w:tcMar>
              <w:top w:w="50" w:type="dxa"/>
              <w:left w:w="100" w:type="dxa"/>
            </w:tcMar>
            <w:vAlign w:val="center"/>
          </w:tcPr>
          <w:p w14:paraId="66EE4DA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Значимые события истории родного края. Исторические памятники, старинные постройки. Природа и предметы, созданные человеком</w:t>
            </w:r>
          </w:p>
        </w:tc>
        <w:tc>
          <w:tcPr>
            <w:tcW w:w="1418" w:type="dxa"/>
            <w:tcMar>
              <w:top w:w="50" w:type="dxa"/>
              <w:left w:w="100" w:type="dxa"/>
            </w:tcMar>
            <w:vAlign w:val="center"/>
          </w:tcPr>
          <w:p w14:paraId="5F2588B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3DFB6D50"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19D67C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EA4508F" w14:textId="77777777" w:rsidR="00015C0F" w:rsidRPr="00B470CE" w:rsidRDefault="00015C0F" w:rsidP="00B470CE">
            <w:pPr>
              <w:spacing w:after="0" w:line="240" w:lineRule="auto"/>
              <w:ind w:left="135"/>
            </w:pPr>
          </w:p>
        </w:tc>
      </w:tr>
      <w:tr w:rsidR="00015C0F" w:rsidRPr="00B470CE" w14:paraId="430136F9" w14:textId="77777777" w:rsidTr="00B470CE">
        <w:trPr>
          <w:trHeight w:val="144"/>
          <w:tblCellSpacing w:w="0" w:type="dxa"/>
        </w:trPr>
        <w:tc>
          <w:tcPr>
            <w:tcW w:w="875" w:type="dxa"/>
            <w:tcMar>
              <w:top w:w="50" w:type="dxa"/>
              <w:left w:w="100" w:type="dxa"/>
            </w:tcMar>
            <w:vAlign w:val="center"/>
          </w:tcPr>
          <w:p w14:paraId="38E5CCF5" w14:textId="77777777" w:rsidR="00015C0F" w:rsidRPr="00B470CE" w:rsidRDefault="00276244" w:rsidP="00B470CE">
            <w:pPr>
              <w:spacing w:after="0" w:line="240" w:lineRule="auto"/>
            </w:pPr>
            <w:r w:rsidRPr="00B470CE">
              <w:rPr>
                <w:rFonts w:ascii="Times New Roman" w:hAnsi="Times New Roman"/>
                <w:color w:val="000000"/>
              </w:rPr>
              <w:t>5</w:t>
            </w:r>
          </w:p>
        </w:tc>
        <w:tc>
          <w:tcPr>
            <w:tcW w:w="6598" w:type="dxa"/>
            <w:tcMar>
              <w:top w:w="50" w:type="dxa"/>
              <w:left w:w="100" w:type="dxa"/>
            </w:tcMar>
            <w:vAlign w:val="center"/>
          </w:tcPr>
          <w:p w14:paraId="62F49337"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Заповедники России (Остров Врангеля, Большой Арктический заповедник). </w:t>
            </w:r>
            <w:r w:rsidRPr="00B470CE">
              <w:rPr>
                <w:rFonts w:ascii="Times New Roman" w:hAnsi="Times New Roman"/>
                <w:color w:val="000000"/>
              </w:rPr>
              <w:t>Охрана природы</w:t>
            </w:r>
          </w:p>
        </w:tc>
        <w:tc>
          <w:tcPr>
            <w:tcW w:w="1418" w:type="dxa"/>
            <w:tcMar>
              <w:top w:w="50" w:type="dxa"/>
              <w:left w:w="100" w:type="dxa"/>
            </w:tcMar>
            <w:vAlign w:val="center"/>
          </w:tcPr>
          <w:p w14:paraId="5BC0985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06A243DD"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A12367A"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7C09AD8" w14:textId="77777777" w:rsidR="00015C0F" w:rsidRPr="00B470CE" w:rsidRDefault="00015C0F" w:rsidP="00B470CE">
            <w:pPr>
              <w:spacing w:after="0" w:line="240" w:lineRule="auto"/>
              <w:ind w:left="135"/>
            </w:pPr>
          </w:p>
        </w:tc>
      </w:tr>
      <w:tr w:rsidR="00015C0F" w:rsidRPr="00B470CE" w14:paraId="10F02EE5" w14:textId="77777777" w:rsidTr="00B470CE">
        <w:trPr>
          <w:trHeight w:val="144"/>
          <w:tblCellSpacing w:w="0" w:type="dxa"/>
        </w:trPr>
        <w:tc>
          <w:tcPr>
            <w:tcW w:w="875" w:type="dxa"/>
            <w:tcMar>
              <w:top w:w="50" w:type="dxa"/>
              <w:left w:w="100" w:type="dxa"/>
            </w:tcMar>
            <w:vAlign w:val="center"/>
          </w:tcPr>
          <w:p w14:paraId="20A6B484" w14:textId="77777777" w:rsidR="00015C0F" w:rsidRPr="00B470CE" w:rsidRDefault="00276244" w:rsidP="00B470CE">
            <w:pPr>
              <w:spacing w:after="0" w:line="240" w:lineRule="auto"/>
            </w:pPr>
            <w:r w:rsidRPr="00B470CE">
              <w:rPr>
                <w:rFonts w:ascii="Times New Roman" w:hAnsi="Times New Roman"/>
                <w:color w:val="000000"/>
              </w:rPr>
              <w:t>6</w:t>
            </w:r>
          </w:p>
        </w:tc>
        <w:tc>
          <w:tcPr>
            <w:tcW w:w="6598" w:type="dxa"/>
            <w:tcMar>
              <w:top w:w="50" w:type="dxa"/>
              <w:left w:w="100" w:type="dxa"/>
            </w:tcMar>
            <w:vAlign w:val="center"/>
          </w:tcPr>
          <w:p w14:paraId="3667FF6D" w14:textId="77777777" w:rsidR="00015C0F" w:rsidRPr="00B470CE" w:rsidRDefault="00276244" w:rsidP="00B470CE">
            <w:pPr>
              <w:spacing w:after="0" w:line="240" w:lineRule="auto"/>
              <w:ind w:left="135"/>
            </w:pPr>
            <w:r w:rsidRPr="00B470CE">
              <w:rPr>
                <w:rFonts w:ascii="Times New Roman" w:hAnsi="Times New Roman"/>
                <w:color w:val="000000"/>
              </w:rPr>
              <w:t>Заповедники России</w:t>
            </w:r>
          </w:p>
        </w:tc>
        <w:tc>
          <w:tcPr>
            <w:tcW w:w="1418" w:type="dxa"/>
            <w:tcMar>
              <w:top w:w="50" w:type="dxa"/>
              <w:left w:w="100" w:type="dxa"/>
            </w:tcMar>
            <w:vAlign w:val="center"/>
          </w:tcPr>
          <w:p w14:paraId="4EBEB96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05DBCF8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CB64F54"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90E3410" w14:textId="77777777" w:rsidR="00015C0F" w:rsidRPr="00B470CE" w:rsidRDefault="00015C0F" w:rsidP="00B470CE">
            <w:pPr>
              <w:spacing w:after="0" w:line="240" w:lineRule="auto"/>
              <w:ind w:left="135"/>
            </w:pPr>
          </w:p>
        </w:tc>
      </w:tr>
      <w:tr w:rsidR="00015C0F" w:rsidRPr="00B470CE" w14:paraId="54995F76" w14:textId="77777777" w:rsidTr="00B470CE">
        <w:trPr>
          <w:trHeight w:val="144"/>
          <w:tblCellSpacing w:w="0" w:type="dxa"/>
        </w:trPr>
        <w:tc>
          <w:tcPr>
            <w:tcW w:w="875" w:type="dxa"/>
            <w:tcMar>
              <w:top w:w="50" w:type="dxa"/>
              <w:left w:w="100" w:type="dxa"/>
            </w:tcMar>
            <w:vAlign w:val="center"/>
          </w:tcPr>
          <w:p w14:paraId="6943BBF0" w14:textId="77777777" w:rsidR="00015C0F" w:rsidRPr="00B470CE" w:rsidRDefault="00276244" w:rsidP="00B470CE">
            <w:pPr>
              <w:spacing w:after="0" w:line="240" w:lineRule="auto"/>
            </w:pPr>
            <w:r w:rsidRPr="00B470CE">
              <w:rPr>
                <w:rFonts w:ascii="Times New Roman" w:hAnsi="Times New Roman"/>
                <w:color w:val="000000"/>
              </w:rPr>
              <w:t>7</w:t>
            </w:r>
          </w:p>
        </w:tc>
        <w:tc>
          <w:tcPr>
            <w:tcW w:w="6598" w:type="dxa"/>
            <w:tcMar>
              <w:top w:w="50" w:type="dxa"/>
              <w:left w:w="100" w:type="dxa"/>
            </w:tcMar>
            <w:vAlign w:val="center"/>
          </w:tcPr>
          <w:p w14:paraId="668DE198" w14:textId="77777777" w:rsidR="00015C0F" w:rsidRPr="00B470CE" w:rsidRDefault="00276244" w:rsidP="00B470CE">
            <w:pPr>
              <w:spacing w:after="0" w:line="240" w:lineRule="auto"/>
              <w:ind w:left="135"/>
            </w:pPr>
            <w:r w:rsidRPr="00B470CE">
              <w:rPr>
                <w:rFonts w:ascii="Times New Roman" w:hAnsi="Times New Roman"/>
                <w:color w:val="000000"/>
              </w:rPr>
              <w:t>Заповедники России. Охрана природы</w:t>
            </w:r>
          </w:p>
        </w:tc>
        <w:tc>
          <w:tcPr>
            <w:tcW w:w="1418" w:type="dxa"/>
            <w:tcMar>
              <w:top w:w="50" w:type="dxa"/>
              <w:left w:w="100" w:type="dxa"/>
            </w:tcMar>
            <w:vAlign w:val="center"/>
          </w:tcPr>
          <w:p w14:paraId="6C14644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6557CC63"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448CEA6"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82CAA98" w14:textId="77777777" w:rsidR="00015C0F" w:rsidRPr="00B470CE" w:rsidRDefault="00015C0F" w:rsidP="00B470CE">
            <w:pPr>
              <w:spacing w:after="0" w:line="240" w:lineRule="auto"/>
              <w:ind w:left="135"/>
            </w:pPr>
          </w:p>
        </w:tc>
      </w:tr>
      <w:tr w:rsidR="00015C0F" w:rsidRPr="00B470CE" w14:paraId="7BAC4211" w14:textId="77777777" w:rsidTr="00B470CE">
        <w:trPr>
          <w:trHeight w:val="144"/>
          <w:tblCellSpacing w:w="0" w:type="dxa"/>
        </w:trPr>
        <w:tc>
          <w:tcPr>
            <w:tcW w:w="875" w:type="dxa"/>
            <w:tcMar>
              <w:top w:w="50" w:type="dxa"/>
              <w:left w:w="100" w:type="dxa"/>
            </w:tcMar>
            <w:vAlign w:val="center"/>
          </w:tcPr>
          <w:p w14:paraId="1AF00E55" w14:textId="77777777" w:rsidR="00015C0F" w:rsidRPr="00B470CE" w:rsidRDefault="00276244" w:rsidP="00B470CE">
            <w:pPr>
              <w:spacing w:after="0" w:line="240" w:lineRule="auto"/>
            </w:pPr>
            <w:r w:rsidRPr="00B470CE">
              <w:rPr>
                <w:rFonts w:ascii="Times New Roman" w:hAnsi="Times New Roman"/>
                <w:color w:val="000000"/>
              </w:rPr>
              <w:t>8</w:t>
            </w:r>
          </w:p>
        </w:tc>
        <w:tc>
          <w:tcPr>
            <w:tcW w:w="6598" w:type="dxa"/>
            <w:tcMar>
              <w:top w:w="50" w:type="dxa"/>
              <w:left w:w="100" w:type="dxa"/>
            </w:tcMar>
            <w:vAlign w:val="center"/>
          </w:tcPr>
          <w:p w14:paraId="06628BE7"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Народы Поволжья и других территорий РФ: традиции, обычаи, праздники. </w:t>
            </w:r>
            <w:r w:rsidRPr="00B470CE">
              <w:rPr>
                <w:rFonts w:ascii="Times New Roman" w:hAnsi="Times New Roman"/>
                <w:color w:val="000000"/>
              </w:rPr>
              <w:t>Родной край, населенный пункт</w:t>
            </w:r>
          </w:p>
        </w:tc>
        <w:tc>
          <w:tcPr>
            <w:tcW w:w="1418" w:type="dxa"/>
            <w:tcMar>
              <w:top w:w="50" w:type="dxa"/>
              <w:left w:w="100" w:type="dxa"/>
            </w:tcMar>
            <w:vAlign w:val="center"/>
          </w:tcPr>
          <w:p w14:paraId="0D9DD92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7BA0D53B"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4212261"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6630DD72" w14:textId="77777777" w:rsidR="00015C0F" w:rsidRPr="00B470CE" w:rsidRDefault="00015C0F" w:rsidP="00B470CE">
            <w:pPr>
              <w:spacing w:after="0" w:line="240" w:lineRule="auto"/>
              <w:ind w:left="135"/>
            </w:pPr>
          </w:p>
        </w:tc>
      </w:tr>
      <w:tr w:rsidR="00015C0F" w:rsidRPr="00B470CE" w14:paraId="5F5E5950" w14:textId="77777777" w:rsidTr="00B470CE">
        <w:trPr>
          <w:trHeight w:val="144"/>
          <w:tblCellSpacing w:w="0" w:type="dxa"/>
        </w:trPr>
        <w:tc>
          <w:tcPr>
            <w:tcW w:w="875" w:type="dxa"/>
            <w:tcMar>
              <w:top w:w="50" w:type="dxa"/>
              <w:left w:w="100" w:type="dxa"/>
            </w:tcMar>
            <w:vAlign w:val="center"/>
          </w:tcPr>
          <w:p w14:paraId="1A6F7659" w14:textId="77777777" w:rsidR="00015C0F" w:rsidRPr="00B470CE" w:rsidRDefault="00276244" w:rsidP="00B470CE">
            <w:pPr>
              <w:spacing w:after="0" w:line="240" w:lineRule="auto"/>
            </w:pPr>
            <w:r w:rsidRPr="00B470CE">
              <w:rPr>
                <w:rFonts w:ascii="Times New Roman" w:hAnsi="Times New Roman"/>
                <w:color w:val="000000"/>
              </w:rPr>
              <w:t>9</w:t>
            </w:r>
          </w:p>
        </w:tc>
        <w:tc>
          <w:tcPr>
            <w:tcW w:w="6598" w:type="dxa"/>
            <w:tcMar>
              <w:top w:w="50" w:type="dxa"/>
              <w:left w:w="100" w:type="dxa"/>
            </w:tcMar>
            <w:vAlign w:val="center"/>
          </w:tcPr>
          <w:p w14:paraId="411BE4A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Тематическое повторение по разделу «Где мы живём?»</w:t>
            </w:r>
          </w:p>
        </w:tc>
        <w:tc>
          <w:tcPr>
            <w:tcW w:w="1418" w:type="dxa"/>
            <w:tcMar>
              <w:top w:w="50" w:type="dxa"/>
              <w:left w:w="100" w:type="dxa"/>
            </w:tcMar>
            <w:vAlign w:val="center"/>
          </w:tcPr>
          <w:p w14:paraId="6620074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75C501F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3" w:type="dxa"/>
            <w:tcMar>
              <w:top w:w="50" w:type="dxa"/>
              <w:left w:w="100" w:type="dxa"/>
            </w:tcMar>
            <w:vAlign w:val="center"/>
          </w:tcPr>
          <w:p w14:paraId="21EA5221"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55D8259" w14:textId="77777777" w:rsidR="00015C0F" w:rsidRPr="00B470CE" w:rsidRDefault="00015C0F" w:rsidP="00B470CE">
            <w:pPr>
              <w:spacing w:after="0" w:line="240" w:lineRule="auto"/>
              <w:ind w:left="135"/>
            </w:pPr>
          </w:p>
        </w:tc>
      </w:tr>
      <w:tr w:rsidR="00015C0F" w:rsidRPr="00B470CE" w14:paraId="78AB7B50" w14:textId="77777777" w:rsidTr="00B470CE">
        <w:trPr>
          <w:trHeight w:val="144"/>
          <w:tblCellSpacing w:w="0" w:type="dxa"/>
        </w:trPr>
        <w:tc>
          <w:tcPr>
            <w:tcW w:w="875" w:type="dxa"/>
            <w:tcMar>
              <w:top w:w="50" w:type="dxa"/>
              <w:left w:w="100" w:type="dxa"/>
            </w:tcMar>
            <w:vAlign w:val="center"/>
          </w:tcPr>
          <w:p w14:paraId="419528C1" w14:textId="77777777" w:rsidR="00015C0F" w:rsidRPr="00B470CE" w:rsidRDefault="00276244" w:rsidP="00B470CE">
            <w:pPr>
              <w:spacing w:after="0" w:line="240" w:lineRule="auto"/>
            </w:pPr>
            <w:r w:rsidRPr="00B470CE">
              <w:rPr>
                <w:rFonts w:ascii="Times New Roman" w:hAnsi="Times New Roman"/>
                <w:color w:val="000000"/>
              </w:rPr>
              <w:t>10</w:t>
            </w:r>
          </w:p>
        </w:tc>
        <w:tc>
          <w:tcPr>
            <w:tcW w:w="6598" w:type="dxa"/>
            <w:tcMar>
              <w:top w:w="50" w:type="dxa"/>
              <w:left w:w="100" w:type="dxa"/>
            </w:tcMar>
            <w:vAlign w:val="center"/>
          </w:tcPr>
          <w:p w14:paraId="1249540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Связи в природе: зависимость изменений в живой природе от изменений в неживой природе. Неживая и живая природа. Явления природы</w:t>
            </w:r>
          </w:p>
        </w:tc>
        <w:tc>
          <w:tcPr>
            <w:tcW w:w="1418" w:type="dxa"/>
            <w:tcMar>
              <w:top w:w="50" w:type="dxa"/>
              <w:left w:w="100" w:type="dxa"/>
            </w:tcMar>
            <w:vAlign w:val="center"/>
          </w:tcPr>
          <w:p w14:paraId="222930D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1436699"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1C3C1CB"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DEE43CA" w14:textId="77777777" w:rsidR="00015C0F" w:rsidRPr="00B470CE" w:rsidRDefault="00015C0F" w:rsidP="00B470CE">
            <w:pPr>
              <w:spacing w:after="0" w:line="240" w:lineRule="auto"/>
              <w:ind w:left="135"/>
            </w:pPr>
          </w:p>
        </w:tc>
      </w:tr>
      <w:tr w:rsidR="00015C0F" w:rsidRPr="00B470CE" w14:paraId="67F2EBAA" w14:textId="77777777" w:rsidTr="00B470CE">
        <w:trPr>
          <w:trHeight w:val="144"/>
          <w:tblCellSpacing w:w="0" w:type="dxa"/>
        </w:trPr>
        <w:tc>
          <w:tcPr>
            <w:tcW w:w="875" w:type="dxa"/>
            <w:tcMar>
              <w:top w:w="50" w:type="dxa"/>
              <w:left w:w="100" w:type="dxa"/>
            </w:tcMar>
            <w:vAlign w:val="center"/>
          </w:tcPr>
          <w:p w14:paraId="65A6B195" w14:textId="77777777" w:rsidR="00015C0F" w:rsidRPr="00B470CE" w:rsidRDefault="00276244" w:rsidP="00B470CE">
            <w:pPr>
              <w:spacing w:after="0" w:line="240" w:lineRule="auto"/>
            </w:pPr>
            <w:r w:rsidRPr="00B470CE">
              <w:rPr>
                <w:rFonts w:ascii="Times New Roman" w:hAnsi="Times New Roman"/>
                <w:color w:val="000000"/>
              </w:rPr>
              <w:t>11</w:t>
            </w:r>
          </w:p>
        </w:tc>
        <w:tc>
          <w:tcPr>
            <w:tcW w:w="6598" w:type="dxa"/>
            <w:tcMar>
              <w:top w:w="50" w:type="dxa"/>
              <w:left w:w="100" w:type="dxa"/>
            </w:tcMar>
            <w:vAlign w:val="center"/>
          </w:tcPr>
          <w:p w14:paraId="46F79558"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Годовой ход изменений в жизни животных. Жизнь животных осенью и зимой. </w:t>
            </w:r>
            <w:r w:rsidRPr="00B470CE">
              <w:rPr>
                <w:rFonts w:ascii="Times New Roman" w:hAnsi="Times New Roman"/>
                <w:color w:val="000000"/>
              </w:rPr>
              <w:t>Явления природы</w:t>
            </w:r>
          </w:p>
        </w:tc>
        <w:tc>
          <w:tcPr>
            <w:tcW w:w="1418" w:type="dxa"/>
            <w:tcMar>
              <w:top w:w="50" w:type="dxa"/>
              <w:left w:w="100" w:type="dxa"/>
            </w:tcMar>
            <w:vAlign w:val="center"/>
          </w:tcPr>
          <w:p w14:paraId="2329203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7BC6CB1A"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46AA9D2"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B019D0D" w14:textId="77777777" w:rsidR="00015C0F" w:rsidRPr="00B470CE" w:rsidRDefault="00015C0F" w:rsidP="00B470CE">
            <w:pPr>
              <w:spacing w:after="0" w:line="240" w:lineRule="auto"/>
              <w:ind w:left="135"/>
            </w:pPr>
          </w:p>
        </w:tc>
      </w:tr>
      <w:tr w:rsidR="00015C0F" w:rsidRPr="00B470CE" w14:paraId="2B1FB6BD" w14:textId="77777777" w:rsidTr="00B470CE">
        <w:trPr>
          <w:trHeight w:val="144"/>
          <w:tblCellSpacing w:w="0" w:type="dxa"/>
        </w:trPr>
        <w:tc>
          <w:tcPr>
            <w:tcW w:w="875" w:type="dxa"/>
            <w:tcMar>
              <w:top w:w="50" w:type="dxa"/>
              <w:left w:w="100" w:type="dxa"/>
            </w:tcMar>
            <w:vAlign w:val="center"/>
          </w:tcPr>
          <w:p w14:paraId="6D47C0D5" w14:textId="77777777" w:rsidR="00015C0F" w:rsidRPr="00B470CE" w:rsidRDefault="00276244" w:rsidP="00B470CE">
            <w:pPr>
              <w:spacing w:after="0" w:line="240" w:lineRule="auto"/>
            </w:pPr>
            <w:r w:rsidRPr="00B470CE">
              <w:rPr>
                <w:rFonts w:ascii="Times New Roman" w:hAnsi="Times New Roman"/>
                <w:color w:val="000000"/>
              </w:rPr>
              <w:t>12</w:t>
            </w:r>
          </w:p>
        </w:tc>
        <w:tc>
          <w:tcPr>
            <w:tcW w:w="6598" w:type="dxa"/>
            <w:tcMar>
              <w:top w:w="50" w:type="dxa"/>
              <w:left w:w="100" w:type="dxa"/>
            </w:tcMar>
            <w:vAlign w:val="center"/>
          </w:tcPr>
          <w:p w14:paraId="74BD90AE"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Зачем человек трудится? Ценность труда и трудолюбия. Профессии. </w:t>
            </w:r>
            <w:r w:rsidRPr="00B470CE">
              <w:rPr>
                <w:rFonts w:ascii="Times New Roman" w:hAnsi="Times New Roman"/>
                <w:color w:val="000000"/>
              </w:rPr>
              <w:t>Все профессии важны</w:t>
            </w:r>
          </w:p>
        </w:tc>
        <w:tc>
          <w:tcPr>
            <w:tcW w:w="1418" w:type="dxa"/>
            <w:tcMar>
              <w:top w:w="50" w:type="dxa"/>
              <w:left w:w="100" w:type="dxa"/>
            </w:tcMar>
            <w:vAlign w:val="center"/>
          </w:tcPr>
          <w:p w14:paraId="2764533B"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4ED9C730"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3BB6497"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70EBAC4" w14:textId="77777777" w:rsidR="00015C0F" w:rsidRPr="00B470CE" w:rsidRDefault="00015C0F" w:rsidP="00B470CE">
            <w:pPr>
              <w:spacing w:after="0" w:line="240" w:lineRule="auto"/>
              <w:ind w:left="135"/>
            </w:pPr>
          </w:p>
        </w:tc>
      </w:tr>
      <w:tr w:rsidR="00015C0F" w:rsidRPr="00B470CE" w14:paraId="135DDAE3" w14:textId="77777777" w:rsidTr="00B470CE">
        <w:trPr>
          <w:trHeight w:val="144"/>
          <w:tblCellSpacing w:w="0" w:type="dxa"/>
        </w:trPr>
        <w:tc>
          <w:tcPr>
            <w:tcW w:w="875" w:type="dxa"/>
            <w:tcMar>
              <w:top w:w="50" w:type="dxa"/>
              <w:left w:w="100" w:type="dxa"/>
            </w:tcMar>
            <w:vAlign w:val="center"/>
          </w:tcPr>
          <w:p w14:paraId="7AB239B6" w14:textId="77777777" w:rsidR="00015C0F" w:rsidRPr="00B470CE" w:rsidRDefault="00276244" w:rsidP="00B470CE">
            <w:pPr>
              <w:spacing w:after="0" w:line="240" w:lineRule="auto"/>
            </w:pPr>
            <w:r w:rsidRPr="00B470CE">
              <w:rPr>
                <w:rFonts w:ascii="Times New Roman" w:hAnsi="Times New Roman"/>
                <w:color w:val="000000"/>
              </w:rPr>
              <w:t>13</w:t>
            </w:r>
          </w:p>
        </w:tc>
        <w:tc>
          <w:tcPr>
            <w:tcW w:w="6598" w:type="dxa"/>
            <w:tcMar>
              <w:top w:w="50" w:type="dxa"/>
              <w:left w:w="100" w:type="dxa"/>
            </w:tcMar>
            <w:vAlign w:val="center"/>
          </w:tcPr>
          <w:p w14:paraId="225CFF2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Зависимость жизни растений от состояния неживой природы. Жизнь растений осенью и зимой. </w:t>
            </w:r>
            <w:r w:rsidRPr="00B470CE">
              <w:rPr>
                <w:rFonts w:ascii="Times New Roman" w:hAnsi="Times New Roman"/>
                <w:color w:val="000000"/>
              </w:rPr>
              <w:t>Невидимые нити природы</w:t>
            </w:r>
          </w:p>
        </w:tc>
        <w:tc>
          <w:tcPr>
            <w:tcW w:w="1418" w:type="dxa"/>
            <w:tcMar>
              <w:top w:w="50" w:type="dxa"/>
              <w:left w:w="100" w:type="dxa"/>
            </w:tcMar>
            <w:vAlign w:val="center"/>
          </w:tcPr>
          <w:p w14:paraId="64B4E40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0A9C426D"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7AD0253"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33F02DE" w14:textId="77777777" w:rsidR="00015C0F" w:rsidRPr="00B470CE" w:rsidRDefault="00015C0F" w:rsidP="00B470CE">
            <w:pPr>
              <w:spacing w:after="0" w:line="240" w:lineRule="auto"/>
              <w:ind w:left="135"/>
            </w:pPr>
          </w:p>
        </w:tc>
      </w:tr>
      <w:tr w:rsidR="00015C0F" w:rsidRPr="00B470CE" w14:paraId="0BE72034" w14:textId="77777777" w:rsidTr="00B470CE">
        <w:trPr>
          <w:trHeight w:val="144"/>
          <w:tblCellSpacing w:w="0" w:type="dxa"/>
        </w:trPr>
        <w:tc>
          <w:tcPr>
            <w:tcW w:w="875" w:type="dxa"/>
            <w:tcMar>
              <w:top w:w="50" w:type="dxa"/>
              <w:left w:w="100" w:type="dxa"/>
            </w:tcMar>
            <w:vAlign w:val="center"/>
          </w:tcPr>
          <w:p w14:paraId="12A300F2" w14:textId="77777777" w:rsidR="00015C0F" w:rsidRPr="00B470CE" w:rsidRDefault="00276244" w:rsidP="00B470CE">
            <w:pPr>
              <w:spacing w:after="0" w:line="240" w:lineRule="auto"/>
            </w:pPr>
            <w:r w:rsidRPr="00B470CE">
              <w:rPr>
                <w:rFonts w:ascii="Times New Roman" w:hAnsi="Times New Roman"/>
                <w:color w:val="000000"/>
              </w:rPr>
              <w:t>14</w:t>
            </w:r>
          </w:p>
        </w:tc>
        <w:tc>
          <w:tcPr>
            <w:tcW w:w="6598" w:type="dxa"/>
            <w:tcMar>
              <w:top w:w="50" w:type="dxa"/>
              <w:left w:w="100" w:type="dxa"/>
            </w:tcMar>
            <w:vAlign w:val="center"/>
          </w:tcPr>
          <w:p w14:paraId="12680C8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птицы. Особенности внешнего вида, передвижения, питания: узнавание, называние, описание</w:t>
            </w:r>
          </w:p>
        </w:tc>
        <w:tc>
          <w:tcPr>
            <w:tcW w:w="1418" w:type="dxa"/>
            <w:tcMar>
              <w:top w:w="50" w:type="dxa"/>
              <w:left w:w="100" w:type="dxa"/>
            </w:tcMar>
            <w:vAlign w:val="center"/>
          </w:tcPr>
          <w:p w14:paraId="3CB5248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C47438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4F789BC"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76BC165" w14:textId="77777777" w:rsidR="00015C0F" w:rsidRPr="00B470CE" w:rsidRDefault="00015C0F" w:rsidP="00B470CE">
            <w:pPr>
              <w:spacing w:after="0" w:line="240" w:lineRule="auto"/>
              <w:ind w:left="135"/>
            </w:pPr>
          </w:p>
        </w:tc>
      </w:tr>
      <w:tr w:rsidR="00015C0F" w:rsidRPr="00B470CE" w14:paraId="49395BB8" w14:textId="77777777" w:rsidTr="00B470CE">
        <w:trPr>
          <w:trHeight w:val="144"/>
          <w:tblCellSpacing w:w="0" w:type="dxa"/>
        </w:trPr>
        <w:tc>
          <w:tcPr>
            <w:tcW w:w="875" w:type="dxa"/>
            <w:tcMar>
              <w:top w:w="50" w:type="dxa"/>
              <w:left w:w="100" w:type="dxa"/>
            </w:tcMar>
            <w:vAlign w:val="center"/>
          </w:tcPr>
          <w:p w14:paraId="3CCB1C92" w14:textId="77777777" w:rsidR="00015C0F" w:rsidRPr="00B470CE" w:rsidRDefault="00276244" w:rsidP="00B470CE">
            <w:pPr>
              <w:spacing w:after="0" w:line="240" w:lineRule="auto"/>
            </w:pPr>
            <w:r w:rsidRPr="00B470CE">
              <w:rPr>
                <w:rFonts w:ascii="Times New Roman" w:hAnsi="Times New Roman"/>
                <w:color w:val="000000"/>
              </w:rPr>
              <w:t>15</w:t>
            </w:r>
          </w:p>
        </w:tc>
        <w:tc>
          <w:tcPr>
            <w:tcW w:w="6598" w:type="dxa"/>
            <w:tcMar>
              <w:top w:w="50" w:type="dxa"/>
              <w:left w:w="100" w:type="dxa"/>
            </w:tcMar>
            <w:vAlign w:val="center"/>
          </w:tcPr>
          <w:p w14:paraId="5713D0E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Звёздное небо: звёзды и созвездия. Солнечная система: планеты (название, расположение от Солнца, краткая характеристика)</w:t>
            </w:r>
          </w:p>
        </w:tc>
        <w:tc>
          <w:tcPr>
            <w:tcW w:w="1418" w:type="dxa"/>
            <w:tcMar>
              <w:top w:w="50" w:type="dxa"/>
              <w:left w:w="100" w:type="dxa"/>
            </w:tcMar>
            <w:vAlign w:val="center"/>
          </w:tcPr>
          <w:p w14:paraId="2E42DD4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5630BE92"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70BBA96"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801D447" w14:textId="77777777" w:rsidR="00015C0F" w:rsidRPr="00B470CE" w:rsidRDefault="00015C0F" w:rsidP="00B470CE">
            <w:pPr>
              <w:spacing w:after="0" w:line="240" w:lineRule="auto"/>
              <w:ind w:left="135"/>
            </w:pPr>
          </w:p>
        </w:tc>
      </w:tr>
      <w:tr w:rsidR="00015C0F" w:rsidRPr="00B470CE" w14:paraId="00AD029C" w14:textId="77777777" w:rsidTr="00B470CE">
        <w:trPr>
          <w:trHeight w:val="144"/>
          <w:tblCellSpacing w:w="0" w:type="dxa"/>
        </w:trPr>
        <w:tc>
          <w:tcPr>
            <w:tcW w:w="875" w:type="dxa"/>
            <w:tcMar>
              <w:top w:w="50" w:type="dxa"/>
              <w:left w:w="100" w:type="dxa"/>
            </w:tcMar>
            <w:vAlign w:val="center"/>
          </w:tcPr>
          <w:p w14:paraId="388076F7" w14:textId="77777777" w:rsidR="00015C0F" w:rsidRPr="00B470CE" w:rsidRDefault="00276244" w:rsidP="00B470CE">
            <w:pPr>
              <w:spacing w:after="0" w:line="240" w:lineRule="auto"/>
            </w:pPr>
            <w:r w:rsidRPr="00B470CE">
              <w:rPr>
                <w:rFonts w:ascii="Times New Roman" w:hAnsi="Times New Roman"/>
                <w:color w:val="000000"/>
              </w:rPr>
              <w:t>16</w:t>
            </w:r>
          </w:p>
        </w:tc>
        <w:tc>
          <w:tcPr>
            <w:tcW w:w="6598" w:type="dxa"/>
            <w:tcMar>
              <w:top w:w="50" w:type="dxa"/>
              <w:left w:w="100" w:type="dxa"/>
            </w:tcMar>
            <w:vAlign w:val="center"/>
          </w:tcPr>
          <w:p w14:paraId="3360A26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Как человек познаёт окружающую природу? Особенности разных методов познания окружающего мира</w:t>
            </w:r>
          </w:p>
        </w:tc>
        <w:tc>
          <w:tcPr>
            <w:tcW w:w="1418" w:type="dxa"/>
            <w:tcMar>
              <w:top w:w="50" w:type="dxa"/>
              <w:left w:w="100" w:type="dxa"/>
            </w:tcMar>
            <w:vAlign w:val="center"/>
          </w:tcPr>
          <w:p w14:paraId="1D42CD2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6C5A13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6C7B153"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5EA82E9" w14:textId="77777777" w:rsidR="00015C0F" w:rsidRPr="00B470CE" w:rsidRDefault="00015C0F" w:rsidP="00B470CE">
            <w:pPr>
              <w:spacing w:after="0" w:line="240" w:lineRule="auto"/>
              <w:ind w:left="135"/>
            </w:pPr>
          </w:p>
        </w:tc>
      </w:tr>
      <w:tr w:rsidR="00015C0F" w:rsidRPr="00B470CE" w14:paraId="4755668B" w14:textId="77777777" w:rsidTr="00B470CE">
        <w:trPr>
          <w:trHeight w:val="144"/>
          <w:tblCellSpacing w:w="0" w:type="dxa"/>
        </w:trPr>
        <w:tc>
          <w:tcPr>
            <w:tcW w:w="875" w:type="dxa"/>
            <w:tcMar>
              <w:top w:w="50" w:type="dxa"/>
              <w:left w:w="100" w:type="dxa"/>
            </w:tcMar>
            <w:vAlign w:val="center"/>
          </w:tcPr>
          <w:p w14:paraId="0849C59C" w14:textId="77777777" w:rsidR="00015C0F" w:rsidRPr="00B470CE" w:rsidRDefault="00276244" w:rsidP="00B470CE">
            <w:pPr>
              <w:spacing w:after="0" w:line="240" w:lineRule="auto"/>
            </w:pPr>
            <w:r w:rsidRPr="00B470CE">
              <w:rPr>
                <w:rFonts w:ascii="Times New Roman" w:hAnsi="Times New Roman"/>
                <w:color w:val="000000"/>
              </w:rPr>
              <w:t>17</w:t>
            </w:r>
          </w:p>
        </w:tc>
        <w:tc>
          <w:tcPr>
            <w:tcW w:w="6598" w:type="dxa"/>
            <w:tcMar>
              <w:top w:w="50" w:type="dxa"/>
              <w:left w:w="100" w:type="dxa"/>
            </w:tcMar>
            <w:vAlign w:val="center"/>
          </w:tcPr>
          <w:p w14:paraId="112EA83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Земля - живая планета Солнечной системы</w:t>
            </w:r>
          </w:p>
        </w:tc>
        <w:tc>
          <w:tcPr>
            <w:tcW w:w="1418" w:type="dxa"/>
            <w:tcMar>
              <w:top w:w="50" w:type="dxa"/>
              <w:left w:w="100" w:type="dxa"/>
            </w:tcMar>
            <w:vAlign w:val="center"/>
          </w:tcPr>
          <w:p w14:paraId="45F85AA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63BB7760"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9DF7BD6"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7D9E9209" w14:textId="77777777" w:rsidR="00015C0F" w:rsidRPr="00B470CE" w:rsidRDefault="00015C0F" w:rsidP="00B470CE">
            <w:pPr>
              <w:spacing w:after="0" w:line="240" w:lineRule="auto"/>
              <w:ind w:left="135"/>
            </w:pPr>
          </w:p>
        </w:tc>
      </w:tr>
      <w:tr w:rsidR="00015C0F" w:rsidRPr="00B470CE" w14:paraId="30A65F2E" w14:textId="77777777" w:rsidTr="00B470CE">
        <w:trPr>
          <w:trHeight w:val="144"/>
          <w:tblCellSpacing w:w="0" w:type="dxa"/>
        </w:trPr>
        <w:tc>
          <w:tcPr>
            <w:tcW w:w="875" w:type="dxa"/>
            <w:tcMar>
              <w:top w:w="50" w:type="dxa"/>
              <w:left w:w="100" w:type="dxa"/>
            </w:tcMar>
            <w:vAlign w:val="center"/>
          </w:tcPr>
          <w:p w14:paraId="324BC554" w14:textId="77777777" w:rsidR="00015C0F" w:rsidRPr="00B470CE" w:rsidRDefault="00276244" w:rsidP="00B470CE">
            <w:pPr>
              <w:spacing w:after="0" w:line="240" w:lineRule="auto"/>
            </w:pPr>
            <w:r w:rsidRPr="00B470CE">
              <w:rPr>
                <w:rFonts w:ascii="Times New Roman" w:hAnsi="Times New Roman"/>
                <w:color w:val="000000"/>
              </w:rPr>
              <w:t>18</w:t>
            </w:r>
          </w:p>
        </w:tc>
        <w:tc>
          <w:tcPr>
            <w:tcW w:w="6598" w:type="dxa"/>
            <w:tcMar>
              <w:top w:w="50" w:type="dxa"/>
              <w:left w:w="100" w:type="dxa"/>
            </w:tcMar>
            <w:vAlign w:val="center"/>
          </w:tcPr>
          <w:p w14:paraId="1FDDF16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Почему на Земле есть жизнь? Условия жизни на Земле. Водные богатства Земли</w:t>
            </w:r>
          </w:p>
        </w:tc>
        <w:tc>
          <w:tcPr>
            <w:tcW w:w="1418" w:type="dxa"/>
            <w:tcMar>
              <w:top w:w="50" w:type="dxa"/>
              <w:left w:w="100" w:type="dxa"/>
            </w:tcMar>
            <w:vAlign w:val="center"/>
          </w:tcPr>
          <w:p w14:paraId="20828D4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4B72B19D"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A149F31"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42BD565" w14:textId="77777777" w:rsidR="00015C0F" w:rsidRPr="00B470CE" w:rsidRDefault="00015C0F" w:rsidP="00B470CE">
            <w:pPr>
              <w:spacing w:after="0" w:line="240" w:lineRule="auto"/>
              <w:ind w:left="135"/>
            </w:pPr>
          </w:p>
        </w:tc>
      </w:tr>
      <w:tr w:rsidR="00015C0F" w:rsidRPr="00B470CE" w14:paraId="37DEFD8A" w14:textId="77777777" w:rsidTr="00B470CE">
        <w:trPr>
          <w:trHeight w:val="144"/>
          <w:tblCellSpacing w:w="0" w:type="dxa"/>
        </w:trPr>
        <w:tc>
          <w:tcPr>
            <w:tcW w:w="875" w:type="dxa"/>
            <w:tcMar>
              <w:top w:w="50" w:type="dxa"/>
              <w:left w:w="100" w:type="dxa"/>
            </w:tcMar>
            <w:vAlign w:val="center"/>
          </w:tcPr>
          <w:p w14:paraId="799E393B" w14:textId="77777777" w:rsidR="00015C0F" w:rsidRPr="00B470CE" w:rsidRDefault="00276244" w:rsidP="00B470CE">
            <w:pPr>
              <w:spacing w:after="0" w:line="240" w:lineRule="auto"/>
            </w:pPr>
            <w:r w:rsidRPr="00B470CE">
              <w:rPr>
                <w:rFonts w:ascii="Times New Roman" w:hAnsi="Times New Roman"/>
                <w:color w:val="000000"/>
              </w:rPr>
              <w:t>19</w:t>
            </w:r>
          </w:p>
        </w:tc>
        <w:tc>
          <w:tcPr>
            <w:tcW w:w="6598" w:type="dxa"/>
            <w:tcMar>
              <w:top w:w="50" w:type="dxa"/>
              <w:left w:w="100" w:type="dxa"/>
            </w:tcMar>
            <w:vAlign w:val="center"/>
          </w:tcPr>
          <w:p w14:paraId="46067E40"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Деревья, кустарники, травы родного края (узнавание, называние, краткое описание). </w:t>
            </w:r>
            <w:r w:rsidRPr="00B470CE">
              <w:rPr>
                <w:rFonts w:ascii="Times New Roman" w:hAnsi="Times New Roman"/>
                <w:color w:val="000000"/>
              </w:rPr>
              <w:t>Какие бывают растения</w:t>
            </w:r>
          </w:p>
        </w:tc>
        <w:tc>
          <w:tcPr>
            <w:tcW w:w="1418" w:type="dxa"/>
            <w:tcMar>
              <w:top w:w="50" w:type="dxa"/>
              <w:left w:w="100" w:type="dxa"/>
            </w:tcMar>
            <w:vAlign w:val="center"/>
          </w:tcPr>
          <w:p w14:paraId="022633C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0E9DC4B9"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59095B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6CD9522" w14:textId="77777777" w:rsidR="00015C0F" w:rsidRPr="00B470CE" w:rsidRDefault="00015C0F" w:rsidP="00B470CE">
            <w:pPr>
              <w:spacing w:after="0" w:line="240" w:lineRule="auto"/>
              <w:ind w:left="135"/>
            </w:pPr>
          </w:p>
        </w:tc>
      </w:tr>
      <w:tr w:rsidR="00015C0F" w:rsidRPr="00B470CE" w14:paraId="3538BFC6" w14:textId="77777777" w:rsidTr="00B470CE">
        <w:trPr>
          <w:trHeight w:val="144"/>
          <w:tblCellSpacing w:w="0" w:type="dxa"/>
        </w:trPr>
        <w:tc>
          <w:tcPr>
            <w:tcW w:w="875" w:type="dxa"/>
            <w:tcMar>
              <w:top w:w="50" w:type="dxa"/>
              <w:left w:w="100" w:type="dxa"/>
            </w:tcMar>
            <w:vAlign w:val="center"/>
          </w:tcPr>
          <w:p w14:paraId="00B155DA" w14:textId="77777777" w:rsidR="00015C0F" w:rsidRPr="00B470CE" w:rsidRDefault="00276244" w:rsidP="00B470CE">
            <w:pPr>
              <w:spacing w:after="0" w:line="240" w:lineRule="auto"/>
            </w:pPr>
            <w:r w:rsidRPr="00B470CE">
              <w:rPr>
                <w:rFonts w:ascii="Times New Roman" w:hAnsi="Times New Roman"/>
                <w:color w:val="000000"/>
              </w:rPr>
              <w:t>20</w:t>
            </w:r>
          </w:p>
        </w:tc>
        <w:tc>
          <w:tcPr>
            <w:tcW w:w="6598" w:type="dxa"/>
            <w:tcMar>
              <w:top w:w="50" w:type="dxa"/>
              <w:left w:w="100" w:type="dxa"/>
            </w:tcMar>
            <w:vAlign w:val="center"/>
          </w:tcPr>
          <w:p w14:paraId="2E3740F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Деревья лиственные и хвойные. Сравнение лиственных и хвойных деревьев: общее и различия</w:t>
            </w:r>
          </w:p>
        </w:tc>
        <w:tc>
          <w:tcPr>
            <w:tcW w:w="1418" w:type="dxa"/>
            <w:tcMar>
              <w:top w:w="50" w:type="dxa"/>
              <w:left w:w="100" w:type="dxa"/>
            </w:tcMar>
            <w:vAlign w:val="center"/>
          </w:tcPr>
          <w:p w14:paraId="18C358F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19389A9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B8E698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174499D" w14:textId="77777777" w:rsidR="00015C0F" w:rsidRPr="00B470CE" w:rsidRDefault="00015C0F" w:rsidP="00B470CE">
            <w:pPr>
              <w:spacing w:after="0" w:line="240" w:lineRule="auto"/>
              <w:ind w:left="135"/>
            </w:pPr>
          </w:p>
        </w:tc>
      </w:tr>
      <w:tr w:rsidR="00015C0F" w:rsidRPr="00B470CE" w14:paraId="361A834F" w14:textId="77777777" w:rsidTr="00B470CE">
        <w:trPr>
          <w:trHeight w:val="144"/>
          <w:tblCellSpacing w:w="0" w:type="dxa"/>
        </w:trPr>
        <w:tc>
          <w:tcPr>
            <w:tcW w:w="875" w:type="dxa"/>
            <w:tcMar>
              <w:top w:w="50" w:type="dxa"/>
              <w:left w:w="100" w:type="dxa"/>
            </w:tcMar>
            <w:vAlign w:val="center"/>
          </w:tcPr>
          <w:p w14:paraId="5D21E5CF" w14:textId="77777777" w:rsidR="00015C0F" w:rsidRPr="00B470CE" w:rsidRDefault="00276244" w:rsidP="00B470CE">
            <w:pPr>
              <w:spacing w:after="0" w:line="240" w:lineRule="auto"/>
            </w:pPr>
            <w:r w:rsidRPr="00B470CE">
              <w:rPr>
                <w:rFonts w:ascii="Times New Roman" w:hAnsi="Times New Roman"/>
                <w:color w:val="000000"/>
              </w:rPr>
              <w:t>21</w:t>
            </w:r>
          </w:p>
        </w:tc>
        <w:tc>
          <w:tcPr>
            <w:tcW w:w="6598" w:type="dxa"/>
            <w:tcMar>
              <w:top w:w="50" w:type="dxa"/>
              <w:left w:w="100" w:type="dxa"/>
            </w:tcMar>
            <w:vAlign w:val="center"/>
          </w:tcPr>
          <w:p w14:paraId="787A1458"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Многообразие животных родного края и разных территорий России. </w:t>
            </w:r>
            <w:r w:rsidRPr="00B470CE">
              <w:rPr>
                <w:rFonts w:ascii="Times New Roman" w:hAnsi="Times New Roman"/>
                <w:color w:val="000000"/>
              </w:rPr>
              <w:t>Какие бывают животные</w:t>
            </w:r>
          </w:p>
        </w:tc>
        <w:tc>
          <w:tcPr>
            <w:tcW w:w="1418" w:type="dxa"/>
            <w:tcMar>
              <w:top w:w="50" w:type="dxa"/>
              <w:left w:w="100" w:type="dxa"/>
            </w:tcMar>
            <w:vAlign w:val="center"/>
          </w:tcPr>
          <w:p w14:paraId="7E6B69E7"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79CABF85"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2225437"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A05A869" w14:textId="77777777" w:rsidR="00015C0F" w:rsidRPr="00B470CE" w:rsidRDefault="00015C0F" w:rsidP="00B470CE">
            <w:pPr>
              <w:spacing w:after="0" w:line="240" w:lineRule="auto"/>
              <w:ind w:left="135"/>
            </w:pPr>
          </w:p>
        </w:tc>
      </w:tr>
      <w:tr w:rsidR="00015C0F" w:rsidRPr="00B470CE" w14:paraId="79136E73" w14:textId="77777777" w:rsidTr="00B470CE">
        <w:trPr>
          <w:trHeight w:val="144"/>
          <w:tblCellSpacing w:w="0" w:type="dxa"/>
        </w:trPr>
        <w:tc>
          <w:tcPr>
            <w:tcW w:w="875" w:type="dxa"/>
            <w:tcMar>
              <w:top w:w="50" w:type="dxa"/>
              <w:left w:w="100" w:type="dxa"/>
            </w:tcMar>
            <w:vAlign w:val="center"/>
          </w:tcPr>
          <w:p w14:paraId="322C4C43" w14:textId="77777777" w:rsidR="00015C0F" w:rsidRPr="00B470CE" w:rsidRDefault="00276244" w:rsidP="00B470CE">
            <w:pPr>
              <w:spacing w:after="0" w:line="240" w:lineRule="auto"/>
            </w:pPr>
            <w:r w:rsidRPr="00B470CE">
              <w:rPr>
                <w:rFonts w:ascii="Times New Roman" w:hAnsi="Times New Roman"/>
                <w:color w:val="000000"/>
              </w:rPr>
              <w:t>22</w:t>
            </w:r>
          </w:p>
        </w:tc>
        <w:tc>
          <w:tcPr>
            <w:tcW w:w="6598" w:type="dxa"/>
            <w:tcMar>
              <w:top w:w="50" w:type="dxa"/>
              <w:left w:w="100" w:type="dxa"/>
            </w:tcMar>
            <w:vAlign w:val="center"/>
          </w:tcPr>
          <w:p w14:paraId="687662A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насекомые. Особенности внешнего вида, передвижения, питания: узнавание, называние, описание</w:t>
            </w:r>
          </w:p>
        </w:tc>
        <w:tc>
          <w:tcPr>
            <w:tcW w:w="1418" w:type="dxa"/>
            <w:tcMar>
              <w:top w:w="50" w:type="dxa"/>
              <w:left w:w="100" w:type="dxa"/>
            </w:tcMar>
            <w:vAlign w:val="center"/>
          </w:tcPr>
          <w:p w14:paraId="20B3A95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7742E12"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F183C9C"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FD9FEDE" w14:textId="77777777" w:rsidR="00015C0F" w:rsidRPr="00B470CE" w:rsidRDefault="00015C0F" w:rsidP="00B470CE">
            <w:pPr>
              <w:spacing w:after="0" w:line="240" w:lineRule="auto"/>
              <w:ind w:left="135"/>
            </w:pPr>
          </w:p>
        </w:tc>
      </w:tr>
      <w:tr w:rsidR="00015C0F" w:rsidRPr="00B470CE" w14:paraId="59823FE9" w14:textId="77777777" w:rsidTr="00B470CE">
        <w:trPr>
          <w:trHeight w:val="144"/>
          <w:tblCellSpacing w:w="0" w:type="dxa"/>
        </w:trPr>
        <w:tc>
          <w:tcPr>
            <w:tcW w:w="875" w:type="dxa"/>
            <w:tcMar>
              <w:top w:w="50" w:type="dxa"/>
              <w:left w:w="100" w:type="dxa"/>
            </w:tcMar>
            <w:vAlign w:val="center"/>
          </w:tcPr>
          <w:p w14:paraId="79812FE1" w14:textId="77777777" w:rsidR="00015C0F" w:rsidRPr="00B470CE" w:rsidRDefault="00276244" w:rsidP="00B470CE">
            <w:pPr>
              <w:spacing w:after="0" w:line="240" w:lineRule="auto"/>
            </w:pPr>
            <w:r w:rsidRPr="00B470CE">
              <w:rPr>
                <w:rFonts w:ascii="Times New Roman" w:hAnsi="Times New Roman"/>
                <w:color w:val="000000"/>
              </w:rPr>
              <w:t>23</w:t>
            </w:r>
          </w:p>
        </w:tc>
        <w:tc>
          <w:tcPr>
            <w:tcW w:w="6598" w:type="dxa"/>
            <w:tcMar>
              <w:top w:w="50" w:type="dxa"/>
              <w:left w:w="100" w:type="dxa"/>
            </w:tcMar>
            <w:vAlign w:val="center"/>
          </w:tcPr>
          <w:p w14:paraId="6C16BF8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рыбы. Особенности внешнего вида, условия жизни, передвижения, питания: узнавание, называние, описание</w:t>
            </w:r>
          </w:p>
        </w:tc>
        <w:tc>
          <w:tcPr>
            <w:tcW w:w="1418" w:type="dxa"/>
            <w:tcMar>
              <w:top w:w="50" w:type="dxa"/>
              <w:left w:w="100" w:type="dxa"/>
            </w:tcMar>
            <w:vAlign w:val="center"/>
          </w:tcPr>
          <w:p w14:paraId="3FBF64F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C90D1AA"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4AC8253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7B49CE74" w14:textId="77777777" w:rsidR="00015C0F" w:rsidRPr="00B470CE" w:rsidRDefault="00015C0F" w:rsidP="00B470CE">
            <w:pPr>
              <w:spacing w:after="0" w:line="240" w:lineRule="auto"/>
              <w:ind w:left="135"/>
            </w:pPr>
          </w:p>
        </w:tc>
      </w:tr>
      <w:tr w:rsidR="00015C0F" w:rsidRPr="00B470CE" w14:paraId="4F72DC98" w14:textId="77777777" w:rsidTr="00B470CE">
        <w:trPr>
          <w:trHeight w:val="144"/>
          <w:tblCellSpacing w:w="0" w:type="dxa"/>
        </w:trPr>
        <w:tc>
          <w:tcPr>
            <w:tcW w:w="875" w:type="dxa"/>
            <w:tcMar>
              <w:top w:w="50" w:type="dxa"/>
              <w:left w:w="100" w:type="dxa"/>
            </w:tcMar>
            <w:vAlign w:val="center"/>
          </w:tcPr>
          <w:p w14:paraId="74DAAC93" w14:textId="77777777" w:rsidR="00015C0F" w:rsidRPr="00B470CE" w:rsidRDefault="00276244" w:rsidP="00B470CE">
            <w:pPr>
              <w:spacing w:after="0" w:line="240" w:lineRule="auto"/>
            </w:pPr>
            <w:r w:rsidRPr="00B470CE">
              <w:rPr>
                <w:rFonts w:ascii="Times New Roman" w:hAnsi="Times New Roman"/>
                <w:color w:val="000000"/>
              </w:rPr>
              <w:t>24</w:t>
            </w:r>
          </w:p>
        </w:tc>
        <w:tc>
          <w:tcPr>
            <w:tcW w:w="6598" w:type="dxa"/>
            <w:tcMar>
              <w:top w:w="50" w:type="dxa"/>
              <w:left w:w="100" w:type="dxa"/>
            </w:tcMar>
            <w:vAlign w:val="center"/>
          </w:tcPr>
          <w:p w14:paraId="041B88EE"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Зависимость жизни растений от состояния неживой природы. Жизнь растений весной и летом. </w:t>
            </w:r>
            <w:r w:rsidRPr="00B470CE">
              <w:rPr>
                <w:rFonts w:ascii="Times New Roman" w:hAnsi="Times New Roman"/>
                <w:color w:val="000000"/>
              </w:rPr>
              <w:t>Невидимые нити. Впереди лето</w:t>
            </w:r>
          </w:p>
        </w:tc>
        <w:tc>
          <w:tcPr>
            <w:tcW w:w="1418" w:type="dxa"/>
            <w:tcMar>
              <w:top w:w="50" w:type="dxa"/>
              <w:left w:w="100" w:type="dxa"/>
            </w:tcMar>
            <w:vAlign w:val="center"/>
          </w:tcPr>
          <w:p w14:paraId="2F60B9F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2CCA6E8E"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CFFF7C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2D278D9" w14:textId="77777777" w:rsidR="00015C0F" w:rsidRPr="00B470CE" w:rsidRDefault="00015C0F" w:rsidP="00B470CE">
            <w:pPr>
              <w:spacing w:after="0" w:line="240" w:lineRule="auto"/>
              <w:ind w:left="135"/>
            </w:pPr>
          </w:p>
        </w:tc>
      </w:tr>
      <w:tr w:rsidR="00015C0F" w:rsidRPr="00B470CE" w14:paraId="312E6C47" w14:textId="77777777" w:rsidTr="00B470CE">
        <w:trPr>
          <w:trHeight w:val="144"/>
          <w:tblCellSpacing w:w="0" w:type="dxa"/>
        </w:trPr>
        <w:tc>
          <w:tcPr>
            <w:tcW w:w="875" w:type="dxa"/>
            <w:tcMar>
              <w:top w:w="50" w:type="dxa"/>
              <w:left w:w="100" w:type="dxa"/>
            </w:tcMar>
            <w:vAlign w:val="center"/>
          </w:tcPr>
          <w:p w14:paraId="0485A32A" w14:textId="77777777" w:rsidR="00015C0F" w:rsidRPr="00B470CE" w:rsidRDefault="00276244" w:rsidP="00B470CE">
            <w:pPr>
              <w:spacing w:after="0" w:line="240" w:lineRule="auto"/>
            </w:pPr>
            <w:r w:rsidRPr="00B470CE">
              <w:rPr>
                <w:rFonts w:ascii="Times New Roman" w:hAnsi="Times New Roman"/>
                <w:color w:val="000000"/>
              </w:rPr>
              <w:t>25</w:t>
            </w:r>
          </w:p>
        </w:tc>
        <w:tc>
          <w:tcPr>
            <w:tcW w:w="6598" w:type="dxa"/>
            <w:tcMar>
              <w:top w:w="50" w:type="dxa"/>
              <w:left w:w="100" w:type="dxa"/>
            </w:tcMar>
            <w:vAlign w:val="center"/>
          </w:tcPr>
          <w:p w14:paraId="15D143F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Растения дикорастущие и культурные: общее и различия</w:t>
            </w:r>
          </w:p>
        </w:tc>
        <w:tc>
          <w:tcPr>
            <w:tcW w:w="1418" w:type="dxa"/>
            <w:tcMar>
              <w:top w:w="50" w:type="dxa"/>
              <w:left w:w="100" w:type="dxa"/>
            </w:tcMar>
            <w:vAlign w:val="center"/>
          </w:tcPr>
          <w:p w14:paraId="1829666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74A20B7"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41D5AECC"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D9FA94B" w14:textId="77777777" w:rsidR="00015C0F" w:rsidRPr="00B470CE" w:rsidRDefault="00015C0F" w:rsidP="00B470CE">
            <w:pPr>
              <w:spacing w:after="0" w:line="240" w:lineRule="auto"/>
              <w:ind w:left="135"/>
            </w:pPr>
          </w:p>
        </w:tc>
      </w:tr>
      <w:tr w:rsidR="00015C0F" w:rsidRPr="00B470CE" w14:paraId="6E1F9E6F" w14:textId="77777777" w:rsidTr="00B470CE">
        <w:trPr>
          <w:trHeight w:val="144"/>
          <w:tblCellSpacing w:w="0" w:type="dxa"/>
        </w:trPr>
        <w:tc>
          <w:tcPr>
            <w:tcW w:w="875" w:type="dxa"/>
            <w:tcMar>
              <w:top w:w="50" w:type="dxa"/>
              <w:left w:w="100" w:type="dxa"/>
            </w:tcMar>
            <w:vAlign w:val="center"/>
          </w:tcPr>
          <w:p w14:paraId="5CFCA4F3" w14:textId="77777777" w:rsidR="00015C0F" w:rsidRPr="00B470CE" w:rsidRDefault="00276244" w:rsidP="00B470CE">
            <w:pPr>
              <w:spacing w:after="0" w:line="240" w:lineRule="auto"/>
            </w:pPr>
            <w:r w:rsidRPr="00B470CE">
              <w:rPr>
                <w:rFonts w:ascii="Times New Roman" w:hAnsi="Times New Roman"/>
                <w:color w:val="000000"/>
              </w:rPr>
              <w:t>26</w:t>
            </w:r>
          </w:p>
        </w:tc>
        <w:tc>
          <w:tcPr>
            <w:tcW w:w="6598" w:type="dxa"/>
            <w:tcMar>
              <w:top w:w="50" w:type="dxa"/>
              <w:left w:w="100" w:type="dxa"/>
            </w:tcMar>
            <w:vAlign w:val="center"/>
          </w:tcPr>
          <w:p w14:paraId="6350F13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1418" w:type="dxa"/>
            <w:tcMar>
              <w:top w:w="50" w:type="dxa"/>
              <w:left w:w="100" w:type="dxa"/>
            </w:tcMar>
            <w:vAlign w:val="center"/>
          </w:tcPr>
          <w:p w14:paraId="3342BD3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262F3CE"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492FD81D"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B82A5CE" w14:textId="77777777" w:rsidR="00015C0F" w:rsidRPr="00B470CE" w:rsidRDefault="00015C0F" w:rsidP="00B470CE">
            <w:pPr>
              <w:spacing w:after="0" w:line="240" w:lineRule="auto"/>
              <w:ind w:left="135"/>
            </w:pPr>
          </w:p>
        </w:tc>
      </w:tr>
      <w:tr w:rsidR="00015C0F" w:rsidRPr="00B470CE" w14:paraId="38362922" w14:textId="77777777" w:rsidTr="00B470CE">
        <w:trPr>
          <w:trHeight w:val="144"/>
          <w:tblCellSpacing w:w="0" w:type="dxa"/>
        </w:trPr>
        <w:tc>
          <w:tcPr>
            <w:tcW w:w="875" w:type="dxa"/>
            <w:tcMar>
              <w:top w:w="50" w:type="dxa"/>
              <w:left w:w="100" w:type="dxa"/>
            </w:tcMar>
            <w:vAlign w:val="center"/>
          </w:tcPr>
          <w:p w14:paraId="4E0DF6EB" w14:textId="77777777" w:rsidR="00015C0F" w:rsidRPr="00B470CE" w:rsidRDefault="00276244" w:rsidP="00B470CE">
            <w:pPr>
              <w:spacing w:after="0" w:line="240" w:lineRule="auto"/>
            </w:pPr>
            <w:r w:rsidRPr="00B470CE">
              <w:rPr>
                <w:rFonts w:ascii="Times New Roman" w:hAnsi="Times New Roman"/>
                <w:color w:val="000000"/>
              </w:rPr>
              <w:t>27</w:t>
            </w:r>
          </w:p>
        </w:tc>
        <w:tc>
          <w:tcPr>
            <w:tcW w:w="6598" w:type="dxa"/>
            <w:tcMar>
              <w:top w:w="50" w:type="dxa"/>
              <w:left w:w="100" w:type="dxa"/>
            </w:tcMar>
            <w:vAlign w:val="center"/>
          </w:tcPr>
          <w:p w14:paraId="08C6731C"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Многообразие растений по месту обитания, внешнему виду. Сравнение растений разных климатических условий. </w:t>
            </w:r>
            <w:r w:rsidRPr="00B470CE">
              <w:rPr>
                <w:rFonts w:ascii="Times New Roman" w:hAnsi="Times New Roman"/>
                <w:color w:val="000000"/>
              </w:rPr>
              <w:t>Комнатные растения</w:t>
            </w:r>
          </w:p>
        </w:tc>
        <w:tc>
          <w:tcPr>
            <w:tcW w:w="1418" w:type="dxa"/>
            <w:tcMar>
              <w:top w:w="50" w:type="dxa"/>
              <w:left w:w="100" w:type="dxa"/>
            </w:tcMar>
            <w:vAlign w:val="center"/>
          </w:tcPr>
          <w:p w14:paraId="403AB59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27543E97"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5F1E232"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B7F92FA" w14:textId="77777777" w:rsidR="00015C0F" w:rsidRPr="00B470CE" w:rsidRDefault="00015C0F" w:rsidP="00B470CE">
            <w:pPr>
              <w:spacing w:after="0" w:line="240" w:lineRule="auto"/>
              <w:ind w:left="135"/>
            </w:pPr>
          </w:p>
        </w:tc>
      </w:tr>
      <w:tr w:rsidR="00015C0F" w:rsidRPr="00B470CE" w14:paraId="52664619" w14:textId="77777777" w:rsidTr="00B470CE">
        <w:trPr>
          <w:trHeight w:val="144"/>
          <w:tblCellSpacing w:w="0" w:type="dxa"/>
        </w:trPr>
        <w:tc>
          <w:tcPr>
            <w:tcW w:w="875" w:type="dxa"/>
            <w:tcMar>
              <w:top w:w="50" w:type="dxa"/>
              <w:left w:w="100" w:type="dxa"/>
            </w:tcMar>
            <w:vAlign w:val="center"/>
          </w:tcPr>
          <w:p w14:paraId="10D4CC8E" w14:textId="77777777" w:rsidR="00015C0F" w:rsidRPr="00B470CE" w:rsidRDefault="00276244" w:rsidP="00B470CE">
            <w:pPr>
              <w:spacing w:after="0" w:line="240" w:lineRule="auto"/>
            </w:pPr>
            <w:r w:rsidRPr="00B470CE">
              <w:rPr>
                <w:rFonts w:ascii="Times New Roman" w:hAnsi="Times New Roman"/>
                <w:color w:val="000000"/>
              </w:rPr>
              <w:t>28</w:t>
            </w:r>
          </w:p>
        </w:tc>
        <w:tc>
          <w:tcPr>
            <w:tcW w:w="6598" w:type="dxa"/>
            <w:tcMar>
              <w:top w:w="50" w:type="dxa"/>
              <w:left w:w="100" w:type="dxa"/>
            </w:tcMar>
            <w:vAlign w:val="center"/>
          </w:tcPr>
          <w:p w14:paraId="4EB816D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Многообразие животных. Дикие и домашние животные</w:t>
            </w:r>
          </w:p>
        </w:tc>
        <w:tc>
          <w:tcPr>
            <w:tcW w:w="1418" w:type="dxa"/>
            <w:tcMar>
              <w:top w:w="50" w:type="dxa"/>
              <w:left w:w="100" w:type="dxa"/>
            </w:tcMar>
            <w:vAlign w:val="center"/>
          </w:tcPr>
          <w:p w14:paraId="0750F2E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47823AC4"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A153E4D"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C040CA7" w14:textId="77777777" w:rsidR="00015C0F" w:rsidRPr="00B470CE" w:rsidRDefault="00015C0F" w:rsidP="00B470CE">
            <w:pPr>
              <w:spacing w:after="0" w:line="240" w:lineRule="auto"/>
              <w:ind w:left="135"/>
            </w:pPr>
          </w:p>
        </w:tc>
      </w:tr>
      <w:tr w:rsidR="00015C0F" w:rsidRPr="00B470CE" w14:paraId="321C221E" w14:textId="77777777" w:rsidTr="00B470CE">
        <w:trPr>
          <w:trHeight w:val="144"/>
          <w:tblCellSpacing w:w="0" w:type="dxa"/>
        </w:trPr>
        <w:tc>
          <w:tcPr>
            <w:tcW w:w="875" w:type="dxa"/>
            <w:tcMar>
              <w:top w:w="50" w:type="dxa"/>
              <w:left w:w="100" w:type="dxa"/>
            </w:tcMar>
            <w:vAlign w:val="center"/>
          </w:tcPr>
          <w:p w14:paraId="389C0858" w14:textId="77777777" w:rsidR="00015C0F" w:rsidRPr="00B470CE" w:rsidRDefault="00276244" w:rsidP="00B470CE">
            <w:pPr>
              <w:spacing w:after="0" w:line="240" w:lineRule="auto"/>
            </w:pPr>
            <w:r w:rsidRPr="00B470CE">
              <w:rPr>
                <w:rFonts w:ascii="Times New Roman" w:hAnsi="Times New Roman"/>
                <w:color w:val="000000"/>
              </w:rPr>
              <w:t>29</w:t>
            </w:r>
          </w:p>
        </w:tc>
        <w:tc>
          <w:tcPr>
            <w:tcW w:w="6598" w:type="dxa"/>
            <w:tcMar>
              <w:top w:w="50" w:type="dxa"/>
              <w:left w:w="100" w:type="dxa"/>
            </w:tcMar>
            <w:vAlign w:val="center"/>
          </w:tcPr>
          <w:p w14:paraId="54F8FAF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животных: звери (млекопитающие). Особенности внешнего вида, передвижения, питания: узнавание, называние, описание</w:t>
            </w:r>
          </w:p>
        </w:tc>
        <w:tc>
          <w:tcPr>
            <w:tcW w:w="1418" w:type="dxa"/>
            <w:tcMar>
              <w:top w:w="50" w:type="dxa"/>
              <w:left w:w="100" w:type="dxa"/>
            </w:tcMar>
            <w:vAlign w:val="center"/>
          </w:tcPr>
          <w:p w14:paraId="6EC0141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59CFB210"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FEEE575"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AE58495" w14:textId="77777777" w:rsidR="00015C0F" w:rsidRPr="00B470CE" w:rsidRDefault="00015C0F" w:rsidP="00B470CE">
            <w:pPr>
              <w:spacing w:after="0" w:line="240" w:lineRule="auto"/>
              <w:ind w:left="135"/>
            </w:pPr>
          </w:p>
        </w:tc>
      </w:tr>
      <w:tr w:rsidR="00015C0F" w:rsidRPr="00B470CE" w14:paraId="670D6A35" w14:textId="77777777" w:rsidTr="00B470CE">
        <w:trPr>
          <w:trHeight w:val="144"/>
          <w:tblCellSpacing w:w="0" w:type="dxa"/>
        </w:trPr>
        <w:tc>
          <w:tcPr>
            <w:tcW w:w="875" w:type="dxa"/>
            <w:tcMar>
              <w:top w:w="50" w:type="dxa"/>
              <w:left w:w="100" w:type="dxa"/>
            </w:tcMar>
            <w:vAlign w:val="center"/>
          </w:tcPr>
          <w:p w14:paraId="7C55B881" w14:textId="77777777" w:rsidR="00015C0F" w:rsidRPr="00B470CE" w:rsidRDefault="00276244" w:rsidP="00B470CE">
            <w:pPr>
              <w:spacing w:after="0" w:line="240" w:lineRule="auto"/>
            </w:pPr>
            <w:r w:rsidRPr="00B470CE">
              <w:rPr>
                <w:rFonts w:ascii="Times New Roman" w:hAnsi="Times New Roman"/>
                <w:color w:val="000000"/>
              </w:rPr>
              <w:t>30</w:t>
            </w:r>
          </w:p>
        </w:tc>
        <w:tc>
          <w:tcPr>
            <w:tcW w:w="6598" w:type="dxa"/>
            <w:tcMar>
              <w:top w:w="50" w:type="dxa"/>
              <w:left w:w="100" w:type="dxa"/>
            </w:tcMar>
            <w:vAlign w:val="center"/>
          </w:tcPr>
          <w:p w14:paraId="7F94245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18" w:type="dxa"/>
            <w:tcMar>
              <w:top w:w="50" w:type="dxa"/>
              <w:left w:w="100" w:type="dxa"/>
            </w:tcMar>
            <w:vAlign w:val="center"/>
          </w:tcPr>
          <w:p w14:paraId="714445E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633B60D9"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7FF573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9C2F3BD" w14:textId="77777777" w:rsidR="00015C0F" w:rsidRPr="00B470CE" w:rsidRDefault="00015C0F" w:rsidP="00B470CE">
            <w:pPr>
              <w:spacing w:after="0" w:line="240" w:lineRule="auto"/>
              <w:ind w:left="135"/>
            </w:pPr>
          </w:p>
        </w:tc>
      </w:tr>
      <w:tr w:rsidR="00015C0F" w:rsidRPr="00B470CE" w14:paraId="475DCE55" w14:textId="77777777" w:rsidTr="00B470CE">
        <w:trPr>
          <w:trHeight w:val="144"/>
          <w:tblCellSpacing w:w="0" w:type="dxa"/>
        </w:trPr>
        <w:tc>
          <w:tcPr>
            <w:tcW w:w="875" w:type="dxa"/>
            <w:tcMar>
              <w:top w:w="50" w:type="dxa"/>
              <w:left w:w="100" w:type="dxa"/>
            </w:tcMar>
            <w:vAlign w:val="center"/>
          </w:tcPr>
          <w:p w14:paraId="08B05736" w14:textId="77777777" w:rsidR="00015C0F" w:rsidRPr="00B470CE" w:rsidRDefault="00276244" w:rsidP="00B470CE">
            <w:pPr>
              <w:spacing w:after="0" w:line="240" w:lineRule="auto"/>
            </w:pPr>
            <w:r w:rsidRPr="00B470CE">
              <w:rPr>
                <w:rFonts w:ascii="Times New Roman" w:hAnsi="Times New Roman"/>
                <w:color w:val="000000"/>
              </w:rPr>
              <w:t>31</w:t>
            </w:r>
          </w:p>
        </w:tc>
        <w:tc>
          <w:tcPr>
            <w:tcW w:w="6598" w:type="dxa"/>
            <w:tcMar>
              <w:top w:w="50" w:type="dxa"/>
              <w:left w:w="100" w:type="dxa"/>
            </w:tcMar>
            <w:vAlign w:val="center"/>
          </w:tcPr>
          <w:p w14:paraId="700E71E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18" w:type="dxa"/>
            <w:tcMar>
              <w:top w:w="50" w:type="dxa"/>
              <w:left w:w="100" w:type="dxa"/>
            </w:tcMar>
            <w:vAlign w:val="center"/>
          </w:tcPr>
          <w:p w14:paraId="7535A3F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5DFC872"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5197A2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D711C78" w14:textId="77777777" w:rsidR="00015C0F" w:rsidRPr="00B470CE" w:rsidRDefault="00015C0F" w:rsidP="00B470CE">
            <w:pPr>
              <w:spacing w:after="0" w:line="240" w:lineRule="auto"/>
              <w:ind w:left="135"/>
            </w:pPr>
          </w:p>
        </w:tc>
      </w:tr>
      <w:tr w:rsidR="00015C0F" w:rsidRPr="00B470CE" w14:paraId="4475B653" w14:textId="77777777" w:rsidTr="00B470CE">
        <w:trPr>
          <w:trHeight w:val="144"/>
          <w:tblCellSpacing w:w="0" w:type="dxa"/>
        </w:trPr>
        <w:tc>
          <w:tcPr>
            <w:tcW w:w="875" w:type="dxa"/>
            <w:tcMar>
              <w:top w:w="50" w:type="dxa"/>
              <w:left w:w="100" w:type="dxa"/>
            </w:tcMar>
            <w:vAlign w:val="center"/>
          </w:tcPr>
          <w:p w14:paraId="74C16932" w14:textId="77777777" w:rsidR="00015C0F" w:rsidRPr="00B470CE" w:rsidRDefault="00276244" w:rsidP="00B470CE">
            <w:pPr>
              <w:spacing w:after="0" w:line="240" w:lineRule="auto"/>
            </w:pPr>
            <w:r w:rsidRPr="00B470CE">
              <w:rPr>
                <w:rFonts w:ascii="Times New Roman" w:hAnsi="Times New Roman"/>
                <w:color w:val="000000"/>
              </w:rPr>
              <w:t>32</w:t>
            </w:r>
          </w:p>
        </w:tc>
        <w:tc>
          <w:tcPr>
            <w:tcW w:w="6598" w:type="dxa"/>
            <w:tcMar>
              <w:top w:w="50" w:type="dxa"/>
              <w:left w:w="100" w:type="dxa"/>
            </w:tcMar>
            <w:vAlign w:val="center"/>
          </w:tcPr>
          <w:p w14:paraId="3AED869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Красная книга России. Её значение в сохранении и охране редких растений и животных</w:t>
            </w:r>
          </w:p>
        </w:tc>
        <w:tc>
          <w:tcPr>
            <w:tcW w:w="1418" w:type="dxa"/>
            <w:tcMar>
              <w:top w:w="50" w:type="dxa"/>
              <w:left w:w="100" w:type="dxa"/>
            </w:tcMar>
            <w:vAlign w:val="center"/>
          </w:tcPr>
          <w:p w14:paraId="4551508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5B8C4188"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EBAF877"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5DAC2F3" w14:textId="77777777" w:rsidR="00015C0F" w:rsidRPr="00B470CE" w:rsidRDefault="00015C0F" w:rsidP="00B470CE">
            <w:pPr>
              <w:spacing w:after="0" w:line="240" w:lineRule="auto"/>
              <w:ind w:left="135"/>
            </w:pPr>
          </w:p>
        </w:tc>
      </w:tr>
      <w:tr w:rsidR="00015C0F" w:rsidRPr="00B470CE" w14:paraId="32869F3C" w14:textId="77777777" w:rsidTr="00B470CE">
        <w:trPr>
          <w:trHeight w:val="144"/>
          <w:tblCellSpacing w:w="0" w:type="dxa"/>
        </w:trPr>
        <w:tc>
          <w:tcPr>
            <w:tcW w:w="875" w:type="dxa"/>
            <w:tcMar>
              <w:top w:w="50" w:type="dxa"/>
              <w:left w:w="100" w:type="dxa"/>
            </w:tcMar>
            <w:vAlign w:val="center"/>
          </w:tcPr>
          <w:p w14:paraId="72E06404" w14:textId="77777777" w:rsidR="00015C0F" w:rsidRPr="00B470CE" w:rsidRDefault="00276244" w:rsidP="00B470CE">
            <w:pPr>
              <w:spacing w:after="0" w:line="240" w:lineRule="auto"/>
            </w:pPr>
            <w:r w:rsidRPr="00B470CE">
              <w:rPr>
                <w:rFonts w:ascii="Times New Roman" w:hAnsi="Times New Roman"/>
                <w:color w:val="000000"/>
              </w:rPr>
              <w:t>33</w:t>
            </w:r>
          </w:p>
        </w:tc>
        <w:tc>
          <w:tcPr>
            <w:tcW w:w="6598" w:type="dxa"/>
            <w:tcMar>
              <w:top w:w="50" w:type="dxa"/>
              <w:left w:w="100" w:type="dxa"/>
            </w:tcMar>
            <w:vAlign w:val="center"/>
          </w:tcPr>
          <w:p w14:paraId="2569F3C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Какие задачи решают сотрудники заповедника. Правила поведения на территории заповедника</w:t>
            </w:r>
          </w:p>
        </w:tc>
        <w:tc>
          <w:tcPr>
            <w:tcW w:w="1418" w:type="dxa"/>
            <w:tcMar>
              <w:top w:w="50" w:type="dxa"/>
              <w:left w:w="100" w:type="dxa"/>
            </w:tcMar>
            <w:vAlign w:val="center"/>
          </w:tcPr>
          <w:p w14:paraId="6CBACD2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555DF8A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11A3A67"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63F3951" w14:textId="77777777" w:rsidR="00015C0F" w:rsidRPr="00B470CE" w:rsidRDefault="00015C0F" w:rsidP="00B470CE">
            <w:pPr>
              <w:spacing w:after="0" w:line="240" w:lineRule="auto"/>
              <w:ind w:left="135"/>
            </w:pPr>
          </w:p>
        </w:tc>
      </w:tr>
      <w:tr w:rsidR="00015C0F" w:rsidRPr="00B470CE" w14:paraId="23130DE3" w14:textId="77777777" w:rsidTr="00B470CE">
        <w:trPr>
          <w:trHeight w:val="144"/>
          <w:tblCellSpacing w:w="0" w:type="dxa"/>
        </w:trPr>
        <w:tc>
          <w:tcPr>
            <w:tcW w:w="875" w:type="dxa"/>
            <w:tcMar>
              <w:top w:w="50" w:type="dxa"/>
              <w:left w:w="100" w:type="dxa"/>
            </w:tcMar>
            <w:vAlign w:val="center"/>
          </w:tcPr>
          <w:p w14:paraId="71978D39" w14:textId="77777777" w:rsidR="00015C0F" w:rsidRPr="00B470CE" w:rsidRDefault="00276244" w:rsidP="00B470CE">
            <w:pPr>
              <w:spacing w:after="0" w:line="240" w:lineRule="auto"/>
            </w:pPr>
            <w:r w:rsidRPr="00B470CE">
              <w:rPr>
                <w:rFonts w:ascii="Times New Roman" w:hAnsi="Times New Roman"/>
                <w:color w:val="000000"/>
              </w:rPr>
              <w:t>34</w:t>
            </w:r>
          </w:p>
        </w:tc>
        <w:tc>
          <w:tcPr>
            <w:tcW w:w="6598" w:type="dxa"/>
            <w:tcMar>
              <w:top w:w="50" w:type="dxa"/>
              <w:left w:w="100" w:type="dxa"/>
            </w:tcMar>
            <w:vAlign w:val="center"/>
          </w:tcPr>
          <w:p w14:paraId="5E11A80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Заповедники: значение для охраны природы</w:t>
            </w:r>
          </w:p>
        </w:tc>
        <w:tc>
          <w:tcPr>
            <w:tcW w:w="1418" w:type="dxa"/>
            <w:tcMar>
              <w:top w:w="50" w:type="dxa"/>
              <w:left w:w="100" w:type="dxa"/>
            </w:tcMar>
            <w:vAlign w:val="center"/>
          </w:tcPr>
          <w:p w14:paraId="6668438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48F2645C"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600F59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DDB59DB" w14:textId="77777777" w:rsidR="00015C0F" w:rsidRPr="00B470CE" w:rsidRDefault="00015C0F" w:rsidP="00B470CE">
            <w:pPr>
              <w:spacing w:after="0" w:line="240" w:lineRule="auto"/>
              <w:ind w:left="135"/>
            </w:pPr>
          </w:p>
        </w:tc>
      </w:tr>
      <w:tr w:rsidR="00015C0F" w:rsidRPr="00B470CE" w14:paraId="67A445EE" w14:textId="77777777" w:rsidTr="00B470CE">
        <w:trPr>
          <w:trHeight w:val="144"/>
          <w:tblCellSpacing w:w="0" w:type="dxa"/>
        </w:trPr>
        <w:tc>
          <w:tcPr>
            <w:tcW w:w="875" w:type="dxa"/>
            <w:tcMar>
              <w:top w:w="50" w:type="dxa"/>
              <w:left w:w="100" w:type="dxa"/>
            </w:tcMar>
            <w:vAlign w:val="center"/>
          </w:tcPr>
          <w:p w14:paraId="2D088373" w14:textId="77777777" w:rsidR="00015C0F" w:rsidRPr="00B470CE" w:rsidRDefault="00276244" w:rsidP="00B470CE">
            <w:pPr>
              <w:spacing w:after="0" w:line="240" w:lineRule="auto"/>
            </w:pPr>
            <w:r w:rsidRPr="00B470CE">
              <w:rPr>
                <w:rFonts w:ascii="Times New Roman" w:hAnsi="Times New Roman"/>
                <w:color w:val="000000"/>
              </w:rPr>
              <w:t>35</w:t>
            </w:r>
          </w:p>
        </w:tc>
        <w:tc>
          <w:tcPr>
            <w:tcW w:w="6598" w:type="dxa"/>
            <w:tcMar>
              <w:top w:w="50" w:type="dxa"/>
              <w:left w:w="100" w:type="dxa"/>
            </w:tcMar>
            <w:vAlign w:val="center"/>
          </w:tcPr>
          <w:p w14:paraId="3AA79F4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Тематическое повторение по разделу «Человек и природа»</w:t>
            </w:r>
          </w:p>
        </w:tc>
        <w:tc>
          <w:tcPr>
            <w:tcW w:w="1418" w:type="dxa"/>
            <w:tcMar>
              <w:top w:w="50" w:type="dxa"/>
              <w:left w:w="100" w:type="dxa"/>
            </w:tcMar>
            <w:vAlign w:val="center"/>
          </w:tcPr>
          <w:p w14:paraId="4B96521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60D81A6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3" w:type="dxa"/>
            <w:tcMar>
              <w:top w:w="50" w:type="dxa"/>
              <w:left w:w="100" w:type="dxa"/>
            </w:tcMar>
            <w:vAlign w:val="center"/>
          </w:tcPr>
          <w:p w14:paraId="5D794698"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0960E03" w14:textId="77777777" w:rsidR="00015C0F" w:rsidRPr="00B470CE" w:rsidRDefault="00015C0F" w:rsidP="00B470CE">
            <w:pPr>
              <w:spacing w:after="0" w:line="240" w:lineRule="auto"/>
              <w:ind w:left="135"/>
            </w:pPr>
          </w:p>
        </w:tc>
      </w:tr>
      <w:tr w:rsidR="00015C0F" w:rsidRPr="00B470CE" w14:paraId="31415F27" w14:textId="77777777" w:rsidTr="00B470CE">
        <w:trPr>
          <w:trHeight w:val="144"/>
          <w:tblCellSpacing w:w="0" w:type="dxa"/>
        </w:trPr>
        <w:tc>
          <w:tcPr>
            <w:tcW w:w="875" w:type="dxa"/>
            <w:tcMar>
              <w:top w:w="50" w:type="dxa"/>
              <w:left w:w="100" w:type="dxa"/>
            </w:tcMar>
            <w:vAlign w:val="center"/>
          </w:tcPr>
          <w:p w14:paraId="241BA82F" w14:textId="77777777" w:rsidR="00015C0F" w:rsidRPr="00B470CE" w:rsidRDefault="00276244" w:rsidP="00B470CE">
            <w:pPr>
              <w:spacing w:after="0" w:line="240" w:lineRule="auto"/>
            </w:pPr>
            <w:r w:rsidRPr="00B470CE">
              <w:rPr>
                <w:rFonts w:ascii="Times New Roman" w:hAnsi="Times New Roman"/>
                <w:color w:val="000000"/>
              </w:rPr>
              <w:t>36</w:t>
            </w:r>
          </w:p>
        </w:tc>
        <w:tc>
          <w:tcPr>
            <w:tcW w:w="6598" w:type="dxa"/>
            <w:tcMar>
              <w:top w:w="50" w:type="dxa"/>
              <w:left w:w="100" w:type="dxa"/>
            </w:tcMar>
            <w:vAlign w:val="center"/>
          </w:tcPr>
          <w:p w14:paraId="540FDC0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Мир профессий жителей нашего региона</w:t>
            </w:r>
          </w:p>
        </w:tc>
        <w:tc>
          <w:tcPr>
            <w:tcW w:w="1418" w:type="dxa"/>
            <w:tcMar>
              <w:top w:w="50" w:type="dxa"/>
              <w:left w:w="100" w:type="dxa"/>
            </w:tcMar>
            <w:vAlign w:val="center"/>
          </w:tcPr>
          <w:p w14:paraId="7F79DBC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0F14135"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425F2E8C"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88995B6" w14:textId="77777777" w:rsidR="00015C0F" w:rsidRPr="00B470CE" w:rsidRDefault="00015C0F" w:rsidP="00B470CE">
            <w:pPr>
              <w:spacing w:after="0" w:line="240" w:lineRule="auto"/>
              <w:ind w:left="135"/>
            </w:pPr>
          </w:p>
        </w:tc>
      </w:tr>
      <w:tr w:rsidR="00015C0F" w:rsidRPr="00B470CE" w14:paraId="4510284C" w14:textId="77777777" w:rsidTr="00B470CE">
        <w:trPr>
          <w:trHeight w:val="144"/>
          <w:tblCellSpacing w:w="0" w:type="dxa"/>
        </w:trPr>
        <w:tc>
          <w:tcPr>
            <w:tcW w:w="875" w:type="dxa"/>
            <w:tcMar>
              <w:top w:w="50" w:type="dxa"/>
              <w:left w:w="100" w:type="dxa"/>
            </w:tcMar>
            <w:vAlign w:val="center"/>
          </w:tcPr>
          <w:p w14:paraId="33EC348F" w14:textId="77777777" w:rsidR="00015C0F" w:rsidRPr="00B470CE" w:rsidRDefault="00276244" w:rsidP="00B470CE">
            <w:pPr>
              <w:spacing w:after="0" w:line="240" w:lineRule="auto"/>
            </w:pPr>
            <w:r w:rsidRPr="00B470CE">
              <w:rPr>
                <w:rFonts w:ascii="Times New Roman" w:hAnsi="Times New Roman"/>
                <w:color w:val="000000"/>
              </w:rPr>
              <w:t>37</w:t>
            </w:r>
          </w:p>
        </w:tc>
        <w:tc>
          <w:tcPr>
            <w:tcW w:w="6598" w:type="dxa"/>
            <w:tcMar>
              <w:top w:w="50" w:type="dxa"/>
              <w:left w:w="100" w:type="dxa"/>
            </w:tcMar>
            <w:vAlign w:val="center"/>
          </w:tcPr>
          <w:p w14:paraId="07A9202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Из чего что сделано</w:t>
            </w:r>
          </w:p>
        </w:tc>
        <w:tc>
          <w:tcPr>
            <w:tcW w:w="1418" w:type="dxa"/>
            <w:tcMar>
              <w:top w:w="50" w:type="dxa"/>
              <w:left w:w="100" w:type="dxa"/>
            </w:tcMar>
            <w:vAlign w:val="center"/>
          </w:tcPr>
          <w:p w14:paraId="7E442A1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180FF36D"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6FA5744"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3CF2AE29" w14:textId="77777777" w:rsidR="00015C0F" w:rsidRPr="00B470CE" w:rsidRDefault="00015C0F" w:rsidP="00B470CE">
            <w:pPr>
              <w:spacing w:after="0" w:line="240" w:lineRule="auto"/>
              <w:ind w:left="135"/>
            </w:pPr>
          </w:p>
        </w:tc>
      </w:tr>
      <w:tr w:rsidR="00015C0F" w:rsidRPr="00B470CE" w14:paraId="40A6CD7C" w14:textId="77777777" w:rsidTr="00B470CE">
        <w:trPr>
          <w:trHeight w:val="144"/>
          <w:tblCellSpacing w:w="0" w:type="dxa"/>
        </w:trPr>
        <w:tc>
          <w:tcPr>
            <w:tcW w:w="875" w:type="dxa"/>
            <w:tcMar>
              <w:top w:w="50" w:type="dxa"/>
              <w:left w:w="100" w:type="dxa"/>
            </w:tcMar>
            <w:vAlign w:val="center"/>
          </w:tcPr>
          <w:p w14:paraId="17E6B771" w14:textId="77777777" w:rsidR="00015C0F" w:rsidRPr="00B470CE" w:rsidRDefault="00276244" w:rsidP="00B470CE">
            <w:pPr>
              <w:spacing w:after="0" w:line="240" w:lineRule="auto"/>
            </w:pPr>
            <w:r w:rsidRPr="00B470CE">
              <w:rPr>
                <w:rFonts w:ascii="Times New Roman" w:hAnsi="Times New Roman"/>
                <w:color w:val="000000"/>
              </w:rPr>
              <w:t>38</w:t>
            </w:r>
          </w:p>
        </w:tc>
        <w:tc>
          <w:tcPr>
            <w:tcW w:w="6598" w:type="dxa"/>
            <w:tcMar>
              <w:top w:w="50" w:type="dxa"/>
              <w:left w:w="100" w:type="dxa"/>
            </w:tcMar>
            <w:vAlign w:val="center"/>
          </w:tcPr>
          <w:p w14:paraId="091816A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Наш регион, какой он? Культура родного края. Родной край, его культурные достопримечательности</w:t>
            </w:r>
          </w:p>
        </w:tc>
        <w:tc>
          <w:tcPr>
            <w:tcW w:w="1418" w:type="dxa"/>
            <w:tcMar>
              <w:top w:w="50" w:type="dxa"/>
              <w:left w:w="100" w:type="dxa"/>
            </w:tcMar>
            <w:vAlign w:val="center"/>
          </w:tcPr>
          <w:p w14:paraId="7C29219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50FB58EE"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58F74A8"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7B7B34D5" w14:textId="77777777" w:rsidR="00015C0F" w:rsidRPr="00B470CE" w:rsidRDefault="00015C0F" w:rsidP="00B470CE">
            <w:pPr>
              <w:spacing w:after="0" w:line="240" w:lineRule="auto"/>
              <w:ind w:left="135"/>
            </w:pPr>
          </w:p>
        </w:tc>
      </w:tr>
      <w:tr w:rsidR="00015C0F" w:rsidRPr="00B470CE" w14:paraId="11D85624" w14:textId="77777777" w:rsidTr="00B470CE">
        <w:trPr>
          <w:trHeight w:val="144"/>
          <w:tblCellSpacing w:w="0" w:type="dxa"/>
        </w:trPr>
        <w:tc>
          <w:tcPr>
            <w:tcW w:w="875" w:type="dxa"/>
            <w:tcMar>
              <w:top w:w="50" w:type="dxa"/>
              <w:left w:w="100" w:type="dxa"/>
            </w:tcMar>
            <w:vAlign w:val="center"/>
          </w:tcPr>
          <w:p w14:paraId="5A25DC7F" w14:textId="77777777" w:rsidR="00015C0F" w:rsidRPr="00B470CE" w:rsidRDefault="00276244" w:rsidP="00B470CE">
            <w:pPr>
              <w:spacing w:after="0" w:line="240" w:lineRule="auto"/>
            </w:pPr>
            <w:r w:rsidRPr="00B470CE">
              <w:rPr>
                <w:rFonts w:ascii="Times New Roman" w:hAnsi="Times New Roman"/>
                <w:color w:val="000000"/>
              </w:rPr>
              <w:t>39</w:t>
            </w:r>
          </w:p>
        </w:tc>
        <w:tc>
          <w:tcPr>
            <w:tcW w:w="6598" w:type="dxa"/>
            <w:tcMar>
              <w:top w:w="50" w:type="dxa"/>
              <w:left w:w="100" w:type="dxa"/>
            </w:tcMar>
            <w:vAlign w:val="center"/>
          </w:tcPr>
          <w:p w14:paraId="7988D4CB"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Здоровый образ жизни. Режим дня: чередование сна, учебных занятий, двигательной активности. </w:t>
            </w:r>
            <w:r w:rsidRPr="00B470CE">
              <w:rPr>
                <w:rFonts w:ascii="Times New Roman" w:hAnsi="Times New Roman"/>
                <w:color w:val="000000"/>
              </w:rPr>
              <w:t>Если хочешь быть здоров</w:t>
            </w:r>
          </w:p>
        </w:tc>
        <w:tc>
          <w:tcPr>
            <w:tcW w:w="1418" w:type="dxa"/>
            <w:tcMar>
              <w:top w:w="50" w:type="dxa"/>
              <w:left w:w="100" w:type="dxa"/>
            </w:tcMar>
            <w:vAlign w:val="center"/>
          </w:tcPr>
          <w:p w14:paraId="115855B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04DD7C4B"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FF5F3C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9970644" w14:textId="77777777" w:rsidR="00015C0F" w:rsidRPr="00B470CE" w:rsidRDefault="00015C0F" w:rsidP="00B470CE">
            <w:pPr>
              <w:spacing w:after="0" w:line="240" w:lineRule="auto"/>
              <w:ind w:left="135"/>
            </w:pPr>
          </w:p>
        </w:tc>
      </w:tr>
      <w:tr w:rsidR="00015C0F" w:rsidRPr="00B470CE" w14:paraId="63CF866F" w14:textId="77777777" w:rsidTr="00B470CE">
        <w:trPr>
          <w:trHeight w:val="144"/>
          <w:tblCellSpacing w:w="0" w:type="dxa"/>
        </w:trPr>
        <w:tc>
          <w:tcPr>
            <w:tcW w:w="875" w:type="dxa"/>
            <w:tcMar>
              <w:top w:w="50" w:type="dxa"/>
              <w:left w:w="100" w:type="dxa"/>
            </w:tcMar>
            <w:vAlign w:val="center"/>
          </w:tcPr>
          <w:p w14:paraId="336D6B16" w14:textId="77777777" w:rsidR="00015C0F" w:rsidRPr="00B470CE" w:rsidRDefault="00276244" w:rsidP="00B470CE">
            <w:pPr>
              <w:spacing w:after="0" w:line="240" w:lineRule="auto"/>
            </w:pPr>
            <w:r w:rsidRPr="00B470CE">
              <w:rPr>
                <w:rFonts w:ascii="Times New Roman" w:hAnsi="Times New Roman"/>
                <w:color w:val="000000"/>
              </w:rPr>
              <w:t>40</w:t>
            </w:r>
          </w:p>
        </w:tc>
        <w:tc>
          <w:tcPr>
            <w:tcW w:w="6598" w:type="dxa"/>
            <w:tcMar>
              <w:top w:w="50" w:type="dxa"/>
              <w:left w:w="100" w:type="dxa"/>
            </w:tcMar>
            <w:vAlign w:val="center"/>
          </w:tcPr>
          <w:p w14:paraId="07B1F3D4"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Рациональное питание: количество приёмов пищи и рацион питания. </w:t>
            </w:r>
            <w:r w:rsidRPr="00B470CE">
              <w:rPr>
                <w:rFonts w:ascii="Times New Roman" w:hAnsi="Times New Roman"/>
                <w:color w:val="000000"/>
              </w:rPr>
              <w:t>Витамины и здоровье ребёнка</w:t>
            </w:r>
          </w:p>
        </w:tc>
        <w:tc>
          <w:tcPr>
            <w:tcW w:w="1418" w:type="dxa"/>
            <w:tcMar>
              <w:top w:w="50" w:type="dxa"/>
              <w:left w:w="100" w:type="dxa"/>
            </w:tcMar>
            <w:vAlign w:val="center"/>
          </w:tcPr>
          <w:p w14:paraId="50E3AE68"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49A6B3EE"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B519DBC"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51CFAD5" w14:textId="77777777" w:rsidR="00015C0F" w:rsidRPr="00B470CE" w:rsidRDefault="00015C0F" w:rsidP="00B470CE">
            <w:pPr>
              <w:spacing w:after="0" w:line="240" w:lineRule="auto"/>
              <w:ind w:left="135"/>
            </w:pPr>
          </w:p>
        </w:tc>
      </w:tr>
      <w:tr w:rsidR="00015C0F" w:rsidRPr="00B470CE" w14:paraId="7FEA8E39" w14:textId="77777777" w:rsidTr="00B470CE">
        <w:trPr>
          <w:trHeight w:val="144"/>
          <w:tblCellSpacing w:w="0" w:type="dxa"/>
        </w:trPr>
        <w:tc>
          <w:tcPr>
            <w:tcW w:w="875" w:type="dxa"/>
            <w:tcMar>
              <w:top w:w="50" w:type="dxa"/>
              <w:left w:w="100" w:type="dxa"/>
            </w:tcMar>
            <w:vAlign w:val="center"/>
          </w:tcPr>
          <w:p w14:paraId="2B652DFC" w14:textId="77777777" w:rsidR="00015C0F" w:rsidRPr="00B470CE" w:rsidRDefault="00276244" w:rsidP="00B470CE">
            <w:pPr>
              <w:spacing w:after="0" w:line="240" w:lineRule="auto"/>
            </w:pPr>
            <w:r w:rsidRPr="00B470CE">
              <w:rPr>
                <w:rFonts w:ascii="Times New Roman" w:hAnsi="Times New Roman"/>
                <w:color w:val="000000"/>
              </w:rPr>
              <w:t>41</w:t>
            </w:r>
          </w:p>
        </w:tc>
        <w:tc>
          <w:tcPr>
            <w:tcW w:w="6598" w:type="dxa"/>
            <w:tcMar>
              <w:top w:w="50" w:type="dxa"/>
              <w:left w:w="100" w:type="dxa"/>
            </w:tcMar>
            <w:vAlign w:val="center"/>
          </w:tcPr>
          <w:p w14:paraId="63A1F85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Правила безопасности в школе: маршрут до школы, поведение на занятиях, переменах, при приеме пищи; на пришкольной территории</w:t>
            </w:r>
          </w:p>
        </w:tc>
        <w:tc>
          <w:tcPr>
            <w:tcW w:w="1418" w:type="dxa"/>
            <w:tcMar>
              <w:top w:w="50" w:type="dxa"/>
              <w:left w:w="100" w:type="dxa"/>
            </w:tcMar>
            <w:vAlign w:val="center"/>
          </w:tcPr>
          <w:p w14:paraId="57C0C24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18E9D8C4"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E2D88C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3E62A1E" w14:textId="77777777" w:rsidR="00015C0F" w:rsidRPr="00B470CE" w:rsidRDefault="00015C0F" w:rsidP="00B470CE">
            <w:pPr>
              <w:spacing w:after="0" w:line="240" w:lineRule="auto"/>
              <w:ind w:left="135"/>
            </w:pPr>
          </w:p>
        </w:tc>
      </w:tr>
      <w:tr w:rsidR="00015C0F" w:rsidRPr="00B470CE" w14:paraId="329BA6A9" w14:textId="77777777" w:rsidTr="00B470CE">
        <w:trPr>
          <w:trHeight w:val="144"/>
          <w:tblCellSpacing w:w="0" w:type="dxa"/>
        </w:trPr>
        <w:tc>
          <w:tcPr>
            <w:tcW w:w="875" w:type="dxa"/>
            <w:tcMar>
              <w:top w:w="50" w:type="dxa"/>
              <w:left w:w="100" w:type="dxa"/>
            </w:tcMar>
            <w:vAlign w:val="center"/>
          </w:tcPr>
          <w:p w14:paraId="645F0BED" w14:textId="77777777" w:rsidR="00015C0F" w:rsidRPr="00B470CE" w:rsidRDefault="00276244" w:rsidP="00B470CE">
            <w:pPr>
              <w:spacing w:after="0" w:line="240" w:lineRule="auto"/>
            </w:pPr>
            <w:r w:rsidRPr="00B470CE">
              <w:rPr>
                <w:rFonts w:ascii="Times New Roman" w:hAnsi="Times New Roman"/>
                <w:color w:val="000000"/>
              </w:rPr>
              <w:t>42</w:t>
            </w:r>
          </w:p>
        </w:tc>
        <w:tc>
          <w:tcPr>
            <w:tcW w:w="6598" w:type="dxa"/>
            <w:tcMar>
              <w:top w:w="50" w:type="dxa"/>
              <w:left w:w="100" w:type="dxa"/>
            </w:tcMar>
            <w:vAlign w:val="center"/>
          </w:tcPr>
          <w:p w14:paraId="2D59809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418" w:type="dxa"/>
            <w:tcMar>
              <w:top w:w="50" w:type="dxa"/>
              <w:left w:w="100" w:type="dxa"/>
            </w:tcMar>
            <w:vAlign w:val="center"/>
          </w:tcPr>
          <w:p w14:paraId="5DA7774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7C989943"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53CACC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3BE3248" w14:textId="77777777" w:rsidR="00015C0F" w:rsidRPr="00B470CE" w:rsidRDefault="00015C0F" w:rsidP="00B470CE">
            <w:pPr>
              <w:spacing w:after="0" w:line="240" w:lineRule="auto"/>
              <w:ind w:left="135"/>
            </w:pPr>
          </w:p>
        </w:tc>
      </w:tr>
      <w:tr w:rsidR="00015C0F" w:rsidRPr="00B470CE" w14:paraId="7CA423B1" w14:textId="77777777" w:rsidTr="00B470CE">
        <w:trPr>
          <w:trHeight w:val="144"/>
          <w:tblCellSpacing w:w="0" w:type="dxa"/>
        </w:trPr>
        <w:tc>
          <w:tcPr>
            <w:tcW w:w="875" w:type="dxa"/>
            <w:tcMar>
              <w:top w:w="50" w:type="dxa"/>
              <w:left w:w="100" w:type="dxa"/>
            </w:tcMar>
            <w:vAlign w:val="center"/>
          </w:tcPr>
          <w:p w14:paraId="18556535" w14:textId="77777777" w:rsidR="00015C0F" w:rsidRPr="00B470CE" w:rsidRDefault="00276244" w:rsidP="00B470CE">
            <w:pPr>
              <w:spacing w:after="0" w:line="240" w:lineRule="auto"/>
            </w:pPr>
            <w:r w:rsidRPr="00B470CE">
              <w:rPr>
                <w:rFonts w:ascii="Times New Roman" w:hAnsi="Times New Roman"/>
                <w:color w:val="000000"/>
              </w:rPr>
              <w:t>43</w:t>
            </w:r>
          </w:p>
        </w:tc>
        <w:tc>
          <w:tcPr>
            <w:tcW w:w="6598" w:type="dxa"/>
            <w:tcMar>
              <w:top w:w="50" w:type="dxa"/>
              <w:left w:w="100" w:type="dxa"/>
            </w:tcMar>
            <w:vAlign w:val="center"/>
          </w:tcPr>
          <w:p w14:paraId="1F18647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Физическая культура, игры на воздухе как условие сохранения и укрепления здоровья</w:t>
            </w:r>
          </w:p>
        </w:tc>
        <w:tc>
          <w:tcPr>
            <w:tcW w:w="1418" w:type="dxa"/>
            <w:tcMar>
              <w:top w:w="50" w:type="dxa"/>
              <w:left w:w="100" w:type="dxa"/>
            </w:tcMar>
            <w:vAlign w:val="center"/>
          </w:tcPr>
          <w:p w14:paraId="05D3FF2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30EF6829"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B7BB832"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4564510" w14:textId="77777777" w:rsidR="00015C0F" w:rsidRPr="00B470CE" w:rsidRDefault="00015C0F" w:rsidP="00B470CE">
            <w:pPr>
              <w:spacing w:after="0" w:line="240" w:lineRule="auto"/>
              <w:ind w:left="135"/>
            </w:pPr>
          </w:p>
        </w:tc>
      </w:tr>
      <w:tr w:rsidR="00015C0F" w:rsidRPr="00B470CE" w14:paraId="0576308A" w14:textId="77777777" w:rsidTr="00B470CE">
        <w:trPr>
          <w:trHeight w:val="144"/>
          <w:tblCellSpacing w:w="0" w:type="dxa"/>
        </w:trPr>
        <w:tc>
          <w:tcPr>
            <w:tcW w:w="875" w:type="dxa"/>
            <w:tcMar>
              <w:top w:w="50" w:type="dxa"/>
              <w:left w:w="100" w:type="dxa"/>
            </w:tcMar>
            <w:vAlign w:val="center"/>
          </w:tcPr>
          <w:p w14:paraId="3FFA35F0" w14:textId="77777777" w:rsidR="00015C0F" w:rsidRPr="00B470CE" w:rsidRDefault="00276244" w:rsidP="00B470CE">
            <w:pPr>
              <w:spacing w:after="0" w:line="240" w:lineRule="auto"/>
            </w:pPr>
            <w:r w:rsidRPr="00B470CE">
              <w:rPr>
                <w:rFonts w:ascii="Times New Roman" w:hAnsi="Times New Roman"/>
                <w:color w:val="000000"/>
              </w:rPr>
              <w:t>44</w:t>
            </w:r>
          </w:p>
        </w:tc>
        <w:tc>
          <w:tcPr>
            <w:tcW w:w="6598" w:type="dxa"/>
            <w:tcMar>
              <w:top w:w="50" w:type="dxa"/>
              <w:left w:w="100" w:type="dxa"/>
            </w:tcMar>
            <w:vAlign w:val="center"/>
          </w:tcPr>
          <w:p w14:paraId="7CF3FCBE"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Безопасное поведение на прогулках: правила поведения на игровых площадках; езда на велосипедах (санках, самокатах) и качелях. </w:t>
            </w:r>
            <w:r w:rsidRPr="00B470CE">
              <w:rPr>
                <w:rFonts w:ascii="Times New Roman" w:hAnsi="Times New Roman"/>
                <w:color w:val="000000"/>
              </w:rPr>
              <w:t>На воде и в лесу. Опасные незнакомцы</w:t>
            </w:r>
          </w:p>
        </w:tc>
        <w:tc>
          <w:tcPr>
            <w:tcW w:w="1418" w:type="dxa"/>
            <w:tcMar>
              <w:top w:w="50" w:type="dxa"/>
              <w:left w:w="100" w:type="dxa"/>
            </w:tcMar>
            <w:vAlign w:val="center"/>
          </w:tcPr>
          <w:p w14:paraId="37340CF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62E16692"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C28D3E4"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555BE66" w14:textId="77777777" w:rsidR="00015C0F" w:rsidRPr="00B470CE" w:rsidRDefault="00015C0F" w:rsidP="00B470CE">
            <w:pPr>
              <w:spacing w:after="0" w:line="240" w:lineRule="auto"/>
              <w:ind w:left="135"/>
            </w:pPr>
          </w:p>
        </w:tc>
      </w:tr>
      <w:tr w:rsidR="00015C0F" w:rsidRPr="00B470CE" w14:paraId="4E7191CB" w14:textId="77777777" w:rsidTr="00B470CE">
        <w:trPr>
          <w:trHeight w:val="144"/>
          <w:tblCellSpacing w:w="0" w:type="dxa"/>
        </w:trPr>
        <w:tc>
          <w:tcPr>
            <w:tcW w:w="875" w:type="dxa"/>
            <w:tcMar>
              <w:top w:w="50" w:type="dxa"/>
              <w:left w:w="100" w:type="dxa"/>
            </w:tcMar>
            <w:vAlign w:val="center"/>
          </w:tcPr>
          <w:p w14:paraId="2230DDAD" w14:textId="77777777" w:rsidR="00015C0F" w:rsidRPr="00B470CE" w:rsidRDefault="00276244" w:rsidP="00B470CE">
            <w:pPr>
              <w:spacing w:after="0" w:line="240" w:lineRule="auto"/>
            </w:pPr>
            <w:r w:rsidRPr="00B470CE">
              <w:rPr>
                <w:rFonts w:ascii="Times New Roman" w:hAnsi="Times New Roman"/>
                <w:color w:val="000000"/>
              </w:rPr>
              <w:t>45</w:t>
            </w:r>
          </w:p>
        </w:tc>
        <w:tc>
          <w:tcPr>
            <w:tcW w:w="6598" w:type="dxa"/>
            <w:tcMar>
              <w:top w:w="50" w:type="dxa"/>
              <w:left w:w="100" w:type="dxa"/>
            </w:tcMar>
            <w:vAlign w:val="center"/>
          </w:tcPr>
          <w:p w14:paraId="47B4EA86"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Правила культурного поведения в общественных местах. </w:t>
            </w:r>
            <w:r w:rsidRPr="00B470CE">
              <w:rPr>
                <w:rFonts w:ascii="Times New Roman" w:hAnsi="Times New Roman"/>
                <w:color w:val="000000"/>
              </w:rPr>
              <w:t>Что такое этикет</w:t>
            </w:r>
          </w:p>
        </w:tc>
        <w:tc>
          <w:tcPr>
            <w:tcW w:w="1418" w:type="dxa"/>
            <w:tcMar>
              <w:top w:w="50" w:type="dxa"/>
              <w:left w:w="100" w:type="dxa"/>
            </w:tcMar>
            <w:vAlign w:val="center"/>
          </w:tcPr>
          <w:p w14:paraId="0295E4C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4B75A44B"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B2CA577"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7AD4BD5D" w14:textId="77777777" w:rsidR="00015C0F" w:rsidRPr="00B470CE" w:rsidRDefault="00015C0F" w:rsidP="00B470CE">
            <w:pPr>
              <w:spacing w:after="0" w:line="240" w:lineRule="auto"/>
              <w:ind w:left="135"/>
            </w:pPr>
          </w:p>
        </w:tc>
      </w:tr>
      <w:tr w:rsidR="00015C0F" w:rsidRPr="00B470CE" w14:paraId="3D6D636F" w14:textId="77777777" w:rsidTr="00B470CE">
        <w:trPr>
          <w:trHeight w:val="144"/>
          <w:tblCellSpacing w:w="0" w:type="dxa"/>
        </w:trPr>
        <w:tc>
          <w:tcPr>
            <w:tcW w:w="875" w:type="dxa"/>
            <w:tcMar>
              <w:top w:w="50" w:type="dxa"/>
              <w:left w:w="100" w:type="dxa"/>
            </w:tcMar>
            <w:vAlign w:val="center"/>
          </w:tcPr>
          <w:p w14:paraId="75F30012" w14:textId="77777777" w:rsidR="00015C0F" w:rsidRPr="00B470CE" w:rsidRDefault="00276244" w:rsidP="00B470CE">
            <w:pPr>
              <w:spacing w:after="0" w:line="240" w:lineRule="auto"/>
            </w:pPr>
            <w:r w:rsidRPr="00B470CE">
              <w:rPr>
                <w:rFonts w:ascii="Times New Roman" w:hAnsi="Times New Roman"/>
                <w:color w:val="000000"/>
              </w:rPr>
              <w:t>46</w:t>
            </w:r>
          </w:p>
        </w:tc>
        <w:tc>
          <w:tcPr>
            <w:tcW w:w="6598" w:type="dxa"/>
            <w:tcMar>
              <w:top w:w="50" w:type="dxa"/>
              <w:left w:w="100" w:type="dxa"/>
            </w:tcMar>
            <w:vAlign w:val="center"/>
          </w:tcPr>
          <w:p w14:paraId="06569EE4" w14:textId="77777777" w:rsidR="00015C0F" w:rsidRPr="00B470CE" w:rsidRDefault="00276244" w:rsidP="00B470CE">
            <w:pPr>
              <w:spacing w:after="0" w:line="240" w:lineRule="auto"/>
              <w:ind w:left="135"/>
            </w:pPr>
            <w:r w:rsidRPr="00B470CE">
              <w:rPr>
                <w:rFonts w:ascii="Times New Roman" w:hAnsi="Times New Roman"/>
                <w:color w:val="000000"/>
              </w:rPr>
              <w:t>Подробнее о лесных опасностях</w:t>
            </w:r>
          </w:p>
        </w:tc>
        <w:tc>
          <w:tcPr>
            <w:tcW w:w="1418" w:type="dxa"/>
            <w:tcMar>
              <w:top w:w="50" w:type="dxa"/>
              <w:left w:w="100" w:type="dxa"/>
            </w:tcMar>
            <w:vAlign w:val="center"/>
          </w:tcPr>
          <w:p w14:paraId="441A371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3CC14CC5"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EAAF75C"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FE05D6F" w14:textId="77777777" w:rsidR="00015C0F" w:rsidRPr="00B470CE" w:rsidRDefault="00015C0F" w:rsidP="00B470CE">
            <w:pPr>
              <w:spacing w:after="0" w:line="240" w:lineRule="auto"/>
              <w:ind w:left="135"/>
            </w:pPr>
          </w:p>
        </w:tc>
      </w:tr>
      <w:tr w:rsidR="00015C0F" w:rsidRPr="00B470CE" w14:paraId="5FFBB4C9" w14:textId="77777777" w:rsidTr="00B470CE">
        <w:trPr>
          <w:trHeight w:val="144"/>
          <w:tblCellSpacing w:w="0" w:type="dxa"/>
        </w:trPr>
        <w:tc>
          <w:tcPr>
            <w:tcW w:w="875" w:type="dxa"/>
            <w:tcMar>
              <w:top w:w="50" w:type="dxa"/>
              <w:left w:w="100" w:type="dxa"/>
            </w:tcMar>
            <w:vAlign w:val="center"/>
          </w:tcPr>
          <w:p w14:paraId="288C79AF" w14:textId="77777777" w:rsidR="00015C0F" w:rsidRPr="00B470CE" w:rsidRDefault="00276244" w:rsidP="00B470CE">
            <w:pPr>
              <w:spacing w:after="0" w:line="240" w:lineRule="auto"/>
            </w:pPr>
            <w:r w:rsidRPr="00B470CE">
              <w:rPr>
                <w:rFonts w:ascii="Times New Roman" w:hAnsi="Times New Roman"/>
                <w:color w:val="000000"/>
              </w:rPr>
              <w:t>47</w:t>
            </w:r>
          </w:p>
        </w:tc>
        <w:tc>
          <w:tcPr>
            <w:tcW w:w="6598" w:type="dxa"/>
            <w:tcMar>
              <w:top w:w="50" w:type="dxa"/>
              <w:left w:w="100" w:type="dxa"/>
            </w:tcMar>
            <w:vAlign w:val="center"/>
          </w:tcPr>
          <w:p w14:paraId="3024F8AE"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Семейные ценности и традиции. Труд, досуг, занятия членов семьи. </w:t>
            </w:r>
            <w:r w:rsidRPr="00B470CE">
              <w:rPr>
                <w:rFonts w:ascii="Times New Roman" w:hAnsi="Times New Roman"/>
                <w:color w:val="000000"/>
              </w:rPr>
              <w:t>Наша дружная семья</w:t>
            </w:r>
          </w:p>
        </w:tc>
        <w:tc>
          <w:tcPr>
            <w:tcW w:w="1418" w:type="dxa"/>
            <w:tcMar>
              <w:top w:w="50" w:type="dxa"/>
              <w:left w:w="100" w:type="dxa"/>
            </w:tcMar>
            <w:vAlign w:val="center"/>
          </w:tcPr>
          <w:p w14:paraId="1564F757"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5D718D0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83D6B16"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74227C0" w14:textId="77777777" w:rsidR="00015C0F" w:rsidRPr="00B470CE" w:rsidRDefault="00015C0F" w:rsidP="00B470CE">
            <w:pPr>
              <w:spacing w:after="0" w:line="240" w:lineRule="auto"/>
              <w:ind w:left="135"/>
            </w:pPr>
          </w:p>
        </w:tc>
      </w:tr>
      <w:tr w:rsidR="00015C0F" w:rsidRPr="00B470CE" w14:paraId="14CAD42C" w14:textId="77777777" w:rsidTr="00B470CE">
        <w:trPr>
          <w:trHeight w:val="144"/>
          <w:tblCellSpacing w:w="0" w:type="dxa"/>
        </w:trPr>
        <w:tc>
          <w:tcPr>
            <w:tcW w:w="875" w:type="dxa"/>
            <w:tcMar>
              <w:top w:w="50" w:type="dxa"/>
              <w:left w:w="100" w:type="dxa"/>
            </w:tcMar>
            <w:vAlign w:val="center"/>
          </w:tcPr>
          <w:p w14:paraId="56535A29" w14:textId="77777777" w:rsidR="00015C0F" w:rsidRPr="00B470CE" w:rsidRDefault="00276244" w:rsidP="00B470CE">
            <w:pPr>
              <w:spacing w:after="0" w:line="240" w:lineRule="auto"/>
            </w:pPr>
            <w:r w:rsidRPr="00B470CE">
              <w:rPr>
                <w:rFonts w:ascii="Times New Roman" w:hAnsi="Times New Roman"/>
                <w:color w:val="000000"/>
              </w:rPr>
              <w:t>48</w:t>
            </w:r>
          </w:p>
        </w:tc>
        <w:tc>
          <w:tcPr>
            <w:tcW w:w="6598" w:type="dxa"/>
            <w:tcMar>
              <w:top w:w="50" w:type="dxa"/>
              <w:left w:w="100" w:type="dxa"/>
            </w:tcMar>
            <w:vAlign w:val="center"/>
          </w:tcPr>
          <w:p w14:paraId="56B6BA4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Главные правила взаимоотношений членов общества: доброта, справедливость, честность, уважение к чужому мнению</w:t>
            </w:r>
          </w:p>
        </w:tc>
        <w:tc>
          <w:tcPr>
            <w:tcW w:w="1418" w:type="dxa"/>
            <w:tcMar>
              <w:top w:w="50" w:type="dxa"/>
              <w:left w:w="100" w:type="dxa"/>
            </w:tcMar>
            <w:vAlign w:val="center"/>
          </w:tcPr>
          <w:p w14:paraId="3B13FD8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8F2A49A"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FA15906"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BE1140B" w14:textId="77777777" w:rsidR="00015C0F" w:rsidRPr="00B470CE" w:rsidRDefault="00015C0F" w:rsidP="00B470CE">
            <w:pPr>
              <w:spacing w:after="0" w:line="240" w:lineRule="auto"/>
              <w:ind w:left="135"/>
            </w:pPr>
          </w:p>
        </w:tc>
      </w:tr>
      <w:tr w:rsidR="00015C0F" w:rsidRPr="00B470CE" w14:paraId="3D5A8933" w14:textId="77777777" w:rsidTr="00B470CE">
        <w:trPr>
          <w:trHeight w:val="144"/>
          <w:tblCellSpacing w:w="0" w:type="dxa"/>
        </w:trPr>
        <w:tc>
          <w:tcPr>
            <w:tcW w:w="875" w:type="dxa"/>
            <w:tcMar>
              <w:top w:w="50" w:type="dxa"/>
              <w:left w:w="100" w:type="dxa"/>
            </w:tcMar>
            <w:vAlign w:val="center"/>
          </w:tcPr>
          <w:p w14:paraId="443A5E39" w14:textId="77777777" w:rsidR="00015C0F" w:rsidRPr="00B470CE" w:rsidRDefault="00276244" w:rsidP="00B470CE">
            <w:pPr>
              <w:spacing w:after="0" w:line="240" w:lineRule="auto"/>
            </w:pPr>
            <w:r w:rsidRPr="00B470CE">
              <w:rPr>
                <w:rFonts w:ascii="Times New Roman" w:hAnsi="Times New Roman"/>
                <w:color w:val="000000"/>
              </w:rPr>
              <w:t>49</w:t>
            </w:r>
          </w:p>
        </w:tc>
        <w:tc>
          <w:tcPr>
            <w:tcW w:w="6598" w:type="dxa"/>
            <w:tcMar>
              <w:top w:w="50" w:type="dxa"/>
              <w:left w:w="100" w:type="dxa"/>
            </w:tcMar>
            <w:vAlign w:val="center"/>
          </w:tcPr>
          <w:p w14:paraId="0E3D7A1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Безопасное пользование сетью Интернет. Ты и твои друзья</w:t>
            </w:r>
          </w:p>
        </w:tc>
        <w:tc>
          <w:tcPr>
            <w:tcW w:w="1418" w:type="dxa"/>
            <w:tcMar>
              <w:top w:w="50" w:type="dxa"/>
              <w:left w:w="100" w:type="dxa"/>
            </w:tcMar>
            <w:vAlign w:val="center"/>
          </w:tcPr>
          <w:p w14:paraId="67808AF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4960B0D9"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D6D63BA"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897A9D2" w14:textId="77777777" w:rsidR="00015C0F" w:rsidRPr="00B470CE" w:rsidRDefault="00015C0F" w:rsidP="00B470CE">
            <w:pPr>
              <w:spacing w:after="0" w:line="240" w:lineRule="auto"/>
              <w:ind w:left="135"/>
            </w:pPr>
          </w:p>
        </w:tc>
      </w:tr>
      <w:tr w:rsidR="00015C0F" w:rsidRPr="00B470CE" w14:paraId="5A682408" w14:textId="77777777" w:rsidTr="00B470CE">
        <w:trPr>
          <w:trHeight w:val="144"/>
          <w:tblCellSpacing w:w="0" w:type="dxa"/>
        </w:trPr>
        <w:tc>
          <w:tcPr>
            <w:tcW w:w="875" w:type="dxa"/>
            <w:tcMar>
              <w:top w:w="50" w:type="dxa"/>
              <w:left w:w="100" w:type="dxa"/>
            </w:tcMar>
            <w:vAlign w:val="center"/>
          </w:tcPr>
          <w:p w14:paraId="554E2DF0" w14:textId="77777777" w:rsidR="00015C0F" w:rsidRPr="00B470CE" w:rsidRDefault="00276244" w:rsidP="00B470CE">
            <w:pPr>
              <w:spacing w:after="0" w:line="240" w:lineRule="auto"/>
            </w:pPr>
            <w:r w:rsidRPr="00B470CE">
              <w:rPr>
                <w:rFonts w:ascii="Times New Roman" w:hAnsi="Times New Roman"/>
                <w:color w:val="000000"/>
              </w:rPr>
              <w:t>50</w:t>
            </w:r>
          </w:p>
        </w:tc>
        <w:tc>
          <w:tcPr>
            <w:tcW w:w="6598" w:type="dxa"/>
            <w:tcMar>
              <w:top w:w="50" w:type="dxa"/>
              <w:left w:w="100" w:type="dxa"/>
            </w:tcMar>
            <w:vAlign w:val="center"/>
          </w:tcPr>
          <w:p w14:paraId="334523C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Правила поведения при пользовании компьютером: посадка, время отдыха, обязательность отдыха и другие</w:t>
            </w:r>
          </w:p>
        </w:tc>
        <w:tc>
          <w:tcPr>
            <w:tcW w:w="1418" w:type="dxa"/>
            <w:tcMar>
              <w:top w:w="50" w:type="dxa"/>
              <w:left w:w="100" w:type="dxa"/>
            </w:tcMar>
            <w:vAlign w:val="center"/>
          </w:tcPr>
          <w:p w14:paraId="7E7B8AF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648E627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4563850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5F45B88" w14:textId="77777777" w:rsidR="00015C0F" w:rsidRPr="00B470CE" w:rsidRDefault="00015C0F" w:rsidP="00B470CE">
            <w:pPr>
              <w:spacing w:after="0" w:line="240" w:lineRule="auto"/>
              <w:ind w:left="135"/>
            </w:pPr>
          </w:p>
        </w:tc>
      </w:tr>
      <w:tr w:rsidR="00015C0F" w:rsidRPr="00B470CE" w14:paraId="20AD452E" w14:textId="77777777" w:rsidTr="00B470CE">
        <w:trPr>
          <w:trHeight w:val="144"/>
          <w:tblCellSpacing w:w="0" w:type="dxa"/>
        </w:trPr>
        <w:tc>
          <w:tcPr>
            <w:tcW w:w="875" w:type="dxa"/>
            <w:tcMar>
              <w:top w:w="50" w:type="dxa"/>
              <w:left w:w="100" w:type="dxa"/>
            </w:tcMar>
            <w:vAlign w:val="center"/>
          </w:tcPr>
          <w:p w14:paraId="683B2683" w14:textId="77777777" w:rsidR="00015C0F" w:rsidRPr="00B470CE" w:rsidRDefault="00276244" w:rsidP="00B470CE">
            <w:pPr>
              <w:spacing w:after="0" w:line="240" w:lineRule="auto"/>
            </w:pPr>
            <w:r w:rsidRPr="00B470CE">
              <w:rPr>
                <w:rFonts w:ascii="Times New Roman" w:hAnsi="Times New Roman"/>
                <w:color w:val="000000"/>
              </w:rPr>
              <w:t>51</w:t>
            </w:r>
          </w:p>
        </w:tc>
        <w:tc>
          <w:tcPr>
            <w:tcW w:w="6598" w:type="dxa"/>
            <w:tcMar>
              <w:top w:w="50" w:type="dxa"/>
              <w:left w:w="100" w:type="dxa"/>
            </w:tcMar>
            <w:vAlign w:val="center"/>
          </w:tcPr>
          <w:p w14:paraId="4041671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Правила безопасного поведения пассажира наземного транспорта. </w:t>
            </w:r>
            <w:r w:rsidRPr="00B470CE">
              <w:rPr>
                <w:rFonts w:ascii="Times New Roman" w:hAnsi="Times New Roman"/>
                <w:color w:val="000000"/>
              </w:rPr>
              <w:t>Мы — пассажиры</w:t>
            </w:r>
          </w:p>
        </w:tc>
        <w:tc>
          <w:tcPr>
            <w:tcW w:w="1418" w:type="dxa"/>
            <w:tcMar>
              <w:top w:w="50" w:type="dxa"/>
              <w:left w:w="100" w:type="dxa"/>
            </w:tcMar>
            <w:vAlign w:val="center"/>
          </w:tcPr>
          <w:p w14:paraId="281D1F6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004B36F3"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087AB0B"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FB9A9A0" w14:textId="77777777" w:rsidR="00015C0F" w:rsidRPr="00B470CE" w:rsidRDefault="00015C0F" w:rsidP="00B470CE">
            <w:pPr>
              <w:spacing w:after="0" w:line="240" w:lineRule="auto"/>
              <w:ind w:left="135"/>
            </w:pPr>
          </w:p>
        </w:tc>
      </w:tr>
      <w:tr w:rsidR="00015C0F" w:rsidRPr="00B470CE" w14:paraId="43CAC719" w14:textId="77777777" w:rsidTr="00B470CE">
        <w:trPr>
          <w:trHeight w:val="144"/>
          <w:tblCellSpacing w:w="0" w:type="dxa"/>
        </w:trPr>
        <w:tc>
          <w:tcPr>
            <w:tcW w:w="875" w:type="dxa"/>
            <w:tcMar>
              <w:top w:w="50" w:type="dxa"/>
              <w:left w:w="100" w:type="dxa"/>
            </w:tcMar>
            <w:vAlign w:val="center"/>
          </w:tcPr>
          <w:p w14:paraId="3243B853" w14:textId="77777777" w:rsidR="00015C0F" w:rsidRPr="00B470CE" w:rsidRDefault="00276244" w:rsidP="00B470CE">
            <w:pPr>
              <w:spacing w:after="0" w:line="240" w:lineRule="auto"/>
            </w:pPr>
            <w:r w:rsidRPr="00B470CE">
              <w:rPr>
                <w:rFonts w:ascii="Times New Roman" w:hAnsi="Times New Roman"/>
                <w:color w:val="000000"/>
              </w:rPr>
              <w:t>52</w:t>
            </w:r>
          </w:p>
        </w:tc>
        <w:tc>
          <w:tcPr>
            <w:tcW w:w="6598" w:type="dxa"/>
            <w:tcMar>
              <w:top w:w="50" w:type="dxa"/>
              <w:left w:w="100" w:type="dxa"/>
            </w:tcMar>
            <w:vAlign w:val="center"/>
          </w:tcPr>
          <w:p w14:paraId="6B030DF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Знаки безопасности на общественном транспорте</w:t>
            </w:r>
          </w:p>
        </w:tc>
        <w:tc>
          <w:tcPr>
            <w:tcW w:w="1418" w:type="dxa"/>
            <w:tcMar>
              <w:top w:w="50" w:type="dxa"/>
              <w:left w:w="100" w:type="dxa"/>
            </w:tcMar>
            <w:vAlign w:val="center"/>
          </w:tcPr>
          <w:p w14:paraId="6F3C617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7A74529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B908F5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3D8EB61" w14:textId="77777777" w:rsidR="00015C0F" w:rsidRPr="00B470CE" w:rsidRDefault="00015C0F" w:rsidP="00B470CE">
            <w:pPr>
              <w:spacing w:after="0" w:line="240" w:lineRule="auto"/>
              <w:ind w:left="135"/>
            </w:pPr>
          </w:p>
        </w:tc>
      </w:tr>
      <w:tr w:rsidR="00015C0F" w:rsidRPr="00B470CE" w14:paraId="5E9366D7" w14:textId="77777777" w:rsidTr="00B470CE">
        <w:trPr>
          <w:trHeight w:val="144"/>
          <w:tblCellSpacing w:w="0" w:type="dxa"/>
        </w:trPr>
        <w:tc>
          <w:tcPr>
            <w:tcW w:w="875" w:type="dxa"/>
            <w:tcMar>
              <w:top w:w="50" w:type="dxa"/>
              <w:left w:w="100" w:type="dxa"/>
            </w:tcMar>
            <w:vAlign w:val="center"/>
          </w:tcPr>
          <w:p w14:paraId="5544E246" w14:textId="77777777" w:rsidR="00015C0F" w:rsidRPr="00B470CE" w:rsidRDefault="00276244" w:rsidP="00B470CE">
            <w:pPr>
              <w:spacing w:after="0" w:line="240" w:lineRule="auto"/>
            </w:pPr>
            <w:r w:rsidRPr="00B470CE">
              <w:rPr>
                <w:rFonts w:ascii="Times New Roman" w:hAnsi="Times New Roman"/>
                <w:color w:val="000000"/>
              </w:rPr>
              <w:t>53</w:t>
            </w:r>
          </w:p>
        </w:tc>
        <w:tc>
          <w:tcPr>
            <w:tcW w:w="6598" w:type="dxa"/>
            <w:tcMar>
              <w:top w:w="50" w:type="dxa"/>
              <w:left w:w="100" w:type="dxa"/>
            </w:tcMar>
            <w:vAlign w:val="center"/>
          </w:tcPr>
          <w:p w14:paraId="4EA96940"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Правила безопасного поведения пассажира метро. </w:t>
            </w:r>
            <w:r w:rsidRPr="00B470CE">
              <w:rPr>
                <w:rFonts w:ascii="Times New Roman" w:hAnsi="Times New Roman"/>
                <w:color w:val="000000"/>
              </w:rPr>
              <w:t>Знаки безопасности в метро</w:t>
            </w:r>
          </w:p>
        </w:tc>
        <w:tc>
          <w:tcPr>
            <w:tcW w:w="1418" w:type="dxa"/>
            <w:tcMar>
              <w:top w:w="50" w:type="dxa"/>
              <w:left w:w="100" w:type="dxa"/>
            </w:tcMar>
            <w:vAlign w:val="center"/>
          </w:tcPr>
          <w:p w14:paraId="5437A39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758B2AB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76F3D440"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32286A0" w14:textId="77777777" w:rsidR="00015C0F" w:rsidRPr="00B470CE" w:rsidRDefault="00015C0F" w:rsidP="00B470CE">
            <w:pPr>
              <w:spacing w:after="0" w:line="240" w:lineRule="auto"/>
              <w:ind w:left="135"/>
            </w:pPr>
          </w:p>
        </w:tc>
      </w:tr>
      <w:tr w:rsidR="00015C0F" w:rsidRPr="00B470CE" w14:paraId="5A1FA5A7" w14:textId="77777777" w:rsidTr="00B470CE">
        <w:trPr>
          <w:trHeight w:val="144"/>
          <w:tblCellSpacing w:w="0" w:type="dxa"/>
        </w:trPr>
        <w:tc>
          <w:tcPr>
            <w:tcW w:w="875" w:type="dxa"/>
            <w:tcMar>
              <w:top w:w="50" w:type="dxa"/>
              <w:left w:w="100" w:type="dxa"/>
            </w:tcMar>
            <w:vAlign w:val="center"/>
          </w:tcPr>
          <w:p w14:paraId="57DD2138" w14:textId="77777777" w:rsidR="00015C0F" w:rsidRPr="00B470CE" w:rsidRDefault="00276244" w:rsidP="00B470CE">
            <w:pPr>
              <w:spacing w:after="0" w:line="240" w:lineRule="auto"/>
            </w:pPr>
            <w:r w:rsidRPr="00B470CE">
              <w:rPr>
                <w:rFonts w:ascii="Times New Roman" w:hAnsi="Times New Roman"/>
                <w:color w:val="000000"/>
              </w:rPr>
              <w:t>54</w:t>
            </w:r>
          </w:p>
        </w:tc>
        <w:tc>
          <w:tcPr>
            <w:tcW w:w="6598" w:type="dxa"/>
            <w:tcMar>
              <w:top w:w="50" w:type="dxa"/>
              <w:left w:w="100" w:type="dxa"/>
            </w:tcMar>
            <w:vAlign w:val="center"/>
          </w:tcPr>
          <w:p w14:paraId="59504D64"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Родословная. Родословное древо, история семьи. </w:t>
            </w:r>
            <w:r w:rsidRPr="00B470CE">
              <w:rPr>
                <w:rFonts w:ascii="Times New Roman" w:hAnsi="Times New Roman"/>
                <w:color w:val="000000"/>
              </w:rPr>
              <w:t>Предшествующие поколения</w:t>
            </w:r>
          </w:p>
        </w:tc>
        <w:tc>
          <w:tcPr>
            <w:tcW w:w="1418" w:type="dxa"/>
            <w:tcMar>
              <w:top w:w="50" w:type="dxa"/>
              <w:left w:w="100" w:type="dxa"/>
            </w:tcMar>
            <w:vAlign w:val="center"/>
          </w:tcPr>
          <w:p w14:paraId="78B5CC51"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716C3B34"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60283CCA"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2B0F7D0" w14:textId="77777777" w:rsidR="00015C0F" w:rsidRPr="00B470CE" w:rsidRDefault="00015C0F" w:rsidP="00B470CE">
            <w:pPr>
              <w:spacing w:after="0" w:line="240" w:lineRule="auto"/>
              <w:ind w:left="135"/>
            </w:pPr>
          </w:p>
        </w:tc>
      </w:tr>
      <w:tr w:rsidR="00015C0F" w:rsidRPr="00B470CE" w14:paraId="6330D595" w14:textId="77777777" w:rsidTr="00B470CE">
        <w:trPr>
          <w:trHeight w:val="144"/>
          <w:tblCellSpacing w:w="0" w:type="dxa"/>
        </w:trPr>
        <w:tc>
          <w:tcPr>
            <w:tcW w:w="875" w:type="dxa"/>
            <w:tcMar>
              <w:top w:w="50" w:type="dxa"/>
              <w:left w:w="100" w:type="dxa"/>
            </w:tcMar>
            <w:vAlign w:val="center"/>
          </w:tcPr>
          <w:p w14:paraId="0B22CF44" w14:textId="77777777" w:rsidR="00015C0F" w:rsidRPr="00B470CE" w:rsidRDefault="00276244" w:rsidP="00B470CE">
            <w:pPr>
              <w:spacing w:after="0" w:line="240" w:lineRule="auto"/>
            </w:pPr>
            <w:r w:rsidRPr="00B470CE">
              <w:rPr>
                <w:rFonts w:ascii="Times New Roman" w:hAnsi="Times New Roman"/>
                <w:color w:val="000000"/>
              </w:rPr>
              <w:t>55</w:t>
            </w:r>
          </w:p>
        </w:tc>
        <w:tc>
          <w:tcPr>
            <w:tcW w:w="6598" w:type="dxa"/>
            <w:tcMar>
              <w:top w:w="50" w:type="dxa"/>
              <w:left w:w="100" w:type="dxa"/>
            </w:tcMar>
            <w:vAlign w:val="center"/>
          </w:tcPr>
          <w:p w14:paraId="517614C8"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Модели Земли - глобус, карта, план. </w:t>
            </w:r>
            <w:r w:rsidRPr="00B470CE">
              <w:rPr>
                <w:rFonts w:ascii="Times New Roman" w:hAnsi="Times New Roman"/>
                <w:color w:val="000000"/>
              </w:rPr>
              <w:t>Практическая работа</w:t>
            </w:r>
          </w:p>
        </w:tc>
        <w:tc>
          <w:tcPr>
            <w:tcW w:w="1418" w:type="dxa"/>
            <w:tcMar>
              <w:top w:w="50" w:type="dxa"/>
              <w:left w:w="100" w:type="dxa"/>
            </w:tcMar>
            <w:vAlign w:val="center"/>
          </w:tcPr>
          <w:p w14:paraId="3A08158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632E797D"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8F7990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491" w:type="dxa"/>
            <w:tcMar>
              <w:top w:w="50" w:type="dxa"/>
              <w:left w:w="100" w:type="dxa"/>
            </w:tcMar>
            <w:vAlign w:val="center"/>
          </w:tcPr>
          <w:p w14:paraId="1DB5D172" w14:textId="77777777" w:rsidR="00015C0F" w:rsidRPr="00B470CE" w:rsidRDefault="00015C0F" w:rsidP="00B470CE">
            <w:pPr>
              <w:spacing w:after="0" w:line="240" w:lineRule="auto"/>
              <w:ind w:left="135"/>
            </w:pPr>
          </w:p>
        </w:tc>
      </w:tr>
      <w:tr w:rsidR="00015C0F" w:rsidRPr="00B470CE" w14:paraId="01F72F96" w14:textId="77777777" w:rsidTr="00B470CE">
        <w:trPr>
          <w:trHeight w:val="144"/>
          <w:tblCellSpacing w:w="0" w:type="dxa"/>
        </w:trPr>
        <w:tc>
          <w:tcPr>
            <w:tcW w:w="875" w:type="dxa"/>
            <w:tcMar>
              <w:top w:w="50" w:type="dxa"/>
              <w:left w:w="100" w:type="dxa"/>
            </w:tcMar>
            <w:vAlign w:val="center"/>
          </w:tcPr>
          <w:p w14:paraId="637EA6CB" w14:textId="77777777" w:rsidR="00015C0F" w:rsidRPr="00B470CE" w:rsidRDefault="00276244" w:rsidP="00B470CE">
            <w:pPr>
              <w:spacing w:after="0" w:line="240" w:lineRule="auto"/>
            </w:pPr>
            <w:r w:rsidRPr="00B470CE">
              <w:rPr>
                <w:rFonts w:ascii="Times New Roman" w:hAnsi="Times New Roman"/>
                <w:color w:val="000000"/>
              </w:rPr>
              <w:t>56</w:t>
            </w:r>
          </w:p>
        </w:tc>
        <w:tc>
          <w:tcPr>
            <w:tcW w:w="6598" w:type="dxa"/>
            <w:tcMar>
              <w:top w:w="50" w:type="dxa"/>
              <w:left w:w="100" w:type="dxa"/>
            </w:tcMar>
            <w:vAlign w:val="center"/>
          </w:tcPr>
          <w:p w14:paraId="0CD1A8A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Карта мира. Материки и океаны. </w:t>
            </w:r>
            <w:r w:rsidRPr="00B470CE">
              <w:rPr>
                <w:rFonts w:ascii="Times New Roman" w:hAnsi="Times New Roman"/>
                <w:color w:val="000000"/>
              </w:rPr>
              <w:t>Практическая работа</w:t>
            </w:r>
          </w:p>
        </w:tc>
        <w:tc>
          <w:tcPr>
            <w:tcW w:w="1418" w:type="dxa"/>
            <w:tcMar>
              <w:top w:w="50" w:type="dxa"/>
              <w:left w:w="100" w:type="dxa"/>
            </w:tcMar>
            <w:vAlign w:val="center"/>
          </w:tcPr>
          <w:p w14:paraId="623F6ED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368B66ED"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CF8568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491" w:type="dxa"/>
            <w:tcMar>
              <w:top w:w="50" w:type="dxa"/>
              <w:left w:w="100" w:type="dxa"/>
            </w:tcMar>
            <w:vAlign w:val="center"/>
          </w:tcPr>
          <w:p w14:paraId="7E1B8CD8" w14:textId="77777777" w:rsidR="00015C0F" w:rsidRPr="00B470CE" w:rsidRDefault="00015C0F" w:rsidP="00B470CE">
            <w:pPr>
              <w:spacing w:after="0" w:line="240" w:lineRule="auto"/>
              <w:ind w:left="135"/>
            </w:pPr>
          </w:p>
        </w:tc>
      </w:tr>
      <w:tr w:rsidR="00015C0F" w:rsidRPr="00B470CE" w14:paraId="3E782CB9" w14:textId="77777777" w:rsidTr="00B470CE">
        <w:trPr>
          <w:trHeight w:val="144"/>
          <w:tblCellSpacing w:w="0" w:type="dxa"/>
        </w:trPr>
        <w:tc>
          <w:tcPr>
            <w:tcW w:w="875" w:type="dxa"/>
            <w:tcMar>
              <w:top w:w="50" w:type="dxa"/>
              <w:left w:w="100" w:type="dxa"/>
            </w:tcMar>
            <w:vAlign w:val="center"/>
          </w:tcPr>
          <w:p w14:paraId="02E93D60" w14:textId="77777777" w:rsidR="00015C0F" w:rsidRPr="00B470CE" w:rsidRDefault="00276244" w:rsidP="00B470CE">
            <w:pPr>
              <w:spacing w:after="0" w:line="240" w:lineRule="auto"/>
            </w:pPr>
            <w:r w:rsidRPr="00B470CE">
              <w:rPr>
                <w:rFonts w:ascii="Times New Roman" w:hAnsi="Times New Roman"/>
                <w:color w:val="000000"/>
              </w:rPr>
              <w:t>57</w:t>
            </w:r>
          </w:p>
        </w:tc>
        <w:tc>
          <w:tcPr>
            <w:tcW w:w="6598" w:type="dxa"/>
            <w:tcMar>
              <w:top w:w="50" w:type="dxa"/>
              <w:left w:w="100" w:type="dxa"/>
            </w:tcMar>
            <w:vAlign w:val="center"/>
          </w:tcPr>
          <w:p w14:paraId="48E441F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Ориентирование на местности по местным природным признакам и с использованием компаса. </w:t>
            </w:r>
            <w:r w:rsidRPr="00B470CE">
              <w:rPr>
                <w:rFonts w:ascii="Times New Roman" w:hAnsi="Times New Roman"/>
                <w:color w:val="000000"/>
              </w:rPr>
              <w:t>Практическая работа</w:t>
            </w:r>
          </w:p>
        </w:tc>
        <w:tc>
          <w:tcPr>
            <w:tcW w:w="1418" w:type="dxa"/>
            <w:tcMar>
              <w:top w:w="50" w:type="dxa"/>
              <w:left w:w="100" w:type="dxa"/>
            </w:tcMar>
            <w:vAlign w:val="center"/>
          </w:tcPr>
          <w:p w14:paraId="77C3E3D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3108810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E49CB5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491" w:type="dxa"/>
            <w:tcMar>
              <w:top w:w="50" w:type="dxa"/>
              <w:left w:w="100" w:type="dxa"/>
            </w:tcMar>
            <w:vAlign w:val="center"/>
          </w:tcPr>
          <w:p w14:paraId="600BC457" w14:textId="77777777" w:rsidR="00015C0F" w:rsidRPr="00B470CE" w:rsidRDefault="00015C0F" w:rsidP="00B470CE">
            <w:pPr>
              <w:spacing w:after="0" w:line="240" w:lineRule="auto"/>
              <w:ind w:left="135"/>
            </w:pPr>
          </w:p>
        </w:tc>
      </w:tr>
      <w:tr w:rsidR="00015C0F" w:rsidRPr="00B470CE" w14:paraId="496A1DEB" w14:textId="77777777" w:rsidTr="00B470CE">
        <w:trPr>
          <w:trHeight w:val="144"/>
          <w:tblCellSpacing w:w="0" w:type="dxa"/>
        </w:trPr>
        <w:tc>
          <w:tcPr>
            <w:tcW w:w="875" w:type="dxa"/>
            <w:tcMar>
              <w:top w:w="50" w:type="dxa"/>
              <w:left w:w="100" w:type="dxa"/>
            </w:tcMar>
            <w:vAlign w:val="center"/>
          </w:tcPr>
          <w:p w14:paraId="23589D5C" w14:textId="77777777" w:rsidR="00015C0F" w:rsidRPr="00B470CE" w:rsidRDefault="00276244" w:rsidP="00B470CE">
            <w:pPr>
              <w:spacing w:after="0" w:line="240" w:lineRule="auto"/>
            </w:pPr>
            <w:r w:rsidRPr="00B470CE">
              <w:rPr>
                <w:rFonts w:ascii="Times New Roman" w:hAnsi="Times New Roman"/>
                <w:color w:val="000000"/>
              </w:rPr>
              <w:t>58</w:t>
            </w:r>
          </w:p>
        </w:tc>
        <w:tc>
          <w:tcPr>
            <w:tcW w:w="6598" w:type="dxa"/>
            <w:tcMar>
              <w:top w:w="50" w:type="dxa"/>
              <w:left w:w="100" w:type="dxa"/>
            </w:tcMar>
            <w:vAlign w:val="center"/>
          </w:tcPr>
          <w:p w14:paraId="1999985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Формы земной поверхности</w:t>
            </w:r>
          </w:p>
        </w:tc>
        <w:tc>
          <w:tcPr>
            <w:tcW w:w="1418" w:type="dxa"/>
            <w:tcMar>
              <w:top w:w="50" w:type="dxa"/>
              <w:left w:w="100" w:type="dxa"/>
            </w:tcMar>
            <w:vAlign w:val="center"/>
          </w:tcPr>
          <w:p w14:paraId="3475BA6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37D3D9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16AF9AFA"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69D91E3E" w14:textId="77777777" w:rsidR="00015C0F" w:rsidRPr="00B470CE" w:rsidRDefault="00015C0F" w:rsidP="00B470CE">
            <w:pPr>
              <w:spacing w:after="0" w:line="240" w:lineRule="auto"/>
              <w:ind w:left="135"/>
            </w:pPr>
          </w:p>
        </w:tc>
      </w:tr>
      <w:tr w:rsidR="00015C0F" w:rsidRPr="00B470CE" w14:paraId="335106F7" w14:textId="77777777" w:rsidTr="00B470CE">
        <w:trPr>
          <w:trHeight w:val="144"/>
          <w:tblCellSpacing w:w="0" w:type="dxa"/>
        </w:trPr>
        <w:tc>
          <w:tcPr>
            <w:tcW w:w="875" w:type="dxa"/>
            <w:tcMar>
              <w:top w:w="50" w:type="dxa"/>
              <w:left w:w="100" w:type="dxa"/>
            </w:tcMar>
            <w:vAlign w:val="center"/>
          </w:tcPr>
          <w:p w14:paraId="070AA1B5" w14:textId="77777777" w:rsidR="00015C0F" w:rsidRPr="00B470CE" w:rsidRDefault="00276244" w:rsidP="00B470CE">
            <w:pPr>
              <w:spacing w:after="0" w:line="240" w:lineRule="auto"/>
            </w:pPr>
            <w:r w:rsidRPr="00B470CE">
              <w:rPr>
                <w:rFonts w:ascii="Times New Roman" w:hAnsi="Times New Roman"/>
                <w:color w:val="000000"/>
              </w:rPr>
              <w:t>59</w:t>
            </w:r>
          </w:p>
        </w:tc>
        <w:tc>
          <w:tcPr>
            <w:tcW w:w="6598" w:type="dxa"/>
            <w:tcMar>
              <w:top w:w="50" w:type="dxa"/>
              <w:left w:w="100" w:type="dxa"/>
            </w:tcMar>
            <w:vAlign w:val="center"/>
          </w:tcPr>
          <w:p w14:paraId="3DEA4E5B"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Животные и их потомство. Размножение животных. </w:t>
            </w:r>
            <w:r w:rsidRPr="00B470CE">
              <w:rPr>
                <w:rFonts w:ascii="Times New Roman" w:hAnsi="Times New Roman"/>
                <w:color w:val="000000"/>
              </w:rPr>
              <w:t>Стадии развития насекомого, земноводных</w:t>
            </w:r>
          </w:p>
        </w:tc>
        <w:tc>
          <w:tcPr>
            <w:tcW w:w="1418" w:type="dxa"/>
            <w:tcMar>
              <w:top w:w="50" w:type="dxa"/>
              <w:left w:w="100" w:type="dxa"/>
            </w:tcMar>
            <w:vAlign w:val="center"/>
          </w:tcPr>
          <w:p w14:paraId="60CCDC5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2E2DC2E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C9C0FAF"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7A1283A3" w14:textId="77777777" w:rsidR="00015C0F" w:rsidRPr="00B470CE" w:rsidRDefault="00015C0F" w:rsidP="00B470CE">
            <w:pPr>
              <w:spacing w:after="0" w:line="240" w:lineRule="auto"/>
              <w:ind w:left="135"/>
            </w:pPr>
          </w:p>
        </w:tc>
      </w:tr>
      <w:tr w:rsidR="00015C0F" w:rsidRPr="00B470CE" w14:paraId="5EE896ED" w14:textId="77777777" w:rsidTr="00B470CE">
        <w:trPr>
          <w:trHeight w:val="144"/>
          <w:tblCellSpacing w:w="0" w:type="dxa"/>
        </w:trPr>
        <w:tc>
          <w:tcPr>
            <w:tcW w:w="875" w:type="dxa"/>
            <w:tcMar>
              <w:top w:w="50" w:type="dxa"/>
              <w:left w:w="100" w:type="dxa"/>
            </w:tcMar>
            <w:vAlign w:val="center"/>
          </w:tcPr>
          <w:p w14:paraId="46850A39" w14:textId="77777777" w:rsidR="00015C0F" w:rsidRPr="00B470CE" w:rsidRDefault="00276244" w:rsidP="00B470CE">
            <w:pPr>
              <w:spacing w:after="0" w:line="240" w:lineRule="auto"/>
            </w:pPr>
            <w:r w:rsidRPr="00B470CE">
              <w:rPr>
                <w:rFonts w:ascii="Times New Roman" w:hAnsi="Times New Roman"/>
                <w:color w:val="000000"/>
              </w:rPr>
              <w:t>60</w:t>
            </w:r>
          </w:p>
        </w:tc>
        <w:tc>
          <w:tcPr>
            <w:tcW w:w="6598" w:type="dxa"/>
            <w:tcMar>
              <w:top w:w="50" w:type="dxa"/>
              <w:left w:w="100" w:type="dxa"/>
            </w:tcMar>
            <w:vAlign w:val="center"/>
          </w:tcPr>
          <w:p w14:paraId="78E5F40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Москва ‒ столица России. Герб Москвы</w:t>
            </w:r>
          </w:p>
        </w:tc>
        <w:tc>
          <w:tcPr>
            <w:tcW w:w="1418" w:type="dxa"/>
            <w:tcMar>
              <w:top w:w="50" w:type="dxa"/>
              <w:left w:w="100" w:type="dxa"/>
            </w:tcMar>
            <w:vAlign w:val="center"/>
          </w:tcPr>
          <w:p w14:paraId="28CFFA7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4DC8E1E0"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2E8E3A20"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15898BF" w14:textId="77777777" w:rsidR="00015C0F" w:rsidRPr="00B470CE" w:rsidRDefault="00015C0F" w:rsidP="00B470CE">
            <w:pPr>
              <w:spacing w:after="0" w:line="240" w:lineRule="auto"/>
              <w:ind w:left="135"/>
            </w:pPr>
          </w:p>
        </w:tc>
      </w:tr>
      <w:tr w:rsidR="00015C0F" w:rsidRPr="00B470CE" w14:paraId="6E398527" w14:textId="77777777" w:rsidTr="00B470CE">
        <w:trPr>
          <w:trHeight w:val="144"/>
          <w:tblCellSpacing w:w="0" w:type="dxa"/>
        </w:trPr>
        <w:tc>
          <w:tcPr>
            <w:tcW w:w="875" w:type="dxa"/>
            <w:tcMar>
              <w:top w:w="50" w:type="dxa"/>
              <w:left w:w="100" w:type="dxa"/>
            </w:tcMar>
            <w:vAlign w:val="center"/>
          </w:tcPr>
          <w:p w14:paraId="1BF2DD23" w14:textId="77777777" w:rsidR="00015C0F" w:rsidRPr="00B470CE" w:rsidRDefault="00276244" w:rsidP="00B470CE">
            <w:pPr>
              <w:spacing w:after="0" w:line="240" w:lineRule="auto"/>
            </w:pPr>
            <w:r w:rsidRPr="00B470CE">
              <w:rPr>
                <w:rFonts w:ascii="Times New Roman" w:hAnsi="Times New Roman"/>
                <w:color w:val="000000"/>
              </w:rPr>
              <w:t>61</w:t>
            </w:r>
          </w:p>
        </w:tc>
        <w:tc>
          <w:tcPr>
            <w:tcW w:w="6598" w:type="dxa"/>
            <w:tcMar>
              <w:top w:w="50" w:type="dxa"/>
              <w:left w:w="100" w:type="dxa"/>
            </w:tcMar>
            <w:vAlign w:val="center"/>
          </w:tcPr>
          <w:p w14:paraId="4F1A55C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Достопримечательности Москвы: Большой театр, Московский государственный университет, Московский цирк, Театр кукол имени С.В. Образцова. </w:t>
            </w:r>
            <w:r w:rsidRPr="00B470CE">
              <w:rPr>
                <w:rFonts w:ascii="Times New Roman" w:hAnsi="Times New Roman"/>
                <w:color w:val="000000"/>
              </w:rPr>
              <w:t>Путешествие по Москве</w:t>
            </w:r>
          </w:p>
        </w:tc>
        <w:tc>
          <w:tcPr>
            <w:tcW w:w="1418" w:type="dxa"/>
            <w:tcMar>
              <w:top w:w="50" w:type="dxa"/>
              <w:left w:w="100" w:type="dxa"/>
            </w:tcMar>
            <w:vAlign w:val="center"/>
          </w:tcPr>
          <w:p w14:paraId="405A0A9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59540A88"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824E38B"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A3A00B3" w14:textId="77777777" w:rsidR="00015C0F" w:rsidRPr="00B470CE" w:rsidRDefault="00015C0F" w:rsidP="00B470CE">
            <w:pPr>
              <w:spacing w:after="0" w:line="240" w:lineRule="auto"/>
              <w:ind w:left="135"/>
            </w:pPr>
          </w:p>
        </w:tc>
      </w:tr>
      <w:tr w:rsidR="00015C0F" w:rsidRPr="00B470CE" w14:paraId="4E2E3C85" w14:textId="77777777" w:rsidTr="00B470CE">
        <w:trPr>
          <w:trHeight w:val="144"/>
          <w:tblCellSpacing w:w="0" w:type="dxa"/>
        </w:trPr>
        <w:tc>
          <w:tcPr>
            <w:tcW w:w="875" w:type="dxa"/>
            <w:tcMar>
              <w:top w:w="50" w:type="dxa"/>
              <w:left w:w="100" w:type="dxa"/>
            </w:tcMar>
            <w:vAlign w:val="center"/>
          </w:tcPr>
          <w:p w14:paraId="2FB616DD" w14:textId="77777777" w:rsidR="00015C0F" w:rsidRPr="00B470CE" w:rsidRDefault="00276244" w:rsidP="00B470CE">
            <w:pPr>
              <w:spacing w:after="0" w:line="240" w:lineRule="auto"/>
            </w:pPr>
            <w:r w:rsidRPr="00B470CE">
              <w:rPr>
                <w:rFonts w:ascii="Times New Roman" w:hAnsi="Times New Roman"/>
                <w:color w:val="000000"/>
              </w:rPr>
              <w:t>62</w:t>
            </w:r>
          </w:p>
        </w:tc>
        <w:tc>
          <w:tcPr>
            <w:tcW w:w="6598" w:type="dxa"/>
            <w:tcMar>
              <w:top w:w="50" w:type="dxa"/>
              <w:left w:w="100" w:type="dxa"/>
            </w:tcMar>
            <w:vAlign w:val="center"/>
          </w:tcPr>
          <w:p w14:paraId="7797F32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Строительство Московского Кремля. Московский Кремль и Красная площадь</w:t>
            </w:r>
          </w:p>
        </w:tc>
        <w:tc>
          <w:tcPr>
            <w:tcW w:w="1418" w:type="dxa"/>
            <w:tcMar>
              <w:top w:w="50" w:type="dxa"/>
              <w:left w:w="100" w:type="dxa"/>
            </w:tcMar>
            <w:vAlign w:val="center"/>
          </w:tcPr>
          <w:p w14:paraId="1B57007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73B9E085"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CE741DB"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0ED64BFF" w14:textId="77777777" w:rsidR="00015C0F" w:rsidRPr="00B470CE" w:rsidRDefault="00015C0F" w:rsidP="00B470CE">
            <w:pPr>
              <w:spacing w:after="0" w:line="240" w:lineRule="auto"/>
              <w:ind w:left="135"/>
            </w:pPr>
          </w:p>
        </w:tc>
      </w:tr>
      <w:tr w:rsidR="00015C0F" w:rsidRPr="00B470CE" w14:paraId="2A37EB2B" w14:textId="77777777" w:rsidTr="00B470CE">
        <w:trPr>
          <w:trHeight w:val="144"/>
          <w:tblCellSpacing w:w="0" w:type="dxa"/>
        </w:trPr>
        <w:tc>
          <w:tcPr>
            <w:tcW w:w="875" w:type="dxa"/>
            <w:tcMar>
              <w:top w:w="50" w:type="dxa"/>
              <w:left w:w="100" w:type="dxa"/>
            </w:tcMar>
            <w:vAlign w:val="center"/>
          </w:tcPr>
          <w:p w14:paraId="5ED48DB6" w14:textId="77777777" w:rsidR="00015C0F" w:rsidRPr="00B470CE" w:rsidRDefault="00276244" w:rsidP="00B470CE">
            <w:pPr>
              <w:spacing w:after="0" w:line="240" w:lineRule="auto"/>
            </w:pPr>
            <w:r w:rsidRPr="00B470CE">
              <w:rPr>
                <w:rFonts w:ascii="Times New Roman" w:hAnsi="Times New Roman"/>
                <w:color w:val="000000"/>
              </w:rPr>
              <w:t>63</w:t>
            </w:r>
          </w:p>
        </w:tc>
        <w:tc>
          <w:tcPr>
            <w:tcW w:w="6598" w:type="dxa"/>
            <w:tcMar>
              <w:top w:w="50" w:type="dxa"/>
              <w:left w:w="100" w:type="dxa"/>
            </w:tcMar>
            <w:vAlign w:val="center"/>
          </w:tcPr>
          <w:p w14:paraId="1B4D5F5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Санкт-Петербург ‒ северная столица. Достопримечательности города</w:t>
            </w:r>
          </w:p>
        </w:tc>
        <w:tc>
          <w:tcPr>
            <w:tcW w:w="1418" w:type="dxa"/>
            <w:tcMar>
              <w:top w:w="50" w:type="dxa"/>
              <w:left w:w="100" w:type="dxa"/>
            </w:tcMar>
            <w:vAlign w:val="center"/>
          </w:tcPr>
          <w:p w14:paraId="024ED5B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25686EF2"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27501A0"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DCC1B16" w14:textId="77777777" w:rsidR="00015C0F" w:rsidRPr="00B470CE" w:rsidRDefault="00015C0F" w:rsidP="00B470CE">
            <w:pPr>
              <w:spacing w:after="0" w:line="240" w:lineRule="auto"/>
              <w:ind w:left="135"/>
            </w:pPr>
          </w:p>
        </w:tc>
      </w:tr>
      <w:tr w:rsidR="00015C0F" w:rsidRPr="00B470CE" w14:paraId="263BAE95" w14:textId="77777777" w:rsidTr="00B470CE">
        <w:trPr>
          <w:trHeight w:val="144"/>
          <w:tblCellSpacing w:w="0" w:type="dxa"/>
        </w:trPr>
        <w:tc>
          <w:tcPr>
            <w:tcW w:w="875" w:type="dxa"/>
            <w:tcMar>
              <w:top w:w="50" w:type="dxa"/>
              <w:left w:w="100" w:type="dxa"/>
            </w:tcMar>
            <w:vAlign w:val="center"/>
          </w:tcPr>
          <w:p w14:paraId="3E4591BC" w14:textId="77777777" w:rsidR="00015C0F" w:rsidRPr="00B470CE" w:rsidRDefault="00276244" w:rsidP="00B470CE">
            <w:pPr>
              <w:spacing w:after="0" w:line="240" w:lineRule="auto"/>
            </w:pPr>
            <w:r w:rsidRPr="00B470CE">
              <w:rPr>
                <w:rFonts w:ascii="Times New Roman" w:hAnsi="Times New Roman"/>
                <w:color w:val="000000"/>
              </w:rPr>
              <w:t>64</w:t>
            </w:r>
          </w:p>
        </w:tc>
        <w:tc>
          <w:tcPr>
            <w:tcW w:w="6598" w:type="dxa"/>
            <w:tcMar>
              <w:top w:w="50" w:type="dxa"/>
              <w:left w:w="100" w:type="dxa"/>
            </w:tcMar>
            <w:vAlign w:val="center"/>
          </w:tcPr>
          <w:p w14:paraId="0DF4AD3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Кустарники нашего края: узнавание, название, краткое описание</w:t>
            </w:r>
          </w:p>
        </w:tc>
        <w:tc>
          <w:tcPr>
            <w:tcW w:w="1418" w:type="dxa"/>
            <w:tcMar>
              <w:top w:w="50" w:type="dxa"/>
              <w:left w:w="100" w:type="dxa"/>
            </w:tcMar>
            <w:vAlign w:val="center"/>
          </w:tcPr>
          <w:p w14:paraId="7EA6019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41985CFE"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0D34536B"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2B70ECDD" w14:textId="77777777" w:rsidR="00015C0F" w:rsidRPr="00B470CE" w:rsidRDefault="00015C0F" w:rsidP="00B470CE">
            <w:pPr>
              <w:spacing w:after="0" w:line="240" w:lineRule="auto"/>
              <w:ind w:left="135"/>
            </w:pPr>
          </w:p>
        </w:tc>
      </w:tr>
      <w:tr w:rsidR="00015C0F" w:rsidRPr="00B470CE" w14:paraId="66E3D7B8" w14:textId="77777777" w:rsidTr="00B470CE">
        <w:trPr>
          <w:trHeight w:val="144"/>
          <w:tblCellSpacing w:w="0" w:type="dxa"/>
        </w:trPr>
        <w:tc>
          <w:tcPr>
            <w:tcW w:w="875" w:type="dxa"/>
            <w:tcMar>
              <w:top w:w="50" w:type="dxa"/>
              <w:left w:w="100" w:type="dxa"/>
            </w:tcMar>
            <w:vAlign w:val="center"/>
          </w:tcPr>
          <w:p w14:paraId="5AA54ADE" w14:textId="77777777" w:rsidR="00015C0F" w:rsidRPr="00B470CE" w:rsidRDefault="00276244" w:rsidP="00B470CE">
            <w:pPr>
              <w:spacing w:after="0" w:line="240" w:lineRule="auto"/>
            </w:pPr>
            <w:r w:rsidRPr="00B470CE">
              <w:rPr>
                <w:rFonts w:ascii="Times New Roman" w:hAnsi="Times New Roman"/>
                <w:color w:val="000000"/>
              </w:rPr>
              <w:t>65</w:t>
            </w:r>
          </w:p>
        </w:tc>
        <w:tc>
          <w:tcPr>
            <w:tcW w:w="6598" w:type="dxa"/>
            <w:tcMar>
              <w:top w:w="50" w:type="dxa"/>
              <w:left w:w="100" w:type="dxa"/>
            </w:tcMar>
            <w:vAlign w:val="center"/>
          </w:tcPr>
          <w:p w14:paraId="1235FE1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Травы нашего края: многообразие. Внешний вид, условия жизни (название, краткое описание)</w:t>
            </w:r>
          </w:p>
        </w:tc>
        <w:tc>
          <w:tcPr>
            <w:tcW w:w="1418" w:type="dxa"/>
            <w:tcMar>
              <w:top w:w="50" w:type="dxa"/>
              <w:left w:w="100" w:type="dxa"/>
            </w:tcMar>
            <w:vAlign w:val="center"/>
          </w:tcPr>
          <w:p w14:paraId="3C61913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60CFB85"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B19DF8E"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6AA213F0" w14:textId="77777777" w:rsidR="00015C0F" w:rsidRPr="00B470CE" w:rsidRDefault="00015C0F" w:rsidP="00B470CE">
            <w:pPr>
              <w:spacing w:after="0" w:line="240" w:lineRule="auto"/>
              <w:ind w:left="135"/>
            </w:pPr>
          </w:p>
        </w:tc>
      </w:tr>
      <w:tr w:rsidR="00015C0F" w:rsidRPr="00B470CE" w14:paraId="39CF2974" w14:textId="77777777" w:rsidTr="00B470CE">
        <w:trPr>
          <w:trHeight w:val="144"/>
          <w:tblCellSpacing w:w="0" w:type="dxa"/>
        </w:trPr>
        <w:tc>
          <w:tcPr>
            <w:tcW w:w="875" w:type="dxa"/>
            <w:tcMar>
              <w:top w:w="50" w:type="dxa"/>
              <w:left w:w="100" w:type="dxa"/>
            </w:tcMar>
            <w:vAlign w:val="center"/>
          </w:tcPr>
          <w:p w14:paraId="4DD79F82" w14:textId="77777777" w:rsidR="00015C0F" w:rsidRPr="00B470CE" w:rsidRDefault="00276244" w:rsidP="00B470CE">
            <w:pPr>
              <w:spacing w:after="0" w:line="240" w:lineRule="auto"/>
            </w:pPr>
            <w:r w:rsidRPr="00B470CE">
              <w:rPr>
                <w:rFonts w:ascii="Times New Roman" w:hAnsi="Times New Roman"/>
                <w:color w:val="000000"/>
              </w:rPr>
              <w:t>66</w:t>
            </w:r>
          </w:p>
        </w:tc>
        <w:tc>
          <w:tcPr>
            <w:tcW w:w="6598" w:type="dxa"/>
            <w:tcMar>
              <w:top w:w="50" w:type="dxa"/>
              <w:left w:w="100" w:type="dxa"/>
            </w:tcMar>
            <w:vAlign w:val="center"/>
          </w:tcPr>
          <w:p w14:paraId="640F2D1E"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Годовой ход изменений в жизни животных. Жизнь животных весной и летом. </w:t>
            </w:r>
            <w:r w:rsidRPr="00B470CE">
              <w:rPr>
                <w:rFonts w:ascii="Times New Roman" w:hAnsi="Times New Roman"/>
                <w:color w:val="000000"/>
              </w:rPr>
              <w:t>Явления природы. В гости к весне. Впереди лето</w:t>
            </w:r>
          </w:p>
        </w:tc>
        <w:tc>
          <w:tcPr>
            <w:tcW w:w="1418" w:type="dxa"/>
            <w:tcMar>
              <w:top w:w="50" w:type="dxa"/>
              <w:left w:w="100" w:type="dxa"/>
            </w:tcMar>
            <w:vAlign w:val="center"/>
          </w:tcPr>
          <w:p w14:paraId="3542D18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5F6C3A7F"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560D04E9"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4C823244" w14:textId="77777777" w:rsidR="00015C0F" w:rsidRPr="00B470CE" w:rsidRDefault="00015C0F" w:rsidP="00B470CE">
            <w:pPr>
              <w:spacing w:after="0" w:line="240" w:lineRule="auto"/>
              <w:ind w:left="135"/>
            </w:pPr>
          </w:p>
        </w:tc>
      </w:tr>
      <w:tr w:rsidR="00015C0F" w:rsidRPr="00B470CE" w14:paraId="2C966931" w14:textId="77777777" w:rsidTr="00B470CE">
        <w:trPr>
          <w:trHeight w:val="144"/>
          <w:tblCellSpacing w:w="0" w:type="dxa"/>
        </w:trPr>
        <w:tc>
          <w:tcPr>
            <w:tcW w:w="875" w:type="dxa"/>
            <w:tcMar>
              <w:top w:w="50" w:type="dxa"/>
              <w:left w:w="100" w:type="dxa"/>
            </w:tcMar>
            <w:vAlign w:val="center"/>
          </w:tcPr>
          <w:p w14:paraId="5B761D4F" w14:textId="77777777" w:rsidR="00015C0F" w:rsidRPr="00B470CE" w:rsidRDefault="00276244" w:rsidP="00B470CE">
            <w:pPr>
              <w:spacing w:after="0" w:line="240" w:lineRule="auto"/>
            </w:pPr>
            <w:r w:rsidRPr="00B470CE">
              <w:rPr>
                <w:rFonts w:ascii="Times New Roman" w:hAnsi="Times New Roman"/>
                <w:color w:val="000000"/>
              </w:rPr>
              <w:t>67</w:t>
            </w:r>
          </w:p>
        </w:tc>
        <w:tc>
          <w:tcPr>
            <w:tcW w:w="6598" w:type="dxa"/>
            <w:tcMar>
              <w:top w:w="50" w:type="dxa"/>
              <w:left w:w="100" w:type="dxa"/>
            </w:tcMar>
            <w:vAlign w:val="center"/>
          </w:tcPr>
          <w:p w14:paraId="5D4F3531"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Резервный урок. Древние кремлёвские города: Нижний Новгород, Псков, Смоленск. </w:t>
            </w:r>
            <w:r w:rsidRPr="00B470CE">
              <w:rPr>
                <w:rFonts w:ascii="Times New Roman" w:hAnsi="Times New Roman"/>
                <w:color w:val="000000"/>
              </w:rPr>
              <w:t>Города России</w:t>
            </w:r>
          </w:p>
        </w:tc>
        <w:tc>
          <w:tcPr>
            <w:tcW w:w="1418" w:type="dxa"/>
            <w:tcMar>
              <w:top w:w="50" w:type="dxa"/>
              <w:left w:w="100" w:type="dxa"/>
            </w:tcMar>
            <w:vAlign w:val="center"/>
          </w:tcPr>
          <w:p w14:paraId="42B87C4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32" w:type="dxa"/>
            <w:tcMar>
              <w:top w:w="50" w:type="dxa"/>
              <w:left w:w="100" w:type="dxa"/>
            </w:tcMar>
            <w:vAlign w:val="center"/>
          </w:tcPr>
          <w:p w14:paraId="3A859E91" w14:textId="77777777" w:rsidR="00015C0F" w:rsidRPr="00B470CE" w:rsidRDefault="00015C0F" w:rsidP="00B470CE">
            <w:pPr>
              <w:spacing w:after="0" w:line="240" w:lineRule="auto"/>
              <w:ind w:left="135"/>
              <w:jc w:val="center"/>
            </w:pPr>
          </w:p>
        </w:tc>
        <w:tc>
          <w:tcPr>
            <w:tcW w:w="1783" w:type="dxa"/>
            <w:tcMar>
              <w:top w:w="50" w:type="dxa"/>
              <w:left w:w="100" w:type="dxa"/>
            </w:tcMar>
            <w:vAlign w:val="center"/>
          </w:tcPr>
          <w:p w14:paraId="3320FF89"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13F802F7" w14:textId="77777777" w:rsidR="00015C0F" w:rsidRPr="00B470CE" w:rsidRDefault="00015C0F" w:rsidP="00B470CE">
            <w:pPr>
              <w:spacing w:after="0" w:line="240" w:lineRule="auto"/>
              <w:ind w:left="135"/>
            </w:pPr>
          </w:p>
        </w:tc>
      </w:tr>
      <w:tr w:rsidR="00015C0F" w:rsidRPr="00B470CE" w14:paraId="2729A1FC" w14:textId="77777777" w:rsidTr="00B470CE">
        <w:trPr>
          <w:trHeight w:val="144"/>
          <w:tblCellSpacing w:w="0" w:type="dxa"/>
        </w:trPr>
        <w:tc>
          <w:tcPr>
            <w:tcW w:w="875" w:type="dxa"/>
            <w:tcMar>
              <w:top w:w="50" w:type="dxa"/>
              <w:left w:w="100" w:type="dxa"/>
            </w:tcMar>
            <w:vAlign w:val="center"/>
          </w:tcPr>
          <w:p w14:paraId="214E3DC4" w14:textId="77777777" w:rsidR="00015C0F" w:rsidRPr="00B470CE" w:rsidRDefault="00276244" w:rsidP="00B470CE">
            <w:pPr>
              <w:spacing w:after="0" w:line="240" w:lineRule="auto"/>
            </w:pPr>
            <w:r w:rsidRPr="00B470CE">
              <w:rPr>
                <w:rFonts w:ascii="Times New Roman" w:hAnsi="Times New Roman"/>
                <w:color w:val="000000"/>
              </w:rPr>
              <w:t>68</w:t>
            </w:r>
          </w:p>
        </w:tc>
        <w:tc>
          <w:tcPr>
            <w:tcW w:w="6598" w:type="dxa"/>
            <w:tcMar>
              <w:top w:w="50" w:type="dxa"/>
              <w:left w:w="100" w:type="dxa"/>
            </w:tcMar>
            <w:vAlign w:val="center"/>
          </w:tcPr>
          <w:p w14:paraId="51A44E2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Тематическое повторение по итогам 2 класса</w:t>
            </w:r>
          </w:p>
        </w:tc>
        <w:tc>
          <w:tcPr>
            <w:tcW w:w="1418" w:type="dxa"/>
            <w:tcMar>
              <w:top w:w="50" w:type="dxa"/>
              <w:left w:w="100" w:type="dxa"/>
            </w:tcMar>
            <w:vAlign w:val="center"/>
          </w:tcPr>
          <w:p w14:paraId="275853F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32" w:type="dxa"/>
            <w:tcMar>
              <w:top w:w="50" w:type="dxa"/>
              <w:left w:w="100" w:type="dxa"/>
            </w:tcMar>
            <w:vAlign w:val="center"/>
          </w:tcPr>
          <w:p w14:paraId="0299097D"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3" w:type="dxa"/>
            <w:tcMar>
              <w:top w:w="50" w:type="dxa"/>
              <w:left w:w="100" w:type="dxa"/>
            </w:tcMar>
            <w:vAlign w:val="center"/>
          </w:tcPr>
          <w:p w14:paraId="440DB815" w14:textId="77777777" w:rsidR="00015C0F" w:rsidRPr="00B470CE" w:rsidRDefault="00015C0F" w:rsidP="00B470CE">
            <w:pPr>
              <w:spacing w:after="0" w:line="240" w:lineRule="auto"/>
              <w:ind w:left="135"/>
              <w:jc w:val="center"/>
            </w:pPr>
          </w:p>
        </w:tc>
        <w:tc>
          <w:tcPr>
            <w:tcW w:w="2491" w:type="dxa"/>
            <w:tcMar>
              <w:top w:w="50" w:type="dxa"/>
              <w:left w:w="100" w:type="dxa"/>
            </w:tcMar>
            <w:vAlign w:val="center"/>
          </w:tcPr>
          <w:p w14:paraId="5D5BD5E5" w14:textId="77777777" w:rsidR="00015C0F" w:rsidRPr="00B470CE" w:rsidRDefault="00015C0F" w:rsidP="00B470CE">
            <w:pPr>
              <w:spacing w:after="0" w:line="240" w:lineRule="auto"/>
              <w:ind w:left="135"/>
            </w:pPr>
          </w:p>
        </w:tc>
      </w:tr>
      <w:tr w:rsidR="00015C0F" w:rsidRPr="00B470CE" w14:paraId="7E011EB6" w14:textId="77777777" w:rsidTr="00B470CE">
        <w:trPr>
          <w:trHeight w:val="144"/>
          <w:tblCellSpacing w:w="0" w:type="dxa"/>
        </w:trPr>
        <w:tc>
          <w:tcPr>
            <w:tcW w:w="7473" w:type="dxa"/>
            <w:gridSpan w:val="2"/>
            <w:tcMar>
              <w:top w:w="50" w:type="dxa"/>
              <w:left w:w="100" w:type="dxa"/>
            </w:tcMar>
            <w:vAlign w:val="center"/>
          </w:tcPr>
          <w:p w14:paraId="03381AB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ОБЩЕЕ КОЛИЧЕСТВО ЧАСОВ ПО ПРОГРАММЕ</w:t>
            </w:r>
          </w:p>
        </w:tc>
        <w:tc>
          <w:tcPr>
            <w:tcW w:w="1418" w:type="dxa"/>
            <w:tcMar>
              <w:top w:w="50" w:type="dxa"/>
              <w:left w:w="100" w:type="dxa"/>
            </w:tcMar>
            <w:vAlign w:val="center"/>
          </w:tcPr>
          <w:p w14:paraId="1A64991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68 </w:t>
            </w:r>
          </w:p>
        </w:tc>
        <w:tc>
          <w:tcPr>
            <w:tcW w:w="1732" w:type="dxa"/>
            <w:tcMar>
              <w:top w:w="50" w:type="dxa"/>
              <w:left w:w="100" w:type="dxa"/>
            </w:tcMar>
            <w:vAlign w:val="center"/>
          </w:tcPr>
          <w:p w14:paraId="2053032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3 </w:t>
            </w:r>
          </w:p>
        </w:tc>
        <w:tc>
          <w:tcPr>
            <w:tcW w:w="1783" w:type="dxa"/>
            <w:tcMar>
              <w:top w:w="50" w:type="dxa"/>
              <w:left w:w="100" w:type="dxa"/>
            </w:tcMar>
            <w:vAlign w:val="center"/>
          </w:tcPr>
          <w:p w14:paraId="2BAD6F5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3 </w:t>
            </w:r>
          </w:p>
        </w:tc>
        <w:tc>
          <w:tcPr>
            <w:tcW w:w="2491" w:type="dxa"/>
            <w:tcMar>
              <w:top w:w="50" w:type="dxa"/>
              <w:left w:w="100" w:type="dxa"/>
            </w:tcMar>
            <w:vAlign w:val="center"/>
          </w:tcPr>
          <w:p w14:paraId="3795844C" w14:textId="77777777" w:rsidR="00015C0F" w:rsidRPr="00B470CE" w:rsidRDefault="00015C0F" w:rsidP="00B470CE">
            <w:pPr>
              <w:spacing w:line="240" w:lineRule="auto"/>
            </w:pPr>
          </w:p>
        </w:tc>
      </w:tr>
    </w:tbl>
    <w:p w14:paraId="0C043AC9"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94FDE81"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53"/>
        <w:gridCol w:w="6411"/>
        <w:gridCol w:w="899"/>
        <w:gridCol w:w="1722"/>
        <w:gridCol w:w="1788"/>
        <w:gridCol w:w="3224"/>
      </w:tblGrid>
      <w:tr w:rsidR="00015C0F" w:rsidRPr="00B470CE" w14:paraId="77D3FB13" w14:textId="77777777" w:rsidTr="00B470CE">
        <w:trPr>
          <w:trHeight w:val="144"/>
          <w:tblCellSpacing w:w="0" w:type="dxa"/>
        </w:trPr>
        <w:tc>
          <w:tcPr>
            <w:tcW w:w="870" w:type="dxa"/>
            <w:vMerge w:val="restart"/>
            <w:tcMar>
              <w:top w:w="50" w:type="dxa"/>
              <w:left w:w="100" w:type="dxa"/>
            </w:tcMar>
            <w:vAlign w:val="center"/>
          </w:tcPr>
          <w:p w14:paraId="2817B828" w14:textId="77777777" w:rsidR="00015C0F" w:rsidRPr="00B470CE" w:rsidRDefault="00276244" w:rsidP="00B470CE">
            <w:pPr>
              <w:spacing w:after="0" w:line="240" w:lineRule="auto"/>
              <w:ind w:left="135"/>
            </w:pPr>
            <w:r w:rsidRPr="00B470CE">
              <w:rPr>
                <w:rFonts w:ascii="Times New Roman" w:hAnsi="Times New Roman"/>
                <w:b/>
                <w:color w:val="000000"/>
              </w:rPr>
              <w:t xml:space="preserve">№ п/п </w:t>
            </w:r>
          </w:p>
          <w:p w14:paraId="3100A056" w14:textId="77777777" w:rsidR="00015C0F" w:rsidRPr="00B470CE" w:rsidRDefault="00015C0F" w:rsidP="00B470CE">
            <w:pPr>
              <w:spacing w:after="0" w:line="240" w:lineRule="auto"/>
              <w:ind w:left="135"/>
            </w:pPr>
          </w:p>
        </w:tc>
        <w:tc>
          <w:tcPr>
            <w:tcW w:w="6745" w:type="dxa"/>
            <w:vMerge w:val="restart"/>
            <w:tcMar>
              <w:top w:w="50" w:type="dxa"/>
              <w:left w:w="100" w:type="dxa"/>
            </w:tcMar>
            <w:vAlign w:val="center"/>
          </w:tcPr>
          <w:p w14:paraId="0013D9DD" w14:textId="77777777" w:rsidR="00015C0F" w:rsidRPr="00B470CE" w:rsidRDefault="00276244" w:rsidP="00B470CE">
            <w:pPr>
              <w:spacing w:after="0" w:line="240" w:lineRule="auto"/>
              <w:ind w:left="135"/>
            </w:pPr>
            <w:r w:rsidRPr="00B470CE">
              <w:rPr>
                <w:rFonts w:ascii="Times New Roman" w:hAnsi="Times New Roman"/>
                <w:b/>
                <w:color w:val="000000"/>
              </w:rPr>
              <w:t xml:space="preserve">Тема урока </w:t>
            </w:r>
          </w:p>
          <w:p w14:paraId="1499A5DD" w14:textId="77777777" w:rsidR="00015C0F" w:rsidRPr="00B470CE" w:rsidRDefault="00015C0F" w:rsidP="00B470CE">
            <w:pPr>
              <w:spacing w:after="0" w:line="240" w:lineRule="auto"/>
              <w:ind w:left="135"/>
            </w:pPr>
          </w:p>
        </w:tc>
        <w:tc>
          <w:tcPr>
            <w:tcW w:w="4027" w:type="dxa"/>
            <w:gridSpan w:val="3"/>
            <w:tcMar>
              <w:top w:w="50" w:type="dxa"/>
              <w:left w:w="100" w:type="dxa"/>
            </w:tcMar>
            <w:vAlign w:val="center"/>
          </w:tcPr>
          <w:p w14:paraId="657CDA10" w14:textId="77777777" w:rsidR="00015C0F" w:rsidRPr="00B470CE" w:rsidRDefault="00276244" w:rsidP="00B470CE">
            <w:pPr>
              <w:spacing w:after="0" w:line="240" w:lineRule="auto"/>
            </w:pPr>
            <w:r w:rsidRPr="00B470CE">
              <w:rPr>
                <w:rFonts w:ascii="Times New Roman" w:hAnsi="Times New Roman"/>
                <w:b/>
                <w:color w:val="000000"/>
              </w:rPr>
              <w:t>Количество часов</w:t>
            </w:r>
          </w:p>
        </w:tc>
        <w:tc>
          <w:tcPr>
            <w:tcW w:w="3255" w:type="dxa"/>
            <w:vMerge w:val="restart"/>
            <w:tcMar>
              <w:top w:w="50" w:type="dxa"/>
              <w:left w:w="100" w:type="dxa"/>
            </w:tcMar>
            <w:vAlign w:val="center"/>
          </w:tcPr>
          <w:p w14:paraId="01C689F3" w14:textId="77777777" w:rsidR="00015C0F" w:rsidRPr="00B470CE" w:rsidRDefault="00276244" w:rsidP="00B470CE">
            <w:pPr>
              <w:spacing w:after="0" w:line="240" w:lineRule="auto"/>
              <w:ind w:left="135"/>
            </w:pPr>
            <w:r w:rsidRPr="00B470CE">
              <w:rPr>
                <w:rFonts w:ascii="Times New Roman" w:hAnsi="Times New Roman"/>
                <w:b/>
                <w:color w:val="000000"/>
              </w:rPr>
              <w:t xml:space="preserve">Электронные цифровые образовательные ресурсы </w:t>
            </w:r>
          </w:p>
          <w:p w14:paraId="38A6F363" w14:textId="77777777" w:rsidR="00015C0F" w:rsidRPr="00B470CE" w:rsidRDefault="00015C0F" w:rsidP="00B470CE">
            <w:pPr>
              <w:spacing w:after="0" w:line="240" w:lineRule="auto"/>
              <w:ind w:left="135"/>
            </w:pPr>
          </w:p>
        </w:tc>
      </w:tr>
      <w:tr w:rsidR="00015C0F" w:rsidRPr="00B470CE" w14:paraId="6DE7E239" w14:textId="77777777" w:rsidTr="00B470CE">
        <w:trPr>
          <w:trHeight w:val="144"/>
          <w:tblCellSpacing w:w="0" w:type="dxa"/>
        </w:trPr>
        <w:tc>
          <w:tcPr>
            <w:tcW w:w="870" w:type="dxa"/>
            <w:vMerge/>
            <w:tcBorders>
              <w:top w:val="nil"/>
            </w:tcBorders>
            <w:tcMar>
              <w:top w:w="50" w:type="dxa"/>
              <w:left w:w="100" w:type="dxa"/>
            </w:tcMar>
          </w:tcPr>
          <w:p w14:paraId="1A53FE24" w14:textId="77777777" w:rsidR="00015C0F" w:rsidRPr="00B470CE" w:rsidRDefault="00015C0F" w:rsidP="00B470CE">
            <w:pPr>
              <w:spacing w:line="240" w:lineRule="auto"/>
            </w:pPr>
          </w:p>
        </w:tc>
        <w:tc>
          <w:tcPr>
            <w:tcW w:w="6745" w:type="dxa"/>
            <w:vMerge/>
            <w:tcBorders>
              <w:top w:val="nil"/>
            </w:tcBorders>
            <w:tcMar>
              <w:top w:w="50" w:type="dxa"/>
              <w:left w:w="100" w:type="dxa"/>
            </w:tcMar>
          </w:tcPr>
          <w:p w14:paraId="234976D5" w14:textId="77777777" w:rsidR="00015C0F" w:rsidRPr="00B470CE" w:rsidRDefault="00015C0F" w:rsidP="00B470CE">
            <w:pPr>
              <w:spacing w:line="240" w:lineRule="auto"/>
            </w:pPr>
          </w:p>
        </w:tc>
        <w:tc>
          <w:tcPr>
            <w:tcW w:w="517" w:type="dxa"/>
            <w:tcMar>
              <w:top w:w="50" w:type="dxa"/>
              <w:left w:w="100" w:type="dxa"/>
            </w:tcMar>
            <w:vAlign w:val="center"/>
          </w:tcPr>
          <w:p w14:paraId="5460955B" w14:textId="77777777" w:rsidR="00015C0F" w:rsidRPr="00B470CE" w:rsidRDefault="00276244" w:rsidP="00B470CE">
            <w:pPr>
              <w:spacing w:after="0" w:line="240" w:lineRule="auto"/>
              <w:ind w:left="135"/>
            </w:pPr>
            <w:r w:rsidRPr="00B470CE">
              <w:rPr>
                <w:rFonts w:ascii="Times New Roman" w:hAnsi="Times New Roman"/>
                <w:b/>
                <w:color w:val="000000"/>
              </w:rPr>
              <w:t xml:space="preserve">Всего </w:t>
            </w:r>
          </w:p>
          <w:p w14:paraId="184EA4F2" w14:textId="77777777" w:rsidR="00015C0F" w:rsidRPr="00B470CE" w:rsidRDefault="00015C0F" w:rsidP="00B470CE">
            <w:pPr>
              <w:spacing w:after="0" w:line="240" w:lineRule="auto"/>
              <w:ind w:left="135"/>
            </w:pPr>
          </w:p>
        </w:tc>
        <w:tc>
          <w:tcPr>
            <w:tcW w:w="1722" w:type="dxa"/>
            <w:tcMar>
              <w:top w:w="50" w:type="dxa"/>
              <w:left w:w="100" w:type="dxa"/>
            </w:tcMar>
            <w:vAlign w:val="center"/>
          </w:tcPr>
          <w:p w14:paraId="1C1A8613" w14:textId="77777777" w:rsidR="00015C0F" w:rsidRPr="00B470CE" w:rsidRDefault="00276244" w:rsidP="00B470CE">
            <w:pPr>
              <w:spacing w:after="0" w:line="240" w:lineRule="auto"/>
              <w:ind w:left="135"/>
            </w:pPr>
            <w:r w:rsidRPr="00B470CE">
              <w:rPr>
                <w:rFonts w:ascii="Times New Roman" w:hAnsi="Times New Roman"/>
                <w:b/>
                <w:color w:val="000000"/>
              </w:rPr>
              <w:t xml:space="preserve">Контрольные работы </w:t>
            </w:r>
          </w:p>
          <w:p w14:paraId="4096362F" w14:textId="77777777" w:rsidR="00015C0F" w:rsidRPr="00B470CE" w:rsidRDefault="00015C0F" w:rsidP="00B470CE">
            <w:pPr>
              <w:spacing w:after="0" w:line="240" w:lineRule="auto"/>
              <w:ind w:left="135"/>
            </w:pPr>
          </w:p>
        </w:tc>
        <w:tc>
          <w:tcPr>
            <w:tcW w:w="1788" w:type="dxa"/>
            <w:tcMar>
              <w:top w:w="50" w:type="dxa"/>
              <w:left w:w="100" w:type="dxa"/>
            </w:tcMar>
            <w:vAlign w:val="center"/>
          </w:tcPr>
          <w:p w14:paraId="5DA97427" w14:textId="77777777" w:rsidR="00015C0F" w:rsidRPr="00B470CE" w:rsidRDefault="00276244" w:rsidP="00B470CE">
            <w:pPr>
              <w:spacing w:after="0" w:line="240" w:lineRule="auto"/>
              <w:ind w:left="135"/>
            </w:pPr>
            <w:r w:rsidRPr="00B470CE">
              <w:rPr>
                <w:rFonts w:ascii="Times New Roman" w:hAnsi="Times New Roman"/>
                <w:b/>
                <w:color w:val="000000"/>
              </w:rPr>
              <w:t xml:space="preserve">Практические работы </w:t>
            </w:r>
          </w:p>
          <w:p w14:paraId="48D9D628" w14:textId="77777777" w:rsidR="00015C0F" w:rsidRPr="00B470CE" w:rsidRDefault="00015C0F" w:rsidP="00B470CE">
            <w:pPr>
              <w:spacing w:after="0" w:line="240" w:lineRule="auto"/>
              <w:ind w:left="135"/>
            </w:pPr>
          </w:p>
        </w:tc>
        <w:tc>
          <w:tcPr>
            <w:tcW w:w="3255" w:type="dxa"/>
            <w:vMerge/>
            <w:tcBorders>
              <w:top w:val="nil"/>
            </w:tcBorders>
            <w:tcMar>
              <w:top w:w="50" w:type="dxa"/>
              <w:left w:w="100" w:type="dxa"/>
            </w:tcMar>
          </w:tcPr>
          <w:p w14:paraId="67F99C23" w14:textId="77777777" w:rsidR="00015C0F" w:rsidRPr="00B470CE" w:rsidRDefault="00015C0F" w:rsidP="00B470CE">
            <w:pPr>
              <w:spacing w:line="240" w:lineRule="auto"/>
            </w:pPr>
          </w:p>
        </w:tc>
      </w:tr>
      <w:tr w:rsidR="00015C0F" w:rsidRPr="00B470CE" w14:paraId="1C47F9CA" w14:textId="77777777" w:rsidTr="00B470CE">
        <w:trPr>
          <w:trHeight w:val="144"/>
          <w:tblCellSpacing w:w="0" w:type="dxa"/>
        </w:trPr>
        <w:tc>
          <w:tcPr>
            <w:tcW w:w="870" w:type="dxa"/>
            <w:tcMar>
              <w:top w:w="50" w:type="dxa"/>
              <w:left w:w="100" w:type="dxa"/>
            </w:tcMar>
            <w:vAlign w:val="center"/>
          </w:tcPr>
          <w:p w14:paraId="73DE9A0B" w14:textId="77777777" w:rsidR="00015C0F" w:rsidRPr="00B470CE" w:rsidRDefault="00276244" w:rsidP="00B470CE">
            <w:pPr>
              <w:spacing w:after="0" w:line="240" w:lineRule="auto"/>
            </w:pPr>
            <w:r w:rsidRPr="00B470CE">
              <w:rPr>
                <w:rFonts w:ascii="Times New Roman" w:hAnsi="Times New Roman"/>
                <w:color w:val="000000"/>
              </w:rPr>
              <w:t>1</w:t>
            </w:r>
          </w:p>
        </w:tc>
        <w:tc>
          <w:tcPr>
            <w:tcW w:w="6745" w:type="dxa"/>
            <w:tcMar>
              <w:top w:w="50" w:type="dxa"/>
              <w:left w:w="100" w:type="dxa"/>
            </w:tcMar>
            <w:vAlign w:val="center"/>
          </w:tcPr>
          <w:p w14:paraId="3DC88338" w14:textId="77777777" w:rsidR="00015C0F" w:rsidRPr="00B470CE" w:rsidRDefault="00276244" w:rsidP="00B470CE">
            <w:pPr>
              <w:spacing w:after="0" w:line="240" w:lineRule="auto"/>
              <w:ind w:left="135"/>
            </w:pPr>
            <w:r w:rsidRPr="00B470CE">
              <w:rPr>
                <w:rFonts w:ascii="Times New Roman" w:hAnsi="Times New Roman"/>
                <w:color w:val="000000"/>
              </w:rPr>
              <w:t>Безопасная информационная среда</w:t>
            </w:r>
          </w:p>
        </w:tc>
        <w:tc>
          <w:tcPr>
            <w:tcW w:w="517" w:type="dxa"/>
            <w:tcMar>
              <w:top w:w="50" w:type="dxa"/>
              <w:left w:w="100" w:type="dxa"/>
            </w:tcMar>
            <w:vAlign w:val="center"/>
          </w:tcPr>
          <w:p w14:paraId="505ED27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60BDC266"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6AD7BDB6"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195D637" w14:textId="77777777" w:rsidR="00015C0F" w:rsidRPr="00B470CE" w:rsidRDefault="001D7E6C" w:rsidP="00B470CE">
            <w:pPr>
              <w:spacing w:after="0" w:line="240" w:lineRule="auto"/>
              <w:ind w:left="135"/>
            </w:pPr>
            <w:hyperlink r:id="rId706">
              <w:r w:rsidR="00276244" w:rsidRPr="00B470CE">
                <w:rPr>
                  <w:rFonts w:ascii="Times New Roman" w:hAnsi="Times New Roman"/>
                  <w:color w:val="0000FF"/>
                  <w:u w:val="single"/>
                </w:rPr>
                <w:t>https://m.edsoo.ru/f85f6a5f</w:t>
              </w:r>
            </w:hyperlink>
          </w:p>
        </w:tc>
      </w:tr>
      <w:tr w:rsidR="00015C0F" w:rsidRPr="00B470CE" w14:paraId="1D95D115" w14:textId="77777777" w:rsidTr="00B470CE">
        <w:trPr>
          <w:trHeight w:val="144"/>
          <w:tblCellSpacing w:w="0" w:type="dxa"/>
        </w:trPr>
        <w:tc>
          <w:tcPr>
            <w:tcW w:w="870" w:type="dxa"/>
            <w:tcMar>
              <w:top w:w="50" w:type="dxa"/>
              <w:left w:w="100" w:type="dxa"/>
            </w:tcMar>
            <w:vAlign w:val="center"/>
          </w:tcPr>
          <w:p w14:paraId="10466CF6" w14:textId="77777777" w:rsidR="00015C0F" w:rsidRPr="00B470CE" w:rsidRDefault="00276244" w:rsidP="00B470CE">
            <w:pPr>
              <w:spacing w:after="0" w:line="240" w:lineRule="auto"/>
            </w:pPr>
            <w:r w:rsidRPr="00B470CE">
              <w:rPr>
                <w:rFonts w:ascii="Times New Roman" w:hAnsi="Times New Roman"/>
                <w:color w:val="000000"/>
              </w:rPr>
              <w:t>2</w:t>
            </w:r>
          </w:p>
        </w:tc>
        <w:tc>
          <w:tcPr>
            <w:tcW w:w="6745" w:type="dxa"/>
            <w:tcMar>
              <w:top w:w="50" w:type="dxa"/>
              <w:left w:w="100" w:type="dxa"/>
            </w:tcMar>
            <w:vAlign w:val="center"/>
          </w:tcPr>
          <w:p w14:paraId="78CEE424"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Методы изучения природы: наблюдения, сравнения, измерения, опыты и эксперименты. </w:t>
            </w:r>
            <w:r w:rsidRPr="00B470CE">
              <w:rPr>
                <w:rFonts w:ascii="Times New Roman" w:hAnsi="Times New Roman"/>
                <w:color w:val="000000"/>
              </w:rPr>
              <w:t>Материки и океаны, части света: картины природы</w:t>
            </w:r>
          </w:p>
        </w:tc>
        <w:tc>
          <w:tcPr>
            <w:tcW w:w="517" w:type="dxa"/>
            <w:tcMar>
              <w:top w:w="50" w:type="dxa"/>
              <w:left w:w="100" w:type="dxa"/>
            </w:tcMar>
            <w:vAlign w:val="center"/>
          </w:tcPr>
          <w:p w14:paraId="341343E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62217E8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A004AC0"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84080B1" w14:textId="77777777" w:rsidR="00015C0F" w:rsidRPr="00B470CE" w:rsidRDefault="001D7E6C" w:rsidP="00B470CE">
            <w:pPr>
              <w:spacing w:after="0" w:line="240" w:lineRule="auto"/>
              <w:ind w:left="135"/>
            </w:pPr>
            <w:hyperlink r:id="rId707">
              <w:r w:rsidR="00276244" w:rsidRPr="00B470CE">
                <w:rPr>
                  <w:rFonts w:ascii="Times New Roman" w:hAnsi="Times New Roman"/>
                  <w:color w:val="0000FF"/>
                  <w:u w:val="single"/>
                </w:rPr>
                <w:t>https://m.edsoo.ru/9427d4ae</w:t>
              </w:r>
            </w:hyperlink>
          </w:p>
        </w:tc>
      </w:tr>
      <w:tr w:rsidR="00015C0F" w:rsidRPr="00B470CE" w14:paraId="6E17E6D0" w14:textId="77777777" w:rsidTr="00B470CE">
        <w:trPr>
          <w:trHeight w:val="144"/>
          <w:tblCellSpacing w:w="0" w:type="dxa"/>
        </w:trPr>
        <w:tc>
          <w:tcPr>
            <w:tcW w:w="870" w:type="dxa"/>
            <w:tcMar>
              <w:top w:w="50" w:type="dxa"/>
              <w:left w:w="100" w:type="dxa"/>
            </w:tcMar>
            <w:vAlign w:val="center"/>
          </w:tcPr>
          <w:p w14:paraId="1782D0BF" w14:textId="77777777" w:rsidR="00015C0F" w:rsidRPr="00B470CE" w:rsidRDefault="00276244" w:rsidP="00B470CE">
            <w:pPr>
              <w:spacing w:after="0" w:line="240" w:lineRule="auto"/>
            </w:pPr>
            <w:r w:rsidRPr="00B470CE">
              <w:rPr>
                <w:rFonts w:ascii="Times New Roman" w:hAnsi="Times New Roman"/>
                <w:color w:val="000000"/>
              </w:rPr>
              <w:t>3</w:t>
            </w:r>
          </w:p>
        </w:tc>
        <w:tc>
          <w:tcPr>
            <w:tcW w:w="6745" w:type="dxa"/>
            <w:tcMar>
              <w:top w:w="50" w:type="dxa"/>
              <w:left w:w="100" w:type="dxa"/>
            </w:tcMar>
            <w:vAlign w:val="center"/>
          </w:tcPr>
          <w:p w14:paraId="108EF91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Бактерии – мельчайшие одноклеточные живые существа</w:t>
            </w:r>
          </w:p>
        </w:tc>
        <w:tc>
          <w:tcPr>
            <w:tcW w:w="517" w:type="dxa"/>
            <w:tcMar>
              <w:top w:w="50" w:type="dxa"/>
              <w:left w:w="100" w:type="dxa"/>
            </w:tcMar>
            <w:vAlign w:val="center"/>
          </w:tcPr>
          <w:p w14:paraId="57F7C38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715AEE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5E45E2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4FC4CB7" w14:textId="77777777" w:rsidR="00015C0F" w:rsidRPr="00B470CE" w:rsidRDefault="001D7E6C" w:rsidP="00B470CE">
            <w:pPr>
              <w:spacing w:after="0" w:line="240" w:lineRule="auto"/>
              <w:ind w:left="135"/>
            </w:pPr>
            <w:hyperlink r:id="rId708">
              <w:r w:rsidR="00276244" w:rsidRPr="00B470CE">
                <w:rPr>
                  <w:rFonts w:ascii="Times New Roman" w:hAnsi="Times New Roman"/>
                  <w:color w:val="0000FF"/>
                  <w:u w:val="single"/>
                </w:rPr>
                <w:t>https://m.edsoo.ru/ddeaa372</w:t>
              </w:r>
            </w:hyperlink>
          </w:p>
        </w:tc>
      </w:tr>
      <w:tr w:rsidR="00015C0F" w:rsidRPr="00B470CE" w14:paraId="34361968" w14:textId="77777777" w:rsidTr="00B470CE">
        <w:trPr>
          <w:trHeight w:val="144"/>
          <w:tblCellSpacing w:w="0" w:type="dxa"/>
        </w:trPr>
        <w:tc>
          <w:tcPr>
            <w:tcW w:w="870" w:type="dxa"/>
            <w:tcMar>
              <w:top w:w="50" w:type="dxa"/>
              <w:left w:w="100" w:type="dxa"/>
            </w:tcMar>
            <w:vAlign w:val="center"/>
          </w:tcPr>
          <w:p w14:paraId="25FEADB4" w14:textId="77777777" w:rsidR="00015C0F" w:rsidRPr="00B470CE" w:rsidRDefault="00276244" w:rsidP="00B470CE">
            <w:pPr>
              <w:spacing w:after="0" w:line="240" w:lineRule="auto"/>
            </w:pPr>
            <w:r w:rsidRPr="00B470CE">
              <w:rPr>
                <w:rFonts w:ascii="Times New Roman" w:hAnsi="Times New Roman"/>
                <w:color w:val="000000"/>
              </w:rPr>
              <w:t>4</w:t>
            </w:r>
          </w:p>
        </w:tc>
        <w:tc>
          <w:tcPr>
            <w:tcW w:w="6745" w:type="dxa"/>
            <w:tcMar>
              <w:top w:w="50" w:type="dxa"/>
              <w:left w:w="100" w:type="dxa"/>
            </w:tcMar>
            <w:vAlign w:val="center"/>
          </w:tcPr>
          <w:p w14:paraId="365A9AD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Естественные природные сообщества: лес, луг, водоём</w:t>
            </w:r>
          </w:p>
        </w:tc>
        <w:tc>
          <w:tcPr>
            <w:tcW w:w="517" w:type="dxa"/>
            <w:tcMar>
              <w:top w:w="50" w:type="dxa"/>
              <w:left w:w="100" w:type="dxa"/>
            </w:tcMar>
            <w:vAlign w:val="center"/>
          </w:tcPr>
          <w:p w14:paraId="4CF3431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2B625F91"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7F901B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6C37A43" w14:textId="77777777" w:rsidR="00015C0F" w:rsidRPr="00B470CE" w:rsidRDefault="001D7E6C" w:rsidP="00B470CE">
            <w:pPr>
              <w:spacing w:after="0" w:line="240" w:lineRule="auto"/>
              <w:ind w:left="135"/>
            </w:pPr>
            <w:hyperlink r:id="rId709">
              <w:r w:rsidR="00276244" w:rsidRPr="00B470CE">
                <w:rPr>
                  <w:rFonts w:ascii="Times New Roman" w:hAnsi="Times New Roman"/>
                  <w:color w:val="0000FF"/>
                  <w:u w:val="single"/>
                </w:rPr>
                <w:t>https://m.edsoo.ru/9c871139</w:t>
              </w:r>
            </w:hyperlink>
          </w:p>
        </w:tc>
      </w:tr>
      <w:tr w:rsidR="00015C0F" w:rsidRPr="00B470CE" w14:paraId="3A976EC8" w14:textId="77777777" w:rsidTr="00B470CE">
        <w:trPr>
          <w:trHeight w:val="144"/>
          <w:tblCellSpacing w:w="0" w:type="dxa"/>
        </w:trPr>
        <w:tc>
          <w:tcPr>
            <w:tcW w:w="870" w:type="dxa"/>
            <w:tcMar>
              <w:top w:w="50" w:type="dxa"/>
              <w:left w:w="100" w:type="dxa"/>
            </w:tcMar>
            <w:vAlign w:val="center"/>
          </w:tcPr>
          <w:p w14:paraId="1A79860C" w14:textId="77777777" w:rsidR="00015C0F" w:rsidRPr="00B470CE" w:rsidRDefault="00276244" w:rsidP="00B470CE">
            <w:pPr>
              <w:spacing w:after="0" w:line="240" w:lineRule="auto"/>
            </w:pPr>
            <w:r w:rsidRPr="00B470CE">
              <w:rPr>
                <w:rFonts w:ascii="Times New Roman" w:hAnsi="Times New Roman"/>
                <w:color w:val="000000"/>
              </w:rPr>
              <w:t>5</w:t>
            </w:r>
          </w:p>
        </w:tc>
        <w:tc>
          <w:tcPr>
            <w:tcW w:w="6745" w:type="dxa"/>
            <w:tcMar>
              <w:top w:w="50" w:type="dxa"/>
              <w:left w:w="100" w:type="dxa"/>
            </w:tcMar>
            <w:vAlign w:val="center"/>
          </w:tcPr>
          <w:p w14:paraId="431836F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Искусственные природные сообщества, созданные человеком – пруд, поле, парк, огород</w:t>
            </w:r>
          </w:p>
        </w:tc>
        <w:tc>
          <w:tcPr>
            <w:tcW w:w="517" w:type="dxa"/>
            <w:tcMar>
              <w:top w:w="50" w:type="dxa"/>
              <w:left w:w="100" w:type="dxa"/>
            </w:tcMar>
            <w:vAlign w:val="center"/>
          </w:tcPr>
          <w:p w14:paraId="1301ECA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4BDFFE8F"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6B358984"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FE9776C" w14:textId="77777777" w:rsidR="00015C0F" w:rsidRPr="00B470CE" w:rsidRDefault="001D7E6C" w:rsidP="00B470CE">
            <w:pPr>
              <w:spacing w:after="0" w:line="240" w:lineRule="auto"/>
              <w:ind w:left="135"/>
            </w:pPr>
            <w:hyperlink r:id="rId710">
              <w:r w:rsidR="00276244" w:rsidRPr="00B470CE">
                <w:rPr>
                  <w:rFonts w:ascii="Times New Roman" w:hAnsi="Times New Roman"/>
                  <w:color w:val="0000FF"/>
                  <w:u w:val="single"/>
                </w:rPr>
                <w:t>https://m.edsoo.ru/8b85d7ff</w:t>
              </w:r>
            </w:hyperlink>
          </w:p>
        </w:tc>
      </w:tr>
      <w:tr w:rsidR="00015C0F" w:rsidRPr="00B470CE" w14:paraId="636619F0" w14:textId="77777777" w:rsidTr="00B470CE">
        <w:trPr>
          <w:trHeight w:val="144"/>
          <w:tblCellSpacing w:w="0" w:type="dxa"/>
        </w:trPr>
        <w:tc>
          <w:tcPr>
            <w:tcW w:w="870" w:type="dxa"/>
            <w:tcMar>
              <w:top w:w="50" w:type="dxa"/>
              <w:left w:w="100" w:type="dxa"/>
            </w:tcMar>
            <w:vAlign w:val="center"/>
          </w:tcPr>
          <w:p w14:paraId="5E81D4EF" w14:textId="77777777" w:rsidR="00015C0F" w:rsidRPr="00B470CE" w:rsidRDefault="00276244" w:rsidP="00B470CE">
            <w:pPr>
              <w:spacing w:after="0" w:line="240" w:lineRule="auto"/>
            </w:pPr>
            <w:r w:rsidRPr="00B470CE">
              <w:rPr>
                <w:rFonts w:ascii="Times New Roman" w:hAnsi="Times New Roman"/>
                <w:color w:val="000000"/>
              </w:rPr>
              <w:t>6</w:t>
            </w:r>
          </w:p>
        </w:tc>
        <w:tc>
          <w:tcPr>
            <w:tcW w:w="6745" w:type="dxa"/>
            <w:tcMar>
              <w:top w:w="50" w:type="dxa"/>
              <w:left w:w="100" w:type="dxa"/>
            </w:tcMar>
            <w:vAlign w:val="center"/>
          </w:tcPr>
          <w:p w14:paraId="35D2AC5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Природные сообщества родного края – два-три примера на основе наблюдения</w:t>
            </w:r>
          </w:p>
        </w:tc>
        <w:tc>
          <w:tcPr>
            <w:tcW w:w="517" w:type="dxa"/>
            <w:tcMar>
              <w:top w:w="50" w:type="dxa"/>
              <w:left w:w="100" w:type="dxa"/>
            </w:tcMar>
            <w:vAlign w:val="center"/>
          </w:tcPr>
          <w:p w14:paraId="6E2A657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6B825FBD"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39FBECA"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266F8DE" w14:textId="77777777" w:rsidR="00015C0F" w:rsidRPr="00B470CE" w:rsidRDefault="001D7E6C" w:rsidP="00B470CE">
            <w:pPr>
              <w:spacing w:after="0" w:line="240" w:lineRule="auto"/>
              <w:ind w:left="135"/>
            </w:pPr>
            <w:hyperlink r:id="rId711">
              <w:r w:rsidR="00276244" w:rsidRPr="00B470CE">
                <w:rPr>
                  <w:rFonts w:ascii="Times New Roman" w:hAnsi="Times New Roman"/>
                  <w:color w:val="0000FF"/>
                  <w:u w:val="single"/>
                </w:rPr>
                <w:t>https://m.edsoo.ru/753af6e1</w:t>
              </w:r>
            </w:hyperlink>
          </w:p>
        </w:tc>
      </w:tr>
      <w:tr w:rsidR="00015C0F" w:rsidRPr="00B470CE" w14:paraId="75DBB0E3" w14:textId="77777777" w:rsidTr="00B470CE">
        <w:trPr>
          <w:trHeight w:val="144"/>
          <w:tblCellSpacing w:w="0" w:type="dxa"/>
        </w:trPr>
        <w:tc>
          <w:tcPr>
            <w:tcW w:w="870" w:type="dxa"/>
            <w:tcMar>
              <w:top w:w="50" w:type="dxa"/>
              <w:left w:w="100" w:type="dxa"/>
            </w:tcMar>
            <w:vAlign w:val="center"/>
          </w:tcPr>
          <w:p w14:paraId="5EFDFC5B" w14:textId="77777777" w:rsidR="00015C0F" w:rsidRPr="00B470CE" w:rsidRDefault="00276244" w:rsidP="00B470CE">
            <w:pPr>
              <w:spacing w:after="0" w:line="240" w:lineRule="auto"/>
            </w:pPr>
            <w:r w:rsidRPr="00B470CE">
              <w:rPr>
                <w:rFonts w:ascii="Times New Roman" w:hAnsi="Times New Roman"/>
                <w:color w:val="000000"/>
              </w:rPr>
              <w:t>7</w:t>
            </w:r>
          </w:p>
        </w:tc>
        <w:tc>
          <w:tcPr>
            <w:tcW w:w="6745" w:type="dxa"/>
            <w:tcMar>
              <w:top w:w="50" w:type="dxa"/>
              <w:left w:w="100" w:type="dxa"/>
            </w:tcMar>
            <w:vAlign w:val="center"/>
          </w:tcPr>
          <w:p w14:paraId="50C705A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Культура, традиции народов России. Уважение к культуре, традициям, истории разных народов и своего народа</w:t>
            </w:r>
          </w:p>
        </w:tc>
        <w:tc>
          <w:tcPr>
            <w:tcW w:w="517" w:type="dxa"/>
            <w:tcMar>
              <w:top w:w="50" w:type="dxa"/>
              <w:left w:w="100" w:type="dxa"/>
            </w:tcMar>
            <w:vAlign w:val="center"/>
          </w:tcPr>
          <w:p w14:paraId="7E3196C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4F728E2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8C49F8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A28AF59" w14:textId="77777777" w:rsidR="00015C0F" w:rsidRPr="00B470CE" w:rsidRDefault="001D7E6C" w:rsidP="00B470CE">
            <w:pPr>
              <w:spacing w:after="0" w:line="240" w:lineRule="auto"/>
              <w:ind w:left="135"/>
            </w:pPr>
            <w:hyperlink r:id="rId712">
              <w:r w:rsidR="00276244" w:rsidRPr="00B470CE">
                <w:rPr>
                  <w:rFonts w:ascii="Times New Roman" w:hAnsi="Times New Roman"/>
                  <w:color w:val="0000FF"/>
                  <w:u w:val="single"/>
                </w:rPr>
                <w:t>https://m.edsoo.ru/fbcee9cf</w:t>
              </w:r>
            </w:hyperlink>
          </w:p>
        </w:tc>
      </w:tr>
      <w:tr w:rsidR="00015C0F" w:rsidRPr="00B470CE" w14:paraId="04ABD8BE" w14:textId="77777777" w:rsidTr="00B470CE">
        <w:trPr>
          <w:trHeight w:val="144"/>
          <w:tblCellSpacing w:w="0" w:type="dxa"/>
        </w:trPr>
        <w:tc>
          <w:tcPr>
            <w:tcW w:w="870" w:type="dxa"/>
            <w:tcMar>
              <w:top w:w="50" w:type="dxa"/>
              <w:left w:w="100" w:type="dxa"/>
            </w:tcMar>
            <w:vAlign w:val="center"/>
          </w:tcPr>
          <w:p w14:paraId="081DE037" w14:textId="77777777" w:rsidR="00015C0F" w:rsidRPr="00B470CE" w:rsidRDefault="00276244" w:rsidP="00B470CE">
            <w:pPr>
              <w:spacing w:after="0" w:line="240" w:lineRule="auto"/>
            </w:pPr>
            <w:r w:rsidRPr="00B470CE">
              <w:rPr>
                <w:rFonts w:ascii="Times New Roman" w:hAnsi="Times New Roman"/>
                <w:color w:val="000000"/>
              </w:rPr>
              <w:t>8</w:t>
            </w:r>
          </w:p>
        </w:tc>
        <w:tc>
          <w:tcPr>
            <w:tcW w:w="6745" w:type="dxa"/>
            <w:tcMar>
              <w:top w:w="50" w:type="dxa"/>
              <w:left w:w="100" w:type="dxa"/>
            </w:tcMar>
            <w:vAlign w:val="center"/>
          </w:tcPr>
          <w:p w14:paraId="7D2F593F" w14:textId="77777777" w:rsidR="00015C0F" w:rsidRPr="00B470CE" w:rsidRDefault="00276244" w:rsidP="00B470CE">
            <w:pPr>
              <w:spacing w:after="0" w:line="240" w:lineRule="auto"/>
              <w:ind w:left="135"/>
            </w:pPr>
            <w:r w:rsidRPr="00B470CE">
              <w:rPr>
                <w:rFonts w:ascii="Times New Roman" w:hAnsi="Times New Roman"/>
                <w:color w:val="000000"/>
              </w:rPr>
              <w:t>Что такое общество?</w:t>
            </w:r>
          </w:p>
        </w:tc>
        <w:tc>
          <w:tcPr>
            <w:tcW w:w="517" w:type="dxa"/>
            <w:tcMar>
              <w:top w:w="50" w:type="dxa"/>
              <w:left w:w="100" w:type="dxa"/>
            </w:tcMar>
            <w:vAlign w:val="center"/>
          </w:tcPr>
          <w:p w14:paraId="1C7FB9B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6B04E783"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6328FB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CC03486" w14:textId="77777777" w:rsidR="00015C0F" w:rsidRPr="00B470CE" w:rsidRDefault="001D7E6C" w:rsidP="00B470CE">
            <w:pPr>
              <w:spacing w:after="0" w:line="240" w:lineRule="auto"/>
              <w:ind w:left="135"/>
            </w:pPr>
            <w:hyperlink r:id="rId713">
              <w:r w:rsidR="00276244" w:rsidRPr="00B470CE">
                <w:rPr>
                  <w:rFonts w:ascii="Times New Roman" w:hAnsi="Times New Roman"/>
                  <w:color w:val="0000FF"/>
                  <w:u w:val="single"/>
                </w:rPr>
                <w:t>https://m.edsoo.ru/294a53b4</w:t>
              </w:r>
            </w:hyperlink>
          </w:p>
        </w:tc>
      </w:tr>
      <w:tr w:rsidR="00015C0F" w:rsidRPr="00B470CE" w14:paraId="042161B8" w14:textId="77777777" w:rsidTr="00B470CE">
        <w:trPr>
          <w:trHeight w:val="144"/>
          <w:tblCellSpacing w:w="0" w:type="dxa"/>
        </w:trPr>
        <w:tc>
          <w:tcPr>
            <w:tcW w:w="870" w:type="dxa"/>
            <w:tcMar>
              <w:top w:w="50" w:type="dxa"/>
              <w:left w:w="100" w:type="dxa"/>
            </w:tcMar>
            <w:vAlign w:val="center"/>
          </w:tcPr>
          <w:p w14:paraId="4FA69F41" w14:textId="77777777" w:rsidR="00015C0F" w:rsidRPr="00B470CE" w:rsidRDefault="00276244" w:rsidP="00B470CE">
            <w:pPr>
              <w:spacing w:after="0" w:line="240" w:lineRule="auto"/>
            </w:pPr>
            <w:r w:rsidRPr="00B470CE">
              <w:rPr>
                <w:rFonts w:ascii="Times New Roman" w:hAnsi="Times New Roman"/>
                <w:color w:val="000000"/>
              </w:rPr>
              <w:t>9</w:t>
            </w:r>
          </w:p>
        </w:tc>
        <w:tc>
          <w:tcPr>
            <w:tcW w:w="6745" w:type="dxa"/>
            <w:tcMar>
              <w:top w:w="50" w:type="dxa"/>
              <w:left w:w="100" w:type="dxa"/>
            </w:tcMar>
            <w:vAlign w:val="center"/>
          </w:tcPr>
          <w:p w14:paraId="46385D39"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Наша Родина – Российская Федерация Государственная символика Российской Федерации. </w:t>
            </w:r>
            <w:r w:rsidRPr="00B470CE">
              <w:rPr>
                <w:rFonts w:ascii="Times New Roman" w:hAnsi="Times New Roman"/>
                <w:color w:val="000000"/>
              </w:rPr>
              <w:t>Уважение к государственным символам России</w:t>
            </w:r>
          </w:p>
        </w:tc>
        <w:tc>
          <w:tcPr>
            <w:tcW w:w="517" w:type="dxa"/>
            <w:tcMar>
              <w:top w:w="50" w:type="dxa"/>
              <w:left w:w="100" w:type="dxa"/>
            </w:tcMar>
            <w:vAlign w:val="center"/>
          </w:tcPr>
          <w:p w14:paraId="7B5D410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439483E8"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395378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E7FB3CB" w14:textId="77777777" w:rsidR="00015C0F" w:rsidRPr="00B470CE" w:rsidRDefault="001D7E6C" w:rsidP="00B470CE">
            <w:pPr>
              <w:spacing w:after="0" w:line="240" w:lineRule="auto"/>
              <w:ind w:left="135"/>
            </w:pPr>
            <w:hyperlink r:id="rId714">
              <w:r w:rsidR="00276244" w:rsidRPr="00B470CE">
                <w:rPr>
                  <w:rFonts w:ascii="Times New Roman" w:hAnsi="Times New Roman"/>
                  <w:color w:val="0000FF"/>
                  <w:u w:val="single"/>
                </w:rPr>
                <w:t>https://m.edsoo.ru/1d97d7e8</w:t>
              </w:r>
            </w:hyperlink>
          </w:p>
        </w:tc>
      </w:tr>
      <w:tr w:rsidR="00015C0F" w:rsidRPr="00B470CE" w14:paraId="72A6FC2D" w14:textId="77777777" w:rsidTr="00B470CE">
        <w:trPr>
          <w:trHeight w:val="144"/>
          <w:tblCellSpacing w:w="0" w:type="dxa"/>
        </w:trPr>
        <w:tc>
          <w:tcPr>
            <w:tcW w:w="870" w:type="dxa"/>
            <w:tcMar>
              <w:top w:w="50" w:type="dxa"/>
              <w:left w:w="100" w:type="dxa"/>
            </w:tcMar>
            <w:vAlign w:val="center"/>
          </w:tcPr>
          <w:p w14:paraId="0FAE83C6" w14:textId="77777777" w:rsidR="00015C0F" w:rsidRPr="00B470CE" w:rsidRDefault="00276244" w:rsidP="00B470CE">
            <w:pPr>
              <w:spacing w:after="0" w:line="240" w:lineRule="auto"/>
            </w:pPr>
            <w:r w:rsidRPr="00B470CE">
              <w:rPr>
                <w:rFonts w:ascii="Times New Roman" w:hAnsi="Times New Roman"/>
                <w:color w:val="000000"/>
              </w:rPr>
              <w:t>10</w:t>
            </w:r>
          </w:p>
        </w:tc>
        <w:tc>
          <w:tcPr>
            <w:tcW w:w="6745" w:type="dxa"/>
            <w:tcMar>
              <w:top w:w="50" w:type="dxa"/>
              <w:left w:w="100" w:type="dxa"/>
            </w:tcMar>
            <w:vAlign w:val="center"/>
          </w:tcPr>
          <w:p w14:paraId="3501F1B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Родной край – малая родина. Российская Федерация</w:t>
            </w:r>
          </w:p>
        </w:tc>
        <w:tc>
          <w:tcPr>
            <w:tcW w:w="517" w:type="dxa"/>
            <w:tcMar>
              <w:top w:w="50" w:type="dxa"/>
              <w:left w:w="100" w:type="dxa"/>
            </w:tcMar>
            <w:vAlign w:val="center"/>
          </w:tcPr>
          <w:p w14:paraId="26A1AD9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238DBD6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FA88EDC"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07D515B" w14:textId="77777777" w:rsidR="00015C0F" w:rsidRPr="00B470CE" w:rsidRDefault="001D7E6C" w:rsidP="00B470CE">
            <w:pPr>
              <w:spacing w:after="0" w:line="240" w:lineRule="auto"/>
              <w:ind w:left="135"/>
            </w:pPr>
            <w:hyperlink r:id="rId715">
              <w:r w:rsidR="00276244" w:rsidRPr="00B470CE">
                <w:rPr>
                  <w:rFonts w:ascii="Times New Roman" w:hAnsi="Times New Roman"/>
                  <w:color w:val="0000FF"/>
                  <w:u w:val="single"/>
                </w:rPr>
                <w:t>https://m.edsoo.ru/82ac928c</w:t>
              </w:r>
            </w:hyperlink>
          </w:p>
        </w:tc>
      </w:tr>
      <w:tr w:rsidR="00015C0F" w:rsidRPr="00B470CE" w14:paraId="288CAE66" w14:textId="77777777" w:rsidTr="00B470CE">
        <w:trPr>
          <w:trHeight w:val="144"/>
          <w:tblCellSpacing w:w="0" w:type="dxa"/>
        </w:trPr>
        <w:tc>
          <w:tcPr>
            <w:tcW w:w="870" w:type="dxa"/>
            <w:tcMar>
              <w:top w:w="50" w:type="dxa"/>
              <w:left w:w="100" w:type="dxa"/>
            </w:tcMar>
            <w:vAlign w:val="center"/>
          </w:tcPr>
          <w:p w14:paraId="0B254EAD" w14:textId="77777777" w:rsidR="00015C0F" w:rsidRPr="00B470CE" w:rsidRDefault="00276244" w:rsidP="00B470CE">
            <w:pPr>
              <w:spacing w:after="0" w:line="240" w:lineRule="auto"/>
            </w:pPr>
            <w:r w:rsidRPr="00B470CE">
              <w:rPr>
                <w:rFonts w:ascii="Times New Roman" w:hAnsi="Times New Roman"/>
                <w:color w:val="000000"/>
              </w:rPr>
              <w:t>11</w:t>
            </w:r>
          </w:p>
        </w:tc>
        <w:tc>
          <w:tcPr>
            <w:tcW w:w="6745" w:type="dxa"/>
            <w:tcMar>
              <w:top w:w="50" w:type="dxa"/>
              <w:left w:w="100" w:type="dxa"/>
            </w:tcMar>
            <w:vAlign w:val="center"/>
          </w:tcPr>
          <w:p w14:paraId="3147EDE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517" w:type="dxa"/>
            <w:tcMar>
              <w:top w:w="50" w:type="dxa"/>
              <w:left w:w="100" w:type="dxa"/>
            </w:tcMar>
            <w:vAlign w:val="center"/>
          </w:tcPr>
          <w:p w14:paraId="2F7FAE4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04EE74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E0BCC82"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5B19422" w14:textId="77777777" w:rsidR="00015C0F" w:rsidRPr="00B470CE" w:rsidRDefault="001D7E6C" w:rsidP="00B470CE">
            <w:pPr>
              <w:spacing w:after="0" w:line="240" w:lineRule="auto"/>
              <w:ind w:left="135"/>
            </w:pPr>
            <w:hyperlink r:id="rId716">
              <w:r w:rsidR="00276244" w:rsidRPr="00B470CE">
                <w:rPr>
                  <w:rFonts w:ascii="Times New Roman" w:hAnsi="Times New Roman"/>
                  <w:color w:val="0000FF"/>
                  <w:u w:val="single"/>
                </w:rPr>
                <w:t>https://m.edsoo.ru/13bcfef2</w:t>
              </w:r>
            </w:hyperlink>
          </w:p>
        </w:tc>
      </w:tr>
      <w:tr w:rsidR="00015C0F" w:rsidRPr="00B470CE" w14:paraId="0CD5FE6D" w14:textId="77777777" w:rsidTr="00B470CE">
        <w:trPr>
          <w:trHeight w:val="144"/>
          <w:tblCellSpacing w:w="0" w:type="dxa"/>
        </w:trPr>
        <w:tc>
          <w:tcPr>
            <w:tcW w:w="870" w:type="dxa"/>
            <w:tcMar>
              <w:top w:w="50" w:type="dxa"/>
              <w:left w:w="100" w:type="dxa"/>
            </w:tcMar>
            <w:vAlign w:val="center"/>
          </w:tcPr>
          <w:p w14:paraId="380B54EC" w14:textId="77777777" w:rsidR="00015C0F" w:rsidRPr="00B470CE" w:rsidRDefault="00276244" w:rsidP="00B470CE">
            <w:pPr>
              <w:spacing w:after="0" w:line="240" w:lineRule="auto"/>
            </w:pPr>
            <w:r w:rsidRPr="00B470CE">
              <w:rPr>
                <w:rFonts w:ascii="Times New Roman" w:hAnsi="Times New Roman"/>
                <w:color w:val="000000"/>
              </w:rPr>
              <w:t>12</w:t>
            </w:r>
          </w:p>
        </w:tc>
        <w:tc>
          <w:tcPr>
            <w:tcW w:w="6745" w:type="dxa"/>
            <w:tcMar>
              <w:top w:w="50" w:type="dxa"/>
              <w:left w:w="100" w:type="dxa"/>
            </w:tcMar>
            <w:vAlign w:val="center"/>
          </w:tcPr>
          <w:p w14:paraId="25C5C1B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Труд жителей региона. Профессии, связанные с трудом в учреждениях образования и культуры</w:t>
            </w:r>
          </w:p>
        </w:tc>
        <w:tc>
          <w:tcPr>
            <w:tcW w:w="517" w:type="dxa"/>
            <w:tcMar>
              <w:top w:w="50" w:type="dxa"/>
              <w:left w:w="100" w:type="dxa"/>
            </w:tcMar>
            <w:vAlign w:val="center"/>
          </w:tcPr>
          <w:p w14:paraId="2EA57D7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DCB4554"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1A2F6E1A"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89F92F8" w14:textId="77777777" w:rsidR="00015C0F" w:rsidRPr="00B470CE" w:rsidRDefault="001D7E6C" w:rsidP="00B470CE">
            <w:pPr>
              <w:spacing w:after="0" w:line="240" w:lineRule="auto"/>
              <w:ind w:left="135"/>
            </w:pPr>
            <w:hyperlink r:id="rId717">
              <w:r w:rsidR="00276244" w:rsidRPr="00B470CE">
                <w:rPr>
                  <w:rFonts w:ascii="Times New Roman" w:hAnsi="Times New Roman"/>
                  <w:color w:val="0000FF"/>
                  <w:u w:val="single"/>
                </w:rPr>
                <w:t>https://m.edsoo.ru/c82a4ceb</w:t>
              </w:r>
            </w:hyperlink>
          </w:p>
        </w:tc>
      </w:tr>
      <w:tr w:rsidR="00015C0F" w:rsidRPr="00B470CE" w14:paraId="02A21FCE" w14:textId="77777777" w:rsidTr="00B470CE">
        <w:trPr>
          <w:trHeight w:val="144"/>
          <w:tblCellSpacing w:w="0" w:type="dxa"/>
        </w:trPr>
        <w:tc>
          <w:tcPr>
            <w:tcW w:w="870" w:type="dxa"/>
            <w:tcMar>
              <w:top w:w="50" w:type="dxa"/>
              <w:left w:w="100" w:type="dxa"/>
            </w:tcMar>
            <w:vAlign w:val="center"/>
          </w:tcPr>
          <w:p w14:paraId="088E5645" w14:textId="77777777" w:rsidR="00015C0F" w:rsidRPr="00B470CE" w:rsidRDefault="00276244" w:rsidP="00B470CE">
            <w:pPr>
              <w:spacing w:after="0" w:line="240" w:lineRule="auto"/>
            </w:pPr>
            <w:r w:rsidRPr="00B470CE">
              <w:rPr>
                <w:rFonts w:ascii="Times New Roman" w:hAnsi="Times New Roman"/>
                <w:color w:val="000000"/>
              </w:rPr>
              <w:t>13</w:t>
            </w:r>
          </w:p>
        </w:tc>
        <w:tc>
          <w:tcPr>
            <w:tcW w:w="6745" w:type="dxa"/>
            <w:tcMar>
              <w:top w:w="50" w:type="dxa"/>
              <w:left w:w="100" w:type="dxa"/>
            </w:tcMar>
            <w:vAlign w:val="center"/>
          </w:tcPr>
          <w:p w14:paraId="5790512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Твёрдые вещества, жидкости, газы. Определение свойств твердых веществ, жидкостей и газов</w:t>
            </w:r>
          </w:p>
        </w:tc>
        <w:tc>
          <w:tcPr>
            <w:tcW w:w="517" w:type="dxa"/>
            <w:tcMar>
              <w:top w:w="50" w:type="dxa"/>
              <w:left w:w="100" w:type="dxa"/>
            </w:tcMar>
            <w:vAlign w:val="center"/>
          </w:tcPr>
          <w:p w14:paraId="56865F4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C02B26F"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E8445A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37034B1" w14:textId="77777777" w:rsidR="00015C0F" w:rsidRPr="00B470CE" w:rsidRDefault="001D7E6C" w:rsidP="00B470CE">
            <w:pPr>
              <w:spacing w:after="0" w:line="240" w:lineRule="auto"/>
              <w:ind w:left="135"/>
            </w:pPr>
            <w:hyperlink r:id="rId718">
              <w:r w:rsidR="00276244" w:rsidRPr="00B470CE">
                <w:rPr>
                  <w:rFonts w:ascii="Times New Roman" w:hAnsi="Times New Roman"/>
                  <w:color w:val="0000FF"/>
                  <w:u w:val="single"/>
                </w:rPr>
                <w:t>https://m.edsoo.ru/7caae56d</w:t>
              </w:r>
            </w:hyperlink>
          </w:p>
        </w:tc>
      </w:tr>
      <w:tr w:rsidR="00015C0F" w:rsidRPr="00B470CE" w14:paraId="38768AF0" w14:textId="77777777" w:rsidTr="00B470CE">
        <w:trPr>
          <w:trHeight w:val="144"/>
          <w:tblCellSpacing w:w="0" w:type="dxa"/>
        </w:trPr>
        <w:tc>
          <w:tcPr>
            <w:tcW w:w="870" w:type="dxa"/>
            <w:tcMar>
              <w:top w:w="50" w:type="dxa"/>
              <w:left w:w="100" w:type="dxa"/>
            </w:tcMar>
            <w:vAlign w:val="center"/>
          </w:tcPr>
          <w:p w14:paraId="20AAC97A" w14:textId="77777777" w:rsidR="00015C0F" w:rsidRPr="00B470CE" w:rsidRDefault="00276244" w:rsidP="00B470CE">
            <w:pPr>
              <w:spacing w:after="0" w:line="240" w:lineRule="auto"/>
            </w:pPr>
            <w:r w:rsidRPr="00B470CE">
              <w:rPr>
                <w:rFonts w:ascii="Times New Roman" w:hAnsi="Times New Roman"/>
                <w:color w:val="000000"/>
              </w:rPr>
              <w:t>14</w:t>
            </w:r>
          </w:p>
        </w:tc>
        <w:tc>
          <w:tcPr>
            <w:tcW w:w="6745" w:type="dxa"/>
            <w:tcMar>
              <w:top w:w="50" w:type="dxa"/>
              <w:left w:w="100" w:type="dxa"/>
            </w:tcMar>
            <w:vAlign w:val="center"/>
          </w:tcPr>
          <w:p w14:paraId="5300042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Разнообразие веществ в природе. Примеры веществ (соль, сахар, вода, природный газ): узнавание, называние, краткая характеристика</w:t>
            </w:r>
          </w:p>
        </w:tc>
        <w:tc>
          <w:tcPr>
            <w:tcW w:w="517" w:type="dxa"/>
            <w:tcMar>
              <w:top w:w="50" w:type="dxa"/>
              <w:left w:w="100" w:type="dxa"/>
            </w:tcMar>
            <w:vAlign w:val="center"/>
          </w:tcPr>
          <w:p w14:paraId="42ACD4F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B72DE6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0CBB526"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1F1131A" w14:textId="77777777" w:rsidR="00015C0F" w:rsidRPr="00B470CE" w:rsidRDefault="001D7E6C" w:rsidP="00B470CE">
            <w:pPr>
              <w:spacing w:after="0" w:line="240" w:lineRule="auto"/>
              <w:ind w:left="135"/>
            </w:pPr>
            <w:hyperlink r:id="rId719">
              <w:r w:rsidR="00276244" w:rsidRPr="00B470CE">
                <w:rPr>
                  <w:rFonts w:ascii="Times New Roman" w:hAnsi="Times New Roman"/>
                  <w:color w:val="0000FF"/>
                  <w:u w:val="single"/>
                </w:rPr>
                <w:t>https://m.edsoo.ru/a254fd35</w:t>
              </w:r>
            </w:hyperlink>
          </w:p>
        </w:tc>
      </w:tr>
      <w:tr w:rsidR="00015C0F" w:rsidRPr="00B470CE" w14:paraId="5A47249F" w14:textId="77777777" w:rsidTr="00B470CE">
        <w:trPr>
          <w:trHeight w:val="144"/>
          <w:tblCellSpacing w:w="0" w:type="dxa"/>
        </w:trPr>
        <w:tc>
          <w:tcPr>
            <w:tcW w:w="870" w:type="dxa"/>
            <w:tcMar>
              <w:top w:w="50" w:type="dxa"/>
              <w:left w:w="100" w:type="dxa"/>
            </w:tcMar>
            <w:vAlign w:val="center"/>
          </w:tcPr>
          <w:p w14:paraId="36BCEAE6" w14:textId="77777777" w:rsidR="00015C0F" w:rsidRPr="00B470CE" w:rsidRDefault="00276244" w:rsidP="00B470CE">
            <w:pPr>
              <w:spacing w:after="0" w:line="240" w:lineRule="auto"/>
            </w:pPr>
            <w:r w:rsidRPr="00B470CE">
              <w:rPr>
                <w:rFonts w:ascii="Times New Roman" w:hAnsi="Times New Roman"/>
                <w:color w:val="000000"/>
              </w:rPr>
              <w:t>15</w:t>
            </w:r>
          </w:p>
        </w:tc>
        <w:tc>
          <w:tcPr>
            <w:tcW w:w="6745" w:type="dxa"/>
            <w:tcMar>
              <w:top w:w="50" w:type="dxa"/>
              <w:left w:w="100" w:type="dxa"/>
            </w:tcMar>
            <w:vAlign w:val="center"/>
          </w:tcPr>
          <w:p w14:paraId="088C434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Воздух как смесь газов. Значение воздуха для жизни флоры, фауны, человека. </w:t>
            </w:r>
            <w:r w:rsidRPr="00B470CE">
              <w:rPr>
                <w:rFonts w:ascii="Times New Roman" w:hAnsi="Times New Roman"/>
                <w:color w:val="000000"/>
              </w:rPr>
              <w:t>Охрана воздуха</w:t>
            </w:r>
          </w:p>
        </w:tc>
        <w:tc>
          <w:tcPr>
            <w:tcW w:w="517" w:type="dxa"/>
            <w:tcMar>
              <w:top w:w="50" w:type="dxa"/>
              <w:left w:w="100" w:type="dxa"/>
            </w:tcMar>
            <w:vAlign w:val="center"/>
          </w:tcPr>
          <w:p w14:paraId="07FE172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39CBA9AF"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53968FA"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67D26D3" w14:textId="77777777" w:rsidR="00015C0F" w:rsidRPr="00B470CE" w:rsidRDefault="001D7E6C" w:rsidP="00B470CE">
            <w:pPr>
              <w:spacing w:after="0" w:line="240" w:lineRule="auto"/>
              <w:ind w:left="135"/>
            </w:pPr>
            <w:hyperlink r:id="rId720">
              <w:r w:rsidR="00276244" w:rsidRPr="00B470CE">
                <w:rPr>
                  <w:rFonts w:ascii="Times New Roman" w:hAnsi="Times New Roman"/>
                  <w:color w:val="0000FF"/>
                  <w:u w:val="single"/>
                </w:rPr>
                <w:t>https://m.edsoo.ru/1ad49f44</w:t>
              </w:r>
            </w:hyperlink>
          </w:p>
        </w:tc>
      </w:tr>
      <w:tr w:rsidR="00015C0F" w:rsidRPr="00B470CE" w14:paraId="2C7D5DDF" w14:textId="77777777" w:rsidTr="00B470CE">
        <w:trPr>
          <w:trHeight w:val="144"/>
          <w:tblCellSpacing w:w="0" w:type="dxa"/>
        </w:trPr>
        <w:tc>
          <w:tcPr>
            <w:tcW w:w="870" w:type="dxa"/>
            <w:tcMar>
              <w:top w:w="50" w:type="dxa"/>
              <w:left w:w="100" w:type="dxa"/>
            </w:tcMar>
            <w:vAlign w:val="center"/>
          </w:tcPr>
          <w:p w14:paraId="7654DBE6" w14:textId="77777777" w:rsidR="00015C0F" w:rsidRPr="00B470CE" w:rsidRDefault="00276244" w:rsidP="00B470CE">
            <w:pPr>
              <w:spacing w:after="0" w:line="240" w:lineRule="auto"/>
            </w:pPr>
            <w:r w:rsidRPr="00B470CE">
              <w:rPr>
                <w:rFonts w:ascii="Times New Roman" w:hAnsi="Times New Roman"/>
                <w:color w:val="000000"/>
              </w:rPr>
              <w:t>16</w:t>
            </w:r>
          </w:p>
        </w:tc>
        <w:tc>
          <w:tcPr>
            <w:tcW w:w="6745" w:type="dxa"/>
            <w:tcMar>
              <w:top w:w="50" w:type="dxa"/>
              <w:left w:w="100" w:type="dxa"/>
            </w:tcMar>
            <w:vAlign w:val="center"/>
          </w:tcPr>
          <w:p w14:paraId="3084F53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Вода как вещество. Определение свойств воды в ходе практической работы</w:t>
            </w:r>
          </w:p>
        </w:tc>
        <w:tc>
          <w:tcPr>
            <w:tcW w:w="517" w:type="dxa"/>
            <w:tcMar>
              <w:top w:w="50" w:type="dxa"/>
              <w:left w:w="100" w:type="dxa"/>
            </w:tcMar>
            <w:vAlign w:val="center"/>
          </w:tcPr>
          <w:p w14:paraId="77C0707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2CA82AA7"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A7907D5"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3255" w:type="dxa"/>
            <w:tcMar>
              <w:top w:w="50" w:type="dxa"/>
              <w:left w:w="100" w:type="dxa"/>
            </w:tcMar>
            <w:vAlign w:val="center"/>
          </w:tcPr>
          <w:p w14:paraId="202E54F1" w14:textId="77777777" w:rsidR="00015C0F" w:rsidRPr="00B470CE" w:rsidRDefault="001D7E6C" w:rsidP="00B470CE">
            <w:pPr>
              <w:spacing w:after="0" w:line="240" w:lineRule="auto"/>
              <w:ind w:left="135"/>
            </w:pPr>
            <w:hyperlink r:id="rId721">
              <w:r w:rsidR="00276244" w:rsidRPr="00B470CE">
                <w:rPr>
                  <w:rFonts w:ascii="Times New Roman" w:hAnsi="Times New Roman"/>
                  <w:color w:val="0000FF"/>
                  <w:u w:val="single"/>
                </w:rPr>
                <w:t>https://m.edsoo.ru/876e47b9</w:t>
              </w:r>
            </w:hyperlink>
          </w:p>
        </w:tc>
      </w:tr>
      <w:tr w:rsidR="00015C0F" w:rsidRPr="00B470CE" w14:paraId="692F04E7" w14:textId="77777777" w:rsidTr="00B470CE">
        <w:trPr>
          <w:trHeight w:val="144"/>
          <w:tblCellSpacing w:w="0" w:type="dxa"/>
        </w:trPr>
        <w:tc>
          <w:tcPr>
            <w:tcW w:w="870" w:type="dxa"/>
            <w:tcMar>
              <w:top w:w="50" w:type="dxa"/>
              <w:left w:w="100" w:type="dxa"/>
            </w:tcMar>
            <w:vAlign w:val="center"/>
          </w:tcPr>
          <w:p w14:paraId="6086EFF4" w14:textId="77777777" w:rsidR="00015C0F" w:rsidRPr="00B470CE" w:rsidRDefault="00276244" w:rsidP="00B470CE">
            <w:pPr>
              <w:spacing w:after="0" w:line="240" w:lineRule="auto"/>
            </w:pPr>
            <w:r w:rsidRPr="00B470CE">
              <w:rPr>
                <w:rFonts w:ascii="Times New Roman" w:hAnsi="Times New Roman"/>
                <w:color w:val="000000"/>
              </w:rPr>
              <w:t>17</w:t>
            </w:r>
          </w:p>
        </w:tc>
        <w:tc>
          <w:tcPr>
            <w:tcW w:w="6745" w:type="dxa"/>
            <w:tcMar>
              <w:top w:w="50" w:type="dxa"/>
              <w:left w:w="100" w:type="dxa"/>
            </w:tcMar>
            <w:vAlign w:val="center"/>
          </w:tcPr>
          <w:p w14:paraId="33B04978"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Распространение воды в природе: водоёмы, реки. </w:t>
            </w:r>
            <w:r w:rsidRPr="00B470CE">
              <w:rPr>
                <w:rFonts w:ascii="Times New Roman" w:hAnsi="Times New Roman"/>
                <w:color w:val="000000"/>
              </w:rPr>
              <w:t>Круговорот воды в природе</w:t>
            </w:r>
          </w:p>
        </w:tc>
        <w:tc>
          <w:tcPr>
            <w:tcW w:w="517" w:type="dxa"/>
            <w:tcMar>
              <w:top w:w="50" w:type="dxa"/>
              <w:left w:w="100" w:type="dxa"/>
            </w:tcMar>
            <w:vAlign w:val="center"/>
          </w:tcPr>
          <w:p w14:paraId="0CFF54AB"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3A5FCFF4"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8B9A77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5599827" w14:textId="77777777" w:rsidR="00015C0F" w:rsidRPr="00B470CE" w:rsidRDefault="001D7E6C" w:rsidP="00B470CE">
            <w:pPr>
              <w:spacing w:after="0" w:line="240" w:lineRule="auto"/>
              <w:ind w:left="135"/>
            </w:pPr>
            <w:hyperlink r:id="rId722">
              <w:r w:rsidR="00276244" w:rsidRPr="00B470CE">
                <w:rPr>
                  <w:rFonts w:ascii="Times New Roman" w:hAnsi="Times New Roman"/>
                  <w:color w:val="0000FF"/>
                  <w:u w:val="single"/>
                </w:rPr>
                <w:t>https://m.edsoo.ru/9e699ebe</w:t>
              </w:r>
            </w:hyperlink>
          </w:p>
        </w:tc>
      </w:tr>
      <w:tr w:rsidR="00015C0F" w:rsidRPr="00B470CE" w14:paraId="0AFB7CF8" w14:textId="77777777" w:rsidTr="00B470CE">
        <w:trPr>
          <w:trHeight w:val="144"/>
          <w:tblCellSpacing w:w="0" w:type="dxa"/>
        </w:trPr>
        <w:tc>
          <w:tcPr>
            <w:tcW w:w="870" w:type="dxa"/>
            <w:tcMar>
              <w:top w:w="50" w:type="dxa"/>
              <w:left w:w="100" w:type="dxa"/>
            </w:tcMar>
            <w:vAlign w:val="center"/>
          </w:tcPr>
          <w:p w14:paraId="4BDC11F8" w14:textId="77777777" w:rsidR="00015C0F" w:rsidRPr="00B470CE" w:rsidRDefault="00276244" w:rsidP="00B470CE">
            <w:pPr>
              <w:spacing w:after="0" w:line="240" w:lineRule="auto"/>
            </w:pPr>
            <w:r w:rsidRPr="00B470CE">
              <w:rPr>
                <w:rFonts w:ascii="Times New Roman" w:hAnsi="Times New Roman"/>
                <w:color w:val="000000"/>
              </w:rPr>
              <w:t>18</w:t>
            </w:r>
          </w:p>
        </w:tc>
        <w:tc>
          <w:tcPr>
            <w:tcW w:w="6745" w:type="dxa"/>
            <w:tcMar>
              <w:top w:w="50" w:type="dxa"/>
              <w:left w:w="100" w:type="dxa"/>
            </w:tcMar>
            <w:vAlign w:val="center"/>
          </w:tcPr>
          <w:p w14:paraId="54AA413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Значение воды для жизни живых организмов и хозяйственной деятельности людей. Охрана воды</w:t>
            </w:r>
          </w:p>
        </w:tc>
        <w:tc>
          <w:tcPr>
            <w:tcW w:w="517" w:type="dxa"/>
            <w:tcMar>
              <w:top w:w="50" w:type="dxa"/>
              <w:left w:w="100" w:type="dxa"/>
            </w:tcMar>
            <w:vAlign w:val="center"/>
          </w:tcPr>
          <w:p w14:paraId="2293D66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C962DCD"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867E44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4ACF9E4" w14:textId="77777777" w:rsidR="00015C0F" w:rsidRPr="00B470CE" w:rsidRDefault="001D7E6C" w:rsidP="00B470CE">
            <w:pPr>
              <w:spacing w:after="0" w:line="240" w:lineRule="auto"/>
              <w:ind w:left="135"/>
            </w:pPr>
            <w:hyperlink r:id="rId723">
              <w:r w:rsidR="00276244" w:rsidRPr="00B470CE">
                <w:rPr>
                  <w:rFonts w:ascii="Times New Roman" w:hAnsi="Times New Roman"/>
                  <w:color w:val="0000FF"/>
                  <w:u w:val="single"/>
                </w:rPr>
                <w:t>https://m.edsoo.ru/19a896b5</w:t>
              </w:r>
            </w:hyperlink>
          </w:p>
        </w:tc>
      </w:tr>
      <w:tr w:rsidR="00015C0F" w:rsidRPr="00B470CE" w14:paraId="00F25D4B" w14:textId="77777777" w:rsidTr="00B470CE">
        <w:trPr>
          <w:trHeight w:val="144"/>
          <w:tblCellSpacing w:w="0" w:type="dxa"/>
        </w:trPr>
        <w:tc>
          <w:tcPr>
            <w:tcW w:w="870" w:type="dxa"/>
            <w:tcMar>
              <w:top w:w="50" w:type="dxa"/>
              <w:left w:w="100" w:type="dxa"/>
            </w:tcMar>
            <w:vAlign w:val="center"/>
          </w:tcPr>
          <w:p w14:paraId="6CF5E11A" w14:textId="77777777" w:rsidR="00015C0F" w:rsidRPr="00B470CE" w:rsidRDefault="00276244" w:rsidP="00B470CE">
            <w:pPr>
              <w:spacing w:after="0" w:line="240" w:lineRule="auto"/>
            </w:pPr>
            <w:r w:rsidRPr="00B470CE">
              <w:rPr>
                <w:rFonts w:ascii="Times New Roman" w:hAnsi="Times New Roman"/>
                <w:color w:val="000000"/>
              </w:rPr>
              <w:t>19</w:t>
            </w:r>
          </w:p>
        </w:tc>
        <w:tc>
          <w:tcPr>
            <w:tcW w:w="6745" w:type="dxa"/>
            <w:tcMar>
              <w:top w:w="50" w:type="dxa"/>
              <w:left w:w="100" w:type="dxa"/>
            </w:tcMar>
            <w:vAlign w:val="center"/>
          </w:tcPr>
          <w:p w14:paraId="2FC9865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Почва, её состав. Значение для живой природы</w:t>
            </w:r>
          </w:p>
        </w:tc>
        <w:tc>
          <w:tcPr>
            <w:tcW w:w="517" w:type="dxa"/>
            <w:tcMar>
              <w:top w:w="50" w:type="dxa"/>
              <w:left w:w="100" w:type="dxa"/>
            </w:tcMar>
            <w:vAlign w:val="center"/>
          </w:tcPr>
          <w:p w14:paraId="6132FCE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C1E5468"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299161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5F13105" w14:textId="77777777" w:rsidR="00015C0F" w:rsidRPr="00B470CE" w:rsidRDefault="001D7E6C" w:rsidP="00B470CE">
            <w:pPr>
              <w:spacing w:after="0" w:line="240" w:lineRule="auto"/>
              <w:ind w:left="135"/>
            </w:pPr>
            <w:hyperlink r:id="rId724">
              <w:r w:rsidR="00276244" w:rsidRPr="00B470CE">
                <w:rPr>
                  <w:rFonts w:ascii="Times New Roman" w:hAnsi="Times New Roman"/>
                  <w:color w:val="0000FF"/>
                  <w:u w:val="single"/>
                </w:rPr>
                <w:t>https://m.edsoo.ru/f17b83ab</w:t>
              </w:r>
            </w:hyperlink>
          </w:p>
        </w:tc>
      </w:tr>
      <w:tr w:rsidR="00015C0F" w:rsidRPr="00B470CE" w14:paraId="4D9A90A0" w14:textId="77777777" w:rsidTr="00B470CE">
        <w:trPr>
          <w:trHeight w:val="144"/>
          <w:tblCellSpacing w:w="0" w:type="dxa"/>
        </w:trPr>
        <w:tc>
          <w:tcPr>
            <w:tcW w:w="870" w:type="dxa"/>
            <w:tcMar>
              <w:top w:w="50" w:type="dxa"/>
              <w:left w:w="100" w:type="dxa"/>
            </w:tcMar>
            <w:vAlign w:val="center"/>
          </w:tcPr>
          <w:p w14:paraId="6CF1BCDE" w14:textId="77777777" w:rsidR="00015C0F" w:rsidRPr="00B470CE" w:rsidRDefault="00276244" w:rsidP="00B470CE">
            <w:pPr>
              <w:spacing w:after="0" w:line="240" w:lineRule="auto"/>
            </w:pPr>
            <w:r w:rsidRPr="00B470CE">
              <w:rPr>
                <w:rFonts w:ascii="Times New Roman" w:hAnsi="Times New Roman"/>
                <w:color w:val="000000"/>
              </w:rPr>
              <w:t>20</w:t>
            </w:r>
          </w:p>
        </w:tc>
        <w:tc>
          <w:tcPr>
            <w:tcW w:w="6745" w:type="dxa"/>
            <w:tcMar>
              <w:top w:w="50" w:type="dxa"/>
              <w:left w:w="100" w:type="dxa"/>
            </w:tcMar>
            <w:vAlign w:val="center"/>
          </w:tcPr>
          <w:p w14:paraId="10E77A7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Разнообразие растений: зависимость внешнего вида от условий и места обитания</w:t>
            </w:r>
          </w:p>
        </w:tc>
        <w:tc>
          <w:tcPr>
            <w:tcW w:w="517" w:type="dxa"/>
            <w:tcMar>
              <w:top w:w="50" w:type="dxa"/>
              <w:left w:w="100" w:type="dxa"/>
            </w:tcMar>
            <w:vAlign w:val="center"/>
          </w:tcPr>
          <w:p w14:paraId="1B515F1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BB938D1"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BC5666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EF5FA92" w14:textId="77777777" w:rsidR="00015C0F" w:rsidRPr="00B470CE" w:rsidRDefault="001D7E6C" w:rsidP="00B470CE">
            <w:pPr>
              <w:spacing w:after="0" w:line="240" w:lineRule="auto"/>
              <w:ind w:left="135"/>
            </w:pPr>
            <w:hyperlink r:id="rId725">
              <w:r w:rsidR="00276244" w:rsidRPr="00B470CE">
                <w:rPr>
                  <w:rFonts w:ascii="Times New Roman" w:hAnsi="Times New Roman"/>
                  <w:color w:val="0000FF"/>
                  <w:u w:val="single"/>
                </w:rPr>
                <w:t>https://m.edsoo.ru/51c8d278</w:t>
              </w:r>
            </w:hyperlink>
          </w:p>
        </w:tc>
      </w:tr>
      <w:tr w:rsidR="00015C0F" w:rsidRPr="00B470CE" w14:paraId="0BA6F106" w14:textId="77777777" w:rsidTr="00B470CE">
        <w:trPr>
          <w:trHeight w:val="144"/>
          <w:tblCellSpacing w:w="0" w:type="dxa"/>
        </w:trPr>
        <w:tc>
          <w:tcPr>
            <w:tcW w:w="870" w:type="dxa"/>
            <w:tcMar>
              <w:top w:w="50" w:type="dxa"/>
              <w:left w:w="100" w:type="dxa"/>
            </w:tcMar>
            <w:vAlign w:val="center"/>
          </w:tcPr>
          <w:p w14:paraId="3DAB1EF2" w14:textId="77777777" w:rsidR="00015C0F" w:rsidRPr="00B470CE" w:rsidRDefault="00276244" w:rsidP="00B470CE">
            <w:pPr>
              <w:spacing w:after="0" w:line="240" w:lineRule="auto"/>
            </w:pPr>
            <w:r w:rsidRPr="00B470CE">
              <w:rPr>
                <w:rFonts w:ascii="Times New Roman" w:hAnsi="Times New Roman"/>
                <w:color w:val="000000"/>
              </w:rPr>
              <w:t>21</w:t>
            </w:r>
          </w:p>
        </w:tc>
        <w:tc>
          <w:tcPr>
            <w:tcW w:w="6745" w:type="dxa"/>
            <w:tcMar>
              <w:top w:w="50" w:type="dxa"/>
              <w:left w:w="100" w:type="dxa"/>
            </w:tcMar>
            <w:vAlign w:val="center"/>
          </w:tcPr>
          <w:p w14:paraId="68CEF51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Растения родного края: названия и краткая характеристика (на основе наблюдения)</w:t>
            </w:r>
          </w:p>
        </w:tc>
        <w:tc>
          <w:tcPr>
            <w:tcW w:w="517" w:type="dxa"/>
            <w:tcMar>
              <w:top w:w="50" w:type="dxa"/>
              <w:left w:w="100" w:type="dxa"/>
            </w:tcMar>
            <w:vAlign w:val="center"/>
          </w:tcPr>
          <w:p w14:paraId="669C6E2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A39E9D7"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ACCAEA1"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95421F1" w14:textId="77777777" w:rsidR="00015C0F" w:rsidRPr="00B470CE" w:rsidRDefault="001D7E6C" w:rsidP="00B470CE">
            <w:pPr>
              <w:spacing w:after="0" w:line="240" w:lineRule="auto"/>
              <w:ind w:left="135"/>
            </w:pPr>
            <w:hyperlink r:id="rId726">
              <w:r w:rsidR="00276244" w:rsidRPr="00B470CE">
                <w:rPr>
                  <w:rFonts w:ascii="Times New Roman" w:hAnsi="Times New Roman"/>
                  <w:color w:val="0000FF"/>
                  <w:u w:val="single"/>
                </w:rPr>
                <w:t>https://m.edsoo.ru/7c575f96</w:t>
              </w:r>
            </w:hyperlink>
          </w:p>
        </w:tc>
      </w:tr>
      <w:tr w:rsidR="00015C0F" w:rsidRPr="00B470CE" w14:paraId="584BB011" w14:textId="77777777" w:rsidTr="00B470CE">
        <w:trPr>
          <w:trHeight w:val="144"/>
          <w:tblCellSpacing w:w="0" w:type="dxa"/>
        </w:trPr>
        <w:tc>
          <w:tcPr>
            <w:tcW w:w="870" w:type="dxa"/>
            <w:tcMar>
              <w:top w:w="50" w:type="dxa"/>
              <w:left w:w="100" w:type="dxa"/>
            </w:tcMar>
            <w:vAlign w:val="center"/>
          </w:tcPr>
          <w:p w14:paraId="1E7917D2" w14:textId="77777777" w:rsidR="00015C0F" w:rsidRPr="00B470CE" w:rsidRDefault="00276244" w:rsidP="00B470CE">
            <w:pPr>
              <w:spacing w:after="0" w:line="240" w:lineRule="auto"/>
            </w:pPr>
            <w:r w:rsidRPr="00B470CE">
              <w:rPr>
                <w:rFonts w:ascii="Times New Roman" w:hAnsi="Times New Roman"/>
                <w:color w:val="000000"/>
              </w:rPr>
              <w:t>22</w:t>
            </w:r>
          </w:p>
        </w:tc>
        <w:tc>
          <w:tcPr>
            <w:tcW w:w="6745" w:type="dxa"/>
            <w:tcMar>
              <w:top w:w="50" w:type="dxa"/>
              <w:left w:w="100" w:type="dxa"/>
            </w:tcMar>
            <w:vAlign w:val="center"/>
          </w:tcPr>
          <w:p w14:paraId="2693A650" w14:textId="77777777" w:rsidR="00015C0F" w:rsidRPr="00B470CE" w:rsidRDefault="00276244" w:rsidP="00B470CE">
            <w:pPr>
              <w:spacing w:after="0" w:line="240" w:lineRule="auto"/>
              <w:ind w:left="135"/>
            </w:pPr>
            <w:r w:rsidRPr="00B470CE">
              <w:rPr>
                <w:rFonts w:ascii="Times New Roman" w:hAnsi="Times New Roman"/>
                <w:color w:val="000000"/>
              </w:rPr>
              <w:t>Растение как живой организм</w:t>
            </w:r>
          </w:p>
        </w:tc>
        <w:tc>
          <w:tcPr>
            <w:tcW w:w="517" w:type="dxa"/>
            <w:tcMar>
              <w:top w:w="50" w:type="dxa"/>
              <w:left w:w="100" w:type="dxa"/>
            </w:tcMar>
            <w:vAlign w:val="center"/>
          </w:tcPr>
          <w:p w14:paraId="0960086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443034B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863E2CC"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B005F0F" w14:textId="77777777" w:rsidR="00015C0F" w:rsidRPr="00B470CE" w:rsidRDefault="001D7E6C" w:rsidP="00B470CE">
            <w:pPr>
              <w:spacing w:after="0" w:line="240" w:lineRule="auto"/>
              <w:ind w:left="135"/>
            </w:pPr>
            <w:hyperlink r:id="rId727">
              <w:r w:rsidR="00276244" w:rsidRPr="00B470CE">
                <w:rPr>
                  <w:rFonts w:ascii="Times New Roman" w:hAnsi="Times New Roman"/>
                  <w:color w:val="0000FF"/>
                  <w:u w:val="single"/>
                </w:rPr>
                <w:t>https://m.edsoo.ru/5b9a41ee</w:t>
              </w:r>
            </w:hyperlink>
          </w:p>
        </w:tc>
      </w:tr>
      <w:tr w:rsidR="00015C0F" w:rsidRPr="00B470CE" w14:paraId="4F9DE954" w14:textId="77777777" w:rsidTr="00B470CE">
        <w:trPr>
          <w:trHeight w:val="144"/>
          <w:tblCellSpacing w:w="0" w:type="dxa"/>
        </w:trPr>
        <w:tc>
          <w:tcPr>
            <w:tcW w:w="870" w:type="dxa"/>
            <w:tcMar>
              <w:top w:w="50" w:type="dxa"/>
              <w:left w:w="100" w:type="dxa"/>
            </w:tcMar>
            <w:vAlign w:val="center"/>
          </w:tcPr>
          <w:p w14:paraId="6AAE727C" w14:textId="77777777" w:rsidR="00015C0F" w:rsidRPr="00B470CE" w:rsidRDefault="00276244" w:rsidP="00B470CE">
            <w:pPr>
              <w:spacing w:after="0" w:line="240" w:lineRule="auto"/>
            </w:pPr>
            <w:r w:rsidRPr="00B470CE">
              <w:rPr>
                <w:rFonts w:ascii="Times New Roman" w:hAnsi="Times New Roman"/>
                <w:color w:val="000000"/>
              </w:rPr>
              <w:t>23</w:t>
            </w:r>
          </w:p>
        </w:tc>
        <w:tc>
          <w:tcPr>
            <w:tcW w:w="6745" w:type="dxa"/>
            <w:tcMar>
              <w:top w:w="50" w:type="dxa"/>
              <w:left w:w="100" w:type="dxa"/>
            </w:tcMar>
            <w:vAlign w:val="center"/>
          </w:tcPr>
          <w:p w14:paraId="416AF7FB" w14:textId="77777777" w:rsidR="00015C0F" w:rsidRPr="00B470CE" w:rsidRDefault="00276244" w:rsidP="00B470CE">
            <w:pPr>
              <w:spacing w:after="0" w:line="240" w:lineRule="auto"/>
              <w:ind w:left="135"/>
            </w:pPr>
            <w:r w:rsidRPr="00B470CE">
              <w:rPr>
                <w:rFonts w:ascii="Times New Roman" w:hAnsi="Times New Roman"/>
                <w:color w:val="000000"/>
              </w:rPr>
              <w:t>Как растения размножаются?</w:t>
            </w:r>
          </w:p>
        </w:tc>
        <w:tc>
          <w:tcPr>
            <w:tcW w:w="517" w:type="dxa"/>
            <w:tcMar>
              <w:top w:w="50" w:type="dxa"/>
              <w:left w:w="100" w:type="dxa"/>
            </w:tcMar>
            <w:vAlign w:val="center"/>
          </w:tcPr>
          <w:p w14:paraId="3FB83877"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195B16B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683D42E"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A6FD728" w14:textId="77777777" w:rsidR="00015C0F" w:rsidRPr="00B470CE" w:rsidRDefault="001D7E6C" w:rsidP="00B470CE">
            <w:pPr>
              <w:spacing w:after="0" w:line="240" w:lineRule="auto"/>
              <w:ind w:left="135"/>
            </w:pPr>
            <w:hyperlink r:id="rId728">
              <w:r w:rsidR="00276244" w:rsidRPr="00B470CE">
                <w:rPr>
                  <w:rFonts w:ascii="Times New Roman" w:hAnsi="Times New Roman"/>
                  <w:color w:val="0000FF"/>
                  <w:u w:val="single"/>
                </w:rPr>
                <w:t>https://m.edsoo.ru/644efd36</w:t>
              </w:r>
            </w:hyperlink>
          </w:p>
        </w:tc>
      </w:tr>
      <w:tr w:rsidR="00015C0F" w:rsidRPr="00B470CE" w14:paraId="42EBC8DF" w14:textId="77777777" w:rsidTr="00B470CE">
        <w:trPr>
          <w:trHeight w:val="144"/>
          <w:tblCellSpacing w:w="0" w:type="dxa"/>
        </w:trPr>
        <w:tc>
          <w:tcPr>
            <w:tcW w:w="870" w:type="dxa"/>
            <w:tcMar>
              <w:top w:w="50" w:type="dxa"/>
              <w:left w:w="100" w:type="dxa"/>
            </w:tcMar>
            <w:vAlign w:val="center"/>
          </w:tcPr>
          <w:p w14:paraId="780D2683" w14:textId="77777777" w:rsidR="00015C0F" w:rsidRPr="00B470CE" w:rsidRDefault="00276244" w:rsidP="00B470CE">
            <w:pPr>
              <w:spacing w:after="0" w:line="240" w:lineRule="auto"/>
            </w:pPr>
            <w:r w:rsidRPr="00B470CE">
              <w:rPr>
                <w:rFonts w:ascii="Times New Roman" w:hAnsi="Times New Roman"/>
                <w:color w:val="000000"/>
              </w:rPr>
              <w:t>24</w:t>
            </w:r>
          </w:p>
        </w:tc>
        <w:tc>
          <w:tcPr>
            <w:tcW w:w="6745" w:type="dxa"/>
            <w:tcMar>
              <w:top w:w="50" w:type="dxa"/>
              <w:left w:w="100" w:type="dxa"/>
            </w:tcMar>
            <w:vAlign w:val="center"/>
          </w:tcPr>
          <w:p w14:paraId="2B8B581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Развитие растения от семени до семени (по результатам практических работ)</w:t>
            </w:r>
          </w:p>
        </w:tc>
        <w:tc>
          <w:tcPr>
            <w:tcW w:w="517" w:type="dxa"/>
            <w:tcMar>
              <w:top w:w="50" w:type="dxa"/>
              <w:left w:w="100" w:type="dxa"/>
            </w:tcMar>
            <w:vAlign w:val="center"/>
          </w:tcPr>
          <w:p w14:paraId="1BC0395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8655CAF"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3A16C6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3255" w:type="dxa"/>
            <w:tcMar>
              <w:top w:w="50" w:type="dxa"/>
              <w:left w:w="100" w:type="dxa"/>
            </w:tcMar>
            <w:vAlign w:val="center"/>
          </w:tcPr>
          <w:p w14:paraId="02C7B808" w14:textId="77777777" w:rsidR="00015C0F" w:rsidRPr="00B470CE" w:rsidRDefault="001D7E6C" w:rsidP="00B470CE">
            <w:pPr>
              <w:spacing w:after="0" w:line="240" w:lineRule="auto"/>
              <w:ind w:left="135"/>
            </w:pPr>
            <w:hyperlink r:id="rId729">
              <w:r w:rsidR="00276244" w:rsidRPr="00B470CE">
                <w:rPr>
                  <w:rFonts w:ascii="Times New Roman" w:hAnsi="Times New Roman"/>
                  <w:color w:val="0000FF"/>
                  <w:u w:val="single"/>
                </w:rPr>
                <w:t>https://m.edsoo.ru/bec95532</w:t>
              </w:r>
            </w:hyperlink>
          </w:p>
        </w:tc>
      </w:tr>
      <w:tr w:rsidR="00015C0F" w:rsidRPr="00B470CE" w14:paraId="593BD6F5" w14:textId="77777777" w:rsidTr="00B470CE">
        <w:trPr>
          <w:trHeight w:val="144"/>
          <w:tblCellSpacing w:w="0" w:type="dxa"/>
        </w:trPr>
        <w:tc>
          <w:tcPr>
            <w:tcW w:w="870" w:type="dxa"/>
            <w:tcMar>
              <w:top w:w="50" w:type="dxa"/>
              <w:left w:w="100" w:type="dxa"/>
            </w:tcMar>
            <w:vAlign w:val="center"/>
          </w:tcPr>
          <w:p w14:paraId="6A85F52B" w14:textId="77777777" w:rsidR="00015C0F" w:rsidRPr="00B470CE" w:rsidRDefault="00276244" w:rsidP="00B470CE">
            <w:pPr>
              <w:spacing w:after="0" w:line="240" w:lineRule="auto"/>
            </w:pPr>
            <w:r w:rsidRPr="00B470CE">
              <w:rPr>
                <w:rFonts w:ascii="Times New Roman" w:hAnsi="Times New Roman"/>
                <w:color w:val="000000"/>
              </w:rPr>
              <w:t>25</w:t>
            </w:r>
          </w:p>
        </w:tc>
        <w:tc>
          <w:tcPr>
            <w:tcW w:w="6745" w:type="dxa"/>
            <w:tcMar>
              <w:top w:w="50" w:type="dxa"/>
              <w:left w:w="100" w:type="dxa"/>
            </w:tcMar>
            <w:vAlign w:val="center"/>
          </w:tcPr>
          <w:p w14:paraId="301B618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Условия роста и развития растения (по результатам наблюдений). Бережное отношение человека к растениям</w:t>
            </w:r>
          </w:p>
        </w:tc>
        <w:tc>
          <w:tcPr>
            <w:tcW w:w="517" w:type="dxa"/>
            <w:tcMar>
              <w:top w:w="50" w:type="dxa"/>
              <w:left w:w="100" w:type="dxa"/>
            </w:tcMar>
            <w:vAlign w:val="center"/>
          </w:tcPr>
          <w:p w14:paraId="2578D833"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280AEECD"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677F2E2"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2AD9BBA" w14:textId="77777777" w:rsidR="00015C0F" w:rsidRPr="00B470CE" w:rsidRDefault="001D7E6C" w:rsidP="00B470CE">
            <w:pPr>
              <w:spacing w:after="0" w:line="240" w:lineRule="auto"/>
              <w:ind w:left="135"/>
            </w:pPr>
            <w:hyperlink r:id="rId730">
              <w:r w:rsidR="00276244" w:rsidRPr="00B470CE">
                <w:rPr>
                  <w:rFonts w:ascii="Times New Roman" w:hAnsi="Times New Roman"/>
                  <w:color w:val="0000FF"/>
                  <w:u w:val="single"/>
                </w:rPr>
                <w:t>https://m.edsoo.ru/b346fab9</w:t>
              </w:r>
            </w:hyperlink>
          </w:p>
        </w:tc>
      </w:tr>
      <w:tr w:rsidR="00015C0F" w:rsidRPr="00B470CE" w14:paraId="062DB00D" w14:textId="77777777" w:rsidTr="00B470CE">
        <w:trPr>
          <w:trHeight w:val="144"/>
          <w:tblCellSpacing w:w="0" w:type="dxa"/>
        </w:trPr>
        <w:tc>
          <w:tcPr>
            <w:tcW w:w="870" w:type="dxa"/>
            <w:tcMar>
              <w:top w:w="50" w:type="dxa"/>
              <w:left w:w="100" w:type="dxa"/>
            </w:tcMar>
            <w:vAlign w:val="center"/>
          </w:tcPr>
          <w:p w14:paraId="67B24B2C" w14:textId="77777777" w:rsidR="00015C0F" w:rsidRPr="00B470CE" w:rsidRDefault="00276244" w:rsidP="00B470CE">
            <w:pPr>
              <w:spacing w:after="0" w:line="240" w:lineRule="auto"/>
            </w:pPr>
            <w:r w:rsidRPr="00B470CE">
              <w:rPr>
                <w:rFonts w:ascii="Times New Roman" w:hAnsi="Times New Roman"/>
                <w:color w:val="000000"/>
              </w:rPr>
              <w:t>26</w:t>
            </w:r>
          </w:p>
        </w:tc>
        <w:tc>
          <w:tcPr>
            <w:tcW w:w="6745" w:type="dxa"/>
            <w:tcMar>
              <w:top w:w="50" w:type="dxa"/>
              <w:left w:w="100" w:type="dxa"/>
            </w:tcMar>
            <w:vAlign w:val="center"/>
          </w:tcPr>
          <w:p w14:paraId="3DFAC37B"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Жизнь животных в разные времена года. </w:t>
            </w:r>
            <w:r w:rsidRPr="00B470CE">
              <w:rPr>
                <w:rFonts w:ascii="Times New Roman" w:hAnsi="Times New Roman"/>
                <w:color w:val="000000"/>
              </w:rPr>
              <w:t>Разнообразие животных</w:t>
            </w:r>
          </w:p>
        </w:tc>
        <w:tc>
          <w:tcPr>
            <w:tcW w:w="517" w:type="dxa"/>
            <w:tcMar>
              <w:top w:w="50" w:type="dxa"/>
              <w:left w:w="100" w:type="dxa"/>
            </w:tcMar>
            <w:vAlign w:val="center"/>
          </w:tcPr>
          <w:p w14:paraId="582A201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631F2851"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D5A8A36"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5750AD7" w14:textId="77777777" w:rsidR="00015C0F" w:rsidRPr="00B470CE" w:rsidRDefault="001D7E6C" w:rsidP="00B470CE">
            <w:pPr>
              <w:spacing w:after="0" w:line="240" w:lineRule="auto"/>
              <w:ind w:left="135"/>
            </w:pPr>
            <w:hyperlink r:id="rId731">
              <w:r w:rsidR="00276244" w:rsidRPr="00B470CE">
                <w:rPr>
                  <w:rFonts w:ascii="Times New Roman" w:hAnsi="Times New Roman"/>
                  <w:color w:val="0000FF"/>
                  <w:u w:val="single"/>
                </w:rPr>
                <w:t>https://m.edsoo.ru/aceecbc4</w:t>
              </w:r>
            </w:hyperlink>
          </w:p>
        </w:tc>
      </w:tr>
      <w:tr w:rsidR="00015C0F" w:rsidRPr="00B470CE" w14:paraId="30797AB1" w14:textId="77777777" w:rsidTr="00B470CE">
        <w:trPr>
          <w:trHeight w:val="144"/>
          <w:tblCellSpacing w:w="0" w:type="dxa"/>
        </w:trPr>
        <w:tc>
          <w:tcPr>
            <w:tcW w:w="870" w:type="dxa"/>
            <w:tcMar>
              <w:top w:w="50" w:type="dxa"/>
              <w:left w:w="100" w:type="dxa"/>
            </w:tcMar>
            <w:vAlign w:val="center"/>
          </w:tcPr>
          <w:p w14:paraId="21C7A350" w14:textId="77777777" w:rsidR="00015C0F" w:rsidRPr="00B470CE" w:rsidRDefault="00276244" w:rsidP="00B470CE">
            <w:pPr>
              <w:spacing w:after="0" w:line="240" w:lineRule="auto"/>
            </w:pPr>
            <w:r w:rsidRPr="00B470CE">
              <w:rPr>
                <w:rFonts w:ascii="Times New Roman" w:hAnsi="Times New Roman"/>
                <w:color w:val="000000"/>
              </w:rPr>
              <w:t>27</w:t>
            </w:r>
          </w:p>
        </w:tc>
        <w:tc>
          <w:tcPr>
            <w:tcW w:w="6745" w:type="dxa"/>
            <w:tcMar>
              <w:top w:w="50" w:type="dxa"/>
              <w:left w:w="100" w:type="dxa"/>
            </w:tcMar>
            <w:vAlign w:val="center"/>
          </w:tcPr>
          <w:p w14:paraId="02D0FD9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Особенности питания животных. Цепи питания</w:t>
            </w:r>
          </w:p>
        </w:tc>
        <w:tc>
          <w:tcPr>
            <w:tcW w:w="517" w:type="dxa"/>
            <w:tcMar>
              <w:top w:w="50" w:type="dxa"/>
              <w:left w:w="100" w:type="dxa"/>
            </w:tcMar>
            <w:vAlign w:val="center"/>
          </w:tcPr>
          <w:p w14:paraId="269C84C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D9ED615"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187C3EA"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073AB25" w14:textId="77777777" w:rsidR="00015C0F" w:rsidRPr="00B470CE" w:rsidRDefault="001D7E6C" w:rsidP="00B470CE">
            <w:pPr>
              <w:spacing w:after="0" w:line="240" w:lineRule="auto"/>
              <w:ind w:left="135"/>
            </w:pPr>
            <w:hyperlink r:id="rId732">
              <w:r w:rsidR="00276244" w:rsidRPr="00B470CE">
                <w:rPr>
                  <w:rFonts w:ascii="Times New Roman" w:hAnsi="Times New Roman"/>
                  <w:color w:val="0000FF"/>
                  <w:u w:val="single"/>
                </w:rPr>
                <w:t>https://m.edsoo.ru/545a6826</w:t>
              </w:r>
            </w:hyperlink>
          </w:p>
        </w:tc>
      </w:tr>
      <w:tr w:rsidR="00015C0F" w:rsidRPr="00B470CE" w14:paraId="662A3332" w14:textId="77777777" w:rsidTr="00B470CE">
        <w:trPr>
          <w:trHeight w:val="144"/>
          <w:tblCellSpacing w:w="0" w:type="dxa"/>
        </w:trPr>
        <w:tc>
          <w:tcPr>
            <w:tcW w:w="870" w:type="dxa"/>
            <w:tcMar>
              <w:top w:w="50" w:type="dxa"/>
              <w:left w:w="100" w:type="dxa"/>
            </w:tcMar>
            <w:vAlign w:val="center"/>
          </w:tcPr>
          <w:p w14:paraId="3F64A062" w14:textId="77777777" w:rsidR="00015C0F" w:rsidRPr="00B470CE" w:rsidRDefault="00276244" w:rsidP="00B470CE">
            <w:pPr>
              <w:spacing w:after="0" w:line="240" w:lineRule="auto"/>
            </w:pPr>
            <w:r w:rsidRPr="00B470CE">
              <w:rPr>
                <w:rFonts w:ascii="Times New Roman" w:hAnsi="Times New Roman"/>
                <w:color w:val="000000"/>
              </w:rPr>
              <w:t>28</w:t>
            </w:r>
          </w:p>
        </w:tc>
        <w:tc>
          <w:tcPr>
            <w:tcW w:w="6745" w:type="dxa"/>
            <w:tcMar>
              <w:top w:w="50" w:type="dxa"/>
              <w:left w:w="100" w:type="dxa"/>
            </w:tcMar>
            <w:vAlign w:val="center"/>
          </w:tcPr>
          <w:p w14:paraId="12699F6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Размножение и развитие рыб, птиц, зверей</w:t>
            </w:r>
          </w:p>
        </w:tc>
        <w:tc>
          <w:tcPr>
            <w:tcW w:w="517" w:type="dxa"/>
            <w:tcMar>
              <w:top w:w="50" w:type="dxa"/>
              <w:left w:w="100" w:type="dxa"/>
            </w:tcMar>
            <w:vAlign w:val="center"/>
          </w:tcPr>
          <w:p w14:paraId="7914F70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4569640"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8CED7B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2363F61" w14:textId="77777777" w:rsidR="00015C0F" w:rsidRPr="00B470CE" w:rsidRDefault="001D7E6C" w:rsidP="00B470CE">
            <w:pPr>
              <w:spacing w:after="0" w:line="240" w:lineRule="auto"/>
              <w:ind w:left="135"/>
            </w:pPr>
            <w:hyperlink r:id="rId733">
              <w:r w:rsidR="00276244" w:rsidRPr="00B470CE">
                <w:rPr>
                  <w:rFonts w:ascii="Times New Roman" w:hAnsi="Times New Roman"/>
                  <w:color w:val="0000FF"/>
                  <w:u w:val="single"/>
                </w:rPr>
                <w:t>https://m.edsoo.ru/e3bcb476</w:t>
              </w:r>
            </w:hyperlink>
          </w:p>
        </w:tc>
      </w:tr>
      <w:tr w:rsidR="00015C0F" w:rsidRPr="00B470CE" w14:paraId="283AB7CC" w14:textId="77777777" w:rsidTr="00B470CE">
        <w:trPr>
          <w:trHeight w:val="144"/>
          <w:tblCellSpacing w:w="0" w:type="dxa"/>
        </w:trPr>
        <w:tc>
          <w:tcPr>
            <w:tcW w:w="870" w:type="dxa"/>
            <w:tcMar>
              <w:top w:w="50" w:type="dxa"/>
              <w:left w:w="100" w:type="dxa"/>
            </w:tcMar>
            <w:vAlign w:val="center"/>
          </w:tcPr>
          <w:p w14:paraId="7BFADF86" w14:textId="77777777" w:rsidR="00015C0F" w:rsidRPr="00B470CE" w:rsidRDefault="00276244" w:rsidP="00B470CE">
            <w:pPr>
              <w:spacing w:after="0" w:line="240" w:lineRule="auto"/>
            </w:pPr>
            <w:r w:rsidRPr="00B470CE">
              <w:rPr>
                <w:rFonts w:ascii="Times New Roman" w:hAnsi="Times New Roman"/>
                <w:color w:val="000000"/>
              </w:rPr>
              <w:t>29</w:t>
            </w:r>
          </w:p>
        </w:tc>
        <w:tc>
          <w:tcPr>
            <w:tcW w:w="6745" w:type="dxa"/>
            <w:tcMar>
              <w:top w:w="50" w:type="dxa"/>
              <w:left w:w="100" w:type="dxa"/>
            </w:tcMar>
            <w:vAlign w:val="center"/>
          </w:tcPr>
          <w:p w14:paraId="625E1A2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Роль животных в природе и жизни людей</w:t>
            </w:r>
          </w:p>
        </w:tc>
        <w:tc>
          <w:tcPr>
            <w:tcW w:w="517" w:type="dxa"/>
            <w:tcMar>
              <w:top w:w="50" w:type="dxa"/>
              <w:left w:w="100" w:type="dxa"/>
            </w:tcMar>
            <w:vAlign w:val="center"/>
          </w:tcPr>
          <w:p w14:paraId="4F1D46F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1386FE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D2A12FD"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227497B" w14:textId="77777777" w:rsidR="00015C0F" w:rsidRPr="00B470CE" w:rsidRDefault="001D7E6C" w:rsidP="00B470CE">
            <w:pPr>
              <w:spacing w:after="0" w:line="240" w:lineRule="auto"/>
              <w:ind w:left="135"/>
            </w:pPr>
            <w:hyperlink r:id="rId734">
              <w:r w:rsidR="00276244" w:rsidRPr="00B470CE">
                <w:rPr>
                  <w:rFonts w:ascii="Times New Roman" w:hAnsi="Times New Roman"/>
                  <w:color w:val="0000FF"/>
                  <w:u w:val="single"/>
                </w:rPr>
                <w:t>https://m.edsoo.ru/7ea9c2ff</w:t>
              </w:r>
            </w:hyperlink>
          </w:p>
        </w:tc>
      </w:tr>
      <w:tr w:rsidR="00015C0F" w:rsidRPr="00B470CE" w14:paraId="05C79342" w14:textId="77777777" w:rsidTr="00B470CE">
        <w:trPr>
          <w:trHeight w:val="144"/>
          <w:tblCellSpacing w:w="0" w:type="dxa"/>
        </w:trPr>
        <w:tc>
          <w:tcPr>
            <w:tcW w:w="870" w:type="dxa"/>
            <w:tcMar>
              <w:top w:w="50" w:type="dxa"/>
              <w:left w:w="100" w:type="dxa"/>
            </w:tcMar>
            <w:vAlign w:val="center"/>
          </w:tcPr>
          <w:p w14:paraId="6FA9C4DA" w14:textId="77777777" w:rsidR="00015C0F" w:rsidRPr="00B470CE" w:rsidRDefault="00276244" w:rsidP="00B470CE">
            <w:pPr>
              <w:spacing w:after="0" w:line="240" w:lineRule="auto"/>
            </w:pPr>
            <w:r w:rsidRPr="00B470CE">
              <w:rPr>
                <w:rFonts w:ascii="Times New Roman" w:hAnsi="Times New Roman"/>
                <w:color w:val="000000"/>
              </w:rPr>
              <w:t>30</w:t>
            </w:r>
          </w:p>
        </w:tc>
        <w:tc>
          <w:tcPr>
            <w:tcW w:w="6745" w:type="dxa"/>
            <w:tcMar>
              <w:top w:w="50" w:type="dxa"/>
              <w:left w:w="100" w:type="dxa"/>
            </w:tcMar>
            <w:vAlign w:val="center"/>
          </w:tcPr>
          <w:p w14:paraId="5EF1E4C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Бережное отношение к животным – нравственная ценность людей. Охрана животного мира в России</w:t>
            </w:r>
          </w:p>
        </w:tc>
        <w:tc>
          <w:tcPr>
            <w:tcW w:w="517" w:type="dxa"/>
            <w:tcMar>
              <w:top w:w="50" w:type="dxa"/>
              <w:left w:w="100" w:type="dxa"/>
            </w:tcMar>
            <w:vAlign w:val="center"/>
          </w:tcPr>
          <w:p w14:paraId="00E3147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2295E9F6"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6C3D411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4F6A93F" w14:textId="77777777" w:rsidR="00015C0F" w:rsidRPr="00B470CE" w:rsidRDefault="001D7E6C" w:rsidP="00B470CE">
            <w:pPr>
              <w:spacing w:after="0" w:line="240" w:lineRule="auto"/>
              <w:ind w:left="135"/>
            </w:pPr>
            <w:hyperlink r:id="rId735">
              <w:r w:rsidR="00276244" w:rsidRPr="00B470CE">
                <w:rPr>
                  <w:rFonts w:ascii="Times New Roman" w:hAnsi="Times New Roman"/>
                  <w:color w:val="0000FF"/>
                  <w:u w:val="single"/>
                </w:rPr>
                <w:t>https://m.edsoo.ru/66819ddc</w:t>
              </w:r>
            </w:hyperlink>
          </w:p>
        </w:tc>
      </w:tr>
      <w:tr w:rsidR="00015C0F" w:rsidRPr="00B470CE" w14:paraId="2E474EE3" w14:textId="77777777" w:rsidTr="00B470CE">
        <w:trPr>
          <w:trHeight w:val="144"/>
          <w:tblCellSpacing w:w="0" w:type="dxa"/>
        </w:trPr>
        <w:tc>
          <w:tcPr>
            <w:tcW w:w="870" w:type="dxa"/>
            <w:tcMar>
              <w:top w:w="50" w:type="dxa"/>
              <w:left w:w="100" w:type="dxa"/>
            </w:tcMar>
            <w:vAlign w:val="center"/>
          </w:tcPr>
          <w:p w14:paraId="5468F563" w14:textId="77777777" w:rsidR="00015C0F" w:rsidRPr="00B470CE" w:rsidRDefault="00276244" w:rsidP="00B470CE">
            <w:pPr>
              <w:spacing w:after="0" w:line="240" w:lineRule="auto"/>
            </w:pPr>
            <w:r w:rsidRPr="00B470CE">
              <w:rPr>
                <w:rFonts w:ascii="Times New Roman" w:hAnsi="Times New Roman"/>
                <w:color w:val="000000"/>
              </w:rPr>
              <w:t>31</w:t>
            </w:r>
          </w:p>
        </w:tc>
        <w:tc>
          <w:tcPr>
            <w:tcW w:w="6745" w:type="dxa"/>
            <w:tcMar>
              <w:top w:w="50" w:type="dxa"/>
              <w:left w:w="100" w:type="dxa"/>
            </w:tcMar>
            <w:vAlign w:val="center"/>
          </w:tcPr>
          <w:p w14:paraId="599AA97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Животные родного края: узнавание, называние, краткая характеристика</w:t>
            </w:r>
          </w:p>
        </w:tc>
        <w:tc>
          <w:tcPr>
            <w:tcW w:w="517" w:type="dxa"/>
            <w:tcMar>
              <w:top w:w="50" w:type="dxa"/>
              <w:left w:w="100" w:type="dxa"/>
            </w:tcMar>
            <w:vAlign w:val="center"/>
          </w:tcPr>
          <w:p w14:paraId="1D63ED2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D8EEB55"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EE6EBC1"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BEF16B7" w14:textId="77777777" w:rsidR="00015C0F" w:rsidRPr="00B470CE" w:rsidRDefault="001D7E6C" w:rsidP="00B470CE">
            <w:pPr>
              <w:spacing w:after="0" w:line="240" w:lineRule="auto"/>
              <w:ind w:left="135"/>
            </w:pPr>
            <w:hyperlink r:id="rId736">
              <w:r w:rsidR="00276244" w:rsidRPr="00B470CE">
                <w:rPr>
                  <w:rFonts w:ascii="Times New Roman" w:hAnsi="Times New Roman"/>
                  <w:color w:val="0000FF"/>
                  <w:u w:val="single"/>
                </w:rPr>
                <w:t>https://m.edsoo.ru/b546cd7a</w:t>
              </w:r>
            </w:hyperlink>
          </w:p>
        </w:tc>
      </w:tr>
      <w:tr w:rsidR="00015C0F" w:rsidRPr="00B470CE" w14:paraId="499F3678" w14:textId="77777777" w:rsidTr="00B470CE">
        <w:trPr>
          <w:trHeight w:val="144"/>
          <w:tblCellSpacing w:w="0" w:type="dxa"/>
        </w:trPr>
        <w:tc>
          <w:tcPr>
            <w:tcW w:w="870" w:type="dxa"/>
            <w:tcMar>
              <w:top w:w="50" w:type="dxa"/>
              <w:left w:w="100" w:type="dxa"/>
            </w:tcMar>
            <w:vAlign w:val="center"/>
          </w:tcPr>
          <w:p w14:paraId="00AA1D3B" w14:textId="77777777" w:rsidR="00015C0F" w:rsidRPr="00B470CE" w:rsidRDefault="00276244" w:rsidP="00B470CE">
            <w:pPr>
              <w:spacing w:after="0" w:line="240" w:lineRule="auto"/>
            </w:pPr>
            <w:r w:rsidRPr="00B470CE">
              <w:rPr>
                <w:rFonts w:ascii="Times New Roman" w:hAnsi="Times New Roman"/>
                <w:color w:val="000000"/>
              </w:rPr>
              <w:t>32</w:t>
            </w:r>
          </w:p>
        </w:tc>
        <w:tc>
          <w:tcPr>
            <w:tcW w:w="6745" w:type="dxa"/>
            <w:tcMar>
              <w:top w:w="50" w:type="dxa"/>
              <w:left w:w="100" w:type="dxa"/>
            </w:tcMar>
            <w:vAlign w:val="center"/>
          </w:tcPr>
          <w:p w14:paraId="19300DD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по теме «Многообразие растений и животных»</w:t>
            </w:r>
          </w:p>
        </w:tc>
        <w:tc>
          <w:tcPr>
            <w:tcW w:w="517" w:type="dxa"/>
            <w:tcMar>
              <w:top w:w="50" w:type="dxa"/>
              <w:left w:w="100" w:type="dxa"/>
            </w:tcMar>
            <w:vAlign w:val="center"/>
          </w:tcPr>
          <w:p w14:paraId="638FCDC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ED6BE2D"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8" w:type="dxa"/>
            <w:tcMar>
              <w:top w:w="50" w:type="dxa"/>
              <w:left w:w="100" w:type="dxa"/>
            </w:tcMar>
            <w:vAlign w:val="center"/>
          </w:tcPr>
          <w:p w14:paraId="2F4A82D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88A3850" w14:textId="77777777" w:rsidR="00015C0F" w:rsidRPr="00B470CE" w:rsidRDefault="001D7E6C" w:rsidP="00B470CE">
            <w:pPr>
              <w:spacing w:after="0" w:line="240" w:lineRule="auto"/>
              <w:ind w:left="135"/>
            </w:pPr>
            <w:hyperlink r:id="rId737">
              <w:r w:rsidR="00276244" w:rsidRPr="00B470CE">
                <w:rPr>
                  <w:rFonts w:ascii="Times New Roman" w:hAnsi="Times New Roman"/>
                  <w:color w:val="0000FF"/>
                  <w:u w:val="single"/>
                </w:rPr>
                <w:t>https://m.edsoo.ru/aeacac44</w:t>
              </w:r>
            </w:hyperlink>
          </w:p>
        </w:tc>
      </w:tr>
      <w:tr w:rsidR="00015C0F" w:rsidRPr="00B470CE" w14:paraId="7CF60B1B" w14:textId="77777777" w:rsidTr="00B470CE">
        <w:trPr>
          <w:trHeight w:val="144"/>
          <w:tblCellSpacing w:w="0" w:type="dxa"/>
        </w:trPr>
        <w:tc>
          <w:tcPr>
            <w:tcW w:w="870" w:type="dxa"/>
            <w:tcMar>
              <w:top w:w="50" w:type="dxa"/>
              <w:left w:w="100" w:type="dxa"/>
            </w:tcMar>
            <w:vAlign w:val="center"/>
          </w:tcPr>
          <w:p w14:paraId="7BF97886" w14:textId="77777777" w:rsidR="00015C0F" w:rsidRPr="00B470CE" w:rsidRDefault="00276244" w:rsidP="00B470CE">
            <w:pPr>
              <w:spacing w:after="0" w:line="240" w:lineRule="auto"/>
            </w:pPr>
            <w:r w:rsidRPr="00B470CE">
              <w:rPr>
                <w:rFonts w:ascii="Times New Roman" w:hAnsi="Times New Roman"/>
                <w:color w:val="000000"/>
              </w:rPr>
              <w:t>33</w:t>
            </w:r>
          </w:p>
        </w:tc>
        <w:tc>
          <w:tcPr>
            <w:tcW w:w="6745" w:type="dxa"/>
            <w:tcMar>
              <w:top w:w="50" w:type="dxa"/>
              <w:left w:w="100" w:type="dxa"/>
            </w:tcMar>
            <w:vAlign w:val="center"/>
          </w:tcPr>
          <w:p w14:paraId="2C91B23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Разнообразие грибов: узнавание, называние, описание</w:t>
            </w:r>
          </w:p>
        </w:tc>
        <w:tc>
          <w:tcPr>
            <w:tcW w:w="517" w:type="dxa"/>
            <w:tcMar>
              <w:top w:w="50" w:type="dxa"/>
              <w:left w:w="100" w:type="dxa"/>
            </w:tcMar>
            <w:vAlign w:val="center"/>
          </w:tcPr>
          <w:p w14:paraId="6C6E42B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D03424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61133E5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A4B7C8D" w14:textId="77777777" w:rsidR="00015C0F" w:rsidRPr="00B470CE" w:rsidRDefault="001D7E6C" w:rsidP="00B470CE">
            <w:pPr>
              <w:spacing w:after="0" w:line="240" w:lineRule="auto"/>
              <w:ind w:left="135"/>
            </w:pPr>
            <w:hyperlink r:id="rId738">
              <w:r w:rsidR="00276244" w:rsidRPr="00B470CE">
                <w:rPr>
                  <w:rFonts w:ascii="Times New Roman" w:hAnsi="Times New Roman"/>
                  <w:color w:val="0000FF"/>
                  <w:u w:val="single"/>
                </w:rPr>
                <w:t>https://m.edsoo.ru/e2c919e7</w:t>
              </w:r>
            </w:hyperlink>
          </w:p>
        </w:tc>
      </w:tr>
      <w:tr w:rsidR="00015C0F" w:rsidRPr="00B470CE" w14:paraId="7A398BB6" w14:textId="77777777" w:rsidTr="00B470CE">
        <w:trPr>
          <w:trHeight w:val="144"/>
          <w:tblCellSpacing w:w="0" w:type="dxa"/>
        </w:trPr>
        <w:tc>
          <w:tcPr>
            <w:tcW w:w="870" w:type="dxa"/>
            <w:tcMar>
              <w:top w:w="50" w:type="dxa"/>
              <w:left w:w="100" w:type="dxa"/>
            </w:tcMar>
            <w:vAlign w:val="center"/>
          </w:tcPr>
          <w:p w14:paraId="0614FB81" w14:textId="77777777" w:rsidR="00015C0F" w:rsidRPr="00B470CE" w:rsidRDefault="00276244" w:rsidP="00B470CE">
            <w:pPr>
              <w:spacing w:after="0" w:line="240" w:lineRule="auto"/>
            </w:pPr>
            <w:r w:rsidRPr="00B470CE">
              <w:rPr>
                <w:rFonts w:ascii="Times New Roman" w:hAnsi="Times New Roman"/>
                <w:color w:val="000000"/>
              </w:rPr>
              <w:t>34</w:t>
            </w:r>
          </w:p>
        </w:tc>
        <w:tc>
          <w:tcPr>
            <w:tcW w:w="6745" w:type="dxa"/>
            <w:tcMar>
              <w:top w:w="50" w:type="dxa"/>
              <w:left w:w="100" w:type="dxa"/>
            </w:tcMar>
            <w:vAlign w:val="center"/>
          </w:tcPr>
          <w:p w14:paraId="6E013E8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Общее представление о строении организма человека. Температура тела, частота пульса как показатели здоровья человека</w:t>
            </w:r>
          </w:p>
        </w:tc>
        <w:tc>
          <w:tcPr>
            <w:tcW w:w="517" w:type="dxa"/>
            <w:tcMar>
              <w:top w:w="50" w:type="dxa"/>
              <w:left w:w="100" w:type="dxa"/>
            </w:tcMar>
            <w:vAlign w:val="center"/>
          </w:tcPr>
          <w:p w14:paraId="40C8C9D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1F4F0D5"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CC81B81"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3D41515" w14:textId="77777777" w:rsidR="00015C0F" w:rsidRPr="00B470CE" w:rsidRDefault="001D7E6C" w:rsidP="00B470CE">
            <w:pPr>
              <w:spacing w:after="0" w:line="240" w:lineRule="auto"/>
              <w:ind w:left="135"/>
            </w:pPr>
            <w:hyperlink r:id="rId739">
              <w:r w:rsidR="00276244" w:rsidRPr="00B470CE">
                <w:rPr>
                  <w:rFonts w:ascii="Times New Roman" w:hAnsi="Times New Roman"/>
                  <w:color w:val="0000FF"/>
                  <w:u w:val="single"/>
                </w:rPr>
                <w:t>https://m.edsoo.ru/fe1f44d1</w:t>
              </w:r>
            </w:hyperlink>
          </w:p>
        </w:tc>
      </w:tr>
      <w:tr w:rsidR="00015C0F" w:rsidRPr="00B470CE" w14:paraId="2D9F8675" w14:textId="77777777" w:rsidTr="00B470CE">
        <w:trPr>
          <w:trHeight w:val="144"/>
          <w:tblCellSpacing w:w="0" w:type="dxa"/>
        </w:trPr>
        <w:tc>
          <w:tcPr>
            <w:tcW w:w="870" w:type="dxa"/>
            <w:tcMar>
              <w:top w:w="50" w:type="dxa"/>
              <w:left w:w="100" w:type="dxa"/>
            </w:tcMar>
            <w:vAlign w:val="center"/>
          </w:tcPr>
          <w:p w14:paraId="0CB1B118" w14:textId="77777777" w:rsidR="00015C0F" w:rsidRPr="00B470CE" w:rsidRDefault="00276244" w:rsidP="00B470CE">
            <w:pPr>
              <w:spacing w:after="0" w:line="240" w:lineRule="auto"/>
            </w:pPr>
            <w:r w:rsidRPr="00B470CE">
              <w:rPr>
                <w:rFonts w:ascii="Times New Roman" w:hAnsi="Times New Roman"/>
                <w:color w:val="000000"/>
              </w:rPr>
              <w:t>35</w:t>
            </w:r>
          </w:p>
        </w:tc>
        <w:tc>
          <w:tcPr>
            <w:tcW w:w="6745" w:type="dxa"/>
            <w:tcMar>
              <w:top w:w="50" w:type="dxa"/>
              <w:left w:w="100" w:type="dxa"/>
            </w:tcMar>
            <w:vAlign w:val="center"/>
          </w:tcPr>
          <w:p w14:paraId="17E38F7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Органы чувств, их роль в жизни человека</w:t>
            </w:r>
          </w:p>
        </w:tc>
        <w:tc>
          <w:tcPr>
            <w:tcW w:w="517" w:type="dxa"/>
            <w:tcMar>
              <w:top w:w="50" w:type="dxa"/>
              <w:left w:w="100" w:type="dxa"/>
            </w:tcMar>
            <w:vAlign w:val="center"/>
          </w:tcPr>
          <w:p w14:paraId="100335A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662DF958"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CC38F38"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55A208C" w14:textId="77777777" w:rsidR="00015C0F" w:rsidRPr="00B470CE" w:rsidRDefault="001D7E6C" w:rsidP="00B470CE">
            <w:pPr>
              <w:spacing w:after="0" w:line="240" w:lineRule="auto"/>
              <w:ind w:left="135"/>
            </w:pPr>
            <w:hyperlink r:id="rId740">
              <w:r w:rsidR="00276244" w:rsidRPr="00B470CE">
                <w:rPr>
                  <w:rFonts w:ascii="Times New Roman" w:hAnsi="Times New Roman"/>
                  <w:color w:val="0000FF"/>
                  <w:u w:val="single"/>
                </w:rPr>
                <w:t>https://m.edsoo.ru/ebd3a875</w:t>
              </w:r>
            </w:hyperlink>
          </w:p>
        </w:tc>
      </w:tr>
      <w:tr w:rsidR="00015C0F" w:rsidRPr="00B470CE" w14:paraId="4F0B1404" w14:textId="77777777" w:rsidTr="00B470CE">
        <w:trPr>
          <w:trHeight w:val="144"/>
          <w:tblCellSpacing w:w="0" w:type="dxa"/>
        </w:trPr>
        <w:tc>
          <w:tcPr>
            <w:tcW w:w="870" w:type="dxa"/>
            <w:tcMar>
              <w:top w:w="50" w:type="dxa"/>
              <w:left w:w="100" w:type="dxa"/>
            </w:tcMar>
            <w:vAlign w:val="center"/>
          </w:tcPr>
          <w:p w14:paraId="5BF60A0C" w14:textId="77777777" w:rsidR="00015C0F" w:rsidRPr="00B470CE" w:rsidRDefault="00276244" w:rsidP="00B470CE">
            <w:pPr>
              <w:spacing w:after="0" w:line="240" w:lineRule="auto"/>
            </w:pPr>
            <w:r w:rsidRPr="00B470CE">
              <w:rPr>
                <w:rFonts w:ascii="Times New Roman" w:hAnsi="Times New Roman"/>
                <w:color w:val="000000"/>
              </w:rPr>
              <w:t>36</w:t>
            </w:r>
          </w:p>
        </w:tc>
        <w:tc>
          <w:tcPr>
            <w:tcW w:w="6745" w:type="dxa"/>
            <w:tcMar>
              <w:top w:w="50" w:type="dxa"/>
              <w:left w:w="100" w:type="dxa"/>
            </w:tcMar>
            <w:vAlign w:val="center"/>
          </w:tcPr>
          <w:p w14:paraId="08EC5C8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Опорно-двигательная система и её роль в жизни человека</w:t>
            </w:r>
          </w:p>
        </w:tc>
        <w:tc>
          <w:tcPr>
            <w:tcW w:w="517" w:type="dxa"/>
            <w:tcMar>
              <w:top w:w="50" w:type="dxa"/>
              <w:left w:w="100" w:type="dxa"/>
            </w:tcMar>
            <w:vAlign w:val="center"/>
          </w:tcPr>
          <w:p w14:paraId="6EA59B2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623DFC4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F04638B"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666BC255" w14:textId="77777777" w:rsidR="00015C0F" w:rsidRPr="00B470CE" w:rsidRDefault="001D7E6C" w:rsidP="00B470CE">
            <w:pPr>
              <w:spacing w:after="0" w:line="240" w:lineRule="auto"/>
              <w:ind w:left="135"/>
            </w:pPr>
            <w:hyperlink r:id="rId741">
              <w:r w:rsidR="00276244" w:rsidRPr="00B470CE">
                <w:rPr>
                  <w:rFonts w:ascii="Times New Roman" w:hAnsi="Times New Roman"/>
                  <w:color w:val="0000FF"/>
                  <w:u w:val="single"/>
                </w:rPr>
                <w:t>https://m.edsoo.ru/63eada78</w:t>
              </w:r>
            </w:hyperlink>
          </w:p>
        </w:tc>
      </w:tr>
      <w:tr w:rsidR="00015C0F" w:rsidRPr="00B470CE" w14:paraId="0156C45C" w14:textId="77777777" w:rsidTr="00B470CE">
        <w:trPr>
          <w:trHeight w:val="144"/>
          <w:tblCellSpacing w:w="0" w:type="dxa"/>
        </w:trPr>
        <w:tc>
          <w:tcPr>
            <w:tcW w:w="870" w:type="dxa"/>
            <w:tcMar>
              <w:top w:w="50" w:type="dxa"/>
              <w:left w:w="100" w:type="dxa"/>
            </w:tcMar>
            <w:vAlign w:val="center"/>
          </w:tcPr>
          <w:p w14:paraId="770BAED2" w14:textId="77777777" w:rsidR="00015C0F" w:rsidRPr="00B470CE" w:rsidRDefault="00276244" w:rsidP="00B470CE">
            <w:pPr>
              <w:spacing w:after="0" w:line="240" w:lineRule="auto"/>
            </w:pPr>
            <w:r w:rsidRPr="00B470CE">
              <w:rPr>
                <w:rFonts w:ascii="Times New Roman" w:hAnsi="Times New Roman"/>
                <w:color w:val="000000"/>
              </w:rPr>
              <w:t>37</w:t>
            </w:r>
          </w:p>
        </w:tc>
        <w:tc>
          <w:tcPr>
            <w:tcW w:w="6745" w:type="dxa"/>
            <w:tcMar>
              <w:top w:w="50" w:type="dxa"/>
              <w:left w:w="100" w:type="dxa"/>
            </w:tcMar>
            <w:vAlign w:val="center"/>
          </w:tcPr>
          <w:p w14:paraId="163EB88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Пищеварительная система и её роль в жизни человека</w:t>
            </w:r>
          </w:p>
        </w:tc>
        <w:tc>
          <w:tcPr>
            <w:tcW w:w="517" w:type="dxa"/>
            <w:tcMar>
              <w:top w:w="50" w:type="dxa"/>
              <w:left w:w="100" w:type="dxa"/>
            </w:tcMar>
            <w:vAlign w:val="center"/>
          </w:tcPr>
          <w:p w14:paraId="7F3A183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2BEE105"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1FCB7920"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BF28149" w14:textId="77777777" w:rsidR="00015C0F" w:rsidRPr="00B470CE" w:rsidRDefault="001D7E6C" w:rsidP="00B470CE">
            <w:pPr>
              <w:spacing w:after="0" w:line="240" w:lineRule="auto"/>
              <w:ind w:left="135"/>
            </w:pPr>
            <w:hyperlink r:id="rId742">
              <w:r w:rsidR="00276244" w:rsidRPr="00B470CE">
                <w:rPr>
                  <w:rFonts w:ascii="Times New Roman" w:hAnsi="Times New Roman"/>
                  <w:color w:val="0000FF"/>
                  <w:u w:val="single"/>
                </w:rPr>
                <w:t>https://m.edsoo.ru/4d2b19ad</w:t>
              </w:r>
            </w:hyperlink>
          </w:p>
        </w:tc>
      </w:tr>
      <w:tr w:rsidR="00015C0F" w:rsidRPr="00B470CE" w14:paraId="13254406" w14:textId="77777777" w:rsidTr="00B470CE">
        <w:trPr>
          <w:trHeight w:val="144"/>
          <w:tblCellSpacing w:w="0" w:type="dxa"/>
        </w:trPr>
        <w:tc>
          <w:tcPr>
            <w:tcW w:w="870" w:type="dxa"/>
            <w:tcMar>
              <w:top w:w="50" w:type="dxa"/>
              <w:left w:w="100" w:type="dxa"/>
            </w:tcMar>
            <w:vAlign w:val="center"/>
          </w:tcPr>
          <w:p w14:paraId="78B7B40B" w14:textId="77777777" w:rsidR="00015C0F" w:rsidRPr="00B470CE" w:rsidRDefault="00276244" w:rsidP="00B470CE">
            <w:pPr>
              <w:spacing w:after="0" w:line="240" w:lineRule="auto"/>
            </w:pPr>
            <w:r w:rsidRPr="00B470CE">
              <w:rPr>
                <w:rFonts w:ascii="Times New Roman" w:hAnsi="Times New Roman"/>
                <w:color w:val="000000"/>
              </w:rPr>
              <w:t>38</w:t>
            </w:r>
          </w:p>
        </w:tc>
        <w:tc>
          <w:tcPr>
            <w:tcW w:w="6745" w:type="dxa"/>
            <w:tcMar>
              <w:top w:w="50" w:type="dxa"/>
              <w:left w:w="100" w:type="dxa"/>
            </w:tcMar>
            <w:vAlign w:val="center"/>
          </w:tcPr>
          <w:p w14:paraId="3A82F3C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Дыхательная система и её роль в жизни человека</w:t>
            </w:r>
          </w:p>
        </w:tc>
        <w:tc>
          <w:tcPr>
            <w:tcW w:w="517" w:type="dxa"/>
            <w:tcMar>
              <w:top w:w="50" w:type="dxa"/>
              <w:left w:w="100" w:type="dxa"/>
            </w:tcMar>
            <w:vAlign w:val="center"/>
          </w:tcPr>
          <w:p w14:paraId="4CCFAA6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5C934B1"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2F74D22"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456DB3C" w14:textId="77777777" w:rsidR="00015C0F" w:rsidRPr="00B470CE" w:rsidRDefault="001D7E6C" w:rsidP="00B470CE">
            <w:pPr>
              <w:spacing w:after="0" w:line="240" w:lineRule="auto"/>
              <w:ind w:left="135"/>
            </w:pPr>
            <w:hyperlink r:id="rId743">
              <w:r w:rsidR="00276244" w:rsidRPr="00B470CE">
                <w:rPr>
                  <w:rFonts w:ascii="Times New Roman" w:hAnsi="Times New Roman"/>
                  <w:color w:val="0000FF"/>
                  <w:u w:val="single"/>
                </w:rPr>
                <w:t>https://m.edsoo.ru/4f95b988</w:t>
              </w:r>
            </w:hyperlink>
          </w:p>
        </w:tc>
      </w:tr>
      <w:tr w:rsidR="00015C0F" w:rsidRPr="00B470CE" w14:paraId="6CE3D34D" w14:textId="77777777" w:rsidTr="00B470CE">
        <w:trPr>
          <w:trHeight w:val="144"/>
          <w:tblCellSpacing w:w="0" w:type="dxa"/>
        </w:trPr>
        <w:tc>
          <w:tcPr>
            <w:tcW w:w="870" w:type="dxa"/>
            <w:tcMar>
              <w:top w:w="50" w:type="dxa"/>
              <w:left w:w="100" w:type="dxa"/>
            </w:tcMar>
            <w:vAlign w:val="center"/>
          </w:tcPr>
          <w:p w14:paraId="17AF48A3" w14:textId="77777777" w:rsidR="00015C0F" w:rsidRPr="00B470CE" w:rsidRDefault="00276244" w:rsidP="00B470CE">
            <w:pPr>
              <w:spacing w:after="0" w:line="240" w:lineRule="auto"/>
            </w:pPr>
            <w:r w:rsidRPr="00B470CE">
              <w:rPr>
                <w:rFonts w:ascii="Times New Roman" w:hAnsi="Times New Roman"/>
                <w:color w:val="000000"/>
              </w:rPr>
              <w:t>39</w:t>
            </w:r>
          </w:p>
        </w:tc>
        <w:tc>
          <w:tcPr>
            <w:tcW w:w="6745" w:type="dxa"/>
            <w:tcMar>
              <w:top w:w="50" w:type="dxa"/>
              <w:left w:w="100" w:type="dxa"/>
            </w:tcMar>
            <w:vAlign w:val="center"/>
          </w:tcPr>
          <w:p w14:paraId="3A82605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Кровеносная и нервная система и их роль в жизни человека</w:t>
            </w:r>
          </w:p>
        </w:tc>
        <w:tc>
          <w:tcPr>
            <w:tcW w:w="517" w:type="dxa"/>
            <w:tcMar>
              <w:top w:w="50" w:type="dxa"/>
              <w:left w:w="100" w:type="dxa"/>
            </w:tcMar>
            <w:vAlign w:val="center"/>
          </w:tcPr>
          <w:p w14:paraId="36B7D71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45C4024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B98EF2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51AB6CF" w14:textId="77777777" w:rsidR="00015C0F" w:rsidRPr="00B470CE" w:rsidRDefault="001D7E6C" w:rsidP="00B470CE">
            <w:pPr>
              <w:spacing w:after="0" w:line="240" w:lineRule="auto"/>
              <w:ind w:left="135"/>
            </w:pPr>
            <w:hyperlink r:id="rId744">
              <w:r w:rsidR="00276244" w:rsidRPr="00B470CE">
                <w:rPr>
                  <w:rFonts w:ascii="Times New Roman" w:hAnsi="Times New Roman"/>
                  <w:color w:val="0000FF"/>
                  <w:u w:val="single"/>
                </w:rPr>
                <w:t>https://m.edsoo.ru/152c55eb</w:t>
              </w:r>
            </w:hyperlink>
          </w:p>
        </w:tc>
      </w:tr>
      <w:tr w:rsidR="00015C0F" w:rsidRPr="00B470CE" w14:paraId="40A5E155" w14:textId="77777777" w:rsidTr="00B470CE">
        <w:trPr>
          <w:trHeight w:val="144"/>
          <w:tblCellSpacing w:w="0" w:type="dxa"/>
        </w:trPr>
        <w:tc>
          <w:tcPr>
            <w:tcW w:w="870" w:type="dxa"/>
            <w:tcMar>
              <w:top w:w="50" w:type="dxa"/>
              <w:left w:w="100" w:type="dxa"/>
            </w:tcMar>
            <w:vAlign w:val="center"/>
          </w:tcPr>
          <w:p w14:paraId="7B2E2256" w14:textId="77777777" w:rsidR="00015C0F" w:rsidRPr="00B470CE" w:rsidRDefault="00276244" w:rsidP="00B470CE">
            <w:pPr>
              <w:spacing w:after="0" w:line="240" w:lineRule="auto"/>
            </w:pPr>
            <w:r w:rsidRPr="00B470CE">
              <w:rPr>
                <w:rFonts w:ascii="Times New Roman" w:hAnsi="Times New Roman"/>
                <w:color w:val="000000"/>
              </w:rPr>
              <w:t>40</w:t>
            </w:r>
          </w:p>
        </w:tc>
        <w:tc>
          <w:tcPr>
            <w:tcW w:w="6745" w:type="dxa"/>
            <w:tcMar>
              <w:top w:w="50" w:type="dxa"/>
              <w:left w:w="100" w:type="dxa"/>
            </w:tcMar>
            <w:vAlign w:val="center"/>
          </w:tcPr>
          <w:p w14:paraId="33E836B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Профилактика заболеваний. Роль закаливания для здоровья растущего организма</w:t>
            </w:r>
          </w:p>
        </w:tc>
        <w:tc>
          <w:tcPr>
            <w:tcW w:w="517" w:type="dxa"/>
            <w:tcMar>
              <w:top w:w="50" w:type="dxa"/>
              <w:left w:w="100" w:type="dxa"/>
            </w:tcMar>
            <w:vAlign w:val="center"/>
          </w:tcPr>
          <w:p w14:paraId="6E875BC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9D99B17"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C1FB679"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7A7EFC3" w14:textId="77777777" w:rsidR="00015C0F" w:rsidRPr="00B470CE" w:rsidRDefault="001D7E6C" w:rsidP="00B470CE">
            <w:pPr>
              <w:spacing w:after="0" w:line="240" w:lineRule="auto"/>
              <w:ind w:left="135"/>
            </w:pPr>
            <w:hyperlink r:id="rId745">
              <w:r w:rsidR="00276244" w:rsidRPr="00B470CE">
                <w:rPr>
                  <w:rFonts w:ascii="Times New Roman" w:hAnsi="Times New Roman"/>
                  <w:color w:val="0000FF"/>
                  <w:u w:val="single"/>
                </w:rPr>
                <w:t>https://m.edsoo.ru/73bcfbdd</w:t>
              </w:r>
            </w:hyperlink>
          </w:p>
        </w:tc>
      </w:tr>
      <w:tr w:rsidR="00015C0F" w:rsidRPr="00B470CE" w14:paraId="7B25F307" w14:textId="77777777" w:rsidTr="00B470CE">
        <w:trPr>
          <w:trHeight w:val="144"/>
          <w:tblCellSpacing w:w="0" w:type="dxa"/>
        </w:trPr>
        <w:tc>
          <w:tcPr>
            <w:tcW w:w="870" w:type="dxa"/>
            <w:tcMar>
              <w:top w:w="50" w:type="dxa"/>
              <w:left w:w="100" w:type="dxa"/>
            </w:tcMar>
            <w:vAlign w:val="center"/>
          </w:tcPr>
          <w:p w14:paraId="36C25D62" w14:textId="77777777" w:rsidR="00015C0F" w:rsidRPr="00B470CE" w:rsidRDefault="00276244" w:rsidP="00B470CE">
            <w:pPr>
              <w:spacing w:after="0" w:line="240" w:lineRule="auto"/>
            </w:pPr>
            <w:r w:rsidRPr="00B470CE">
              <w:rPr>
                <w:rFonts w:ascii="Times New Roman" w:hAnsi="Times New Roman"/>
                <w:color w:val="000000"/>
              </w:rPr>
              <w:t>41</w:t>
            </w:r>
          </w:p>
        </w:tc>
        <w:tc>
          <w:tcPr>
            <w:tcW w:w="6745" w:type="dxa"/>
            <w:tcMar>
              <w:top w:w="50" w:type="dxa"/>
              <w:left w:w="100" w:type="dxa"/>
            </w:tcMar>
            <w:vAlign w:val="center"/>
          </w:tcPr>
          <w:p w14:paraId="59855AD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Роль двигательной активности: утренней гимнастики, динамических пауз</w:t>
            </w:r>
          </w:p>
        </w:tc>
        <w:tc>
          <w:tcPr>
            <w:tcW w:w="517" w:type="dxa"/>
            <w:tcMar>
              <w:top w:w="50" w:type="dxa"/>
              <w:left w:w="100" w:type="dxa"/>
            </w:tcMar>
            <w:vAlign w:val="center"/>
          </w:tcPr>
          <w:p w14:paraId="6BFA7C3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037D085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6EB6369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F592D26" w14:textId="77777777" w:rsidR="00015C0F" w:rsidRPr="00B470CE" w:rsidRDefault="001D7E6C" w:rsidP="00B470CE">
            <w:pPr>
              <w:spacing w:after="0" w:line="240" w:lineRule="auto"/>
              <w:ind w:left="135"/>
            </w:pPr>
            <w:hyperlink r:id="rId746">
              <w:r w:rsidR="00276244" w:rsidRPr="00B470CE">
                <w:rPr>
                  <w:rFonts w:ascii="Times New Roman" w:hAnsi="Times New Roman"/>
                  <w:color w:val="0000FF"/>
                  <w:u w:val="single"/>
                </w:rPr>
                <w:t>https://m.edsoo.ru/39b3577a</w:t>
              </w:r>
            </w:hyperlink>
          </w:p>
        </w:tc>
      </w:tr>
      <w:tr w:rsidR="00015C0F" w:rsidRPr="00B470CE" w14:paraId="4BBC60A8" w14:textId="77777777" w:rsidTr="00B470CE">
        <w:trPr>
          <w:trHeight w:val="144"/>
          <w:tblCellSpacing w:w="0" w:type="dxa"/>
        </w:trPr>
        <w:tc>
          <w:tcPr>
            <w:tcW w:w="870" w:type="dxa"/>
            <w:tcMar>
              <w:top w:w="50" w:type="dxa"/>
              <w:left w:w="100" w:type="dxa"/>
            </w:tcMar>
            <w:vAlign w:val="center"/>
          </w:tcPr>
          <w:p w14:paraId="79E946C8" w14:textId="77777777" w:rsidR="00015C0F" w:rsidRPr="00B470CE" w:rsidRDefault="00276244" w:rsidP="00B470CE">
            <w:pPr>
              <w:spacing w:after="0" w:line="240" w:lineRule="auto"/>
            </w:pPr>
            <w:r w:rsidRPr="00B470CE">
              <w:rPr>
                <w:rFonts w:ascii="Times New Roman" w:hAnsi="Times New Roman"/>
                <w:color w:val="000000"/>
              </w:rPr>
              <w:t>42</w:t>
            </w:r>
          </w:p>
        </w:tc>
        <w:tc>
          <w:tcPr>
            <w:tcW w:w="6745" w:type="dxa"/>
            <w:tcMar>
              <w:top w:w="50" w:type="dxa"/>
              <w:left w:w="100" w:type="dxa"/>
            </w:tcMar>
            <w:vAlign w:val="center"/>
          </w:tcPr>
          <w:p w14:paraId="054D4E96"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Резервный урок. Повторение по теме «Человек – часть природы. </w:t>
            </w:r>
            <w:r w:rsidRPr="00B470CE">
              <w:rPr>
                <w:rFonts w:ascii="Times New Roman" w:hAnsi="Times New Roman"/>
                <w:color w:val="000000"/>
              </w:rPr>
              <w:t>Строение тела человека»</w:t>
            </w:r>
          </w:p>
        </w:tc>
        <w:tc>
          <w:tcPr>
            <w:tcW w:w="517" w:type="dxa"/>
            <w:tcMar>
              <w:top w:w="50" w:type="dxa"/>
              <w:left w:w="100" w:type="dxa"/>
            </w:tcMar>
            <w:vAlign w:val="center"/>
          </w:tcPr>
          <w:p w14:paraId="01CC819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1D9396E8"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8" w:type="dxa"/>
            <w:tcMar>
              <w:top w:w="50" w:type="dxa"/>
              <w:left w:w="100" w:type="dxa"/>
            </w:tcMar>
            <w:vAlign w:val="center"/>
          </w:tcPr>
          <w:p w14:paraId="42110618"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2239FF6" w14:textId="77777777" w:rsidR="00015C0F" w:rsidRPr="00B470CE" w:rsidRDefault="001D7E6C" w:rsidP="00B470CE">
            <w:pPr>
              <w:spacing w:after="0" w:line="240" w:lineRule="auto"/>
              <w:ind w:left="135"/>
            </w:pPr>
            <w:hyperlink r:id="rId747">
              <w:r w:rsidR="00276244" w:rsidRPr="00B470CE">
                <w:rPr>
                  <w:rFonts w:ascii="Times New Roman" w:hAnsi="Times New Roman"/>
                  <w:color w:val="0000FF"/>
                  <w:u w:val="single"/>
                </w:rPr>
                <w:t>https://m.edsoo.ru/9d91af38</w:t>
              </w:r>
            </w:hyperlink>
          </w:p>
        </w:tc>
      </w:tr>
      <w:tr w:rsidR="00015C0F" w:rsidRPr="00B470CE" w14:paraId="55BB37F9" w14:textId="77777777" w:rsidTr="00B470CE">
        <w:trPr>
          <w:trHeight w:val="144"/>
          <w:tblCellSpacing w:w="0" w:type="dxa"/>
        </w:trPr>
        <w:tc>
          <w:tcPr>
            <w:tcW w:w="870" w:type="dxa"/>
            <w:tcMar>
              <w:top w:w="50" w:type="dxa"/>
              <w:left w:w="100" w:type="dxa"/>
            </w:tcMar>
            <w:vAlign w:val="center"/>
          </w:tcPr>
          <w:p w14:paraId="14D4E107" w14:textId="77777777" w:rsidR="00015C0F" w:rsidRPr="00B470CE" w:rsidRDefault="00276244" w:rsidP="00B470CE">
            <w:pPr>
              <w:spacing w:after="0" w:line="240" w:lineRule="auto"/>
            </w:pPr>
            <w:r w:rsidRPr="00B470CE">
              <w:rPr>
                <w:rFonts w:ascii="Times New Roman" w:hAnsi="Times New Roman"/>
                <w:color w:val="000000"/>
              </w:rPr>
              <w:t>43</w:t>
            </w:r>
          </w:p>
        </w:tc>
        <w:tc>
          <w:tcPr>
            <w:tcW w:w="6745" w:type="dxa"/>
            <w:tcMar>
              <w:top w:w="50" w:type="dxa"/>
              <w:left w:w="100" w:type="dxa"/>
            </w:tcMar>
            <w:vAlign w:val="center"/>
          </w:tcPr>
          <w:p w14:paraId="45C994C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Знаки безопасности во дворе жилого дома. </w:t>
            </w:r>
            <w:r w:rsidRPr="00B470CE">
              <w:rPr>
                <w:rFonts w:ascii="Times New Roman" w:hAnsi="Times New Roman"/>
                <w:color w:val="000000"/>
              </w:rPr>
              <w:t>Безопасность в доме</w:t>
            </w:r>
          </w:p>
        </w:tc>
        <w:tc>
          <w:tcPr>
            <w:tcW w:w="517" w:type="dxa"/>
            <w:tcMar>
              <w:top w:w="50" w:type="dxa"/>
              <w:left w:w="100" w:type="dxa"/>
            </w:tcMar>
            <w:vAlign w:val="center"/>
          </w:tcPr>
          <w:p w14:paraId="615D317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4F408624"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966E4F9"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B6B12C0" w14:textId="77777777" w:rsidR="00015C0F" w:rsidRPr="00B470CE" w:rsidRDefault="001D7E6C" w:rsidP="00B470CE">
            <w:pPr>
              <w:spacing w:after="0" w:line="240" w:lineRule="auto"/>
              <w:ind w:left="135"/>
            </w:pPr>
            <w:hyperlink r:id="rId748">
              <w:r w:rsidR="00276244" w:rsidRPr="00B470CE">
                <w:rPr>
                  <w:rFonts w:ascii="Times New Roman" w:hAnsi="Times New Roman"/>
                  <w:color w:val="0000FF"/>
                  <w:u w:val="single"/>
                </w:rPr>
                <w:t>https://m.edsoo.ru/adc87e3e</w:t>
              </w:r>
            </w:hyperlink>
          </w:p>
        </w:tc>
      </w:tr>
      <w:tr w:rsidR="00015C0F" w:rsidRPr="00B470CE" w14:paraId="122E0783" w14:textId="77777777" w:rsidTr="00B470CE">
        <w:trPr>
          <w:trHeight w:val="144"/>
          <w:tblCellSpacing w:w="0" w:type="dxa"/>
        </w:trPr>
        <w:tc>
          <w:tcPr>
            <w:tcW w:w="870" w:type="dxa"/>
            <w:tcMar>
              <w:top w:w="50" w:type="dxa"/>
              <w:left w:w="100" w:type="dxa"/>
            </w:tcMar>
            <w:vAlign w:val="center"/>
          </w:tcPr>
          <w:p w14:paraId="0A5F3EC6" w14:textId="77777777" w:rsidR="00015C0F" w:rsidRPr="00B470CE" w:rsidRDefault="00276244" w:rsidP="00B470CE">
            <w:pPr>
              <w:spacing w:after="0" w:line="240" w:lineRule="auto"/>
            </w:pPr>
            <w:r w:rsidRPr="00B470CE">
              <w:rPr>
                <w:rFonts w:ascii="Times New Roman" w:hAnsi="Times New Roman"/>
                <w:color w:val="000000"/>
              </w:rPr>
              <w:t>44</w:t>
            </w:r>
          </w:p>
        </w:tc>
        <w:tc>
          <w:tcPr>
            <w:tcW w:w="6745" w:type="dxa"/>
            <w:tcMar>
              <w:top w:w="50" w:type="dxa"/>
              <w:left w:w="100" w:type="dxa"/>
            </w:tcMar>
            <w:vAlign w:val="center"/>
          </w:tcPr>
          <w:p w14:paraId="02F7FA51"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Безопасное поведение пассажира железнодорожного транспорта. </w:t>
            </w:r>
            <w:r w:rsidRPr="00B470CE">
              <w:rPr>
                <w:rFonts w:ascii="Times New Roman" w:hAnsi="Times New Roman"/>
                <w:color w:val="000000"/>
              </w:rPr>
              <w:t>Знаки безопасности</w:t>
            </w:r>
          </w:p>
        </w:tc>
        <w:tc>
          <w:tcPr>
            <w:tcW w:w="517" w:type="dxa"/>
            <w:tcMar>
              <w:top w:w="50" w:type="dxa"/>
              <w:left w:w="100" w:type="dxa"/>
            </w:tcMar>
            <w:vAlign w:val="center"/>
          </w:tcPr>
          <w:p w14:paraId="7E4A945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0E2ADB08"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1D217649"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7C380B9" w14:textId="77777777" w:rsidR="00015C0F" w:rsidRPr="00B470CE" w:rsidRDefault="001D7E6C" w:rsidP="00B470CE">
            <w:pPr>
              <w:spacing w:after="0" w:line="240" w:lineRule="auto"/>
              <w:ind w:left="135"/>
            </w:pPr>
            <w:hyperlink r:id="rId749">
              <w:r w:rsidR="00276244" w:rsidRPr="00B470CE">
                <w:rPr>
                  <w:rFonts w:ascii="Times New Roman" w:hAnsi="Times New Roman"/>
                  <w:color w:val="0000FF"/>
                  <w:u w:val="single"/>
                </w:rPr>
                <w:t>https://m.edsoo.ru/f89aed48</w:t>
              </w:r>
            </w:hyperlink>
          </w:p>
        </w:tc>
      </w:tr>
      <w:tr w:rsidR="00015C0F" w:rsidRPr="00B470CE" w14:paraId="4870D51F" w14:textId="77777777" w:rsidTr="00B470CE">
        <w:trPr>
          <w:trHeight w:val="144"/>
          <w:tblCellSpacing w:w="0" w:type="dxa"/>
        </w:trPr>
        <w:tc>
          <w:tcPr>
            <w:tcW w:w="870" w:type="dxa"/>
            <w:tcMar>
              <w:top w:w="50" w:type="dxa"/>
              <w:left w:w="100" w:type="dxa"/>
            </w:tcMar>
            <w:vAlign w:val="center"/>
          </w:tcPr>
          <w:p w14:paraId="0AE2D8F3" w14:textId="77777777" w:rsidR="00015C0F" w:rsidRPr="00B470CE" w:rsidRDefault="00276244" w:rsidP="00B470CE">
            <w:pPr>
              <w:spacing w:after="0" w:line="240" w:lineRule="auto"/>
            </w:pPr>
            <w:r w:rsidRPr="00B470CE">
              <w:rPr>
                <w:rFonts w:ascii="Times New Roman" w:hAnsi="Times New Roman"/>
                <w:color w:val="000000"/>
              </w:rPr>
              <w:t>45</w:t>
            </w:r>
          </w:p>
        </w:tc>
        <w:tc>
          <w:tcPr>
            <w:tcW w:w="6745" w:type="dxa"/>
            <w:tcMar>
              <w:top w:w="50" w:type="dxa"/>
              <w:left w:w="100" w:type="dxa"/>
            </w:tcMar>
            <w:vAlign w:val="center"/>
          </w:tcPr>
          <w:p w14:paraId="3BA9AA2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Безопасное поведение пассажира авиа и водного транспорта</w:t>
            </w:r>
          </w:p>
        </w:tc>
        <w:tc>
          <w:tcPr>
            <w:tcW w:w="517" w:type="dxa"/>
            <w:tcMar>
              <w:top w:w="50" w:type="dxa"/>
              <w:left w:w="100" w:type="dxa"/>
            </w:tcMar>
            <w:vAlign w:val="center"/>
          </w:tcPr>
          <w:p w14:paraId="76F0BB9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0C5A20A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8A42798"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C8FEC80" w14:textId="77777777" w:rsidR="00015C0F" w:rsidRPr="00B470CE" w:rsidRDefault="001D7E6C" w:rsidP="00B470CE">
            <w:pPr>
              <w:spacing w:after="0" w:line="240" w:lineRule="auto"/>
              <w:ind w:left="135"/>
            </w:pPr>
            <w:hyperlink r:id="rId750">
              <w:r w:rsidR="00276244" w:rsidRPr="00B470CE">
                <w:rPr>
                  <w:rFonts w:ascii="Times New Roman" w:hAnsi="Times New Roman"/>
                  <w:color w:val="0000FF"/>
                  <w:u w:val="single"/>
                </w:rPr>
                <w:t>https://m.edsoo.ru/8e862376</w:t>
              </w:r>
            </w:hyperlink>
          </w:p>
        </w:tc>
      </w:tr>
      <w:tr w:rsidR="00015C0F" w:rsidRPr="00B470CE" w14:paraId="5FFE7051" w14:textId="77777777" w:rsidTr="00B470CE">
        <w:trPr>
          <w:trHeight w:val="144"/>
          <w:tblCellSpacing w:w="0" w:type="dxa"/>
        </w:trPr>
        <w:tc>
          <w:tcPr>
            <w:tcW w:w="870" w:type="dxa"/>
            <w:tcMar>
              <w:top w:w="50" w:type="dxa"/>
              <w:left w:w="100" w:type="dxa"/>
            </w:tcMar>
            <w:vAlign w:val="center"/>
          </w:tcPr>
          <w:p w14:paraId="2BACF24F" w14:textId="77777777" w:rsidR="00015C0F" w:rsidRPr="00B470CE" w:rsidRDefault="00276244" w:rsidP="00B470CE">
            <w:pPr>
              <w:spacing w:after="0" w:line="240" w:lineRule="auto"/>
            </w:pPr>
            <w:r w:rsidRPr="00B470CE">
              <w:rPr>
                <w:rFonts w:ascii="Times New Roman" w:hAnsi="Times New Roman"/>
                <w:color w:val="000000"/>
              </w:rPr>
              <w:t>46</w:t>
            </w:r>
          </w:p>
        </w:tc>
        <w:tc>
          <w:tcPr>
            <w:tcW w:w="6745" w:type="dxa"/>
            <w:tcMar>
              <w:top w:w="50" w:type="dxa"/>
              <w:left w:w="100" w:type="dxa"/>
            </w:tcMar>
            <w:vAlign w:val="center"/>
          </w:tcPr>
          <w:p w14:paraId="24D897B1"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Соблюдение правил перемещения внутри двора и пересечения дворовой проезжей части. </w:t>
            </w:r>
            <w:r w:rsidRPr="00B470CE">
              <w:rPr>
                <w:rFonts w:ascii="Times New Roman" w:hAnsi="Times New Roman"/>
                <w:color w:val="000000"/>
              </w:rPr>
              <w:t>Знаки безопасности во дворе жилого дома</w:t>
            </w:r>
          </w:p>
        </w:tc>
        <w:tc>
          <w:tcPr>
            <w:tcW w:w="517" w:type="dxa"/>
            <w:tcMar>
              <w:top w:w="50" w:type="dxa"/>
              <w:left w:w="100" w:type="dxa"/>
            </w:tcMar>
            <w:vAlign w:val="center"/>
          </w:tcPr>
          <w:p w14:paraId="244036B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4E800D61"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18E2898"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65B80757" w14:textId="77777777" w:rsidR="00015C0F" w:rsidRPr="00B470CE" w:rsidRDefault="001D7E6C" w:rsidP="00B470CE">
            <w:pPr>
              <w:spacing w:after="0" w:line="240" w:lineRule="auto"/>
              <w:ind w:left="135"/>
            </w:pPr>
            <w:hyperlink r:id="rId751">
              <w:r w:rsidR="00276244" w:rsidRPr="00B470CE">
                <w:rPr>
                  <w:rFonts w:ascii="Times New Roman" w:hAnsi="Times New Roman"/>
                  <w:color w:val="0000FF"/>
                  <w:u w:val="single"/>
                </w:rPr>
                <w:t>https://m.edsoo.ru/cf7f417d</w:t>
              </w:r>
            </w:hyperlink>
          </w:p>
        </w:tc>
      </w:tr>
      <w:tr w:rsidR="00015C0F" w:rsidRPr="00B470CE" w14:paraId="10B89E0A" w14:textId="77777777" w:rsidTr="00B470CE">
        <w:trPr>
          <w:trHeight w:val="144"/>
          <w:tblCellSpacing w:w="0" w:type="dxa"/>
        </w:trPr>
        <w:tc>
          <w:tcPr>
            <w:tcW w:w="870" w:type="dxa"/>
            <w:tcMar>
              <w:top w:w="50" w:type="dxa"/>
              <w:left w:w="100" w:type="dxa"/>
            </w:tcMar>
            <w:vAlign w:val="center"/>
          </w:tcPr>
          <w:p w14:paraId="3F27B9DA" w14:textId="77777777" w:rsidR="00015C0F" w:rsidRPr="00B470CE" w:rsidRDefault="00276244" w:rsidP="00B470CE">
            <w:pPr>
              <w:spacing w:after="0" w:line="240" w:lineRule="auto"/>
            </w:pPr>
            <w:r w:rsidRPr="00B470CE">
              <w:rPr>
                <w:rFonts w:ascii="Times New Roman" w:hAnsi="Times New Roman"/>
                <w:color w:val="000000"/>
              </w:rPr>
              <w:t>47</w:t>
            </w:r>
          </w:p>
        </w:tc>
        <w:tc>
          <w:tcPr>
            <w:tcW w:w="6745" w:type="dxa"/>
            <w:tcMar>
              <w:top w:w="50" w:type="dxa"/>
              <w:left w:w="100" w:type="dxa"/>
            </w:tcMar>
            <w:vAlign w:val="center"/>
          </w:tcPr>
          <w:p w14:paraId="7211C5A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Нужны ли обществу правила поведения? </w:t>
            </w:r>
            <w:r w:rsidRPr="00B470CE">
              <w:rPr>
                <w:rFonts w:ascii="Times New Roman" w:hAnsi="Times New Roman"/>
                <w:color w:val="000000"/>
              </w:rPr>
              <w:t>Правила поведения в социуме</w:t>
            </w:r>
          </w:p>
        </w:tc>
        <w:tc>
          <w:tcPr>
            <w:tcW w:w="517" w:type="dxa"/>
            <w:tcMar>
              <w:top w:w="50" w:type="dxa"/>
              <w:left w:w="100" w:type="dxa"/>
            </w:tcMar>
            <w:vAlign w:val="center"/>
          </w:tcPr>
          <w:p w14:paraId="2ED848E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3A716012"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A7F5514"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1EF9F21" w14:textId="77777777" w:rsidR="00015C0F" w:rsidRPr="00B470CE" w:rsidRDefault="001D7E6C" w:rsidP="00B470CE">
            <w:pPr>
              <w:spacing w:after="0" w:line="240" w:lineRule="auto"/>
              <w:ind w:left="135"/>
            </w:pPr>
            <w:hyperlink r:id="rId752">
              <w:r w:rsidR="00276244" w:rsidRPr="00B470CE">
                <w:rPr>
                  <w:rFonts w:ascii="Times New Roman" w:hAnsi="Times New Roman"/>
                  <w:color w:val="0000FF"/>
                  <w:u w:val="single"/>
                </w:rPr>
                <w:t>https://m.edsoo.ru/8284f83d</w:t>
              </w:r>
            </w:hyperlink>
          </w:p>
        </w:tc>
      </w:tr>
      <w:tr w:rsidR="00015C0F" w:rsidRPr="00B470CE" w14:paraId="06C1D05F" w14:textId="77777777" w:rsidTr="00B470CE">
        <w:trPr>
          <w:trHeight w:val="144"/>
          <w:tblCellSpacing w:w="0" w:type="dxa"/>
        </w:trPr>
        <w:tc>
          <w:tcPr>
            <w:tcW w:w="870" w:type="dxa"/>
            <w:tcMar>
              <w:top w:w="50" w:type="dxa"/>
              <w:left w:w="100" w:type="dxa"/>
            </w:tcMar>
            <w:vAlign w:val="center"/>
          </w:tcPr>
          <w:p w14:paraId="1593B296" w14:textId="77777777" w:rsidR="00015C0F" w:rsidRPr="00B470CE" w:rsidRDefault="00276244" w:rsidP="00B470CE">
            <w:pPr>
              <w:spacing w:after="0" w:line="240" w:lineRule="auto"/>
            </w:pPr>
            <w:r w:rsidRPr="00B470CE">
              <w:rPr>
                <w:rFonts w:ascii="Times New Roman" w:hAnsi="Times New Roman"/>
                <w:color w:val="000000"/>
              </w:rPr>
              <w:t>48</w:t>
            </w:r>
          </w:p>
        </w:tc>
        <w:tc>
          <w:tcPr>
            <w:tcW w:w="6745" w:type="dxa"/>
            <w:tcMar>
              <w:top w:w="50" w:type="dxa"/>
              <w:left w:w="100" w:type="dxa"/>
            </w:tcMar>
            <w:vAlign w:val="center"/>
          </w:tcPr>
          <w:p w14:paraId="5E36ECD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Значение труда в жизни человека и общества. Трудолюбие как общественно значимая ценность в культуре народов России</w:t>
            </w:r>
          </w:p>
        </w:tc>
        <w:tc>
          <w:tcPr>
            <w:tcW w:w="517" w:type="dxa"/>
            <w:tcMar>
              <w:top w:w="50" w:type="dxa"/>
              <w:left w:w="100" w:type="dxa"/>
            </w:tcMar>
            <w:vAlign w:val="center"/>
          </w:tcPr>
          <w:p w14:paraId="7C2A12A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51B9E16"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F8C9C04"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04A2032" w14:textId="77777777" w:rsidR="00015C0F" w:rsidRPr="00B470CE" w:rsidRDefault="001D7E6C" w:rsidP="00B470CE">
            <w:pPr>
              <w:spacing w:after="0" w:line="240" w:lineRule="auto"/>
              <w:ind w:left="135"/>
            </w:pPr>
            <w:hyperlink r:id="rId753">
              <w:r w:rsidR="00276244" w:rsidRPr="00B470CE">
                <w:rPr>
                  <w:rFonts w:ascii="Times New Roman" w:hAnsi="Times New Roman"/>
                  <w:color w:val="0000FF"/>
                  <w:u w:val="single"/>
                </w:rPr>
                <w:t>https://m.edsoo.ru/bcb2f5f8</w:t>
              </w:r>
            </w:hyperlink>
          </w:p>
        </w:tc>
      </w:tr>
      <w:tr w:rsidR="00015C0F" w:rsidRPr="00B470CE" w14:paraId="517D802A" w14:textId="77777777" w:rsidTr="00B470CE">
        <w:trPr>
          <w:trHeight w:val="144"/>
          <w:tblCellSpacing w:w="0" w:type="dxa"/>
        </w:trPr>
        <w:tc>
          <w:tcPr>
            <w:tcW w:w="870" w:type="dxa"/>
            <w:tcMar>
              <w:top w:w="50" w:type="dxa"/>
              <w:left w:w="100" w:type="dxa"/>
            </w:tcMar>
            <w:vAlign w:val="center"/>
          </w:tcPr>
          <w:p w14:paraId="54637473" w14:textId="77777777" w:rsidR="00015C0F" w:rsidRPr="00B470CE" w:rsidRDefault="00276244" w:rsidP="00B470CE">
            <w:pPr>
              <w:spacing w:after="0" w:line="240" w:lineRule="auto"/>
            </w:pPr>
            <w:r w:rsidRPr="00B470CE">
              <w:rPr>
                <w:rFonts w:ascii="Times New Roman" w:hAnsi="Times New Roman"/>
                <w:color w:val="000000"/>
              </w:rPr>
              <w:t>49</w:t>
            </w:r>
          </w:p>
        </w:tc>
        <w:tc>
          <w:tcPr>
            <w:tcW w:w="6745" w:type="dxa"/>
            <w:tcMar>
              <w:top w:w="50" w:type="dxa"/>
              <w:left w:w="100" w:type="dxa"/>
            </w:tcMar>
            <w:vAlign w:val="center"/>
          </w:tcPr>
          <w:p w14:paraId="06773281"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Горная порода как соединение разных минералов. </w:t>
            </w:r>
            <w:r w:rsidRPr="00B470CE">
              <w:rPr>
                <w:rFonts w:ascii="Times New Roman" w:hAnsi="Times New Roman"/>
                <w:color w:val="000000"/>
              </w:rPr>
              <w:t>Примеры минералов</w:t>
            </w:r>
          </w:p>
        </w:tc>
        <w:tc>
          <w:tcPr>
            <w:tcW w:w="517" w:type="dxa"/>
            <w:tcMar>
              <w:top w:w="50" w:type="dxa"/>
              <w:left w:w="100" w:type="dxa"/>
            </w:tcMar>
            <w:vAlign w:val="center"/>
          </w:tcPr>
          <w:p w14:paraId="25D9205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15BB2452"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76D086C"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CE8FEA3" w14:textId="77777777" w:rsidR="00015C0F" w:rsidRPr="00B470CE" w:rsidRDefault="001D7E6C" w:rsidP="00B470CE">
            <w:pPr>
              <w:spacing w:after="0" w:line="240" w:lineRule="auto"/>
              <w:ind w:left="135"/>
            </w:pPr>
            <w:hyperlink r:id="rId754">
              <w:r w:rsidR="00276244" w:rsidRPr="00B470CE">
                <w:rPr>
                  <w:rFonts w:ascii="Times New Roman" w:hAnsi="Times New Roman"/>
                  <w:color w:val="0000FF"/>
                  <w:u w:val="single"/>
                </w:rPr>
                <w:t>https://m.edsoo.ru/e5a2cd2a</w:t>
              </w:r>
            </w:hyperlink>
          </w:p>
        </w:tc>
      </w:tr>
      <w:tr w:rsidR="00015C0F" w:rsidRPr="00B470CE" w14:paraId="1E3BE2C8" w14:textId="77777777" w:rsidTr="00B470CE">
        <w:trPr>
          <w:trHeight w:val="144"/>
          <w:tblCellSpacing w:w="0" w:type="dxa"/>
        </w:trPr>
        <w:tc>
          <w:tcPr>
            <w:tcW w:w="870" w:type="dxa"/>
            <w:tcMar>
              <w:top w:w="50" w:type="dxa"/>
              <w:left w:w="100" w:type="dxa"/>
            </w:tcMar>
            <w:vAlign w:val="center"/>
          </w:tcPr>
          <w:p w14:paraId="56AABA00" w14:textId="77777777" w:rsidR="00015C0F" w:rsidRPr="00B470CE" w:rsidRDefault="00276244" w:rsidP="00B470CE">
            <w:pPr>
              <w:spacing w:after="0" w:line="240" w:lineRule="auto"/>
            </w:pPr>
            <w:r w:rsidRPr="00B470CE">
              <w:rPr>
                <w:rFonts w:ascii="Times New Roman" w:hAnsi="Times New Roman"/>
                <w:color w:val="000000"/>
              </w:rPr>
              <w:t>50</w:t>
            </w:r>
          </w:p>
        </w:tc>
        <w:tc>
          <w:tcPr>
            <w:tcW w:w="6745" w:type="dxa"/>
            <w:tcMar>
              <w:top w:w="50" w:type="dxa"/>
              <w:left w:w="100" w:type="dxa"/>
            </w:tcMar>
            <w:vAlign w:val="center"/>
          </w:tcPr>
          <w:p w14:paraId="6EAE7DA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Полезные ископаемые – богатство земных недр</w:t>
            </w:r>
          </w:p>
        </w:tc>
        <w:tc>
          <w:tcPr>
            <w:tcW w:w="517" w:type="dxa"/>
            <w:tcMar>
              <w:top w:w="50" w:type="dxa"/>
              <w:left w:w="100" w:type="dxa"/>
            </w:tcMar>
            <w:vAlign w:val="center"/>
          </w:tcPr>
          <w:p w14:paraId="37180A0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04465A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AFCDF0F"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6206140B" w14:textId="77777777" w:rsidR="00015C0F" w:rsidRPr="00B470CE" w:rsidRDefault="001D7E6C" w:rsidP="00B470CE">
            <w:pPr>
              <w:spacing w:after="0" w:line="240" w:lineRule="auto"/>
              <w:ind w:left="135"/>
            </w:pPr>
            <w:hyperlink r:id="rId755">
              <w:r w:rsidR="00276244" w:rsidRPr="00B470CE">
                <w:rPr>
                  <w:rFonts w:ascii="Times New Roman" w:hAnsi="Times New Roman"/>
                  <w:color w:val="0000FF"/>
                  <w:u w:val="single"/>
                </w:rPr>
                <w:t>https://m.edsoo.ru/f48aef4a</w:t>
              </w:r>
            </w:hyperlink>
          </w:p>
        </w:tc>
      </w:tr>
      <w:tr w:rsidR="00015C0F" w:rsidRPr="00B470CE" w14:paraId="1CD206F2" w14:textId="77777777" w:rsidTr="00B470CE">
        <w:trPr>
          <w:trHeight w:val="144"/>
          <w:tblCellSpacing w:w="0" w:type="dxa"/>
        </w:trPr>
        <w:tc>
          <w:tcPr>
            <w:tcW w:w="870" w:type="dxa"/>
            <w:tcMar>
              <w:top w:w="50" w:type="dxa"/>
              <w:left w:w="100" w:type="dxa"/>
            </w:tcMar>
            <w:vAlign w:val="center"/>
          </w:tcPr>
          <w:p w14:paraId="7A77E500" w14:textId="77777777" w:rsidR="00015C0F" w:rsidRPr="00B470CE" w:rsidRDefault="00276244" w:rsidP="00B470CE">
            <w:pPr>
              <w:spacing w:after="0" w:line="240" w:lineRule="auto"/>
            </w:pPr>
            <w:r w:rsidRPr="00B470CE">
              <w:rPr>
                <w:rFonts w:ascii="Times New Roman" w:hAnsi="Times New Roman"/>
                <w:color w:val="000000"/>
              </w:rPr>
              <w:t>51</w:t>
            </w:r>
          </w:p>
        </w:tc>
        <w:tc>
          <w:tcPr>
            <w:tcW w:w="6745" w:type="dxa"/>
            <w:tcMar>
              <w:top w:w="50" w:type="dxa"/>
              <w:left w:w="100" w:type="dxa"/>
            </w:tcMar>
            <w:vAlign w:val="center"/>
          </w:tcPr>
          <w:p w14:paraId="649922B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Полезные ископаемые родного края: характеристика, использование в хозяйственной деятельности региона</w:t>
            </w:r>
          </w:p>
        </w:tc>
        <w:tc>
          <w:tcPr>
            <w:tcW w:w="517" w:type="dxa"/>
            <w:tcMar>
              <w:top w:w="50" w:type="dxa"/>
              <w:left w:w="100" w:type="dxa"/>
            </w:tcMar>
            <w:vAlign w:val="center"/>
          </w:tcPr>
          <w:p w14:paraId="61D6A2A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022B7D8D"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97C2E4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C07A859" w14:textId="77777777" w:rsidR="00015C0F" w:rsidRPr="00B470CE" w:rsidRDefault="001D7E6C" w:rsidP="00B470CE">
            <w:pPr>
              <w:spacing w:after="0" w:line="240" w:lineRule="auto"/>
              <w:ind w:left="135"/>
            </w:pPr>
            <w:hyperlink r:id="rId756">
              <w:r w:rsidR="00276244" w:rsidRPr="00B470CE">
                <w:rPr>
                  <w:rFonts w:ascii="Times New Roman" w:hAnsi="Times New Roman"/>
                  <w:color w:val="0000FF"/>
                  <w:u w:val="single"/>
                </w:rPr>
                <w:t>https://m.edsoo.ru/f5142597</w:t>
              </w:r>
            </w:hyperlink>
          </w:p>
        </w:tc>
      </w:tr>
      <w:tr w:rsidR="00015C0F" w:rsidRPr="00B470CE" w14:paraId="189BA28F" w14:textId="77777777" w:rsidTr="00B470CE">
        <w:trPr>
          <w:trHeight w:val="144"/>
          <w:tblCellSpacing w:w="0" w:type="dxa"/>
        </w:trPr>
        <w:tc>
          <w:tcPr>
            <w:tcW w:w="870" w:type="dxa"/>
            <w:tcMar>
              <w:top w:w="50" w:type="dxa"/>
              <w:left w:w="100" w:type="dxa"/>
            </w:tcMar>
            <w:vAlign w:val="center"/>
          </w:tcPr>
          <w:p w14:paraId="406136A0" w14:textId="77777777" w:rsidR="00015C0F" w:rsidRPr="00B470CE" w:rsidRDefault="00276244" w:rsidP="00B470CE">
            <w:pPr>
              <w:spacing w:after="0" w:line="240" w:lineRule="auto"/>
            </w:pPr>
            <w:r w:rsidRPr="00B470CE">
              <w:rPr>
                <w:rFonts w:ascii="Times New Roman" w:hAnsi="Times New Roman"/>
                <w:color w:val="000000"/>
              </w:rPr>
              <w:t>52</w:t>
            </w:r>
          </w:p>
        </w:tc>
        <w:tc>
          <w:tcPr>
            <w:tcW w:w="6745" w:type="dxa"/>
            <w:tcMar>
              <w:top w:w="50" w:type="dxa"/>
              <w:left w:w="100" w:type="dxa"/>
            </w:tcMar>
            <w:vAlign w:val="center"/>
          </w:tcPr>
          <w:p w14:paraId="6C79614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Растения, используемые людьми в хозяйственной деятельности</w:t>
            </w:r>
          </w:p>
        </w:tc>
        <w:tc>
          <w:tcPr>
            <w:tcW w:w="517" w:type="dxa"/>
            <w:tcMar>
              <w:top w:w="50" w:type="dxa"/>
              <w:left w:w="100" w:type="dxa"/>
            </w:tcMar>
            <w:vAlign w:val="center"/>
          </w:tcPr>
          <w:p w14:paraId="0794DF3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75452543"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78B3701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6DF891C" w14:textId="77777777" w:rsidR="00015C0F" w:rsidRPr="00B470CE" w:rsidRDefault="001D7E6C" w:rsidP="00B470CE">
            <w:pPr>
              <w:spacing w:after="0" w:line="240" w:lineRule="auto"/>
              <w:ind w:left="135"/>
            </w:pPr>
            <w:hyperlink r:id="rId757">
              <w:r w:rsidR="00276244" w:rsidRPr="00B470CE">
                <w:rPr>
                  <w:rFonts w:ascii="Times New Roman" w:hAnsi="Times New Roman"/>
                  <w:color w:val="0000FF"/>
                  <w:u w:val="single"/>
                </w:rPr>
                <w:t>https://m.edsoo.ru/ca6fdf59</w:t>
              </w:r>
            </w:hyperlink>
          </w:p>
        </w:tc>
      </w:tr>
      <w:tr w:rsidR="00015C0F" w:rsidRPr="00B470CE" w14:paraId="1507DD39" w14:textId="77777777" w:rsidTr="00B470CE">
        <w:trPr>
          <w:trHeight w:val="144"/>
          <w:tblCellSpacing w:w="0" w:type="dxa"/>
        </w:trPr>
        <w:tc>
          <w:tcPr>
            <w:tcW w:w="870" w:type="dxa"/>
            <w:tcMar>
              <w:top w:w="50" w:type="dxa"/>
              <w:left w:w="100" w:type="dxa"/>
            </w:tcMar>
            <w:vAlign w:val="center"/>
          </w:tcPr>
          <w:p w14:paraId="25B801F2" w14:textId="77777777" w:rsidR="00015C0F" w:rsidRPr="00B470CE" w:rsidRDefault="00276244" w:rsidP="00B470CE">
            <w:pPr>
              <w:spacing w:after="0" w:line="240" w:lineRule="auto"/>
            </w:pPr>
            <w:r w:rsidRPr="00B470CE">
              <w:rPr>
                <w:rFonts w:ascii="Times New Roman" w:hAnsi="Times New Roman"/>
                <w:color w:val="000000"/>
              </w:rPr>
              <w:t>53</w:t>
            </w:r>
          </w:p>
        </w:tc>
        <w:tc>
          <w:tcPr>
            <w:tcW w:w="6745" w:type="dxa"/>
            <w:tcMar>
              <w:top w:w="50" w:type="dxa"/>
              <w:left w:w="100" w:type="dxa"/>
            </w:tcMar>
            <w:vAlign w:val="center"/>
          </w:tcPr>
          <w:p w14:paraId="1F2F6B0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Труд жителей региона. Профессии, связанные с трудом на производстве, в сельском хозяйстве</w:t>
            </w:r>
          </w:p>
        </w:tc>
        <w:tc>
          <w:tcPr>
            <w:tcW w:w="517" w:type="dxa"/>
            <w:tcMar>
              <w:top w:w="50" w:type="dxa"/>
              <w:left w:w="100" w:type="dxa"/>
            </w:tcMar>
            <w:vAlign w:val="center"/>
          </w:tcPr>
          <w:p w14:paraId="79296AF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44F88E5F"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0E7A9EDE"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12D61A6" w14:textId="77777777" w:rsidR="00015C0F" w:rsidRPr="00B470CE" w:rsidRDefault="001D7E6C" w:rsidP="00B470CE">
            <w:pPr>
              <w:spacing w:after="0" w:line="240" w:lineRule="auto"/>
              <w:ind w:left="135"/>
            </w:pPr>
            <w:hyperlink r:id="rId758">
              <w:r w:rsidR="00276244" w:rsidRPr="00B470CE">
                <w:rPr>
                  <w:rFonts w:ascii="Times New Roman" w:hAnsi="Times New Roman"/>
                  <w:color w:val="0000FF"/>
                  <w:u w:val="single"/>
                </w:rPr>
                <w:t>https://m.edsoo.ru/fc5b37a1</w:t>
              </w:r>
            </w:hyperlink>
          </w:p>
        </w:tc>
      </w:tr>
      <w:tr w:rsidR="00015C0F" w:rsidRPr="00B470CE" w14:paraId="037570D0" w14:textId="77777777" w:rsidTr="00B470CE">
        <w:trPr>
          <w:trHeight w:val="144"/>
          <w:tblCellSpacing w:w="0" w:type="dxa"/>
        </w:trPr>
        <w:tc>
          <w:tcPr>
            <w:tcW w:w="870" w:type="dxa"/>
            <w:tcMar>
              <w:top w:w="50" w:type="dxa"/>
              <w:left w:w="100" w:type="dxa"/>
            </w:tcMar>
            <w:vAlign w:val="center"/>
          </w:tcPr>
          <w:p w14:paraId="69BE84DC" w14:textId="77777777" w:rsidR="00015C0F" w:rsidRPr="00B470CE" w:rsidRDefault="00276244" w:rsidP="00B470CE">
            <w:pPr>
              <w:spacing w:after="0" w:line="240" w:lineRule="auto"/>
            </w:pPr>
            <w:r w:rsidRPr="00B470CE">
              <w:rPr>
                <w:rFonts w:ascii="Times New Roman" w:hAnsi="Times New Roman"/>
                <w:color w:val="000000"/>
              </w:rPr>
              <w:t>54</w:t>
            </w:r>
          </w:p>
        </w:tc>
        <w:tc>
          <w:tcPr>
            <w:tcW w:w="6745" w:type="dxa"/>
            <w:tcMar>
              <w:top w:w="50" w:type="dxa"/>
              <w:left w:w="100" w:type="dxa"/>
            </w:tcMar>
            <w:vAlign w:val="center"/>
          </w:tcPr>
          <w:p w14:paraId="4CFBCBC1"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Резервный урок. Семья: традиции, праздники. </w:t>
            </w:r>
            <w:r w:rsidRPr="00B470CE">
              <w:rPr>
                <w:rFonts w:ascii="Times New Roman" w:hAnsi="Times New Roman"/>
                <w:color w:val="000000"/>
              </w:rPr>
              <w:t>Государственный бюджет</w:t>
            </w:r>
          </w:p>
        </w:tc>
        <w:tc>
          <w:tcPr>
            <w:tcW w:w="517" w:type="dxa"/>
            <w:tcMar>
              <w:top w:w="50" w:type="dxa"/>
              <w:left w:w="100" w:type="dxa"/>
            </w:tcMar>
            <w:vAlign w:val="center"/>
          </w:tcPr>
          <w:p w14:paraId="72C4912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7A01E13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52A80B5"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3A98655D" w14:textId="77777777" w:rsidR="00015C0F" w:rsidRPr="00B470CE" w:rsidRDefault="001D7E6C" w:rsidP="00B470CE">
            <w:pPr>
              <w:spacing w:after="0" w:line="240" w:lineRule="auto"/>
              <w:ind w:left="135"/>
            </w:pPr>
            <w:hyperlink r:id="rId759">
              <w:r w:rsidR="00276244" w:rsidRPr="00B470CE">
                <w:rPr>
                  <w:rFonts w:ascii="Times New Roman" w:hAnsi="Times New Roman"/>
                  <w:color w:val="0000FF"/>
                  <w:u w:val="single"/>
                </w:rPr>
                <w:t>https://m.edsoo.ru/4a668d3e</w:t>
              </w:r>
            </w:hyperlink>
          </w:p>
        </w:tc>
      </w:tr>
      <w:tr w:rsidR="00015C0F" w:rsidRPr="00B470CE" w14:paraId="6DB16FCE" w14:textId="77777777" w:rsidTr="00B470CE">
        <w:trPr>
          <w:trHeight w:val="144"/>
          <w:tblCellSpacing w:w="0" w:type="dxa"/>
        </w:trPr>
        <w:tc>
          <w:tcPr>
            <w:tcW w:w="870" w:type="dxa"/>
            <w:tcMar>
              <w:top w:w="50" w:type="dxa"/>
              <w:left w:w="100" w:type="dxa"/>
            </w:tcMar>
            <w:vAlign w:val="center"/>
          </w:tcPr>
          <w:p w14:paraId="4B758EBD" w14:textId="77777777" w:rsidR="00015C0F" w:rsidRPr="00B470CE" w:rsidRDefault="00276244" w:rsidP="00B470CE">
            <w:pPr>
              <w:spacing w:after="0" w:line="240" w:lineRule="auto"/>
            </w:pPr>
            <w:r w:rsidRPr="00B470CE">
              <w:rPr>
                <w:rFonts w:ascii="Times New Roman" w:hAnsi="Times New Roman"/>
                <w:color w:val="000000"/>
              </w:rPr>
              <w:t>55</w:t>
            </w:r>
          </w:p>
        </w:tc>
        <w:tc>
          <w:tcPr>
            <w:tcW w:w="6745" w:type="dxa"/>
            <w:tcMar>
              <w:top w:w="50" w:type="dxa"/>
              <w:left w:w="100" w:type="dxa"/>
            </w:tcMar>
            <w:vAlign w:val="center"/>
          </w:tcPr>
          <w:p w14:paraId="77F1C4D2"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Семья – первый и главный коллектив в жизни человека. </w:t>
            </w:r>
            <w:r w:rsidRPr="00B470CE">
              <w:rPr>
                <w:rFonts w:ascii="Times New Roman" w:hAnsi="Times New Roman"/>
                <w:color w:val="000000"/>
              </w:rPr>
              <w:t>Повседневные заботы семьи</w:t>
            </w:r>
          </w:p>
        </w:tc>
        <w:tc>
          <w:tcPr>
            <w:tcW w:w="517" w:type="dxa"/>
            <w:tcMar>
              <w:top w:w="50" w:type="dxa"/>
              <w:left w:w="100" w:type="dxa"/>
            </w:tcMar>
            <w:vAlign w:val="center"/>
          </w:tcPr>
          <w:p w14:paraId="1118962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22" w:type="dxa"/>
            <w:tcMar>
              <w:top w:w="50" w:type="dxa"/>
              <w:left w:w="100" w:type="dxa"/>
            </w:tcMar>
            <w:vAlign w:val="center"/>
          </w:tcPr>
          <w:p w14:paraId="7745960E"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39A9E42"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DB61788" w14:textId="77777777" w:rsidR="00015C0F" w:rsidRPr="00B470CE" w:rsidRDefault="001D7E6C" w:rsidP="00B470CE">
            <w:pPr>
              <w:spacing w:after="0" w:line="240" w:lineRule="auto"/>
              <w:ind w:left="135"/>
            </w:pPr>
            <w:hyperlink r:id="rId760">
              <w:r w:rsidR="00276244" w:rsidRPr="00B470CE">
                <w:rPr>
                  <w:rFonts w:ascii="Times New Roman" w:hAnsi="Times New Roman"/>
                  <w:color w:val="0000FF"/>
                  <w:u w:val="single"/>
                </w:rPr>
                <w:t>https://m.edsoo.ru/fc99c848</w:t>
              </w:r>
            </w:hyperlink>
          </w:p>
        </w:tc>
      </w:tr>
      <w:tr w:rsidR="00015C0F" w:rsidRPr="00B470CE" w14:paraId="3B5BAEEE" w14:textId="77777777" w:rsidTr="00B470CE">
        <w:trPr>
          <w:trHeight w:val="144"/>
          <w:tblCellSpacing w:w="0" w:type="dxa"/>
        </w:trPr>
        <w:tc>
          <w:tcPr>
            <w:tcW w:w="870" w:type="dxa"/>
            <w:tcMar>
              <w:top w:w="50" w:type="dxa"/>
              <w:left w:w="100" w:type="dxa"/>
            </w:tcMar>
            <w:vAlign w:val="center"/>
          </w:tcPr>
          <w:p w14:paraId="4B1B22E7" w14:textId="77777777" w:rsidR="00015C0F" w:rsidRPr="00B470CE" w:rsidRDefault="00276244" w:rsidP="00B470CE">
            <w:pPr>
              <w:spacing w:after="0" w:line="240" w:lineRule="auto"/>
            </w:pPr>
            <w:r w:rsidRPr="00B470CE">
              <w:rPr>
                <w:rFonts w:ascii="Times New Roman" w:hAnsi="Times New Roman"/>
                <w:color w:val="000000"/>
              </w:rPr>
              <w:t>56</w:t>
            </w:r>
          </w:p>
        </w:tc>
        <w:tc>
          <w:tcPr>
            <w:tcW w:w="6745" w:type="dxa"/>
            <w:tcMar>
              <w:top w:w="50" w:type="dxa"/>
              <w:left w:w="100" w:type="dxa"/>
            </w:tcMar>
            <w:vAlign w:val="center"/>
          </w:tcPr>
          <w:p w14:paraId="6B16D58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Совместный труд. Семейный бюджет, доходы и расходы семьи</w:t>
            </w:r>
          </w:p>
        </w:tc>
        <w:tc>
          <w:tcPr>
            <w:tcW w:w="517" w:type="dxa"/>
            <w:tcMar>
              <w:top w:w="50" w:type="dxa"/>
              <w:left w:w="100" w:type="dxa"/>
            </w:tcMar>
            <w:vAlign w:val="center"/>
          </w:tcPr>
          <w:p w14:paraId="66098AA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71A26B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614C8E8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104AC88" w14:textId="77777777" w:rsidR="00015C0F" w:rsidRPr="00B470CE" w:rsidRDefault="001D7E6C" w:rsidP="00B470CE">
            <w:pPr>
              <w:spacing w:after="0" w:line="240" w:lineRule="auto"/>
              <w:ind w:left="135"/>
            </w:pPr>
            <w:hyperlink r:id="rId761">
              <w:r w:rsidR="00276244" w:rsidRPr="00B470CE">
                <w:rPr>
                  <w:rFonts w:ascii="Times New Roman" w:hAnsi="Times New Roman"/>
                  <w:color w:val="0000FF"/>
                  <w:u w:val="single"/>
                </w:rPr>
                <w:t>https://m.edsoo.ru/bf3fb7e2</w:t>
              </w:r>
            </w:hyperlink>
          </w:p>
        </w:tc>
      </w:tr>
      <w:tr w:rsidR="00015C0F" w:rsidRPr="00B470CE" w14:paraId="30B6AC1C" w14:textId="77777777" w:rsidTr="00B470CE">
        <w:trPr>
          <w:trHeight w:val="144"/>
          <w:tblCellSpacing w:w="0" w:type="dxa"/>
        </w:trPr>
        <w:tc>
          <w:tcPr>
            <w:tcW w:w="870" w:type="dxa"/>
            <w:tcMar>
              <w:top w:w="50" w:type="dxa"/>
              <w:left w:w="100" w:type="dxa"/>
            </w:tcMar>
            <w:vAlign w:val="center"/>
          </w:tcPr>
          <w:p w14:paraId="4752ABEA" w14:textId="77777777" w:rsidR="00015C0F" w:rsidRPr="00B470CE" w:rsidRDefault="00276244" w:rsidP="00B470CE">
            <w:pPr>
              <w:spacing w:after="0" w:line="240" w:lineRule="auto"/>
            </w:pPr>
            <w:r w:rsidRPr="00B470CE">
              <w:rPr>
                <w:rFonts w:ascii="Times New Roman" w:hAnsi="Times New Roman"/>
                <w:color w:val="000000"/>
              </w:rPr>
              <w:t>57</w:t>
            </w:r>
          </w:p>
        </w:tc>
        <w:tc>
          <w:tcPr>
            <w:tcW w:w="6745" w:type="dxa"/>
            <w:tcMar>
              <w:top w:w="50" w:type="dxa"/>
              <w:left w:w="100" w:type="dxa"/>
            </w:tcMar>
            <w:vAlign w:val="center"/>
          </w:tcPr>
          <w:p w14:paraId="499A067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Города Золотого кольца России: Сергиев Посад, Переславль-Залесский</w:t>
            </w:r>
          </w:p>
        </w:tc>
        <w:tc>
          <w:tcPr>
            <w:tcW w:w="517" w:type="dxa"/>
            <w:tcMar>
              <w:top w:w="50" w:type="dxa"/>
              <w:left w:w="100" w:type="dxa"/>
            </w:tcMar>
            <w:vAlign w:val="center"/>
          </w:tcPr>
          <w:p w14:paraId="34F74153"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0C91E02D"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351DBB7"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666CC42" w14:textId="77777777" w:rsidR="00015C0F" w:rsidRPr="00B470CE" w:rsidRDefault="001D7E6C" w:rsidP="00B470CE">
            <w:pPr>
              <w:spacing w:after="0" w:line="240" w:lineRule="auto"/>
              <w:ind w:left="135"/>
            </w:pPr>
            <w:hyperlink r:id="rId762">
              <w:r w:rsidR="00276244" w:rsidRPr="00B470CE">
                <w:rPr>
                  <w:rFonts w:ascii="Times New Roman" w:hAnsi="Times New Roman"/>
                  <w:color w:val="0000FF"/>
                  <w:u w:val="single"/>
                </w:rPr>
                <w:t>https://m.edsoo.ru/4f1bdb8a</w:t>
              </w:r>
            </w:hyperlink>
          </w:p>
        </w:tc>
      </w:tr>
      <w:tr w:rsidR="00015C0F" w:rsidRPr="00B470CE" w14:paraId="52EE56D3" w14:textId="77777777" w:rsidTr="00B470CE">
        <w:trPr>
          <w:trHeight w:val="144"/>
          <w:tblCellSpacing w:w="0" w:type="dxa"/>
        </w:trPr>
        <w:tc>
          <w:tcPr>
            <w:tcW w:w="870" w:type="dxa"/>
            <w:tcMar>
              <w:top w:w="50" w:type="dxa"/>
              <w:left w:w="100" w:type="dxa"/>
            </w:tcMar>
            <w:vAlign w:val="center"/>
          </w:tcPr>
          <w:p w14:paraId="6AF5877C" w14:textId="77777777" w:rsidR="00015C0F" w:rsidRPr="00B470CE" w:rsidRDefault="00276244" w:rsidP="00B470CE">
            <w:pPr>
              <w:spacing w:after="0" w:line="240" w:lineRule="auto"/>
            </w:pPr>
            <w:r w:rsidRPr="00B470CE">
              <w:rPr>
                <w:rFonts w:ascii="Times New Roman" w:hAnsi="Times New Roman"/>
                <w:color w:val="000000"/>
              </w:rPr>
              <w:t>58</w:t>
            </w:r>
          </w:p>
        </w:tc>
        <w:tc>
          <w:tcPr>
            <w:tcW w:w="6745" w:type="dxa"/>
            <w:tcMar>
              <w:top w:w="50" w:type="dxa"/>
              <w:left w:w="100" w:type="dxa"/>
            </w:tcMar>
            <w:vAlign w:val="center"/>
          </w:tcPr>
          <w:p w14:paraId="685B8DA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Города Золотого кольца России: Ростов, Углич, Ярославль</w:t>
            </w:r>
          </w:p>
        </w:tc>
        <w:tc>
          <w:tcPr>
            <w:tcW w:w="517" w:type="dxa"/>
            <w:tcMar>
              <w:top w:w="50" w:type="dxa"/>
              <w:left w:w="100" w:type="dxa"/>
            </w:tcMar>
            <w:vAlign w:val="center"/>
          </w:tcPr>
          <w:p w14:paraId="1B56A91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66A0EA1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46421474"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0178FA3" w14:textId="77777777" w:rsidR="00015C0F" w:rsidRPr="00B470CE" w:rsidRDefault="001D7E6C" w:rsidP="00B470CE">
            <w:pPr>
              <w:spacing w:after="0" w:line="240" w:lineRule="auto"/>
              <w:ind w:left="135"/>
            </w:pPr>
            <w:hyperlink r:id="rId763">
              <w:r w:rsidR="00276244" w:rsidRPr="00B470CE">
                <w:rPr>
                  <w:rFonts w:ascii="Times New Roman" w:hAnsi="Times New Roman"/>
                  <w:color w:val="0000FF"/>
                  <w:u w:val="single"/>
                </w:rPr>
                <w:t>https://m.edsoo.ru/ea1dfdec</w:t>
              </w:r>
            </w:hyperlink>
          </w:p>
        </w:tc>
      </w:tr>
      <w:tr w:rsidR="00015C0F" w:rsidRPr="00B470CE" w14:paraId="02FD652F" w14:textId="77777777" w:rsidTr="00B470CE">
        <w:trPr>
          <w:trHeight w:val="144"/>
          <w:tblCellSpacing w:w="0" w:type="dxa"/>
        </w:trPr>
        <w:tc>
          <w:tcPr>
            <w:tcW w:w="870" w:type="dxa"/>
            <w:tcMar>
              <w:top w:w="50" w:type="dxa"/>
              <w:left w:w="100" w:type="dxa"/>
            </w:tcMar>
            <w:vAlign w:val="center"/>
          </w:tcPr>
          <w:p w14:paraId="1C85CB2D" w14:textId="77777777" w:rsidR="00015C0F" w:rsidRPr="00B470CE" w:rsidRDefault="00276244" w:rsidP="00B470CE">
            <w:pPr>
              <w:spacing w:after="0" w:line="240" w:lineRule="auto"/>
            </w:pPr>
            <w:r w:rsidRPr="00B470CE">
              <w:rPr>
                <w:rFonts w:ascii="Times New Roman" w:hAnsi="Times New Roman"/>
                <w:color w:val="000000"/>
              </w:rPr>
              <w:t>59</w:t>
            </w:r>
          </w:p>
        </w:tc>
        <w:tc>
          <w:tcPr>
            <w:tcW w:w="6745" w:type="dxa"/>
            <w:tcMar>
              <w:top w:w="50" w:type="dxa"/>
              <w:left w:w="100" w:type="dxa"/>
            </w:tcMar>
            <w:vAlign w:val="center"/>
          </w:tcPr>
          <w:p w14:paraId="53D02DC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Памятники природы и культуры стран Европы (по выбору)</w:t>
            </w:r>
          </w:p>
        </w:tc>
        <w:tc>
          <w:tcPr>
            <w:tcW w:w="517" w:type="dxa"/>
            <w:tcMar>
              <w:top w:w="50" w:type="dxa"/>
              <w:left w:w="100" w:type="dxa"/>
            </w:tcMar>
            <w:vAlign w:val="center"/>
          </w:tcPr>
          <w:p w14:paraId="747805A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B7CB406"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A132F69"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D0E91D6" w14:textId="77777777" w:rsidR="00015C0F" w:rsidRPr="00B470CE" w:rsidRDefault="001D7E6C" w:rsidP="00B470CE">
            <w:pPr>
              <w:spacing w:after="0" w:line="240" w:lineRule="auto"/>
              <w:ind w:left="135"/>
            </w:pPr>
            <w:hyperlink r:id="rId764">
              <w:r w:rsidR="00276244" w:rsidRPr="00B470CE">
                <w:rPr>
                  <w:rFonts w:ascii="Times New Roman" w:hAnsi="Times New Roman"/>
                  <w:color w:val="0000FF"/>
                  <w:u w:val="single"/>
                </w:rPr>
                <w:t>https://m.edsoo.ru/3eae26e6</w:t>
              </w:r>
            </w:hyperlink>
          </w:p>
        </w:tc>
      </w:tr>
      <w:tr w:rsidR="00015C0F" w:rsidRPr="00B470CE" w14:paraId="513491A9" w14:textId="77777777" w:rsidTr="00B470CE">
        <w:trPr>
          <w:trHeight w:val="144"/>
          <w:tblCellSpacing w:w="0" w:type="dxa"/>
        </w:trPr>
        <w:tc>
          <w:tcPr>
            <w:tcW w:w="870" w:type="dxa"/>
            <w:tcMar>
              <w:top w:w="50" w:type="dxa"/>
              <w:left w:w="100" w:type="dxa"/>
            </w:tcMar>
            <w:vAlign w:val="center"/>
          </w:tcPr>
          <w:p w14:paraId="4E1F7685" w14:textId="77777777" w:rsidR="00015C0F" w:rsidRPr="00B470CE" w:rsidRDefault="00276244" w:rsidP="00B470CE">
            <w:pPr>
              <w:spacing w:after="0" w:line="240" w:lineRule="auto"/>
            </w:pPr>
            <w:r w:rsidRPr="00B470CE">
              <w:rPr>
                <w:rFonts w:ascii="Times New Roman" w:hAnsi="Times New Roman"/>
                <w:color w:val="000000"/>
              </w:rPr>
              <w:t>60</w:t>
            </w:r>
          </w:p>
        </w:tc>
        <w:tc>
          <w:tcPr>
            <w:tcW w:w="6745" w:type="dxa"/>
            <w:tcMar>
              <w:top w:w="50" w:type="dxa"/>
              <w:left w:w="100" w:type="dxa"/>
            </w:tcMar>
            <w:vAlign w:val="center"/>
          </w:tcPr>
          <w:p w14:paraId="281299DF"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Памятники природы и культуры Белоруссии (по выбору)</w:t>
            </w:r>
          </w:p>
        </w:tc>
        <w:tc>
          <w:tcPr>
            <w:tcW w:w="517" w:type="dxa"/>
            <w:tcMar>
              <w:top w:w="50" w:type="dxa"/>
              <w:left w:w="100" w:type="dxa"/>
            </w:tcMar>
            <w:vAlign w:val="center"/>
          </w:tcPr>
          <w:p w14:paraId="6CA5CA6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2F532C82"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4DF5590"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6E24317" w14:textId="77777777" w:rsidR="00015C0F" w:rsidRPr="00B470CE" w:rsidRDefault="001D7E6C" w:rsidP="00B470CE">
            <w:pPr>
              <w:spacing w:after="0" w:line="240" w:lineRule="auto"/>
              <w:ind w:left="135"/>
            </w:pPr>
            <w:hyperlink r:id="rId765">
              <w:r w:rsidR="00276244" w:rsidRPr="00B470CE">
                <w:rPr>
                  <w:rFonts w:ascii="Times New Roman" w:hAnsi="Times New Roman"/>
                  <w:color w:val="0000FF"/>
                  <w:u w:val="single"/>
                </w:rPr>
                <w:t>https://m.edsoo.ru/82a972c4</w:t>
              </w:r>
            </w:hyperlink>
          </w:p>
        </w:tc>
      </w:tr>
      <w:tr w:rsidR="00015C0F" w:rsidRPr="00B470CE" w14:paraId="4049EE80" w14:textId="77777777" w:rsidTr="00B470CE">
        <w:trPr>
          <w:trHeight w:val="144"/>
          <w:tblCellSpacing w:w="0" w:type="dxa"/>
        </w:trPr>
        <w:tc>
          <w:tcPr>
            <w:tcW w:w="870" w:type="dxa"/>
            <w:tcMar>
              <w:top w:w="50" w:type="dxa"/>
              <w:left w:w="100" w:type="dxa"/>
            </w:tcMar>
            <w:vAlign w:val="center"/>
          </w:tcPr>
          <w:p w14:paraId="68C4E519" w14:textId="77777777" w:rsidR="00015C0F" w:rsidRPr="00B470CE" w:rsidRDefault="00276244" w:rsidP="00B470CE">
            <w:pPr>
              <w:spacing w:after="0" w:line="240" w:lineRule="auto"/>
            </w:pPr>
            <w:r w:rsidRPr="00B470CE">
              <w:rPr>
                <w:rFonts w:ascii="Times New Roman" w:hAnsi="Times New Roman"/>
                <w:color w:val="000000"/>
              </w:rPr>
              <w:t>61</w:t>
            </w:r>
          </w:p>
        </w:tc>
        <w:tc>
          <w:tcPr>
            <w:tcW w:w="6745" w:type="dxa"/>
            <w:tcMar>
              <w:top w:w="50" w:type="dxa"/>
              <w:left w:w="100" w:type="dxa"/>
            </w:tcMar>
            <w:vAlign w:val="center"/>
          </w:tcPr>
          <w:p w14:paraId="6495CEB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Памятники природы и культуры Китая (по выбору)</w:t>
            </w:r>
          </w:p>
        </w:tc>
        <w:tc>
          <w:tcPr>
            <w:tcW w:w="517" w:type="dxa"/>
            <w:tcMar>
              <w:top w:w="50" w:type="dxa"/>
              <w:left w:w="100" w:type="dxa"/>
            </w:tcMar>
            <w:vAlign w:val="center"/>
          </w:tcPr>
          <w:p w14:paraId="62282C2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A31CC2C"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23729A30"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E91F3FB" w14:textId="77777777" w:rsidR="00015C0F" w:rsidRPr="00B470CE" w:rsidRDefault="001D7E6C" w:rsidP="00B470CE">
            <w:pPr>
              <w:spacing w:after="0" w:line="240" w:lineRule="auto"/>
              <w:ind w:left="135"/>
            </w:pPr>
            <w:hyperlink r:id="rId766">
              <w:r w:rsidR="00276244" w:rsidRPr="00B470CE">
                <w:rPr>
                  <w:rFonts w:ascii="Times New Roman" w:hAnsi="Times New Roman"/>
                  <w:color w:val="0000FF"/>
                  <w:u w:val="single"/>
                </w:rPr>
                <w:t>https://m.edsoo.ru/497c622a</w:t>
              </w:r>
            </w:hyperlink>
          </w:p>
        </w:tc>
      </w:tr>
      <w:tr w:rsidR="00015C0F" w:rsidRPr="00B470CE" w14:paraId="12A9D632" w14:textId="77777777" w:rsidTr="00B470CE">
        <w:trPr>
          <w:trHeight w:val="144"/>
          <w:tblCellSpacing w:w="0" w:type="dxa"/>
        </w:trPr>
        <w:tc>
          <w:tcPr>
            <w:tcW w:w="870" w:type="dxa"/>
            <w:tcMar>
              <w:top w:w="50" w:type="dxa"/>
              <w:left w:w="100" w:type="dxa"/>
            </w:tcMar>
            <w:vAlign w:val="center"/>
          </w:tcPr>
          <w:p w14:paraId="6F4F8A53" w14:textId="77777777" w:rsidR="00015C0F" w:rsidRPr="00B470CE" w:rsidRDefault="00276244" w:rsidP="00B470CE">
            <w:pPr>
              <w:spacing w:after="0" w:line="240" w:lineRule="auto"/>
            </w:pPr>
            <w:r w:rsidRPr="00B470CE">
              <w:rPr>
                <w:rFonts w:ascii="Times New Roman" w:hAnsi="Times New Roman"/>
                <w:color w:val="000000"/>
              </w:rPr>
              <w:t>62</w:t>
            </w:r>
          </w:p>
        </w:tc>
        <w:tc>
          <w:tcPr>
            <w:tcW w:w="6745" w:type="dxa"/>
            <w:tcMar>
              <w:top w:w="50" w:type="dxa"/>
              <w:left w:w="100" w:type="dxa"/>
            </w:tcMar>
            <w:vAlign w:val="center"/>
          </w:tcPr>
          <w:p w14:paraId="597A8C9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Памятники природы и культуры стран Азии (по выбору)</w:t>
            </w:r>
          </w:p>
        </w:tc>
        <w:tc>
          <w:tcPr>
            <w:tcW w:w="517" w:type="dxa"/>
            <w:tcMar>
              <w:top w:w="50" w:type="dxa"/>
              <w:left w:w="100" w:type="dxa"/>
            </w:tcMar>
            <w:vAlign w:val="center"/>
          </w:tcPr>
          <w:p w14:paraId="4D7028D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62DB8B7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1B82E38C"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076040FD" w14:textId="77777777" w:rsidR="00015C0F" w:rsidRPr="00B470CE" w:rsidRDefault="001D7E6C" w:rsidP="00B470CE">
            <w:pPr>
              <w:spacing w:after="0" w:line="240" w:lineRule="auto"/>
              <w:ind w:left="135"/>
            </w:pPr>
            <w:hyperlink r:id="rId767">
              <w:r w:rsidR="00276244" w:rsidRPr="00B470CE">
                <w:rPr>
                  <w:rFonts w:ascii="Times New Roman" w:hAnsi="Times New Roman"/>
                  <w:color w:val="0000FF"/>
                  <w:u w:val="single"/>
                </w:rPr>
                <w:t>https://m.edsoo.ru/4e8d5359</w:t>
              </w:r>
            </w:hyperlink>
          </w:p>
        </w:tc>
      </w:tr>
      <w:tr w:rsidR="00015C0F" w:rsidRPr="00B470CE" w14:paraId="33D00AE9" w14:textId="77777777" w:rsidTr="00B470CE">
        <w:trPr>
          <w:trHeight w:val="144"/>
          <w:tblCellSpacing w:w="0" w:type="dxa"/>
        </w:trPr>
        <w:tc>
          <w:tcPr>
            <w:tcW w:w="870" w:type="dxa"/>
            <w:tcMar>
              <w:top w:w="50" w:type="dxa"/>
              <w:left w:w="100" w:type="dxa"/>
            </w:tcMar>
            <w:vAlign w:val="center"/>
          </w:tcPr>
          <w:p w14:paraId="188AFD0E" w14:textId="77777777" w:rsidR="00015C0F" w:rsidRPr="00B470CE" w:rsidRDefault="00276244" w:rsidP="00B470CE">
            <w:pPr>
              <w:spacing w:after="0" w:line="240" w:lineRule="auto"/>
            </w:pPr>
            <w:r w:rsidRPr="00B470CE">
              <w:rPr>
                <w:rFonts w:ascii="Times New Roman" w:hAnsi="Times New Roman"/>
                <w:color w:val="000000"/>
              </w:rPr>
              <w:t>63</w:t>
            </w:r>
          </w:p>
        </w:tc>
        <w:tc>
          <w:tcPr>
            <w:tcW w:w="6745" w:type="dxa"/>
            <w:tcMar>
              <w:top w:w="50" w:type="dxa"/>
              <w:left w:w="100" w:type="dxa"/>
            </w:tcMar>
            <w:vAlign w:val="center"/>
          </w:tcPr>
          <w:p w14:paraId="271AC11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Уникальные памятники культуры России: Красная площадь, Кремль</w:t>
            </w:r>
          </w:p>
        </w:tc>
        <w:tc>
          <w:tcPr>
            <w:tcW w:w="517" w:type="dxa"/>
            <w:tcMar>
              <w:top w:w="50" w:type="dxa"/>
              <w:left w:w="100" w:type="dxa"/>
            </w:tcMar>
            <w:vAlign w:val="center"/>
          </w:tcPr>
          <w:p w14:paraId="486ED31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EA41E19"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592386A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42F10816" w14:textId="77777777" w:rsidR="00015C0F" w:rsidRPr="00B470CE" w:rsidRDefault="001D7E6C" w:rsidP="00B470CE">
            <w:pPr>
              <w:spacing w:after="0" w:line="240" w:lineRule="auto"/>
              <w:ind w:left="135"/>
            </w:pPr>
            <w:hyperlink r:id="rId768">
              <w:r w:rsidR="00276244" w:rsidRPr="00B470CE">
                <w:rPr>
                  <w:rFonts w:ascii="Times New Roman" w:hAnsi="Times New Roman"/>
                  <w:color w:val="0000FF"/>
                  <w:u w:val="single"/>
                </w:rPr>
                <w:t>https://m.edsoo.ru/1c12f42f</w:t>
              </w:r>
            </w:hyperlink>
          </w:p>
        </w:tc>
      </w:tr>
      <w:tr w:rsidR="00015C0F" w:rsidRPr="00B470CE" w14:paraId="6662B2E0" w14:textId="77777777" w:rsidTr="00B470CE">
        <w:trPr>
          <w:trHeight w:val="144"/>
          <w:tblCellSpacing w:w="0" w:type="dxa"/>
        </w:trPr>
        <w:tc>
          <w:tcPr>
            <w:tcW w:w="870" w:type="dxa"/>
            <w:tcMar>
              <w:top w:w="50" w:type="dxa"/>
              <w:left w:w="100" w:type="dxa"/>
            </w:tcMar>
            <w:vAlign w:val="center"/>
          </w:tcPr>
          <w:p w14:paraId="4F3F5B18" w14:textId="77777777" w:rsidR="00015C0F" w:rsidRPr="00B470CE" w:rsidRDefault="00276244" w:rsidP="00B470CE">
            <w:pPr>
              <w:spacing w:after="0" w:line="240" w:lineRule="auto"/>
            </w:pPr>
            <w:r w:rsidRPr="00B470CE">
              <w:rPr>
                <w:rFonts w:ascii="Times New Roman" w:hAnsi="Times New Roman"/>
                <w:color w:val="000000"/>
              </w:rPr>
              <w:t>64</w:t>
            </w:r>
          </w:p>
        </w:tc>
        <w:tc>
          <w:tcPr>
            <w:tcW w:w="6745" w:type="dxa"/>
            <w:tcMar>
              <w:top w:w="50" w:type="dxa"/>
              <w:left w:w="100" w:type="dxa"/>
            </w:tcMar>
            <w:vAlign w:val="center"/>
          </w:tcPr>
          <w:p w14:paraId="4C96886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Уникальные памятники культуры России: исторический центр Санкт-Петербурга</w:t>
            </w:r>
          </w:p>
        </w:tc>
        <w:tc>
          <w:tcPr>
            <w:tcW w:w="517" w:type="dxa"/>
            <w:tcMar>
              <w:top w:w="50" w:type="dxa"/>
              <w:left w:w="100" w:type="dxa"/>
            </w:tcMar>
            <w:vAlign w:val="center"/>
          </w:tcPr>
          <w:p w14:paraId="45FAB0D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3D5F7D34"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1352FDD9"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71E12C05" w14:textId="77777777" w:rsidR="00015C0F" w:rsidRPr="00B470CE" w:rsidRDefault="001D7E6C" w:rsidP="00B470CE">
            <w:pPr>
              <w:spacing w:after="0" w:line="240" w:lineRule="auto"/>
              <w:ind w:left="135"/>
            </w:pPr>
            <w:hyperlink r:id="rId769">
              <w:r w:rsidR="00276244" w:rsidRPr="00B470CE">
                <w:rPr>
                  <w:rFonts w:ascii="Times New Roman" w:hAnsi="Times New Roman"/>
                  <w:color w:val="0000FF"/>
                  <w:u w:val="single"/>
                </w:rPr>
                <w:t>https://m.edsoo.ru/44275697</w:t>
              </w:r>
            </w:hyperlink>
          </w:p>
        </w:tc>
      </w:tr>
      <w:tr w:rsidR="00015C0F" w:rsidRPr="00B470CE" w14:paraId="4077CC8E" w14:textId="77777777" w:rsidTr="00B470CE">
        <w:trPr>
          <w:trHeight w:val="144"/>
          <w:tblCellSpacing w:w="0" w:type="dxa"/>
        </w:trPr>
        <w:tc>
          <w:tcPr>
            <w:tcW w:w="870" w:type="dxa"/>
            <w:tcMar>
              <w:top w:w="50" w:type="dxa"/>
              <w:left w:w="100" w:type="dxa"/>
            </w:tcMar>
            <w:vAlign w:val="center"/>
          </w:tcPr>
          <w:p w14:paraId="73752D57" w14:textId="77777777" w:rsidR="00015C0F" w:rsidRPr="00B470CE" w:rsidRDefault="00276244" w:rsidP="00B470CE">
            <w:pPr>
              <w:spacing w:after="0" w:line="240" w:lineRule="auto"/>
            </w:pPr>
            <w:r w:rsidRPr="00B470CE">
              <w:rPr>
                <w:rFonts w:ascii="Times New Roman" w:hAnsi="Times New Roman"/>
                <w:color w:val="000000"/>
              </w:rPr>
              <w:t>65</w:t>
            </w:r>
          </w:p>
        </w:tc>
        <w:tc>
          <w:tcPr>
            <w:tcW w:w="6745" w:type="dxa"/>
            <w:tcMar>
              <w:top w:w="50" w:type="dxa"/>
              <w:left w:w="100" w:type="dxa"/>
            </w:tcMar>
            <w:vAlign w:val="center"/>
          </w:tcPr>
          <w:p w14:paraId="7159470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Уникальные памятники культуры России: Кижи, памятники Великого Новгорода</w:t>
            </w:r>
          </w:p>
        </w:tc>
        <w:tc>
          <w:tcPr>
            <w:tcW w:w="517" w:type="dxa"/>
            <w:tcMar>
              <w:top w:w="50" w:type="dxa"/>
              <w:left w:w="100" w:type="dxa"/>
            </w:tcMar>
            <w:vAlign w:val="center"/>
          </w:tcPr>
          <w:p w14:paraId="090600D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465B7F0A"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3F25864A"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1D9D8EB1" w14:textId="77777777" w:rsidR="00015C0F" w:rsidRPr="00B470CE" w:rsidRDefault="001D7E6C" w:rsidP="00B470CE">
            <w:pPr>
              <w:spacing w:after="0" w:line="240" w:lineRule="auto"/>
              <w:ind w:left="135"/>
            </w:pPr>
            <w:hyperlink r:id="rId770">
              <w:r w:rsidR="00276244" w:rsidRPr="00B470CE">
                <w:rPr>
                  <w:rFonts w:ascii="Times New Roman" w:hAnsi="Times New Roman"/>
                  <w:color w:val="0000FF"/>
                  <w:u w:val="single"/>
                </w:rPr>
                <w:t>https://m.edsoo.ru/1fb35283</w:t>
              </w:r>
            </w:hyperlink>
          </w:p>
        </w:tc>
      </w:tr>
      <w:tr w:rsidR="00015C0F" w:rsidRPr="00B470CE" w14:paraId="43C09609" w14:textId="77777777" w:rsidTr="00B470CE">
        <w:trPr>
          <w:trHeight w:val="144"/>
          <w:tblCellSpacing w:w="0" w:type="dxa"/>
        </w:trPr>
        <w:tc>
          <w:tcPr>
            <w:tcW w:w="870" w:type="dxa"/>
            <w:tcMar>
              <w:top w:w="50" w:type="dxa"/>
              <w:left w:w="100" w:type="dxa"/>
            </w:tcMar>
            <w:vAlign w:val="center"/>
          </w:tcPr>
          <w:p w14:paraId="4EEF3C86" w14:textId="77777777" w:rsidR="00015C0F" w:rsidRPr="00B470CE" w:rsidRDefault="00276244" w:rsidP="00B470CE">
            <w:pPr>
              <w:spacing w:after="0" w:line="240" w:lineRule="auto"/>
            </w:pPr>
            <w:r w:rsidRPr="00B470CE">
              <w:rPr>
                <w:rFonts w:ascii="Times New Roman" w:hAnsi="Times New Roman"/>
                <w:color w:val="000000"/>
              </w:rPr>
              <w:t>66</w:t>
            </w:r>
          </w:p>
        </w:tc>
        <w:tc>
          <w:tcPr>
            <w:tcW w:w="6745" w:type="dxa"/>
            <w:tcMar>
              <w:top w:w="50" w:type="dxa"/>
              <w:left w:w="100" w:type="dxa"/>
            </w:tcMar>
            <w:vAlign w:val="center"/>
          </w:tcPr>
          <w:p w14:paraId="4AF1D1D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Достопримечательности родного края: памятники природы и культуры региона</w:t>
            </w:r>
          </w:p>
        </w:tc>
        <w:tc>
          <w:tcPr>
            <w:tcW w:w="517" w:type="dxa"/>
            <w:tcMar>
              <w:top w:w="50" w:type="dxa"/>
              <w:left w:w="100" w:type="dxa"/>
            </w:tcMar>
            <w:vAlign w:val="center"/>
          </w:tcPr>
          <w:p w14:paraId="3A0B49C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5E19D44B" w14:textId="77777777" w:rsidR="00015C0F" w:rsidRPr="00B470CE" w:rsidRDefault="00015C0F" w:rsidP="00B470CE">
            <w:pPr>
              <w:spacing w:after="0" w:line="240" w:lineRule="auto"/>
              <w:ind w:left="135"/>
              <w:jc w:val="center"/>
            </w:pPr>
          </w:p>
        </w:tc>
        <w:tc>
          <w:tcPr>
            <w:tcW w:w="1788" w:type="dxa"/>
            <w:tcMar>
              <w:top w:w="50" w:type="dxa"/>
              <w:left w:w="100" w:type="dxa"/>
            </w:tcMar>
            <w:vAlign w:val="center"/>
          </w:tcPr>
          <w:p w14:paraId="1FF23743"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A3EBC0A" w14:textId="77777777" w:rsidR="00015C0F" w:rsidRPr="00B470CE" w:rsidRDefault="001D7E6C" w:rsidP="00B470CE">
            <w:pPr>
              <w:spacing w:after="0" w:line="240" w:lineRule="auto"/>
              <w:ind w:left="135"/>
            </w:pPr>
            <w:hyperlink r:id="rId771">
              <w:r w:rsidR="00276244" w:rsidRPr="00B470CE">
                <w:rPr>
                  <w:rFonts w:ascii="Times New Roman" w:hAnsi="Times New Roman"/>
                  <w:color w:val="0000FF"/>
                  <w:u w:val="single"/>
                </w:rPr>
                <w:t>https://m.edsoo.ru/64c2b5be</w:t>
              </w:r>
            </w:hyperlink>
          </w:p>
        </w:tc>
      </w:tr>
      <w:tr w:rsidR="00015C0F" w:rsidRPr="00B470CE" w14:paraId="12B0F140" w14:textId="77777777" w:rsidTr="00B470CE">
        <w:trPr>
          <w:trHeight w:val="144"/>
          <w:tblCellSpacing w:w="0" w:type="dxa"/>
        </w:trPr>
        <w:tc>
          <w:tcPr>
            <w:tcW w:w="870" w:type="dxa"/>
            <w:tcMar>
              <w:top w:w="50" w:type="dxa"/>
              <w:left w:w="100" w:type="dxa"/>
            </w:tcMar>
            <w:vAlign w:val="center"/>
          </w:tcPr>
          <w:p w14:paraId="4E48BF45" w14:textId="77777777" w:rsidR="00015C0F" w:rsidRPr="00B470CE" w:rsidRDefault="00276244" w:rsidP="00B470CE">
            <w:pPr>
              <w:spacing w:after="0" w:line="240" w:lineRule="auto"/>
            </w:pPr>
            <w:r w:rsidRPr="00B470CE">
              <w:rPr>
                <w:rFonts w:ascii="Times New Roman" w:hAnsi="Times New Roman"/>
                <w:color w:val="000000"/>
              </w:rPr>
              <w:t>67</w:t>
            </w:r>
          </w:p>
        </w:tc>
        <w:tc>
          <w:tcPr>
            <w:tcW w:w="6745" w:type="dxa"/>
            <w:tcMar>
              <w:top w:w="50" w:type="dxa"/>
              <w:left w:w="100" w:type="dxa"/>
            </w:tcMar>
            <w:vAlign w:val="center"/>
          </w:tcPr>
          <w:p w14:paraId="57DE986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по теме «Наша Родина – Российская Федерация»</w:t>
            </w:r>
          </w:p>
        </w:tc>
        <w:tc>
          <w:tcPr>
            <w:tcW w:w="517" w:type="dxa"/>
            <w:tcMar>
              <w:top w:w="50" w:type="dxa"/>
              <w:left w:w="100" w:type="dxa"/>
            </w:tcMar>
            <w:vAlign w:val="center"/>
          </w:tcPr>
          <w:p w14:paraId="1189753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6161C778"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8" w:type="dxa"/>
            <w:tcMar>
              <w:top w:w="50" w:type="dxa"/>
              <w:left w:w="100" w:type="dxa"/>
            </w:tcMar>
            <w:vAlign w:val="center"/>
          </w:tcPr>
          <w:p w14:paraId="7F2E2B4B"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293FE13F" w14:textId="77777777" w:rsidR="00015C0F" w:rsidRPr="00B470CE" w:rsidRDefault="001D7E6C" w:rsidP="00B470CE">
            <w:pPr>
              <w:spacing w:after="0" w:line="240" w:lineRule="auto"/>
              <w:ind w:left="135"/>
            </w:pPr>
            <w:hyperlink r:id="rId772">
              <w:r w:rsidR="00276244" w:rsidRPr="00B470CE">
                <w:rPr>
                  <w:rFonts w:ascii="Times New Roman" w:hAnsi="Times New Roman"/>
                  <w:color w:val="0000FF"/>
                  <w:u w:val="single"/>
                </w:rPr>
                <w:t>https://m.edsoo.ru/9af7d831</w:t>
              </w:r>
            </w:hyperlink>
          </w:p>
        </w:tc>
      </w:tr>
      <w:tr w:rsidR="00015C0F" w:rsidRPr="00B470CE" w14:paraId="347990BC" w14:textId="77777777" w:rsidTr="00B470CE">
        <w:trPr>
          <w:trHeight w:val="144"/>
          <w:tblCellSpacing w:w="0" w:type="dxa"/>
        </w:trPr>
        <w:tc>
          <w:tcPr>
            <w:tcW w:w="870" w:type="dxa"/>
            <w:tcMar>
              <w:top w:w="50" w:type="dxa"/>
              <w:left w:w="100" w:type="dxa"/>
            </w:tcMar>
            <w:vAlign w:val="center"/>
          </w:tcPr>
          <w:p w14:paraId="2923E30B" w14:textId="77777777" w:rsidR="00015C0F" w:rsidRPr="00B470CE" w:rsidRDefault="00276244" w:rsidP="00B470CE">
            <w:pPr>
              <w:spacing w:after="0" w:line="240" w:lineRule="auto"/>
            </w:pPr>
            <w:r w:rsidRPr="00B470CE">
              <w:rPr>
                <w:rFonts w:ascii="Times New Roman" w:hAnsi="Times New Roman"/>
                <w:color w:val="000000"/>
              </w:rPr>
              <w:t>68</w:t>
            </w:r>
          </w:p>
        </w:tc>
        <w:tc>
          <w:tcPr>
            <w:tcW w:w="6745" w:type="dxa"/>
            <w:tcMar>
              <w:top w:w="50" w:type="dxa"/>
              <w:left w:w="100" w:type="dxa"/>
            </w:tcMar>
            <w:vAlign w:val="center"/>
          </w:tcPr>
          <w:p w14:paraId="60C9D8B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по итогам обучения в 3 классе</w:t>
            </w:r>
          </w:p>
        </w:tc>
        <w:tc>
          <w:tcPr>
            <w:tcW w:w="517" w:type="dxa"/>
            <w:tcMar>
              <w:top w:w="50" w:type="dxa"/>
              <w:left w:w="100" w:type="dxa"/>
            </w:tcMar>
            <w:vAlign w:val="center"/>
          </w:tcPr>
          <w:p w14:paraId="3A8BB56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722" w:type="dxa"/>
            <w:tcMar>
              <w:top w:w="50" w:type="dxa"/>
              <w:left w:w="100" w:type="dxa"/>
            </w:tcMar>
            <w:vAlign w:val="center"/>
          </w:tcPr>
          <w:p w14:paraId="1CBB10D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88" w:type="dxa"/>
            <w:tcMar>
              <w:top w:w="50" w:type="dxa"/>
              <w:left w:w="100" w:type="dxa"/>
            </w:tcMar>
            <w:vAlign w:val="center"/>
          </w:tcPr>
          <w:p w14:paraId="4F824C44" w14:textId="77777777" w:rsidR="00015C0F" w:rsidRPr="00B470CE" w:rsidRDefault="00015C0F" w:rsidP="00B470CE">
            <w:pPr>
              <w:spacing w:after="0" w:line="240" w:lineRule="auto"/>
              <w:ind w:left="135"/>
              <w:jc w:val="center"/>
            </w:pPr>
          </w:p>
        </w:tc>
        <w:tc>
          <w:tcPr>
            <w:tcW w:w="3255" w:type="dxa"/>
            <w:tcMar>
              <w:top w:w="50" w:type="dxa"/>
              <w:left w:w="100" w:type="dxa"/>
            </w:tcMar>
            <w:vAlign w:val="center"/>
          </w:tcPr>
          <w:p w14:paraId="54B4BB12" w14:textId="77777777" w:rsidR="00015C0F" w:rsidRPr="00B470CE" w:rsidRDefault="001D7E6C" w:rsidP="00B470CE">
            <w:pPr>
              <w:spacing w:after="0" w:line="240" w:lineRule="auto"/>
              <w:ind w:left="135"/>
            </w:pPr>
            <w:hyperlink r:id="rId773">
              <w:r w:rsidR="00276244" w:rsidRPr="00B470CE">
                <w:rPr>
                  <w:rFonts w:ascii="Times New Roman" w:hAnsi="Times New Roman"/>
                  <w:color w:val="0000FF"/>
                  <w:u w:val="single"/>
                </w:rPr>
                <w:t>https://m.edsoo.ru/a7c6bc6a</w:t>
              </w:r>
            </w:hyperlink>
          </w:p>
        </w:tc>
      </w:tr>
      <w:tr w:rsidR="00015C0F" w:rsidRPr="00B470CE" w14:paraId="59B43AA1" w14:textId="77777777" w:rsidTr="00B470CE">
        <w:trPr>
          <w:trHeight w:val="144"/>
          <w:tblCellSpacing w:w="0" w:type="dxa"/>
        </w:trPr>
        <w:tc>
          <w:tcPr>
            <w:tcW w:w="7615" w:type="dxa"/>
            <w:gridSpan w:val="2"/>
            <w:tcMar>
              <w:top w:w="50" w:type="dxa"/>
              <w:left w:w="100" w:type="dxa"/>
            </w:tcMar>
            <w:vAlign w:val="center"/>
          </w:tcPr>
          <w:p w14:paraId="36B2450E"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ОБЩЕЕ КОЛИЧЕСТВО ЧАСОВ ПО ПРОГРАММЕ</w:t>
            </w:r>
          </w:p>
        </w:tc>
        <w:tc>
          <w:tcPr>
            <w:tcW w:w="517" w:type="dxa"/>
            <w:tcMar>
              <w:top w:w="50" w:type="dxa"/>
              <w:left w:w="100" w:type="dxa"/>
            </w:tcMar>
            <w:vAlign w:val="center"/>
          </w:tcPr>
          <w:p w14:paraId="700FEBD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68 </w:t>
            </w:r>
          </w:p>
        </w:tc>
        <w:tc>
          <w:tcPr>
            <w:tcW w:w="1722" w:type="dxa"/>
            <w:tcMar>
              <w:top w:w="50" w:type="dxa"/>
              <w:left w:w="100" w:type="dxa"/>
            </w:tcMar>
            <w:vAlign w:val="center"/>
          </w:tcPr>
          <w:p w14:paraId="2DD8B64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4 </w:t>
            </w:r>
          </w:p>
        </w:tc>
        <w:tc>
          <w:tcPr>
            <w:tcW w:w="1788" w:type="dxa"/>
            <w:tcMar>
              <w:top w:w="50" w:type="dxa"/>
              <w:left w:w="100" w:type="dxa"/>
            </w:tcMar>
            <w:vAlign w:val="center"/>
          </w:tcPr>
          <w:p w14:paraId="6DD5D42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2 </w:t>
            </w:r>
          </w:p>
        </w:tc>
        <w:tc>
          <w:tcPr>
            <w:tcW w:w="3255" w:type="dxa"/>
            <w:tcMar>
              <w:top w:w="50" w:type="dxa"/>
              <w:left w:w="100" w:type="dxa"/>
            </w:tcMar>
            <w:vAlign w:val="center"/>
          </w:tcPr>
          <w:p w14:paraId="3F37C603" w14:textId="77777777" w:rsidR="00015C0F" w:rsidRPr="00B470CE" w:rsidRDefault="00015C0F" w:rsidP="00B470CE">
            <w:pPr>
              <w:spacing w:line="240" w:lineRule="auto"/>
            </w:pPr>
          </w:p>
        </w:tc>
      </w:tr>
    </w:tbl>
    <w:p w14:paraId="061A2AE5" w14:textId="77777777" w:rsidR="00B470CE" w:rsidRDefault="00276244">
      <w:pPr>
        <w:spacing w:after="0" w:line="1" w:lineRule="atLeast"/>
        <w:ind w:left="120"/>
        <w:rPr>
          <w:rFonts w:ascii="Times New Roman" w:hAnsi="Times New Roman"/>
          <w:b/>
          <w:color w:val="000000"/>
          <w:sz w:val="24"/>
        </w:rPr>
      </w:pPr>
      <w:r>
        <w:rPr>
          <w:rFonts w:ascii="Times New Roman" w:hAnsi="Times New Roman"/>
          <w:b/>
          <w:color w:val="000000"/>
          <w:sz w:val="24"/>
        </w:rPr>
        <w:t xml:space="preserve"> </w:t>
      </w:r>
    </w:p>
    <w:p w14:paraId="3850E02E" w14:textId="4311348F" w:rsidR="00015C0F" w:rsidRDefault="00276244">
      <w:pPr>
        <w:spacing w:after="0" w:line="1" w:lineRule="atLeast"/>
        <w:ind w:left="120"/>
      </w:pPr>
      <w:r>
        <w:rPr>
          <w:rFonts w:ascii="Times New Roman" w:hAnsi="Times New Roman"/>
          <w:b/>
          <w:color w:val="000000"/>
          <w:sz w:val="24"/>
        </w:rPr>
        <w:t xml:space="preserve">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70"/>
        <w:gridCol w:w="5089"/>
        <w:gridCol w:w="1720"/>
        <w:gridCol w:w="1946"/>
        <w:gridCol w:w="2017"/>
        <w:gridCol w:w="3255"/>
      </w:tblGrid>
      <w:tr w:rsidR="00015C0F" w:rsidRPr="00B470CE" w14:paraId="0911A95B" w14:textId="77777777">
        <w:trPr>
          <w:trHeight w:val="144"/>
          <w:tblCellSpacing w:w="0" w:type="dxa"/>
        </w:trPr>
        <w:tc>
          <w:tcPr>
            <w:tcW w:w="456" w:type="dxa"/>
            <w:vMerge w:val="restart"/>
            <w:tcMar>
              <w:top w:w="50" w:type="dxa"/>
              <w:left w:w="100" w:type="dxa"/>
            </w:tcMar>
            <w:vAlign w:val="center"/>
          </w:tcPr>
          <w:p w14:paraId="11B51184" w14:textId="77777777" w:rsidR="00015C0F" w:rsidRPr="00B470CE" w:rsidRDefault="00276244" w:rsidP="00B470CE">
            <w:pPr>
              <w:spacing w:after="0" w:line="240" w:lineRule="auto"/>
              <w:ind w:left="135"/>
            </w:pPr>
            <w:r w:rsidRPr="00B470CE">
              <w:rPr>
                <w:rFonts w:ascii="Times New Roman" w:hAnsi="Times New Roman"/>
                <w:b/>
                <w:color w:val="000000"/>
              </w:rPr>
              <w:t xml:space="preserve">№ п/п </w:t>
            </w:r>
          </w:p>
          <w:p w14:paraId="6A6DAF65" w14:textId="77777777" w:rsidR="00015C0F" w:rsidRPr="00B470CE" w:rsidRDefault="00015C0F" w:rsidP="00B470CE">
            <w:pPr>
              <w:spacing w:after="0" w:line="240" w:lineRule="auto"/>
              <w:ind w:left="135"/>
            </w:pPr>
          </w:p>
        </w:tc>
        <w:tc>
          <w:tcPr>
            <w:tcW w:w="3872" w:type="dxa"/>
            <w:vMerge w:val="restart"/>
            <w:tcMar>
              <w:top w:w="50" w:type="dxa"/>
              <w:left w:w="100" w:type="dxa"/>
            </w:tcMar>
            <w:vAlign w:val="center"/>
          </w:tcPr>
          <w:p w14:paraId="0CEEA99C" w14:textId="77777777" w:rsidR="00015C0F" w:rsidRPr="00B470CE" w:rsidRDefault="00276244" w:rsidP="00B470CE">
            <w:pPr>
              <w:spacing w:after="0" w:line="240" w:lineRule="auto"/>
              <w:ind w:left="135"/>
            </w:pPr>
            <w:r w:rsidRPr="00B470CE">
              <w:rPr>
                <w:rFonts w:ascii="Times New Roman" w:hAnsi="Times New Roman"/>
                <w:b/>
                <w:color w:val="000000"/>
              </w:rPr>
              <w:t xml:space="preserve">Тема урока </w:t>
            </w:r>
          </w:p>
          <w:p w14:paraId="3AED7913" w14:textId="77777777" w:rsidR="00015C0F" w:rsidRPr="00B470CE" w:rsidRDefault="00015C0F" w:rsidP="00B470CE">
            <w:pPr>
              <w:spacing w:after="0" w:line="240" w:lineRule="auto"/>
              <w:ind w:left="135"/>
            </w:pPr>
          </w:p>
        </w:tc>
        <w:tc>
          <w:tcPr>
            <w:tcW w:w="0" w:type="auto"/>
            <w:gridSpan w:val="3"/>
            <w:tcMar>
              <w:top w:w="50" w:type="dxa"/>
              <w:left w:w="100" w:type="dxa"/>
            </w:tcMar>
            <w:vAlign w:val="center"/>
          </w:tcPr>
          <w:p w14:paraId="434A989B" w14:textId="77777777" w:rsidR="00015C0F" w:rsidRPr="00B470CE" w:rsidRDefault="00276244" w:rsidP="00B470CE">
            <w:pPr>
              <w:spacing w:after="0" w:line="240" w:lineRule="auto"/>
            </w:pPr>
            <w:r w:rsidRPr="00B470CE">
              <w:rPr>
                <w:rFonts w:ascii="Times New Roman" w:hAnsi="Times New Roman"/>
                <w:b/>
                <w:color w:val="000000"/>
              </w:rPr>
              <w:t>Количество часов</w:t>
            </w:r>
          </w:p>
        </w:tc>
        <w:tc>
          <w:tcPr>
            <w:tcW w:w="2135" w:type="dxa"/>
            <w:vMerge w:val="restart"/>
            <w:tcMar>
              <w:top w:w="50" w:type="dxa"/>
              <w:left w:w="100" w:type="dxa"/>
            </w:tcMar>
            <w:vAlign w:val="center"/>
          </w:tcPr>
          <w:p w14:paraId="1FCD4FD2" w14:textId="77777777" w:rsidR="00015C0F" w:rsidRPr="00B470CE" w:rsidRDefault="00276244" w:rsidP="00B470CE">
            <w:pPr>
              <w:spacing w:after="0" w:line="240" w:lineRule="auto"/>
              <w:ind w:left="135"/>
            </w:pPr>
            <w:r w:rsidRPr="00B470CE">
              <w:rPr>
                <w:rFonts w:ascii="Times New Roman" w:hAnsi="Times New Roman"/>
                <w:b/>
                <w:color w:val="000000"/>
              </w:rPr>
              <w:t xml:space="preserve">Электронные цифровые образовательные ресурсы </w:t>
            </w:r>
          </w:p>
          <w:p w14:paraId="227BF924" w14:textId="77777777" w:rsidR="00015C0F" w:rsidRPr="00B470CE" w:rsidRDefault="00015C0F" w:rsidP="00B470CE">
            <w:pPr>
              <w:spacing w:after="0" w:line="240" w:lineRule="auto"/>
              <w:ind w:left="135"/>
            </w:pPr>
          </w:p>
        </w:tc>
      </w:tr>
      <w:tr w:rsidR="00015C0F" w:rsidRPr="00B470CE" w14:paraId="228EF8BA" w14:textId="77777777">
        <w:trPr>
          <w:trHeight w:val="144"/>
          <w:tblCellSpacing w:w="0" w:type="dxa"/>
        </w:trPr>
        <w:tc>
          <w:tcPr>
            <w:tcW w:w="0" w:type="auto"/>
            <w:vMerge/>
            <w:tcBorders>
              <w:top w:val="nil"/>
            </w:tcBorders>
            <w:tcMar>
              <w:top w:w="50" w:type="dxa"/>
              <w:left w:w="100" w:type="dxa"/>
            </w:tcMar>
          </w:tcPr>
          <w:p w14:paraId="059AC248" w14:textId="77777777" w:rsidR="00015C0F" w:rsidRPr="00B470CE" w:rsidRDefault="00015C0F" w:rsidP="00B470CE">
            <w:pPr>
              <w:spacing w:line="240" w:lineRule="auto"/>
            </w:pPr>
          </w:p>
        </w:tc>
        <w:tc>
          <w:tcPr>
            <w:tcW w:w="0" w:type="auto"/>
            <w:vMerge/>
            <w:tcBorders>
              <w:top w:val="nil"/>
            </w:tcBorders>
            <w:tcMar>
              <w:top w:w="50" w:type="dxa"/>
              <w:left w:w="100" w:type="dxa"/>
            </w:tcMar>
          </w:tcPr>
          <w:p w14:paraId="1D1BFCCE" w14:textId="77777777" w:rsidR="00015C0F" w:rsidRPr="00B470CE" w:rsidRDefault="00015C0F" w:rsidP="00B470CE">
            <w:pPr>
              <w:spacing w:line="240" w:lineRule="auto"/>
            </w:pPr>
          </w:p>
        </w:tc>
        <w:tc>
          <w:tcPr>
            <w:tcW w:w="967" w:type="dxa"/>
            <w:tcMar>
              <w:top w:w="50" w:type="dxa"/>
              <w:left w:w="100" w:type="dxa"/>
            </w:tcMar>
            <w:vAlign w:val="center"/>
          </w:tcPr>
          <w:p w14:paraId="55BE2A99" w14:textId="77777777" w:rsidR="00015C0F" w:rsidRPr="00B470CE" w:rsidRDefault="00276244" w:rsidP="00B470CE">
            <w:pPr>
              <w:spacing w:after="0" w:line="240" w:lineRule="auto"/>
              <w:ind w:left="135"/>
            </w:pPr>
            <w:r w:rsidRPr="00B470CE">
              <w:rPr>
                <w:rFonts w:ascii="Times New Roman" w:hAnsi="Times New Roman"/>
                <w:b/>
                <w:color w:val="000000"/>
              </w:rPr>
              <w:t xml:space="preserve">Всего </w:t>
            </w:r>
          </w:p>
          <w:p w14:paraId="7B751F86" w14:textId="77777777" w:rsidR="00015C0F" w:rsidRPr="00B470CE" w:rsidRDefault="00015C0F" w:rsidP="00B470CE">
            <w:pPr>
              <w:spacing w:after="0" w:line="240" w:lineRule="auto"/>
              <w:ind w:left="135"/>
            </w:pPr>
          </w:p>
        </w:tc>
        <w:tc>
          <w:tcPr>
            <w:tcW w:w="1687" w:type="dxa"/>
            <w:tcMar>
              <w:top w:w="50" w:type="dxa"/>
              <w:left w:w="100" w:type="dxa"/>
            </w:tcMar>
            <w:vAlign w:val="center"/>
          </w:tcPr>
          <w:p w14:paraId="57473FC1" w14:textId="77777777" w:rsidR="00015C0F" w:rsidRPr="00B470CE" w:rsidRDefault="00276244" w:rsidP="00B470CE">
            <w:pPr>
              <w:spacing w:after="0" w:line="240" w:lineRule="auto"/>
              <w:ind w:left="135"/>
            </w:pPr>
            <w:r w:rsidRPr="00B470CE">
              <w:rPr>
                <w:rFonts w:ascii="Times New Roman" w:hAnsi="Times New Roman"/>
                <w:b/>
                <w:color w:val="000000"/>
              </w:rPr>
              <w:t xml:space="preserve">Контрольные работы </w:t>
            </w:r>
          </w:p>
          <w:p w14:paraId="6365B47D" w14:textId="77777777" w:rsidR="00015C0F" w:rsidRPr="00B470CE" w:rsidRDefault="00015C0F" w:rsidP="00B470CE">
            <w:pPr>
              <w:spacing w:after="0" w:line="240" w:lineRule="auto"/>
              <w:ind w:left="135"/>
            </w:pPr>
          </w:p>
        </w:tc>
        <w:tc>
          <w:tcPr>
            <w:tcW w:w="1775" w:type="dxa"/>
            <w:tcMar>
              <w:top w:w="50" w:type="dxa"/>
              <w:left w:w="100" w:type="dxa"/>
            </w:tcMar>
            <w:vAlign w:val="center"/>
          </w:tcPr>
          <w:p w14:paraId="4FCA1665" w14:textId="77777777" w:rsidR="00015C0F" w:rsidRPr="00B470CE" w:rsidRDefault="00276244" w:rsidP="00B470CE">
            <w:pPr>
              <w:spacing w:after="0" w:line="240" w:lineRule="auto"/>
              <w:ind w:left="135"/>
            </w:pPr>
            <w:r w:rsidRPr="00B470CE">
              <w:rPr>
                <w:rFonts w:ascii="Times New Roman" w:hAnsi="Times New Roman"/>
                <w:b/>
                <w:color w:val="000000"/>
              </w:rPr>
              <w:t xml:space="preserve">Практические работы </w:t>
            </w:r>
          </w:p>
          <w:p w14:paraId="16CA0B9E" w14:textId="77777777" w:rsidR="00015C0F" w:rsidRPr="00B470CE" w:rsidRDefault="00015C0F" w:rsidP="00B470CE">
            <w:pPr>
              <w:spacing w:after="0" w:line="240" w:lineRule="auto"/>
              <w:ind w:left="135"/>
            </w:pPr>
          </w:p>
        </w:tc>
        <w:tc>
          <w:tcPr>
            <w:tcW w:w="0" w:type="auto"/>
            <w:vMerge/>
            <w:tcBorders>
              <w:top w:val="nil"/>
            </w:tcBorders>
            <w:tcMar>
              <w:top w:w="50" w:type="dxa"/>
              <w:left w:w="100" w:type="dxa"/>
            </w:tcMar>
          </w:tcPr>
          <w:p w14:paraId="602C6797" w14:textId="77777777" w:rsidR="00015C0F" w:rsidRPr="00B470CE" w:rsidRDefault="00015C0F" w:rsidP="00B470CE">
            <w:pPr>
              <w:spacing w:line="240" w:lineRule="auto"/>
            </w:pPr>
          </w:p>
        </w:tc>
      </w:tr>
      <w:tr w:rsidR="00015C0F" w:rsidRPr="00B470CE" w14:paraId="1D18858E" w14:textId="77777777">
        <w:trPr>
          <w:trHeight w:val="144"/>
          <w:tblCellSpacing w:w="0" w:type="dxa"/>
        </w:trPr>
        <w:tc>
          <w:tcPr>
            <w:tcW w:w="456" w:type="dxa"/>
            <w:tcMar>
              <w:top w:w="50" w:type="dxa"/>
              <w:left w:w="100" w:type="dxa"/>
            </w:tcMar>
            <w:vAlign w:val="center"/>
          </w:tcPr>
          <w:p w14:paraId="61E8CE7C" w14:textId="77777777" w:rsidR="00015C0F" w:rsidRPr="00B470CE" w:rsidRDefault="00276244" w:rsidP="00B470CE">
            <w:pPr>
              <w:spacing w:after="0" w:line="240" w:lineRule="auto"/>
            </w:pPr>
            <w:r w:rsidRPr="00B470CE">
              <w:rPr>
                <w:rFonts w:ascii="Times New Roman" w:hAnsi="Times New Roman"/>
                <w:color w:val="000000"/>
              </w:rPr>
              <w:t>1</w:t>
            </w:r>
          </w:p>
        </w:tc>
        <w:tc>
          <w:tcPr>
            <w:tcW w:w="3872" w:type="dxa"/>
            <w:tcMar>
              <w:top w:w="50" w:type="dxa"/>
              <w:left w:w="100" w:type="dxa"/>
            </w:tcMar>
            <w:vAlign w:val="center"/>
          </w:tcPr>
          <w:p w14:paraId="3B465FD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Как человек изучает окружающую природу?</w:t>
            </w:r>
          </w:p>
        </w:tc>
        <w:tc>
          <w:tcPr>
            <w:tcW w:w="967" w:type="dxa"/>
            <w:tcMar>
              <w:top w:w="50" w:type="dxa"/>
              <w:left w:w="100" w:type="dxa"/>
            </w:tcMar>
            <w:vAlign w:val="center"/>
          </w:tcPr>
          <w:p w14:paraId="15D85B9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83E22BF"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2C7B507"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278BDDC" w14:textId="77777777" w:rsidR="00015C0F" w:rsidRPr="00B470CE" w:rsidRDefault="001D7E6C" w:rsidP="00B470CE">
            <w:pPr>
              <w:spacing w:after="0" w:line="240" w:lineRule="auto"/>
              <w:ind w:left="135"/>
            </w:pPr>
            <w:hyperlink r:id="rId774">
              <w:r w:rsidR="00276244" w:rsidRPr="00B470CE">
                <w:rPr>
                  <w:rFonts w:ascii="Times New Roman" w:hAnsi="Times New Roman"/>
                  <w:color w:val="0000FF"/>
                  <w:u w:val="single"/>
                </w:rPr>
                <w:t>https://m.edsoo.ru/d335c82c</w:t>
              </w:r>
            </w:hyperlink>
          </w:p>
        </w:tc>
      </w:tr>
      <w:tr w:rsidR="00015C0F" w:rsidRPr="00B470CE" w14:paraId="1B3D516E" w14:textId="77777777">
        <w:trPr>
          <w:trHeight w:val="144"/>
          <w:tblCellSpacing w:w="0" w:type="dxa"/>
        </w:trPr>
        <w:tc>
          <w:tcPr>
            <w:tcW w:w="456" w:type="dxa"/>
            <w:tcMar>
              <w:top w:w="50" w:type="dxa"/>
              <w:left w:w="100" w:type="dxa"/>
            </w:tcMar>
            <w:vAlign w:val="center"/>
          </w:tcPr>
          <w:p w14:paraId="50C849F7" w14:textId="77777777" w:rsidR="00015C0F" w:rsidRPr="00B470CE" w:rsidRDefault="00276244" w:rsidP="00B470CE">
            <w:pPr>
              <w:spacing w:after="0" w:line="240" w:lineRule="auto"/>
            </w:pPr>
            <w:r w:rsidRPr="00B470CE">
              <w:rPr>
                <w:rFonts w:ascii="Times New Roman" w:hAnsi="Times New Roman"/>
                <w:color w:val="000000"/>
              </w:rPr>
              <w:t>2</w:t>
            </w:r>
          </w:p>
        </w:tc>
        <w:tc>
          <w:tcPr>
            <w:tcW w:w="3872" w:type="dxa"/>
            <w:tcMar>
              <w:top w:w="50" w:type="dxa"/>
              <w:left w:w="100" w:type="dxa"/>
            </w:tcMar>
            <w:vAlign w:val="center"/>
          </w:tcPr>
          <w:p w14:paraId="2ECA571B" w14:textId="77777777" w:rsidR="00015C0F" w:rsidRPr="00B470CE" w:rsidRDefault="00276244" w:rsidP="00B470CE">
            <w:pPr>
              <w:spacing w:after="0" w:line="240" w:lineRule="auto"/>
              <w:ind w:left="135"/>
            </w:pPr>
            <w:r w:rsidRPr="00B470CE">
              <w:rPr>
                <w:rFonts w:ascii="Times New Roman" w:hAnsi="Times New Roman"/>
                <w:color w:val="000000"/>
              </w:rPr>
              <w:t>Солнце – звезда</w:t>
            </w:r>
          </w:p>
        </w:tc>
        <w:tc>
          <w:tcPr>
            <w:tcW w:w="967" w:type="dxa"/>
            <w:tcMar>
              <w:top w:w="50" w:type="dxa"/>
              <w:left w:w="100" w:type="dxa"/>
            </w:tcMar>
            <w:vAlign w:val="center"/>
          </w:tcPr>
          <w:p w14:paraId="237C808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7A5A723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ADD496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656CE84" w14:textId="77777777" w:rsidR="00015C0F" w:rsidRPr="00B470CE" w:rsidRDefault="001D7E6C" w:rsidP="00B470CE">
            <w:pPr>
              <w:spacing w:after="0" w:line="240" w:lineRule="auto"/>
              <w:ind w:left="135"/>
            </w:pPr>
            <w:hyperlink r:id="rId775">
              <w:r w:rsidR="00276244" w:rsidRPr="00B470CE">
                <w:rPr>
                  <w:rFonts w:ascii="Times New Roman" w:hAnsi="Times New Roman"/>
                  <w:color w:val="0000FF"/>
                  <w:u w:val="single"/>
                </w:rPr>
                <w:t>https://m.edsoo.ru/b8136f5e</w:t>
              </w:r>
            </w:hyperlink>
          </w:p>
        </w:tc>
      </w:tr>
      <w:tr w:rsidR="00015C0F" w:rsidRPr="00B470CE" w14:paraId="5718CD6E" w14:textId="77777777">
        <w:trPr>
          <w:trHeight w:val="144"/>
          <w:tblCellSpacing w:w="0" w:type="dxa"/>
        </w:trPr>
        <w:tc>
          <w:tcPr>
            <w:tcW w:w="456" w:type="dxa"/>
            <w:tcMar>
              <w:top w:w="50" w:type="dxa"/>
              <w:left w:w="100" w:type="dxa"/>
            </w:tcMar>
            <w:vAlign w:val="center"/>
          </w:tcPr>
          <w:p w14:paraId="1A69BAA3" w14:textId="77777777" w:rsidR="00015C0F" w:rsidRPr="00B470CE" w:rsidRDefault="00276244" w:rsidP="00B470CE">
            <w:pPr>
              <w:spacing w:after="0" w:line="240" w:lineRule="auto"/>
            </w:pPr>
            <w:r w:rsidRPr="00B470CE">
              <w:rPr>
                <w:rFonts w:ascii="Times New Roman" w:hAnsi="Times New Roman"/>
                <w:color w:val="000000"/>
              </w:rPr>
              <w:t>3</w:t>
            </w:r>
          </w:p>
        </w:tc>
        <w:tc>
          <w:tcPr>
            <w:tcW w:w="3872" w:type="dxa"/>
            <w:tcMar>
              <w:top w:w="50" w:type="dxa"/>
              <w:left w:w="100" w:type="dxa"/>
            </w:tcMar>
            <w:vAlign w:val="center"/>
          </w:tcPr>
          <w:p w14:paraId="6529B23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Планеты Солнечной системы. Луна – спутник Земли</w:t>
            </w:r>
          </w:p>
        </w:tc>
        <w:tc>
          <w:tcPr>
            <w:tcW w:w="967" w:type="dxa"/>
            <w:tcMar>
              <w:top w:w="50" w:type="dxa"/>
              <w:left w:w="100" w:type="dxa"/>
            </w:tcMar>
            <w:vAlign w:val="center"/>
          </w:tcPr>
          <w:p w14:paraId="0BA7C2C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3DE70B81"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63B11FD7"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D1F5BFD" w14:textId="77777777" w:rsidR="00015C0F" w:rsidRPr="00B470CE" w:rsidRDefault="001D7E6C" w:rsidP="00B470CE">
            <w:pPr>
              <w:spacing w:after="0" w:line="240" w:lineRule="auto"/>
              <w:ind w:left="135"/>
            </w:pPr>
            <w:hyperlink r:id="rId776">
              <w:r w:rsidR="00276244" w:rsidRPr="00B470CE">
                <w:rPr>
                  <w:rFonts w:ascii="Times New Roman" w:hAnsi="Times New Roman"/>
                  <w:color w:val="0000FF"/>
                  <w:u w:val="single"/>
                </w:rPr>
                <w:t>https://m.edsoo.ru/8f6f7c3c</w:t>
              </w:r>
            </w:hyperlink>
          </w:p>
        </w:tc>
      </w:tr>
      <w:tr w:rsidR="00015C0F" w:rsidRPr="00B470CE" w14:paraId="0737C090" w14:textId="77777777">
        <w:trPr>
          <w:trHeight w:val="144"/>
          <w:tblCellSpacing w:w="0" w:type="dxa"/>
        </w:trPr>
        <w:tc>
          <w:tcPr>
            <w:tcW w:w="456" w:type="dxa"/>
            <w:tcMar>
              <w:top w:w="50" w:type="dxa"/>
              <w:left w:w="100" w:type="dxa"/>
            </w:tcMar>
            <w:vAlign w:val="center"/>
          </w:tcPr>
          <w:p w14:paraId="6D8DCA9A" w14:textId="77777777" w:rsidR="00015C0F" w:rsidRPr="00B470CE" w:rsidRDefault="00276244" w:rsidP="00B470CE">
            <w:pPr>
              <w:spacing w:after="0" w:line="240" w:lineRule="auto"/>
            </w:pPr>
            <w:r w:rsidRPr="00B470CE">
              <w:rPr>
                <w:rFonts w:ascii="Times New Roman" w:hAnsi="Times New Roman"/>
                <w:color w:val="000000"/>
              </w:rPr>
              <w:t>4</w:t>
            </w:r>
          </w:p>
        </w:tc>
        <w:tc>
          <w:tcPr>
            <w:tcW w:w="3872" w:type="dxa"/>
            <w:tcMar>
              <w:top w:w="50" w:type="dxa"/>
              <w:left w:w="100" w:type="dxa"/>
            </w:tcMar>
            <w:vAlign w:val="center"/>
          </w:tcPr>
          <w:p w14:paraId="73A2676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Смена дня и ночи на Земле как результат вращения планеты вокруг своей оси (практические работы с моделями и схемами)</w:t>
            </w:r>
          </w:p>
        </w:tc>
        <w:tc>
          <w:tcPr>
            <w:tcW w:w="967" w:type="dxa"/>
            <w:tcMar>
              <w:top w:w="50" w:type="dxa"/>
              <w:left w:w="100" w:type="dxa"/>
            </w:tcMar>
            <w:vAlign w:val="center"/>
          </w:tcPr>
          <w:p w14:paraId="38651B1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9CDA211"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0CF360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135" w:type="dxa"/>
            <w:tcMar>
              <w:top w:w="50" w:type="dxa"/>
              <w:left w:w="100" w:type="dxa"/>
            </w:tcMar>
            <w:vAlign w:val="center"/>
          </w:tcPr>
          <w:p w14:paraId="28595C54" w14:textId="77777777" w:rsidR="00015C0F" w:rsidRPr="00B470CE" w:rsidRDefault="001D7E6C" w:rsidP="00B470CE">
            <w:pPr>
              <w:spacing w:after="0" w:line="240" w:lineRule="auto"/>
              <w:ind w:left="135"/>
            </w:pPr>
            <w:hyperlink r:id="rId777">
              <w:r w:rsidR="00276244" w:rsidRPr="00B470CE">
                <w:rPr>
                  <w:rFonts w:ascii="Times New Roman" w:hAnsi="Times New Roman"/>
                  <w:color w:val="0000FF"/>
                  <w:u w:val="single"/>
                </w:rPr>
                <w:t>https://m.edsoo.ru/66b1929d</w:t>
              </w:r>
            </w:hyperlink>
          </w:p>
        </w:tc>
      </w:tr>
      <w:tr w:rsidR="00015C0F" w:rsidRPr="00B470CE" w14:paraId="2E810A3D" w14:textId="77777777">
        <w:trPr>
          <w:trHeight w:val="144"/>
          <w:tblCellSpacing w:w="0" w:type="dxa"/>
        </w:trPr>
        <w:tc>
          <w:tcPr>
            <w:tcW w:w="456" w:type="dxa"/>
            <w:tcMar>
              <w:top w:w="50" w:type="dxa"/>
              <w:left w:w="100" w:type="dxa"/>
            </w:tcMar>
            <w:vAlign w:val="center"/>
          </w:tcPr>
          <w:p w14:paraId="00E2FC37" w14:textId="77777777" w:rsidR="00015C0F" w:rsidRPr="00B470CE" w:rsidRDefault="00276244" w:rsidP="00B470CE">
            <w:pPr>
              <w:spacing w:after="0" w:line="240" w:lineRule="auto"/>
            </w:pPr>
            <w:r w:rsidRPr="00B470CE">
              <w:rPr>
                <w:rFonts w:ascii="Times New Roman" w:hAnsi="Times New Roman"/>
                <w:color w:val="000000"/>
              </w:rPr>
              <w:t>5</w:t>
            </w:r>
          </w:p>
        </w:tc>
        <w:tc>
          <w:tcPr>
            <w:tcW w:w="3872" w:type="dxa"/>
            <w:tcMar>
              <w:top w:w="50" w:type="dxa"/>
              <w:left w:w="100" w:type="dxa"/>
            </w:tcMar>
            <w:vAlign w:val="center"/>
          </w:tcPr>
          <w:p w14:paraId="1EF2860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Обращение Земли вокруг Солнца как причина смены сезонов (практические работы с моделями и схемами). </w:t>
            </w:r>
            <w:r w:rsidRPr="00B470CE">
              <w:rPr>
                <w:rFonts w:ascii="Times New Roman" w:hAnsi="Times New Roman"/>
                <w:color w:val="000000"/>
              </w:rPr>
              <w:t>Общая характеристика времён года</w:t>
            </w:r>
          </w:p>
        </w:tc>
        <w:tc>
          <w:tcPr>
            <w:tcW w:w="967" w:type="dxa"/>
            <w:tcMar>
              <w:top w:w="50" w:type="dxa"/>
              <w:left w:w="100" w:type="dxa"/>
            </w:tcMar>
            <w:vAlign w:val="center"/>
          </w:tcPr>
          <w:p w14:paraId="590CE45E"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5EA1D6B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1B73241"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2135" w:type="dxa"/>
            <w:tcMar>
              <w:top w:w="50" w:type="dxa"/>
              <w:left w:w="100" w:type="dxa"/>
            </w:tcMar>
            <w:vAlign w:val="center"/>
          </w:tcPr>
          <w:p w14:paraId="6C0FA02F" w14:textId="77777777" w:rsidR="00015C0F" w:rsidRPr="00B470CE" w:rsidRDefault="001D7E6C" w:rsidP="00B470CE">
            <w:pPr>
              <w:spacing w:after="0" w:line="240" w:lineRule="auto"/>
              <w:ind w:left="135"/>
            </w:pPr>
            <w:hyperlink r:id="rId778">
              <w:r w:rsidR="00276244" w:rsidRPr="00B470CE">
                <w:rPr>
                  <w:rFonts w:ascii="Times New Roman" w:hAnsi="Times New Roman"/>
                  <w:color w:val="0000FF"/>
                  <w:u w:val="single"/>
                </w:rPr>
                <w:t>https://m.edsoo.ru/64e2bfa9</w:t>
              </w:r>
            </w:hyperlink>
          </w:p>
        </w:tc>
      </w:tr>
      <w:tr w:rsidR="00015C0F" w:rsidRPr="00B470CE" w14:paraId="53A63FFE" w14:textId="77777777">
        <w:trPr>
          <w:trHeight w:val="144"/>
          <w:tblCellSpacing w:w="0" w:type="dxa"/>
        </w:trPr>
        <w:tc>
          <w:tcPr>
            <w:tcW w:w="456" w:type="dxa"/>
            <w:tcMar>
              <w:top w:w="50" w:type="dxa"/>
              <w:left w:w="100" w:type="dxa"/>
            </w:tcMar>
            <w:vAlign w:val="center"/>
          </w:tcPr>
          <w:p w14:paraId="27728494" w14:textId="77777777" w:rsidR="00015C0F" w:rsidRPr="00B470CE" w:rsidRDefault="00276244" w:rsidP="00B470CE">
            <w:pPr>
              <w:spacing w:after="0" w:line="240" w:lineRule="auto"/>
            </w:pPr>
            <w:r w:rsidRPr="00B470CE">
              <w:rPr>
                <w:rFonts w:ascii="Times New Roman" w:hAnsi="Times New Roman"/>
                <w:color w:val="000000"/>
              </w:rPr>
              <w:t>6</w:t>
            </w:r>
          </w:p>
        </w:tc>
        <w:tc>
          <w:tcPr>
            <w:tcW w:w="3872" w:type="dxa"/>
            <w:tcMar>
              <w:top w:w="50" w:type="dxa"/>
              <w:left w:w="100" w:type="dxa"/>
            </w:tcMar>
            <w:vAlign w:val="center"/>
          </w:tcPr>
          <w:p w14:paraId="6F54E10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Историческое время. Что такое «лента времени»?</w:t>
            </w:r>
          </w:p>
        </w:tc>
        <w:tc>
          <w:tcPr>
            <w:tcW w:w="967" w:type="dxa"/>
            <w:tcMar>
              <w:top w:w="50" w:type="dxa"/>
              <w:left w:w="100" w:type="dxa"/>
            </w:tcMar>
            <w:vAlign w:val="center"/>
          </w:tcPr>
          <w:p w14:paraId="2648C8E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14FB176"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957E583"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C0CD723" w14:textId="77777777" w:rsidR="00015C0F" w:rsidRPr="00B470CE" w:rsidRDefault="001D7E6C" w:rsidP="00B470CE">
            <w:pPr>
              <w:spacing w:after="0" w:line="240" w:lineRule="auto"/>
              <w:ind w:left="135"/>
            </w:pPr>
            <w:hyperlink r:id="rId779">
              <w:r w:rsidR="00276244" w:rsidRPr="00B470CE">
                <w:rPr>
                  <w:rFonts w:ascii="Times New Roman" w:hAnsi="Times New Roman"/>
                  <w:color w:val="0000FF"/>
                  <w:u w:val="single"/>
                </w:rPr>
                <w:t>https://m.edsoo.ru/b8ab9dda</w:t>
              </w:r>
            </w:hyperlink>
          </w:p>
        </w:tc>
      </w:tr>
      <w:tr w:rsidR="00015C0F" w:rsidRPr="00B470CE" w14:paraId="383DFBB2" w14:textId="77777777">
        <w:trPr>
          <w:trHeight w:val="144"/>
          <w:tblCellSpacing w:w="0" w:type="dxa"/>
        </w:trPr>
        <w:tc>
          <w:tcPr>
            <w:tcW w:w="456" w:type="dxa"/>
            <w:tcMar>
              <w:top w:w="50" w:type="dxa"/>
              <w:left w:w="100" w:type="dxa"/>
            </w:tcMar>
            <w:vAlign w:val="center"/>
          </w:tcPr>
          <w:p w14:paraId="2BF1CACB" w14:textId="77777777" w:rsidR="00015C0F" w:rsidRPr="00B470CE" w:rsidRDefault="00276244" w:rsidP="00B470CE">
            <w:pPr>
              <w:spacing w:after="0" w:line="240" w:lineRule="auto"/>
            </w:pPr>
            <w:r w:rsidRPr="00B470CE">
              <w:rPr>
                <w:rFonts w:ascii="Times New Roman" w:hAnsi="Times New Roman"/>
                <w:color w:val="000000"/>
              </w:rPr>
              <w:t>7</w:t>
            </w:r>
          </w:p>
        </w:tc>
        <w:tc>
          <w:tcPr>
            <w:tcW w:w="3872" w:type="dxa"/>
            <w:tcMar>
              <w:top w:w="50" w:type="dxa"/>
              <w:left w:w="100" w:type="dxa"/>
            </w:tcMar>
            <w:vAlign w:val="center"/>
          </w:tcPr>
          <w:p w14:paraId="75FD873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Экологические проблемы взаимодействия человека и природы</w:t>
            </w:r>
          </w:p>
        </w:tc>
        <w:tc>
          <w:tcPr>
            <w:tcW w:w="967" w:type="dxa"/>
            <w:tcMar>
              <w:top w:w="50" w:type="dxa"/>
              <w:left w:w="100" w:type="dxa"/>
            </w:tcMar>
            <w:vAlign w:val="center"/>
          </w:tcPr>
          <w:p w14:paraId="1A392F0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ECE2F0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66EF19A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DB8DE88" w14:textId="77777777" w:rsidR="00015C0F" w:rsidRPr="00B470CE" w:rsidRDefault="001D7E6C" w:rsidP="00B470CE">
            <w:pPr>
              <w:spacing w:after="0" w:line="240" w:lineRule="auto"/>
              <w:ind w:left="135"/>
            </w:pPr>
            <w:hyperlink r:id="rId780">
              <w:r w:rsidR="00276244" w:rsidRPr="00B470CE">
                <w:rPr>
                  <w:rFonts w:ascii="Times New Roman" w:hAnsi="Times New Roman"/>
                  <w:color w:val="0000FF"/>
                  <w:u w:val="single"/>
                </w:rPr>
                <w:t>https://m.edsoo.ru/f185f5c4</w:t>
              </w:r>
            </w:hyperlink>
          </w:p>
        </w:tc>
      </w:tr>
      <w:tr w:rsidR="00015C0F" w:rsidRPr="00B470CE" w14:paraId="46A38A6E" w14:textId="77777777">
        <w:trPr>
          <w:trHeight w:val="144"/>
          <w:tblCellSpacing w:w="0" w:type="dxa"/>
        </w:trPr>
        <w:tc>
          <w:tcPr>
            <w:tcW w:w="456" w:type="dxa"/>
            <w:tcMar>
              <w:top w:w="50" w:type="dxa"/>
              <w:left w:w="100" w:type="dxa"/>
            </w:tcMar>
            <w:vAlign w:val="center"/>
          </w:tcPr>
          <w:p w14:paraId="3CEDB1E8" w14:textId="77777777" w:rsidR="00015C0F" w:rsidRPr="00B470CE" w:rsidRDefault="00276244" w:rsidP="00B470CE">
            <w:pPr>
              <w:spacing w:after="0" w:line="240" w:lineRule="auto"/>
            </w:pPr>
            <w:r w:rsidRPr="00B470CE">
              <w:rPr>
                <w:rFonts w:ascii="Times New Roman" w:hAnsi="Times New Roman"/>
                <w:color w:val="000000"/>
              </w:rPr>
              <w:t>8</w:t>
            </w:r>
          </w:p>
        </w:tc>
        <w:tc>
          <w:tcPr>
            <w:tcW w:w="3872" w:type="dxa"/>
            <w:tcMar>
              <w:top w:w="50" w:type="dxa"/>
              <w:left w:w="100" w:type="dxa"/>
            </w:tcMar>
            <w:vAlign w:val="center"/>
          </w:tcPr>
          <w:p w14:paraId="05CEEDBF" w14:textId="77777777" w:rsidR="00015C0F" w:rsidRPr="00B470CE" w:rsidRDefault="00276244" w:rsidP="00B470CE">
            <w:pPr>
              <w:spacing w:after="0" w:line="240" w:lineRule="auto"/>
              <w:ind w:left="135"/>
            </w:pPr>
            <w:r w:rsidRPr="00B470CE">
              <w:rPr>
                <w:rFonts w:ascii="Times New Roman" w:hAnsi="Times New Roman"/>
                <w:color w:val="000000"/>
              </w:rPr>
              <w:t>Всемирное культурное наследие России</w:t>
            </w:r>
          </w:p>
        </w:tc>
        <w:tc>
          <w:tcPr>
            <w:tcW w:w="967" w:type="dxa"/>
            <w:tcMar>
              <w:top w:w="50" w:type="dxa"/>
              <w:left w:w="100" w:type="dxa"/>
            </w:tcMar>
            <w:vAlign w:val="center"/>
          </w:tcPr>
          <w:p w14:paraId="6E837168"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43A28563"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CE4024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62392DEB" w14:textId="77777777" w:rsidR="00015C0F" w:rsidRPr="00B470CE" w:rsidRDefault="001D7E6C" w:rsidP="00B470CE">
            <w:pPr>
              <w:spacing w:after="0" w:line="240" w:lineRule="auto"/>
              <w:ind w:left="135"/>
            </w:pPr>
            <w:hyperlink r:id="rId781">
              <w:r w:rsidR="00276244" w:rsidRPr="00B470CE">
                <w:rPr>
                  <w:rFonts w:ascii="Times New Roman" w:hAnsi="Times New Roman"/>
                  <w:color w:val="0000FF"/>
                  <w:u w:val="single"/>
                </w:rPr>
                <w:t>https://m.edsoo.ru/c8443dcc</w:t>
              </w:r>
            </w:hyperlink>
          </w:p>
        </w:tc>
      </w:tr>
      <w:tr w:rsidR="00015C0F" w:rsidRPr="00B470CE" w14:paraId="5D520D11" w14:textId="77777777">
        <w:trPr>
          <w:trHeight w:val="144"/>
          <w:tblCellSpacing w:w="0" w:type="dxa"/>
        </w:trPr>
        <w:tc>
          <w:tcPr>
            <w:tcW w:w="456" w:type="dxa"/>
            <w:tcMar>
              <w:top w:w="50" w:type="dxa"/>
              <w:left w:w="100" w:type="dxa"/>
            </w:tcMar>
            <w:vAlign w:val="center"/>
          </w:tcPr>
          <w:p w14:paraId="0B0273AF" w14:textId="77777777" w:rsidR="00015C0F" w:rsidRPr="00B470CE" w:rsidRDefault="00276244" w:rsidP="00B470CE">
            <w:pPr>
              <w:spacing w:after="0" w:line="240" w:lineRule="auto"/>
            </w:pPr>
            <w:r w:rsidRPr="00B470CE">
              <w:rPr>
                <w:rFonts w:ascii="Times New Roman" w:hAnsi="Times New Roman"/>
                <w:color w:val="000000"/>
              </w:rPr>
              <w:t>9</w:t>
            </w:r>
          </w:p>
        </w:tc>
        <w:tc>
          <w:tcPr>
            <w:tcW w:w="3872" w:type="dxa"/>
            <w:tcMar>
              <w:top w:w="50" w:type="dxa"/>
              <w:left w:w="100" w:type="dxa"/>
            </w:tcMar>
            <w:vAlign w:val="center"/>
          </w:tcPr>
          <w:p w14:paraId="781CAC4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Природные и культурные объекты Всемирного наследия в России</w:t>
            </w:r>
          </w:p>
        </w:tc>
        <w:tc>
          <w:tcPr>
            <w:tcW w:w="967" w:type="dxa"/>
            <w:tcMar>
              <w:top w:w="50" w:type="dxa"/>
              <w:left w:w="100" w:type="dxa"/>
            </w:tcMar>
            <w:vAlign w:val="center"/>
          </w:tcPr>
          <w:p w14:paraId="7F0935D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F637F9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723129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78CBD97" w14:textId="77777777" w:rsidR="00015C0F" w:rsidRPr="00B470CE" w:rsidRDefault="001D7E6C" w:rsidP="00B470CE">
            <w:pPr>
              <w:spacing w:after="0" w:line="240" w:lineRule="auto"/>
              <w:ind w:left="135"/>
            </w:pPr>
            <w:hyperlink r:id="rId782">
              <w:r w:rsidR="00276244" w:rsidRPr="00B470CE">
                <w:rPr>
                  <w:rFonts w:ascii="Times New Roman" w:hAnsi="Times New Roman"/>
                  <w:color w:val="0000FF"/>
                  <w:u w:val="single"/>
                </w:rPr>
                <w:t>https://m.edsoo.ru/cf968425</w:t>
              </w:r>
            </w:hyperlink>
          </w:p>
        </w:tc>
      </w:tr>
      <w:tr w:rsidR="00015C0F" w:rsidRPr="00B470CE" w14:paraId="29330A3B" w14:textId="77777777">
        <w:trPr>
          <w:trHeight w:val="144"/>
          <w:tblCellSpacing w:w="0" w:type="dxa"/>
        </w:trPr>
        <w:tc>
          <w:tcPr>
            <w:tcW w:w="456" w:type="dxa"/>
            <w:tcMar>
              <w:top w:w="50" w:type="dxa"/>
              <w:left w:w="100" w:type="dxa"/>
            </w:tcMar>
            <w:vAlign w:val="center"/>
          </w:tcPr>
          <w:p w14:paraId="2FCC1C65" w14:textId="77777777" w:rsidR="00015C0F" w:rsidRPr="00B470CE" w:rsidRDefault="00276244" w:rsidP="00B470CE">
            <w:pPr>
              <w:spacing w:after="0" w:line="240" w:lineRule="auto"/>
            </w:pPr>
            <w:r w:rsidRPr="00B470CE">
              <w:rPr>
                <w:rFonts w:ascii="Times New Roman" w:hAnsi="Times New Roman"/>
                <w:color w:val="000000"/>
              </w:rPr>
              <w:t>10</w:t>
            </w:r>
          </w:p>
        </w:tc>
        <w:tc>
          <w:tcPr>
            <w:tcW w:w="3872" w:type="dxa"/>
            <w:tcMar>
              <w:top w:w="50" w:type="dxa"/>
              <w:left w:w="100" w:type="dxa"/>
            </w:tcMar>
            <w:vAlign w:val="center"/>
          </w:tcPr>
          <w:p w14:paraId="446A12A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Природные и культурные объекты Всемирного наследия за рубежом</w:t>
            </w:r>
          </w:p>
        </w:tc>
        <w:tc>
          <w:tcPr>
            <w:tcW w:w="967" w:type="dxa"/>
            <w:tcMar>
              <w:top w:w="50" w:type="dxa"/>
              <w:left w:w="100" w:type="dxa"/>
            </w:tcMar>
            <w:vAlign w:val="center"/>
          </w:tcPr>
          <w:p w14:paraId="345A60D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A41FF96"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20F6CB0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6D875FC" w14:textId="77777777" w:rsidR="00015C0F" w:rsidRPr="00B470CE" w:rsidRDefault="001D7E6C" w:rsidP="00B470CE">
            <w:pPr>
              <w:spacing w:after="0" w:line="240" w:lineRule="auto"/>
              <w:ind w:left="135"/>
            </w:pPr>
            <w:hyperlink r:id="rId783">
              <w:r w:rsidR="00276244" w:rsidRPr="00B470CE">
                <w:rPr>
                  <w:rFonts w:ascii="Times New Roman" w:hAnsi="Times New Roman"/>
                  <w:color w:val="0000FF"/>
                  <w:u w:val="single"/>
                </w:rPr>
                <w:t>https://m.edsoo.ru/adbbd935</w:t>
              </w:r>
            </w:hyperlink>
          </w:p>
        </w:tc>
      </w:tr>
      <w:tr w:rsidR="00015C0F" w:rsidRPr="00B470CE" w14:paraId="2E898437" w14:textId="77777777">
        <w:trPr>
          <w:trHeight w:val="144"/>
          <w:tblCellSpacing w:w="0" w:type="dxa"/>
        </w:trPr>
        <w:tc>
          <w:tcPr>
            <w:tcW w:w="456" w:type="dxa"/>
            <w:tcMar>
              <w:top w:w="50" w:type="dxa"/>
              <w:left w:w="100" w:type="dxa"/>
            </w:tcMar>
            <w:vAlign w:val="center"/>
          </w:tcPr>
          <w:p w14:paraId="261C506D" w14:textId="77777777" w:rsidR="00015C0F" w:rsidRPr="00B470CE" w:rsidRDefault="00276244" w:rsidP="00B470CE">
            <w:pPr>
              <w:spacing w:after="0" w:line="240" w:lineRule="auto"/>
            </w:pPr>
            <w:r w:rsidRPr="00B470CE">
              <w:rPr>
                <w:rFonts w:ascii="Times New Roman" w:hAnsi="Times New Roman"/>
                <w:color w:val="000000"/>
              </w:rPr>
              <w:t>11</w:t>
            </w:r>
          </w:p>
        </w:tc>
        <w:tc>
          <w:tcPr>
            <w:tcW w:w="3872" w:type="dxa"/>
            <w:tcMar>
              <w:top w:w="50" w:type="dxa"/>
              <w:left w:w="100" w:type="dxa"/>
            </w:tcMar>
            <w:vAlign w:val="center"/>
          </w:tcPr>
          <w:p w14:paraId="27463B0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Знакомство с Международной Красной книгой</w:t>
            </w:r>
          </w:p>
        </w:tc>
        <w:tc>
          <w:tcPr>
            <w:tcW w:w="967" w:type="dxa"/>
            <w:tcMar>
              <w:top w:w="50" w:type="dxa"/>
              <w:left w:w="100" w:type="dxa"/>
            </w:tcMar>
            <w:vAlign w:val="center"/>
          </w:tcPr>
          <w:p w14:paraId="4C52E4F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327A444"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2D57CD3"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322865E" w14:textId="77777777" w:rsidR="00015C0F" w:rsidRPr="00B470CE" w:rsidRDefault="001D7E6C" w:rsidP="00B470CE">
            <w:pPr>
              <w:spacing w:after="0" w:line="240" w:lineRule="auto"/>
              <w:ind w:left="135"/>
            </w:pPr>
            <w:hyperlink r:id="rId784">
              <w:r w:rsidR="00276244" w:rsidRPr="00B470CE">
                <w:rPr>
                  <w:rFonts w:ascii="Times New Roman" w:hAnsi="Times New Roman"/>
                  <w:color w:val="0000FF"/>
                  <w:u w:val="single"/>
                </w:rPr>
                <w:t>https://m.edsoo.ru/c49a3762</w:t>
              </w:r>
            </w:hyperlink>
          </w:p>
        </w:tc>
      </w:tr>
      <w:tr w:rsidR="00015C0F" w:rsidRPr="00B470CE" w14:paraId="500BAFFB" w14:textId="77777777">
        <w:trPr>
          <w:trHeight w:val="144"/>
          <w:tblCellSpacing w:w="0" w:type="dxa"/>
        </w:trPr>
        <w:tc>
          <w:tcPr>
            <w:tcW w:w="456" w:type="dxa"/>
            <w:tcMar>
              <w:top w:w="50" w:type="dxa"/>
              <w:left w:w="100" w:type="dxa"/>
            </w:tcMar>
            <w:vAlign w:val="center"/>
          </w:tcPr>
          <w:p w14:paraId="6CA1F111" w14:textId="77777777" w:rsidR="00015C0F" w:rsidRPr="00B470CE" w:rsidRDefault="00276244" w:rsidP="00B470CE">
            <w:pPr>
              <w:spacing w:after="0" w:line="240" w:lineRule="auto"/>
            </w:pPr>
            <w:r w:rsidRPr="00B470CE">
              <w:rPr>
                <w:rFonts w:ascii="Times New Roman" w:hAnsi="Times New Roman"/>
                <w:color w:val="000000"/>
              </w:rPr>
              <w:t>12</w:t>
            </w:r>
          </w:p>
        </w:tc>
        <w:tc>
          <w:tcPr>
            <w:tcW w:w="3872" w:type="dxa"/>
            <w:tcMar>
              <w:top w:w="50" w:type="dxa"/>
              <w:left w:w="100" w:type="dxa"/>
            </w:tcMar>
            <w:vAlign w:val="center"/>
          </w:tcPr>
          <w:p w14:paraId="1BAA1722" w14:textId="77777777" w:rsidR="00015C0F" w:rsidRPr="00B470CE" w:rsidRDefault="00276244" w:rsidP="00B470CE">
            <w:pPr>
              <w:spacing w:after="0" w:line="240" w:lineRule="auto"/>
              <w:ind w:left="135"/>
            </w:pPr>
            <w:r w:rsidRPr="00B470CE">
              <w:rPr>
                <w:rFonts w:ascii="Times New Roman" w:hAnsi="Times New Roman"/>
                <w:color w:val="000000"/>
              </w:rPr>
              <w:t>Всемирное культурное наследие</w:t>
            </w:r>
          </w:p>
        </w:tc>
        <w:tc>
          <w:tcPr>
            <w:tcW w:w="967" w:type="dxa"/>
            <w:tcMar>
              <w:top w:w="50" w:type="dxa"/>
              <w:left w:w="100" w:type="dxa"/>
            </w:tcMar>
            <w:vAlign w:val="center"/>
          </w:tcPr>
          <w:p w14:paraId="674633DD"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0B408E30"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69B864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77C2105" w14:textId="77777777" w:rsidR="00015C0F" w:rsidRPr="00B470CE" w:rsidRDefault="001D7E6C" w:rsidP="00B470CE">
            <w:pPr>
              <w:spacing w:after="0" w:line="240" w:lineRule="auto"/>
              <w:ind w:left="135"/>
            </w:pPr>
            <w:hyperlink r:id="rId785">
              <w:r w:rsidR="00276244" w:rsidRPr="00B470CE">
                <w:rPr>
                  <w:rFonts w:ascii="Times New Roman" w:hAnsi="Times New Roman"/>
                  <w:color w:val="0000FF"/>
                  <w:u w:val="single"/>
                </w:rPr>
                <w:t>https://m.edsoo.ru/7ae3244a</w:t>
              </w:r>
            </w:hyperlink>
          </w:p>
        </w:tc>
      </w:tr>
      <w:tr w:rsidR="00015C0F" w:rsidRPr="00B470CE" w14:paraId="5BB48890" w14:textId="77777777">
        <w:trPr>
          <w:trHeight w:val="144"/>
          <w:tblCellSpacing w:w="0" w:type="dxa"/>
        </w:trPr>
        <w:tc>
          <w:tcPr>
            <w:tcW w:w="456" w:type="dxa"/>
            <w:tcMar>
              <w:top w:w="50" w:type="dxa"/>
              <w:left w:w="100" w:type="dxa"/>
            </w:tcMar>
            <w:vAlign w:val="center"/>
          </w:tcPr>
          <w:p w14:paraId="6B6B10FD" w14:textId="77777777" w:rsidR="00015C0F" w:rsidRPr="00B470CE" w:rsidRDefault="00276244" w:rsidP="00B470CE">
            <w:pPr>
              <w:spacing w:after="0" w:line="240" w:lineRule="auto"/>
            </w:pPr>
            <w:r w:rsidRPr="00B470CE">
              <w:rPr>
                <w:rFonts w:ascii="Times New Roman" w:hAnsi="Times New Roman"/>
                <w:color w:val="000000"/>
              </w:rPr>
              <w:t>13</w:t>
            </w:r>
          </w:p>
        </w:tc>
        <w:tc>
          <w:tcPr>
            <w:tcW w:w="3872" w:type="dxa"/>
            <w:tcMar>
              <w:top w:w="50" w:type="dxa"/>
              <w:left w:w="100" w:type="dxa"/>
            </w:tcMar>
            <w:vAlign w:val="center"/>
          </w:tcPr>
          <w:p w14:paraId="0577ADD4" w14:textId="77777777" w:rsidR="00015C0F" w:rsidRPr="00B470CE" w:rsidRDefault="00276244" w:rsidP="00B470CE">
            <w:pPr>
              <w:spacing w:after="0" w:line="240" w:lineRule="auto"/>
              <w:ind w:left="135"/>
            </w:pPr>
            <w:r w:rsidRPr="00B470CE">
              <w:rPr>
                <w:rFonts w:ascii="Times New Roman" w:hAnsi="Times New Roman"/>
                <w:color w:val="000000"/>
              </w:rPr>
              <w:t>Охрана историко-культурного наследия</w:t>
            </w:r>
          </w:p>
        </w:tc>
        <w:tc>
          <w:tcPr>
            <w:tcW w:w="967" w:type="dxa"/>
            <w:tcMar>
              <w:top w:w="50" w:type="dxa"/>
              <w:left w:w="100" w:type="dxa"/>
            </w:tcMar>
            <w:vAlign w:val="center"/>
          </w:tcPr>
          <w:p w14:paraId="5B54517D"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4CC72072"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E348ECF"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1574310" w14:textId="77777777" w:rsidR="00015C0F" w:rsidRPr="00B470CE" w:rsidRDefault="001D7E6C" w:rsidP="00B470CE">
            <w:pPr>
              <w:spacing w:after="0" w:line="240" w:lineRule="auto"/>
              <w:ind w:left="135"/>
            </w:pPr>
            <w:hyperlink r:id="rId786">
              <w:r w:rsidR="00276244" w:rsidRPr="00B470CE">
                <w:rPr>
                  <w:rFonts w:ascii="Times New Roman" w:hAnsi="Times New Roman"/>
                  <w:color w:val="0000FF"/>
                  <w:u w:val="single"/>
                </w:rPr>
                <w:t>https://m.edsoo.ru/157693d2</w:t>
              </w:r>
            </w:hyperlink>
          </w:p>
        </w:tc>
      </w:tr>
      <w:tr w:rsidR="00015C0F" w:rsidRPr="00B470CE" w14:paraId="0D3B1491" w14:textId="77777777">
        <w:trPr>
          <w:trHeight w:val="144"/>
          <w:tblCellSpacing w:w="0" w:type="dxa"/>
        </w:trPr>
        <w:tc>
          <w:tcPr>
            <w:tcW w:w="456" w:type="dxa"/>
            <w:tcMar>
              <w:top w:w="50" w:type="dxa"/>
              <w:left w:w="100" w:type="dxa"/>
            </w:tcMar>
            <w:vAlign w:val="center"/>
          </w:tcPr>
          <w:p w14:paraId="37E7EEA7" w14:textId="77777777" w:rsidR="00015C0F" w:rsidRPr="00B470CE" w:rsidRDefault="00276244" w:rsidP="00B470CE">
            <w:pPr>
              <w:spacing w:after="0" w:line="240" w:lineRule="auto"/>
            </w:pPr>
            <w:r w:rsidRPr="00B470CE">
              <w:rPr>
                <w:rFonts w:ascii="Times New Roman" w:hAnsi="Times New Roman"/>
                <w:color w:val="000000"/>
              </w:rPr>
              <w:t>14</w:t>
            </w:r>
          </w:p>
        </w:tc>
        <w:tc>
          <w:tcPr>
            <w:tcW w:w="3872" w:type="dxa"/>
            <w:tcMar>
              <w:top w:w="50" w:type="dxa"/>
              <w:left w:w="100" w:type="dxa"/>
            </w:tcMar>
            <w:vAlign w:val="center"/>
          </w:tcPr>
          <w:p w14:paraId="57BB5D8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 вредных для здоровья привычках</w:t>
            </w:r>
          </w:p>
        </w:tc>
        <w:tc>
          <w:tcPr>
            <w:tcW w:w="967" w:type="dxa"/>
            <w:tcMar>
              <w:top w:w="50" w:type="dxa"/>
              <w:left w:w="100" w:type="dxa"/>
            </w:tcMar>
            <w:vAlign w:val="center"/>
          </w:tcPr>
          <w:p w14:paraId="4A00BEBE"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9A254A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396EF34"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0635184" w14:textId="77777777" w:rsidR="00015C0F" w:rsidRPr="00B470CE" w:rsidRDefault="001D7E6C" w:rsidP="00B470CE">
            <w:pPr>
              <w:spacing w:after="0" w:line="240" w:lineRule="auto"/>
              <w:ind w:left="135"/>
            </w:pPr>
            <w:hyperlink r:id="rId787">
              <w:r w:rsidR="00276244" w:rsidRPr="00B470CE">
                <w:rPr>
                  <w:rFonts w:ascii="Times New Roman" w:hAnsi="Times New Roman"/>
                  <w:color w:val="0000FF"/>
                  <w:u w:val="single"/>
                </w:rPr>
                <w:t>https://m.edsoo.ru/de6379b9</w:t>
              </w:r>
            </w:hyperlink>
          </w:p>
        </w:tc>
      </w:tr>
      <w:tr w:rsidR="00015C0F" w:rsidRPr="00B470CE" w14:paraId="1725A61B" w14:textId="77777777">
        <w:trPr>
          <w:trHeight w:val="144"/>
          <w:tblCellSpacing w:w="0" w:type="dxa"/>
        </w:trPr>
        <w:tc>
          <w:tcPr>
            <w:tcW w:w="456" w:type="dxa"/>
            <w:tcMar>
              <w:top w:w="50" w:type="dxa"/>
              <w:left w:w="100" w:type="dxa"/>
            </w:tcMar>
            <w:vAlign w:val="center"/>
          </w:tcPr>
          <w:p w14:paraId="2E90A976" w14:textId="77777777" w:rsidR="00015C0F" w:rsidRPr="00B470CE" w:rsidRDefault="00276244" w:rsidP="00B470CE">
            <w:pPr>
              <w:spacing w:after="0" w:line="240" w:lineRule="auto"/>
            </w:pPr>
            <w:r w:rsidRPr="00B470CE">
              <w:rPr>
                <w:rFonts w:ascii="Times New Roman" w:hAnsi="Times New Roman"/>
                <w:color w:val="000000"/>
              </w:rPr>
              <w:t>15</w:t>
            </w:r>
          </w:p>
        </w:tc>
        <w:tc>
          <w:tcPr>
            <w:tcW w:w="3872" w:type="dxa"/>
            <w:tcMar>
              <w:top w:w="50" w:type="dxa"/>
              <w:left w:w="100" w:type="dxa"/>
            </w:tcMar>
            <w:vAlign w:val="center"/>
          </w:tcPr>
          <w:p w14:paraId="7EC1E2D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Правила цифровой грамотности при использовании Интернет</w:t>
            </w:r>
          </w:p>
        </w:tc>
        <w:tc>
          <w:tcPr>
            <w:tcW w:w="967" w:type="dxa"/>
            <w:tcMar>
              <w:top w:w="50" w:type="dxa"/>
              <w:left w:w="100" w:type="dxa"/>
            </w:tcMar>
            <w:vAlign w:val="center"/>
          </w:tcPr>
          <w:p w14:paraId="6F283D2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75BFD6EA"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BA4BAAE"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99A7FCC" w14:textId="77777777" w:rsidR="00015C0F" w:rsidRPr="00B470CE" w:rsidRDefault="001D7E6C" w:rsidP="00B470CE">
            <w:pPr>
              <w:spacing w:after="0" w:line="240" w:lineRule="auto"/>
              <w:ind w:left="135"/>
            </w:pPr>
            <w:hyperlink r:id="rId788">
              <w:r w:rsidR="00276244" w:rsidRPr="00B470CE">
                <w:rPr>
                  <w:rFonts w:ascii="Times New Roman" w:hAnsi="Times New Roman"/>
                  <w:color w:val="0000FF"/>
                  <w:u w:val="single"/>
                </w:rPr>
                <w:t>https://m.edsoo.ru/877cbef3</w:t>
              </w:r>
            </w:hyperlink>
          </w:p>
        </w:tc>
      </w:tr>
      <w:tr w:rsidR="00015C0F" w:rsidRPr="00B470CE" w14:paraId="558D9D94" w14:textId="77777777">
        <w:trPr>
          <w:trHeight w:val="144"/>
          <w:tblCellSpacing w:w="0" w:type="dxa"/>
        </w:trPr>
        <w:tc>
          <w:tcPr>
            <w:tcW w:w="456" w:type="dxa"/>
            <w:tcMar>
              <w:top w:w="50" w:type="dxa"/>
              <w:left w:w="100" w:type="dxa"/>
            </w:tcMar>
            <w:vAlign w:val="center"/>
          </w:tcPr>
          <w:p w14:paraId="1A6209FD" w14:textId="77777777" w:rsidR="00015C0F" w:rsidRPr="00B470CE" w:rsidRDefault="00276244" w:rsidP="00B470CE">
            <w:pPr>
              <w:spacing w:after="0" w:line="240" w:lineRule="auto"/>
            </w:pPr>
            <w:r w:rsidRPr="00B470CE">
              <w:rPr>
                <w:rFonts w:ascii="Times New Roman" w:hAnsi="Times New Roman"/>
                <w:color w:val="000000"/>
              </w:rPr>
              <w:t>16</w:t>
            </w:r>
          </w:p>
        </w:tc>
        <w:tc>
          <w:tcPr>
            <w:tcW w:w="3872" w:type="dxa"/>
            <w:tcMar>
              <w:top w:w="50" w:type="dxa"/>
              <w:left w:w="100" w:type="dxa"/>
            </w:tcMar>
            <w:vAlign w:val="center"/>
          </w:tcPr>
          <w:p w14:paraId="3E2600E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Планирование маршрутов с учётом транспортной инфраструктуры населённого пункта</w:t>
            </w:r>
          </w:p>
        </w:tc>
        <w:tc>
          <w:tcPr>
            <w:tcW w:w="967" w:type="dxa"/>
            <w:tcMar>
              <w:top w:w="50" w:type="dxa"/>
              <w:left w:w="100" w:type="dxa"/>
            </w:tcMar>
            <w:vAlign w:val="center"/>
          </w:tcPr>
          <w:p w14:paraId="52FCAD0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4285BD1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FB48210"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6AEE5DB3" w14:textId="77777777" w:rsidR="00015C0F" w:rsidRPr="00B470CE" w:rsidRDefault="001D7E6C" w:rsidP="00B470CE">
            <w:pPr>
              <w:spacing w:after="0" w:line="240" w:lineRule="auto"/>
              <w:ind w:left="135"/>
            </w:pPr>
            <w:hyperlink r:id="rId789">
              <w:r w:rsidR="00276244" w:rsidRPr="00B470CE">
                <w:rPr>
                  <w:rFonts w:ascii="Times New Roman" w:hAnsi="Times New Roman"/>
                  <w:color w:val="0000FF"/>
                  <w:u w:val="single"/>
                </w:rPr>
                <w:t>https://m.edsoo.ru/311e48a9</w:t>
              </w:r>
            </w:hyperlink>
          </w:p>
        </w:tc>
      </w:tr>
      <w:tr w:rsidR="00015C0F" w:rsidRPr="00B470CE" w14:paraId="64731C04" w14:textId="77777777">
        <w:trPr>
          <w:trHeight w:val="144"/>
          <w:tblCellSpacing w:w="0" w:type="dxa"/>
        </w:trPr>
        <w:tc>
          <w:tcPr>
            <w:tcW w:w="456" w:type="dxa"/>
            <w:tcMar>
              <w:top w:w="50" w:type="dxa"/>
              <w:left w:w="100" w:type="dxa"/>
            </w:tcMar>
            <w:vAlign w:val="center"/>
          </w:tcPr>
          <w:p w14:paraId="34E312DA" w14:textId="77777777" w:rsidR="00015C0F" w:rsidRPr="00B470CE" w:rsidRDefault="00276244" w:rsidP="00B470CE">
            <w:pPr>
              <w:spacing w:after="0" w:line="240" w:lineRule="auto"/>
            </w:pPr>
            <w:r w:rsidRPr="00B470CE">
              <w:rPr>
                <w:rFonts w:ascii="Times New Roman" w:hAnsi="Times New Roman"/>
                <w:color w:val="000000"/>
              </w:rPr>
              <w:t>17</w:t>
            </w:r>
          </w:p>
        </w:tc>
        <w:tc>
          <w:tcPr>
            <w:tcW w:w="3872" w:type="dxa"/>
            <w:tcMar>
              <w:top w:w="50" w:type="dxa"/>
              <w:left w:w="100" w:type="dxa"/>
            </w:tcMar>
            <w:vAlign w:val="center"/>
          </w:tcPr>
          <w:p w14:paraId="0657181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Правила поведения в общественных местах: зонах отдыха, учреждениях культуры и торговых центрах</w:t>
            </w:r>
          </w:p>
        </w:tc>
        <w:tc>
          <w:tcPr>
            <w:tcW w:w="967" w:type="dxa"/>
            <w:tcMar>
              <w:top w:w="50" w:type="dxa"/>
              <w:left w:w="100" w:type="dxa"/>
            </w:tcMar>
            <w:vAlign w:val="center"/>
          </w:tcPr>
          <w:p w14:paraId="56446E4B"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A480CB7"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91C774F"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419FFB2" w14:textId="77777777" w:rsidR="00015C0F" w:rsidRPr="00B470CE" w:rsidRDefault="001D7E6C" w:rsidP="00B470CE">
            <w:pPr>
              <w:spacing w:after="0" w:line="240" w:lineRule="auto"/>
              <w:ind w:left="135"/>
            </w:pPr>
            <w:hyperlink r:id="rId790">
              <w:r w:rsidR="00276244" w:rsidRPr="00B470CE">
                <w:rPr>
                  <w:rFonts w:ascii="Times New Roman" w:hAnsi="Times New Roman"/>
                  <w:color w:val="0000FF"/>
                  <w:u w:val="single"/>
                </w:rPr>
                <w:t>https://m.edsoo.ru/a5e95176</w:t>
              </w:r>
            </w:hyperlink>
          </w:p>
        </w:tc>
      </w:tr>
      <w:tr w:rsidR="00015C0F" w:rsidRPr="00B470CE" w14:paraId="43ABCDE7" w14:textId="77777777">
        <w:trPr>
          <w:trHeight w:val="144"/>
          <w:tblCellSpacing w:w="0" w:type="dxa"/>
        </w:trPr>
        <w:tc>
          <w:tcPr>
            <w:tcW w:w="456" w:type="dxa"/>
            <w:tcMar>
              <w:top w:w="50" w:type="dxa"/>
              <w:left w:w="100" w:type="dxa"/>
            </w:tcMar>
            <w:vAlign w:val="center"/>
          </w:tcPr>
          <w:p w14:paraId="2F06A2D1" w14:textId="77777777" w:rsidR="00015C0F" w:rsidRPr="00B470CE" w:rsidRDefault="00276244" w:rsidP="00B470CE">
            <w:pPr>
              <w:spacing w:after="0" w:line="240" w:lineRule="auto"/>
            </w:pPr>
            <w:r w:rsidRPr="00B470CE">
              <w:rPr>
                <w:rFonts w:ascii="Times New Roman" w:hAnsi="Times New Roman"/>
                <w:color w:val="000000"/>
              </w:rPr>
              <w:t>18</w:t>
            </w:r>
          </w:p>
        </w:tc>
        <w:tc>
          <w:tcPr>
            <w:tcW w:w="3872" w:type="dxa"/>
            <w:tcMar>
              <w:top w:w="50" w:type="dxa"/>
              <w:left w:w="100" w:type="dxa"/>
            </w:tcMar>
            <w:vAlign w:val="center"/>
          </w:tcPr>
          <w:p w14:paraId="2CA0EBD7"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Безопасное поведение при езде на велосипеде и самокате. </w:t>
            </w:r>
            <w:r w:rsidRPr="00B470CE">
              <w:rPr>
                <w:rFonts w:ascii="Times New Roman" w:hAnsi="Times New Roman"/>
                <w:color w:val="000000"/>
              </w:rPr>
              <w:t>Дорожные знаки</w:t>
            </w:r>
          </w:p>
        </w:tc>
        <w:tc>
          <w:tcPr>
            <w:tcW w:w="967" w:type="dxa"/>
            <w:tcMar>
              <w:top w:w="50" w:type="dxa"/>
              <w:left w:w="100" w:type="dxa"/>
            </w:tcMar>
            <w:vAlign w:val="center"/>
          </w:tcPr>
          <w:p w14:paraId="34846E9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5794A99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D3B124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E38CA0A" w14:textId="77777777" w:rsidR="00015C0F" w:rsidRPr="00B470CE" w:rsidRDefault="001D7E6C" w:rsidP="00B470CE">
            <w:pPr>
              <w:spacing w:after="0" w:line="240" w:lineRule="auto"/>
              <w:ind w:left="135"/>
            </w:pPr>
            <w:hyperlink r:id="rId791">
              <w:r w:rsidR="00276244" w:rsidRPr="00B470CE">
                <w:rPr>
                  <w:rFonts w:ascii="Times New Roman" w:hAnsi="Times New Roman"/>
                  <w:color w:val="0000FF"/>
                  <w:u w:val="single"/>
                </w:rPr>
                <w:t>https://m.edsoo.ru/72fad829</w:t>
              </w:r>
            </w:hyperlink>
          </w:p>
        </w:tc>
      </w:tr>
      <w:tr w:rsidR="00015C0F" w:rsidRPr="00B470CE" w14:paraId="2B09B0D2" w14:textId="77777777">
        <w:trPr>
          <w:trHeight w:val="144"/>
          <w:tblCellSpacing w:w="0" w:type="dxa"/>
        </w:trPr>
        <w:tc>
          <w:tcPr>
            <w:tcW w:w="456" w:type="dxa"/>
            <w:tcMar>
              <w:top w:w="50" w:type="dxa"/>
              <w:left w:w="100" w:type="dxa"/>
            </w:tcMar>
            <w:vAlign w:val="center"/>
          </w:tcPr>
          <w:p w14:paraId="310702D1" w14:textId="77777777" w:rsidR="00015C0F" w:rsidRPr="00B470CE" w:rsidRDefault="00276244" w:rsidP="00B470CE">
            <w:pPr>
              <w:spacing w:after="0" w:line="240" w:lineRule="auto"/>
            </w:pPr>
            <w:r w:rsidRPr="00B470CE">
              <w:rPr>
                <w:rFonts w:ascii="Times New Roman" w:hAnsi="Times New Roman"/>
                <w:color w:val="000000"/>
              </w:rPr>
              <w:t>19</w:t>
            </w:r>
          </w:p>
        </w:tc>
        <w:tc>
          <w:tcPr>
            <w:tcW w:w="3872" w:type="dxa"/>
            <w:tcMar>
              <w:top w:w="50" w:type="dxa"/>
              <w:left w:w="100" w:type="dxa"/>
            </w:tcMar>
            <w:vAlign w:val="center"/>
          </w:tcPr>
          <w:p w14:paraId="7503D4F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Равнины России: Восточно-Европейская, Западно-Сибирская (название, общая характеристика, нахождение на карте)</w:t>
            </w:r>
          </w:p>
        </w:tc>
        <w:tc>
          <w:tcPr>
            <w:tcW w:w="967" w:type="dxa"/>
            <w:tcMar>
              <w:top w:w="50" w:type="dxa"/>
              <w:left w:w="100" w:type="dxa"/>
            </w:tcMar>
            <w:vAlign w:val="center"/>
          </w:tcPr>
          <w:p w14:paraId="2F0E7ED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A25006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88D6AC0"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444520D7" w14:textId="77777777" w:rsidR="00015C0F" w:rsidRPr="00B470CE" w:rsidRDefault="001D7E6C" w:rsidP="00B470CE">
            <w:pPr>
              <w:spacing w:after="0" w:line="240" w:lineRule="auto"/>
              <w:ind w:left="135"/>
            </w:pPr>
            <w:hyperlink r:id="rId792">
              <w:r w:rsidR="00276244" w:rsidRPr="00B470CE">
                <w:rPr>
                  <w:rFonts w:ascii="Times New Roman" w:hAnsi="Times New Roman"/>
                  <w:color w:val="0000FF"/>
                  <w:u w:val="single"/>
                </w:rPr>
                <w:t>https://m.edsoo.ru/47b8ef48</w:t>
              </w:r>
            </w:hyperlink>
          </w:p>
        </w:tc>
      </w:tr>
      <w:tr w:rsidR="00015C0F" w:rsidRPr="00B470CE" w14:paraId="34BA5290" w14:textId="77777777">
        <w:trPr>
          <w:trHeight w:val="144"/>
          <w:tblCellSpacing w:w="0" w:type="dxa"/>
        </w:trPr>
        <w:tc>
          <w:tcPr>
            <w:tcW w:w="456" w:type="dxa"/>
            <w:tcMar>
              <w:top w:w="50" w:type="dxa"/>
              <w:left w:w="100" w:type="dxa"/>
            </w:tcMar>
            <w:vAlign w:val="center"/>
          </w:tcPr>
          <w:p w14:paraId="2DD14487" w14:textId="77777777" w:rsidR="00015C0F" w:rsidRPr="00B470CE" w:rsidRDefault="00276244" w:rsidP="00B470CE">
            <w:pPr>
              <w:spacing w:after="0" w:line="240" w:lineRule="auto"/>
            </w:pPr>
            <w:r w:rsidRPr="00B470CE">
              <w:rPr>
                <w:rFonts w:ascii="Times New Roman" w:hAnsi="Times New Roman"/>
                <w:color w:val="000000"/>
              </w:rPr>
              <w:t>20</w:t>
            </w:r>
          </w:p>
        </w:tc>
        <w:tc>
          <w:tcPr>
            <w:tcW w:w="3872" w:type="dxa"/>
            <w:tcMar>
              <w:top w:w="50" w:type="dxa"/>
              <w:left w:w="100" w:type="dxa"/>
            </w:tcMar>
            <w:vAlign w:val="center"/>
          </w:tcPr>
          <w:p w14:paraId="503EB98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Горные системы России: Урал, Кавказ, Алтай (краткая характеристика, главные вершины, место нахождения на карте)</w:t>
            </w:r>
          </w:p>
        </w:tc>
        <w:tc>
          <w:tcPr>
            <w:tcW w:w="967" w:type="dxa"/>
            <w:tcMar>
              <w:top w:w="50" w:type="dxa"/>
              <w:left w:w="100" w:type="dxa"/>
            </w:tcMar>
            <w:vAlign w:val="center"/>
          </w:tcPr>
          <w:p w14:paraId="1160124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DAA54BC"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A817E72"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4DCC690" w14:textId="77777777" w:rsidR="00015C0F" w:rsidRPr="00B470CE" w:rsidRDefault="001D7E6C" w:rsidP="00B470CE">
            <w:pPr>
              <w:spacing w:after="0" w:line="240" w:lineRule="auto"/>
              <w:ind w:left="135"/>
            </w:pPr>
            <w:hyperlink r:id="rId793">
              <w:r w:rsidR="00276244" w:rsidRPr="00B470CE">
                <w:rPr>
                  <w:rFonts w:ascii="Times New Roman" w:hAnsi="Times New Roman"/>
                  <w:color w:val="0000FF"/>
                  <w:u w:val="single"/>
                </w:rPr>
                <w:t>https://m.edsoo.ru/a4a12131</w:t>
              </w:r>
            </w:hyperlink>
          </w:p>
        </w:tc>
      </w:tr>
      <w:tr w:rsidR="00015C0F" w:rsidRPr="00B470CE" w14:paraId="00F426D2" w14:textId="77777777">
        <w:trPr>
          <w:trHeight w:val="144"/>
          <w:tblCellSpacing w:w="0" w:type="dxa"/>
        </w:trPr>
        <w:tc>
          <w:tcPr>
            <w:tcW w:w="456" w:type="dxa"/>
            <w:tcMar>
              <w:top w:w="50" w:type="dxa"/>
              <w:left w:w="100" w:type="dxa"/>
            </w:tcMar>
            <w:vAlign w:val="center"/>
          </w:tcPr>
          <w:p w14:paraId="6AFE2664" w14:textId="77777777" w:rsidR="00015C0F" w:rsidRPr="00B470CE" w:rsidRDefault="00276244" w:rsidP="00B470CE">
            <w:pPr>
              <w:spacing w:after="0" w:line="240" w:lineRule="auto"/>
            </w:pPr>
            <w:r w:rsidRPr="00B470CE">
              <w:rPr>
                <w:rFonts w:ascii="Times New Roman" w:hAnsi="Times New Roman"/>
                <w:color w:val="000000"/>
              </w:rPr>
              <w:t>21</w:t>
            </w:r>
          </w:p>
        </w:tc>
        <w:tc>
          <w:tcPr>
            <w:tcW w:w="3872" w:type="dxa"/>
            <w:tcMar>
              <w:top w:w="50" w:type="dxa"/>
              <w:left w:w="100" w:type="dxa"/>
            </w:tcMar>
            <w:vAlign w:val="center"/>
          </w:tcPr>
          <w:p w14:paraId="3313C07E"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Водоёмы Земли, их разнообразие. Естественные водоёмы: океан, море, озеро, болото. </w:t>
            </w:r>
            <w:r w:rsidRPr="00B470CE">
              <w:rPr>
                <w:rFonts w:ascii="Times New Roman" w:hAnsi="Times New Roman"/>
                <w:color w:val="000000"/>
              </w:rPr>
              <w:t>Примеры водоёмов в России</w:t>
            </w:r>
          </w:p>
        </w:tc>
        <w:tc>
          <w:tcPr>
            <w:tcW w:w="967" w:type="dxa"/>
            <w:tcMar>
              <w:top w:w="50" w:type="dxa"/>
              <w:left w:w="100" w:type="dxa"/>
            </w:tcMar>
            <w:vAlign w:val="center"/>
          </w:tcPr>
          <w:p w14:paraId="17CC667C"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17846C2E"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E36DEFA"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A14F47D" w14:textId="77777777" w:rsidR="00015C0F" w:rsidRPr="00B470CE" w:rsidRDefault="001D7E6C" w:rsidP="00B470CE">
            <w:pPr>
              <w:spacing w:after="0" w:line="240" w:lineRule="auto"/>
              <w:ind w:left="135"/>
            </w:pPr>
            <w:hyperlink r:id="rId794">
              <w:r w:rsidR="00276244" w:rsidRPr="00B470CE">
                <w:rPr>
                  <w:rFonts w:ascii="Times New Roman" w:hAnsi="Times New Roman"/>
                  <w:color w:val="0000FF"/>
                  <w:u w:val="single"/>
                </w:rPr>
                <w:t>https://m.edsoo.ru/c9a6df2c</w:t>
              </w:r>
            </w:hyperlink>
          </w:p>
        </w:tc>
      </w:tr>
      <w:tr w:rsidR="00015C0F" w:rsidRPr="00B470CE" w14:paraId="425E6F9D" w14:textId="77777777">
        <w:trPr>
          <w:trHeight w:val="144"/>
          <w:tblCellSpacing w:w="0" w:type="dxa"/>
        </w:trPr>
        <w:tc>
          <w:tcPr>
            <w:tcW w:w="456" w:type="dxa"/>
            <w:tcMar>
              <w:top w:w="50" w:type="dxa"/>
              <w:left w:w="100" w:type="dxa"/>
            </w:tcMar>
            <w:vAlign w:val="center"/>
          </w:tcPr>
          <w:p w14:paraId="3181FDBD" w14:textId="77777777" w:rsidR="00015C0F" w:rsidRPr="00B470CE" w:rsidRDefault="00276244" w:rsidP="00B470CE">
            <w:pPr>
              <w:spacing w:after="0" w:line="240" w:lineRule="auto"/>
            </w:pPr>
            <w:r w:rsidRPr="00B470CE">
              <w:rPr>
                <w:rFonts w:ascii="Times New Roman" w:hAnsi="Times New Roman"/>
                <w:color w:val="000000"/>
              </w:rPr>
              <w:t>22</w:t>
            </w:r>
          </w:p>
        </w:tc>
        <w:tc>
          <w:tcPr>
            <w:tcW w:w="3872" w:type="dxa"/>
            <w:tcMar>
              <w:top w:w="50" w:type="dxa"/>
              <w:left w:w="100" w:type="dxa"/>
            </w:tcMar>
            <w:vAlign w:val="center"/>
          </w:tcPr>
          <w:p w14:paraId="62EFFF05" w14:textId="77777777" w:rsidR="00015C0F" w:rsidRPr="00B470CE" w:rsidRDefault="00276244" w:rsidP="00B470CE">
            <w:pPr>
              <w:spacing w:after="0" w:line="240" w:lineRule="auto"/>
              <w:ind w:left="135"/>
            </w:pPr>
            <w:r w:rsidRPr="00B470CE">
              <w:rPr>
                <w:rFonts w:ascii="Times New Roman" w:hAnsi="Times New Roman"/>
                <w:color w:val="000000"/>
              </w:rPr>
              <w:t>Река как водный поток</w:t>
            </w:r>
          </w:p>
        </w:tc>
        <w:tc>
          <w:tcPr>
            <w:tcW w:w="967" w:type="dxa"/>
            <w:tcMar>
              <w:top w:w="50" w:type="dxa"/>
              <w:left w:w="100" w:type="dxa"/>
            </w:tcMar>
            <w:vAlign w:val="center"/>
          </w:tcPr>
          <w:p w14:paraId="2C17537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15EA134A"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FF2B88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D9EDBAE" w14:textId="77777777" w:rsidR="00015C0F" w:rsidRPr="00B470CE" w:rsidRDefault="001D7E6C" w:rsidP="00B470CE">
            <w:pPr>
              <w:spacing w:after="0" w:line="240" w:lineRule="auto"/>
              <w:ind w:left="135"/>
            </w:pPr>
            <w:hyperlink r:id="rId795">
              <w:r w:rsidR="00276244" w:rsidRPr="00B470CE">
                <w:rPr>
                  <w:rFonts w:ascii="Times New Roman" w:hAnsi="Times New Roman"/>
                  <w:color w:val="0000FF"/>
                  <w:u w:val="single"/>
                </w:rPr>
                <w:t>https://m.edsoo.ru/b2e6a17d</w:t>
              </w:r>
            </w:hyperlink>
          </w:p>
        </w:tc>
      </w:tr>
      <w:tr w:rsidR="00015C0F" w:rsidRPr="00B470CE" w14:paraId="02854A86" w14:textId="77777777">
        <w:trPr>
          <w:trHeight w:val="144"/>
          <w:tblCellSpacing w:w="0" w:type="dxa"/>
        </w:trPr>
        <w:tc>
          <w:tcPr>
            <w:tcW w:w="456" w:type="dxa"/>
            <w:tcMar>
              <w:top w:w="50" w:type="dxa"/>
              <w:left w:w="100" w:type="dxa"/>
            </w:tcMar>
            <w:vAlign w:val="center"/>
          </w:tcPr>
          <w:p w14:paraId="3BECA5DD" w14:textId="77777777" w:rsidR="00015C0F" w:rsidRPr="00B470CE" w:rsidRDefault="00276244" w:rsidP="00B470CE">
            <w:pPr>
              <w:spacing w:after="0" w:line="240" w:lineRule="auto"/>
            </w:pPr>
            <w:r w:rsidRPr="00B470CE">
              <w:rPr>
                <w:rFonts w:ascii="Times New Roman" w:hAnsi="Times New Roman"/>
                <w:color w:val="000000"/>
              </w:rPr>
              <w:t>23</w:t>
            </w:r>
          </w:p>
        </w:tc>
        <w:tc>
          <w:tcPr>
            <w:tcW w:w="3872" w:type="dxa"/>
            <w:tcMar>
              <w:top w:w="50" w:type="dxa"/>
              <w:left w:w="100" w:type="dxa"/>
            </w:tcMar>
            <w:vAlign w:val="center"/>
          </w:tcPr>
          <w:p w14:paraId="00A3E23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Крупнейшие реки России: название, нахождение на карте</w:t>
            </w:r>
          </w:p>
        </w:tc>
        <w:tc>
          <w:tcPr>
            <w:tcW w:w="967" w:type="dxa"/>
            <w:tcMar>
              <w:top w:w="50" w:type="dxa"/>
              <w:left w:w="100" w:type="dxa"/>
            </w:tcMar>
            <w:vAlign w:val="center"/>
          </w:tcPr>
          <w:p w14:paraId="2A2ACE3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4735290F"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D750212"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6CDD57FC" w14:textId="77777777" w:rsidR="00015C0F" w:rsidRPr="00B470CE" w:rsidRDefault="001D7E6C" w:rsidP="00B470CE">
            <w:pPr>
              <w:spacing w:after="0" w:line="240" w:lineRule="auto"/>
              <w:ind w:left="135"/>
            </w:pPr>
            <w:hyperlink r:id="rId796">
              <w:r w:rsidR="00276244" w:rsidRPr="00B470CE">
                <w:rPr>
                  <w:rFonts w:ascii="Times New Roman" w:hAnsi="Times New Roman"/>
                  <w:color w:val="0000FF"/>
                  <w:u w:val="single"/>
                </w:rPr>
                <w:t>https://m.edsoo.ru/831dd166</w:t>
              </w:r>
            </w:hyperlink>
          </w:p>
        </w:tc>
      </w:tr>
      <w:tr w:rsidR="00015C0F" w:rsidRPr="00B470CE" w14:paraId="1A8CD85B" w14:textId="77777777">
        <w:trPr>
          <w:trHeight w:val="144"/>
          <w:tblCellSpacing w:w="0" w:type="dxa"/>
        </w:trPr>
        <w:tc>
          <w:tcPr>
            <w:tcW w:w="456" w:type="dxa"/>
            <w:tcMar>
              <w:top w:w="50" w:type="dxa"/>
              <w:left w:w="100" w:type="dxa"/>
            </w:tcMar>
            <w:vAlign w:val="center"/>
          </w:tcPr>
          <w:p w14:paraId="4E88A06A" w14:textId="77777777" w:rsidR="00015C0F" w:rsidRPr="00B470CE" w:rsidRDefault="00276244" w:rsidP="00B470CE">
            <w:pPr>
              <w:spacing w:after="0" w:line="240" w:lineRule="auto"/>
            </w:pPr>
            <w:r w:rsidRPr="00B470CE">
              <w:rPr>
                <w:rFonts w:ascii="Times New Roman" w:hAnsi="Times New Roman"/>
                <w:color w:val="000000"/>
              </w:rPr>
              <w:t>24</w:t>
            </w:r>
          </w:p>
        </w:tc>
        <w:tc>
          <w:tcPr>
            <w:tcW w:w="3872" w:type="dxa"/>
            <w:tcMar>
              <w:top w:w="50" w:type="dxa"/>
              <w:left w:w="100" w:type="dxa"/>
            </w:tcMar>
            <w:vAlign w:val="center"/>
          </w:tcPr>
          <w:p w14:paraId="6A7EE304"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Характеристика природных зон России: арктическая пустыня. </w:t>
            </w:r>
            <w:r w:rsidRPr="00B470CE">
              <w:rPr>
                <w:rFonts w:ascii="Times New Roman" w:hAnsi="Times New Roman"/>
                <w:color w:val="000000"/>
              </w:rPr>
              <w:t>Связи в природной зоне</w:t>
            </w:r>
          </w:p>
        </w:tc>
        <w:tc>
          <w:tcPr>
            <w:tcW w:w="967" w:type="dxa"/>
            <w:tcMar>
              <w:top w:w="50" w:type="dxa"/>
              <w:left w:w="100" w:type="dxa"/>
            </w:tcMar>
            <w:vAlign w:val="center"/>
          </w:tcPr>
          <w:p w14:paraId="20D7FF8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19718C52"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3420EFD2"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6E9D1072" w14:textId="77777777" w:rsidR="00015C0F" w:rsidRPr="00B470CE" w:rsidRDefault="001D7E6C" w:rsidP="00B470CE">
            <w:pPr>
              <w:spacing w:after="0" w:line="240" w:lineRule="auto"/>
              <w:ind w:left="135"/>
            </w:pPr>
            <w:hyperlink r:id="rId797">
              <w:r w:rsidR="00276244" w:rsidRPr="00B470CE">
                <w:rPr>
                  <w:rFonts w:ascii="Times New Roman" w:hAnsi="Times New Roman"/>
                  <w:color w:val="0000FF"/>
                  <w:u w:val="single"/>
                </w:rPr>
                <w:t>https://m.edsoo.ru/c81e4e84</w:t>
              </w:r>
            </w:hyperlink>
          </w:p>
        </w:tc>
      </w:tr>
      <w:tr w:rsidR="00015C0F" w:rsidRPr="00B470CE" w14:paraId="2FADB64A" w14:textId="77777777">
        <w:trPr>
          <w:trHeight w:val="144"/>
          <w:tblCellSpacing w:w="0" w:type="dxa"/>
        </w:trPr>
        <w:tc>
          <w:tcPr>
            <w:tcW w:w="456" w:type="dxa"/>
            <w:tcMar>
              <w:top w:w="50" w:type="dxa"/>
              <w:left w:w="100" w:type="dxa"/>
            </w:tcMar>
            <w:vAlign w:val="center"/>
          </w:tcPr>
          <w:p w14:paraId="2854E71D" w14:textId="77777777" w:rsidR="00015C0F" w:rsidRPr="00B470CE" w:rsidRDefault="00276244" w:rsidP="00B470CE">
            <w:pPr>
              <w:spacing w:after="0" w:line="240" w:lineRule="auto"/>
            </w:pPr>
            <w:r w:rsidRPr="00B470CE">
              <w:rPr>
                <w:rFonts w:ascii="Times New Roman" w:hAnsi="Times New Roman"/>
                <w:color w:val="000000"/>
              </w:rPr>
              <w:t>25</w:t>
            </w:r>
          </w:p>
        </w:tc>
        <w:tc>
          <w:tcPr>
            <w:tcW w:w="3872" w:type="dxa"/>
            <w:tcMar>
              <w:top w:w="50" w:type="dxa"/>
              <w:left w:w="100" w:type="dxa"/>
            </w:tcMar>
            <w:vAlign w:val="center"/>
          </w:tcPr>
          <w:p w14:paraId="5C33050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Характеристика природных зон России: тундра. </w:t>
            </w:r>
            <w:r w:rsidRPr="00B470CE">
              <w:rPr>
                <w:rFonts w:ascii="Times New Roman" w:hAnsi="Times New Roman"/>
                <w:color w:val="000000"/>
              </w:rPr>
              <w:t>Связи в природной зоне</w:t>
            </w:r>
          </w:p>
        </w:tc>
        <w:tc>
          <w:tcPr>
            <w:tcW w:w="967" w:type="dxa"/>
            <w:tcMar>
              <w:top w:w="50" w:type="dxa"/>
              <w:left w:w="100" w:type="dxa"/>
            </w:tcMar>
            <w:vAlign w:val="center"/>
          </w:tcPr>
          <w:p w14:paraId="2C54879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41E20EC9"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85DFC94"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68AF7F26" w14:textId="77777777" w:rsidR="00015C0F" w:rsidRPr="00B470CE" w:rsidRDefault="001D7E6C" w:rsidP="00B470CE">
            <w:pPr>
              <w:spacing w:after="0" w:line="240" w:lineRule="auto"/>
              <w:ind w:left="135"/>
            </w:pPr>
            <w:hyperlink r:id="rId798">
              <w:r w:rsidR="00276244" w:rsidRPr="00B470CE">
                <w:rPr>
                  <w:rFonts w:ascii="Times New Roman" w:hAnsi="Times New Roman"/>
                  <w:color w:val="0000FF"/>
                  <w:u w:val="single"/>
                </w:rPr>
                <w:t>https://m.edsoo.ru/dca6242e</w:t>
              </w:r>
            </w:hyperlink>
          </w:p>
        </w:tc>
      </w:tr>
      <w:tr w:rsidR="00015C0F" w:rsidRPr="00B470CE" w14:paraId="78B25C8A" w14:textId="77777777">
        <w:trPr>
          <w:trHeight w:val="144"/>
          <w:tblCellSpacing w:w="0" w:type="dxa"/>
        </w:trPr>
        <w:tc>
          <w:tcPr>
            <w:tcW w:w="456" w:type="dxa"/>
            <w:tcMar>
              <w:top w:w="50" w:type="dxa"/>
              <w:left w:w="100" w:type="dxa"/>
            </w:tcMar>
            <w:vAlign w:val="center"/>
          </w:tcPr>
          <w:p w14:paraId="3636F46C" w14:textId="77777777" w:rsidR="00015C0F" w:rsidRPr="00B470CE" w:rsidRDefault="00276244" w:rsidP="00B470CE">
            <w:pPr>
              <w:spacing w:after="0" w:line="240" w:lineRule="auto"/>
            </w:pPr>
            <w:r w:rsidRPr="00B470CE">
              <w:rPr>
                <w:rFonts w:ascii="Times New Roman" w:hAnsi="Times New Roman"/>
                <w:color w:val="000000"/>
              </w:rPr>
              <w:t>26</w:t>
            </w:r>
          </w:p>
        </w:tc>
        <w:tc>
          <w:tcPr>
            <w:tcW w:w="3872" w:type="dxa"/>
            <w:tcMar>
              <w:top w:w="50" w:type="dxa"/>
              <w:left w:w="100" w:type="dxa"/>
            </w:tcMar>
            <w:vAlign w:val="center"/>
          </w:tcPr>
          <w:p w14:paraId="754BAE45"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Характеристика природных зон России: тайга. </w:t>
            </w:r>
            <w:r w:rsidRPr="00B470CE">
              <w:rPr>
                <w:rFonts w:ascii="Times New Roman" w:hAnsi="Times New Roman"/>
                <w:color w:val="000000"/>
              </w:rPr>
              <w:t>Связи в природной зоне</w:t>
            </w:r>
          </w:p>
        </w:tc>
        <w:tc>
          <w:tcPr>
            <w:tcW w:w="967" w:type="dxa"/>
            <w:tcMar>
              <w:top w:w="50" w:type="dxa"/>
              <w:left w:w="100" w:type="dxa"/>
            </w:tcMar>
            <w:vAlign w:val="center"/>
          </w:tcPr>
          <w:p w14:paraId="73698181"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319A1632"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F523807"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03C69C5" w14:textId="77777777" w:rsidR="00015C0F" w:rsidRPr="00B470CE" w:rsidRDefault="001D7E6C" w:rsidP="00B470CE">
            <w:pPr>
              <w:spacing w:after="0" w:line="240" w:lineRule="auto"/>
              <w:ind w:left="135"/>
            </w:pPr>
            <w:hyperlink r:id="rId799">
              <w:r w:rsidR="00276244" w:rsidRPr="00B470CE">
                <w:rPr>
                  <w:rFonts w:ascii="Times New Roman" w:hAnsi="Times New Roman"/>
                  <w:color w:val="0000FF"/>
                  <w:u w:val="single"/>
                </w:rPr>
                <w:t>https://m.edsoo.ru/143d52be</w:t>
              </w:r>
            </w:hyperlink>
          </w:p>
        </w:tc>
      </w:tr>
      <w:tr w:rsidR="00015C0F" w:rsidRPr="00B470CE" w14:paraId="4E4B2407" w14:textId="77777777">
        <w:trPr>
          <w:trHeight w:val="144"/>
          <w:tblCellSpacing w:w="0" w:type="dxa"/>
        </w:trPr>
        <w:tc>
          <w:tcPr>
            <w:tcW w:w="456" w:type="dxa"/>
            <w:tcMar>
              <w:top w:w="50" w:type="dxa"/>
              <w:left w:w="100" w:type="dxa"/>
            </w:tcMar>
            <w:vAlign w:val="center"/>
          </w:tcPr>
          <w:p w14:paraId="6D952041" w14:textId="77777777" w:rsidR="00015C0F" w:rsidRPr="00B470CE" w:rsidRDefault="00276244" w:rsidP="00B470CE">
            <w:pPr>
              <w:spacing w:after="0" w:line="240" w:lineRule="auto"/>
            </w:pPr>
            <w:r w:rsidRPr="00B470CE">
              <w:rPr>
                <w:rFonts w:ascii="Times New Roman" w:hAnsi="Times New Roman"/>
                <w:color w:val="000000"/>
              </w:rPr>
              <w:t>27</w:t>
            </w:r>
          </w:p>
        </w:tc>
        <w:tc>
          <w:tcPr>
            <w:tcW w:w="3872" w:type="dxa"/>
            <w:tcMar>
              <w:top w:w="50" w:type="dxa"/>
              <w:left w:w="100" w:type="dxa"/>
            </w:tcMar>
            <w:vAlign w:val="center"/>
          </w:tcPr>
          <w:p w14:paraId="0D033CDA"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Характеристика природных зон России: смешанный лес. </w:t>
            </w:r>
            <w:r w:rsidRPr="00B470CE">
              <w:rPr>
                <w:rFonts w:ascii="Times New Roman" w:hAnsi="Times New Roman"/>
                <w:color w:val="000000"/>
              </w:rPr>
              <w:t>Связи в природной зоне</w:t>
            </w:r>
          </w:p>
        </w:tc>
        <w:tc>
          <w:tcPr>
            <w:tcW w:w="967" w:type="dxa"/>
            <w:tcMar>
              <w:top w:w="50" w:type="dxa"/>
              <w:left w:w="100" w:type="dxa"/>
            </w:tcMar>
            <w:vAlign w:val="center"/>
          </w:tcPr>
          <w:p w14:paraId="5042259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14A862F4"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AE8E95C"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44D232B" w14:textId="77777777" w:rsidR="00015C0F" w:rsidRPr="00B470CE" w:rsidRDefault="001D7E6C" w:rsidP="00B470CE">
            <w:pPr>
              <w:spacing w:after="0" w:line="240" w:lineRule="auto"/>
              <w:ind w:left="135"/>
            </w:pPr>
            <w:hyperlink r:id="rId800">
              <w:r w:rsidR="00276244" w:rsidRPr="00B470CE">
                <w:rPr>
                  <w:rFonts w:ascii="Times New Roman" w:hAnsi="Times New Roman"/>
                  <w:color w:val="0000FF"/>
                  <w:u w:val="single"/>
                </w:rPr>
                <w:t>https://m.edsoo.ru/865c68c2</w:t>
              </w:r>
            </w:hyperlink>
          </w:p>
        </w:tc>
      </w:tr>
      <w:tr w:rsidR="00015C0F" w:rsidRPr="00B470CE" w14:paraId="636008A9" w14:textId="77777777">
        <w:trPr>
          <w:trHeight w:val="144"/>
          <w:tblCellSpacing w:w="0" w:type="dxa"/>
        </w:trPr>
        <w:tc>
          <w:tcPr>
            <w:tcW w:w="456" w:type="dxa"/>
            <w:tcMar>
              <w:top w:w="50" w:type="dxa"/>
              <w:left w:w="100" w:type="dxa"/>
            </w:tcMar>
            <w:vAlign w:val="center"/>
          </w:tcPr>
          <w:p w14:paraId="33B200AD" w14:textId="77777777" w:rsidR="00015C0F" w:rsidRPr="00B470CE" w:rsidRDefault="00276244" w:rsidP="00B470CE">
            <w:pPr>
              <w:spacing w:after="0" w:line="240" w:lineRule="auto"/>
            </w:pPr>
            <w:r w:rsidRPr="00B470CE">
              <w:rPr>
                <w:rFonts w:ascii="Times New Roman" w:hAnsi="Times New Roman"/>
                <w:color w:val="000000"/>
              </w:rPr>
              <w:t>28</w:t>
            </w:r>
          </w:p>
        </w:tc>
        <w:tc>
          <w:tcPr>
            <w:tcW w:w="3872" w:type="dxa"/>
            <w:tcMar>
              <w:top w:w="50" w:type="dxa"/>
              <w:left w:w="100" w:type="dxa"/>
            </w:tcMar>
            <w:vAlign w:val="center"/>
          </w:tcPr>
          <w:p w14:paraId="4ED0C869"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Характеристика природных зон России: степь и полупустыня. </w:t>
            </w:r>
            <w:r w:rsidRPr="00B470CE">
              <w:rPr>
                <w:rFonts w:ascii="Times New Roman" w:hAnsi="Times New Roman"/>
                <w:color w:val="000000"/>
              </w:rPr>
              <w:t>Связи в природной зоне</w:t>
            </w:r>
          </w:p>
        </w:tc>
        <w:tc>
          <w:tcPr>
            <w:tcW w:w="967" w:type="dxa"/>
            <w:tcMar>
              <w:top w:w="50" w:type="dxa"/>
              <w:left w:w="100" w:type="dxa"/>
            </w:tcMar>
            <w:vAlign w:val="center"/>
          </w:tcPr>
          <w:p w14:paraId="3AA53CA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7014008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A65D1B3"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F2AADF3" w14:textId="77777777" w:rsidR="00015C0F" w:rsidRPr="00B470CE" w:rsidRDefault="001D7E6C" w:rsidP="00B470CE">
            <w:pPr>
              <w:spacing w:after="0" w:line="240" w:lineRule="auto"/>
              <w:ind w:left="135"/>
            </w:pPr>
            <w:hyperlink r:id="rId801">
              <w:r w:rsidR="00276244" w:rsidRPr="00B470CE">
                <w:rPr>
                  <w:rFonts w:ascii="Times New Roman" w:hAnsi="Times New Roman"/>
                  <w:color w:val="0000FF"/>
                  <w:u w:val="single"/>
                </w:rPr>
                <w:t>https://m.edsoo.ru/b223622b</w:t>
              </w:r>
            </w:hyperlink>
          </w:p>
        </w:tc>
      </w:tr>
      <w:tr w:rsidR="00015C0F" w:rsidRPr="00B470CE" w14:paraId="7B176ADB" w14:textId="77777777">
        <w:trPr>
          <w:trHeight w:val="144"/>
          <w:tblCellSpacing w:w="0" w:type="dxa"/>
        </w:trPr>
        <w:tc>
          <w:tcPr>
            <w:tcW w:w="456" w:type="dxa"/>
            <w:tcMar>
              <w:top w:w="50" w:type="dxa"/>
              <w:left w:w="100" w:type="dxa"/>
            </w:tcMar>
            <w:vAlign w:val="center"/>
          </w:tcPr>
          <w:p w14:paraId="76391CE0" w14:textId="77777777" w:rsidR="00015C0F" w:rsidRPr="00B470CE" w:rsidRDefault="00276244" w:rsidP="00B470CE">
            <w:pPr>
              <w:spacing w:after="0" w:line="240" w:lineRule="auto"/>
            </w:pPr>
            <w:r w:rsidRPr="00B470CE">
              <w:rPr>
                <w:rFonts w:ascii="Times New Roman" w:hAnsi="Times New Roman"/>
                <w:color w:val="000000"/>
              </w:rPr>
              <w:t>29</w:t>
            </w:r>
          </w:p>
        </w:tc>
        <w:tc>
          <w:tcPr>
            <w:tcW w:w="3872" w:type="dxa"/>
            <w:tcMar>
              <w:top w:w="50" w:type="dxa"/>
              <w:left w:w="100" w:type="dxa"/>
            </w:tcMar>
            <w:vAlign w:val="center"/>
          </w:tcPr>
          <w:p w14:paraId="0815A34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Формы земной поверхности (на примере родного края)</w:t>
            </w:r>
          </w:p>
        </w:tc>
        <w:tc>
          <w:tcPr>
            <w:tcW w:w="967" w:type="dxa"/>
            <w:tcMar>
              <w:top w:w="50" w:type="dxa"/>
              <w:left w:w="100" w:type="dxa"/>
            </w:tcMar>
            <w:vAlign w:val="center"/>
          </w:tcPr>
          <w:p w14:paraId="4125B5D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EBD7A74"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260F9852"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F535602" w14:textId="77777777" w:rsidR="00015C0F" w:rsidRPr="00B470CE" w:rsidRDefault="001D7E6C" w:rsidP="00B470CE">
            <w:pPr>
              <w:spacing w:after="0" w:line="240" w:lineRule="auto"/>
              <w:ind w:left="135"/>
            </w:pPr>
            <w:hyperlink r:id="rId802">
              <w:r w:rsidR="00276244" w:rsidRPr="00B470CE">
                <w:rPr>
                  <w:rFonts w:ascii="Times New Roman" w:hAnsi="Times New Roman"/>
                  <w:color w:val="0000FF"/>
                  <w:u w:val="single"/>
                </w:rPr>
                <w:t>https://m.edsoo.ru/66efb26c</w:t>
              </w:r>
            </w:hyperlink>
          </w:p>
        </w:tc>
      </w:tr>
      <w:tr w:rsidR="00015C0F" w:rsidRPr="00B470CE" w14:paraId="5E556FBA" w14:textId="77777777">
        <w:trPr>
          <w:trHeight w:val="144"/>
          <w:tblCellSpacing w:w="0" w:type="dxa"/>
        </w:trPr>
        <w:tc>
          <w:tcPr>
            <w:tcW w:w="456" w:type="dxa"/>
            <w:tcMar>
              <w:top w:w="50" w:type="dxa"/>
              <w:left w:w="100" w:type="dxa"/>
            </w:tcMar>
            <w:vAlign w:val="center"/>
          </w:tcPr>
          <w:p w14:paraId="4C6B557C" w14:textId="77777777" w:rsidR="00015C0F" w:rsidRPr="00B470CE" w:rsidRDefault="00276244" w:rsidP="00B470CE">
            <w:pPr>
              <w:spacing w:after="0" w:line="240" w:lineRule="auto"/>
            </w:pPr>
            <w:r w:rsidRPr="00B470CE">
              <w:rPr>
                <w:rFonts w:ascii="Times New Roman" w:hAnsi="Times New Roman"/>
                <w:color w:val="000000"/>
              </w:rPr>
              <w:t>30</w:t>
            </w:r>
          </w:p>
        </w:tc>
        <w:tc>
          <w:tcPr>
            <w:tcW w:w="3872" w:type="dxa"/>
            <w:tcMar>
              <w:top w:w="50" w:type="dxa"/>
              <w:left w:w="100" w:type="dxa"/>
            </w:tcMar>
            <w:vAlign w:val="center"/>
          </w:tcPr>
          <w:p w14:paraId="4CBB4EB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Водоёмы и реки родного края</w:t>
            </w:r>
          </w:p>
        </w:tc>
        <w:tc>
          <w:tcPr>
            <w:tcW w:w="967" w:type="dxa"/>
            <w:tcMar>
              <w:top w:w="50" w:type="dxa"/>
              <w:left w:w="100" w:type="dxa"/>
            </w:tcMar>
            <w:vAlign w:val="center"/>
          </w:tcPr>
          <w:p w14:paraId="48C68B3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3D73EDC"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3931FC9"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6E37661E" w14:textId="77777777" w:rsidR="00015C0F" w:rsidRPr="00B470CE" w:rsidRDefault="001D7E6C" w:rsidP="00B470CE">
            <w:pPr>
              <w:spacing w:after="0" w:line="240" w:lineRule="auto"/>
              <w:ind w:left="135"/>
            </w:pPr>
            <w:hyperlink r:id="rId803">
              <w:r w:rsidR="00276244" w:rsidRPr="00B470CE">
                <w:rPr>
                  <w:rFonts w:ascii="Times New Roman" w:hAnsi="Times New Roman"/>
                  <w:color w:val="0000FF"/>
                  <w:u w:val="single"/>
                </w:rPr>
                <w:t>https://m.edsoo.ru/8e67b1b6</w:t>
              </w:r>
            </w:hyperlink>
          </w:p>
        </w:tc>
      </w:tr>
      <w:tr w:rsidR="00015C0F" w:rsidRPr="00B470CE" w14:paraId="42E00D0A" w14:textId="77777777">
        <w:trPr>
          <w:trHeight w:val="144"/>
          <w:tblCellSpacing w:w="0" w:type="dxa"/>
        </w:trPr>
        <w:tc>
          <w:tcPr>
            <w:tcW w:w="456" w:type="dxa"/>
            <w:tcMar>
              <w:top w:w="50" w:type="dxa"/>
              <w:left w:w="100" w:type="dxa"/>
            </w:tcMar>
            <w:vAlign w:val="center"/>
          </w:tcPr>
          <w:p w14:paraId="0EAC22E4" w14:textId="77777777" w:rsidR="00015C0F" w:rsidRPr="00B470CE" w:rsidRDefault="00276244" w:rsidP="00B470CE">
            <w:pPr>
              <w:spacing w:after="0" w:line="240" w:lineRule="auto"/>
            </w:pPr>
            <w:r w:rsidRPr="00B470CE">
              <w:rPr>
                <w:rFonts w:ascii="Times New Roman" w:hAnsi="Times New Roman"/>
                <w:color w:val="000000"/>
              </w:rPr>
              <w:t>31</w:t>
            </w:r>
          </w:p>
        </w:tc>
        <w:tc>
          <w:tcPr>
            <w:tcW w:w="3872" w:type="dxa"/>
            <w:tcMar>
              <w:top w:w="50" w:type="dxa"/>
              <w:left w:w="100" w:type="dxa"/>
            </w:tcMar>
            <w:vAlign w:val="center"/>
          </w:tcPr>
          <w:p w14:paraId="7CC34304"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Использование рек и водоёмов человеком (хозяйственная деятельность, отдых). </w:t>
            </w:r>
            <w:r w:rsidRPr="00B470CE">
              <w:rPr>
                <w:rFonts w:ascii="Times New Roman" w:hAnsi="Times New Roman"/>
                <w:color w:val="000000"/>
              </w:rPr>
              <w:t>Охрана рек и водоёмов</w:t>
            </w:r>
          </w:p>
        </w:tc>
        <w:tc>
          <w:tcPr>
            <w:tcW w:w="967" w:type="dxa"/>
            <w:tcMar>
              <w:top w:w="50" w:type="dxa"/>
              <w:left w:w="100" w:type="dxa"/>
            </w:tcMar>
            <w:vAlign w:val="center"/>
          </w:tcPr>
          <w:p w14:paraId="69EEE783"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0D347E8F"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31E7F1FE"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A3B6009" w14:textId="77777777" w:rsidR="00015C0F" w:rsidRPr="00B470CE" w:rsidRDefault="001D7E6C" w:rsidP="00B470CE">
            <w:pPr>
              <w:spacing w:after="0" w:line="240" w:lineRule="auto"/>
              <w:ind w:left="135"/>
            </w:pPr>
            <w:hyperlink r:id="rId804">
              <w:r w:rsidR="00276244" w:rsidRPr="00B470CE">
                <w:rPr>
                  <w:rFonts w:ascii="Times New Roman" w:hAnsi="Times New Roman"/>
                  <w:color w:val="0000FF"/>
                  <w:u w:val="single"/>
                </w:rPr>
                <w:t>https://m.edsoo.ru/3b48bde3</w:t>
              </w:r>
            </w:hyperlink>
          </w:p>
        </w:tc>
      </w:tr>
      <w:tr w:rsidR="00015C0F" w:rsidRPr="00B470CE" w14:paraId="4641ABEE" w14:textId="77777777">
        <w:trPr>
          <w:trHeight w:val="144"/>
          <w:tblCellSpacing w:w="0" w:type="dxa"/>
        </w:trPr>
        <w:tc>
          <w:tcPr>
            <w:tcW w:w="456" w:type="dxa"/>
            <w:tcMar>
              <w:top w:w="50" w:type="dxa"/>
              <w:left w:w="100" w:type="dxa"/>
            </w:tcMar>
            <w:vAlign w:val="center"/>
          </w:tcPr>
          <w:p w14:paraId="28611552" w14:textId="77777777" w:rsidR="00015C0F" w:rsidRPr="00B470CE" w:rsidRDefault="00276244" w:rsidP="00B470CE">
            <w:pPr>
              <w:spacing w:after="0" w:line="240" w:lineRule="auto"/>
            </w:pPr>
            <w:r w:rsidRPr="00B470CE">
              <w:rPr>
                <w:rFonts w:ascii="Times New Roman" w:hAnsi="Times New Roman"/>
                <w:color w:val="000000"/>
              </w:rPr>
              <w:t>32</w:t>
            </w:r>
          </w:p>
        </w:tc>
        <w:tc>
          <w:tcPr>
            <w:tcW w:w="3872" w:type="dxa"/>
            <w:tcMar>
              <w:top w:w="50" w:type="dxa"/>
              <w:left w:w="100" w:type="dxa"/>
            </w:tcMar>
            <w:vAlign w:val="center"/>
          </w:tcPr>
          <w:p w14:paraId="2F7BB8B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Защита и охрана природных богатств (воздуха, воды, полезных ископаемых, флоры и фауны)</w:t>
            </w:r>
          </w:p>
        </w:tc>
        <w:tc>
          <w:tcPr>
            <w:tcW w:w="967" w:type="dxa"/>
            <w:tcMar>
              <w:top w:w="50" w:type="dxa"/>
              <w:left w:w="100" w:type="dxa"/>
            </w:tcMar>
            <w:vAlign w:val="center"/>
          </w:tcPr>
          <w:p w14:paraId="386A1AB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99007A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5830A82"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0F36D979" w14:textId="77777777" w:rsidR="00015C0F" w:rsidRPr="00B470CE" w:rsidRDefault="001D7E6C" w:rsidP="00B470CE">
            <w:pPr>
              <w:spacing w:after="0" w:line="240" w:lineRule="auto"/>
              <w:ind w:left="135"/>
            </w:pPr>
            <w:hyperlink r:id="rId805">
              <w:r w:rsidR="00276244" w:rsidRPr="00B470CE">
                <w:rPr>
                  <w:rFonts w:ascii="Times New Roman" w:hAnsi="Times New Roman"/>
                  <w:color w:val="0000FF"/>
                  <w:u w:val="single"/>
                </w:rPr>
                <w:t>https://m.edsoo.ru/a2dd2cb1</w:t>
              </w:r>
            </w:hyperlink>
          </w:p>
        </w:tc>
      </w:tr>
      <w:tr w:rsidR="00015C0F" w:rsidRPr="00B470CE" w14:paraId="2AEB55DE" w14:textId="77777777">
        <w:trPr>
          <w:trHeight w:val="144"/>
          <w:tblCellSpacing w:w="0" w:type="dxa"/>
        </w:trPr>
        <w:tc>
          <w:tcPr>
            <w:tcW w:w="456" w:type="dxa"/>
            <w:tcMar>
              <w:top w:w="50" w:type="dxa"/>
              <w:left w:w="100" w:type="dxa"/>
            </w:tcMar>
            <w:vAlign w:val="center"/>
          </w:tcPr>
          <w:p w14:paraId="606DB368" w14:textId="77777777" w:rsidR="00015C0F" w:rsidRPr="00B470CE" w:rsidRDefault="00276244" w:rsidP="00B470CE">
            <w:pPr>
              <w:spacing w:after="0" w:line="240" w:lineRule="auto"/>
            </w:pPr>
            <w:r w:rsidRPr="00B470CE">
              <w:rPr>
                <w:rFonts w:ascii="Times New Roman" w:hAnsi="Times New Roman"/>
                <w:color w:val="000000"/>
              </w:rPr>
              <w:t>33</w:t>
            </w:r>
          </w:p>
        </w:tc>
        <w:tc>
          <w:tcPr>
            <w:tcW w:w="3872" w:type="dxa"/>
            <w:tcMar>
              <w:top w:w="50" w:type="dxa"/>
              <w:left w:w="100" w:type="dxa"/>
            </w:tcMar>
            <w:vAlign w:val="center"/>
          </w:tcPr>
          <w:p w14:paraId="6B8896D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Искусственные водоёмы: водохранилища, пруды (общая характеристика)</w:t>
            </w:r>
          </w:p>
        </w:tc>
        <w:tc>
          <w:tcPr>
            <w:tcW w:w="967" w:type="dxa"/>
            <w:tcMar>
              <w:top w:w="50" w:type="dxa"/>
              <w:left w:w="100" w:type="dxa"/>
            </w:tcMar>
            <w:vAlign w:val="center"/>
          </w:tcPr>
          <w:p w14:paraId="720F8BD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973EFB3"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FBF7BF8"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0003C00D" w14:textId="77777777" w:rsidR="00015C0F" w:rsidRPr="00B470CE" w:rsidRDefault="001D7E6C" w:rsidP="00B470CE">
            <w:pPr>
              <w:spacing w:after="0" w:line="240" w:lineRule="auto"/>
              <w:ind w:left="135"/>
            </w:pPr>
            <w:hyperlink r:id="rId806">
              <w:r w:rsidR="00276244" w:rsidRPr="00B470CE">
                <w:rPr>
                  <w:rFonts w:ascii="Times New Roman" w:hAnsi="Times New Roman"/>
                  <w:color w:val="0000FF"/>
                  <w:u w:val="single"/>
                </w:rPr>
                <w:t>https://m.edsoo.ru/47dac6e2</w:t>
              </w:r>
            </w:hyperlink>
          </w:p>
        </w:tc>
      </w:tr>
      <w:tr w:rsidR="00015C0F" w:rsidRPr="00B470CE" w14:paraId="53800EA5" w14:textId="77777777">
        <w:trPr>
          <w:trHeight w:val="144"/>
          <w:tblCellSpacing w:w="0" w:type="dxa"/>
        </w:trPr>
        <w:tc>
          <w:tcPr>
            <w:tcW w:w="456" w:type="dxa"/>
            <w:tcMar>
              <w:top w:w="50" w:type="dxa"/>
              <w:left w:w="100" w:type="dxa"/>
            </w:tcMar>
            <w:vAlign w:val="center"/>
          </w:tcPr>
          <w:p w14:paraId="2149E065" w14:textId="77777777" w:rsidR="00015C0F" w:rsidRPr="00B470CE" w:rsidRDefault="00276244" w:rsidP="00B470CE">
            <w:pPr>
              <w:spacing w:after="0" w:line="240" w:lineRule="auto"/>
            </w:pPr>
            <w:r w:rsidRPr="00B470CE">
              <w:rPr>
                <w:rFonts w:ascii="Times New Roman" w:hAnsi="Times New Roman"/>
                <w:color w:val="000000"/>
              </w:rPr>
              <w:t>34</w:t>
            </w:r>
          </w:p>
        </w:tc>
        <w:tc>
          <w:tcPr>
            <w:tcW w:w="3872" w:type="dxa"/>
            <w:tcMar>
              <w:top w:w="50" w:type="dxa"/>
              <w:left w:w="100" w:type="dxa"/>
            </w:tcMar>
            <w:vAlign w:val="center"/>
          </w:tcPr>
          <w:p w14:paraId="2A325394"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по теме «Формы земной поверхности и водоёмы»</w:t>
            </w:r>
          </w:p>
        </w:tc>
        <w:tc>
          <w:tcPr>
            <w:tcW w:w="967" w:type="dxa"/>
            <w:tcMar>
              <w:top w:w="50" w:type="dxa"/>
              <w:left w:w="100" w:type="dxa"/>
            </w:tcMar>
            <w:vAlign w:val="center"/>
          </w:tcPr>
          <w:p w14:paraId="67BD1E8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D492DB8"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75" w:type="dxa"/>
            <w:tcMar>
              <w:top w:w="50" w:type="dxa"/>
              <w:left w:w="100" w:type="dxa"/>
            </w:tcMar>
            <w:vAlign w:val="center"/>
          </w:tcPr>
          <w:p w14:paraId="5B6BD9F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3969933" w14:textId="77777777" w:rsidR="00015C0F" w:rsidRPr="00B470CE" w:rsidRDefault="001D7E6C" w:rsidP="00B470CE">
            <w:pPr>
              <w:spacing w:after="0" w:line="240" w:lineRule="auto"/>
              <w:ind w:left="135"/>
            </w:pPr>
            <w:hyperlink r:id="rId807">
              <w:r w:rsidR="00276244" w:rsidRPr="00B470CE">
                <w:rPr>
                  <w:rFonts w:ascii="Times New Roman" w:hAnsi="Times New Roman"/>
                  <w:color w:val="0000FF"/>
                  <w:u w:val="single"/>
                </w:rPr>
                <w:t>https://m.edsoo.ru/dbe78fa7</w:t>
              </w:r>
            </w:hyperlink>
          </w:p>
        </w:tc>
      </w:tr>
      <w:tr w:rsidR="00015C0F" w:rsidRPr="00B470CE" w14:paraId="0AD1E6B4" w14:textId="77777777">
        <w:trPr>
          <w:trHeight w:val="144"/>
          <w:tblCellSpacing w:w="0" w:type="dxa"/>
        </w:trPr>
        <w:tc>
          <w:tcPr>
            <w:tcW w:w="456" w:type="dxa"/>
            <w:tcMar>
              <w:top w:w="50" w:type="dxa"/>
              <w:left w:w="100" w:type="dxa"/>
            </w:tcMar>
            <w:vAlign w:val="center"/>
          </w:tcPr>
          <w:p w14:paraId="72BEB6F7" w14:textId="77777777" w:rsidR="00015C0F" w:rsidRPr="00B470CE" w:rsidRDefault="00276244" w:rsidP="00B470CE">
            <w:pPr>
              <w:spacing w:after="0" w:line="240" w:lineRule="auto"/>
            </w:pPr>
            <w:r w:rsidRPr="00B470CE">
              <w:rPr>
                <w:rFonts w:ascii="Times New Roman" w:hAnsi="Times New Roman"/>
                <w:color w:val="000000"/>
              </w:rPr>
              <w:t>35</w:t>
            </w:r>
          </w:p>
        </w:tc>
        <w:tc>
          <w:tcPr>
            <w:tcW w:w="3872" w:type="dxa"/>
            <w:tcMar>
              <w:top w:w="50" w:type="dxa"/>
              <w:left w:w="100" w:type="dxa"/>
            </w:tcMar>
            <w:vAlign w:val="center"/>
          </w:tcPr>
          <w:p w14:paraId="197E189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по теме «Природные зоны»</w:t>
            </w:r>
          </w:p>
        </w:tc>
        <w:tc>
          <w:tcPr>
            <w:tcW w:w="967" w:type="dxa"/>
            <w:tcMar>
              <w:top w:w="50" w:type="dxa"/>
              <w:left w:w="100" w:type="dxa"/>
            </w:tcMar>
            <w:vAlign w:val="center"/>
          </w:tcPr>
          <w:p w14:paraId="15814FD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CDFAFF0"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75" w:type="dxa"/>
            <w:tcMar>
              <w:top w:w="50" w:type="dxa"/>
              <w:left w:w="100" w:type="dxa"/>
            </w:tcMar>
            <w:vAlign w:val="center"/>
          </w:tcPr>
          <w:p w14:paraId="4C6D47B4"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764A31A" w14:textId="77777777" w:rsidR="00015C0F" w:rsidRPr="00B470CE" w:rsidRDefault="001D7E6C" w:rsidP="00B470CE">
            <w:pPr>
              <w:spacing w:after="0" w:line="240" w:lineRule="auto"/>
              <w:ind w:left="135"/>
            </w:pPr>
            <w:hyperlink r:id="rId808">
              <w:r w:rsidR="00276244" w:rsidRPr="00B470CE">
                <w:rPr>
                  <w:rFonts w:ascii="Times New Roman" w:hAnsi="Times New Roman"/>
                  <w:color w:val="0000FF"/>
                  <w:u w:val="single"/>
                </w:rPr>
                <w:t>https://m.edsoo.ru/c4e28a82</w:t>
              </w:r>
            </w:hyperlink>
          </w:p>
        </w:tc>
      </w:tr>
      <w:tr w:rsidR="00015C0F" w:rsidRPr="00B470CE" w14:paraId="60ED6863" w14:textId="77777777">
        <w:trPr>
          <w:trHeight w:val="144"/>
          <w:tblCellSpacing w:w="0" w:type="dxa"/>
        </w:trPr>
        <w:tc>
          <w:tcPr>
            <w:tcW w:w="456" w:type="dxa"/>
            <w:tcMar>
              <w:top w:w="50" w:type="dxa"/>
              <w:left w:w="100" w:type="dxa"/>
            </w:tcMar>
            <w:vAlign w:val="center"/>
          </w:tcPr>
          <w:p w14:paraId="318C3B18" w14:textId="77777777" w:rsidR="00015C0F" w:rsidRPr="00B470CE" w:rsidRDefault="00276244" w:rsidP="00B470CE">
            <w:pPr>
              <w:spacing w:after="0" w:line="240" w:lineRule="auto"/>
            </w:pPr>
            <w:r w:rsidRPr="00B470CE">
              <w:rPr>
                <w:rFonts w:ascii="Times New Roman" w:hAnsi="Times New Roman"/>
                <w:color w:val="000000"/>
              </w:rPr>
              <w:t>36</w:t>
            </w:r>
          </w:p>
        </w:tc>
        <w:tc>
          <w:tcPr>
            <w:tcW w:w="3872" w:type="dxa"/>
            <w:tcMar>
              <w:top w:w="50" w:type="dxa"/>
              <w:left w:w="100" w:type="dxa"/>
            </w:tcMar>
            <w:vAlign w:val="center"/>
          </w:tcPr>
          <w:p w14:paraId="6BC3C7EE" w14:textId="77777777" w:rsidR="00015C0F" w:rsidRPr="00B470CE" w:rsidRDefault="00276244" w:rsidP="00B470CE">
            <w:pPr>
              <w:spacing w:after="0" w:line="240" w:lineRule="auto"/>
              <w:ind w:left="135"/>
            </w:pPr>
            <w:r w:rsidRPr="00B470CE">
              <w:rPr>
                <w:rFonts w:ascii="Times New Roman" w:hAnsi="Times New Roman"/>
                <w:color w:val="000000"/>
              </w:rPr>
              <w:t>Человек – творец культурных ценностей</w:t>
            </w:r>
          </w:p>
        </w:tc>
        <w:tc>
          <w:tcPr>
            <w:tcW w:w="967" w:type="dxa"/>
            <w:tcMar>
              <w:top w:w="50" w:type="dxa"/>
              <w:left w:w="100" w:type="dxa"/>
            </w:tcMar>
            <w:vAlign w:val="center"/>
          </w:tcPr>
          <w:p w14:paraId="50D9E8D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52C6C28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2E22360C"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180453F" w14:textId="77777777" w:rsidR="00015C0F" w:rsidRPr="00B470CE" w:rsidRDefault="001D7E6C" w:rsidP="00B470CE">
            <w:pPr>
              <w:spacing w:after="0" w:line="240" w:lineRule="auto"/>
              <w:ind w:left="135"/>
            </w:pPr>
            <w:hyperlink r:id="rId809">
              <w:r w:rsidR="00276244" w:rsidRPr="00B470CE">
                <w:rPr>
                  <w:rFonts w:ascii="Times New Roman" w:hAnsi="Times New Roman"/>
                  <w:color w:val="0000FF"/>
                  <w:u w:val="single"/>
                </w:rPr>
                <w:t>https://m.edsoo.ru/7e4f16df</w:t>
              </w:r>
            </w:hyperlink>
          </w:p>
        </w:tc>
      </w:tr>
      <w:tr w:rsidR="00015C0F" w:rsidRPr="00B470CE" w14:paraId="411041AB" w14:textId="77777777">
        <w:trPr>
          <w:trHeight w:val="144"/>
          <w:tblCellSpacing w:w="0" w:type="dxa"/>
        </w:trPr>
        <w:tc>
          <w:tcPr>
            <w:tcW w:w="456" w:type="dxa"/>
            <w:tcMar>
              <w:top w:w="50" w:type="dxa"/>
              <w:left w:w="100" w:type="dxa"/>
            </w:tcMar>
            <w:vAlign w:val="center"/>
          </w:tcPr>
          <w:p w14:paraId="0ECA8A64" w14:textId="77777777" w:rsidR="00015C0F" w:rsidRPr="00B470CE" w:rsidRDefault="00276244" w:rsidP="00B470CE">
            <w:pPr>
              <w:spacing w:after="0" w:line="240" w:lineRule="auto"/>
            </w:pPr>
            <w:r w:rsidRPr="00B470CE">
              <w:rPr>
                <w:rFonts w:ascii="Times New Roman" w:hAnsi="Times New Roman"/>
                <w:color w:val="000000"/>
              </w:rPr>
              <w:t>37</w:t>
            </w:r>
          </w:p>
        </w:tc>
        <w:tc>
          <w:tcPr>
            <w:tcW w:w="3872" w:type="dxa"/>
            <w:tcMar>
              <w:top w:w="50" w:type="dxa"/>
              <w:left w:w="100" w:type="dxa"/>
            </w:tcMar>
            <w:vAlign w:val="center"/>
          </w:tcPr>
          <w:p w14:paraId="0B2BCB70"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Труд и быт людей в разные исторические времена</w:t>
            </w:r>
          </w:p>
        </w:tc>
        <w:tc>
          <w:tcPr>
            <w:tcW w:w="967" w:type="dxa"/>
            <w:tcMar>
              <w:top w:w="50" w:type="dxa"/>
              <w:left w:w="100" w:type="dxa"/>
            </w:tcMar>
            <w:vAlign w:val="center"/>
          </w:tcPr>
          <w:p w14:paraId="2A284881"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67234E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664A363"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DDCF784" w14:textId="77777777" w:rsidR="00015C0F" w:rsidRPr="00B470CE" w:rsidRDefault="001D7E6C" w:rsidP="00B470CE">
            <w:pPr>
              <w:spacing w:after="0" w:line="240" w:lineRule="auto"/>
              <w:ind w:left="135"/>
            </w:pPr>
            <w:hyperlink r:id="rId810">
              <w:r w:rsidR="00276244" w:rsidRPr="00B470CE">
                <w:rPr>
                  <w:rFonts w:ascii="Times New Roman" w:hAnsi="Times New Roman"/>
                  <w:color w:val="0000FF"/>
                  <w:u w:val="single"/>
                </w:rPr>
                <w:t>https://m.edsoo.ru/cc4add42</w:t>
              </w:r>
            </w:hyperlink>
          </w:p>
        </w:tc>
      </w:tr>
      <w:tr w:rsidR="00015C0F" w:rsidRPr="00B470CE" w14:paraId="013FE8E6" w14:textId="77777777">
        <w:trPr>
          <w:trHeight w:val="144"/>
          <w:tblCellSpacing w:w="0" w:type="dxa"/>
        </w:trPr>
        <w:tc>
          <w:tcPr>
            <w:tcW w:w="456" w:type="dxa"/>
            <w:tcMar>
              <w:top w:w="50" w:type="dxa"/>
              <w:left w:w="100" w:type="dxa"/>
            </w:tcMar>
            <w:vAlign w:val="center"/>
          </w:tcPr>
          <w:p w14:paraId="27B4183C" w14:textId="77777777" w:rsidR="00015C0F" w:rsidRPr="00B470CE" w:rsidRDefault="00276244" w:rsidP="00B470CE">
            <w:pPr>
              <w:spacing w:after="0" w:line="240" w:lineRule="auto"/>
            </w:pPr>
            <w:r w:rsidRPr="00B470CE">
              <w:rPr>
                <w:rFonts w:ascii="Times New Roman" w:hAnsi="Times New Roman"/>
                <w:color w:val="000000"/>
              </w:rPr>
              <w:t>38</w:t>
            </w:r>
          </w:p>
        </w:tc>
        <w:tc>
          <w:tcPr>
            <w:tcW w:w="3872" w:type="dxa"/>
            <w:tcMar>
              <w:top w:w="50" w:type="dxa"/>
              <w:left w:w="100" w:type="dxa"/>
            </w:tcMar>
            <w:vAlign w:val="center"/>
          </w:tcPr>
          <w:p w14:paraId="43128AD7" w14:textId="77777777" w:rsidR="00015C0F" w:rsidRPr="00B470CE" w:rsidRDefault="00276244" w:rsidP="00B470CE">
            <w:pPr>
              <w:spacing w:after="0" w:line="240" w:lineRule="auto"/>
              <w:ind w:left="135"/>
            </w:pPr>
            <w:r w:rsidRPr="00B470CE">
              <w:rPr>
                <w:rFonts w:ascii="Times New Roman" w:hAnsi="Times New Roman"/>
                <w:color w:val="000000"/>
              </w:rPr>
              <w:t>Резервный урок. Новое время</w:t>
            </w:r>
          </w:p>
        </w:tc>
        <w:tc>
          <w:tcPr>
            <w:tcW w:w="967" w:type="dxa"/>
            <w:tcMar>
              <w:top w:w="50" w:type="dxa"/>
              <w:left w:w="100" w:type="dxa"/>
            </w:tcMar>
            <w:vAlign w:val="center"/>
          </w:tcPr>
          <w:p w14:paraId="39653A2A"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7B7531D9"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A0654CE"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FF05028" w14:textId="77777777" w:rsidR="00015C0F" w:rsidRPr="00B470CE" w:rsidRDefault="001D7E6C" w:rsidP="00B470CE">
            <w:pPr>
              <w:spacing w:after="0" w:line="240" w:lineRule="auto"/>
              <w:ind w:left="135"/>
            </w:pPr>
            <w:hyperlink r:id="rId811">
              <w:r w:rsidR="00276244" w:rsidRPr="00B470CE">
                <w:rPr>
                  <w:rFonts w:ascii="Times New Roman" w:hAnsi="Times New Roman"/>
                  <w:color w:val="0000FF"/>
                  <w:u w:val="single"/>
                </w:rPr>
                <w:t>https://m.edsoo.ru/4bbec541</w:t>
              </w:r>
            </w:hyperlink>
          </w:p>
        </w:tc>
      </w:tr>
      <w:tr w:rsidR="00015C0F" w:rsidRPr="00B470CE" w14:paraId="5BE893E7" w14:textId="77777777">
        <w:trPr>
          <w:trHeight w:val="144"/>
          <w:tblCellSpacing w:w="0" w:type="dxa"/>
        </w:trPr>
        <w:tc>
          <w:tcPr>
            <w:tcW w:w="456" w:type="dxa"/>
            <w:tcMar>
              <w:top w:w="50" w:type="dxa"/>
              <w:left w:w="100" w:type="dxa"/>
            </w:tcMar>
            <w:vAlign w:val="center"/>
          </w:tcPr>
          <w:p w14:paraId="0BD67548" w14:textId="77777777" w:rsidR="00015C0F" w:rsidRPr="00B470CE" w:rsidRDefault="00276244" w:rsidP="00B470CE">
            <w:pPr>
              <w:spacing w:after="0" w:line="240" w:lineRule="auto"/>
            </w:pPr>
            <w:r w:rsidRPr="00B470CE">
              <w:rPr>
                <w:rFonts w:ascii="Times New Roman" w:hAnsi="Times New Roman"/>
                <w:color w:val="000000"/>
              </w:rPr>
              <w:t>39</w:t>
            </w:r>
          </w:p>
        </w:tc>
        <w:tc>
          <w:tcPr>
            <w:tcW w:w="3872" w:type="dxa"/>
            <w:tcMar>
              <w:top w:w="50" w:type="dxa"/>
              <w:left w:w="100" w:type="dxa"/>
            </w:tcMar>
            <w:vAlign w:val="center"/>
          </w:tcPr>
          <w:p w14:paraId="3D5E07B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Новейшее время: история продолжается сегодня</w:t>
            </w:r>
          </w:p>
        </w:tc>
        <w:tc>
          <w:tcPr>
            <w:tcW w:w="967" w:type="dxa"/>
            <w:tcMar>
              <w:top w:w="50" w:type="dxa"/>
              <w:left w:w="100" w:type="dxa"/>
            </w:tcMar>
            <w:vAlign w:val="center"/>
          </w:tcPr>
          <w:p w14:paraId="5B5A3A6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F7E5D07"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DC39B74"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42F76AC" w14:textId="77777777" w:rsidR="00015C0F" w:rsidRPr="00B470CE" w:rsidRDefault="001D7E6C" w:rsidP="00B470CE">
            <w:pPr>
              <w:spacing w:after="0" w:line="240" w:lineRule="auto"/>
              <w:ind w:left="135"/>
            </w:pPr>
            <w:hyperlink r:id="rId812">
              <w:r w:rsidR="00276244" w:rsidRPr="00B470CE">
                <w:rPr>
                  <w:rFonts w:ascii="Times New Roman" w:hAnsi="Times New Roman"/>
                  <w:color w:val="0000FF"/>
                  <w:u w:val="single"/>
                </w:rPr>
                <w:t>https://m.edsoo.ru/b67e8627</w:t>
              </w:r>
            </w:hyperlink>
          </w:p>
        </w:tc>
      </w:tr>
      <w:tr w:rsidR="00015C0F" w:rsidRPr="00B470CE" w14:paraId="0435713A" w14:textId="77777777">
        <w:trPr>
          <w:trHeight w:val="144"/>
          <w:tblCellSpacing w:w="0" w:type="dxa"/>
        </w:trPr>
        <w:tc>
          <w:tcPr>
            <w:tcW w:w="456" w:type="dxa"/>
            <w:tcMar>
              <w:top w:w="50" w:type="dxa"/>
              <w:left w:w="100" w:type="dxa"/>
            </w:tcMar>
            <w:vAlign w:val="center"/>
          </w:tcPr>
          <w:p w14:paraId="047EE2A8" w14:textId="77777777" w:rsidR="00015C0F" w:rsidRPr="00B470CE" w:rsidRDefault="00276244" w:rsidP="00B470CE">
            <w:pPr>
              <w:spacing w:after="0" w:line="240" w:lineRule="auto"/>
            </w:pPr>
            <w:r w:rsidRPr="00B470CE">
              <w:rPr>
                <w:rFonts w:ascii="Times New Roman" w:hAnsi="Times New Roman"/>
                <w:color w:val="000000"/>
              </w:rPr>
              <w:t>40</w:t>
            </w:r>
          </w:p>
        </w:tc>
        <w:tc>
          <w:tcPr>
            <w:tcW w:w="3872" w:type="dxa"/>
            <w:tcMar>
              <w:top w:w="50" w:type="dxa"/>
              <w:left w:w="100" w:type="dxa"/>
            </w:tcMar>
            <w:vAlign w:val="center"/>
          </w:tcPr>
          <w:p w14:paraId="12CA036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Государство Русь. Страницы общественной и культурной жизни</w:t>
            </w:r>
          </w:p>
        </w:tc>
        <w:tc>
          <w:tcPr>
            <w:tcW w:w="967" w:type="dxa"/>
            <w:tcMar>
              <w:top w:w="50" w:type="dxa"/>
              <w:left w:w="100" w:type="dxa"/>
            </w:tcMar>
            <w:vAlign w:val="center"/>
          </w:tcPr>
          <w:p w14:paraId="6AF22F8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8156FEE"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973F84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1083DBF" w14:textId="77777777" w:rsidR="00015C0F" w:rsidRPr="00B470CE" w:rsidRDefault="001D7E6C" w:rsidP="00B470CE">
            <w:pPr>
              <w:spacing w:after="0" w:line="240" w:lineRule="auto"/>
              <w:ind w:left="135"/>
            </w:pPr>
            <w:hyperlink r:id="rId813">
              <w:r w:rsidR="00276244" w:rsidRPr="00B470CE">
                <w:rPr>
                  <w:rFonts w:ascii="Times New Roman" w:hAnsi="Times New Roman"/>
                  <w:color w:val="0000FF"/>
                  <w:u w:val="single"/>
                </w:rPr>
                <w:t>https://m.edsoo.ru/12bc57da</w:t>
              </w:r>
            </w:hyperlink>
          </w:p>
        </w:tc>
      </w:tr>
      <w:tr w:rsidR="00015C0F" w:rsidRPr="00B470CE" w14:paraId="645A9E74" w14:textId="77777777">
        <w:trPr>
          <w:trHeight w:val="144"/>
          <w:tblCellSpacing w:w="0" w:type="dxa"/>
        </w:trPr>
        <w:tc>
          <w:tcPr>
            <w:tcW w:w="456" w:type="dxa"/>
            <w:tcMar>
              <w:top w:w="50" w:type="dxa"/>
              <w:left w:w="100" w:type="dxa"/>
            </w:tcMar>
            <w:vAlign w:val="center"/>
          </w:tcPr>
          <w:p w14:paraId="11457153" w14:textId="77777777" w:rsidR="00015C0F" w:rsidRPr="00B470CE" w:rsidRDefault="00276244" w:rsidP="00B470CE">
            <w:pPr>
              <w:spacing w:after="0" w:line="240" w:lineRule="auto"/>
            </w:pPr>
            <w:r w:rsidRPr="00B470CE">
              <w:rPr>
                <w:rFonts w:ascii="Times New Roman" w:hAnsi="Times New Roman"/>
                <w:color w:val="000000"/>
              </w:rPr>
              <w:t>41</w:t>
            </w:r>
          </w:p>
        </w:tc>
        <w:tc>
          <w:tcPr>
            <w:tcW w:w="3872" w:type="dxa"/>
            <w:tcMar>
              <w:top w:w="50" w:type="dxa"/>
              <w:left w:w="100" w:type="dxa"/>
            </w:tcMar>
            <w:vAlign w:val="center"/>
          </w:tcPr>
          <w:p w14:paraId="301939EC"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Города России. Древние города России. </w:t>
            </w:r>
            <w:r w:rsidRPr="00B470CE">
              <w:rPr>
                <w:rFonts w:ascii="Times New Roman" w:hAnsi="Times New Roman"/>
                <w:color w:val="000000"/>
              </w:rPr>
              <w:t>Страницы истории</w:t>
            </w:r>
          </w:p>
        </w:tc>
        <w:tc>
          <w:tcPr>
            <w:tcW w:w="967" w:type="dxa"/>
            <w:tcMar>
              <w:top w:w="50" w:type="dxa"/>
              <w:left w:w="100" w:type="dxa"/>
            </w:tcMar>
            <w:vAlign w:val="center"/>
          </w:tcPr>
          <w:p w14:paraId="52CFD21F"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09BCE2BB"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2E52CFE4"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9FE1AE5" w14:textId="77777777" w:rsidR="00015C0F" w:rsidRPr="00B470CE" w:rsidRDefault="001D7E6C" w:rsidP="00B470CE">
            <w:pPr>
              <w:spacing w:after="0" w:line="240" w:lineRule="auto"/>
              <w:ind w:left="135"/>
            </w:pPr>
            <w:hyperlink r:id="rId814">
              <w:r w:rsidR="00276244" w:rsidRPr="00B470CE">
                <w:rPr>
                  <w:rFonts w:ascii="Times New Roman" w:hAnsi="Times New Roman"/>
                  <w:color w:val="0000FF"/>
                  <w:u w:val="single"/>
                </w:rPr>
                <w:t>https://m.edsoo.ru/6d444db9</w:t>
              </w:r>
            </w:hyperlink>
          </w:p>
        </w:tc>
      </w:tr>
      <w:tr w:rsidR="00015C0F" w:rsidRPr="00B470CE" w14:paraId="69FE5C99" w14:textId="77777777">
        <w:trPr>
          <w:trHeight w:val="144"/>
          <w:tblCellSpacing w:w="0" w:type="dxa"/>
        </w:trPr>
        <w:tc>
          <w:tcPr>
            <w:tcW w:w="456" w:type="dxa"/>
            <w:tcMar>
              <w:top w:w="50" w:type="dxa"/>
              <w:left w:w="100" w:type="dxa"/>
            </w:tcMar>
            <w:vAlign w:val="center"/>
          </w:tcPr>
          <w:p w14:paraId="037DAB20" w14:textId="77777777" w:rsidR="00015C0F" w:rsidRPr="00B470CE" w:rsidRDefault="00276244" w:rsidP="00B470CE">
            <w:pPr>
              <w:spacing w:after="0" w:line="240" w:lineRule="auto"/>
            </w:pPr>
            <w:r w:rsidRPr="00B470CE">
              <w:rPr>
                <w:rFonts w:ascii="Times New Roman" w:hAnsi="Times New Roman"/>
                <w:color w:val="000000"/>
              </w:rPr>
              <w:t>42</w:t>
            </w:r>
          </w:p>
        </w:tc>
        <w:tc>
          <w:tcPr>
            <w:tcW w:w="3872" w:type="dxa"/>
            <w:tcMar>
              <w:top w:w="50" w:type="dxa"/>
              <w:left w:w="100" w:type="dxa"/>
            </w:tcMar>
            <w:vAlign w:val="center"/>
          </w:tcPr>
          <w:p w14:paraId="071A9C1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Государство Русь. Человек – защитник своего Отечества</w:t>
            </w:r>
          </w:p>
        </w:tc>
        <w:tc>
          <w:tcPr>
            <w:tcW w:w="967" w:type="dxa"/>
            <w:tcMar>
              <w:top w:w="50" w:type="dxa"/>
              <w:left w:w="100" w:type="dxa"/>
            </w:tcMar>
            <w:vAlign w:val="center"/>
          </w:tcPr>
          <w:p w14:paraId="22E2809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66CB63D"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3982CA1"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FF520F6" w14:textId="77777777" w:rsidR="00015C0F" w:rsidRPr="00B470CE" w:rsidRDefault="001D7E6C" w:rsidP="00B470CE">
            <w:pPr>
              <w:spacing w:after="0" w:line="240" w:lineRule="auto"/>
              <w:ind w:left="135"/>
            </w:pPr>
            <w:hyperlink r:id="rId815">
              <w:r w:rsidR="00276244" w:rsidRPr="00B470CE">
                <w:rPr>
                  <w:rFonts w:ascii="Times New Roman" w:hAnsi="Times New Roman"/>
                  <w:color w:val="0000FF"/>
                  <w:u w:val="single"/>
                </w:rPr>
                <w:t>https://m.edsoo.ru/94db73d5</w:t>
              </w:r>
            </w:hyperlink>
          </w:p>
        </w:tc>
      </w:tr>
      <w:tr w:rsidR="00015C0F" w:rsidRPr="00B470CE" w14:paraId="3C9F5238" w14:textId="77777777">
        <w:trPr>
          <w:trHeight w:val="144"/>
          <w:tblCellSpacing w:w="0" w:type="dxa"/>
        </w:trPr>
        <w:tc>
          <w:tcPr>
            <w:tcW w:w="456" w:type="dxa"/>
            <w:tcMar>
              <w:top w:w="50" w:type="dxa"/>
              <w:left w:w="100" w:type="dxa"/>
            </w:tcMar>
            <w:vAlign w:val="center"/>
          </w:tcPr>
          <w:p w14:paraId="5E33549D" w14:textId="77777777" w:rsidR="00015C0F" w:rsidRPr="00B470CE" w:rsidRDefault="00276244" w:rsidP="00B470CE">
            <w:pPr>
              <w:spacing w:after="0" w:line="240" w:lineRule="auto"/>
            </w:pPr>
            <w:r w:rsidRPr="00B470CE">
              <w:rPr>
                <w:rFonts w:ascii="Times New Roman" w:hAnsi="Times New Roman"/>
                <w:color w:val="000000"/>
              </w:rPr>
              <w:t>43</w:t>
            </w:r>
          </w:p>
        </w:tc>
        <w:tc>
          <w:tcPr>
            <w:tcW w:w="3872" w:type="dxa"/>
            <w:tcMar>
              <w:top w:w="50" w:type="dxa"/>
              <w:left w:w="100" w:type="dxa"/>
            </w:tcMar>
            <w:vAlign w:val="center"/>
          </w:tcPr>
          <w:p w14:paraId="7241EE9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Московское государство. Страницы общественной и культурной жизни в Московском государстве</w:t>
            </w:r>
          </w:p>
        </w:tc>
        <w:tc>
          <w:tcPr>
            <w:tcW w:w="967" w:type="dxa"/>
            <w:tcMar>
              <w:top w:w="50" w:type="dxa"/>
              <w:left w:w="100" w:type="dxa"/>
            </w:tcMar>
            <w:vAlign w:val="center"/>
          </w:tcPr>
          <w:p w14:paraId="666BE63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46C6689"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DA66E5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4E3A78B" w14:textId="77777777" w:rsidR="00015C0F" w:rsidRPr="00B470CE" w:rsidRDefault="001D7E6C" w:rsidP="00B470CE">
            <w:pPr>
              <w:spacing w:after="0" w:line="240" w:lineRule="auto"/>
              <w:ind w:left="135"/>
            </w:pPr>
            <w:hyperlink r:id="rId816">
              <w:r w:rsidR="00276244" w:rsidRPr="00B470CE">
                <w:rPr>
                  <w:rFonts w:ascii="Times New Roman" w:hAnsi="Times New Roman"/>
                  <w:color w:val="0000FF"/>
                  <w:u w:val="single"/>
                </w:rPr>
                <w:t>https://m.edsoo.ru/64f96ae4</w:t>
              </w:r>
            </w:hyperlink>
          </w:p>
        </w:tc>
      </w:tr>
      <w:tr w:rsidR="00015C0F" w:rsidRPr="00B470CE" w14:paraId="075599DD" w14:textId="77777777">
        <w:trPr>
          <w:trHeight w:val="144"/>
          <w:tblCellSpacing w:w="0" w:type="dxa"/>
        </w:trPr>
        <w:tc>
          <w:tcPr>
            <w:tcW w:w="456" w:type="dxa"/>
            <w:tcMar>
              <w:top w:w="50" w:type="dxa"/>
              <w:left w:w="100" w:type="dxa"/>
            </w:tcMar>
            <w:vAlign w:val="center"/>
          </w:tcPr>
          <w:p w14:paraId="4721F633" w14:textId="77777777" w:rsidR="00015C0F" w:rsidRPr="00B470CE" w:rsidRDefault="00276244" w:rsidP="00B470CE">
            <w:pPr>
              <w:spacing w:after="0" w:line="240" w:lineRule="auto"/>
            </w:pPr>
            <w:r w:rsidRPr="00B470CE">
              <w:rPr>
                <w:rFonts w:ascii="Times New Roman" w:hAnsi="Times New Roman"/>
                <w:color w:val="000000"/>
              </w:rPr>
              <w:t>44</w:t>
            </w:r>
          </w:p>
        </w:tc>
        <w:tc>
          <w:tcPr>
            <w:tcW w:w="3872" w:type="dxa"/>
            <w:tcMar>
              <w:top w:w="50" w:type="dxa"/>
              <w:left w:w="100" w:type="dxa"/>
            </w:tcMar>
            <w:vAlign w:val="center"/>
          </w:tcPr>
          <w:p w14:paraId="7CEEE3C8"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Образование и культура в Московском государстве</w:t>
            </w:r>
          </w:p>
        </w:tc>
        <w:tc>
          <w:tcPr>
            <w:tcW w:w="967" w:type="dxa"/>
            <w:tcMar>
              <w:top w:w="50" w:type="dxa"/>
              <w:left w:w="100" w:type="dxa"/>
            </w:tcMar>
            <w:vAlign w:val="center"/>
          </w:tcPr>
          <w:p w14:paraId="73A5670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B6DEBEE"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3300DD7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433C9CBB" w14:textId="77777777" w:rsidR="00015C0F" w:rsidRPr="00B470CE" w:rsidRDefault="001D7E6C" w:rsidP="00B470CE">
            <w:pPr>
              <w:spacing w:after="0" w:line="240" w:lineRule="auto"/>
              <w:ind w:left="135"/>
            </w:pPr>
            <w:hyperlink r:id="rId817">
              <w:r w:rsidR="00276244" w:rsidRPr="00B470CE">
                <w:rPr>
                  <w:rFonts w:ascii="Times New Roman" w:hAnsi="Times New Roman"/>
                  <w:color w:val="0000FF"/>
                  <w:u w:val="single"/>
                </w:rPr>
                <w:t>https://m.edsoo.ru/f6ecdb49</w:t>
              </w:r>
            </w:hyperlink>
          </w:p>
        </w:tc>
      </w:tr>
      <w:tr w:rsidR="00015C0F" w:rsidRPr="00B470CE" w14:paraId="193A9390" w14:textId="77777777">
        <w:trPr>
          <w:trHeight w:val="144"/>
          <w:tblCellSpacing w:w="0" w:type="dxa"/>
        </w:trPr>
        <w:tc>
          <w:tcPr>
            <w:tcW w:w="456" w:type="dxa"/>
            <w:tcMar>
              <w:top w:w="50" w:type="dxa"/>
              <w:left w:w="100" w:type="dxa"/>
            </w:tcMar>
            <w:vAlign w:val="center"/>
          </w:tcPr>
          <w:p w14:paraId="79FC6449" w14:textId="77777777" w:rsidR="00015C0F" w:rsidRPr="00B470CE" w:rsidRDefault="00276244" w:rsidP="00B470CE">
            <w:pPr>
              <w:spacing w:after="0" w:line="240" w:lineRule="auto"/>
            </w:pPr>
            <w:r w:rsidRPr="00B470CE">
              <w:rPr>
                <w:rFonts w:ascii="Times New Roman" w:hAnsi="Times New Roman"/>
                <w:color w:val="000000"/>
              </w:rPr>
              <w:t>45</w:t>
            </w:r>
          </w:p>
        </w:tc>
        <w:tc>
          <w:tcPr>
            <w:tcW w:w="3872" w:type="dxa"/>
            <w:tcMar>
              <w:top w:w="50" w:type="dxa"/>
              <w:left w:w="100" w:type="dxa"/>
            </w:tcMar>
            <w:vAlign w:val="center"/>
          </w:tcPr>
          <w:p w14:paraId="62A03CC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 xml:space="preserve">Страницы истории Российской империи. Пётр </w:t>
            </w:r>
            <w:r w:rsidRPr="00B470CE">
              <w:rPr>
                <w:rFonts w:ascii="Times New Roman" w:hAnsi="Times New Roman"/>
                <w:color w:val="000000"/>
              </w:rPr>
              <w:t>I</w:t>
            </w:r>
          </w:p>
        </w:tc>
        <w:tc>
          <w:tcPr>
            <w:tcW w:w="967" w:type="dxa"/>
            <w:tcMar>
              <w:top w:w="50" w:type="dxa"/>
              <w:left w:w="100" w:type="dxa"/>
            </w:tcMar>
            <w:vAlign w:val="center"/>
          </w:tcPr>
          <w:p w14:paraId="38488CAA"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2491E96"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A274F9C"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125FBD3" w14:textId="77777777" w:rsidR="00015C0F" w:rsidRPr="00B470CE" w:rsidRDefault="001D7E6C" w:rsidP="00B470CE">
            <w:pPr>
              <w:spacing w:after="0" w:line="240" w:lineRule="auto"/>
              <w:ind w:left="135"/>
            </w:pPr>
            <w:hyperlink r:id="rId818">
              <w:r w:rsidR="00276244" w:rsidRPr="00B470CE">
                <w:rPr>
                  <w:rFonts w:ascii="Times New Roman" w:hAnsi="Times New Roman"/>
                  <w:color w:val="0000FF"/>
                  <w:u w:val="single"/>
                </w:rPr>
                <w:t>https://m.edsoo.ru/f682e1a2</w:t>
              </w:r>
            </w:hyperlink>
          </w:p>
        </w:tc>
      </w:tr>
      <w:tr w:rsidR="00015C0F" w:rsidRPr="00B470CE" w14:paraId="7AC9D66F" w14:textId="77777777">
        <w:trPr>
          <w:trHeight w:val="144"/>
          <w:tblCellSpacing w:w="0" w:type="dxa"/>
        </w:trPr>
        <w:tc>
          <w:tcPr>
            <w:tcW w:w="456" w:type="dxa"/>
            <w:tcMar>
              <w:top w:w="50" w:type="dxa"/>
              <w:left w:w="100" w:type="dxa"/>
            </w:tcMar>
            <w:vAlign w:val="center"/>
          </w:tcPr>
          <w:p w14:paraId="773BC0D8" w14:textId="77777777" w:rsidR="00015C0F" w:rsidRPr="00B470CE" w:rsidRDefault="00276244" w:rsidP="00B470CE">
            <w:pPr>
              <w:spacing w:after="0" w:line="240" w:lineRule="auto"/>
            </w:pPr>
            <w:r w:rsidRPr="00B470CE">
              <w:rPr>
                <w:rFonts w:ascii="Times New Roman" w:hAnsi="Times New Roman"/>
                <w:color w:val="000000"/>
              </w:rPr>
              <w:t>46</w:t>
            </w:r>
          </w:p>
        </w:tc>
        <w:tc>
          <w:tcPr>
            <w:tcW w:w="3872" w:type="dxa"/>
            <w:tcMar>
              <w:top w:w="50" w:type="dxa"/>
              <w:left w:w="100" w:type="dxa"/>
            </w:tcMar>
            <w:vAlign w:val="center"/>
          </w:tcPr>
          <w:p w14:paraId="4A620DE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Страницы Российской империи. Преобразования в культуре, науке, быту</w:t>
            </w:r>
          </w:p>
        </w:tc>
        <w:tc>
          <w:tcPr>
            <w:tcW w:w="967" w:type="dxa"/>
            <w:tcMar>
              <w:top w:w="50" w:type="dxa"/>
              <w:left w:w="100" w:type="dxa"/>
            </w:tcMar>
            <w:vAlign w:val="center"/>
          </w:tcPr>
          <w:p w14:paraId="2EBB9B3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E3DD64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552716E"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6D66ABE" w14:textId="77777777" w:rsidR="00015C0F" w:rsidRPr="00B470CE" w:rsidRDefault="001D7E6C" w:rsidP="00B470CE">
            <w:pPr>
              <w:spacing w:after="0" w:line="240" w:lineRule="auto"/>
              <w:ind w:left="135"/>
            </w:pPr>
            <w:hyperlink r:id="rId819">
              <w:r w:rsidR="00276244" w:rsidRPr="00B470CE">
                <w:rPr>
                  <w:rFonts w:ascii="Times New Roman" w:hAnsi="Times New Roman"/>
                  <w:color w:val="0000FF"/>
                  <w:u w:val="single"/>
                </w:rPr>
                <w:t>https://m.edsoo.ru/d993468b</w:t>
              </w:r>
            </w:hyperlink>
          </w:p>
        </w:tc>
      </w:tr>
      <w:tr w:rsidR="00015C0F" w:rsidRPr="00B470CE" w14:paraId="6E3D531F" w14:textId="77777777">
        <w:trPr>
          <w:trHeight w:val="144"/>
          <w:tblCellSpacing w:w="0" w:type="dxa"/>
        </w:trPr>
        <w:tc>
          <w:tcPr>
            <w:tcW w:w="456" w:type="dxa"/>
            <w:tcMar>
              <w:top w:w="50" w:type="dxa"/>
              <w:left w:w="100" w:type="dxa"/>
            </w:tcMar>
            <w:vAlign w:val="center"/>
          </w:tcPr>
          <w:p w14:paraId="2C34513E" w14:textId="77777777" w:rsidR="00015C0F" w:rsidRPr="00B470CE" w:rsidRDefault="00276244" w:rsidP="00B470CE">
            <w:pPr>
              <w:spacing w:after="0" w:line="240" w:lineRule="auto"/>
            </w:pPr>
            <w:r w:rsidRPr="00B470CE">
              <w:rPr>
                <w:rFonts w:ascii="Times New Roman" w:hAnsi="Times New Roman"/>
                <w:color w:val="000000"/>
              </w:rPr>
              <w:t>47</w:t>
            </w:r>
          </w:p>
        </w:tc>
        <w:tc>
          <w:tcPr>
            <w:tcW w:w="3872" w:type="dxa"/>
            <w:tcMar>
              <w:top w:w="50" w:type="dxa"/>
              <w:left w:w="100" w:type="dxa"/>
            </w:tcMar>
            <w:vAlign w:val="center"/>
          </w:tcPr>
          <w:p w14:paraId="6E1D872B" w14:textId="77777777" w:rsidR="00015C0F" w:rsidRPr="00B470CE" w:rsidRDefault="00276244" w:rsidP="00B470CE">
            <w:pPr>
              <w:spacing w:after="0" w:line="240" w:lineRule="auto"/>
              <w:ind w:left="135"/>
            </w:pPr>
            <w:r w:rsidRPr="00B470CE">
              <w:rPr>
                <w:rFonts w:ascii="Times New Roman" w:hAnsi="Times New Roman"/>
                <w:color w:val="000000"/>
              </w:rPr>
              <w:t>Образование в Российской империи</w:t>
            </w:r>
          </w:p>
        </w:tc>
        <w:tc>
          <w:tcPr>
            <w:tcW w:w="967" w:type="dxa"/>
            <w:tcMar>
              <w:top w:w="50" w:type="dxa"/>
              <w:left w:w="100" w:type="dxa"/>
            </w:tcMar>
            <w:vAlign w:val="center"/>
          </w:tcPr>
          <w:p w14:paraId="7DD7800B"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4F5816EA"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173DEA9"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531B017" w14:textId="77777777" w:rsidR="00015C0F" w:rsidRPr="00B470CE" w:rsidRDefault="001D7E6C" w:rsidP="00B470CE">
            <w:pPr>
              <w:spacing w:after="0" w:line="240" w:lineRule="auto"/>
              <w:ind w:left="135"/>
            </w:pPr>
            <w:hyperlink r:id="rId820">
              <w:r w:rsidR="00276244" w:rsidRPr="00B470CE">
                <w:rPr>
                  <w:rFonts w:ascii="Times New Roman" w:hAnsi="Times New Roman"/>
                  <w:color w:val="0000FF"/>
                  <w:u w:val="single"/>
                </w:rPr>
                <w:t>https://m.edsoo.ru/9f135f7a</w:t>
              </w:r>
            </w:hyperlink>
          </w:p>
        </w:tc>
      </w:tr>
      <w:tr w:rsidR="00015C0F" w:rsidRPr="00B470CE" w14:paraId="76135883" w14:textId="77777777">
        <w:trPr>
          <w:trHeight w:val="144"/>
          <w:tblCellSpacing w:w="0" w:type="dxa"/>
        </w:trPr>
        <w:tc>
          <w:tcPr>
            <w:tcW w:w="456" w:type="dxa"/>
            <w:tcMar>
              <w:top w:w="50" w:type="dxa"/>
              <w:left w:w="100" w:type="dxa"/>
            </w:tcMar>
            <w:vAlign w:val="center"/>
          </w:tcPr>
          <w:p w14:paraId="41AABFBA" w14:textId="77777777" w:rsidR="00015C0F" w:rsidRPr="00B470CE" w:rsidRDefault="00276244" w:rsidP="00B470CE">
            <w:pPr>
              <w:spacing w:after="0" w:line="240" w:lineRule="auto"/>
            </w:pPr>
            <w:r w:rsidRPr="00B470CE">
              <w:rPr>
                <w:rFonts w:ascii="Times New Roman" w:hAnsi="Times New Roman"/>
                <w:color w:val="000000"/>
              </w:rPr>
              <w:t>48</w:t>
            </w:r>
          </w:p>
        </w:tc>
        <w:tc>
          <w:tcPr>
            <w:tcW w:w="3872" w:type="dxa"/>
            <w:tcMar>
              <w:top w:w="50" w:type="dxa"/>
              <w:left w:w="100" w:type="dxa"/>
            </w:tcMar>
            <w:vAlign w:val="center"/>
          </w:tcPr>
          <w:p w14:paraId="4E8A18F6"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 xml:space="preserve">Развитие культуры в Российской империи Российская империя: развитие культуры </w:t>
            </w:r>
            <w:r w:rsidRPr="00B470CE">
              <w:rPr>
                <w:rFonts w:ascii="Times New Roman" w:hAnsi="Times New Roman"/>
                <w:color w:val="000000"/>
              </w:rPr>
              <w:t>XVIII</w:t>
            </w:r>
            <w:r w:rsidRPr="00B470CE">
              <w:rPr>
                <w:rFonts w:ascii="Times New Roman" w:hAnsi="Times New Roman"/>
                <w:color w:val="000000"/>
                <w:lang w:val="ru-RU"/>
              </w:rPr>
              <w:t xml:space="preserve"> века (архитектура, живопись, театр)</w:t>
            </w:r>
          </w:p>
        </w:tc>
        <w:tc>
          <w:tcPr>
            <w:tcW w:w="967" w:type="dxa"/>
            <w:tcMar>
              <w:top w:w="50" w:type="dxa"/>
              <w:left w:w="100" w:type="dxa"/>
            </w:tcMar>
            <w:vAlign w:val="center"/>
          </w:tcPr>
          <w:p w14:paraId="22EC7FC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5EE595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03E66854"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93D0C73" w14:textId="77777777" w:rsidR="00015C0F" w:rsidRPr="00B470CE" w:rsidRDefault="001D7E6C" w:rsidP="00B470CE">
            <w:pPr>
              <w:spacing w:after="0" w:line="240" w:lineRule="auto"/>
              <w:ind w:left="135"/>
            </w:pPr>
            <w:hyperlink r:id="rId821">
              <w:r w:rsidR="00276244" w:rsidRPr="00B470CE">
                <w:rPr>
                  <w:rFonts w:ascii="Times New Roman" w:hAnsi="Times New Roman"/>
                  <w:color w:val="0000FF"/>
                  <w:u w:val="single"/>
                </w:rPr>
                <w:t>https://m.edsoo.ru/59ac6d15</w:t>
              </w:r>
            </w:hyperlink>
          </w:p>
        </w:tc>
      </w:tr>
      <w:tr w:rsidR="00015C0F" w:rsidRPr="00B470CE" w14:paraId="3C199B2E" w14:textId="77777777">
        <w:trPr>
          <w:trHeight w:val="144"/>
          <w:tblCellSpacing w:w="0" w:type="dxa"/>
        </w:trPr>
        <w:tc>
          <w:tcPr>
            <w:tcW w:w="456" w:type="dxa"/>
            <w:tcMar>
              <w:top w:w="50" w:type="dxa"/>
              <w:left w:w="100" w:type="dxa"/>
            </w:tcMar>
            <w:vAlign w:val="center"/>
          </w:tcPr>
          <w:p w14:paraId="5F379765" w14:textId="77777777" w:rsidR="00015C0F" w:rsidRPr="00B470CE" w:rsidRDefault="00276244" w:rsidP="00B470CE">
            <w:pPr>
              <w:spacing w:after="0" w:line="240" w:lineRule="auto"/>
            </w:pPr>
            <w:r w:rsidRPr="00B470CE">
              <w:rPr>
                <w:rFonts w:ascii="Times New Roman" w:hAnsi="Times New Roman"/>
                <w:color w:val="000000"/>
              </w:rPr>
              <w:t>49</w:t>
            </w:r>
          </w:p>
        </w:tc>
        <w:tc>
          <w:tcPr>
            <w:tcW w:w="3872" w:type="dxa"/>
            <w:tcMar>
              <w:top w:w="50" w:type="dxa"/>
              <w:left w:w="100" w:type="dxa"/>
            </w:tcMar>
            <w:vAlign w:val="center"/>
          </w:tcPr>
          <w:p w14:paraId="72B7D6A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 xml:space="preserve">«Золотой век» русской культуры. Великие поэты и писатели, композиторы и художники </w:t>
            </w:r>
            <w:r w:rsidRPr="00B470CE">
              <w:rPr>
                <w:rFonts w:ascii="Times New Roman" w:hAnsi="Times New Roman"/>
                <w:color w:val="000000"/>
              </w:rPr>
              <w:t>XIX</w:t>
            </w:r>
            <w:r w:rsidRPr="00B470CE">
              <w:rPr>
                <w:rFonts w:ascii="Times New Roman" w:hAnsi="Times New Roman"/>
                <w:color w:val="000000"/>
                <w:lang w:val="ru-RU"/>
              </w:rPr>
              <w:t xml:space="preserve"> века</w:t>
            </w:r>
          </w:p>
        </w:tc>
        <w:tc>
          <w:tcPr>
            <w:tcW w:w="967" w:type="dxa"/>
            <w:tcMar>
              <w:top w:w="50" w:type="dxa"/>
              <w:left w:w="100" w:type="dxa"/>
            </w:tcMar>
            <w:vAlign w:val="center"/>
          </w:tcPr>
          <w:p w14:paraId="11B1CFA2"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D77381D"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1B0AE91"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4225B83C" w14:textId="77777777" w:rsidR="00015C0F" w:rsidRPr="00B470CE" w:rsidRDefault="001D7E6C" w:rsidP="00B470CE">
            <w:pPr>
              <w:spacing w:after="0" w:line="240" w:lineRule="auto"/>
              <w:ind w:left="135"/>
            </w:pPr>
            <w:hyperlink r:id="rId822">
              <w:r w:rsidR="00276244" w:rsidRPr="00B470CE">
                <w:rPr>
                  <w:rFonts w:ascii="Times New Roman" w:hAnsi="Times New Roman"/>
                  <w:color w:val="0000FF"/>
                  <w:u w:val="single"/>
                </w:rPr>
                <w:t>https://m.edsoo.ru/56c1f9b1</w:t>
              </w:r>
            </w:hyperlink>
          </w:p>
        </w:tc>
      </w:tr>
      <w:tr w:rsidR="00015C0F" w:rsidRPr="00B470CE" w14:paraId="729465A0" w14:textId="77777777">
        <w:trPr>
          <w:trHeight w:val="144"/>
          <w:tblCellSpacing w:w="0" w:type="dxa"/>
        </w:trPr>
        <w:tc>
          <w:tcPr>
            <w:tcW w:w="456" w:type="dxa"/>
            <w:tcMar>
              <w:top w:w="50" w:type="dxa"/>
              <w:left w:w="100" w:type="dxa"/>
            </w:tcMar>
            <w:vAlign w:val="center"/>
          </w:tcPr>
          <w:p w14:paraId="3D631531" w14:textId="77777777" w:rsidR="00015C0F" w:rsidRPr="00B470CE" w:rsidRDefault="00276244" w:rsidP="00B470CE">
            <w:pPr>
              <w:spacing w:after="0" w:line="240" w:lineRule="auto"/>
            </w:pPr>
            <w:r w:rsidRPr="00B470CE">
              <w:rPr>
                <w:rFonts w:ascii="Times New Roman" w:hAnsi="Times New Roman"/>
                <w:color w:val="000000"/>
              </w:rPr>
              <w:t>50</w:t>
            </w:r>
          </w:p>
        </w:tc>
        <w:tc>
          <w:tcPr>
            <w:tcW w:w="3872" w:type="dxa"/>
            <w:tcMar>
              <w:top w:w="50" w:type="dxa"/>
              <w:left w:w="100" w:type="dxa"/>
            </w:tcMar>
            <w:vAlign w:val="center"/>
          </w:tcPr>
          <w:p w14:paraId="1D30DEB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Первая Отечественная война: 1812 год. Защита Родины от французских завоевателей</w:t>
            </w:r>
          </w:p>
        </w:tc>
        <w:tc>
          <w:tcPr>
            <w:tcW w:w="967" w:type="dxa"/>
            <w:tcMar>
              <w:top w:w="50" w:type="dxa"/>
              <w:left w:w="100" w:type="dxa"/>
            </w:tcMar>
            <w:vAlign w:val="center"/>
          </w:tcPr>
          <w:p w14:paraId="76DC7A6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3519C0A"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6CDBE999"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4B9D74BD" w14:textId="77777777" w:rsidR="00015C0F" w:rsidRPr="00B470CE" w:rsidRDefault="001D7E6C" w:rsidP="00B470CE">
            <w:pPr>
              <w:spacing w:after="0" w:line="240" w:lineRule="auto"/>
              <w:ind w:left="135"/>
            </w:pPr>
            <w:hyperlink r:id="rId823">
              <w:r w:rsidR="00276244" w:rsidRPr="00B470CE">
                <w:rPr>
                  <w:rFonts w:ascii="Times New Roman" w:hAnsi="Times New Roman"/>
                  <w:color w:val="0000FF"/>
                  <w:u w:val="single"/>
                </w:rPr>
                <w:t>https://m.edsoo.ru/2abcedf6</w:t>
              </w:r>
            </w:hyperlink>
          </w:p>
        </w:tc>
      </w:tr>
      <w:tr w:rsidR="00015C0F" w:rsidRPr="00B470CE" w14:paraId="62800DFB" w14:textId="77777777">
        <w:trPr>
          <w:trHeight w:val="144"/>
          <w:tblCellSpacing w:w="0" w:type="dxa"/>
        </w:trPr>
        <w:tc>
          <w:tcPr>
            <w:tcW w:w="456" w:type="dxa"/>
            <w:tcMar>
              <w:top w:w="50" w:type="dxa"/>
              <w:left w:w="100" w:type="dxa"/>
            </w:tcMar>
            <w:vAlign w:val="center"/>
          </w:tcPr>
          <w:p w14:paraId="420BABB4" w14:textId="77777777" w:rsidR="00015C0F" w:rsidRPr="00B470CE" w:rsidRDefault="00276244" w:rsidP="00B470CE">
            <w:pPr>
              <w:spacing w:after="0" w:line="240" w:lineRule="auto"/>
            </w:pPr>
            <w:r w:rsidRPr="00B470CE">
              <w:rPr>
                <w:rFonts w:ascii="Times New Roman" w:hAnsi="Times New Roman"/>
                <w:color w:val="000000"/>
              </w:rPr>
              <w:t>51</w:t>
            </w:r>
          </w:p>
        </w:tc>
        <w:tc>
          <w:tcPr>
            <w:tcW w:w="3872" w:type="dxa"/>
            <w:tcMar>
              <w:top w:w="50" w:type="dxa"/>
              <w:left w:w="100" w:type="dxa"/>
            </w:tcMar>
            <w:vAlign w:val="center"/>
          </w:tcPr>
          <w:p w14:paraId="54C6E68A"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Страницы истории России ХХ века</w:t>
            </w:r>
          </w:p>
        </w:tc>
        <w:tc>
          <w:tcPr>
            <w:tcW w:w="967" w:type="dxa"/>
            <w:tcMar>
              <w:top w:w="50" w:type="dxa"/>
              <w:left w:w="100" w:type="dxa"/>
            </w:tcMar>
            <w:vAlign w:val="center"/>
          </w:tcPr>
          <w:p w14:paraId="6D87274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74FAC540"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36E2F32"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45157040" w14:textId="77777777" w:rsidR="00015C0F" w:rsidRPr="00B470CE" w:rsidRDefault="001D7E6C" w:rsidP="00B470CE">
            <w:pPr>
              <w:spacing w:after="0" w:line="240" w:lineRule="auto"/>
              <w:ind w:left="135"/>
            </w:pPr>
            <w:hyperlink r:id="rId824">
              <w:r w:rsidR="00276244" w:rsidRPr="00B470CE">
                <w:rPr>
                  <w:rFonts w:ascii="Times New Roman" w:hAnsi="Times New Roman"/>
                  <w:color w:val="0000FF"/>
                  <w:u w:val="single"/>
                </w:rPr>
                <w:t>https://m.edsoo.ru/a7a894ab</w:t>
              </w:r>
            </w:hyperlink>
          </w:p>
        </w:tc>
      </w:tr>
      <w:tr w:rsidR="00015C0F" w:rsidRPr="00B470CE" w14:paraId="6E8BBDE6" w14:textId="77777777">
        <w:trPr>
          <w:trHeight w:val="144"/>
          <w:tblCellSpacing w:w="0" w:type="dxa"/>
        </w:trPr>
        <w:tc>
          <w:tcPr>
            <w:tcW w:w="456" w:type="dxa"/>
            <w:tcMar>
              <w:top w:w="50" w:type="dxa"/>
              <w:left w:w="100" w:type="dxa"/>
            </w:tcMar>
            <w:vAlign w:val="center"/>
          </w:tcPr>
          <w:p w14:paraId="65A54201" w14:textId="77777777" w:rsidR="00015C0F" w:rsidRPr="00B470CE" w:rsidRDefault="00276244" w:rsidP="00B470CE">
            <w:pPr>
              <w:spacing w:after="0" w:line="240" w:lineRule="auto"/>
            </w:pPr>
            <w:r w:rsidRPr="00B470CE">
              <w:rPr>
                <w:rFonts w:ascii="Times New Roman" w:hAnsi="Times New Roman"/>
                <w:color w:val="000000"/>
              </w:rPr>
              <w:t>52</w:t>
            </w:r>
          </w:p>
        </w:tc>
        <w:tc>
          <w:tcPr>
            <w:tcW w:w="3872" w:type="dxa"/>
            <w:tcMar>
              <w:top w:w="50" w:type="dxa"/>
              <w:left w:w="100" w:type="dxa"/>
            </w:tcMar>
            <w:vAlign w:val="center"/>
          </w:tcPr>
          <w:p w14:paraId="0FE208D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Великая Отечественная война 1941-1945 гг.: как все начиналось</w:t>
            </w:r>
          </w:p>
        </w:tc>
        <w:tc>
          <w:tcPr>
            <w:tcW w:w="967" w:type="dxa"/>
            <w:tcMar>
              <w:top w:w="50" w:type="dxa"/>
              <w:left w:w="100" w:type="dxa"/>
            </w:tcMar>
            <w:vAlign w:val="center"/>
          </w:tcPr>
          <w:p w14:paraId="6D78F557"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4690C61"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D0CD627"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50808C1B" w14:textId="77777777" w:rsidR="00015C0F" w:rsidRPr="00B470CE" w:rsidRDefault="001D7E6C" w:rsidP="00B470CE">
            <w:pPr>
              <w:spacing w:after="0" w:line="240" w:lineRule="auto"/>
              <w:ind w:left="135"/>
            </w:pPr>
            <w:hyperlink r:id="rId825">
              <w:r w:rsidR="00276244" w:rsidRPr="00B470CE">
                <w:rPr>
                  <w:rFonts w:ascii="Times New Roman" w:hAnsi="Times New Roman"/>
                  <w:color w:val="0000FF"/>
                  <w:u w:val="single"/>
                </w:rPr>
                <w:t>https://m.edsoo.ru/77d43d2c</w:t>
              </w:r>
            </w:hyperlink>
          </w:p>
        </w:tc>
      </w:tr>
      <w:tr w:rsidR="00015C0F" w:rsidRPr="00B470CE" w14:paraId="32306C36" w14:textId="77777777">
        <w:trPr>
          <w:trHeight w:val="144"/>
          <w:tblCellSpacing w:w="0" w:type="dxa"/>
        </w:trPr>
        <w:tc>
          <w:tcPr>
            <w:tcW w:w="456" w:type="dxa"/>
            <w:tcMar>
              <w:top w:w="50" w:type="dxa"/>
              <w:left w:w="100" w:type="dxa"/>
            </w:tcMar>
            <w:vAlign w:val="center"/>
          </w:tcPr>
          <w:p w14:paraId="02011572" w14:textId="77777777" w:rsidR="00015C0F" w:rsidRPr="00B470CE" w:rsidRDefault="00276244" w:rsidP="00B470CE">
            <w:pPr>
              <w:spacing w:after="0" w:line="240" w:lineRule="auto"/>
            </w:pPr>
            <w:r w:rsidRPr="00B470CE">
              <w:rPr>
                <w:rFonts w:ascii="Times New Roman" w:hAnsi="Times New Roman"/>
                <w:color w:val="000000"/>
              </w:rPr>
              <w:t>53</w:t>
            </w:r>
          </w:p>
        </w:tc>
        <w:tc>
          <w:tcPr>
            <w:tcW w:w="3872" w:type="dxa"/>
            <w:tcMar>
              <w:top w:w="50" w:type="dxa"/>
              <w:left w:w="100" w:type="dxa"/>
            </w:tcMar>
            <w:vAlign w:val="center"/>
          </w:tcPr>
          <w:p w14:paraId="7EA077AC"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Великая Отечественная война 1941-1945 гг.: главные сражения</w:t>
            </w:r>
          </w:p>
        </w:tc>
        <w:tc>
          <w:tcPr>
            <w:tcW w:w="967" w:type="dxa"/>
            <w:tcMar>
              <w:top w:w="50" w:type="dxa"/>
              <w:left w:w="100" w:type="dxa"/>
            </w:tcMar>
            <w:vAlign w:val="center"/>
          </w:tcPr>
          <w:p w14:paraId="6D1C09B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7AD37D9"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B446A9A"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0ABA8FEF" w14:textId="77777777" w:rsidR="00015C0F" w:rsidRPr="00B470CE" w:rsidRDefault="001D7E6C" w:rsidP="00B470CE">
            <w:pPr>
              <w:spacing w:after="0" w:line="240" w:lineRule="auto"/>
              <w:ind w:left="135"/>
            </w:pPr>
            <w:hyperlink r:id="rId826">
              <w:r w:rsidR="00276244" w:rsidRPr="00B470CE">
                <w:rPr>
                  <w:rFonts w:ascii="Times New Roman" w:hAnsi="Times New Roman"/>
                  <w:color w:val="0000FF"/>
                  <w:u w:val="single"/>
                </w:rPr>
                <w:t>https://m.edsoo.ru/e139753c</w:t>
              </w:r>
            </w:hyperlink>
          </w:p>
        </w:tc>
      </w:tr>
      <w:tr w:rsidR="00015C0F" w:rsidRPr="00B470CE" w14:paraId="032AC11B" w14:textId="77777777">
        <w:trPr>
          <w:trHeight w:val="144"/>
          <w:tblCellSpacing w:w="0" w:type="dxa"/>
        </w:trPr>
        <w:tc>
          <w:tcPr>
            <w:tcW w:w="456" w:type="dxa"/>
            <w:tcMar>
              <w:top w:w="50" w:type="dxa"/>
              <w:left w:w="100" w:type="dxa"/>
            </w:tcMar>
            <w:vAlign w:val="center"/>
          </w:tcPr>
          <w:p w14:paraId="06B429CA" w14:textId="77777777" w:rsidR="00015C0F" w:rsidRPr="00B470CE" w:rsidRDefault="00276244" w:rsidP="00B470CE">
            <w:pPr>
              <w:spacing w:after="0" w:line="240" w:lineRule="auto"/>
            </w:pPr>
            <w:r w:rsidRPr="00B470CE">
              <w:rPr>
                <w:rFonts w:ascii="Times New Roman" w:hAnsi="Times New Roman"/>
                <w:color w:val="000000"/>
              </w:rPr>
              <w:t>54</w:t>
            </w:r>
          </w:p>
        </w:tc>
        <w:tc>
          <w:tcPr>
            <w:tcW w:w="3872" w:type="dxa"/>
            <w:tcMar>
              <w:top w:w="50" w:type="dxa"/>
              <w:left w:w="100" w:type="dxa"/>
            </w:tcMar>
            <w:vAlign w:val="center"/>
          </w:tcPr>
          <w:p w14:paraId="48B3D983"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Всё для фронта – всё для победы</w:t>
            </w:r>
          </w:p>
        </w:tc>
        <w:tc>
          <w:tcPr>
            <w:tcW w:w="967" w:type="dxa"/>
            <w:tcMar>
              <w:top w:w="50" w:type="dxa"/>
              <w:left w:w="100" w:type="dxa"/>
            </w:tcMar>
            <w:vAlign w:val="center"/>
          </w:tcPr>
          <w:p w14:paraId="36AC5A1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D092CF4"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340E4523"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27F27E8" w14:textId="77777777" w:rsidR="00015C0F" w:rsidRPr="00B470CE" w:rsidRDefault="001D7E6C" w:rsidP="00B470CE">
            <w:pPr>
              <w:spacing w:after="0" w:line="240" w:lineRule="auto"/>
              <w:ind w:left="135"/>
            </w:pPr>
            <w:hyperlink r:id="rId827">
              <w:r w:rsidR="00276244" w:rsidRPr="00B470CE">
                <w:rPr>
                  <w:rFonts w:ascii="Times New Roman" w:hAnsi="Times New Roman"/>
                  <w:color w:val="0000FF"/>
                  <w:u w:val="single"/>
                </w:rPr>
                <w:t>https://m.edsoo.ru/26a5c37e</w:t>
              </w:r>
            </w:hyperlink>
          </w:p>
        </w:tc>
      </w:tr>
      <w:tr w:rsidR="00015C0F" w:rsidRPr="00B470CE" w14:paraId="6A583D75" w14:textId="77777777">
        <w:trPr>
          <w:trHeight w:val="144"/>
          <w:tblCellSpacing w:w="0" w:type="dxa"/>
        </w:trPr>
        <w:tc>
          <w:tcPr>
            <w:tcW w:w="456" w:type="dxa"/>
            <w:tcMar>
              <w:top w:w="50" w:type="dxa"/>
              <w:left w:w="100" w:type="dxa"/>
            </w:tcMar>
            <w:vAlign w:val="center"/>
          </w:tcPr>
          <w:p w14:paraId="1A3EE9C6" w14:textId="77777777" w:rsidR="00015C0F" w:rsidRPr="00B470CE" w:rsidRDefault="00276244" w:rsidP="00B470CE">
            <w:pPr>
              <w:spacing w:after="0" w:line="240" w:lineRule="auto"/>
            </w:pPr>
            <w:r w:rsidRPr="00B470CE">
              <w:rPr>
                <w:rFonts w:ascii="Times New Roman" w:hAnsi="Times New Roman"/>
                <w:color w:val="000000"/>
              </w:rPr>
              <w:t>55</w:t>
            </w:r>
          </w:p>
        </w:tc>
        <w:tc>
          <w:tcPr>
            <w:tcW w:w="3872" w:type="dxa"/>
            <w:tcMar>
              <w:top w:w="50" w:type="dxa"/>
              <w:left w:w="100" w:type="dxa"/>
            </w:tcMar>
            <w:vAlign w:val="center"/>
          </w:tcPr>
          <w:p w14:paraId="7A9B16E9" w14:textId="77777777" w:rsidR="00015C0F" w:rsidRPr="00B470CE" w:rsidRDefault="00276244" w:rsidP="00B470CE">
            <w:pPr>
              <w:spacing w:after="0" w:line="240" w:lineRule="auto"/>
              <w:ind w:left="135"/>
            </w:pPr>
            <w:r w:rsidRPr="00B470CE">
              <w:rPr>
                <w:rFonts w:ascii="Times New Roman" w:hAnsi="Times New Roman"/>
                <w:color w:val="000000"/>
              </w:rPr>
              <w:t>Взятие Берлина. Парад Победы</w:t>
            </w:r>
          </w:p>
        </w:tc>
        <w:tc>
          <w:tcPr>
            <w:tcW w:w="967" w:type="dxa"/>
            <w:tcMar>
              <w:top w:w="50" w:type="dxa"/>
              <w:left w:w="100" w:type="dxa"/>
            </w:tcMar>
            <w:vAlign w:val="center"/>
          </w:tcPr>
          <w:p w14:paraId="2ACAF28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46C66DD2"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56FF026"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25CB9FE" w14:textId="77777777" w:rsidR="00015C0F" w:rsidRPr="00B470CE" w:rsidRDefault="001D7E6C" w:rsidP="00B470CE">
            <w:pPr>
              <w:spacing w:after="0" w:line="240" w:lineRule="auto"/>
              <w:ind w:left="135"/>
            </w:pPr>
            <w:hyperlink r:id="rId828">
              <w:r w:rsidR="00276244" w:rsidRPr="00B470CE">
                <w:rPr>
                  <w:rFonts w:ascii="Times New Roman" w:hAnsi="Times New Roman"/>
                  <w:color w:val="0000FF"/>
                  <w:u w:val="single"/>
                </w:rPr>
                <w:t>https://m.edsoo.ru/51da47f8</w:t>
              </w:r>
            </w:hyperlink>
          </w:p>
        </w:tc>
      </w:tr>
      <w:tr w:rsidR="00015C0F" w:rsidRPr="00B470CE" w14:paraId="38113FA4" w14:textId="77777777">
        <w:trPr>
          <w:trHeight w:val="144"/>
          <w:tblCellSpacing w:w="0" w:type="dxa"/>
        </w:trPr>
        <w:tc>
          <w:tcPr>
            <w:tcW w:w="456" w:type="dxa"/>
            <w:tcMar>
              <w:top w:w="50" w:type="dxa"/>
              <w:left w:w="100" w:type="dxa"/>
            </w:tcMar>
            <w:vAlign w:val="center"/>
          </w:tcPr>
          <w:p w14:paraId="563A98D4" w14:textId="77777777" w:rsidR="00015C0F" w:rsidRPr="00B470CE" w:rsidRDefault="00276244" w:rsidP="00B470CE">
            <w:pPr>
              <w:spacing w:after="0" w:line="240" w:lineRule="auto"/>
            </w:pPr>
            <w:r w:rsidRPr="00B470CE">
              <w:rPr>
                <w:rFonts w:ascii="Times New Roman" w:hAnsi="Times New Roman"/>
                <w:color w:val="000000"/>
              </w:rPr>
              <w:t>56</w:t>
            </w:r>
          </w:p>
        </w:tc>
        <w:tc>
          <w:tcPr>
            <w:tcW w:w="3872" w:type="dxa"/>
            <w:tcMar>
              <w:top w:w="50" w:type="dxa"/>
              <w:left w:w="100" w:type="dxa"/>
            </w:tcMar>
            <w:vAlign w:val="center"/>
          </w:tcPr>
          <w:p w14:paraId="2105E95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Мы живём в Российской Федерации</w:t>
            </w:r>
          </w:p>
        </w:tc>
        <w:tc>
          <w:tcPr>
            <w:tcW w:w="967" w:type="dxa"/>
            <w:tcMar>
              <w:top w:w="50" w:type="dxa"/>
              <w:left w:w="100" w:type="dxa"/>
            </w:tcMar>
            <w:vAlign w:val="center"/>
          </w:tcPr>
          <w:p w14:paraId="7AD66149"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D5F18D2"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447E7F7"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59AA0A2" w14:textId="77777777" w:rsidR="00015C0F" w:rsidRPr="00B470CE" w:rsidRDefault="001D7E6C" w:rsidP="00B470CE">
            <w:pPr>
              <w:spacing w:after="0" w:line="240" w:lineRule="auto"/>
              <w:ind w:left="135"/>
            </w:pPr>
            <w:hyperlink r:id="rId829">
              <w:r w:rsidR="00276244" w:rsidRPr="00B470CE">
                <w:rPr>
                  <w:rFonts w:ascii="Times New Roman" w:hAnsi="Times New Roman"/>
                  <w:color w:val="0000FF"/>
                  <w:u w:val="single"/>
                </w:rPr>
                <w:t>https://m.edsoo.ru/ef83b7c3</w:t>
              </w:r>
            </w:hyperlink>
          </w:p>
        </w:tc>
      </w:tr>
      <w:tr w:rsidR="00015C0F" w:rsidRPr="00B470CE" w14:paraId="5CF5B177" w14:textId="77777777">
        <w:trPr>
          <w:trHeight w:val="144"/>
          <w:tblCellSpacing w:w="0" w:type="dxa"/>
        </w:trPr>
        <w:tc>
          <w:tcPr>
            <w:tcW w:w="456" w:type="dxa"/>
            <w:tcMar>
              <w:top w:w="50" w:type="dxa"/>
              <w:left w:w="100" w:type="dxa"/>
            </w:tcMar>
            <w:vAlign w:val="center"/>
          </w:tcPr>
          <w:p w14:paraId="08C359C9" w14:textId="77777777" w:rsidR="00015C0F" w:rsidRPr="00B470CE" w:rsidRDefault="00276244" w:rsidP="00B470CE">
            <w:pPr>
              <w:spacing w:after="0" w:line="240" w:lineRule="auto"/>
            </w:pPr>
            <w:r w:rsidRPr="00B470CE">
              <w:rPr>
                <w:rFonts w:ascii="Times New Roman" w:hAnsi="Times New Roman"/>
                <w:color w:val="000000"/>
              </w:rPr>
              <w:t>57</w:t>
            </w:r>
          </w:p>
        </w:tc>
        <w:tc>
          <w:tcPr>
            <w:tcW w:w="3872" w:type="dxa"/>
            <w:tcMar>
              <w:top w:w="50" w:type="dxa"/>
              <w:left w:w="100" w:type="dxa"/>
            </w:tcMar>
            <w:vAlign w:val="center"/>
          </w:tcPr>
          <w:p w14:paraId="49583A61"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Государственное устройство РФ (общее представление). Конституция РФ. Президент РФ. Политико-административная карта России</w:t>
            </w:r>
          </w:p>
        </w:tc>
        <w:tc>
          <w:tcPr>
            <w:tcW w:w="967" w:type="dxa"/>
            <w:tcMar>
              <w:top w:w="50" w:type="dxa"/>
              <w:left w:w="100" w:type="dxa"/>
            </w:tcMar>
            <w:vAlign w:val="center"/>
          </w:tcPr>
          <w:p w14:paraId="58C4643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1458F0A"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648D2C2D"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6E4A75F" w14:textId="77777777" w:rsidR="00015C0F" w:rsidRPr="00B470CE" w:rsidRDefault="001D7E6C" w:rsidP="00B470CE">
            <w:pPr>
              <w:spacing w:after="0" w:line="240" w:lineRule="auto"/>
              <w:ind w:left="135"/>
            </w:pPr>
            <w:hyperlink r:id="rId830">
              <w:r w:rsidR="00276244" w:rsidRPr="00B470CE">
                <w:rPr>
                  <w:rFonts w:ascii="Times New Roman" w:hAnsi="Times New Roman"/>
                  <w:color w:val="0000FF"/>
                  <w:u w:val="single"/>
                </w:rPr>
                <w:t>https://m.edsoo.ru/fa4f624c</w:t>
              </w:r>
            </w:hyperlink>
          </w:p>
        </w:tc>
      </w:tr>
      <w:tr w:rsidR="00015C0F" w:rsidRPr="00B470CE" w14:paraId="40DAF431" w14:textId="77777777">
        <w:trPr>
          <w:trHeight w:val="144"/>
          <w:tblCellSpacing w:w="0" w:type="dxa"/>
        </w:trPr>
        <w:tc>
          <w:tcPr>
            <w:tcW w:w="456" w:type="dxa"/>
            <w:tcMar>
              <w:top w:w="50" w:type="dxa"/>
              <w:left w:w="100" w:type="dxa"/>
            </w:tcMar>
            <w:vAlign w:val="center"/>
          </w:tcPr>
          <w:p w14:paraId="58A606C8" w14:textId="77777777" w:rsidR="00015C0F" w:rsidRPr="00B470CE" w:rsidRDefault="00276244" w:rsidP="00B470CE">
            <w:pPr>
              <w:spacing w:after="0" w:line="240" w:lineRule="auto"/>
            </w:pPr>
            <w:r w:rsidRPr="00B470CE">
              <w:rPr>
                <w:rFonts w:ascii="Times New Roman" w:hAnsi="Times New Roman"/>
                <w:color w:val="000000"/>
              </w:rPr>
              <w:t>58</w:t>
            </w:r>
          </w:p>
        </w:tc>
        <w:tc>
          <w:tcPr>
            <w:tcW w:w="3872" w:type="dxa"/>
            <w:tcMar>
              <w:top w:w="50" w:type="dxa"/>
              <w:left w:w="100" w:type="dxa"/>
            </w:tcMar>
            <w:vAlign w:val="center"/>
          </w:tcPr>
          <w:p w14:paraId="745F1DB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Родной край. Знаменитые люди родного края</w:t>
            </w:r>
          </w:p>
        </w:tc>
        <w:tc>
          <w:tcPr>
            <w:tcW w:w="967" w:type="dxa"/>
            <w:tcMar>
              <w:top w:w="50" w:type="dxa"/>
              <w:left w:w="100" w:type="dxa"/>
            </w:tcMar>
            <w:vAlign w:val="center"/>
          </w:tcPr>
          <w:p w14:paraId="0003E760"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30D004F3"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375AA529"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2B7EF71E" w14:textId="77777777" w:rsidR="00015C0F" w:rsidRPr="00B470CE" w:rsidRDefault="001D7E6C" w:rsidP="00B470CE">
            <w:pPr>
              <w:spacing w:after="0" w:line="240" w:lineRule="auto"/>
              <w:ind w:left="135"/>
            </w:pPr>
            <w:hyperlink r:id="rId831">
              <w:r w:rsidR="00276244" w:rsidRPr="00B470CE">
                <w:rPr>
                  <w:rFonts w:ascii="Times New Roman" w:hAnsi="Times New Roman"/>
                  <w:color w:val="0000FF"/>
                  <w:u w:val="single"/>
                </w:rPr>
                <w:t>https://m.edsoo.ru/d8fd894c</w:t>
              </w:r>
            </w:hyperlink>
          </w:p>
        </w:tc>
      </w:tr>
      <w:tr w:rsidR="00015C0F" w:rsidRPr="00B470CE" w14:paraId="56459210" w14:textId="77777777">
        <w:trPr>
          <w:trHeight w:val="144"/>
          <w:tblCellSpacing w:w="0" w:type="dxa"/>
        </w:trPr>
        <w:tc>
          <w:tcPr>
            <w:tcW w:w="456" w:type="dxa"/>
            <w:tcMar>
              <w:top w:w="50" w:type="dxa"/>
              <w:left w:w="100" w:type="dxa"/>
            </w:tcMar>
            <w:vAlign w:val="center"/>
          </w:tcPr>
          <w:p w14:paraId="2AD6E1C8" w14:textId="77777777" w:rsidR="00015C0F" w:rsidRPr="00B470CE" w:rsidRDefault="00276244" w:rsidP="00B470CE">
            <w:pPr>
              <w:spacing w:after="0" w:line="240" w:lineRule="auto"/>
            </w:pPr>
            <w:r w:rsidRPr="00B470CE">
              <w:rPr>
                <w:rFonts w:ascii="Times New Roman" w:hAnsi="Times New Roman"/>
                <w:color w:val="000000"/>
              </w:rPr>
              <w:t>59</w:t>
            </w:r>
          </w:p>
        </w:tc>
        <w:tc>
          <w:tcPr>
            <w:tcW w:w="3872" w:type="dxa"/>
            <w:tcMar>
              <w:top w:w="50" w:type="dxa"/>
              <w:left w:w="100" w:type="dxa"/>
            </w:tcMar>
            <w:vAlign w:val="center"/>
          </w:tcPr>
          <w:p w14:paraId="10A0714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Взаимоотношения людей в обществе: доброта и гуманизм, справедливость и уважение</w:t>
            </w:r>
          </w:p>
        </w:tc>
        <w:tc>
          <w:tcPr>
            <w:tcW w:w="967" w:type="dxa"/>
            <w:tcMar>
              <w:top w:w="50" w:type="dxa"/>
              <w:left w:w="100" w:type="dxa"/>
            </w:tcMar>
            <w:vAlign w:val="center"/>
          </w:tcPr>
          <w:p w14:paraId="762760E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5FBE48A6"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21F5FF8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558446A" w14:textId="77777777" w:rsidR="00015C0F" w:rsidRPr="00B470CE" w:rsidRDefault="001D7E6C" w:rsidP="00B470CE">
            <w:pPr>
              <w:spacing w:after="0" w:line="240" w:lineRule="auto"/>
              <w:ind w:left="135"/>
            </w:pPr>
            <w:hyperlink r:id="rId832">
              <w:r w:rsidR="00276244" w:rsidRPr="00B470CE">
                <w:rPr>
                  <w:rFonts w:ascii="Times New Roman" w:hAnsi="Times New Roman"/>
                  <w:color w:val="0000FF"/>
                  <w:u w:val="single"/>
                </w:rPr>
                <w:t>https://m.edsoo.ru/8958dc12</w:t>
              </w:r>
            </w:hyperlink>
          </w:p>
        </w:tc>
      </w:tr>
      <w:tr w:rsidR="00015C0F" w:rsidRPr="00B470CE" w14:paraId="35709342" w14:textId="77777777">
        <w:trPr>
          <w:trHeight w:val="144"/>
          <w:tblCellSpacing w:w="0" w:type="dxa"/>
        </w:trPr>
        <w:tc>
          <w:tcPr>
            <w:tcW w:w="456" w:type="dxa"/>
            <w:tcMar>
              <w:top w:w="50" w:type="dxa"/>
              <w:left w:w="100" w:type="dxa"/>
            </w:tcMar>
            <w:vAlign w:val="center"/>
          </w:tcPr>
          <w:p w14:paraId="46015DE2" w14:textId="77777777" w:rsidR="00015C0F" w:rsidRPr="00B470CE" w:rsidRDefault="00276244" w:rsidP="00B470CE">
            <w:pPr>
              <w:spacing w:after="0" w:line="240" w:lineRule="auto"/>
            </w:pPr>
            <w:r w:rsidRPr="00B470CE">
              <w:rPr>
                <w:rFonts w:ascii="Times New Roman" w:hAnsi="Times New Roman"/>
                <w:color w:val="000000"/>
              </w:rPr>
              <w:t>60</w:t>
            </w:r>
          </w:p>
        </w:tc>
        <w:tc>
          <w:tcPr>
            <w:tcW w:w="3872" w:type="dxa"/>
            <w:tcMar>
              <w:top w:w="50" w:type="dxa"/>
              <w:left w:w="100" w:type="dxa"/>
            </w:tcMar>
            <w:vAlign w:val="center"/>
          </w:tcPr>
          <w:p w14:paraId="3D7B7A6C" w14:textId="77777777" w:rsidR="00015C0F" w:rsidRPr="00B470CE" w:rsidRDefault="00276244" w:rsidP="00B470CE">
            <w:pPr>
              <w:spacing w:after="0" w:line="240" w:lineRule="auto"/>
              <w:ind w:left="135"/>
            </w:pPr>
            <w:r w:rsidRPr="00B470CE">
              <w:rPr>
                <w:rFonts w:ascii="Times New Roman" w:hAnsi="Times New Roman"/>
                <w:color w:val="000000"/>
                <w:lang w:val="ru-RU"/>
              </w:rPr>
              <w:t xml:space="preserve">Права и обязанности гражданина Российской Федерации. </w:t>
            </w:r>
            <w:r w:rsidRPr="00B470CE">
              <w:rPr>
                <w:rFonts w:ascii="Times New Roman" w:hAnsi="Times New Roman"/>
                <w:color w:val="000000"/>
              </w:rPr>
              <w:t>Права ребёнка</w:t>
            </w:r>
          </w:p>
        </w:tc>
        <w:tc>
          <w:tcPr>
            <w:tcW w:w="967" w:type="dxa"/>
            <w:tcMar>
              <w:top w:w="50" w:type="dxa"/>
              <w:left w:w="100" w:type="dxa"/>
            </w:tcMar>
            <w:vAlign w:val="center"/>
          </w:tcPr>
          <w:p w14:paraId="45145A79"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38DFBA9C"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7A06C6AA"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1005959" w14:textId="77777777" w:rsidR="00015C0F" w:rsidRPr="00B470CE" w:rsidRDefault="001D7E6C" w:rsidP="00B470CE">
            <w:pPr>
              <w:spacing w:after="0" w:line="240" w:lineRule="auto"/>
              <w:ind w:left="135"/>
            </w:pPr>
            <w:hyperlink r:id="rId833">
              <w:r w:rsidR="00276244" w:rsidRPr="00B470CE">
                <w:rPr>
                  <w:rFonts w:ascii="Times New Roman" w:hAnsi="Times New Roman"/>
                  <w:color w:val="0000FF"/>
                  <w:u w:val="single"/>
                </w:rPr>
                <w:t>https://m.edsoo.ru/1345d145</w:t>
              </w:r>
            </w:hyperlink>
          </w:p>
        </w:tc>
      </w:tr>
      <w:tr w:rsidR="00015C0F" w:rsidRPr="00B470CE" w14:paraId="31DB6BB7" w14:textId="77777777">
        <w:trPr>
          <w:trHeight w:val="144"/>
          <w:tblCellSpacing w:w="0" w:type="dxa"/>
        </w:trPr>
        <w:tc>
          <w:tcPr>
            <w:tcW w:w="456" w:type="dxa"/>
            <w:tcMar>
              <w:top w:w="50" w:type="dxa"/>
              <w:left w:w="100" w:type="dxa"/>
            </w:tcMar>
            <w:vAlign w:val="center"/>
          </w:tcPr>
          <w:p w14:paraId="3ACE226B" w14:textId="77777777" w:rsidR="00015C0F" w:rsidRPr="00B470CE" w:rsidRDefault="00276244" w:rsidP="00B470CE">
            <w:pPr>
              <w:spacing w:after="0" w:line="240" w:lineRule="auto"/>
            </w:pPr>
            <w:r w:rsidRPr="00B470CE">
              <w:rPr>
                <w:rFonts w:ascii="Times New Roman" w:hAnsi="Times New Roman"/>
                <w:color w:val="000000"/>
              </w:rPr>
              <w:t>61</w:t>
            </w:r>
          </w:p>
        </w:tc>
        <w:tc>
          <w:tcPr>
            <w:tcW w:w="3872" w:type="dxa"/>
            <w:tcMar>
              <w:top w:w="50" w:type="dxa"/>
              <w:left w:w="100" w:type="dxa"/>
            </w:tcMar>
            <w:vAlign w:val="center"/>
          </w:tcPr>
          <w:p w14:paraId="110B3BB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по теме «История Отечества» / Всероссийская проверочная работа</w:t>
            </w:r>
          </w:p>
        </w:tc>
        <w:tc>
          <w:tcPr>
            <w:tcW w:w="967" w:type="dxa"/>
            <w:tcMar>
              <w:top w:w="50" w:type="dxa"/>
              <w:left w:w="100" w:type="dxa"/>
            </w:tcMar>
            <w:vAlign w:val="center"/>
          </w:tcPr>
          <w:p w14:paraId="76FF857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43B03532"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75" w:type="dxa"/>
            <w:tcMar>
              <w:top w:w="50" w:type="dxa"/>
              <w:left w:w="100" w:type="dxa"/>
            </w:tcMar>
            <w:vAlign w:val="center"/>
          </w:tcPr>
          <w:p w14:paraId="59F58885"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B83297D" w14:textId="77777777" w:rsidR="00015C0F" w:rsidRPr="00B470CE" w:rsidRDefault="001D7E6C" w:rsidP="00B470CE">
            <w:pPr>
              <w:spacing w:after="0" w:line="240" w:lineRule="auto"/>
              <w:ind w:left="135"/>
            </w:pPr>
            <w:hyperlink r:id="rId834">
              <w:r w:rsidR="00276244" w:rsidRPr="00B470CE">
                <w:rPr>
                  <w:rFonts w:ascii="Times New Roman" w:hAnsi="Times New Roman"/>
                  <w:color w:val="0000FF"/>
                  <w:u w:val="single"/>
                </w:rPr>
                <w:t>https://m.edsoo.ru/f2bef731</w:t>
              </w:r>
            </w:hyperlink>
          </w:p>
        </w:tc>
      </w:tr>
      <w:tr w:rsidR="00015C0F" w:rsidRPr="00B470CE" w14:paraId="29C9E993" w14:textId="77777777">
        <w:trPr>
          <w:trHeight w:val="144"/>
          <w:tblCellSpacing w:w="0" w:type="dxa"/>
        </w:trPr>
        <w:tc>
          <w:tcPr>
            <w:tcW w:w="456" w:type="dxa"/>
            <w:tcMar>
              <w:top w:w="50" w:type="dxa"/>
              <w:left w:w="100" w:type="dxa"/>
            </w:tcMar>
            <w:vAlign w:val="center"/>
          </w:tcPr>
          <w:p w14:paraId="49C01403" w14:textId="77777777" w:rsidR="00015C0F" w:rsidRPr="00B470CE" w:rsidRDefault="00276244" w:rsidP="00B470CE">
            <w:pPr>
              <w:spacing w:after="0" w:line="240" w:lineRule="auto"/>
            </w:pPr>
            <w:r w:rsidRPr="00B470CE">
              <w:rPr>
                <w:rFonts w:ascii="Times New Roman" w:hAnsi="Times New Roman"/>
                <w:color w:val="000000"/>
              </w:rPr>
              <w:t>62</w:t>
            </w:r>
          </w:p>
        </w:tc>
        <w:tc>
          <w:tcPr>
            <w:tcW w:w="3872" w:type="dxa"/>
            <w:tcMar>
              <w:top w:w="50" w:type="dxa"/>
              <w:left w:w="100" w:type="dxa"/>
            </w:tcMar>
            <w:vAlign w:val="center"/>
          </w:tcPr>
          <w:p w14:paraId="68CC8A55" w14:textId="77777777" w:rsidR="00015C0F" w:rsidRPr="00B470CE" w:rsidRDefault="00276244" w:rsidP="00B470CE">
            <w:pPr>
              <w:spacing w:after="0" w:line="240" w:lineRule="auto"/>
              <w:ind w:left="135"/>
            </w:pPr>
            <w:r w:rsidRPr="00B470CE">
              <w:rPr>
                <w:rFonts w:ascii="Times New Roman" w:hAnsi="Times New Roman"/>
                <w:color w:val="000000"/>
              </w:rPr>
              <w:t>Государственные праздники России</w:t>
            </w:r>
          </w:p>
        </w:tc>
        <w:tc>
          <w:tcPr>
            <w:tcW w:w="967" w:type="dxa"/>
            <w:tcMar>
              <w:top w:w="50" w:type="dxa"/>
              <w:left w:w="100" w:type="dxa"/>
            </w:tcMar>
            <w:vAlign w:val="center"/>
          </w:tcPr>
          <w:p w14:paraId="09E3D784"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687" w:type="dxa"/>
            <w:tcMar>
              <w:top w:w="50" w:type="dxa"/>
              <w:left w:w="100" w:type="dxa"/>
            </w:tcMar>
            <w:vAlign w:val="center"/>
          </w:tcPr>
          <w:p w14:paraId="04CFA75E"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2D546E68"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B1C5A89" w14:textId="77777777" w:rsidR="00015C0F" w:rsidRPr="00B470CE" w:rsidRDefault="001D7E6C" w:rsidP="00B470CE">
            <w:pPr>
              <w:spacing w:after="0" w:line="240" w:lineRule="auto"/>
              <w:ind w:left="135"/>
            </w:pPr>
            <w:hyperlink r:id="rId835">
              <w:r w:rsidR="00276244" w:rsidRPr="00B470CE">
                <w:rPr>
                  <w:rFonts w:ascii="Times New Roman" w:hAnsi="Times New Roman"/>
                  <w:color w:val="0000FF"/>
                  <w:u w:val="single"/>
                </w:rPr>
                <w:t>https://m.edsoo.ru/7a2636e3</w:t>
              </w:r>
            </w:hyperlink>
          </w:p>
        </w:tc>
      </w:tr>
      <w:tr w:rsidR="00015C0F" w:rsidRPr="00B470CE" w14:paraId="7036FB57" w14:textId="77777777">
        <w:trPr>
          <w:trHeight w:val="144"/>
          <w:tblCellSpacing w:w="0" w:type="dxa"/>
        </w:trPr>
        <w:tc>
          <w:tcPr>
            <w:tcW w:w="456" w:type="dxa"/>
            <w:tcMar>
              <w:top w:w="50" w:type="dxa"/>
              <w:left w:w="100" w:type="dxa"/>
            </w:tcMar>
            <w:vAlign w:val="center"/>
          </w:tcPr>
          <w:p w14:paraId="421281E5" w14:textId="77777777" w:rsidR="00015C0F" w:rsidRPr="00B470CE" w:rsidRDefault="00276244" w:rsidP="00B470CE">
            <w:pPr>
              <w:spacing w:after="0" w:line="240" w:lineRule="auto"/>
            </w:pPr>
            <w:r w:rsidRPr="00B470CE">
              <w:rPr>
                <w:rFonts w:ascii="Times New Roman" w:hAnsi="Times New Roman"/>
                <w:color w:val="000000"/>
              </w:rPr>
              <w:t>63</w:t>
            </w:r>
          </w:p>
        </w:tc>
        <w:tc>
          <w:tcPr>
            <w:tcW w:w="3872" w:type="dxa"/>
            <w:tcMar>
              <w:top w:w="50" w:type="dxa"/>
              <w:left w:w="100" w:type="dxa"/>
            </w:tcMar>
            <w:vAlign w:val="center"/>
          </w:tcPr>
          <w:p w14:paraId="5B0E11B2"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Праздник в жизни общества и человека</w:t>
            </w:r>
          </w:p>
        </w:tc>
        <w:tc>
          <w:tcPr>
            <w:tcW w:w="967" w:type="dxa"/>
            <w:tcMar>
              <w:top w:w="50" w:type="dxa"/>
              <w:left w:w="100" w:type="dxa"/>
            </w:tcMar>
            <w:vAlign w:val="center"/>
          </w:tcPr>
          <w:p w14:paraId="45C9BBE5"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673A1F0C"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3BC60DEA"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8109BD5" w14:textId="77777777" w:rsidR="00015C0F" w:rsidRPr="00B470CE" w:rsidRDefault="001D7E6C" w:rsidP="00B470CE">
            <w:pPr>
              <w:spacing w:after="0" w:line="240" w:lineRule="auto"/>
              <w:ind w:left="135"/>
            </w:pPr>
            <w:hyperlink r:id="rId836">
              <w:r w:rsidR="00276244" w:rsidRPr="00B470CE">
                <w:rPr>
                  <w:rFonts w:ascii="Times New Roman" w:hAnsi="Times New Roman"/>
                  <w:color w:val="0000FF"/>
                  <w:u w:val="single"/>
                </w:rPr>
                <w:t>https://m.edsoo.ru/fb8196f3</w:t>
              </w:r>
            </w:hyperlink>
          </w:p>
        </w:tc>
      </w:tr>
      <w:tr w:rsidR="00015C0F" w:rsidRPr="00B470CE" w14:paraId="5A2A6157" w14:textId="77777777">
        <w:trPr>
          <w:trHeight w:val="144"/>
          <w:tblCellSpacing w:w="0" w:type="dxa"/>
        </w:trPr>
        <w:tc>
          <w:tcPr>
            <w:tcW w:w="456" w:type="dxa"/>
            <w:tcMar>
              <w:top w:w="50" w:type="dxa"/>
              <w:left w:w="100" w:type="dxa"/>
            </w:tcMar>
            <w:vAlign w:val="center"/>
          </w:tcPr>
          <w:p w14:paraId="085524F5" w14:textId="77777777" w:rsidR="00015C0F" w:rsidRPr="00B470CE" w:rsidRDefault="00276244" w:rsidP="00B470CE">
            <w:pPr>
              <w:spacing w:after="0" w:line="240" w:lineRule="auto"/>
            </w:pPr>
            <w:r w:rsidRPr="00B470CE">
              <w:rPr>
                <w:rFonts w:ascii="Times New Roman" w:hAnsi="Times New Roman"/>
                <w:color w:val="000000"/>
              </w:rPr>
              <w:t>64</w:t>
            </w:r>
          </w:p>
        </w:tc>
        <w:tc>
          <w:tcPr>
            <w:tcW w:w="3872" w:type="dxa"/>
            <w:tcMar>
              <w:top w:w="50" w:type="dxa"/>
              <w:left w:w="100" w:type="dxa"/>
            </w:tcMar>
            <w:vAlign w:val="center"/>
          </w:tcPr>
          <w:p w14:paraId="4577714B"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Праздники и памятные даты своего региона</w:t>
            </w:r>
          </w:p>
        </w:tc>
        <w:tc>
          <w:tcPr>
            <w:tcW w:w="967" w:type="dxa"/>
            <w:tcMar>
              <w:top w:w="50" w:type="dxa"/>
              <w:left w:w="100" w:type="dxa"/>
            </w:tcMar>
            <w:vAlign w:val="center"/>
          </w:tcPr>
          <w:p w14:paraId="12421D1F"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0D63DDB2"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4B3CA851"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111FD2B" w14:textId="77777777" w:rsidR="00015C0F" w:rsidRPr="00B470CE" w:rsidRDefault="001D7E6C" w:rsidP="00B470CE">
            <w:pPr>
              <w:spacing w:after="0" w:line="240" w:lineRule="auto"/>
              <w:ind w:left="135"/>
            </w:pPr>
            <w:hyperlink r:id="rId837">
              <w:r w:rsidR="00276244" w:rsidRPr="00B470CE">
                <w:rPr>
                  <w:rFonts w:ascii="Times New Roman" w:hAnsi="Times New Roman"/>
                  <w:color w:val="0000FF"/>
                  <w:u w:val="single"/>
                </w:rPr>
                <w:t>https://m.edsoo.ru/ebdfd55f</w:t>
              </w:r>
            </w:hyperlink>
          </w:p>
        </w:tc>
      </w:tr>
      <w:tr w:rsidR="00015C0F" w:rsidRPr="00B470CE" w14:paraId="7E6E0254" w14:textId="77777777">
        <w:trPr>
          <w:trHeight w:val="144"/>
          <w:tblCellSpacing w:w="0" w:type="dxa"/>
        </w:trPr>
        <w:tc>
          <w:tcPr>
            <w:tcW w:w="456" w:type="dxa"/>
            <w:tcMar>
              <w:top w:w="50" w:type="dxa"/>
              <w:left w:w="100" w:type="dxa"/>
            </w:tcMar>
            <w:vAlign w:val="center"/>
          </w:tcPr>
          <w:p w14:paraId="26E53739" w14:textId="77777777" w:rsidR="00015C0F" w:rsidRPr="00B470CE" w:rsidRDefault="00276244" w:rsidP="00B470CE">
            <w:pPr>
              <w:spacing w:after="0" w:line="240" w:lineRule="auto"/>
            </w:pPr>
            <w:r w:rsidRPr="00B470CE">
              <w:rPr>
                <w:rFonts w:ascii="Times New Roman" w:hAnsi="Times New Roman"/>
                <w:color w:val="000000"/>
              </w:rPr>
              <w:t>65</w:t>
            </w:r>
          </w:p>
        </w:tc>
        <w:tc>
          <w:tcPr>
            <w:tcW w:w="3872" w:type="dxa"/>
            <w:tcMar>
              <w:top w:w="50" w:type="dxa"/>
              <w:left w:w="100" w:type="dxa"/>
            </w:tcMar>
            <w:vAlign w:val="center"/>
          </w:tcPr>
          <w:p w14:paraId="42845FC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Малая Родина гражданина России. Достопримечательности родного края</w:t>
            </w:r>
          </w:p>
        </w:tc>
        <w:tc>
          <w:tcPr>
            <w:tcW w:w="967" w:type="dxa"/>
            <w:tcMar>
              <w:top w:w="50" w:type="dxa"/>
              <w:left w:w="100" w:type="dxa"/>
            </w:tcMar>
            <w:vAlign w:val="center"/>
          </w:tcPr>
          <w:p w14:paraId="6B5AEF24"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A952B78"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67B169F1"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C3A2A1B" w14:textId="77777777" w:rsidR="00015C0F" w:rsidRPr="00B470CE" w:rsidRDefault="001D7E6C" w:rsidP="00B470CE">
            <w:pPr>
              <w:spacing w:after="0" w:line="240" w:lineRule="auto"/>
              <w:ind w:left="135"/>
            </w:pPr>
            <w:hyperlink r:id="rId838">
              <w:r w:rsidR="00276244" w:rsidRPr="00B470CE">
                <w:rPr>
                  <w:rFonts w:ascii="Times New Roman" w:hAnsi="Times New Roman"/>
                  <w:color w:val="0000FF"/>
                  <w:u w:val="single"/>
                </w:rPr>
                <w:t>https://m.edsoo.ru/a4855872</w:t>
              </w:r>
            </w:hyperlink>
          </w:p>
        </w:tc>
      </w:tr>
      <w:tr w:rsidR="00015C0F" w:rsidRPr="00B470CE" w14:paraId="1BB74452" w14:textId="77777777">
        <w:trPr>
          <w:trHeight w:val="144"/>
          <w:tblCellSpacing w:w="0" w:type="dxa"/>
        </w:trPr>
        <w:tc>
          <w:tcPr>
            <w:tcW w:w="456" w:type="dxa"/>
            <w:tcMar>
              <w:top w:w="50" w:type="dxa"/>
              <w:left w:w="100" w:type="dxa"/>
            </w:tcMar>
            <w:vAlign w:val="center"/>
          </w:tcPr>
          <w:p w14:paraId="5D5C5D61" w14:textId="77777777" w:rsidR="00015C0F" w:rsidRPr="00B470CE" w:rsidRDefault="00276244" w:rsidP="00B470CE">
            <w:pPr>
              <w:spacing w:after="0" w:line="240" w:lineRule="auto"/>
            </w:pPr>
            <w:r w:rsidRPr="00B470CE">
              <w:rPr>
                <w:rFonts w:ascii="Times New Roman" w:hAnsi="Times New Roman"/>
                <w:color w:val="000000"/>
              </w:rPr>
              <w:t>66</w:t>
            </w:r>
          </w:p>
        </w:tc>
        <w:tc>
          <w:tcPr>
            <w:tcW w:w="3872" w:type="dxa"/>
            <w:tcMar>
              <w:top w:w="50" w:type="dxa"/>
              <w:left w:w="100" w:type="dxa"/>
            </w:tcMar>
            <w:vAlign w:val="center"/>
          </w:tcPr>
          <w:p w14:paraId="3B773EA9"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Наша малая Родина: главный город</w:t>
            </w:r>
          </w:p>
        </w:tc>
        <w:tc>
          <w:tcPr>
            <w:tcW w:w="967" w:type="dxa"/>
            <w:tcMar>
              <w:top w:w="50" w:type="dxa"/>
              <w:left w:w="100" w:type="dxa"/>
            </w:tcMar>
            <w:vAlign w:val="center"/>
          </w:tcPr>
          <w:p w14:paraId="68ABACDD"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1D138177"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105A6A48"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77ABFA89" w14:textId="77777777" w:rsidR="00015C0F" w:rsidRPr="00B470CE" w:rsidRDefault="001D7E6C" w:rsidP="00B470CE">
            <w:pPr>
              <w:spacing w:after="0" w:line="240" w:lineRule="auto"/>
              <w:ind w:left="135"/>
            </w:pPr>
            <w:hyperlink r:id="rId839">
              <w:r w:rsidR="00276244" w:rsidRPr="00B470CE">
                <w:rPr>
                  <w:rFonts w:ascii="Times New Roman" w:hAnsi="Times New Roman"/>
                  <w:color w:val="0000FF"/>
                  <w:u w:val="single"/>
                </w:rPr>
                <w:t>https://m.edsoo.ru/da8db463</w:t>
              </w:r>
            </w:hyperlink>
          </w:p>
        </w:tc>
      </w:tr>
      <w:tr w:rsidR="00015C0F" w:rsidRPr="00B470CE" w14:paraId="4F01FF91" w14:textId="77777777">
        <w:trPr>
          <w:trHeight w:val="144"/>
          <w:tblCellSpacing w:w="0" w:type="dxa"/>
        </w:trPr>
        <w:tc>
          <w:tcPr>
            <w:tcW w:w="456" w:type="dxa"/>
            <w:tcMar>
              <w:top w:w="50" w:type="dxa"/>
              <w:left w:w="100" w:type="dxa"/>
            </w:tcMar>
            <w:vAlign w:val="center"/>
          </w:tcPr>
          <w:p w14:paraId="60C4BCA7" w14:textId="77777777" w:rsidR="00015C0F" w:rsidRPr="00B470CE" w:rsidRDefault="00276244" w:rsidP="00B470CE">
            <w:pPr>
              <w:spacing w:after="0" w:line="240" w:lineRule="auto"/>
            </w:pPr>
            <w:r w:rsidRPr="00B470CE">
              <w:rPr>
                <w:rFonts w:ascii="Times New Roman" w:hAnsi="Times New Roman"/>
                <w:color w:val="000000"/>
              </w:rPr>
              <w:t>67</w:t>
            </w:r>
          </w:p>
        </w:tc>
        <w:tc>
          <w:tcPr>
            <w:tcW w:w="3872" w:type="dxa"/>
            <w:tcMar>
              <w:top w:w="50" w:type="dxa"/>
              <w:left w:w="100" w:type="dxa"/>
            </w:tcMar>
            <w:vAlign w:val="center"/>
          </w:tcPr>
          <w:p w14:paraId="76863BB7"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Города России. Города-герои. Страницы истории</w:t>
            </w:r>
          </w:p>
        </w:tc>
        <w:tc>
          <w:tcPr>
            <w:tcW w:w="967" w:type="dxa"/>
            <w:tcMar>
              <w:top w:w="50" w:type="dxa"/>
              <w:left w:w="100" w:type="dxa"/>
            </w:tcMar>
            <w:vAlign w:val="center"/>
          </w:tcPr>
          <w:p w14:paraId="16ADCEA6"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4DD70D3" w14:textId="77777777" w:rsidR="00015C0F" w:rsidRPr="00B470CE" w:rsidRDefault="00015C0F" w:rsidP="00B470CE">
            <w:pPr>
              <w:spacing w:after="0" w:line="240" w:lineRule="auto"/>
              <w:ind w:left="135"/>
              <w:jc w:val="center"/>
            </w:pPr>
          </w:p>
        </w:tc>
        <w:tc>
          <w:tcPr>
            <w:tcW w:w="1775" w:type="dxa"/>
            <w:tcMar>
              <w:top w:w="50" w:type="dxa"/>
              <w:left w:w="100" w:type="dxa"/>
            </w:tcMar>
            <w:vAlign w:val="center"/>
          </w:tcPr>
          <w:p w14:paraId="5E3E232C"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10D824A1" w14:textId="77777777" w:rsidR="00015C0F" w:rsidRPr="00B470CE" w:rsidRDefault="001D7E6C" w:rsidP="00B470CE">
            <w:pPr>
              <w:spacing w:after="0" w:line="240" w:lineRule="auto"/>
              <w:ind w:left="135"/>
            </w:pPr>
            <w:hyperlink r:id="rId840">
              <w:r w:rsidR="00276244" w:rsidRPr="00B470CE">
                <w:rPr>
                  <w:rFonts w:ascii="Times New Roman" w:hAnsi="Times New Roman"/>
                  <w:color w:val="0000FF"/>
                  <w:u w:val="single"/>
                </w:rPr>
                <w:t>https://m.edsoo.ru/d2666665</w:t>
              </w:r>
            </w:hyperlink>
          </w:p>
        </w:tc>
      </w:tr>
      <w:tr w:rsidR="00015C0F" w:rsidRPr="00B470CE" w14:paraId="52773472" w14:textId="77777777">
        <w:trPr>
          <w:trHeight w:val="144"/>
          <w:tblCellSpacing w:w="0" w:type="dxa"/>
        </w:trPr>
        <w:tc>
          <w:tcPr>
            <w:tcW w:w="456" w:type="dxa"/>
            <w:tcMar>
              <w:top w:w="50" w:type="dxa"/>
              <w:left w:w="100" w:type="dxa"/>
            </w:tcMar>
            <w:vAlign w:val="center"/>
          </w:tcPr>
          <w:p w14:paraId="1AB637AB" w14:textId="77777777" w:rsidR="00015C0F" w:rsidRPr="00B470CE" w:rsidRDefault="00276244" w:rsidP="00B470CE">
            <w:pPr>
              <w:spacing w:after="0" w:line="240" w:lineRule="auto"/>
            </w:pPr>
            <w:r w:rsidRPr="00B470CE">
              <w:rPr>
                <w:rFonts w:ascii="Times New Roman" w:hAnsi="Times New Roman"/>
                <w:color w:val="000000"/>
              </w:rPr>
              <w:t>68</w:t>
            </w:r>
          </w:p>
        </w:tc>
        <w:tc>
          <w:tcPr>
            <w:tcW w:w="3872" w:type="dxa"/>
            <w:tcMar>
              <w:top w:w="50" w:type="dxa"/>
              <w:left w:w="100" w:type="dxa"/>
            </w:tcMar>
            <w:vAlign w:val="center"/>
          </w:tcPr>
          <w:p w14:paraId="5B82545D"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Резервный урок. Повторение "Оценим свои достижения"</w:t>
            </w:r>
          </w:p>
        </w:tc>
        <w:tc>
          <w:tcPr>
            <w:tcW w:w="967" w:type="dxa"/>
            <w:tcMar>
              <w:top w:w="50" w:type="dxa"/>
              <w:left w:w="100" w:type="dxa"/>
            </w:tcMar>
            <w:vAlign w:val="center"/>
          </w:tcPr>
          <w:p w14:paraId="31EB6B4C"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1 </w:t>
            </w:r>
          </w:p>
        </w:tc>
        <w:tc>
          <w:tcPr>
            <w:tcW w:w="1687" w:type="dxa"/>
            <w:tcMar>
              <w:top w:w="50" w:type="dxa"/>
              <w:left w:w="100" w:type="dxa"/>
            </w:tcMar>
            <w:vAlign w:val="center"/>
          </w:tcPr>
          <w:p w14:paraId="2F801196"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1 </w:t>
            </w:r>
          </w:p>
        </w:tc>
        <w:tc>
          <w:tcPr>
            <w:tcW w:w="1775" w:type="dxa"/>
            <w:tcMar>
              <w:top w:w="50" w:type="dxa"/>
              <w:left w:w="100" w:type="dxa"/>
            </w:tcMar>
            <w:vAlign w:val="center"/>
          </w:tcPr>
          <w:p w14:paraId="5F2F6C33" w14:textId="77777777" w:rsidR="00015C0F" w:rsidRPr="00B470CE" w:rsidRDefault="00015C0F" w:rsidP="00B470CE">
            <w:pPr>
              <w:spacing w:after="0" w:line="240" w:lineRule="auto"/>
              <w:ind w:left="135"/>
              <w:jc w:val="center"/>
            </w:pPr>
          </w:p>
        </w:tc>
        <w:tc>
          <w:tcPr>
            <w:tcW w:w="2135" w:type="dxa"/>
            <w:tcMar>
              <w:top w:w="50" w:type="dxa"/>
              <w:left w:w="100" w:type="dxa"/>
            </w:tcMar>
            <w:vAlign w:val="center"/>
          </w:tcPr>
          <w:p w14:paraId="3956D005" w14:textId="77777777" w:rsidR="00015C0F" w:rsidRPr="00B470CE" w:rsidRDefault="001D7E6C" w:rsidP="00B470CE">
            <w:pPr>
              <w:spacing w:after="0" w:line="240" w:lineRule="auto"/>
              <w:ind w:left="135"/>
            </w:pPr>
            <w:hyperlink r:id="rId841">
              <w:r w:rsidR="00276244" w:rsidRPr="00B470CE">
                <w:rPr>
                  <w:rFonts w:ascii="Times New Roman" w:hAnsi="Times New Roman"/>
                  <w:color w:val="0000FF"/>
                  <w:u w:val="single"/>
                </w:rPr>
                <w:t>https://m.edsoo.ru/4b76539a</w:t>
              </w:r>
            </w:hyperlink>
          </w:p>
        </w:tc>
      </w:tr>
      <w:tr w:rsidR="00015C0F" w:rsidRPr="00B470CE" w14:paraId="4B42AFE5" w14:textId="77777777">
        <w:trPr>
          <w:trHeight w:val="144"/>
          <w:tblCellSpacing w:w="0" w:type="dxa"/>
        </w:trPr>
        <w:tc>
          <w:tcPr>
            <w:tcW w:w="0" w:type="auto"/>
            <w:gridSpan w:val="2"/>
            <w:tcMar>
              <w:top w:w="50" w:type="dxa"/>
              <w:left w:w="100" w:type="dxa"/>
            </w:tcMar>
            <w:vAlign w:val="center"/>
          </w:tcPr>
          <w:p w14:paraId="4223D115" w14:textId="77777777" w:rsidR="00015C0F" w:rsidRPr="00B470CE" w:rsidRDefault="00276244" w:rsidP="00B470CE">
            <w:pPr>
              <w:spacing w:after="0" w:line="240" w:lineRule="auto"/>
              <w:ind w:left="135"/>
              <w:rPr>
                <w:lang w:val="ru-RU"/>
              </w:rPr>
            </w:pPr>
            <w:r w:rsidRPr="00B470CE">
              <w:rPr>
                <w:rFonts w:ascii="Times New Roman" w:hAnsi="Times New Roman"/>
                <w:color w:val="000000"/>
                <w:lang w:val="ru-RU"/>
              </w:rPr>
              <w:t>ОБЩЕЕ КОЛИЧЕСТВО ЧАСОВ ПО ПРОГРАММЕ</w:t>
            </w:r>
          </w:p>
        </w:tc>
        <w:tc>
          <w:tcPr>
            <w:tcW w:w="1520" w:type="dxa"/>
            <w:tcMar>
              <w:top w:w="50" w:type="dxa"/>
              <w:left w:w="100" w:type="dxa"/>
            </w:tcMar>
            <w:vAlign w:val="center"/>
          </w:tcPr>
          <w:p w14:paraId="7318DA08" w14:textId="77777777" w:rsidR="00015C0F" w:rsidRPr="00B470CE" w:rsidRDefault="00276244" w:rsidP="00B470CE">
            <w:pPr>
              <w:spacing w:after="0" w:line="240" w:lineRule="auto"/>
              <w:ind w:left="135"/>
              <w:jc w:val="center"/>
            </w:pPr>
            <w:r w:rsidRPr="00B470CE">
              <w:rPr>
                <w:rFonts w:ascii="Times New Roman" w:hAnsi="Times New Roman"/>
                <w:color w:val="000000"/>
                <w:lang w:val="ru-RU"/>
              </w:rPr>
              <w:t xml:space="preserve"> </w:t>
            </w:r>
            <w:r w:rsidRPr="00B470CE">
              <w:rPr>
                <w:rFonts w:ascii="Times New Roman" w:hAnsi="Times New Roman"/>
                <w:color w:val="000000"/>
              </w:rPr>
              <w:t xml:space="preserve">68 </w:t>
            </w:r>
          </w:p>
        </w:tc>
        <w:tc>
          <w:tcPr>
            <w:tcW w:w="1687" w:type="dxa"/>
            <w:tcMar>
              <w:top w:w="50" w:type="dxa"/>
              <w:left w:w="100" w:type="dxa"/>
            </w:tcMar>
            <w:vAlign w:val="center"/>
          </w:tcPr>
          <w:p w14:paraId="1B716915"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4 </w:t>
            </w:r>
          </w:p>
        </w:tc>
        <w:tc>
          <w:tcPr>
            <w:tcW w:w="1775" w:type="dxa"/>
            <w:tcMar>
              <w:top w:w="50" w:type="dxa"/>
              <w:left w:w="100" w:type="dxa"/>
            </w:tcMar>
            <w:vAlign w:val="center"/>
          </w:tcPr>
          <w:p w14:paraId="68D90DFD" w14:textId="77777777" w:rsidR="00015C0F" w:rsidRPr="00B470CE" w:rsidRDefault="00276244" w:rsidP="00B470CE">
            <w:pPr>
              <w:spacing w:after="0" w:line="240" w:lineRule="auto"/>
              <w:ind w:left="135"/>
              <w:jc w:val="center"/>
            </w:pPr>
            <w:r w:rsidRPr="00B470CE">
              <w:rPr>
                <w:rFonts w:ascii="Times New Roman" w:hAnsi="Times New Roman"/>
                <w:color w:val="000000"/>
              </w:rPr>
              <w:t xml:space="preserve"> 2 </w:t>
            </w:r>
          </w:p>
        </w:tc>
        <w:tc>
          <w:tcPr>
            <w:tcW w:w="0" w:type="auto"/>
            <w:tcMar>
              <w:top w:w="50" w:type="dxa"/>
              <w:left w:w="100" w:type="dxa"/>
            </w:tcMar>
            <w:vAlign w:val="center"/>
          </w:tcPr>
          <w:p w14:paraId="69FA8810" w14:textId="77777777" w:rsidR="00015C0F" w:rsidRPr="00B470CE" w:rsidRDefault="00015C0F" w:rsidP="00B470CE">
            <w:pPr>
              <w:spacing w:line="240" w:lineRule="auto"/>
            </w:pPr>
          </w:p>
        </w:tc>
      </w:tr>
    </w:tbl>
    <w:p w14:paraId="5DCAF9F7"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4EE4702A" w14:textId="77777777" w:rsidR="00015C0F" w:rsidRPr="00C0633B" w:rsidRDefault="00276244">
      <w:pPr>
        <w:spacing w:before="199" w:after="199" w:line="1" w:lineRule="atLeast"/>
        <w:ind w:left="120"/>
        <w:rPr>
          <w:lang w:val="ru-RU"/>
        </w:rPr>
      </w:pPr>
      <w:bookmarkStart w:id="125" w:name="block-81705459"/>
      <w:bookmarkEnd w:id="123"/>
      <w:r w:rsidRPr="00C0633B">
        <w:rPr>
          <w:rFonts w:ascii="Times New Roman" w:hAnsi="Times New Roman"/>
          <w:b/>
          <w:color w:val="000000"/>
          <w:sz w:val="24"/>
          <w:lang w:val="ru-RU"/>
        </w:rPr>
        <w:t xml:space="preserve">ПРОВЕРЯЕМЫЕ ТРЕБОВАНИЯ К РЕЗУЛЬТАТАМ ОСВОЕНИЯ ОСНОВНОЙ </w:t>
      </w:r>
    </w:p>
    <w:p w14:paraId="2CAFE9A1" w14:textId="77777777" w:rsidR="00015C0F" w:rsidRDefault="00276244">
      <w:pPr>
        <w:spacing w:before="199" w:after="199" w:line="1" w:lineRule="atLeast"/>
        <w:ind w:left="120"/>
      </w:pPr>
      <w:r>
        <w:rPr>
          <w:rFonts w:ascii="Times New Roman" w:hAnsi="Times New Roman"/>
          <w:b/>
          <w:color w:val="000000"/>
          <w:sz w:val="24"/>
        </w:rPr>
        <w:t>ОБРАЗОВАТЕЛЬНОЙ ПРОГРАММЫ</w:t>
      </w:r>
    </w:p>
    <w:p w14:paraId="3E3AA88B"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785A9F8D" w14:textId="77777777">
        <w:trPr>
          <w:trHeight w:val="144"/>
          <w:tblCellSpacing w:w="0" w:type="dxa"/>
        </w:trPr>
        <w:tc>
          <w:tcPr>
            <w:tcW w:w="1895" w:type="dxa"/>
            <w:tcMar>
              <w:top w:w="50" w:type="dxa"/>
              <w:left w:w="100" w:type="dxa"/>
            </w:tcMar>
            <w:vAlign w:val="center"/>
          </w:tcPr>
          <w:p w14:paraId="6B60C4B8" w14:textId="77777777" w:rsidR="00015C0F" w:rsidRDefault="00276244" w:rsidP="00B470CE">
            <w:pPr>
              <w:spacing w:after="0" w:line="240" w:lineRule="auto"/>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7A67BA15" w14:textId="77777777" w:rsidR="00015C0F" w:rsidRPr="00C0633B" w:rsidRDefault="00276244" w:rsidP="00B470CE">
            <w:pPr>
              <w:spacing w:after="0" w:line="240" w:lineRule="auto"/>
              <w:ind w:left="272"/>
              <w:rPr>
                <w:lang w:val="ru-RU"/>
              </w:rPr>
            </w:pPr>
            <w:r w:rsidRPr="00C063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51D402D3" w14:textId="77777777">
        <w:trPr>
          <w:trHeight w:val="144"/>
          <w:tblCellSpacing w:w="0" w:type="dxa"/>
        </w:trPr>
        <w:tc>
          <w:tcPr>
            <w:tcW w:w="1895" w:type="dxa"/>
            <w:tcMar>
              <w:top w:w="50" w:type="dxa"/>
              <w:left w:w="100" w:type="dxa"/>
            </w:tcMar>
            <w:vAlign w:val="center"/>
          </w:tcPr>
          <w:p w14:paraId="47A7E207" w14:textId="77777777" w:rsidR="00015C0F" w:rsidRPr="00C0633B" w:rsidRDefault="00015C0F" w:rsidP="00B470CE">
            <w:pPr>
              <w:spacing w:after="0" w:line="240" w:lineRule="auto"/>
              <w:ind w:left="365"/>
              <w:rPr>
                <w:lang w:val="ru-RU"/>
              </w:rPr>
            </w:pPr>
          </w:p>
        </w:tc>
        <w:tc>
          <w:tcPr>
            <w:tcW w:w="11947" w:type="dxa"/>
            <w:tcMar>
              <w:top w:w="50" w:type="dxa"/>
              <w:left w:w="100" w:type="dxa"/>
            </w:tcMar>
            <w:vAlign w:val="center"/>
          </w:tcPr>
          <w:p w14:paraId="0E96FF7C" w14:textId="77777777" w:rsidR="00015C0F" w:rsidRDefault="00276244" w:rsidP="00B470CE">
            <w:pPr>
              <w:spacing w:after="0" w:line="240" w:lineRule="auto"/>
              <w:ind w:left="365"/>
              <w:jc w:val="both"/>
            </w:pPr>
            <w:r>
              <w:rPr>
                <w:rFonts w:ascii="Times New Roman" w:hAnsi="Times New Roman"/>
                <w:color w:val="000000"/>
                <w:sz w:val="24"/>
              </w:rPr>
              <w:t>Человек и общество</w:t>
            </w:r>
          </w:p>
        </w:tc>
      </w:tr>
      <w:tr w:rsidR="00015C0F" w:rsidRPr="003B67E2" w14:paraId="6878F447" w14:textId="77777777">
        <w:trPr>
          <w:trHeight w:val="144"/>
          <w:tblCellSpacing w:w="0" w:type="dxa"/>
        </w:trPr>
        <w:tc>
          <w:tcPr>
            <w:tcW w:w="1895" w:type="dxa"/>
            <w:tcMar>
              <w:top w:w="50" w:type="dxa"/>
              <w:left w:w="100" w:type="dxa"/>
            </w:tcMar>
            <w:vAlign w:val="center"/>
          </w:tcPr>
          <w:p w14:paraId="4D7D3D21" w14:textId="77777777" w:rsidR="00015C0F" w:rsidRDefault="00276244" w:rsidP="00B470CE">
            <w:pPr>
              <w:spacing w:after="0" w:line="240" w:lineRule="auto"/>
              <w:ind w:left="365"/>
              <w:jc w:val="center"/>
            </w:pPr>
            <w:r>
              <w:rPr>
                <w:rFonts w:ascii="Times New Roman" w:hAnsi="Times New Roman"/>
                <w:color w:val="000000"/>
                <w:sz w:val="24"/>
              </w:rPr>
              <w:t>1</w:t>
            </w:r>
          </w:p>
        </w:tc>
        <w:tc>
          <w:tcPr>
            <w:tcW w:w="11947" w:type="dxa"/>
            <w:tcMar>
              <w:top w:w="50" w:type="dxa"/>
              <w:left w:w="100" w:type="dxa"/>
            </w:tcMar>
            <w:vAlign w:val="center"/>
          </w:tcPr>
          <w:p w14:paraId="589F0B14"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называть себя и членов своей семьи по фамилии, имени, отчеству, профессии членов своей семьи, домашний адрес и адрес своей школы</w:t>
            </w:r>
          </w:p>
        </w:tc>
      </w:tr>
      <w:tr w:rsidR="00015C0F" w:rsidRPr="003B67E2" w14:paraId="03B55860" w14:textId="77777777">
        <w:trPr>
          <w:trHeight w:val="144"/>
          <w:tblCellSpacing w:w="0" w:type="dxa"/>
        </w:trPr>
        <w:tc>
          <w:tcPr>
            <w:tcW w:w="1895" w:type="dxa"/>
            <w:tcMar>
              <w:top w:w="50" w:type="dxa"/>
              <w:left w:w="100" w:type="dxa"/>
            </w:tcMar>
            <w:vAlign w:val="center"/>
          </w:tcPr>
          <w:p w14:paraId="034024DC" w14:textId="77777777" w:rsidR="00015C0F" w:rsidRDefault="00276244" w:rsidP="00B470CE">
            <w:pPr>
              <w:spacing w:after="0" w:line="240" w:lineRule="auto"/>
              <w:ind w:left="365"/>
              <w:jc w:val="center"/>
            </w:pPr>
            <w:r>
              <w:rPr>
                <w:rFonts w:ascii="Times New Roman" w:hAnsi="Times New Roman"/>
                <w:color w:val="000000"/>
                <w:sz w:val="24"/>
              </w:rPr>
              <w:t>2</w:t>
            </w:r>
          </w:p>
        </w:tc>
        <w:tc>
          <w:tcPr>
            <w:tcW w:w="11947" w:type="dxa"/>
            <w:tcMar>
              <w:top w:w="50" w:type="dxa"/>
              <w:left w:w="100" w:type="dxa"/>
            </w:tcMar>
            <w:vAlign w:val="center"/>
          </w:tcPr>
          <w:p w14:paraId="4ED2AFF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проявлять уважение к семейным ценностям и традициям, соблюдать правила нравственного поведения в социуме и на природе</w:t>
            </w:r>
          </w:p>
        </w:tc>
      </w:tr>
      <w:tr w:rsidR="00015C0F" w:rsidRPr="003B67E2" w14:paraId="5E284964" w14:textId="77777777">
        <w:trPr>
          <w:trHeight w:val="144"/>
          <w:tblCellSpacing w:w="0" w:type="dxa"/>
        </w:trPr>
        <w:tc>
          <w:tcPr>
            <w:tcW w:w="1895" w:type="dxa"/>
            <w:tcMar>
              <w:top w:w="50" w:type="dxa"/>
              <w:left w:w="100" w:type="dxa"/>
            </w:tcMar>
            <w:vAlign w:val="center"/>
          </w:tcPr>
          <w:p w14:paraId="5F0C037C" w14:textId="77777777" w:rsidR="00015C0F" w:rsidRDefault="00276244" w:rsidP="00B470CE">
            <w:pPr>
              <w:spacing w:after="0" w:line="240" w:lineRule="auto"/>
              <w:ind w:left="365"/>
              <w:jc w:val="center"/>
            </w:pPr>
            <w:r>
              <w:rPr>
                <w:rFonts w:ascii="Times New Roman" w:hAnsi="Times New Roman"/>
                <w:color w:val="000000"/>
                <w:sz w:val="24"/>
              </w:rPr>
              <w:t>3</w:t>
            </w:r>
          </w:p>
        </w:tc>
        <w:tc>
          <w:tcPr>
            <w:tcW w:w="11947" w:type="dxa"/>
            <w:tcMar>
              <w:top w:w="50" w:type="dxa"/>
              <w:left w:w="100" w:type="dxa"/>
            </w:tcMar>
            <w:vAlign w:val="center"/>
          </w:tcPr>
          <w:p w14:paraId="6AEE971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воспроизводить название своего населённого пункта, региона, страны</w:t>
            </w:r>
          </w:p>
        </w:tc>
      </w:tr>
      <w:tr w:rsidR="00015C0F" w:rsidRPr="003B67E2" w14:paraId="4F4F70E4" w14:textId="77777777">
        <w:trPr>
          <w:trHeight w:val="144"/>
          <w:tblCellSpacing w:w="0" w:type="dxa"/>
        </w:trPr>
        <w:tc>
          <w:tcPr>
            <w:tcW w:w="1895" w:type="dxa"/>
            <w:tcMar>
              <w:top w:w="50" w:type="dxa"/>
              <w:left w:w="100" w:type="dxa"/>
            </w:tcMar>
            <w:vAlign w:val="center"/>
          </w:tcPr>
          <w:p w14:paraId="4A9465F5" w14:textId="77777777" w:rsidR="00015C0F" w:rsidRDefault="00276244" w:rsidP="00B470CE">
            <w:pPr>
              <w:spacing w:after="0" w:line="240" w:lineRule="auto"/>
              <w:ind w:left="365"/>
              <w:jc w:val="center"/>
            </w:pPr>
            <w:r>
              <w:rPr>
                <w:rFonts w:ascii="Times New Roman" w:hAnsi="Times New Roman"/>
                <w:color w:val="000000"/>
                <w:sz w:val="24"/>
              </w:rPr>
              <w:t>4</w:t>
            </w:r>
          </w:p>
        </w:tc>
        <w:tc>
          <w:tcPr>
            <w:tcW w:w="11947" w:type="dxa"/>
            <w:tcMar>
              <w:top w:w="50" w:type="dxa"/>
              <w:left w:w="100" w:type="dxa"/>
            </w:tcMar>
            <w:vAlign w:val="center"/>
          </w:tcPr>
          <w:p w14:paraId="3A183FA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приводить примеры культурных объектов родного края, школьных традиций и праздников, традиций и ценностей своей семьи, профессий</w:t>
            </w:r>
          </w:p>
        </w:tc>
      </w:tr>
      <w:tr w:rsidR="00015C0F" w14:paraId="77679256" w14:textId="77777777">
        <w:trPr>
          <w:trHeight w:val="144"/>
          <w:tblCellSpacing w:w="0" w:type="dxa"/>
        </w:trPr>
        <w:tc>
          <w:tcPr>
            <w:tcW w:w="1895" w:type="dxa"/>
            <w:tcMar>
              <w:top w:w="50" w:type="dxa"/>
              <w:left w:w="100" w:type="dxa"/>
            </w:tcMar>
            <w:vAlign w:val="center"/>
          </w:tcPr>
          <w:p w14:paraId="35AAB8A4" w14:textId="77777777" w:rsidR="00015C0F" w:rsidRPr="00C0633B" w:rsidRDefault="00015C0F" w:rsidP="00B470CE">
            <w:pPr>
              <w:spacing w:after="0" w:line="240" w:lineRule="auto"/>
              <w:ind w:left="365"/>
              <w:rPr>
                <w:lang w:val="ru-RU"/>
              </w:rPr>
            </w:pPr>
          </w:p>
        </w:tc>
        <w:tc>
          <w:tcPr>
            <w:tcW w:w="11947" w:type="dxa"/>
            <w:tcMar>
              <w:top w:w="50" w:type="dxa"/>
              <w:left w:w="100" w:type="dxa"/>
            </w:tcMar>
            <w:vAlign w:val="center"/>
          </w:tcPr>
          <w:p w14:paraId="717A2EF0" w14:textId="77777777" w:rsidR="00015C0F" w:rsidRDefault="00276244" w:rsidP="00B470CE">
            <w:pPr>
              <w:spacing w:after="0" w:line="240" w:lineRule="auto"/>
              <w:ind w:left="365"/>
              <w:jc w:val="both"/>
            </w:pPr>
            <w:r>
              <w:rPr>
                <w:rFonts w:ascii="Times New Roman" w:hAnsi="Times New Roman"/>
                <w:color w:val="000000"/>
                <w:sz w:val="24"/>
              </w:rPr>
              <w:t>Человек и природа</w:t>
            </w:r>
          </w:p>
        </w:tc>
      </w:tr>
      <w:tr w:rsidR="00015C0F" w:rsidRPr="003B67E2" w14:paraId="7A085901" w14:textId="77777777">
        <w:trPr>
          <w:trHeight w:val="144"/>
          <w:tblCellSpacing w:w="0" w:type="dxa"/>
        </w:trPr>
        <w:tc>
          <w:tcPr>
            <w:tcW w:w="1895" w:type="dxa"/>
            <w:tcMar>
              <w:top w:w="50" w:type="dxa"/>
              <w:left w:w="100" w:type="dxa"/>
            </w:tcMar>
            <w:vAlign w:val="center"/>
          </w:tcPr>
          <w:p w14:paraId="5B65F5D6" w14:textId="77777777" w:rsidR="00015C0F" w:rsidRDefault="00276244" w:rsidP="00B470CE">
            <w:pPr>
              <w:spacing w:after="0" w:line="240" w:lineRule="auto"/>
              <w:ind w:left="365"/>
              <w:jc w:val="center"/>
            </w:pPr>
            <w:r>
              <w:rPr>
                <w:rFonts w:ascii="Times New Roman" w:hAnsi="Times New Roman"/>
                <w:color w:val="000000"/>
                <w:sz w:val="24"/>
              </w:rPr>
              <w:t>5</w:t>
            </w:r>
          </w:p>
        </w:tc>
        <w:tc>
          <w:tcPr>
            <w:tcW w:w="11947" w:type="dxa"/>
            <w:tcMar>
              <w:top w:w="50" w:type="dxa"/>
              <w:left w:w="100" w:type="dxa"/>
            </w:tcMar>
            <w:vAlign w:val="center"/>
          </w:tcPr>
          <w:p w14:paraId="7194F1A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015C0F" w:rsidRPr="003B67E2" w14:paraId="3A825016" w14:textId="77777777">
        <w:trPr>
          <w:trHeight w:val="144"/>
          <w:tblCellSpacing w:w="0" w:type="dxa"/>
        </w:trPr>
        <w:tc>
          <w:tcPr>
            <w:tcW w:w="1895" w:type="dxa"/>
            <w:tcMar>
              <w:top w:w="50" w:type="dxa"/>
              <w:left w:w="100" w:type="dxa"/>
            </w:tcMar>
            <w:vAlign w:val="center"/>
          </w:tcPr>
          <w:p w14:paraId="2D4B6F94" w14:textId="77777777" w:rsidR="00015C0F" w:rsidRDefault="00276244" w:rsidP="00B470CE">
            <w:pPr>
              <w:spacing w:after="0" w:line="240" w:lineRule="auto"/>
              <w:ind w:left="365"/>
              <w:jc w:val="center"/>
            </w:pPr>
            <w:r>
              <w:rPr>
                <w:rFonts w:ascii="Times New Roman" w:hAnsi="Times New Roman"/>
                <w:color w:val="000000"/>
                <w:sz w:val="24"/>
              </w:rPr>
              <w:t>6</w:t>
            </w:r>
          </w:p>
        </w:tc>
        <w:tc>
          <w:tcPr>
            <w:tcW w:w="11947" w:type="dxa"/>
            <w:tcMar>
              <w:top w:w="50" w:type="dxa"/>
              <w:left w:w="100" w:type="dxa"/>
            </w:tcMar>
            <w:vAlign w:val="center"/>
          </w:tcPr>
          <w:p w14:paraId="4204501D"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015C0F" w:rsidRPr="003B67E2" w14:paraId="4F40DC95" w14:textId="77777777">
        <w:trPr>
          <w:trHeight w:val="144"/>
          <w:tblCellSpacing w:w="0" w:type="dxa"/>
        </w:trPr>
        <w:tc>
          <w:tcPr>
            <w:tcW w:w="1895" w:type="dxa"/>
            <w:tcMar>
              <w:top w:w="50" w:type="dxa"/>
              <w:left w:w="100" w:type="dxa"/>
            </w:tcMar>
            <w:vAlign w:val="center"/>
          </w:tcPr>
          <w:p w14:paraId="344736E2" w14:textId="77777777" w:rsidR="00015C0F" w:rsidRDefault="00276244" w:rsidP="00B470CE">
            <w:pPr>
              <w:spacing w:after="0" w:line="240" w:lineRule="auto"/>
              <w:ind w:left="365"/>
              <w:jc w:val="center"/>
            </w:pPr>
            <w:r>
              <w:rPr>
                <w:rFonts w:ascii="Times New Roman" w:hAnsi="Times New Roman"/>
                <w:color w:val="000000"/>
                <w:sz w:val="24"/>
              </w:rPr>
              <w:t>7</w:t>
            </w:r>
          </w:p>
        </w:tc>
        <w:tc>
          <w:tcPr>
            <w:tcW w:w="11947" w:type="dxa"/>
            <w:tcMar>
              <w:top w:w="50" w:type="dxa"/>
              <w:left w:w="100" w:type="dxa"/>
            </w:tcMar>
            <w:vAlign w:val="center"/>
          </w:tcPr>
          <w:p w14:paraId="2B113C3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применять правила ухода за комнатными растениями и домашними животными</w:t>
            </w:r>
          </w:p>
        </w:tc>
      </w:tr>
      <w:tr w:rsidR="00015C0F" w:rsidRPr="003B67E2" w14:paraId="302EDFE3" w14:textId="77777777">
        <w:trPr>
          <w:trHeight w:val="144"/>
          <w:tblCellSpacing w:w="0" w:type="dxa"/>
        </w:trPr>
        <w:tc>
          <w:tcPr>
            <w:tcW w:w="1895" w:type="dxa"/>
            <w:tcMar>
              <w:top w:w="50" w:type="dxa"/>
              <w:left w:w="100" w:type="dxa"/>
            </w:tcMar>
            <w:vAlign w:val="center"/>
          </w:tcPr>
          <w:p w14:paraId="065B139A" w14:textId="77777777" w:rsidR="00015C0F" w:rsidRDefault="00276244" w:rsidP="00B470CE">
            <w:pPr>
              <w:spacing w:after="0" w:line="240" w:lineRule="auto"/>
              <w:ind w:left="365"/>
              <w:jc w:val="center"/>
            </w:pPr>
            <w:r>
              <w:rPr>
                <w:rFonts w:ascii="Times New Roman" w:hAnsi="Times New Roman"/>
                <w:color w:val="000000"/>
                <w:sz w:val="24"/>
              </w:rPr>
              <w:t>8</w:t>
            </w:r>
          </w:p>
        </w:tc>
        <w:tc>
          <w:tcPr>
            <w:tcW w:w="11947" w:type="dxa"/>
            <w:tcMar>
              <w:top w:w="50" w:type="dxa"/>
              <w:left w:w="100" w:type="dxa"/>
            </w:tcMar>
            <w:vAlign w:val="center"/>
          </w:tcPr>
          <w:p w14:paraId="6F0BBBC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tc>
      </w:tr>
      <w:tr w:rsidR="00015C0F" w:rsidRPr="003B67E2" w14:paraId="3B60E88D" w14:textId="77777777">
        <w:trPr>
          <w:trHeight w:val="144"/>
          <w:tblCellSpacing w:w="0" w:type="dxa"/>
        </w:trPr>
        <w:tc>
          <w:tcPr>
            <w:tcW w:w="1895" w:type="dxa"/>
            <w:tcMar>
              <w:top w:w="50" w:type="dxa"/>
              <w:left w:w="100" w:type="dxa"/>
            </w:tcMar>
            <w:vAlign w:val="center"/>
          </w:tcPr>
          <w:p w14:paraId="114FDC36" w14:textId="77777777" w:rsidR="00015C0F" w:rsidRDefault="00276244" w:rsidP="00B470CE">
            <w:pPr>
              <w:spacing w:after="0" w:line="240" w:lineRule="auto"/>
              <w:ind w:left="365"/>
              <w:jc w:val="center"/>
            </w:pPr>
            <w:r>
              <w:rPr>
                <w:rFonts w:ascii="Times New Roman" w:hAnsi="Times New Roman"/>
                <w:color w:val="000000"/>
                <w:sz w:val="24"/>
              </w:rPr>
              <w:t>9</w:t>
            </w:r>
          </w:p>
        </w:tc>
        <w:tc>
          <w:tcPr>
            <w:tcW w:w="11947" w:type="dxa"/>
            <w:tcMar>
              <w:top w:w="50" w:type="dxa"/>
              <w:left w:w="100" w:type="dxa"/>
            </w:tcMar>
            <w:vAlign w:val="center"/>
          </w:tcPr>
          <w:p w14:paraId="3FBFC7CD"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использовать для ответов на вопросы небольшие тексты о природе и обществе</w:t>
            </w:r>
          </w:p>
        </w:tc>
      </w:tr>
      <w:tr w:rsidR="00015C0F" w:rsidRPr="003B67E2" w14:paraId="439F0C94" w14:textId="77777777">
        <w:trPr>
          <w:trHeight w:val="144"/>
          <w:tblCellSpacing w:w="0" w:type="dxa"/>
        </w:trPr>
        <w:tc>
          <w:tcPr>
            <w:tcW w:w="1895" w:type="dxa"/>
            <w:tcMar>
              <w:top w:w="50" w:type="dxa"/>
              <w:left w:w="100" w:type="dxa"/>
            </w:tcMar>
            <w:vAlign w:val="center"/>
          </w:tcPr>
          <w:p w14:paraId="0FC64457" w14:textId="77777777" w:rsidR="00015C0F" w:rsidRDefault="00276244" w:rsidP="00B470CE">
            <w:pPr>
              <w:spacing w:after="0" w:line="240" w:lineRule="auto"/>
              <w:ind w:left="365"/>
              <w:jc w:val="center"/>
            </w:pPr>
            <w:r>
              <w:rPr>
                <w:rFonts w:ascii="Times New Roman" w:hAnsi="Times New Roman"/>
                <w:color w:val="000000"/>
                <w:sz w:val="24"/>
              </w:rPr>
              <w:t>10</w:t>
            </w:r>
          </w:p>
        </w:tc>
        <w:tc>
          <w:tcPr>
            <w:tcW w:w="11947" w:type="dxa"/>
            <w:tcMar>
              <w:top w:w="50" w:type="dxa"/>
              <w:left w:w="100" w:type="dxa"/>
            </w:tcMar>
            <w:vAlign w:val="center"/>
          </w:tcPr>
          <w:p w14:paraId="44386C4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оценивать ситуации, раскрывающие положительное и негативное отношение к природе; правила поведения в быту, в общественных местах</w:t>
            </w:r>
          </w:p>
        </w:tc>
      </w:tr>
      <w:tr w:rsidR="00015C0F" w14:paraId="04D23C3B" w14:textId="77777777">
        <w:trPr>
          <w:trHeight w:val="144"/>
          <w:tblCellSpacing w:w="0" w:type="dxa"/>
        </w:trPr>
        <w:tc>
          <w:tcPr>
            <w:tcW w:w="1895" w:type="dxa"/>
            <w:tcMar>
              <w:top w:w="50" w:type="dxa"/>
              <w:left w:w="100" w:type="dxa"/>
            </w:tcMar>
            <w:vAlign w:val="center"/>
          </w:tcPr>
          <w:p w14:paraId="47B25E5C" w14:textId="77777777" w:rsidR="00015C0F" w:rsidRPr="00C0633B" w:rsidRDefault="00015C0F" w:rsidP="00B470CE">
            <w:pPr>
              <w:spacing w:after="0" w:line="240" w:lineRule="auto"/>
              <w:ind w:left="365"/>
              <w:rPr>
                <w:lang w:val="ru-RU"/>
              </w:rPr>
            </w:pPr>
          </w:p>
        </w:tc>
        <w:tc>
          <w:tcPr>
            <w:tcW w:w="11947" w:type="dxa"/>
            <w:tcMar>
              <w:top w:w="50" w:type="dxa"/>
              <w:left w:w="100" w:type="dxa"/>
            </w:tcMar>
            <w:vAlign w:val="center"/>
          </w:tcPr>
          <w:p w14:paraId="20DACC09" w14:textId="77777777" w:rsidR="00015C0F" w:rsidRDefault="00276244" w:rsidP="00B470CE">
            <w:pPr>
              <w:spacing w:after="0" w:line="240" w:lineRule="auto"/>
              <w:ind w:left="365"/>
              <w:jc w:val="both"/>
            </w:pPr>
            <w:r>
              <w:rPr>
                <w:rFonts w:ascii="Times New Roman" w:hAnsi="Times New Roman"/>
                <w:color w:val="000000"/>
                <w:sz w:val="24"/>
              </w:rPr>
              <w:t>Правила безопасной жизнедеятельности</w:t>
            </w:r>
          </w:p>
        </w:tc>
      </w:tr>
      <w:tr w:rsidR="00015C0F" w:rsidRPr="003B67E2" w14:paraId="010BB40E" w14:textId="77777777">
        <w:trPr>
          <w:trHeight w:val="144"/>
          <w:tblCellSpacing w:w="0" w:type="dxa"/>
        </w:trPr>
        <w:tc>
          <w:tcPr>
            <w:tcW w:w="1895" w:type="dxa"/>
            <w:tcMar>
              <w:top w:w="50" w:type="dxa"/>
              <w:left w:w="100" w:type="dxa"/>
            </w:tcMar>
            <w:vAlign w:val="center"/>
          </w:tcPr>
          <w:p w14:paraId="105D5770" w14:textId="77777777" w:rsidR="00015C0F" w:rsidRDefault="00276244" w:rsidP="00B470CE">
            <w:pPr>
              <w:spacing w:after="0" w:line="240"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67F0196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безопасности на учебном месте обучающегося; во время наблюдений и опытов;</w:t>
            </w:r>
          </w:p>
        </w:tc>
      </w:tr>
      <w:tr w:rsidR="00015C0F" w:rsidRPr="003B67E2" w14:paraId="45C26685" w14:textId="77777777">
        <w:trPr>
          <w:trHeight w:val="144"/>
          <w:tblCellSpacing w:w="0" w:type="dxa"/>
        </w:trPr>
        <w:tc>
          <w:tcPr>
            <w:tcW w:w="1895" w:type="dxa"/>
            <w:tcMar>
              <w:top w:w="50" w:type="dxa"/>
              <w:left w:w="100" w:type="dxa"/>
            </w:tcMar>
            <w:vAlign w:val="center"/>
          </w:tcPr>
          <w:p w14:paraId="39072792" w14:textId="77777777" w:rsidR="00015C0F" w:rsidRDefault="00276244" w:rsidP="00B470CE">
            <w:pPr>
              <w:spacing w:after="0" w:line="240"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6285E58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здорового питания и личной гигиены;</w:t>
            </w:r>
          </w:p>
        </w:tc>
      </w:tr>
      <w:tr w:rsidR="00015C0F" w:rsidRPr="003B67E2" w14:paraId="0B3A3C92" w14:textId="77777777">
        <w:trPr>
          <w:trHeight w:val="144"/>
          <w:tblCellSpacing w:w="0" w:type="dxa"/>
        </w:trPr>
        <w:tc>
          <w:tcPr>
            <w:tcW w:w="1895" w:type="dxa"/>
            <w:tcMar>
              <w:top w:w="50" w:type="dxa"/>
              <w:left w:w="100" w:type="dxa"/>
            </w:tcMar>
            <w:vAlign w:val="center"/>
          </w:tcPr>
          <w:p w14:paraId="4DE3E24B" w14:textId="77777777" w:rsidR="00015C0F" w:rsidRDefault="00276244" w:rsidP="00B470CE">
            <w:pPr>
              <w:spacing w:after="0" w:line="240"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3A6D394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безопасного поведения пешехода; соблюдать правила безопасного поведения в природе</w:t>
            </w:r>
          </w:p>
        </w:tc>
      </w:tr>
      <w:tr w:rsidR="00015C0F" w:rsidRPr="003B67E2" w14:paraId="5274EEE1" w14:textId="77777777">
        <w:trPr>
          <w:trHeight w:val="144"/>
          <w:tblCellSpacing w:w="0" w:type="dxa"/>
        </w:trPr>
        <w:tc>
          <w:tcPr>
            <w:tcW w:w="1895" w:type="dxa"/>
            <w:tcMar>
              <w:top w:w="50" w:type="dxa"/>
              <w:left w:w="100" w:type="dxa"/>
            </w:tcMar>
            <w:vAlign w:val="center"/>
          </w:tcPr>
          <w:p w14:paraId="54326B3B" w14:textId="77777777" w:rsidR="00015C0F" w:rsidRDefault="00276244" w:rsidP="00B470CE">
            <w:pPr>
              <w:spacing w:after="0" w:line="240"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2D48872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14:paraId="6AFD0B2C" w14:textId="77777777" w:rsidR="00015C0F" w:rsidRPr="00C0633B" w:rsidRDefault="00015C0F">
      <w:pPr>
        <w:spacing w:after="0" w:line="1" w:lineRule="atLeast"/>
        <w:ind w:left="120"/>
        <w:rPr>
          <w:lang w:val="ru-RU"/>
        </w:rPr>
      </w:pPr>
    </w:p>
    <w:p w14:paraId="651E19C9" w14:textId="77777777" w:rsidR="00B470CE" w:rsidRPr="00B0226D" w:rsidRDefault="00B470CE">
      <w:pPr>
        <w:spacing w:before="199" w:after="199" w:line="1" w:lineRule="atLeast"/>
        <w:ind w:left="120"/>
        <w:rPr>
          <w:rFonts w:ascii="Times New Roman" w:hAnsi="Times New Roman"/>
          <w:b/>
          <w:color w:val="000000"/>
          <w:sz w:val="24"/>
          <w:lang w:val="ru-RU"/>
        </w:rPr>
      </w:pPr>
    </w:p>
    <w:p w14:paraId="08A2843C" w14:textId="34EC379C"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7E294004" w14:textId="77777777">
        <w:trPr>
          <w:trHeight w:val="144"/>
          <w:tblCellSpacing w:w="0" w:type="dxa"/>
        </w:trPr>
        <w:tc>
          <w:tcPr>
            <w:tcW w:w="1892" w:type="dxa"/>
            <w:tcMar>
              <w:top w:w="50" w:type="dxa"/>
              <w:left w:w="100" w:type="dxa"/>
            </w:tcMar>
            <w:vAlign w:val="center"/>
          </w:tcPr>
          <w:p w14:paraId="5DB79EFA" w14:textId="77777777" w:rsidR="00015C0F" w:rsidRDefault="00276244" w:rsidP="00B470CE">
            <w:pPr>
              <w:spacing w:after="0" w:line="240" w:lineRule="auto"/>
              <w:ind w:left="272"/>
            </w:pPr>
            <w:r>
              <w:rPr>
                <w:rFonts w:ascii="Times New Roman" w:hAnsi="Times New Roman"/>
                <w:b/>
                <w:color w:val="000000"/>
                <w:sz w:val="24"/>
              </w:rPr>
              <w:t xml:space="preserve"> Код проверяемого результата </w:t>
            </w:r>
          </w:p>
        </w:tc>
        <w:tc>
          <w:tcPr>
            <w:tcW w:w="11951" w:type="dxa"/>
            <w:tcMar>
              <w:top w:w="50" w:type="dxa"/>
              <w:left w:w="100" w:type="dxa"/>
            </w:tcMar>
            <w:vAlign w:val="center"/>
          </w:tcPr>
          <w:p w14:paraId="685ACAF6" w14:textId="77777777" w:rsidR="00015C0F" w:rsidRPr="00C0633B" w:rsidRDefault="00276244" w:rsidP="00B470CE">
            <w:pPr>
              <w:spacing w:after="0" w:line="240" w:lineRule="auto"/>
              <w:ind w:left="272"/>
              <w:rPr>
                <w:lang w:val="ru-RU"/>
              </w:rPr>
            </w:pPr>
            <w:r w:rsidRPr="00C063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57C56AAB" w14:textId="77777777">
        <w:trPr>
          <w:trHeight w:val="144"/>
          <w:tblCellSpacing w:w="0" w:type="dxa"/>
        </w:trPr>
        <w:tc>
          <w:tcPr>
            <w:tcW w:w="1892" w:type="dxa"/>
            <w:tcMar>
              <w:top w:w="50" w:type="dxa"/>
              <w:left w:w="100" w:type="dxa"/>
            </w:tcMar>
            <w:vAlign w:val="center"/>
          </w:tcPr>
          <w:p w14:paraId="0F89D4F0" w14:textId="77777777" w:rsidR="00015C0F" w:rsidRPr="00C0633B" w:rsidRDefault="00015C0F" w:rsidP="00B470CE">
            <w:pPr>
              <w:spacing w:after="0" w:line="240" w:lineRule="auto"/>
              <w:ind w:left="365"/>
              <w:rPr>
                <w:lang w:val="ru-RU"/>
              </w:rPr>
            </w:pPr>
          </w:p>
        </w:tc>
        <w:tc>
          <w:tcPr>
            <w:tcW w:w="11951" w:type="dxa"/>
            <w:tcMar>
              <w:top w:w="50" w:type="dxa"/>
              <w:left w:w="100" w:type="dxa"/>
            </w:tcMar>
            <w:vAlign w:val="center"/>
          </w:tcPr>
          <w:p w14:paraId="35BABBDA" w14:textId="77777777" w:rsidR="00015C0F" w:rsidRDefault="00276244" w:rsidP="00B470CE">
            <w:pPr>
              <w:spacing w:after="0" w:line="240" w:lineRule="auto"/>
              <w:ind w:left="365"/>
              <w:jc w:val="both"/>
            </w:pPr>
            <w:r>
              <w:rPr>
                <w:rFonts w:ascii="Times New Roman" w:hAnsi="Times New Roman"/>
                <w:color w:val="000000"/>
                <w:sz w:val="24"/>
              </w:rPr>
              <w:t>Человек и общество</w:t>
            </w:r>
          </w:p>
        </w:tc>
      </w:tr>
      <w:tr w:rsidR="00015C0F" w:rsidRPr="003B67E2" w14:paraId="42D75E6E" w14:textId="77777777">
        <w:trPr>
          <w:trHeight w:val="144"/>
          <w:tblCellSpacing w:w="0" w:type="dxa"/>
        </w:trPr>
        <w:tc>
          <w:tcPr>
            <w:tcW w:w="1892" w:type="dxa"/>
            <w:tcMar>
              <w:top w:w="50" w:type="dxa"/>
              <w:left w:w="100" w:type="dxa"/>
            </w:tcMar>
            <w:vAlign w:val="center"/>
          </w:tcPr>
          <w:p w14:paraId="4B99FF1B" w14:textId="77777777" w:rsidR="00015C0F" w:rsidRDefault="00276244" w:rsidP="00B470CE">
            <w:pPr>
              <w:spacing w:after="0" w:line="240" w:lineRule="auto"/>
              <w:ind w:left="365"/>
              <w:jc w:val="center"/>
            </w:pPr>
            <w:r>
              <w:rPr>
                <w:rFonts w:ascii="Times New Roman" w:hAnsi="Times New Roman"/>
                <w:color w:val="000000"/>
                <w:sz w:val="24"/>
              </w:rPr>
              <w:t>1</w:t>
            </w:r>
          </w:p>
        </w:tc>
        <w:tc>
          <w:tcPr>
            <w:tcW w:w="11951" w:type="dxa"/>
            <w:tcMar>
              <w:top w:w="50" w:type="dxa"/>
              <w:left w:w="100" w:type="dxa"/>
            </w:tcMar>
            <w:vAlign w:val="center"/>
          </w:tcPr>
          <w:p w14:paraId="6DDC989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находить Россию на карте мира, на карте России – Москву, свой регион и его главный город</w:t>
            </w:r>
          </w:p>
        </w:tc>
      </w:tr>
      <w:tr w:rsidR="00015C0F" w:rsidRPr="003B67E2" w14:paraId="763443B4" w14:textId="77777777">
        <w:trPr>
          <w:trHeight w:val="144"/>
          <w:tblCellSpacing w:w="0" w:type="dxa"/>
        </w:trPr>
        <w:tc>
          <w:tcPr>
            <w:tcW w:w="1892" w:type="dxa"/>
            <w:tcMar>
              <w:top w:w="50" w:type="dxa"/>
              <w:left w:w="100" w:type="dxa"/>
            </w:tcMar>
            <w:vAlign w:val="center"/>
          </w:tcPr>
          <w:p w14:paraId="5B4E7FFF" w14:textId="77777777" w:rsidR="00015C0F" w:rsidRDefault="00276244" w:rsidP="00B470CE">
            <w:pPr>
              <w:spacing w:after="0" w:line="240" w:lineRule="auto"/>
              <w:ind w:left="365"/>
              <w:jc w:val="center"/>
            </w:pPr>
            <w:r>
              <w:rPr>
                <w:rFonts w:ascii="Times New Roman" w:hAnsi="Times New Roman"/>
                <w:color w:val="000000"/>
                <w:sz w:val="24"/>
              </w:rPr>
              <w:t>2</w:t>
            </w:r>
          </w:p>
        </w:tc>
        <w:tc>
          <w:tcPr>
            <w:tcW w:w="11951" w:type="dxa"/>
            <w:tcMar>
              <w:top w:w="50" w:type="dxa"/>
              <w:left w:w="100" w:type="dxa"/>
            </w:tcMar>
            <w:vAlign w:val="center"/>
          </w:tcPr>
          <w:p w14:paraId="6D9131E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узнавать государственную символику Российской Федерации (гимн, герб, флаг) и своего региона</w:t>
            </w:r>
          </w:p>
        </w:tc>
      </w:tr>
      <w:tr w:rsidR="00015C0F" w:rsidRPr="003B67E2" w14:paraId="7EED0A4F" w14:textId="77777777">
        <w:trPr>
          <w:trHeight w:val="144"/>
          <w:tblCellSpacing w:w="0" w:type="dxa"/>
        </w:trPr>
        <w:tc>
          <w:tcPr>
            <w:tcW w:w="1892" w:type="dxa"/>
            <w:tcMar>
              <w:top w:w="50" w:type="dxa"/>
              <w:left w:w="100" w:type="dxa"/>
            </w:tcMar>
            <w:vAlign w:val="center"/>
          </w:tcPr>
          <w:p w14:paraId="4E165A09" w14:textId="77777777" w:rsidR="00015C0F" w:rsidRDefault="00276244" w:rsidP="00B470CE">
            <w:pPr>
              <w:spacing w:after="0" w:line="240" w:lineRule="auto"/>
              <w:ind w:left="365"/>
              <w:jc w:val="center"/>
            </w:pPr>
            <w:r>
              <w:rPr>
                <w:rFonts w:ascii="Times New Roman" w:hAnsi="Times New Roman"/>
                <w:color w:val="000000"/>
                <w:sz w:val="24"/>
              </w:rPr>
              <w:t>3</w:t>
            </w:r>
          </w:p>
        </w:tc>
        <w:tc>
          <w:tcPr>
            <w:tcW w:w="11951" w:type="dxa"/>
            <w:tcMar>
              <w:top w:w="50" w:type="dxa"/>
              <w:left w:w="100" w:type="dxa"/>
            </w:tcMar>
            <w:vAlign w:val="center"/>
          </w:tcPr>
          <w:p w14:paraId="4A88D8A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015C0F" w:rsidRPr="003B67E2" w14:paraId="137CD72D" w14:textId="77777777">
        <w:trPr>
          <w:trHeight w:val="144"/>
          <w:tblCellSpacing w:w="0" w:type="dxa"/>
        </w:trPr>
        <w:tc>
          <w:tcPr>
            <w:tcW w:w="1892" w:type="dxa"/>
            <w:tcMar>
              <w:top w:w="50" w:type="dxa"/>
              <w:left w:w="100" w:type="dxa"/>
            </w:tcMar>
            <w:vAlign w:val="center"/>
          </w:tcPr>
          <w:p w14:paraId="66B17202" w14:textId="77777777" w:rsidR="00015C0F" w:rsidRDefault="00276244" w:rsidP="00B470CE">
            <w:pPr>
              <w:spacing w:after="0" w:line="240" w:lineRule="auto"/>
              <w:ind w:left="365"/>
              <w:jc w:val="center"/>
            </w:pPr>
            <w:r>
              <w:rPr>
                <w:rFonts w:ascii="Times New Roman" w:hAnsi="Times New Roman"/>
                <w:color w:val="000000"/>
                <w:sz w:val="24"/>
              </w:rPr>
              <w:t>4</w:t>
            </w:r>
          </w:p>
        </w:tc>
        <w:tc>
          <w:tcPr>
            <w:tcW w:w="11951" w:type="dxa"/>
            <w:tcMar>
              <w:top w:w="50" w:type="dxa"/>
              <w:left w:w="100" w:type="dxa"/>
            </w:tcMar>
            <w:vAlign w:val="center"/>
          </w:tcPr>
          <w:p w14:paraId="406F939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015C0F" w:rsidRPr="003B67E2" w14:paraId="1A5552D7" w14:textId="77777777">
        <w:trPr>
          <w:trHeight w:val="144"/>
          <w:tblCellSpacing w:w="0" w:type="dxa"/>
        </w:trPr>
        <w:tc>
          <w:tcPr>
            <w:tcW w:w="1892" w:type="dxa"/>
            <w:tcMar>
              <w:top w:w="50" w:type="dxa"/>
              <w:left w:w="100" w:type="dxa"/>
            </w:tcMar>
            <w:vAlign w:val="center"/>
          </w:tcPr>
          <w:p w14:paraId="3757A759" w14:textId="77777777" w:rsidR="00015C0F" w:rsidRDefault="00276244" w:rsidP="00B470CE">
            <w:pPr>
              <w:spacing w:after="0" w:line="240" w:lineRule="auto"/>
              <w:ind w:left="365"/>
              <w:jc w:val="center"/>
            </w:pPr>
            <w:r>
              <w:rPr>
                <w:rFonts w:ascii="Times New Roman" w:hAnsi="Times New Roman"/>
                <w:color w:val="000000"/>
                <w:sz w:val="24"/>
              </w:rPr>
              <w:t>5</w:t>
            </w:r>
          </w:p>
        </w:tc>
        <w:tc>
          <w:tcPr>
            <w:tcW w:w="11951" w:type="dxa"/>
            <w:tcMar>
              <w:top w:w="50" w:type="dxa"/>
              <w:left w:w="100" w:type="dxa"/>
            </w:tcMar>
            <w:vAlign w:val="center"/>
          </w:tcPr>
          <w:p w14:paraId="38BBDE8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развёрнутые высказывания об обществе</w:t>
            </w:r>
          </w:p>
        </w:tc>
      </w:tr>
      <w:tr w:rsidR="00015C0F" w:rsidRPr="003B67E2" w14:paraId="4CA6CD39" w14:textId="77777777">
        <w:trPr>
          <w:trHeight w:val="144"/>
          <w:tblCellSpacing w:w="0" w:type="dxa"/>
        </w:trPr>
        <w:tc>
          <w:tcPr>
            <w:tcW w:w="1892" w:type="dxa"/>
            <w:tcMar>
              <w:top w:w="50" w:type="dxa"/>
              <w:left w:w="100" w:type="dxa"/>
            </w:tcMar>
            <w:vAlign w:val="center"/>
          </w:tcPr>
          <w:p w14:paraId="5657BB80" w14:textId="77777777" w:rsidR="00015C0F" w:rsidRDefault="00276244" w:rsidP="00B470CE">
            <w:pPr>
              <w:spacing w:after="0" w:line="240" w:lineRule="auto"/>
              <w:ind w:left="365"/>
              <w:jc w:val="center"/>
            </w:pPr>
            <w:r>
              <w:rPr>
                <w:rFonts w:ascii="Times New Roman" w:hAnsi="Times New Roman"/>
                <w:color w:val="000000"/>
                <w:sz w:val="24"/>
              </w:rPr>
              <w:t>6</w:t>
            </w:r>
          </w:p>
        </w:tc>
        <w:tc>
          <w:tcPr>
            <w:tcW w:w="11951" w:type="dxa"/>
            <w:tcMar>
              <w:top w:w="50" w:type="dxa"/>
              <w:left w:w="100" w:type="dxa"/>
            </w:tcMar>
            <w:vAlign w:val="center"/>
          </w:tcPr>
          <w:p w14:paraId="7EC0FC9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использовать для ответов на вопросы небольшие тексты о природе и обществе</w:t>
            </w:r>
          </w:p>
        </w:tc>
      </w:tr>
      <w:tr w:rsidR="00015C0F" w:rsidRPr="003B67E2" w14:paraId="4DBD218E" w14:textId="77777777">
        <w:trPr>
          <w:trHeight w:val="144"/>
          <w:tblCellSpacing w:w="0" w:type="dxa"/>
        </w:trPr>
        <w:tc>
          <w:tcPr>
            <w:tcW w:w="1892" w:type="dxa"/>
            <w:tcMar>
              <w:top w:w="50" w:type="dxa"/>
              <w:left w:w="100" w:type="dxa"/>
            </w:tcMar>
            <w:vAlign w:val="center"/>
          </w:tcPr>
          <w:p w14:paraId="361BEF88" w14:textId="77777777" w:rsidR="00015C0F" w:rsidRDefault="00276244" w:rsidP="00B470CE">
            <w:pPr>
              <w:spacing w:after="0" w:line="240" w:lineRule="auto"/>
              <w:ind w:left="365"/>
              <w:jc w:val="center"/>
            </w:pPr>
            <w:r>
              <w:rPr>
                <w:rFonts w:ascii="Times New Roman" w:hAnsi="Times New Roman"/>
                <w:color w:val="000000"/>
                <w:sz w:val="24"/>
              </w:rPr>
              <w:t>7</w:t>
            </w:r>
          </w:p>
        </w:tc>
        <w:tc>
          <w:tcPr>
            <w:tcW w:w="11951" w:type="dxa"/>
            <w:tcMar>
              <w:top w:w="50" w:type="dxa"/>
              <w:left w:w="100" w:type="dxa"/>
            </w:tcMar>
            <w:vAlign w:val="center"/>
          </w:tcPr>
          <w:p w14:paraId="68C0F67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нравственного поведения в социуме, оценивать примеры проявления внимания, помощи людям, нуждающимся в ней</w:t>
            </w:r>
          </w:p>
        </w:tc>
      </w:tr>
      <w:tr w:rsidR="00015C0F" w14:paraId="6CE1993B" w14:textId="77777777">
        <w:trPr>
          <w:trHeight w:val="144"/>
          <w:tblCellSpacing w:w="0" w:type="dxa"/>
        </w:trPr>
        <w:tc>
          <w:tcPr>
            <w:tcW w:w="1892" w:type="dxa"/>
            <w:tcMar>
              <w:top w:w="50" w:type="dxa"/>
              <w:left w:w="100" w:type="dxa"/>
            </w:tcMar>
            <w:vAlign w:val="center"/>
          </w:tcPr>
          <w:p w14:paraId="6BBD1FFF" w14:textId="77777777" w:rsidR="00015C0F" w:rsidRPr="00C0633B" w:rsidRDefault="00015C0F" w:rsidP="00B470CE">
            <w:pPr>
              <w:spacing w:after="0" w:line="240" w:lineRule="auto"/>
              <w:ind w:left="365"/>
              <w:rPr>
                <w:lang w:val="ru-RU"/>
              </w:rPr>
            </w:pPr>
          </w:p>
        </w:tc>
        <w:tc>
          <w:tcPr>
            <w:tcW w:w="11951" w:type="dxa"/>
            <w:tcMar>
              <w:top w:w="50" w:type="dxa"/>
              <w:left w:w="100" w:type="dxa"/>
            </w:tcMar>
            <w:vAlign w:val="center"/>
          </w:tcPr>
          <w:p w14:paraId="51816A8E" w14:textId="77777777" w:rsidR="00015C0F" w:rsidRDefault="00276244" w:rsidP="00B470CE">
            <w:pPr>
              <w:spacing w:after="0" w:line="240" w:lineRule="auto"/>
              <w:ind w:left="365"/>
              <w:jc w:val="both"/>
            </w:pPr>
            <w:r>
              <w:rPr>
                <w:rFonts w:ascii="Times New Roman" w:hAnsi="Times New Roman"/>
                <w:color w:val="000000"/>
                <w:sz w:val="24"/>
              </w:rPr>
              <w:t>Человек и природа</w:t>
            </w:r>
          </w:p>
        </w:tc>
      </w:tr>
      <w:tr w:rsidR="00015C0F" w:rsidRPr="003B67E2" w14:paraId="4C94B8E5" w14:textId="77777777">
        <w:trPr>
          <w:trHeight w:val="144"/>
          <w:tblCellSpacing w:w="0" w:type="dxa"/>
        </w:trPr>
        <w:tc>
          <w:tcPr>
            <w:tcW w:w="1892" w:type="dxa"/>
            <w:tcMar>
              <w:top w:w="50" w:type="dxa"/>
              <w:left w:w="100" w:type="dxa"/>
            </w:tcMar>
            <w:vAlign w:val="center"/>
          </w:tcPr>
          <w:p w14:paraId="25C06FDC" w14:textId="77777777" w:rsidR="00015C0F" w:rsidRDefault="00276244" w:rsidP="00B470CE">
            <w:pPr>
              <w:spacing w:after="0" w:line="240" w:lineRule="auto"/>
              <w:ind w:left="365"/>
              <w:jc w:val="center"/>
            </w:pPr>
            <w:r>
              <w:rPr>
                <w:rFonts w:ascii="Times New Roman" w:hAnsi="Times New Roman"/>
                <w:color w:val="000000"/>
                <w:sz w:val="24"/>
              </w:rPr>
              <w:t>8</w:t>
            </w:r>
          </w:p>
        </w:tc>
        <w:tc>
          <w:tcPr>
            <w:tcW w:w="11951" w:type="dxa"/>
            <w:tcMar>
              <w:top w:w="50" w:type="dxa"/>
              <w:left w:w="100" w:type="dxa"/>
            </w:tcMar>
            <w:vAlign w:val="center"/>
          </w:tcPr>
          <w:p w14:paraId="6290157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распознавать изученные объекты окружающего мира по их описанию, рисункам и фотографиям, различать их в окружающем мире</w:t>
            </w:r>
          </w:p>
        </w:tc>
      </w:tr>
      <w:tr w:rsidR="00015C0F" w:rsidRPr="003B67E2" w14:paraId="108127A0" w14:textId="77777777">
        <w:trPr>
          <w:trHeight w:val="144"/>
          <w:tblCellSpacing w:w="0" w:type="dxa"/>
        </w:trPr>
        <w:tc>
          <w:tcPr>
            <w:tcW w:w="1892" w:type="dxa"/>
            <w:tcMar>
              <w:top w:w="50" w:type="dxa"/>
              <w:left w:w="100" w:type="dxa"/>
            </w:tcMar>
            <w:vAlign w:val="center"/>
          </w:tcPr>
          <w:p w14:paraId="0085FF4A" w14:textId="77777777" w:rsidR="00015C0F" w:rsidRDefault="00276244" w:rsidP="00B470CE">
            <w:pPr>
              <w:spacing w:after="0" w:line="240" w:lineRule="auto"/>
              <w:ind w:left="365"/>
              <w:jc w:val="center"/>
            </w:pPr>
            <w:r>
              <w:rPr>
                <w:rFonts w:ascii="Times New Roman" w:hAnsi="Times New Roman"/>
                <w:color w:val="000000"/>
                <w:sz w:val="24"/>
              </w:rPr>
              <w:t>9</w:t>
            </w:r>
          </w:p>
        </w:tc>
        <w:tc>
          <w:tcPr>
            <w:tcW w:w="11951" w:type="dxa"/>
            <w:tcMar>
              <w:top w:w="50" w:type="dxa"/>
              <w:left w:w="100" w:type="dxa"/>
            </w:tcMar>
            <w:vAlign w:val="center"/>
          </w:tcPr>
          <w:p w14:paraId="2F9F620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группировать изученные объекты живой и неживой природы по предложенным признакам</w:t>
            </w:r>
          </w:p>
        </w:tc>
      </w:tr>
      <w:tr w:rsidR="00015C0F" w:rsidRPr="003B67E2" w14:paraId="56561058" w14:textId="77777777">
        <w:trPr>
          <w:trHeight w:val="144"/>
          <w:tblCellSpacing w:w="0" w:type="dxa"/>
        </w:trPr>
        <w:tc>
          <w:tcPr>
            <w:tcW w:w="1892" w:type="dxa"/>
            <w:tcMar>
              <w:top w:w="50" w:type="dxa"/>
              <w:left w:w="100" w:type="dxa"/>
            </w:tcMar>
            <w:vAlign w:val="center"/>
          </w:tcPr>
          <w:p w14:paraId="45D9EC1F" w14:textId="77777777" w:rsidR="00015C0F" w:rsidRDefault="00276244" w:rsidP="00B470CE">
            <w:pPr>
              <w:spacing w:after="0" w:line="240" w:lineRule="auto"/>
              <w:ind w:left="365"/>
              <w:jc w:val="center"/>
            </w:pPr>
            <w:r>
              <w:rPr>
                <w:rFonts w:ascii="Times New Roman" w:hAnsi="Times New Roman"/>
                <w:color w:val="000000"/>
                <w:sz w:val="24"/>
              </w:rPr>
              <w:t>10</w:t>
            </w:r>
          </w:p>
        </w:tc>
        <w:tc>
          <w:tcPr>
            <w:tcW w:w="11951" w:type="dxa"/>
            <w:tcMar>
              <w:top w:w="50" w:type="dxa"/>
              <w:left w:w="100" w:type="dxa"/>
            </w:tcMar>
            <w:vAlign w:val="center"/>
          </w:tcPr>
          <w:p w14:paraId="54442BED"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сравнивать объекты живой и неживой природы на основе внешних признаков</w:t>
            </w:r>
          </w:p>
        </w:tc>
      </w:tr>
      <w:tr w:rsidR="00015C0F" w:rsidRPr="003B67E2" w14:paraId="437BD0CE" w14:textId="77777777">
        <w:trPr>
          <w:trHeight w:val="144"/>
          <w:tblCellSpacing w:w="0" w:type="dxa"/>
        </w:trPr>
        <w:tc>
          <w:tcPr>
            <w:tcW w:w="1892" w:type="dxa"/>
            <w:tcMar>
              <w:top w:w="50" w:type="dxa"/>
              <w:left w:w="100" w:type="dxa"/>
            </w:tcMar>
            <w:vAlign w:val="center"/>
          </w:tcPr>
          <w:p w14:paraId="3EBDD35D" w14:textId="77777777" w:rsidR="00015C0F" w:rsidRDefault="00276244" w:rsidP="00B470CE">
            <w:pPr>
              <w:spacing w:after="0" w:line="240" w:lineRule="auto"/>
              <w:ind w:left="365"/>
              <w:jc w:val="center"/>
            </w:pPr>
            <w:r>
              <w:rPr>
                <w:rFonts w:ascii="Times New Roman" w:hAnsi="Times New Roman"/>
                <w:color w:val="000000"/>
                <w:sz w:val="24"/>
              </w:rPr>
              <w:t>11</w:t>
            </w:r>
          </w:p>
        </w:tc>
        <w:tc>
          <w:tcPr>
            <w:tcW w:w="11951" w:type="dxa"/>
            <w:tcMar>
              <w:top w:w="50" w:type="dxa"/>
              <w:left w:w="100" w:type="dxa"/>
            </w:tcMar>
            <w:vAlign w:val="center"/>
          </w:tcPr>
          <w:p w14:paraId="136276F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описывать на основе предложенного плана или опорных слов изученные природные объекты и явления, в том числе звёзды, созвездия, планеты</w:t>
            </w:r>
          </w:p>
        </w:tc>
      </w:tr>
      <w:tr w:rsidR="00015C0F" w:rsidRPr="003B67E2" w14:paraId="266A23B1" w14:textId="77777777">
        <w:trPr>
          <w:trHeight w:val="144"/>
          <w:tblCellSpacing w:w="0" w:type="dxa"/>
        </w:trPr>
        <w:tc>
          <w:tcPr>
            <w:tcW w:w="1892" w:type="dxa"/>
            <w:tcMar>
              <w:top w:w="50" w:type="dxa"/>
              <w:left w:w="100" w:type="dxa"/>
            </w:tcMar>
            <w:vAlign w:val="center"/>
          </w:tcPr>
          <w:p w14:paraId="00064336" w14:textId="77777777" w:rsidR="00015C0F" w:rsidRDefault="00276244" w:rsidP="00B470CE">
            <w:pPr>
              <w:spacing w:after="0" w:line="240" w:lineRule="auto"/>
              <w:ind w:left="365"/>
              <w:jc w:val="center"/>
            </w:pPr>
            <w:r>
              <w:rPr>
                <w:rFonts w:ascii="Times New Roman" w:hAnsi="Times New Roman"/>
                <w:color w:val="000000"/>
                <w:sz w:val="24"/>
              </w:rPr>
              <w:t>12</w:t>
            </w:r>
          </w:p>
        </w:tc>
        <w:tc>
          <w:tcPr>
            <w:tcW w:w="11951" w:type="dxa"/>
            <w:tcMar>
              <w:top w:w="50" w:type="dxa"/>
              <w:left w:w="100" w:type="dxa"/>
            </w:tcMar>
            <w:vAlign w:val="center"/>
          </w:tcPr>
          <w:p w14:paraId="0B4D0FF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ориентироваться на местности по местным природным признакам, Солнцу, компасу</w:t>
            </w:r>
          </w:p>
        </w:tc>
      </w:tr>
      <w:tr w:rsidR="00015C0F" w:rsidRPr="003B67E2" w14:paraId="2F995F9A" w14:textId="77777777">
        <w:trPr>
          <w:trHeight w:val="144"/>
          <w:tblCellSpacing w:w="0" w:type="dxa"/>
        </w:trPr>
        <w:tc>
          <w:tcPr>
            <w:tcW w:w="1892" w:type="dxa"/>
            <w:tcMar>
              <w:top w:w="50" w:type="dxa"/>
              <w:left w:w="100" w:type="dxa"/>
            </w:tcMar>
            <w:vAlign w:val="center"/>
          </w:tcPr>
          <w:p w14:paraId="50E7FDD5" w14:textId="77777777" w:rsidR="00015C0F" w:rsidRDefault="00276244" w:rsidP="00B470CE">
            <w:pPr>
              <w:spacing w:after="0" w:line="240" w:lineRule="auto"/>
              <w:ind w:left="365"/>
              <w:jc w:val="center"/>
            </w:pPr>
            <w:r>
              <w:rPr>
                <w:rFonts w:ascii="Times New Roman" w:hAnsi="Times New Roman"/>
                <w:color w:val="000000"/>
                <w:sz w:val="24"/>
              </w:rPr>
              <w:t>13</w:t>
            </w:r>
          </w:p>
        </w:tc>
        <w:tc>
          <w:tcPr>
            <w:tcW w:w="11951" w:type="dxa"/>
            <w:tcMar>
              <w:top w:w="50" w:type="dxa"/>
              <w:left w:w="100" w:type="dxa"/>
            </w:tcMar>
            <w:vAlign w:val="center"/>
          </w:tcPr>
          <w:p w14:paraId="6F01B56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проводить, соблюдая правила безопасного труда, несложные наблюдения и опыты с природными объектами, измерения</w:t>
            </w:r>
          </w:p>
        </w:tc>
      </w:tr>
      <w:tr w:rsidR="00015C0F" w:rsidRPr="003B67E2" w14:paraId="69A9A99F" w14:textId="77777777">
        <w:trPr>
          <w:trHeight w:val="144"/>
          <w:tblCellSpacing w:w="0" w:type="dxa"/>
        </w:trPr>
        <w:tc>
          <w:tcPr>
            <w:tcW w:w="1892" w:type="dxa"/>
            <w:tcMar>
              <w:top w:w="50" w:type="dxa"/>
              <w:left w:w="100" w:type="dxa"/>
            </w:tcMar>
            <w:vAlign w:val="center"/>
          </w:tcPr>
          <w:p w14:paraId="29F5647F" w14:textId="77777777" w:rsidR="00015C0F" w:rsidRDefault="00276244" w:rsidP="00B470CE">
            <w:pPr>
              <w:spacing w:after="0" w:line="240" w:lineRule="auto"/>
              <w:ind w:left="365"/>
              <w:jc w:val="center"/>
            </w:pPr>
            <w:r>
              <w:rPr>
                <w:rFonts w:ascii="Times New Roman" w:hAnsi="Times New Roman"/>
                <w:color w:val="000000"/>
                <w:sz w:val="24"/>
              </w:rPr>
              <w:t>14</w:t>
            </w:r>
          </w:p>
        </w:tc>
        <w:tc>
          <w:tcPr>
            <w:tcW w:w="11951" w:type="dxa"/>
            <w:tcMar>
              <w:top w:w="50" w:type="dxa"/>
              <w:left w:w="100" w:type="dxa"/>
            </w:tcMar>
            <w:vAlign w:val="center"/>
          </w:tcPr>
          <w:p w14:paraId="461D35E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приводить примеры изученных взаимосвязей в природе, примеры, иллюстрирующие значение природы в жизни человека</w:t>
            </w:r>
          </w:p>
        </w:tc>
      </w:tr>
      <w:tr w:rsidR="00015C0F" w:rsidRPr="003B67E2" w14:paraId="44841E6E" w14:textId="77777777">
        <w:trPr>
          <w:trHeight w:val="144"/>
          <w:tblCellSpacing w:w="0" w:type="dxa"/>
        </w:trPr>
        <w:tc>
          <w:tcPr>
            <w:tcW w:w="1892" w:type="dxa"/>
            <w:tcMar>
              <w:top w:w="50" w:type="dxa"/>
              <w:left w:w="100" w:type="dxa"/>
            </w:tcMar>
            <w:vAlign w:val="center"/>
          </w:tcPr>
          <w:p w14:paraId="2CDD1646" w14:textId="77777777" w:rsidR="00015C0F" w:rsidRDefault="00276244" w:rsidP="00B470CE">
            <w:pPr>
              <w:spacing w:after="0" w:line="240" w:lineRule="auto"/>
              <w:ind w:left="365"/>
              <w:jc w:val="center"/>
            </w:pPr>
            <w:r>
              <w:rPr>
                <w:rFonts w:ascii="Times New Roman" w:hAnsi="Times New Roman"/>
                <w:color w:val="000000"/>
                <w:sz w:val="24"/>
              </w:rPr>
              <w:t>15</w:t>
            </w:r>
          </w:p>
        </w:tc>
        <w:tc>
          <w:tcPr>
            <w:tcW w:w="11951" w:type="dxa"/>
            <w:tcMar>
              <w:top w:w="50" w:type="dxa"/>
              <w:left w:w="100" w:type="dxa"/>
            </w:tcMar>
            <w:vAlign w:val="center"/>
          </w:tcPr>
          <w:p w14:paraId="38AC494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 xml:space="preserve">создавать по заданному плану развёрнутые высказывания о природе </w:t>
            </w:r>
          </w:p>
        </w:tc>
      </w:tr>
      <w:tr w:rsidR="00015C0F" w:rsidRPr="003B67E2" w14:paraId="59EE13FD" w14:textId="77777777">
        <w:trPr>
          <w:trHeight w:val="144"/>
          <w:tblCellSpacing w:w="0" w:type="dxa"/>
        </w:trPr>
        <w:tc>
          <w:tcPr>
            <w:tcW w:w="1892" w:type="dxa"/>
            <w:tcMar>
              <w:top w:w="50" w:type="dxa"/>
              <w:left w:w="100" w:type="dxa"/>
            </w:tcMar>
            <w:vAlign w:val="center"/>
          </w:tcPr>
          <w:p w14:paraId="1B90428C" w14:textId="77777777" w:rsidR="00015C0F" w:rsidRDefault="00276244" w:rsidP="00B470CE">
            <w:pPr>
              <w:spacing w:after="0" w:line="240" w:lineRule="auto"/>
              <w:ind w:left="365"/>
              <w:jc w:val="center"/>
            </w:pPr>
            <w:r>
              <w:rPr>
                <w:rFonts w:ascii="Times New Roman" w:hAnsi="Times New Roman"/>
                <w:color w:val="000000"/>
                <w:sz w:val="24"/>
              </w:rPr>
              <w:t>16</w:t>
            </w:r>
          </w:p>
        </w:tc>
        <w:tc>
          <w:tcPr>
            <w:tcW w:w="11951" w:type="dxa"/>
            <w:tcMar>
              <w:top w:w="50" w:type="dxa"/>
              <w:left w:w="100" w:type="dxa"/>
            </w:tcMar>
            <w:vAlign w:val="center"/>
          </w:tcPr>
          <w:p w14:paraId="0855AD8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 xml:space="preserve">использовать для ответов на вопросы небольшие тексты о природе </w:t>
            </w:r>
          </w:p>
        </w:tc>
      </w:tr>
      <w:tr w:rsidR="00015C0F" w:rsidRPr="003B67E2" w14:paraId="7417635E" w14:textId="77777777">
        <w:trPr>
          <w:trHeight w:val="144"/>
          <w:tblCellSpacing w:w="0" w:type="dxa"/>
        </w:trPr>
        <w:tc>
          <w:tcPr>
            <w:tcW w:w="1892" w:type="dxa"/>
            <w:tcMar>
              <w:top w:w="50" w:type="dxa"/>
              <w:left w:w="100" w:type="dxa"/>
            </w:tcMar>
            <w:vAlign w:val="center"/>
          </w:tcPr>
          <w:p w14:paraId="1D81C0DB" w14:textId="77777777" w:rsidR="00015C0F" w:rsidRDefault="00276244" w:rsidP="00B470CE">
            <w:pPr>
              <w:spacing w:after="0" w:line="240" w:lineRule="auto"/>
              <w:ind w:left="365"/>
              <w:jc w:val="center"/>
            </w:pPr>
            <w:r>
              <w:rPr>
                <w:rFonts w:ascii="Times New Roman" w:hAnsi="Times New Roman"/>
                <w:color w:val="000000"/>
                <w:sz w:val="24"/>
              </w:rPr>
              <w:t>17</w:t>
            </w:r>
          </w:p>
        </w:tc>
        <w:tc>
          <w:tcPr>
            <w:tcW w:w="11951" w:type="dxa"/>
            <w:tcMar>
              <w:top w:w="50" w:type="dxa"/>
              <w:left w:w="100" w:type="dxa"/>
            </w:tcMar>
            <w:vAlign w:val="center"/>
          </w:tcPr>
          <w:p w14:paraId="15D0534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нравственного поведения в природе, оценивать примеры положительного и негативного отношения к объектам природы</w:t>
            </w:r>
          </w:p>
        </w:tc>
      </w:tr>
      <w:tr w:rsidR="00015C0F" w14:paraId="24260207" w14:textId="77777777">
        <w:trPr>
          <w:trHeight w:val="144"/>
          <w:tblCellSpacing w:w="0" w:type="dxa"/>
        </w:trPr>
        <w:tc>
          <w:tcPr>
            <w:tcW w:w="1892" w:type="dxa"/>
            <w:tcMar>
              <w:top w:w="50" w:type="dxa"/>
              <w:left w:w="100" w:type="dxa"/>
            </w:tcMar>
            <w:vAlign w:val="center"/>
          </w:tcPr>
          <w:p w14:paraId="404BFD2B" w14:textId="77777777" w:rsidR="00015C0F" w:rsidRPr="00C0633B" w:rsidRDefault="00015C0F" w:rsidP="00B470CE">
            <w:pPr>
              <w:spacing w:after="0" w:line="240" w:lineRule="auto"/>
              <w:ind w:left="365"/>
              <w:rPr>
                <w:lang w:val="ru-RU"/>
              </w:rPr>
            </w:pPr>
          </w:p>
        </w:tc>
        <w:tc>
          <w:tcPr>
            <w:tcW w:w="11951" w:type="dxa"/>
            <w:tcMar>
              <w:top w:w="50" w:type="dxa"/>
              <w:left w:w="100" w:type="dxa"/>
            </w:tcMar>
            <w:vAlign w:val="center"/>
          </w:tcPr>
          <w:p w14:paraId="3E3C2360" w14:textId="77777777" w:rsidR="00015C0F" w:rsidRDefault="00276244" w:rsidP="00B470CE">
            <w:pPr>
              <w:spacing w:after="0" w:line="240" w:lineRule="auto"/>
              <w:ind w:left="365"/>
              <w:jc w:val="both"/>
            </w:pPr>
            <w:r>
              <w:rPr>
                <w:rFonts w:ascii="Times New Roman" w:hAnsi="Times New Roman"/>
                <w:color w:val="000000"/>
                <w:sz w:val="24"/>
              </w:rPr>
              <w:t>Правила безопасной жизнедеятельности</w:t>
            </w:r>
          </w:p>
        </w:tc>
      </w:tr>
      <w:tr w:rsidR="00015C0F" w:rsidRPr="003B67E2" w14:paraId="1B16CCE8" w14:textId="77777777">
        <w:trPr>
          <w:trHeight w:val="144"/>
          <w:tblCellSpacing w:w="0" w:type="dxa"/>
        </w:trPr>
        <w:tc>
          <w:tcPr>
            <w:tcW w:w="1892" w:type="dxa"/>
            <w:tcMar>
              <w:top w:w="50" w:type="dxa"/>
              <w:left w:w="100" w:type="dxa"/>
            </w:tcMar>
            <w:vAlign w:val="center"/>
          </w:tcPr>
          <w:p w14:paraId="61288C73" w14:textId="77777777" w:rsidR="00015C0F" w:rsidRDefault="00276244" w:rsidP="00B470CE">
            <w:pPr>
              <w:spacing w:after="0" w:line="240" w:lineRule="auto"/>
              <w:ind w:left="365"/>
              <w:jc w:val="center"/>
            </w:pPr>
            <w:r>
              <w:rPr>
                <w:rFonts w:ascii="Times New Roman" w:hAnsi="Times New Roman"/>
                <w:color w:val="000000"/>
                <w:sz w:val="24"/>
              </w:rPr>
              <w:t>16</w:t>
            </w:r>
          </w:p>
        </w:tc>
        <w:tc>
          <w:tcPr>
            <w:tcW w:w="11951" w:type="dxa"/>
            <w:tcMar>
              <w:top w:w="50" w:type="dxa"/>
              <w:left w:w="100" w:type="dxa"/>
            </w:tcMar>
            <w:vAlign w:val="center"/>
          </w:tcPr>
          <w:p w14:paraId="6BA103A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безопасного поведения в школе, режим дня и питания</w:t>
            </w:r>
          </w:p>
        </w:tc>
      </w:tr>
      <w:tr w:rsidR="00015C0F" w:rsidRPr="003B67E2" w14:paraId="3E614C82" w14:textId="77777777">
        <w:trPr>
          <w:trHeight w:val="144"/>
          <w:tblCellSpacing w:w="0" w:type="dxa"/>
        </w:trPr>
        <w:tc>
          <w:tcPr>
            <w:tcW w:w="1892" w:type="dxa"/>
            <w:tcMar>
              <w:top w:w="50" w:type="dxa"/>
              <w:left w:w="100" w:type="dxa"/>
            </w:tcMar>
            <w:vAlign w:val="center"/>
          </w:tcPr>
          <w:p w14:paraId="54BF97A7" w14:textId="77777777" w:rsidR="00015C0F" w:rsidRDefault="00276244" w:rsidP="00B470CE">
            <w:pPr>
              <w:spacing w:after="0" w:line="240" w:lineRule="auto"/>
              <w:ind w:left="365"/>
              <w:jc w:val="center"/>
            </w:pPr>
            <w:r>
              <w:rPr>
                <w:rFonts w:ascii="Times New Roman" w:hAnsi="Times New Roman"/>
                <w:color w:val="000000"/>
                <w:sz w:val="24"/>
              </w:rPr>
              <w:t>17</w:t>
            </w:r>
          </w:p>
        </w:tc>
        <w:tc>
          <w:tcPr>
            <w:tcW w:w="11951" w:type="dxa"/>
            <w:tcMar>
              <w:top w:w="50" w:type="dxa"/>
              <w:left w:w="100" w:type="dxa"/>
            </w:tcMar>
            <w:vAlign w:val="center"/>
          </w:tcPr>
          <w:p w14:paraId="5529C46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безопасного поведения пассажира наземного транспорта и метро;</w:t>
            </w:r>
          </w:p>
        </w:tc>
      </w:tr>
      <w:tr w:rsidR="00015C0F" w:rsidRPr="003B67E2" w14:paraId="67DBCEBD" w14:textId="77777777">
        <w:trPr>
          <w:trHeight w:val="144"/>
          <w:tblCellSpacing w:w="0" w:type="dxa"/>
        </w:trPr>
        <w:tc>
          <w:tcPr>
            <w:tcW w:w="1892" w:type="dxa"/>
            <w:tcMar>
              <w:top w:w="50" w:type="dxa"/>
              <w:left w:w="100" w:type="dxa"/>
            </w:tcMar>
            <w:vAlign w:val="center"/>
          </w:tcPr>
          <w:p w14:paraId="35C0F8EF" w14:textId="77777777" w:rsidR="00015C0F" w:rsidRDefault="00276244" w:rsidP="00B470CE">
            <w:pPr>
              <w:spacing w:after="0" w:line="240" w:lineRule="auto"/>
              <w:ind w:left="365"/>
              <w:jc w:val="center"/>
            </w:pPr>
            <w:r>
              <w:rPr>
                <w:rFonts w:ascii="Times New Roman" w:hAnsi="Times New Roman"/>
                <w:color w:val="000000"/>
                <w:sz w:val="24"/>
              </w:rPr>
              <w:t>18</w:t>
            </w:r>
          </w:p>
        </w:tc>
        <w:tc>
          <w:tcPr>
            <w:tcW w:w="11951" w:type="dxa"/>
            <w:tcMar>
              <w:top w:w="50" w:type="dxa"/>
              <w:left w:w="100" w:type="dxa"/>
            </w:tcMar>
            <w:vAlign w:val="center"/>
          </w:tcPr>
          <w:p w14:paraId="471ABD4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14:paraId="76971E38" w14:textId="77777777" w:rsidR="00015C0F" w:rsidRPr="00C0633B" w:rsidRDefault="00015C0F" w:rsidP="00B470CE">
      <w:pPr>
        <w:spacing w:after="0" w:line="240" w:lineRule="auto"/>
        <w:ind w:left="120"/>
        <w:rPr>
          <w:lang w:val="ru-RU"/>
        </w:rPr>
      </w:pPr>
    </w:p>
    <w:p w14:paraId="1E6F4A53" w14:textId="77777777" w:rsidR="00015C0F" w:rsidRDefault="00276244" w:rsidP="00B470CE">
      <w:pPr>
        <w:spacing w:before="199" w:after="199" w:line="240" w:lineRule="auto"/>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58161FBA" w14:textId="77777777">
        <w:trPr>
          <w:trHeight w:val="144"/>
          <w:tblCellSpacing w:w="0" w:type="dxa"/>
        </w:trPr>
        <w:tc>
          <w:tcPr>
            <w:tcW w:w="1892" w:type="dxa"/>
            <w:tcMar>
              <w:top w:w="50" w:type="dxa"/>
              <w:left w:w="100" w:type="dxa"/>
            </w:tcMar>
            <w:vAlign w:val="center"/>
          </w:tcPr>
          <w:p w14:paraId="2E830EEC" w14:textId="77777777" w:rsidR="00015C0F" w:rsidRDefault="00276244" w:rsidP="00B470CE">
            <w:pPr>
              <w:spacing w:after="0" w:line="240" w:lineRule="auto"/>
              <w:ind w:left="272"/>
            </w:pPr>
            <w:r>
              <w:rPr>
                <w:rFonts w:ascii="Times New Roman" w:hAnsi="Times New Roman"/>
                <w:b/>
                <w:color w:val="000000"/>
                <w:sz w:val="24"/>
              </w:rPr>
              <w:t xml:space="preserve"> Код проверяемого результата </w:t>
            </w:r>
          </w:p>
        </w:tc>
        <w:tc>
          <w:tcPr>
            <w:tcW w:w="11952" w:type="dxa"/>
            <w:tcMar>
              <w:top w:w="50" w:type="dxa"/>
              <w:left w:w="100" w:type="dxa"/>
            </w:tcMar>
            <w:vAlign w:val="center"/>
          </w:tcPr>
          <w:p w14:paraId="74E0331F" w14:textId="77777777" w:rsidR="00015C0F" w:rsidRPr="00C0633B" w:rsidRDefault="00276244" w:rsidP="00B470CE">
            <w:pPr>
              <w:spacing w:after="0" w:line="240" w:lineRule="auto"/>
              <w:ind w:left="272"/>
              <w:rPr>
                <w:lang w:val="ru-RU"/>
              </w:rPr>
            </w:pPr>
            <w:r w:rsidRPr="00C063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14:paraId="59073958" w14:textId="77777777">
        <w:trPr>
          <w:trHeight w:val="144"/>
          <w:tblCellSpacing w:w="0" w:type="dxa"/>
        </w:trPr>
        <w:tc>
          <w:tcPr>
            <w:tcW w:w="1892" w:type="dxa"/>
            <w:tcMar>
              <w:top w:w="50" w:type="dxa"/>
              <w:left w:w="100" w:type="dxa"/>
            </w:tcMar>
            <w:vAlign w:val="center"/>
          </w:tcPr>
          <w:p w14:paraId="63CBF8F6" w14:textId="77777777" w:rsidR="00015C0F" w:rsidRPr="00C0633B" w:rsidRDefault="00015C0F" w:rsidP="00B470CE">
            <w:pPr>
              <w:spacing w:after="0" w:line="240" w:lineRule="auto"/>
              <w:ind w:left="365"/>
              <w:rPr>
                <w:lang w:val="ru-RU"/>
              </w:rPr>
            </w:pPr>
          </w:p>
        </w:tc>
        <w:tc>
          <w:tcPr>
            <w:tcW w:w="11952" w:type="dxa"/>
            <w:tcMar>
              <w:top w:w="50" w:type="dxa"/>
              <w:left w:w="100" w:type="dxa"/>
            </w:tcMar>
            <w:vAlign w:val="center"/>
          </w:tcPr>
          <w:p w14:paraId="231ADFC4" w14:textId="77777777" w:rsidR="00015C0F" w:rsidRDefault="00276244" w:rsidP="00B470CE">
            <w:pPr>
              <w:spacing w:after="0" w:line="240" w:lineRule="auto"/>
              <w:ind w:left="365"/>
              <w:jc w:val="both"/>
            </w:pPr>
            <w:r>
              <w:rPr>
                <w:rFonts w:ascii="Times New Roman" w:hAnsi="Times New Roman"/>
                <w:color w:val="000000"/>
                <w:sz w:val="24"/>
              </w:rPr>
              <w:t>Человек и общество</w:t>
            </w:r>
          </w:p>
        </w:tc>
      </w:tr>
      <w:tr w:rsidR="00015C0F" w:rsidRPr="003B67E2" w14:paraId="448FB884" w14:textId="77777777">
        <w:trPr>
          <w:trHeight w:val="144"/>
          <w:tblCellSpacing w:w="0" w:type="dxa"/>
        </w:trPr>
        <w:tc>
          <w:tcPr>
            <w:tcW w:w="1892" w:type="dxa"/>
            <w:tcMar>
              <w:top w:w="50" w:type="dxa"/>
              <w:left w:w="100" w:type="dxa"/>
            </w:tcMar>
            <w:vAlign w:val="center"/>
          </w:tcPr>
          <w:p w14:paraId="052FC854" w14:textId="77777777" w:rsidR="00015C0F" w:rsidRDefault="00276244" w:rsidP="00B470CE">
            <w:pPr>
              <w:spacing w:after="0" w:line="240" w:lineRule="auto"/>
              <w:ind w:left="365"/>
              <w:jc w:val="center"/>
            </w:pPr>
            <w:r>
              <w:rPr>
                <w:rFonts w:ascii="Times New Roman" w:hAnsi="Times New Roman"/>
                <w:color w:val="000000"/>
                <w:sz w:val="24"/>
              </w:rPr>
              <w:t>1</w:t>
            </w:r>
          </w:p>
        </w:tc>
        <w:tc>
          <w:tcPr>
            <w:tcW w:w="11952" w:type="dxa"/>
            <w:tcMar>
              <w:top w:w="50" w:type="dxa"/>
              <w:left w:w="100" w:type="dxa"/>
            </w:tcMar>
            <w:vAlign w:val="center"/>
          </w:tcPr>
          <w:p w14:paraId="1524EC7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015C0F" w:rsidRPr="003B67E2" w14:paraId="651CCFC2" w14:textId="77777777">
        <w:trPr>
          <w:trHeight w:val="144"/>
          <w:tblCellSpacing w:w="0" w:type="dxa"/>
        </w:trPr>
        <w:tc>
          <w:tcPr>
            <w:tcW w:w="1892" w:type="dxa"/>
            <w:tcMar>
              <w:top w:w="50" w:type="dxa"/>
              <w:left w:w="100" w:type="dxa"/>
            </w:tcMar>
            <w:vAlign w:val="center"/>
          </w:tcPr>
          <w:p w14:paraId="58A67765" w14:textId="77777777" w:rsidR="00015C0F" w:rsidRDefault="00276244" w:rsidP="00B470CE">
            <w:pPr>
              <w:spacing w:after="0" w:line="240" w:lineRule="auto"/>
              <w:ind w:left="365"/>
              <w:jc w:val="center"/>
            </w:pPr>
            <w:r>
              <w:rPr>
                <w:rFonts w:ascii="Times New Roman" w:hAnsi="Times New Roman"/>
                <w:color w:val="000000"/>
                <w:sz w:val="24"/>
              </w:rPr>
              <w:t>2</w:t>
            </w:r>
          </w:p>
        </w:tc>
        <w:tc>
          <w:tcPr>
            <w:tcW w:w="11952" w:type="dxa"/>
            <w:tcMar>
              <w:top w:w="50" w:type="dxa"/>
              <w:left w:w="100" w:type="dxa"/>
            </w:tcMar>
            <w:vAlign w:val="center"/>
          </w:tcPr>
          <w:p w14:paraId="053F368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015C0F" w:rsidRPr="003B67E2" w14:paraId="771D6CEE" w14:textId="77777777">
        <w:trPr>
          <w:trHeight w:val="144"/>
          <w:tblCellSpacing w:w="0" w:type="dxa"/>
        </w:trPr>
        <w:tc>
          <w:tcPr>
            <w:tcW w:w="1892" w:type="dxa"/>
            <w:tcMar>
              <w:top w:w="50" w:type="dxa"/>
              <w:left w:w="100" w:type="dxa"/>
            </w:tcMar>
            <w:vAlign w:val="center"/>
          </w:tcPr>
          <w:p w14:paraId="1D5B2E14" w14:textId="77777777" w:rsidR="00015C0F" w:rsidRDefault="00276244" w:rsidP="00B470CE">
            <w:pPr>
              <w:spacing w:after="0" w:line="240" w:lineRule="auto"/>
              <w:ind w:left="365"/>
              <w:jc w:val="center"/>
            </w:pPr>
            <w:r>
              <w:rPr>
                <w:rFonts w:ascii="Times New Roman" w:hAnsi="Times New Roman"/>
                <w:color w:val="000000"/>
                <w:sz w:val="24"/>
              </w:rPr>
              <w:t>3</w:t>
            </w:r>
          </w:p>
        </w:tc>
        <w:tc>
          <w:tcPr>
            <w:tcW w:w="11952" w:type="dxa"/>
            <w:tcMar>
              <w:top w:w="50" w:type="dxa"/>
              <w:left w:w="100" w:type="dxa"/>
            </w:tcMar>
            <w:vAlign w:val="center"/>
          </w:tcPr>
          <w:p w14:paraId="4E037E9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015C0F" w:rsidRPr="003B67E2" w14:paraId="0679CB70" w14:textId="77777777">
        <w:trPr>
          <w:trHeight w:val="144"/>
          <w:tblCellSpacing w:w="0" w:type="dxa"/>
        </w:trPr>
        <w:tc>
          <w:tcPr>
            <w:tcW w:w="1892" w:type="dxa"/>
            <w:tcMar>
              <w:top w:w="50" w:type="dxa"/>
              <w:left w:w="100" w:type="dxa"/>
            </w:tcMar>
            <w:vAlign w:val="center"/>
          </w:tcPr>
          <w:p w14:paraId="3EE8D821" w14:textId="77777777" w:rsidR="00015C0F" w:rsidRDefault="00276244" w:rsidP="00B470CE">
            <w:pPr>
              <w:spacing w:after="0" w:line="240" w:lineRule="auto"/>
              <w:ind w:left="365"/>
              <w:jc w:val="center"/>
            </w:pPr>
            <w:r>
              <w:rPr>
                <w:rFonts w:ascii="Times New Roman" w:hAnsi="Times New Roman"/>
                <w:color w:val="000000"/>
                <w:sz w:val="24"/>
              </w:rPr>
              <w:t>4</w:t>
            </w:r>
          </w:p>
        </w:tc>
        <w:tc>
          <w:tcPr>
            <w:tcW w:w="11952" w:type="dxa"/>
            <w:tcMar>
              <w:top w:w="50" w:type="dxa"/>
              <w:left w:w="100" w:type="dxa"/>
            </w:tcMar>
            <w:vAlign w:val="center"/>
          </w:tcPr>
          <w:p w14:paraId="05B8329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различать расходы и доходы семейного бюджета</w:t>
            </w:r>
          </w:p>
        </w:tc>
      </w:tr>
      <w:tr w:rsidR="00015C0F" w:rsidRPr="003B67E2" w14:paraId="3F0C7BE8" w14:textId="77777777">
        <w:trPr>
          <w:trHeight w:val="144"/>
          <w:tblCellSpacing w:w="0" w:type="dxa"/>
        </w:trPr>
        <w:tc>
          <w:tcPr>
            <w:tcW w:w="1892" w:type="dxa"/>
            <w:tcMar>
              <w:top w:w="50" w:type="dxa"/>
              <w:left w:w="100" w:type="dxa"/>
            </w:tcMar>
            <w:vAlign w:val="center"/>
          </w:tcPr>
          <w:p w14:paraId="097E2F7A" w14:textId="77777777" w:rsidR="00015C0F" w:rsidRDefault="00276244" w:rsidP="00B470CE">
            <w:pPr>
              <w:spacing w:after="0" w:line="240" w:lineRule="auto"/>
              <w:ind w:left="365"/>
              <w:jc w:val="center"/>
            </w:pPr>
            <w:r>
              <w:rPr>
                <w:rFonts w:ascii="Times New Roman" w:hAnsi="Times New Roman"/>
                <w:color w:val="000000"/>
                <w:sz w:val="24"/>
              </w:rPr>
              <w:t>5</w:t>
            </w:r>
          </w:p>
        </w:tc>
        <w:tc>
          <w:tcPr>
            <w:tcW w:w="11952" w:type="dxa"/>
            <w:tcMar>
              <w:top w:w="50" w:type="dxa"/>
              <w:left w:w="100" w:type="dxa"/>
            </w:tcMar>
            <w:vAlign w:val="center"/>
          </w:tcPr>
          <w:p w14:paraId="48F0201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создавать по заданному плану собственные развёрнутые высказывания о человеке и обществе, сопровождая выступление иллюстрациями (презентацией)</w:t>
            </w:r>
          </w:p>
        </w:tc>
      </w:tr>
      <w:tr w:rsidR="00015C0F" w14:paraId="1CE6CD7C" w14:textId="77777777">
        <w:trPr>
          <w:trHeight w:val="144"/>
          <w:tblCellSpacing w:w="0" w:type="dxa"/>
        </w:trPr>
        <w:tc>
          <w:tcPr>
            <w:tcW w:w="1892" w:type="dxa"/>
            <w:tcMar>
              <w:top w:w="50" w:type="dxa"/>
              <w:left w:w="100" w:type="dxa"/>
            </w:tcMar>
            <w:vAlign w:val="center"/>
          </w:tcPr>
          <w:p w14:paraId="5CFA53CA" w14:textId="77777777" w:rsidR="00015C0F" w:rsidRPr="00C0633B" w:rsidRDefault="00015C0F" w:rsidP="00B470CE">
            <w:pPr>
              <w:spacing w:after="0" w:line="240" w:lineRule="auto"/>
              <w:ind w:left="365"/>
              <w:rPr>
                <w:lang w:val="ru-RU"/>
              </w:rPr>
            </w:pPr>
          </w:p>
        </w:tc>
        <w:tc>
          <w:tcPr>
            <w:tcW w:w="11952" w:type="dxa"/>
            <w:tcMar>
              <w:top w:w="50" w:type="dxa"/>
              <w:left w:w="100" w:type="dxa"/>
            </w:tcMar>
            <w:vAlign w:val="center"/>
          </w:tcPr>
          <w:p w14:paraId="0A6D446D" w14:textId="77777777" w:rsidR="00015C0F" w:rsidRDefault="00276244" w:rsidP="00B470CE">
            <w:pPr>
              <w:spacing w:after="0" w:line="240" w:lineRule="auto"/>
              <w:ind w:left="365"/>
              <w:jc w:val="both"/>
            </w:pPr>
            <w:r>
              <w:rPr>
                <w:rFonts w:ascii="Times New Roman" w:hAnsi="Times New Roman"/>
                <w:color w:val="000000"/>
                <w:sz w:val="24"/>
              </w:rPr>
              <w:t>Человек и природа</w:t>
            </w:r>
          </w:p>
        </w:tc>
      </w:tr>
      <w:tr w:rsidR="00015C0F" w:rsidRPr="003B67E2" w14:paraId="37576161" w14:textId="77777777">
        <w:trPr>
          <w:trHeight w:val="144"/>
          <w:tblCellSpacing w:w="0" w:type="dxa"/>
        </w:trPr>
        <w:tc>
          <w:tcPr>
            <w:tcW w:w="1892" w:type="dxa"/>
            <w:tcMar>
              <w:top w:w="50" w:type="dxa"/>
              <w:left w:w="100" w:type="dxa"/>
            </w:tcMar>
            <w:vAlign w:val="center"/>
          </w:tcPr>
          <w:p w14:paraId="5D65D740" w14:textId="77777777" w:rsidR="00015C0F" w:rsidRDefault="00276244" w:rsidP="00B470CE">
            <w:pPr>
              <w:spacing w:after="0" w:line="240" w:lineRule="auto"/>
              <w:ind w:left="365"/>
              <w:jc w:val="center"/>
            </w:pPr>
            <w:r>
              <w:rPr>
                <w:rFonts w:ascii="Times New Roman" w:hAnsi="Times New Roman"/>
                <w:color w:val="000000"/>
                <w:sz w:val="24"/>
              </w:rPr>
              <w:t>6</w:t>
            </w:r>
          </w:p>
        </w:tc>
        <w:tc>
          <w:tcPr>
            <w:tcW w:w="11952" w:type="dxa"/>
            <w:tcMar>
              <w:top w:w="50" w:type="dxa"/>
              <w:left w:w="100" w:type="dxa"/>
            </w:tcMar>
            <w:vAlign w:val="center"/>
          </w:tcPr>
          <w:p w14:paraId="26FF9DD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распознавать изученные объекты природы по их описанию, рисункам и фотографиям, различать их в окружающем мире</w:t>
            </w:r>
          </w:p>
        </w:tc>
      </w:tr>
      <w:tr w:rsidR="00015C0F" w:rsidRPr="003B67E2" w14:paraId="219A50EE" w14:textId="77777777">
        <w:trPr>
          <w:trHeight w:val="144"/>
          <w:tblCellSpacing w:w="0" w:type="dxa"/>
        </w:trPr>
        <w:tc>
          <w:tcPr>
            <w:tcW w:w="1892" w:type="dxa"/>
            <w:tcMar>
              <w:top w:w="50" w:type="dxa"/>
              <w:left w:w="100" w:type="dxa"/>
            </w:tcMar>
            <w:vAlign w:val="center"/>
          </w:tcPr>
          <w:p w14:paraId="2E3F8E05" w14:textId="77777777" w:rsidR="00015C0F" w:rsidRDefault="00276244" w:rsidP="00B470CE">
            <w:pPr>
              <w:spacing w:after="0" w:line="240" w:lineRule="auto"/>
              <w:ind w:left="365"/>
              <w:jc w:val="center"/>
            </w:pPr>
            <w:r>
              <w:rPr>
                <w:rFonts w:ascii="Times New Roman" w:hAnsi="Times New Roman"/>
                <w:color w:val="000000"/>
                <w:sz w:val="24"/>
              </w:rPr>
              <w:t>7</w:t>
            </w:r>
          </w:p>
        </w:tc>
        <w:tc>
          <w:tcPr>
            <w:tcW w:w="11952" w:type="dxa"/>
            <w:tcMar>
              <w:top w:w="50" w:type="dxa"/>
              <w:left w:w="100" w:type="dxa"/>
            </w:tcMar>
            <w:vAlign w:val="center"/>
          </w:tcPr>
          <w:p w14:paraId="5738301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группировать изученные объекты живой и неживой природы, проводить простейшую классификацию</w:t>
            </w:r>
          </w:p>
        </w:tc>
      </w:tr>
      <w:tr w:rsidR="00015C0F" w:rsidRPr="003B67E2" w14:paraId="2124DB12" w14:textId="77777777">
        <w:trPr>
          <w:trHeight w:val="144"/>
          <w:tblCellSpacing w:w="0" w:type="dxa"/>
        </w:trPr>
        <w:tc>
          <w:tcPr>
            <w:tcW w:w="1892" w:type="dxa"/>
            <w:tcMar>
              <w:top w:w="50" w:type="dxa"/>
              <w:left w:w="100" w:type="dxa"/>
            </w:tcMar>
            <w:vAlign w:val="center"/>
          </w:tcPr>
          <w:p w14:paraId="381F7B20" w14:textId="77777777" w:rsidR="00015C0F" w:rsidRDefault="00276244" w:rsidP="00B470CE">
            <w:pPr>
              <w:spacing w:after="0" w:line="240" w:lineRule="auto"/>
              <w:ind w:left="365"/>
              <w:jc w:val="center"/>
            </w:pPr>
            <w:r>
              <w:rPr>
                <w:rFonts w:ascii="Times New Roman" w:hAnsi="Times New Roman"/>
                <w:color w:val="000000"/>
                <w:sz w:val="24"/>
              </w:rPr>
              <w:t>8</w:t>
            </w:r>
          </w:p>
        </w:tc>
        <w:tc>
          <w:tcPr>
            <w:tcW w:w="11952" w:type="dxa"/>
            <w:tcMar>
              <w:top w:w="50" w:type="dxa"/>
              <w:left w:w="100" w:type="dxa"/>
            </w:tcMar>
            <w:vAlign w:val="center"/>
          </w:tcPr>
          <w:p w14:paraId="2AC34B1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сравнивать по заданному количеству признаков объекты живой и неживой природы</w:t>
            </w:r>
          </w:p>
        </w:tc>
      </w:tr>
      <w:tr w:rsidR="00015C0F" w:rsidRPr="003B67E2" w14:paraId="569EFBBA" w14:textId="77777777">
        <w:trPr>
          <w:trHeight w:val="144"/>
          <w:tblCellSpacing w:w="0" w:type="dxa"/>
        </w:trPr>
        <w:tc>
          <w:tcPr>
            <w:tcW w:w="1892" w:type="dxa"/>
            <w:tcMar>
              <w:top w:w="50" w:type="dxa"/>
              <w:left w:w="100" w:type="dxa"/>
            </w:tcMar>
            <w:vAlign w:val="center"/>
          </w:tcPr>
          <w:p w14:paraId="1DF504FA" w14:textId="77777777" w:rsidR="00015C0F" w:rsidRDefault="00276244" w:rsidP="00B470CE">
            <w:pPr>
              <w:spacing w:after="0" w:line="240" w:lineRule="auto"/>
              <w:ind w:left="365"/>
              <w:jc w:val="center"/>
            </w:pPr>
            <w:r>
              <w:rPr>
                <w:rFonts w:ascii="Times New Roman" w:hAnsi="Times New Roman"/>
                <w:color w:val="000000"/>
                <w:sz w:val="24"/>
              </w:rPr>
              <w:t>9</w:t>
            </w:r>
          </w:p>
        </w:tc>
        <w:tc>
          <w:tcPr>
            <w:tcW w:w="11952" w:type="dxa"/>
            <w:tcMar>
              <w:top w:w="50" w:type="dxa"/>
              <w:left w:w="100" w:type="dxa"/>
            </w:tcMar>
            <w:vAlign w:val="center"/>
          </w:tcPr>
          <w:p w14:paraId="5BCCB094"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015C0F" w:rsidRPr="003B67E2" w14:paraId="46DF64C8" w14:textId="77777777">
        <w:trPr>
          <w:trHeight w:val="144"/>
          <w:tblCellSpacing w:w="0" w:type="dxa"/>
        </w:trPr>
        <w:tc>
          <w:tcPr>
            <w:tcW w:w="1892" w:type="dxa"/>
            <w:tcMar>
              <w:top w:w="50" w:type="dxa"/>
              <w:left w:w="100" w:type="dxa"/>
            </w:tcMar>
            <w:vAlign w:val="center"/>
          </w:tcPr>
          <w:p w14:paraId="2C2BDFDE" w14:textId="77777777" w:rsidR="00015C0F" w:rsidRDefault="00276244" w:rsidP="00B470CE">
            <w:pPr>
              <w:spacing w:after="0" w:line="240" w:lineRule="auto"/>
              <w:ind w:left="365"/>
              <w:jc w:val="center"/>
            </w:pPr>
            <w:r>
              <w:rPr>
                <w:rFonts w:ascii="Times New Roman" w:hAnsi="Times New Roman"/>
                <w:color w:val="000000"/>
                <w:sz w:val="24"/>
              </w:rPr>
              <w:t>10</w:t>
            </w:r>
          </w:p>
        </w:tc>
        <w:tc>
          <w:tcPr>
            <w:tcW w:w="11952" w:type="dxa"/>
            <w:tcMar>
              <w:top w:w="50" w:type="dxa"/>
              <w:left w:w="100" w:type="dxa"/>
            </w:tcMar>
            <w:vAlign w:val="center"/>
          </w:tcPr>
          <w:p w14:paraId="2A38249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015C0F" w:rsidRPr="003B67E2" w14:paraId="63836EE1" w14:textId="77777777">
        <w:trPr>
          <w:trHeight w:val="144"/>
          <w:tblCellSpacing w:w="0" w:type="dxa"/>
        </w:trPr>
        <w:tc>
          <w:tcPr>
            <w:tcW w:w="1892" w:type="dxa"/>
            <w:tcMar>
              <w:top w:w="50" w:type="dxa"/>
              <w:left w:w="100" w:type="dxa"/>
            </w:tcMar>
            <w:vAlign w:val="center"/>
          </w:tcPr>
          <w:p w14:paraId="032A168A" w14:textId="77777777" w:rsidR="00015C0F" w:rsidRDefault="00276244" w:rsidP="00B470CE">
            <w:pPr>
              <w:spacing w:after="0" w:line="240" w:lineRule="auto"/>
              <w:ind w:left="365"/>
              <w:jc w:val="center"/>
            </w:pPr>
            <w:r>
              <w:rPr>
                <w:rFonts w:ascii="Times New Roman" w:hAnsi="Times New Roman"/>
                <w:color w:val="000000"/>
                <w:sz w:val="24"/>
              </w:rPr>
              <w:t>11</w:t>
            </w:r>
          </w:p>
        </w:tc>
        <w:tc>
          <w:tcPr>
            <w:tcW w:w="11952" w:type="dxa"/>
            <w:tcMar>
              <w:top w:w="50" w:type="dxa"/>
              <w:left w:w="100" w:type="dxa"/>
            </w:tcMar>
            <w:vAlign w:val="center"/>
          </w:tcPr>
          <w:p w14:paraId="00AF635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показывать на карте мира материки, изученные страны мира</w:t>
            </w:r>
          </w:p>
        </w:tc>
      </w:tr>
      <w:tr w:rsidR="00015C0F" w:rsidRPr="003B67E2" w14:paraId="21B77123" w14:textId="77777777">
        <w:trPr>
          <w:trHeight w:val="144"/>
          <w:tblCellSpacing w:w="0" w:type="dxa"/>
        </w:trPr>
        <w:tc>
          <w:tcPr>
            <w:tcW w:w="1892" w:type="dxa"/>
            <w:tcMar>
              <w:top w:w="50" w:type="dxa"/>
              <w:left w:w="100" w:type="dxa"/>
            </w:tcMar>
            <w:vAlign w:val="center"/>
          </w:tcPr>
          <w:p w14:paraId="44418FE3" w14:textId="77777777" w:rsidR="00015C0F" w:rsidRDefault="00276244" w:rsidP="00B470CE">
            <w:pPr>
              <w:spacing w:after="0" w:line="240" w:lineRule="auto"/>
              <w:ind w:left="365"/>
              <w:jc w:val="center"/>
            </w:pPr>
            <w:r>
              <w:rPr>
                <w:rFonts w:ascii="Times New Roman" w:hAnsi="Times New Roman"/>
                <w:color w:val="000000"/>
                <w:sz w:val="24"/>
              </w:rPr>
              <w:t>12</w:t>
            </w:r>
          </w:p>
        </w:tc>
        <w:tc>
          <w:tcPr>
            <w:tcW w:w="11952" w:type="dxa"/>
            <w:tcMar>
              <w:top w:w="50" w:type="dxa"/>
              <w:left w:w="100" w:type="dxa"/>
            </w:tcMar>
            <w:vAlign w:val="center"/>
          </w:tcPr>
          <w:p w14:paraId="2239E29D"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015C0F" w:rsidRPr="003B67E2" w14:paraId="70A0E79D" w14:textId="77777777">
        <w:trPr>
          <w:trHeight w:val="144"/>
          <w:tblCellSpacing w:w="0" w:type="dxa"/>
        </w:trPr>
        <w:tc>
          <w:tcPr>
            <w:tcW w:w="1892" w:type="dxa"/>
            <w:tcMar>
              <w:top w:w="50" w:type="dxa"/>
              <w:left w:w="100" w:type="dxa"/>
            </w:tcMar>
            <w:vAlign w:val="center"/>
          </w:tcPr>
          <w:p w14:paraId="157C05DD" w14:textId="77777777" w:rsidR="00015C0F" w:rsidRDefault="00276244" w:rsidP="00B470CE">
            <w:pPr>
              <w:spacing w:after="0" w:line="240" w:lineRule="auto"/>
              <w:ind w:left="365"/>
              <w:jc w:val="center"/>
            </w:pPr>
            <w:r>
              <w:rPr>
                <w:rFonts w:ascii="Times New Roman" w:hAnsi="Times New Roman"/>
                <w:color w:val="000000"/>
                <w:sz w:val="24"/>
              </w:rPr>
              <w:t>13</w:t>
            </w:r>
          </w:p>
        </w:tc>
        <w:tc>
          <w:tcPr>
            <w:tcW w:w="11952" w:type="dxa"/>
            <w:tcMar>
              <w:top w:w="50" w:type="dxa"/>
              <w:left w:w="100" w:type="dxa"/>
            </w:tcMar>
            <w:vAlign w:val="center"/>
          </w:tcPr>
          <w:p w14:paraId="51F9A0F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использовать различные источники информации о природе и обществе для поиска и извлечения информации, ответов на вопросы</w:t>
            </w:r>
          </w:p>
        </w:tc>
      </w:tr>
      <w:tr w:rsidR="00015C0F" w:rsidRPr="003B67E2" w14:paraId="606D53E9" w14:textId="77777777">
        <w:trPr>
          <w:trHeight w:val="144"/>
          <w:tblCellSpacing w:w="0" w:type="dxa"/>
        </w:trPr>
        <w:tc>
          <w:tcPr>
            <w:tcW w:w="1892" w:type="dxa"/>
            <w:tcMar>
              <w:top w:w="50" w:type="dxa"/>
              <w:left w:w="100" w:type="dxa"/>
            </w:tcMar>
            <w:vAlign w:val="center"/>
          </w:tcPr>
          <w:p w14:paraId="67E2619A" w14:textId="77777777" w:rsidR="00015C0F" w:rsidRDefault="00276244" w:rsidP="00B470CE">
            <w:pPr>
              <w:spacing w:after="0" w:line="240" w:lineRule="auto"/>
              <w:ind w:left="365"/>
              <w:jc w:val="center"/>
            </w:pPr>
            <w:r>
              <w:rPr>
                <w:rFonts w:ascii="Times New Roman" w:hAnsi="Times New Roman"/>
                <w:color w:val="000000"/>
                <w:sz w:val="24"/>
              </w:rPr>
              <w:t>14</w:t>
            </w:r>
          </w:p>
        </w:tc>
        <w:tc>
          <w:tcPr>
            <w:tcW w:w="11952" w:type="dxa"/>
            <w:tcMar>
              <w:top w:w="50" w:type="dxa"/>
              <w:left w:w="100" w:type="dxa"/>
            </w:tcMar>
            <w:vAlign w:val="center"/>
          </w:tcPr>
          <w:p w14:paraId="72C73C9D"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015C0F" w:rsidRPr="003B67E2" w14:paraId="364D559E" w14:textId="77777777">
        <w:trPr>
          <w:trHeight w:val="144"/>
          <w:tblCellSpacing w:w="0" w:type="dxa"/>
        </w:trPr>
        <w:tc>
          <w:tcPr>
            <w:tcW w:w="1892" w:type="dxa"/>
            <w:tcMar>
              <w:top w:w="50" w:type="dxa"/>
              <w:left w:w="100" w:type="dxa"/>
            </w:tcMar>
            <w:vAlign w:val="center"/>
          </w:tcPr>
          <w:p w14:paraId="5D38FBAB" w14:textId="77777777" w:rsidR="00015C0F" w:rsidRDefault="00276244" w:rsidP="00B470CE">
            <w:pPr>
              <w:spacing w:after="0" w:line="240" w:lineRule="auto"/>
              <w:ind w:left="365"/>
              <w:jc w:val="center"/>
            </w:pPr>
            <w:r>
              <w:rPr>
                <w:rFonts w:ascii="Times New Roman" w:hAnsi="Times New Roman"/>
                <w:color w:val="000000"/>
                <w:sz w:val="24"/>
              </w:rPr>
              <w:t>15</w:t>
            </w:r>
          </w:p>
        </w:tc>
        <w:tc>
          <w:tcPr>
            <w:tcW w:w="11952" w:type="dxa"/>
            <w:tcMar>
              <w:top w:w="50" w:type="dxa"/>
              <w:left w:w="100" w:type="dxa"/>
            </w:tcMar>
            <w:vAlign w:val="center"/>
          </w:tcPr>
          <w:p w14:paraId="6E1BA9C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создавать по заданному плану собственные развёрнутые высказывания о природе, сопровождая выступление иллюстрациями (презентацией)</w:t>
            </w:r>
          </w:p>
        </w:tc>
      </w:tr>
      <w:tr w:rsidR="00015C0F" w14:paraId="06D3E47D" w14:textId="77777777">
        <w:trPr>
          <w:trHeight w:val="144"/>
          <w:tblCellSpacing w:w="0" w:type="dxa"/>
        </w:trPr>
        <w:tc>
          <w:tcPr>
            <w:tcW w:w="1892" w:type="dxa"/>
            <w:tcMar>
              <w:top w:w="50" w:type="dxa"/>
              <w:left w:w="100" w:type="dxa"/>
            </w:tcMar>
            <w:vAlign w:val="center"/>
          </w:tcPr>
          <w:p w14:paraId="4FDA60E5" w14:textId="77777777" w:rsidR="00015C0F" w:rsidRPr="00C0633B" w:rsidRDefault="00015C0F" w:rsidP="00B470CE">
            <w:pPr>
              <w:spacing w:after="0" w:line="240" w:lineRule="auto"/>
              <w:ind w:left="365"/>
              <w:rPr>
                <w:lang w:val="ru-RU"/>
              </w:rPr>
            </w:pPr>
          </w:p>
        </w:tc>
        <w:tc>
          <w:tcPr>
            <w:tcW w:w="11952" w:type="dxa"/>
            <w:tcMar>
              <w:top w:w="50" w:type="dxa"/>
              <w:left w:w="100" w:type="dxa"/>
            </w:tcMar>
            <w:vAlign w:val="center"/>
          </w:tcPr>
          <w:p w14:paraId="07C40A82" w14:textId="77777777" w:rsidR="00015C0F" w:rsidRDefault="00276244" w:rsidP="00B470CE">
            <w:pPr>
              <w:spacing w:after="0" w:line="240" w:lineRule="auto"/>
              <w:ind w:left="365"/>
              <w:jc w:val="both"/>
            </w:pPr>
            <w:r>
              <w:rPr>
                <w:rFonts w:ascii="Times New Roman" w:hAnsi="Times New Roman"/>
                <w:color w:val="000000"/>
                <w:sz w:val="24"/>
              </w:rPr>
              <w:t>Правила безопасной жизнедеятельности</w:t>
            </w:r>
          </w:p>
        </w:tc>
      </w:tr>
      <w:tr w:rsidR="00015C0F" w:rsidRPr="003B67E2" w14:paraId="4E6BA4A5" w14:textId="77777777">
        <w:trPr>
          <w:trHeight w:val="144"/>
          <w:tblCellSpacing w:w="0" w:type="dxa"/>
        </w:trPr>
        <w:tc>
          <w:tcPr>
            <w:tcW w:w="1892" w:type="dxa"/>
            <w:tcMar>
              <w:top w:w="50" w:type="dxa"/>
              <w:left w:w="100" w:type="dxa"/>
            </w:tcMar>
            <w:vAlign w:val="center"/>
          </w:tcPr>
          <w:p w14:paraId="09F138ED" w14:textId="77777777" w:rsidR="00015C0F" w:rsidRDefault="00276244" w:rsidP="00B470CE">
            <w:pPr>
              <w:spacing w:after="0" w:line="240" w:lineRule="auto"/>
              <w:ind w:left="365"/>
              <w:jc w:val="center"/>
            </w:pPr>
            <w:r>
              <w:rPr>
                <w:rFonts w:ascii="Times New Roman" w:hAnsi="Times New Roman"/>
                <w:color w:val="000000"/>
                <w:sz w:val="24"/>
              </w:rPr>
              <w:t>16</w:t>
            </w:r>
          </w:p>
        </w:tc>
        <w:tc>
          <w:tcPr>
            <w:tcW w:w="11952" w:type="dxa"/>
            <w:tcMar>
              <w:top w:w="50" w:type="dxa"/>
              <w:left w:w="100" w:type="dxa"/>
            </w:tcMar>
            <w:vAlign w:val="center"/>
          </w:tcPr>
          <w:p w14:paraId="0621815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015C0F" w:rsidRPr="003B67E2" w14:paraId="3AFED29A" w14:textId="77777777">
        <w:trPr>
          <w:trHeight w:val="144"/>
          <w:tblCellSpacing w:w="0" w:type="dxa"/>
        </w:trPr>
        <w:tc>
          <w:tcPr>
            <w:tcW w:w="1892" w:type="dxa"/>
            <w:tcMar>
              <w:top w:w="50" w:type="dxa"/>
              <w:left w:w="100" w:type="dxa"/>
            </w:tcMar>
            <w:vAlign w:val="center"/>
          </w:tcPr>
          <w:p w14:paraId="12983712" w14:textId="77777777" w:rsidR="00015C0F" w:rsidRDefault="00276244" w:rsidP="00B470CE">
            <w:pPr>
              <w:spacing w:after="0" w:line="240" w:lineRule="auto"/>
              <w:ind w:left="365"/>
              <w:jc w:val="center"/>
            </w:pPr>
            <w:r>
              <w:rPr>
                <w:rFonts w:ascii="Times New Roman" w:hAnsi="Times New Roman"/>
                <w:color w:val="000000"/>
                <w:sz w:val="24"/>
              </w:rPr>
              <w:t>17</w:t>
            </w:r>
          </w:p>
        </w:tc>
        <w:tc>
          <w:tcPr>
            <w:tcW w:w="11952" w:type="dxa"/>
            <w:tcMar>
              <w:top w:w="50" w:type="dxa"/>
              <w:left w:w="100" w:type="dxa"/>
            </w:tcMar>
            <w:vAlign w:val="center"/>
          </w:tcPr>
          <w:p w14:paraId="74855AF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015C0F" w:rsidRPr="003B67E2" w14:paraId="432363F7" w14:textId="77777777">
        <w:trPr>
          <w:trHeight w:val="144"/>
          <w:tblCellSpacing w:w="0" w:type="dxa"/>
        </w:trPr>
        <w:tc>
          <w:tcPr>
            <w:tcW w:w="1892" w:type="dxa"/>
            <w:tcMar>
              <w:top w:w="50" w:type="dxa"/>
              <w:left w:w="100" w:type="dxa"/>
            </w:tcMar>
            <w:vAlign w:val="center"/>
          </w:tcPr>
          <w:p w14:paraId="5CE22BF2" w14:textId="77777777" w:rsidR="00015C0F" w:rsidRDefault="00276244" w:rsidP="00B470CE">
            <w:pPr>
              <w:spacing w:after="0" w:line="240" w:lineRule="auto"/>
              <w:ind w:left="365"/>
              <w:jc w:val="center"/>
            </w:pPr>
            <w:r>
              <w:rPr>
                <w:rFonts w:ascii="Times New Roman" w:hAnsi="Times New Roman"/>
                <w:color w:val="000000"/>
                <w:sz w:val="24"/>
              </w:rPr>
              <w:t>18</w:t>
            </w:r>
          </w:p>
        </w:tc>
        <w:tc>
          <w:tcPr>
            <w:tcW w:w="11952" w:type="dxa"/>
            <w:tcMar>
              <w:top w:w="50" w:type="dxa"/>
              <w:left w:w="100" w:type="dxa"/>
            </w:tcMar>
            <w:vAlign w:val="center"/>
          </w:tcPr>
          <w:p w14:paraId="6BBCC01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нравственного поведения на природе</w:t>
            </w:r>
          </w:p>
        </w:tc>
      </w:tr>
      <w:tr w:rsidR="00015C0F" w:rsidRPr="003B67E2" w14:paraId="2E8854C3" w14:textId="77777777">
        <w:trPr>
          <w:trHeight w:val="144"/>
          <w:tblCellSpacing w:w="0" w:type="dxa"/>
        </w:trPr>
        <w:tc>
          <w:tcPr>
            <w:tcW w:w="1892" w:type="dxa"/>
            <w:tcMar>
              <w:top w:w="50" w:type="dxa"/>
              <w:left w:w="100" w:type="dxa"/>
            </w:tcMar>
            <w:vAlign w:val="center"/>
          </w:tcPr>
          <w:p w14:paraId="3FBEDA90" w14:textId="77777777" w:rsidR="00015C0F" w:rsidRDefault="00276244" w:rsidP="00B470CE">
            <w:pPr>
              <w:spacing w:after="0" w:line="240" w:lineRule="auto"/>
              <w:ind w:left="365"/>
              <w:jc w:val="center"/>
            </w:pPr>
            <w:r>
              <w:rPr>
                <w:rFonts w:ascii="Times New Roman" w:hAnsi="Times New Roman"/>
                <w:color w:val="000000"/>
                <w:sz w:val="24"/>
              </w:rPr>
              <w:t>19</w:t>
            </w:r>
          </w:p>
        </w:tc>
        <w:tc>
          <w:tcPr>
            <w:tcW w:w="11952" w:type="dxa"/>
            <w:tcMar>
              <w:top w:w="50" w:type="dxa"/>
              <w:left w:w="100" w:type="dxa"/>
            </w:tcMar>
            <w:vAlign w:val="center"/>
          </w:tcPr>
          <w:p w14:paraId="17D3AC5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14:paraId="3F2882AC" w14:textId="77777777" w:rsidR="00015C0F" w:rsidRPr="00C0633B" w:rsidRDefault="00015C0F" w:rsidP="00B470CE">
      <w:pPr>
        <w:spacing w:after="0" w:line="240" w:lineRule="auto"/>
        <w:ind w:left="120"/>
        <w:rPr>
          <w:lang w:val="ru-RU"/>
        </w:rPr>
      </w:pPr>
    </w:p>
    <w:p w14:paraId="1029E56B" w14:textId="77777777" w:rsidR="00015C0F" w:rsidRDefault="00276244" w:rsidP="00B470CE">
      <w:pPr>
        <w:spacing w:before="199" w:after="199" w:line="240" w:lineRule="auto"/>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015C0F" w:rsidRPr="003B67E2" w14:paraId="1816B53C" w14:textId="77777777">
        <w:trPr>
          <w:trHeight w:val="144"/>
          <w:tblCellSpacing w:w="0" w:type="dxa"/>
        </w:trPr>
        <w:tc>
          <w:tcPr>
            <w:tcW w:w="1902" w:type="dxa"/>
            <w:tcMar>
              <w:top w:w="50" w:type="dxa"/>
              <w:left w:w="100" w:type="dxa"/>
            </w:tcMar>
            <w:vAlign w:val="center"/>
          </w:tcPr>
          <w:p w14:paraId="3252E0AF" w14:textId="77777777" w:rsidR="00015C0F" w:rsidRDefault="00276244" w:rsidP="00B470CE">
            <w:pPr>
              <w:spacing w:after="0" w:line="240" w:lineRule="auto"/>
              <w:ind w:left="272"/>
            </w:pPr>
            <w:r>
              <w:rPr>
                <w:rFonts w:ascii="Times New Roman" w:hAnsi="Times New Roman"/>
                <w:b/>
                <w:color w:val="000000"/>
                <w:sz w:val="24"/>
              </w:rPr>
              <w:t xml:space="preserve"> Код проверяемого результата </w:t>
            </w:r>
          </w:p>
        </w:tc>
        <w:tc>
          <w:tcPr>
            <w:tcW w:w="11936" w:type="dxa"/>
            <w:tcMar>
              <w:top w:w="50" w:type="dxa"/>
              <w:left w:w="100" w:type="dxa"/>
            </w:tcMar>
            <w:vAlign w:val="center"/>
          </w:tcPr>
          <w:p w14:paraId="308276DC" w14:textId="77777777" w:rsidR="00015C0F" w:rsidRPr="00C0633B" w:rsidRDefault="00276244" w:rsidP="00B470CE">
            <w:pPr>
              <w:spacing w:after="0" w:line="240" w:lineRule="auto"/>
              <w:ind w:left="272"/>
              <w:rPr>
                <w:lang w:val="ru-RU"/>
              </w:rPr>
            </w:pPr>
            <w:r w:rsidRPr="00C063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15C0F" w:rsidRPr="003B67E2" w14:paraId="7A6AE135" w14:textId="77777777">
        <w:trPr>
          <w:trHeight w:val="144"/>
          <w:tblCellSpacing w:w="0" w:type="dxa"/>
        </w:trPr>
        <w:tc>
          <w:tcPr>
            <w:tcW w:w="1902" w:type="dxa"/>
            <w:tcMar>
              <w:top w:w="50" w:type="dxa"/>
              <w:left w:w="100" w:type="dxa"/>
            </w:tcMar>
            <w:vAlign w:val="center"/>
          </w:tcPr>
          <w:p w14:paraId="3A337412" w14:textId="77777777" w:rsidR="00015C0F" w:rsidRDefault="00276244" w:rsidP="00B470CE">
            <w:pPr>
              <w:spacing w:after="0" w:line="240" w:lineRule="auto"/>
              <w:ind w:left="365"/>
              <w:jc w:val="center"/>
            </w:pPr>
            <w:r>
              <w:rPr>
                <w:rFonts w:ascii="Times New Roman" w:hAnsi="Times New Roman"/>
                <w:color w:val="000000"/>
                <w:sz w:val="24"/>
              </w:rPr>
              <w:t>Код проверяемого результата</w:t>
            </w:r>
          </w:p>
        </w:tc>
        <w:tc>
          <w:tcPr>
            <w:tcW w:w="11936" w:type="dxa"/>
            <w:tcMar>
              <w:top w:w="50" w:type="dxa"/>
              <w:left w:w="100" w:type="dxa"/>
            </w:tcMar>
            <w:vAlign w:val="center"/>
          </w:tcPr>
          <w:p w14:paraId="62F8B5FF" w14:textId="77777777" w:rsidR="00015C0F" w:rsidRPr="00C0633B" w:rsidRDefault="00276244" w:rsidP="00B470CE">
            <w:pPr>
              <w:spacing w:after="0" w:line="240" w:lineRule="auto"/>
              <w:ind w:left="365"/>
              <w:jc w:val="center"/>
              <w:rPr>
                <w:lang w:val="ru-RU"/>
              </w:rPr>
            </w:pPr>
            <w:r w:rsidRPr="00C0633B">
              <w:rPr>
                <w:rFonts w:ascii="Times New Roman" w:hAnsi="Times New Roman"/>
                <w:color w:val="000000"/>
                <w:sz w:val="24"/>
                <w:lang w:val="ru-RU"/>
              </w:rPr>
              <w:t>Проверяемые предметные результаты освоения основной образовательной программы начального общего образования</w:t>
            </w:r>
          </w:p>
        </w:tc>
      </w:tr>
      <w:tr w:rsidR="00015C0F" w14:paraId="42126DA4" w14:textId="77777777">
        <w:trPr>
          <w:trHeight w:val="144"/>
          <w:tblCellSpacing w:w="0" w:type="dxa"/>
        </w:trPr>
        <w:tc>
          <w:tcPr>
            <w:tcW w:w="1902" w:type="dxa"/>
            <w:tcMar>
              <w:top w:w="50" w:type="dxa"/>
              <w:left w:w="100" w:type="dxa"/>
            </w:tcMar>
            <w:vAlign w:val="center"/>
          </w:tcPr>
          <w:p w14:paraId="714EABD5" w14:textId="77777777" w:rsidR="00015C0F" w:rsidRPr="00C0633B" w:rsidRDefault="00015C0F" w:rsidP="00B470CE">
            <w:pPr>
              <w:spacing w:after="0" w:line="240" w:lineRule="auto"/>
              <w:ind w:left="365"/>
              <w:rPr>
                <w:lang w:val="ru-RU"/>
              </w:rPr>
            </w:pPr>
          </w:p>
        </w:tc>
        <w:tc>
          <w:tcPr>
            <w:tcW w:w="11936" w:type="dxa"/>
            <w:tcMar>
              <w:top w:w="50" w:type="dxa"/>
              <w:left w:w="100" w:type="dxa"/>
            </w:tcMar>
            <w:vAlign w:val="center"/>
          </w:tcPr>
          <w:p w14:paraId="7222F4B3" w14:textId="77777777" w:rsidR="00015C0F" w:rsidRDefault="00276244" w:rsidP="00B470CE">
            <w:pPr>
              <w:spacing w:after="0" w:line="240" w:lineRule="auto"/>
              <w:ind w:left="365"/>
            </w:pPr>
            <w:r>
              <w:rPr>
                <w:rFonts w:ascii="Times New Roman" w:hAnsi="Times New Roman"/>
                <w:color w:val="000000"/>
                <w:sz w:val="24"/>
              </w:rPr>
              <w:t>Человек и общество</w:t>
            </w:r>
          </w:p>
        </w:tc>
      </w:tr>
      <w:tr w:rsidR="00015C0F" w:rsidRPr="003B67E2" w14:paraId="5F6EF7B0" w14:textId="77777777">
        <w:trPr>
          <w:trHeight w:val="144"/>
          <w:tblCellSpacing w:w="0" w:type="dxa"/>
        </w:trPr>
        <w:tc>
          <w:tcPr>
            <w:tcW w:w="1902" w:type="dxa"/>
            <w:tcMar>
              <w:top w:w="50" w:type="dxa"/>
              <w:left w:w="100" w:type="dxa"/>
            </w:tcMar>
            <w:vAlign w:val="center"/>
          </w:tcPr>
          <w:p w14:paraId="5804F4BC" w14:textId="77777777" w:rsidR="00015C0F" w:rsidRDefault="00276244" w:rsidP="00B470CE">
            <w:pPr>
              <w:spacing w:after="0" w:line="240" w:lineRule="auto"/>
              <w:ind w:left="365"/>
              <w:jc w:val="center"/>
            </w:pPr>
            <w:r>
              <w:rPr>
                <w:rFonts w:ascii="Times New Roman" w:hAnsi="Times New Roman"/>
                <w:color w:val="000000"/>
                <w:sz w:val="24"/>
              </w:rPr>
              <w:t>1</w:t>
            </w:r>
          </w:p>
        </w:tc>
        <w:tc>
          <w:tcPr>
            <w:tcW w:w="11936" w:type="dxa"/>
            <w:tcMar>
              <w:top w:w="50" w:type="dxa"/>
              <w:left w:w="100" w:type="dxa"/>
            </w:tcMar>
            <w:vAlign w:val="center"/>
          </w:tcPr>
          <w:p w14:paraId="512DA71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знать основные права и обязанности гражданина Российской Федерации</w:t>
            </w:r>
          </w:p>
        </w:tc>
      </w:tr>
      <w:tr w:rsidR="00015C0F" w:rsidRPr="003B67E2" w14:paraId="542DCC24" w14:textId="77777777">
        <w:trPr>
          <w:trHeight w:val="144"/>
          <w:tblCellSpacing w:w="0" w:type="dxa"/>
        </w:trPr>
        <w:tc>
          <w:tcPr>
            <w:tcW w:w="1902" w:type="dxa"/>
            <w:tcMar>
              <w:top w:w="50" w:type="dxa"/>
              <w:left w:w="100" w:type="dxa"/>
            </w:tcMar>
            <w:vAlign w:val="center"/>
          </w:tcPr>
          <w:p w14:paraId="3F2103D6" w14:textId="77777777" w:rsidR="00015C0F" w:rsidRDefault="00276244" w:rsidP="00B470CE">
            <w:pPr>
              <w:spacing w:after="0" w:line="240" w:lineRule="auto"/>
              <w:ind w:left="365"/>
              <w:jc w:val="center"/>
            </w:pPr>
            <w:r>
              <w:rPr>
                <w:rFonts w:ascii="Times New Roman" w:hAnsi="Times New Roman"/>
                <w:color w:val="000000"/>
                <w:sz w:val="24"/>
              </w:rPr>
              <w:t>2</w:t>
            </w:r>
          </w:p>
        </w:tc>
        <w:tc>
          <w:tcPr>
            <w:tcW w:w="11936" w:type="dxa"/>
            <w:tcMar>
              <w:top w:w="50" w:type="dxa"/>
              <w:left w:w="100" w:type="dxa"/>
            </w:tcMar>
            <w:vAlign w:val="center"/>
          </w:tcPr>
          <w:p w14:paraId="709D0DF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соотносить изученные исторические события и исторических деятелей веками и периодами истории России</w:t>
            </w:r>
          </w:p>
        </w:tc>
      </w:tr>
      <w:tr w:rsidR="00015C0F" w:rsidRPr="003B67E2" w14:paraId="1DBA115D" w14:textId="77777777">
        <w:trPr>
          <w:trHeight w:val="144"/>
          <w:tblCellSpacing w:w="0" w:type="dxa"/>
        </w:trPr>
        <w:tc>
          <w:tcPr>
            <w:tcW w:w="1902" w:type="dxa"/>
            <w:tcMar>
              <w:top w:w="50" w:type="dxa"/>
              <w:left w:w="100" w:type="dxa"/>
            </w:tcMar>
            <w:vAlign w:val="center"/>
          </w:tcPr>
          <w:p w14:paraId="7BFD7464" w14:textId="77777777" w:rsidR="00015C0F" w:rsidRDefault="00276244" w:rsidP="00B470CE">
            <w:pPr>
              <w:spacing w:after="0" w:line="240" w:lineRule="auto"/>
              <w:ind w:left="365"/>
              <w:jc w:val="center"/>
            </w:pPr>
            <w:r>
              <w:rPr>
                <w:rFonts w:ascii="Times New Roman" w:hAnsi="Times New Roman"/>
                <w:color w:val="000000"/>
                <w:sz w:val="24"/>
              </w:rPr>
              <w:t>3</w:t>
            </w:r>
          </w:p>
        </w:tc>
        <w:tc>
          <w:tcPr>
            <w:tcW w:w="11936" w:type="dxa"/>
            <w:tcMar>
              <w:top w:w="50" w:type="dxa"/>
              <w:left w:w="100" w:type="dxa"/>
            </w:tcMar>
            <w:vAlign w:val="center"/>
          </w:tcPr>
          <w:p w14:paraId="45670F1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015C0F" w:rsidRPr="003B67E2" w14:paraId="5AD13128" w14:textId="77777777">
        <w:trPr>
          <w:trHeight w:val="144"/>
          <w:tblCellSpacing w:w="0" w:type="dxa"/>
        </w:trPr>
        <w:tc>
          <w:tcPr>
            <w:tcW w:w="1902" w:type="dxa"/>
            <w:tcMar>
              <w:top w:w="50" w:type="dxa"/>
              <w:left w:w="100" w:type="dxa"/>
            </w:tcMar>
            <w:vAlign w:val="center"/>
          </w:tcPr>
          <w:p w14:paraId="0638DEE0" w14:textId="77777777" w:rsidR="00015C0F" w:rsidRDefault="00276244" w:rsidP="00B470CE">
            <w:pPr>
              <w:spacing w:after="0" w:line="240" w:lineRule="auto"/>
              <w:ind w:left="365"/>
              <w:jc w:val="center"/>
            </w:pPr>
            <w:r>
              <w:rPr>
                <w:rFonts w:ascii="Times New Roman" w:hAnsi="Times New Roman"/>
                <w:color w:val="000000"/>
                <w:sz w:val="24"/>
              </w:rPr>
              <w:t>4</w:t>
            </w:r>
          </w:p>
        </w:tc>
        <w:tc>
          <w:tcPr>
            <w:tcW w:w="11936" w:type="dxa"/>
            <w:tcMar>
              <w:top w:w="50" w:type="dxa"/>
              <w:left w:w="100" w:type="dxa"/>
            </w:tcMar>
            <w:vAlign w:val="center"/>
          </w:tcPr>
          <w:p w14:paraId="4ECAF2C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показывать на исторической карте места изученных исторических событий</w:t>
            </w:r>
          </w:p>
        </w:tc>
      </w:tr>
      <w:tr w:rsidR="00015C0F" w:rsidRPr="003B67E2" w14:paraId="0F54EDCB" w14:textId="77777777">
        <w:trPr>
          <w:trHeight w:val="144"/>
          <w:tblCellSpacing w:w="0" w:type="dxa"/>
        </w:trPr>
        <w:tc>
          <w:tcPr>
            <w:tcW w:w="1902" w:type="dxa"/>
            <w:tcMar>
              <w:top w:w="50" w:type="dxa"/>
              <w:left w:w="100" w:type="dxa"/>
            </w:tcMar>
            <w:vAlign w:val="center"/>
          </w:tcPr>
          <w:p w14:paraId="2657BC73" w14:textId="77777777" w:rsidR="00015C0F" w:rsidRDefault="00276244" w:rsidP="00B470CE">
            <w:pPr>
              <w:spacing w:after="0" w:line="240" w:lineRule="auto"/>
              <w:ind w:left="365"/>
              <w:jc w:val="center"/>
            </w:pPr>
            <w:r>
              <w:rPr>
                <w:rFonts w:ascii="Times New Roman" w:hAnsi="Times New Roman"/>
                <w:color w:val="000000"/>
                <w:sz w:val="24"/>
              </w:rPr>
              <w:t>5</w:t>
            </w:r>
          </w:p>
        </w:tc>
        <w:tc>
          <w:tcPr>
            <w:tcW w:w="11936" w:type="dxa"/>
            <w:tcMar>
              <w:top w:w="50" w:type="dxa"/>
              <w:left w:w="100" w:type="dxa"/>
            </w:tcMar>
            <w:vAlign w:val="center"/>
          </w:tcPr>
          <w:p w14:paraId="0EE5575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находить место изученных событий на «ленте времени»</w:t>
            </w:r>
          </w:p>
        </w:tc>
      </w:tr>
      <w:tr w:rsidR="00015C0F" w:rsidRPr="003B67E2" w14:paraId="5A8C5123" w14:textId="77777777">
        <w:trPr>
          <w:trHeight w:val="144"/>
          <w:tblCellSpacing w:w="0" w:type="dxa"/>
        </w:trPr>
        <w:tc>
          <w:tcPr>
            <w:tcW w:w="1902" w:type="dxa"/>
            <w:tcMar>
              <w:top w:w="50" w:type="dxa"/>
              <w:left w:w="100" w:type="dxa"/>
            </w:tcMar>
            <w:vAlign w:val="center"/>
          </w:tcPr>
          <w:p w14:paraId="48332CE8" w14:textId="77777777" w:rsidR="00015C0F" w:rsidRDefault="00276244" w:rsidP="00B470CE">
            <w:pPr>
              <w:spacing w:after="0" w:line="240" w:lineRule="auto"/>
              <w:ind w:left="365"/>
              <w:jc w:val="center"/>
            </w:pPr>
            <w:r>
              <w:rPr>
                <w:rFonts w:ascii="Times New Roman" w:hAnsi="Times New Roman"/>
                <w:color w:val="000000"/>
                <w:sz w:val="24"/>
              </w:rPr>
              <w:t>6</w:t>
            </w:r>
          </w:p>
        </w:tc>
        <w:tc>
          <w:tcPr>
            <w:tcW w:w="11936" w:type="dxa"/>
            <w:tcMar>
              <w:top w:w="50" w:type="dxa"/>
              <w:left w:w="100" w:type="dxa"/>
            </w:tcMar>
            <w:vAlign w:val="center"/>
          </w:tcPr>
          <w:p w14:paraId="6E4EA7E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w:t>
            </w:r>
          </w:p>
        </w:tc>
      </w:tr>
      <w:tr w:rsidR="00015C0F" w:rsidRPr="003B67E2" w14:paraId="2A0A3AAF" w14:textId="77777777">
        <w:trPr>
          <w:trHeight w:val="144"/>
          <w:tblCellSpacing w:w="0" w:type="dxa"/>
        </w:trPr>
        <w:tc>
          <w:tcPr>
            <w:tcW w:w="1902" w:type="dxa"/>
            <w:tcMar>
              <w:top w:w="50" w:type="dxa"/>
              <w:left w:w="100" w:type="dxa"/>
            </w:tcMar>
            <w:vAlign w:val="center"/>
          </w:tcPr>
          <w:p w14:paraId="54118E3F" w14:textId="77777777" w:rsidR="00015C0F" w:rsidRDefault="00276244" w:rsidP="00B470CE">
            <w:pPr>
              <w:spacing w:after="0" w:line="240" w:lineRule="auto"/>
              <w:ind w:left="365"/>
              <w:jc w:val="center"/>
            </w:pPr>
            <w:r>
              <w:rPr>
                <w:rFonts w:ascii="Times New Roman" w:hAnsi="Times New Roman"/>
                <w:color w:val="000000"/>
                <w:sz w:val="24"/>
              </w:rPr>
              <w:t>7</w:t>
            </w:r>
          </w:p>
        </w:tc>
        <w:tc>
          <w:tcPr>
            <w:tcW w:w="11936" w:type="dxa"/>
            <w:tcMar>
              <w:top w:w="50" w:type="dxa"/>
              <w:left w:w="100" w:type="dxa"/>
            </w:tcMar>
            <w:vAlign w:val="center"/>
          </w:tcPr>
          <w:p w14:paraId="408ADB4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нравственного поведения в социуме</w:t>
            </w:r>
          </w:p>
        </w:tc>
      </w:tr>
      <w:tr w:rsidR="00015C0F" w:rsidRPr="003B67E2" w14:paraId="3283329D" w14:textId="77777777">
        <w:trPr>
          <w:trHeight w:val="144"/>
          <w:tblCellSpacing w:w="0" w:type="dxa"/>
        </w:trPr>
        <w:tc>
          <w:tcPr>
            <w:tcW w:w="1902" w:type="dxa"/>
            <w:tcMar>
              <w:top w:w="50" w:type="dxa"/>
              <w:left w:w="100" w:type="dxa"/>
            </w:tcMar>
            <w:vAlign w:val="center"/>
          </w:tcPr>
          <w:p w14:paraId="657A1EE4" w14:textId="77777777" w:rsidR="00015C0F" w:rsidRDefault="00276244" w:rsidP="00B470CE">
            <w:pPr>
              <w:spacing w:after="0" w:line="240" w:lineRule="auto"/>
              <w:ind w:left="365"/>
              <w:jc w:val="center"/>
            </w:pPr>
            <w:r>
              <w:rPr>
                <w:rFonts w:ascii="Times New Roman" w:hAnsi="Times New Roman"/>
                <w:color w:val="000000"/>
                <w:sz w:val="24"/>
              </w:rPr>
              <w:t>8</w:t>
            </w:r>
          </w:p>
        </w:tc>
        <w:tc>
          <w:tcPr>
            <w:tcW w:w="11936" w:type="dxa"/>
            <w:tcMar>
              <w:top w:w="50" w:type="dxa"/>
              <w:left w:w="100" w:type="dxa"/>
            </w:tcMar>
            <w:vAlign w:val="center"/>
          </w:tcPr>
          <w:p w14:paraId="1900106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описывать на основе предложенного плана государственную символику России и своего региона</w:t>
            </w:r>
          </w:p>
        </w:tc>
      </w:tr>
      <w:tr w:rsidR="00015C0F" w:rsidRPr="003B67E2" w14:paraId="4035B347" w14:textId="77777777">
        <w:trPr>
          <w:trHeight w:val="144"/>
          <w:tblCellSpacing w:w="0" w:type="dxa"/>
        </w:trPr>
        <w:tc>
          <w:tcPr>
            <w:tcW w:w="1902" w:type="dxa"/>
            <w:tcMar>
              <w:top w:w="50" w:type="dxa"/>
              <w:left w:w="100" w:type="dxa"/>
            </w:tcMar>
            <w:vAlign w:val="center"/>
          </w:tcPr>
          <w:p w14:paraId="6E398507" w14:textId="77777777" w:rsidR="00015C0F" w:rsidRDefault="00276244" w:rsidP="00B470CE">
            <w:pPr>
              <w:spacing w:after="0" w:line="240" w:lineRule="auto"/>
              <w:ind w:left="365"/>
              <w:jc w:val="center"/>
            </w:pPr>
            <w:r>
              <w:rPr>
                <w:rFonts w:ascii="Times New Roman" w:hAnsi="Times New Roman"/>
                <w:color w:val="000000"/>
                <w:sz w:val="24"/>
              </w:rPr>
              <w:t>9</w:t>
            </w:r>
          </w:p>
        </w:tc>
        <w:tc>
          <w:tcPr>
            <w:tcW w:w="11936" w:type="dxa"/>
            <w:tcMar>
              <w:top w:w="50" w:type="dxa"/>
              <w:left w:w="100" w:type="dxa"/>
            </w:tcMar>
            <w:vAlign w:val="center"/>
          </w:tcPr>
          <w:p w14:paraId="2FB14F2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 </w:t>
            </w:r>
          </w:p>
        </w:tc>
      </w:tr>
      <w:tr w:rsidR="00015C0F" w14:paraId="5FB5A3AD" w14:textId="77777777">
        <w:trPr>
          <w:trHeight w:val="144"/>
          <w:tblCellSpacing w:w="0" w:type="dxa"/>
        </w:trPr>
        <w:tc>
          <w:tcPr>
            <w:tcW w:w="1902" w:type="dxa"/>
            <w:tcMar>
              <w:top w:w="50" w:type="dxa"/>
              <w:left w:w="100" w:type="dxa"/>
            </w:tcMar>
            <w:vAlign w:val="center"/>
          </w:tcPr>
          <w:p w14:paraId="672B8228" w14:textId="77777777" w:rsidR="00015C0F" w:rsidRPr="00C0633B" w:rsidRDefault="00015C0F" w:rsidP="00B470CE">
            <w:pPr>
              <w:spacing w:after="0" w:line="240" w:lineRule="auto"/>
              <w:ind w:left="365"/>
              <w:rPr>
                <w:lang w:val="ru-RU"/>
              </w:rPr>
            </w:pPr>
          </w:p>
        </w:tc>
        <w:tc>
          <w:tcPr>
            <w:tcW w:w="11936" w:type="dxa"/>
            <w:tcMar>
              <w:top w:w="50" w:type="dxa"/>
              <w:left w:w="100" w:type="dxa"/>
            </w:tcMar>
            <w:vAlign w:val="center"/>
          </w:tcPr>
          <w:p w14:paraId="0B2D30CB" w14:textId="77777777" w:rsidR="00015C0F" w:rsidRDefault="00276244" w:rsidP="00B470CE">
            <w:pPr>
              <w:spacing w:after="0" w:line="240" w:lineRule="auto"/>
              <w:ind w:left="365"/>
              <w:jc w:val="both"/>
            </w:pPr>
            <w:r>
              <w:rPr>
                <w:rFonts w:ascii="Times New Roman" w:hAnsi="Times New Roman"/>
                <w:color w:val="000000"/>
                <w:sz w:val="24"/>
              </w:rPr>
              <w:t>Человек и природа</w:t>
            </w:r>
          </w:p>
        </w:tc>
      </w:tr>
      <w:tr w:rsidR="00015C0F" w:rsidRPr="003B67E2" w14:paraId="48FA1712" w14:textId="77777777">
        <w:trPr>
          <w:trHeight w:val="144"/>
          <w:tblCellSpacing w:w="0" w:type="dxa"/>
        </w:trPr>
        <w:tc>
          <w:tcPr>
            <w:tcW w:w="1902" w:type="dxa"/>
            <w:tcMar>
              <w:top w:w="50" w:type="dxa"/>
              <w:left w:w="100" w:type="dxa"/>
            </w:tcMar>
            <w:vAlign w:val="center"/>
          </w:tcPr>
          <w:p w14:paraId="56550C12" w14:textId="77777777" w:rsidR="00015C0F" w:rsidRDefault="00276244" w:rsidP="00B470CE">
            <w:pPr>
              <w:spacing w:after="0" w:line="240" w:lineRule="auto"/>
              <w:ind w:left="365"/>
              <w:jc w:val="center"/>
            </w:pPr>
            <w:r>
              <w:rPr>
                <w:rFonts w:ascii="Times New Roman" w:hAnsi="Times New Roman"/>
                <w:color w:val="000000"/>
                <w:sz w:val="24"/>
              </w:rPr>
              <w:t>10</w:t>
            </w:r>
          </w:p>
        </w:tc>
        <w:tc>
          <w:tcPr>
            <w:tcW w:w="11936" w:type="dxa"/>
            <w:tcMar>
              <w:top w:w="50" w:type="dxa"/>
              <w:left w:w="100" w:type="dxa"/>
            </w:tcMar>
            <w:vAlign w:val="center"/>
          </w:tcPr>
          <w:p w14:paraId="17BD01C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015C0F" w:rsidRPr="003B67E2" w14:paraId="1EAA3EFB" w14:textId="77777777">
        <w:trPr>
          <w:trHeight w:val="144"/>
          <w:tblCellSpacing w:w="0" w:type="dxa"/>
        </w:trPr>
        <w:tc>
          <w:tcPr>
            <w:tcW w:w="1902" w:type="dxa"/>
            <w:tcMar>
              <w:top w:w="50" w:type="dxa"/>
              <w:left w:w="100" w:type="dxa"/>
            </w:tcMar>
            <w:vAlign w:val="center"/>
          </w:tcPr>
          <w:p w14:paraId="3D53D6F8" w14:textId="77777777" w:rsidR="00015C0F" w:rsidRDefault="00276244" w:rsidP="00B470CE">
            <w:pPr>
              <w:spacing w:after="0" w:line="240" w:lineRule="auto"/>
              <w:ind w:left="365"/>
              <w:jc w:val="center"/>
            </w:pPr>
            <w:r>
              <w:rPr>
                <w:rFonts w:ascii="Times New Roman" w:hAnsi="Times New Roman"/>
                <w:color w:val="000000"/>
                <w:sz w:val="24"/>
              </w:rPr>
              <w:t>11</w:t>
            </w:r>
          </w:p>
        </w:tc>
        <w:tc>
          <w:tcPr>
            <w:tcW w:w="11936" w:type="dxa"/>
            <w:tcMar>
              <w:top w:w="50" w:type="dxa"/>
              <w:left w:w="100" w:type="dxa"/>
            </w:tcMar>
            <w:vAlign w:val="center"/>
          </w:tcPr>
          <w:p w14:paraId="546AC23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называть наиболее значимые природные объекты Всемирного наследия в России и за рубежом (в пределах изученного)</w:t>
            </w:r>
          </w:p>
        </w:tc>
      </w:tr>
      <w:tr w:rsidR="00015C0F" w:rsidRPr="003B67E2" w14:paraId="3767294C" w14:textId="77777777">
        <w:trPr>
          <w:trHeight w:val="144"/>
          <w:tblCellSpacing w:w="0" w:type="dxa"/>
        </w:trPr>
        <w:tc>
          <w:tcPr>
            <w:tcW w:w="1902" w:type="dxa"/>
            <w:tcMar>
              <w:top w:w="50" w:type="dxa"/>
              <w:left w:w="100" w:type="dxa"/>
            </w:tcMar>
            <w:vAlign w:val="center"/>
          </w:tcPr>
          <w:p w14:paraId="043EEC18" w14:textId="77777777" w:rsidR="00015C0F" w:rsidRDefault="00276244" w:rsidP="00B470CE">
            <w:pPr>
              <w:spacing w:after="0" w:line="240" w:lineRule="auto"/>
              <w:ind w:left="365"/>
              <w:jc w:val="center"/>
            </w:pPr>
            <w:r>
              <w:rPr>
                <w:rFonts w:ascii="Times New Roman" w:hAnsi="Times New Roman"/>
                <w:color w:val="000000"/>
                <w:sz w:val="24"/>
              </w:rPr>
              <w:t>12</w:t>
            </w:r>
          </w:p>
        </w:tc>
        <w:tc>
          <w:tcPr>
            <w:tcW w:w="11936" w:type="dxa"/>
            <w:tcMar>
              <w:top w:w="50" w:type="dxa"/>
              <w:left w:w="100" w:type="dxa"/>
            </w:tcMar>
            <w:vAlign w:val="center"/>
          </w:tcPr>
          <w:p w14:paraId="7CF3FE1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описывать на основе предложенного плана изученные объекты, выделяя их существенные признаки</w:t>
            </w:r>
          </w:p>
        </w:tc>
      </w:tr>
      <w:tr w:rsidR="00015C0F" w:rsidRPr="003B67E2" w14:paraId="118FF499" w14:textId="77777777">
        <w:trPr>
          <w:trHeight w:val="144"/>
          <w:tblCellSpacing w:w="0" w:type="dxa"/>
        </w:trPr>
        <w:tc>
          <w:tcPr>
            <w:tcW w:w="1902" w:type="dxa"/>
            <w:tcMar>
              <w:top w:w="50" w:type="dxa"/>
              <w:left w:w="100" w:type="dxa"/>
            </w:tcMar>
            <w:vAlign w:val="center"/>
          </w:tcPr>
          <w:p w14:paraId="0BA80EF8" w14:textId="77777777" w:rsidR="00015C0F" w:rsidRDefault="00276244" w:rsidP="00B470CE">
            <w:pPr>
              <w:spacing w:after="0" w:line="240" w:lineRule="auto"/>
              <w:ind w:left="365"/>
              <w:jc w:val="center"/>
            </w:pPr>
            <w:r>
              <w:rPr>
                <w:rFonts w:ascii="Times New Roman" w:hAnsi="Times New Roman"/>
                <w:color w:val="000000"/>
                <w:sz w:val="24"/>
              </w:rPr>
              <w:t>13</w:t>
            </w:r>
          </w:p>
        </w:tc>
        <w:tc>
          <w:tcPr>
            <w:tcW w:w="11936" w:type="dxa"/>
            <w:tcMar>
              <w:top w:w="50" w:type="dxa"/>
              <w:left w:w="100" w:type="dxa"/>
            </w:tcMar>
            <w:vAlign w:val="center"/>
          </w:tcPr>
          <w:p w14:paraId="4953091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015C0F" w:rsidRPr="003B67E2" w14:paraId="369E59CC" w14:textId="77777777">
        <w:trPr>
          <w:trHeight w:val="144"/>
          <w:tblCellSpacing w:w="0" w:type="dxa"/>
        </w:trPr>
        <w:tc>
          <w:tcPr>
            <w:tcW w:w="1902" w:type="dxa"/>
            <w:tcMar>
              <w:top w:w="50" w:type="dxa"/>
              <w:left w:w="100" w:type="dxa"/>
            </w:tcMar>
            <w:vAlign w:val="center"/>
          </w:tcPr>
          <w:p w14:paraId="5AA74B20" w14:textId="77777777" w:rsidR="00015C0F" w:rsidRDefault="00276244" w:rsidP="00B470CE">
            <w:pPr>
              <w:spacing w:after="0" w:line="240" w:lineRule="auto"/>
              <w:ind w:left="365"/>
              <w:jc w:val="center"/>
            </w:pPr>
            <w:r>
              <w:rPr>
                <w:rFonts w:ascii="Times New Roman" w:hAnsi="Times New Roman"/>
                <w:color w:val="000000"/>
                <w:sz w:val="24"/>
              </w:rPr>
              <w:t>14</w:t>
            </w:r>
          </w:p>
        </w:tc>
        <w:tc>
          <w:tcPr>
            <w:tcW w:w="11936" w:type="dxa"/>
            <w:tcMar>
              <w:top w:w="50" w:type="dxa"/>
              <w:left w:w="100" w:type="dxa"/>
            </w:tcMar>
            <w:vAlign w:val="center"/>
          </w:tcPr>
          <w:p w14:paraId="5EF9F7A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сравнивать объекты живой и неживой природы на основе их внешних признаков и известных характерных свойств</w:t>
            </w:r>
          </w:p>
        </w:tc>
      </w:tr>
      <w:tr w:rsidR="00015C0F" w14:paraId="487B1350" w14:textId="77777777">
        <w:trPr>
          <w:trHeight w:val="144"/>
          <w:tblCellSpacing w:w="0" w:type="dxa"/>
        </w:trPr>
        <w:tc>
          <w:tcPr>
            <w:tcW w:w="1902" w:type="dxa"/>
            <w:tcMar>
              <w:top w:w="50" w:type="dxa"/>
              <w:left w:w="100" w:type="dxa"/>
            </w:tcMar>
            <w:vAlign w:val="center"/>
          </w:tcPr>
          <w:p w14:paraId="73E7AD50" w14:textId="77777777" w:rsidR="00015C0F" w:rsidRDefault="00276244" w:rsidP="00B470CE">
            <w:pPr>
              <w:spacing w:after="0" w:line="240" w:lineRule="auto"/>
              <w:ind w:left="365"/>
              <w:jc w:val="center"/>
            </w:pPr>
            <w:r>
              <w:rPr>
                <w:rFonts w:ascii="Times New Roman" w:hAnsi="Times New Roman"/>
                <w:color w:val="000000"/>
                <w:sz w:val="24"/>
              </w:rPr>
              <w:t>15</w:t>
            </w:r>
          </w:p>
        </w:tc>
        <w:tc>
          <w:tcPr>
            <w:tcW w:w="11936" w:type="dxa"/>
            <w:tcMar>
              <w:top w:w="50" w:type="dxa"/>
              <w:left w:w="100" w:type="dxa"/>
            </w:tcMar>
            <w:vAlign w:val="center"/>
          </w:tcPr>
          <w:p w14:paraId="19F0DDD6"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показывать на физической карте изученные крупные географические объекты России (горы, равнины, реки, озёра, моря, омывающие территорию </w:t>
            </w:r>
            <w:r>
              <w:rPr>
                <w:rFonts w:ascii="Times New Roman" w:hAnsi="Times New Roman"/>
                <w:color w:val="000000"/>
                <w:sz w:val="24"/>
              </w:rPr>
              <w:t>России)</w:t>
            </w:r>
          </w:p>
        </w:tc>
      </w:tr>
      <w:tr w:rsidR="00015C0F" w:rsidRPr="003B67E2" w14:paraId="1C1D907C" w14:textId="77777777">
        <w:trPr>
          <w:trHeight w:val="144"/>
          <w:tblCellSpacing w:w="0" w:type="dxa"/>
        </w:trPr>
        <w:tc>
          <w:tcPr>
            <w:tcW w:w="1902" w:type="dxa"/>
            <w:tcMar>
              <w:top w:w="50" w:type="dxa"/>
              <w:left w:w="100" w:type="dxa"/>
            </w:tcMar>
            <w:vAlign w:val="center"/>
          </w:tcPr>
          <w:p w14:paraId="34A0C339" w14:textId="77777777" w:rsidR="00015C0F" w:rsidRDefault="00276244" w:rsidP="00B470CE">
            <w:pPr>
              <w:spacing w:after="0" w:line="240" w:lineRule="auto"/>
              <w:ind w:left="365"/>
              <w:jc w:val="center"/>
            </w:pPr>
            <w:r>
              <w:rPr>
                <w:rFonts w:ascii="Times New Roman" w:hAnsi="Times New Roman"/>
                <w:color w:val="000000"/>
                <w:sz w:val="24"/>
              </w:rPr>
              <w:t>16</w:t>
            </w:r>
          </w:p>
        </w:tc>
        <w:tc>
          <w:tcPr>
            <w:tcW w:w="11936" w:type="dxa"/>
            <w:tcMar>
              <w:top w:w="50" w:type="dxa"/>
              <w:left w:w="100" w:type="dxa"/>
            </w:tcMar>
            <w:vAlign w:val="center"/>
          </w:tcPr>
          <w:p w14:paraId="166E2F6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015C0F" w:rsidRPr="003B67E2" w14:paraId="6FFFF637" w14:textId="77777777">
        <w:trPr>
          <w:trHeight w:val="144"/>
          <w:tblCellSpacing w:w="0" w:type="dxa"/>
        </w:trPr>
        <w:tc>
          <w:tcPr>
            <w:tcW w:w="1902" w:type="dxa"/>
            <w:tcMar>
              <w:top w:w="50" w:type="dxa"/>
              <w:left w:w="100" w:type="dxa"/>
            </w:tcMar>
            <w:vAlign w:val="center"/>
          </w:tcPr>
          <w:p w14:paraId="353CA782" w14:textId="77777777" w:rsidR="00015C0F" w:rsidRDefault="00276244" w:rsidP="00B470CE">
            <w:pPr>
              <w:spacing w:after="0" w:line="240" w:lineRule="auto"/>
              <w:ind w:left="365"/>
              <w:jc w:val="center"/>
            </w:pPr>
            <w:r>
              <w:rPr>
                <w:rFonts w:ascii="Times New Roman" w:hAnsi="Times New Roman"/>
                <w:color w:val="000000"/>
                <w:sz w:val="24"/>
              </w:rPr>
              <w:t>17</w:t>
            </w:r>
          </w:p>
        </w:tc>
        <w:tc>
          <w:tcPr>
            <w:tcW w:w="11936" w:type="dxa"/>
            <w:tcMar>
              <w:top w:w="50" w:type="dxa"/>
              <w:left w:w="100" w:type="dxa"/>
            </w:tcMar>
            <w:vAlign w:val="center"/>
          </w:tcPr>
          <w:p w14:paraId="72F3047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r>
      <w:tr w:rsidR="00015C0F" w:rsidRPr="003B67E2" w14:paraId="55B9201C" w14:textId="77777777">
        <w:trPr>
          <w:trHeight w:val="144"/>
          <w:tblCellSpacing w:w="0" w:type="dxa"/>
        </w:trPr>
        <w:tc>
          <w:tcPr>
            <w:tcW w:w="1902" w:type="dxa"/>
            <w:tcMar>
              <w:top w:w="50" w:type="dxa"/>
              <w:left w:w="100" w:type="dxa"/>
            </w:tcMar>
            <w:vAlign w:val="center"/>
          </w:tcPr>
          <w:p w14:paraId="49958ED8" w14:textId="77777777" w:rsidR="00015C0F" w:rsidRDefault="00276244" w:rsidP="00B470CE">
            <w:pPr>
              <w:spacing w:after="0" w:line="240" w:lineRule="auto"/>
              <w:ind w:left="365"/>
              <w:jc w:val="center"/>
            </w:pPr>
            <w:r>
              <w:rPr>
                <w:rFonts w:ascii="Times New Roman" w:hAnsi="Times New Roman"/>
                <w:color w:val="000000"/>
                <w:sz w:val="24"/>
              </w:rPr>
              <w:t>18</w:t>
            </w:r>
          </w:p>
        </w:tc>
        <w:tc>
          <w:tcPr>
            <w:tcW w:w="11936" w:type="dxa"/>
            <w:tcMar>
              <w:top w:w="50" w:type="dxa"/>
              <w:left w:w="100" w:type="dxa"/>
            </w:tcMar>
            <w:vAlign w:val="center"/>
          </w:tcPr>
          <w:p w14:paraId="0995DFD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называть экологические проблемы и определять пути их решения</w:t>
            </w:r>
          </w:p>
        </w:tc>
      </w:tr>
      <w:tr w:rsidR="00015C0F" w:rsidRPr="003B67E2" w14:paraId="2208628B" w14:textId="77777777">
        <w:trPr>
          <w:trHeight w:val="144"/>
          <w:tblCellSpacing w:w="0" w:type="dxa"/>
        </w:trPr>
        <w:tc>
          <w:tcPr>
            <w:tcW w:w="1902" w:type="dxa"/>
            <w:tcMar>
              <w:top w:w="50" w:type="dxa"/>
              <w:left w:w="100" w:type="dxa"/>
            </w:tcMar>
            <w:vAlign w:val="center"/>
          </w:tcPr>
          <w:p w14:paraId="3A11A651" w14:textId="77777777" w:rsidR="00015C0F" w:rsidRDefault="00276244" w:rsidP="00B470CE">
            <w:pPr>
              <w:spacing w:after="0" w:line="240" w:lineRule="auto"/>
              <w:ind w:left="365"/>
              <w:jc w:val="center"/>
            </w:pPr>
            <w:r>
              <w:rPr>
                <w:rFonts w:ascii="Times New Roman" w:hAnsi="Times New Roman"/>
                <w:color w:val="000000"/>
                <w:sz w:val="24"/>
              </w:rPr>
              <w:t>19</w:t>
            </w:r>
          </w:p>
        </w:tc>
        <w:tc>
          <w:tcPr>
            <w:tcW w:w="11936" w:type="dxa"/>
            <w:tcMar>
              <w:top w:w="50" w:type="dxa"/>
              <w:left w:w="100" w:type="dxa"/>
            </w:tcMar>
            <w:vAlign w:val="center"/>
          </w:tcPr>
          <w:p w14:paraId="52264A9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 xml:space="preserve">создавать по заданному плану собственные развёрнутые высказывания о природе </w:t>
            </w:r>
          </w:p>
        </w:tc>
      </w:tr>
      <w:tr w:rsidR="00015C0F" w:rsidRPr="003B67E2" w14:paraId="48B88AE4" w14:textId="77777777">
        <w:trPr>
          <w:trHeight w:val="144"/>
          <w:tblCellSpacing w:w="0" w:type="dxa"/>
        </w:trPr>
        <w:tc>
          <w:tcPr>
            <w:tcW w:w="1902" w:type="dxa"/>
            <w:tcMar>
              <w:top w:w="50" w:type="dxa"/>
              <w:left w:w="100" w:type="dxa"/>
            </w:tcMar>
            <w:vAlign w:val="center"/>
          </w:tcPr>
          <w:p w14:paraId="36B92040" w14:textId="77777777" w:rsidR="00015C0F" w:rsidRDefault="00276244" w:rsidP="00B470CE">
            <w:pPr>
              <w:spacing w:after="0" w:line="240" w:lineRule="auto"/>
              <w:ind w:left="365"/>
              <w:jc w:val="center"/>
            </w:pPr>
            <w:r>
              <w:rPr>
                <w:rFonts w:ascii="Times New Roman" w:hAnsi="Times New Roman"/>
                <w:color w:val="000000"/>
                <w:sz w:val="24"/>
              </w:rPr>
              <w:t>20</w:t>
            </w:r>
          </w:p>
        </w:tc>
        <w:tc>
          <w:tcPr>
            <w:tcW w:w="11936" w:type="dxa"/>
            <w:tcMar>
              <w:top w:w="50" w:type="dxa"/>
              <w:left w:w="100" w:type="dxa"/>
            </w:tcMar>
            <w:vAlign w:val="center"/>
          </w:tcPr>
          <w:p w14:paraId="7717021A"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использовать различные источники информации о природе для поиска и извлечения информации, ответов на вопросы</w:t>
            </w:r>
          </w:p>
        </w:tc>
      </w:tr>
      <w:tr w:rsidR="00015C0F" w14:paraId="274E1576" w14:textId="77777777">
        <w:trPr>
          <w:trHeight w:val="144"/>
          <w:tblCellSpacing w:w="0" w:type="dxa"/>
        </w:trPr>
        <w:tc>
          <w:tcPr>
            <w:tcW w:w="1902" w:type="dxa"/>
            <w:tcMar>
              <w:top w:w="50" w:type="dxa"/>
              <w:left w:w="100" w:type="dxa"/>
            </w:tcMar>
            <w:vAlign w:val="center"/>
          </w:tcPr>
          <w:p w14:paraId="6AB538F3" w14:textId="77777777" w:rsidR="00015C0F" w:rsidRPr="00C0633B" w:rsidRDefault="00015C0F" w:rsidP="00B470CE">
            <w:pPr>
              <w:spacing w:after="0" w:line="240" w:lineRule="auto"/>
              <w:ind w:left="365"/>
              <w:rPr>
                <w:lang w:val="ru-RU"/>
              </w:rPr>
            </w:pPr>
          </w:p>
        </w:tc>
        <w:tc>
          <w:tcPr>
            <w:tcW w:w="11936" w:type="dxa"/>
            <w:tcMar>
              <w:top w:w="50" w:type="dxa"/>
              <w:left w:w="100" w:type="dxa"/>
            </w:tcMar>
            <w:vAlign w:val="center"/>
          </w:tcPr>
          <w:p w14:paraId="4556A03D" w14:textId="77777777" w:rsidR="00015C0F" w:rsidRDefault="00276244" w:rsidP="00B470CE">
            <w:pPr>
              <w:spacing w:after="0" w:line="240" w:lineRule="auto"/>
              <w:ind w:left="365"/>
              <w:jc w:val="both"/>
            </w:pPr>
            <w:r>
              <w:rPr>
                <w:rFonts w:ascii="Times New Roman" w:hAnsi="Times New Roman"/>
                <w:color w:val="000000"/>
                <w:sz w:val="24"/>
              </w:rPr>
              <w:t>Правила безопасной жизнедеятельности</w:t>
            </w:r>
          </w:p>
        </w:tc>
      </w:tr>
      <w:tr w:rsidR="00015C0F" w:rsidRPr="003B67E2" w14:paraId="64281A8F" w14:textId="77777777">
        <w:trPr>
          <w:trHeight w:val="144"/>
          <w:tblCellSpacing w:w="0" w:type="dxa"/>
        </w:trPr>
        <w:tc>
          <w:tcPr>
            <w:tcW w:w="1902" w:type="dxa"/>
            <w:tcMar>
              <w:top w:w="50" w:type="dxa"/>
              <w:left w:w="100" w:type="dxa"/>
            </w:tcMar>
            <w:vAlign w:val="center"/>
          </w:tcPr>
          <w:p w14:paraId="799A0669" w14:textId="77777777" w:rsidR="00015C0F" w:rsidRDefault="00276244" w:rsidP="00B470CE">
            <w:pPr>
              <w:spacing w:after="0" w:line="240" w:lineRule="auto"/>
              <w:ind w:left="365"/>
              <w:jc w:val="center"/>
            </w:pPr>
            <w:r>
              <w:rPr>
                <w:rFonts w:ascii="Times New Roman" w:hAnsi="Times New Roman"/>
                <w:color w:val="000000"/>
                <w:sz w:val="24"/>
              </w:rPr>
              <w:t>21</w:t>
            </w:r>
          </w:p>
        </w:tc>
        <w:tc>
          <w:tcPr>
            <w:tcW w:w="11936" w:type="dxa"/>
            <w:tcMar>
              <w:top w:w="50" w:type="dxa"/>
              <w:left w:w="100" w:type="dxa"/>
            </w:tcMar>
            <w:vAlign w:val="center"/>
          </w:tcPr>
          <w:p w14:paraId="24F4F35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нравственного поведения на природе</w:t>
            </w:r>
          </w:p>
        </w:tc>
      </w:tr>
      <w:tr w:rsidR="00015C0F" w:rsidRPr="003B67E2" w14:paraId="44E2B4EA" w14:textId="77777777">
        <w:trPr>
          <w:trHeight w:val="144"/>
          <w:tblCellSpacing w:w="0" w:type="dxa"/>
        </w:trPr>
        <w:tc>
          <w:tcPr>
            <w:tcW w:w="1902" w:type="dxa"/>
            <w:tcMar>
              <w:top w:w="50" w:type="dxa"/>
              <w:left w:w="100" w:type="dxa"/>
            </w:tcMar>
            <w:vAlign w:val="center"/>
          </w:tcPr>
          <w:p w14:paraId="718FC480" w14:textId="77777777" w:rsidR="00015C0F" w:rsidRDefault="00276244" w:rsidP="00B470CE">
            <w:pPr>
              <w:spacing w:after="0" w:line="240" w:lineRule="auto"/>
              <w:ind w:left="365"/>
              <w:jc w:val="center"/>
            </w:pPr>
            <w:r>
              <w:rPr>
                <w:rFonts w:ascii="Times New Roman" w:hAnsi="Times New Roman"/>
                <w:color w:val="000000"/>
                <w:sz w:val="24"/>
              </w:rPr>
              <w:t>22</w:t>
            </w:r>
          </w:p>
        </w:tc>
        <w:tc>
          <w:tcPr>
            <w:tcW w:w="11936" w:type="dxa"/>
            <w:tcMar>
              <w:top w:w="50" w:type="dxa"/>
              <w:left w:w="100" w:type="dxa"/>
            </w:tcMar>
            <w:vAlign w:val="center"/>
          </w:tcPr>
          <w:p w14:paraId="3372599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осознавать возможные последствия вредных привычек для здоровья и жизни человека</w:t>
            </w:r>
          </w:p>
        </w:tc>
      </w:tr>
      <w:tr w:rsidR="00015C0F" w:rsidRPr="003B67E2" w14:paraId="1192FCD7" w14:textId="77777777">
        <w:trPr>
          <w:trHeight w:val="144"/>
          <w:tblCellSpacing w:w="0" w:type="dxa"/>
        </w:trPr>
        <w:tc>
          <w:tcPr>
            <w:tcW w:w="1902" w:type="dxa"/>
            <w:tcMar>
              <w:top w:w="50" w:type="dxa"/>
              <w:left w:w="100" w:type="dxa"/>
            </w:tcMar>
            <w:vAlign w:val="center"/>
          </w:tcPr>
          <w:p w14:paraId="48435969" w14:textId="77777777" w:rsidR="00015C0F" w:rsidRDefault="00276244" w:rsidP="00B470CE">
            <w:pPr>
              <w:spacing w:after="0" w:line="240" w:lineRule="auto"/>
              <w:ind w:left="365"/>
              <w:jc w:val="center"/>
            </w:pPr>
            <w:r>
              <w:rPr>
                <w:rFonts w:ascii="Times New Roman" w:hAnsi="Times New Roman"/>
                <w:color w:val="000000"/>
                <w:sz w:val="24"/>
              </w:rPr>
              <w:t>23</w:t>
            </w:r>
          </w:p>
        </w:tc>
        <w:tc>
          <w:tcPr>
            <w:tcW w:w="11936" w:type="dxa"/>
            <w:tcMar>
              <w:top w:w="50" w:type="dxa"/>
              <w:left w:w="100" w:type="dxa"/>
            </w:tcMar>
            <w:vAlign w:val="center"/>
          </w:tcPr>
          <w:p w14:paraId="5AC9FA4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bookmarkEnd w:id="125"/>
    <w:p w14:paraId="7A379BE2" w14:textId="77777777" w:rsidR="00015C0F" w:rsidRDefault="00276244">
      <w:pPr>
        <w:spacing w:before="199" w:after="199" w:line="1" w:lineRule="atLeast"/>
        <w:ind w:left="120"/>
      </w:pPr>
      <w:r>
        <w:rPr>
          <w:rFonts w:ascii="Times New Roman" w:hAnsi="Times New Roman"/>
          <w:b/>
          <w:color w:val="000000"/>
          <w:sz w:val="24"/>
        </w:rPr>
        <w:t>ПРОВЕРЯЕМЫЕ ЭЛЕМЕНТЫ СОДЕРЖАНИЯ</w:t>
      </w:r>
    </w:p>
    <w:p w14:paraId="17A0E14B" w14:textId="77777777" w:rsidR="00015C0F" w:rsidRDefault="00276244">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9"/>
        <w:gridCol w:w="9301"/>
      </w:tblGrid>
      <w:tr w:rsidR="00015C0F" w14:paraId="083B9BDF" w14:textId="77777777">
        <w:trPr>
          <w:trHeight w:val="144"/>
          <w:tblCellSpacing w:w="0" w:type="dxa"/>
        </w:trPr>
        <w:tc>
          <w:tcPr>
            <w:tcW w:w="1193" w:type="dxa"/>
            <w:tcMar>
              <w:top w:w="50" w:type="dxa"/>
              <w:left w:w="100" w:type="dxa"/>
            </w:tcMar>
            <w:vAlign w:val="center"/>
          </w:tcPr>
          <w:p w14:paraId="11EFBA3D" w14:textId="77777777" w:rsidR="00015C0F" w:rsidRDefault="00276244" w:rsidP="00B470CE">
            <w:pPr>
              <w:spacing w:after="0" w:line="240" w:lineRule="auto"/>
              <w:ind w:left="272"/>
            </w:pPr>
            <w:r>
              <w:rPr>
                <w:rFonts w:ascii="Times New Roman" w:hAnsi="Times New Roman"/>
                <w:b/>
                <w:color w:val="000000"/>
                <w:sz w:val="24"/>
              </w:rPr>
              <w:t xml:space="preserve"> Код </w:t>
            </w:r>
          </w:p>
        </w:tc>
        <w:tc>
          <w:tcPr>
            <w:tcW w:w="13050" w:type="dxa"/>
            <w:tcMar>
              <w:top w:w="50" w:type="dxa"/>
              <w:left w:w="100" w:type="dxa"/>
            </w:tcMar>
            <w:vAlign w:val="center"/>
          </w:tcPr>
          <w:p w14:paraId="34C86E48" w14:textId="77777777" w:rsidR="00015C0F" w:rsidRDefault="00276244" w:rsidP="00B470CE">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43474ACD" w14:textId="77777777">
        <w:trPr>
          <w:trHeight w:val="144"/>
          <w:tblCellSpacing w:w="0" w:type="dxa"/>
        </w:trPr>
        <w:tc>
          <w:tcPr>
            <w:tcW w:w="1193" w:type="dxa"/>
            <w:tcMar>
              <w:top w:w="50" w:type="dxa"/>
              <w:left w:w="100" w:type="dxa"/>
            </w:tcMar>
            <w:vAlign w:val="center"/>
          </w:tcPr>
          <w:p w14:paraId="71D77A13" w14:textId="77777777" w:rsidR="00015C0F" w:rsidRDefault="00276244" w:rsidP="00B470CE">
            <w:pPr>
              <w:spacing w:after="0" w:line="240" w:lineRule="auto"/>
              <w:ind w:left="365"/>
              <w:jc w:val="center"/>
            </w:pPr>
            <w:r>
              <w:rPr>
                <w:rFonts w:ascii="Times New Roman" w:hAnsi="Times New Roman"/>
                <w:color w:val="000000"/>
                <w:sz w:val="24"/>
              </w:rPr>
              <w:t>1</w:t>
            </w:r>
          </w:p>
        </w:tc>
        <w:tc>
          <w:tcPr>
            <w:tcW w:w="13050" w:type="dxa"/>
            <w:tcMar>
              <w:top w:w="50" w:type="dxa"/>
              <w:left w:w="100" w:type="dxa"/>
            </w:tcMar>
            <w:vAlign w:val="center"/>
          </w:tcPr>
          <w:p w14:paraId="7273105A" w14:textId="77777777" w:rsidR="00015C0F" w:rsidRDefault="00276244" w:rsidP="00B470CE">
            <w:pPr>
              <w:spacing w:after="0" w:line="240" w:lineRule="auto"/>
              <w:ind w:left="365"/>
            </w:pPr>
            <w:r>
              <w:rPr>
                <w:rFonts w:ascii="Times New Roman" w:hAnsi="Times New Roman"/>
                <w:color w:val="000000"/>
                <w:sz w:val="24"/>
              </w:rPr>
              <w:t>Человек и общество</w:t>
            </w:r>
          </w:p>
        </w:tc>
      </w:tr>
      <w:tr w:rsidR="00015C0F" w:rsidRPr="003B67E2" w14:paraId="1625104F" w14:textId="77777777">
        <w:trPr>
          <w:trHeight w:val="144"/>
          <w:tblCellSpacing w:w="0" w:type="dxa"/>
        </w:trPr>
        <w:tc>
          <w:tcPr>
            <w:tcW w:w="1193" w:type="dxa"/>
            <w:tcMar>
              <w:top w:w="50" w:type="dxa"/>
              <w:left w:w="100" w:type="dxa"/>
            </w:tcMar>
            <w:vAlign w:val="center"/>
          </w:tcPr>
          <w:p w14:paraId="210D68ED" w14:textId="77777777" w:rsidR="00015C0F" w:rsidRDefault="00276244" w:rsidP="00B470CE">
            <w:pPr>
              <w:spacing w:after="0" w:line="240" w:lineRule="auto"/>
              <w:ind w:left="365"/>
              <w:jc w:val="center"/>
            </w:pPr>
            <w:r>
              <w:rPr>
                <w:rFonts w:ascii="Times New Roman" w:hAnsi="Times New Roman"/>
                <w:color w:val="000000"/>
                <w:sz w:val="24"/>
              </w:rPr>
              <w:t>1.1</w:t>
            </w:r>
          </w:p>
        </w:tc>
        <w:tc>
          <w:tcPr>
            <w:tcW w:w="13050" w:type="dxa"/>
            <w:tcMar>
              <w:top w:w="50" w:type="dxa"/>
              <w:left w:w="100" w:type="dxa"/>
            </w:tcMar>
            <w:vAlign w:val="center"/>
          </w:tcPr>
          <w:p w14:paraId="1A7F066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Школа. Школьные традиции и праздники. Адрес школы. Классный, школьный коллектив</w:t>
            </w:r>
          </w:p>
        </w:tc>
      </w:tr>
      <w:tr w:rsidR="00015C0F" w:rsidRPr="003B67E2" w14:paraId="39E3A94A" w14:textId="77777777">
        <w:trPr>
          <w:trHeight w:val="144"/>
          <w:tblCellSpacing w:w="0" w:type="dxa"/>
        </w:trPr>
        <w:tc>
          <w:tcPr>
            <w:tcW w:w="1193" w:type="dxa"/>
            <w:tcMar>
              <w:top w:w="50" w:type="dxa"/>
              <w:left w:w="100" w:type="dxa"/>
            </w:tcMar>
            <w:vAlign w:val="center"/>
          </w:tcPr>
          <w:p w14:paraId="26EF6258" w14:textId="77777777" w:rsidR="00015C0F" w:rsidRDefault="00276244" w:rsidP="00B470CE">
            <w:pPr>
              <w:spacing w:after="0" w:line="240" w:lineRule="auto"/>
              <w:ind w:left="365"/>
              <w:jc w:val="center"/>
            </w:pPr>
            <w:r>
              <w:rPr>
                <w:rFonts w:ascii="Times New Roman" w:hAnsi="Times New Roman"/>
                <w:color w:val="000000"/>
                <w:sz w:val="24"/>
              </w:rPr>
              <w:t>1.2</w:t>
            </w:r>
          </w:p>
        </w:tc>
        <w:tc>
          <w:tcPr>
            <w:tcW w:w="13050" w:type="dxa"/>
            <w:tcMar>
              <w:top w:w="50" w:type="dxa"/>
              <w:left w:w="100" w:type="dxa"/>
            </w:tcMar>
            <w:vAlign w:val="center"/>
          </w:tcPr>
          <w:p w14:paraId="489C93E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Друзья, взаимоотношения между ними; ценность дружбы, согласия, взаимной помощи</w:t>
            </w:r>
          </w:p>
        </w:tc>
      </w:tr>
      <w:tr w:rsidR="00015C0F" w:rsidRPr="003B67E2" w14:paraId="3A4BF978" w14:textId="77777777">
        <w:trPr>
          <w:trHeight w:val="144"/>
          <w:tblCellSpacing w:w="0" w:type="dxa"/>
        </w:trPr>
        <w:tc>
          <w:tcPr>
            <w:tcW w:w="1193" w:type="dxa"/>
            <w:tcMar>
              <w:top w:w="50" w:type="dxa"/>
              <w:left w:w="100" w:type="dxa"/>
            </w:tcMar>
            <w:vAlign w:val="center"/>
          </w:tcPr>
          <w:p w14:paraId="6DE24C94" w14:textId="77777777" w:rsidR="00015C0F" w:rsidRDefault="00276244" w:rsidP="00B470CE">
            <w:pPr>
              <w:spacing w:after="0" w:line="240" w:lineRule="auto"/>
              <w:ind w:left="365"/>
              <w:jc w:val="center"/>
            </w:pPr>
            <w:r>
              <w:rPr>
                <w:rFonts w:ascii="Times New Roman" w:hAnsi="Times New Roman"/>
                <w:color w:val="000000"/>
                <w:sz w:val="24"/>
              </w:rPr>
              <w:t>1.3</w:t>
            </w:r>
          </w:p>
        </w:tc>
        <w:tc>
          <w:tcPr>
            <w:tcW w:w="13050" w:type="dxa"/>
            <w:tcMar>
              <w:top w:w="50" w:type="dxa"/>
              <w:left w:w="100" w:type="dxa"/>
            </w:tcMar>
            <w:vAlign w:val="center"/>
          </w:tcPr>
          <w:p w14:paraId="1DA0BBA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Совместная деятельность с одноклассниками ‒ учёба, игры, отдых</w:t>
            </w:r>
          </w:p>
        </w:tc>
      </w:tr>
      <w:tr w:rsidR="00015C0F" w14:paraId="0ADB4AB1" w14:textId="77777777">
        <w:trPr>
          <w:trHeight w:val="144"/>
          <w:tblCellSpacing w:w="0" w:type="dxa"/>
        </w:trPr>
        <w:tc>
          <w:tcPr>
            <w:tcW w:w="1193" w:type="dxa"/>
            <w:tcMar>
              <w:top w:w="50" w:type="dxa"/>
              <w:left w:w="100" w:type="dxa"/>
            </w:tcMar>
            <w:vAlign w:val="center"/>
          </w:tcPr>
          <w:p w14:paraId="0FAE377B" w14:textId="77777777" w:rsidR="00015C0F" w:rsidRDefault="00276244" w:rsidP="00B470CE">
            <w:pPr>
              <w:spacing w:after="0" w:line="240" w:lineRule="auto"/>
              <w:ind w:left="365"/>
              <w:jc w:val="center"/>
            </w:pPr>
            <w:r>
              <w:rPr>
                <w:rFonts w:ascii="Times New Roman" w:hAnsi="Times New Roman"/>
                <w:color w:val="000000"/>
                <w:sz w:val="24"/>
              </w:rPr>
              <w:t>1.4</w:t>
            </w:r>
          </w:p>
        </w:tc>
        <w:tc>
          <w:tcPr>
            <w:tcW w:w="13050" w:type="dxa"/>
            <w:tcMar>
              <w:top w:w="50" w:type="dxa"/>
              <w:left w:w="100" w:type="dxa"/>
            </w:tcMar>
            <w:vAlign w:val="center"/>
          </w:tcPr>
          <w:p w14:paraId="299316B8"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Рабочее место школьника: удобное размещение учебных материалов и учебного оборудования; поза; освещение рабочего места. </w:t>
            </w:r>
            <w:r>
              <w:rPr>
                <w:rFonts w:ascii="Times New Roman" w:hAnsi="Times New Roman"/>
                <w:color w:val="000000"/>
                <w:sz w:val="24"/>
              </w:rPr>
              <w:t>Правила безопасной работы на учебном месте</w:t>
            </w:r>
          </w:p>
        </w:tc>
      </w:tr>
      <w:tr w:rsidR="00015C0F" w14:paraId="19C24271" w14:textId="77777777">
        <w:trPr>
          <w:trHeight w:val="144"/>
          <w:tblCellSpacing w:w="0" w:type="dxa"/>
        </w:trPr>
        <w:tc>
          <w:tcPr>
            <w:tcW w:w="1193" w:type="dxa"/>
            <w:tcMar>
              <w:top w:w="50" w:type="dxa"/>
              <w:left w:w="100" w:type="dxa"/>
            </w:tcMar>
            <w:vAlign w:val="center"/>
          </w:tcPr>
          <w:p w14:paraId="19CD2479" w14:textId="77777777" w:rsidR="00015C0F" w:rsidRDefault="00276244" w:rsidP="00B470CE">
            <w:pPr>
              <w:spacing w:after="0" w:line="240" w:lineRule="auto"/>
              <w:ind w:left="365"/>
              <w:jc w:val="center"/>
            </w:pPr>
            <w:r>
              <w:rPr>
                <w:rFonts w:ascii="Times New Roman" w:hAnsi="Times New Roman"/>
                <w:color w:val="000000"/>
                <w:sz w:val="24"/>
              </w:rPr>
              <w:t>1.5</w:t>
            </w:r>
          </w:p>
        </w:tc>
        <w:tc>
          <w:tcPr>
            <w:tcW w:w="13050" w:type="dxa"/>
            <w:tcMar>
              <w:top w:w="50" w:type="dxa"/>
              <w:left w:w="100" w:type="dxa"/>
            </w:tcMar>
            <w:vAlign w:val="center"/>
          </w:tcPr>
          <w:p w14:paraId="6DFCE3F6" w14:textId="77777777" w:rsidR="00015C0F" w:rsidRDefault="00276244" w:rsidP="00B470CE">
            <w:pPr>
              <w:spacing w:after="0" w:line="240" w:lineRule="auto"/>
              <w:ind w:left="365"/>
              <w:jc w:val="both"/>
            </w:pPr>
            <w:r>
              <w:rPr>
                <w:rFonts w:ascii="Times New Roman" w:hAnsi="Times New Roman"/>
                <w:color w:val="000000"/>
                <w:sz w:val="24"/>
              </w:rPr>
              <w:t>Режим труда и отдыха</w:t>
            </w:r>
          </w:p>
        </w:tc>
      </w:tr>
      <w:tr w:rsidR="00015C0F" w14:paraId="05838B47" w14:textId="77777777">
        <w:trPr>
          <w:trHeight w:val="144"/>
          <w:tblCellSpacing w:w="0" w:type="dxa"/>
        </w:trPr>
        <w:tc>
          <w:tcPr>
            <w:tcW w:w="1193" w:type="dxa"/>
            <w:tcMar>
              <w:top w:w="50" w:type="dxa"/>
              <w:left w:w="100" w:type="dxa"/>
            </w:tcMar>
            <w:vAlign w:val="center"/>
          </w:tcPr>
          <w:p w14:paraId="4C7B9615" w14:textId="77777777" w:rsidR="00015C0F" w:rsidRDefault="00276244" w:rsidP="00B470CE">
            <w:pPr>
              <w:spacing w:after="0" w:line="240" w:lineRule="auto"/>
              <w:ind w:left="365"/>
              <w:jc w:val="center"/>
            </w:pPr>
            <w:r>
              <w:rPr>
                <w:rFonts w:ascii="Times New Roman" w:hAnsi="Times New Roman"/>
                <w:color w:val="000000"/>
                <w:sz w:val="24"/>
              </w:rPr>
              <w:t>1.6</w:t>
            </w:r>
          </w:p>
        </w:tc>
        <w:tc>
          <w:tcPr>
            <w:tcW w:w="13050" w:type="dxa"/>
            <w:tcMar>
              <w:top w:w="50" w:type="dxa"/>
              <w:left w:w="100" w:type="dxa"/>
            </w:tcMar>
            <w:vAlign w:val="center"/>
          </w:tcPr>
          <w:p w14:paraId="3C3983D6"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Семья. Моя семья в прошлом и настоящем. Имена и фамилии членов семьи, их профессии. </w:t>
            </w:r>
            <w:r>
              <w:rPr>
                <w:rFonts w:ascii="Times New Roman" w:hAnsi="Times New Roman"/>
                <w:color w:val="000000"/>
                <w:sz w:val="24"/>
              </w:rPr>
              <w:t>Домашний адрес</w:t>
            </w:r>
          </w:p>
        </w:tc>
      </w:tr>
      <w:tr w:rsidR="00015C0F" w14:paraId="4B268808" w14:textId="77777777">
        <w:trPr>
          <w:trHeight w:val="144"/>
          <w:tblCellSpacing w:w="0" w:type="dxa"/>
        </w:trPr>
        <w:tc>
          <w:tcPr>
            <w:tcW w:w="1193" w:type="dxa"/>
            <w:tcMar>
              <w:top w:w="50" w:type="dxa"/>
              <w:left w:w="100" w:type="dxa"/>
            </w:tcMar>
            <w:vAlign w:val="center"/>
          </w:tcPr>
          <w:p w14:paraId="2282D0CD" w14:textId="77777777" w:rsidR="00015C0F" w:rsidRDefault="00276244" w:rsidP="00B470CE">
            <w:pPr>
              <w:spacing w:after="0" w:line="240" w:lineRule="auto"/>
              <w:ind w:left="365"/>
              <w:jc w:val="center"/>
            </w:pPr>
            <w:r>
              <w:rPr>
                <w:rFonts w:ascii="Times New Roman" w:hAnsi="Times New Roman"/>
                <w:color w:val="000000"/>
                <w:sz w:val="24"/>
              </w:rPr>
              <w:t>1.7</w:t>
            </w:r>
          </w:p>
        </w:tc>
        <w:tc>
          <w:tcPr>
            <w:tcW w:w="13050" w:type="dxa"/>
            <w:tcMar>
              <w:top w:w="50" w:type="dxa"/>
              <w:left w:w="100" w:type="dxa"/>
            </w:tcMar>
            <w:vAlign w:val="center"/>
          </w:tcPr>
          <w:p w14:paraId="0F91102F"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Взаимоотношения и взаимопомощь в семье. </w:t>
            </w:r>
            <w:r>
              <w:rPr>
                <w:rFonts w:ascii="Times New Roman" w:hAnsi="Times New Roman"/>
                <w:color w:val="000000"/>
                <w:sz w:val="24"/>
              </w:rPr>
              <w:t>Совместный труд и отдых</w:t>
            </w:r>
          </w:p>
        </w:tc>
      </w:tr>
      <w:tr w:rsidR="00015C0F" w14:paraId="6893EAB6" w14:textId="77777777">
        <w:trPr>
          <w:trHeight w:val="144"/>
          <w:tblCellSpacing w:w="0" w:type="dxa"/>
        </w:trPr>
        <w:tc>
          <w:tcPr>
            <w:tcW w:w="1193" w:type="dxa"/>
            <w:tcMar>
              <w:top w:w="50" w:type="dxa"/>
              <w:left w:w="100" w:type="dxa"/>
            </w:tcMar>
            <w:vAlign w:val="center"/>
          </w:tcPr>
          <w:p w14:paraId="203D7426" w14:textId="77777777" w:rsidR="00015C0F" w:rsidRDefault="00276244" w:rsidP="00B470CE">
            <w:pPr>
              <w:spacing w:after="0" w:line="240" w:lineRule="auto"/>
              <w:ind w:left="365"/>
              <w:jc w:val="center"/>
            </w:pPr>
            <w:r>
              <w:rPr>
                <w:rFonts w:ascii="Times New Roman" w:hAnsi="Times New Roman"/>
                <w:color w:val="000000"/>
                <w:sz w:val="24"/>
              </w:rPr>
              <w:t>1.8</w:t>
            </w:r>
          </w:p>
        </w:tc>
        <w:tc>
          <w:tcPr>
            <w:tcW w:w="13050" w:type="dxa"/>
            <w:tcMar>
              <w:top w:w="50" w:type="dxa"/>
              <w:left w:w="100" w:type="dxa"/>
            </w:tcMar>
            <w:vAlign w:val="center"/>
          </w:tcPr>
          <w:p w14:paraId="709D9617"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Россия ‒ наша Родина. Москва ‒ столица России. Символы России (герб, флаг, гимн). </w:t>
            </w:r>
            <w:r>
              <w:rPr>
                <w:rFonts w:ascii="Times New Roman" w:hAnsi="Times New Roman"/>
                <w:color w:val="000000"/>
                <w:sz w:val="24"/>
              </w:rPr>
              <w:t>Народы России</w:t>
            </w:r>
          </w:p>
        </w:tc>
      </w:tr>
      <w:tr w:rsidR="00015C0F" w14:paraId="5BE3A077" w14:textId="77777777">
        <w:trPr>
          <w:trHeight w:val="144"/>
          <w:tblCellSpacing w:w="0" w:type="dxa"/>
        </w:trPr>
        <w:tc>
          <w:tcPr>
            <w:tcW w:w="1193" w:type="dxa"/>
            <w:tcMar>
              <w:top w:w="50" w:type="dxa"/>
              <w:left w:w="100" w:type="dxa"/>
            </w:tcMar>
            <w:vAlign w:val="center"/>
          </w:tcPr>
          <w:p w14:paraId="0DA039C9" w14:textId="77777777" w:rsidR="00015C0F" w:rsidRDefault="00276244" w:rsidP="00B470CE">
            <w:pPr>
              <w:spacing w:after="0" w:line="240" w:lineRule="auto"/>
              <w:ind w:left="365"/>
              <w:jc w:val="center"/>
            </w:pPr>
            <w:r>
              <w:rPr>
                <w:rFonts w:ascii="Times New Roman" w:hAnsi="Times New Roman"/>
                <w:color w:val="000000"/>
                <w:sz w:val="24"/>
              </w:rPr>
              <w:t>1.9</w:t>
            </w:r>
          </w:p>
        </w:tc>
        <w:tc>
          <w:tcPr>
            <w:tcW w:w="13050" w:type="dxa"/>
            <w:tcMar>
              <w:top w:w="50" w:type="dxa"/>
              <w:left w:w="100" w:type="dxa"/>
            </w:tcMar>
            <w:vAlign w:val="center"/>
          </w:tcPr>
          <w:p w14:paraId="56D59C8D"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Первоначальные сведения о родном крае. Название своего населённого пункта (города, села), региона. </w:t>
            </w:r>
            <w:r>
              <w:rPr>
                <w:rFonts w:ascii="Times New Roman" w:hAnsi="Times New Roman"/>
                <w:color w:val="000000"/>
                <w:sz w:val="24"/>
              </w:rPr>
              <w:t>Культурные объекты родного края</w:t>
            </w:r>
          </w:p>
        </w:tc>
      </w:tr>
      <w:tr w:rsidR="00015C0F" w14:paraId="4C186D12" w14:textId="77777777">
        <w:trPr>
          <w:trHeight w:val="144"/>
          <w:tblCellSpacing w:w="0" w:type="dxa"/>
        </w:trPr>
        <w:tc>
          <w:tcPr>
            <w:tcW w:w="1193" w:type="dxa"/>
            <w:tcMar>
              <w:top w:w="50" w:type="dxa"/>
              <w:left w:w="100" w:type="dxa"/>
            </w:tcMar>
            <w:vAlign w:val="center"/>
          </w:tcPr>
          <w:p w14:paraId="468FEDDD" w14:textId="77777777" w:rsidR="00015C0F" w:rsidRDefault="00276244" w:rsidP="00B470CE">
            <w:pPr>
              <w:spacing w:after="0" w:line="240" w:lineRule="auto"/>
              <w:ind w:left="365"/>
              <w:jc w:val="center"/>
            </w:pPr>
            <w:r>
              <w:rPr>
                <w:rFonts w:ascii="Times New Roman" w:hAnsi="Times New Roman"/>
                <w:color w:val="000000"/>
                <w:sz w:val="24"/>
              </w:rPr>
              <w:t>1.10</w:t>
            </w:r>
          </w:p>
        </w:tc>
        <w:tc>
          <w:tcPr>
            <w:tcW w:w="13050" w:type="dxa"/>
            <w:tcMar>
              <w:top w:w="50" w:type="dxa"/>
              <w:left w:w="100" w:type="dxa"/>
            </w:tcMar>
            <w:vAlign w:val="center"/>
          </w:tcPr>
          <w:p w14:paraId="1AA52210"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Ценность и красота рукотворного мира. </w:t>
            </w:r>
            <w:r>
              <w:rPr>
                <w:rFonts w:ascii="Times New Roman" w:hAnsi="Times New Roman"/>
                <w:color w:val="000000"/>
                <w:sz w:val="24"/>
              </w:rPr>
              <w:t>Правила поведения в социуме</w:t>
            </w:r>
          </w:p>
        </w:tc>
      </w:tr>
      <w:tr w:rsidR="00015C0F" w14:paraId="58F94B37" w14:textId="77777777">
        <w:trPr>
          <w:trHeight w:val="144"/>
          <w:tblCellSpacing w:w="0" w:type="dxa"/>
        </w:trPr>
        <w:tc>
          <w:tcPr>
            <w:tcW w:w="1193" w:type="dxa"/>
            <w:tcMar>
              <w:top w:w="50" w:type="dxa"/>
              <w:left w:w="100" w:type="dxa"/>
            </w:tcMar>
            <w:vAlign w:val="center"/>
          </w:tcPr>
          <w:p w14:paraId="601D1A49" w14:textId="77777777" w:rsidR="00015C0F" w:rsidRDefault="00276244" w:rsidP="00B470CE">
            <w:pPr>
              <w:spacing w:after="0" w:line="240" w:lineRule="auto"/>
              <w:ind w:left="365"/>
              <w:jc w:val="center"/>
            </w:pPr>
            <w:r>
              <w:rPr>
                <w:rFonts w:ascii="Times New Roman" w:hAnsi="Times New Roman"/>
                <w:color w:val="000000"/>
                <w:sz w:val="24"/>
              </w:rPr>
              <w:t>2</w:t>
            </w:r>
          </w:p>
        </w:tc>
        <w:tc>
          <w:tcPr>
            <w:tcW w:w="13050" w:type="dxa"/>
            <w:tcMar>
              <w:top w:w="50" w:type="dxa"/>
              <w:left w:w="100" w:type="dxa"/>
            </w:tcMar>
            <w:vAlign w:val="center"/>
          </w:tcPr>
          <w:p w14:paraId="57865F0D" w14:textId="77777777" w:rsidR="00015C0F" w:rsidRDefault="00276244" w:rsidP="00B470CE">
            <w:pPr>
              <w:spacing w:after="0" w:line="240" w:lineRule="auto"/>
              <w:ind w:left="365"/>
            </w:pPr>
            <w:r>
              <w:rPr>
                <w:rFonts w:ascii="Times New Roman" w:hAnsi="Times New Roman"/>
                <w:color w:val="000000"/>
                <w:sz w:val="24"/>
              </w:rPr>
              <w:t>Человек и природа</w:t>
            </w:r>
          </w:p>
        </w:tc>
      </w:tr>
      <w:tr w:rsidR="00015C0F" w:rsidRPr="003B67E2" w14:paraId="6D9A1DBA" w14:textId="77777777">
        <w:trPr>
          <w:trHeight w:val="144"/>
          <w:tblCellSpacing w:w="0" w:type="dxa"/>
        </w:trPr>
        <w:tc>
          <w:tcPr>
            <w:tcW w:w="1193" w:type="dxa"/>
            <w:tcMar>
              <w:top w:w="50" w:type="dxa"/>
              <w:left w:w="100" w:type="dxa"/>
            </w:tcMar>
            <w:vAlign w:val="center"/>
          </w:tcPr>
          <w:p w14:paraId="6EC7607C" w14:textId="77777777" w:rsidR="00015C0F" w:rsidRDefault="00276244" w:rsidP="00B470CE">
            <w:pPr>
              <w:spacing w:after="0" w:line="240" w:lineRule="auto"/>
              <w:ind w:left="365"/>
              <w:jc w:val="center"/>
            </w:pPr>
            <w:r>
              <w:rPr>
                <w:rFonts w:ascii="Times New Roman" w:hAnsi="Times New Roman"/>
                <w:color w:val="000000"/>
                <w:sz w:val="24"/>
              </w:rPr>
              <w:t>2.1</w:t>
            </w:r>
          </w:p>
        </w:tc>
        <w:tc>
          <w:tcPr>
            <w:tcW w:w="13050" w:type="dxa"/>
            <w:tcMar>
              <w:top w:w="50" w:type="dxa"/>
              <w:left w:w="100" w:type="dxa"/>
            </w:tcMar>
            <w:vAlign w:val="center"/>
          </w:tcPr>
          <w:p w14:paraId="71CD574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Природа ‒ среда обитания человека. Неживая и живая природа</w:t>
            </w:r>
          </w:p>
        </w:tc>
      </w:tr>
      <w:tr w:rsidR="00015C0F" w:rsidRPr="003B67E2" w14:paraId="1182DE51" w14:textId="77777777">
        <w:trPr>
          <w:trHeight w:val="144"/>
          <w:tblCellSpacing w:w="0" w:type="dxa"/>
        </w:trPr>
        <w:tc>
          <w:tcPr>
            <w:tcW w:w="1193" w:type="dxa"/>
            <w:tcMar>
              <w:top w:w="50" w:type="dxa"/>
              <w:left w:w="100" w:type="dxa"/>
            </w:tcMar>
            <w:vAlign w:val="center"/>
          </w:tcPr>
          <w:p w14:paraId="4C7347CE" w14:textId="77777777" w:rsidR="00015C0F" w:rsidRDefault="00276244" w:rsidP="00B470CE">
            <w:pPr>
              <w:spacing w:after="0" w:line="240" w:lineRule="auto"/>
              <w:ind w:left="365"/>
              <w:jc w:val="center"/>
            </w:pPr>
            <w:r>
              <w:rPr>
                <w:rFonts w:ascii="Times New Roman" w:hAnsi="Times New Roman"/>
                <w:color w:val="000000"/>
                <w:sz w:val="24"/>
              </w:rPr>
              <w:t>2.2</w:t>
            </w:r>
          </w:p>
        </w:tc>
        <w:tc>
          <w:tcPr>
            <w:tcW w:w="13050" w:type="dxa"/>
            <w:tcMar>
              <w:top w:w="50" w:type="dxa"/>
              <w:left w:w="100" w:type="dxa"/>
            </w:tcMar>
            <w:vAlign w:val="center"/>
          </w:tcPr>
          <w:p w14:paraId="7D967E94"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Природа и предметы, созданные человеком. Природные материалы. Бережное отношение к предметам, вещам, уход за ними</w:t>
            </w:r>
          </w:p>
        </w:tc>
      </w:tr>
      <w:tr w:rsidR="00015C0F" w:rsidRPr="003B67E2" w14:paraId="552408A0" w14:textId="77777777">
        <w:trPr>
          <w:trHeight w:val="144"/>
          <w:tblCellSpacing w:w="0" w:type="dxa"/>
        </w:trPr>
        <w:tc>
          <w:tcPr>
            <w:tcW w:w="1193" w:type="dxa"/>
            <w:tcMar>
              <w:top w:w="50" w:type="dxa"/>
              <w:left w:w="100" w:type="dxa"/>
            </w:tcMar>
            <w:vAlign w:val="center"/>
          </w:tcPr>
          <w:p w14:paraId="6497884A" w14:textId="77777777" w:rsidR="00015C0F" w:rsidRDefault="00276244" w:rsidP="00B470CE">
            <w:pPr>
              <w:spacing w:after="0" w:line="240" w:lineRule="auto"/>
              <w:ind w:left="365"/>
              <w:jc w:val="center"/>
            </w:pPr>
            <w:r>
              <w:rPr>
                <w:rFonts w:ascii="Times New Roman" w:hAnsi="Times New Roman"/>
                <w:color w:val="000000"/>
                <w:sz w:val="24"/>
              </w:rPr>
              <w:t>2.3</w:t>
            </w:r>
          </w:p>
        </w:tc>
        <w:tc>
          <w:tcPr>
            <w:tcW w:w="13050" w:type="dxa"/>
            <w:tcMar>
              <w:top w:w="50" w:type="dxa"/>
              <w:left w:w="100" w:type="dxa"/>
            </w:tcMar>
            <w:vAlign w:val="center"/>
          </w:tcPr>
          <w:p w14:paraId="245467E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Наблюдение за погодой своего края. Погода и термометр. Определение температуры воздуха (воды) по термометру</w:t>
            </w:r>
          </w:p>
        </w:tc>
      </w:tr>
      <w:tr w:rsidR="00015C0F" w14:paraId="460DF4A4" w14:textId="77777777">
        <w:trPr>
          <w:trHeight w:val="144"/>
          <w:tblCellSpacing w:w="0" w:type="dxa"/>
        </w:trPr>
        <w:tc>
          <w:tcPr>
            <w:tcW w:w="1193" w:type="dxa"/>
            <w:tcMar>
              <w:top w:w="50" w:type="dxa"/>
              <w:left w:w="100" w:type="dxa"/>
            </w:tcMar>
            <w:vAlign w:val="center"/>
          </w:tcPr>
          <w:p w14:paraId="626BC2EE" w14:textId="77777777" w:rsidR="00015C0F" w:rsidRDefault="00276244" w:rsidP="00B470CE">
            <w:pPr>
              <w:spacing w:after="0" w:line="240" w:lineRule="auto"/>
              <w:ind w:left="365"/>
              <w:jc w:val="center"/>
            </w:pPr>
            <w:r>
              <w:rPr>
                <w:rFonts w:ascii="Times New Roman" w:hAnsi="Times New Roman"/>
                <w:color w:val="000000"/>
                <w:sz w:val="24"/>
              </w:rPr>
              <w:t>2.4</w:t>
            </w:r>
          </w:p>
        </w:tc>
        <w:tc>
          <w:tcPr>
            <w:tcW w:w="13050" w:type="dxa"/>
            <w:tcMar>
              <w:top w:w="50" w:type="dxa"/>
              <w:left w:w="100" w:type="dxa"/>
            </w:tcMar>
            <w:vAlign w:val="center"/>
          </w:tcPr>
          <w:p w14:paraId="5B221860" w14:textId="77777777" w:rsidR="00015C0F" w:rsidRDefault="00276244" w:rsidP="00B470CE">
            <w:pPr>
              <w:spacing w:after="0" w:line="240" w:lineRule="auto"/>
              <w:ind w:left="365"/>
              <w:jc w:val="both"/>
            </w:pPr>
            <w:r>
              <w:rPr>
                <w:rFonts w:ascii="Times New Roman" w:hAnsi="Times New Roman"/>
                <w:color w:val="000000"/>
                <w:sz w:val="24"/>
              </w:rPr>
              <w:t>Сезонные изменения в природе</w:t>
            </w:r>
          </w:p>
        </w:tc>
      </w:tr>
      <w:tr w:rsidR="00015C0F" w:rsidRPr="003B67E2" w14:paraId="5F2AAAF8" w14:textId="77777777">
        <w:trPr>
          <w:trHeight w:val="144"/>
          <w:tblCellSpacing w:w="0" w:type="dxa"/>
        </w:trPr>
        <w:tc>
          <w:tcPr>
            <w:tcW w:w="1193" w:type="dxa"/>
            <w:tcMar>
              <w:top w:w="50" w:type="dxa"/>
              <w:left w:w="100" w:type="dxa"/>
            </w:tcMar>
            <w:vAlign w:val="center"/>
          </w:tcPr>
          <w:p w14:paraId="206F0249" w14:textId="77777777" w:rsidR="00015C0F" w:rsidRDefault="00276244" w:rsidP="00B470CE">
            <w:pPr>
              <w:spacing w:after="0" w:line="240" w:lineRule="auto"/>
              <w:ind w:left="365"/>
              <w:jc w:val="center"/>
            </w:pPr>
            <w:r>
              <w:rPr>
                <w:rFonts w:ascii="Times New Roman" w:hAnsi="Times New Roman"/>
                <w:color w:val="000000"/>
                <w:sz w:val="24"/>
              </w:rPr>
              <w:t>2.5</w:t>
            </w:r>
          </w:p>
        </w:tc>
        <w:tc>
          <w:tcPr>
            <w:tcW w:w="13050" w:type="dxa"/>
            <w:tcMar>
              <w:top w:w="50" w:type="dxa"/>
              <w:left w:w="100" w:type="dxa"/>
            </w:tcMar>
            <w:vAlign w:val="center"/>
          </w:tcPr>
          <w:p w14:paraId="5DB761AA"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Взаимосвязи между человеком и природой. Правила нравственного и безопасного поведения в природе</w:t>
            </w:r>
          </w:p>
        </w:tc>
      </w:tr>
      <w:tr w:rsidR="00015C0F" w14:paraId="5602DDF7" w14:textId="77777777">
        <w:trPr>
          <w:trHeight w:val="144"/>
          <w:tblCellSpacing w:w="0" w:type="dxa"/>
        </w:trPr>
        <w:tc>
          <w:tcPr>
            <w:tcW w:w="1193" w:type="dxa"/>
            <w:tcMar>
              <w:top w:w="50" w:type="dxa"/>
              <w:left w:w="100" w:type="dxa"/>
            </w:tcMar>
            <w:vAlign w:val="center"/>
          </w:tcPr>
          <w:p w14:paraId="02EDE1BC" w14:textId="77777777" w:rsidR="00015C0F" w:rsidRDefault="00276244" w:rsidP="00B470CE">
            <w:pPr>
              <w:spacing w:after="0" w:line="240" w:lineRule="auto"/>
              <w:ind w:left="365"/>
              <w:jc w:val="center"/>
            </w:pPr>
            <w:r>
              <w:rPr>
                <w:rFonts w:ascii="Times New Roman" w:hAnsi="Times New Roman"/>
                <w:color w:val="000000"/>
                <w:sz w:val="24"/>
              </w:rPr>
              <w:t>2.6</w:t>
            </w:r>
          </w:p>
        </w:tc>
        <w:tc>
          <w:tcPr>
            <w:tcW w:w="13050" w:type="dxa"/>
            <w:tcMar>
              <w:top w:w="50" w:type="dxa"/>
              <w:left w:w="100" w:type="dxa"/>
            </w:tcMar>
            <w:vAlign w:val="center"/>
          </w:tcPr>
          <w:p w14:paraId="7AF9A383"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Растительный мир. Растения ближайшего окружения (узнавание, называние, краткое описание). </w:t>
            </w:r>
            <w:r>
              <w:rPr>
                <w:rFonts w:ascii="Times New Roman" w:hAnsi="Times New Roman"/>
                <w:color w:val="000000"/>
                <w:sz w:val="24"/>
              </w:rPr>
              <w:t>Лиственные и хвойные растения. Дикорастущие и культурные растения</w:t>
            </w:r>
          </w:p>
        </w:tc>
      </w:tr>
      <w:tr w:rsidR="00015C0F" w:rsidRPr="003B67E2" w14:paraId="013413E2" w14:textId="77777777">
        <w:trPr>
          <w:trHeight w:val="144"/>
          <w:tblCellSpacing w:w="0" w:type="dxa"/>
        </w:trPr>
        <w:tc>
          <w:tcPr>
            <w:tcW w:w="1193" w:type="dxa"/>
            <w:tcMar>
              <w:top w:w="50" w:type="dxa"/>
              <w:left w:w="100" w:type="dxa"/>
            </w:tcMar>
            <w:vAlign w:val="center"/>
          </w:tcPr>
          <w:p w14:paraId="470A2392" w14:textId="77777777" w:rsidR="00015C0F" w:rsidRDefault="00276244" w:rsidP="00B470CE">
            <w:pPr>
              <w:spacing w:after="0" w:line="240" w:lineRule="auto"/>
              <w:ind w:left="365"/>
              <w:jc w:val="center"/>
            </w:pPr>
            <w:r>
              <w:rPr>
                <w:rFonts w:ascii="Times New Roman" w:hAnsi="Times New Roman"/>
                <w:color w:val="000000"/>
                <w:sz w:val="24"/>
              </w:rPr>
              <w:t>2.7</w:t>
            </w:r>
          </w:p>
        </w:tc>
        <w:tc>
          <w:tcPr>
            <w:tcW w:w="13050" w:type="dxa"/>
            <w:tcMar>
              <w:top w:w="50" w:type="dxa"/>
              <w:left w:w="100" w:type="dxa"/>
            </w:tcMar>
            <w:vAlign w:val="center"/>
          </w:tcPr>
          <w:p w14:paraId="6B0385E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Части растения (название, краткая характеристика значения для жизни растения): корень, стебель, лист, цветок, плод, семя</w:t>
            </w:r>
          </w:p>
        </w:tc>
      </w:tr>
      <w:tr w:rsidR="00015C0F" w:rsidRPr="003B67E2" w14:paraId="7D9CE343" w14:textId="77777777">
        <w:trPr>
          <w:trHeight w:val="144"/>
          <w:tblCellSpacing w:w="0" w:type="dxa"/>
        </w:trPr>
        <w:tc>
          <w:tcPr>
            <w:tcW w:w="1193" w:type="dxa"/>
            <w:tcMar>
              <w:top w:w="50" w:type="dxa"/>
              <w:left w:w="100" w:type="dxa"/>
            </w:tcMar>
            <w:vAlign w:val="center"/>
          </w:tcPr>
          <w:p w14:paraId="45EB846A" w14:textId="77777777" w:rsidR="00015C0F" w:rsidRDefault="00276244" w:rsidP="00B470CE">
            <w:pPr>
              <w:spacing w:after="0" w:line="240" w:lineRule="auto"/>
              <w:ind w:left="365"/>
              <w:jc w:val="center"/>
            </w:pPr>
            <w:r>
              <w:rPr>
                <w:rFonts w:ascii="Times New Roman" w:hAnsi="Times New Roman"/>
                <w:color w:val="000000"/>
                <w:sz w:val="24"/>
              </w:rPr>
              <w:t>2.8</w:t>
            </w:r>
          </w:p>
        </w:tc>
        <w:tc>
          <w:tcPr>
            <w:tcW w:w="13050" w:type="dxa"/>
            <w:tcMar>
              <w:top w:w="50" w:type="dxa"/>
              <w:left w:w="100" w:type="dxa"/>
            </w:tcMar>
            <w:vAlign w:val="center"/>
          </w:tcPr>
          <w:p w14:paraId="7743C30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Комнатные растения, правила содержания и ухода</w:t>
            </w:r>
          </w:p>
        </w:tc>
      </w:tr>
      <w:tr w:rsidR="00015C0F" w:rsidRPr="003B67E2" w14:paraId="353B6022" w14:textId="77777777">
        <w:trPr>
          <w:trHeight w:val="144"/>
          <w:tblCellSpacing w:w="0" w:type="dxa"/>
        </w:trPr>
        <w:tc>
          <w:tcPr>
            <w:tcW w:w="1193" w:type="dxa"/>
            <w:tcMar>
              <w:top w:w="50" w:type="dxa"/>
              <w:left w:w="100" w:type="dxa"/>
            </w:tcMar>
            <w:vAlign w:val="center"/>
          </w:tcPr>
          <w:p w14:paraId="06C782BF" w14:textId="77777777" w:rsidR="00015C0F" w:rsidRDefault="00276244" w:rsidP="00B470CE">
            <w:pPr>
              <w:spacing w:after="0" w:line="240" w:lineRule="auto"/>
              <w:ind w:left="365"/>
              <w:jc w:val="center"/>
            </w:pPr>
            <w:r>
              <w:rPr>
                <w:rFonts w:ascii="Times New Roman" w:hAnsi="Times New Roman"/>
                <w:color w:val="000000"/>
                <w:sz w:val="24"/>
              </w:rPr>
              <w:t>2.9</w:t>
            </w:r>
          </w:p>
        </w:tc>
        <w:tc>
          <w:tcPr>
            <w:tcW w:w="13050" w:type="dxa"/>
            <w:tcMar>
              <w:top w:w="50" w:type="dxa"/>
              <w:left w:w="100" w:type="dxa"/>
            </w:tcMar>
            <w:vAlign w:val="center"/>
          </w:tcPr>
          <w:p w14:paraId="2EEF812D"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015C0F" w14:paraId="0BAFFC90" w14:textId="77777777">
        <w:trPr>
          <w:trHeight w:val="144"/>
          <w:tblCellSpacing w:w="0" w:type="dxa"/>
        </w:trPr>
        <w:tc>
          <w:tcPr>
            <w:tcW w:w="1193" w:type="dxa"/>
            <w:tcMar>
              <w:top w:w="50" w:type="dxa"/>
              <w:left w:w="100" w:type="dxa"/>
            </w:tcMar>
            <w:vAlign w:val="center"/>
          </w:tcPr>
          <w:p w14:paraId="41E3C873" w14:textId="77777777" w:rsidR="00015C0F" w:rsidRDefault="00276244" w:rsidP="00B470CE">
            <w:pPr>
              <w:spacing w:after="0" w:line="240" w:lineRule="auto"/>
              <w:ind w:left="365"/>
              <w:jc w:val="center"/>
            </w:pPr>
            <w:r>
              <w:rPr>
                <w:rFonts w:ascii="Times New Roman" w:hAnsi="Times New Roman"/>
                <w:color w:val="000000"/>
                <w:sz w:val="24"/>
              </w:rPr>
              <w:t>3</w:t>
            </w:r>
          </w:p>
        </w:tc>
        <w:tc>
          <w:tcPr>
            <w:tcW w:w="13050" w:type="dxa"/>
            <w:tcMar>
              <w:top w:w="50" w:type="dxa"/>
              <w:left w:w="100" w:type="dxa"/>
            </w:tcMar>
            <w:vAlign w:val="center"/>
          </w:tcPr>
          <w:p w14:paraId="5A8DC449" w14:textId="77777777" w:rsidR="00015C0F" w:rsidRDefault="00276244" w:rsidP="00B470CE">
            <w:pPr>
              <w:spacing w:after="0" w:line="240" w:lineRule="auto"/>
              <w:ind w:left="365"/>
            </w:pPr>
            <w:r>
              <w:rPr>
                <w:rFonts w:ascii="Times New Roman" w:hAnsi="Times New Roman"/>
                <w:color w:val="000000"/>
                <w:sz w:val="24"/>
              </w:rPr>
              <w:t>Правила безопасной жизнедеятельности</w:t>
            </w:r>
          </w:p>
        </w:tc>
      </w:tr>
      <w:tr w:rsidR="00015C0F" w:rsidRPr="003B67E2" w14:paraId="36018E9B" w14:textId="77777777">
        <w:trPr>
          <w:trHeight w:val="144"/>
          <w:tblCellSpacing w:w="0" w:type="dxa"/>
        </w:trPr>
        <w:tc>
          <w:tcPr>
            <w:tcW w:w="1193" w:type="dxa"/>
            <w:tcMar>
              <w:top w:w="50" w:type="dxa"/>
              <w:left w:w="100" w:type="dxa"/>
            </w:tcMar>
            <w:vAlign w:val="center"/>
          </w:tcPr>
          <w:p w14:paraId="7978E432" w14:textId="77777777" w:rsidR="00015C0F" w:rsidRDefault="00276244" w:rsidP="00B470CE">
            <w:pPr>
              <w:spacing w:after="0" w:line="240" w:lineRule="auto"/>
              <w:ind w:left="365"/>
              <w:jc w:val="center"/>
            </w:pPr>
            <w:r>
              <w:rPr>
                <w:rFonts w:ascii="Times New Roman" w:hAnsi="Times New Roman"/>
                <w:color w:val="000000"/>
                <w:sz w:val="24"/>
              </w:rPr>
              <w:t>3.1</w:t>
            </w:r>
          </w:p>
        </w:tc>
        <w:tc>
          <w:tcPr>
            <w:tcW w:w="13050" w:type="dxa"/>
            <w:tcMar>
              <w:top w:w="50" w:type="dxa"/>
              <w:left w:w="100" w:type="dxa"/>
            </w:tcMar>
            <w:vAlign w:val="center"/>
          </w:tcPr>
          <w:p w14:paraId="2DD741B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Понимание необходимости соблюдения режима дня, правил здорового питания и личной гигиены</w:t>
            </w:r>
          </w:p>
        </w:tc>
      </w:tr>
      <w:tr w:rsidR="00015C0F" w:rsidRPr="003B67E2" w14:paraId="3DD3EBCD" w14:textId="77777777">
        <w:trPr>
          <w:trHeight w:val="144"/>
          <w:tblCellSpacing w:w="0" w:type="dxa"/>
        </w:trPr>
        <w:tc>
          <w:tcPr>
            <w:tcW w:w="1193" w:type="dxa"/>
            <w:tcMar>
              <w:top w:w="50" w:type="dxa"/>
              <w:left w:w="100" w:type="dxa"/>
            </w:tcMar>
            <w:vAlign w:val="center"/>
          </w:tcPr>
          <w:p w14:paraId="74C8AAD2" w14:textId="77777777" w:rsidR="00015C0F" w:rsidRDefault="00276244" w:rsidP="00B470CE">
            <w:pPr>
              <w:spacing w:after="0" w:line="240" w:lineRule="auto"/>
              <w:ind w:left="365"/>
              <w:jc w:val="center"/>
            </w:pPr>
            <w:r>
              <w:rPr>
                <w:rFonts w:ascii="Times New Roman" w:hAnsi="Times New Roman"/>
                <w:color w:val="000000"/>
                <w:sz w:val="24"/>
              </w:rPr>
              <w:t>3.2</w:t>
            </w:r>
          </w:p>
        </w:tc>
        <w:tc>
          <w:tcPr>
            <w:tcW w:w="13050" w:type="dxa"/>
            <w:tcMar>
              <w:top w:w="50" w:type="dxa"/>
              <w:left w:w="100" w:type="dxa"/>
            </w:tcMar>
            <w:vAlign w:val="center"/>
          </w:tcPr>
          <w:p w14:paraId="514E245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безопасности в быту: пользование бытовыми электроприборами, газовыми плитами</w:t>
            </w:r>
          </w:p>
        </w:tc>
      </w:tr>
      <w:tr w:rsidR="00015C0F" w:rsidRPr="003B67E2" w14:paraId="32CE0C8C" w14:textId="77777777">
        <w:trPr>
          <w:trHeight w:val="144"/>
          <w:tblCellSpacing w:w="0" w:type="dxa"/>
        </w:trPr>
        <w:tc>
          <w:tcPr>
            <w:tcW w:w="1193" w:type="dxa"/>
            <w:tcMar>
              <w:top w:w="50" w:type="dxa"/>
              <w:left w:w="100" w:type="dxa"/>
            </w:tcMar>
            <w:vAlign w:val="center"/>
          </w:tcPr>
          <w:p w14:paraId="0609F00B" w14:textId="77777777" w:rsidR="00015C0F" w:rsidRDefault="00276244" w:rsidP="00B470CE">
            <w:pPr>
              <w:spacing w:after="0" w:line="240" w:lineRule="auto"/>
              <w:ind w:left="365"/>
              <w:jc w:val="center"/>
            </w:pPr>
            <w:r>
              <w:rPr>
                <w:rFonts w:ascii="Times New Roman" w:hAnsi="Times New Roman"/>
                <w:color w:val="000000"/>
                <w:sz w:val="24"/>
              </w:rPr>
              <w:t>3.3</w:t>
            </w:r>
          </w:p>
        </w:tc>
        <w:tc>
          <w:tcPr>
            <w:tcW w:w="13050" w:type="dxa"/>
            <w:tcMar>
              <w:top w:w="50" w:type="dxa"/>
              <w:left w:w="100" w:type="dxa"/>
            </w:tcMar>
            <w:vAlign w:val="center"/>
          </w:tcPr>
          <w:p w14:paraId="464A7DE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Дорога от дома до школы. Правила безопасного поведения пешехода (дорожные знаки, дорожная разметка, дорожные сигналы)</w:t>
            </w:r>
          </w:p>
        </w:tc>
      </w:tr>
      <w:tr w:rsidR="00015C0F" w:rsidRPr="003B67E2" w14:paraId="475CAAA8" w14:textId="77777777">
        <w:trPr>
          <w:trHeight w:val="144"/>
          <w:tblCellSpacing w:w="0" w:type="dxa"/>
        </w:trPr>
        <w:tc>
          <w:tcPr>
            <w:tcW w:w="1193" w:type="dxa"/>
            <w:tcMar>
              <w:top w:w="50" w:type="dxa"/>
              <w:left w:w="100" w:type="dxa"/>
            </w:tcMar>
            <w:vAlign w:val="center"/>
          </w:tcPr>
          <w:p w14:paraId="25C41EB8" w14:textId="77777777" w:rsidR="00015C0F" w:rsidRDefault="00276244" w:rsidP="00B470CE">
            <w:pPr>
              <w:spacing w:after="0" w:line="240" w:lineRule="auto"/>
              <w:ind w:left="365"/>
              <w:jc w:val="center"/>
            </w:pPr>
            <w:r>
              <w:rPr>
                <w:rFonts w:ascii="Times New Roman" w:hAnsi="Times New Roman"/>
                <w:color w:val="000000"/>
                <w:sz w:val="24"/>
              </w:rPr>
              <w:t>3.4</w:t>
            </w:r>
          </w:p>
        </w:tc>
        <w:tc>
          <w:tcPr>
            <w:tcW w:w="13050" w:type="dxa"/>
            <w:tcMar>
              <w:top w:w="50" w:type="dxa"/>
              <w:left w:w="100" w:type="dxa"/>
            </w:tcMar>
            <w:vAlign w:val="center"/>
          </w:tcPr>
          <w:p w14:paraId="6FDB33B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14:paraId="490BD682" w14:textId="77777777" w:rsidR="00015C0F" w:rsidRPr="00C0633B" w:rsidRDefault="00015C0F">
      <w:pPr>
        <w:spacing w:after="0" w:line="1" w:lineRule="atLeast"/>
        <w:ind w:left="120"/>
        <w:rPr>
          <w:lang w:val="ru-RU"/>
        </w:rPr>
      </w:pPr>
    </w:p>
    <w:p w14:paraId="66310D25" w14:textId="77777777" w:rsidR="00015C0F" w:rsidRDefault="00276244">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41"/>
        <w:gridCol w:w="9379"/>
      </w:tblGrid>
      <w:tr w:rsidR="00015C0F" w14:paraId="2A7E22EB" w14:textId="77777777">
        <w:trPr>
          <w:trHeight w:val="144"/>
          <w:tblCellSpacing w:w="0" w:type="dxa"/>
        </w:trPr>
        <w:tc>
          <w:tcPr>
            <w:tcW w:w="1068" w:type="dxa"/>
            <w:tcMar>
              <w:top w:w="50" w:type="dxa"/>
              <w:left w:w="100" w:type="dxa"/>
            </w:tcMar>
            <w:vAlign w:val="center"/>
          </w:tcPr>
          <w:p w14:paraId="02D22F12" w14:textId="77777777" w:rsidR="00015C0F" w:rsidRDefault="00276244" w:rsidP="00B470CE">
            <w:pPr>
              <w:spacing w:after="0" w:line="240" w:lineRule="auto"/>
              <w:ind w:left="272"/>
            </w:pPr>
            <w:r>
              <w:rPr>
                <w:rFonts w:ascii="Times New Roman" w:hAnsi="Times New Roman"/>
                <w:b/>
                <w:color w:val="000000"/>
                <w:sz w:val="24"/>
              </w:rPr>
              <w:t xml:space="preserve"> Код </w:t>
            </w:r>
          </w:p>
        </w:tc>
        <w:tc>
          <w:tcPr>
            <w:tcW w:w="13246" w:type="dxa"/>
            <w:tcMar>
              <w:top w:w="50" w:type="dxa"/>
              <w:left w:w="100" w:type="dxa"/>
            </w:tcMar>
            <w:vAlign w:val="center"/>
          </w:tcPr>
          <w:p w14:paraId="546464DC" w14:textId="77777777" w:rsidR="00015C0F" w:rsidRDefault="00276244" w:rsidP="00B470CE">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3CFA6523" w14:textId="77777777">
        <w:trPr>
          <w:trHeight w:val="144"/>
          <w:tblCellSpacing w:w="0" w:type="dxa"/>
        </w:trPr>
        <w:tc>
          <w:tcPr>
            <w:tcW w:w="1068" w:type="dxa"/>
            <w:tcMar>
              <w:top w:w="50" w:type="dxa"/>
              <w:left w:w="100" w:type="dxa"/>
            </w:tcMar>
            <w:vAlign w:val="center"/>
          </w:tcPr>
          <w:p w14:paraId="440E576E" w14:textId="77777777" w:rsidR="00015C0F" w:rsidRDefault="00276244" w:rsidP="00B470CE">
            <w:pPr>
              <w:spacing w:after="0" w:line="240" w:lineRule="auto"/>
              <w:ind w:left="365"/>
              <w:jc w:val="center"/>
            </w:pPr>
            <w:r>
              <w:rPr>
                <w:rFonts w:ascii="Times New Roman" w:hAnsi="Times New Roman"/>
                <w:color w:val="000000"/>
                <w:sz w:val="24"/>
              </w:rPr>
              <w:t>1</w:t>
            </w:r>
          </w:p>
        </w:tc>
        <w:tc>
          <w:tcPr>
            <w:tcW w:w="13246" w:type="dxa"/>
            <w:tcMar>
              <w:top w:w="50" w:type="dxa"/>
              <w:left w:w="100" w:type="dxa"/>
            </w:tcMar>
            <w:vAlign w:val="center"/>
          </w:tcPr>
          <w:p w14:paraId="753CEA6E" w14:textId="77777777" w:rsidR="00015C0F" w:rsidRDefault="00276244" w:rsidP="00B470CE">
            <w:pPr>
              <w:spacing w:after="0" w:line="240" w:lineRule="auto"/>
              <w:ind w:left="365"/>
            </w:pPr>
            <w:r>
              <w:rPr>
                <w:rFonts w:ascii="Times New Roman" w:hAnsi="Times New Roman"/>
                <w:color w:val="000000"/>
                <w:sz w:val="24"/>
              </w:rPr>
              <w:t>Человек и общество</w:t>
            </w:r>
          </w:p>
        </w:tc>
      </w:tr>
      <w:tr w:rsidR="00015C0F" w14:paraId="4EF64896" w14:textId="77777777">
        <w:trPr>
          <w:trHeight w:val="144"/>
          <w:tblCellSpacing w:w="0" w:type="dxa"/>
        </w:trPr>
        <w:tc>
          <w:tcPr>
            <w:tcW w:w="1068" w:type="dxa"/>
            <w:tcMar>
              <w:top w:w="50" w:type="dxa"/>
              <w:left w:w="100" w:type="dxa"/>
            </w:tcMar>
            <w:vAlign w:val="center"/>
          </w:tcPr>
          <w:p w14:paraId="6D06CE32" w14:textId="77777777" w:rsidR="00015C0F" w:rsidRDefault="00276244" w:rsidP="00B470CE">
            <w:pPr>
              <w:spacing w:after="0" w:line="240" w:lineRule="auto"/>
              <w:ind w:left="365"/>
              <w:jc w:val="center"/>
            </w:pPr>
            <w:r>
              <w:rPr>
                <w:rFonts w:ascii="Times New Roman" w:hAnsi="Times New Roman"/>
                <w:color w:val="000000"/>
                <w:sz w:val="24"/>
              </w:rPr>
              <w:t>1.1</w:t>
            </w:r>
          </w:p>
        </w:tc>
        <w:tc>
          <w:tcPr>
            <w:tcW w:w="13246" w:type="dxa"/>
            <w:tcMar>
              <w:top w:w="50" w:type="dxa"/>
              <w:left w:w="100" w:type="dxa"/>
            </w:tcMar>
            <w:vAlign w:val="center"/>
          </w:tcPr>
          <w:p w14:paraId="3921563E"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Наша Родина ‒ Россия, Российская Федерация. Россия и её столица на карте. </w:t>
            </w:r>
            <w:r>
              <w:rPr>
                <w:rFonts w:ascii="Times New Roman" w:hAnsi="Times New Roman"/>
                <w:color w:val="000000"/>
                <w:sz w:val="24"/>
              </w:rPr>
              <w:t>Государственные символы России</w:t>
            </w:r>
          </w:p>
        </w:tc>
      </w:tr>
      <w:tr w:rsidR="00015C0F" w14:paraId="5DF109AA" w14:textId="77777777">
        <w:trPr>
          <w:trHeight w:val="144"/>
          <w:tblCellSpacing w:w="0" w:type="dxa"/>
        </w:trPr>
        <w:tc>
          <w:tcPr>
            <w:tcW w:w="1068" w:type="dxa"/>
            <w:tcMar>
              <w:top w:w="50" w:type="dxa"/>
              <w:left w:w="100" w:type="dxa"/>
            </w:tcMar>
            <w:vAlign w:val="center"/>
          </w:tcPr>
          <w:p w14:paraId="594B87F2" w14:textId="77777777" w:rsidR="00015C0F" w:rsidRDefault="00276244" w:rsidP="00B470CE">
            <w:pPr>
              <w:spacing w:after="0" w:line="240" w:lineRule="auto"/>
              <w:ind w:left="365"/>
              <w:jc w:val="center"/>
            </w:pPr>
            <w:r>
              <w:rPr>
                <w:rFonts w:ascii="Times New Roman" w:hAnsi="Times New Roman"/>
                <w:color w:val="000000"/>
                <w:sz w:val="24"/>
              </w:rPr>
              <w:t>1.2</w:t>
            </w:r>
          </w:p>
        </w:tc>
        <w:tc>
          <w:tcPr>
            <w:tcW w:w="13246" w:type="dxa"/>
            <w:tcMar>
              <w:top w:w="50" w:type="dxa"/>
              <w:left w:w="100" w:type="dxa"/>
            </w:tcMar>
            <w:vAlign w:val="center"/>
          </w:tcPr>
          <w:p w14:paraId="41AB2681"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w:t>
            </w:r>
            <w:r>
              <w:rPr>
                <w:rFonts w:ascii="Times New Roman" w:hAnsi="Times New Roman"/>
                <w:color w:val="000000"/>
                <w:sz w:val="24"/>
              </w:rPr>
              <w:t>Герб Москвы. Расположение Москвы на карте</w:t>
            </w:r>
          </w:p>
        </w:tc>
      </w:tr>
      <w:tr w:rsidR="00015C0F" w14:paraId="643CFE32" w14:textId="77777777">
        <w:trPr>
          <w:trHeight w:val="144"/>
          <w:tblCellSpacing w:w="0" w:type="dxa"/>
        </w:trPr>
        <w:tc>
          <w:tcPr>
            <w:tcW w:w="1068" w:type="dxa"/>
            <w:tcMar>
              <w:top w:w="50" w:type="dxa"/>
              <w:left w:w="100" w:type="dxa"/>
            </w:tcMar>
            <w:vAlign w:val="center"/>
          </w:tcPr>
          <w:p w14:paraId="030CA0B1" w14:textId="77777777" w:rsidR="00015C0F" w:rsidRDefault="00276244" w:rsidP="00B470CE">
            <w:pPr>
              <w:spacing w:after="0" w:line="240" w:lineRule="auto"/>
              <w:ind w:left="365"/>
              <w:jc w:val="center"/>
            </w:pPr>
            <w:r>
              <w:rPr>
                <w:rFonts w:ascii="Times New Roman" w:hAnsi="Times New Roman"/>
                <w:color w:val="000000"/>
                <w:sz w:val="24"/>
              </w:rPr>
              <w:t>1.3</w:t>
            </w:r>
          </w:p>
        </w:tc>
        <w:tc>
          <w:tcPr>
            <w:tcW w:w="13246" w:type="dxa"/>
            <w:tcMar>
              <w:top w:w="50" w:type="dxa"/>
              <w:left w:w="100" w:type="dxa"/>
            </w:tcMar>
            <w:vAlign w:val="center"/>
          </w:tcPr>
          <w:p w14:paraId="167D694A" w14:textId="77777777" w:rsidR="00015C0F" w:rsidRDefault="00276244" w:rsidP="00B470CE">
            <w:pPr>
              <w:spacing w:after="0" w:line="240" w:lineRule="auto"/>
              <w:ind w:left="365"/>
              <w:jc w:val="both"/>
            </w:pPr>
            <w:r>
              <w:rPr>
                <w:rFonts w:ascii="Times New Roman" w:hAnsi="Times New Roman"/>
                <w:color w:val="000000"/>
                <w:sz w:val="24"/>
              </w:rPr>
              <w:t>Города России</w:t>
            </w:r>
          </w:p>
        </w:tc>
      </w:tr>
      <w:tr w:rsidR="00015C0F" w:rsidRPr="003B67E2" w14:paraId="4AA8CCFA" w14:textId="77777777">
        <w:trPr>
          <w:trHeight w:val="144"/>
          <w:tblCellSpacing w:w="0" w:type="dxa"/>
        </w:trPr>
        <w:tc>
          <w:tcPr>
            <w:tcW w:w="1068" w:type="dxa"/>
            <w:tcMar>
              <w:top w:w="50" w:type="dxa"/>
              <w:left w:w="100" w:type="dxa"/>
            </w:tcMar>
            <w:vAlign w:val="center"/>
          </w:tcPr>
          <w:p w14:paraId="12F0AB7E" w14:textId="77777777" w:rsidR="00015C0F" w:rsidRDefault="00276244" w:rsidP="00B470CE">
            <w:pPr>
              <w:spacing w:after="0" w:line="240" w:lineRule="auto"/>
              <w:ind w:left="365"/>
              <w:jc w:val="center"/>
            </w:pPr>
            <w:r>
              <w:rPr>
                <w:rFonts w:ascii="Times New Roman" w:hAnsi="Times New Roman"/>
                <w:color w:val="000000"/>
                <w:sz w:val="24"/>
              </w:rPr>
              <w:t>1.4</w:t>
            </w:r>
          </w:p>
        </w:tc>
        <w:tc>
          <w:tcPr>
            <w:tcW w:w="13246" w:type="dxa"/>
            <w:tcMar>
              <w:top w:w="50" w:type="dxa"/>
              <w:left w:w="100" w:type="dxa"/>
            </w:tcMar>
            <w:vAlign w:val="center"/>
          </w:tcPr>
          <w:p w14:paraId="35EFC6C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Россия – многонациональное государство. Народы России, их традиции, обычаи, праздники</w:t>
            </w:r>
          </w:p>
        </w:tc>
      </w:tr>
      <w:tr w:rsidR="00015C0F" w:rsidRPr="003B67E2" w14:paraId="27BC0317" w14:textId="77777777">
        <w:trPr>
          <w:trHeight w:val="144"/>
          <w:tblCellSpacing w:w="0" w:type="dxa"/>
        </w:trPr>
        <w:tc>
          <w:tcPr>
            <w:tcW w:w="1068" w:type="dxa"/>
            <w:tcMar>
              <w:top w:w="50" w:type="dxa"/>
              <w:left w:w="100" w:type="dxa"/>
            </w:tcMar>
            <w:vAlign w:val="center"/>
          </w:tcPr>
          <w:p w14:paraId="48CC7E1E" w14:textId="77777777" w:rsidR="00015C0F" w:rsidRDefault="00276244" w:rsidP="00B470CE">
            <w:pPr>
              <w:spacing w:after="0" w:line="240" w:lineRule="auto"/>
              <w:ind w:left="365"/>
              <w:jc w:val="center"/>
            </w:pPr>
            <w:r>
              <w:rPr>
                <w:rFonts w:ascii="Times New Roman" w:hAnsi="Times New Roman"/>
                <w:color w:val="000000"/>
                <w:sz w:val="24"/>
              </w:rPr>
              <w:t>1.5</w:t>
            </w:r>
          </w:p>
        </w:tc>
        <w:tc>
          <w:tcPr>
            <w:tcW w:w="13246" w:type="dxa"/>
            <w:tcMar>
              <w:top w:w="50" w:type="dxa"/>
              <w:left w:w="100" w:type="dxa"/>
            </w:tcMar>
            <w:vAlign w:val="center"/>
          </w:tcPr>
          <w:p w14:paraId="680F22E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Родной край, его природные и культурные достопримечательности. Значимые события истории родного края</w:t>
            </w:r>
          </w:p>
        </w:tc>
      </w:tr>
      <w:tr w:rsidR="00015C0F" w14:paraId="0B598EAA" w14:textId="77777777">
        <w:trPr>
          <w:trHeight w:val="144"/>
          <w:tblCellSpacing w:w="0" w:type="dxa"/>
        </w:trPr>
        <w:tc>
          <w:tcPr>
            <w:tcW w:w="1068" w:type="dxa"/>
            <w:tcMar>
              <w:top w:w="50" w:type="dxa"/>
              <w:left w:w="100" w:type="dxa"/>
            </w:tcMar>
            <w:vAlign w:val="center"/>
          </w:tcPr>
          <w:p w14:paraId="72CF6225" w14:textId="77777777" w:rsidR="00015C0F" w:rsidRDefault="00276244" w:rsidP="00B470CE">
            <w:pPr>
              <w:spacing w:after="0" w:line="240" w:lineRule="auto"/>
              <w:ind w:left="365"/>
              <w:jc w:val="center"/>
            </w:pPr>
            <w:r>
              <w:rPr>
                <w:rFonts w:ascii="Times New Roman" w:hAnsi="Times New Roman"/>
                <w:color w:val="000000"/>
                <w:sz w:val="24"/>
              </w:rPr>
              <w:t>1.6</w:t>
            </w:r>
          </w:p>
        </w:tc>
        <w:tc>
          <w:tcPr>
            <w:tcW w:w="13246" w:type="dxa"/>
            <w:tcMar>
              <w:top w:w="50" w:type="dxa"/>
              <w:left w:w="100" w:type="dxa"/>
            </w:tcMar>
            <w:vAlign w:val="center"/>
          </w:tcPr>
          <w:p w14:paraId="18F508A6"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Свой регион и его главный город на карте; символика своего региона. </w:t>
            </w:r>
            <w:r>
              <w:rPr>
                <w:rFonts w:ascii="Times New Roman" w:hAnsi="Times New Roman"/>
                <w:color w:val="000000"/>
                <w:sz w:val="24"/>
              </w:rPr>
              <w:t>Хозяйственные занятия, профессии жителей родного края</w:t>
            </w:r>
          </w:p>
        </w:tc>
      </w:tr>
      <w:tr w:rsidR="00015C0F" w:rsidRPr="003B67E2" w14:paraId="1C97D99B" w14:textId="77777777">
        <w:trPr>
          <w:trHeight w:val="144"/>
          <w:tblCellSpacing w:w="0" w:type="dxa"/>
        </w:trPr>
        <w:tc>
          <w:tcPr>
            <w:tcW w:w="1068" w:type="dxa"/>
            <w:tcMar>
              <w:top w:w="50" w:type="dxa"/>
              <w:left w:w="100" w:type="dxa"/>
            </w:tcMar>
            <w:vAlign w:val="center"/>
          </w:tcPr>
          <w:p w14:paraId="05C2D8BE" w14:textId="77777777" w:rsidR="00015C0F" w:rsidRDefault="00276244" w:rsidP="00B470CE">
            <w:pPr>
              <w:spacing w:after="0" w:line="240" w:lineRule="auto"/>
              <w:ind w:left="365"/>
              <w:jc w:val="center"/>
            </w:pPr>
            <w:r>
              <w:rPr>
                <w:rFonts w:ascii="Times New Roman" w:hAnsi="Times New Roman"/>
                <w:color w:val="000000"/>
                <w:sz w:val="24"/>
              </w:rPr>
              <w:t>1.7</w:t>
            </w:r>
          </w:p>
        </w:tc>
        <w:tc>
          <w:tcPr>
            <w:tcW w:w="13246" w:type="dxa"/>
            <w:tcMar>
              <w:top w:w="50" w:type="dxa"/>
              <w:left w:w="100" w:type="dxa"/>
            </w:tcMar>
            <w:vAlign w:val="center"/>
          </w:tcPr>
          <w:p w14:paraId="1F01A15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Значение труда в жизни человека и общества</w:t>
            </w:r>
          </w:p>
        </w:tc>
      </w:tr>
      <w:tr w:rsidR="00015C0F" w:rsidRPr="003B67E2" w14:paraId="5377C5B3" w14:textId="77777777">
        <w:trPr>
          <w:trHeight w:val="144"/>
          <w:tblCellSpacing w:w="0" w:type="dxa"/>
        </w:trPr>
        <w:tc>
          <w:tcPr>
            <w:tcW w:w="1068" w:type="dxa"/>
            <w:tcMar>
              <w:top w:w="50" w:type="dxa"/>
              <w:left w:w="100" w:type="dxa"/>
            </w:tcMar>
            <w:vAlign w:val="center"/>
          </w:tcPr>
          <w:p w14:paraId="0883D5F8" w14:textId="77777777" w:rsidR="00015C0F" w:rsidRDefault="00276244" w:rsidP="00B470CE">
            <w:pPr>
              <w:spacing w:after="0" w:line="240" w:lineRule="auto"/>
              <w:ind w:left="365"/>
              <w:jc w:val="center"/>
            </w:pPr>
            <w:r>
              <w:rPr>
                <w:rFonts w:ascii="Times New Roman" w:hAnsi="Times New Roman"/>
                <w:color w:val="000000"/>
                <w:sz w:val="24"/>
              </w:rPr>
              <w:t>1.8</w:t>
            </w:r>
          </w:p>
        </w:tc>
        <w:tc>
          <w:tcPr>
            <w:tcW w:w="13246" w:type="dxa"/>
            <w:tcMar>
              <w:top w:w="50" w:type="dxa"/>
              <w:left w:w="100" w:type="dxa"/>
            </w:tcMar>
            <w:vAlign w:val="center"/>
          </w:tcPr>
          <w:p w14:paraId="44B4499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Семья. Семейные ценности и традиции. Родословная. Составление схемы родословного древа, истории семьи</w:t>
            </w:r>
          </w:p>
        </w:tc>
      </w:tr>
      <w:tr w:rsidR="00015C0F" w:rsidRPr="003B67E2" w14:paraId="5643CD22" w14:textId="77777777">
        <w:trPr>
          <w:trHeight w:val="144"/>
          <w:tblCellSpacing w:w="0" w:type="dxa"/>
        </w:trPr>
        <w:tc>
          <w:tcPr>
            <w:tcW w:w="1068" w:type="dxa"/>
            <w:tcMar>
              <w:top w:w="50" w:type="dxa"/>
              <w:left w:w="100" w:type="dxa"/>
            </w:tcMar>
            <w:vAlign w:val="center"/>
          </w:tcPr>
          <w:p w14:paraId="34E8456F" w14:textId="77777777" w:rsidR="00015C0F" w:rsidRDefault="00276244" w:rsidP="00B470CE">
            <w:pPr>
              <w:spacing w:after="0" w:line="240" w:lineRule="auto"/>
              <w:ind w:left="365"/>
              <w:jc w:val="center"/>
            </w:pPr>
            <w:r>
              <w:rPr>
                <w:rFonts w:ascii="Times New Roman" w:hAnsi="Times New Roman"/>
                <w:color w:val="000000"/>
                <w:sz w:val="24"/>
              </w:rPr>
              <w:t>1.9</w:t>
            </w:r>
          </w:p>
        </w:tc>
        <w:tc>
          <w:tcPr>
            <w:tcW w:w="13246" w:type="dxa"/>
            <w:tcMar>
              <w:top w:w="50" w:type="dxa"/>
              <w:left w:w="100" w:type="dxa"/>
            </w:tcMar>
            <w:vAlign w:val="center"/>
          </w:tcPr>
          <w:p w14:paraId="4DBC924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культурного поведения в общественных местах</w:t>
            </w:r>
          </w:p>
        </w:tc>
      </w:tr>
      <w:tr w:rsidR="00015C0F" w:rsidRPr="003B67E2" w14:paraId="6108A914" w14:textId="77777777">
        <w:trPr>
          <w:trHeight w:val="144"/>
          <w:tblCellSpacing w:w="0" w:type="dxa"/>
        </w:trPr>
        <w:tc>
          <w:tcPr>
            <w:tcW w:w="1068" w:type="dxa"/>
            <w:tcMar>
              <w:top w:w="50" w:type="dxa"/>
              <w:left w:w="100" w:type="dxa"/>
            </w:tcMar>
            <w:vAlign w:val="center"/>
          </w:tcPr>
          <w:p w14:paraId="0221856B" w14:textId="77777777" w:rsidR="00015C0F" w:rsidRDefault="00276244" w:rsidP="00B470CE">
            <w:pPr>
              <w:spacing w:after="0" w:line="240" w:lineRule="auto"/>
              <w:ind w:left="365"/>
              <w:jc w:val="center"/>
            </w:pPr>
            <w:r>
              <w:rPr>
                <w:rFonts w:ascii="Times New Roman" w:hAnsi="Times New Roman"/>
                <w:color w:val="000000"/>
                <w:sz w:val="24"/>
              </w:rPr>
              <w:t>1.10</w:t>
            </w:r>
          </w:p>
        </w:tc>
        <w:tc>
          <w:tcPr>
            <w:tcW w:w="13246" w:type="dxa"/>
            <w:tcMar>
              <w:top w:w="50" w:type="dxa"/>
              <w:left w:w="100" w:type="dxa"/>
            </w:tcMar>
            <w:vAlign w:val="center"/>
          </w:tcPr>
          <w:p w14:paraId="5B081B3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015C0F" w14:paraId="6792A30E" w14:textId="77777777">
        <w:trPr>
          <w:trHeight w:val="144"/>
          <w:tblCellSpacing w:w="0" w:type="dxa"/>
        </w:trPr>
        <w:tc>
          <w:tcPr>
            <w:tcW w:w="1068" w:type="dxa"/>
            <w:tcMar>
              <w:top w:w="50" w:type="dxa"/>
              <w:left w:w="100" w:type="dxa"/>
            </w:tcMar>
            <w:vAlign w:val="center"/>
          </w:tcPr>
          <w:p w14:paraId="244B5988" w14:textId="77777777" w:rsidR="00015C0F" w:rsidRDefault="00276244" w:rsidP="00B470CE">
            <w:pPr>
              <w:spacing w:after="0" w:line="240" w:lineRule="auto"/>
              <w:ind w:left="365"/>
              <w:jc w:val="center"/>
            </w:pPr>
            <w:r>
              <w:rPr>
                <w:rFonts w:ascii="Times New Roman" w:hAnsi="Times New Roman"/>
                <w:color w:val="000000"/>
                <w:sz w:val="24"/>
              </w:rPr>
              <w:t>2</w:t>
            </w:r>
          </w:p>
        </w:tc>
        <w:tc>
          <w:tcPr>
            <w:tcW w:w="13246" w:type="dxa"/>
            <w:tcMar>
              <w:top w:w="50" w:type="dxa"/>
              <w:left w:w="100" w:type="dxa"/>
            </w:tcMar>
            <w:vAlign w:val="center"/>
          </w:tcPr>
          <w:p w14:paraId="79B67425" w14:textId="77777777" w:rsidR="00015C0F" w:rsidRDefault="00276244" w:rsidP="00B470CE">
            <w:pPr>
              <w:spacing w:after="0" w:line="240" w:lineRule="auto"/>
              <w:ind w:left="365"/>
            </w:pPr>
            <w:r>
              <w:rPr>
                <w:rFonts w:ascii="Times New Roman" w:hAnsi="Times New Roman"/>
                <w:color w:val="000000"/>
                <w:sz w:val="24"/>
              </w:rPr>
              <w:t>Человек и природа</w:t>
            </w:r>
          </w:p>
        </w:tc>
      </w:tr>
      <w:tr w:rsidR="00015C0F" w:rsidRPr="003B67E2" w14:paraId="3A7459CD" w14:textId="77777777">
        <w:trPr>
          <w:trHeight w:val="144"/>
          <w:tblCellSpacing w:w="0" w:type="dxa"/>
        </w:trPr>
        <w:tc>
          <w:tcPr>
            <w:tcW w:w="1068" w:type="dxa"/>
            <w:tcMar>
              <w:top w:w="50" w:type="dxa"/>
              <w:left w:w="100" w:type="dxa"/>
            </w:tcMar>
            <w:vAlign w:val="center"/>
          </w:tcPr>
          <w:p w14:paraId="7F863469" w14:textId="77777777" w:rsidR="00015C0F" w:rsidRDefault="00276244" w:rsidP="00B470CE">
            <w:pPr>
              <w:spacing w:after="0" w:line="240" w:lineRule="auto"/>
              <w:ind w:left="365"/>
              <w:jc w:val="center"/>
            </w:pPr>
            <w:r>
              <w:rPr>
                <w:rFonts w:ascii="Times New Roman" w:hAnsi="Times New Roman"/>
                <w:color w:val="000000"/>
                <w:sz w:val="24"/>
              </w:rPr>
              <w:t>2.1</w:t>
            </w:r>
          </w:p>
        </w:tc>
        <w:tc>
          <w:tcPr>
            <w:tcW w:w="13246" w:type="dxa"/>
            <w:tcMar>
              <w:top w:w="50" w:type="dxa"/>
              <w:left w:w="100" w:type="dxa"/>
            </w:tcMar>
            <w:vAlign w:val="center"/>
          </w:tcPr>
          <w:p w14:paraId="5A95A8AA"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Методы познания природы: наблюдения, опыты, измерения</w:t>
            </w:r>
          </w:p>
        </w:tc>
      </w:tr>
      <w:tr w:rsidR="00015C0F" w:rsidRPr="003B67E2" w14:paraId="3DF608B9" w14:textId="77777777">
        <w:trPr>
          <w:trHeight w:val="144"/>
          <w:tblCellSpacing w:w="0" w:type="dxa"/>
        </w:trPr>
        <w:tc>
          <w:tcPr>
            <w:tcW w:w="1068" w:type="dxa"/>
            <w:tcMar>
              <w:top w:w="50" w:type="dxa"/>
              <w:left w:w="100" w:type="dxa"/>
            </w:tcMar>
            <w:vAlign w:val="center"/>
          </w:tcPr>
          <w:p w14:paraId="1CA5D15C" w14:textId="77777777" w:rsidR="00015C0F" w:rsidRDefault="00276244" w:rsidP="00B470CE">
            <w:pPr>
              <w:spacing w:after="0" w:line="240" w:lineRule="auto"/>
              <w:ind w:left="365"/>
              <w:jc w:val="center"/>
            </w:pPr>
            <w:r>
              <w:rPr>
                <w:rFonts w:ascii="Times New Roman" w:hAnsi="Times New Roman"/>
                <w:color w:val="000000"/>
                <w:sz w:val="24"/>
              </w:rPr>
              <w:t>2.2</w:t>
            </w:r>
          </w:p>
        </w:tc>
        <w:tc>
          <w:tcPr>
            <w:tcW w:w="13246" w:type="dxa"/>
            <w:tcMar>
              <w:top w:w="50" w:type="dxa"/>
              <w:left w:w="100" w:type="dxa"/>
            </w:tcMar>
            <w:vAlign w:val="center"/>
          </w:tcPr>
          <w:p w14:paraId="205D7FA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Звёзды и созвездия, наблюдения звёздного неба. Планеты. Чем Земля отличается от других планет; условия жизни на Земле</w:t>
            </w:r>
          </w:p>
        </w:tc>
      </w:tr>
      <w:tr w:rsidR="00015C0F" w14:paraId="6427467A" w14:textId="77777777">
        <w:trPr>
          <w:trHeight w:val="144"/>
          <w:tblCellSpacing w:w="0" w:type="dxa"/>
        </w:trPr>
        <w:tc>
          <w:tcPr>
            <w:tcW w:w="1068" w:type="dxa"/>
            <w:tcMar>
              <w:top w:w="50" w:type="dxa"/>
              <w:left w:w="100" w:type="dxa"/>
            </w:tcMar>
            <w:vAlign w:val="center"/>
          </w:tcPr>
          <w:p w14:paraId="22B974C1" w14:textId="77777777" w:rsidR="00015C0F" w:rsidRDefault="00276244" w:rsidP="00B470CE">
            <w:pPr>
              <w:spacing w:after="0" w:line="240" w:lineRule="auto"/>
              <w:ind w:left="365"/>
              <w:jc w:val="center"/>
            </w:pPr>
            <w:r>
              <w:rPr>
                <w:rFonts w:ascii="Times New Roman" w:hAnsi="Times New Roman"/>
                <w:color w:val="000000"/>
                <w:sz w:val="24"/>
              </w:rPr>
              <w:t>2.3</w:t>
            </w:r>
          </w:p>
        </w:tc>
        <w:tc>
          <w:tcPr>
            <w:tcW w:w="13246" w:type="dxa"/>
            <w:tcMar>
              <w:top w:w="50" w:type="dxa"/>
              <w:left w:w="100" w:type="dxa"/>
            </w:tcMar>
            <w:vAlign w:val="center"/>
          </w:tcPr>
          <w:p w14:paraId="3FC0D7E5"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Изображения Земли: глобус, карта, план. </w:t>
            </w:r>
            <w:r>
              <w:rPr>
                <w:rFonts w:ascii="Times New Roman" w:hAnsi="Times New Roman"/>
                <w:color w:val="000000"/>
                <w:sz w:val="24"/>
              </w:rPr>
              <w:t>Карта мира</w:t>
            </w:r>
          </w:p>
        </w:tc>
      </w:tr>
      <w:tr w:rsidR="00015C0F" w14:paraId="2609BAFA" w14:textId="77777777">
        <w:trPr>
          <w:trHeight w:val="144"/>
          <w:tblCellSpacing w:w="0" w:type="dxa"/>
        </w:trPr>
        <w:tc>
          <w:tcPr>
            <w:tcW w:w="1068" w:type="dxa"/>
            <w:tcMar>
              <w:top w:w="50" w:type="dxa"/>
              <w:left w:w="100" w:type="dxa"/>
            </w:tcMar>
            <w:vAlign w:val="center"/>
          </w:tcPr>
          <w:p w14:paraId="51C7B1CD" w14:textId="77777777" w:rsidR="00015C0F" w:rsidRDefault="00276244" w:rsidP="00B470CE">
            <w:pPr>
              <w:spacing w:after="0" w:line="240" w:lineRule="auto"/>
              <w:ind w:left="365"/>
              <w:jc w:val="center"/>
            </w:pPr>
            <w:r>
              <w:rPr>
                <w:rFonts w:ascii="Times New Roman" w:hAnsi="Times New Roman"/>
                <w:color w:val="000000"/>
                <w:sz w:val="24"/>
              </w:rPr>
              <w:t>2.4</w:t>
            </w:r>
          </w:p>
        </w:tc>
        <w:tc>
          <w:tcPr>
            <w:tcW w:w="13246" w:type="dxa"/>
            <w:tcMar>
              <w:top w:w="50" w:type="dxa"/>
              <w:left w:w="100" w:type="dxa"/>
            </w:tcMar>
            <w:vAlign w:val="center"/>
          </w:tcPr>
          <w:p w14:paraId="74FCEC7F" w14:textId="77777777" w:rsidR="00015C0F" w:rsidRDefault="00276244" w:rsidP="00B470CE">
            <w:pPr>
              <w:spacing w:after="0" w:line="240" w:lineRule="auto"/>
              <w:ind w:left="365"/>
              <w:jc w:val="both"/>
            </w:pPr>
            <w:r>
              <w:rPr>
                <w:rFonts w:ascii="Times New Roman" w:hAnsi="Times New Roman"/>
                <w:color w:val="000000"/>
                <w:sz w:val="24"/>
              </w:rPr>
              <w:t>Материки, океаны</w:t>
            </w:r>
          </w:p>
        </w:tc>
      </w:tr>
      <w:tr w:rsidR="00015C0F" w14:paraId="5DC0B3BC" w14:textId="77777777">
        <w:trPr>
          <w:trHeight w:val="144"/>
          <w:tblCellSpacing w:w="0" w:type="dxa"/>
        </w:trPr>
        <w:tc>
          <w:tcPr>
            <w:tcW w:w="1068" w:type="dxa"/>
            <w:tcMar>
              <w:top w:w="50" w:type="dxa"/>
              <w:left w:w="100" w:type="dxa"/>
            </w:tcMar>
            <w:vAlign w:val="center"/>
          </w:tcPr>
          <w:p w14:paraId="5E56BF97" w14:textId="77777777" w:rsidR="00015C0F" w:rsidRDefault="00276244" w:rsidP="00B470CE">
            <w:pPr>
              <w:spacing w:after="0" w:line="240" w:lineRule="auto"/>
              <w:ind w:left="365"/>
              <w:jc w:val="center"/>
            </w:pPr>
            <w:r>
              <w:rPr>
                <w:rFonts w:ascii="Times New Roman" w:hAnsi="Times New Roman"/>
                <w:color w:val="000000"/>
                <w:sz w:val="24"/>
              </w:rPr>
              <w:t>2.5</w:t>
            </w:r>
          </w:p>
        </w:tc>
        <w:tc>
          <w:tcPr>
            <w:tcW w:w="13246" w:type="dxa"/>
            <w:tcMar>
              <w:top w:w="50" w:type="dxa"/>
              <w:left w:w="100" w:type="dxa"/>
            </w:tcMar>
            <w:vAlign w:val="center"/>
          </w:tcPr>
          <w:p w14:paraId="4100FB97"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Определение сторон горизонта при помощи компаса. Ориентирование на местности по местным природным признакам, Солнцу. </w:t>
            </w:r>
            <w:r>
              <w:rPr>
                <w:rFonts w:ascii="Times New Roman" w:hAnsi="Times New Roman"/>
                <w:color w:val="000000"/>
                <w:sz w:val="24"/>
              </w:rPr>
              <w:t>Компас, устройство; ориентирование с помощью компаса</w:t>
            </w:r>
          </w:p>
        </w:tc>
      </w:tr>
      <w:tr w:rsidR="00015C0F" w14:paraId="1F2B9740" w14:textId="77777777">
        <w:trPr>
          <w:trHeight w:val="144"/>
          <w:tblCellSpacing w:w="0" w:type="dxa"/>
        </w:trPr>
        <w:tc>
          <w:tcPr>
            <w:tcW w:w="1068" w:type="dxa"/>
            <w:tcMar>
              <w:top w:w="50" w:type="dxa"/>
              <w:left w:w="100" w:type="dxa"/>
            </w:tcMar>
            <w:vAlign w:val="center"/>
          </w:tcPr>
          <w:p w14:paraId="44BC1202" w14:textId="77777777" w:rsidR="00015C0F" w:rsidRDefault="00276244" w:rsidP="00B470CE">
            <w:pPr>
              <w:spacing w:after="0" w:line="240" w:lineRule="auto"/>
              <w:ind w:left="365"/>
              <w:jc w:val="center"/>
            </w:pPr>
            <w:r>
              <w:rPr>
                <w:rFonts w:ascii="Times New Roman" w:hAnsi="Times New Roman"/>
                <w:color w:val="000000"/>
                <w:sz w:val="24"/>
              </w:rPr>
              <w:t>2.6</w:t>
            </w:r>
          </w:p>
        </w:tc>
        <w:tc>
          <w:tcPr>
            <w:tcW w:w="13246" w:type="dxa"/>
            <w:tcMar>
              <w:top w:w="50" w:type="dxa"/>
              <w:left w:w="100" w:type="dxa"/>
            </w:tcMar>
            <w:vAlign w:val="center"/>
          </w:tcPr>
          <w:p w14:paraId="7E0BA0FA"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Многообразие растений. Деревья, кустарники, травы. </w:t>
            </w:r>
            <w:r>
              <w:rPr>
                <w:rFonts w:ascii="Times New Roman" w:hAnsi="Times New Roman"/>
                <w:color w:val="000000"/>
                <w:sz w:val="24"/>
              </w:rPr>
              <w:t>Дикорастущие и культурные растения</w:t>
            </w:r>
          </w:p>
        </w:tc>
      </w:tr>
      <w:tr w:rsidR="00015C0F" w:rsidRPr="003B67E2" w14:paraId="2867A31C" w14:textId="77777777">
        <w:trPr>
          <w:trHeight w:val="144"/>
          <w:tblCellSpacing w:w="0" w:type="dxa"/>
        </w:trPr>
        <w:tc>
          <w:tcPr>
            <w:tcW w:w="1068" w:type="dxa"/>
            <w:tcMar>
              <w:top w:w="50" w:type="dxa"/>
              <w:left w:w="100" w:type="dxa"/>
            </w:tcMar>
            <w:vAlign w:val="center"/>
          </w:tcPr>
          <w:p w14:paraId="6656329D" w14:textId="77777777" w:rsidR="00015C0F" w:rsidRDefault="00276244" w:rsidP="00B470CE">
            <w:pPr>
              <w:spacing w:after="0" w:line="240" w:lineRule="auto"/>
              <w:ind w:left="365"/>
              <w:jc w:val="center"/>
            </w:pPr>
            <w:r>
              <w:rPr>
                <w:rFonts w:ascii="Times New Roman" w:hAnsi="Times New Roman"/>
                <w:color w:val="000000"/>
                <w:sz w:val="24"/>
              </w:rPr>
              <w:t>2.7</w:t>
            </w:r>
          </w:p>
        </w:tc>
        <w:tc>
          <w:tcPr>
            <w:tcW w:w="13246" w:type="dxa"/>
            <w:tcMar>
              <w:top w:w="50" w:type="dxa"/>
              <w:left w:w="100" w:type="dxa"/>
            </w:tcMar>
            <w:vAlign w:val="center"/>
          </w:tcPr>
          <w:p w14:paraId="13E08C0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Связи в природе. Годовой ход изменений в жизни растений</w:t>
            </w:r>
          </w:p>
        </w:tc>
      </w:tr>
      <w:tr w:rsidR="00015C0F" w:rsidRPr="003B67E2" w14:paraId="61F26E1B" w14:textId="77777777">
        <w:trPr>
          <w:trHeight w:val="144"/>
          <w:tblCellSpacing w:w="0" w:type="dxa"/>
        </w:trPr>
        <w:tc>
          <w:tcPr>
            <w:tcW w:w="1068" w:type="dxa"/>
            <w:tcMar>
              <w:top w:w="50" w:type="dxa"/>
              <w:left w:w="100" w:type="dxa"/>
            </w:tcMar>
            <w:vAlign w:val="center"/>
          </w:tcPr>
          <w:p w14:paraId="2AE92B1C" w14:textId="77777777" w:rsidR="00015C0F" w:rsidRDefault="00276244" w:rsidP="00B470CE">
            <w:pPr>
              <w:spacing w:after="0" w:line="240" w:lineRule="auto"/>
              <w:ind w:left="365"/>
              <w:jc w:val="center"/>
            </w:pPr>
            <w:r>
              <w:rPr>
                <w:rFonts w:ascii="Times New Roman" w:hAnsi="Times New Roman"/>
                <w:color w:val="000000"/>
                <w:sz w:val="24"/>
              </w:rPr>
              <w:t>2.8</w:t>
            </w:r>
          </w:p>
        </w:tc>
        <w:tc>
          <w:tcPr>
            <w:tcW w:w="13246" w:type="dxa"/>
            <w:tcMar>
              <w:top w:w="50" w:type="dxa"/>
              <w:left w:w="100" w:type="dxa"/>
            </w:tcMar>
            <w:vAlign w:val="center"/>
          </w:tcPr>
          <w:p w14:paraId="4E27A504"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Многообразие животных. Насекомые, рыбы, птицы, звери, земноводные, пресмыкающиеся: общая характеристика внешних признаков</w:t>
            </w:r>
          </w:p>
        </w:tc>
      </w:tr>
      <w:tr w:rsidR="00015C0F" w:rsidRPr="003B67E2" w14:paraId="7C21D3A0" w14:textId="77777777">
        <w:trPr>
          <w:trHeight w:val="144"/>
          <w:tblCellSpacing w:w="0" w:type="dxa"/>
        </w:trPr>
        <w:tc>
          <w:tcPr>
            <w:tcW w:w="1068" w:type="dxa"/>
            <w:tcMar>
              <w:top w:w="50" w:type="dxa"/>
              <w:left w:w="100" w:type="dxa"/>
            </w:tcMar>
            <w:vAlign w:val="center"/>
          </w:tcPr>
          <w:p w14:paraId="2C76F1FA" w14:textId="77777777" w:rsidR="00015C0F" w:rsidRDefault="00276244" w:rsidP="00B470CE">
            <w:pPr>
              <w:spacing w:after="0" w:line="240" w:lineRule="auto"/>
              <w:ind w:left="365"/>
              <w:jc w:val="center"/>
            </w:pPr>
            <w:r>
              <w:rPr>
                <w:rFonts w:ascii="Times New Roman" w:hAnsi="Times New Roman"/>
                <w:color w:val="000000"/>
                <w:sz w:val="24"/>
              </w:rPr>
              <w:t>2.9</w:t>
            </w:r>
          </w:p>
        </w:tc>
        <w:tc>
          <w:tcPr>
            <w:tcW w:w="13246" w:type="dxa"/>
            <w:tcMar>
              <w:top w:w="50" w:type="dxa"/>
              <w:left w:w="100" w:type="dxa"/>
            </w:tcMar>
            <w:vAlign w:val="center"/>
          </w:tcPr>
          <w:p w14:paraId="6A2DDA6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Связи в природе. Годовой ход изменений в жизни животных</w:t>
            </w:r>
          </w:p>
        </w:tc>
      </w:tr>
      <w:tr w:rsidR="00015C0F" w:rsidRPr="003B67E2" w14:paraId="0896D78C" w14:textId="77777777">
        <w:trPr>
          <w:trHeight w:val="144"/>
          <w:tblCellSpacing w:w="0" w:type="dxa"/>
        </w:trPr>
        <w:tc>
          <w:tcPr>
            <w:tcW w:w="1068" w:type="dxa"/>
            <w:tcMar>
              <w:top w:w="50" w:type="dxa"/>
              <w:left w:w="100" w:type="dxa"/>
            </w:tcMar>
            <w:vAlign w:val="center"/>
          </w:tcPr>
          <w:p w14:paraId="38C09244" w14:textId="77777777" w:rsidR="00015C0F" w:rsidRDefault="00276244" w:rsidP="00B470CE">
            <w:pPr>
              <w:spacing w:after="0" w:line="240" w:lineRule="auto"/>
              <w:ind w:left="365"/>
              <w:jc w:val="center"/>
            </w:pPr>
            <w:r>
              <w:rPr>
                <w:rFonts w:ascii="Times New Roman" w:hAnsi="Times New Roman"/>
                <w:color w:val="000000"/>
                <w:sz w:val="24"/>
              </w:rPr>
              <w:t>2.10</w:t>
            </w:r>
          </w:p>
        </w:tc>
        <w:tc>
          <w:tcPr>
            <w:tcW w:w="13246" w:type="dxa"/>
            <w:tcMar>
              <w:top w:w="50" w:type="dxa"/>
              <w:left w:w="100" w:type="dxa"/>
            </w:tcMar>
            <w:vAlign w:val="center"/>
          </w:tcPr>
          <w:p w14:paraId="4EB81F5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015C0F" w14:paraId="0E3A2651" w14:textId="77777777">
        <w:trPr>
          <w:trHeight w:val="144"/>
          <w:tblCellSpacing w:w="0" w:type="dxa"/>
        </w:trPr>
        <w:tc>
          <w:tcPr>
            <w:tcW w:w="1068" w:type="dxa"/>
            <w:tcMar>
              <w:top w:w="50" w:type="dxa"/>
              <w:left w:w="100" w:type="dxa"/>
            </w:tcMar>
            <w:vAlign w:val="center"/>
          </w:tcPr>
          <w:p w14:paraId="1DD7DD45" w14:textId="77777777" w:rsidR="00015C0F" w:rsidRDefault="00276244" w:rsidP="00B470CE">
            <w:pPr>
              <w:spacing w:after="0" w:line="240" w:lineRule="auto"/>
              <w:ind w:left="365"/>
              <w:jc w:val="center"/>
            </w:pPr>
            <w:r>
              <w:rPr>
                <w:rFonts w:ascii="Times New Roman" w:hAnsi="Times New Roman"/>
                <w:color w:val="000000"/>
                <w:sz w:val="24"/>
              </w:rPr>
              <w:t>3</w:t>
            </w:r>
          </w:p>
        </w:tc>
        <w:tc>
          <w:tcPr>
            <w:tcW w:w="13246" w:type="dxa"/>
            <w:tcMar>
              <w:top w:w="50" w:type="dxa"/>
              <w:left w:w="100" w:type="dxa"/>
            </w:tcMar>
            <w:vAlign w:val="center"/>
          </w:tcPr>
          <w:p w14:paraId="7D505783" w14:textId="77777777" w:rsidR="00015C0F" w:rsidRDefault="00276244" w:rsidP="00B470CE">
            <w:pPr>
              <w:spacing w:after="0" w:line="240" w:lineRule="auto"/>
              <w:ind w:left="365"/>
            </w:pPr>
            <w:r>
              <w:rPr>
                <w:rFonts w:ascii="Times New Roman" w:hAnsi="Times New Roman"/>
                <w:color w:val="000000"/>
                <w:sz w:val="24"/>
              </w:rPr>
              <w:t>Правила безопасной жизнедеятельности</w:t>
            </w:r>
          </w:p>
        </w:tc>
      </w:tr>
      <w:tr w:rsidR="00015C0F" w:rsidRPr="003B67E2" w14:paraId="4CF870A0" w14:textId="77777777">
        <w:trPr>
          <w:trHeight w:val="144"/>
          <w:tblCellSpacing w:w="0" w:type="dxa"/>
        </w:trPr>
        <w:tc>
          <w:tcPr>
            <w:tcW w:w="1068" w:type="dxa"/>
            <w:tcMar>
              <w:top w:w="50" w:type="dxa"/>
              <w:left w:w="100" w:type="dxa"/>
            </w:tcMar>
            <w:vAlign w:val="center"/>
          </w:tcPr>
          <w:p w14:paraId="67DCB04A" w14:textId="77777777" w:rsidR="00015C0F" w:rsidRDefault="00276244" w:rsidP="00B470CE">
            <w:pPr>
              <w:spacing w:after="0" w:line="240" w:lineRule="auto"/>
              <w:ind w:left="365"/>
              <w:jc w:val="center"/>
            </w:pPr>
            <w:r>
              <w:rPr>
                <w:rFonts w:ascii="Times New Roman" w:hAnsi="Times New Roman"/>
                <w:color w:val="000000"/>
                <w:sz w:val="24"/>
              </w:rPr>
              <w:t>3.1</w:t>
            </w:r>
          </w:p>
        </w:tc>
        <w:tc>
          <w:tcPr>
            <w:tcW w:w="13246" w:type="dxa"/>
            <w:tcMar>
              <w:top w:w="50" w:type="dxa"/>
              <w:left w:w="100" w:type="dxa"/>
            </w:tcMar>
            <w:vAlign w:val="center"/>
          </w:tcPr>
          <w:p w14:paraId="1863EFE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tc>
      </w:tr>
      <w:tr w:rsidR="00015C0F" w:rsidRPr="003B67E2" w14:paraId="4673FCB7" w14:textId="77777777">
        <w:trPr>
          <w:trHeight w:val="144"/>
          <w:tblCellSpacing w:w="0" w:type="dxa"/>
        </w:trPr>
        <w:tc>
          <w:tcPr>
            <w:tcW w:w="1068" w:type="dxa"/>
            <w:tcMar>
              <w:top w:w="50" w:type="dxa"/>
              <w:left w:w="100" w:type="dxa"/>
            </w:tcMar>
            <w:vAlign w:val="center"/>
          </w:tcPr>
          <w:p w14:paraId="72058AEE" w14:textId="77777777" w:rsidR="00015C0F" w:rsidRDefault="00276244" w:rsidP="00B470CE">
            <w:pPr>
              <w:spacing w:after="0" w:line="240" w:lineRule="auto"/>
              <w:ind w:left="365"/>
              <w:jc w:val="center"/>
            </w:pPr>
            <w:r>
              <w:rPr>
                <w:rFonts w:ascii="Times New Roman" w:hAnsi="Times New Roman"/>
                <w:color w:val="000000"/>
                <w:sz w:val="24"/>
              </w:rPr>
              <w:t>3.2</w:t>
            </w:r>
          </w:p>
        </w:tc>
        <w:tc>
          <w:tcPr>
            <w:tcW w:w="13246" w:type="dxa"/>
            <w:tcMar>
              <w:top w:w="50" w:type="dxa"/>
              <w:left w:w="100" w:type="dxa"/>
            </w:tcMar>
            <w:vAlign w:val="center"/>
          </w:tcPr>
          <w:p w14:paraId="59AFC06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tc>
      </w:tr>
      <w:tr w:rsidR="00015C0F" w14:paraId="32B5232D" w14:textId="77777777">
        <w:trPr>
          <w:trHeight w:val="144"/>
          <w:tblCellSpacing w:w="0" w:type="dxa"/>
        </w:trPr>
        <w:tc>
          <w:tcPr>
            <w:tcW w:w="1068" w:type="dxa"/>
            <w:tcMar>
              <w:top w:w="50" w:type="dxa"/>
              <w:left w:w="100" w:type="dxa"/>
            </w:tcMar>
            <w:vAlign w:val="center"/>
          </w:tcPr>
          <w:p w14:paraId="6AB2CA26" w14:textId="77777777" w:rsidR="00015C0F" w:rsidRDefault="00276244" w:rsidP="00B470CE">
            <w:pPr>
              <w:spacing w:after="0" w:line="240" w:lineRule="auto"/>
              <w:ind w:left="365"/>
              <w:jc w:val="center"/>
            </w:pPr>
            <w:r>
              <w:rPr>
                <w:rFonts w:ascii="Times New Roman" w:hAnsi="Times New Roman"/>
                <w:color w:val="000000"/>
                <w:sz w:val="24"/>
              </w:rPr>
              <w:t>3.3</w:t>
            </w:r>
          </w:p>
        </w:tc>
        <w:tc>
          <w:tcPr>
            <w:tcW w:w="13246" w:type="dxa"/>
            <w:tcMar>
              <w:top w:w="50" w:type="dxa"/>
              <w:left w:w="100" w:type="dxa"/>
            </w:tcMar>
            <w:vAlign w:val="center"/>
          </w:tcPr>
          <w:p w14:paraId="6802138E"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w:t>
            </w:r>
            <w:r>
              <w:rPr>
                <w:rFonts w:ascii="Times New Roman" w:hAnsi="Times New Roman"/>
                <w:color w:val="000000"/>
                <w:sz w:val="24"/>
              </w:rPr>
              <w:t>Номера телефонов экстренной помощи</w:t>
            </w:r>
          </w:p>
        </w:tc>
      </w:tr>
      <w:tr w:rsidR="00015C0F" w:rsidRPr="003B67E2" w14:paraId="698E661D" w14:textId="77777777">
        <w:trPr>
          <w:trHeight w:val="144"/>
          <w:tblCellSpacing w:w="0" w:type="dxa"/>
        </w:trPr>
        <w:tc>
          <w:tcPr>
            <w:tcW w:w="1068" w:type="dxa"/>
            <w:tcMar>
              <w:top w:w="50" w:type="dxa"/>
              <w:left w:w="100" w:type="dxa"/>
            </w:tcMar>
            <w:vAlign w:val="center"/>
          </w:tcPr>
          <w:p w14:paraId="6A134119" w14:textId="77777777" w:rsidR="00015C0F" w:rsidRDefault="00276244" w:rsidP="00B470CE">
            <w:pPr>
              <w:spacing w:after="0" w:line="240" w:lineRule="auto"/>
              <w:ind w:left="365"/>
              <w:jc w:val="center"/>
            </w:pPr>
            <w:r>
              <w:rPr>
                <w:rFonts w:ascii="Times New Roman" w:hAnsi="Times New Roman"/>
                <w:color w:val="000000"/>
                <w:sz w:val="24"/>
              </w:rPr>
              <w:t>3.4</w:t>
            </w:r>
          </w:p>
        </w:tc>
        <w:tc>
          <w:tcPr>
            <w:tcW w:w="13246" w:type="dxa"/>
            <w:tcMar>
              <w:top w:w="50" w:type="dxa"/>
              <w:left w:w="100" w:type="dxa"/>
            </w:tcMar>
            <w:vAlign w:val="center"/>
          </w:tcPr>
          <w:p w14:paraId="7FB54E6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14:paraId="16F0617F" w14:textId="77777777" w:rsidR="00015C0F" w:rsidRPr="00C0633B" w:rsidRDefault="00015C0F" w:rsidP="00B470CE">
      <w:pPr>
        <w:spacing w:after="0" w:line="240" w:lineRule="auto"/>
        <w:ind w:left="120"/>
        <w:rPr>
          <w:lang w:val="ru-RU"/>
        </w:rPr>
      </w:pPr>
    </w:p>
    <w:p w14:paraId="1ED8FB63" w14:textId="77777777" w:rsidR="00015C0F" w:rsidRDefault="00276244" w:rsidP="00B470CE">
      <w:pPr>
        <w:spacing w:before="199" w:after="199" w:line="240" w:lineRule="auto"/>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6"/>
        <w:gridCol w:w="9214"/>
      </w:tblGrid>
      <w:tr w:rsidR="00015C0F" w14:paraId="3213562C" w14:textId="77777777">
        <w:trPr>
          <w:trHeight w:val="144"/>
          <w:tblCellSpacing w:w="0" w:type="dxa"/>
        </w:trPr>
        <w:tc>
          <w:tcPr>
            <w:tcW w:w="1320" w:type="dxa"/>
            <w:tcMar>
              <w:top w:w="50" w:type="dxa"/>
              <w:left w:w="100" w:type="dxa"/>
            </w:tcMar>
            <w:vAlign w:val="center"/>
          </w:tcPr>
          <w:p w14:paraId="0530CBED" w14:textId="77777777" w:rsidR="00015C0F" w:rsidRDefault="00276244" w:rsidP="00B470CE">
            <w:pPr>
              <w:spacing w:after="0" w:line="240" w:lineRule="auto"/>
              <w:ind w:left="272"/>
            </w:pPr>
            <w:r>
              <w:rPr>
                <w:rFonts w:ascii="Times New Roman" w:hAnsi="Times New Roman"/>
                <w:b/>
                <w:color w:val="000000"/>
                <w:sz w:val="24"/>
              </w:rPr>
              <w:t xml:space="preserve"> Код </w:t>
            </w:r>
          </w:p>
        </w:tc>
        <w:tc>
          <w:tcPr>
            <w:tcW w:w="12850" w:type="dxa"/>
            <w:tcMar>
              <w:top w:w="50" w:type="dxa"/>
              <w:left w:w="100" w:type="dxa"/>
            </w:tcMar>
            <w:vAlign w:val="center"/>
          </w:tcPr>
          <w:p w14:paraId="3C0BF719" w14:textId="77777777" w:rsidR="00015C0F" w:rsidRDefault="00276244" w:rsidP="00B470CE">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0893A54C" w14:textId="77777777">
        <w:trPr>
          <w:trHeight w:val="144"/>
          <w:tblCellSpacing w:w="0" w:type="dxa"/>
        </w:trPr>
        <w:tc>
          <w:tcPr>
            <w:tcW w:w="1320" w:type="dxa"/>
            <w:tcMar>
              <w:top w:w="50" w:type="dxa"/>
              <w:left w:w="100" w:type="dxa"/>
            </w:tcMar>
            <w:vAlign w:val="center"/>
          </w:tcPr>
          <w:p w14:paraId="2ADD9287" w14:textId="77777777" w:rsidR="00015C0F" w:rsidRDefault="00276244" w:rsidP="00B470CE">
            <w:pPr>
              <w:spacing w:after="0" w:line="240" w:lineRule="auto"/>
              <w:ind w:left="365"/>
              <w:jc w:val="center"/>
            </w:pPr>
            <w:r>
              <w:rPr>
                <w:rFonts w:ascii="Times New Roman" w:hAnsi="Times New Roman"/>
                <w:color w:val="000000"/>
                <w:sz w:val="24"/>
              </w:rPr>
              <w:t>1</w:t>
            </w:r>
          </w:p>
        </w:tc>
        <w:tc>
          <w:tcPr>
            <w:tcW w:w="12850" w:type="dxa"/>
            <w:tcMar>
              <w:top w:w="50" w:type="dxa"/>
              <w:left w:w="100" w:type="dxa"/>
            </w:tcMar>
            <w:vAlign w:val="center"/>
          </w:tcPr>
          <w:p w14:paraId="114B15E5" w14:textId="77777777" w:rsidR="00015C0F" w:rsidRDefault="00276244" w:rsidP="00B470CE">
            <w:pPr>
              <w:spacing w:after="0" w:line="240" w:lineRule="auto"/>
              <w:ind w:left="365"/>
            </w:pPr>
            <w:r>
              <w:rPr>
                <w:rFonts w:ascii="Times New Roman" w:hAnsi="Times New Roman"/>
                <w:color w:val="000000"/>
                <w:sz w:val="24"/>
              </w:rPr>
              <w:t>Человек и общество</w:t>
            </w:r>
          </w:p>
        </w:tc>
      </w:tr>
      <w:tr w:rsidR="00015C0F" w:rsidRPr="003B67E2" w14:paraId="59F07EED" w14:textId="77777777">
        <w:trPr>
          <w:trHeight w:val="144"/>
          <w:tblCellSpacing w:w="0" w:type="dxa"/>
        </w:trPr>
        <w:tc>
          <w:tcPr>
            <w:tcW w:w="1320" w:type="dxa"/>
            <w:tcMar>
              <w:top w:w="50" w:type="dxa"/>
              <w:left w:w="100" w:type="dxa"/>
            </w:tcMar>
            <w:vAlign w:val="center"/>
          </w:tcPr>
          <w:p w14:paraId="23390371" w14:textId="77777777" w:rsidR="00015C0F" w:rsidRDefault="00276244" w:rsidP="00B470CE">
            <w:pPr>
              <w:spacing w:after="0" w:line="240" w:lineRule="auto"/>
              <w:ind w:left="365"/>
              <w:jc w:val="center"/>
            </w:pPr>
            <w:r>
              <w:rPr>
                <w:rFonts w:ascii="Times New Roman" w:hAnsi="Times New Roman"/>
                <w:color w:val="000000"/>
                <w:sz w:val="24"/>
              </w:rPr>
              <w:t>1.1</w:t>
            </w:r>
          </w:p>
        </w:tc>
        <w:tc>
          <w:tcPr>
            <w:tcW w:w="12850" w:type="dxa"/>
            <w:tcMar>
              <w:top w:w="50" w:type="dxa"/>
              <w:left w:w="100" w:type="dxa"/>
            </w:tcMar>
            <w:vAlign w:val="center"/>
          </w:tcPr>
          <w:p w14:paraId="5D45CDA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015C0F" w:rsidRPr="003B67E2" w14:paraId="6748653F" w14:textId="77777777">
        <w:trPr>
          <w:trHeight w:val="144"/>
          <w:tblCellSpacing w:w="0" w:type="dxa"/>
        </w:trPr>
        <w:tc>
          <w:tcPr>
            <w:tcW w:w="1320" w:type="dxa"/>
            <w:tcMar>
              <w:top w:w="50" w:type="dxa"/>
              <w:left w:w="100" w:type="dxa"/>
            </w:tcMar>
            <w:vAlign w:val="center"/>
          </w:tcPr>
          <w:p w14:paraId="7A422774" w14:textId="77777777" w:rsidR="00015C0F" w:rsidRDefault="00276244" w:rsidP="00B470CE">
            <w:pPr>
              <w:spacing w:after="0" w:line="240" w:lineRule="auto"/>
              <w:ind w:left="365"/>
              <w:jc w:val="center"/>
            </w:pPr>
            <w:r>
              <w:rPr>
                <w:rFonts w:ascii="Times New Roman" w:hAnsi="Times New Roman"/>
                <w:color w:val="000000"/>
                <w:sz w:val="24"/>
              </w:rPr>
              <w:t>1.2</w:t>
            </w:r>
          </w:p>
        </w:tc>
        <w:tc>
          <w:tcPr>
            <w:tcW w:w="12850" w:type="dxa"/>
            <w:tcMar>
              <w:top w:w="50" w:type="dxa"/>
              <w:left w:w="100" w:type="dxa"/>
            </w:tcMar>
            <w:vAlign w:val="center"/>
          </w:tcPr>
          <w:p w14:paraId="56F099C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Наша Родина ‒ Российская Федерация. Государственная символика Российской Федерации и своего региона</w:t>
            </w:r>
          </w:p>
        </w:tc>
      </w:tr>
      <w:tr w:rsidR="00015C0F" w14:paraId="4A2E12FF" w14:textId="77777777">
        <w:trPr>
          <w:trHeight w:val="144"/>
          <w:tblCellSpacing w:w="0" w:type="dxa"/>
        </w:trPr>
        <w:tc>
          <w:tcPr>
            <w:tcW w:w="1320" w:type="dxa"/>
            <w:tcMar>
              <w:top w:w="50" w:type="dxa"/>
              <w:left w:w="100" w:type="dxa"/>
            </w:tcMar>
            <w:vAlign w:val="center"/>
          </w:tcPr>
          <w:p w14:paraId="5F6108B0" w14:textId="77777777" w:rsidR="00015C0F" w:rsidRDefault="00276244" w:rsidP="00B470CE">
            <w:pPr>
              <w:spacing w:after="0" w:line="240" w:lineRule="auto"/>
              <w:ind w:left="365"/>
              <w:jc w:val="center"/>
            </w:pPr>
            <w:r>
              <w:rPr>
                <w:rFonts w:ascii="Times New Roman" w:hAnsi="Times New Roman"/>
                <w:color w:val="000000"/>
                <w:sz w:val="24"/>
              </w:rPr>
              <w:t>1.3</w:t>
            </w:r>
          </w:p>
        </w:tc>
        <w:tc>
          <w:tcPr>
            <w:tcW w:w="12850" w:type="dxa"/>
            <w:tcMar>
              <w:top w:w="50" w:type="dxa"/>
              <w:left w:w="100" w:type="dxa"/>
            </w:tcMar>
            <w:vAlign w:val="center"/>
          </w:tcPr>
          <w:p w14:paraId="289729DF"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Уникальные памятники культуры России, родного края. </w:t>
            </w:r>
            <w:r>
              <w:rPr>
                <w:rFonts w:ascii="Times New Roman" w:hAnsi="Times New Roman"/>
                <w:color w:val="000000"/>
                <w:sz w:val="24"/>
              </w:rPr>
              <w:t>Города Золотого кольца России</w:t>
            </w:r>
          </w:p>
        </w:tc>
      </w:tr>
      <w:tr w:rsidR="00015C0F" w:rsidRPr="003B67E2" w14:paraId="2288CF04" w14:textId="77777777">
        <w:trPr>
          <w:trHeight w:val="144"/>
          <w:tblCellSpacing w:w="0" w:type="dxa"/>
        </w:trPr>
        <w:tc>
          <w:tcPr>
            <w:tcW w:w="1320" w:type="dxa"/>
            <w:tcMar>
              <w:top w:w="50" w:type="dxa"/>
              <w:left w:w="100" w:type="dxa"/>
            </w:tcMar>
            <w:vAlign w:val="center"/>
          </w:tcPr>
          <w:p w14:paraId="649BA94F" w14:textId="77777777" w:rsidR="00015C0F" w:rsidRDefault="00276244" w:rsidP="00B470CE">
            <w:pPr>
              <w:spacing w:after="0" w:line="240" w:lineRule="auto"/>
              <w:ind w:left="365"/>
              <w:jc w:val="center"/>
            </w:pPr>
            <w:r>
              <w:rPr>
                <w:rFonts w:ascii="Times New Roman" w:hAnsi="Times New Roman"/>
                <w:color w:val="000000"/>
                <w:sz w:val="24"/>
              </w:rPr>
              <w:t>1.4</w:t>
            </w:r>
          </w:p>
        </w:tc>
        <w:tc>
          <w:tcPr>
            <w:tcW w:w="12850" w:type="dxa"/>
            <w:tcMar>
              <w:top w:w="50" w:type="dxa"/>
              <w:left w:w="100" w:type="dxa"/>
            </w:tcMar>
            <w:vAlign w:val="center"/>
          </w:tcPr>
          <w:p w14:paraId="42BB326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Народы России. Уважение к культуре, традициям своего народа и других народов, государственным символам России</w:t>
            </w:r>
          </w:p>
        </w:tc>
      </w:tr>
      <w:tr w:rsidR="00015C0F" w14:paraId="3EDF4F80" w14:textId="77777777">
        <w:trPr>
          <w:trHeight w:val="144"/>
          <w:tblCellSpacing w:w="0" w:type="dxa"/>
        </w:trPr>
        <w:tc>
          <w:tcPr>
            <w:tcW w:w="1320" w:type="dxa"/>
            <w:tcMar>
              <w:top w:w="50" w:type="dxa"/>
              <w:left w:w="100" w:type="dxa"/>
            </w:tcMar>
            <w:vAlign w:val="center"/>
          </w:tcPr>
          <w:p w14:paraId="757A9821" w14:textId="77777777" w:rsidR="00015C0F" w:rsidRDefault="00276244" w:rsidP="00B470CE">
            <w:pPr>
              <w:spacing w:after="0" w:line="240" w:lineRule="auto"/>
              <w:ind w:left="365"/>
              <w:jc w:val="center"/>
            </w:pPr>
            <w:r>
              <w:rPr>
                <w:rFonts w:ascii="Times New Roman" w:hAnsi="Times New Roman"/>
                <w:color w:val="000000"/>
                <w:sz w:val="24"/>
              </w:rPr>
              <w:t>1.5</w:t>
            </w:r>
          </w:p>
        </w:tc>
        <w:tc>
          <w:tcPr>
            <w:tcW w:w="12850" w:type="dxa"/>
            <w:tcMar>
              <w:top w:w="50" w:type="dxa"/>
              <w:left w:w="100" w:type="dxa"/>
            </w:tcMar>
            <w:vAlign w:val="center"/>
          </w:tcPr>
          <w:p w14:paraId="7B2B155B"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Семья – коллектив близких, родных людей. Семейный бюджет, доходы и расходы семьи. </w:t>
            </w:r>
            <w:r>
              <w:rPr>
                <w:rFonts w:ascii="Times New Roman" w:hAnsi="Times New Roman"/>
                <w:color w:val="000000"/>
                <w:sz w:val="24"/>
              </w:rPr>
              <w:t>Уважение к семейным ценностям</w:t>
            </w:r>
          </w:p>
        </w:tc>
      </w:tr>
      <w:tr w:rsidR="00015C0F" w:rsidRPr="003B67E2" w14:paraId="42145137" w14:textId="77777777">
        <w:trPr>
          <w:trHeight w:val="144"/>
          <w:tblCellSpacing w:w="0" w:type="dxa"/>
        </w:trPr>
        <w:tc>
          <w:tcPr>
            <w:tcW w:w="1320" w:type="dxa"/>
            <w:tcMar>
              <w:top w:w="50" w:type="dxa"/>
              <w:left w:w="100" w:type="dxa"/>
            </w:tcMar>
            <w:vAlign w:val="center"/>
          </w:tcPr>
          <w:p w14:paraId="17F9BCB1" w14:textId="77777777" w:rsidR="00015C0F" w:rsidRDefault="00276244" w:rsidP="00B470CE">
            <w:pPr>
              <w:spacing w:after="0" w:line="240" w:lineRule="auto"/>
              <w:ind w:left="365"/>
              <w:jc w:val="center"/>
            </w:pPr>
            <w:r>
              <w:rPr>
                <w:rFonts w:ascii="Times New Roman" w:hAnsi="Times New Roman"/>
                <w:color w:val="000000"/>
                <w:sz w:val="24"/>
              </w:rPr>
              <w:t>1.6</w:t>
            </w:r>
          </w:p>
        </w:tc>
        <w:tc>
          <w:tcPr>
            <w:tcW w:w="12850" w:type="dxa"/>
            <w:tcMar>
              <w:top w:w="50" w:type="dxa"/>
              <w:left w:w="100" w:type="dxa"/>
            </w:tcMar>
            <w:vAlign w:val="center"/>
          </w:tcPr>
          <w:p w14:paraId="62C887F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015C0F" w14:paraId="7874FCDC" w14:textId="77777777">
        <w:trPr>
          <w:trHeight w:val="144"/>
          <w:tblCellSpacing w:w="0" w:type="dxa"/>
        </w:trPr>
        <w:tc>
          <w:tcPr>
            <w:tcW w:w="1320" w:type="dxa"/>
            <w:tcMar>
              <w:top w:w="50" w:type="dxa"/>
              <w:left w:w="100" w:type="dxa"/>
            </w:tcMar>
            <w:vAlign w:val="center"/>
          </w:tcPr>
          <w:p w14:paraId="207C7FF4" w14:textId="77777777" w:rsidR="00015C0F" w:rsidRDefault="00276244" w:rsidP="00B470CE">
            <w:pPr>
              <w:spacing w:after="0" w:line="240" w:lineRule="auto"/>
              <w:ind w:left="365"/>
              <w:jc w:val="center"/>
            </w:pPr>
            <w:r>
              <w:rPr>
                <w:rFonts w:ascii="Times New Roman" w:hAnsi="Times New Roman"/>
                <w:color w:val="000000"/>
                <w:sz w:val="24"/>
              </w:rPr>
              <w:t>1.7</w:t>
            </w:r>
          </w:p>
        </w:tc>
        <w:tc>
          <w:tcPr>
            <w:tcW w:w="12850" w:type="dxa"/>
            <w:tcMar>
              <w:top w:w="50" w:type="dxa"/>
              <w:left w:w="100" w:type="dxa"/>
            </w:tcMar>
            <w:vAlign w:val="center"/>
          </w:tcPr>
          <w:p w14:paraId="6345665E"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Значение труда в жизни человека и общества. Трудолюбие как общественно значимая ценность в культуре народов России. </w:t>
            </w:r>
            <w:r>
              <w:rPr>
                <w:rFonts w:ascii="Times New Roman" w:hAnsi="Times New Roman"/>
                <w:color w:val="000000"/>
                <w:sz w:val="24"/>
              </w:rPr>
              <w:t>Особенности труда людей родного края, их профессии</w:t>
            </w:r>
          </w:p>
        </w:tc>
      </w:tr>
      <w:tr w:rsidR="00015C0F" w:rsidRPr="003B67E2" w14:paraId="18F50660" w14:textId="77777777">
        <w:trPr>
          <w:trHeight w:val="144"/>
          <w:tblCellSpacing w:w="0" w:type="dxa"/>
        </w:trPr>
        <w:tc>
          <w:tcPr>
            <w:tcW w:w="1320" w:type="dxa"/>
            <w:tcMar>
              <w:top w:w="50" w:type="dxa"/>
              <w:left w:w="100" w:type="dxa"/>
            </w:tcMar>
            <w:vAlign w:val="center"/>
          </w:tcPr>
          <w:p w14:paraId="3B158686" w14:textId="77777777" w:rsidR="00015C0F" w:rsidRDefault="00276244" w:rsidP="00B470CE">
            <w:pPr>
              <w:spacing w:after="0" w:line="240" w:lineRule="auto"/>
              <w:ind w:left="365"/>
              <w:jc w:val="center"/>
            </w:pPr>
            <w:r>
              <w:rPr>
                <w:rFonts w:ascii="Times New Roman" w:hAnsi="Times New Roman"/>
                <w:color w:val="000000"/>
                <w:sz w:val="24"/>
              </w:rPr>
              <w:t>1.8</w:t>
            </w:r>
          </w:p>
        </w:tc>
        <w:tc>
          <w:tcPr>
            <w:tcW w:w="12850" w:type="dxa"/>
            <w:tcMar>
              <w:top w:w="50" w:type="dxa"/>
              <w:left w:w="100" w:type="dxa"/>
            </w:tcMar>
            <w:vAlign w:val="center"/>
          </w:tcPr>
          <w:p w14:paraId="43D68D3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Страны и народы мира. Памятники природы и культуры – символы стран, в которых они находятся</w:t>
            </w:r>
          </w:p>
        </w:tc>
      </w:tr>
      <w:tr w:rsidR="00015C0F" w14:paraId="5E77FB01" w14:textId="77777777">
        <w:trPr>
          <w:trHeight w:val="144"/>
          <w:tblCellSpacing w:w="0" w:type="dxa"/>
        </w:trPr>
        <w:tc>
          <w:tcPr>
            <w:tcW w:w="1320" w:type="dxa"/>
            <w:tcMar>
              <w:top w:w="50" w:type="dxa"/>
              <w:left w:w="100" w:type="dxa"/>
            </w:tcMar>
            <w:vAlign w:val="center"/>
          </w:tcPr>
          <w:p w14:paraId="0B02409C" w14:textId="77777777" w:rsidR="00015C0F" w:rsidRDefault="00276244" w:rsidP="00B470CE">
            <w:pPr>
              <w:spacing w:after="0" w:line="240" w:lineRule="auto"/>
              <w:ind w:left="365"/>
              <w:jc w:val="center"/>
            </w:pPr>
            <w:r>
              <w:rPr>
                <w:rFonts w:ascii="Times New Roman" w:hAnsi="Times New Roman"/>
                <w:color w:val="000000"/>
                <w:sz w:val="24"/>
              </w:rPr>
              <w:t>2</w:t>
            </w:r>
          </w:p>
        </w:tc>
        <w:tc>
          <w:tcPr>
            <w:tcW w:w="12850" w:type="dxa"/>
            <w:tcMar>
              <w:top w:w="50" w:type="dxa"/>
              <w:left w:w="100" w:type="dxa"/>
            </w:tcMar>
            <w:vAlign w:val="center"/>
          </w:tcPr>
          <w:p w14:paraId="707548D5" w14:textId="77777777" w:rsidR="00015C0F" w:rsidRDefault="00276244" w:rsidP="00B470CE">
            <w:pPr>
              <w:spacing w:after="0" w:line="240" w:lineRule="auto"/>
              <w:ind w:left="365"/>
            </w:pPr>
            <w:r>
              <w:rPr>
                <w:rFonts w:ascii="Times New Roman" w:hAnsi="Times New Roman"/>
                <w:color w:val="000000"/>
                <w:sz w:val="24"/>
              </w:rPr>
              <w:t>Человек и природа</w:t>
            </w:r>
          </w:p>
        </w:tc>
      </w:tr>
      <w:tr w:rsidR="00015C0F" w14:paraId="5220ACE5" w14:textId="77777777">
        <w:trPr>
          <w:trHeight w:val="144"/>
          <w:tblCellSpacing w:w="0" w:type="dxa"/>
        </w:trPr>
        <w:tc>
          <w:tcPr>
            <w:tcW w:w="1320" w:type="dxa"/>
            <w:tcMar>
              <w:top w:w="50" w:type="dxa"/>
              <w:left w:w="100" w:type="dxa"/>
            </w:tcMar>
            <w:vAlign w:val="center"/>
          </w:tcPr>
          <w:p w14:paraId="3BE5374C" w14:textId="77777777" w:rsidR="00015C0F" w:rsidRDefault="00276244" w:rsidP="00B470CE">
            <w:pPr>
              <w:spacing w:after="0" w:line="240" w:lineRule="auto"/>
              <w:ind w:left="365"/>
              <w:jc w:val="center"/>
            </w:pPr>
            <w:r>
              <w:rPr>
                <w:rFonts w:ascii="Times New Roman" w:hAnsi="Times New Roman"/>
                <w:color w:val="000000"/>
                <w:sz w:val="24"/>
              </w:rPr>
              <w:t>2.1</w:t>
            </w:r>
          </w:p>
        </w:tc>
        <w:tc>
          <w:tcPr>
            <w:tcW w:w="12850" w:type="dxa"/>
            <w:tcMar>
              <w:top w:w="50" w:type="dxa"/>
              <w:left w:w="100" w:type="dxa"/>
            </w:tcMar>
            <w:vAlign w:val="center"/>
          </w:tcPr>
          <w:p w14:paraId="63872198" w14:textId="77777777" w:rsidR="00015C0F" w:rsidRDefault="00276244" w:rsidP="00B470CE">
            <w:pPr>
              <w:spacing w:after="0" w:line="240" w:lineRule="auto"/>
              <w:ind w:left="365"/>
              <w:jc w:val="both"/>
            </w:pPr>
            <w:r>
              <w:rPr>
                <w:rFonts w:ascii="Times New Roman" w:hAnsi="Times New Roman"/>
                <w:color w:val="000000"/>
                <w:sz w:val="24"/>
              </w:rPr>
              <w:t>Методы изучения природы</w:t>
            </w:r>
          </w:p>
        </w:tc>
      </w:tr>
      <w:tr w:rsidR="00015C0F" w:rsidRPr="003B67E2" w14:paraId="73AF120A" w14:textId="77777777">
        <w:trPr>
          <w:trHeight w:val="144"/>
          <w:tblCellSpacing w:w="0" w:type="dxa"/>
        </w:trPr>
        <w:tc>
          <w:tcPr>
            <w:tcW w:w="1320" w:type="dxa"/>
            <w:tcMar>
              <w:top w:w="50" w:type="dxa"/>
              <w:left w:w="100" w:type="dxa"/>
            </w:tcMar>
            <w:vAlign w:val="center"/>
          </w:tcPr>
          <w:p w14:paraId="4A959D84" w14:textId="77777777" w:rsidR="00015C0F" w:rsidRDefault="00276244" w:rsidP="00B470CE">
            <w:pPr>
              <w:spacing w:after="0" w:line="240" w:lineRule="auto"/>
              <w:ind w:left="365"/>
              <w:jc w:val="center"/>
            </w:pPr>
            <w:r>
              <w:rPr>
                <w:rFonts w:ascii="Times New Roman" w:hAnsi="Times New Roman"/>
                <w:color w:val="000000"/>
                <w:sz w:val="24"/>
              </w:rPr>
              <w:t>2.2</w:t>
            </w:r>
          </w:p>
        </w:tc>
        <w:tc>
          <w:tcPr>
            <w:tcW w:w="12850" w:type="dxa"/>
            <w:tcMar>
              <w:top w:w="50" w:type="dxa"/>
              <w:left w:w="100" w:type="dxa"/>
            </w:tcMar>
            <w:vAlign w:val="center"/>
          </w:tcPr>
          <w:p w14:paraId="68C8A00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Карта мира. Материки и части света</w:t>
            </w:r>
          </w:p>
        </w:tc>
      </w:tr>
      <w:tr w:rsidR="00015C0F" w:rsidRPr="003B67E2" w14:paraId="75492629" w14:textId="77777777">
        <w:trPr>
          <w:trHeight w:val="144"/>
          <w:tblCellSpacing w:w="0" w:type="dxa"/>
        </w:trPr>
        <w:tc>
          <w:tcPr>
            <w:tcW w:w="1320" w:type="dxa"/>
            <w:tcMar>
              <w:top w:w="50" w:type="dxa"/>
              <w:left w:w="100" w:type="dxa"/>
            </w:tcMar>
            <w:vAlign w:val="center"/>
          </w:tcPr>
          <w:p w14:paraId="1E53F502" w14:textId="77777777" w:rsidR="00015C0F" w:rsidRDefault="00276244" w:rsidP="00B470CE">
            <w:pPr>
              <w:spacing w:after="0" w:line="240" w:lineRule="auto"/>
              <w:ind w:left="365"/>
              <w:jc w:val="center"/>
            </w:pPr>
            <w:r>
              <w:rPr>
                <w:rFonts w:ascii="Times New Roman" w:hAnsi="Times New Roman"/>
                <w:color w:val="000000"/>
                <w:sz w:val="24"/>
              </w:rPr>
              <w:t>2.3</w:t>
            </w:r>
          </w:p>
        </w:tc>
        <w:tc>
          <w:tcPr>
            <w:tcW w:w="12850" w:type="dxa"/>
            <w:tcMar>
              <w:top w:w="50" w:type="dxa"/>
              <w:left w:w="100" w:type="dxa"/>
            </w:tcMar>
            <w:vAlign w:val="center"/>
          </w:tcPr>
          <w:p w14:paraId="15EB0C7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tc>
      </w:tr>
      <w:tr w:rsidR="00015C0F" w:rsidRPr="003B67E2" w14:paraId="156D4760" w14:textId="77777777">
        <w:trPr>
          <w:trHeight w:val="144"/>
          <w:tblCellSpacing w:w="0" w:type="dxa"/>
        </w:trPr>
        <w:tc>
          <w:tcPr>
            <w:tcW w:w="1320" w:type="dxa"/>
            <w:tcMar>
              <w:top w:w="50" w:type="dxa"/>
              <w:left w:w="100" w:type="dxa"/>
            </w:tcMar>
            <w:vAlign w:val="center"/>
          </w:tcPr>
          <w:p w14:paraId="1249EE4E" w14:textId="77777777" w:rsidR="00015C0F" w:rsidRDefault="00276244" w:rsidP="00B470CE">
            <w:pPr>
              <w:spacing w:after="0" w:line="240" w:lineRule="auto"/>
              <w:ind w:left="365"/>
              <w:jc w:val="center"/>
            </w:pPr>
            <w:r>
              <w:rPr>
                <w:rFonts w:ascii="Times New Roman" w:hAnsi="Times New Roman"/>
                <w:color w:val="000000"/>
                <w:sz w:val="24"/>
              </w:rPr>
              <w:t>2.4</w:t>
            </w:r>
          </w:p>
        </w:tc>
        <w:tc>
          <w:tcPr>
            <w:tcW w:w="12850" w:type="dxa"/>
            <w:tcMar>
              <w:top w:w="50" w:type="dxa"/>
              <w:left w:w="100" w:type="dxa"/>
            </w:tcMar>
            <w:vAlign w:val="center"/>
          </w:tcPr>
          <w:p w14:paraId="3947E01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Воздух – смесь газов. Свойства воздуха. Значение воздуха для растений, животных, человека</w:t>
            </w:r>
          </w:p>
        </w:tc>
      </w:tr>
      <w:tr w:rsidR="00015C0F" w14:paraId="1B667C82" w14:textId="77777777">
        <w:trPr>
          <w:trHeight w:val="144"/>
          <w:tblCellSpacing w:w="0" w:type="dxa"/>
        </w:trPr>
        <w:tc>
          <w:tcPr>
            <w:tcW w:w="1320" w:type="dxa"/>
            <w:tcMar>
              <w:top w:w="50" w:type="dxa"/>
              <w:left w:w="100" w:type="dxa"/>
            </w:tcMar>
            <w:vAlign w:val="center"/>
          </w:tcPr>
          <w:p w14:paraId="1C57E001" w14:textId="77777777" w:rsidR="00015C0F" w:rsidRDefault="00276244" w:rsidP="00B470CE">
            <w:pPr>
              <w:spacing w:after="0" w:line="240" w:lineRule="auto"/>
              <w:ind w:left="365"/>
              <w:jc w:val="center"/>
            </w:pPr>
            <w:r>
              <w:rPr>
                <w:rFonts w:ascii="Times New Roman" w:hAnsi="Times New Roman"/>
                <w:color w:val="000000"/>
                <w:sz w:val="24"/>
              </w:rPr>
              <w:t>2.5</w:t>
            </w:r>
          </w:p>
        </w:tc>
        <w:tc>
          <w:tcPr>
            <w:tcW w:w="12850" w:type="dxa"/>
            <w:tcMar>
              <w:top w:w="50" w:type="dxa"/>
              <w:left w:w="100" w:type="dxa"/>
            </w:tcMar>
            <w:vAlign w:val="center"/>
          </w:tcPr>
          <w:p w14:paraId="72394DB1"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Вода. Свойства воды. Состояния воды, её распространение в природе, значение для живых организмов и хозяйственной жизни человека. </w:t>
            </w:r>
            <w:r>
              <w:rPr>
                <w:rFonts w:ascii="Times New Roman" w:hAnsi="Times New Roman"/>
                <w:color w:val="000000"/>
                <w:sz w:val="24"/>
              </w:rPr>
              <w:t>Круговорот воды в природе. Охрана воздуха, воды</w:t>
            </w:r>
          </w:p>
        </w:tc>
      </w:tr>
      <w:tr w:rsidR="00015C0F" w14:paraId="007762E7" w14:textId="77777777">
        <w:trPr>
          <w:trHeight w:val="144"/>
          <w:tblCellSpacing w:w="0" w:type="dxa"/>
        </w:trPr>
        <w:tc>
          <w:tcPr>
            <w:tcW w:w="1320" w:type="dxa"/>
            <w:tcMar>
              <w:top w:w="50" w:type="dxa"/>
              <w:left w:w="100" w:type="dxa"/>
            </w:tcMar>
            <w:vAlign w:val="center"/>
          </w:tcPr>
          <w:p w14:paraId="45C34EC8" w14:textId="77777777" w:rsidR="00015C0F" w:rsidRDefault="00276244" w:rsidP="00B470CE">
            <w:pPr>
              <w:spacing w:after="0" w:line="240" w:lineRule="auto"/>
              <w:ind w:left="365"/>
              <w:jc w:val="center"/>
            </w:pPr>
            <w:r>
              <w:rPr>
                <w:rFonts w:ascii="Times New Roman" w:hAnsi="Times New Roman"/>
                <w:color w:val="000000"/>
                <w:sz w:val="24"/>
              </w:rPr>
              <w:t>2.6</w:t>
            </w:r>
          </w:p>
        </w:tc>
        <w:tc>
          <w:tcPr>
            <w:tcW w:w="12850" w:type="dxa"/>
            <w:tcMar>
              <w:top w:w="50" w:type="dxa"/>
              <w:left w:w="100" w:type="dxa"/>
            </w:tcMar>
            <w:vAlign w:val="center"/>
          </w:tcPr>
          <w:p w14:paraId="70B23A67"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Горные породы и минералы. Полезные ископаемые, их значение в хозяйстве человека, бережное отношение людей к полезным ископаемым. </w:t>
            </w:r>
            <w:r>
              <w:rPr>
                <w:rFonts w:ascii="Times New Roman" w:hAnsi="Times New Roman"/>
                <w:color w:val="000000"/>
                <w:sz w:val="24"/>
              </w:rPr>
              <w:t>Полезные ископаемые родного края (2 – 3 примера)</w:t>
            </w:r>
          </w:p>
        </w:tc>
      </w:tr>
      <w:tr w:rsidR="00015C0F" w:rsidRPr="003B67E2" w14:paraId="25E1FE01" w14:textId="77777777">
        <w:trPr>
          <w:trHeight w:val="144"/>
          <w:tblCellSpacing w:w="0" w:type="dxa"/>
        </w:trPr>
        <w:tc>
          <w:tcPr>
            <w:tcW w:w="1320" w:type="dxa"/>
            <w:tcMar>
              <w:top w:w="50" w:type="dxa"/>
              <w:left w:w="100" w:type="dxa"/>
            </w:tcMar>
            <w:vAlign w:val="center"/>
          </w:tcPr>
          <w:p w14:paraId="7F19F787" w14:textId="77777777" w:rsidR="00015C0F" w:rsidRDefault="00276244" w:rsidP="00B470CE">
            <w:pPr>
              <w:spacing w:after="0" w:line="240" w:lineRule="auto"/>
              <w:ind w:left="365"/>
              <w:jc w:val="center"/>
            </w:pPr>
            <w:r>
              <w:rPr>
                <w:rFonts w:ascii="Times New Roman" w:hAnsi="Times New Roman"/>
                <w:color w:val="000000"/>
                <w:sz w:val="24"/>
              </w:rPr>
              <w:t>2.7</w:t>
            </w:r>
          </w:p>
        </w:tc>
        <w:tc>
          <w:tcPr>
            <w:tcW w:w="12850" w:type="dxa"/>
            <w:tcMar>
              <w:top w:w="50" w:type="dxa"/>
              <w:left w:w="100" w:type="dxa"/>
            </w:tcMar>
            <w:vAlign w:val="center"/>
          </w:tcPr>
          <w:p w14:paraId="2239FE6A"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Почва, её состав, значение для живой природы и хозяйственной жизни человека</w:t>
            </w:r>
          </w:p>
        </w:tc>
      </w:tr>
      <w:tr w:rsidR="00015C0F" w14:paraId="017DA395" w14:textId="77777777">
        <w:trPr>
          <w:trHeight w:val="144"/>
          <w:tblCellSpacing w:w="0" w:type="dxa"/>
        </w:trPr>
        <w:tc>
          <w:tcPr>
            <w:tcW w:w="1320" w:type="dxa"/>
            <w:tcMar>
              <w:top w:w="50" w:type="dxa"/>
              <w:left w:w="100" w:type="dxa"/>
            </w:tcMar>
            <w:vAlign w:val="center"/>
          </w:tcPr>
          <w:p w14:paraId="69DA2981" w14:textId="77777777" w:rsidR="00015C0F" w:rsidRDefault="00276244" w:rsidP="00B470CE">
            <w:pPr>
              <w:spacing w:after="0" w:line="240" w:lineRule="auto"/>
              <w:ind w:left="365"/>
              <w:jc w:val="center"/>
            </w:pPr>
            <w:r>
              <w:rPr>
                <w:rFonts w:ascii="Times New Roman" w:hAnsi="Times New Roman"/>
                <w:color w:val="000000"/>
                <w:sz w:val="24"/>
              </w:rPr>
              <w:t>2.8</w:t>
            </w:r>
          </w:p>
        </w:tc>
        <w:tc>
          <w:tcPr>
            <w:tcW w:w="12850" w:type="dxa"/>
            <w:tcMar>
              <w:top w:w="50" w:type="dxa"/>
              <w:left w:w="100" w:type="dxa"/>
            </w:tcMar>
            <w:vAlign w:val="center"/>
          </w:tcPr>
          <w:p w14:paraId="71771C17" w14:textId="77777777" w:rsidR="00015C0F" w:rsidRDefault="00276244" w:rsidP="00B470CE">
            <w:pPr>
              <w:spacing w:after="0" w:line="240" w:lineRule="auto"/>
              <w:ind w:left="365"/>
              <w:jc w:val="both"/>
            </w:pPr>
            <w:r>
              <w:rPr>
                <w:rFonts w:ascii="Times New Roman" w:hAnsi="Times New Roman"/>
                <w:color w:val="000000"/>
                <w:sz w:val="24"/>
              </w:rPr>
              <w:t>Первоначальные представления о бактериях</w:t>
            </w:r>
          </w:p>
        </w:tc>
      </w:tr>
      <w:tr w:rsidR="00015C0F" w:rsidRPr="003B67E2" w14:paraId="1EE3E93A" w14:textId="77777777">
        <w:trPr>
          <w:trHeight w:val="144"/>
          <w:tblCellSpacing w:w="0" w:type="dxa"/>
        </w:trPr>
        <w:tc>
          <w:tcPr>
            <w:tcW w:w="1320" w:type="dxa"/>
            <w:tcMar>
              <w:top w:w="50" w:type="dxa"/>
              <w:left w:w="100" w:type="dxa"/>
            </w:tcMar>
            <w:vAlign w:val="center"/>
          </w:tcPr>
          <w:p w14:paraId="4BF93D1B" w14:textId="77777777" w:rsidR="00015C0F" w:rsidRDefault="00276244" w:rsidP="00B470CE">
            <w:pPr>
              <w:spacing w:after="0" w:line="240" w:lineRule="auto"/>
              <w:ind w:left="365"/>
              <w:jc w:val="center"/>
            </w:pPr>
            <w:r>
              <w:rPr>
                <w:rFonts w:ascii="Times New Roman" w:hAnsi="Times New Roman"/>
                <w:color w:val="000000"/>
                <w:sz w:val="24"/>
              </w:rPr>
              <w:t>2.9</w:t>
            </w:r>
          </w:p>
        </w:tc>
        <w:tc>
          <w:tcPr>
            <w:tcW w:w="12850" w:type="dxa"/>
            <w:tcMar>
              <w:top w:w="50" w:type="dxa"/>
              <w:left w:w="100" w:type="dxa"/>
            </w:tcMar>
            <w:vAlign w:val="center"/>
          </w:tcPr>
          <w:p w14:paraId="33AA149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Грибы: строение шляпочных грибов. Грибы съедобные и несъедобные</w:t>
            </w:r>
          </w:p>
        </w:tc>
      </w:tr>
      <w:tr w:rsidR="00015C0F" w14:paraId="760D7364" w14:textId="77777777">
        <w:trPr>
          <w:trHeight w:val="144"/>
          <w:tblCellSpacing w:w="0" w:type="dxa"/>
        </w:trPr>
        <w:tc>
          <w:tcPr>
            <w:tcW w:w="1320" w:type="dxa"/>
            <w:tcMar>
              <w:top w:w="50" w:type="dxa"/>
              <w:left w:w="100" w:type="dxa"/>
            </w:tcMar>
            <w:vAlign w:val="center"/>
          </w:tcPr>
          <w:p w14:paraId="287714C9" w14:textId="77777777" w:rsidR="00015C0F" w:rsidRDefault="00276244" w:rsidP="00B470CE">
            <w:pPr>
              <w:spacing w:after="0" w:line="240" w:lineRule="auto"/>
              <w:ind w:left="365"/>
              <w:jc w:val="center"/>
            </w:pPr>
            <w:r>
              <w:rPr>
                <w:rFonts w:ascii="Times New Roman" w:hAnsi="Times New Roman"/>
                <w:color w:val="000000"/>
                <w:sz w:val="24"/>
              </w:rPr>
              <w:t>2.10</w:t>
            </w:r>
          </w:p>
        </w:tc>
        <w:tc>
          <w:tcPr>
            <w:tcW w:w="12850" w:type="dxa"/>
            <w:tcMar>
              <w:top w:w="50" w:type="dxa"/>
              <w:left w:w="100" w:type="dxa"/>
            </w:tcMar>
            <w:vAlign w:val="center"/>
          </w:tcPr>
          <w:p w14:paraId="7B653E21"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w:t>
            </w:r>
            <w:r>
              <w:rPr>
                <w:rFonts w:ascii="Times New Roman" w:hAnsi="Times New Roman"/>
                <w:color w:val="000000"/>
                <w:sz w:val="24"/>
              </w:rPr>
              <w:t>Наблюдение роста растений, фиксация изменений</w:t>
            </w:r>
          </w:p>
        </w:tc>
      </w:tr>
      <w:tr w:rsidR="00015C0F" w14:paraId="21EF196B" w14:textId="77777777">
        <w:trPr>
          <w:trHeight w:val="144"/>
          <w:tblCellSpacing w:w="0" w:type="dxa"/>
        </w:trPr>
        <w:tc>
          <w:tcPr>
            <w:tcW w:w="1320" w:type="dxa"/>
            <w:tcMar>
              <w:top w:w="50" w:type="dxa"/>
              <w:left w:w="100" w:type="dxa"/>
            </w:tcMar>
            <w:vAlign w:val="center"/>
          </w:tcPr>
          <w:p w14:paraId="7D10C9D2" w14:textId="77777777" w:rsidR="00015C0F" w:rsidRDefault="00276244" w:rsidP="00B470CE">
            <w:pPr>
              <w:spacing w:after="0" w:line="240" w:lineRule="auto"/>
              <w:ind w:left="365"/>
              <w:jc w:val="center"/>
            </w:pPr>
            <w:r>
              <w:rPr>
                <w:rFonts w:ascii="Times New Roman" w:hAnsi="Times New Roman"/>
                <w:color w:val="000000"/>
                <w:sz w:val="24"/>
              </w:rPr>
              <w:t>2.11</w:t>
            </w:r>
          </w:p>
        </w:tc>
        <w:tc>
          <w:tcPr>
            <w:tcW w:w="12850" w:type="dxa"/>
            <w:tcMar>
              <w:top w:w="50" w:type="dxa"/>
              <w:left w:w="100" w:type="dxa"/>
            </w:tcMar>
            <w:vAlign w:val="center"/>
          </w:tcPr>
          <w:p w14:paraId="081B7F4B"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Роль растений в природе и жизни людей, бережное отношение человека к растениям. </w:t>
            </w:r>
            <w:r>
              <w:rPr>
                <w:rFonts w:ascii="Times New Roman" w:hAnsi="Times New Roman"/>
                <w:color w:val="000000"/>
                <w:sz w:val="24"/>
              </w:rPr>
              <w:t>Охрана растений</w:t>
            </w:r>
          </w:p>
        </w:tc>
      </w:tr>
      <w:tr w:rsidR="00015C0F" w:rsidRPr="003B67E2" w14:paraId="2F63F5B3" w14:textId="77777777">
        <w:trPr>
          <w:trHeight w:val="144"/>
          <w:tblCellSpacing w:w="0" w:type="dxa"/>
        </w:trPr>
        <w:tc>
          <w:tcPr>
            <w:tcW w:w="1320" w:type="dxa"/>
            <w:tcMar>
              <w:top w:w="50" w:type="dxa"/>
              <w:left w:w="100" w:type="dxa"/>
            </w:tcMar>
            <w:vAlign w:val="center"/>
          </w:tcPr>
          <w:p w14:paraId="6CAEE80C" w14:textId="77777777" w:rsidR="00015C0F" w:rsidRDefault="00276244" w:rsidP="00B470CE">
            <w:pPr>
              <w:spacing w:after="0" w:line="240" w:lineRule="auto"/>
              <w:ind w:left="365"/>
              <w:jc w:val="center"/>
            </w:pPr>
            <w:r>
              <w:rPr>
                <w:rFonts w:ascii="Times New Roman" w:hAnsi="Times New Roman"/>
                <w:color w:val="000000"/>
                <w:sz w:val="24"/>
              </w:rPr>
              <w:t>2.12</w:t>
            </w:r>
          </w:p>
        </w:tc>
        <w:tc>
          <w:tcPr>
            <w:tcW w:w="12850" w:type="dxa"/>
            <w:tcMar>
              <w:top w:w="50" w:type="dxa"/>
              <w:left w:w="100" w:type="dxa"/>
            </w:tcMar>
            <w:vAlign w:val="center"/>
          </w:tcPr>
          <w:p w14:paraId="0D090DD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Растения родного края, названия и краткая характеристика на основе наблюдений</w:t>
            </w:r>
          </w:p>
        </w:tc>
      </w:tr>
      <w:tr w:rsidR="00015C0F" w14:paraId="74C4A140" w14:textId="77777777">
        <w:trPr>
          <w:trHeight w:val="144"/>
          <w:tblCellSpacing w:w="0" w:type="dxa"/>
        </w:trPr>
        <w:tc>
          <w:tcPr>
            <w:tcW w:w="1320" w:type="dxa"/>
            <w:tcMar>
              <w:top w:w="50" w:type="dxa"/>
              <w:left w:w="100" w:type="dxa"/>
            </w:tcMar>
            <w:vAlign w:val="center"/>
          </w:tcPr>
          <w:p w14:paraId="28D5A7A6" w14:textId="77777777" w:rsidR="00015C0F" w:rsidRDefault="00276244" w:rsidP="00B470CE">
            <w:pPr>
              <w:spacing w:after="0" w:line="240" w:lineRule="auto"/>
              <w:ind w:left="365"/>
              <w:jc w:val="center"/>
            </w:pPr>
            <w:r>
              <w:rPr>
                <w:rFonts w:ascii="Times New Roman" w:hAnsi="Times New Roman"/>
                <w:color w:val="000000"/>
                <w:sz w:val="24"/>
              </w:rPr>
              <w:t>2.13</w:t>
            </w:r>
          </w:p>
        </w:tc>
        <w:tc>
          <w:tcPr>
            <w:tcW w:w="12850" w:type="dxa"/>
            <w:tcMar>
              <w:top w:w="50" w:type="dxa"/>
              <w:left w:w="100" w:type="dxa"/>
            </w:tcMar>
            <w:vAlign w:val="center"/>
          </w:tcPr>
          <w:p w14:paraId="278D5A0E"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Разнообразие животных. Зависимость жизненного цикла организмов от условий окружающей среды. </w:t>
            </w:r>
            <w:r>
              <w:rPr>
                <w:rFonts w:ascii="Times New Roman" w:hAnsi="Times New Roman"/>
                <w:color w:val="000000"/>
                <w:sz w:val="24"/>
              </w:rPr>
              <w:t xml:space="preserve">Размножение и развитие животных (рыбы, птицы, звери) </w:t>
            </w:r>
          </w:p>
        </w:tc>
      </w:tr>
      <w:tr w:rsidR="00015C0F" w:rsidRPr="003B67E2" w14:paraId="289C222A" w14:textId="77777777">
        <w:trPr>
          <w:trHeight w:val="144"/>
          <w:tblCellSpacing w:w="0" w:type="dxa"/>
        </w:trPr>
        <w:tc>
          <w:tcPr>
            <w:tcW w:w="1320" w:type="dxa"/>
            <w:tcMar>
              <w:top w:w="50" w:type="dxa"/>
              <w:left w:w="100" w:type="dxa"/>
            </w:tcMar>
            <w:vAlign w:val="center"/>
          </w:tcPr>
          <w:p w14:paraId="366B101B" w14:textId="77777777" w:rsidR="00015C0F" w:rsidRDefault="00276244" w:rsidP="00B470CE">
            <w:pPr>
              <w:spacing w:after="0" w:line="240" w:lineRule="auto"/>
              <w:ind w:left="365"/>
              <w:jc w:val="center"/>
            </w:pPr>
            <w:r>
              <w:rPr>
                <w:rFonts w:ascii="Times New Roman" w:hAnsi="Times New Roman"/>
                <w:color w:val="000000"/>
                <w:sz w:val="24"/>
              </w:rPr>
              <w:t>2.14</w:t>
            </w:r>
          </w:p>
        </w:tc>
        <w:tc>
          <w:tcPr>
            <w:tcW w:w="12850" w:type="dxa"/>
            <w:tcMar>
              <w:top w:w="50" w:type="dxa"/>
              <w:left w:w="100" w:type="dxa"/>
            </w:tcMar>
            <w:vAlign w:val="center"/>
          </w:tcPr>
          <w:p w14:paraId="4455BF63"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Особенности питания животных. Цепи питания. Условия, необходимые для жизни животных (воздух, вода, тепло, пища)</w:t>
            </w:r>
          </w:p>
        </w:tc>
      </w:tr>
      <w:tr w:rsidR="00015C0F" w14:paraId="5BD0C330" w14:textId="77777777">
        <w:trPr>
          <w:trHeight w:val="144"/>
          <w:tblCellSpacing w:w="0" w:type="dxa"/>
        </w:trPr>
        <w:tc>
          <w:tcPr>
            <w:tcW w:w="1320" w:type="dxa"/>
            <w:tcMar>
              <w:top w:w="50" w:type="dxa"/>
              <w:left w:w="100" w:type="dxa"/>
            </w:tcMar>
            <w:vAlign w:val="center"/>
          </w:tcPr>
          <w:p w14:paraId="08D78000" w14:textId="77777777" w:rsidR="00015C0F" w:rsidRDefault="00276244" w:rsidP="00B470CE">
            <w:pPr>
              <w:spacing w:after="0" w:line="240" w:lineRule="auto"/>
              <w:ind w:left="365"/>
              <w:jc w:val="center"/>
            </w:pPr>
            <w:r>
              <w:rPr>
                <w:rFonts w:ascii="Times New Roman" w:hAnsi="Times New Roman"/>
                <w:color w:val="000000"/>
                <w:sz w:val="24"/>
              </w:rPr>
              <w:t>2.15</w:t>
            </w:r>
          </w:p>
        </w:tc>
        <w:tc>
          <w:tcPr>
            <w:tcW w:w="12850" w:type="dxa"/>
            <w:tcMar>
              <w:top w:w="50" w:type="dxa"/>
              <w:left w:w="100" w:type="dxa"/>
            </w:tcMar>
            <w:vAlign w:val="center"/>
          </w:tcPr>
          <w:p w14:paraId="4E563234"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Роль животных в природе и жизни людей, бережное отношение человека к животным. </w:t>
            </w:r>
            <w:r>
              <w:rPr>
                <w:rFonts w:ascii="Times New Roman" w:hAnsi="Times New Roman"/>
                <w:color w:val="000000"/>
                <w:sz w:val="24"/>
              </w:rPr>
              <w:t>Охрана животных</w:t>
            </w:r>
          </w:p>
        </w:tc>
      </w:tr>
      <w:tr w:rsidR="00015C0F" w:rsidRPr="003B67E2" w14:paraId="6EFC1E19" w14:textId="77777777">
        <w:trPr>
          <w:trHeight w:val="144"/>
          <w:tblCellSpacing w:w="0" w:type="dxa"/>
        </w:trPr>
        <w:tc>
          <w:tcPr>
            <w:tcW w:w="1320" w:type="dxa"/>
            <w:tcMar>
              <w:top w:w="50" w:type="dxa"/>
              <w:left w:w="100" w:type="dxa"/>
            </w:tcMar>
            <w:vAlign w:val="center"/>
          </w:tcPr>
          <w:p w14:paraId="72DD0185" w14:textId="77777777" w:rsidR="00015C0F" w:rsidRDefault="00276244" w:rsidP="00B470CE">
            <w:pPr>
              <w:spacing w:after="0" w:line="240" w:lineRule="auto"/>
              <w:ind w:left="365"/>
              <w:jc w:val="center"/>
            </w:pPr>
            <w:r>
              <w:rPr>
                <w:rFonts w:ascii="Times New Roman" w:hAnsi="Times New Roman"/>
                <w:color w:val="000000"/>
                <w:sz w:val="24"/>
              </w:rPr>
              <w:t>2.16</w:t>
            </w:r>
          </w:p>
        </w:tc>
        <w:tc>
          <w:tcPr>
            <w:tcW w:w="12850" w:type="dxa"/>
            <w:tcMar>
              <w:top w:w="50" w:type="dxa"/>
              <w:left w:w="100" w:type="dxa"/>
            </w:tcMar>
            <w:vAlign w:val="center"/>
          </w:tcPr>
          <w:p w14:paraId="2390398A"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Животные родного края, их названия, краткая характеристика на основе наблюдений</w:t>
            </w:r>
          </w:p>
        </w:tc>
      </w:tr>
      <w:tr w:rsidR="00015C0F" w14:paraId="2F2CA0AB" w14:textId="77777777">
        <w:trPr>
          <w:trHeight w:val="144"/>
          <w:tblCellSpacing w:w="0" w:type="dxa"/>
        </w:trPr>
        <w:tc>
          <w:tcPr>
            <w:tcW w:w="1320" w:type="dxa"/>
            <w:tcMar>
              <w:top w:w="50" w:type="dxa"/>
              <w:left w:w="100" w:type="dxa"/>
            </w:tcMar>
            <w:vAlign w:val="center"/>
          </w:tcPr>
          <w:p w14:paraId="591BA369" w14:textId="77777777" w:rsidR="00015C0F" w:rsidRDefault="00276244" w:rsidP="00B470CE">
            <w:pPr>
              <w:spacing w:after="0" w:line="240" w:lineRule="auto"/>
              <w:ind w:left="365"/>
              <w:jc w:val="center"/>
            </w:pPr>
            <w:r>
              <w:rPr>
                <w:rFonts w:ascii="Times New Roman" w:hAnsi="Times New Roman"/>
                <w:color w:val="000000"/>
                <w:sz w:val="24"/>
              </w:rPr>
              <w:t>2.17</w:t>
            </w:r>
          </w:p>
        </w:tc>
        <w:tc>
          <w:tcPr>
            <w:tcW w:w="12850" w:type="dxa"/>
            <w:tcMar>
              <w:top w:w="50" w:type="dxa"/>
              <w:left w:w="100" w:type="dxa"/>
            </w:tcMar>
            <w:vAlign w:val="center"/>
          </w:tcPr>
          <w:p w14:paraId="1458D694"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w:t>
            </w:r>
            <w:r>
              <w:rPr>
                <w:rFonts w:ascii="Times New Roman" w:hAnsi="Times New Roman"/>
                <w:color w:val="000000"/>
                <w:sz w:val="24"/>
              </w:rPr>
              <w:t>Природные сообщества родного края (2 – 3 примера на основе наблюдений)</w:t>
            </w:r>
          </w:p>
        </w:tc>
      </w:tr>
      <w:tr w:rsidR="00015C0F" w14:paraId="0538BBAB" w14:textId="77777777">
        <w:trPr>
          <w:trHeight w:val="144"/>
          <w:tblCellSpacing w:w="0" w:type="dxa"/>
        </w:trPr>
        <w:tc>
          <w:tcPr>
            <w:tcW w:w="1320" w:type="dxa"/>
            <w:tcMar>
              <w:top w:w="50" w:type="dxa"/>
              <w:left w:w="100" w:type="dxa"/>
            </w:tcMar>
            <w:vAlign w:val="center"/>
          </w:tcPr>
          <w:p w14:paraId="5E1C7CBD" w14:textId="77777777" w:rsidR="00015C0F" w:rsidRDefault="00276244" w:rsidP="00B470CE">
            <w:pPr>
              <w:spacing w:after="0" w:line="240" w:lineRule="auto"/>
              <w:ind w:left="365"/>
              <w:jc w:val="center"/>
            </w:pPr>
            <w:r>
              <w:rPr>
                <w:rFonts w:ascii="Times New Roman" w:hAnsi="Times New Roman"/>
                <w:color w:val="000000"/>
                <w:sz w:val="24"/>
              </w:rPr>
              <w:t>2.18</w:t>
            </w:r>
          </w:p>
        </w:tc>
        <w:tc>
          <w:tcPr>
            <w:tcW w:w="12850" w:type="dxa"/>
            <w:tcMar>
              <w:top w:w="50" w:type="dxa"/>
              <w:left w:w="100" w:type="dxa"/>
            </w:tcMar>
            <w:vAlign w:val="center"/>
          </w:tcPr>
          <w:p w14:paraId="05EA367B"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Человек – часть природы. Влияние человека на природные сообщества. </w:t>
            </w:r>
            <w:r>
              <w:rPr>
                <w:rFonts w:ascii="Times New Roman" w:hAnsi="Times New Roman"/>
                <w:color w:val="000000"/>
                <w:sz w:val="24"/>
              </w:rPr>
              <w:t>Правила нравственного поведения в природных сообществах</w:t>
            </w:r>
          </w:p>
        </w:tc>
      </w:tr>
      <w:tr w:rsidR="00015C0F" w14:paraId="4E51384F" w14:textId="77777777">
        <w:trPr>
          <w:trHeight w:val="144"/>
          <w:tblCellSpacing w:w="0" w:type="dxa"/>
        </w:trPr>
        <w:tc>
          <w:tcPr>
            <w:tcW w:w="1320" w:type="dxa"/>
            <w:tcMar>
              <w:top w:w="50" w:type="dxa"/>
              <w:left w:w="100" w:type="dxa"/>
            </w:tcMar>
            <w:vAlign w:val="center"/>
          </w:tcPr>
          <w:p w14:paraId="6C843E53" w14:textId="77777777" w:rsidR="00015C0F" w:rsidRDefault="00276244" w:rsidP="00B470CE">
            <w:pPr>
              <w:spacing w:after="0" w:line="240" w:lineRule="auto"/>
              <w:ind w:left="365"/>
              <w:jc w:val="center"/>
            </w:pPr>
            <w:r>
              <w:rPr>
                <w:rFonts w:ascii="Times New Roman" w:hAnsi="Times New Roman"/>
                <w:color w:val="000000"/>
                <w:sz w:val="24"/>
              </w:rPr>
              <w:t>2.19</w:t>
            </w:r>
          </w:p>
        </w:tc>
        <w:tc>
          <w:tcPr>
            <w:tcW w:w="12850" w:type="dxa"/>
            <w:tcMar>
              <w:top w:w="50" w:type="dxa"/>
              <w:left w:w="100" w:type="dxa"/>
            </w:tcMar>
            <w:vAlign w:val="center"/>
          </w:tcPr>
          <w:p w14:paraId="2857E0A1"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w:t>
            </w:r>
            <w:r>
              <w:rPr>
                <w:rFonts w:ascii="Times New Roman" w:hAnsi="Times New Roman"/>
                <w:color w:val="000000"/>
                <w:sz w:val="24"/>
              </w:rPr>
              <w:t>Измерение температуры тела человека, частоты пульса</w:t>
            </w:r>
          </w:p>
        </w:tc>
      </w:tr>
      <w:tr w:rsidR="00015C0F" w14:paraId="763B632F" w14:textId="77777777">
        <w:trPr>
          <w:trHeight w:val="144"/>
          <w:tblCellSpacing w:w="0" w:type="dxa"/>
        </w:trPr>
        <w:tc>
          <w:tcPr>
            <w:tcW w:w="1320" w:type="dxa"/>
            <w:tcMar>
              <w:top w:w="50" w:type="dxa"/>
              <w:left w:w="100" w:type="dxa"/>
            </w:tcMar>
            <w:vAlign w:val="center"/>
          </w:tcPr>
          <w:p w14:paraId="1CEA14E7" w14:textId="77777777" w:rsidR="00015C0F" w:rsidRDefault="00276244" w:rsidP="00B470CE">
            <w:pPr>
              <w:spacing w:after="0" w:line="240" w:lineRule="auto"/>
              <w:ind w:left="365"/>
              <w:jc w:val="center"/>
            </w:pPr>
            <w:r>
              <w:rPr>
                <w:rFonts w:ascii="Times New Roman" w:hAnsi="Times New Roman"/>
                <w:color w:val="000000"/>
                <w:sz w:val="24"/>
              </w:rPr>
              <w:t>3</w:t>
            </w:r>
          </w:p>
        </w:tc>
        <w:tc>
          <w:tcPr>
            <w:tcW w:w="12850" w:type="dxa"/>
            <w:tcMar>
              <w:top w:w="50" w:type="dxa"/>
              <w:left w:w="100" w:type="dxa"/>
            </w:tcMar>
            <w:vAlign w:val="center"/>
          </w:tcPr>
          <w:p w14:paraId="5B30B277" w14:textId="77777777" w:rsidR="00015C0F" w:rsidRDefault="00276244" w:rsidP="00B470CE">
            <w:pPr>
              <w:spacing w:after="0" w:line="240" w:lineRule="auto"/>
              <w:ind w:left="365"/>
            </w:pPr>
            <w:r>
              <w:rPr>
                <w:rFonts w:ascii="Times New Roman" w:hAnsi="Times New Roman"/>
                <w:color w:val="000000"/>
                <w:sz w:val="24"/>
              </w:rPr>
              <w:t>Правила безопасной жизнедеятельности</w:t>
            </w:r>
          </w:p>
        </w:tc>
      </w:tr>
      <w:tr w:rsidR="00015C0F" w14:paraId="02033433" w14:textId="77777777">
        <w:trPr>
          <w:trHeight w:val="144"/>
          <w:tblCellSpacing w:w="0" w:type="dxa"/>
        </w:trPr>
        <w:tc>
          <w:tcPr>
            <w:tcW w:w="1320" w:type="dxa"/>
            <w:tcMar>
              <w:top w:w="50" w:type="dxa"/>
              <w:left w:w="100" w:type="dxa"/>
            </w:tcMar>
            <w:vAlign w:val="center"/>
          </w:tcPr>
          <w:p w14:paraId="5F58E7C0" w14:textId="77777777" w:rsidR="00015C0F" w:rsidRDefault="00276244" w:rsidP="00B470CE">
            <w:pPr>
              <w:spacing w:after="0" w:line="240" w:lineRule="auto"/>
              <w:ind w:left="365"/>
              <w:jc w:val="center"/>
            </w:pPr>
            <w:r>
              <w:rPr>
                <w:rFonts w:ascii="Times New Roman" w:hAnsi="Times New Roman"/>
                <w:color w:val="000000"/>
                <w:sz w:val="24"/>
              </w:rPr>
              <w:t>3.1</w:t>
            </w:r>
          </w:p>
        </w:tc>
        <w:tc>
          <w:tcPr>
            <w:tcW w:w="12850" w:type="dxa"/>
            <w:tcMar>
              <w:top w:w="50" w:type="dxa"/>
              <w:left w:w="100" w:type="dxa"/>
            </w:tcMar>
            <w:vAlign w:val="center"/>
          </w:tcPr>
          <w:p w14:paraId="70BF9D52"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Здоровый образ жизни: двигательная активность (утренняя зарядка, динамические паузы), закаливание и профилактика заболеваний. </w:t>
            </w:r>
            <w:r>
              <w:rPr>
                <w:rFonts w:ascii="Times New Roman" w:hAnsi="Times New Roman"/>
                <w:color w:val="000000"/>
                <w:sz w:val="24"/>
              </w:rPr>
              <w:t>Забота о здоровье и безопасности окружающих людей</w:t>
            </w:r>
          </w:p>
        </w:tc>
      </w:tr>
      <w:tr w:rsidR="00015C0F" w:rsidRPr="003B67E2" w14:paraId="7CE99E39" w14:textId="77777777">
        <w:trPr>
          <w:trHeight w:val="144"/>
          <w:tblCellSpacing w:w="0" w:type="dxa"/>
        </w:trPr>
        <w:tc>
          <w:tcPr>
            <w:tcW w:w="1320" w:type="dxa"/>
            <w:tcMar>
              <w:top w:w="50" w:type="dxa"/>
              <w:left w:w="100" w:type="dxa"/>
            </w:tcMar>
            <w:vAlign w:val="center"/>
          </w:tcPr>
          <w:p w14:paraId="4FF64119" w14:textId="77777777" w:rsidR="00015C0F" w:rsidRDefault="00276244" w:rsidP="00B470CE">
            <w:pPr>
              <w:spacing w:after="0" w:line="240" w:lineRule="auto"/>
              <w:ind w:left="365"/>
              <w:jc w:val="center"/>
            </w:pPr>
            <w:r>
              <w:rPr>
                <w:rFonts w:ascii="Times New Roman" w:hAnsi="Times New Roman"/>
                <w:color w:val="000000"/>
                <w:sz w:val="24"/>
              </w:rPr>
              <w:t>3.2</w:t>
            </w:r>
          </w:p>
        </w:tc>
        <w:tc>
          <w:tcPr>
            <w:tcW w:w="12850" w:type="dxa"/>
            <w:tcMar>
              <w:top w:w="50" w:type="dxa"/>
              <w:left w:w="100" w:type="dxa"/>
            </w:tcMar>
            <w:vAlign w:val="center"/>
          </w:tcPr>
          <w:p w14:paraId="352C3B3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015C0F" w:rsidRPr="003B67E2" w14:paraId="71C111B0" w14:textId="77777777">
        <w:trPr>
          <w:trHeight w:val="144"/>
          <w:tblCellSpacing w:w="0" w:type="dxa"/>
        </w:trPr>
        <w:tc>
          <w:tcPr>
            <w:tcW w:w="1320" w:type="dxa"/>
            <w:tcMar>
              <w:top w:w="50" w:type="dxa"/>
              <w:left w:w="100" w:type="dxa"/>
            </w:tcMar>
            <w:vAlign w:val="center"/>
          </w:tcPr>
          <w:p w14:paraId="2967F5B5" w14:textId="77777777" w:rsidR="00015C0F" w:rsidRDefault="00276244" w:rsidP="00B470CE">
            <w:pPr>
              <w:spacing w:after="0" w:line="240" w:lineRule="auto"/>
              <w:ind w:left="365"/>
              <w:jc w:val="center"/>
            </w:pPr>
            <w:r>
              <w:rPr>
                <w:rFonts w:ascii="Times New Roman" w:hAnsi="Times New Roman"/>
                <w:color w:val="000000"/>
                <w:sz w:val="24"/>
              </w:rPr>
              <w:t>3.3</w:t>
            </w:r>
          </w:p>
        </w:tc>
        <w:tc>
          <w:tcPr>
            <w:tcW w:w="12850" w:type="dxa"/>
            <w:tcMar>
              <w:top w:w="50" w:type="dxa"/>
              <w:left w:w="100" w:type="dxa"/>
            </w:tcMar>
            <w:vAlign w:val="center"/>
          </w:tcPr>
          <w:p w14:paraId="1449E41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tc>
      </w:tr>
      <w:tr w:rsidR="00015C0F" w:rsidRPr="003B67E2" w14:paraId="0F1389F8" w14:textId="77777777">
        <w:trPr>
          <w:trHeight w:val="144"/>
          <w:tblCellSpacing w:w="0" w:type="dxa"/>
        </w:trPr>
        <w:tc>
          <w:tcPr>
            <w:tcW w:w="1320" w:type="dxa"/>
            <w:tcMar>
              <w:top w:w="50" w:type="dxa"/>
              <w:left w:w="100" w:type="dxa"/>
            </w:tcMar>
            <w:vAlign w:val="center"/>
          </w:tcPr>
          <w:p w14:paraId="16D06F05" w14:textId="77777777" w:rsidR="00015C0F" w:rsidRDefault="00276244" w:rsidP="00B470CE">
            <w:pPr>
              <w:spacing w:after="0" w:line="240" w:lineRule="auto"/>
              <w:ind w:left="365"/>
              <w:jc w:val="center"/>
            </w:pPr>
            <w:r>
              <w:rPr>
                <w:rFonts w:ascii="Times New Roman" w:hAnsi="Times New Roman"/>
                <w:color w:val="000000"/>
                <w:sz w:val="24"/>
              </w:rPr>
              <w:t>3.4</w:t>
            </w:r>
          </w:p>
        </w:tc>
        <w:tc>
          <w:tcPr>
            <w:tcW w:w="12850" w:type="dxa"/>
            <w:tcMar>
              <w:top w:w="50" w:type="dxa"/>
              <w:left w:w="100" w:type="dxa"/>
            </w:tcMar>
            <w:vAlign w:val="center"/>
          </w:tcPr>
          <w:p w14:paraId="553FE3D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14:paraId="7BA095AE" w14:textId="77777777" w:rsidR="00015C0F" w:rsidRPr="00C0633B" w:rsidRDefault="00015C0F">
      <w:pPr>
        <w:spacing w:after="0" w:line="1" w:lineRule="atLeast"/>
        <w:ind w:left="120"/>
        <w:rPr>
          <w:lang w:val="ru-RU"/>
        </w:rPr>
      </w:pPr>
    </w:p>
    <w:p w14:paraId="5A9B22F4" w14:textId="77777777" w:rsidR="00015C0F" w:rsidRDefault="00276244">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552"/>
        <w:gridCol w:w="8868"/>
      </w:tblGrid>
      <w:tr w:rsidR="00015C0F" w14:paraId="639DE635" w14:textId="77777777">
        <w:trPr>
          <w:trHeight w:val="144"/>
          <w:tblCellSpacing w:w="0" w:type="dxa"/>
        </w:trPr>
        <w:tc>
          <w:tcPr>
            <w:tcW w:w="1841" w:type="dxa"/>
            <w:tcMar>
              <w:top w:w="50" w:type="dxa"/>
              <w:left w:w="100" w:type="dxa"/>
            </w:tcMar>
            <w:vAlign w:val="center"/>
          </w:tcPr>
          <w:p w14:paraId="0C98D677" w14:textId="77777777" w:rsidR="00015C0F" w:rsidRDefault="00276244" w:rsidP="00B470CE">
            <w:pPr>
              <w:spacing w:after="0" w:line="240" w:lineRule="auto"/>
              <w:ind w:left="272"/>
            </w:pPr>
            <w:r>
              <w:rPr>
                <w:rFonts w:ascii="Times New Roman" w:hAnsi="Times New Roman"/>
                <w:b/>
                <w:color w:val="000000"/>
                <w:sz w:val="24"/>
              </w:rPr>
              <w:t xml:space="preserve"> Код </w:t>
            </w:r>
          </w:p>
        </w:tc>
        <w:tc>
          <w:tcPr>
            <w:tcW w:w="11867" w:type="dxa"/>
            <w:tcMar>
              <w:top w:w="50" w:type="dxa"/>
              <w:left w:w="100" w:type="dxa"/>
            </w:tcMar>
            <w:vAlign w:val="center"/>
          </w:tcPr>
          <w:p w14:paraId="5E685551" w14:textId="77777777" w:rsidR="00015C0F" w:rsidRDefault="00276244" w:rsidP="00B470CE">
            <w:pPr>
              <w:spacing w:after="0" w:line="240" w:lineRule="auto"/>
              <w:ind w:left="272"/>
            </w:pPr>
            <w:r>
              <w:rPr>
                <w:rFonts w:ascii="Times New Roman" w:hAnsi="Times New Roman"/>
                <w:b/>
                <w:color w:val="000000"/>
                <w:sz w:val="24"/>
              </w:rPr>
              <w:t xml:space="preserve"> Проверяемый элемент содержания </w:t>
            </w:r>
          </w:p>
        </w:tc>
      </w:tr>
      <w:tr w:rsidR="00015C0F" w14:paraId="5D8CE86C" w14:textId="77777777">
        <w:trPr>
          <w:trHeight w:val="144"/>
          <w:tblCellSpacing w:w="0" w:type="dxa"/>
        </w:trPr>
        <w:tc>
          <w:tcPr>
            <w:tcW w:w="1841" w:type="dxa"/>
            <w:tcMar>
              <w:top w:w="50" w:type="dxa"/>
              <w:left w:w="100" w:type="dxa"/>
            </w:tcMar>
            <w:vAlign w:val="center"/>
          </w:tcPr>
          <w:p w14:paraId="3B955AAB" w14:textId="77777777" w:rsidR="00015C0F" w:rsidRDefault="00276244" w:rsidP="00B470CE">
            <w:pPr>
              <w:spacing w:after="0" w:line="240" w:lineRule="auto"/>
              <w:ind w:left="365"/>
              <w:jc w:val="center"/>
            </w:pPr>
            <w:r>
              <w:rPr>
                <w:rFonts w:ascii="Times New Roman" w:hAnsi="Times New Roman"/>
                <w:color w:val="000000"/>
                <w:sz w:val="24"/>
              </w:rPr>
              <w:t>1</w:t>
            </w:r>
          </w:p>
        </w:tc>
        <w:tc>
          <w:tcPr>
            <w:tcW w:w="11867" w:type="dxa"/>
            <w:tcMar>
              <w:top w:w="50" w:type="dxa"/>
              <w:left w:w="100" w:type="dxa"/>
            </w:tcMar>
            <w:vAlign w:val="center"/>
          </w:tcPr>
          <w:p w14:paraId="6BC41CAC" w14:textId="77777777" w:rsidR="00015C0F" w:rsidRDefault="00276244" w:rsidP="00B470CE">
            <w:pPr>
              <w:spacing w:after="0" w:line="240" w:lineRule="auto"/>
              <w:ind w:left="365"/>
            </w:pPr>
            <w:r>
              <w:rPr>
                <w:rFonts w:ascii="Times New Roman" w:hAnsi="Times New Roman"/>
                <w:color w:val="000000"/>
                <w:sz w:val="24"/>
              </w:rPr>
              <w:t>Человек и общество</w:t>
            </w:r>
          </w:p>
        </w:tc>
      </w:tr>
      <w:tr w:rsidR="00015C0F" w14:paraId="274D610B" w14:textId="77777777">
        <w:trPr>
          <w:trHeight w:val="144"/>
          <w:tblCellSpacing w:w="0" w:type="dxa"/>
        </w:trPr>
        <w:tc>
          <w:tcPr>
            <w:tcW w:w="1841" w:type="dxa"/>
            <w:tcMar>
              <w:top w:w="50" w:type="dxa"/>
              <w:left w:w="100" w:type="dxa"/>
            </w:tcMar>
            <w:vAlign w:val="center"/>
          </w:tcPr>
          <w:p w14:paraId="01BD4D7B" w14:textId="77777777" w:rsidR="00015C0F" w:rsidRDefault="00276244" w:rsidP="00B470CE">
            <w:pPr>
              <w:spacing w:after="0" w:line="240" w:lineRule="auto"/>
              <w:ind w:left="365"/>
              <w:jc w:val="center"/>
            </w:pPr>
            <w:r>
              <w:rPr>
                <w:rFonts w:ascii="Times New Roman" w:hAnsi="Times New Roman"/>
                <w:color w:val="000000"/>
                <w:sz w:val="24"/>
              </w:rPr>
              <w:t>1.1</w:t>
            </w:r>
          </w:p>
        </w:tc>
        <w:tc>
          <w:tcPr>
            <w:tcW w:w="11867" w:type="dxa"/>
            <w:tcMar>
              <w:top w:w="50" w:type="dxa"/>
              <w:left w:w="100" w:type="dxa"/>
            </w:tcMar>
            <w:vAlign w:val="center"/>
          </w:tcPr>
          <w:p w14:paraId="56521DC8"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Конституция – Основной закон Российской Федерации. Права и обязанности гражданина Российской Федерации. </w:t>
            </w:r>
            <w:r>
              <w:rPr>
                <w:rFonts w:ascii="Times New Roman" w:hAnsi="Times New Roman"/>
                <w:color w:val="000000"/>
                <w:sz w:val="24"/>
              </w:rPr>
              <w:t>Президент Российской Федерации – глава государства</w:t>
            </w:r>
          </w:p>
        </w:tc>
      </w:tr>
      <w:tr w:rsidR="00015C0F" w14:paraId="1A586886" w14:textId="77777777">
        <w:trPr>
          <w:trHeight w:val="144"/>
          <w:tblCellSpacing w:w="0" w:type="dxa"/>
        </w:trPr>
        <w:tc>
          <w:tcPr>
            <w:tcW w:w="1841" w:type="dxa"/>
            <w:tcMar>
              <w:top w:w="50" w:type="dxa"/>
              <w:left w:w="100" w:type="dxa"/>
            </w:tcMar>
            <w:vAlign w:val="center"/>
          </w:tcPr>
          <w:p w14:paraId="5E90B63D" w14:textId="77777777" w:rsidR="00015C0F" w:rsidRDefault="00276244" w:rsidP="00B470CE">
            <w:pPr>
              <w:spacing w:after="0" w:line="240" w:lineRule="auto"/>
              <w:ind w:left="365"/>
              <w:jc w:val="center"/>
            </w:pPr>
            <w:r>
              <w:rPr>
                <w:rFonts w:ascii="Times New Roman" w:hAnsi="Times New Roman"/>
                <w:color w:val="000000"/>
                <w:sz w:val="24"/>
              </w:rPr>
              <w:t>1.2</w:t>
            </w:r>
          </w:p>
        </w:tc>
        <w:tc>
          <w:tcPr>
            <w:tcW w:w="11867" w:type="dxa"/>
            <w:tcMar>
              <w:top w:w="50" w:type="dxa"/>
              <w:left w:w="100" w:type="dxa"/>
            </w:tcMar>
            <w:vAlign w:val="center"/>
          </w:tcPr>
          <w:p w14:paraId="70AC3ACB" w14:textId="77777777" w:rsidR="00015C0F" w:rsidRDefault="00276244" w:rsidP="00B470CE">
            <w:pPr>
              <w:spacing w:after="0" w:line="240" w:lineRule="auto"/>
              <w:ind w:left="365"/>
              <w:jc w:val="both"/>
            </w:pPr>
            <w:r>
              <w:rPr>
                <w:rFonts w:ascii="Times New Roman" w:hAnsi="Times New Roman"/>
                <w:color w:val="000000"/>
                <w:sz w:val="24"/>
              </w:rPr>
              <w:t>Политико-административная карта России</w:t>
            </w:r>
          </w:p>
        </w:tc>
      </w:tr>
      <w:tr w:rsidR="00015C0F" w:rsidRPr="003B67E2" w14:paraId="6E9B593E" w14:textId="77777777">
        <w:trPr>
          <w:trHeight w:val="144"/>
          <w:tblCellSpacing w:w="0" w:type="dxa"/>
        </w:trPr>
        <w:tc>
          <w:tcPr>
            <w:tcW w:w="1841" w:type="dxa"/>
            <w:tcMar>
              <w:top w:w="50" w:type="dxa"/>
              <w:left w:w="100" w:type="dxa"/>
            </w:tcMar>
            <w:vAlign w:val="center"/>
          </w:tcPr>
          <w:p w14:paraId="4CAE8A03" w14:textId="77777777" w:rsidR="00015C0F" w:rsidRDefault="00276244" w:rsidP="00B470CE">
            <w:pPr>
              <w:spacing w:after="0" w:line="240" w:lineRule="auto"/>
              <w:ind w:left="365"/>
              <w:jc w:val="center"/>
            </w:pPr>
            <w:r>
              <w:rPr>
                <w:rFonts w:ascii="Times New Roman" w:hAnsi="Times New Roman"/>
                <w:color w:val="000000"/>
                <w:sz w:val="24"/>
              </w:rPr>
              <w:t>1.3</w:t>
            </w:r>
          </w:p>
        </w:tc>
        <w:tc>
          <w:tcPr>
            <w:tcW w:w="11867" w:type="dxa"/>
            <w:tcMar>
              <w:top w:w="50" w:type="dxa"/>
              <w:left w:w="100" w:type="dxa"/>
            </w:tcMar>
            <w:vAlign w:val="center"/>
          </w:tcPr>
          <w:p w14:paraId="5EF16AC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Общая характеристика родного края, важнейшие достопримечательности, знаменитые соотечественники</w:t>
            </w:r>
          </w:p>
        </w:tc>
      </w:tr>
      <w:tr w:rsidR="00015C0F" w:rsidRPr="003B67E2" w14:paraId="7F491B72" w14:textId="77777777">
        <w:trPr>
          <w:trHeight w:val="144"/>
          <w:tblCellSpacing w:w="0" w:type="dxa"/>
        </w:trPr>
        <w:tc>
          <w:tcPr>
            <w:tcW w:w="1841" w:type="dxa"/>
            <w:tcMar>
              <w:top w:w="50" w:type="dxa"/>
              <w:left w:w="100" w:type="dxa"/>
            </w:tcMar>
            <w:vAlign w:val="center"/>
          </w:tcPr>
          <w:p w14:paraId="58BB9BC1" w14:textId="77777777" w:rsidR="00015C0F" w:rsidRDefault="00276244" w:rsidP="00B470CE">
            <w:pPr>
              <w:spacing w:after="0" w:line="240" w:lineRule="auto"/>
              <w:ind w:left="365"/>
              <w:jc w:val="center"/>
            </w:pPr>
            <w:r>
              <w:rPr>
                <w:rFonts w:ascii="Times New Roman" w:hAnsi="Times New Roman"/>
                <w:color w:val="000000"/>
                <w:sz w:val="24"/>
              </w:rPr>
              <w:t>1.4</w:t>
            </w:r>
          </w:p>
        </w:tc>
        <w:tc>
          <w:tcPr>
            <w:tcW w:w="11867" w:type="dxa"/>
            <w:tcMar>
              <w:top w:w="50" w:type="dxa"/>
              <w:left w:w="100" w:type="dxa"/>
            </w:tcMar>
            <w:vAlign w:val="center"/>
          </w:tcPr>
          <w:p w14:paraId="30531B3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015C0F" w:rsidRPr="003B67E2" w14:paraId="26E020C5" w14:textId="77777777">
        <w:trPr>
          <w:trHeight w:val="144"/>
          <w:tblCellSpacing w:w="0" w:type="dxa"/>
        </w:trPr>
        <w:tc>
          <w:tcPr>
            <w:tcW w:w="1841" w:type="dxa"/>
            <w:tcMar>
              <w:top w:w="50" w:type="dxa"/>
              <w:left w:w="100" w:type="dxa"/>
            </w:tcMar>
            <w:vAlign w:val="center"/>
          </w:tcPr>
          <w:p w14:paraId="32AEE345" w14:textId="77777777" w:rsidR="00015C0F" w:rsidRDefault="00276244" w:rsidP="00B470CE">
            <w:pPr>
              <w:spacing w:after="0" w:line="240" w:lineRule="auto"/>
              <w:ind w:left="365"/>
              <w:jc w:val="center"/>
            </w:pPr>
            <w:r>
              <w:rPr>
                <w:rFonts w:ascii="Times New Roman" w:hAnsi="Times New Roman"/>
                <w:color w:val="000000"/>
                <w:sz w:val="24"/>
              </w:rPr>
              <w:t>1.5</w:t>
            </w:r>
          </w:p>
        </w:tc>
        <w:tc>
          <w:tcPr>
            <w:tcW w:w="11867" w:type="dxa"/>
            <w:tcMar>
              <w:top w:w="50" w:type="dxa"/>
              <w:left w:w="100" w:type="dxa"/>
            </w:tcMar>
            <w:vAlign w:val="center"/>
          </w:tcPr>
          <w:p w14:paraId="7A519578"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015C0F" w:rsidRPr="003B67E2" w14:paraId="29FDC67C" w14:textId="77777777">
        <w:trPr>
          <w:trHeight w:val="144"/>
          <w:tblCellSpacing w:w="0" w:type="dxa"/>
        </w:trPr>
        <w:tc>
          <w:tcPr>
            <w:tcW w:w="1841" w:type="dxa"/>
            <w:tcMar>
              <w:top w:w="50" w:type="dxa"/>
              <w:left w:w="100" w:type="dxa"/>
            </w:tcMar>
            <w:vAlign w:val="center"/>
          </w:tcPr>
          <w:p w14:paraId="7F55E8EC" w14:textId="77777777" w:rsidR="00015C0F" w:rsidRDefault="00276244" w:rsidP="00B470CE">
            <w:pPr>
              <w:spacing w:after="0" w:line="240" w:lineRule="auto"/>
              <w:ind w:left="365"/>
              <w:jc w:val="center"/>
            </w:pPr>
            <w:r>
              <w:rPr>
                <w:rFonts w:ascii="Times New Roman" w:hAnsi="Times New Roman"/>
                <w:color w:val="000000"/>
                <w:sz w:val="24"/>
              </w:rPr>
              <w:t>1.6</w:t>
            </w:r>
          </w:p>
        </w:tc>
        <w:tc>
          <w:tcPr>
            <w:tcW w:w="11867" w:type="dxa"/>
            <w:tcMar>
              <w:top w:w="50" w:type="dxa"/>
              <w:left w:w="100" w:type="dxa"/>
            </w:tcMar>
            <w:vAlign w:val="center"/>
          </w:tcPr>
          <w:p w14:paraId="1DD5B14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История Отечества. «Лента времени» и историческая карта</w:t>
            </w:r>
          </w:p>
        </w:tc>
      </w:tr>
      <w:tr w:rsidR="00015C0F" w:rsidRPr="003B67E2" w14:paraId="16FC00C3" w14:textId="77777777">
        <w:trPr>
          <w:trHeight w:val="144"/>
          <w:tblCellSpacing w:w="0" w:type="dxa"/>
        </w:trPr>
        <w:tc>
          <w:tcPr>
            <w:tcW w:w="1841" w:type="dxa"/>
            <w:tcMar>
              <w:top w:w="50" w:type="dxa"/>
              <w:left w:w="100" w:type="dxa"/>
            </w:tcMar>
            <w:vAlign w:val="center"/>
          </w:tcPr>
          <w:p w14:paraId="07B43B8C" w14:textId="77777777" w:rsidR="00015C0F" w:rsidRDefault="00276244" w:rsidP="00B470CE">
            <w:pPr>
              <w:spacing w:after="0" w:line="240" w:lineRule="auto"/>
              <w:ind w:left="365"/>
              <w:jc w:val="center"/>
            </w:pPr>
            <w:r>
              <w:rPr>
                <w:rFonts w:ascii="Times New Roman" w:hAnsi="Times New Roman"/>
                <w:color w:val="000000"/>
                <w:sz w:val="24"/>
              </w:rPr>
              <w:t>1.7</w:t>
            </w:r>
          </w:p>
        </w:tc>
        <w:tc>
          <w:tcPr>
            <w:tcW w:w="11867" w:type="dxa"/>
            <w:tcMar>
              <w:top w:w="50" w:type="dxa"/>
              <w:left w:w="100" w:type="dxa"/>
            </w:tcMar>
            <w:vAlign w:val="center"/>
          </w:tcPr>
          <w:p w14:paraId="285D1BB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015C0F" w:rsidRPr="003B67E2" w14:paraId="5F1459CA" w14:textId="77777777">
        <w:trPr>
          <w:trHeight w:val="144"/>
          <w:tblCellSpacing w:w="0" w:type="dxa"/>
        </w:trPr>
        <w:tc>
          <w:tcPr>
            <w:tcW w:w="1841" w:type="dxa"/>
            <w:tcMar>
              <w:top w:w="50" w:type="dxa"/>
              <w:left w:w="100" w:type="dxa"/>
            </w:tcMar>
            <w:vAlign w:val="center"/>
          </w:tcPr>
          <w:p w14:paraId="5CB5F9CD" w14:textId="77777777" w:rsidR="00015C0F" w:rsidRDefault="00276244" w:rsidP="00B470CE">
            <w:pPr>
              <w:spacing w:after="0" w:line="240" w:lineRule="auto"/>
              <w:ind w:left="365"/>
              <w:jc w:val="center"/>
            </w:pPr>
            <w:r>
              <w:rPr>
                <w:rFonts w:ascii="Times New Roman" w:hAnsi="Times New Roman"/>
                <w:color w:val="000000"/>
                <w:sz w:val="24"/>
              </w:rPr>
              <w:t>1.8</w:t>
            </w:r>
          </w:p>
        </w:tc>
        <w:tc>
          <w:tcPr>
            <w:tcW w:w="11867" w:type="dxa"/>
            <w:tcMar>
              <w:top w:w="50" w:type="dxa"/>
              <w:left w:w="100" w:type="dxa"/>
            </w:tcMar>
            <w:vAlign w:val="center"/>
          </w:tcPr>
          <w:p w14:paraId="4C3D19D2"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Картины быта, труда, духовно-нравственные и культурные традиции людей в разные исторические времена</w:t>
            </w:r>
          </w:p>
        </w:tc>
      </w:tr>
      <w:tr w:rsidR="00015C0F" w:rsidRPr="003B67E2" w14:paraId="63484327" w14:textId="77777777">
        <w:trPr>
          <w:trHeight w:val="144"/>
          <w:tblCellSpacing w:w="0" w:type="dxa"/>
        </w:trPr>
        <w:tc>
          <w:tcPr>
            <w:tcW w:w="1841" w:type="dxa"/>
            <w:tcMar>
              <w:top w:w="50" w:type="dxa"/>
              <w:left w:w="100" w:type="dxa"/>
            </w:tcMar>
            <w:vAlign w:val="center"/>
          </w:tcPr>
          <w:p w14:paraId="2AC585AF" w14:textId="77777777" w:rsidR="00015C0F" w:rsidRDefault="00276244" w:rsidP="00B470CE">
            <w:pPr>
              <w:spacing w:after="0" w:line="240" w:lineRule="auto"/>
              <w:ind w:left="365"/>
              <w:jc w:val="center"/>
            </w:pPr>
            <w:r>
              <w:rPr>
                <w:rFonts w:ascii="Times New Roman" w:hAnsi="Times New Roman"/>
                <w:color w:val="000000"/>
                <w:sz w:val="24"/>
              </w:rPr>
              <w:t>1.9</w:t>
            </w:r>
          </w:p>
        </w:tc>
        <w:tc>
          <w:tcPr>
            <w:tcW w:w="11867" w:type="dxa"/>
            <w:tcMar>
              <w:top w:w="50" w:type="dxa"/>
              <w:left w:w="100" w:type="dxa"/>
            </w:tcMar>
            <w:vAlign w:val="center"/>
          </w:tcPr>
          <w:p w14:paraId="76A6423E"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Выдающиеся люди разных эпох как носители базовых национальных ценностей</w:t>
            </w:r>
          </w:p>
        </w:tc>
      </w:tr>
      <w:tr w:rsidR="00015C0F" w:rsidRPr="003B67E2" w14:paraId="30E022C2" w14:textId="77777777">
        <w:trPr>
          <w:trHeight w:val="144"/>
          <w:tblCellSpacing w:w="0" w:type="dxa"/>
        </w:trPr>
        <w:tc>
          <w:tcPr>
            <w:tcW w:w="1841" w:type="dxa"/>
            <w:tcMar>
              <w:top w:w="50" w:type="dxa"/>
              <w:left w:w="100" w:type="dxa"/>
            </w:tcMar>
            <w:vAlign w:val="center"/>
          </w:tcPr>
          <w:p w14:paraId="6645081B" w14:textId="77777777" w:rsidR="00015C0F" w:rsidRDefault="00276244" w:rsidP="00B470CE">
            <w:pPr>
              <w:spacing w:after="0" w:line="240" w:lineRule="auto"/>
              <w:ind w:left="365"/>
              <w:jc w:val="center"/>
            </w:pPr>
            <w:r>
              <w:rPr>
                <w:rFonts w:ascii="Times New Roman" w:hAnsi="Times New Roman"/>
                <w:color w:val="000000"/>
                <w:sz w:val="24"/>
              </w:rPr>
              <w:t>1.10</w:t>
            </w:r>
          </w:p>
        </w:tc>
        <w:tc>
          <w:tcPr>
            <w:tcW w:w="11867" w:type="dxa"/>
            <w:tcMar>
              <w:top w:w="50" w:type="dxa"/>
              <w:left w:w="100" w:type="dxa"/>
            </w:tcMar>
            <w:vAlign w:val="center"/>
          </w:tcPr>
          <w:p w14:paraId="0154E4F4"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015C0F" w:rsidRPr="003B67E2" w14:paraId="7C2CDD20" w14:textId="77777777">
        <w:trPr>
          <w:trHeight w:val="144"/>
          <w:tblCellSpacing w:w="0" w:type="dxa"/>
        </w:trPr>
        <w:tc>
          <w:tcPr>
            <w:tcW w:w="1841" w:type="dxa"/>
            <w:tcMar>
              <w:top w:w="50" w:type="dxa"/>
              <w:left w:w="100" w:type="dxa"/>
            </w:tcMar>
            <w:vAlign w:val="center"/>
          </w:tcPr>
          <w:p w14:paraId="21A23636" w14:textId="77777777" w:rsidR="00015C0F" w:rsidRDefault="00276244" w:rsidP="00B470CE">
            <w:pPr>
              <w:spacing w:after="0" w:line="240" w:lineRule="auto"/>
              <w:ind w:left="365"/>
              <w:jc w:val="center"/>
            </w:pPr>
            <w:r>
              <w:rPr>
                <w:rFonts w:ascii="Times New Roman" w:hAnsi="Times New Roman"/>
                <w:color w:val="000000"/>
                <w:sz w:val="24"/>
              </w:rPr>
              <w:t>1.11</w:t>
            </w:r>
          </w:p>
        </w:tc>
        <w:tc>
          <w:tcPr>
            <w:tcW w:w="11867" w:type="dxa"/>
            <w:tcMar>
              <w:top w:w="50" w:type="dxa"/>
              <w:left w:w="100" w:type="dxa"/>
            </w:tcMar>
            <w:vAlign w:val="center"/>
          </w:tcPr>
          <w:p w14:paraId="67066A6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015C0F" w14:paraId="7CBA070B" w14:textId="77777777">
        <w:trPr>
          <w:trHeight w:val="144"/>
          <w:tblCellSpacing w:w="0" w:type="dxa"/>
        </w:trPr>
        <w:tc>
          <w:tcPr>
            <w:tcW w:w="1841" w:type="dxa"/>
            <w:tcMar>
              <w:top w:w="50" w:type="dxa"/>
              <w:left w:w="100" w:type="dxa"/>
            </w:tcMar>
            <w:vAlign w:val="center"/>
          </w:tcPr>
          <w:p w14:paraId="602C05C4" w14:textId="77777777" w:rsidR="00015C0F" w:rsidRDefault="00276244" w:rsidP="00B470CE">
            <w:pPr>
              <w:spacing w:after="0" w:line="240" w:lineRule="auto"/>
              <w:ind w:left="365"/>
              <w:jc w:val="center"/>
            </w:pPr>
            <w:r>
              <w:rPr>
                <w:rFonts w:ascii="Times New Roman" w:hAnsi="Times New Roman"/>
                <w:color w:val="000000"/>
                <w:sz w:val="24"/>
              </w:rPr>
              <w:t>2</w:t>
            </w:r>
          </w:p>
        </w:tc>
        <w:tc>
          <w:tcPr>
            <w:tcW w:w="11867" w:type="dxa"/>
            <w:tcMar>
              <w:top w:w="50" w:type="dxa"/>
              <w:left w:w="100" w:type="dxa"/>
            </w:tcMar>
            <w:vAlign w:val="center"/>
          </w:tcPr>
          <w:p w14:paraId="13E614D6" w14:textId="77777777" w:rsidR="00015C0F" w:rsidRDefault="00276244" w:rsidP="00B470CE">
            <w:pPr>
              <w:spacing w:after="0" w:line="240" w:lineRule="auto"/>
              <w:ind w:left="365"/>
            </w:pPr>
            <w:r>
              <w:rPr>
                <w:rFonts w:ascii="Times New Roman" w:hAnsi="Times New Roman"/>
                <w:color w:val="000000"/>
                <w:sz w:val="24"/>
              </w:rPr>
              <w:t>Человек и природа</w:t>
            </w:r>
          </w:p>
        </w:tc>
      </w:tr>
      <w:tr w:rsidR="00015C0F" w:rsidRPr="003B67E2" w14:paraId="7688F3AE" w14:textId="77777777">
        <w:trPr>
          <w:trHeight w:val="144"/>
          <w:tblCellSpacing w:w="0" w:type="dxa"/>
        </w:trPr>
        <w:tc>
          <w:tcPr>
            <w:tcW w:w="1841" w:type="dxa"/>
            <w:tcMar>
              <w:top w:w="50" w:type="dxa"/>
              <w:left w:w="100" w:type="dxa"/>
            </w:tcMar>
            <w:vAlign w:val="center"/>
          </w:tcPr>
          <w:p w14:paraId="07AD1EC5" w14:textId="77777777" w:rsidR="00015C0F" w:rsidRDefault="00276244" w:rsidP="00B470CE">
            <w:pPr>
              <w:spacing w:after="0" w:line="240" w:lineRule="auto"/>
              <w:ind w:left="365"/>
              <w:jc w:val="center"/>
            </w:pPr>
            <w:r>
              <w:rPr>
                <w:rFonts w:ascii="Times New Roman" w:hAnsi="Times New Roman"/>
                <w:color w:val="000000"/>
                <w:sz w:val="24"/>
              </w:rPr>
              <w:t>2.1</w:t>
            </w:r>
          </w:p>
        </w:tc>
        <w:tc>
          <w:tcPr>
            <w:tcW w:w="11867" w:type="dxa"/>
            <w:tcMar>
              <w:top w:w="50" w:type="dxa"/>
              <w:left w:w="100" w:type="dxa"/>
            </w:tcMar>
            <w:vAlign w:val="center"/>
          </w:tcPr>
          <w:p w14:paraId="1782231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Методы познания окружающей природы: наблюдения, сравнения, измерения, опыты по исследованию природных объектов и явлений</w:t>
            </w:r>
          </w:p>
        </w:tc>
      </w:tr>
      <w:tr w:rsidR="00015C0F" w:rsidRPr="003B67E2" w14:paraId="00DD618E" w14:textId="77777777">
        <w:trPr>
          <w:trHeight w:val="144"/>
          <w:tblCellSpacing w:w="0" w:type="dxa"/>
        </w:trPr>
        <w:tc>
          <w:tcPr>
            <w:tcW w:w="1841" w:type="dxa"/>
            <w:tcMar>
              <w:top w:w="50" w:type="dxa"/>
              <w:left w:w="100" w:type="dxa"/>
            </w:tcMar>
            <w:vAlign w:val="center"/>
          </w:tcPr>
          <w:p w14:paraId="7EF9619A" w14:textId="77777777" w:rsidR="00015C0F" w:rsidRDefault="00276244" w:rsidP="00B470CE">
            <w:pPr>
              <w:spacing w:after="0" w:line="240" w:lineRule="auto"/>
              <w:ind w:left="365"/>
              <w:jc w:val="center"/>
            </w:pPr>
            <w:r>
              <w:rPr>
                <w:rFonts w:ascii="Times New Roman" w:hAnsi="Times New Roman"/>
                <w:color w:val="000000"/>
                <w:sz w:val="24"/>
              </w:rPr>
              <w:t>2.2</w:t>
            </w:r>
          </w:p>
        </w:tc>
        <w:tc>
          <w:tcPr>
            <w:tcW w:w="11867" w:type="dxa"/>
            <w:tcMar>
              <w:top w:w="50" w:type="dxa"/>
              <w:left w:w="100" w:type="dxa"/>
            </w:tcMar>
            <w:vAlign w:val="center"/>
          </w:tcPr>
          <w:p w14:paraId="402259D7"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tc>
      </w:tr>
      <w:tr w:rsidR="00015C0F" w:rsidRPr="003B67E2" w14:paraId="16ECCB32" w14:textId="77777777">
        <w:trPr>
          <w:trHeight w:val="144"/>
          <w:tblCellSpacing w:w="0" w:type="dxa"/>
        </w:trPr>
        <w:tc>
          <w:tcPr>
            <w:tcW w:w="1841" w:type="dxa"/>
            <w:tcMar>
              <w:top w:w="50" w:type="dxa"/>
              <w:left w:w="100" w:type="dxa"/>
            </w:tcMar>
            <w:vAlign w:val="center"/>
          </w:tcPr>
          <w:p w14:paraId="47F42CE6" w14:textId="77777777" w:rsidR="00015C0F" w:rsidRDefault="00276244" w:rsidP="00B470CE">
            <w:pPr>
              <w:spacing w:after="0" w:line="240" w:lineRule="auto"/>
              <w:ind w:left="365"/>
              <w:jc w:val="center"/>
            </w:pPr>
            <w:r>
              <w:rPr>
                <w:rFonts w:ascii="Times New Roman" w:hAnsi="Times New Roman"/>
                <w:color w:val="000000"/>
                <w:sz w:val="24"/>
              </w:rPr>
              <w:t>2.3</w:t>
            </w:r>
          </w:p>
        </w:tc>
        <w:tc>
          <w:tcPr>
            <w:tcW w:w="11867" w:type="dxa"/>
            <w:tcMar>
              <w:top w:w="50" w:type="dxa"/>
              <w:left w:w="100" w:type="dxa"/>
            </w:tcMar>
            <w:vAlign w:val="center"/>
          </w:tcPr>
          <w:p w14:paraId="7D6B42C0"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Формы земной поверхности: равнины, горы, холмы, овраги (общее представление, условное обозначение равнин и гор на карте)</w:t>
            </w:r>
          </w:p>
        </w:tc>
      </w:tr>
      <w:tr w:rsidR="00015C0F" w:rsidRPr="003B67E2" w14:paraId="41DD03AC" w14:textId="77777777">
        <w:trPr>
          <w:trHeight w:val="144"/>
          <w:tblCellSpacing w:w="0" w:type="dxa"/>
        </w:trPr>
        <w:tc>
          <w:tcPr>
            <w:tcW w:w="1841" w:type="dxa"/>
            <w:tcMar>
              <w:top w:w="50" w:type="dxa"/>
              <w:left w:w="100" w:type="dxa"/>
            </w:tcMar>
            <w:vAlign w:val="center"/>
          </w:tcPr>
          <w:p w14:paraId="153BF1FE" w14:textId="77777777" w:rsidR="00015C0F" w:rsidRDefault="00276244" w:rsidP="00B470CE">
            <w:pPr>
              <w:spacing w:after="0" w:line="240" w:lineRule="auto"/>
              <w:ind w:left="365"/>
              <w:jc w:val="center"/>
            </w:pPr>
            <w:r>
              <w:rPr>
                <w:rFonts w:ascii="Times New Roman" w:hAnsi="Times New Roman"/>
                <w:color w:val="000000"/>
                <w:sz w:val="24"/>
              </w:rPr>
              <w:t>2.4</w:t>
            </w:r>
          </w:p>
        </w:tc>
        <w:tc>
          <w:tcPr>
            <w:tcW w:w="11867" w:type="dxa"/>
            <w:tcMar>
              <w:top w:w="50" w:type="dxa"/>
              <w:left w:w="100" w:type="dxa"/>
            </w:tcMar>
            <w:vAlign w:val="center"/>
          </w:tcPr>
          <w:p w14:paraId="37BF52EC"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Равнины и горы России. Особенности поверхности родного края (краткая характеристика на основе наблюдений)</w:t>
            </w:r>
          </w:p>
        </w:tc>
      </w:tr>
      <w:tr w:rsidR="00015C0F" w:rsidRPr="003B67E2" w14:paraId="553AE126" w14:textId="77777777">
        <w:trPr>
          <w:trHeight w:val="144"/>
          <w:tblCellSpacing w:w="0" w:type="dxa"/>
        </w:trPr>
        <w:tc>
          <w:tcPr>
            <w:tcW w:w="1841" w:type="dxa"/>
            <w:tcMar>
              <w:top w:w="50" w:type="dxa"/>
              <w:left w:w="100" w:type="dxa"/>
            </w:tcMar>
            <w:vAlign w:val="center"/>
          </w:tcPr>
          <w:p w14:paraId="56E2B274" w14:textId="77777777" w:rsidR="00015C0F" w:rsidRDefault="00276244" w:rsidP="00B470CE">
            <w:pPr>
              <w:spacing w:after="0" w:line="240" w:lineRule="auto"/>
              <w:ind w:left="365"/>
              <w:jc w:val="center"/>
            </w:pPr>
            <w:r>
              <w:rPr>
                <w:rFonts w:ascii="Times New Roman" w:hAnsi="Times New Roman"/>
                <w:color w:val="000000"/>
                <w:sz w:val="24"/>
              </w:rPr>
              <w:t>2.5</w:t>
            </w:r>
          </w:p>
        </w:tc>
        <w:tc>
          <w:tcPr>
            <w:tcW w:w="11867" w:type="dxa"/>
            <w:tcMar>
              <w:top w:w="50" w:type="dxa"/>
              <w:left w:w="100" w:type="dxa"/>
            </w:tcMar>
            <w:vAlign w:val="center"/>
          </w:tcPr>
          <w:p w14:paraId="51E4E53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Водоёмы, их разнообразие (океан, море, озеро, пруд, болото); река как водный поток; использование рек и водоёмов человеком</w:t>
            </w:r>
          </w:p>
        </w:tc>
      </w:tr>
      <w:tr w:rsidR="00015C0F" w:rsidRPr="003B67E2" w14:paraId="1753A3EE" w14:textId="77777777">
        <w:trPr>
          <w:trHeight w:val="144"/>
          <w:tblCellSpacing w:w="0" w:type="dxa"/>
        </w:trPr>
        <w:tc>
          <w:tcPr>
            <w:tcW w:w="1841" w:type="dxa"/>
            <w:tcMar>
              <w:top w:w="50" w:type="dxa"/>
              <w:left w:w="100" w:type="dxa"/>
            </w:tcMar>
            <w:vAlign w:val="center"/>
          </w:tcPr>
          <w:p w14:paraId="4EDC4B0A" w14:textId="77777777" w:rsidR="00015C0F" w:rsidRDefault="00276244" w:rsidP="00B470CE">
            <w:pPr>
              <w:spacing w:after="0" w:line="240" w:lineRule="auto"/>
              <w:ind w:left="365"/>
              <w:jc w:val="center"/>
            </w:pPr>
            <w:r>
              <w:rPr>
                <w:rFonts w:ascii="Times New Roman" w:hAnsi="Times New Roman"/>
                <w:color w:val="000000"/>
                <w:sz w:val="24"/>
              </w:rPr>
              <w:t>2.6</w:t>
            </w:r>
          </w:p>
        </w:tc>
        <w:tc>
          <w:tcPr>
            <w:tcW w:w="11867" w:type="dxa"/>
            <w:tcMar>
              <w:top w:w="50" w:type="dxa"/>
              <w:left w:w="100" w:type="dxa"/>
            </w:tcMar>
            <w:vAlign w:val="center"/>
          </w:tcPr>
          <w:p w14:paraId="7437AF7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Крупнейшие реки и озёра России, моря, омывающие её берега, океаны. Водоёмы и реки родного края (названия, краткая характеристика на основе наблюдений)</w:t>
            </w:r>
          </w:p>
        </w:tc>
      </w:tr>
      <w:tr w:rsidR="00015C0F" w:rsidRPr="003B67E2" w14:paraId="64D928A7" w14:textId="77777777">
        <w:trPr>
          <w:trHeight w:val="144"/>
          <w:tblCellSpacing w:w="0" w:type="dxa"/>
        </w:trPr>
        <w:tc>
          <w:tcPr>
            <w:tcW w:w="1841" w:type="dxa"/>
            <w:tcMar>
              <w:top w:w="50" w:type="dxa"/>
              <w:left w:w="100" w:type="dxa"/>
            </w:tcMar>
            <w:vAlign w:val="center"/>
          </w:tcPr>
          <w:p w14:paraId="7EC49562" w14:textId="77777777" w:rsidR="00015C0F" w:rsidRDefault="00276244" w:rsidP="00B470CE">
            <w:pPr>
              <w:spacing w:after="0" w:line="240" w:lineRule="auto"/>
              <w:ind w:left="365"/>
              <w:jc w:val="center"/>
            </w:pPr>
            <w:r>
              <w:rPr>
                <w:rFonts w:ascii="Times New Roman" w:hAnsi="Times New Roman"/>
                <w:color w:val="000000"/>
                <w:sz w:val="24"/>
              </w:rPr>
              <w:t>2.7</w:t>
            </w:r>
          </w:p>
        </w:tc>
        <w:tc>
          <w:tcPr>
            <w:tcW w:w="11867" w:type="dxa"/>
            <w:tcMar>
              <w:top w:w="50" w:type="dxa"/>
              <w:left w:w="100" w:type="dxa"/>
            </w:tcMar>
            <w:vAlign w:val="center"/>
          </w:tcPr>
          <w:p w14:paraId="56A3CC15"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Наиболее значимые природные объекты списка Всемирного наследия в России и за рубежом (2 – 3 объекта)</w:t>
            </w:r>
          </w:p>
        </w:tc>
      </w:tr>
      <w:tr w:rsidR="00015C0F" w14:paraId="743FA8B4" w14:textId="77777777">
        <w:trPr>
          <w:trHeight w:val="144"/>
          <w:tblCellSpacing w:w="0" w:type="dxa"/>
        </w:trPr>
        <w:tc>
          <w:tcPr>
            <w:tcW w:w="1841" w:type="dxa"/>
            <w:tcMar>
              <w:top w:w="50" w:type="dxa"/>
              <w:left w:w="100" w:type="dxa"/>
            </w:tcMar>
            <w:vAlign w:val="center"/>
          </w:tcPr>
          <w:p w14:paraId="79F98580" w14:textId="77777777" w:rsidR="00015C0F" w:rsidRDefault="00276244" w:rsidP="00B470CE">
            <w:pPr>
              <w:spacing w:after="0" w:line="240" w:lineRule="auto"/>
              <w:ind w:left="365"/>
              <w:jc w:val="center"/>
            </w:pPr>
            <w:r>
              <w:rPr>
                <w:rFonts w:ascii="Times New Roman" w:hAnsi="Times New Roman"/>
                <w:color w:val="000000"/>
                <w:sz w:val="24"/>
              </w:rPr>
              <w:t>2.8</w:t>
            </w:r>
          </w:p>
        </w:tc>
        <w:tc>
          <w:tcPr>
            <w:tcW w:w="11867" w:type="dxa"/>
            <w:tcMar>
              <w:top w:w="50" w:type="dxa"/>
              <w:left w:w="100" w:type="dxa"/>
            </w:tcMar>
            <w:vAlign w:val="center"/>
          </w:tcPr>
          <w:p w14:paraId="748382D9" w14:textId="77777777" w:rsidR="00015C0F" w:rsidRDefault="00276244" w:rsidP="00B470CE">
            <w:pPr>
              <w:spacing w:after="0" w:line="240" w:lineRule="auto"/>
              <w:ind w:left="365"/>
              <w:jc w:val="both"/>
            </w:pPr>
            <w:r w:rsidRPr="00C0633B">
              <w:rPr>
                <w:rFonts w:ascii="Times New Roman" w:hAnsi="Times New Roman"/>
                <w:color w:val="000000"/>
                <w:sz w:val="24"/>
                <w:lang w:val="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r>
              <w:rPr>
                <w:rFonts w:ascii="Times New Roman" w:hAnsi="Times New Roman"/>
                <w:color w:val="000000"/>
                <w:sz w:val="24"/>
              </w:rPr>
              <w:t>Связи в природных зонах</w:t>
            </w:r>
          </w:p>
        </w:tc>
      </w:tr>
      <w:tr w:rsidR="00015C0F" w:rsidRPr="003B67E2" w14:paraId="6089EC1C" w14:textId="77777777">
        <w:trPr>
          <w:trHeight w:val="144"/>
          <w:tblCellSpacing w:w="0" w:type="dxa"/>
        </w:trPr>
        <w:tc>
          <w:tcPr>
            <w:tcW w:w="1841" w:type="dxa"/>
            <w:tcMar>
              <w:top w:w="50" w:type="dxa"/>
              <w:left w:w="100" w:type="dxa"/>
            </w:tcMar>
            <w:vAlign w:val="center"/>
          </w:tcPr>
          <w:p w14:paraId="4937F48E" w14:textId="77777777" w:rsidR="00015C0F" w:rsidRDefault="00276244" w:rsidP="00B470CE">
            <w:pPr>
              <w:spacing w:after="0" w:line="240" w:lineRule="auto"/>
              <w:ind w:left="365"/>
              <w:jc w:val="center"/>
            </w:pPr>
            <w:r>
              <w:rPr>
                <w:rFonts w:ascii="Times New Roman" w:hAnsi="Times New Roman"/>
                <w:color w:val="000000"/>
                <w:sz w:val="24"/>
              </w:rPr>
              <w:t>2.9</w:t>
            </w:r>
          </w:p>
        </w:tc>
        <w:tc>
          <w:tcPr>
            <w:tcW w:w="11867" w:type="dxa"/>
            <w:tcMar>
              <w:top w:w="50" w:type="dxa"/>
              <w:left w:w="100" w:type="dxa"/>
            </w:tcMar>
            <w:vAlign w:val="center"/>
          </w:tcPr>
          <w:p w14:paraId="02ADCC79"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015C0F" w:rsidRPr="003B67E2" w14:paraId="4942E4AB" w14:textId="77777777">
        <w:trPr>
          <w:trHeight w:val="144"/>
          <w:tblCellSpacing w:w="0" w:type="dxa"/>
        </w:trPr>
        <w:tc>
          <w:tcPr>
            <w:tcW w:w="1841" w:type="dxa"/>
            <w:tcMar>
              <w:top w:w="50" w:type="dxa"/>
              <w:left w:w="100" w:type="dxa"/>
            </w:tcMar>
            <w:vAlign w:val="center"/>
          </w:tcPr>
          <w:p w14:paraId="2633EA2F" w14:textId="77777777" w:rsidR="00015C0F" w:rsidRDefault="00276244" w:rsidP="00B470CE">
            <w:pPr>
              <w:spacing w:after="0" w:line="240" w:lineRule="auto"/>
              <w:ind w:left="365"/>
              <w:jc w:val="center"/>
            </w:pPr>
            <w:r>
              <w:rPr>
                <w:rFonts w:ascii="Times New Roman" w:hAnsi="Times New Roman"/>
                <w:color w:val="000000"/>
                <w:sz w:val="24"/>
              </w:rPr>
              <w:t>2.10</w:t>
            </w:r>
          </w:p>
        </w:tc>
        <w:tc>
          <w:tcPr>
            <w:tcW w:w="11867" w:type="dxa"/>
            <w:tcMar>
              <w:top w:w="50" w:type="dxa"/>
              <w:left w:w="100" w:type="dxa"/>
            </w:tcMar>
            <w:vAlign w:val="center"/>
          </w:tcPr>
          <w:p w14:paraId="30ABC8CB"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нравственного поведения в природе. Международная Красная книга (отдельные примеры)</w:t>
            </w:r>
          </w:p>
        </w:tc>
      </w:tr>
      <w:tr w:rsidR="00015C0F" w14:paraId="6041C766" w14:textId="77777777">
        <w:trPr>
          <w:trHeight w:val="144"/>
          <w:tblCellSpacing w:w="0" w:type="dxa"/>
        </w:trPr>
        <w:tc>
          <w:tcPr>
            <w:tcW w:w="1841" w:type="dxa"/>
            <w:tcMar>
              <w:top w:w="50" w:type="dxa"/>
              <w:left w:w="100" w:type="dxa"/>
            </w:tcMar>
            <w:vAlign w:val="center"/>
          </w:tcPr>
          <w:p w14:paraId="264B548E" w14:textId="77777777" w:rsidR="00015C0F" w:rsidRDefault="00276244" w:rsidP="00B470CE">
            <w:pPr>
              <w:spacing w:after="0" w:line="240" w:lineRule="auto"/>
              <w:ind w:left="365"/>
              <w:jc w:val="center"/>
            </w:pPr>
            <w:r>
              <w:rPr>
                <w:rFonts w:ascii="Times New Roman" w:hAnsi="Times New Roman"/>
                <w:color w:val="000000"/>
                <w:sz w:val="24"/>
              </w:rPr>
              <w:t>3</w:t>
            </w:r>
          </w:p>
        </w:tc>
        <w:tc>
          <w:tcPr>
            <w:tcW w:w="11867" w:type="dxa"/>
            <w:tcMar>
              <w:top w:w="50" w:type="dxa"/>
              <w:left w:w="100" w:type="dxa"/>
            </w:tcMar>
            <w:vAlign w:val="center"/>
          </w:tcPr>
          <w:p w14:paraId="32F79CA9" w14:textId="77777777" w:rsidR="00015C0F" w:rsidRDefault="00276244" w:rsidP="00B470CE">
            <w:pPr>
              <w:spacing w:after="0" w:line="240" w:lineRule="auto"/>
              <w:ind w:left="365"/>
            </w:pPr>
            <w:r>
              <w:rPr>
                <w:rFonts w:ascii="Times New Roman" w:hAnsi="Times New Roman"/>
                <w:color w:val="000000"/>
                <w:sz w:val="24"/>
              </w:rPr>
              <w:t>Правила безопасной жизнедеятельности</w:t>
            </w:r>
          </w:p>
        </w:tc>
      </w:tr>
      <w:tr w:rsidR="00015C0F" w:rsidRPr="003B67E2" w14:paraId="74AEC983" w14:textId="77777777">
        <w:trPr>
          <w:trHeight w:val="144"/>
          <w:tblCellSpacing w:w="0" w:type="dxa"/>
        </w:trPr>
        <w:tc>
          <w:tcPr>
            <w:tcW w:w="1841" w:type="dxa"/>
            <w:tcMar>
              <w:top w:w="50" w:type="dxa"/>
              <w:left w:w="100" w:type="dxa"/>
            </w:tcMar>
            <w:vAlign w:val="center"/>
          </w:tcPr>
          <w:p w14:paraId="568B833F" w14:textId="77777777" w:rsidR="00015C0F" w:rsidRDefault="00276244" w:rsidP="00B470CE">
            <w:pPr>
              <w:spacing w:after="0" w:line="240" w:lineRule="auto"/>
              <w:ind w:left="365"/>
              <w:jc w:val="center"/>
            </w:pPr>
            <w:r>
              <w:rPr>
                <w:rFonts w:ascii="Times New Roman" w:hAnsi="Times New Roman"/>
                <w:color w:val="000000"/>
                <w:sz w:val="24"/>
              </w:rPr>
              <w:t>3.1</w:t>
            </w:r>
          </w:p>
        </w:tc>
        <w:tc>
          <w:tcPr>
            <w:tcW w:w="11867" w:type="dxa"/>
            <w:tcMar>
              <w:top w:w="50" w:type="dxa"/>
              <w:left w:w="100" w:type="dxa"/>
            </w:tcMar>
            <w:vAlign w:val="center"/>
          </w:tcPr>
          <w:p w14:paraId="4136F701"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Здоровый образ жизни: профилактика вредных привычек</w:t>
            </w:r>
          </w:p>
        </w:tc>
      </w:tr>
      <w:tr w:rsidR="00015C0F" w:rsidRPr="003B67E2" w14:paraId="51A63A4A" w14:textId="77777777">
        <w:trPr>
          <w:trHeight w:val="144"/>
          <w:tblCellSpacing w:w="0" w:type="dxa"/>
        </w:trPr>
        <w:tc>
          <w:tcPr>
            <w:tcW w:w="1841" w:type="dxa"/>
            <w:tcMar>
              <w:top w:w="50" w:type="dxa"/>
              <w:left w:w="100" w:type="dxa"/>
            </w:tcMar>
            <w:vAlign w:val="center"/>
          </w:tcPr>
          <w:p w14:paraId="707592DC" w14:textId="77777777" w:rsidR="00015C0F" w:rsidRDefault="00276244" w:rsidP="00B470CE">
            <w:pPr>
              <w:spacing w:after="0" w:line="240" w:lineRule="auto"/>
              <w:ind w:left="365"/>
              <w:jc w:val="center"/>
            </w:pPr>
            <w:r>
              <w:rPr>
                <w:rFonts w:ascii="Times New Roman" w:hAnsi="Times New Roman"/>
                <w:color w:val="000000"/>
                <w:sz w:val="24"/>
              </w:rPr>
              <w:t>3.2</w:t>
            </w:r>
          </w:p>
        </w:tc>
        <w:tc>
          <w:tcPr>
            <w:tcW w:w="11867" w:type="dxa"/>
            <w:tcMar>
              <w:top w:w="50" w:type="dxa"/>
              <w:left w:w="100" w:type="dxa"/>
            </w:tcMar>
            <w:vAlign w:val="center"/>
          </w:tcPr>
          <w:p w14:paraId="698FEDE4"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tc>
      </w:tr>
      <w:tr w:rsidR="00015C0F" w:rsidRPr="003B67E2" w14:paraId="196A1579" w14:textId="77777777">
        <w:trPr>
          <w:trHeight w:val="144"/>
          <w:tblCellSpacing w:w="0" w:type="dxa"/>
        </w:trPr>
        <w:tc>
          <w:tcPr>
            <w:tcW w:w="1841" w:type="dxa"/>
            <w:tcMar>
              <w:top w:w="50" w:type="dxa"/>
              <w:left w:w="100" w:type="dxa"/>
            </w:tcMar>
            <w:vAlign w:val="center"/>
          </w:tcPr>
          <w:p w14:paraId="71170963" w14:textId="77777777" w:rsidR="00015C0F" w:rsidRDefault="00276244" w:rsidP="00B470CE">
            <w:pPr>
              <w:spacing w:after="0" w:line="240" w:lineRule="auto"/>
              <w:ind w:left="365"/>
              <w:jc w:val="center"/>
            </w:pPr>
            <w:r>
              <w:rPr>
                <w:rFonts w:ascii="Times New Roman" w:hAnsi="Times New Roman"/>
                <w:color w:val="000000"/>
                <w:sz w:val="24"/>
              </w:rPr>
              <w:t>3.3</w:t>
            </w:r>
          </w:p>
        </w:tc>
        <w:tc>
          <w:tcPr>
            <w:tcW w:w="11867" w:type="dxa"/>
            <w:tcMar>
              <w:top w:w="50" w:type="dxa"/>
              <w:left w:w="100" w:type="dxa"/>
            </w:tcMar>
            <w:vAlign w:val="center"/>
          </w:tcPr>
          <w:p w14:paraId="1BD0195F"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015C0F" w:rsidRPr="003B67E2" w14:paraId="7740E926" w14:textId="77777777">
        <w:trPr>
          <w:trHeight w:val="144"/>
          <w:tblCellSpacing w:w="0" w:type="dxa"/>
        </w:trPr>
        <w:tc>
          <w:tcPr>
            <w:tcW w:w="1841" w:type="dxa"/>
            <w:tcMar>
              <w:top w:w="50" w:type="dxa"/>
              <w:left w:w="100" w:type="dxa"/>
            </w:tcMar>
            <w:vAlign w:val="center"/>
          </w:tcPr>
          <w:p w14:paraId="15C69322" w14:textId="77777777" w:rsidR="00015C0F" w:rsidRDefault="00276244" w:rsidP="00B470CE">
            <w:pPr>
              <w:spacing w:after="0" w:line="240" w:lineRule="auto"/>
              <w:ind w:left="365"/>
              <w:jc w:val="center"/>
            </w:pPr>
            <w:r>
              <w:rPr>
                <w:rFonts w:ascii="Times New Roman" w:hAnsi="Times New Roman"/>
                <w:color w:val="000000"/>
                <w:sz w:val="24"/>
              </w:rPr>
              <w:t>3.4</w:t>
            </w:r>
          </w:p>
        </w:tc>
        <w:tc>
          <w:tcPr>
            <w:tcW w:w="11867" w:type="dxa"/>
            <w:tcMar>
              <w:top w:w="50" w:type="dxa"/>
              <w:left w:w="100" w:type="dxa"/>
            </w:tcMar>
            <w:vAlign w:val="center"/>
          </w:tcPr>
          <w:p w14:paraId="7E074076" w14:textId="77777777" w:rsidR="00015C0F" w:rsidRPr="00C0633B" w:rsidRDefault="00276244" w:rsidP="00B470CE">
            <w:pPr>
              <w:spacing w:after="0" w:line="240" w:lineRule="auto"/>
              <w:ind w:left="365"/>
              <w:jc w:val="both"/>
              <w:rPr>
                <w:lang w:val="ru-RU"/>
              </w:rPr>
            </w:pPr>
            <w:r w:rsidRPr="00C0633B">
              <w:rPr>
                <w:rFonts w:ascii="Times New Roman" w:hAnsi="Times New Roman"/>
                <w:color w:val="000000"/>
                <w:sz w:val="24"/>
                <w:lang w:val="ru-RU"/>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14:paraId="7DA67C94" w14:textId="77777777" w:rsidR="00B470CE" w:rsidRDefault="00B470CE">
      <w:pPr>
        <w:spacing w:after="0" w:line="1" w:lineRule="atLeast"/>
        <w:ind w:firstLine="600"/>
        <w:jc w:val="both"/>
        <w:rPr>
          <w:rFonts w:ascii="Times New Roman" w:hAnsi="Times New Roman"/>
          <w:color w:val="000000"/>
          <w:sz w:val="24"/>
          <w:lang w:val="ru-RU"/>
        </w:rPr>
      </w:pPr>
      <w:bookmarkStart w:id="126" w:name="e2202d81-27be-4f22-aeb6-9d447e67c650"/>
      <w:bookmarkStart w:id="127" w:name="block-81705460"/>
      <w:bookmarkEnd w:id="118"/>
      <w:bookmarkEnd w:id="126"/>
    </w:p>
    <w:p w14:paraId="625A26B3" w14:textId="77777777" w:rsidR="00B470CE" w:rsidRDefault="00B470CE" w:rsidP="00B470CE">
      <w:pPr>
        <w:spacing w:after="0" w:line="1" w:lineRule="atLeast"/>
        <w:ind w:firstLine="600"/>
        <w:jc w:val="center"/>
        <w:rPr>
          <w:rFonts w:ascii="Times New Roman" w:hAnsi="Times New Roman"/>
          <w:b/>
          <w:bCs/>
          <w:color w:val="000000"/>
          <w:sz w:val="24"/>
          <w:lang w:val="ru-RU"/>
        </w:rPr>
      </w:pPr>
      <w:r w:rsidRPr="00B470CE">
        <w:rPr>
          <w:rFonts w:ascii="Times New Roman" w:hAnsi="Times New Roman"/>
          <w:b/>
          <w:bCs/>
          <w:color w:val="000000"/>
          <w:sz w:val="24"/>
          <w:lang w:val="ru-RU"/>
        </w:rPr>
        <w:t>2.1.6.</w:t>
      </w:r>
      <w:r w:rsidR="00276244" w:rsidRPr="00B470CE">
        <w:rPr>
          <w:rFonts w:ascii="Times New Roman" w:hAnsi="Times New Roman"/>
          <w:b/>
          <w:bCs/>
          <w:color w:val="000000"/>
          <w:sz w:val="24"/>
          <w:lang w:val="ru-RU"/>
        </w:rPr>
        <w:t xml:space="preserve">РАБОЧАЯ ПРОГРАММА ПО УЧЕБНОМУ ПРЕДМЕТУ </w:t>
      </w:r>
    </w:p>
    <w:p w14:paraId="717B30F3" w14:textId="7F4A598B" w:rsidR="00015C0F" w:rsidRPr="00B470CE" w:rsidRDefault="00276244" w:rsidP="00B470CE">
      <w:pPr>
        <w:spacing w:after="0" w:line="1" w:lineRule="atLeast"/>
        <w:ind w:firstLine="600"/>
        <w:jc w:val="center"/>
        <w:rPr>
          <w:b/>
          <w:bCs/>
          <w:lang w:val="ru-RU"/>
        </w:rPr>
      </w:pPr>
      <w:r w:rsidRPr="00B470CE">
        <w:rPr>
          <w:rFonts w:ascii="Times New Roman" w:hAnsi="Times New Roman"/>
          <w:b/>
          <w:bCs/>
          <w:color w:val="000000"/>
          <w:sz w:val="24"/>
          <w:lang w:val="ru-RU"/>
        </w:rPr>
        <w:t>"ОСНОВЫ РЕЛИГИОЗНЫХ КУЛЬТУР И СВЕТСКОЙ ЭТИКИ"</w:t>
      </w:r>
    </w:p>
    <w:p w14:paraId="1E11CC19" w14:textId="77777777" w:rsidR="00015C0F" w:rsidRPr="00C0633B" w:rsidRDefault="00015C0F">
      <w:pPr>
        <w:spacing w:after="0" w:line="1" w:lineRule="atLeast"/>
        <w:ind w:firstLine="600"/>
        <w:jc w:val="both"/>
        <w:rPr>
          <w:lang w:val="ru-RU"/>
        </w:rPr>
      </w:pPr>
    </w:p>
    <w:p w14:paraId="2BCF8B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541E5B4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2BA1DA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7B59F378" w14:textId="77777777" w:rsidR="00015C0F" w:rsidRPr="00C0633B" w:rsidRDefault="00276244">
      <w:pPr>
        <w:spacing w:after="0" w:line="1" w:lineRule="atLeast"/>
        <w:ind w:firstLine="600"/>
        <w:rPr>
          <w:lang w:val="ru-RU"/>
        </w:rPr>
      </w:pPr>
      <w:r w:rsidRPr="00C0633B">
        <w:rPr>
          <w:rFonts w:ascii="Times New Roman" w:hAnsi="Times New Roman"/>
          <w:b/>
          <w:color w:val="000000"/>
          <w:sz w:val="24"/>
          <w:lang w:val="ru-RU"/>
        </w:rPr>
        <w:t>ПОЯСНИТЕЛЬНАЯ ЗАПИСКА</w:t>
      </w:r>
    </w:p>
    <w:p w14:paraId="44DE36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1BD2739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14:paraId="73A8FD4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14:paraId="3509B16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Основными задачами программы по ОРКСЭ являются:</w:t>
      </w:r>
    </w:p>
    <w:p w14:paraId="4FE7E58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0E5D6AD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развитие представлений обучающихся о значении нравственных норм и ценностей в жизни личности, семьи, общества;</w:t>
      </w:r>
    </w:p>
    <w:p w14:paraId="30D7E10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14:paraId="64E031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07D49C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02970B2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7792781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14:paraId="4916877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Общее число часов, рекомендованных для изучения ОРКСЭ, ‒ 34 часа (один час в неделю в 4 классе).</w:t>
      </w:r>
    </w:p>
    <w:p w14:paraId="0057C11E" w14:textId="77777777" w:rsidR="00015C0F" w:rsidRPr="00C0633B" w:rsidRDefault="00015C0F">
      <w:pPr>
        <w:spacing w:after="0" w:line="1" w:lineRule="atLeast"/>
        <w:ind w:left="120"/>
        <w:jc w:val="both"/>
        <w:rPr>
          <w:lang w:val="ru-RU"/>
        </w:rPr>
      </w:pPr>
    </w:p>
    <w:p w14:paraId="4C1D6F66" w14:textId="77777777" w:rsidR="00015C0F" w:rsidRPr="00C0633B" w:rsidRDefault="00276244">
      <w:pPr>
        <w:spacing w:after="0" w:line="1" w:lineRule="atLeast"/>
        <w:ind w:left="120"/>
        <w:jc w:val="both"/>
        <w:rPr>
          <w:lang w:val="ru-RU"/>
        </w:rPr>
      </w:pPr>
      <w:bookmarkStart w:id="128" w:name="block-81979188"/>
      <w:r w:rsidRPr="00C0633B">
        <w:rPr>
          <w:rFonts w:ascii="Times New Roman" w:hAnsi="Times New Roman"/>
          <w:b/>
          <w:color w:val="000000"/>
          <w:sz w:val="24"/>
          <w:lang w:val="ru-RU"/>
        </w:rPr>
        <w:t>СОДЕРЖАНИЕ ОБУЧЕНИЯ</w:t>
      </w:r>
    </w:p>
    <w:p w14:paraId="20477140" w14:textId="77777777" w:rsidR="00015C0F" w:rsidRPr="00C0633B" w:rsidRDefault="00015C0F">
      <w:pPr>
        <w:spacing w:after="0" w:line="1" w:lineRule="atLeast"/>
        <w:ind w:left="120"/>
        <w:jc w:val="both"/>
        <w:rPr>
          <w:lang w:val="ru-RU"/>
        </w:rPr>
      </w:pPr>
    </w:p>
    <w:p w14:paraId="29C7897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«Основы православной культуры»</w:t>
      </w:r>
    </w:p>
    <w:p w14:paraId="66F10493" w14:textId="77777777" w:rsidR="00015C0F" w:rsidRPr="00C0633B" w:rsidRDefault="00015C0F">
      <w:pPr>
        <w:spacing w:after="0" w:line="1" w:lineRule="atLeast"/>
        <w:ind w:left="120"/>
        <w:jc w:val="both"/>
        <w:rPr>
          <w:lang w:val="ru-RU"/>
        </w:rPr>
      </w:pPr>
    </w:p>
    <w:p w14:paraId="474968A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14:paraId="743154BD" w14:textId="10CCB4D7" w:rsidR="00B470CE" w:rsidRDefault="00276244" w:rsidP="00B470CE">
      <w:pPr>
        <w:spacing w:after="0" w:line="1" w:lineRule="atLeast"/>
        <w:ind w:firstLine="600"/>
        <w:jc w:val="both"/>
        <w:rPr>
          <w:rFonts w:ascii="Times New Roman" w:hAnsi="Times New Roman"/>
          <w:color w:val="000000"/>
          <w:sz w:val="24"/>
          <w:lang w:val="ru-RU"/>
        </w:rPr>
      </w:pPr>
      <w:r w:rsidRPr="00C0633B">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bookmarkStart w:id="129" w:name="block-81979189"/>
      <w:bookmarkEnd w:id="128"/>
    </w:p>
    <w:p w14:paraId="18426071" w14:textId="457A9BB4" w:rsidR="00641844" w:rsidRDefault="00641844" w:rsidP="00B470CE">
      <w:pPr>
        <w:spacing w:after="0" w:line="1" w:lineRule="atLeast"/>
        <w:ind w:firstLine="600"/>
        <w:jc w:val="both"/>
        <w:rPr>
          <w:rFonts w:ascii="Times New Roman" w:hAnsi="Times New Roman"/>
          <w:color w:val="000000"/>
          <w:sz w:val="24"/>
          <w:lang w:val="ru-RU"/>
        </w:rPr>
      </w:pPr>
    </w:p>
    <w:p w14:paraId="266D7418" w14:textId="77777777" w:rsidR="00641844" w:rsidRPr="00641844" w:rsidRDefault="00641844" w:rsidP="00641844">
      <w:pPr>
        <w:spacing w:after="0" w:line="256" w:lineRule="auto"/>
        <w:ind w:left="120"/>
        <w:jc w:val="both"/>
        <w:rPr>
          <w:sz w:val="24"/>
          <w:szCs w:val="24"/>
          <w:lang w:val="ru-RU"/>
        </w:rPr>
      </w:pPr>
      <w:r w:rsidRPr="00641844">
        <w:rPr>
          <w:rFonts w:ascii="Times New Roman" w:hAnsi="Times New Roman"/>
          <w:b/>
          <w:color w:val="000000"/>
          <w:sz w:val="24"/>
          <w:szCs w:val="24"/>
          <w:lang w:val="ru-RU"/>
        </w:rPr>
        <w:t>Модуль «Основы исламской культуры»</w:t>
      </w:r>
    </w:p>
    <w:p w14:paraId="500B7823" w14:textId="77777777" w:rsidR="00641844" w:rsidRPr="00641844" w:rsidRDefault="00641844" w:rsidP="00641844">
      <w:pPr>
        <w:spacing w:after="0"/>
        <w:ind w:firstLine="600"/>
        <w:jc w:val="both"/>
        <w:rPr>
          <w:sz w:val="24"/>
          <w:szCs w:val="24"/>
          <w:lang w:val="ru-RU"/>
        </w:rPr>
      </w:pPr>
      <w:r w:rsidRPr="00641844">
        <w:rPr>
          <w:rFonts w:ascii="Times New Roman" w:hAnsi="Times New Roman"/>
          <w:color w:val="000000"/>
          <w:sz w:val="24"/>
          <w:szCs w:val="24"/>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791A668A" w14:textId="77777777" w:rsidR="00641844" w:rsidRPr="00641844" w:rsidRDefault="00641844" w:rsidP="00641844">
      <w:pPr>
        <w:spacing w:after="0"/>
        <w:ind w:firstLine="600"/>
        <w:jc w:val="both"/>
        <w:rPr>
          <w:sz w:val="24"/>
          <w:szCs w:val="24"/>
          <w:lang w:val="ru-RU"/>
        </w:rPr>
      </w:pPr>
      <w:r w:rsidRPr="00641844">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04DCB213" w14:textId="77777777" w:rsidR="00641844" w:rsidRPr="00641844" w:rsidRDefault="00641844" w:rsidP="00641844">
      <w:pPr>
        <w:spacing w:after="0"/>
        <w:ind w:left="120"/>
        <w:jc w:val="both"/>
        <w:rPr>
          <w:sz w:val="24"/>
          <w:szCs w:val="24"/>
          <w:lang w:val="ru-RU"/>
        </w:rPr>
      </w:pPr>
    </w:p>
    <w:p w14:paraId="19ABF46E" w14:textId="238CD969" w:rsidR="00015C0F" w:rsidRPr="00C0633B" w:rsidRDefault="00B470CE" w:rsidP="00B470CE">
      <w:pPr>
        <w:spacing w:after="0" w:line="1" w:lineRule="atLeast"/>
        <w:ind w:firstLine="600"/>
        <w:jc w:val="both"/>
        <w:rPr>
          <w:lang w:val="ru-RU"/>
        </w:rPr>
      </w:pPr>
      <w:r>
        <w:rPr>
          <w:rFonts w:ascii="Times New Roman" w:hAnsi="Times New Roman"/>
          <w:color w:val="000000"/>
          <w:sz w:val="24"/>
          <w:lang w:val="ru-RU"/>
        </w:rPr>
        <w:t>П</w:t>
      </w:r>
      <w:r w:rsidR="00276244" w:rsidRPr="00C0633B">
        <w:rPr>
          <w:rFonts w:ascii="Times New Roman" w:hAnsi="Times New Roman"/>
          <w:b/>
          <w:color w:val="000000"/>
          <w:sz w:val="24"/>
          <w:lang w:val="ru-RU"/>
        </w:rPr>
        <w:t>ЛАНИРУЕМЫЕ РЕЗУЛЬТАТЫ ОСВОЕНИЯ УЧЕБНОГО ПРЕДМЕТА «ОСНОВЫ РЕЛИГИОЗНЫХ КУЛЬТУР И СВЕТСКОЙ ЭТИКИ» НА УРОВНЕ НАЧАЛЬНОГО ОБЩЕГО ОБРАЗОВАНИЯ</w:t>
      </w:r>
    </w:p>
    <w:p w14:paraId="74CCEB90" w14:textId="77777777" w:rsidR="00015C0F" w:rsidRPr="00C0633B" w:rsidRDefault="00015C0F">
      <w:pPr>
        <w:spacing w:after="0" w:line="1" w:lineRule="atLeast"/>
        <w:ind w:left="120"/>
        <w:jc w:val="both"/>
        <w:rPr>
          <w:lang w:val="ru-RU"/>
        </w:rPr>
      </w:pPr>
    </w:p>
    <w:p w14:paraId="7475D7B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ЛИЧНОСТНЫЕ РЕЗУЛЬТАТЫ</w:t>
      </w:r>
    </w:p>
    <w:p w14:paraId="67E1709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4EA9BE2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14:paraId="60F0C1D2" w14:textId="77777777" w:rsidR="00015C0F" w:rsidRDefault="00276244" w:rsidP="00276244">
      <w:pPr>
        <w:numPr>
          <w:ilvl w:val="0"/>
          <w:numId w:val="78"/>
        </w:numPr>
        <w:spacing w:after="0" w:line="1" w:lineRule="atLeast"/>
        <w:jc w:val="both"/>
      </w:pPr>
      <w:r w:rsidRPr="00C0633B">
        <w:rPr>
          <w:rFonts w:ascii="Times New Roman" w:hAnsi="Times New Roman"/>
          <w:color w:val="000000"/>
          <w:sz w:val="24"/>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4"/>
        </w:rPr>
        <w:t>Родину;</w:t>
      </w:r>
    </w:p>
    <w:p w14:paraId="0F488576"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формировать национальную и гражданскую самоидентичность, осознавать свою этническую и национальную принадлежность;</w:t>
      </w:r>
    </w:p>
    <w:p w14:paraId="6C34B01E"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понимать значение гуманистических и демократических ценностных ориентаций; осознавать ценность человеческой жизни;</w:t>
      </w:r>
    </w:p>
    <w:p w14:paraId="3C556E34"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понимать значение нравственных норм и ценностей как условия жизни личности, семьи, общества;</w:t>
      </w:r>
    </w:p>
    <w:p w14:paraId="34718BBF"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осознавать право гражданина Российской Федерации исповедовать любую традиционную религию или не исповедовать никакой религии;</w:t>
      </w:r>
    </w:p>
    <w:p w14:paraId="030AE37A"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53C55E91"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55C9B0B3"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358CB392"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71D1BB22" w14:textId="77777777" w:rsidR="00015C0F" w:rsidRPr="00C0633B" w:rsidRDefault="00276244" w:rsidP="00276244">
      <w:pPr>
        <w:numPr>
          <w:ilvl w:val="0"/>
          <w:numId w:val="78"/>
        </w:numPr>
        <w:spacing w:after="0" w:line="1" w:lineRule="atLeast"/>
        <w:jc w:val="both"/>
        <w:rPr>
          <w:lang w:val="ru-RU"/>
        </w:rPr>
      </w:pPr>
      <w:r w:rsidRPr="00C0633B">
        <w:rPr>
          <w:rFonts w:ascii="Times New Roman" w:hAnsi="Times New Roman"/>
          <w:color w:val="000000"/>
          <w:sz w:val="24"/>
          <w:lang w:val="ru-RU"/>
        </w:rPr>
        <w:t>– понимать необходимость бережного отношения к материальным и духовным ценностям.</w:t>
      </w:r>
    </w:p>
    <w:p w14:paraId="1604F20D" w14:textId="77777777" w:rsidR="00015C0F" w:rsidRPr="00C0633B" w:rsidRDefault="00015C0F">
      <w:pPr>
        <w:spacing w:after="0" w:line="1" w:lineRule="atLeast"/>
        <w:ind w:left="120"/>
        <w:jc w:val="both"/>
        <w:rPr>
          <w:lang w:val="ru-RU"/>
        </w:rPr>
      </w:pPr>
    </w:p>
    <w:p w14:paraId="56C6A96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МЕТАПРЕДМЕТНЫЕ РЕЗУЛЬТАТЫ</w:t>
      </w:r>
    </w:p>
    <w:p w14:paraId="1E5C9A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1A9672E" w14:textId="77777777" w:rsidR="00015C0F" w:rsidRDefault="00276244">
      <w:pPr>
        <w:spacing w:after="0" w:line="1" w:lineRule="atLeast"/>
        <w:ind w:firstLine="600"/>
        <w:jc w:val="both"/>
      </w:pPr>
      <w:r>
        <w:rPr>
          <w:rFonts w:ascii="Times New Roman" w:hAnsi="Times New Roman"/>
          <w:color w:val="000000"/>
          <w:sz w:val="24"/>
        </w:rPr>
        <w:t>Метапредметные результаты:</w:t>
      </w:r>
    </w:p>
    <w:p w14:paraId="3AE828BA"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овладевать способностью понимания и сохранения целей и задач учебной деятельности, поиска оптимальных средств их достижения;</w:t>
      </w:r>
    </w:p>
    <w:p w14:paraId="776F3950"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00F6B8CA"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141BC147"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совершенствовать умения в области работы с информацией, осуществления информационного поиска для выполнения учебных заданий;</w:t>
      </w:r>
    </w:p>
    <w:p w14:paraId="07D27480"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2FCBF7DA"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3EF041DF"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221BD7C6" w14:textId="77777777" w:rsidR="00015C0F" w:rsidRPr="00C0633B" w:rsidRDefault="00276244" w:rsidP="00276244">
      <w:pPr>
        <w:numPr>
          <w:ilvl w:val="0"/>
          <w:numId w:val="79"/>
        </w:numPr>
        <w:spacing w:after="0" w:line="1" w:lineRule="atLeast"/>
        <w:jc w:val="both"/>
        <w:rPr>
          <w:lang w:val="ru-RU"/>
        </w:rPr>
      </w:pPr>
      <w:r w:rsidRPr="00C0633B">
        <w:rPr>
          <w:rFonts w:ascii="Times New Roman" w:hAnsi="Times New Roman"/>
          <w:color w:val="000000"/>
          <w:sz w:val="24"/>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14:paraId="21319B4D" w14:textId="77777777" w:rsidR="00015C0F" w:rsidRPr="00C0633B" w:rsidRDefault="00015C0F" w:rsidP="00276244">
      <w:pPr>
        <w:numPr>
          <w:ilvl w:val="0"/>
          <w:numId w:val="79"/>
        </w:numPr>
        <w:spacing w:after="0" w:line="1" w:lineRule="atLeast"/>
        <w:jc w:val="both"/>
        <w:rPr>
          <w:lang w:val="ru-RU"/>
        </w:rPr>
      </w:pPr>
    </w:p>
    <w:p w14:paraId="071FA0A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6364068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и исследовательские действия:</w:t>
      </w:r>
    </w:p>
    <w:p w14:paraId="0F5B68A6" w14:textId="77777777" w:rsidR="00015C0F" w:rsidRPr="00C0633B" w:rsidRDefault="00276244" w:rsidP="00276244">
      <w:pPr>
        <w:numPr>
          <w:ilvl w:val="0"/>
          <w:numId w:val="80"/>
        </w:numPr>
        <w:spacing w:after="0" w:line="1" w:lineRule="atLeast"/>
        <w:jc w:val="both"/>
        <w:rPr>
          <w:lang w:val="ru-RU"/>
        </w:rPr>
      </w:pPr>
      <w:r w:rsidRPr="00C0633B">
        <w:rPr>
          <w:rFonts w:ascii="Times New Roman" w:hAnsi="Times New Roman"/>
          <w:color w:val="000000"/>
          <w:sz w:val="24"/>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40CA6898" w14:textId="77777777" w:rsidR="00015C0F" w:rsidRPr="00C0633B" w:rsidRDefault="00276244" w:rsidP="00276244">
      <w:pPr>
        <w:numPr>
          <w:ilvl w:val="0"/>
          <w:numId w:val="80"/>
        </w:numPr>
        <w:spacing w:after="0" w:line="1" w:lineRule="atLeast"/>
        <w:jc w:val="both"/>
        <w:rPr>
          <w:lang w:val="ru-RU"/>
        </w:rPr>
      </w:pPr>
      <w:r w:rsidRPr="00C0633B">
        <w:rPr>
          <w:rFonts w:ascii="Times New Roman" w:hAnsi="Times New Roman"/>
          <w:color w:val="000000"/>
          <w:sz w:val="24"/>
          <w:lang w:val="ru-RU"/>
        </w:rPr>
        <w:t>– использовать разные методы получения знаний о традиционных религиях и светской этике (наблюдение, чтение, сравнение, вычисление);</w:t>
      </w:r>
    </w:p>
    <w:p w14:paraId="301B6337" w14:textId="77777777" w:rsidR="00015C0F" w:rsidRPr="00C0633B" w:rsidRDefault="00276244" w:rsidP="00276244">
      <w:pPr>
        <w:numPr>
          <w:ilvl w:val="0"/>
          <w:numId w:val="80"/>
        </w:numPr>
        <w:spacing w:after="0" w:line="1" w:lineRule="atLeast"/>
        <w:jc w:val="both"/>
        <w:rPr>
          <w:lang w:val="ru-RU"/>
        </w:rPr>
      </w:pPr>
      <w:r w:rsidRPr="00C0633B">
        <w:rPr>
          <w:rFonts w:ascii="Times New Roman" w:hAnsi="Times New Roman"/>
          <w:color w:val="000000"/>
          <w:sz w:val="24"/>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25BA0036" w14:textId="77777777" w:rsidR="00015C0F" w:rsidRPr="00C0633B" w:rsidRDefault="00276244" w:rsidP="00276244">
      <w:pPr>
        <w:numPr>
          <w:ilvl w:val="0"/>
          <w:numId w:val="80"/>
        </w:numPr>
        <w:spacing w:after="0" w:line="1" w:lineRule="atLeast"/>
        <w:jc w:val="both"/>
        <w:rPr>
          <w:lang w:val="ru-RU"/>
        </w:rPr>
      </w:pPr>
      <w:r w:rsidRPr="00C0633B">
        <w:rPr>
          <w:rFonts w:ascii="Times New Roman" w:hAnsi="Times New Roman"/>
          <w:color w:val="000000"/>
          <w:sz w:val="24"/>
          <w:lang w:val="ru-RU"/>
        </w:rPr>
        <w:t>– признавать возможность существования разных точек зрения; обосновывать свои суждения, приводить убедительные доказательства;</w:t>
      </w:r>
    </w:p>
    <w:p w14:paraId="6BA6D92D" w14:textId="77777777" w:rsidR="00015C0F" w:rsidRPr="00C0633B" w:rsidRDefault="00276244" w:rsidP="00276244">
      <w:pPr>
        <w:numPr>
          <w:ilvl w:val="0"/>
          <w:numId w:val="80"/>
        </w:numPr>
        <w:spacing w:after="0" w:line="1" w:lineRule="atLeast"/>
        <w:jc w:val="both"/>
        <w:rPr>
          <w:lang w:val="ru-RU"/>
        </w:rPr>
      </w:pPr>
      <w:r w:rsidRPr="00C0633B">
        <w:rPr>
          <w:rFonts w:ascii="Times New Roman" w:hAnsi="Times New Roman"/>
          <w:color w:val="000000"/>
          <w:sz w:val="24"/>
          <w:lang w:val="ru-RU"/>
        </w:rPr>
        <w:t xml:space="preserve">– выполнять совместные проектные задания с использованием предложенного образца. </w:t>
      </w:r>
    </w:p>
    <w:p w14:paraId="7AE69113" w14:textId="77777777" w:rsidR="00015C0F" w:rsidRDefault="00276244">
      <w:pPr>
        <w:spacing w:after="0" w:line="1" w:lineRule="atLeast"/>
        <w:ind w:left="120"/>
        <w:jc w:val="both"/>
      </w:pPr>
      <w:r>
        <w:rPr>
          <w:rFonts w:ascii="Times New Roman" w:hAnsi="Times New Roman"/>
          <w:b/>
          <w:color w:val="000000"/>
          <w:sz w:val="24"/>
        </w:rPr>
        <w:t>Работа с информацией:</w:t>
      </w:r>
    </w:p>
    <w:p w14:paraId="7A587E4F" w14:textId="77777777" w:rsidR="00015C0F" w:rsidRPr="00C0633B" w:rsidRDefault="00276244" w:rsidP="00276244">
      <w:pPr>
        <w:numPr>
          <w:ilvl w:val="0"/>
          <w:numId w:val="81"/>
        </w:numPr>
        <w:spacing w:after="0" w:line="1" w:lineRule="atLeast"/>
        <w:jc w:val="both"/>
        <w:rPr>
          <w:lang w:val="ru-RU"/>
        </w:rPr>
      </w:pPr>
      <w:r w:rsidRPr="00C0633B">
        <w:rPr>
          <w:rFonts w:ascii="Times New Roman" w:hAnsi="Times New Roman"/>
          <w:color w:val="000000"/>
          <w:sz w:val="24"/>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14:paraId="2FF29902" w14:textId="77777777" w:rsidR="00015C0F" w:rsidRPr="00C0633B" w:rsidRDefault="00276244" w:rsidP="00276244">
      <w:pPr>
        <w:numPr>
          <w:ilvl w:val="0"/>
          <w:numId w:val="81"/>
        </w:numPr>
        <w:spacing w:after="0" w:line="1" w:lineRule="atLeast"/>
        <w:jc w:val="both"/>
        <w:rPr>
          <w:lang w:val="ru-RU"/>
        </w:rPr>
      </w:pPr>
      <w:r w:rsidRPr="00C0633B">
        <w:rPr>
          <w:rFonts w:ascii="Times New Roman" w:hAnsi="Times New Roman"/>
          <w:color w:val="000000"/>
          <w:sz w:val="24"/>
          <w:lang w:val="ru-RU"/>
        </w:rPr>
        <w:t>– использовать разные средства для получения информации в соответствии с поставленной учебной задачей (текстовую, графическую, видео);</w:t>
      </w:r>
    </w:p>
    <w:p w14:paraId="08E4A265" w14:textId="77777777" w:rsidR="00015C0F" w:rsidRPr="00C0633B" w:rsidRDefault="00276244" w:rsidP="00276244">
      <w:pPr>
        <w:numPr>
          <w:ilvl w:val="0"/>
          <w:numId w:val="81"/>
        </w:numPr>
        <w:spacing w:after="0" w:line="1" w:lineRule="atLeast"/>
        <w:jc w:val="both"/>
        <w:rPr>
          <w:lang w:val="ru-RU"/>
        </w:rPr>
      </w:pPr>
      <w:r w:rsidRPr="00C0633B">
        <w:rPr>
          <w:rFonts w:ascii="Times New Roman" w:hAnsi="Times New Roman"/>
          <w:color w:val="000000"/>
          <w:sz w:val="24"/>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4636A6CD" w14:textId="77777777" w:rsidR="00015C0F" w:rsidRPr="00C0633B" w:rsidRDefault="00276244" w:rsidP="00276244">
      <w:pPr>
        <w:numPr>
          <w:ilvl w:val="0"/>
          <w:numId w:val="81"/>
        </w:numPr>
        <w:spacing w:after="0" w:line="1" w:lineRule="atLeast"/>
        <w:jc w:val="both"/>
        <w:rPr>
          <w:lang w:val="ru-RU"/>
        </w:rPr>
      </w:pPr>
      <w:r w:rsidRPr="00C0633B">
        <w:rPr>
          <w:rFonts w:ascii="Times New Roman" w:hAnsi="Times New Roman"/>
          <w:color w:val="000000"/>
          <w:sz w:val="24"/>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14:paraId="39A9E376" w14:textId="77777777" w:rsidR="00015C0F" w:rsidRPr="00C0633B" w:rsidRDefault="00015C0F">
      <w:pPr>
        <w:spacing w:after="0" w:line="1" w:lineRule="atLeast"/>
        <w:ind w:left="120"/>
        <w:jc w:val="both"/>
        <w:rPr>
          <w:lang w:val="ru-RU"/>
        </w:rPr>
      </w:pPr>
    </w:p>
    <w:p w14:paraId="4587E94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0A0E1B1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Общение:</w:t>
      </w:r>
    </w:p>
    <w:p w14:paraId="5A3245AD" w14:textId="77777777" w:rsidR="00015C0F" w:rsidRPr="00C0633B" w:rsidRDefault="00276244" w:rsidP="00276244">
      <w:pPr>
        <w:numPr>
          <w:ilvl w:val="0"/>
          <w:numId w:val="82"/>
        </w:numPr>
        <w:spacing w:after="0" w:line="1" w:lineRule="atLeast"/>
        <w:jc w:val="both"/>
        <w:rPr>
          <w:lang w:val="ru-RU"/>
        </w:rPr>
      </w:pPr>
      <w:r w:rsidRPr="00C0633B">
        <w:rPr>
          <w:rFonts w:ascii="Times New Roman" w:hAnsi="Times New Roman"/>
          <w:color w:val="000000"/>
          <w:sz w:val="24"/>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55A7F582" w14:textId="77777777" w:rsidR="00015C0F" w:rsidRPr="00C0633B" w:rsidRDefault="00276244" w:rsidP="00276244">
      <w:pPr>
        <w:numPr>
          <w:ilvl w:val="0"/>
          <w:numId w:val="82"/>
        </w:numPr>
        <w:spacing w:after="0" w:line="1" w:lineRule="atLeast"/>
        <w:jc w:val="both"/>
        <w:rPr>
          <w:lang w:val="ru-RU"/>
        </w:rPr>
      </w:pPr>
      <w:r w:rsidRPr="00C0633B">
        <w:rPr>
          <w:rFonts w:ascii="Times New Roman" w:hAnsi="Times New Roman"/>
          <w:color w:val="000000"/>
          <w:sz w:val="24"/>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27825924" w14:textId="77777777" w:rsidR="00015C0F" w:rsidRPr="00C0633B" w:rsidRDefault="00276244" w:rsidP="00276244">
      <w:pPr>
        <w:numPr>
          <w:ilvl w:val="0"/>
          <w:numId w:val="82"/>
        </w:numPr>
        <w:spacing w:after="0" w:line="1" w:lineRule="atLeast"/>
        <w:jc w:val="both"/>
        <w:rPr>
          <w:lang w:val="ru-RU"/>
        </w:rPr>
      </w:pPr>
      <w:r w:rsidRPr="00C0633B">
        <w:rPr>
          <w:rFonts w:ascii="Times New Roman" w:hAnsi="Times New Roman"/>
          <w:color w:val="000000"/>
          <w:sz w:val="24"/>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4EA2768B" w14:textId="77777777" w:rsidR="00015C0F" w:rsidRPr="00C0633B" w:rsidRDefault="00015C0F">
      <w:pPr>
        <w:spacing w:after="0" w:line="1" w:lineRule="atLeast"/>
        <w:ind w:left="120"/>
        <w:jc w:val="both"/>
        <w:rPr>
          <w:lang w:val="ru-RU"/>
        </w:rPr>
      </w:pPr>
    </w:p>
    <w:p w14:paraId="49AAA2B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32320A3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 и самоконтроль:</w:t>
      </w:r>
    </w:p>
    <w:p w14:paraId="44BFE7B5" w14:textId="77777777" w:rsidR="00015C0F" w:rsidRPr="00C0633B" w:rsidRDefault="00276244" w:rsidP="00276244">
      <w:pPr>
        <w:numPr>
          <w:ilvl w:val="0"/>
          <w:numId w:val="83"/>
        </w:numPr>
        <w:spacing w:after="0" w:line="1" w:lineRule="atLeast"/>
        <w:jc w:val="both"/>
        <w:rPr>
          <w:lang w:val="ru-RU"/>
        </w:rPr>
      </w:pPr>
      <w:r w:rsidRPr="00C0633B">
        <w:rPr>
          <w:rFonts w:ascii="Times New Roman" w:hAnsi="Times New Roman"/>
          <w:color w:val="000000"/>
          <w:sz w:val="24"/>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1128D5E9" w14:textId="77777777" w:rsidR="00015C0F" w:rsidRPr="00C0633B" w:rsidRDefault="00276244" w:rsidP="00276244">
      <w:pPr>
        <w:numPr>
          <w:ilvl w:val="0"/>
          <w:numId w:val="83"/>
        </w:numPr>
        <w:spacing w:after="0" w:line="1" w:lineRule="atLeast"/>
        <w:jc w:val="both"/>
        <w:rPr>
          <w:lang w:val="ru-RU"/>
        </w:rPr>
      </w:pPr>
      <w:r w:rsidRPr="00C0633B">
        <w:rPr>
          <w:rFonts w:ascii="Times New Roman" w:hAnsi="Times New Roman"/>
          <w:color w:val="000000"/>
          <w:sz w:val="24"/>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66A3063D" w14:textId="77777777" w:rsidR="00015C0F" w:rsidRPr="00C0633B" w:rsidRDefault="00276244" w:rsidP="00276244">
      <w:pPr>
        <w:numPr>
          <w:ilvl w:val="0"/>
          <w:numId w:val="83"/>
        </w:numPr>
        <w:spacing w:after="0" w:line="1" w:lineRule="atLeast"/>
        <w:jc w:val="both"/>
        <w:rPr>
          <w:lang w:val="ru-RU"/>
        </w:rPr>
      </w:pPr>
      <w:r w:rsidRPr="00C0633B">
        <w:rPr>
          <w:rFonts w:ascii="Times New Roman" w:hAnsi="Times New Roman"/>
          <w:color w:val="000000"/>
          <w:sz w:val="24"/>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17332DA7" w14:textId="77777777" w:rsidR="00015C0F" w:rsidRPr="00C0633B" w:rsidRDefault="00276244" w:rsidP="00276244">
      <w:pPr>
        <w:numPr>
          <w:ilvl w:val="0"/>
          <w:numId w:val="83"/>
        </w:numPr>
        <w:spacing w:after="0" w:line="1" w:lineRule="atLeast"/>
        <w:jc w:val="both"/>
        <w:rPr>
          <w:lang w:val="ru-RU"/>
        </w:rPr>
      </w:pPr>
      <w:r w:rsidRPr="00C0633B">
        <w:rPr>
          <w:rFonts w:ascii="Times New Roman" w:hAnsi="Times New Roman"/>
          <w:color w:val="000000"/>
          <w:sz w:val="24"/>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216B0AD4" w14:textId="77777777" w:rsidR="00015C0F" w:rsidRPr="00C0633B" w:rsidRDefault="00276244" w:rsidP="00276244">
      <w:pPr>
        <w:numPr>
          <w:ilvl w:val="0"/>
          <w:numId w:val="83"/>
        </w:numPr>
        <w:spacing w:after="0" w:line="1" w:lineRule="atLeast"/>
        <w:jc w:val="both"/>
        <w:rPr>
          <w:lang w:val="ru-RU"/>
        </w:rPr>
      </w:pPr>
      <w:r w:rsidRPr="00C0633B">
        <w:rPr>
          <w:rFonts w:ascii="Times New Roman" w:hAnsi="Times New Roman"/>
          <w:color w:val="000000"/>
          <w:sz w:val="24"/>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228B3278" w14:textId="77777777" w:rsidR="00015C0F" w:rsidRDefault="00276244">
      <w:pPr>
        <w:spacing w:after="0" w:line="1" w:lineRule="atLeast"/>
        <w:ind w:left="120"/>
        <w:jc w:val="both"/>
      </w:pPr>
      <w:r>
        <w:rPr>
          <w:rFonts w:ascii="Times New Roman" w:hAnsi="Times New Roman"/>
          <w:b/>
          <w:color w:val="000000"/>
          <w:sz w:val="24"/>
        </w:rPr>
        <w:t>Совместная деятельность:</w:t>
      </w:r>
    </w:p>
    <w:p w14:paraId="511BFC0F" w14:textId="77777777" w:rsidR="00015C0F" w:rsidRPr="00C0633B" w:rsidRDefault="00276244" w:rsidP="00276244">
      <w:pPr>
        <w:numPr>
          <w:ilvl w:val="0"/>
          <w:numId w:val="84"/>
        </w:numPr>
        <w:spacing w:after="0" w:line="1" w:lineRule="atLeast"/>
        <w:jc w:val="both"/>
        <w:rPr>
          <w:lang w:val="ru-RU"/>
        </w:rPr>
      </w:pPr>
      <w:r w:rsidRPr="00C0633B">
        <w:rPr>
          <w:rFonts w:ascii="Times New Roman" w:hAnsi="Times New Roman"/>
          <w:color w:val="000000"/>
          <w:sz w:val="24"/>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39A1BCD1" w14:textId="77777777" w:rsidR="00015C0F" w:rsidRPr="00C0633B" w:rsidRDefault="00276244" w:rsidP="00276244">
      <w:pPr>
        <w:numPr>
          <w:ilvl w:val="0"/>
          <w:numId w:val="84"/>
        </w:numPr>
        <w:spacing w:after="0" w:line="1" w:lineRule="atLeast"/>
        <w:jc w:val="both"/>
        <w:rPr>
          <w:lang w:val="ru-RU"/>
        </w:rPr>
      </w:pPr>
      <w:r w:rsidRPr="00C0633B">
        <w:rPr>
          <w:rFonts w:ascii="Times New Roman" w:hAnsi="Times New Roman"/>
          <w:color w:val="000000"/>
          <w:sz w:val="24"/>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0CD570F3" w14:textId="77777777" w:rsidR="00015C0F" w:rsidRPr="00C0633B" w:rsidRDefault="00276244" w:rsidP="00276244">
      <w:pPr>
        <w:numPr>
          <w:ilvl w:val="0"/>
          <w:numId w:val="84"/>
        </w:numPr>
        <w:spacing w:after="0" w:line="1" w:lineRule="atLeast"/>
        <w:jc w:val="both"/>
        <w:rPr>
          <w:lang w:val="ru-RU"/>
        </w:rPr>
      </w:pPr>
      <w:r w:rsidRPr="00C0633B">
        <w:rPr>
          <w:rFonts w:ascii="Times New Roman" w:hAnsi="Times New Roman"/>
          <w:color w:val="000000"/>
          <w:sz w:val="24"/>
          <w:lang w:val="ru-RU"/>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735AD7A4" w14:textId="77777777" w:rsidR="00015C0F" w:rsidRPr="00C0633B" w:rsidRDefault="00015C0F">
      <w:pPr>
        <w:spacing w:after="0" w:line="1" w:lineRule="atLeast"/>
        <w:ind w:left="120"/>
        <w:jc w:val="both"/>
        <w:rPr>
          <w:lang w:val="ru-RU"/>
        </w:rPr>
      </w:pPr>
    </w:p>
    <w:p w14:paraId="7F0FA5B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ПРЕДМЕТНЫЕ РЕЗУЛЬТАТЫ</w:t>
      </w:r>
    </w:p>
    <w:p w14:paraId="1655302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обучения в </w:t>
      </w:r>
      <w:r w:rsidRPr="00C0633B">
        <w:rPr>
          <w:rFonts w:ascii="Times New Roman" w:hAnsi="Times New Roman"/>
          <w:b/>
          <w:color w:val="000000"/>
          <w:sz w:val="24"/>
          <w:lang w:val="ru-RU"/>
        </w:rPr>
        <w:t>4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ОРКСЭ:</w:t>
      </w:r>
    </w:p>
    <w:p w14:paraId="5D2422F3" w14:textId="77777777" w:rsidR="00015C0F" w:rsidRDefault="00276244">
      <w:pPr>
        <w:spacing w:after="0" w:line="1" w:lineRule="atLeast"/>
        <w:ind w:left="120"/>
        <w:jc w:val="both"/>
      </w:pPr>
      <w:r>
        <w:rPr>
          <w:rFonts w:ascii="Times New Roman" w:hAnsi="Times New Roman"/>
          <w:b/>
          <w:color w:val="000000"/>
          <w:sz w:val="24"/>
        </w:rPr>
        <w:t>Модуль «Основы православной культуры»:</w:t>
      </w:r>
    </w:p>
    <w:p w14:paraId="4E5DB0A0"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B4DB6A0"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6F64036B"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6AE42444"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4D504368"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1B36CC9E"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первоначальный опыт осмысления и нравственной оценки поступков, поведения (своих и других людей) с позиций православной этики;</w:t>
      </w:r>
    </w:p>
    <w:p w14:paraId="20548917"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661BF9F7"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5A5164ED"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7F99BD06"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47F582B8"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30A4AA48"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распознавать христианскую символику, объяснять своими словами её смысл (православный крест) и значение в православной культуре;</w:t>
      </w:r>
    </w:p>
    <w:p w14:paraId="3825530A"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14:paraId="0AEF7A08"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20293EC1"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69592E47"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xml:space="preserve">– </w:t>
      </w:r>
      <w:r w:rsidRPr="00C0633B">
        <w:rPr>
          <w:rFonts w:ascii="Times New Roman" w:hAnsi="Times New Roman"/>
          <w:color w:val="000000"/>
          <w:spacing w:val="-4"/>
          <w:sz w:val="24"/>
          <w:lang w:val="ru-RU"/>
        </w:rPr>
        <w:t>приводить примеры нравственных поступков, совершаемых с использованием</w:t>
      </w:r>
      <w:r w:rsidRPr="00C0633B">
        <w:rPr>
          <w:rFonts w:ascii="Times New Roman" w:hAnsi="Times New Roman"/>
          <w:color w:val="000000"/>
          <w:sz w:val="24"/>
          <w:lang w:val="ru-RU"/>
        </w:rPr>
        <w:t xml:space="preserve"> этических норм религиозной культуры и внутренней установки личности, поступать согласно своей совести;</w:t>
      </w:r>
    </w:p>
    <w:p w14:paraId="1D515487"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542486C0" w14:textId="77777777" w:rsidR="00015C0F" w:rsidRPr="00C0633B"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18524713" w14:textId="31A5CC85" w:rsidR="00015C0F" w:rsidRPr="00B533A2" w:rsidRDefault="00276244" w:rsidP="00276244">
      <w:pPr>
        <w:numPr>
          <w:ilvl w:val="0"/>
          <w:numId w:val="85"/>
        </w:numPr>
        <w:spacing w:after="0" w:line="1" w:lineRule="atLeast"/>
        <w:jc w:val="both"/>
        <w:rPr>
          <w:lang w:val="ru-RU"/>
        </w:rPr>
      </w:pPr>
      <w:r w:rsidRPr="00C0633B">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40A3C549" w14:textId="41C6DCD8" w:rsidR="00B533A2" w:rsidRDefault="00B533A2" w:rsidP="00B533A2">
      <w:pPr>
        <w:spacing w:after="0" w:line="1" w:lineRule="atLeast"/>
        <w:jc w:val="both"/>
        <w:rPr>
          <w:rFonts w:ascii="Times New Roman" w:hAnsi="Times New Roman"/>
          <w:color w:val="000000"/>
          <w:sz w:val="24"/>
          <w:lang w:val="ru-RU"/>
        </w:rPr>
      </w:pPr>
    </w:p>
    <w:p w14:paraId="05130F55" w14:textId="77777777" w:rsidR="00B533A2" w:rsidRPr="00B533A2" w:rsidRDefault="00B533A2" w:rsidP="00B533A2">
      <w:pPr>
        <w:spacing w:after="0" w:line="1" w:lineRule="atLeast"/>
        <w:jc w:val="both"/>
        <w:rPr>
          <w:lang w:val="ru-RU"/>
        </w:rPr>
      </w:pPr>
    </w:p>
    <w:p w14:paraId="024BA18D" w14:textId="77777777" w:rsidR="00B533A2" w:rsidRPr="00C0633B" w:rsidRDefault="00B533A2" w:rsidP="00B533A2">
      <w:pPr>
        <w:spacing w:after="0" w:line="1" w:lineRule="atLeast"/>
        <w:jc w:val="both"/>
        <w:rPr>
          <w:lang w:val="ru-RU"/>
        </w:rPr>
      </w:pPr>
    </w:p>
    <w:p w14:paraId="0CC0DBCF" w14:textId="77777777" w:rsidR="00B533A2" w:rsidRDefault="00B533A2" w:rsidP="00B533A2">
      <w:pPr>
        <w:spacing w:after="0"/>
        <w:ind w:left="120"/>
        <w:jc w:val="both"/>
        <w:rPr>
          <w:sz w:val="24"/>
          <w:szCs w:val="24"/>
          <w:lang w:val="ru-RU"/>
        </w:rPr>
      </w:pPr>
      <w:r>
        <w:rPr>
          <w:rFonts w:ascii="Times New Roman" w:hAnsi="Times New Roman"/>
          <w:b/>
          <w:color w:val="000000"/>
          <w:sz w:val="24"/>
          <w:szCs w:val="24"/>
          <w:lang w:val="ru-RU"/>
        </w:rPr>
        <w:t>Модуль «Основы исламской культуры»</w:t>
      </w:r>
    </w:p>
    <w:p w14:paraId="5DBD54A3" w14:textId="77777777" w:rsidR="00B533A2" w:rsidRDefault="00B533A2" w:rsidP="00B533A2">
      <w:pPr>
        <w:spacing w:after="0"/>
        <w:ind w:firstLine="600"/>
        <w:jc w:val="both"/>
        <w:rPr>
          <w:sz w:val="24"/>
          <w:szCs w:val="24"/>
          <w:lang w:val="ru-RU"/>
        </w:rPr>
      </w:pPr>
      <w:r>
        <w:rPr>
          <w:rFonts w:ascii="Times New Roman" w:hAnsi="Times New Roman"/>
          <w:color w:val="000000"/>
          <w:sz w:val="24"/>
          <w:szCs w:val="24"/>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14:paraId="4364D325"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E051BCB"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7507FD0E"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4E83F8C6"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37EB92FB"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637272DC"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первоначальный опыт осмысления и нравственной оценки поступков, поведения (своих и других людей) с позиций исламской этики;</w:t>
      </w:r>
    </w:p>
    <w:p w14:paraId="38AD4D4B"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14:paraId="6B7B1B3F"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14:paraId="6CD13A64"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рассказывать о назначении и устройстве мечети (минбар, михраб), нормах поведения в мечети, общения с верующими и служителями ислама;</w:t>
      </w:r>
    </w:p>
    <w:p w14:paraId="31BA0DEF"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рассказывать о праздниках в исламе (Уразабайрам, Курбанбайрам, Маулид);</w:t>
      </w:r>
    </w:p>
    <w:p w14:paraId="49B54A30"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4AEBEE66"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распознавать исламскую символику, объяснять своими словами её смысл и охарактеризовать назначение исламского орнамента;</w:t>
      </w:r>
    </w:p>
    <w:p w14:paraId="5825AC86"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385878FB"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35260908"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0F353533"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xml:space="preserve">– </w:t>
      </w:r>
      <w:r w:rsidRPr="00B533A2">
        <w:rPr>
          <w:rFonts w:ascii="Times New Roman" w:hAnsi="Times New Roman"/>
          <w:color w:val="000000"/>
          <w:spacing w:val="-4"/>
          <w:lang w:val="ru-RU"/>
        </w:rPr>
        <w:t>приводить примеры нравственных поступков, совершаемых с использованием</w:t>
      </w:r>
      <w:r w:rsidRPr="00B533A2">
        <w:rPr>
          <w:rFonts w:ascii="Times New Roman" w:hAnsi="Times New Roman"/>
          <w:color w:val="000000"/>
          <w:lang w:val="ru-RU"/>
        </w:rPr>
        <w:t xml:space="preserve"> этических норм религиозной культуры и внутренней установки личности поступать согласно своей совести;</w:t>
      </w:r>
    </w:p>
    <w:p w14:paraId="0746AF56"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3DC1267F" w14:textId="77777777" w:rsidR="00B533A2" w:rsidRPr="00B533A2" w:rsidRDefault="00B533A2" w:rsidP="00B533A2">
      <w:pPr>
        <w:spacing w:after="0"/>
        <w:ind w:left="40"/>
        <w:jc w:val="both"/>
        <w:rPr>
          <w:lang w:val="ru-RU"/>
        </w:rPr>
      </w:pPr>
      <w:r w:rsidRPr="00B533A2">
        <w:rPr>
          <w:rFonts w:ascii="Times New Roman" w:hAnsi="Times New Roman"/>
          <w:color w:val="000000"/>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277D56C8" w14:textId="3447FA2C" w:rsidR="00015C0F" w:rsidRPr="00B533A2" w:rsidRDefault="00B533A2" w:rsidP="00B533A2">
      <w:pPr>
        <w:spacing w:line="1" w:lineRule="atLeast"/>
        <w:jc w:val="both"/>
        <w:rPr>
          <w:lang w:val="ru-RU"/>
        </w:rPr>
        <w:sectPr w:rsidR="00015C0F" w:rsidRPr="00B533A2">
          <w:pgSz w:w="11906" w:h="16383"/>
          <w:pgMar w:top="850" w:right="566" w:bottom="850" w:left="1132" w:header="720" w:footer="720" w:gutter="0"/>
          <w:cols w:space="720"/>
        </w:sectPr>
      </w:pPr>
      <w:r w:rsidRPr="00B533A2">
        <w:rPr>
          <w:rFonts w:ascii="Times New Roman" w:hAnsi="Times New Roman"/>
          <w:color w:val="000000"/>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14:paraId="0E76F6F3" w14:textId="1E33333A" w:rsidR="00015C0F" w:rsidRPr="00C0633B" w:rsidRDefault="00276244">
      <w:pPr>
        <w:spacing w:after="0" w:line="1" w:lineRule="atLeast"/>
        <w:ind w:left="120"/>
        <w:rPr>
          <w:lang w:val="ru-RU"/>
        </w:rPr>
      </w:pPr>
      <w:bookmarkStart w:id="130" w:name="block-81979181"/>
      <w:bookmarkEnd w:id="129"/>
      <w:r w:rsidRPr="00C0633B">
        <w:rPr>
          <w:rFonts w:ascii="Times New Roman" w:hAnsi="Times New Roman"/>
          <w:b/>
          <w:color w:val="000000"/>
          <w:sz w:val="24"/>
          <w:lang w:val="ru-RU"/>
        </w:rPr>
        <w:t xml:space="preserve"> ТЕМАТИЧЕСКОЕ ПЛАНИРОВАНИЕ </w:t>
      </w:r>
    </w:p>
    <w:p w14:paraId="04EC75EA"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 xml:space="preserve"> МОДУЛЬ "ОСНОВЫ ПРАВОСЛАВНОЙ КУЛЬТУРЫ"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1"/>
        <w:gridCol w:w="5514"/>
        <w:gridCol w:w="3230"/>
        <w:gridCol w:w="5042"/>
      </w:tblGrid>
      <w:tr w:rsidR="00015C0F" w14:paraId="5060AF7A" w14:textId="77777777">
        <w:trPr>
          <w:trHeight w:val="144"/>
          <w:tblCellSpacing w:w="0" w:type="dxa"/>
        </w:trPr>
        <w:tc>
          <w:tcPr>
            <w:tcW w:w="815" w:type="dxa"/>
            <w:vMerge w:val="restart"/>
            <w:tcMar>
              <w:top w:w="50" w:type="dxa"/>
              <w:left w:w="100" w:type="dxa"/>
            </w:tcMar>
            <w:vAlign w:val="center"/>
          </w:tcPr>
          <w:p w14:paraId="7E7436DE" w14:textId="77777777" w:rsidR="00015C0F" w:rsidRDefault="00276244">
            <w:pPr>
              <w:spacing w:after="0"/>
              <w:ind w:left="135"/>
            </w:pPr>
            <w:r>
              <w:rPr>
                <w:rFonts w:ascii="Times New Roman" w:hAnsi="Times New Roman"/>
                <w:b/>
                <w:color w:val="000000"/>
                <w:sz w:val="24"/>
              </w:rPr>
              <w:t xml:space="preserve">№ п/п </w:t>
            </w:r>
          </w:p>
          <w:p w14:paraId="4B69F0F0" w14:textId="77777777" w:rsidR="00015C0F" w:rsidRDefault="00015C0F">
            <w:pPr>
              <w:spacing w:after="0"/>
              <w:ind w:left="135"/>
            </w:pPr>
          </w:p>
        </w:tc>
        <w:tc>
          <w:tcPr>
            <w:tcW w:w="4048" w:type="dxa"/>
            <w:vMerge w:val="restart"/>
            <w:tcMar>
              <w:top w:w="50" w:type="dxa"/>
              <w:left w:w="100" w:type="dxa"/>
            </w:tcMar>
            <w:vAlign w:val="center"/>
          </w:tcPr>
          <w:p w14:paraId="3A4CFEA1" w14:textId="77777777" w:rsidR="00015C0F" w:rsidRDefault="00276244">
            <w:pPr>
              <w:spacing w:after="0"/>
              <w:ind w:left="135"/>
            </w:pPr>
            <w:r>
              <w:rPr>
                <w:rFonts w:ascii="Times New Roman" w:hAnsi="Times New Roman"/>
                <w:b/>
                <w:color w:val="000000"/>
                <w:sz w:val="24"/>
              </w:rPr>
              <w:t xml:space="preserve">Наименование разделов и тем программы </w:t>
            </w:r>
          </w:p>
          <w:p w14:paraId="36D13F5B" w14:textId="77777777" w:rsidR="00015C0F" w:rsidRDefault="00015C0F">
            <w:pPr>
              <w:spacing w:after="0"/>
              <w:ind w:left="135"/>
            </w:pPr>
          </w:p>
        </w:tc>
        <w:tc>
          <w:tcPr>
            <w:tcW w:w="1773" w:type="dxa"/>
            <w:tcMar>
              <w:top w:w="50" w:type="dxa"/>
              <w:left w:w="100" w:type="dxa"/>
            </w:tcMar>
            <w:vAlign w:val="center"/>
          </w:tcPr>
          <w:p w14:paraId="147849DF" w14:textId="77777777" w:rsidR="00015C0F" w:rsidRDefault="00276244">
            <w:pPr>
              <w:spacing w:after="0"/>
            </w:pPr>
            <w:r>
              <w:rPr>
                <w:rFonts w:ascii="Times New Roman" w:hAnsi="Times New Roman"/>
                <w:b/>
                <w:color w:val="000000"/>
                <w:sz w:val="24"/>
              </w:rPr>
              <w:t>Количество часов</w:t>
            </w:r>
          </w:p>
        </w:tc>
        <w:tc>
          <w:tcPr>
            <w:tcW w:w="4350" w:type="dxa"/>
            <w:vMerge w:val="restart"/>
            <w:tcMar>
              <w:top w:w="50" w:type="dxa"/>
              <w:left w:w="100" w:type="dxa"/>
            </w:tcMar>
            <w:vAlign w:val="center"/>
          </w:tcPr>
          <w:p w14:paraId="65B6B23F" w14:textId="77777777" w:rsidR="00015C0F" w:rsidRDefault="00276244">
            <w:pPr>
              <w:spacing w:after="0"/>
              <w:ind w:left="135"/>
            </w:pPr>
            <w:r>
              <w:rPr>
                <w:rFonts w:ascii="Times New Roman" w:hAnsi="Times New Roman"/>
                <w:b/>
                <w:color w:val="000000"/>
                <w:sz w:val="24"/>
              </w:rPr>
              <w:t xml:space="preserve">Электронные (цифровые) образовательные ресурсы </w:t>
            </w:r>
          </w:p>
          <w:p w14:paraId="2CE10A9B" w14:textId="77777777" w:rsidR="00015C0F" w:rsidRDefault="00015C0F">
            <w:pPr>
              <w:spacing w:after="0"/>
              <w:ind w:left="135"/>
            </w:pPr>
          </w:p>
        </w:tc>
      </w:tr>
      <w:tr w:rsidR="00015C0F" w14:paraId="38CAE436" w14:textId="77777777">
        <w:trPr>
          <w:trHeight w:val="144"/>
          <w:tblCellSpacing w:w="0" w:type="dxa"/>
        </w:trPr>
        <w:tc>
          <w:tcPr>
            <w:tcW w:w="0" w:type="auto"/>
            <w:vMerge/>
            <w:tcBorders>
              <w:top w:val="nil"/>
            </w:tcBorders>
            <w:tcMar>
              <w:top w:w="50" w:type="dxa"/>
              <w:left w:w="100" w:type="dxa"/>
            </w:tcMar>
          </w:tcPr>
          <w:p w14:paraId="2838CCFD" w14:textId="77777777" w:rsidR="00015C0F" w:rsidRDefault="00015C0F"/>
        </w:tc>
        <w:tc>
          <w:tcPr>
            <w:tcW w:w="0" w:type="auto"/>
            <w:vMerge/>
            <w:tcBorders>
              <w:top w:val="nil"/>
            </w:tcBorders>
            <w:tcMar>
              <w:top w:w="50" w:type="dxa"/>
              <w:left w:w="100" w:type="dxa"/>
            </w:tcMar>
          </w:tcPr>
          <w:p w14:paraId="261CCE71" w14:textId="77777777" w:rsidR="00015C0F" w:rsidRDefault="00015C0F"/>
        </w:tc>
        <w:tc>
          <w:tcPr>
            <w:tcW w:w="1773" w:type="dxa"/>
            <w:tcMar>
              <w:top w:w="50" w:type="dxa"/>
              <w:left w:w="100" w:type="dxa"/>
            </w:tcMar>
            <w:vAlign w:val="center"/>
          </w:tcPr>
          <w:p w14:paraId="3A28984C" w14:textId="77777777" w:rsidR="00015C0F" w:rsidRDefault="00276244">
            <w:pPr>
              <w:spacing w:after="0"/>
              <w:ind w:left="135"/>
            </w:pPr>
            <w:r>
              <w:rPr>
                <w:rFonts w:ascii="Times New Roman" w:hAnsi="Times New Roman"/>
                <w:b/>
                <w:color w:val="000000"/>
                <w:sz w:val="24"/>
              </w:rPr>
              <w:t xml:space="preserve">Всего </w:t>
            </w:r>
          </w:p>
          <w:p w14:paraId="42676DE1" w14:textId="77777777" w:rsidR="00015C0F" w:rsidRDefault="00015C0F">
            <w:pPr>
              <w:spacing w:after="0"/>
              <w:ind w:left="135"/>
            </w:pPr>
          </w:p>
        </w:tc>
        <w:tc>
          <w:tcPr>
            <w:tcW w:w="0" w:type="auto"/>
            <w:vMerge/>
            <w:tcBorders>
              <w:top w:val="nil"/>
            </w:tcBorders>
            <w:tcMar>
              <w:top w:w="50" w:type="dxa"/>
              <w:left w:w="100" w:type="dxa"/>
            </w:tcMar>
          </w:tcPr>
          <w:p w14:paraId="14EF3B84" w14:textId="77777777" w:rsidR="00015C0F" w:rsidRDefault="00015C0F"/>
        </w:tc>
      </w:tr>
      <w:tr w:rsidR="00015C0F" w14:paraId="40FC139B" w14:textId="77777777">
        <w:trPr>
          <w:trHeight w:val="144"/>
          <w:tblCellSpacing w:w="0" w:type="dxa"/>
        </w:trPr>
        <w:tc>
          <w:tcPr>
            <w:tcW w:w="815" w:type="dxa"/>
            <w:tcMar>
              <w:top w:w="50" w:type="dxa"/>
              <w:left w:w="100" w:type="dxa"/>
            </w:tcMar>
            <w:vAlign w:val="center"/>
          </w:tcPr>
          <w:p w14:paraId="5AA1BA5E" w14:textId="77777777" w:rsidR="00015C0F" w:rsidRDefault="00276244">
            <w:pPr>
              <w:spacing w:after="0"/>
            </w:pPr>
            <w:r>
              <w:rPr>
                <w:rFonts w:ascii="Times New Roman" w:hAnsi="Times New Roman"/>
                <w:color w:val="000000"/>
                <w:sz w:val="24"/>
              </w:rPr>
              <w:t>1</w:t>
            </w:r>
          </w:p>
        </w:tc>
        <w:tc>
          <w:tcPr>
            <w:tcW w:w="4048" w:type="dxa"/>
            <w:tcMar>
              <w:top w:w="50" w:type="dxa"/>
              <w:left w:w="100" w:type="dxa"/>
            </w:tcMar>
            <w:vAlign w:val="center"/>
          </w:tcPr>
          <w:p w14:paraId="09777E52" w14:textId="77777777" w:rsidR="00015C0F" w:rsidRDefault="00276244">
            <w:pPr>
              <w:spacing w:after="0"/>
              <w:ind w:left="135"/>
            </w:pPr>
            <w:r>
              <w:rPr>
                <w:rFonts w:ascii="Times New Roman" w:hAnsi="Times New Roman"/>
                <w:color w:val="000000"/>
                <w:sz w:val="24"/>
              </w:rPr>
              <w:t>Россия — наша Родина</w:t>
            </w:r>
          </w:p>
        </w:tc>
        <w:tc>
          <w:tcPr>
            <w:tcW w:w="1773" w:type="dxa"/>
            <w:tcMar>
              <w:top w:w="50" w:type="dxa"/>
              <w:left w:w="100" w:type="dxa"/>
            </w:tcMar>
            <w:vAlign w:val="center"/>
          </w:tcPr>
          <w:p w14:paraId="4835BEEB" w14:textId="77777777" w:rsidR="00015C0F" w:rsidRDefault="00276244">
            <w:pPr>
              <w:spacing w:after="0"/>
              <w:ind w:left="135"/>
              <w:jc w:val="center"/>
            </w:pPr>
            <w:r>
              <w:rPr>
                <w:rFonts w:ascii="Times New Roman" w:hAnsi="Times New Roman"/>
                <w:color w:val="000000"/>
                <w:sz w:val="24"/>
              </w:rPr>
              <w:t xml:space="preserve"> 1 </w:t>
            </w:r>
          </w:p>
        </w:tc>
        <w:tc>
          <w:tcPr>
            <w:tcW w:w="4350" w:type="dxa"/>
            <w:tcMar>
              <w:top w:w="50" w:type="dxa"/>
              <w:left w:w="100" w:type="dxa"/>
            </w:tcMar>
            <w:vAlign w:val="center"/>
          </w:tcPr>
          <w:p w14:paraId="50EA20E0" w14:textId="77777777" w:rsidR="00015C0F" w:rsidRDefault="00015C0F">
            <w:pPr>
              <w:spacing w:after="0"/>
              <w:ind w:left="135"/>
            </w:pPr>
          </w:p>
        </w:tc>
      </w:tr>
      <w:tr w:rsidR="00015C0F" w14:paraId="620E0071" w14:textId="77777777">
        <w:trPr>
          <w:trHeight w:val="144"/>
          <w:tblCellSpacing w:w="0" w:type="dxa"/>
        </w:trPr>
        <w:tc>
          <w:tcPr>
            <w:tcW w:w="815" w:type="dxa"/>
            <w:tcMar>
              <w:top w:w="50" w:type="dxa"/>
              <w:left w:w="100" w:type="dxa"/>
            </w:tcMar>
            <w:vAlign w:val="center"/>
          </w:tcPr>
          <w:p w14:paraId="2189002C" w14:textId="77777777" w:rsidR="00015C0F" w:rsidRDefault="00276244">
            <w:pPr>
              <w:spacing w:after="0"/>
            </w:pPr>
            <w:r>
              <w:rPr>
                <w:rFonts w:ascii="Times New Roman" w:hAnsi="Times New Roman"/>
                <w:color w:val="000000"/>
                <w:sz w:val="24"/>
              </w:rPr>
              <w:t>2</w:t>
            </w:r>
          </w:p>
        </w:tc>
        <w:tc>
          <w:tcPr>
            <w:tcW w:w="4048" w:type="dxa"/>
            <w:tcMar>
              <w:top w:w="50" w:type="dxa"/>
              <w:left w:w="100" w:type="dxa"/>
            </w:tcMar>
            <w:vAlign w:val="center"/>
          </w:tcPr>
          <w:p w14:paraId="1FD849D0" w14:textId="77777777" w:rsidR="00015C0F" w:rsidRPr="00C0633B" w:rsidRDefault="00276244">
            <w:pPr>
              <w:spacing w:after="0"/>
              <w:ind w:left="135"/>
              <w:rPr>
                <w:lang w:val="ru-RU"/>
              </w:rPr>
            </w:pPr>
            <w:r w:rsidRPr="00C0633B">
              <w:rPr>
                <w:rFonts w:ascii="Times New Roman" w:hAnsi="Times New Roman"/>
                <w:color w:val="000000"/>
                <w:sz w:val="24"/>
                <w:lang w:val="ru-RU"/>
              </w:rPr>
              <w:t>Культура и религия. Введение в православную духовную традицию</w:t>
            </w:r>
          </w:p>
        </w:tc>
        <w:tc>
          <w:tcPr>
            <w:tcW w:w="1773" w:type="dxa"/>
            <w:tcMar>
              <w:top w:w="50" w:type="dxa"/>
              <w:left w:w="100" w:type="dxa"/>
            </w:tcMar>
            <w:vAlign w:val="center"/>
          </w:tcPr>
          <w:p w14:paraId="47948262"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0" w:type="dxa"/>
            <w:tcMar>
              <w:top w:w="50" w:type="dxa"/>
              <w:left w:w="100" w:type="dxa"/>
            </w:tcMar>
            <w:vAlign w:val="center"/>
          </w:tcPr>
          <w:p w14:paraId="275AD0EE" w14:textId="77777777" w:rsidR="00015C0F" w:rsidRDefault="00015C0F">
            <w:pPr>
              <w:spacing w:after="0"/>
              <w:ind w:left="135"/>
            </w:pPr>
          </w:p>
        </w:tc>
      </w:tr>
      <w:tr w:rsidR="00015C0F" w14:paraId="62C80A15" w14:textId="77777777">
        <w:trPr>
          <w:trHeight w:val="144"/>
          <w:tblCellSpacing w:w="0" w:type="dxa"/>
        </w:trPr>
        <w:tc>
          <w:tcPr>
            <w:tcW w:w="815" w:type="dxa"/>
            <w:tcMar>
              <w:top w:w="50" w:type="dxa"/>
              <w:left w:w="100" w:type="dxa"/>
            </w:tcMar>
            <w:vAlign w:val="center"/>
          </w:tcPr>
          <w:p w14:paraId="4E33E1EA" w14:textId="77777777" w:rsidR="00015C0F" w:rsidRDefault="00276244">
            <w:pPr>
              <w:spacing w:after="0"/>
            </w:pPr>
            <w:r>
              <w:rPr>
                <w:rFonts w:ascii="Times New Roman" w:hAnsi="Times New Roman"/>
                <w:color w:val="000000"/>
                <w:sz w:val="24"/>
              </w:rPr>
              <w:t>3</w:t>
            </w:r>
          </w:p>
        </w:tc>
        <w:tc>
          <w:tcPr>
            <w:tcW w:w="4048" w:type="dxa"/>
            <w:tcMar>
              <w:top w:w="50" w:type="dxa"/>
              <w:left w:w="100" w:type="dxa"/>
            </w:tcMar>
            <w:vAlign w:val="center"/>
          </w:tcPr>
          <w:p w14:paraId="376EB94E" w14:textId="77777777" w:rsidR="00015C0F" w:rsidRPr="00C0633B" w:rsidRDefault="00276244">
            <w:pPr>
              <w:spacing w:after="0"/>
              <w:ind w:left="135"/>
              <w:rPr>
                <w:lang w:val="ru-RU"/>
              </w:rPr>
            </w:pPr>
            <w:r w:rsidRPr="00C0633B">
              <w:rPr>
                <w:rFonts w:ascii="Times New Roman" w:hAnsi="Times New Roman"/>
                <w:color w:val="000000"/>
                <w:sz w:val="24"/>
                <w:lang w:val="ru-RU"/>
              </w:rPr>
              <w:t>Во что верят православные христиане</w:t>
            </w:r>
          </w:p>
        </w:tc>
        <w:tc>
          <w:tcPr>
            <w:tcW w:w="1773" w:type="dxa"/>
            <w:tcMar>
              <w:top w:w="50" w:type="dxa"/>
              <w:left w:w="100" w:type="dxa"/>
            </w:tcMar>
            <w:vAlign w:val="center"/>
          </w:tcPr>
          <w:p w14:paraId="2DC7C35F"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50" w:type="dxa"/>
            <w:tcMar>
              <w:top w:w="50" w:type="dxa"/>
              <w:left w:w="100" w:type="dxa"/>
            </w:tcMar>
            <w:vAlign w:val="center"/>
          </w:tcPr>
          <w:p w14:paraId="639EEBC7" w14:textId="77777777" w:rsidR="00015C0F" w:rsidRDefault="00015C0F">
            <w:pPr>
              <w:spacing w:after="0"/>
              <w:ind w:left="135"/>
            </w:pPr>
          </w:p>
        </w:tc>
      </w:tr>
      <w:tr w:rsidR="00015C0F" w14:paraId="763F92CA" w14:textId="77777777">
        <w:trPr>
          <w:trHeight w:val="144"/>
          <w:tblCellSpacing w:w="0" w:type="dxa"/>
        </w:trPr>
        <w:tc>
          <w:tcPr>
            <w:tcW w:w="815" w:type="dxa"/>
            <w:tcMar>
              <w:top w:w="50" w:type="dxa"/>
              <w:left w:w="100" w:type="dxa"/>
            </w:tcMar>
            <w:vAlign w:val="center"/>
          </w:tcPr>
          <w:p w14:paraId="2F37AAD6" w14:textId="77777777" w:rsidR="00015C0F" w:rsidRDefault="00276244">
            <w:pPr>
              <w:spacing w:after="0"/>
            </w:pPr>
            <w:r>
              <w:rPr>
                <w:rFonts w:ascii="Times New Roman" w:hAnsi="Times New Roman"/>
                <w:color w:val="000000"/>
                <w:sz w:val="24"/>
              </w:rPr>
              <w:t>4</w:t>
            </w:r>
          </w:p>
        </w:tc>
        <w:tc>
          <w:tcPr>
            <w:tcW w:w="4048" w:type="dxa"/>
            <w:tcMar>
              <w:top w:w="50" w:type="dxa"/>
              <w:left w:w="100" w:type="dxa"/>
            </w:tcMar>
            <w:vAlign w:val="center"/>
          </w:tcPr>
          <w:p w14:paraId="05A19A1B" w14:textId="77777777" w:rsidR="00015C0F" w:rsidRPr="00C0633B" w:rsidRDefault="00276244">
            <w:pPr>
              <w:spacing w:after="0"/>
              <w:ind w:left="135"/>
              <w:rPr>
                <w:lang w:val="ru-RU"/>
              </w:rPr>
            </w:pPr>
            <w:r w:rsidRPr="00C0633B">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1773" w:type="dxa"/>
            <w:tcMar>
              <w:top w:w="50" w:type="dxa"/>
              <w:left w:w="100" w:type="dxa"/>
            </w:tcMar>
            <w:vAlign w:val="center"/>
          </w:tcPr>
          <w:p w14:paraId="23A1A06D"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50" w:type="dxa"/>
            <w:tcMar>
              <w:top w:w="50" w:type="dxa"/>
              <w:left w:w="100" w:type="dxa"/>
            </w:tcMar>
            <w:vAlign w:val="center"/>
          </w:tcPr>
          <w:p w14:paraId="0A944C4B" w14:textId="77777777" w:rsidR="00015C0F" w:rsidRDefault="00015C0F">
            <w:pPr>
              <w:spacing w:after="0"/>
              <w:ind w:left="135"/>
            </w:pPr>
          </w:p>
        </w:tc>
      </w:tr>
      <w:tr w:rsidR="00015C0F" w14:paraId="7A34FDF0" w14:textId="77777777">
        <w:trPr>
          <w:trHeight w:val="144"/>
          <w:tblCellSpacing w:w="0" w:type="dxa"/>
        </w:trPr>
        <w:tc>
          <w:tcPr>
            <w:tcW w:w="815" w:type="dxa"/>
            <w:tcMar>
              <w:top w:w="50" w:type="dxa"/>
              <w:left w:w="100" w:type="dxa"/>
            </w:tcMar>
            <w:vAlign w:val="center"/>
          </w:tcPr>
          <w:p w14:paraId="7FEF3C66" w14:textId="77777777" w:rsidR="00015C0F" w:rsidRDefault="00276244">
            <w:pPr>
              <w:spacing w:after="0"/>
            </w:pPr>
            <w:r>
              <w:rPr>
                <w:rFonts w:ascii="Times New Roman" w:hAnsi="Times New Roman"/>
                <w:color w:val="000000"/>
                <w:sz w:val="24"/>
              </w:rPr>
              <w:t>5</w:t>
            </w:r>
          </w:p>
        </w:tc>
        <w:tc>
          <w:tcPr>
            <w:tcW w:w="4048" w:type="dxa"/>
            <w:tcMar>
              <w:top w:w="50" w:type="dxa"/>
              <w:left w:w="100" w:type="dxa"/>
            </w:tcMar>
            <w:vAlign w:val="center"/>
          </w:tcPr>
          <w:p w14:paraId="17ED2059" w14:textId="77777777" w:rsidR="00015C0F" w:rsidRPr="00C0633B" w:rsidRDefault="00276244">
            <w:pPr>
              <w:spacing w:after="0"/>
              <w:ind w:left="135"/>
              <w:rPr>
                <w:lang w:val="ru-RU"/>
              </w:rPr>
            </w:pPr>
            <w:r w:rsidRPr="00C0633B">
              <w:rPr>
                <w:rFonts w:ascii="Times New Roman" w:hAnsi="Times New Roman"/>
                <w:color w:val="000000"/>
                <w:sz w:val="24"/>
                <w:lang w:val="ru-RU"/>
              </w:rPr>
              <w:t>Отношение к труду. Долг и ответственность</w:t>
            </w:r>
          </w:p>
        </w:tc>
        <w:tc>
          <w:tcPr>
            <w:tcW w:w="1773" w:type="dxa"/>
            <w:tcMar>
              <w:top w:w="50" w:type="dxa"/>
              <w:left w:w="100" w:type="dxa"/>
            </w:tcMar>
            <w:vAlign w:val="center"/>
          </w:tcPr>
          <w:p w14:paraId="7EFEC394"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0" w:type="dxa"/>
            <w:tcMar>
              <w:top w:w="50" w:type="dxa"/>
              <w:left w:w="100" w:type="dxa"/>
            </w:tcMar>
            <w:vAlign w:val="center"/>
          </w:tcPr>
          <w:p w14:paraId="0EA20F63" w14:textId="77777777" w:rsidR="00015C0F" w:rsidRDefault="00015C0F">
            <w:pPr>
              <w:spacing w:after="0"/>
              <w:ind w:left="135"/>
            </w:pPr>
          </w:p>
        </w:tc>
      </w:tr>
      <w:tr w:rsidR="00015C0F" w14:paraId="5E308027" w14:textId="77777777">
        <w:trPr>
          <w:trHeight w:val="144"/>
          <w:tblCellSpacing w:w="0" w:type="dxa"/>
        </w:trPr>
        <w:tc>
          <w:tcPr>
            <w:tcW w:w="815" w:type="dxa"/>
            <w:tcMar>
              <w:top w:w="50" w:type="dxa"/>
              <w:left w:w="100" w:type="dxa"/>
            </w:tcMar>
            <w:vAlign w:val="center"/>
          </w:tcPr>
          <w:p w14:paraId="5DFECA22" w14:textId="77777777" w:rsidR="00015C0F" w:rsidRDefault="00276244">
            <w:pPr>
              <w:spacing w:after="0"/>
            </w:pPr>
            <w:r>
              <w:rPr>
                <w:rFonts w:ascii="Times New Roman" w:hAnsi="Times New Roman"/>
                <w:color w:val="000000"/>
                <w:sz w:val="24"/>
              </w:rPr>
              <w:t>6</w:t>
            </w:r>
          </w:p>
        </w:tc>
        <w:tc>
          <w:tcPr>
            <w:tcW w:w="4048" w:type="dxa"/>
            <w:tcMar>
              <w:top w:w="50" w:type="dxa"/>
              <w:left w:w="100" w:type="dxa"/>
            </w:tcMar>
            <w:vAlign w:val="center"/>
          </w:tcPr>
          <w:p w14:paraId="129D7490" w14:textId="77777777" w:rsidR="00015C0F" w:rsidRDefault="00276244">
            <w:pPr>
              <w:spacing w:after="0"/>
              <w:ind w:left="135"/>
            </w:pPr>
            <w:r>
              <w:rPr>
                <w:rFonts w:ascii="Times New Roman" w:hAnsi="Times New Roman"/>
                <w:color w:val="000000"/>
                <w:sz w:val="24"/>
              </w:rPr>
              <w:t>Милосердие и сострадание</w:t>
            </w:r>
          </w:p>
        </w:tc>
        <w:tc>
          <w:tcPr>
            <w:tcW w:w="1773" w:type="dxa"/>
            <w:tcMar>
              <w:top w:w="50" w:type="dxa"/>
              <w:left w:w="100" w:type="dxa"/>
            </w:tcMar>
            <w:vAlign w:val="center"/>
          </w:tcPr>
          <w:p w14:paraId="3D8D759B" w14:textId="77777777" w:rsidR="00015C0F" w:rsidRDefault="00276244">
            <w:pPr>
              <w:spacing w:after="0"/>
              <w:ind w:left="135"/>
              <w:jc w:val="center"/>
            </w:pPr>
            <w:r>
              <w:rPr>
                <w:rFonts w:ascii="Times New Roman" w:hAnsi="Times New Roman"/>
                <w:color w:val="000000"/>
                <w:sz w:val="24"/>
              </w:rPr>
              <w:t xml:space="preserve"> 2 </w:t>
            </w:r>
          </w:p>
        </w:tc>
        <w:tc>
          <w:tcPr>
            <w:tcW w:w="4350" w:type="dxa"/>
            <w:tcMar>
              <w:top w:w="50" w:type="dxa"/>
              <w:left w:w="100" w:type="dxa"/>
            </w:tcMar>
            <w:vAlign w:val="center"/>
          </w:tcPr>
          <w:p w14:paraId="76E5851C" w14:textId="77777777" w:rsidR="00015C0F" w:rsidRDefault="00015C0F">
            <w:pPr>
              <w:spacing w:after="0"/>
              <w:ind w:left="135"/>
            </w:pPr>
          </w:p>
        </w:tc>
      </w:tr>
      <w:tr w:rsidR="00015C0F" w14:paraId="32D5B7C6" w14:textId="77777777">
        <w:trPr>
          <w:trHeight w:val="144"/>
          <w:tblCellSpacing w:w="0" w:type="dxa"/>
        </w:trPr>
        <w:tc>
          <w:tcPr>
            <w:tcW w:w="815" w:type="dxa"/>
            <w:tcMar>
              <w:top w:w="50" w:type="dxa"/>
              <w:left w:w="100" w:type="dxa"/>
            </w:tcMar>
            <w:vAlign w:val="center"/>
          </w:tcPr>
          <w:p w14:paraId="05B1311D" w14:textId="77777777" w:rsidR="00015C0F" w:rsidRDefault="00276244">
            <w:pPr>
              <w:spacing w:after="0"/>
            </w:pPr>
            <w:r>
              <w:rPr>
                <w:rFonts w:ascii="Times New Roman" w:hAnsi="Times New Roman"/>
                <w:color w:val="000000"/>
                <w:sz w:val="24"/>
              </w:rPr>
              <w:t>7</w:t>
            </w:r>
          </w:p>
        </w:tc>
        <w:tc>
          <w:tcPr>
            <w:tcW w:w="4048" w:type="dxa"/>
            <w:tcMar>
              <w:top w:w="50" w:type="dxa"/>
              <w:left w:w="100" w:type="dxa"/>
            </w:tcMar>
            <w:vAlign w:val="center"/>
          </w:tcPr>
          <w:p w14:paraId="79B5C9F2" w14:textId="77777777" w:rsidR="00015C0F" w:rsidRDefault="00276244">
            <w:pPr>
              <w:spacing w:after="0"/>
              <w:ind w:left="135"/>
            </w:pPr>
            <w:r>
              <w:rPr>
                <w:rFonts w:ascii="Times New Roman" w:hAnsi="Times New Roman"/>
                <w:color w:val="000000"/>
                <w:sz w:val="24"/>
              </w:rPr>
              <w:t>Православие в России</w:t>
            </w:r>
          </w:p>
        </w:tc>
        <w:tc>
          <w:tcPr>
            <w:tcW w:w="1773" w:type="dxa"/>
            <w:tcMar>
              <w:top w:w="50" w:type="dxa"/>
              <w:left w:w="100" w:type="dxa"/>
            </w:tcMar>
            <w:vAlign w:val="center"/>
          </w:tcPr>
          <w:p w14:paraId="4E1153C1" w14:textId="77777777" w:rsidR="00015C0F" w:rsidRDefault="00276244">
            <w:pPr>
              <w:spacing w:after="0"/>
              <w:ind w:left="135"/>
              <w:jc w:val="center"/>
            </w:pPr>
            <w:r>
              <w:rPr>
                <w:rFonts w:ascii="Times New Roman" w:hAnsi="Times New Roman"/>
                <w:color w:val="000000"/>
                <w:sz w:val="24"/>
              </w:rPr>
              <w:t xml:space="preserve"> 5 </w:t>
            </w:r>
          </w:p>
        </w:tc>
        <w:tc>
          <w:tcPr>
            <w:tcW w:w="4350" w:type="dxa"/>
            <w:tcMar>
              <w:top w:w="50" w:type="dxa"/>
              <w:left w:w="100" w:type="dxa"/>
            </w:tcMar>
            <w:vAlign w:val="center"/>
          </w:tcPr>
          <w:p w14:paraId="09C70349" w14:textId="77777777" w:rsidR="00015C0F" w:rsidRDefault="00015C0F">
            <w:pPr>
              <w:spacing w:after="0"/>
              <w:ind w:left="135"/>
            </w:pPr>
          </w:p>
        </w:tc>
      </w:tr>
      <w:tr w:rsidR="00015C0F" w14:paraId="11B21A1B" w14:textId="77777777">
        <w:trPr>
          <w:trHeight w:val="144"/>
          <w:tblCellSpacing w:w="0" w:type="dxa"/>
        </w:trPr>
        <w:tc>
          <w:tcPr>
            <w:tcW w:w="815" w:type="dxa"/>
            <w:tcMar>
              <w:top w:w="50" w:type="dxa"/>
              <w:left w:w="100" w:type="dxa"/>
            </w:tcMar>
            <w:vAlign w:val="center"/>
          </w:tcPr>
          <w:p w14:paraId="4BF7FFDF" w14:textId="77777777" w:rsidR="00015C0F" w:rsidRDefault="00276244">
            <w:pPr>
              <w:spacing w:after="0"/>
            </w:pPr>
            <w:r>
              <w:rPr>
                <w:rFonts w:ascii="Times New Roman" w:hAnsi="Times New Roman"/>
                <w:color w:val="000000"/>
                <w:sz w:val="24"/>
              </w:rPr>
              <w:t>8</w:t>
            </w:r>
          </w:p>
        </w:tc>
        <w:tc>
          <w:tcPr>
            <w:tcW w:w="4048" w:type="dxa"/>
            <w:tcMar>
              <w:top w:w="50" w:type="dxa"/>
              <w:left w:w="100" w:type="dxa"/>
            </w:tcMar>
            <w:vAlign w:val="center"/>
          </w:tcPr>
          <w:p w14:paraId="041FD8CB" w14:textId="77777777" w:rsidR="00015C0F" w:rsidRPr="00C0633B" w:rsidRDefault="00276244">
            <w:pPr>
              <w:spacing w:after="0"/>
              <w:ind w:left="135"/>
              <w:rPr>
                <w:lang w:val="ru-RU"/>
              </w:rPr>
            </w:pPr>
            <w:r w:rsidRPr="00C0633B">
              <w:rPr>
                <w:rFonts w:ascii="Times New Roman" w:hAnsi="Times New Roman"/>
                <w:color w:val="000000"/>
                <w:sz w:val="24"/>
                <w:lang w:val="ru-RU"/>
              </w:rPr>
              <w:t>Православный храм и другие святыни</w:t>
            </w:r>
          </w:p>
        </w:tc>
        <w:tc>
          <w:tcPr>
            <w:tcW w:w="1773" w:type="dxa"/>
            <w:tcMar>
              <w:top w:w="50" w:type="dxa"/>
              <w:left w:w="100" w:type="dxa"/>
            </w:tcMar>
            <w:vAlign w:val="center"/>
          </w:tcPr>
          <w:p w14:paraId="54CCA1DC"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50" w:type="dxa"/>
            <w:tcMar>
              <w:top w:w="50" w:type="dxa"/>
              <w:left w:w="100" w:type="dxa"/>
            </w:tcMar>
            <w:vAlign w:val="center"/>
          </w:tcPr>
          <w:p w14:paraId="496A6504" w14:textId="77777777" w:rsidR="00015C0F" w:rsidRDefault="00015C0F">
            <w:pPr>
              <w:spacing w:after="0"/>
              <w:ind w:left="135"/>
            </w:pPr>
          </w:p>
        </w:tc>
      </w:tr>
      <w:tr w:rsidR="00015C0F" w14:paraId="3FDB810E" w14:textId="77777777">
        <w:trPr>
          <w:trHeight w:val="144"/>
          <w:tblCellSpacing w:w="0" w:type="dxa"/>
        </w:trPr>
        <w:tc>
          <w:tcPr>
            <w:tcW w:w="815" w:type="dxa"/>
            <w:tcMar>
              <w:top w:w="50" w:type="dxa"/>
              <w:left w:w="100" w:type="dxa"/>
            </w:tcMar>
            <w:vAlign w:val="center"/>
          </w:tcPr>
          <w:p w14:paraId="78A03481" w14:textId="77777777" w:rsidR="00015C0F" w:rsidRDefault="00276244">
            <w:pPr>
              <w:spacing w:after="0"/>
            </w:pPr>
            <w:r>
              <w:rPr>
                <w:rFonts w:ascii="Times New Roman" w:hAnsi="Times New Roman"/>
                <w:color w:val="000000"/>
                <w:sz w:val="24"/>
              </w:rPr>
              <w:t>9</w:t>
            </w:r>
          </w:p>
        </w:tc>
        <w:tc>
          <w:tcPr>
            <w:tcW w:w="4048" w:type="dxa"/>
            <w:tcMar>
              <w:top w:w="50" w:type="dxa"/>
              <w:left w:w="100" w:type="dxa"/>
            </w:tcMar>
            <w:vAlign w:val="center"/>
          </w:tcPr>
          <w:p w14:paraId="350B29A2" w14:textId="77777777" w:rsidR="00015C0F" w:rsidRDefault="00276244">
            <w:pPr>
              <w:spacing w:after="0"/>
              <w:ind w:left="135"/>
            </w:pPr>
            <w:r w:rsidRPr="00C0633B">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1773" w:type="dxa"/>
            <w:tcMar>
              <w:top w:w="50" w:type="dxa"/>
              <w:left w:w="100" w:type="dxa"/>
            </w:tcMar>
            <w:vAlign w:val="center"/>
          </w:tcPr>
          <w:p w14:paraId="0848ED91" w14:textId="77777777" w:rsidR="00015C0F" w:rsidRDefault="00276244">
            <w:pPr>
              <w:spacing w:after="0"/>
              <w:ind w:left="135"/>
              <w:jc w:val="center"/>
            </w:pPr>
            <w:r>
              <w:rPr>
                <w:rFonts w:ascii="Times New Roman" w:hAnsi="Times New Roman"/>
                <w:color w:val="000000"/>
                <w:sz w:val="24"/>
              </w:rPr>
              <w:t xml:space="preserve"> 6 </w:t>
            </w:r>
          </w:p>
        </w:tc>
        <w:tc>
          <w:tcPr>
            <w:tcW w:w="4350" w:type="dxa"/>
            <w:tcMar>
              <w:top w:w="50" w:type="dxa"/>
              <w:left w:w="100" w:type="dxa"/>
            </w:tcMar>
            <w:vAlign w:val="center"/>
          </w:tcPr>
          <w:p w14:paraId="70CE929D" w14:textId="77777777" w:rsidR="00015C0F" w:rsidRDefault="00015C0F">
            <w:pPr>
              <w:spacing w:after="0"/>
              <w:ind w:left="135"/>
            </w:pPr>
          </w:p>
        </w:tc>
      </w:tr>
      <w:tr w:rsidR="00015C0F" w14:paraId="5F189A0E" w14:textId="77777777">
        <w:trPr>
          <w:trHeight w:val="144"/>
          <w:tblCellSpacing w:w="0" w:type="dxa"/>
        </w:trPr>
        <w:tc>
          <w:tcPr>
            <w:tcW w:w="815" w:type="dxa"/>
            <w:tcMar>
              <w:top w:w="50" w:type="dxa"/>
              <w:left w:w="100" w:type="dxa"/>
            </w:tcMar>
            <w:vAlign w:val="center"/>
          </w:tcPr>
          <w:p w14:paraId="62F2BED7" w14:textId="77777777" w:rsidR="00015C0F" w:rsidRDefault="00276244">
            <w:pPr>
              <w:spacing w:after="0"/>
            </w:pPr>
            <w:r>
              <w:rPr>
                <w:rFonts w:ascii="Times New Roman" w:hAnsi="Times New Roman"/>
                <w:color w:val="000000"/>
                <w:sz w:val="24"/>
              </w:rPr>
              <w:t>10</w:t>
            </w:r>
          </w:p>
        </w:tc>
        <w:tc>
          <w:tcPr>
            <w:tcW w:w="4048" w:type="dxa"/>
            <w:tcMar>
              <w:top w:w="50" w:type="dxa"/>
              <w:left w:w="100" w:type="dxa"/>
            </w:tcMar>
            <w:vAlign w:val="center"/>
          </w:tcPr>
          <w:p w14:paraId="15902642" w14:textId="77777777" w:rsidR="00015C0F" w:rsidRPr="00C0633B" w:rsidRDefault="00276244">
            <w:pPr>
              <w:spacing w:after="0"/>
              <w:ind w:left="135"/>
              <w:rPr>
                <w:lang w:val="ru-RU"/>
              </w:rPr>
            </w:pPr>
            <w:r w:rsidRPr="00C0633B">
              <w:rPr>
                <w:rFonts w:ascii="Times New Roman" w:hAnsi="Times New Roman"/>
                <w:color w:val="000000"/>
                <w:sz w:val="24"/>
                <w:lang w:val="ru-RU"/>
              </w:rPr>
              <w:t>Христианская семья и её ценности</w:t>
            </w:r>
          </w:p>
        </w:tc>
        <w:tc>
          <w:tcPr>
            <w:tcW w:w="1773" w:type="dxa"/>
            <w:tcMar>
              <w:top w:w="50" w:type="dxa"/>
              <w:left w:w="100" w:type="dxa"/>
            </w:tcMar>
            <w:vAlign w:val="center"/>
          </w:tcPr>
          <w:p w14:paraId="561877E2"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50" w:type="dxa"/>
            <w:tcMar>
              <w:top w:w="50" w:type="dxa"/>
              <w:left w:w="100" w:type="dxa"/>
            </w:tcMar>
            <w:vAlign w:val="center"/>
          </w:tcPr>
          <w:p w14:paraId="03BC0501" w14:textId="77777777" w:rsidR="00015C0F" w:rsidRDefault="00015C0F">
            <w:pPr>
              <w:spacing w:after="0"/>
              <w:ind w:left="135"/>
            </w:pPr>
          </w:p>
        </w:tc>
      </w:tr>
      <w:tr w:rsidR="00015C0F" w14:paraId="604F7714" w14:textId="77777777">
        <w:trPr>
          <w:trHeight w:val="144"/>
          <w:tblCellSpacing w:w="0" w:type="dxa"/>
        </w:trPr>
        <w:tc>
          <w:tcPr>
            <w:tcW w:w="815" w:type="dxa"/>
            <w:tcMar>
              <w:top w:w="50" w:type="dxa"/>
              <w:left w:w="100" w:type="dxa"/>
            </w:tcMar>
            <w:vAlign w:val="center"/>
          </w:tcPr>
          <w:p w14:paraId="4DDAE8BF" w14:textId="77777777" w:rsidR="00015C0F" w:rsidRDefault="00276244">
            <w:pPr>
              <w:spacing w:after="0"/>
            </w:pPr>
            <w:r>
              <w:rPr>
                <w:rFonts w:ascii="Times New Roman" w:hAnsi="Times New Roman"/>
                <w:color w:val="000000"/>
                <w:sz w:val="24"/>
              </w:rPr>
              <w:t>11</w:t>
            </w:r>
          </w:p>
        </w:tc>
        <w:tc>
          <w:tcPr>
            <w:tcW w:w="4048" w:type="dxa"/>
            <w:tcMar>
              <w:top w:w="50" w:type="dxa"/>
              <w:left w:w="100" w:type="dxa"/>
            </w:tcMar>
            <w:vAlign w:val="center"/>
          </w:tcPr>
          <w:p w14:paraId="621FC32C" w14:textId="77777777" w:rsidR="00015C0F" w:rsidRPr="00C0633B" w:rsidRDefault="00276244">
            <w:pPr>
              <w:spacing w:after="0"/>
              <w:ind w:left="135"/>
              <w:rPr>
                <w:lang w:val="ru-RU"/>
              </w:rPr>
            </w:pPr>
            <w:r w:rsidRPr="00C0633B">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773" w:type="dxa"/>
            <w:tcMar>
              <w:top w:w="50" w:type="dxa"/>
              <w:left w:w="100" w:type="dxa"/>
            </w:tcMar>
            <w:vAlign w:val="center"/>
          </w:tcPr>
          <w:p w14:paraId="778F5C60"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0" w:type="dxa"/>
            <w:tcMar>
              <w:top w:w="50" w:type="dxa"/>
              <w:left w:w="100" w:type="dxa"/>
            </w:tcMar>
            <w:vAlign w:val="center"/>
          </w:tcPr>
          <w:p w14:paraId="51D7D692" w14:textId="77777777" w:rsidR="00015C0F" w:rsidRDefault="00015C0F">
            <w:pPr>
              <w:spacing w:after="0"/>
              <w:ind w:left="135"/>
            </w:pPr>
          </w:p>
        </w:tc>
      </w:tr>
      <w:tr w:rsidR="00015C0F" w14:paraId="40645489" w14:textId="77777777">
        <w:trPr>
          <w:trHeight w:val="144"/>
          <w:tblCellSpacing w:w="0" w:type="dxa"/>
        </w:trPr>
        <w:tc>
          <w:tcPr>
            <w:tcW w:w="0" w:type="auto"/>
            <w:gridSpan w:val="2"/>
            <w:tcMar>
              <w:top w:w="50" w:type="dxa"/>
              <w:left w:w="100" w:type="dxa"/>
            </w:tcMar>
            <w:vAlign w:val="center"/>
          </w:tcPr>
          <w:p w14:paraId="63982483" w14:textId="77777777" w:rsidR="00015C0F" w:rsidRPr="00C0633B" w:rsidRDefault="00276244">
            <w:pPr>
              <w:spacing w:after="0"/>
              <w:ind w:left="135"/>
              <w:rPr>
                <w:lang w:val="ru-RU"/>
              </w:rPr>
            </w:pPr>
            <w:r w:rsidRPr="00C0633B">
              <w:rPr>
                <w:rFonts w:ascii="Times New Roman" w:hAnsi="Times New Roman"/>
                <w:color w:val="000000"/>
                <w:sz w:val="24"/>
                <w:lang w:val="ru-RU"/>
              </w:rPr>
              <w:t>ОБЩЕЕ КОЛИЧЕСТВО ЧАСОВ ПО ПРОГРАММЕ</w:t>
            </w:r>
          </w:p>
        </w:tc>
        <w:tc>
          <w:tcPr>
            <w:tcW w:w="2787" w:type="dxa"/>
            <w:tcMar>
              <w:top w:w="50" w:type="dxa"/>
              <w:left w:w="100" w:type="dxa"/>
            </w:tcMar>
            <w:vAlign w:val="center"/>
          </w:tcPr>
          <w:p w14:paraId="5EBDA528"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4350" w:type="dxa"/>
            <w:tcMar>
              <w:top w:w="50" w:type="dxa"/>
              <w:left w:w="100" w:type="dxa"/>
            </w:tcMar>
            <w:vAlign w:val="center"/>
          </w:tcPr>
          <w:p w14:paraId="2C75DB21" w14:textId="77777777" w:rsidR="00015C0F" w:rsidRDefault="00015C0F"/>
        </w:tc>
      </w:tr>
    </w:tbl>
    <w:p w14:paraId="34BFA283"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40BD70C9" w14:textId="77777777" w:rsidR="00B533A2" w:rsidRDefault="00B533A2" w:rsidP="00B533A2">
      <w:pPr>
        <w:spacing w:after="0"/>
        <w:ind w:left="120"/>
        <w:rPr>
          <w:lang w:val="ru-RU"/>
        </w:rPr>
      </w:pPr>
      <w:bookmarkStart w:id="131" w:name="block-81979184"/>
      <w:bookmarkStart w:id="132" w:name="dee01ba2-a237-41f5-8cee-38f8e9e11c73"/>
      <w:bookmarkEnd w:id="127"/>
      <w:bookmarkEnd w:id="130"/>
      <w:r>
        <w:rPr>
          <w:rFonts w:ascii="Times New Roman" w:hAnsi="Times New Roman"/>
          <w:b/>
          <w:color w:val="000000"/>
          <w:sz w:val="28"/>
          <w:lang w:val="ru-RU"/>
        </w:rPr>
        <w:t xml:space="preserve">ТЕМАТИЧЕСКОЕ ПЛАНИРОВАНИЕ </w:t>
      </w:r>
    </w:p>
    <w:p w14:paraId="3E9CB4FF" w14:textId="77777777" w:rsidR="00B533A2" w:rsidRDefault="00B533A2" w:rsidP="00B533A2">
      <w:pPr>
        <w:spacing w:after="0"/>
        <w:ind w:left="120"/>
        <w:rPr>
          <w:lang w:val="ru-RU"/>
        </w:rPr>
      </w:pPr>
      <w:r>
        <w:rPr>
          <w:rFonts w:ascii="Times New Roman" w:hAnsi="Times New Roman"/>
          <w:b/>
          <w:color w:val="000000"/>
          <w:sz w:val="28"/>
          <w:lang w:val="ru-RU"/>
        </w:rPr>
        <w:t xml:space="preserve"> МОДУЛЬ "ОСНОВЫ ИСЛАМСКОЙ КУЛЬТУРЫ"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04"/>
        <w:gridCol w:w="8619"/>
        <w:gridCol w:w="1491"/>
        <w:gridCol w:w="2221"/>
      </w:tblGrid>
      <w:tr w:rsidR="00B533A2" w14:paraId="4050022F" w14:textId="77777777" w:rsidTr="00B533A2">
        <w:trPr>
          <w:trHeight w:val="144"/>
        </w:trPr>
        <w:tc>
          <w:tcPr>
            <w:tcW w:w="140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D87CA5" w14:textId="77777777" w:rsidR="00B533A2" w:rsidRDefault="00B533A2">
            <w:pPr>
              <w:spacing w:after="0"/>
              <w:ind w:left="135"/>
            </w:pPr>
            <w:r>
              <w:rPr>
                <w:rFonts w:ascii="Times New Roman" w:hAnsi="Times New Roman"/>
                <w:b/>
                <w:color w:val="000000"/>
                <w:sz w:val="24"/>
              </w:rPr>
              <w:t xml:space="preserve">№ п/п </w:t>
            </w:r>
          </w:p>
          <w:p w14:paraId="38328FE5" w14:textId="77777777" w:rsidR="00B533A2" w:rsidRDefault="00B533A2">
            <w:pPr>
              <w:spacing w:after="0"/>
              <w:ind w:left="135"/>
            </w:pPr>
          </w:p>
        </w:tc>
        <w:tc>
          <w:tcPr>
            <w:tcW w:w="861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C728C0" w14:textId="77777777" w:rsidR="00B533A2" w:rsidRDefault="00B533A2">
            <w:pPr>
              <w:spacing w:after="0"/>
              <w:ind w:left="135"/>
            </w:pPr>
            <w:r>
              <w:rPr>
                <w:rFonts w:ascii="Times New Roman" w:hAnsi="Times New Roman"/>
                <w:b/>
                <w:color w:val="000000"/>
                <w:sz w:val="24"/>
              </w:rPr>
              <w:t xml:space="preserve">Наименование разделов и тем программы </w:t>
            </w:r>
          </w:p>
          <w:p w14:paraId="2172F816" w14:textId="77777777" w:rsidR="00B533A2" w:rsidRDefault="00B533A2">
            <w:pPr>
              <w:spacing w:after="0"/>
              <w:ind w:left="135"/>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A42F85" w14:textId="77777777" w:rsidR="00B533A2" w:rsidRDefault="00B533A2">
            <w:pPr>
              <w:spacing w:after="0"/>
            </w:pPr>
            <w:r>
              <w:rPr>
                <w:rFonts w:ascii="Times New Roman" w:hAnsi="Times New Roman"/>
                <w:b/>
                <w:color w:val="000000"/>
                <w:sz w:val="24"/>
              </w:rPr>
              <w:t>Количество часов</w:t>
            </w:r>
          </w:p>
        </w:tc>
        <w:tc>
          <w:tcPr>
            <w:tcW w:w="22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BFDEC0" w14:textId="77777777" w:rsidR="00B533A2" w:rsidRDefault="00B533A2">
            <w:pPr>
              <w:spacing w:after="0"/>
              <w:ind w:left="135"/>
            </w:pPr>
            <w:r>
              <w:rPr>
                <w:rFonts w:ascii="Times New Roman" w:hAnsi="Times New Roman"/>
                <w:b/>
                <w:color w:val="000000"/>
                <w:sz w:val="24"/>
              </w:rPr>
              <w:t xml:space="preserve">Электронные (цифровые) образовательные ресурсы </w:t>
            </w:r>
          </w:p>
          <w:p w14:paraId="7ED158FE" w14:textId="77777777" w:rsidR="00B533A2" w:rsidRDefault="00B533A2">
            <w:pPr>
              <w:spacing w:after="0"/>
              <w:ind w:left="135"/>
            </w:pPr>
          </w:p>
        </w:tc>
      </w:tr>
      <w:tr w:rsidR="00B533A2" w14:paraId="6DC69BFB" w14:textId="77777777" w:rsidTr="00B533A2">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8708CEE" w14:textId="77777777" w:rsidR="00B533A2" w:rsidRDefault="00B533A2">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0DB67B7" w14:textId="77777777" w:rsidR="00B533A2" w:rsidRDefault="00B533A2">
            <w:pPr>
              <w:spacing w:after="0"/>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26CED8" w14:textId="77777777" w:rsidR="00B533A2" w:rsidRDefault="00B533A2">
            <w:pPr>
              <w:spacing w:after="0"/>
              <w:ind w:left="135"/>
            </w:pPr>
            <w:r>
              <w:rPr>
                <w:rFonts w:ascii="Times New Roman" w:hAnsi="Times New Roman"/>
                <w:b/>
                <w:color w:val="000000"/>
                <w:sz w:val="24"/>
              </w:rPr>
              <w:t xml:space="preserve">Всего </w:t>
            </w:r>
          </w:p>
          <w:p w14:paraId="67D9F594" w14:textId="77777777" w:rsidR="00B533A2" w:rsidRDefault="00B533A2">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FAF290D" w14:textId="77777777" w:rsidR="00B533A2" w:rsidRDefault="00B533A2">
            <w:pPr>
              <w:spacing w:after="0"/>
            </w:pPr>
          </w:p>
        </w:tc>
      </w:tr>
      <w:tr w:rsidR="00B533A2" w14:paraId="2A6ABC6E"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5AD83A" w14:textId="77777777" w:rsidR="00B533A2" w:rsidRDefault="00B533A2">
            <w:pPr>
              <w:spacing w:after="0"/>
            </w:pPr>
            <w:r>
              <w:rPr>
                <w:rFonts w:ascii="Times New Roman" w:hAnsi="Times New Roman"/>
                <w:color w:val="000000"/>
                <w:sz w:val="24"/>
              </w:rPr>
              <w:t>1</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262693" w14:textId="77777777" w:rsidR="00B533A2" w:rsidRDefault="00B533A2">
            <w:pPr>
              <w:spacing w:after="0"/>
              <w:ind w:left="135"/>
            </w:pPr>
            <w:r>
              <w:rPr>
                <w:rFonts w:ascii="Times New Roman" w:hAnsi="Times New Roman"/>
                <w:color w:val="000000"/>
                <w:sz w:val="24"/>
              </w:rPr>
              <w:t>Россия — наша Родина</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A2B8D6" w14:textId="77777777" w:rsidR="00B533A2" w:rsidRDefault="00B533A2">
            <w:pPr>
              <w:spacing w:after="0"/>
              <w:ind w:left="135"/>
              <w:jc w:val="center"/>
            </w:pPr>
            <w:r>
              <w:rPr>
                <w:rFonts w:ascii="Times New Roman" w:hAnsi="Times New Roman"/>
                <w:color w:val="000000"/>
                <w:sz w:val="24"/>
              </w:rPr>
              <w:t xml:space="preserve"> 1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999EB8" w14:textId="77777777" w:rsidR="00B533A2" w:rsidRDefault="00B533A2">
            <w:pPr>
              <w:spacing w:after="0"/>
              <w:ind w:left="135"/>
            </w:pPr>
          </w:p>
        </w:tc>
      </w:tr>
      <w:tr w:rsidR="00B533A2" w14:paraId="3847E5CE"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CB9BA8" w14:textId="77777777" w:rsidR="00B533A2" w:rsidRDefault="00B533A2">
            <w:pPr>
              <w:spacing w:after="0"/>
            </w:pPr>
            <w:r>
              <w:rPr>
                <w:rFonts w:ascii="Times New Roman" w:hAnsi="Times New Roman"/>
                <w:color w:val="000000"/>
                <w:sz w:val="24"/>
              </w:rPr>
              <w:t>2</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1F51C0" w14:textId="77777777" w:rsidR="00B533A2" w:rsidRDefault="00B533A2">
            <w:pPr>
              <w:spacing w:after="0"/>
              <w:ind w:left="135"/>
              <w:rPr>
                <w:lang w:val="ru-RU"/>
              </w:rPr>
            </w:pPr>
            <w:r>
              <w:rPr>
                <w:rFonts w:ascii="Times New Roman" w:hAnsi="Times New Roman"/>
                <w:color w:val="000000"/>
                <w:sz w:val="24"/>
                <w:lang w:val="ru-RU"/>
              </w:rPr>
              <w:t>Культура и религия. Введение в исламскую духовную традицию</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9004CC"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14DBFB" w14:textId="77777777" w:rsidR="00B533A2" w:rsidRDefault="00B533A2">
            <w:pPr>
              <w:spacing w:after="0"/>
              <w:ind w:left="135"/>
            </w:pPr>
          </w:p>
        </w:tc>
      </w:tr>
      <w:tr w:rsidR="00B533A2" w14:paraId="5EC58ECA"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7DD76" w14:textId="77777777" w:rsidR="00B533A2" w:rsidRDefault="00B533A2">
            <w:pPr>
              <w:spacing w:after="0"/>
            </w:pPr>
            <w:r>
              <w:rPr>
                <w:rFonts w:ascii="Times New Roman" w:hAnsi="Times New Roman"/>
                <w:color w:val="000000"/>
                <w:sz w:val="24"/>
              </w:rPr>
              <w:t>3</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07D89A" w14:textId="77777777" w:rsidR="00B533A2" w:rsidRDefault="00B533A2">
            <w:pPr>
              <w:spacing w:after="0"/>
              <w:ind w:left="135"/>
              <w:rPr>
                <w:lang w:val="ru-RU"/>
              </w:rPr>
            </w:pPr>
            <w:r>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0D5287"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23E2EE" w14:textId="77777777" w:rsidR="00B533A2" w:rsidRDefault="00B533A2">
            <w:pPr>
              <w:spacing w:after="0"/>
              <w:ind w:left="135"/>
            </w:pPr>
          </w:p>
        </w:tc>
      </w:tr>
      <w:tr w:rsidR="00B533A2" w14:paraId="5535F4A8"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03BC6A" w14:textId="77777777" w:rsidR="00B533A2" w:rsidRDefault="00B533A2">
            <w:pPr>
              <w:spacing w:after="0"/>
            </w:pPr>
            <w:r>
              <w:rPr>
                <w:rFonts w:ascii="Times New Roman" w:hAnsi="Times New Roman"/>
                <w:color w:val="000000"/>
                <w:sz w:val="24"/>
              </w:rPr>
              <w:t>4</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6010F7" w14:textId="77777777" w:rsidR="00B533A2" w:rsidRDefault="00B533A2">
            <w:pPr>
              <w:spacing w:after="0"/>
              <w:ind w:left="135"/>
            </w:pPr>
            <w:r>
              <w:rPr>
                <w:rFonts w:ascii="Times New Roman" w:hAnsi="Times New Roman"/>
                <w:color w:val="000000"/>
                <w:sz w:val="24"/>
              </w:rPr>
              <w:t>Коран и Сунна</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77A121" w14:textId="77777777" w:rsidR="00B533A2" w:rsidRDefault="00B533A2">
            <w:pPr>
              <w:spacing w:after="0"/>
              <w:ind w:left="135"/>
              <w:jc w:val="center"/>
            </w:pPr>
            <w:r>
              <w:rPr>
                <w:rFonts w:ascii="Times New Roman" w:hAnsi="Times New Roman"/>
                <w:color w:val="000000"/>
                <w:sz w:val="24"/>
              </w:rPr>
              <w:t xml:space="preserve"> 2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6D612E" w14:textId="77777777" w:rsidR="00B533A2" w:rsidRDefault="00B533A2">
            <w:pPr>
              <w:spacing w:after="0"/>
              <w:ind w:left="135"/>
            </w:pPr>
          </w:p>
        </w:tc>
      </w:tr>
      <w:tr w:rsidR="00B533A2" w14:paraId="27275739"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F7ADCC" w14:textId="77777777" w:rsidR="00B533A2" w:rsidRDefault="00B533A2">
            <w:pPr>
              <w:spacing w:after="0"/>
            </w:pPr>
            <w:r>
              <w:rPr>
                <w:rFonts w:ascii="Times New Roman" w:hAnsi="Times New Roman"/>
                <w:color w:val="000000"/>
                <w:sz w:val="24"/>
              </w:rPr>
              <w:t>5</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D319A3" w14:textId="77777777" w:rsidR="00B533A2" w:rsidRDefault="00B533A2">
            <w:pPr>
              <w:spacing w:after="0"/>
              <w:ind w:left="135"/>
              <w:rPr>
                <w:lang w:val="ru-RU"/>
              </w:rPr>
            </w:pPr>
            <w:r>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8B7AB2"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EF01DC" w14:textId="77777777" w:rsidR="00B533A2" w:rsidRDefault="00B533A2">
            <w:pPr>
              <w:spacing w:after="0"/>
              <w:ind w:left="135"/>
            </w:pPr>
          </w:p>
        </w:tc>
      </w:tr>
      <w:tr w:rsidR="00B533A2" w14:paraId="6CD96C60"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49FAC1" w14:textId="77777777" w:rsidR="00B533A2" w:rsidRDefault="00B533A2">
            <w:pPr>
              <w:spacing w:after="0"/>
            </w:pPr>
            <w:r>
              <w:rPr>
                <w:rFonts w:ascii="Times New Roman" w:hAnsi="Times New Roman"/>
                <w:color w:val="000000"/>
                <w:sz w:val="24"/>
              </w:rPr>
              <w:t>6</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2577CF" w14:textId="77777777" w:rsidR="00B533A2" w:rsidRDefault="00B533A2">
            <w:pPr>
              <w:spacing w:after="0"/>
              <w:ind w:left="135"/>
              <w:rPr>
                <w:lang w:val="ru-RU"/>
              </w:rPr>
            </w:pPr>
            <w:r>
              <w:rPr>
                <w:rFonts w:ascii="Times New Roman" w:hAnsi="Times New Roman"/>
                <w:color w:val="000000"/>
                <w:sz w:val="24"/>
                <w:lang w:val="ru-RU"/>
              </w:rPr>
              <w:t>Пять столпов исламской веры. Обязанности мусульман</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7214CB"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948C5B" w14:textId="77777777" w:rsidR="00B533A2" w:rsidRDefault="00B533A2">
            <w:pPr>
              <w:spacing w:after="0"/>
              <w:ind w:left="135"/>
            </w:pPr>
          </w:p>
        </w:tc>
      </w:tr>
      <w:tr w:rsidR="00B533A2" w14:paraId="0EEB27E9"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1F9F99" w14:textId="77777777" w:rsidR="00B533A2" w:rsidRDefault="00B533A2">
            <w:pPr>
              <w:spacing w:after="0"/>
            </w:pPr>
            <w:r>
              <w:rPr>
                <w:rFonts w:ascii="Times New Roman" w:hAnsi="Times New Roman"/>
                <w:color w:val="000000"/>
                <w:sz w:val="24"/>
              </w:rPr>
              <w:t>7</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3AB32F" w14:textId="77777777" w:rsidR="00B533A2" w:rsidRDefault="00B533A2">
            <w:pPr>
              <w:spacing w:after="0"/>
              <w:ind w:left="135"/>
              <w:rPr>
                <w:lang w:val="ru-RU"/>
              </w:rPr>
            </w:pPr>
            <w:r>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F8DCA1"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34DC10" w14:textId="77777777" w:rsidR="00B533A2" w:rsidRDefault="00B533A2">
            <w:pPr>
              <w:spacing w:after="0"/>
              <w:ind w:left="135"/>
            </w:pPr>
          </w:p>
        </w:tc>
      </w:tr>
      <w:tr w:rsidR="00B533A2" w14:paraId="3DF43B0D"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66BDCE" w14:textId="77777777" w:rsidR="00B533A2" w:rsidRDefault="00B533A2">
            <w:pPr>
              <w:spacing w:after="0"/>
            </w:pPr>
            <w:r>
              <w:rPr>
                <w:rFonts w:ascii="Times New Roman" w:hAnsi="Times New Roman"/>
                <w:color w:val="000000"/>
                <w:sz w:val="24"/>
              </w:rPr>
              <w:t>8</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8C6F75" w14:textId="77777777" w:rsidR="00B533A2" w:rsidRDefault="00B533A2">
            <w:pPr>
              <w:spacing w:after="0"/>
              <w:ind w:left="135"/>
            </w:pPr>
            <w:r>
              <w:rPr>
                <w:rFonts w:ascii="Times New Roman" w:hAnsi="Times New Roman"/>
                <w:color w:val="000000"/>
                <w:sz w:val="24"/>
              </w:rPr>
              <w:t>История ислама в России</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9CE3CD" w14:textId="77777777" w:rsidR="00B533A2" w:rsidRDefault="00B533A2">
            <w:pPr>
              <w:spacing w:after="0"/>
              <w:ind w:left="135"/>
              <w:jc w:val="center"/>
            </w:pPr>
            <w:r>
              <w:rPr>
                <w:rFonts w:ascii="Times New Roman" w:hAnsi="Times New Roman"/>
                <w:color w:val="000000"/>
                <w:sz w:val="24"/>
              </w:rPr>
              <w:t xml:space="preserve"> 1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DBF289" w14:textId="77777777" w:rsidR="00B533A2" w:rsidRDefault="00B533A2">
            <w:pPr>
              <w:spacing w:after="0"/>
              <w:ind w:left="135"/>
            </w:pPr>
          </w:p>
        </w:tc>
      </w:tr>
      <w:tr w:rsidR="00B533A2" w14:paraId="1FCCC21B"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8A2DEC" w14:textId="77777777" w:rsidR="00B533A2" w:rsidRDefault="00B533A2">
            <w:pPr>
              <w:spacing w:after="0"/>
            </w:pPr>
            <w:r>
              <w:rPr>
                <w:rFonts w:ascii="Times New Roman" w:hAnsi="Times New Roman"/>
                <w:color w:val="000000"/>
                <w:sz w:val="24"/>
              </w:rPr>
              <w:t>9</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10AC86" w14:textId="77777777" w:rsidR="00B533A2" w:rsidRDefault="00B533A2">
            <w:pPr>
              <w:spacing w:after="0"/>
              <w:ind w:left="135"/>
            </w:pPr>
            <w:r>
              <w:rPr>
                <w:rFonts w:ascii="Times New Roman" w:hAnsi="Times New Roman"/>
                <w:color w:val="000000"/>
                <w:sz w:val="24"/>
              </w:rPr>
              <w:t>Нравственные основы ислама</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B758D6" w14:textId="77777777" w:rsidR="00B533A2" w:rsidRDefault="00B533A2">
            <w:pPr>
              <w:spacing w:after="0"/>
              <w:ind w:left="135"/>
              <w:jc w:val="center"/>
            </w:pPr>
            <w:r>
              <w:rPr>
                <w:rFonts w:ascii="Times New Roman" w:hAnsi="Times New Roman"/>
                <w:color w:val="000000"/>
                <w:sz w:val="24"/>
              </w:rPr>
              <w:t xml:space="preserve"> 9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D7E083" w14:textId="77777777" w:rsidR="00B533A2" w:rsidRDefault="00B533A2">
            <w:pPr>
              <w:spacing w:after="0"/>
              <w:ind w:left="135"/>
            </w:pPr>
          </w:p>
        </w:tc>
      </w:tr>
      <w:tr w:rsidR="00B533A2" w14:paraId="3AE78B77"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3F4859" w14:textId="77777777" w:rsidR="00B533A2" w:rsidRDefault="00B533A2">
            <w:pPr>
              <w:spacing w:after="0"/>
            </w:pPr>
            <w:r>
              <w:rPr>
                <w:rFonts w:ascii="Times New Roman" w:hAnsi="Times New Roman"/>
                <w:color w:val="000000"/>
                <w:sz w:val="24"/>
              </w:rPr>
              <w:t>10</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C73D32" w14:textId="77777777" w:rsidR="00B533A2" w:rsidRDefault="00B533A2">
            <w:pPr>
              <w:spacing w:after="0"/>
              <w:ind w:left="135"/>
            </w:pPr>
            <w:r>
              <w:rPr>
                <w:rFonts w:ascii="Times New Roman" w:hAnsi="Times New Roman"/>
                <w:color w:val="000000"/>
                <w:sz w:val="24"/>
                <w:lang w:val="ru-RU"/>
              </w:rPr>
              <w:t xml:space="preserve">Наука, искусство — достижения исламской культуры. </w:t>
            </w:r>
            <w:r>
              <w:rPr>
                <w:rFonts w:ascii="Times New Roman" w:hAnsi="Times New Roman"/>
                <w:color w:val="000000"/>
                <w:sz w:val="24"/>
              </w:rPr>
              <w:t>Мечеть</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839037" w14:textId="77777777" w:rsidR="00B533A2" w:rsidRDefault="00B533A2">
            <w:pPr>
              <w:spacing w:after="0"/>
              <w:ind w:left="135"/>
              <w:jc w:val="center"/>
            </w:pPr>
            <w:r>
              <w:rPr>
                <w:rFonts w:ascii="Times New Roman" w:hAnsi="Times New Roman"/>
                <w:color w:val="000000"/>
                <w:sz w:val="24"/>
              </w:rPr>
              <w:t xml:space="preserve"> 3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405AC8" w14:textId="77777777" w:rsidR="00B533A2" w:rsidRDefault="00B533A2">
            <w:pPr>
              <w:spacing w:after="0"/>
              <w:ind w:left="135"/>
            </w:pPr>
          </w:p>
        </w:tc>
      </w:tr>
      <w:tr w:rsidR="00B533A2" w14:paraId="057730E2"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DE21C8" w14:textId="77777777" w:rsidR="00B533A2" w:rsidRDefault="00B533A2">
            <w:pPr>
              <w:spacing w:after="0"/>
            </w:pPr>
            <w:r>
              <w:rPr>
                <w:rFonts w:ascii="Times New Roman" w:hAnsi="Times New Roman"/>
                <w:color w:val="000000"/>
                <w:sz w:val="24"/>
              </w:rPr>
              <w:t>11</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C2CF6B" w14:textId="77777777" w:rsidR="00B533A2" w:rsidRDefault="00B533A2">
            <w:pPr>
              <w:spacing w:after="0"/>
              <w:ind w:left="135"/>
            </w:pPr>
            <w:r>
              <w:rPr>
                <w:rFonts w:ascii="Times New Roman" w:hAnsi="Times New Roman"/>
                <w:color w:val="000000"/>
                <w:sz w:val="24"/>
              </w:rPr>
              <w:t>Мусумальнское летоисчисление. Праздники ислама</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9C2CF0" w14:textId="77777777" w:rsidR="00B533A2" w:rsidRDefault="00B533A2">
            <w:pPr>
              <w:spacing w:after="0"/>
              <w:ind w:left="135"/>
              <w:jc w:val="center"/>
            </w:pPr>
            <w:r>
              <w:rPr>
                <w:rFonts w:ascii="Times New Roman" w:hAnsi="Times New Roman"/>
                <w:color w:val="000000"/>
                <w:sz w:val="24"/>
              </w:rPr>
              <w:t xml:space="preserve"> 1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74D0B2" w14:textId="77777777" w:rsidR="00B533A2" w:rsidRDefault="00B533A2">
            <w:pPr>
              <w:spacing w:after="0"/>
              <w:ind w:left="135"/>
            </w:pPr>
          </w:p>
        </w:tc>
      </w:tr>
      <w:tr w:rsidR="00B533A2" w14:paraId="01103CBE" w14:textId="77777777" w:rsidTr="00B533A2">
        <w:trPr>
          <w:trHeight w:val="144"/>
        </w:trPr>
        <w:tc>
          <w:tcPr>
            <w:tcW w:w="1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9AF716" w14:textId="77777777" w:rsidR="00B533A2" w:rsidRDefault="00B533A2">
            <w:pPr>
              <w:spacing w:after="0"/>
            </w:pPr>
            <w:r>
              <w:rPr>
                <w:rFonts w:ascii="Times New Roman" w:hAnsi="Times New Roman"/>
                <w:color w:val="000000"/>
                <w:sz w:val="24"/>
              </w:rPr>
              <w:t>12</w:t>
            </w:r>
          </w:p>
        </w:tc>
        <w:tc>
          <w:tcPr>
            <w:tcW w:w="8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05EE8A" w14:textId="77777777" w:rsidR="00B533A2" w:rsidRDefault="00B533A2">
            <w:pPr>
              <w:spacing w:after="0"/>
              <w:ind w:left="135"/>
              <w:rPr>
                <w:lang w:val="ru-RU"/>
              </w:rPr>
            </w:pPr>
            <w:r>
              <w:rPr>
                <w:rFonts w:ascii="Times New Roman" w:hAnsi="Times New Roman"/>
                <w:color w:val="000000"/>
                <w:sz w:val="24"/>
                <w:lang w:val="ru-RU"/>
              </w:rPr>
              <w:t>Любовь и уважение к Отечеству</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9D2563"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B0072E" w14:textId="77777777" w:rsidR="00B533A2" w:rsidRDefault="00B533A2">
            <w:pPr>
              <w:spacing w:after="0"/>
              <w:ind w:left="135"/>
            </w:pPr>
          </w:p>
        </w:tc>
      </w:tr>
      <w:tr w:rsidR="00B533A2" w14:paraId="50A005ED" w14:textId="77777777" w:rsidTr="00B533A2">
        <w:trPr>
          <w:trHeight w:val="144"/>
        </w:trPr>
        <w:tc>
          <w:tcPr>
            <w:tcW w:w="1002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F6EE02" w14:textId="77777777" w:rsidR="00B533A2" w:rsidRDefault="00B533A2">
            <w:pPr>
              <w:spacing w:after="0"/>
              <w:ind w:left="135"/>
              <w:rPr>
                <w:lang w:val="ru-RU"/>
              </w:rPr>
            </w:pPr>
            <w:r>
              <w:rPr>
                <w:rFonts w:ascii="Times New Roman" w:hAnsi="Times New Roman"/>
                <w:color w:val="000000"/>
                <w:sz w:val="24"/>
                <w:lang w:val="ru-RU"/>
              </w:rPr>
              <w:t>ОБЩЕЕ КОЛИЧЕСТВО ЧАСОВ ПО ПРОГРАММЕ</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5AA48" w14:textId="77777777" w:rsidR="00B533A2" w:rsidRDefault="00B533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324C26" w14:textId="77777777" w:rsidR="00B533A2" w:rsidRDefault="00B533A2"/>
        </w:tc>
      </w:tr>
    </w:tbl>
    <w:p w14:paraId="3BE6F510" w14:textId="77777777" w:rsidR="00B533A2" w:rsidRDefault="00B533A2" w:rsidP="00B470CE">
      <w:pPr>
        <w:spacing w:after="0" w:line="1" w:lineRule="atLeast"/>
        <w:ind w:firstLine="600"/>
        <w:jc w:val="center"/>
        <w:rPr>
          <w:rFonts w:ascii="Times New Roman" w:hAnsi="Times New Roman"/>
          <w:b/>
          <w:bCs/>
          <w:color w:val="000000"/>
          <w:sz w:val="24"/>
          <w:lang w:val="ru-RU"/>
        </w:rPr>
        <w:sectPr w:rsidR="00B533A2" w:rsidSect="00B533A2">
          <w:pgSz w:w="16383" w:h="11906" w:orient="landscape"/>
          <w:pgMar w:top="1132" w:right="850" w:bottom="566" w:left="850" w:header="720" w:footer="720" w:gutter="0"/>
          <w:cols w:space="720"/>
          <w:docGrid w:linePitch="299"/>
        </w:sectPr>
      </w:pPr>
    </w:p>
    <w:p w14:paraId="6F432EC3" w14:textId="0C386EEB" w:rsidR="00B470CE" w:rsidRDefault="00B470CE" w:rsidP="00B470CE">
      <w:pPr>
        <w:spacing w:after="0" w:line="1" w:lineRule="atLeast"/>
        <w:ind w:firstLine="600"/>
        <w:jc w:val="center"/>
        <w:rPr>
          <w:rFonts w:ascii="Times New Roman" w:hAnsi="Times New Roman"/>
          <w:b/>
          <w:bCs/>
          <w:color w:val="000000"/>
          <w:sz w:val="24"/>
          <w:lang w:val="ru-RU"/>
        </w:rPr>
      </w:pPr>
      <w:r w:rsidRPr="00B470CE">
        <w:rPr>
          <w:rFonts w:ascii="Times New Roman" w:hAnsi="Times New Roman"/>
          <w:b/>
          <w:bCs/>
          <w:color w:val="000000"/>
          <w:sz w:val="24"/>
          <w:lang w:val="ru-RU"/>
        </w:rPr>
        <w:t xml:space="preserve">2.1.7. </w:t>
      </w:r>
      <w:r w:rsidR="00276244" w:rsidRPr="00B470CE">
        <w:rPr>
          <w:rFonts w:ascii="Times New Roman" w:hAnsi="Times New Roman"/>
          <w:b/>
          <w:bCs/>
          <w:color w:val="000000"/>
          <w:sz w:val="24"/>
          <w:lang w:val="ru-RU"/>
        </w:rPr>
        <w:t xml:space="preserve">РАБОЧАЯ ПРОГРАММА ПО УЧЕБНОМУ ПРЕДМЕТУ </w:t>
      </w:r>
    </w:p>
    <w:p w14:paraId="74BE602E" w14:textId="0B55A262" w:rsidR="00015C0F" w:rsidRPr="00B470CE" w:rsidRDefault="00276244" w:rsidP="00B470CE">
      <w:pPr>
        <w:spacing w:after="0" w:line="1" w:lineRule="atLeast"/>
        <w:ind w:firstLine="600"/>
        <w:jc w:val="center"/>
        <w:rPr>
          <w:b/>
          <w:bCs/>
          <w:lang w:val="ru-RU"/>
        </w:rPr>
      </w:pPr>
      <w:r w:rsidRPr="00B470CE">
        <w:rPr>
          <w:rFonts w:ascii="Times New Roman" w:hAnsi="Times New Roman"/>
          <w:b/>
          <w:bCs/>
          <w:color w:val="000000"/>
          <w:sz w:val="24"/>
          <w:lang w:val="ru-RU"/>
        </w:rPr>
        <w:t>"ИЗОБРАЗИТЕЛЬНОЕ ИСКУССТВО"</w:t>
      </w:r>
    </w:p>
    <w:p w14:paraId="467CCBF5" w14:textId="77777777" w:rsidR="00015C0F" w:rsidRPr="00C0633B" w:rsidRDefault="00015C0F">
      <w:pPr>
        <w:spacing w:after="0" w:line="1" w:lineRule="atLeast"/>
        <w:ind w:firstLine="600"/>
        <w:jc w:val="both"/>
        <w:rPr>
          <w:lang w:val="ru-RU"/>
        </w:rPr>
      </w:pPr>
    </w:p>
    <w:p w14:paraId="3CA94A9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14:paraId="459FAC3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199DC12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54069CA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2D973486" w14:textId="77777777" w:rsidR="00015C0F" w:rsidRPr="00C0633B" w:rsidRDefault="00015C0F">
      <w:pPr>
        <w:spacing w:after="0" w:line="1" w:lineRule="atLeast"/>
        <w:ind w:left="120"/>
        <w:jc w:val="both"/>
        <w:rPr>
          <w:lang w:val="ru-RU"/>
        </w:rPr>
      </w:pPr>
      <w:bookmarkStart w:id="133" w:name="_Toc141079005"/>
      <w:bookmarkEnd w:id="133"/>
    </w:p>
    <w:p w14:paraId="1CC6C988" w14:textId="77777777" w:rsidR="00015C0F" w:rsidRPr="00C0633B" w:rsidRDefault="00276244" w:rsidP="00B533A2">
      <w:pPr>
        <w:spacing w:after="0" w:line="1" w:lineRule="atLeast"/>
        <w:ind w:left="120"/>
        <w:jc w:val="center"/>
        <w:rPr>
          <w:lang w:val="ru-RU"/>
        </w:rPr>
      </w:pPr>
      <w:r w:rsidRPr="00C0633B">
        <w:rPr>
          <w:rFonts w:ascii="Times New Roman" w:hAnsi="Times New Roman"/>
          <w:b/>
          <w:color w:val="000000"/>
          <w:sz w:val="24"/>
          <w:lang w:val="ru-RU"/>
        </w:rPr>
        <w:t>ПОЯСНИТЕЛЬНАЯ ЗАПИСКА</w:t>
      </w:r>
    </w:p>
    <w:p w14:paraId="112E198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095656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14:paraId="6E60A7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0D14BC0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6F7D296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2FAB749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5FA3D89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2BB8BA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Содержание программы по изобразительному искусству структурировано</w:t>
      </w:r>
      <w:r w:rsidRPr="00C0633B">
        <w:rPr>
          <w:rFonts w:ascii="Times New Roman" w:hAnsi="Times New Roman"/>
          <w:color w:val="000000"/>
          <w:sz w:val="24"/>
          <w:lang w:val="ru-RU"/>
        </w:rPr>
        <w:t xml:space="preserve"> как система тематических модулей. Изучение содержания всех модулей в 1–4 классах обязательно.</w:t>
      </w:r>
    </w:p>
    <w:p w14:paraId="68CEE9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Общее число часов, рекомендованных для изучения изобразительного искусства – </w:t>
      </w:r>
      <w:bookmarkStart w:id="134" w:name="3b6b0d1b-a3e8-474a-8c9a-11f43040876f"/>
      <w:r w:rsidRPr="00C0633B">
        <w:rPr>
          <w:rFonts w:ascii="Times New Roman" w:hAnsi="Times New Roman"/>
          <w:color w:val="000000"/>
          <w:sz w:val="24"/>
          <w:lang w:val="ru-RU"/>
        </w:rPr>
        <w:t>135 часов: в 1 классе – 33 часа (1 час в неделю); во 2 классе – 34 часа (1 час в неделю); в 3 классе – 34 часа (1 час в неделю); в 4 классе – 34 часа (1 час в неделю).</w:t>
      </w:r>
      <w:bookmarkEnd w:id="134"/>
    </w:p>
    <w:p w14:paraId="4454FF7C" w14:textId="77777777" w:rsidR="00B470CE" w:rsidRDefault="00276244" w:rsidP="00B470CE">
      <w:pPr>
        <w:spacing w:after="0" w:line="1" w:lineRule="atLeast"/>
        <w:ind w:firstLine="600"/>
        <w:jc w:val="both"/>
        <w:rPr>
          <w:rFonts w:ascii="Times New Roman" w:hAnsi="Times New Roman"/>
          <w:color w:val="000000"/>
          <w:sz w:val="24"/>
          <w:lang w:val="ru-RU"/>
        </w:rPr>
      </w:pPr>
      <w:r w:rsidRPr="00C0633B">
        <w:rPr>
          <w:rFonts w:ascii="Times New Roman" w:hAnsi="Times New Roman"/>
          <w:color w:val="000000"/>
          <w:sz w:val="24"/>
          <w:lang w:val="ru-RU"/>
        </w:rPr>
        <w:t>Общее число часов, рекомендованных для изучения изобразительного искусства,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46A27202" w14:textId="77777777" w:rsidR="00B470CE" w:rsidRDefault="00B470CE" w:rsidP="00B470CE">
      <w:pPr>
        <w:spacing w:after="0" w:line="1" w:lineRule="atLeast"/>
        <w:ind w:firstLine="600"/>
        <w:jc w:val="both"/>
        <w:rPr>
          <w:rFonts w:ascii="Times New Roman" w:hAnsi="Times New Roman"/>
          <w:color w:val="000000"/>
          <w:sz w:val="24"/>
          <w:lang w:val="ru-RU"/>
        </w:rPr>
      </w:pPr>
    </w:p>
    <w:p w14:paraId="5C008F3E" w14:textId="0BDA0946" w:rsidR="00015C0F" w:rsidRPr="00C0633B" w:rsidRDefault="00276244" w:rsidP="00B470CE">
      <w:pPr>
        <w:spacing w:after="0" w:line="1" w:lineRule="atLeast"/>
        <w:ind w:firstLine="600"/>
        <w:jc w:val="both"/>
        <w:rPr>
          <w:lang w:val="ru-RU"/>
        </w:rPr>
      </w:pPr>
      <w:r w:rsidRPr="00C0633B">
        <w:rPr>
          <w:rFonts w:ascii="Times New Roman" w:hAnsi="Times New Roman"/>
          <w:b/>
          <w:color w:val="000000"/>
          <w:sz w:val="24"/>
          <w:lang w:val="ru-RU"/>
        </w:rPr>
        <w:t>СОДЕРЖАНИЕ ОБУЧЕНИЯ</w:t>
      </w:r>
    </w:p>
    <w:p w14:paraId="1C842753" w14:textId="60FC9DAD" w:rsidR="00015C0F" w:rsidRDefault="00015C0F">
      <w:pPr>
        <w:spacing w:after="0" w:line="1" w:lineRule="atLeast"/>
        <w:ind w:left="120"/>
        <w:rPr>
          <w:lang w:val="ru-RU"/>
        </w:rPr>
      </w:pPr>
      <w:bookmarkStart w:id="135" w:name="_Toc141079007"/>
      <w:bookmarkEnd w:id="135"/>
    </w:p>
    <w:p w14:paraId="3EC3A89B"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1 КЛАСС</w:t>
      </w:r>
    </w:p>
    <w:p w14:paraId="7328139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«Графика»</w:t>
      </w:r>
    </w:p>
    <w:p w14:paraId="6384FE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Расположение изображения на листе. Выбор вертикального или горизонтального</w:t>
      </w:r>
      <w:r w:rsidRPr="00C0633B">
        <w:rPr>
          <w:rFonts w:ascii="Times New Roman" w:hAnsi="Times New Roman"/>
          <w:color w:val="000000"/>
          <w:sz w:val="24"/>
          <w:lang w:val="ru-RU"/>
        </w:rPr>
        <w:t xml:space="preserve"> формата листа в зависимости от содержания изображения.</w:t>
      </w:r>
    </w:p>
    <w:p w14:paraId="00198D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Разные виды линий. Линейный рисунок. Графические материалы для линейного</w:t>
      </w:r>
      <w:r w:rsidRPr="00C0633B">
        <w:rPr>
          <w:rFonts w:ascii="Times New Roman" w:hAnsi="Times New Roman"/>
          <w:color w:val="000000"/>
          <w:sz w:val="24"/>
          <w:lang w:val="ru-RU"/>
        </w:rPr>
        <w:t xml:space="preserve"> рисунка и их особенности. Приёмы рисования линией.</w:t>
      </w:r>
    </w:p>
    <w:p w14:paraId="6F49C13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Рисование с натуры: разные листья и их форма.</w:t>
      </w:r>
    </w:p>
    <w:p w14:paraId="7B86AB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Представление о пропорциях: короткое – длинное. Развитие – навыка видения соотношения частей целого (на основе рисунков животных).</w:t>
      </w:r>
    </w:p>
    <w:p w14:paraId="78742E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Графическое пятно (ахроматическое) и представление о силуэте. Формирование</w:t>
      </w:r>
      <w:r w:rsidRPr="00C0633B">
        <w:rPr>
          <w:rFonts w:ascii="Times New Roman" w:hAnsi="Times New Roman"/>
          <w:color w:val="000000"/>
          <w:sz w:val="24"/>
          <w:lang w:val="ru-RU"/>
        </w:rPr>
        <w:t xml:space="preserve"> навыка видения целостности. Цельная форма и её части.</w:t>
      </w:r>
    </w:p>
    <w:p w14:paraId="1C2B1EC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«Живопись»</w:t>
      </w:r>
    </w:p>
    <w:p w14:paraId="3D47C73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05B2D2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Три основных цвета. Ассоциативные представления, связанные с каждым цветом. Навыки смешения красок и получение нового цвета.</w:t>
      </w:r>
    </w:p>
    <w:p w14:paraId="383843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Эмоциональная выразительность цвета, способы выражения настроения в изображаемом сюжете.</w:t>
      </w:r>
    </w:p>
    <w:p w14:paraId="6188412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4339173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Тематическая композиция «Времена года». Контрастные цветовые состояния времён года. Живопись (гуашь), аппликация или смешанная техника.</w:t>
      </w:r>
    </w:p>
    <w:p w14:paraId="003C77D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Техника монотипии. Представления о симметрии. Развитие воображения.</w:t>
      </w:r>
    </w:p>
    <w:p w14:paraId="2ACE4B4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«Скульптура»</w:t>
      </w:r>
    </w:p>
    <w:p w14:paraId="472B746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Изображение в объёме. Приёмы работы с пластилином; дощечка, стек, тряпочка.</w:t>
      </w:r>
    </w:p>
    <w:p w14:paraId="691E95A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Лепка зверушек из цельной формы (например, черепашки, ёжика, зайчика). Приёмы вытягивания, вдавливания, сгибания, скручивания.</w:t>
      </w:r>
    </w:p>
    <w:p w14:paraId="5560CF0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7DF3672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Бумажная пластика. Овладение первичными приёмами надрезания, закручивания, складывания.</w:t>
      </w:r>
    </w:p>
    <w:p w14:paraId="7DC950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Объёмная аппликация из бумаги и картона.</w:t>
      </w:r>
    </w:p>
    <w:p w14:paraId="2F102F5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1AF47D1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306E96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1D941F8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568993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Орнамент, характерный для игрушек одного из наиболее известных народных </w:t>
      </w:r>
      <w:r w:rsidRPr="00C0633B">
        <w:rPr>
          <w:rFonts w:ascii="Times New Roman" w:hAnsi="Times New Roman"/>
          <w:color w:val="000000"/>
          <w:spacing w:val="-4"/>
          <w:sz w:val="24"/>
          <w:lang w:val="ru-RU"/>
        </w:rPr>
        <w:t>художественных промыслов: дымковская или каргопольская игрушка (или по выбору</w:t>
      </w:r>
      <w:r w:rsidRPr="00C0633B">
        <w:rPr>
          <w:rFonts w:ascii="Times New Roman" w:hAnsi="Times New Roman"/>
          <w:color w:val="000000"/>
          <w:sz w:val="24"/>
          <w:lang w:val="ru-RU"/>
        </w:rPr>
        <w:t xml:space="preserve"> учителя с учётом местных промыслов).</w:t>
      </w:r>
    </w:p>
    <w:p w14:paraId="76E67DF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Дизайн предмета: изготовление нарядной упаковки путём складывания бумаги и аппликации.</w:t>
      </w:r>
    </w:p>
    <w:p w14:paraId="037C70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Оригами – создание игрушки для новогодней ёлки. Приёмы складывания бумаги.</w:t>
      </w:r>
    </w:p>
    <w:p w14:paraId="57E5BF4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23E90B1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разнообразных архитектурных зданий в окружающем мире (по фотографиям), обсуждение особенностей и составных частей зданий.</w:t>
      </w:r>
    </w:p>
    <w:p w14:paraId="3E5A95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3423089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Макетирование (или аппликация) пространственной среды сказочного города из бумаги, картона или пластилина.</w:t>
      </w:r>
    </w:p>
    <w:p w14:paraId="3F0D066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71BAB7A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Восприятие произведений детского творчества. Обсуждение сюжетного и эмоционального содержания детских работ.</w:t>
      </w:r>
    </w:p>
    <w:p w14:paraId="2324DB5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57FF3F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Рассматривание иллюстраций детской книги на основе содержательных установок учителя в соответствии с изучаемой темой.</w:t>
      </w:r>
    </w:p>
    <w:p w14:paraId="762DE94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14:paraId="5A5B78F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C0633B">
        <w:rPr>
          <w:rFonts w:ascii="Times New Roman" w:hAnsi="Times New Roman"/>
          <w:color w:val="000000"/>
          <w:spacing w:val="-4"/>
          <w:sz w:val="24"/>
          <w:lang w:val="ru-RU"/>
        </w:rPr>
        <w:t>из личного опыта обучающихся и оценка эмоционального содержания произведений</w:t>
      </w:r>
      <w:r w:rsidRPr="00C0633B">
        <w:rPr>
          <w:rFonts w:ascii="Times New Roman" w:hAnsi="Times New Roman"/>
          <w:color w:val="000000"/>
          <w:sz w:val="24"/>
          <w:lang w:val="ru-RU"/>
        </w:rPr>
        <w:t>.</w:t>
      </w:r>
    </w:p>
    <w:p w14:paraId="023BDD9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4DB1B9F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Фотографирование мелких деталей природы, выражение ярких зрительных впечатлений.</w:t>
      </w:r>
    </w:p>
    <w:p w14:paraId="3638CC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в условиях урока ученических фотографий, соответствующих изучаемой теме.</w:t>
      </w:r>
    </w:p>
    <w:p w14:paraId="3C00533F" w14:textId="77777777" w:rsidR="00015C0F" w:rsidRPr="00C0633B" w:rsidRDefault="00015C0F">
      <w:pPr>
        <w:spacing w:after="0" w:line="1" w:lineRule="atLeast"/>
        <w:ind w:left="120"/>
        <w:rPr>
          <w:lang w:val="ru-RU"/>
        </w:rPr>
      </w:pPr>
      <w:bookmarkStart w:id="136" w:name="_Toc141079008"/>
      <w:bookmarkEnd w:id="136"/>
    </w:p>
    <w:p w14:paraId="738660DD"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2 КЛАСС</w:t>
      </w:r>
    </w:p>
    <w:p w14:paraId="053EFB5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«Графика»</w:t>
      </w:r>
    </w:p>
    <w:p w14:paraId="5C3D189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Ритм линий. Выразительность линии. Художественные материалы для линейного рисунка и их свойства. Развитие навыков линейного рисунка.</w:t>
      </w:r>
    </w:p>
    <w:p w14:paraId="2EE5267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Пастель и мелки – особенности и выразительные свойства графических материалов, приёмы работы.</w:t>
      </w:r>
    </w:p>
    <w:p w14:paraId="28021D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742F587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5761380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47AF2EF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14:paraId="26A8E1E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«Живопись»</w:t>
      </w:r>
    </w:p>
    <w:p w14:paraId="37EFAC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00B379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Акварель и её свойства. Акварельные кисти. Приёмы работы акварелью.</w:t>
      </w:r>
    </w:p>
    <w:p w14:paraId="00525C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Цвет тёплый и холодный – цветовой контраст.</w:t>
      </w:r>
    </w:p>
    <w:p w14:paraId="72BAD70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04D72B8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Цвет открытый – звонкий и приглушённый, тихий. Эмоциональная выразительность цвета.</w:t>
      </w:r>
    </w:p>
    <w:p w14:paraId="4DAC8B5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14:paraId="6F6976A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Изображение сказочного персонажа с ярко выраженным характером (образ мужской или женский).</w:t>
      </w:r>
    </w:p>
    <w:p w14:paraId="3BF9781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«Скульптура»</w:t>
      </w:r>
    </w:p>
    <w:p w14:paraId="6C804C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110529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Лепка животных (например, кошки, собаки, медвежонка) с передачей </w:t>
      </w:r>
      <w:r w:rsidRPr="00C0633B">
        <w:rPr>
          <w:rFonts w:ascii="Times New Roman" w:hAnsi="Times New Roman"/>
          <w:color w:val="000000"/>
          <w:spacing w:val="-4"/>
          <w:sz w:val="24"/>
          <w:lang w:val="ru-RU"/>
        </w:rPr>
        <w:t>характерной пластики движения. Соблюдение цельности формы, её преобразование</w:t>
      </w:r>
      <w:r w:rsidRPr="00C0633B">
        <w:rPr>
          <w:rFonts w:ascii="Times New Roman" w:hAnsi="Times New Roman"/>
          <w:color w:val="000000"/>
          <w:sz w:val="24"/>
          <w:lang w:val="ru-RU"/>
        </w:rPr>
        <w:t xml:space="preserve"> и добавление деталей.</w:t>
      </w:r>
    </w:p>
    <w:p w14:paraId="0E196F9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Изображение движения и статики в скульптуре: лепка из пластилина тяжёлой, неповоротливой и лёгкой, стремительной формы.</w:t>
      </w:r>
    </w:p>
    <w:p w14:paraId="00DA65E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5584CA7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6257951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Рисунок геометрического орнамента кружева или вышивки. Декоративная композиция. Ритм пятен в декоративной аппликации.</w:t>
      </w:r>
    </w:p>
    <w:p w14:paraId="54FE72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14:paraId="4083792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0ECC6AA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532417B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2AAF27F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14:paraId="1C9D101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507E0D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Восприятие произведений детского творчества. Обсуждение сюжетного и эмоционального содержания детских работ.</w:t>
      </w:r>
    </w:p>
    <w:p w14:paraId="0EE36E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4615CAB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Восприятие орнаментальных произведений прикладного искусства (например, кружево, шитьё, резьба и роспись).</w:t>
      </w:r>
    </w:p>
    <w:p w14:paraId="4D0F2CC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Восприятие произведений живописи с активным выражением цветового состояния в природе. Произведения И.И. Левитана, Н.П. Крымова. </w:t>
      </w:r>
    </w:p>
    <w:p w14:paraId="5A363ED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14:paraId="6E148DF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25967B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Компьютерные средства изображения. Виды линий (в программе </w:t>
      </w:r>
      <w:r>
        <w:rPr>
          <w:rFonts w:ascii="Times New Roman" w:hAnsi="Times New Roman"/>
          <w:color w:val="000000"/>
          <w:sz w:val="24"/>
        </w:rPr>
        <w:t>Paint</w:t>
      </w:r>
      <w:r w:rsidRPr="00C0633B">
        <w:rPr>
          <w:rFonts w:ascii="Times New Roman" w:hAnsi="Times New Roman"/>
          <w:color w:val="000000"/>
          <w:sz w:val="24"/>
          <w:lang w:val="ru-RU"/>
        </w:rPr>
        <w:t xml:space="preserve"> или другом графическом редакторе).</w:t>
      </w:r>
    </w:p>
    <w:p w14:paraId="19141C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r>
        <w:rPr>
          <w:rFonts w:ascii="Times New Roman" w:hAnsi="Times New Roman"/>
          <w:color w:val="000000"/>
          <w:sz w:val="24"/>
        </w:rPr>
        <w:t>Paint</w:t>
      </w:r>
      <w:r w:rsidRPr="00C0633B">
        <w:rPr>
          <w:rFonts w:ascii="Times New Roman" w:hAnsi="Times New Roman"/>
          <w:color w:val="000000"/>
          <w:sz w:val="24"/>
          <w:lang w:val="ru-RU"/>
        </w:rPr>
        <w:t>.</w:t>
      </w:r>
    </w:p>
    <w:p w14:paraId="338413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Освоение инструментов традиционного рисования (карандаш, кисточка, ластик, заливка и другие) в программе </w:t>
      </w:r>
      <w:r>
        <w:rPr>
          <w:rFonts w:ascii="Times New Roman" w:hAnsi="Times New Roman"/>
          <w:color w:val="000000"/>
          <w:sz w:val="24"/>
        </w:rPr>
        <w:t>Paint</w:t>
      </w:r>
      <w:r w:rsidRPr="00C0633B">
        <w:rPr>
          <w:rFonts w:ascii="Times New Roman" w:hAnsi="Times New Roman"/>
          <w:color w:val="000000"/>
          <w:sz w:val="24"/>
          <w:lang w:val="ru-RU"/>
        </w:rPr>
        <w:t xml:space="preserve"> на основе простых сюжетов (например, образ дерева).</w:t>
      </w:r>
    </w:p>
    <w:p w14:paraId="6CED29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Освоение инструментов традиционного рисования в программе </w:t>
      </w:r>
      <w:r>
        <w:rPr>
          <w:rFonts w:ascii="Times New Roman" w:hAnsi="Times New Roman"/>
          <w:color w:val="000000"/>
          <w:sz w:val="24"/>
        </w:rPr>
        <w:t>Paint</w:t>
      </w:r>
      <w:r w:rsidRPr="00C0633B">
        <w:rPr>
          <w:rFonts w:ascii="Times New Roman" w:hAnsi="Times New Roman"/>
          <w:color w:val="000000"/>
          <w:sz w:val="24"/>
          <w:lang w:val="ru-RU"/>
        </w:rPr>
        <w:t xml:space="preserve"> на основе темы «Тёплый и холодный цвета» (например, «Горящий костёр в синей ночи», «Перо жар-птицы»).</w:t>
      </w:r>
    </w:p>
    <w:p w14:paraId="61578A2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765CDA8D" w14:textId="77777777" w:rsidR="00015C0F" w:rsidRPr="00C0633B" w:rsidRDefault="00015C0F">
      <w:pPr>
        <w:spacing w:after="0" w:line="1" w:lineRule="atLeast"/>
        <w:ind w:left="120"/>
        <w:rPr>
          <w:lang w:val="ru-RU"/>
        </w:rPr>
      </w:pPr>
      <w:bookmarkStart w:id="137" w:name="_Toc141079009"/>
      <w:bookmarkEnd w:id="137"/>
    </w:p>
    <w:p w14:paraId="63395D3D" w14:textId="77777777" w:rsidR="00015C0F" w:rsidRPr="00C0633B" w:rsidRDefault="00015C0F">
      <w:pPr>
        <w:spacing w:after="0" w:line="1" w:lineRule="atLeast"/>
        <w:ind w:left="120"/>
        <w:rPr>
          <w:lang w:val="ru-RU"/>
        </w:rPr>
      </w:pPr>
    </w:p>
    <w:p w14:paraId="2ABADD7B"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3 КЛАСС</w:t>
      </w:r>
    </w:p>
    <w:p w14:paraId="5DCF75D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«Графика»</w:t>
      </w:r>
    </w:p>
    <w:p w14:paraId="7AE9E31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79B91B6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4D5E28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Эскиз плаката или афиши. Совмещение шрифта и изображения. Особенности композиции плаката.</w:t>
      </w:r>
    </w:p>
    <w:p w14:paraId="3040980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Графические зарисовки карандашами по памяти или на основе наблюдений и фотографий архитектурных достопримечательностей своего города.</w:t>
      </w:r>
    </w:p>
    <w:p w14:paraId="3914857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Транспорт в городе. Рисунки реальных или фантастических машин.</w:t>
      </w:r>
    </w:p>
    <w:p w14:paraId="63508F3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Изображение лица человека. Строение, пропорции, взаиморасположение частей лица.</w:t>
      </w:r>
    </w:p>
    <w:p w14:paraId="249386F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Эскиз маски для маскарада: изображение лица – маски персонажа с ярко выраженным характером. Аппликация из цветной бумаги.</w:t>
      </w:r>
    </w:p>
    <w:p w14:paraId="4AADF5A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«Живопись»</w:t>
      </w:r>
    </w:p>
    <w:p w14:paraId="0EB67A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0989A1B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Тематическая композиция «Праздник в городе». Гуашь по цветной бумаге, возможно совмещение с наклейками в виде коллажа или аппликации.</w:t>
      </w:r>
    </w:p>
    <w:p w14:paraId="000CA4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Натюрморт из простых предметов с натуры или по представлению. </w:t>
      </w:r>
      <w:r w:rsidRPr="00C0633B">
        <w:rPr>
          <w:rFonts w:ascii="Times New Roman" w:hAnsi="Times New Roman"/>
          <w:color w:val="000000"/>
          <w:spacing w:val="-4"/>
          <w:sz w:val="24"/>
          <w:lang w:val="ru-RU"/>
        </w:rPr>
        <w:t>«Натюрморт-автопортрет» из предметов, характеризующих личность обучающегося.</w:t>
      </w:r>
    </w:p>
    <w:p w14:paraId="001241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576376B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Портрет человека по памяти и представлению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1DCD31D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«Скульптура»</w:t>
      </w:r>
    </w:p>
    <w:p w14:paraId="63FF05A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49881EF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Лепка сказочного персонажа на основе сюжета известной сказки или создание этого персонажа путём бумагопластики.</w:t>
      </w:r>
    </w:p>
    <w:p w14:paraId="061816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знаний о видах скульптуры (по назначению) и жанрах скульптуры (по сюжету изображения).</w:t>
      </w:r>
    </w:p>
    <w:p w14:paraId="6531D3C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Лепка эскиза парковой скульптуры. Выражение пластики движения в скульптуре. Работа с пластилином или глиной.</w:t>
      </w:r>
    </w:p>
    <w:p w14:paraId="4397768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24AAFA1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4E488D5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Эскизы орнаментов для росписи тканей. Раппорт. Трафарет и создание орнамента при помощи печаток или штампов.</w:t>
      </w:r>
    </w:p>
    <w:p w14:paraId="5063CFD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20289D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Проектирование (эскизы) декоративных украшений в городе, например, ажурные ограды, украшения фонарей, скамеек, киосков, подставок для цветов.</w:t>
      </w:r>
    </w:p>
    <w:p w14:paraId="512E4AA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77F1DF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Зарисовки исторических памятников и архитектурных достопримечательностей</w:t>
      </w:r>
      <w:r w:rsidRPr="00C0633B">
        <w:rPr>
          <w:rFonts w:ascii="Times New Roman" w:hAnsi="Times New Roman"/>
          <w:color w:val="000000"/>
          <w:sz w:val="24"/>
          <w:lang w:val="ru-RU"/>
        </w:rPr>
        <w:t xml:space="preserve"> города или села. Работа по наблюдению и по памяти, на основе использования фотографий и образных представлений.</w:t>
      </w:r>
    </w:p>
    <w:p w14:paraId="150E6F2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65CAB0A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2BE7410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61B6348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260B205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Виртуальное путешествие: памятники архитектуры в Москве и Санкт-Петербурге (обзор памятников по выбору учителя).</w:t>
      </w:r>
    </w:p>
    <w:p w14:paraId="13E3E9D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298EC7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Знания о видах пространственных искусств: виды определяются по назначению произведений в жизни людей. </w:t>
      </w:r>
    </w:p>
    <w:p w14:paraId="657CF78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06309D2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 </w:t>
      </w:r>
    </w:p>
    <w:p w14:paraId="1209DA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Представления о произведениях крупнейших отечественных портретистов: В.И. Сурикова, И.Е. Репина, В.А. Серова и других.</w:t>
      </w:r>
    </w:p>
    <w:p w14:paraId="1F09975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4DFFC1B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14:paraId="67B867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286371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Изображение и изучение мимики лица в программе </w:t>
      </w:r>
      <w:r>
        <w:rPr>
          <w:rFonts w:ascii="Times New Roman" w:hAnsi="Times New Roman"/>
          <w:color w:val="000000"/>
          <w:sz w:val="24"/>
        </w:rPr>
        <w:t>Paint</w:t>
      </w:r>
      <w:r w:rsidRPr="00C0633B">
        <w:rPr>
          <w:rFonts w:ascii="Times New Roman" w:hAnsi="Times New Roman"/>
          <w:color w:val="000000"/>
          <w:sz w:val="24"/>
          <w:lang w:val="ru-RU"/>
        </w:rPr>
        <w:t xml:space="preserve"> (или другом графическом редакторе).</w:t>
      </w:r>
    </w:p>
    <w:p w14:paraId="0A08CC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0EA3AC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Редактирование фотографий в программе </w:t>
      </w:r>
      <w:r>
        <w:rPr>
          <w:rFonts w:ascii="Times New Roman" w:hAnsi="Times New Roman"/>
          <w:color w:val="000000"/>
          <w:sz w:val="24"/>
        </w:rPr>
        <w:t>Picture</w:t>
      </w:r>
      <w:r w:rsidRPr="00C0633B">
        <w:rPr>
          <w:rFonts w:ascii="Times New Roman" w:hAnsi="Times New Roman"/>
          <w:color w:val="000000"/>
          <w:sz w:val="24"/>
          <w:lang w:val="ru-RU"/>
        </w:rPr>
        <w:t xml:space="preserve"> </w:t>
      </w:r>
      <w:r>
        <w:rPr>
          <w:rFonts w:ascii="Times New Roman" w:hAnsi="Times New Roman"/>
          <w:color w:val="000000"/>
          <w:sz w:val="24"/>
        </w:rPr>
        <w:t>Manager</w:t>
      </w:r>
      <w:r w:rsidRPr="00C0633B">
        <w:rPr>
          <w:rFonts w:ascii="Times New Roman" w:hAnsi="Times New Roman"/>
          <w:color w:val="000000"/>
          <w:sz w:val="24"/>
          <w:lang w:val="ru-RU"/>
        </w:rPr>
        <w:t>: изменение яркости, контраста, насыщенности цвета; обрезка, поворот, отражение.</w:t>
      </w:r>
    </w:p>
    <w:p w14:paraId="380A7C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Виртуальные путешествия в главные художественные музеи и музеи местные (по выбору учителя).</w:t>
      </w:r>
    </w:p>
    <w:p w14:paraId="0554482E" w14:textId="77777777" w:rsidR="00015C0F" w:rsidRPr="00C0633B" w:rsidRDefault="00015C0F">
      <w:pPr>
        <w:spacing w:after="0" w:line="1" w:lineRule="atLeast"/>
        <w:ind w:left="120"/>
        <w:rPr>
          <w:lang w:val="ru-RU"/>
        </w:rPr>
      </w:pPr>
      <w:bookmarkStart w:id="138" w:name="_Toc141079010"/>
      <w:bookmarkEnd w:id="131"/>
    </w:p>
    <w:p w14:paraId="0D61B361"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4 КЛАСС</w:t>
      </w:r>
    </w:p>
    <w:p w14:paraId="782B393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«Графика»</w:t>
      </w:r>
    </w:p>
    <w:p w14:paraId="2D3F2742"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Правила линейной и воздушной перспективы: уменьшение размера изображения</w:t>
      </w:r>
      <w:r w:rsidRPr="00C0633B">
        <w:rPr>
          <w:rFonts w:ascii="Times New Roman" w:hAnsi="Times New Roman"/>
          <w:color w:val="000000"/>
          <w:sz w:val="24"/>
          <w:lang w:val="ru-RU"/>
        </w:rPr>
        <w:t xml:space="preserve"> по мере удаления от первого плана, смягчения цветового и тонального контрастов.</w:t>
      </w:r>
    </w:p>
    <w:p w14:paraId="6AD1EA0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120B698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Графическое изображение героев былин, древних легенд, сказок и сказаний разных народов.</w:t>
      </w:r>
    </w:p>
    <w:p w14:paraId="5ADC445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Изображение города – тематическая графическая композиция; использование карандаша, мелков, фломастеров (смешанная техника).</w:t>
      </w:r>
    </w:p>
    <w:p w14:paraId="4F37D2A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«Живопись»</w:t>
      </w:r>
    </w:p>
    <w:p w14:paraId="2B99C20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Красота природы разных климатических зон, создание пейзажных композиций (горный, степной, среднерусский ландшафт).</w:t>
      </w:r>
    </w:p>
    <w:p w14:paraId="44B4C96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669F45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07481A2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«Скульптура»</w:t>
      </w:r>
    </w:p>
    <w:p w14:paraId="741F64F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со скульптурными памятниками героям и мемориальными комплексами.</w:t>
      </w:r>
    </w:p>
    <w:p w14:paraId="73703C2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Создание эскиза памятника народному герою. Работа с пластилином или глиной. Выражение значительности, трагизма и победительной силы. </w:t>
      </w:r>
    </w:p>
    <w:p w14:paraId="33C1874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226E9AA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08301B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14:paraId="3892B95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Орнаментальное украшение каменной архитектуры в памятниках русской культуры, каменная резьба, росписи стен, изразцы.</w:t>
      </w:r>
    </w:p>
    <w:p w14:paraId="6FDC72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772C1D0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Женский и мужской костюмы в традициях разных народов.</w:t>
      </w:r>
    </w:p>
    <w:p w14:paraId="72625C3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Своеобразие одежды разных эпох и культур.</w:t>
      </w:r>
    </w:p>
    <w:p w14:paraId="4277F57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0F1056C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00DD0E5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3B7D075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468F4A4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0220870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34E8716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Понимание значения для современных людей сохранения культурного наследия.</w:t>
      </w:r>
    </w:p>
    <w:p w14:paraId="54536B2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1F43069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14:paraId="695FE07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Примеры произведений великих европейских художников: Леонардо да Винчи, Рафаэля, Рембрандта, Пикассо (и других по выбору учителя).</w:t>
      </w:r>
    </w:p>
    <w:p w14:paraId="1E33DFE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47212EC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5F0C794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7C95BC0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175C83C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Изображение и освоение в программе </w:t>
      </w:r>
      <w:r>
        <w:rPr>
          <w:rFonts w:ascii="Times New Roman" w:hAnsi="Times New Roman"/>
          <w:color w:val="000000"/>
          <w:sz w:val="24"/>
        </w:rPr>
        <w:t>Paint</w:t>
      </w:r>
      <w:r w:rsidRPr="00C0633B">
        <w:rPr>
          <w:rFonts w:ascii="Times New Roman" w:hAnsi="Times New Roman"/>
          <w:color w:val="000000"/>
          <w:sz w:val="24"/>
          <w:lang w:val="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5338851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3A55CF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08FB5C5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2E12CDB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Анимация простого движения нарисованной фигурки: загрузить две фазы движения фигурки в виртуальный редактор </w:t>
      </w:r>
      <w:r>
        <w:rPr>
          <w:rFonts w:ascii="Times New Roman" w:hAnsi="Times New Roman"/>
          <w:color w:val="000000"/>
          <w:sz w:val="24"/>
        </w:rPr>
        <w:t>GIF</w:t>
      </w:r>
      <w:r w:rsidRPr="00C0633B">
        <w:rPr>
          <w:rFonts w:ascii="Times New Roman" w:hAnsi="Times New Roman"/>
          <w:color w:val="000000"/>
          <w:sz w:val="24"/>
          <w:lang w:val="ru-RU"/>
        </w:rPr>
        <w:t>-анимации и сохранить простое повторяющееся движение своего рисунка.</w:t>
      </w:r>
    </w:p>
    <w:p w14:paraId="226A202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Создание компьютерной презентации в программе </w:t>
      </w:r>
      <w:r>
        <w:rPr>
          <w:rFonts w:ascii="Times New Roman" w:hAnsi="Times New Roman"/>
          <w:color w:val="000000"/>
          <w:sz w:val="24"/>
        </w:rPr>
        <w:t>PowerPoint</w:t>
      </w:r>
      <w:r w:rsidRPr="00C0633B">
        <w:rPr>
          <w:rFonts w:ascii="Times New Roman" w:hAnsi="Times New Roman"/>
          <w:color w:val="000000"/>
          <w:sz w:val="24"/>
          <w:lang w:val="ru-RU"/>
        </w:rPr>
        <w:t xml:space="preserve"> на тему архитектуры, декоративного и изобразительного искусства выбранной эпохи или этнокультурных традиций народов России. </w:t>
      </w:r>
    </w:p>
    <w:p w14:paraId="107BFDD9" w14:textId="77777777" w:rsidR="00B470CE" w:rsidRDefault="00276244" w:rsidP="00B470CE">
      <w:pPr>
        <w:spacing w:after="0" w:line="1" w:lineRule="atLeast"/>
        <w:ind w:firstLine="600"/>
        <w:jc w:val="both"/>
        <w:rPr>
          <w:rFonts w:ascii="Times New Roman" w:hAnsi="Times New Roman"/>
          <w:color w:val="000000"/>
          <w:sz w:val="24"/>
          <w:lang w:val="ru-RU"/>
        </w:rPr>
      </w:pPr>
      <w:r w:rsidRPr="00C0633B">
        <w:rPr>
          <w:rFonts w:ascii="Times New Roman" w:hAnsi="Times New Roman"/>
          <w:color w:val="000000"/>
          <w:sz w:val="24"/>
          <w:lang w:val="ru-RU"/>
        </w:rPr>
        <w:t>Виртуальные тематические путешествия по художественным музеям мира.</w:t>
      </w:r>
      <w:bookmarkStart w:id="139" w:name="block-81693853"/>
      <w:bookmarkStart w:id="140" w:name="block-81693852"/>
      <w:bookmarkEnd w:id="124"/>
    </w:p>
    <w:p w14:paraId="6E82CAAC" w14:textId="77777777" w:rsidR="00B470CE" w:rsidRDefault="00B470CE" w:rsidP="00B470CE">
      <w:pPr>
        <w:spacing w:after="0" w:line="1" w:lineRule="atLeast"/>
        <w:ind w:firstLine="600"/>
        <w:jc w:val="both"/>
        <w:rPr>
          <w:rFonts w:ascii="Times New Roman" w:hAnsi="Times New Roman"/>
          <w:color w:val="000000"/>
          <w:sz w:val="24"/>
          <w:lang w:val="ru-RU"/>
        </w:rPr>
      </w:pPr>
    </w:p>
    <w:p w14:paraId="49F82EA3" w14:textId="7FC61E3B" w:rsidR="00015C0F" w:rsidRPr="00933577" w:rsidRDefault="00276244" w:rsidP="00B470CE">
      <w:pPr>
        <w:spacing w:after="0" w:line="1" w:lineRule="atLeast"/>
        <w:ind w:firstLine="600"/>
        <w:jc w:val="both"/>
        <w:rPr>
          <w:lang w:val="ru-RU"/>
        </w:rPr>
      </w:pPr>
      <w:r w:rsidRPr="00933577">
        <w:rPr>
          <w:rFonts w:ascii="Times New Roman" w:hAnsi="Times New Roman"/>
          <w:b/>
          <w:color w:val="000000"/>
          <w:sz w:val="24"/>
          <w:lang w:val="ru-RU"/>
        </w:rPr>
        <w:t>ПЛАНИРУЕМЫЕ РЕЗУЛЬТАТЫ ОСВОЕНИЯ ПРОГРАММЫ ПО ИЗОБРАЗИТЕЛЬНОМУ ИСКУССТВУ НА УРОВНЕ НАЧАЛЬНОГО ОБЩЕГО ОБРАЗОВАНИЯ</w:t>
      </w:r>
    </w:p>
    <w:p w14:paraId="51220F56" w14:textId="77777777" w:rsidR="00015C0F" w:rsidRPr="00933577" w:rsidRDefault="00015C0F">
      <w:pPr>
        <w:spacing w:after="0" w:line="1" w:lineRule="atLeast"/>
        <w:ind w:left="120"/>
        <w:jc w:val="both"/>
        <w:rPr>
          <w:lang w:val="ru-RU"/>
        </w:rPr>
      </w:pPr>
    </w:p>
    <w:p w14:paraId="22B33434"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ЛИЧНОСТНЫЕ РЕЗУЛЬТАТЫ</w:t>
      </w:r>
      <w:r w:rsidRPr="00933577">
        <w:rPr>
          <w:rFonts w:ascii="Times New Roman" w:hAnsi="Times New Roman"/>
          <w:color w:val="000000"/>
          <w:sz w:val="24"/>
          <w:lang w:val="ru-RU"/>
        </w:rPr>
        <w:t xml:space="preserve"> </w:t>
      </w:r>
    </w:p>
    <w:p w14:paraId="4FE68030" w14:textId="77777777" w:rsidR="00015C0F" w:rsidRPr="00933577" w:rsidRDefault="00015C0F">
      <w:pPr>
        <w:spacing w:after="0" w:line="1" w:lineRule="atLeast"/>
        <w:ind w:left="120"/>
        <w:jc w:val="both"/>
        <w:rPr>
          <w:lang w:val="ru-RU"/>
        </w:rPr>
      </w:pPr>
    </w:p>
    <w:p w14:paraId="58D08E59"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3F1CF2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14:paraId="7EA548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уважение и ценностное отношение к своей Родине – России; </w:t>
      </w:r>
    </w:p>
    <w:p w14:paraId="25CD444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ценностно-смысловые ориентации и установки, отражающие индивидуально-личностные позиции и социально значимые личностные качества;</w:t>
      </w:r>
    </w:p>
    <w:p w14:paraId="4EC212D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духовно-нравственное развитие обучающихся;</w:t>
      </w:r>
    </w:p>
    <w:p w14:paraId="065AA0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мотивация к познанию и обучению, готовность к саморазвитию и активному участию в социально значимой деятельности;</w:t>
      </w:r>
    </w:p>
    <w:p w14:paraId="5DD6826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09558549"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Патриотическое воспитание</w:t>
      </w:r>
      <w:r w:rsidRPr="00C0633B">
        <w:rPr>
          <w:rFonts w:ascii="Times New Roman" w:hAnsi="Times New Roman"/>
          <w:color w:val="000000"/>
          <w:sz w:val="24"/>
          <w:lang w:val="ru-RU"/>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14:paraId="30E6E928"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Гражданское воспитание</w:t>
      </w:r>
      <w:r w:rsidRPr="00C0633B">
        <w:rPr>
          <w:rFonts w:ascii="Times New Roman" w:hAnsi="Times New Roman"/>
          <w:color w:val="000000"/>
          <w:sz w:val="24"/>
          <w:lang w:val="ru-RU"/>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258B80BE"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Духовно-нравственное воспитание</w:t>
      </w:r>
      <w:r w:rsidRPr="00C0633B">
        <w:rPr>
          <w:rFonts w:ascii="Times New Roman" w:hAnsi="Times New Roman"/>
          <w:color w:val="000000"/>
          <w:sz w:val="24"/>
          <w:lang w:val="ru-RU"/>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73D6D15C"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Эстетическое воспитание</w:t>
      </w:r>
      <w:r w:rsidRPr="00C0633B">
        <w:rPr>
          <w:rFonts w:ascii="Times New Roman" w:hAnsi="Times New Roman"/>
          <w:color w:val="000000"/>
          <w:sz w:val="24"/>
          <w:lang w:val="ru-RU"/>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132ABC8C" w14:textId="77777777" w:rsidR="00015C0F" w:rsidRPr="00933577" w:rsidRDefault="00276244">
      <w:pPr>
        <w:spacing w:after="0" w:line="1" w:lineRule="atLeast"/>
        <w:ind w:firstLine="600"/>
        <w:jc w:val="both"/>
        <w:rPr>
          <w:lang w:val="ru-RU"/>
        </w:rPr>
      </w:pPr>
      <w:r w:rsidRPr="00933577">
        <w:rPr>
          <w:rFonts w:ascii="Times New Roman" w:hAnsi="Times New Roman"/>
          <w:b/>
          <w:color w:val="000000"/>
          <w:sz w:val="24"/>
          <w:lang w:val="ru-RU"/>
        </w:rPr>
        <w:t>Ценности познавательной деятельности</w:t>
      </w:r>
      <w:r w:rsidRPr="00933577">
        <w:rPr>
          <w:rFonts w:ascii="Times New Roman" w:hAnsi="Times New Roman"/>
          <w:color w:val="000000"/>
          <w:sz w:val="24"/>
          <w:lang w:val="ru-RU"/>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933577">
        <w:rPr>
          <w:rFonts w:ascii="Times New Roman" w:hAnsi="Times New Roman"/>
          <w:color w:val="000000"/>
          <w:spacing w:val="-4"/>
          <w:sz w:val="24"/>
          <w:lang w:val="ru-RU"/>
        </w:rPr>
        <w:t>в художественно-творческой деятельности. Навыки исследовательской деятельности</w:t>
      </w:r>
      <w:r w:rsidRPr="00933577">
        <w:rPr>
          <w:rFonts w:ascii="Times New Roman" w:hAnsi="Times New Roman"/>
          <w:color w:val="000000"/>
          <w:sz w:val="24"/>
          <w:lang w:val="ru-RU"/>
        </w:rPr>
        <w:t xml:space="preserve"> развиваются при выполнении заданий культурно-исторической направленности.</w:t>
      </w:r>
    </w:p>
    <w:p w14:paraId="698FFFBA" w14:textId="77777777" w:rsidR="00015C0F" w:rsidRPr="00933577" w:rsidRDefault="00276244">
      <w:pPr>
        <w:spacing w:after="0" w:line="1" w:lineRule="atLeast"/>
        <w:ind w:firstLine="600"/>
        <w:jc w:val="both"/>
        <w:rPr>
          <w:lang w:val="ru-RU"/>
        </w:rPr>
      </w:pPr>
      <w:r w:rsidRPr="00933577">
        <w:rPr>
          <w:rFonts w:ascii="Times New Roman" w:hAnsi="Times New Roman"/>
          <w:b/>
          <w:color w:val="000000"/>
          <w:sz w:val="24"/>
          <w:lang w:val="ru-RU"/>
        </w:rPr>
        <w:t>Экологическое воспитание</w:t>
      </w:r>
      <w:r w:rsidRPr="00933577">
        <w:rPr>
          <w:rFonts w:ascii="Times New Roman" w:hAnsi="Times New Roman"/>
          <w:color w:val="000000"/>
          <w:sz w:val="24"/>
          <w:lang w:val="ru-RU"/>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54527D9A" w14:textId="77777777" w:rsidR="00015C0F" w:rsidRPr="00933577" w:rsidRDefault="00276244">
      <w:pPr>
        <w:spacing w:after="0" w:line="1" w:lineRule="atLeast"/>
        <w:ind w:firstLine="600"/>
        <w:jc w:val="both"/>
        <w:rPr>
          <w:lang w:val="ru-RU"/>
        </w:rPr>
      </w:pPr>
      <w:r w:rsidRPr="00933577">
        <w:rPr>
          <w:rFonts w:ascii="Times New Roman" w:hAnsi="Times New Roman"/>
          <w:b/>
          <w:color w:val="000000"/>
          <w:sz w:val="24"/>
          <w:lang w:val="ru-RU"/>
        </w:rPr>
        <w:t>Трудовое воспитание</w:t>
      </w:r>
      <w:r w:rsidRPr="00933577">
        <w:rPr>
          <w:rFonts w:ascii="Times New Roman" w:hAnsi="Times New Roman"/>
          <w:color w:val="000000"/>
          <w:sz w:val="24"/>
          <w:lang w:val="ru-RU"/>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141" w:name="_Toc124264881"/>
      <w:bookmarkEnd w:id="141"/>
    </w:p>
    <w:p w14:paraId="7BA96086" w14:textId="77777777" w:rsidR="00015C0F" w:rsidRPr="00933577" w:rsidRDefault="00015C0F">
      <w:pPr>
        <w:spacing w:after="0" w:line="1" w:lineRule="atLeast"/>
        <w:ind w:left="120"/>
        <w:rPr>
          <w:lang w:val="ru-RU"/>
        </w:rPr>
      </w:pPr>
      <w:bookmarkStart w:id="142" w:name="_Toc141079013"/>
      <w:bookmarkEnd w:id="142"/>
    </w:p>
    <w:p w14:paraId="2BE8DDE1" w14:textId="77777777" w:rsidR="00015C0F" w:rsidRPr="00933577" w:rsidRDefault="00015C0F">
      <w:pPr>
        <w:spacing w:after="0" w:line="1" w:lineRule="atLeast"/>
        <w:ind w:left="120"/>
        <w:jc w:val="both"/>
        <w:rPr>
          <w:lang w:val="ru-RU"/>
        </w:rPr>
      </w:pPr>
    </w:p>
    <w:p w14:paraId="1F94DB7B"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МЕТАПРЕДМЕТНЫЕ РЕЗУЛЬТАТЫ</w:t>
      </w:r>
    </w:p>
    <w:p w14:paraId="2CB4AFE3" w14:textId="77777777" w:rsidR="00015C0F" w:rsidRPr="00933577" w:rsidRDefault="00015C0F">
      <w:pPr>
        <w:spacing w:after="0" w:line="1" w:lineRule="atLeast"/>
        <w:ind w:left="120"/>
        <w:rPr>
          <w:lang w:val="ru-RU"/>
        </w:rPr>
      </w:pPr>
    </w:p>
    <w:p w14:paraId="2ACC65C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E68E2E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Пространственные представления и сенсорные способности:</w:t>
      </w:r>
    </w:p>
    <w:p w14:paraId="18D665F5"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характеризовать форму предмета, конструкции;</w:t>
      </w:r>
    </w:p>
    <w:p w14:paraId="741222F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выявлять доминантные черты (характерные особенности) в визуальном образе;</w:t>
      </w:r>
    </w:p>
    <w:p w14:paraId="76D4826B"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сравнивать плоскостные и пространственные объекты по заданным основаниям;</w:t>
      </w:r>
    </w:p>
    <w:p w14:paraId="519C4CAA"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находить ассоциативные связи между визуальными образами разных форм и предметов;</w:t>
      </w:r>
    </w:p>
    <w:p w14:paraId="7435F11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сопоставлять части и целое в видимом образе, предмете, конструкции;</w:t>
      </w:r>
    </w:p>
    <w:p w14:paraId="546F0FAB"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анализировать пропорциональные отношения частей внутри целого и предметов между собой;</w:t>
      </w:r>
    </w:p>
    <w:p w14:paraId="43B8E6F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обобщать форму составной конструкции;</w:t>
      </w:r>
    </w:p>
    <w:p w14:paraId="2781756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выявлять и анализировать ритмические отношения в пространстве и в изображении (визуальном образе) на установленных основаниях;</w:t>
      </w:r>
    </w:p>
    <w:p w14:paraId="2C8120C5"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 xml:space="preserve">передавать обобщенный образ реальности при построении плоской композиции; </w:t>
      </w:r>
    </w:p>
    <w:p w14:paraId="70D2FC2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соотносить тональные отношения (тёмное – светлое) в пространственных и плоскостных объектах;</w:t>
      </w:r>
    </w:p>
    <w:p w14:paraId="6921700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выявлять и анализировать эмоциональное воздействие цветовых отношений в пространственной среде и плоскостном изображении.</w:t>
      </w:r>
    </w:p>
    <w:p w14:paraId="42D3144F" w14:textId="77777777" w:rsidR="00015C0F" w:rsidRPr="00933577" w:rsidRDefault="00015C0F">
      <w:pPr>
        <w:spacing w:after="0" w:line="1" w:lineRule="atLeast"/>
        <w:ind w:left="120"/>
        <w:jc w:val="both"/>
        <w:rPr>
          <w:lang w:val="ru-RU"/>
        </w:rPr>
      </w:pPr>
    </w:p>
    <w:p w14:paraId="36BEDFC9"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Познавательные универсальные учебные действия</w:t>
      </w:r>
    </w:p>
    <w:p w14:paraId="539BE7A1"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Базовые логические и исследовательские действия:</w:t>
      </w:r>
    </w:p>
    <w:p w14:paraId="1F11DB8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0B1F0A22"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40D47026"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30DF4BA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анализировать и оценивать с позиций эстетических категорий явления природы и предметно-пространственную среду жизни человека;</w:t>
      </w:r>
    </w:p>
    <w:p w14:paraId="01671EF1"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формулировать выводы, соответствующие эстетическим, аналитическим и другим учебным установкам по результатам проведённого наблюдения;</w:t>
      </w:r>
    </w:p>
    <w:p w14:paraId="6C1AB706"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использовать знаково-символические средства для составления орнаментов и декоративных композиций;</w:t>
      </w:r>
    </w:p>
    <w:p w14:paraId="57EC593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классифицировать произведения искусства по видам и, соответственно, по назначению в жизни людей;</w:t>
      </w:r>
    </w:p>
    <w:p w14:paraId="212777E9"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классифицировать произведения изобразительного искусства по жанрам в качестве инструмента анализа содержания произведений;</w:t>
      </w:r>
    </w:p>
    <w:p w14:paraId="022FF2D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ставить и использовать вопросы как исследовательский инструмент познания.</w:t>
      </w:r>
    </w:p>
    <w:p w14:paraId="04833F94"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Работа с информацией:</w:t>
      </w:r>
    </w:p>
    <w:p w14:paraId="3A2AC9B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использовать электронные образовательные ресурсы;</w:t>
      </w:r>
    </w:p>
    <w:p w14:paraId="16893DC0"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работать с электронными учебниками и учебными пособиями;</w:t>
      </w:r>
    </w:p>
    <w:p w14:paraId="2A12B5D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2AD77AD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27911DC5"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14:paraId="052FCBDD"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15AC80BB"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соблюдать правила информационной безопасности при работе в Интернете.</w:t>
      </w:r>
    </w:p>
    <w:p w14:paraId="15D33631" w14:textId="77777777" w:rsidR="00015C0F" w:rsidRPr="00933577" w:rsidRDefault="00015C0F">
      <w:pPr>
        <w:spacing w:after="0" w:line="1" w:lineRule="atLeast"/>
        <w:ind w:left="120"/>
        <w:jc w:val="both"/>
        <w:rPr>
          <w:lang w:val="ru-RU"/>
        </w:rPr>
      </w:pPr>
    </w:p>
    <w:p w14:paraId="62D2A860"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Коммуникативные универсальные учебные действия</w:t>
      </w:r>
    </w:p>
    <w:p w14:paraId="46925C04"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Общение:</w:t>
      </w:r>
    </w:p>
    <w:p w14:paraId="77E0E9E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понимать искусство в качестве особого языка общения – межличностного (автор – зритель), между поколениями, между народами;</w:t>
      </w:r>
    </w:p>
    <w:p w14:paraId="0A7B3F8F"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14:paraId="3541FA3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3F29ACDC" w14:textId="77777777" w:rsidR="00015C0F" w:rsidRPr="00933577" w:rsidRDefault="00276244">
      <w:pPr>
        <w:spacing w:after="0" w:line="1" w:lineRule="atLeast"/>
        <w:ind w:firstLine="600"/>
        <w:jc w:val="both"/>
        <w:rPr>
          <w:lang w:val="ru-RU"/>
        </w:rPr>
      </w:pPr>
      <w:r w:rsidRPr="00933577">
        <w:rPr>
          <w:rFonts w:ascii="Times New Roman" w:hAnsi="Times New Roman"/>
          <w:color w:val="000000"/>
          <w:spacing w:val="-4"/>
          <w:sz w:val="24"/>
          <w:lang w:val="ru-RU"/>
        </w:rPr>
        <w:t>демонстрировать и объяснять результаты своего творческого, художественного</w:t>
      </w:r>
      <w:r w:rsidRPr="00933577">
        <w:rPr>
          <w:rFonts w:ascii="Times New Roman" w:hAnsi="Times New Roman"/>
          <w:color w:val="000000"/>
          <w:sz w:val="24"/>
          <w:lang w:val="ru-RU"/>
        </w:rPr>
        <w:t xml:space="preserve"> или исследовательского опыта;</w:t>
      </w:r>
    </w:p>
    <w:p w14:paraId="3CD93E5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7538DE26"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признавать своё и чужое право на ошибку, развивать свои способности сопереживать, понимать намерения и переживания свои и других людей;</w:t>
      </w:r>
    </w:p>
    <w:p w14:paraId="21AF5C81"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5F7C8EB6" w14:textId="77777777" w:rsidR="00015C0F" w:rsidRPr="00933577" w:rsidRDefault="00015C0F">
      <w:pPr>
        <w:spacing w:after="0" w:line="1" w:lineRule="atLeast"/>
        <w:ind w:left="120"/>
        <w:jc w:val="both"/>
        <w:rPr>
          <w:lang w:val="ru-RU"/>
        </w:rPr>
      </w:pPr>
    </w:p>
    <w:p w14:paraId="487BD1C1"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Регулятивные универсальные учебные действия</w:t>
      </w:r>
    </w:p>
    <w:p w14:paraId="512AB9B2"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Самоорганизация и самоконтроль:</w:t>
      </w:r>
    </w:p>
    <w:p w14:paraId="6F22C0A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внимательно относиться и выполнять учебные задачи, поставленные учителем;</w:t>
      </w:r>
    </w:p>
    <w:p w14:paraId="23466C9D"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соблюдать последовательность учебных действий при выполнении задания;</w:t>
      </w:r>
    </w:p>
    <w:p w14:paraId="5FC18CB0"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соблюдать порядок в окружающем пространстве и бережно относясь к используемым материалам;</w:t>
      </w:r>
    </w:p>
    <w:p w14:paraId="1F3F2AF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14:paraId="7BC0A02D" w14:textId="77777777" w:rsidR="00015C0F" w:rsidRPr="00933577" w:rsidRDefault="00015C0F">
      <w:pPr>
        <w:spacing w:after="0" w:line="1" w:lineRule="atLeast"/>
        <w:ind w:left="120"/>
        <w:jc w:val="both"/>
        <w:rPr>
          <w:lang w:val="ru-RU"/>
        </w:rPr>
      </w:pPr>
      <w:bookmarkStart w:id="143" w:name="_Toc124264882"/>
      <w:bookmarkStart w:id="144" w:name="_Toc141079014"/>
      <w:bookmarkEnd w:id="143"/>
      <w:bookmarkEnd w:id="144"/>
    </w:p>
    <w:p w14:paraId="27CDC9DF"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ПРЕДМЕТНЫЕ РЕЗУЛЬТАТЫ</w:t>
      </w:r>
    </w:p>
    <w:p w14:paraId="1CC63CAA"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 xml:space="preserve">К концу обучения в </w:t>
      </w:r>
      <w:r w:rsidRPr="00933577">
        <w:rPr>
          <w:rFonts w:ascii="Times New Roman" w:hAnsi="Times New Roman"/>
          <w:b/>
          <w:color w:val="000000"/>
          <w:sz w:val="24"/>
          <w:lang w:val="ru-RU"/>
        </w:rPr>
        <w:t>1 классе</w:t>
      </w:r>
      <w:r w:rsidRPr="00933577">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14:paraId="7C1218A0"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«Графика»</w:t>
      </w:r>
    </w:p>
    <w:p w14:paraId="5D47AE4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навыки применения свойств простых графических материалов в самостоятельной творческой работе в условиях урока.</w:t>
      </w:r>
    </w:p>
    <w:p w14:paraId="21F5D940"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первичный опыт в создании графического рисунка на основе знакомства со средствами изобразительного языка.</w:t>
      </w:r>
    </w:p>
    <w:p w14:paraId="6F9C1E99"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534ED62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создания рисунка простого (плоского) предмета с натуры.</w:t>
      </w:r>
    </w:p>
    <w:p w14:paraId="127B93A2"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Учиться анализировать соотношения пропорций, визуально сравнивать пространственные величины.</w:t>
      </w:r>
    </w:p>
    <w:p w14:paraId="29DB5710"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первичные знания и навыки композиционного расположения изображения на листе.</w:t>
      </w:r>
    </w:p>
    <w:p w14:paraId="5EA7D6E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Выбирать вертикальный или горизонтальный формат листа для выполнения соответствующих задач рисунка.</w:t>
      </w:r>
    </w:p>
    <w:p w14:paraId="67EC50C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Воспринимать учебную задачу, поставленную учителем, и решать её в своей практической художественной деятельности.</w:t>
      </w:r>
    </w:p>
    <w:p w14:paraId="6FE4D676"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39044EB9"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«Живопись»</w:t>
      </w:r>
    </w:p>
    <w:p w14:paraId="754CF1B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навыки работы красками «гуашь» в условиях урока.</w:t>
      </w:r>
    </w:p>
    <w:p w14:paraId="23E2B40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Иметь представление о трёх основных цветах; обсуждать и называть ассоциативные представления, которые рождает каждый цвет.</w:t>
      </w:r>
    </w:p>
    <w:p w14:paraId="4B215EC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Осознавать эмоциональное звучание цвета и формулировать своё мнение с использованием опыта жизненных ассоциаций.</w:t>
      </w:r>
    </w:p>
    <w:p w14:paraId="5A3D401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экспериментирования, исследования результатов смешения красок и получения нового цвета.</w:t>
      </w:r>
    </w:p>
    <w:p w14:paraId="7AD0D01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Вести творческую работу на заданную тему с использованием зрительных впечатлений, организованную педагогом.</w:t>
      </w:r>
    </w:p>
    <w:p w14:paraId="37CB76AB"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«Скульптура»</w:t>
      </w:r>
    </w:p>
    <w:p w14:paraId="13944B1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3B10E049"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первичные приёмы лепки из пластилина, приобретать представления о целостной форме в объёмном изображении.</w:t>
      </w:r>
    </w:p>
    <w:p w14:paraId="117915D5"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Овладевать первичными навыками бумагопластики – создания объёмных форм из бумаги путём её складывания, надрезания, закручивания.</w:t>
      </w:r>
    </w:p>
    <w:p w14:paraId="6D474087"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«Декоративно-прикладное искусство»</w:t>
      </w:r>
    </w:p>
    <w:p w14:paraId="61836511"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08C917EB"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Различать виды орнаментов по изобразительным мотивам: растительные, геометрические, анималистические.</w:t>
      </w:r>
    </w:p>
    <w:p w14:paraId="25A74493"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Учиться использовать правила симметрии в своей художественной деятельности.</w:t>
      </w:r>
    </w:p>
    <w:p w14:paraId="1CFE89B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создания орнаментальной декоративной композиции (стилизованной: декоративный цветок или птица).</w:t>
      </w:r>
    </w:p>
    <w:p w14:paraId="6BF5911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знания о значении и назначении украшений в жизни людей.</w:t>
      </w:r>
    </w:p>
    <w:p w14:paraId="46CCCD6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39F056A9"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Иметь опыт и соответствующие возрасту навыки подготовки и оформления общего праздника.</w:t>
      </w:r>
    </w:p>
    <w:p w14:paraId="5439695C"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«Архитектура»</w:t>
      </w:r>
    </w:p>
    <w:p w14:paraId="398BD1B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43F8B3B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приёмы конструирования из бумаги, складывания объёмных простых геометрических тел.</w:t>
      </w:r>
    </w:p>
    <w:p w14:paraId="37135EB4" w14:textId="77777777" w:rsidR="00015C0F" w:rsidRPr="00933577" w:rsidRDefault="00276244">
      <w:pPr>
        <w:spacing w:after="0" w:line="1" w:lineRule="atLeast"/>
        <w:ind w:firstLine="600"/>
        <w:jc w:val="both"/>
        <w:rPr>
          <w:lang w:val="ru-RU"/>
        </w:rPr>
      </w:pPr>
      <w:r w:rsidRPr="00933577">
        <w:rPr>
          <w:rFonts w:ascii="Times New Roman" w:hAnsi="Times New Roman"/>
          <w:color w:val="000000"/>
          <w:spacing w:val="-4"/>
          <w:sz w:val="24"/>
          <w:lang w:val="ru-RU"/>
        </w:rPr>
        <w:t>Приобретать опыт пространственного макетирования (сказочный город) в форме</w:t>
      </w:r>
      <w:r w:rsidRPr="00933577">
        <w:rPr>
          <w:rFonts w:ascii="Times New Roman" w:hAnsi="Times New Roman"/>
          <w:color w:val="000000"/>
          <w:sz w:val="24"/>
          <w:lang w:val="ru-RU"/>
        </w:rPr>
        <w:t xml:space="preserve"> коллективной игровой деятельности.</w:t>
      </w:r>
    </w:p>
    <w:p w14:paraId="7D24F67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представления о конструктивной основе любого предмета и первичные навыки анализа его строения.</w:t>
      </w:r>
    </w:p>
    <w:p w14:paraId="0E0FC2E5"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«Восприятие произведений искусства»</w:t>
      </w:r>
    </w:p>
    <w:p w14:paraId="0DB47D52"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60387A1F"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71B1CE1A"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4D3CA94A"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опыт эстетического восприятия и аналитического наблюдения архитектурных построек.</w:t>
      </w:r>
    </w:p>
    <w:p w14:paraId="2B3760D0"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14:paraId="0689D8B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новый опыт восприятия художественных иллюстраций в детских книгах и отношения к ним в соответствии с учебной установкой.</w:t>
      </w:r>
    </w:p>
    <w:p w14:paraId="714CA7F1"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«Азбука цифровой графики»</w:t>
      </w:r>
    </w:p>
    <w:p w14:paraId="24D3CE3A"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создания фотографий с целью эстетического и целенаправленного наблюдения природы.</w:t>
      </w:r>
    </w:p>
    <w:p w14:paraId="6C9B3C58"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145" w:name="_TOC_250003"/>
      <w:bookmarkEnd w:id="132"/>
    </w:p>
    <w:p w14:paraId="1A66DB6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 xml:space="preserve">К концу обучения во </w:t>
      </w:r>
      <w:r w:rsidRPr="00933577">
        <w:rPr>
          <w:rFonts w:ascii="Times New Roman" w:hAnsi="Times New Roman"/>
          <w:b/>
          <w:color w:val="000000"/>
          <w:sz w:val="24"/>
          <w:lang w:val="ru-RU"/>
        </w:rPr>
        <w:t>2 классе</w:t>
      </w:r>
      <w:r w:rsidRPr="00933577">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14:paraId="76FCCE52"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«Графика»</w:t>
      </w:r>
    </w:p>
    <w:p w14:paraId="5B8404F1"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72BE73C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навыки изображения на основе разной по характеру и способу наложения линии.</w:t>
      </w:r>
    </w:p>
    <w:p w14:paraId="0F6C9E85"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Овладевать понятием «ритм» и навыками ритмической организации изображения как необходимой композиционной основы выражения содержания.</w:t>
      </w:r>
    </w:p>
    <w:p w14:paraId="550A064B"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14:paraId="7CA04B00"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2C6A4473"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«Живопись»</w:t>
      </w:r>
    </w:p>
    <w:p w14:paraId="03D0B69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78F964EA"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работы акварельной краской и понимать особенности работы прозрачной краской.</w:t>
      </w:r>
    </w:p>
    <w:p w14:paraId="12A16FB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Знать названия основных и составных цветов и способы получения разных оттенков составного цвета.</w:t>
      </w:r>
    </w:p>
    <w:p w14:paraId="56470842"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Различать и сравнивать тёмные и светлые оттенки цвета; осваивать смешение цветных красок с белой и чёрной (для изменения их тона).</w:t>
      </w:r>
    </w:p>
    <w:p w14:paraId="7E14AAD5"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Иметь представление о делении цветов на тёплые и холодные; уметь различать и сравнивать тёплые и холодные оттенки цвета.</w:t>
      </w:r>
    </w:p>
    <w:p w14:paraId="79EAABEE"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Осваивать эмоциональную выразительность цвета: цвет звонкий и яркий, радостный; цвет мягкий, «глухой» и мрачный и другие.</w:t>
      </w:r>
    </w:p>
    <w:p w14:paraId="3AD2C1B9"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14:paraId="425E9E37"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42E86CD0" w14:textId="77777777" w:rsidR="00015C0F" w:rsidRPr="00933577" w:rsidRDefault="00276244">
      <w:pPr>
        <w:spacing w:after="0" w:line="1" w:lineRule="atLeast"/>
        <w:ind w:left="120"/>
        <w:jc w:val="both"/>
        <w:rPr>
          <w:lang w:val="ru-RU"/>
        </w:rPr>
      </w:pPr>
      <w:r w:rsidRPr="00933577">
        <w:rPr>
          <w:rFonts w:ascii="Times New Roman" w:hAnsi="Times New Roman"/>
          <w:b/>
          <w:color w:val="000000"/>
          <w:sz w:val="24"/>
          <w:lang w:val="ru-RU"/>
        </w:rPr>
        <w:t>Модуль «Скульптура»</w:t>
      </w:r>
    </w:p>
    <w:p w14:paraId="69A33051"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14:paraId="34817B94"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Иметь представление об изменениях скульптурного образа при осмотре произведения с разных сторон.</w:t>
      </w:r>
    </w:p>
    <w:p w14:paraId="666EA2AC" w14:textId="77777777" w:rsidR="00015C0F" w:rsidRPr="00933577" w:rsidRDefault="00276244">
      <w:pPr>
        <w:spacing w:after="0" w:line="1" w:lineRule="atLeast"/>
        <w:ind w:firstLine="600"/>
        <w:jc w:val="both"/>
        <w:rPr>
          <w:lang w:val="ru-RU"/>
        </w:rPr>
      </w:pPr>
      <w:r w:rsidRPr="00933577">
        <w:rPr>
          <w:rFonts w:ascii="Times New Roman" w:hAnsi="Times New Roman"/>
          <w:color w:val="000000"/>
          <w:sz w:val="24"/>
          <w:lang w:val="ru-RU"/>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3D638C6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2F0D54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анализировать и эстетически оценивать разнообразие форм в природе, воспринимаемых как узоры.</w:t>
      </w:r>
    </w:p>
    <w:p w14:paraId="2D758EB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14:paraId="11EFF81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выполнения эскиза геометрического орнамента кружева или вышивки на основе природных мотивов.</w:t>
      </w:r>
    </w:p>
    <w:p w14:paraId="3E0D51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14:paraId="1FF8244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преобразования бытовых подручных нехудожественных материалов в художественные изображения и поделки.</w:t>
      </w:r>
    </w:p>
    <w:p w14:paraId="0D954F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341A9D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выполнения красками рисунков украшений народных былинных персонажей.</w:t>
      </w:r>
    </w:p>
    <w:p w14:paraId="7C200FE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750ED5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приёмы создания объёмных предметов из бумаги и объёмного декорирования предметов из бумаги.</w:t>
      </w:r>
    </w:p>
    <w:p w14:paraId="552C0A6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Участвовать в коллективной работе по построению из бумаги пространственного макета сказочного города или детской площадки.</w:t>
      </w:r>
    </w:p>
    <w:p w14:paraId="159927C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2F96F26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понимание образа здания, то есть его эмоционального воздействия.</w:t>
      </w:r>
    </w:p>
    <w:p w14:paraId="4CDD2F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5C81BC6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сочинения и изображения жилья для разных по своему характеру героев литературных и народных сказок.</w:t>
      </w:r>
    </w:p>
    <w:p w14:paraId="7824843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2BF12D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5E7B2E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и развивать умения вести эстетическое наблюдение явлений природы, а также потребность в таком наблюдении.</w:t>
      </w:r>
    </w:p>
    <w:p w14:paraId="36AAD2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5263E6B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14:paraId="5D97DC7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25F0B7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14:paraId="1EBFDBD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4161CBF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Осваивать возможности изображения с помощью разных видов линий в программе </w:t>
      </w:r>
      <w:r>
        <w:rPr>
          <w:rFonts w:ascii="Times New Roman" w:hAnsi="Times New Roman"/>
          <w:color w:val="000000"/>
          <w:sz w:val="24"/>
        </w:rPr>
        <w:t>Paint</w:t>
      </w:r>
      <w:r w:rsidRPr="00C0633B">
        <w:rPr>
          <w:rFonts w:ascii="Times New Roman" w:hAnsi="Times New Roman"/>
          <w:color w:val="000000"/>
          <w:sz w:val="24"/>
          <w:lang w:val="ru-RU"/>
        </w:rPr>
        <w:t xml:space="preserve"> (или другом графическом редакторе).</w:t>
      </w:r>
    </w:p>
    <w:p w14:paraId="5FDA2B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Осваивать приёмы трансформации и копирования геометрических фигур в программе </w:t>
      </w:r>
      <w:r>
        <w:rPr>
          <w:rFonts w:ascii="Times New Roman" w:hAnsi="Times New Roman"/>
          <w:color w:val="000000"/>
          <w:sz w:val="24"/>
        </w:rPr>
        <w:t>Paint</w:t>
      </w:r>
      <w:r w:rsidRPr="00C0633B">
        <w:rPr>
          <w:rFonts w:ascii="Times New Roman" w:hAnsi="Times New Roman"/>
          <w:color w:val="000000"/>
          <w:sz w:val="24"/>
          <w:lang w:val="ru-RU"/>
        </w:rPr>
        <w:t>, а также построения из них простых рисунков или орнаментов.</w:t>
      </w:r>
    </w:p>
    <w:p w14:paraId="4FBE021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Осваивать в компьютерном редакторе (например, </w:t>
      </w:r>
      <w:r>
        <w:rPr>
          <w:rFonts w:ascii="Times New Roman" w:hAnsi="Times New Roman"/>
          <w:color w:val="000000"/>
          <w:sz w:val="24"/>
        </w:rPr>
        <w:t>Paint</w:t>
      </w:r>
      <w:r w:rsidRPr="00C0633B">
        <w:rPr>
          <w:rFonts w:ascii="Times New Roman" w:hAnsi="Times New Roman"/>
          <w:color w:val="000000"/>
          <w:sz w:val="24"/>
          <w:lang w:val="ru-RU"/>
        </w:rPr>
        <w:t>) инструменты и техники – карандаш, кисточка, ластик, заливка и другие – и создавать простые рисунки или композиции (например, образ дерева).</w:t>
      </w:r>
    </w:p>
    <w:p w14:paraId="476444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146" w:name="_TOC_250002"/>
      <w:bookmarkEnd w:id="146"/>
    </w:p>
    <w:p w14:paraId="6CACF81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 концу обучения в</w:t>
      </w:r>
      <w:r w:rsidRPr="00C0633B">
        <w:rPr>
          <w:rFonts w:ascii="Times New Roman" w:hAnsi="Times New Roman"/>
          <w:b/>
          <w:color w:val="000000"/>
          <w:sz w:val="24"/>
          <w:lang w:val="ru-RU"/>
        </w:rPr>
        <w:t xml:space="preserve"> 3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14:paraId="42B5B15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«Графика»</w:t>
      </w:r>
    </w:p>
    <w:p w14:paraId="4F6138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5FC2C91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14:paraId="4EAA6C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об искусстве шрифта и образных (изобразительных) возможностях надписи, о работе художника над шрифтовой композицией.</w:t>
      </w:r>
    </w:p>
    <w:p w14:paraId="7B1413B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практическую творческую работу – поздравительную открытку, совмещая в ней шрифт и изображение.</w:t>
      </w:r>
    </w:p>
    <w:p w14:paraId="4C45959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о работе художников над плакатами и афишами. Выполнять творческую композицию – эскиз афиши к выбранному спектаклю или фильму.</w:t>
      </w:r>
    </w:p>
    <w:p w14:paraId="2489C08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основные пропорции лица человека, взаимное расположение частей лица.</w:t>
      </w:r>
    </w:p>
    <w:p w14:paraId="53AB53E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рисования портрета (лица) человека.</w:t>
      </w:r>
    </w:p>
    <w:p w14:paraId="6EBFB25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маску сказочного персонажа с ярко выраженным характером лица (для карнавала или спектакля).</w:t>
      </w:r>
    </w:p>
    <w:p w14:paraId="4B29AE7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«Живопись»</w:t>
      </w:r>
    </w:p>
    <w:p w14:paraId="1917C70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приёмы создания живописной композиции (натюрморта) по наблюдению натуры или по представлению.</w:t>
      </w:r>
    </w:p>
    <w:p w14:paraId="403C2F2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эстетически анализировать сюжет и композицию, эмоциональное настроение в натюрмортах известных отечественных художников.</w:t>
      </w:r>
    </w:p>
    <w:p w14:paraId="5FEA38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создания творческой живописной работы – натюрморта с ярко выраженным настроением или «натюрморта-автопортрета».</w:t>
      </w:r>
    </w:p>
    <w:p w14:paraId="377CA87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Изображать красками портрет человека с использованием натуры или представлению.</w:t>
      </w:r>
    </w:p>
    <w:p w14:paraId="4458E14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пейзаж, передавая в нём активное состояние природы.</w:t>
      </w:r>
    </w:p>
    <w:p w14:paraId="20C77C7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Приобрести представление о деятельности художника в театре.</w:t>
      </w:r>
    </w:p>
    <w:p w14:paraId="1FFFD8D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Создать красками эскиз занавеса или эскиз декораций к выбранному сюжету.</w:t>
      </w:r>
    </w:p>
    <w:p w14:paraId="352EC5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Познакомиться с работой художников по оформлению праздников.</w:t>
      </w:r>
    </w:p>
    <w:p w14:paraId="5E6D52F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Выполнить тематическую композицию «Праздник в городе» на основе наблюдений, по памяти и по представлению.</w:t>
      </w:r>
    </w:p>
    <w:p w14:paraId="2315D84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«Скульптура»</w:t>
      </w:r>
    </w:p>
    <w:p w14:paraId="1817EFB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14:paraId="695529D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Учиться создавать игрушку из подручного нехудожественного материала путём добавления к ней необходимых деталей и для «одушевления образа».</w:t>
      </w:r>
    </w:p>
    <w:p w14:paraId="0332BA1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о видах скульптуры: скульптурные памятники, парковая скульптура, мелкая пластика, рельеф (виды рельефа).</w:t>
      </w:r>
    </w:p>
    <w:p w14:paraId="4C1A5C9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лепки эскиза парковой скульптуры.</w:t>
      </w:r>
    </w:p>
    <w:p w14:paraId="2A5F3BA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2280D0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о создании глиняной и деревянной посуды: народные художественные промыслы Гжель и Хохлома.</w:t>
      </w:r>
    </w:p>
    <w:p w14:paraId="42D2A0F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25750F7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14:paraId="16DE76B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навыки создания орнаментов при помощи штампов и трафаретов.</w:t>
      </w:r>
    </w:p>
    <w:p w14:paraId="6F7CE5F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Получить опыт создания композиции орнамента в квадрате (в качестве эскиза росписи женского платка).</w:t>
      </w:r>
    </w:p>
    <w:p w14:paraId="258F9B1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113C766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579618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Создать эскиз макета паркового пространства или участвовать в коллективной работе по созданию такого макета.</w:t>
      </w:r>
    </w:p>
    <w:p w14:paraId="342CD46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Создать в виде рисунков или объёмных аппликаций из цветной бумаги эскизы </w:t>
      </w:r>
      <w:r w:rsidRPr="00C0633B">
        <w:rPr>
          <w:rFonts w:ascii="Times New Roman" w:hAnsi="Times New Roman"/>
          <w:color w:val="000000"/>
          <w:spacing w:val="-4"/>
          <w:sz w:val="24"/>
          <w:lang w:val="ru-RU"/>
        </w:rPr>
        <w:t>разнообразных малых архитектурных форм, наполняющих городское пространство.</w:t>
      </w:r>
    </w:p>
    <w:p w14:paraId="36DDFB2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Придумать и нарисовать (или выполнить в технике бумагопластики) транспортное средство.</w:t>
      </w:r>
    </w:p>
    <w:p w14:paraId="7CF962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0643FBE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792474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069C4EC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358660E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14:paraId="7F3FBA5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основные жанры живописи, графики и скульптуры, определяемые предметом изображения.</w:t>
      </w:r>
    </w:p>
    <w:p w14:paraId="4ADC2E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Иметь представление об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14:paraId="7BFEA1F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729928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14:paraId="78A9E1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Понимать значения музеев и называть, указывать, где находятся и чему </w:t>
      </w:r>
      <w:r w:rsidRPr="00C0633B">
        <w:rPr>
          <w:rFonts w:ascii="Times New Roman" w:hAnsi="Times New Roman"/>
          <w:color w:val="000000"/>
          <w:spacing w:val="-4"/>
          <w:sz w:val="24"/>
          <w:lang w:val="ru-RU"/>
        </w:rPr>
        <w:t>посвящены их коллекции: Государственная Третьяковская галерея, Государственный</w:t>
      </w:r>
      <w:r w:rsidRPr="00C0633B">
        <w:rPr>
          <w:rFonts w:ascii="Times New Roman" w:hAnsi="Times New Roman"/>
          <w:color w:val="000000"/>
          <w:sz w:val="24"/>
          <w:lang w:val="ru-RU"/>
        </w:rPr>
        <w:t xml:space="preserve"> Эрмитаж, Государственный Русский музей, Государственный музей изобразительных искусств имени А.С. Пушкина.</w:t>
      </w:r>
    </w:p>
    <w:p w14:paraId="2844E17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Иметь представление о замечательных художественных музеях России, о коллекциях своих региональных музеев.</w:t>
      </w:r>
    </w:p>
    <w:p w14:paraId="7589ECF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47559B8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приёмы работы в графическом редакторе с линиями, геометрическими фигурами, инструментами традиционного рисования.</w:t>
      </w:r>
    </w:p>
    <w:p w14:paraId="3A3D2A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5797CF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760BC95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приёмы соединения шрифта и векторного изображения при создании, например, поздравительных открыток, афиши.</w:t>
      </w:r>
    </w:p>
    <w:p w14:paraId="3D3898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Осваивать приёмы редактирования цифровых фотографий с помощью компьютерной программы </w:t>
      </w:r>
      <w:r>
        <w:rPr>
          <w:rFonts w:ascii="Times New Roman" w:hAnsi="Times New Roman"/>
          <w:color w:val="000000"/>
          <w:sz w:val="24"/>
        </w:rPr>
        <w:t>Picture</w:t>
      </w:r>
      <w:r w:rsidRPr="00C0633B">
        <w:rPr>
          <w:rFonts w:ascii="Times New Roman" w:hAnsi="Times New Roman"/>
          <w:color w:val="000000"/>
          <w:sz w:val="24"/>
          <w:lang w:val="ru-RU"/>
        </w:rPr>
        <w:t xml:space="preserve"> </w:t>
      </w:r>
      <w:r>
        <w:rPr>
          <w:rFonts w:ascii="Times New Roman" w:hAnsi="Times New Roman"/>
          <w:color w:val="000000"/>
          <w:sz w:val="24"/>
        </w:rPr>
        <w:t>Manager</w:t>
      </w:r>
      <w:r w:rsidRPr="00C0633B">
        <w:rPr>
          <w:rFonts w:ascii="Times New Roman" w:hAnsi="Times New Roman"/>
          <w:color w:val="000000"/>
          <w:sz w:val="24"/>
          <w:lang w:val="ru-RU"/>
        </w:rPr>
        <w:t xml:space="preserve"> (или другой): изменение яркости, контраста и насыщенности цвета, обрезка изображения, поворот, отражение.</w:t>
      </w:r>
    </w:p>
    <w:p w14:paraId="3F48DEC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14:paraId="6997811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обучения в </w:t>
      </w:r>
      <w:r w:rsidRPr="00C0633B">
        <w:rPr>
          <w:rFonts w:ascii="Times New Roman" w:hAnsi="Times New Roman"/>
          <w:b/>
          <w:color w:val="000000"/>
          <w:sz w:val="24"/>
          <w:lang w:val="ru-RU"/>
        </w:rPr>
        <w:t>4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14:paraId="744102E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«Графика»</w:t>
      </w:r>
    </w:p>
    <w:p w14:paraId="7D1A7D0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7C3AD5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781986E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зарисовки памятников отечественной и мировой архитектуры.</w:t>
      </w:r>
    </w:p>
    <w:p w14:paraId="0658B4C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«Живопись»</w:t>
      </w:r>
    </w:p>
    <w:p w14:paraId="141B984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01AC88F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530E80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6E64D7D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двойной портрет (например, портрет матери и ребёнка).</w:t>
      </w:r>
    </w:p>
    <w:p w14:paraId="2DB9311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Приобретать опыт создания композиции на тему «Древнерусский город».</w:t>
      </w:r>
    </w:p>
    <w:p w14:paraId="349C2AA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661C009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«Скульптура»</w:t>
      </w:r>
    </w:p>
    <w:p w14:paraId="5B503B4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14:paraId="2FFE43F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«Декоративно-прикладное искусство»</w:t>
      </w:r>
    </w:p>
    <w:p w14:paraId="488257A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4B68DA3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1087325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2DA2F15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Познакомиться с женским и мужским костюмами в традициях разных народов, со своеобразием одежды в разных культурах и в разные эпохи.</w:t>
      </w:r>
    </w:p>
    <w:p w14:paraId="5F11B09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«Архитектура»</w:t>
      </w:r>
    </w:p>
    <w:p w14:paraId="44B0286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Получить представление о конструкции традиционных жилищ у разных народов, об их связи с окружающей природой.</w:t>
      </w:r>
    </w:p>
    <w:p w14:paraId="350A12C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5E7FAB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14:paraId="62DF1DA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24807E7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7080279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«Восприятие произведений искусства»</w:t>
      </w:r>
    </w:p>
    <w:p w14:paraId="7F7BCAE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14:paraId="4B250F1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67BFA35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соборы Московского Кремля, Софийский собор в Великом Новгороде, храм Покрова на Нерли.</w:t>
      </w:r>
    </w:p>
    <w:p w14:paraId="3DEB1CB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и объяснять содержание памятника К. Минину и Д. Пожарскому скульптора И.П. Мартоса в Москве.</w:t>
      </w:r>
    </w:p>
    <w:p w14:paraId="7FB9BB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Пискаревский мемориал в Санкт-Петербурге и другие по выбору учителя), иметь представление о правилах поведения при посещении мемориальных памятников.</w:t>
      </w:r>
    </w:p>
    <w:p w14:paraId="1353478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7CEABAC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14:paraId="540BAC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Приводить примеры произведений великих европейских художников: Леонардо да Винчи, Рафаэля, Рембрандта, Пикассо и других (по выбору учителя).</w:t>
      </w:r>
    </w:p>
    <w:p w14:paraId="5EED0B3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Модуль «Азбука цифровой графики»</w:t>
      </w:r>
    </w:p>
    <w:p w14:paraId="46D351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Осваивать правила линейной и воздушной перспективы с помощью графических изображений и их варьирования в компьютерной программе </w:t>
      </w:r>
      <w:r>
        <w:rPr>
          <w:rFonts w:ascii="Times New Roman" w:hAnsi="Times New Roman"/>
          <w:color w:val="000000"/>
          <w:sz w:val="24"/>
        </w:rPr>
        <w:t>Paint</w:t>
      </w:r>
      <w:r w:rsidRPr="00C0633B">
        <w:rPr>
          <w:rFonts w:ascii="Times New Roman" w:hAnsi="Times New Roman"/>
          <w:color w:val="000000"/>
          <w:sz w:val="24"/>
          <w:lang w:val="ru-RU"/>
        </w:rPr>
        <w:t>: изображение линии горизонта и точки схода, перспективных сокращений, цветовых и тональных изменений.</w:t>
      </w:r>
    </w:p>
    <w:p w14:paraId="33EBBC7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75AA67A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поисковую систему для знакомства с разными видами деревянного дома на основе избы и традициями и её украшений.</w:t>
      </w:r>
    </w:p>
    <w:p w14:paraId="2556D7D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 </w:t>
      </w:r>
    </w:p>
    <w:p w14:paraId="0FA253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617008A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2207F5F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Освоить анимацию простого повторяющегося движения изображения в виртуальном редакторе </w:t>
      </w:r>
      <w:r>
        <w:rPr>
          <w:rFonts w:ascii="Times New Roman" w:hAnsi="Times New Roman"/>
          <w:color w:val="000000"/>
          <w:sz w:val="24"/>
        </w:rPr>
        <w:t>GIF</w:t>
      </w:r>
      <w:r w:rsidRPr="00C0633B">
        <w:rPr>
          <w:rFonts w:ascii="Times New Roman" w:hAnsi="Times New Roman"/>
          <w:color w:val="000000"/>
          <w:sz w:val="24"/>
          <w:lang w:val="ru-RU"/>
        </w:rPr>
        <w:t>-анимации.</w:t>
      </w:r>
    </w:p>
    <w:p w14:paraId="2673A04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Освоить и проводить компьютерные презентации в программе </w:t>
      </w:r>
      <w:r>
        <w:rPr>
          <w:rFonts w:ascii="Times New Roman" w:hAnsi="Times New Roman"/>
          <w:color w:val="000000"/>
          <w:sz w:val="24"/>
        </w:rPr>
        <w:t>PowerPoint</w:t>
      </w:r>
      <w:r w:rsidRPr="00C0633B">
        <w:rPr>
          <w:rFonts w:ascii="Times New Roman" w:hAnsi="Times New Roman"/>
          <w:color w:val="000000"/>
          <w:sz w:val="24"/>
          <w:lang w:val="ru-RU"/>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14:paraId="3CD9A4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Совершать виртуальные тематические путешествия по художественным музеям мира.</w:t>
      </w:r>
    </w:p>
    <w:p w14:paraId="047C5C5F" w14:textId="77777777" w:rsidR="00015C0F" w:rsidRPr="00C0633B" w:rsidRDefault="00015C0F">
      <w:pPr>
        <w:spacing w:line="1" w:lineRule="atLeast"/>
        <w:jc w:val="both"/>
        <w:rPr>
          <w:lang w:val="ru-RU"/>
        </w:rPr>
        <w:sectPr w:rsidR="00015C0F" w:rsidRPr="00C0633B" w:rsidSect="00B533A2">
          <w:pgSz w:w="11906" w:h="16383"/>
          <w:pgMar w:top="850" w:right="566" w:bottom="850" w:left="1132" w:header="720" w:footer="720" w:gutter="0"/>
          <w:cols w:space="720"/>
          <w:docGrid w:linePitch="299"/>
        </w:sectPr>
      </w:pPr>
    </w:p>
    <w:p w14:paraId="31F04BF4" w14:textId="77777777" w:rsidR="00015C0F" w:rsidRDefault="00276244">
      <w:pPr>
        <w:spacing w:after="0" w:line="1" w:lineRule="atLeast"/>
        <w:ind w:left="120"/>
      </w:pPr>
      <w:bookmarkStart w:id="147" w:name="block-81693848"/>
      <w:bookmarkEnd w:id="139"/>
      <w:r w:rsidRPr="00C0633B">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p>
    <w:p w14:paraId="6A9EA641"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35"/>
        <w:gridCol w:w="4288"/>
        <w:gridCol w:w="3267"/>
        <w:gridCol w:w="5507"/>
      </w:tblGrid>
      <w:tr w:rsidR="00015C0F" w14:paraId="13FB897A" w14:textId="77777777">
        <w:trPr>
          <w:trHeight w:val="144"/>
          <w:tblCellSpacing w:w="0" w:type="dxa"/>
        </w:trPr>
        <w:tc>
          <w:tcPr>
            <w:tcW w:w="979" w:type="dxa"/>
            <w:vMerge w:val="restart"/>
            <w:tcMar>
              <w:top w:w="50" w:type="dxa"/>
              <w:left w:w="100" w:type="dxa"/>
            </w:tcMar>
            <w:vAlign w:val="center"/>
          </w:tcPr>
          <w:p w14:paraId="635D0AEA" w14:textId="77777777" w:rsidR="00015C0F" w:rsidRDefault="00276244">
            <w:pPr>
              <w:spacing w:after="0"/>
              <w:ind w:left="135"/>
            </w:pPr>
            <w:r>
              <w:rPr>
                <w:rFonts w:ascii="Times New Roman" w:hAnsi="Times New Roman"/>
                <w:b/>
                <w:color w:val="000000"/>
                <w:sz w:val="24"/>
              </w:rPr>
              <w:t xml:space="preserve">№ п/п </w:t>
            </w:r>
          </w:p>
          <w:p w14:paraId="0378A427" w14:textId="77777777" w:rsidR="00015C0F" w:rsidRDefault="00015C0F">
            <w:pPr>
              <w:spacing w:after="0"/>
              <w:ind w:left="135"/>
            </w:pPr>
          </w:p>
        </w:tc>
        <w:tc>
          <w:tcPr>
            <w:tcW w:w="2288" w:type="dxa"/>
            <w:vMerge w:val="restart"/>
            <w:tcMar>
              <w:top w:w="50" w:type="dxa"/>
              <w:left w:w="100" w:type="dxa"/>
            </w:tcMar>
            <w:vAlign w:val="center"/>
          </w:tcPr>
          <w:p w14:paraId="463E2A49" w14:textId="77777777" w:rsidR="00015C0F" w:rsidRDefault="00276244">
            <w:pPr>
              <w:spacing w:after="0"/>
              <w:ind w:left="135"/>
            </w:pPr>
            <w:r>
              <w:rPr>
                <w:rFonts w:ascii="Times New Roman" w:hAnsi="Times New Roman"/>
                <w:b/>
                <w:color w:val="000000"/>
                <w:sz w:val="24"/>
              </w:rPr>
              <w:t xml:space="preserve">Наименование разделов и тем программы </w:t>
            </w:r>
          </w:p>
          <w:p w14:paraId="59E8FC3F" w14:textId="77777777" w:rsidR="00015C0F" w:rsidRDefault="00015C0F">
            <w:pPr>
              <w:spacing w:after="0"/>
              <w:ind w:left="135"/>
            </w:pPr>
          </w:p>
        </w:tc>
        <w:tc>
          <w:tcPr>
            <w:tcW w:w="1940" w:type="dxa"/>
            <w:tcMar>
              <w:top w:w="50" w:type="dxa"/>
              <w:left w:w="100" w:type="dxa"/>
            </w:tcMar>
            <w:vAlign w:val="center"/>
          </w:tcPr>
          <w:p w14:paraId="5A21F2E6" w14:textId="77777777" w:rsidR="00015C0F" w:rsidRDefault="00276244">
            <w:pPr>
              <w:spacing w:after="0"/>
            </w:pPr>
            <w:r>
              <w:rPr>
                <w:rFonts w:ascii="Times New Roman" w:hAnsi="Times New Roman"/>
                <w:b/>
                <w:color w:val="000000"/>
                <w:sz w:val="24"/>
              </w:rPr>
              <w:t>Количество часов</w:t>
            </w:r>
          </w:p>
        </w:tc>
        <w:tc>
          <w:tcPr>
            <w:tcW w:w="5140" w:type="dxa"/>
            <w:vMerge w:val="restart"/>
            <w:tcMar>
              <w:top w:w="50" w:type="dxa"/>
              <w:left w:w="100" w:type="dxa"/>
            </w:tcMar>
            <w:vAlign w:val="center"/>
          </w:tcPr>
          <w:p w14:paraId="63703E9D" w14:textId="77777777" w:rsidR="00015C0F" w:rsidRDefault="00276244">
            <w:pPr>
              <w:spacing w:after="0"/>
              <w:ind w:left="135"/>
            </w:pPr>
            <w:r>
              <w:rPr>
                <w:rFonts w:ascii="Times New Roman" w:hAnsi="Times New Roman"/>
                <w:b/>
                <w:color w:val="000000"/>
                <w:sz w:val="24"/>
              </w:rPr>
              <w:t xml:space="preserve">Электронные (цифровые) образовательные ресурсы </w:t>
            </w:r>
          </w:p>
          <w:p w14:paraId="641EFDCD" w14:textId="77777777" w:rsidR="00015C0F" w:rsidRDefault="00015C0F">
            <w:pPr>
              <w:spacing w:after="0"/>
              <w:ind w:left="135"/>
            </w:pPr>
          </w:p>
        </w:tc>
      </w:tr>
      <w:tr w:rsidR="00015C0F" w14:paraId="2274F041" w14:textId="77777777">
        <w:trPr>
          <w:trHeight w:val="144"/>
          <w:tblCellSpacing w:w="0" w:type="dxa"/>
        </w:trPr>
        <w:tc>
          <w:tcPr>
            <w:tcW w:w="0" w:type="auto"/>
            <w:vMerge/>
            <w:tcBorders>
              <w:top w:val="nil"/>
            </w:tcBorders>
            <w:tcMar>
              <w:top w:w="50" w:type="dxa"/>
              <w:left w:w="100" w:type="dxa"/>
            </w:tcMar>
          </w:tcPr>
          <w:p w14:paraId="33D5C54B" w14:textId="77777777" w:rsidR="00015C0F" w:rsidRDefault="00015C0F"/>
        </w:tc>
        <w:tc>
          <w:tcPr>
            <w:tcW w:w="0" w:type="auto"/>
            <w:vMerge/>
            <w:tcBorders>
              <w:top w:val="nil"/>
            </w:tcBorders>
            <w:tcMar>
              <w:top w:w="50" w:type="dxa"/>
              <w:left w:w="100" w:type="dxa"/>
            </w:tcMar>
          </w:tcPr>
          <w:p w14:paraId="2AFE9C06" w14:textId="77777777" w:rsidR="00015C0F" w:rsidRDefault="00015C0F"/>
        </w:tc>
        <w:tc>
          <w:tcPr>
            <w:tcW w:w="1940" w:type="dxa"/>
            <w:tcMar>
              <w:top w:w="50" w:type="dxa"/>
              <w:left w:w="100" w:type="dxa"/>
            </w:tcMar>
            <w:vAlign w:val="center"/>
          </w:tcPr>
          <w:p w14:paraId="04B45A7D" w14:textId="77777777" w:rsidR="00015C0F" w:rsidRDefault="00276244">
            <w:pPr>
              <w:spacing w:after="0"/>
              <w:ind w:left="135"/>
            </w:pPr>
            <w:r>
              <w:rPr>
                <w:rFonts w:ascii="Times New Roman" w:hAnsi="Times New Roman"/>
                <w:b/>
                <w:color w:val="000000"/>
                <w:sz w:val="24"/>
              </w:rPr>
              <w:t xml:space="preserve">Всего </w:t>
            </w:r>
          </w:p>
          <w:p w14:paraId="16002BC1" w14:textId="77777777" w:rsidR="00015C0F" w:rsidRDefault="00015C0F">
            <w:pPr>
              <w:spacing w:after="0"/>
              <w:ind w:left="135"/>
            </w:pPr>
          </w:p>
        </w:tc>
        <w:tc>
          <w:tcPr>
            <w:tcW w:w="0" w:type="auto"/>
            <w:vMerge/>
            <w:tcBorders>
              <w:top w:val="nil"/>
            </w:tcBorders>
            <w:tcMar>
              <w:top w:w="50" w:type="dxa"/>
              <w:left w:w="100" w:type="dxa"/>
            </w:tcMar>
          </w:tcPr>
          <w:p w14:paraId="1F9B4363" w14:textId="77777777" w:rsidR="00015C0F" w:rsidRDefault="00015C0F"/>
        </w:tc>
      </w:tr>
      <w:tr w:rsidR="00015C0F" w14:paraId="0279DEE2" w14:textId="77777777">
        <w:trPr>
          <w:trHeight w:val="144"/>
          <w:tblCellSpacing w:w="0" w:type="dxa"/>
        </w:trPr>
        <w:tc>
          <w:tcPr>
            <w:tcW w:w="979" w:type="dxa"/>
            <w:tcMar>
              <w:top w:w="50" w:type="dxa"/>
              <w:left w:w="100" w:type="dxa"/>
            </w:tcMar>
            <w:vAlign w:val="center"/>
          </w:tcPr>
          <w:p w14:paraId="7B31A56E" w14:textId="77777777" w:rsidR="00015C0F" w:rsidRDefault="00276244">
            <w:pPr>
              <w:spacing w:after="0"/>
            </w:pPr>
            <w:r>
              <w:rPr>
                <w:rFonts w:ascii="Times New Roman" w:hAnsi="Times New Roman"/>
                <w:color w:val="000000"/>
                <w:sz w:val="24"/>
              </w:rPr>
              <w:t>1</w:t>
            </w:r>
          </w:p>
        </w:tc>
        <w:tc>
          <w:tcPr>
            <w:tcW w:w="2288" w:type="dxa"/>
            <w:tcMar>
              <w:top w:w="50" w:type="dxa"/>
              <w:left w:w="100" w:type="dxa"/>
            </w:tcMar>
            <w:vAlign w:val="center"/>
          </w:tcPr>
          <w:p w14:paraId="3AA47987" w14:textId="77777777" w:rsidR="00015C0F" w:rsidRDefault="00276244">
            <w:pPr>
              <w:spacing w:after="0"/>
              <w:ind w:left="135"/>
            </w:pPr>
            <w:r>
              <w:rPr>
                <w:rFonts w:ascii="Times New Roman" w:hAnsi="Times New Roman"/>
                <w:color w:val="000000"/>
                <w:sz w:val="24"/>
              </w:rPr>
              <w:t>Ты учишься изображать</w:t>
            </w:r>
          </w:p>
        </w:tc>
        <w:tc>
          <w:tcPr>
            <w:tcW w:w="1940" w:type="dxa"/>
            <w:tcMar>
              <w:top w:w="50" w:type="dxa"/>
              <w:left w:w="100" w:type="dxa"/>
            </w:tcMar>
            <w:vAlign w:val="center"/>
          </w:tcPr>
          <w:p w14:paraId="52D70097" w14:textId="77777777" w:rsidR="00015C0F" w:rsidRDefault="00276244">
            <w:pPr>
              <w:spacing w:after="0"/>
              <w:ind w:left="135"/>
              <w:jc w:val="center"/>
            </w:pPr>
            <w:r>
              <w:rPr>
                <w:rFonts w:ascii="Times New Roman" w:hAnsi="Times New Roman"/>
                <w:color w:val="000000"/>
                <w:sz w:val="24"/>
              </w:rPr>
              <w:t xml:space="preserve"> 10 </w:t>
            </w:r>
          </w:p>
        </w:tc>
        <w:tc>
          <w:tcPr>
            <w:tcW w:w="5140" w:type="dxa"/>
            <w:tcMar>
              <w:top w:w="50" w:type="dxa"/>
              <w:left w:w="100" w:type="dxa"/>
            </w:tcMar>
            <w:vAlign w:val="center"/>
          </w:tcPr>
          <w:p w14:paraId="1D3E84D0" w14:textId="77777777" w:rsidR="00015C0F" w:rsidRDefault="00015C0F">
            <w:pPr>
              <w:spacing w:after="0"/>
              <w:ind w:left="135"/>
            </w:pPr>
          </w:p>
        </w:tc>
      </w:tr>
      <w:tr w:rsidR="00015C0F" w14:paraId="077CD4CA" w14:textId="77777777">
        <w:trPr>
          <w:trHeight w:val="144"/>
          <w:tblCellSpacing w:w="0" w:type="dxa"/>
        </w:trPr>
        <w:tc>
          <w:tcPr>
            <w:tcW w:w="979" w:type="dxa"/>
            <w:tcMar>
              <w:top w:w="50" w:type="dxa"/>
              <w:left w:w="100" w:type="dxa"/>
            </w:tcMar>
            <w:vAlign w:val="center"/>
          </w:tcPr>
          <w:p w14:paraId="186823E0" w14:textId="77777777" w:rsidR="00015C0F" w:rsidRDefault="00276244">
            <w:pPr>
              <w:spacing w:after="0"/>
            </w:pPr>
            <w:r>
              <w:rPr>
                <w:rFonts w:ascii="Times New Roman" w:hAnsi="Times New Roman"/>
                <w:color w:val="000000"/>
                <w:sz w:val="24"/>
              </w:rPr>
              <w:t>2</w:t>
            </w:r>
          </w:p>
        </w:tc>
        <w:tc>
          <w:tcPr>
            <w:tcW w:w="2288" w:type="dxa"/>
            <w:tcMar>
              <w:top w:w="50" w:type="dxa"/>
              <w:left w:w="100" w:type="dxa"/>
            </w:tcMar>
            <w:vAlign w:val="center"/>
          </w:tcPr>
          <w:p w14:paraId="6E34FC73" w14:textId="77777777" w:rsidR="00015C0F" w:rsidRDefault="00276244">
            <w:pPr>
              <w:spacing w:after="0"/>
              <w:ind w:left="135"/>
            </w:pPr>
            <w:r>
              <w:rPr>
                <w:rFonts w:ascii="Times New Roman" w:hAnsi="Times New Roman"/>
                <w:color w:val="000000"/>
                <w:sz w:val="24"/>
              </w:rPr>
              <w:t>Ты украшаешь</w:t>
            </w:r>
          </w:p>
        </w:tc>
        <w:tc>
          <w:tcPr>
            <w:tcW w:w="1940" w:type="dxa"/>
            <w:tcMar>
              <w:top w:w="50" w:type="dxa"/>
              <w:left w:w="100" w:type="dxa"/>
            </w:tcMar>
            <w:vAlign w:val="center"/>
          </w:tcPr>
          <w:p w14:paraId="01C5C1D7" w14:textId="77777777" w:rsidR="00015C0F" w:rsidRDefault="00276244">
            <w:pPr>
              <w:spacing w:after="0"/>
              <w:ind w:left="135"/>
              <w:jc w:val="center"/>
            </w:pPr>
            <w:r>
              <w:rPr>
                <w:rFonts w:ascii="Times New Roman" w:hAnsi="Times New Roman"/>
                <w:color w:val="000000"/>
                <w:sz w:val="24"/>
              </w:rPr>
              <w:t xml:space="preserve"> 9 </w:t>
            </w:r>
          </w:p>
        </w:tc>
        <w:tc>
          <w:tcPr>
            <w:tcW w:w="5140" w:type="dxa"/>
            <w:tcMar>
              <w:top w:w="50" w:type="dxa"/>
              <w:left w:w="100" w:type="dxa"/>
            </w:tcMar>
            <w:vAlign w:val="center"/>
          </w:tcPr>
          <w:p w14:paraId="1AAA048A" w14:textId="77777777" w:rsidR="00015C0F" w:rsidRDefault="00015C0F">
            <w:pPr>
              <w:spacing w:after="0"/>
              <w:ind w:left="135"/>
            </w:pPr>
          </w:p>
        </w:tc>
      </w:tr>
      <w:tr w:rsidR="00015C0F" w14:paraId="1B51ACD1" w14:textId="77777777">
        <w:trPr>
          <w:trHeight w:val="144"/>
          <w:tblCellSpacing w:w="0" w:type="dxa"/>
        </w:trPr>
        <w:tc>
          <w:tcPr>
            <w:tcW w:w="979" w:type="dxa"/>
            <w:tcMar>
              <w:top w:w="50" w:type="dxa"/>
              <w:left w:w="100" w:type="dxa"/>
            </w:tcMar>
            <w:vAlign w:val="center"/>
          </w:tcPr>
          <w:p w14:paraId="5AFC0BC5" w14:textId="77777777" w:rsidR="00015C0F" w:rsidRDefault="00276244">
            <w:pPr>
              <w:spacing w:after="0"/>
            </w:pPr>
            <w:r>
              <w:rPr>
                <w:rFonts w:ascii="Times New Roman" w:hAnsi="Times New Roman"/>
                <w:color w:val="000000"/>
                <w:sz w:val="24"/>
              </w:rPr>
              <w:t>3</w:t>
            </w:r>
          </w:p>
        </w:tc>
        <w:tc>
          <w:tcPr>
            <w:tcW w:w="2288" w:type="dxa"/>
            <w:tcMar>
              <w:top w:w="50" w:type="dxa"/>
              <w:left w:w="100" w:type="dxa"/>
            </w:tcMar>
            <w:vAlign w:val="center"/>
          </w:tcPr>
          <w:p w14:paraId="125C5BDC" w14:textId="77777777" w:rsidR="00015C0F" w:rsidRDefault="00276244">
            <w:pPr>
              <w:spacing w:after="0"/>
              <w:ind w:left="135"/>
            </w:pPr>
            <w:r>
              <w:rPr>
                <w:rFonts w:ascii="Times New Roman" w:hAnsi="Times New Roman"/>
                <w:color w:val="000000"/>
                <w:sz w:val="24"/>
              </w:rPr>
              <w:t>Ты строишь</w:t>
            </w:r>
          </w:p>
        </w:tc>
        <w:tc>
          <w:tcPr>
            <w:tcW w:w="1940" w:type="dxa"/>
            <w:tcMar>
              <w:top w:w="50" w:type="dxa"/>
              <w:left w:w="100" w:type="dxa"/>
            </w:tcMar>
            <w:vAlign w:val="center"/>
          </w:tcPr>
          <w:p w14:paraId="7C3CD1D9" w14:textId="77777777" w:rsidR="00015C0F" w:rsidRDefault="00276244">
            <w:pPr>
              <w:spacing w:after="0"/>
              <w:ind w:left="135"/>
              <w:jc w:val="center"/>
            </w:pPr>
            <w:r>
              <w:rPr>
                <w:rFonts w:ascii="Times New Roman" w:hAnsi="Times New Roman"/>
                <w:color w:val="000000"/>
                <w:sz w:val="24"/>
              </w:rPr>
              <w:t xml:space="preserve"> 8 </w:t>
            </w:r>
          </w:p>
        </w:tc>
        <w:tc>
          <w:tcPr>
            <w:tcW w:w="5140" w:type="dxa"/>
            <w:tcMar>
              <w:top w:w="50" w:type="dxa"/>
              <w:left w:w="100" w:type="dxa"/>
            </w:tcMar>
            <w:vAlign w:val="center"/>
          </w:tcPr>
          <w:p w14:paraId="444B643F" w14:textId="77777777" w:rsidR="00015C0F" w:rsidRDefault="00015C0F">
            <w:pPr>
              <w:spacing w:after="0"/>
              <w:ind w:left="135"/>
            </w:pPr>
          </w:p>
        </w:tc>
      </w:tr>
      <w:tr w:rsidR="00015C0F" w14:paraId="6001A19C" w14:textId="77777777">
        <w:trPr>
          <w:trHeight w:val="144"/>
          <w:tblCellSpacing w:w="0" w:type="dxa"/>
        </w:trPr>
        <w:tc>
          <w:tcPr>
            <w:tcW w:w="979" w:type="dxa"/>
            <w:tcMar>
              <w:top w:w="50" w:type="dxa"/>
              <w:left w:w="100" w:type="dxa"/>
            </w:tcMar>
            <w:vAlign w:val="center"/>
          </w:tcPr>
          <w:p w14:paraId="275F7EEE" w14:textId="77777777" w:rsidR="00015C0F" w:rsidRDefault="00276244">
            <w:pPr>
              <w:spacing w:after="0"/>
            </w:pPr>
            <w:r>
              <w:rPr>
                <w:rFonts w:ascii="Times New Roman" w:hAnsi="Times New Roman"/>
                <w:color w:val="000000"/>
                <w:sz w:val="24"/>
              </w:rPr>
              <w:t>4</w:t>
            </w:r>
          </w:p>
        </w:tc>
        <w:tc>
          <w:tcPr>
            <w:tcW w:w="2288" w:type="dxa"/>
            <w:tcMar>
              <w:top w:w="50" w:type="dxa"/>
              <w:left w:w="100" w:type="dxa"/>
            </w:tcMar>
            <w:vAlign w:val="center"/>
          </w:tcPr>
          <w:p w14:paraId="1595425C" w14:textId="77777777" w:rsidR="00015C0F" w:rsidRPr="00C0633B" w:rsidRDefault="00276244">
            <w:pPr>
              <w:spacing w:after="0"/>
              <w:ind w:left="135"/>
              <w:rPr>
                <w:lang w:val="ru-RU"/>
              </w:rPr>
            </w:pPr>
            <w:r w:rsidRPr="00C0633B">
              <w:rPr>
                <w:rFonts w:ascii="Times New Roman" w:hAnsi="Times New Roman"/>
                <w:color w:val="000000"/>
                <w:sz w:val="24"/>
                <w:lang w:val="ru-RU"/>
              </w:rPr>
              <w:t>Изображение, украшение, постройка всегда помогают друг другу</w:t>
            </w:r>
          </w:p>
        </w:tc>
        <w:tc>
          <w:tcPr>
            <w:tcW w:w="1940" w:type="dxa"/>
            <w:tcMar>
              <w:top w:w="50" w:type="dxa"/>
              <w:left w:w="100" w:type="dxa"/>
            </w:tcMar>
            <w:vAlign w:val="center"/>
          </w:tcPr>
          <w:p w14:paraId="1A1F8B5B"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5140" w:type="dxa"/>
            <w:tcMar>
              <w:top w:w="50" w:type="dxa"/>
              <w:left w:w="100" w:type="dxa"/>
            </w:tcMar>
            <w:vAlign w:val="center"/>
          </w:tcPr>
          <w:p w14:paraId="4731E3EC" w14:textId="77777777" w:rsidR="00015C0F" w:rsidRDefault="00015C0F">
            <w:pPr>
              <w:spacing w:after="0"/>
              <w:ind w:left="135"/>
            </w:pPr>
          </w:p>
        </w:tc>
      </w:tr>
      <w:tr w:rsidR="00015C0F" w14:paraId="181F6EE0" w14:textId="77777777">
        <w:trPr>
          <w:trHeight w:val="144"/>
          <w:tblCellSpacing w:w="0" w:type="dxa"/>
        </w:trPr>
        <w:tc>
          <w:tcPr>
            <w:tcW w:w="0" w:type="auto"/>
            <w:gridSpan w:val="2"/>
            <w:tcMar>
              <w:top w:w="50" w:type="dxa"/>
              <w:left w:w="100" w:type="dxa"/>
            </w:tcMar>
            <w:vAlign w:val="center"/>
          </w:tcPr>
          <w:p w14:paraId="39A1C573" w14:textId="77777777" w:rsidR="00015C0F" w:rsidRPr="00C0633B" w:rsidRDefault="00276244">
            <w:pPr>
              <w:spacing w:after="0"/>
              <w:ind w:left="135"/>
              <w:rPr>
                <w:lang w:val="ru-RU"/>
              </w:rPr>
            </w:pPr>
            <w:r w:rsidRPr="00C0633B">
              <w:rPr>
                <w:rFonts w:ascii="Times New Roman" w:hAnsi="Times New Roman"/>
                <w:color w:val="000000"/>
                <w:sz w:val="24"/>
                <w:lang w:val="ru-RU"/>
              </w:rPr>
              <w:t>ОБЩЕЕ КОЛИЧЕСТВО ЧАСОВ ПО ПРОГРАММЕ</w:t>
            </w:r>
          </w:p>
        </w:tc>
        <w:tc>
          <w:tcPr>
            <w:tcW w:w="3049" w:type="dxa"/>
            <w:tcMar>
              <w:top w:w="50" w:type="dxa"/>
              <w:left w:w="100" w:type="dxa"/>
            </w:tcMar>
            <w:vAlign w:val="center"/>
          </w:tcPr>
          <w:p w14:paraId="0E209636"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33 </w:t>
            </w:r>
          </w:p>
        </w:tc>
        <w:tc>
          <w:tcPr>
            <w:tcW w:w="5140" w:type="dxa"/>
            <w:tcMar>
              <w:top w:w="50" w:type="dxa"/>
              <w:left w:w="100" w:type="dxa"/>
            </w:tcMar>
            <w:vAlign w:val="center"/>
          </w:tcPr>
          <w:p w14:paraId="132F4965" w14:textId="77777777" w:rsidR="00015C0F" w:rsidRDefault="00015C0F"/>
        </w:tc>
      </w:tr>
    </w:tbl>
    <w:p w14:paraId="132DA9E2"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35"/>
        <w:gridCol w:w="4288"/>
        <w:gridCol w:w="3267"/>
        <w:gridCol w:w="5507"/>
      </w:tblGrid>
      <w:tr w:rsidR="00015C0F" w14:paraId="2951F12A" w14:textId="77777777">
        <w:trPr>
          <w:trHeight w:val="144"/>
          <w:tblCellSpacing w:w="0" w:type="dxa"/>
        </w:trPr>
        <w:tc>
          <w:tcPr>
            <w:tcW w:w="979" w:type="dxa"/>
            <w:vMerge w:val="restart"/>
            <w:tcMar>
              <w:top w:w="50" w:type="dxa"/>
              <w:left w:w="100" w:type="dxa"/>
            </w:tcMar>
            <w:vAlign w:val="center"/>
          </w:tcPr>
          <w:p w14:paraId="59DB00C4" w14:textId="77777777" w:rsidR="00015C0F" w:rsidRDefault="00276244">
            <w:pPr>
              <w:spacing w:after="0"/>
              <w:ind w:left="135"/>
            </w:pPr>
            <w:r>
              <w:rPr>
                <w:rFonts w:ascii="Times New Roman" w:hAnsi="Times New Roman"/>
                <w:b/>
                <w:color w:val="000000"/>
                <w:sz w:val="24"/>
              </w:rPr>
              <w:t xml:space="preserve">№ п/п </w:t>
            </w:r>
          </w:p>
          <w:p w14:paraId="41B94BD9" w14:textId="77777777" w:rsidR="00015C0F" w:rsidRDefault="00015C0F">
            <w:pPr>
              <w:spacing w:after="0"/>
              <w:ind w:left="135"/>
            </w:pPr>
          </w:p>
        </w:tc>
        <w:tc>
          <w:tcPr>
            <w:tcW w:w="2288" w:type="dxa"/>
            <w:vMerge w:val="restart"/>
            <w:tcMar>
              <w:top w:w="50" w:type="dxa"/>
              <w:left w:w="100" w:type="dxa"/>
            </w:tcMar>
            <w:vAlign w:val="center"/>
          </w:tcPr>
          <w:p w14:paraId="7C9FAC34" w14:textId="77777777" w:rsidR="00015C0F" w:rsidRDefault="00276244">
            <w:pPr>
              <w:spacing w:after="0"/>
              <w:ind w:left="135"/>
            </w:pPr>
            <w:r>
              <w:rPr>
                <w:rFonts w:ascii="Times New Roman" w:hAnsi="Times New Roman"/>
                <w:b/>
                <w:color w:val="000000"/>
                <w:sz w:val="24"/>
              </w:rPr>
              <w:t xml:space="preserve">Наименование разделов и тем программы </w:t>
            </w:r>
          </w:p>
          <w:p w14:paraId="149E4812" w14:textId="77777777" w:rsidR="00015C0F" w:rsidRDefault="00015C0F">
            <w:pPr>
              <w:spacing w:after="0"/>
              <w:ind w:left="135"/>
            </w:pPr>
          </w:p>
        </w:tc>
        <w:tc>
          <w:tcPr>
            <w:tcW w:w="1940" w:type="dxa"/>
            <w:tcMar>
              <w:top w:w="50" w:type="dxa"/>
              <w:left w:w="100" w:type="dxa"/>
            </w:tcMar>
            <w:vAlign w:val="center"/>
          </w:tcPr>
          <w:p w14:paraId="173F93B6" w14:textId="77777777" w:rsidR="00015C0F" w:rsidRDefault="00276244">
            <w:pPr>
              <w:spacing w:after="0"/>
            </w:pPr>
            <w:r>
              <w:rPr>
                <w:rFonts w:ascii="Times New Roman" w:hAnsi="Times New Roman"/>
                <w:b/>
                <w:color w:val="000000"/>
                <w:sz w:val="24"/>
              </w:rPr>
              <w:t>Количество часов</w:t>
            </w:r>
          </w:p>
        </w:tc>
        <w:tc>
          <w:tcPr>
            <w:tcW w:w="5140" w:type="dxa"/>
            <w:vMerge w:val="restart"/>
            <w:tcMar>
              <w:top w:w="50" w:type="dxa"/>
              <w:left w:w="100" w:type="dxa"/>
            </w:tcMar>
            <w:vAlign w:val="center"/>
          </w:tcPr>
          <w:p w14:paraId="7D12774B" w14:textId="77777777" w:rsidR="00015C0F" w:rsidRDefault="00276244">
            <w:pPr>
              <w:spacing w:after="0"/>
              <w:ind w:left="135"/>
            </w:pPr>
            <w:r>
              <w:rPr>
                <w:rFonts w:ascii="Times New Roman" w:hAnsi="Times New Roman"/>
                <w:b/>
                <w:color w:val="000000"/>
                <w:sz w:val="24"/>
              </w:rPr>
              <w:t xml:space="preserve">Электронные (цифровые) образовательные ресурсы </w:t>
            </w:r>
          </w:p>
          <w:p w14:paraId="487771B4" w14:textId="77777777" w:rsidR="00015C0F" w:rsidRDefault="00015C0F">
            <w:pPr>
              <w:spacing w:after="0"/>
              <w:ind w:left="135"/>
            </w:pPr>
          </w:p>
        </w:tc>
      </w:tr>
      <w:tr w:rsidR="00015C0F" w14:paraId="65FA80EA" w14:textId="77777777">
        <w:trPr>
          <w:trHeight w:val="144"/>
          <w:tblCellSpacing w:w="0" w:type="dxa"/>
        </w:trPr>
        <w:tc>
          <w:tcPr>
            <w:tcW w:w="0" w:type="auto"/>
            <w:vMerge/>
            <w:tcBorders>
              <w:top w:val="nil"/>
            </w:tcBorders>
            <w:tcMar>
              <w:top w:w="50" w:type="dxa"/>
              <w:left w:w="100" w:type="dxa"/>
            </w:tcMar>
          </w:tcPr>
          <w:p w14:paraId="479DABE1" w14:textId="77777777" w:rsidR="00015C0F" w:rsidRDefault="00015C0F"/>
        </w:tc>
        <w:tc>
          <w:tcPr>
            <w:tcW w:w="0" w:type="auto"/>
            <w:vMerge/>
            <w:tcBorders>
              <w:top w:val="nil"/>
            </w:tcBorders>
            <w:tcMar>
              <w:top w:w="50" w:type="dxa"/>
              <w:left w:w="100" w:type="dxa"/>
            </w:tcMar>
          </w:tcPr>
          <w:p w14:paraId="06D7A57E" w14:textId="77777777" w:rsidR="00015C0F" w:rsidRDefault="00015C0F"/>
        </w:tc>
        <w:tc>
          <w:tcPr>
            <w:tcW w:w="1940" w:type="dxa"/>
            <w:tcMar>
              <w:top w:w="50" w:type="dxa"/>
              <w:left w:w="100" w:type="dxa"/>
            </w:tcMar>
            <w:vAlign w:val="center"/>
          </w:tcPr>
          <w:p w14:paraId="19F48295" w14:textId="77777777" w:rsidR="00015C0F" w:rsidRDefault="00276244">
            <w:pPr>
              <w:spacing w:after="0"/>
              <w:ind w:left="135"/>
            </w:pPr>
            <w:r>
              <w:rPr>
                <w:rFonts w:ascii="Times New Roman" w:hAnsi="Times New Roman"/>
                <w:b/>
                <w:color w:val="000000"/>
                <w:sz w:val="24"/>
              </w:rPr>
              <w:t xml:space="preserve">Всего </w:t>
            </w:r>
          </w:p>
          <w:p w14:paraId="54423D42" w14:textId="77777777" w:rsidR="00015C0F" w:rsidRDefault="00015C0F">
            <w:pPr>
              <w:spacing w:after="0"/>
              <w:ind w:left="135"/>
            </w:pPr>
          </w:p>
        </w:tc>
        <w:tc>
          <w:tcPr>
            <w:tcW w:w="0" w:type="auto"/>
            <w:vMerge/>
            <w:tcBorders>
              <w:top w:val="nil"/>
            </w:tcBorders>
            <w:tcMar>
              <w:top w:w="50" w:type="dxa"/>
              <w:left w:w="100" w:type="dxa"/>
            </w:tcMar>
          </w:tcPr>
          <w:p w14:paraId="0C34F07C" w14:textId="77777777" w:rsidR="00015C0F" w:rsidRDefault="00015C0F"/>
        </w:tc>
      </w:tr>
      <w:tr w:rsidR="00015C0F" w14:paraId="54913694" w14:textId="77777777">
        <w:trPr>
          <w:trHeight w:val="144"/>
          <w:tblCellSpacing w:w="0" w:type="dxa"/>
        </w:trPr>
        <w:tc>
          <w:tcPr>
            <w:tcW w:w="979" w:type="dxa"/>
            <w:tcMar>
              <w:top w:w="50" w:type="dxa"/>
              <w:left w:w="100" w:type="dxa"/>
            </w:tcMar>
            <w:vAlign w:val="center"/>
          </w:tcPr>
          <w:p w14:paraId="56306FDE" w14:textId="77777777" w:rsidR="00015C0F" w:rsidRDefault="00276244">
            <w:pPr>
              <w:spacing w:after="0"/>
            </w:pPr>
            <w:r>
              <w:rPr>
                <w:rFonts w:ascii="Times New Roman" w:hAnsi="Times New Roman"/>
                <w:color w:val="000000"/>
                <w:sz w:val="24"/>
              </w:rPr>
              <w:t>1</w:t>
            </w:r>
          </w:p>
        </w:tc>
        <w:tc>
          <w:tcPr>
            <w:tcW w:w="2288" w:type="dxa"/>
            <w:tcMar>
              <w:top w:w="50" w:type="dxa"/>
              <w:left w:w="100" w:type="dxa"/>
            </w:tcMar>
            <w:vAlign w:val="center"/>
          </w:tcPr>
          <w:p w14:paraId="1B406FD7" w14:textId="77777777" w:rsidR="00015C0F" w:rsidRDefault="00276244">
            <w:pPr>
              <w:spacing w:after="0"/>
              <w:ind w:left="135"/>
            </w:pPr>
            <w:r>
              <w:rPr>
                <w:rFonts w:ascii="Times New Roman" w:hAnsi="Times New Roman"/>
                <w:color w:val="000000"/>
                <w:sz w:val="24"/>
              </w:rPr>
              <w:t>Введение</w:t>
            </w:r>
          </w:p>
        </w:tc>
        <w:tc>
          <w:tcPr>
            <w:tcW w:w="1940" w:type="dxa"/>
            <w:tcMar>
              <w:top w:w="50" w:type="dxa"/>
              <w:left w:w="100" w:type="dxa"/>
            </w:tcMar>
            <w:vAlign w:val="center"/>
          </w:tcPr>
          <w:p w14:paraId="120F5CEE" w14:textId="77777777" w:rsidR="00015C0F" w:rsidRDefault="00276244">
            <w:pPr>
              <w:spacing w:after="0"/>
              <w:ind w:left="135"/>
              <w:jc w:val="center"/>
            </w:pPr>
            <w:r>
              <w:rPr>
                <w:rFonts w:ascii="Times New Roman" w:hAnsi="Times New Roman"/>
                <w:color w:val="000000"/>
                <w:sz w:val="24"/>
              </w:rPr>
              <w:t xml:space="preserve"> 2 </w:t>
            </w:r>
          </w:p>
        </w:tc>
        <w:tc>
          <w:tcPr>
            <w:tcW w:w="5140" w:type="dxa"/>
            <w:tcMar>
              <w:top w:w="50" w:type="dxa"/>
              <w:left w:w="100" w:type="dxa"/>
            </w:tcMar>
            <w:vAlign w:val="center"/>
          </w:tcPr>
          <w:p w14:paraId="726CD76C" w14:textId="77777777" w:rsidR="00015C0F" w:rsidRDefault="00015C0F">
            <w:pPr>
              <w:spacing w:after="0"/>
              <w:ind w:left="135"/>
            </w:pPr>
          </w:p>
        </w:tc>
      </w:tr>
      <w:tr w:rsidR="00015C0F" w14:paraId="7E0E8B38" w14:textId="77777777">
        <w:trPr>
          <w:trHeight w:val="144"/>
          <w:tblCellSpacing w:w="0" w:type="dxa"/>
        </w:trPr>
        <w:tc>
          <w:tcPr>
            <w:tcW w:w="979" w:type="dxa"/>
            <w:tcMar>
              <w:top w:w="50" w:type="dxa"/>
              <w:left w:w="100" w:type="dxa"/>
            </w:tcMar>
            <w:vAlign w:val="center"/>
          </w:tcPr>
          <w:p w14:paraId="61E7BEC7" w14:textId="77777777" w:rsidR="00015C0F" w:rsidRDefault="00276244">
            <w:pPr>
              <w:spacing w:after="0"/>
            </w:pPr>
            <w:r>
              <w:rPr>
                <w:rFonts w:ascii="Times New Roman" w:hAnsi="Times New Roman"/>
                <w:color w:val="000000"/>
                <w:sz w:val="24"/>
              </w:rPr>
              <w:t>2</w:t>
            </w:r>
          </w:p>
        </w:tc>
        <w:tc>
          <w:tcPr>
            <w:tcW w:w="2288" w:type="dxa"/>
            <w:tcMar>
              <w:top w:w="50" w:type="dxa"/>
              <w:left w:w="100" w:type="dxa"/>
            </w:tcMar>
            <w:vAlign w:val="center"/>
          </w:tcPr>
          <w:p w14:paraId="128ED188" w14:textId="77777777" w:rsidR="00015C0F" w:rsidRPr="00C0633B" w:rsidRDefault="00276244">
            <w:pPr>
              <w:spacing w:after="0"/>
              <w:ind w:left="135"/>
              <w:rPr>
                <w:lang w:val="ru-RU"/>
              </w:rPr>
            </w:pPr>
            <w:r w:rsidRPr="00C0633B">
              <w:rPr>
                <w:rFonts w:ascii="Times New Roman" w:hAnsi="Times New Roman"/>
                <w:color w:val="000000"/>
                <w:sz w:val="24"/>
                <w:lang w:val="ru-RU"/>
              </w:rPr>
              <w:t>Как и чем работает художник</w:t>
            </w:r>
          </w:p>
        </w:tc>
        <w:tc>
          <w:tcPr>
            <w:tcW w:w="1940" w:type="dxa"/>
            <w:tcMar>
              <w:top w:w="50" w:type="dxa"/>
              <w:left w:w="100" w:type="dxa"/>
            </w:tcMar>
            <w:vAlign w:val="center"/>
          </w:tcPr>
          <w:p w14:paraId="0C08FDD7"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5140" w:type="dxa"/>
            <w:tcMar>
              <w:top w:w="50" w:type="dxa"/>
              <w:left w:w="100" w:type="dxa"/>
            </w:tcMar>
            <w:vAlign w:val="center"/>
          </w:tcPr>
          <w:p w14:paraId="4FFED3C2" w14:textId="77777777" w:rsidR="00015C0F" w:rsidRDefault="00015C0F">
            <w:pPr>
              <w:spacing w:after="0"/>
              <w:ind w:left="135"/>
            </w:pPr>
          </w:p>
        </w:tc>
      </w:tr>
      <w:tr w:rsidR="00015C0F" w14:paraId="728C3981" w14:textId="77777777">
        <w:trPr>
          <w:trHeight w:val="144"/>
          <w:tblCellSpacing w:w="0" w:type="dxa"/>
        </w:trPr>
        <w:tc>
          <w:tcPr>
            <w:tcW w:w="979" w:type="dxa"/>
            <w:tcMar>
              <w:top w:w="50" w:type="dxa"/>
              <w:left w:w="100" w:type="dxa"/>
            </w:tcMar>
            <w:vAlign w:val="center"/>
          </w:tcPr>
          <w:p w14:paraId="0EFFEA11" w14:textId="77777777" w:rsidR="00015C0F" w:rsidRDefault="00276244">
            <w:pPr>
              <w:spacing w:after="0"/>
            </w:pPr>
            <w:r>
              <w:rPr>
                <w:rFonts w:ascii="Times New Roman" w:hAnsi="Times New Roman"/>
                <w:color w:val="000000"/>
                <w:sz w:val="24"/>
              </w:rPr>
              <w:t>3</w:t>
            </w:r>
          </w:p>
        </w:tc>
        <w:tc>
          <w:tcPr>
            <w:tcW w:w="2288" w:type="dxa"/>
            <w:tcMar>
              <w:top w:w="50" w:type="dxa"/>
              <w:left w:w="100" w:type="dxa"/>
            </w:tcMar>
            <w:vAlign w:val="center"/>
          </w:tcPr>
          <w:p w14:paraId="0AC3586F" w14:textId="77777777" w:rsidR="00015C0F" w:rsidRDefault="00276244">
            <w:pPr>
              <w:spacing w:after="0"/>
              <w:ind w:left="135"/>
            </w:pPr>
            <w:r>
              <w:rPr>
                <w:rFonts w:ascii="Times New Roman" w:hAnsi="Times New Roman"/>
                <w:color w:val="000000"/>
                <w:sz w:val="24"/>
              </w:rPr>
              <w:t>Реальность и фантазия</w:t>
            </w:r>
          </w:p>
        </w:tc>
        <w:tc>
          <w:tcPr>
            <w:tcW w:w="1940" w:type="dxa"/>
            <w:tcMar>
              <w:top w:w="50" w:type="dxa"/>
              <w:left w:w="100" w:type="dxa"/>
            </w:tcMar>
            <w:vAlign w:val="center"/>
          </w:tcPr>
          <w:p w14:paraId="03244E07" w14:textId="77777777" w:rsidR="00015C0F" w:rsidRDefault="00276244">
            <w:pPr>
              <w:spacing w:after="0"/>
              <w:ind w:left="135"/>
              <w:jc w:val="center"/>
            </w:pPr>
            <w:r>
              <w:rPr>
                <w:rFonts w:ascii="Times New Roman" w:hAnsi="Times New Roman"/>
                <w:color w:val="000000"/>
                <w:sz w:val="24"/>
              </w:rPr>
              <w:t xml:space="preserve"> 5 </w:t>
            </w:r>
          </w:p>
        </w:tc>
        <w:tc>
          <w:tcPr>
            <w:tcW w:w="5140" w:type="dxa"/>
            <w:tcMar>
              <w:top w:w="50" w:type="dxa"/>
              <w:left w:w="100" w:type="dxa"/>
            </w:tcMar>
            <w:vAlign w:val="center"/>
          </w:tcPr>
          <w:p w14:paraId="22D222C2" w14:textId="77777777" w:rsidR="00015C0F" w:rsidRDefault="00015C0F">
            <w:pPr>
              <w:spacing w:after="0"/>
              <w:ind w:left="135"/>
            </w:pPr>
          </w:p>
        </w:tc>
      </w:tr>
      <w:tr w:rsidR="00015C0F" w14:paraId="6616BFC0" w14:textId="77777777">
        <w:trPr>
          <w:trHeight w:val="144"/>
          <w:tblCellSpacing w:w="0" w:type="dxa"/>
        </w:trPr>
        <w:tc>
          <w:tcPr>
            <w:tcW w:w="979" w:type="dxa"/>
            <w:tcMar>
              <w:top w:w="50" w:type="dxa"/>
              <w:left w:w="100" w:type="dxa"/>
            </w:tcMar>
            <w:vAlign w:val="center"/>
          </w:tcPr>
          <w:p w14:paraId="0886F038" w14:textId="77777777" w:rsidR="00015C0F" w:rsidRDefault="00276244">
            <w:pPr>
              <w:spacing w:after="0"/>
            </w:pPr>
            <w:r>
              <w:rPr>
                <w:rFonts w:ascii="Times New Roman" w:hAnsi="Times New Roman"/>
                <w:color w:val="000000"/>
                <w:sz w:val="24"/>
              </w:rPr>
              <w:t>4</w:t>
            </w:r>
          </w:p>
        </w:tc>
        <w:tc>
          <w:tcPr>
            <w:tcW w:w="2288" w:type="dxa"/>
            <w:tcMar>
              <w:top w:w="50" w:type="dxa"/>
              <w:left w:w="100" w:type="dxa"/>
            </w:tcMar>
            <w:vAlign w:val="center"/>
          </w:tcPr>
          <w:p w14:paraId="3BBA4C9E" w14:textId="77777777" w:rsidR="00015C0F" w:rsidRDefault="00276244">
            <w:pPr>
              <w:spacing w:after="0"/>
              <w:ind w:left="135"/>
            </w:pPr>
            <w:r>
              <w:rPr>
                <w:rFonts w:ascii="Times New Roman" w:hAnsi="Times New Roman"/>
                <w:color w:val="000000"/>
                <w:sz w:val="24"/>
              </w:rPr>
              <w:t>О чем говорит искусство?</w:t>
            </w:r>
          </w:p>
        </w:tc>
        <w:tc>
          <w:tcPr>
            <w:tcW w:w="1940" w:type="dxa"/>
            <w:tcMar>
              <w:top w:w="50" w:type="dxa"/>
              <w:left w:w="100" w:type="dxa"/>
            </w:tcMar>
            <w:vAlign w:val="center"/>
          </w:tcPr>
          <w:p w14:paraId="751A0CAE" w14:textId="77777777" w:rsidR="00015C0F" w:rsidRDefault="00276244">
            <w:pPr>
              <w:spacing w:after="0"/>
              <w:ind w:left="135"/>
              <w:jc w:val="center"/>
            </w:pPr>
            <w:r>
              <w:rPr>
                <w:rFonts w:ascii="Times New Roman" w:hAnsi="Times New Roman"/>
                <w:color w:val="000000"/>
                <w:sz w:val="24"/>
              </w:rPr>
              <w:t xml:space="preserve"> 7 </w:t>
            </w:r>
          </w:p>
        </w:tc>
        <w:tc>
          <w:tcPr>
            <w:tcW w:w="5140" w:type="dxa"/>
            <w:tcMar>
              <w:top w:w="50" w:type="dxa"/>
              <w:left w:w="100" w:type="dxa"/>
            </w:tcMar>
            <w:vAlign w:val="center"/>
          </w:tcPr>
          <w:p w14:paraId="036573C3" w14:textId="77777777" w:rsidR="00015C0F" w:rsidRDefault="00015C0F">
            <w:pPr>
              <w:spacing w:after="0"/>
              <w:ind w:left="135"/>
            </w:pPr>
          </w:p>
        </w:tc>
      </w:tr>
      <w:tr w:rsidR="00015C0F" w14:paraId="706CD576" w14:textId="77777777">
        <w:trPr>
          <w:trHeight w:val="144"/>
          <w:tblCellSpacing w:w="0" w:type="dxa"/>
        </w:trPr>
        <w:tc>
          <w:tcPr>
            <w:tcW w:w="979" w:type="dxa"/>
            <w:tcMar>
              <w:top w:w="50" w:type="dxa"/>
              <w:left w:w="100" w:type="dxa"/>
            </w:tcMar>
            <w:vAlign w:val="center"/>
          </w:tcPr>
          <w:p w14:paraId="11C726A2" w14:textId="77777777" w:rsidR="00015C0F" w:rsidRDefault="00276244">
            <w:pPr>
              <w:spacing w:after="0"/>
            </w:pPr>
            <w:r>
              <w:rPr>
                <w:rFonts w:ascii="Times New Roman" w:hAnsi="Times New Roman"/>
                <w:color w:val="000000"/>
                <w:sz w:val="24"/>
              </w:rPr>
              <w:t>5</w:t>
            </w:r>
          </w:p>
        </w:tc>
        <w:tc>
          <w:tcPr>
            <w:tcW w:w="2288" w:type="dxa"/>
            <w:tcMar>
              <w:top w:w="50" w:type="dxa"/>
              <w:left w:w="100" w:type="dxa"/>
            </w:tcMar>
            <w:vAlign w:val="center"/>
          </w:tcPr>
          <w:p w14:paraId="2021CE53" w14:textId="77777777" w:rsidR="00015C0F" w:rsidRDefault="00276244">
            <w:pPr>
              <w:spacing w:after="0"/>
              <w:ind w:left="135"/>
            </w:pPr>
            <w:r>
              <w:rPr>
                <w:rFonts w:ascii="Times New Roman" w:hAnsi="Times New Roman"/>
                <w:color w:val="000000"/>
                <w:sz w:val="24"/>
              </w:rPr>
              <w:t>Как говорит искусство?</w:t>
            </w:r>
          </w:p>
        </w:tc>
        <w:tc>
          <w:tcPr>
            <w:tcW w:w="1940" w:type="dxa"/>
            <w:tcMar>
              <w:top w:w="50" w:type="dxa"/>
              <w:left w:w="100" w:type="dxa"/>
            </w:tcMar>
            <w:vAlign w:val="center"/>
          </w:tcPr>
          <w:p w14:paraId="4BF505D7" w14:textId="77777777" w:rsidR="00015C0F" w:rsidRDefault="00276244">
            <w:pPr>
              <w:spacing w:after="0"/>
              <w:ind w:left="135"/>
              <w:jc w:val="center"/>
            </w:pPr>
            <w:r>
              <w:rPr>
                <w:rFonts w:ascii="Times New Roman" w:hAnsi="Times New Roman"/>
                <w:color w:val="000000"/>
                <w:sz w:val="24"/>
              </w:rPr>
              <w:t xml:space="preserve"> 6 </w:t>
            </w:r>
          </w:p>
        </w:tc>
        <w:tc>
          <w:tcPr>
            <w:tcW w:w="5140" w:type="dxa"/>
            <w:tcMar>
              <w:top w:w="50" w:type="dxa"/>
              <w:left w:w="100" w:type="dxa"/>
            </w:tcMar>
            <w:vAlign w:val="center"/>
          </w:tcPr>
          <w:p w14:paraId="11EDF215" w14:textId="77777777" w:rsidR="00015C0F" w:rsidRDefault="00015C0F">
            <w:pPr>
              <w:spacing w:after="0"/>
              <w:ind w:left="135"/>
            </w:pPr>
          </w:p>
        </w:tc>
      </w:tr>
      <w:tr w:rsidR="00015C0F" w14:paraId="6AB3FC08" w14:textId="77777777">
        <w:trPr>
          <w:trHeight w:val="144"/>
          <w:tblCellSpacing w:w="0" w:type="dxa"/>
        </w:trPr>
        <w:tc>
          <w:tcPr>
            <w:tcW w:w="0" w:type="auto"/>
            <w:gridSpan w:val="2"/>
            <w:tcMar>
              <w:top w:w="50" w:type="dxa"/>
              <w:left w:w="100" w:type="dxa"/>
            </w:tcMar>
            <w:vAlign w:val="center"/>
          </w:tcPr>
          <w:p w14:paraId="1A45F4CC" w14:textId="77777777" w:rsidR="00015C0F" w:rsidRPr="00C0633B" w:rsidRDefault="00276244">
            <w:pPr>
              <w:spacing w:after="0"/>
              <w:ind w:left="135"/>
              <w:rPr>
                <w:lang w:val="ru-RU"/>
              </w:rPr>
            </w:pPr>
            <w:r w:rsidRPr="00C0633B">
              <w:rPr>
                <w:rFonts w:ascii="Times New Roman" w:hAnsi="Times New Roman"/>
                <w:color w:val="000000"/>
                <w:sz w:val="24"/>
                <w:lang w:val="ru-RU"/>
              </w:rPr>
              <w:t>ОБЩЕЕ КОЛИЧЕСТВО ЧАСОВ ПО ПРОГРАММЕ</w:t>
            </w:r>
          </w:p>
        </w:tc>
        <w:tc>
          <w:tcPr>
            <w:tcW w:w="3049" w:type="dxa"/>
            <w:tcMar>
              <w:top w:w="50" w:type="dxa"/>
              <w:left w:w="100" w:type="dxa"/>
            </w:tcMar>
            <w:vAlign w:val="center"/>
          </w:tcPr>
          <w:p w14:paraId="08CD035D"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5140" w:type="dxa"/>
            <w:tcMar>
              <w:top w:w="50" w:type="dxa"/>
              <w:left w:w="100" w:type="dxa"/>
            </w:tcMar>
            <w:vAlign w:val="center"/>
          </w:tcPr>
          <w:p w14:paraId="3C06C4AD" w14:textId="77777777" w:rsidR="00015C0F" w:rsidRDefault="00015C0F"/>
        </w:tc>
      </w:tr>
    </w:tbl>
    <w:p w14:paraId="15D8C149"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377BC318"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35"/>
        <w:gridCol w:w="4288"/>
        <w:gridCol w:w="3267"/>
        <w:gridCol w:w="5507"/>
      </w:tblGrid>
      <w:tr w:rsidR="00015C0F" w14:paraId="531C0919" w14:textId="77777777">
        <w:trPr>
          <w:trHeight w:val="144"/>
          <w:tblCellSpacing w:w="0" w:type="dxa"/>
        </w:trPr>
        <w:tc>
          <w:tcPr>
            <w:tcW w:w="979" w:type="dxa"/>
            <w:vMerge w:val="restart"/>
            <w:tcMar>
              <w:top w:w="50" w:type="dxa"/>
              <w:left w:w="100" w:type="dxa"/>
            </w:tcMar>
            <w:vAlign w:val="center"/>
          </w:tcPr>
          <w:p w14:paraId="21F844B1" w14:textId="77777777" w:rsidR="00015C0F" w:rsidRDefault="00276244">
            <w:pPr>
              <w:spacing w:after="0"/>
              <w:ind w:left="135"/>
            </w:pPr>
            <w:r>
              <w:rPr>
                <w:rFonts w:ascii="Times New Roman" w:hAnsi="Times New Roman"/>
                <w:b/>
                <w:color w:val="000000"/>
                <w:sz w:val="24"/>
              </w:rPr>
              <w:t xml:space="preserve">№ п/п </w:t>
            </w:r>
          </w:p>
          <w:p w14:paraId="4C6FED07" w14:textId="77777777" w:rsidR="00015C0F" w:rsidRDefault="00015C0F">
            <w:pPr>
              <w:spacing w:after="0"/>
              <w:ind w:left="135"/>
            </w:pPr>
          </w:p>
        </w:tc>
        <w:tc>
          <w:tcPr>
            <w:tcW w:w="2288" w:type="dxa"/>
            <w:vMerge w:val="restart"/>
            <w:tcMar>
              <w:top w:w="50" w:type="dxa"/>
              <w:left w:w="100" w:type="dxa"/>
            </w:tcMar>
            <w:vAlign w:val="center"/>
          </w:tcPr>
          <w:p w14:paraId="7CE4FE41" w14:textId="77777777" w:rsidR="00015C0F" w:rsidRDefault="00276244">
            <w:pPr>
              <w:spacing w:after="0"/>
              <w:ind w:left="135"/>
            </w:pPr>
            <w:r>
              <w:rPr>
                <w:rFonts w:ascii="Times New Roman" w:hAnsi="Times New Roman"/>
                <w:b/>
                <w:color w:val="000000"/>
                <w:sz w:val="24"/>
              </w:rPr>
              <w:t xml:space="preserve">Наименование разделов и тем программы </w:t>
            </w:r>
          </w:p>
          <w:p w14:paraId="77FB0636" w14:textId="77777777" w:rsidR="00015C0F" w:rsidRDefault="00015C0F">
            <w:pPr>
              <w:spacing w:after="0"/>
              <w:ind w:left="135"/>
            </w:pPr>
          </w:p>
        </w:tc>
        <w:tc>
          <w:tcPr>
            <w:tcW w:w="1940" w:type="dxa"/>
            <w:tcMar>
              <w:top w:w="50" w:type="dxa"/>
              <w:left w:w="100" w:type="dxa"/>
            </w:tcMar>
            <w:vAlign w:val="center"/>
          </w:tcPr>
          <w:p w14:paraId="742A3688" w14:textId="77777777" w:rsidR="00015C0F" w:rsidRDefault="00276244">
            <w:pPr>
              <w:spacing w:after="0"/>
            </w:pPr>
            <w:r>
              <w:rPr>
                <w:rFonts w:ascii="Times New Roman" w:hAnsi="Times New Roman"/>
                <w:b/>
                <w:color w:val="000000"/>
                <w:sz w:val="24"/>
              </w:rPr>
              <w:t>Количество часов</w:t>
            </w:r>
          </w:p>
        </w:tc>
        <w:tc>
          <w:tcPr>
            <w:tcW w:w="5140" w:type="dxa"/>
            <w:vMerge w:val="restart"/>
            <w:tcMar>
              <w:top w:w="50" w:type="dxa"/>
              <w:left w:w="100" w:type="dxa"/>
            </w:tcMar>
            <w:vAlign w:val="center"/>
          </w:tcPr>
          <w:p w14:paraId="127AF56C" w14:textId="77777777" w:rsidR="00015C0F" w:rsidRDefault="00276244">
            <w:pPr>
              <w:spacing w:after="0"/>
              <w:ind w:left="135"/>
            </w:pPr>
            <w:r>
              <w:rPr>
                <w:rFonts w:ascii="Times New Roman" w:hAnsi="Times New Roman"/>
                <w:b/>
                <w:color w:val="000000"/>
                <w:sz w:val="24"/>
              </w:rPr>
              <w:t xml:space="preserve">Электронные (цифровые) образовательные ресурсы </w:t>
            </w:r>
          </w:p>
          <w:p w14:paraId="1225E703" w14:textId="77777777" w:rsidR="00015C0F" w:rsidRDefault="00015C0F">
            <w:pPr>
              <w:spacing w:after="0"/>
              <w:ind w:left="135"/>
            </w:pPr>
          </w:p>
        </w:tc>
      </w:tr>
      <w:tr w:rsidR="00015C0F" w14:paraId="7002BE06" w14:textId="77777777">
        <w:trPr>
          <w:trHeight w:val="144"/>
          <w:tblCellSpacing w:w="0" w:type="dxa"/>
        </w:trPr>
        <w:tc>
          <w:tcPr>
            <w:tcW w:w="0" w:type="auto"/>
            <w:vMerge/>
            <w:tcBorders>
              <w:top w:val="nil"/>
            </w:tcBorders>
            <w:tcMar>
              <w:top w:w="50" w:type="dxa"/>
              <w:left w:w="100" w:type="dxa"/>
            </w:tcMar>
          </w:tcPr>
          <w:p w14:paraId="7595E7F5" w14:textId="77777777" w:rsidR="00015C0F" w:rsidRDefault="00015C0F"/>
        </w:tc>
        <w:tc>
          <w:tcPr>
            <w:tcW w:w="0" w:type="auto"/>
            <w:vMerge/>
            <w:tcBorders>
              <w:top w:val="nil"/>
            </w:tcBorders>
            <w:tcMar>
              <w:top w:w="50" w:type="dxa"/>
              <w:left w:w="100" w:type="dxa"/>
            </w:tcMar>
          </w:tcPr>
          <w:p w14:paraId="12F0A714" w14:textId="77777777" w:rsidR="00015C0F" w:rsidRDefault="00015C0F"/>
        </w:tc>
        <w:tc>
          <w:tcPr>
            <w:tcW w:w="1940" w:type="dxa"/>
            <w:tcMar>
              <w:top w:w="50" w:type="dxa"/>
              <w:left w:w="100" w:type="dxa"/>
            </w:tcMar>
            <w:vAlign w:val="center"/>
          </w:tcPr>
          <w:p w14:paraId="35467485" w14:textId="77777777" w:rsidR="00015C0F" w:rsidRDefault="00276244">
            <w:pPr>
              <w:spacing w:after="0"/>
              <w:ind w:left="135"/>
            </w:pPr>
            <w:r>
              <w:rPr>
                <w:rFonts w:ascii="Times New Roman" w:hAnsi="Times New Roman"/>
                <w:b/>
                <w:color w:val="000000"/>
                <w:sz w:val="24"/>
              </w:rPr>
              <w:t xml:space="preserve">Всего </w:t>
            </w:r>
          </w:p>
          <w:p w14:paraId="6AF0EC61" w14:textId="77777777" w:rsidR="00015C0F" w:rsidRDefault="00015C0F">
            <w:pPr>
              <w:spacing w:after="0"/>
              <w:ind w:left="135"/>
            </w:pPr>
          </w:p>
        </w:tc>
        <w:tc>
          <w:tcPr>
            <w:tcW w:w="0" w:type="auto"/>
            <w:vMerge/>
            <w:tcBorders>
              <w:top w:val="nil"/>
            </w:tcBorders>
            <w:tcMar>
              <w:top w:w="50" w:type="dxa"/>
              <w:left w:w="100" w:type="dxa"/>
            </w:tcMar>
          </w:tcPr>
          <w:p w14:paraId="37A92BD1" w14:textId="77777777" w:rsidR="00015C0F" w:rsidRDefault="00015C0F"/>
        </w:tc>
      </w:tr>
      <w:tr w:rsidR="00015C0F" w:rsidRPr="003B67E2" w14:paraId="1E292E5D" w14:textId="77777777">
        <w:trPr>
          <w:trHeight w:val="144"/>
          <w:tblCellSpacing w:w="0" w:type="dxa"/>
        </w:trPr>
        <w:tc>
          <w:tcPr>
            <w:tcW w:w="979" w:type="dxa"/>
            <w:tcMar>
              <w:top w:w="50" w:type="dxa"/>
              <w:left w:w="100" w:type="dxa"/>
            </w:tcMar>
            <w:vAlign w:val="center"/>
          </w:tcPr>
          <w:p w14:paraId="3440E8DD" w14:textId="77777777" w:rsidR="00015C0F" w:rsidRDefault="00276244">
            <w:pPr>
              <w:spacing w:after="0"/>
            </w:pPr>
            <w:r>
              <w:rPr>
                <w:rFonts w:ascii="Times New Roman" w:hAnsi="Times New Roman"/>
                <w:color w:val="000000"/>
                <w:sz w:val="24"/>
              </w:rPr>
              <w:t>1</w:t>
            </w:r>
          </w:p>
        </w:tc>
        <w:tc>
          <w:tcPr>
            <w:tcW w:w="2288" w:type="dxa"/>
            <w:tcMar>
              <w:top w:w="50" w:type="dxa"/>
              <w:left w:w="100" w:type="dxa"/>
            </w:tcMar>
            <w:vAlign w:val="center"/>
          </w:tcPr>
          <w:p w14:paraId="3932235A" w14:textId="77777777" w:rsidR="00015C0F" w:rsidRDefault="00276244">
            <w:pPr>
              <w:spacing w:after="0"/>
              <w:ind w:left="135"/>
            </w:pPr>
            <w:r>
              <w:rPr>
                <w:rFonts w:ascii="Times New Roman" w:hAnsi="Times New Roman"/>
                <w:color w:val="000000"/>
                <w:sz w:val="24"/>
              </w:rPr>
              <w:t>Введение</w:t>
            </w:r>
          </w:p>
        </w:tc>
        <w:tc>
          <w:tcPr>
            <w:tcW w:w="1940" w:type="dxa"/>
            <w:tcMar>
              <w:top w:w="50" w:type="dxa"/>
              <w:left w:w="100" w:type="dxa"/>
            </w:tcMar>
            <w:vAlign w:val="center"/>
          </w:tcPr>
          <w:p w14:paraId="53830EF5" w14:textId="77777777" w:rsidR="00015C0F" w:rsidRDefault="00276244">
            <w:pPr>
              <w:spacing w:after="0"/>
              <w:ind w:left="135"/>
              <w:jc w:val="center"/>
            </w:pPr>
            <w:r>
              <w:rPr>
                <w:rFonts w:ascii="Times New Roman" w:hAnsi="Times New Roman"/>
                <w:color w:val="000000"/>
                <w:sz w:val="24"/>
              </w:rPr>
              <w:t xml:space="preserve"> 1 </w:t>
            </w:r>
          </w:p>
        </w:tc>
        <w:tc>
          <w:tcPr>
            <w:tcW w:w="5140" w:type="dxa"/>
            <w:tcMar>
              <w:top w:w="50" w:type="dxa"/>
              <w:left w:w="100" w:type="dxa"/>
            </w:tcMar>
            <w:vAlign w:val="center"/>
          </w:tcPr>
          <w:p w14:paraId="65E1AFFB"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2" w:anchor="_ftn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411892</w:t>
              </w:r>
            </w:hyperlink>
          </w:p>
        </w:tc>
      </w:tr>
      <w:tr w:rsidR="00015C0F" w:rsidRPr="003B67E2" w14:paraId="6C87662E" w14:textId="77777777">
        <w:trPr>
          <w:trHeight w:val="144"/>
          <w:tblCellSpacing w:w="0" w:type="dxa"/>
        </w:trPr>
        <w:tc>
          <w:tcPr>
            <w:tcW w:w="979" w:type="dxa"/>
            <w:tcMar>
              <w:top w:w="50" w:type="dxa"/>
              <w:left w:w="100" w:type="dxa"/>
            </w:tcMar>
            <w:vAlign w:val="center"/>
          </w:tcPr>
          <w:p w14:paraId="2CE47B21" w14:textId="77777777" w:rsidR="00015C0F" w:rsidRDefault="00276244">
            <w:pPr>
              <w:spacing w:after="0"/>
            </w:pPr>
            <w:r>
              <w:rPr>
                <w:rFonts w:ascii="Times New Roman" w:hAnsi="Times New Roman"/>
                <w:color w:val="000000"/>
                <w:sz w:val="24"/>
              </w:rPr>
              <w:t>2</w:t>
            </w:r>
          </w:p>
        </w:tc>
        <w:tc>
          <w:tcPr>
            <w:tcW w:w="2288" w:type="dxa"/>
            <w:tcMar>
              <w:top w:w="50" w:type="dxa"/>
              <w:left w:w="100" w:type="dxa"/>
            </w:tcMar>
            <w:vAlign w:val="center"/>
          </w:tcPr>
          <w:p w14:paraId="5454768E" w14:textId="77777777" w:rsidR="00015C0F" w:rsidRDefault="00276244">
            <w:pPr>
              <w:spacing w:after="0"/>
              <w:ind w:left="135"/>
            </w:pPr>
            <w:r>
              <w:rPr>
                <w:rFonts w:ascii="Times New Roman" w:hAnsi="Times New Roman"/>
                <w:color w:val="000000"/>
                <w:sz w:val="24"/>
              </w:rPr>
              <w:t>Искусство в твоем доме</w:t>
            </w:r>
          </w:p>
        </w:tc>
        <w:tc>
          <w:tcPr>
            <w:tcW w:w="1940" w:type="dxa"/>
            <w:tcMar>
              <w:top w:w="50" w:type="dxa"/>
              <w:left w:w="100" w:type="dxa"/>
            </w:tcMar>
            <w:vAlign w:val="center"/>
          </w:tcPr>
          <w:p w14:paraId="4755100F" w14:textId="77777777" w:rsidR="00015C0F" w:rsidRDefault="00276244">
            <w:pPr>
              <w:spacing w:after="0"/>
              <w:ind w:left="135"/>
              <w:jc w:val="center"/>
            </w:pPr>
            <w:r>
              <w:rPr>
                <w:rFonts w:ascii="Times New Roman" w:hAnsi="Times New Roman"/>
                <w:color w:val="000000"/>
                <w:sz w:val="24"/>
              </w:rPr>
              <w:t xml:space="preserve"> 8 </w:t>
            </w:r>
          </w:p>
        </w:tc>
        <w:tc>
          <w:tcPr>
            <w:tcW w:w="5140" w:type="dxa"/>
            <w:tcMar>
              <w:top w:w="50" w:type="dxa"/>
              <w:left w:w="100" w:type="dxa"/>
            </w:tcMar>
            <w:vAlign w:val="center"/>
          </w:tcPr>
          <w:p w14:paraId="2555ED90"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3" w:anchor="_ftn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411892</w:t>
              </w:r>
            </w:hyperlink>
          </w:p>
        </w:tc>
      </w:tr>
      <w:tr w:rsidR="00015C0F" w:rsidRPr="003B67E2" w14:paraId="386C59AF" w14:textId="77777777">
        <w:trPr>
          <w:trHeight w:val="144"/>
          <w:tblCellSpacing w:w="0" w:type="dxa"/>
        </w:trPr>
        <w:tc>
          <w:tcPr>
            <w:tcW w:w="979" w:type="dxa"/>
            <w:tcMar>
              <w:top w:w="50" w:type="dxa"/>
              <w:left w:w="100" w:type="dxa"/>
            </w:tcMar>
            <w:vAlign w:val="center"/>
          </w:tcPr>
          <w:p w14:paraId="2167EDBF" w14:textId="77777777" w:rsidR="00015C0F" w:rsidRDefault="00276244">
            <w:pPr>
              <w:spacing w:after="0"/>
            </w:pPr>
            <w:r>
              <w:rPr>
                <w:rFonts w:ascii="Times New Roman" w:hAnsi="Times New Roman"/>
                <w:color w:val="000000"/>
                <w:sz w:val="24"/>
              </w:rPr>
              <w:t>3</w:t>
            </w:r>
          </w:p>
        </w:tc>
        <w:tc>
          <w:tcPr>
            <w:tcW w:w="2288" w:type="dxa"/>
            <w:tcMar>
              <w:top w:w="50" w:type="dxa"/>
              <w:left w:w="100" w:type="dxa"/>
            </w:tcMar>
            <w:vAlign w:val="center"/>
          </w:tcPr>
          <w:p w14:paraId="2B1875C1" w14:textId="77777777" w:rsidR="00015C0F" w:rsidRPr="00C0633B" w:rsidRDefault="00276244">
            <w:pPr>
              <w:spacing w:after="0"/>
              <w:ind w:left="135"/>
              <w:rPr>
                <w:lang w:val="ru-RU"/>
              </w:rPr>
            </w:pPr>
            <w:r w:rsidRPr="00C0633B">
              <w:rPr>
                <w:rFonts w:ascii="Times New Roman" w:hAnsi="Times New Roman"/>
                <w:color w:val="000000"/>
                <w:sz w:val="24"/>
                <w:lang w:val="ru-RU"/>
              </w:rPr>
              <w:t>Искусство на улицах твоего города</w:t>
            </w:r>
          </w:p>
        </w:tc>
        <w:tc>
          <w:tcPr>
            <w:tcW w:w="1940" w:type="dxa"/>
            <w:tcMar>
              <w:top w:w="50" w:type="dxa"/>
              <w:left w:w="100" w:type="dxa"/>
            </w:tcMar>
            <w:vAlign w:val="center"/>
          </w:tcPr>
          <w:p w14:paraId="646A3DE2"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5140" w:type="dxa"/>
            <w:tcMar>
              <w:top w:w="50" w:type="dxa"/>
              <w:left w:w="100" w:type="dxa"/>
            </w:tcMar>
            <w:vAlign w:val="center"/>
          </w:tcPr>
          <w:p w14:paraId="5AD4FFF6"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4" w:anchor="_ftn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411892</w:t>
              </w:r>
            </w:hyperlink>
          </w:p>
        </w:tc>
      </w:tr>
      <w:tr w:rsidR="00015C0F" w:rsidRPr="003B67E2" w14:paraId="76276F98" w14:textId="77777777">
        <w:trPr>
          <w:trHeight w:val="144"/>
          <w:tblCellSpacing w:w="0" w:type="dxa"/>
        </w:trPr>
        <w:tc>
          <w:tcPr>
            <w:tcW w:w="979" w:type="dxa"/>
            <w:tcMar>
              <w:top w:w="50" w:type="dxa"/>
              <w:left w:w="100" w:type="dxa"/>
            </w:tcMar>
            <w:vAlign w:val="center"/>
          </w:tcPr>
          <w:p w14:paraId="2FB955D5" w14:textId="77777777" w:rsidR="00015C0F" w:rsidRDefault="00276244">
            <w:pPr>
              <w:spacing w:after="0"/>
            </w:pPr>
            <w:r>
              <w:rPr>
                <w:rFonts w:ascii="Times New Roman" w:hAnsi="Times New Roman"/>
                <w:color w:val="000000"/>
                <w:sz w:val="24"/>
              </w:rPr>
              <w:t>4</w:t>
            </w:r>
          </w:p>
        </w:tc>
        <w:tc>
          <w:tcPr>
            <w:tcW w:w="2288" w:type="dxa"/>
            <w:tcMar>
              <w:top w:w="50" w:type="dxa"/>
              <w:left w:w="100" w:type="dxa"/>
            </w:tcMar>
            <w:vAlign w:val="center"/>
          </w:tcPr>
          <w:p w14:paraId="741E9C40" w14:textId="77777777" w:rsidR="00015C0F" w:rsidRDefault="00276244">
            <w:pPr>
              <w:spacing w:after="0"/>
              <w:ind w:left="135"/>
            </w:pPr>
            <w:r>
              <w:rPr>
                <w:rFonts w:ascii="Times New Roman" w:hAnsi="Times New Roman"/>
                <w:color w:val="000000"/>
                <w:sz w:val="24"/>
              </w:rPr>
              <w:t>Художник и зрелище</w:t>
            </w:r>
          </w:p>
        </w:tc>
        <w:tc>
          <w:tcPr>
            <w:tcW w:w="1940" w:type="dxa"/>
            <w:tcMar>
              <w:top w:w="50" w:type="dxa"/>
              <w:left w:w="100" w:type="dxa"/>
            </w:tcMar>
            <w:vAlign w:val="center"/>
          </w:tcPr>
          <w:p w14:paraId="555D3537" w14:textId="77777777" w:rsidR="00015C0F" w:rsidRDefault="00276244">
            <w:pPr>
              <w:spacing w:after="0"/>
              <w:ind w:left="135"/>
              <w:jc w:val="center"/>
            </w:pPr>
            <w:r>
              <w:rPr>
                <w:rFonts w:ascii="Times New Roman" w:hAnsi="Times New Roman"/>
                <w:color w:val="000000"/>
                <w:sz w:val="24"/>
              </w:rPr>
              <w:t xml:space="preserve"> 7 </w:t>
            </w:r>
          </w:p>
        </w:tc>
        <w:tc>
          <w:tcPr>
            <w:tcW w:w="5140" w:type="dxa"/>
            <w:tcMar>
              <w:top w:w="50" w:type="dxa"/>
              <w:left w:w="100" w:type="dxa"/>
            </w:tcMar>
            <w:vAlign w:val="center"/>
          </w:tcPr>
          <w:p w14:paraId="73CF6375"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5" w:anchor="_ftn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411892</w:t>
              </w:r>
            </w:hyperlink>
          </w:p>
        </w:tc>
      </w:tr>
      <w:tr w:rsidR="00015C0F" w:rsidRPr="003B67E2" w14:paraId="392BFAB5" w14:textId="77777777">
        <w:trPr>
          <w:trHeight w:val="144"/>
          <w:tblCellSpacing w:w="0" w:type="dxa"/>
        </w:trPr>
        <w:tc>
          <w:tcPr>
            <w:tcW w:w="979" w:type="dxa"/>
            <w:tcMar>
              <w:top w:w="50" w:type="dxa"/>
              <w:left w:w="100" w:type="dxa"/>
            </w:tcMar>
            <w:vAlign w:val="center"/>
          </w:tcPr>
          <w:p w14:paraId="61F1103B" w14:textId="77777777" w:rsidR="00015C0F" w:rsidRDefault="00276244">
            <w:pPr>
              <w:spacing w:after="0"/>
            </w:pPr>
            <w:r>
              <w:rPr>
                <w:rFonts w:ascii="Times New Roman" w:hAnsi="Times New Roman"/>
                <w:color w:val="000000"/>
                <w:sz w:val="24"/>
              </w:rPr>
              <w:t>5</w:t>
            </w:r>
          </w:p>
        </w:tc>
        <w:tc>
          <w:tcPr>
            <w:tcW w:w="2288" w:type="dxa"/>
            <w:tcMar>
              <w:top w:w="50" w:type="dxa"/>
              <w:left w:w="100" w:type="dxa"/>
            </w:tcMar>
            <w:vAlign w:val="center"/>
          </w:tcPr>
          <w:p w14:paraId="78088491" w14:textId="77777777" w:rsidR="00015C0F" w:rsidRDefault="00276244">
            <w:pPr>
              <w:spacing w:after="0"/>
              <w:ind w:left="135"/>
            </w:pPr>
            <w:r>
              <w:rPr>
                <w:rFonts w:ascii="Times New Roman" w:hAnsi="Times New Roman"/>
                <w:color w:val="000000"/>
                <w:sz w:val="24"/>
              </w:rPr>
              <w:t>Художник и музей</w:t>
            </w:r>
          </w:p>
        </w:tc>
        <w:tc>
          <w:tcPr>
            <w:tcW w:w="1940" w:type="dxa"/>
            <w:tcMar>
              <w:top w:w="50" w:type="dxa"/>
              <w:left w:w="100" w:type="dxa"/>
            </w:tcMar>
            <w:vAlign w:val="center"/>
          </w:tcPr>
          <w:p w14:paraId="79D2A668" w14:textId="77777777" w:rsidR="00015C0F" w:rsidRDefault="00276244">
            <w:pPr>
              <w:spacing w:after="0"/>
              <w:ind w:left="135"/>
              <w:jc w:val="center"/>
            </w:pPr>
            <w:r>
              <w:rPr>
                <w:rFonts w:ascii="Times New Roman" w:hAnsi="Times New Roman"/>
                <w:color w:val="000000"/>
                <w:sz w:val="24"/>
              </w:rPr>
              <w:t xml:space="preserve"> 10 </w:t>
            </w:r>
          </w:p>
        </w:tc>
        <w:tc>
          <w:tcPr>
            <w:tcW w:w="5140" w:type="dxa"/>
            <w:tcMar>
              <w:top w:w="50" w:type="dxa"/>
              <w:left w:w="100" w:type="dxa"/>
            </w:tcMar>
            <w:vAlign w:val="center"/>
          </w:tcPr>
          <w:p w14:paraId="2146EE2D"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6" w:anchor="_ftn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411892</w:t>
              </w:r>
            </w:hyperlink>
          </w:p>
        </w:tc>
      </w:tr>
      <w:tr w:rsidR="00015C0F" w14:paraId="29A677F3" w14:textId="77777777">
        <w:trPr>
          <w:trHeight w:val="144"/>
          <w:tblCellSpacing w:w="0" w:type="dxa"/>
        </w:trPr>
        <w:tc>
          <w:tcPr>
            <w:tcW w:w="0" w:type="auto"/>
            <w:gridSpan w:val="2"/>
            <w:tcMar>
              <w:top w:w="50" w:type="dxa"/>
              <w:left w:w="100" w:type="dxa"/>
            </w:tcMar>
            <w:vAlign w:val="center"/>
          </w:tcPr>
          <w:p w14:paraId="673DBABB" w14:textId="77777777" w:rsidR="00015C0F" w:rsidRPr="00C0633B" w:rsidRDefault="00276244">
            <w:pPr>
              <w:spacing w:after="0"/>
              <w:ind w:left="135"/>
              <w:rPr>
                <w:lang w:val="ru-RU"/>
              </w:rPr>
            </w:pPr>
            <w:r w:rsidRPr="00C0633B">
              <w:rPr>
                <w:rFonts w:ascii="Times New Roman" w:hAnsi="Times New Roman"/>
                <w:color w:val="000000"/>
                <w:sz w:val="24"/>
                <w:lang w:val="ru-RU"/>
              </w:rPr>
              <w:t>ОБЩЕЕ КОЛИЧЕСТВО ЧАСОВ ПО ПРОГРАММЕ</w:t>
            </w:r>
          </w:p>
        </w:tc>
        <w:tc>
          <w:tcPr>
            <w:tcW w:w="3049" w:type="dxa"/>
            <w:tcMar>
              <w:top w:w="50" w:type="dxa"/>
              <w:left w:w="100" w:type="dxa"/>
            </w:tcMar>
            <w:vAlign w:val="center"/>
          </w:tcPr>
          <w:p w14:paraId="463194FD"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5140" w:type="dxa"/>
            <w:tcMar>
              <w:top w:w="50" w:type="dxa"/>
              <w:left w:w="100" w:type="dxa"/>
            </w:tcMar>
            <w:vAlign w:val="center"/>
          </w:tcPr>
          <w:p w14:paraId="772D8DD1" w14:textId="77777777" w:rsidR="00015C0F" w:rsidRDefault="00015C0F"/>
        </w:tc>
      </w:tr>
    </w:tbl>
    <w:p w14:paraId="2A8722A6"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35"/>
        <w:gridCol w:w="4288"/>
        <w:gridCol w:w="3267"/>
        <w:gridCol w:w="5507"/>
      </w:tblGrid>
      <w:tr w:rsidR="00015C0F" w14:paraId="414292DD" w14:textId="77777777">
        <w:trPr>
          <w:trHeight w:val="144"/>
          <w:tblCellSpacing w:w="0" w:type="dxa"/>
        </w:trPr>
        <w:tc>
          <w:tcPr>
            <w:tcW w:w="979" w:type="dxa"/>
            <w:vMerge w:val="restart"/>
            <w:tcMar>
              <w:top w:w="50" w:type="dxa"/>
              <w:left w:w="100" w:type="dxa"/>
            </w:tcMar>
            <w:vAlign w:val="center"/>
          </w:tcPr>
          <w:p w14:paraId="1D48F161" w14:textId="77777777" w:rsidR="00015C0F" w:rsidRDefault="00276244">
            <w:pPr>
              <w:spacing w:after="0"/>
              <w:ind w:left="135"/>
            </w:pPr>
            <w:r>
              <w:rPr>
                <w:rFonts w:ascii="Times New Roman" w:hAnsi="Times New Roman"/>
                <w:b/>
                <w:color w:val="000000"/>
                <w:sz w:val="24"/>
              </w:rPr>
              <w:t xml:space="preserve">№ п/п </w:t>
            </w:r>
          </w:p>
          <w:p w14:paraId="1260DD20" w14:textId="77777777" w:rsidR="00015C0F" w:rsidRDefault="00015C0F">
            <w:pPr>
              <w:spacing w:after="0"/>
              <w:ind w:left="135"/>
            </w:pPr>
          </w:p>
        </w:tc>
        <w:tc>
          <w:tcPr>
            <w:tcW w:w="2288" w:type="dxa"/>
            <w:vMerge w:val="restart"/>
            <w:tcMar>
              <w:top w:w="50" w:type="dxa"/>
              <w:left w:w="100" w:type="dxa"/>
            </w:tcMar>
            <w:vAlign w:val="center"/>
          </w:tcPr>
          <w:p w14:paraId="290FC1A9" w14:textId="77777777" w:rsidR="00015C0F" w:rsidRDefault="00276244">
            <w:pPr>
              <w:spacing w:after="0"/>
              <w:ind w:left="135"/>
            </w:pPr>
            <w:r>
              <w:rPr>
                <w:rFonts w:ascii="Times New Roman" w:hAnsi="Times New Roman"/>
                <w:b/>
                <w:color w:val="000000"/>
                <w:sz w:val="24"/>
              </w:rPr>
              <w:t xml:space="preserve">Наименование разделов и тем программы </w:t>
            </w:r>
          </w:p>
          <w:p w14:paraId="5C852A3D" w14:textId="77777777" w:rsidR="00015C0F" w:rsidRDefault="00015C0F">
            <w:pPr>
              <w:spacing w:after="0"/>
              <w:ind w:left="135"/>
            </w:pPr>
          </w:p>
        </w:tc>
        <w:tc>
          <w:tcPr>
            <w:tcW w:w="1940" w:type="dxa"/>
            <w:tcMar>
              <w:top w:w="50" w:type="dxa"/>
              <w:left w:w="100" w:type="dxa"/>
            </w:tcMar>
            <w:vAlign w:val="center"/>
          </w:tcPr>
          <w:p w14:paraId="7BB248B0" w14:textId="77777777" w:rsidR="00015C0F" w:rsidRDefault="00276244">
            <w:pPr>
              <w:spacing w:after="0"/>
            </w:pPr>
            <w:r>
              <w:rPr>
                <w:rFonts w:ascii="Times New Roman" w:hAnsi="Times New Roman"/>
                <w:b/>
                <w:color w:val="000000"/>
                <w:sz w:val="24"/>
              </w:rPr>
              <w:t>Количество часов</w:t>
            </w:r>
          </w:p>
        </w:tc>
        <w:tc>
          <w:tcPr>
            <w:tcW w:w="5140" w:type="dxa"/>
            <w:vMerge w:val="restart"/>
            <w:tcMar>
              <w:top w:w="50" w:type="dxa"/>
              <w:left w:w="100" w:type="dxa"/>
            </w:tcMar>
            <w:vAlign w:val="center"/>
          </w:tcPr>
          <w:p w14:paraId="019B82AD" w14:textId="77777777" w:rsidR="00015C0F" w:rsidRDefault="00276244">
            <w:pPr>
              <w:spacing w:after="0"/>
              <w:ind w:left="135"/>
            </w:pPr>
            <w:r>
              <w:rPr>
                <w:rFonts w:ascii="Times New Roman" w:hAnsi="Times New Roman"/>
                <w:b/>
                <w:color w:val="000000"/>
                <w:sz w:val="24"/>
              </w:rPr>
              <w:t xml:space="preserve">Электронные (цифровые) образовательные ресурсы </w:t>
            </w:r>
          </w:p>
          <w:p w14:paraId="45F0C857" w14:textId="77777777" w:rsidR="00015C0F" w:rsidRDefault="00015C0F">
            <w:pPr>
              <w:spacing w:after="0"/>
              <w:ind w:left="135"/>
            </w:pPr>
          </w:p>
        </w:tc>
      </w:tr>
      <w:tr w:rsidR="00015C0F" w14:paraId="44FD925B" w14:textId="77777777">
        <w:trPr>
          <w:trHeight w:val="144"/>
          <w:tblCellSpacing w:w="0" w:type="dxa"/>
        </w:trPr>
        <w:tc>
          <w:tcPr>
            <w:tcW w:w="0" w:type="auto"/>
            <w:vMerge/>
            <w:tcBorders>
              <w:top w:val="nil"/>
            </w:tcBorders>
            <w:tcMar>
              <w:top w:w="50" w:type="dxa"/>
              <w:left w:w="100" w:type="dxa"/>
            </w:tcMar>
          </w:tcPr>
          <w:p w14:paraId="320904BF" w14:textId="77777777" w:rsidR="00015C0F" w:rsidRDefault="00015C0F"/>
        </w:tc>
        <w:tc>
          <w:tcPr>
            <w:tcW w:w="0" w:type="auto"/>
            <w:vMerge/>
            <w:tcBorders>
              <w:top w:val="nil"/>
            </w:tcBorders>
            <w:tcMar>
              <w:top w:w="50" w:type="dxa"/>
              <w:left w:w="100" w:type="dxa"/>
            </w:tcMar>
          </w:tcPr>
          <w:p w14:paraId="1F07F2C6" w14:textId="77777777" w:rsidR="00015C0F" w:rsidRDefault="00015C0F"/>
        </w:tc>
        <w:tc>
          <w:tcPr>
            <w:tcW w:w="1940" w:type="dxa"/>
            <w:tcMar>
              <w:top w:w="50" w:type="dxa"/>
              <w:left w:w="100" w:type="dxa"/>
            </w:tcMar>
            <w:vAlign w:val="center"/>
          </w:tcPr>
          <w:p w14:paraId="0EF9522D" w14:textId="77777777" w:rsidR="00015C0F" w:rsidRDefault="00276244">
            <w:pPr>
              <w:spacing w:after="0"/>
              <w:ind w:left="135"/>
            </w:pPr>
            <w:r>
              <w:rPr>
                <w:rFonts w:ascii="Times New Roman" w:hAnsi="Times New Roman"/>
                <w:b/>
                <w:color w:val="000000"/>
                <w:sz w:val="24"/>
              </w:rPr>
              <w:t xml:space="preserve">Всего </w:t>
            </w:r>
          </w:p>
          <w:p w14:paraId="0DD23D53" w14:textId="77777777" w:rsidR="00015C0F" w:rsidRDefault="00015C0F">
            <w:pPr>
              <w:spacing w:after="0"/>
              <w:ind w:left="135"/>
            </w:pPr>
          </w:p>
        </w:tc>
        <w:tc>
          <w:tcPr>
            <w:tcW w:w="0" w:type="auto"/>
            <w:vMerge/>
            <w:tcBorders>
              <w:top w:val="nil"/>
            </w:tcBorders>
            <w:tcMar>
              <w:top w:w="50" w:type="dxa"/>
              <w:left w:w="100" w:type="dxa"/>
            </w:tcMar>
          </w:tcPr>
          <w:p w14:paraId="55875CBD" w14:textId="77777777" w:rsidR="00015C0F" w:rsidRDefault="00015C0F"/>
        </w:tc>
      </w:tr>
      <w:tr w:rsidR="00015C0F" w:rsidRPr="003B67E2" w14:paraId="6E5EB540" w14:textId="77777777">
        <w:trPr>
          <w:trHeight w:val="144"/>
          <w:tblCellSpacing w:w="0" w:type="dxa"/>
        </w:trPr>
        <w:tc>
          <w:tcPr>
            <w:tcW w:w="979" w:type="dxa"/>
            <w:tcMar>
              <w:top w:w="50" w:type="dxa"/>
              <w:left w:w="100" w:type="dxa"/>
            </w:tcMar>
            <w:vAlign w:val="center"/>
          </w:tcPr>
          <w:p w14:paraId="4EE482C7" w14:textId="77777777" w:rsidR="00015C0F" w:rsidRDefault="00276244">
            <w:pPr>
              <w:spacing w:after="0"/>
            </w:pPr>
            <w:r>
              <w:rPr>
                <w:rFonts w:ascii="Times New Roman" w:hAnsi="Times New Roman"/>
                <w:color w:val="000000"/>
                <w:sz w:val="24"/>
              </w:rPr>
              <w:t>1</w:t>
            </w:r>
          </w:p>
        </w:tc>
        <w:tc>
          <w:tcPr>
            <w:tcW w:w="2288" w:type="dxa"/>
            <w:tcMar>
              <w:top w:w="50" w:type="dxa"/>
              <w:left w:w="100" w:type="dxa"/>
            </w:tcMar>
            <w:vAlign w:val="center"/>
          </w:tcPr>
          <w:p w14:paraId="2F79DE57" w14:textId="77777777" w:rsidR="00015C0F" w:rsidRDefault="00276244">
            <w:pPr>
              <w:spacing w:after="0"/>
              <w:ind w:left="135"/>
            </w:pPr>
            <w:r>
              <w:rPr>
                <w:rFonts w:ascii="Times New Roman" w:hAnsi="Times New Roman"/>
                <w:color w:val="000000"/>
                <w:sz w:val="24"/>
              </w:rPr>
              <w:t>Введение</w:t>
            </w:r>
          </w:p>
        </w:tc>
        <w:tc>
          <w:tcPr>
            <w:tcW w:w="1940" w:type="dxa"/>
            <w:tcMar>
              <w:top w:w="50" w:type="dxa"/>
              <w:left w:w="100" w:type="dxa"/>
            </w:tcMar>
            <w:vAlign w:val="center"/>
          </w:tcPr>
          <w:p w14:paraId="71538578" w14:textId="77777777" w:rsidR="00015C0F" w:rsidRDefault="00276244">
            <w:pPr>
              <w:spacing w:after="0"/>
              <w:ind w:left="135"/>
              <w:jc w:val="center"/>
            </w:pPr>
            <w:r>
              <w:rPr>
                <w:rFonts w:ascii="Times New Roman" w:hAnsi="Times New Roman"/>
                <w:color w:val="000000"/>
                <w:sz w:val="24"/>
              </w:rPr>
              <w:t xml:space="preserve"> 1 </w:t>
            </w:r>
          </w:p>
        </w:tc>
        <w:tc>
          <w:tcPr>
            <w:tcW w:w="5140" w:type="dxa"/>
            <w:tcMar>
              <w:top w:w="50" w:type="dxa"/>
              <w:left w:w="100" w:type="dxa"/>
            </w:tcMar>
            <w:vAlign w:val="center"/>
          </w:tcPr>
          <w:p w14:paraId="2C3452F1"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7" w:anchor="_ftn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4129</w:t>
              </w:r>
              <w:r>
                <w:rPr>
                  <w:rFonts w:ascii="Times New Roman" w:hAnsi="Times New Roman"/>
                  <w:color w:val="0000FF"/>
                  <w:u w:val="single"/>
                </w:rPr>
                <w:t>ea</w:t>
              </w:r>
            </w:hyperlink>
          </w:p>
        </w:tc>
      </w:tr>
      <w:tr w:rsidR="00015C0F" w:rsidRPr="003B67E2" w14:paraId="265C17BE" w14:textId="77777777">
        <w:trPr>
          <w:trHeight w:val="144"/>
          <w:tblCellSpacing w:w="0" w:type="dxa"/>
        </w:trPr>
        <w:tc>
          <w:tcPr>
            <w:tcW w:w="979" w:type="dxa"/>
            <w:tcMar>
              <w:top w:w="50" w:type="dxa"/>
              <w:left w:w="100" w:type="dxa"/>
            </w:tcMar>
            <w:vAlign w:val="center"/>
          </w:tcPr>
          <w:p w14:paraId="425C3FF3" w14:textId="77777777" w:rsidR="00015C0F" w:rsidRDefault="00276244">
            <w:pPr>
              <w:spacing w:after="0"/>
            </w:pPr>
            <w:r>
              <w:rPr>
                <w:rFonts w:ascii="Times New Roman" w:hAnsi="Times New Roman"/>
                <w:color w:val="000000"/>
                <w:sz w:val="24"/>
              </w:rPr>
              <w:t>2</w:t>
            </w:r>
          </w:p>
        </w:tc>
        <w:tc>
          <w:tcPr>
            <w:tcW w:w="2288" w:type="dxa"/>
            <w:tcMar>
              <w:top w:w="50" w:type="dxa"/>
              <w:left w:w="100" w:type="dxa"/>
            </w:tcMar>
            <w:vAlign w:val="center"/>
          </w:tcPr>
          <w:p w14:paraId="680E361A" w14:textId="77777777" w:rsidR="00015C0F" w:rsidRDefault="00276244">
            <w:pPr>
              <w:spacing w:after="0"/>
              <w:ind w:left="135"/>
            </w:pPr>
            <w:r>
              <w:rPr>
                <w:rFonts w:ascii="Times New Roman" w:hAnsi="Times New Roman"/>
                <w:color w:val="000000"/>
                <w:sz w:val="24"/>
              </w:rPr>
              <w:t>Истоки родного искусства</w:t>
            </w:r>
          </w:p>
        </w:tc>
        <w:tc>
          <w:tcPr>
            <w:tcW w:w="1940" w:type="dxa"/>
            <w:tcMar>
              <w:top w:w="50" w:type="dxa"/>
              <w:left w:w="100" w:type="dxa"/>
            </w:tcMar>
            <w:vAlign w:val="center"/>
          </w:tcPr>
          <w:p w14:paraId="043E61B6" w14:textId="77777777" w:rsidR="00015C0F" w:rsidRDefault="00276244">
            <w:pPr>
              <w:spacing w:after="0"/>
              <w:ind w:left="135"/>
              <w:jc w:val="center"/>
            </w:pPr>
            <w:r>
              <w:rPr>
                <w:rFonts w:ascii="Times New Roman" w:hAnsi="Times New Roman"/>
                <w:color w:val="000000"/>
                <w:sz w:val="24"/>
              </w:rPr>
              <w:t xml:space="preserve"> 7 </w:t>
            </w:r>
          </w:p>
        </w:tc>
        <w:tc>
          <w:tcPr>
            <w:tcW w:w="5140" w:type="dxa"/>
            <w:tcMar>
              <w:top w:w="50" w:type="dxa"/>
              <w:left w:w="100" w:type="dxa"/>
            </w:tcMar>
            <w:vAlign w:val="center"/>
          </w:tcPr>
          <w:p w14:paraId="6837238F"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8" w:anchor="_ftnref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4129</w:t>
              </w:r>
              <w:r>
                <w:rPr>
                  <w:rFonts w:ascii="Times New Roman" w:hAnsi="Times New Roman"/>
                  <w:color w:val="0000FF"/>
                  <w:u w:val="single"/>
                </w:rPr>
                <w:t>ea</w:t>
              </w:r>
            </w:hyperlink>
          </w:p>
        </w:tc>
      </w:tr>
      <w:tr w:rsidR="00015C0F" w:rsidRPr="003B67E2" w14:paraId="13F435DC" w14:textId="77777777">
        <w:trPr>
          <w:trHeight w:val="144"/>
          <w:tblCellSpacing w:w="0" w:type="dxa"/>
        </w:trPr>
        <w:tc>
          <w:tcPr>
            <w:tcW w:w="979" w:type="dxa"/>
            <w:tcMar>
              <w:top w:w="50" w:type="dxa"/>
              <w:left w:w="100" w:type="dxa"/>
            </w:tcMar>
            <w:vAlign w:val="center"/>
          </w:tcPr>
          <w:p w14:paraId="360791FD" w14:textId="77777777" w:rsidR="00015C0F" w:rsidRDefault="00276244">
            <w:pPr>
              <w:spacing w:after="0"/>
            </w:pPr>
            <w:r>
              <w:rPr>
                <w:rFonts w:ascii="Times New Roman" w:hAnsi="Times New Roman"/>
                <w:color w:val="000000"/>
                <w:sz w:val="24"/>
              </w:rPr>
              <w:t>3</w:t>
            </w:r>
          </w:p>
        </w:tc>
        <w:tc>
          <w:tcPr>
            <w:tcW w:w="2288" w:type="dxa"/>
            <w:tcMar>
              <w:top w:w="50" w:type="dxa"/>
              <w:left w:w="100" w:type="dxa"/>
            </w:tcMar>
            <w:vAlign w:val="center"/>
          </w:tcPr>
          <w:p w14:paraId="5B787911" w14:textId="77777777" w:rsidR="00015C0F" w:rsidRDefault="00276244">
            <w:pPr>
              <w:spacing w:after="0"/>
              <w:ind w:left="135"/>
            </w:pPr>
            <w:r>
              <w:rPr>
                <w:rFonts w:ascii="Times New Roman" w:hAnsi="Times New Roman"/>
                <w:color w:val="000000"/>
                <w:sz w:val="24"/>
              </w:rPr>
              <w:t>Древние города нашей земли</w:t>
            </w:r>
          </w:p>
        </w:tc>
        <w:tc>
          <w:tcPr>
            <w:tcW w:w="1940" w:type="dxa"/>
            <w:tcMar>
              <w:top w:w="50" w:type="dxa"/>
              <w:left w:w="100" w:type="dxa"/>
            </w:tcMar>
            <w:vAlign w:val="center"/>
          </w:tcPr>
          <w:p w14:paraId="37C95911" w14:textId="77777777" w:rsidR="00015C0F" w:rsidRDefault="00276244">
            <w:pPr>
              <w:spacing w:after="0"/>
              <w:ind w:left="135"/>
              <w:jc w:val="center"/>
            </w:pPr>
            <w:r>
              <w:rPr>
                <w:rFonts w:ascii="Times New Roman" w:hAnsi="Times New Roman"/>
                <w:color w:val="000000"/>
                <w:sz w:val="24"/>
              </w:rPr>
              <w:t xml:space="preserve"> 11 </w:t>
            </w:r>
          </w:p>
        </w:tc>
        <w:tc>
          <w:tcPr>
            <w:tcW w:w="5140" w:type="dxa"/>
            <w:tcMar>
              <w:top w:w="50" w:type="dxa"/>
              <w:left w:w="100" w:type="dxa"/>
            </w:tcMar>
            <w:vAlign w:val="center"/>
          </w:tcPr>
          <w:p w14:paraId="426ABD7D"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49" w:anchor="_ftnref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4129</w:t>
              </w:r>
              <w:r>
                <w:rPr>
                  <w:rFonts w:ascii="Times New Roman" w:hAnsi="Times New Roman"/>
                  <w:color w:val="0000FF"/>
                  <w:u w:val="single"/>
                </w:rPr>
                <w:t>ea</w:t>
              </w:r>
            </w:hyperlink>
          </w:p>
        </w:tc>
      </w:tr>
      <w:tr w:rsidR="00015C0F" w:rsidRPr="003B67E2" w14:paraId="16F350BC" w14:textId="77777777">
        <w:trPr>
          <w:trHeight w:val="144"/>
          <w:tblCellSpacing w:w="0" w:type="dxa"/>
        </w:trPr>
        <w:tc>
          <w:tcPr>
            <w:tcW w:w="979" w:type="dxa"/>
            <w:tcMar>
              <w:top w:w="50" w:type="dxa"/>
              <w:left w:w="100" w:type="dxa"/>
            </w:tcMar>
            <w:vAlign w:val="center"/>
          </w:tcPr>
          <w:p w14:paraId="1AC2FD69" w14:textId="77777777" w:rsidR="00015C0F" w:rsidRDefault="00276244">
            <w:pPr>
              <w:spacing w:after="0"/>
            </w:pPr>
            <w:r>
              <w:rPr>
                <w:rFonts w:ascii="Times New Roman" w:hAnsi="Times New Roman"/>
                <w:color w:val="000000"/>
                <w:sz w:val="24"/>
              </w:rPr>
              <w:t>4</w:t>
            </w:r>
          </w:p>
        </w:tc>
        <w:tc>
          <w:tcPr>
            <w:tcW w:w="2288" w:type="dxa"/>
            <w:tcMar>
              <w:top w:w="50" w:type="dxa"/>
              <w:left w:w="100" w:type="dxa"/>
            </w:tcMar>
            <w:vAlign w:val="center"/>
          </w:tcPr>
          <w:p w14:paraId="4580595F" w14:textId="77777777" w:rsidR="00015C0F" w:rsidRDefault="00276244">
            <w:pPr>
              <w:spacing w:after="0"/>
              <w:ind w:left="135"/>
            </w:pPr>
            <w:r>
              <w:rPr>
                <w:rFonts w:ascii="Times New Roman" w:hAnsi="Times New Roman"/>
                <w:color w:val="000000"/>
                <w:sz w:val="24"/>
              </w:rPr>
              <w:t>Каждый народ – художник</w:t>
            </w:r>
          </w:p>
        </w:tc>
        <w:tc>
          <w:tcPr>
            <w:tcW w:w="1940" w:type="dxa"/>
            <w:tcMar>
              <w:top w:w="50" w:type="dxa"/>
              <w:left w:w="100" w:type="dxa"/>
            </w:tcMar>
            <w:vAlign w:val="center"/>
          </w:tcPr>
          <w:p w14:paraId="67F15C23" w14:textId="77777777" w:rsidR="00015C0F" w:rsidRDefault="00276244">
            <w:pPr>
              <w:spacing w:after="0"/>
              <w:ind w:left="135"/>
              <w:jc w:val="center"/>
            </w:pPr>
            <w:r>
              <w:rPr>
                <w:rFonts w:ascii="Times New Roman" w:hAnsi="Times New Roman"/>
                <w:color w:val="000000"/>
                <w:sz w:val="24"/>
              </w:rPr>
              <w:t xml:space="preserve"> 9 </w:t>
            </w:r>
          </w:p>
        </w:tc>
        <w:tc>
          <w:tcPr>
            <w:tcW w:w="5140" w:type="dxa"/>
            <w:tcMar>
              <w:top w:w="50" w:type="dxa"/>
              <w:left w:w="100" w:type="dxa"/>
            </w:tcMar>
            <w:vAlign w:val="center"/>
          </w:tcPr>
          <w:p w14:paraId="3168A79F"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50">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4129</w:t>
              </w:r>
              <w:r>
                <w:rPr>
                  <w:rFonts w:ascii="Times New Roman" w:hAnsi="Times New Roman"/>
                  <w:color w:val="0000FF"/>
                  <w:u w:val="single"/>
                </w:rPr>
                <w:t>ea</w:t>
              </w:r>
            </w:hyperlink>
          </w:p>
        </w:tc>
      </w:tr>
      <w:tr w:rsidR="00015C0F" w:rsidRPr="003B67E2" w14:paraId="7270A265" w14:textId="77777777">
        <w:trPr>
          <w:trHeight w:val="144"/>
          <w:tblCellSpacing w:w="0" w:type="dxa"/>
        </w:trPr>
        <w:tc>
          <w:tcPr>
            <w:tcW w:w="979" w:type="dxa"/>
            <w:tcMar>
              <w:top w:w="50" w:type="dxa"/>
              <w:left w:w="100" w:type="dxa"/>
            </w:tcMar>
            <w:vAlign w:val="center"/>
          </w:tcPr>
          <w:p w14:paraId="0F6D0B33" w14:textId="77777777" w:rsidR="00015C0F" w:rsidRDefault="00276244">
            <w:pPr>
              <w:spacing w:after="0"/>
            </w:pPr>
            <w:r>
              <w:rPr>
                <w:rFonts w:ascii="Times New Roman" w:hAnsi="Times New Roman"/>
                <w:color w:val="000000"/>
                <w:sz w:val="24"/>
              </w:rPr>
              <w:t>5</w:t>
            </w:r>
          </w:p>
        </w:tc>
        <w:tc>
          <w:tcPr>
            <w:tcW w:w="2288" w:type="dxa"/>
            <w:tcMar>
              <w:top w:w="50" w:type="dxa"/>
              <w:left w:w="100" w:type="dxa"/>
            </w:tcMar>
            <w:vAlign w:val="center"/>
          </w:tcPr>
          <w:p w14:paraId="65536144" w14:textId="77777777" w:rsidR="00015C0F" w:rsidRDefault="00276244">
            <w:pPr>
              <w:spacing w:after="0"/>
              <w:ind w:left="135"/>
            </w:pPr>
            <w:r>
              <w:rPr>
                <w:rFonts w:ascii="Times New Roman" w:hAnsi="Times New Roman"/>
                <w:color w:val="000000"/>
                <w:sz w:val="24"/>
              </w:rPr>
              <w:t>Искусство объединяет народы</w:t>
            </w:r>
          </w:p>
        </w:tc>
        <w:tc>
          <w:tcPr>
            <w:tcW w:w="1940" w:type="dxa"/>
            <w:tcMar>
              <w:top w:w="50" w:type="dxa"/>
              <w:left w:w="100" w:type="dxa"/>
            </w:tcMar>
            <w:vAlign w:val="center"/>
          </w:tcPr>
          <w:p w14:paraId="4AC76151" w14:textId="77777777" w:rsidR="00015C0F" w:rsidRDefault="00276244">
            <w:pPr>
              <w:spacing w:after="0"/>
              <w:ind w:left="135"/>
              <w:jc w:val="center"/>
            </w:pPr>
            <w:r>
              <w:rPr>
                <w:rFonts w:ascii="Times New Roman" w:hAnsi="Times New Roman"/>
                <w:color w:val="000000"/>
                <w:sz w:val="24"/>
              </w:rPr>
              <w:t xml:space="preserve"> 6 </w:t>
            </w:r>
          </w:p>
        </w:tc>
        <w:tc>
          <w:tcPr>
            <w:tcW w:w="5140" w:type="dxa"/>
            <w:tcMar>
              <w:top w:w="50" w:type="dxa"/>
              <w:left w:w="100" w:type="dxa"/>
            </w:tcMar>
            <w:vAlign w:val="center"/>
          </w:tcPr>
          <w:p w14:paraId="5DED44AE"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85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m</w:t>
              </w:r>
              <w:r w:rsidRPr="00C0633B">
                <w:rPr>
                  <w:rFonts w:ascii="Times New Roman" w:hAnsi="Times New Roman"/>
                  <w:color w:val="0000FF"/>
                  <w:u w:val="single"/>
                  <w:lang w:val="ru-RU"/>
                </w:rPr>
                <w:t>.</w:t>
              </w:r>
              <w:r>
                <w:rPr>
                  <w:rFonts w:ascii="Times New Roman" w:hAnsi="Times New Roman"/>
                  <w:color w:val="0000FF"/>
                  <w:u w:val="single"/>
                </w:rPr>
                <w:t>edsoo</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/7</w:t>
              </w:r>
              <w:r>
                <w:rPr>
                  <w:rFonts w:ascii="Times New Roman" w:hAnsi="Times New Roman"/>
                  <w:color w:val="0000FF"/>
                  <w:u w:val="single"/>
                </w:rPr>
                <w:t>f</w:t>
              </w:r>
              <w:r w:rsidRPr="00C0633B">
                <w:rPr>
                  <w:rFonts w:ascii="Times New Roman" w:hAnsi="Times New Roman"/>
                  <w:color w:val="0000FF"/>
                  <w:u w:val="single"/>
                  <w:lang w:val="ru-RU"/>
                </w:rPr>
                <w:t>4129</w:t>
              </w:r>
              <w:r>
                <w:rPr>
                  <w:rFonts w:ascii="Times New Roman" w:hAnsi="Times New Roman"/>
                  <w:color w:val="0000FF"/>
                  <w:u w:val="single"/>
                </w:rPr>
                <w:t>ea</w:t>
              </w:r>
            </w:hyperlink>
          </w:p>
        </w:tc>
      </w:tr>
      <w:tr w:rsidR="00015C0F" w14:paraId="368329F5" w14:textId="77777777">
        <w:trPr>
          <w:trHeight w:val="144"/>
          <w:tblCellSpacing w:w="0" w:type="dxa"/>
        </w:trPr>
        <w:tc>
          <w:tcPr>
            <w:tcW w:w="0" w:type="auto"/>
            <w:gridSpan w:val="2"/>
            <w:tcMar>
              <w:top w:w="50" w:type="dxa"/>
              <w:left w:w="100" w:type="dxa"/>
            </w:tcMar>
            <w:vAlign w:val="center"/>
          </w:tcPr>
          <w:p w14:paraId="6612FF11" w14:textId="77777777" w:rsidR="00015C0F" w:rsidRPr="00C0633B" w:rsidRDefault="00276244">
            <w:pPr>
              <w:spacing w:after="0"/>
              <w:ind w:left="135"/>
              <w:rPr>
                <w:lang w:val="ru-RU"/>
              </w:rPr>
            </w:pPr>
            <w:r w:rsidRPr="00C0633B">
              <w:rPr>
                <w:rFonts w:ascii="Times New Roman" w:hAnsi="Times New Roman"/>
                <w:color w:val="000000"/>
                <w:sz w:val="24"/>
                <w:lang w:val="ru-RU"/>
              </w:rPr>
              <w:t>ОБЩЕЕ КОЛИЧЕСТВО ЧАСОВ ПО ПРОГРАММЕ</w:t>
            </w:r>
          </w:p>
        </w:tc>
        <w:tc>
          <w:tcPr>
            <w:tcW w:w="3049" w:type="dxa"/>
            <w:tcMar>
              <w:top w:w="50" w:type="dxa"/>
              <w:left w:w="100" w:type="dxa"/>
            </w:tcMar>
            <w:vAlign w:val="center"/>
          </w:tcPr>
          <w:p w14:paraId="01D00B1E"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5140" w:type="dxa"/>
            <w:tcMar>
              <w:top w:w="50" w:type="dxa"/>
              <w:left w:w="100" w:type="dxa"/>
            </w:tcMar>
            <w:vAlign w:val="center"/>
          </w:tcPr>
          <w:p w14:paraId="25472C81" w14:textId="77777777" w:rsidR="00015C0F" w:rsidRDefault="00015C0F"/>
        </w:tc>
      </w:tr>
    </w:tbl>
    <w:p w14:paraId="0E564D98"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267384DB" w14:textId="3C8A75A5" w:rsidR="00015C0F" w:rsidRPr="00E1117C" w:rsidRDefault="00E1117C">
      <w:pPr>
        <w:spacing w:after="0" w:line="1" w:lineRule="atLeast"/>
        <w:ind w:firstLine="600"/>
        <w:jc w:val="both"/>
        <w:rPr>
          <w:b/>
          <w:bCs/>
          <w:lang w:val="ru-RU"/>
        </w:rPr>
      </w:pPr>
      <w:bookmarkStart w:id="148" w:name="block-81693850"/>
      <w:bookmarkEnd w:id="147"/>
      <w:r w:rsidRPr="00E1117C">
        <w:rPr>
          <w:rFonts w:ascii="Times New Roman" w:hAnsi="Times New Roman"/>
          <w:b/>
          <w:bCs/>
          <w:color w:val="000000"/>
          <w:sz w:val="24"/>
          <w:lang w:val="ru-RU"/>
        </w:rPr>
        <w:t>2.1.8.</w:t>
      </w:r>
      <w:r w:rsidR="00276244" w:rsidRPr="00E1117C">
        <w:rPr>
          <w:rFonts w:ascii="Times New Roman" w:hAnsi="Times New Roman"/>
          <w:b/>
          <w:bCs/>
          <w:color w:val="000000"/>
          <w:sz w:val="24"/>
          <w:lang w:val="ru-RU"/>
        </w:rPr>
        <w:t>РАБОЧАЯ ПРОГРАММА ПО УЧЕБНОМУ ПРЕДМЕТУ "МУЗЫКА"</w:t>
      </w:r>
    </w:p>
    <w:p w14:paraId="38BC9189" w14:textId="77777777" w:rsidR="00015C0F" w:rsidRPr="00C0633B" w:rsidRDefault="00015C0F">
      <w:pPr>
        <w:spacing w:after="0" w:line="1" w:lineRule="atLeast"/>
        <w:ind w:firstLine="600"/>
        <w:jc w:val="both"/>
        <w:rPr>
          <w:lang w:val="ru-RU"/>
        </w:rPr>
      </w:pPr>
    </w:p>
    <w:p w14:paraId="352815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14:paraId="5DD37C3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14:paraId="1550131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14:paraId="3BF8D7B5" w14:textId="77777777" w:rsidR="00015C0F" w:rsidRPr="00C0633B" w:rsidRDefault="00015C0F">
      <w:pPr>
        <w:spacing w:after="0" w:line="1" w:lineRule="atLeast"/>
        <w:ind w:left="120"/>
        <w:rPr>
          <w:lang w:val="ru-RU"/>
        </w:rPr>
      </w:pPr>
      <w:bookmarkStart w:id="149" w:name="_Toc144448634"/>
      <w:bookmarkEnd w:id="149"/>
    </w:p>
    <w:p w14:paraId="547814BE" w14:textId="77777777" w:rsidR="00015C0F" w:rsidRPr="00C0633B" w:rsidRDefault="00015C0F">
      <w:pPr>
        <w:spacing w:after="0" w:line="1" w:lineRule="atLeast"/>
        <w:ind w:left="120"/>
        <w:rPr>
          <w:lang w:val="ru-RU"/>
        </w:rPr>
      </w:pPr>
    </w:p>
    <w:p w14:paraId="1DC09CA2"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ПОЯСНИТЕЛЬНАЯ ЗАПИСКА</w:t>
      </w:r>
    </w:p>
    <w:p w14:paraId="0145C40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музыке разработана с целью оказания методической помощи учителю музыки в создании рабочей программы по учебному предмету.</w:t>
      </w:r>
    </w:p>
    <w:p w14:paraId="6C7D02F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музыке позволит учителю:</w:t>
      </w:r>
    </w:p>
    <w:p w14:paraId="12E7F5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67C3372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разработать календарно-тематическое планирование с учётом особенностей конкретного региона, образовательной организации, класса.</w:t>
      </w:r>
    </w:p>
    <w:p w14:paraId="472797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14:paraId="54E63C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14:paraId="1FB6530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 </w:t>
      </w:r>
    </w:p>
    <w:p w14:paraId="309CA20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14:paraId="040139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 </w:t>
      </w:r>
    </w:p>
    <w:p w14:paraId="3E0F0FE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14:paraId="62E1A0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14:paraId="04E2C5C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процессе конкретизации учебных целей их реализация осуществляется по следующим направлениям:</w:t>
      </w:r>
    </w:p>
    <w:p w14:paraId="0ACAD7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становление системы ценностей, обучающихся в единстве эмоциональной и познавательной сферы;</w:t>
      </w:r>
    </w:p>
    <w:p w14:paraId="22AB29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14:paraId="1B5AABE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формирование творческих способностей ребёнка, развитие внутренней мотивации к музицированию.</w:t>
      </w:r>
    </w:p>
    <w:p w14:paraId="0080CDF4"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Важнейшие задачи обучения музыке на уровне начального общего образования:</w:t>
      </w:r>
    </w:p>
    <w:p w14:paraId="6869BCB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формирование эмоционально-ценностной отзывчивости на прекрасное в жизни и в искусстве;</w:t>
      </w:r>
    </w:p>
    <w:p w14:paraId="3B7A9A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14:paraId="697B297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14:paraId="34F198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14:paraId="336FDA9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14:paraId="6522B2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14:paraId="7F1DD6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воспитание уважения к культурному наследию России, присвоение интонационно-образного строя отечественной музыкальной культуры; </w:t>
      </w:r>
    </w:p>
    <w:p w14:paraId="36C88EF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14:paraId="47205EE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14:paraId="3FE6D72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Содержание учебного предмета структурно представлено восемью модулями (тематическими линиями):</w:t>
      </w:r>
    </w:p>
    <w:p w14:paraId="15D9F02E"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инвариантные:</w:t>
      </w:r>
    </w:p>
    <w:p w14:paraId="64DFE0D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модуль № 1 «Народная музыка России»; </w:t>
      </w:r>
    </w:p>
    <w:p w14:paraId="7BC160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модуль № 2 «Классическая музыка»; </w:t>
      </w:r>
    </w:p>
    <w:p w14:paraId="44A240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модуль № 3 «Музыка в жизни человека»;</w:t>
      </w:r>
    </w:p>
    <w:p w14:paraId="1F94B766"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вариативные:</w:t>
      </w:r>
    </w:p>
    <w:p w14:paraId="274C960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модуль № 4 «Музыка народов мира»; </w:t>
      </w:r>
    </w:p>
    <w:p w14:paraId="4024597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модуль № 5 «Духовная музыка»; </w:t>
      </w:r>
    </w:p>
    <w:p w14:paraId="4D88282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модуль № 6 «Музыка театра и кино»; </w:t>
      </w:r>
    </w:p>
    <w:p w14:paraId="7B7953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модуль № 7 «Современная музыкальная культура»; </w:t>
      </w:r>
    </w:p>
    <w:p w14:paraId="789003E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модуль № 8 «Музыкальная грамота».</w:t>
      </w:r>
    </w:p>
    <w:p w14:paraId="47F2DC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14:paraId="4B1473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Общее число часов, рекомендованных для изучения музыки ‑ 135 часов:</w:t>
      </w:r>
    </w:p>
    <w:p w14:paraId="6A9492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 1 классе – 33 часа (1 час в неделю), </w:t>
      </w:r>
    </w:p>
    <w:p w14:paraId="60D512F7" w14:textId="77777777" w:rsidR="00015C0F" w:rsidRPr="00C0633B" w:rsidRDefault="00276244">
      <w:pPr>
        <w:spacing w:after="0" w:line="1" w:lineRule="atLeast"/>
        <w:ind w:firstLine="600"/>
        <w:rPr>
          <w:lang w:val="ru-RU"/>
        </w:rPr>
      </w:pPr>
      <w:r w:rsidRPr="00C0633B">
        <w:rPr>
          <w:rFonts w:ascii="Times New Roman" w:hAnsi="Times New Roman"/>
          <w:color w:val="000000"/>
          <w:sz w:val="24"/>
          <w:lang w:val="ru-RU"/>
        </w:rPr>
        <w:t xml:space="preserve">во 2 классе – 34 часа (1 час в неделю), </w:t>
      </w:r>
    </w:p>
    <w:p w14:paraId="6945868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 3 классе – 34 часа (1 час в неделю), </w:t>
      </w:r>
    </w:p>
    <w:p w14:paraId="2B46484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4 классе – 34 часа (1 час в неделю).</w:t>
      </w:r>
    </w:p>
    <w:p w14:paraId="42507D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Общее число часов, рекомендованных для изучения музыки,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24E5B53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1B650E4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14:paraId="0F14C54C" w14:textId="77777777" w:rsidR="00015C0F" w:rsidRPr="00C0633B" w:rsidRDefault="00015C0F">
      <w:pPr>
        <w:spacing w:after="0" w:line="1" w:lineRule="atLeast"/>
        <w:ind w:left="120"/>
        <w:jc w:val="both"/>
        <w:rPr>
          <w:lang w:val="ru-RU"/>
        </w:rPr>
      </w:pPr>
      <w:bookmarkStart w:id="150" w:name="block-81994318"/>
    </w:p>
    <w:p w14:paraId="2AE1B3A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СОДЕРЖАНИЕ ОБУЧЕНИЯ</w:t>
      </w:r>
    </w:p>
    <w:p w14:paraId="2FB4D1C0" w14:textId="77777777" w:rsidR="00015C0F" w:rsidRPr="00C0633B" w:rsidRDefault="00015C0F">
      <w:pPr>
        <w:spacing w:after="0" w:line="1" w:lineRule="atLeast"/>
        <w:ind w:left="120"/>
        <w:jc w:val="both"/>
        <w:rPr>
          <w:lang w:val="ru-RU"/>
        </w:rPr>
      </w:pPr>
    </w:p>
    <w:p w14:paraId="46DF774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ИНВАРИАНТНЫЕ МОДУЛИ</w:t>
      </w:r>
    </w:p>
    <w:p w14:paraId="05F0F342" w14:textId="77777777" w:rsidR="00015C0F" w:rsidRPr="00C0633B" w:rsidRDefault="00015C0F">
      <w:pPr>
        <w:spacing w:after="0" w:line="1" w:lineRule="atLeast"/>
        <w:ind w:left="120"/>
        <w:rPr>
          <w:lang w:val="ru-RU"/>
        </w:rPr>
      </w:pPr>
      <w:bookmarkStart w:id="151" w:name="_Toc144448636"/>
      <w:bookmarkEnd w:id="151"/>
    </w:p>
    <w:p w14:paraId="07B0F17D"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1 «Народная музыка России».</w:t>
      </w:r>
    </w:p>
    <w:p w14:paraId="2A2CF8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14:paraId="1A57EA2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Край, в котором ты живёшь.</w:t>
      </w:r>
    </w:p>
    <w:p w14:paraId="39BFC75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музыкальные традиции малой Родины. Песни, обряды, музыкальные инструменты.</w:t>
      </w:r>
    </w:p>
    <w:p w14:paraId="0D50472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BC578A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образцов традиционного фольклора своей местности, песен, посвящённых своей малой родине, песен композиторов-земляков;</w:t>
      </w:r>
    </w:p>
    <w:p w14:paraId="41B1A8C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диалог с учителем о музыкальных традициях своего родного края; </w:t>
      </w:r>
    </w:p>
    <w:p w14:paraId="57A5CB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видеофильма о культуре родного края; посещение краеведческого музея; посещение этнографического спектакля, концерта.</w:t>
      </w:r>
    </w:p>
    <w:p w14:paraId="0E788C0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Русский фольклор.</w:t>
      </w:r>
    </w:p>
    <w:p w14:paraId="41A0B41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русские народные песни (трудовые, хороводные). Детский фольклор (игровые, заклички, потешки, считалки, прибаутки). </w:t>
      </w:r>
    </w:p>
    <w:p w14:paraId="4D28F3F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72484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русских народных песен разных жанров;</w:t>
      </w:r>
    </w:p>
    <w:p w14:paraId="0F03C0C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участие в коллективной традиционной музыкальной игре (по выбору учителя могут быть освоены игры «Бояре», «Плетень», «Бабка-ёжка», «Заинька» и другие);</w:t>
      </w:r>
    </w:p>
    <w:p w14:paraId="1E07BF3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сочинение мелодий, вокальная импровизация на основе текстов игрового детского фольклора;</w:t>
      </w:r>
    </w:p>
    <w:p w14:paraId="2A3FF69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14:paraId="72E4465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Русские народные музыкальные инструменты.</w:t>
      </w:r>
    </w:p>
    <w:p w14:paraId="3A6A592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народные музыкальные инструменты (балалайка, рожок, свирель, гусли, гармонь, ложки). Инструментальные наигрыши. Плясовые мелодии.</w:t>
      </w:r>
    </w:p>
    <w:p w14:paraId="1CEA40C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1C2BF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внешним видом, особенностями исполнения и звучания русских народных инструментов;</w:t>
      </w:r>
    </w:p>
    <w:p w14:paraId="073D0C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тембров инструментов;</w:t>
      </w:r>
    </w:p>
    <w:p w14:paraId="4C1EF61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классификация на группы духовых, ударных, струнных;</w:t>
      </w:r>
    </w:p>
    <w:p w14:paraId="5AD4CA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тембров народных инструментов;</w:t>
      </w:r>
    </w:p>
    <w:p w14:paraId="307B5F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двигательная игра – импровизация-подражание игре на музыкальных инструментах;</w:t>
      </w:r>
    </w:p>
    <w:p w14:paraId="08083E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14:paraId="3F5C0C0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14:paraId="4946AFA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Сказки, мифы и легенды.</w:t>
      </w:r>
    </w:p>
    <w:p w14:paraId="37CC7EB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народные сказители. Русские народные сказания, былины. Сказки и легенды о музыке и музыкантах.</w:t>
      </w:r>
    </w:p>
    <w:p w14:paraId="3B261A6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FCFDF2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манерой сказывания нараспев;</w:t>
      </w:r>
    </w:p>
    <w:p w14:paraId="24B086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сказок, былин, эпических сказаний, рассказываемых нараспев;</w:t>
      </w:r>
    </w:p>
    <w:p w14:paraId="232C6F5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инструментальной музыке определение на слух музыкальных интонаций речитативного характера;</w:t>
      </w:r>
    </w:p>
    <w:p w14:paraId="7AB7850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создание иллюстраций к прослушанным музыкальным и литературным произведениям;</w:t>
      </w:r>
    </w:p>
    <w:p w14:paraId="6D76B75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14:paraId="7E63F97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Жанры музыкального фольклора.</w:t>
      </w:r>
    </w:p>
    <w:p w14:paraId="5C653B7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фольклорные жанры, общие для всех народов: лирические, трудовые, колыбельные песни, танцы и пляски. Традиционные музыкальные инструменты.</w:t>
      </w:r>
    </w:p>
    <w:p w14:paraId="32A829B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8551C4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на слух контрастных по характеру фольклорных жанров: колыбельная, трудовая, лирическая, плясовая;</w:t>
      </w:r>
    </w:p>
    <w:p w14:paraId="7429F47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характеристика типичных элементов музыкального языка (темп, ритм, мелодия, динамика), состава исполнителей;</w:t>
      </w:r>
    </w:p>
    <w:p w14:paraId="0893F65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тембра музыкальных инструментов, отнесение к одной из групп (духовые, ударные, струнные);</w:t>
      </w:r>
    </w:p>
    <w:p w14:paraId="2F5D0B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песен разных жанров, относящихся к фольклору разных народов Российской Федерации;</w:t>
      </w:r>
    </w:p>
    <w:p w14:paraId="1F8ADB3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импровизации, сочинение к ним ритмических аккомпанементов (звучащими жестами, на ударных инструментах);</w:t>
      </w:r>
    </w:p>
    <w:p w14:paraId="2D0979D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(свирель) мелодий народных песен, прослеживание мелодии по нотной записи.</w:t>
      </w:r>
    </w:p>
    <w:p w14:paraId="5F932BC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Народные праздники.</w:t>
      </w:r>
    </w:p>
    <w:p w14:paraId="2C035DD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14:paraId="1834C8B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C040D3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праздничными обычаями, обрядами, бытовавшими ранее и сохранившимися сегодня у различных народностей Российской Федерации;</w:t>
      </w:r>
    </w:p>
    <w:p w14:paraId="027C95F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14:paraId="0091A5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фильма (мультфильма), рассказывающего о символике фольклорного праздника;</w:t>
      </w:r>
    </w:p>
    <w:p w14:paraId="6E8ED21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посещение театра, театрализованного представления;</w:t>
      </w:r>
    </w:p>
    <w:p w14:paraId="781EBC2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участие в народных гуляньях на улицах родного города, посёлка.</w:t>
      </w:r>
    </w:p>
    <w:p w14:paraId="4E25F2D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Первые артисты, народный театр.</w:t>
      </w:r>
    </w:p>
    <w:p w14:paraId="20E33DD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скоморохи. Ярмарочный балаган. Вертеп.</w:t>
      </w:r>
    </w:p>
    <w:p w14:paraId="48C8190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F74022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справочных текстов по теме;</w:t>
      </w:r>
    </w:p>
    <w:p w14:paraId="60841E6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диалог с учителем;</w:t>
      </w:r>
    </w:p>
    <w:p w14:paraId="478F867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скоморошин;</w:t>
      </w:r>
    </w:p>
    <w:p w14:paraId="6826B21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фильма (мультфильма), фрагмента музыкального спектакля; творческий проект – театрализованная постановка.</w:t>
      </w:r>
    </w:p>
    <w:p w14:paraId="2F8BDA6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Фольклор народов России.</w:t>
      </w:r>
    </w:p>
    <w:p w14:paraId="234763E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14:paraId="04D0B31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573643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особенностями музыкального фольклора различных народностей Российской Федерации;</w:t>
      </w:r>
    </w:p>
    <w:p w14:paraId="46D7F9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характерных черт, характеристика типичных элементов музыкального языка (ритм, лад, интонации);</w:t>
      </w:r>
    </w:p>
    <w:p w14:paraId="668AAE4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песен, танцев, импровизация ритмических аккомпанементов на ударных инструментах;</w:t>
      </w:r>
    </w:p>
    <w:p w14:paraId="714E099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14:paraId="59D3514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творческие, исследовательские проекты, школьные фестивали, посвящённые музыкальному творчеству народов России.</w:t>
      </w:r>
    </w:p>
    <w:p w14:paraId="1AE2063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Фольклор в творчестве профессиональных музыкантов.</w:t>
      </w:r>
    </w:p>
    <w:p w14:paraId="6C14EAE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собиратели фольклора. Народные мелодии в обработке композиторов. Народные жанры, интонации как основа для композиторского творчества.</w:t>
      </w:r>
    </w:p>
    <w:p w14:paraId="798597D4"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51EAB7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диалог с учителем о значении фольклористики; </w:t>
      </w:r>
    </w:p>
    <w:p w14:paraId="54A482B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популярных текстов о собирателях фольклора;</w:t>
      </w:r>
    </w:p>
    <w:p w14:paraId="46369C5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 созданной композиторами на основе народных жанров и интонаций;</w:t>
      </w:r>
    </w:p>
    <w:p w14:paraId="381785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приёмов обработки, развития народных мелодий;</w:t>
      </w:r>
    </w:p>
    <w:p w14:paraId="795625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народных песен в композиторской обработке;</w:t>
      </w:r>
    </w:p>
    <w:p w14:paraId="78FB74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звучания одних и тех же мелодий в народном и композиторском варианте;</w:t>
      </w:r>
    </w:p>
    <w:p w14:paraId="61A507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аргументированных оценочных суждений на основе сравнения;</w:t>
      </w:r>
    </w:p>
    <w:p w14:paraId="132B8C9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14:paraId="08BC6401" w14:textId="77777777" w:rsidR="00015C0F" w:rsidRPr="00C0633B" w:rsidRDefault="00015C0F">
      <w:pPr>
        <w:spacing w:after="0" w:line="1" w:lineRule="atLeast"/>
        <w:ind w:left="120"/>
        <w:rPr>
          <w:lang w:val="ru-RU"/>
        </w:rPr>
      </w:pPr>
      <w:bookmarkStart w:id="152" w:name="_Toc144448637"/>
      <w:bookmarkEnd w:id="152"/>
    </w:p>
    <w:p w14:paraId="3E553F39"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2 «Классическая музыка».</w:t>
      </w:r>
    </w:p>
    <w:p w14:paraId="676744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14:paraId="7FC63C5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Композитор – исполнитель – слушатель.</w:t>
      </w:r>
    </w:p>
    <w:p w14:paraId="7304C7D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14:paraId="197369D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BAFEB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видеозаписи концерта;</w:t>
      </w:r>
    </w:p>
    <w:p w14:paraId="26E735F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 рассматривание иллюстраций;</w:t>
      </w:r>
    </w:p>
    <w:p w14:paraId="0F0D69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диалог с учителем по теме занятия; </w:t>
      </w:r>
    </w:p>
    <w:p w14:paraId="108B51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«Я – исполнитель» (игра – имитация исполнительских движений);</w:t>
      </w:r>
    </w:p>
    <w:p w14:paraId="4BC9581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«Я – композитор» (сочинение небольших попевок, мелодических фраз);</w:t>
      </w:r>
    </w:p>
    <w:p w14:paraId="0645B9C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правил поведения на концерте;</w:t>
      </w:r>
    </w:p>
    <w:p w14:paraId="3BF418E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14:paraId="1E6D009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Композиторы – детям.</w:t>
      </w:r>
    </w:p>
    <w:p w14:paraId="56BC2EB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детская музыка П.И. Чайковского, С.С. Прокофьева, Д.Б. Кабалевского и других композиторов. Понятие жанра. Песня, танец, марш.</w:t>
      </w:r>
    </w:p>
    <w:p w14:paraId="0C59137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04CDF8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 определение основного характера, музыкально-выразительных средств, использованных композитором;</w:t>
      </w:r>
    </w:p>
    <w:p w14:paraId="3027037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подбор эпитетов, иллюстраций к музыке;</w:t>
      </w:r>
    </w:p>
    <w:p w14:paraId="63BD07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жанра;</w:t>
      </w:r>
    </w:p>
    <w:p w14:paraId="65E340A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w:t>
      </w:r>
    </w:p>
    <w:p w14:paraId="5A3487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14:paraId="2C2C3BF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Оркестр.</w:t>
      </w:r>
    </w:p>
    <w:p w14:paraId="3805E75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оркестр – большой коллектив музыкантов. Дирижёр, партитура, репетиция. Жанр концерта – музыкальное соревнование солиста с оркестром.</w:t>
      </w:r>
    </w:p>
    <w:p w14:paraId="558A038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AB6079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 в исполнении оркестра;</w:t>
      </w:r>
    </w:p>
    <w:p w14:paraId="244F0D5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видеозаписи;</w:t>
      </w:r>
    </w:p>
    <w:p w14:paraId="07C0A8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диалог с учителем о роли дирижёра; </w:t>
      </w:r>
    </w:p>
    <w:p w14:paraId="050304E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«Я – дирижёр» – игра-имитация дирижёрских жестов во время звучания музыки;</w:t>
      </w:r>
    </w:p>
    <w:p w14:paraId="5FDEE19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 исполнение песен соответствующей тематики;</w:t>
      </w:r>
    </w:p>
    <w:p w14:paraId="04820E8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знакомство с принципом расположения партий в партитуре; работа по группам – сочинение своего варианта ритмической партитуры.</w:t>
      </w:r>
    </w:p>
    <w:p w14:paraId="0C73A69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Музыкальные инструменты. Фортепиано.</w:t>
      </w:r>
    </w:p>
    <w:p w14:paraId="4BC9962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рояль и пианино, история изобретения фортепиано, «секрет» названия инструмента (форте + пиано). «Предки» и «наследники» фортепиано (клавесин, синтезатор).</w:t>
      </w:r>
    </w:p>
    <w:p w14:paraId="0F92976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05C75BE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многообразием красок фортепиано;</w:t>
      </w:r>
    </w:p>
    <w:p w14:paraId="4C1E89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фортепианных пьес в исполнении известных пианистов;</w:t>
      </w:r>
    </w:p>
    <w:p w14:paraId="4A90137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«Я – пианист» – игра-имитация исполнительских движений во время звучания музыки;</w:t>
      </w:r>
    </w:p>
    <w:p w14:paraId="1447478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детских пьес на фортепиано в исполнении учителя;</w:t>
      </w:r>
    </w:p>
    <w:p w14:paraId="0D9089B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демонстрация возможностей инструмента (исполнение одной и той же пьесы тихо и громко, в разных регистрах, разными штрихами);</w:t>
      </w:r>
    </w:p>
    <w:p w14:paraId="7D012D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14:paraId="313EE57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Музыкальные инструменты. Флейта.</w:t>
      </w:r>
    </w:p>
    <w:p w14:paraId="54F566A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14:paraId="657135B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326AE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внешним видом, устройством и тембрами классических музыкальных инструментов;</w:t>
      </w:r>
    </w:p>
    <w:p w14:paraId="3DF3237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фрагментов в исполнении известных музыкантов-инструменталистов;</w:t>
      </w:r>
    </w:p>
    <w:p w14:paraId="33A4999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текстов, сказок и легенд, рассказывающих о музыкальных инструментах, истории их появления.</w:t>
      </w:r>
    </w:p>
    <w:p w14:paraId="4CA6393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Музыкальные инструменты. Скрипка, виолончель.</w:t>
      </w:r>
    </w:p>
    <w:p w14:paraId="1FEE8FC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14:paraId="1E0ED575"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A1FAF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игра-имитация исполнительских движений во время звучания музыки;</w:t>
      </w:r>
    </w:p>
    <w:p w14:paraId="6C937B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конкретных произведений и их авторов, определения тембров звучащих инструментов;</w:t>
      </w:r>
    </w:p>
    <w:p w14:paraId="70EE0A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песен, посвящённых музыкальным инструментам;</w:t>
      </w:r>
    </w:p>
    <w:p w14:paraId="770CD60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14:paraId="427C9A9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Вокальная музыка.</w:t>
      </w:r>
    </w:p>
    <w:p w14:paraId="4143AC6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14:paraId="5C390C6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39DE5B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типов человеческих голосов (детские, мужские, женские), тембров голосов профессиональных вокалистов;</w:t>
      </w:r>
    </w:p>
    <w:p w14:paraId="2B81B7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жанрами вокальной музыки;</w:t>
      </w:r>
    </w:p>
    <w:p w14:paraId="2A66C1A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вокальных произведений композиторов-классиков;</w:t>
      </w:r>
    </w:p>
    <w:p w14:paraId="4320744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комплекса дыхательных, артикуляционных упражнений;</w:t>
      </w:r>
    </w:p>
    <w:p w14:paraId="4F1948E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вокальные упражнения на развитие гибкости голоса, расширения его диапазона;</w:t>
      </w:r>
    </w:p>
    <w:p w14:paraId="180F2EA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проблемная ситуация: что значит красивое пение;</w:t>
      </w:r>
    </w:p>
    <w:p w14:paraId="197D508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вокальных музыкальных произведений и их авторов;</w:t>
      </w:r>
    </w:p>
    <w:p w14:paraId="778703B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вокальных произведений композиторов-классиков;</w:t>
      </w:r>
    </w:p>
    <w:p w14:paraId="11A55D1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вокальной музыки; школьный конкурс юных вокалистов.</w:t>
      </w:r>
    </w:p>
    <w:p w14:paraId="0FF01ED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Инструментальная музыка.</w:t>
      </w:r>
    </w:p>
    <w:p w14:paraId="09DB9A1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жанры камерной инструментальной музыки: этюд, пьеса. Альбом. Цикл. Сюита. Соната. Квартет.</w:t>
      </w:r>
    </w:p>
    <w:p w14:paraId="48B212A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2819AE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жанрами камерной инструментальной музыки;</w:t>
      </w:r>
    </w:p>
    <w:p w14:paraId="711F954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композиторов-классиков;</w:t>
      </w:r>
    </w:p>
    <w:p w14:paraId="63ADF7F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комплекса выразительных средств;</w:t>
      </w:r>
    </w:p>
    <w:p w14:paraId="240F9E3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описание своего впечатления от восприятия;</w:t>
      </w:r>
    </w:p>
    <w:p w14:paraId="0635A71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w:t>
      </w:r>
    </w:p>
    <w:p w14:paraId="53588B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инструментальной музыки; составление словаря музыкальных жанров.</w:t>
      </w:r>
    </w:p>
    <w:p w14:paraId="06F44A8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Программная музыка.</w:t>
      </w:r>
    </w:p>
    <w:p w14:paraId="64DB606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программное название, известный сюжет, литературный эпиграф.</w:t>
      </w:r>
    </w:p>
    <w:p w14:paraId="4F0F117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01DA9D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программной музыки;</w:t>
      </w:r>
    </w:p>
    <w:p w14:paraId="5D0A86D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музыкального образа, музыкальных средств, использованных композитором;</w:t>
      </w:r>
    </w:p>
    <w:p w14:paraId="77E47E4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14:paraId="13CCB01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Симфоническая музыка.</w:t>
      </w:r>
    </w:p>
    <w:p w14:paraId="2E8C8E5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симфонический оркестр, тембры, группы инструментов, симфония, симфоническая картина.</w:t>
      </w:r>
    </w:p>
    <w:p w14:paraId="613C8E1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B2412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составом симфонического оркестра, группами инструментов;</w:t>
      </w:r>
    </w:p>
    <w:p w14:paraId="61DED6C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тембров инструментов симфонического оркестра;</w:t>
      </w:r>
    </w:p>
    <w:p w14:paraId="3CE39DF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фрагментов симфонической музыки;</w:t>
      </w:r>
    </w:p>
    <w:p w14:paraId="032ED8C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«дирижирование» оркестром;</w:t>
      </w:r>
    </w:p>
    <w:p w14:paraId="373E32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w:t>
      </w:r>
    </w:p>
    <w:p w14:paraId="6820DF3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симфонической музыки; просмотр фильма об устройстве оркестра.</w:t>
      </w:r>
    </w:p>
    <w:p w14:paraId="5020B94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Русские композиторы-классики.</w:t>
      </w:r>
    </w:p>
    <w:p w14:paraId="12714A7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творчество выдающихся отечественных композиторов.</w:t>
      </w:r>
    </w:p>
    <w:p w14:paraId="1F417C8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E526E8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творчеством выдающихся композиторов, отдельными фактами из их биографии;</w:t>
      </w:r>
    </w:p>
    <w:p w14:paraId="2B68039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w:t>
      </w:r>
    </w:p>
    <w:p w14:paraId="505DC4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фрагменты вокальных, инструментальных, симфонических сочинений;</w:t>
      </w:r>
    </w:p>
    <w:p w14:paraId="3849CD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круг характерных образов (картины природы, народной жизни, истории);</w:t>
      </w:r>
    </w:p>
    <w:p w14:paraId="025AD3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характеристика музыкальных образов, музыкально-выразительных средств;</w:t>
      </w:r>
    </w:p>
    <w:p w14:paraId="715D58E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развитием музыки;</w:t>
      </w:r>
    </w:p>
    <w:p w14:paraId="25286EB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жанра, формы;</w:t>
      </w:r>
    </w:p>
    <w:p w14:paraId="1B2C0F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текстов и художественной литературы биографического характера;</w:t>
      </w:r>
    </w:p>
    <w:p w14:paraId="046D340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вокализация тем инструментальных сочинений;</w:t>
      </w:r>
    </w:p>
    <w:p w14:paraId="6C7193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доступных вокальных сочинений;</w:t>
      </w:r>
    </w:p>
    <w:p w14:paraId="5C47012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просмотр биографического фильма.</w:t>
      </w:r>
    </w:p>
    <w:p w14:paraId="2B04813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Европейские композиторы-классики.</w:t>
      </w:r>
    </w:p>
    <w:p w14:paraId="66DD4C4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творчество выдающихся зарубежных композиторов.</w:t>
      </w:r>
    </w:p>
    <w:p w14:paraId="52C530D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1EE8B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творчеством выдающихся композиторов, отдельными фактами из их биографии;</w:t>
      </w:r>
    </w:p>
    <w:p w14:paraId="67707BA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w:t>
      </w:r>
    </w:p>
    <w:p w14:paraId="61459F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фрагменты вокальных, инструментальных, симфонических сочинений;</w:t>
      </w:r>
    </w:p>
    <w:p w14:paraId="46FEEA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круг характерных образов (картины природы, народной жизни, истории);</w:t>
      </w:r>
    </w:p>
    <w:p w14:paraId="3C7EDF4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характеристика музыкальных образов, музыкально-выразительных средств;</w:t>
      </w:r>
    </w:p>
    <w:p w14:paraId="6A4838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развитием музыки;</w:t>
      </w:r>
    </w:p>
    <w:p w14:paraId="6FB6F48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жанра, формы;</w:t>
      </w:r>
    </w:p>
    <w:p w14:paraId="58D078E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текстов и художественной литературы биографического характера;</w:t>
      </w:r>
    </w:p>
    <w:p w14:paraId="50BBDC7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вокализация тем инструментальных сочинений;</w:t>
      </w:r>
    </w:p>
    <w:p w14:paraId="520575D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доступных вокальных сочинений;</w:t>
      </w:r>
    </w:p>
    <w:p w14:paraId="3686337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просмотр биографического фильма.</w:t>
      </w:r>
    </w:p>
    <w:p w14:paraId="5572045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Мастерство исполнителя.</w:t>
      </w:r>
    </w:p>
    <w:p w14:paraId="121D9E2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pacing w:val="-6"/>
          <w:sz w:val="24"/>
          <w:lang w:val="ru-RU"/>
        </w:rPr>
        <w:t>Содержание:</w:t>
      </w:r>
      <w:r w:rsidRPr="00C0633B">
        <w:rPr>
          <w:rFonts w:ascii="Times New Roman" w:hAnsi="Times New Roman"/>
          <w:color w:val="000000"/>
          <w:spacing w:val="-6"/>
          <w:sz w:val="24"/>
          <w:lang w:val="ru-RU"/>
        </w:rPr>
        <w:t xml:space="preserve"> творчество выдающихся исполнителей-певцов, инструменталистов,</w:t>
      </w:r>
      <w:r w:rsidRPr="00C0633B">
        <w:rPr>
          <w:rFonts w:ascii="Times New Roman" w:hAnsi="Times New Roman"/>
          <w:color w:val="000000"/>
          <w:sz w:val="24"/>
          <w:lang w:val="ru-RU"/>
        </w:rPr>
        <w:t xml:space="preserve"> дирижёров. Консерватория, филармония, Конкурс имени П.И. Чайковского.</w:t>
      </w:r>
    </w:p>
    <w:p w14:paraId="154A080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421D82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творчеством выдающихся исполнителей классической музыки;</w:t>
      </w:r>
    </w:p>
    <w:p w14:paraId="316EC03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изучение программ, афиш консерватории, филармонии;</w:t>
      </w:r>
    </w:p>
    <w:p w14:paraId="00D1BD1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нескольких интерпретаций одного и того же произведения в исполнении разных музыкантов;</w:t>
      </w:r>
    </w:p>
    <w:p w14:paraId="0950593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беседа на тему «Композитор – исполнитель – слушатель»; </w:t>
      </w:r>
    </w:p>
    <w:p w14:paraId="6A7BC42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классической музыки;</w:t>
      </w:r>
    </w:p>
    <w:p w14:paraId="29223AA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создание коллекции записей любимого исполнителя.</w:t>
      </w:r>
    </w:p>
    <w:p w14:paraId="21319062" w14:textId="77777777" w:rsidR="00015C0F" w:rsidRPr="00C0633B" w:rsidRDefault="00015C0F">
      <w:pPr>
        <w:spacing w:after="0" w:line="1" w:lineRule="atLeast"/>
        <w:ind w:left="120"/>
        <w:rPr>
          <w:lang w:val="ru-RU"/>
        </w:rPr>
      </w:pPr>
      <w:bookmarkStart w:id="153" w:name="_Toc144448638"/>
      <w:bookmarkEnd w:id="153"/>
    </w:p>
    <w:p w14:paraId="057CC66A"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3 «Музыка в жизни человека».</w:t>
      </w:r>
    </w:p>
    <w:p w14:paraId="1ED476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14:paraId="57D5A35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Красота и вдохновение.</w:t>
      </w:r>
    </w:p>
    <w:p w14:paraId="39E92F4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14:paraId="41C89B3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7F7DC6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диалог с учителем о значении красоты и вдохновения в жизни человека;</w:t>
      </w:r>
    </w:p>
    <w:p w14:paraId="0ACE6D0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музыки, концентрация на её восприятии, своём внутреннем состоянии;</w:t>
      </w:r>
    </w:p>
    <w:p w14:paraId="2C3A50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двигательная импровизация под музыку лирического характера «Цветы распускаются под музыку»;</w:t>
      </w:r>
    </w:p>
    <w:p w14:paraId="5423DBD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выстраивание хорового унисона – вокального и психологического;</w:t>
      </w:r>
    </w:p>
    <w:p w14:paraId="7EB5B81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одновременное взятие и снятие звука, навыки певческого дыхания по руке дирижёра;</w:t>
      </w:r>
    </w:p>
    <w:p w14:paraId="1C646DA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красивой песни;</w:t>
      </w:r>
    </w:p>
    <w:p w14:paraId="53CE652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разучивание хоровода.</w:t>
      </w:r>
    </w:p>
    <w:p w14:paraId="300C1ED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Музыкальные пейзажи.</w:t>
      </w:r>
    </w:p>
    <w:p w14:paraId="5C08712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14:paraId="4AEABF5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ABB26F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программной музыки, посвящённой образам природы;</w:t>
      </w:r>
    </w:p>
    <w:p w14:paraId="68D30B6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подбор эпитетов для описания настроения, характера музыки;</w:t>
      </w:r>
    </w:p>
    <w:p w14:paraId="03694C4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сопоставление музыки с произведениями изобразительного искусства;</w:t>
      </w:r>
    </w:p>
    <w:p w14:paraId="79A116A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двигательная импровизация, пластическое интонирование;</w:t>
      </w:r>
    </w:p>
    <w:p w14:paraId="33EF58C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одухотворенное исполнение песен о природе, её красоте;</w:t>
      </w:r>
    </w:p>
    <w:p w14:paraId="002E1FE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14:paraId="048B286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Музыкальные портреты.</w:t>
      </w:r>
    </w:p>
    <w:p w14:paraId="6998D8F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 передающая образ человека, его походку, движения, характер, манеру речи. «Портреты», выраженные в музыкальных интонациях.</w:t>
      </w:r>
    </w:p>
    <w:p w14:paraId="27C79D9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FF627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вокальной, программной инструментальной музыки, посвящённой образам людей, сказочных персонажей;</w:t>
      </w:r>
    </w:p>
    <w:p w14:paraId="114D1B0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подбор эпитетов для описания настроения, характера музыки;</w:t>
      </w:r>
    </w:p>
    <w:p w14:paraId="561254F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сопоставление музыки с произведениями изобразительного искусства;</w:t>
      </w:r>
    </w:p>
    <w:p w14:paraId="1851C8B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двигательная импровизация в образе героя музыкального произведения;</w:t>
      </w:r>
    </w:p>
    <w:p w14:paraId="148DF7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харáктерное исполнение песни – портретной зарисовки;</w:t>
      </w:r>
    </w:p>
    <w:p w14:paraId="255E218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14:paraId="273A15C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Какой же праздник без музыки?</w:t>
      </w:r>
    </w:p>
    <w:p w14:paraId="7A637C24"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 создающая настроение праздника. Музыка в цирке, на уличном шествии, спортивном празднике.</w:t>
      </w:r>
    </w:p>
    <w:p w14:paraId="559E580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6A3F49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диалог с учителем о значении музыки на празднике;</w:t>
      </w:r>
    </w:p>
    <w:p w14:paraId="4AEA00F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торжественного, праздничного характера;</w:t>
      </w:r>
    </w:p>
    <w:p w14:paraId="0E34F17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«дирижирование» фрагментами произведений;</w:t>
      </w:r>
    </w:p>
    <w:p w14:paraId="201FDF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конкурс на лучшего «дирижёра»; </w:t>
      </w:r>
    </w:p>
    <w:p w14:paraId="01CF4FE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 исполнение тематических песен к ближайшему празднику;</w:t>
      </w:r>
    </w:p>
    <w:p w14:paraId="093A2A0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проблемная ситуация: почему на праздниках обязательно звучит музыка;</w:t>
      </w:r>
    </w:p>
    <w:p w14:paraId="176B8D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запись видеооткрытки с музыкальным поздравлением; групповые творческие шутливые двигательные импровизации «Цирковая труппа».</w:t>
      </w:r>
    </w:p>
    <w:p w14:paraId="1421B1A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Танцы, игры и веселье.</w:t>
      </w:r>
    </w:p>
    <w:p w14:paraId="6BAA208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 – игра звуками. Танец – искусство и радость движения. Примеры популярных танцев.</w:t>
      </w:r>
    </w:p>
    <w:p w14:paraId="78AF126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F62E2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исполнение музыки скерцозного характера;</w:t>
      </w:r>
    </w:p>
    <w:p w14:paraId="3F9248D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танцевальных движений;</w:t>
      </w:r>
    </w:p>
    <w:p w14:paraId="6A008E0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танец-игра;</w:t>
      </w:r>
    </w:p>
    <w:p w14:paraId="3256B3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рефлексия собственного эмоционального состояния после участия в танцевальных композициях и импровизациях;</w:t>
      </w:r>
    </w:p>
    <w:p w14:paraId="4327D4B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проблемная ситуация: зачем люди танцуют;</w:t>
      </w:r>
    </w:p>
    <w:p w14:paraId="6A17BC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ритмическая импровизация в стиле определённого танцевального жанра.</w:t>
      </w:r>
    </w:p>
    <w:p w14:paraId="2B9B12C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 на войне, музыка о войне.</w:t>
      </w:r>
    </w:p>
    <w:p w14:paraId="772CC6A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14:paraId="0BCE6E8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09740EB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и художественных текстов, посвящённых песням Великой Отечественной войны;</w:t>
      </w:r>
    </w:p>
    <w:p w14:paraId="4466114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исполнение песен Великой Отечественной войны, знакомство с историей их сочинения и исполнения;</w:t>
      </w:r>
    </w:p>
    <w:p w14:paraId="1AB16F2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14:paraId="2401813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Главный музыкальный символ.</w:t>
      </w:r>
    </w:p>
    <w:p w14:paraId="68C6B2E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гимн России – главный музыкальный символ нашей страны. Традиции исполнения Гимна России. Другие гимны.</w:t>
      </w:r>
    </w:p>
    <w:p w14:paraId="29C95FC5"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D6BCFF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Гимна Российской Федерации;</w:t>
      </w:r>
    </w:p>
    <w:p w14:paraId="1C16614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историей создания, правилами исполнения;</w:t>
      </w:r>
    </w:p>
    <w:p w14:paraId="219E57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видеозаписей парада, церемонии награждения спортсменов;</w:t>
      </w:r>
    </w:p>
    <w:p w14:paraId="528CD5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чувство гордости, понятия достоинства и чести;</w:t>
      </w:r>
    </w:p>
    <w:p w14:paraId="7FF108D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этических вопросов, связанных с государственными символами страны;</w:t>
      </w:r>
    </w:p>
    <w:p w14:paraId="5CECA44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Гимна своей республики, города, школы.</w:t>
      </w:r>
    </w:p>
    <w:p w14:paraId="7D67FE6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Искусство времени.</w:t>
      </w:r>
    </w:p>
    <w:p w14:paraId="1997ACD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 – временное искусство. Погружение в поток музыкального звучания. Музыкальные образы движения, изменения и развития.</w:t>
      </w:r>
    </w:p>
    <w:p w14:paraId="6ACF15B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580E44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исполнение музыкальных произведений, передающих образ непрерывного движения;</w:t>
      </w:r>
    </w:p>
    <w:p w14:paraId="5CC12BE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своими телесными реакциями (дыхание, пульс, мышечный тонус) при восприятии музыки;</w:t>
      </w:r>
    </w:p>
    <w:p w14:paraId="79BE807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проблемная ситуация: как музыка воздействует на человека;</w:t>
      </w:r>
    </w:p>
    <w:p w14:paraId="1C53CBA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программная ритмическая или инструментальная импровизация «Поезд», «Космический корабль».</w:t>
      </w:r>
    </w:p>
    <w:p w14:paraId="55B948FE" w14:textId="77777777" w:rsidR="00015C0F" w:rsidRPr="00C0633B" w:rsidRDefault="00015C0F">
      <w:pPr>
        <w:spacing w:after="0" w:line="1" w:lineRule="atLeast"/>
        <w:ind w:left="120"/>
        <w:jc w:val="both"/>
        <w:rPr>
          <w:lang w:val="ru-RU"/>
        </w:rPr>
      </w:pPr>
    </w:p>
    <w:p w14:paraId="40322B5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ИНВАРИАНТНЫЕ МОДУЛИ</w:t>
      </w:r>
    </w:p>
    <w:p w14:paraId="5FB6689F" w14:textId="77777777" w:rsidR="00015C0F" w:rsidRPr="00C0633B" w:rsidRDefault="00015C0F">
      <w:pPr>
        <w:spacing w:after="0" w:line="1" w:lineRule="atLeast"/>
        <w:ind w:left="120"/>
        <w:rPr>
          <w:lang w:val="ru-RU"/>
        </w:rPr>
      </w:pPr>
      <w:bookmarkStart w:id="154" w:name="_Toc144448639"/>
      <w:bookmarkEnd w:id="154"/>
    </w:p>
    <w:p w14:paraId="73D893CB"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4 «Музыка народов мира».</w:t>
      </w:r>
    </w:p>
    <w:p w14:paraId="56AAD27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14:paraId="725A46C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Певец своего народа.</w:t>
      </w:r>
    </w:p>
    <w:p w14:paraId="0C5AF93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интонации народной музыки в творчестве зарубежных композиторов – ярких представителей национального музыкального стиля своей страны.</w:t>
      </w:r>
    </w:p>
    <w:p w14:paraId="1916BB0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811901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творчеством композиторов;</w:t>
      </w:r>
    </w:p>
    <w:p w14:paraId="74D0F9E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их сочинений с народной музыкой;</w:t>
      </w:r>
    </w:p>
    <w:p w14:paraId="100FD3F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формы, принципа развития фольклорного музыкального материала;</w:t>
      </w:r>
    </w:p>
    <w:p w14:paraId="4A432AF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вокализация наиболее ярких тем инструментальных сочинений;</w:t>
      </w:r>
    </w:p>
    <w:p w14:paraId="0DD3C1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доступных вокальных сочинений;</w:t>
      </w:r>
    </w:p>
    <w:p w14:paraId="0FAEB84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композиторских мелодий, прослеживание их по нотной записи;</w:t>
      </w:r>
    </w:p>
    <w:p w14:paraId="3CE02FF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творческие, исследовательские проекты, посвящённые выдающимся композиторам.</w:t>
      </w:r>
    </w:p>
    <w:p w14:paraId="7F9C1A9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 стран ближнего зарубежья.</w:t>
      </w:r>
    </w:p>
    <w:p w14:paraId="22B4541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14:paraId="7B09E1E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52CFB1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особенностями музыкального фольклора народов других стран;</w:t>
      </w:r>
    </w:p>
    <w:p w14:paraId="69A991F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характерных черт, типичных элементов музыкального языка (ритм, лад, интонации);</w:t>
      </w:r>
    </w:p>
    <w:p w14:paraId="2951D78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внешним видом, особенностями исполнения и звучания народных инструментов;</w:t>
      </w:r>
    </w:p>
    <w:p w14:paraId="43C5EFE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тембров инструментов;</w:t>
      </w:r>
    </w:p>
    <w:p w14:paraId="1B90F1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классификация на группы духовых, ударных, струнных;</w:t>
      </w:r>
    </w:p>
    <w:p w14:paraId="2282C0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тембров народных инструментов;</w:t>
      </w:r>
    </w:p>
    <w:p w14:paraId="0D272D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двигательная игра – импровизация – подражание игре на музыкальных инструментах;</w:t>
      </w:r>
    </w:p>
    <w:p w14:paraId="3316DF1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интонаций, жанров, ладов, инструментов других народов с фольклорными элементами народов России;</w:t>
      </w:r>
    </w:p>
    <w:p w14:paraId="0F790F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3246516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народных мелодий, прослеживание их по нотной записи;</w:t>
      </w:r>
    </w:p>
    <w:p w14:paraId="4EADFC9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творческие, исследовательские проекты, школьные фестивали, посвящённые музыкальной культуре народов мира.</w:t>
      </w:r>
    </w:p>
    <w:p w14:paraId="03C0FA3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 стран дальнего зарубежья.</w:t>
      </w:r>
    </w:p>
    <w:p w14:paraId="1D4BC80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14:paraId="7F45894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Смешение традиций и культур в музыке Северной Америки. </w:t>
      </w:r>
    </w:p>
    <w:p w14:paraId="29B0A01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14:paraId="77F9916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14:paraId="3C4C057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B7A998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особенностями музыкального фольклора народов других стран;</w:t>
      </w:r>
    </w:p>
    <w:p w14:paraId="396158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характерных черт, типичных элементов музыкального языка (ритм, лад, интонации);</w:t>
      </w:r>
    </w:p>
    <w:p w14:paraId="668307D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внешним видом, особенностями исполнения и звучания народных инструментов;</w:t>
      </w:r>
    </w:p>
    <w:p w14:paraId="4BD050E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тембров инструментов;</w:t>
      </w:r>
    </w:p>
    <w:p w14:paraId="11BC24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классификация на группы духовых, ударных, струнных;</w:t>
      </w:r>
    </w:p>
    <w:p w14:paraId="79DE99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тембров народных инструментов;</w:t>
      </w:r>
    </w:p>
    <w:p w14:paraId="6BC15E8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двигательная игра – импровизация-подражание игре на музыкальных инструментах;</w:t>
      </w:r>
    </w:p>
    <w:p w14:paraId="7453E6C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интонаций, жанров, ладов, инструментов других народов с фольклорными элементами народов России;</w:t>
      </w:r>
    </w:p>
    <w:p w14:paraId="51CA92F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637468F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народных мелодий, прослеживание их по нотной записи;</w:t>
      </w:r>
    </w:p>
    <w:p w14:paraId="03EAB84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творческие, исследовательские проекты, школьные фестивали, посвященные музыкальной культуре народов мира. </w:t>
      </w:r>
    </w:p>
    <w:p w14:paraId="5EAC1D4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Диалог культур.</w:t>
      </w:r>
    </w:p>
    <w:p w14:paraId="0BEC5AC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14:paraId="0563554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ECBDF4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творчеством композиторов;</w:t>
      </w:r>
    </w:p>
    <w:p w14:paraId="7E41C07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их сочинений с народной музыкой;</w:t>
      </w:r>
    </w:p>
    <w:p w14:paraId="3B81AA5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формы, принципа развития фольклорного музыкального материала;</w:t>
      </w:r>
    </w:p>
    <w:p w14:paraId="7870911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вокализация наиболее ярких тем инструментальных сочинений;</w:t>
      </w:r>
    </w:p>
    <w:p w14:paraId="1179FB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доступных вокальных сочинений;</w:t>
      </w:r>
    </w:p>
    <w:p w14:paraId="0FA91B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композиторских мелодий, прослеживание их по нотной записи;</w:t>
      </w:r>
    </w:p>
    <w:p w14:paraId="65880F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творческие, исследовательские проекты, посвящённые выдающимся композиторам.</w:t>
      </w:r>
    </w:p>
    <w:p w14:paraId="2FC43E2F"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5 «Духовная музыка».</w:t>
      </w:r>
    </w:p>
    <w:p w14:paraId="1692616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14:paraId="08AF551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Звучание храма.</w:t>
      </w:r>
    </w:p>
    <w:p w14:paraId="4960B87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колокола, колокольные звоны (благовест, трезвон и другие), звонарские приговорки. Колокольность в музыке русских композиторов.</w:t>
      </w:r>
    </w:p>
    <w:p w14:paraId="1E92586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F56E5D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обобщение жизненного опыта, связанного со звучанием колоколов;</w:t>
      </w:r>
    </w:p>
    <w:p w14:paraId="73BD968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диалог с учителем о традициях изготовления колоколов, значении колокольного звона; </w:t>
      </w:r>
    </w:p>
    <w:p w14:paraId="4B44458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видами колокольных звонов;</w:t>
      </w:r>
    </w:p>
    <w:p w14:paraId="152D3F51"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слушание музыки русских композиторов с ярко выраженным изобразительным</w:t>
      </w:r>
      <w:r w:rsidRPr="00C0633B">
        <w:rPr>
          <w:rFonts w:ascii="Times New Roman" w:hAnsi="Times New Roman"/>
          <w:color w:val="000000"/>
          <w:sz w:val="24"/>
          <w:lang w:val="ru-RU"/>
        </w:rPr>
        <w:t xml:space="preserve">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14:paraId="03E2BB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выявление, обсуждение характера, выразительных средств, использованных композитором;</w:t>
      </w:r>
    </w:p>
    <w:p w14:paraId="2C2DC2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двигательная импровизация – имитация движений звонаря на колокольне; </w:t>
      </w:r>
    </w:p>
    <w:p w14:paraId="7291429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ритмические и артикуляционные упражнения на основе звонарских приговорок;</w:t>
      </w:r>
    </w:p>
    <w:p w14:paraId="49B5082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вариативно: просмотр документального фильма о колоколах; </w:t>
      </w:r>
    </w:p>
    <w:p w14:paraId="4106A3E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сочинение, исполнение на фортепиано, синтезаторе или металлофонах композиции (импровизации), имитирующей звучание колоколов.</w:t>
      </w:r>
    </w:p>
    <w:p w14:paraId="36CA7F5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Песни верующих.</w:t>
      </w:r>
    </w:p>
    <w:p w14:paraId="11838C04"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молитва, хорал, песнопение, духовный стих. Образы духовной музыки в творчестве композиторов-классиков.</w:t>
      </w:r>
    </w:p>
    <w:p w14:paraId="7E9F286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ADDE50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разучивание, исполнение вокальных произведений религиозного содержания;</w:t>
      </w:r>
    </w:p>
    <w:p w14:paraId="6DA880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диалог с учителем о характере музыки, манере исполнения, выразительных средствах;</w:t>
      </w:r>
    </w:p>
    <w:p w14:paraId="7459A6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произведениями светской музыки, в которых воплощены молитвенные интонации, используется хоральный склад звучания;</w:t>
      </w:r>
    </w:p>
    <w:p w14:paraId="2E5D017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документального фильма о значении молитвы;</w:t>
      </w:r>
    </w:p>
    <w:p w14:paraId="410DDD0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рисование по мотивам прослушанных музыкальных произведений.</w:t>
      </w:r>
    </w:p>
    <w:p w14:paraId="4BE4B16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Инструментальная музыка в церкви.</w:t>
      </w:r>
    </w:p>
    <w:p w14:paraId="1F778DA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орган и его роль в богослужении. Творчество И.С. Баха.</w:t>
      </w:r>
    </w:p>
    <w:p w14:paraId="4882C89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C5713A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14:paraId="139A386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ответы на вопросы учителя;</w:t>
      </w:r>
    </w:p>
    <w:p w14:paraId="1E7375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органной музыки И.С. Баха;</w:t>
      </w:r>
    </w:p>
    <w:p w14:paraId="4E5C852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описание впечатления от восприятия, характеристика музыкально-выразительных средств;</w:t>
      </w:r>
    </w:p>
    <w:p w14:paraId="4E6DD2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игровая имитация особенностей игры на органе (во время слушания);</w:t>
      </w:r>
    </w:p>
    <w:p w14:paraId="66394EE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звуковое исследование – исполнение (учителем) на синтезаторе знакомых музыкальных произведений тембром органа;</w:t>
      </w:r>
    </w:p>
    <w:p w14:paraId="3F94FC5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трансформацией музыкального образа;</w:t>
      </w:r>
    </w:p>
    <w:p w14:paraId="51A24C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14:paraId="5A659C2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Искусство Русской православной церкви.</w:t>
      </w:r>
    </w:p>
    <w:p w14:paraId="0725AE84"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14:paraId="4BA49F9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058B79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вокальных произведений религиозной тематики, сравнение церковных мелодий и народных песен, мелодий светской музыки;</w:t>
      </w:r>
    </w:p>
    <w:p w14:paraId="52BDA0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прослеживание исполняемых мелодий по нотной записи;</w:t>
      </w:r>
    </w:p>
    <w:p w14:paraId="4FBA127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 типа мелодического движения, особенностей ритма, темпа, динамики;</w:t>
      </w:r>
    </w:p>
    <w:p w14:paraId="306431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сопоставление произведений музыки и живописи, посвящённых святым, Христу, Богородице;</w:t>
      </w:r>
    </w:p>
    <w:p w14:paraId="0ED2CC1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храма; поиск в Интернете информации о Крещении Руси, святых, об иконах.</w:t>
      </w:r>
    </w:p>
    <w:p w14:paraId="47ED173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Религиозные праздники.</w:t>
      </w:r>
    </w:p>
    <w:p w14:paraId="6DA0E9B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w:t>
      </w:r>
    </w:p>
    <w:p w14:paraId="513386B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14:paraId="40C42E5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1319B5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фрагментов праздничных богослужений, определение характера музыки, её религиозного содержания;</w:t>
      </w:r>
    </w:p>
    <w:p w14:paraId="272212A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(с использованием нотного текста), исполнение доступных вокальных произведений духовной музыки;</w:t>
      </w:r>
    </w:p>
    <w:p w14:paraId="61318E2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14:paraId="4526EB3F"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6 «Музыка театра и кино».</w:t>
      </w:r>
    </w:p>
    <w:p w14:paraId="011BA6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14:paraId="1CCF7BC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Музыкальная сказка на сцене, на экране.</w:t>
      </w:r>
    </w:p>
    <w:p w14:paraId="5ECD589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характеры персонажей, отражённые в музыке. Тембр голоса. Соло. Хор, ансамбль.</w:t>
      </w:r>
    </w:p>
    <w:p w14:paraId="06CD6F05"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228C4D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видеопросмотр музыкальной сказки;</w:t>
      </w:r>
    </w:p>
    <w:p w14:paraId="41155F6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музыкально-выразительных средств, передающих повороты сюжета, характеры героев;</w:t>
      </w:r>
    </w:p>
    <w:p w14:paraId="6BF8C0D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игра-викторина «Угадай по голосу»;</w:t>
      </w:r>
    </w:p>
    <w:p w14:paraId="410ABF3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отдельных номеров из детской оперы, музыкальной сказки;</w:t>
      </w:r>
    </w:p>
    <w:p w14:paraId="545662FE"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вариативно: постановка детской музыкальной сказки, спектакль для родителей;</w:t>
      </w:r>
      <w:r w:rsidRPr="00C0633B">
        <w:rPr>
          <w:rFonts w:ascii="Times New Roman" w:hAnsi="Times New Roman"/>
          <w:color w:val="000000"/>
          <w:sz w:val="24"/>
          <w:lang w:val="ru-RU"/>
        </w:rPr>
        <w:t xml:space="preserve"> творческий проект «Озвучиваем мультфильм».</w:t>
      </w:r>
    </w:p>
    <w:p w14:paraId="1120851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Театр оперы и балета.</w:t>
      </w:r>
    </w:p>
    <w:p w14:paraId="279E7C8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особенности музыкальных спектаклей. Балет. Опера. Солисты, хор, оркестр, дирижёр в музыкальном спектакле.</w:t>
      </w:r>
    </w:p>
    <w:p w14:paraId="061C113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DCD8A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со знаменитыми музыкальными театрами;</w:t>
      </w:r>
    </w:p>
    <w:p w14:paraId="5152C52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фрагментов музыкальных спектаклей с комментариями учителя;</w:t>
      </w:r>
    </w:p>
    <w:p w14:paraId="6F62F5A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особенностей балетного и оперного спектакля;</w:t>
      </w:r>
    </w:p>
    <w:p w14:paraId="4276411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тесты или кроссворды на освоение специальных терминов;</w:t>
      </w:r>
    </w:p>
    <w:p w14:paraId="4DABBEE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танцевальная импровизация под музыку фрагмента балета;</w:t>
      </w:r>
    </w:p>
    <w:p w14:paraId="50C8BD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 исполнение доступного фрагмента, обработки песни (хора из оперы);</w:t>
      </w:r>
    </w:p>
    <w:p w14:paraId="402544C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в дирижёра» – двигательная импровизация во время слушания оркестрового фрагмента музыкального спектакля;</w:t>
      </w:r>
    </w:p>
    <w:p w14:paraId="70CD273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14:paraId="0966526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Балет. Хореография – искусство танца.</w:t>
      </w:r>
    </w:p>
    <w:p w14:paraId="3574292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14:paraId="445AF6E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0BE2DC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и обсуждение видеозаписей – знакомство с несколькими яркими сольными номерами и сценами из балетов русских композиторов;</w:t>
      </w:r>
    </w:p>
    <w:p w14:paraId="4AEEA71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балетной музыки;</w:t>
      </w:r>
    </w:p>
    <w:p w14:paraId="408D3D5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14:paraId="057691CA" w14:textId="77777777" w:rsidR="00015C0F" w:rsidRPr="00C0633B" w:rsidRDefault="00276244">
      <w:pPr>
        <w:spacing w:after="0" w:line="1" w:lineRule="atLeast"/>
        <w:ind w:left="120"/>
        <w:jc w:val="both"/>
        <w:rPr>
          <w:lang w:val="ru-RU"/>
        </w:rPr>
      </w:pPr>
      <w:r w:rsidRPr="00C0633B">
        <w:rPr>
          <w:rFonts w:ascii="Times New Roman" w:hAnsi="Times New Roman"/>
          <w:color w:val="000000"/>
          <w:sz w:val="24"/>
          <w:lang w:val="ru-RU"/>
        </w:rPr>
        <w:t>Опера. Главные герои и номера оперного спектакля.</w:t>
      </w:r>
    </w:p>
    <w:p w14:paraId="30C3B6C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14:paraId="5F485D5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632ADE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фрагментов опер;</w:t>
      </w:r>
    </w:p>
    <w:p w14:paraId="114626B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характера музыки сольной партии, роли и выразительных средств оркестрового сопровождения;</w:t>
      </w:r>
    </w:p>
    <w:p w14:paraId="4B485CD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тембрами голосов оперных певцов;</w:t>
      </w:r>
    </w:p>
    <w:p w14:paraId="321EE2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терминологии;</w:t>
      </w:r>
    </w:p>
    <w:p w14:paraId="65DB71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звучащие тесты и кроссворды на проверку знаний;</w:t>
      </w:r>
    </w:p>
    <w:p w14:paraId="2E9AF5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песни, хора из оперы;</w:t>
      </w:r>
    </w:p>
    <w:p w14:paraId="09C840D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рисование героев, сцен из опер;</w:t>
      </w:r>
    </w:p>
    <w:p w14:paraId="626BFA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просмотр фильма-оперы; постановка детской оперы.</w:t>
      </w:r>
    </w:p>
    <w:p w14:paraId="637039C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Сюжет музыкального спектакля.</w:t>
      </w:r>
    </w:p>
    <w:p w14:paraId="636503B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либретто, развитие музыки в соответствии с сюжетом. Действия и сцены в опере и балете. Контрастные образы, лейтмотивы.</w:t>
      </w:r>
    </w:p>
    <w:p w14:paraId="354BA84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2841C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либретто, структурой музыкального спектакля;</w:t>
      </w:r>
    </w:p>
    <w:p w14:paraId="115604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рисунок обложки для либретто опер и балетов; </w:t>
      </w:r>
    </w:p>
    <w:p w14:paraId="2BF4345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 выразительных средств, создающих образы главных героев, противоборствующих сторон;</w:t>
      </w:r>
    </w:p>
    <w:p w14:paraId="5287F12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музыкальным развитием, характеристика приёмов, использованных композитором;</w:t>
      </w:r>
    </w:p>
    <w:p w14:paraId="443B23F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вокализация, пропевание музыкальных тем, пластическое интонирование оркестровых фрагментов;</w:t>
      </w:r>
    </w:p>
    <w:p w14:paraId="2BDF501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музыкальная викторина на знание музыки;</w:t>
      </w:r>
    </w:p>
    <w:p w14:paraId="31102C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звучащие и терминологические тесты;</w:t>
      </w:r>
    </w:p>
    <w:p w14:paraId="5497ED7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создание любительского видеофильма на основе выбранного либретто; просмотр фильма-оперы или фильма-балета.</w:t>
      </w:r>
    </w:p>
    <w:p w14:paraId="637CD91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Оперетта, мюзикл.</w:t>
      </w:r>
    </w:p>
    <w:p w14:paraId="47A268A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история возникновения и особенности жанра. Отдельные номера из оперетт И. Штрауса, И. Кальмана и другие. </w:t>
      </w:r>
    </w:p>
    <w:p w14:paraId="3C94D7A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5231D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жанрами оперетты, мюзикла;</w:t>
      </w:r>
    </w:p>
    <w:p w14:paraId="1F2907A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фрагментов из оперетт, анализ характерных особенностей жанра;</w:t>
      </w:r>
    </w:p>
    <w:p w14:paraId="0417F1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отдельных номеров из популярных музыкальных спектаклей;</w:t>
      </w:r>
    </w:p>
    <w:p w14:paraId="2586857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разных постановок одного и того же мюзикла;</w:t>
      </w:r>
    </w:p>
    <w:p w14:paraId="34BA091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14:paraId="5FFC2E7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Кто создаёт музыкальный спектакль?</w:t>
      </w:r>
    </w:p>
    <w:p w14:paraId="688F8D6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профессии музыкального театра: дирижёр, режиссёр, оперные певцы, балерины и танцовщики, художники и другие.</w:t>
      </w:r>
    </w:p>
    <w:p w14:paraId="662FAFA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E71BB2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диалог с учителем по поводу синкретичного характера музыкального спектакля;</w:t>
      </w:r>
    </w:p>
    <w:p w14:paraId="7C26D20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миром театральных профессий, творчеством театральных режиссёров, художников;</w:t>
      </w:r>
    </w:p>
    <w:p w14:paraId="7854ACE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фрагментов одного и того же спектакля в разных постановках;</w:t>
      </w:r>
    </w:p>
    <w:p w14:paraId="637A5A6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различий в оформлении, режиссуре;</w:t>
      </w:r>
    </w:p>
    <w:p w14:paraId="67EB3A0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создание эскизов костюмов и декораций к одному из изученных музыкальных спектаклей;</w:t>
      </w:r>
    </w:p>
    <w:p w14:paraId="461EB8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виртуальный квест по музыкальному театру.</w:t>
      </w:r>
    </w:p>
    <w:p w14:paraId="23902E1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Патриотическая и народная тема в театре и кино.</w:t>
      </w:r>
    </w:p>
    <w:p w14:paraId="6D443DC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14:paraId="6E03FCC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A060CC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14:paraId="4525131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диалог с учителем;</w:t>
      </w:r>
    </w:p>
    <w:p w14:paraId="3A597F2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фрагментов крупных сценических произведений, фильмов;</w:t>
      </w:r>
    </w:p>
    <w:p w14:paraId="166F6D9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характера героев и событий;</w:t>
      </w:r>
    </w:p>
    <w:p w14:paraId="4BCCB1D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проблемная ситуация: зачем нужна серьёзная музыка;</w:t>
      </w:r>
    </w:p>
    <w:p w14:paraId="06D074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песен о Родине, нашей стране, исторических событиях и подвигах героев;</w:t>
      </w:r>
    </w:p>
    <w:p w14:paraId="060B9CD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14:paraId="068C0A1F"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7 «Современная музыкальная культура».</w:t>
      </w:r>
    </w:p>
    <w:p w14:paraId="456CF4F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14:paraId="7FFEA04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Современные обработки классической музыки.</w:t>
      </w:r>
    </w:p>
    <w:p w14:paraId="66581AA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14:paraId="5D04A9A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6EE46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музыки классической и её современной обработки;</w:t>
      </w:r>
    </w:p>
    <w:p w14:paraId="4E16C2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обработок классической музыки, сравнение их с оригиналом;</w:t>
      </w:r>
    </w:p>
    <w:p w14:paraId="5A2448C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обсуждение комплекса выразительных средств, наблюдение за изменением характера музыки;</w:t>
      </w:r>
    </w:p>
    <w:p w14:paraId="3D0A0ED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вокальное исполнение классических тем в сопровождении современного ритмизованного аккомпанемента.</w:t>
      </w:r>
    </w:p>
    <w:p w14:paraId="45E7CED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Джаз.</w:t>
      </w:r>
    </w:p>
    <w:p w14:paraId="68F77A5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14:paraId="791DC3E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05F092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творчеством джазовых музыкантов;</w:t>
      </w:r>
    </w:p>
    <w:p w14:paraId="7926FF9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узнавание, различение на слух джазовых композиций в отличие от других музыкальных стилей и направлений;</w:t>
      </w:r>
    </w:p>
    <w:p w14:paraId="6828C82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тембров музыкальных инструментов, исполняющих джазовую композицию;</w:t>
      </w:r>
    </w:p>
    <w:p w14:paraId="7F9381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14:paraId="58D30CA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Исполнители современной музыки.</w:t>
      </w:r>
    </w:p>
    <w:p w14:paraId="3398714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творчество одного или нескольких исполнителей современной музыки, популярных у молодёжи.</w:t>
      </w:r>
    </w:p>
    <w:p w14:paraId="7A3F77A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FDD417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просмотр видеоклипов современных исполнителей;</w:t>
      </w:r>
    </w:p>
    <w:p w14:paraId="1625545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их композиций с другими направлениями и стилями (классикой, духовной, народной музыкой);</w:t>
      </w:r>
    </w:p>
    <w:p w14:paraId="3120521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14:paraId="3FF8F0D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Электронные музыкальные инструменты.</w:t>
      </w:r>
    </w:p>
    <w:p w14:paraId="4C3CA825"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14:paraId="4E0B822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A8E30B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композиций в исполнении на электронных музыкальных инструментах;</w:t>
      </w:r>
    </w:p>
    <w:p w14:paraId="2BF0E9E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сравнение их звучания с акустическими инструментами, обсуждение результатов сравнения;</w:t>
      </w:r>
    </w:p>
    <w:p w14:paraId="544A06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подбор электронных тембров для создания музыки к фантастическому фильму;</w:t>
      </w:r>
    </w:p>
    <w:p w14:paraId="36EB36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w:t>
      </w:r>
      <w:r>
        <w:rPr>
          <w:rFonts w:ascii="Times New Roman" w:hAnsi="Times New Roman"/>
          <w:color w:val="000000"/>
          <w:sz w:val="24"/>
        </w:rPr>
        <w:t>Garage</w:t>
      </w:r>
      <w:r w:rsidRPr="00C0633B">
        <w:rPr>
          <w:rFonts w:ascii="Times New Roman" w:hAnsi="Times New Roman"/>
          <w:color w:val="000000"/>
          <w:sz w:val="24"/>
          <w:lang w:val="ru-RU"/>
        </w:rPr>
        <w:t xml:space="preserve"> </w:t>
      </w:r>
      <w:r>
        <w:rPr>
          <w:rFonts w:ascii="Times New Roman" w:hAnsi="Times New Roman"/>
          <w:color w:val="000000"/>
          <w:sz w:val="24"/>
        </w:rPr>
        <w:t>Band</w:t>
      </w:r>
      <w:r w:rsidRPr="00C0633B">
        <w:rPr>
          <w:rFonts w:ascii="Times New Roman" w:hAnsi="Times New Roman"/>
          <w:color w:val="000000"/>
          <w:sz w:val="24"/>
          <w:lang w:val="ru-RU"/>
        </w:rPr>
        <w:t>).</w:t>
      </w:r>
    </w:p>
    <w:p w14:paraId="7893EB8E" w14:textId="77777777" w:rsidR="00015C0F" w:rsidRPr="00C0633B" w:rsidRDefault="00276244">
      <w:pPr>
        <w:spacing w:after="0" w:line="1" w:lineRule="atLeast"/>
        <w:ind w:left="120"/>
        <w:rPr>
          <w:lang w:val="ru-RU"/>
        </w:rPr>
      </w:pPr>
      <w:r w:rsidRPr="00C0633B">
        <w:rPr>
          <w:rFonts w:ascii="Times New Roman" w:hAnsi="Times New Roman"/>
          <w:b/>
          <w:color w:val="000000"/>
          <w:sz w:val="24"/>
          <w:lang w:val="ru-RU"/>
        </w:rPr>
        <w:t>Модуль № 8 «Музыкальная грамота».</w:t>
      </w:r>
    </w:p>
    <w:p w14:paraId="5DC09F5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14:paraId="41AED1D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Весь мир звучит.</w:t>
      </w:r>
    </w:p>
    <w:p w14:paraId="6AB5B04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звуки музыкальные и шумовые. Свойства звука: высота, громкость, длительность, тембр.</w:t>
      </w:r>
    </w:p>
    <w:p w14:paraId="5739497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BC4761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со звуками музыкальными и шумовыми;</w:t>
      </w:r>
    </w:p>
    <w:p w14:paraId="4AF2D6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определение на слух звуков различного качества;</w:t>
      </w:r>
    </w:p>
    <w:p w14:paraId="611322A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 подражание звукам и голосам природы с использованием шумовых музыкальных инструментов, вокальной импровизации;</w:t>
      </w:r>
    </w:p>
    <w:p w14:paraId="362652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артикуляционные упражнения, разучивание и исполнение попевок и песен с использованием звукоподражательных элементов, шумовых звуков.</w:t>
      </w:r>
    </w:p>
    <w:p w14:paraId="773B3B7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Звукоряд.</w:t>
      </w:r>
    </w:p>
    <w:p w14:paraId="3665A23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нотный стан, скрипичный ключ. Ноты первой октавы.</w:t>
      </w:r>
    </w:p>
    <w:p w14:paraId="740E062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90EFA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элементами нотной записи;</w:t>
      </w:r>
    </w:p>
    <w:p w14:paraId="2E99F1A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по нотной записи, определение на слух звукоряда в отличие от других последовательностей звуков;</w:t>
      </w:r>
    </w:p>
    <w:p w14:paraId="62D930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пение с названием нот, игра на металлофоне звукоряда от ноты «до»;</w:t>
      </w:r>
    </w:p>
    <w:p w14:paraId="411CB5C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 исполнение вокальных упражнений, песен, построенных на элементах звукоряда.</w:t>
      </w:r>
    </w:p>
    <w:p w14:paraId="05768BC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Интонация.</w:t>
      </w:r>
    </w:p>
    <w:p w14:paraId="2FDD2E2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выразительные и изобразительные интонации.</w:t>
      </w:r>
    </w:p>
    <w:p w14:paraId="533F83D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6B2103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14:paraId="38242B6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попевок, вокальных упражнений, песен, вокальные и инструментальные импровизации на основе данных интонаций;</w:t>
      </w:r>
    </w:p>
    <w:p w14:paraId="5EA0DA3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фрагментов музыкальных произведений, включающих примеры изобразительных интонаций.</w:t>
      </w:r>
    </w:p>
    <w:p w14:paraId="5BE04FB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Ритм.</w:t>
      </w:r>
    </w:p>
    <w:p w14:paraId="475FE4B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звуки длинные и короткие (восьмые и четвертные длительности), такт, тактовая черта.</w:t>
      </w:r>
    </w:p>
    <w:p w14:paraId="44D73A1E"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0FDD7CB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прослеживание по нотной записи ритмических рисунков, состоящих из различных длительностей и пауз;</w:t>
      </w:r>
    </w:p>
    <w:p w14:paraId="3F06874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импровизация с помощью звучащих жестов (хлопки, шлепки, притопы) и (или) ударных инструментов простых ритмов;</w:t>
      </w:r>
    </w:p>
    <w:p w14:paraId="78812A0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«Ритмическое эхо», прохлопывание ритма по ритмическим карточкам, проговаривание с использованием ритмослогов;</w:t>
      </w:r>
    </w:p>
    <w:p w14:paraId="0E3629F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на ударных инструментах ритмической партитуры;</w:t>
      </w:r>
    </w:p>
    <w:p w14:paraId="4EF466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произведений с ярко выраженным ритмическим рисунком, воспроизведение данного ритма по памяти (хлопками).</w:t>
      </w:r>
    </w:p>
    <w:p w14:paraId="110F4B8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Ритмический рисунок.</w:t>
      </w:r>
    </w:p>
    <w:p w14:paraId="12D129C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длительности половинная, целая, шестнадцатые. Паузы. Ритмические рисунки. Ритмическая партитура.</w:t>
      </w:r>
    </w:p>
    <w:p w14:paraId="7D3C5F7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026CCC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прослеживание по нотной записи ритмических рисунков, состоящих из различных длительностей и пауз;</w:t>
      </w:r>
    </w:p>
    <w:p w14:paraId="3B8A5D2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импровизация с помощью звучащих жестов (хлопки, шлепки, притопы) и (или) ударных инструментов простых ритмов;</w:t>
      </w:r>
    </w:p>
    <w:p w14:paraId="4623CAB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«Ритмическое эхо», прохлопывание ритма по ритмическим карточкам, проговаривание с использованием ритмослогов;</w:t>
      </w:r>
    </w:p>
    <w:p w14:paraId="66241DB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на ударных инструментах ритмической партитуры;</w:t>
      </w:r>
    </w:p>
    <w:p w14:paraId="129452B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произведений с ярко выраженным ритмическим рисунком, воспроизведение данного ритма по памяти (хлопками).</w:t>
      </w:r>
    </w:p>
    <w:p w14:paraId="5F36058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Размер.</w:t>
      </w:r>
    </w:p>
    <w:p w14:paraId="367EFE1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равномерная пульсация. Сильные и слабые доли. Размеры 2/4, 3/4, 4/4.</w:t>
      </w:r>
    </w:p>
    <w:p w14:paraId="40E6570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FA480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ритмические упражнения на ровную пульсацию, выделение сильных долей в размерах 2/4, 3/4, 4/4 (звучащими жестами или на ударных инструментах);</w:t>
      </w:r>
    </w:p>
    <w:p w14:paraId="44CF7A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по нотной записи размеров 2/4, 3/4, 4/4;</w:t>
      </w:r>
    </w:p>
    <w:p w14:paraId="669BA66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вокальных упражнений, песен в размерах 2/4, 3/4, 4/4 с хлопками-акцентами на сильную долю, элементарными дирижёрскими жестами;</w:t>
      </w:r>
    </w:p>
    <w:p w14:paraId="7C4B2A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произведений с ярко выраженным музыкальным размером, танцевальные, двигательные импровизации под музыку;</w:t>
      </w:r>
    </w:p>
    <w:p w14:paraId="6A978D3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14:paraId="5310F51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Музыкальный язык.</w:t>
      </w:r>
    </w:p>
    <w:p w14:paraId="4C97F84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темп, тембр. Динамика (форте, пиано, крещендо, диминуэндо). Штрихи (стаккато, легато, акцент).</w:t>
      </w:r>
    </w:p>
    <w:p w14:paraId="7D1BC195"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2CDE678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элементами музыкального языка, специальными терминами, их обозначением в нотной записи;</w:t>
      </w:r>
    </w:p>
    <w:p w14:paraId="6B360C7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изученных элементов на слух при восприятии музыкальных произведений;</w:t>
      </w:r>
    </w:p>
    <w:p w14:paraId="138A19F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14:paraId="3411CFD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вокальных и ритмических упражнений, песен с ярко выраженными динамическими, темповыми, штриховыми красками;</w:t>
      </w:r>
    </w:p>
    <w:p w14:paraId="2A5F927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использование элементов музыкального языка для создания определённого образа, настроения в вокальных и инструментальных импровизациях;</w:t>
      </w:r>
    </w:p>
    <w:p w14:paraId="2F83E3B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14:paraId="71C475B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Высота звуков.</w:t>
      </w:r>
    </w:p>
    <w:p w14:paraId="18E4E63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регистры. Ноты певческого диапазона. Расположение нот на клавиатуре. Знаки альтерации (диезы, бемоли, бекары).</w:t>
      </w:r>
    </w:p>
    <w:p w14:paraId="205FB141"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21FE11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понятий «выше-ниже»;</w:t>
      </w:r>
    </w:p>
    <w:p w14:paraId="6C0AADA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14:paraId="70B3F2D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изменением музыкального образа при изменении регистра;</w:t>
      </w:r>
    </w:p>
    <w:p w14:paraId="427938B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14:paraId="3F82A1D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Мелодия.</w:t>
      </w:r>
    </w:p>
    <w:p w14:paraId="1188C17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мотив, музыкальная фраза. Поступенное, плавное движение мелодии, скачки. Мелодический рисунок.</w:t>
      </w:r>
    </w:p>
    <w:p w14:paraId="46733A84"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4D98A19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прослеживание по нотной записи мелодических рисунков с поступенным, плавным движением, скачками, остановками;</w:t>
      </w:r>
    </w:p>
    <w:p w14:paraId="737BC3D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импровизация (вокальная или на звуковысотных музыкальных инструментах) различных мелодических рисунков;</w:t>
      </w:r>
    </w:p>
    <w:p w14:paraId="6E1512D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14:paraId="3980357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Сопровождение.</w:t>
      </w:r>
    </w:p>
    <w:p w14:paraId="068F1595"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аккомпанемент. Остинато. Вступление, заключение, проигрыш.</w:t>
      </w:r>
    </w:p>
    <w:p w14:paraId="3A3BAD5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1E752BD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прослеживание по нотной записи главного голоса и сопровождения;</w:t>
      </w:r>
    </w:p>
    <w:p w14:paraId="101F6CB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характеристика мелодических и ритмических особенностей главного голоса и сопровождения;</w:t>
      </w:r>
    </w:p>
    <w:p w14:paraId="20995B6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показ рукой линии движения главного голоса и аккомпанемента;</w:t>
      </w:r>
    </w:p>
    <w:p w14:paraId="3654527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простейших элементов музыкальной формы: вступление, заключение, проигрыш;</w:t>
      </w:r>
    </w:p>
    <w:p w14:paraId="5BED579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составление наглядной графической схемы;</w:t>
      </w:r>
    </w:p>
    <w:p w14:paraId="3B46B9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импровизация ритмического аккомпанемента к знакомой песне (звучащими жестами или на ударных инструментах);</w:t>
      </w:r>
    </w:p>
    <w:p w14:paraId="2338654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простейшего сопровождения к знакомой мелодии на клавишных или духовых инструментах.</w:t>
      </w:r>
    </w:p>
    <w:p w14:paraId="4592232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Песня.</w:t>
      </w:r>
    </w:p>
    <w:p w14:paraId="125C025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куплетная форма. Запев, припев.</w:t>
      </w:r>
    </w:p>
    <w:p w14:paraId="6ED17AC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r w:rsidRPr="00C0633B">
        <w:rPr>
          <w:rFonts w:ascii="Times New Roman" w:hAnsi="Times New Roman"/>
          <w:color w:val="000000"/>
          <w:sz w:val="24"/>
          <w:lang w:val="ru-RU"/>
        </w:rPr>
        <w:t>:</w:t>
      </w:r>
    </w:p>
    <w:p w14:paraId="7560C5B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со строением куплетной формы;</w:t>
      </w:r>
    </w:p>
    <w:p w14:paraId="1C8ED7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составление наглядной буквенной или графической схемы куплетной формы;</w:t>
      </w:r>
    </w:p>
    <w:p w14:paraId="2EF0FC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песен, написанных в куплетной форме;</w:t>
      </w:r>
    </w:p>
    <w:p w14:paraId="6E09A83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куплетной формы при слушании незнакомых музыкальных произведений;</w:t>
      </w:r>
    </w:p>
    <w:p w14:paraId="03865F8F" w14:textId="26D00E7D" w:rsidR="00015C0F" w:rsidRDefault="00276244">
      <w:pPr>
        <w:spacing w:after="0" w:line="1" w:lineRule="atLeast"/>
        <w:ind w:firstLine="600"/>
        <w:jc w:val="both"/>
        <w:rPr>
          <w:rFonts w:ascii="Times New Roman" w:hAnsi="Times New Roman"/>
          <w:color w:val="000000"/>
          <w:sz w:val="24"/>
          <w:lang w:val="ru-RU"/>
        </w:rPr>
      </w:pPr>
      <w:r w:rsidRPr="00C0633B">
        <w:rPr>
          <w:rFonts w:ascii="Times New Roman" w:hAnsi="Times New Roman"/>
          <w:color w:val="000000"/>
          <w:sz w:val="24"/>
          <w:lang w:val="ru-RU"/>
        </w:rPr>
        <w:t>вариативно: импровизация, сочинение новых куплетов к знакомой песне.</w:t>
      </w:r>
    </w:p>
    <w:p w14:paraId="16C89932" w14:textId="77777777" w:rsidR="00E1117C" w:rsidRPr="00C0633B" w:rsidRDefault="00E1117C">
      <w:pPr>
        <w:spacing w:after="0" w:line="1" w:lineRule="atLeast"/>
        <w:ind w:firstLine="600"/>
        <w:jc w:val="both"/>
        <w:rPr>
          <w:lang w:val="ru-RU"/>
        </w:rPr>
      </w:pPr>
    </w:p>
    <w:p w14:paraId="550C98E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Лад.</w:t>
      </w:r>
    </w:p>
    <w:p w14:paraId="5F520F2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понятие лада. Семиступенные лады мажор и минор. Краска звучания. Ступеневый состав.</w:t>
      </w:r>
    </w:p>
    <w:p w14:paraId="6A1D6C4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05D05A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ладового наклонения музыки;</w:t>
      </w:r>
    </w:p>
    <w:p w14:paraId="252CD7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«Солнышко – туча»;</w:t>
      </w:r>
    </w:p>
    <w:p w14:paraId="4461FA5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изменением музыкального образа при изменении лада;</w:t>
      </w:r>
    </w:p>
    <w:p w14:paraId="7DCD0F1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распевания, вокальные упражнения, построенные на чередовании мажора и минора;</w:t>
      </w:r>
    </w:p>
    <w:p w14:paraId="3EC9473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песен с ярко выраженной ладовой окраской;</w:t>
      </w:r>
    </w:p>
    <w:p w14:paraId="4ABCE84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импровизация, сочинение в заданном ладу; чтение сказок о нотах и музыкальных ладах.</w:t>
      </w:r>
    </w:p>
    <w:p w14:paraId="4C27146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Пентатоника.</w:t>
      </w:r>
    </w:p>
    <w:p w14:paraId="12477B6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пентатоника – пятиступенный лад, распространённый у многих народов.</w:t>
      </w:r>
    </w:p>
    <w:p w14:paraId="5B5513A6"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9DFB8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инструментальных произведений, исполнение песен, написанных в пентатонике.</w:t>
      </w:r>
    </w:p>
    <w:p w14:paraId="46AB324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Ноты в разных октавах.</w:t>
      </w:r>
    </w:p>
    <w:p w14:paraId="30B4CA40"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ноты второй и малой октавы. Басовый ключ.</w:t>
      </w:r>
    </w:p>
    <w:p w14:paraId="22BFC7C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25FDE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нотной записью во второй и малой октаве;</w:t>
      </w:r>
    </w:p>
    <w:p w14:paraId="22E9CF7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прослеживание по нотам небольших мелодий в соответствующем диапазоне; сравнение одной и той же мелодии, записанной в разных октавах;</w:t>
      </w:r>
    </w:p>
    <w:p w14:paraId="7EC804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в какой октаве звучит музыкальный фрагмент;</w:t>
      </w:r>
    </w:p>
    <w:p w14:paraId="5A5EDC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духовых, клавишных инструментах или виртуальной клавиатуре попевок, кратких мелодий по нотам.</w:t>
      </w:r>
    </w:p>
    <w:p w14:paraId="0447CE6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Дополнительные обозначения в нотах</w:t>
      </w:r>
      <w:r w:rsidRPr="00C0633B">
        <w:rPr>
          <w:rFonts w:ascii="Times New Roman" w:hAnsi="Times New Roman"/>
          <w:color w:val="000000"/>
          <w:sz w:val="24"/>
          <w:lang w:val="ru-RU"/>
        </w:rPr>
        <w:t>.</w:t>
      </w:r>
    </w:p>
    <w:p w14:paraId="51C6FE2B"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реприза, фермата, вольта, украшения (трели, форшлаги).</w:t>
      </w:r>
    </w:p>
    <w:p w14:paraId="5A1197E7"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FFD62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 дополнительными элементами нотной записи;</w:t>
      </w:r>
    </w:p>
    <w:p w14:paraId="66B5731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песен, попевок, в которых присутствуют данные элементы.</w:t>
      </w:r>
    </w:p>
    <w:p w14:paraId="5A0E346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Ритмические рисунки в размере 6/8.</w:t>
      </w:r>
    </w:p>
    <w:p w14:paraId="6DFDC3A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размер 6/8. Нота с точкой. Шестнадцатые. Пунктирный ритм.</w:t>
      </w:r>
    </w:p>
    <w:p w14:paraId="3B472B18"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44CFA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прослеживание по нотной записи ритмических рисунков в размере 6/8;</w:t>
      </w:r>
    </w:p>
    <w:p w14:paraId="082C54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импровизация с помощью звучащих жестов (хлопки, шлепки, притопы) и (или) ударных инструментов;</w:t>
      </w:r>
    </w:p>
    <w:p w14:paraId="27BAAF0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«Ритмическое эхо», прохлопывание ритма по ритмическим карточкам, проговаривание ритмослогами;</w:t>
      </w:r>
    </w:p>
    <w:p w14:paraId="3FDA2C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на ударных инструментах ритмической партитуры;</w:t>
      </w:r>
    </w:p>
    <w:p w14:paraId="2FEB610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музыкальных произведений с ярко выраженным ритмическим рисунком, воспроизведение данного ритма по памяти (хлопками);</w:t>
      </w:r>
    </w:p>
    <w:p w14:paraId="73F7356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исполнение на клавишных или духовых инструментах попевок, мелодий и аккомпанементов в размере 6/8.</w:t>
      </w:r>
    </w:p>
    <w:p w14:paraId="6DC83F5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Тональность. Гамма.</w:t>
      </w:r>
    </w:p>
    <w:p w14:paraId="3632590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тоника, тональность. Знаки при ключе. Мажорные и минорные тональности (до 2–3 знаков при ключе).</w:t>
      </w:r>
    </w:p>
    <w:p w14:paraId="448F11FA"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FB17DE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устойчивых звуков;</w:t>
      </w:r>
    </w:p>
    <w:p w14:paraId="17372DA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игра «устой – неустой»;</w:t>
      </w:r>
    </w:p>
    <w:p w14:paraId="3AE0393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пение упражнений – гамм с названием нот, прослеживание по нотам;</w:t>
      </w:r>
    </w:p>
    <w:p w14:paraId="4700A8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понятия «тоника»;</w:t>
      </w:r>
    </w:p>
    <w:p w14:paraId="7F4D6A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упражнение на допевание неполной музыкальной фразы до тоники «Закончи музыкальную фразу»;</w:t>
      </w:r>
    </w:p>
    <w:p w14:paraId="58062F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импровизация в заданной тональности.</w:t>
      </w:r>
    </w:p>
    <w:p w14:paraId="004CDE4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Интервалы.</w:t>
      </w:r>
    </w:p>
    <w:p w14:paraId="1FF889E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понятие музыкального интервала. Тон, полутон. Консонансы: терция, кварта, квинта, секста, октава. Диссонансы: секунда, септима.</w:t>
      </w:r>
    </w:p>
    <w:p w14:paraId="1CCF7EFF"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5F47CC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освоение понятия «интервал»;</w:t>
      </w:r>
    </w:p>
    <w:p w14:paraId="607209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 ступеневого состава мажорной и минорной гаммы (тон-полутон);</w:t>
      </w:r>
    </w:p>
    <w:p w14:paraId="11EB59A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на слух диссонансов и консонансов, параллельного движения двух голосов в октаву, терцию, сексту;</w:t>
      </w:r>
    </w:p>
    <w:p w14:paraId="0CDAD0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подбор эпитетов для определения краски звучания различных интервалов;</w:t>
      </w:r>
    </w:p>
    <w:p w14:paraId="41723CB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попевок и песен с ярко выраженной характерной интерваликой в мелодическом движении;</w:t>
      </w:r>
    </w:p>
    <w:p w14:paraId="56914DC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элементы двухголосия;</w:t>
      </w:r>
    </w:p>
    <w:p w14:paraId="1F6145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14:paraId="71A0E0F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Гармония.</w:t>
      </w:r>
    </w:p>
    <w:p w14:paraId="43E29CD9"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аккорд. Трезвучие мажорное и минорное. Понятие фактуры. Фактуры аккомпанемента бас-аккорд, аккордовая, арпеджио.</w:t>
      </w:r>
    </w:p>
    <w:p w14:paraId="67A81143"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35AB2E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на слух интервалов и аккордов;</w:t>
      </w:r>
    </w:p>
    <w:p w14:paraId="032E504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различение на слух мажорных и минорных аккордов;</w:t>
      </w:r>
    </w:p>
    <w:p w14:paraId="22CB62C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разучивание, исполнение попевок и песен с мелодическим движением по звукам аккордов;</w:t>
      </w:r>
    </w:p>
    <w:p w14:paraId="6F9A41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вокальные упражнения с элементами трёхголосия;</w:t>
      </w:r>
    </w:p>
    <w:p w14:paraId="0BD33D0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определение на слух типа фактуры аккомпанемента исполняемых песен, прослушанных инструментальных произведений;</w:t>
      </w:r>
    </w:p>
    <w:p w14:paraId="41D859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сочинение аккордового аккомпанемента к мелодии песни.</w:t>
      </w:r>
    </w:p>
    <w:p w14:paraId="23DB6F0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Музыкальная форма.</w:t>
      </w:r>
    </w:p>
    <w:p w14:paraId="344030F2"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14:paraId="1DA28AFC"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7FBA9B9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знакомство со строением музыкального произведения, понятиями двухчастной и трёхчастной формы, рондо;</w:t>
      </w:r>
    </w:p>
    <w:p w14:paraId="34EF087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определение формы их строения на слух;</w:t>
      </w:r>
    </w:p>
    <w:p w14:paraId="512430D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составление наглядной буквенной или графической схемы;</w:t>
      </w:r>
    </w:p>
    <w:p w14:paraId="74738F9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песен, написанных в двухчастной или трёхчастной форме;</w:t>
      </w:r>
    </w:p>
    <w:p w14:paraId="1059412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14:paraId="4B24EA7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Вариации.</w:t>
      </w:r>
    </w:p>
    <w:p w14:paraId="62433EF4"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Содержание:</w:t>
      </w:r>
      <w:r w:rsidRPr="00C0633B">
        <w:rPr>
          <w:rFonts w:ascii="Times New Roman" w:hAnsi="Times New Roman"/>
          <w:color w:val="000000"/>
          <w:sz w:val="24"/>
          <w:lang w:val="ru-RU"/>
        </w:rPr>
        <w:t xml:space="preserve"> варьирование как принцип развития. Тема. Вариации.</w:t>
      </w:r>
    </w:p>
    <w:p w14:paraId="48D2F62D" w14:textId="77777777" w:rsidR="00015C0F" w:rsidRPr="00C0633B" w:rsidRDefault="00276244">
      <w:pPr>
        <w:spacing w:after="0" w:line="1" w:lineRule="atLeast"/>
        <w:ind w:firstLine="600"/>
        <w:jc w:val="both"/>
        <w:rPr>
          <w:lang w:val="ru-RU"/>
        </w:rPr>
      </w:pPr>
      <w:r w:rsidRPr="00C0633B">
        <w:rPr>
          <w:rFonts w:ascii="Times New Roman" w:hAnsi="Times New Roman"/>
          <w:i/>
          <w:color w:val="000000"/>
          <w:sz w:val="24"/>
          <w:lang w:val="ru-RU"/>
        </w:rPr>
        <w:t>Виды деятельности обучающихся:</w:t>
      </w:r>
    </w:p>
    <w:p w14:paraId="603AE68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слушание произведений, сочинённых в форме вариаций;</w:t>
      </w:r>
    </w:p>
    <w:p w14:paraId="4EAA9C2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наблюдение за развитием, изменением основной темы;</w:t>
      </w:r>
    </w:p>
    <w:p w14:paraId="0234D5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составление наглядной буквенной или графической схемы;</w:t>
      </w:r>
    </w:p>
    <w:p w14:paraId="3FEC102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исполнение ритмической партитуры, построенной по принципу вариаций;</w:t>
      </w:r>
    </w:p>
    <w:p w14:paraId="5E34C7C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вариативно: коллективная импровизация в форме вариаций.</w:t>
      </w:r>
    </w:p>
    <w:p w14:paraId="29E09700" w14:textId="77777777" w:rsidR="00015C0F" w:rsidRPr="00C0633B" w:rsidRDefault="00015C0F">
      <w:pPr>
        <w:spacing w:line="1" w:lineRule="atLeast"/>
        <w:jc w:val="both"/>
        <w:rPr>
          <w:lang w:val="ru-RU"/>
        </w:rPr>
        <w:sectPr w:rsidR="00015C0F" w:rsidRPr="00C0633B">
          <w:pgSz w:w="11906" w:h="16383"/>
          <w:pgMar w:top="850" w:right="566" w:bottom="850" w:left="1132" w:header="720" w:footer="720" w:gutter="0"/>
          <w:cols w:space="720"/>
        </w:sectPr>
      </w:pPr>
    </w:p>
    <w:p w14:paraId="280DAAF3" w14:textId="77777777" w:rsidR="00015C0F" w:rsidRPr="00C0633B" w:rsidRDefault="00276244">
      <w:pPr>
        <w:spacing w:after="0" w:line="1" w:lineRule="atLeast"/>
        <w:ind w:left="120"/>
        <w:jc w:val="both"/>
        <w:rPr>
          <w:lang w:val="ru-RU"/>
        </w:rPr>
      </w:pPr>
      <w:bookmarkStart w:id="155" w:name="block-81994319"/>
      <w:bookmarkEnd w:id="150"/>
      <w:r w:rsidRPr="00C0633B">
        <w:rPr>
          <w:rFonts w:ascii="Times New Roman" w:hAnsi="Times New Roman"/>
          <w:b/>
          <w:color w:val="000000"/>
          <w:sz w:val="24"/>
          <w:lang w:val="ru-RU"/>
        </w:rPr>
        <w:t xml:space="preserve">ПЛАНИРУЕМЫЕ РЕЗУЛЬТАТЫ ОСВОЕНИЯ ПРОГРАММЫ ПО МУЗЫКЕ НА УРОВНЕ НАЧАЛЬНОГО ОБЩЕГО ОБРАЗОВАНИЯ </w:t>
      </w:r>
    </w:p>
    <w:p w14:paraId="2F63FEDA" w14:textId="77777777" w:rsidR="00015C0F" w:rsidRPr="00C0633B" w:rsidRDefault="00015C0F">
      <w:pPr>
        <w:spacing w:after="0" w:line="1" w:lineRule="atLeast"/>
        <w:ind w:left="120"/>
        <w:jc w:val="both"/>
        <w:rPr>
          <w:lang w:val="ru-RU"/>
        </w:rPr>
      </w:pPr>
    </w:p>
    <w:p w14:paraId="2A34AB1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ЛИЧНОСТНЫЕ РЕЗУЛЬТАТЫ</w:t>
      </w:r>
    </w:p>
    <w:p w14:paraId="1AB8668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результате изучения музыки на уровне начального общего образования у обучающегося будут сформированы следующие личностные результаты:</w:t>
      </w:r>
    </w:p>
    <w:p w14:paraId="2F41C46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 xml:space="preserve">1) в области гражданско-патриотического воспитания: </w:t>
      </w:r>
    </w:p>
    <w:p w14:paraId="09184C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осознание российской гражданской идентичности;</w:t>
      </w:r>
    </w:p>
    <w:p w14:paraId="0449323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знание Гимна России и традиций его исполнения, уважение музыкальных символов и традиций республик Российской Федерации;</w:t>
      </w:r>
    </w:p>
    <w:p w14:paraId="07176A5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проявление интереса к освоению музыкальных традиций своего края, музыкальной культуры народов России;</w:t>
      </w:r>
    </w:p>
    <w:p w14:paraId="2856DAE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уважение к достижениям отечественных мастеров культуры;</w:t>
      </w:r>
    </w:p>
    <w:p w14:paraId="2718A73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стремление участвовать в творческой жизни своей школы, города, республики;</w:t>
      </w:r>
    </w:p>
    <w:p w14:paraId="77D38D8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2) в области духовно-нравственного воспитания:</w:t>
      </w:r>
    </w:p>
    <w:p w14:paraId="09E9FF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признание индивидуальности каждого человека;</w:t>
      </w:r>
    </w:p>
    <w:p w14:paraId="710B759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проявление сопереживания, уважения и доброжелательности;</w:t>
      </w:r>
    </w:p>
    <w:p w14:paraId="5FAA396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14:paraId="20691CD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3) в области эстетического воспитания:</w:t>
      </w:r>
    </w:p>
    <w:p w14:paraId="7B83C6E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восприимчивость к различным видам искусства, музыкальным традициям и творчеству своего и других народов;</w:t>
      </w:r>
    </w:p>
    <w:p w14:paraId="0971AC1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умение видеть прекрасное в жизни, наслаждаться красотой;</w:t>
      </w:r>
    </w:p>
    <w:p w14:paraId="68E395B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стремление к самовыражению в разных видах искусства;</w:t>
      </w:r>
    </w:p>
    <w:p w14:paraId="7DF28F0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 xml:space="preserve">4) в области научного познания: </w:t>
      </w:r>
    </w:p>
    <w:p w14:paraId="5D64DBD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первоначальные представления о единстве и особенностях художественной и научной картины мира;</w:t>
      </w:r>
    </w:p>
    <w:p w14:paraId="01520BF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w:t>
      </w:r>
    </w:p>
    <w:p w14:paraId="43A2B6B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5) в области физического воспитания, формирования культуры здоровья и эмоционального благополучия:</w:t>
      </w:r>
    </w:p>
    <w:p w14:paraId="544746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знание правил здорового и безопасного (для себя и других людей) образа жизни в окружающей среде и готовность к их выполнению;</w:t>
      </w:r>
    </w:p>
    <w:p w14:paraId="4D5EA8B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14:paraId="437A64E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профилактика умственного и физического утомления с использованием возможностей музыкотерапии;</w:t>
      </w:r>
    </w:p>
    <w:p w14:paraId="497E645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6) в области трудового воспитания:</w:t>
      </w:r>
    </w:p>
    <w:p w14:paraId="10DB1BD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установка на посильное активное участие в практической деятельности;</w:t>
      </w:r>
    </w:p>
    <w:p w14:paraId="40C7EB9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трудолюбие в учёбе, настойчивость в достижении поставленных целей;</w:t>
      </w:r>
    </w:p>
    <w:p w14:paraId="50A5A33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интерес к практическому изучению профессий в сфере культуры и искусства;</w:t>
      </w:r>
    </w:p>
    <w:p w14:paraId="7D7391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уважение к труду и результатам трудовой деятельности;</w:t>
      </w:r>
    </w:p>
    <w:p w14:paraId="559C2D1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7) в области экологического воспитания:</w:t>
      </w:r>
    </w:p>
    <w:p w14:paraId="637BC8D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бережное отношение к природе; неприятие действий, приносящих ей вред.</w:t>
      </w:r>
    </w:p>
    <w:p w14:paraId="3DE60998" w14:textId="77777777" w:rsidR="00015C0F" w:rsidRPr="00C0633B" w:rsidRDefault="00015C0F">
      <w:pPr>
        <w:spacing w:after="0" w:line="1" w:lineRule="atLeast"/>
        <w:ind w:left="120"/>
        <w:jc w:val="both"/>
        <w:rPr>
          <w:lang w:val="ru-RU"/>
        </w:rPr>
      </w:pPr>
      <w:bookmarkStart w:id="156" w:name="_Toc144448646"/>
      <w:bookmarkEnd w:id="138"/>
    </w:p>
    <w:p w14:paraId="3D0ADAB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МЕТАПРЕДМЕТНЫЕ РЕЗУЛЬТАТЫ</w:t>
      </w:r>
    </w:p>
    <w:p w14:paraId="6B792346" w14:textId="18CB12FC" w:rsidR="00015C0F" w:rsidRPr="00C0633B" w:rsidRDefault="00276244" w:rsidP="00E1117C">
      <w:pPr>
        <w:spacing w:after="0" w:line="1" w:lineRule="atLeast"/>
        <w:ind w:firstLine="600"/>
        <w:jc w:val="both"/>
        <w:rPr>
          <w:lang w:val="ru-RU"/>
        </w:rPr>
      </w:pPr>
      <w:r w:rsidRPr="00C0633B">
        <w:rPr>
          <w:rFonts w:ascii="Times New Roman" w:hAnsi="Times New Roman"/>
          <w:color w:val="000000"/>
          <w:sz w:val="24"/>
          <w:lang w:val="ru-RU"/>
        </w:rPr>
        <w:t>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14B213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5A467E0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действия:</w:t>
      </w:r>
    </w:p>
    <w:p w14:paraId="5D5D58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6114AE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14:paraId="716D906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1348F63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711A64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устанавливать причинно-следственные связи в ситуациях музыкального восприятия и исполнения, делать выводы.</w:t>
      </w:r>
    </w:p>
    <w:p w14:paraId="1C80697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исследовательские действия:</w:t>
      </w:r>
    </w:p>
    <w:p w14:paraId="055B7A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14:paraId="217F68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2FDC45D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307032E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14:paraId="5B5DB40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34D0C1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прогнозировать возможное развитие музыкального процесса, эволюции культурных явлений в различных условиях.</w:t>
      </w:r>
    </w:p>
    <w:p w14:paraId="479FB58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Работа с информацией:</w:t>
      </w:r>
    </w:p>
    <w:p w14:paraId="550365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выбирать источник получения информации;</w:t>
      </w:r>
    </w:p>
    <w:p w14:paraId="7E67B2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14:paraId="6B28F2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1CF69A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соблюдать с помощью взрослых (учителей, родителей (законных </w:t>
      </w:r>
      <w:r w:rsidRPr="00C0633B">
        <w:rPr>
          <w:rFonts w:ascii="Times New Roman" w:hAnsi="Times New Roman"/>
          <w:color w:val="000000"/>
          <w:spacing w:val="-4"/>
          <w:sz w:val="24"/>
          <w:lang w:val="ru-RU"/>
        </w:rPr>
        <w:t>представителей) обучающихся) правила информационной безопасности при поиске</w:t>
      </w:r>
      <w:r w:rsidRPr="00C0633B">
        <w:rPr>
          <w:rFonts w:ascii="Times New Roman" w:hAnsi="Times New Roman"/>
          <w:color w:val="000000"/>
          <w:sz w:val="24"/>
          <w:lang w:val="ru-RU"/>
        </w:rPr>
        <w:t xml:space="preserve"> информации в Интернете;</w:t>
      </w:r>
    </w:p>
    <w:p w14:paraId="3B7FE16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текстовую, видео-, графическую, звуковую, информацию в соответствии с учебной задачей;</w:t>
      </w:r>
    </w:p>
    <w:p w14:paraId="33F5E9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анализировать музыкальные тексты (акустические и нотные) по предложенному</w:t>
      </w:r>
      <w:r w:rsidRPr="00C0633B">
        <w:rPr>
          <w:rFonts w:ascii="Times New Roman" w:hAnsi="Times New Roman"/>
          <w:color w:val="000000"/>
          <w:sz w:val="24"/>
          <w:lang w:val="ru-RU"/>
        </w:rPr>
        <w:t xml:space="preserve"> учителем алгоритму;</w:t>
      </w:r>
    </w:p>
    <w:p w14:paraId="7C156E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самостоятельно создавать схемы, таблицы для представления информации.</w:t>
      </w:r>
    </w:p>
    <w:p w14:paraId="5D449DD8" w14:textId="77777777" w:rsidR="00015C0F" w:rsidRPr="00C0633B" w:rsidRDefault="00015C0F">
      <w:pPr>
        <w:spacing w:after="0" w:line="1" w:lineRule="atLeast"/>
        <w:ind w:left="120"/>
        <w:jc w:val="both"/>
        <w:rPr>
          <w:lang w:val="ru-RU"/>
        </w:rPr>
      </w:pPr>
    </w:p>
    <w:p w14:paraId="2C6858F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3A2A9C8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Невербальная коммуникация:</w:t>
      </w:r>
    </w:p>
    <w:p w14:paraId="0FC2DC5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418C3A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выступать перед публикой в качестве исполнителя музыки (соло или в коллективе);</w:t>
      </w:r>
    </w:p>
    <w:p w14:paraId="3BA241C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5AC305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06B9C9C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Вербальная коммуникация:</w:t>
      </w:r>
    </w:p>
    <w:p w14:paraId="207E5D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14:paraId="2AD9273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14:paraId="67C2867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признавать возможность существования разных точек зрения;</w:t>
      </w:r>
    </w:p>
    <w:p w14:paraId="2CADEF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корректно и аргументированно высказывать своё мнение;</w:t>
      </w:r>
    </w:p>
    <w:p w14:paraId="27BD910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строить речевое высказывание в соответствии с поставленной задачей;</w:t>
      </w:r>
    </w:p>
    <w:p w14:paraId="2E7180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устные и письменные тексты (описание, рассуждение, повествование);</w:t>
      </w:r>
    </w:p>
    <w:p w14:paraId="536708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подготавливать небольшие публичные выступления;</w:t>
      </w:r>
    </w:p>
    <w:p w14:paraId="32B809F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подбирать иллюстративный материал (рисунки, фото, плакаты) к тексту выступления.</w:t>
      </w:r>
    </w:p>
    <w:p w14:paraId="5961FA3A" w14:textId="77777777" w:rsidR="00015C0F" w:rsidRPr="00C0633B" w:rsidRDefault="00015C0F">
      <w:pPr>
        <w:spacing w:after="0" w:line="1" w:lineRule="atLeast"/>
        <w:ind w:left="120"/>
        <w:jc w:val="both"/>
        <w:rPr>
          <w:lang w:val="ru-RU"/>
        </w:rPr>
      </w:pPr>
    </w:p>
    <w:p w14:paraId="1EC96C3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Совместная деятельность (сотрудничество):</w:t>
      </w:r>
    </w:p>
    <w:p w14:paraId="30488DE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стремиться к объединению усилий, эмоциональной эмпатии в ситуациях совместного восприятия, исполнения музыки;</w:t>
      </w:r>
    </w:p>
    <w:p w14:paraId="6A79E6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14:paraId="618CFD8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8E6873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3EDD65A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ответственно выполнять свою часть работы; оценивать свой вклад в общий результат;</w:t>
      </w:r>
    </w:p>
    <w:p w14:paraId="4E908A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совместные проектные, творческие задания с использованием предложенных образцов.</w:t>
      </w:r>
    </w:p>
    <w:p w14:paraId="1A243F94" w14:textId="77777777" w:rsidR="00015C0F" w:rsidRPr="00C0633B" w:rsidRDefault="00015C0F">
      <w:pPr>
        <w:spacing w:after="0" w:line="1" w:lineRule="atLeast"/>
        <w:ind w:left="120"/>
        <w:jc w:val="both"/>
        <w:rPr>
          <w:lang w:val="ru-RU"/>
        </w:rPr>
      </w:pPr>
    </w:p>
    <w:p w14:paraId="7BA7BD7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6D1D9BD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w:t>
      </w:r>
    </w:p>
    <w:p w14:paraId="23F02D6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планировать действия по решению учебной задачи для получения результата;</w:t>
      </w:r>
    </w:p>
    <w:p w14:paraId="500A4EA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выстраивать последовательность выбранных действий.</w:t>
      </w:r>
    </w:p>
    <w:p w14:paraId="36779FF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 xml:space="preserve">Самоконтроль: </w:t>
      </w:r>
    </w:p>
    <w:p w14:paraId="26410E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устанавливать причины успеха (неудач) учебной деятельности;</w:t>
      </w:r>
    </w:p>
    <w:p w14:paraId="28DE549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корректировать свои учебные действия для преодоления ошибок.</w:t>
      </w:r>
    </w:p>
    <w:p w14:paraId="746074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14:paraId="336CF885" w14:textId="77777777" w:rsidR="00015C0F" w:rsidRPr="00C0633B" w:rsidRDefault="00015C0F">
      <w:pPr>
        <w:spacing w:after="0" w:line="1" w:lineRule="atLeast"/>
        <w:ind w:left="120"/>
        <w:rPr>
          <w:lang w:val="ru-RU"/>
        </w:rPr>
      </w:pPr>
      <w:bookmarkStart w:id="157" w:name="_Toc144448647"/>
      <w:bookmarkEnd w:id="140"/>
    </w:p>
    <w:p w14:paraId="2D91C46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ПРЕДМЕТНЫЕ РЕЗУЛЬТАТЫ</w:t>
      </w:r>
    </w:p>
    <w:p w14:paraId="246BBC7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14:paraId="542AFD92" w14:textId="77777777" w:rsidR="00015C0F" w:rsidRPr="00C0633B" w:rsidRDefault="00276244">
      <w:pPr>
        <w:spacing w:after="0" w:line="1" w:lineRule="atLeast"/>
        <w:ind w:firstLine="600"/>
        <w:jc w:val="both"/>
        <w:rPr>
          <w:lang w:val="ru-RU"/>
        </w:rPr>
      </w:pPr>
      <w:r w:rsidRPr="00C0633B">
        <w:rPr>
          <w:rFonts w:ascii="Times New Roman" w:hAnsi="Times New Roman"/>
          <w:b/>
          <w:color w:val="000000"/>
          <w:sz w:val="24"/>
          <w:lang w:val="ru-RU"/>
        </w:rPr>
        <w:t>Обучающиеся, освоившие основную образовательную программу по музыке:</w:t>
      </w:r>
    </w:p>
    <w:p w14:paraId="104EB50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14:paraId="368402C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сознательно стремятся к развитию своих музыкальных способностей;</w:t>
      </w:r>
    </w:p>
    <w:p w14:paraId="016C0E8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14:paraId="2974F5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имеют опыт восприятия, творческой и исполнительской деятельности; </w:t>
      </w:r>
    </w:p>
    <w:p w14:paraId="06F847E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 уважением относятся к достижениям отечественной музыкальной культуры; </w:t>
      </w:r>
    </w:p>
    <w:p w14:paraId="7DEACD6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стремятся к расширению своего музыкального кругозора.</w:t>
      </w:r>
    </w:p>
    <w:p w14:paraId="33D5F8B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1</w:t>
      </w:r>
      <w:r w:rsidRPr="00C0633B">
        <w:rPr>
          <w:rFonts w:ascii="Times New Roman" w:hAnsi="Times New Roman"/>
          <w:color w:val="000000"/>
          <w:sz w:val="24"/>
          <w:lang w:val="ru-RU"/>
        </w:rPr>
        <w:t xml:space="preserve"> «Народная музыка России» обучающийся научится:</w:t>
      </w:r>
    </w:p>
    <w:p w14:paraId="32B43B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14:paraId="475BC3B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на слух и называть знакомые народные музыкальные инструменты;</w:t>
      </w:r>
    </w:p>
    <w:p w14:paraId="266F327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группировать народные музыкальные инструменты по принципу звукоизвлечения: духовые, ударные, струнные;</w:t>
      </w:r>
    </w:p>
    <w:p w14:paraId="12F0F9C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принадлежность музыкальных произведений и их фрагментов к композиторскому или народному творчеству;</w:t>
      </w:r>
    </w:p>
    <w:p w14:paraId="41AAC6E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манеру пения, инструментального исполнения, типы солистов и коллективов – народных и академических;</w:t>
      </w:r>
    </w:p>
    <w:p w14:paraId="4F9E02B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ритмический аккомпанемент на ударных инструментах при исполнении народной песни;</w:t>
      </w:r>
    </w:p>
    <w:p w14:paraId="7BDBA63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исполнять народные произведения различных жанров с сопровождением и без сопровождения;</w:t>
      </w:r>
    </w:p>
    <w:p w14:paraId="34843D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участвовать в коллективной игре (импровизации) (вокальной, инструментальной, танцевальной) на основе освоенных фольклорных жанров.</w:t>
      </w:r>
    </w:p>
    <w:p w14:paraId="502A212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2</w:t>
      </w:r>
      <w:r w:rsidRPr="00C0633B">
        <w:rPr>
          <w:rFonts w:ascii="Times New Roman" w:hAnsi="Times New Roman"/>
          <w:color w:val="000000"/>
          <w:sz w:val="24"/>
          <w:lang w:val="ru-RU"/>
        </w:rPr>
        <w:t xml:space="preserve"> «Классическая музыка» обучающийся научится:</w:t>
      </w:r>
    </w:p>
    <w:p w14:paraId="7B47EE2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на слух произведения классической музыки, называть автора и произведение, исполнительский состав;</w:t>
      </w:r>
    </w:p>
    <w:p w14:paraId="11872A9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14:paraId="097A1B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концертные жанры по особенностям исполнения (камерные и симфонические, вокальные и инструментальные), приводить примеры;</w:t>
      </w:r>
    </w:p>
    <w:p w14:paraId="2C8B661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исполнять (в том числе фрагментарно, отдельными темами) сочинения композиторов-классиков;</w:t>
      </w:r>
    </w:p>
    <w:p w14:paraId="7AD86FC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музыку в соответствии с её настроением, характером, осознавать эмоции и чувства, вызванные музыкальным звучанием, кратко описывать свои впечатления от музыкального восприятия;</w:t>
      </w:r>
    </w:p>
    <w:p w14:paraId="5C44DC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характеризовать выразительные средства, использованные композитором для создания музыкального образа;</w:t>
      </w:r>
    </w:p>
    <w:p w14:paraId="58CF68C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14:paraId="27F408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3</w:t>
      </w:r>
      <w:r w:rsidRPr="00C0633B">
        <w:rPr>
          <w:rFonts w:ascii="Times New Roman" w:hAnsi="Times New Roman"/>
          <w:color w:val="000000"/>
          <w:sz w:val="24"/>
          <w:lang w:val="ru-RU"/>
        </w:rPr>
        <w:t xml:space="preserve"> «Музыка в жизни человека» обучающийся научится:</w:t>
      </w:r>
    </w:p>
    <w:p w14:paraId="57FF2D9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14:paraId="738412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14:paraId="2CD052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14:paraId="4EF41140"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 xml:space="preserve">К концу изучения </w:t>
      </w:r>
      <w:r w:rsidRPr="00C0633B">
        <w:rPr>
          <w:rFonts w:ascii="Times New Roman" w:hAnsi="Times New Roman"/>
          <w:b/>
          <w:color w:val="000000"/>
          <w:spacing w:val="-4"/>
          <w:sz w:val="24"/>
          <w:lang w:val="ru-RU"/>
        </w:rPr>
        <w:t>модуля № 4</w:t>
      </w:r>
      <w:r w:rsidRPr="00C0633B">
        <w:rPr>
          <w:rFonts w:ascii="Times New Roman" w:hAnsi="Times New Roman"/>
          <w:color w:val="000000"/>
          <w:spacing w:val="-4"/>
          <w:sz w:val="24"/>
          <w:lang w:val="ru-RU"/>
        </w:rPr>
        <w:t xml:space="preserve"> «Музыка народов мира» обучающийся научится:</w:t>
      </w:r>
    </w:p>
    <w:p w14:paraId="044693D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на слух и исполнять произведения народной и композиторской музыки других стран;</w:t>
      </w:r>
    </w:p>
    <w:p w14:paraId="22A1DBB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на слух принадлежность народных музыкальных инструментов к группам духовых, струнных, ударно-шумовых инструментов;</w:t>
      </w:r>
    </w:p>
    <w:p w14:paraId="3677FC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14:paraId="342E5E4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и характеризовать фольклорные жанры музыки (песенные, танцевальные), выделять и называть типичные жанровые признаки.</w:t>
      </w:r>
    </w:p>
    <w:p w14:paraId="71E35EE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5</w:t>
      </w:r>
      <w:r w:rsidRPr="00C0633B">
        <w:rPr>
          <w:rFonts w:ascii="Times New Roman" w:hAnsi="Times New Roman"/>
          <w:color w:val="000000"/>
          <w:sz w:val="24"/>
          <w:lang w:val="ru-RU"/>
        </w:rPr>
        <w:t xml:space="preserve"> «Духовная музыка» обучающийся научится:</w:t>
      </w:r>
    </w:p>
    <w:p w14:paraId="3ABD661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характер, настроение музыкальных произведений духовной музыки, характеризовать её жизненное предназначение;</w:t>
      </w:r>
    </w:p>
    <w:p w14:paraId="0F03536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исполнять доступные образцы духовной музыки;</w:t>
      </w:r>
    </w:p>
    <w:p w14:paraId="0DA393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14:paraId="5766087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6</w:t>
      </w:r>
      <w:r w:rsidRPr="00C0633B">
        <w:rPr>
          <w:rFonts w:ascii="Times New Roman" w:hAnsi="Times New Roman"/>
          <w:color w:val="000000"/>
          <w:sz w:val="24"/>
          <w:lang w:val="ru-RU"/>
        </w:rPr>
        <w:t xml:space="preserve"> «Музыка театра и кино» обучающийся научится:</w:t>
      </w:r>
    </w:p>
    <w:p w14:paraId="006010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и называть особенности музыкально-сценических жанров (опера, балет, оперетта, мюзикл);</w:t>
      </w:r>
    </w:p>
    <w:p w14:paraId="00782C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14:paraId="1D5B701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различать виды музыкальных коллективов (ансамблей, оркестров, хоров), </w:t>
      </w:r>
      <w:r w:rsidRPr="00C0633B">
        <w:rPr>
          <w:rFonts w:ascii="Times New Roman" w:hAnsi="Times New Roman"/>
          <w:color w:val="000000"/>
          <w:spacing w:val="-4"/>
          <w:sz w:val="24"/>
          <w:lang w:val="ru-RU"/>
        </w:rPr>
        <w:t>тембры человеческих голосов и музыкальных инструментов, определять их на слух;</w:t>
      </w:r>
    </w:p>
    <w:p w14:paraId="57E9073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14:paraId="21C7107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7</w:t>
      </w:r>
      <w:r w:rsidRPr="00C0633B">
        <w:rPr>
          <w:rFonts w:ascii="Times New Roman" w:hAnsi="Times New Roman"/>
          <w:color w:val="000000"/>
          <w:sz w:val="24"/>
          <w:lang w:val="ru-RU"/>
        </w:rPr>
        <w:t xml:space="preserve"> «Современная музыкальная культура» обучающийся научится:</w:t>
      </w:r>
    </w:p>
    <w:p w14:paraId="6CCE86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различать разнообразные виды и жанры, современной музыкальной культуры, стремиться к расширению музыкального кругозора; </w:t>
      </w:r>
    </w:p>
    <w:p w14:paraId="4A1493C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14:paraId="1276D25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14:paraId="737086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исполнять современные музыкальные произведения, соблюдая певческую культуру звука.</w:t>
      </w:r>
    </w:p>
    <w:p w14:paraId="3EF7458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изучения </w:t>
      </w:r>
      <w:r w:rsidRPr="00C0633B">
        <w:rPr>
          <w:rFonts w:ascii="Times New Roman" w:hAnsi="Times New Roman"/>
          <w:b/>
          <w:color w:val="000000"/>
          <w:sz w:val="24"/>
          <w:lang w:val="ru-RU"/>
        </w:rPr>
        <w:t>модуля № 8</w:t>
      </w:r>
      <w:r w:rsidRPr="00C0633B">
        <w:rPr>
          <w:rFonts w:ascii="Times New Roman" w:hAnsi="Times New Roman"/>
          <w:color w:val="000000"/>
          <w:sz w:val="24"/>
          <w:lang w:val="ru-RU"/>
        </w:rPr>
        <w:t xml:space="preserve"> «Музыкальная грамота» обучающийся научится:</w:t>
      </w:r>
    </w:p>
    <w:p w14:paraId="2F33B0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классифицировать звуки: шумовые и музыкальные, длинные, короткие, тихие, громкие, низкие, высокие;</w:t>
      </w:r>
    </w:p>
    <w:p w14:paraId="6D1271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14:paraId="7786069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изобразительные и выразительные интонации, находить признаки сходства и различия музыкальных и речевых интонаций;</w:t>
      </w:r>
    </w:p>
    <w:p w14:paraId="6BB8610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на слух принципы развития: повтор, контраст, варьирование;</w:t>
      </w:r>
    </w:p>
    <w:p w14:paraId="1B6EC8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14:paraId="0405D59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нотной записи в пределах певческого диапазона;</w:t>
      </w:r>
    </w:p>
    <w:p w14:paraId="6EE093A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исполнять и создавать различные ритмические рисунки;</w:t>
      </w:r>
    </w:p>
    <w:p w14:paraId="388CEFD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исполнять песни с простым мелодическим рисунком.</w:t>
      </w:r>
    </w:p>
    <w:p w14:paraId="11D9EF4A" w14:textId="77777777" w:rsidR="00015C0F" w:rsidRPr="00C0633B" w:rsidRDefault="00015C0F">
      <w:pPr>
        <w:spacing w:line="1" w:lineRule="atLeast"/>
        <w:jc w:val="both"/>
        <w:rPr>
          <w:lang w:val="ru-RU"/>
        </w:rPr>
        <w:sectPr w:rsidR="00015C0F" w:rsidRPr="00C0633B">
          <w:pgSz w:w="11906" w:h="16383"/>
          <w:pgMar w:top="850" w:right="566" w:bottom="850" w:left="1132" w:header="720" w:footer="720" w:gutter="0"/>
          <w:cols w:space="720"/>
        </w:sectPr>
      </w:pPr>
    </w:p>
    <w:p w14:paraId="34730DCB" w14:textId="25C02491" w:rsidR="00015C0F" w:rsidRDefault="00276244">
      <w:pPr>
        <w:spacing w:after="0" w:line="1" w:lineRule="atLeast"/>
        <w:ind w:left="120"/>
      </w:pPr>
      <w:bookmarkStart w:id="158" w:name="block-81994315"/>
      <w:bookmarkEnd w:id="155"/>
      <w:r w:rsidRPr="00C0633B">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r w:rsidR="00E1117C">
        <w:rPr>
          <w:rFonts w:ascii="Times New Roman" w:hAnsi="Times New Roman"/>
          <w:b/>
          <w:color w:val="000000"/>
          <w:sz w:val="24"/>
          <w:lang w:val="ru-RU"/>
        </w:rPr>
        <w:t xml:space="preserve"> </w:t>
      </w: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7"/>
        <w:gridCol w:w="10023"/>
        <w:gridCol w:w="1388"/>
        <w:gridCol w:w="2069"/>
      </w:tblGrid>
      <w:tr w:rsidR="00015C0F" w:rsidRPr="00E1117C" w14:paraId="5DC18FDD" w14:textId="77777777" w:rsidTr="00E1117C">
        <w:trPr>
          <w:trHeight w:val="144"/>
          <w:tblCellSpacing w:w="0" w:type="dxa"/>
        </w:trPr>
        <w:tc>
          <w:tcPr>
            <w:tcW w:w="1417" w:type="dxa"/>
            <w:vMerge w:val="restart"/>
            <w:tcMar>
              <w:top w:w="50" w:type="dxa"/>
              <w:left w:w="100" w:type="dxa"/>
            </w:tcMar>
            <w:vAlign w:val="center"/>
          </w:tcPr>
          <w:p w14:paraId="3CE50062" w14:textId="77777777" w:rsidR="00015C0F" w:rsidRPr="00E1117C" w:rsidRDefault="00276244" w:rsidP="00E1117C">
            <w:pPr>
              <w:spacing w:after="0" w:line="240" w:lineRule="auto"/>
              <w:ind w:left="135"/>
            </w:pPr>
            <w:r w:rsidRPr="00E1117C">
              <w:rPr>
                <w:rFonts w:ascii="Times New Roman" w:hAnsi="Times New Roman"/>
                <w:b/>
                <w:color w:val="000000"/>
              </w:rPr>
              <w:t xml:space="preserve">№ п/п </w:t>
            </w:r>
          </w:p>
          <w:p w14:paraId="384C8F10" w14:textId="77777777" w:rsidR="00015C0F" w:rsidRPr="00E1117C" w:rsidRDefault="00015C0F" w:rsidP="00E1117C">
            <w:pPr>
              <w:spacing w:after="0" w:line="240" w:lineRule="auto"/>
              <w:ind w:left="135"/>
            </w:pPr>
          </w:p>
        </w:tc>
        <w:tc>
          <w:tcPr>
            <w:tcW w:w="10025" w:type="dxa"/>
            <w:vMerge w:val="restart"/>
            <w:tcMar>
              <w:top w:w="50" w:type="dxa"/>
              <w:left w:w="100" w:type="dxa"/>
            </w:tcMar>
            <w:vAlign w:val="center"/>
          </w:tcPr>
          <w:p w14:paraId="6C191C05" w14:textId="77777777" w:rsidR="00015C0F" w:rsidRPr="00E1117C" w:rsidRDefault="00276244" w:rsidP="00E1117C">
            <w:pPr>
              <w:spacing w:after="0" w:line="240" w:lineRule="auto"/>
              <w:ind w:left="135"/>
            </w:pPr>
            <w:r w:rsidRPr="00E1117C">
              <w:rPr>
                <w:rFonts w:ascii="Times New Roman" w:hAnsi="Times New Roman"/>
                <w:b/>
                <w:color w:val="000000"/>
              </w:rPr>
              <w:t xml:space="preserve">Наименование разделов и тем программы </w:t>
            </w:r>
          </w:p>
          <w:p w14:paraId="1A54E966" w14:textId="77777777" w:rsidR="00015C0F" w:rsidRPr="00E1117C" w:rsidRDefault="00015C0F" w:rsidP="00E1117C">
            <w:pPr>
              <w:spacing w:after="0" w:line="240" w:lineRule="auto"/>
              <w:ind w:left="135"/>
            </w:pPr>
          </w:p>
        </w:tc>
        <w:tc>
          <w:tcPr>
            <w:tcW w:w="1386" w:type="dxa"/>
            <w:tcMar>
              <w:top w:w="50" w:type="dxa"/>
              <w:left w:w="100" w:type="dxa"/>
            </w:tcMar>
            <w:vAlign w:val="center"/>
          </w:tcPr>
          <w:p w14:paraId="468AB204" w14:textId="77777777" w:rsidR="00015C0F" w:rsidRPr="00E1117C" w:rsidRDefault="00276244" w:rsidP="00E1117C">
            <w:pPr>
              <w:spacing w:after="0" w:line="240" w:lineRule="auto"/>
            </w:pPr>
            <w:r w:rsidRPr="00E1117C">
              <w:rPr>
                <w:rFonts w:ascii="Times New Roman" w:hAnsi="Times New Roman"/>
                <w:b/>
                <w:color w:val="000000"/>
              </w:rPr>
              <w:t>Количество часов</w:t>
            </w:r>
          </w:p>
        </w:tc>
        <w:tc>
          <w:tcPr>
            <w:tcW w:w="2069" w:type="dxa"/>
            <w:vMerge w:val="restart"/>
            <w:tcMar>
              <w:top w:w="50" w:type="dxa"/>
              <w:left w:w="100" w:type="dxa"/>
            </w:tcMar>
            <w:vAlign w:val="center"/>
          </w:tcPr>
          <w:p w14:paraId="51DC13A0" w14:textId="77777777" w:rsidR="00015C0F" w:rsidRPr="00E1117C" w:rsidRDefault="00276244" w:rsidP="00E1117C">
            <w:pPr>
              <w:spacing w:after="0" w:line="240" w:lineRule="auto"/>
              <w:ind w:left="135"/>
            </w:pPr>
            <w:r w:rsidRPr="00E1117C">
              <w:rPr>
                <w:rFonts w:ascii="Times New Roman" w:hAnsi="Times New Roman"/>
                <w:b/>
                <w:color w:val="000000"/>
              </w:rPr>
              <w:t xml:space="preserve">Электронные (цифровые) образовательные ресурсы </w:t>
            </w:r>
          </w:p>
          <w:p w14:paraId="02E9C89B" w14:textId="77777777" w:rsidR="00015C0F" w:rsidRPr="00E1117C" w:rsidRDefault="00015C0F" w:rsidP="00E1117C">
            <w:pPr>
              <w:spacing w:after="0" w:line="240" w:lineRule="auto"/>
              <w:ind w:left="135"/>
            </w:pPr>
          </w:p>
        </w:tc>
      </w:tr>
      <w:tr w:rsidR="00015C0F" w:rsidRPr="00E1117C" w14:paraId="1255F2F5" w14:textId="77777777" w:rsidTr="00E1117C">
        <w:trPr>
          <w:trHeight w:val="144"/>
          <w:tblCellSpacing w:w="0" w:type="dxa"/>
        </w:trPr>
        <w:tc>
          <w:tcPr>
            <w:tcW w:w="1417" w:type="dxa"/>
            <w:vMerge/>
            <w:tcBorders>
              <w:top w:val="nil"/>
            </w:tcBorders>
            <w:tcMar>
              <w:top w:w="50" w:type="dxa"/>
              <w:left w:w="100" w:type="dxa"/>
            </w:tcMar>
          </w:tcPr>
          <w:p w14:paraId="65B8FBE9" w14:textId="77777777" w:rsidR="00015C0F" w:rsidRPr="00E1117C" w:rsidRDefault="00015C0F" w:rsidP="00E1117C">
            <w:pPr>
              <w:spacing w:line="240" w:lineRule="auto"/>
            </w:pPr>
          </w:p>
        </w:tc>
        <w:tc>
          <w:tcPr>
            <w:tcW w:w="10025" w:type="dxa"/>
            <w:vMerge/>
            <w:tcBorders>
              <w:top w:val="nil"/>
            </w:tcBorders>
            <w:tcMar>
              <w:top w:w="50" w:type="dxa"/>
              <w:left w:w="100" w:type="dxa"/>
            </w:tcMar>
          </w:tcPr>
          <w:p w14:paraId="04A4F656" w14:textId="77777777" w:rsidR="00015C0F" w:rsidRPr="00E1117C" w:rsidRDefault="00015C0F" w:rsidP="00E1117C">
            <w:pPr>
              <w:spacing w:line="240" w:lineRule="auto"/>
            </w:pPr>
          </w:p>
        </w:tc>
        <w:tc>
          <w:tcPr>
            <w:tcW w:w="1386" w:type="dxa"/>
            <w:tcMar>
              <w:top w:w="50" w:type="dxa"/>
              <w:left w:w="100" w:type="dxa"/>
            </w:tcMar>
            <w:vAlign w:val="center"/>
          </w:tcPr>
          <w:p w14:paraId="478AE8CE" w14:textId="77777777" w:rsidR="00015C0F" w:rsidRPr="00E1117C" w:rsidRDefault="00276244" w:rsidP="00E1117C">
            <w:pPr>
              <w:spacing w:after="0" w:line="240" w:lineRule="auto"/>
              <w:ind w:left="135"/>
            </w:pPr>
            <w:r w:rsidRPr="00E1117C">
              <w:rPr>
                <w:rFonts w:ascii="Times New Roman" w:hAnsi="Times New Roman"/>
                <w:b/>
                <w:color w:val="000000"/>
              </w:rPr>
              <w:t xml:space="preserve">Всего </w:t>
            </w:r>
          </w:p>
          <w:p w14:paraId="3711FD14" w14:textId="77777777" w:rsidR="00015C0F" w:rsidRPr="00E1117C" w:rsidRDefault="00015C0F" w:rsidP="00E1117C">
            <w:pPr>
              <w:spacing w:after="0" w:line="240" w:lineRule="auto"/>
              <w:ind w:left="135"/>
            </w:pPr>
          </w:p>
        </w:tc>
        <w:tc>
          <w:tcPr>
            <w:tcW w:w="2069" w:type="dxa"/>
            <w:vMerge/>
            <w:tcBorders>
              <w:top w:val="nil"/>
            </w:tcBorders>
            <w:tcMar>
              <w:top w:w="50" w:type="dxa"/>
              <w:left w:w="100" w:type="dxa"/>
            </w:tcMar>
          </w:tcPr>
          <w:p w14:paraId="4826C4BA" w14:textId="77777777" w:rsidR="00015C0F" w:rsidRPr="00E1117C" w:rsidRDefault="00015C0F" w:rsidP="00E1117C">
            <w:pPr>
              <w:spacing w:line="240" w:lineRule="auto"/>
            </w:pPr>
          </w:p>
        </w:tc>
      </w:tr>
      <w:tr w:rsidR="00015C0F" w:rsidRPr="00E1117C" w14:paraId="3A44153A" w14:textId="77777777" w:rsidTr="00E1117C">
        <w:trPr>
          <w:trHeight w:val="144"/>
          <w:tblCellSpacing w:w="0" w:type="dxa"/>
        </w:trPr>
        <w:tc>
          <w:tcPr>
            <w:tcW w:w="14897" w:type="dxa"/>
            <w:gridSpan w:val="4"/>
            <w:tcMar>
              <w:top w:w="50" w:type="dxa"/>
              <w:left w:w="100" w:type="dxa"/>
            </w:tcMar>
            <w:vAlign w:val="center"/>
          </w:tcPr>
          <w:p w14:paraId="06565D40" w14:textId="77777777" w:rsidR="00015C0F" w:rsidRPr="00E1117C" w:rsidRDefault="00276244" w:rsidP="00E1117C">
            <w:pPr>
              <w:spacing w:after="0" w:line="240" w:lineRule="auto"/>
              <w:ind w:left="135"/>
            </w:pPr>
            <w:r w:rsidRPr="00E1117C">
              <w:rPr>
                <w:rFonts w:ascii="Times New Roman" w:hAnsi="Times New Roman"/>
                <w:b/>
                <w:color w:val="000000"/>
              </w:rPr>
              <w:t>ИНВАРИАНТНАЯ ЧАСТЬ</w:t>
            </w:r>
          </w:p>
        </w:tc>
      </w:tr>
      <w:tr w:rsidR="00015C0F" w:rsidRPr="00E1117C" w14:paraId="4F1EA1BA" w14:textId="77777777" w:rsidTr="00E1117C">
        <w:trPr>
          <w:trHeight w:val="144"/>
          <w:tblCellSpacing w:w="0" w:type="dxa"/>
        </w:trPr>
        <w:tc>
          <w:tcPr>
            <w:tcW w:w="14897" w:type="dxa"/>
            <w:gridSpan w:val="4"/>
            <w:tcMar>
              <w:top w:w="50" w:type="dxa"/>
              <w:left w:w="100" w:type="dxa"/>
            </w:tcMar>
            <w:vAlign w:val="center"/>
          </w:tcPr>
          <w:p w14:paraId="60EF15A7" w14:textId="77777777" w:rsidR="00015C0F" w:rsidRPr="00E1117C" w:rsidRDefault="00276244" w:rsidP="00E1117C">
            <w:pPr>
              <w:spacing w:after="0" w:line="240" w:lineRule="auto"/>
              <w:ind w:left="135"/>
            </w:pPr>
            <w:r w:rsidRPr="00E1117C">
              <w:rPr>
                <w:rFonts w:ascii="Times New Roman" w:hAnsi="Times New Roman"/>
                <w:b/>
                <w:color w:val="000000"/>
              </w:rPr>
              <w:t>Раздел 1.</w:t>
            </w:r>
            <w:r w:rsidRPr="00E1117C">
              <w:rPr>
                <w:rFonts w:ascii="Times New Roman" w:hAnsi="Times New Roman"/>
                <w:color w:val="000000"/>
              </w:rPr>
              <w:t xml:space="preserve"> </w:t>
            </w:r>
            <w:r w:rsidRPr="00E1117C">
              <w:rPr>
                <w:rFonts w:ascii="Times New Roman" w:hAnsi="Times New Roman"/>
                <w:b/>
                <w:color w:val="000000"/>
              </w:rPr>
              <w:t>Народная музыка России</w:t>
            </w:r>
          </w:p>
        </w:tc>
      </w:tr>
      <w:tr w:rsidR="00015C0F" w:rsidRPr="00E1117C" w14:paraId="27D5B421" w14:textId="77777777" w:rsidTr="00E1117C">
        <w:trPr>
          <w:trHeight w:val="144"/>
          <w:tblCellSpacing w:w="0" w:type="dxa"/>
        </w:trPr>
        <w:tc>
          <w:tcPr>
            <w:tcW w:w="1417" w:type="dxa"/>
            <w:tcMar>
              <w:top w:w="50" w:type="dxa"/>
              <w:left w:w="100" w:type="dxa"/>
            </w:tcMar>
            <w:vAlign w:val="center"/>
          </w:tcPr>
          <w:p w14:paraId="652F3249" w14:textId="77777777" w:rsidR="00015C0F" w:rsidRPr="00E1117C" w:rsidRDefault="00276244" w:rsidP="00E1117C">
            <w:pPr>
              <w:spacing w:after="0" w:line="240" w:lineRule="auto"/>
            </w:pPr>
            <w:r w:rsidRPr="00E1117C">
              <w:rPr>
                <w:rFonts w:ascii="Times New Roman" w:hAnsi="Times New Roman"/>
                <w:color w:val="000000"/>
              </w:rPr>
              <w:t>1.1</w:t>
            </w:r>
          </w:p>
        </w:tc>
        <w:tc>
          <w:tcPr>
            <w:tcW w:w="10025" w:type="dxa"/>
            <w:tcMar>
              <w:top w:w="50" w:type="dxa"/>
              <w:left w:w="100" w:type="dxa"/>
            </w:tcMar>
            <w:vAlign w:val="center"/>
          </w:tcPr>
          <w:p w14:paraId="5EA912EE" w14:textId="77777777" w:rsidR="00015C0F" w:rsidRPr="00E1117C" w:rsidRDefault="00276244" w:rsidP="00E1117C">
            <w:pPr>
              <w:spacing w:after="0" w:line="240" w:lineRule="auto"/>
              <w:ind w:left="135"/>
            </w:pPr>
            <w:r w:rsidRPr="00E1117C">
              <w:rPr>
                <w:rFonts w:ascii="Times New Roman" w:hAnsi="Times New Roman"/>
                <w:color w:val="000000"/>
                <w:lang w:val="ru-RU"/>
              </w:rPr>
              <w:t xml:space="preserve">Край, в котором ты живёшь: «Наш край» (То березка, то рябина…, муз. Д.Б. Кабалевского, сл. А.Пришельца); «Моя Россия» (муз. Г. Струве, сл. </w:t>
            </w:r>
            <w:r w:rsidRPr="00E1117C">
              <w:rPr>
                <w:rFonts w:ascii="Times New Roman" w:hAnsi="Times New Roman"/>
                <w:color w:val="000000"/>
              </w:rPr>
              <w:t>Н.Соловьёвой)</w:t>
            </w:r>
          </w:p>
        </w:tc>
        <w:tc>
          <w:tcPr>
            <w:tcW w:w="1386" w:type="dxa"/>
            <w:tcMar>
              <w:top w:w="50" w:type="dxa"/>
              <w:left w:w="100" w:type="dxa"/>
            </w:tcMar>
            <w:vAlign w:val="center"/>
          </w:tcPr>
          <w:p w14:paraId="17480A55"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1 </w:t>
            </w:r>
          </w:p>
        </w:tc>
        <w:tc>
          <w:tcPr>
            <w:tcW w:w="2069" w:type="dxa"/>
            <w:tcMar>
              <w:top w:w="50" w:type="dxa"/>
              <w:left w:w="100" w:type="dxa"/>
            </w:tcMar>
            <w:vAlign w:val="center"/>
          </w:tcPr>
          <w:p w14:paraId="41C11880" w14:textId="77777777" w:rsidR="00015C0F" w:rsidRPr="00E1117C" w:rsidRDefault="00015C0F" w:rsidP="00E1117C">
            <w:pPr>
              <w:spacing w:after="0" w:line="240" w:lineRule="auto"/>
              <w:ind w:left="135"/>
            </w:pPr>
          </w:p>
        </w:tc>
      </w:tr>
      <w:tr w:rsidR="00015C0F" w:rsidRPr="00E1117C" w14:paraId="70844FCC" w14:textId="77777777" w:rsidTr="00E1117C">
        <w:trPr>
          <w:trHeight w:val="144"/>
          <w:tblCellSpacing w:w="0" w:type="dxa"/>
        </w:trPr>
        <w:tc>
          <w:tcPr>
            <w:tcW w:w="1417" w:type="dxa"/>
            <w:tcMar>
              <w:top w:w="50" w:type="dxa"/>
              <w:left w:w="100" w:type="dxa"/>
            </w:tcMar>
            <w:vAlign w:val="center"/>
          </w:tcPr>
          <w:p w14:paraId="4C6C105B" w14:textId="77777777" w:rsidR="00015C0F" w:rsidRPr="00E1117C" w:rsidRDefault="00276244" w:rsidP="00E1117C">
            <w:pPr>
              <w:spacing w:after="0" w:line="240" w:lineRule="auto"/>
            </w:pPr>
            <w:r w:rsidRPr="00E1117C">
              <w:rPr>
                <w:rFonts w:ascii="Times New Roman" w:hAnsi="Times New Roman"/>
                <w:color w:val="000000"/>
              </w:rPr>
              <w:t>1.2</w:t>
            </w:r>
          </w:p>
        </w:tc>
        <w:tc>
          <w:tcPr>
            <w:tcW w:w="10025" w:type="dxa"/>
            <w:tcMar>
              <w:top w:w="50" w:type="dxa"/>
              <w:left w:w="100" w:type="dxa"/>
            </w:tcMar>
            <w:vAlign w:val="center"/>
          </w:tcPr>
          <w:p w14:paraId="68BC6001"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Русский фольклор: русские народные песни «Во кузнице», «Веселые гуси», «Скок, скок, молодой дроздок», «Земелюшка-чернозем», «У кота-воркота», «Солдатушки, бравы ребятушки»; заклички</w:t>
            </w:r>
          </w:p>
        </w:tc>
        <w:tc>
          <w:tcPr>
            <w:tcW w:w="1386" w:type="dxa"/>
            <w:tcMar>
              <w:top w:w="50" w:type="dxa"/>
              <w:left w:w="100" w:type="dxa"/>
            </w:tcMar>
            <w:vAlign w:val="center"/>
          </w:tcPr>
          <w:p w14:paraId="1DBBE440"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4C303594" w14:textId="77777777" w:rsidR="00015C0F" w:rsidRPr="00E1117C" w:rsidRDefault="00015C0F" w:rsidP="00E1117C">
            <w:pPr>
              <w:spacing w:after="0" w:line="240" w:lineRule="auto"/>
              <w:ind w:left="135"/>
            </w:pPr>
          </w:p>
        </w:tc>
      </w:tr>
      <w:tr w:rsidR="00015C0F" w:rsidRPr="00E1117C" w14:paraId="0E70B7EE" w14:textId="77777777" w:rsidTr="00E1117C">
        <w:trPr>
          <w:trHeight w:val="144"/>
          <w:tblCellSpacing w:w="0" w:type="dxa"/>
        </w:trPr>
        <w:tc>
          <w:tcPr>
            <w:tcW w:w="1417" w:type="dxa"/>
            <w:tcMar>
              <w:top w:w="50" w:type="dxa"/>
              <w:left w:w="100" w:type="dxa"/>
            </w:tcMar>
            <w:vAlign w:val="center"/>
          </w:tcPr>
          <w:p w14:paraId="1EF62791" w14:textId="77777777" w:rsidR="00015C0F" w:rsidRPr="00E1117C" w:rsidRDefault="00276244" w:rsidP="00E1117C">
            <w:pPr>
              <w:spacing w:after="0" w:line="240" w:lineRule="auto"/>
            </w:pPr>
            <w:r w:rsidRPr="00E1117C">
              <w:rPr>
                <w:rFonts w:ascii="Times New Roman" w:hAnsi="Times New Roman"/>
                <w:color w:val="000000"/>
              </w:rPr>
              <w:t>1.3</w:t>
            </w:r>
          </w:p>
        </w:tc>
        <w:tc>
          <w:tcPr>
            <w:tcW w:w="10025" w:type="dxa"/>
            <w:tcMar>
              <w:top w:w="50" w:type="dxa"/>
              <w:left w:w="100" w:type="dxa"/>
            </w:tcMar>
            <w:vAlign w:val="center"/>
          </w:tcPr>
          <w:p w14:paraId="6458B33A"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Русские народные музыкальные инструменты: русские народные песни «Ходит зайка по саду», «Как у наших у ворот», песня Т.А. Потапенко «Скворушка прощается»; В.Я.Шаинский «Дважды два – четыре»</w:t>
            </w:r>
          </w:p>
        </w:tc>
        <w:tc>
          <w:tcPr>
            <w:tcW w:w="1386" w:type="dxa"/>
            <w:tcMar>
              <w:top w:w="50" w:type="dxa"/>
              <w:left w:w="100" w:type="dxa"/>
            </w:tcMar>
            <w:vAlign w:val="center"/>
          </w:tcPr>
          <w:p w14:paraId="39E091D6"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77478971" w14:textId="77777777" w:rsidR="00015C0F" w:rsidRPr="00E1117C" w:rsidRDefault="00015C0F" w:rsidP="00E1117C">
            <w:pPr>
              <w:spacing w:after="0" w:line="240" w:lineRule="auto"/>
              <w:ind w:left="135"/>
            </w:pPr>
          </w:p>
        </w:tc>
      </w:tr>
      <w:tr w:rsidR="00015C0F" w:rsidRPr="00E1117C" w14:paraId="60D35F98" w14:textId="77777777" w:rsidTr="00E1117C">
        <w:trPr>
          <w:trHeight w:val="144"/>
          <w:tblCellSpacing w:w="0" w:type="dxa"/>
        </w:trPr>
        <w:tc>
          <w:tcPr>
            <w:tcW w:w="1417" w:type="dxa"/>
            <w:tcMar>
              <w:top w:w="50" w:type="dxa"/>
              <w:left w:w="100" w:type="dxa"/>
            </w:tcMar>
            <w:vAlign w:val="center"/>
          </w:tcPr>
          <w:p w14:paraId="154CCCF3" w14:textId="77777777" w:rsidR="00015C0F" w:rsidRPr="00E1117C" w:rsidRDefault="00276244" w:rsidP="00E1117C">
            <w:pPr>
              <w:spacing w:after="0" w:line="240" w:lineRule="auto"/>
            </w:pPr>
            <w:r w:rsidRPr="00E1117C">
              <w:rPr>
                <w:rFonts w:ascii="Times New Roman" w:hAnsi="Times New Roman"/>
                <w:color w:val="000000"/>
              </w:rPr>
              <w:t>1.4</w:t>
            </w:r>
          </w:p>
        </w:tc>
        <w:tc>
          <w:tcPr>
            <w:tcW w:w="10025" w:type="dxa"/>
            <w:tcMar>
              <w:top w:w="50" w:type="dxa"/>
              <w:left w:w="100" w:type="dxa"/>
            </w:tcMar>
            <w:vAlign w:val="center"/>
          </w:tcPr>
          <w:p w14:paraId="3E5F558D"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Сказки, мифы и легенды: С.Прокофьев. Симфоническая сказка «Петя и Волк»; Н. Римский-Корсаков «Садко»</w:t>
            </w:r>
          </w:p>
        </w:tc>
        <w:tc>
          <w:tcPr>
            <w:tcW w:w="1386" w:type="dxa"/>
            <w:tcMar>
              <w:top w:w="50" w:type="dxa"/>
              <w:left w:w="100" w:type="dxa"/>
            </w:tcMar>
            <w:vAlign w:val="center"/>
          </w:tcPr>
          <w:p w14:paraId="6A61E2CE"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4846D7D8" w14:textId="77777777" w:rsidR="00015C0F" w:rsidRPr="00E1117C" w:rsidRDefault="00015C0F" w:rsidP="00E1117C">
            <w:pPr>
              <w:spacing w:after="0" w:line="240" w:lineRule="auto"/>
              <w:ind w:left="135"/>
            </w:pPr>
          </w:p>
        </w:tc>
      </w:tr>
      <w:tr w:rsidR="00015C0F" w:rsidRPr="00E1117C" w14:paraId="4262F5CC" w14:textId="77777777" w:rsidTr="00E1117C">
        <w:trPr>
          <w:trHeight w:val="144"/>
          <w:tblCellSpacing w:w="0" w:type="dxa"/>
        </w:trPr>
        <w:tc>
          <w:tcPr>
            <w:tcW w:w="1417" w:type="dxa"/>
            <w:tcMar>
              <w:top w:w="50" w:type="dxa"/>
              <w:left w:w="100" w:type="dxa"/>
            </w:tcMar>
            <w:vAlign w:val="center"/>
          </w:tcPr>
          <w:p w14:paraId="28073A2A" w14:textId="77777777" w:rsidR="00015C0F" w:rsidRPr="00E1117C" w:rsidRDefault="00276244" w:rsidP="00E1117C">
            <w:pPr>
              <w:spacing w:after="0" w:line="240" w:lineRule="auto"/>
            </w:pPr>
            <w:r w:rsidRPr="00E1117C">
              <w:rPr>
                <w:rFonts w:ascii="Times New Roman" w:hAnsi="Times New Roman"/>
                <w:color w:val="000000"/>
              </w:rPr>
              <w:t>1.5</w:t>
            </w:r>
          </w:p>
        </w:tc>
        <w:tc>
          <w:tcPr>
            <w:tcW w:w="10025" w:type="dxa"/>
            <w:tcMar>
              <w:top w:w="50" w:type="dxa"/>
              <w:left w:w="100" w:type="dxa"/>
            </w:tcMar>
            <w:vAlign w:val="center"/>
          </w:tcPr>
          <w:p w14:paraId="384F1EF9"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Фольклор народов России: татарская народная песня «Энисэ», якутская народная песня «Олененок»</w:t>
            </w:r>
          </w:p>
        </w:tc>
        <w:tc>
          <w:tcPr>
            <w:tcW w:w="1386" w:type="dxa"/>
            <w:tcMar>
              <w:top w:w="50" w:type="dxa"/>
              <w:left w:w="100" w:type="dxa"/>
            </w:tcMar>
            <w:vAlign w:val="center"/>
          </w:tcPr>
          <w:p w14:paraId="4E63F565"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6BCA13B5" w14:textId="77777777" w:rsidR="00015C0F" w:rsidRPr="00E1117C" w:rsidRDefault="00015C0F" w:rsidP="00E1117C">
            <w:pPr>
              <w:spacing w:after="0" w:line="240" w:lineRule="auto"/>
              <w:ind w:left="135"/>
            </w:pPr>
          </w:p>
        </w:tc>
      </w:tr>
      <w:tr w:rsidR="00015C0F" w:rsidRPr="00E1117C" w14:paraId="457326FC" w14:textId="77777777" w:rsidTr="00E1117C">
        <w:trPr>
          <w:trHeight w:val="144"/>
          <w:tblCellSpacing w:w="0" w:type="dxa"/>
        </w:trPr>
        <w:tc>
          <w:tcPr>
            <w:tcW w:w="1417" w:type="dxa"/>
            <w:tcMar>
              <w:top w:w="50" w:type="dxa"/>
              <w:left w:w="100" w:type="dxa"/>
            </w:tcMar>
            <w:vAlign w:val="center"/>
          </w:tcPr>
          <w:p w14:paraId="697C7470" w14:textId="77777777" w:rsidR="00015C0F" w:rsidRPr="00E1117C" w:rsidRDefault="00276244" w:rsidP="00E1117C">
            <w:pPr>
              <w:spacing w:after="0" w:line="240" w:lineRule="auto"/>
            </w:pPr>
            <w:r w:rsidRPr="00E1117C">
              <w:rPr>
                <w:rFonts w:ascii="Times New Roman" w:hAnsi="Times New Roman"/>
                <w:color w:val="000000"/>
              </w:rPr>
              <w:t>1.6</w:t>
            </w:r>
          </w:p>
        </w:tc>
        <w:tc>
          <w:tcPr>
            <w:tcW w:w="10025" w:type="dxa"/>
            <w:tcMar>
              <w:top w:w="50" w:type="dxa"/>
              <w:left w:w="100" w:type="dxa"/>
            </w:tcMar>
            <w:vAlign w:val="center"/>
          </w:tcPr>
          <w:p w14:paraId="668BEB04"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Народные праздники: «Рождественское чудо» колядка; «Прощай, прощай Масленица» русская народная песня</w:t>
            </w:r>
          </w:p>
        </w:tc>
        <w:tc>
          <w:tcPr>
            <w:tcW w:w="1386" w:type="dxa"/>
            <w:tcMar>
              <w:top w:w="50" w:type="dxa"/>
              <w:left w:w="100" w:type="dxa"/>
            </w:tcMar>
            <w:vAlign w:val="center"/>
          </w:tcPr>
          <w:p w14:paraId="20C3DBBC"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14D188A0" w14:textId="77777777" w:rsidR="00015C0F" w:rsidRPr="00E1117C" w:rsidRDefault="00015C0F" w:rsidP="00E1117C">
            <w:pPr>
              <w:spacing w:after="0" w:line="240" w:lineRule="auto"/>
              <w:ind w:left="135"/>
            </w:pPr>
          </w:p>
        </w:tc>
      </w:tr>
      <w:tr w:rsidR="00015C0F" w:rsidRPr="00E1117C" w14:paraId="12FFF4E8" w14:textId="77777777" w:rsidTr="00E1117C">
        <w:trPr>
          <w:trHeight w:val="144"/>
          <w:tblCellSpacing w:w="0" w:type="dxa"/>
        </w:trPr>
        <w:tc>
          <w:tcPr>
            <w:tcW w:w="11442" w:type="dxa"/>
            <w:gridSpan w:val="2"/>
            <w:tcMar>
              <w:top w:w="50" w:type="dxa"/>
              <w:left w:w="100" w:type="dxa"/>
            </w:tcMar>
            <w:vAlign w:val="center"/>
          </w:tcPr>
          <w:p w14:paraId="6DAB689C"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63D92B6B"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6 </w:t>
            </w:r>
          </w:p>
        </w:tc>
        <w:tc>
          <w:tcPr>
            <w:tcW w:w="2069" w:type="dxa"/>
            <w:tcMar>
              <w:top w:w="50" w:type="dxa"/>
              <w:left w:w="100" w:type="dxa"/>
            </w:tcMar>
            <w:vAlign w:val="center"/>
          </w:tcPr>
          <w:p w14:paraId="1D63A6BA" w14:textId="77777777" w:rsidR="00015C0F" w:rsidRPr="00E1117C" w:rsidRDefault="00015C0F" w:rsidP="00E1117C">
            <w:pPr>
              <w:spacing w:line="240" w:lineRule="auto"/>
            </w:pPr>
          </w:p>
        </w:tc>
      </w:tr>
      <w:tr w:rsidR="00015C0F" w:rsidRPr="00E1117C" w14:paraId="74B9B852" w14:textId="77777777" w:rsidTr="00E1117C">
        <w:trPr>
          <w:trHeight w:val="144"/>
          <w:tblCellSpacing w:w="0" w:type="dxa"/>
        </w:trPr>
        <w:tc>
          <w:tcPr>
            <w:tcW w:w="14897" w:type="dxa"/>
            <w:gridSpan w:val="4"/>
            <w:tcMar>
              <w:top w:w="50" w:type="dxa"/>
              <w:left w:w="100" w:type="dxa"/>
            </w:tcMar>
            <w:vAlign w:val="center"/>
          </w:tcPr>
          <w:p w14:paraId="006318C4" w14:textId="77777777" w:rsidR="00015C0F" w:rsidRPr="00E1117C" w:rsidRDefault="00276244" w:rsidP="00E1117C">
            <w:pPr>
              <w:spacing w:after="0" w:line="240" w:lineRule="auto"/>
              <w:ind w:left="135"/>
            </w:pPr>
            <w:r w:rsidRPr="00E1117C">
              <w:rPr>
                <w:rFonts w:ascii="Times New Roman" w:hAnsi="Times New Roman"/>
                <w:b/>
                <w:color w:val="000000"/>
              </w:rPr>
              <w:t>Раздел 2.</w:t>
            </w:r>
            <w:r w:rsidRPr="00E1117C">
              <w:rPr>
                <w:rFonts w:ascii="Times New Roman" w:hAnsi="Times New Roman"/>
                <w:color w:val="000000"/>
              </w:rPr>
              <w:t xml:space="preserve"> </w:t>
            </w:r>
            <w:r w:rsidRPr="00E1117C">
              <w:rPr>
                <w:rFonts w:ascii="Times New Roman" w:hAnsi="Times New Roman"/>
                <w:b/>
                <w:color w:val="000000"/>
              </w:rPr>
              <w:t>Классическая музыка</w:t>
            </w:r>
          </w:p>
        </w:tc>
      </w:tr>
      <w:tr w:rsidR="00015C0F" w:rsidRPr="00E1117C" w14:paraId="0122CF27" w14:textId="77777777" w:rsidTr="00E1117C">
        <w:trPr>
          <w:trHeight w:val="144"/>
          <w:tblCellSpacing w:w="0" w:type="dxa"/>
        </w:trPr>
        <w:tc>
          <w:tcPr>
            <w:tcW w:w="1417" w:type="dxa"/>
            <w:tcMar>
              <w:top w:w="50" w:type="dxa"/>
              <w:left w:w="100" w:type="dxa"/>
            </w:tcMar>
            <w:vAlign w:val="center"/>
          </w:tcPr>
          <w:p w14:paraId="13E10692" w14:textId="77777777" w:rsidR="00015C0F" w:rsidRPr="00E1117C" w:rsidRDefault="00276244" w:rsidP="00E1117C">
            <w:pPr>
              <w:spacing w:after="0" w:line="240" w:lineRule="auto"/>
            </w:pPr>
            <w:r w:rsidRPr="00E1117C">
              <w:rPr>
                <w:rFonts w:ascii="Times New Roman" w:hAnsi="Times New Roman"/>
                <w:color w:val="000000"/>
              </w:rPr>
              <w:t>2.1</w:t>
            </w:r>
          </w:p>
        </w:tc>
        <w:tc>
          <w:tcPr>
            <w:tcW w:w="10025" w:type="dxa"/>
            <w:tcMar>
              <w:top w:w="50" w:type="dxa"/>
              <w:left w:w="100" w:type="dxa"/>
            </w:tcMar>
            <w:vAlign w:val="center"/>
          </w:tcPr>
          <w:p w14:paraId="3AC5DCBE"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Композиторы – детям: Д.Кабалевский песня о школе; П.И.Чайковский «Марш деревянных солдатиков», «Мама», «Песня жаворонка» из Детского альбома; Г. Дмитриев Вальс, В. Ребиков «Медведь»</w:t>
            </w:r>
          </w:p>
        </w:tc>
        <w:tc>
          <w:tcPr>
            <w:tcW w:w="1386" w:type="dxa"/>
            <w:tcMar>
              <w:top w:w="50" w:type="dxa"/>
              <w:left w:w="100" w:type="dxa"/>
            </w:tcMar>
            <w:vAlign w:val="center"/>
          </w:tcPr>
          <w:p w14:paraId="53B2265C"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7476803E" w14:textId="77777777" w:rsidR="00015C0F" w:rsidRPr="00E1117C" w:rsidRDefault="00015C0F" w:rsidP="00E1117C">
            <w:pPr>
              <w:spacing w:after="0" w:line="240" w:lineRule="auto"/>
              <w:ind w:left="135"/>
            </w:pPr>
          </w:p>
        </w:tc>
      </w:tr>
      <w:tr w:rsidR="00015C0F" w:rsidRPr="00E1117C" w14:paraId="57EB4392" w14:textId="77777777" w:rsidTr="00E1117C">
        <w:trPr>
          <w:trHeight w:val="144"/>
          <w:tblCellSpacing w:w="0" w:type="dxa"/>
        </w:trPr>
        <w:tc>
          <w:tcPr>
            <w:tcW w:w="1417" w:type="dxa"/>
            <w:tcMar>
              <w:top w:w="50" w:type="dxa"/>
              <w:left w:w="100" w:type="dxa"/>
            </w:tcMar>
            <w:vAlign w:val="center"/>
          </w:tcPr>
          <w:p w14:paraId="2F71ABC3" w14:textId="77777777" w:rsidR="00015C0F" w:rsidRPr="00E1117C" w:rsidRDefault="00276244" w:rsidP="00E1117C">
            <w:pPr>
              <w:spacing w:after="0" w:line="240" w:lineRule="auto"/>
            </w:pPr>
            <w:r w:rsidRPr="00E1117C">
              <w:rPr>
                <w:rFonts w:ascii="Times New Roman" w:hAnsi="Times New Roman"/>
                <w:color w:val="000000"/>
              </w:rPr>
              <w:t>2.2</w:t>
            </w:r>
          </w:p>
        </w:tc>
        <w:tc>
          <w:tcPr>
            <w:tcW w:w="10025" w:type="dxa"/>
            <w:tcMar>
              <w:top w:w="50" w:type="dxa"/>
              <w:left w:w="100" w:type="dxa"/>
            </w:tcMar>
            <w:vAlign w:val="center"/>
          </w:tcPr>
          <w:p w14:paraId="36D73235"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Оркестр: И. Гайдн Анданте из симфонии № 94; Л.ван Бетховен Маршевая тема из финала Пятой симфонии</w:t>
            </w:r>
          </w:p>
        </w:tc>
        <w:tc>
          <w:tcPr>
            <w:tcW w:w="1386" w:type="dxa"/>
            <w:tcMar>
              <w:top w:w="50" w:type="dxa"/>
              <w:left w:w="100" w:type="dxa"/>
            </w:tcMar>
            <w:vAlign w:val="center"/>
          </w:tcPr>
          <w:p w14:paraId="78ADDC7A"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40F025E9" w14:textId="77777777" w:rsidR="00015C0F" w:rsidRPr="00E1117C" w:rsidRDefault="00015C0F" w:rsidP="00E1117C">
            <w:pPr>
              <w:spacing w:after="0" w:line="240" w:lineRule="auto"/>
              <w:ind w:left="135"/>
            </w:pPr>
          </w:p>
        </w:tc>
      </w:tr>
      <w:tr w:rsidR="00015C0F" w:rsidRPr="00E1117C" w14:paraId="6D0B151A" w14:textId="77777777" w:rsidTr="00E1117C">
        <w:trPr>
          <w:trHeight w:val="144"/>
          <w:tblCellSpacing w:w="0" w:type="dxa"/>
        </w:trPr>
        <w:tc>
          <w:tcPr>
            <w:tcW w:w="1417" w:type="dxa"/>
            <w:tcMar>
              <w:top w:w="50" w:type="dxa"/>
              <w:left w:w="100" w:type="dxa"/>
            </w:tcMar>
            <w:vAlign w:val="center"/>
          </w:tcPr>
          <w:p w14:paraId="778C0F67" w14:textId="77777777" w:rsidR="00015C0F" w:rsidRPr="00E1117C" w:rsidRDefault="00276244" w:rsidP="00E1117C">
            <w:pPr>
              <w:spacing w:after="0" w:line="240" w:lineRule="auto"/>
            </w:pPr>
            <w:r w:rsidRPr="00E1117C">
              <w:rPr>
                <w:rFonts w:ascii="Times New Roman" w:hAnsi="Times New Roman"/>
                <w:color w:val="000000"/>
              </w:rPr>
              <w:t>2.3</w:t>
            </w:r>
          </w:p>
        </w:tc>
        <w:tc>
          <w:tcPr>
            <w:tcW w:w="10025" w:type="dxa"/>
            <w:tcMar>
              <w:top w:w="50" w:type="dxa"/>
              <w:left w:w="100" w:type="dxa"/>
            </w:tcMar>
            <w:vAlign w:val="center"/>
          </w:tcPr>
          <w:p w14:paraId="5337DAAD"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Музыкальные инструменты. Флейта: И.С.Бах «Шутка», В.Моцарт Аллегретто из оперы волшебная флейта, тема Птички из сказки С.С. Прокофьева «Петя и Волк»; «Мелодия» из оперы «Орфей и Эвридика» К.В. Глюка, «Сиринкс» К. Дебюсси</w:t>
            </w:r>
          </w:p>
        </w:tc>
        <w:tc>
          <w:tcPr>
            <w:tcW w:w="1386" w:type="dxa"/>
            <w:tcMar>
              <w:top w:w="50" w:type="dxa"/>
              <w:left w:w="100" w:type="dxa"/>
            </w:tcMar>
            <w:vAlign w:val="center"/>
          </w:tcPr>
          <w:p w14:paraId="20CD0D38"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7580E62C" w14:textId="77777777" w:rsidR="00015C0F" w:rsidRPr="00E1117C" w:rsidRDefault="00015C0F" w:rsidP="00E1117C">
            <w:pPr>
              <w:spacing w:after="0" w:line="240" w:lineRule="auto"/>
              <w:ind w:left="135"/>
            </w:pPr>
          </w:p>
        </w:tc>
      </w:tr>
      <w:tr w:rsidR="00015C0F" w:rsidRPr="00E1117C" w14:paraId="34332059" w14:textId="77777777" w:rsidTr="00E1117C">
        <w:trPr>
          <w:trHeight w:val="144"/>
          <w:tblCellSpacing w:w="0" w:type="dxa"/>
        </w:trPr>
        <w:tc>
          <w:tcPr>
            <w:tcW w:w="1417" w:type="dxa"/>
            <w:tcMar>
              <w:top w:w="50" w:type="dxa"/>
              <w:left w:w="100" w:type="dxa"/>
            </w:tcMar>
            <w:vAlign w:val="center"/>
          </w:tcPr>
          <w:p w14:paraId="5D356EAB" w14:textId="77777777" w:rsidR="00015C0F" w:rsidRPr="00E1117C" w:rsidRDefault="00276244" w:rsidP="00E1117C">
            <w:pPr>
              <w:spacing w:after="0" w:line="240" w:lineRule="auto"/>
            </w:pPr>
            <w:r w:rsidRPr="00E1117C">
              <w:rPr>
                <w:rFonts w:ascii="Times New Roman" w:hAnsi="Times New Roman"/>
                <w:color w:val="000000"/>
              </w:rPr>
              <w:t>2.4</w:t>
            </w:r>
          </w:p>
        </w:tc>
        <w:tc>
          <w:tcPr>
            <w:tcW w:w="10025" w:type="dxa"/>
            <w:tcMar>
              <w:top w:w="50" w:type="dxa"/>
              <w:left w:w="100" w:type="dxa"/>
            </w:tcMar>
            <w:vAlign w:val="center"/>
          </w:tcPr>
          <w:p w14:paraId="65E3896F"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Вокальная музыка: С.С. Прокофьев, стихи А. Барто «Болтунья»; М.И. Глинка, стихи Н. Кукольника «Попутная песня»</w:t>
            </w:r>
          </w:p>
        </w:tc>
        <w:tc>
          <w:tcPr>
            <w:tcW w:w="1386" w:type="dxa"/>
            <w:tcMar>
              <w:top w:w="50" w:type="dxa"/>
              <w:left w:w="100" w:type="dxa"/>
            </w:tcMar>
            <w:vAlign w:val="center"/>
          </w:tcPr>
          <w:p w14:paraId="651C5611"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0B1EB5DA" w14:textId="77777777" w:rsidR="00015C0F" w:rsidRPr="00E1117C" w:rsidRDefault="00015C0F" w:rsidP="00E1117C">
            <w:pPr>
              <w:spacing w:after="0" w:line="240" w:lineRule="auto"/>
              <w:ind w:left="135"/>
            </w:pPr>
          </w:p>
        </w:tc>
      </w:tr>
      <w:tr w:rsidR="00015C0F" w:rsidRPr="00E1117C" w14:paraId="7A75D144" w14:textId="77777777" w:rsidTr="00E1117C">
        <w:trPr>
          <w:trHeight w:val="144"/>
          <w:tblCellSpacing w:w="0" w:type="dxa"/>
        </w:trPr>
        <w:tc>
          <w:tcPr>
            <w:tcW w:w="1417" w:type="dxa"/>
            <w:tcMar>
              <w:top w:w="50" w:type="dxa"/>
              <w:left w:w="100" w:type="dxa"/>
            </w:tcMar>
            <w:vAlign w:val="center"/>
          </w:tcPr>
          <w:p w14:paraId="286CB9FE" w14:textId="77777777" w:rsidR="00015C0F" w:rsidRPr="00E1117C" w:rsidRDefault="00276244" w:rsidP="00E1117C">
            <w:pPr>
              <w:spacing w:after="0" w:line="240" w:lineRule="auto"/>
            </w:pPr>
            <w:r w:rsidRPr="00E1117C">
              <w:rPr>
                <w:rFonts w:ascii="Times New Roman" w:hAnsi="Times New Roman"/>
                <w:color w:val="000000"/>
              </w:rPr>
              <w:t>2.5</w:t>
            </w:r>
          </w:p>
        </w:tc>
        <w:tc>
          <w:tcPr>
            <w:tcW w:w="10025" w:type="dxa"/>
            <w:tcMar>
              <w:top w:w="50" w:type="dxa"/>
              <w:left w:w="100" w:type="dxa"/>
            </w:tcMar>
            <w:vAlign w:val="center"/>
          </w:tcPr>
          <w:p w14:paraId="6E281FEF"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Инструментальная музыка: П.И. Чайковский «Мама», «Игра в лошадки» из Детского альбома, С.С. Прокофьев «Раскаяние» из Детской музыки</w:t>
            </w:r>
          </w:p>
        </w:tc>
        <w:tc>
          <w:tcPr>
            <w:tcW w:w="1386" w:type="dxa"/>
            <w:tcMar>
              <w:top w:w="50" w:type="dxa"/>
              <w:left w:w="100" w:type="dxa"/>
            </w:tcMar>
            <w:vAlign w:val="center"/>
          </w:tcPr>
          <w:p w14:paraId="145E0BCA"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76F6F083" w14:textId="77777777" w:rsidR="00015C0F" w:rsidRPr="00E1117C" w:rsidRDefault="00015C0F" w:rsidP="00E1117C">
            <w:pPr>
              <w:spacing w:after="0" w:line="240" w:lineRule="auto"/>
              <w:ind w:left="135"/>
            </w:pPr>
          </w:p>
        </w:tc>
      </w:tr>
      <w:tr w:rsidR="00015C0F" w:rsidRPr="00E1117C" w14:paraId="6E007D89" w14:textId="77777777" w:rsidTr="00E1117C">
        <w:trPr>
          <w:trHeight w:val="144"/>
          <w:tblCellSpacing w:w="0" w:type="dxa"/>
        </w:trPr>
        <w:tc>
          <w:tcPr>
            <w:tcW w:w="1417" w:type="dxa"/>
            <w:tcMar>
              <w:top w:w="50" w:type="dxa"/>
              <w:left w:w="100" w:type="dxa"/>
            </w:tcMar>
            <w:vAlign w:val="center"/>
          </w:tcPr>
          <w:p w14:paraId="14EA0B54" w14:textId="77777777" w:rsidR="00015C0F" w:rsidRPr="00E1117C" w:rsidRDefault="00276244" w:rsidP="00E1117C">
            <w:pPr>
              <w:spacing w:after="0" w:line="240" w:lineRule="auto"/>
            </w:pPr>
            <w:r w:rsidRPr="00E1117C">
              <w:rPr>
                <w:rFonts w:ascii="Times New Roman" w:hAnsi="Times New Roman"/>
                <w:color w:val="000000"/>
              </w:rPr>
              <w:t>2.6</w:t>
            </w:r>
          </w:p>
        </w:tc>
        <w:tc>
          <w:tcPr>
            <w:tcW w:w="10025" w:type="dxa"/>
            <w:tcMar>
              <w:top w:w="50" w:type="dxa"/>
              <w:left w:w="100" w:type="dxa"/>
            </w:tcMar>
            <w:vAlign w:val="center"/>
          </w:tcPr>
          <w:p w14:paraId="71C13F19"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Русские композиторы-классики: П.И. Чайковский «Утренняя молитва», «Полька» из Детского альбома</w:t>
            </w:r>
          </w:p>
        </w:tc>
        <w:tc>
          <w:tcPr>
            <w:tcW w:w="1386" w:type="dxa"/>
            <w:tcMar>
              <w:top w:w="50" w:type="dxa"/>
              <w:left w:w="100" w:type="dxa"/>
            </w:tcMar>
            <w:vAlign w:val="center"/>
          </w:tcPr>
          <w:p w14:paraId="1D9E9B05"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68ADC8E2" w14:textId="77777777" w:rsidR="00015C0F" w:rsidRPr="00E1117C" w:rsidRDefault="00015C0F" w:rsidP="00E1117C">
            <w:pPr>
              <w:spacing w:after="0" w:line="240" w:lineRule="auto"/>
              <w:ind w:left="135"/>
            </w:pPr>
          </w:p>
        </w:tc>
      </w:tr>
      <w:tr w:rsidR="00015C0F" w:rsidRPr="00E1117C" w14:paraId="1A0D4F5E" w14:textId="77777777" w:rsidTr="00E1117C">
        <w:trPr>
          <w:trHeight w:val="144"/>
          <w:tblCellSpacing w:w="0" w:type="dxa"/>
        </w:trPr>
        <w:tc>
          <w:tcPr>
            <w:tcW w:w="1417" w:type="dxa"/>
            <w:tcMar>
              <w:top w:w="50" w:type="dxa"/>
              <w:left w:w="100" w:type="dxa"/>
            </w:tcMar>
            <w:vAlign w:val="center"/>
          </w:tcPr>
          <w:p w14:paraId="23DCDF24" w14:textId="77777777" w:rsidR="00015C0F" w:rsidRPr="00E1117C" w:rsidRDefault="00276244" w:rsidP="00E1117C">
            <w:pPr>
              <w:spacing w:after="0" w:line="240" w:lineRule="auto"/>
            </w:pPr>
            <w:r w:rsidRPr="00E1117C">
              <w:rPr>
                <w:rFonts w:ascii="Times New Roman" w:hAnsi="Times New Roman"/>
                <w:color w:val="000000"/>
              </w:rPr>
              <w:t>2.7</w:t>
            </w:r>
          </w:p>
        </w:tc>
        <w:tc>
          <w:tcPr>
            <w:tcW w:w="10025" w:type="dxa"/>
            <w:tcMar>
              <w:top w:w="50" w:type="dxa"/>
              <w:left w:w="100" w:type="dxa"/>
            </w:tcMar>
            <w:vAlign w:val="center"/>
          </w:tcPr>
          <w:p w14:paraId="6B6930FB"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Европейские композиторы-классики: Л. ван Бетховен Марш «Афинские развалины», И.Брамс «Колыбельная»</w:t>
            </w:r>
          </w:p>
        </w:tc>
        <w:tc>
          <w:tcPr>
            <w:tcW w:w="1386" w:type="dxa"/>
            <w:tcMar>
              <w:top w:w="50" w:type="dxa"/>
              <w:left w:w="100" w:type="dxa"/>
            </w:tcMar>
            <w:vAlign w:val="center"/>
          </w:tcPr>
          <w:p w14:paraId="3D890345"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4C4F5218" w14:textId="77777777" w:rsidR="00015C0F" w:rsidRPr="00E1117C" w:rsidRDefault="00015C0F" w:rsidP="00E1117C">
            <w:pPr>
              <w:spacing w:after="0" w:line="240" w:lineRule="auto"/>
              <w:ind w:left="135"/>
            </w:pPr>
          </w:p>
        </w:tc>
      </w:tr>
      <w:tr w:rsidR="00015C0F" w:rsidRPr="00E1117C" w14:paraId="7993720F" w14:textId="77777777" w:rsidTr="00E1117C">
        <w:trPr>
          <w:trHeight w:val="144"/>
          <w:tblCellSpacing w:w="0" w:type="dxa"/>
        </w:trPr>
        <w:tc>
          <w:tcPr>
            <w:tcW w:w="11442" w:type="dxa"/>
            <w:gridSpan w:val="2"/>
            <w:tcMar>
              <w:top w:w="50" w:type="dxa"/>
              <w:left w:w="100" w:type="dxa"/>
            </w:tcMar>
            <w:vAlign w:val="center"/>
          </w:tcPr>
          <w:p w14:paraId="0BAA8B2A"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28A97EB6"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7 </w:t>
            </w:r>
          </w:p>
        </w:tc>
        <w:tc>
          <w:tcPr>
            <w:tcW w:w="2069" w:type="dxa"/>
            <w:tcMar>
              <w:top w:w="50" w:type="dxa"/>
              <w:left w:w="100" w:type="dxa"/>
            </w:tcMar>
            <w:vAlign w:val="center"/>
          </w:tcPr>
          <w:p w14:paraId="096EC54B" w14:textId="77777777" w:rsidR="00015C0F" w:rsidRPr="00E1117C" w:rsidRDefault="00015C0F" w:rsidP="00E1117C">
            <w:pPr>
              <w:spacing w:line="240" w:lineRule="auto"/>
            </w:pPr>
          </w:p>
        </w:tc>
      </w:tr>
      <w:tr w:rsidR="00015C0F" w:rsidRPr="003B67E2" w14:paraId="0FF5890F" w14:textId="77777777" w:rsidTr="00E1117C">
        <w:trPr>
          <w:trHeight w:val="144"/>
          <w:tblCellSpacing w:w="0" w:type="dxa"/>
        </w:trPr>
        <w:tc>
          <w:tcPr>
            <w:tcW w:w="14897" w:type="dxa"/>
            <w:gridSpan w:val="4"/>
            <w:tcMar>
              <w:top w:w="50" w:type="dxa"/>
              <w:left w:w="100" w:type="dxa"/>
            </w:tcMar>
            <w:vAlign w:val="center"/>
          </w:tcPr>
          <w:p w14:paraId="288BA2E9" w14:textId="77777777" w:rsidR="00015C0F" w:rsidRPr="00E1117C" w:rsidRDefault="00276244" w:rsidP="00E1117C">
            <w:pPr>
              <w:spacing w:after="0" w:line="240" w:lineRule="auto"/>
              <w:ind w:left="135"/>
              <w:rPr>
                <w:lang w:val="ru-RU"/>
              </w:rPr>
            </w:pPr>
            <w:r w:rsidRPr="00E1117C">
              <w:rPr>
                <w:rFonts w:ascii="Times New Roman" w:hAnsi="Times New Roman"/>
                <w:b/>
                <w:color w:val="000000"/>
                <w:lang w:val="ru-RU"/>
              </w:rPr>
              <w:t>Раздел 3.</w:t>
            </w:r>
            <w:r w:rsidRPr="00E1117C">
              <w:rPr>
                <w:rFonts w:ascii="Times New Roman" w:hAnsi="Times New Roman"/>
                <w:color w:val="000000"/>
                <w:lang w:val="ru-RU"/>
              </w:rPr>
              <w:t xml:space="preserve"> </w:t>
            </w:r>
            <w:r w:rsidRPr="00E1117C">
              <w:rPr>
                <w:rFonts w:ascii="Times New Roman" w:hAnsi="Times New Roman"/>
                <w:b/>
                <w:color w:val="000000"/>
                <w:lang w:val="ru-RU"/>
              </w:rPr>
              <w:t>Музыка в жизни человека</w:t>
            </w:r>
          </w:p>
        </w:tc>
      </w:tr>
      <w:tr w:rsidR="00015C0F" w:rsidRPr="00E1117C" w14:paraId="562BFE8F" w14:textId="77777777" w:rsidTr="00E1117C">
        <w:trPr>
          <w:trHeight w:val="144"/>
          <w:tblCellSpacing w:w="0" w:type="dxa"/>
        </w:trPr>
        <w:tc>
          <w:tcPr>
            <w:tcW w:w="1417" w:type="dxa"/>
            <w:tcMar>
              <w:top w:w="50" w:type="dxa"/>
              <w:left w:w="100" w:type="dxa"/>
            </w:tcMar>
            <w:vAlign w:val="center"/>
          </w:tcPr>
          <w:p w14:paraId="5997B1B4" w14:textId="77777777" w:rsidR="00015C0F" w:rsidRPr="00E1117C" w:rsidRDefault="00276244" w:rsidP="00E1117C">
            <w:pPr>
              <w:spacing w:after="0" w:line="240" w:lineRule="auto"/>
            </w:pPr>
            <w:r w:rsidRPr="00E1117C">
              <w:rPr>
                <w:rFonts w:ascii="Times New Roman" w:hAnsi="Times New Roman"/>
                <w:color w:val="000000"/>
              </w:rPr>
              <w:t>3.1</w:t>
            </w:r>
          </w:p>
        </w:tc>
        <w:tc>
          <w:tcPr>
            <w:tcW w:w="10025" w:type="dxa"/>
            <w:tcMar>
              <w:top w:w="50" w:type="dxa"/>
              <w:left w:w="100" w:type="dxa"/>
            </w:tcMar>
            <w:vAlign w:val="center"/>
          </w:tcPr>
          <w:p w14:paraId="2B893B81" w14:textId="77777777" w:rsidR="00015C0F" w:rsidRPr="00E1117C" w:rsidRDefault="00276244" w:rsidP="00E1117C">
            <w:pPr>
              <w:spacing w:after="0" w:line="240" w:lineRule="auto"/>
              <w:ind w:left="135"/>
            </w:pPr>
            <w:r w:rsidRPr="00E1117C">
              <w:rPr>
                <w:rFonts w:ascii="Times New Roman" w:hAnsi="Times New Roman"/>
                <w:color w:val="000000"/>
                <w:lang w:val="ru-RU"/>
              </w:rPr>
              <w:t xml:space="preserve">Музыкальные пейзажи: С.С. Прокофьев «Дождь и радуга», «Утро», «Вечер» из Детской музыки; утренний пейзаж П.И.Чайковского, Э.Грига, Д.Б.Кабалевского; музыка вечера - «Вечерняя сказка» А.И. Хачатуряна; «Колыбельная медведицы» сл. Яковлева, муз. Е.П.Крылатова; «Вечерняя музыка» В. Гаврилина; «Летний вечер тих и ясен…» на сл. </w:t>
            </w:r>
            <w:r w:rsidRPr="00E1117C">
              <w:rPr>
                <w:rFonts w:ascii="Times New Roman" w:hAnsi="Times New Roman"/>
                <w:color w:val="000000"/>
              </w:rPr>
              <w:t>Фета</w:t>
            </w:r>
          </w:p>
        </w:tc>
        <w:tc>
          <w:tcPr>
            <w:tcW w:w="1386" w:type="dxa"/>
            <w:tcMar>
              <w:top w:w="50" w:type="dxa"/>
              <w:left w:w="100" w:type="dxa"/>
            </w:tcMar>
            <w:vAlign w:val="center"/>
          </w:tcPr>
          <w:p w14:paraId="4ABC9A08"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1 </w:t>
            </w:r>
          </w:p>
        </w:tc>
        <w:tc>
          <w:tcPr>
            <w:tcW w:w="2069" w:type="dxa"/>
            <w:tcMar>
              <w:top w:w="50" w:type="dxa"/>
              <w:left w:w="100" w:type="dxa"/>
            </w:tcMar>
            <w:vAlign w:val="center"/>
          </w:tcPr>
          <w:p w14:paraId="406DFA66" w14:textId="77777777" w:rsidR="00015C0F" w:rsidRPr="00E1117C" w:rsidRDefault="00015C0F" w:rsidP="00E1117C">
            <w:pPr>
              <w:spacing w:after="0" w:line="240" w:lineRule="auto"/>
              <w:ind w:left="135"/>
            </w:pPr>
          </w:p>
        </w:tc>
      </w:tr>
      <w:tr w:rsidR="00015C0F" w:rsidRPr="00E1117C" w14:paraId="5CA063B8" w14:textId="77777777" w:rsidTr="00E1117C">
        <w:trPr>
          <w:trHeight w:val="144"/>
          <w:tblCellSpacing w:w="0" w:type="dxa"/>
        </w:trPr>
        <w:tc>
          <w:tcPr>
            <w:tcW w:w="1417" w:type="dxa"/>
            <w:tcMar>
              <w:top w:w="50" w:type="dxa"/>
              <w:left w:w="100" w:type="dxa"/>
            </w:tcMar>
            <w:vAlign w:val="center"/>
          </w:tcPr>
          <w:p w14:paraId="70D1962D" w14:textId="77777777" w:rsidR="00015C0F" w:rsidRPr="00E1117C" w:rsidRDefault="00276244" w:rsidP="00E1117C">
            <w:pPr>
              <w:spacing w:after="0" w:line="240" w:lineRule="auto"/>
            </w:pPr>
            <w:r w:rsidRPr="00E1117C">
              <w:rPr>
                <w:rFonts w:ascii="Times New Roman" w:hAnsi="Times New Roman"/>
                <w:color w:val="000000"/>
              </w:rPr>
              <w:t>3.2</w:t>
            </w:r>
          </w:p>
        </w:tc>
        <w:tc>
          <w:tcPr>
            <w:tcW w:w="10025" w:type="dxa"/>
            <w:tcMar>
              <w:top w:w="50" w:type="dxa"/>
              <w:left w:w="100" w:type="dxa"/>
            </w:tcMar>
            <w:vAlign w:val="center"/>
          </w:tcPr>
          <w:p w14:paraId="337B4192"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Музыкальные портреты: песня «Болтунья» сл. А. Барто, муз. С. Прокофьева; П.И. Чайковский «Баба Яга» из Детского альбома; Л. Моцарт «Менуэт»</w:t>
            </w:r>
          </w:p>
        </w:tc>
        <w:tc>
          <w:tcPr>
            <w:tcW w:w="1386" w:type="dxa"/>
            <w:tcMar>
              <w:top w:w="50" w:type="dxa"/>
              <w:left w:w="100" w:type="dxa"/>
            </w:tcMar>
            <w:vAlign w:val="center"/>
          </w:tcPr>
          <w:p w14:paraId="1A8F5662"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07F1A700" w14:textId="77777777" w:rsidR="00015C0F" w:rsidRPr="00E1117C" w:rsidRDefault="00015C0F" w:rsidP="00E1117C">
            <w:pPr>
              <w:spacing w:after="0" w:line="240" w:lineRule="auto"/>
              <w:ind w:left="135"/>
            </w:pPr>
          </w:p>
        </w:tc>
      </w:tr>
      <w:tr w:rsidR="00015C0F" w:rsidRPr="00E1117C" w14:paraId="601D0F37" w14:textId="77777777" w:rsidTr="00E1117C">
        <w:trPr>
          <w:trHeight w:val="144"/>
          <w:tblCellSpacing w:w="0" w:type="dxa"/>
        </w:trPr>
        <w:tc>
          <w:tcPr>
            <w:tcW w:w="1417" w:type="dxa"/>
            <w:tcMar>
              <w:top w:w="50" w:type="dxa"/>
              <w:left w:w="100" w:type="dxa"/>
            </w:tcMar>
            <w:vAlign w:val="center"/>
          </w:tcPr>
          <w:p w14:paraId="101E76F1" w14:textId="77777777" w:rsidR="00015C0F" w:rsidRPr="00E1117C" w:rsidRDefault="00276244" w:rsidP="00E1117C">
            <w:pPr>
              <w:spacing w:after="0" w:line="240" w:lineRule="auto"/>
            </w:pPr>
            <w:r w:rsidRPr="00E1117C">
              <w:rPr>
                <w:rFonts w:ascii="Times New Roman" w:hAnsi="Times New Roman"/>
                <w:color w:val="000000"/>
              </w:rPr>
              <w:t>3.3</w:t>
            </w:r>
          </w:p>
        </w:tc>
        <w:tc>
          <w:tcPr>
            <w:tcW w:w="10025" w:type="dxa"/>
            <w:tcMar>
              <w:top w:w="50" w:type="dxa"/>
              <w:left w:w="100" w:type="dxa"/>
            </w:tcMar>
            <w:vAlign w:val="center"/>
          </w:tcPr>
          <w:p w14:paraId="7BC5C102"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Танцы, игры и веселье: А. Спадавеккиа «Добрый жук», песня из к/ф «Золушка», И. Дунаевский Полька; И.С. Бах «Волынка»</w:t>
            </w:r>
          </w:p>
        </w:tc>
        <w:tc>
          <w:tcPr>
            <w:tcW w:w="1386" w:type="dxa"/>
            <w:tcMar>
              <w:top w:w="50" w:type="dxa"/>
              <w:left w:w="100" w:type="dxa"/>
            </w:tcMar>
            <w:vAlign w:val="center"/>
          </w:tcPr>
          <w:p w14:paraId="6C8A522D"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117F6A48" w14:textId="77777777" w:rsidR="00015C0F" w:rsidRPr="00E1117C" w:rsidRDefault="00015C0F" w:rsidP="00E1117C">
            <w:pPr>
              <w:spacing w:after="0" w:line="240" w:lineRule="auto"/>
              <w:ind w:left="135"/>
            </w:pPr>
          </w:p>
        </w:tc>
      </w:tr>
      <w:tr w:rsidR="00015C0F" w:rsidRPr="00E1117C" w14:paraId="5921F285" w14:textId="77777777" w:rsidTr="00E1117C">
        <w:trPr>
          <w:trHeight w:val="144"/>
          <w:tblCellSpacing w:w="0" w:type="dxa"/>
        </w:trPr>
        <w:tc>
          <w:tcPr>
            <w:tcW w:w="1417" w:type="dxa"/>
            <w:tcMar>
              <w:top w:w="50" w:type="dxa"/>
              <w:left w:w="100" w:type="dxa"/>
            </w:tcMar>
            <w:vAlign w:val="center"/>
          </w:tcPr>
          <w:p w14:paraId="55DDA09F" w14:textId="77777777" w:rsidR="00015C0F" w:rsidRPr="00E1117C" w:rsidRDefault="00276244" w:rsidP="00E1117C">
            <w:pPr>
              <w:spacing w:after="0" w:line="240" w:lineRule="auto"/>
            </w:pPr>
            <w:r w:rsidRPr="00E1117C">
              <w:rPr>
                <w:rFonts w:ascii="Times New Roman" w:hAnsi="Times New Roman"/>
                <w:color w:val="000000"/>
              </w:rPr>
              <w:t>3.4</w:t>
            </w:r>
          </w:p>
        </w:tc>
        <w:tc>
          <w:tcPr>
            <w:tcW w:w="10025" w:type="dxa"/>
            <w:tcMar>
              <w:top w:w="50" w:type="dxa"/>
              <w:left w:w="100" w:type="dxa"/>
            </w:tcMar>
            <w:vAlign w:val="center"/>
          </w:tcPr>
          <w:p w14:paraId="3267E654" w14:textId="77777777" w:rsidR="00015C0F" w:rsidRPr="00E1117C" w:rsidRDefault="00276244" w:rsidP="00E1117C">
            <w:pPr>
              <w:spacing w:after="0" w:line="240" w:lineRule="auto"/>
              <w:ind w:left="135"/>
            </w:pPr>
            <w:r w:rsidRPr="00E1117C">
              <w:rPr>
                <w:rFonts w:ascii="Times New Roman" w:hAnsi="Times New Roman"/>
                <w:color w:val="000000"/>
                <w:lang w:val="ru-RU"/>
              </w:rPr>
              <w:t xml:space="preserve">Какой же праздник без музыки? О. Бихлер марш «Триумф победителей»; В. Соловьев-Седой Марш нахимовцев; песни, посвящённые Дню </w:t>
            </w:r>
            <w:r w:rsidRPr="00E1117C">
              <w:rPr>
                <w:rFonts w:ascii="Times New Roman" w:hAnsi="Times New Roman"/>
                <w:color w:val="000000"/>
              </w:rPr>
              <w:t>Победы</w:t>
            </w:r>
          </w:p>
        </w:tc>
        <w:tc>
          <w:tcPr>
            <w:tcW w:w="1386" w:type="dxa"/>
            <w:tcMar>
              <w:top w:w="50" w:type="dxa"/>
              <w:left w:w="100" w:type="dxa"/>
            </w:tcMar>
            <w:vAlign w:val="center"/>
          </w:tcPr>
          <w:p w14:paraId="56FBF3F0"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1 </w:t>
            </w:r>
          </w:p>
        </w:tc>
        <w:tc>
          <w:tcPr>
            <w:tcW w:w="2069" w:type="dxa"/>
            <w:tcMar>
              <w:top w:w="50" w:type="dxa"/>
              <w:left w:w="100" w:type="dxa"/>
            </w:tcMar>
            <w:vAlign w:val="center"/>
          </w:tcPr>
          <w:p w14:paraId="1ACA2CB6" w14:textId="77777777" w:rsidR="00015C0F" w:rsidRPr="00E1117C" w:rsidRDefault="00015C0F" w:rsidP="00E1117C">
            <w:pPr>
              <w:spacing w:after="0" w:line="240" w:lineRule="auto"/>
              <w:ind w:left="135"/>
            </w:pPr>
          </w:p>
        </w:tc>
      </w:tr>
      <w:tr w:rsidR="00015C0F" w:rsidRPr="00E1117C" w14:paraId="3E1B79BD" w14:textId="77777777" w:rsidTr="00E1117C">
        <w:trPr>
          <w:trHeight w:val="144"/>
          <w:tblCellSpacing w:w="0" w:type="dxa"/>
        </w:trPr>
        <w:tc>
          <w:tcPr>
            <w:tcW w:w="11442" w:type="dxa"/>
            <w:gridSpan w:val="2"/>
            <w:tcMar>
              <w:top w:w="50" w:type="dxa"/>
              <w:left w:w="100" w:type="dxa"/>
            </w:tcMar>
            <w:vAlign w:val="center"/>
          </w:tcPr>
          <w:p w14:paraId="0661BF32"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6EF0A3B3"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4 </w:t>
            </w:r>
          </w:p>
        </w:tc>
        <w:tc>
          <w:tcPr>
            <w:tcW w:w="2069" w:type="dxa"/>
            <w:tcMar>
              <w:top w:w="50" w:type="dxa"/>
              <w:left w:w="100" w:type="dxa"/>
            </w:tcMar>
            <w:vAlign w:val="center"/>
          </w:tcPr>
          <w:p w14:paraId="20C4EF42" w14:textId="77777777" w:rsidR="00015C0F" w:rsidRPr="00E1117C" w:rsidRDefault="00015C0F" w:rsidP="00E1117C">
            <w:pPr>
              <w:spacing w:line="240" w:lineRule="auto"/>
            </w:pPr>
          </w:p>
        </w:tc>
      </w:tr>
      <w:tr w:rsidR="00015C0F" w:rsidRPr="00E1117C" w14:paraId="679B27A5" w14:textId="77777777" w:rsidTr="00E1117C">
        <w:trPr>
          <w:trHeight w:val="144"/>
          <w:tblCellSpacing w:w="0" w:type="dxa"/>
        </w:trPr>
        <w:tc>
          <w:tcPr>
            <w:tcW w:w="14897" w:type="dxa"/>
            <w:gridSpan w:val="4"/>
            <w:tcMar>
              <w:top w:w="50" w:type="dxa"/>
              <w:left w:w="100" w:type="dxa"/>
            </w:tcMar>
            <w:vAlign w:val="center"/>
          </w:tcPr>
          <w:p w14:paraId="3F1A1B6E" w14:textId="77777777" w:rsidR="00015C0F" w:rsidRPr="00E1117C" w:rsidRDefault="00276244" w:rsidP="00E1117C">
            <w:pPr>
              <w:spacing w:after="0" w:line="240" w:lineRule="auto"/>
              <w:ind w:left="135"/>
            </w:pPr>
            <w:r w:rsidRPr="00E1117C">
              <w:rPr>
                <w:rFonts w:ascii="Times New Roman" w:hAnsi="Times New Roman"/>
                <w:b/>
                <w:color w:val="000000"/>
              </w:rPr>
              <w:t>ВАРИАТИВНАЯ ЧАСТЬ</w:t>
            </w:r>
          </w:p>
        </w:tc>
      </w:tr>
      <w:tr w:rsidR="00015C0F" w:rsidRPr="00E1117C" w14:paraId="0D3682AE" w14:textId="77777777" w:rsidTr="00E1117C">
        <w:trPr>
          <w:trHeight w:val="144"/>
          <w:tblCellSpacing w:w="0" w:type="dxa"/>
        </w:trPr>
        <w:tc>
          <w:tcPr>
            <w:tcW w:w="14897" w:type="dxa"/>
            <w:gridSpan w:val="4"/>
            <w:tcMar>
              <w:top w:w="50" w:type="dxa"/>
              <w:left w:w="100" w:type="dxa"/>
            </w:tcMar>
            <w:vAlign w:val="center"/>
          </w:tcPr>
          <w:p w14:paraId="464CD93B" w14:textId="77777777" w:rsidR="00015C0F" w:rsidRPr="00E1117C" w:rsidRDefault="00276244" w:rsidP="00E1117C">
            <w:pPr>
              <w:spacing w:after="0" w:line="240" w:lineRule="auto"/>
              <w:ind w:left="135"/>
            </w:pPr>
            <w:r w:rsidRPr="00E1117C">
              <w:rPr>
                <w:rFonts w:ascii="Times New Roman" w:hAnsi="Times New Roman"/>
                <w:b/>
                <w:color w:val="000000"/>
              </w:rPr>
              <w:t>Раздел 1.</w:t>
            </w:r>
            <w:r w:rsidRPr="00E1117C">
              <w:rPr>
                <w:rFonts w:ascii="Times New Roman" w:hAnsi="Times New Roman"/>
                <w:color w:val="000000"/>
              </w:rPr>
              <w:t xml:space="preserve"> </w:t>
            </w:r>
            <w:r w:rsidRPr="00E1117C">
              <w:rPr>
                <w:rFonts w:ascii="Times New Roman" w:hAnsi="Times New Roman"/>
                <w:b/>
                <w:color w:val="000000"/>
              </w:rPr>
              <w:t>Музыка народов мира</w:t>
            </w:r>
          </w:p>
        </w:tc>
      </w:tr>
      <w:tr w:rsidR="00015C0F" w:rsidRPr="00E1117C" w14:paraId="081F8A32" w14:textId="77777777" w:rsidTr="00E1117C">
        <w:trPr>
          <w:trHeight w:val="144"/>
          <w:tblCellSpacing w:w="0" w:type="dxa"/>
        </w:trPr>
        <w:tc>
          <w:tcPr>
            <w:tcW w:w="1417" w:type="dxa"/>
            <w:tcMar>
              <w:top w:w="50" w:type="dxa"/>
              <w:left w:w="100" w:type="dxa"/>
            </w:tcMar>
            <w:vAlign w:val="center"/>
          </w:tcPr>
          <w:p w14:paraId="7F40034E" w14:textId="77777777" w:rsidR="00015C0F" w:rsidRPr="00E1117C" w:rsidRDefault="00276244" w:rsidP="00E1117C">
            <w:pPr>
              <w:spacing w:after="0" w:line="240" w:lineRule="auto"/>
            </w:pPr>
            <w:r w:rsidRPr="00E1117C">
              <w:rPr>
                <w:rFonts w:ascii="Times New Roman" w:hAnsi="Times New Roman"/>
                <w:color w:val="000000"/>
              </w:rPr>
              <w:t>1.1</w:t>
            </w:r>
          </w:p>
        </w:tc>
        <w:tc>
          <w:tcPr>
            <w:tcW w:w="10025" w:type="dxa"/>
            <w:tcMar>
              <w:top w:w="50" w:type="dxa"/>
              <w:left w:w="100" w:type="dxa"/>
            </w:tcMar>
            <w:vAlign w:val="center"/>
          </w:tcPr>
          <w:p w14:paraId="55CBCD15"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Певец своего народа: А. Хачатурян Андантино, «Подражание народному»</w:t>
            </w:r>
          </w:p>
        </w:tc>
        <w:tc>
          <w:tcPr>
            <w:tcW w:w="1386" w:type="dxa"/>
            <w:tcMar>
              <w:top w:w="50" w:type="dxa"/>
              <w:left w:w="100" w:type="dxa"/>
            </w:tcMar>
            <w:vAlign w:val="center"/>
          </w:tcPr>
          <w:p w14:paraId="06878150"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17789602" w14:textId="77777777" w:rsidR="00015C0F" w:rsidRPr="00E1117C" w:rsidRDefault="00015C0F" w:rsidP="00E1117C">
            <w:pPr>
              <w:spacing w:after="0" w:line="240" w:lineRule="auto"/>
              <w:ind w:left="135"/>
            </w:pPr>
          </w:p>
        </w:tc>
      </w:tr>
      <w:tr w:rsidR="00015C0F" w:rsidRPr="00E1117C" w14:paraId="3E73CC2D" w14:textId="77777777" w:rsidTr="00E1117C">
        <w:trPr>
          <w:trHeight w:val="144"/>
          <w:tblCellSpacing w:w="0" w:type="dxa"/>
        </w:trPr>
        <w:tc>
          <w:tcPr>
            <w:tcW w:w="1417" w:type="dxa"/>
            <w:tcMar>
              <w:top w:w="50" w:type="dxa"/>
              <w:left w:w="100" w:type="dxa"/>
            </w:tcMar>
            <w:vAlign w:val="center"/>
          </w:tcPr>
          <w:p w14:paraId="3D054DDF" w14:textId="77777777" w:rsidR="00015C0F" w:rsidRPr="00E1117C" w:rsidRDefault="00276244" w:rsidP="00E1117C">
            <w:pPr>
              <w:spacing w:after="0" w:line="240" w:lineRule="auto"/>
            </w:pPr>
            <w:r w:rsidRPr="00E1117C">
              <w:rPr>
                <w:rFonts w:ascii="Times New Roman" w:hAnsi="Times New Roman"/>
                <w:color w:val="000000"/>
              </w:rPr>
              <w:t>1.2</w:t>
            </w:r>
          </w:p>
        </w:tc>
        <w:tc>
          <w:tcPr>
            <w:tcW w:w="10025" w:type="dxa"/>
            <w:tcMar>
              <w:top w:w="50" w:type="dxa"/>
              <w:left w:w="100" w:type="dxa"/>
            </w:tcMar>
            <w:vAlign w:val="center"/>
          </w:tcPr>
          <w:p w14:paraId="0F893636"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Музыка стран ближнего зарубежья: Белорусские народные песни «Савка и Гришка», «Бульба», Г. Гусейнли, сл. Т. Муталлибова «Мои цыплята»; Лезгинка, танец народов Кавказа; Лезгинка из балета А.Хачатуряна «Гаянэ»</w:t>
            </w:r>
          </w:p>
        </w:tc>
        <w:tc>
          <w:tcPr>
            <w:tcW w:w="1386" w:type="dxa"/>
            <w:tcMar>
              <w:top w:w="50" w:type="dxa"/>
              <w:left w:w="100" w:type="dxa"/>
            </w:tcMar>
            <w:vAlign w:val="center"/>
          </w:tcPr>
          <w:p w14:paraId="1DF17310"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2 </w:t>
            </w:r>
          </w:p>
        </w:tc>
        <w:tc>
          <w:tcPr>
            <w:tcW w:w="2069" w:type="dxa"/>
            <w:tcMar>
              <w:top w:w="50" w:type="dxa"/>
              <w:left w:w="100" w:type="dxa"/>
            </w:tcMar>
            <w:vAlign w:val="center"/>
          </w:tcPr>
          <w:p w14:paraId="52D7DE30" w14:textId="77777777" w:rsidR="00015C0F" w:rsidRPr="00E1117C" w:rsidRDefault="00015C0F" w:rsidP="00E1117C">
            <w:pPr>
              <w:spacing w:after="0" w:line="240" w:lineRule="auto"/>
              <w:ind w:left="135"/>
            </w:pPr>
          </w:p>
        </w:tc>
      </w:tr>
      <w:tr w:rsidR="00015C0F" w:rsidRPr="00E1117C" w14:paraId="31510B27" w14:textId="77777777" w:rsidTr="00E1117C">
        <w:trPr>
          <w:trHeight w:val="144"/>
          <w:tblCellSpacing w:w="0" w:type="dxa"/>
        </w:trPr>
        <w:tc>
          <w:tcPr>
            <w:tcW w:w="1417" w:type="dxa"/>
            <w:tcMar>
              <w:top w:w="50" w:type="dxa"/>
              <w:left w:w="100" w:type="dxa"/>
            </w:tcMar>
            <w:vAlign w:val="center"/>
          </w:tcPr>
          <w:p w14:paraId="7B6CB409" w14:textId="77777777" w:rsidR="00015C0F" w:rsidRPr="00E1117C" w:rsidRDefault="00276244" w:rsidP="00E1117C">
            <w:pPr>
              <w:spacing w:after="0" w:line="240" w:lineRule="auto"/>
            </w:pPr>
            <w:r w:rsidRPr="00E1117C">
              <w:rPr>
                <w:rFonts w:ascii="Times New Roman" w:hAnsi="Times New Roman"/>
                <w:color w:val="000000"/>
              </w:rPr>
              <w:t>1.3</w:t>
            </w:r>
          </w:p>
        </w:tc>
        <w:tc>
          <w:tcPr>
            <w:tcW w:w="10025" w:type="dxa"/>
            <w:tcMar>
              <w:top w:w="50" w:type="dxa"/>
              <w:left w:w="100" w:type="dxa"/>
            </w:tcMar>
            <w:vAlign w:val="center"/>
          </w:tcPr>
          <w:p w14:paraId="1443A75F"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Музыка стран дальнего зарубежья: «Гусята» – немецкая народная песня, «Аннушка» – чешская народная песня, М. Теодоракис народный танец «Сиртаки», «Чудесная лютня»: этническая музыка</w:t>
            </w:r>
          </w:p>
        </w:tc>
        <w:tc>
          <w:tcPr>
            <w:tcW w:w="1386" w:type="dxa"/>
            <w:tcMar>
              <w:top w:w="50" w:type="dxa"/>
              <w:left w:w="100" w:type="dxa"/>
            </w:tcMar>
            <w:vAlign w:val="center"/>
          </w:tcPr>
          <w:p w14:paraId="0278A2C9"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2 </w:t>
            </w:r>
          </w:p>
        </w:tc>
        <w:tc>
          <w:tcPr>
            <w:tcW w:w="2069" w:type="dxa"/>
            <w:tcMar>
              <w:top w:w="50" w:type="dxa"/>
              <w:left w:w="100" w:type="dxa"/>
            </w:tcMar>
            <w:vAlign w:val="center"/>
          </w:tcPr>
          <w:p w14:paraId="6909A021" w14:textId="77777777" w:rsidR="00015C0F" w:rsidRPr="00E1117C" w:rsidRDefault="00015C0F" w:rsidP="00E1117C">
            <w:pPr>
              <w:spacing w:after="0" w:line="240" w:lineRule="auto"/>
              <w:ind w:left="135"/>
            </w:pPr>
          </w:p>
        </w:tc>
      </w:tr>
      <w:tr w:rsidR="00015C0F" w:rsidRPr="00E1117C" w14:paraId="7DEAF956" w14:textId="77777777" w:rsidTr="00E1117C">
        <w:trPr>
          <w:trHeight w:val="144"/>
          <w:tblCellSpacing w:w="0" w:type="dxa"/>
        </w:trPr>
        <w:tc>
          <w:tcPr>
            <w:tcW w:w="11442" w:type="dxa"/>
            <w:gridSpan w:val="2"/>
            <w:tcMar>
              <w:top w:w="50" w:type="dxa"/>
              <w:left w:w="100" w:type="dxa"/>
            </w:tcMar>
            <w:vAlign w:val="center"/>
          </w:tcPr>
          <w:p w14:paraId="0D2596A3"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761098EB"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5 </w:t>
            </w:r>
          </w:p>
        </w:tc>
        <w:tc>
          <w:tcPr>
            <w:tcW w:w="2069" w:type="dxa"/>
            <w:tcMar>
              <w:top w:w="50" w:type="dxa"/>
              <w:left w:w="100" w:type="dxa"/>
            </w:tcMar>
            <w:vAlign w:val="center"/>
          </w:tcPr>
          <w:p w14:paraId="75C767EE" w14:textId="77777777" w:rsidR="00015C0F" w:rsidRPr="00E1117C" w:rsidRDefault="00015C0F" w:rsidP="00E1117C">
            <w:pPr>
              <w:spacing w:line="240" w:lineRule="auto"/>
            </w:pPr>
          </w:p>
        </w:tc>
      </w:tr>
      <w:tr w:rsidR="00015C0F" w:rsidRPr="00E1117C" w14:paraId="6A4796A0" w14:textId="77777777" w:rsidTr="00E1117C">
        <w:trPr>
          <w:trHeight w:val="144"/>
          <w:tblCellSpacing w:w="0" w:type="dxa"/>
        </w:trPr>
        <w:tc>
          <w:tcPr>
            <w:tcW w:w="14897" w:type="dxa"/>
            <w:gridSpan w:val="4"/>
            <w:tcMar>
              <w:top w:w="50" w:type="dxa"/>
              <w:left w:w="100" w:type="dxa"/>
            </w:tcMar>
            <w:vAlign w:val="center"/>
          </w:tcPr>
          <w:p w14:paraId="3A6C5D64" w14:textId="77777777" w:rsidR="00015C0F" w:rsidRPr="00E1117C" w:rsidRDefault="00276244" w:rsidP="00E1117C">
            <w:pPr>
              <w:spacing w:after="0" w:line="240" w:lineRule="auto"/>
              <w:ind w:left="135"/>
            </w:pPr>
            <w:r w:rsidRPr="00E1117C">
              <w:rPr>
                <w:rFonts w:ascii="Times New Roman" w:hAnsi="Times New Roman"/>
                <w:b/>
                <w:color w:val="000000"/>
              </w:rPr>
              <w:t>Раздел 2.</w:t>
            </w:r>
            <w:r w:rsidRPr="00E1117C">
              <w:rPr>
                <w:rFonts w:ascii="Times New Roman" w:hAnsi="Times New Roman"/>
                <w:color w:val="000000"/>
              </w:rPr>
              <w:t xml:space="preserve"> </w:t>
            </w:r>
            <w:r w:rsidRPr="00E1117C">
              <w:rPr>
                <w:rFonts w:ascii="Times New Roman" w:hAnsi="Times New Roman"/>
                <w:b/>
                <w:color w:val="000000"/>
              </w:rPr>
              <w:t>Духовная музыка</w:t>
            </w:r>
          </w:p>
        </w:tc>
      </w:tr>
      <w:tr w:rsidR="00015C0F" w:rsidRPr="00E1117C" w14:paraId="373E187B" w14:textId="77777777" w:rsidTr="00E1117C">
        <w:trPr>
          <w:trHeight w:val="144"/>
          <w:tblCellSpacing w:w="0" w:type="dxa"/>
        </w:trPr>
        <w:tc>
          <w:tcPr>
            <w:tcW w:w="1417" w:type="dxa"/>
            <w:tcMar>
              <w:top w:w="50" w:type="dxa"/>
              <w:left w:w="100" w:type="dxa"/>
            </w:tcMar>
            <w:vAlign w:val="center"/>
          </w:tcPr>
          <w:p w14:paraId="576A5509" w14:textId="77777777" w:rsidR="00015C0F" w:rsidRPr="00E1117C" w:rsidRDefault="00276244" w:rsidP="00E1117C">
            <w:pPr>
              <w:spacing w:after="0" w:line="240" w:lineRule="auto"/>
            </w:pPr>
            <w:r w:rsidRPr="00E1117C">
              <w:rPr>
                <w:rFonts w:ascii="Times New Roman" w:hAnsi="Times New Roman"/>
                <w:color w:val="000000"/>
              </w:rPr>
              <w:t>2.1</w:t>
            </w:r>
          </w:p>
        </w:tc>
        <w:tc>
          <w:tcPr>
            <w:tcW w:w="10025" w:type="dxa"/>
            <w:tcMar>
              <w:top w:w="50" w:type="dxa"/>
              <w:left w:w="100" w:type="dxa"/>
            </w:tcMar>
            <w:vAlign w:val="center"/>
          </w:tcPr>
          <w:p w14:paraId="254D1D1A"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Звучание храма: П.И. Чайковский «Утренняя молитва» и «В церкви» из Детского альбома</w:t>
            </w:r>
          </w:p>
        </w:tc>
        <w:tc>
          <w:tcPr>
            <w:tcW w:w="1386" w:type="dxa"/>
            <w:tcMar>
              <w:top w:w="50" w:type="dxa"/>
              <w:left w:w="100" w:type="dxa"/>
            </w:tcMar>
            <w:vAlign w:val="center"/>
          </w:tcPr>
          <w:p w14:paraId="1A623854"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4517A5BD" w14:textId="77777777" w:rsidR="00015C0F" w:rsidRPr="00E1117C" w:rsidRDefault="00015C0F" w:rsidP="00E1117C">
            <w:pPr>
              <w:spacing w:after="0" w:line="240" w:lineRule="auto"/>
              <w:ind w:left="135"/>
            </w:pPr>
          </w:p>
        </w:tc>
      </w:tr>
      <w:tr w:rsidR="00015C0F" w:rsidRPr="00E1117C" w14:paraId="39C3C1C6" w14:textId="77777777" w:rsidTr="00E1117C">
        <w:trPr>
          <w:trHeight w:val="144"/>
          <w:tblCellSpacing w:w="0" w:type="dxa"/>
        </w:trPr>
        <w:tc>
          <w:tcPr>
            <w:tcW w:w="1417" w:type="dxa"/>
            <w:tcMar>
              <w:top w:w="50" w:type="dxa"/>
              <w:left w:w="100" w:type="dxa"/>
            </w:tcMar>
            <w:vAlign w:val="center"/>
          </w:tcPr>
          <w:p w14:paraId="643DF1D6" w14:textId="77777777" w:rsidR="00015C0F" w:rsidRPr="00E1117C" w:rsidRDefault="00276244" w:rsidP="00E1117C">
            <w:pPr>
              <w:spacing w:after="0" w:line="240" w:lineRule="auto"/>
            </w:pPr>
            <w:r w:rsidRPr="00E1117C">
              <w:rPr>
                <w:rFonts w:ascii="Times New Roman" w:hAnsi="Times New Roman"/>
                <w:color w:val="000000"/>
              </w:rPr>
              <w:t>2.2</w:t>
            </w:r>
          </w:p>
        </w:tc>
        <w:tc>
          <w:tcPr>
            <w:tcW w:w="10025" w:type="dxa"/>
            <w:tcMar>
              <w:top w:w="50" w:type="dxa"/>
              <w:left w:w="100" w:type="dxa"/>
            </w:tcMar>
            <w:vAlign w:val="center"/>
          </w:tcPr>
          <w:p w14:paraId="37737FB3"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Религиозные праздники:Рождественский псалом «Эта ночь святая», Рождественская песня «Тихая ночь»</w:t>
            </w:r>
          </w:p>
        </w:tc>
        <w:tc>
          <w:tcPr>
            <w:tcW w:w="1386" w:type="dxa"/>
            <w:tcMar>
              <w:top w:w="50" w:type="dxa"/>
              <w:left w:w="100" w:type="dxa"/>
            </w:tcMar>
            <w:vAlign w:val="center"/>
          </w:tcPr>
          <w:p w14:paraId="64F6D183"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6BD08679" w14:textId="77777777" w:rsidR="00015C0F" w:rsidRPr="00E1117C" w:rsidRDefault="00015C0F" w:rsidP="00E1117C">
            <w:pPr>
              <w:spacing w:after="0" w:line="240" w:lineRule="auto"/>
              <w:ind w:left="135"/>
            </w:pPr>
          </w:p>
        </w:tc>
      </w:tr>
      <w:tr w:rsidR="00015C0F" w:rsidRPr="00E1117C" w14:paraId="0E3C8888" w14:textId="77777777" w:rsidTr="00E1117C">
        <w:trPr>
          <w:trHeight w:val="144"/>
          <w:tblCellSpacing w:w="0" w:type="dxa"/>
        </w:trPr>
        <w:tc>
          <w:tcPr>
            <w:tcW w:w="11442" w:type="dxa"/>
            <w:gridSpan w:val="2"/>
            <w:tcMar>
              <w:top w:w="50" w:type="dxa"/>
              <w:left w:w="100" w:type="dxa"/>
            </w:tcMar>
            <w:vAlign w:val="center"/>
          </w:tcPr>
          <w:p w14:paraId="25ED9F79"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280BB6EE"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2 </w:t>
            </w:r>
          </w:p>
        </w:tc>
        <w:tc>
          <w:tcPr>
            <w:tcW w:w="2069" w:type="dxa"/>
            <w:tcMar>
              <w:top w:w="50" w:type="dxa"/>
              <w:left w:w="100" w:type="dxa"/>
            </w:tcMar>
            <w:vAlign w:val="center"/>
          </w:tcPr>
          <w:p w14:paraId="6475975C" w14:textId="77777777" w:rsidR="00015C0F" w:rsidRPr="00E1117C" w:rsidRDefault="00015C0F" w:rsidP="00E1117C">
            <w:pPr>
              <w:spacing w:line="240" w:lineRule="auto"/>
            </w:pPr>
          </w:p>
        </w:tc>
      </w:tr>
      <w:tr w:rsidR="00015C0F" w:rsidRPr="003B67E2" w14:paraId="3336D180" w14:textId="77777777" w:rsidTr="00E1117C">
        <w:trPr>
          <w:trHeight w:val="144"/>
          <w:tblCellSpacing w:w="0" w:type="dxa"/>
        </w:trPr>
        <w:tc>
          <w:tcPr>
            <w:tcW w:w="14897" w:type="dxa"/>
            <w:gridSpan w:val="4"/>
            <w:tcMar>
              <w:top w:w="50" w:type="dxa"/>
              <w:left w:w="100" w:type="dxa"/>
            </w:tcMar>
            <w:vAlign w:val="center"/>
          </w:tcPr>
          <w:p w14:paraId="434E704B" w14:textId="77777777" w:rsidR="00015C0F" w:rsidRPr="00E1117C" w:rsidRDefault="00276244" w:rsidP="00E1117C">
            <w:pPr>
              <w:spacing w:after="0" w:line="240" w:lineRule="auto"/>
              <w:ind w:left="135"/>
              <w:rPr>
                <w:lang w:val="ru-RU"/>
              </w:rPr>
            </w:pPr>
            <w:r w:rsidRPr="00E1117C">
              <w:rPr>
                <w:rFonts w:ascii="Times New Roman" w:hAnsi="Times New Roman"/>
                <w:b/>
                <w:color w:val="000000"/>
                <w:lang w:val="ru-RU"/>
              </w:rPr>
              <w:t>Раздел 3.</w:t>
            </w:r>
            <w:r w:rsidRPr="00E1117C">
              <w:rPr>
                <w:rFonts w:ascii="Times New Roman" w:hAnsi="Times New Roman"/>
                <w:color w:val="000000"/>
                <w:lang w:val="ru-RU"/>
              </w:rPr>
              <w:t xml:space="preserve"> </w:t>
            </w:r>
            <w:r w:rsidRPr="00E1117C">
              <w:rPr>
                <w:rFonts w:ascii="Times New Roman" w:hAnsi="Times New Roman"/>
                <w:b/>
                <w:color w:val="000000"/>
                <w:lang w:val="ru-RU"/>
              </w:rPr>
              <w:t>Музыка театра и кино</w:t>
            </w:r>
          </w:p>
        </w:tc>
      </w:tr>
      <w:tr w:rsidR="00015C0F" w:rsidRPr="00E1117C" w14:paraId="37C0C05E" w14:textId="77777777" w:rsidTr="00E1117C">
        <w:trPr>
          <w:trHeight w:val="144"/>
          <w:tblCellSpacing w:w="0" w:type="dxa"/>
        </w:trPr>
        <w:tc>
          <w:tcPr>
            <w:tcW w:w="1417" w:type="dxa"/>
            <w:tcMar>
              <w:top w:w="50" w:type="dxa"/>
              <w:left w:w="100" w:type="dxa"/>
            </w:tcMar>
            <w:vAlign w:val="center"/>
          </w:tcPr>
          <w:p w14:paraId="590FF6B0" w14:textId="77777777" w:rsidR="00015C0F" w:rsidRPr="00E1117C" w:rsidRDefault="00276244" w:rsidP="00E1117C">
            <w:pPr>
              <w:spacing w:after="0" w:line="240" w:lineRule="auto"/>
            </w:pPr>
            <w:r w:rsidRPr="00E1117C">
              <w:rPr>
                <w:rFonts w:ascii="Times New Roman" w:hAnsi="Times New Roman"/>
                <w:color w:val="000000"/>
              </w:rPr>
              <w:t>3.1</w:t>
            </w:r>
          </w:p>
        </w:tc>
        <w:tc>
          <w:tcPr>
            <w:tcW w:w="10025" w:type="dxa"/>
            <w:tcMar>
              <w:top w:w="50" w:type="dxa"/>
              <w:left w:w="100" w:type="dxa"/>
            </w:tcMar>
            <w:vAlign w:val="center"/>
          </w:tcPr>
          <w:p w14:paraId="547799F3"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Музыкальная сказка на сцене, на экране: оперы-сказки «Муха-цокотуха», «Волк и семеро козлят»; песни из мультфильма «Бременские музыканты»</w:t>
            </w:r>
          </w:p>
        </w:tc>
        <w:tc>
          <w:tcPr>
            <w:tcW w:w="1386" w:type="dxa"/>
            <w:tcMar>
              <w:top w:w="50" w:type="dxa"/>
              <w:left w:w="100" w:type="dxa"/>
            </w:tcMar>
            <w:vAlign w:val="center"/>
          </w:tcPr>
          <w:p w14:paraId="0B59DB38"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113BA1F4" w14:textId="77777777" w:rsidR="00015C0F" w:rsidRPr="00E1117C" w:rsidRDefault="00015C0F" w:rsidP="00E1117C">
            <w:pPr>
              <w:spacing w:after="0" w:line="240" w:lineRule="auto"/>
              <w:ind w:left="135"/>
            </w:pPr>
          </w:p>
        </w:tc>
      </w:tr>
      <w:tr w:rsidR="00015C0F" w:rsidRPr="00E1117C" w14:paraId="034C92C2" w14:textId="77777777" w:rsidTr="00E1117C">
        <w:trPr>
          <w:trHeight w:val="144"/>
          <w:tblCellSpacing w:w="0" w:type="dxa"/>
        </w:trPr>
        <w:tc>
          <w:tcPr>
            <w:tcW w:w="1417" w:type="dxa"/>
            <w:tcMar>
              <w:top w:w="50" w:type="dxa"/>
              <w:left w:w="100" w:type="dxa"/>
            </w:tcMar>
            <w:vAlign w:val="center"/>
          </w:tcPr>
          <w:p w14:paraId="78A0AEDC" w14:textId="77777777" w:rsidR="00015C0F" w:rsidRPr="00E1117C" w:rsidRDefault="00276244" w:rsidP="00E1117C">
            <w:pPr>
              <w:spacing w:after="0" w:line="240" w:lineRule="auto"/>
            </w:pPr>
            <w:r w:rsidRPr="00E1117C">
              <w:rPr>
                <w:rFonts w:ascii="Times New Roman" w:hAnsi="Times New Roman"/>
                <w:color w:val="000000"/>
              </w:rPr>
              <w:t>3.2</w:t>
            </w:r>
          </w:p>
        </w:tc>
        <w:tc>
          <w:tcPr>
            <w:tcW w:w="10025" w:type="dxa"/>
            <w:tcMar>
              <w:top w:w="50" w:type="dxa"/>
              <w:left w:w="100" w:type="dxa"/>
            </w:tcMar>
            <w:vAlign w:val="center"/>
          </w:tcPr>
          <w:p w14:paraId="47613086"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Театр оперы и балета: П. Чайковский балет «Щелкунчик». Танцы из второго действия: Шоколад (испанский танец), Кофе (арабский танец), Чай (китайский танец), Трепак (русский танец), Танец пастушков; И. Стравинский – «Поганый пляс Кощеева царства» и «Финал» из балета «Жар-Птица»</w:t>
            </w:r>
          </w:p>
        </w:tc>
        <w:tc>
          <w:tcPr>
            <w:tcW w:w="1386" w:type="dxa"/>
            <w:tcMar>
              <w:top w:w="50" w:type="dxa"/>
              <w:left w:w="100" w:type="dxa"/>
            </w:tcMar>
            <w:vAlign w:val="center"/>
          </w:tcPr>
          <w:p w14:paraId="768F4F3B"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72DF805E" w14:textId="77777777" w:rsidR="00015C0F" w:rsidRPr="00E1117C" w:rsidRDefault="00015C0F" w:rsidP="00E1117C">
            <w:pPr>
              <w:spacing w:after="0" w:line="240" w:lineRule="auto"/>
              <w:ind w:left="135"/>
            </w:pPr>
          </w:p>
        </w:tc>
      </w:tr>
      <w:tr w:rsidR="00015C0F" w:rsidRPr="00E1117C" w14:paraId="66BE869E" w14:textId="77777777" w:rsidTr="00E1117C">
        <w:trPr>
          <w:trHeight w:val="144"/>
          <w:tblCellSpacing w:w="0" w:type="dxa"/>
        </w:trPr>
        <w:tc>
          <w:tcPr>
            <w:tcW w:w="1417" w:type="dxa"/>
            <w:tcMar>
              <w:top w:w="50" w:type="dxa"/>
              <w:left w:w="100" w:type="dxa"/>
            </w:tcMar>
            <w:vAlign w:val="center"/>
          </w:tcPr>
          <w:p w14:paraId="2BA6D2A7" w14:textId="77777777" w:rsidR="00015C0F" w:rsidRPr="00E1117C" w:rsidRDefault="00276244" w:rsidP="00E1117C">
            <w:pPr>
              <w:spacing w:after="0" w:line="240" w:lineRule="auto"/>
            </w:pPr>
            <w:r w:rsidRPr="00E1117C">
              <w:rPr>
                <w:rFonts w:ascii="Times New Roman" w:hAnsi="Times New Roman"/>
                <w:color w:val="000000"/>
              </w:rPr>
              <w:t>3.3</w:t>
            </w:r>
          </w:p>
        </w:tc>
        <w:tc>
          <w:tcPr>
            <w:tcW w:w="10025" w:type="dxa"/>
            <w:tcMar>
              <w:top w:w="50" w:type="dxa"/>
              <w:left w:w="100" w:type="dxa"/>
            </w:tcMar>
            <w:vAlign w:val="center"/>
          </w:tcPr>
          <w:p w14:paraId="39EC10A9"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Балет. Хореография – искусство танца: П. Чайковский. Финал 1-го действия из балета «Спящая красавица»</w:t>
            </w:r>
          </w:p>
        </w:tc>
        <w:tc>
          <w:tcPr>
            <w:tcW w:w="1386" w:type="dxa"/>
            <w:tcMar>
              <w:top w:w="50" w:type="dxa"/>
              <w:left w:w="100" w:type="dxa"/>
            </w:tcMar>
            <w:vAlign w:val="center"/>
          </w:tcPr>
          <w:p w14:paraId="3047F285"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532FAAF6" w14:textId="77777777" w:rsidR="00015C0F" w:rsidRPr="00E1117C" w:rsidRDefault="00015C0F" w:rsidP="00E1117C">
            <w:pPr>
              <w:spacing w:after="0" w:line="240" w:lineRule="auto"/>
              <w:ind w:left="135"/>
            </w:pPr>
          </w:p>
        </w:tc>
      </w:tr>
      <w:tr w:rsidR="00015C0F" w:rsidRPr="00E1117C" w14:paraId="533BDF53" w14:textId="77777777" w:rsidTr="00E1117C">
        <w:trPr>
          <w:trHeight w:val="144"/>
          <w:tblCellSpacing w:w="0" w:type="dxa"/>
        </w:trPr>
        <w:tc>
          <w:tcPr>
            <w:tcW w:w="1417" w:type="dxa"/>
            <w:tcMar>
              <w:top w:w="50" w:type="dxa"/>
              <w:left w:w="100" w:type="dxa"/>
            </w:tcMar>
            <w:vAlign w:val="center"/>
          </w:tcPr>
          <w:p w14:paraId="363F40C7" w14:textId="77777777" w:rsidR="00015C0F" w:rsidRPr="00E1117C" w:rsidRDefault="00276244" w:rsidP="00E1117C">
            <w:pPr>
              <w:spacing w:after="0" w:line="240" w:lineRule="auto"/>
            </w:pPr>
            <w:r w:rsidRPr="00E1117C">
              <w:rPr>
                <w:rFonts w:ascii="Times New Roman" w:hAnsi="Times New Roman"/>
                <w:color w:val="000000"/>
              </w:rPr>
              <w:t>3.4</w:t>
            </w:r>
          </w:p>
        </w:tc>
        <w:tc>
          <w:tcPr>
            <w:tcW w:w="10025" w:type="dxa"/>
            <w:tcMar>
              <w:top w:w="50" w:type="dxa"/>
              <w:left w:w="100" w:type="dxa"/>
            </w:tcMar>
            <w:vAlign w:val="center"/>
          </w:tcPr>
          <w:p w14:paraId="33A4E2EB"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Опера. Главные герои и номера оперного спектакля: мужской и женский хоры из Интродукции оперы М.И. Глинки «Иван Сусанин»</w:t>
            </w:r>
          </w:p>
        </w:tc>
        <w:tc>
          <w:tcPr>
            <w:tcW w:w="1386" w:type="dxa"/>
            <w:tcMar>
              <w:top w:w="50" w:type="dxa"/>
              <w:left w:w="100" w:type="dxa"/>
            </w:tcMar>
            <w:vAlign w:val="center"/>
          </w:tcPr>
          <w:p w14:paraId="57A215EE"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00302D06" w14:textId="77777777" w:rsidR="00015C0F" w:rsidRPr="00E1117C" w:rsidRDefault="00015C0F" w:rsidP="00E1117C">
            <w:pPr>
              <w:spacing w:after="0" w:line="240" w:lineRule="auto"/>
              <w:ind w:left="135"/>
            </w:pPr>
          </w:p>
        </w:tc>
      </w:tr>
      <w:tr w:rsidR="00015C0F" w:rsidRPr="00E1117C" w14:paraId="229D5FAA" w14:textId="77777777" w:rsidTr="00E1117C">
        <w:trPr>
          <w:trHeight w:val="144"/>
          <w:tblCellSpacing w:w="0" w:type="dxa"/>
        </w:trPr>
        <w:tc>
          <w:tcPr>
            <w:tcW w:w="11442" w:type="dxa"/>
            <w:gridSpan w:val="2"/>
            <w:tcMar>
              <w:top w:w="50" w:type="dxa"/>
              <w:left w:w="100" w:type="dxa"/>
            </w:tcMar>
            <w:vAlign w:val="center"/>
          </w:tcPr>
          <w:p w14:paraId="3AF34A12"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226D7161"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4 </w:t>
            </w:r>
          </w:p>
        </w:tc>
        <w:tc>
          <w:tcPr>
            <w:tcW w:w="2069" w:type="dxa"/>
            <w:tcMar>
              <w:top w:w="50" w:type="dxa"/>
              <w:left w:w="100" w:type="dxa"/>
            </w:tcMar>
            <w:vAlign w:val="center"/>
          </w:tcPr>
          <w:p w14:paraId="5BA34BBC" w14:textId="77777777" w:rsidR="00015C0F" w:rsidRPr="00E1117C" w:rsidRDefault="00015C0F" w:rsidP="00E1117C">
            <w:pPr>
              <w:spacing w:line="240" w:lineRule="auto"/>
            </w:pPr>
          </w:p>
        </w:tc>
      </w:tr>
      <w:tr w:rsidR="00015C0F" w:rsidRPr="00E1117C" w14:paraId="60D619A6" w14:textId="77777777" w:rsidTr="00E1117C">
        <w:trPr>
          <w:trHeight w:val="144"/>
          <w:tblCellSpacing w:w="0" w:type="dxa"/>
        </w:trPr>
        <w:tc>
          <w:tcPr>
            <w:tcW w:w="14897" w:type="dxa"/>
            <w:gridSpan w:val="4"/>
            <w:tcMar>
              <w:top w:w="50" w:type="dxa"/>
              <w:left w:w="100" w:type="dxa"/>
            </w:tcMar>
            <w:vAlign w:val="center"/>
          </w:tcPr>
          <w:p w14:paraId="0A6BB39C" w14:textId="77777777" w:rsidR="00015C0F" w:rsidRPr="00E1117C" w:rsidRDefault="00276244" w:rsidP="00E1117C">
            <w:pPr>
              <w:spacing w:after="0" w:line="240" w:lineRule="auto"/>
              <w:ind w:left="135"/>
            </w:pPr>
            <w:r w:rsidRPr="00E1117C">
              <w:rPr>
                <w:rFonts w:ascii="Times New Roman" w:hAnsi="Times New Roman"/>
                <w:b/>
                <w:color w:val="000000"/>
              </w:rPr>
              <w:t>Раздел 4.</w:t>
            </w:r>
            <w:r w:rsidRPr="00E1117C">
              <w:rPr>
                <w:rFonts w:ascii="Times New Roman" w:hAnsi="Times New Roman"/>
                <w:color w:val="000000"/>
              </w:rPr>
              <w:t xml:space="preserve"> </w:t>
            </w:r>
            <w:r w:rsidRPr="00E1117C">
              <w:rPr>
                <w:rFonts w:ascii="Times New Roman" w:hAnsi="Times New Roman"/>
                <w:b/>
                <w:color w:val="000000"/>
              </w:rPr>
              <w:t>Современная музыкальная культура</w:t>
            </w:r>
          </w:p>
        </w:tc>
      </w:tr>
      <w:tr w:rsidR="00015C0F" w:rsidRPr="00E1117C" w14:paraId="3159C50F" w14:textId="77777777" w:rsidTr="00E1117C">
        <w:trPr>
          <w:trHeight w:val="144"/>
          <w:tblCellSpacing w:w="0" w:type="dxa"/>
        </w:trPr>
        <w:tc>
          <w:tcPr>
            <w:tcW w:w="1417" w:type="dxa"/>
            <w:tcMar>
              <w:top w:w="50" w:type="dxa"/>
              <w:left w:w="100" w:type="dxa"/>
            </w:tcMar>
            <w:vAlign w:val="center"/>
          </w:tcPr>
          <w:p w14:paraId="10A2D511" w14:textId="77777777" w:rsidR="00015C0F" w:rsidRPr="00E1117C" w:rsidRDefault="00276244" w:rsidP="00E1117C">
            <w:pPr>
              <w:spacing w:after="0" w:line="240" w:lineRule="auto"/>
            </w:pPr>
            <w:r w:rsidRPr="00E1117C">
              <w:rPr>
                <w:rFonts w:ascii="Times New Roman" w:hAnsi="Times New Roman"/>
                <w:color w:val="000000"/>
              </w:rPr>
              <w:t>4.1</w:t>
            </w:r>
          </w:p>
        </w:tc>
        <w:tc>
          <w:tcPr>
            <w:tcW w:w="10025" w:type="dxa"/>
            <w:tcMar>
              <w:top w:w="50" w:type="dxa"/>
              <w:left w:w="100" w:type="dxa"/>
            </w:tcMar>
            <w:vAlign w:val="center"/>
          </w:tcPr>
          <w:p w14:paraId="51D4A5E5"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Современные обработки классики:В. Моцарт «Колыбельная»; А. Вивальди «Летняя гроза» в современной обработке, Ф. Шуберт «Аве Мария»; Поль Мориа «Фигаро» в современной обработке</w:t>
            </w:r>
          </w:p>
        </w:tc>
        <w:tc>
          <w:tcPr>
            <w:tcW w:w="1386" w:type="dxa"/>
            <w:tcMar>
              <w:top w:w="50" w:type="dxa"/>
              <w:left w:w="100" w:type="dxa"/>
            </w:tcMar>
            <w:vAlign w:val="center"/>
          </w:tcPr>
          <w:p w14:paraId="65ED2F49"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2 </w:t>
            </w:r>
          </w:p>
        </w:tc>
        <w:tc>
          <w:tcPr>
            <w:tcW w:w="2069" w:type="dxa"/>
            <w:tcMar>
              <w:top w:w="50" w:type="dxa"/>
              <w:left w:w="100" w:type="dxa"/>
            </w:tcMar>
            <w:vAlign w:val="center"/>
          </w:tcPr>
          <w:p w14:paraId="573BEF57" w14:textId="77777777" w:rsidR="00015C0F" w:rsidRPr="00E1117C" w:rsidRDefault="00015C0F" w:rsidP="00E1117C">
            <w:pPr>
              <w:spacing w:after="0" w:line="240" w:lineRule="auto"/>
              <w:ind w:left="135"/>
            </w:pPr>
          </w:p>
        </w:tc>
      </w:tr>
      <w:tr w:rsidR="00015C0F" w:rsidRPr="00E1117C" w14:paraId="08C68B4E" w14:textId="77777777" w:rsidTr="00E1117C">
        <w:trPr>
          <w:trHeight w:val="144"/>
          <w:tblCellSpacing w:w="0" w:type="dxa"/>
        </w:trPr>
        <w:tc>
          <w:tcPr>
            <w:tcW w:w="1417" w:type="dxa"/>
            <w:tcMar>
              <w:top w:w="50" w:type="dxa"/>
              <w:left w:w="100" w:type="dxa"/>
            </w:tcMar>
            <w:vAlign w:val="center"/>
          </w:tcPr>
          <w:p w14:paraId="5BE98BDE" w14:textId="77777777" w:rsidR="00015C0F" w:rsidRPr="00E1117C" w:rsidRDefault="00276244" w:rsidP="00E1117C">
            <w:pPr>
              <w:spacing w:after="0" w:line="240" w:lineRule="auto"/>
            </w:pPr>
            <w:r w:rsidRPr="00E1117C">
              <w:rPr>
                <w:rFonts w:ascii="Times New Roman" w:hAnsi="Times New Roman"/>
                <w:color w:val="000000"/>
              </w:rPr>
              <w:t>4.2</w:t>
            </w:r>
          </w:p>
        </w:tc>
        <w:tc>
          <w:tcPr>
            <w:tcW w:w="10025" w:type="dxa"/>
            <w:tcMar>
              <w:top w:w="50" w:type="dxa"/>
              <w:left w:w="100" w:type="dxa"/>
            </w:tcMar>
            <w:vAlign w:val="center"/>
          </w:tcPr>
          <w:p w14:paraId="29A79F10"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Электронные музыкальные инструменты: И. Томита электронная обработка пьесы М.П. Мусоргского «Балет невылупившихся птенцов» из цикла «Картинки с выставки»; А.Рыбников «Гроза» и «Свет Звезд» из к/ф «Через тернии к звездам»; А. Островский «Спят усталые игрушки»</w:t>
            </w:r>
          </w:p>
        </w:tc>
        <w:tc>
          <w:tcPr>
            <w:tcW w:w="1386" w:type="dxa"/>
            <w:tcMar>
              <w:top w:w="50" w:type="dxa"/>
              <w:left w:w="100" w:type="dxa"/>
            </w:tcMar>
            <w:vAlign w:val="center"/>
          </w:tcPr>
          <w:p w14:paraId="1E8DF35E"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46BE2CB9" w14:textId="77777777" w:rsidR="00015C0F" w:rsidRPr="00E1117C" w:rsidRDefault="00015C0F" w:rsidP="00E1117C">
            <w:pPr>
              <w:spacing w:after="0" w:line="240" w:lineRule="auto"/>
              <w:ind w:left="135"/>
            </w:pPr>
          </w:p>
        </w:tc>
      </w:tr>
      <w:tr w:rsidR="00015C0F" w:rsidRPr="00E1117C" w14:paraId="6A12DB0B" w14:textId="77777777" w:rsidTr="00E1117C">
        <w:trPr>
          <w:trHeight w:val="144"/>
          <w:tblCellSpacing w:w="0" w:type="dxa"/>
        </w:trPr>
        <w:tc>
          <w:tcPr>
            <w:tcW w:w="11442" w:type="dxa"/>
            <w:gridSpan w:val="2"/>
            <w:tcMar>
              <w:top w:w="50" w:type="dxa"/>
              <w:left w:w="100" w:type="dxa"/>
            </w:tcMar>
            <w:vAlign w:val="center"/>
          </w:tcPr>
          <w:p w14:paraId="43DAD77F"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3D8A0AC3"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3 </w:t>
            </w:r>
          </w:p>
        </w:tc>
        <w:tc>
          <w:tcPr>
            <w:tcW w:w="2069" w:type="dxa"/>
            <w:tcMar>
              <w:top w:w="50" w:type="dxa"/>
              <w:left w:w="100" w:type="dxa"/>
            </w:tcMar>
            <w:vAlign w:val="center"/>
          </w:tcPr>
          <w:p w14:paraId="73CBBCB1" w14:textId="77777777" w:rsidR="00015C0F" w:rsidRPr="00E1117C" w:rsidRDefault="00015C0F" w:rsidP="00E1117C">
            <w:pPr>
              <w:spacing w:line="240" w:lineRule="auto"/>
            </w:pPr>
          </w:p>
        </w:tc>
      </w:tr>
      <w:tr w:rsidR="00015C0F" w:rsidRPr="00E1117C" w14:paraId="32A21891" w14:textId="77777777" w:rsidTr="00E1117C">
        <w:trPr>
          <w:trHeight w:val="144"/>
          <w:tblCellSpacing w:w="0" w:type="dxa"/>
        </w:trPr>
        <w:tc>
          <w:tcPr>
            <w:tcW w:w="14897" w:type="dxa"/>
            <w:gridSpan w:val="4"/>
            <w:tcMar>
              <w:top w:w="50" w:type="dxa"/>
              <w:left w:w="100" w:type="dxa"/>
            </w:tcMar>
            <w:vAlign w:val="center"/>
          </w:tcPr>
          <w:p w14:paraId="706A21DD" w14:textId="77777777" w:rsidR="00015C0F" w:rsidRPr="00E1117C" w:rsidRDefault="00276244" w:rsidP="00E1117C">
            <w:pPr>
              <w:spacing w:after="0" w:line="240" w:lineRule="auto"/>
              <w:ind w:left="135"/>
            </w:pPr>
            <w:r w:rsidRPr="00E1117C">
              <w:rPr>
                <w:rFonts w:ascii="Times New Roman" w:hAnsi="Times New Roman"/>
                <w:b/>
                <w:color w:val="000000"/>
              </w:rPr>
              <w:t>Раздел 5.</w:t>
            </w:r>
            <w:r w:rsidRPr="00E1117C">
              <w:rPr>
                <w:rFonts w:ascii="Times New Roman" w:hAnsi="Times New Roman"/>
                <w:color w:val="000000"/>
              </w:rPr>
              <w:t xml:space="preserve"> </w:t>
            </w:r>
            <w:r w:rsidRPr="00E1117C">
              <w:rPr>
                <w:rFonts w:ascii="Times New Roman" w:hAnsi="Times New Roman"/>
                <w:b/>
                <w:color w:val="000000"/>
              </w:rPr>
              <w:t>Музыкальная грамота</w:t>
            </w:r>
          </w:p>
        </w:tc>
      </w:tr>
      <w:tr w:rsidR="00015C0F" w:rsidRPr="00E1117C" w14:paraId="2E03E253" w14:textId="77777777" w:rsidTr="00E1117C">
        <w:trPr>
          <w:trHeight w:val="144"/>
          <w:tblCellSpacing w:w="0" w:type="dxa"/>
        </w:trPr>
        <w:tc>
          <w:tcPr>
            <w:tcW w:w="1417" w:type="dxa"/>
            <w:tcMar>
              <w:top w:w="50" w:type="dxa"/>
              <w:left w:w="100" w:type="dxa"/>
            </w:tcMar>
            <w:vAlign w:val="center"/>
          </w:tcPr>
          <w:p w14:paraId="0F954121" w14:textId="77777777" w:rsidR="00015C0F" w:rsidRPr="00E1117C" w:rsidRDefault="00276244" w:rsidP="00E1117C">
            <w:pPr>
              <w:spacing w:after="0" w:line="240" w:lineRule="auto"/>
            </w:pPr>
            <w:r w:rsidRPr="00E1117C">
              <w:rPr>
                <w:rFonts w:ascii="Times New Roman" w:hAnsi="Times New Roman"/>
                <w:color w:val="000000"/>
              </w:rPr>
              <w:t>5.1</w:t>
            </w:r>
          </w:p>
        </w:tc>
        <w:tc>
          <w:tcPr>
            <w:tcW w:w="10025" w:type="dxa"/>
            <w:tcMar>
              <w:top w:w="50" w:type="dxa"/>
              <w:left w:w="100" w:type="dxa"/>
            </w:tcMar>
            <w:vAlign w:val="center"/>
          </w:tcPr>
          <w:p w14:paraId="6BF04948"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Весь мир звучит: Н.А. Римский-Корсаков «Похвала пустыне» из оперы «Сказание о невидимом граде Китеже и деве Февронии»</w:t>
            </w:r>
          </w:p>
        </w:tc>
        <w:tc>
          <w:tcPr>
            <w:tcW w:w="1386" w:type="dxa"/>
            <w:tcMar>
              <w:top w:w="50" w:type="dxa"/>
              <w:left w:w="100" w:type="dxa"/>
            </w:tcMar>
            <w:vAlign w:val="center"/>
          </w:tcPr>
          <w:p w14:paraId="7C383521"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135B3B70" w14:textId="77777777" w:rsidR="00015C0F" w:rsidRPr="00E1117C" w:rsidRDefault="00015C0F" w:rsidP="00E1117C">
            <w:pPr>
              <w:spacing w:after="0" w:line="240" w:lineRule="auto"/>
              <w:ind w:left="135"/>
            </w:pPr>
          </w:p>
        </w:tc>
      </w:tr>
      <w:tr w:rsidR="00015C0F" w:rsidRPr="00E1117C" w14:paraId="7918ABED" w14:textId="77777777" w:rsidTr="00E1117C">
        <w:trPr>
          <w:trHeight w:val="144"/>
          <w:tblCellSpacing w:w="0" w:type="dxa"/>
        </w:trPr>
        <w:tc>
          <w:tcPr>
            <w:tcW w:w="1417" w:type="dxa"/>
            <w:tcMar>
              <w:top w:w="50" w:type="dxa"/>
              <w:left w:w="100" w:type="dxa"/>
            </w:tcMar>
            <w:vAlign w:val="center"/>
          </w:tcPr>
          <w:p w14:paraId="660E4B30" w14:textId="77777777" w:rsidR="00015C0F" w:rsidRPr="00E1117C" w:rsidRDefault="00276244" w:rsidP="00E1117C">
            <w:pPr>
              <w:spacing w:after="0" w:line="240" w:lineRule="auto"/>
            </w:pPr>
            <w:r w:rsidRPr="00E1117C">
              <w:rPr>
                <w:rFonts w:ascii="Times New Roman" w:hAnsi="Times New Roman"/>
                <w:color w:val="000000"/>
              </w:rPr>
              <w:t>5.2</w:t>
            </w:r>
          </w:p>
        </w:tc>
        <w:tc>
          <w:tcPr>
            <w:tcW w:w="10025" w:type="dxa"/>
            <w:tcMar>
              <w:top w:w="50" w:type="dxa"/>
              <w:left w:w="100" w:type="dxa"/>
            </w:tcMar>
            <w:vAlign w:val="center"/>
          </w:tcPr>
          <w:p w14:paraId="4D6763C0"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Песня: П.И. Чайковский «Осенняя песнь»; Д.Б. Кабалевский, стихи В. Викторова «Песня о школе», А.Д. Филиппенко, стихи Т.И. Волгиной «Веселый музыкант»</w:t>
            </w:r>
          </w:p>
        </w:tc>
        <w:tc>
          <w:tcPr>
            <w:tcW w:w="1386" w:type="dxa"/>
            <w:tcMar>
              <w:top w:w="50" w:type="dxa"/>
              <w:left w:w="100" w:type="dxa"/>
            </w:tcMar>
            <w:vAlign w:val="center"/>
          </w:tcPr>
          <w:p w14:paraId="126AAB7F"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1 </w:t>
            </w:r>
          </w:p>
        </w:tc>
        <w:tc>
          <w:tcPr>
            <w:tcW w:w="2069" w:type="dxa"/>
            <w:tcMar>
              <w:top w:w="50" w:type="dxa"/>
              <w:left w:w="100" w:type="dxa"/>
            </w:tcMar>
            <w:vAlign w:val="center"/>
          </w:tcPr>
          <w:p w14:paraId="2141EC73" w14:textId="77777777" w:rsidR="00015C0F" w:rsidRPr="00E1117C" w:rsidRDefault="00015C0F" w:rsidP="00E1117C">
            <w:pPr>
              <w:spacing w:after="0" w:line="240" w:lineRule="auto"/>
              <w:ind w:left="135"/>
            </w:pPr>
          </w:p>
        </w:tc>
      </w:tr>
      <w:tr w:rsidR="00015C0F" w:rsidRPr="00E1117C" w14:paraId="34ED41FA" w14:textId="77777777" w:rsidTr="00E1117C">
        <w:trPr>
          <w:trHeight w:val="144"/>
          <w:tblCellSpacing w:w="0" w:type="dxa"/>
        </w:trPr>
        <w:tc>
          <w:tcPr>
            <w:tcW w:w="11442" w:type="dxa"/>
            <w:gridSpan w:val="2"/>
            <w:tcMar>
              <w:top w:w="50" w:type="dxa"/>
              <w:left w:w="100" w:type="dxa"/>
            </w:tcMar>
            <w:vAlign w:val="center"/>
          </w:tcPr>
          <w:p w14:paraId="42888D1F" w14:textId="77777777" w:rsidR="00015C0F" w:rsidRPr="00E1117C" w:rsidRDefault="00276244" w:rsidP="00E1117C">
            <w:pPr>
              <w:spacing w:after="0" w:line="240" w:lineRule="auto"/>
              <w:ind w:left="135"/>
            </w:pPr>
            <w:r w:rsidRPr="00E1117C">
              <w:rPr>
                <w:rFonts w:ascii="Times New Roman" w:hAnsi="Times New Roman"/>
                <w:color w:val="000000"/>
              </w:rPr>
              <w:t>Итого по разделу</w:t>
            </w:r>
          </w:p>
        </w:tc>
        <w:tc>
          <w:tcPr>
            <w:tcW w:w="1386" w:type="dxa"/>
            <w:tcMar>
              <w:top w:w="50" w:type="dxa"/>
              <w:left w:w="100" w:type="dxa"/>
            </w:tcMar>
            <w:vAlign w:val="center"/>
          </w:tcPr>
          <w:p w14:paraId="0B9AB901" w14:textId="77777777" w:rsidR="00015C0F" w:rsidRPr="00E1117C" w:rsidRDefault="00276244" w:rsidP="00E1117C">
            <w:pPr>
              <w:spacing w:after="0" w:line="240" w:lineRule="auto"/>
              <w:ind w:left="135"/>
              <w:jc w:val="center"/>
            </w:pPr>
            <w:r w:rsidRPr="00E1117C">
              <w:rPr>
                <w:rFonts w:ascii="Times New Roman" w:hAnsi="Times New Roman"/>
                <w:color w:val="000000"/>
              </w:rPr>
              <w:t xml:space="preserve"> 2 </w:t>
            </w:r>
          </w:p>
        </w:tc>
        <w:tc>
          <w:tcPr>
            <w:tcW w:w="2069" w:type="dxa"/>
            <w:tcMar>
              <w:top w:w="50" w:type="dxa"/>
              <w:left w:w="100" w:type="dxa"/>
            </w:tcMar>
            <w:vAlign w:val="center"/>
          </w:tcPr>
          <w:p w14:paraId="49B80D91" w14:textId="77777777" w:rsidR="00015C0F" w:rsidRPr="00E1117C" w:rsidRDefault="00015C0F" w:rsidP="00E1117C">
            <w:pPr>
              <w:spacing w:line="240" w:lineRule="auto"/>
            </w:pPr>
          </w:p>
        </w:tc>
      </w:tr>
      <w:tr w:rsidR="00015C0F" w:rsidRPr="00E1117C" w14:paraId="25FF24A4" w14:textId="77777777" w:rsidTr="00E1117C">
        <w:trPr>
          <w:trHeight w:val="144"/>
          <w:tblCellSpacing w:w="0" w:type="dxa"/>
        </w:trPr>
        <w:tc>
          <w:tcPr>
            <w:tcW w:w="11442" w:type="dxa"/>
            <w:gridSpan w:val="2"/>
            <w:tcMar>
              <w:top w:w="50" w:type="dxa"/>
              <w:left w:w="100" w:type="dxa"/>
            </w:tcMar>
            <w:vAlign w:val="center"/>
          </w:tcPr>
          <w:p w14:paraId="0D08E68B" w14:textId="77777777" w:rsidR="00015C0F" w:rsidRPr="00E1117C" w:rsidRDefault="00276244" w:rsidP="00E1117C">
            <w:pPr>
              <w:spacing w:after="0" w:line="240" w:lineRule="auto"/>
              <w:ind w:left="135"/>
              <w:rPr>
                <w:lang w:val="ru-RU"/>
              </w:rPr>
            </w:pPr>
            <w:r w:rsidRPr="00E1117C">
              <w:rPr>
                <w:rFonts w:ascii="Times New Roman" w:hAnsi="Times New Roman"/>
                <w:color w:val="000000"/>
                <w:lang w:val="ru-RU"/>
              </w:rPr>
              <w:t>ОБЩЕЕ КОЛИЧЕСТВО ЧАСОВ ПО ПРОГРАММЕ</w:t>
            </w:r>
          </w:p>
        </w:tc>
        <w:tc>
          <w:tcPr>
            <w:tcW w:w="1386" w:type="dxa"/>
            <w:tcMar>
              <w:top w:w="50" w:type="dxa"/>
              <w:left w:w="100" w:type="dxa"/>
            </w:tcMar>
            <w:vAlign w:val="center"/>
          </w:tcPr>
          <w:p w14:paraId="29812A5B" w14:textId="77777777" w:rsidR="00015C0F" w:rsidRPr="00E1117C" w:rsidRDefault="00276244" w:rsidP="00E1117C">
            <w:pPr>
              <w:spacing w:after="0" w:line="240" w:lineRule="auto"/>
              <w:ind w:left="135"/>
              <w:jc w:val="center"/>
            </w:pPr>
            <w:r w:rsidRPr="00E1117C">
              <w:rPr>
                <w:rFonts w:ascii="Times New Roman" w:hAnsi="Times New Roman"/>
                <w:color w:val="000000"/>
                <w:lang w:val="ru-RU"/>
              </w:rPr>
              <w:t xml:space="preserve"> </w:t>
            </w:r>
            <w:r w:rsidRPr="00E1117C">
              <w:rPr>
                <w:rFonts w:ascii="Times New Roman" w:hAnsi="Times New Roman"/>
                <w:color w:val="000000"/>
              </w:rPr>
              <w:t xml:space="preserve">33 </w:t>
            </w:r>
          </w:p>
        </w:tc>
        <w:tc>
          <w:tcPr>
            <w:tcW w:w="2069" w:type="dxa"/>
            <w:tcMar>
              <w:top w:w="50" w:type="dxa"/>
              <w:left w:w="100" w:type="dxa"/>
            </w:tcMar>
            <w:vAlign w:val="center"/>
          </w:tcPr>
          <w:p w14:paraId="5B429FF3" w14:textId="77777777" w:rsidR="00015C0F" w:rsidRPr="00E1117C" w:rsidRDefault="00015C0F" w:rsidP="00E1117C">
            <w:pPr>
              <w:spacing w:line="240" w:lineRule="auto"/>
            </w:pPr>
          </w:p>
        </w:tc>
      </w:tr>
    </w:tbl>
    <w:p w14:paraId="482D689E"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113425A"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48"/>
        <w:gridCol w:w="9729"/>
        <w:gridCol w:w="1495"/>
        <w:gridCol w:w="2225"/>
      </w:tblGrid>
      <w:tr w:rsidR="00015C0F" w14:paraId="06D5AC91" w14:textId="77777777" w:rsidTr="0088154F">
        <w:trPr>
          <w:trHeight w:val="144"/>
          <w:tblCellSpacing w:w="0" w:type="dxa"/>
        </w:trPr>
        <w:tc>
          <w:tcPr>
            <w:tcW w:w="1486" w:type="dxa"/>
            <w:vMerge w:val="restart"/>
            <w:tcMar>
              <w:top w:w="50" w:type="dxa"/>
              <w:left w:w="100" w:type="dxa"/>
            </w:tcMar>
            <w:vAlign w:val="center"/>
          </w:tcPr>
          <w:p w14:paraId="2AE53F14" w14:textId="77777777" w:rsidR="00015C0F" w:rsidRDefault="00276244" w:rsidP="00A037F1">
            <w:pPr>
              <w:spacing w:after="0" w:line="240" w:lineRule="auto"/>
              <w:ind w:left="135"/>
            </w:pPr>
            <w:r>
              <w:rPr>
                <w:rFonts w:ascii="Times New Roman" w:hAnsi="Times New Roman"/>
                <w:b/>
                <w:color w:val="000000"/>
                <w:sz w:val="24"/>
              </w:rPr>
              <w:t xml:space="preserve">№ п/п </w:t>
            </w:r>
          </w:p>
          <w:p w14:paraId="37B1A793" w14:textId="77777777" w:rsidR="00015C0F" w:rsidRDefault="00015C0F" w:rsidP="00A037F1">
            <w:pPr>
              <w:spacing w:after="0" w:line="240" w:lineRule="auto"/>
              <w:ind w:left="135"/>
            </w:pPr>
          </w:p>
        </w:tc>
        <w:tc>
          <w:tcPr>
            <w:tcW w:w="10098" w:type="dxa"/>
            <w:vMerge w:val="restart"/>
            <w:tcMar>
              <w:top w:w="50" w:type="dxa"/>
              <w:left w:w="100" w:type="dxa"/>
            </w:tcMar>
            <w:vAlign w:val="center"/>
          </w:tcPr>
          <w:p w14:paraId="35768CEB" w14:textId="77777777" w:rsidR="00015C0F" w:rsidRDefault="00276244" w:rsidP="00A037F1">
            <w:pPr>
              <w:spacing w:after="0" w:line="240" w:lineRule="auto"/>
              <w:ind w:left="135"/>
            </w:pPr>
            <w:r>
              <w:rPr>
                <w:rFonts w:ascii="Times New Roman" w:hAnsi="Times New Roman"/>
                <w:b/>
                <w:color w:val="000000"/>
                <w:sz w:val="24"/>
              </w:rPr>
              <w:t xml:space="preserve">Наименование разделов и тем программы </w:t>
            </w:r>
          </w:p>
          <w:p w14:paraId="2008D709" w14:textId="77777777" w:rsidR="00015C0F" w:rsidRDefault="00015C0F" w:rsidP="00A037F1">
            <w:pPr>
              <w:spacing w:after="0" w:line="240" w:lineRule="auto"/>
              <w:ind w:left="135"/>
            </w:pPr>
          </w:p>
        </w:tc>
        <w:tc>
          <w:tcPr>
            <w:tcW w:w="1088" w:type="dxa"/>
            <w:tcMar>
              <w:top w:w="50" w:type="dxa"/>
              <w:left w:w="100" w:type="dxa"/>
            </w:tcMar>
            <w:vAlign w:val="center"/>
          </w:tcPr>
          <w:p w14:paraId="0E2E2893" w14:textId="77777777" w:rsidR="00015C0F" w:rsidRDefault="00276244" w:rsidP="00A037F1">
            <w:pPr>
              <w:spacing w:after="0" w:line="240" w:lineRule="auto"/>
            </w:pPr>
            <w:r>
              <w:rPr>
                <w:rFonts w:ascii="Times New Roman" w:hAnsi="Times New Roman"/>
                <w:b/>
                <w:color w:val="000000"/>
                <w:sz w:val="24"/>
              </w:rPr>
              <w:t>Количество часов</w:t>
            </w:r>
          </w:p>
        </w:tc>
        <w:tc>
          <w:tcPr>
            <w:tcW w:w="2225" w:type="dxa"/>
            <w:vMerge w:val="restart"/>
            <w:tcMar>
              <w:top w:w="50" w:type="dxa"/>
              <w:left w:w="100" w:type="dxa"/>
            </w:tcMar>
            <w:vAlign w:val="center"/>
          </w:tcPr>
          <w:p w14:paraId="1BD73AA3" w14:textId="77777777" w:rsidR="00015C0F" w:rsidRDefault="00276244" w:rsidP="00A037F1">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2AF151A3" w14:textId="77777777" w:rsidR="00015C0F" w:rsidRDefault="00015C0F" w:rsidP="00A037F1">
            <w:pPr>
              <w:spacing w:after="0" w:line="240" w:lineRule="auto"/>
              <w:ind w:left="135"/>
            </w:pPr>
          </w:p>
        </w:tc>
      </w:tr>
      <w:tr w:rsidR="00015C0F" w14:paraId="1B9A668B" w14:textId="77777777" w:rsidTr="0088154F">
        <w:trPr>
          <w:trHeight w:val="144"/>
          <w:tblCellSpacing w:w="0" w:type="dxa"/>
        </w:trPr>
        <w:tc>
          <w:tcPr>
            <w:tcW w:w="1486" w:type="dxa"/>
            <w:vMerge/>
            <w:tcBorders>
              <w:top w:val="nil"/>
            </w:tcBorders>
            <w:tcMar>
              <w:top w:w="50" w:type="dxa"/>
              <w:left w:w="100" w:type="dxa"/>
            </w:tcMar>
          </w:tcPr>
          <w:p w14:paraId="4E49DBB1" w14:textId="77777777" w:rsidR="00015C0F" w:rsidRDefault="00015C0F" w:rsidP="00A037F1">
            <w:pPr>
              <w:spacing w:line="240" w:lineRule="auto"/>
            </w:pPr>
          </w:p>
        </w:tc>
        <w:tc>
          <w:tcPr>
            <w:tcW w:w="10098" w:type="dxa"/>
            <w:vMerge/>
            <w:tcBorders>
              <w:top w:val="nil"/>
            </w:tcBorders>
            <w:tcMar>
              <w:top w:w="50" w:type="dxa"/>
              <w:left w:w="100" w:type="dxa"/>
            </w:tcMar>
          </w:tcPr>
          <w:p w14:paraId="027DE4CE" w14:textId="77777777" w:rsidR="00015C0F" w:rsidRDefault="00015C0F" w:rsidP="00A037F1">
            <w:pPr>
              <w:spacing w:line="240" w:lineRule="auto"/>
            </w:pPr>
          </w:p>
        </w:tc>
        <w:tc>
          <w:tcPr>
            <w:tcW w:w="1088" w:type="dxa"/>
            <w:tcMar>
              <w:top w:w="50" w:type="dxa"/>
              <w:left w:w="100" w:type="dxa"/>
            </w:tcMar>
            <w:vAlign w:val="center"/>
          </w:tcPr>
          <w:p w14:paraId="32BF5B99" w14:textId="77777777" w:rsidR="00015C0F" w:rsidRDefault="00276244" w:rsidP="00A037F1">
            <w:pPr>
              <w:spacing w:after="0" w:line="240" w:lineRule="auto"/>
              <w:ind w:left="135"/>
            </w:pPr>
            <w:r>
              <w:rPr>
                <w:rFonts w:ascii="Times New Roman" w:hAnsi="Times New Roman"/>
                <w:b/>
                <w:color w:val="000000"/>
                <w:sz w:val="24"/>
              </w:rPr>
              <w:t xml:space="preserve">Всего </w:t>
            </w:r>
          </w:p>
          <w:p w14:paraId="7229CF3A" w14:textId="77777777" w:rsidR="00015C0F" w:rsidRDefault="00015C0F" w:rsidP="00A037F1">
            <w:pPr>
              <w:spacing w:after="0" w:line="240" w:lineRule="auto"/>
              <w:ind w:left="135"/>
            </w:pPr>
          </w:p>
        </w:tc>
        <w:tc>
          <w:tcPr>
            <w:tcW w:w="2225" w:type="dxa"/>
            <w:vMerge/>
            <w:tcBorders>
              <w:top w:val="nil"/>
            </w:tcBorders>
            <w:tcMar>
              <w:top w:w="50" w:type="dxa"/>
              <w:left w:w="100" w:type="dxa"/>
            </w:tcMar>
          </w:tcPr>
          <w:p w14:paraId="48FFE253" w14:textId="77777777" w:rsidR="00015C0F" w:rsidRDefault="00015C0F" w:rsidP="00A037F1">
            <w:pPr>
              <w:spacing w:line="240" w:lineRule="auto"/>
            </w:pPr>
          </w:p>
        </w:tc>
      </w:tr>
      <w:tr w:rsidR="00015C0F" w14:paraId="33BBA596" w14:textId="77777777" w:rsidTr="00A037F1">
        <w:trPr>
          <w:trHeight w:val="144"/>
          <w:tblCellSpacing w:w="0" w:type="dxa"/>
        </w:trPr>
        <w:tc>
          <w:tcPr>
            <w:tcW w:w="14897" w:type="dxa"/>
            <w:gridSpan w:val="4"/>
            <w:tcMar>
              <w:top w:w="50" w:type="dxa"/>
              <w:left w:w="100" w:type="dxa"/>
            </w:tcMar>
            <w:vAlign w:val="center"/>
          </w:tcPr>
          <w:p w14:paraId="0D5C948D" w14:textId="77777777" w:rsidR="00015C0F" w:rsidRDefault="00276244" w:rsidP="00A037F1">
            <w:pPr>
              <w:spacing w:after="0" w:line="240" w:lineRule="auto"/>
              <w:ind w:left="135"/>
            </w:pPr>
            <w:r>
              <w:rPr>
                <w:rFonts w:ascii="Times New Roman" w:hAnsi="Times New Roman"/>
                <w:b/>
                <w:color w:val="000000"/>
                <w:sz w:val="24"/>
              </w:rPr>
              <w:t>ИНВАРИАНТНАЯ ЧАСТЬ</w:t>
            </w:r>
          </w:p>
        </w:tc>
      </w:tr>
      <w:tr w:rsidR="00015C0F" w14:paraId="77B7BD9C" w14:textId="77777777" w:rsidTr="00A037F1">
        <w:trPr>
          <w:trHeight w:val="144"/>
          <w:tblCellSpacing w:w="0" w:type="dxa"/>
        </w:trPr>
        <w:tc>
          <w:tcPr>
            <w:tcW w:w="14897" w:type="dxa"/>
            <w:gridSpan w:val="4"/>
            <w:tcMar>
              <w:top w:w="50" w:type="dxa"/>
              <w:left w:w="100" w:type="dxa"/>
            </w:tcMar>
            <w:vAlign w:val="center"/>
          </w:tcPr>
          <w:p w14:paraId="40CC4675" w14:textId="77777777" w:rsidR="00015C0F" w:rsidRDefault="00276244" w:rsidP="00A037F1">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Народная музыка России</w:t>
            </w:r>
          </w:p>
        </w:tc>
      </w:tr>
      <w:tr w:rsidR="00015C0F" w14:paraId="6F7B36DD" w14:textId="77777777" w:rsidTr="0088154F">
        <w:trPr>
          <w:trHeight w:val="144"/>
          <w:tblCellSpacing w:w="0" w:type="dxa"/>
        </w:trPr>
        <w:tc>
          <w:tcPr>
            <w:tcW w:w="1486" w:type="dxa"/>
            <w:tcMar>
              <w:top w:w="50" w:type="dxa"/>
              <w:left w:w="100" w:type="dxa"/>
            </w:tcMar>
            <w:vAlign w:val="center"/>
          </w:tcPr>
          <w:p w14:paraId="5EF1F1F8" w14:textId="77777777" w:rsidR="00015C0F" w:rsidRDefault="00276244" w:rsidP="00A037F1">
            <w:pPr>
              <w:spacing w:after="0" w:line="240" w:lineRule="auto"/>
            </w:pPr>
            <w:r>
              <w:rPr>
                <w:rFonts w:ascii="Times New Roman" w:hAnsi="Times New Roman"/>
                <w:color w:val="000000"/>
                <w:sz w:val="24"/>
              </w:rPr>
              <w:t>1.1</w:t>
            </w:r>
          </w:p>
        </w:tc>
        <w:tc>
          <w:tcPr>
            <w:tcW w:w="10098" w:type="dxa"/>
            <w:tcMar>
              <w:top w:w="50" w:type="dxa"/>
              <w:left w:w="100" w:type="dxa"/>
            </w:tcMar>
            <w:vAlign w:val="center"/>
          </w:tcPr>
          <w:p w14:paraId="02DCB14E"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Край, в котором ты живёшь: русские народные песни «Во поле береза стояла», «Уж как по мосту, мосточку»; В.Я.Шаинский «Вместе весело шагать»</w:t>
            </w:r>
          </w:p>
        </w:tc>
        <w:tc>
          <w:tcPr>
            <w:tcW w:w="1088" w:type="dxa"/>
            <w:tcMar>
              <w:top w:w="50" w:type="dxa"/>
              <w:left w:w="100" w:type="dxa"/>
            </w:tcMar>
            <w:vAlign w:val="center"/>
          </w:tcPr>
          <w:p w14:paraId="678ABAA0"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0267C4B" w14:textId="77777777" w:rsidR="00015C0F" w:rsidRDefault="00015C0F" w:rsidP="00A037F1">
            <w:pPr>
              <w:spacing w:after="0" w:line="240" w:lineRule="auto"/>
              <w:ind w:left="135"/>
            </w:pPr>
          </w:p>
        </w:tc>
      </w:tr>
      <w:tr w:rsidR="00015C0F" w14:paraId="1F213814" w14:textId="77777777" w:rsidTr="0088154F">
        <w:trPr>
          <w:trHeight w:val="144"/>
          <w:tblCellSpacing w:w="0" w:type="dxa"/>
        </w:trPr>
        <w:tc>
          <w:tcPr>
            <w:tcW w:w="1486" w:type="dxa"/>
            <w:tcMar>
              <w:top w:w="50" w:type="dxa"/>
              <w:left w:w="100" w:type="dxa"/>
            </w:tcMar>
            <w:vAlign w:val="center"/>
          </w:tcPr>
          <w:p w14:paraId="64F4B285" w14:textId="77777777" w:rsidR="00015C0F" w:rsidRDefault="00276244" w:rsidP="00A037F1">
            <w:pPr>
              <w:spacing w:after="0" w:line="240" w:lineRule="auto"/>
            </w:pPr>
            <w:r>
              <w:rPr>
                <w:rFonts w:ascii="Times New Roman" w:hAnsi="Times New Roman"/>
                <w:color w:val="000000"/>
                <w:sz w:val="24"/>
              </w:rPr>
              <w:t>1.2</w:t>
            </w:r>
          </w:p>
        </w:tc>
        <w:tc>
          <w:tcPr>
            <w:tcW w:w="10098" w:type="dxa"/>
            <w:tcMar>
              <w:top w:w="50" w:type="dxa"/>
              <w:left w:w="100" w:type="dxa"/>
            </w:tcMar>
            <w:vAlign w:val="center"/>
          </w:tcPr>
          <w:p w14:paraId="1A718A6F"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Русский фольклор: русские народные песни «Из-под дуба, из-под вяза»</w:t>
            </w:r>
          </w:p>
        </w:tc>
        <w:tc>
          <w:tcPr>
            <w:tcW w:w="1088" w:type="dxa"/>
            <w:tcMar>
              <w:top w:w="50" w:type="dxa"/>
              <w:left w:w="100" w:type="dxa"/>
            </w:tcMar>
            <w:vAlign w:val="center"/>
          </w:tcPr>
          <w:p w14:paraId="10D8904E"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F24BADA" w14:textId="77777777" w:rsidR="00015C0F" w:rsidRDefault="00015C0F" w:rsidP="00A037F1">
            <w:pPr>
              <w:spacing w:after="0" w:line="240" w:lineRule="auto"/>
              <w:ind w:left="135"/>
            </w:pPr>
          </w:p>
        </w:tc>
      </w:tr>
      <w:tr w:rsidR="00015C0F" w14:paraId="25302614" w14:textId="77777777" w:rsidTr="0088154F">
        <w:trPr>
          <w:trHeight w:val="144"/>
          <w:tblCellSpacing w:w="0" w:type="dxa"/>
        </w:trPr>
        <w:tc>
          <w:tcPr>
            <w:tcW w:w="1486" w:type="dxa"/>
            <w:tcMar>
              <w:top w:w="50" w:type="dxa"/>
              <w:left w:w="100" w:type="dxa"/>
            </w:tcMar>
            <w:vAlign w:val="center"/>
          </w:tcPr>
          <w:p w14:paraId="58712CE8" w14:textId="77777777" w:rsidR="00015C0F" w:rsidRDefault="00276244" w:rsidP="00A037F1">
            <w:pPr>
              <w:spacing w:after="0" w:line="240" w:lineRule="auto"/>
            </w:pPr>
            <w:r>
              <w:rPr>
                <w:rFonts w:ascii="Times New Roman" w:hAnsi="Times New Roman"/>
                <w:color w:val="000000"/>
                <w:sz w:val="24"/>
              </w:rPr>
              <w:t>1.3</w:t>
            </w:r>
          </w:p>
        </w:tc>
        <w:tc>
          <w:tcPr>
            <w:tcW w:w="10098" w:type="dxa"/>
            <w:tcMar>
              <w:top w:w="50" w:type="dxa"/>
              <w:left w:w="100" w:type="dxa"/>
            </w:tcMar>
            <w:vAlign w:val="center"/>
          </w:tcPr>
          <w:p w14:paraId="08D4B1BA"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Русские народные музыкальные инструменты: Русские народные песни «Светит месяц»; «Ах вы, сени, мои сени»</w:t>
            </w:r>
          </w:p>
        </w:tc>
        <w:tc>
          <w:tcPr>
            <w:tcW w:w="1088" w:type="dxa"/>
            <w:tcMar>
              <w:top w:w="50" w:type="dxa"/>
              <w:left w:w="100" w:type="dxa"/>
            </w:tcMar>
            <w:vAlign w:val="center"/>
          </w:tcPr>
          <w:p w14:paraId="62B2E032"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34FBDC7" w14:textId="77777777" w:rsidR="00015C0F" w:rsidRDefault="00015C0F" w:rsidP="00A037F1">
            <w:pPr>
              <w:spacing w:after="0" w:line="240" w:lineRule="auto"/>
              <w:ind w:left="135"/>
            </w:pPr>
          </w:p>
        </w:tc>
      </w:tr>
      <w:tr w:rsidR="00015C0F" w14:paraId="2263CA7D" w14:textId="77777777" w:rsidTr="0088154F">
        <w:trPr>
          <w:trHeight w:val="144"/>
          <w:tblCellSpacing w:w="0" w:type="dxa"/>
        </w:trPr>
        <w:tc>
          <w:tcPr>
            <w:tcW w:w="1486" w:type="dxa"/>
            <w:tcMar>
              <w:top w:w="50" w:type="dxa"/>
              <w:left w:w="100" w:type="dxa"/>
            </w:tcMar>
            <w:vAlign w:val="center"/>
          </w:tcPr>
          <w:p w14:paraId="43319C3E" w14:textId="77777777" w:rsidR="00015C0F" w:rsidRDefault="00276244" w:rsidP="00A037F1">
            <w:pPr>
              <w:spacing w:after="0" w:line="240" w:lineRule="auto"/>
            </w:pPr>
            <w:r>
              <w:rPr>
                <w:rFonts w:ascii="Times New Roman" w:hAnsi="Times New Roman"/>
                <w:color w:val="000000"/>
                <w:sz w:val="24"/>
              </w:rPr>
              <w:t>1.4</w:t>
            </w:r>
          </w:p>
        </w:tc>
        <w:tc>
          <w:tcPr>
            <w:tcW w:w="10098" w:type="dxa"/>
            <w:tcMar>
              <w:top w:w="50" w:type="dxa"/>
              <w:left w:w="100" w:type="dxa"/>
            </w:tcMar>
            <w:vAlign w:val="center"/>
          </w:tcPr>
          <w:p w14:paraId="6143D23C"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Сказки, мифы и легенды: «Былина о Вольге и Микуле», А.С. Аренский «Фантазия на темы Рябинина для фортепиано с оркестром»; Н.Добронравов М. Таривердиев «Маленький принц» (Кто тебя выдумал, звездная страна…)</w:t>
            </w:r>
          </w:p>
        </w:tc>
        <w:tc>
          <w:tcPr>
            <w:tcW w:w="1088" w:type="dxa"/>
            <w:tcMar>
              <w:top w:w="50" w:type="dxa"/>
              <w:left w:w="100" w:type="dxa"/>
            </w:tcMar>
            <w:vAlign w:val="center"/>
          </w:tcPr>
          <w:p w14:paraId="01E52E3A"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02B2629" w14:textId="77777777" w:rsidR="00015C0F" w:rsidRDefault="00015C0F" w:rsidP="00A037F1">
            <w:pPr>
              <w:spacing w:after="0" w:line="240" w:lineRule="auto"/>
              <w:ind w:left="135"/>
            </w:pPr>
          </w:p>
        </w:tc>
      </w:tr>
      <w:tr w:rsidR="00015C0F" w14:paraId="58C8FE24" w14:textId="77777777" w:rsidTr="0088154F">
        <w:trPr>
          <w:trHeight w:val="144"/>
          <w:tblCellSpacing w:w="0" w:type="dxa"/>
        </w:trPr>
        <w:tc>
          <w:tcPr>
            <w:tcW w:w="1486" w:type="dxa"/>
            <w:tcMar>
              <w:top w:w="50" w:type="dxa"/>
              <w:left w:w="100" w:type="dxa"/>
            </w:tcMar>
            <w:vAlign w:val="center"/>
          </w:tcPr>
          <w:p w14:paraId="695BF4D9" w14:textId="77777777" w:rsidR="00015C0F" w:rsidRDefault="00276244" w:rsidP="00A037F1">
            <w:pPr>
              <w:spacing w:after="0" w:line="240" w:lineRule="auto"/>
            </w:pPr>
            <w:r>
              <w:rPr>
                <w:rFonts w:ascii="Times New Roman" w:hAnsi="Times New Roman"/>
                <w:color w:val="000000"/>
                <w:sz w:val="24"/>
              </w:rPr>
              <w:t>1.5</w:t>
            </w:r>
          </w:p>
        </w:tc>
        <w:tc>
          <w:tcPr>
            <w:tcW w:w="10098" w:type="dxa"/>
            <w:tcMar>
              <w:top w:w="50" w:type="dxa"/>
              <w:left w:w="100" w:type="dxa"/>
            </w:tcMar>
            <w:vAlign w:val="center"/>
          </w:tcPr>
          <w:p w14:paraId="07CD2810"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Народные праздники: песни-колядки «Пришла коляда», «В ночном саду»</w:t>
            </w:r>
          </w:p>
        </w:tc>
        <w:tc>
          <w:tcPr>
            <w:tcW w:w="1088" w:type="dxa"/>
            <w:tcMar>
              <w:top w:w="50" w:type="dxa"/>
              <w:left w:w="100" w:type="dxa"/>
            </w:tcMar>
            <w:vAlign w:val="center"/>
          </w:tcPr>
          <w:p w14:paraId="6486B19F"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E59095D" w14:textId="77777777" w:rsidR="00015C0F" w:rsidRDefault="00015C0F" w:rsidP="00A037F1">
            <w:pPr>
              <w:spacing w:after="0" w:line="240" w:lineRule="auto"/>
              <w:ind w:left="135"/>
            </w:pPr>
          </w:p>
        </w:tc>
      </w:tr>
      <w:tr w:rsidR="00015C0F" w14:paraId="0F1A7FB7" w14:textId="77777777" w:rsidTr="0088154F">
        <w:trPr>
          <w:trHeight w:val="144"/>
          <w:tblCellSpacing w:w="0" w:type="dxa"/>
        </w:trPr>
        <w:tc>
          <w:tcPr>
            <w:tcW w:w="1486" w:type="dxa"/>
            <w:tcMar>
              <w:top w:w="50" w:type="dxa"/>
              <w:left w:w="100" w:type="dxa"/>
            </w:tcMar>
            <w:vAlign w:val="center"/>
          </w:tcPr>
          <w:p w14:paraId="31CA7E40" w14:textId="77777777" w:rsidR="00015C0F" w:rsidRDefault="00276244" w:rsidP="00A037F1">
            <w:pPr>
              <w:spacing w:after="0" w:line="240" w:lineRule="auto"/>
            </w:pPr>
            <w:r>
              <w:rPr>
                <w:rFonts w:ascii="Times New Roman" w:hAnsi="Times New Roman"/>
                <w:color w:val="000000"/>
                <w:sz w:val="24"/>
              </w:rPr>
              <w:t>1.6</w:t>
            </w:r>
          </w:p>
        </w:tc>
        <w:tc>
          <w:tcPr>
            <w:tcW w:w="10098" w:type="dxa"/>
            <w:tcMar>
              <w:top w:w="50" w:type="dxa"/>
              <w:left w:w="100" w:type="dxa"/>
            </w:tcMar>
            <w:vAlign w:val="center"/>
          </w:tcPr>
          <w:p w14:paraId="405A288E"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Фольклор народов России: народная песня коми «Провожание»; татарская народная песня «Туган як»</w:t>
            </w:r>
          </w:p>
        </w:tc>
        <w:tc>
          <w:tcPr>
            <w:tcW w:w="1088" w:type="dxa"/>
            <w:tcMar>
              <w:top w:w="50" w:type="dxa"/>
              <w:left w:w="100" w:type="dxa"/>
            </w:tcMar>
            <w:vAlign w:val="center"/>
          </w:tcPr>
          <w:p w14:paraId="5DD2981D"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3228A24" w14:textId="77777777" w:rsidR="00015C0F" w:rsidRDefault="00015C0F" w:rsidP="00A037F1">
            <w:pPr>
              <w:spacing w:after="0" w:line="240" w:lineRule="auto"/>
              <w:ind w:left="135"/>
            </w:pPr>
          </w:p>
        </w:tc>
      </w:tr>
      <w:tr w:rsidR="00015C0F" w14:paraId="0C1D5BDA" w14:textId="77777777" w:rsidTr="0088154F">
        <w:trPr>
          <w:trHeight w:val="144"/>
          <w:tblCellSpacing w:w="0" w:type="dxa"/>
        </w:trPr>
        <w:tc>
          <w:tcPr>
            <w:tcW w:w="1486" w:type="dxa"/>
            <w:tcMar>
              <w:top w:w="50" w:type="dxa"/>
              <w:left w:w="100" w:type="dxa"/>
            </w:tcMar>
            <w:vAlign w:val="center"/>
          </w:tcPr>
          <w:p w14:paraId="06A2540B" w14:textId="77777777" w:rsidR="00015C0F" w:rsidRDefault="00276244" w:rsidP="00A037F1">
            <w:pPr>
              <w:spacing w:after="0" w:line="240" w:lineRule="auto"/>
            </w:pPr>
            <w:r>
              <w:rPr>
                <w:rFonts w:ascii="Times New Roman" w:hAnsi="Times New Roman"/>
                <w:color w:val="000000"/>
                <w:sz w:val="24"/>
              </w:rPr>
              <w:t>1.7</w:t>
            </w:r>
          </w:p>
        </w:tc>
        <w:tc>
          <w:tcPr>
            <w:tcW w:w="10098" w:type="dxa"/>
            <w:tcMar>
              <w:top w:w="50" w:type="dxa"/>
              <w:left w:w="100" w:type="dxa"/>
            </w:tcMar>
            <w:vAlign w:val="center"/>
          </w:tcPr>
          <w:p w14:paraId="1C7EE531"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Фольклор в творчестве профессиональных музыкантов: Хор «А мы просо сеяли» из оперы Н.А. Римского-Корсакова «Снегурочка», П.И. Чайковский Финал из симфонии № 4</w:t>
            </w:r>
          </w:p>
        </w:tc>
        <w:tc>
          <w:tcPr>
            <w:tcW w:w="1088" w:type="dxa"/>
            <w:tcMar>
              <w:top w:w="50" w:type="dxa"/>
              <w:left w:w="100" w:type="dxa"/>
            </w:tcMar>
            <w:vAlign w:val="center"/>
          </w:tcPr>
          <w:p w14:paraId="4B2B4F4F"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78E609D" w14:textId="77777777" w:rsidR="00015C0F" w:rsidRDefault="00015C0F" w:rsidP="00A037F1">
            <w:pPr>
              <w:spacing w:after="0" w:line="240" w:lineRule="auto"/>
              <w:ind w:left="135"/>
            </w:pPr>
          </w:p>
        </w:tc>
      </w:tr>
      <w:tr w:rsidR="00015C0F" w14:paraId="277F426A" w14:textId="77777777" w:rsidTr="0088154F">
        <w:trPr>
          <w:trHeight w:val="144"/>
          <w:tblCellSpacing w:w="0" w:type="dxa"/>
        </w:trPr>
        <w:tc>
          <w:tcPr>
            <w:tcW w:w="11584" w:type="dxa"/>
            <w:gridSpan w:val="2"/>
            <w:tcMar>
              <w:top w:w="50" w:type="dxa"/>
              <w:left w:w="100" w:type="dxa"/>
            </w:tcMar>
            <w:vAlign w:val="center"/>
          </w:tcPr>
          <w:p w14:paraId="5D59747D"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4BD6C563" w14:textId="77777777" w:rsidR="00015C0F" w:rsidRDefault="00276244" w:rsidP="00A037F1">
            <w:pPr>
              <w:spacing w:after="0" w:line="240" w:lineRule="auto"/>
              <w:ind w:left="135"/>
              <w:jc w:val="center"/>
            </w:pPr>
            <w:r>
              <w:rPr>
                <w:rFonts w:ascii="Times New Roman" w:hAnsi="Times New Roman"/>
                <w:color w:val="000000"/>
                <w:sz w:val="24"/>
              </w:rPr>
              <w:t xml:space="preserve"> 7 </w:t>
            </w:r>
          </w:p>
        </w:tc>
        <w:tc>
          <w:tcPr>
            <w:tcW w:w="2225" w:type="dxa"/>
            <w:tcMar>
              <w:top w:w="50" w:type="dxa"/>
              <w:left w:w="100" w:type="dxa"/>
            </w:tcMar>
            <w:vAlign w:val="center"/>
          </w:tcPr>
          <w:p w14:paraId="095F48FA" w14:textId="77777777" w:rsidR="00015C0F" w:rsidRDefault="00015C0F" w:rsidP="00A037F1">
            <w:pPr>
              <w:spacing w:line="240" w:lineRule="auto"/>
            </w:pPr>
          </w:p>
        </w:tc>
      </w:tr>
      <w:tr w:rsidR="00015C0F" w14:paraId="68F295B9" w14:textId="77777777" w:rsidTr="00A037F1">
        <w:trPr>
          <w:trHeight w:val="144"/>
          <w:tblCellSpacing w:w="0" w:type="dxa"/>
        </w:trPr>
        <w:tc>
          <w:tcPr>
            <w:tcW w:w="14897" w:type="dxa"/>
            <w:gridSpan w:val="4"/>
            <w:tcMar>
              <w:top w:w="50" w:type="dxa"/>
              <w:left w:w="100" w:type="dxa"/>
            </w:tcMar>
            <w:vAlign w:val="center"/>
          </w:tcPr>
          <w:p w14:paraId="58239AB2" w14:textId="77777777" w:rsidR="00015C0F" w:rsidRDefault="00276244" w:rsidP="00A037F1">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Классическая музыка</w:t>
            </w:r>
          </w:p>
        </w:tc>
      </w:tr>
      <w:tr w:rsidR="00015C0F" w14:paraId="0ACC2DF2" w14:textId="77777777" w:rsidTr="0088154F">
        <w:trPr>
          <w:trHeight w:val="144"/>
          <w:tblCellSpacing w:w="0" w:type="dxa"/>
        </w:trPr>
        <w:tc>
          <w:tcPr>
            <w:tcW w:w="1486" w:type="dxa"/>
            <w:tcMar>
              <w:top w:w="50" w:type="dxa"/>
              <w:left w:w="100" w:type="dxa"/>
            </w:tcMar>
            <w:vAlign w:val="center"/>
          </w:tcPr>
          <w:p w14:paraId="3D66CC19" w14:textId="77777777" w:rsidR="00015C0F" w:rsidRDefault="00276244" w:rsidP="00A037F1">
            <w:pPr>
              <w:spacing w:after="0" w:line="240" w:lineRule="auto"/>
            </w:pPr>
            <w:r>
              <w:rPr>
                <w:rFonts w:ascii="Times New Roman" w:hAnsi="Times New Roman"/>
                <w:color w:val="000000"/>
                <w:sz w:val="24"/>
              </w:rPr>
              <w:t>2.1</w:t>
            </w:r>
          </w:p>
        </w:tc>
        <w:tc>
          <w:tcPr>
            <w:tcW w:w="10098" w:type="dxa"/>
            <w:tcMar>
              <w:top w:w="50" w:type="dxa"/>
              <w:left w:w="100" w:type="dxa"/>
            </w:tcMar>
            <w:vAlign w:val="center"/>
          </w:tcPr>
          <w:p w14:paraId="2BB0B885"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Русские композиторы-классики: П.И.Чайковский «Немецкая песенка», «Неаполитанская песенка» из Детского альбома</w:t>
            </w:r>
          </w:p>
        </w:tc>
        <w:tc>
          <w:tcPr>
            <w:tcW w:w="1088" w:type="dxa"/>
            <w:tcMar>
              <w:top w:w="50" w:type="dxa"/>
              <w:left w:w="100" w:type="dxa"/>
            </w:tcMar>
            <w:vAlign w:val="center"/>
          </w:tcPr>
          <w:p w14:paraId="35A38D33"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E6CB0EC" w14:textId="77777777" w:rsidR="00015C0F" w:rsidRDefault="00015C0F" w:rsidP="00A037F1">
            <w:pPr>
              <w:spacing w:after="0" w:line="240" w:lineRule="auto"/>
              <w:ind w:left="135"/>
            </w:pPr>
          </w:p>
        </w:tc>
      </w:tr>
      <w:tr w:rsidR="00015C0F" w14:paraId="0C4AC325" w14:textId="77777777" w:rsidTr="0088154F">
        <w:trPr>
          <w:trHeight w:val="144"/>
          <w:tblCellSpacing w:w="0" w:type="dxa"/>
        </w:trPr>
        <w:tc>
          <w:tcPr>
            <w:tcW w:w="1486" w:type="dxa"/>
            <w:tcMar>
              <w:top w:w="50" w:type="dxa"/>
              <w:left w:w="100" w:type="dxa"/>
            </w:tcMar>
            <w:vAlign w:val="center"/>
          </w:tcPr>
          <w:p w14:paraId="560B5915" w14:textId="77777777" w:rsidR="00015C0F" w:rsidRDefault="00276244" w:rsidP="00A037F1">
            <w:pPr>
              <w:spacing w:after="0" w:line="240" w:lineRule="auto"/>
            </w:pPr>
            <w:r>
              <w:rPr>
                <w:rFonts w:ascii="Times New Roman" w:hAnsi="Times New Roman"/>
                <w:color w:val="000000"/>
                <w:sz w:val="24"/>
              </w:rPr>
              <w:t>2.2</w:t>
            </w:r>
          </w:p>
        </w:tc>
        <w:tc>
          <w:tcPr>
            <w:tcW w:w="10098" w:type="dxa"/>
            <w:tcMar>
              <w:top w:w="50" w:type="dxa"/>
              <w:left w:w="100" w:type="dxa"/>
            </w:tcMar>
            <w:vAlign w:val="center"/>
          </w:tcPr>
          <w:p w14:paraId="0C654F00"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Европейские композиторы-классики: Л. ван Бетховен «Сурок»; Концерт для фортепиано с оркестром № 4, 2-я часть</w:t>
            </w:r>
          </w:p>
        </w:tc>
        <w:tc>
          <w:tcPr>
            <w:tcW w:w="1088" w:type="dxa"/>
            <w:tcMar>
              <w:top w:w="50" w:type="dxa"/>
              <w:left w:w="100" w:type="dxa"/>
            </w:tcMar>
            <w:vAlign w:val="center"/>
          </w:tcPr>
          <w:p w14:paraId="25947AB5"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4C344513" w14:textId="77777777" w:rsidR="00015C0F" w:rsidRDefault="00015C0F" w:rsidP="00A037F1">
            <w:pPr>
              <w:spacing w:after="0" w:line="240" w:lineRule="auto"/>
              <w:ind w:left="135"/>
            </w:pPr>
          </w:p>
        </w:tc>
      </w:tr>
      <w:tr w:rsidR="00015C0F" w14:paraId="2C449CA7" w14:textId="77777777" w:rsidTr="0088154F">
        <w:trPr>
          <w:trHeight w:val="144"/>
          <w:tblCellSpacing w:w="0" w:type="dxa"/>
        </w:trPr>
        <w:tc>
          <w:tcPr>
            <w:tcW w:w="1486" w:type="dxa"/>
            <w:tcMar>
              <w:top w:w="50" w:type="dxa"/>
              <w:left w:w="100" w:type="dxa"/>
            </w:tcMar>
            <w:vAlign w:val="center"/>
          </w:tcPr>
          <w:p w14:paraId="2B2D22BB" w14:textId="77777777" w:rsidR="00015C0F" w:rsidRDefault="00276244" w:rsidP="00A037F1">
            <w:pPr>
              <w:spacing w:after="0" w:line="240" w:lineRule="auto"/>
            </w:pPr>
            <w:r>
              <w:rPr>
                <w:rFonts w:ascii="Times New Roman" w:hAnsi="Times New Roman"/>
                <w:color w:val="000000"/>
                <w:sz w:val="24"/>
              </w:rPr>
              <w:t>2.3</w:t>
            </w:r>
          </w:p>
        </w:tc>
        <w:tc>
          <w:tcPr>
            <w:tcW w:w="10098" w:type="dxa"/>
            <w:tcMar>
              <w:top w:w="50" w:type="dxa"/>
              <w:left w:w="100" w:type="dxa"/>
            </w:tcMar>
            <w:vAlign w:val="center"/>
          </w:tcPr>
          <w:p w14:paraId="7D9A33ED"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Музыкальные инструменты. Скрипка, виолончель: Н. Паганини каприс № 24; Л. Делиб Пиццикато из балета «Сильвия»; А. Вивальди Концерт для виолончели с оркестром соль-минор, 2 часть</w:t>
            </w:r>
          </w:p>
        </w:tc>
        <w:tc>
          <w:tcPr>
            <w:tcW w:w="1088" w:type="dxa"/>
            <w:tcMar>
              <w:top w:w="50" w:type="dxa"/>
              <w:left w:w="100" w:type="dxa"/>
            </w:tcMar>
            <w:vAlign w:val="center"/>
          </w:tcPr>
          <w:p w14:paraId="1FC6FCB1"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2FD8D3DD" w14:textId="77777777" w:rsidR="00015C0F" w:rsidRDefault="00015C0F" w:rsidP="00A037F1">
            <w:pPr>
              <w:spacing w:after="0" w:line="240" w:lineRule="auto"/>
              <w:ind w:left="135"/>
            </w:pPr>
          </w:p>
        </w:tc>
      </w:tr>
      <w:tr w:rsidR="00015C0F" w14:paraId="305025B8" w14:textId="77777777" w:rsidTr="0088154F">
        <w:trPr>
          <w:trHeight w:val="144"/>
          <w:tblCellSpacing w:w="0" w:type="dxa"/>
        </w:trPr>
        <w:tc>
          <w:tcPr>
            <w:tcW w:w="1486" w:type="dxa"/>
            <w:tcMar>
              <w:top w:w="50" w:type="dxa"/>
              <w:left w:w="100" w:type="dxa"/>
            </w:tcMar>
            <w:vAlign w:val="center"/>
          </w:tcPr>
          <w:p w14:paraId="5F3A8490" w14:textId="77777777" w:rsidR="00015C0F" w:rsidRDefault="00276244" w:rsidP="00A037F1">
            <w:pPr>
              <w:spacing w:after="0" w:line="240" w:lineRule="auto"/>
            </w:pPr>
            <w:r>
              <w:rPr>
                <w:rFonts w:ascii="Times New Roman" w:hAnsi="Times New Roman"/>
                <w:color w:val="000000"/>
                <w:sz w:val="24"/>
              </w:rPr>
              <w:t>2.4</w:t>
            </w:r>
          </w:p>
        </w:tc>
        <w:tc>
          <w:tcPr>
            <w:tcW w:w="10098" w:type="dxa"/>
            <w:tcMar>
              <w:top w:w="50" w:type="dxa"/>
              <w:left w:w="100" w:type="dxa"/>
            </w:tcMar>
            <w:vAlign w:val="center"/>
          </w:tcPr>
          <w:p w14:paraId="62FC769B"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Вокальная музыка: М.И. Глинка «Жаворонок»; "Школьный вальс" Исаака Дунаевского</w:t>
            </w:r>
          </w:p>
        </w:tc>
        <w:tc>
          <w:tcPr>
            <w:tcW w:w="1088" w:type="dxa"/>
            <w:tcMar>
              <w:top w:w="50" w:type="dxa"/>
              <w:left w:w="100" w:type="dxa"/>
            </w:tcMar>
            <w:vAlign w:val="center"/>
          </w:tcPr>
          <w:p w14:paraId="0A5F008A"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9A454A5" w14:textId="77777777" w:rsidR="00015C0F" w:rsidRDefault="00015C0F" w:rsidP="00A037F1">
            <w:pPr>
              <w:spacing w:after="0" w:line="240" w:lineRule="auto"/>
              <w:ind w:left="135"/>
            </w:pPr>
          </w:p>
        </w:tc>
      </w:tr>
      <w:tr w:rsidR="00015C0F" w14:paraId="7BD64D20" w14:textId="77777777" w:rsidTr="0088154F">
        <w:trPr>
          <w:trHeight w:val="144"/>
          <w:tblCellSpacing w:w="0" w:type="dxa"/>
        </w:trPr>
        <w:tc>
          <w:tcPr>
            <w:tcW w:w="1486" w:type="dxa"/>
            <w:tcMar>
              <w:top w:w="50" w:type="dxa"/>
              <w:left w:w="100" w:type="dxa"/>
            </w:tcMar>
            <w:vAlign w:val="center"/>
          </w:tcPr>
          <w:p w14:paraId="0DC3CD5A" w14:textId="77777777" w:rsidR="00015C0F" w:rsidRDefault="00276244" w:rsidP="00A037F1">
            <w:pPr>
              <w:spacing w:after="0" w:line="240" w:lineRule="auto"/>
            </w:pPr>
            <w:r>
              <w:rPr>
                <w:rFonts w:ascii="Times New Roman" w:hAnsi="Times New Roman"/>
                <w:color w:val="000000"/>
                <w:sz w:val="24"/>
              </w:rPr>
              <w:t>2.5</w:t>
            </w:r>
          </w:p>
        </w:tc>
        <w:tc>
          <w:tcPr>
            <w:tcW w:w="10098" w:type="dxa"/>
            <w:tcMar>
              <w:top w:w="50" w:type="dxa"/>
              <w:left w:w="100" w:type="dxa"/>
            </w:tcMar>
            <w:vAlign w:val="center"/>
          </w:tcPr>
          <w:p w14:paraId="2BA9B071" w14:textId="77777777" w:rsidR="00015C0F" w:rsidRDefault="00276244" w:rsidP="00A037F1">
            <w:pPr>
              <w:spacing w:after="0" w:line="240" w:lineRule="auto"/>
              <w:ind w:left="135"/>
            </w:pPr>
            <w:r w:rsidRPr="00C0633B">
              <w:rPr>
                <w:rFonts w:ascii="Times New Roman" w:hAnsi="Times New Roman"/>
                <w:color w:val="000000"/>
                <w:sz w:val="24"/>
                <w:lang w:val="ru-RU"/>
              </w:rPr>
              <w:t xml:space="preserve">Программная музыка: А.К. Лядов «Кикимора», «Волшебное озеро»; М.П. Мусоргский. </w:t>
            </w:r>
            <w:r>
              <w:rPr>
                <w:rFonts w:ascii="Times New Roman" w:hAnsi="Times New Roman"/>
                <w:color w:val="000000"/>
                <w:sz w:val="24"/>
              </w:rPr>
              <w:t>«Рассвет на Москве-реке» – вступление к опере «Хованщина»</w:t>
            </w:r>
          </w:p>
        </w:tc>
        <w:tc>
          <w:tcPr>
            <w:tcW w:w="1088" w:type="dxa"/>
            <w:tcMar>
              <w:top w:w="50" w:type="dxa"/>
              <w:left w:w="100" w:type="dxa"/>
            </w:tcMar>
            <w:vAlign w:val="center"/>
          </w:tcPr>
          <w:p w14:paraId="27E2A21D" w14:textId="77777777" w:rsidR="00015C0F" w:rsidRDefault="00276244" w:rsidP="00A037F1">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3C71FBD1" w14:textId="77777777" w:rsidR="00015C0F" w:rsidRDefault="00015C0F" w:rsidP="00A037F1">
            <w:pPr>
              <w:spacing w:after="0" w:line="240" w:lineRule="auto"/>
              <w:ind w:left="135"/>
            </w:pPr>
          </w:p>
        </w:tc>
      </w:tr>
      <w:tr w:rsidR="00015C0F" w14:paraId="6A001B3A" w14:textId="77777777" w:rsidTr="0088154F">
        <w:trPr>
          <w:trHeight w:val="144"/>
          <w:tblCellSpacing w:w="0" w:type="dxa"/>
        </w:trPr>
        <w:tc>
          <w:tcPr>
            <w:tcW w:w="1486" w:type="dxa"/>
            <w:tcMar>
              <w:top w:w="50" w:type="dxa"/>
              <w:left w:w="100" w:type="dxa"/>
            </w:tcMar>
            <w:vAlign w:val="center"/>
          </w:tcPr>
          <w:p w14:paraId="6759BA69" w14:textId="77777777" w:rsidR="00015C0F" w:rsidRDefault="00276244" w:rsidP="00A037F1">
            <w:pPr>
              <w:spacing w:after="0" w:line="240" w:lineRule="auto"/>
            </w:pPr>
            <w:r>
              <w:rPr>
                <w:rFonts w:ascii="Times New Roman" w:hAnsi="Times New Roman"/>
                <w:color w:val="000000"/>
                <w:sz w:val="24"/>
              </w:rPr>
              <w:t>2.6</w:t>
            </w:r>
          </w:p>
        </w:tc>
        <w:tc>
          <w:tcPr>
            <w:tcW w:w="10098" w:type="dxa"/>
            <w:tcMar>
              <w:top w:w="50" w:type="dxa"/>
              <w:left w:w="100" w:type="dxa"/>
            </w:tcMar>
            <w:vAlign w:val="center"/>
          </w:tcPr>
          <w:p w14:paraId="78513CA9" w14:textId="77777777" w:rsidR="00015C0F" w:rsidRDefault="00276244" w:rsidP="00A037F1">
            <w:pPr>
              <w:spacing w:after="0" w:line="240" w:lineRule="auto"/>
              <w:ind w:left="135"/>
            </w:pPr>
            <w:r w:rsidRPr="00C0633B">
              <w:rPr>
                <w:rFonts w:ascii="Times New Roman" w:hAnsi="Times New Roman"/>
                <w:color w:val="000000"/>
                <w:sz w:val="24"/>
                <w:lang w:val="ru-RU"/>
              </w:rPr>
              <w:t xml:space="preserve">Симфоническая музыка: П.И. Чайковский Симфония № 4, Финал; С.С. Прокофьев. </w:t>
            </w:r>
            <w:r>
              <w:rPr>
                <w:rFonts w:ascii="Times New Roman" w:hAnsi="Times New Roman"/>
                <w:color w:val="000000"/>
                <w:sz w:val="24"/>
              </w:rPr>
              <w:t>Классическая симфония (№ 1) Первая часть</w:t>
            </w:r>
          </w:p>
        </w:tc>
        <w:tc>
          <w:tcPr>
            <w:tcW w:w="1088" w:type="dxa"/>
            <w:tcMar>
              <w:top w:w="50" w:type="dxa"/>
              <w:left w:w="100" w:type="dxa"/>
            </w:tcMar>
            <w:vAlign w:val="center"/>
          </w:tcPr>
          <w:p w14:paraId="5F911C86" w14:textId="77777777" w:rsidR="00015C0F" w:rsidRDefault="00276244" w:rsidP="00A037F1">
            <w:pPr>
              <w:spacing w:after="0" w:line="240" w:lineRule="auto"/>
              <w:ind w:left="135"/>
              <w:jc w:val="center"/>
            </w:pPr>
            <w:r>
              <w:rPr>
                <w:rFonts w:ascii="Times New Roman" w:hAnsi="Times New Roman"/>
                <w:color w:val="000000"/>
                <w:sz w:val="24"/>
              </w:rPr>
              <w:t xml:space="preserve"> 1 </w:t>
            </w:r>
          </w:p>
        </w:tc>
        <w:tc>
          <w:tcPr>
            <w:tcW w:w="2225" w:type="dxa"/>
            <w:tcMar>
              <w:top w:w="50" w:type="dxa"/>
              <w:left w:w="100" w:type="dxa"/>
            </w:tcMar>
            <w:vAlign w:val="center"/>
          </w:tcPr>
          <w:p w14:paraId="5D0027B4" w14:textId="77777777" w:rsidR="00015C0F" w:rsidRDefault="00015C0F" w:rsidP="00A037F1">
            <w:pPr>
              <w:spacing w:after="0" w:line="240" w:lineRule="auto"/>
              <w:ind w:left="135"/>
            </w:pPr>
          </w:p>
        </w:tc>
      </w:tr>
      <w:tr w:rsidR="00015C0F" w14:paraId="37BECA6B" w14:textId="77777777" w:rsidTr="0088154F">
        <w:trPr>
          <w:trHeight w:val="144"/>
          <w:tblCellSpacing w:w="0" w:type="dxa"/>
        </w:trPr>
        <w:tc>
          <w:tcPr>
            <w:tcW w:w="1486" w:type="dxa"/>
            <w:tcMar>
              <w:top w:w="50" w:type="dxa"/>
              <w:left w:w="100" w:type="dxa"/>
            </w:tcMar>
            <w:vAlign w:val="center"/>
          </w:tcPr>
          <w:p w14:paraId="21215D0F" w14:textId="77777777" w:rsidR="00015C0F" w:rsidRDefault="00276244" w:rsidP="00A037F1">
            <w:pPr>
              <w:spacing w:after="0" w:line="240" w:lineRule="auto"/>
            </w:pPr>
            <w:r>
              <w:rPr>
                <w:rFonts w:ascii="Times New Roman" w:hAnsi="Times New Roman"/>
                <w:color w:val="000000"/>
                <w:sz w:val="24"/>
              </w:rPr>
              <w:t>2.7</w:t>
            </w:r>
          </w:p>
        </w:tc>
        <w:tc>
          <w:tcPr>
            <w:tcW w:w="10098" w:type="dxa"/>
            <w:tcMar>
              <w:top w:w="50" w:type="dxa"/>
              <w:left w:w="100" w:type="dxa"/>
            </w:tcMar>
            <w:vAlign w:val="center"/>
          </w:tcPr>
          <w:p w14:paraId="17FBCBE3"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Мастерство исполнителя: Русская народная песня «Уж, ты сад» в исполнении Л. Руслановой; Л. ван Бетховен Патетическая соната (1-я часть) для фортепиано в исполнении С.Т. Рихтера</w:t>
            </w:r>
          </w:p>
        </w:tc>
        <w:tc>
          <w:tcPr>
            <w:tcW w:w="1088" w:type="dxa"/>
            <w:tcMar>
              <w:top w:w="50" w:type="dxa"/>
              <w:left w:w="100" w:type="dxa"/>
            </w:tcMar>
            <w:vAlign w:val="center"/>
          </w:tcPr>
          <w:p w14:paraId="31C98939"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BA22DAB" w14:textId="77777777" w:rsidR="00015C0F" w:rsidRDefault="00015C0F" w:rsidP="00A037F1">
            <w:pPr>
              <w:spacing w:after="0" w:line="240" w:lineRule="auto"/>
              <w:ind w:left="135"/>
            </w:pPr>
          </w:p>
        </w:tc>
      </w:tr>
      <w:tr w:rsidR="00015C0F" w14:paraId="379C1F7D" w14:textId="77777777" w:rsidTr="0088154F">
        <w:trPr>
          <w:trHeight w:val="144"/>
          <w:tblCellSpacing w:w="0" w:type="dxa"/>
        </w:trPr>
        <w:tc>
          <w:tcPr>
            <w:tcW w:w="1486" w:type="dxa"/>
            <w:tcMar>
              <w:top w:w="50" w:type="dxa"/>
              <w:left w:w="100" w:type="dxa"/>
            </w:tcMar>
            <w:vAlign w:val="center"/>
          </w:tcPr>
          <w:p w14:paraId="2D6847C9" w14:textId="77777777" w:rsidR="00015C0F" w:rsidRDefault="00276244" w:rsidP="00A037F1">
            <w:pPr>
              <w:spacing w:after="0" w:line="240" w:lineRule="auto"/>
            </w:pPr>
            <w:r>
              <w:rPr>
                <w:rFonts w:ascii="Times New Roman" w:hAnsi="Times New Roman"/>
                <w:color w:val="000000"/>
                <w:sz w:val="24"/>
              </w:rPr>
              <w:t>2.8</w:t>
            </w:r>
          </w:p>
        </w:tc>
        <w:tc>
          <w:tcPr>
            <w:tcW w:w="10098" w:type="dxa"/>
            <w:tcMar>
              <w:top w:w="50" w:type="dxa"/>
              <w:left w:w="100" w:type="dxa"/>
            </w:tcMar>
            <w:vAlign w:val="center"/>
          </w:tcPr>
          <w:p w14:paraId="1496A67D"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Инструментальная музыка: Р. Шуман «Грезы»; С.С. Прокофьев «Сказки старой бабушки»</w:t>
            </w:r>
          </w:p>
        </w:tc>
        <w:tc>
          <w:tcPr>
            <w:tcW w:w="1088" w:type="dxa"/>
            <w:tcMar>
              <w:top w:w="50" w:type="dxa"/>
              <w:left w:w="100" w:type="dxa"/>
            </w:tcMar>
            <w:vAlign w:val="center"/>
          </w:tcPr>
          <w:p w14:paraId="727DD349"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01F9B77" w14:textId="77777777" w:rsidR="00015C0F" w:rsidRDefault="00015C0F" w:rsidP="00A037F1">
            <w:pPr>
              <w:spacing w:after="0" w:line="240" w:lineRule="auto"/>
              <w:ind w:left="135"/>
            </w:pPr>
          </w:p>
        </w:tc>
      </w:tr>
      <w:tr w:rsidR="00015C0F" w14:paraId="51620FD6" w14:textId="77777777" w:rsidTr="0088154F">
        <w:trPr>
          <w:trHeight w:val="144"/>
          <w:tblCellSpacing w:w="0" w:type="dxa"/>
        </w:trPr>
        <w:tc>
          <w:tcPr>
            <w:tcW w:w="11584" w:type="dxa"/>
            <w:gridSpan w:val="2"/>
            <w:tcMar>
              <w:top w:w="50" w:type="dxa"/>
              <w:left w:w="100" w:type="dxa"/>
            </w:tcMar>
            <w:vAlign w:val="center"/>
          </w:tcPr>
          <w:p w14:paraId="7B70D087"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31FCCE3E" w14:textId="77777777" w:rsidR="00015C0F" w:rsidRDefault="00276244" w:rsidP="00A037F1">
            <w:pPr>
              <w:spacing w:after="0" w:line="240" w:lineRule="auto"/>
              <w:ind w:left="135"/>
              <w:jc w:val="center"/>
            </w:pPr>
            <w:r>
              <w:rPr>
                <w:rFonts w:ascii="Times New Roman" w:hAnsi="Times New Roman"/>
                <w:color w:val="000000"/>
                <w:sz w:val="24"/>
              </w:rPr>
              <w:t xml:space="preserve"> 8 </w:t>
            </w:r>
          </w:p>
        </w:tc>
        <w:tc>
          <w:tcPr>
            <w:tcW w:w="2225" w:type="dxa"/>
            <w:tcMar>
              <w:top w:w="50" w:type="dxa"/>
              <w:left w:w="100" w:type="dxa"/>
            </w:tcMar>
            <w:vAlign w:val="center"/>
          </w:tcPr>
          <w:p w14:paraId="4A80FC76" w14:textId="77777777" w:rsidR="00015C0F" w:rsidRDefault="00015C0F" w:rsidP="00A037F1">
            <w:pPr>
              <w:spacing w:line="240" w:lineRule="auto"/>
            </w:pPr>
          </w:p>
        </w:tc>
      </w:tr>
      <w:tr w:rsidR="00015C0F" w:rsidRPr="003B67E2" w14:paraId="214A8D19" w14:textId="77777777" w:rsidTr="00A037F1">
        <w:trPr>
          <w:trHeight w:val="144"/>
          <w:tblCellSpacing w:w="0" w:type="dxa"/>
        </w:trPr>
        <w:tc>
          <w:tcPr>
            <w:tcW w:w="14897" w:type="dxa"/>
            <w:gridSpan w:val="4"/>
            <w:tcMar>
              <w:top w:w="50" w:type="dxa"/>
              <w:left w:w="100" w:type="dxa"/>
            </w:tcMar>
            <w:vAlign w:val="center"/>
          </w:tcPr>
          <w:p w14:paraId="3A065DD5" w14:textId="77777777" w:rsidR="00015C0F" w:rsidRPr="00C0633B" w:rsidRDefault="00276244" w:rsidP="00A037F1">
            <w:pPr>
              <w:spacing w:after="0" w:line="240" w:lineRule="auto"/>
              <w:ind w:left="135"/>
              <w:rPr>
                <w:lang w:val="ru-RU"/>
              </w:rPr>
            </w:pPr>
            <w:r w:rsidRPr="00C0633B">
              <w:rPr>
                <w:rFonts w:ascii="Times New Roman" w:hAnsi="Times New Roman"/>
                <w:b/>
                <w:color w:val="000000"/>
                <w:sz w:val="24"/>
                <w:lang w:val="ru-RU"/>
              </w:rPr>
              <w:t>Раздел 3.</w:t>
            </w:r>
            <w:r w:rsidRPr="00C0633B">
              <w:rPr>
                <w:rFonts w:ascii="Times New Roman" w:hAnsi="Times New Roman"/>
                <w:color w:val="000000"/>
                <w:sz w:val="24"/>
                <w:lang w:val="ru-RU"/>
              </w:rPr>
              <w:t xml:space="preserve"> </w:t>
            </w:r>
            <w:r w:rsidRPr="00C0633B">
              <w:rPr>
                <w:rFonts w:ascii="Times New Roman" w:hAnsi="Times New Roman"/>
                <w:b/>
                <w:color w:val="000000"/>
                <w:sz w:val="24"/>
                <w:lang w:val="ru-RU"/>
              </w:rPr>
              <w:t>Музыка в жизни человека</w:t>
            </w:r>
          </w:p>
        </w:tc>
      </w:tr>
      <w:tr w:rsidR="00015C0F" w14:paraId="13E4D341" w14:textId="77777777" w:rsidTr="0088154F">
        <w:trPr>
          <w:trHeight w:val="144"/>
          <w:tblCellSpacing w:w="0" w:type="dxa"/>
        </w:trPr>
        <w:tc>
          <w:tcPr>
            <w:tcW w:w="1486" w:type="dxa"/>
            <w:tcMar>
              <w:top w:w="50" w:type="dxa"/>
              <w:left w:w="100" w:type="dxa"/>
            </w:tcMar>
            <w:vAlign w:val="center"/>
          </w:tcPr>
          <w:p w14:paraId="4413ADF5" w14:textId="77777777" w:rsidR="00015C0F" w:rsidRDefault="00276244" w:rsidP="00A037F1">
            <w:pPr>
              <w:spacing w:after="0" w:line="240" w:lineRule="auto"/>
            </w:pPr>
            <w:r>
              <w:rPr>
                <w:rFonts w:ascii="Times New Roman" w:hAnsi="Times New Roman"/>
                <w:color w:val="000000"/>
                <w:sz w:val="24"/>
              </w:rPr>
              <w:t>3.1</w:t>
            </w:r>
          </w:p>
        </w:tc>
        <w:tc>
          <w:tcPr>
            <w:tcW w:w="10098" w:type="dxa"/>
            <w:tcMar>
              <w:top w:w="50" w:type="dxa"/>
              <w:left w:w="100" w:type="dxa"/>
            </w:tcMar>
            <w:vAlign w:val="center"/>
          </w:tcPr>
          <w:p w14:paraId="42055A7C"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Главный музыкальный символ: Гимн России</w:t>
            </w:r>
          </w:p>
        </w:tc>
        <w:tc>
          <w:tcPr>
            <w:tcW w:w="1088" w:type="dxa"/>
            <w:tcMar>
              <w:top w:w="50" w:type="dxa"/>
              <w:left w:w="100" w:type="dxa"/>
            </w:tcMar>
            <w:vAlign w:val="center"/>
          </w:tcPr>
          <w:p w14:paraId="626D0FA7"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0CFE53E3" w14:textId="77777777" w:rsidR="00015C0F" w:rsidRDefault="00015C0F" w:rsidP="00A037F1">
            <w:pPr>
              <w:spacing w:after="0" w:line="240" w:lineRule="auto"/>
              <w:ind w:left="135"/>
            </w:pPr>
          </w:p>
        </w:tc>
      </w:tr>
      <w:tr w:rsidR="00015C0F" w14:paraId="767490B6" w14:textId="77777777" w:rsidTr="0088154F">
        <w:trPr>
          <w:trHeight w:val="144"/>
          <w:tblCellSpacing w:w="0" w:type="dxa"/>
        </w:trPr>
        <w:tc>
          <w:tcPr>
            <w:tcW w:w="1486" w:type="dxa"/>
            <w:tcMar>
              <w:top w:w="50" w:type="dxa"/>
              <w:left w:w="100" w:type="dxa"/>
            </w:tcMar>
            <w:vAlign w:val="center"/>
          </w:tcPr>
          <w:p w14:paraId="4C892966" w14:textId="77777777" w:rsidR="00015C0F" w:rsidRDefault="00276244" w:rsidP="00A037F1">
            <w:pPr>
              <w:spacing w:after="0" w:line="240" w:lineRule="auto"/>
            </w:pPr>
            <w:r>
              <w:rPr>
                <w:rFonts w:ascii="Times New Roman" w:hAnsi="Times New Roman"/>
                <w:color w:val="000000"/>
                <w:sz w:val="24"/>
              </w:rPr>
              <w:t>3.2</w:t>
            </w:r>
          </w:p>
        </w:tc>
        <w:tc>
          <w:tcPr>
            <w:tcW w:w="10098" w:type="dxa"/>
            <w:tcMar>
              <w:top w:w="50" w:type="dxa"/>
              <w:left w:w="100" w:type="dxa"/>
            </w:tcMar>
            <w:vAlign w:val="center"/>
          </w:tcPr>
          <w:p w14:paraId="4505FE27"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Красота и вдохновение: «Рассвет-чародей» музыка В.Я.Шаинского сл. М.С.Пляцковского; П.И. Чайковский «Мелодия» для скрипки и фортепиано, А.П. Бородин «Ноктюрн из струнного квартета № 2»</w:t>
            </w:r>
          </w:p>
        </w:tc>
        <w:tc>
          <w:tcPr>
            <w:tcW w:w="1088" w:type="dxa"/>
            <w:tcMar>
              <w:top w:w="50" w:type="dxa"/>
              <w:left w:w="100" w:type="dxa"/>
            </w:tcMar>
            <w:vAlign w:val="center"/>
          </w:tcPr>
          <w:p w14:paraId="11F3FEAE"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87E0AE3" w14:textId="77777777" w:rsidR="00015C0F" w:rsidRDefault="00015C0F" w:rsidP="00A037F1">
            <w:pPr>
              <w:spacing w:after="0" w:line="240" w:lineRule="auto"/>
              <w:ind w:left="135"/>
            </w:pPr>
          </w:p>
        </w:tc>
      </w:tr>
      <w:tr w:rsidR="00015C0F" w14:paraId="4FB1F806" w14:textId="77777777" w:rsidTr="0088154F">
        <w:trPr>
          <w:trHeight w:val="144"/>
          <w:tblCellSpacing w:w="0" w:type="dxa"/>
        </w:trPr>
        <w:tc>
          <w:tcPr>
            <w:tcW w:w="11584" w:type="dxa"/>
            <w:gridSpan w:val="2"/>
            <w:tcMar>
              <w:top w:w="50" w:type="dxa"/>
              <w:left w:w="100" w:type="dxa"/>
            </w:tcMar>
            <w:vAlign w:val="center"/>
          </w:tcPr>
          <w:p w14:paraId="70E085AF"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7075763E" w14:textId="77777777" w:rsidR="00015C0F" w:rsidRDefault="00276244" w:rsidP="00A037F1">
            <w:pPr>
              <w:spacing w:after="0" w:line="240" w:lineRule="auto"/>
              <w:ind w:left="135"/>
              <w:jc w:val="center"/>
            </w:pPr>
            <w:r>
              <w:rPr>
                <w:rFonts w:ascii="Times New Roman" w:hAnsi="Times New Roman"/>
                <w:color w:val="000000"/>
                <w:sz w:val="24"/>
              </w:rPr>
              <w:t xml:space="preserve"> 2 </w:t>
            </w:r>
          </w:p>
        </w:tc>
        <w:tc>
          <w:tcPr>
            <w:tcW w:w="2225" w:type="dxa"/>
            <w:tcMar>
              <w:top w:w="50" w:type="dxa"/>
              <w:left w:w="100" w:type="dxa"/>
            </w:tcMar>
            <w:vAlign w:val="center"/>
          </w:tcPr>
          <w:p w14:paraId="65462979" w14:textId="77777777" w:rsidR="00015C0F" w:rsidRDefault="00015C0F" w:rsidP="00A037F1">
            <w:pPr>
              <w:spacing w:line="240" w:lineRule="auto"/>
            </w:pPr>
          </w:p>
        </w:tc>
      </w:tr>
      <w:tr w:rsidR="00015C0F" w14:paraId="78ECE326" w14:textId="77777777" w:rsidTr="00A037F1">
        <w:trPr>
          <w:trHeight w:val="144"/>
          <w:tblCellSpacing w:w="0" w:type="dxa"/>
        </w:trPr>
        <w:tc>
          <w:tcPr>
            <w:tcW w:w="14897" w:type="dxa"/>
            <w:gridSpan w:val="4"/>
            <w:tcMar>
              <w:top w:w="50" w:type="dxa"/>
              <w:left w:w="100" w:type="dxa"/>
            </w:tcMar>
            <w:vAlign w:val="center"/>
          </w:tcPr>
          <w:p w14:paraId="7984DBB0" w14:textId="77777777" w:rsidR="00015C0F" w:rsidRDefault="00276244" w:rsidP="00A037F1">
            <w:pPr>
              <w:spacing w:after="0" w:line="240" w:lineRule="auto"/>
              <w:ind w:left="135"/>
            </w:pPr>
            <w:r>
              <w:rPr>
                <w:rFonts w:ascii="Times New Roman" w:hAnsi="Times New Roman"/>
                <w:b/>
                <w:color w:val="000000"/>
                <w:sz w:val="24"/>
              </w:rPr>
              <w:t>ВАРИАТИВНАЯ ЧАСТЬ</w:t>
            </w:r>
          </w:p>
        </w:tc>
      </w:tr>
      <w:tr w:rsidR="00015C0F" w14:paraId="68469594" w14:textId="77777777" w:rsidTr="00A037F1">
        <w:trPr>
          <w:trHeight w:val="144"/>
          <w:tblCellSpacing w:w="0" w:type="dxa"/>
        </w:trPr>
        <w:tc>
          <w:tcPr>
            <w:tcW w:w="14897" w:type="dxa"/>
            <w:gridSpan w:val="4"/>
            <w:tcMar>
              <w:top w:w="50" w:type="dxa"/>
              <w:left w:w="100" w:type="dxa"/>
            </w:tcMar>
            <w:vAlign w:val="center"/>
          </w:tcPr>
          <w:p w14:paraId="32D31E85" w14:textId="77777777" w:rsidR="00015C0F" w:rsidRDefault="00276244" w:rsidP="00A037F1">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015C0F" w14:paraId="0121409E" w14:textId="77777777" w:rsidTr="0088154F">
        <w:trPr>
          <w:trHeight w:val="144"/>
          <w:tblCellSpacing w:w="0" w:type="dxa"/>
        </w:trPr>
        <w:tc>
          <w:tcPr>
            <w:tcW w:w="1486" w:type="dxa"/>
            <w:tcMar>
              <w:top w:w="50" w:type="dxa"/>
              <w:left w:w="100" w:type="dxa"/>
            </w:tcMar>
            <w:vAlign w:val="center"/>
          </w:tcPr>
          <w:p w14:paraId="76E5309E" w14:textId="77777777" w:rsidR="00015C0F" w:rsidRDefault="00276244" w:rsidP="00A037F1">
            <w:pPr>
              <w:spacing w:after="0" w:line="240" w:lineRule="auto"/>
            </w:pPr>
            <w:r>
              <w:rPr>
                <w:rFonts w:ascii="Times New Roman" w:hAnsi="Times New Roman"/>
                <w:color w:val="000000"/>
                <w:sz w:val="24"/>
              </w:rPr>
              <w:t>1.1</w:t>
            </w:r>
          </w:p>
        </w:tc>
        <w:tc>
          <w:tcPr>
            <w:tcW w:w="10098" w:type="dxa"/>
            <w:tcMar>
              <w:top w:w="50" w:type="dxa"/>
              <w:left w:w="100" w:type="dxa"/>
            </w:tcMar>
            <w:vAlign w:val="center"/>
          </w:tcPr>
          <w:p w14:paraId="51872624"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Диалог культур: М.И. Глинка Персидский хор из оперы «Руслан и Людмила»; А.И. Хачатурян «Русская пляска» из балета «Гаянэ»; А.П. Бородин музыкальная картина «В Средней Азии»; Н.А. Римский-Корсаков «Песня индийского гостя» из оперы «Садко»</w:t>
            </w:r>
          </w:p>
        </w:tc>
        <w:tc>
          <w:tcPr>
            <w:tcW w:w="1088" w:type="dxa"/>
            <w:tcMar>
              <w:top w:w="50" w:type="dxa"/>
              <w:left w:w="100" w:type="dxa"/>
            </w:tcMar>
            <w:vAlign w:val="center"/>
          </w:tcPr>
          <w:p w14:paraId="48CF1FF3"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5" w:type="dxa"/>
            <w:tcMar>
              <w:top w:w="50" w:type="dxa"/>
              <w:left w:w="100" w:type="dxa"/>
            </w:tcMar>
            <w:vAlign w:val="center"/>
          </w:tcPr>
          <w:p w14:paraId="4D098432" w14:textId="77777777" w:rsidR="00015C0F" w:rsidRDefault="00015C0F" w:rsidP="00A037F1">
            <w:pPr>
              <w:spacing w:after="0" w:line="240" w:lineRule="auto"/>
              <w:ind w:left="135"/>
            </w:pPr>
          </w:p>
        </w:tc>
      </w:tr>
      <w:tr w:rsidR="00015C0F" w14:paraId="1CF56E62" w14:textId="77777777" w:rsidTr="0088154F">
        <w:trPr>
          <w:trHeight w:val="144"/>
          <w:tblCellSpacing w:w="0" w:type="dxa"/>
        </w:trPr>
        <w:tc>
          <w:tcPr>
            <w:tcW w:w="11584" w:type="dxa"/>
            <w:gridSpan w:val="2"/>
            <w:tcMar>
              <w:top w:w="50" w:type="dxa"/>
              <w:left w:w="100" w:type="dxa"/>
            </w:tcMar>
            <w:vAlign w:val="center"/>
          </w:tcPr>
          <w:p w14:paraId="73B8A7B1"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0E061748" w14:textId="77777777" w:rsidR="00015C0F" w:rsidRDefault="00276244" w:rsidP="00A037F1">
            <w:pPr>
              <w:spacing w:after="0" w:line="240" w:lineRule="auto"/>
              <w:ind w:left="135"/>
              <w:jc w:val="center"/>
            </w:pPr>
            <w:r>
              <w:rPr>
                <w:rFonts w:ascii="Times New Roman" w:hAnsi="Times New Roman"/>
                <w:color w:val="000000"/>
                <w:sz w:val="24"/>
              </w:rPr>
              <w:t xml:space="preserve"> 2 </w:t>
            </w:r>
          </w:p>
        </w:tc>
        <w:tc>
          <w:tcPr>
            <w:tcW w:w="2225" w:type="dxa"/>
            <w:tcMar>
              <w:top w:w="50" w:type="dxa"/>
              <w:left w:w="100" w:type="dxa"/>
            </w:tcMar>
            <w:vAlign w:val="center"/>
          </w:tcPr>
          <w:p w14:paraId="1AB7EC6A" w14:textId="77777777" w:rsidR="00015C0F" w:rsidRDefault="00015C0F" w:rsidP="00A037F1">
            <w:pPr>
              <w:spacing w:line="240" w:lineRule="auto"/>
            </w:pPr>
          </w:p>
        </w:tc>
      </w:tr>
      <w:tr w:rsidR="00015C0F" w14:paraId="093BBC4C" w14:textId="77777777" w:rsidTr="00A037F1">
        <w:trPr>
          <w:trHeight w:val="144"/>
          <w:tblCellSpacing w:w="0" w:type="dxa"/>
        </w:trPr>
        <w:tc>
          <w:tcPr>
            <w:tcW w:w="14897" w:type="dxa"/>
            <w:gridSpan w:val="4"/>
            <w:tcMar>
              <w:top w:w="50" w:type="dxa"/>
              <w:left w:w="100" w:type="dxa"/>
            </w:tcMar>
            <w:vAlign w:val="center"/>
          </w:tcPr>
          <w:p w14:paraId="0E987135" w14:textId="77777777" w:rsidR="00015C0F" w:rsidRDefault="00276244" w:rsidP="00A037F1">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015C0F" w14:paraId="6891ACEF" w14:textId="77777777" w:rsidTr="0088154F">
        <w:trPr>
          <w:trHeight w:val="144"/>
          <w:tblCellSpacing w:w="0" w:type="dxa"/>
        </w:trPr>
        <w:tc>
          <w:tcPr>
            <w:tcW w:w="1486" w:type="dxa"/>
            <w:tcMar>
              <w:top w:w="50" w:type="dxa"/>
              <w:left w:w="100" w:type="dxa"/>
            </w:tcMar>
            <w:vAlign w:val="center"/>
          </w:tcPr>
          <w:p w14:paraId="53B3725F" w14:textId="77777777" w:rsidR="00015C0F" w:rsidRDefault="00276244" w:rsidP="00A037F1">
            <w:pPr>
              <w:spacing w:after="0" w:line="240" w:lineRule="auto"/>
            </w:pPr>
            <w:r>
              <w:rPr>
                <w:rFonts w:ascii="Times New Roman" w:hAnsi="Times New Roman"/>
                <w:color w:val="000000"/>
                <w:sz w:val="24"/>
              </w:rPr>
              <w:t>2.1</w:t>
            </w:r>
          </w:p>
        </w:tc>
        <w:tc>
          <w:tcPr>
            <w:tcW w:w="10098" w:type="dxa"/>
            <w:tcMar>
              <w:top w:w="50" w:type="dxa"/>
              <w:left w:w="100" w:type="dxa"/>
            </w:tcMar>
            <w:vAlign w:val="center"/>
          </w:tcPr>
          <w:p w14:paraId="26377A49"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Инструментальная музыка в церкви: И.С. Бах Хоральная прелюдия фа-минор для органа, Токката и фуга ре минор для органа</w:t>
            </w:r>
          </w:p>
        </w:tc>
        <w:tc>
          <w:tcPr>
            <w:tcW w:w="1088" w:type="dxa"/>
            <w:tcMar>
              <w:top w:w="50" w:type="dxa"/>
              <w:left w:w="100" w:type="dxa"/>
            </w:tcMar>
            <w:vAlign w:val="center"/>
          </w:tcPr>
          <w:p w14:paraId="395AF8D8"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2094464" w14:textId="77777777" w:rsidR="00015C0F" w:rsidRDefault="00015C0F" w:rsidP="00A037F1">
            <w:pPr>
              <w:spacing w:after="0" w:line="240" w:lineRule="auto"/>
              <w:ind w:left="135"/>
            </w:pPr>
          </w:p>
        </w:tc>
      </w:tr>
      <w:tr w:rsidR="00015C0F" w14:paraId="21C48EC6" w14:textId="77777777" w:rsidTr="0088154F">
        <w:trPr>
          <w:trHeight w:val="144"/>
          <w:tblCellSpacing w:w="0" w:type="dxa"/>
        </w:trPr>
        <w:tc>
          <w:tcPr>
            <w:tcW w:w="1486" w:type="dxa"/>
            <w:tcMar>
              <w:top w:w="50" w:type="dxa"/>
              <w:left w:w="100" w:type="dxa"/>
            </w:tcMar>
            <w:vAlign w:val="center"/>
          </w:tcPr>
          <w:p w14:paraId="37A4295D" w14:textId="77777777" w:rsidR="00015C0F" w:rsidRDefault="00276244" w:rsidP="00A037F1">
            <w:pPr>
              <w:spacing w:after="0" w:line="240" w:lineRule="auto"/>
            </w:pPr>
            <w:r>
              <w:rPr>
                <w:rFonts w:ascii="Times New Roman" w:hAnsi="Times New Roman"/>
                <w:color w:val="000000"/>
                <w:sz w:val="24"/>
              </w:rPr>
              <w:t>2.2</w:t>
            </w:r>
          </w:p>
        </w:tc>
        <w:tc>
          <w:tcPr>
            <w:tcW w:w="10098" w:type="dxa"/>
            <w:tcMar>
              <w:top w:w="50" w:type="dxa"/>
              <w:left w:w="100" w:type="dxa"/>
            </w:tcMar>
            <w:vAlign w:val="center"/>
          </w:tcPr>
          <w:p w14:paraId="2FD394C6"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Искусство Русской православной церкви: молитва «Богородице Дево Радуйся» хора братии Оптиной Пустыни; С.В. Рахманинов «Богородице Дево Радуйся» из «Всенощного бдения»</w:t>
            </w:r>
          </w:p>
        </w:tc>
        <w:tc>
          <w:tcPr>
            <w:tcW w:w="1088" w:type="dxa"/>
            <w:tcMar>
              <w:top w:w="50" w:type="dxa"/>
              <w:left w:w="100" w:type="dxa"/>
            </w:tcMar>
            <w:vAlign w:val="center"/>
          </w:tcPr>
          <w:p w14:paraId="62FF4E6A"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7701438" w14:textId="77777777" w:rsidR="00015C0F" w:rsidRDefault="00015C0F" w:rsidP="00A037F1">
            <w:pPr>
              <w:spacing w:after="0" w:line="240" w:lineRule="auto"/>
              <w:ind w:left="135"/>
            </w:pPr>
          </w:p>
        </w:tc>
      </w:tr>
      <w:tr w:rsidR="00015C0F" w14:paraId="6491BE2A" w14:textId="77777777" w:rsidTr="0088154F">
        <w:trPr>
          <w:trHeight w:val="144"/>
          <w:tblCellSpacing w:w="0" w:type="dxa"/>
        </w:trPr>
        <w:tc>
          <w:tcPr>
            <w:tcW w:w="1486" w:type="dxa"/>
            <w:tcMar>
              <w:top w:w="50" w:type="dxa"/>
              <w:left w:w="100" w:type="dxa"/>
            </w:tcMar>
            <w:vAlign w:val="center"/>
          </w:tcPr>
          <w:p w14:paraId="0CA60119" w14:textId="77777777" w:rsidR="00015C0F" w:rsidRDefault="00276244" w:rsidP="00A037F1">
            <w:pPr>
              <w:spacing w:after="0" w:line="240" w:lineRule="auto"/>
            </w:pPr>
            <w:r>
              <w:rPr>
                <w:rFonts w:ascii="Times New Roman" w:hAnsi="Times New Roman"/>
                <w:color w:val="000000"/>
                <w:sz w:val="24"/>
              </w:rPr>
              <w:t>2.3</w:t>
            </w:r>
          </w:p>
        </w:tc>
        <w:tc>
          <w:tcPr>
            <w:tcW w:w="10098" w:type="dxa"/>
            <w:tcMar>
              <w:top w:w="50" w:type="dxa"/>
              <w:left w:w="100" w:type="dxa"/>
            </w:tcMar>
            <w:vAlign w:val="center"/>
          </w:tcPr>
          <w:p w14:paraId="5784D447"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Религиозные праздники: колядки «Добрый тебе вечер», «Небо и земля», Рождественские песни</w:t>
            </w:r>
          </w:p>
        </w:tc>
        <w:tc>
          <w:tcPr>
            <w:tcW w:w="1088" w:type="dxa"/>
            <w:tcMar>
              <w:top w:w="50" w:type="dxa"/>
              <w:left w:w="100" w:type="dxa"/>
            </w:tcMar>
            <w:vAlign w:val="center"/>
          </w:tcPr>
          <w:p w14:paraId="1DD08A7A"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45D2643" w14:textId="77777777" w:rsidR="00015C0F" w:rsidRDefault="00015C0F" w:rsidP="00A037F1">
            <w:pPr>
              <w:spacing w:after="0" w:line="240" w:lineRule="auto"/>
              <w:ind w:left="135"/>
            </w:pPr>
          </w:p>
        </w:tc>
      </w:tr>
      <w:tr w:rsidR="00015C0F" w14:paraId="2B3DE34B" w14:textId="77777777" w:rsidTr="0088154F">
        <w:trPr>
          <w:trHeight w:val="144"/>
          <w:tblCellSpacing w:w="0" w:type="dxa"/>
        </w:trPr>
        <w:tc>
          <w:tcPr>
            <w:tcW w:w="11584" w:type="dxa"/>
            <w:gridSpan w:val="2"/>
            <w:tcMar>
              <w:top w:w="50" w:type="dxa"/>
              <w:left w:w="100" w:type="dxa"/>
            </w:tcMar>
            <w:vAlign w:val="center"/>
          </w:tcPr>
          <w:p w14:paraId="46394BB1"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1F199780" w14:textId="77777777" w:rsidR="00015C0F" w:rsidRDefault="00276244" w:rsidP="00A037F1">
            <w:pPr>
              <w:spacing w:after="0" w:line="240" w:lineRule="auto"/>
              <w:ind w:left="135"/>
              <w:jc w:val="center"/>
            </w:pPr>
            <w:r>
              <w:rPr>
                <w:rFonts w:ascii="Times New Roman" w:hAnsi="Times New Roman"/>
                <w:color w:val="000000"/>
                <w:sz w:val="24"/>
              </w:rPr>
              <w:t xml:space="preserve"> 3 </w:t>
            </w:r>
          </w:p>
        </w:tc>
        <w:tc>
          <w:tcPr>
            <w:tcW w:w="2225" w:type="dxa"/>
            <w:tcMar>
              <w:top w:w="50" w:type="dxa"/>
              <w:left w:w="100" w:type="dxa"/>
            </w:tcMar>
            <w:vAlign w:val="center"/>
          </w:tcPr>
          <w:p w14:paraId="33D5C6F1" w14:textId="77777777" w:rsidR="00015C0F" w:rsidRDefault="00015C0F" w:rsidP="00A037F1">
            <w:pPr>
              <w:spacing w:line="240" w:lineRule="auto"/>
            </w:pPr>
          </w:p>
        </w:tc>
      </w:tr>
      <w:tr w:rsidR="00015C0F" w:rsidRPr="003B67E2" w14:paraId="05B0E774" w14:textId="77777777" w:rsidTr="00A037F1">
        <w:trPr>
          <w:trHeight w:val="144"/>
          <w:tblCellSpacing w:w="0" w:type="dxa"/>
        </w:trPr>
        <w:tc>
          <w:tcPr>
            <w:tcW w:w="14897" w:type="dxa"/>
            <w:gridSpan w:val="4"/>
            <w:tcMar>
              <w:top w:w="50" w:type="dxa"/>
              <w:left w:w="100" w:type="dxa"/>
            </w:tcMar>
            <w:vAlign w:val="center"/>
          </w:tcPr>
          <w:p w14:paraId="004582A0" w14:textId="77777777" w:rsidR="00015C0F" w:rsidRPr="00C0633B" w:rsidRDefault="00276244" w:rsidP="00A037F1">
            <w:pPr>
              <w:spacing w:after="0" w:line="240" w:lineRule="auto"/>
              <w:ind w:left="135"/>
              <w:rPr>
                <w:lang w:val="ru-RU"/>
              </w:rPr>
            </w:pPr>
            <w:r w:rsidRPr="00C0633B">
              <w:rPr>
                <w:rFonts w:ascii="Times New Roman" w:hAnsi="Times New Roman"/>
                <w:b/>
                <w:color w:val="000000"/>
                <w:sz w:val="24"/>
                <w:lang w:val="ru-RU"/>
              </w:rPr>
              <w:t>Раздел 3.</w:t>
            </w:r>
            <w:r w:rsidRPr="00C0633B">
              <w:rPr>
                <w:rFonts w:ascii="Times New Roman" w:hAnsi="Times New Roman"/>
                <w:color w:val="000000"/>
                <w:sz w:val="24"/>
                <w:lang w:val="ru-RU"/>
              </w:rPr>
              <w:t xml:space="preserve"> </w:t>
            </w:r>
            <w:r w:rsidRPr="00C0633B">
              <w:rPr>
                <w:rFonts w:ascii="Times New Roman" w:hAnsi="Times New Roman"/>
                <w:b/>
                <w:color w:val="000000"/>
                <w:sz w:val="24"/>
                <w:lang w:val="ru-RU"/>
              </w:rPr>
              <w:t>Музыка театра и кино</w:t>
            </w:r>
          </w:p>
        </w:tc>
      </w:tr>
      <w:tr w:rsidR="00015C0F" w14:paraId="70F396FB" w14:textId="77777777" w:rsidTr="0088154F">
        <w:trPr>
          <w:trHeight w:val="144"/>
          <w:tblCellSpacing w:w="0" w:type="dxa"/>
        </w:trPr>
        <w:tc>
          <w:tcPr>
            <w:tcW w:w="1486" w:type="dxa"/>
            <w:tcMar>
              <w:top w:w="50" w:type="dxa"/>
              <w:left w:w="100" w:type="dxa"/>
            </w:tcMar>
            <w:vAlign w:val="center"/>
          </w:tcPr>
          <w:p w14:paraId="6EAC10E0" w14:textId="77777777" w:rsidR="00015C0F" w:rsidRDefault="00276244" w:rsidP="00A037F1">
            <w:pPr>
              <w:spacing w:after="0" w:line="240" w:lineRule="auto"/>
            </w:pPr>
            <w:r>
              <w:rPr>
                <w:rFonts w:ascii="Times New Roman" w:hAnsi="Times New Roman"/>
                <w:color w:val="000000"/>
                <w:sz w:val="24"/>
              </w:rPr>
              <w:t>3.1</w:t>
            </w:r>
          </w:p>
        </w:tc>
        <w:tc>
          <w:tcPr>
            <w:tcW w:w="10098" w:type="dxa"/>
            <w:tcMar>
              <w:top w:w="50" w:type="dxa"/>
              <w:left w:w="100" w:type="dxa"/>
            </w:tcMar>
            <w:vAlign w:val="center"/>
          </w:tcPr>
          <w:p w14:paraId="5A105161" w14:textId="77777777" w:rsidR="00015C0F" w:rsidRDefault="00276244" w:rsidP="00A037F1">
            <w:pPr>
              <w:spacing w:after="0" w:line="240" w:lineRule="auto"/>
              <w:ind w:left="135"/>
            </w:pPr>
            <w:r w:rsidRPr="00C0633B">
              <w:rPr>
                <w:rFonts w:ascii="Times New Roman" w:hAnsi="Times New Roman"/>
                <w:color w:val="000000"/>
                <w:sz w:val="24"/>
                <w:lang w:val="ru-RU"/>
              </w:rPr>
              <w:t xml:space="preserve">Музыкальная сказка на сцене, на экране: фильм-балет «Хрустальный башмачок» (балет С.С.Прокофьева «Золушка»); </w:t>
            </w:r>
            <w:r>
              <w:rPr>
                <w:rFonts w:ascii="Times New Roman" w:hAnsi="Times New Roman"/>
                <w:color w:val="000000"/>
                <w:sz w:val="24"/>
              </w:rPr>
              <w:t>a</w:t>
            </w:r>
            <w:r w:rsidRPr="00C0633B">
              <w:rPr>
                <w:rFonts w:ascii="Times New Roman" w:hAnsi="Times New Roman"/>
                <w:color w:val="000000"/>
                <w:sz w:val="24"/>
                <w:lang w:val="ru-RU"/>
              </w:rPr>
              <w:t xml:space="preserve">ильм-сказка «Золотой ключик, или Приключения Буратино», А.Толстой, муз. </w:t>
            </w:r>
            <w:r>
              <w:rPr>
                <w:rFonts w:ascii="Times New Roman" w:hAnsi="Times New Roman"/>
                <w:color w:val="000000"/>
                <w:sz w:val="24"/>
              </w:rPr>
              <w:t>А.Рыбникова</w:t>
            </w:r>
          </w:p>
        </w:tc>
        <w:tc>
          <w:tcPr>
            <w:tcW w:w="1088" w:type="dxa"/>
            <w:tcMar>
              <w:top w:w="50" w:type="dxa"/>
              <w:left w:w="100" w:type="dxa"/>
            </w:tcMar>
            <w:vAlign w:val="center"/>
          </w:tcPr>
          <w:p w14:paraId="3F0ECE6E" w14:textId="77777777" w:rsidR="00015C0F" w:rsidRDefault="00276244" w:rsidP="00A037F1">
            <w:pPr>
              <w:spacing w:after="0" w:line="240" w:lineRule="auto"/>
              <w:ind w:left="135"/>
              <w:jc w:val="center"/>
            </w:pPr>
            <w:r>
              <w:rPr>
                <w:rFonts w:ascii="Times New Roman" w:hAnsi="Times New Roman"/>
                <w:color w:val="000000"/>
                <w:sz w:val="24"/>
              </w:rPr>
              <w:t xml:space="preserve"> 2 </w:t>
            </w:r>
          </w:p>
        </w:tc>
        <w:tc>
          <w:tcPr>
            <w:tcW w:w="2225" w:type="dxa"/>
            <w:tcMar>
              <w:top w:w="50" w:type="dxa"/>
              <w:left w:w="100" w:type="dxa"/>
            </w:tcMar>
            <w:vAlign w:val="center"/>
          </w:tcPr>
          <w:p w14:paraId="361223C9" w14:textId="77777777" w:rsidR="00015C0F" w:rsidRDefault="00015C0F" w:rsidP="00A037F1">
            <w:pPr>
              <w:spacing w:after="0" w:line="240" w:lineRule="auto"/>
              <w:ind w:left="135"/>
            </w:pPr>
          </w:p>
        </w:tc>
      </w:tr>
      <w:tr w:rsidR="00015C0F" w14:paraId="69A2EEE2" w14:textId="77777777" w:rsidTr="0088154F">
        <w:trPr>
          <w:trHeight w:val="144"/>
          <w:tblCellSpacing w:w="0" w:type="dxa"/>
        </w:trPr>
        <w:tc>
          <w:tcPr>
            <w:tcW w:w="1486" w:type="dxa"/>
            <w:tcMar>
              <w:top w:w="50" w:type="dxa"/>
              <w:left w:w="100" w:type="dxa"/>
            </w:tcMar>
            <w:vAlign w:val="center"/>
          </w:tcPr>
          <w:p w14:paraId="4BF40788" w14:textId="77777777" w:rsidR="00015C0F" w:rsidRDefault="00276244" w:rsidP="00A037F1">
            <w:pPr>
              <w:spacing w:after="0" w:line="240" w:lineRule="auto"/>
            </w:pPr>
            <w:r>
              <w:rPr>
                <w:rFonts w:ascii="Times New Roman" w:hAnsi="Times New Roman"/>
                <w:color w:val="000000"/>
                <w:sz w:val="24"/>
              </w:rPr>
              <w:t>3.2</w:t>
            </w:r>
          </w:p>
        </w:tc>
        <w:tc>
          <w:tcPr>
            <w:tcW w:w="10098" w:type="dxa"/>
            <w:tcMar>
              <w:top w:w="50" w:type="dxa"/>
              <w:left w:w="100" w:type="dxa"/>
            </w:tcMar>
            <w:vAlign w:val="center"/>
          </w:tcPr>
          <w:p w14:paraId="6BD1B90E"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Театр оперы и балета: отъезд Золушки на бал, Полночь из балета С.С. Прокофьева «Золушка»</w:t>
            </w:r>
          </w:p>
        </w:tc>
        <w:tc>
          <w:tcPr>
            <w:tcW w:w="1088" w:type="dxa"/>
            <w:tcMar>
              <w:top w:w="50" w:type="dxa"/>
              <w:left w:w="100" w:type="dxa"/>
            </w:tcMar>
            <w:vAlign w:val="center"/>
          </w:tcPr>
          <w:p w14:paraId="67B54751"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307DEABC" w14:textId="77777777" w:rsidR="00015C0F" w:rsidRDefault="00015C0F" w:rsidP="00A037F1">
            <w:pPr>
              <w:spacing w:after="0" w:line="240" w:lineRule="auto"/>
              <w:ind w:left="135"/>
            </w:pPr>
          </w:p>
        </w:tc>
      </w:tr>
      <w:tr w:rsidR="00015C0F" w14:paraId="7F701DEF" w14:textId="77777777" w:rsidTr="0088154F">
        <w:trPr>
          <w:trHeight w:val="144"/>
          <w:tblCellSpacing w:w="0" w:type="dxa"/>
        </w:trPr>
        <w:tc>
          <w:tcPr>
            <w:tcW w:w="1486" w:type="dxa"/>
            <w:tcMar>
              <w:top w:w="50" w:type="dxa"/>
              <w:left w:w="100" w:type="dxa"/>
            </w:tcMar>
            <w:vAlign w:val="center"/>
          </w:tcPr>
          <w:p w14:paraId="2AB343F9" w14:textId="77777777" w:rsidR="00015C0F" w:rsidRDefault="00276244" w:rsidP="00A037F1">
            <w:pPr>
              <w:spacing w:after="0" w:line="240" w:lineRule="auto"/>
            </w:pPr>
            <w:r>
              <w:rPr>
                <w:rFonts w:ascii="Times New Roman" w:hAnsi="Times New Roman"/>
                <w:color w:val="000000"/>
                <w:sz w:val="24"/>
              </w:rPr>
              <w:t>3.3</w:t>
            </w:r>
          </w:p>
        </w:tc>
        <w:tc>
          <w:tcPr>
            <w:tcW w:w="10098" w:type="dxa"/>
            <w:tcMar>
              <w:top w:w="50" w:type="dxa"/>
              <w:left w:w="100" w:type="dxa"/>
            </w:tcMar>
            <w:vAlign w:val="center"/>
          </w:tcPr>
          <w:p w14:paraId="3A436234"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Балет. Хореография – искусство танца: вальс, сцена примерки туфельки и финал из балета С.С. Прокофьева «Золушка»</w:t>
            </w:r>
          </w:p>
        </w:tc>
        <w:tc>
          <w:tcPr>
            <w:tcW w:w="1088" w:type="dxa"/>
            <w:tcMar>
              <w:top w:w="50" w:type="dxa"/>
              <w:left w:w="100" w:type="dxa"/>
            </w:tcMar>
            <w:vAlign w:val="center"/>
          </w:tcPr>
          <w:p w14:paraId="461B27F4"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1AD884EC" w14:textId="77777777" w:rsidR="00015C0F" w:rsidRDefault="00015C0F" w:rsidP="00A037F1">
            <w:pPr>
              <w:spacing w:after="0" w:line="240" w:lineRule="auto"/>
              <w:ind w:left="135"/>
            </w:pPr>
          </w:p>
        </w:tc>
      </w:tr>
      <w:tr w:rsidR="00015C0F" w14:paraId="306AAF33" w14:textId="77777777" w:rsidTr="0088154F">
        <w:trPr>
          <w:trHeight w:val="144"/>
          <w:tblCellSpacing w:w="0" w:type="dxa"/>
        </w:trPr>
        <w:tc>
          <w:tcPr>
            <w:tcW w:w="1486" w:type="dxa"/>
            <w:tcMar>
              <w:top w:w="50" w:type="dxa"/>
              <w:left w:w="100" w:type="dxa"/>
            </w:tcMar>
            <w:vAlign w:val="center"/>
          </w:tcPr>
          <w:p w14:paraId="0B394F9D" w14:textId="77777777" w:rsidR="00015C0F" w:rsidRDefault="00276244" w:rsidP="00A037F1">
            <w:pPr>
              <w:spacing w:after="0" w:line="240" w:lineRule="auto"/>
            </w:pPr>
            <w:r>
              <w:rPr>
                <w:rFonts w:ascii="Times New Roman" w:hAnsi="Times New Roman"/>
                <w:color w:val="000000"/>
                <w:sz w:val="24"/>
              </w:rPr>
              <w:t>3.4</w:t>
            </w:r>
          </w:p>
        </w:tc>
        <w:tc>
          <w:tcPr>
            <w:tcW w:w="10098" w:type="dxa"/>
            <w:tcMar>
              <w:top w:w="50" w:type="dxa"/>
              <w:left w:w="100" w:type="dxa"/>
            </w:tcMar>
            <w:vAlign w:val="center"/>
          </w:tcPr>
          <w:p w14:paraId="30B00231"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Опера. Главные герои и номера оперного спектакля: Песня Вани, Ария Сусанина и хор «Славься!» из оперы М.И. Глинки «Иван Сусанин»; Н.А. Римский-Корсаков опера «Сказка о царе Салтане»: «Три чуда», «Полет шмеля»</w:t>
            </w:r>
          </w:p>
        </w:tc>
        <w:tc>
          <w:tcPr>
            <w:tcW w:w="1088" w:type="dxa"/>
            <w:tcMar>
              <w:top w:w="50" w:type="dxa"/>
              <w:left w:w="100" w:type="dxa"/>
            </w:tcMar>
            <w:vAlign w:val="center"/>
          </w:tcPr>
          <w:p w14:paraId="6B50E891"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5" w:type="dxa"/>
            <w:tcMar>
              <w:top w:w="50" w:type="dxa"/>
              <w:left w:w="100" w:type="dxa"/>
            </w:tcMar>
            <w:vAlign w:val="center"/>
          </w:tcPr>
          <w:p w14:paraId="19F6E98E" w14:textId="77777777" w:rsidR="00015C0F" w:rsidRDefault="00015C0F" w:rsidP="00A037F1">
            <w:pPr>
              <w:spacing w:after="0" w:line="240" w:lineRule="auto"/>
              <w:ind w:left="135"/>
            </w:pPr>
          </w:p>
        </w:tc>
      </w:tr>
      <w:tr w:rsidR="00015C0F" w14:paraId="792EAEEA" w14:textId="77777777" w:rsidTr="0088154F">
        <w:trPr>
          <w:trHeight w:val="144"/>
          <w:tblCellSpacing w:w="0" w:type="dxa"/>
        </w:trPr>
        <w:tc>
          <w:tcPr>
            <w:tcW w:w="1486" w:type="dxa"/>
            <w:tcMar>
              <w:top w:w="50" w:type="dxa"/>
              <w:left w:w="100" w:type="dxa"/>
            </w:tcMar>
            <w:vAlign w:val="center"/>
          </w:tcPr>
          <w:p w14:paraId="07CFFD5D" w14:textId="77777777" w:rsidR="00015C0F" w:rsidRDefault="00276244" w:rsidP="00A037F1">
            <w:pPr>
              <w:spacing w:after="0" w:line="240" w:lineRule="auto"/>
            </w:pPr>
            <w:r>
              <w:rPr>
                <w:rFonts w:ascii="Times New Roman" w:hAnsi="Times New Roman"/>
                <w:color w:val="000000"/>
                <w:sz w:val="24"/>
              </w:rPr>
              <w:t>3.5</w:t>
            </w:r>
          </w:p>
        </w:tc>
        <w:tc>
          <w:tcPr>
            <w:tcW w:w="10098" w:type="dxa"/>
            <w:tcMar>
              <w:top w:w="50" w:type="dxa"/>
              <w:left w:w="100" w:type="dxa"/>
            </w:tcMar>
            <w:vAlign w:val="center"/>
          </w:tcPr>
          <w:p w14:paraId="51379759"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Сюжет музыкального спектакля: сцена у Посада из оперы М.И. Глинки «Иван Сусанин»</w:t>
            </w:r>
          </w:p>
        </w:tc>
        <w:tc>
          <w:tcPr>
            <w:tcW w:w="1088" w:type="dxa"/>
            <w:tcMar>
              <w:top w:w="50" w:type="dxa"/>
              <w:left w:w="100" w:type="dxa"/>
            </w:tcMar>
            <w:vAlign w:val="center"/>
          </w:tcPr>
          <w:p w14:paraId="5CB624DF"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2B15C4C" w14:textId="77777777" w:rsidR="00015C0F" w:rsidRDefault="00015C0F" w:rsidP="00A037F1">
            <w:pPr>
              <w:spacing w:after="0" w:line="240" w:lineRule="auto"/>
              <w:ind w:left="135"/>
            </w:pPr>
          </w:p>
        </w:tc>
      </w:tr>
      <w:tr w:rsidR="00015C0F" w14:paraId="599EACD7" w14:textId="77777777" w:rsidTr="0088154F">
        <w:trPr>
          <w:trHeight w:val="144"/>
          <w:tblCellSpacing w:w="0" w:type="dxa"/>
        </w:trPr>
        <w:tc>
          <w:tcPr>
            <w:tcW w:w="1486" w:type="dxa"/>
            <w:tcMar>
              <w:top w:w="50" w:type="dxa"/>
              <w:left w:w="100" w:type="dxa"/>
            </w:tcMar>
            <w:vAlign w:val="center"/>
          </w:tcPr>
          <w:p w14:paraId="0EF94903" w14:textId="77777777" w:rsidR="00015C0F" w:rsidRDefault="00276244" w:rsidP="00A037F1">
            <w:pPr>
              <w:spacing w:after="0" w:line="240" w:lineRule="auto"/>
            </w:pPr>
            <w:r>
              <w:rPr>
                <w:rFonts w:ascii="Times New Roman" w:hAnsi="Times New Roman"/>
                <w:color w:val="000000"/>
                <w:sz w:val="24"/>
              </w:rPr>
              <w:t>3.6</w:t>
            </w:r>
          </w:p>
        </w:tc>
        <w:tc>
          <w:tcPr>
            <w:tcW w:w="10098" w:type="dxa"/>
            <w:tcMar>
              <w:top w:w="50" w:type="dxa"/>
              <w:left w:w="100" w:type="dxa"/>
            </w:tcMar>
            <w:vAlign w:val="center"/>
          </w:tcPr>
          <w:p w14:paraId="0C72B143"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Оперетта, мюзикл: Ж. Оффенбах «Шествие царей» из оперетты «Прекрасная Елена»; Песня «До-Ре-Ми» из мюзикла Р. Роджерса «Звуки музыки»</w:t>
            </w:r>
          </w:p>
        </w:tc>
        <w:tc>
          <w:tcPr>
            <w:tcW w:w="1088" w:type="dxa"/>
            <w:tcMar>
              <w:top w:w="50" w:type="dxa"/>
              <w:left w:w="100" w:type="dxa"/>
            </w:tcMar>
            <w:vAlign w:val="center"/>
          </w:tcPr>
          <w:p w14:paraId="27072185"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579DBE69" w14:textId="77777777" w:rsidR="00015C0F" w:rsidRDefault="00015C0F" w:rsidP="00A037F1">
            <w:pPr>
              <w:spacing w:after="0" w:line="240" w:lineRule="auto"/>
              <w:ind w:left="135"/>
            </w:pPr>
          </w:p>
        </w:tc>
      </w:tr>
      <w:tr w:rsidR="00015C0F" w14:paraId="0C715576" w14:textId="77777777" w:rsidTr="0088154F">
        <w:trPr>
          <w:trHeight w:val="144"/>
          <w:tblCellSpacing w:w="0" w:type="dxa"/>
        </w:trPr>
        <w:tc>
          <w:tcPr>
            <w:tcW w:w="11584" w:type="dxa"/>
            <w:gridSpan w:val="2"/>
            <w:tcMar>
              <w:top w:w="50" w:type="dxa"/>
              <w:left w:w="100" w:type="dxa"/>
            </w:tcMar>
            <w:vAlign w:val="center"/>
          </w:tcPr>
          <w:p w14:paraId="3759A71F"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056D2323" w14:textId="77777777" w:rsidR="00015C0F" w:rsidRDefault="00276244" w:rsidP="00A037F1">
            <w:pPr>
              <w:spacing w:after="0" w:line="240" w:lineRule="auto"/>
              <w:ind w:left="135"/>
              <w:jc w:val="center"/>
            </w:pPr>
            <w:r>
              <w:rPr>
                <w:rFonts w:ascii="Times New Roman" w:hAnsi="Times New Roman"/>
                <w:color w:val="000000"/>
                <w:sz w:val="24"/>
              </w:rPr>
              <w:t xml:space="preserve"> 8 </w:t>
            </w:r>
          </w:p>
        </w:tc>
        <w:tc>
          <w:tcPr>
            <w:tcW w:w="2225" w:type="dxa"/>
            <w:tcMar>
              <w:top w:w="50" w:type="dxa"/>
              <w:left w:w="100" w:type="dxa"/>
            </w:tcMar>
            <w:vAlign w:val="center"/>
          </w:tcPr>
          <w:p w14:paraId="46E9A525" w14:textId="77777777" w:rsidR="00015C0F" w:rsidRDefault="00015C0F" w:rsidP="00A037F1">
            <w:pPr>
              <w:spacing w:line="240" w:lineRule="auto"/>
            </w:pPr>
          </w:p>
        </w:tc>
      </w:tr>
      <w:tr w:rsidR="00015C0F" w14:paraId="5235E69B" w14:textId="77777777" w:rsidTr="00A037F1">
        <w:trPr>
          <w:trHeight w:val="144"/>
          <w:tblCellSpacing w:w="0" w:type="dxa"/>
        </w:trPr>
        <w:tc>
          <w:tcPr>
            <w:tcW w:w="14897" w:type="dxa"/>
            <w:gridSpan w:val="4"/>
            <w:tcMar>
              <w:top w:w="50" w:type="dxa"/>
              <w:left w:w="100" w:type="dxa"/>
            </w:tcMar>
            <w:vAlign w:val="center"/>
          </w:tcPr>
          <w:p w14:paraId="72E83B3F" w14:textId="77777777" w:rsidR="00015C0F" w:rsidRDefault="00276244" w:rsidP="00A037F1">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музыкальная культура</w:t>
            </w:r>
          </w:p>
        </w:tc>
      </w:tr>
      <w:tr w:rsidR="00015C0F" w14:paraId="34FE8DAE" w14:textId="77777777" w:rsidTr="0088154F">
        <w:trPr>
          <w:trHeight w:val="144"/>
          <w:tblCellSpacing w:w="0" w:type="dxa"/>
        </w:trPr>
        <w:tc>
          <w:tcPr>
            <w:tcW w:w="1486" w:type="dxa"/>
            <w:tcMar>
              <w:top w:w="50" w:type="dxa"/>
              <w:left w:w="100" w:type="dxa"/>
            </w:tcMar>
            <w:vAlign w:val="center"/>
          </w:tcPr>
          <w:p w14:paraId="78DCB8EC" w14:textId="77777777" w:rsidR="00015C0F" w:rsidRDefault="00276244" w:rsidP="00A037F1">
            <w:pPr>
              <w:spacing w:after="0" w:line="240" w:lineRule="auto"/>
            </w:pPr>
            <w:r>
              <w:rPr>
                <w:rFonts w:ascii="Times New Roman" w:hAnsi="Times New Roman"/>
                <w:color w:val="000000"/>
                <w:sz w:val="24"/>
              </w:rPr>
              <w:t>4.1</w:t>
            </w:r>
          </w:p>
        </w:tc>
        <w:tc>
          <w:tcPr>
            <w:tcW w:w="10098" w:type="dxa"/>
            <w:tcMar>
              <w:top w:w="50" w:type="dxa"/>
              <w:left w:w="100" w:type="dxa"/>
            </w:tcMar>
            <w:vAlign w:val="center"/>
          </w:tcPr>
          <w:p w14:paraId="46AF3629"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Современные обработки классической музыки: Ф. Шопен Прелюдия ми-минор, Чардаш В. Монти в современной обработке</w:t>
            </w:r>
          </w:p>
        </w:tc>
        <w:tc>
          <w:tcPr>
            <w:tcW w:w="1088" w:type="dxa"/>
            <w:tcMar>
              <w:top w:w="50" w:type="dxa"/>
              <w:left w:w="100" w:type="dxa"/>
            </w:tcMar>
            <w:vAlign w:val="center"/>
          </w:tcPr>
          <w:p w14:paraId="4ABDA99F"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92113B9" w14:textId="77777777" w:rsidR="00015C0F" w:rsidRDefault="00015C0F" w:rsidP="00A037F1">
            <w:pPr>
              <w:spacing w:after="0" w:line="240" w:lineRule="auto"/>
              <w:ind w:left="135"/>
            </w:pPr>
          </w:p>
        </w:tc>
      </w:tr>
      <w:tr w:rsidR="00015C0F" w14:paraId="6769FB57" w14:textId="77777777" w:rsidTr="0088154F">
        <w:trPr>
          <w:trHeight w:val="144"/>
          <w:tblCellSpacing w:w="0" w:type="dxa"/>
        </w:trPr>
        <w:tc>
          <w:tcPr>
            <w:tcW w:w="1486" w:type="dxa"/>
            <w:tcMar>
              <w:top w:w="50" w:type="dxa"/>
              <w:left w:w="100" w:type="dxa"/>
            </w:tcMar>
            <w:vAlign w:val="center"/>
          </w:tcPr>
          <w:p w14:paraId="248E0E26" w14:textId="77777777" w:rsidR="00015C0F" w:rsidRDefault="00276244" w:rsidP="00A037F1">
            <w:pPr>
              <w:spacing w:after="0" w:line="240" w:lineRule="auto"/>
            </w:pPr>
            <w:r>
              <w:rPr>
                <w:rFonts w:ascii="Times New Roman" w:hAnsi="Times New Roman"/>
                <w:color w:val="000000"/>
                <w:sz w:val="24"/>
              </w:rPr>
              <w:t>4.2</w:t>
            </w:r>
          </w:p>
        </w:tc>
        <w:tc>
          <w:tcPr>
            <w:tcW w:w="10098" w:type="dxa"/>
            <w:tcMar>
              <w:top w:w="50" w:type="dxa"/>
              <w:left w:w="100" w:type="dxa"/>
            </w:tcMar>
            <w:vAlign w:val="center"/>
          </w:tcPr>
          <w:p w14:paraId="78C19BA5"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Джаз: С. Джоплин регтайм «Артист эстрады». Б. Тиэл «Как прекрасен мир!», Д. Херман «</w:t>
            </w:r>
            <w:r>
              <w:rPr>
                <w:rFonts w:ascii="Times New Roman" w:hAnsi="Times New Roman"/>
                <w:color w:val="000000"/>
                <w:sz w:val="24"/>
              </w:rPr>
              <w:t>Hello</w:t>
            </w:r>
            <w:r w:rsidRPr="00C0633B">
              <w:rPr>
                <w:rFonts w:ascii="Times New Roman" w:hAnsi="Times New Roman"/>
                <w:color w:val="000000"/>
                <w:sz w:val="24"/>
                <w:lang w:val="ru-RU"/>
              </w:rPr>
              <w:t xml:space="preserve"> </w:t>
            </w:r>
            <w:r>
              <w:rPr>
                <w:rFonts w:ascii="Times New Roman" w:hAnsi="Times New Roman"/>
                <w:color w:val="000000"/>
                <w:sz w:val="24"/>
              </w:rPr>
              <w:t>Dolly</w:t>
            </w:r>
            <w:r w:rsidRPr="00C0633B">
              <w:rPr>
                <w:rFonts w:ascii="Times New Roman" w:hAnsi="Times New Roman"/>
                <w:color w:val="000000"/>
                <w:sz w:val="24"/>
                <w:lang w:val="ru-RU"/>
              </w:rPr>
              <w:t>» в исполнении Л. Армстронга</w:t>
            </w:r>
          </w:p>
        </w:tc>
        <w:tc>
          <w:tcPr>
            <w:tcW w:w="1088" w:type="dxa"/>
            <w:tcMar>
              <w:top w:w="50" w:type="dxa"/>
              <w:left w:w="100" w:type="dxa"/>
            </w:tcMar>
            <w:vAlign w:val="center"/>
          </w:tcPr>
          <w:p w14:paraId="367D12F6"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74D3152" w14:textId="77777777" w:rsidR="00015C0F" w:rsidRDefault="00015C0F" w:rsidP="00A037F1">
            <w:pPr>
              <w:spacing w:after="0" w:line="240" w:lineRule="auto"/>
              <w:ind w:left="135"/>
            </w:pPr>
          </w:p>
        </w:tc>
      </w:tr>
      <w:tr w:rsidR="00015C0F" w14:paraId="53F5046A" w14:textId="77777777" w:rsidTr="0088154F">
        <w:trPr>
          <w:trHeight w:val="144"/>
          <w:tblCellSpacing w:w="0" w:type="dxa"/>
        </w:trPr>
        <w:tc>
          <w:tcPr>
            <w:tcW w:w="1486" w:type="dxa"/>
            <w:tcMar>
              <w:top w:w="50" w:type="dxa"/>
              <w:left w:w="100" w:type="dxa"/>
            </w:tcMar>
            <w:vAlign w:val="center"/>
          </w:tcPr>
          <w:p w14:paraId="67DC2FD0" w14:textId="77777777" w:rsidR="00015C0F" w:rsidRDefault="00276244" w:rsidP="00A037F1">
            <w:pPr>
              <w:spacing w:after="0" w:line="240" w:lineRule="auto"/>
            </w:pPr>
            <w:r>
              <w:rPr>
                <w:rFonts w:ascii="Times New Roman" w:hAnsi="Times New Roman"/>
                <w:color w:val="000000"/>
                <w:sz w:val="24"/>
              </w:rPr>
              <w:t>4.3</w:t>
            </w:r>
          </w:p>
        </w:tc>
        <w:tc>
          <w:tcPr>
            <w:tcW w:w="10098" w:type="dxa"/>
            <w:tcMar>
              <w:top w:w="50" w:type="dxa"/>
              <w:left w:w="100" w:type="dxa"/>
            </w:tcMar>
            <w:vAlign w:val="center"/>
          </w:tcPr>
          <w:p w14:paraId="05233E65"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Исполнители современной музыки: О.Газманов «Люси» в исполнении Р.Газманова (6 лет); И. Лиева, Э. Терская «Мама» в исполнении группы «Рирада»</w:t>
            </w:r>
          </w:p>
        </w:tc>
        <w:tc>
          <w:tcPr>
            <w:tcW w:w="1088" w:type="dxa"/>
            <w:tcMar>
              <w:top w:w="50" w:type="dxa"/>
              <w:left w:w="100" w:type="dxa"/>
            </w:tcMar>
            <w:vAlign w:val="center"/>
          </w:tcPr>
          <w:p w14:paraId="341D5786"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64B3774F" w14:textId="77777777" w:rsidR="00015C0F" w:rsidRDefault="00015C0F" w:rsidP="00A037F1">
            <w:pPr>
              <w:spacing w:after="0" w:line="240" w:lineRule="auto"/>
              <w:ind w:left="135"/>
            </w:pPr>
          </w:p>
        </w:tc>
      </w:tr>
      <w:tr w:rsidR="00015C0F" w14:paraId="68C48A97" w14:textId="77777777" w:rsidTr="0088154F">
        <w:trPr>
          <w:trHeight w:val="144"/>
          <w:tblCellSpacing w:w="0" w:type="dxa"/>
        </w:trPr>
        <w:tc>
          <w:tcPr>
            <w:tcW w:w="1486" w:type="dxa"/>
            <w:tcMar>
              <w:top w:w="50" w:type="dxa"/>
              <w:left w:w="100" w:type="dxa"/>
            </w:tcMar>
            <w:vAlign w:val="center"/>
          </w:tcPr>
          <w:p w14:paraId="79B733DE" w14:textId="77777777" w:rsidR="00015C0F" w:rsidRDefault="00276244" w:rsidP="00A037F1">
            <w:pPr>
              <w:spacing w:after="0" w:line="240" w:lineRule="auto"/>
            </w:pPr>
            <w:r>
              <w:rPr>
                <w:rFonts w:ascii="Times New Roman" w:hAnsi="Times New Roman"/>
                <w:color w:val="000000"/>
                <w:sz w:val="24"/>
              </w:rPr>
              <w:t>4.4</w:t>
            </w:r>
          </w:p>
        </w:tc>
        <w:tc>
          <w:tcPr>
            <w:tcW w:w="10098" w:type="dxa"/>
            <w:tcMar>
              <w:top w:w="50" w:type="dxa"/>
              <w:left w:w="100" w:type="dxa"/>
            </w:tcMar>
            <w:vAlign w:val="center"/>
          </w:tcPr>
          <w:p w14:paraId="044DB1EE"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Электронные музыкальные инструменты: Э. Артемьев темы из кинофильмов «Раба любви», «Родня». Э. Сигмейстер. Ковбойская песня для детского ансамбля электронных и элементарных инструментов</w:t>
            </w:r>
          </w:p>
        </w:tc>
        <w:tc>
          <w:tcPr>
            <w:tcW w:w="1088" w:type="dxa"/>
            <w:tcMar>
              <w:top w:w="50" w:type="dxa"/>
              <w:left w:w="100" w:type="dxa"/>
            </w:tcMar>
            <w:vAlign w:val="center"/>
          </w:tcPr>
          <w:p w14:paraId="33AFA8B1"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25" w:type="dxa"/>
            <w:tcMar>
              <w:top w:w="50" w:type="dxa"/>
              <w:left w:w="100" w:type="dxa"/>
            </w:tcMar>
            <w:vAlign w:val="center"/>
          </w:tcPr>
          <w:p w14:paraId="74E74EBC" w14:textId="77777777" w:rsidR="00015C0F" w:rsidRDefault="00015C0F" w:rsidP="00A037F1">
            <w:pPr>
              <w:spacing w:after="0" w:line="240" w:lineRule="auto"/>
              <w:ind w:left="135"/>
            </w:pPr>
          </w:p>
        </w:tc>
      </w:tr>
      <w:tr w:rsidR="00015C0F" w14:paraId="186B8541" w14:textId="77777777" w:rsidTr="0088154F">
        <w:trPr>
          <w:trHeight w:val="144"/>
          <w:tblCellSpacing w:w="0" w:type="dxa"/>
        </w:trPr>
        <w:tc>
          <w:tcPr>
            <w:tcW w:w="11584" w:type="dxa"/>
            <w:gridSpan w:val="2"/>
            <w:tcMar>
              <w:top w:w="50" w:type="dxa"/>
              <w:left w:w="100" w:type="dxa"/>
            </w:tcMar>
            <w:vAlign w:val="center"/>
          </w:tcPr>
          <w:p w14:paraId="5705AC47" w14:textId="77777777" w:rsidR="00015C0F" w:rsidRDefault="00276244" w:rsidP="00A037F1">
            <w:pPr>
              <w:spacing w:after="0" w:line="240" w:lineRule="auto"/>
              <w:ind w:left="135"/>
            </w:pPr>
            <w:r>
              <w:rPr>
                <w:rFonts w:ascii="Times New Roman" w:hAnsi="Times New Roman"/>
                <w:color w:val="000000"/>
                <w:sz w:val="24"/>
              </w:rPr>
              <w:t>Итого по разделу</w:t>
            </w:r>
          </w:p>
        </w:tc>
        <w:tc>
          <w:tcPr>
            <w:tcW w:w="1088" w:type="dxa"/>
            <w:tcMar>
              <w:top w:w="50" w:type="dxa"/>
              <w:left w:w="100" w:type="dxa"/>
            </w:tcMar>
            <w:vAlign w:val="center"/>
          </w:tcPr>
          <w:p w14:paraId="0FAF0F70" w14:textId="77777777" w:rsidR="00015C0F" w:rsidRDefault="00276244" w:rsidP="00A037F1">
            <w:pPr>
              <w:spacing w:after="0" w:line="240" w:lineRule="auto"/>
              <w:ind w:left="135"/>
              <w:jc w:val="center"/>
            </w:pPr>
            <w:r>
              <w:rPr>
                <w:rFonts w:ascii="Times New Roman" w:hAnsi="Times New Roman"/>
                <w:color w:val="000000"/>
                <w:sz w:val="24"/>
              </w:rPr>
              <w:t xml:space="preserve"> 4 </w:t>
            </w:r>
          </w:p>
        </w:tc>
        <w:tc>
          <w:tcPr>
            <w:tcW w:w="2225" w:type="dxa"/>
            <w:tcMar>
              <w:top w:w="50" w:type="dxa"/>
              <w:left w:w="100" w:type="dxa"/>
            </w:tcMar>
            <w:vAlign w:val="center"/>
          </w:tcPr>
          <w:p w14:paraId="49F007E4" w14:textId="77777777" w:rsidR="00015C0F" w:rsidRDefault="00015C0F" w:rsidP="00A037F1">
            <w:pPr>
              <w:spacing w:line="240" w:lineRule="auto"/>
            </w:pPr>
          </w:p>
        </w:tc>
      </w:tr>
      <w:tr w:rsidR="00015C0F" w14:paraId="108335C2" w14:textId="77777777" w:rsidTr="0088154F">
        <w:trPr>
          <w:trHeight w:val="144"/>
          <w:tblCellSpacing w:w="0" w:type="dxa"/>
        </w:trPr>
        <w:tc>
          <w:tcPr>
            <w:tcW w:w="11584" w:type="dxa"/>
            <w:gridSpan w:val="2"/>
            <w:tcMar>
              <w:top w:w="50" w:type="dxa"/>
              <w:left w:w="100" w:type="dxa"/>
            </w:tcMar>
            <w:vAlign w:val="center"/>
          </w:tcPr>
          <w:p w14:paraId="6FE3D6C4" w14:textId="77777777" w:rsidR="00015C0F" w:rsidRPr="00C0633B" w:rsidRDefault="00276244" w:rsidP="00A037F1">
            <w:pPr>
              <w:spacing w:after="0" w:line="240" w:lineRule="auto"/>
              <w:ind w:left="135"/>
              <w:rPr>
                <w:lang w:val="ru-RU"/>
              </w:rPr>
            </w:pPr>
            <w:r w:rsidRPr="00C0633B">
              <w:rPr>
                <w:rFonts w:ascii="Times New Roman" w:hAnsi="Times New Roman"/>
                <w:color w:val="000000"/>
                <w:sz w:val="24"/>
                <w:lang w:val="ru-RU"/>
              </w:rPr>
              <w:t>ОБЩЕЕ КОЛИЧЕСТВО ЧАСОВ ПО ПРОГРАММЕ</w:t>
            </w:r>
          </w:p>
        </w:tc>
        <w:tc>
          <w:tcPr>
            <w:tcW w:w="1088" w:type="dxa"/>
            <w:tcMar>
              <w:top w:w="50" w:type="dxa"/>
              <w:left w:w="100" w:type="dxa"/>
            </w:tcMar>
            <w:vAlign w:val="center"/>
          </w:tcPr>
          <w:p w14:paraId="12B31A56" w14:textId="77777777" w:rsidR="00015C0F" w:rsidRDefault="00276244" w:rsidP="00A037F1">
            <w:pPr>
              <w:spacing w:after="0" w:line="240" w:lineRule="auto"/>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25" w:type="dxa"/>
            <w:tcMar>
              <w:top w:w="50" w:type="dxa"/>
              <w:left w:w="100" w:type="dxa"/>
            </w:tcMar>
            <w:vAlign w:val="center"/>
          </w:tcPr>
          <w:p w14:paraId="7C0615E7" w14:textId="77777777" w:rsidR="00015C0F" w:rsidRDefault="00015C0F" w:rsidP="00A037F1">
            <w:pPr>
              <w:spacing w:line="240" w:lineRule="auto"/>
            </w:pPr>
          </w:p>
        </w:tc>
      </w:tr>
    </w:tbl>
    <w:p w14:paraId="14B20A41"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0D400AA0"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31"/>
        <w:gridCol w:w="6930"/>
        <w:gridCol w:w="1388"/>
        <w:gridCol w:w="5148"/>
      </w:tblGrid>
      <w:tr w:rsidR="00015C0F" w:rsidRPr="0088154F" w14:paraId="3CE0BB52" w14:textId="77777777" w:rsidTr="0088154F">
        <w:trPr>
          <w:trHeight w:val="144"/>
          <w:tblCellSpacing w:w="0" w:type="dxa"/>
        </w:trPr>
        <w:tc>
          <w:tcPr>
            <w:tcW w:w="1486" w:type="dxa"/>
            <w:vMerge w:val="restart"/>
            <w:tcMar>
              <w:top w:w="50" w:type="dxa"/>
              <w:left w:w="100" w:type="dxa"/>
            </w:tcMar>
            <w:vAlign w:val="center"/>
          </w:tcPr>
          <w:p w14:paraId="6CE459A4"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0F4FC74A" w14:textId="77777777" w:rsidR="00015C0F" w:rsidRPr="0088154F" w:rsidRDefault="00015C0F" w:rsidP="0088154F">
            <w:pPr>
              <w:spacing w:after="0" w:line="240" w:lineRule="auto"/>
              <w:ind w:left="135"/>
            </w:pPr>
          </w:p>
        </w:tc>
        <w:tc>
          <w:tcPr>
            <w:tcW w:w="7263" w:type="dxa"/>
            <w:vMerge w:val="restart"/>
            <w:tcMar>
              <w:top w:w="50" w:type="dxa"/>
              <w:left w:w="100" w:type="dxa"/>
            </w:tcMar>
            <w:vAlign w:val="center"/>
          </w:tcPr>
          <w:p w14:paraId="029D2C24" w14:textId="77777777" w:rsidR="00015C0F" w:rsidRPr="0088154F" w:rsidRDefault="00276244" w:rsidP="0088154F">
            <w:pPr>
              <w:spacing w:after="0" w:line="240" w:lineRule="auto"/>
              <w:ind w:left="135"/>
            </w:pPr>
            <w:r w:rsidRPr="0088154F">
              <w:rPr>
                <w:rFonts w:ascii="Times New Roman" w:hAnsi="Times New Roman"/>
                <w:b/>
                <w:color w:val="000000"/>
              </w:rPr>
              <w:t xml:space="preserve">Наименование разделов и тем программы </w:t>
            </w:r>
          </w:p>
          <w:p w14:paraId="62B314C7" w14:textId="77777777" w:rsidR="00015C0F" w:rsidRPr="0088154F" w:rsidRDefault="00015C0F" w:rsidP="0088154F">
            <w:pPr>
              <w:spacing w:after="0" w:line="240" w:lineRule="auto"/>
              <w:ind w:left="135"/>
            </w:pPr>
          </w:p>
        </w:tc>
        <w:tc>
          <w:tcPr>
            <w:tcW w:w="834" w:type="dxa"/>
            <w:tcMar>
              <w:top w:w="50" w:type="dxa"/>
              <w:left w:w="100" w:type="dxa"/>
            </w:tcMar>
            <w:vAlign w:val="center"/>
          </w:tcPr>
          <w:p w14:paraId="0B30FCE0"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5314" w:type="dxa"/>
            <w:vMerge w:val="restart"/>
            <w:tcMar>
              <w:top w:w="50" w:type="dxa"/>
              <w:left w:w="100" w:type="dxa"/>
            </w:tcMar>
            <w:vAlign w:val="center"/>
          </w:tcPr>
          <w:p w14:paraId="7161DB0A"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521CFB47" w14:textId="77777777" w:rsidR="00015C0F" w:rsidRPr="0088154F" w:rsidRDefault="00015C0F" w:rsidP="0088154F">
            <w:pPr>
              <w:spacing w:after="0" w:line="240" w:lineRule="auto"/>
              <w:ind w:left="135"/>
            </w:pPr>
          </w:p>
        </w:tc>
      </w:tr>
      <w:tr w:rsidR="00015C0F" w:rsidRPr="0088154F" w14:paraId="2E178236" w14:textId="77777777" w:rsidTr="0088154F">
        <w:trPr>
          <w:trHeight w:val="144"/>
          <w:tblCellSpacing w:w="0" w:type="dxa"/>
        </w:trPr>
        <w:tc>
          <w:tcPr>
            <w:tcW w:w="1486" w:type="dxa"/>
            <w:vMerge/>
            <w:tcBorders>
              <w:top w:val="nil"/>
            </w:tcBorders>
            <w:tcMar>
              <w:top w:w="50" w:type="dxa"/>
              <w:left w:w="100" w:type="dxa"/>
            </w:tcMar>
          </w:tcPr>
          <w:p w14:paraId="147EFB2E" w14:textId="77777777" w:rsidR="00015C0F" w:rsidRPr="0088154F" w:rsidRDefault="00015C0F" w:rsidP="0088154F">
            <w:pPr>
              <w:spacing w:line="240" w:lineRule="auto"/>
            </w:pPr>
          </w:p>
        </w:tc>
        <w:tc>
          <w:tcPr>
            <w:tcW w:w="7263" w:type="dxa"/>
            <w:vMerge/>
            <w:tcBorders>
              <w:top w:val="nil"/>
            </w:tcBorders>
            <w:tcMar>
              <w:top w:w="50" w:type="dxa"/>
              <w:left w:w="100" w:type="dxa"/>
            </w:tcMar>
          </w:tcPr>
          <w:p w14:paraId="6676C4A3" w14:textId="77777777" w:rsidR="00015C0F" w:rsidRPr="0088154F" w:rsidRDefault="00015C0F" w:rsidP="0088154F">
            <w:pPr>
              <w:spacing w:line="240" w:lineRule="auto"/>
            </w:pPr>
          </w:p>
        </w:tc>
        <w:tc>
          <w:tcPr>
            <w:tcW w:w="834" w:type="dxa"/>
            <w:tcMar>
              <w:top w:w="50" w:type="dxa"/>
              <w:left w:w="100" w:type="dxa"/>
            </w:tcMar>
            <w:vAlign w:val="center"/>
          </w:tcPr>
          <w:p w14:paraId="75629281"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619B5147" w14:textId="77777777" w:rsidR="00015C0F" w:rsidRPr="0088154F" w:rsidRDefault="00015C0F" w:rsidP="0088154F">
            <w:pPr>
              <w:spacing w:after="0" w:line="240" w:lineRule="auto"/>
              <w:ind w:left="135"/>
            </w:pPr>
          </w:p>
        </w:tc>
        <w:tc>
          <w:tcPr>
            <w:tcW w:w="5314" w:type="dxa"/>
            <w:vMerge/>
            <w:tcBorders>
              <w:top w:val="nil"/>
            </w:tcBorders>
            <w:tcMar>
              <w:top w:w="50" w:type="dxa"/>
              <w:left w:w="100" w:type="dxa"/>
            </w:tcMar>
          </w:tcPr>
          <w:p w14:paraId="1E89F8B9" w14:textId="77777777" w:rsidR="00015C0F" w:rsidRPr="0088154F" w:rsidRDefault="00015C0F" w:rsidP="0088154F">
            <w:pPr>
              <w:spacing w:line="240" w:lineRule="auto"/>
            </w:pPr>
          </w:p>
        </w:tc>
      </w:tr>
      <w:tr w:rsidR="00015C0F" w:rsidRPr="0088154F" w14:paraId="15BE46E3" w14:textId="77777777" w:rsidTr="0088154F">
        <w:trPr>
          <w:trHeight w:val="144"/>
          <w:tblCellSpacing w:w="0" w:type="dxa"/>
        </w:trPr>
        <w:tc>
          <w:tcPr>
            <w:tcW w:w="14897" w:type="dxa"/>
            <w:gridSpan w:val="4"/>
            <w:tcMar>
              <w:top w:w="50" w:type="dxa"/>
              <w:left w:w="100" w:type="dxa"/>
            </w:tcMar>
            <w:vAlign w:val="center"/>
          </w:tcPr>
          <w:p w14:paraId="56EB2383" w14:textId="77777777" w:rsidR="00015C0F" w:rsidRPr="0088154F" w:rsidRDefault="00276244" w:rsidP="0088154F">
            <w:pPr>
              <w:spacing w:after="0" w:line="240" w:lineRule="auto"/>
              <w:ind w:left="135"/>
            </w:pPr>
            <w:r w:rsidRPr="0088154F">
              <w:rPr>
                <w:rFonts w:ascii="Times New Roman" w:hAnsi="Times New Roman"/>
                <w:b/>
                <w:color w:val="000000"/>
              </w:rPr>
              <w:t>ИНВАРИАНТНАЯ ЧАСТЬ</w:t>
            </w:r>
          </w:p>
        </w:tc>
      </w:tr>
      <w:tr w:rsidR="00015C0F" w:rsidRPr="0088154F" w14:paraId="328E4765" w14:textId="77777777" w:rsidTr="0088154F">
        <w:trPr>
          <w:trHeight w:val="144"/>
          <w:tblCellSpacing w:w="0" w:type="dxa"/>
        </w:trPr>
        <w:tc>
          <w:tcPr>
            <w:tcW w:w="14897" w:type="dxa"/>
            <w:gridSpan w:val="4"/>
            <w:tcMar>
              <w:top w:w="50" w:type="dxa"/>
              <w:left w:w="100" w:type="dxa"/>
            </w:tcMar>
            <w:vAlign w:val="center"/>
          </w:tcPr>
          <w:p w14:paraId="3FB23454" w14:textId="77777777" w:rsidR="00015C0F" w:rsidRPr="0088154F" w:rsidRDefault="00276244" w:rsidP="0088154F">
            <w:pPr>
              <w:spacing w:after="0" w:line="240" w:lineRule="auto"/>
              <w:ind w:left="135"/>
            </w:pPr>
            <w:r w:rsidRPr="0088154F">
              <w:rPr>
                <w:rFonts w:ascii="Times New Roman" w:hAnsi="Times New Roman"/>
                <w:b/>
                <w:color w:val="000000"/>
              </w:rPr>
              <w:t>Раздел 1.</w:t>
            </w:r>
            <w:r w:rsidRPr="0088154F">
              <w:rPr>
                <w:rFonts w:ascii="Times New Roman" w:hAnsi="Times New Roman"/>
                <w:color w:val="000000"/>
              </w:rPr>
              <w:t xml:space="preserve"> </w:t>
            </w:r>
            <w:r w:rsidRPr="0088154F">
              <w:rPr>
                <w:rFonts w:ascii="Times New Roman" w:hAnsi="Times New Roman"/>
                <w:b/>
                <w:color w:val="000000"/>
              </w:rPr>
              <w:t>Народная музыка России</w:t>
            </w:r>
          </w:p>
        </w:tc>
      </w:tr>
      <w:tr w:rsidR="00015C0F" w:rsidRPr="003B67E2" w14:paraId="34D1AA70" w14:textId="77777777" w:rsidTr="0088154F">
        <w:trPr>
          <w:trHeight w:val="144"/>
          <w:tblCellSpacing w:w="0" w:type="dxa"/>
        </w:trPr>
        <w:tc>
          <w:tcPr>
            <w:tcW w:w="1486" w:type="dxa"/>
            <w:tcMar>
              <w:top w:w="50" w:type="dxa"/>
              <w:left w:w="100" w:type="dxa"/>
            </w:tcMar>
            <w:vAlign w:val="center"/>
          </w:tcPr>
          <w:p w14:paraId="1755AF1B" w14:textId="77777777" w:rsidR="00015C0F" w:rsidRPr="0088154F" w:rsidRDefault="00276244" w:rsidP="0088154F">
            <w:pPr>
              <w:spacing w:after="0" w:line="240" w:lineRule="auto"/>
            </w:pPr>
            <w:r w:rsidRPr="0088154F">
              <w:rPr>
                <w:rFonts w:ascii="Times New Roman" w:hAnsi="Times New Roman"/>
                <w:color w:val="000000"/>
              </w:rPr>
              <w:t>1.1</w:t>
            </w:r>
          </w:p>
        </w:tc>
        <w:tc>
          <w:tcPr>
            <w:tcW w:w="7263" w:type="dxa"/>
            <w:tcMar>
              <w:top w:w="50" w:type="dxa"/>
              <w:left w:w="100" w:type="dxa"/>
            </w:tcMar>
            <w:vAlign w:val="center"/>
          </w:tcPr>
          <w:p w14:paraId="4D2B683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Край, в котором ты живёшь: русская народная песня «Степь, да степь кругом»; «Рондо на русские темы»; Е.П.Крылатов «Крылатые качели»</w:t>
            </w:r>
          </w:p>
        </w:tc>
        <w:tc>
          <w:tcPr>
            <w:tcW w:w="834" w:type="dxa"/>
            <w:tcMar>
              <w:top w:w="50" w:type="dxa"/>
              <w:left w:w="100" w:type="dxa"/>
            </w:tcMar>
            <w:vAlign w:val="center"/>
          </w:tcPr>
          <w:p w14:paraId="154AC64D"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70A63F2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2"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5F0ED656" w14:textId="77777777" w:rsidTr="0088154F">
        <w:trPr>
          <w:trHeight w:val="144"/>
          <w:tblCellSpacing w:w="0" w:type="dxa"/>
        </w:trPr>
        <w:tc>
          <w:tcPr>
            <w:tcW w:w="1486" w:type="dxa"/>
            <w:tcMar>
              <w:top w:w="50" w:type="dxa"/>
              <w:left w:w="100" w:type="dxa"/>
            </w:tcMar>
            <w:vAlign w:val="center"/>
          </w:tcPr>
          <w:p w14:paraId="6A845A7C" w14:textId="77777777" w:rsidR="00015C0F" w:rsidRPr="0088154F" w:rsidRDefault="00276244" w:rsidP="0088154F">
            <w:pPr>
              <w:spacing w:after="0" w:line="240" w:lineRule="auto"/>
            </w:pPr>
            <w:r w:rsidRPr="0088154F">
              <w:rPr>
                <w:rFonts w:ascii="Times New Roman" w:hAnsi="Times New Roman"/>
                <w:color w:val="000000"/>
              </w:rPr>
              <w:t>1.2</w:t>
            </w:r>
          </w:p>
        </w:tc>
        <w:tc>
          <w:tcPr>
            <w:tcW w:w="7263" w:type="dxa"/>
            <w:tcMar>
              <w:top w:w="50" w:type="dxa"/>
              <w:left w:w="100" w:type="dxa"/>
            </w:tcMar>
            <w:vAlign w:val="center"/>
          </w:tcPr>
          <w:p w14:paraId="7290320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Русский фольклор: «Среди долины ровныя», «Пойду ль я, выйду ль я»; кант «Радуйся, Роско земле»; марш «Славны были наши деды», «Вспомним, братцы, Русь и славу!»</w:t>
            </w:r>
          </w:p>
        </w:tc>
        <w:tc>
          <w:tcPr>
            <w:tcW w:w="834" w:type="dxa"/>
            <w:tcMar>
              <w:top w:w="50" w:type="dxa"/>
              <w:left w:w="100" w:type="dxa"/>
            </w:tcMar>
            <w:vAlign w:val="center"/>
          </w:tcPr>
          <w:p w14:paraId="20DCB88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4E9FAF2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3"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48884B0B" w14:textId="77777777" w:rsidTr="0088154F">
        <w:trPr>
          <w:trHeight w:val="144"/>
          <w:tblCellSpacing w:w="0" w:type="dxa"/>
        </w:trPr>
        <w:tc>
          <w:tcPr>
            <w:tcW w:w="1486" w:type="dxa"/>
            <w:tcMar>
              <w:top w:w="50" w:type="dxa"/>
              <w:left w:w="100" w:type="dxa"/>
            </w:tcMar>
            <w:vAlign w:val="center"/>
          </w:tcPr>
          <w:p w14:paraId="57418E69" w14:textId="77777777" w:rsidR="00015C0F" w:rsidRPr="0088154F" w:rsidRDefault="00276244" w:rsidP="0088154F">
            <w:pPr>
              <w:spacing w:after="0" w:line="240" w:lineRule="auto"/>
            </w:pPr>
            <w:r w:rsidRPr="0088154F">
              <w:rPr>
                <w:rFonts w:ascii="Times New Roman" w:hAnsi="Times New Roman"/>
                <w:color w:val="000000"/>
              </w:rPr>
              <w:t>1.3</w:t>
            </w:r>
          </w:p>
        </w:tc>
        <w:tc>
          <w:tcPr>
            <w:tcW w:w="7263" w:type="dxa"/>
            <w:tcMar>
              <w:top w:w="50" w:type="dxa"/>
              <w:left w:w="100" w:type="dxa"/>
            </w:tcMar>
            <w:vAlign w:val="center"/>
          </w:tcPr>
          <w:p w14:paraId="090144F0"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Русские народные музыкальные инструменты и народные песни: «Пошла млада за водой», «Ах, улица, улица широкая». </w:t>
            </w:r>
            <w:r w:rsidRPr="0088154F">
              <w:rPr>
                <w:rFonts w:ascii="Times New Roman" w:hAnsi="Times New Roman"/>
                <w:color w:val="000000"/>
              </w:rPr>
              <w:t>Инструментальные наигрыши. Плясовые мелодии</w:t>
            </w:r>
          </w:p>
        </w:tc>
        <w:tc>
          <w:tcPr>
            <w:tcW w:w="834" w:type="dxa"/>
            <w:tcMar>
              <w:top w:w="50" w:type="dxa"/>
              <w:left w:w="100" w:type="dxa"/>
            </w:tcMar>
            <w:vAlign w:val="center"/>
          </w:tcPr>
          <w:p w14:paraId="10BE6928"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73D4DF5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4"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1AF7CFF5" w14:textId="77777777" w:rsidTr="0088154F">
        <w:trPr>
          <w:trHeight w:val="144"/>
          <w:tblCellSpacing w:w="0" w:type="dxa"/>
        </w:trPr>
        <w:tc>
          <w:tcPr>
            <w:tcW w:w="1486" w:type="dxa"/>
            <w:tcMar>
              <w:top w:w="50" w:type="dxa"/>
              <w:left w:w="100" w:type="dxa"/>
            </w:tcMar>
            <w:vAlign w:val="center"/>
          </w:tcPr>
          <w:p w14:paraId="2FB3C162" w14:textId="77777777" w:rsidR="00015C0F" w:rsidRPr="0088154F" w:rsidRDefault="00276244" w:rsidP="0088154F">
            <w:pPr>
              <w:spacing w:after="0" w:line="240" w:lineRule="auto"/>
            </w:pPr>
            <w:r w:rsidRPr="0088154F">
              <w:rPr>
                <w:rFonts w:ascii="Times New Roman" w:hAnsi="Times New Roman"/>
                <w:color w:val="000000"/>
              </w:rPr>
              <w:t>1.4</w:t>
            </w:r>
          </w:p>
        </w:tc>
        <w:tc>
          <w:tcPr>
            <w:tcW w:w="7263" w:type="dxa"/>
            <w:tcMar>
              <w:top w:w="50" w:type="dxa"/>
              <w:left w:w="100" w:type="dxa"/>
            </w:tcMar>
            <w:vAlign w:val="center"/>
          </w:tcPr>
          <w:p w14:paraId="1E0EA50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Жанры музыкального фольклора: русские народные песни «Ах ты, степь», «Я на горку шла»</w:t>
            </w:r>
          </w:p>
        </w:tc>
        <w:tc>
          <w:tcPr>
            <w:tcW w:w="834" w:type="dxa"/>
            <w:tcMar>
              <w:top w:w="50" w:type="dxa"/>
              <w:left w:w="100" w:type="dxa"/>
            </w:tcMar>
            <w:vAlign w:val="center"/>
          </w:tcPr>
          <w:p w14:paraId="32DD712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744BCCA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5"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75B592B3" w14:textId="77777777" w:rsidTr="0088154F">
        <w:trPr>
          <w:trHeight w:val="144"/>
          <w:tblCellSpacing w:w="0" w:type="dxa"/>
        </w:trPr>
        <w:tc>
          <w:tcPr>
            <w:tcW w:w="1486" w:type="dxa"/>
            <w:tcMar>
              <w:top w:w="50" w:type="dxa"/>
              <w:left w:w="100" w:type="dxa"/>
            </w:tcMar>
            <w:vAlign w:val="center"/>
          </w:tcPr>
          <w:p w14:paraId="2FF1AC04" w14:textId="77777777" w:rsidR="00015C0F" w:rsidRPr="0088154F" w:rsidRDefault="00276244" w:rsidP="0088154F">
            <w:pPr>
              <w:spacing w:after="0" w:line="240" w:lineRule="auto"/>
            </w:pPr>
            <w:r w:rsidRPr="0088154F">
              <w:rPr>
                <w:rFonts w:ascii="Times New Roman" w:hAnsi="Times New Roman"/>
                <w:color w:val="000000"/>
              </w:rPr>
              <w:t>1.5</w:t>
            </w:r>
          </w:p>
        </w:tc>
        <w:tc>
          <w:tcPr>
            <w:tcW w:w="7263" w:type="dxa"/>
            <w:tcMar>
              <w:top w:w="50" w:type="dxa"/>
              <w:left w:w="100" w:type="dxa"/>
            </w:tcMar>
            <w:vAlign w:val="center"/>
          </w:tcPr>
          <w:p w14:paraId="6560F04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Фольклор народов России: «Апипа», татарская народная песня; «Сказочка», марийская народная песня</w:t>
            </w:r>
          </w:p>
        </w:tc>
        <w:tc>
          <w:tcPr>
            <w:tcW w:w="834" w:type="dxa"/>
            <w:tcMar>
              <w:top w:w="50" w:type="dxa"/>
              <w:left w:w="100" w:type="dxa"/>
            </w:tcMar>
            <w:vAlign w:val="center"/>
          </w:tcPr>
          <w:p w14:paraId="52EE403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19232E5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6"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7CB335F6" w14:textId="77777777" w:rsidTr="0088154F">
        <w:trPr>
          <w:trHeight w:val="144"/>
          <w:tblCellSpacing w:w="0" w:type="dxa"/>
        </w:trPr>
        <w:tc>
          <w:tcPr>
            <w:tcW w:w="1486" w:type="dxa"/>
            <w:tcMar>
              <w:top w:w="50" w:type="dxa"/>
              <w:left w:w="100" w:type="dxa"/>
            </w:tcMar>
            <w:vAlign w:val="center"/>
          </w:tcPr>
          <w:p w14:paraId="51C9C7B9" w14:textId="77777777" w:rsidR="00015C0F" w:rsidRPr="0088154F" w:rsidRDefault="00276244" w:rsidP="0088154F">
            <w:pPr>
              <w:spacing w:after="0" w:line="240" w:lineRule="auto"/>
            </w:pPr>
            <w:r w:rsidRPr="0088154F">
              <w:rPr>
                <w:rFonts w:ascii="Times New Roman" w:hAnsi="Times New Roman"/>
                <w:color w:val="000000"/>
              </w:rPr>
              <w:t>1.6</w:t>
            </w:r>
          </w:p>
        </w:tc>
        <w:tc>
          <w:tcPr>
            <w:tcW w:w="7263" w:type="dxa"/>
            <w:tcMar>
              <w:top w:w="50" w:type="dxa"/>
              <w:left w:w="100" w:type="dxa"/>
            </w:tcMar>
            <w:vAlign w:val="center"/>
          </w:tcPr>
          <w:p w14:paraId="44FFF73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Фольклор в творчестве профессиональных музыкантов: А.Эшпай «Песни горных и луговых мари»</w:t>
            </w:r>
          </w:p>
        </w:tc>
        <w:tc>
          <w:tcPr>
            <w:tcW w:w="834" w:type="dxa"/>
            <w:tcMar>
              <w:top w:w="50" w:type="dxa"/>
              <w:left w:w="100" w:type="dxa"/>
            </w:tcMar>
            <w:vAlign w:val="center"/>
          </w:tcPr>
          <w:p w14:paraId="2ABC189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0D07BB9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7"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5D4C8F72" w14:textId="77777777" w:rsidTr="0088154F">
        <w:trPr>
          <w:trHeight w:val="144"/>
          <w:tblCellSpacing w:w="0" w:type="dxa"/>
        </w:trPr>
        <w:tc>
          <w:tcPr>
            <w:tcW w:w="8749" w:type="dxa"/>
            <w:gridSpan w:val="2"/>
            <w:tcMar>
              <w:top w:w="50" w:type="dxa"/>
              <w:left w:w="100" w:type="dxa"/>
            </w:tcMar>
            <w:vAlign w:val="center"/>
          </w:tcPr>
          <w:p w14:paraId="022A167B"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23AD26C1"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6 </w:t>
            </w:r>
          </w:p>
        </w:tc>
        <w:tc>
          <w:tcPr>
            <w:tcW w:w="5314" w:type="dxa"/>
            <w:tcMar>
              <w:top w:w="50" w:type="dxa"/>
              <w:left w:w="100" w:type="dxa"/>
            </w:tcMar>
            <w:vAlign w:val="center"/>
          </w:tcPr>
          <w:p w14:paraId="44B48B30" w14:textId="77777777" w:rsidR="00015C0F" w:rsidRPr="0088154F" w:rsidRDefault="00015C0F" w:rsidP="0088154F">
            <w:pPr>
              <w:spacing w:line="240" w:lineRule="auto"/>
            </w:pPr>
          </w:p>
        </w:tc>
      </w:tr>
      <w:tr w:rsidR="00015C0F" w:rsidRPr="0088154F" w14:paraId="5FF71413" w14:textId="77777777" w:rsidTr="0088154F">
        <w:trPr>
          <w:trHeight w:val="144"/>
          <w:tblCellSpacing w:w="0" w:type="dxa"/>
        </w:trPr>
        <w:tc>
          <w:tcPr>
            <w:tcW w:w="14897" w:type="dxa"/>
            <w:gridSpan w:val="4"/>
            <w:tcMar>
              <w:top w:w="50" w:type="dxa"/>
              <w:left w:w="100" w:type="dxa"/>
            </w:tcMar>
            <w:vAlign w:val="center"/>
          </w:tcPr>
          <w:p w14:paraId="5D27EE8A" w14:textId="77777777" w:rsidR="00015C0F" w:rsidRPr="0088154F" w:rsidRDefault="00276244" w:rsidP="0088154F">
            <w:pPr>
              <w:spacing w:after="0" w:line="240" w:lineRule="auto"/>
              <w:ind w:left="135"/>
            </w:pPr>
            <w:r w:rsidRPr="0088154F">
              <w:rPr>
                <w:rFonts w:ascii="Times New Roman" w:hAnsi="Times New Roman"/>
                <w:b/>
                <w:color w:val="000000"/>
              </w:rPr>
              <w:t>Раздел 2.</w:t>
            </w:r>
            <w:r w:rsidRPr="0088154F">
              <w:rPr>
                <w:rFonts w:ascii="Times New Roman" w:hAnsi="Times New Roman"/>
                <w:color w:val="000000"/>
              </w:rPr>
              <w:t xml:space="preserve"> </w:t>
            </w:r>
            <w:r w:rsidRPr="0088154F">
              <w:rPr>
                <w:rFonts w:ascii="Times New Roman" w:hAnsi="Times New Roman"/>
                <w:b/>
                <w:color w:val="000000"/>
              </w:rPr>
              <w:t>Классическая музыка</w:t>
            </w:r>
          </w:p>
        </w:tc>
      </w:tr>
      <w:tr w:rsidR="00015C0F" w:rsidRPr="003B67E2" w14:paraId="5D9FE9DE" w14:textId="77777777" w:rsidTr="0088154F">
        <w:trPr>
          <w:trHeight w:val="144"/>
          <w:tblCellSpacing w:w="0" w:type="dxa"/>
        </w:trPr>
        <w:tc>
          <w:tcPr>
            <w:tcW w:w="1486" w:type="dxa"/>
            <w:tcMar>
              <w:top w:w="50" w:type="dxa"/>
              <w:left w:w="100" w:type="dxa"/>
            </w:tcMar>
            <w:vAlign w:val="center"/>
          </w:tcPr>
          <w:p w14:paraId="24CA04FB" w14:textId="77777777" w:rsidR="00015C0F" w:rsidRPr="0088154F" w:rsidRDefault="00276244" w:rsidP="0088154F">
            <w:pPr>
              <w:spacing w:after="0" w:line="240" w:lineRule="auto"/>
            </w:pPr>
            <w:r w:rsidRPr="0088154F">
              <w:rPr>
                <w:rFonts w:ascii="Times New Roman" w:hAnsi="Times New Roman"/>
                <w:color w:val="000000"/>
              </w:rPr>
              <w:t>2.1</w:t>
            </w:r>
          </w:p>
        </w:tc>
        <w:tc>
          <w:tcPr>
            <w:tcW w:w="7263" w:type="dxa"/>
            <w:tcMar>
              <w:top w:w="50" w:type="dxa"/>
              <w:left w:w="100" w:type="dxa"/>
            </w:tcMar>
            <w:vAlign w:val="center"/>
          </w:tcPr>
          <w:p w14:paraId="752DD01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Композитор – исполнитель – слушатель: концерт № 1 для фортепиано с оркестром П.И. Чайковского (фрагменты), песня Леля «Туча со громом сговаривалась» из оперы «Снегурочка» Н.А. Римского- Корсакова</w:t>
            </w:r>
          </w:p>
        </w:tc>
        <w:tc>
          <w:tcPr>
            <w:tcW w:w="834" w:type="dxa"/>
            <w:tcMar>
              <w:top w:w="50" w:type="dxa"/>
              <w:left w:w="100" w:type="dxa"/>
            </w:tcMar>
            <w:vAlign w:val="center"/>
          </w:tcPr>
          <w:p w14:paraId="7996254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102103E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8" w:anchor="_ftnref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668364D6" w14:textId="77777777" w:rsidTr="0088154F">
        <w:trPr>
          <w:trHeight w:val="144"/>
          <w:tblCellSpacing w:w="0" w:type="dxa"/>
        </w:trPr>
        <w:tc>
          <w:tcPr>
            <w:tcW w:w="1486" w:type="dxa"/>
            <w:tcMar>
              <w:top w:w="50" w:type="dxa"/>
              <w:left w:w="100" w:type="dxa"/>
            </w:tcMar>
            <w:vAlign w:val="center"/>
          </w:tcPr>
          <w:p w14:paraId="5ADBDCE3" w14:textId="77777777" w:rsidR="00015C0F" w:rsidRPr="0088154F" w:rsidRDefault="00276244" w:rsidP="0088154F">
            <w:pPr>
              <w:spacing w:after="0" w:line="240" w:lineRule="auto"/>
            </w:pPr>
            <w:r w:rsidRPr="0088154F">
              <w:rPr>
                <w:rFonts w:ascii="Times New Roman" w:hAnsi="Times New Roman"/>
                <w:color w:val="000000"/>
              </w:rPr>
              <w:t>2.2</w:t>
            </w:r>
          </w:p>
        </w:tc>
        <w:tc>
          <w:tcPr>
            <w:tcW w:w="7263" w:type="dxa"/>
            <w:tcMar>
              <w:top w:w="50" w:type="dxa"/>
              <w:left w:w="100" w:type="dxa"/>
            </w:tcMar>
            <w:vAlign w:val="center"/>
          </w:tcPr>
          <w:p w14:paraId="3FB5D83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Композиторы – детям: Ю.М.Чичков «Детство — это я и ты»; А.П. Бородин, А.К. Лядов, Ц.А. Кюи, Н.А. Римский-Корсаков «Парафразы»; пьеса «Детского альбома», П.И. Чайковский «Игра в лошадки»</w:t>
            </w:r>
          </w:p>
        </w:tc>
        <w:tc>
          <w:tcPr>
            <w:tcW w:w="834" w:type="dxa"/>
            <w:tcMar>
              <w:top w:w="50" w:type="dxa"/>
              <w:left w:w="100" w:type="dxa"/>
            </w:tcMar>
            <w:vAlign w:val="center"/>
          </w:tcPr>
          <w:p w14:paraId="3E358BF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2746E9C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59" w:anchor="_ftnref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5CADC5E0" w14:textId="77777777" w:rsidTr="0088154F">
        <w:trPr>
          <w:trHeight w:val="144"/>
          <w:tblCellSpacing w:w="0" w:type="dxa"/>
        </w:trPr>
        <w:tc>
          <w:tcPr>
            <w:tcW w:w="1486" w:type="dxa"/>
            <w:tcMar>
              <w:top w:w="50" w:type="dxa"/>
              <w:left w:w="100" w:type="dxa"/>
            </w:tcMar>
            <w:vAlign w:val="center"/>
          </w:tcPr>
          <w:p w14:paraId="59C05502" w14:textId="77777777" w:rsidR="00015C0F" w:rsidRPr="0088154F" w:rsidRDefault="00276244" w:rsidP="0088154F">
            <w:pPr>
              <w:spacing w:after="0" w:line="240" w:lineRule="auto"/>
            </w:pPr>
            <w:r w:rsidRPr="0088154F">
              <w:rPr>
                <w:rFonts w:ascii="Times New Roman" w:hAnsi="Times New Roman"/>
                <w:color w:val="000000"/>
              </w:rPr>
              <w:t>2.3</w:t>
            </w:r>
          </w:p>
        </w:tc>
        <w:tc>
          <w:tcPr>
            <w:tcW w:w="7263" w:type="dxa"/>
            <w:tcMar>
              <w:top w:w="50" w:type="dxa"/>
              <w:left w:w="100" w:type="dxa"/>
            </w:tcMar>
            <w:vAlign w:val="center"/>
          </w:tcPr>
          <w:p w14:paraId="428A23D0"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Музыкальные инструменты. Фортепиано: «Гном», «Старый замок» из фортепианного цикла «Картинки с выставки» М.П. Мусоргского; «Школьные годы» муз. </w:t>
            </w:r>
            <w:r w:rsidRPr="0088154F">
              <w:rPr>
                <w:rFonts w:ascii="Times New Roman" w:hAnsi="Times New Roman"/>
                <w:color w:val="000000"/>
              </w:rPr>
              <w:t>Д. Кабалевского, сл.Е.Долматовского</w:t>
            </w:r>
          </w:p>
        </w:tc>
        <w:tc>
          <w:tcPr>
            <w:tcW w:w="834" w:type="dxa"/>
            <w:tcMar>
              <w:top w:w="50" w:type="dxa"/>
              <w:left w:w="100" w:type="dxa"/>
            </w:tcMar>
            <w:vAlign w:val="center"/>
          </w:tcPr>
          <w:p w14:paraId="488CC69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5BAB7B8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0">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4E734866" w14:textId="77777777" w:rsidTr="0088154F">
        <w:trPr>
          <w:trHeight w:val="144"/>
          <w:tblCellSpacing w:w="0" w:type="dxa"/>
        </w:trPr>
        <w:tc>
          <w:tcPr>
            <w:tcW w:w="1486" w:type="dxa"/>
            <w:tcMar>
              <w:top w:w="50" w:type="dxa"/>
              <w:left w:w="100" w:type="dxa"/>
            </w:tcMar>
            <w:vAlign w:val="center"/>
          </w:tcPr>
          <w:p w14:paraId="118CFD31" w14:textId="77777777" w:rsidR="00015C0F" w:rsidRPr="0088154F" w:rsidRDefault="00276244" w:rsidP="0088154F">
            <w:pPr>
              <w:spacing w:after="0" w:line="240" w:lineRule="auto"/>
            </w:pPr>
            <w:r w:rsidRPr="0088154F">
              <w:rPr>
                <w:rFonts w:ascii="Times New Roman" w:hAnsi="Times New Roman"/>
                <w:color w:val="000000"/>
              </w:rPr>
              <w:t>2.4</w:t>
            </w:r>
          </w:p>
        </w:tc>
        <w:tc>
          <w:tcPr>
            <w:tcW w:w="7263" w:type="dxa"/>
            <w:tcMar>
              <w:top w:w="50" w:type="dxa"/>
              <w:left w:w="100" w:type="dxa"/>
            </w:tcMar>
            <w:vAlign w:val="center"/>
          </w:tcPr>
          <w:p w14:paraId="68D9F9F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Вокальная музыка: «Детская» — вокальный цикл М.П. Мусоргского; С.С. Прокофьев «Вставайте, люди русские!» из кантаты «Александр Невский»</w:t>
            </w:r>
          </w:p>
        </w:tc>
        <w:tc>
          <w:tcPr>
            <w:tcW w:w="834" w:type="dxa"/>
            <w:tcMar>
              <w:top w:w="50" w:type="dxa"/>
              <w:left w:w="100" w:type="dxa"/>
            </w:tcMar>
            <w:vAlign w:val="center"/>
          </w:tcPr>
          <w:p w14:paraId="0D578FA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732E334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067C85B7" w14:textId="77777777" w:rsidTr="0088154F">
        <w:trPr>
          <w:trHeight w:val="144"/>
          <w:tblCellSpacing w:w="0" w:type="dxa"/>
        </w:trPr>
        <w:tc>
          <w:tcPr>
            <w:tcW w:w="1486" w:type="dxa"/>
            <w:tcMar>
              <w:top w:w="50" w:type="dxa"/>
              <w:left w:w="100" w:type="dxa"/>
            </w:tcMar>
            <w:vAlign w:val="center"/>
          </w:tcPr>
          <w:p w14:paraId="37AD3DB5" w14:textId="77777777" w:rsidR="00015C0F" w:rsidRPr="0088154F" w:rsidRDefault="00276244" w:rsidP="0088154F">
            <w:pPr>
              <w:spacing w:after="0" w:line="240" w:lineRule="auto"/>
            </w:pPr>
            <w:r w:rsidRPr="0088154F">
              <w:rPr>
                <w:rFonts w:ascii="Times New Roman" w:hAnsi="Times New Roman"/>
                <w:color w:val="000000"/>
              </w:rPr>
              <w:t>2.5</w:t>
            </w:r>
          </w:p>
        </w:tc>
        <w:tc>
          <w:tcPr>
            <w:tcW w:w="7263" w:type="dxa"/>
            <w:tcMar>
              <w:top w:w="50" w:type="dxa"/>
              <w:left w:w="100" w:type="dxa"/>
            </w:tcMar>
            <w:vAlign w:val="center"/>
          </w:tcPr>
          <w:p w14:paraId="0C251BA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Инструментальная музыка: «Тюильрийский сад», фортепианный цикл «Картинки с выставки» М.П. Мусоргского</w:t>
            </w:r>
          </w:p>
        </w:tc>
        <w:tc>
          <w:tcPr>
            <w:tcW w:w="834" w:type="dxa"/>
            <w:tcMar>
              <w:top w:w="50" w:type="dxa"/>
              <w:left w:w="100" w:type="dxa"/>
            </w:tcMar>
            <w:vAlign w:val="center"/>
          </w:tcPr>
          <w:p w14:paraId="06A19EE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015A766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2">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5E780810" w14:textId="77777777" w:rsidTr="0088154F">
        <w:trPr>
          <w:trHeight w:val="144"/>
          <w:tblCellSpacing w:w="0" w:type="dxa"/>
        </w:trPr>
        <w:tc>
          <w:tcPr>
            <w:tcW w:w="1486" w:type="dxa"/>
            <w:tcMar>
              <w:top w:w="50" w:type="dxa"/>
              <w:left w:w="100" w:type="dxa"/>
            </w:tcMar>
            <w:vAlign w:val="center"/>
          </w:tcPr>
          <w:p w14:paraId="72227779" w14:textId="77777777" w:rsidR="00015C0F" w:rsidRPr="0088154F" w:rsidRDefault="00276244" w:rsidP="0088154F">
            <w:pPr>
              <w:spacing w:after="0" w:line="240" w:lineRule="auto"/>
            </w:pPr>
            <w:r w:rsidRPr="0088154F">
              <w:rPr>
                <w:rFonts w:ascii="Times New Roman" w:hAnsi="Times New Roman"/>
                <w:color w:val="000000"/>
              </w:rPr>
              <w:t>2.6</w:t>
            </w:r>
          </w:p>
        </w:tc>
        <w:tc>
          <w:tcPr>
            <w:tcW w:w="7263" w:type="dxa"/>
            <w:tcMar>
              <w:top w:w="50" w:type="dxa"/>
              <w:left w:w="100" w:type="dxa"/>
            </w:tcMar>
            <w:vAlign w:val="center"/>
          </w:tcPr>
          <w:p w14:paraId="2F4E58EC"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Русские композиторы-классики: М.И. Глинка увертюра к опере «Руслан и Людмила»: П.И. Чайковский «Спящая красавица»; А.П. Бородин. </w:t>
            </w:r>
            <w:r w:rsidRPr="0088154F">
              <w:rPr>
                <w:rFonts w:ascii="Times New Roman" w:hAnsi="Times New Roman"/>
                <w:color w:val="000000"/>
              </w:rPr>
              <w:t>Опера «Князь Игорь» (фрагменты)</w:t>
            </w:r>
          </w:p>
        </w:tc>
        <w:tc>
          <w:tcPr>
            <w:tcW w:w="834" w:type="dxa"/>
            <w:tcMar>
              <w:top w:w="50" w:type="dxa"/>
              <w:left w:w="100" w:type="dxa"/>
            </w:tcMar>
            <w:vAlign w:val="center"/>
          </w:tcPr>
          <w:p w14:paraId="6BB628F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464EF77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3">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0079860C" w14:textId="77777777" w:rsidTr="0088154F">
        <w:trPr>
          <w:trHeight w:val="144"/>
          <w:tblCellSpacing w:w="0" w:type="dxa"/>
        </w:trPr>
        <w:tc>
          <w:tcPr>
            <w:tcW w:w="1486" w:type="dxa"/>
            <w:tcMar>
              <w:top w:w="50" w:type="dxa"/>
              <w:left w:w="100" w:type="dxa"/>
            </w:tcMar>
            <w:vAlign w:val="center"/>
          </w:tcPr>
          <w:p w14:paraId="3DDA2F5F" w14:textId="77777777" w:rsidR="00015C0F" w:rsidRPr="0088154F" w:rsidRDefault="00276244" w:rsidP="0088154F">
            <w:pPr>
              <w:spacing w:after="0" w:line="240" w:lineRule="auto"/>
            </w:pPr>
            <w:r w:rsidRPr="0088154F">
              <w:rPr>
                <w:rFonts w:ascii="Times New Roman" w:hAnsi="Times New Roman"/>
                <w:color w:val="000000"/>
              </w:rPr>
              <w:t>2.7</w:t>
            </w:r>
          </w:p>
        </w:tc>
        <w:tc>
          <w:tcPr>
            <w:tcW w:w="7263" w:type="dxa"/>
            <w:tcMar>
              <w:top w:w="50" w:type="dxa"/>
              <w:left w:w="100" w:type="dxa"/>
            </w:tcMar>
            <w:vAlign w:val="center"/>
          </w:tcPr>
          <w:p w14:paraId="7658160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Европейские композиторы-классики: В. Моцарт. Симфония № 40 (2 и 3 части); К.В. Глюк опера «Орфей и Эвридика»; Эдвард Григ музыка к драме Генрика Ибсена «Пер Гюнт». Л. ван Бетховен «Лунная соната», «К Элизе», «Сурок»; канон В.А. Моцарта «Слава солнцу, слава миру»</w:t>
            </w:r>
          </w:p>
        </w:tc>
        <w:tc>
          <w:tcPr>
            <w:tcW w:w="834" w:type="dxa"/>
            <w:tcMar>
              <w:top w:w="50" w:type="dxa"/>
              <w:left w:w="100" w:type="dxa"/>
            </w:tcMar>
            <w:vAlign w:val="center"/>
          </w:tcPr>
          <w:p w14:paraId="2C5194B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50C3BEB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4">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5F206775" w14:textId="77777777" w:rsidTr="0088154F">
        <w:trPr>
          <w:trHeight w:val="144"/>
          <w:tblCellSpacing w:w="0" w:type="dxa"/>
        </w:trPr>
        <w:tc>
          <w:tcPr>
            <w:tcW w:w="1486" w:type="dxa"/>
            <w:tcMar>
              <w:top w:w="50" w:type="dxa"/>
              <w:left w:w="100" w:type="dxa"/>
            </w:tcMar>
            <w:vAlign w:val="center"/>
          </w:tcPr>
          <w:p w14:paraId="511839F9" w14:textId="77777777" w:rsidR="00015C0F" w:rsidRPr="0088154F" w:rsidRDefault="00276244" w:rsidP="0088154F">
            <w:pPr>
              <w:spacing w:after="0" w:line="240" w:lineRule="auto"/>
            </w:pPr>
            <w:r w:rsidRPr="0088154F">
              <w:rPr>
                <w:rFonts w:ascii="Times New Roman" w:hAnsi="Times New Roman"/>
                <w:color w:val="000000"/>
              </w:rPr>
              <w:t>2.8</w:t>
            </w:r>
          </w:p>
        </w:tc>
        <w:tc>
          <w:tcPr>
            <w:tcW w:w="7263" w:type="dxa"/>
            <w:tcMar>
              <w:top w:w="50" w:type="dxa"/>
              <w:left w:w="100" w:type="dxa"/>
            </w:tcMar>
            <w:vAlign w:val="center"/>
          </w:tcPr>
          <w:p w14:paraId="2974E77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Мастерство исполнителя: песня Баяна из оперы М.И. Глинки «Руслан и Людмила», песни гусляра Садко в опере-былине «Садко» Н.А. Римского-Корсакова</w:t>
            </w:r>
          </w:p>
        </w:tc>
        <w:tc>
          <w:tcPr>
            <w:tcW w:w="834" w:type="dxa"/>
            <w:tcMar>
              <w:top w:w="50" w:type="dxa"/>
              <w:left w:w="100" w:type="dxa"/>
            </w:tcMar>
            <w:vAlign w:val="center"/>
          </w:tcPr>
          <w:p w14:paraId="04E095A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36D9DDD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5">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28826AF8" w14:textId="77777777" w:rsidTr="0088154F">
        <w:trPr>
          <w:trHeight w:val="144"/>
          <w:tblCellSpacing w:w="0" w:type="dxa"/>
        </w:trPr>
        <w:tc>
          <w:tcPr>
            <w:tcW w:w="8749" w:type="dxa"/>
            <w:gridSpan w:val="2"/>
            <w:tcMar>
              <w:top w:w="50" w:type="dxa"/>
              <w:left w:w="100" w:type="dxa"/>
            </w:tcMar>
            <w:vAlign w:val="center"/>
          </w:tcPr>
          <w:p w14:paraId="792DD1FC"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6DDDB29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8 </w:t>
            </w:r>
          </w:p>
        </w:tc>
        <w:tc>
          <w:tcPr>
            <w:tcW w:w="5314" w:type="dxa"/>
            <w:tcMar>
              <w:top w:w="50" w:type="dxa"/>
              <w:left w:w="100" w:type="dxa"/>
            </w:tcMar>
            <w:vAlign w:val="center"/>
          </w:tcPr>
          <w:p w14:paraId="6D1A6430" w14:textId="77777777" w:rsidR="00015C0F" w:rsidRPr="0088154F" w:rsidRDefault="00015C0F" w:rsidP="0088154F">
            <w:pPr>
              <w:spacing w:line="240" w:lineRule="auto"/>
            </w:pPr>
          </w:p>
        </w:tc>
      </w:tr>
      <w:tr w:rsidR="00015C0F" w:rsidRPr="003B67E2" w14:paraId="106D2D70" w14:textId="77777777" w:rsidTr="0088154F">
        <w:trPr>
          <w:trHeight w:val="144"/>
          <w:tblCellSpacing w:w="0" w:type="dxa"/>
        </w:trPr>
        <w:tc>
          <w:tcPr>
            <w:tcW w:w="14897" w:type="dxa"/>
            <w:gridSpan w:val="4"/>
            <w:tcMar>
              <w:top w:w="50" w:type="dxa"/>
              <w:left w:w="100" w:type="dxa"/>
            </w:tcMar>
            <w:vAlign w:val="center"/>
          </w:tcPr>
          <w:p w14:paraId="2E4E645E"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3.</w:t>
            </w:r>
            <w:r w:rsidRPr="0088154F">
              <w:rPr>
                <w:rFonts w:ascii="Times New Roman" w:hAnsi="Times New Roman"/>
                <w:color w:val="000000"/>
                <w:lang w:val="ru-RU"/>
              </w:rPr>
              <w:t xml:space="preserve"> </w:t>
            </w:r>
            <w:r w:rsidRPr="0088154F">
              <w:rPr>
                <w:rFonts w:ascii="Times New Roman" w:hAnsi="Times New Roman"/>
                <w:b/>
                <w:color w:val="000000"/>
                <w:lang w:val="ru-RU"/>
              </w:rPr>
              <w:t>Музыка в жизни человека</w:t>
            </w:r>
          </w:p>
        </w:tc>
      </w:tr>
      <w:tr w:rsidR="00015C0F" w:rsidRPr="003B67E2" w14:paraId="232B0764" w14:textId="77777777" w:rsidTr="0088154F">
        <w:trPr>
          <w:trHeight w:val="144"/>
          <w:tblCellSpacing w:w="0" w:type="dxa"/>
        </w:trPr>
        <w:tc>
          <w:tcPr>
            <w:tcW w:w="1486" w:type="dxa"/>
            <w:tcMar>
              <w:top w:w="50" w:type="dxa"/>
              <w:left w:w="100" w:type="dxa"/>
            </w:tcMar>
            <w:vAlign w:val="center"/>
          </w:tcPr>
          <w:p w14:paraId="4774D982" w14:textId="77777777" w:rsidR="00015C0F" w:rsidRPr="0088154F" w:rsidRDefault="00276244" w:rsidP="0088154F">
            <w:pPr>
              <w:spacing w:after="0" w:line="240" w:lineRule="auto"/>
            </w:pPr>
            <w:r w:rsidRPr="0088154F">
              <w:rPr>
                <w:rFonts w:ascii="Times New Roman" w:hAnsi="Times New Roman"/>
                <w:color w:val="000000"/>
              </w:rPr>
              <w:t>3.1</w:t>
            </w:r>
          </w:p>
        </w:tc>
        <w:tc>
          <w:tcPr>
            <w:tcW w:w="7263" w:type="dxa"/>
            <w:tcMar>
              <w:top w:w="50" w:type="dxa"/>
              <w:left w:w="100" w:type="dxa"/>
            </w:tcMar>
            <w:vAlign w:val="center"/>
          </w:tcPr>
          <w:p w14:paraId="68C9366D"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Музыкальные пейзажи: «Утро» Э. Грига, Вечерняя песня М.П. Мусоргского, «Запевки» Г. Свиридова симфоническая музыкальная картина С.С. Прокофьева «Шествие солнца». </w:t>
            </w:r>
            <w:r w:rsidRPr="0088154F">
              <w:rPr>
                <w:rFonts w:ascii="Times New Roman" w:hAnsi="Times New Roman"/>
                <w:color w:val="000000"/>
              </w:rPr>
              <w:t>«В пещере горного короля» из сюиты «Пер Гюнт»</w:t>
            </w:r>
          </w:p>
        </w:tc>
        <w:tc>
          <w:tcPr>
            <w:tcW w:w="834" w:type="dxa"/>
            <w:tcMar>
              <w:top w:w="50" w:type="dxa"/>
              <w:left w:w="100" w:type="dxa"/>
            </w:tcMar>
            <w:vAlign w:val="center"/>
          </w:tcPr>
          <w:p w14:paraId="0A39EA8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6AE6612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6">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79768520" w14:textId="77777777" w:rsidTr="0088154F">
        <w:trPr>
          <w:trHeight w:val="144"/>
          <w:tblCellSpacing w:w="0" w:type="dxa"/>
        </w:trPr>
        <w:tc>
          <w:tcPr>
            <w:tcW w:w="1486" w:type="dxa"/>
            <w:tcMar>
              <w:top w:w="50" w:type="dxa"/>
              <w:left w:w="100" w:type="dxa"/>
            </w:tcMar>
            <w:vAlign w:val="center"/>
          </w:tcPr>
          <w:p w14:paraId="44C74D89" w14:textId="77777777" w:rsidR="00015C0F" w:rsidRPr="0088154F" w:rsidRDefault="00276244" w:rsidP="0088154F">
            <w:pPr>
              <w:spacing w:after="0" w:line="240" w:lineRule="auto"/>
            </w:pPr>
            <w:r w:rsidRPr="0088154F">
              <w:rPr>
                <w:rFonts w:ascii="Times New Roman" w:hAnsi="Times New Roman"/>
                <w:color w:val="000000"/>
              </w:rPr>
              <w:t>3.2</w:t>
            </w:r>
          </w:p>
        </w:tc>
        <w:tc>
          <w:tcPr>
            <w:tcW w:w="7263" w:type="dxa"/>
            <w:tcMar>
              <w:top w:w="50" w:type="dxa"/>
              <w:left w:w="100" w:type="dxa"/>
            </w:tcMar>
            <w:vAlign w:val="center"/>
          </w:tcPr>
          <w:p w14:paraId="2CF6622E"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Танцы, игры и веселье: Муз. Ю.Чичкова, сл.Ю.Энтина «Песенка про жирафа»; М.И.Глинка «Вальс-фантазия, «Камаринская» для симфонического оркестра. Мелодии масленичного гулянья из оперы Н.А. Римского-Корсакова «Снегурочка». </w:t>
            </w:r>
            <w:r w:rsidRPr="0088154F">
              <w:rPr>
                <w:rFonts w:ascii="Times New Roman" w:hAnsi="Times New Roman"/>
                <w:color w:val="000000"/>
              </w:rPr>
              <w:t>Контрданс сельский танец - пьеса Л.ван Бетховена</w:t>
            </w:r>
          </w:p>
        </w:tc>
        <w:tc>
          <w:tcPr>
            <w:tcW w:w="834" w:type="dxa"/>
            <w:tcMar>
              <w:top w:w="50" w:type="dxa"/>
              <w:left w:w="100" w:type="dxa"/>
            </w:tcMar>
            <w:vAlign w:val="center"/>
          </w:tcPr>
          <w:p w14:paraId="0321374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2C52A45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7">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087EA09A" w14:textId="77777777" w:rsidTr="0088154F">
        <w:trPr>
          <w:trHeight w:val="144"/>
          <w:tblCellSpacing w:w="0" w:type="dxa"/>
        </w:trPr>
        <w:tc>
          <w:tcPr>
            <w:tcW w:w="1486" w:type="dxa"/>
            <w:tcMar>
              <w:top w:w="50" w:type="dxa"/>
              <w:left w:w="100" w:type="dxa"/>
            </w:tcMar>
            <w:vAlign w:val="center"/>
          </w:tcPr>
          <w:p w14:paraId="52DE1B54" w14:textId="77777777" w:rsidR="00015C0F" w:rsidRPr="0088154F" w:rsidRDefault="00276244" w:rsidP="0088154F">
            <w:pPr>
              <w:spacing w:after="0" w:line="240" w:lineRule="auto"/>
            </w:pPr>
            <w:r w:rsidRPr="0088154F">
              <w:rPr>
                <w:rFonts w:ascii="Times New Roman" w:hAnsi="Times New Roman"/>
                <w:color w:val="000000"/>
              </w:rPr>
              <w:t>3.3</w:t>
            </w:r>
          </w:p>
        </w:tc>
        <w:tc>
          <w:tcPr>
            <w:tcW w:w="7263" w:type="dxa"/>
            <w:tcMar>
              <w:top w:w="50" w:type="dxa"/>
              <w:left w:w="100" w:type="dxa"/>
            </w:tcMar>
            <w:vAlign w:val="center"/>
          </w:tcPr>
          <w:p w14:paraId="2DCB455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Музыка на войне, музыка о войне: песни Великой Отечественной войны – песни Великой Победы</w:t>
            </w:r>
          </w:p>
        </w:tc>
        <w:tc>
          <w:tcPr>
            <w:tcW w:w="834" w:type="dxa"/>
            <w:tcMar>
              <w:top w:w="50" w:type="dxa"/>
              <w:left w:w="100" w:type="dxa"/>
            </w:tcMar>
            <w:vAlign w:val="center"/>
          </w:tcPr>
          <w:p w14:paraId="6A304D6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5A15919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8">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09953E77" w14:textId="77777777" w:rsidTr="0088154F">
        <w:trPr>
          <w:trHeight w:val="144"/>
          <w:tblCellSpacing w:w="0" w:type="dxa"/>
        </w:trPr>
        <w:tc>
          <w:tcPr>
            <w:tcW w:w="8749" w:type="dxa"/>
            <w:gridSpan w:val="2"/>
            <w:tcMar>
              <w:top w:w="50" w:type="dxa"/>
              <w:left w:w="100" w:type="dxa"/>
            </w:tcMar>
            <w:vAlign w:val="center"/>
          </w:tcPr>
          <w:p w14:paraId="7CE3F282"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4FDB58C4"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3 </w:t>
            </w:r>
          </w:p>
        </w:tc>
        <w:tc>
          <w:tcPr>
            <w:tcW w:w="5314" w:type="dxa"/>
            <w:tcMar>
              <w:top w:w="50" w:type="dxa"/>
              <w:left w:w="100" w:type="dxa"/>
            </w:tcMar>
            <w:vAlign w:val="center"/>
          </w:tcPr>
          <w:p w14:paraId="2CE934A4" w14:textId="77777777" w:rsidR="00015C0F" w:rsidRPr="0088154F" w:rsidRDefault="00015C0F" w:rsidP="0088154F">
            <w:pPr>
              <w:spacing w:line="240" w:lineRule="auto"/>
            </w:pPr>
          </w:p>
        </w:tc>
      </w:tr>
      <w:tr w:rsidR="00015C0F" w:rsidRPr="0088154F" w14:paraId="736BD28C" w14:textId="77777777" w:rsidTr="0088154F">
        <w:trPr>
          <w:trHeight w:val="144"/>
          <w:tblCellSpacing w:w="0" w:type="dxa"/>
        </w:trPr>
        <w:tc>
          <w:tcPr>
            <w:tcW w:w="14897" w:type="dxa"/>
            <w:gridSpan w:val="4"/>
            <w:tcMar>
              <w:top w:w="50" w:type="dxa"/>
              <w:left w:w="100" w:type="dxa"/>
            </w:tcMar>
            <w:vAlign w:val="center"/>
          </w:tcPr>
          <w:p w14:paraId="3D8A0843" w14:textId="77777777" w:rsidR="00015C0F" w:rsidRPr="0088154F" w:rsidRDefault="00276244" w:rsidP="0088154F">
            <w:pPr>
              <w:spacing w:after="0" w:line="240" w:lineRule="auto"/>
              <w:ind w:left="135"/>
            </w:pPr>
            <w:r w:rsidRPr="0088154F">
              <w:rPr>
                <w:rFonts w:ascii="Times New Roman" w:hAnsi="Times New Roman"/>
                <w:b/>
                <w:color w:val="000000"/>
              </w:rPr>
              <w:t>ВАРИАТИВНАЯ ЧАСТЬ</w:t>
            </w:r>
          </w:p>
        </w:tc>
      </w:tr>
      <w:tr w:rsidR="00015C0F" w:rsidRPr="0088154F" w14:paraId="64E8FBC5" w14:textId="77777777" w:rsidTr="0088154F">
        <w:trPr>
          <w:trHeight w:val="144"/>
          <w:tblCellSpacing w:w="0" w:type="dxa"/>
        </w:trPr>
        <w:tc>
          <w:tcPr>
            <w:tcW w:w="14897" w:type="dxa"/>
            <w:gridSpan w:val="4"/>
            <w:tcMar>
              <w:top w:w="50" w:type="dxa"/>
              <w:left w:w="100" w:type="dxa"/>
            </w:tcMar>
            <w:vAlign w:val="center"/>
          </w:tcPr>
          <w:p w14:paraId="0A792765" w14:textId="77777777" w:rsidR="00015C0F" w:rsidRPr="0088154F" w:rsidRDefault="00276244" w:rsidP="0088154F">
            <w:pPr>
              <w:spacing w:after="0" w:line="240" w:lineRule="auto"/>
              <w:ind w:left="135"/>
            </w:pPr>
            <w:r w:rsidRPr="0088154F">
              <w:rPr>
                <w:rFonts w:ascii="Times New Roman" w:hAnsi="Times New Roman"/>
                <w:b/>
                <w:color w:val="000000"/>
              </w:rPr>
              <w:t>Раздел 1.</w:t>
            </w:r>
            <w:r w:rsidRPr="0088154F">
              <w:rPr>
                <w:rFonts w:ascii="Times New Roman" w:hAnsi="Times New Roman"/>
                <w:color w:val="000000"/>
              </w:rPr>
              <w:t xml:space="preserve"> </w:t>
            </w:r>
            <w:r w:rsidRPr="0088154F">
              <w:rPr>
                <w:rFonts w:ascii="Times New Roman" w:hAnsi="Times New Roman"/>
                <w:b/>
                <w:color w:val="000000"/>
              </w:rPr>
              <w:t>Музыка народов мира</w:t>
            </w:r>
          </w:p>
        </w:tc>
      </w:tr>
      <w:tr w:rsidR="00015C0F" w:rsidRPr="003B67E2" w14:paraId="3F64CC8D" w14:textId="77777777" w:rsidTr="0088154F">
        <w:trPr>
          <w:trHeight w:val="144"/>
          <w:tblCellSpacing w:w="0" w:type="dxa"/>
        </w:trPr>
        <w:tc>
          <w:tcPr>
            <w:tcW w:w="1486" w:type="dxa"/>
            <w:tcMar>
              <w:top w:w="50" w:type="dxa"/>
              <w:left w:w="100" w:type="dxa"/>
            </w:tcMar>
            <w:vAlign w:val="center"/>
          </w:tcPr>
          <w:p w14:paraId="590FA99A" w14:textId="77777777" w:rsidR="00015C0F" w:rsidRPr="0088154F" w:rsidRDefault="00276244" w:rsidP="0088154F">
            <w:pPr>
              <w:spacing w:after="0" w:line="240" w:lineRule="auto"/>
            </w:pPr>
            <w:r w:rsidRPr="0088154F">
              <w:rPr>
                <w:rFonts w:ascii="Times New Roman" w:hAnsi="Times New Roman"/>
                <w:color w:val="000000"/>
              </w:rPr>
              <w:t>1.1</w:t>
            </w:r>
          </w:p>
        </w:tc>
        <w:tc>
          <w:tcPr>
            <w:tcW w:w="7263" w:type="dxa"/>
            <w:tcMar>
              <w:top w:w="50" w:type="dxa"/>
              <w:left w:w="100" w:type="dxa"/>
            </w:tcMar>
            <w:vAlign w:val="center"/>
          </w:tcPr>
          <w:p w14:paraId="48EA6E8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Фольклор других народов и стран в музыке отечественных и зарубежных композиторов: «Мама» русского композитора В. Гаврилина и итальянского — Ч.Биксио; </w:t>
            </w:r>
            <w:r w:rsidRPr="0088154F">
              <w:rPr>
                <w:rFonts w:ascii="Times New Roman" w:hAnsi="Times New Roman"/>
                <w:color w:val="000000"/>
              </w:rPr>
              <w:t>C</w:t>
            </w:r>
            <w:r w:rsidRPr="0088154F">
              <w:rPr>
                <w:rFonts w:ascii="Times New Roman" w:hAnsi="Times New Roman"/>
                <w:color w:val="000000"/>
                <w:lang w:val="ru-RU"/>
              </w:rPr>
              <w:t>.В. Рахманинов «Не пой, красавица при мне» и Ж.Бизе Фарандола из 2-й сюиты «Арлезианка»</w:t>
            </w:r>
          </w:p>
        </w:tc>
        <w:tc>
          <w:tcPr>
            <w:tcW w:w="834" w:type="dxa"/>
            <w:tcMar>
              <w:top w:w="50" w:type="dxa"/>
              <w:left w:w="100" w:type="dxa"/>
            </w:tcMar>
            <w:vAlign w:val="center"/>
          </w:tcPr>
          <w:p w14:paraId="649E4AD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314" w:type="dxa"/>
            <w:tcMar>
              <w:top w:w="50" w:type="dxa"/>
              <w:left w:w="100" w:type="dxa"/>
            </w:tcMar>
            <w:vAlign w:val="center"/>
          </w:tcPr>
          <w:p w14:paraId="27A9FD3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69">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54678E08" w14:textId="77777777" w:rsidTr="0088154F">
        <w:trPr>
          <w:trHeight w:val="144"/>
          <w:tblCellSpacing w:w="0" w:type="dxa"/>
        </w:trPr>
        <w:tc>
          <w:tcPr>
            <w:tcW w:w="1486" w:type="dxa"/>
            <w:tcMar>
              <w:top w:w="50" w:type="dxa"/>
              <w:left w:w="100" w:type="dxa"/>
            </w:tcMar>
            <w:vAlign w:val="center"/>
          </w:tcPr>
          <w:p w14:paraId="19080A54" w14:textId="77777777" w:rsidR="00015C0F" w:rsidRPr="0088154F" w:rsidRDefault="00276244" w:rsidP="0088154F">
            <w:pPr>
              <w:spacing w:after="0" w:line="240" w:lineRule="auto"/>
            </w:pPr>
            <w:r w:rsidRPr="0088154F">
              <w:rPr>
                <w:rFonts w:ascii="Times New Roman" w:hAnsi="Times New Roman"/>
                <w:color w:val="000000"/>
              </w:rPr>
              <w:t>1.2</w:t>
            </w:r>
          </w:p>
        </w:tc>
        <w:tc>
          <w:tcPr>
            <w:tcW w:w="7263" w:type="dxa"/>
            <w:tcMar>
              <w:top w:w="50" w:type="dxa"/>
              <w:left w:w="100" w:type="dxa"/>
            </w:tcMar>
            <w:vAlign w:val="center"/>
          </w:tcPr>
          <w:p w14:paraId="6480E87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Образы других культур в музыке русских композиторов: М. Мусоргский Танец персидок из оперы «Хованщина». </w:t>
            </w:r>
            <w:r w:rsidRPr="0088154F">
              <w:rPr>
                <w:rFonts w:ascii="Times New Roman" w:hAnsi="Times New Roman"/>
                <w:color w:val="000000"/>
              </w:rPr>
              <w:t>А.Хачатурян «Танец с саблями» из балета «Гаянэ»</w:t>
            </w:r>
          </w:p>
        </w:tc>
        <w:tc>
          <w:tcPr>
            <w:tcW w:w="834" w:type="dxa"/>
            <w:tcMar>
              <w:top w:w="50" w:type="dxa"/>
              <w:left w:w="100" w:type="dxa"/>
            </w:tcMar>
            <w:vAlign w:val="center"/>
          </w:tcPr>
          <w:p w14:paraId="4063270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36DCEC7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0">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3E7D4EAB" w14:textId="77777777" w:rsidTr="0088154F">
        <w:trPr>
          <w:trHeight w:val="144"/>
          <w:tblCellSpacing w:w="0" w:type="dxa"/>
        </w:trPr>
        <w:tc>
          <w:tcPr>
            <w:tcW w:w="1486" w:type="dxa"/>
            <w:tcMar>
              <w:top w:w="50" w:type="dxa"/>
              <w:left w:w="100" w:type="dxa"/>
            </w:tcMar>
            <w:vAlign w:val="center"/>
          </w:tcPr>
          <w:p w14:paraId="23C0A0B9" w14:textId="77777777" w:rsidR="00015C0F" w:rsidRPr="0088154F" w:rsidRDefault="00276244" w:rsidP="0088154F">
            <w:pPr>
              <w:spacing w:after="0" w:line="240" w:lineRule="auto"/>
            </w:pPr>
            <w:r w:rsidRPr="0088154F">
              <w:rPr>
                <w:rFonts w:ascii="Times New Roman" w:hAnsi="Times New Roman"/>
                <w:color w:val="000000"/>
              </w:rPr>
              <w:t>1.3</w:t>
            </w:r>
          </w:p>
        </w:tc>
        <w:tc>
          <w:tcPr>
            <w:tcW w:w="7263" w:type="dxa"/>
            <w:tcMar>
              <w:top w:w="50" w:type="dxa"/>
              <w:left w:w="100" w:type="dxa"/>
            </w:tcMar>
            <w:vAlign w:val="center"/>
          </w:tcPr>
          <w:p w14:paraId="2FE2AE8D"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Русские музыкальные цитаты в творчестве зарубежных композиторов: П. Сарасате «Москвичка». </w:t>
            </w:r>
            <w:r w:rsidRPr="0088154F">
              <w:rPr>
                <w:rFonts w:ascii="Times New Roman" w:hAnsi="Times New Roman"/>
                <w:color w:val="000000"/>
              </w:rPr>
              <w:t>И.Штраус «Русский марш»</w:t>
            </w:r>
          </w:p>
        </w:tc>
        <w:tc>
          <w:tcPr>
            <w:tcW w:w="834" w:type="dxa"/>
            <w:tcMar>
              <w:top w:w="50" w:type="dxa"/>
              <w:left w:w="100" w:type="dxa"/>
            </w:tcMar>
            <w:vAlign w:val="center"/>
          </w:tcPr>
          <w:p w14:paraId="264F2CC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46762BD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171D0A15" w14:textId="77777777" w:rsidTr="0088154F">
        <w:trPr>
          <w:trHeight w:val="144"/>
          <w:tblCellSpacing w:w="0" w:type="dxa"/>
        </w:trPr>
        <w:tc>
          <w:tcPr>
            <w:tcW w:w="8749" w:type="dxa"/>
            <w:gridSpan w:val="2"/>
            <w:tcMar>
              <w:top w:w="50" w:type="dxa"/>
              <w:left w:w="100" w:type="dxa"/>
            </w:tcMar>
            <w:vAlign w:val="center"/>
          </w:tcPr>
          <w:p w14:paraId="683FD55A"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73E8D8B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5314" w:type="dxa"/>
            <w:tcMar>
              <w:top w:w="50" w:type="dxa"/>
              <w:left w:w="100" w:type="dxa"/>
            </w:tcMar>
            <w:vAlign w:val="center"/>
          </w:tcPr>
          <w:p w14:paraId="46CF3B26" w14:textId="77777777" w:rsidR="00015C0F" w:rsidRPr="0088154F" w:rsidRDefault="00015C0F" w:rsidP="0088154F">
            <w:pPr>
              <w:spacing w:line="240" w:lineRule="auto"/>
            </w:pPr>
          </w:p>
        </w:tc>
      </w:tr>
      <w:tr w:rsidR="00015C0F" w:rsidRPr="0088154F" w14:paraId="57655EE6" w14:textId="77777777" w:rsidTr="0088154F">
        <w:trPr>
          <w:trHeight w:val="144"/>
          <w:tblCellSpacing w:w="0" w:type="dxa"/>
        </w:trPr>
        <w:tc>
          <w:tcPr>
            <w:tcW w:w="14897" w:type="dxa"/>
            <w:gridSpan w:val="4"/>
            <w:tcMar>
              <w:top w:w="50" w:type="dxa"/>
              <w:left w:w="100" w:type="dxa"/>
            </w:tcMar>
            <w:vAlign w:val="center"/>
          </w:tcPr>
          <w:p w14:paraId="501882F9" w14:textId="77777777" w:rsidR="00015C0F" w:rsidRPr="0088154F" w:rsidRDefault="00276244" w:rsidP="0088154F">
            <w:pPr>
              <w:spacing w:after="0" w:line="240" w:lineRule="auto"/>
              <w:ind w:left="135"/>
            </w:pPr>
            <w:r w:rsidRPr="0088154F">
              <w:rPr>
                <w:rFonts w:ascii="Times New Roman" w:hAnsi="Times New Roman"/>
                <w:b/>
                <w:color w:val="000000"/>
              </w:rPr>
              <w:t>Раздел 2.</w:t>
            </w:r>
            <w:r w:rsidRPr="0088154F">
              <w:rPr>
                <w:rFonts w:ascii="Times New Roman" w:hAnsi="Times New Roman"/>
                <w:color w:val="000000"/>
              </w:rPr>
              <w:t xml:space="preserve"> </w:t>
            </w:r>
            <w:r w:rsidRPr="0088154F">
              <w:rPr>
                <w:rFonts w:ascii="Times New Roman" w:hAnsi="Times New Roman"/>
                <w:b/>
                <w:color w:val="000000"/>
              </w:rPr>
              <w:t>Духовная музыка</w:t>
            </w:r>
          </w:p>
        </w:tc>
      </w:tr>
      <w:tr w:rsidR="00015C0F" w:rsidRPr="003B67E2" w14:paraId="56C6CE19" w14:textId="77777777" w:rsidTr="0088154F">
        <w:trPr>
          <w:trHeight w:val="144"/>
          <w:tblCellSpacing w:w="0" w:type="dxa"/>
        </w:trPr>
        <w:tc>
          <w:tcPr>
            <w:tcW w:w="1486" w:type="dxa"/>
            <w:tcMar>
              <w:top w:w="50" w:type="dxa"/>
              <w:left w:w="100" w:type="dxa"/>
            </w:tcMar>
            <w:vAlign w:val="center"/>
          </w:tcPr>
          <w:p w14:paraId="66F69297" w14:textId="77777777" w:rsidR="00015C0F" w:rsidRPr="0088154F" w:rsidRDefault="00276244" w:rsidP="0088154F">
            <w:pPr>
              <w:spacing w:after="0" w:line="240" w:lineRule="auto"/>
            </w:pPr>
            <w:r w:rsidRPr="0088154F">
              <w:rPr>
                <w:rFonts w:ascii="Times New Roman" w:hAnsi="Times New Roman"/>
                <w:color w:val="000000"/>
              </w:rPr>
              <w:t>2.1</w:t>
            </w:r>
          </w:p>
        </w:tc>
        <w:tc>
          <w:tcPr>
            <w:tcW w:w="7263" w:type="dxa"/>
            <w:tcMar>
              <w:top w:w="50" w:type="dxa"/>
              <w:left w:w="100" w:type="dxa"/>
            </w:tcMar>
            <w:vAlign w:val="center"/>
          </w:tcPr>
          <w:p w14:paraId="1C62A06C"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Религиозные праздники: вербное воскресенье: «Вербочки» русского поэта А. Блока. </w:t>
            </w:r>
            <w:r w:rsidRPr="0088154F">
              <w:rPr>
                <w:rFonts w:ascii="Times New Roman" w:hAnsi="Times New Roman"/>
                <w:color w:val="000000"/>
              </w:rPr>
              <w:t>Выучи и спой песни А. Гречанинова и Р. Глиэра</w:t>
            </w:r>
          </w:p>
        </w:tc>
        <w:tc>
          <w:tcPr>
            <w:tcW w:w="834" w:type="dxa"/>
            <w:tcMar>
              <w:top w:w="50" w:type="dxa"/>
              <w:left w:w="100" w:type="dxa"/>
            </w:tcMar>
            <w:vAlign w:val="center"/>
          </w:tcPr>
          <w:p w14:paraId="0EB1027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37B9322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2">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4E1C8991" w14:textId="77777777" w:rsidTr="0088154F">
        <w:trPr>
          <w:trHeight w:val="144"/>
          <w:tblCellSpacing w:w="0" w:type="dxa"/>
        </w:trPr>
        <w:tc>
          <w:tcPr>
            <w:tcW w:w="1486" w:type="dxa"/>
            <w:tcMar>
              <w:top w:w="50" w:type="dxa"/>
              <w:left w:w="100" w:type="dxa"/>
            </w:tcMar>
            <w:vAlign w:val="center"/>
          </w:tcPr>
          <w:p w14:paraId="23DD888C" w14:textId="77777777" w:rsidR="00015C0F" w:rsidRPr="0088154F" w:rsidRDefault="00276244" w:rsidP="0088154F">
            <w:pPr>
              <w:spacing w:after="0" w:line="240" w:lineRule="auto"/>
            </w:pPr>
            <w:r w:rsidRPr="0088154F">
              <w:rPr>
                <w:rFonts w:ascii="Times New Roman" w:hAnsi="Times New Roman"/>
                <w:color w:val="000000"/>
              </w:rPr>
              <w:t>2.2</w:t>
            </w:r>
          </w:p>
        </w:tc>
        <w:tc>
          <w:tcPr>
            <w:tcW w:w="7263" w:type="dxa"/>
            <w:tcMar>
              <w:top w:w="50" w:type="dxa"/>
              <w:left w:w="100" w:type="dxa"/>
            </w:tcMar>
            <w:vAlign w:val="center"/>
          </w:tcPr>
          <w:p w14:paraId="04CC392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Троица: летние народные обрядовые песни, детские песни о березках («Березонька кудрявая» и др.)</w:t>
            </w:r>
          </w:p>
        </w:tc>
        <w:tc>
          <w:tcPr>
            <w:tcW w:w="834" w:type="dxa"/>
            <w:tcMar>
              <w:top w:w="50" w:type="dxa"/>
              <w:left w:w="100" w:type="dxa"/>
            </w:tcMar>
            <w:vAlign w:val="center"/>
          </w:tcPr>
          <w:p w14:paraId="29BA56C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6C9FEB8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3">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0557F5E9" w14:textId="77777777" w:rsidTr="0088154F">
        <w:trPr>
          <w:trHeight w:val="144"/>
          <w:tblCellSpacing w:w="0" w:type="dxa"/>
        </w:trPr>
        <w:tc>
          <w:tcPr>
            <w:tcW w:w="8749" w:type="dxa"/>
            <w:gridSpan w:val="2"/>
            <w:tcMar>
              <w:top w:w="50" w:type="dxa"/>
              <w:left w:w="100" w:type="dxa"/>
            </w:tcMar>
            <w:vAlign w:val="center"/>
          </w:tcPr>
          <w:p w14:paraId="37D65791"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34EA31F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5314" w:type="dxa"/>
            <w:tcMar>
              <w:top w:w="50" w:type="dxa"/>
              <w:left w:w="100" w:type="dxa"/>
            </w:tcMar>
            <w:vAlign w:val="center"/>
          </w:tcPr>
          <w:p w14:paraId="178C885C" w14:textId="77777777" w:rsidR="00015C0F" w:rsidRPr="0088154F" w:rsidRDefault="00015C0F" w:rsidP="0088154F">
            <w:pPr>
              <w:spacing w:line="240" w:lineRule="auto"/>
            </w:pPr>
          </w:p>
        </w:tc>
      </w:tr>
      <w:tr w:rsidR="00015C0F" w:rsidRPr="003B67E2" w14:paraId="79DEF8A3" w14:textId="77777777" w:rsidTr="0088154F">
        <w:trPr>
          <w:trHeight w:val="144"/>
          <w:tblCellSpacing w:w="0" w:type="dxa"/>
        </w:trPr>
        <w:tc>
          <w:tcPr>
            <w:tcW w:w="14897" w:type="dxa"/>
            <w:gridSpan w:val="4"/>
            <w:tcMar>
              <w:top w:w="50" w:type="dxa"/>
              <w:left w:w="100" w:type="dxa"/>
            </w:tcMar>
            <w:vAlign w:val="center"/>
          </w:tcPr>
          <w:p w14:paraId="1A819FDF"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3.</w:t>
            </w:r>
            <w:r w:rsidRPr="0088154F">
              <w:rPr>
                <w:rFonts w:ascii="Times New Roman" w:hAnsi="Times New Roman"/>
                <w:color w:val="000000"/>
                <w:lang w:val="ru-RU"/>
              </w:rPr>
              <w:t xml:space="preserve"> </w:t>
            </w:r>
            <w:r w:rsidRPr="0088154F">
              <w:rPr>
                <w:rFonts w:ascii="Times New Roman" w:hAnsi="Times New Roman"/>
                <w:b/>
                <w:color w:val="000000"/>
                <w:lang w:val="ru-RU"/>
              </w:rPr>
              <w:t>Музыка театра и кино</w:t>
            </w:r>
          </w:p>
        </w:tc>
      </w:tr>
      <w:tr w:rsidR="00015C0F" w:rsidRPr="003B67E2" w14:paraId="3341FDE9" w14:textId="77777777" w:rsidTr="0088154F">
        <w:trPr>
          <w:trHeight w:val="144"/>
          <w:tblCellSpacing w:w="0" w:type="dxa"/>
        </w:trPr>
        <w:tc>
          <w:tcPr>
            <w:tcW w:w="1486" w:type="dxa"/>
            <w:tcMar>
              <w:top w:w="50" w:type="dxa"/>
              <w:left w:w="100" w:type="dxa"/>
            </w:tcMar>
            <w:vAlign w:val="center"/>
          </w:tcPr>
          <w:p w14:paraId="79F5821E" w14:textId="77777777" w:rsidR="00015C0F" w:rsidRPr="0088154F" w:rsidRDefault="00276244" w:rsidP="0088154F">
            <w:pPr>
              <w:spacing w:after="0" w:line="240" w:lineRule="auto"/>
            </w:pPr>
            <w:r w:rsidRPr="0088154F">
              <w:rPr>
                <w:rFonts w:ascii="Times New Roman" w:hAnsi="Times New Roman"/>
                <w:color w:val="000000"/>
              </w:rPr>
              <w:t>3.1</w:t>
            </w:r>
          </w:p>
        </w:tc>
        <w:tc>
          <w:tcPr>
            <w:tcW w:w="7263" w:type="dxa"/>
            <w:tcMar>
              <w:top w:w="50" w:type="dxa"/>
              <w:left w:w="100" w:type="dxa"/>
            </w:tcMar>
            <w:vAlign w:val="center"/>
          </w:tcPr>
          <w:p w14:paraId="5A8DB14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Патриотическая и народная тема в театре и кино: Симфония № 3 «Героическая» Людвига ван Бетховена. опера «Война и мир»; музыка к кинофильму «Александр Невский» С.С. Прокофьева, оперы «Борис Годунов» и другие произведения</w:t>
            </w:r>
          </w:p>
        </w:tc>
        <w:tc>
          <w:tcPr>
            <w:tcW w:w="834" w:type="dxa"/>
            <w:tcMar>
              <w:top w:w="50" w:type="dxa"/>
              <w:left w:w="100" w:type="dxa"/>
            </w:tcMar>
            <w:vAlign w:val="center"/>
          </w:tcPr>
          <w:p w14:paraId="08D7F9A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314" w:type="dxa"/>
            <w:tcMar>
              <w:top w:w="50" w:type="dxa"/>
              <w:left w:w="100" w:type="dxa"/>
            </w:tcMar>
            <w:vAlign w:val="center"/>
          </w:tcPr>
          <w:p w14:paraId="6090EF8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4">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5AB66FB9" w14:textId="77777777" w:rsidTr="0088154F">
        <w:trPr>
          <w:trHeight w:val="144"/>
          <w:tblCellSpacing w:w="0" w:type="dxa"/>
        </w:trPr>
        <w:tc>
          <w:tcPr>
            <w:tcW w:w="1486" w:type="dxa"/>
            <w:tcMar>
              <w:top w:w="50" w:type="dxa"/>
              <w:left w:w="100" w:type="dxa"/>
            </w:tcMar>
            <w:vAlign w:val="center"/>
          </w:tcPr>
          <w:p w14:paraId="05B6B4C1" w14:textId="77777777" w:rsidR="00015C0F" w:rsidRPr="0088154F" w:rsidRDefault="00276244" w:rsidP="0088154F">
            <w:pPr>
              <w:spacing w:after="0" w:line="240" w:lineRule="auto"/>
            </w:pPr>
            <w:r w:rsidRPr="0088154F">
              <w:rPr>
                <w:rFonts w:ascii="Times New Roman" w:hAnsi="Times New Roman"/>
                <w:color w:val="000000"/>
              </w:rPr>
              <w:t>3.2</w:t>
            </w:r>
          </w:p>
        </w:tc>
        <w:tc>
          <w:tcPr>
            <w:tcW w:w="7263" w:type="dxa"/>
            <w:tcMar>
              <w:top w:w="50" w:type="dxa"/>
              <w:left w:w="100" w:type="dxa"/>
            </w:tcMar>
            <w:vAlign w:val="center"/>
          </w:tcPr>
          <w:p w14:paraId="4D41132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Сюжет музыкального спектакля: мюзиклы «Семеро козлят на новый лад» А. Рыбникова, «Звуки музыки» Р. Роджерса</w:t>
            </w:r>
          </w:p>
        </w:tc>
        <w:tc>
          <w:tcPr>
            <w:tcW w:w="834" w:type="dxa"/>
            <w:tcMar>
              <w:top w:w="50" w:type="dxa"/>
              <w:left w:w="100" w:type="dxa"/>
            </w:tcMar>
            <w:vAlign w:val="center"/>
          </w:tcPr>
          <w:p w14:paraId="54896EA0"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314" w:type="dxa"/>
            <w:tcMar>
              <w:top w:w="50" w:type="dxa"/>
              <w:left w:w="100" w:type="dxa"/>
            </w:tcMar>
            <w:vAlign w:val="center"/>
          </w:tcPr>
          <w:p w14:paraId="3765E2B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5">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32EF2457" w14:textId="77777777" w:rsidTr="0088154F">
        <w:trPr>
          <w:trHeight w:val="144"/>
          <w:tblCellSpacing w:w="0" w:type="dxa"/>
        </w:trPr>
        <w:tc>
          <w:tcPr>
            <w:tcW w:w="1486" w:type="dxa"/>
            <w:tcMar>
              <w:top w:w="50" w:type="dxa"/>
              <w:left w:w="100" w:type="dxa"/>
            </w:tcMar>
            <w:vAlign w:val="center"/>
          </w:tcPr>
          <w:p w14:paraId="23E8FABA" w14:textId="77777777" w:rsidR="00015C0F" w:rsidRPr="0088154F" w:rsidRDefault="00276244" w:rsidP="0088154F">
            <w:pPr>
              <w:spacing w:after="0" w:line="240" w:lineRule="auto"/>
            </w:pPr>
            <w:r w:rsidRPr="0088154F">
              <w:rPr>
                <w:rFonts w:ascii="Times New Roman" w:hAnsi="Times New Roman"/>
                <w:color w:val="000000"/>
              </w:rPr>
              <w:t>3.3</w:t>
            </w:r>
          </w:p>
        </w:tc>
        <w:tc>
          <w:tcPr>
            <w:tcW w:w="7263" w:type="dxa"/>
            <w:tcMar>
              <w:top w:w="50" w:type="dxa"/>
              <w:left w:w="100" w:type="dxa"/>
            </w:tcMar>
            <w:vAlign w:val="center"/>
          </w:tcPr>
          <w:p w14:paraId="3BE7885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Кто создаёт музыкальный спектакль: В. Моцарт опера «Волшебная флейта» (фрагменты)</w:t>
            </w:r>
          </w:p>
        </w:tc>
        <w:tc>
          <w:tcPr>
            <w:tcW w:w="834" w:type="dxa"/>
            <w:tcMar>
              <w:top w:w="50" w:type="dxa"/>
              <w:left w:w="100" w:type="dxa"/>
            </w:tcMar>
            <w:vAlign w:val="center"/>
          </w:tcPr>
          <w:p w14:paraId="3C66321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379D91C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6">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37F1522C" w14:textId="77777777" w:rsidTr="0088154F">
        <w:trPr>
          <w:trHeight w:val="144"/>
          <w:tblCellSpacing w:w="0" w:type="dxa"/>
        </w:trPr>
        <w:tc>
          <w:tcPr>
            <w:tcW w:w="8749" w:type="dxa"/>
            <w:gridSpan w:val="2"/>
            <w:tcMar>
              <w:top w:w="50" w:type="dxa"/>
              <w:left w:w="100" w:type="dxa"/>
            </w:tcMar>
            <w:vAlign w:val="center"/>
          </w:tcPr>
          <w:p w14:paraId="1B51E04B"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2F166A0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5 </w:t>
            </w:r>
          </w:p>
        </w:tc>
        <w:tc>
          <w:tcPr>
            <w:tcW w:w="5314" w:type="dxa"/>
            <w:tcMar>
              <w:top w:w="50" w:type="dxa"/>
              <w:left w:w="100" w:type="dxa"/>
            </w:tcMar>
            <w:vAlign w:val="center"/>
          </w:tcPr>
          <w:p w14:paraId="09EF2F2C" w14:textId="77777777" w:rsidR="00015C0F" w:rsidRPr="0088154F" w:rsidRDefault="00015C0F" w:rsidP="0088154F">
            <w:pPr>
              <w:spacing w:line="240" w:lineRule="auto"/>
            </w:pPr>
          </w:p>
        </w:tc>
      </w:tr>
      <w:tr w:rsidR="00015C0F" w:rsidRPr="0088154F" w14:paraId="1802FF75" w14:textId="77777777" w:rsidTr="0088154F">
        <w:trPr>
          <w:trHeight w:val="144"/>
          <w:tblCellSpacing w:w="0" w:type="dxa"/>
        </w:trPr>
        <w:tc>
          <w:tcPr>
            <w:tcW w:w="14897" w:type="dxa"/>
            <w:gridSpan w:val="4"/>
            <w:tcMar>
              <w:top w:w="50" w:type="dxa"/>
              <w:left w:w="100" w:type="dxa"/>
            </w:tcMar>
            <w:vAlign w:val="center"/>
          </w:tcPr>
          <w:p w14:paraId="3FEA3BC0" w14:textId="77777777" w:rsidR="00015C0F" w:rsidRPr="0088154F" w:rsidRDefault="00276244" w:rsidP="0088154F">
            <w:pPr>
              <w:spacing w:after="0" w:line="240" w:lineRule="auto"/>
              <w:ind w:left="135"/>
            </w:pPr>
            <w:r w:rsidRPr="0088154F">
              <w:rPr>
                <w:rFonts w:ascii="Times New Roman" w:hAnsi="Times New Roman"/>
                <w:b/>
                <w:color w:val="000000"/>
              </w:rPr>
              <w:t>Раздел 4.</w:t>
            </w:r>
            <w:r w:rsidRPr="0088154F">
              <w:rPr>
                <w:rFonts w:ascii="Times New Roman" w:hAnsi="Times New Roman"/>
                <w:color w:val="000000"/>
              </w:rPr>
              <w:t xml:space="preserve"> </w:t>
            </w:r>
            <w:r w:rsidRPr="0088154F">
              <w:rPr>
                <w:rFonts w:ascii="Times New Roman" w:hAnsi="Times New Roman"/>
                <w:b/>
                <w:color w:val="000000"/>
              </w:rPr>
              <w:t>Современная музыкальная культура</w:t>
            </w:r>
          </w:p>
        </w:tc>
      </w:tr>
      <w:tr w:rsidR="00015C0F" w:rsidRPr="003B67E2" w14:paraId="77D88FB2" w14:textId="77777777" w:rsidTr="0088154F">
        <w:trPr>
          <w:trHeight w:val="144"/>
          <w:tblCellSpacing w:w="0" w:type="dxa"/>
        </w:trPr>
        <w:tc>
          <w:tcPr>
            <w:tcW w:w="1486" w:type="dxa"/>
            <w:tcMar>
              <w:top w:w="50" w:type="dxa"/>
              <w:left w:w="100" w:type="dxa"/>
            </w:tcMar>
            <w:vAlign w:val="center"/>
          </w:tcPr>
          <w:p w14:paraId="460EE2A7" w14:textId="77777777" w:rsidR="00015C0F" w:rsidRPr="0088154F" w:rsidRDefault="00276244" w:rsidP="0088154F">
            <w:pPr>
              <w:spacing w:after="0" w:line="240" w:lineRule="auto"/>
            </w:pPr>
            <w:r w:rsidRPr="0088154F">
              <w:rPr>
                <w:rFonts w:ascii="Times New Roman" w:hAnsi="Times New Roman"/>
                <w:color w:val="000000"/>
              </w:rPr>
              <w:t>4.1</w:t>
            </w:r>
          </w:p>
        </w:tc>
        <w:tc>
          <w:tcPr>
            <w:tcW w:w="7263" w:type="dxa"/>
            <w:tcMar>
              <w:top w:w="50" w:type="dxa"/>
              <w:left w:w="100" w:type="dxa"/>
            </w:tcMar>
            <w:vAlign w:val="center"/>
          </w:tcPr>
          <w:p w14:paraId="4419EE8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Исполнители современной музыки: </w:t>
            </w:r>
            <w:r w:rsidRPr="0088154F">
              <w:rPr>
                <w:rFonts w:ascii="Times New Roman" w:hAnsi="Times New Roman"/>
                <w:color w:val="000000"/>
              </w:rPr>
              <w:t>SHAMAN</w:t>
            </w:r>
            <w:r w:rsidRPr="0088154F">
              <w:rPr>
                <w:rFonts w:ascii="Times New Roman" w:hAnsi="Times New Roman"/>
                <w:color w:val="000000"/>
                <w:lang w:val="ru-RU"/>
              </w:rPr>
              <w:t xml:space="preserve"> исполняет песню «Конь», музыка И. Матвиенко, стихи А. Шаганова; пьесы В. Малярова из сюиты «В монастыре» «У иконы Богородицы», «Величит душа моя Господа» в рамках фестиваля современной музыки</w:t>
            </w:r>
          </w:p>
        </w:tc>
        <w:tc>
          <w:tcPr>
            <w:tcW w:w="834" w:type="dxa"/>
            <w:tcMar>
              <w:top w:w="50" w:type="dxa"/>
              <w:left w:w="100" w:type="dxa"/>
            </w:tcMar>
            <w:vAlign w:val="center"/>
          </w:tcPr>
          <w:p w14:paraId="31E0339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314" w:type="dxa"/>
            <w:tcMar>
              <w:top w:w="50" w:type="dxa"/>
              <w:left w:w="100" w:type="dxa"/>
            </w:tcMar>
            <w:vAlign w:val="center"/>
          </w:tcPr>
          <w:p w14:paraId="0128087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7">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4815EFF5" w14:textId="77777777" w:rsidTr="0088154F">
        <w:trPr>
          <w:trHeight w:val="144"/>
          <w:tblCellSpacing w:w="0" w:type="dxa"/>
        </w:trPr>
        <w:tc>
          <w:tcPr>
            <w:tcW w:w="1486" w:type="dxa"/>
            <w:tcMar>
              <w:top w:w="50" w:type="dxa"/>
              <w:left w:w="100" w:type="dxa"/>
            </w:tcMar>
            <w:vAlign w:val="center"/>
          </w:tcPr>
          <w:p w14:paraId="4A0D85CB" w14:textId="77777777" w:rsidR="00015C0F" w:rsidRPr="0088154F" w:rsidRDefault="00276244" w:rsidP="0088154F">
            <w:pPr>
              <w:spacing w:after="0" w:line="240" w:lineRule="auto"/>
            </w:pPr>
            <w:r w:rsidRPr="0088154F">
              <w:rPr>
                <w:rFonts w:ascii="Times New Roman" w:hAnsi="Times New Roman"/>
                <w:color w:val="000000"/>
              </w:rPr>
              <w:t>4.2</w:t>
            </w:r>
          </w:p>
        </w:tc>
        <w:tc>
          <w:tcPr>
            <w:tcW w:w="7263" w:type="dxa"/>
            <w:tcMar>
              <w:top w:w="50" w:type="dxa"/>
              <w:left w:w="100" w:type="dxa"/>
            </w:tcMar>
            <w:vAlign w:val="center"/>
          </w:tcPr>
          <w:p w14:paraId="03D291F2"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Особенности джаза: «Колыбельная» из оперы Дж. </w:t>
            </w:r>
            <w:r w:rsidRPr="0088154F">
              <w:rPr>
                <w:rFonts w:ascii="Times New Roman" w:hAnsi="Times New Roman"/>
                <w:color w:val="000000"/>
              </w:rPr>
              <w:t>Гершвина «Порги и Бесс»</w:t>
            </w:r>
          </w:p>
        </w:tc>
        <w:tc>
          <w:tcPr>
            <w:tcW w:w="834" w:type="dxa"/>
            <w:tcMar>
              <w:top w:w="50" w:type="dxa"/>
              <w:left w:w="100" w:type="dxa"/>
            </w:tcMar>
            <w:vAlign w:val="center"/>
          </w:tcPr>
          <w:p w14:paraId="4035922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314" w:type="dxa"/>
            <w:tcMar>
              <w:top w:w="50" w:type="dxa"/>
              <w:left w:w="100" w:type="dxa"/>
            </w:tcMar>
            <w:vAlign w:val="center"/>
          </w:tcPr>
          <w:p w14:paraId="6235E16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8">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2233412B" w14:textId="77777777" w:rsidTr="0088154F">
        <w:trPr>
          <w:trHeight w:val="144"/>
          <w:tblCellSpacing w:w="0" w:type="dxa"/>
        </w:trPr>
        <w:tc>
          <w:tcPr>
            <w:tcW w:w="1486" w:type="dxa"/>
            <w:tcMar>
              <w:top w:w="50" w:type="dxa"/>
              <w:left w:w="100" w:type="dxa"/>
            </w:tcMar>
            <w:vAlign w:val="center"/>
          </w:tcPr>
          <w:p w14:paraId="0CA37049" w14:textId="77777777" w:rsidR="00015C0F" w:rsidRPr="0088154F" w:rsidRDefault="00276244" w:rsidP="0088154F">
            <w:pPr>
              <w:spacing w:after="0" w:line="240" w:lineRule="auto"/>
            </w:pPr>
            <w:r w:rsidRPr="0088154F">
              <w:rPr>
                <w:rFonts w:ascii="Times New Roman" w:hAnsi="Times New Roman"/>
                <w:color w:val="000000"/>
              </w:rPr>
              <w:t>4.3</w:t>
            </w:r>
          </w:p>
        </w:tc>
        <w:tc>
          <w:tcPr>
            <w:tcW w:w="7263" w:type="dxa"/>
            <w:tcMar>
              <w:top w:w="50" w:type="dxa"/>
              <w:left w:w="100" w:type="dxa"/>
            </w:tcMar>
            <w:vAlign w:val="center"/>
          </w:tcPr>
          <w:p w14:paraId="751751A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Электронные музыкальные инструменты: Э.Артемьев «Поход» из к/ф «Сибириада», «Слушая Баха» из к/ф «Солярис»</w:t>
            </w:r>
          </w:p>
        </w:tc>
        <w:tc>
          <w:tcPr>
            <w:tcW w:w="834" w:type="dxa"/>
            <w:tcMar>
              <w:top w:w="50" w:type="dxa"/>
              <w:left w:w="100" w:type="dxa"/>
            </w:tcMar>
            <w:vAlign w:val="center"/>
          </w:tcPr>
          <w:p w14:paraId="1AA5135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49E2F08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79">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2FC614B1" w14:textId="77777777" w:rsidTr="0088154F">
        <w:trPr>
          <w:trHeight w:val="144"/>
          <w:tblCellSpacing w:w="0" w:type="dxa"/>
        </w:trPr>
        <w:tc>
          <w:tcPr>
            <w:tcW w:w="8749" w:type="dxa"/>
            <w:gridSpan w:val="2"/>
            <w:tcMar>
              <w:top w:w="50" w:type="dxa"/>
              <w:left w:w="100" w:type="dxa"/>
            </w:tcMar>
            <w:vAlign w:val="center"/>
          </w:tcPr>
          <w:p w14:paraId="2357D056"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7AE0322E"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5314" w:type="dxa"/>
            <w:tcMar>
              <w:top w:w="50" w:type="dxa"/>
              <w:left w:w="100" w:type="dxa"/>
            </w:tcMar>
            <w:vAlign w:val="center"/>
          </w:tcPr>
          <w:p w14:paraId="05F1FEBC" w14:textId="77777777" w:rsidR="00015C0F" w:rsidRPr="0088154F" w:rsidRDefault="00015C0F" w:rsidP="0088154F">
            <w:pPr>
              <w:spacing w:line="240" w:lineRule="auto"/>
            </w:pPr>
          </w:p>
        </w:tc>
      </w:tr>
      <w:tr w:rsidR="00015C0F" w:rsidRPr="0088154F" w14:paraId="784F1443" w14:textId="77777777" w:rsidTr="0088154F">
        <w:trPr>
          <w:trHeight w:val="144"/>
          <w:tblCellSpacing w:w="0" w:type="dxa"/>
        </w:trPr>
        <w:tc>
          <w:tcPr>
            <w:tcW w:w="14897" w:type="dxa"/>
            <w:gridSpan w:val="4"/>
            <w:tcMar>
              <w:top w:w="50" w:type="dxa"/>
              <w:left w:w="100" w:type="dxa"/>
            </w:tcMar>
            <w:vAlign w:val="center"/>
          </w:tcPr>
          <w:p w14:paraId="5D148C16" w14:textId="77777777" w:rsidR="00015C0F" w:rsidRPr="0088154F" w:rsidRDefault="00276244" w:rsidP="0088154F">
            <w:pPr>
              <w:spacing w:after="0" w:line="240" w:lineRule="auto"/>
              <w:ind w:left="135"/>
            </w:pPr>
            <w:r w:rsidRPr="0088154F">
              <w:rPr>
                <w:rFonts w:ascii="Times New Roman" w:hAnsi="Times New Roman"/>
                <w:b/>
                <w:color w:val="000000"/>
              </w:rPr>
              <w:t>Раздел 5.</w:t>
            </w:r>
            <w:r w:rsidRPr="0088154F">
              <w:rPr>
                <w:rFonts w:ascii="Times New Roman" w:hAnsi="Times New Roman"/>
                <w:color w:val="000000"/>
              </w:rPr>
              <w:t xml:space="preserve"> </w:t>
            </w:r>
            <w:r w:rsidRPr="0088154F">
              <w:rPr>
                <w:rFonts w:ascii="Times New Roman" w:hAnsi="Times New Roman"/>
                <w:b/>
                <w:color w:val="000000"/>
              </w:rPr>
              <w:t>Музыкальная грамота</w:t>
            </w:r>
          </w:p>
        </w:tc>
      </w:tr>
      <w:tr w:rsidR="00015C0F" w:rsidRPr="003B67E2" w14:paraId="29E35E2F" w14:textId="77777777" w:rsidTr="0088154F">
        <w:trPr>
          <w:trHeight w:val="144"/>
          <w:tblCellSpacing w:w="0" w:type="dxa"/>
        </w:trPr>
        <w:tc>
          <w:tcPr>
            <w:tcW w:w="1486" w:type="dxa"/>
            <w:tcMar>
              <w:top w:w="50" w:type="dxa"/>
              <w:left w:w="100" w:type="dxa"/>
            </w:tcMar>
            <w:vAlign w:val="center"/>
          </w:tcPr>
          <w:p w14:paraId="0CC93A3D" w14:textId="77777777" w:rsidR="00015C0F" w:rsidRPr="0088154F" w:rsidRDefault="00276244" w:rsidP="0088154F">
            <w:pPr>
              <w:spacing w:after="0" w:line="240" w:lineRule="auto"/>
            </w:pPr>
            <w:r w:rsidRPr="0088154F">
              <w:rPr>
                <w:rFonts w:ascii="Times New Roman" w:hAnsi="Times New Roman"/>
                <w:color w:val="000000"/>
              </w:rPr>
              <w:t>5.1</w:t>
            </w:r>
          </w:p>
        </w:tc>
        <w:tc>
          <w:tcPr>
            <w:tcW w:w="7263" w:type="dxa"/>
            <w:tcMar>
              <w:top w:w="50" w:type="dxa"/>
              <w:left w:w="100" w:type="dxa"/>
            </w:tcMar>
            <w:vAlign w:val="center"/>
          </w:tcPr>
          <w:p w14:paraId="1ECBFF3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Интонация: К. Сен-Санс пьесы из сюиты «Карнавал животных»: «Королевский марш льва», «Аквариум», «Лебедь» и др.</w:t>
            </w:r>
          </w:p>
        </w:tc>
        <w:tc>
          <w:tcPr>
            <w:tcW w:w="834" w:type="dxa"/>
            <w:tcMar>
              <w:top w:w="50" w:type="dxa"/>
              <w:left w:w="100" w:type="dxa"/>
            </w:tcMar>
            <w:vAlign w:val="center"/>
          </w:tcPr>
          <w:p w14:paraId="130ABEA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1E40755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0">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3B67E2" w14:paraId="3897C1B6" w14:textId="77777777" w:rsidTr="0088154F">
        <w:trPr>
          <w:trHeight w:val="144"/>
          <w:tblCellSpacing w:w="0" w:type="dxa"/>
        </w:trPr>
        <w:tc>
          <w:tcPr>
            <w:tcW w:w="1486" w:type="dxa"/>
            <w:tcMar>
              <w:top w:w="50" w:type="dxa"/>
              <w:left w:w="100" w:type="dxa"/>
            </w:tcMar>
            <w:vAlign w:val="center"/>
          </w:tcPr>
          <w:p w14:paraId="12A0EC0C" w14:textId="77777777" w:rsidR="00015C0F" w:rsidRPr="0088154F" w:rsidRDefault="00276244" w:rsidP="0088154F">
            <w:pPr>
              <w:spacing w:after="0" w:line="240" w:lineRule="auto"/>
            </w:pPr>
            <w:r w:rsidRPr="0088154F">
              <w:rPr>
                <w:rFonts w:ascii="Times New Roman" w:hAnsi="Times New Roman"/>
                <w:color w:val="000000"/>
              </w:rPr>
              <w:t>5.2</w:t>
            </w:r>
          </w:p>
        </w:tc>
        <w:tc>
          <w:tcPr>
            <w:tcW w:w="7263" w:type="dxa"/>
            <w:tcMar>
              <w:top w:w="50" w:type="dxa"/>
              <w:left w:w="100" w:type="dxa"/>
            </w:tcMar>
            <w:vAlign w:val="center"/>
          </w:tcPr>
          <w:p w14:paraId="428C39F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Ритм: И. Штраус-отец Радецки-марш, И. Штраус-сын Полька-пиццикато, вальс «На прекрасном голубом Дунае» (фрагменты)</w:t>
            </w:r>
          </w:p>
        </w:tc>
        <w:tc>
          <w:tcPr>
            <w:tcW w:w="834" w:type="dxa"/>
            <w:tcMar>
              <w:top w:w="50" w:type="dxa"/>
              <w:left w:w="100" w:type="dxa"/>
            </w:tcMar>
            <w:vAlign w:val="center"/>
          </w:tcPr>
          <w:p w14:paraId="189875A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314" w:type="dxa"/>
            <w:tcMar>
              <w:top w:w="50" w:type="dxa"/>
              <w:left w:w="100" w:type="dxa"/>
            </w:tcMar>
            <w:vAlign w:val="center"/>
          </w:tcPr>
          <w:p w14:paraId="2BE62EA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411</w:t>
              </w:r>
              <w:r w:rsidRPr="0088154F">
                <w:rPr>
                  <w:rFonts w:ascii="Times New Roman" w:hAnsi="Times New Roman"/>
                  <w:color w:val="0000FF"/>
                  <w:u w:val="single"/>
                </w:rPr>
                <w:t>bf</w:t>
              </w:r>
              <w:r w:rsidRPr="0088154F">
                <w:rPr>
                  <w:rFonts w:ascii="Times New Roman" w:hAnsi="Times New Roman"/>
                  <w:color w:val="0000FF"/>
                  <w:u w:val="single"/>
                  <w:lang w:val="ru-RU"/>
                </w:rPr>
                <w:t>8</w:t>
              </w:r>
            </w:hyperlink>
          </w:p>
        </w:tc>
      </w:tr>
      <w:tr w:rsidR="00015C0F" w:rsidRPr="0088154F" w14:paraId="72603CE1" w14:textId="77777777" w:rsidTr="0088154F">
        <w:trPr>
          <w:trHeight w:val="144"/>
          <w:tblCellSpacing w:w="0" w:type="dxa"/>
        </w:trPr>
        <w:tc>
          <w:tcPr>
            <w:tcW w:w="8749" w:type="dxa"/>
            <w:gridSpan w:val="2"/>
            <w:tcMar>
              <w:top w:w="50" w:type="dxa"/>
              <w:left w:w="100" w:type="dxa"/>
            </w:tcMar>
            <w:vAlign w:val="center"/>
          </w:tcPr>
          <w:p w14:paraId="30EF3A2F"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834" w:type="dxa"/>
            <w:tcMar>
              <w:top w:w="50" w:type="dxa"/>
              <w:left w:w="100" w:type="dxa"/>
            </w:tcMar>
            <w:vAlign w:val="center"/>
          </w:tcPr>
          <w:p w14:paraId="6497F97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5314" w:type="dxa"/>
            <w:tcMar>
              <w:top w:w="50" w:type="dxa"/>
              <w:left w:w="100" w:type="dxa"/>
            </w:tcMar>
            <w:vAlign w:val="center"/>
          </w:tcPr>
          <w:p w14:paraId="3549FC49" w14:textId="77777777" w:rsidR="00015C0F" w:rsidRPr="0088154F" w:rsidRDefault="00015C0F" w:rsidP="0088154F">
            <w:pPr>
              <w:spacing w:line="240" w:lineRule="auto"/>
            </w:pPr>
          </w:p>
        </w:tc>
      </w:tr>
      <w:tr w:rsidR="00015C0F" w:rsidRPr="0088154F" w14:paraId="6C2B7E00" w14:textId="77777777" w:rsidTr="0088154F">
        <w:trPr>
          <w:trHeight w:val="144"/>
          <w:tblCellSpacing w:w="0" w:type="dxa"/>
        </w:trPr>
        <w:tc>
          <w:tcPr>
            <w:tcW w:w="8749" w:type="dxa"/>
            <w:gridSpan w:val="2"/>
            <w:tcMar>
              <w:top w:w="50" w:type="dxa"/>
              <w:left w:w="100" w:type="dxa"/>
            </w:tcMar>
            <w:vAlign w:val="center"/>
          </w:tcPr>
          <w:p w14:paraId="710C851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КОЛИЧЕСТВО ЧАСОВ ПО ПРОГРАММЕ</w:t>
            </w:r>
          </w:p>
        </w:tc>
        <w:tc>
          <w:tcPr>
            <w:tcW w:w="834" w:type="dxa"/>
            <w:tcMar>
              <w:top w:w="50" w:type="dxa"/>
              <w:left w:w="100" w:type="dxa"/>
            </w:tcMar>
            <w:vAlign w:val="center"/>
          </w:tcPr>
          <w:p w14:paraId="0859A470"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5314" w:type="dxa"/>
            <w:tcMar>
              <w:top w:w="50" w:type="dxa"/>
              <w:left w:w="100" w:type="dxa"/>
            </w:tcMar>
            <w:vAlign w:val="center"/>
          </w:tcPr>
          <w:p w14:paraId="72060645" w14:textId="77777777" w:rsidR="00015C0F" w:rsidRPr="0088154F" w:rsidRDefault="00015C0F" w:rsidP="0088154F">
            <w:pPr>
              <w:spacing w:line="240" w:lineRule="auto"/>
            </w:pPr>
          </w:p>
        </w:tc>
      </w:tr>
    </w:tbl>
    <w:p w14:paraId="6436C178"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7"/>
        <w:gridCol w:w="6907"/>
        <w:gridCol w:w="1417"/>
        <w:gridCol w:w="5156"/>
      </w:tblGrid>
      <w:tr w:rsidR="00015C0F" w:rsidRPr="0088154F" w14:paraId="0395384B" w14:textId="77777777" w:rsidTr="0088154F">
        <w:trPr>
          <w:trHeight w:val="144"/>
          <w:tblCellSpacing w:w="0" w:type="dxa"/>
        </w:trPr>
        <w:tc>
          <w:tcPr>
            <w:tcW w:w="1417" w:type="dxa"/>
            <w:vMerge w:val="restart"/>
            <w:tcMar>
              <w:top w:w="50" w:type="dxa"/>
              <w:left w:w="100" w:type="dxa"/>
            </w:tcMar>
            <w:vAlign w:val="center"/>
          </w:tcPr>
          <w:p w14:paraId="23A90DEF"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27884E89" w14:textId="77777777" w:rsidR="00015C0F" w:rsidRPr="0088154F" w:rsidRDefault="00015C0F" w:rsidP="0088154F">
            <w:pPr>
              <w:spacing w:after="0" w:line="240" w:lineRule="auto"/>
              <w:ind w:left="135"/>
            </w:pPr>
          </w:p>
        </w:tc>
        <w:tc>
          <w:tcPr>
            <w:tcW w:w="6907" w:type="dxa"/>
            <w:vMerge w:val="restart"/>
            <w:tcMar>
              <w:top w:w="50" w:type="dxa"/>
              <w:left w:w="100" w:type="dxa"/>
            </w:tcMar>
            <w:vAlign w:val="center"/>
          </w:tcPr>
          <w:p w14:paraId="3339A6E7" w14:textId="77777777" w:rsidR="00015C0F" w:rsidRPr="0088154F" w:rsidRDefault="00276244" w:rsidP="0088154F">
            <w:pPr>
              <w:spacing w:after="0" w:line="240" w:lineRule="auto"/>
              <w:ind w:left="135"/>
            </w:pPr>
            <w:r w:rsidRPr="0088154F">
              <w:rPr>
                <w:rFonts w:ascii="Times New Roman" w:hAnsi="Times New Roman"/>
                <w:b/>
                <w:color w:val="000000"/>
              </w:rPr>
              <w:t xml:space="preserve">Наименование разделов и тем программы </w:t>
            </w:r>
          </w:p>
          <w:p w14:paraId="45C4AA2F" w14:textId="77777777" w:rsidR="00015C0F" w:rsidRPr="0088154F" w:rsidRDefault="00015C0F" w:rsidP="0088154F">
            <w:pPr>
              <w:spacing w:after="0" w:line="240" w:lineRule="auto"/>
              <w:ind w:left="135"/>
            </w:pPr>
          </w:p>
        </w:tc>
        <w:tc>
          <w:tcPr>
            <w:tcW w:w="1417" w:type="dxa"/>
            <w:tcMar>
              <w:top w:w="50" w:type="dxa"/>
              <w:left w:w="100" w:type="dxa"/>
            </w:tcMar>
            <w:vAlign w:val="center"/>
          </w:tcPr>
          <w:p w14:paraId="24C1A4BE"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5156" w:type="dxa"/>
            <w:vMerge w:val="restart"/>
            <w:tcMar>
              <w:top w:w="50" w:type="dxa"/>
              <w:left w:w="100" w:type="dxa"/>
            </w:tcMar>
            <w:vAlign w:val="center"/>
          </w:tcPr>
          <w:p w14:paraId="33D9D46E"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46B75DC5" w14:textId="77777777" w:rsidR="00015C0F" w:rsidRPr="0088154F" w:rsidRDefault="00015C0F" w:rsidP="0088154F">
            <w:pPr>
              <w:spacing w:after="0" w:line="240" w:lineRule="auto"/>
              <w:ind w:left="135"/>
            </w:pPr>
          </w:p>
        </w:tc>
      </w:tr>
      <w:tr w:rsidR="00015C0F" w:rsidRPr="0088154F" w14:paraId="016F9B27" w14:textId="77777777" w:rsidTr="0088154F">
        <w:trPr>
          <w:trHeight w:val="144"/>
          <w:tblCellSpacing w:w="0" w:type="dxa"/>
        </w:trPr>
        <w:tc>
          <w:tcPr>
            <w:tcW w:w="1417" w:type="dxa"/>
            <w:vMerge/>
            <w:tcBorders>
              <w:top w:val="nil"/>
            </w:tcBorders>
            <w:tcMar>
              <w:top w:w="50" w:type="dxa"/>
              <w:left w:w="100" w:type="dxa"/>
            </w:tcMar>
          </w:tcPr>
          <w:p w14:paraId="0E9D540A" w14:textId="77777777" w:rsidR="00015C0F" w:rsidRPr="0088154F" w:rsidRDefault="00015C0F" w:rsidP="0088154F">
            <w:pPr>
              <w:spacing w:line="240" w:lineRule="auto"/>
            </w:pPr>
          </w:p>
        </w:tc>
        <w:tc>
          <w:tcPr>
            <w:tcW w:w="6907" w:type="dxa"/>
            <w:vMerge/>
            <w:tcBorders>
              <w:top w:val="nil"/>
            </w:tcBorders>
            <w:tcMar>
              <w:top w:w="50" w:type="dxa"/>
              <w:left w:w="100" w:type="dxa"/>
            </w:tcMar>
          </w:tcPr>
          <w:p w14:paraId="44ADBF5A" w14:textId="77777777" w:rsidR="00015C0F" w:rsidRPr="0088154F" w:rsidRDefault="00015C0F" w:rsidP="0088154F">
            <w:pPr>
              <w:spacing w:line="240" w:lineRule="auto"/>
            </w:pPr>
          </w:p>
        </w:tc>
        <w:tc>
          <w:tcPr>
            <w:tcW w:w="1417" w:type="dxa"/>
            <w:tcMar>
              <w:top w:w="50" w:type="dxa"/>
              <w:left w:w="100" w:type="dxa"/>
            </w:tcMar>
            <w:vAlign w:val="center"/>
          </w:tcPr>
          <w:p w14:paraId="5892B09E"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0E8E7DD6" w14:textId="77777777" w:rsidR="00015C0F" w:rsidRPr="0088154F" w:rsidRDefault="00015C0F" w:rsidP="0088154F">
            <w:pPr>
              <w:spacing w:after="0" w:line="240" w:lineRule="auto"/>
              <w:ind w:left="135"/>
            </w:pPr>
          </w:p>
        </w:tc>
        <w:tc>
          <w:tcPr>
            <w:tcW w:w="5156" w:type="dxa"/>
            <w:vMerge/>
            <w:tcBorders>
              <w:top w:val="nil"/>
            </w:tcBorders>
            <w:tcMar>
              <w:top w:w="50" w:type="dxa"/>
              <w:left w:w="100" w:type="dxa"/>
            </w:tcMar>
          </w:tcPr>
          <w:p w14:paraId="0B7E2574" w14:textId="77777777" w:rsidR="00015C0F" w:rsidRPr="0088154F" w:rsidRDefault="00015C0F" w:rsidP="0088154F">
            <w:pPr>
              <w:spacing w:line="240" w:lineRule="auto"/>
            </w:pPr>
          </w:p>
        </w:tc>
      </w:tr>
      <w:tr w:rsidR="00015C0F" w:rsidRPr="0088154F" w14:paraId="5A073AF8" w14:textId="77777777" w:rsidTr="0088154F">
        <w:trPr>
          <w:trHeight w:val="144"/>
          <w:tblCellSpacing w:w="0" w:type="dxa"/>
        </w:trPr>
        <w:tc>
          <w:tcPr>
            <w:tcW w:w="14897" w:type="dxa"/>
            <w:gridSpan w:val="4"/>
            <w:tcMar>
              <w:top w:w="50" w:type="dxa"/>
              <w:left w:w="100" w:type="dxa"/>
            </w:tcMar>
            <w:vAlign w:val="center"/>
          </w:tcPr>
          <w:p w14:paraId="319FC9A3" w14:textId="77777777" w:rsidR="00015C0F" w:rsidRPr="0088154F" w:rsidRDefault="00276244" w:rsidP="0088154F">
            <w:pPr>
              <w:spacing w:after="0" w:line="240" w:lineRule="auto"/>
              <w:ind w:left="135"/>
            </w:pPr>
            <w:r w:rsidRPr="0088154F">
              <w:rPr>
                <w:rFonts w:ascii="Times New Roman" w:hAnsi="Times New Roman"/>
                <w:b/>
                <w:color w:val="000000"/>
              </w:rPr>
              <w:t>ИНВАРИАНТНАЯ ЧАСТЬ</w:t>
            </w:r>
          </w:p>
        </w:tc>
      </w:tr>
      <w:tr w:rsidR="00015C0F" w:rsidRPr="0088154F" w14:paraId="382A86E8" w14:textId="77777777" w:rsidTr="0088154F">
        <w:trPr>
          <w:trHeight w:val="144"/>
          <w:tblCellSpacing w:w="0" w:type="dxa"/>
        </w:trPr>
        <w:tc>
          <w:tcPr>
            <w:tcW w:w="14897" w:type="dxa"/>
            <w:gridSpan w:val="4"/>
            <w:tcMar>
              <w:top w:w="50" w:type="dxa"/>
              <w:left w:w="100" w:type="dxa"/>
            </w:tcMar>
            <w:vAlign w:val="center"/>
          </w:tcPr>
          <w:p w14:paraId="626E2FBE" w14:textId="77777777" w:rsidR="00015C0F" w:rsidRPr="0088154F" w:rsidRDefault="00276244" w:rsidP="0088154F">
            <w:pPr>
              <w:spacing w:after="0" w:line="240" w:lineRule="auto"/>
              <w:ind w:left="135"/>
            </w:pPr>
            <w:r w:rsidRPr="0088154F">
              <w:rPr>
                <w:rFonts w:ascii="Times New Roman" w:hAnsi="Times New Roman"/>
                <w:b/>
                <w:color w:val="000000"/>
              </w:rPr>
              <w:t>Раздел 1.</w:t>
            </w:r>
            <w:r w:rsidRPr="0088154F">
              <w:rPr>
                <w:rFonts w:ascii="Times New Roman" w:hAnsi="Times New Roman"/>
                <w:color w:val="000000"/>
              </w:rPr>
              <w:t xml:space="preserve"> </w:t>
            </w:r>
            <w:r w:rsidRPr="0088154F">
              <w:rPr>
                <w:rFonts w:ascii="Times New Roman" w:hAnsi="Times New Roman"/>
                <w:b/>
                <w:color w:val="000000"/>
              </w:rPr>
              <w:t>Народная музыка России</w:t>
            </w:r>
          </w:p>
        </w:tc>
      </w:tr>
      <w:tr w:rsidR="00015C0F" w:rsidRPr="003B67E2" w14:paraId="10C9D059" w14:textId="77777777" w:rsidTr="0088154F">
        <w:trPr>
          <w:trHeight w:val="144"/>
          <w:tblCellSpacing w:w="0" w:type="dxa"/>
        </w:trPr>
        <w:tc>
          <w:tcPr>
            <w:tcW w:w="1417" w:type="dxa"/>
            <w:tcMar>
              <w:top w:w="50" w:type="dxa"/>
              <w:left w:w="100" w:type="dxa"/>
            </w:tcMar>
            <w:vAlign w:val="center"/>
          </w:tcPr>
          <w:p w14:paraId="528647EC" w14:textId="77777777" w:rsidR="00015C0F" w:rsidRPr="0088154F" w:rsidRDefault="00276244" w:rsidP="0088154F">
            <w:pPr>
              <w:spacing w:after="0" w:line="240" w:lineRule="auto"/>
            </w:pPr>
            <w:r w:rsidRPr="0088154F">
              <w:rPr>
                <w:rFonts w:ascii="Times New Roman" w:hAnsi="Times New Roman"/>
                <w:color w:val="000000"/>
              </w:rPr>
              <w:t>1.1</w:t>
            </w:r>
          </w:p>
        </w:tc>
        <w:tc>
          <w:tcPr>
            <w:tcW w:w="6907" w:type="dxa"/>
            <w:tcMar>
              <w:top w:w="50" w:type="dxa"/>
              <w:left w:w="100" w:type="dxa"/>
            </w:tcMar>
            <w:vAlign w:val="center"/>
          </w:tcPr>
          <w:p w14:paraId="04821A2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Край, в котором ты живёшь: русские народные песни «Выходили красны девицы», «Вдоль да по речке», «Солдатушки, бравы ребятушки»; Е.П.Крылатов, Ю.С.Энтин «Лесной олень»</w:t>
            </w:r>
          </w:p>
        </w:tc>
        <w:tc>
          <w:tcPr>
            <w:tcW w:w="1417" w:type="dxa"/>
            <w:tcMar>
              <w:top w:w="50" w:type="dxa"/>
              <w:left w:w="100" w:type="dxa"/>
            </w:tcMar>
            <w:vAlign w:val="center"/>
          </w:tcPr>
          <w:p w14:paraId="0E330A5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572064D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2">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22642D31" w14:textId="77777777" w:rsidTr="0088154F">
        <w:trPr>
          <w:trHeight w:val="144"/>
          <w:tblCellSpacing w:w="0" w:type="dxa"/>
        </w:trPr>
        <w:tc>
          <w:tcPr>
            <w:tcW w:w="1417" w:type="dxa"/>
            <w:tcMar>
              <w:top w:w="50" w:type="dxa"/>
              <w:left w:w="100" w:type="dxa"/>
            </w:tcMar>
            <w:vAlign w:val="center"/>
          </w:tcPr>
          <w:p w14:paraId="294A8EF2" w14:textId="77777777" w:rsidR="00015C0F" w:rsidRPr="0088154F" w:rsidRDefault="00276244" w:rsidP="0088154F">
            <w:pPr>
              <w:spacing w:after="0" w:line="240" w:lineRule="auto"/>
            </w:pPr>
            <w:r w:rsidRPr="0088154F">
              <w:rPr>
                <w:rFonts w:ascii="Times New Roman" w:hAnsi="Times New Roman"/>
                <w:color w:val="000000"/>
              </w:rPr>
              <w:t>1.2</w:t>
            </w:r>
          </w:p>
        </w:tc>
        <w:tc>
          <w:tcPr>
            <w:tcW w:w="6907" w:type="dxa"/>
            <w:tcMar>
              <w:top w:w="50" w:type="dxa"/>
              <w:left w:w="100" w:type="dxa"/>
            </w:tcMar>
            <w:vAlign w:val="center"/>
          </w:tcPr>
          <w:p w14:paraId="2C5A9EA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Первые артисты, народный театр: И.Ф. Стравинский балет «Петрушка»; русская народная песня «Скоморошья-плясовая», фрагменты из оперы «Князь Игорь» А.П. Бородина; фрагменты из оперы «Садко» Н.А. Римского-Корсакова</w:t>
            </w:r>
          </w:p>
        </w:tc>
        <w:tc>
          <w:tcPr>
            <w:tcW w:w="1417" w:type="dxa"/>
            <w:tcMar>
              <w:top w:w="50" w:type="dxa"/>
              <w:left w:w="100" w:type="dxa"/>
            </w:tcMar>
            <w:vAlign w:val="center"/>
          </w:tcPr>
          <w:p w14:paraId="2B84294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082F873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3">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618765AF" w14:textId="77777777" w:rsidTr="0088154F">
        <w:trPr>
          <w:trHeight w:val="144"/>
          <w:tblCellSpacing w:w="0" w:type="dxa"/>
        </w:trPr>
        <w:tc>
          <w:tcPr>
            <w:tcW w:w="1417" w:type="dxa"/>
            <w:tcMar>
              <w:top w:w="50" w:type="dxa"/>
              <w:left w:w="100" w:type="dxa"/>
            </w:tcMar>
            <w:vAlign w:val="center"/>
          </w:tcPr>
          <w:p w14:paraId="78267834" w14:textId="77777777" w:rsidR="00015C0F" w:rsidRPr="0088154F" w:rsidRDefault="00276244" w:rsidP="0088154F">
            <w:pPr>
              <w:spacing w:after="0" w:line="240" w:lineRule="auto"/>
            </w:pPr>
            <w:r w:rsidRPr="0088154F">
              <w:rPr>
                <w:rFonts w:ascii="Times New Roman" w:hAnsi="Times New Roman"/>
                <w:color w:val="000000"/>
              </w:rPr>
              <w:t>1.3</w:t>
            </w:r>
          </w:p>
        </w:tc>
        <w:tc>
          <w:tcPr>
            <w:tcW w:w="6907" w:type="dxa"/>
            <w:tcMar>
              <w:top w:w="50" w:type="dxa"/>
              <w:left w:w="100" w:type="dxa"/>
            </w:tcMar>
            <w:vAlign w:val="center"/>
          </w:tcPr>
          <w:p w14:paraId="76DE671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Русские народные музыкальные инструменты: П.И. Чайковский пьесы «Камаринская» «Мужик на гармонике играет»; «Пляска скоморохов» из оперы «Снегурочка» Н.А. Римского-Корсакова</w:t>
            </w:r>
          </w:p>
        </w:tc>
        <w:tc>
          <w:tcPr>
            <w:tcW w:w="1417" w:type="dxa"/>
            <w:tcMar>
              <w:top w:w="50" w:type="dxa"/>
              <w:left w:w="100" w:type="dxa"/>
            </w:tcMar>
            <w:vAlign w:val="center"/>
          </w:tcPr>
          <w:p w14:paraId="4D24BA8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1514FF0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4">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352BA9F5" w14:textId="77777777" w:rsidTr="0088154F">
        <w:trPr>
          <w:trHeight w:val="144"/>
          <w:tblCellSpacing w:w="0" w:type="dxa"/>
        </w:trPr>
        <w:tc>
          <w:tcPr>
            <w:tcW w:w="1417" w:type="dxa"/>
            <w:tcMar>
              <w:top w:w="50" w:type="dxa"/>
              <w:left w:w="100" w:type="dxa"/>
            </w:tcMar>
            <w:vAlign w:val="center"/>
          </w:tcPr>
          <w:p w14:paraId="2254DDBE" w14:textId="77777777" w:rsidR="00015C0F" w:rsidRPr="0088154F" w:rsidRDefault="00276244" w:rsidP="0088154F">
            <w:pPr>
              <w:spacing w:after="0" w:line="240" w:lineRule="auto"/>
            </w:pPr>
            <w:r w:rsidRPr="0088154F">
              <w:rPr>
                <w:rFonts w:ascii="Times New Roman" w:hAnsi="Times New Roman"/>
                <w:color w:val="000000"/>
              </w:rPr>
              <w:t>1.4</w:t>
            </w:r>
          </w:p>
        </w:tc>
        <w:tc>
          <w:tcPr>
            <w:tcW w:w="6907" w:type="dxa"/>
            <w:tcMar>
              <w:top w:w="50" w:type="dxa"/>
              <w:left w:w="100" w:type="dxa"/>
            </w:tcMar>
            <w:vAlign w:val="center"/>
          </w:tcPr>
          <w:p w14:paraId="2CCB7C7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Жанры музыкального фольклора: русская народная песня «Выходили красны девицы»; «Вариации на Камаринскую»</w:t>
            </w:r>
          </w:p>
        </w:tc>
        <w:tc>
          <w:tcPr>
            <w:tcW w:w="1417" w:type="dxa"/>
            <w:tcMar>
              <w:top w:w="50" w:type="dxa"/>
              <w:left w:w="100" w:type="dxa"/>
            </w:tcMar>
            <w:vAlign w:val="center"/>
          </w:tcPr>
          <w:p w14:paraId="1572D52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7167C63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5">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7F03FC7D" w14:textId="77777777" w:rsidTr="0088154F">
        <w:trPr>
          <w:trHeight w:val="144"/>
          <w:tblCellSpacing w:w="0" w:type="dxa"/>
        </w:trPr>
        <w:tc>
          <w:tcPr>
            <w:tcW w:w="1417" w:type="dxa"/>
            <w:tcMar>
              <w:top w:w="50" w:type="dxa"/>
              <w:left w:w="100" w:type="dxa"/>
            </w:tcMar>
            <w:vAlign w:val="center"/>
          </w:tcPr>
          <w:p w14:paraId="6723F996" w14:textId="77777777" w:rsidR="00015C0F" w:rsidRPr="0088154F" w:rsidRDefault="00276244" w:rsidP="0088154F">
            <w:pPr>
              <w:spacing w:after="0" w:line="240" w:lineRule="auto"/>
            </w:pPr>
            <w:r w:rsidRPr="0088154F">
              <w:rPr>
                <w:rFonts w:ascii="Times New Roman" w:hAnsi="Times New Roman"/>
                <w:color w:val="000000"/>
              </w:rPr>
              <w:t>1.5</w:t>
            </w:r>
          </w:p>
        </w:tc>
        <w:tc>
          <w:tcPr>
            <w:tcW w:w="6907" w:type="dxa"/>
            <w:tcMar>
              <w:top w:w="50" w:type="dxa"/>
              <w:left w:w="100" w:type="dxa"/>
            </w:tcMar>
            <w:vAlign w:val="center"/>
          </w:tcPr>
          <w:p w14:paraId="6A2AEAA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Фольклор народов России: Якутские народные мелодии «Призыв весны», «Якутский танец»</w:t>
            </w:r>
          </w:p>
        </w:tc>
        <w:tc>
          <w:tcPr>
            <w:tcW w:w="1417" w:type="dxa"/>
            <w:tcMar>
              <w:top w:w="50" w:type="dxa"/>
              <w:left w:w="100" w:type="dxa"/>
            </w:tcMar>
            <w:vAlign w:val="center"/>
          </w:tcPr>
          <w:p w14:paraId="0B79BA0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57E172F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6">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6FDB8EEA" w14:textId="77777777" w:rsidTr="0088154F">
        <w:trPr>
          <w:trHeight w:val="144"/>
          <w:tblCellSpacing w:w="0" w:type="dxa"/>
        </w:trPr>
        <w:tc>
          <w:tcPr>
            <w:tcW w:w="1417" w:type="dxa"/>
            <w:tcMar>
              <w:top w:w="50" w:type="dxa"/>
              <w:left w:w="100" w:type="dxa"/>
            </w:tcMar>
            <w:vAlign w:val="center"/>
          </w:tcPr>
          <w:p w14:paraId="56FA3F4B" w14:textId="77777777" w:rsidR="00015C0F" w:rsidRPr="0088154F" w:rsidRDefault="00276244" w:rsidP="0088154F">
            <w:pPr>
              <w:spacing w:after="0" w:line="240" w:lineRule="auto"/>
            </w:pPr>
            <w:r w:rsidRPr="0088154F">
              <w:rPr>
                <w:rFonts w:ascii="Times New Roman" w:hAnsi="Times New Roman"/>
                <w:color w:val="000000"/>
              </w:rPr>
              <w:t>1.6</w:t>
            </w:r>
          </w:p>
        </w:tc>
        <w:tc>
          <w:tcPr>
            <w:tcW w:w="6907" w:type="dxa"/>
            <w:tcMar>
              <w:top w:w="50" w:type="dxa"/>
              <w:left w:w="100" w:type="dxa"/>
            </w:tcMar>
            <w:vAlign w:val="center"/>
          </w:tcPr>
          <w:p w14:paraId="595B121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Фольклор в творчестве профессиональных музыкантов: С.В. Рахманинов 1-я часть Концерта №3 для фортепиано с оркестром; П.И. Чайковский песни «Девицы, красавицы», «Уж как по мосту, по мосточку» из оперы «Евгений Онегин»; Г.В. Свиридов Кантата «Курские песни»; С.С. Прокофьев кантата «Александр Невский»</w:t>
            </w:r>
          </w:p>
        </w:tc>
        <w:tc>
          <w:tcPr>
            <w:tcW w:w="1417" w:type="dxa"/>
            <w:tcMar>
              <w:top w:w="50" w:type="dxa"/>
              <w:left w:w="100" w:type="dxa"/>
            </w:tcMar>
            <w:vAlign w:val="center"/>
          </w:tcPr>
          <w:p w14:paraId="15D0C64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156" w:type="dxa"/>
            <w:tcMar>
              <w:top w:w="50" w:type="dxa"/>
              <w:left w:w="100" w:type="dxa"/>
            </w:tcMar>
            <w:vAlign w:val="center"/>
          </w:tcPr>
          <w:p w14:paraId="0553832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7">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14720CA6" w14:textId="77777777" w:rsidTr="0088154F">
        <w:trPr>
          <w:trHeight w:val="144"/>
          <w:tblCellSpacing w:w="0" w:type="dxa"/>
        </w:trPr>
        <w:tc>
          <w:tcPr>
            <w:tcW w:w="8324" w:type="dxa"/>
            <w:gridSpan w:val="2"/>
            <w:tcMar>
              <w:top w:w="50" w:type="dxa"/>
              <w:left w:w="100" w:type="dxa"/>
            </w:tcMar>
            <w:vAlign w:val="center"/>
          </w:tcPr>
          <w:p w14:paraId="55068ABD"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77054581"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7 </w:t>
            </w:r>
          </w:p>
        </w:tc>
        <w:tc>
          <w:tcPr>
            <w:tcW w:w="5156" w:type="dxa"/>
            <w:tcMar>
              <w:top w:w="50" w:type="dxa"/>
              <w:left w:w="100" w:type="dxa"/>
            </w:tcMar>
            <w:vAlign w:val="center"/>
          </w:tcPr>
          <w:p w14:paraId="204865B1" w14:textId="77777777" w:rsidR="00015C0F" w:rsidRPr="0088154F" w:rsidRDefault="00015C0F" w:rsidP="0088154F">
            <w:pPr>
              <w:spacing w:line="240" w:lineRule="auto"/>
            </w:pPr>
          </w:p>
        </w:tc>
      </w:tr>
      <w:tr w:rsidR="00015C0F" w:rsidRPr="0088154F" w14:paraId="3F66C4B3" w14:textId="77777777" w:rsidTr="0088154F">
        <w:trPr>
          <w:trHeight w:val="144"/>
          <w:tblCellSpacing w:w="0" w:type="dxa"/>
        </w:trPr>
        <w:tc>
          <w:tcPr>
            <w:tcW w:w="14897" w:type="dxa"/>
            <w:gridSpan w:val="4"/>
            <w:tcMar>
              <w:top w:w="50" w:type="dxa"/>
              <w:left w:w="100" w:type="dxa"/>
            </w:tcMar>
            <w:vAlign w:val="center"/>
          </w:tcPr>
          <w:p w14:paraId="765BEB82" w14:textId="77777777" w:rsidR="00015C0F" w:rsidRPr="0088154F" w:rsidRDefault="00276244" w:rsidP="0088154F">
            <w:pPr>
              <w:spacing w:after="0" w:line="240" w:lineRule="auto"/>
              <w:ind w:left="135"/>
            </w:pPr>
            <w:r w:rsidRPr="0088154F">
              <w:rPr>
                <w:rFonts w:ascii="Times New Roman" w:hAnsi="Times New Roman"/>
                <w:b/>
                <w:color w:val="000000"/>
              </w:rPr>
              <w:t>Раздел 2.</w:t>
            </w:r>
            <w:r w:rsidRPr="0088154F">
              <w:rPr>
                <w:rFonts w:ascii="Times New Roman" w:hAnsi="Times New Roman"/>
                <w:color w:val="000000"/>
              </w:rPr>
              <w:t xml:space="preserve"> </w:t>
            </w:r>
            <w:r w:rsidRPr="0088154F">
              <w:rPr>
                <w:rFonts w:ascii="Times New Roman" w:hAnsi="Times New Roman"/>
                <w:b/>
                <w:color w:val="000000"/>
              </w:rPr>
              <w:t>Классическая музыка</w:t>
            </w:r>
          </w:p>
        </w:tc>
      </w:tr>
      <w:tr w:rsidR="00015C0F" w:rsidRPr="003B67E2" w14:paraId="7F8A0157" w14:textId="77777777" w:rsidTr="0088154F">
        <w:trPr>
          <w:trHeight w:val="144"/>
          <w:tblCellSpacing w:w="0" w:type="dxa"/>
        </w:trPr>
        <w:tc>
          <w:tcPr>
            <w:tcW w:w="1417" w:type="dxa"/>
            <w:tcMar>
              <w:top w:w="50" w:type="dxa"/>
              <w:left w:w="100" w:type="dxa"/>
            </w:tcMar>
            <w:vAlign w:val="center"/>
          </w:tcPr>
          <w:p w14:paraId="6494E536" w14:textId="77777777" w:rsidR="00015C0F" w:rsidRPr="0088154F" w:rsidRDefault="00276244" w:rsidP="0088154F">
            <w:pPr>
              <w:spacing w:after="0" w:line="240" w:lineRule="auto"/>
            </w:pPr>
            <w:r w:rsidRPr="0088154F">
              <w:rPr>
                <w:rFonts w:ascii="Times New Roman" w:hAnsi="Times New Roman"/>
                <w:color w:val="000000"/>
              </w:rPr>
              <w:t>2.1</w:t>
            </w:r>
          </w:p>
        </w:tc>
        <w:tc>
          <w:tcPr>
            <w:tcW w:w="6907" w:type="dxa"/>
            <w:tcMar>
              <w:top w:w="50" w:type="dxa"/>
              <w:left w:w="100" w:type="dxa"/>
            </w:tcMar>
            <w:vAlign w:val="center"/>
          </w:tcPr>
          <w:p w14:paraId="3F2A2ED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Композиторы – детям: П.И. Чайковский «Сладкая греза», из Детского альбома, Д.Д. Шостакович Вальс-шутка; песни из фильма-мюзикла «Мэри Поппинс, до свидания»</w:t>
            </w:r>
          </w:p>
        </w:tc>
        <w:tc>
          <w:tcPr>
            <w:tcW w:w="1417" w:type="dxa"/>
            <w:tcMar>
              <w:top w:w="50" w:type="dxa"/>
              <w:left w:w="100" w:type="dxa"/>
            </w:tcMar>
            <w:vAlign w:val="center"/>
          </w:tcPr>
          <w:p w14:paraId="5052FED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1B073BB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8">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7C70AE89" w14:textId="77777777" w:rsidTr="0088154F">
        <w:trPr>
          <w:trHeight w:val="144"/>
          <w:tblCellSpacing w:w="0" w:type="dxa"/>
        </w:trPr>
        <w:tc>
          <w:tcPr>
            <w:tcW w:w="1417" w:type="dxa"/>
            <w:tcMar>
              <w:top w:w="50" w:type="dxa"/>
              <w:left w:w="100" w:type="dxa"/>
            </w:tcMar>
            <w:vAlign w:val="center"/>
          </w:tcPr>
          <w:p w14:paraId="6C625319" w14:textId="77777777" w:rsidR="00015C0F" w:rsidRPr="0088154F" w:rsidRDefault="00276244" w:rsidP="0088154F">
            <w:pPr>
              <w:spacing w:after="0" w:line="240" w:lineRule="auto"/>
            </w:pPr>
            <w:r w:rsidRPr="0088154F">
              <w:rPr>
                <w:rFonts w:ascii="Times New Roman" w:hAnsi="Times New Roman"/>
                <w:color w:val="000000"/>
              </w:rPr>
              <w:t>2.2</w:t>
            </w:r>
          </w:p>
        </w:tc>
        <w:tc>
          <w:tcPr>
            <w:tcW w:w="6907" w:type="dxa"/>
            <w:tcMar>
              <w:top w:w="50" w:type="dxa"/>
              <w:left w:w="100" w:type="dxa"/>
            </w:tcMar>
            <w:vAlign w:val="center"/>
          </w:tcPr>
          <w:p w14:paraId="131AE6E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Оркестр: И. Гайдн Анданте из симфонии № 94; Л. ван Бетховен Маршевая тема из финала Пятой симфонии</w:t>
            </w:r>
          </w:p>
        </w:tc>
        <w:tc>
          <w:tcPr>
            <w:tcW w:w="1417" w:type="dxa"/>
            <w:tcMar>
              <w:top w:w="50" w:type="dxa"/>
              <w:left w:w="100" w:type="dxa"/>
            </w:tcMar>
            <w:vAlign w:val="center"/>
          </w:tcPr>
          <w:p w14:paraId="0A184F3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1A4702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89">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189B0BA5" w14:textId="77777777" w:rsidTr="0088154F">
        <w:trPr>
          <w:trHeight w:val="144"/>
          <w:tblCellSpacing w:w="0" w:type="dxa"/>
        </w:trPr>
        <w:tc>
          <w:tcPr>
            <w:tcW w:w="1417" w:type="dxa"/>
            <w:tcMar>
              <w:top w:w="50" w:type="dxa"/>
              <w:left w:w="100" w:type="dxa"/>
            </w:tcMar>
            <w:vAlign w:val="center"/>
          </w:tcPr>
          <w:p w14:paraId="09E4BA74" w14:textId="77777777" w:rsidR="00015C0F" w:rsidRPr="0088154F" w:rsidRDefault="00276244" w:rsidP="0088154F">
            <w:pPr>
              <w:spacing w:after="0" w:line="240" w:lineRule="auto"/>
            </w:pPr>
            <w:r w:rsidRPr="0088154F">
              <w:rPr>
                <w:rFonts w:ascii="Times New Roman" w:hAnsi="Times New Roman"/>
                <w:color w:val="000000"/>
              </w:rPr>
              <w:t>2.3</w:t>
            </w:r>
          </w:p>
        </w:tc>
        <w:tc>
          <w:tcPr>
            <w:tcW w:w="6907" w:type="dxa"/>
            <w:tcMar>
              <w:top w:w="50" w:type="dxa"/>
              <w:left w:w="100" w:type="dxa"/>
            </w:tcMar>
            <w:vAlign w:val="center"/>
          </w:tcPr>
          <w:p w14:paraId="26D1B13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Вокальная музыка: С.С. Прокофьев, стихи А. Барто «Болтунья»; М.И. Глинка, стихи Н. Кукольника «Попутная песня»</w:t>
            </w:r>
          </w:p>
        </w:tc>
        <w:tc>
          <w:tcPr>
            <w:tcW w:w="1417" w:type="dxa"/>
            <w:tcMar>
              <w:top w:w="50" w:type="dxa"/>
              <w:left w:w="100" w:type="dxa"/>
            </w:tcMar>
            <w:vAlign w:val="center"/>
          </w:tcPr>
          <w:p w14:paraId="5588198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147BFE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0">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53B37BEA" w14:textId="77777777" w:rsidTr="0088154F">
        <w:trPr>
          <w:trHeight w:val="144"/>
          <w:tblCellSpacing w:w="0" w:type="dxa"/>
        </w:trPr>
        <w:tc>
          <w:tcPr>
            <w:tcW w:w="1417" w:type="dxa"/>
            <w:tcMar>
              <w:top w:w="50" w:type="dxa"/>
              <w:left w:w="100" w:type="dxa"/>
            </w:tcMar>
            <w:vAlign w:val="center"/>
          </w:tcPr>
          <w:p w14:paraId="0F1A67ED" w14:textId="77777777" w:rsidR="00015C0F" w:rsidRPr="0088154F" w:rsidRDefault="00276244" w:rsidP="0088154F">
            <w:pPr>
              <w:spacing w:after="0" w:line="240" w:lineRule="auto"/>
            </w:pPr>
            <w:r w:rsidRPr="0088154F">
              <w:rPr>
                <w:rFonts w:ascii="Times New Roman" w:hAnsi="Times New Roman"/>
                <w:color w:val="000000"/>
              </w:rPr>
              <w:t>2.4</w:t>
            </w:r>
          </w:p>
        </w:tc>
        <w:tc>
          <w:tcPr>
            <w:tcW w:w="6907" w:type="dxa"/>
            <w:tcMar>
              <w:top w:w="50" w:type="dxa"/>
              <w:left w:w="100" w:type="dxa"/>
            </w:tcMar>
            <w:vAlign w:val="center"/>
          </w:tcPr>
          <w:p w14:paraId="03119E4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Инструментальная музыка: П.И. Чайковский «Мама», «Игра в лошадки» из Детского альбома, С.С. Прокофьев «Раскаяние» из Детской музыки</w:t>
            </w:r>
          </w:p>
        </w:tc>
        <w:tc>
          <w:tcPr>
            <w:tcW w:w="1417" w:type="dxa"/>
            <w:tcMar>
              <w:top w:w="50" w:type="dxa"/>
              <w:left w:w="100" w:type="dxa"/>
            </w:tcMar>
            <w:vAlign w:val="center"/>
          </w:tcPr>
          <w:p w14:paraId="55F2DA7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0B3258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755C1CD2" w14:textId="77777777" w:rsidTr="0088154F">
        <w:trPr>
          <w:trHeight w:val="144"/>
          <w:tblCellSpacing w:w="0" w:type="dxa"/>
        </w:trPr>
        <w:tc>
          <w:tcPr>
            <w:tcW w:w="1417" w:type="dxa"/>
            <w:tcMar>
              <w:top w:w="50" w:type="dxa"/>
              <w:left w:w="100" w:type="dxa"/>
            </w:tcMar>
            <w:vAlign w:val="center"/>
          </w:tcPr>
          <w:p w14:paraId="27A5B1FA" w14:textId="77777777" w:rsidR="00015C0F" w:rsidRPr="0088154F" w:rsidRDefault="00276244" w:rsidP="0088154F">
            <w:pPr>
              <w:spacing w:after="0" w:line="240" w:lineRule="auto"/>
            </w:pPr>
            <w:r w:rsidRPr="0088154F">
              <w:rPr>
                <w:rFonts w:ascii="Times New Roman" w:hAnsi="Times New Roman"/>
                <w:color w:val="000000"/>
              </w:rPr>
              <w:t>2.5</w:t>
            </w:r>
          </w:p>
        </w:tc>
        <w:tc>
          <w:tcPr>
            <w:tcW w:w="6907" w:type="dxa"/>
            <w:tcMar>
              <w:top w:w="50" w:type="dxa"/>
              <w:left w:w="100" w:type="dxa"/>
            </w:tcMar>
            <w:vAlign w:val="center"/>
          </w:tcPr>
          <w:p w14:paraId="1AA981D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Программная музыка: Н.А. Римский-Корсаков Симфоническая сюита «Шехеразада» (фрагменты)</w:t>
            </w:r>
          </w:p>
        </w:tc>
        <w:tc>
          <w:tcPr>
            <w:tcW w:w="1417" w:type="dxa"/>
            <w:tcMar>
              <w:top w:w="50" w:type="dxa"/>
              <w:left w:w="100" w:type="dxa"/>
            </w:tcMar>
            <w:vAlign w:val="center"/>
          </w:tcPr>
          <w:p w14:paraId="73E7BE0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1C72A62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2">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5F42A2EF" w14:textId="77777777" w:rsidTr="0088154F">
        <w:trPr>
          <w:trHeight w:val="144"/>
          <w:tblCellSpacing w:w="0" w:type="dxa"/>
        </w:trPr>
        <w:tc>
          <w:tcPr>
            <w:tcW w:w="1417" w:type="dxa"/>
            <w:tcMar>
              <w:top w:w="50" w:type="dxa"/>
              <w:left w:w="100" w:type="dxa"/>
            </w:tcMar>
            <w:vAlign w:val="center"/>
          </w:tcPr>
          <w:p w14:paraId="69CAA683" w14:textId="77777777" w:rsidR="00015C0F" w:rsidRPr="0088154F" w:rsidRDefault="00276244" w:rsidP="0088154F">
            <w:pPr>
              <w:spacing w:after="0" w:line="240" w:lineRule="auto"/>
            </w:pPr>
            <w:r w:rsidRPr="0088154F">
              <w:rPr>
                <w:rFonts w:ascii="Times New Roman" w:hAnsi="Times New Roman"/>
                <w:color w:val="000000"/>
              </w:rPr>
              <w:t>2.6</w:t>
            </w:r>
          </w:p>
        </w:tc>
        <w:tc>
          <w:tcPr>
            <w:tcW w:w="6907" w:type="dxa"/>
            <w:tcMar>
              <w:top w:w="50" w:type="dxa"/>
              <w:left w:w="100" w:type="dxa"/>
            </w:tcMar>
            <w:vAlign w:val="center"/>
          </w:tcPr>
          <w:p w14:paraId="1E62E41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Симфоническая музыка: М.И. Глинка. «Арагонская хота», П. Чайковский Скерцо из 4-й симфонии</w:t>
            </w:r>
          </w:p>
        </w:tc>
        <w:tc>
          <w:tcPr>
            <w:tcW w:w="1417" w:type="dxa"/>
            <w:tcMar>
              <w:top w:w="50" w:type="dxa"/>
              <w:left w:w="100" w:type="dxa"/>
            </w:tcMar>
            <w:vAlign w:val="center"/>
          </w:tcPr>
          <w:p w14:paraId="52D5A49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9182B5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3">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1E8DD2A2" w14:textId="77777777" w:rsidTr="0088154F">
        <w:trPr>
          <w:trHeight w:val="144"/>
          <w:tblCellSpacing w:w="0" w:type="dxa"/>
        </w:trPr>
        <w:tc>
          <w:tcPr>
            <w:tcW w:w="1417" w:type="dxa"/>
            <w:tcMar>
              <w:top w:w="50" w:type="dxa"/>
              <w:left w:w="100" w:type="dxa"/>
            </w:tcMar>
            <w:vAlign w:val="center"/>
          </w:tcPr>
          <w:p w14:paraId="1A7182DE" w14:textId="77777777" w:rsidR="00015C0F" w:rsidRPr="0088154F" w:rsidRDefault="00276244" w:rsidP="0088154F">
            <w:pPr>
              <w:spacing w:after="0" w:line="240" w:lineRule="auto"/>
            </w:pPr>
            <w:r w:rsidRPr="0088154F">
              <w:rPr>
                <w:rFonts w:ascii="Times New Roman" w:hAnsi="Times New Roman"/>
                <w:color w:val="000000"/>
              </w:rPr>
              <w:t>2.7</w:t>
            </w:r>
          </w:p>
        </w:tc>
        <w:tc>
          <w:tcPr>
            <w:tcW w:w="6907" w:type="dxa"/>
            <w:tcMar>
              <w:top w:w="50" w:type="dxa"/>
              <w:left w:w="100" w:type="dxa"/>
            </w:tcMar>
            <w:vAlign w:val="center"/>
          </w:tcPr>
          <w:p w14:paraId="0FB6428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Русские композиторы-классики: П.И. Чайковский «Танец феи Драже», «Вальс цветов» из балета «Щелкунчик»</w:t>
            </w:r>
          </w:p>
        </w:tc>
        <w:tc>
          <w:tcPr>
            <w:tcW w:w="1417" w:type="dxa"/>
            <w:tcMar>
              <w:top w:w="50" w:type="dxa"/>
              <w:left w:w="100" w:type="dxa"/>
            </w:tcMar>
            <w:vAlign w:val="center"/>
          </w:tcPr>
          <w:p w14:paraId="5E234AF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0B001E0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4">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2E83E046" w14:textId="77777777" w:rsidTr="0088154F">
        <w:trPr>
          <w:trHeight w:val="144"/>
          <w:tblCellSpacing w:w="0" w:type="dxa"/>
        </w:trPr>
        <w:tc>
          <w:tcPr>
            <w:tcW w:w="1417" w:type="dxa"/>
            <w:tcMar>
              <w:top w:w="50" w:type="dxa"/>
              <w:left w:w="100" w:type="dxa"/>
            </w:tcMar>
            <w:vAlign w:val="center"/>
          </w:tcPr>
          <w:p w14:paraId="41D658A2" w14:textId="77777777" w:rsidR="00015C0F" w:rsidRPr="0088154F" w:rsidRDefault="00276244" w:rsidP="0088154F">
            <w:pPr>
              <w:spacing w:after="0" w:line="240" w:lineRule="auto"/>
            </w:pPr>
            <w:r w:rsidRPr="0088154F">
              <w:rPr>
                <w:rFonts w:ascii="Times New Roman" w:hAnsi="Times New Roman"/>
                <w:color w:val="000000"/>
              </w:rPr>
              <w:t>2.8</w:t>
            </w:r>
          </w:p>
        </w:tc>
        <w:tc>
          <w:tcPr>
            <w:tcW w:w="6907" w:type="dxa"/>
            <w:tcMar>
              <w:top w:w="50" w:type="dxa"/>
              <w:left w:w="100" w:type="dxa"/>
            </w:tcMar>
            <w:vAlign w:val="center"/>
          </w:tcPr>
          <w:p w14:paraId="5713192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Европейские композиторы-классики: Ж. Бизе «Арлезианка» (1 сюита: Прелюдия, Менуэт, Перезвон, 2 сюита: Фарандола – фрагменты)</w:t>
            </w:r>
          </w:p>
        </w:tc>
        <w:tc>
          <w:tcPr>
            <w:tcW w:w="1417" w:type="dxa"/>
            <w:tcMar>
              <w:top w:w="50" w:type="dxa"/>
              <w:left w:w="100" w:type="dxa"/>
            </w:tcMar>
            <w:vAlign w:val="center"/>
          </w:tcPr>
          <w:p w14:paraId="12B84F33"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43C3183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5">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649BE679" w14:textId="77777777" w:rsidTr="0088154F">
        <w:trPr>
          <w:trHeight w:val="144"/>
          <w:tblCellSpacing w:w="0" w:type="dxa"/>
        </w:trPr>
        <w:tc>
          <w:tcPr>
            <w:tcW w:w="1417" w:type="dxa"/>
            <w:tcMar>
              <w:top w:w="50" w:type="dxa"/>
              <w:left w:w="100" w:type="dxa"/>
            </w:tcMar>
            <w:vAlign w:val="center"/>
          </w:tcPr>
          <w:p w14:paraId="143FBA6B" w14:textId="77777777" w:rsidR="00015C0F" w:rsidRPr="0088154F" w:rsidRDefault="00276244" w:rsidP="0088154F">
            <w:pPr>
              <w:spacing w:after="0" w:line="240" w:lineRule="auto"/>
            </w:pPr>
            <w:r w:rsidRPr="0088154F">
              <w:rPr>
                <w:rFonts w:ascii="Times New Roman" w:hAnsi="Times New Roman"/>
                <w:color w:val="000000"/>
              </w:rPr>
              <w:t>2.9</w:t>
            </w:r>
          </w:p>
        </w:tc>
        <w:tc>
          <w:tcPr>
            <w:tcW w:w="6907" w:type="dxa"/>
            <w:tcMar>
              <w:top w:w="50" w:type="dxa"/>
              <w:left w:w="100" w:type="dxa"/>
            </w:tcMar>
            <w:vAlign w:val="center"/>
          </w:tcPr>
          <w:p w14:paraId="6BDF5E4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Мастерство исполнителя: Скерцо из «Богатырской» симфонии А.П.Бородина</w:t>
            </w:r>
          </w:p>
        </w:tc>
        <w:tc>
          <w:tcPr>
            <w:tcW w:w="1417" w:type="dxa"/>
            <w:tcMar>
              <w:top w:w="50" w:type="dxa"/>
              <w:left w:w="100" w:type="dxa"/>
            </w:tcMar>
            <w:vAlign w:val="center"/>
          </w:tcPr>
          <w:p w14:paraId="7331C27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56FDE08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6">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4D010C9A" w14:textId="77777777" w:rsidTr="0088154F">
        <w:trPr>
          <w:trHeight w:val="144"/>
          <w:tblCellSpacing w:w="0" w:type="dxa"/>
        </w:trPr>
        <w:tc>
          <w:tcPr>
            <w:tcW w:w="8324" w:type="dxa"/>
            <w:gridSpan w:val="2"/>
            <w:tcMar>
              <w:top w:w="50" w:type="dxa"/>
              <w:left w:w="100" w:type="dxa"/>
            </w:tcMar>
            <w:vAlign w:val="center"/>
          </w:tcPr>
          <w:p w14:paraId="4BE58FB7"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40C73E91"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9 </w:t>
            </w:r>
          </w:p>
        </w:tc>
        <w:tc>
          <w:tcPr>
            <w:tcW w:w="5156" w:type="dxa"/>
            <w:tcMar>
              <w:top w:w="50" w:type="dxa"/>
              <w:left w:w="100" w:type="dxa"/>
            </w:tcMar>
            <w:vAlign w:val="center"/>
          </w:tcPr>
          <w:p w14:paraId="36B80769" w14:textId="77777777" w:rsidR="00015C0F" w:rsidRPr="0088154F" w:rsidRDefault="00015C0F" w:rsidP="0088154F">
            <w:pPr>
              <w:spacing w:line="240" w:lineRule="auto"/>
            </w:pPr>
          </w:p>
        </w:tc>
      </w:tr>
      <w:tr w:rsidR="00015C0F" w:rsidRPr="003B67E2" w14:paraId="7E44FC78" w14:textId="77777777" w:rsidTr="0088154F">
        <w:trPr>
          <w:trHeight w:val="144"/>
          <w:tblCellSpacing w:w="0" w:type="dxa"/>
        </w:trPr>
        <w:tc>
          <w:tcPr>
            <w:tcW w:w="14897" w:type="dxa"/>
            <w:gridSpan w:val="4"/>
            <w:tcMar>
              <w:top w:w="50" w:type="dxa"/>
              <w:left w:w="100" w:type="dxa"/>
            </w:tcMar>
            <w:vAlign w:val="center"/>
          </w:tcPr>
          <w:p w14:paraId="3C4D5865"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3.</w:t>
            </w:r>
            <w:r w:rsidRPr="0088154F">
              <w:rPr>
                <w:rFonts w:ascii="Times New Roman" w:hAnsi="Times New Roman"/>
                <w:color w:val="000000"/>
                <w:lang w:val="ru-RU"/>
              </w:rPr>
              <w:t xml:space="preserve"> </w:t>
            </w:r>
            <w:r w:rsidRPr="0088154F">
              <w:rPr>
                <w:rFonts w:ascii="Times New Roman" w:hAnsi="Times New Roman"/>
                <w:b/>
                <w:color w:val="000000"/>
                <w:lang w:val="ru-RU"/>
              </w:rPr>
              <w:t>Музыка в жизни человека</w:t>
            </w:r>
          </w:p>
        </w:tc>
      </w:tr>
      <w:tr w:rsidR="00015C0F" w:rsidRPr="003B67E2" w14:paraId="1D8DEB12" w14:textId="77777777" w:rsidTr="0088154F">
        <w:trPr>
          <w:trHeight w:val="144"/>
          <w:tblCellSpacing w:w="0" w:type="dxa"/>
        </w:trPr>
        <w:tc>
          <w:tcPr>
            <w:tcW w:w="1417" w:type="dxa"/>
            <w:tcMar>
              <w:top w:w="50" w:type="dxa"/>
              <w:left w:w="100" w:type="dxa"/>
            </w:tcMar>
            <w:vAlign w:val="center"/>
          </w:tcPr>
          <w:p w14:paraId="3796895F" w14:textId="77777777" w:rsidR="00015C0F" w:rsidRPr="0088154F" w:rsidRDefault="00276244" w:rsidP="0088154F">
            <w:pPr>
              <w:spacing w:after="0" w:line="240" w:lineRule="auto"/>
            </w:pPr>
            <w:r w:rsidRPr="0088154F">
              <w:rPr>
                <w:rFonts w:ascii="Times New Roman" w:hAnsi="Times New Roman"/>
                <w:color w:val="000000"/>
              </w:rPr>
              <w:t>3.1</w:t>
            </w:r>
          </w:p>
        </w:tc>
        <w:tc>
          <w:tcPr>
            <w:tcW w:w="6907" w:type="dxa"/>
            <w:tcMar>
              <w:top w:w="50" w:type="dxa"/>
              <w:left w:w="100" w:type="dxa"/>
            </w:tcMar>
            <w:vAlign w:val="center"/>
          </w:tcPr>
          <w:p w14:paraId="2520CC1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Искусство времени: Н. Паганини «Вечное движение», И. Штраус «Вечное движение», М. Глинка «Попутная песня», Э. Артемьев «Полет» из к/ф «Родня»; Е.П.Крылатов и Ю.С.Энтин «Прекрасное далеко»</w:t>
            </w:r>
          </w:p>
        </w:tc>
        <w:tc>
          <w:tcPr>
            <w:tcW w:w="1417" w:type="dxa"/>
            <w:tcMar>
              <w:top w:w="50" w:type="dxa"/>
              <w:left w:w="100" w:type="dxa"/>
            </w:tcMar>
            <w:vAlign w:val="center"/>
          </w:tcPr>
          <w:p w14:paraId="764177B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489BD6D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7">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5675FCD8" w14:textId="77777777" w:rsidTr="0088154F">
        <w:trPr>
          <w:trHeight w:val="144"/>
          <w:tblCellSpacing w:w="0" w:type="dxa"/>
        </w:trPr>
        <w:tc>
          <w:tcPr>
            <w:tcW w:w="8324" w:type="dxa"/>
            <w:gridSpan w:val="2"/>
            <w:tcMar>
              <w:top w:w="50" w:type="dxa"/>
              <w:left w:w="100" w:type="dxa"/>
            </w:tcMar>
            <w:vAlign w:val="center"/>
          </w:tcPr>
          <w:p w14:paraId="687FD9C5"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0BD2384E"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156" w:type="dxa"/>
            <w:tcMar>
              <w:top w:w="50" w:type="dxa"/>
              <w:left w:w="100" w:type="dxa"/>
            </w:tcMar>
            <w:vAlign w:val="center"/>
          </w:tcPr>
          <w:p w14:paraId="1AC6C4BB" w14:textId="77777777" w:rsidR="00015C0F" w:rsidRPr="0088154F" w:rsidRDefault="00015C0F" w:rsidP="0088154F">
            <w:pPr>
              <w:spacing w:line="240" w:lineRule="auto"/>
            </w:pPr>
          </w:p>
        </w:tc>
      </w:tr>
      <w:tr w:rsidR="00015C0F" w:rsidRPr="0088154F" w14:paraId="33B2AECB" w14:textId="77777777" w:rsidTr="0088154F">
        <w:trPr>
          <w:trHeight w:val="144"/>
          <w:tblCellSpacing w:w="0" w:type="dxa"/>
        </w:trPr>
        <w:tc>
          <w:tcPr>
            <w:tcW w:w="14897" w:type="dxa"/>
            <w:gridSpan w:val="4"/>
            <w:tcMar>
              <w:top w:w="50" w:type="dxa"/>
              <w:left w:w="100" w:type="dxa"/>
            </w:tcMar>
            <w:vAlign w:val="center"/>
          </w:tcPr>
          <w:p w14:paraId="0771CC2E" w14:textId="77777777" w:rsidR="00015C0F" w:rsidRPr="0088154F" w:rsidRDefault="00276244" w:rsidP="0088154F">
            <w:pPr>
              <w:spacing w:after="0" w:line="240" w:lineRule="auto"/>
              <w:ind w:left="135"/>
            </w:pPr>
            <w:r w:rsidRPr="0088154F">
              <w:rPr>
                <w:rFonts w:ascii="Times New Roman" w:hAnsi="Times New Roman"/>
                <w:b/>
                <w:color w:val="000000"/>
              </w:rPr>
              <w:t>ВАРИАТИВНАЯ ЧАСТЬ</w:t>
            </w:r>
          </w:p>
        </w:tc>
      </w:tr>
      <w:tr w:rsidR="00015C0F" w:rsidRPr="0088154F" w14:paraId="382DAE6F" w14:textId="77777777" w:rsidTr="0088154F">
        <w:trPr>
          <w:trHeight w:val="144"/>
          <w:tblCellSpacing w:w="0" w:type="dxa"/>
        </w:trPr>
        <w:tc>
          <w:tcPr>
            <w:tcW w:w="14897" w:type="dxa"/>
            <w:gridSpan w:val="4"/>
            <w:tcMar>
              <w:top w:w="50" w:type="dxa"/>
              <w:left w:w="100" w:type="dxa"/>
            </w:tcMar>
            <w:vAlign w:val="center"/>
          </w:tcPr>
          <w:p w14:paraId="68E8706B" w14:textId="77777777" w:rsidR="00015C0F" w:rsidRPr="0088154F" w:rsidRDefault="00276244" w:rsidP="0088154F">
            <w:pPr>
              <w:spacing w:after="0" w:line="240" w:lineRule="auto"/>
              <w:ind w:left="135"/>
            </w:pPr>
            <w:r w:rsidRPr="0088154F">
              <w:rPr>
                <w:rFonts w:ascii="Times New Roman" w:hAnsi="Times New Roman"/>
                <w:b/>
                <w:color w:val="000000"/>
              </w:rPr>
              <w:t>Раздел 1.</w:t>
            </w:r>
            <w:r w:rsidRPr="0088154F">
              <w:rPr>
                <w:rFonts w:ascii="Times New Roman" w:hAnsi="Times New Roman"/>
                <w:color w:val="000000"/>
              </w:rPr>
              <w:t xml:space="preserve"> </w:t>
            </w:r>
            <w:r w:rsidRPr="0088154F">
              <w:rPr>
                <w:rFonts w:ascii="Times New Roman" w:hAnsi="Times New Roman"/>
                <w:b/>
                <w:color w:val="000000"/>
              </w:rPr>
              <w:t>Музыка народов мира</w:t>
            </w:r>
          </w:p>
        </w:tc>
      </w:tr>
      <w:tr w:rsidR="00015C0F" w:rsidRPr="003B67E2" w14:paraId="68D0E29E" w14:textId="77777777" w:rsidTr="0088154F">
        <w:trPr>
          <w:trHeight w:val="144"/>
          <w:tblCellSpacing w:w="0" w:type="dxa"/>
        </w:trPr>
        <w:tc>
          <w:tcPr>
            <w:tcW w:w="1417" w:type="dxa"/>
            <w:tcMar>
              <w:top w:w="50" w:type="dxa"/>
              <w:left w:w="100" w:type="dxa"/>
            </w:tcMar>
            <w:vAlign w:val="center"/>
          </w:tcPr>
          <w:p w14:paraId="4B89B1F0" w14:textId="77777777" w:rsidR="00015C0F" w:rsidRPr="0088154F" w:rsidRDefault="00276244" w:rsidP="0088154F">
            <w:pPr>
              <w:spacing w:after="0" w:line="240" w:lineRule="auto"/>
            </w:pPr>
            <w:r w:rsidRPr="0088154F">
              <w:rPr>
                <w:rFonts w:ascii="Times New Roman" w:hAnsi="Times New Roman"/>
                <w:color w:val="000000"/>
              </w:rPr>
              <w:t>1.1</w:t>
            </w:r>
          </w:p>
        </w:tc>
        <w:tc>
          <w:tcPr>
            <w:tcW w:w="6907" w:type="dxa"/>
            <w:tcMar>
              <w:top w:w="50" w:type="dxa"/>
              <w:left w:w="100" w:type="dxa"/>
            </w:tcMar>
            <w:vAlign w:val="center"/>
          </w:tcPr>
          <w:p w14:paraId="7C7C275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Музыка стран ближнего зарубежья: песни и плясовые наигрыши народных музыкантов-сказителей (акыны, ашуги, бакши и др.); К. Караев Колыбельная и танец из балета «Тропою грома». И. Лученок, М. Ясень «Майский вальс». А.Пахмутова, Н.Добронравов «Беловежская пуща» в исполнении ВИА «Песняры»</w:t>
            </w:r>
          </w:p>
        </w:tc>
        <w:tc>
          <w:tcPr>
            <w:tcW w:w="1417" w:type="dxa"/>
            <w:tcMar>
              <w:top w:w="50" w:type="dxa"/>
              <w:left w:w="100" w:type="dxa"/>
            </w:tcMar>
            <w:vAlign w:val="center"/>
          </w:tcPr>
          <w:p w14:paraId="41FD342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156" w:type="dxa"/>
            <w:tcMar>
              <w:top w:w="50" w:type="dxa"/>
              <w:left w:w="100" w:type="dxa"/>
            </w:tcMar>
            <w:vAlign w:val="center"/>
          </w:tcPr>
          <w:p w14:paraId="29C795F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8">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7E075E10" w14:textId="77777777" w:rsidTr="0088154F">
        <w:trPr>
          <w:trHeight w:val="144"/>
          <w:tblCellSpacing w:w="0" w:type="dxa"/>
        </w:trPr>
        <w:tc>
          <w:tcPr>
            <w:tcW w:w="1417" w:type="dxa"/>
            <w:tcMar>
              <w:top w:w="50" w:type="dxa"/>
              <w:left w:w="100" w:type="dxa"/>
            </w:tcMar>
            <w:vAlign w:val="center"/>
          </w:tcPr>
          <w:p w14:paraId="3092C8F3" w14:textId="77777777" w:rsidR="00015C0F" w:rsidRPr="0088154F" w:rsidRDefault="00276244" w:rsidP="0088154F">
            <w:pPr>
              <w:spacing w:after="0" w:line="240" w:lineRule="auto"/>
            </w:pPr>
            <w:r w:rsidRPr="0088154F">
              <w:rPr>
                <w:rFonts w:ascii="Times New Roman" w:hAnsi="Times New Roman"/>
                <w:color w:val="000000"/>
              </w:rPr>
              <w:t>1.2</w:t>
            </w:r>
          </w:p>
        </w:tc>
        <w:tc>
          <w:tcPr>
            <w:tcW w:w="6907" w:type="dxa"/>
            <w:tcMar>
              <w:top w:w="50" w:type="dxa"/>
              <w:left w:w="100" w:type="dxa"/>
            </w:tcMar>
            <w:vAlign w:val="center"/>
          </w:tcPr>
          <w:p w14:paraId="0A33EE4B"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Музыка стран дальнего зарубежья: норвежская народная песня «Волшебный смычок»; А.Дворжак Славянский танец № 2 ми-минор, Юмореска. </w:t>
            </w:r>
            <w:r w:rsidRPr="0088154F">
              <w:rPr>
                <w:rFonts w:ascii="Times New Roman" w:hAnsi="Times New Roman"/>
                <w:color w:val="000000"/>
              </w:rPr>
              <w:t>Б.Сметана Симфоническая поэма «Влтава»</w:t>
            </w:r>
          </w:p>
        </w:tc>
        <w:tc>
          <w:tcPr>
            <w:tcW w:w="1417" w:type="dxa"/>
            <w:tcMar>
              <w:top w:w="50" w:type="dxa"/>
              <w:left w:w="100" w:type="dxa"/>
            </w:tcMar>
            <w:vAlign w:val="center"/>
          </w:tcPr>
          <w:p w14:paraId="054968D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5156" w:type="dxa"/>
            <w:tcMar>
              <w:top w:w="50" w:type="dxa"/>
              <w:left w:w="100" w:type="dxa"/>
            </w:tcMar>
            <w:vAlign w:val="center"/>
          </w:tcPr>
          <w:p w14:paraId="6C47154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899">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056BFE9B" w14:textId="77777777" w:rsidTr="0088154F">
        <w:trPr>
          <w:trHeight w:val="144"/>
          <w:tblCellSpacing w:w="0" w:type="dxa"/>
        </w:trPr>
        <w:tc>
          <w:tcPr>
            <w:tcW w:w="8324" w:type="dxa"/>
            <w:gridSpan w:val="2"/>
            <w:tcMar>
              <w:top w:w="50" w:type="dxa"/>
              <w:left w:w="100" w:type="dxa"/>
            </w:tcMar>
            <w:vAlign w:val="center"/>
          </w:tcPr>
          <w:p w14:paraId="7BB08AF6"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3ED0090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5156" w:type="dxa"/>
            <w:tcMar>
              <w:top w:w="50" w:type="dxa"/>
              <w:left w:w="100" w:type="dxa"/>
            </w:tcMar>
            <w:vAlign w:val="center"/>
          </w:tcPr>
          <w:p w14:paraId="4DF6857E" w14:textId="77777777" w:rsidR="00015C0F" w:rsidRPr="0088154F" w:rsidRDefault="00015C0F" w:rsidP="0088154F">
            <w:pPr>
              <w:spacing w:line="240" w:lineRule="auto"/>
            </w:pPr>
          </w:p>
        </w:tc>
      </w:tr>
      <w:tr w:rsidR="00015C0F" w:rsidRPr="0088154F" w14:paraId="49AE0397" w14:textId="77777777" w:rsidTr="0088154F">
        <w:trPr>
          <w:trHeight w:val="144"/>
          <w:tblCellSpacing w:w="0" w:type="dxa"/>
        </w:trPr>
        <w:tc>
          <w:tcPr>
            <w:tcW w:w="14897" w:type="dxa"/>
            <w:gridSpan w:val="4"/>
            <w:tcMar>
              <w:top w:w="50" w:type="dxa"/>
              <w:left w:w="100" w:type="dxa"/>
            </w:tcMar>
            <w:vAlign w:val="center"/>
          </w:tcPr>
          <w:p w14:paraId="1B132CE5" w14:textId="77777777" w:rsidR="00015C0F" w:rsidRPr="0088154F" w:rsidRDefault="00276244" w:rsidP="0088154F">
            <w:pPr>
              <w:spacing w:after="0" w:line="240" w:lineRule="auto"/>
              <w:ind w:left="135"/>
            </w:pPr>
            <w:r w:rsidRPr="0088154F">
              <w:rPr>
                <w:rFonts w:ascii="Times New Roman" w:hAnsi="Times New Roman"/>
                <w:b/>
                <w:color w:val="000000"/>
              </w:rPr>
              <w:t>Раздел 2.</w:t>
            </w:r>
            <w:r w:rsidRPr="0088154F">
              <w:rPr>
                <w:rFonts w:ascii="Times New Roman" w:hAnsi="Times New Roman"/>
                <w:color w:val="000000"/>
              </w:rPr>
              <w:t xml:space="preserve"> </w:t>
            </w:r>
            <w:r w:rsidRPr="0088154F">
              <w:rPr>
                <w:rFonts w:ascii="Times New Roman" w:hAnsi="Times New Roman"/>
                <w:b/>
                <w:color w:val="000000"/>
              </w:rPr>
              <w:t>Духовная музыка</w:t>
            </w:r>
          </w:p>
        </w:tc>
      </w:tr>
      <w:tr w:rsidR="00015C0F" w:rsidRPr="003B67E2" w14:paraId="42BE58AA" w14:textId="77777777" w:rsidTr="0088154F">
        <w:trPr>
          <w:trHeight w:val="144"/>
          <w:tblCellSpacing w:w="0" w:type="dxa"/>
        </w:trPr>
        <w:tc>
          <w:tcPr>
            <w:tcW w:w="1417" w:type="dxa"/>
            <w:tcMar>
              <w:top w:w="50" w:type="dxa"/>
              <w:left w:w="100" w:type="dxa"/>
            </w:tcMar>
            <w:vAlign w:val="center"/>
          </w:tcPr>
          <w:p w14:paraId="33CC8CC0" w14:textId="77777777" w:rsidR="00015C0F" w:rsidRPr="0088154F" w:rsidRDefault="00276244" w:rsidP="0088154F">
            <w:pPr>
              <w:spacing w:after="0" w:line="240" w:lineRule="auto"/>
            </w:pPr>
            <w:r w:rsidRPr="0088154F">
              <w:rPr>
                <w:rFonts w:ascii="Times New Roman" w:hAnsi="Times New Roman"/>
                <w:color w:val="000000"/>
              </w:rPr>
              <w:t>2.1</w:t>
            </w:r>
          </w:p>
        </w:tc>
        <w:tc>
          <w:tcPr>
            <w:tcW w:w="6907" w:type="dxa"/>
            <w:tcMar>
              <w:top w:w="50" w:type="dxa"/>
              <w:left w:w="100" w:type="dxa"/>
            </w:tcMar>
            <w:vAlign w:val="center"/>
          </w:tcPr>
          <w:p w14:paraId="494073D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Религиозные праздники: пасхальная песня «Не шум шумит», фрагмент финала «Светлый праздник» из сюиты-фантазии С.В. Рахманинова</w:t>
            </w:r>
          </w:p>
        </w:tc>
        <w:tc>
          <w:tcPr>
            <w:tcW w:w="1417" w:type="dxa"/>
            <w:tcMar>
              <w:top w:w="50" w:type="dxa"/>
              <w:left w:w="100" w:type="dxa"/>
            </w:tcMar>
            <w:vAlign w:val="center"/>
          </w:tcPr>
          <w:p w14:paraId="48AA0ED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3F0876B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0">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098F56B7" w14:textId="77777777" w:rsidTr="0088154F">
        <w:trPr>
          <w:trHeight w:val="144"/>
          <w:tblCellSpacing w:w="0" w:type="dxa"/>
        </w:trPr>
        <w:tc>
          <w:tcPr>
            <w:tcW w:w="8324" w:type="dxa"/>
            <w:gridSpan w:val="2"/>
            <w:tcMar>
              <w:top w:w="50" w:type="dxa"/>
              <w:left w:w="100" w:type="dxa"/>
            </w:tcMar>
            <w:vAlign w:val="center"/>
          </w:tcPr>
          <w:p w14:paraId="1B5C4EF9"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3F4E586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5156" w:type="dxa"/>
            <w:tcMar>
              <w:top w:w="50" w:type="dxa"/>
              <w:left w:w="100" w:type="dxa"/>
            </w:tcMar>
            <w:vAlign w:val="center"/>
          </w:tcPr>
          <w:p w14:paraId="3BA37A15" w14:textId="77777777" w:rsidR="00015C0F" w:rsidRPr="0088154F" w:rsidRDefault="00015C0F" w:rsidP="0088154F">
            <w:pPr>
              <w:spacing w:line="240" w:lineRule="auto"/>
            </w:pPr>
          </w:p>
        </w:tc>
      </w:tr>
      <w:tr w:rsidR="00015C0F" w:rsidRPr="003B67E2" w14:paraId="6E4A1070" w14:textId="77777777" w:rsidTr="0088154F">
        <w:trPr>
          <w:trHeight w:val="144"/>
          <w:tblCellSpacing w:w="0" w:type="dxa"/>
        </w:trPr>
        <w:tc>
          <w:tcPr>
            <w:tcW w:w="14897" w:type="dxa"/>
            <w:gridSpan w:val="4"/>
            <w:tcMar>
              <w:top w:w="50" w:type="dxa"/>
              <w:left w:w="100" w:type="dxa"/>
            </w:tcMar>
            <w:vAlign w:val="center"/>
          </w:tcPr>
          <w:p w14:paraId="5AFE7136"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3.</w:t>
            </w:r>
            <w:r w:rsidRPr="0088154F">
              <w:rPr>
                <w:rFonts w:ascii="Times New Roman" w:hAnsi="Times New Roman"/>
                <w:color w:val="000000"/>
                <w:lang w:val="ru-RU"/>
              </w:rPr>
              <w:t xml:space="preserve"> </w:t>
            </w:r>
            <w:r w:rsidRPr="0088154F">
              <w:rPr>
                <w:rFonts w:ascii="Times New Roman" w:hAnsi="Times New Roman"/>
                <w:b/>
                <w:color w:val="000000"/>
                <w:lang w:val="ru-RU"/>
              </w:rPr>
              <w:t>Музыка театра и кино</w:t>
            </w:r>
          </w:p>
        </w:tc>
      </w:tr>
      <w:tr w:rsidR="00015C0F" w:rsidRPr="003B67E2" w14:paraId="5DB7CD45" w14:textId="77777777" w:rsidTr="0088154F">
        <w:trPr>
          <w:trHeight w:val="144"/>
          <w:tblCellSpacing w:w="0" w:type="dxa"/>
        </w:trPr>
        <w:tc>
          <w:tcPr>
            <w:tcW w:w="1417" w:type="dxa"/>
            <w:tcMar>
              <w:top w:w="50" w:type="dxa"/>
              <w:left w:w="100" w:type="dxa"/>
            </w:tcMar>
            <w:vAlign w:val="center"/>
          </w:tcPr>
          <w:p w14:paraId="2A658124" w14:textId="77777777" w:rsidR="00015C0F" w:rsidRPr="0088154F" w:rsidRDefault="00276244" w:rsidP="0088154F">
            <w:pPr>
              <w:spacing w:after="0" w:line="240" w:lineRule="auto"/>
            </w:pPr>
            <w:r w:rsidRPr="0088154F">
              <w:rPr>
                <w:rFonts w:ascii="Times New Roman" w:hAnsi="Times New Roman"/>
                <w:color w:val="000000"/>
              </w:rPr>
              <w:t>3.1</w:t>
            </w:r>
          </w:p>
        </w:tc>
        <w:tc>
          <w:tcPr>
            <w:tcW w:w="6907" w:type="dxa"/>
            <w:tcMar>
              <w:top w:w="50" w:type="dxa"/>
              <w:left w:w="100" w:type="dxa"/>
            </w:tcMar>
            <w:vAlign w:val="center"/>
          </w:tcPr>
          <w:p w14:paraId="1317FDA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Музыкальная сказка на сцене, на экране: «Морозко» – музыкальный фильм-сказка музыка Н. Будашкина; С. Никитин «Это очень интересно», «Пони», «Сказка по лесу идет», «Резиновый ёжик»; Г.В. Свиридов сюита «Музыкальные иллюстрации»</w:t>
            </w:r>
          </w:p>
        </w:tc>
        <w:tc>
          <w:tcPr>
            <w:tcW w:w="1417" w:type="dxa"/>
            <w:tcMar>
              <w:top w:w="50" w:type="dxa"/>
              <w:left w:w="100" w:type="dxa"/>
            </w:tcMar>
            <w:vAlign w:val="center"/>
          </w:tcPr>
          <w:p w14:paraId="1A6A8C4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0494DB9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5B67C8AD" w14:textId="77777777" w:rsidTr="0088154F">
        <w:trPr>
          <w:trHeight w:val="144"/>
          <w:tblCellSpacing w:w="0" w:type="dxa"/>
        </w:trPr>
        <w:tc>
          <w:tcPr>
            <w:tcW w:w="1417" w:type="dxa"/>
            <w:tcMar>
              <w:top w:w="50" w:type="dxa"/>
              <w:left w:w="100" w:type="dxa"/>
            </w:tcMar>
            <w:vAlign w:val="center"/>
          </w:tcPr>
          <w:p w14:paraId="6F4AC57A" w14:textId="77777777" w:rsidR="00015C0F" w:rsidRPr="0088154F" w:rsidRDefault="00276244" w:rsidP="0088154F">
            <w:pPr>
              <w:spacing w:after="0" w:line="240" w:lineRule="auto"/>
            </w:pPr>
            <w:r w:rsidRPr="0088154F">
              <w:rPr>
                <w:rFonts w:ascii="Times New Roman" w:hAnsi="Times New Roman"/>
                <w:color w:val="000000"/>
              </w:rPr>
              <w:t>3.2</w:t>
            </w:r>
          </w:p>
        </w:tc>
        <w:tc>
          <w:tcPr>
            <w:tcW w:w="6907" w:type="dxa"/>
            <w:tcMar>
              <w:top w:w="50" w:type="dxa"/>
              <w:left w:w="100" w:type="dxa"/>
            </w:tcMar>
            <w:vAlign w:val="center"/>
          </w:tcPr>
          <w:p w14:paraId="2286CB5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Театр оперы и балета: Сцена народных гуляний из второго действия оперы Н.А. Римского-Корсакова «Сказание о невидимом граде Китеже и деве Февронии»</w:t>
            </w:r>
          </w:p>
        </w:tc>
        <w:tc>
          <w:tcPr>
            <w:tcW w:w="1417" w:type="dxa"/>
            <w:tcMar>
              <w:top w:w="50" w:type="dxa"/>
              <w:left w:w="100" w:type="dxa"/>
            </w:tcMar>
            <w:vAlign w:val="center"/>
          </w:tcPr>
          <w:p w14:paraId="283473F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7F50D77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2">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66232B1F" w14:textId="77777777" w:rsidTr="0088154F">
        <w:trPr>
          <w:trHeight w:val="144"/>
          <w:tblCellSpacing w:w="0" w:type="dxa"/>
        </w:trPr>
        <w:tc>
          <w:tcPr>
            <w:tcW w:w="1417" w:type="dxa"/>
            <w:tcMar>
              <w:top w:w="50" w:type="dxa"/>
              <w:left w:w="100" w:type="dxa"/>
            </w:tcMar>
            <w:vAlign w:val="center"/>
          </w:tcPr>
          <w:p w14:paraId="378A6ED6" w14:textId="77777777" w:rsidR="00015C0F" w:rsidRPr="0088154F" w:rsidRDefault="00276244" w:rsidP="0088154F">
            <w:pPr>
              <w:spacing w:after="0" w:line="240" w:lineRule="auto"/>
            </w:pPr>
            <w:r w:rsidRPr="0088154F">
              <w:rPr>
                <w:rFonts w:ascii="Times New Roman" w:hAnsi="Times New Roman"/>
                <w:color w:val="000000"/>
              </w:rPr>
              <w:t>3.3</w:t>
            </w:r>
          </w:p>
        </w:tc>
        <w:tc>
          <w:tcPr>
            <w:tcW w:w="6907" w:type="dxa"/>
            <w:tcMar>
              <w:top w:w="50" w:type="dxa"/>
              <w:left w:w="100" w:type="dxa"/>
            </w:tcMar>
            <w:vAlign w:val="center"/>
          </w:tcPr>
          <w:p w14:paraId="54CAE75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Балет: А. Хачатурян. Балет «Гаянэ» (фрагменты); Р. Щедрин Балет «Конек-горбунок», фрагменты: «Девичий хоровод», «Русская кадриль», «Золотые рыбки», «Ночь» и др.</w:t>
            </w:r>
          </w:p>
        </w:tc>
        <w:tc>
          <w:tcPr>
            <w:tcW w:w="1417" w:type="dxa"/>
            <w:tcMar>
              <w:top w:w="50" w:type="dxa"/>
              <w:left w:w="100" w:type="dxa"/>
            </w:tcMar>
            <w:vAlign w:val="center"/>
          </w:tcPr>
          <w:p w14:paraId="071A38D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156" w:type="dxa"/>
            <w:tcMar>
              <w:top w:w="50" w:type="dxa"/>
              <w:left w:w="100" w:type="dxa"/>
            </w:tcMar>
            <w:vAlign w:val="center"/>
          </w:tcPr>
          <w:p w14:paraId="1403857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3">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29FCE375" w14:textId="77777777" w:rsidTr="0088154F">
        <w:trPr>
          <w:trHeight w:val="144"/>
          <w:tblCellSpacing w:w="0" w:type="dxa"/>
        </w:trPr>
        <w:tc>
          <w:tcPr>
            <w:tcW w:w="1417" w:type="dxa"/>
            <w:tcMar>
              <w:top w:w="50" w:type="dxa"/>
              <w:left w:w="100" w:type="dxa"/>
            </w:tcMar>
            <w:vAlign w:val="center"/>
          </w:tcPr>
          <w:p w14:paraId="6E3A33C1" w14:textId="77777777" w:rsidR="00015C0F" w:rsidRPr="0088154F" w:rsidRDefault="00276244" w:rsidP="0088154F">
            <w:pPr>
              <w:spacing w:after="0" w:line="240" w:lineRule="auto"/>
            </w:pPr>
            <w:r w:rsidRPr="0088154F">
              <w:rPr>
                <w:rFonts w:ascii="Times New Roman" w:hAnsi="Times New Roman"/>
                <w:color w:val="000000"/>
              </w:rPr>
              <w:t>3.4</w:t>
            </w:r>
          </w:p>
        </w:tc>
        <w:tc>
          <w:tcPr>
            <w:tcW w:w="6907" w:type="dxa"/>
            <w:tcMar>
              <w:top w:w="50" w:type="dxa"/>
              <w:left w:w="100" w:type="dxa"/>
            </w:tcMar>
            <w:vAlign w:val="center"/>
          </w:tcPr>
          <w:p w14:paraId="49E057B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Опера. Главные герои и номера оперного спектакля: оперы «Садко», «Борис Годунов», «Сказка о царе Салтане» Н.А. Римского-Корсакова</w:t>
            </w:r>
          </w:p>
        </w:tc>
        <w:tc>
          <w:tcPr>
            <w:tcW w:w="1417" w:type="dxa"/>
            <w:tcMar>
              <w:top w:w="50" w:type="dxa"/>
              <w:left w:w="100" w:type="dxa"/>
            </w:tcMar>
            <w:vAlign w:val="center"/>
          </w:tcPr>
          <w:p w14:paraId="3E92EBC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156" w:type="dxa"/>
            <w:tcMar>
              <w:top w:w="50" w:type="dxa"/>
              <w:left w:w="100" w:type="dxa"/>
            </w:tcMar>
            <w:vAlign w:val="center"/>
          </w:tcPr>
          <w:p w14:paraId="256B8C9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4">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7133B96D" w14:textId="77777777" w:rsidTr="0088154F">
        <w:trPr>
          <w:trHeight w:val="144"/>
          <w:tblCellSpacing w:w="0" w:type="dxa"/>
        </w:trPr>
        <w:tc>
          <w:tcPr>
            <w:tcW w:w="1417" w:type="dxa"/>
            <w:tcMar>
              <w:top w:w="50" w:type="dxa"/>
              <w:left w:w="100" w:type="dxa"/>
            </w:tcMar>
            <w:vAlign w:val="center"/>
          </w:tcPr>
          <w:p w14:paraId="65AEC33D" w14:textId="77777777" w:rsidR="00015C0F" w:rsidRPr="0088154F" w:rsidRDefault="00276244" w:rsidP="0088154F">
            <w:pPr>
              <w:spacing w:after="0" w:line="240" w:lineRule="auto"/>
            </w:pPr>
            <w:r w:rsidRPr="0088154F">
              <w:rPr>
                <w:rFonts w:ascii="Times New Roman" w:hAnsi="Times New Roman"/>
                <w:color w:val="000000"/>
              </w:rPr>
              <w:t>3.5</w:t>
            </w:r>
          </w:p>
        </w:tc>
        <w:tc>
          <w:tcPr>
            <w:tcW w:w="6907" w:type="dxa"/>
            <w:tcMar>
              <w:top w:w="50" w:type="dxa"/>
              <w:left w:w="100" w:type="dxa"/>
            </w:tcMar>
            <w:vAlign w:val="center"/>
          </w:tcPr>
          <w:p w14:paraId="7C84DCC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Патриотическая и народная тема в театре и кино: П.И. Чайковский Торжественная увертюра «1812 год»; Ария Кутузова из оперы С.С.Прокофьева «Война и мир»; попурри на темы песен военных лет</w:t>
            </w:r>
          </w:p>
        </w:tc>
        <w:tc>
          <w:tcPr>
            <w:tcW w:w="1417" w:type="dxa"/>
            <w:tcMar>
              <w:top w:w="50" w:type="dxa"/>
              <w:left w:w="100" w:type="dxa"/>
            </w:tcMar>
            <w:vAlign w:val="center"/>
          </w:tcPr>
          <w:p w14:paraId="1017253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2FBCEA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5">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0C01D61E" w14:textId="77777777" w:rsidTr="0088154F">
        <w:trPr>
          <w:trHeight w:val="144"/>
          <w:tblCellSpacing w:w="0" w:type="dxa"/>
        </w:trPr>
        <w:tc>
          <w:tcPr>
            <w:tcW w:w="8324" w:type="dxa"/>
            <w:gridSpan w:val="2"/>
            <w:tcMar>
              <w:top w:w="50" w:type="dxa"/>
              <w:left w:w="100" w:type="dxa"/>
            </w:tcMar>
            <w:vAlign w:val="center"/>
          </w:tcPr>
          <w:p w14:paraId="685D85DA"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66E4F4C1"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7 </w:t>
            </w:r>
          </w:p>
        </w:tc>
        <w:tc>
          <w:tcPr>
            <w:tcW w:w="5156" w:type="dxa"/>
            <w:tcMar>
              <w:top w:w="50" w:type="dxa"/>
              <w:left w:w="100" w:type="dxa"/>
            </w:tcMar>
            <w:vAlign w:val="center"/>
          </w:tcPr>
          <w:p w14:paraId="788E73EA" w14:textId="77777777" w:rsidR="00015C0F" w:rsidRPr="0088154F" w:rsidRDefault="00015C0F" w:rsidP="0088154F">
            <w:pPr>
              <w:spacing w:line="240" w:lineRule="auto"/>
            </w:pPr>
          </w:p>
        </w:tc>
      </w:tr>
      <w:tr w:rsidR="00015C0F" w:rsidRPr="0088154F" w14:paraId="6E807834" w14:textId="77777777" w:rsidTr="0088154F">
        <w:trPr>
          <w:trHeight w:val="144"/>
          <w:tblCellSpacing w:w="0" w:type="dxa"/>
        </w:trPr>
        <w:tc>
          <w:tcPr>
            <w:tcW w:w="14897" w:type="dxa"/>
            <w:gridSpan w:val="4"/>
            <w:tcMar>
              <w:top w:w="50" w:type="dxa"/>
              <w:left w:w="100" w:type="dxa"/>
            </w:tcMar>
            <w:vAlign w:val="center"/>
          </w:tcPr>
          <w:p w14:paraId="3D7FE4FC" w14:textId="77777777" w:rsidR="00015C0F" w:rsidRPr="0088154F" w:rsidRDefault="00276244" w:rsidP="0088154F">
            <w:pPr>
              <w:spacing w:after="0" w:line="240" w:lineRule="auto"/>
              <w:ind w:left="135"/>
            </w:pPr>
            <w:r w:rsidRPr="0088154F">
              <w:rPr>
                <w:rFonts w:ascii="Times New Roman" w:hAnsi="Times New Roman"/>
                <w:b/>
                <w:color w:val="000000"/>
              </w:rPr>
              <w:t>Раздел 4.</w:t>
            </w:r>
            <w:r w:rsidRPr="0088154F">
              <w:rPr>
                <w:rFonts w:ascii="Times New Roman" w:hAnsi="Times New Roman"/>
                <w:color w:val="000000"/>
              </w:rPr>
              <w:t xml:space="preserve"> </w:t>
            </w:r>
            <w:r w:rsidRPr="0088154F">
              <w:rPr>
                <w:rFonts w:ascii="Times New Roman" w:hAnsi="Times New Roman"/>
                <w:b/>
                <w:color w:val="000000"/>
              </w:rPr>
              <w:t>Современная музыкальная культура</w:t>
            </w:r>
          </w:p>
        </w:tc>
      </w:tr>
      <w:tr w:rsidR="00015C0F" w:rsidRPr="003B67E2" w14:paraId="7179BA58" w14:textId="77777777" w:rsidTr="0088154F">
        <w:trPr>
          <w:trHeight w:val="144"/>
          <w:tblCellSpacing w:w="0" w:type="dxa"/>
        </w:trPr>
        <w:tc>
          <w:tcPr>
            <w:tcW w:w="1417" w:type="dxa"/>
            <w:tcMar>
              <w:top w:w="50" w:type="dxa"/>
              <w:left w:w="100" w:type="dxa"/>
            </w:tcMar>
            <w:vAlign w:val="center"/>
          </w:tcPr>
          <w:p w14:paraId="519048DE" w14:textId="77777777" w:rsidR="00015C0F" w:rsidRPr="0088154F" w:rsidRDefault="00276244" w:rsidP="0088154F">
            <w:pPr>
              <w:spacing w:after="0" w:line="240" w:lineRule="auto"/>
            </w:pPr>
            <w:r w:rsidRPr="0088154F">
              <w:rPr>
                <w:rFonts w:ascii="Times New Roman" w:hAnsi="Times New Roman"/>
                <w:color w:val="000000"/>
              </w:rPr>
              <w:t>4.1</w:t>
            </w:r>
          </w:p>
        </w:tc>
        <w:tc>
          <w:tcPr>
            <w:tcW w:w="6907" w:type="dxa"/>
            <w:tcMar>
              <w:top w:w="50" w:type="dxa"/>
              <w:left w:w="100" w:type="dxa"/>
            </w:tcMar>
            <w:vAlign w:val="center"/>
          </w:tcPr>
          <w:p w14:paraId="27484EB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Современные обработки классической музыки: В.А. Моцарт «Колыбельная»; А. Вивальди «Летняя гроза» в современной обработке; Ф. Шуберт «Аве Мария» в современной обработке; Поль Мориа «Фигаро»</w:t>
            </w:r>
          </w:p>
        </w:tc>
        <w:tc>
          <w:tcPr>
            <w:tcW w:w="1417" w:type="dxa"/>
            <w:tcMar>
              <w:top w:w="50" w:type="dxa"/>
              <w:left w:w="100" w:type="dxa"/>
            </w:tcMar>
            <w:vAlign w:val="center"/>
          </w:tcPr>
          <w:p w14:paraId="1C012CD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5156" w:type="dxa"/>
            <w:tcMar>
              <w:top w:w="50" w:type="dxa"/>
              <w:left w:w="100" w:type="dxa"/>
            </w:tcMar>
            <w:vAlign w:val="center"/>
          </w:tcPr>
          <w:p w14:paraId="7422ADF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6">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4AE64DBD" w14:textId="77777777" w:rsidTr="0088154F">
        <w:trPr>
          <w:trHeight w:val="144"/>
          <w:tblCellSpacing w:w="0" w:type="dxa"/>
        </w:trPr>
        <w:tc>
          <w:tcPr>
            <w:tcW w:w="1417" w:type="dxa"/>
            <w:tcMar>
              <w:top w:w="50" w:type="dxa"/>
              <w:left w:w="100" w:type="dxa"/>
            </w:tcMar>
            <w:vAlign w:val="center"/>
          </w:tcPr>
          <w:p w14:paraId="65EEB07C" w14:textId="77777777" w:rsidR="00015C0F" w:rsidRPr="0088154F" w:rsidRDefault="00276244" w:rsidP="0088154F">
            <w:pPr>
              <w:spacing w:after="0" w:line="240" w:lineRule="auto"/>
            </w:pPr>
            <w:r w:rsidRPr="0088154F">
              <w:rPr>
                <w:rFonts w:ascii="Times New Roman" w:hAnsi="Times New Roman"/>
                <w:color w:val="000000"/>
              </w:rPr>
              <w:t>4.2</w:t>
            </w:r>
          </w:p>
        </w:tc>
        <w:tc>
          <w:tcPr>
            <w:tcW w:w="6907" w:type="dxa"/>
            <w:tcMar>
              <w:top w:w="50" w:type="dxa"/>
              <w:left w:w="100" w:type="dxa"/>
            </w:tcMar>
            <w:vAlign w:val="center"/>
          </w:tcPr>
          <w:p w14:paraId="10F5824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Джаз: Дж. Гершвин «Летнее время», Д.Эллингтон «Караван». Г.Миллер «Серенада лунного света», «Чаттануга Чу-Чу»</w:t>
            </w:r>
          </w:p>
        </w:tc>
        <w:tc>
          <w:tcPr>
            <w:tcW w:w="1417" w:type="dxa"/>
            <w:tcMar>
              <w:top w:w="50" w:type="dxa"/>
              <w:left w:w="100" w:type="dxa"/>
            </w:tcMar>
            <w:vAlign w:val="center"/>
          </w:tcPr>
          <w:p w14:paraId="3592BF1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59B9E07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7">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27BFE51F" w14:textId="77777777" w:rsidTr="0088154F">
        <w:trPr>
          <w:trHeight w:val="144"/>
          <w:tblCellSpacing w:w="0" w:type="dxa"/>
        </w:trPr>
        <w:tc>
          <w:tcPr>
            <w:tcW w:w="8324" w:type="dxa"/>
            <w:gridSpan w:val="2"/>
            <w:tcMar>
              <w:top w:w="50" w:type="dxa"/>
              <w:left w:w="100" w:type="dxa"/>
            </w:tcMar>
            <w:vAlign w:val="center"/>
          </w:tcPr>
          <w:p w14:paraId="00413131"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6008DCF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3 </w:t>
            </w:r>
          </w:p>
        </w:tc>
        <w:tc>
          <w:tcPr>
            <w:tcW w:w="5156" w:type="dxa"/>
            <w:tcMar>
              <w:top w:w="50" w:type="dxa"/>
              <w:left w:w="100" w:type="dxa"/>
            </w:tcMar>
            <w:vAlign w:val="center"/>
          </w:tcPr>
          <w:p w14:paraId="4F130551" w14:textId="77777777" w:rsidR="00015C0F" w:rsidRPr="0088154F" w:rsidRDefault="00015C0F" w:rsidP="0088154F">
            <w:pPr>
              <w:spacing w:line="240" w:lineRule="auto"/>
            </w:pPr>
          </w:p>
        </w:tc>
      </w:tr>
      <w:tr w:rsidR="00015C0F" w:rsidRPr="0088154F" w14:paraId="4155DCEB" w14:textId="77777777" w:rsidTr="0088154F">
        <w:trPr>
          <w:trHeight w:val="144"/>
          <w:tblCellSpacing w:w="0" w:type="dxa"/>
        </w:trPr>
        <w:tc>
          <w:tcPr>
            <w:tcW w:w="14897" w:type="dxa"/>
            <w:gridSpan w:val="4"/>
            <w:tcMar>
              <w:top w:w="50" w:type="dxa"/>
              <w:left w:w="100" w:type="dxa"/>
            </w:tcMar>
            <w:vAlign w:val="center"/>
          </w:tcPr>
          <w:p w14:paraId="07C590EF" w14:textId="77777777" w:rsidR="00015C0F" w:rsidRPr="0088154F" w:rsidRDefault="00276244" w:rsidP="0088154F">
            <w:pPr>
              <w:spacing w:after="0" w:line="240" w:lineRule="auto"/>
              <w:ind w:left="135"/>
            </w:pPr>
            <w:r w:rsidRPr="0088154F">
              <w:rPr>
                <w:rFonts w:ascii="Times New Roman" w:hAnsi="Times New Roman"/>
                <w:b/>
                <w:color w:val="000000"/>
              </w:rPr>
              <w:t>Раздел 5.</w:t>
            </w:r>
            <w:r w:rsidRPr="0088154F">
              <w:rPr>
                <w:rFonts w:ascii="Times New Roman" w:hAnsi="Times New Roman"/>
                <w:color w:val="000000"/>
              </w:rPr>
              <w:t xml:space="preserve"> </w:t>
            </w:r>
            <w:r w:rsidRPr="0088154F">
              <w:rPr>
                <w:rFonts w:ascii="Times New Roman" w:hAnsi="Times New Roman"/>
                <w:b/>
                <w:color w:val="000000"/>
              </w:rPr>
              <w:t>Музыкальная грамота</w:t>
            </w:r>
          </w:p>
        </w:tc>
      </w:tr>
      <w:tr w:rsidR="00015C0F" w:rsidRPr="003B67E2" w14:paraId="4102FA67" w14:textId="77777777" w:rsidTr="0088154F">
        <w:trPr>
          <w:trHeight w:val="144"/>
          <w:tblCellSpacing w:w="0" w:type="dxa"/>
        </w:trPr>
        <w:tc>
          <w:tcPr>
            <w:tcW w:w="1417" w:type="dxa"/>
            <w:tcMar>
              <w:top w:w="50" w:type="dxa"/>
              <w:left w:w="100" w:type="dxa"/>
            </w:tcMar>
            <w:vAlign w:val="center"/>
          </w:tcPr>
          <w:p w14:paraId="1608F0C6" w14:textId="77777777" w:rsidR="00015C0F" w:rsidRPr="0088154F" w:rsidRDefault="00276244" w:rsidP="0088154F">
            <w:pPr>
              <w:spacing w:after="0" w:line="240" w:lineRule="auto"/>
            </w:pPr>
            <w:r w:rsidRPr="0088154F">
              <w:rPr>
                <w:rFonts w:ascii="Times New Roman" w:hAnsi="Times New Roman"/>
                <w:color w:val="000000"/>
              </w:rPr>
              <w:t>5.1</w:t>
            </w:r>
          </w:p>
        </w:tc>
        <w:tc>
          <w:tcPr>
            <w:tcW w:w="6907" w:type="dxa"/>
            <w:tcMar>
              <w:top w:w="50" w:type="dxa"/>
              <w:left w:w="100" w:type="dxa"/>
            </w:tcMar>
            <w:vAlign w:val="center"/>
          </w:tcPr>
          <w:p w14:paraId="7009A7C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Интонация: С.В.Рахманинов. «Сирень»; Р.Щедрин. Концерт для оркестра «Озорные частушки»</w:t>
            </w:r>
          </w:p>
        </w:tc>
        <w:tc>
          <w:tcPr>
            <w:tcW w:w="1417" w:type="dxa"/>
            <w:tcMar>
              <w:top w:w="50" w:type="dxa"/>
              <w:left w:w="100" w:type="dxa"/>
            </w:tcMar>
            <w:vAlign w:val="center"/>
          </w:tcPr>
          <w:p w14:paraId="3D75906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2325C1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8">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3B67E2" w14:paraId="513A3147" w14:textId="77777777" w:rsidTr="0088154F">
        <w:trPr>
          <w:trHeight w:val="144"/>
          <w:tblCellSpacing w:w="0" w:type="dxa"/>
        </w:trPr>
        <w:tc>
          <w:tcPr>
            <w:tcW w:w="1417" w:type="dxa"/>
            <w:tcMar>
              <w:top w:w="50" w:type="dxa"/>
              <w:left w:w="100" w:type="dxa"/>
            </w:tcMar>
            <w:vAlign w:val="center"/>
          </w:tcPr>
          <w:p w14:paraId="2A4D0F6C" w14:textId="77777777" w:rsidR="00015C0F" w:rsidRPr="0088154F" w:rsidRDefault="00276244" w:rsidP="0088154F">
            <w:pPr>
              <w:spacing w:after="0" w:line="240" w:lineRule="auto"/>
            </w:pPr>
            <w:r w:rsidRPr="0088154F">
              <w:rPr>
                <w:rFonts w:ascii="Times New Roman" w:hAnsi="Times New Roman"/>
                <w:color w:val="000000"/>
              </w:rPr>
              <w:t>5.2</w:t>
            </w:r>
          </w:p>
        </w:tc>
        <w:tc>
          <w:tcPr>
            <w:tcW w:w="6907" w:type="dxa"/>
            <w:tcMar>
              <w:top w:w="50" w:type="dxa"/>
              <w:left w:w="100" w:type="dxa"/>
            </w:tcMar>
            <w:vAlign w:val="center"/>
          </w:tcPr>
          <w:p w14:paraId="6955591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Музыкальный язык: Я. Сибелиус «Грустный вальс»; К. Орф «О, Фортуна!» (№ 1) из кантаты «Кармина Бурана»; Л. Андерсон «Пьеса для пишущей машинки с оркестром»</w:t>
            </w:r>
          </w:p>
        </w:tc>
        <w:tc>
          <w:tcPr>
            <w:tcW w:w="1417" w:type="dxa"/>
            <w:tcMar>
              <w:top w:w="50" w:type="dxa"/>
              <w:left w:w="100" w:type="dxa"/>
            </w:tcMar>
            <w:vAlign w:val="center"/>
          </w:tcPr>
          <w:p w14:paraId="0A4752F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5156" w:type="dxa"/>
            <w:tcMar>
              <w:top w:w="50" w:type="dxa"/>
              <w:left w:w="100" w:type="dxa"/>
            </w:tcMar>
            <w:vAlign w:val="center"/>
          </w:tcPr>
          <w:p w14:paraId="6D46D3D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09">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m</w:t>
              </w:r>
              <w:r w:rsidRPr="0088154F">
                <w:rPr>
                  <w:rFonts w:ascii="Times New Roman" w:hAnsi="Times New Roman"/>
                  <w:color w:val="0000FF"/>
                  <w:u w:val="single"/>
                  <w:lang w:val="ru-RU"/>
                </w:rPr>
                <w:t>.</w:t>
              </w:r>
              <w:r w:rsidRPr="0088154F">
                <w:rPr>
                  <w:rFonts w:ascii="Times New Roman" w:hAnsi="Times New Roman"/>
                  <w:color w:val="0000FF"/>
                  <w:u w:val="single"/>
                </w:rPr>
                <w:t>edsoo</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/7</w:t>
              </w:r>
              <w:r w:rsidRPr="0088154F">
                <w:rPr>
                  <w:rFonts w:ascii="Times New Roman" w:hAnsi="Times New Roman"/>
                  <w:color w:val="0000FF"/>
                  <w:u w:val="single"/>
                </w:rPr>
                <w:t>f</w:t>
              </w:r>
              <w:r w:rsidRPr="0088154F">
                <w:rPr>
                  <w:rFonts w:ascii="Times New Roman" w:hAnsi="Times New Roman"/>
                  <w:color w:val="0000FF"/>
                  <w:u w:val="single"/>
                  <w:lang w:val="ru-RU"/>
                </w:rPr>
                <w:t>412</w:t>
              </w:r>
              <w:r w:rsidRPr="0088154F">
                <w:rPr>
                  <w:rFonts w:ascii="Times New Roman" w:hAnsi="Times New Roman"/>
                  <w:color w:val="0000FF"/>
                  <w:u w:val="single"/>
                </w:rPr>
                <w:t>ea</w:t>
              </w:r>
              <w:r w:rsidRPr="0088154F">
                <w:rPr>
                  <w:rFonts w:ascii="Times New Roman" w:hAnsi="Times New Roman"/>
                  <w:color w:val="0000FF"/>
                  <w:u w:val="single"/>
                  <w:lang w:val="ru-RU"/>
                </w:rPr>
                <w:t>4</w:t>
              </w:r>
            </w:hyperlink>
          </w:p>
        </w:tc>
      </w:tr>
      <w:tr w:rsidR="00015C0F" w:rsidRPr="0088154F" w14:paraId="09711515" w14:textId="77777777" w:rsidTr="0088154F">
        <w:trPr>
          <w:trHeight w:val="144"/>
          <w:tblCellSpacing w:w="0" w:type="dxa"/>
        </w:trPr>
        <w:tc>
          <w:tcPr>
            <w:tcW w:w="8324" w:type="dxa"/>
            <w:gridSpan w:val="2"/>
            <w:tcMar>
              <w:top w:w="50" w:type="dxa"/>
              <w:left w:w="100" w:type="dxa"/>
            </w:tcMar>
            <w:vAlign w:val="center"/>
          </w:tcPr>
          <w:p w14:paraId="40815DF7"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417" w:type="dxa"/>
            <w:tcMar>
              <w:top w:w="50" w:type="dxa"/>
              <w:left w:w="100" w:type="dxa"/>
            </w:tcMar>
            <w:vAlign w:val="center"/>
          </w:tcPr>
          <w:p w14:paraId="3DFE9928"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5156" w:type="dxa"/>
            <w:tcMar>
              <w:top w:w="50" w:type="dxa"/>
              <w:left w:w="100" w:type="dxa"/>
            </w:tcMar>
            <w:vAlign w:val="center"/>
          </w:tcPr>
          <w:p w14:paraId="6B4677DC" w14:textId="77777777" w:rsidR="00015C0F" w:rsidRPr="0088154F" w:rsidRDefault="00015C0F" w:rsidP="0088154F">
            <w:pPr>
              <w:spacing w:line="240" w:lineRule="auto"/>
            </w:pPr>
          </w:p>
        </w:tc>
      </w:tr>
      <w:tr w:rsidR="00015C0F" w:rsidRPr="0088154F" w14:paraId="79F83142" w14:textId="77777777" w:rsidTr="0088154F">
        <w:trPr>
          <w:trHeight w:val="144"/>
          <w:tblCellSpacing w:w="0" w:type="dxa"/>
        </w:trPr>
        <w:tc>
          <w:tcPr>
            <w:tcW w:w="8324" w:type="dxa"/>
            <w:gridSpan w:val="2"/>
            <w:tcMar>
              <w:top w:w="50" w:type="dxa"/>
              <w:left w:w="100" w:type="dxa"/>
            </w:tcMar>
            <w:vAlign w:val="center"/>
          </w:tcPr>
          <w:p w14:paraId="5242784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КОЛИЧЕСТВО ЧАСОВ ПО ПРОГРАММЕ</w:t>
            </w:r>
          </w:p>
        </w:tc>
        <w:tc>
          <w:tcPr>
            <w:tcW w:w="1417" w:type="dxa"/>
            <w:tcMar>
              <w:top w:w="50" w:type="dxa"/>
              <w:left w:w="100" w:type="dxa"/>
            </w:tcMar>
            <w:vAlign w:val="center"/>
          </w:tcPr>
          <w:p w14:paraId="5B0E329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5156" w:type="dxa"/>
            <w:tcMar>
              <w:top w:w="50" w:type="dxa"/>
              <w:left w:w="100" w:type="dxa"/>
            </w:tcMar>
            <w:vAlign w:val="center"/>
          </w:tcPr>
          <w:p w14:paraId="4AB76DB2" w14:textId="77777777" w:rsidR="00015C0F" w:rsidRPr="0088154F" w:rsidRDefault="00015C0F" w:rsidP="0088154F">
            <w:pPr>
              <w:spacing w:line="240" w:lineRule="auto"/>
            </w:pPr>
          </w:p>
        </w:tc>
      </w:tr>
    </w:tbl>
    <w:p w14:paraId="66568E52"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49A0AE09" w14:textId="77777777" w:rsidR="0088154F" w:rsidRDefault="0088154F" w:rsidP="0088154F">
      <w:pPr>
        <w:spacing w:after="0" w:line="1" w:lineRule="atLeast"/>
        <w:ind w:firstLine="600"/>
        <w:jc w:val="center"/>
        <w:rPr>
          <w:rFonts w:ascii="Times New Roman" w:hAnsi="Times New Roman"/>
          <w:b/>
          <w:bCs/>
          <w:color w:val="000000"/>
          <w:sz w:val="24"/>
          <w:lang w:val="ru-RU"/>
        </w:rPr>
      </w:pPr>
      <w:bookmarkStart w:id="159" w:name="block-81994316"/>
      <w:bookmarkStart w:id="160" w:name="6c624f83-d6f6-4560-bdb9-085c19f7dab0"/>
      <w:bookmarkEnd w:id="145"/>
      <w:bookmarkEnd w:id="148"/>
      <w:bookmarkEnd w:id="158"/>
      <w:r w:rsidRPr="0088154F">
        <w:rPr>
          <w:rFonts w:ascii="Times New Roman" w:hAnsi="Times New Roman"/>
          <w:b/>
          <w:bCs/>
          <w:color w:val="000000"/>
          <w:sz w:val="24"/>
          <w:lang w:val="ru-RU"/>
        </w:rPr>
        <w:t>2.1.9.</w:t>
      </w:r>
      <w:r w:rsidR="00276244" w:rsidRPr="0088154F">
        <w:rPr>
          <w:rFonts w:ascii="Times New Roman" w:hAnsi="Times New Roman"/>
          <w:b/>
          <w:bCs/>
          <w:color w:val="000000"/>
          <w:sz w:val="24"/>
          <w:lang w:val="ru-RU"/>
        </w:rPr>
        <w:t>РАБОЧАЯ ПРОГРАММА ПО УЧЕБНОМУ ПРЕДМЕТУ</w:t>
      </w:r>
    </w:p>
    <w:p w14:paraId="593C9CE6" w14:textId="5952695B" w:rsidR="00015C0F" w:rsidRPr="0088154F" w:rsidRDefault="00276244" w:rsidP="0088154F">
      <w:pPr>
        <w:spacing w:after="0" w:line="1" w:lineRule="atLeast"/>
        <w:ind w:firstLine="600"/>
        <w:jc w:val="center"/>
        <w:rPr>
          <w:b/>
          <w:bCs/>
          <w:lang w:val="ru-RU"/>
        </w:rPr>
      </w:pPr>
      <w:r w:rsidRPr="0088154F">
        <w:rPr>
          <w:rFonts w:ascii="Times New Roman" w:hAnsi="Times New Roman"/>
          <w:b/>
          <w:bCs/>
          <w:color w:val="000000"/>
          <w:sz w:val="24"/>
          <w:lang w:val="ru-RU"/>
        </w:rPr>
        <w:t xml:space="preserve"> "ТРУД (ТЕХНОЛОГИЯ)"</w:t>
      </w:r>
    </w:p>
    <w:p w14:paraId="055C112E" w14:textId="77777777" w:rsidR="00015C0F" w:rsidRPr="00C0633B" w:rsidRDefault="00015C0F">
      <w:pPr>
        <w:spacing w:after="0" w:line="1" w:lineRule="atLeast"/>
        <w:ind w:firstLine="600"/>
        <w:jc w:val="both"/>
        <w:rPr>
          <w:lang w:val="ru-RU"/>
        </w:rPr>
      </w:pPr>
    </w:p>
    <w:p w14:paraId="380BBB3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14:paraId="351A455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14:paraId="4BE1CC1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305FEA92" w14:textId="77777777" w:rsidR="00015C0F" w:rsidRPr="00C0633B" w:rsidRDefault="00015C0F">
      <w:pPr>
        <w:spacing w:after="0" w:line="1" w:lineRule="atLeast"/>
        <w:ind w:left="120"/>
        <w:jc w:val="both"/>
        <w:rPr>
          <w:lang w:val="ru-RU"/>
        </w:rPr>
      </w:pPr>
    </w:p>
    <w:p w14:paraId="6AB6B6C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ПОЯСНИТЕЛЬНАЯ ЗАПИСКА</w:t>
      </w:r>
    </w:p>
    <w:p w14:paraId="7E8FFFE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755875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14:paraId="5D9C539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Программа по труду (технологии) направлена на решение системы задач: </w:t>
      </w:r>
    </w:p>
    <w:p w14:paraId="513EE4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формирование общих представлений о технологической культуре и организации трудовой деятельности как важной части общей культуры человека;</w:t>
      </w:r>
    </w:p>
    <w:p w14:paraId="74D3C1C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14:paraId="7ABCE7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14:paraId="3C0DB45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формирование элементарных знаний и представлений о различных материалах, технологиях их обработки и соответствующих умений;</w:t>
      </w:r>
    </w:p>
    <w:p w14:paraId="74CD679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развитие сенсомоторных процессов, психомоторной координации, глазомера через формирование практических умений;</w:t>
      </w:r>
    </w:p>
    <w:p w14:paraId="070D00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14:paraId="18E0A6E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развитие познавательных психических процессов и приемов умственной деятельности в ходе выполнения практических заданий;</w:t>
      </w:r>
    </w:p>
    <w:p w14:paraId="7D6E9CA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развитие гибкости и вариативности мышления, способностей к конструкторской и к изобретательской деятельности;</w:t>
      </w:r>
    </w:p>
    <w:p w14:paraId="177D15E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14:paraId="34BEFBC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воспитание понимания социального значения разных профессий, важности ответственного отношения каждого за результаты труда;</w:t>
      </w:r>
    </w:p>
    <w:p w14:paraId="1DCE544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воспитание готовности участия в трудовых делах школьного коллектива;</w:t>
      </w:r>
    </w:p>
    <w:p w14:paraId="0F8487E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14:paraId="6A5E8DC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14:paraId="4871AB2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4BBF3F1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14:paraId="02E5673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35B4C85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труд, технологии, профессии и производства;</w:t>
      </w:r>
    </w:p>
    <w:p w14:paraId="7375E5D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0CFFDAE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14:paraId="4E7D89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ИКТ (с учетом возможностей материально-технической базы образовательной организации).</w:t>
      </w:r>
    </w:p>
    <w:p w14:paraId="410C810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17BE5F6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14:paraId="7D5FC4C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14:paraId="5E0D84A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4DA37ABF" w14:textId="77777777" w:rsidR="0088154F" w:rsidRDefault="0088154F">
      <w:pPr>
        <w:spacing w:after="0" w:line="1" w:lineRule="atLeast"/>
        <w:ind w:left="120"/>
        <w:jc w:val="both"/>
        <w:rPr>
          <w:rFonts w:ascii="Times New Roman" w:hAnsi="Times New Roman"/>
          <w:b/>
          <w:color w:val="333333"/>
          <w:sz w:val="24"/>
          <w:lang w:val="ru-RU"/>
        </w:rPr>
      </w:pPr>
      <w:bookmarkStart w:id="161" w:name="block-81705972"/>
    </w:p>
    <w:p w14:paraId="06CED957" w14:textId="34417147" w:rsidR="00015C0F" w:rsidRPr="00C0633B" w:rsidRDefault="00276244">
      <w:pPr>
        <w:spacing w:after="0" w:line="1" w:lineRule="atLeast"/>
        <w:ind w:left="120"/>
        <w:jc w:val="both"/>
        <w:rPr>
          <w:lang w:val="ru-RU"/>
        </w:rPr>
      </w:pPr>
      <w:r w:rsidRPr="00C0633B">
        <w:rPr>
          <w:rFonts w:ascii="Times New Roman" w:hAnsi="Times New Roman"/>
          <w:b/>
          <w:color w:val="333333"/>
          <w:sz w:val="24"/>
          <w:lang w:val="ru-RU"/>
        </w:rPr>
        <w:t>СОДЕРЖАНИЕ УЧЕБНОГО ПРЕДМЕТА</w:t>
      </w:r>
    </w:p>
    <w:p w14:paraId="3B48BEF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1 КЛАСС</w:t>
      </w:r>
    </w:p>
    <w:p w14:paraId="70D3326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профессии и производства</w:t>
      </w:r>
    </w:p>
    <w:p w14:paraId="714121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14:paraId="6AB529A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Мир профессий. Профессии родных и знакомых. Профессии, связанные с изучаемыми материалами и производствами. Профессии сферы обслуживания.</w:t>
      </w:r>
    </w:p>
    <w:p w14:paraId="430B12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Традиции и праздники народов России, ремесла, обычаи.</w:t>
      </w:r>
    </w:p>
    <w:p w14:paraId="1AD492B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ручной обработки материалов</w:t>
      </w:r>
    </w:p>
    <w:p w14:paraId="680DD70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14:paraId="75FF82E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14:paraId="664EDEA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14:paraId="7AC129D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14:paraId="5F6F60F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14:paraId="4EE7DCB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14:paraId="300C25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14:paraId="5D17410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14:paraId="602653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Использование дополнительных отделочных материалов.</w:t>
      </w:r>
    </w:p>
    <w:p w14:paraId="3969CA6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Конструирование и моделирование</w:t>
      </w:r>
    </w:p>
    <w:p w14:paraId="2A86664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14:paraId="010D6BC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ИКТ</w:t>
      </w:r>
    </w:p>
    <w:p w14:paraId="7AEBC86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Демонстрация учителем подготовленных материалов на информационных носителях.</w:t>
      </w:r>
    </w:p>
    <w:p w14:paraId="4273992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Информация. Виды информации.</w:t>
      </w:r>
    </w:p>
    <w:p w14:paraId="547FD03A" w14:textId="77777777" w:rsidR="00015C0F" w:rsidRPr="00C0633B" w:rsidRDefault="00276244">
      <w:pPr>
        <w:spacing w:after="0" w:line="1" w:lineRule="atLeast"/>
        <w:ind w:left="120"/>
        <w:jc w:val="both"/>
        <w:rPr>
          <w:lang w:val="ru-RU"/>
        </w:rPr>
      </w:pPr>
      <w:r w:rsidRPr="00C0633B">
        <w:rPr>
          <w:rFonts w:ascii="Times New Roman" w:hAnsi="Times New Roman"/>
          <w:color w:val="000000"/>
          <w:sz w:val="24"/>
          <w:lang w:val="ru-RU"/>
        </w:rPr>
        <w:t>УНИВЕРСАЛЬНЫЕ УЧЕБНЫЕ ДЕЙСТВИЯ (ПРОПЕДЕВТИЧЕСКИЙ УРОВЕНЬ)</w:t>
      </w:r>
    </w:p>
    <w:p w14:paraId="4664307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CA5091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3259D35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и исследовательские действия:</w:t>
      </w:r>
    </w:p>
    <w:p w14:paraId="3B0D048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терминах, используемых в технологии (в пределах изученного);</w:t>
      </w:r>
    </w:p>
    <w:p w14:paraId="7D74503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и использовать предложенную инструкцию (устную, графическую);</w:t>
      </w:r>
    </w:p>
    <w:p w14:paraId="72353FC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устройство простых изделий по образцу, рисунку, выделять основные и второстепенные составляющие конструкции;</w:t>
      </w:r>
    </w:p>
    <w:p w14:paraId="7FDC25A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сравнивать отдельные изделия (конструкции), находить сходство и различия в их устройстве.</w:t>
      </w:r>
    </w:p>
    <w:p w14:paraId="3B9C933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Работа с информацией:</w:t>
      </w:r>
    </w:p>
    <w:p w14:paraId="00C7827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информацию (представленную в объяснении учителя или в учебнике), использовать ее в работе;</w:t>
      </w:r>
    </w:p>
    <w:p w14:paraId="00E4C3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и анализировать простейшую знаково-символическую информацию (схема, рисунок) и строить работу в соответствии с ней.</w:t>
      </w:r>
    </w:p>
    <w:p w14:paraId="632E0A01" w14:textId="77777777" w:rsidR="00015C0F" w:rsidRPr="00C0633B" w:rsidRDefault="00015C0F">
      <w:pPr>
        <w:spacing w:after="0" w:line="1" w:lineRule="atLeast"/>
        <w:ind w:left="120"/>
        <w:jc w:val="both"/>
        <w:rPr>
          <w:lang w:val="ru-RU"/>
        </w:rPr>
      </w:pPr>
    </w:p>
    <w:p w14:paraId="7842A64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2FF2088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Общение:</w:t>
      </w:r>
    </w:p>
    <w:p w14:paraId="733ECE6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14:paraId="4B80522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строить несложные высказывания, сообщения в устной форме (по содержанию изученных тем).</w:t>
      </w:r>
    </w:p>
    <w:p w14:paraId="14DD7AC4" w14:textId="77777777" w:rsidR="00015C0F" w:rsidRPr="00C0633B" w:rsidRDefault="00015C0F">
      <w:pPr>
        <w:spacing w:after="0" w:line="1" w:lineRule="atLeast"/>
        <w:ind w:left="120"/>
        <w:jc w:val="both"/>
        <w:rPr>
          <w:lang w:val="ru-RU"/>
        </w:rPr>
      </w:pPr>
    </w:p>
    <w:p w14:paraId="0FBB72B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252BC0B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 и самоконтроль:</w:t>
      </w:r>
    </w:p>
    <w:p w14:paraId="1A8C690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принимать и удерживать в процессе деятельности предложенную учебную задачу;</w:t>
      </w:r>
    </w:p>
    <w:p w14:paraId="17A6B8E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14:paraId="7210D4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и принимать критерии оценки качества работы, руководствоваться ими в процессе анализа и оценки выполненных работ;</w:t>
      </w:r>
    </w:p>
    <w:p w14:paraId="0ABED19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14:paraId="557B9A3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несложные действия контроля и оценки по предложенным критериям.</w:t>
      </w:r>
    </w:p>
    <w:p w14:paraId="01D7522D" w14:textId="77777777" w:rsidR="00015C0F" w:rsidRPr="00C0633B" w:rsidRDefault="00015C0F">
      <w:pPr>
        <w:spacing w:after="0" w:line="1" w:lineRule="atLeast"/>
        <w:ind w:left="120"/>
        <w:jc w:val="both"/>
        <w:rPr>
          <w:lang w:val="ru-RU"/>
        </w:rPr>
      </w:pPr>
    </w:p>
    <w:p w14:paraId="3C782BF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Совместная деятельность:</w:t>
      </w:r>
    </w:p>
    <w:p w14:paraId="693A7AB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положительное отношение к включению в совместную работу, к простым видам сотрудничества;</w:t>
      </w:r>
    </w:p>
    <w:p w14:paraId="0383B2B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принимать участие в парных, групповых, коллективных видах работы, в процессе изготовления изделий осуществлять элементарное сотрудничество.</w:t>
      </w:r>
    </w:p>
    <w:p w14:paraId="6E6C4C07" w14:textId="77777777" w:rsidR="00015C0F" w:rsidRPr="00C0633B" w:rsidRDefault="00015C0F">
      <w:pPr>
        <w:spacing w:after="0" w:line="1" w:lineRule="atLeast"/>
        <w:ind w:left="120"/>
        <w:jc w:val="both"/>
        <w:rPr>
          <w:lang w:val="ru-RU"/>
        </w:rPr>
      </w:pPr>
    </w:p>
    <w:p w14:paraId="4BADAD2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2 КЛАСС</w:t>
      </w:r>
    </w:p>
    <w:p w14:paraId="60D9119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профессии и производства</w:t>
      </w:r>
    </w:p>
    <w:p w14:paraId="028435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14:paraId="24F70F1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14:paraId="350A2ED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Элементарная творческая и проектная деятельность (создание замысла, его детализация и воплощение). Несложные коллективные, групповые проекты.</w:t>
      </w:r>
    </w:p>
    <w:p w14:paraId="62B2A30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ручной обработки материалов</w:t>
      </w:r>
    </w:p>
    <w:p w14:paraId="7A25FA1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14:paraId="1DF94D4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14:paraId="00168AB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14:paraId="7BD453D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14:paraId="1BA226C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14:paraId="36B620D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Использование дополнительных материалов (например, проволока, пряжа, бусины и другие).</w:t>
      </w:r>
    </w:p>
    <w:p w14:paraId="0415D62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Конструирование и моделирование</w:t>
      </w:r>
    </w:p>
    <w:p w14:paraId="54C67DE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14:paraId="5DD8BC9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14:paraId="5EC6E29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ИКТ</w:t>
      </w:r>
    </w:p>
    <w:p w14:paraId="0EF076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Демонстрация учителем подготовленных материалов на информационных носителях.</w:t>
      </w:r>
    </w:p>
    <w:p w14:paraId="39EBDD7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Поиск информации. Интернет как источник информации.</w:t>
      </w:r>
    </w:p>
    <w:p w14:paraId="289B83DC" w14:textId="77777777" w:rsidR="00015C0F" w:rsidRPr="00C0633B" w:rsidRDefault="00015C0F">
      <w:pPr>
        <w:spacing w:after="0" w:line="1" w:lineRule="atLeast"/>
        <w:ind w:left="120"/>
        <w:jc w:val="both"/>
        <w:rPr>
          <w:lang w:val="ru-RU"/>
        </w:rPr>
      </w:pPr>
    </w:p>
    <w:p w14:paraId="711E44CB" w14:textId="77777777" w:rsidR="00015C0F" w:rsidRPr="00C0633B" w:rsidRDefault="00276244">
      <w:pPr>
        <w:spacing w:after="0" w:line="1" w:lineRule="atLeast"/>
        <w:ind w:left="120"/>
        <w:jc w:val="both"/>
        <w:rPr>
          <w:lang w:val="ru-RU"/>
        </w:rPr>
      </w:pPr>
      <w:r w:rsidRPr="00C0633B">
        <w:rPr>
          <w:rFonts w:ascii="Times New Roman" w:hAnsi="Times New Roman"/>
          <w:color w:val="000000"/>
          <w:sz w:val="24"/>
          <w:lang w:val="ru-RU"/>
        </w:rPr>
        <w:t>УНИВЕРСАЛЬНЫЕ УЧЕБНЫЕ ДЕЙСТВИЯ</w:t>
      </w:r>
    </w:p>
    <w:p w14:paraId="314210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E83399C" w14:textId="77777777" w:rsidR="00015C0F" w:rsidRPr="00C0633B" w:rsidRDefault="00015C0F">
      <w:pPr>
        <w:spacing w:after="0" w:line="1" w:lineRule="atLeast"/>
        <w:ind w:left="120"/>
        <w:jc w:val="both"/>
        <w:rPr>
          <w:lang w:val="ru-RU"/>
        </w:rPr>
      </w:pPr>
    </w:p>
    <w:p w14:paraId="1B45FDD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67274D8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и исследовательские действия:</w:t>
      </w:r>
    </w:p>
    <w:p w14:paraId="69D752D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терминах, используемых в технологии (в пределах изученного);</w:t>
      </w:r>
    </w:p>
    <w:p w14:paraId="049217E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работу в соответствии с образцом, устной или письменной инструкцией;</w:t>
      </w:r>
    </w:p>
    <w:p w14:paraId="73AB3D1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действия анализа и синтеза, сравнения, группировки с учетом указанных критериев;</w:t>
      </w:r>
    </w:p>
    <w:p w14:paraId="0B54D06A"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строить рассуждения, проводить умозаключения, проверять их в практической</w:t>
      </w:r>
      <w:r w:rsidRPr="00C0633B">
        <w:rPr>
          <w:rFonts w:ascii="Times New Roman" w:hAnsi="Times New Roman"/>
          <w:color w:val="000000"/>
          <w:sz w:val="24"/>
          <w:lang w:val="ru-RU"/>
        </w:rPr>
        <w:t xml:space="preserve"> работе;</w:t>
      </w:r>
    </w:p>
    <w:p w14:paraId="4FCC399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воспроизводить порядок действий при решении учебной (практической) задачи;</w:t>
      </w:r>
    </w:p>
    <w:p w14:paraId="68CB24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решение простых задач в умственной и материализованной формах.</w:t>
      </w:r>
    </w:p>
    <w:p w14:paraId="543DCB1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Работа с информацией:</w:t>
      </w:r>
    </w:p>
    <w:p w14:paraId="61A4EEA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получать информацию из учебника и других дидактических материалов, использовать ее в работе;</w:t>
      </w:r>
    </w:p>
    <w:p w14:paraId="0F6420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и анализировать знаково-символическую информацию (чертеж, эскиз, рисунок, схема) и строить работу в соответствии с ней.</w:t>
      </w:r>
    </w:p>
    <w:p w14:paraId="0F30A8CB" w14:textId="77777777" w:rsidR="00015C0F" w:rsidRPr="00C0633B" w:rsidRDefault="00015C0F">
      <w:pPr>
        <w:spacing w:after="0" w:line="1" w:lineRule="atLeast"/>
        <w:ind w:left="120"/>
        <w:jc w:val="both"/>
        <w:rPr>
          <w:lang w:val="ru-RU"/>
        </w:rPr>
      </w:pPr>
    </w:p>
    <w:p w14:paraId="58C8265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117308E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Общение:</w:t>
      </w:r>
    </w:p>
    <w:p w14:paraId="052A76F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14:paraId="4921C54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делиться впечатлениями о прослушанном (прочитанном) тексте, рассказе учителя, о выполненной работе, созданном изделии.</w:t>
      </w:r>
    </w:p>
    <w:p w14:paraId="2F9A2ACE" w14:textId="77777777" w:rsidR="00015C0F" w:rsidRPr="00C0633B" w:rsidRDefault="00015C0F">
      <w:pPr>
        <w:spacing w:after="0" w:line="1" w:lineRule="atLeast"/>
        <w:ind w:left="120"/>
        <w:jc w:val="both"/>
        <w:rPr>
          <w:lang w:val="ru-RU"/>
        </w:rPr>
      </w:pPr>
    </w:p>
    <w:p w14:paraId="4868FDE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7EE12AF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 и самоконтроль:</w:t>
      </w:r>
    </w:p>
    <w:p w14:paraId="1F39E1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и принимать учебную задачу;</w:t>
      </w:r>
    </w:p>
    <w:p w14:paraId="0A79C1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организовывать свою деятельность;</w:t>
      </w:r>
    </w:p>
    <w:p w14:paraId="7C08BD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предлагаемый план действий, действовать по плану;</w:t>
      </w:r>
    </w:p>
    <w:p w14:paraId="7666502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прогнозировать необходимые действия для получения практического результата, планировать работу;</w:t>
      </w:r>
    </w:p>
    <w:p w14:paraId="4E1D59D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действия контроля и оценки;</w:t>
      </w:r>
    </w:p>
    <w:p w14:paraId="570D0C3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воспринимать советы, оценку учителя и других обучающихся, стараться учитывать их в работе.</w:t>
      </w:r>
    </w:p>
    <w:p w14:paraId="2A9B464B" w14:textId="77777777" w:rsidR="00015C0F" w:rsidRPr="00C0633B" w:rsidRDefault="00015C0F">
      <w:pPr>
        <w:spacing w:after="0" w:line="1" w:lineRule="atLeast"/>
        <w:ind w:left="120"/>
        <w:jc w:val="both"/>
        <w:rPr>
          <w:lang w:val="ru-RU"/>
        </w:rPr>
      </w:pPr>
    </w:p>
    <w:p w14:paraId="21E485B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Совместная деятельность:</w:t>
      </w:r>
    </w:p>
    <w:p w14:paraId="56E96DA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элементарную совместную деятельность в процессе изготовления изделий, осуществлять взаимопомощь;</w:t>
      </w:r>
    </w:p>
    <w:p w14:paraId="541F98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14:paraId="5B2186A7" w14:textId="77777777" w:rsidR="00015C0F" w:rsidRPr="00C0633B" w:rsidRDefault="00015C0F">
      <w:pPr>
        <w:spacing w:after="0" w:line="1" w:lineRule="atLeast"/>
        <w:ind w:left="120"/>
        <w:jc w:val="both"/>
        <w:rPr>
          <w:lang w:val="ru-RU"/>
        </w:rPr>
      </w:pPr>
    </w:p>
    <w:p w14:paraId="30378A9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3 КЛАСС</w:t>
      </w:r>
    </w:p>
    <w:p w14:paraId="5DCD699F"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профессии и производства</w:t>
      </w:r>
    </w:p>
    <w:p w14:paraId="2C59E8A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14:paraId="103E499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14:paraId="409A35A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14:paraId="7708C43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14:paraId="265C8AE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Бережное и внимательное отношение к природе как источнику сырьевых ресурсов и идей для технологий будущего.</w:t>
      </w:r>
    </w:p>
    <w:p w14:paraId="4749DC2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14:paraId="778F469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ручной обработки материалов</w:t>
      </w:r>
    </w:p>
    <w:p w14:paraId="4E92FB5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77C060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Инструменты и приспособления (циркуль, угольник, канцелярский нож, шило и другие), знание приемов их рационального и безопасного использования.</w:t>
      </w:r>
    </w:p>
    <w:p w14:paraId="2A3424E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14:paraId="2D77BE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14:paraId="65DDC4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Выполнение рицовки на картоне с помощью канцелярского ножа, выполнение отверстий шилом.</w:t>
      </w:r>
    </w:p>
    <w:p w14:paraId="07DACD5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14:paraId="70045B9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Использование дополнительных материалов. Комбинирование разных материалов в одном изделии.</w:t>
      </w:r>
    </w:p>
    <w:p w14:paraId="723BB48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Конструирование и моделирование</w:t>
      </w:r>
    </w:p>
    <w:p w14:paraId="7788BF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14:paraId="542D87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14:paraId="71B5AE8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ИКТ</w:t>
      </w:r>
    </w:p>
    <w:p w14:paraId="61F5FC8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Pr>
          <w:rFonts w:ascii="Times New Roman" w:hAnsi="Times New Roman"/>
          <w:color w:val="000000"/>
          <w:sz w:val="24"/>
        </w:rPr>
        <w:t>DVD</w:t>
      </w:r>
      <w:r w:rsidRPr="00C0633B">
        <w:rPr>
          <w:rFonts w:ascii="Times New Roman" w:hAnsi="Times New Roman"/>
          <w:color w:val="000000"/>
          <w:sz w:val="24"/>
          <w:lang w:val="ru-RU"/>
        </w:rPr>
        <w:t xml:space="preserve">). Работа с текстовым редактором </w:t>
      </w:r>
      <w:r>
        <w:rPr>
          <w:rFonts w:ascii="Times New Roman" w:hAnsi="Times New Roman"/>
          <w:color w:val="000000"/>
          <w:sz w:val="24"/>
        </w:rPr>
        <w:t>Microsoft</w:t>
      </w:r>
      <w:r w:rsidRPr="00C0633B">
        <w:rPr>
          <w:rFonts w:ascii="Times New Roman" w:hAnsi="Times New Roman"/>
          <w:color w:val="000000"/>
          <w:sz w:val="24"/>
          <w:lang w:val="ru-RU"/>
        </w:rPr>
        <w:t xml:space="preserve"> </w:t>
      </w:r>
      <w:r>
        <w:rPr>
          <w:rFonts w:ascii="Times New Roman" w:hAnsi="Times New Roman"/>
          <w:color w:val="000000"/>
          <w:sz w:val="24"/>
        </w:rPr>
        <w:t>Word</w:t>
      </w:r>
      <w:r w:rsidRPr="00C0633B">
        <w:rPr>
          <w:rFonts w:ascii="Times New Roman" w:hAnsi="Times New Roman"/>
          <w:color w:val="000000"/>
          <w:sz w:val="24"/>
          <w:lang w:val="ru-RU"/>
        </w:rPr>
        <w:t xml:space="preserve"> или другим.</w:t>
      </w:r>
    </w:p>
    <w:p w14:paraId="34E5FF4B" w14:textId="77777777" w:rsidR="00015C0F" w:rsidRPr="00C0633B" w:rsidRDefault="00015C0F">
      <w:pPr>
        <w:spacing w:after="0" w:line="1" w:lineRule="atLeast"/>
        <w:ind w:left="120"/>
        <w:jc w:val="both"/>
        <w:rPr>
          <w:lang w:val="ru-RU"/>
        </w:rPr>
      </w:pPr>
    </w:p>
    <w:p w14:paraId="767FACD2" w14:textId="77777777" w:rsidR="00015C0F" w:rsidRPr="00C0633B" w:rsidRDefault="00276244">
      <w:pPr>
        <w:spacing w:after="0" w:line="1" w:lineRule="atLeast"/>
        <w:ind w:left="120"/>
        <w:jc w:val="both"/>
        <w:rPr>
          <w:lang w:val="ru-RU"/>
        </w:rPr>
      </w:pPr>
      <w:r w:rsidRPr="00C0633B">
        <w:rPr>
          <w:rFonts w:ascii="Times New Roman" w:hAnsi="Times New Roman"/>
          <w:color w:val="000000"/>
          <w:sz w:val="24"/>
          <w:lang w:val="ru-RU"/>
        </w:rPr>
        <w:t>УНИВЕРСАЛЬНЫЕ УЧЕБНЫЕ ДЕЙСТВИЯ</w:t>
      </w:r>
    </w:p>
    <w:p w14:paraId="1B15E6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23AAF93" w14:textId="77777777" w:rsidR="00015C0F" w:rsidRPr="00C0633B" w:rsidRDefault="00015C0F">
      <w:pPr>
        <w:spacing w:after="0" w:line="1" w:lineRule="atLeast"/>
        <w:ind w:left="120"/>
        <w:jc w:val="both"/>
        <w:rPr>
          <w:lang w:val="ru-RU"/>
        </w:rPr>
      </w:pPr>
    </w:p>
    <w:p w14:paraId="106E7A0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794B963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и исследовательские действия:</w:t>
      </w:r>
    </w:p>
    <w:p w14:paraId="63CF71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терминах, используемых в технологии, использовать их в ответах на вопросы и высказываниях (в пределах изученного);</w:t>
      </w:r>
    </w:p>
    <w:p w14:paraId="283410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анализ предложенных образцов с выделением существенных и несущественных признаков;</w:t>
      </w:r>
    </w:p>
    <w:p w14:paraId="706CAE7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работу в соответствии с инструкцией, устной или письменной, а также графически представленной в схеме, таблице;</w:t>
      </w:r>
    </w:p>
    <w:p w14:paraId="146E0DF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способы доработки конструкций с учетом предложенных условий;</w:t>
      </w:r>
    </w:p>
    <w:p w14:paraId="5D1B2EA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76DA6A2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читать и воспроизводить простой чертеж (эскиз) развертки изделия;</w:t>
      </w:r>
    </w:p>
    <w:p w14:paraId="34283D8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восстанавливать нарушенную последовательность выполнения изделия.</w:t>
      </w:r>
    </w:p>
    <w:p w14:paraId="06CE382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Работа с информацией:</w:t>
      </w:r>
    </w:p>
    <w:p w14:paraId="304CA8D4" w14:textId="77777777" w:rsidR="00015C0F" w:rsidRPr="00C0633B" w:rsidRDefault="00276244">
      <w:pPr>
        <w:spacing w:after="0" w:line="1" w:lineRule="atLeast"/>
        <w:ind w:firstLine="600"/>
        <w:jc w:val="both"/>
        <w:rPr>
          <w:lang w:val="ru-RU"/>
        </w:rPr>
      </w:pPr>
      <w:r w:rsidRPr="00C0633B">
        <w:rPr>
          <w:rFonts w:ascii="Times New Roman" w:hAnsi="Times New Roman"/>
          <w:color w:val="000000"/>
          <w:spacing w:val="-4"/>
          <w:sz w:val="24"/>
          <w:lang w:val="ru-RU"/>
        </w:rPr>
        <w:t>анализировать и использовать знаково-символические средства представления</w:t>
      </w:r>
      <w:r w:rsidRPr="00C0633B">
        <w:rPr>
          <w:rFonts w:ascii="Times New Roman" w:hAnsi="Times New Roman"/>
          <w:color w:val="000000"/>
          <w:sz w:val="24"/>
          <w:lang w:val="ru-RU"/>
        </w:rPr>
        <w:t xml:space="preserve"> информации для создания моделей и макетов изучаемых объектов;</w:t>
      </w:r>
    </w:p>
    <w:p w14:paraId="07F5882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 основе анализа информации производить выбор наиболее эффективных способов работы;</w:t>
      </w:r>
    </w:p>
    <w:p w14:paraId="7174664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поиск необходимой информации для выполнения учебных заданий с использованием учебной литературы;</w:t>
      </w:r>
    </w:p>
    <w:p w14:paraId="1983A6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6A9D22D1" w14:textId="77777777" w:rsidR="00015C0F" w:rsidRPr="00C0633B" w:rsidRDefault="00015C0F">
      <w:pPr>
        <w:spacing w:after="0" w:line="1" w:lineRule="atLeast"/>
        <w:ind w:left="120"/>
        <w:jc w:val="both"/>
        <w:rPr>
          <w:lang w:val="ru-RU"/>
        </w:rPr>
      </w:pPr>
    </w:p>
    <w:p w14:paraId="294D971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20A9840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Общение:</w:t>
      </w:r>
    </w:p>
    <w:p w14:paraId="2239D48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строить монологическое высказывание, владеть диалогической формой коммуникации;</w:t>
      </w:r>
    </w:p>
    <w:p w14:paraId="1F9A574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строить рассуждения в форме связи простых суждений об объекте, его строении, свойствах и способах создания;</w:t>
      </w:r>
    </w:p>
    <w:p w14:paraId="7F12B5F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описывать предметы рукотворного мира, оценивать их достоинства;</w:t>
      </w:r>
    </w:p>
    <w:p w14:paraId="0BDB1AD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формулировать собственное мнение, аргументировать выбор вариантов и способов выполнения задания.</w:t>
      </w:r>
    </w:p>
    <w:p w14:paraId="6FA1BC23" w14:textId="77777777" w:rsidR="00015C0F" w:rsidRPr="00C0633B" w:rsidRDefault="00015C0F">
      <w:pPr>
        <w:spacing w:after="0" w:line="1" w:lineRule="atLeast"/>
        <w:ind w:left="120"/>
        <w:jc w:val="both"/>
        <w:rPr>
          <w:lang w:val="ru-RU"/>
        </w:rPr>
      </w:pPr>
    </w:p>
    <w:p w14:paraId="2ABB8B9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77E709E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 и самоконтроль:</w:t>
      </w:r>
    </w:p>
    <w:p w14:paraId="7572D76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принимать и сохранять учебную задачу, осуществлять поиск средств для ее решения;</w:t>
      </w:r>
    </w:p>
    <w:p w14:paraId="51BE5C2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14:paraId="0EE297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действия контроля и оценки, выявлять ошибки и недочеты по результатам работы, устанавливать их причины и искать способы устранения;</w:t>
      </w:r>
    </w:p>
    <w:p w14:paraId="25E2326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волевую саморегуляцию при выполнении задания.</w:t>
      </w:r>
    </w:p>
    <w:p w14:paraId="71B354E1" w14:textId="77777777" w:rsidR="00015C0F" w:rsidRPr="00C0633B" w:rsidRDefault="00015C0F">
      <w:pPr>
        <w:spacing w:after="0" w:line="1" w:lineRule="atLeast"/>
        <w:ind w:left="120"/>
        <w:jc w:val="both"/>
        <w:rPr>
          <w:lang w:val="ru-RU"/>
        </w:rPr>
      </w:pPr>
    </w:p>
    <w:p w14:paraId="07CC2AF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Совместная деятельность:</w:t>
      </w:r>
    </w:p>
    <w:p w14:paraId="3E97DB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выбирать себе партнеров по совместной деятельности не только по симпатии, но и по деловым качествам;</w:t>
      </w:r>
    </w:p>
    <w:p w14:paraId="62CFA4E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справедливо распределять работу, договариваться, приходить к общему решению, отвечать за общий результат работы;</w:t>
      </w:r>
    </w:p>
    <w:p w14:paraId="52F6914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роли лидера, подчиненного, соблюдать равноправие и дружелюбие;</w:t>
      </w:r>
    </w:p>
    <w:p w14:paraId="58303CB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взаимопомощь, проявлять ответственность при выполнении своей части работы.</w:t>
      </w:r>
    </w:p>
    <w:p w14:paraId="4D951B5B"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4 КЛАСС</w:t>
      </w:r>
    </w:p>
    <w:p w14:paraId="6C474FB7"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профессии и производства</w:t>
      </w:r>
    </w:p>
    <w:p w14:paraId="06CA21A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14:paraId="13790AF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Мир профессий. Профессии, связанные с опасностями (пожарные, космонавты, химики и другие).</w:t>
      </w:r>
    </w:p>
    <w:p w14:paraId="25A6414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14:paraId="7624212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14:paraId="6319C55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14:paraId="6EB5711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Технологии ручной обработки материалов</w:t>
      </w:r>
    </w:p>
    <w:p w14:paraId="41C0D7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Синтетические материалы – ткани, полимеры (пластик, поролон). Их свойства. Создание синтетических материалов с заданными свойствами.</w:t>
      </w:r>
    </w:p>
    <w:p w14:paraId="1E04EBD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14:paraId="3DD8BD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14:paraId="3EE2E1C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Совершенствование умений выполнять разные способы разметки с помощью чертежных инструментов. Освоение доступных художественных техник.</w:t>
      </w:r>
    </w:p>
    <w:p w14:paraId="20FD637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14:paraId="33DDBEF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14:paraId="5CF327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Комбинированное использование разных материалов.</w:t>
      </w:r>
    </w:p>
    <w:p w14:paraId="77368EB4"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Конструирование и моделирование</w:t>
      </w:r>
    </w:p>
    <w:p w14:paraId="030D8D4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Современные требования к техническим устройствам (экологичность, безопасность, эргономичность и другие).</w:t>
      </w:r>
    </w:p>
    <w:p w14:paraId="39F16FE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7E5EB09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14:paraId="11AA2A4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ИКТ</w:t>
      </w:r>
    </w:p>
    <w:p w14:paraId="482515A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Работа с доступной информацией в Интернете и на цифровых носителях информации.</w:t>
      </w:r>
    </w:p>
    <w:p w14:paraId="51BC670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w:t>
      </w:r>
      <w:r>
        <w:rPr>
          <w:rFonts w:ascii="Times New Roman" w:hAnsi="Times New Roman"/>
          <w:color w:val="000000"/>
          <w:sz w:val="24"/>
        </w:rPr>
        <w:t>PowerPoint</w:t>
      </w:r>
      <w:r w:rsidRPr="00C0633B">
        <w:rPr>
          <w:rFonts w:ascii="Times New Roman" w:hAnsi="Times New Roman"/>
          <w:color w:val="000000"/>
          <w:sz w:val="24"/>
          <w:lang w:val="ru-RU"/>
        </w:rPr>
        <w:t xml:space="preserve"> или другой.</w:t>
      </w:r>
    </w:p>
    <w:p w14:paraId="43CA778D" w14:textId="77777777" w:rsidR="00015C0F" w:rsidRPr="00C0633B" w:rsidRDefault="00015C0F">
      <w:pPr>
        <w:spacing w:after="0" w:line="1" w:lineRule="atLeast"/>
        <w:ind w:left="120"/>
        <w:jc w:val="both"/>
        <w:rPr>
          <w:lang w:val="ru-RU"/>
        </w:rPr>
      </w:pPr>
    </w:p>
    <w:p w14:paraId="4959328A" w14:textId="77777777" w:rsidR="00015C0F" w:rsidRPr="00C0633B" w:rsidRDefault="00276244">
      <w:pPr>
        <w:spacing w:after="0" w:line="1" w:lineRule="atLeast"/>
        <w:ind w:left="120"/>
        <w:jc w:val="both"/>
        <w:rPr>
          <w:lang w:val="ru-RU"/>
        </w:rPr>
      </w:pPr>
      <w:r w:rsidRPr="00C0633B">
        <w:rPr>
          <w:rFonts w:ascii="Times New Roman" w:hAnsi="Times New Roman"/>
          <w:color w:val="000000"/>
          <w:sz w:val="24"/>
          <w:lang w:val="ru-RU"/>
        </w:rPr>
        <w:t>УНИВЕРСАЛЬНЫЕ УЧЕБНЫЕ ДЕЙСТВИЯ</w:t>
      </w:r>
    </w:p>
    <w:p w14:paraId="7DF4BB8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0CC5E94" w14:textId="77777777" w:rsidR="00015C0F" w:rsidRPr="00C0633B" w:rsidRDefault="00015C0F">
      <w:pPr>
        <w:spacing w:after="0" w:line="1" w:lineRule="atLeast"/>
        <w:ind w:left="120"/>
        <w:jc w:val="both"/>
        <w:rPr>
          <w:lang w:val="ru-RU"/>
        </w:rPr>
      </w:pPr>
    </w:p>
    <w:p w14:paraId="2B55108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79681728"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и исследовательские действия:</w:t>
      </w:r>
    </w:p>
    <w:p w14:paraId="294D4CF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терминах, используемых в технологии, использовать их в ответах на вопросы и высказываниях (в пределах изученного);</w:t>
      </w:r>
    </w:p>
    <w:p w14:paraId="158FA9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конструкции предложенных образцов изделий;</w:t>
      </w:r>
    </w:p>
    <w:p w14:paraId="43545BF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14:paraId="165803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14:paraId="499280A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решать простые задачи на преобразование конструкции;</w:t>
      </w:r>
    </w:p>
    <w:p w14:paraId="145E815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работу в соответствии с инструкцией (устной или письменной);</w:t>
      </w:r>
    </w:p>
    <w:p w14:paraId="0894344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соотносить результат работы с заданным алгоритмом, проверять изделия в действии, вносить необходимые дополнения и изменения;</w:t>
      </w:r>
    </w:p>
    <w:p w14:paraId="38A5790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3F21E6F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действия анализа и синтеза, сравнения, классификации предметов (изделий) с учетом данных критериев;</w:t>
      </w:r>
    </w:p>
    <w:p w14:paraId="12A5E27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устройство простых изделий по образцу, рисунку, выделять основные и второстепенные составляющие конструкции.</w:t>
      </w:r>
    </w:p>
    <w:p w14:paraId="00ED3E6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Работа с информацией:</w:t>
      </w:r>
    </w:p>
    <w:p w14:paraId="287ED8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14:paraId="2548126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 основе анализа информации производить выбор наиболее эффективных способов работы;</w:t>
      </w:r>
    </w:p>
    <w:p w14:paraId="58F65D2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14:paraId="7E5FB88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поиск дополнительной информации по тематике творческих и проектных работ;</w:t>
      </w:r>
    </w:p>
    <w:p w14:paraId="39370D0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рисунки из ресурса компьютера в оформлении изделий и другие;</w:t>
      </w:r>
    </w:p>
    <w:p w14:paraId="0FFB94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средства ИКТ для решения учебных и практических задач, в том числе Интернет, под руководством учителя.</w:t>
      </w:r>
    </w:p>
    <w:p w14:paraId="4174D76A" w14:textId="77777777" w:rsidR="00015C0F" w:rsidRPr="00C0633B" w:rsidRDefault="00015C0F">
      <w:pPr>
        <w:spacing w:after="0" w:line="1" w:lineRule="atLeast"/>
        <w:ind w:left="120"/>
        <w:jc w:val="both"/>
        <w:rPr>
          <w:lang w:val="ru-RU"/>
        </w:rPr>
      </w:pPr>
    </w:p>
    <w:p w14:paraId="3A78D30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48438A81"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Общение:</w:t>
      </w:r>
    </w:p>
    <w:p w14:paraId="6225591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соблюдать правила участия в диалоге: ставить вопросы, аргументировать и доказывать свою точку зрения, уважительно относиться к чужому мнению;</w:t>
      </w:r>
    </w:p>
    <w:p w14:paraId="4DD7CC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14:paraId="6AD021F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тексты-рассуждения: раскрывать последовательность операций при работе с разными материалами;</w:t>
      </w:r>
    </w:p>
    <w:p w14:paraId="4DB385D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14:paraId="7B21D6FA" w14:textId="77777777" w:rsidR="00015C0F" w:rsidRPr="00C0633B" w:rsidRDefault="00015C0F">
      <w:pPr>
        <w:spacing w:after="0" w:line="1" w:lineRule="atLeast"/>
        <w:ind w:left="120"/>
        <w:jc w:val="both"/>
        <w:rPr>
          <w:lang w:val="ru-RU"/>
        </w:rPr>
      </w:pPr>
    </w:p>
    <w:p w14:paraId="5C41212A"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49A23B46"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 и самоконтроль:</w:t>
      </w:r>
    </w:p>
    <w:p w14:paraId="6FC8BF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и принимать учебную задачу, самостоятельно определять цели учебно-познавательной деятельности;</w:t>
      </w:r>
    </w:p>
    <w:p w14:paraId="035FC2C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планировать практическую работу в соответствии с поставленной целью и выполнять ее в соответствии с планом;</w:t>
      </w:r>
    </w:p>
    <w:p w14:paraId="0BBFB24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14:paraId="5427BFF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13FC1C9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волевую саморегуляцию при выполнении задания.</w:t>
      </w:r>
    </w:p>
    <w:p w14:paraId="49E230C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Совместная деятельность:</w:t>
      </w:r>
    </w:p>
    <w:p w14:paraId="05767DF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14:paraId="2DCC2D2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14:paraId="0CEBF2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4F244F3F" w14:textId="77777777" w:rsidR="0088154F" w:rsidRDefault="0088154F">
      <w:pPr>
        <w:spacing w:after="0" w:line="1" w:lineRule="atLeast"/>
        <w:ind w:left="120"/>
        <w:jc w:val="both"/>
        <w:rPr>
          <w:rFonts w:ascii="Times New Roman" w:hAnsi="Times New Roman"/>
          <w:b/>
          <w:color w:val="000000"/>
          <w:sz w:val="24"/>
          <w:lang w:val="ru-RU"/>
        </w:rPr>
      </w:pPr>
      <w:bookmarkStart w:id="162" w:name="block-81705971"/>
      <w:bookmarkEnd w:id="161"/>
    </w:p>
    <w:p w14:paraId="30DDAC5D" w14:textId="13A8D5F2"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ПЛАНИРУЕМЫЕ РЕЗУЛЬТАТЫ ОСВОЕНИЯ ПРОГРАММЫ ПО ТЕХНОЛОГИИ НА УРОВНЕ НАЧАЛЬНОГО ОБЩЕГО ОБРАЗОВАНИЯ</w:t>
      </w:r>
    </w:p>
    <w:p w14:paraId="304727C5" w14:textId="77777777" w:rsidR="00015C0F" w:rsidRPr="00C0633B" w:rsidRDefault="00276244">
      <w:pPr>
        <w:spacing w:after="0" w:line="1" w:lineRule="atLeast"/>
        <w:ind w:left="120"/>
        <w:jc w:val="both"/>
        <w:rPr>
          <w:lang w:val="ru-RU"/>
        </w:rPr>
      </w:pPr>
      <w:bookmarkStart w:id="163" w:name="_Toc143620888"/>
      <w:bookmarkEnd w:id="163"/>
      <w:r w:rsidRPr="00C0633B">
        <w:rPr>
          <w:rFonts w:ascii="Times New Roman" w:hAnsi="Times New Roman"/>
          <w:b/>
          <w:color w:val="000000"/>
          <w:sz w:val="24"/>
          <w:lang w:val="ru-RU"/>
        </w:rPr>
        <w:t>ЛИЧНОСТНЫЕ РЕЗУЛЬТАТЫ</w:t>
      </w:r>
    </w:p>
    <w:p w14:paraId="34CD79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9C5662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14:paraId="34ED2CC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14:paraId="09DCA29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14:paraId="705761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14:paraId="634B720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14:paraId="60636A1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14:paraId="60EAAB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14:paraId="25AF48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готовность вступать в сотрудничество с другими людьми с учетом этики общения, проявление уважения и доброжелательности.</w:t>
      </w:r>
    </w:p>
    <w:p w14:paraId="508557EA" w14:textId="77777777" w:rsidR="00015C0F" w:rsidRPr="00C0633B" w:rsidRDefault="00015C0F">
      <w:pPr>
        <w:spacing w:after="0" w:line="1" w:lineRule="atLeast"/>
        <w:ind w:left="120"/>
        <w:jc w:val="both"/>
        <w:rPr>
          <w:lang w:val="ru-RU"/>
        </w:rPr>
      </w:pPr>
    </w:p>
    <w:p w14:paraId="268A982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МЕТАПРЕДМЕТНЫЕ РЕЗУЛЬТАТЫ</w:t>
      </w:r>
    </w:p>
    <w:p w14:paraId="2DFB07F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26CC694" w14:textId="77777777" w:rsidR="00015C0F" w:rsidRPr="00C0633B" w:rsidRDefault="00015C0F">
      <w:pPr>
        <w:spacing w:after="0" w:line="1" w:lineRule="atLeast"/>
        <w:ind w:left="120"/>
        <w:jc w:val="both"/>
        <w:rPr>
          <w:lang w:val="ru-RU"/>
        </w:rPr>
      </w:pPr>
    </w:p>
    <w:p w14:paraId="720AD250"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Познавательные универсальные учебные действия</w:t>
      </w:r>
    </w:p>
    <w:p w14:paraId="243329E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Базовые логические и исследовательские действия:</w:t>
      </w:r>
    </w:p>
    <w:p w14:paraId="59DB002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41A16FF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анализ объектов и изделий с выделением существенных и несущественных признаков;</w:t>
      </w:r>
    </w:p>
    <w:p w14:paraId="69525A5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сравнивать группы объектов (изделий), выделять в них общее и различия;</w:t>
      </w:r>
    </w:p>
    <w:p w14:paraId="176060C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проводить обобщения (технико-технологического и декоративно-художественного характера) по изучаемой тематике;</w:t>
      </w:r>
    </w:p>
    <w:p w14:paraId="676D43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схемы, модели и простейшие чертежи в собственной практической творческой деятельности;</w:t>
      </w:r>
    </w:p>
    <w:p w14:paraId="65B0443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3636F84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75DFC25C"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Работа с информацией:</w:t>
      </w:r>
    </w:p>
    <w:p w14:paraId="24304C5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14:paraId="6BEC93D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14:paraId="6DF1A0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69AE4F4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следовать при выполнении работы инструкциям учителя или представленным в других информационных источниках.</w:t>
      </w:r>
    </w:p>
    <w:p w14:paraId="5F248B25" w14:textId="77777777" w:rsidR="00015C0F" w:rsidRPr="00C0633B" w:rsidRDefault="00015C0F">
      <w:pPr>
        <w:spacing w:after="0" w:line="1" w:lineRule="atLeast"/>
        <w:ind w:left="120"/>
        <w:jc w:val="both"/>
        <w:rPr>
          <w:lang w:val="ru-RU"/>
        </w:rPr>
      </w:pPr>
    </w:p>
    <w:p w14:paraId="17FAEC4D"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Коммуникативные универсальные учебные действия</w:t>
      </w:r>
    </w:p>
    <w:p w14:paraId="104801FE"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Общение:</w:t>
      </w:r>
    </w:p>
    <w:p w14:paraId="358133B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38A976B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тексты-описания на основе рассматривания изделий декоративно-прикладного искусства народов России;</w:t>
      </w:r>
    </w:p>
    <w:p w14:paraId="583BA9F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03F422A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объяснять последовательность совершаемых действий при создании изделия.</w:t>
      </w:r>
    </w:p>
    <w:p w14:paraId="47E223CE" w14:textId="77777777" w:rsidR="00015C0F" w:rsidRPr="00C0633B" w:rsidRDefault="00015C0F">
      <w:pPr>
        <w:spacing w:after="0" w:line="1" w:lineRule="atLeast"/>
        <w:ind w:left="120"/>
        <w:jc w:val="both"/>
        <w:rPr>
          <w:lang w:val="ru-RU"/>
        </w:rPr>
      </w:pPr>
    </w:p>
    <w:p w14:paraId="49846615"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Регулятивные универсальные учебные действия</w:t>
      </w:r>
    </w:p>
    <w:p w14:paraId="774D2212"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Самоорганизация и самоконтроль:</w:t>
      </w:r>
    </w:p>
    <w:p w14:paraId="652102B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рационально организовывать свою работу (подготовка рабочего места, поддержание и наведение порядка, уборка после работы);</w:t>
      </w:r>
    </w:p>
    <w:p w14:paraId="3E71781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правила безопасности труда при выполнении работы;</w:t>
      </w:r>
    </w:p>
    <w:p w14:paraId="221946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планировать работу, соотносить свои действия с поставленной целью;</w:t>
      </w:r>
    </w:p>
    <w:p w14:paraId="3EB55A0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4E4BBC9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14:paraId="4A8E1AC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волевую саморегуляцию при выполнении работы.</w:t>
      </w:r>
    </w:p>
    <w:p w14:paraId="48A75502" w14:textId="77777777" w:rsidR="00015C0F" w:rsidRPr="00C0633B" w:rsidRDefault="00015C0F">
      <w:pPr>
        <w:spacing w:after="0" w:line="1" w:lineRule="atLeast"/>
        <w:ind w:left="120"/>
        <w:jc w:val="both"/>
        <w:rPr>
          <w:lang w:val="ru-RU"/>
        </w:rPr>
      </w:pPr>
    </w:p>
    <w:p w14:paraId="56751773"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Совместная деятельность:</w:t>
      </w:r>
    </w:p>
    <w:p w14:paraId="65117BE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14:paraId="6ACC3B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3815146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14:paraId="1BBD2D4E" w14:textId="77777777" w:rsidR="00015C0F" w:rsidRPr="00C0633B" w:rsidRDefault="00015C0F">
      <w:pPr>
        <w:spacing w:after="0" w:line="1" w:lineRule="atLeast"/>
        <w:ind w:left="120"/>
        <w:jc w:val="both"/>
        <w:rPr>
          <w:lang w:val="ru-RU"/>
        </w:rPr>
      </w:pPr>
    </w:p>
    <w:p w14:paraId="437FDA69" w14:textId="77777777" w:rsidR="00015C0F" w:rsidRPr="00C0633B" w:rsidRDefault="00276244">
      <w:pPr>
        <w:spacing w:after="0" w:line="1" w:lineRule="atLeast"/>
        <w:ind w:left="120"/>
        <w:jc w:val="both"/>
        <w:rPr>
          <w:lang w:val="ru-RU"/>
        </w:rPr>
      </w:pPr>
      <w:r w:rsidRPr="00C0633B">
        <w:rPr>
          <w:rFonts w:ascii="Times New Roman" w:hAnsi="Times New Roman"/>
          <w:b/>
          <w:color w:val="000000"/>
          <w:sz w:val="24"/>
          <w:lang w:val="ru-RU"/>
        </w:rPr>
        <w:t>ПРЕДМЕТНЫЕ РЕЗУЛЬТАТЫ</w:t>
      </w:r>
    </w:p>
    <w:p w14:paraId="1AEAB62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обучения в </w:t>
      </w:r>
      <w:r w:rsidRPr="00C0633B">
        <w:rPr>
          <w:rFonts w:ascii="Times New Roman" w:hAnsi="Times New Roman"/>
          <w:b/>
          <w:color w:val="000000"/>
          <w:sz w:val="24"/>
          <w:lang w:val="ru-RU"/>
        </w:rPr>
        <w:t>1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14:paraId="395ABF0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правильно организовывать свой труд: своевременно подготавливать и убирать рабочее место, поддерживать порядок на нем в процессе труда;</w:t>
      </w:r>
    </w:p>
    <w:p w14:paraId="695E2BC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применять правила безопасной работы ножницами, иглой и аккуратной работы с клеем;</w:t>
      </w:r>
    </w:p>
    <w:p w14:paraId="5CC173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14:paraId="046FBD9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14:paraId="4DC9F59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14:paraId="57DEAB1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ориентироваться в наименованиях основных технологических операций: разметка деталей, выделение деталей, сборка изделия;</w:t>
      </w:r>
    </w:p>
    <w:p w14:paraId="1456956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14:paraId="58AD860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оформлять изделия строчкой прямого стежка;</w:t>
      </w:r>
    </w:p>
    <w:p w14:paraId="13FB819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смысл понятий «изделие», «деталь изделия», «образец», «заготовка», «материал», «инструмент», «приспособление», «конструирование», «аппликация»;</w:t>
      </w:r>
    </w:p>
    <w:p w14:paraId="32A6C5B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задания с использованием подготовленного плана;</w:t>
      </w:r>
    </w:p>
    <w:p w14:paraId="42FC954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14:paraId="6EF70E9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14:paraId="16F8B71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14:paraId="5E94B23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ручные инструменты (ножницы, игла, линейка) и приспособления (шаблон, стека, булавки и другие), безопасно хранить и работать ими;</w:t>
      </w:r>
    </w:p>
    <w:p w14:paraId="0985BF0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материалы и инструменты по их назначению;</w:t>
      </w:r>
    </w:p>
    <w:p w14:paraId="6AFF0BB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и выполнять последовательность изготовления несложных изделий: разметка, резание, сборка, отделка;</w:t>
      </w:r>
    </w:p>
    <w:p w14:paraId="557276C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14:paraId="23447D3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для сушки плоских изделий пресс;</w:t>
      </w:r>
    </w:p>
    <w:p w14:paraId="1583E87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 помощью учителя выполнять практическую работу и осуществлять самоконтроль с использованием инструкционной карты, образца, шаблона;</w:t>
      </w:r>
    </w:p>
    <w:p w14:paraId="007AF0E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различать разборные и неразборные конструкции несложных изделий;</w:t>
      </w:r>
    </w:p>
    <w:p w14:paraId="0777D00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14:paraId="1A74E3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элементарное сотрудничество, участвовать в коллективных работах под руководством учителя;</w:t>
      </w:r>
    </w:p>
    <w:p w14:paraId="1147AE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несложные коллективные работы проектного характера;</w:t>
      </w:r>
    </w:p>
    <w:p w14:paraId="05FD56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профессии, связанные с изучаемыми материалами и производствами, их социальное значение.</w:t>
      </w:r>
    </w:p>
    <w:p w14:paraId="62F6C0F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обучения во </w:t>
      </w:r>
      <w:r w:rsidRPr="00C0633B">
        <w:rPr>
          <w:rFonts w:ascii="Times New Roman" w:hAnsi="Times New Roman"/>
          <w:b/>
          <w:color w:val="000000"/>
          <w:sz w:val="24"/>
          <w:lang w:val="ru-RU"/>
        </w:rPr>
        <w:t>2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14:paraId="2F55631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14:paraId="79C730A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задания по самостоятельно составленному плану;</w:t>
      </w:r>
    </w:p>
    <w:p w14:paraId="69A3A6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14:paraId="46420E3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выделять, называть и применять изученные общие правила создания рукотворного мира в своей предметно-творческой деятельности;</w:t>
      </w:r>
    </w:p>
    <w:p w14:paraId="6F28195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14:paraId="7061E64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14:paraId="76CBA4A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14:paraId="7D79894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читать простейшие чертежи (эскизы), называть линии чертежа (линия контура и надреза, линия выносная и размерная, линия сгиба, линия симметрии);</w:t>
      </w:r>
    </w:p>
    <w:p w14:paraId="3A94D33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14:paraId="7A78D8F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биговку;</w:t>
      </w:r>
    </w:p>
    <w:p w14:paraId="0929A8EC"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построение простейшего лекала (выкройки) правильной геометрической формы и разметку деталей кроя на ткани по нему/ней;</w:t>
      </w:r>
    </w:p>
    <w:p w14:paraId="1E4229F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оформлять изделия и соединять детали освоенными ручными строчками;</w:t>
      </w:r>
    </w:p>
    <w:p w14:paraId="6B51E15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смысл понятия «развертка» (трехмерного предмета), соотносить объемную конструкцию с изображениями ее развертки;</w:t>
      </w:r>
    </w:p>
    <w:p w14:paraId="3F3DDDC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отличать макет от модели, строить трехмерный макет из готовой развертки;</w:t>
      </w:r>
    </w:p>
    <w:p w14:paraId="4372172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определять неподвижный и подвижный способ соединения деталей и выполнять подвижное и неподвижное соединения известными способами;</w:t>
      </w:r>
    </w:p>
    <w:p w14:paraId="0AEEF05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конструировать и моделировать изделия из различных материалов по модели, простейшему чертежу или эскизу;</w:t>
      </w:r>
    </w:p>
    <w:p w14:paraId="0B85E8E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решать несложные конструкторско-технологические задачи;</w:t>
      </w:r>
    </w:p>
    <w:p w14:paraId="2B45D15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14:paraId="307C0EF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работу в малых группах, осуществлять сотрудничество;</w:t>
      </w:r>
    </w:p>
    <w:p w14:paraId="2257850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14:paraId="12965EB1"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знать профессии людей, работающих в сфере обслуживания.</w:t>
      </w:r>
    </w:p>
    <w:p w14:paraId="2DBB724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обучения в </w:t>
      </w:r>
      <w:r w:rsidRPr="00C0633B">
        <w:rPr>
          <w:rFonts w:ascii="Times New Roman" w:hAnsi="Times New Roman"/>
          <w:b/>
          <w:color w:val="000000"/>
          <w:sz w:val="24"/>
          <w:lang w:val="ru-RU"/>
        </w:rPr>
        <w:t>3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14:paraId="0B1C270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смысл понятий «чертеж развертки», «канцелярский нож», «шило», «искусственный материал»;</w:t>
      </w:r>
    </w:p>
    <w:p w14:paraId="5211D61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14:paraId="114FF49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и называть по характерным особенностям образцов или по описанию изученные и распространенные в крае ремесла;</w:t>
      </w:r>
    </w:p>
    <w:p w14:paraId="43665D4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14:paraId="49165220"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читать чертеж развертки и выполнять разметку разверток с помощью чертежных инструментов (линейка, угольник, циркуль);</w:t>
      </w:r>
    </w:p>
    <w:p w14:paraId="785978D4"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узнавать и называть линии чертежа (осевая и центровая);</w:t>
      </w:r>
    </w:p>
    <w:p w14:paraId="1B7D49B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безопасно пользоваться канцелярским ножом, шилом;</w:t>
      </w:r>
    </w:p>
    <w:p w14:paraId="3082A0B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рицовку;</w:t>
      </w:r>
    </w:p>
    <w:p w14:paraId="1E5C6A25"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соединение деталей и отделку изделия освоенными ручными строчками;</w:t>
      </w:r>
    </w:p>
    <w:p w14:paraId="5A60C2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14:paraId="4D2085A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14:paraId="73B5458A"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14:paraId="0C39BD7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изменять конструкцию изделия по заданным условиям;</w:t>
      </w:r>
    </w:p>
    <w:p w14:paraId="1E263B4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выбирать способ соединения и соединительный материал в зависимости от требований конструкции;</w:t>
      </w:r>
    </w:p>
    <w:p w14:paraId="3BBDADDF"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знать несколько видов информационных технологий и соответствующих способов передачи информации (из опыта обучающихся);</w:t>
      </w:r>
    </w:p>
    <w:p w14:paraId="76C426F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назначение основных устройств персонального компьютера для ввода, вывода и обработки информации;</w:t>
      </w:r>
    </w:p>
    <w:p w14:paraId="5E18B61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основные правила безопасной работы на компьютере;</w:t>
      </w:r>
    </w:p>
    <w:p w14:paraId="750E65B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использовать возможности компьютера и ИКТ для поиска необходимой информации при выполнении обучающих, творческих и проектных заданий;</w:t>
      </w:r>
    </w:p>
    <w:p w14:paraId="4460599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проектные задания в соответствии с содержанием изученного материала на основе полученных знаний и умений;</w:t>
      </w:r>
    </w:p>
    <w:p w14:paraId="3F5A06D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называть профессии, связанные с изучаемыми материалами и производствами, их социальное значение.</w:t>
      </w:r>
    </w:p>
    <w:p w14:paraId="7BC55226"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К концу обучения в </w:t>
      </w:r>
      <w:r w:rsidRPr="00C0633B">
        <w:rPr>
          <w:rFonts w:ascii="Times New Roman" w:hAnsi="Times New Roman"/>
          <w:b/>
          <w:color w:val="000000"/>
          <w:sz w:val="24"/>
          <w:lang w:val="ru-RU"/>
        </w:rPr>
        <w:t>4 классе</w:t>
      </w:r>
      <w:r w:rsidRPr="00C0633B">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14:paraId="5BED792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404DEF6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14:paraId="08E58C79"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14:paraId="694AB9D3"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понимать элементарные основы бытовой культуры, выполнять доступные действия по самообслуживанию и доступные виды домашнего труда;</w:t>
      </w:r>
    </w:p>
    <w:p w14:paraId="72C7B282"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14:paraId="721823C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14:paraId="2321818E"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5773EC97"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решать простейшие художественно-конструкторские задачи по созданию изделий с заданной функцией на основе усвоенных правил дизайна;</w:t>
      </w:r>
    </w:p>
    <w:p w14:paraId="15484C0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14:paraId="119A577B"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 xml:space="preserve">работать с доступной информацией, работать в программах текстового редактора </w:t>
      </w:r>
      <w:r>
        <w:rPr>
          <w:rFonts w:ascii="Times New Roman" w:hAnsi="Times New Roman"/>
          <w:color w:val="000000"/>
          <w:sz w:val="24"/>
        </w:rPr>
        <w:t>Word</w:t>
      </w:r>
      <w:r w:rsidRPr="00C0633B">
        <w:rPr>
          <w:rFonts w:ascii="Times New Roman" w:hAnsi="Times New Roman"/>
          <w:color w:val="000000"/>
          <w:sz w:val="24"/>
          <w:lang w:val="ru-RU"/>
        </w:rPr>
        <w:t xml:space="preserve">, </w:t>
      </w:r>
      <w:r>
        <w:rPr>
          <w:rFonts w:ascii="Times New Roman" w:hAnsi="Times New Roman"/>
          <w:color w:val="000000"/>
          <w:sz w:val="24"/>
        </w:rPr>
        <w:t>PowerPoint</w:t>
      </w:r>
      <w:r w:rsidRPr="00C0633B">
        <w:rPr>
          <w:rFonts w:ascii="Times New Roman" w:hAnsi="Times New Roman"/>
          <w:color w:val="000000"/>
          <w:sz w:val="24"/>
          <w:lang w:val="ru-RU"/>
        </w:rPr>
        <w:t>;</w:t>
      </w:r>
    </w:p>
    <w:p w14:paraId="691ACB78"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14:paraId="43FCA6DD" w14:textId="77777777" w:rsidR="00015C0F" w:rsidRPr="00C0633B" w:rsidRDefault="00276244">
      <w:pPr>
        <w:spacing w:after="0" w:line="1" w:lineRule="atLeast"/>
        <w:ind w:firstLine="600"/>
        <w:jc w:val="both"/>
        <w:rPr>
          <w:lang w:val="ru-RU"/>
        </w:rPr>
      </w:pPr>
      <w:r w:rsidRPr="00C0633B">
        <w:rPr>
          <w:rFonts w:ascii="Times New Roman" w:hAnsi="Times New Roman"/>
          <w:color w:val="000000"/>
          <w:sz w:val="24"/>
          <w:lang w:val="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14:paraId="4E9A582E" w14:textId="77777777" w:rsidR="00015C0F" w:rsidRPr="00C0633B" w:rsidRDefault="00015C0F">
      <w:pPr>
        <w:spacing w:after="0" w:line="1" w:lineRule="atLeast"/>
        <w:ind w:left="120"/>
        <w:rPr>
          <w:lang w:val="ru-RU"/>
        </w:rPr>
      </w:pPr>
    </w:p>
    <w:p w14:paraId="1235CC22" w14:textId="77777777" w:rsidR="00015C0F" w:rsidRPr="00C0633B" w:rsidRDefault="00015C0F">
      <w:pPr>
        <w:spacing w:line="1" w:lineRule="atLeast"/>
        <w:jc w:val="both"/>
        <w:rPr>
          <w:lang w:val="ru-RU"/>
        </w:rPr>
        <w:sectPr w:rsidR="00015C0F" w:rsidRPr="00C0633B">
          <w:pgSz w:w="11906" w:h="16383"/>
          <w:pgMar w:top="850" w:right="566" w:bottom="850" w:left="1132" w:header="720" w:footer="720" w:gutter="0"/>
          <w:cols w:space="720"/>
        </w:sectPr>
      </w:pPr>
    </w:p>
    <w:bookmarkEnd w:id="162"/>
    <w:p w14:paraId="34E4EBA6" w14:textId="77777777" w:rsidR="00015C0F" w:rsidRDefault="00276244">
      <w:pPr>
        <w:spacing w:after="0" w:line="1" w:lineRule="atLeast"/>
        <w:ind w:left="120"/>
      </w:pPr>
      <w:r w:rsidRPr="00C0633B">
        <w:rPr>
          <w:rFonts w:ascii="Times New Roman" w:hAnsi="Times New Roman"/>
          <w:b/>
          <w:color w:val="000000"/>
          <w:sz w:val="24"/>
          <w:lang w:val="ru-RU"/>
        </w:rPr>
        <w:t xml:space="preserve"> </w:t>
      </w:r>
      <w:r>
        <w:rPr>
          <w:rFonts w:ascii="Times New Roman" w:hAnsi="Times New Roman"/>
          <w:b/>
          <w:color w:val="000000"/>
          <w:sz w:val="24"/>
        </w:rPr>
        <w:t xml:space="preserve">ТЕМАТИЧЕСКОЕ ПЛАНИРОВАНИЕ </w:t>
      </w:r>
    </w:p>
    <w:p w14:paraId="4D311B17"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44"/>
        <w:gridCol w:w="9673"/>
        <w:gridCol w:w="1559"/>
        <w:gridCol w:w="2321"/>
      </w:tblGrid>
      <w:tr w:rsidR="00015C0F" w:rsidRPr="0088154F" w14:paraId="686E06BF" w14:textId="77777777" w:rsidTr="0088154F">
        <w:trPr>
          <w:trHeight w:val="144"/>
          <w:tblCellSpacing w:w="0" w:type="dxa"/>
        </w:trPr>
        <w:tc>
          <w:tcPr>
            <w:tcW w:w="1344" w:type="dxa"/>
            <w:vMerge w:val="restart"/>
            <w:tcMar>
              <w:top w:w="50" w:type="dxa"/>
              <w:left w:w="100" w:type="dxa"/>
            </w:tcMar>
            <w:vAlign w:val="center"/>
          </w:tcPr>
          <w:p w14:paraId="6FE92EC0"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5FB35D15" w14:textId="77777777" w:rsidR="00015C0F" w:rsidRPr="0088154F" w:rsidRDefault="00015C0F" w:rsidP="0088154F">
            <w:pPr>
              <w:spacing w:after="0" w:line="240" w:lineRule="auto"/>
              <w:ind w:left="135"/>
            </w:pPr>
          </w:p>
        </w:tc>
        <w:tc>
          <w:tcPr>
            <w:tcW w:w="9673" w:type="dxa"/>
            <w:vMerge w:val="restart"/>
            <w:tcMar>
              <w:top w:w="50" w:type="dxa"/>
              <w:left w:w="100" w:type="dxa"/>
            </w:tcMar>
            <w:vAlign w:val="center"/>
          </w:tcPr>
          <w:p w14:paraId="7F06C6AB"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4200785F" w14:textId="77777777" w:rsidR="00015C0F" w:rsidRPr="0088154F" w:rsidRDefault="00015C0F" w:rsidP="0088154F">
            <w:pPr>
              <w:spacing w:after="0" w:line="240" w:lineRule="auto"/>
              <w:ind w:left="135"/>
            </w:pPr>
          </w:p>
        </w:tc>
        <w:tc>
          <w:tcPr>
            <w:tcW w:w="1559" w:type="dxa"/>
            <w:tcMar>
              <w:top w:w="50" w:type="dxa"/>
              <w:left w:w="100" w:type="dxa"/>
            </w:tcMar>
            <w:vAlign w:val="center"/>
          </w:tcPr>
          <w:p w14:paraId="27169DDE"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2321" w:type="dxa"/>
            <w:vMerge w:val="restart"/>
            <w:tcMar>
              <w:top w:w="50" w:type="dxa"/>
              <w:left w:w="100" w:type="dxa"/>
            </w:tcMar>
            <w:vAlign w:val="center"/>
          </w:tcPr>
          <w:p w14:paraId="29B320D2"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57FEE397" w14:textId="77777777" w:rsidR="00015C0F" w:rsidRPr="0088154F" w:rsidRDefault="00015C0F" w:rsidP="0088154F">
            <w:pPr>
              <w:spacing w:after="0" w:line="240" w:lineRule="auto"/>
              <w:ind w:left="135"/>
            </w:pPr>
          </w:p>
        </w:tc>
      </w:tr>
      <w:tr w:rsidR="00015C0F" w:rsidRPr="0088154F" w14:paraId="36312E08" w14:textId="77777777" w:rsidTr="0088154F">
        <w:trPr>
          <w:trHeight w:val="144"/>
          <w:tblCellSpacing w:w="0" w:type="dxa"/>
        </w:trPr>
        <w:tc>
          <w:tcPr>
            <w:tcW w:w="1344" w:type="dxa"/>
            <w:vMerge/>
            <w:tcBorders>
              <w:top w:val="nil"/>
            </w:tcBorders>
            <w:tcMar>
              <w:top w:w="50" w:type="dxa"/>
              <w:left w:w="100" w:type="dxa"/>
            </w:tcMar>
          </w:tcPr>
          <w:p w14:paraId="6005C6FE" w14:textId="77777777" w:rsidR="00015C0F" w:rsidRPr="0088154F" w:rsidRDefault="00015C0F" w:rsidP="0088154F">
            <w:pPr>
              <w:spacing w:line="240" w:lineRule="auto"/>
            </w:pPr>
          </w:p>
        </w:tc>
        <w:tc>
          <w:tcPr>
            <w:tcW w:w="9673" w:type="dxa"/>
            <w:vMerge/>
            <w:tcBorders>
              <w:top w:val="nil"/>
            </w:tcBorders>
            <w:tcMar>
              <w:top w:w="50" w:type="dxa"/>
              <w:left w:w="100" w:type="dxa"/>
            </w:tcMar>
          </w:tcPr>
          <w:p w14:paraId="58AFF6E8" w14:textId="77777777" w:rsidR="00015C0F" w:rsidRPr="0088154F" w:rsidRDefault="00015C0F" w:rsidP="0088154F">
            <w:pPr>
              <w:spacing w:line="240" w:lineRule="auto"/>
            </w:pPr>
          </w:p>
        </w:tc>
        <w:tc>
          <w:tcPr>
            <w:tcW w:w="1559" w:type="dxa"/>
            <w:tcMar>
              <w:top w:w="50" w:type="dxa"/>
              <w:left w:w="100" w:type="dxa"/>
            </w:tcMar>
            <w:vAlign w:val="center"/>
          </w:tcPr>
          <w:p w14:paraId="71A00D0D"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2421A5B5" w14:textId="77777777" w:rsidR="00015C0F" w:rsidRPr="0088154F" w:rsidRDefault="00015C0F" w:rsidP="0088154F">
            <w:pPr>
              <w:spacing w:after="0" w:line="240" w:lineRule="auto"/>
              <w:ind w:left="135"/>
            </w:pPr>
          </w:p>
        </w:tc>
        <w:tc>
          <w:tcPr>
            <w:tcW w:w="2321" w:type="dxa"/>
            <w:vMerge/>
            <w:tcBorders>
              <w:top w:val="nil"/>
            </w:tcBorders>
            <w:tcMar>
              <w:top w:w="50" w:type="dxa"/>
              <w:left w:w="100" w:type="dxa"/>
            </w:tcMar>
          </w:tcPr>
          <w:p w14:paraId="39DEDF81" w14:textId="77777777" w:rsidR="00015C0F" w:rsidRPr="0088154F" w:rsidRDefault="00015C0F" w:rsidP="0088154F">
            <w:pPr>
              <w:spacing w:line="240" w:lineRule="auto"/>
            </w:pPr>
          </w:p>
        </w:tc>
      </w:tr>
      <w:tr w:rsidR="00015C0F" w:rsidRPr="003B67E2" w14:paraId="31F83290" w14:textId="77777777" w:rsidTr="0088154F">
        <w:trPr>
          <w:trHeight w:val="144"/>
          <w:tblCellSpacing w:w="0" w:type="dxa"/>
        </w:trPr>
        <w:tc>
          <w:tcPr>
            <w:tcW w:w="14897" w:type="dxa"/>
            <w:gridSpan w:val="4"/>
            <w:tcMar>
              <w:top w:w="50" w:type="dxa"/>
              <w:left w:w="100" w:type="dxa"/>
            </w:tcMar>
            <w:vAlign w:val="center"/>
          </w:tcPr>
          <w:p w14:paraId="17BFBE67"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1.</w:t>
            </w:r>
            <w:r w:rsidRPr="0088154F">
              <w:rPr>
                <w:rFonts w:ascii="Times New Roman" w:hAnsi="Times New Roman"/>
                <w:color w:val="000000"/>
                <w:lang w:val="ru-RU"/>
              </w:rPr>
              <w:t xml:space="preserve"> </w:t>
            </w:r>
            <w:r w:rsidRPr="0088154F">
              <w:rPr>
                <w:rFonts w:ascii="Times New Roman" w:hAnsi="Times New Roman"/>
                <w:b/>
                <w:color w:val="000000"/>
                <w:lang w:val="ru-RU"/>
              </w:rPr>
              <w:t>Технологии, профессии и производства</w:t>
            </w:r>
          </w:p>
        </w:tc>
      </w:tr>
      <w:tr w:rsidR="00015C0F" w:rsidRPr="0088154F" w14:paraId="4A4FB3F0" w14:textId="77777777" w:rsidTr="0088154F">
        <w:trPr>
          <w:trHeight w:val="144"/>
          <w:tblCellSpacing w:w="0" w:type="dxa"/>
        </w:trPr>
        <w:tc>
          <w:tcPr>
            <w:tcW w:w="1344" w:type="dxa"/>
            <w:tcMar>
              <w:top w:w="50" w:type="dxa"/>
              <w:left w:w="100" w:type="dxa"/>
            </w:tcMar>
            <w:vAlign w:val="center"/>
          </w:tcPr>
          <w:p w14:paraId="19B87A2F" w14:textId="77777777" w:rsidR="00015C0F" w:rsidRPr="0088154F" w:rsidRDefault="00276244" w:rsidP="0088154F">
            <w:pPr>
              <w:spacing w:after="0" w:line="240" w:lineRule="auto"/>
            </w:pPr>
            <w:r w:rsidRPr="0088154F">
              <w:rPr>
                <w:rFonts w:ascii="Times New Roman" w:hAnsi="Times New Roman"/>
                <w:color w:val="000000"/>
              </w:rPr>
              <w:t>1.1</w:t>
            </w:r>
          </w:p>
        </w:tc>
        <w:tc>
          <w:tcPr>
            <w:tcW w:w="9673" w:type="dxa"/>
            <w:tcMar>
              <w:top w:w="50" w:type="dxa"/>
              <w:left w:w="100" w:type="dxa"/>
            </w:tcMar>
            <w:vAlign w:val="center"/>
          </w:tcPr>
          <w:p w14:paraId="5534159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Природное и техническое окружение человека. Мир профессий. Профессии, связанные с изучаемыми материалами и производствами</w:t>
            </w:r>
          </w:p>
        </w:tc>
        <w:tc>
          <w:tcPr>
            <w:tcW w:w="1559" w:type="dxa"/>
            <w:tcMar>
              <w:top w:w="50" w:type="dxa"/>
              <w:left w:w="100" w:type="dxa"/>
            </w:tcMar>
            <w:vAlign w:val="center"/>
          </w:tcPr>
          <w:p w14:paraId="4A2C5A3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4 </w:t>
            </w:r>
          </w:p>
        </w:tc>
        <w:tc>
          <w:tcPr>
            <w:tcW w:w="2321" w:type="dxa"/>
            <w:tcMar>
              <w:top w:w="50" w:type="dxa"/>
              <w:left w:w="100" w:type="dxa"/>
            </w:tcMar>
            <w:vAlign w:val="center"/>
          </w:tcPr>
          <w:p w14:paraId="228E5B42" w14:textId="77777777" w:rsidR="00015C0F" w:rsidRPr="0088154F" w:rsidRDefault="00015C0F" w:rsidP="0088154F">
            <w:pPr>
              <w:spacing w:after="0" w:line="240" w:lineRule="auto"/>
              <w:ind w:left="135"/>
            </w:pPr>
          </w:p>
        </w:tc>
      </w:tr>
      <w:tr w:rsidR="00015C0F" w:rsidRPr="0088154F" w14:paraId="68EE2DC3" w14:textId="77777777" w:rsidTr="0088154F">
        <w:trPr>
          <w:trHeight w:val="144"/>
          <w:tblCellSpacing w:w="0" w:type="dxa"/>
        </w:trPr>
        <w:tc>
          <w:tcPr>
            <w:tcW w:w="11017" w:type="dxa"/>
            <w:gridSpan w:val="2"/>
            <w:tcMar>
              <w:top w:w="50" w:type="dxa"/>
              <w:left w:w="100" w:type="dxa"/>
            </w:tcMar>
            <w:vAlign w:val="center"/>
          </w:tcPr>
          <w:p w14:paraId="6EB6EA88"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559" w:type="dxa"/>
            <w:tcMar>
              <w:top w:w="50" w:type="dxa"/>
              <w:left w:w="100" w:type="dxa"/>
            </w:tcMar>
            <w:vAlign w:val="center"/>
          </w:tcPr>
          <w:p w14:paraId="7A50564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2321" w:type="dxa"/>
            <w:tcMar>
              <w:top w:w="50" w:type="dxa"/>
              <w:left w:w="100" w:type="dxa"/>
            </w:tcMar>
            <w:vAlign w:val="center"/>
          </w:tcPr>
          <w:p w14:paraId="770A8070" w14:textId="77777777" w:rsidR="00015C0F" w:rsidRPr="0088154F" w:rsidRDefault="00015C0F" w:rsidP="0088154F">
            <w:pPr>
              <w:spacing w:line="240" w:lineRule="auto"/>
            </w:pPr>
          </w:p>
        </w:tc>
      </w:tr>
      <w:tr w:rsidR="00015C0F" w:rsidRPr="0088154F" w14:paraId="0B493F58" w14:textId="77777777" w:rsidTr="0088154F">
        <w:trPr>
          <w:trHeight w:val="144"/>
          <w:tblCellSpacing w:w="0" w:type="dxa"/>
        </w:trPr>
        <w:tc>
          <w:tcPr>
            <w:tcW w:w="14897" w:type="dxa"/>
            <w:gridSpan w:val="4"/>
            <w:tcMar>
              <w:top w:w="50" w:type="dxa"/>
              <w:left w:w="100" w:type="dxa"/>
            </w:tcMar>
            <w:vAlign w:val="center"/>
          </w:tcPr>
          <w:p w14:paraId="145E9365" w14:textId="77777777" w:rsidR="00015C0F" w:rsidRPr="0088154F" w:rsidRDefault="00276244" w:rsidP="0088154F">
            <w:pPr>
              <w:spacing w:after="0" w:line="240" w:lineRule="auto"/>
              <w:ind w:left="135"/>
            </w:pPr>
            <w:r w:rsidRPr="0088154F">
              <w:rPr>
                <w:rFonts w:ascii="Times New Roman" w:hAnsi="Times New Roman"/>
                <w:b/>
                <w:color w:val="000000"/>
                <w:lang w:val="ru-RU"/>
              </w:rPr>
              <w:t>Раздел 2.</w:t>
            </w:r>
            <w:r w:rsidRPr="0088154F">
              <w:rPr>
                <w:rFonts w:ascii="Times New Roman" w:hAnsi="Times New Roman"/>
                <w:color w:val="000000"/>
                <w:lang w:val="ru-RU"/>
              </w:rPr>
              <w:t xml:space="preserve"> </w:t>
            </w:r>
            <w:r w:rsidRPr="0088154F">
              <w:rPr>
                <w:rFonts w:ascii="Times New Roman" w:hAnsi="Times New Roman"/>
                <w:b/>
                <w:color w:val="000000"/>
                <w:lang w:val="ru-RU"/>
              </w:rPr>
              <w:t xml:space="preserve">Технологии ручной обработки материалов. </w:t>
            </w:r>
            <w:r w:rsidRPr="0088154F">
              <w:rPr>
                <w:rFonts w:ascii="Times New Roman" w:hAnsi="Times New Roman"/>
                <w:b/>
                <w:color w:val="000000"/>
              </w:rPr>
              <w:t>Конструирование и моделирование</w:t>
            </w:r>
          </w:p>
        </w:tc>
      </w:tr>
      <w:tr w:rsidR="00015C0F" w:rsidRPr="0088154F" w14:paraId="4AE4BE1A" w14:textId="77777777" w:rsidTr="0088154F">
        <w:trPr>
          <w:trHeight w:val="144"/>
          <w:tblCellSpacing w:w="0" w:type="dxa"/>
        </w:trPr>
        <w:tc>
          <w:tcPr>
            <w:tcW w:w="1344" w:type="dxa"/>
            <w:tcMar>
              <w:top w:w="50" w:type="dxa"/>
              <w:left w:w="100" w:type="dxa"/>
            </w:tcMar>
            <w:vAlign w:val="center"/>
          </w:tcPr>
          <w:p w14:paraId="140FC88C" w14:textId="77777777" w:rsidR="00015C0F" w:rsidRPr="0088154F" w:rsidRDefault="00276244" w:rsidP="0088154F">
            <w:pPr>
              <w:spacing w:after="0" w:line="240" w:lineRule="auto"/>
            </w:pPr>
            <w:r w:rsidRPr="0088154F">
              <w:rPr>
                <w:rFonts w:ascii="Times New Roman" w:hAnsi="Times New Roman"/>
                <w:color w:val="000000"/>
              </w:rPr>
              <w:t>2.1</w:t>
            </w:r>
          </w:p>
        </w:tc>
        <w:tc>
          <w:tcPr>
            <w:tcW w:w="9673" w:type="dxa"/>
            <w:tcMar>
              <w:top w:w="50" w:type="dxa"/>
              <w:left w:w="100" w:type="dxa"/>
            </w:tcMar>
            <w:vAlign w:val="center"/>
          </w:tcPr>
          <w:p w14:paraId="3C8D5177"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Природные материалы. Свойства. Технологии обработки. </w:t>
            </w:r>
            <w:r w:rsidRPr="0088154F">
              <w:rPr>
                <w:rFonts w:ascii="Times New Roman" w:hAnsi="Times New Roman"/>
                <w:color w:val="000000"/>
              </w:rPr>
              <w:t>Способы соединения природных материалов</w:t>
            </w:r>
          </w:p>
        </w:tc>
        <w:tc>
          <w:tcPr>
            <w:tcW w:w="1559" w:type="dxa"/>
            <w:tcMar>
              <w:top w:w="50" w:type="dxa"/>
              <w:left w:w="100" w:type="dxa"/>
            </w:tcMar>
            <w:vAlign w:val="center"/>
          </w:tcPr>
          <w:p w14:paraId="147B1B5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2321" w:type="dxa"/>
            <w:tcMar>
              <w:top w:w="50" w:type="dxa"/>
              <w:left w:w="100" w:type="dxa"/>
            </w:tcMar>
            <w:vAlign w:val="center"/>
          </w:tcPr>
          <w:p w14:paraId="51D3F181" w14:textId="77777777" w:rsidR="00015C0F" w:rsidRPr="0088154F" w:rsidRDefault="00015C0F" w:rsidP="0088154F">
            <w:pPr>
              <w:spacing w:after="0" w:line="240" w:lineRule="auto"/>
              <w:ind w:left="135"/>
            </w:pPr>
          </w:p>
        </w:tc>
      </w:tr>
      <w:tr w:rsidR="00015C0F" w:rsidRPr="0088154F" w14:paraId="021647A8" w14:textId="77777777" w:rsidTr="0088154F">
        <w:trPr>
          <w:trHeight w:val="144"/>
          <w:tblCellSpacing w:w="0" w:type="dxa"/>
        </w:trPr>
        <w:tc>
          <w:tcPr>
            <w:tcW w:w="1344" w:type="dxa"/>
            <w:tcMar>
              <w:top w:w="50" w:type="dxa"/>
              <w:left w:w="100" w:type="dxa"/>
            </w:tcMar>
            <w:vAlign w:val="center"/>
          </w:tcPr>
          <w:p w14:paraId="445DB5ED" w14:textId="77777777" w:rsidR="00015C0F" w:rsidRPr="0088154F" w:rsidRDefault="00276244" w:rsidP="0088154F">
            <w:pPr>
              <w:spacing w:after="0" w:line="240" w:lineRule="auto"/>
            </w:pPr>
            <w:r w:rsidRPr="0088154F">
              <w:rPr>
                <w:rFonts w:ascii="Times New Roman" w:hAnsi="Times New Roman"/>
                <w:color w:val="000000"/>
              </w:rPr>
              <w:t>2.2</w:t>
            </w:r>
          </w:p>
        </w:tc>
        <w:tc>
          <w:tcPr>
            <w:tcW w:w="9673" w:type="dxa"/>
            <w:tcMar>
              <w:top w:w="50" w:type="dxa"/>
              <w:left w:w="100" w:type="dxa"/>
            </w:tcMar>
            <w:vAlign w:val="center"/>
          </w:tcPr>
          <w:p w14:paraId="5A190DB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Композиция в художественно-декоративных изделиях</w:t>
            </w:r>
          </w:p>
        </w:tc>
        <w:tc>
          <w:tcPr>
            <w:tcW w:w="1559" w:type="dxa"/>
            <w:tcMar>
              <w:top w:w="50" w:type="dxa"/>
              <w:left w:w="100" w:type="dxa"/>
            </w:tcMar>
            <w:vAlign w:val="center"/>
          </w:tcPr>
          <w:p w14:paraId="0E2F8C9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2321" w:type="dxa"/>
            <w:tcMar>
              <w:top w:w="50" w:type="dxa"/>
              <w:left w:w="100" w:type="dxa"/>
            </w:tcMar>
            <w:vAlign w:val="center"/>
          </w:tcPr>
          <w:p w14:paraId="5131E475" w14:textId="77777777" w:rsidR="00015C0F" w:rsidRPr="0088154F" w:rsidRDefault="00015C0F" w:rsidP="0088154F">
            <w:pPr>
              <w:spacing w:after="0" w:line="240" w:lineRule="auto"/>
              <w:ind w:left="135"/>
            </w:pPr>
          </w:p>
        </w:tc>
      </w:tr>
      <w:tr w:rsidR="00015C0F" w:rsidRPr="0088154F" w14:paraId="765C404B" w14:textId="77777777" w:rsidTr="0088154F">
        <w:trPr>
          <w:trHeight w:val="144"/>
          <w:tblCellSpacing w:w="0" w:type="dxa"/>
        </w:trPr>
        <w:tc>
          <w:tcPr>
            <w:tcW w:w="1344" w:type="dxa"/>
            <w:tcMar>
              <w:top w:w="50" w:type="dxa"/>
              <w:left w:w="100" w:type="dxa"/>
            </w:tcMar>
            <w:vAlign w:val="center"/>
          </w:tcPr>
          <w:p w14:paraId="2BC7A1C5" w14:textId="77777777" w:rsidR="00015C0F" w:rsidRPr="0088154F" w:rsidRDefault="00276244" w:rsidP="0088154F">
            <w:pPr>
              <w:spacing w:after="0" w:line="240" w:lineRule="auto"/>
            </w:pPr>
            <w:r w:rsidRPr="0088154F">
              <w:rPr>
                <w:rFonts w:ascii="Times New Roman" w:hAnsi="Times New Roman"/>
                <w:color w:val="000000"/>
              </w:rPr>
              <w:t>2.3</w:t>
            </w:r>
          </w:p>
        </w:tc>
        <w:tc>
          <w:tcPr>
            <w:tcW w:w="9673" w:type="dxa"/>
            <w:tcMar>
              <w:top w:w="50" w:type="dxa"/>
              <w:left w:w="100" w:type="dxa"/>
            </w:tcMar>
            <w:vAlign w:val="center"/>
          </w:tcPr>
          <w:p w14:paraId="2495BCB7"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Пластические массы. Свойства. Технология обработки. Получение различных форм деталей изделия из пластилина. </w:t>
            </w:r>
            <w:r w:rsidRPr="0088154F">
              <w:rPr>
                <w:rFonts w:ascii="Times New Roman" w:hAnsi="Times New Roman"/>
                <w:color w:val="000000"/>
              </w:rPr>
              <w:t>Мир профессий</w:t>
            </w:r>
          </w:p>
        </w:tc>
        <w:tc>
          <w:tcPr>
            <w:tcW w:w="1559" w:type="dxa"/>
            <w:tcMar>
              <w:top w:w="50" w:type="dxa"/>
              <w:left w:w="100" w:type="dxa"/>
            </w:tcMar>
            <w:vAlign w:val="center"/>
          </w:tcPr>
          <w:p w14:paraId="1F75812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2321" w:type="dxa"/>
            <w:tcMar>
              <w:top w:w="50" w:type="dxa"/>
              <w:left w:w="100" w:type="dxa"/>
            </w:tcMar>
            <w:vAlign w:val="center"/>
          </w:tcPr>
          <w:p w14:paraId="79E8E313" w14:textId="77777777" w:rsidR="00015C0F" w:rsidRPr="0088154F" w:rsidRDefault="00015C0F" w:rsidP="0088154F">
            <w:pPr>
              <w:spacing w:after="0" w:line="240" w:lineRule="auto"/>
              <w:ind w:left="135"/>
            </w:pPr>
          </w:p>
        </w:tc>
      </w:tr>
      <w:tr w:rsidR="00015C0F" w:rsidRPr="0088154F" w14:paraId="60031CF1" w14:textId="77777777" w:rsidTr="0088154F">
        <w:trPr>
          <w:trHeight w:val="144"/>
          <w:tblCellSpacing w:w="0" w:type="dxa"/>
        </w:trPr>
        <w:tc>
          <w:tcPr>
            <w:tcW w:w="1344" w:type="dxa"/>
            <w:tcMar>
              <w:top w:w="50" w:type="dxa"/>
              <w:left w:w="100" w:type="dxa"/>
            </w:tcMar>
            <w:vAlign w:val="center"/>
          </w:tcPr>
          <w:p w14:paraId="4C1B68C5" w14:textId="77777777" w:rsidR="00015C0F" w:rsidRPr="0088154F" w:rsidRDefault="00276244" w:rsidP="0088154F">
            <w:pPr>
              <w:spacing w:after="0" w:line="240" w:lineRule="auto"/>
            </w:pPr>
            <w:r w:rsidRPr="0088154F">
              <w:rPr>
                <w:rFonts w:ascii="Times New Roman" w:hAnsi="Times New Roman"/>
                <w:color w:val="000000"/>
              </w:rPr>
              <w:t>2.4</w:t>
            </w:r>
          </w:p>
        </w:tc>
        <w:tc>
          <w:tcPr>
            <w:tcW w:w="9673" w:type="dxa"/>
            <w:tcMar>
              <w:top w:w="50" w:type="dxa"/>
              <w:left w:w="100" w:type="dxa"/>
            </w:tcMar>
            <w:vAlign w:val="center"/>
          </w:tcPr>
          <w:p w14:paraId="528F1A3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Бумага. Ее основные свойства. Виды бумаги. </w:t>
            </w:r>
            <w:r w:rsidRPr="0088154F">
              <w:rPr>
                <w:rFonts w:ascii="Times New Roman" w:hAnsi="Times New Roman"/>
                <w:color w:val="000000"/>
              </w:rPr>
              <w:t>Мир профессий</w:t>
            </w:r>
          </w:p>
        </w:tc>
        <w:tc>
          <w:tcPr>
            <w:tcW w:w="1559" w:type="dxa"/>
            <w:tcMar>
              <w:top w:w="50" w:type="dxa"/>
              <w:left w:w="100" w:type="dxa"/>
            </w:tcMar>
            <w:vAlign w:val="center"/>
          </w:tcPr>
          <w:p w14:paraId="56EDA93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321" w:type="dxa"/>
            <w:tcMar>
              <w:top w:w="50" w:type="dxa"/>
              <w:left w:w="100" w:type="dxa"/>
            </w:tcMar>
            <w:vAlign w:val="center"/>
          </w:tcPr>
          <w:p w14:paraId="768178C5" w14:textId="77777777" w:rsidR="00015C0F" w:rsidRPr="0088154F" w:rsidRDefault="00015C0F" w:rsidP="0088154F">
            <w:pPr>
              <w:spacing w:after="0" w:line="240" w:lineRule="auto"/>
              <w:ind w:left="135"/>
            </w:pPr>
          </w:p>
        </w:tc>
      </w:tr>
      <w:tr w:rsidR="00015C0F" w:rsidRPr="0088154F" w14:paraId="0B292433" w14:textId="77777777" w:rsidTr="0088154F">
        <w:trPr>
          <w:trHeight w:val="144"/>
          <w:tblCellSpacing w:w="0" w:type="dxa"/>
        </w:trPr>
        <w:tc>
          <w:tcPr>
            <w:tcW w:w="1344" w:type="dxa"/>
            <w:tcMar>
              <w:top w:w="50" w:type="dxa"/>
              <w:left w:w="100" w:type="dxa"/>
            </w:tcMar>
            <w:vAlign w:val="center"/>
          </w:tcPr>
          <w:p w14:paraId="727A41A8" w14:textId="77777777" w:rsidR="00015C0F" w:rsidRPr="0088154F" w:rsidRDefault="00276244" w:rsidP="0088154F">
            <w:pPr>
              <w:spacing w:after="0" w:line="240" w:lineRule="auto"/>
            </w:pPr>
            <w:r w:rsidRPr="0088154F">
              <w:rPr>
                <w:rFonts w:ascii="Times New Roman" w:hAnsi="Times New Roman"/>
                <w:color w:val="000000"/>
              </w:rPr>
              <w:t>2.5</w:t>
            </w:r>
          </w:p>
        </w:tc>
        <w:tc>
          <w:tcPr>
            <w:tcW w:w="9673" w:type="dxa"/>
            <w:tcMar>
              <w:top w:w="50" w:type="dxa"/>
              <w:left w:w="100" w:type="dxa"/>
            </w:tcMar>
            <w:vAlign w:val="center"/>
          </w:tcPr>
          <w:p w14:paraId="5735D0C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Картон. Его основные свойства. Виды картона.</w:t>
            </w:r>
          </w:p>
        </w:tc>
        <w:tc>
          <w:tcPr>
            <w:tcW w:w="1559" w:type="dxa"/>
            <w:tcMar>
              <w:top w:w="50" w:type="dxa"/>
              <w:left w:w="100" w:type="dxa"/>
            </w:tcMar>
            <w:vAlign w:val="center"/>
          </w:tcPr>
          <w:p w14:paraId="4696465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321" w:type="dxa"/>
            <w:tcMar>
              <w:top w:w="50" w:type="dxa"/>
              <w:left w:w="100" w:type="dxa"/>
            </w:tcMar>
            <w:vAlign w:val="center"/>
          </w:tcPr>
          <w:p w14:paraId="0E165E37" w14:textId="77777777" w:rsidR="00015C0F" w:rsidRPr="0088154F" w:rsidRDefault="00015C0F" w:rsidP="0088154F">
            <w:pPr>
              <w:spacing w:after="0" w:line="240" w:lineRule="auto"/>
              <w:ind w:left="135"/>
            </w:pPr>
          </w:p>
        </w:tc>
      </w:tr>
      <w:tr w:rsidR="00015C0F" w:rsidRPr="0088154F" w14:paraId="1A14C629" w14:textId="77777777" w:rsidTr="0088154F">
        <w:trPr>
          <w:trHeight w:val="144"/>
          <w:tblCellSpacing w:w="0" w:type="dxa"/>
        </w:trPr>
        <w:tc>
          <w:tcPr>
            <w:tcW w:w="1344" w:type="dxa"/>
            <w:tcMar>
              <w:top w:w="50" w:type="dxa"/>
              <w:left w:w="100" w:type="dxa"/>
            </w:tcMar>
            <w:vAlign w:val="center"/>
          </w:tcPr>
          <w:p w14:paraId="445E5F31" w14:textId="77777777" w:rsidR="00015C0F" w:rsidRPr="0088154F" w:rsidRDefault="00276244" w:rsidP="0088154F">
            <w:pPr>
              <w:spacing w:after="0" w:line="240" w:lineRule="auto"/>
            </w:pPr>
            <w:r w:rsidRPr="0088154F">
              <w:rPr>
                <w:rFonts w:ascii="Times New Roman" w:hAnsi="Times New Roman"/>
                <w:color w:val="000000"/>
              </w:rPr>
              <w:t>2.6</w:t>
            </w:r>
          </w:p>
        </w:tc>
        <w:tc>
          <w:tcPr>
            <w:tcW w:w="9673" w:type="dxa"/>
            <w:tcMar>
              <w:top w:w="50" w:type="dxa"/>
              <w:left w:w="100" w:type="dxa"/>
            </w:tcMar>
            <w:vAlign w:val="center"/>
          </w:tcPr>
          <w:p w14:paraId="7376AA26" w14:textId="77777777" w:rsidR="00015C0F" w:rsidRPr="0088154F" w:rsidRDefault="00276244" w:rsidP="0088154F">
            <w:pPr>
              <w:spacing w:after="0" w:line="240" w:lineRule="auto"/>
              <w:ind w:left="135"/>
            </w:pPr>
            <w:r w:rsidRPr="0088154F">
              <w:rPr>
                <w:rFonts w:ascii="Times New Roman" w:hAnsi="Times New Roman"/>
                <w:color w:val="000000"/>
              </w:rPr>
              <w:t>Сгибание и складывание бумаги</w:t>
            </w:r>
          </w:p>
        </w:tc>
        <w:tc>
          <w:tcPr>
            <w:tcW w:w="1559" w:type="dxa"/>
            <w:tcMar>
              <w:top w:w="50" w:type="dxa"/>
              <w:left w:w="100" w:type="dxa"/>
            </w:tcMar>
            <w:vAlign w:val="center"/>
          </w:tcPr>
          <w:p w14:paraId="2A6A5B5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3 </w:t>
            </w:r>
          </w:p>
        </w:tc>
        <w:tc>
          <w:tcPr>
            <w:tcW w:w="2321" w:type="dxa"/>
            <w:tcMar>
              <w:top w:w="50" w:type="dxa"/>
              <w:left w:w="100" w:type="dxa"/>
            </w:tcMar>
            <w:vAlign w:val="center"/>
          </w:tcPr>
          <w:p w14:paraId="4D3F8D19" w14:textId="77777777" w:rsidR="00015C0F" w:rsidRPr="0088154F" w:rsidRDefault="00015C0F" w:rsidP="0088154F">
            <w:pPr>
              <w:spacing w:after="0" w:line="240" w:lineRule="auto"/>
              <w:ind w:left="135"/>
            </w:pPr>
          </w:p>
        </w:tc>
      </w:tr>
      <w:tr w:rsidR="00015C0F" w:rsidRPr="0088154F" w14:paraId="007C942F" w14:textId="77777777" w:rsidTr="0088154F">
        <w:trPr>
          <w:trHeight w:val="144"/>
          <w:tblCellSpacing w:w="0" w:type="dxa"/>
        </w:trPr>
        <w:tc>
          <w:tcPr>
            <w:tcW w:w="1344" w:type="dxa"/>
            <w:tcMar>
              <w:top w:w="50" w:type="dxa"/>
              <w:left w:w="100" w:type="dxa"/>
            </w:tcMar>
            <w:vAlign w:val="center"/>
          </w:tcPr>
          <w:p w14:paraId="2A02D0B6" w14:textId="77777777" w:rsidR="00015C0F" w:rsidRPr="0088154F" w:rsidRDefault="00276244" w:rsidP="0088154F">
            <w:pPr>
              <w:spacing w:after="0" w:line="240" w:lineRule="auto"/>
            </w:pPr>
            <w:r w:rsidRPr="0088154F">
              <w:rPr>
                <w:rFonts w:ascii="Times New Roman" w:hAnsi="Times New Roman"/>
                <w:color w:val="000000"/>
              </w:rPr>
              <w:t>2.7</w:t>
            </w:r>
          </w:p>
        </w:tc>
        <w:tc>
          <w:tcPr>
            <w:tcW w:w="9673" w:type="dxa"/>
            <w:tcMar>
              <w:top w:w="50" w:type="dxa"/>
              <w:left w:w="100" w:type="dxa"/>
            </w:tcMar>
            <w:vAlign w:val="center"/>
          </w:tcPr>
          <w:p w14:paraId="490DAA56"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Ножницы – режущий инструмент. Резание бумаги и тонкого картона ножницами. </w:t>
            </w:r>
            <w:r w:rsidRPr="0088154F">
              <w:rPr>
                <w:rFonts w:ascii="Times New Roman" w:hAnsi="Times New Roman"/>
                <w:color w:val="000000"/>
              </w:rPr>
              <w:t>Понятие «конструкция». Мир профессий</w:t>
            </w:r>
          </w:p>
        </w:tc>
        <w:tc>
          <w:tcPr>
            <w:tcW w:w="1559" w:type="dxa"/>
            <w:tcMar>
              <w:top w:w="50" w:type="dxa"/>
              <w:left w:w="100" w:type="dxa"/>
            </w:tcMar>
            <w:vAlign w:val="center"/>
          </w:tcPr>
          <w:p w14:paraId="2C4C8560"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3 </w:t>
            </w:r>
          </w:p>
        </w:tc>
        <w:tc>
          <w:tcPr>
            <w:tcW w:w="2321" w:type="dxa"/>
            <w:tcMar>
              <w:top w:w="50" w:type="dxa"/>
              <w:left w:w="100" w:type="dxa"/>
            </w:tcMar>
            <w:vAlign w:val="center"/>
          </w:tcPr>
          <w:p w14:paraId="0EA58F71" w14:textId="77777777" w:rsidR="00015C0F" w:rsidRPr="0088154F" w:rsidRDefault="00015C0F" w:rsidP="0088154F">
            <w:pPr>
              <w:spacing w:after="0" w:line="240" w:lineRule="auto"/>
              <w:ind w:left="135"/>
            </w:pPr>
          </w:p>
        </w:tc>
      </w:tr>
      <w:tr w:rsidR="00015C0F" w:rsidRPr="0088154F" w14:paraId="08281BF2" w14:textId="77777777" w:rsidTr="0088154F">
        <w:trPr>
          <w:trHeight w:val="144"/>
          <w:tblCellSpacing w:w="0" w:type="dxa"/>
        </w:trPr>
        <w:tc>
          <w:tcPr>
            <w:tcW w:w="1344" w:type="dxa"/>
            <w:tcMar>
              <w:top w:w="50" w:type="dxa"/>
              <w:left w:w="100" w:type="dxa"/>
            </w:tcMar>
            <w:vAlign w:val="center"/>
          </w:tcPr>
          <w:p w14:paraId="464D700B" w14:textId="77777777" w:rsidR="00015C0F" w:rsidRPr="0088154F" w:rsidRDefault="00276244" w:rsidP="0088154F">
            <w:pPr>
              <w:spacing w:after="0" w:line="240" w:lineRule="auto"/>
            </w:pPr>
            <w:r w:rsidRPr="0088154F">
              <w:rPr>
                <w:rFonts w:ascii="Times New Roman" w:hAnsi="Times New Roman"/>
                <w:color w:val="000000"/>
              </w:rPr>
              <w:t>2.8</w:t>
            </w:r>
          </w:p>
        </w:tc>
        <w:tc>
          <w:tcPr>
            <w:tcW w:w="9673" w:type="dxa"/>
            <w:tcMar>
              <w:top w:w="50" w:type="dxa"/>
              <w:left w:w="100" w:type="dxa"/>
            </w:tcMar>
            <w:vAlign w:val="center"/>
          </w:tcPr>
          <w:p w14:paraId="23D02CD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Шаблон – приспособление. Разметка бумажных деталей по шаблону</w:t>
            </w:r>
          </w:p>
        </w:tc>
        <w:tc>
          <w:tcPr>
            <w:tcW w:w="1559" w:type="dxa"/>
            <w:tcMar>
              <w:top w:w="50" w:type="dxa"/>
              <w:left w:w="100" w:type="dxa"/>
            </w:tcMar>
            <w:vAlign w:val="center"/>
          </w:tcPr>
          <w:p w14:paraId="0455070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5 </w:t>
            </w:r>
          </w:p>
        </w:tc>
        <w:tc>
          <w:tcPr>
            <w:tcW w:w="2321" w:type="dxa"/>
            <w:tcMar>
              <w:top w:w="50" w:type="dxa"/>
              <w:left w:w="100" w:type="dxa"/>
            </w:tcMar>
            <w:vAlign w:val="center"/>
          </w:tcPr>
          <w:p w14:paraId="4CFC5A7C" w14:textId="77777777" w:rsidR="00015C0F" w:rsidRPr="0088154F" w:rsidRDefault="00015C0F" w:rsidP="0088154F">
            <w:pPr>
              <w:spacing w:after="0" w:line="240" w:lineRule="auto"/>
              <w:ind w:left="135"/>
            </w:pPr>
          </w:p>
        </w:tc>
      </w:tr>
      <w:tr w:rsidR="00015C0F" w:rsidRPr="0088154F" w14:paraId="3595DB55" w14:textId="77777777" w:rsidTr="0088154F">
        <w:trPr>
          <w:trHeight w:val="144"/>
          <w:tblCellSpacing w:w="0" w:type="dxa"/>
        </w:trPr>
        <w:tc>
          <w:tcPr>
            <w:tcW w:w="1344" w:type="dxa"/>
            <w:tcMar>
              <w:top w:w="50" w:type="dxa"/>
              <w:left w:w="100" w:type="dxa"/>
            </w:tcMar>
            <w:vAlign w:val="center"/>
          </w:tcPr>
          <w:p w14:paraId="05C4BEAD" w14:textId="77777777" w:rsidR="00015C0F" w:rsidRPr="0088154F" w:rsidRDefault="00276244" w:rsidP="0088154F">
            <w:pPr>
              <w:spacing w:after="0" w:line="240" w:lineRule="auto"/>
            </w:pPr>
            <w:r w:rsidRPr="0088154F">
              <w:rPr>
                <w:rFonts w:ascii="Times New Roman" w:hAnsi="Times New Roman"/>
                <w:color w:val="000000"/>
              </w:rPr>
              <w:t>2.9</w:t>
            </w:r>
          </w:p>
        </w:tc>
        <w:tc>
          <w:tcPr>
            <w:tcW w:w="9673" w:type="dxa"/>
            <w:tcMar>
              <w:top w:w="50" w:type="dxa"/>
              <w:left w:w="100" w:type="dxa"/>
            </w:tcMar>
            <w:vAlign w:val="center"/>
          </w:tcPr>
          <w:p w14:paraId="67D3A952"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Общее представление о тканях и нитках. </w:t>
            </w:r>
            <w:r w:rsidRPr="0088154F">
              <w:rPr>
                <w:rFonts w:ascii="Times New Roman" w:hAnsi="Times New Roman"/>
                <w:color w:val="000000"/>
              </w:rPr>
              <w:t>Мир профессий</w:t>
            </w:r>
          </w:p>
        </w:tc>
        <w:tc>
          <w:tcPr>
            <w:tcW w:w="1559" w:type="dxa"/>
            <w:tcMar>
              <w:top w:w="50" w:type="dxa"/>
              <w:left w:w="100" w:type="dxa"/>
            </w:tcMar>
            <w:vAlign w:val="center"/>
          </w:tcPr>
          <w:p w14:paraId="3E138AA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321" w:type="dxa"/>
            <w:tcMar>
              <w:top w:w="50" w:type="dxa"/>
              <w:left w:w="100" w:type="dxa"/>
            </w:tcMar>
            <w:vAlign w:val="center"/>
          </w:tcPr>
          <w:p w14:paraId="0EBAF6AC" w14:textId="77777777" w:rsidR="00015C0F" w:rsidRPr="0088154F" w:rsidRDefault="00015C0F" w:rsidP="0088154F">
            <w:pPr>
              <w:spacing w:after="0" w:line="240" w:lineRule="auto"/>
              <w:ind w:left="135"/>
            </w:pPr>
          </w:p>
        </w:tc>
      </w:tr>
      <w:tr w:rsidR="00015C0F" w:rsidRPr="0088154F" w14:paraId="7CDB4E89" w14:textId="77777777" w:rsidTr="0088154F">
        <w:trPr>
          <w:trHeight w:val="144"/>
          <w:tblCellSpacing w:w="0" w:type="dxa"/>
        </w:trPr>
        <w:tc>
          <w:tcPr>
            <w:tcW w:w="1344" w:type="dxa"/>
            <w:tcMar>
              <w:top w:w="50" w:type="dxa"/>
              <w:left w:w="100" w:type="dxa"/>
            </w:tcMar>
            <w:vAlign w:val="center"/>
          </w:tcPr>
          <w:p w14:paraId="510C2438" w14:textId="77777777" w:rsidR="00015C0F" w:rsidRPr="0088154F" w:rsidRDefault="00276244" w:rsidP="0088154F">
            <w:pPr>
              <w:spacing w:after="0" w:line="240" w:lineRule="auto"/>
            </w:pPr>
            <w:r w:rsidRPr="0088154F">
              <w:rPr>
                <w:rFonts w:ascii="Times New Roman" w:hAnsi="Times New Roman"/>
                <w:color w:val="000000"/>
              </w:rPr>
              <w:t>2.10</w:t>
            </w:r>
          </w:p>
        </w:tc>
        <w:tc>
          <w:tcPr>
            <w:tcW w:w="9673" w:type="dxa"/>
            <w:tcMar>
              <w:top w:w="50" w:type="dxa"/>
              <w:left w:w="100" w:type="dxa"/>
            </w:tcMar>
            <w:vAlign w:val="center"/>
          </w:tcPr>
          <w:p w14:paraId="59D6581A" w14:textId="77777777" w:rsidR="00015C0F" w:rsidRPr="0088154F" w:rsidRDefault="00276244" w:rsidP="0088154F">
            <w:pPr>
              <w:spacing w:after="0" w:line="240" w:lineRule="auto"/>
              <w:ind w:left="135"/>
            </w:pPr>
            <w:r w:rsidRPr="0088154F">
              <w:rPr>
                <w:rFonts w:ascii="Times New Roman" w:hAnsi="Times New Roman"/>
                <w:color w:val="000000"/>
              </w:rPr>
              <w:t>Швейные иглы и приспособления</w:t>
            </w:r>
          </w:p>
        </w:tc>
        <w:tc>
          <w:tcPr>
            <w:tcW w:w="1559" w:type="dxa"/>
            <w:tcMar>
              <w:top w:w="50" w:type="dxa"/>
              <w:left w:w="100" w:type="dxa"/>
            </w:tcMar>
            <w:vAlign w:val="center"/>
          </w:tcPr>
          <w:p w14:paraId="0EFEBC88"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321" w:type="dxa"/>
            <w:tcMar>
              <w:top w:w="50" w:type="dxa"/>
              <w:left w:w="100" w:type="dxa"/>
            </w:tcMar>
            <w:vAlign w:val="center"/>
          </w:tcPr>
          <w:p w14:paraId="5D937423" w14:textId="77777777" w:rsidR="00015C0F" w:rsidRPr="0088154F" w:rsidRDefault="00015C0F" w:rsidP="0088154F">
            <w:pPr>
              <w:spacing w:after="0" w:line="240" w:lineRule="auto"/>
              <w:ind w:left="135"/>
            </w:pPr>
          </w:p>
        </w:tc>
      </w:tr>
      <w:tr w:rsidR="00015C0F" w:rsidRPr="0088154F" w14:paraId="11C6A66C" w14:textId="77777777" w:rsidTr="0088154F">
        <w:trPr>
          <w:trHeight w:val="144"/>
          <w:tblCellSpacing w:w="0" w:type="dxa"/>
        </w:trPr>
        <w:tc>
          <w:tcPr>
            <w:tcW w:w="1344" w:type="dxa"/>
            <w:tcMar>
              <w:top w:w="50" w:type="dxa"/>
              <w:left w:w="100" w:type="dxa"/>
            </w:tcMar>
            <w:vAlign w:val="center"/>
          </w:tcPr>
          <w:p w14:paraId="0460C639" w14:textId="77777777" w:rsidR="00015C0F" w:rsidRPr="0088154F" w:rsidRDefault="00276244" w:rsidP="0088154F">
            <w:pPr>
              <w:spacing w:after="0" w:line="240" w:lineRule="auto"/>
            </w:pPr>
            <w:r w:rsidRPr="0088154F">
              <w:rPr>
                <w:rFonts w:ascii="Times New Roman" w:hAnsi="Times New Roman"/>
                <w:color w:val="000000"/>
              </w:rPr>
              <w:t>2.11</w:t>
            </w:r>
          </w:p>
        </w:tc>
        <w:tc>
          <w:tcPr>
            <w:tcW w:w="9673" w:type="dxa"/>
            <w:tcMar>
              <w:top w:w="50" w:type="dxa"/>
              <w:left w:w="100" w:type="dxa"/>
            </w:tcMar>
            <w:vAlign w:val="center"/>
          </w:tcPr>
          <w:p w14:paraId="0FA13447"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Варианты строчки прямого стежка (перевивы). </w:t>
            </w:r>
            <w:r w:rsidRPr="0088154F">
              <w:rPr>
                <w:rFonts w:ascii="Times New Roman" w:hAnsi="Times New Roman"/>
                <w:color w:val="000000"/>
              </w:rPr>
              <w:t>Вышивка</w:t>
            </w:r>
          </w:p>
        </w:tc>
        <w:tc>
          <w:tcPr>
            <w:tcW w:w="1559" w:type="dxa"/>
            <w:tcMar>
              <w:top w:w="50" w:type="dxa"/>
              <w:left w:w="100" w:type="dxa"/>
            </w:tcMar>
            <w:vAlign w:val="center"/>
          </w:tcPr>
          <w:p w14:paraId="365F4AC8"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3 </w:t>
            </w:r>
          </w:p>
        </w:tc>
        <w:tc>
          <w:tcPr>
            <w:tcW w:w="2321" w:type="dxa"/>
            <w:tcMar>
              <w:top w:w="50" w:type="dxa"/>
              <w:left w:w="100" w:type="dxa"/>
            </w:tcMar>
            <w:vAlign w:val="center"/>
          </w:tcPr>
          <w:p w14:paraId="00C49CF9" w14:textId="77777777" w:rsidR="00015C0F" w:rsidRPr="0088154F" w:rsidRDefault="00015C0F" w:rsidP="0088154F">
            <w:pPr>
              <w:spacing w:after="0" w:line="240" w:lineRule="auto"/>
              <w:ind w:left="135"/>
            </w:pPr>
          </w:p>
        </w:tc>
      </w:tr>
      <w:tr w:rsidR="00015C0F" w:rsidRPr="0088154F" w14:paraId="4E793F4F" w14:textId="77777777" w:rsidTr="0088154F">
        <w:trPr>
          <w:trHeight w:val="144"/>
          <w:tblCellSpacing w:w="0" w:type="dxa"/>
        </w:trPr>
        <w:tc>
          <w:tcPr>
            <w:tcW w:w="1344" w:type="dxa"/>
            <w:tcMar>
              <w:top w:w="50" w:type="dxa"/>
              <w:left w:w="100" w:type="dxa"/>
            </w:tcMar>
            <w:vAlign w:val="center"/>
          </w:tcPr>
          <w:p w14:paraId="0CEB25ED" w14:textId="77777777" w:rsidR="00015C0F" w:rsidRPr="0088154F" w:rsidRDefault="00276244" w:rsidP="0088154F">
            <w:pPr>
              <w:spacing w:after="0" w:line="240" w:lineRule="auto"/>
            </w:pPr>
            <w:r w:rsidRPr="0088154F">
              <w:rPr>
                <w:rFonts w:ascii="Times New Roman" w:hAnsi="Times New Roman"/>
                <w:color w:val="000000"/>
              </w:rPr>
              <w:t>2.12</w:t>
            </w:r>
          </w:p>
        </w:tc>
        <w:tc>
          <w:tcPr>
            <w:tcW w:w="9673" w:type="dxa"/>
            <w:tcMar>
              <w:top w:w="50" w:type="dxa"/>
              <w:left w:w="100" w:type="dxa"/>
            </w:tcMar>
            <w:vAlign w:val="center"/>
          </w:tcPr>
          <w:p w14:paraId="341AA5EA" w14:textId="77777777" w:rsidR="00015C0F" w:rsidRPr="0088154F" w:rsidRDefault="00276244" w:rsidP="0088154F">
            <w:pPr>
              <w:spacing w:after="0" w:line="240" w:lineRule="auto"/>
              <w:ind w:left="135"/>
            </w:pPr>
            <w:r w:rsidRPr="0088154F">
              <w:rPr>
                <w:rFonts w:ascii="Times New Roman" w:hAnsi="Times New Roman"/>
                <w:color w:val="000000"/>
              </w:rPr>
              <w:t>Выставка работ. Итоговое занятие</w:t>
            </w:r>
          </w:p>
        </w:tc>
        <w:tc>
          <w:tcPr>
            <w:tcW w:w="1559" w:type="dxa"/>
            <w:tcMar>
              <w:top w:w="50" w:type="dxa"/>
              <w:left w:w="100" w:type="dxa"/>
            </w:tcMar>
            <w:vAlign w:val="center"/>
          </w:tcPr>
          <w:p w14:paraId="7D5BD5A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321" w:type="dxa"/>
            <w:tcMar>
              <w:top w:w="50" w:type="dxa"/>
              <w:left w:w="100" w:type="dxa"/>
            </w:tcMar>
            <w:vAlign w:val="center"/>
          </w:tcPr>
          <w:p w14:paraId="4720C02C" w14:textId="77777777" w:rsidR="00015C0F" w:rsidRPr="0088154F" w:rsidRDefault="00015C0F" w:rsidP="0088154F">
            <w:pPr>
              <w:spacing w:after="0" w:line="240" w:lineRule="auto"/>
              <w:ind w:left="135"/>
            </w:pPr>
          </w:p>
        </w:tc>
      </w:tr>
      <w:tr w:rsidR="00015C0F" w:rsidRPr="0088154F" w14:paraId="09494F62" w14:textId="77777777" w:rsidTr="0088154F">
        <w:trPr>
          <w:trHeight w:val="144"/>
          <w:tblCellSpacing w:w="0" w:type="dxa"/>
        </w:trPr>
        <w:tc>
          <w:tcPr>
            <w:tcW w:w="11017" w:type="dxa"/>
            <w:gridSpan w:val="2"/>
            <w:tcMar>
              <w:top w:w="50" w:type="dxa"/>
              <w:left w:w="100" w:type="dxa"/>
            </w:tcMar>
            <w:vAlign w:val="center"/>
          </w:tcPr>
          <w:p w14:paraId="1C7EA60C"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559" w:type="dxa"/>
            <w:tcMar>
              <w:top w:w="50" w:type="dxa"/>
              <w:left w:w="100" w:type="dxa"/>
            </w:tcMar>
            <w:vAlign w:val="center"/>
          </w:tcPr>
          <w:p w14:paraId="41B4E6D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29 </w:t>
            </w:r>
          </w:p>
        </w:tc>
        <w:tc>
          <w:tcPr>
            <w:tcW w:w="2321" w:type="dxa"/>
            <w:tcMar>
              <w:top w:w="50" w:type="dxa"/>
              <w:left w:w="100" w:type="dxa"/>
            </w:tcMar>
            <w:vAlign w:val="center"/>
          </w:tcPr>
          <w:p w14:paraId="54097138" w14:textId="77777777" w:rsidR="00015C0F" w:rsidRPr="0088154F" w:rsidRDefault="00015C0F" w:rsidP="0088154F">
            <w:pPr>
              <w:spacing w:line="240" w:lineRule="auto"/>
            </w:pPr>
          </w:p>
        </w:tc>
      </w:tr>
      <w:tr w:rsidR="00015C0F" w:rsidRPr="0088154F" w14:paraId="0AF9B5BC" w14:textId="77777777" w:rsidTr="0088154F">
        <w:trPr>
          <w:trHeight w:val="144"/>
          <w:tblCellSpacing w:w="0" w:type="dxa"/>
        </w:trPr>
        <w:tc>
          <w:tcPr>
            <w:tcW w:w="11017" w:type="dxa"/>
            <w:gridSpan w:val="2"/>
            <w:tcMar>
              <w:top w:w="50" w:type="dxa"/>
              <w:left w:w="100" w:type="dxa"/>
            </w:tcMar>
            <w:vAlign w:val="center"/>
          </w:tcPr>
          <w:p w14:paraId="5C771481"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ОБЩЕЕ КОЛИЧЕСТВО ЧАСОВ ПО ПРОГРАММЕ</w:t>
            </w:r>
          </w:p>
        </w:tc>
        <w:tc>
          <w:tcPr>
            <w:tcW w:w="1559" w:type="dxa"/>
            <w:tcMar>
              <w:top w:w="50" w:type="dxa"/>
              <w:left w:w="100" w:type="dxa"/>
            </w:tcMar>
            <w:vAlign w:val="center"/>
          </w:tcPr>
          <w:p w14:paraId="5F5A71A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33 </w:t>
            </w:r>
          </w:p>
        </w:tc>
        <w:tc>
          <w:tcPr>
            <w:tcW w:w="2321" w:type="dxa"/>
            <w:tcMar>
              <w:top w:w="50" w:type="dxa"/>
              <w:left w:w="100" w:type="dxa"/>
            </w:tcMar>
            <w:vAlign w:val="center"/>
          </w:tcPr>
          <w:p w14:paraId="2BC6F6E0" w14:textId="77777777" w:rsidR="00015C0F" w:rsidRPr="0088154F" w:rsidRDefault="00015C0F" w:rsidP="0088154F">
            <w:pPr>
              <w:spacing w:line="240" w:lineRule="auto"/>
            </w:pPr>
          </w:p>
        </w:tc>
      </w:tr>
    </w:tbl>
    <w:p w14:paraId="28BDB647"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1106987D"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ayout w:type="fixed"/>
        <w:tblLook w:val="04A0" w:firstRow="1" w:lastRow="0" w:firstColumn="1" w:lastColumn="0" w:noHBand="0" w:noVBand="1"/>
      </w:tblPr>
      <w:tblGrid>
        <w:gridCol w:w="1379"/>
        <w:gridCol w:w="9071"/>
        <w:gridCol w:w="1134"/>
        <w:gridCol w:w="1244"/>
        <w:gridCol w:w="2069"/>
      </w:tblGrid>
      <w:tr w:rsidR="00015C0F" w:rsidRPr="0088154F" w14:paraId="7097A1F2" w14:textId="77777777" w:rsidTr="0088154F">
        <w:trPr>
          <w:trHeight w:val="144"/>
          <w:tblCellSpacing w:w="0" w:type="dxa"/>
        </w:trPr>
        <w:tc>
          <w:tcPr>
            <w:tcW w:w="1379" w:type="dxa"/>
            <w:vMerge w:val="restart"/>
            <w:tcMar>
              <w:top w:w="50" w:type="dxa"/>
              <w:left w:w="100" w:type="dxa"/>
            </w:tcMar>
            <w:vAlign w:val="center"/>
          </w:tcPr>
          <w:p w14:paraId="4514ACF5"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453BF9A9" w14:textId="77777777" w:rsidR="00015C0F" w:rsidRPr="0088154F" w:rsidRDefault="00015C0F" w:rsidP="0088154F">
            <w:pPr>
              <w:spacing w:after="0" w:line="240" w:lineRule="auto"/>
              <w:ind w:left="135"/>
            </w:pPr>
          </w:p>
        </w:tc>
        <w:tc>
          <w:tcPr>
            <w:tcW w:w="9071" w:type="dxa"/>
            <w:vMerge w:val="restart"/>
            <w:tcMar>
              <w:top w:w="50" w:type="dxa"/>
              <w:left w:w="100" w:type="dxa"/>
            </w:tcMar>
            <w:vAlign w:val="center"/>
          </w:tcPr>
          <w:p w14:paraId="28E5AD40"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0E343676" w14:textId="77777777" w:rsidR="00015C0F" w:rsidRPr="0088154F" w:rsidRDefault="00015C0F" w:rsidP="0088154F">
            <w:pPr>
              <w:spacing w:after="0" w:line="240" w:lineRule="auto"/>
              <w:ind w:left="135"/>
            </w:pPr>
          </w:p>
        </w:tc>
        <w:tc>
          <w:tcPr>
            <w:tcW w:w="2378" w:type="dxa"/>
            <w:gridSpan w:val="2"/>
            <w:tcMar>
              <w:top w:w="50" w:type="dxa"/>
              <w:left w:w="100" w:type="dxa"/>
            </w:tcMar>
            <w:vAlign w:val="center"/>
          </w:tcPr>
          <w:p w14:paraId="041A07EA"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2069" w:type="dxa"/>
            <w:vMerge w:val="restart"/>
            <w:tcMar>
              <w:top w:w="50" w:type="dxa"/>
              <w:left w:w="100" w:type="dxa"/>
            </w:tcMar>
            <w:vAlign w:val="center"/>
          </w:tcPr>
          <w:p w14:paraId="75AE5493"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3BEF90ED" w14:textId="77777777" w:rsidR="00015C0F" w:rsidRPr="0088154F" w:rsidRDefault="00015C0F" w:rsidP="0088154F">
            <w:pPr>
              <w:spacing w:after="0" w:line="240" w:lineRule="auto"/>
              <w:ind w:left="135"/>
            </w:pPr>
          </w:p>
        </w:tc>
      </w:tr>
      <w:tr w:rsidR="0088154F" w:rsidRPr="0088154F" w14:paraId="7E7914F8" w14:textId="77777777" w:rsidTr="0088154F">
        <w:trPr>
          <w:trHeight w:val="144"/>
          <w:tblCellSpacing w:w="0" w:type="dxa"/>
        </w:trPr>
        <w:tc>
          <w:tcPr>
            <w:tcW w:w="1379" w:type="dxa"/>
            <w:vMerge/>
            <w:tcBorders>
              <w:top w:val="nil"/>
            </w:tcBorders>
            <w:tcMar>
              <w:top w:w="50" w:type="dxa"/>
              <w:left w:w="100" w:type="dxa"/>
            </w:tcMar>
          </w:tcPr>
          <w:p w14:paraId="042CB68E" w14:textId="77777777" w:rsidR="00015C0F" w:rsidRPr="0088154F" w:rsidRDefault="00015C0F" w:rsidP="0088154F">
            <w:pPr>
              <w:spacing w:line="240" w:lineRule="auto"/>
            </w:pPr>
          </w:p>
        </w:tc>
        <w:tc>
          <w:tcPr>
            <w:tcW w:w="9071" w:type="dxa"/>
            <w:vMerge/>
            <w:tcBorders>
              <w:top w:val="nil"/>
            </w:tcBorders>
            <w:tcMar>
              <w:top w:w="50" w:type="dxa"/>
              <w:left w:w="100" w:type="dxa"/>
            </w:tcMar>
          </w:tcPr>
          <w:p w14:paraId="42641FF5" w14:textId="77777777" w:rsidR="00015C0F" w:rsidRPr="0088154F" w:rsidRDefault="00015C0F" w:rsidP="0088154F">
            <w:pPr>
              <w:spacing w:line="240" w:lineRule="auto"/>
            </w:pPr>
          </w:p>
        </w:tc>
        <w:tc>
          <w:tcPr>
            <w:tcW w:w="1134" w:type="dxa"/>
            <w:tcMar>
              <w:top w:w="50" w:type="dxa"/>
              <w:left w:w="100" w:type="dxa"/>
            </w:tcMar>
            <w:vAlign w:val="center"/>
          </w:tcPr>
          <w:p w14:paraId="162AC097"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012B1862" w14:textId="77777777" w:rsidR="00015C0F" w:rsidRPr="0088154F" w:rsidRDefault="00015C0F" w:rsidP="0088154F">
            <w:pPr>
              <w:spacing w:after="0" w:line="240" w:lineRule="auto"/>
              <w:ind w:left="135"/>
            </w:pPr>
          </w:p>
        </w:tc>
        <w:tc>
          <w:tcPr>
            <w:tcW w:w="1244" w:type="dxa"/>
            <w:tcMar>
              <w:top w:w="50" w:type="dxa"/>
              <w:left w:w="100" w:type="dxa"/>
            </w:tcMar>
            <w:vAlign w:val="center"/>
          </w:tcPr>
          <w:p w14:paraId="6D530B91" w14:textId="77777777" w:rsidR="00015C0F" w:rsidRPr="0088154F" w:rsidRDefault="00276244" w:rsidP="0088154F">
            <w:pPr>
              <w:spacing w:after="0" w:line="240" w:lineRule="auto"/>
              <w:ind w:left="135"/>
            </w:pPr>
            <w:r w:rsidRPr="0088154F">
              <w:rPr>
                <w:rFonts w:ascii="Times New Roman" w:hAnsi="Times New Roman"/>
                <w:b/>
                <w:color w:val="000000"/>
              </w:rPr>
              <w:t xml:space="preserve">Контрольные работы </w:t>
            </w:r>
          </w:p>
          <w:p w14:paraId="25EF9AB6" w14:textId="77777777" w:rsidR="00015C0F" w:rsidRPr="0088154F" w:rsidRDefault="00015C0F" w:rsidP="0088154F">
            <w:pPr>
              <w:spacing w:after="0" w:line="240" w:lineRule="auto"/>
              <w:ind w:left="135"/>
            </w:pPr>
          </w:p>
        </w:tc>
        <w:tc>
          <w:tcPr>
            <w:tcW w:w="2069" w:type="dxa"/>
            <w:vMerge/>
            <w:tcBorders>
              <w:top w:val="nil"/>
            </w:tcBorders>
            <w:tcMar>
              <w:top w:w="50" w:type="dxa"/>
              <w:left w:w="100" w:type="dxa"/>
            </w:tcMar>
          </w:tcPr>
          <w:p w14:paraId="740EFFD2" w14:textId="77777777" w:rsidR="00015C0F" w:rsidRPr="0088154F" w:rsidRDefault="00015C0F" w:rsidP="0088154F">
            <w:pPr>
              <w:spacing w:line="240" w:lineRule="auto"/>
            </w:pPr>
          </w:p>
        </w:tc>
      </w:tr>
      <w:tr w:rsidR="00015C0F" w:rsidRPr="003B67E2" w14:paraId="0B4B2C65" w14:textId="77777777" w:rsidTr="0088154F">
        <w:trPr>
          <w:trHeight w:val="144"/>
          <w:tblCellSpacing w:w="0" w:type="dxa"/>
        </w:trPr>
        <w:tc>
          <w:tcPr>
            <w:tcW w:w="14897" w:type="dxa"/>
            <w:gridSpan w:val="5"/>
            <w:tcMar>
              <w:top w:w="50" w:type="dxa"/>
              <w:left w:w="100" w:type="dxa"/>
            </w:tcMar>
            <w:vAlign w:val="center"/>
          </w:tcPr>
          <w:p w14:paraId="06266DB3"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1.</w:t>
            </w:r>
            <w:r w:rsidRPr="0088154F">
              <w:rPr>
                <w:rFonts w:ascii="Times New Roman" w:hAnsi="Times New Roman"/>
                <w:color w:val="000000"/>
                <w:lang w:val="ru-RU"/>
              </w:rPr>
              <w:t xml:space="preserve"> </w:t>
            </w:r>
            <w:r w:rsidRPr="0088154F">
              <w:rPr>
                <w:rFonts w:ascii="Times New Roman" w:hAnsi="Times New Roman"/>
                <w:b/>
                <w:color w:val="000000"/>
                <w:lang w:val="ru-RU"/>
              </w:rPr>
              <w:t>Технологии, профессии и производства.</w:t>
            </w:r>
          </w:p>
        </w:tc>
      </w:tr>
      <w:tr w:rsidR="0088154F" w:rsidRPr="0088154F" w14:paraId="2BBAE648" w14:textId="77777777" w:rsidTr="0088154F">
        <w:trPr>
          <w:trHeight w:val="144"/>
          <w:tblCellSpacing w:w="0" w:type="dxa"/>
        </w:trPr>
        <w:tc>
          <w:tcPr>
            <w:tcW w:w="1379" w:type="dxa"/>
            <w:tcMar>
              <w:top w:w="50" w:type="dxa"/>
              <w:left w:w="100" w:type="dxa"/>
            </w:tcMar>
            <w:vAlign w:val="center"/>
          </w:tcPr>
          <w:p w14:paraId="5DF2D34A" w14:textId="77777777" w:rsidR="00015C0F" w:rsidRPr="0088154F" w:rsidRDefault="00276244" w:rsidP="0088154F">
            <w:pPr>
              <w:spacing w:after="0" w:line="240" w:lineRule="auto"/>
            </w:pPr>
            <w:r w:rsidRPr="0088154F">
              <w:rPr>
                <w:rFonts w:ascii="Times New Roman" w:hAnsi="Times New Roman"/>
                <w:color w:val="000000"/>
              </w:rPr>
              <w:t>1.1</w:t>
            </w:r>
          </w:p>
        </w:tc>
        <w:tc>
          <w:tcPr>
            <w:tcW w:w="9071" w:type="dxa"/>
            <w:tcMar>
              <w:top w:w="50" w:type="dxa"/>
              <w:left w:w="100" w:type="dxa"/>
            </w:tcMar>
            <w:vAlign w:val="center"/>
          </w:tcPr>
          <w:p w14:paraId="47A0AB5A"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Средства художественной выразительности (композиция, цвет, форма, размер, тон, светотень, симметрия) в работах мастеров. </w:t>
            </w:r>
            <w:r w:rsidRPr="0088154F">
              <w:rPr>
                <w:rFonts w:ascii="Times New Roman" w:hAnsi="Times New Roman"/>
                <w:color w:val="000000"/>
              </w:rPr>
              <w:t>Мир профессий. Мастера и их профессии</w:t>
            </w:r>
          </w:p>
        </w:tc>
        <w:tc>
          <w:tcPr>
            <w:tcW w:w="1134" w:type="dxa"/>
            <w:tcMar>
              <w:top w:w="50" w:type="dxa"/>
              <w:left w:w="100" w:type="dxa"/>
            </w:tcMar>
            <w:vAlign w:val="center"/>
          </w:tcPr>
          <w:p w14:paraId="79DA83FE"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5 </w:t>
            </w:r>
          </w:p>
        </w:tc>
        <w:tc>
          <w:tcPr>
            <w:tcW w:w="1244" w:type="dxa"/>
            <w:tcMar>
              <w:top w:w="50" w:type="dxa"/>
              <w:left w:w="100" w:type="dxa"/>
            </w:tcMar>
            <w:vAlign w:val="center"/>
          </w:tcPr>
          <w:p w14:paraId="4F06A17B"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4C6DCF6A" w14:textId="77777777" w:rsidR="00015C0F" w:rsidRPr="0088154F" w:rsidRDefault="00015C0F" w:rsidP="0088154F">
            <w:pPr>
              <w:spacing w:after="0" w:line="240" w:lineRule="auto"/>
              <w:ind w:left="135"/>
            </w:pPr>
          </w:p>
        </w:tc>
      </w:tr>
      <w:tr w:rsidR="00015C0F" w:rsidRPr="0088154F" w14:paraId="57D8B9B5" w14:textId="77777777" w:rsidTr="0088154F">
        <w:trPr>
          <w:trHeight w:val="144"/>
          <w:tblCellSpacing w:w="0" w:type="dxa"/>
        </w:trPr>
        <w:tc>
          <w:tcPr>
            <w:tcW w:w="10450" w:type="dxa"/>
            <w:gridSpan w:val="2"/>
            <w:tcMar>
              <w:top w:w="50" w:type="dxa"/>
              <w:left w:w="100" w:type="dxa"/>
            </w:tcMar>
            <w:vAlign w:val="center"/>
          </w:tcPr>
          <w:p w14:paraId="3C212AA7"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134" w:type="dxa"/>
            <w:tcMar>
              <w:top w:w="50" w:type="dxa"/>
              <w:left w:w="100" w:type="dxa"/>
            </w:tcMar>
            <w:vAlign w:val="center"/>
          </w:tcPr>
          <w:p w14:paraId="5F6E21F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5 </w:t>
            </w:r>
          </w:p>
        </w:tc>
        <w:tc>
          <w:tcPr>
            <w:tcW w:w="3313" w:type="dxa"/>
            <w:gridSpan w:val="2"/>
            <w:tcMar>
              <w:top w:w="50" w:type="dxa"/>
              <w:left w:w="100" w:type="dxa"/>
            </w:tcMar>
            <w:vAlign w:val="center"/>
          </w:tcPr>
          <w:p w14:paraId="1F1A87CE" w14:textId="77777777" w:rsidR="00015C0F" w:rsidRPr="0088154F" w:rsidRDefault="00015C0F" w:rsidP="0088154F">
            <w:pPr>
              <w:spacing w:line="240" w:lineRule="auto"/>
            </w:pPr>
          </w:p>
        </w:tc>
      </w:tr>
      <w:tr w:rsidR="00015C0F" w:rsidRPr="0088154F" w14:paraId="6BFAE53F" w14:textId="77777777" w:rsidTr="0088154F">
        <w:trPr>
          <w:trHeight w:val="144"/>
          <w:tblCellSpacing w:w="0" w:type="dxa"/>
        </w:trPr>
        <w:tc>
          <w:tcPr>
            <w:tcW w:w="14897" w:type="dxa"/>
            <w:gridSpan w:val="5"/>
            <w:tcMar>
              <w:top w:w="50" w:type="dxa"/>
              <w:left w:w="100" w:type="dxa"/>
            </w:tcMar>
            <w:vAlign w:val="center"/>
          </w:tcPr>
          <w:p w14:paraId="305946B9" w14:textId="77777777" w:rsidR="00015C0F" w:rsidRPr="0088154F" w:rsidRDefault="00276244" w:rsidP="0088154F">
            <w:pPr>
              <w:spacing w:after="0" w:line="240" w:lineRule="auto"/>
              <w:ind w:left="135"/>
            </w:pPr>
            <w:r w:rsidRPr="0088154F">
              <w:rPr>
                <w:rFonts w:ascii="Times New Roman" w:hAnsi="Times New Roman"/>
                <w:b/>
                <w:color w:val="000000"/>
                <w:lang w:val="ru-RU"/>
              </w:rPr>
              <w:t>Раздел 2.</w:t>
            </w:r>
            <w:r w:rsidRPr="0088154F">
              <w:rPr>
                <w:rFonts w:ascii="Times New Roman" w:hAnsi="Times New Roman"/>
                <w:color w:val="000000"/>
                <w:lang w:val="ru-RU"/>
              </w:rPr>
              <w:t xml:space="preserve"> </w:t>
            </w:r>
            <w:r w:rsidRPr="0088154F">
              <w:rPr>
                <w:rFonts w:ascii="Times New Roman" w:hAnsi="Times New Roman"/>
                <w:b/>
                <w:color w:val="000000"/>
                <w:lang w:val="ru-RU"/>
              </w:rPr>
              <w:t xml:space="preserve">Технологии ручной обработки материалов. </w:t>
            </w:r>
            <w:r w:rsidRPr="0088154F">
              <w:rPr>
                <w:rFonts w:ascii="Times New Roman" w:hAnsi="Times New Roman"/>
                <w:b/>
                <w:color w:val="000000"/>
              </w:rPr>
              <w:t>Конструирование и моделирование.</w:t>
            </w:r>
          </w:p>
        </w:tc>
      </w:tr>
      <w:tr w:rsidR="0088154F" w:rsidRPr="0088154F" w14:paraId="6AFA407B" w14:textId="77777777" w:rsidTr="0088154F">
        <w:trPr>
          <w:trHeight w:val="144"/>
          <w:tblCellSpacing w:w="0" w:type="dxa"/>
        </w:trPr>
        <w:tc>
          <w:tcPr>
            <w:tcW w:w="1379" w:type="dxa"/>
            <w:tcMar>
              <w:top w:w="50" w:type="dxa"/>
              <w:left w:w="100" w:type="dxa"/>
            </w:tcMar>
            <w:vAlign w:val="center"/>
          </w:tcPr>
          <w:p w14:paraId="13398B04" w14:textId="77777777" w:rsidR="00015C0F" w:rsidRPr="0088154F" w:rsidRDefault="00276244" w:rsidP="0088154F">
            <w:pPr>
              <w:spacing w:after="0" w:line="240" w:lineRule="auto"/>
            </w:pPr>
            <w:r w:rsidRPr="0088154F">
              <w:rPr>
                <w:rFonts w:ascii="Times New Roman" w:hAnsi="Times New Roman"/>
                <w:color w:val="000000"/>
              </w:rPr>
              <w:t>2.1</w:t>
            </w:r>
          </w:p>
        </w:tc>
        <w:tc>
          <w:tcPr>
            <w:tcW w:w="9071" w:type="dxa"/>
            <w:tcMar>
              <w:top w:w="50" w:type="dxa"/>
              <w:left w:w="100" w:type="dxa"/>
            </w:tcMar>
            <w:vAlign w:val="center"/>
          </w:tcPr>
          <w:p w14:paraId="2196C5F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Технология и технологические операции ручной обработки материалов</w:t>
            </w:r>
          </w:p>
        </w:tc>
        <w:tc>
          <w:tcPr>
            <w:tcW w:w="1134" w:type="dxa"/>
            <w:tcMar>
              <w:top w:w="50" w:type="dxa"/>
              <w:left w:w="100" w:type="dxa"/>
            </w:tcMar>
            <w:vAlign w:val="center"/>
          </w:tcPr>
          <w:p w14:paraId="3034457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4 </w:t>
            </w:r>
          </w:p>
        </w:tc>
        <w:tc>
          <w:tcPr>
            <w:tcW w:w="1244" w:type="dxa"/>
            <w:tcMar>
              <w:top w:w="50" w:type="dxa"/>
              <w:left w:w="100" w:type="dxa"/>
            </w:tcMar>
            <w:vAlign w:val="center"/>
          </w:tcPr>
          <w:p w14:paraId="605A497C"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02C21708" w14:textId="77777777" w:rsidR="00015C0F" w:rsidRPr="0088154F" w:rsidRDefault="00015C0F" w:rsidP="0088154F">
            <w:pPr>
              <w:spacing w:after="0" w:line="240" w:lineRule="auto"/>
              <w:ind w:left="135"/>
            </w:pPr>
          </w:p>
        </w:tc>
      </w:tr>
      <w:tr w:rsidR="0088154F" w:rsidRPr="0088154F" w14:paraId="37D7269D" w14:textId="77777777" w:rsidTr="0088154F">
        <w:trPr>
          <w:trHeight w:val="144"/>
          <w:tblCellSpacing w:w="0" w:type="dxa"/>
        </w:trPr>
        <w:tc>
          <w:tcPr>
            <w:tcW w:w="1379" w:type="dxa"/>
            <w:tcMar>
              <w:top w:w="50" w:type="dxa"/>
              <w:left w:w="100" w:type="dxa"/>
            </w:tcMar>
            <w:vAlign w:val="center"/>
          </w:tcPr>
          <w:p w14:paraId="1D889FD5" w14:textId="77777777" w:rsidR="00015C0F" w:rsidRPr="0088154F" w:rsidRDefault="00276244" w:rsidP="0088154F">
            <w:pPr>
              <w:spacing w:after="0" w:line="240" w:lineRule="auto"/>
            </w:pPr>
            <w:r w:rsidRPr="0088154F">
              <w:rPr>
                <w:rFonts w:ascii="Times New Roman" w:hAnsi="Times New Roman"/>
                <w:color w:val="000000"/>
              </w:rPr>
              <w:t>2.2</w:t>
            </w:r>
          </w:p>
        </w:tc>
        <w:tc>
          <w:tcPr>
            <w:tcW w:w="9071" w:type="dxa"/>
            <w:tcMar>
              <w:top w:w="50" w:type="dxa"/>
              <w:left w:w="100" w:type="dxa"/>
            </w:tcMar>
            <w:vAlign w:val="center"/>
          </w:tcPr>
          <w:p w14:paraId="1D685D3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Технология и технологические операции ручной обработки материалов (общее представление)</w:t>
            </w:r>
          </w:p>
        </w:tc>
        <w:tc>
          <w:tcPr>
            <w:tcW w:w="1134" w:type="dxa"/>
            <w:tcMar>
              <w:top w:w="50" w:type="dxa"/>
              <w:left w:w="100" w:type="dxa"/>
            </w:tcMar>
            <w:vAlign w:val="center"/>
          </w:tcPr>
          <w:p w14:paraId="47CCA840"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244" w:type="dxa"/>
            <w:tcMar>
              <w:top w:w="50" w:type="dxa"/>
              <w:left w:w="100" w:type="dxa"/>
            </w:tcMar>
            <w:vAlign w:val="center"/>
          </w:tcPr>
          <w:p w14:paraId="115F6B9B"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14AFD04F" w14:textId="77777777" w:rsidR="00015C0F" w:rsidRPr="0088154F" w:rsidRDefault="00015C0F" w:rsidP="0088154F">
            <w:pPr>
              <w:spacing w:after="0" w:line="240" w:lineRule="auto"/>
              <w:ind w:left="135"/>
            </w:pPr>
          </w:p>
        </w:tc>
      </w:tr>
      <w:tr w:rsidR="0088154F" w:rsidRPr="0088154F" w14:paraId="29EEC048" w14:textId="77777777" w:rsidTr="0088154F">
        <w:trPr>
          <w:trHeight w:val="144"/>
          <w:tblCellSpacing w:w="0" w:type="dxa"/>
        </w:trPr>
        <w:tc>
          <w:tcPr>
            <w:tcW w:w="1379" w:type="dxa"/>
            <w:tcMar>
              <w:top w:w="50" w:type="dxa"/>
              <w:left w:w="100" w:type="dxa"/>
            </w:tcMar>
            <w:vAlign w:val="center"/>
          </w:tcPr>
          <w:p w14:paraId="53F12C8D" w14:textId="77777777" w:rsidR="00015C0F" w:rsidRPr="0088154F" w:rsidRDefault="00276244" w:rsidP="0088154F">
            <w:pPr>
              <w:spacing w:after="0" w:line="240" w:lineRule="auto"/>
            </w:pPr>
            <w:r w:rsidRPr="0088154F">
              <w:rPr>
                <w:rFonts w:ascii="Times New Roman" w:hAnsi="Times New Roman"/>
                <w:color w:val="000000"/>
              </w:rPr>
              <w:t>2.3</w:t>
            </w:r>
          </w:p>
        </w:tc>
        <w:tc>
          <w:tcPr>
            <w:tcW w:w="9071" w:type="dxa"/>
            <w:tcMar>
              <w:top w:w="50" w:type="dxa"/>
              <w:left w:w="100" w:type="dxa"/>
            </w:tcMar>
            <w:vAlign w:val="center"/>
          </w:tcPr>
          <w:p w14:paraId="6646FD0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Элементы графической грамоты. Мир профессий</w:t>
            </w:r>
          </w:p>
        </w:tc>
        <w:tc>
          <w:tcPr>
            <w:tcW w:w="1134" w:type="dxa"/>
            <w:tcMar>
              <w:top w:w="50" w:type="dxa"/>
              <w:left w:w="100" w:type="dxa"/>
            </w:tcMar>
            <w:vAlign w:val="center"/>
          </w:tcPr>
          <w:p w14:paraId="4C66E823"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1244" w:type="dxa"/>
            <w:tcMar>
              <w:top w:w="50" w:type="dxa"/>
              <w:left w:w="100" w:type="dxa"/>
            </w:tcMar>
            <w:vAlign w:val="center"/>
          </w:tcPr>
          <w:p w14:paraId="22E46FB1"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309D9F23" w14:textId="77777777" w:rsidR="00015C0F" w:rsidRPr="0088154F" w:rsidRDefault="00015C0F" w:rsidP="0088154F">
            <w:pPr>
              <w:spacing w:after="0" w:line="240" w:lineRule="auto"/>
              <w:ind w:left="135"/>
            </w:pPr>
          </w:p>
        </w:tc>
      </w:tr>
      <w:tr w:rsidR="0088154F" w:rsidRPr="0088154F" w14:paraId="0DCEA0E5" w14:textId="77777777" w:rsidTr="0088154F">
        <w:trPr>
          <w:trHeight w:val="144"/>
          <w:tblCellSpacing w:w="0" w:type="dxa"/>
        </w:trPr>
        <w:tc>
          <w:tcPr>
            <w:tcW w:w="1379" w:type="dxa"/>
            <w:tcMar>
              <w:top w:w="50" w:type="dxa"/>
              <w:left w:w="100" w:type="dxa"/>
            </w:tcMar>
            <w:vAlign w:val="center"/>
          </w:tcPr>
          <w:p w14:paraId="47535755" w14:textId="77777777" w:rsidR="00015C0F" w:rsidRPr="0088154F" w:rsidRDefault="00276244" w:rsidP="0088154F">
            <w:pPr>
              <w:spacing w:after="0" w:line="240" w:lineRule="auto"/>
            </w:pPr>
            <w:r w:rsidRPr="0088154F">
              <w:rPr>
                <w:rFonts w:ascii="Times New Roman" w:hAnsi="Times New Roman"/>
                <w:color w:val="000000"/>
              </w:rPr>
              <w:t>2.4</w:t>
            </w:r>
          </w:p>
        </w:tc>
        <w:tc>
          <w:tcPr>
            <w:tcW w:w="9071" w:type="dxa"/>
            <w:tcMar>
              <w:top w:w="50" w:type="dxa"/>
              <w:left w:w="100" w:type="dxa"/>
            </w:tcMar>
            <w:vAlign w:val="center"/>
          </w:tcPr>
          <w:p w14:paraId="634A352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Разметка прямоугольных деталей от двух прямых углов по линейке</w:t>
            </w:r>
          </w:p>
        </w:tc>
        <w:tc>
          <w:tcPr>
            <w:tcW w:w="1134" w:type="dxa"/>
            <w:tcMar>
              <w:top w:w="50" w:type="dxa"/>
              <w:left w:w="100" w:type="dxa"/>
            </w:tcMar>
            <w:vAlign w:val="center"/>
          </w:tcPr>
          <w:p w14:paraId="30E66B9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 </w:t>
            </w:r>
          </w:p>
        </w:tc>
        <w:tc>
          <w:tcPr>
            <w:tcW w:w="1244" w:type="dxa"/>
            <w:tcMar>
              <w:top w:w="50" w:type="dxa"/>
              <w:left w:w="100" w:type="dxa"/>
            </w:tcMar>
            <w:vAlign w:val="center"/>
          </w:tcPr>
          <w:p w14:paraId="12B97551"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6FD65D85" w14:textId="77777777" w:rsidR="00015C0F" w:rsidRPr="0088154F" w:rsidRDefault="00015C0F" w:rsidP="0088154F">
            <w:pPr>
              <w:spacing w:after="0" w:line="240" w:lineRule="auto"/>
              <w:ind w:left="135"/>
            </w:pPr>
          </w:p>
        </w:tc>
      </w:tr>
      <w:tr w:rsidR="0088154F" w:rsidRPr="0088154F" w14:paraId="64239891" w14:textId="77777777" w:rsidTr="0088154F">
        <w:trPr>
          <w:trHeight w:val="144"/>
          <w:tblCellSpacing w:w="0" w:type="dxa"/>
        </w:trPr>
        <w:tc>
          <w:tcPr>
            <w:tcW w:w="1379" w:type="dxa"/>
            <w:tcMar>
              <w:top w:w="50" w:type="dxa"/>
              <w:left w:w="100" w:type="dxa"/>
            </w:tcMar>
            <w:vAlign w:val="center"/>
          </w:tcPr>
          <w:p w14:paraId="4AFF221F" w14:textId="77777777" w:rsidR="00015C0F" w:rsidRPr="0088154F" w:rsidRDefault="00276244" w:rsidP="0088154F">
            <w:pPr>
              <w:spacing w:after="0" w:line="240" w:lineRule="auto"/>
            </w:pPr>
            <w:r w:rsidRPr="0088154F">
              <w:rPr>
                <w:rFonts w:ascii="Times New Roman" w:hAnsi="Times New Roman"/>
                <w:color w:val="000000"/>
              </w:rPr>
              <w:t>2.5</w:t>
            </w:r>
          </w:p>
        </w:tc>
        <w:tc>
          <w:tcPr>
            <w:tcW w:w="9071" w:type="dxa"/>
            <w:tcMar>
              <w:top w:w="50" w:type="dxa"/>
              <w:left w:w="100" w:type="dxa"/>
            </w:tcMar>
            <w:vAlign w:val="center"/>
          </w:tcPr>
          <w:p w14:paraId="38CCCA3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Угольник – чертежный (контрольно-измерительный) инструмент. Разметка прямоугольных деталей по угольнику</w:t>
            </w:r>
          </w:p>
        </w:tc>
        <w:tc>
          <w:tcPr>
            <w:tcW w:w="1134" w:type="dxa"/>
            <w:tcMar>
              <w:top w:w="50" w:type="dxa"/>
              <w:left w:w="100" w:type="dxa"/>
            </w:tcMar>
            <w:vAlign w:val="center"/>
          </w:tcPr>
          <w:p w14:paraId="237585D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244" w:type="dxa"/>
            <w:tcMar>
              <w:top w:w="50" w:type="dxa"/>
              <w:left w:w="100" w:type="dxa"/>
            </w:tcMar>
            <w:vAlign w:val="center"/>
          </w:tcPr>
          <w:p w14:paraId="6E9CE40B"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13E570C3" w14:textId="77777777" w:rsidR="00015C0F" w:rsidRPr="0088154F" w:rsidRDefault="00015C0F" w:rsidP="0088154F">
            <w:pPr>
              <w:spacing w:after="0" w:line="240" w:lineRule="auto"/>
              <w:ind w:left="135"/>
            </w:pPr>
          </w:p>
        </w:tc>
      </w:tr>
      <w:tr w:rsidR="0088154F" w:rsidRPr="0088154F" w14:paraId="76E36836" w14:textId="77777777" w:rsidTr="0088154F">
        <w:trPr>
          <w:trHeight w:val="144"/>
          <w:tblCellSpacing w:w="0" w:type="dxa"/>
        </w:trPr>
        <w:tc>
          <w:tcPr>
            <w:tcW w:w="1379" w:type="dxa"/>
            <w:tcMar>
              <w:top w:w="50" w:type="dxa"/>
              <w:left w:w="100" w:type="dxa"/>
            </w:tcMar>
            <w:vAlign w:val="center"/>
          </w:tcPr>
          <w:p w14:paraId="44A0E790" w14:textId="77777777" w:rsidR="00015C0F" w:rsidRPr="0088154F" w:rsidRDefault="00276244" w:rsidP="0088154F">
            <w:pPr>
              <w:spacing w:after="0" w:line="240" w:lineRule="auto"/>
            </w:pPr>
            <w:r w:rsidRPr="0088154F">
              <w:rPr>
                <w:rFonts w:ascii="Times New Roman" w:hAnsi="Times New Roman"/>
                <w:color w:val="000000"/>
              </w:rPr>
              <w:t>2.6</w:t>
            </w:r>
          </w:p>
        </w:tc>
        <w:tc>
          <w:tcPr>
            <w:tcW w:w="9071" w:type="dxa"/>
            <w:tcMar>
              <w:top w:w="50" w:type="dxa"/>
              <w:left w:w="100" w:type="dxa"/>
            </w:tcMar>
            <w:vAlign w:val="center"/>
          </w:tcPr>
          <w:p w14:paraId="6BE066F0"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Циркуль – чертежный (контрольно-измерительный) инструмент. </w:t>
            </w:r>
            <w:r w:rsidRPr="0088154F">
              <w:rPr>
                <w:rFonts w:ascii="Times New Roman" w:hAnsi="Times New Roman"/>
                <w:color w:val="000000"/>
              </w:rPr>
              <w:t>Разметка круглых деталей циркулем</w:t>
            </w:r>
          </w:p>
        </w:tc>
        <w:tc>
          <w:tcPr>
            <w:tcW w:w="1134" w:type="dxa"/>
            <w:tcMar>
              <w:top w:w="50" w:type="dxa"/>
              <w:left w:w="100" w:type="dxa"/>
            </w:tcMar>
            <w:vAlign w:val="center"/>
          </w:tcPr>
          <w:p w14:paraId="1AD9E70C"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1244" w:type="dxa"/>
            <w:tcMar>
              <w:top w:w="50" w:type="dxa"/>
              <w:left w:w="100" w:type="dxa"/>
            </w:tcMar>
            <w:vAlign w:val="center"/>
          </w:tcPr>
          <w:p w14:paraId="34817387"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6539D669" w14:textId="77777777" w:rsidR="00015C0F" w:rsidRPr="0088154F" w:rsidRDefault="00015C0F" w:rsidP="0088154F">
            <w:pPr>
              <w:spacing w:after="0" w:line="240" w:lineRule="auto"/>
              <w:ind w:left="135"/>
            </w:pPr>
          </w:p>
        </w:tc>
      </w:tr>
      <w:tr w:rsidR="0088154F" w:rsidRPr="0088154F" w14:paraId="3E11A58F" w14:textId="77777777" w:rsidTr="0088154F">
        <w:trPr>
          <w:trHeight w:val="144"/>
          <w:tblCellSpacing w:w="0" w:type="dxa"/>
        </w:trPr>
        <w:tc>
          <w:tcPr>
            <w:tcW w:w="1379" w:type="dxa"/>
            <w:tcMar>
              <w:top w:w="50" w:type="dxa"/>
              <w:left w:w="100" w:type="dxa"/>
            </w:tcMar>
            <w:vAlign w:val="center"/>
          </w:tcPr>
          <w:p w14:paraId="0D21D94E" w14:textId="77777777" w:rsidR="00015C0F" w:rsidRPr="0088154F" w:rsidRDefault="00276244" w:rsidP="0088154F">
            <w:pPr>
              <w:spacing w:after="0" w:line="240" w:lineRule="auto"/>
            </w:pPr>
            <w:r w:rsidRPr="0088154F">
              <w:rPr>
                <w:rFonts w:ascii="Times New Roman" w:hAnsi="Times New Roman"/>
                <w:color w:val="000000"/>
              </w:rPr>
              <w:t>2.7</w:t>
            </w:r>
          </w:p>
        </w:tc>
        <w:tc>
          <w:tcPr>
            <w:tcW w:w="9071" w:type="dxa"/>
            <w:tcMar>
              <w:top w:w="50" w:type="dxa"/>
              <w:left w:w="100" w:type="dxa"/>
            </w:tcMar>
            <w:vAlign w:val="center"/>
          </w:tcPr>
          <w:p w14:paraId="669A3836"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Подвижное и неподвижное соединение деталей. </w:t>
            </w:r>
            <w:r w:rsidRPr="0088154F">
              <w:rPr>
                <w:rFonts w:ascii="Times New Roman" w:hAnsi="Times New Roman"/>
                <w:color w:val="000000"/>
              </w:rPr>
              <w:t>Соединение деталей изделия</w:t>
            </w:r>
          </w:p>
        </w:tc>
        <w:tc>
          <w:tcPr>
            <w:tcW w:w="1134" w:type="dxa"/>
            <w:tcMar>
              <w:top w:w="50" w:type="dxa"/>
              <w:left w:w="100" w:type="dxa"/>
            </w:tcMar>
            <w:vAlign w:val="center"/>
          </w:tcPr>
          <w:p w14:paraId="456B564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5 </w:t>
            </w:r>
          </w:p>
        </w:tc>
        <w:tc>
          <w:tcPr>
            <w:tcW w:w="1244" w:type="dxa"/>
            <w:tcMar>
              <w:top w:w="50" w:type="dxa"/>
              <w:left w:w="100" w:type="dxa"/>
            </w:tcMar>
            <w:vAlign w:val="center"/>
          </w:tcPr>
          <w:p w14:paraId="41D96910"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4CA0560A" w14:textId="77777777" w:rsidR="00015C0F" w:rsidRPr="0088154F" w:rsidRDefault="00015C0F" w:rsidP="0088154F">
            <w:pPr>
              <w:spacing w:after="0" w:line="240" w:lineRule="auto"/>
              <w:ind w:left="135"/>
            </w:pPr>
          </w:p>
        </w:tc>
      </w:tr>
      <w:tr w:rsidR="0088154F" w:rsidRPr="0088154F" w14:paraId="07B7401B" w14:textId="77777777" w:rsidTr="0088154F">
        <w:trPr>
          <w:trHeight w:val="144"/>
          <w:tblCellSpacing w:w="0" w:type="dxa"/>
        </w:trPr>
        <w:tc>
          <w:tcPr>
            <w:tcW w:w="1379" w:type="dxa"/>
            <w:tcMar>
              <w:top w:w="50" w:type="dxa"/>
              <w:left w:w="100" w:type="dxa"/>
            </w:tcMar>
            <w:vAlign w:val="center"/>
          </w:tcPr>
          <w:p w14:paraId="46093651" w14:textId="77777777" w:rsidR="00015C0F" w:rsidRPr="0088154F" w:rsidRDefault="00276244" w:rsidP="0088154F">
            <w:pPr>
              <w:spacing w:after="0" w:line="240" w:lineRule="auto"/>
            </w:pPr>
            <w:r w:rsidRPr="0088154F">
              <w:rPr>
                <w:rFonts w:ascii="Times New Roman" w:hAnsi="Times New Roman"/>
                <w:color w:val="000000"/>
              </w:rPr>
              <w:t>2.8</w:t>
            </w:r>
          </w:p>
        </w:tc>
        <w:tc>
          <w:tcPr>
            <w:tcW w:w="9071" w:type="dxa"/>
            <w:tcMar>
              <w:top w:w="50" w:type="dxa"/>
              <w:left w:w="100" w:type="dxa"/>
            </w:tcMar>
            <w:vAlign w:val="center"/>
          </w:tcPr>
          <w:p w14:paraId="6A759352"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Машины на службе у человека. </w:t>
            </w:r>
            <w:r w:rsidRPr="0088154F">
              <w:rPr>
                <w:rFonts w:ascii="Times New Roman" w:hAnsi="Times New Roman"/>
                <w:color w:val="000000"/>
              </w:rPr>
              <w:t>Мир профессий</w:t>
            </w:r>
          </w:p>
        </w:tc>
        <w:tc>
          <w:tcPr>
            <w:tcW w:w="1134" w:type="dxa"/>
            <w:tcMar>
              <w:top w:w="50" w:type="dxa"/>
              <w:left w:w="100" w:type="dxa"/>
            </w:tcMar>
            <w:vAlign w:val="center"/>
          </w:tcPr>
          <w:p w14:paraId="3BA19F1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1244" w:type="dxa"/>
            <w:tcMar>
              <w:top w:w="50" w:type="dxa"/>
              <w:left w:w="100" w:type="dxa"/>
            </w:tcMar>
            <w:vAlign w:val="center"/>
          </w:tcPr>
          <w:p w14:paraId="4260D0DB"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17392E70" w14:textId="77777777" w:rsidR="00015C0F" w:rsidRPr="0088154F" w:rsidRDefault="00015C0F" w:rsidP="0088154F">
            <w:pPr>
              <w:spacing w:after="0" w:line="240" w:lineRule="auto"/>
              <w:ind w:left="135"/>
            </w:pPr>
          </w:p>
        </w:tc>
      </w:tr>
      <w:tr w:rsidR="0088154F" w:rsidRPr="0088154F" w14:paraId="3DD12360" w14:textId="77777777" w:rsidTr="0088154F">
        <w:trPr>
          <w:trHeight w:val="144"/>
          <w:tblCellSpacing w:w="0" w:type="dxa"/>
        </w:trPr>
        <w:tc>
          <w:tcPr>
            <w:tcW w:w="1379" w:type="dxa"/>
            <w:tcMar>
              <w:top w:w="50" w:type="dxa"/>
              <w:left w:w="100" w:type="dxa"/>
            </w:tcMar>
            <w:vAlign w:val="center"/>
          </w:tcPr>
          <w:p w14:paraId="1C22EEE1" w14:textId="77777777" w:rsidR="00015C0F" w:rsidRPr="0088154F" w:rsidRDefault="00276244" w:rsidP="0088154F">
            <w:pPr>
              <w:spacing w:after="0" w:line="240" w:lineRule="auto"/>
            </w:pPr>
            <w:r w:rsidRPr="0088154F">
              <w:rPr>
                <w:rFonts w:ascii="Times New Roman" w:hAnsi="Times New Roman"/>
                <w:color w:val="000000"/>
              </w:rPr>
              <w:t>2.9</w:t>
            </w:r>
          </w:p>
        </w:tc>
        <w:tc>
          <w:tcPr>
            <w:tcW w:w="9071" w:type="dxa"/>
            <w:tcMar>
              <w:top w:w="50" w:type="dxa"/>
              <w:left w:w="100" w:type="dxa"/>
            </w:tcMar>
            <w:vAlign w:val="center"/>
          </w:tcPr>
          <w:p w14:paraId="0332E18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Технология обработки текстильных материалов. Натуральные ткани. Основные свойства натуральных тканей. Мир профессий</w:t>
            </w:r>
          </w:p>
        </w:tc>
        <w:tc>
          <w:tcPr>
            <w:tcW w:w="1134" w:type="dxa"/>
            <w:tcMar>
              <w:top w:w="50" w:type="dxa"/>
              <w:left w:w="100" w:type="dxa"/>
            </w:tcMar>
            <w:vAlign w:val="center"/>
          </w:tcPr>
          <w:p w14:paraId="52024C2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1244" w:type="dxa"/>
            <w:tcMar>
              <w:top w:w="50" w:type="dxa"/>
              <w:left w:w="100" w:type="dxa"/>
            </w:tcMar>
            <w:vAlign w:val="center"/>
          </w:tcPr>
          <w:p w14:paraId="3D2FA39F"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67A4F17C" w14:textId="77777777" w:rsidR="00015C0F" w:rsidRPr="0088154F" w:rsidRDefault="00015C0F" w:rsidP="0088154F">
            <w:pPr>
              <w:spacing w:after="0" w:line="240" w:lineRule="auto"/>
              <w:ind w:left="135"/>
            </w:pPr>
          </w:p>
        </w:tc>
      </w:tr>
      <w:tr w:rsidR="0088154F" w:rsidRPr="0088154F" w14:paraId="228AA2D1" w14:textId="77777777" w:rsidTr="0088154F">
        <w:trPr>
          <w:trHeight w:val="144"/>
          <w:tblCellSpacing w:w="0" w:type="dxa"/>
        </w:trPr>
        <w:tc>
          <w:tcPr>
            <w:tcW w:w="1379" w:type="dxa"/>
            <w:tcMar>
              <w:top w:w="50" w:type="dxa"/>
              <w:left w:w="100" w:type="dxa"/>
            </w:tcMar>
            <w:vAlign w:val="center"/>
          </w:tcPr>
          <w:p w14:paraId="1B46E0FC" w14:textId="77777777" w:rsidR="00015C0F" w:rsidRPr="0088154F" w:rsidRDefault="00276244" w:rsidP="0088154F">
            <w:pPr>
              <w:spacing w:after="0" w:line="240" w:lineRule="auto"/>
            </w:pPr>
            <w:r w:rsidRPr="0088154F">
              <w:rPr>
                <w:rFonts w:ascii="Times New Roman" w:hAnsi="Times New Roman"/>
                <w:color w:val="000000"/>
              </w:rPr>
              <w:t>2.10</w:t>
            </w:r>
          </w:p>
        </w:tc>
        <w:tc>
          <w:tcPr>
            <w:tcW w:w="9071" w:type="dxa"/>
            <w:tcMar>
              <w:top w:w="50" w:type="dxa"/>
              <w:left w:w="100" w:type="dxa"/>
            </w:tcMar>
            <w:vAlign w:val="center"/>
          </w:tcPr>
          <w:p w14:paraId="0931E57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Технология изготовления швейных изделий. Лекало. Строчка косого стежка и ее варианты</w:t>
            </w:r>
          </w:p>
        </w:tc>
        <w:tc>
          <w:tcPr>
            <w:tcW w:w="1134" w:type="dxa"/>
            <w:tcMar>
              <w:top w:w="50" w:type="dxa"/>
              <w:left w:w="100" w:type="dxa"/>
            </w:tcMar>
            <w:vAlign w:val="center"/>
          </w:tcPr>
          <w:p w14:paraId="5A3D99E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6 </w:t>
            </w:r>
          </w:p>
        </w:tc>
        <w:tc>
          <w:tcPr>
            <w:tcW w:w="1244" w:type="dxa"/>
            <w:tcMar>
              <w:top w:w="50" w:type="dxa"/>
              <w:left w:w="100" w:type="dxa"/>
            </w:tcMar>
            <w:vAlign w:val="center"/>
          </w:tcPr>
          <w:p w14:paraId="0845A37D" w14:textId="77777777" w:rsidR="00015C0F" w:rsidRPr="0088154F" w:rsidRDefault="00015C0F" w:rsidP="0088154F">
            <w:pPr>
              <w:spacing w:after="0" w:line="240" w:lineRule="auto"/>
              <w:ind w:left="135"/>
              <w:jc w:val="center"/>
            </w:pPr>
          </w:p>
        </w:tc>
        <w:tc>
          <w:tcPr>
            <w:tcW w:w="2069" w:type="dxa"/>
            <w:tcMar>
              <w:top w:w="50" w:type="dxa"/>
              <w:left w:w="100" w:type="dxa"/>
            </w:tcMar>
            <w:vAlign w:val="center"/>
          </w:tcPr>
          <w:p w14:paraId="729D95D9" w14:textId="77777777" w:rsidR="00015C0F" w:rsidRPr="0088154F" w:rsidRDefault="00015C0F" w:rsidP="0088154F">
            <w:pPr>
              <w:spacing w:after="0" w:line="240" w:lineRule="auto"/>
              <w:ind w:left="135"/>
            </w:pPr>
          </w:p>
        </w:tc>
      </w:tr>
      <w:tr w:rsidR="00015C0F" w:rsidRPr="0088154F" w14:paraId="1CEF4E2E" w14:textId="77777777" w:rsidTr="0088154F">
        <w:trPr>
          <w:trHeight w:val="174"/>
          <w:tblCellSpacing w:w="0" w:type="dxa"/>
        </w:trPr>
        <w:tc>
          <w:tcPr>
            <w:tcW w:w="10450" w:type="dxa"/>
            <w:gridSpan w:val="2"/>
            <w:tcMar>
              <w:top w:w="50" w:type="dxa"/>
              <w:left w:w="100" w:type="dxa"/>
            </w:tcMar>
            <w:vAlign w:val="center"/>
          </w:tcPr>
          <w:p w14:paraId="3B94DE81"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134" w:type="dxa"/>
            <w:tcMar>
              <w:top w:w="50" w:type="dxa"/>
              <w:left w:w="100" w:type="dxa"/>
            </w:tcMar>
            <w:vAlign w:val="center"/>
          </w:tcPr>
          <w:p w14:paraId="5928C5A4"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28 </w:t>
            </w:r>
          </w:p>
        </w:tc>
        <w:tc>
          <w:tcPr>
            <w:tcW w:w="3313" w:type="dxa"/>
            <w:gridSpan w:val="2"/>
            <w:tcMar>
              <w:top w:w="50" w:type="dxa"/>
              <w:left w:w="100" w:type="dxa"/>
            </w:tcMar>
            <w:vAlign w:val="center"/>
          </w:tcPr>
          <w:p w14:paraId="0C33090F" w14:textId="77777777" w:rsidR="00015C0F" w:rsidRPr="0088154F" w:rsidRDefault="00015C0F" w:rsidP="0088154F">
            <w:pPr>
              <w:spacing w:line="240" w:lineRule="auto"/>
            </w:pPr>
          </w:p>
        </w:tc>
      </w:tr>
      <w:tr w:rsidR="00015C0F" w:rsidRPr="003B67E2" w14:paraId="7475487B" w14:textId="77777777" w:rsidTr="0088154F">
        <w:trPr>
          <w:trHeight w:val="144"/>
          <w:tblCellSpacing w:w="0" w:type="dxa"/>
        </w:trPr>
        <w:tc>
          <w:tcPr>
            <w:tcW w:w="14897" w:type="dxa"/>
            <w:gridSpan w:val="5"/>
            <w:tcMar>
              <w:top w:w="50" w:type="dxa"/>
              <w:left w:w="100" w:type="dxa"/>
            </w:tcMar>
            <w:vAlign w:val="center"/>
          </w:tcPr>
          <w:p w14:paraId="23970A5D"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3.</w:t>
            </w:r>
            <w:r w:rsidRPr="0088154F">
              <w:rPr>
                <w:rFonts w:ascii="Times New Roman" w:hAnsi="Times New Roman"/>
                <w:color w:val="000000"/>
                <w:lang w:val="ru-RU"/>
              </w:rPr>
              <w:t xml:space="preserve"> </w:t>
            </w:r>
            <w:r w:rsidRPr="0088154F">
              <w:rPr>
                <w:rFonts w:ascii="Times New Roman" w:hAnsi="Times New Roman"/>
                <w:b/>
                <w:color w:val="000000"/>
                <w:lang w:val="ru-RU"/>
              </w:rPr>
              <w:t>Итоговый контроль за год</w:t>
            </w:r>
          </w:p>
        </w:tc>
      </w:tr>
      <w:tr w:rsidR="0088154F" w:rsidRPr="0088154F" w14:paraId="667970CB" w14:textId="77777777" w:rsidTr="0088154F">
        <w:trPr>
          <w:trHeight w:val="144"/>
          <w:tblCellSpacing w:w="0" w:type="dxa"/>
        </w:trPr>
        <w:tc>
          <w:tcPr>
            <w:tcW w:w="1379" w:type="dxa"/>
            <w:tcMar>
              <w:top w:w="50" w:type="dxa"/>
              <w:left w:w="100" w:type="dxa"/>
            </w:tcMar>
            <w:vAlign w:val="center"/>
          </w:tcPr>
          <w:p w14:paraId="526A8773" w14:textId="77777777" w:rsidR="00015C0F" w:rsidRPr="0088154F" w:rsidRDefault="00276244" w:rsidP="0088154F">
            <w:pPr>
              <w:spacing w:after="0" w:line="240" w:lineRule="auto"/>
            </w:pPr>
            <w:r w:rsidRPr="0088154F">
              <w:rPr>
                <w:rFonts w:ascii="Times New Roman" w:hAnsi="Times New Roman"/>
                <w:color w:val="000000"/>
              </w:rPr>
              <w:t>3.1</w:t>
            </w:r>
          </w:p>
        </w:tc>
        <w:tc>
          <w:tcPr>
            <w:tcW w:w="9071" w:type="dxa"/>
            <w:tcMar>
              <w:top w:w="50" w:type="dxa"/>
              <w:left w:w="100" w:type="dxa"/>
            </w:tcMar>
            <w:vAlign w:val="center"/>
          </w:tcPr>
          <w:p w14:paraId="5BDB2EDA" w14:textId="77777777" w:rsidR="00015C0F" w:rsidRPr="0088154F" w:rsidRDefault="00276244" w:rsidP="0088154F">
            <w:pPr>
              <w:spacing w:after="0" w:line="240" w:lineRule="auto"/>
              <w:ind w:left="135"/>
            </w:pPr>
            <w:r w:rsidRPr="0088154F">
              <w:rPr>
                <w:rFonts w:ascii="Times New Roman" w:hAnsi="Times New Roman"/>
                <w:color w:val="000000"/>
              </w:rPr>
              <w:t>Проверочная работа</w:t>
            </w:r>
          </w:p>
        </w:tc>
        <w:tc>
          <w:tcPr>
            <w:tcW w:w="1134" w:type="dxa"/>
            <w:tcMar>
              <w:top w:w="50" w:type="dxa"/>
              <w:left w:w="100" w:type="dxa"/>
            </w:tcMar>
            <w:vAlign w:val="center"/>
          </w:tcPr>
          <w:p w14:paraId="02A14681"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244" w:type="dxa"/>
            <w:tcMar>
              <w:top w:w="50" w:type="dxa"/>
              <w:left w:w="100" w:type="dxa"/>
            </w:tcMar>
            <w:vAlign w:val="center"/>
          </w:tcPr>
          <w:p w14:paraId="001A662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069" w:type="dxa"/>
            <w:tcMar>
              <w:top w:w="50" w:type="dxa"/>
              <w:left w:w="100" w:type="dxa"/>
            </w:tcMar>
            <w:vAlign w:val="center"/>
          </w:tcPr>
          <w:p w14:paraId="0FCDD538" w14:textId="77777777" w:rsidR="00015C0F" w:rsidRPr="0088154F" w:rsidRDefault="00015C0F" w:rsidP="0088154F">
            <w:pPr>
              <w:spacing w:after="0" w:line="240" w:lineRule="auto"/>
              <w:ind w:left="135"/>
            </w:pPr>
          </w:p>
        </w:tc>
      </w:tr>
      <w:tr w:rsidR="00015C0F" w:rsidRPr="0088154F" w14:paraId="32D207D8" w14:textId="77777777" w:rsidTr="0088154F">
        <w:trPr>
          <w:trHeight w:val="144"/>
          <w:tblCellSpacing w:w="0" w:type="dxa"/>
        </w:trPr>
        <w:tc>
          <w:tcPr>
            <w:tcW w:w="10450" w:type="dxa"/>
            <w:gridSpan w:val="2"/>
            <w:tcMar>
              <w:top w:w="50" w:type="dxa"/>
              <w:left w:w="100" w:type="dxa"/>
            </w:tcMar>
            <w:vAlign w:val="center"/>
          </w:tcPr>
          <w:p w14:paraId="5BE9192D"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1134" w:type="dxa"/>
            <w:tcMar>
              <w:top w:w="50" w:type="dxa"/>
              <w:left w:w="100" w:type="dxa"/>
            </w:tcMar>
            <w:vAlign w:val="center"/>
          </w:tcPr>
          <w:p w14:paraId="1877AFB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313" w:type="dxa"/>
            <w:gridSpan w:val="2"/>
            <w:tcMar>
              <w:top w:w="50" w:type="dxa"/>
              <w:left w:w="100" w:type="dxa"/>
            </w:tcMar>
            <w:vAlign w:val="center"/>
          </w:tcPr>
          <w:p w14:paraId="429D97B6" w14:textId="77777777" w:rsidR="00015C0F" w:rsidRPr="0088154F" w:rsidRDefault="00015C0F" w:rsidP="0088154F">
            <w:pPr>
              <w:spacing w:line="240" w:lineRule="auto"/>
            </w:pPr>
          </w:p>
        </w:tc>
      </w:tr>
      <w:tr w:rsidR="00015C0F" w:rsidRPr="0088154F" w14:paraId="0A4829CF" w14:textId="77777777" w:rsidTr="0088154F">
        <w:trPr>
          <w:trHeight w:val="144"/>
          <w:tblCellSpacing w:w="0" w:type="dxa"/>
        </w:trPr>
        <w:tc>
          <w:tcPr>
            <w:tcW w:w="10450" w:type="dxa"/>
            <w:gridSpan w:val="2"/>
            <w:tcMar>
              <w:top w:w="50" w:type="dxa"/>
              <w:left w:w="100" w:type="dxa"/>
            </w:tcMar>
            <w:vAlign w:val="center"/>
          </w:tcPr>
          <w:p w14:paraId="3E83C46F"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ОБЩЕЕ КОЛИЧЕСТВО ЧАСОВ ПО ПРОГРАММЕ</w:t>
            </w:r>
          </w:p>
        </w:tc>
        <w:tc>
          <w:tcPr>
            <w:tcW w:w="1134" w:type="dxa"/>
            <w:tcMar>
              <w:top w:w="50" w:type="dxa"/>
              <w:left w:w="100" w:type="dxa"/>
            </w:tcMar>
            <w:vAlign w:val="center"/>
          </w:tcPr>
          <w:p w14:paraId="60139D6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1244" w:type="dxa"/>
            <w:tcMar>
              <w:top w:w="50" w:type="dxa"/>
              <w:left w:w="100" w:type="dxa"/>
            </w:tcMar>
            <w:vAlign w:val="center"/>
          </w:tcPr>
          <w:p w14:paraId="6B8B6D42"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069" w:type="dxa"/>
            <w:tcMar>
              <w:top w:w="50" w:type="dxa"/>
              <w:left w:w="100" w:type="dxa"/>
            </w:tcMar>
            <w:vAlign w:val="center"/>
          </w:tcPr>
          <w:p w14:paraId="5EEB772F" w14:textId="77777777" w:rsidR="00015C0F" w:rsidRPr="0088154F" w:rsidRDefault="00015C0F" w:rsidP="0088154F">
            <w:pPr>
              <w:spacing w:line="240" w:lineRule="auto"/>
            </w:pPr>
          </w:p>
        </w:tc>
      </w:tr>
    </w:tbl>
    <w:p w14:paraId="0D78949D"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65E9F72A"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76"/>
        <w:gridCol w:w="7751"/>
        <w:gridCol w:w="899"/>
        <w:gridCol w:w="1725"/>
        <w:gridCol w:w="3146"/>
      </w:tblGrid>
      <w:tr w:rsidR="00015C0F" w:rsidRPr="0088154F" w14:paraId="79ED649F" w14:textId="77777777" w:rsidTr="0088154F">
        <w:trPr>
          <w:trHeight w:val="144"/>
          <w:tblCellSpacing w:w="0" w:type="dxa"/>
        </w:trPr>
        <w:tc>
          <w:tcPr>
            <w:tcW w:w="1429" w:type="dxa"/>
            <w:vMerge w:val="restart"/>
            <w:tcMar>
              <w:top w:w="50" w:type="dxa"/>
              <w:left w:w="100" w:type="dxa"/>
            </w:tcMar>
            <w:vAlign w:val="center"/>
          </w:tcPr>
          <w:p w14:paraId="5BBC05EF"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573C8F71" w14:textId="77777777" w:rsidR="00015C0F" w:rsidRPr="0088154F" w:rsidRDefault="00015C0F" w:rsidP="0088154F">
            <w:pPr>
              <w:spacing w:after="0" w:line="240" w:lineRule="auto"/>
              <w:ind w:left="135"/>
            </w:pPr>
          </w:p>
        </w:tc>
        <w:tc>
          <w:tcPr>
            <w:tcW w:w="8171" w:type="dxa"/>
            <w:vMerge w:val="restart"/>
            <w:tcMar>
              <w:top w:w="50" w:type="dxa"/>
              <w:left w:w="100" w:type="dxa"/>
            </w:tcMar>
            <w:vAlign w:val="center"/>
          </w:tcPr>
          <w:p w14:paraId="4957D84A"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4A115A7C" w14:textId="77777777" w:rsidR="00015C0F" w:rsidRPr="0088154F" w:rsidRDefault="00015C0F" w:rsidP="0088154F">
            <w:pPr>
              <w:spacing w:after="0" w:line="240" w:lineRule="auto"/>
              <w:ind w:left="135"/>
            </w:pPr>
          </w:p>
        </w:tc>
        <w:tc>
          <w:tcPr>
            <w:tcW w:w="2117" w:type="dxa"/>
            <w:gridSpan w:val="2"/>
            <w:tcMar>
              <w:top w:w="50" w:type="dxa"/>
              <w:left w:w="100" w:type="dxa"/>
            </w:tcMar>
            <w:vAlign w:val="center"/>
          </w:tcPr>
          <w:p w14:paraId="16C92B74"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3180" w:type="dxa"/>
            <w:vMerge w:val="restart"/>
            <w:tcMar>
              <w:top w:w="50" w:type="dxa"/>
              <w:left w:w="100" w:type="dxa"/>
            </w:tcMar>
            <w:vAlign w:val="center"/>
          </w:tcPr>
          <w:p w14:paraId="3E94C3E7"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6C2C48AF" w14:textId="77777777" w:rsidR="00015C0F" w:rsidRPr="0088154F" w:rsidRDefault="00015C0F" w:rsidP="0088154F">
            <w:pPr>
              <w:spacing w:after="0" w:line="240" w:lineRule="auto"/>
              <w:ind w:left="135"/>
            </w:pPr>
          </w:p>
        </w:tc>
      </w:tr>
      <w:tr w:rsidR="00015C0F" w:rsidRPr="0088154F" w14:paraId="2063B068" w14:textId="77777777" w:rsidTr="0088154F">
        <w:trPr>
          <w:trHeight w:val="144"/>
          <w:tblCellSpacing w:w="0" w:type="dxa"/>
        </w:trPr>
        <w:tc>
          <w:tcPr>
            <w:tcW w:w="1429" w:type="dxa"/>
            <w:vMerge/>
            <w:tcBorders>
              <w:top w:val="nil"/>
            </w:tcBorders>
            <w:tcMar>
              <w:top w:w="50" w:type="dxa"/>
              <w:left w:w="100" w:type="dxa"/>
            </w:tcMar>
          </w:tcPr>
          <w:p w14:paraId="233A1C21" w14:textId="77777777" w:rsidR="00015C0F" w:rsidRPr="0088154F" w:rsidRDefault="00015C0F" w:rsidP="0088154F">
            <w:pPr>
              <w:spacing w:line="240" w:lineRule="auto"/>
            </w:pPr>
          </w:p>
        </w:tc>
        <w:tc>
          <w:tcPr>
            <w:tcW w:w="8171" w:type="dxa"/>
            <w:vMerge/>
            <w:tcBorders>
              <w:top w:val="nil"/>
            </w:tcBorders>
            <w:tcMar>
              <w:top w:w="50" w:type="dxa"/>
              <w:left w:w="100" w:type="dxa"/>
            </w:tcMar>
          </w:tcPr>
          <w:p w14:paraId="0755D4EA" w14:textId="77777777" w:rsidR="00015C0F" w:rsidRPr="0088154F" w:rsidRDefault="00015C0F" w:rsidP="0088154F">
            <w:pPr>
              <w:spacing w:line="240" w:lineRule="auto"/>
            </w:pPr>
          </w:p>
        </w:tc>
        <w:tc>
          <w:tcPr>
            <w:tcW w:w="392" w:type="dxa"/>
            <w:tcMar>
              <w:top w:w="50" w:type="dxa"/>
              <w:left w:w="100" w:type="dxa"/>
            </w:tcMar>
            <w:vAlign w:val="center"/>
          </w:tcPr>
          <w:p w14:paraId="02D5CDF5"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5F4AE547" w14:textId="77777777" w:rsidR="00015C0F" w:rsidRPr="0088154F" w:rsidRDefault="00015C0F" w:rsidP="0088154F">
            <w:pPr>
              <w:spacing w:after="0" w:line="240" w:lineRule="auto"/>
              <w:ind w:left="135"/>
            </w:pPr>
          </w:p>
        </w:tc>
        <w:tc>
          <w:tcPr>
            <w:tcW w:w="1725" w:type="dxa"/>
            <w:tcMar>
              <w:top w:w="50" w:type="dxa"/>
              <w:left w:w="100" w:type="dxa"/>
            </w:tcMar>
            <w:vAlign w:val="center"/>
          </w:tcPr>
          <w:p w14:paraId="574AB441" w14:textId="77777777" w:rsidR="00015C0F" w:rsidRPr="0088154F" w:rsidRDefault="00276244" w:rsidP="0088154F">
            <w:pPr>
              <w:spacing w:after="0" w:line="240" w:lineRule="auto"/>
              <w:ind w:left="135"/>
            </w:pPr>
            <w:r w:rsidRPr="0088154F">
              <w:rPr>
                <w:rFonts w:ascii="Times New Roman" w:hAnsi="Times New Roman"/>
                <w:b/>
                <w:color w:val="000000"/>
              </w:rPr>
              <w:t xml:space="preserve">Контрольные работы </w:t>
            </w:r>
          </w:p>
          <w:p w14:paraId="67F1FBD3" w14:textId="77777777" w:rsidR="00015C0F" w:rsidRPr="0088154F" w:rsidRDefault="00015C0F" w:rsidP="0088154F">
            <w:pPr>
              <w:spacing w:after="0" w:line="240" w:lineRule="auto"/>
              <w:ind w:left="135"/>
            </w:pPr>
          </w:p>
        </w:tc>
        <w:tc>
          <w:tcPr>
            <w:tcW w:w="3180" w:type="dxa"/>
            <w:vMerge/>
            <w:tcBorders>
              <w:top w:val="nil"/>
            </w:tcBorders>
            <w:tcMar>
              <w:top w:w="50" w:type="dxa"/>
              <w:left w:w="100" w:type="dxa"/>
            </w:tcMar>
          </w:tcPr>
          <w:p w14:paraId="4956C22A" w14:textId="77777777" w:rsidR="00015C0F" w:rsidRPr="0088154F" w:rsidRDefault="00015C0F" w:rsidP="0088154F">
            <w:pPr>
              <w:spacing w:line="240" w:lineRule="auto"/>
            </w:pPr>
          </w:p>
        </w:tc>
      </w:tr>
      <w:tr w:rsidR="00015C0F" w:rsidRPr="003B67E2" w14:paraId="02B27940" w14:textId="77777777" w:rsidTr="0088154F">
        <w:trPr>
          <w:trHeight w:val="144"/>
          <w:tblCellSpacing w:w="0" w:type="dxa"/>
        </w:trPr>
        <w:tc>
          <w:tcPr>
            <w:tcW w:w="14897" w:type="dxa"/>
            <w:gridSpan w:val="5"/>
            <w:tcMar>
              <w:top w:w="50" w:type="dxa"/>
              <w:left w:w="100" w:type="dxa"/>
            </w:tcMar>
            <w:vAlign w:val="center"/>
          </w:tcPr>
          <w:p w14:paraId="2B7355E2"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1.</w:t>
            </w:r>
            <w:r w:rsidRPr="0088154F">
              <w:rPr>
                <w:rFonts w:ascii="Times New Roman" w:hAnsi="Times New Roman"/>
                <w:color w:val="000000"/>
                <w:lang w:val="ru-RU"/>
              </w:rPr>
              <w:t xml:space="preserve"> </w:t>
            </w:r>
            <w:r w:rsidRPr="0088154F">
              <w:rPr>
                <w:rFonts w:ascii="Times New Roman" w:hAnsi="Times New Roman"/>
                <w:b/>
                <w:color w:val="000000"/>
                <w:lang w:val="ru-RU"/>
              </w:rPr>
              <w:t>Технологии, профессии и производства.</w:t>
            </w:r>
          </w:p>
        </w:tc>
      </w:tr>
      <w:tr w:rsidR="00015C0F" w:rsidRPr="003B67E2" w14:paraId="21F774D9" w14:textId="77777777" w:rsidTr="0088154F">
        <w:trPr>
          <w:trHeight w:val="144"/>
          <w:tblCellSpacing w:w="0" w:type="dxa"/>
        </w:trPr>
        <w:tc>
          <w:tcPr>
            <w:tcW w:w="1429" w:type="dxa"/>
            <w:tcMar>
              <w:top w:w="50" w:type="dxa"/>
              <w:left w:w="100" w:type="dxa"/>
            </w:tcMar>
            <w:vAlign w:val="center"/>
          </w:tcPr>
          <w:p w14:paraId="13E23DEE" w14:textId="77777777" w:rsidR="00015C0F" w:rsidRPr="0088154F" w:rsidRDefault="00276244" w:rsidP="0088154F">
            <w:pPr>
              <w:spacing w:after="0" w:line="240" w:lineRule="auto"/>
            </w:pPr>
            <w:r w:rsidRPr="0088154F">
              <w:rPr>
                <w:rFonts w:ascii="Times New Roman" w:hAnsi="Times New Roman"/>
                <w:color w:val="000000"/>
              </w:rPr>
              <w:t>1.1</w:t>
            </w:r>
          </w:p>
        </w:tc>
        <w:tc>
          <w:tcPr>
            <w:tcW w:w="8171" w:type="dxa"/>
            <w:tcMar>
              <w:top w:w="50" w:type="dxa"/>
              <w:left w:w="100" w:type="dxa"/>
            </w:tcMar>
            <w:vAlign w:val="center"/>
          </w:tcPr>
          <w:p w14:paraId="696E975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Современные производства и профессии, связанные с обработкой материалов</w:t>
            </w:r>
          </w:p>
        </w:tc>
        <w:tc>
          <w:tcPr>
            <w:tcW w:w="392" w:type="dxa"/>
            <w:tcMar>
              <w:top w:w="50" w:type="dxa"/>
              <w:left w:w="100" w:type="dxa"/>
            </w:tcMar>
            <w:vAlign w:val="center"/>
          </w:tcPr>
          <w:p w14:paraId="52B1118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2 </w:t>
            </w:r>
          </w:p>
        </w:tc>
        <w:tc>
          <w:tcPr>
            <w:tcW w:w="1725" w:type="dxa"/>
            <w:tcMar>
              <w:top w:w="50" w:type="dxa"/>
              <w:left w:w="100" w:type="dxa"/>
            </w:tcMar>
            <w:vAlign w:val="center"/>
          </w:tcPr>
          <w:p w14:paraId="6DFABDA9"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474AF72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0"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88154F" w14:paraId="605EC537" w14:textId="77777777" w:rsidTr="0088154F">
        <w:trPr>
          <w:trHeight w:val="144"/>
          <w:tblCellSpacing w:w="0" w:type="dxa"/>
        </w:trPr>
        <w:tc>
          <w:tcPr>
            <w:tcW w:w="9600" w:type="dxa"/>
            <w:gridSpan w:val="2"/>
            <w:tcMar>
              <w:top w:w="50" w:type="dxa"/>
              <w:left w:w="100" w:type="dxa"/>
            </w:tcMar>
            <w:vAlign w:val="center"/>
          </w:tcPr>
          <w:p w14:paraId="2D4A63BA"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392" w:type="dxa"/>
            <w:tcMar>
              <w:top w:w="50" w:type="dxa"/>
              <w:left w:w="100" w:type="dxa"/>
            </w:tcMar>
            <w:vAlign w:val="center"/>
          </w:tcPr>
          <w:p w14:paraId="19E0A792"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4905" w:type="dxa"/>
            <w:gridSpan w:val="2"/>
            <w:tcMar>
              <w:top w:w="50" w:type="dxa"/>
              <w:left w:w="100" w:type="dxa"/>
            </w:tcMar>
            <w:vAlign w:val="center"/>
          </w:tcPr>
          <w:p w14:paraId="5A894D13" w14:textId="77777777" w:rsidR="00015C0F" w:rsidRPr="0088154F" w:rsidRDefault="00015C0F" w:rsidP="0088154F">
            <w:pPr>
              <w:spacing w:line="240" w:lineRule="auto"/>
            </w:pPr>
          </w:p>
        </w:tc>
      </w:tr>
      <w:tr w:rsidR="00015C0F" w:rsidRPr="0088154F" w14:paraId="333B4DE1" w14:textId="77777777" w:rsidTr="0088154F">
        <w:trPr>
          <w:trHeight w:val="144"/>
          <w:tblCellSpacing w:w="0" w:type="dxa"/>
        </w:trPr>
        <w:tc>
          <w:tcPr>
            <w:tcW w:w="14897" w:type="dxa"/>
            <w:gridSpan w:val="5"/>
            <w:tcMar>
              <w:top w:w="50" w:type="dxa"/>
              <w:left w:w="100" w:type="dxa"/>
            </w:tcMar>
            <w:vAlign w:val="center"/>
          </w:tcPr>
          <w:p w14:paraId="2EC0BDBA" w14:textId="77777777" w:rsidR="00015C0F" w:rsidRPr="0088154F" w:rsidRDefault="00276244" w:rsidP="0088154F">
            <w:pPr>
              <w:spacing w:after="0" w:line="240" w:lineRule="auto"/>
              <w:ind w:left="135"/>
            </w:pPr>
            <w:r w:rsidRPr="0088154F">
              <w:rPr>
                <w:rFonts w:ascii="Times New Roman" w:hAnsi="Times New Roman"/>
                <w:b/>
                <w:color w:val="000000"/>
              </w:rPr>
              <w:t>Раздел 2.</w:t>
            </w:r>
            <w:r w:rsidRPr="0088154F">
              <w:rPr>
                <w:rFonts w:ascii="Times New Roman" w:hAnsi="Times New Roman"/>
                <w:color w:val="000000"/>
              </w:rPr>
              <w:t xml:space="preserve"> </w:t>
            </w:r>
            <w:r w:rsidRPr="0088154F">
              <w:rPr>
                <w:rFonts w:ascii="Times New Roman" w:hAnsi="Times New Roman"/>
                <w:b/>
                <w:color w:val="000000"/>
              </w:rPr>
              <w:t>Информационно-коммуникационные</w:t>
            </w:r>
            <w:r w:rsidRPr="0088154F">
              <w:rPr>
                <w:rFonts w:ascii="Times New Roman" w:hAnsi="Times New Roman"/>
                <w:color w:val="000000"/>
              </w:rPr>
              <w:t xml:space="preserve"> </w:t>
            </w:r>
            <w:r w:rsidRPr="0088154F">
              <w:rPr>
                <w:rFonts w:ascii="Times New Roman" w:hAnsi="Times New Roman"/>
                <w:b/>
                <w:color w:val="000000"/>
              </w:rPr>
              <w:t>технологии</w:t>
            </w:r>
          </w:p>
        </w:tc>
      </w:tr>
      <w:tr w:rsidR="00015C0F" w:rsidRPr="003B67E2" w14:paraId="7CEC4A2D" w14:textId="77777777" w:rsidTr="0088154F">
        <w:trPr>
          <w:trHeight w:val="144"/>
          <w:tblCellSpacing w:w="0" w:type="dxa"/>
        </w:trPr>
        <w:tc>
          <w:tcPr>
            <w:tcW w:w="1429" w:type="dxa"/>
            <w:tcMar>
              <w:top w:w="50" w:type="dxa"/>
              <w:left w:w="100" w:type="dxa"/>
            </w:tcMar>
            <w:vAlign w:val="center"/>
          </w:tcPr>
          <w:p w14:paraId="05278B41" w14:textId="77777777" w:rsidR="00015C0F" w:rsidRPr="0088154F" w:rsidRDefault="00276244" w:rsidP="0088154F">
            <w:pPr>
              <w:spacing w:after="0" w:line="240" w:lineRule="auto"/>
            </w:pPr>
            <w:r w:rsidRPr="0088154F">
              <w:rPr>
                <w:rFonts w:ascii="Times New Roman" w:hAnsi="Times New Roman"/>
                <w:color w:val="000000"/>
              </w:rPr>
              <w:t>2.1</w:t>
            </w:r>
          </w:p>
        </w:tc>
        <w:tc>
          <w:tcPr>
            <w:tcW w:w="8171" w:type="dxa"/>
            <w:tcMar>
              <w:top w:w="50" w:type="dxa"/>
              <w:left w:w="100" w:type="dxa"/>
            </w:tcMar>
            <w:vAlign w:val="center"/>
          </w:tcPr>
          <w:p w14:paraId="5916004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Современный информационный мир. Персональный компьютер (ПК) и его назначение</w:t>
            </w:r>
          </w:p>
        </w:tc>
        <w:tc>
          <w:tcPr>
            <w:tcW w:w="392" w:type="dxa"/>
            <w:tcMar>
              <w:top w:w="50" w:type="dxa"/>
              <w:left w:w="100" w:type="dxa"/>
            </w:tcMar>
            <w:vAlign w:val="center"/>
          </w:tcPr>
          <w:p w14:paraId="3C15581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 </w:t>
            </w:r>
          </w:p>
        </w:tc>
        <w:tc>
          <w:tcPr>
            <w:tcW w:w="1725" w:type="dxa"/>
            <w:tcMar>
              <w:top w:w="50" w:type="dxa"/>
              <w:left w:w="100" w:type="dxa"/>
            </w:tcMar>
            <w:vAlign w:val="center"/>
          </w:tcPr>
          <w:p w14:paraId="19E16251"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76858FD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1"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88154F" w14:paraId="385DC950" w14:textId="77777777" w:rsidTr="0088154F">
        <w:trPr>
          <w:trHeight w:val="144"/>
          <w:tblCellSpacing w:w="0" w:type="dxa"/>
        </w:trPr>
        <w:tc>
          <w:tcPr>
            <w:tcW w:w="9600" w:type="dxa"/>
            <w:gridSpan w:val="2"/>
            <w:tcMar>
              <w:top w:w="50" w:type="dxa"/>
              <w:left w:w="100" w:type="dxa"/>
            </w:tcMar>
            <w:vAlign w:val="center"/>
          </w:tcPr>
          <w:p w14:paraId="0FE6922B"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392" w:type="dxa"/>
            <w:tcMar>
              <w:top w:w="50" w:type="dxa"/>
              <w:left w:w="100" w:type="dxa"/>
            </w:tcMar>
            <w:vAlign w:val="center"/>
          </w:tcPr>
          <w:p w14:paraId="1B822BC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3 </w:t>
            </w:r>
          </w:p>
        </w:tc>
        <w:tc>
          <w:tcPr>
            <w:tcW w:w="4905" w:type="dxa"/>
            <w:gridSpan w:val="2"/>
            <w:tcMar>
              <w:top w:w="50" w:type="dxa"/>
              <w:left w:w="100" w:type="dxa"/>
            </w:tcMar>
            <w:vAlign w:val="center"/>
          </w:tcPr>
          <w:p w14:paraId="6BD72971" w14:textId="77777777" w:rsidR="00015C0F" w:rsidRPr="0088154F" w:rsidRDefault="00015C0F" w:rsidP="0088154F">
            <w:pPr>
              <w:spacing w:line="240" w:lineRule="auto"/>
            </w:pPr>
          </w:p>
        </w:tc>
      </w:tr>
      <w:tr w:rsidR="00015C0F" w:rsidRPr="003B67E2" w14:paraId="1A8DACBF" w14:textId="77777777" w:rsidTr="0088154F">
        <w:trPr>
          <w:trHeight w:val="144"/>
          <w:tblCellSpacing w:w="0" w:type="dxa"/>
        </w:trPr>
        <w:tc>
          <w:tcPr>
            <w:tcW w:w="14897" w:type="dxa"/>
            <w:gridSpan w:val="5"/>
            <w:tcMar>
              <w:top w:w="50" w:type="dxa"/>
              <w:left w:w="100" w:type="dxa"/>
            </w:tcMar>
            <w:vAlign w:val="center"/>
          </w:tcPr>
          <w:p w14:paraId="0100E63F"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3.</w:t>
            </w:r>
            <w:r w:rsidRPr="0088154F">
              <w:rPr>
                <w:rFonts w:ascii="Times New Roman" w:hAnsi="Times New Roman"/>
                <w:color w:val="000000"/>
                <w:lang w:val="ru-RU"/>
              </w:rPr>
              <w:t xml:space="preserve"> </w:t>
            </w:r>
            <w:r w:rsidRPr="0088154F">
              <w:rPr>
                <w:rFonts w:ascii="Times New Roman" w:hAnsi="Times New Roman"/>
                <w:b/>
                <w:color w:val="000000"/>
                <w:lang w:val="ru-RU"/>
              </w:rPr>
              <w:t>Технологии ручной обработки материалов</w:t>
            </w:r>
          </w:p>
        </w:tc>
      </w:tr>
      <w:tr w:rsidR="00015C0F" w:rsidRPr="003B67E2" w14:paraId="539F92A7" w14:textId="77777777" w:rsidTr="0088154F">
        <w:trPr>
          <w:trHeight w:val="144"/>
          <w:tblCellSpacing w:w="0" w:type="dxa"/>
        </w:trPr>
        <w:tc>
          <w:tcPr>
            <w:tcW w:w="1429" w:type="dxa"/>
            <w:tcMar>
              <w:top w:w="50" w:type="dxa"/>
              <w:left w:w="100" w:type="dxa"/>
            </w:tcMar>
            <w:vAlign w:val="center"/>
          </w:tcPr>
          <w:p w14:paraId="4828D528" w14:textId="77777777" w:rsidR="00015C0F" w:rsidRPr="0088154F" w:rsidRDefault="00276244" w:rsidP="0088154F">
            <w:pPr>
              <w:spacing w:after="0" w:line="240" w:lineRule="auto"/>
            </w:pPr>
            <w:r w:rsidRPr="0088154F">
              <w:rPr>
                <w:rFonts w:ascii="Times New Roman" w:hAnsi="Times New Roman"/>
                <w:color w:val="000000"/>
              </w:rPr>
              <w:t>3.1</w:t>
            </w:r>
          </w:p>
        </w:tc>
        <w:tc>
          <w:tcPr>
            <w:tcW w:w="8171" w:type="dxa"/>
            <w:tcMar>
              <w:top w:w="50" w:type="dxa"/>
              <w:left w:w="100" w:type="dxa"/>
            </w:tcMar>
            <w:vAlign w:val="center"/>
          </w:tcPr>
          <w:p w14:paraId="6186469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Способы получения объемных рельефных форм и изображений. (технология обработки пластических масс, креповой бумаги, фольги). </w:t>
            </w:r>
            <w:r w:rsidRPr="0088154F">
              <w:rPr>
                <w:rFonts w:ascii="Times New Roman" w:hAnsi="Times New Roman"/>
                <w:color w:val="000000"/>
              </w:rPr>
              <w:t>Мир профессий</w:t>
            </w:r>
          </w:p>
        </w:tc>
        <w:tc>
          <w:tcPr>
            <w:tcW w:w="392" w:type="dxa"/>
            <w:tcMar>
              <w:top w:w="50" w:type="dxa"/>
              <w:left w:w="100" w:type="dxa"/>
            </w:tcMar>
            <w:vAlign w:val="center"/>
          </w:tcPr>
          <w:p w14:paraId="774F1C51"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1725" w:type="dxa"/>
            <w:tcMar>
              <w:top w:w="50" w:type="dxa"/>
              <w:left w:w="100" w:type="dxa"/>
            </w:tcMar>
            <w:vAlign w:val="center"/>
          </w:tcPr>
          <w:p w14:paraId="30FE4D3B"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26E5A96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2"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3B67E2" w14:paraId="2CDFEDD5" w14:textId="77777777" w:rsidTr="0088154F">
        <w:trPr>
          <w:trHeight w:val="144"/>
          <w:tblCellSpacing w:w="0" w:type="dxa"/>
        </w:trPr>
        <w:tc>
          <w:tcPr>
            <w:tcW w:w="1429" w:type="dxa"/>
            <w:tcMar>
              <w:top w:w="50" w:type="dxa"/>
              <w:left w:w="100" w:type="dxa"/>
            </w:tcMar>
            <w:vAlign w:val="center"/>
          </w:tcPr>
          <w:p w14:paraId="2BC9F526" w14:textId="77777777" w:rsidR="00015C0F" w:rsidRPr="0088154F" w:rsidRDefault="00276244" w:rsidP="0088154F">
            <w:pPr>
              <w:spacing w:after="0" w:line="240" w:lineRule="auto"/>
            </w:pPr>
            <w:r w:rsidRPr="0088154F">
              <w:rPr>
                <w:rFonts w:ascii="Times New Roman" w:hAnsi="Times New Roman"/>
                <w:color w:val="000000"/>
              </w:rPr>
              <w:t>3.2</w:t>
            </w:r>
          </w:p>
        </w:tc>
        <w:tc>
          <w:tcPr>
            <w:tcW w:w="8171" w:type="dxa"/>
            <w:tcMar>
              <w:top w:w="50" w:type="dxa"/>
              <w:left w:w="100" w:type="dxa"/>
            </w:tcMar>
            <w:vAlign w:val="center"/>
          </w:tcPr>
          <w:p w14:paraId="7DCE7C8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Способы получения объемных рельефных форм и изображений Фольга. Технология обработки фольги. Мир профессий</w:t>
            </w:r>
          </w:p>
        </w:tc>
        <w:tc>
          <w:tcPr>
            <w:tcW w:w="392" w:type="dxa"/>
            <w:tcMar>
              <w:top w:w="50" w:type="dxa"/>
              <w:left w:w="100" w:type="dxa"/>
            </w:tcMar>
            <w:vAlign w:val="center"/>
          </w:tcPr>
          <w:p w14:paraId="758C636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725" w:type="dxa"/>
            <w:tcMar>
              <w:top w:w="50" w:type="dxa"/>
              <w:left w:w="100" w:type="dxa"/>
            </w:tcMar>
            <w:vAlign w:val="center"/>
          </w:tcPr>
          <w:p w14:paraId="25CEDD02"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0C01672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3"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3B67E2" w14:paraId="73DB17FF" w14:textId="77777777" w:rsidTr="0088154F">
        <w:trPr>
          <w:trHeight w:val="144"/>
          <w:tblCellSpacing w:w="0" w:type="dxa"/>
        </w:trPr>
        <w:tc>
          <w:tcPr>
            <w:tcW w:w="1429" w:type="dxa"/>
            <w:tcMar>
              <w:top w:w="50" w:type="dxa"/>
              <w:left w:w="100" w:type="dxa"/>
            </w:tcMar>
            <w:vAlign w:val="center"/>
          </w:tcPr>
          <w:p w14:paraId="25B3DEF8" w14:textId="77777777" w:rsidR="00015C0F" w:rsidRPr="0088154F" w:rsidRDefault="00276244" w:rsidP="0088154F">
            <w:pPr>
              <w:spacing w:after="0" w:line="240" w:lineRule="auto"/>
            </w:pPr>
            <w:r w:rsidRPr="0088154F">
              <w:rPr>
                <w:rFonts w:ascii="Times New Roman" w:hAnsi="Times New Roman"/>
                <w:color w:val="000000"/>
              </w:rPr>
              <w:t>3.3</w:t>
            </w:r>
          </w:p>
        </w:tc>
        <w:tc>
          <w:tcPr>
            <w:tcW w:w="8171" w:type="dxa"/>
            <w:tcMar>
              <w:top w:w="50" w:type="dxa"/>
              <w:left w:w="100" w:type="dxa"/>
            </w:tcMar>
            <w:vAlign w:val="center"/>
          </w:tcPr>
          <w:p w14:paraId="007D9ABA"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Архитектура и строительство. Гофрокартон. Его строение свойства, сферы использования. </w:t>
            </w:r>
            <w:r w:rsidRPr="0088154F">
              <w:rPr>
                <w:rFonts w:ascii="Times New Roman" w:hAnsi="Times New Roman"/>
                <w:color w:val="000000"/>
              </w:rPr>
              <w:t>Мир профессий</w:t>
            </w:r>
          </w:p>
        </w:tc>
        <w:tc>
          <w:tcPr>
            <w:tcW w:w="392" w:type="dxa"/>
            <w:tcMar>
              <w:top w:w="50" w:type="dxa"/>
              <w:left w:w="100" w:type="dxa"/>
            </w:tcMar>
            <w:vAlign w:val="center"/>
          </w:tcPr>
          <w:p w14:paraId="6DA581B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725" w:type="dxa"/>
            <w:tcMar>
              <w:top w:w="50" w:type="dxa"/>
              <w:left w:w="100" w:type="dxa"/>
            </w:tcMar>
            <w:vAlign w:val="center"/>
          </w:tcPr>
          <w:p w14:paraId="016F74BA"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2BDDB7A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4"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3B67E2" w14:paraId="1C5CB96F" w14:textId="77777777" w:rsidTr="0088154F">
        <w:trPr>
          <w:trHeight w:val="144"/>
          <w:tblCellSpacing w:w="0" w:type="dxa"/>
        </w:trPr>
        <w:tc>
          <w:tcPr>
            <w:tcW w:w="1429" w:type="dxa"/>
            <w:tcMar>
              <w:top w:w="50" w:type="dxa"/>
              <w:left w:w="100" w:type="dxa"/>
            </w:tcMar>
            <w:vAlign w:val="center"/>
          </w:tcPr>
          <w:p w14:paraId="37347BEC" w14:textId="77777777" w:rsidR="00015C0F" w:rsidRPr="0088154F" w:rsidRDefault="00276244" w:rsidP="0088154F">
            <w:pPr>
              <w:spacing w:after="0" w:line="240" w:lineRule="auto"/>
            </w:pPr>
            <w:r w:rsidRPr="0088154F">
              <w:rPr>
                <w:rFonts w:ascii="Times New Roman" w:hAnsi="Times New Roman"/>
                <w:color w:val="000000"/>
              </w:rPr>
              <w:t>3.4</w:t>
            </w:r>
          </w:p>
        </w:tc>
        <w:tc>
          <w:tcPr>
            <w:tcW w:w="8171" w:type="dxa"/>
            <w:tcMar>
              <w:top w:w="50" w:type="dxa"/>
              <w:left w:w="100" w:type="dxa"/>
            </w:tcMar>
            <w:vAlign w:val="center"/>
          </w:tcPr>
          <w:p w14:paraId="7382ECB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Объемные формы деталей и изделий. Развертка. Чертеж развертки. Мир профессий</w:t>
            </w:r>
          </w:p>
        </w:tc>
        <w:tc>
          <w:tcPr>
            <w:tcW w:w="392" w:type="dxa"/>
            <w:tcMar>
              <w:top w:w="50" w:type="dxa"/>
              <w:left w:w="100" w:type="dxa"/>
            </w:tcMar>
            <w:vAlign w:val="center"/>
          </w:tcPr>
          <w:p w14:paraId="00C01C7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6 </w:t>
            </w:r>
          </w:p>
        </w:tc>
        <w:tc>
          <w:tcPr>
            <w:tcW w:w="1725" w:type="dxa"/>
            <w:tcMar>
              <w:top w:w="50" w:type="dxa"/>
              <w:left w:w="100" w:type="dxa"/>
            </w:tcMar>
            <w:vAlign w:val="center"/>
          </w:tcPr>
          <w:p w14:paraId="65110853"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5979451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5" w:anchor="_ftn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3B67E2" w14:paraId="1852C045" w14:textId="77777777" w:rsidTr="0088154F">
        <w:trPr>
          <w:trHeight w:val="144"/>
          <w:tblCellSpacing w:w="0" w:type="dxa"/>
        </w:trPr>
        <w:tc>
          <w:tcPr>
            <w:tcW w:w="1429" w:type="dxa"/>
            <w:tcMar>
              <w:top w:w="50" w:type="dxa"/>
              <w:left w:w="100" w:type="dxa"/>
            </w:tcMar>
            <w:vAlign w:val="center"/>
          </w:tcPr>
          <w:p w14:paraId="2C4299A3" w14:textId="77777777" w:rsidR="00015C0F" w:rsidRPr="0088154F" w:rsidRDefault="00276244" w:rsidP="0088154F">
            <w:pPr>
              <w:spacing w:after="0" w:line="240" w:lineRule="auto"/>
            </w:pPr>
            <w:r w:rsidRPr="0088154F">
              <w:rPr>
                <w:rFonts w:ascii="Times New Roman" w:hAnsi="Times New Roman"/>
                <w:color w:val="000000"/>
              </w:rPr>
              <w:t>3.5</w:t>
            </w:r>
          </w:p>
        </w:tc>
        <w:tc>
          <w:tcPr>
            <w:tcW w:w="8171" w:type="dxa"/>
            <w:tcMar>
              <w:top w:w="50" w:type="dxa"/>
              <w:left w:w="100" w:type="dxa"/>
            </w:tcMar>
            <w:vAlign w:val="center"/>
          </w:tcPr>
          <w:p w14:paraId="120CD28B" w14:textId="77777777" w:rsidR="00015C0F" w:rsidRPr="0088154F" w:rsidRDefault="00276244" w:rsidP="0088154F">
            <w:pPr>
              <w:spacing w:after="0" w:line="240" w:lineRule="auto"/>
              <w:ind w:left="135"/>
            </w:pPr>
            <w:r w:rsidRPr="0088154F">
              <w:rPr>
                <w:rFonts w:ascii="Times New Roman" w:hAnsi="Times New Roman"/>
                <w:color w:val="000000"/>
              </w:rPr>
              <w:t>Технологии обработки текстильных материалов</w:t>
            </w:r>
          </w:p>
        </w:tc>
        <w:tc>
          <w:tcPr>
            <w:tcW w:w="392" w:type="dxa"/>
            <w:tcMar>
              <w:top w:w="50" w:type="dxa"/>
              <w:left w:w="100" w:type="dxa"/>
            </w:tcMar>
            <w:vAlign w:val="center"/>
          </w:tcPr>
          <w:p w14:paraId="10F5C72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1725" w:type="dxa"/>
            <w:tcMar>
              <w:top w:w="50" w:type="dxa"/>
              <w:left w:w="100" w:type="dxa"/>
            </w:tcMar>
            <w:vAlign w:val="center"/>
          </w:tcPr>
          <w:p w14:paraId="3FE721C1"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2106AE2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6" w:anchor="_ftnref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3B67E2" w14:paraId="30A1AECD" w14:textId="77777777" w:rsidTr="0088154F">
        <w:trPr>
          <w:trHeight w:val="144"/>
          <w:tblCellSpacing w:w="0" w:type="dxa"/>
        </w:trPr>
        <w:tc>
          <w:tcPr>
            <w:tcW w:w="1429" w:type="dxa"/>
            <w:tcMar>
              <w:top w:w="50" w:type="dxa"/>
              <w:left w:w="100" w:type="dxa"/>
            </w:tcMar>
            <w:vAlign w:val="center"/>
          </w:tcPr>
          <w:p w14:paraId="39A6C4D9" w14:textId="77777777" w:rsidR="00015C0F" w:rsidRPr="0088154F" w:rsidRDefault="00276244" w:rsidP="0088154F">
            <w:pPr>
              <w:spacing w:after="0" w:line="240" w:lineRule="auto"/>
            </w:pPr>
            <w:r w:rsidRPr="0088154F">
              <w:rPr>
                <w:rFonts w:ascii="Times New Roman" w:hAnsi="Times New Roman"/>
                <w:color w:val="000000"/>
              </w:rPr>
              <w:t>3.6</w:t>
            </w:r>
          </w:p>
        </w:tc>
        <w:tc>
          <w:tcPr>
            <w:tcW w:w="8171" w:type="dxa"/>
            <w:tcMar>
              <w:top w:w="50" w:type="dxa"/>
              <w:left w:w="100" w:type="dxa"/>
            </w:tcMar>
            <w:vAlign w:val="center"/>
          </w:tcPr>
          <w:p w14:paraId="4DDA91FF" w14:textId="77777777" w:rsidR="00015C0F" w:rsidRPr="0088154F" w:rsidRDefault="00276244" w:rsidP="0088154F">
            <w:pPr>
              <w:spacing w:after="0" w:line="240" w:lineRule="auto"/>
              <w:ind w:left="135"/>
            </w:pPr>
            <w:r w:rsidRPr="0088154F">
              <w:rPr>
                <w:rFonts w:ascii="Times New Roman" w:hAnsi="Times New Roman"/>
                <w:color w:val="000000"/>
              </w:rPr>
              <w:t>Пришивание пуговиц. Ремонт одежды</w:t>
            </w:r>
          </w:p>
        </w:tc>
        <w:tc>
          <w:tcPr>
            <w:tcW w:w="392" w:type="dxa"/>
            <w:tcMar>
              <w:top w:w="50" w:type="dxa"/>
              <w:left w:w="100" w:type="dxa"/>
            </w:tcMar>
            <w:vAlign w:val="center"/>
          </w:tcPr>
          <w:p w14:paraId="551FC352"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 </w:t>
            </w:r>
          </w:p>
        </w:tc>
        <w:tc>
          <w:tcPr>
            <w:tcW w:w="1725" w:type="dxa"/>
            <w:tcMar>
              <w:top w:w="50" w:type="dxa"/>
              <w:left w:w="100" w:type="dxa"/>
            </w:tcMar>
            <w:vAlign w:val="center"/>
          </w:tcPr>
          <w:p w14:paraId="3E94F8E8"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741DA72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7" w:anchor="_ftnref1">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3B67E2" w14:paraId="7EA11C23" w14:textId="77777777" w:rsidTr="0088154F">
        <w:trPr>
          <w:trHeight w:val="144"/>
          <w:tblCellSpacing w:w="0" w:type="dxa"/>
        </w:trPr>
        <w:tc>
          <w:tcPr>
            <w:tcW w:w="1429" w:type="dxa"/>
            <w:tcMar>
              <w:top w:w="50" w:type="dxa"/>
              <w:left w:w="100" w:type="dxa"/>
            </w:tcMar>
            <w:vAlign w:val="center"/>
          </w:tcPr>
          <w:p w14:paraId="45BBB43B" w14:textId="77777777" w:rsidR="00015C0F" w:rsidRPr="0088154F" w:rsidRDefault="00276244" w:rsidP="0088154F">
            <w:pPr>
              <w:spacing w:after="0" w:line="240" w:lineRule="auto"/>
            </w:pPr>
            <w:r w:rsidRPr="0088154F">
              <w:rPr>
                <w:rFonts w:ascii="Times New Roman" w:hAnsi="Times New Roman"/>
                <w:color w:val="000000"/>
              </w:rPr>
              <w:t>3.7</w:t>
            </w:r>
          </w:p>
        </w:tc>
        <w:tc>
          <w:tcPr>
            <w:tcW w:w="8171" w:type="dxa"/>
            <w:tcMar>
              <w:top w:w="50" w:type="dxa"/>
              <w:left w:w="100" w:type="dxa"/>
            </w:tcMar>
            <w:vAlign w:val="center"/>
          </w:tcPr>
          <w:p w14:paraId="4CFE1965"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Современные производства и профессии (история швейной машины или другое). </w:t>
            </w:r>
            <w:r w:rsidRPr="0088154F">
              <w:rPr>
                <w:rFonts w:ascii="Times New Roman" w:hAnsi="Times New Roman"/>
                <w:color w:val="000000"/>
              </w:rPr>
              <w:t>Мир профессий</w:t>
            </w:r>
          </w:p>
        </w:tc>
        <w:tc>
          <w:tcPr>
            <w:tcW w:w="392" w:type="dxa"/>
            <w:tcMar>
              <w:top w:w="50" w:type="dxa"/>
              <w:left w:w="100" w:type="dxa"/>
            </w:tcMar>
            <w:vAlign w:val="center"/>
          </w:tcPr>
          <w:p w14:paraId="4B2108F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4 </w:t>
            </w:r>
          </w:p>
        </w:tc>
        <w:tc>
          <w:tcPr>
            <w:tcW w:w="1725" w:type="dxa"/>
            <w:tcMar>
              <w:top w:w="50" w:type="dxa"/>
              <w:left w:w="100" w:type="dxa"/>
            </w:tcMar>
            <w:vAlign w:val="center"/>
          </w:tcPr>
          <w:p w14:paraId="4D62AED2"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5DD9911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8">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88154F" w14:paraId="455AFE38" w14:textId="77777777" w:rsidTr="0088154F">
        <w:trPr>
          <w:trHeight w:val="144"/>
          <w:tblCellSpacing w:w="0" w:type="dxa"/>
        </w:trPr>
        <w:tc>
          <w:tcPr>
            <w:tcW w:w="9600" w:type="dxa"/>
            <w:gridSpan w:val="2"/>
            <w:tcMar>
              <w:top w:w="50" w:type="dxa"/>
              <w:left w:w="100" w:type="dxa"/>
            </w:tcMar>
            <w:vAlign w:val="center"/>
          </w:tcPr>
          <w:p w14:paraId="05C16EAB"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392" w:type="dxa"/>
            <w:tcMar>
              <w:top w:w="50" w:type="dxa"/>
              <w:left w:w="100" w:type="dxa"/>
            </w:tcMar>
            <w:vAlign w:val="center"/>
          </w:tcPr>
          <w:p w14:paraId="68BF44A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22 </w:t>
            </w:r>
          </w:p>
        </w:tc>
        <w:tc>
          <w:tcPr>
            <w:tcW w:w="4905" w:type="dxa"/>
            <w:gridSpan w:val="2"/>
            <w:tcMar>
              <w:top w:w="50" w:type="dxa"/>
              <w:left w:w="100" w:type="dxa"/>
            </w:tcMar>
            <w:vAlign w:val="center"/>
          </w:tcPr>
          <w:p w14:paraId="0CB98CCB" w14:textId="77777777" w:rsidR="00015C0F" w:rsidRPr="0088154F" w:rsidRDefault="00015C0F" w:rsidP="0088154F">
            <w:pPr>
              <w:spacing w:line="240" w:lineRule="auto"/>
            </w:pPr>
          </w:p>
        </w:tc>
      </w:tr>
      <w:tr w:rsidR="00015C0F" w:rsidRPr="0088154F" w14:paraId="3D446D41" w14:textId="77777777" w:rsidTr="0088154F">
        <w:trPr>
          <w:trHeight w:val="144"/>
          <w:tblCellSpacing w:w="0" w:type="dxa"/>
        </w:trPr>
        <w:tc>
          <w:tcPr>
            <w:tcW w:w="14897" w:type="dxa"/>
            <w:gridSpan w:val="5"/>
            <w:tcMar>
              <w:top w:w="50" w:type="dxa"/>
              <w:left w:w="100" w:type="dxa"/>
            </w:tcMar>
            <w:vAlign w:val="center"/>
          </w:tcPr>
          <w:p w14:paraId="4ED78635" w14:textId="77777777" w:rsidR="00015C0F" w:rsidRPr="0088154F" w:rsidRDefault="00276244" w:rsidP="0088154F">
            <w:pPr>
              <w:spacing w:after="0" w:line="240" w:lineRule="auto"/>
              <w:ind w:left="135"/>
            </w:pPr>
            <w:r w:rsidRPr="0088154F">
              <w:rPr>
                <w:rFonts w:ascii="Times New Roman" w:hAnsi="Times New Roman"/>
                <w:b/>
                <w:color w:val="000000"/>
              </w:rPr>
              <w:t>Раздел 4.</w:t>
            </w:r>
            <w:r w:rsidRPr="0088154F">
              <w:rPr>
                <w:rFonts w:ascii="Times New Roman" w:hAnsi="Times New Roman"/>
                <w:color w:val="000000"/>
              </w:rPr>
              <w:t xml:space="preserve"> </w:t>
            </w:r>
            <w:r w:rsidRPr="0088154F">
              <w:rPr>
                <w:rFonts w:ascii="Times New Roman" w:hAnsi="Times New Roman"/>
                <w:b/>
                <w:color w:val="000000"/>
              </w:rPr>
              <w:t>Конструирование и моделирование</w:t>
            </w:r>
          </w:p>
        </w:tc>
      </w:tr>
      <w:tr w:rsidR="00015C0F" w:rsidRPr="003B67E2" w14:paraId="5C92A30E" w14:textId="77777777" w:rsidTr="0088154F">
        <w:trPr>
          <w:trHeight w:val="144"/>
          <w:tblCellSpacing w:w="0" w:type="dxa"/>
        </w:trPr>
        <w:tc>
          <w:tcPr>
            <w:tcW w:w="1429" w:type="dxa"/>
            <w:tcMar>
              <w:top w:w="50" w:type="dxa"/>
              <w:left w:w="100" w:type="dxa"/>
            </w:tcMar>
            <w:vAlign w:val="center"/>
          </w:tcPr>
          <w:p w14:paraId="052033D4" w14:textId="77777777" w:rsidR="00015C0F" w:rsidRPr="0088154F" w:rsidRDefault="00276244" w:rsidP="0088154F">
            <w:pPr>
              <w:spacing w:after="0" w:line="240" w:lineRule="auto"/>
            </w:pPr>
            <w:r w:rsidRPr="0088154F">
              <w:rPr>
                <w:rFonts w:ascii="Times New Roman" w:hAnsi="Times New Roman"/>
                <w:color w:val="000000"/>
              </w:rPr>
              <w:t>4.1</w:t>
            </w:r>
          </w:p>
        </w:tc>
        <w:tc>
          <w:tcPr>
            <w:tcW w:w="8171" w:type="dxa"/>
            <w:tcMar>
              <w:top w:w="50" w:type="dxa"/>
              <w:left w:w="100" w:type="dxa"/>
            </w:tcMar>
            <w:vAlign w:val="center"/>
          </w:tcPr>
          <w:p w14:paraId="3F70FDFE"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Конструирование изделий из разных материалов, в том числе наборов «Конструктор» по заданным условиям. </w:t>
            </w:r>
            <w:r w:rsidRPr="0088154F">
              <w:rPr>
                <w:rFonts w:ascii="Times New Roman" w:hAnsi="Times New Roman"/>
                <w:color w:val="000000"/>
              </w:rPr>
              <w:t>Мир профессий</w:t>
            </w:r>
          </w:p>
        </w:tc>
        <w:tc>
          <w:tcPr>
            <w:tcW w:w="392" w:type="dxa"/>
            <w:tcMar>
              <w:top w:w="50" w:type="dxa"/>
              <w:left w:w="100" w:type="dxa"/>
            </w:tcMar>
            <w:vAlign w:val="center"/>
          </w:tcPr>
          <w:p w14:paraId="6CCCD908"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6 </w:t>
            </w:r>
          </w:p>
        </w:tc>
        <w:tc>
          <w:tcPr>
            <w:tcW w:w="1725" w:type="dxa"/>
            <w:tcMar>
              <w:top w:w="50" w:type="dxa"/>
              <w:left w:w="100" w:type="dxa"/>
            </w:tcMar>
            <w:vAlign w:val="center"/>
          </w:tcPr>
          <w:p w14:paraId="09AEE6FE" w14:textId="77777777" w:rsidR="00015C0F" w:rsidRPr="0088154F" w:rsidRDefault="00015C0F" w:rsidP="0088154F">
            <w:pPr>
              <w:spacing w:after="0" w:line="240" w:lineRule="auto"/>
              <w:ind w:left="135"/>
              <w:jc w:val="center"/>
            </w:pPr>
          </w:p>
        </w:tc>
        <w:tc>
          <w:tcPr>
            <w:tcW w:w="3180" w:type="dxa"/>
            <w:tcMar>
              <w:top w:w="50" w:type="dxa"/>
              <w:left w:w="100" w:type="dxa"/>
            </w:tcMar>
            <w:vAlign w:val="center"/>
          </w:tcPr>
          <w:p w14:paraId="15E0651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19">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88154F" w14:paraId="21A01D15" w14:textId="77777777" w:rsidTr="0088154F">
        <w:trPr>
          <w:trHeight w:val="144"/>
          <w:tblCellSpacing w:w="0" w:type="dxa"/>
        </w:trPr>
        <w:tc>
          <w:tcPr>
            <w:tcW w:w="9600" w:type="dxa"/>
            <w:gridSpan w:val="2"/>
            <w:tcMar>
              <w:top w:w="50" w:type="dxa"/>
              <w:left w:w="100" w:type="dxa"/>
            </w:tcMar>
            <w:vAlign w:val="center"/>
          </w:tcPr>
          <w:p w14:paraId="0086346B"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392" w:type="dxa"/>
            <w:tcMar>
              <w:top w:w="50" w:type="dxa"/>
              <w:left w:w="100" w:type="dxa"/>
            </w:tcMar>
            <w:vAlign w:val="center"/>
          </w:tcPr>
          <w:p w14:paraId="3795A8A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6 </w:t>
            </w:r>
          </w:p>
        </w:tc>
        <w:tc>
          <w:tcPr>
            <w:tcW w:w="4905" w:type="dxa"/>
            <w:gridSpan w:val="2"/>
            <w:tcMar>
              <w:top w:w="50" w:type="dxa"/>
              <w:left w:w="100" w:type="dxa"/>
            </w:tcMar>
            <w:vAlign w:val="center"/>
          </w:tcPr>
          <w:p w14:paraId="037459A7" w14:textId="77777777" w:rsidR="00015C0F" w:rsidRPr="0088154F" w:rsidRDefault="00015C0F" w:rsidP="0088154F">
            <w:pPr>
              <w:spacing w:line="240" w:lineRule="auto"/>
            </w:pPr>
          </w:p>
        </w:tc>
      </w:tr>
      <w:tr w:rsidR="00015C0F" w:rsidRPr="003B67E2" w14:paraId="0C72B197" w14:textId="77777777" w:rsidTr="0088154F">
        <w:trPr>
          <w:trHeight w:val="144"/>
          <w:tblCellSpacing w:w="0" w:type="dxa"/>
        </w:trPr>
        <w:tc>
          <w:tcPr>
            <w:tcW w:w="14897" w:type="dxa"/>
            <w:gridSpan w:val="5"/>
            <w:tcMar>
              <w:top w:w="50" w:type="dxa"/>
              <w:left w:w="100" w:type="dxa"/>
            </w:tcMar>
            <w:vAlign w:val="center"/>
          </w:tcPr>
          <w:p w14:paraId="16887810"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Раздел 5.</w:t>
            </w:r>
            <w:r w:rsidRPr="0088154F">
              <w:rPr>
                <w:rFonts w:ascii="Times New Roman" w:hAnsi="Times New Roman"/>
                <w:color w:val="000000"/>
                <w:lang w:val="ru-RU"/>
              </w:rPr>
              <w:t xml:space="preserve"> </w:t>
            </w:r>
            <w:r w:rsidRPr="0088154F">
              <w:rPr>
                <w:rFonts w:ascii="Times New Roman" w:hAnsi="Times New Roman"/>
                <w:b/>
                <w:color w:val="000000"/>
                <w:lang w:val="ru-RU"/>
              </w:rPr>
              <w:t>Итоговый контроль за год</w:t>
            </w:r>
          </w:p>
        </w:tc>
      </w:tr>
      <w:tr w:rsidR="00015C0F" w:rsidRPr="003B67E2" w14:paraId="12D77918" w14:textId="77777777" w:rsidTr="0088154F">
        <w:trPr>
          <w:trHeight w:val="144"/>
          <w:tblCellSpacing w:w="0" w:type="dxa"/>
        </w:trPr>
        <w:tc>
          <w:tcPr>
            <w:tcW w:w="1429" w:type="dxa"/>
            <w:tcMar>
              <w:top w:w="50" w:type="dxa"/>
              <w:left w:w="100" w:type="dxa"/>
            </w:tcMar>
            <w:vAlign w:val="center"/>
          </w:tcPr>
          <w:p w14:paraId="2713B50A" w14:textId="77777777" w:rsidR="00015C0F" w:rsidRPr="0088154F" w:rsidRDefault="00276244" w:rsidP="0088154F">
            <w:pPr>
              <w:spacing w:after="0" w:line="240" w:lineRule="auto"/>
            </w:pPr>
            <w:r w:rsidRPr="0088154F">
              <w:rPr>
                <w:rFonts w:ascii="Times New Roman" w:hAnsi="Times New Roman"/>
                <w:color w:val="000000"/>
              </w:rPr>
              <w:t>5.1</w:t>
            </w:r>
          </w:p>
        </w:tc>
        <w:tc>
          <w:tcPr>
            <w:tcW w:w="8171" w:type="dxa"/>
            <w:tcMar>
              <w:top w:w="50" w:type="dxa"/>
              <w:left w:w="100" w:type="dxa"/>
            </w:tcMar>
            <w:vAlign w:val="center"/>
          </w:tcPr>
          <w:p w14:paraId="3A15098A" w14:textId="77777777" w:rsidR="00015C0F" w:rsidRPr="0088154F" w:rsidRDefault="00276244" w:rsidP="0088154F">
            <w:pPr>
              <w:spacing w:after="0" w:line="240" w:lineRule="auto"/>
              <w:ind w:left="135"/>
            </w:pPr>
            <w:r w:rsidRPr="0088154F">
              <w:rPr>
                <w:rFonts w:ascii="Times New Roman" w:hAnsi="Times New Roman"/>
                <w:color w:val="000000"/>
              </w:rPr>
              <w:t>Проверочная работа</w:t>
            </w:r>
          </w:p>
        </w:tc>
        <w:tc>
          <w:tcPr>
            <w:tcW w:w="392" w:type="dxa"/>
            <w:tcMar>
              <w:top w:w="50" w:type="dxa"/>
              <w:left w:w="100" w:type="dxa"/>
            </w:tcMar>
            <w:vAlign w:val="center"/>
          </w:tcPr>
          <w:p w14:paraId="541BC2D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725" w:type="dxa"/>
            <w:tcMar>
              <w:top w:w="50" w:type="dxa"/>
              <w:left w:w="100" w:type="dxa"/>
            </w:tcMar>
            <w:vAlign w:val="center"/>
          </w:tcPr>
          <w:p w14:paraId="480F2F9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180" w:type="dxa"/>
            <w:tcMar>
              <w:top w:w="50" w:type="dxa"/>
              <w:left w:w="100" w:type="dxa"/>
            </w:tcMar>
            <w:vAlign w:val="center"/>
          </w:tcPr>
          <w:p w14:paraId="09A17A2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 xml:space="preserve">Библиотека ЦОК </w:t>
            </w:r>
            <w:hyperlink r:id="rId920">
              <w:r w:rsidRPr="0088154F">
                <w:rPr>
                  <w:rFonts w:ascii="Times New Roman" w:hAnsi="Times New Roman"/>
                  <w:color w:val="0000FF"/>
                  <w:u w:val="single"/>
                </w:rPr>
                <w:t>https</w:t>
              </w:r>
              <w:r w:rsidRPr="0088154F">
                <w:rPr>
                  <w:rFonts w:ascii="Times New Roman" w:hAnsi="Times New Roman"/>
                  <w:color w:val="0000FF"/>
                  <w:u w:val="single"/>
                  <w:lang w:val="ru-RU"/>
                </w:rPr>
                <w:t>://</w:t>
              </w:r>
              <w:r w:rsidRPr="0088154F">
                <w:rPr>
                  <w:rFonts w:ascii="Times New Roman" w:hAnsi="Times New Roman"/>
                  <w:color w:val="0000FF"/>
                  <w:u w:val="single"/>
                </w:rPr>
                <w:t>lesson</w:t>
              </w:r>
              <w:r w:rsidRPr="0088154F">
                <w:rPr>
                  <w:rFonts w:ascii="Times New Roman" w:hAnsi="Times New Roman"/>
                  <w:color w:val="0000FF"/>
                  <w:u w:val="single"/>
                  <w:lang w:val="ru-RU"/>
                </w:rPr>
                <w:t>.</w:t>
              </w:r>
              <w:r w:rsidRPr="0088154F">
                <w:rPr>
                  <w:rFonts w:ascii="Times New Roman" w:hAnsi="Times New Roman"/>
                  <w:color w:val="0000FF"/>
                  <w:u w:val="single"/>
                </w:rPr>
                <w:t>edu</w:t>
              </w:r>
              <w:r w:rsidRPr="0088154F">
                <w:rPr>
                  <w:rFonts w:ascii="Times New Roman" w:hAnsi="Times New Roman"/>
                  <w:color w:val="0000FF"/>
                  <w:u w:val="single"/>
                  <w:lang w:val="ru-RU"/>
                </w:rPr>
                <w:t>.</w:t>
              </w:r>
              <w:r w:rsidRPr="0088154F">
                <w:rPr>
                  <w:rFonts w:ascii="Times New Roman" w:hAnsi="Times New Roman"/>
                  <w:color w:val="0000FF"/>
                  <w:u w:val="single"/>
                </w:rPr>
                <w:t>ru</w:t>
              </w:r>
              <w:r w:rsidRPr="0088154F">
                <w:rPr>
                  <w:rFonts w:ascii="Times New Roman" w:hAnsi="Times New Roman"/>
                  <w:color w:val="0000FF"/>
                  <w:u w:val="single"/>
                  <w:lang w:val="ru-RU"/>
                </w:rPr>
                <w:t>/20/03</w:t>
              </w:r>
            </w:hyperlink>
          </w:p>
        </w:tc>
      </w:tr>
      <w:tr w:rsidR="00015C0F" w:rsidRPr="0088154F" w14:paraId="1CB78417" w14:textId="77777777" w:rsidTr="0088154F">
        <w:trPr>
          <w:trHeight w:val="144"/>
          <w:tblCellSpacing w:w="0" w:type="dxa"/>
        </w:trPr>
        <w:tc>
          <w:tcPr>
            <w:tcW w:w="9600" w:type="dxa"/>
            <w:gridSpan w:val="2"/>
            <w:tcMar>
              <w:top w:w="50" w:type="dxa"/>
              <w:left w:w="100" w:type="dxa"/>
            </w:tcMar>
            <w:vAlign w:val="center"/>
          </w:tcPr>
          <w:p w14:paraId="6F4D422A" w14:textId="77777777" w:rsidR="00015C0F" w:rsidRPr="0088154F" w:rsidRDefault="00276244" w:rsidP="0088154F">
            <w:pPr>
              <w:spacing w:after="0" w:line="240" w:lineRule="auto"/>
              <w:ind w:left="135"/>
            </w:pPr>
            <w:r w:rsidRPr="0088154F">
              <w:rPr>
                <w:rFonts w:ascii="Times New Roman" w:hAnsi="Times New Roman"/>
                <w:color w:val="000000"/>
              </w:rPr>
              <w:t>Итого по разделу</w:t>
            </w:r>
          </w:p>
        </w:tc>
        <w:tc>
          <w:tcPr>
            <w:tcW w:w="392" w:type="dxa"/>
            <w:tcMar>
              <w:top w:w="50" w:type="dxa"/>
              <w:left w:w="100" w:type="dxa"/>
            </w:tcMar>
            <w:vAlign w:val="center"/>
          </w:tcPr>
          <w:p w14:paraId="01F04B2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4905" w:type="dxa"/>
            <w:gridSpan w:val="2"/>
            <w:tcMar>
              <w:top w:w="50" w:type="dxa"/>
              <w:left w:w="100" w:type="dxa"/>
            </w:tcMar>
            <w:vAlign w:val="center"/>
          </w:tcPr>
          <w:p w14:paraId="7A8007C8" w14:textId="77777777" w:rsidR="00015C0F" w:rsidRPr="0088154F" w:rsidRDefault="00015C0F" w:rsidP="0088154F">
            <w:pPr>
              <w:spacing w:line="240" w:lineRule="auto"/>
            </w:pPr>
          </w:p>
        </w:tc>
      </w:tr>
      <w:tr w:rsidR="00015C0F" w:rsidRPr="0088154F" w14:paraId="06547E33" w14:textId="77777777" w:rsidTr="0088154F">
        <w:trPr>
          <w:trHeight w:val="144"/>
          <w:tblCellSpacing w:w="0" w:type="dxa"/>
        </w:trPr>
        <w:tc>
          <w:tcPr>
            <w:tcW w:w="9600" w:type="dxa"/>
            <w:gridSpan w:val="2"/>
            <w:tcMar>
              <w:top w:w="50" w:type="dxa"/>
              <w:left w:w="100" w:type="dxa"/>
            </w:tcMar>
            <w:vAlign w:val="center"/>
          </w:tcPr>
          <w:p w14:paraId="47531749" w14:textId="77777777" w:rsidR="00015C0F" w:rsidRPr="0088154F" w:rsidRDefault="00276244" w:rsidP="0088154F">
            <w:pPr>
              <w:spacing w:after="0" w:line="240" w:lineRule="auto"/>
              <w:ind w:left="135"/>
              <w:rPr>
                <w:lang w:val="ru-RU"/>
              </w:rPr>
            </w:pPr>
            <w:r w:rsidRPr="0088154F">
              <w:rPr>
                <w:rFonts w:ascii="Times New Roman" w:hAnsi="Times New Roman"/>
                <w:b/>
                <w:color w:val="000000"/>
                <w:lang w:val="ru-RU"/>
              </w:rPr>
              <w:t>ОБЩЕЕ КОЛИЧЕСТВО ЧАСОВ ПО ПРОГРАММЕ</w:t>
            </w:r>
          </w:p>
        </w:tc>
        <w:tc>
          <w:tcPr>
            <w:tcW w:w="392" w:type="dxa"/>
            <w:tcMar>
              <w:top w:w="50" w:type="dxa"/>
              <w:left w:w="100" w:type="dxa"/>
            </w:tcMar>
            <w:vAlign w:val="center"/>
          </w:tcPr>
          <w:p w14:paraId="59B1167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1725" w:type="dxa"/>
            <w:tcMar>
              <w:top w:w="50" w:type="dxa"/>
              <w:left w:w="100" w:type="dxa"/>
            </w:tcMar>
            <w:vAlign w:val="center"/>
          </w:tcPr>
          <w:p w14:paraId="79B705D4"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180" w:type="dxa"/>
            <w:tcMar>
              <w:top w:w="50" w:type="dxa"/>
              <w:left w:w="100" w:type="dxa"/>
            </w:tcMar>
            <w:vAlign w:val="center"/>
          </w:tcPr>
          <w:p w14:paraId="7D677DDD" w14:textId="77777777" w:rsidR="00015C0F" w:rsidRPr="0088154F" w:rsidRDefault="00015C0F" w:rsidP="0088154F">
            <w:pPr>
              <w:spacing w:line="240" w:lineRule="auto"/>
            </w:pPr>
          </w:p>
        </w:tc>
      </w:tr>
    </w:tbl>
    <w:p w14:paraId="5364CC72"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46"/>
        <w:gridCol w:w="6411"/>
        <w:gridCol w:w="1535"/>
        <w:gridCol w:w="2558"/>
        <w:gridCol w:w="3047"/>
      </w:tblGrid>
      <w:tr w:rsidR="00015C0F" w14:paraId="3826CCE5" w14:textId="77777777" w:rsidTr="0088154F">
        <w:trPr>
          <w:trHeight w:val="144"/>
          <w:tblCellSpacing w:w="0" w:type="dxa"/>
        </w:trPr>
        <w:tc>
          <w:tcPr>
            <w:tcW w:w="1346" w:type="dxa"/>
            <w:vMerge w:val="restart"/>
            <w:tcMar>
              <w:top w:w="50" w:type="dxa"/>
              <w:left w:w="100" w:type="dxa"/>
            </w:tcMar>
            <w:vAlign w:val="center"/>
          </w:tcPr>
          <w:p w14:paraId="5D0419F0" w14:textId="77777777" w:rsidR="00015C0F" w:rsidRDefault="00276244">
            <w:pPr>
              <w:spacing w:after="0"/>
              <w:ind w:left="135"/>
            </w:pPr>
            <w:r>
              <w:rPr>
                <w:rFonts w:ascii="Times New Roman" w:hAnsi="Times New Roman"/>
                <w:b/>
                <w:color w:val="000000"/>
                <w:sz w:val="24"/>
              </w:rPr>
              <w:t xml:space="preserve">№ п/п </w:t>
            </w:r>
          </w:p>
          <w:p w14:paraId="0163F4F1" w14:textId="77777777" w:rsidR="00015C0F" w:rsidRDefault="00015C0F">
            <w:pPr>
              <w:spacing w:after="0"/>
              <w:ind w:left="135"/>
            </w:pPr>
          </w:p>
        </w:tc>
        <w:tc>
          <w:tcPr>
            <w:tcW w:w="6411" w:type="dxa"/>
            <w:vMerge w:val="restart"/>
            <w:tcMar>
              <w:top w:w="50" w:type="dxa"/>
              <w:left w:w="100" w:type="dxa"/>
            </w:tcMar>
            <w:vAlign w:val="center"/>
          </w:tcPr>
          <w:p w14:paraId="72B8727A" w14:textId="77777777" w:rsidR="00015C0F" w:rsidRDefault="00276244">
            <w:pPr>
              <w:spacing w:after="0"/>
              <w:ind w:left="135"/>
            </w:pPr>
            <w:r>
              <w:rPr>
                <w:rFonts w:ascii="Times New Roman" w:hAnsi="Times New Roman"/>
                <w:b/>
                <w:color w:val="000000"/>
                <w:sz w:val="24"/>
              </w:rPr>
              <w:t xml:space="preserve">Тема урока </w:t>
            </w:r>
          </w:p>
          <w:p w14:paraId="290CA39D" w14:textId="77777777" w:rsidR="00015C0F" w:rsidRDefault="00015C0F">
            <w:pPr>
              <w:spacing w:after="0"/>
              <w:ind w:left="135"/>
            </w:pPr>
          </w:p>
        </w:tc>
        <w:tc>
          <w:tcPr>
            <w:tcW w:w="4093" w:type="dxa"/>
            <w:gridSpan w:val="2"/>
            <w:tcMar>
              <w:top w:w="50" w:type="dxa"/>
              <w:left w:w="100" w:type="dxa"/>
            </w:tcMar>
            <w:vAlign w:val="center"/>
          </w:tcPr>
          <w:p w14:paraId="64ED95A0" w14:textId="77777777" w:rsidR="00015C0F" w:rsidRDefault="00276244">
            <w:pPr>
              <w:spacing w:after="0"/>
            </w:pPr>
            <w:r>
              <w:rPr>
                <w:rFonts w:ascii="Times New Roman" w:hAnsi="Times New Roman"/>
                <w:b/>
                <w:color w:val="000000"/>
                <w:sz w:val="24"/>
              </w:rPr>
              <w:t>Количество часов</w:t>
            </w:r>
          </w:p>
        </w:tc>
        <w:tc>
          <w:tcPr>
            <w:tcW w:w="3047" w:type="dxa"/>
            <w:vMerge w:val="restart"/>
            <w:tcMar>
              <w:top w:w="50" w:type="dxa"/>
              <w:left w:w="100" w:type="dxa"/>
            </w:tcMar>
            <w:vAlign w:val="center"/>
          </w:tcPr>
          <w:p w14:paraId="099201EE" w14:textId="77777777" w:rsidR="00015C0F" w:rsidRDefault="00276244">
            <w:pPr>
              <w:spacing w:after="0"/>
              <w:ind w:left="135"/>
            </w:pPr>
            <w:r>
              <w:rPr>
                <w:rFonts w:ascii="Times New Roman" w:hAnsi="Times New Roman"/>
                <w:b/>
                <w:color w:val="000000"/>
                <w:sz w:val="24"/>
              </w:rPr>
              <w:t xml:space="preserve">Электронные цифровые образовательные ресурсы </w:t>
            </w:r>
          </w:p>
          <w:p w14:paraId="4160C307" w14:textId="77777777" w:rsidR="00015C0F" w:rsidRDefault="00015C0F">
            <w:pPr>
              <w:spacing w:after="0"/>
              <w:ind w:left="135"/>
            </w:pPr>
          </w:p>
        </w:tc>
      </w:tr>
      <w:tr w:rsidR="00015C0F" w14:paraId="44ABA8F8" w14:textId="77777777" w:rsidTr="0088154F">
        <w:trPr>
          <w:trHeight w:val="144"/>
          <w:tblCellSpacing w:w="0" w:type="dxa"/>
        </w:trPr>
        <w:tc>
          <w:tcPr>
            <w:tcW w:w="1346" w:type="dxa"/>
            <w:vMerge/>
            <w:tcBorders>
              <w:top w:val="nil"/>
            </w:tcBorders>
            <w:tcMar>
              <w:top w:w="50" w:type="dxa"/>
              <w:left w:w="100" w:type="dxa"/>
            </w:tcMar>
          </w:tcPr>
          <w:p w14:paraId="438F2F81" w14:textId="77777777" w:rsidR="00015C0F" w:rsidRDefault="00015C0F"/>
        </w:tc>
        <w:tc>
          <w:tcPr>
            <w:tcW w:w="6411" w:type="dxa"/>
            <w:vMerge/>
            <w:tcBorders>
              <w:top w:val="nil"/>
            </w:tcBorders>
            <w:tcMar>
              <w:top w:w="50" w:type="dxa"/>
              <w:left w:w="100" w:type="dxa"/>
            </w:tcMar>
          </w:tcPr>
          <w:p w14:paraId="671E382F" w14:textId="77777777" w:rsidR="00015C0F" w:rsidRDefault="00015C0F"/>
        </w:tc>
        <w:tc>
          <w:tcPr>
            <w:tcW w:w="1535" w:type="dxa"/>
            <w:tcMar>
              <w:top w:w="50" w:type="dxa"/>
              <w:left w:w="100" w:type="dxa"/>
            </w:tcMar>
            <w:vAlign w:val="center"/>
          </w:tcPr>
          <w:p w14:paraId="0D5E587E" w14:textId="77777777" w:rsidR="00015C0F" w:rsidRDefault="00276244">
            <w:pPr>
              <w:spacing w:after="0"/>
              <w:ind w:left="135"/>
            </w:pPr>
            <w:r>
              <w:rPr>
                <w:rFonts w:ascii="Times New Roman" w:hAnsi="Times New Roman"/>
                <w:b/>
                <w:color w:val="000000"/>
                <w:sz w:val="24"/>
              </w:rPr>
              <w:t xml:space="preserve">Всего </w:t>
            </w:r>
          </w:p>
          <w:p w14:paraId="77757F16" w14:textId="77777777" w:rsidR="00015C0F" w:rsidRDefault="00015C0F">
            <w:pPr>
              <w:spacing w:after="0"/>
              <w:ind w:left="135"/>
            </w:pPr>
          </w:p>
        </w:tc>
        <w:tc>
          <w:tcPr>
            <w:tcW w:w="2558" w:type="dxa"/>
            <w:tcMar>
              <w:top w:w="50" w:type="dxa"/>
              <w:left w:w="100" w:type="dxa"/>
            </w:tcMar>
            <w:vAlign w:val="center"/>
          </w:tcPr>
          <w:p w14:paraId="71995A5D" w14:textId="77777777" w:rsidR="00015C0F" w:rsidRDefault="00276244">
            <w:pPr>
              <w:spacing w:after="0"/>
              <w:ind w:left="135"/>
            </w:pPr>
            <w:r>
              <w:rPr>
                <w:rFonts w:ascii="Times New Roman" w:hAnsi="Times New Roman"/>
                <w:b/>
                <w:color w:val="000000"/>
                <w:sz w:val="24"/>
              </w:rPr>
              <w:t xml:space="preserve">Контрольные работы </w:t>
            </w:r>
          </w:p>
          <w:p w14:paraId="232C86DE" w14:textId="77777777" w:rsidR="00015C0F" w:rsidRDefault="00015C0F">
            <w:pPr>
              <w:spacing w:after="0"/>
              <w:ind w:left="135"/>
            </w:pPr>
          </w:p>
        </w:tc>
        <w:tc>
          <w:tcPr>
            <w:tcW w:w="3047" w:type="dxa"/>
            <w:vMerge/>
            <w:tcBorders>
              <w:top w:val="nil"/>
            </w:tcBorders>
            <w:tcMar>
              <w:top w:w="50" w:type="dxa"/>
              <w:left w:w="100" w:type="dxa"/>
            </w:tcMar>
          </w:tcPr>
          <w:p w14:paraId="7E3EA778" w14:textId="77777777" w:rsidR="00015C0F" w:rsidRDefault="00015C0F"/>
        </w:tc>
      </w:tr>
      <w:tr w:rsidR="00015C0F" w:rsidRPr="003B67E2" w14:paraId="66ED1DDF" w14:textId="77777777" w:rsidTr="0088154F">
        <w:trPr>
          <w:trHeight w:val="144"/>
          <w:tblCellSpacing w:w="0" w:type="dxa"/>
        </w:trPr>
        <w:tc>
          <w:tcPr>
            <w:tcW w:w="14897" w:type="dxa"/>
            <w:gridSpan w:val="5"/>
            <w:tcMar>
              <w:top w:w="50" w:type="dxa"/>
              <w:left w:w="100" w:type="dxa"/>
            </w:tcMar>
            <w:vAlign w:val="center"/>
          </w:tcPr>
          <w:p w14:paraId="087E0E09" w14:textId="77777777" w:rsidR="00015C0F" w:rsidRPr="00C0633B" w:rsidRDefault="00276244">
            <w:pPr>
              <w:spacing w:after="0"/>
              <w:ind w:left="135"/>
              <w:rPr>
                <w:lang w:val="ru-RU"/>
              </w:rPr>
            </w:pPr>
            <w:r w:rsidRPr="00C0633B">
              <w:rPr>
                <w:rFonts w:ascii="Times New Roman" w:hAnsi="Times New Roman"/>
                <w:b/>
                <w:color w:val="000000"/>
                <w:sz w:val="24"/>
                <w:lang w:val="ru-RU"/>
              </w:rPr>
              <w:t>Раздел 1.</w:t>
            </w:r>
            <w:r w:rsidRPr="00C0633B">
              <w:rPr>
                <w:rFonts w:ascii="Times New Roman" w:hAnsi="Times New Roman"/>
                <w:color w:val="000000"/>
                <w:sz w:val="24"/>
                <w:lang w:val="ru-RU"/>
              </w:rPr>
              <w:t xml:space="preserve"> </w:t>
            </w:r>
            <w:r w:rsidRPr="00C0633B">
              <w:rPr>
                <w:rFonts w:ascii="Times New Roman" w:hAnsi="Times New Roman"/>
                <w:b/>
                <w:color w:val="000000"/>
                <w:sz w:val="24"/>
                <w:lang w:val="ru-RU"/>
              </w:rPr>
              <w:t>Технологии, профессии и производства</w:t>
            </w:r>
          </w:p>
        </w:tc>
      </w:tr>
      <w:tr w:rsidR="00015C0F" w:rsidRPr="003B67E2" w14:paraId="662CD2DB" w14:textId="77777777" w:rsidTr="0088154F">
        <w:trPr>
          <w:trHeight w:val="144"/>
          <w:tblCellSpacing w:w="0" w:type="dxa"/>
        </w:trPr>
        <w:tc>
          <w:tcPr>
            <w:tcW w:w="1346" w:type="dxa"/>
            <w:tcMar>
              <w:top w:w="50" w:type="dxa"/>
              <w:left w:w="100" w:type="dxa"/>
            </w:tcMar>
            <w:vAlign w:val="center"/>
          </w:tcPr>
          <w:p w14:paraId="319FF377" w14:textId="77777777" w:rsidR="00015C0F" w:rsidRDefault="00276244">
            <w:pPr>
              <w:spacing w:after="0"/>
            </w:pPr>
            <w:r>
              <w:rPr>
                <w:rFonts w:ascii="Times New Roman" w:hAnsi="Times New Roman"/>
                <w:color w:val="000000"/>
                <w:sz w:val="24"/>
              </w:rPr>
              <w:t>1.1</w:t>
            </w:r>
          </w:p>
        </w:tc>
        <w:tc>
          <w:tcPr>
            <w:tcW w:w="6411" w:type="dxa"/>
            <w:tcMar>
              <w:top w:w="50" w:type="dxa"/>
              <w:left w:w="100" w:type="dxa"/>
            </w:tcMar>
            <w:vAlign w:val="center"/>
          </w:tcPr>
          <w:p w14:paraId="604BF4F2" w14:textId="77777777" w:rsidR="00015C0F" w:rsidRPr="00C0633B" w:rsidRDefault="00276244">
            <w:pPr>
              <w:spacing w:after="0"/>
              <w:ind w:left="135"/>
              <w:rPr>
                <w:lang w:val="ru-RU"/>
              </w:rPr>
            </w:pPr>
            <w:r w:rsidRPr="00C0633B">
              <w:rPr>
                <w:rFonts w:ascii="Times New Roman" w:hAnsi="Times New Roman"/>
                <w:color w:val="000000"/>
                <w:sz w:val="24"/>
                <w:lang w:val="ru-RU"/>
              </w:rPr>
              <w:t>Технологии, профессии и производства. Современные производства и профессии</w:t>
            </w:r>
          </w:p>
        </w:tc>
        <w:tc>
          <w:tcPr>
            <w:tcW w:w="1535" w:type="dxa"/>
            <w:tcMar>
              <w:top w:w="50" w:type="dxa"/>
              <w:left w:w="100" w:type="dxa"/>
            </w:tcMar>
            <w:vAlign w:val="center"/>
          </w:tcPr>
          <w:p w14:paraId="5D00C426"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558" w:type="dxa"/>
            <w:tcMar>
              <w:top w:w="50" w:type="dxa"/>
              <w:left w:w="100" w:type="dxa"/>
            </w:tcMar>
            <w:vAlign w:val="center"/>
          </w:tcPr>
          <w:p w14:paraId="0171D6A7" w14:textId="77777777" w:rsidR="00015C0F" w:rsidRDefault="00015C0F">
            <w:pPr>
              <w:spacing w:after="0"/>
              <w:ind w:left="135"/>
              <w:jc w:val="center"/>
            </w:pPr>
          </w:p>
        </w:tc>
        <w:tc>
          <w:tcPr>
            <w:tcW w:w="3047" w:type="dxa"/>
            <w:tcMar>
              <w:top w:w="50" w:type="dxa"/>
              <w:left w:w="100" w:type="dxa"/>
            </w:tcMar>
            <w:vAlign w:val="center"/>
          </w:tcPr>
          <w:p w14:paraId="074466EA"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1">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14:paraId="53A58AD9" w14:textId="77777777" w:rsidTr="0088154F">
        <w:trPr>
          <w:trHeight w:val="144"/>
          <w:tblCellSpacing w:w="0" w:type="dxa"/>
        </w:trPr>
        <w:tc>
          <w:tcPr>
            <w:tcW w:w="7757" w:type="dxa"/>
            <w:gridSpan w:val="2"/>
            <w:tcMar>
              <w:top w:w="50" w:type="dxa"/>
              <w:left w:w="100" w:type="dxa"/>
            </w:tcMar>
            <w:vAlign w:val="center"/>
          </w:tcPr>
          <w:p w14:paraId="60A21B92" w14:textId="77777777" w:rsidR="00015C0F" w:rsidRDefault="002762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608A9DF" w14:textId="77777777" w:rsidR="00015C0F" w:rsidRDefault="00276244">
            <w:pPr>
              <w:spacing w:after="0"/>
              <w:ind w:left="135"/>
              <w:jc w:val="center"/>
            </w:pPr>
            <w:r>
              <w:rPr>
                <w:rFonts w:ascii="Times New Roman" w:hAnsi="Times New Roman"/>
                <w:color w:val="000000"/>
                <w:sz w:val="24"/>
              </w:rPr>
              <w:t xml:space="preserve"> 2 </w:t>
            </w:r>
          </w:p>
        </w:tc>
        <w:tc>
          <w:tcPr>
            <w:tcW w:w="5605" w:type="dxa"/>
            <w:gridSpan w:val="2"/>
            <w:tcMar>
              <w:top w:w="50" w:type="dxa"/>
              <w:left w:w="100" w:type="dxa"/>
            </w:tcMar>
            <w:vAlign w:val="center"/>
          </w:tcPr>
          <w:p w14:paraId="5569B730" w14:textId="77777777" w:rsidR="00015C0F" w:rsidRDefault="00015C0F"/>
        </w:tc>
      </w:tr>
      <w:tr w:rsidR="00015C0F" w14:paraId="0FADA0F4" w14:textId="77777777" w:rsidTr="0088154F">
        <w:trPr>
          <w:trHeight w:val="144"/>
          <w:tblCellSpacing w:w="0" w:type="dxa"/>
        </w:trPr>
        <w:tc>
          <w:tcPr>
            <w:tcW w:w="14897" w:type="dxa"/>
            <w:gridSpan w:val="5"/>
            <w:tcMar>
              <w:top w:w="50" w:type="dxa"/>
              <w:left w:w="100" w:type="dxa"/>
            </w:tcMar>
            <w:vAlign w:val="center"/>
          </w:tcPr>
          <w:p w14:paraId="10CC7B94" w14:textId="77777777" w:rsidR="00015C0F" w:rsidRDefault="002762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Информационно-коммуникационные технологии</w:t>
            </w:r>
          </w:p>
        </w:tc>
      </w:tr>
      <w:tr w:rsidR="00015C0F" w:rsidRPr="003B67E2" w14:paraId="4841E0D2" w14:textId="77777777" w:rsidTr="0088154F">
        <w:trPr>
          <w:trHeight w:val="144"/>
          <w:tblCellSpacing w:w="0" w:type="dxa"/>
        </w:trPr>
        <w:tc>
          <w:tcPr>
            <w:tcW w:w="1346" w:type="dxa"/>
            <w:tcMar>
              <w:top w:w="50" w:type="dxa"/>
              <w:left w:w="100" w:type="dxa"/>
            </w:tcMar>
            <w:vAlign w:val="center"/>
          </w:tcPr>
          <w:p w14:paraId="13046F5C" w14:textId="77777777" w:rsidR="00015C0F" w:rsidRDefault="00276244">
            <w:pPr>
              <w:spacing w:after="0"/>
            </w:pPr>
            <w:r>
              <w:rPr>
                <w:rFonts w:ascii="Times New Roman" w:hAnsi="Times New Roman"/>
                <w:color w:val="000000"/>
                <w:sz w:val="24"/>
              </w:rPr>
              <w:t>2.1</w:t>
            </w:r>
          </w:p>
        </w:tc>
        <w:tc>
          <w:tcPr>
            <w:tcW w:w="6411" w:type="dxa"/>
            <w:tcMar>
              <w:top w:w="50" w:type="dxa"/>
              <w:left w:w="100" w:type="dxa"/>
            </w:tcMar>
            <w:vAlign w:val="center"/>
          </w:tcPr>
          <w:p w14:paraId="2C30D12C" w14:textId="77777777" w:rsidR="00015C0F" w:rsidRDefault="00276244">
            <w:pPr>
              <w:spacing w:after="0"/>
              <w:ind w:left="135"/>
            </w:pPr>
            <w:r>
              <w:rPr>
                <w:rFonts w:ascii="Times New Roman" w:hAnsi="Times New Roman"/>
                <w:color w:val="000000"/>
                <w:sz w:val="24"/>
              </w:rPr>
              <w:t>Информационно-коммуникационные технологии</w:t>
            </w:r>
          </w:p>
        </w:tc>
        <w:tc>
          <w:tcPr>
            <w:tcW w:w="1535" w:type="dxa"/>
            <w:tcMar>
              <w:top w:w="50" w:type="dxa"/>
              <w:left w:w="100" w:type="dxa"/>
            </w:tcMar>
            <w:vAlign w:val="center"/>
          </w:tcPr>
          <w:p w14:paraId="67D55A07" w14:textId="77777777" w:rsidR="00015C0F" w:rsidRDefault="00276244">
            <w:pPr>
              <w:spacing w:after="0"/>
              <w:ind w:left="135"/>
              <w:jc w:val="center"/>
            </w:pPr>
            <w:r>
              <w:rPr>
                <w:rFonts w:ascii="Times New Roman" w:hAnsi="Times New Roman"/>
                <w:color w:val="000000"/>
                <w:sz w:val="24"/>
              </w:rPr>
              <w:t xml:space="preserve"> 3 </w:t>
            </w:r>
          </w:p>
        </w:tc>
        <w:tc>
          <w:tcPr>
            <w:tcW w:w="2558" w:type="dxa"/>
            <w:tcMar>
              <w:top w:w="50" w:type="dxa"/>
              <w:left w:w="100" w:type="dxa"/>
            </w:tcMar>
            <w:vAlign w:val="center"/>
          </w:tcPr>
          <w:p w14:paraId="7EEB9E99" w14:textId="77777777" w:rsidR="00015C0F" w:rsidRDefault="00015C0F">
            <w:pPr>
              <w:spacing w:after="0"/>
              <w:ind w:left="135"/>
              <w:jc w:val="center"/>
            </w:pPr>
          </w:p>
        </w:tc>
        <w:tc>
          <w:tcPr>
            <w:tcW w:w="3047" w:type="dxa"/>
            <w:tcMar>
              <w:top w:w="50" w:type="dxa"/>
              <w:left w:w="100" w:type="dxa"/>
            </w:tcMar>
            <w:vAlign w:val="center"/>
          </w:tcPr>
          <w:p w14:paraId="30304E8A"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2">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14:paraId="2DE9AE02" w14:textId="77777777" w:rsidTr="0088154F">
        <w:trPr>
          <w:trHeight w:val="144"/>
          <w:tblCellSpacing w:w="0" w:type="dxa"/>
        </w:trPr>
        <w:tc>
          <w:tcPr>
            <w:tcW w:w="7757" w:type="dxa"/>
            <w:gridSpan w:val="2"/>
            <w:tcMar>
              <w:top w:w="50" w:type="dxa"/>
              <w:left w:w="100" w:type="dxa"/>
            </w:tcMar>
            <w:vAlign w:val="center"/>
          </w:tcPr>
          <w:p w14:paraId="225AA637" w14:textId="77777777" w:rsidR="00015C0F" w:rsidRDefault="002762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AA7623A" w14:textId="77777777" w:rsidR="00015C0F" w:rsidRDefault="00276244">
            <w:pPr>
              <w:spacing w:after="0"/>
              <w:ind w:left="135"/>
              <w:jc w:val="center"/>
            </w:pPr>
            <w:r>
              <w:rPr>
                <w:rFonts w:ascii="Times New Roman" w:hAnsi="Times New Roman"/>
                <w:color w:val="000000"/>
                <w:sz w:val="24"/>
              </w:rPr>
              <w:t xml:space="preserve"> 3 </w:t>
            </w:r>
          </w:p>
        </w:tc>
        <w:tc>
          <w:tcPr>
            <w:tcW w:w="5605" w:type="dxa"/>
            <w:gridSpan w:val="2"/>
            <w:tcMar>
              <w:top w:w="50" w:type="dxa"/>
              <w:left w:w="100" w:type="dxa"/>
            </w:tcMar>
            <w:vAlign w:val="center"/>
          </w:tcPr>
          <w:p w14:paraId="5270012B" w14:textId="77777777" w:rsidR="00015C0F" w:rsidRDefault="00015C0F"/>
        </w:tc>
      </w:tr>
      <w:tr w:rsidR="00015C0F" w14:paraId="420D8B6E" w14:textId="77777777" w:rsidTr="0088154F">
        <w:trPr>
          <w:trHeight w:val="144"/>
          <w:tblCellSpacing w:w="0" w:type="dxa"/>
        </w:trPr>
        <w:tc>
          <w:tcPr>
            <w:tcW w:w="14897" w:type="dxa"/>
            <w:gridSpan w:val="5"/>
            <w:tcMar>
              <w:top w:w="50" w:type="dxa"/>
              <w:left w:w="100" w:type="dxa"/>
            </w:tcMar>
            <w:vAlign w:val="center"/>
          </w:tcPr>
          <w:p w14:paraId="78C53EF7" w14:textId="77777777" w:rsidR="00015C0F" w:rsidRDefault="0027624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Конструирование и моделирование</w:t>
            </w:r>
          </w:p>
        </w:tc>
      </w:tr>
      <w:tr w:rsidR="00015C0F" w:rsidRPr="003B67E2" w14:paraId="2267F695" w14:textId="77777777" w:rsidTr="0088154F">
        <w:trPr>
          <w:trHeight w:val="144"/>
          <w:tblCellSpacing w:w="0" w:type="dxa"/>
        </w:trPr>
        <w:tc>
          <w:tcPr>
            <w:tcW w:w="1346" w:type="dxa"/>
            <w:tcMar>
              <w:top w:w="50" w:type="dxa"/>
              <w:left w:w="100" w:type="dxa"/>
            </w:tcMar>
            <w:vAlign w:val="center"/>
          </w:tcPr>
          <w:p w14:paraId="1CAAE4FD" w14:textId="77777777" w:rsidR="00015C0F" w:rsidRDefault="00276244">
            <w:pPr>
              <w:spacing w:after="0"/>
            </w:pPr>
            <w:r>
              <w:rPr>
                <w:rFonts w:ascii="Times New Roman" w:hAnsi="Times New Roman"/>
                <w:color w:val="000000"/>
                <w:sz w:val="24"/>
              </w:rPr>
              <w:t>3.1</w:t>
            </w:r>
          </w:p>
        </w:tc>
        <w:tc>
          <w:tcPr>
            <w:tcW w:w="6411" w:type="dxa"/>
            <w:tcMar>
              <w:top w:w="50" w:type="dxa"/>
              <w:left w:w="100" w:type="dxa"/>
            </w:tcMar>
            <w:vAlign w:val="center"/>
          </w:tcPr>
          <w:p w14:paraId="631F7235" w14:textId="77777777" w:rsidR="00015C0F" w:rsidRDefault="00276244">
            <w:pPr>
              <w:spacing w:after="0"/>
              <w:ind w:left="135"/>
            </w:pPr>
            <w:r>
              <w:rPr>
                <w:rFonts w:ascii="Times New Roman" w:hAnsi="Times New Roman"/>
                <w:color w:val="000000"/>
                <w:sz w:val="24"/>
              </w:rPr>
              <w:t>Конструирование робототехнических моделей</w:t>
            </w:r>
          </w:p>
        </w:tc>
        <w:tc>
          <w:tcPr>
            <w:tcW w:w="1535" w:type="dxa"/>
            <w:tcMar>
              <w:top w:w="50" w:type="dxa"/>
              <w:left w:w="100" w:type="dxa"/>
            </w:tcMar>
            <w:vAlign w:val="center"/>
          </w:tcPr>
          <w:p w14:paraId="486D5337" w14:textId="77777777" w:rsidR="00015C0F" w:rsidRDefault="00276244">
            <w:pPr>
              <w:spacing w:after="0"/>
              <w:ind w:left="135"/>
              <w:jc w:val="center"/>
            </w:pPr>
            <w:r>
              <w:rPr>
                <w:rFonts w:ascii="Times New Roman" w:hAnsi="Times New Roman"/>
                <w:color w:val="000000"/>
                <w:sz w:val="24"/>
              </w:rPr>
              <w:t xml:space="preserve"> 5 </w:t>
            </w:r>
          </w:p>
        </w:tc>
        <w:tc>
          <w:tcPr>
            <w:tcW w:w="2558" w:type="dxa"/>
            <w:tcMar>
              <w:top w:w="50" w:type="dxa"/>
              <w:left w:w="100" w:type="dxa"/>
            </w:tcMar>
            <w:vAlign w:val="center"/>
          </w:tcPr>
          <w:p w14:paraId="251E3767" w14:textId="77777777" w:rsidR="00015C0F" w:rsidRDefault="00015C0F">
            <w:pPr>
              <w:spacing w:after="0"/>
              <w:ind w:left="135"/>
              <w:jc w:val="center"/>
            </w:pPr>
          </w:p>
        </w:tc>
        <w:tc>
          <w:tcPr>
            <w:tcW w:w="3047" w:type="dxa"/>
            <w:tcMar>
              <w:top w:w="50" w:type="dxa"/>
              <w:left w:w="100" w:type="dxa"/>
            </w:tcMar>
            <w:vAlign w:val="center"/>
          </w:tcPr>
          <w:p w14:paraId="13403CC4"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3">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14:paraId="40E57B8A" w14:textId="77777777" w:rsidTr="0088154F">
        <w:trPr>
          <w:trHeight w:val="144"/>
          <w:tblCellSpacing w:w="0" w:type="dxa"/>
        </w:trPr>
        <w:tc>
          <w:tcPr>
            <w:tcW w:w="7757" w:type="dxa"/>
            <w:gridSpan w:val="2"/>
            <w:tcMar>
              <w:top w:w="50" w:type="dxa"/>
              <w:left w:w="100" w:type="dxa"/>
            </w:tcMar>
            <w:vAlign w:val="center"/>
          </w:tcPr>
          <w:p w14:paraId="096B81A2" w14:textId="77777777" w:rsidR="00015C0F" w:rsidRDefault="002762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C58CC9C" w14:textId="77777777" w:rsidR="00015C0F" w:rsidRDefault="00276244">
            <w:pPr>
              <w:spacing w:after="0"/>
              <w:ind w:left="135"/>
              <w:jc w:val="center"/>
            </w:pPr>
            <w:r>
              <w:rPr>
                <w:rFonts w:ascii="Times New Roman" w:hAnsi="Times New Roman"/>
                <w:color w:val="000000"/>
                <w:sz w:val="24"/>
              </w:rPr>
              <w:t xml:space="preserve"> 5 </w:t>
            </w:r>
          </w:p>
        </w:tc>
        <w:tc>
          <w:tcPr>
            <w:tcW w:w="5605" w:type="dxa"/>
            <w:gridSpan w:val="2"/>
            <w:tcMar>
              <w:top w:w="50" w:type="dxa"/>
              <w:left w:w="100" w:type="dxa"/>
            </w:tcMar>
            <w:vAlign w:val="center"/>
          </w:tcPr>
          <w:p w14:paraId="75AE75AE" w14:textId="77777777" w:rsidR="00015C0F" w:rsidRDefault="00015C0F"/>
        </w:tc>
      </w:tr>
      <w:tr w:rsidR="00015C0F" w14:paraId="126FE246" w14:textId="77777777" w:rsidTr="0088154F">
        <w:trPr>
          <w:trHeight w:val="144"/>
          <w:tblCellSpacing w:w="0" w:type="dxa"/>
        </w:trPr>
        <w:tc>
          <w:tcPr>
            <w:tcW w:w="14897" w:type="dxa"/>
            <w:gridSpan w:val="5"/>
            <w:tcMar>
              <w:top w:w="50" w:type="dxa"/>
              <w:left w:w="100" w:type="dxa"/>
            </w:tcMar>
            <w:vAlign w:val="center"/>
          </w:tcPr>
          <w:p w14:paraId="3EC12331" w14:textId="77777777" w:rsidR="00015C0F" w:rsidRDefault="00276244">
            <w:pPr>
              <w:spacing w:after="0"/>
              <w:ind w:left="135"/>
            </w:pPr>
            <w:r w:rsidRPr="00C0633B">
              <w:rPr>
                <w:rFonts w:ascii="Times New Roman" w:hAnsi="Times New Roman"/>
                <w:b/>
                <w:color w:val="000000"/>
                <w:sz w:val="24"/>
                <w:lang w:val="ru-RU"/>
              </w:rPr>
              <w:t>Раздел 4.</w:t>
            </w:r>
            <w:r w:rsidRPr="00C0633B">
              <w:rPr>
                <w:rFonts w:ascii="Times New Roman" w:hAnsi="Times New Roman"/>
                <w:color w:val="000000"/>
                <w:sz w:val="24"/>
                <w:lang w:val="ru-RU"/>
              </w:rPr>
              <w:t xml:space="preserve"> </w:t>
            </w:r>
            <w:r w:rsidRPr="00C0633B">
              <w:rPr>
                <w:rFonts w:ascii="Times New Roman" w:hAnsi="Times New Roman"/>
                <w:b/>
                <w:color w:val="000000"/>
                <w:sz w:val="24"/>
                <w:lang w:val="ru-RU"/>
              </w:rPr>
              <w:t xml:space="preserve">Технологии ручной обработки материалов. </w:t>
            </w:r>
            <w:r>
              <w:rPr>
                <w:rFonts w:ascii="Times New Roman" w:hAnsi="Times New Roman"/>
                <w:b/>
                <w:color w:val="000000"/>
                <w:sz w:val="24"/>
              </w:rPr>
              <w:t>Конструирование и моделирование</w:t>
            </w:r>
          </w:p>
        </w:tc>
      </w:tr>
      <w:tr w:rsidR="00015C0F" w:rsidRPr="003B67E2" w14:paraId="151BF2E0" w14:textId="77777777" w:rsidTr="0088154F">
        <w:trPr>
          <w:trHeight w:val="144"/>
          <w:tblCellSpacing w:w="0" w:type="dxa"/>
        </w:trPr>
        <w:tc>
          <w:tcPr>
            <w:tcW w:w="1346" w:type="dxa"/>
            <w:tcMar>
              <w:top w:w="50" w:type="dxa"/>
              <w:left w:w="100" w:type="dxa"/>
            </w:tcMar>
            <w:vAlign w:val="center"/>
          </w:tcPr>
          <w:p w14:paraId="6948583E" w14:textId="77777777" w:rsidR="00015C0F" w:rsidRDefault="00276244">
            <w:pPr>
              <w:spacing w:after="0"/>
            </w:pPr>
            <w:r>
              <w:rPr>
                <w:rFonts w:ascii="Times New Roman" w:hAnsi="Times New Roman"/>
                <w:color w:val="000000"/>
                <w:sz w:val="24"/>
              </w:rPr>
              <w:t>4.1</w:t>
            </w:r>
          </w:p>
        </w:tc>
        <w:tc>
          <w:tcPr>
            <w:tcW w:w="6411" w:type="dxa"/>
            <w:tcMar>
              <w:top w:w="50" w:type="dxa"/>
              <w:left w:w="100" w:type="dxa"/>
            </w:tcMar>
            <w:vAlign w:val="center"/>
          </w:tcPr>
          <w:p w14:paraId="176E20F0" w14:textId="77777777" w:rsidR="00015C0F" w:rsidRPr="00C0633B" w:rsidRDefault="00276244">
            <w:pPr>
              <w:spacing w:after="0"/>
              <w:ind w:left="135"/>
              <w:rPr>
                <w:lang w:val="ru-RU"/>
              </w:rPr>
            </w:pPr>
            <w:r w:rsidRPr="00C0633B">
              <w:rPr>
                <w:rFonts w:ascii="Times New Roman" w:hAnsi="Times New Roman"/>
                <w:color w:val="000000"/>
                <w:sz w:val="24"/>
                <w:lang w:val="ru-RU"/>
              </w:rPr>
              <w:t>Конструирование сложных изделий из бумаги и картона</w:t>
            </w:r>
          </w:p>
        </w:tc>
        <w:tc>
          <w:tcPr>
            <w:tcW w:w="1535" w:type="dxa"/>
            <w:tcMar>
              <w:top w:w="50" w:type="dxa"/>
              <w:left w:w="100" w:type="dxa"/>
            </w:tcMar>
            <w:vAlign w:val="center"/>
          </w:tcPr>
          <w:p w14:paraId="76F24591"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2558" w:type="dxa"/>
            <w:tcMar>
              <w:top w:w="50" w:type="dxa"/>
              <w:left w:w="100" w:type="dxa"/>
            </w:tcMar>
            <w:vAlign w:val="center"/>
          </w:tcPr>
          <w:p w14:paraId="4763B639" w14:textId="77777777" w:rsidR="00015C0F" w:rsidRDefault="00015C0F">
            <w:pPr>
              <w:spacing w:after="0"/>
              <w:ind w:left="135"/>
              <w:jc w:val="center"/>
            </w:pPr>
          </w:p>
        </w:tc>
        <w:tc>
          <w:tcPr>
            <w:tcW w:w="3047" w:type="dxa"/>
            <w:tcMar>
              <w:top w:w="50" w:type="dxa"/>
              <w:left w:w="100" w:type="dxa"/>
            </w:tcMar>
            <w:vAlign w:val="center"/>
          </w:tcPr>
          <w:p w14:paraId="57528DEF"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4">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rsidRPr="003B67E2" w14:paraId="3D4CC334" w14:textId="77777777" w:rsidTr="0088154F">
        <w:trPr>
          <w:trHeight w:val="144"/>
          <w:tblCellSpacing w:w="0" w:type="dxa"/>
        </w:trPr>
        <w:tc>
          <w:tcPr>
            <w:tcW w:w="1346" w:type="dxa"/>
            <w:tcMar>
              <w:top w:w="50" w:type="dxa"/>
              <w:left w:w="100" w:type="dxa"/>
            </w:tcMar>
            <w:vAlign w:val="center"/>
          </w:tcPr>
          <w:p w14:paraId="6C41482D" w14:textId="77777777" w:rsidR="00015C0F" w:rsidRDefault="00276244">
            <w:pPr>
              <w:spacing w:after="0"/>
            </w:pPr>
            <w:r>
              <w:rPr>
                <w:rFonts w:ascii="Times New Roman" w:hAnsi="Times New Roman"/>
                <w:color w:val="000000"/>
                <w:sz w:val="24"/>
              </w:rPr>
              <w:t>4.2</w:t>
            </w:r>
          </w:p>
        </w:tc>
        <w:tc>
          <w:tcPr>
            <w:tcW w:w="6411" w:type="dxa"/>
            <w:tcMar>
              <w:top w:w="50" w:type="dxa"/>
              <w:left w:w="100" w:type="dxa"/>
            </w:tcMar>
            <w:vAlign w:val="center"/>
          </w:tcPr>
          <w:p w14:paraId="1F7AC728" w14:textId="77777777" w:rsidR="00015C0F" w:rsidRPr="00C0633B" w:rsidRDefault="00276244">
            <w:pPr>
              <w:spacing w:after="0"/>
              <w:ind w:left="135"/>
              <w:rPr>
                <w:lang w:val="ru-RU"/>
              </w:rPr>
            </w:pPr>
            <w:r w:rsidRPr="00C0633B">
              <w:rPr>
                <w:rFonts w:ascii="Times New Roman" w:hAnsi="Times New Roman"/>
                <w:color w:val="000000"/>
                <w:sz w:val="24"/>
                <w:lang w:val="ru-RU"/>
              </w:rPr>
              <w:t>Конструирование объемных изделий из разверток</w:t>
            </w:r>
          </w:p>
        </w:tc>
        <w:tc>
          <w:tcPr>
            <w:tcW w:w="1535" w:type="dxa"/>
            <w:tcMar>
              <w:top w:w="50" w:type="dxa"/>
              <w:left w:w="100" w:type="dxa"/>
            </w:tcMar>
            <w:vAlign w:val="center"/>
          </w:tcPr>
          <w:p w14:paraId="44371715"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558" w:type="dxa"/>
            <w:tcMar>
              <w:top w:w="50" w:type="dxa"/>
              <w:left w:w="100" w:type="dxa"/>
            </w:tcMar>
            <w:vAlign w:val="center"/>
          </w:tcPr>
          <w:p w14:paraId="107D5A65" w14:textId="77777777" w:rsidR="00015C0F" w:rsidRDefault="00015C0F">
            <w:pPr>
              <w:spacing w:after="0"/>
              <w:ind w:left="135"/>
              <w:jc w:val="center"/>
            </w:pPr>
          </w:p>
        </w:tc>
        <w:tc>
          <w:tcPr>
            <w:tcW w:w="3047" w:type="dxa"/>
            <w:tcMar>
              <w:top w:w="50" w:type="dxa"/>
              <w:left w:w="100" w:type="dxa"/>
            </w:tcMar>
            <w:vAlign w:val="center"/>
          </w:tcPr>
          <w:p w14:paraId="34019F65"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5">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rsidRPr="003B67E2" w14:paraId="74910418" w14:textId="77777777" w:rsidTr="0088154F">
        <w:trPr>
          <w:trHeight w:val="144"/>
          <w:tblCellSpacing w:w="0" w:type="dxa"/>
        </w:trPr>
        <w:tc>
          <w:tcPr>
            <w:tcW w:w="1346" w:type="dxa"/>
            <w:tcMar>
              <w:top w:w="50" w:type="dxa"/>
              <w:left w:w="100" w:type="dxa"/>
            </w:tcMar>
            <w:vAlign w:val="center"/>
          </w:tcPr>
          <w:p w14:paraId="44E96FBE" w14:textId="77777777" w:rsidR="00015C0F" w:rsidRDefault="00276244">
            <w:pPr>
              <w:spacing w:after="0"/>
            </w:pPr>
            <w:r>
              <w:rPr>
                <w:rFonts w:ascii="Times New Roman" w:hAnsi="Times New Roman"/>
                <w:color w:val="000000"/>
                <w:sz w:val="24"/>
              </w:rPr>
              <w:t>4.3</w:t>
            </w:r>
          </w:p>
        </w:tc>
        <w:tc>
          <w:tcPr>
            <w:tcW w:w="6411" w:type="dxa"/>
            <w:tcMar>
              <w:top w:w="50" w:type="dxa"/>
              <w:left w:w="100" w:type="dxa"/>
            </w:tcMar>
            <w:vAlign w:val="center"/>
          </w:tcPr>
          <w:p w14:paraId="4A709B4C" w14:textId="77777777" w:rsidR="00015C0F" w:rsidRDefault="00276244">
            <w:pPr>
              <w:spacing w:after="0"/>
              <w:ind w:left="135"/>
            </w:pPr>
            <w:r w:rsidRPr="00C0633B">
              <w:rPr>
                <w:rFonts w:ascii="Times New Roman" w:hAnsi="Times New Roman"/>
                <w:color w:val="000000"/>
                <w:sz w:val="24"/>
                <w:lang w:val="ru-RU"/>
              </w:rPr>
              <w:t xml:space="preserve">Интерьеры разных времен. Декор интерьера. </w:t>
            </w:r>
            <w:r>
              <w:rPr>
                <w:rFonts w:ascii="Times New Roman" w:hAnsi="Times New Roman"/>
                <w:color w:val="000000"/>
                <w:sz w:val="24"/>
              </w:rPr>
              <w:t>Мир профессий</w:t>
            </w:r>
          </w:p>
        </w:tc>
        <w:tc>
          <w:tcPr>
            <w:tcW w:w="1535" w:type="dxa"/>
            <w:tcMar>
              <w:top w:w="50" w:type="dxa"/>
              <w:left w:w="100" w:type="dxa"/>
            </w:tcMar>
            <w:vAlign w:val="center"/>
          </w:tcPr>
          <w:p w14:paraId="5D029331" w14:textId="77777777" w:rsidR="00015C0F" w:rsidRDefault="00276244">
            <w:pPr>
              <w:spacing w:after="0"/>
              <w:ind w:left="135"/>
              <w:jc w:val="center"/>
            </w:pPr>
            <w:r>
              <w:rPr>
                <w:rFonts w:ascii="Times New Roman" w:hAnsi="Times New Roman"/>
                <w:color w:val="000000"/>
                <w:sz w:val="24"/>
              </w:rPr>
              <w:t xml:space="preserve"> 3 </w:t>
            </w:r>
          </w:p>
        </w:tc>
        <w:tc>
          <w:tcPr>
            <w:tcW w:w="2558" w:type="dxa"/>
            <w:tcMar>
              <w:top w:w="50" w:type="dxa"/>
              <w:left w:w="100" w:type="dxa"/>
            </w:tcMar>
            <w:vAlign w:val="center"/>
          </w:tcPr>
          <w:p w14:paraId="46D59DCF" w14:textId="77777777" w:rsidR="00015C0F" w:rsidRDefault="00015C0F">
            <w:pPr>
              <w:spacing w:after="0"/>
              <w:ind w:left="135"/>
              <w:jc w:val="center"/>
            </w:pPr>
          </w:p>
        </w:tc>
        <w:tc>
          <w:tcPr>
            <w:tcW w:w="3047" w:type="dxa"/>
            <w:tcMar>
              <w:top w:w="50" w:type="dxa"/>
              <w:left w:w="100" w:type="dxa"/>
            </w:tcMar>
            <w:vAlign w:val="center"/>
          </w:tcPr>
          <w:p w14:paraId="0C13F454"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6">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rsidRPr="003B67E2" w14:paraId="296BA514" w14:textId="77777777" w:rsidTr="0088154F">
        <w:trPr>
          <w:trHeight w:val="144"/>
          <w:tblCellSpacing w:w="0" w:type="dxa"/>
        </w:trPr>
        <w:tc>
          <w:tcPr>
            <w:tcW w:w="1346" w:type="dxa"/>
            <w:tcMar>
              <w:top w:w="50" w:type="dxa"/>
              <w:left w:w="100" w:type="dxa"/>
            </w:tcMar>
            <w:vAlign w:val="center"/>
          </w:tcPr>
          <w:p w14:paraId="7A56F4CA" w14:textId="77777777" w:rsidR="00015C0F" w:rsidRDefault="00276244">
            <w:pPr>
              <w:spacing w:after="0"/>
            </w:pPr>
            <w:r>
              <w:rPr>
                <w:rFonts w:ascii="Times New Roman" w:hAnsi="Times New Roman"/>
                <w:color w:val="000000"/>
                <w:sz w:val="24"/>
              </w:rPr>
              <w:t>4.4</w:t>
            </w:r>
          </w:p>
        </w:tc>
        <w:tc>
          <w:tcPr>
            <w:tcW w:w="6411" w:type="dxa"/>
            <w:tcMar>
              <w:top w:w="50" w:type="dxa"/>
              <w:left w:w="100" w:type="dxa"/>
            </w:tcMar>
            <w:vAlign w:val="center"/>
          </w:tcPr>
          <w:p w14:paraId="74F9F51F" w14:textId="77777777" w:rsidR="00015C0F" w:rsidRDefault="00276244">
            <w:pPr>
              <w:spacing w:after="0"/>
              <w:ind w:left="135"/>
            </w:pPr>
            <w:r>
              <w:rPr>
                <w:rFonts w:ascii="Times New Roman" w:hAnsi="Times New Roman"/>
                <w:color w:val="000000"/>
                <w:sz w:val="24"/>
              </w:rPr>
              <w:t>Синтетические материалы. Мир профессий</w:t>
            </w:r>
          </w:p>
        </w:tc>
        <w:tc>
          <w:tcPr>
            <w:tcW w:w="1535" w:type="dxa"/>
            <w:tcMar>
              <w:top w:w="50" w:type="dxa"/>
              <w:left w:w="100" w:type="dxa"/>
            </w:tcMar>
            <w:vAlign w:val="center"/>
          </w:tcPr>
          <w:p w14:paraId="343D9D53" w14:textId="77777777" w:rsidR="00015C0F" w:rsidRDefault="00276244">
            <w:pPr>
              <w:spacing w:after="0"/>
              <w:ind w:left="135"/>
              <w:jc w:val="center"/>
            </w:pPr>
            <w:r>
              <w:rPr>
                <w:rFonts w:ascii="Times New Roman" w:hAnsi="Times New Roman"/>
                <w:color w:val="000000"/>
                <w:sz w:val="24"/>
              </w:rPr>
              <w:t xml:space="preserve"> 5 </w:t>
            </w:r>
          </w:p>
        </w:tc>
        <w:tc>
          <w:tcPr>
            <w:tcW w:w="2558" w:type="dxa"/>
            <w:tcMar>
              <w:top w:w="50" w:type="dxa"/>
              <w:left w:w="100" w:type="dxa"/>
            </w:tcMar>
            <w:vAlign w:val="center"/>
          </w:tcPr>
          <w:p w14:paraId="3AC944C1" w14:textId="77777777" w:rsidR="00015C0F" w:rsidRDefault="00015C0F">
            <w:pPr>
              <w:spacing w:after="0"/>
              <w:ind w:left="135"/>
              <w:jc w:val="center"/>
            </w:pPr>
          </w:p>
        </w:tc>
        <w:tc>
          <w:tcPr>
            <w:tcW w:w="3047" w:type="dxa"/>
            <w:tcMar>
              <w:top w:w="50" w:type="dxa"/>
              <w:left w:w="100" w:type="dxa"/>
            </w:tcMar>
            <w:vAlign w:val="center"/>
          </w:tcPr>
          <w:p w14:paraId="565F8484"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7">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rsidRPr="003B67E2" w14:paraId="4C09B894" w14:textId="77777777" w:rsidTr="0088154F">
        <w:trPr>
          <w:trHeight w:val="144"/>
          <w:tblCellSpacing w:w="0" w:type="dxa"/>
        </w:trPr>
        <w:tc>
          <w:tcPr>
            <w:tcW w:w="1346" w:type="dxa"/>
            <w:tcMar>
              <w:top w:w="50" w:type="dxa"/>
              <w:left w:w="100" w:type="dxa"/>
            </w:tcMar>
            <w:vAlign w:val="center"/>
          </w:tcPr>
          <w:p w14:paraId="21A8C40A" w14:textId="77777777" w:rsidR="00015C0F" w:rsidRDefault="00276244">
            <w:pPr>
              <w:spacing w:after="0"/>
            </w:pPr>
            <w:r>
              <w:rPr>
                <w:rFonts w:ascii="Times New Roman" w:hAnsi="Times New Roman"/>
                <w:color w:val="000000"/>
                <w:sz w:val="24"/>
              </w:rPr>
              <w:t>4.5</w:t>
            </w:r>
          </w:p>
        </w:tc>
        <w:tc>
          <w:tcPr>
            <w:tcW w:w="6411" w:type="dxa"/>
            <w:tcMar>
              <w:top w:w="50" w:type="dxa"/>
              <w:left w:w="100" w:type="dxa"/>
            </w:tcMar>
            <w:vAlign w:val="center"/>
          </w:tcPr>
          <w:p w14:paraId="627569F4" w14:textId="77777777" w:rsidR="00015C0F" w:rsidRDefault="00276244">
            <w:pPr>
              <w:spacing w:after="0"/>
              <w:ind w:left="135"/>
            </w:pPr>
            <w:r w:rsidRPr="00C0633B">
              <w:rPr>
                <w:rFonts w:ascii="Times New Roman" w:hAnsi="Times New Roman"/>
                <w:color w:val="000000"/>
                <w:sz w:val="24"/>
                <w:lang w:val="ru-RU"/>
              </w:rPr>
              <w:t xml:space="preserve">История одежды и текстильных материалов. </w:t>
            </w:r>
            <w:r>
              <w:rPr>
                <w:rFonts w:ascii="Times New Roman" w:hAnsi="Times New Roman"/>
                <w:color w:val="000000"/>
                <w:sz w:val="24"/>
              </w:rPr>
              <w:t>Мир профессий</w:t>
            </w:r>
          </w:p>
        </w:tc>
        <w:tc>
          <w:tcPr>
            <w:tcW w:w="1535" w:type="dxa"/>
            <w:tcMar>
              <w:top w:w="50" w:type="dxa"/>
              <w:left w:w="100" w:type="dxa"/>
            </w:tcMar>
            <w:vAlign w:val="center"/>
          </w:tcPr>
          <w:p w14:paraId="4D6EA9EE" w14:textId="77777777" w:rsidR="00015C0F" w:rsidRDefault="00276244">
            <w:pPr>
              <w:spacing w:after="0"/>
              <w:ind w:left="135"/>
              <w:jc w:val="center"/>
            </w:pPr>
            <w:r>
              <w:rPr>
                <w:rFonts w:ascii="Times New Roman" w:hAnsi="Times New Roman"/>
                <w:color w:val="000000"/>
                <w:sz w:val="24"/>
              </w:rPr>
              <w:t xml:space="preserve"> 5 </w:t>
            </w:r>
          </w:p>
        </w:tc>
        <w:tc>
          <w:tcPr>
            <w:tcW w:w="2558" w:type="dxa"/>
            <w:tcMar>
              <w:top w:w="50" w:type="dxa"/>
              <w:left w:w="100" w:type="dxa"/>
            </w:tcMar>
            <w:vAlign w:val="center"/>
          </w:tcPr>
          <w:p w14:paraId="2979E5B5" w14:textId="77777777" w:rsidR="00015C0F" w:rsidRDefault="00015C0F">
            <w:pPr>
              <w:spacing w:after="0"/>
              <w:ind w:left="135"/>
              <w:jc w:val="center"/>
            </w:pPr>
          </w:p>
        </w:tc>
        <w:tc>
          <w:tcPr>
            <w:tcW w:w="3047" w:type="dxa"/>
            <w:tcMar>
              <w:top w:w="50" w:type="dxa"/>
              <w:left w:w="100" w:type="dxa"/>
            </w:tcMar>
            <w:vAlign w:val="center"/>
          </w:tcPr>
          <w:p w14:paraId="446E06DA"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8">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rsidRPr="003B67E2" w14:paraId="3DE95F8E" w14:textId="77777777" w:rsidTr="0088154F">
        <w:trPr>
          <w:trHeight w:val="144"/>
          <w:tblCellSpacing w:w="0" w:type="dxa"/>
        </w:trPr>
        <w:tc>
          <w:tcPr>
            <w:tcW w:w="1346" w:type="dxa"/>
            <w:tcMar>
              <w:top w:w="50" w:type="dxa"/>
              <w:left w:w="100" w:type="dxa"/>
            </w:tcMar>
            <w:vAlign w:val="center"/>
          </w:tcPr>
          <w:p w14:paraId="2BFAE85F" w14:textId="77777777" w:rsidR="00015C0F" w:rsidRDefault="00276244">
            <w:pPr>
              <w:spacing w:after="0"/>
            </w:pPr>
            <w:r>
              <w:rPr>
                <w:rFonts w:ascii="Times New Roman" w:hAnsi="Times New Roman"/>
                <w:color w:val="000000"/>
                <w:sz w:val="24"/>
              </w:rPr>
              <w:t>4.6</w:t>
            </w:r>
          </w:p>
        </w:tc>
        <w:tc>
          <w:tcPr>
            <w:tcW w:w="6411" w:type="dxa"/>
            <w:tcMar>
              <w:top w:w="50" w:type="dxa"/>
              <w:left w:w="100" w:type="dxa"/>
            </w:tcMar>
            <w:vAlign w:val="center"/>
          </w:tcPr>
          <w:p w14:paraId="53B15FD9" w14:textId="77777777" w:rsidR="00015C0F" w:rsidRPr="00C0633B" w:rsidRDefault="00276244">
            <w:pPr>
              <w:spacing w:after="0"/>
              <w:ind w:left="135"/>
              <w:rPr>
                <w:lang w:val="ru-RU"/>
              </w:rPr>
            </w:pPr>
            <w:r w:rsidRPr="00C0633B">
              <w:rPr>
                <w:rFonts w:ascii="Times New Roman" w:hAnsi="Times New Roman"/>
                <w:color w:val="000000"/>
                <w:sz w:val="24"/>
                <w:lang w:val="ru-RU"/>
              </w:rPr>
              <w:t>Конструирование и моделирование. Конструирование изделий из разных материалов, в том числе наборов «Конструктор» по заданным условиям</w:t>
            </w:r>
          </w:p>
        </w:tc>
        <w:tc>
          <w:tcPr>
            <w:tcW w:w="1535" w:type="dxa"/>
            <w:tcMar>
              <w:top w:w="50" w:type="dxa"/>
              <w:left w:w="100" w:type="dxa"/>
            </w:tcMar>
            <w:vAlign w:val="center"/>
          </w:tcPr>
          <w:p w14:paraId="56B6F1C8"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558" w:type="dxa"/>
            <w:tcMar>
              <w:top w:w="50" w:type="dxa"/>
              <w:left w:w="100" w:type="dxa"/>
            </w:tcMar>
            <w:vAlign w:val="center"/>
          </w:tcPr>
          <w:p w14:paraId="4366595A" w14:textId="77777777" w:rsidR="00015C0F" w:rsidRDefault="00015C0F">
            <w:pPr>
              <w:spacing w:after="0"/>
              <w:ind w:left="135"/>
              <w:jc w:val="center"/>
            </w:pPr>
          </w:p>
        </w:tc>
        <w:tc>
          <w:tcPr>
            <w:tcW w:w="3047" w:type="dxa"/>
            <w:tcMar>
              <w:top w:w="50" w:type="dxa"/>
              <w:left w:w="100" w:type="dxa"/>
            </w:tcMar>
            <w:vAlign w:val="center"/>
          </w:tcPr>
          <w:p w14:paraId="487EA76A"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29">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14:paraId="52BEFEFB" w14:textId="77777777" w:rsidTr="0088154F">
        <w:trPr>
          <w:trHeight w:val="144"/>
          <w:tblCellSpacing w:w="0" w:type="dxa"/>
        </w:trPr>
        <w:tc>
          <w:tcPr>
            <w:tcW w:w="7757" w:type="dxa"/>
            <w:gridSpan w:val="2"/>
            <w:tcMar>
              <w:top w:w="50" w:type="dxa"/>
              <w:left w:w="100" w:type="dxa"/>
            </w:tcMar>
            <w:vAlign w:val="center"/>
          </w:tcPr>
          <w:p w14:paraId="3D03A074" w14:textId="77777777" w:rsidR="00015C0F" w:rsidRDefault="002762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F2F6220" w14:textId="77777777" w:rsidR="00015C0F" w:rsidRDefault="00276244">
            <w:pPr>
              <w:spacing w:after="0"/>
              <w:ind w:left="135"/>
              <w:jc w:val="center"/>
            </w:pPr>
            <w:r>
              <w:rPr>
                <w:rFonts w:ascii="Times New Roman" w:hAnsi="Times New Roman"/>
                <w:color w:val="000000"/>
                <w:sz w:val="24"/>
              </w:rPr>
              <w:t xml:space="preserve"> 23 </w:t>
            </w:r>
          </w:p>
        </w:tc>
        <w:tc>
          <w:tcPr>
            <w:tcW w:w="5605" w:type="dxa"/>
            <w:gridSpan w:val="2"/>
            <w:tcMar>
              <w:top w:w="50" w:type="dxa"/>
              <w:left w:w="100" w:type="dxa"/>
            </w:tcMar>
            <w:vAlign w:val="center"/>
          </w:tcPr>
          <w:p w14:paraId="67D43340" w14:textId="77777777" w:rsidR="00015C0F" w:rsidRDefault="00015C0F"/>
        </w:tc>
      </w:tr>
      <w:tr w:rsidR="00015C0F" w:rsidRPr="003B67E2" w14:paraId="78655FDF" w14:textId="77777777" w:rsidTr="0088154F">
        <w:trPr>
          <w:trHeight w:val="144"/>
          <w:tblCellSpacing w:w="0" w:type="dxa"/>
        </w:trPr>
        <w:tc>
          <w:tcPr>
            <w:tcW w:w="14897" w:type="dxa"/>
            <w:gridSpan w:val="5"/>
            <w:tcMar>
              <w:top w:w="50" w:type="dxa"/>
              <w:left w:w="100" w:type="dxa"/>
            </w:tcMar>
            <w:vAlign w:val="center"/>
          </w:tcPr>
          <w:p w14:paraId="0448D022" w14:textId="77777777" w:rsidR="00015C0F" w:rsidRPr="00C0633B" w:rsidRDefault="00276244">
            <w:pPr>
              <w:spacing w:after="0"/>
              <w:ind w:left="135"/>
              <w:rPr>
                <w:lang w:val="ru-RU"/>
              </w:rPr>
            </w:pPr>
            <w:r w:rsidRPr="00C0633B">
              <w:rPr>
                <w:rFonts w:ascii="Times New Roman" w:hAnsi="Times New Roman"/>
                <w:b/>
                <w:color w:val="000000"/>
                <w:sz w:val="24"/>
                <w:lang w:val="ru-RU"/>
              </w:rPr>
              <w:t>Раздел 5.</w:t>
            </w:r>
            <w:r w:rsidRPr="00C0633B">
              <w:rPr>
                <w:rFonts w:ascii="Times New Roman" w:hAnsi="Times New Roman"/>
                <w:color w:val="000000"/>
                <w:sz w:val="24"/>
                <w:lang w:val="ru-RU"/>
              </w:rPr>
              <w:t xml:space="preserve"> </w:t>
            </w:r>
            <w:r w:rsidRPr="00C0633B">
              <w:rPr>
                <w:rFonts w:ascii="Times New Roman" w:hAnsi="Times New Roman"/>
                <w:b/>
                <w:color w:val="000000"/>
                <w:sz w:val="24"/>
                <w:lang w:val="ru-RU"/>
              </w:rPr>
              <w:t>Итоговый контроль за год</w:t>
            </w:r>
          </w:p>
        </w:tc>
      </w:tr>
      <w:tr w:rsidR="00015C0F" w:rsidRPr="003B67E2" w14:paraId="63D9C84A" w14:textId="77777777" w:rsidTr="0088154F">
        <w:trPr>
          <w:trHeight w:val="144"/>
          <w:tblCellSpacing w:w="0" w:type="dxa"/>
        </w:trPr>
        <w:tc>
          <w:tcPr>
            <w:tcW w:w="1346" w:type="dxa"/>
            <w:tcMar>
              <w:top w:w="50" w:type="dxa"/>
              <w:left w:w="100" w:type="dxa"/>
            </w:tcMar>
            <w:vAlign w:val="center"/>
          </w:tcPr>
          <w:p w14:paraId="641BDEB4" w14:textId="77777777" w:rsidR="00015C0F" w:rsidRDefault="00276244">
            <w:pPr>
              <w:spacing w:after="0"/>
            </w:pPr>
            <w:r>
              <w:rPr>
                <w:rFonts w:ascii="Times New Roman" w:hAnsi="Times New Roman"/>
                <w:color w:val="000000"/>
                <w:sz w:val="24"/>
              </w:rPr>
              <w:t>5.1</w:t>
            </w:r>
          </w:p>
        </w:tc>
        <w:tc>
          <w:tcPr>
            <w:tcW w:w="6411" w:type="dxa"/>
            <w:tcMar>
              <w:top w:w="50" w:type="dxa"/>
              <w:left w:w="100" w:type="dxa"/>
            </w:tcMar>
            <w:vAlign w:val="center"/>
          </w:tcPr>
          <w:p w14:paraId="1C3B806D" w14:textId="77777777" w:rsidR="00015C0F" w:rsidRDefault="00276244">
            <w:pPr>
              <w:spacing w:after="0"/>
              <w:ind w:left="135"/>
            </w:pPr>
            <w:r>
              <w:rPr>
                <w:rFonts w:ascii="Times New Roman" w:hAnsi="Times New Roman"/>
                <w:color w:val="000000"/>
                <w:sz w:val="24"/>
              </w:rPr>
              <w:t>Подготовка портфолио. Проверочная работа</w:t>
            </w:r>
          </w:p>
        </w:tc>
        <w:tc>
          <w:tcPr>
            <w:tcW w:w="1535" w:type="dxa"/>
            <w:tcMar>
              <w:top w:w="50" w:type="dxa"/>
              <w:left w:w="100" w:type="dxa"/>
            </w:tcMar>
            <w:vAlign w:val="center"/>
          </w:tcPr>
          <w:p w14:paraId="31BA91B1" w14:textId="77777777" w:rsidR="00015C0F" w:rsidRDefault="00276244">
            <w:pPr>
              <w:spacing w:after="0"/>
              <w:ind w:left="135"/>
              <w:jc w:val="center"/>
            </w:pPr>
            <w:r>
              <w:rPr>
                <w:rFonts w:ascii="Times New Roman" w:hAnsi="Times New Roman"/>
                <w:color w:val="000000"/>
                <w:sz w:val="24"/>
              </w:rPr>
              <w:t xml:space="preserve"> 1 </w:t>
            </w:r>
          </w:p>
        </w:tc>
        <w:tc>
          <w:tcPr>
            <w:tcW w:w="2558" w:type="dxa"/>
            <w:tcMar>
              <w:top w:w="50" w:type="dxa"/>
              <w:left w:w="100" w:type="dxa"/>
            </w:tcMar>
            <w:vAlign w:val="center"/>
          </w:tcPr>
          <w:p w14:paraId="5D7400B3" w14:textId="77777777" w:rsidR="00015C0F" w:rsidRDefault="00276244">
            <w:pPr>
              <w:spacing w:after="0"/>
              <w:ind w:left="135"/>
              <w:jc w:val="center"/>
            </w:pPr>
            <w:r>
              <w:rPr>
                <w:rFonts w:ascii="Times New Roman" w:hAnsi="Times New Roman"/>
                <w:color w:val="000000"/>
                <w:sz w:val="24"/>
              </w:rPr>
              <w:t xml:space="preserve"> 1 </w:t>
            </w:r>
          </w:p>
        </w:tc>
        <w:tc>
          <w:tcPr>
            <w:tcW w:w="3047" w:type="dxa"/>
            <w:tcMar>
              <w:top w:w="50" w:type="dxa"/>
              <w:left w:w="100" w:type="dxa"/>
            </w:tcMar>
            <w:vAlign w:val="center"/>
          </w:tcPr>
          <w:p w14:paraId="464BC538" w14:textId="77777777" w:rsidR="00015C0F" w:rsidRPr="00C0633B" w:rsidRDefault="00276244">
            <w:pPr>
              <w:spacing w:after="0"/>
              <w:ind w:left="135"/>
              <w:rPr>
                <w:lang w:val="ru-RU"/>
              </w:rPr>
            </w:pPr>
            <w:r w:rsidRPr="00C0633B">
              <w:rPr>
                <w:rFonts w:ascii="Times New Roman" w:hAnsi="Times New Roman"/>
                <w:color w:val="000000"/>
                <w:sz w:val="24"/>
                <w:lang w:val="ru-RU"/>
              </w:rPr>
              <w:t xml:space="preserve">Библиотека ЦОК </w:t>
            </w:r>
            <w:hyperlink r:id="rId930">
              <w:r>
                <w:rPr>
                  <w:rFonts w:ascii="Times New Roman" w:hAnsi="Times New Roman"/>
                  <w:color w:val="0000FF"/>
                  <w:u w:val="single"/>
                </w:rPr>
                <w:t>https</w:t>
              </w:r>
              <w:r w:rsidRPr="00C0633B">
                <w:rPr>
                  <w:rFonts w:ascii="Times New Roman" w:hAnsi="Times New Roman"/>
                  <w:color w:val="0000FF"/>
                  <w:u w:val="single"/>
                  <w:lang w:val="ru-RU"/>
                </w:rPr>
                <w:t>://</w:t>
              </w:r>
              <w:r>
                <w:rPr>
                  <w:rFonts w:ascii="Times New Roman" w:hAnsi="Times New Roman"/>
                  <w:color w:val="0000FF"/>
                  <w:u w:val="single"/>
                </w:rPr>
                <w:t>lesson</w:t>
              </w:r>
              <w:r w:rsidRPr="00C0633B">
                <w:rPr>
                  <w:rFonts w:ascii="Times New Roman" w:hAnsi="Times New Roman"/>
                  <w:color w:val="0000FF"/>
                  <w:u w:val="single"/>
                  <w:lang w:val="ru-RU"/>
                </w:rPr>
                <w:t>.</w:t>
              </w:r>
              <w:r>
                <w:rPr>
                  <w:rFonts w:ascii="Times New Roman" w:hAnsi="Times New Roman"/>
                  <w:color w:val="0000FF"/>
                  <w:u w:val="single"/>
                </w:rPr>
                <w:t>edu</w:t>
              </w:r>
              <w:r w:rsidRPr="00C0633B">
                <w:rPr>
                  <w:rFonts w:ascii="Times New Roman" w:hAnsi="Times New Roman"/>
                  <w:color w:val="0000FF"/>
                  <w:u w:val="single"/>
                  <w:lang w:val="ru-RU"/>
                </w:rPr>
                <w:t>.</w:t>
              </w:r>
              <w:r>
                <w:rPr>
                  <w:rFonts w:ascii="Times New Roman" w:hAnsi="Times New Roman"/>
                  <w:color w:val="0000FF"/>
                  <w:u w:val="single"/>
                </w:rPr>
                <w:t>ru</w:t>
              </w:r>
              <w:r w:rsidRPr="00C0633B">
                <w:rPr>
                  <w:rFonts w:ascii="Times New Roman" w:hAnsi="Times New Roman"/>
                  <w:color w:val="0000FF"/>
                  <w:u w:val="single"/>
                  <w:lang w:val="ru-RU"/>
                </w:rPr>
                <w:t>/20/04</w:t>
              </w:r>
            </w:hyperlink>
          </w:p>
        </w:tc>
      </w:tr>
      <w:tr w:rsidR="00015C0F" w14:paraId="4B14F71F" w14:textId="77777777" w:rsidTr="0088154F">
        <w:trPr>
          <w:trHeight w:val="144"/>
          <w:tblCellSpacing w:w="0" w:type="dxa"/>
        </w:trPr>
        <w:tc>
          <w:tcPr>
            <w:tcW w:w="7757" w:type="dxa"/>
            <w:gridSpan w:val="2"/>
            <w:tcMar>
              <w:top w:w="50" w:type="dxa"/>
              <w:left w:w="100" w:type="dxa"/>
            </w:tcMar>
            <w:vAlign w:val="center"/>
          </w:tcPr>
          <w:p w14:paraId="34E59BA5" w14:textId="77777777" w:rsidR="00015C0F" w:rsidRDefault="002762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790DDD5" w14:textId="77777777" w:rsidR="00015C0F" w:rsidRDefault="00276244">
            <w:pPr>
              <w:spacing w:after="0"/>
              <w:ind w:left="135"/>
              <w:jc w:val="center"/>
            </w:pPr>
            <w:r>
              <w:rPr>
                <w:rFonts w:ascii="Times New Roman" w:hAnsi="Times New Roman"/>
                <w:color w:val="000000"/>
                <w:sz w:val="24"/>
              </w:rPr>
              <w:t xml:space="preserve"> 1 </w:t>
            </w:r>
          </w:p>
        </w:tc>
        <w:tc>
          <w:tcPr>
            <w:tcW w:w="5605" w:type="dxa"/>
            <w:gridSpan w:val="2"/>
            <w:tcMar>
              <w:top w:w="50" w:type="dxa"/>
              <w:left w:w="100" w:type="dxa"/>
            </w:tcMar>
            <w:vAlign w:val="center"/>
          </w:tcPr>
          <w:p w14:paraId="3B9B2CDD" w14:textId="77777777" w:rsidR="00015C0F" w:rsidRDefault="00015C0F"/>
        </w:tc>
      </w:tr>
      <w:tr w:rsidR="00015C0F" w14:paraId="0F0A54C8" w14:textId="77777777" w:rsidTr="0088154F">
        <w:trPr>
          <w:trHeight w:val="144"/>
          <w:tblCellSpacing w:w="0" w:type="dxa"/>
        </w:trPr>
        <w:tc>
          <w:tcPr>
            <w:tcW w:w="7757" w:type="dxa"/>
            <w:gridSpan w:val="2"/>
            <w:tcMar>
              <w:top w:w="50" w:type="dxa"/>
              <w:left w:w="100" w:type="dxa"/>
            </w:tcMar>
            <w:vAlign w:val="center"/>
          </w:tcPr>
          <w:p w14:paraId="7E593C1F" w14:textId="77777777" w:rsidR="00015C0F" w:rsidRPr="00C0633B" w:rsidRDefault="00276244">
            <w:pPr>
              <w:spacing w:after="0"/>
              <w:ind w:left="135"/>
              <w:rPr>
                <w:lang w:val="ru-RU"/>
              </w:rPr>
            </w:pPr>
            <w:r w:rsidRPr="00C0633B">
              <w:rPr>
                <w:rFonts w:ascii="Times New Roman" w:hAnsi="Times New Roman"/>
                <w:b/>
                <w:color w:val="000000"/>
                <w:sz w:val="24"/>
                <w:lang w:val="ru-RU"/>
              </w:rPr>
              <w:t>ОБЩЕЕ КОЛИЧЕСТВО ЧАСОВ ПО ПРОГРАММЕ</w:t>
            </w:r>
          </w:p>
        </w:tc>
        <w:tc>
          <w:tcPr>
            <w:tcW w:w="1535" w:type="dxa"/>
            <w:tcMar>
              <w:top w:w="50" w:type="dxa"/>
              <w:left w:w="100" w:type="dxa"/>
            </w:tcMar>
            <w:vAlign w:val="center"/>
          </w:tcPr>
          <w:p w14:paraId="406465A0" w14:textId="77777777" w:rsidR="00015C0F" w:rsidRDefault="00276244">
            <w:pPr>
              <w:spacing w:after="0"/>
              <w:ind w:left="135"/>
              <w:jc w:val="center"/>
            </w:pPr>
            <w:r w:rsidRPr="00C063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558" w:type="dxa"/>
            <w:tcMar>
              <w:top w:w="50" w:type="dxa"/>
              <w:left w:w="100" w:type="dxa"/>
            </w:tcMar>
            <w:vAlign w:val="center"/>
          </w:tcPr>
          <w:p w14:paraId="669B8869" w14:textId="77777777" w:rsidR="00015C0F" w:rsidRDefault="00276244">
            <w:pPr>
              <w:spacing w:after="0"/>
              <w:ind w:left="135"/>
              <w:jc w:val="center"/>
            </w:pPr>
            <w:r>
              <w:rPr>
                <w:rFonts w:ascii="Times New Roman" w:hAnsi="Times New Roman"/>
                <w:color w:val="000000"/>
                <w:sz w:val="24"/>
              </w:rPr>
              <w:t xml:space="preserve"> 1 </w:t>
            </w:r>
          </w:p>
        </w:tc>
        <w:tc>
          <w:tcPr>
            <w:tcW w:w="3047" w:type="dxa"/>
            <w:tcMar>
              <w:top w:w="50" w:type="dxa"/>
              <w:left w:w="100" w:type="dxa"/>
            </w:tcMar>
            <w:vAlign w:val="center"/>
          </w:tcPr>
          <w:p w14:paraId="77CD0373" w14:textId="77777777" w:rsidR="00015C0F" w:rsidRDefault="00015C0F"/>
        </w:tc>
      </w:tr>
    </w:tbl>
    <w:p w14:paraId="6B14D031" w14:textId="77777777" w:rsidR="00015C0F" w:rsidRDefault="00015C0F">
      <w:pPr>
        <w:spacing w:line="1" w:lineRule="atLeast"/>
        <w:jc w:val="both"/>
        <w:sectPr w:rsidR="00015C0F">
          <w:pgSz w:w="16383" w:h="11906" w:orient="landscape"/>
          <w:pgMar w:top="850" w:right="566" w:bottom="850" w:left="1132" w:header="720" w:footer="720" w:gutter="0"/>
          <w:cols w:space="720"/>
        </w:sectPr>
      </w:pPr>
      <w:bookmarkStart w:id="164" w:name="block-81705967"/>
    </w:p>
    <w:p w14:paraId="1883E143" w14:textId="77777777" w:rsidR="00015C0F" w:rsidRDefault="00276244">
      <w:pPr>
        <w:spacing w:after="0" w:line="1" w:lineRule="atLeast"/>
        <w:ind w:left="120"/>
      </w:pPr>
      <w:bookmarkStart w:id="165" w:name="block-81705969"/>
      <w:bookmarkEnd w:id="156"/>
      <w:r>
        <w:rPr>
          <w:rFonts w:ascii="Times New Roman" w:hAnsi="Times New Roman"/>
          <w:b/>
          <w:color w:val="000000"/>
          <w:sz w:val="24"/>
        </w:rPr>
        <w:t xml:space="preserve"> ПОУРОЧНОЕ ПЛАНИРОВАНИЕ </w:t>
      </w:r>
    </w:p>
    <w:p w14:paraId="16658BC1" w14:textId="77777777" w:rsidR="00015C0F" w:rsidRDefault="00276244">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03"/>
        <w:gridCol w:w="9856"/>
        <w:gridCol w:w="1513"/>
        <w:gridCol w:w="2225"/>
      </w:tblGrid>
      <w:tr w:rsidR="00015C0F" w:rsidRPr="0088154F" w14:paraId="18BBF245" w14:textId="77777777" w:rsidTr="0088154F">
        <w:trPr>
          <w:trHeight w:val="144"/>
          <w:tblCellSpacing w:w="0" w:type="dxa"/>
        </w:trPr>
        <w:tc>
          <w:tcPr>
            <w:tcW w:w="1303" w:type="dxa"/>
            <w:vMerge w:val="restart"/>
            <w:tcMar>
              <w:top w:w="50" w:type="dxa"/>
              <w:left w:w="100" w:type="dxa"/>
            </w:tcMar>
            <w:vAlign w:val="center"/>
          </w:tcPr>
          <w:p w14:paraId="50AF185F"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6846C342" w14:textId="77777777" w:rsidR="00015C0F" w:rsidRPr="0088154F" w:rsidRDefault="00015C0F" w:rsidP="0088154F">
            <w:pPr>
              <w:spacing w:after="0" w:line="240" w:lineRule="auto"/>
              <w:ind w:left="135"/>
            </w:pPr>
          </w:p>
        </w:tc>
        <w:tc>
          <w:tcPr>
            <w:tcW w:w="9856" w:type="dxa"/>
            <w:vMerge w:val="restart"/>
            <w:tcMar>
              <w:top w:w="50" w:type="dxa"/>
              <w:left w:w="100" w:type="dxa"/>
            </w:tcMar>
            <w:vAlign w:val="center"/>
          </w:tcPr>
          <w:p w14:paraId="7DBDB781"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7235CBB8" w14:textId="77777777" w:rsidR="00015C0F" w:rsidRPr="0088154F" w:rsidRDefault="00015C0F" w:rsidP="0088154F">
            <w:pPr>
              <w:spacing w:after="0" w:line="240" w:lineRule="auto"/>
              <w:ind w:left="135"/>
            </w:pPr>
          </w:p>
        </w:tc>
        <w:tc>
          <w:tcPr>
            <w:tcW w:w="1513" w:type="dxa"/>
            <w:tcMar>
              <w:top w:w="50" w:type="dxa"/>
              <w:left w:w="100" w:type="dxa"/>
            </w:tcMar>
            <w:vAlign w:val="center"/>
          </w:tcPr>
          <w:p w14:paraId="14D5356D"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2225" w:type="dxa"/>
            <w:vMerge w:val="restart"/>
            <w:tcMar>
              <w:top w:w="50" w:type="dxa"/>
              <w:left w:w="100" w:type="dxa"/>
            </w:tcMar>
            <w:vAlign w:val="center"/>
          </w:tcPr>
          <w:p w14:paraId="526F5982"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14C9B1F0" w14:textId="77777777" w:rsidR="00015C0F" w:rsidRPr="0088154F" w:rsidRDefault="00015C0F" w:rsidP="0088154F">
            <w:pPr>
              <w:spacing w:after="0" w:line="240" w:lineRule="auto"/>
              <w:ind w:left="135"/>
            </w:pPr>
          </w:p>
        </w:tc>
      </w:tr>
      <w:tr w:rsidR="00015C0F" w:rsidRPr="0088154F" w14:paraId="58309CEE" w14:textId="77777777" w:rsidTr="0088154F">
        <w:trPr>
          <w:trHeight w:val="144"/>
          <w:tblCellSpacing w:w="0" w:type="dxa"/>
        </w:trPr>
        <w:tc>
          <w:tcPr>
            <w:tcW w:w="1303" w:type="dxa"/>
            <w:vMerge/>
            <w:tcBorders>
              <w:top w:val="nil"/>
            </w:tcBorders>
            <w:tcMar>
              <w:top w:w="50" w:type="dxa"/>
              <w:left w:w="100" w:type="dxa"/>
            </w:tcMar>
          </w:tcPr>
          <w:p w14:paraId="7D4A0FBD" w14:textId="77777777" w:rsidR="00015C0F" w:rsidRPr="0088154F" w:rsidRDefault="00015C0F" w:rsidP="0088154F">
            <w:pPr>
              <w:spacing w:line="240" w:lineRule="auto"/>
            </w:pPr>
          </w:p>
        </w:tc>
        <w:tc>
          <w:tcPr>
            <w:tcW w:w="9856" w:type="dxa"/>
            <w:vMerge/>
            <w:tcBorders>
              <w:top w:val="nil"/>
            </w:tcBorders>
            <w:tcMar>
              <w:top w:w="50" w:type="dxa"/>
              <w:left w:w="100" w:type="dxa"/>
            </w:tcMar>
          </w:tcPr>
          <w:p w14:paraId="1D4ABB3A" w14:textId="77777777" w:rsidR="00015C0F" w:rsidRPr="0088154F" w:rsidRDefault="00015C0F" w:rsidP="0088154F">
            <w:pPr>
              <w:spacing w:line="240" w:lineRule="auto"/>
            </w:pPr>
          </w:p>
        </w:tc>
        <w:tc>
          <w:tcPr>
            <w:tcW w:w="1513" w:type="dxa"/>
            <w:tcMar>
              <w:top w:w="50" w:type="dxa"/>
              <w:left w:w="100" w:type="dxa"/>
            </w:tcMar>
            <w:vAlign w:val="center"/>
          </w:tcPr>
          <w:p w14:paraId="56FD5365"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4F7533CA" w14:textId="77777777" w:rsidR="00015C0F" w:rsidRPr="0088154F" w:rsidRDefault="00015C0F" w:rsidP="0088154F">
            <w:pPr>
              <w:spacing w:after="0" w:line="240" w:lineRule="auto"/>
              <w:ind w:left="135"/>
            </w:pPr>
          </w:p>
        </w:tc>
        <w:tc>
          <w:tcPr>
            <w:tcW w:w="2225" w:type="dxa"/>
            <w:vMerge/>
            <w:tcBorders>
              <w:top w:val="nil"/>
            </w:tcBorders>
            <w:tcMar>
              <w:top w:w="50" w:type="dxa"/>
              <w:left w:w="100" w:type="dxa"/>
            </w:tcMar>
          </w:tcPr>
          <w:p w14:paraId="5E50AE03" w14:textId="77777777" w:rsidR="00015C0F" w:rsidRPr="0088154F" w:rsidRDefault="00015C0F" w:rsidP="0088154F">
            <w:pPr>
              <w:spacing w:line="240" w:lineRule="auto"/>
            </w:pPr>
          </w:p>
        </w:tc>
      </w:tr>
      <w:tr w:rsidR="00015C0F" w:rsidRPr="0088154F" w14:paraId="30CCA3E1" w14:textId="77777777" w:rsidTr="0088154F">
        <w:trPr>
          <w:trHeight w:val="144"/>
          <w:tblCellSpacing w:w="0" w:type="dxa"/>
        </w:trPr>
        <w:tc>
          <w:tcPr>
            <w:tcW w:w="1303" w:type="dxa"/>
            <w:tcMar>
              <w:top w:w="50" w:type="dxa"/>
              <w:left w:w="100" w:type="dxa"/>
            </w:tcMar>
            <w:vAlign w:val="center"/>
          </w:tcPr>
          <w:p w14:paraId="5C012941" w14:textId="77777777" w:rsidR="00015C0F" w:rsidRPr="0088154F" w:rsidRDefault="00276244" w:rsidP="0088154F">
            <w:pPr>
              <w:spacing w:after="0" w:line="240" w:lineRule="auto"/>
            </w:pPr>
            <w:r w:rsidRPr="0088154F">
              <w:rPr>
                <w:rFonts w:ascii="Times New Roman" w:hAnsi="Times New Roman"/>
                <w:color w:val="000000"/>
              </w:rPr>
              <w:t>1</w:t>
            </w:r>
          </w:p>
        </w:tc>
        <w:tc>
          <w:tcPr>
            <w:tcW w:w="9856" w:type="dxa"/>
            <w:tcMar>
              <w:top w:w="50" w:type="dxa"/>
              <w:left w:w="100" w:type="dxa"/>
            </w:tcMar>
            <w:vAlign w:val="center"/>
          </w:tcPr>
          <w:p w14:paraId="339897C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Мир вокруг нас (природный и рукотворный)</w:t>
            </w:r>
          </w:p>
        </w:tc>
        <w:tc>
          <w:tcPr>
            <w:tcW w:w="1513" w:type="dxa"/>
            <w:tcMar>
              <w:top w:w="50" w:type="dxa"/>
              <w:left w:w="100" w:type="dxa"/>
            </w:tcMar>
            <w:vAlign w:val="center"/>
          </w:tcPr>
          <w:p w14:paraId="0004709D"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4560E20B" w14:textId="77777777" w:rsidR="00015C0F" w:rsidRPr="0088154F" w:rsidRDefault="00015C0F" w:rsidP="0088154F">
            <w:pPr>
              <w:spacing w:after="0" w:line="240" w:lineRule="auto"/>
              <w:ind w:left="135"/>
            </w:pPr>
          </w:p>
        </w:tc>
      </w:tr>
      <w:tr w:rsidR="00015C0F" w:rsidRPr="0088154F" w14:paraId="60F630D9" w14:textId="77777777" w:rsidTr="0088154F">
        <w:trPr>
          <w:trHeight w:val="144"/>
          <w:tblCellSpacing w:w="0" w:type="dxa"/>
        </w:trPr>
        <w:tc>
          <w:tcPr>
            <w:tcW w:w="1303" w:type="dxa"/>
            <w:tcMar>
              <w:top w:w="50" w:type="dxa"/>
              <w:left w:w="100" w:type="dxa"/>
            </w:tcMar>
            <w:vAlign w:val="center"/>
          </w:tcPr>
          <w:p w14:paraId="35B7B4F2" w14:textId="77777777" w:rsidR="00015C0F" w:rsidRPr="0088154F" w:rsidRDefault="00276244" w:rsidP="0088154F">
            <w:pPr>
              <w:spacing w:after="0" w:line="240" w:lineRule="auto"/>
            </w:pPr>
            <w:r w:rsidRPr="0088154F">
              <w:rPr>
                <w:rFonts w:ascii="Times New Roman" w:hAnsi="Times New Roman"/>
                <w:color w:val="000000"/>
              </w:rPr>
              <w:t>2</w:t>
            </w:r>
          </w:p>
        </w:tc>
        <w:tc>
          <w:tcPr>
            <w:tcW w:w="9856" w:type="dxa"/>
            <w:tcMar>
              <w:top w:w="50" w:type="dxa"/>
              <w:left w:w="100" w:type="dxa"/>
            </w:tcMar>
            <w:vAlign w:val="center"/>
          </w:tcPr>
          <w:p w14:paraId="63A5895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Техника на службе человека (в воздухе, на земле и на воде)</w:t>
            </w:r>
          </w:p>
        </w:tc>
        <w:tc>
          <w:tcPr>
            <w:tcW w:w="1513" w:type="dxa"/>
            <w:tcMar>
              <w:top w:w="50" w:type="dxa"/>
              <w:left w:w="100" w:type="dxa"/>
            </w:tcMar>
            <w:vAlign w:val="center"/>
          </w:tcPr>
          <w:p w14:paraId="6091EDB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5959B15D" w14:textId="77777777" w:rsidR="00015C0F" w:rsidRPr="0088154F" w:rsidRDefault="00015C0F" w:rsidP="0088154F">
            <w:pPr>
              <w:spacing w:after="0" w:line="240" w:lineRule="auto"/>
              <w:ind w:left="135"/>
            </w:pPr>
          </w:p>
        </w:tc>
      </w:tr>
      <w:tr w:rsidR="00015C0F" w:rsidRPr="0088154F" w14:paraId="5661A020" w14:textId="77777777" w:rsidTr="0088154F">
        <w:trPr>
          <w:trHeight w:val="144"/>
          <w:tblCellSpacing w:w="0" w:type="dxa"/>
        </w:trPr>
        <w:tc>
          <w:tcPr>
            <w:tcW w:w="1303" w:type="dxa"/>
            <w:tcMar>
              <w:top w:w="50" w:type="dxa"/>
              <w:left w:w="100" w:type="dxa"/>
            </w:tcMar>
            <w:vAlign w:val="center"/>
          </w:tcPr>
          <w:p w14:paraId="5FBCDC88" w14:textId="77777777" w:rsidR="00015C0F" w:rsidRPr="0088154F" w:rsidRDefault="00276244" w:rsidP="0088154F">
            <w:pPr>
              <w:spacing w:after="0" w:line="240" w:lineRule="auto"/>
            </w:pPr>
            <w:r w:rsidRPr="0088154F">
              <w:rPr>
                <w:rFonts w:ascii="Times New Roman" w:hAnsi="Times New Roman"/>
                <w:color w:val="000000"/>
              </w:rPr>
              <w:t>3</w:t>
            </w:r>
          </w:p>
        </w:tc>
        <w:tc>
          <w:tcPr>
            <w:tcW w:w="9856" w:type="dxa"/>
            <w:tcMar>
              <w:top w:w="50" w:type="dxa"/>
              <w:left w:w="100" w:type="dxa"/>
            </w:tcMar>
            <w:vAlign w:val="center"/>
          </w:tcPr>
          <w:p w14:paraId="6B65363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Традиции и праздники народов России, ремёсла, обычаи</w:t>
            </w:r>
          </w:p>
        </w:tc>
        <w:tc>
          <w:tcPr>
            <w:tcW w:w="1513" w:type="dxa"/>
            <w:tcMar>
              <w:top w:w="50" w:type="dxa"/>
              <w:left w:w="100" w:type="dxa"/>
            </w:tcMar>
            <w:vAlign w:val="center"/>
          </w:tcPr>
          <w:p w14:paraId="24DE53B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003D9AA0" w14:textId="77777777" w:rsidR="00015C0F" w:rsidRPr="0088154F" w:rsidRDefault="00015C0F" w:rsidP="0088154F">
            <w:pPr>
              <w:spacing w:after="0" w:line="240" w:lineRule="auto"/>
              <w:ind w:left="135"/>
            </w:pPr>
          </w:p>
        </w:tc>
      </w:tr>
      <w:tr w:rsidR="00015C0F" w:rsidRPr="0088154F" w14:paraId="0FA5C9DB" w14:textId="77777777" w:rsidTr="0088154F">
        <w:trPr>
          <w:trHeight w:val="144"/>
          <w:tblCellSpacing w:w="0" w:type="dxa"/>
        </w:trPr>
        <w:tc>
          <w:tcPr>
            <w:tcW w:w="1303" w:type="dxa"/>
            <w:tcMar>
              <w:top w:w="50" w:type="dxa"/>
              <w:left w:w="100" w:type="dxa"/>
            </w:tcMar>
            <w:vAlign w:val="center"/>
          </w:tcPr>
          <w:p w14:paraId="7A48C7B6" w14:textId="77777777" w:rsidR="00015C0F" w:rsidRPr="0088154F" w:rsidRDefault="00276244" w:rsidP="0088154F">
            <w:pPr>
              <w:spacing w:after="0" w:line="240" w:lineRule="auto"/>
            </w:pPr>
            <w:r w:rsidRPr="0088154F">
              <w:rPr>
                <w:rFonts w:ascii="Times New Roman" w:hAnsi="Times New Roman"/>
                <w:color w:val="000000"/>
              </w:rPr>
              <w:t>4</w:t>
            </w:r>
          </w:p>
        </w:tc>
        <w:tc>
          <w:tcPr>
            <w:tcW w:w="9856" w:type="dxa"/>
            <w:tcMar>
              <w:top w:w="50" w:type="dxa"/>
              <w:left w:w="100" w:type="dxa"/>
            </w:tcMar>
            <w:vAlign w:val="center"/>
          </w:tcPr>
          <w:p w14:paraId="5522826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Профессии, связанные с изучаемыми материалами и производствами. </w:t>
            </w:r>
            <w:r w:rsidRPr="0088154F">
              <w:rPr>
                <w:rFonts w:ascii="Times New Roman" w:hAnsi="Times New Roman"/>
                <w:color w:val="000000"/>
              </w:rPr>
              <w:t>Профессии сферы обслуживания</w:t>
            </w:r>
          </w:p>
        </w:tc>
        <w:tc>
          <w:tcPr>
            <w:tcW w:w="1513" w:type="dxa"/>
            <w:tcMar>
              <w:top w:w="50" w:type="dxa"/>
              <w:left w:w="100" w:type="dxa"/>
            </w:tcMar>
            <w:vAlign w:val="center"/>
          </w:tcPr>
          <w:p w14:paraId="27F1C23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00B3E005" w14:textId="77777777" w:rsidR="00015C0F" w:rsidRPr="0088154F" w:rsidRDefault="00015C0F" w:rsidP="0088154F">
            <w:pPr>
              <w:spacing w:after="0" w:line="240" w:lineRule="auto"/>
              <w:ind w:left="135"/>
            </w:pPr>
          </w:p>
        </w:tc>
      </w:tr>
      <w:tr w:rsidR="00015C0F" w:rsidRPr="0088154F" w14:paraId="1816034D" w14:textId="77777777" w:rsidTr="0088154F">
        <w:trPr>
          <w:trHeight w:val="144"/>
          <w:tblCellSpacing w:w="0" w:type="dxa"/>
        </w:trPr>
        <w:tc>
          <w:tcPr>
            <w:tcW w:w="1303" w:type="dxa"/>
            <w:tcMar>
              <w:top w:w="50" w:type="dxa"/>
              <w:left w:w="100" w:type="dxa"/>
            </w:tcMar>
            <w:vAlign w:val="center"/>
          </w:tcPr>
          <w:p w14:paraId="663D8636" w14:textId="77777777" w:rsidR="00015C0F" w:rsidRPr="0088154F" w:rsidRDefault="00276244" w:rsidP="0088154F">
            <w:pPr>
              <w:spacing w:after="0" w:line="240" w:lineRule="auto"/>
            </w:pPr>
            <w:r w:rsidRPr="0088154F">
              <w:rPr>
                <w:rFonts w:ascii="Times New Roman" w:hAnsi="Times New Roman"/>
                <w:color w:val="000000"/>
              </w:rPr>
              <w:t>5</w:t>
            </w:r>
          </w:p>
        </w:tc>
        <w:tc>
          <w:tcPr>
            <w:tcW w:w="9856" w:type="dxa"/>
            <w:tcMar>
              <w:top w:w="50" w:type="dxa"/>
              <w:left w:w="100" w:type="dxa"/>
            </w:tcMar>
            <w:vAlign w:val="center"/>
          </w:tcPr>
          <w:p w14:paraId="6152BF0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Природа и творчество. Природные материалы. Сбор листьев и способы их засушивания</w:t>
            </w:r>
          </w:p>
        </w:tc>
        <w:tc>
          <w:tcPr>
            <w:tcW w:w="1513" w:type="dxa"/>
            <w:tcMar>
              <w:top w:w="50" w:type="dxa"/>
              <w:left w:w="100" w:type="dxa"/>
            </w:tcMar>
            <w:vAlign w:val="center"/>
          </w:tcPr>
          <w:p w14:paraId="3E77B6B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11A8E997" w14:textId="77777777" w:rsidR="00015C0F" w:rsidRPr="0088154F" w:rsidRDefault="00015C0F" w:rsidP="0088154F">
            <w:pPr>
              <w:spacing w:after="0" w:line="240" w:lineRule="auto"/>
              <w:ind w:left="135"/>
            </w:pPr>
          </w:p>
        </w:tc>
      </w:tr>
      <w:tr w:rsidR="00015C0F" w:rsidRPr="0088154F" w14:paraId="76B7D71F" w14:textId="77777777" w:rsidTr="0088154F">
        <w:trPr>
          <w:trHeight w:val="144"/>
          <w:tblCellSpacing w:w="0" w:type="dxa"/>
        </w:trPr>
        <w:tc>
          <w:tcPr>
            <w:tcW w:w="1303" w:type="dxa"/>
            <w:tcMar>
              <w:top w:w="50" w:type="dxa"/>
              <w:left w:w="100" w:type="dxa"/>
            </w:tcMar>
            <w:vAlign w:val="center"/>
          </w:tcPr>
          <w:p w14:paraId="1F89525A" w14:textId="77777777" w:rsidR="00015C0F" w:rsidRPr="0088154F" w:rsidRDefault="00276244" w:rsidP="0088154F">
            <w:pPr>
              <w:spacing w:after="0" w:line="240" w:lineRule="auto"/>
            </w:pPr>
            <w:r w:rsidRPr="0088154F">
              <w:rPr>
                <w:rFonts w:ascii="Times New Roman" w:hAnsi="Times New Roman"/>
                <w:color w:val="000000"/>
              </w:rPr>
              <w:t>6</w:t>
            </w:r>
          </w:p>
        </w:tc>
        <w:tc>
          <w:tcPr>
            <w:tcW w:w="9856" w:type="dxa"/>
            <w:tcMar>
              <w:top w:w="50" w:type="dxa"/>
              <w:left w:w="100" w:type="dxa"/>
            </w:tcMar>
            <w:vAlign w:val="center"/>
          </w:tcPr>
          <w:p w14:paraId="7229151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Семена разных растений. Составление композиций из семян</w:t>
            </w:r>
          </w:p>
        </w:tc>
        <w:tc>
          <w:tcPr>
            <w:tcW w:w="1513" w:type="dxa"/>
            <w:tcMar>
              <w:top w:w="50" w:type="dxa"/>
              <w:left w:w="100" w:type="dxa"/>
            </w:tcMar>
            <w:vAlign w:val="center"/>
          </w:tcPr>
          <w:p w14:paraId="2D1A2D3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6045F43E" w14:textId="77777777" w:rsidR="00015C0F" w:rsidRPr="0088154F" w:rsidRDefault="00015C0F" w:rsidP="0088154F">
            <w:pPr>
              <w:spacing w:after="0" w:line="240" w:lineRule="auto"/>
              <w:ind w:left="135"/>
            </w:pPr>
          </w:p>
        </w:tc>
      </w:tr>
      <w:tr w:rsidR="00015C0F" w:rsidRPr="0088154F" w14:paraId="42D88BE0" w14:textId="77777777" w:rsidTr="0088154F">
        <w:trPr>
          <w:trHeight w:val="144"/>
          <w:tblCellSpacing w:w="0" w:type="dxa"/>
        </w:trPr>
        <w:tc>
          <w:tcPr>
            <w:tcW w:w="1303" w:type="dxa"/>
            <w:tcMar>
              <w:top w:w="50" w:type="dxa"/>
              <w:left w:w="100" w:type="dxa"/>
            </w:tcMar>
            <w:vAlign w:val="center"/>
          </w:tcPr>
          <w:p w14:paraId="05C4AFFC" w14:textId="77777777" w:rsidR="00015C0F" w:rsidRPr="0088154F" w:rsidRDefault="00276244" w:rsidP="0088154F">
            <w:pPr>
              <w:spacing w:after="0" w:line="240" w:lineRule="auto"/>
            </w:pPr>
            <w:r w:rsidRPr="0088154F">
              <w:rPr>
                <w:rFonts w:ascii="Times New Roman" w:hAnsi="Times New Roman"/>
                <w:color w:val="000000"/>
              </w:rPr>
              <w:t>7</w:t>
            </w:r>
          </w:p>
        </w:tc>
        <w:tc>
          <w:tcPr>
            <w:tcW w:w="9856" w:type="dxa"/>
            <w:tcMar>
              <w:top w:w="50" w:type="dxa"/>
              <w:left w:w="100" w:type="dxa"/>
            </w:tcMar>
            <w:vAlign w:val="center"/>
          </w:tcPr>
          <w:p w14:paraId="65A0036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Объемные природные материалы (шишки, жёлуди, каштаны). Конструирование объемных изделий из них</w:t>
            </w:r>
          </w:p>
        </w:tc>
        <w:tc>
          <w:tcPr>
            <w:tcW w:w="1513" w:type="dxa"/>
            <w:tcMar>
              <w:top w:w="50" w:type="dxa"/>
              <w:left w:w="100" w:type="dxa"/>
            </w:tcMar>
            <w:vAlign w:val="center"/>
          </w:tcPr>
          <w:p w14:paraId="46B0653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78287334" w14:textId="77777777" w:rsidR="00015C0F" w:rsidRPr="0088154F" w:rsidRDefault="00015C0F" w:rsidP="0088154F">
            <w:pPr>
              <w:spacing w:after="0" w:line="240" w:lineRule="auto"/>
              <w:ind w:left="135"/>
            </w:pPr>
          </w:p>
        </w:tc>
      </w:tr>
      <w:tr w:rsidR="00015C0F" w:rsidRPr="0088154F" w14:paraId="365003DC" w14:textId="77777777" w:rsidTr="0088154F">
        <w:trPr>
          <w:trHeight w:val="144"/>
          <w:tblCellSpacing w:w="0" w:type="dxa"/>
        </w:trPr>
        <w:tc>
          <w:tcPr>
            <w:tcW w:w="1303" w:type="dxa"/>
            <w:tcMar>
              <w:top w:w="50" w:type="dxa"/>
              <w:left w:w="100" w:type="dxa"/>
            </w:tcMar>
            <w:vAlign w:val="center"/>
          </w:tcPr>
          <w:p w14:paraId="087ADF21" w14:textId="77777777" w:rsidR="00015C0F" w:rsidRPr="0088154F" w:rsidRDefault="00276244" w:rsidP="0088154F">
            <w:pPr>
              <w:spacing w:after="0" w:line="240" w:lineRule="auto"/>
            </w:pPr>
            <w:r w:rsidRPr="0088154F">
              <w:rPr>
                <w:rFonts w:ascii="Times New Roman" w:hAnsi="Times New Roman"/>
                <w:color w:val="000000"/>
              </w:rPr>
              <w:t>8</w:t>
            </w:r>
          </w:p>
        </w:tc>
        <w:tc>
          <w:tcPr>
            <w:tcW w:w="9856" w:type="dxa"/>
            <w:tcMar>
              <w:top w:w="50" w:type="dxa"/>
              <w:left w:w="100" w:type="dxa"/>
            </w:tcMar>
            <w:vAlign w:val="center"/>
          </w:tcPr>
          <w:p w14:paraId="6CCEA4CA" w14:textId="77777777" w:rsidR="00015C0F" w:rsidRPr="0088154F" w:rsidRDefault="00276244" w:rsidP="0088154F">
            <w:pPr>
              <w:spacing w:after="0" w:line="240" w:lineRule="auto"/>
              <w:ind w:left="135"/>
            </w:pPr>
            <w:r w:rsidRPr="0088154F">
              <w:rPr>
                <w:rFonts w:ascii="Times New Roman" w:hAnsi="Times New Roman"/>
                <w:color w:val="000000"/>
              </w:rPr>
              <w:t>Способы соединения природных материалов</w:t>
            </w:r>
          </w:p>
        </w:tc>
        <w:tc>
          <w:tcPr>
            <w:tcW w:w="1513" w:type="dxa"/>
            <w:tcMar>
              <w:top w:w="50" w:type="dxa"/>
              <w:left w:w="100" w:type="dxa"/>
            </w:tcMar>
            <w:vAlign w:val="center"/>
          </w:tcPr>
          <w:p w14:paraId="4E94D53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3EC568BE" w14:textId="77777777" w:rsidR="00015C0F" w:rsidRPr="0088154F" w:rsidRDefault="00015C0F" w:rsidP="0088154F">
            <w:pPr>
              <w:spacing w:after="0" w:line="240" w:lineRule="auto"/>
              <w:ind w:left="135"/>
            </w:pPr>
          </w:p>
        </w:tc>
      </w:tr>
      <w:tr w:rsidR="00015C0F" w:rsidRPr="0088154F" w14:paraId="05D2E354" w14:textId="77777777" w:rsidTr="0088154F">
        <w:trPr>
          <w:trHeight w:val="144"/>
          <w:tblCellSpacing w:w="0" w:type="dxa"/>
        </w:trPr>
        <w:tc>
          <w:tcPr>
            <w:tcW w:w="1303" w:type="dxa"/>
            <w:tcMar>
              <w:top w:w="50" w:type="dxa"/>
              <w:left w:w="100" w:type="dxa"/>
            </w:tcMar>
            <w:vAlign w:val="center"/>
          </w:tcPr>
          <w:p w14:paraId="36B0E9A9" w14:textId="77777777" w:rsidR="00015C0F" w:rsidRPr="0088154F" w:rsidRDefault="00276244" w:rsidP="0088154F">
            <w:pPr>
              <w:spacing w:after="0" w:line="240" w:lineRule="auto"/>
            </w:pPr>
            <w:r w:rsidRPr="0088154F">
              <w:rPr>
                <w:rFonts w:ascii="Times New Roman" w:hAnsi="Times New Roman"/>
                <w:color w:val="000000"/>
              </w:rPr>
              <w:t>9</w:t>
            </w:r>
          </w:p>
        </w:tc>
        <w:tc>
          <w:tcPr>
            <w:tcW w:w="9856" w:type="dxa"/>
            <w:tcMar>
              <w:top w:w="50" w:type="dxa"/>
              <w:left w:w="100" w:type="dxa"/>
            </w:tcMar>
            <w:vAlign w:val="center"/>
          </w:tcPr>
          <w:p w14:paraId="3C00D0F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Понятие «композиция». Центровая композиция. Точечное наклеивание листьев</w:t>
            </w:r>
          </w:p>
        </w:tc>
        <w:tc>
          <w:tcPr>
            <w:tcW w:w="1513" w:type="dxa"/>
            <w:tcMar>
              <w:top w:w="50" w:type="dxa"/>
              <w:left w:w="100" w:type="dxa"/>
            </w:tcMar>
            <w:vAlign w:val="center"/>
          </w:tcPr>
          <w:p w14:paraId="065D3BA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41C6E1D8" w14:textId="77777777" w:rsidR="00015C0F" w:rsidRPr="0088154F" w:rsidRDefault="00015C0F" w:rsidP="0088154F">
            <w:pPr>
              <w:spacing w:after="0" w:line="240" w:lineRule="auto"/>
              <w:ind w:left="135"/>
            </w:pPr>
          </w:p>
        </w:tc>
      </w:tr>
      <w:tr w:rsidR="00015C0F" w:rsidRPr="0088154F" w14:paraId="18A25999" w14:textId="77777777" w:rsidTr="0088154F">
        <w:trPr>
          <w:trHeight w:val="144"/>
          <w:tblCellSpacing w:w="0" w:type="dxa"/>
        </w:trPr>
        <w:tc>
          <w:tcPr>
            <w:tcW w:w="1303" w:type="dxa"/>
            <w:tcMar>
              <w:top w:w="50" w:type="dxa"/>
              <w:left w:w="100" w:type="dxa"/>
            </w:tcMar>
            <w:vAlign w:val="center"/>
          </w:tcPr>
          <w:p w14:paraId="0667C86A" w14:textId="77777777" w:rsidR="00015C0F" w:rsidRPr="0088154F" w:rsidRDefault="00276244" w:rsidP="0088154F">
            <w:pPr>
              <w:spacing w:after="0" w:line="240" w:lineRule="auto"/>
            </w:pPr>
            <w:r w:rsidRPr="0088154F">
              <w:rPr>
                <w:rFonts w:ascii="Times New Roman" w:hAnsi="Times New Roman"/>
                <w:color w:val="000000"/>
              </w:rPr>
              <w:t>10</w:t>
            </w:r>
          </w:p>
        </w:tc>
        <w:tc>
          <w:tcPr>
            <w:tcW w:w="9856" w:type="dxa"/>
            <w:tcMar>
              <w:top w:w="50" w:type="dxa"/>
              <w:left w:w="100" w:type="dxa"/>
            </w:tcMar>
            <w:vAlign w:val="center"/>
          </w:tcPr>
          <w:p w14:paraId="5680352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«Орнамент». Разновидности композиций, Композиция в полосе</w:t>
            </w:r>
          </w:p>
        </w:tc>
        <w:tc>
          <w:tcPr>
            <w:tcW w:w="1513" w:type="dxa"/>
            <w:tcMar>
              <w:top w:w="50" w:type="dxa"/>
              <w:left w:w="100" w:type="dxa"/>
            </w:tcMar>
            <w:vAlign w:val="center"/>
          </w:tcPr>
          <w:p w14:paraId="0F838D7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44D774A3" w14:textId="77777777" w:rsidR="00015C0F" w:rsidRPr="0088154F" w:rsidRDefault="00015C0F" w:rsidP="0088154F">
            <w:pPr>
              <w:spacing w:after="0" w:line="240" w:lineRule="auto"/>
              <w:ind w:left="135"/>
            </w:pPr>
          </w:p>
        </w:tc>
      </w:tr>
      <w:tr w:rsidR="00015C0F" w:rsidRPr="0088154F" w14:paraId="5EC873C3" w14:textId="77777777" w:rsidTr="0088154F">
        <w:trPr>
          <w:trHeight w:val="144"/>
          <w:tblCellSpacing w:w="0" w:type="dxa"/>
        </w:trPr>
        <w:tc>
          <w:tcPr>
            <w:tcW w:w="1303" w:type="dxa"/>
            <w:tcMar>
              <w:top w:w="50" w:type="dxa"/>
              <w:left w:w="100" w:type="dxa"/>
            </w:tcMar>
            <w:vAlign w:val="center"/>
          </w:tcPr>
          <w:p w14:paraId="275407E4" w14:textId="77777777" w:rsidR="00015C0F" w:rsidRPr="0088154F" w:rsidRDefault="00276244" w:rsidP="0088154F">
            <w:pPr>
              <w:spacing w:after="0" w:line="240" w:lineRule="auto"/>
            </w:pPr>
            <w:r w:rsidRPr="0088154F">
              <w:rPr>
                <w:rFonts w:ascii="Times New Roman" w:hAnsi="Times New Roman"/>
                <w:color w:val="000000"/>
              </w:rPr>
              <w:t>11</w:t>
            </w:r>
          </w:p>
        </w:tc>
        <w:tc>
          <w:tcPr>
            <w:tcW w:w="9856" w:type="dxa"/>
            <w:tcMar>
              <w:top w:w="50" w:type="dxa"/>
              <w:left w:w="100" w:type="dxa"/>
            </w:tcMar>
            <w:vAlign w:val="center"/>
          </w:tcPr>
          <w:p w14:paraId="5DBF9057"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Материалы для лепки (пластилин, пластические массы). </w:t>
            </w:r>
            <w:r w:rsidRPr="0088154F">
              <w:rPr>
                <w:rFonts w:ascii="Times New Roman" w:hAnsi="Times New Roman"/>
                <w:color w:val="000000"/>
              </w:rPr>
              <w:t>Свойства пластических масс</w:t>
            </w:r>
          </w:p>
        </w:tc>
        <w:tc>
          <w:tcPr>
            <w:tcW w:w="1513" w:type="dxa"/>
            <w:tcMar>
              <w:top w:w="50" w:type="dxa"/>
              <w:left w:w="100" w:type="dxa"/>
            </w:tcMar>
            <w:vAlign w:val="center"/>
          </w:tcPr>
          <w:p w14:paraId="191143A2"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465C5227" w14:textId="77777777" w:rsidR="00015C0F" w:rsidRPr="0088154F" w:rsidRDefault="00015C0F" w:rsidP="0088154F">
            <w:pPr>
              <w:spacing w:after="0" w:line="240" w:lineRule="auto"/>
              <w:ind w:left="135"/>
            </w:pPr>
          </w:p>
        </w:tc>
      </w:tr>
      <w:tr w:rsidR="00015C0F" w:rsidRPr="0088154F" w14:paraId="07793AE5" w14:textId="77777777" w:rsidTr="0088154F">
        <w:trPr>
          <w:trHeight w:val="144"/>
          <w:tblCellSpacing w:w="0" w:type="dxa"/>
        </w:trPr>
        <w:tc>
          <w:tcPr>
            <w:tcW w:w="1303" w:type="dxa"/>
            <w:tcMar>
              <w:top w:w="50" w:type="dxa"/>
              <w:left w:w="100" w:type="dxa"/>
            </w:tcMar>
            <w:vAlign w:val="center"/>
          </w:tcPr>
          <w:p w14:paraId="4B0DF8A0" w14:textId="77777777" w:rsidR="00015C0F" w:rsidRPr="0088154F" w:rsidRDefault="00276244" w:rsidP="0088154F">
            <w:pPr>
              <w:spacing w:after="0" w:line="240" w:lineRule="auto"/>
            </w:pPr>
            <w:r w:rsidRPr="0088154F">
              <w:rPr>
                <w:rFonts w:ascii="Times New Roman" w:hAnsi="Times New Roman"/>
                <w:color w:val="000000"/>
              </w:rPr>
              <w:t>12</w:t>
            </w:r>
          </w:p>
        </w:tc>
        <w:tc>
          <w:tcPr>
            <w:tcW w:w="9856" w:type="dxa"/>
            <w:tcMar>
              <w:top w:w="50" w:type="dxa"/>
              <w:left w:w="100" w:type="dxa"/>
            </w:tcMar>
            <w:vAlign w:val="center"/>
          </w:tcPr>
          <w:p w14:paraId="7207E47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Изделие. Основа и детали изделия. </w:t>
            </w:r>
            <w:r w:rsidRPr="0088154F">
              <w:rPr>
                <w:rFonts w:ascii="Times New Roman" w:hAnsi="Times New Roman"/>
                <w:color w:val="000000"/>
              </w:rPr>
              <w:t>Понятие «технология»</w:t>
            </w:r>
          </w:p>
        </w:tc>
        <w:tc>
          <w:tcPr>
            <w:tcW w:w="1513" w:type="dxa"/>
            <w:tcMar>
              <w:top w:w="50" w:type="dxa"/>
              <w:left w:w="100" w:type="dxa"/>
            </w:tcMar>
            <w:vAlign w:val="center"/>
          </w:tcPr>
          <w:p w14:paraId="33D4C15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0409CFE5" w14:textId="77777777" w:rsidR="00015C0F" w:rsidRPr="0088154F" w:rsidRDefault="00015C0F" w:rsidP="0088154F">
            <w:pPr>
              <w:spacing w:after="0" w:line="240" w:lineRule="auto"/>
              <w:ind w:left="135"/>
            </w:pPr>
          </w:p>
        </w:tc>
      </w:tr>
      <w:tr w:rsidR="00015C0F" w:rsidRPr="0088154F" w14:paraId="37DD4F4A" w14:textId="77777777" w:rsidTr="0088154F">
        <w:trPr>
          <w:trHeight w:val="144"/>
          <w:tblCellSpacing w:w="0" w:type="dxa"/>
        </w:trPr>
        <w:tc>
          <w:tcPr>
            <w:tcW w:w="1303" w:type="dxa"/>
            <w:tcMar>
              <w:top w:w="50" w:type="dxa"/>
              <w:left w:w="100" w:type="dxa"/>
            </w:tcMar>
            <w:vAlign w:val="center"/>
          </w:tcPr>
          <w:p w14:paraId="50D5073B" w14:textId="77777777" w:rsidR="00015C0F" w:rsidRPr="0088154F" w:rsidRDefault="00276244" w:rsidP="0088154F">
            <w:pPr>
              <w:spacing w:after="0" w:line="240" w:lineRule="auto"/>
            </w:pPr>
            <w:r w:rsidRPr="0088154F">
              <w:rPr>
                <w:rFonts w:ascii="Times New Roman" w:hAnsi="Times New Roman"/>
                <w:color w:val="000000"/>
              </w:rPr>
              <w:t>13</w:t>
            </w:r>
          </w:p>
        </w:tc>
        <w:tc>
          <w:tcPr>
            <w:tcW w:w="9856" w:type="dxa"/>
            <w:tcMar>
              <w:top w:w="50" w:type="dxa"/>
              <w:left w:w="100" w:type="dxa"/>
            </w:tcMar>
            <w:vAlign w:val="center"/>
          </w:tcPr>
          <w:p w14:paraId="17834A7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Формообразование деталей изделия из пластилина</w:t>
            </w:r>
          </w:p>
        </w:tc>
        <w:tc>
          <w:tcPr>
            <w:tcW w:w="1513" w:type="dxa"/>
            <w:tcMar>
              <w:top w:w="50" w:type="dxa"/>
              <w:left w:w="100" w:type="dxa"/>
            </w:tcMar>
            <w:vAlign w:val="center"/>
          </w:tcPr>
          <w:p w14:paraId="22CB62A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6F94BB2B" w14:textId="77777777" w:rsidR="00015C0F" w:rsidRPr="0088154F" w:rsidRDefault="00015C0F" w:rsidP="0088154F">
            <w:pPr>
              <w:spacing w:after="0" w:line="240" w:lineRule="auto"/>
              <w:ind w:left="135"/>
            </w:pPr>
          </w:p>
        </w:tc>
      </w:tr>
      <w:tr w:rsidR="00015C0F" w:rsidRPr="0088154F" w14:paraId="63FB3BC1" w14:textId="77777777" w:rsidTr="0088154F">
        <w:trPr>
          <w:trHeight w:val="144"/>
          <w:tblCellSpacing w:w="0" w:type="dxa"/>
        </w:trPr>
        <w:tc>
          <w:tcPr>
            <w:tcW w:w="1303" w:type="dxa"/>
            <w:tcMar>
              <w:top w:w="50" w:type="dxa"/>
              <w:left w:w="100" w:type="dxa"/>
            </w:tcMar>
            <w:vAlign w:val="center"/>
          </w:tcPr>
          <w:p w14:paraId="4037AEA9" w14:textId="77777777" w:rsidR="00015C0F" w:rsidRPr="0088154F" w:rsidRDefault="00276244" w:rsidP="0088154F">
            <w:pPr>
              <w:spacing w:after="0" w:line="240" w:lineRule="auto"/>
            </w:pPr>
            <w:r w:rsidRPr="0088154F">
              <w:rPr>
                <w:rFonts w:ascii="Times New Roman" w:hAnsi="Times New Roman"/>
                <w:color w:val="000000"/>
              </w:rPr>
              <w:t>14</w:t>
            </w:r>
          </w:p>
        </w:tc>
        <w:tc>
          <w:tcPr>
            <w:tcW w:w="9856" w:type="dxa"/>
            <w:tcMar>
              <w:top w:w="50" w:type="dxa"/>
              <w:left w:w="100" w:type="dxa"/>
            </w:tcMar>
            <w:vAlign w:val="center"/>
          </w:tcPr>
          <w:p w14:paraId="33346F0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Объемная композиция. Групповая творческая работа – проект</w:t>
            </w:r>
          </w:p>
        </w:tc>
        <w:tc>
          <w:tcPr>
            <w:tcW w:w="1513" w:type="dxa"/>
            <w:tcMar>
              <w:top w:w="50" w:type="dxa"/>
              <w:left w:w="100" w:type="dxa"/>
            </w:tcMar>
            <w:vAlign w:val="center"/>
          </w:tcPr>
          <w:p w14:paraId="7D93122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0E2CB3D2" w14:textId="77777777" w:rsidR="00015C0F" w:rsidRPr="0088154F" w:rsidRDefault="00015C0F" w:rsidP="0088154F">
            <w:pPr>
              <w:spacing w:after="0" w:line="240" w:lineRule="auto"/>
              <w:ind w:left="135"/>
            </w:pPr>
          </w:p>
        </w:tc>
      </w:tr>
      <w:tr w:rsidR="00015C0F" w:rsidRPr="0088154F" w14:paraId="1B59413C" w14:textId="77777777" w:rsidTr="0088154F">
        <w:trPr>
          <w:trHeight w:val="144"/>
          <w:tblCellSpacing w:w="0" w:type="dxa"/>
        </w:trPr>
        <w:tc>
          <w:tcPr>
            <w:tcW w:w="1303" w:type="dxa"/>
            <w:tcMar>
              <w:top w:w="50" w:type="dxa"/>
              <w:left w:w="100" w:type="dxa"/>
            </w:tcMar>
            <w:vAlign w:val="center"/>
          </w:tcPr>
          <w:p w14:paraId="38304B5B" w14:textId="77777777" w:rsidR="00015C0F" w:rsidRPr="0088154F" w:rsidRDefault="00276244" w:rsidP="0088154F">
            <w:pPr>
              <w:spacing w:after="0" w:line="240" w:lineRule="auto"/>
            </w:pPr>
            <w:r w:rsidRPr="0088154F">
              <w:rPr>
                <w:rFonts w:ascii="Times New Roman" w:hAnsi="Times New Roman"/>
                <w:color w:val="000000"/>
              </w:rPr>
              <w:t>15</w:t>
            </w:r>
          </w:p>
        </w:tc>
        <w:tc>
          <w:tcPr>
            <w:tcW w:w="9856" w:type="dxa"/>
            <w:tcMar>
              <w:top w:w="50" w:type="dxa"/>
              <w:left w:w="100" w:type="dxa"/>
            </w:tcMar>
            <w:vAlign w:val="center"/>
          </w:tcPr>
          <w:p w14:paraId="2FC7BFA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Бумага. Ее основные свойства. Виды бумаги</w:t>
            </w:r>
          </w:p>
        </w:tc>
        <w:tc>
          <w:tcPr>
            <w:tcW w:w="1513" w:type="dxa"/>
            <w:tcMar>
              <w:top w:w="50" w:type="dxa"/>
              <w:left w:w="100" w:type="dxa"/>
            </w:tcMar>
            <w:vAlign w:val="center"/>
          </w:tcPr>
          <w:p w14:paraId="1D0FF1C3"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07BA90FF" w14:textId="77777777" w:rsidR="00015C0F" w:rsidRPr="0088154F" w:rsidRDefault="00015C0F" w:rsidP="0088154F">
            <w:pPr>
              <w:spacing w:after="0" w:line="240" w:lineRule="auto"/>
              <w:ind w:left="135"/>
            </w:pPr>
          </w:p>
        </w:tc>
      </w:tr>
      <w:tr w:rsidR="00015C0F" w:rsidRPr="0088154F" w14:paraId="704CE1F6" w14:textId="77777777" w:rsidTr="0088154F">
        <w:trPr>
          <w:trHeight w:val="144"/>
          <w:tblCellSpacing w:w="0" w:type="dxa"/>
        </w:trPr>
        <w:tc>
          <w:tcPr>
            <w:tcW w:w="1303" w:type="dxa"/>
            <w:tcMar>
              <w:top w:w="50" w:type="dxa"/>
              <w:left w:w="100" w:type="dxa"/>
            </w:tcMar>
            <w:vAlign w:val="center"/>
          </w:tcPr>
          <w:p w14:paraId="4A284FEC" w14:textId="77777777" w:rsidR="00015C0F" w:rsidRPr="0088154F" w:rsidRDefault="00276244" w:rsidP="0088154F">
            <w:pPr>
              <w:spacing w:after="0" w:line="240" w:lineRule="auto"/>
            </w:pPr>
            <w:r w:rsidRPr="0088154F">
              <w:rPr>
                <w:rFonts w:ascii="Times New Roman" w:hAnsi="Times New Roman"/>
                <w:color w:val="000000"/>
              </w:rPr>
              <w:t>16</w:t>
            </w:r>
          </w:p>
        </w:tc>
        <w:tc>
          <w:tcPr>
            <w:tcW w:w="9856" w:type="dxa"/>
            <w:tcMar>
              <w:top w:w="50" w:type="dxa"/>
              <w:left w:w="100" w:type="dxa"/>
            </w:tcMar>
            <w:vAlign w:val="center"/>
          </w:tcPr>
          <w:p w14:paraId="078EE24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Картон. Его основные свойства. Виды картона</w:t>
            </w:r>
          </w:p>
        </w:tc>
        <w:tc>
          <w:tcPr>
            <w:tcW w:w="1513" w:type="dxa"/>
            <w:tcMar>
              <w:top w:w="50" w:type="dxa"/>
              <w:left w:w="100" w:type="dxa"/>
            </w:tcMar>
            <w:vAlign w:val="center"/>
          </w:tcPr>
          <w:p w14:paraId="0F8AC96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5A5E576D" w14:textId="77777777" w:rsidR="00015C0F" w:rsidRPr="0088154F" w:rsidRDefault="00015C0F" w:rsidP="0088154F">
            <w:pPr>
              <w:spacing w:after="0" w:line="240" w:lineRule="auto"/>
              <w:ind w:left="135"/>
            </w:pPr>
          </w:p>
        </w:tc>
      </w:tr>
      <w:tr w:rsidR="00015C0F" w:rsidRPr="0088154F" w14:paraId="0EABAF51" w14:textId="77777777" w:rsidTr="0088154F">
        <w:trPr>
          <w:trHeight w:val="144"/>
          <w:tblCellSpacing w:w="0" w:type="dxa"/>
        </w:trPr>
        <w:tc>
          <w:tcPr>
            <w:tcW w:w="1303" w:type="dxa"/>
            <w:tcMar>
              <w:top w:w="50" w:type="dxa"/>
              <w:left w:w="100" w:type="dxa"/>
            </w:tcMar>
            <w:vAlign w:val="center"/>
          </w:tcPr>
          <w:p w14:paraId="508593C0" w14:textId="77777777" w:rsidR="00015C0F" w:rsidRPr="0088154F" w:rsidRDefault="00276244" w:rsidP="0088154F">
            <w:pPr>
              <w:spacing w:after="0" w:line="240" w:lineRule="auto"/>
            </w:pPr>
            <w:r w:rsidRPr="0088154F">
              <w:rPr>
                <w:rFonts w:ascii="Times New Roman" w:hAnsi="Times New Roman"/>
                <w:color w:val="000000"/>
              </w:rPr>
              <w:t>17</w:t>
            </w:r>
          </w:p>
        </w:tc>
        <w:tc>
          <w:tcPr>
            <w:tcW w:w="9856" w:type="dxa"/>
            <w:tcMar>
              <w:top w:w="50" w:type="dxa"/>
              <w:left w:w="100" w:type="dxa"/>
            </w:tcMar>
            <w:vAlign w:val="center"/>
          </w:tcPr>
          <w:p w14:paraId="2F82107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Сгибание и складывание бумаги. (</w:t>
            </w:r>
            <w:r w:rsidRPr="0088154F">
              <w:rPr>
                <w:rFonts w:ascii="Times New Roman" w:hAnsi="Times New Roman"/>
                <w:color w:val="000000"/>
              </w:rPr>
              <w:t>C</w:t>
            </w:r>
            <w:r w:rsidRPr="0088154F">
              <w:rPr>
                <w:rFonts w:ascii="Times New Roman" w:hAnsi="Times New Roman"/>
                <w:color w:val="000000"/>
                <w:lang w:val="ru-RU"/>
              </w:rPr>
              <w:t>оставление композиций из несложной сложенной детали)</w:t>
            </w:r>
          </w:p>
        </w:tc>
        <w:tc>
          <w:tcPr>
            <w:tcW w:w="1513" w:type="dxa"/>
            <w:tcMar>
              <w:top w:w="50" w:type="dxa"/>
              <w:left w:w="100" w:type="dxa"/>
            </w:tcMar>
            <w:vAlign w:val="center"/>
          </w:tcPr>
          <w:p w14:paraId="2BBF0F7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5BC0CE00" w14:textId="77777777" w:rsidR="00015C0F" w:rsidRPr="0088154F" w:rsidRDefault="00015C0F" w:rsidP="0088154F">
            <w:pPr>
              <w:spacing w:after="0" w:line="240" w:lineRule="auto"/>
              <w:ind w:left="135"/>
            </w:pPr>
          </w:p>
        </w:tc>
      </w:tr>
      <w:tr w:rsidR="00015C0F" w:rsidRPr="0088154F" w14:paraId="0455825C" w14:textId="77777777" w:rsidTr="0088154F">
        <w:trPr>
          <w:trHeight w:val="144"/>
          <w:tblCellSpacing w:w="0" w:type="dxa"/>
        </w:trPr>
        <w:tc>
          <w:tcPr>
            <w:tcW w:w="1303" w:type="dxa"/>
            <w:tcMar>
              <w:top w:w="50" w:type="dxa"/>
              <w:left w:w="100" w:type="dxa"/>
            </w:tcMar>
            <w:vAlign w:val="center"/>
          </w:tcPr>
          <w:p w14:paraId="6B717DAE" w14:textId="77777777" w:rsidR="00015C0F" w:rsidRPr="0088154F" w:rsidRDefault="00276244" w:rsidP="0088154F">
            <w:pPr>
              <w:spacing w:after="0" w:line="240" w:lineRule="auto"/>
            </w:pPr>
            <w:r w:rsidRPr="0088154F">
              <w:rPr>
                <w:rFonts w:ascii="Times New Roman" w:hAnsi="Times New Roman"/>
                <w:color w:val="000000"/>
              </w:rPr>
              <w:t>18</w:t>
            </w:r>
          </w:p>
        </w:tc>
        <w:tc>
          <w:tcPr>
            <w:tcW w:w="9856" w:type="dxa"/>
            <w:tcMar>
              <w:top w:w="50" w:type="dxa"/>
              <w:left w:w="100" w:type="dxa"/>
            </w:tcMar>
            <w:vAlign w:val="center"/>
          </w:tcPr>
          <w:p w14:paraId="7BEF727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Сгибание и складывание бумаги (Основные формы оригами и их преобразование)</w:t>
            </w:r>
          </w:p>
        </w:tc>
        <w:tc>
          <w:tcPr>
            <w:tcW w:w="1513" w:type="dxa"/>
            <w:tcMar>
              <w:top w:w="50" w:type="dxa"/>
              <w:left w:w="100" w:type="dxa"/>
            </w:tcMar>
            <w:vAlign w:val="center"/>
          </w:tcPr>
          <w:p w14:paraId="2C06718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0E3E3A76" w14:textId="77777777" w:rsidR="00015C0F" w:rsidRPr="0088154F" w:rsidRDefault="00015C0F" w:rsidP="0088154F">
            <w:pPr>
              <w:spacing w:after="0" w:line="240" w:lineRule="auto"/>
              <w:ind w:left="135"/>
            </w:pPr>
          </w:p>
        </w:tc>
      </w:tr>
      <w:tr w:rsidR="00015C0F" w:rsidRPr="0088154F" w14:paraId="706C29FA" w14:textId="77777777" w:rsidTr="0088154F">
        <w:trPr>
          <w:trHeight w:val="144"/>
          <w:tblCellSpacing w:w="0" w:type="dxa"/>
        </w:trPr>
        <w:tc>
          <w:tcPr>
            <w:tcW w:w="1303" w:type="dxa"/>
            <w:tcMar>
              <w:top w:w="50" w:type="dxa"/>
              <w:left w:w="100" w:type="dxa"/>
            </w:tcMar>
            <w:vAlign w:val="center"/>
          </w:tcPr>
          <w:p w14:paraId="5F76AD74" w14:textId="77777777" w:rsidR="00015C0F" w:rsidRPr="0088154F" w:rsidRDefault="00276244" w:rsidP="0088154F">
            <w:pPr>
              <w:spacing w:after="0" w:line="240" w:lineRule="auto"/>
            </w:pPr>
            <w:r w:rsidRPr="0088154F">
              <w:rPr>
                <w:rFonts w:ascii="Times New Roman" w:hAnsi="Times New Roman"/>
                <w:color w:val="000000"/>
              </w:rPr>
              <w:t>19</w:t>
            </w:r>
          </w:p>
        </w:tc>
        <w:tc>
          <w:tcPr>
            <w:tcW w:w="9856" w:type="dxa"/>
            <w:tcMar>
              <w:top w:w="50" w:type="dxa"/>
              <w:left w:w="100" w:type="dxa"/>
            </w:tcMar>
            <w:vAlign w:val="center"/>
          </w:tcPr>
          <w:p w14:paraId="66E93785" w14:textId="77777777" w:rsidR="00015C0F" w:rsidRPr="0088154F" w:rsidRDefault="00276244" w:rsidP="0088154F">
            <w:pPr>
              <w:spacing w:after="0" w:line="240" w:lineRule="auto"/>
              <w:ind w:left="135"/>
            </w:pPr>
            <w:r w:rsidRPr="0088154F">
              <w:rPr>
                <w:rFonts w:ascii="Times New Roman" w:hAnsi="Times New Roman"/>
                <w:color w:val="000000"/>
              </w:rPr>
              <w:t>Складывание бумажной детали гармошкой</w:t>
            </w:r>
          </w:p>
        </w:tc>
        <w:tc>
          <w:tcPr>
            <w:tcW w:w="1513" w:type="dxa"/>
            <w:tcMar>
              <w:top w:w="50" w:type="dxa"/>
              <w:left w:w="100" w:type="dxa"/>
            </w:tcMar>
            <w:vAlign w:val="center"/>
          </w:tcPr>
          <w:p w14:paraId="1C03D73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5A65048B" w14:textId="77777777" w:rsidR="00015C0F" w:rsidRPr="0088154F" w:rsidRDefault="00015C0F" w:rsidP="0088154F">
            <w:pPr>
              <w:spacing w:after="0" w:line="240" w:lineRule="auto"/>
              <w:ind w:left="135"/>
            </w:pPr>
          </w:p>
        </w:tc>
      </w:tr>
      <w:tr w:rsidR="00015C0F" w:rsidRPr="0088154F" w14:paraId="619ACB3A" w14:textId="77777777" w:rsidTr="0088154F">
        <w:trPr>
          <w:trHeight w:val="144"/>
          <w:tblCellSpacing w:w="0" w:type="dxa"/>
        </w:trPr>
        <w:tc>
          <w:tcPr>
            <w:tcW w:w="1303" w:type="dxa"/>
            <w:tcMar>
              <w:top w:w="50" w:type="dxa"/>
              <w:left w:w="100" w:type="dxa"/>
            </w:tcMar>
            <w:vAlign w:val="center"/>
          </w:tcPr>
          <w:p w14:paraId="009341BA" w14:textId="77777777" w:rsidR="00015C0F" w:rsidRPr="0088154F" w:rsidRDefault="00276244" w:rsidP="0088154F">
            <w:pPr>
              <w:spacing w:after="0" w:line="240" w:lineRule="auto"/>
            </w:pPr>
            <w:r w:rsidRPr="0088154F">
              <w:rPr>
                <w:rFonts w:ascii="Times New Roman" w:hAnsi="Times New Roman"/>
                <w:color w:val="000000"/>
              </w:rPr>
              <w:t>20</w:t>
            </w:r>
          </w:p>
        </w:tc>
        <w:tc>
          <w:tcPr>
            <w:tcW w:w="9856" w:type="dxa"/>
            <w:tcMar>
              <w:top w:w="50" w:type="dxa"/>
              <w:left w:w="100" w:type="dxa"/>
            </w:tcMar>
            <w:vAlign w:val="center"/>
          </w:tcPr>
          <w:p w14:paraId="2C4D313F"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Режущий инструмент ножницы. Их назначение, конструкция. </w:t>
            </w:r>
            <w:r w:rsidRPr="0088154F">
              <w:rPr>
                <w:rFonts w:ascii="Times New Roman" w:hAnsi="Times New Roman"/>
                <w:color w:val="000000"/>
              </w:rPr>
              <w:t>Правила пользования</w:t>
            </w:r>
          </w:p>
        </w:tc>
        <w:tc>
          <w:tcPr>
            <w:tcW w:w="1513" w:type="dxa"/>
            <w:tcMar>
              <w:top w:w="50" w:type="dxa"/>
              <w:left w:w="100" w:type="dxa"/>
            </w:tcMar>
            <w:vAlign w:val="center"/>
          </w:tcPr>
          <w:p w14:paraId="28670BF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1442CC0D" w14:textId="77777777" w:rsidR="00015C0F" w:rsidRPr="0088154F" w:rsidRDefault="00015C0F" w:rsidP="0088154F">
            <w:pPr>
              <w:spacing w:after="0" w:line="240" w:lineRule="auto"/>
              <w:ind w:left="135"/>
            </w:pPr>
          </w:p>
        </w:tc>
      </w:tr>
      <w:tr w:rsidR="00015C0F" w:rsidRPr="0088154F" w14:paraId="27B1D88C" w14:textId="77777777" w:rsidTr="0088154F">
        <w:trPr>
          <w:trHeight w:val="144"/>
          <w:tblCellSpacing w:w="0" w:type="dxa"/>
        </w:trPr>
        <w:tc>
          <w:tcPr>
            <w:tcW w:w="1303" w:type="dxa"/>
            <w:tcMar>
              <w:top w:w="50" w:type="dxa"/>
              <w:left w:w="100" w:type="dxa"/>
            </w:tcMar>
            <w:vAlign w:val="center"/>
          </w:tcPr>
          <w:p w14:paraId="0A73509E" w14:textId="77777777" w:rsidR="00015C0F" w:rsidRPr="0088154F" w:rsidRDefault="00276244" w:rsidP="0088154F">
            <w:pPr>
              <w:spacing w:after="0" w:line="240" w:lineRule="auto"/>
            </w:pPr>
            <w:r w:rsidRPr="0088154F">
              <w:rPr>
                <w:rFonts w:ascii="Times New Roman" w:hAnsi="Times New Roman"/>
                <w:color w:val="000000"/>
              </w:rPr>
              <w:t>21</w:t>
            </w:r>
          </w:p>
        </w:tc>
        <w:tc>
          <w:tcPr>
            <w:tcW w:w="9856" w:type="dxa"/>
            <w:tcMar>
              <w:top w:w="50" w:type="dxa"/>
              <w:left w:w="100" w:type="dxa"/>
            </w:tcMar>
            <w:vAlign w:val="center"/>
          </w:tcPr>
          <w:p w14:paraId="04E885C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Приемы резания ножницами по прямой, кривой и ломаной линиям</w:t>
            </w:r>
          </w:p>
        </w:tc>
        <w:tc>
          <w:tcPr>
            <w:tcW w:w="1513" w:type="dxa"/>
            <w:tcMar>
              <w:top w:w="50" w:type="dxa"/>
              <w:left w:w="100" w:type="dxa"/>
            </w:tcMar>
            <w:vAlign w:val="center"/>
          </w:tcPr>
          <w:p w14:paraId="67610EF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1187F43F" w14:textId="77777777" w:rsidR="00015C0F" w:rsidRPr="0088154F" w:rsidRDefault="00015C0F" w:rsidP="0088154F">
            <w:pPr>
              <w:spacing w:after="0" w:line="240" w:lineRule="auto"/>
              <w:ind w:left="135"/>
            </w:pPr>
          </w:p>
        </w:tc>
      </w:tr>
      <w:tr w:rsidR="00015C0F" w:rsidRPr="0088154F" w14:paraId="7CDB9CC8" w14:textId="77777777" w:rsidTr="0088154F">
        <w:trPr>
          <w:trHeight w:val="144"/>
          <w:tblCellSpacing w:w="0" w:type="dxa"/>
        </w:trPr>
        <w:tc>
          <w:tcPr>
            <w:tcW w:w="1303" w:type="dxa"/>
            <w:tcMar>
              <w:top w:w="50" w:type="dxa"/>
              <w:left w:w="100" w:type="dxa"/>
            </w:tcMar>
            <w:vAlign w:val="center"/>
          </w:tcPr>
          <w:p w14:paraId="6CCD4D85" w14:textId="77777777" w:rsidR="00015C0F" w:rsidRPr="0088154F" w:rsidRDefault="00276244" w:rsidP="0088154F">
            <w:pPr>
              <w:spacing w:after="0" w:line="240" w:lineRule="auto"/>
            </w:pPr>
            <w:r w:rsidRPr="0088154F">
              <w:rPr>
                <w:rFonts w:ascii="Times New Roman" w:hAnsi="Times New Roman"/>
                <w:color w:val="000000"/>
              </w:rPr>
              <w:t>22</w:t>
            </w:r>
          </w:p>
        </w:tc>
        <w:tc>
          <w:tcPr>
            <w:tcW w:w="9856" w:type="dxa"/>
            <w:tcMar>
              <w:top w:w="50" w:type="dxa"/>
              <w:left w:w="100" w:type="dxa"/>
            </w:tcMar>
            <w:vAlign w:val="center"/>
          </w:tcPr>
          <w:p w14:paraId="1B23DF47" w14:textId="77777777" w:rsidR="00015C0F" w:rsidRPr="0088154F" w:rsidRDefault="00276244" w:rsidP="0088154F">
            <w:pPr>
              <w:spacing w:after="0" w:line="240" w:lineRule="auto"/>
              <w:ind w:left="135"/>
            </w:pPr>
            <w:r w:rsidRPr="0088154F">
              <w:rPr>
                <w:rFonts w:ascii="Times New Roman" w:hAnsi="Times New Roman"/>
                <w:color w:val="000000"/>
              </w:rPr>
              <w:t>Резаная аппликация</w:t>
            </w:r>
          </w:p>
        </w:tc>
        <w:tc>
          <w:tcPr>
            <w:tcW w:w="1513" w:type="dxa"/>
            <w:tcMar>
              <w:top w:w="50" w:type="dxa"/>
              <w:left w:w="100" w:type="dxa"/>
            </w:tcMar>
            <w:vAlign w:val="center"/>
          </w:tcPr>
          <w:p w14:paraId="4A39794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19EEE533" w14:textId="77777777" w:rsidR="00015C0F" w:rsidRPr="0088154F" w:rsidRDefault="00015C0F" w:rsidP="0088154F">
            <w:pPr>
              <w:spacing w:after="0" w:line="240" w:lineRule="auto"/>
              <w:ind w:left="135"/>
            </w:pPr>
          </w:p>
        </w:tc>
      </w:tr>
      <w:tr w:rsidR="00015C0F" w:rsidRPr="0088154F" w14:paraId="3CF226A3" w14:textId="77777777" w:rsidTr="0088154F">
        <w:trPr>
          <w:trHeight w:val="144"/>
          <w:tblCellSpacing w:w="0" w:type="dxa"/>
        </w:trPr>
        <w:tc>
          <w:tcPr>
            <w:tcW w:w="1303" w:type="dxa"/>
            <w:tcMar>
              <w:top w:w="50" w:type="dxa"/>
              <w:left w:w="100" w:type="dxa"/>
            </w:tcMar>
            <w:vAlign w:val="center"/>
          </w:tcPr>
          <w:p w14:paraId="101A9AE5" w14:textId="77777777" w:rsidR="00015C0F" w:rsidRPr="0088154F" w:rsidRDefault="00276244" w:rsidP="0088154F">
            <w:pPr>
              <w:spacing w:after="0" w:line="240" w:lineRule="auto"/>
            </w:pPr>
            <w:r w:rsidRPr="0088154F">
              <w:rPr>
                <w:rFonts w:ascii="Times New Roman" w:hAnsi="Times New Roman"/>
                <w:color w:val="000000"/>
              </w:rPr>
              <w:t>23</w:t>
            </w:r>
          </w:p>
        </w:tc>
        <w:tc>
          <w:tcPr>
            <w:tcW w:w="9856" w:type="dxa"/>
            <w:tcMar>
              <w:top w:w="50" w:type="dxa"/>
              <w:left w:w="100" w:type="dxa"/>
            </w:tcMar>
            <w:vAlign w:val="center"/>
          </w:tcPr>
          <w:p w14:paraId="67B50EF1"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Шаблон – приспособление для разметки деталей. </w:t>
            </w:r>
            <w:r w:rsidRPr="0088154F">
              <w:rPr>
                <w:rFonts w:ascii="Times New Roman" w:hAnsi="Times New Roman"/>
                <w:color w:val="000000"/>
              </w:rPr>
              <w:t>Разметка по шаблону</w:t>
            </w:r>
          </w:p>
        </w:tc>
        <w:tc>
          <w:tcPr>
            <w:tcW w:w="1513" w:type="dxa"/>
            <w:tcMar>
              <w:top w:w="50" w:type="dxa"/>
              <w:left w:w="100" w:type="dxa"/>
            </w:tcMar>
            <w:vAlign w:val="center"/>
          </w:tcPr>
          <w:p w14:paraId="280B25E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4EB97CB6" w14:textId="77777777" w:rsidR="00015C0F" w:rsidRPr="0088154F" w:rsidRDefault="00015C0F" w:rsidP="0088154F">
            <w:pPr>
              <w:spacing w:after="0" w:line="240" w:lineRule="auto"/>
              <w:ind w:left="135"/>
            </w:pPr>
          </w:p>
        </w:tc>
      </w:tr>
      <w:tr w:rsidR="00015C0F" w:rsidRPr="0088154F" w14:paraId="2302E456" w14:textId="77777777" w:rsidTr="0088154F">
        <w:trPr>
          <w:trHeight w:val="144"/>
          <w:tblCellSpacing w:w="0" w:type="dxa"/>
        </w:trPr>
        <w:tc>
          <w:tcPr>
            <w:tcW w:w="1303" w:type="dxa"/>
            <w:tcMar>
              <w:top w:w="50" w:type="dxa"/>
              <w:left w:w="100" w:type="dxa"/>
            </w:tcMar>
            <w:vAlign w:val="center"/>
          </w:tcPr>
          <w:p w14:paraId="30C110DC" w14:textId="77777777" w:rsidR="00015C0F" w:rsidRPr="0088154F" w:rsidRDefault="00276244" w:rsidP="0088154F">
            <w:pPr>
              <w:spacing w:after="0" w:line="240" w:lineRule="auto"/>
            </w:pPr>
            <w:r w:rsidRPr="0088154F">
              <w:rPr>
                <w:rFonts w:ascii="Times New Roman" w:hAnsi="Times New Roman"/>
                <w:color w:val="000000"/>
              </w:rPr>
              <w:t>24</w:t>
            </w:r>
          </w:p>
        </w:tc>
        <w:tc>
          <w:tcPr>
            <w:tcW w:w="9856" w:type="dxa"/>
            <w:tcMar>
              <w:top w:w="50" w:type="dxa"/>
              <w:left w:w="100" w:type="dxa"/>
            </w:tcMar>
            <w:vAlign w:val="center"/>
          </w:tcPr>
          <w:p w14:paraId="79B092F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Разметка по шаблону и вырезание нескольких деталей из бумаги</w:t>
            </w:r>
          </w:p>
        </w:tc>
        <w:tc>
          <w:tcPr>
            <w:tcW w:w="1513" w:type="dxa"/>
            <w:tcMar>
              <w:top w:w="50" w:type="dxa"/>
              <w:left w:w="100" w:type="dxa"/>
            </w:tcMar>
            <w:vAlign w:val="center"/>
          </w:tcPr>
          <w:p w14:paraId="060440F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6C3E0997" w14:textId="77777777" w:rsidR="00015C0F" w:rsidRPr="0088154F" w:rsidRDefault="00015C0F" w:rsidP="0088154F">
            <w:pPr>
              <w:spacing w:after="0" w:line="240" w:lineRule="auto"/>
              <w:ind w:left="135"/>
            </w:pPr>
          </w:p>
        </w:tc>
      </w:tr>
      <w:tr w:rsidR="00015C0F" w:rsidRPr="0088154F" w14:paraId="1402D1EB" w14:textId="77777777" w:rsidTr="0088154F">
        <w:trPr>
          <w:trHeight w:val="144"/>
          <w:tblCellSpacing w:w="0" w:type="dxa"/>
        </w:trPr>
        <w:tc>
          <w:tcPr>
            <w:tcW w:w="1303" w:type="dxa"/>
            <w:tcMar>
              <w:top w:w="50" w:type="dxa"/>
              <w:left w:w="100" w:type="dxa"/>
            </w:tcMar>
            <w:vAlign w:val="center"/>
          </w:tcPr>
          <w:p w14:paraId="40FE8219" w14:textId="77777777" w:rsidR="00015C0F" w:rsidRPr="0088154F" w:rsidRDefault="00276244" w:rsidP="0088154F">
            <w:pPr>
              <w:spacing w:after="0" w:line="240" w:lineRule="auto"/>
            </w:pPr>
            <w:r w:rsidRPr="0088154F">
              <w:rPr>
                <w:rFonts w:ascii="Times New Roman" w:hAnsi="Times New Roman"/>
                <w:color w:val="000000"/>
              </w:rPr>
              <w:t>25</w:t>
            </w:r>
          </w:p>
        </w:tc>
        <w:tc>
          <w:tcPr>
            <w:tcW w:w="9856" w:type="dxa"/>
            <w:tcMar>
              <w:top w:w="50" w:type="dxa"/>
              <w:left w:w="100" w:type="dxa"/>
            </w:tcMar>
            <w:vAlign w:val="center"/>
          </w:tcPr>
          <w:p w14:paraId="7ED1BE2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Преобразование правильных форм в неправильные</w:t>
            </w:r>
          </w:p>
        </w:tc>
        <w:tc>
          <w:tcPr>
            <w:tcW w:w="1513" w:type="dxa"/>
            <w:tcMar>
              <w:top w:w="50" w:type="dxa"/>
              <w:left w:w="100" w:type="dxa"/>
            </w:tcMar>
            <w:vAlign w:val="center"/>
          </w:tcPr>
          <w:p w14:paraId="4F793D3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792ED087" w14:textId="77777777" w:rsidR="00015C0F" w:rsidRPr="0088154F" w:rsidRDefault="00015C0F" w:rsidP="0088154F">
            <w:pPr>
              <w:spacing w:after="0" w:line="240" w:lineRule="auto"/>
              <w:ind w:left="135"/>
            </w:pPr>
          </w:p>
        </w:tc>
      </w:tr>
      <w:tr w:rsidR="00015C0F" w:rsidRPr="0088154F" w14:paraId="4093A501" w14:textId="77777777" w:rsidTr="0088154F">
        <w:trPr>
          <w:trHeight w:val="144"/>
          <w:tblCellSpacing w:w="0" w:type="dxa"/>
        </w:trPr>
        <w:tc>
          <w:tcPr>
            <w:tcW w:w="1303" w:type="dxa"/>
            <w:tcMar>
              <w:top w:w="50" w:type="dxa"/>
              <w:left w:w="100" w:type="dxa"/>
            </w:tcMar>
            <w:vAlign w:val="center"/>
          </w:tcPr>
          <w:p w14:paraId="4B3BD60C" w14:textId="77777777" w:rsidR="00015C0F" w:rsidRPr="0088154F" w:rsidRDefault="00276244" w:rsidP="0088154F">
            <w:pPr>
              <w:spacing w:after="0" w:line="240" w:lineRule="auto"/>
            </w:pPr>
            <w:r w:rsidRPr="0088154F">
              <w:rPr>
                <w:rFonts w:ascii="Times New Roman" w:hAnsi="Times New Roman"/>
                <w:color w:val="000000"/>
              </w:rPr>
              <w:t>26</w:t>
            </w:r>
          </w:p>
        </w:tc>
        <w:tc>
          <w:tcPr>
            <w:tcW w:w="9856" w:type="dxa"/>
            <w:tcMar>
              <w:top w:w="50" w:type="dxa"/>
              <w:left w:w="100" w:type="dxa"/>
            </w:tcMar>
            <w:vAlign w:val="center"/>
          </w:tcPr>
          <w:p w14:paraId="518F749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Составление композиций из деталей разных форм</w:t>
            </w:r>
          </w:p>
        </w:tc>
        <w:tc>
          <w:tcPr>
            <w:tcW w:w="1513" w:type="dxa"/>
            <w:tcMar>
              <w:top w:w="50" w:type="dxa"/>
              <w:left w:w="100" w:type="dxa"/>
            </w:tcMar>
            <w:vAlign w:val="center"/>
          </w:tcPr>
          <w:p w14:paraId="07794DE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53AD75F9" w14:textId="77777777" w:rsidR="00015C0F" w:rsidRPr="0088154F" w:rsidRDefault="00015C0F" w:rsidP="0088154F">
            <w:pPr>
              <w:spacing w:after="0" w:line="240" w:lineRule="auto"/>
              <w:ind w:left="135"/>
            </w:pPr>
          </w:p>
        </w:tc>
      </w:tr>
      <w:tr w:rsidR="00015C0F" w:rsidRPr="0088154F" w14:paraId="7E3DD01C" w14:textId="77777777" w:rsidTr="0088154F">
        <w:trPr>
          <w:trHeight w:val="144"/>
          <w:tblCellSpacing w:w="0" w:type="dxa"/>
        </w:trPr>
        <w:tc>
          <w:tcPr>
            <w:tcW w:w="1303" w:type="dxa"/>
            <w:tcMar>
              <w:top w:w="50" w:type="dxa"/>
              <w:left w:w="100" w:type="dxa"/>
            </w:tcMar>
            <w:vAlign w:val="center"/>
          </w:tcPr>
          <w:p w14:paraId="7B2DDF24" w14:textId="77777777" w:rsidR="00015C0F" w:rsidRPr="0088154F" w:rsidRDefault="00276244" w:rsidP="0088154F">
            <w:pPr>
              <w:spacing w:after="0" w:line="240" w:lineRule="auto"/>
            </w:pPr>
            <w:r w:rsidRPr="0088154F">
              <w:rPr>
                <w:rFonts w:ascii="Times New Roman" w:hAnsi="Times New Roman"/>
                <w:color w:val="000000"/>
              </w:rPr>
              <w:t>27</w:t>
            </w:r>
          </w:p>
        </w:tc>
        <w:tc>
          <w:tcPr>
            <w:tcW w:w="9856" w:type="dxa"/>
            <w:tcMar>
              <w:top w:w="50" w:type="dxa"/>
              <w:left w:w="100" w:type="dxa"/>
            </w:tcMar>
            <w:vAlign w:val="center"/>
          </w:tcPr>
          <w:p w14:paraId="29D668B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Изготовление деталей по шаблону из тонкого картона</w:t>
            </w:r>
          </w:p>
        </w:tc>
        <w:tc>
          <w:tcPr>
            <w:tcW w:w="1513" w:type="dxa"/>
            <w:tcMar>
              <w:top w:w="50" w:type="dxa"/>
              <w:left w:w="100" w:type="dxa"/>
            </w:tcMar>
            <w:vAlign w:val="center"/>
          </w:tcPr>
          <w:p w14:paraId="217CA32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458AF09F" w14:textId="77777777" w:rsidR="00015C0F" w:rsidRPr="0088154F" w:rsidRDefault="00015C0F" w:rsidP="0088154F">
            <w:pPr>
              <w:spacing w:after="0" w:line="240" w:lineRule="auto"/>
              <w:ind w:left="135"/>
            </w:pPr>
          </w:p>
        </w:tc>
      </w:tr>
      <w:tr w:rsidR="00015C0F" w:rsidRPr="0088154F" w14:paraId="02C28991" w14:textId="77777777" w:rsidTr="0088154F">
        <w:trPr>
          <w:trHeight w:val="144"/>
          <w:tblCellSpacing w:w="0" w:type="dxa"/>
        </w:trPr>
        <w:tc>
          <w:tcPr>
            <w:tcW w:w="1303" w:type="dxa"/>
            <w:tcMar>
              <w:top w:w="50" w:type="dxa"/>
              <w:left w:w="100" w:type="dxa"/>
            </w:tcMar>
            <w:vAlign w:val="center"/>
          </w:tcPr>
          <w:p w14:paraId="2465C5E6" w14:textId="77777777" w:rsidR="00015C0F" w:rsidRPr="0088154F" w:rsidRDefault="00276244" w:rsidP="0088154F">
            <w:pPr>
              <w:spacing w:after="0" w:line="240" w:lineRule="auto"/>
            </w:pPr>
            <w:r w:rsidRPr="0088154F">
              <w:rPr>
                <w:rFonts w:ascii="Times New Roman" w:hAnsi="Times New Roman"/>
                <w:color w:val="000000"/>
              </w:rPr>
              <w:t>28</w:t>
            </w:r>
          </w:p>
        </w:tc>
        <w:tc>
          <w:tcPr>
            <w:tcW w:w="9856" w:type="dxa"/>
            <w:tcMar>
              <w:top w:w="50" w:type="dxa"/>
              <w:left w:w="100" w:type="dxa"/>
            </w:tcMar>
            <w:vAlign w:val="center"/>
          </w:tcPr>
          <w:p w14:paraId="6F65C89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представление о тканях и нитках</w:t>
            </w:r>
          </w:p>
        </w:tc>
        <w:tc>
          <w:tcPr>
            <w:tcW w:w="1513" w:type="dxa"/>
            <w:tcMar>
              <w:top w:w="50" w:type="dxa"/>
              <w:left w:w="100" w:type="dxa"/>
            </w:tcMar>
            <w:vAlign w:val="center"/>
          </w:tcPr>
          <w:p w14:paraId="2ECE3AD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38B494F0" w14:textId="77777777" w:rsidR="00015C0F" w:rsidRPr="0088154F" w:rsidRDefault="00015C0F" w:rsidP="0088154F">
            <w:pPr>
              <w:spacing w:after="0" w:line="240" w:lineRule="auto"/>
              <w:ind w:left="135"/>
            </w:pPr>
          </w:p>
        </w:tc>
      </w:tr>
      <w:tr w:rsidR="00015C0F" w:rsidRPr="0088154F" w14:paraId="4A4C7A20" w14:textId="77777777" w:rsidTr="0088154F">
        <w:trPr>
          <w:trHeight w:val="144"/>
          <w:tblCellSpacing w:w="0" w:type="dxa"/>
        </w:trPr>
        <w:tc>
          <w:tcPr>
            <w:tcW w:w="1303" w:type="dxa"/>
            <w:tcMar>
              <w:top w:w="50" w:type="dxa"/>
              <w:left w:w="100" w:type="dxa"/>
            </w:tcMar>
            <w:vAlign w:val="center"/>
          </w:tcPr>
          <w:p w14:paraId="7C243300" w14:textId="77777777" w:rsidR="00015C0F" w:rsidRPr="0088154F" w:rsidRDefault="00276244" w:rsidP="0088154F">
            <w:pPr>
              <w:spacing w:after="0" w:line="240" w:lineRule="auto"/>
            </w:pPr>
            <w:r w:rsidRPr="0088154F">
              <w:rPr>
                <w:rFonts w:ascii="Times New Roman" w:hAnsi="Times New Roman"/>
                <w:color w:val="000000"/>
              </w:rPr>
              <w:t>29</w:t>
            </w:r>
          </w:p>
        </w:tc>
        <w:tc>
          <w:tcPr>
            <w:tcW w:w="9856" w:type="dxa"/>
            <w:tcMar>
              <w:top w:w="50" w:type="dxa"/>
              <w:left w:w="100" w:type="dxa"/>
            </w:tcMar>
            <w:vAlign w:val="center"/>
          </w:tcPr>
          <w:p w14:paraId="13C5711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Швейные иглы и приспособления. Назначение. Правила обращения. Строчка прямого стежка</w:t>
            </w:r>
          </w:p>
        </w:tc>
        <w:tc>
          <w:tcPr>
            <w:tcW w:w="1513" w:type="dxa"/>
            <w:tcMar>
              <w:top w:w="50" w:type="dxa"/>
              <w:left w:w="100" w:type="dxa"/>
            </w:tcMar>
            <w:vAlign w:val="center"/>
          </w:tcPr>
          <w:p w14:paraId="1890C4C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04DA6B21" w14:textId="77777777" w:rsidR="00015C0F" w:rsidRPr="0088154F" w:rsidRDefault="00015C0F" w:rsidP="0088154F">
            <w:pPr>
              <w:spacing w:after="0" w:line="240" w:lineRule="auto"/>
              <w:ind w:left="135"/>
            </w:pPr>
          </w:p>
        </w:tc>
      </w:tr>
      <w:tr w:rsidR="00015C0F" w:rsidRPr="0088154F" w14:paraId="7E8253F9" w14:textId="77777777" w:rsidTr="0088154F">
        <w:trPr>
          <w:trHeight w:val="144"/>
          <w:tblCellSpacing w:w="0" w:type="dxa"/>
        </w:trPr>
        <w:tc>
          <w:tcPr>
            <w:tcW w:w="1303" w:type="dxa"/>
            <w:tcMar>
              <w:top w:w="50" w:type="dxa"/>
              <w:left w:w="100" w:type="dxa"/>
            </w:tcMar>
            <w:vAlign w:val="center"/>
          </w:tcPr>
          <w:p w14:paraId="72F5ECBF" w14:textId="77777777" w:rsidR="00015C0F" w:rsidRPr="0088154F" w:rsidRDefault="00276244" w:rsidP="0088154F">
            <w:pPr>
              <w:spacing w:after="0" w:line="240" w:lineRule="auto"/>
            </w:pPr>
            <w:r w:rsidRPr="0088154F">
              <w:rPr>
                <w:rFonts w:ascii="Times New Roman" w:hAnsi="Times New Roman"/>
                <w:color w:val="000000"/>
              </w:rPr>
              <w:t>30</w:t>
            </w:r>
          </w:p>
        </w:tc>
        <w:tc>
          <w:tcPr>
            <w:tcW w:w="9856" w:type="dxa"/>
            <w:tcMar>
              <w:top w:w="50" w:type="dxa"/>
              <w:left w:w="100" w:type="dxa"/>
            </w:tcMar>
            <w:vAlign w:val="center"/>
          </w:tcPr>
          <w:p w14:paraId="5F88546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Вышивка – способ отделки изделий. Мережка (осыпание края заготовки из ткани)</w:t>
            </w:r>
          </w:p>
        </w:tc>
        <w:tc>
          <w:tcPr>
            <w:tcW w:w="1513" w:type="dxa"/>
            <w:tcMar>
              <w:top w:w="50" w:type="dxa"/>
              <w:left w:w="100" w:type="dxa"/>
            </w:tcMar>
            <w:vAlign w:val="center"/>
          </w:tcPr>
          <w:p w14:paraId="0C1A8E0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71C71BCC" w14:textId="77777777" w:rsidR="00015C0F" w:rsidRPr="0088154F" w:rsidRDefault="00015C0F" w:rsidP="0088154F">
            <w:pPr>
              <w:spacing w:after="0" w:line="240" w:lineRule="auto"/>
              <w:ind w:left="135"/>
            </w:pPr>
          </w:p>
        </w:tc>
      </w:tr>
      <w:tr w:rsidR="00015C0F" w:rsidRPr="0088154F" w14:paraId="62B96E4A" w14:textId="77777777" w:rsidTr="0088154F">
        <w:trPr>
          <w:trHeight w:val="144"/>
          <w:tblCellSpacing w:w="0" w:type="dxa"/>
        </w:trPr>
        <w:tc>
          <w:tcPr>
            <w:tcW w:w="1303" w:type="dxa"/>
            <w:tcMar>
              <w:top w:w="50" w:type="dxa"/>
              <w:left w:w="100" w:type="dxa"/>
            </w:tcMar>
            <w:vAlign w:val="center"/>
          </w:tcPr>
          <w:p w14:paraId="68DC62D4" w14:textId="77777777" w:rsidR="00015C0F" w:rsidRPr="0088154F" w:rsidRDefault="00276244" w:rsidP="0088154F">
            <w:pPr>
              <w:spacing w:after="0" w:line="240" w:lineRule="auto"/>
            </w:pPr>
            <w:r w:rsidRPr="0088154F">
              <w:rPr>
                <w:rFonts w:ascii="Times New Roman" w:hAnsi="Times New Roman"/>
                <w:color w:val="000000"/>
              </w:rPr>
              <w:t>31</w:t>
            </w:r>
          </w:p>
        </w:tc>
        <w:tc>
          <w:tcPr>
            <w:tcW w:w="9856" w:type="dxa"/>
            <w:tcMar>
              <w:top w:w="50" w:type="dxa"/>
              <w:left w:w="100" w:type="dxa"/>
            </w:tcMar>
            <w:vAlign w:val="center"/>
          </w:tcPr>
          <w:p w14:paraId="69C8441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Строчка прямого стежка, ее варианты – перевивы</w:t>
            </w:r>
          </w:p>
        </w:tc>
        <w:tc>
          <w:tcPr>
            <w:tcW w:w="1513" w:type="dxa"/>
            <w:tcMar>
              <w:top w:w="50" w:type="dxa"/>
              <w:left w:w="100" w:type="dxa"/>
            </w:tcMar>
            <w:vAlign w:val="center"/>
          </w:tcPr>
          <w:p w14:paraId="42E927D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05A9EB6D" w14:textId="77777777" w:rsidR="00015C0F" w:rsidRPr="0088154F" w:rsidRDefault="00015C0F" w:rsidP="0088154F">
            <w:pPr>
              <w:spacing w:after="0" w:line="240" w:lineRule="auto"/>
              <w:ind w:left="135"/>
            </w:pPr>
          </w:p>
        </w:tc>
      </w:tr>
      <w:tr w:rsidR="00015C0F" w:rsidRPr="0088154F" w14:paraId="7480FF4A" w14:textId="77777777" w:rsidTr="0088154F">
        <w:trPr>
          <w:trHeight w:val="144"/>
          <w:tblCellSpacing w:w="0" w:type="dxa"/>
        </w:trPr>
        <w:tc>
          <w:tcPr>
            <w:tcW w:w="1303" w:type="dxa"/>
            <w:tcMar>
              <w:top w:w="50" w:type="dxa"/>
              <w:left w:w="100" w:type="dxa"/>
            </w:tcMar>
            <w:vAlign w:val="center"/>
          </w:tcPr>
          <w:p w14:paraId="7EC907D6" w14:textId="77777777" w:rsidR="00015C0F" w:rsidRPr="0088154F" w:rsidRDefault="00276244" w:rsidP="0088154F">
            <w:pPr>
              <w:spacing w:after="0" w:line="240" w:lineRule="auto"/>
            </w:pPr>
            <w:r w:rsidRPr="0088154F">
              <w:rPr>
                <w:rFonts w:ascii="Times New Roman" w:hAnsi="Times New Roman"/>
                <w:color w:val="000000"/>
              </w:rPr>
              <w:t>32</w:t>
            </w:r>
          </w:p>
        </w:tc>
        <w:tc>
          <w:tcPr>
            <w:tcW w:w="9856" w:type="dxa"/>
            <w:tcMar>
              <w:top w:w="50" w:type="dxa"/>
              <w:left w:w="100" w:type="dxa"/>
            </w:tcMar>
            <w:vAlign w:val="center"/>
          </w:tcPr>
          <w:p w14:paraId="013E9FB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Отделка швейного изделия (салфетки, закладки) строчками прямого стежка</w:t>
            </w:r>
          </w:p>
        </w:tc>
        <w:tc>
          <w:tcPr>
            <w:tcW w:w="1513" w:type="dxa"/>
            <w:tcMar>
              <w:top w:w="50" w:type="dxa"/>
              <w:left w:w="100" w:type="dxa"/>
            </w:tcMar>
            <w:vAlign w:val="center"/>
          </w:tcPr>
          <w:p w14:paraId="5A821CCD"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2225" w:type="dxa"/>
            <w:tcMar>
              <w:top w:w="50" w:type="dxa"/>
              <w:left w:w="100" w:type="dxa"/>
            </w:tcMar>
            <w:vAlign w:val="center"/>
          </w:tcPr>
          <w:p w14:paraId="4C97BED6" w14:textId="77777777" w:rsidR="00015C0F" w:rsidRPr="0088154F" w:rsidRDefault="00015C0F" w:rsidP="0088154F">
            <w:pPr>
              <w:spacing w:after="0" w:line="240" w:lineRule="auto"/>
              <w:ind w:left="135"/>
            </w:pPr>
          </w:p>
        </w:tc>
      </w:tr>
      <w:tr w:rsidR="00015C0F" w:rsidRPr="0088154F" w14:paraId="36D12C07" w14:textId="77777777" w:rsidTr="0088154F">
        <w:trPr>
          <w:trHeight w:val="144"/>
          <w:tblCellSpacing w:w="0" w:type="dxa"/>
        </w:trPr>
        <w:tc>
          <w:tcPr>
            <w:tcW w:w="1303" w:type="dxa"/>
            <w:tcMar>
              <w:top w:w="50" w:type="dxa"/>
              <w:left w:w="100" w:type="dxa"/>
            </w:tcMar>
            <w:vAlign w:val="center"/>
          </w:tcPr>
          <w:p w14:paraId="13CEBB23" w14:textId="77777777" w:rsidR="00015C0F" w:rsidRPr="0088154F" w:rsidRDefault="00276244" w:rsidP="0088154F">
            <w:pPr>
              <w:spacing w:after="0" w:line="240" w:lineRule="auto"/>
            </w:pPr>
            <w:r w:rsidRPr="0088154F">
              <w:rPr>
                <w:rFonts w:ascii="Times New Roman" w:hAnsi="Times New Roman"/>
                <w:color w:val="000000"/>
              </w:rPr>
              <w:t>33</w:t>
            </w:r>
          </w:p>
        </w:tc>
        <w:tc>
          <w:tcPr>
            <w:tcW w:w="9856" w:type="dxa"/>
            <w:tcMar>
              <w:top w:w="50" w:type="dxa"/>
              <w:left w:w="100" w:type="dxa"/>
            </w:tcMar>
            <w:vAlign w:val="center"/>
          </w:tcPr>
          <w:p w14:paraId="7CEDEDED" w14:textId="77777777" w:rsidR="00015C0F" w:rsidRPr="0088154F" w:rsidRDefault="00276244" w:rsidP="0088154F">
            <w:pPr>
              <w:spacing w:after="0" w:line="240" w:lineRule="auto"/>
              <w:ind w:left="135"/>
            </w:pPr>
            <w:r w:rsidRPr="0088154F">
              <w:rPr>
                <w:rFonts w:ascii="Times New Roman" w:hAnsi="Times New Roman"/>
                <w:color w:val="000000"/>
              </w:rPr>
              <w:t>Выставка работ. Итоговое занятие</w:t>
            </w:r>
          </w:p>
        </w:tc>
        <w:tc>
          <w:tcPr>
            <w:tcW w:w="1513" w:type="dxa"/>
            <w:tcMar>
              <w:top w:w="50" w:type="dxa"/>
              <w:left w:w="100" w:type="dxa"/>
            </w:tcMar>
            <w:vAlign w:val="center"/>
          </w:tcPr>
          <w:p w14:paraId="4ECD907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3F2CDAC2" w14:textId="77777777" w:rsidR="00015C0F" w:rsidRPr="0088154F" w:rsidRDefault="00015C0F" w:rsidP="0088154F">
            <w:pPr>
              <w:spacing w:after="0" w:line="240" w:lineRule="auto"/>
              <w:ind w:left="135"/>
            </w:pPr>
          </w:p>
        </w:tc>
      </w:tr>
      <w:tr w:rsidR="00015C0F" w:rsidRPr="0088154F" w14:paraId="4BDA9A5A" w14:textId="77777777" w:rsidTr="0088154F">
        <w:trPr>
          <w:trHeight w:val="144"/>
          <w:tblCellSpacing w:w="0" w:type="dxa"/>
        </w:trPr>
        <w:tc>
          <w:tcPr>
            <w:tcW w:w="11159" w:type="dxa"/>
            <w:gridSpan w:val="2"/>
            <w:tcMar>
              <w:top w:w="50" w:type="dxa"/>
              <w:left w:w="100" w:type="dxa"/>
            </w:tcMar>
            <w:vAlign w:val="center"/>
          </w:tcPr>
          <w:p w14:paraId="1192E36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КОЛИЧЕСТВО ЧАСОВ ПО ПРОГРАММЕ</w:t>
            </w:r>
          </w:p>
        </w:tc>
        <w:tc>
          <w:tcPr>
            <w:tcW w:w="1513" w:type="dxa"/>
            <w:tcMar>
              <w:top w:w="50" w:type="dxa"/>
              <w:left w:w="100" w:type="dxa"/>
            </w:tcMar>
            <w:vAlign w:val="center"/>
          </w:tcPr>
          <w:p w14:paraId="4B2BD97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33 </w:t>
            </w:r>
          </w:p>
        </w:tc>
        <w:tc>
          <w:tcPr>
            <w:tcW w:w="2225" w:type="dxa"/>
            <w:tcMar>
              <w:top w:w="50" w:type="dxa"/>
              <w:left w:w="100" w:type="dxa"/>
            </w:tcMar>
            <w:vAlign w:val="center"/>
          </w:tcPr>
          <w:p w14:paraId="6C427049" w14:textId="77777777" w:rsidR="00015C0F" w:rsidRPr="0088154F" w:rsidRDefault="00015C0F" w:rsidP="0088154F">
            <w:pPr>
              <w:spacing w:line="240" w:lineRule="auto"/>
            </w:pPr>
          </w:p>
        </w:tc>
      </w:tr>
    </w:tbl>
    <w:p w14:paraId="36D0EA2A" w14:textId="77777777" w:rsidR="00015C0F" w:rsidRDefault="00276244">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75"/>
        <w:gridCol w:w="8041"/>
        <w:gridCol w:w="1511"/>
        <w:gridCol w:w="1845"/>
        <w:gridCol w:w="2225"/>
      </w:tblGrid>
      <w:tr w:rsidR="00015C0F" w:rsidRPr="0088154F" w14:paraId="7061DD24" w14:textId="77777777" w:rsidTr="0088154F">
        <w:trPr>
          <w:trHeight w:val="144"/>
          <w:tblCellSpacing w:w="0" w:type="dxa"/>
        </w:trPr>
        <w:tc>
          <w:tcPr>
            <w:tcW w:w="1275" w:type="dxa"/>
            <w:vMerge w:val="restart"/>
            <w:tcMar>
              <w:top w:w="50" w:type="dxa"/>
              <w:left w:w="100" w:type="dxa"/>
            </w:tcMar>
            <w:vAlign w:val="center"/>
          </w:tcPr>
          <w:p w14:paraId="07B419C3"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234D12C7" w14:textId="77777777" w:rsidR="00015C0F" w:rsidRPr="0088154F" w:rsidRDefault="00015C0F" w:rsidP="0088154F">
            <w:pPr>
              <w:spacing w:after="0" w:line="240" w:lineRule="auto"/>
              <w:ind w:left="135"/>
            </w:pPr>
          </w:p>
        </w:tc>
        <w:tc>
          <w:tcPr>
            <w:tcW w:w="8041" w:type="dxa"/>
            <w:vMerge w:val="restart"/>
            <w:tcMar>
              <w:top w:w="50" w:type="dxa"/>
              <w:left w:w="100" w:type="dxa"/>
            </w:tcMar>
            <w:vAlign w:val="center"/>
          </w:tcPr>
          <w:p w14:paraId="5ED613F7"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55C8C2FF" w14:textId="77777777" w:rsidR="00015C0F" w:rsidRPr="0088154F" w:rsidRDefault="00015C0F" w:rsidP="0088154F">
            <w:pPr>
              <w:spacing w:after="0" w:line="240" w:lineRule="auto"/>
              <w:ind w:left="135"/>
            </w:pPr>
          </w:p>
        </w:tc>
        <w:tc>
          <w:tcPr>
            <w:tcW w:w="3356" w:type="dxa"/>
            <w:gridSpan w:val="2"/>
            <w:tcMar>
              <w:top w:w="50" w:type="dxa"/>
              <w:left w:w="100" w:type="dxa"/>
            </w:tcMar>
            <w:vAlign w:val="center"/>
          </w:tcPr>
          <w:p w14:paraId="11ED896E"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2225" w:type="dxa"/>
            <w:vMerge w:val="restart"/>
            <w:tcMar>
              <w:top w:w="50" w:type="dxa"/>
              <w:left w:w="100" w:type="dxa"/>
            </w:tcMar>
            <w:vAlign w:val="center"/>
          </w:tcPr>
          <w:p w14:paraId="60BDFDCD"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73BE8E31" w14:textId="77777777" w:rsidR="00015C0F" w:rsidRPr="0088154F" w:rsidRDefault="00015C0F" w:rsidP="0088154F">
            <w:pPr>
              <w:spacing w:after="0" w:line="240" w:lineRule="auto"/>
              <w:ind w:left="135"/>
            </w:pPr>
          </w:p>
        </w:tc>
      </w:tr>
      <w:tr w:rsidR="00015C0F" w:rsidRPr="0088154F" w14:paraId="09BFAF74" w14:textId="77777777" w:rsidTr="0088154F">
        <w:trPr>
          <w:trHeight w:val="144"/>
          <w:tblCellSpacing w:w="0" w:type="dxa"/>
        </w:trPr>
        <w:tc>
          <w:tcPr>
            <w:tcW w:w="1275" w:type="dxa"/>
            <w:vMerge/>
            <w:tcBorders>
              <w:top w:val="nil"/>
            </w:tcBorders>
            <w:tcMar>
              <w:top w:w="50" w:type="dxa"/>
              <w:left w:w="100" w:type="dxa"/>
            </w:tcMar>
          </w:tcPr>
          <w:p w14:paraId="756DAB48" w14:textId="77777777" w:rsidR="00015C0F" w:rsidRPr="0088154F" w:rsidRDefault="00015C0F" w:rsidP="0088154F">
            <w:pPr>
              <w:spacing w:line="240" w:lineRule="auto"/>
            </w:pPr>
          </w:p>
        </w:tc>
        <w:tc>
          <w:tcPr>
            <w:tcW w:w="8041" w:type="dxa"/>
            <w:vMerge/>
            <w:tcBorders>
              <w:top w:val="nil"/>
            </w:tcBorders>
            <w:tcMar>
              <w:top w:w="50" w:type="dxa"/>
              <w:left w:w="100" w:type="dxa"/>
            </w:tcMar>
          </w:tcPr>
          <w:p w14:paraId="0B50D714" w14:textId="77777777" w:rsidR="00015C0F" w:rsidRPr="0088154F" w:rsidRDefault="00015C0F" w:rsidP="0088154F">
            <w:pPr>
              <w:spacing w:line="240" w:lineRule="auto"/>
            </w:pPr>
          </w:p>
        </w:tc>
        <w:tc>
          <w:tcPr>
            <w:tcW w:w="1511" w:type="dxa"/>
            <w:tcMar>
              <w:top w:w="50" w:type="dxa"/>
              <w:left w:w="100" w:type="dxa"/>
            </w:tcMar>
            <w:vAlign w:val="center"/>
          </w:tcPr>
          <w:p w14:paraId="3757DFBA"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412EA4A8" w14:textId="77777777" w:rsidR="00015C0F" w:rsidRPr="0088154F" w:rsidRDefault="00015C0F" w:rsidP="0088154F">
            <w:pPr>
              <w:spacing w:after="0" w:line="240" w:lineRule="auto"/>
              <w:ind w:left="135"/>
            </w:pPr>
          </w:p>
        </w:tc>
        <w:tc>
          <w:tcPr>
            <w:tcW w:w="1845" w:type="dxa"/>
            <w:tcMar>
              <w:top w:w="50" w:type="dxa"/>
              <w:left w:w="100" w:type="dxa"/>
            </w:tcMar>
            <w:vAlign w:val="center"/>
          </w:tcPr>
          <w:p w14:paraId="356FA2D0" w14:textId="77777777" w:rsidR="00015C0F" w:rsidRPr="0088154F" w:rsidRDefault="00276244" w:rsidP="0088154F">
            <w:pPr>
              <w:spacing w:after="0" w:line="240" w:lineRule="auto"/>
              <w:ind w:left="135"/>
            </w:pPr>
            <w:r w:rsidRPr="0088154F">
              <w:rPr>
                <w:rFonts w:ascii="Times New Roman" w:hAnsi="Times New Roman"/>
                <w:b/>
                <w:color w:val="000000"/>
              </w:rPr>
              <w:t xml:space="preserve">Контрольные работы </w:t>
            </w:r>
          </w:p>
          <w:p w14:paraId="16C5E0FA" w14:textId="77777777" w:rsidR="00015C0F" w:rsidRPr="0088154F" w:rsidRDefault="00015C0F" w:rsidP="0088154F">
            <w:pPr>
              <w:spacing w:after="0" w:line="240" w:lineRule="auto"/>
              <w:ind w:left="135"/>
            </w:pPr>
          </w:p>
        </w:tc>
        <w:tc>
          <w:tcPr>
            <w:tcW w:w="2225" w:type="dxa"/>
            <w:vMerge/>
            <w:tcBorders>
              <w:top w:val="nil"/>
            </w:tcBorders>
            <w:tcMar>
              <w:top w:w="50" w:type="dxa"/>
              <w:left w:w="100" w:type="dxa"/>
            </w:tcMar>
          </w:tcPr>
          <w:p w14:paraId="4054A160" w14:textId="77777777" w:rsidR="00015C0F" w:rsidRPr="0088154F" w:rsidRDefault="00015C0F" w:rsidP="0088154F">
            <w:pPr>
              <w:spacing w:line="240" w:lineRule="auto"/>
            </w:pPr>
          </w:p>
        </w:tc>
      </w:tr>
      <w:tr w:rsidR="00015C0F" w:rsidRPr="0088154F" w14:paraId="586905F4" w14:textId="77777777" w:rsidTr="0088154F">
        <w:trPr>
          <w:trHeight w:val="144"/>
          <w:tblCellSpacing w:w="0" w:type="dxa"/>
        </w:trPr>
        <w:tc>
          <w:tcPr>
            <w:tcW w:w="1275" w:type="dxa"/>
            <w:tcMar>
              <w:top w:w="50" w:type="dxa"/>
              <w:left w:w="100" w:type="dxa"/>
            </w:tcMar>
            <w:vAlign w:val="center"/>
          </w:tcPr>
          <w:p w14:paraId="19BAA4DF" w14:textId="77777777" w:rsidR="00015C0F" w:rsidRPr="0088154F" w:rsidRDefault="00276244" w:rsidP="0088154F">
            <w:pPr>
              <w:spacing w:after="0" w:line="240" w:lineRule="auto"/>
            </w:pPr>
            <w:r w:rsidRPr="0088154F">
              <w:rPr>
                <w:rFonts w:ascii="Times New Roman" w:hAnsi="Times New Roman"/>
                <w:color w:val="000000"/>
              </w:rPr>
              <w:t>1</w:t>
            </w:r>
          </w:p>
        </w:tc>
        <w:tc>
          <w:tcPr>
            <w:tcW w:w="8041" w:type="dxa"/>
            <w:tcMar>
              <w:top w:w="50" w:type="dxa"/>
              <w:left w:w="100" w:type="dxa"/>
            </w:tcMar>
            <w:vAlign w:val="center"/>
          </w:tcPr>
          <w:p w14:paraId="2853CD8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Мастера и их профессии. Повторение и обобщение пройденного в первом классе</w:t>
            </w:r>
          </w:p>
        </w:tc>
        <w:tc>
          <w:tcPr>
            <w:tcW w:w="1511" w:type="dxa"/>
            <w:tcMar>
              <w:top w:w="50" w:type="dxa"/>
              <w:left w:w="100" w:type="dxa"/>
            </w:tcMar>
            <w:vAlign w:val="center"/>
          </w:tcPr>
          <w:p w14:paraId="3200E86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67E04C8C"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22E5793E" w14:textId="77777777" w:rsidR="00015C0F" w:rsidRPr="0088154F" w:rsidRDefault="00015C0F" w:rsidP="0088154F">
            <w:pPr>
              <w:spacing w:after="0" w:line="240" w:lineRule="auto"/>
              <w:ind w:left="135"/>
            </w:pPr>
          </w:p>
        </w:tc>
      </w:tr>
      <w:tr w:rsidR="00015C0F" w:rsidRPr="0088154F" w14:paraId="7604AA65" w14:textId="77777777" w:rsidTr="0088154F">
        <w:trPr>
          <w:trHeight w:val="144"/>
          <w:tblCellSpacing w:w="0" w:type="dxa"/>
        </w:trPr>
        <w:tc>
          <w:tcPr>
            <w:tcW w:w="1275" w:type="dxa"/>
            <w:tcMar>
              <w:top w:w="50" w:type="dxa"/>
              <w:left w:w="100" w:type="dxa"/>
            </w:tcMar>
            <w:vAlign w:val="center"/>
          </w:tcPr>
          <w:p w14:paraId="501657F4" w14:textId="77777777" w:rsidR="00015C0F" w:rsidRPr="0088154F" w:rsidRDefault="00276244" w:rsidP="0088154F">
            <w:pPr>
              <w:spacing w:after="0" w:line="240" w:lineRule="auto"/>
            </w:pPr>
            <w:r w:rsidRPr="0088154F">
              <w:rPr>
                <w:rFonts w:ascii="Times New Roman" w:hAnsi="Times New Roman"/>
                <w:color w:val="000000"/>
              </w:rPr>
              <w:t>2</w:t>
            </w:r>
          </w:p>
        </w:tc>
        <w:tc>
          <w:tcPr>
            <w:tcW w:w="8041" w:type="dxa"/>
            <w:tcMar>
              <w:top w:w="50" w:type="dxa"/>
              <w:left w:w="100" w:type="dxa"/>
            </w:tcMar>
            <w:vAlign w:val="center"/>
          </w:tcPr>
          <w:p w14:paraId="0438FE37"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Средства художественной выразительности: цвет, форма, размер. </w:t>
            </w:r>
            <w:r w:rsidRPr="0088154F">
              <w:rPr>
                <w:rFonts w:ascii="Times New Roman" w:hAnsi="Times New Roman"/>
                <w:color w:val="000000"/>
              </w:rPr>
              <w:t>Общее представление</w:t>
            </w:r>
          </w:p>
        </w:tc>
        <w:tc>
          <w:tcPr>
            <w:tcW w:w="1511" w:type="dxa"/>
            <w:tcMar>
              <w:top w:w="50" w:type="dxa"/>
              <w:left w:w="100" w:type="dxa"/>
            </w:tcMar>
            <w:vAlign w:val="center"/>
          </w:tcPr>
          <w:p w14:paraId="197D3DE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4BC8A0D"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00090B57" w14:textId="77777777" w:rsidR="00015C0F" w:rsidRPr="0088154F" w:rsidRDefault="00015C0F" w:rsidP="0088154F">
            <w:pPr>
              <w:spacing w:after="0" w:line="240" w:lineRule="auto"/>
              <w:ind w:left="135"/>
            </w:pPr>
          </w:p>
        </w:tc>
      </w:tr>
      <w:tr w:rsidR="00015C0F" w:rsidRPr="0088154F" w14:paraId="4A7D1DBD" w14:textId="77777777" w:rsidTr="0088154F">
        <w:trPr>
          <w:trHeight w:val="144"/>
          <w:tblCellSpacing w:w="0" w:type="dxa"/>
        </w:trPr>
        <w:tc>
          <w:tcPr>
            <w:tcW w:w="1275" w:type="dxa"/>
            <w:tcMar>
              <w:top w:w="50" w:type="dxa"/>
              <w:left w:w="100" w:type="dxa"/>
            </w:tcMar>
            <w:vAlign w:val="center"/>
          </w:tcPr>
          <w:p w14:paraId="2C09E1D3" w14:textId="77777777" w:rsidR="00015C0F" w:rsidRPr="0088154F" w:rsidRDefault="00276244" w:rsidP="0088154F">
            <w:pPr>
              <w:spacing w:after="0" w:line="240" w:lineRule="auto"/>
            </w:pPr>
            <w:r w:rsidRPr="0088154F">
              <w:rPr>
                <w:rFonts w:ascii="Times New Roman" w:hAnsi="Times New Roman"/>
                <w:color w:val="000000"/>
              </w:rPr>
              <w:t>3</w:t>
            </w:r>
          </w:p>
        </w:tc>
        <w:tc>
          <w:tcPr>
            <w:tcW w:w="8041" w:type="dxa"/>
            <w:tcMar>
              <w:top w:w="50" w:type="dxa"/>
              <w:left w:w="100" w:type="dxa"/>
            </w:tcMar>
            <w:vAlign w:val="center"/>
          </w:tcPr>
          <w:p w14:paraId="122929F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Средства художественной выразительности: цвет в композиции</w:t>
            </w:r>
          </w:p>
        </w:tc>
        <w:tc>
          <w:tcPr>
            <w:tcW w:w="1511" w:type="dxa"/>
            <w:tcMar>
              <w:top w:w="50" w:type="dxa"/>
              <w:left w:w="100" w:type="dxa"/>
            </w:tcMar>
            <w:vAlign w:val="center"/>
          </w:tcPr>
          <w:p w14:paraId="503B485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D53DFA5"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65B777D5" w14:textId="77777777" w:rsidR="00015C0F" w:rsidRPr="0088154F" w:rsidRDefault="00015C0F" w:rsidP="0088154F">
            <w:pPr>
              <w:spacing w:after="0" w:line="240" w:lineRule="auto"/>
              <w:ind w:left="135"/>
            </w:pPr>
          </w:p>
        </w:tc>
      </w:tr>
      <w:tr w:rsidR="00015C0F" w:rsidRPr="0088154F" w14:paraId="2D3D4A92" w14:textId="77777777" w:rsidTr="0088154F">
        <w:trPr>
          <w:trHeight w:val="144"/>
          <w:tblCellSpacing w:w="0" w:type="dxa"/>
        </w:trPr>
        <w:tc>
          <w:tcPr>
            <w:tcW w:w="1275" w:type="dxa"/>
            <w:tcMar>
              <w:top w:w="50" w:type="dxa"/>
              <w:left w:w="100" w:type="dxa"/>
            </w:tcMar>
            <w:vAlign w:val="center"/>
          </w:tcPr>
          <w:p w14:paraId="3CEAC310" w14:textId="77777777" w:rsidR="00015C0F" w:rsidRPr="0088154F" w:rsidRDefault="00276244" w:rsidP="0088154F">
            <w:pPr>
              <w:spacing w:after="0" w:line="240" w:lineRule="auto"/>
            </w:pPr>
            <w:r w:rsidRPr="0088154F">
              <w:rPr>
                <w:rFonts w:ascii="Times New Roman" w:hAnsi="Times New Roman"/>
                <w:color w:val="000000"/>
              </w:rPr>
              <w:t>4</w:t>
            </w:r>
          </w:p>
        </w:tc>
        <w:tc>
          <w:tcPr>
            <w:tcW w:w="8041" w:type="dxa"/>
            <w:tcMar>
              <w:top w:w="50" w:type="dxa"/>
              <w:left w:w="100" w:type="dxa"/>
            </w:tcMar>
            <w:vAlign w:val="center"/>
          </w:tcPr>
          <w:p w14:paraId="154A09C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Виды цветочных композиций (центральная, вертикальная, горизонтальная)</w:t>
            </w:r>
          </w:p>
        </w:tc>
        <w:tc>
          <w:tcPr>
            <w:tcW w:w="1511" w:type="dxa"/>
            <w:tcMar>
              <w:top w:w="50" w:type="dxa"/>
              <w:left w:w="100" w:type="dxa"/>
            </w:tcMar>
            <w:vAlign w:val="center"/>
          </w:tcPr>
          <w:p w14:paraId="54656C9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2037BCD"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6AB141FC" w14:textId="77777777" w:rsidR="00015C0F" w:rsidRPr="0088154F" w:rsidRDefault="00015C0F" w:rsidP="0088154F">
            <w:pPr>
              <w:spacing w:after="0" w:line="240" w:lineRule="auto"/>
              <w:ind w:left="135"/>
            </w:pPr>
          </w:p>
        </w:tc>
      </w:tr>
      <w:tr w:rsidR="00015C0F" w:rsidRPr="0088154F" w14:paraId="692F4D46" w14:textId="77777777" w:rsidTr="0088154F">
        <w:trPr>
          <w:trHeight w:val="144"/>
          <w:tblCellSpacing w:w="0" w:type="dxa"/>
        </w:trPr>
        <w:tc>
          <w:tcPr>
            <w:tcW w:w="1275" w:type="dxa"/>
            <w:tcMar>
              <w:top w:w="50" w:type="dxa"/>
              <w:left w:w="100" w:type="dxa"/>
            </w:tcMar>
            <w:vAlign w:val="center"/>
          </w:tcPr>
          <w:p w14:paraId="23629DB4" w14:textId="77777777" w:rsidR="00015C0F" w:rsidRPr="0088154F" w:rsidRDefault="00276244" w:rsidP="0088154F">
            <w:pPr>
              <w:spacing w:after="0" w:line="240" w:lineRule="auto"/>
            </w:pPr>
            <w:r w:rsidRPr="0088154F">
              <w:rPr>
                <w:rFonts w:ascii="Times New Roman" w:hAnsi="Times New Roman"/>
                <w:color w:val="000000"/>
              </w:rPr>
              <w:t>5</w:t>
            </w:r>
          </w:p>
        </w:tc>
        <w:tc>
          <w:tcPr>
            <w:tcW w:w="8041" w:type="dxa"/>
            <w:tcMar>
              <w:top w:w="50" w:type="dxa"/>
              <w:left w:w="100" w:type="dxa"/>
            </w:tcMar>
            <w:vAlign w:val="center"/>
          </w:tcPr>
          <w:p w14:paraId="1948D3F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Светотень. Способы ее получения формообразованием белых бумажных деталей</w:t>
            </w:r>
          </w:p>
        </w:tc>
        <w:tc>
          <w:tcPr>
            <w:tcW w:w="1511" w:type="dxa"/>
            <w:tcMar>
              <w:top w:w="50" w:type="dxa"/>
              <w:left w:w="100" w:type="dxa"/>
            </w:tcMar>
            <w:vAlign w:val="center"/>
          </w:tcPr>
          <w:p w14:paraId="19F9635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F64863A"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E7E2A73" w14:textId="77777777" w:rsidR="00015C0F" w:rsidRPr="0088154F" w:rsidRDefault="00015C0F" w:rsidP="0088154F">
            <w:pPr>
              <w:spacing w:after="0" w:line="240" w:lineRule="auto"/>
              <w:ind w:left="135"/>
            </w:pPr>
          </w:p>
        </w:tc>
      </w:tr>
      <w:tr w:rsidR="00015C0F" w:rsidRPr="0088154F" w14:paraId="7C89615B" w14:textId="77777777" w:rsidTr="0088154F">
        <w:trPr>
          <w:trHeight w:val="144"/>
          <w:tblCellSpacing w:w="0" w:type="dxa"/>
        </w:trPr>
        <w:tc>
          <w:tcPr>
            <w:tcW w:w="1275" w:type="dxa"/>
            <w:tcMar>
              <w:top w:w="50" w:type="dxa"/>
              <w:left w:w="100" w:type="dxa"/>
            </w:tcMar>
            <w:vAlign w:val="center"/>
          </w:tcPr>
          <w:p w14:paraId="56B46BEB" w14:textId="77777777" w:rsidR="00015C0F" w:rsidRPr="0088154F" w:rsidRDefault="00276244" w:rsidP="0088154F">
            <w:pPr>
              <w:spacing w:after="0" w:line="240" w:lineRule="auto"/>
            </w:pPr>
            <w:r w:rsidRPr="0088154F">
              <w:rPr>
                <w:rFonts w:ascii="Times New Roman" w:hAnsi="Times New Roman"/>
                <w:color w:val="000000"/>
              </w:rPr>
              <w:t>6</w:t>
            </w:r>
          </w:p>
        </w:tc>
        <w:tc>
          <w:tcPr>
            <w:tcW w:w="8041" w:type="dxa"/>
            <w:tcMar>
              <w:top w:w="50" w:type="dxa"/>
              <w:left w:w="100" w:type="dxa"/>
            </w:tcMar>
            <w:vAlign w:val="center"/>
          </w:tcPr>
          <w:p w14:paraId="629CE90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Биговка – способ сгибания тонкого картона и плотных видов бумаги</w:t>
            </w:r>
          </w:p>
        </w:tc>
        <w:tc>
          <w:tcPr>
            <w:tcW w:w="1511" w:type="dxa"/>
            <w:tcMar>
              <w:top w:w="50" w:type="dxa"/>
              <w:left w:w="100" w:type="dxa"/>
            </w:tcMar>
            <w:vAlign w:val="center"/>
          </w:tcPr>
          <w:p w14:paraId="38A425B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C474FC6"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26CC0931" w14:textId="77777777" w:rsidR="00015C0F" w:rsidRPr="0088154F" w:rsidRDefault="00015C0F" w:rsidP="0088154F">
            <w:pPr>
              <w:spacing w:after="0" w:line="240" w:lineRule="auto"/>
              <w:ind w:left="135"/>
            </w:pPr>
          </w:p>
        </w:tc>
      </w:tr>
      <w:tr w:rsidR="00015C0F" w:rsidRPr="0088154F" w14:paraId="37A514C9" w14:textId="77777777" w:rsidTr="0088154F">
        <w:trPr>
          <w:trHeight w:val="144"/>
          <w:tblCellSpacing w:w="0" w:type="dxa"/>
        </w:trPr>
        <w:tc>
          <w:tcPr>
            <w:tcW w:w="1275" w:type="dxa"/>
            <w:tcMar>
              <w:top w:w="50" w:type="dxa"/>
              <w:left w:w="100" w:type="dxa"/>
            </w:tcMar>
            <w:vAlign w:val="center"/>
          </w:tcPr>
          <w:p w14:paraId="3D68E7FB" w14:textId="77777777" w:rsidR="00015C0F" w:rsidRPr="0088154F" w:rsidRDefault="00276244" w:rsidP="0088154F">
            <w:pPr>
              <w:spacing w:after="0" w:line="240" w:lineRule="auto"/>
            </w:pPr>
            <w:r w:rsidRPr="0088154F">
              <w:rPr>
                <w:rFonts w:ascii="Times New Roman" w:hAnsi="Times New Roman"/>
                <w:color w:val="000000"/>
              </w:rPr>
              <w:t>7</w:t>
            </w:r>
          </w:p>
        </w:tc>
        <w:tc>
          <w:tcPr>
            <w:tcW w:w="8041" w:type="dxa"/>
            <w:tcMar>
              <w:top w:w="50" w:type="dxa"/>
              <w:left w:w="100" w:type="dxa"/>
            </w:tcMar>
            <w:vAlign w:val="center"/>
          </w:tcPr>
          <w:p w14:paraId="7C984ED6" w14:textId="77777777" w:rsidR="00015C0F" w:rsidRPr="0088154F" w:rsidRDefault="00276244" w:rsidP="0088154F">
            <w:pPr>
              <w:spacing w:after="0" w:line="240" w:lineRule="auto"/>
              <w:ind w:left="135"/>
            </w:pPr>
            <w:r w:rsidRPr="0088154F">
              <w:rPr>
                <w:rFonts w:ascii="Times New Roman" w:hAnsi="Times New Roman"/>
                <w:color w:val="000000"/>
              </w:rPr>
              <w:t>Биговка по кривым линиям</w:t>
            </w:r>
          </w:p>
        </w:tc>
        <w:tc>
          <w:tcPr>
            <w:tcW w:w="1511" w:type="dxa"/>
            <w:tcMar>
              <w:top w:w="50" w:type="dxa"/>
              <w:left w:w="100" w:type="dxa"/>
            </w:tcMar>
            <w:vAlign w:val="center"/>
          </w:tcPr>
          <w:p w14:paraId="7A1572F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23E80DBA"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86361A1" w14:textId="77777777" w:rsidR="00015C0F" w:rsidRPr="0088154F" w:rsidRDefault="00015C0F" w:rsidP="0088154F">
            <w:pPr>
              <w:spacing w:after="0" w:line="240" w:lineRule="auto"/>
              <w:ind w:left="135"/>
            </w:pPr>
          </w:p>
        </w:tc>
      </w:tr>
      <w:tr w:rsidR="00015C0F" w:rsidRPr="0088154F" w14:paraId="622FA83E" w14:textId="77777777" w:rsidTr="0088154F">
        <w:trPr>
          <w:trHeight w:val="144"/>
          <w:tblCellSpacing w:w="0" w:type="dxa"/>
        </w:trPr>
        <w:tc>
          <w:tcPr>
            <w:tcW w:w="1275" w:type="dxa"/>
            <w:tcMar>
              <w:top w:w="50" w:type="dxa"/>
              <w:left w:w="100" w:type="dxa"/>
            </w:tcMar>
            <w:vAlign w:val="center"/>
          </w:tcPr>
          <w:p w14:paraId="531B3ECE" w14:textId="77777777" w:rsidR="00015C0F" w:rsidRPr="0088154F" w:rsidRDefault="00276244" w:rsidP="0088154F">
            <w:pPr>
              <w:spacing w:after="0" w:line="240" w:lineRule="auto"/>
            </w:pPr>
            <w:r w:rsidRPr="0088154F">
              <w:rPr>
                <w:rFonts w:ascii="Times New Roman" w:hAnsi="Times New Roman"/>
                <w:color w:val="000000"/>
              </w:rPr>
              <w:t>8</w:t>
            </w:r>
          </w:p>
        </w:tc>
        <w:tc>
          <w:tcPr>
            <w:tcW w:w="8041" w:type="dxa"/>
            <w:tcMar>
              <w:top w:w="50" w:type="dxa"/>
              <w:left w:w="100" w:type="dxa"/>
            </w:tcMar>
            <w:vAlign w:val="center"/>
          </w:tcPr>
          <w:p w14:paraId="5745523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Изготовление сложных выпуклых форм на деталях из тонкого картона и плотных видов бумаги</w:t>
            </w:r>
          </w:p>
        </w:tc>
        <w:tc>
          <w:tcPr>
            <w:tcW w:w="1511" w:type="dxa"/>
            <w:tcMar>
              <w:top w:w="50" w:type="dxa"/>
              <w:left w:w="100" w:type="dxa"/>
            </w:tcMar>
            <w:vAlign w:val="center"/>
          </w:tcPr>
          <w:p w14:paraId="197082C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C55712C"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4E361E7" w14:textId="77777777" w:rsidR="00015C0F" w:rsidRPr="0088154F" w:rsidRDefault="00015C0F" w:rsidP="0088154F">
            <w:pPr>
              <w:spacing w:after="0" w:line="240" w:lineRule="auto"/>
              <w:ind w:left="135"/>
            </w:pPr>
          </w:p>
        </w:tc>
      </w:tr>
      <w:tr w:rsidR="00015C0F" w:rsidRPr="0088154F" w14:paraId="3B99F566" w14:textId="77777777" w:rsidTr="0088154F">
        <w:trPr>
          <w:trHeight w:val="144"/>
          <w:tblCellSpacing w:w="0" w:type="dxa"/>
        </w:trPr>
        <w:tc>
          <w:tcPr>
            <w:tcW w:w="1275" w:type="dxa"/>
            <w:tcMar>
              <w:top w:w="50" w:type="dxa"/>
              <w:left w:w="100" w:type="dxa"/>
            </w:tcMar>
            <w:vAlign w:val="center"/>
          </w:tcPr>
          <w:p w14:paraId="59563DBF" w14:textId="77777777" w:rsidR="00015C0F" w:rsidRPr="0088154F" w:rsidRDefault="00276244" w:rsidP="0088154F">
            <w:pPr>
              <w:spacing w:after="0" w:line="240" w:lineRule="auto"/>
            </w:pPr>
            <w:r w:rsidRPr="0088154F">
              <w:rPr>
                <w:rFonts w:ascii="Times New Roman" w:hAnsi="Times New Roman"/>
                <w:color w:val="000000"/>
              </w:rPr>
              <w:t>9</w:t>
            </w:r>
          </w:p>
        </w:tc>
        <w:tc>
          <w:tcPr>
            <w:tcW w:w="8041" w:type="dxa"/>
            <w:tcMar>
              <w:top w:w="50" w:type="dxa"/>
              <w:left w:w="100" w:type="dxa"/>
            </w:tcMar>
            <w:vAlign w:val="center"/>
          </w:tcPr>
          <w:p w14:paraId="5C8B9F74"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складной открытки со вставкой</w:t>
            </w:r>
          </w:p>
        </w:tc>
        <w:tc>
          <w:tcPr>
            <w:tcW w:w="1511" w:type="dxa"/>
            <w:tcMar>
              <w:top w:w="50" w:type="dxa"/>
              <w:left w:w="100" w:type="dxa"/>
            </w:tcMar>
            <w:vAlign w:val="center"/>
          </w:tcPr>
          <w:p w14:paraId="7371018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1547075"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2F6B1F3B" w14:textId="77777777" w:rsidR="00015C0F" w:rsidRPr="0088154F" w:rsidRDefault="00015C0F" w:rsidP="0088154F">
            <w:pPr>
              <w:spacing w:after="0" w:line="240" w:lineRule="auto"/>
              <w:ind w:left="135"/>
            </w:pPr>
          </w:p>
        </w:tc>
      </w:tr>
      <w:tr w:rsidR="00015C0F" w:rsidRPr="0088154F" w14:paraId="7AEA0565" w14:textId="77777777" w:rsidTr="0088154F">
        <w:trPr>
          <w:trHeight w:val="144"/>
          <w:tblCellSpacing w:w="0" w:type="dxa"/>
        </w:trPr>
        <w:tc>
          <w:tcPr>
            <w:tcW w:w="1275" w:type="dxa"/>
            <w:tcMar>
              <w:top w:w="50" w:type="dxa"/>
              <w:left w:w="100" w:type="dxa"/>
            </w:tcMar>
            <w:vAlign w:val="center"/>
          </w:tcPr>
          <w:p w14:paraId="1C68112A" w14:textId="77777777" w:rsidR="00015C0F" w:rsidRPr="0088154F" w:rsidRDefault="00276244" w:rsidP="0088154F">
            <w:pPr>
              <w:spacing w:after="0" w:line="240" w:lineRule="auto"/>
            </w:pPr>
            <w:r w:rsidRPr="0088154F">
              <w:rPr>
                <w:rFonts w:ascii="Times New Roman" w:hAnsi="Times New Roman"/>
                <w:color w:val="000000"/>
              </w:rPr>
              <w:t>10</w:t>
            </w:r>
          </w:p>
        </w:tc>
        <w:tc>
          <w:tcPr>
            <w:tcW w:w="8041" w:type="dxa"/>
            <w:tcMar>
              <w:top w:w="50" w:type="dxa"/>
              <w:left w:w="100" w:type="dxa"/>
            </w:tcMar>
            <w:vAlign w:val="center"/>
          </w:tcPr>
          <w:p w14:paraId="5F673A3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Технология и технологические операции ручной обработки материалов (общее представление)</w:t>
            </w:r>
          </w:p>
        </w:tc>
        <w:tc>
          <w:tcPr>
            <w:tcW w:w="1511" w:type="dxa"/>
            <w:tcMar>
              <w:top w:w="50" w:type="dxa"/>
              <w:left w:w="100" w:type="dxa"/>
            </w:tcMar>
            <w:vAlign w:val="center"/>
          </w:tcPr>
          <w:p w14:paraId="16306403"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9798461"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25D86D68" w14:textId="77777777" w:rsidR="00015C0F" w:rsidRPr="0088154F" w:rsidRDefault="00015C0F" w:rsidP="0088154F">
            <w:pPr>
              <w:spacing w:after="0" w:line="240" w:lineRule="auto"/>
              <w:ind w:left="135"/>
            </w:pPr>
          </w:p>
        </w:tc>
      </w:tr>
      <w:tr w:rsidR="00015C0F" w:rsidRPr="0088154F" w14:paraId="5FBAF0B4" w14:textId="77777777" w:rsidTr="0088154F">
        <w:trPr>
          <w:trHeight w:val="144"/>
          <w:tblCellSpacing w:w="0" w:type="dxa"/>
        </w:trPr>
        <w:tc>
          <w:tcPr>
            <w:tcW w:w="1275" w:type="dxa"/>
            <w:tcMar>
              <w:top w:w="50" w:type="dxa"/>
              <w:left w:w="100" w:type="dxa"/>
            </w:tcMar>
            <w:vAlign w:val="center"/>
          </w:tcPr>
          <w:p w14:paraId="7EDDF2FE" w14:textId="77777777" w:rsidR="00015C0F" w:rsidRPr="0088154F" w:rsidRDefault="00276244" w:rsidP="0088154F">
            <w:pPr>
              <w:spacing w:after="0" w:line="240" w:lineRule="auto"/>
            </w:pPr>
            <w:r w:rsidRPr="0088154F">
              <w:rPr>
                <w:rFonts w:ascii="Times New Roman" w:hAnsi="Times New Roman"/>
                <w:color w:val="000000"/>
              </w:rPr>
              <w:t>11</w:t>
            </w:r>
          </w:p>
        </w:tc>
        <w:tc>
          <w:tcPr>
            <w:tcW w:w="8041" w:type="dxa"/>
            <w:tcMar>
              <w:top w:w="50" w:type="dxa"/>
              <w:left w:w="100" w:type="dxa"/>
            </w:tcMar>
            <w:vAlign w:val="center"/>
          </w:tcPr>
          <w:p w14:paraId="23BFEB7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Линейка – чертежный (контрольно-измерительный) инструмент. Понятие «чертеж». Линии чертежа (основная толстая, тонкая, штрих и два пунктира)</w:t>
            </w:r>
          </w:p>
        </w:tc>
        <w:tc>
          <w:tcPr>
            <w:tcW w:w="1511" w:type="dxa"/>
            <w:tcMar>
              <w:top w:w="50" w:type="dxa"/>
              <w:left w:w="100" w:type="dxa"/>
            </w:tcMar>
            <w:vAlign w:val="center"/>
          </w:tcPr>
          <w:p w14:paraId="14BA05E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3F826E67"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09D23153" w14:textId="77777777" w:rsidR="00015C0F" w:rsidRPr="0088154F" w:rsidRDefault="00015C0F" w:rsidP="0088154F">
            <w:pPr>
              <w:spacing w:after="0" w:line="240" w:lineRule="auto"/>
              <w:ind w:left="135"/>
            </w:pPr>
          </w:p>
        </w:tc>
      </w:tr>
      <w:tr w:rsidR="00015C0F" w:rsidRPr="0088154F" w14:paraId="33511820" w14:textId="77777777" w:rsidTr="0088154F">
        <w:trPr>
          <w:trHeight w:val="144"/>
          <w:tblCellSpacing w:w="0" w:type="dxa"/>
        </w:trPr>
        <w:tc>
          <w:tcPr>
            <w:tcW w:w="1275" w:type="dxa"/>
            <w:tcMar>
              <w:top w:w="50" w:type="dxa"/>
              <w:left w:w="100" w:type="dxa"/>
            </w:tcMar>
            <w:vAlign w:val="center"/>
          </w:tcPr>
          <w:p w14:paraId="21B10208" w14:textId="77777777" w:rsidR="00015C0F" w:rsidRPr="0088154F" w:rsidRDefault="00276244" w:rsidP="0088154F">
            <w:pPr>
              <w:spacing w:after="0" w:line="240" w:lineRule="auto"/>
            </w:pPr>
            <w:r w:rsidRPr="0088154F">
              <w:rPr>
                <w:rFonts w:ascii="Times New Roman" w:hAnsi="Times New Roman"/>
                <w:color w:val="000000"/>
              </w:rPr>
              <w:t>12</w:t>
            </w:r>
          </w:p>
        </w:tc>
        <w:tc>
          <w:tcPr>
            <w:tcW w:w="8041" w:type="dxa"/>
            <w:tcMar>
              <w:top w:w="50" w:type="dxa"/>
              <w:left w:w="100" w:type="dxa"/>
            </w:tcMar>
            <w:vAlign w:val="center"/>
          </w:tcPr>
          <w:p w14:paraId="1EA7C22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Понятие «чертеж». Линии чертежа (основная толстая, тонкая, штрих и два пунктира)</w:t>
            </w:r>
          </w:p>
        </w:tc>
        <w:tc>
          <w:tcPr>
            <w:tcW w:w="1511" w:type="dxa"/>
            <w:tcMar>
              <w:top w:w="50" w:type="dxa"/>
              <w:left w:w="100" w:type="dxa"/>
            </w:tcMar>
            <w:vAlign w:val="center"/>
          </w:tcPr>
          <w:p w14:paraId="24D106F3"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2046083"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7CF738F5" w14:textId="77777777" w:rsidR="00015C0F" w:rsidRPr="0088154F" w:rsidRDefault="00015C0F" w:rsidP="0088154F">
            <w:pPr>
              <w:spacing w:after="0" w:line="240" w:lineRule="auto"/>
              <w:ind w:left="135"/>
            </w:pPr>
          </w:p>
        </w:tc>
      </w:tr>
      <w:tr w:rsidR="00015C0F" w:rsidRPr="0088154F" w14:paraId="7F4F65FB" w14:textId="77777777" w:rsidTr="0088154F">
        <w:trPr>
          <w:trHeight w:val="144"/>
          <w:tblCellSpacing w:w="0" w:type="dxa"/>
        </w:trPr>
        <w:tc>
          <w:tcPr>
            <w:tcW w:w="1275" w:type="dxa"/>
            <w:tcMar>
              <w:top w:w="50" w:type="dxa"/>
              <w:left w:w="100" w:type="dxa"/>
            </w:tcMar>
            <w:vAlign w:val="center"/>
          </w:tcPr>
          <w:p w14:paraId="49175D9D" w14:textId="77777777" w:rsidR="00015C0F" w:rsidRPr="0088154F" w:rsidRDefault="00276244" w:rsidP="0088154F">
            <w:pPr>
              <w:spacing w:after="0" w:line="240" w:lineRule="auto"/>
            </w:pPr>
            <w:r w:rsidRPr="0088154F">
              <w:rPr>
                <w:rFonts w:ascii="Times New Roman" w:hAnsi="Times New Roman"/>
                <w:color w:val="000000"/>
              </w:rPr>
              <w:t>13</w:t>
            </w:r>
          </w:p>
        </w:tc>
        <w:tc>
          <w:tcPr>
            <w:tcW w:w="8041" w:type="dxa"/>
            <w:tcMar>
              <w:top w:w="50" w:type="dxa"/>
              <w:left w:w="100" w:type="dxa"/>
            </w:tcMar>
            <w:vAlign w:val="center"/>
          </w:tcPr>
          <w:p w14:paraId="206F2FA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Разметка прямоугольных деталей от двух прямых углов по линейке</w:t>
            </w:r>
          </w:p>
        </w:tc>
        <w:tc>
          <w:tcPr>
            <w:tcW w:w="1511" w:type="dxa"/>
            <w:tcMar>
              <w:top w:w="50" w:type="dxa"/>
              <w:left w:w="100" w:type="dxa"/>
            </w:tcMar>
            <w:vAlign w:val="center"/>
          </w:tcPr>
          <w:p w14:paraId="64839E1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854A755"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52A42C96" w14:textId="77777777" w:rsidR="00015C0F" w:rsidRPr="0088154F" w:rsidRDefault="00015C0F" w:rsidP="0088154F">
            <w:pPr>
              <w:spacing w:after="0" w:line="240" w:lineRule="auto"/>
              <w:ind w:left="135"/>
            </w:pPr>
          </w:p>
        </w:tc>
      </w:tr>
      <w:tr w:rsidR="00015C0F" w:rsidRPr="0088154F" w14:paraId="599A8855" w14:textId="77777777" w:rsidTr="0088154F">
        <w:trPr>
          <w:trHeight w:val="144"/>
          <w:tblCellSpacing w:w="0" w:type="dxa"/>
        </w:trPr>
        <w:tc>
          <w:tcPr>
            <w:tcW w:w="1275" w:type="dxa"/>
            <w:tcMar>
              <w:top w:w="50" w:type="dxa"/>
              <w:left w:w="100" w:type="dxa"/>
            </w:tcMar>
            <w:vAlign w:val="center"/>
          </w:tcPr>
          <w:p w14:paraId="2408592D" w14:textId="77777777" w:rsidR="00015C0F" w:rsidRPr="0088154F" w:rsidRDefault="00276244" w:rsidP="0088154F">
            <w:pPr>
              <w:spacing w:after="0" w:line="240" w:lineRule="auto"/>
            </w:pPr>
            <w:r w:rsidRPr="0088154F">
              <w:rPr>
                <w:rFonts w:ascii="Times New Roman" w:hAnsi="Times New Roman"/>
                <w:color w:val="000000"/>
              </w:rPr>
              <w:t>14</w:t>
            </w:r>
          </w:p>
        </w:tc>
        <w:tc>
          <w:tcPr>
            <w:tcW w:w="8041" w:type="dxa"/>
            <w:tcMar>
              <w:top w:w="50" w:type="dxa"/>
              <w:left w:w="100" w:type="dxa"/>
            </w:tcMar>
            <w:vAlign w:val="center"/>
          </w:tcPr>
          <w:p w14:paraId="6F51EB1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усложненных изделий из бумаги</w:t>
            </w:r>
          </w:p>
        </w:tc>
        <w:tc>
          <w:tcPr>
            <w:tcW w:w="1511" w:type="dxa"/>
            <w:tcMar>
              <w:top w:w="50" w:type="dxa"/>
              <w:left w:w="100" w:type="dxa"/>
            </w:tcMar>
            <w:vAlign w:val="center"/>
          </w:tcPr>
          <w:p w14:paraId="34B49FB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1060A2C7"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66515799" w14:textId="77777777" w:rsidR="00015C0F" w:rsidRPr="0088154F" w:rsidRDefault="00015C0F" w:rsidP="0088154F">
            <w:pPr>
              <w:spacing w:after="0" w:line="240" w:lineRule="auto"/>
              <w:ind w:left="135"/>
            </w:pPr>
          </w:p>
        </w:tc>
      </w:tr>
      <w:tr w:rsidR="00015C0F" w:rsidRPr="0088154F" w14:paraId="54FE32F2" w14:textId="77777777" w:rsidTr="0088154F">
        <w:trPr>
          <w:trHeight w:val="144"/>
          <w:tblCellSpacing w:w="0" w:type="dxa"/>
        </w:trPr>
        <w:tc>
          <w:tcPr>
            <w:tcW w:w="1275" w:type="dxa"/>
            <w:tcMar>
              <w:top w:w="50" w:type="dxa"/>
              <w:left w:w="100" w:type="dxa"/>
            </w:tcMar>
            <w:vAlign w:val="center"/>
          </w:tcPr>
          <w:p w14:paraId="186D1978" w14:textId="77777777" w:rsidR="00015C0F" w:rsidRPr="0088154F" w:rsidRDefault="00276244" w:rsidP="0088154F">
            <w:pPr>
              <w:spacing w:after="0" w:line="240" w:lineRule="auto"/>
            </w:pPr>
            <w:r w:rsidRPr="0088154F">
              <w:rPr>
                <w:rFonts w:ascii="Times New Roman" w:hAnsi="Times New Roman"/>
                <w:color w:val="000000"/>
              </w:rPr>
              <w:t>15</w:t>
            </w:r>
          </w:p>
        </w:tc>
        <w:tc>
          <w:tcPr>
            <w:tcW w:w="8041" w:type="dxa"/>
            <w:tcMar>
              <w:top w:w="50" w:type="dxa"/>
              <w:left w:w="100" w:type="dxa"/>
            </w:tcMar>
            <w:vAlign w:val="center"/>
          </w:tcPr>
          <w:p w14:paraId="2C76DC5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усложненных изделий из бумаги</w:t>
            </w:r>
          </w:p>
        </w:tc>
        <w:tc>
          <w:tcPr>
            <w:tcW w:w="1511" w:type="dxa"/>
            <w:tcMar>
              <w:top w:w="50" w:type="dxa"/>
              <w:left w:w="100" w:type="dxa"/>
            </w:tcMar>
            <w:vAlign w:val="center"/>
          </w:tcPr>
          <w:p w14:paraId="66F00E4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261CD95"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D18A1A7" w14:textId="77777777" w:rsidR="00015C0F" w:rsidRPr="0088154F" w:rsidRDefault="00015C0F" w:rsidP="0088154F">
            <w:pPr>
              <w:spacing w:after="0" w:line="240" w:lineRule="auto"/>
              <w:ind w:left="135"/>
            </w:pPr>
          </w:p>
        </w:tc>
      </w:tr>
      <w:tr w:rsidR="00015C0F" w:rsidRPr="0088154F" w14:paraId="3B237236" w14:textId="77777777" w:rsidTr="0088154F">
        <w:trPr>
          <w:trHeight w:val="144"/>
          <w:tblCellSpacing w:w="0" w:type="dxa"/>
        </w:trPr>
        <w:tc>
          <w:tcPr>
            <w:tcW w:w="1275" w:type="dxa"/>
            <w:tcMar>
              <w:top w:w="50" w:type="dxa"/>
              <w:left w:w="100" w:type="dxa"/>
            </w:tcMar>
            <w:vAlign w:val="center"/>
          </w:tcPr>
          <w:p w14:paraId="36F55F5B" w14:textId="77777777" w:rsidR="00015C0F" w:rsidRPr="0088154F" w:rsidRDefault="00276244" w:rsidP="0088154F">
            <w:pPr>
              <w:spacing w:after="0" w:line="240" w:lineRule="auto"/>
            </w:pPr>
            <w:r w:rsidRPr="0088154F">
              <w:rPr>
                <w:rFonts w:ascii="Times New Roman" w:hAnsi="Times New Roman"/>
                <w:color w:val="000000"/>
              </w:rPr>
              <w:t>16</w:t>
            </w:r>
          </w:p>
        </w:tc>
        <w:tc>
          <w:tcPr>
            <w:tcW w:w="8041" w:type="dxa"/>
            <w:tcMar>
              <w:top w:w="50" w:type="dxa"/>
              <w:left w:w="100" w:type="dxa"/>
            </w:tcMar>
            <w:vAlign w:val="center"/>
          </w:tcPr>
          <w:p w14:paraId="7E58000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Угольник – чертежный (контрольно-измерительный) инструмент. Разметка прямоугольных деталей по угольнику</w:t>
            </w:r>
          </w:p>
        </w:tc>
        <w:tc>
          <w:tcPr>
            <w:tcW w:w="1511" w:type="dxa"/>
            <w:tcMar>
              <w:top w:w="50" w:type="dxa"/>
              <w:left w:w="100" w:type="dxa"/>
            </w:tcMar>
            <w:vAlign w:val="center"/>
          </w:tcPr>
          <w:p w14:paraId="1106ABF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8001A3E"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6FB8B7F" w14:textId="77777777" w:rsidR="00015C0F" w:rsidRPr="0088154F" w:rsidRDefault="00015C0F" w:rsidP="0088154F">
            <w:pPr>
              <w:spacing w:after="0" w:line="240" w:lineRule="auto"/>
              <w:ind w:left="135"/>
            </w:pPr>
          </w:p>
        </w:tc>
      </w:tr>
      <w:tr w:rsidR="00015C0F" w:rsidRPr="0088154F" w14:paraId="5F99442F" w14:textId="77777777" w:rsidTr="0088154F">
        <w:trPr>
          <w:trHeight w:val="144"/>
          <w:tblCellSpacing w:w="0" w:type="dxa"/>
        </w:trPr>
        <w:tc>
          <w:tcPr>
            <w:tcW w:w="1275" w:type="dxa"/>
            <w:tcMar>
              <w:top w:w="50" w:type="dxa"/>
              <w:left w:w="100" w:type="dxa"/>
            </w:tcMar>
            <w:vAlign w:val="center"/>
          </w:tcPr>
          <w:p w14:paraId="59E14ABF" w14:textId="77777777" w:rsidR="00015C0F" w:rsidRPr="0088154F" w:rsidRDefault="00276244" w:rsidP="0088154F">
            <w:pPr>
              <w:spacing w:after="0" w:line="240" w:lineRule="auto"/>
            </w:pPr>
            <w:r w:rsidRPr="0088154F">
              <w:rPr>
                <w:rFonts w:ascii="Times New Roman" w:hAnsi="Times New Roman"/>
                <w:color w:val="000000"/>
              </w:rPr>
              <w:t>17</w:t>
            </w:r>
          </w:p>
        </w:tc>
        <w:tc>
          <w:tcPr>
            <w:tcW w:w="8041" w:type="dxa"/>
            <w:tcMar>
              <w:top w:w="50" w:type="dxa"/>
              <w:left w:w="100" w:type="dxa"/>
            </w:tcMar>
            <w:vAlign w:val="center"/>
          </w:tcPr>
          <w:p w14:paraId="32FD6604"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Циркуль. Его назначение, конструкция, приемы работы. </w:t>
            </w:r>
            <w:r w:rsidRPr="0088154F">
              <w:rPr>
                <w:rFonts w:ascii="Times New Roman" w:hAnsi="Times New Roman"/>
                <w:color w:val="000000"/>
              </w:rPr>
              <w:t>Круг, окружность, радиус</w:t>
            </w:r>
          </w:p>
        </w:tc>
        <w:tc>
          <w:tcPr>
            <w:tcW w:w="1511" w:type="dxa"/>
            <w:tcMar>
              <w:top w:w="50" w:type="dxa"/>
              <w:left w:w="100" w:type="dxa"/>
            </w:tcMar>
            <w:vAlign w:val="center"/>
          </w:tcPr>
          <w:p w14:paraId="3E3F7F1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24FC8FAC"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082070EF" w14:textId="77777777" w:rsidR="00015C0F" w:rsidRPr="0088154F" w:rsidRDefault="00015C0F" w:rsidP="0088154F">
            <w:pPr>
              <w:spacing w:after="0" w:line="240" w:lineRule="auto"/>
              <w:ind w:left="135"/>
            </w:pPr>
          </w:p>
        </w:tc>
      </w:tr>
      <w:tr w:rsidR="00015C0F" w:rsidRPr="0088154F" w14:paraId="7177D482" w14:textId="77777777" w:rsidTr="0088154F">
        <w:trPr>
          <w:trHeight w:val="144"/>
          <w:tblCellSpacing w:w="0" w:type="dxa"/>
        </w:trPr>
        <w:tc>
          <w:tcPr>
            <w:tcW w:w="1275" w:type="dxa"/>
            <w:tcMar>
              <w:top w:w="50" w:type="dxa"/>
              <w:left w:w="100" w:type="dxa"/>
            </w:tcMar>
            <w:vAlign w:val="center"/>
          </w:tcPr>
          <w:p w14:paraId="15D9A43B" w14:textId="77777777" w:rsidR="00015C0F" w:rsidRPr="0088154F" w:rsidRDefault="00276244" w:rsidP="0088154F">
            <w:pPr>
              <w:spacing w:after="0" w:line="240" w:lineRule="auto"/>
            </w:pPr>
            <w:r w:rsidRPr="0088154F">
              <w:rPr>
                <w:rFonts w:ascii="Times New Roman" w:hAnsi="Times New Roman"/>
                <w:color w:val="000000"/>
              </w:rPr>
              <w:t>18</w:t>
            </w:r>
          </w:p>
        </w:tc>
        <w:tc>
          <w:tcPr>
            <w:tcW w:w="8041" w:type="dxa"/>
            <w:tcMar>
              <w:top w:w="50" w:type="dxa"/>
              <w:left w:w="100" w:type="dxa"/>
            </w:tcMar>
            <w:vAlign w:val="center"/>
          </w:tcPr>
          <w:p w14:paraId="597E2726"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Чертеж круга. Деление круглых деталей на части. </w:t>
            </w:r>
            <w:r w:rsidRPr="0088154F">
              <w:rPr>
                <w:rFonts w:ascii="Times New Roman" w:hAnsi="Times New Roman"/>
                <w:color w:val="000000"/>
              </w:rPr>
              <w:t>Получение секторов из круга</w:t>
            </w:r>
          </w:p>
        </w:tc>
        <w:tc>
          <w:tcPr>
            <w:tcW w:w="1511" w:type="dxa"/>
            <w:tcMar>
              <w:top w:w="50" w:type="dxa"/>
              <w:left w:w="100" w:type="dxa"/>
            </w:tcMar>
            <w:vAlign w:val="center"/>
          </w:tcPr>
          <w:p w14:paraId="57B0D41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35C556CA"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6E9F5474" w14:textId="77777777" w:rsidR="00015C0F" w:rsidRPr="0088154F" w:rsidRDefault="00015C0F" w:rsidP="0088154F">
            <w:pPr>
              <w:spacing w:after="0" w:line="240" w:lineRule="auto"/>
              <w:ind w:left="135"/>
            </w:pPr>
          </w:p>
        </w:tc>
      </w:tr>
      <w:tr w:rsidR="00015C0F" w:rsidRPr="0088154F" w14:paraId="5B4BABA6" w14:textId="77777777" w:rsidTr="0088154F">
        <w:trPr>
          <w:trHeight w:val="144"/>
          <w:tblCellSpacing w:w="0" w:type="dxa"/>
        </w:trPr>
        <w:tc>
          <w:tcPr>
            <w:tcW w:w="1275" w:type="dxa"/>
            <w:tcMar>
              <w:top w:w="50" w:type="dxa"/>
              <w:left w:w="100" w:type="dxa"/>
            </w:tcMar>
            <w:vAlign w:val="center"/>
          </w:tcPr>
          <w:p w14:paraId="1D206E7F" w14:textId="77777777" w:rsidR="00015C0F" w:rsidRPr="0088154F" w:rsidRDefault="00276244" w:rsidP="0088154F">
            <w:pPr>
              <w:spacing w:after="0" w:line="240" w:lineRule="auto"/>
            </w:pPr>
            <w:r w:rsidRPr="0088154F">
              <w:rPr>
                <w:rFonts w:ascii="Times New Roman" w:hAnsi="Times New Roman"/>
                <w:color w:val="000000"/>
              </w:rPr>
              <w:t>19</w:t>
            </w:r>
          </w:p>
        </w:tc>
        <w:tc>
          <w:tcPr>
            <w:tcW w:w="8041" w:type="dxa"/>
            <w:tcMar>
              <w:top w:w="50" w:type="dxa"/>
              <w:left w:w="100" w:type="dxa"/>
            </w:tcMar>
            <w:vAlign w:val="center"/>
          </w:tcPr>
          <w:p w14:paraId="003BCDF1"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Подвижное и соединение деталей. Шарнир. </w:t>
            </w:r>
            <w:r w:rsidRPr="0088154F">
              <w:rPr>
                <w:rFonts w:ascii="Times New Roman" w:hAnsi="Times New Roman"/>
                <w:color w:val="000000"/>
              </w:rPr>
              <w:t>Соединение деталей на шпильку</w:t>
            </w:r>
          </w:p>
        </w:tc>
        <w:tc>
          <w:tcPr>
            <w:tcW w:w="1511" w:type="dxa"/>
            <w:tcMar>
              <w:top w:w="50" w:type="dxa"/>
              <w:left w:w="100" w:type="dxa"/>
            </w:tcMar>
            <w:vAlign w:val="center"/>
          </w:tcPr>
          <w:p w14:paraId="115834D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FEF44D0"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92FD6AF" w14:textId="77777777" w:rsidR="00015C0F" w:rsidRPr="0088154F" w:rsidRDefault="00015C0F" w:rsidP="0088154F">
            <w:pPr>
              <w:spacing w:after="0" w:line="240" w:lineRule="auto"/>
              <w:ind w:left="135"/>
            </w:pPr>
          </w:p>
        </w:tc>
      </w:tr>
      <w:tr w:rsidR="00015C0F" w:rsidRPr="0088154F" w14:paraId="42D51BD9" w14:textId="77777777" w:rsidTr="0088154F">
        <w:trPr>
          <w:trHeight w:val="144"/>
          <w:tblCellSpacing w:w="0" w:type="dxa"/>
        </w:trPr>
        <w:tc>
          <w:tcPr>
            <w:tcW w:w="1275" w:type="dxa"/>
            <w:tcMar>
              <w:top w:w="50" w:type="dxa"/>
              <w:left w:w="100" w:type="dxa"/>
            </w:tcMar>
            <w:vAlign w:val="center"/>
          </w:tcPr>
          <w:p w14:paraId="0104E25D" w14:textId="77777777" w:rsidR="00015C0F" w:rsidRPr="0088154F" w:rsidRDefault="00276244" w:rsidP="0088154F">
            <w:pPr>
              <w:spacing w:after="0" w:line="240" w:lineRule="auto"/>
            </w:pPr>
            <w:r w:rsidRPr="0088154F">
              <w:rPr>
                <w:rFonts w:ascii="Times New Roman" w:hAnsi="Times New Roman"/>
                <w:color w:val="000000"/>
              </w:rPr>
              <w:t>20</w:t>
            </w:r>
          </w:p>
        </w:tc>
        <w:tc>
          <w:tcPr>
            <w:tcW w:w="8041" w:type="dxa"/>
            <w:tcMar>
              <w:top w:w="50" w:type="dxa"/>
              <w:left w:w="100" w:type="dxa"/>
            </w:tcMar>
            <w:vAlign w:val="center"/>
          </w:tcPr>
          <w:p w14:paraId="336CC23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Подвижное соединение деталей шарнирна проволоку</w:t>
            </w:r>
          </w:p>
        </w:tc>
        <w:tc>
          <w:tcPr>
            <w:tcW w:w="1511" w:type="dxa"/>
            <w:tcMar>
              <w:top w:w="50" w:type="dxa"/>
              <w:left w:w="100" w:type="dxa"/>
            </w:tcMar>
            <w:vAlign w:val="center"/>
          </w:tcPr>
          <w:p w14:paraId="6E633C7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013F5C3"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8C82F8D" w14:textId="77777777" w:rsidR="00015C0F" w:rsidRPr="0088154F" w:rsidRDefault="00015C0F" w:rsidP="0088154F">
            <w:pPr>
              <w:spacing w:after="0" w:line="240" w:lineRule="auto"/>
              <w:ind w:left="135"/>
            </w:pPr>
          </w:p>
        </w:tc>
      </w:tr>
      <w:tr w:rsidR="00015C0F" w:rsidRPr="0088154F" w14:paraId="53488461" w14:textId="77777777" w:rsidTr="0088154F">
        <w:trPr>
          <w:trHeight w:val="144"/>
          <w:tblCellSpacing w:w="0" w:type="dxa"/>
        </w:trPr>
        <w:tc>
          <w:tcPr>
            <w:tcW w:w="1275" w:type="dxa"/>
            <w:tcMar>
              <w:top w:w="50" w:type="dxa"/>
              <w:left w:w="100" w:type="dxa"/>
            </w:tcMar>
            <w:vAlign w:val="center"/>
          </w:tcPr>
          <w:p w14:paraId="049A35B1" w14:textId="77777777" w:rsidR="00015C0F" w:rsidRPr="0088154F" w:rsidRDefault="00276244" w:rsidP="0088154F">
            <w:pPr>
              <w:spacing w:after="0" w:line="240" w:lineRule="auto"/>
            </w:pPr>
            <w:r w:rsidRPr="0088154F">
              <w:rPr>
                <w:rFonts w:ascii="Times New Roman" w:hAnsi="Times New Roman"/>
                <w:color w:val="000000"/>
              </w:rPr>
              <w:t>21</w:t>
            </w:r>
          </w:p>
        </w:tc>
        <w:tc>
          <w:tcPr>
            <w:tcW w:w="8041" w:type="dxa"/>
            <w:tcMar>
              <w:top w:w="50" w:type="dxa"/>
              <w:left w:w="100" w:type="dxa"/>
            </w:tcMar>
            <w:vAlign w:val="center"/>
          </w:tcPr>
          <w:p w14:paraId="2B0A835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Шарнирный механизм по типу игрушки-дергунчик</w:t>
            </w:r>
          </w:p>
        </w:tc>
        <w:tc>
          <w:tcPr>
            <w:tcW w:w="1511" w:type="dxa"/>
            <w:tcMar>
              <w:top w:w="50" w:type="dxa"/>
              <w:left w:w="100" w:type="dxa"/>
            </w:tcMar>
            <w:vAlign w:val="center"/>
          </w:tcPr>
          <w:p w14:paraId="4D5CA73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68805A7"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5B4DD09A" w14:textId="77777777" w:rsidR="00015C0F" w:rsidRPr="0088154F" w:rsidRDefault="00015C0F" w:rsidP="0088154F">
            <w:pPr>
              <w:spacing w:after="0" w:line="240" w:lineRule="auto"/>
              <w:ind w:left="135"/>
            </w:pPr>
          </w:p>
        </w:tc>
      </w:tr>
      <w:tr w:rsidR="00015C0F" w:rsidRPr="0088154F" w14:paraId="08A9AE78" w14:textId="77777777" w:rsidTr="0088154F">
        <w:trPr>
          <w:trHeight w:val="144"/>
          <w:tblCellSpacing w:w="0" w:type="dxa"/>
        </w:trPr>
        <w:tc>
          <w:tcPr>
            <w:tcW w:w="1275" w:type="dxa"/>
            <w:tcMar>
              <w:top w:w="50" w:type="dxa"/>
              <w:left w:w="100" w:type="dxa"/>
            </w:tcMar>
            <w:vAlign w:val="center"/>
          </w:tcPr>
          <w:p w14:paraId="200B4E50" w14:textId="77777777" w:rsidR="00015C0F" w:rsidRPr="0088154F" w:rsidRDefault="00276244" w:rsidP="0088154F">
            <w:pPr>
              <w:spacing w:after="0" w:line="240" w:lineRule="auto"/>
            </w:pPr>
            <w:r w:rsidRPr="0088154F">
              <w:rPr>
                <w:rFonts w:ascii="Times New Roman" w:hAnsi="Times New Roman"/>
                <w:color w:val="000000"/>
              </w:rPr>
              <w:t>22</w:t>
            </w:r>
          </w:p>
        </w:tc>
        <w:tc>
          <w:tcPr>
            <w:tcW w:w="8041" w:type="dxa"/>
            <w:tcMar>
              <w:top w:w="50" w:type="dxa"/>
              <w:left w:w="100" w:type="dxa"/>
            </w:tcMar>
            <w:vAlign w:val="center"/>
          </w:tcPr>
          <w:p w14:paraId="6CC81B1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«Щелевой замок» - способ разъемного соединения деталей</w:t>
            </w:r>
          </w:p>
        </w:tc>
        <w:tc>
          <w:tcPr>
            <w:tcW w:w="1511" w:type="dxa"/>
            <w:tcMar>
              <w:top w:w="50" w:type="dxa"/>
              <w:left w:w="100" w:type="dxa"/>
            </w:tcMar>
            <w:vAlign w:val="center"/>
          </w:tcPr>
          <w:p w14:paraId="53C34A5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608E745"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E9D03DB" w14:textId="77777777" w:rsidR="00015C0F" w:rsidRPr="0088154F" w:rsidRDefault="00015C0F" w:rsidP="0088154F">
            <w:pPr>
              <w:spacing w:after="0" w:line="240" w:lineRule="auto"/>
              <w:ind w:left="135"/>
            </w:pPr>
          </w:p>
        </w:tc>
      </w:tr>
      <w:tr w:rsidR="00015C0F" w:rsidRPr="0088154F" w14:paraId="59148B53" w14:textId="77777777" w:rsidTr="0088154F">
        <w:trPr>
          <w:trHeight w:val="144"/>
          <w:tblCellSpacing w:w="0" w:type="dxa"/>
        </w:trPr>
        <w:tc>
          <w:tcPr>
            <w:tcW w:w="1275" w:type="dxa"/>
            <w:tcMar>
              <w:top w:w="50" w:type="dxa"/>
              <w:left w:w="100" w:type="dxa"/>
            </w:tcMar>
            <w:vAlign w:val="center"/>
          </w:tcPr>
          <w:p w14:paraId="7096F720" w14:textId="77777777" w:rsidR="00015C0F" w:rsidRPr="0088154F" w:rsidRDefault="00276244" w:rsidP="0088154F">
            <w:pPr>
              <w:spacing w:after="0" w:line="240" w:lineRule="auto"/>
            </w:pPr>
            <w:r w:rsidRPr="0088154F">
              <w:rPr>
                <w:rFonts w:ascii="Times New Roman" w:hAnsi="Times New Roman"/>
                <w:color w:val="000000"/>
              </w:rPr>
              <w:t>23</w:t>
            </w:r>
          </w:p>
        </w:tc>
        <w:tc>
          <w:tcPr>
            <w:tcW w:w="8041" w:type="dxa"/>
            <w:tcMar>
              <w:top w:w="50" w:type="dxa"/>
              <w:left w:w="100" w:type="dxa"/>
            </w:tcMar>
            <w:vAlign w:val="center"/>
          </w:tcPr>
          <w:p w14:paraId="6A93760B" w14:textId="77777777" w:rsidR="00015C0F" w:rsidRPr="0088154F" w:rsidRDefault="00276244" w:rsidP="0088154F">
            <w:pPr>
              <w:spacing w:after="0" w:line="240" w:lineRule="auto"/>
              <w:ind w:left="135"/>
            </w:pPr>
            <w:r w:rsidRPr="0088154F">
              <w:rPr>
                <w:rFonts w:ascii="Times New Roman" w:hAnsi="Times New Roman"/>
                <w:color w:val="000000"/>
              </w:rPr>
              <w:t>Разъемное соединение вращающихся деталей</w:t>
            </w:r>
          </w:p>
        </w:tc>
        <w:tc>
          <w:tcPr>
            <w:tcW w:w="1511" w:type="dxa"/>
            <w:tcMar>
              <w:top w:w="50" w:type="dxa"/>
              <w:left w:w="100" w:type="dxa"/>
            </w:tcMar>
            <w:vAlign w:val="center"/>
          </w:tcPr>
          <w:p w14:paraId="362461B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2CC625B1"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8A0BA36" w14:textId="77777777" w:rsidR="00015C0F" w:rsidRPr="0088154F" w:rsidRDefault="00015C0F" w:rsidP="0088154F">
            <w:pPr>
              <w:spacing w:after="0" w:line="240" w:lineRule="auto"/>
              <w:ind w:left="135"/>
            </w:pPr>
          </w:p>
        </w:tc>
      </w:tr>
      <w:tr w:rsidR="00015C0F" w:rsidRPr="0088154F" w14:paraId="0CEEBEF8" w14:textId="77777777" w:rsidTr="0088154F">
        <w:trPr>
          <w:trHeight w:val="144"/>
          <w:tblCellSpacing w:w="0" w:type="dxa"/>
        </w:trPr>
        <w:tc>
          <w:tcPr>
            <w:tcW w:w="1275" w:type="dxa"/>
            <w:tcMar>
              <w:top w:w="50" w:type="dxa"/>
              <w:left w:w="100" w:type="dxa"/>
            </w:tcMar>
            <w:vAlign w:val="center"/>
          </w:tcPr>
          <w:p w14:paraId="0431C39A" w14:textId="77777777" w:rsidR="00015C0F" w:rsidRPr="0088154F" w:rsidRDefault="00276244" w:rsidP="0088154F">
            <w:pPr>
              <w:spacing w:after="0" w:line="240" w:lineRule="auto"/>
            </w:pPr>
            <w:r w:rsidRPr="0088154F">
              <w:rPr>
                <w:rFonts w:ascii="Times New Roman" w:hAnsi="Times New Roman"/>
                <w:color w:val="000000"/>
              </w:rPr>
              <w:t>24</w:t>
            </w:r>
          </w:p>
        </w:tc>
        <w:tc>
          <w:tcPr>
            <w:tcW w:w="8041" w:type="dxa"/>
            <w:tcMar>
              <w:top w:w="50" w:type="dxa"/>
              <w:left w:w="100" w:type="dxa"/>
            </w:tcMar>
            <w:vAlign w:val="center"/>
          </w:tcPr>
          <w:p w14:paraId="0429934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Транспорт и машины специального назначения</w:t>
            </w:r>
          </w:p>
        </w:tc>
        <w:tc>
          <w:tcPr>
            <w:tcW w:w="1511" w:type="dxa"/>
            <w:tcMar>
              <w:top w:w="50" w:type="dxa"/>
              <w:left w:w="100" w:type="dxa"/>
            </w:tcMar>
            <w:vAlign w:val="center"/>
          </w:tcPr>
          <w:p w14:paraId="4A031A2D"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41009F6"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265B0580" w14:textId="77777777" w:rsidR="00015C0F" w:rsidRPr="0088154F" w:rsidRDefault="00015C0F" w:rsidP="0088154F">
            <w:pPr>
              <w:spacing w:after="0" w:line="240" w:lineRule="auto"/>
              <w:ind w:left="135"/>
            </w:pPr>
          </w:p>
        </w:tc>
      </w:tr>
      <w:tr w:rsidR="00015C0F" w:rsidRPr="0088154F" w14:paraId="0167BB60" w14:textId="77777777" w:rsidTr="0088154F">
        <w:trPr>
          <w:trHeight w:val="144"/>
          <w:tblCellSpacing w:w="0" w:type="dxa"/>
        </w:trPr>
        <w:tc>
          <w:tcPr>
            <w:tcW w:w="1275" w:type="dxa"/>
            <w:tcMar>
              <w:top w:w="50" w:type="dxa"/>
              <w:left w:w="100" w:type="dxa"/>
            </w:tcMar>
            <w:vAlign w:val="center"/>
          </w:tcPr>
          <w:p w14:paraId="3E20DDCD" w14:textId="77777777" w:rsidR="00015C0F" w:rsidRPr="0088154F" w:rsidRDefault="00276244" w:rsidP="0088154F">
            <w:pPr>
              <w:spacing w:after="0" w:line="240" w:lineRule="auto"/>
            </w:pPr>
            <w:r w:rsidRPr="0088154F">
              <w:rPr>
                <w:rFonts w:ascii="Times New Roman" w:hAnsi="Times New Roman"/>
                <w:color w:val="000000"/>
              </w:rPr>
              <w:t>25</w:t>
            </w:r>
          </w:p>
        </w:tc>
        <w:tc>
          <w:tcPr>
            <w:tcW w:w="8041" w:type="dxa"/>
            <w:tcMar>
              <w:top w:w="50" w:type="dxa"/>
              <w:left w:w="100" w:type="dxa"/>
            </w:tcMar>
            <w:vAlign w:val="center"/>
          </w:tcPr>
          <w:p w14:paraId="0DE9D3AC" w14:textId="77777777" w:rsidR="00015C0F" w:rsidRPr="0088154F" w:rsidRDefault="00276244" w:rsidP="0088154F">
            <w:pPr>
              <w:spacing w:after="0" w:line="240" w:lineRule="auto"/>
              <w:ind w:left="135"/>
            </w:pPr>
            <w:r w:rsidRPr="0088154F">
              <w:rPr>
                <w:rFonts w:ascii="Times New Roman" w:hAnsi="Times New Roman"/>
                <w:color w:val="000000"/>
              </w:rPr>
              <w:t>Макет автомобиля</w:t>
            </w:r>
          </w:p>
        </w:tc>
        <w:tc>
          <w:tcPr>
            <w:tcW w:w="1511" w:type="dxa"/>
            <w:tcMar>
              <w:top w:w="50" w:type="dxa"/>
              <w:left w:w="100" w:type="dxa"/>
            </w:tcMar>
            <w:vAlign w:val="center"/>
          </w:tcPr>
          <w:p w14:paraId="5E6A2AE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29FD9DD7"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019D0F7C" w14:textId="77777777" w:rsidR="00015C0F" w:rsidRPr="0088154F" w:rsidRDefault="00015C0F" w:rsidP="0088154F">
            <w:pPr>
              <w:spacing w:after="0" w:line="240" w:lineRule="auto"/>
              <w:ind w:left="135"/>
            </w:pPr>
          </w:p>
        </w:tc>
      </w:tr>
      <w:tr w:rsidR="00015C0F" w:rsidRPr="0088154F" w14:paraId="1D5369B5" w14:textId="77777777" w:rsidTr="0088154F">
        <w:trPr>
          <w:trHeight w:val="144"/>
          <w:tblCellSpacing w:w="0" w:type="dxa"/>
        </w:trPr>
        <w:tc>
          <w:tcPr>
            <w:tcW w:w="1275" w:type="dxa"/>
            <w:tcMar>
              <w:top w:w="50" w:type="dxa"/>
              <w:left w:w="100" w:type="dxa"/>
            </w:tcMar>
            <w:vAlign w:val="center"/>
          </w:tcPr>
          <w:p w14:paraId="038C159E" w14:textId="77777777" w:rsidR="00015C0F" w:rsidRPr="0088154F" w:rsidRDefault="00276244" w:rsidP="0088154F">
            <w:pPr>
              <w:spacing w:after="0" w:line="240" w:lineRule="auto"/>
            </w:pPr>
            <w:r w:rsidRPr="0088154F">
              <w:rPr>
                <w:rFonts w:ascii="Times New Roman" w:hAnsi="Times New Roman"/>
                <w:color w:val="000000"/>
              </w:rPr>
              <w:t>26</w:t>
            </w:r>
          </w:p>
        </w:tc>
        <w:tc>
          <w:tcPr>
            <w:tcW w:w="8041" w:type="dxa"/>
            <w:tcMar>
              <w:top w:w="50" w:type="dxa"/>
              <w:left w:w="100" w:type="dxa"/>
            </w:tcMar>
            <w:vAlign w:val="center"/>
          </w:tcPr>
          <w:p w14:paraId="3025EEC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Натуральные ткани, трикотажное полотно, нетканые материалы</w:t>
            </w:r>
          </w:p>
        </w:tc>
        <w:tc>
          <w:tcPr>
            <w:tcW w:w="1511" w:type="dxa"/>
            <w:tcMar>
              <w:top w:w="50" w:type="dxa"/>
              <w:left w:w="100" w:type="dxa"/>
            </w:tcMar>
            <w:vAlign w:val="center"/>
          </w:tcPr>
          <w:p w14:paraId="3A4719F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4BC0440"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BFBFE31" w14:textId="77777777" w:rsidR="00015C0F" w:rsidRPr="0088154F" w:rsidRDefault="00015C0F" w:rsidP="0088154F">
            <w:pPr>
              <w:spacing w:after="0" w:line="240" w:lineRule="auto"/>
              <w:ind w:left="135"/>
            </w:pPr>
          </w:p>
        </w:tc>
      </w:tr>
      <w:tr w:rsidR="00015C0F" w:rsidRPr="0088154F" w14:paraId="454F5A88" w14:textId="77777777" w:rsidTr="0088154F">
        <w:trPr>
          <w:trHeight w:val="144"/>
          <w:tblCellSpacing w:w="0" w:type="dxa"/>
        </w:trPr>
        <w:tc>
          <w:tcPr>
            <w:tcW w:w="1275" w:type="dxa"/>
            <w:tcMar>
              <w:top w:w="50" w:type="dxa"/>
              <w:left w:w="100" w:type="dxa"/>
            </w:tcMar>
            <w:vAlign w:val="center"/>
          </w:tcPr>
          <w:p w14:paraId="240AF84E" w14:textId="77777777" w:rsidR="00015C0F" w:rsidRPr="0088154F" w:rsidRDefault="00276244" w:rsidP="0088154F">
            <w:pPr>
              <w:spacing w:after="0" w:line="240" w:lineRule="auto"/>
            </w:pPr>
            <w:r w:rsidRPr="0088154F">
              <w:rPr>
                <w:rFonts w:ascii="Times New Roman" w:hAnsi="Times New Roman"/>
                <w:color w:val="000000"/>
              </w:rPr>
              <w:t>27</w:t>
            </w:r>
          </w:p>
        </w:tc>
        <w:tc>
          <w:tcPr>
            <w:tcW w:w="8041" w:type="dxa"/>
            <w:tcMar>
              <w:top w:w="50" w:type="dxa"/>
              <w:left w:w="100" w:type="dxa"/>
            </w:tcMar>
            <w:vAlign w:val="center"/>
          </w:tcPr>
          <w:p w14:paraId="53E4A0F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Виды ниток. Их назначение, использование</w:t>
            </w:r>
          </w:p>
        </w:tc>
        <w:tc>
          <w:tcPr>
            <w:tcW w:w="1511" w:type="dxa"/>
            <w:tcMar>
              <w:top w:w="50" w:type="dxa"/>
              <w:left w:w="100" w:type="dxa"/>
            </w:tcMar>
            <w:vAlign w:val="center"/>
          </w:tcPr>
          <w:p w14:paraId="05006C1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C3F7CF4"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2AA98B3D" w14:textId="77777777" w:rsidR="00015C0F" w:rsidRPr="0088154F" w:rsidRDefault="00015C0F" w:rsidP="0088154F">
            <w:pPr>
              <w:spacing w:after="0" w:line="240" w:lineRule="auto"/>
              <w:ind w:left="135"/>
            </w:pPr>
          </w:p>
        </w:tc>
      </w:tr>
      <w:tr w:rsidR="00015C0F" w:rsidRPr="0088154F" w14:paraId="4DDCF632" w14:textId="77777777" w:rsidTr="0088154F">
        <w:trPr>
          <w:trHeight w:val="144"/>
          <w:tblCellSpacing w:w="0" w:type="dxa"/>
        </w:trPr>
        <w:tc>
          <w:tcPr>
            <w:tcW w:w="1275" w:type="dxa"/>
            <w:tcMar>
              <w:top w:w="50" w:type="dxa"/>
              <w:left w:w="100" w:type="dxa"/>
            </w:tcMar>
            <w:vAlign w:val="center"/>
          </w:tcPr>
          <w:p w14:paraId="1050F62A" w14:textId="77777777" w:rsidR="00015C0F" w:rsidRPr="0088154F" w:rsidRDefault="00276244" w:rsidP="0088154F">
            <w:pPr>
              <w:spacing w:after="0" w:line="240" w:lineRule="auto"/>
            </w:pPr>
            <w:r w:rsidRPr="0088154F">
              <w:rPr>
                <w:rFonts w:ascii="Times New Roman" w:hAnsi="Times New Roman"/>
                <w:color w:val="000000"/>
              </w:rPr>
              <w:t>28</w:t>
            </w:r>
          </w:p>
        </w:tc>
        <w:tc>
          <w:tcPr>
            <w:tcW w:w="8041" w:type="dxa"/>
            <w:tcMar>
              <w:top w:w="50" w:type="dxa"/>
              <w:left w:w="100" w:type="dxa"/>
            </w:tcMar>
            <w:vAlign w:val="center"/>
          </w:tcPr>
          <w:p w14:paraId="0D006C2C"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косого стежка. Назначение. Безузелковое закрепление нитки на ткани. </w:t>
            </w:r>
            <w:r w:rsidRPr="0088154F">
              <w:rPr>
                <w:rFonts w:ascii="Times New Roman" w:hAnsi="Times New Roman"/>
                <w:color w:val="000000"/>
              </w:rPr>
              <w:t>Зашивания разреза</w:t>
            </w:r>
          </w:p>
        </w:tc>
        <w:tc>
          <w:tcPr>
            <w:tcW w:w="1511" w:type="dxa"/>
            <w:tcMar>
              <w:top w:w="50" w:type="dxa"/>
              <w:left w:w="100" w:type="dxa"/>
            </w:tcMar>
            <w:vAlign w:val="center"/>
          </w:tcPr>
          <w:p w14:paraId="64428F5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68815DF5"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5FE750B" w14:textId="77777777" w:rsidR="00015C0F" w:rsidRPr="0088154F" w:rsidRDefault="00015C0F" w:rsidP="0088154F">
            <w:pPr>
              <w:spacing w:after="0" w:line="240" w:lineRule="auto"/>
              <w:ind w:left="135"/>
            </w:pPr>
          </w:p>
        </w:tc>
      </w:tr>
      <w:tr w:rsidR="00015C0F" w:rsidRPr="0088154F" w14:paraId="08C16737" w14:textId="77777777" w:rsidTr="0088154F">
        <w:trPr>
          <w:trHeight w:val="144"/>
          <w:tblCellSpacing w:w="0" w:type="dxa"/>
        </w:trPr>
        <w:tc>
          <w:tcPr>
            <w:tcW w:w="1275" w:type="dxa"/>
            <w:tcMar>
              <w:top w:w="50" w:type="dxa"/>
              <w:left w:w="100" w:type="dxa"/>
            </w:tcMar>
            <w:vAlign w:val="center"/>
          </w:tcPr>
          <w:p w14:paraId="30DDB5C8" w14:textId="77777777" w:rsidR="00015C0F" w:rsidRPr="0088154F" w:rsidRDefault="00276244" w:rsidP="0088154F">
            <w:pPr>
              <w:spacing w:after="0" w:line="240" w:lineRule="auto"/>
            </w:pPr>
            <w:r w:rsidRPr="0088154F">
              <w:rPr>
                <w:rFonts w:ascii="Times New Roman" w:hAnsi="Times New Roman"/>
                <w:color w:val="000000"/>
              </w:rPr>
              <w:t>29</w:t>
            </w:r>
          </w:p>
        </w:tc>
        <w:tc>
          <w:tcPr>
            <w:tcW w:w="8041" w:type="dxa"/>
            <w:tcMar>
              <w:top w:w="50" w:type="dxa"/>
              <w:left w:w="100" w:type="dxa"/>
            </w:tcMar>
            <w:vAlign w:val="center"/>
          </w:tcPr>
          <w:p w14:paraId="4493766C"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Разметка и выкраивание прямоугольного швейного изделия. </w:t>
            </w:r>
            <w:r w:rsidRPr="0088154F">
              <w:rPr>
                <w:rFonts w:ascii="Times New Roman" w:hAnsi="Times New Roman"/>
                <w:color w:val="000000"/>
              </w:rPr>
              <w:t>Отделка вышивкой</w:t>
            </w:r>
          </w:p>
        </w:tc>
        <w:tc>
          <w:tcPr>
            <w:tcW w:w="1511" w:type="dxa"/>
            <w:tcMar>
              <w:top w:w="50" w:type="dxa"/>
              <w:left w:w="100" w:type="dxa"/>
            </w:tcMar>
            <w:vAlign w:val="center"/>
          </w:tcPr>
          <w:p w14:paraId="6832F2FC"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5A0A104"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7E4DC667" w14:textId="77777777" w:rsidR="00015C0F" w:rsidRPr="0088154F" w:rsidRDefault="00015C0F" w:rsidP="0088154F">
            <w:pPr>
              <w:spacing w:after="0" w:line="240" w:lineRule="auto"/>
              <w:ind w:left="135"/>
            </w:pPr>
          </w:p>
        </w:tc>
      </w:tr>
      <w:tr w:rsidR="00015C0F" w:rsidRPr="0088154F" w14:paraId="53C053DB" w14:textId="77777777" w:rsidTr="0088154F">
        <w:trPr>
          <w:trHeight w:val="144"/>
          <w:tblCellSpacing w:w="0" w:type="dxa"/>
        </w:trPr>
        <w:tc>
          <w:tcPr>
            <w:tcW w:w="1275" w:type="dxa"/>
            <w:tcMar>
              <w:top w:w="50" w:type="dxa"/>
              <w:left w:w="100" w:type="dxa"/>
            </w:tcMar>
            <w:vAlign w:val="center"/>
          </w:tcPr>
          <w:p w14:paraId="7EA15DF4" w14:textId="77777777" w:rsidR="00015C0F" w:rsidRPr="0088154F" w:rsidRDefault="00276244" w:rsidP="0088154F">
            <w:pPr>
              <w:spacing w:after="0" w:line="240" w:lineRule="auto"/>
            </w:pPr>
            <w:r w:rsidRPr="0088154F">
              <w:rPr>
                <w:rFonts w:ascii="Times New Roman" w:hAnsi="Times New Roman"/>
                <w:color w:val="000000"/>
              </w:rPr>
              <w:t>30</w:t>
            </w:r>
          </w:p>
        </w:tc>
        <w:tc>
          <w:tcPr>
            <w:tcW w:w="8041" w:type="dxa"/>
            <w:tcMar>
              <w:top w:w="50" w:type="dxa"/>
              <w:left w:w="100" w:type="dxa"/>
            </w:tcMar>
            <w:vAlign w:val="center"/>
          </w:tcPr>
          <w:p w14:paraId="0F9E4398" w14:textId="77777777" w:rsidR="00015C0F" w:rsidRPr="0088154F" w:rsidRDefault="00276244" w:rsidP="0088154F">
            <w:pPr>
              <w:spacing w:after="0" w:line="240" w:lineRule="auto"/>
              <w:ind w:left="135"/>
            </w:pPr>
            <w:r w:rsidRPr="0088154F">
              <w:rPr>
                <w:rFonts w:ascii="Times New Roman" w:hAnsi="Times New Roman"/>
                <w:color w:val="000000"/>
              </w:rPr>
              <w:t>Сборка, сшивание швейного изделия</w:t>
            </w:r>
          </w:p>
        </w:tc>
        <w:tc>
          <w:tcPr>
            <w:tcW w:w="1511" w:type="dxa"/>
            <w:tcMar>
              <w:top w:w="50" w:type="dxa"/>
              <w:left w:w="100" w:type="dxa"/>
            </w:tcMar>
            <w:vAlign w:val="center"/>
          </w:tcPr>
          <w:p w14:paraId="4593CBB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51FA75AE"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0818462" w14:textId="77777777" w:rsidR="00015C0F" w:rsidRPr="0088154F" w:rsidRDefault="00015C0F" w:rsidP="0088154F">
            <w:pPr>
              <w:spacing w:after="0" w:line="240" w:lineRule="auto"/>
              <w:ind w:left="135"/>
            </w:pPr>
          </w:p>
        </w:tc>
      </w:tr>
      <w:tr w:rsidR="00015C0F" w:rsidRPr="0088154F" w14:paraId="0F89EC73" w14:textId="77777777" w:rsidTr="0088154F">
        <w:trPr>
          <w:trHeight w:val="144"/>
          <w:tblCellSpacing w:w="0" w:type="dxa"/>
        </w:trPr>
        <w:tc>
          <w:tcPr>
            <w:tcW w:w="1275" w:type="dxa"/>
            <w:tcMar>
              <w:top w:w="50" w:type="dxa"/>
              <w:left w:w="100" w:type="dxa"/>
            </w:tcMar>
            <w:vAlign w:val="center"/>
          </w:tcPr>
          <w:p w14:paraId="145DD180" w14:textId="77777777" w:rsidR="00015C0F" w:rsidRPr="0088154F" w:rsidRDefault="00276244" w:rsidP="0088154F">
            <w:pPr>
              <w:spacing w:after="0" w:line="240" w:lineRule="auto"/>
            </w:pPr>
            <w:r w:rsidRPr="0088154F">
              <w:rPr>
                <w:rFonts w:ascii="Times New Roman" w:hAnsi="Times New Roman"/>
                <w:color w:val="000000"/>
              </w:rPr>
              <w:t>31</w:t>
            </w:r>
          </w:p>
        </w:tc>
        <w:tc>
          <w:tcPr>
            <w:tcW w:w="8041" w:type="dxa"/>
            <w:tcMar>
              <w:top w:w="50" w:type="dxa"/>
              <w:left w:w="100" w:type="dxa"/>
            </w:tcMar>
            <w:vAlign w:val="center"/>
          </w:tcPr>
          <w:p w14:paraId="6E3AE647"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Лекало. Разметка и выкраивание деталей швейного изделия по лекалу</w:t>
            </w:r>
          </w:p>
        </w:tc>
        <w:tc>
          <w:tcPr>
            <w:tcW w:w="1511" w:type="dxa"/>
            <w:tcMar>
              <w:top w:w="50" w:type="dxa"/>
              <w:left w:w="100" w:type="dxa"/>
            </w:tcMar>
            <w:vAlign w:val="center"/>
          </w:tcPr>
          <w:p w14:paraId="64A1164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12E0453D"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40CCE56A" w14:textId="77777777" w:rsidR="00015C0F" w:rsidRPr="0088154F" w:rsidRDefault="00015C0F" w:rsidP="0088154F">
            <w:pPr>
              <w:spacing w:after="0" w:line="240" w:lineRule="auto"/>
              <w:ind w:left="135"/>
            </w:pPr>
          </w:p>
        </w:tc>
      </w:tr>
      <w:tr w:rsidR="00015C0F" w:rsidRPr="0088154F" w14:paraId="37678416" w14:textId="77777777" w:rsidTr="0088154F">
        <w:trPr>
          <w:trHeight w:val="144"/>
          <w:tblCellSpacing w:w="0" w:type="dxa"/>
        </w:trPr>
        <w:tc>
          <w:tcPr>
            <w:tcW w:w="1275" w:type="dxa"/>
            <w:tcMar>
              <w:top w:w="50" w:type="dxa"/>
              <w:left w:w="100" w:type="dxa"/>
            </w:tcMar>
            <w:vAlign w:val="center"/>
          </w:tcPr>
          <w:p w14:paraId="3940C28E" w14:textId="77777777" w:rsidR="00015C0F" w:rsidRPr="0088154F" w:rsidRDefault="00276244" w:rsidP="0088154F">
            <w:pPr>
              <w:spacing w:after="0" w:line="240" w:lineRule="auto"/>
            </w:pPr>
            <w:r w:rsidRPr="0088154F">
              <w:rPr>
                <w:rFonts w:ascii="Times New Roman" w:hAnsi="Times New Roman"/>
                <w:color w:val="000000"/>
              </w:rPr>
              <w:t>32</w:t>
            </w:r>
          </w:p>
        </w:tc>
        <w:tc>
          <w:tcPr>
            <w:tcW w:w="8041" w:type="dxa"/>
            <w:tcMar>
              <w:top w:w="50" w:type="dxa"/>
              <w:left w:w="100" w:type="dxa"/>
            </w:tcMar>
            <w:vAlign w:val="center"/>
          </w:tcPr>
          <w:p w14:paraId="0474A61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Изготовление швейного изделия с отделкой вышивкой</w:t>
            </w:r>
          </w:p>
        </w:tc>
        <w:tc>
          <w:tcPr>
            <w:tcW w:w="1511" w:type="dxa"/>
            <w:tcMar>
              <w:top w:w="50" w:type="dxa"/>
              <w:left w:w="100" w:type="dxa"/>
            </w:tcMar>
            <w:vAlign w:val="center"/>
          </w:tcPr>
          <w:p w14:paraId="0A13A3E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E83CAEE"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110CE986" w14:textId="77777777" w:rsidR="00015C0F" w:rsidRPr="0088154F" w:rsidRDefault="00015C0F" w:rsidP="0088154F">
            <w:pPr>
              <w:spacing w:after="0" w:line="240" w:lineRule="auto"/>
              <w:ind w:left="135"/>
            </w:pPr>
          </w:p>
        </w:tc>
      </w:tr>
      <w:tr w:rsidR="00015C0F" w:rsidRPr="0088154F" w14:paraId="5232EBE1" w14:textId="77777777" w:rsidTr="0088154F">
        <w:trPr>
          <w:trHeight w:val="144"/>
          <w:tblCellSpacing w:w="0" w:type="dxa"/>
        </w:trPr>
        <w:tc>
          <w:tcPr>
            <w:tcW w:w="1275" w:type="dxa"/>
            <w:tcMar>
              <w:top w:w="50" w:type="dxa"/>
              <w:left w:w="100" w:type="dxa"/>
            </w:tcMar>
            <w:vAlign w:val="center"/>
          </w:tcPr>
          <w:p w14:paraId="194301A2" w14:textId="77777777" w:rsidR="00015C0F" w:rsidRPr="0088154F" w:rsidRDefault="00276244" w:rsidP="0088154F">
            <w:pPr>
              <w:spacing w:after="0" w:line="240" w:lineRule="auto"/>
            </w:pPr>
            <w:r w:rsidRPr="0088154F">
              <w:rPr>
                <w:rFonts w:ascii="Times New Roman" w:hAnsi="Times New Roman"/>
                <w:color w:val="000000"/>
              </w:rPr>
              <w:t>33</w:t>
            </w:r>
          </w:p>
        </w:tc>
        <w:tc>
          <w:tcPr>
            <w:tcW w:w="8041" w:type="dxa"/>
            <w:tcMar>
              <w:top w:w="50" w:type="dxa"/>
              <w:left w:w="100" w:type="dxa"/>
            </w:tcMar>
            <w:vAlign w:val="center"/>
          </w:tcPr>
          <w:p w14:paraId="3AA25BD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Изготовление швейного изделия с отделкой вышивкой</w:t>
            </w:r>
          </w:p>
        </w:tc>
        <w:tc>
          <w:tcPr>
            <w:tcW w:w="1511" w:type="dxa"/>
            <w:tcMar>
              <w:top w:w="50" w:type="dxa"/>
              <w:left w:w="100" w:type="dxa"/>
            </w:tcMar>
            <w:vAlign w:val="center"/>
          </w:tcPr>
          <w:p w14:paraId="01A97B6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DF0F344" w14:textId="77777777" w:rsidR="00015C0F" w:rsidRPr="0088154F" w:rsidRDefault="00015C0F" w:rsidP="0088154F">
            <w:pPr>
              <w:spacing w:after="0" w:line="240" w:lineRule="auto"/>
              <w:ind w:left="135"/>
              <w:jc w:val="center"/>
            </w:pPr>
          </w:p>
        </w:tc>
        <w:tc>
          <w:tcPr>
            <w:tcW w:w="2225" w:type="dxa"/>
            <w:tcMar>
              <w:top w:w="50" w:type="dxa"/>
              <w:left w:w="100" w:type="dxa"/>
            </w:tcMar>
            <w:vAlign w:val="center"/>
          </w:tcPr>
          <w:p w14:paraId="7FB15C68" w14:textId="77777777" w:rsidR="00015C0F" w:rsidRPr="0088154F" w:rsidRDefault="00015C0F" w:rsidP="0088154F">
            <w:pPr>
              <w:spacing w:after="0" w:line="240" w:lineRule="auto"/>
              <w:ind w:left="135"/>
            </w:pPr>
          </w:p>
        </w:tc>
      </w:tr>
      <w:tr w:rsidR="00015C0F" w:rsidRPr="0088154F" w14:paraId="276D8C5E" w14:textId="77777777" w:rsidTr="0088154F">
        <w:trPr>
          <w:trHeight w:val="144"/>
          <w:tblCellSpacing w:w="0" w:type="dxa"/>
        </w:trPr>
        <w:tc>
          <w:tcPr>
            <w:tcW w:w="1275" w:type="dxa"/>
            <w:tcMar>
              <w:top w:w="50" w:type="dxa"/>
              <w:left w:w="100" w:type="dxa"/>
            </w:tcMar>
            <w:vAlign w:val="center"/>
          </w:tcPr>
          <w:p w14:paraId="068FF860" w14:textId="77777777" w:rsidR="00015C0F" w:rsidRPr="0088154F" w:rsidRDefault="00276244" w:rsidP="0088154F">
            <w:pPr>
              <w:spacing w:after="0" w:line="240" w:lineRule="auto"/>
            </w:pPr>
            <w:r w:rsidRPr="0088154F">
              <w:rPr>
                <w:rFonts w:ascii="Times New Roman" w:hAnsi="Times New Roman"/>
                <w:color w:val="000000"/>
              </w:rPr>
              <w:t>34</w:t>
            </w:r>
          </w:p>
        </w:tc>
        <w:tc>
          <w:tcPr>
            <w:tcW w:w="8041" w:type="dxa"/>
            <w:tcMar>
              <w:top w:w="50" w:type="dxa"/>
              <w:left w:w="100" w:type="dxa"/>
            </w:tcMar>
            <w:vAlign w:val="center"/>
          </w:tcPr>
          <w:p w14:paraId="5C3821F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Итоговый контроль за год (проверочная работа)</w:t>
            </w:r>
          </w:p>
        </w:tc>
        <w:tc>
          <w:tcPr>
            <w:tcW w:w="1511" w:type="dxa"/>
            <w:tcMar>
              <w:top w:w="50" w:type="dxa"/>
              <w:left w:w="100" w:type="dxa"/>
            </w:tcMar>
            <w:vAlign w:val="center"/>
          </w:tcPr>
          <w:p w14:paraId="707CB9B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BED239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537AC1E7" w14:textId="77777777" w:rsidR="00015C0F" w:rsidRPr="0088154F" w:rsidRDefault="00015C0F" w:rsidP="0088154F">
            <w:pPr>
              <w:spacing w:after="0" w:line="240" w:lineRule="auto"/>
              <w:ind w:left="135"/>
            </w:pPr>
          </w:p>
        </w:tc>
      </w:tr>
      <w:tr w:rsidR="00015C0F" w:rsidRPr="0088154F" w14:paraId="082BDF2A" w14:textId="77777777" w:rsidTr="0088154F">
        <w:trPr>
          <w:trHeight w:val="144"/>
          <w:tblCellSpacing w:w="0" w:type="dxa"/>
        </w:trPr>
        <w:tc>
          <w:tcPr>
            <w:tcW w:w="9316" w:type="dxa"/>
            <w:gridSpan w:val="2"/>
            <w:tcMar>
              <w:top w:w="50" w:type="dxa"/>
              <w:left w:w="100" w:type="dxa"/>
            </w:tcMar>
            <w:vAlign w:val="center"/>
          </w:tcPr>
          <w:p w14:paraId="30AEB6A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КОЛИЧЕСТВО ЧАСОВ ПО ПРОГРАММЕ</w:t>
            </w:r>
          </w:p>
        </w:tc>
        <w:tc>
          <w:tcPr>
            <w:tcW w:w="1511" w:type="dxa"/>
            <w:tcMar>
              <w:top w:w="50" w:type="dxa"/>
              <w:left w:w="100" w:type="dxa"/>
            </w:tcMar>
            <w:vAlign w:val="center"/>
          </w:tcPr>
          <w:p w14:paraId="39A13F7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1845" w:type="dxa"/>
            <w:tcMar>
              <w:top w:w="50" w:type="dxa"/>
              <w:left w:w="100" w:type="dxa"/>
            </w:tcMar>
            <w:vAlign w:val="center"/>
          </w:tcPr>
          <w:p w14:paraId="7A0B9CA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2225" w:type="dxa"/>
            <w:tcMar>
              <w:top w:w="50" w:type="dxa"/>
              <w:left w:w="100" w:type="dxa"/>
            </w:tcMar>
            <w:vAlign w:val="center"/>
          </w:tcPr>
          <w:p w14:paraId="2A8695C1" w14:textId="77777777" w:rsidR="00015C0F" w:rsidRPr="0088154F" w:rsidRDefault="00015C0F" w:rsidP="0088154F">
            <w:pPr>
              <w:spacing w:line="240" w:lineRule="auto"/>
            </w:pPr>
          </w:p>
        </w:tc>
      </w:tr>
    </w:tbl>
    <w:p w14:paraId="161CFDC4"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714001D2" w14:textId="77777777" w:rsidR="00015C0F" w:rsidRDefault="00276244">
      <w:pPr>
        <w:spacing w:after="0" w:line="1" w:lineRule="atLeast"/>
        <w:ind w:left="120"/>
      </w:pPr>
      <w:r>
        <w:rPr>
          <w:rFonts w:ascii="Times New Roman" w:hAnsi="Times New Roman"/>
          <w:b/>
          <w:color w:val="000000"/>
          <w:sz w:val="24"/>
        </w:rPr>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34"/>
        <w:gridCol w:w="7083"/>
        <w:gridCol w:w="1498"/>
        <w:gridCol w:w="1845"/>
        <w:gridCol w:w="3137"/>
      </w:tblGrid>
      <w:tr w:rsidR="00015C0F" w:rsidRPr="0088154F" w14:paraId="10242704" w14:textId="77777777" w:rsidTr="0088154F">
        <w:trPr>
          <w:trHeight w:val="144"/>
          <w:tblCellSpacing w:w="0" w:type="dxa"/>
        </w:trPr>
        <w:tc>
          <w:tcPr>
            <w:tcW w:w="1334" w:type="dxa"/>
            <w:vMerge w:val="restart"/>
            <w:tcMar>
              <w:top w:w="50" w:type="dxa"/>
              <w:left w:w="100" w:type="dxa"/>
            </w:tcMar>
            <w:vAlign w:val="center"/>
          </w:tcPr>
          <w:p w14:paraId="3F92C947"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7D408986" w14:textId="77777777" w:rsidR="00015C0F" w:rsidRPr="0088154F" w:rsidRDefault="00015C0F" w:rsidP="0088154F">
            <w:pPr>
              <w:spacing w:after="0" w:line="240" w:lineRule="auto"/>
              <w:ind w:left="135"/>
            </w:pPr>
          </w:p>
        </w:tc>
        <w:tc>
          <w:tcPr>
            <w:tcW w:w="7083" w:type="dxa"/>
            <w:vMerge w:val="restart"/>
            <w:tcMar>
              <w:top w:w="50" w:type="dxa"/>
              <w:left w:w="100" w:type="dxa"/>
            </w:tcMar>
            <w:vAlign w:val="center"/>
          </w:tcPr>
          <w:p w14:paraId="2FE8C6A0"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1018C62A" w14:textId="77777777" w:rsidR="00015C0F" w:rsidRPr="0088154F" w:rsidRDefault="00015C0F" w:rsidP="0088154F">
            <w:pPr>
              <w:spacing w:after="0" w:line="240" w:lineRule="auto"/>
              <w:ind w:left="135"/>
            </w:pPr>
          </w:p>
        </w:tc>
        <w:tc>
          <w:tcPr>
            <w:tcW w:w="3343" w:type="dxa"/>
            <w:gridSpan w:val="2"/>
            <w:tcMar>
              <w:top w:w="50" w:type="dxa"/>
              <w:left w:w="100" w:type="dxa"/>
            </w:tcMar>
            <w:vAlign w:val="center"/>
          </w:tcPr>
          <w:p w14:paraId="2176EB2A"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3137" w:type="dxa"/>
            <w:vMerge w:val="restart"/>
            <w:tcMar>
              <w:top w:w="50" w:type="dxa"/>
              <w:left w:w="100" w:type="dxa"/>
            </w:tcMar>
            <w:vAlign w:val="center"/>
          </w:tcPr>
          <w:p w14:paraId="6A285CAF"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297888C8" w14:textId="77777777" w:rsidR="00015C0F" w:rsidRPr="0088154F" w:rsidRDefault="00015C0F" w:rsidP="0088154F">
            <w:pPr>
              <w:spacing w:after="0" w:line="240" w:lineRule="auto"/>
              <w:ind w:left="135"/>
            </w:pPr>
          </w:p>
        </w:tc>
      </w:tr>
      <w:tr w:rsidR="00015C0F" w:rsidRPr="0088154F" w14:paraId="1EFC52DD" w14:textId="77777777" w:rsidTr="0088154F">
        <w:trPr>
          <w:trHeight w:val="144"/>
          <w:tblCellSpacing w:w="0" w:type="dxa"/>
        </w:trPr>
        <w:tc>
          <w:tcPr>
            <w:tcW w:w="1334" w:type="dxa"/>
            <w:vMerge/>
            <w:tcBorders>
              <w:top w:val="nil"/>
            </w:tcBorders>
            <w:tcMar>
              <w:top w:w="50" w:type="dxa"/>
              <w:left w:w="100" w:type="dxa"/>
            </w:tcMar>
          </w:tcPr>
          <w:p w14:paraId="55F98D6F" w14:textId="77777777" w:rsidR="00015C0F" w:rsidRPr="0088154F" w:rsidRDefault="00015C0F" w:rsidP="0088154F">
            <w:pPr>
              <w:spacing w:line="240" w:lineRule="auto"/>
            </w:pPr>
          </w:p>
        </w:tc>
        <w:tc>
          <w:tcPr>
            <w:tcW w:w="7083" w:type="dxa"/>
            <w:vMerge/>
            <w:tcBorders>
              <w:top w:val="nil"/>
            </w:tcBorders>
            <w:tcMar>
              <w:top w:w="50" w:type="dxa"/>
              <w:left w:w="100" w:type="dxa"/>
            </w:tcMar>
          </w:tcPr>
          <w:p w14:paraId="61B3B204" w14:textId="77777777" w:rsidR="00015C0F" w:rsidRPr="0088154F" w:rsidRDefault="00015C0F" w:rsidP="0088154F">
            <w:pPr>
              <w:spacing w:line="240" w:lineRule="auto"/>
            </w:pPr>
          </w:p>
        </w:tc>
        <w:tc>
          <w:tcPr>
            <w:tcW w:w="1498" w:type="dxa"/>
            <w:tcMar>
              <w:top w:w="50" w:type="dxa"/>
              <w:left w:w="100" w:type="dxa"/>
            </w:tcMar>
            <w:vAlign w:val="center"/>
          </w:tcPr>
          <w:p w14:paraId="45C1235C"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1D766D72" w14:textId="77777777" w:rsidR="00015C0F" w:rsidRPr="0088154F" w:rsidRDefault="00015C0F" w:rsidP="0088154F">
            <w:pPr>
              <w:spacing w:after="0" w:line="240" w:lineRule="auto"/>
              <w:ind w:left="135"/>
            </w:pPr>
          </w:p>
        </w:tc>
        <w:tc>
          <w:tcPr>
            <w:tcW w:w="1845" w:type="dxa"/>
            <w:tcMar>
              <w:top w:w="50" w:type="dxa"/>
              <w:left w:w="100" w:type="dxa"/>
            </w:tcMar>
            <w:vAlign w:val="center"/>
          </w:tcPr>
          <w:p w14:paraId="63516CE7" w14:textId="77777777" w:rsidR="00015C0F" w:rsidRPr="0088154F" w:rsidRDefault="00276244" w:rsidP="0088154F">
            <w:pPr>
              <w:spacing w:after="0" w:line="240" w:lineRule="auto"/>
              <w:ind w:left="135"/>
            </w:pPr>
            <w:r w:rsidRPr="0088154F">
              <w:rPr>
                <w:rFonts w:ascii="Times New Roman" w:hAnsi="Times New Roman"/>
                <w:b/>
                <w:color w:val="000000"/>
              </w:rPr>
              <w:t xml:space="preserve">Контрольные работы </w:t>
            </w:r>
          </w:p>
          <w:p w14:paraId="45CBC67D" w14:textId="77777777" w:rsidR="00015C0F" w:rsidRPr="0088154F" w:rsidRDefault="00015C0F" w:rsidP="0088154F">
            <w:pPr>
              <w:spacing w:after="0" w:line="240" w:lineRule="auto"/>
              <w:ind w:left="135"/>
            </w:pPr>
          </w:p>
        </w:tc>
        <w:tc>
          <w:tcPr>
            <w:tcW w:w="3137" w:type="dxa"/>
            <w:vMerge/>
            <w:tcBorders>
              <w:top w:val="nil"/>
            </w:tcBorders>
            <w:tcMar>
              <w:top w:w="50" w:type="dxa"/>
              <w:left w:w="100" w:type="dxa"/>
            </w:tcMar>
          </w:tcPr>
          <w:p w14:paraId="358A8AD1" w14:textId="77777777" w:rsidR="00015C0F" w:rsidRPr="0088154F" w:rsidRDefault="00015C0F" w:rsidP="0088154F">
            <w:pPr>
              <w:spacing w:line="240" w:lineRule="auto"/>
            </w:pPr>
          </w:p>
        </w:tc>
      </w:tr>
      <w:tr w:rsidR="00015C0F" w:rsidRPr="0088154F" w14:paraId="79FCEAE3" w14:textId="77777777" w:rsidTr="0088154F">
        <w:trPr>
          <w:trHeight w:val="144"/>
          <w:tblCellSpacing w:w="0" w:type="dxa"/>
        </w:trPr>
        <w:tc>
          <w:tcPr>
            <w:tcW w:w="1334" w:type="dxa"/>
            <w:tcMar>
              <w:top w:w="50" w:type="dxa"/>
              <w:left w:w="100" w:type="dxa"/>
            </w:tcMar>
            <w:vAlign w:val="center"/>
          </w:tcPr>
          <w:p w14:paraId="5103A115" w14:textId="77777777" w:rsidR="00015C0F" w:rsidRPr="0088154F" w:rsidRDefault="00276244" w:rsidP="0088154F">
            <w:pPr>
              <w:spacing w:after="0" w:line="240" w:lineRule="auto"/>
            </w:pPr>
            <w:r w:rsidRPr="0088154F">
              <w:rPr>
                <w:rFonts w:ascii="Times New Roman" w:hAnsi="Times New Roman"/>
                <w:color w:val="000000"/>
              </w:rPr>
              <w:t>1</w:t>
            </w:r>
          </w:p>
        </w:tc>
        <w:tc>
          <w:tcPr>
            <w:tcW w:w="7083" w:type="dxa"/>
            <w:tcMar>
              <w:top w:w="50" w:type="dxa"/>
              <w:left w:w="100" w:type="dxa"/>
            </w:tcMar>
            <w:vAlign w:val="center"/>
          </w:tcPr>
          <w:p w14:paraId="1347705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Технологии, профессии и производства. Повторение и обобщение пройденного во втором классе</w:t>
            </w:r>
          </w:p>
        </w:tc>
        <w:tc>
          <w:tcPr>
            <w:tcW w:w="1498" w:type="dxa"/>
            <w:tcMar>
              <w:top w:w="50" w:type="dxa"/>
              <w:left w:w="100" w:type="dxa"/>
            </w:tcMar>
            <w:vAlign w:val="center"/>
          </w:tcPr>
          <w:p w14:paraId="36AD2E3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CD2DCCF"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306DA919" w14:textId="77777777" w:rsidR="00015C0F" w:rsidRPr="0088154F" w:rsidRDefault="00015C0F" w:rsidP="0088154F">
            <w:pPr>
              <w:spacing w:after="0" w:line="240" w:lineRule="auto"/>
              <w:ind w:left="135"/>
            </w:pPr>
          </w:p>
        </w:tc>
      </w:tr>
      <w:tr w:rsidR="00015C0F" w:rsidRPr="0088154F" w14:paraId="042EFD02" w14:textId="77777777" w:rsidTr="0088154F">
        <w:trPr>
          <w:trHeight w:val="144"/>
          <w:tblCellSpacing w:w="0" w:type="dxa"/>
        </w:trPr>
        <w:tc>
          <w:tcPr>
            <w:tcW w:w="1334" w:type="dxa"/>
            <w:tcMar>
              <w:top w:w="50" w:type="dxa"/>
              <w:left w:w="100" w:type="dxa"/>
            </w:tcMar>
            <w:vAlign w:val="center"/>
          </w:tcPr>
          <w:p w14:paraId="76CBF941" w14:textId="77777777" w:rsidR="00015C0F" w:rsidRPr="0088154F" w:rsidRDefault="00276244" w:rsidP="0088154F">
            <w:pPr>
              <w:spacing w:after="0" w:line="240" w:lineRule="auto"/>
            </w:pPr>
            <w:r w:rsidRPr="0088154F">
              <w:rPr>
                <w:rFonts w:ascii="Times New Roman" w:hAnsi="Times New Roman"/>
                <w:color w:val="000000"/>
              </w:rPr>
              <w:t>2</w:t>
            </w:r>
          </w:p>
        </w:tc>
        <w:tc>
          <w:tcPr>
            <w:tcW w:w="7083" w:type="dxa"/>
            <w:tcMar>
              <w:top w:w="50" w:type="dxa"/>
              <w:left w:w="100" w:type="dxa"/>
            </w:tcMar>
            <w:vAlign w:val="center"/>
          </w:tcPr>
          <w:p w14:paraId="0A2616F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Современные производства и профессии, связанные с обработкой материалов</w:t>
            </w:r>
          </w:p>
        </w:tc>
        <w:tc>
          <w:tcPr>
            <w:tcW w:w="1498" w:type="dxa"/>
            <w:tcMar>
              <w:top w:w="50" w:type="dxa"/>
              <w:left w:w="100" w:type="dxa"/>
            </w:tcMar>
            <w:vAlign w:val="center"/>
          </w:tcPr>
          <w:p w14:paraId="724AFDC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1F6C084"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3244604B" w14:textId="77777777" w:rsidR="00015C0F" w:rsidRPr="0088154F" w:rsidRDefault="001D7E6C" w:rsidP="0088154F">
            <w:pPr>
              <w:spacing w:after="0" w:line="240" w:lineRule="auto"/>
              <w:ind w:left="135"/>
            </w:pPr>
            <w:hyperlink r:id="rId931">
              <w:r w:rsidR="00276244" w:rsidRPr="0088154F">
                <w:rPr>
                  <w:rFonts w:ascii="Times New Roman" w:hAnsi="Times New Roman"/>
                  <w:color w:val="0000FF"/>
                  <w:u w:val="single"/>
                </w:rPr>
                <w:t>https://m.edsoo.ru/f3ad7b53</w:t>
              </w:r>
            </w:hyperlink>
          </w:p>
        </w:tc>
      </w:tr>
      <w:tr w:rsidR="00015C0F" w:rsidRPr="0088154F" w14:paraId="1F0055AC" w14:textId="77777777" w:rsidTr="0088154F">
        <w:trPr>
          <w:trHeight w:val="144"/>
          <w:tblCellSpacing w:w="0" w:type="dxa"/>
        </w:trPr>
        <w:tc>
          <w:tcPr>
            <w:tcW w:w="1334" w:type="dxa"/>
            <w:tcMar>
              <w:top w:w="50" w:type="dxa"/>
              <w:left w:w="100" w:type="dxa"/>
            </w:tcMar>
            <w:vAlign w:val="center"/>
          </w:tcPr>
          <w:p w14:paraId="19ACEE73" w14:textId="77777777" w:rsidR="00015C0F" w:rsidRPr="0088154F" w:rsidRDefault="00276244" w:rsidP="0088154F">
            <w:pPr>
              <w:spacing w:after="0" w:line="240" w:lineRule="auto"/>
            </w:pPr>
            <w:r w:rsidRPr="0088154F">
              <w:rPr>
                <w:rFonts w:ascii="Times New Roman" w:hAnsi="Times New Roman"/>
                <w:color w:val="000000"/>
              </w:rPr>
              <w:t>3</w:t>
            </w:r>
          </w:p>
        </w:tc>
        <w:tc>
          <w:tcPr>
            <w:tcW w:w="7083" w:type="dxa"/>
            <w:tcMar>
              <w:top w:w="50" w:type="dxa"/>
              <w:left w:w="100" w:type="dxa"/>
            </w:tcMar>
            <w:vAlign w:val="center"/>
          </w:tcPr>
          <w:p w14:paraId="1A44788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Знакомимся с компьютером. Назначение, основные устройства</w:t>
            </w:r>
          </w:p>
        </w:tc>
        <w:tc>
          <w:tcPr>
            <w:tcW w:w="1498" w:type="dxa"/>
            <w:tcMar>
              <w:top w:w="50" w:type="dxa"/>
              <w:left w:w="100" w:type="dxa"/>
            </w:tcMar>
            <w:vAlign w:val="center"/>
          </w:tcPr>
          <w:p w14:paraId="4FCFFF0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97857CE"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18CD81FC" w14:textId="77777777" w:rsidR="00015C0F" w:rsidRPr="0088154F" w:rsidRDefault="001D7E6C" w:rsidP="0088154F">
            <w:pPr>
              <w:spacing w:after="0" w:line="240" w:lineRule="auto"/>
              <w:ind w:left="135"/>
            </w:pPr>
            <w:hyperlink r:id="rId932">
              <w:r w:rsidR="00276244" w:rsidRPr="0088154F">
                <w:rPr>
                  <w:rFonts w:ascii="Times New Roman" w:hAnsi="Times New Roman"/>
                  <w:color w:val="0000FF"/>
                  <w:u w:val="single"/>
                </w:rPr>
                <w:t>https://m.edsoo.ru/ff47253d</w:t>
              </w:r>
            </w:hyperlink>
          </w:p>
        </w:tc>
      </w:tr>
      <w:tr w:rsidR="00015C0F" w:rsidRPr="0088154F" w14:paraId="7D52F06E" w14:textId="77777777" w:rsidTr="0088154F">
        <w:trPr>
          <w:trHeight w:val="144"/>
          <w:tblCellSpacing w:w="0" w:type="dxa"/>
        </w:trPr>
        <w:tc>
          <w:tcPr>
            <w:tcW w:w="1334" w:type="dxa"/>
            <w:tcMar>
              <w:top w:w="50" w:type="dxa"/>
              <w:left w:w="100" w:type="dxa"/>
            </w:tcMar>
            <w:vAlign w:val="center"/>
          </w:tcPr>
          <w:p w14:paraId="6AE37901" w14:textId="77777777" w:rsidR="00015C0F" w:rsidRPr="0088154F" w:rsidRDefault="00276244" w:rsidP="0088154F">
            <w:pPr>
              <w:spacing w:after="0" w:line="240" w:lineRule="auto"/>
            </w:pPr>
            <w:r w:rsidRPr="0088154F">
              <w:rPr>
                <w:rFonts w:ascii="Times New Roman" w:hAnsi="Times New Roman"/>
                <w:color w:val="000000"/>
              </w:rPr>
              <w:t>4</w:t>
            </w:r>
          </w:p>
        </w:tc>
        <w:tc>
          <w:tcPr>
            <w:tcW w:w="7083" w:type="dxa"/>
            <w:tcMar>
              <w:top w:w="50" w:type="dxa"/>
              <w:left w:w="100" w:type="dxa"/>
            </w:tcMar>
            <w:vAlign w:val="center"/>
          </w:tcPr>
          <w:p w14:paraId="33A60D2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Компьютер – твой помощник. Запоминающие устройства – носители информации</w:t>
            </w:r>
          </w:p>
        </w:tc>
        <w:tc>
          <w:tcPr>
            <w:tcW w:w="1498" w:type="dxa"/>
            <w:tcMar>
              <w:top w:w="50" w:type="dxa"/>
              <w:left w:w="100" w:type="dxa"/>
            </w:tcMar>
            <w:vAlign w:val="center"/>
          </w:tcPr>
          <w:p w14:paraId="0454744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36FCB396"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17825065" w14:textId="77777777" w:rsidR="00015C0F" w:rsidRPr="0088154F" w:rsidRDefault="001D7E6C" w:rsidP="0088154F">
            <w:pPr>
              <w:spacing w:after="0" w:line="240" w:lineRule="auto"/>
              <w:ind w:left="135"/>
            </w:pPr>
            <w:hyperlink r:id="rId933">
              <w:r w:rsidR="00276244" w:rsidRPr="0088154F">
                <w:rPr>
                  <w:rFonts w:ascii="Times New Roman" w:hAnsi="Times New Roman"/>
                  <w:color w:val="0000FF"/>
                  <w:u w:val="single"/>
                </w:rPr>
                <w:t>https://m.edsoo.ru/392b516b</w:t>
              </w:r>
            </w:hyperlink>
          </w:p>
        </w:tc>
      </w:tr>
      <w:tr w:rsidR="00015C0F" w:rsidRPr="0088154F" w14:paraId="044D6F2E" w14:textId="77777777" w:rsidTr="0088154F">
        <w:trPr>
          <w:trHeight w:val="144"/>
          <w:tblCellSpacing w:w="0" w:type="dxa"/>
        </w:trPr>
        <w:tc>
          <w:tcPr>
            <w:tcW w:w="1334" w:type="dxa"/>
            <w:tcMar>
              <w:top w:w="50" w:type="dxa"/>
              <w:left w:w="100" w:type="dxa"/>
            </w:tcMar>
            <w:vAlign w:val="center"/>
          </w:tcPr>
          <w:p w14:paraId="71DE9F93" w14:textId="77777777" w:rsidR="00015C0F" w:rsidRPr="0088154F" w:rsidRDefault="00276244" w:rsidP="0088154F">
            <w:pPr>
              <w:spacing w:after="0" w:line="240" w:lineRule="auto"/>
            </w:pPr>
            <w:r w:rsidRPr="0088154F">
              <w:rPr>
                <w:rFonts w:ascii="Times New Roman" w:hAnsi="Times New Roman"/>
                <w:color w:val="000000"/>
              </w:rPr>
              <w:t>5</w:t>
            </w:r>
          </w:p>
        </w:tc>
        <w:tc>
          <w:tcPr>
            <w:tcW w:w="7083" w:type="dxa"/>
            <w:tcMar>
              <w:top w:w="50" w:type="dxa"/>
              <w:left w:w="100" w:type="dxa"/>
            </w:tcMar>
            <w:vAlign w:val="center"/>
          </w:tcPr>
          <w:p w14:paraId="049CAEBC" w14:textId="77777777" w:rsidR="00015C0F" w:rsidRPr="0088154F" w:rsidRDefault="00276244" w:rsidP="0088154F">
            <w:pPr>
              <w:spacing w:after="0" w:line="240" w:lineRule="auto"/>
              <w:ind w:left="135"/>
            </w:pPr>
            <w:r w:rsidRPr="0088154F">
              <w:rPr>
                <w:rFonts w:ascii="Times New Roman" w:hAnsi="Times New Roman"/>
                <w:color w:val="000000"/>
              </w:rPr>
              <w:t>Работа с текстовой программой</w:t>
            </w:r>
          </w:p>
        </w:tc>
        <w:tc>
          <w:tcPr>
            <w:tcW w:w="1498" w:type="dxa"/>
            <w:tcMar>
              <w:top w:w="50" w:type="dxa"/>
              <w:left w:w="100" w:type="dxa"/>
            </w:tcMar>
            <w:vAlign w:val="center"/>
          </w:tcPr>
          <w:p w14:paraId="09E81E2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28DA101E"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50A92717" w14:textId="77777777" w:rsidR="00015C0F" w:rsidRPr="0088154F" w:rsidRDefault="001D7E6C" w:rsidP="0088154F">
            <w:pPr>
              <w:spacing w:after="0" w:line="240" w:lineRule="auto"/>
              <w:ind w:left="135"/>
            </w:pPr>
            <w:hyperlink r:id="rId934">
              <w:r w:rsidR="00276244" w:rsidRPr="0088154F">
                <w:rPr>
                  <w:rFonts w:ascii="Times New Roman" w:hAnsi="Times New Roman"/>
                  <w:color w:val="0000FF"/>
                  <w:u w:val="single"/>
                </w:rPr>
                <w:t>https://m.edsoo.ru/1e3a2238</w:t>
              </w:r>
            </w:hyperlink>
          </w:p>
        </w:tc>
      </w:tr>
      <w:tr w:rsidR="00015C0F" w:rsidRPr="0088154F" w14:paraId="5B89FB9A" w14:textId="77777777" w:rsidTr="0088154F">
        <w:trPr>
          <w:trHeight w:val="144"/>
          <w:tblCellSpacing w:w="0" w:type="dxa"/>
        </w:trPr>
        <w:tc>
          <w:tcPr>
            <w:tcW w:w="1334" w:type="dxa"/>
            <w:tcMar>
              <w:top w:w="50" w:type="dxa"/>
              <w:left w:w="100" w:type="dxa"/>
            </w:tcMar>
            <w:vAlign w:val="center"/>
          </w:tcPr>
          <w:p w14:paraId="29AEF8AD" w14:textId="77777777" w:rsidR="00015C0F" w:rsidRPr="0088154F" w:rsidRDefault="00276244" w:rsidP="0088154F">
            <w:pPr>
              <w:spacing w:after="0" w:line="240" w:lineRule="auto"/>
            </w:pPr>
            <w:r w:rsidRPr="0088154F">
              <w:rPr>
                <w:rFonts w:ascii="Times New Roman" w:hAnsi="Times New Roman"/>
                <w:color w:val="000000"/>
              </w:rPr>
              <w:t>6</w:t>
            </w:r>
          </w:p>
        </w:tc>
        <w:tc>
          <w:tcPr>
            <w:tcW w:w="7083" w:type="dxa"/>
            <w:tcMar>
              <w:top w:w="50" w:type="dxa"/>
              <w:left w:w="100" w:type="dxa"/>
            </w:tcMar>
            <w:vAlign w:val="center"/>
          </w:tcPr>
          <w:p w14:paraId="3886CAD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Как работает скульптор. Скульптуры разных времен и народов</w:t>
            </w:r>
          </w:p>
        </w:tc>
        <w:tc>
          <w:tcPr>
            <w:tcW w:w="1498" w:type="dxa"/>
            <w:tcMar>
              <w:top w:w="50" w:type="dxa"/>
              <w:left w:w="100" w:type="dxa"/>
            </w:tcMar>
            <w:vAlign w:val="center"/>
          </w:tcPr>
          <w:p w14:paraId="262019E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388DB809"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2FDA0F4E" w14:textId="77777777" w:rsidR="00015C0F" w:rsidRPr="0088154F" w:rsidRDefault="001D7E6C" w:rsidP="0088154F">
            <w:pPr>
              <w:spacing w:after="0" w:line="240" w:lineRule="auto"/>
              <w:ind w:left="135"/>
            </w:pPr>
            <w:hyperlink r:id="rId935">
              <w:r w:rsidR="00276244" w:rsidRPr="0088154F">
                <w:rPr>
                  <w:rFonts w:ascii="Times New Roman" w:hAnsi="Times New Roman"/>
                  <w:color w:val="0000FF"/>
                  <w:u w:val="single"/>
                </w:rPr>
                <w:t>https://m.edsoo.ru/8b6fa2b8</w:t>
              </w:r>
            </w:hyperlink>
          </w:p>
        </w:tc>
      </w:tr>
      <w:tr w:rsidR="00015C0F" w:rsidRPr="0088154F" w14:paraId="05B44E24" w14:textId="77777777" w:rsidTr="0088154F">
        <w:trPr>
          <w:trHeight w:val="144"/>
          <w:tblCellSpacing w:w="0" w:type="dxa"/>
        </w:trPr>
        <w:tc>
          <w:tcPr>
            <w:tcW w:w="1334" w:type="dxa"/>
            <w:tcMar>
              <w:top w:w="50" w:type="dxa"/>
              <w:left w:w="100" w:type="dxa"/>
            </w:tcMar>
            <w:vAlign w:val="center"/>
          </w:tcPr>
          <w:p w14:paraId="57861BBC" w14:textId="77777777" w:rsidR="00015C0F" w:rsidRPr="0088154F" w:rsidRDefault="00276244" w:rsidP="0088154F">
            <w:pPr>
              <w:spacing w:after="0" w:line="240" w:lineRule="auto"/>
            </w:pPr>
            <w:r w:rsidRPr="0088154F">
              <w:rPr>
                <w:rFonts w:ascii="Times New Roman" w:hAnsi="Times New Roman"/>
                <w:color w:val="000000"/>
              </w:rPr>
              <w:t>7</w:t>
            </w:r>
          </w:p>
        </w:tc>
        <w:tc>
          <w:tcPr>
            <w:tcW w:w="7083" w:type="dxa"/>
            <w:tcMar>
              <w:top w:w="50" w:type="dxa"/>
              <w:left w:w="100" w:type="dxa"/>
            </w:tcMar>
            <w:vAlign w:val="center"/>
          </w:tcPr>
          <w:p w14:paraId="4EE2DE8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Рельеф. Придание поверхности фактуры и объема</w:t>
            </w:r>
          </w:p>
        </w:tc>
        <w:tc>
          <w:tcPr>
            <w:tcW w:w="1498" w:type="dxa"/>
            <w:tcMar>
              <w:top w:w="50" w:type="dxa"/>
              <w:left w:w="100" w:type="dxa"/>
            </w:tcMar>
            <w:vAlign w:val="center"/>
          </w:tcPr>
          <w:p w14:paraId="707EC13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9C770B0"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033AE6C9" w14:textId="77777777" w:rsidR="00015C0F" w:rsidRPr="0088154F" w:rsidRDefault="001D7E6C" w:rsidP="0088154F">
            <w:pPr>
              <w:spacing w:after="0" w:line="240" w:lineRule="auto"/>
              <w:ind w:left="135"/>
            </w:pPr>
            <w:hyperlink r:id="rId936">
              <w:r w:rsidR="00276244" w:rsidRPr="0088154F">
                <w:rPr>
                  <w:rFonts w:ascii="Times New Roman" w:hAnsi="Times New Roman"/>
                  <w:color w:val="0000FF"/>
                  <w:u w:val="single"/>
                </w:rPr>
                <w:t>https://m.edsoo.ru/fd488e23</w:t>
              </w:r>
            </w:hyperlink>
          </w:p>
        </w:tc>
      </w:tr>
      <w:tr w:rsidR="00015C0F" w:rsidRPr="0088154F" w14:paraId="665B0655" w14:textId="77777777" w:rsidTr="0088154F">
        <w:trPr>
          <w:trHeight w:val="144"/>
          <w:tblCellSpacing w:w="0" w:type="dxa"/>
        </w:trPr>
        <w:tc>
          <w:tcPr>
            <w:tcW w:w="1334" w:type="dxa"/>
            <w:tcMar>
              <w:top w:w="50" w:type="dxa"/>
              <w:left w:w="100" w:type="dxa"/>
            </w:tcMar>
            <w:vAlign w:val="center"/>
          </w:tcPr>
          <w:p w14:paraId="7126797E" w14:textId="77777777" w:rsidR="00015C0F" w:rsidRPr="0088154F" w:rsidRDefault="00276244" w:rsidP="0088154F">
            <w:pPr>
              <w:spacing w:after="0" w:line="240" w:lineRule="auto"/>
            </w:pPr>
            <w:r w:rsidRPr="0088154F">
              <w:rPr>
                <w:rFonts w:ascii="Times New Roman" w:hAnsi="Times New Roman"/>
                <w:color w:val="000000"/>
              </w:rPr>
              <w:t>8</w:t>
            </w:r>
          </w:p>
        </w:tc>
        <w:tc>
          <w:tcPr>
            <w:tcW w:w="7083" w:type="dxa"/>
            <w:tcMar>
              <w:top w:w="50" w:type="dxa"/>
              <w:left w:w="100" w:type="dxa"/>
            </w:tcMar>
            <w:vAlign w:val="center"/>
          </w:tcPr>
          <w:p w14:paraId="6C0FD35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Как работает художник-декоратор. Материалы художника, художественные технологии</w:t>
            </w:r>
          </w:p>
        </w:tc>
        <w:tc>
          <w:tcPr>
            <w:tcW w:w="1498" w:type="dxa"/>
            <w:tcMar>
              <w:top w:w="50" w:type="dxa"/>
              <w:left w:w="100" w:type="dxa"/>
            </w:tcMar>
            <w:vAlign w:val="center"/>
          </w:tcPr>
          <w:p w14:paraId="362CB0C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6B860D2B"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10B40CC8" w14:textId="77777777" w:rsidR="00015C0F" w:rsidRPr="0088154F" w:rsidRDefault="001D7E6C" w:rsidP="0088154F">
            <w:pPr>
              <w:spacing w:after="0" w:line="240" w:lineRule="auto"/>
              <w:ind w:left="135"/>
            </w:pPr>
            <w:hyperlink r:id="rId937">
              <w:r w:rsidR="00276244" w:rsidRPr="0088154F">
                <w:rPr>
                  <w:rFonts w:ascii="Times New Roman" w:hAnsi="Times New Roman"/>
                  <w:color w:val="0000FF"/>
                  <w:u w:val="single"/>
                </w:rPr>
                <w:t>https://m.edsoo.ru/5cd91ec6</w:t>
              </w:r>
            </w:hyperlink>
          </w:p>
        </w:tc>
      </w:tr>
      <w:tr w:rsidR="00015C0F" w:rsidRPr="0088154F" w14:paraId="690D4FCD" w14:textId="77777777" w:rsidTr="0088154F">
        <w:trPr>
          <w:trHeight w:val="144"/>
          <w:tblCellSpacing w:w="0" w:type="dxa"/>
        </w:trPr>
        <w:tc>
          <w:tcPr>
            <w:tcW w:w="1334" w:type="dxa"/>
            <w:tcMar>
              <w:top w:w="50" w:type="dxa"/>
              <w:left w:w="100" w:type="dxa"/>
            </w:tcMar>
            <w:vAlign w:val="center"/>
          </w:tcPr>
          <w:p w14:paraId="4D0ED520" w14:textId="77777777" w:rsidR="00015C0F" w:rsidRPr="0088154F" w:rsidRDefault="00276244" w:rsidP="0088154F">
            <w:pPr>
              <w:spacing w:after="0" w:line="240" w:lineRule="auto"/>
            </w:pPr>
            <w:r w:rsidRPr="0088154F">
              <w:rPr>
                <w:rFonts w:ascii="Times New Roman" w:hAnsi="Times New Roman"/>
                <w:color w:val="000000"/>
              </w:rPr>
              <w:t>9</w:t>
            </w:r>
          </w:p>
        </w:tc>
        <w:tc>
          <w:tcPr>
            <w:tcW w:w="7083" w:type="dxa"/>
            <w:tcMar>
              <w:top w:w="50" w:type="dxa"/>
              <w:left w:w="100" w:type="dxa"/>
            </w:tcMar>
            <w:vAlign w:val="center"/>
          </w:tcPr>
          <w:p w14:paraId="4D131C3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Свойства креповой бумаги. Способы получение объемных форм</w:t>
            </w:r>
          </w:p>
        </w:tc>
        <w:tc>
          <w:tcPr>
            <w:tcW w:w="1498" w:type="dxa"/>
            <w:tcMar>
              <w:top w:w="50" w:type="dxa"/>
              <w:left w:w="100" w:type="dxa"/>
            </w:tcMar>
            <w:vAlign w:val="center"/>
          </w:tcPr>
          <w:p w14:paraId="712D6F65"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7176F99"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59212ECD" w14:textId="77777777" w:rsidR="00015C0F" w:rsidRPr="0088154F" w:rsidRDefault="001D7E6C" w:rsidP="0088154F">
            <w:pPr>
              <w:spacing w:after="0" w:line="240" w:lineRule="auto"/>
              <w:ind w:left="135"/>
            </w:pPr>
            <w:hyperlink r:id="rId938">
              <w:r w:rsidR="00276244" w:rsidRPr="0088154F">
                <w:rPr>
                  <w:rFonts w:ascii="Times New Roman" w:hAnsi="Times New Roman"/>
                  <w:color w:val="0000FF"/>
                  <w:u w:val="single"/>
                </w:rPr>
                <w:t>https://m.edsoo.ru/47e1aff3</w:t>
              </w:r>
            </w:hyperlink>
          </w:p>
        </w:tc>
      </w:tr>
      <w:tr w:rsidR="00015C0F" w:rsidRPr="0088154F" w14:paraId="1E8B2782" w14:textId="77777777" w:rsidTr="0088154F">
        <w:trPr>
          <w:trHeight w:val="144"/>
          <w:tblCellSpacing w:w="0" w:type="dxa"/>
        </w:trPr>
        <w:tc>
          <w:tcPr>
            <w:tcW w:w="1334" w:type="dxa"/>
            <w:tcMar>
              <w:top w:w="50" w:type="dxa"/>
              <w:left w:w="100" w:type="dxa"/>
            </w:tcMar>
            <w:vAlign w:val="center"/>
          </w:tcPr>
          <w:p w14:paraId="3EBB69CD" w14:textId="77777777" w:rsidR="00015C0F" w:rsidRPr="0088154F" w:rsidRDefault="00276244" w:rsidP="0088154F">
            <w:pPr>
              <w:spacing w:after="0" w:line="240" w:lineRule="auto"/>
            </w:pPr>
            <w:r w:rsidRPr="0088154F">
              <w:rPr>
                <w:rFonts w:ascii="Times New Roman" w:hAnsi="Times New Roman"/>
                <w:color w:val="000000"/>
              </w:rPr>
              <w:t>10</w:t>
            </w:r>
          </w:p>
        </w:tc>
        <w:tc>
          <w:tcPr>
            <w:tcW w:w="7083" w:type="dxa"/>
            <w:tcMar>
              <w:top w:w="50" w:type="dxa"/>
              <w:left w:w="100" w:type="dxa"/>
            </w:tcMar>
            <w:vAlign w:val="center"/>
          </w:tcPr>
          <w:p w14:paraId="36D6C0C1"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Способы получения объемных рельефных форм и изображений Фольга. </w:t>
            </w:r>
            <w:r w:rsidRPr="0088154F">
              <w:rPr>
                <w:rFonts w:ascii="Times New Roman" w:hAnsi="Times New Roman"/>
                <w:color w:val="000000"/>
              </w:rPr>
              <w:t>Технология обработки фольги</w:t>
            </w:r>
          </w:p>
        </w:tc>
        <w:tc>
          <w:tcPr>
            <w:tcW w:w="1498" w:type="dxa"/>
            <w:tcMar>
              <w:top w:w="50" w:type="dxa"/>
              <w:left w:w="100" w:type="dxa"/>
            </w:tcMar>
            <w:vAlign w:val="center"/>
          </w:tcPr>
          <w:p w14:paraId="67AD7970"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518A8EA"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1E14C9B7" w14:textId="77777777" w:rsidR="00015C0F" w:rsidRPr="0088154F" w:rsidRDefault="001D7E6C" w:rsidP="0088154F">
            <w:pPr>
              <w:spacing w:after="0" w:line="240" w:lineRule="auto"/>
              <w:ind w:left="135"/>
            </w:pPr>
            <w:hyperlink r:id="rId939">
              <w:r w:rsidR="00276244" w:rsidRPr="0088154F">
                <w:rPr>
                  <w:rFonts w:ascii="Times New Roman" w:hAnsi="Times New Roman"/>
                  <w:color w:val="0000FF"/>
                  <w:u w:val="single"/>
                </w:rPr>
                <w:t>https://m.edsoo.ru/a6ba6648</w:t>
              </w:r>
            </w:hyperlink>
          </w:p>
        </w:tc>
      </w:tr>
      <w:tr w:rsidR="00015C0F" w:rsidRPr="0088154F" w14:paraId="7D7B396B" w14:textId="77777777" w:rsidTr="0088154F">
        <w:trPr>
          <w:trHeight w:val="144"/>
          <w:tblCellSpacing w:w="0" w:type="dxa"/>
        </w:trPr>
        <w:tc>
          <w:tcPr>
            <w:tcW w:w="1334" w:type="dxa"/>
            <w:tcMar>
              <w:top w:w="50" w:type="dxa"/>
              <w:left w:w="100" w:type="dxa"/>
            </w:tcMar>
            <w:vAlign w:val="center"/>
          </w:tcPr>
          <w:p w14:paraId="5B775847" w14:textId="77777777" w:rsidR="00015C0F" w:rsidRPr="0088154F" w:rsidRDefault="00276244" w:rsidP="0088154F">
            <w:pPr>
              <w:spacing w:after="0" w:line="240" w:lineRule="auto"/>
            </w:pPr>
            <w:r w:rsidRPr="0088154F">
              <w:rPr>
                <w:rFonts w:ascii="Times New Roman" w:hAnsi="Times New Roman"/>
                <w:color w:val="000000"/>
              </w:rPr>
              <w:t>11</w:t>
            </w:r>
          </w:p>
        </w:tc>
        <w:tc>
          <w:tcPr>
            <w:tcW w:w="7083" w:type="dxa"/>
            <w:tcMar>
              <w:top w:w="50" w:type="dxa"/>
              <w:left w:w="100" w:type="dxa"/>
            </w:tcMar>
            <w:vAlign w:val="center"/>
          </w:tcPr>
          <w:p w14:paraId="0C82828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Архитектура и строительство. Гофрокартон. Его строение свойства, сферы использования</w:t>
            </w:r>
          </w:p>
        </w:tc>
        <w:tc>
          <w:tcPr>
            <w:tcW w:w="1498" w:type="dxa"/>
            <w:tcMar>
              <w:top w:w="50" w:type="dxa"/>
              <w:left w:w="100" w:type="dxa"/>
            </w:tcMar>
            <w:vAlign w:val="center"/>
          </w:tcPr>
          <w:p w14:paraId="05D6034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E48A842"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446BFAA4" w14:textId="77777777" w:rsidR="00015C0F" w:rsidRPr="0088154F" w:rsidRDefault="001D7E6C" w:rsidP="0088154F">
            <w:pPr>
              <w:spacing w:after="0" w:line="240" w:lineRule="auto"/>
              <w:ind w:left="135"/>
            </w:pPr>
            <w:hyperlink r:id="rId940">
              <w:r w:rsidR="00276244" w:rsidRPr="0088154F">
                <w:rPr>
                  <w:rFonts w:ascii="Times New Roman" w:hAnsi="Times New Roman"/>
                  <w:color w:val="0000FF"/>
                  <w:u w:val="single"/>
                </w:rPr>
                <w:t>https://m.edsoo.ru/83469117</w:t>
              </w:r>
            </w:hyperlink>
          </w:p>
        </w:tc>
      </w:tr>
      <w:tr w:rsidR="00015C0F" w:rsidRPr="0088154F" w14:paraId="610C1C47" w14:textId="77777777" w:rsidTr="0088154F">
        <w:trPr>
          <w:trHeight w:val="144"/>
          <w:tblCellSpacing w:w="0" w:type="dxa"/>
        </w:trPr>
        <w:tc>
          <w:tcPr>
            <w:tcW w:w="1334" w:type="dxa"/>
            <w:tcMar>
              <w:top w:w="50" w:type="dxa"/>
              <w:left w:w="100" w:type="dxa"/>
            </w:tcMar>
            <w:vAlign w:val="center"/>
          </w:tcPr>
          <w:p w14:paraId="7B56C7E3" w14:textId="77777777" w:rsidR="00015C0F" w:rsidRPr="0088154F" w:rsidRDefault="00276244" w:rsidP="0088154F">
            <w:pPr>
              <w:spacing w:after="0" w:line="240" w:lineRule="auto"/>
            </w:pPr>
            <w:r w:rsidRPr="0088154F">
              <w:rPr>
                <w:rFonts w:ascii="Times New Roman" w:hAnsi="Times New Roman"/>
                <w:color w:val="000000"/>
              </w:rPr>
              <w:t>12</w:t>
            </w:r>
          </w:p>
        </w:tc>
        <w:tc>
          <w:tcPr>
            <w:tcW w:w="7083" w:type="dxa"/>
            <w:tcMar>
              <w:top w:w="50" w:type="dxa"/>
              <w:left w:w="100" w:type="dxa"/>
            </w:tcMar>
            <w:vAlign w:val="center"/>
          </w:tcPr>
          <w:p w14:paraId="4B3F3FC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Плоские и объемные формы деталей и изделий. </w:t>
            </w:r>
            <w:r w:rsidRPr="0088154F">
              <w:rPr>
                <w:rFonts w:ascii="Times New Roman" w:hAnsi="Times New Roman"/>
                <w:color w:val="000000"/>
              </w:rPr>
              <w:t>Развертка. Чертеж развертки. Рицовка</w:t>
            </w:r>
          </w:p>
        </w:tc>
        <w:tc>
          <w:tcPr>
            <w:tcW w:w="1498" w:type="dxa"/>
            <w:tcMar>
              <w:top w:w="50" w:type="dxa"/>
              <w:left w:w="100" w:type="dxa"/>
            </w:tcMar>
            <w:vAlign w:val="center"/>
          </w:tcPr>
          <w:p w14:paraId="547EC04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1DA38830"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25AC60D9" w14:textId="77777777" w:rsidR="00015C0F" w:rsidRPr="0088154F" w:rsidRDefault="001D7E6C" w:rsidP="0088154F">
            <w:pPr>
              <w:spacing w:after="0" w:line="240" w:lineRule="auto"/>
              <w:ind w:left="135"/>
            </w:pPr>
            <w:hyperlink r:id="rId941">
              <w:r w:rsidR="00276244" w:rsidRPr="0088154F">
                <w:rPr>
                  <w:rFonts w:ascii="Times New Roman" w:hAnsi="Times New Roman"/>
                  <w:color w:val="0000FF"/>
                  <w:u w:val="single"/>
                </w:rPr>
                <w:t>https://m.edsoo.ru/8681b289</w:t>
              </w:r>
            </w:hyperlink>
          </w:p>
        </w:tc>
      </w:tr>
      <w:tr w:rsidR="00015C0F" w:rsidRPr="0088154F" w14:paraId="785ECA09" w14:textId="77777777" w:rsidTr="0088154F">
        <w:trPr>
          <w:trHeight w:val="144"/>
          <w:tblCellSpacing w:w="0" w:type="dxa"/>
        </w:trPr>
        <w:tc>
          <w:tcPr>
            <w:tcW w:w="1334" w:type="dxa"/>
            <w:tcMar>
              <w:top w:w="50" w:type="dxa"/>
              <w:left w:w="100" w:type="dxa"/>
            </w:tcMar>
            <w:vAlign w:val="center"/>
          </w:tcPr>
          <w:p w14:paraId="28A5B985" w14:textId="77777777" w:rsidR="00015C0F" w:rsidRPr="0088154F" w:rsidRDefault="00276244" w:rsidP="0088154F">
            <w:pPr>
              <w:spacing w:after="0" w:line="240" w:lineRule="auto"/>
            </w:pPr>
            <w:r w:rsidRPr="0088154F">
              <w:rPr>
                <w:rFonts w:ascii="Times New Roman" w:hAnsi="Times New Roman"/>
                <w:color w:val="000000"/>
              </w:rPr>
              <w:t>13</w:t>
            </w:r>
          </w:p>
        </w:tc>
        <w:tc>
          <w:tcPr>
            <w:tcW w:w="7083" w:type="dxa"/>
            <w:tcMar>
              <w:top w:w="50" w:type="dxa"/>
              <w:left w:w="100" w:type="dxa"/>
            </w:tcMar>
            <w:vAlign w:val="center"/>
          </w:tcPr>
          <w:p w14:paraId="78CAE21A"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Плоские и объемные формы деталей и изделий. </w:t>
            </w:r>
            <w:r w:rsidRPr="0088154F">
              <w:rPr>
                <w:rFonts w:ascii="Times New Roman" w:hAnsi="Times New Roman"/>
                <w:color w:val="000000"/>
              </w:rPr>
              <w:t>Развертка. Чертеж развертки. Рицовка</w:t>
            </w:r>
          </w:p>
        </w:tc>
        <w:tc>
          <w:tcPr>
            <w:tcW w:w="1498" w:type="dxa"/>
            <w:tcMar>
              <w:top w:w="50" w:type="dxa"/>
              <w:left w:w="100" w:type="dxa"/>
            </w:tcMar>
            <w:vAlign w:val="center"/>
          </w:tcPr>
          <w:p w14:paraId="1A5107E4"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31A886D4"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2949340E" w14:textId="77777777" w:rsidR="00015C0F" w:rsidRPr="0088154F" w:rsidRDefault="001D7E6C" w:rsidP="0088154F">
            <w:pPr>
              <w:spacing w:after="0" w:line="240" w:lineRule="auto"/>
              <w:ind w:left="135"/>
            </w:pPr>
            <w:hyperlink r:id="rId942">
              <w:r w:rsidR="00276244" w:rsidRPr="0088154F">
                <w:rPr>
                  <w:rFonts w:ascii="Times New Roman" w:hAnsi="Times New Roman"/>
                  <w:color w:val="0000FF"/>
                  <w:u w:val="single"/>
                </w:rPr>
                <w:t>https://m.edsoo.ru/1babc3e4</w:t>
              </w:r>
            </w:hyperlink>
          </w:p>
        </w:tc>
      </w:tr>
      <w:tr w:rsidR="00015C0F" w:rsidRPr="0088154F" w14:paraId="5C282990" w14:textId="77777777" w:rsidTr="0088154F">
        <w:trPr>
          <w:trHeight w:val="144"/>
          <w:tblCellSpacing w:w="0" w:type="dxa"/>
        </w:trPr>
        <w:tc>
          <w:tcPr>
            <w:tcW w:w="1334" w:type="dxa"/>
            <w:tcMar>
              <w:top w:w="50" w:type="dxa"/>
              <w:left w:w="100" w:type="dxa"/>
            </w:tcMar>
            <w:vAlign w:val="center"/>
          </w:tcPr>
          <w:p w14:paraId="6779AA03" w14:textId="77777777" w:rsidR="00015C0F" w:rsidRPr="0088154F" w:rsidRDefault="00276244" w:rsidP="0088154F">
            <w:pPr>
              <w:spacing w:after="0" w:line="240" w:lineRule="auto"/>
            </w:pPr>
            <w:r w:rsidRPr="0088154F">
              <w:rPr>
                <w:rFonts w:ascii="Times New Roman" w:hAnsi="Times New Roman"/>
                <w:color w:val="000000"/>
              </w:rPr>
              <w:t>14</w:t>
            </w:r>
          </w:p>
        </w:tc>
        <w:tc>
          <w:tcPr>
            <w:tcW w:w="7083" w:type="dxa"/>
            <w:tcMar>
              <w:top w:w="50" w:type="dxa"/>
              <w:left w:w="100" w:type="dxa"/>
            </w:tcMar>
            <w:vAlign w:val="center"/>
          </w:tcPr>
          <w:p w14:paraId="417C20E9" w14:textId="77777777" w:rsidR="00015C0F" w:rsidRPr="0088154F" w:rsidRDefault="00276244" w:rsidP="0088154F">
            <w:pPr>
              <w:spacing w:after="0" w:line="240" w:lineRule="auto"/>
              <w:ind w:left="135"/>
            </w:pPr>
            <w:r w:rsidRPr="0088154F">
              <w:rPr>
                <w:rFonts w:ascii="Times New Roman" w:hAnsi="Times New Roman"/>
                <w:color w:val="000000"/>
              </w:rPr>
              <w:t>Развертка коробки с крышкой</w:t>
            </w:r>
          </w:p>
        </w:tc>
        <w:tc>
          <w:tcPr>
            <w:tcW w:w="1498" w:type="dxa"/>
            <w:tcMar>
              <w:top w:w="50" w:type="dxa"/>
              <w:left w:w="100" w:type="dxa"/>
            </w:tcMar>
            <w:vAlign w:val="center"/>
          </w:tcPr>
          <w:p w14:paraId="52077318"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2D74181"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16F8A6EA" w14:textId="77777777" w:rsidR="00015C0F" w:rsidRPr="0088154F" w:rsidRDefault="001D7E6C" w:rsidP="0088154F">
            <w:pPr>
              <w:spacing w:after="0" w:line="240" w:lineRule="auto"/>
              <w:ind w:left="135"/>
            </w:pPr>
            <w:hyperlink r:id="rId943">
              <w:r w:rsidR="00276244" w:rsidRPr="0088154F">
                <w:rPr>
                  <w:rFonts w:ascii="Times New Roman" w:hAnsi="Times New Roman"/>
                  <w:color w:val="0000FF"/>
                  <w:u w:val="single"/>
                </w:rPr>
                <w:t>https://m.edsoo.ru/c12616ff</w:t>
              </w:r>
            </w:hyperlink>
          </w:p>
        </w:tc>
      </w:tr>
      <w:tr w:rsidR="00015C0F" w:rsidRPr="0088154F" w14:paraId="0CC70235" w14:textId="77777777" w:rsidTr="0088154F">
        <w:trPr>
          <w:trHeight w:val="144"/>
          <w:tblCellSpacing w:w="0" w:type="dxa"/>
        </w:trPr>
        <w:tc>
          <w:tcPr>
            <w:tcW w:w="1334" w:type="dxa"/>
            <w:tcMar>
              <w:top w:w="50" w:type="dxa"/>
              <w:left w:w="100" w:type="dxa"/>
            </w:tcMar>
            <w:vAlign w:val="center"/>
          </w:tcPr>
          <w:p w14:paraId="0BCF5FE5" w14:textId="77777777" w:rsidR="00015C0F" w:rsidRPr="0088154F" w:rsidRDefault="00276244" w:rsidP="0088154F">
            <w:pPr>
              <w:spacing w:after="0" w:line="240" w:lineRule="auto"/>
            </w:pPr>
            <w:r w:rsidRPr="0088154F">
              <w:rPr>
                <w:rFonts w:ascii="Times New Roman" w:hAnsi="Times New Roman"/>
                <w:color w:val="000000"/>
              </w:rPr>
              <w:t>15</w:t>
            </w:r>
          </w:p>
        </w:tc>
        <w:tc>
          <w:tcPr>
            <w:tcW w:w="7083" w:type="dxa"/>
            <w:tcMar>
              <w:top w:w="50" w:type="dxa"/>
              <w:left w:w="100" w:type="dxa"/>
            </w:tcMar>
            <w:vAlign w:val="center"/>
          </w:tcPr>
          <w:p w14:paraId="2D9E7AD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Оклеивание деталей коробки с крышкой</w:t>
            </w:r>
          </w:p>
        </w:tc>
        <w:tc>
          <w:tcPr>
            <w:tcW w:w="1498" w:type="dxa"/>
            <w:tcMar>
              <w:top w:w="50" w:type="dxa"/>
              <w:left w:w="100" w:type="dxa"/>
            </w:tcMar>
            <w:vAlign w:val="center"/>
          </w:tcPr>
          <w:p w14:paraId="33DBF2E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180295D6"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363AE745" w14:textId="77777777" w:rsidR="00015C0F" w:rsidRPr="0088154F" w:rsidRDefault="001D7E6C" w:rsidP="0088154F">
            <w:pPr>
              <w:spacing w:after="0" w:line="240" w:lineRule="auto"/>
              <w:ind w:left="135"/>
            </w:pPr>
            <w:hyperlink r:id="rId944">
              <w:r w:rsidR="00276244" w:rsidRPr="0088154F">
                <w:rPr>
                  <w:rFonts w:ascii="Times New Roman" w:hAnsi="Times New Roman"/>
                  <w:color w:val="0000FF"/>
                  <w:u w:val="single"/>
                </w:rPr>
                <w:t>https://m.edsoo.ru/effebe13</w:t>
              </w:r>
            </w:hyperlink>
          </w:p>
        </w:tc>
      </w:tr>
      <w:tr w:rsidR="00015C0F" w:rsidRPr="0088154F" w14:paraId="16F236D1" w14:textId="77777777" w:rsidTr="0088154F">
        <w:trPr>
          <w:trHeight w:val="144"/>
          <w:tblCellSpacing w:w="0" w:type="dxa"/>
        </w:trPr>
        <w:tc>
          <w:tcPr>
            <w:tcW w:w="1334" w:type="dxa"/>
            <w:tcMar>
              <w:top w:w="50" w:type="dxa"/>
              <w:left w:w="100" w:type="dxa"/>
            </w:tcMar>
            <w:vAlign w:val="center"/>
          </w:tcPr>
          <w:p w14:paraId="49AC7150" w14:textId="77777777" w:rsidR="00015C0F" w:rsidRPr="0088154F" w:rsidRDefault="00276244" w:rsidP="0088154F">
            <w:pPr>
              <w:spacing w:after="0" w:line="240" w:lineRule="auto"/>
            </w:pPr>
            <w:r w:rsidRPr="0088154F">
              <w:rPr>
                <w:rFonts w:ascii="Times New Roman" w:hAnsi="Times New Roman"/>
                <w:color w:val="000000"/>
              </w:rPr>
              <w:t>16</w:t>
            </w:r>
          </w:p>
        </w:tc>
        <w:tc>
          <w:tcPr>
            <w:tcW w:w="7083" w:type="dxa"/>
            <w:tcMar>
              <w:top w:w="50" w:type="dxa"/>
              <w:left w:w="100" w:type="dxa"/>
            </w:tcMar>
            <w:vAlign w:val="center"/>
          </w:tcPr>
          <w:p w14:paraId="7783DD88" w14:textId="77777777" w:rsidR="00015C0F" w:rsidRPr="0088154F" w:rsidRDefault="00276244" w:rsidP="0088154F">
            <w:pPr>
              <w:spacing w:after="0" w:line="240" w:lineRule="auto"/>
              <w:ind w:left="135"/>
            </w:pPr>
            <w:r w:rsidRPr="0088154F">
              <w:rPr>
                <w:rFonts w:ascii="Times New Roman" w:hAnsi="Times New Roman"/>
                <w:color w:val="000000"/>
              </w:rPr>
              <w:t>Конструирование сложных разверток</w:t>
            </w:r>
          </w:p>
        </w:tc>
        <w:tc>
          <w:tcPr>
            <w:tcW w:w="1498" w:type="dxa"/>
            <w:tcMar>
              <w:top w:w="50" w:type="dxa"/>
              <w:left w:w="100" w:type="dxa"/>
            </w:tcMar>
            <w:vAlign w:val="center"/>
          </w:tcPr>
          <w:p w14:paraId="18D6919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A9BDF9C"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48DE65BF" w14:textId="77777777" w:rsidR="00015C0F" w:rsidRPr="0088154F" w:rsidRDefault="001D7E6C" w:rsidP="0088154F">
            <w:pPr>
              <w:spacing w:after="0" w:line="240" w:lineRule="auto"/>
              <w:ind w:left="135"/>
            </w:pPr>
            <w:hyperlink r:id="rId945">
              <w:r w:rsidR="00276244" w:rsidRPr="0088154F">
                <w:rPr>
                  <w:rFonts w:ascii="Times New Roman" w:hAnsi="Times New Roman"/>
                  <w:color w:val="0000FF"/>
                  <w:u w:val="single"/>
                </w:rPr>
                <w:t>https://m.edsoo.ru/89c1256f</w:t>
              </w:r>
            </w:hyperlink>
          </w:p>
        </w:tc>
      </w:tr>
      <w:tr w:rsidR="00015C0F" w:rsidRPr="0088154F" w14:paraId="19886203" w14:textId="77777777" w:rsidTr="0088154F">
        <w:trPr>
          <w:trHeight w:val="144"/>
          <w:tblCellSpacing w:w="0" w:type="dxa"/>
        </w:trPr>
        <w:tc>
          <w:tcPr>
            <w:tcW w:w="1334" w:type="dxa"/>
            <w:tcMar>
              <w:top w:w="50" w:type="dxa"/>
              <w:left w:w="100" w:type="dxa"/>
            </w:tcMar>
            <w:vAlign w:val="center"/>
          </w:tcPr>
          <w:p w14:paraId="652DAF03" w14:textId="77777777" w:rsidR="00015C0F" w:rsidRPr="0088154F" w:rsidRDefault="00276244" w:rsidP="0088154F">
            <w:pPr>
              <w:spacing w:after="0" w:line="240" w:lineRule="auto"/>
            </w:pPr>
            <w:r w:rsidRPr="0088154F">
              <w:rPr>
                <w:rFonts w:ascii="Times New Roman" w:hAnsi="Times New Roman"/>
                <w:color w:val="000000"/>
              </w:rPr>
              <w:t>17</w:t>
            </w:r>
          </w:p>
        </w:tc>
        <w:tc>
          <w:tcPr>
            <w:tcW w:w="7083" w:type="dxa"/>
            <w:tcMar>
              <w:top w:w="50" w:type="dxa"/>
              <w:left w:w="100" w:type="dxa"/>
            </w:tcMar>
            <w:vAlign w:val="center"/>
          </w:tcPr>
          <w:p w14:paraId="24A0040C" w14:textId="77777777" w:rsidR="00015C0F" w:rsidRPr="0088154F" w:rsidRDefault="00276244" w:rsidP="0088154F">
            <w:pPr>
              <w:spacing w:after="0" w:line="240" w:lineRule="auto"/>
              <w:ind w:left="135"/>
            </w:pPr>
            <w:r w:rsidRPr="0088154F">
              <w:rPr>
                <w:rFonts w:ascii="Times New Roman" w:hAnsi="Times New Roman"/>
                <w:color w:val="000000"/>
              </w:rPr>
              <w:t>Конструирование сложных разверток</w:t>
            </w:r>
          </w:p>
        </w:tc>
        <w:tc>
          <w:tcPr>
            <w:tcW w:w="1498" w:type="dxa"/>
            <w:tcMar>
              <w:top w:w="50" w:type="dxa"/>
              <w:left w:w="100" w:type="dxa"/>
            </w:tcMar>
            <w:vAlign w:val="center"/>
          </w:tcPr>
          <w:p w14:paraId="29C800CD"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8D3740A"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63178CFB" w14:textId="77777777" w:rsidR="00015C0F" w:rsidRPr="0088154F" w:rsidRDefault="001D7E6C" w:rsidP="0088154F">
            <w:pPr>
              <w:spacing w:after="0" w:line="240" w:lineRule="auto"/>
              <w:ind w:left="135"/>
            </w:pPr>
            <w:hyperlink r:id="rId946">
              <w:r w:rsidR="00276244" w:rsidRPr="0088154F">
                <w:rPr>
                  <w:rFonts w:ascii="Times New Roman" w:hAnsi="Times New Roman"/>
                  <w:color w:val="0000FF"/>
                  <w:u w:val="single"/>
                </w:rPr>
                <w:t>https://m.edsoo.ru/dcf8d6ba</w:t>
              </w:r>
            </w:hyperlink>
          </w:p>
        </w:tc>
      </w:tr>
      <w:tr w:rsidR="00015C0F" w:rsidRPr="0088154F" w14:paraId="7FEC22DF" w14:textId="77777777" w:rsidTr="0088154F">
        <w:trPr>
          <w:trHeight w:val="144"/>
          <w:tblCellSpacing w:w="0" w:type="dxa"/>
        </w:trPr>
        <w:tc>
          <w:tcPr>
            <w:tcW w:w="1334" w:type="dxa"/>
            <w:tcMar>
              <w:top w:w="50" w:type="dxa"/>
              <w:left w:w="100" w:type="dxa"/>
            </w:tcMar>
            <w:vAlign w:val="center"/>
          </w:tcPr>
          <w:p w14:paraId="2024C4FD" w14:textId="77777777" w:rsidR="00015C0F" w:rsidRPr="0088154F" w:rsidRDefault="00276244" w:rsidP="0088154F">
            <w:pPr>
              <w:spacing w:after="0" w:line="240" w:lineRule="auto"/>
            </w:pPr>
            <w:r w:rsidRPr="0088154F">
              <w:rPr>
                <w:rFonts w:ascii="Times New Roman" w:hAnsi="Times New Roman"/>
                <w:color w:val="000000"/>
              </w:rPr>
              <w:t>18</w:t>
            </w:r>
          </w:p>
        </w:tc>
        <w:tc>
          <w:tcPr>
            <w:tcW w:w="7083" w:type="dxa"/>
            <w:tcMar>
              <w:top w:w="50" w:type="dxa"/>
              <w:left w:w="100" w:type="dxa"/>
            </w:tcMar>
            <w:vAlign w:val="center"/>
          </w:tcPr>
          <w:p w14:paraId="3DA5E4B8"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косого стежка (крестик, стебельчатая). Узелковое закрепление нитки на ткани. </w:t>
            </w:r>
            <w:r w:rsidRPr="0088154F">
              <w:rPr>
                <w:rFonts w:ascii="Times New Roman" w:hAnsi="Times New Roman"/>
                <w:color w:val="000000"/>
              </w:rPr>
              <w:t>Изготовление швейного изделия</w:t>
            </w:r>
          </w:p>
        </w:tc>
        <w:tc>
          <w:tcPr>
            <w:tcW w:w="1498" w:type="dxa"/>
            <w:tcMar>
              <w:top w:w="50" w:type="dxa"/>
              <w:left w:w="100" w:type="dxa"/>
            </w:tcMar>
            <w:vAlign w:val="center"/>
          </w:tcPr>
          <w:p w14:paraId="2044334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36FC264"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21817EDA" w14:textId="77777777" w:rsidR="00015C0F" w:rsidRPr="0088154F" w:rsidRDefault="001D7E6C" w:rsidP="0088154F">
            <w:pPr>
              <w:spacing w:after="0" w:line="240" w:lineRule="auto"/>
              <w:ind w:left="135"/>
            </w:pPr>
            <w:hyperlink r:id="rId947">
              <w:r w:rsidR="00276244" w:rsidRPr="0088154F">
                <w:rPr>
                  <w:rFonts w:ascii="Times New Roman" w:hAnsi="Times New Roman"/>
                  <w:color w:val="0000FF"/>
                  <w:u w:val="single"/>
                </w:rPr>
                <w:t>https://m.edsoo.ru/71b8b678</w:t>
              </w:r>
            </w:hyperlink>
          </w:p>
        </w:tc>
      </w:tr>
      <w:tr w:rsidR="00015C0F" w:rsidRPr="0088154F" w14:paraId="04E6DBDC" w14:textId="77777777" w:rsidTr="0088154F">
        <w:trPr>
          <w:trHeight w:val="144"/>
          <w:tblCellSpacing w:w="0" w:type="dxa"/>
        </w:trPr>
        <w:tc>
          <w:tcPr>
            <w:tcW w:w="1334" w:type="dxa"/>
            <w:tcMar>
              <w:top w:w="50" w:type="dxa"/>
              <w:left w:w="100" w:type="dxa"/>
            </w:tcMar>
            <w:vAlign w:val="center"/>
          </w:tcPr>
          <w:p w14:paraId="2102AF43" w14:textId="77777777" w:rsidR="00015C0F" w:rsidRPr="0088154F" w:rsidRDefault="00276244" w:rsidP="0088154F">
            <w:pPr>
              <w:spacing w:after="0" w:line="240" w:lineRule="auto"/>
            </w:pPr>
            <w:r w:rsidRPr="0088154F">
              <w:rPr>
                <w:rFonts w:ascii="Times New Roman" w:hAnsi="Times New Roman"/>
                <w:color w:val="000000"/>
              </w:rPr>
              <w:t>19</w:t>
            </w:r>
          </w:p>
        </w:tc>
        <w:tc>
          <w:tcPr>
            <w:tcW w:w="7083" w:type="dxa"/>
            <w:tcMar>
              <w:top w:w="50" w:type="dxa"/>
              <w:left w:w="100" w:type="dxa"/>
            </w:tcMar>
            <w:vAlign w:val="center"/>
          </w:tcPr>
          <w:p w14:paraId="7F0A66B1"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косого стежка (крестик, стебельчатая). Узелковое закрепление нитки на ткани. </w:t>
            </w:r>
            <w:r w:rsidRPr="0088154F">
              <w:rPr>
                <w:rFonts w:ascii="Times New Roman" w:hAnsi="Times New Roman"/>
                <w:color w:val="000000"/>
              </w:rPr>
              <w:t>Изготовление швейного изделия</w:t>
            </w:r>
          </w:p>
        </w:tc>
        <w:tc>
          <w:tcPr>
            <w:tcW w:w="1498" w:type="dxa"/>
            <w:tcMar>
              <w:top w:w="50" w:type="dxa"/>
              <w:left w:w="100" w:type="dxa"/>
            </w:tcMar>
            <w:vAlign w:val="center"/>
          </w:tcPr>
          <w:p w14:paraId="4D128DD6"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5BD81632"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0BD852A3" w14:textId="77777777" w:rsidR="00015C0F" w:rsidRPr="0088154F" w:rsidRDefault="001D7E6C" w:rsidP="0088154F">
            <w:pPr>
              <w:spacing w:after="0" w:line="240" w:lineRule="auto"/>
              <w:ind w:left="135"/>
            </w:pPr>
            <w:hyperlink r:id="rId948">
              <w:r w:rsidR="00276244" w:rsidRPr="0088154F">
                <w:rPr>
                  <w:rFonts w:ascii="Times New Roman" w:hAnsi="Times New Roman"/>
                  <w:color w:val="0000FF"/>
                  <w:u w:val="single"/>
                </w:rPr>
                <w:t>https://m.edsoo.ru/3deb85b3</w:t>
              </w:r>
            </w:hyperlink>
          </w:p>
        </w:tc>
      </w:tr>
      <w:tr w:rsidR="00015C0F" w:rsidRPr="0088154F" w14:paraId="6984F8BA" w14:textId="77777777" w:rsidTr="0088154F">
        <w:trPr>
          <w:trHeight w:val="144"/>
          <w:tblCellSpacing w:w="0" w:type="dxa"/>
        </w:trPr>
        <w:tc>
          <w:tcPr>
            <w:tcW w:w="1334" w:type="dxa"/>
            <w:tcMar>
              <w:top w:w="50" w:type="dxa"/>
              <w:left w:w="100" w:type="dxa"/>
            </w:tcMar>
            <w:vAlign w:val="center"/>
          </w:tcPr>
          <w:p w14:paraId="278D3395" w14:textId="77777777" w:rsidR="00015C0F" w:rsidRPr="0088154F" w:rsidRDefault="00276244" w:rsidP="0088154F">
            <w:pPr>
              <w:spacing w:after="0" w:line="240" w:lineRule="auto"/>
            </w:pPr>
            <w:r w:rsidRPr="0088154F">
              <w:rPr>
                <w:rFonts w:ascii="Times New Roman" w:hAnsi="Times New Roman"/>
                <w:color w:val="000000"/>
              </w:rPr>
              <w:t>20</w:t>
            </w:r>
          </w:p>
        </w:tc>
        <w:tc>
          <w:tcPr>
            <w:tcW w:w="7083" w:type="dxa"/>
            <w:tcMar>
              <w:top w:w="50" w:type="dxa"/>
              <w:left w:w="100" w:type="dxa"/>
            </w:tcMar>
            <w:vAlign w:val="center"/>
          </w:tcPr>
          <w:p w14:paraId="6F00987E"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петельного стежка и ее варианты. </w:t>
            </w:r>
            <w:r w:rsidRPr="0088154F">
              <w:rPr>
                <w:rFonts w:ascii="Times New Roman" w:hAnsi="Times New Roman"/>
                <w:color w:val="000000"/>
              </w:rPr>
              <w:t>Изготовление многодетального швейного изделия</w:t>
            </w:r>
          </w:p>
        </w:tc>
        <w:tc>
          <w:tcPr>
            <w:tcW w:w="1498" w:type="dxa"/>
            <w:tcMar>
              <w:top w:w="50" w:type="dxa"/>
              <w:left w:w="100" w:type="dxa"/>
            </w:tcMar>
            <w:vAlign w:val="center"/>
          </w:tcPr>
          <w:p w14:paraId="04E710E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2F808D4B"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71B93722" w14:textId="77777777" w:rsidR="00015C0F" w:rsidRPr="0088154F" w:rsidRDefault="001D7E6C" w:rsidP="0088154F">
            <w:pPr>
              <w:spacing w:after="0" w:line="240" w:lineRule="auto"/>
              <w:ind w:left="135"/>
            </w:pPr>
            <w:hyperlink r:id="rId949">
              <w:r w:rsidR="00276244" w:rsidRPr="0088154F">
                <w:rPr>
                  <w:rFonts w:ascii="Times New Roman" w:hAnsi="Times New Roman"/>
                  <w:color w:val="0000FF"/>
                  <w:u w:val="single"/>
                </w:rPr>
                <w:t>https://m.edsoo.ru/9d15b8a2</w:t>
              </w:r>
            </w:hyperlink>
          </w:p>
        </w:tc>
      </w:tr>
      <w:tr w:rsidR="00015C0F" w:rsidRPr="0088154F" w14:paraId="13E29C78" w14:textId="77777777" w:rsidTr="0088154F">
        <w:trPr>
          <w:trHeight w:val="144"/>
          <w:tblCellSpacing w:w="0" w:type="dxa"/>
        </w:trPr>
        <w:tc>
          <w:tcPr>
            <w:tcW w:w="1334" w:type="dxa"/>
            <w:tcMar>
              <w:top w:w="50" w:type="dxa"/>
              <w:left w:w="100" w:type="dxa"/>
            </w:tcMar>
            <w:vAlign w:val="center"/>
          </w:tcPr>
          <w:p w14:paraId="2D46EEA2" w14:textId="77777777" w:rsidR="00015C0F" w:rsidRPr="0088154F" w:rsidRDefault="00276244" w:rsidP="0088154F">
            <w:pPr>
              <w:spacing w:after="0" w:line="240" w:lineRule="auto"/>
            </w:pPr>
            <w:r w:rsidRPr="0088154F">
              <w:rPr>
                <w:rFonts w:ascii="Times New Roman" w:hAnsi="Times New Roman"/>
                <w:color w:val="000000"/>
              </w:rPr>
              <w:t>21</w:t>
            </w:r>
          </w:p>
        </w:tc>
        <w:tc>
          <w:tcPr>
            <w:tcW w:w="7083" w:type="dxa"/>
            <w:tcMar>
              <w:top w:w="50" w:type="dxa"/>
              <w:left w:w="100" w:type="dxa"/>
            </w:tcMar>
            <w:vAlign w:val="center"/>
          </w:tcPr>
          <w:p w14:paraId="153D8862"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петельного стежка и ее варианты. </w:t>
            </w:r>
            <w:r w:rsidRPr="0088154F">
              <w:rPr>
                <w:rFonts w:ascii="Times New Roman" w:hAnsi="Times New Roman"/>
                <w:color w:val="000000"/>
              </w:rPr>
              <w:t>Изготовление многодетального швейного изделия</w:t>
            </w:r>
          </w:p>
        </w:tc>
        <w:tc>
          <w:tcPr>
            <w:tcW w:w="1498" w:type="dxa"/>
            <w:tcMar>
              <w:top w:w="50" w:type="dxa"/>
              <w:left w:w="100" w:type="dxa"/>
            </w:tcMar>
            <w:vAlign w:val="center"/>
          </w:tcPr>
          <w:p w14:paraId="74A5CEAC"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17F689BC"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680E9E7A" w14:textId="77777777" w:rsidR="00015C0F" w:rsidRPr="0088154F" w:rsidRDefault="001D7E6C" w:rsidP="0088154F">
            <w:pPr>
              <w:spacing w:after="0" w:line="240" w:lineRule="auto"/>
              <w:ind w:left="135"/>
            </w:pPr>
            <w:hyperlink r:id="rId950">
              <w:r w:rsidR="00276244" w:rsidRPr="0088154F">
                <w:rPr>
                  <w:rFonts w:ascii="Times New Roman" w:hAnsi="Times New Roman"/>
                  <w:color w:val="0000FF"/>
                  <w:u w:val="single"/>
                </w:rPr>
                <w:t>https://m.edsoo.ru/1351b576</w:t>
              </w:r>
            </w:hyperlink>
          </w:p>
        </w:tc>
      </w:tr>
      <w:tr w:rsidR="00015C0F" w:rsidRPr="0088154F" w14:paraId="5FD80E2E" w14:textId="77777777" w:rsidTr="0088154F">
        <w:trPr>
          <w:trHeight w:val="144"/>
          <w:tblCellSpacing w:w="0" w:type="dxa"/>
        </w:trPr>
        <w:tc>
          <w:tcPr>
            <w:tcW w:w="1334" w:type="dxa"/>
            <w:tcMar>
              <w:top w:w="50" w:type="dxa"/>
              <w:left w:w="100" w:type="dxa"/>
            </w:tcMar>
            <w:vAlign w:val="center"/>
          </w:tcPr>
          <w:p w14:paraId="77995B84" w14:textId="77777777" w:rsidR="00015C0F" w:rsidRPr="0088154F" w:rsidRDefault="00276244" w:rsidP="0088154F">
            <w:pPr>
              <w:spacing w:after="0" w:line="240" w:lineRule="auto"/>
            </w:pPr>
            <w:r w:rsidRPr="0088154F">
              <w:rPr>
                <w:rFonts w:ascii="Times New Roman" w:hAnsi="Times New Roman"/>
                <w:color w:val="000000"/>
              </w:rPr>
              <w:t>22</w:t>
            </w:r>
          </w:p>
        </w:tc>
        <w:tc>
          <w:tcPr>
            <w:tcW w:w="7083" w:type="dxa"/>
            <w:tcMar>
              <w:top w:w="50" w:type="dxa"/>
              <w:left w:w="100" w:type="dxa"/>
            </w:tcMar>
            <w:vAlign w:val="center"/>
          </w:tcPr>
          <w:p w14:paraId="5158D26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Пришивание пуговиц. Ремонт одежды. Конструирование и изготовление изделия (из нетканого полотна) с отделкой пуговицей</w:t>
            </w:r>
          </w:p>
        </w:tc>
        <w:tc>
          <w:tcPr>
            <w:tcW w:w="1498" w:type="dxa"/>
            <w:tcMar>
              <w:top w:w="50" w:type="dxa"/>
              <w:left w:w="100" w:type="dxa"/>
            </w:tcMar>
            <w:vAlign w:val="center"/>
          </w:tcPr>
          <w:p w14:paraId="578DD359"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6F1F42A"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3B30F29C" w14:textId="77777777" w:rsidR="00015C0F" w:rsidRPr="0088154F" w:rsidRDefault="001D7E6C" w:rsidP="0088154F">
            <w:pPr>
              <w:spacing w:after="0" w:line="240" w:lineRule="auto"/>
              <w:ind w:left="135"/>
            </w:pPr>
            <w:hyperlink r:id="rId951">
              <w:r w:rsidR="00276244" w:rsidRPr="0088154F">
                <w:rPr>
                  <w:rFonts w:ascii="Times New Roman" w:hAnsi="Times New Roman"/>
                  <w:color w:val="0000FF"/>
                  <w:u w:val="single"/>
                </w:rPr>
                <w:t>https://m.edsoo.ru/ff1aafd4</w:t>
              </w:r>
            </w:hyperlink>
          </w:p>
        </w:tc>
      </w:tr>
      <w:tr w:rsidR="00015C0F" w:rsidRPr="0088154F" w14:paraId="3ED26AF4" w14:textId="77777777" w:rsidTr="0088154F">
        <w:trPr>
          <w:trHeight w:val="144"/>
          <w:tblCellSpacing w:w="0" w:type="dxa"/>
        </w:trPr>
        <w:tc>
          <w:tcPr>
            <w:tcW w:w="1334" w:type="dxa"/>
            <w:tcMar>
              <w:top w:w="50" w:type="dxa"/>
              <w:left w:w="100" w:type="dxa"/>
            </w:tcMar>
            <w:vAlign w:val="center"/>
          </w:tcPr>
          <w:p w14:paraId="7EA4EDCC" w14:textId="77777777" w:rsidR="00015C0F" w:rsidRPr="0088154F" w:rsidRDefault="00276244" w:rsidP="0088154F">
            <w:pPr>
              <w:spacing w:after="0" w:line="240" w:lineRule="auto"/>
            </w:pPr>
            <w:r w:rsidRPr="0088154F">
              <w:rPr>
                <w:rFonts w:ascii="Times New Roman" w:hAnsi="Times New Roman"/>
                <w:color w:val="000000"/>
              </w:rPr>
              <w:t>23</w:t>
            </w:r>
          </w:p>
        </w:tc>
        <w:tc>
          <w:tcPr>
            <w:tcW w:w="7083" w:type="dxa"/>
            <w:tcMar>
              <w:top w:w="50" w:type="dxa"/>
              <w:left w:w="100" w:type="dxa"/>
            </w:tcMar>
            <w:vAlign w:val="center"/>
          </w:tcPr>
          <w:p w14:paraId="1843AB5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Проект. Коллективное дидактическое пособие для обучения счету (с застежками на пуговицы)</w:t>
            </w:r>
          </w:p>
        </w:tc>
        <w:tc>
          <w:tcPr>
            <w:tcW w:w="1498" w:type="dxa"/>
            <w:tcMar>
              <w:top w:w="50" w:type="dxa"/>
              <w:left w:w="100" w:type="dxa"/>
            </w:tcMar>
            <w:vAlign w:val="center"/>
          </w:tcPr>
          <w:p w14:paraId="770FEDC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3922FE8F"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0E8C7E35" w14:textId="77777777" w:rsidR="00015C0F" w:rsidRPr="0088154F" w:rsidRDefault="001D7E6C" w:rsidP="0088154F">
            <w:pPr>
              <w:spacing w:after="0" w:line="240" w:lineRule="auto"/>
              <w:ind w:left="135"/>
            </w:pPr>
            <w:hyperlink r:id="rId952">
              <w:r w:rsidR="00276244" w:rsidRPr="0088154F">
                <w:rPr>
                  <w:rFonts w:ascii="Times New Roman" w:hAnsi="Times New Roman"/>
                  <w:color w:val="0000FF"/>
                  <w:u w:val="single"/>
                </w:rPr>
                <w:t>https://m.edsoo.ru/de7ee21d</w:t>
              </w:r>
            </w:hyperlink>
          </w:p>
        </w:tc>
      </w:tr>
      <w:tr w:rsidR="00015C0F" w:rsidRPr="0088154F" w14:paraId="2D7CA4F9" w14:textId="77777777" w:rsidTr="0088154F">
        <w:trPr>
          <w:trHeight w:val="144"/>
          <w:tblCellSpacing w:w="0" w:type="dxa"/>
        </w:trPr>
        <w:tc>
          <w:tcPr>
            <w:tcW w:w="1334" w:type="dxa"/>
            <w:tcMar>
              <w:top w:w="50" w:type="dxa"/>
              <w:left w:w="100" w:type="dxa"/>
            </w:tcMar>
            <w:vAlign w:val="center"/>
          </w:tcPr>
          <w:p w14:paraId="295DF938" w14:textId="77777777" w:rsidR="00015C0F" w:rsidRPr="0088154F" w:rsidRDefault="00276244" w:rsidP="0088154F">
            <w:pPr>
              <w:spacing w:after="0" w:line="240" w:lineRule="auto"/>
            </w:pPr>
            <w:r w:rsidRPr="0088154F">
              <w:rPr>
                <w:rFonts w:ascii="Times New Roman" w:hAnsi="Times New Roman"/>
                <w:color w:val="000000"/>
              </w:rPr>
              <w:t>24</w:t>
            </w:r>
          </w:p>
        </w:tc>
        <w:tc>
          <w:tcPr>
            <w:tcW w:w="7083" w:type="dxa"/>
            <w:tcMar>
              <w:top w:w="50" w:type="dxa"/>
              <w:left w:w="100" w:type="dxa"/>
            </w:tcMar>
            <w:vAlign w:val="center"/>
          </w:tcPr>
          <w:p w14:paraId="152EA65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История швейной машины. Способ изготовления изделий из тонкого трикотажа стяжкой</w:t>
            </w:r>
          </w:p>
        </w:tc>
        <w:tc>
          <w:tcPr>
            <w:tcW w:w="1498" w:type="dxa"/>
            <w:tcMar>
              <w:top w:w="50" w:type="dxa"/>
              <w:left w:w="100" w:type="dxa"/>
            </w:tcMar>
            <w:vAlign w:val="center"/>
          </w:tcPr>
          <w:p w14:paraId="39B159DD"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63D13479"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6BD6E0D8" w14:textId="77777777" w:rsidR="00015C0F" w:rsidRPr="0088154F" w:rsidRDefault="001D7E6C" w:rsidP="0088154F">
            <w:pPr>
              <w:spacing w:after="0" w:line="240" w:lineRule="auto"/>
              <w:ind w:left="135"/>
            </w:pPr>
            <w:hyperlink r:id="rId953">
              <w:r w:rsidR="00276244" w:rsidRPr="0088154F">
                <w:rPr>
                  <w:rFonts w:ascii="Times New Roman" w:hAnsi="Times New Roman"/>
                  <w:color w:val="0000FF"/>
                  <w:u w:val="single"/>
                </w:rPr>
                <w:t>https://m.edsoo.ru/1ba5a28c</w:t>
              </w:r>
            </w:hyperlink>
          </w:p>
        </w:tc>
      </w:tr>
      <w:tr w:rsidR="00015C0F" w:rsidRPr="0088154F" w14:paraId="2E7BF211" w14:textId="77777777" w:rsidTr="0088154F">
        <w:trPr>
          <w:trHeight w:val="144"/>
          <w:tblCellSpacing w:w="0" w:type="dxa"/>
        </w:trPr>
        <w:tc>
          <w:tcPr>
            <w:tcW w:w="1334" w:type="dxa"/>
            <w:tcMar>
              <w:top w:w="50" w:type="dxa"/>
              <w:left w:w="100" w:type="dxa"/>
            </w:tcMar>
            <w:vAlign w:val="center"/>
          </w:tcPr>
          <w:p w14:paraId="21D1AA84" w14:textId="77777777" w:rsidR="00015C0F" w:rsidRPr="0088154F" w:rsidRDefault="00276244" w:rsidP="0088154F">
            <w:pPr>
              <w:spacing w:after="0" w:line="240" w:lineRule="auto"/>
            </w:pPr>
            <w:r w:rsidRPr="0088154F">
              <w:rPr>
                <w:rFonts w:ascii="Times New Roman" w:hAnsi="Times New Roman"/>
                <w:color w:val="000000"/>
              </w:rPr>
              <w:t>25</w:t>
            </w:r>
          </w:p>
        </w:tc>
        <w:tc>
          <w:tcPr>
            <w:tcW w:w="7083" w:type="dxa"/>
            <w:tcMar>
              <w:top w:w="50" w:type="dxa"/>
              <w:left w:w="100" w:type="dxa"/>
            </w:tcMar>
            <w:vAlign w:val="center"/>
          </w:tcPr>
          <w:p w14:paraId="03875D6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История швейной машины. Способ изготовления изделий из тонкого трикотажа стяжкой</w:t>
            </w:r>
          </w:p>
        </w:tc>
        <w:tc>
          <w:tcPr>
            <w:tcW w:w="1498" w:type="dxa"/>
            <w:tcMar>
              <w:top w:w="50" w:type="dxa"/>
              <w:left w:w="100" w:type="dxa"/>
            </w:tcMar>
            <w:vAlign w:val="center"/>
          </w:tcPr>
          <w:p w14:paraId="7B17DF6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DE29D8D"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59C32554" w14:textId="77777777" w:rsidR="00015C0F" w:rsidRPr="0088154F" w:rsidRDefault="001D7E6C" w:rsidP="0088154F">
            <w:pPr>
              <w:spacing w:after="0" w:line="240" w:lineRule="auto"/>
              <w:ind w:left="135"/>
            </w:pPr>
            <w:hyperlink r:id="rId954">
              <w:r w:rsidR="00276244" w:rsidRPr="0088154F">
                <w:rPr>
                  <w:rFonts w:ascii="Times New Roman" w:hAnsi="Times New Roman"/>
                  <w:color w:val="0000FF"/>
                  <w:u w:val="single"/>
                </w:rPr>
                <w:t>https://m.edsoo.ru/38549dee</w:t>
              </w:r>
            </w:hyperlink>
          </w:p>
        </w:tc>
      </w:tr>
      <w:tr w:rsidR="00015C0F" w:rsidRPr="0088154F" w14:paraId="2C605C94" w14:textId="77777777" w:rsidTr="0088154F">
        <w:trPr>
          <w:trHeight w:val="144"/>
          <w:tblCellSpacing w:w="0" w:type="dxa"/>
        </w:trPr>
        <w:tc>
          <w:tcPr>
            <w:tcW w:w="1334" w:type="dxa"/>
            <w:tcMar>
              <w:top w:w="50" w:type="dxa"/>
              <w:left w:w="100" w:type="dxa"/>
            </w:tcMar>
            <w:vAlign w:val="center"/>
          </w:tcPr>
          <w:p w14:paraId="640234E4" w14:textId="77777777" w:rsidR="00015C0F" w:rsidRPr="0088154F" w:rsidRDefault="00276244" w:rsidP="0088154F">
            <w:pPr>
              <w:spacing w:after="0" w:line="240" w:lineRule="auto"/>
            </w:pPr>
            <w:r w:rsidRPr="0088154F">
              <w:rPr>
                <w:rFonts w:ascii="Times New Roman" w:hAnsi="Times New Roman"/>
                <w:color w:val="000000"/>
              </w:rPr>
              <w:t>26</w:t>
            </w:r>
          </w:p>
        </w:tc>
        <w:tc>
          <w:tcPr>
            <w:tcW w:w="7083" w:type="dxa"/>
            <w:tcMar>
              <w:top w:w="50" w:type="dxa"/>
              <w:left w:w="100" w:type="dxa"/>
            </w:tcMar>
            <w:vAlign w:val="center"/>
          </w:tcPr>
          <w:p w14:paraId="43B3E9F1"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Пришивание бусины на швейное изделие</w:t>
            </w:r>
          </w:p>
        </w:tc>
        <w:tc>
          <w:tcPr>
            <w:tcW w:w="1498" w:type="dxa"/>
            <w:tcMar>
              <w:top w:w="50" w:type="dxa"/>
              <w:left w:w="100" w:type="dxa"/>
            </w:tcMar>
            <w:vAlign w:val="center"/>
          </w:tcPr>
          <w:p w14:paraId="6822979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121E8248"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3778B263" w14:textId="77777777" w:rsidR="00015C0F" w:rsidRPr="0088154F" w:rsidRDefault="001D7E6C" w:rsidP="0088154F">
            <w:pPr>
              <w:spacing w:after="0" w:line="240" w:lineRule="auto"/>
              <w:ind w:left="135"/>
            </w:pPr>
            <w:hyperlink r:id="rId955">
              <w:r w:rsidR="00276244" w:rsidRPr="0088154F">
                <w:rPr>
                  <w:rFonts w:ascii="Times New Roman" w:hAnsi="Times New Roman"/>
                  <w:color w:val="0000FF"/>
                  <w:u w:val="single"/>
                </w:rPr>
                <w:t>https://m.edsoo.ru/681bf2c7</w:t>
              </w:r>
            </w:hyperlink>
          </w:p>
        </w:tc>
      </w:tr>
      <w:tr w:rsidR="00015C0F" w:rsidRPr="0088154F" w14:paraId="6438F313" w14:textId="77777777" w:rsidTr="0088154F">
        <w:trPr>
          <w:trHeight w:val="144"/>
          <w:tblCellSpacing w:w="0" w:type="dxa"/>
        </w:trPr>
        <w:tc>
          <w:tcPr>
            <w:tcW w:w="1334" w:type="dxa"/>
            <w:tcMar>
              <w:top w:w="50" w:type="dxa"/>
              <w:left w:w="100" w:type="dxa"/>
            </w:tcMar>
            <w:vAlign w:val="center"/>
          </w:tcPr>
          <w:p w14:paraId="07CC60BA" w14:textId="77777777" w:rsidR="00015C0F" w:rsidRPr="0088154F" w:rsidRDefault="00276244" w:rsidP="0088154F">
            <w:pPr>
              <w:spacing w:after="0" w:line="240" w:lineRule="auto"/>
            </w:pPr>
            <w:r w:rsidRPr="0088154F">
              <w:rPr>
                <w:rFonts w:ascii="Times New Roman" w:hAnsi="Times New Roman"/>
                <w:color w:val="000000"/>
              </w:rPr>
              <w:t>27</w:t>
            </w:r>
          </w:p>
        </w:tc>
        <w:tc>
          <w:tcPr>
            <w:tcW w:w="7083" w:type="dxa"/>
            <w:tcMar>
              <w:top w:w="50" w:type="dxa"/>
              <w:left w:w="100" w:type="dxa"/>
            </w:tcMar>
            <w:vAlign w:val="center"/>
          </w:tcPr>
          <w:p w14:paraId="46A77392"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Пришивание бусины на швейное изделие</w:t>
            </w:r>
          </w:p>
        </w:tc>
        <w:tc>
          <w:tcPr>
            <w:tcW w:w="1498" w:type="dxa"/>
            <w:tcMar>
              <w:top w:w="50" w:type="dxa"/>
              <w:left w:w="100" w:type="dxa"/>
            </w:tcMar>
            <w:vAlign w:val="center"/>
          </w:tcPr>
          <w:p w14:paraId="2109842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51EA289"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034E0C42" w14:textId="77777777" w:rsidR="00015C0F" w:rsidRPr="0088154F" w:rsidRDefault="001D7E6C" w:rsidP="0088154F">
            <w:pPr>
              <w:spacing w:after="0" w:line="240" w:lineRule="auto"/>
              <w:ind w:left="135"/>
            </w:pPr>
            <w:hyperlink r:id="rId956">
              <w:r w:rsidR="00276244" w:rsidRPr="0088154F">
                <w:rPr>
                  <w:rFonts w:ascii="Times New Roman" w:hAnsi="Times New Roman"/>
                  <w:color w:val="0000FF"/>
                  <w:u w:val="single"/>
                </w:rPr>
                <w:t>https://m.edsoo.ru/458f57fe</w:t>
              </w:r>
            </w:hyperlink>
          </w:p>
        </w:tc>
      </w:tr>
      <w:tr w:rsidR="00015C0F" w:rsidRPr="0088154F" w14:paraId="353BE44A" w14:textId="77777777" w:rsidTr="0088154F">
        <w:trPr>
          <w:trHeight w:val="144"/>
          <w:tblCellSpacing w:w="0" w:type="dxa"/>
        </w:trPr>
        <w:tc>
          <w:tcPr>
            <w:tcW w:w="1334" w:type="dxa"/>
            <w:tcMar>
              <w:top w:w="50" w:type="dxa"/>
              <w:left w:w="100" w:type="dxa"/>
            </w:tcMar>
            <w:vAlign w:val="center"/>
          </w:tcPr>
          <w:p w14:paraId="77D21B75" w14:textId="77777777" w:rsidR="00015C0F" w:rsidRPr="0088154F" w:rsidRDefault="00276244" w:rsidP="0088154F">
            <w:pPr>
              <w:spacing w:after="0" w:line="240" w:lineRule="auto"/>
            </w:pPr>
            <w:r w:rsidRPr="0088154F">
              <w:rPr>
                <w:rFonts w:ascii="Times New Roman" w:hAnsi="Times New Roman"/>
                <w:color w:val="000000"/>
              </w:rPr>
              <w:t>28</w:t>
            </w:r>
          </w:p>
        </w:tc>
        <w:tc>
          <w:tcPr>
            <w:tcW w:w="7083" w:type="dxa"/>
            <w:tcMar>
              <w:top w:w="50" w:type="dxa"/>
              <w:left w:w="100" w:type="dxa"/>
            </w:tcMar>
            <w:vAlign w:val="center"/>
          </w:tcPr>
          <w:p w14:paraId="52745C80"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Подвижное и неподвижное соединение деталей из деталей наборов конструктора. </w:t>
            </w:r>
            <w:r w:rsidRPr="0088154F">
              <w:rPr>
                <w:rFonts w:ascii="Times New Roman" w:hAnsi="Times New Roman"/>
                <w:color w:val="000000"/>
              </w:rPr>
              <w:t>Профессии технической, инженерной направленности</w:t>
            </w:r>
          </w:p>
        </w:tc>
        <w:tc>
          <w:tcPr>
            <w:tcW w:w="1498" w:type="dxa"/>
            <w:tcMar>
              <w:top w:w="50" w:type="dxa"/>
              <w:left w:w="100" w:type="dxa"/>
            </w:tcMar>
            <w:vAlign w:val="center"/>
          </w:tcPr>
          <w:p w14:paraId="550D843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29663DD"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5E81D100" w14:textId="77777777" w:rsidR="00015C0F" w:rsidRPr="0088154F" w:rsidRDefault="001D7E6C" w:rsidP="0088154F">
            <w:pPr>
              <w:spacing w:after="0" w:line="240" w:lineRule="auto"/>
              <w:ind w:left="135"/>
            </w:pPr>
            <w:hyperlink r:id="rId957">
              <w:r w:rsidR="00276244" w:rsidRPr="0088154F">
                <w:rPr>
                  <w:rFonts w:ascii="Times New Roman" w:hAnsi="Times New Roman"/>
                  <w:color w:val="0000FF"/>
                  <w:u w:val="single"/>
                </w:rPr>
                <w:t>https://m.edsoo.ru/84e4b279</w:t>
              </w:r>
            </w:hyperlink>
          </w:p>
        </w:tc>
      </w:tr>
      <w:tr w:rsidR="00015C0F" w:rsidRPr="0088154F" w14:paraId="57685C38" w14:textId="77777777" w:rsidTr="0088154F">
        <w:trPr>
          <w:trHeight w:val="144"/>
          <w:tblCellSpacing w:w="0" w:type="dxa"/>
        </w:trPr>
        <w:tc>
          <w:tcPr>
            <w:tcW w:w="1334" w:type="dxa"/>
            <w:tcMar>
              <w:top w:w="50" w:type="dxa"/>
              <w:left w:w="100" w:type="dxa"/>
            </w:tcMar>
            <w:vAlign w:val="center"/>
          </w:tcPr>
          <w:p w14:paraId="55B1BBF4" w14:textId="77777777" w:rsidR="00015C0F" w:rsidRPr="0088154F" w:rsidRDefault="00276244" w:rsidP="0088154F">
            <w:pPr>
              <w:spacing w:after="0" w:line="240" w:lineRule="auto"/>
            </w:pPr>
            <w:r w:rsidRPr="0088154F">
              <w:rPr>
                <w:rFonts w:ascii="Times New Roman" w:hAnsi="Times New Roman"/>
                <w:color w:val="000000"/>
              </w:rPr>
              <w:t>29</w:t>
            </w:r>
          </w:p>
        </w:tc>
        <w:tc>
          <w:tcPr>
            <w:tcW w:w="7083" w:type="dxa"/>
            <w:tcMar>
              <w:top w:w="50" w:type="dxa"/>
              <w:left w:w="100" w:type="dxa"/>
            </w:tcMar>
            <w:vAlign w:val="center"/>
          </w:tcPr>
          <w:p w14:paraId="1E846E0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моделей с подвижным и неподвижным соединением из деталей набора конструктора или из разных материалов</w:t>
            </w:r>
          </w:p>
        </w:tc>
        <w:tc>
          <w:tcPr>
            <w:tcW w:w="1498" w:type="dxa"/>
            <w:tcMar>
              <w:top w:w="50" w:type="dxa"/>
              <w:left w:w="100" w:type="dxa"/>
            </w:tcMar>
            <w:vAlign w:val="center"/>
          </w:tcPr>
          <w:p w14:paraId="597D31E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32F0F37E"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60B9EA8F" w14:textId="77777777" w:rsidR="00015C0F" w:rsidRPr="0088154F" w:rsidRDefault="001D7E6C" w:rsidP="0088154F">
            <w:pPr>
              <w:spacing w:after="0" w:line="240" w:lineRule="auto"/>
              <w:ind w:left="135"/>
            </w:pPr>
            <w:hyperlink r:id="rId958">
              <w:r w:rsidR="00276244" w:rsidRPr="0088154F">
                <w:rPr>
                  <w:rFonts w:ascii="Times New Roman" w:hAnsi="Times New Roman"/>
                  <w:color w:val="0000FF"/>
                  <w:u w:val="single"/>
                </w:rPr>
                <w:t>https://m.edsoo.ru/cff814c7</w:t>
              </w:r>
            </w:hyperlink>
          </w:p>
        </w:tc>
      </w:tr>
      <w:tr w:rsidR="00015C0F" w:rsidRPr="0088154F" w14:paraId="6168B69E" w14:textId="77777777" w:rsidTr="0088154F">
        <w:trPr>
          <w:trHeight w:val="144"/>
          <w:tblCellSpacing w:w="0" w:type="dxa"/>
        </w:trPr>
        <w:tc>
          <w:tcPr>
            <w:tcW w:w="1334" w:type="dxa"/>
            <w:tcMar>
              <w:top w:w="50" w:type="dxa"/>
              <w:left w:w="100" w:type="dxa"/>
            </w:tcMar>
            <w:vAlign w:val="center"/>
          </w:tcPr>
          <w:p w14:paraId="59A6BC3D" w14:textId="77777777" w:rsidR="00015C0F" w:rsidRPr="0088154F" w:rsidRDefault="00276244" w:rsidP="0088154F">
            <w:pPr>
              <w:spacing w:after="0" w:line="240" w:lineRule="auto"/>
            </w:pPr>
            <w:r w:rsidRPr="0088154F">
              <w:rPr>
                <w:rFonts w:ascii="Times New Roman" w:hAnsi="Times New Roman"/>
                <w:color w:val="000000"/>
              </w:rPr>
              <w:t>30</w:t>
            </w:r>
          </w:p>
        </w:tc>
        <w:tc>
          <w:tcPr>
            <w:tcW w:w="7083" w:type="dxa"/>
            <w:tcMar>
              <w:top w:w="50" w:type="dxa"/>
              <w:left w:w="100" w:type="dxa"/>
            </w:tcMar>
            <w:vAlign w:val="center"/>
          </w:tcPr>
          <w:p w14:paraId="6C905F9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Простые механизмы. Рычаг. Конструирование моделей качелей из деталей наборов конструктора или из разных материалов</w:t>
            </w:r>
          </w:p>
        </w:tc>
        <w:tc>
          <w:tcPr>
            <w:tcW w:w="1498" w:type="dxa"/>
            <w:tcMar>
              <w:top w:w="50" w:type="dxa"/>
              <w:left w:w="100" w:type="dxa"/>
            </w:tcMar>
            <w:vAlign w:val="center"/>
          </w:tcPr>
          <w:p w14:paraId="79AF8E6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EF7C788"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62AEA7D0" w14:textId="77777777" w:rsidR="00015C0F" w:rsidRPr="0088154F" w:rsidRDefault="00015C0F" w:rsidP="0088154F">
            <w:pPr>
              <w:spacing w:after="0" w:line="240" w:lineRule="auto"/>
              <w:ind w:left="135"/>
            </w:pPr>
          </w:p>
        </w:tc>
      </w:tr>
      <w:tr w:rsidR="00015C0F" w:rsidRPr="0088154F" w14:paraId="4DE3A904" w14:textId="77777777" w:rsidTr="0088154F">
        <w:trPr>
          <w:trHeight w:val="144"/>
          <w:tblCellSpacing w:w="0" w:type="dxa"/>
        </w:trPr>
        <w:tc>
          <w:tcPr>
            <w:tcW w:w="1334" w:type="dxa"/>
            <w:tcMar>
              <w:top w:w="50" w:type="dxa"/>
              <w:left w:w="100" w:type="dxa"/>
            </w:tcMar>
            <w:vAlign w:val="center"/>
          </w:tcPr>
          <w:p w14:paraId="0932C65C" w14:textId="77777777" w:rsidR="00015C0F" w:rsidRPr="0088154F" w:rsidRDefault="00276244" w:rsidP="0088154F">
            <w:pPr>
              <w:spacing w:after="0" w:line="240" w:lineRule="auto"/>
            </w:pPr>
            <w:r w:rsidRPr="0088154F">
              <w:rPr>
                <w:rFonts w:ascii="Times New Roman" w:hAnsi="Times New Roman"/>
                <w:color w:val="000000"/>
              </w:rPr>
              <w:t>31</w:t>
            </w:r>
          </w:p>
        </w:tc>
        <w:tc>
          <w:tcPr>
            <w:tcW w:w="7083" w:type="dxa"/>
            <w:tcMar>
              <w:top w:w="50" w:type="dxa"/>
              <w:left w:w="100" w:type="dxa"/>
            </w:tcMar>
            <w:vAlign w:val="center"/>
          </w:tcPr>
          <w:p w14:paraId="7BF06DA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c>
          <w:tcPr>
            <w:tcW w:w="1498" w:type="dxa"/>
            <w:tcMar>
              <w:top w:w="50" w:type="dxa"/>
              <w:left w:w="100" w:type="dxa"/>
            </w:tcMar>
            <w:vAlign w:val="center"/>
          </w:tcPr>
          <w:p w14:paraId="51AC267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544B977D"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72FF7976" w14:textId="77777777" w:rsidR="00015C0F" w:rsidRPr="0088154F" w:rsidRDefault="00015C0F" w:rsidP="0088154F">
            <w:pPr>
              <w:spacing w:after="0" w:line="240" w:lineRule="auto"/>
              <w:ind w:left="135"/>
            </w:pPr>
          </w:p>
        </w:tc>
      </w:tr>
      <w:tr w:rsidR="00015C0F" w:rsidRPr="0088154F" w14:paraId="55767B1A" w14:textId="77777777" w:rsidTr="0088154F">
        <w:trPr>
          <w:trHeight w:val="144"/>
          <w:tblCellSpacing w:w="0" w:type="dxa"/>
        </w:trPr>
        <w:tc>
          <w:tcPr>
            <w:tcW w:w="1334" w:type="dxa"/>
            <w:tcMar>
              <w:top w:w="50" w:type="dxa"/>
              <w:left w:w="100" w:type="dxa"/>
            </w:tcMar>
            <w:vAlign w:val="center"/>
          </w:tcPr>
          <w:p w14:paraId="31D7CFC0" w14:textId="77777777" w:rsidR="00015C0F" w:rsidRPr="0088154F" w:rsidRDefault="00276244" w:rsidP="0088154F">
            <w:pPr>
              <w:spacing w:after="0" w:line="240" w:lineRule="auto"/>
            </w:pPr>
            <w:r w:rsidRPr="0088154F">
              <w:rPr>
                <w:rFonts w:ascii="Times New Roman" w:hAnsi="Times New Roman"/>
                <w:color w:val="000000"/>
              </w:rPr>
              <w:t>32</w:t>
            </w:r>
          </w:p>
        </w:tc>
        <w:tc>
          <w:tcPr>
            <w:tcW w:w="7083" w:type="dxa"/>
            <w:tcMar>
              <w:top w:w="50" w:type="dxa"/>
              <w:left w:w="100" w:type="dxa"/>
            </w:tcMar>
            <w:vAlign w:val="center"/>
          </w:tcPr>
          <w:p w14:paraId="3F49D5A9"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модели робота из деталей набора конструктора или из разных материалов</w:t>
            </w:r>
          </w:p>
        </w:tc>
        <w:tc>
          <w:tcPr>
            <w:tcW w:w="1498" w:type="dxa"/>
            <w:tcMar>
              <w:top w:w="50" w:type="dxa"/>
              <w:left w:w="100" w:type="dxa"/>
            </w:tcMar>
            <w:vAlign w:val="center"/>
          </w:tcPr>
          <w:p w14:paraId="0E96973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23455F3"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6CD228DC" w14:textId="77777777" w:rsidR="00015C0F" w:rsidRPr="0088154F" w:rsidRDefault="001D7E6C" w:rsidP="0088154F">
            <w:pPr>
              <w:spacing w:after="0" w:line="240" w:lineRule="auto"/>
              <w:ind w:left="135"/>
            </w:pPr>
            <w:hyperlink r:id="rId959">
              <w:r w:rsidR="00276244" w:rsidRPr="0088154F">
                <w:rPr>
                  <w:rFonts w:ascii="Times New Roman" w:hAnsi="Times New Roman"/>
                  <w:color w:val="0000FF"/>
                  <w:u w:val="single"/>
                </w:rPr>
                <w:t>https://m.edsoo.ru/3f7661d5</w:t>
              </w:r>
            </w:hyperlink>
          </w:p>
        </w:tc>
      </w:tr>
      <w:tr w:rsidR="00015C0F" w:rsidRPr="0088154F" w14:paraId="26B14119" w14:textId="77777777" w:rsidTr="0088154F">
        <w:trPr>
          <w:trHeight w:val="144"/>
          <w:tblCellSpacing w:w="0" w:type="dxa"/>
        </w:trPr>
        <w:tc>
          <w:tcPr>
            <w:tcW w:w="1334" w:type="dxa"/>
            <w:tcMar>
              <w:top w:w="50" w:type="dxa"/>
              <w:left w:w="100" w:type="dxa"/>
            </w:tcMar>
            <w:vAlign w:val="center"/>
          </w:tcPr>
          <w:p w14:paraId="3D5D85F6" w14:textId="77777777" w:rsidR="00015C0F" w:rsidRPr="0088154F" w:rsidRDefault="00276244" w:rsidP="0088154F">
            <w:pPr>
              <w:spacing w:after="0" w:line="240" w:lineRule="auto"/>
            </w:pPr>
            <w:r w:rsidRPr="0088154F">
              <w:rPr>
                <w:rFonts w:ascii="Times New Roman" w:hAnsi="Times New Roman"/>
                <w:color w:val="000000"/>
              </w:rPr>
              <w:t>33</w:t>
            </w:r>
          </w:p>
        </w:tc>
        <w:tc>
          <w:tcPr>
            <w:tcW w:w="7083" w:type="dxa"/>
            <w:tcMar>
              <w:top w:w="50" w:type="dxa"/>
              <w:left w:w="100" w:type="dxa"/>
            </w:tcMar>
            <w:vAlign w:val="center"/>
          </w:tcPr>
          <w:p w14:paraId="47E90F53"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модели транспортного робота из деталей набора конструктора или из разных материалов</w:t>
            </w:r>
          </w:p>
        </w:tc>
        <w:tc>
          <w:tcPr>
            <w:tcW w:w="1498" w:type="dxa"/>
            <w:tcMar>
              <w:top w:w="50" w:type="dxa"/>
              <w:left w:w="100" w:type="dxa"/>
            </w:tcMar>
            <w:vAlign w:val="center"/>
          </w:tcPr>
          <w:p w14:paraId="52FDBEA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6B876B19" w14:textId="77777777" w:rsidR="00015C0F" w:rsidRPr="0088154F" w:rsidRDefault="00015C0F" w:rsidP="0088154F">
            <w:pPr>
              <w:spacing w:after="0" w:line="240" w:lineRule="auto"/>
              <w:ind w:left="135"/>
              <w:jc w:val="center"/>
            </w:pPr>
          </w:p>
        </w:tc>
        <w:tc>
          <w:tcPr>
            <w:tcW w:w="3137" w:type="dxa"/>
            <w:tcMar>
              <w:top w:w="50" w:type="dxa"/>
              <w:left w:w="100" w:type="dxa"/>
            </w:tcMar>
            <w:vAlign w:val="center"/>
          </w:tcPr>
          <w:p w14:paraId="45248FE6" w14:textId="77777777" w:rsidR="00015C0F" w:rsidRPr="0088154F" w:rsidRDefault="001D7E6C" w:rsidP="0088154F">
            <w:pPr>
              <w:spacing w:after="0" w:line="240" w:lineRule="auto"/>
              <w:ind w:left="135"/>
            </w:pPr>
            <w:hyperlink r:id="rId960">
              <w:r w:rsidR="00276244" w:rsidRPr="0088154F">
                <w:rPr>
                  <w:rFonts w:ascii="Times New Roman" w:hAnsi="Times New Roman"/>
                  <w:color w:val="0000FF"/>
                  <w:u w:val="single"/>
                </w:rPr>
                <w:t>https://m.edsoo.ru/3d6f26ee</w:t>
              </w:r>
            </w:hyperlink>
          </w:p>
        </w:tc>
      </w:tr>
      <w:tr w:rsidR="00015C0F" w:rsidRPr="0088154F" w14:paraId="5AE90F84" w14:textId="77777777" w:rsidTr="0088154F">
        <w:trPr>
          <w:trHeight w:val="144"/>
          <w:tblCellSpacing w:w="0" w:type="dxa"/>
        </w:trPr>
        <w:tc>
          <w:tcPr>
            <w:tcW w:w="1334" w:type="dxa"/>
            <w:tcMar>
              <w:top w:w="50" w:type="dxa"/>
              <w:left w:w="100" w:type="dxa"/>
            </w:tcMar>
            <w:vAlign w:val="center"/>
          </w:tcPr>
          <w:p w14:paraId="791B2E0D" w14:textId="77777777" w:rsidR="00015C0F" w:rsidRPr="0088154F" w:rsidRDefault="00276244" w:rsidP="0088154F">
            <w:pPr>
              <w:spacing w:after="0" w:line="240" w:lineRule="auto"/>
            </w:pPr>
            <w:r w:rsidRPr="0088154F">
              <w:rPr>
                <w:rFonts w:ascii="Times New Roman" w:hAnsi="Times New Roman"/>
                <w:color w:val="000000"/>
              </w:rPr>
              <w:t>34</w:t>
            </w:r>
          </w:p>
        </w:tc>
        <w:tc>
          <w:tcPr>
            <w:tcW w:w="7083" w:type="dxa"/>
            <w:tcMar>
              <w:top w:w="50" w:type="dxa"/>
              <w:left w:w="100" w:type="dxa"/>
            </w:tcMar>
            <w:vAlign w:val="center"/>
          </w:tcPr>
          <w:p w14:paraId="22C29DFD"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Итоговый контроль за год (проверочная работа)</w:t>
            </w:r>
          </w:p>
        </w:tc>
        <w:tc>
          <w:tcPr>
            <w:tcW w:w="1498" w:type="dxa"/>
            <w:tcMar>
              <w:top w:w="50" w:type="dxa"/>
              <w:left w:w="100" w:type="dxa"/>
            </w:tcMar>
            <w:vAlign w:val="center"/>
          </w:tcPr>
          <w:p w14:paraId="1F33B0B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1D0FA3C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137" w:type="dxa"/>
            <w:tcMar>
              <w:top w:w="50" w:type="dxa"/>
              <w:left w:w="100" w:type="dxa"/>
            </w:tcMar>
            <w:vAlign w:val="center"/>
          </w:tcPr>
          <w:p w14:paraId="7C0B5C83" w14:textId="77777777" w:rsidR="00015C0F" w:rsidRPr="0088154F" w:rsidRDefault="00015C0F" w:rsidP="0088154F">
            <w:pPr>
              <w:spacing w:after="0" w:line="240" w:lineRule="auto"/>
              <w:ind w:left="135"/>
            </w:pPr>
          </w:p>
        </w:tc>
      </w:tr>
      <w:tr w:rsidR="00015C0F" w:rsidRPr="0088154F" w14:paraId="26AD5F66" w14:textId="77777777" w:rsidTr="0088154F">
        <w:trPr>
          <w:trHeight w:val="144"/>
          <w:tblCellSpacing w:w="0" w:type="dxa"/>
        </w:trPr>
        <w:tc>
          <w:tcPr>
            <w:tcW w:w="8417" w:type="dxa"/>
            <w:gridSpan w:val="2"/>
            <w:tcMar>
              <w:top w:w="50" w:type="dxa"/>
              <w:left w:w="100" w:type="dxa"/>
            </w:tcMar>
            <w:vAlign w:val="center"/>
          </w:tcPr>
          <w:p w14:paraId="3A051398"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КОЛИЧЕСТВО ЧАСОВ ПО ПРОГРАММЕ</w:t>
            </w:r>
          </w:p>
        </w:tc>
        <w:tc>
          <w:tcPr>
            <w:tcW w:w="1498" w:type="dxa"/>
            <w:tcMar>
              <w:top w:w="50" w:type="dxa"/>
              <w:left w:w="100" w:type="dxa"/>
            </w:tcMar>
            <w:vAlign w:val="center"/>
          </w:tcPr>
          <w:p w14:paraId="6FCD837C"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1845" w:type="dxa"/>
            <w:tcMar>
              <w:top w:w="50" w:type="dxa"/>
              <w:left w:w="100" w:type="dxa"/>
            </w:tcMar>
            <w:vAlign w:val="center"/>
          </w:tcPr>
          <w:p w14:paraId="3A3A210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137" w:type="dxa"/>
            <w:tcMar>
              <w:top w:w="50" w:type="dxa"/>
              <w:left w:w="100" w:type="dxa"/>
            </w:tcMar>
            <w:vAlign w:val="center"/>
          </w:tcPr>
          <w:p w14:paraId="63113865" w14:textId="77777777" w:rsidR="00015C0F" w:rsidRPr="0088154F" w:rsidRDefault="00015C0F" w:rsidP="0088154F">
            <w:pPr>
              <w:spacing w:line="240" w:lineRule="auto"/>
            </w:pPr>
          </w:p>
        </w:tc>
      </w:tr>
    </w:tbl>
    <w:p w14:paraId="64318453"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5AAE4DCD" w14:textId="77777777" w:rsidR="00015C0F" w:rsidRDefault="00276244">
      <w:pPr>
        <w:spacing w:after="0" w:line="1" w:lineRule="atLeast"/>
        <w:ind w:left="120"/>
      </w:pPr>
      <w:r>
        <w:rPr>
          <w:rFonts w:ascii="Times New Roman" w:hAnsi="Times New Roman"/>
          <w:b/>
          <w:color w:val="000000"/>
          <w:sz w:val="24"/>
        </w:rPr>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59"/>
        <w:gridCol w:w="7632"/>
        <w:gridCol w:w="1010"/>
        <w:gridCol w:w="1845"/>
        <w:gridCol w:w="3151"/>
      </w:tblGrid>
      <w:tr w:rsidR="00015C0F" w:rsidRPr="0088154F" w14:paraId="646618E9" w14:textId="77777777" w:rsidTr="0088154F">
        <w:trPr>
          <w:trHeight w:val="144"/>
          <w:tblCellSpacing w:w="0" w:type="dxa"/>
        </w:trPr>
        <w:tc>
          <w:tcPr>
            <w:tcW w:w="1259" w:type="dxa"/>
            <w:vMerge w:val="restart"/>
            <w:tcMar>
              <w:top w:w="50" w:type="dxa"/>
              <w:left w:w="100" w:type="dxa"/>
            </w:tcMar>
            <w:vAlign w:val="center"/>
          </w:tcPr>
          <w:p w14:paraId="6BEB8FA8" w14:textId="77777777" w:rsidR="00015C0F" w:rsidRPr="0088154F" w:rsidRDefault="00276244" w:rsidP="0088154F">
            <w:pPr>
              <w:spacing w:after="0" w:line="240" w:lineRule="auto"/>
              <w:ind w:left="135"/>
            </w:pPr>
            <w:r w:rsidRPr="0088154F">
              <w:rPr>
                <w:rFonts w:ascii="Times New Roman" w:hAnsi="Times New Roman"/>
                <w:b/>
                <w:color w:val="000000"/>
              </w:rPr>
              <w:t xml:space="preserve">№ п/п </w:t>
            </w:r>
          </w:p>
          <w:p w14:paraId="46F3063C" w14:textId="77777777" w:rsidR="00015C0F" w:rsidRPr="0088154F" w:rsidRDefault="00015C0F" w:rsidP="0088154F">
            <w:pPr>
              <w:spacing w:after="0" w:line="240" w:lineRule="auto"/>
              <w:ind w:left="135"/>
            </w:pPr>
          </w:p>
        </w:tc>
        <w:tc>
          <w:tcPr>
            <w:tcW w:w="7632" w:type="dxa"/>
            <w:vMerge w:val="restart"/>
            <w:tcMar>
              <w:top w:w="50" w:type="dxa"/>
              <w:left w:w="100" w:type="dxa"/>
            </w:tcMar>
            <w:vAlign w:val="center"/>
          </w:tcPr>
          <w:p w14:paraId="7442FC58" w14:textId="77777777" w:rsidR="00015C0F" w:rsidRPr="0088154F" w:rsidRDefault="00276244" w:rsidP="0088154F">
            <w:pPr>
              <w:spacing w:after="0" w:line="240" w:lineRule="auto"/>
              <w:ind w:left="135"/>
            </w:pPr>
            <w:r w:rsidRPr="0088154F">
              <w:rPr>
                <w:rFonts w:ascii="Times New Roman" w:hAnsi="Times New Roman"/>
                <w:b/>
                <w:color w:val="000000"/>
              </w:rPr>
              <w:t xml:space="preserve">Тема урока </w:t>
            </w:r>
          </w:p>
          <w:p w14:paraId="48D79FEC" w14:textId="77777777" w:rsidR="00015C0F" w:rsidRPr="0088154F" w:rsidRDefault="00015C0F" w:rsidP="0088154F">
            <w:pPr>
              <w:spacing w:after="0" w:line="240" w:lineRule="auto"/>
              <w:ind w:left="135"/>
            </w:pPr>
          </w:p>
        </w:tc>
        <w:tc>
          <w:tcPr>
            <w:tcW w:w="2855" w:type="dxa"/>
            <w:gridSpan w:val="2"/>
            <w:tcMar>
              <w:top w:w="50" w:type="dxa"/>
              <w:left w:w="100" w:type="dxa"/>
            </w:tcMar>
            <w:vAlign w:val="center"/>
          </w:tcPr>
          <w:p w14:paraId="131F0691" w14:textId="77777777" w:rsidR="00015C0F" w:rsidRPr="0088154F" w:rsidRDefault="00276244" w:rsidP="0088154F">
            <w:pPr>
              <w:spacing w:after="0" w:line="240" w:lineRule="auto"/>
            </w:pPr>
            <w:r w:rsidRPr="0088154F">
              <w:rPr>
                <w:rFonts w:ascii="Times New Roman" w:hAnsi="Times New Roman"/>
                <w:b/>
                <w:color w:val="000000"/>
              </w:rPr>
              <w:t>Количество часов</w:t>
            </w:r>
          </w:p>
        </w:tc>
        <w:tc>
          <w:tcPr>
            <w:tcW w:w="3151" w:type="dxa"/>
            <w:vMerge w:val="restart"/>
            <w:tcMar>
              <w:top w:w="50" w:type="dxa"/>
              <w:left w:w="100" w:type="dxa"/>
            </w:tcMar>
            <w:vAlign w:val="center"/>
          </w:tcPr>
          <w:p w14:paraId="284B9662" w14:textId="77777777" w:rsidR="00015C0F" w:rsidRPr="0088154F" w:rsidRDefault="00276244" w:rsidP="0088154F">
            <w:pPr>
              <w:spacing w:after="0" w:line="240" w:lineRule="auto"/>
              <w:ind w:left="135"/>
            </w:pPr>
            <w:r w:rsidRPr="0088154F">
              <w:rPr>
                <w:rFonts w:ascii="Times New Roman" w:hAnsi="Times New Roman"/>
                <w:b/>
                <w:color w:val="000000"/>
              </w:rPr>
              <w:t xml:space="preserve">Электронные цифровые образовательные ресурсы </w:t>
            </w:r>
          </w:p>
          <w:p w14:paraId="76D4FFCB" w14:textId="77777777" w:rsidR="00015C0F" w:rsidRPr="0088154F" w:rsidRDefault="00015C0F" w:rsidP="0088154F">
            <w:pPr>
              <w:spacing w:after="0" w:line="240" w:lineRule="auto"/>
              <w:ind w:left="135"/>
            </w:pPr>
          </w:p>
        </w:tc>
      </w:tr>
      <w:tr w:rsidR="00015C0F" w:rsidRPr="0088154F" w14:paraId="7695965B" w14:textId="77777777" w:rsidTr="0088154F">
        <w:trPr>
          <w:trHeight w:val="144"/>
          <w:tblCellSpacing w:w="0" w:type="dxa"/>
        </w:trPr>
        <w:tc>
          <w:tcPr>
            <w:tcW w:w="1259" w:type="dxa"/>
            <w:vMerge/>
            <w:tcBorders>
              <w:top w:val="nil"/>
            </w:tcBorders>
            <w:tcMar>
              <w:top w:w="50" w:type="dxa"/>
              <w:left w:w="100" w:type="dxa"/>
            </w:tcMar>
          </w:tcPr>
          <w:p w14:paraId="3BD6A0C0" w14:textId="77777777" w:rsidR="00015C0F" w:rsidRPr="0088154F" w:rsidRDefault="00015C0F" w:rsidP="0088154F">
            <w:pPr>
              <w:spacing w:line="240" w:lineRule="auto"/>
            </w:pPr>
          </w:p>
        </w:tc>
        <w:tc>
          <w:tcPr>
            <w:tcW w:w="7632" w:type="dxa"/>
            <w:vMerge/>
            <w:tcBorders>
              <w:top w:val="nil"/>
            </w:tcBorders>
            <w:tcMar>
              <w:top w:w="50" w:type="dxa"/>
              <w:left w:w="100" w:type="dxa"/>
            </w:tcMar>
          </w:tcPr>
          <w:p w14:paraId="33E1B420" w14:textId="77777777" w:rsidR="00015C0F" w:rsidRPr="0088154F" w:rsidRDefault="00015C0F" w:rsidP="0088154F">
            <w:pPr>
              <w:spacing w:line="240" w:lineRule="auto"/>
            </w:pPr>
          </w:p>
        </w:tc>
        <w:tc>
          <w:tcPr>
            <w:tcW w:w="1010" w:type="dxa"/>
            <w:tcMar>
              <w:top w:w="50" w:type="dxa"/>
              <w:left w:w="100" w:type="dxa"/>
            </w:tcMar>
            <w:vAlign w:val="center"/>
          </w:tcPr>
          <w:p w14:paraId="74C80950" w14:textId="77777777" w:rsidR="00015C0F" w:rsidRPr="0088154F" w:rsidRDefault="00276244" w:rsidP="0088154F">
            <w:pPr>
              <w:spacing w:after="0" w:line="240" w:lineRule="auto"/>
              <w:ind w:left="135"/>
            </w:pPr>
            <w:r w:rsidRPr="0088154F">
              <w:rPr>
                <w:rFonts w:ascii="Times New Roman" w:hAnsi="Times New Roman"/>
                <w:b/>
                <w:color w:val="000000"/>
              </w:rPr>
              <w:t xml:space="preserve">Всего </w:t>
            </w:r>
          </w:p>
          <w:p w14:paraId="391A2C29" w14:textId="77777777" w:rsidR="00015C0F" w:rsidRPr="0088154F" w:rsidRDefault="00015C0F" w:rsidP="0088154F">
            <w:pPr>
              <w:spacing w:after="0" w:line="240" w:lineRule="auto"/>
              <w:ind w:left="135"/>
            </w:pPr>
          </w:p>
        </w:tc>
        <w:tc>
          <w:tcPr>
            <w:tcW w:w="1845" w:type="dxa"/>
            <w:tcMar>
              <w:top w:w="50" w:type="dxa"/>
              <w:left w:w="100" w:type="dxa"/>
            </w:tcMar>
            <w:vAlign w:val="center"/>
          </w:tcPr>
          <w:p w14:paraId="3C1D0287" w14:textId="77777777" w:rsidR="00015C0F" w:rsidRPr="0088154F" w:rsidRDefault="00276244" w:rsidP="0088154F">
            <w:pPr>
              <w:spacing w:after="0" w:line="240" w:lineRule="auto"/>
              <w:ind w:left="135"/>
            </w:pPr>
            <w:r w:rsidRPr="0088154F">
              <w:rPr>
                <w:rFonts w:ascii="Times New Roman" w:hAnsi="Times New Roman"/>
                <w:b/>
                <w:color w:val="000000"/>
              </w:rPr>
              <w:t xml:space="preserve">Контрольные работы </w:t>
            </w:r>
          </w:p>
          <w:p w14:paraId="3FF6C285" w14:textId="77777777" w:rsidR="00015C0F" w:rsidRPr="0088154F" w:rsidRDefault="00015C0F" w:rsidP="0088154F">
            <w:pPr>
              <w:spacing w:after="0" w:line="240" w:lineRule="auto"/>
              <w:ind w:left="135"/>
            </w:pPr>
          </w:p>
        </w:tc>
        <w:tc>
          <w:tcPr>
            <w:tcW w:w="3151" w:type="dxa"/>
            <w:vMerge/>
            <w:tcBorders>
              <w:top w:val="nil"/>
            </w:tcBorders>
            <w:tcMar>
              <w:top w:w="50" w:type="dxa"/>
              <w:left w:w="100" w:type="dxa"/>
            </w:tcMar>
          </w:tcPr>
          <w:p w14:paraId="78913B1C" w14:textId="77777777" w:rsidR="00015C0F" w:rsidRPr="0088154F" w:rsidRDefault="00015C0F" w:rsidP="0088154F">
            <w:pPr>
              <w:spacing w:line="240" w:lineRule="auto"/>
            </w:pPr>
          </w:p>
        </w:tc>
      </w:tr>
      <w:tr w:rsidR="00015C0F" w:rsidRPr="0088154F" w14:paraId="04244B4A" w14:textId="77777777" w:rsidTr="0088154F">
        <w:trPr>
          <w:trHeight w:val="144"/>
          <w:tblCellSpacing w:w="0" w:type="dxa"/>
        </w:trPr>
        <w:tc>
          <w:tcPr>
            <w:tcW w:w="1259" w:type="dxa"/>
            <w:tcMar>
              <w:top w:w="50" w:type="dxa"/>
              <w:left w:w="100" w:type="dxa"/>
            </w:tcMar>
            <w:vAlign w:val="center"/>
          </w:tcPr>
          <w:p w14:paraId="63B6248E" w14:textId="77777777" w:rsidR="00015C0F" w:rsidRPr="0088154F" w:rsidRDefault="00276244" w:rsidP="0088154F">
            <w:pPr>
              <w:spacing w:after="0" w:line="240" w:lineRule="auto"/>
            </w:pPr>
            <w:r w:rsidRPr="0088154F">
              <w:rPr>
                <w:rFonts w:ascii="Times New Roman" w:hAnsi="Times New Roman"/>
                <w:color w:val="000000"/>
              </w:rPr>
              <w:t>1</w:t>
            </w:r>
          </w:p>
        </w:tc>
        <w:tc>
          <w:tcPr>
            <w:tcW w:w="7632" w:type="dxa"/>
            <w:tcMar>
              <w:top w:w="50" w:type="dxa"/>
              <w:left w:w="100" w:type="dxa"/>
            </w:tcMar>
            <w:vAlign w:val="center"/>
          </w:tcPr>
          <w:p w14:paraId="5DA5536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Повторение изученного в 3 классе. Современные синтетические материалы</w:t>
            </w:r>
          </w:p>
        </w:tc>
        <w:tc>
          <w:tcPr>
            <w:tcW w:w="1010" w:type="dxa"/>
            <w:tcMar>
              <w:top w:w="50" w:type="dxa"/>
              <w:left w:w="100" w:type="dxa"/>
            </w:tcMar>
            <w:vAlign w:val="center"/>
          </w:tcPr>
          <w:p w14:paraId="2A7D348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0556CB9"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0838BFD7" w14:textId="77777777" w:rsidR="00015C0F" w:rsidRPr="0088154F" w:rsidRDefault="001D7E6C" w:rsidP="0088154F">
            <w:pPr>
              <w:spacing w:after="0" w:line="240" w:lineRule="auto"/>
              <w:ind w:left="135"/>
            </w:pPr>
            <w:hyperlink r:id="rId961">
              <w:r w:rsidR="00276244" w:rsidRPr="0088154F">
                <w:rPr>
                  <w:rFonts w:ascii="Times New Roman" w:hAnsi="Times New Roman"/>
                  <w:color w:val="0000FF"/>
                  <w:u w:val="single"/>
                </w:rPr>
                <w:t>https://m.edsoo.ru/f8856b48</w:t>
              </w:r>
            </w:hyperlink>
          </w:p>
        </w:tc>
      </w:tr>
      <w:tr w:rsidR="00015C0F" w:rsidRPr="0088154F" w14:paraId="6CA557F6" w14:textId="77777777" w:rsidTr="0088154F">
        <w:trPr>
          <w:trHeight w:val="144"/>
          <w:tblCellSpacing w:w="0" w:type="dxa"/>
        </w:trPr>
        <w:tc>
          <w:tcPr>
            <w:tcW w:w="1259" w:type="dxa"/>
            <w:tcMar>
              <w:top w:w="50" w:type="dxa"/>
              <w:left w:w="100" w:type="dxa"/>
            </w:tcMar>
            <w:vAlign w:val="center"/>
          </w:tcPr>
          <w:p w14:paraId="7F69017D" w14:textId="77777777" w:rsidR="00015C0F" w:rsidRPr="0088154F" w:rsidRDefault="00276244" w:rsidP="0088154F">
            <w:pPr>
              <w:spacing w:after="0" w:line="240" w:lineRule="auto"/>
            </w:pPr>
            <w:r w:rsidRPr="0088154F">
              <w:rPr>
                <w:rFonts w:ascii="Times New Roman" w:hAnsi="Times New Roman"/>
                <w:color w:val="000000"/>
              </w:rPr>
              <w:t>2</w:t>
            </w:r>
          </w:p>
        </w:tc>
        <w:tc>
          <w:tcPr>
            <w:tcW w:w="7632" w:type="dxa"/>
            <w:tcMar>
              <w:top w:w="50" w:type="dxa"/>
              <w:left w:w="100" w:type="dxa"/>
            </w:tcMar>
            <w:vAlign w:val="center"/>
          </w:tcPr>
          <w:p w14:paraId="7A6B0DAB" w14:textId="77777777" w:rsidR="00015C0F" w:rsidRPr="0088154F" w:rsidRDefault="00276244" w:rsidP="0088154F">
            <w:pPr>
              <w:spacing w:after="0" w:line="240" w:lineRule="auto"/>
              <w:ind w:left="135"/>
            </w:pPr>
            <w:r w:rsidRPr="0088154F">
              <w:rPr>
                <w:rFonts w:ascii="Times New Roman" w:hAnsi="Times New Roman"/>
                <w:color w:val="000000"/>
              </w:rPr>
              <w:t>Современные производства и профессии</w:t>
            </w:r>
          </w:p>
        </w:tc>
        <w:tc>
          <w:tcPr>
            <w:tcW w:w="1010" w:type="dxa"/>
            <w:tcMar>
              <w:top w:w="50" w:type="dxa"/>
              <w:left w:w="100" w:type="dxa"/>
            </w:tcMar>
            <w:vAlign w:val="center"/>
          </w:tcPr>
          <w:p w14:paraId="77F863A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F14450E"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17A9EAE7" w14:textId="77777777" w:rsidR="00015C0F" w:rsidRPr="0088154F" w:rsidRDefault="001D7E6C" w:rsidP="0088154F">
            <w:pPr>
              <w:spacing w:after="0" w:line="240" w:lineRule="auto"/>
              <w:ind w:left="135"/>
            </w:pPr>
            <w:hyperlink r:id="rId962">
              <w:r w:rsidR="00276244" w:rsidRPr="0088154F">
                <w:rPr>
                  <w:rFonts w:ascii="Times New Roman" w:hAnsi="Times New Roman"/>
                  <w:color w:val="0000FF"/>
                  <w:u w:val="single"/>
                </w:rPr>
                <w:t>https://m.edsoo.ru/a6315725</w:t>
              </w:r>
            </w:hyperlink>
          </w:p>
        </w:tc>
      </w:tr>
      <w:tr w:rsidR="00015C0F" w:rsidRPr="0088154F" w14:paraId="45C5DDE6" w14:textId="77777777" w:rsidTr="0088154F">
        <w:trPr>
          <w:trHeight w:val="144"/>
          <w:tblCellSpacing w:w="0" w:type="dxa"/>
        </w:trPr>
        <w:tc>
          <w:tcPr>
            <w:tcW w:w="1259" w:type="dxa"/>
            <w:tcMar>
              <w:top w:w="50" w:type="dxa"/>
              <w:left w:w="100" w:type="dxa"/>
            </w:tcMar>
            <w:vAlign w:val="center"/>
          </w:tcPr>
          <w:p w14:paraId="1E2C737A" w14:textId="77777777" w:rsidR="00015C0F" w:rsidRPr="0088154F" w:rsidRDefault="00276244" w:rsidP="0088154F">
            <w:pPr>
              <w:spacing w:after="0" w:line="240" w:lineRule="auto"/>
            </w:pPr>
            <w:r w:rsidRPr="0088154F">
              <w:rPr>
                <w:rFonts w:ascii="Times New Roman" w:hAnsi="Times New Roman"/>
                <w:color w:val="000000"/>
              </w:rPr>
              <w:t>3</w:t>
            </w:r>
          </w:p>
        </w:tc>
        <w:tc>
          <w:tcPr>
            <w:tcW w:w="7632" w:type="dxa"/>
            <w:tcMar>
              <w:top w:w="50" w:type="dxa"/>
              <w:left w:w="100" w:type="dxa"/>
            </w:tcMar>
            <w:vAlign w:val="center"/>
          </w:tcPr>
          <w:p w14:paraId="2A56D395" w14:textId="77777777" w:rsidR="00015C0F" w:rsidRPr="0088154F" w:rsidRDefault="00276244" w:rsidP="0088154F">
            <w:pPr>
              <w:spacing w:after="0" w:line="240" w:lineRule="auto"/>
              <w:ind w:left="135"/>
            </w:pPr>
            <w:r w:rsidRPr="0088154F">
              <w:rPr>
                <w:rFonts w:ascii="Times New Roman" w:hAnsi="Times New Roman"/>
                <w:color w:val="000000"/>
              </w:rPr>
              <w:t>Информация. Сеть Интернет</w:t>
            </w:r>
          </w:p>
        </w:tc>
        <w:tc>
          <w:tcPr>
            <w:tcW w:w="1010" w:type="dxa"/>
            <w:tcMar>
              <w:top w:w="50" w:type="dxa"/>
              <w:left w:w="100" w:type="dxa"/>
            </w:tcMar>
            <w:vAlign w:val="center"/>
          </w:tcPr>
          <w:p w14:paraId="5FFFC0D0"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194C28D"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72F89700" w14:textId="77777777" w:rsidR="00015C0F" w:rsidRPr="0088154F" w:rsidRDefault="001D7E6C" w:rsidP="0088154F">
            <w:pPr>
              <w:spacing w:after="0" w:line="240" w:lineRule="auto"/>
              <w:ind w:left="135"/>
            </w:pPr>
            <w:hyperlink r:id="rId963">
              <w:r w:rsidR="00276244" w:rsidRPr="0088154F">
                <w:rPr>
                  <w:rFonts w:ascii="Times New Roman" w:hAnsi="Times New Roman"/>
                  <w:color w:val="0000FF"/>
                  <w:u w:val="single"/>
                </w:rPr>
                <w:t>https://m.edsoo.ru/51ae2bf7</w:t>
              </w:r>
            </w:hyperlink>
          </w:p>
        </w:tc>
      </w:tr>
      <w:tr w:rsidR="00015C0F" w:rsidRPr="0088154F" w14:paraId="2794F8CB" w14:textId="77777777" w:rsidTr="0088154F">
        <w:trPr>
          <w:trHeight w:val="144"/>
          <w:tblCellSpacing w:w="0" w:type="dxa"/>
        </w:trPr>
        <w:tc>
          <w:tcPr>
            <w:tcW w:w="1259" w:type="dxa"/>
            <w:tcMar>
              <w:top w:w="50" w:type="dxa"/>
              <w:left w:w="100" w:type="dxa"/>
            </w:tcMar>
            <w:vAlign w:val="center"/>
          </w:tcPr>
          <w:p w14:paraId="52DEA6FB" w14:textId="77777777" w:rsidR="00015C0F" w:rsidRPr="0088154F" w:rsidRDefault="00276244" w:rsidP="0088154F">
            <w:pPr>
              <w:spacing w:after="0" w:line="240" w:lineRule="auto"/>
            </w:pPr>
            <w:r w:rsidRPr="0088154F">
              <w:rPr>
                <w:rFonts w:ascii="Times New Roman" w:hAnsi="Times New Roman"/>
                <w:color w:val="000000"/>
              </w:rPr>
              <w:t>4</w:t>
            </w:r>
          </w:p>
        </w:tc>
        <w:tc>
          <w:tcPr>
            <w:tcW w:w="7632" w:type="dxa"/>
            <w:tcMar>
              <w:top w:w="50" w:type="dxa"/>
              <w:left w:w="100" w:type="dxa"/>
            </w:tcMar>
            <w:vAlign w:val="center"/>
          </w:tcPr>
          <w:p w14:paraId="42B8D0A3" w14:textId="77777777" w:rsidR="00015C0F" w:rsidRPr="0088154F" w:rsidRDefault="00276244" w:rsidP="0088154F">
            <w:pPr>
              <w:spacing w:after="0" w:line="240" w:lineRule="auto"/>
              <w:ind w:left="135"/>
            </w:pPr>
            <w:r w:rsidRPr="0088154F">
              <w:rPr>
                <w:rFonts w:ascii="Times New Roman" w:hAnsi="Times New Roman"/>
                <w:color w:val="000000"/>
              </w:rPr>
              <w:t>Графический редактор</w:t>
            </w:r>
          </w:p>
        </w:tc>
        <w:tc>
          <w:tcPr>
            <w:tcW w:w="1010" w:type="dxa"/>
            <w:tcMar>
              <w:top w:w="50" w:type="dxa"/>
              <w:left w:w="100" w:type="dxa"/>
            </w:tcMar>
            <w:vAlign w:val="center"/>
          </w:tcPr>
          <w:p w14:paraId="4728D4CE"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478C9A4"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28DC5426" w14:textId="77777777" w:rsidR="00015C0F" w:rsidRPr="0088154F" w:rsidRDefault="001D7E6C" w:rsidP="0088154F">
            <w:pPr>
              <w:spacing w:after="0" w:line="240" w:lineRule="auto"/>
              <w:ind w:left="135"/>
            </w:pPr>
            <w:hyperlink r:id="rId964">
              <w:r w:rsidR="00276244" w:rsidRPr="0088154F">
                <w:rPr>
                  <w:rFonts w:ascii="Times New Roman" w:hAnsi="Times New Roman"/>
                  <w:color w:val="0000FF"/>
                  <w:u w:val="single"/>
                </w:rPr>
                <w:t>https://m.edsoo.ru/1b8b254f</w:t>
              </w:r>
            </w:hyperlink>
          </w:p>
        </w:tc>
      </w:tr>
      <w:tr w:rsidR="00015C0F" w:rsidRPr="0088154F" w14:paraId="0D5E1A25" w14:textId="77777777" w:rsidTr="0088154F">
        <w:trPr>
          <w:trHeight w:val="144"/>
          <w:tblCellSpacing w:w="0" w:type="dxa"/>
        </w:trPr>
        <w:tc>
          <w:tcPr>
            <w:tcW w:w="1259" w:type="dxa"/>
            <w:tcMar>
              <w:top w:w="50" w:type="dxa"/>
              <w:left w:w="100" w:type="dxa"/>
            </w:tcMar>
            <w:vAlign w:val="center"/>
          </w:tcPr>
          <w:p w14:paraId="1919460F" w14:textId="77777777" w:rsidR="00015C0F" w:rsidRPr="0088154F" w:rsidRDefault="00276244" w:rsidP="0088154F">
            <w:pPr>
              <w:spacing w:after="0" w:line="240" w:lineRule="auto"/>
            </w:pPr>
            <w:r w:rsidRPr="0088154F">
              <w:rPr>
                <w:rFonts w:ascii="Times New Roman" w:hAnsi="Times New Roman"/>
                <w:color w:val="000000"/>
              </w:rPr>
              <w:t>5</w:t>
            </w:r>
          </w:p>
        </w:tc>
        <w:tc>
          <w:tcPr>
            <w:tcW w:w="7632" w:type="dxa"/>
            <w:tcMar>
              <w:top w:w="50" w:type="dxa"/>
              <w:left w:w="100" w:type="dxa"/>
            </w:tcMar>
            <w:vAlign w:val="center"/>
          </w:tcPr>
          <w:p w14:paraId="79A17DC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Групповой проект в рамках изучаемой тематики</w:t>
            </w:r>
          </w:p>
        </w:tc>
        <w:tc>
          <w:tcPr>
            <w:tcW w:w="1010" w:type="dxa"/>
            <w:tcMar>
              <w:top w:w="50" w:type="dxa"/>
              <w:left w:w="100" w:type="dxa"/>
            </w:tcMar>
            <w:vAlign w:val="center"/>
          </w:tcPr>
          <w:p w14:paraId="4362E3F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3D0DFF0"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3F2BC62A" w14:textId="77777777" w:rsidR="00015C0F" w:rsidRPr="0088154F" w:rsidRDefault="001D7E6C" w:rsidP="0088154F">
            <w:pPr>
              <w:spacing w:after="0" w:line="240" w:lineRule="auto"/>
              <w:ind w:left="135"/>
            </w:pPr>
            <w:hyperlink r:id="rId965">
              <w:r w:rsidR="00276244" w:rsidRPr="0088154F">
                <w:rPr>
                  <w:rFonts w:ascii="Times New Roman" w:hAnsi="Times New Roman"/>
                  <w:color w:val="0000FF"/>
                  <w:u w:val="single"/>
                </w:rPr>
                <w:t>https://m.edsoo.ru/7a6f4dbf</w:t>
              </w:r>
            </w:hyperlink>
          </w:p>
        </w:tc>
      </w:tr>
      <w:tr w:rsidR="00015C0F" w:rsidRPr="0088154F" w14:paraId="79E18CB4" w14:textId="77777777" w:rsidTr="0088154F">
        <w:trPr>
          <w:trHeight w:val="144"/>
          <w:tblCellSpacing w:w="0" w:type="dxa"/>
        </w:trPr>
        <w:tc>
          <w:tcPr>
            <w:tcW w:w="1259" w:type="dxa"/>
            <w:tcMar>
              <w:top w:w="50" w:type="dxa"/>
              <w:left w:w="100" w:type="dxa"/>
            </w:tcMar>
            <w:vAlign w:val="center"/>
          </w:tcPr>
          <w:p w14:paraId="6E1DAB98" w14:textId="77777777" w:rsidR="00015C0F" w:rsidRPr="0088154F" w:rsidRDefault="00276244" w:rsidP="0088154F">
            <w:pPr>
              <w:spacing w:after="0" w:line="240" w:lineRule="auto"/>
            </w:pPr>
            <w:r w:rsidRPr="0088154F">
              <w:rPr>
                <w:rFonts w:ascii="Times New Roman" w:hAnsi="Times New Roman"/>
                <w:color w:val="000000"/>
              </w:rPr>
              <w:t>6</w:t>
            </w:r>
          </w:p>
        </w:tc>
        <w:tc>
          <w:tcPr>
            <w:tcW w:w="7632" w:type="dxa"/>
            <w:tcMar>
              <w:top w:w="50" w:type="dxa"/>
              <w:left w:w="100" w:type="dxa"/>
            </w:tcMar>
            <w:vAlign w:val="center"/>
          </w:tcPr>
          <w:p w14:paraId="034CE23B" w14:textId="77777777" w:rsidR="00015C0F" w:rsidRPr="0088154F" w:rsidRDefault="00276244" w:rsidP="0088154F">
            <w:pPr>
              <w:spacing w:after="0" w:line="240" w:lineRule="auto"/>
              <w:ind w:left="135"/>
            </w:pPr>
            <w:r w:rsidRPr="0088154F">
              <w:rPr>
                <w:rFonts w:ascii="Times New Roman" w:hAnsi="Times New Roman"/>
                <w:color w:val="000000"/>
              </w:rPr>
              <w:t>Робототехника. Виды роботов</w:t>
            </w:r>
          </w:p>
        </w:tc>
        <w:tc>
          <w:tcPr>
            <w:tcW w:w="1010" w:type="dxa"/>
            <w:tcMar>
              <w:top w:w="50" w:type="dxa"/>
              <w:left w:w="100" w:type="dxa"/>
            </w:tcMar>
            <w:vAlign w:val="center"/>
          </w:tcPr>
          <w:p w14:paraId="378F9639"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1A82E9AB"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2B4B1140" w14:textId="77777777" w:rsidR="00015C0F" w:rsidRPr="0088154F" w:rsidRDefault="001D7E6C" w:rsidP="0088154F">
            <w:pPr>
              <w:spacing w:after="0" w:line="240" w:lineRule="auto"/>
              <w:ind w:left="135"/>
            </w:pPr>
            <w:hyperlink r:id="rId966">
              <w:r w:rsidR="00276244" w:rsidRPr="0088154F">
                <w:rPr>
                  <w:rFonts w:ascii="Times New Roman" w:hAnsi="Times New Roman"/>
                  <w:color w:val="0000FF"/>
                  <w:u w:val="single"/>
                </w:rPr>
                <w:t>https://m.edsoo.ru/17cf8415</w:t>
              </w:r>
            </w:hyperlink>
          </w:p>
        </w:tc>
      </w:tr>
      <w:tr w:rsidR="00015C0F" w:rsidRPr="0088154F" w14:paraId="5BB4B365" w14:textId="77777777" w:rsidTr="0088154F">
        <w:trPr>
          <w:trHeight w:val="144"/>
          <w:tblCellSpacing w:w="0" w:type="dxa"/>
        </w:trPr>
        <w:tc>
          <w:tcPr>
            <w:tcW w:w="1259" w:type="dxa"/>
            <w:tcMar>
              <w:top w:w="50" w:type="dxa"/>
              <w:left w:w="100" w:type="dxa"/>
            </w:tcMar>
            <w:vAlign w:val="center"/>
          </w:tcPr>
          <w:p w14:paraId="5CDFC808" w14:textId="77777777" w:rsidR="00015C0F" w:rsidRPr="0088154F" w:rsidRDefault="00276244" w:rsidP="0088154F">
            <w:pPr>
              <w:spacing w:after="0" w:line="240" w:lineRule="auto"/>
            </w:pPr>
            <w:r w:rsidRPr="0088154F">
              <w:rPr>
                <w:rFonts w:ascii="Times New Roman" w:hAnsi="Times New Roman"/>
                <w:color w:val="000000"/>
              </w:rPr>
              <w:t>7</w:t>
            </w:r>
          </w:p>
        </w:tc>
        <w:tc>
          <w:tcPr>
            <w:tcW w:w="7632" w:type="dxa"/>
            <w:tcMar>
              <w:top w:w="50" w:type="dxa"/>
              <w:left w:w="100" w:type="dxa"/>
            </w:tcMar>
            <w:vAlign w:val="center"/>
          </w:tcPr>
          <w:p w14:paraId="1009B174" w14:textId="77777777" w:rsidR="00015C0F" w:rsidRPr="0088154F" w:rsidRDefault="00276244" w:rsidP="0088154F">
            <w:pPr>
              <w:spacing w:after="0" w:line="240" w:lineRule="auto"/>
              <w:ind w:left="135"/>
            </w:pPr>
            <w:r w:rsidRPr="0088154F">
              <w:rPr>
                <w:rFonts w:ascii="Times New Roman" w:hAnsi="Times New Roman"/>
                <w:color w:val="000000"/>
              </w:rPr>
              <w:t>Конструирование робота</w:t>
            </w:r>
          </w:p>
        </w:tc>
        <w:tc>
          <w:tcPr>
            <w:tcW w:w="1010" w:type="dxa"/>
            <w:tcMar>
              <w:top w:w="50" w:type="dxa"/>
              <w:left w:w="100" w:type="dxa"/>
            </w:tcMar>
            <w:vAlign w:val="center"/>
          </w:tcPr>
          <w:p w14:paraId="5EE95AB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394B46A6"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17E23269" w14:textId="77777777" w:rsidR="00015C0F" w:rsidRPr="0088154F" w:rsidRDefault="001D7E6C" w:rsidP="0088154F">
            <w:pPr>
              <w:spacing w:after="0" w:line="240" w:lineRule="auto"/>
              <w:ind w:left="135"/>
            </w:pPr>
            <w:hyperlink r:id="rId967">
              <w:r w:rsidR="00276244" w:rsidRPr="0088154F">
                <w:rPr>
                  <w:rFonts w:ascii="Times New Roman" w:hAnsi="Times New Roman"/>
                  <w:color w:val="0000FF"/>
                  <w:u w:val="single"/>
                </w:rPr>
                <w:t>https://m.edsoo.ru/a85ac69b</w:t>
              </w:r>
            </w:hyperlink>
          </w:p>
        </w:tc>
      </w:tr>
      <w:tr w:rsidR="00015C0F" w:rsidRPr="0088154F" w14:paraId="44C46E0E" w14:textId="77777777" w:rsidTr="0088154F">
        <w:trPr>
          <w:trHeight w:val="144"/>
          <w:tblCellSpacing w:w="0" w:type="dxa"/>
        </w:trPr>
        <w:tc>
          <w:tcPr>
            <w:tcW w:w="1259" w:type="dxa"/>
            <w:tcMar>
              <w:top w:w="50" w:type="dxa"/>
              <w:left w:w="100" w:type="dxa"/>
            </w:tcMar>
            <w:vAlign w:val="center"/>
          </w:tcPr>
          <w:p w14:paraId="3E530DF2" w14:textId="77777777" w:rsidR="00015C0F" w:rsidRPr="0088154F" w:rsidRDefault="00276244" w:rsidP="0088154F">
            <w:pPr>
              <w:spacing w:after="0" w:line="240" w:lineRule="auto"/>
            </w:pPr>
            <w:r w:rsidRPr="0088154F">
              <w:rPr>
                <w:rFonts w:ascii="Times New Roman" w:hAnsi="Times New Roman"/>
                <w:color w:val="000000"/>
              </w:rPr>
              <w:t>8</w:t>
            </w:r>
          </w:p>
        </w:tc>
        <w:tc>
          <w:tcPr>
            <w:tcW w:w="7632" w:type="dxa"/>
            <w:tcMar>
              <w:top w:w="50" w:type="dxa"/>
              <w:left w:w="100" w:type="dxa"/>
            </w:tcMar>
            <w:vAlign w:val="center"/>
          </w:tcPr>
          <w:p w14:paraId="134AD81B" w14:textId="77777777" w:rsidR="00015C0F" w:rsidRPr="0088154F" w:rsidRDefault="00276244" w:rsidP="0088154F">
            <w:pPr>
              <w:spacing w:after="0" w:line="240" w:lineRule="auto"/>
              <w:ind w:left="135"/>
            </w:pPr>
            <w:r w:rsidRPr="0088154F">
              <w:rPr>
                <w:rFonts w:ascii="Times New Roman" w:hAnsi="Times New Roman"/>
                <w:color w:val="000000"/>
              </w:rPr>
              <w:t>Электронные устройства. Контроллер, двигатель</w:t>
            </w:r>
          </w:p>
        </w:tc>
        <w:tc>
          <w:tcPr>
            <w:tcW w:w="1010" w:type="dxa"/>
            <w:tcMar>
              <w:top w:w="50" w:type="dxa"/>
              <w:left w:w="100" w:type="dxa"/>
            </w:tcMar>
            <w:vAlign w:val="center"/>
          </w:tcPr>
          <w:p w14:paraId="3951397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C161970"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76DAD904" w14:textId="77777777" w:rsidR="00015C0F" w:rsidRPr="0088154F" w:rsidRDefault="001D7E6C" w:rsidP="0088154F">
            <w:pPr>
              <w:spacing w:after="0" w:line="240" w:lineRule="auto"/>
              <w:ind w:left="135"/>
            </w:pPr>
            <w:hyperlink r:id="rId968">
              <w:r w:rsidR="00276244" w:rsidRPr="0088154F">
                <w:rPr>
                  <w:rFonts w:ascii="Times New Roman" w:hAnsi="Times New Roman"/>
                  <w:color w:val="0000FF"/>
                  <w:u w:val="single"/>
                </w:rPr>
                <w:t>https://m.edsoo.ru/78214bb9</w:t>
              </w:r>
            </w:hyperlink>
          </w:p>
        </w:tc>
      </w:tr>
      <w:tr w:rsidR="00015C0F" w:rsidRPr="0088154F" w14:paraId="49F29853" w14:textId="77777777" w:rsidTr="0088154F">
        <w:trPr>
          <w:trHeight w:val="144"/>
          <w:tblCellSpacing w:w="0" w:type="dxa"/>
        </w:trPr>
        <w:tc>
          <w:tcPr>
            <w:tcW w:w="1259" w:type="dxa"/>
            <w:tcMar>
              <w:top w:w="50" w:type="dxa"/>
              <w:left w:w="100" w:type="dxa"/>
            </w:tcMar>
            <w:vAlign w:val="center"/>
          </w:tcPr>
          <w:p w14:paraId="3EBEF5D0" w14:textId="77777777" w:rsidR="00015C0F" w:rsidRPr="0088154F" w:rsidRDefault="00276244" w:rsidP="0088154F">
            <w:pPr>
              <w:spacing w:after="0" w:line="240" w:lineRule="auto"/>
            </w:pPr>
            <w:r w:rsidRPr="0088154F">
              <w:rPr>
                <w:rFonts w:ascii="Times New Roman" w:hAnsi="Times New Roman"/>
                <w:color w:val="000000"/>
              </w:rPr>
              <w:t>9</w:t>
            </w:r>
          </w:p>
        </w:tc>
        <w:tc>
          <w:tcPr>
            <w:tcW w:w="7632" w:type="dxa"/>
            <w:tcMar>
              <w:top w:w="50" w:type="dxa"/>
              <w:left w:w="100" w:type="dxa"/>
            </w:tcMar>
            <w:vAlign w:val="center"/>
          </w:tcPr>
          <w:p w14:paraId="3EE90787" w14:textId="77777777" w:rsidR="00015C0F" w:rsidRPr="0088154F" w:rsidRDefault="00276244" w:rsidP="0088154F">
            <w:pPr>
              <w:spacing w:after="0" w:line="240" w:lineRule="auto"/>
              <w:ind w:left="135"/>
            </w:pPr>
            <w:r w:rsidRPr="0088154F">
              <w:rPr>
                <w:rFonts w:ascii="Times New Roman" w:hAnsi="Times New Roman"/>
                <w:color w:val="000000"/>
              </w:rPr>
              <w:t>Программирование робота</w:t>
            </w:r>
          </w:p>
        </w:tc>
        <w:tc>
          <w:tcPr>
            <w:tcW w:w="1010" w:type="dxa"/>
            <w:tcMar>
              <w:top w:w="50" w:type="dxa"/>
              <w:left w:w="100" w:type="dxa"/>
            </w:tcMar>
            <w:vAlign w:val="center"/>
          </w:tcPr>
          <w:p w14:paraId="0CD28D2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47DD31C"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6A1886A7" w14:textId="77777777" w:rsidR="00015C0F" w:rsidRPr="0088154F" w:rsidRDefault="001D7E6C" w:rsidP="0088154F">
            <w:pPr>
              <w:spacing w:after="0" w:line="240" w:lineRule="auto"/>
              <w:ind w:left="135"/>
            </w:pPr>
            <w:hyperlink r:id="rId969">
              <w:r w:rsidR="00276244" w:rsidRPr="0088154F">
                <w:rPr>
                  <w:rFonts w:ascii="Times New Roman" w:hAnsi="Times New Roman"/>
                  <w:color w:val="0000FF"/>
                  <w:u w:val="single"/>
                </w:rPr>
                <w:t>https://m.edsoo.ru/3dd1d598</w:t>
              </w:r>
            </w:hyperlink>
          </w:p>
        </w:tc>
      </w:tr>
      <w:tr w:rsidR="00015C0F" w:rsidRPr="0088154F" w14:paraId="1574E72D" w14:textId="77777777" w:rsidTr="0088154F">
        <w:trPr>
          <w:trHeight w:val="144"/>
          <w:tblCellSpacing w:w="0" w:type="dxa"/>
        </w:trPr>
        <w:tc>
          <w:tcPr>
            <w:tcW w:w="1259" w:type="dxa"/>
            <w:tcMar>
              <w:top w:w="50" w:type="dxa"/>
              <w:left w:w="100" w:type="dxa"/>
            </w:tcMar>
            <w:vAlign w:val="center"/>
          </w:tcPr>
          <w:p w14:paraId="7ACA71F4" w14:textId="77777777" w:rsidR="00015C0F" w:rsidRPr="0088154F" w:rsidRDefault="00276244" w:rsidP="0088154F">
            <w:pPr>
              <w:spacing w:after="0" w:line="240" w:lineRule="auto"/>
            </w:pPr>
            <w:r w:rsidRPr="0088154F">
              <w:rPr>
                <w:rFonts w:ascii="Times New Roman" w:hAnsi="Times New Roman"/>
                <w:color w:val="000000"/>
              </w:rPr>
              <w:t>10</w:t>
            </w:r>
          </w:p>
        </w:tc>
        <w:tc>
          <w:tcPr>
            <w:tcW w:w="7632" w:type="dxa"/>
            <w:tcMar>
              <w:top w:w="50" w:type="dxa"/>
              <w:left w:w="100" w:type="dxa"/>
            </w:tcMar>
            <w:vAlign w:val="center"/>
          </w:tcPr>
          <w:p w14:paraId="43829A9F" w14:textId="77777777" w:rsidR="00015C0F" w:rsidRPr="0088154F" w:rsidRDefault="00276244" w:rsidP="0088154F">
            <w:pPr>
              <w:spacing w:after="0" w:line="240" w:lineRule="auto"/>
              <w:ind w:left="135"/>
            </w:pPr>
            <w:r w:rsidRPr="0088154F">
              <w:rPr>
                <w:rFonts w:ascii="Times New Roman" w:hAnsi="Times New Roman"/>
                <w:color w:val="000000"/>
              </w:rPr>
              <w:t>Испытания и презентация робота</w:t>
            </w:r>
          </w:p>
        </w:tc>
        <w:tc>
          <w:tcPr>
            <w:tcW w:w="1010" w:type="dxa"/>
            <w:tcMar>
              <w:top w:w="50" w:type="dxa"/>
              <w:left w:w="100" w:type="dxa"/>
            </w:tcMar>
            <w:vAlign w:val="center"/>
          </w:tcPr>
          <w:p w14:paraId="04729EB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3C3F2A2B"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5E419819" w14:textId="77777777" w:rsidR="00015C0F" w:rsidRPr="0088154F" w:rsidRDefault="001D7E6C" w:rsidP="0088154F">
            <w:pPr>
              <w:spacing w:after="0" w:line="240" w:lineRule="auto"/>
              <w:ind w:left="135"/>
            </w:pPr>
            <w:hyperlink r:id="rId970">
              <w:r w:rsidR="00276244" w:rsidRPr="0088154F">
                <w:rPr>
                  <w:rFonts w:ascii="Times New Roman" w:hAnsi="Times New Roman"/>
                  <w:color w:val="0000FF"/>
                  <w:u w:val="single"/>
                </w:rPr>
                <w:t>https://m.edsoo.ru/bc7f8cf4</w:t>
              </w:r>
            </w:hyperlink>
          </w:p>
        </w:tc>
      </w:tr>
      <w:tr w:rsidR="00015C0F" w:rsidRPr="0088154F" w14:paraId="13AA1D2B" w14:textId="77777777" w:rsidTr="0088154F">
        <w:trPr>
          <w:trHeight w:val="144"/>
          <w:tblCellSpacing w:w="0" w:type="dxa"/>
        </w:trPr>
        <w:tc>
          <w:tcPr>
            <w:tcW w:w="1259" w:type="dxa"/>
            <w:tcMar>
              <w:top w:w="50" w:type="dxa"/>
              <w:left w:w="100" w:type="dxa"/>
            </w:tcMar>
            <w:vAlign w:val="center"/>
          </w:tcPr>
          <w:p w14:paraId="40D578FF" w14:textId="77777777" w:rsidR="00015C0F" w:rsidRPr="0088154F" w:rsidRDefault="00276244" w:rsidP="0088154F">
            <w:pPr>
              <w:spacing w:after="0" w:line="240" w:lineRule="auto"/>
            </w:pPr>
            <w:r w:rsidRPr="0088154F">
              <w:rPr>
                <w:rFonts w:ascii="Times New Roman" w:hAnsi="Times New Roman"/>
                <w:color w:val="000000"/>
              </w:rPr>
              <w:t>11</w:t>
            </w:r>
          </w:p>
        </w:tc>
        <w:tc>
          <w:tcPr>
            <w:tcW w:w="7632" w:type="dxa"/>
            <w:tcMar>
              <w:top w:w="50" w:type="dxa"/>
              <w:left w:w="100" w:type="dxa"/>
            </w:tcMar>
            <w:vAlign w:val="center"/>
          </w:tcPr>
          <w:p w14:paraId="588FABB2" w14:textId="77777777" w:rsidR="00015C0F" w:rsidRPr="0088154F" w:rsidRDefault="00276244" w:rsidP="0088154F">
            <w:pPr>
              <w:spacing w:after="0" w:line="240" w:lineRule="auto"/>
              <w:ind w:left="135"/>
            </w:pPr>
            <w:r w:rsidRPr="0088154F">
              <w:rPr>
                <w:rFonts w:ascii="Times New Roman" w:hAnsi="Times New Roman"/>
                <w:color w:val="000000"/>
              </w:rPr>
              <w:t>Конструирование сложной открытки</w:t>
            </w:r>
          </w:p>
        </w:tc>
        <w:tc>
          <w:tcPr>
            <w:tcW w:w="1010" w:type="dxa"/>
            <w:tcMar>
              <w:top w:w="50" w:type="dxa"/>
              <w:left w:w="100" w:type="dxa"/>
            </w:tcMar>
            <w:vAlign w:val="center"/>
          </w:tcPr>
          <w:p w14:paraId="1ABABC6F"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8DBAFF7"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6EFA4EB3" w14:textId="77777777" w:rsidR="00015C0F" w:rsidRPr="0088154F" w:rsidRDefault="001D7E6C" w:rsidP="0088154F">
            <w:pPr>
              <w:spacing w:after="0" w:line="240" w:lineRule="auto"/>
              <w:ind w:left="135"/>
            </w:pPr>
            <w:hyperlink r:id="rId971">
              <w:r w:rsidR="00276244" w:rsidRPr="0088154F">
                <w:rPr>
                  <w:rFonts w:ascii="Times New Roman" w:hAnsi="Times New Roman"/>
                  <w:color w:val="0000FF"/>
                  <w:u w:val="single"/>
                </w:rPr>
                <w:t>https://m.edsoo.ru/62262cdb</w:t>
              </w:r>
            </w:hyperlink>
          </w:p>
        </w:tc>
      </w:tr>
      <w:tr w:rsidR="00015C0F" w:rsidRPr="0088154F" w14:paraId="146D80DB" w14:textId="77777777" w:rsidTr="0088154F">
        <w:trPr>
          <w:trHeight w:val="144"/>
          <w:tblCellSpacing w:w="0" w:type="dxa"/>
        </w:trPr>
        <w:tc>
          <w:tcPr>
            <w:tcW w:w="1259" w:type="dxa"/>
            <w:tcMar>
              <w:top w:w="50" w:type="dxa"/>
              <w:left w:w="100" w:type="dxa"/>
            </w:tcMar>
            <w:vAlign w:val="center"/>
          </w:tcPr>
          <w:p w14:paraId="002DC315" w14:textId="77777777" w:rsidR="00015C0F" w:rsidRPr="0088154F" w:rsidRDefault="00276244" w:rsidP="0088154F">
            <w:pPr>
              <w:spacing w:after="0" w:line="240" w:lineRule="auto"/>
            </w:pPr>
            <w:r w:rsidRPr="0088154F">
              <w:rPr>
                <w:rFonts w:ascii="Times New Roman" w:hAnsi="Times New Roman"/>
                <w:color w:val="000000"/>
              </w:rPr>
              <w:t>12</w:t>
            </w:r>
          </w:p>
        </w:tc>
        <w:tc>
          <w:tcPr>
            <w:tcW w:w="7632" w:type="dxa"/>
            <w:tcMar>
              <w:top w:w="50" w:type="dxa"/>
              <w:left w:w="100" w:type="dxa"/>
            </w:tcMar>
            <w:vAlign w:val="center"/>
          </w:tcPr>
          <w:p w14:paraId="76A1A28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сложных изделий из бумаги и картона</w:t>
            </w:r>
          </w:p>
        </w:tc>
        <w:tc>
          <w:tcPr>
            <w:tcW w:w="1010" w:type="dxa"/>
            <w:tcMar>
              <w:top w:w="50" w:type="dxa"/>
              <w:left w:w="100" w:type="dxa"/>
            </w:tcMar>
            <w:vAlign w:val="center"/>
          </w:tcPr>
          <w:p w14:paraId="31E584E4"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D27F153"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1061D678" w14:textId="77777777" w:rsidR="00015C0F" w:rsidRPr="0088154F" w:rsidRDefault="001D7E6C" w:rsidP="0088154F">
            <w:pPr>
              <w:spacing w:after="0" w:line="240" w:lineRule="auto"/>
              <w:ind w:left="135"/>
            </w:pPr>
            <w:hyperlink r:id="rId972">
              <w:r w:rsidR="00276244" w:rsidRPr="0088154F">
                <w:rPr>
                  <w:rFonts w:ascii="Times New Roman" w:hAnsi="Times New Roman"/>
                  <w:color w:val="0000FF"/>
                  <w:u w:val="single"/>
                </w:rPr>
                <w:t>https://m.edsoo.ru/9deebc23</w:t>
              </w:r>
            </w:hyperlink>
          </w:p>
        </w:tc>
      </w:tr>
      <w:tr w:rsidR="00015C0F" w:rsidRPr="0088154F" w14:paraId="02E177C9" w14:textId="77777777" w:rsidTr="0088154F">
        <w:trPr>
          <w:trHeight w:val="144"/>
          <w:tblCellSpacing w:w="0" w:type="dxa"/>
        </w:trPr>
        <w:tc>
          <w:tcPr>
            <w:tcW w:w="1259" w:type="dxa"/>
            <w:tcMar>
              <w:top w:w="50" w:type="dxa"/>
              <w:left w:w="100" w:type="dxa"/>
            </w:tcMar>
            <w:vAlign w:val="center"/>
          </w:tcPr>
          <w:p w14:paraId="47F4FB12" w14:textId="77777777" w:rsidR="00015C0F" w:rsidRPr="0088154F" w:rsidRDefault="00276244" w:rsidP="0088154F">
            <w:pPr>
              <w:spacing w:after="0" w:line="240" w:lineRule="auto"/>
            </w:pPr>
            <w:r w:rsidRPr="0088154F">
              <w:rPr>
                <w:rFonts w:ascii="Times New Roman" w:hAnsi="Times New Roman"/>
                <w:color w:val="000000"/>
              </w:rPr>
              <w:t>13</w:t>
            </w:r>
          </w:p>
        </w:tc>
        <w:tc>
          <w:tcPr>
            <w:tcW w:w="7632" w:type="dxa"/>
            <w:tcMar>
              <w:top w:w="50" w:type="dxa"/>
              <w:left w:w="100" w:type="dxa"/>
            </w:tcMar>
            <w:vAlign w:val="center"/>
          </w:tcPr>
          <w:p w14:paraId="1C50AD25"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объемного изделия военной тематики</w:t>
            </w:r>
          </w:p>
        </w:tc>
        <w:tc>
          <w:tcPr>
            <w:tcW w:w="1010" w:type="dxa"/>
            <w:tcMar>
              <w:top w:w="50" w:type="dxa"/>
              <w:left w:w="100" w:type="dxa"/>
            </w:tcMar>
            <w:vAlign w:val="center"/>
          </w:tcPr>
          <w:p w14:paraId="5E0F227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5AAB1D0"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007425F9" w14:textId="77777777" w:rsidR="00015C0F" w:rsidRPr="0088154F" w:rsidRDefault="001D7E6C" w:rsidP="0088154F">
            <w:pPr>
              <w:spacing w:after="0" w:line="240" w:lineRule="auto"/>
              <w:ind w:left="135"/>
            </w:pPr>
            <w:hyperlink r:id="rId973">
              <w:r w:rsidR="00276244" w:rsidRPr="0088154F">
                <w:rPr>
                  <w:rFonts w:ascii="Times New Roman" w:hAnsi="Times New Roman"/>
                  <w:color w:val="0000FF"/>
                  <w:u w:val="single"/>
                </w:rPr>
                <w:t>https://m.edsoo.ru/5d6498c9</w:t>
              </w:r>
            </w:hyperlink>
          </w:p>
        </w:tc>
      </w:tr>
      <w:tr w:rsidR="00015C0F" w:rsidRPr="0088154F" w14:paraId="5829534A" w14:textId="77777777" w:rsidTr="0088154F">
        <w:trPr>
          <w:trHeight w:val="144"/>
          <w:tblCellSpacing w:w="0" w:type="dxa"/>
        </w:trPr>
        <w:tc>
          <w:tcPr>
            <w:tcW w:w="1259" w:type="dxa"/>
            <w:tcMar>
              <w:top w:w="50" w:type="dxa"/>
              <w:left w:w="100" w:type="dxa"/>
            </w:tcMar>
            <w:vAlign w:val="center"/>
          </w:tcPr>
          <w:p w14:paraId="1EBD0196" w14:textId="77777777" w:rsidR="00015C0F" w:rsidRPr="0088154F" w:rsidRDefault="00276244" w:rsidP="0088154F">
            <w:pPr>
              <w:spacing w:after="0" w:line="240" w:lineRule="auto"/>
            </w:pPr>
            <w:r w:rsidRPr="0088154F">
              <w:rPr>
                <w:rFonts w:ascii="Times New Roman" w:hAnsi="Times New Roman"/>
                <w:color w:val="000000"/>
              </w:rPr>
              <w:t>14</w:t>
            </w:r>
          </w:p>
        </w:tc>
        <w:tc>
          <w:tcPr>
            <w:tcW w:w="7632" w:type="dxa"/>
            <w:tcMar>
              <w:top w:w="50" w:type="dxa"/>
              <w:left w:w="100" w:type="dxa"/>
            </w:tcMar>
            <w:vAlign w:val="center"/>
          </w:tcPr>
          <w:p w14:paraId="53F292D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объемного изделия – подарок женщине, девочке</w:t>
            </w:r>
          </w:p>
        </w:tc>
        <w:tc>
          <w:tcPr>
            <w:tcW w:w="1010" w:type="dxa"/>
            <w:tcMar>
              <w:top w:w="50" w:type="dxa"/>
              <w:left w:w="100" w:type="dxa"/>
            </w:tcMar>
            <w:vAlign w:val="center"/>
          </w:tcPr>
          <w:p w14:paraId="1BF9491F"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576ECCC"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7E673356" w14:textId="77777777" w:rsidR="00015C0F" w:rsidRPr="0088154F" w:rsidRDefault="001D7E6C" w:rsidP="0088154F">
            <w:pPr>
              <w:spacing w:after="0" w:line="240" w:lineRule="auto"/>
              <w:ind w:left="135"/>
            </w:pPr>
            <w:hyperlink r:id="rId974">
              <w:r w:rsidR="00276244" w:rsidRPr="0088154F">
                <w:rPr>
                  <w:rFonts w:ascii="Times New Roman" w:hAnsi="Times New Roman"/>
                  <w:color w:val="0000FF"/>
                  <w:u w:val="single"/>
                </w:rPr>
                <w:t>https://m.edsoo.ru/1fb8f29d</w:t>
              </w:r>
            </w:hyperlink>
          </w:p>
        </w:tc>
      </w:tr>
      <w:tr w:rsidR="00015C0F" w:rsidRPr="0088154F" w14:paraId="1455A378" w14:textId="77777777" w:rsidTr="0088154F">
        <w:trPr>
          <w:trHeight w:val="144"/>
          <w:tblCellSpacing w:w="0" w:type="dxa"/>
        </w:trPr>
        <w:tc>
          <w:tcPr>
            <w:tcW w:w="1259" w:type="dxa"/>
            <w:tcMar>
              <w:top w:w="50" w:type="dxa"/>
              <w:left w:w="100" w:type="dxa"/>
            </w:tcMar>
            <w:vAlign w:val="center"/>
          </w:tcPr>
          <w:p w14:paraId="446D3133" w14:textId="77777777" w:rsidR="00015C0F" w:rsidRPr="0088154F" w:rsidRDefault="00276244" w:rsidP="0088154F">
            <w:pPr>
              <w:spacing w:after="0" w:line="240" w:lineRule="auto"/>
            </w:pPr>
            <w:r w:rsidRPr="0088154F">
              <w:rPr>
                <w:rFonts w:ascii="Times New Roman" w:hAnsi="Times New Roman"/>
                <w:color w:val="000000"/>
              </w:rPr>
              <w:t>15</w:t>
            </w:r>
          </w:p>
        </w:tc>
        <w:tc>
          <w:tcPr>
            <w:tcW w:w="7632" w:type="dxa"/>
            <w:tcMar>
              <w:top w:w="50" w:type="dxa"/>
              <w:left w:w="100" w:type="dxa"/>
            </w:tcMar>
            <w:vAlign w:val="center"/>
          </w:tcPr>
          <w:p w14:paraId="2C0539E9"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Изменение форм деталей объемных изделий. </w:t>
            </w:r>
            <w:r w:rsidRPr="0088154F">
              <w:rPr>
                <w:rFonts w:ascii="Times New Roman" w:hAnsi="Times New Roman"/>
                <w:color w:val="000000"/>
              </w:rPr>
              <w:t>Изменение размеров деталей развертки</w:t>
            </w:r>
          </w:p>
        </w:tc>
        <w:tc>
          <w:tcPr>
            <w:tcW w:w="1010" w:type="dxa"/>
            <w:tcMar>
              <w:top w:w="50" w:type="dxa"/>
              <w:left w:w="100" w:type="dxa"/>
            </w:tcMar>
            <w:vAlign w:val="center"/>
          </w:tcPr>
          <w:p w14:paraId="5F8B64F4"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1ACBF28"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5B2E2531" w14:textId="77777777" w:rsidR="00015C0F" w:rsidRPr="0088154F" w:rsidRDefault="001D7E6C" w:rsidP="0088154F">
            <w:pPr>
              <w:spacing w:after="0" w:line="240" w:lineRule="auto"/>
              <w:ind w:left="135"/>
            </w:pPr>
            <w:hyperlink r:id="rId975">
              <w:r w:rsidR="00276244" w:rsidRPr="0088154F">
                <w:rPr>
                  <w:rFonts w:ascii="Times New Roman" w:hAnsi="Times New Roman"/>
                  <w:color w:val="0000FF"/>
                  <w:u w:val="single"/>
                </w:rPr>
                <w:t>https://m.edsoo.ru/89d962ce</w:t>
              </w:r>
            </w:hyperlink>
          </w:p>
        </w:tc>
      </w:tr>
      <w:tr w:rsidR="00015C0F" w:rsidRPr="0088154F" w14:paraId="080FA83E" w14:textId="77777777" w:rsidTr="0088154F">
        <w:trPr>
          <w:trHeight w:val="144"/>
          <w:tblCellSpacing w:w="0" w:type="dxa"/>
        </w:trPr>
        <w:tc>
          <w:tcPr>
            <w:tcW w:w="1259" w:type="dxa"/>
            <w:tcMar>
              <w:top w:w="50" w:type="dxa"/>
              <w:left w:w="100" w:type="dxa"/>
            </w:tcMar>
            <w:vAlign w:val="center"/>
          </w:tcPr>
          <w:p w14:paraId="346CF4D5" w14:textId="77777777" w:rsidR="00015C0F" w:rsidRPr="0088154F" w:rsidRDefault="00276244" w:rsidP="0088154F">
            <w:pPr>
              <w:spacing w:after="0" w:line="240" w:lineRule="auto"/>
            </w:pPr>
            <w:r w:rsidRPr="0088154F">
              <w:rPr>
                <w:rFonts w:ascii="Times New Roman" w:hAnsi="Times New Roman"/>
                <w:color w:val="000000"/>
              </w:rPr>
              <w:t>16</w:t>
            </w:r>
          </w:p>
        </w:tc>
        <w:tc>
          <w:tcPr>
            <w:tcW w:w="7632" w:type="dxa"/>
            <w:tcMar>
              <w:top w:w="50" w:type="dxa"/>
              <w:left w:w="100" w:type="dxa"/>
            </w:tcMar>
            <w:vAlign w:val="center"/>
          </w:tcPr>
          <w:p w14:paraId="52F958B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Построение развертки с помощью линейки и циркуля</w:t>
            </w:r>
          </w:p>
        </w:tc>
        <w:tc>
          <w:tcPr>
            <w:tcW w:w="1010" w:type="dxa"/>
            <w:tcMar>
              <w:top w:w="50" w:type="dxa"/>
              <w:left w:w="100" w:type="dxa"/>
            </w:tcMar>
            <w:vAlign w:val="center"/>
          </w:tcPr>
          <w:p w14:paraId="42CDF778"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29B81E5"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52D31D16" w14:textId="77777777" w:rsidR="00015C0F" w:rsidRPr="0088154F" w:rsidRDefault="001D7E6C" w:rsidP="0088154F">
            <w:pPr>
              <w:spacing w:after="0" w:line="240" w:lineRule="auto"/>
              <w:ind w:left="135"/>
            </w:pPr>
            <w:hyperlink r:id="rId976">
              <w:r w:rsidR="00276244" w:rsidRPr="0088154F">
                <w:rPr>
                  <w:rFonts w:ascii="Times New Roman" w:hAnsi="Times New Roman"/>
                  <w:color w:val="0000FF"/>
                  <w:u w:val="single"/>
                </w:rPr>
                <w:t>https://m.edsoo.ru/e8436574</w:t>
              </w:r>
            </w:hyperlink>
          </w:p>
        </w:tc>
      </w:tr>
      <w:tr w:rsidR="00015C0F" w:rsidRPr="0088154F" w14:paraId="74EF1D9A" w14:textId="77777777" w:rsidTr="0088154F">
        <w:trPr>
          <w:trHeight w:val="144"/>
          <w:tblCellSpacing w:w="0" w:type="dxa"/>
        </w:trPr>
        <w:tc>
          <w:tcPr>
            <w:tcW w:w="1259" w:type="dxa"/>
            <w:tcMar>
              <w:top w:w="50" w:type="dxa"/>
              <w:left w:w="100" w:type="dxa"/>
            </w:tcMar>
            <w:vAlign w:val="center"/>
          </w:tcPr>
          <w:p w14:paraId="5BB5FE6E" w14:textId="77777777" w:rsidR="00015C0F" w:rsidRPr="0088154F" w:rsidRDefault="00276244" w:rsidP="0088154F">
            <w:pPr>
              <w:spacing w:after="0" w:line="240" w:lineRule="auto"/>
            </w:pPr>
            <w:r w:rsidRPr="0088154F">
              <w:rPr>
                <w:rFonts w:ascii="Times New Roman" w:hAnsi="Times New Roman"/>
                <w:color w:val="000000"/>
              </w:rPr>
              <w:t>17</w:t>
            </w:r>
          </w:p>
        </w:tc>
        <w:tc>
          <w:tcPr>
            <w:tcW w:w="7632" w:type="dxa"/>
            <w:tcMar>
              <w:top w:w="50" w:type="dxa"/>
              <w:left w:w="100" w:type="dxa"/>
            </w:tcMar>
            <w:vAlign w:val="center"/>
          </w:tcPr>
          <w:p w14:paraId="6FEEACBB"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Построение развертки многогранной пирамиды циркулем</w:t>
            </w:r>
          </w:p>
        </w:tc>
        <w:tc>
          <w:tcPr>
            <w:tcW w:w="1010" w:type="dxa"/>
            <w:tcMar>
              <w:top w:w="50" w:type="dxa"/>
              <w:left w:w="100" w:type="dxa"/>
            </w:tcMar>
            <w:vAlign w:val="center"/>
          </w:tcPr>
          <w:p w14:paraId="32657BE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A4FB51E"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5EE43C6D" w14:textId="77777777" w:rsidR="00015C0F" w:rsidRPr="0088154F" w:rsidRDefault="001D7E6C" w:rsidP="0088154F">
            <w:pPr>
              <w:spacing w:after="0" w:line="240" w:lineRule="auto"/>
              <w:ind w:left="135"/>
            </w:pPr>
            <w:hyperlink r:id="rId977">
              <w:r w:rsidR="00276244" w:rsidRPr="0088154F">
                <w:rPr>
                  <w:rFonts w:ascii="Times New Roman" w:hAnsi="Times New Roman"/>
                  <w:color w:val="0000FF"/>
                  <w:u w:val="single"/>
                </w:rPr>
                <w:t>https://m.edsoo.ru/418ca357</w:t>
              </w:r>
            </w:hyperlink>
          </w:p>
        </w:tc>
      </w:tr>
      <w:tr w:rsidR="00015C0F" w:rsidRPr="0088154F" w14:paraId="6EDC8B5A" w14:textId="77777777" w:rsidTr="0088154F">
        <w:trPr>
          <w:trHeight w:val="144"/>
          <w:tblCellSpacing w:w="0" w:type="dxa"/>
        </w:trPr>
        <w:tc>
          <w:tcPr>
            <w:tcW w:w="1259" w:type="dxa"/>
            <w:tcMar>
              <w:top w:w="50" w:type="dxa"/>
              <w:left w:w="100" w:type="dxa"/>
            </w:tcMar>
            <w:vAlign w:val="center"/>
          </w:tcPr>
          <w:p w14:paraId="144F8E64" w14:textId="77777777" w:rsidR="00015C0F" w:rsidRPr="0088154F" w:rsidRDefault="00276244" w:rsidP="0088154F">
            <w:pPr>
              <w:spacing w:after="0" w:line="240" w:lineRule="auto"/>
            </w:pPr>
            <w:r w:rsidRPr="0088154F">
              <w:rPr>
                <w:rFonts w:ascii="Times New Roman" w:hAnsi="Times New Roman"/>
                <w:color w:val="000000"/>
              </w:rPr>
              <w:t>18</w:t>
            </w:r>
          </w:p>
        </w:tc>
        <w:tc>
          <w:tcPr>
            <w:tcW w:w="7632" w:type="dxa"/>
            <w:tcMar>
              <w:top w:w="50" w:type="dxa"/>
              <w:left w:w="100" w:type="dxa"/>
            </w:tcMar>
            <w:vAlign w:val="center"/>
          </w:tcPr>
          <w:p w14:paraId="4B16461A"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Декор интерьера. Художественная техника декупаж</w:t>
            </w:r>
          </w:p>
        </w:tc>
        <w:tc>
          <w:tcPr>
            <w:tcW w:w="1010" w:type="dxa"/>
            <w:tcMar>
              <w:top w:w="50" w:type="dxa"/>
              <w:left w:w="100" w:type="dxa"/>
            </w:tcMar>
            <w:vAlign w:val="center"/>
          </w:tcPr>
          <w:p w14:paraId="308C40FE"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FA6192F"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7220C96F" w14:textId="77777777" w:rsidR="00015C0F" w:rsidRPr="0088154F" w:rsidRDefault="001D7E6C" w:rsidP="0088154F">
            <w:pPr>
              <w:spacing w:after="0" w:line="240" w:lineRule="auto"/>
              <w:ind w:left="135"/>
            </w:pPr>
            <w:hyperlink r:id="rId978">
              <w:r w:rsidR="00276244" w:rsidRPr="0088154F">
                <w:rPr>
                  <w:rFonts w:ascii="Times New Roman" w:hAnsi="Times New Roman"/>
                  <w:color w:val="0000FF"/>
                  <w:u w:val="single"/>
                </w:rPr>
                <w:t>https://m.edsoo.ru/981b1295</w:t>
              </w:r>
            </w:hyperlink>
          </w:p>
        </w:tc>
      </w:tr>
      <w:tr w:rsidR="00015C0F" w:rsidRPr="0088154F" w14:paraId="49B9C88F" w14:textId="77777777" w:rsidTr="0088154F">
        <w:trPr>
          <w:trHeight w:val="144"/>
          <w:tblCellSpacing w:w="0" w:type="dxa"/>
        </w:trPr>
        <w:tc>
          <w:tcPr>
            <w:tcW w:w="1259" w:type="dxa"/>
            <w:tcMar>
              <w:top w:w="50" w:type="dxa"/>
              <w:left w:w="100" w:type="dxa"/>
            </w:tcMar>
            <w:vAlign w:val="center"/>
          </w:tcPr>
          <w:p w14:paraId="1DDAE86B" w14:textId="77777777" w:rsidR="00015C0F" w:rsidRPr="0088154F" w:rsidRDefault="00276244" w:rsidP="0088154F">
            <w:pPr>
              <w:spacing w:after="0" w:line="240" w:lineRule="auto"/>
            </w:pPr>
            <w:r w:rsidRPr="0088154F">
              <w:rPr>
                <w:rFonts w:ascii="Times New Roman" w:hAnsi="Times New Roman"/>
                <w:color w:val="000000"/>
              </w:rPr>
              <w:t>19</w:t>
            </w:r>
          </w:p>
        </w:tc>
        <w:tc>
          <w:tcPr>
            <w:tcW w:w="7632" w:type="dxa"/>
            <w:tcMar>
              <w:top w:w="50" w:type="dxa"/>
              <w:left w:w="100" w:type="dxa"/>
            </w:tcMar>
            <w:vAlign w:val="center"/>
          </w:tcPr>
          <w:p w14:paraId="721319E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Природные мотивы в декоре интерьера</w:t>
            </w:r>
          </w:p>
        </w:tc>
        <w:tc>
          <w:tcPr>
            <w:tcW w:w="1010" w:type="dxa"/>
            <w:tcMar>
              <w:top w:w="50" w:type="dxa"/>
              <w:left w:w="100" w:type="dxa"/>
            </w:tcMar>
            <w:vAlign w:val="center"/>
          </w:tcPr>
          <w:p w14:paraId="61D676C2"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B96CC69"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632CD37A" w14:textId="77777777" w:rsidR="00015C0F" w:rsidRPr="0088154F" w:rsidRDefault="001D7E6C" w:rsidP="0088154F">
            <w:pPr>
              <w:spacing w:after="0" w:line="240" w:lineRule="auto"/>
              <w:ind w:left="135"/>
            </w:pPr>
            <w:hyperlink r:id="rId979">
              <w:r w:rsidR="00276244" w:rsidRPr="0088154F">
                <w:rPr>
                  <w:rFonts w:ascii="Times New Roman" w:hAnsi="Times New Roman"/>
                  <w:color w:val="0000FF"/>
                  <w:u w:val="single"/>
                </w:rPr>
                <w:t>https://m.edsoo.ru/9614ca7e</w:t>
              </w:r>
            </w:hyperlink>
          </w:p>
        </w:tc>
      </w:tr>
      <w:tr w:rsidR="00015C0F" w:rsidRPr="0088154F" w14:paraId="2B5C4C4B" w14:textId="77777777" w:rsidTr="0088154F">
        <w:trPr>
          <w:trHeight w:val="144"/>
          <w:tblCellSpacing w:w="0" w:type="dxa"/>
        </w:trPr>
        <w:tc>
          <w:tcPr>
            <w:tcW w:w="1259" w:type="dxa"/>
            <w:tcMar>
              <w:top w:w="50" w:type="dxa"/>
              <w:left w:w="100" w:type="dxa"/>
            </w:tcMar>
            <w:vAlign w:val="center"/>
          </w:tcPr>
          <w:p w14:paraId="774FFC99" w14:textId="77777777" w:rsidR="00015C0F" w:rsidRPr="0088154F" w:rsidRDefault="00276244" w:rsidP="0088154F">
            <w:pPr>
              <w:spacing w:after="0" w:line="240" w:lineRule="auto"/>
            </w:pPr>
            <w:r w:rsidRPr="0088154F">
              <w:rPr>
                <w:rFonts w:ascii="Times New Roman" w:hAnsi="Times New Roman"/>
                <w:color w:val="000000"/>
              </w:rPr>
              <w:t>20</w:t>
            </w:r>
          </w:p>
        </w:tc>
        <w:tc>
          <w:tcPr>
            <w:tcW w:w="7632" w:type="dxa"/>
            <w:tcMar>
              <w:top w:w="50" w:type="dxa"/>
              <w:left w:w="100" w:type="dxa"/>
            </w:tcMar>
            <w:vAlign w:val="center"/>
          </w:tcPr>
          <w:p w14:paraId="529A73F0"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Конструирование и моделирование изделий из различных материалов. </w:t>
            </w:r>
            <w:r w:rsidRPr="0088154F">
              <w:rPr>
                <w:rFonts w:ascii="Times New Roman" w:hAnsi="Times New Roman"/>
                <w:color w:val="000000"/>
              </w:rPr>
              <w:t>Подвижное соединение деталей на проволоку (толстую нитку)</w:t>
            </w:r>
          </w:p>
        </w:tc>
        <w:tc>
          <w:tcPr>
            <w:tcW w:w="1010" w:type="dxa"/>
            <w:tcMar>
              <w:top w:w="50" w:type="dxa"/>
              <w:left w:w="100" w:type="dxa"/>
            </w:tcMar>
            <w:vAlign w:val="center"/>
          </w:tcPr>
          <w:p w14:paraId="0A5EAFD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6D8D2D16"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5C079E99" w14:textId="77777777" w:rsidR="00015C0F" w:rsidRPr="0088154F" w:rsidRDefault="001D7E6C" w:rsidP="0088154F">
            <w:pPr>
              <w:spacing w:after="0" w:line="240" w:lineRule="auto"/>
              <w:ind w:left="135"/>
            </w:pPr>
            <w:hyperlink r:id="rId980">
              <w:r w:rsidR="00276244" w:rsidRPr="0088154F">
                <w:rPr>
                  <w:rFonts w:ascii="Times New Roman" w:hAnsi="Times New Roman"/>
                  <w:color w:val="0000FF"/>
                  <w:u w:val="single"/>
                </w:rPr>
                <w:t>https://m.edsoo.ru/c43b1761</w:t>
              </w:r>
            </w:hyperlink>
          </w:p>
        </w:tc>
      </w:tr>
      <w:tr w:rsidR="00015C0F" w:rsidRPr="0088154F" w14:paraId="0B3C82E5" w14:textId="77777777" w:rsidTr="0088154F">
        <w:trPr>
          <w:trHeight w:val="144"/>
          <w:tblCellSpacing w:w="0" w:type="dxa"/>
        </w:trPr>
        <w:tc>
          <w:tcPr>
            <w:tcW w:w="1259" w:type="dxa"/>
            <w:tcMar>
              <w:top w:w="50" w:type="dxa"/>
              <w:left w:w="100" w:type="dxa"/>
            </w:tcMar>
            <w:vAlign w:val="center"/>
          </w:tcPr>
          <w:p w14:paraId="0EE7A4A1" w14:textId="77777777" w:rsidR="00015C0F" w:rsidRPr="0088154F" w:rsidRDefault="00276244" w:rsidP="0088154F">
            <w:pPr>
              <w:spacing w:after="0" w:line="240" w:lineRule="auto"/>
            </w:pPr>
            <w:r w:rsidRPr="0088154F">
              <w:rPr>
                <w:rFonts w:ascii="Times New Roman" w:hAnsi="Times New Roman"/>
                <w:color w:val="000000"/>
              </w:rPr>
              <w:t>21</w:t>
            </w:r>
          </w:p>
        </w:tc>
        <w:tc>
          <w:tcPr>
            <w:tcW w:w="7632" w:type="dxa"/>
            <w:tcMar>
              <w:top w:w="50" w:type="dxa"/>
              <w:left w:w="100" w:type="dxa"/>
            </w:tcMar>
            <w:vAlign w:val="center"/>
          </w:tcPr>
          <w:p w14:paraId="67A35D9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Полимеры. Виды полимерных материалов, их свойства</w:t>
            </w:r>
          </w:p>
        </w:tc>
        <w:tc>
          <w:tcPr>
            <w:tcW w:w="1010" w:type="dxa"/>
            <w:tcMar>
              <w:top w:w="50" w:type="dxa"/>
              <w:left w:w="100" w:type="dxa"/>
            </w:tcMar>
            <w:vAlign w:val="center"/>
          </w:tcPr>
          <w:p w14:paraId="014B9241"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B3673E5"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0308FF73" w14:textId="77777777" w:rsidR="00015C0F" w:rsidRPr="0088154F" w:rsidRDefault="001D7E6C" w:rsidP="0088154F">
            <w:pPr>
              <w:spacing w:after="0" w:line="240" w:lineRule="auto"/>
              <w:ind w:left="135"/>
            </w:pPr>
            <w:hyperlink r:id="rId981">
              <w:r w:rsidR="00276244" w:rsidRPr="0088154F">
                <w:rPr>
                  <w:rFonts w:ascii="Times New Roman" w:hAnsi="Times New Roman"/>
                  <w:color w:val="0000FF"/>
                  <w:u w:val="single"/>
                </w:rPr>
                <w:t>https://m.edsoo.ru/67ebb2db</w:t>
              </w:r>
            </w:hyperlink>
          </w:p>
        </w:tc>
      </w:tr>
      <w:tr w:rsidR="00015C0F" w:rsidRPr="0088154F" w14:paraId="3B9A9527" w14:textId="77777777" w:rsidTr="0088154F">
        <w:trPr>
          <w:trHeight w:val="144"/>
          <w:tblCellSpacing w:w="0" w:type="dxa"/>
        </w:trPr>
        <w:tc>
          <w:tcPr>
            <w:tcW w:w="1259" w:type="dxa"/>
            <w:tcMar>
              <w:top w:w="50" w:type="dxa"/>
              <w:left w:w="100" w:type="dxa"/>
            </w:tcMar>
            <w:vAlign w:val="center"/>
          </w:tcPr>
          <w:p w14:paraId="2B7653CD" w14:textId="77777777" w:rsidR="00015C0F" w:rsidRPr="0088154F" w:rsidRDefault="00276244" w:rsidP="0088154F">
            <w:pPr>
              <w:spacing w:after="0" w:line="240" w:lineRule="auto"/>
            </w:pPr>
            <w:r w:rsidRPr="0088154F">
              <w:rPr>
                <w:rFonts w:ascii="Times New Roman" w:hAnsi="Times New Roman"/>
                <w:color w:val="000000"/>
              </w:rPr>
              <w:t>22</w:t>
            </w:r>
          </w:p>
        </w:tc>
        <w:tc>
          <w:tcPr>
            <w:tcW w:w="7632" w:type="dxa"/>
            <w:tcMar>
              <w:top w:w="50" w:type="dxa"/>
              <w:left w:w="100" w:type="dxa"/>
            </w:tcMar>
            <w:vAlign w:val="center"/>
          </w:tcPr>
          <w:p w14:paraId="7579AA5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Технология обработки полимерных материалов (на выбор)</w:t>
            </w:r>
          </w:p>
        </w:tc>
        <w:tc>
          <w:tcPr>
            <w:tcW w:w="1010" w:type="dxa"/>
            <w:tcMar>
              <w:top w:w="50" w:type="dxa"/>
              <w:left w:w="100" w:type="dxa"/>
            </w:tcMar>
            <w:vAlign w:val="center"/>
          </w:tcPr>
          <w:p w14:paraId="5787C1A0"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E1BF16B"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610944A0" w14:textId="77777777" w:rsidR="00015C0F" w:rsidRPr="0088154F" w:rsidRDefault="001D7E6C" w:rsidP="0088154F">
            <w:pPr>
              <w:spacing w:after="0" w:line="240" w:lineRule="auto"/>
              <w:ind w:left="135"/>
            </w:pPr>
            <w:hyperlink r:id="rId982">
              <w:r w:rsidR="00276244" w:rsidRPr="0088154F">
                <w:rPr>
                  <w:rFonts w:ascii="Times New Roman" w:hAnsi="Times New Roman"/>
                  <w:color w:val="0000FF"/>
                  <w:u w:val="single"/>
                </w:rPr>
                <w:t>https://m.edsoo.ru/47afa6eb</w:t>
              </w:r>
            </w:hyperlink>
          </w:p>
        </w:tc>
      </w:tr>
      <w:tr w:rsidR="00015C0F" w:rsidRPr="0088154F" w14:paraId="21FA1A8E" w14:textId="77777777" w:rsidTr="0088154F">
        <w:trPr>
          <w:trHeight w:val="144"/>
          <w:tblCellSpacing w:w="0" w:type="dxa"/>
        </w:trPr>
        <w:tc>
          <w:tcPr>
            <w:tcW w:w="1259" w:type="dxa"/>
            <w:tcMar>
              <w:top w:w="50" w:type="dxa"/>
              <w:left w:w="100" w:type="dxa"/>
            </w:tcMar>
            <w:vAlign w:val="center"/>
          </w:tcPr>
          <w:p w14:paraId="3458C9A4" w14:textId="77777777" w:rsidR="00015C0F" w:rsidRPr="0088154F" w:rsidRDefault="00276244" w:rsidP="0088154F">
            <w:pPr>
              <w:spacing w:after="0" w:line="240" w:lineRule="auto"/>
            </w:pPr>
            <w:r w:rsidRPr="0088154F">
              <w:rPr>
                <w:rFonts w:ascii="Times New Roman" w:hAnsi="Times New Roman"/>
                <w:color w:val="000000"/>
              </w:rPr>
              <w:t>23</w:t>
            </w:r>
          </w:p>
        </w:tc>
        <w:tc>
          <w:tcPr>
            <w:tcW w:w="7632" w:type="dxa"/>
            <w:tcMar>
              <w:top w:w="50" w:type="dxa"/>
              <w:left w:w="100" w:type="dxa"/>
            </w:tcMar>
            <w:vAlign w:val="center"/>
          </w:tcPr>
          <w:p w14:paraId="4D3C7590"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сложных форм из пластиковых трубочек</w:t>
            </w:r>
          </w:p>
        </w:tc>
        <w:tc>
          <w:tcPr>
            <w:tcW w:w="1010" w:type="dxa"/>
            <w:tcMar>
              <w:top w:w="50" w:type="dxa"/>
              <w:left w:w="100" w:type="dxa"/>
            </w:tcMar>
            <w:vAlign w:val="center"/>
          </w:tcPr>
          <w:p w14:paraId="2376FF1D"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725C14C"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6E753834" w14:textId="77777777" w:rsidR="00015C0F" w:rsidRPr="0088154F" w:rsidRDefault="001D7E6C" w:rsidP="0088154F">
            <w:pPr>
              <w:spacing w:after="0" w:line="240" w:lineRule="auto"/>
              <w:ind w:left="135"/>
            </w:pPr>
            <w:hyperlink r:id="rId983">
              <w:r w:rsidR="00276244" w:rsidRPr="0088154F">
                <w:rPr>
                  <w:rFonts w:ascii="Times New Roman" w:hAnsi="Times New Roman"/>
                  <w:color w:val="0000FF"/>
                  <w:u w:val="single"/>
                </w:rPr>
                <w:t>https://m.edsoo.ru/9219bcf3</w:t>
              </w:r>
            </w:hyperlink>
          </w:p>
        </w:tc>
      </w:tr>
      <w:tr w:rsidR="00015C0F" w:rsidRPr="0088154F" w14:paraId="0E6A66A2" w14:textId="77777777" w:rsidTr="0088154F">
        <w:trPr>
          <w:trHeight w:val="144"/>
          <w:tblCellSpacing w:w="0" w:type="dxa"/>
        </w:trPr>
        <w:tc>
          <w:tcPr>
            <w:tcW w:w="1259" w:type="dxa"/>
            <w:tcMar>
              <w:top w:w="50" w:type="dxa"/>
              <w:left w:w="100" w:type="dxa"/>
            </w:tcMar>
            <w:vAlign w:val="center"/>
          </w:tcPr>
          <w:p w14:paraId="12D97036" w14:textId="77777777" w:rsidR="00015C0F" w:rsidRPr="0088154F" w:rsidRDefault="00276244" w:rsidP="0088154F">
            <w:pPr>
              <w:spacing w:after="0" w:line="240" w:lineRule="auto"/>
            </w:pPr>
            <w:r w:rsidRPr="0088154F">
              <w:rPr>
                <w:rFonts w:ascii="Times New Roman" w:hAnsi="Times New Roman"/>
                <w:color w:val="000000"/>
              </w:rPr>
              <w:t>24</w:t>
            </w:r>
          </w:p>
        </w:tc>
        <w:tc>
          <w:tcPr>
            <w:tcW w:w="7632" w:type="dxa"/>
            <w:tcMar>
              <w:top w:w="50" w:type="dxa"/>
              <w:left w:w="100" w:type="dxa"/>
            </w:tcMar>
            <w:vAlign w:val="center"/>
          </w:tcPr>
          <w:p w14:paraId="3AB28B0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Конструирование объемных геометрических конструкций из разных материалов</w:t>
            </w:r>
          </w:p>
        </w:tc>
        <w:tc>
          <w:tcPr>
            <w:tcW w:w="1010" w:type="dxa"/>
            <w:tcMar>
              <w:top w:w="50" w:type="dxa"/>
              <w:left w:w="100" w:type="dxa"/>
            </w:tcMar>
            <w:vAlign w:val="center"/>
          </w:tcPr>
          <w:p w14:paraId="6E8D5DD7"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4056056E"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3F1B1E69" w14:textId="77777777" w:rsidR="00015C0F" w:rsidRPr="0088154F" w:rsidRDefault="001D7E6C" w:rsidP="0088154F">
            <w:pPr>
              <w:spacing w:after="0" w:line="240" w:lineRule="auto"/>
              <w:ind w:left="135"/>
            </w:pPr>
            <w:hyperlink r:id="rId984">
              <w:r w:rsidR="00276244" w:rsidRPr="0088154F">
                <w:rPr>
                  <w:rFonts w:ascii="Times New Roman" w:hAnsi="Times New Roman"/>
                  <w:color w:val="0000FF"/>
                  <w:u w:val="single"/>
                </w:rPr>
                <w:t>https://m.edsoo.ru/17985885</w:t>
              </w:r>
            </w:hyperlink>
          </w:p>
        </w:tc>
      </w:tr>
      <w:tr w:rsidR="00015C0F" w:rsidRPr="0088154F" w14:paraId="3B0E61E0" w14:textId="77777777" w:rsidTr="0088154F">
        <w:trPr>
          <w:trHeight w:val="144"/>
          <w:tblCellSpacing w:w="0" w:type="dxa"/>
        </w:trPr>
        <w:tc>
          <w:tcPr>
            <w:tcW w:w="1259" w:type="dxa"/>
            <w:tcMar>
              <w:top w:w="50" w:type="dxa"/>
              <w:left w:w="100" w:type="dxa"/>
            </w:tcMar>
            <w:vAlign w:val="center"/>
          </w:tcPr>
          <w:p w14:paraId="22F00914" w14:textId="77777777" w:rsidR="00015C0F" w:rsidRPr="0088154F" w:rsidRDefault="00276244" w:rsidP="0088154F">
            <w:pPr>
              <w:spacing w:after="0" w:line="240" w:lineRule="auto"/>
            </w:pPr>
            <w:r w:rsidRPr="0088154F">
              <w:rPr>
                <w:rFonts w:ascii="Times New Roman" w:hAnsi="Times New Roman"/>
                <w:color w:val="000000"/>
              </w:rPr>
              <w:t>25</w:t>
            </w:r>
          </w:p>
        </w:tc>
        <w:tc>
          <w:tcPr>
            <w:tcW w:w="7632" w:type="dxa"/>
            <w:tcMar>
              <w:top w:w="50" w:type="dxa"/>
              <w:left w:w="100" w:type="dxa"/>
            </w:tcMar>
            <w:vAlign w:val="center"/>
          </w:tcPr>
          <w:p w14:paraId="6D990EE4" w14:textId="77777777" w:rsidR="00015C0F" w:rsidRPr="0088154F" w:rsidRDefault="00276244" w:rsidP="0088154F">
            <w:pPr>
              <w:spacing w:after="0" w:line="240" w:lineRule="auto"/>
              <w:ind w:left="135"/>
            </w:pPr>
            <w:r w:rsidRPr="0088154F">
              <w:rPr>
                <w:rFonts w:ascii="Times New Roman" w:hAnsi="Times New Roman"/>
                <w:color w:val="000000"/>
              </w:rPr>
              <w:t>Синтетические ткани, их свойства</w:t>
            </w:r>
          </w:p>
        </w:tc>
        <w:tc>
          <w:tcPr>
            <w:tcW w:w="1010" w:type="dxa"/>
            <w:tcMar>
              <w:top w:w="50" w:type="dxa"/>
              <w:left w:w="100" w:type="dxa"/>
            </w:tcMar>
            <w:vAlign w:val="center"/>
          </w:tcPr>
          <w:p w14:paraId="23DD3DBC"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9962757"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107030D7" w14:textId="77777777" w:rsidR="00015C0F" w:rsidRPr="0088154F" w:rsidRDefault="001D7E6C" w:rsidP="0088154F">
            <w:pPr>
              <w:spacing w:after="0" w:line="240" w:lineRule="auto"/>
              <w:ind w:left="135"/>
            </w:pPr>
            <w:hyperlink r:id="rId985">
              <w:r w:rsidR="00276244" w:rsidRPr="0088154F">
                <w:rPr>
                  <w:rFonts w:ascii="Times New Roman" w:hAnsi="Times New Roman"/>
                  <w:color w:val="0000FF"/>
                  <w:u w:val="single"/>
                </w:rPr>
                <w:t>https://m.edsoo.ru/9f7bdf5f</w:t>
              </w:r>
            </w:hyperlink>
          </w:p>
        </w:tc>
      </w:tr>
      <w:tr w:rsidR="00015C0F" w:rsidRPr="0088154F" w14:paraId="4DDB16EC" w14:textId="77777777" w:rsidTr="0088154F">
        <w:trPr>
          <w:trHeight w:val="144"/>
          <w:tblCellSpacing w:w="0" w:type="dxa"/>
        </w:trPr>
        <w:tc>
          <w:tcPr>
            <w:tcW w:w="1259" w:type="dxa"/>
            <w:tcMar>
              <w:top w:w="50" w:type="dxa"/>
              <w:left w:w="100" w:type="dxa"/>
            </w:tcMar>
            <w:vAlign w:val="center"/>
          </w:tcPr>
          <w:p w14:paraId="31CDA9F0" w14:textId="77777777" w:rsidR="00015C0F" w:rsidRPr="0088154F" w:rsidRDefault="00276244" w:rsidP="0088154F">
            <w:pPr>
              <w:spacing w:after="0" w:line="240" w:lineRule="auto"/>
            </w:pPr>
            <w:r w:rsidRPr="0088154F">
              <w:rPr>
                <w:rFonts w:ascii="Times New Roman" w:hAnsi="Times New Roman"/>
                <w:color w:val="000000"/>
              </w:rPr>
              <w:t>26</w:t>
            </w:r>
          </w:p>
        </w:tc>
        <w:tc>
          <w:tcPr>
            <w:tcW w:w="7632" w:type="dxa"/>
            <w:tcMar>
              <w:top w:w="50" w:type="dxa"/>
              <w:left w:w="100" w:type="dxa"/>
            </w:tcMar>
            <w:vAlign w:val="center"/>
          </w:tcPr>
          <w:p w14:paraId="39FD34A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Мода, одежда и ткани разных времен. Ткани натурального и искусственного происхождения</w:t>
            </w:r>
          </w:p>
        </w:tc>
        <w:tc>
          <w:tcPr>
            <w:tcW w:w="1010" w:type="dxa"/>
            <w:tcMar>
              <w:top w:w="50" w:type="dxa"/>
              <w:left w:w="100" w:type="dxa"/>
            </w:tcMar>
            <w:vAlign w:val="center"/>
          </w:tcPr>
          <w:p w14:paraId="41DABE8B"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7FCCB156"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6ABC1E16" w14:textId="77777777" w:rsidR="00015C0F" w:rsidRPr="0088154F" w:rsidRDefault="001D7E6C" w:rsidP="0088154F">
            <w:pPr>
              <w:spacing w:after="0" w:line="240" w:lineRule="auto"/>
              <w:ind w:left="135"/>
            </w:pPr>
            <w:hyperlink r:id="rId986">
              <w:r w:rsidR="00276244" w:rsidRPr="0088154F">
                <w:rPr>
                  <w:rFonts w:ascii="Times New Roman" w:hAnsi="Times New Roman"/>
                  <w:color w:val="0000FF"/>
                  <w:u w:val="single"/>
                </w:rPr>
                <w:t>https://m.edsoo.ru/5d2a7946</w:t>
              </w:r>
            </w:hyperlink>
          </w:p>
        </w:tc>
      </w:tr>
      <w:tr w:rsidR="00015C0F" w:rsidRPr="0088154F" w14:paraId="497C56E8" w14:textId="77777777" w:rsidTr="0088154F">
        <w:trPr>
          <w:trHeight w:val="144"/>
          <w:tblCellSpacing w:w="0" w:type="dxa"/>
        </w:trPr>
        <w:tc>
          <w:tcPr>
            <w:tcW w:w="1259" w:type="dxa"/>
            <w:tcMar>
              <w:top w:w="50" w:type="dxa"/>
              <w:left w:w="100" w:type="dxa"/>
            </w:tcMar>
            <w:vAlign w:val="center"/>
          </w:tcPr>
          <w:p w14:paraId="690B28E9" w14:textId="77777777" w:rsidR="00015C0F" w:rsidRPr="0088154F" w:rsidRDefault="00276244" w:rsidP="0088154F">
            <w:pPr>
              <w:spacing w:after="0" w:line="240" w:lineRule="auto"/>
            </w:pPr>
            <w:r w:rsidRPr="0088154F">
              <w:rPr>
                <w:rFonts w:ascii="Times New Roman" w:hAnsi="Times New Roman"/>
                <w:color w:val="000000"/>
              </w:rPr>
              <w:t>27</w:t>
            </w:r>
          </w:p>
        </w:tc>
        <w:tc>
          <w:tcPr>
            <w:tcW w:w="7632" w:type="dxa"/>
            <w:tcMar>
              <w:top w:w="50" w:type="dxa"/>
              <w:left w:w="100" w:type="dxa"/>
            </w:tcMar>
            <w:vAlign w:val="center"/>
          </w:tcPr>
          <w:p w14:paraId="6C2D4FEE"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Способ драпировки тканей. Исторический костюм</w:t>
            </w:r>
          </w:p>
        </w:tc>
        <w:tc>
          <w:tcPr>
            <w:tcW w:w="1010" w:type="dxa"/>
            <w:tcMar>
              <w:top w:w="50" w:type="dxa"/>
              <w:left w:w="100" w:type="dxa"/>
            </w:tcMar>
            <w:vAlign w:val="center"/>
          </w:tcPr>
          <w:p w14:paraId="21603CC6"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4082D35"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48BB0359" w14:textId="77777777" w:rsidR="00015C0F" w:rsidRPr="0088154F" w:rsidRDefault="001D7E6C" w:rsidP="0088154F">
            <w:pPr>
              <w:spacing w:after="0" w:line="240" w:lineRule="auto"/>
              <w:ind w:left="135"/>
            </w:pPr>
            <w:hyperlink r:id="rId987">
              <w:r w:rsidR="00276244" w:rsidRPr="0088154F">
                <w:rPr>
                  <w:rFonts w:ascii="Times New Roman" w:hAnsi="Times New Roman"/>
                  <w:color w:val="0000FF"/>
                  <w:u w:val="single"/>
                </w:rPr>
                <w:t>https://m.edsoo.ru/514122c1</w:t>
              </w:r>
            </w:hyperlink>
          </w:p>
        </w:tc>
      </w:tr>
      <w:tr w:rsidR="00015C0F" w:rsidRPr="0088154F" w14:paraId="53AB5BFA" w14:textId="77777777" w:rsidTr="0088154F">
        <w:trPr>
          <w:trHeight w:val="144"/>
          <w:tblCellSpacing w:w="0" w:type="dxa"/>
        </w:trPr>
        <w:tc>
          <w:tcPr>
            <w:tcW w:w="1259" w:type="dxa"/>
            <w:tcMar>
              <w:top w:w="50" w:type="dxa"/>
              <w:left w:w="100" w:type="dxa"/>
            </w:tcMar>
            <w:vAlign w:val="center"/>
          </w:tcPr>
          <w:p w14:paraId="421ED97F" w14:textId="77777777" w:rsidR="00015C0F" w:rsidRPr="0088154F" w:rsidRDefault="00276244" w:rsidP="0088154F">
            <w:pPr>
              <w:spacing w:after="0" w:line="240" w:lineRule="auto"/>
            </w:pPr>
            <w:r w:rsidRPr="0088154F">
              <w:rPr>
                <w:rFonts w:ascii="Times New Roman" w:hAnsi="Times New Roman"/>
                <w:color w:val="000000"/>
              </w:rPr>
              <w:t>28</w:t>
            </w:r>
          </w:p>
        </w:tc>
        <w:tc>
          <w:tcPr>
            <w:tcW w:w="7632" w:type="dxa"/>
            <w:tcMar>
              <w:top w:w="50" w:type="dxa"/>
              <w:left w:w="100" w:type="dxa"/>
            </w:tcMar>
            <w:vAlign w:val="center"/>
          </w:tcPr>
          <w:p w14:paraId="348AC776"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Одежда народов России. Составные части костюмов и платьев, их конструктивные и декоративные особенности</w:t>
            </w:r>
          </w:p>
        </w:tc>
        <w:tc>
          <w:tcPr>
            <w:tcW w:w="1010" w:type="dxa"/>
            <w:tcMar>
              <w:top w:w="50" w:type="dxa"/>
              <w:left w:w="100" w:type="dxa"/>
            </w:tcMar>
            <w:vAlign w:val="center"/>
          </w:tcPr>
          <w:p w14:paraId="4B12CA0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2ADDC91C"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19790B18" w14:textId="77777777" w:rsidR="00015C0F" w:rsidRPr="0088154F" w:rsidRDefault="001D7E6C" w:rsidP="0088154F">
            <w:pPr>
              <w:spacing w:after="0" w:line="240" w:lineRule="auto"/>
              <w:ind w:left="135"/>
            </w:pPr>
            <w:hyperlink r:id="rId988">
              <w:r w:rsidR="00276244" w:rsidRPr="0088154F">
                <w:rPr>
                  <w:rFonts w:ascii="Times New Roman" w:hAnsi="Times New Roman"/>
                  <w:color w:val="0000FF"/>
                  <w:u w:val="single"/>
                </w:rPr>
                <w:t>https://m.edsoo.ru/c28b5d19</w:t>
              </w:r>
            </w:hyperlink>
          </w:p>
        </w:tc>
      </w:tr>
      <w:tr w:rsidR="00015C0F" w:rsidRPr="0088154F" w14:paraId="23148151" w14:textId="77777777" w:rsidTr="0088154F">
        <w:trPr>
          <w:trHeight w:val="144"/>
          <w:tblCellSpacing w:w="0" w:type="dxa"/>
        </w:trPr>
        <w:tc>
          <w:tcPr>
            <w:tcW w:w="1259" w:type="dxa"/>
            <w:tcMar>
              <w:top w:w="50" w:type="dxa"/>
              <w:left w:w="100" w:type="dxa"/>
            </w:tcMar>
            <w:vAlign w:val="center"/>
          </w:tcPr>
          <w:p w14:paraId="6FF471DD" w14:textId="77777777" w:rsidR="00015C0F" w:rsidRPr="0088154F" w:rsidRDefault="00276244" w:rsidP="0088154F">
            <w:pPr>
              <w:spacing w:after="0" w:line="240" w:lineRule="auto"/>
            </w:pPr>
            <w:r w:rsidRPr="0088154F">
              <w:rPr>
                <w:rFonts w:ascii="Times New Roman" w:hAnsi="Times New Roman"/>
                <w:color w:val="000000"/>
              </w:rPr>
              <w:t>29</w:t>
            </w:r>
          </w:p>
        </w:tc>
        <w:tc>
          <w:tcPr>
            <w:tcW w:w="7632" w:type="dxa"/>
            <w:tcMar>
              <w:top w:w="50" w:type="dxa"/>
              <w:left w:w="100" w:type="dxa"/>
            </w:tcMar>
            <w:vAlign w:val="center"/>
          </w:tcPr>
          <w:p w14:paraId="0FC128A5"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крестообразного стежка. Строчка петлеобразного стежка. </w:t>
            </w:r>
            <w:r w:rsidRPr="0088154F">
              <w:rPr>
                <w:rFonts w:ascii="Times New Roman" w:hAnsi="Times New Roman"/>
                <w:color w:val="000000"/>
              </w:rPr>
              <w:t>Аксессуары в одежде</w:t>
            </w:r>
          </w:p>
        </w:tc>
        <w:tc>
          <w:tcPr>
            <w:tcW w:w="1010" w:type="dxa"/>
            <w:tcMar>
              <w:top w:w="50" w:type="dxa"/>
              <w:left w:w="100" w:type="dxa"/>
            </w:tcMar>
            <w:vAlign w:val="center"/>
          </w:tcPr>
          <w:p w14:paraId="0040F113"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566D230B"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33E63F3B" w14:textId="77777777" w:rsidR="00015C0F" w:rsidRPr="0088154F" w:rsidRDefault="001D7E6C" w:rsidP="0088154F">
            <w:pPr>
              <w:spacing w:after="0" w:line="240" w:lineRule="auto"/>
              <w:ind w:left="135"/>
            </w:pPr>
            <w:hyperlink r:id="rId989">
              <w:r w:rsidR="00276244" w:rsidRPr="0088154F">
                <w:rPr>
                  <w:rFonts w:ascii="Times New Roman" w:hAnsi="Times New Roman"/>
                  <w:color w:val="0000FF"/>
                  <w:u w:val="single"/>
                </w:rPr>
                <w:t>https://m.edsoo.ru/a25efe6a</w:t>
              </w:r>
            </w:hyperlink>
          </w:p>
        </w:tc>
      </w:tr>
      <w:tr w:rsidR="00015C0F" w:rsidRPr="0088154F" w14:paraId="7E2A7C00" w14:textId="77777777" w:rsidTr="0088154F">
        <w:trPr>
          <w:trHeight w:val="144"/>
          <w:tblCellSpacing w:w="0" w:type="dxa"/>
        </w:trPr>
        <w:tc>
          <w:tcPr>
            <w:tcW w:w="1259" w:type="dxa"/>
            <w:tcMar>
              <w:top w:w="50" w:type="dxa"/>
              <w:left w:w="100" w:type="dxa"/>
            </w:tcMar>
            <w:vAlign w:val="center"/>
          </w:tcPr>
          <w:p w14:paraId="64B1D3D2" w14:textId="77777777" w:rsidR="00015C0F" w:rsidRPr="0088154F" w:rsidRDefault="00276244" w:rsidP="0088154F">
            <w:pPr>
              <w:spacing w:after="0" w:line="240" w:lineRule="auto"/>
            </w:pPr>
            <w:r w:rsidRPr="0088154F">
              <w:rPr>
                <w:rFonts w:ascii="Times New Roman" w:hAnsi="Times New Roman"/>
                <w:color w:val="000000"/>
              </w:rPr>
              <w:t>30</w:t>
            </w:r>
          </w:p>
        </w:tc>
        <w:tc>
          <w:tcPr>
            <w:tcW w:w="7632" w:type="dxa"/>
            <w:tcMar>
              <w:top w:w="50" w:type="dxa"/>
              <w:left w:w="100" w:type="dxa"/>
            </w:tcMar>
            <w:vAlign w:val="center"/>
          </w:tcPr>
          <w:p w14:paraId="1517FF80" w14:textId="77777777" w:rsidR="00015C0F" w:rsidRPr="0088154F" w:rsidRDefault="00276244" w:rsidP="0088154F">
            <w:pPr>
              <w:spacing w:after="0" w:line="240" w:lineRule="auto"/>
              <w:ind w:left="135"/>
            </w:pPr>
            <w:r w:rsidRPr="0088154F">
              <w:rPr>
                <w:rFonts w:ascii="Times New Roman" w:hAnsi="Times New Roman"/>
                <w:color w:val="000000"/>
                <w:lang w:val="ru-RU"/>
              </w:rPr>
              <w:t xml:space="preserve">Строчка крестообразного стежка. Строчка петлеобразного стежка. </w:t>
            </w:r>
            <w:r w:rsidRPr="0088154F">
              <w:rPr>
                <w:rFonts w:ascii="Times New Roman" w:hAnsi="Times New Roman"/>
                <w:color w:val="000000"/>
              </w:rPr>
              <w:t>Аксессуары в одежде</w:t>
            </w:r>
          </w:p>
        </w:tc>
        <w:tc>
          <w:tcPr>
            <w:tcW w:w="1010" w:type="dxa"/>
            <w:tcMar>
              <w:top w:w="50" w:type="dxa"/>
              <w:left w:w="100" w:type="dxa"/>
            </w:tcMar>
            <w:vAlign w:val="center"/>
          </w:tcPr>
          <w:p w14:paraId="54B18DAB"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3A94AD7E"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74D0827A" w14:textId="77777777" w:rsidR="00015C0F" w:rsidRPr="0088154F" w:rsidRDefault="001D7E6C" w:rsidP="0088154F">
            <w:pPr>
              <w:spacing w:after="0" w:line="240" w:lineRule="auto"/>
              <w:ind w:left="135"/>
            </w:pPr>
            <w:hyperlink r:id="rId990">
              <w:r w:rsidR="00276244" w:rsidRPr="0088154F">
                <w:rPr>
                  <w:rFonts w:ascii="Times New Roman" w:hAnsi="Times New Roman"/>
                  <w:color w:val="0000FF"/>
                  <w:u w:val="single"/>
                </w:rPr>
                <w:t>https://m.edsoo.ru/a869b362</w:t>
              </w:r>
            </w:hyperlink>
          </w:p>
        </w:tc>
      </w:tr>
      <w:tr w:rsidR="00015C0F" w:rsidRPr="0088154F" w14:paraId="52383143" w14:textId="77777777" w:rsidTr="0088154F">
        <w:trPr>
          <w:trHeight w:val="144"/>
          <w:tblCellSpacing w:w="0" w:type="dxa"/>
        </w:trPr>
        <w:tc>
          <w:tcPr>
            <w:tcW w:w="1259" w:type="dxa"/>
            <w:tcMar>
              <w:top w:w="50" w:type="dxa"/>
              <w:left w:w="100" w:type="dxa"/>
            </w:tcMar>
            <w:vAlign w:val="center"/>
          </w:tcPr>
          <w:p w14:paraId="3EE40B9A" w14:textId="77777777" w:rsidR="00015C0F" w:rsidRPr="0088154F" w:rsidRDefault="00276244" w:rsidP="0088154F">
            <w:pPr>
              <w:spacing w:after="0" w:line="240" w:lineRule="auto"/>
            </w:pPr>
            <w:r w:rsidRPr="0088154F">
              <w:rPr>
                <w:rFonts w:ascii="Times New Roman" w:hAnsi="Times New Roman"/>
                <w:color w:val="000000"/>
              </w:rPr>
              <w:t>31</w:t>
            </w:r>
          </w:p>
        </w:tc>
        <w:tc>
          <w:tcPr>
            <w:tcW w:w="7632" w:type="dxa"/>
            <w:tcMar>
              <w:top w:w="50" w:type="dxa"/>
              <w:left w:w="100" w:type="dxa"/>
            </w:tcMar>
            <w:vAlign w:val="center"/>
          </w:tcPr>
          <w:p w14:paraId="4D9DF9AC"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Конструкция «пружина» из полос картона или металлических деталей наборов конструктора</w:t>
            </w:r>
          </w:p>
        </w:tc>
        <w:tc>
          <w:tcPr>
            <w:tcW w:w="1010" w:type="dxa"/>
            <w:tcMar>
              <w:top w:w="50" w:type="dxa"/>
              <w:left w:w="100" w:type="dxa"/>
            </w:tcMar>
            <w:vAlign w:val="center"/>
          </w:tcPr>
          <w:p w14:paraId="40801673"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1 </w:t>
            </w:r>
          </w:p>
        </w:tc>
        <w:tc>
          <w:tcPr>
            <w:tcW w:w="1845" w:type="dxa"/>
            <w:tcMar>
              <w:top w:w="50" w:type="dxa"/>
              <w:left w:w="100" w:type="dxa"/>
            </w:tcMar>
            <w:vAlign w:val="center"/>
          </w:tcPr>
          <w:p w14:paraId="0CEA00E3"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0830C668" w14:textId="77777777" w:rsidR="00015C0F" w:rsidRPr="0088154F" w:rsidRDefault="001D7E6C" w:rsidP="0088154F">
            <w:pPr>
              <w:spacing w:after="0" w:line="240" w:lineRule="auto"/>
              <w:ind w:left="135"/>
            </w:pPr>
            <w:hyperlink r:id="rId991">
              <w:r w:rsidR="00276244" w:rsidRPr="0088154F">
                <w:rPr>
                  <w:rFonts w:ascii="Times New Roman" w:hAnsi="Times New Roman"/>
                  <w:color w:val="0000FF"/>
                  <w:u w:val="single"/>
                </w:rPr>
                <w:t>https://m.edsoo.ru/4e3f7ea5</w:t>
              </w:r>
            </w:hyperlink>
          </w:p>
        </w:tc>
      </w:tr>
      <w:tr w:rsidR="00015C0F" w:rsidRPr="0088154F" w14:paraId="3706E135" w14:textId="77777777" w:rsidTr="0088154F">
        <w:trPr>
          <w:trHeight w:val="144"/>
          <w:tblCellSpacing w:w="0" w:type="dxa"/>
        </w:trPr>
        <w:tc>
          <w:tcPr>
            <w:tcW w:w="1259" w:type="dxa"/>
            <w:tcMar>
              <w:top w:w="50" w:type="dxa"/>
              <w:left w:w="100" w:type="dxa"/>
            </w:tcMar>
            <w:vAlign w:val="center"/>
          </w:tcPr>
          <w:p w14:paraId="50C6BAFE" w14:textId="77777777" w:rsidR="00015C0F" w:rsidRPr="0088154F" w:rsidRDefault="00276244" w:rsidP="0088154F">
            <w:pPr>
              <w:spacing w:after="0" w:line="240" w:lineRule="auto"/>
            </w:pPr>
            <w:r w:rsidRPr="0088154F">
              <w:rPr>
                <w:rFonts w:ascii="Times New Roman" w:hAnsi="Times New Roman"/>
                <w:color w:val="000000"/>
              </w:rPr>
              <w:t>32</w:t>
            </w:r>
          </w:p>
        </w:tc>
        <w:tc>
          <w:tcPr>
            <w:tcW w:w="7632" w:type="dxa"/>
            <w:tcMar>
              <w:top w:w="50" w:type="dxa"/>
              <w:left w:w="100" w:type="dxa"/>
            </w:tcMar>
            <w:vAlign w:val="center"/>
          </w:tcPr>
          <w:p w14:paraId="73009270" w14:textId="77777777" w:rsidR="00015C0F" w:rsidRPr="0088154F" w:rsidRDefault="00276244" w:rsidP="0088154F">
            <w:pPr>
              <w:spacing w:after="0" w:line="240" w:lineRule="auto"/>
              <w:ind w:left="135"/>
            </w:pPr>
            <w:r w:rsidRPr="0088154F">
              <w:rPr>
                <w:rFonts w:ascii="Times New Roman" w:hAnsi="Times New Roman"/>
                <w:color w:val="000000"/>
              </w:rPr>
              <w:t>Конструкции с ножничным механизмом</w:t>
            </w:r>
          </w:p>
        </w:tc>
        <w:tc>
          <w:tcPr>
            <w:tcW w:w="1010" w:type="dxa"/>
            <w:tcMar>
              <w:top w:w="50" w:type="dxa"/>
              <w:left w:w="100" w:type="dxa"/>
            </w:tcMar>
            <w:vAlign w:val="center"/>
          </w:tcPr>
          <w:p w14:paraId="77FECFA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0571AC11"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74E2ACAA" w14:textId="77777777" w:rsidR="00015C0F" w:rsidRPr="0088154F" w:rsidRDefault="00015C0F" w:rsidP="0088154F">
            <w:pPr>
              <w:spacing w:after="0" w:line="240" w:lineRule="auto"/>
              <w:ind w:left="135"/>
            </w:pPr>
          </w:p>
        </w:tc>
      </w:tr>
      <w:tr w:rsidR="00015C0F" w:rsidRPr="0088154F" w14:paraId="677F885F" w14:textId="77777777" w:rsidTr="0088154F">
        <w:trPr>
          <w:trHeight w:val="144"/>
          <w:tblCellSpacing w:w="0" w:type="dxa"/>
        </w:trPr>
        <w:tc>
          <w:tcPr>
            <w:tcW w:w="1259" w:type="dxa"/>
            <w:tcMar>
              <w:top w:w="50" w:type="dxa"/>
              <w:left w:w="100" w:type="dxa"/>
            </w:tcMar>
            <w:vAlign w:val="center"/>
          </w:tcPr>
          <w:p w14:paraId="1DFA7404" w14:textId="77777777" w:rsidR="00015C0F" w:rsidRPr="0088154F" w:rsidRDefault="00276244" w:rsidP="0088154F">
            <w:pPr>
              <w:spacing w:after="0" w:line="240" w:lineRule="auto"/>
            </w:pPr>
            <w:r w:rsidRPr="0088154F">
              <w:rPr>
                <w:rFonts w:ascii="Times New Roman" w:hAnsi="Times New Roman"/>
                <w:color w:val="000000"/>
              </w:rPr>
              <w:t>33</w:t>
            </w:r>
          </w:p>
        </w:tc>
        <w:tc>
          <w:tcPr>
            <w:tcW w:w="7632" w:type="dxa"/>
            <w:tcMar>
              <w:top w:w="50" w:type="dxa"/>
              <w:left w:w="100" w:type="dxa"/>
            </w:tcMar>
            <w:vAlign w:val="center"/>
          </w:tcPr>
          <w:p w14:paraId="2C41750D" w14:textId="77777777" w:rsidR="00015C0F" w:rsidRPr="0088154F" w:rsidRDefault="00276244" w:rsidP="0088154F">
            <w:pPr>
              <w:spacing w:after="0" w:line="240" w:lineRule="auto"/>
              <w:ind w:left="135"/>
            </w:pPr>
            <w:r w:rsidRPr="0088154F">
              <w:rPr>
                <w:rFonts w:ascii="Times New Roman" w:hAnsi="Times New Roman"/>
                <w:color w:val="000000"/>
              </w:rPr>
              <w:t>Конструкция с рычажным механизмом</w:t>
            </w:r>
          </w:p>
        </w:tc>
        <w:tc>
          <w:tcPr>
            <w:tcW w:w="1010" w:type="dxa"/>
            <w:tcMar>
              <w:top w:w="50" w:type="dxa"/>
              <w:left w:w="100" w:type="dxa"/>
            </w:tcMar>
            <w:vAlign w:val="center"/>
          </w:tcPr>
          <w:p w14:paraId="66344505"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7E48ADB9" w14:textId="77777777" w:rsidR="00015C0F" w:rsidRPr="0088154F" w:rsidRDefault="00015C0F" w:rsidP="0088154F">
            <w:pPr>
              <w:spacing w:after="0" w:line="240" w:lineRule="auto"/>
              <w:ind w:left="135"/>
              <w:jc w:val="center"/>
            </w:pPr>
          </w:p>
        </w:tc>
        <w:tc>
          <w:tcPr>
            <w:tcW w:w="3151" w:type="dxa"/>
            <w:tcMar>
              <w:top w:w="50" w:type="dxa"/>
              <w:left w:w="100" w:type="dxa"/>
            </w:tcMar>
            <w:vAlign w:val="center"/>
          </w:tcPr>
          <w:p w14:paraId="453D9B67" w14:textId="77777777" w:rsidR="00015C0F" w:rsidRPr="0088154F" w:rsidRDefault="00015C0F" w:rsidP="0088154F">
            <w:pPr>
              <w:spacing w:after="0" w:line="240" w:lineRule="auto"/>
              <w:ind w:left="135"/>
            </w:pPr>
          </w:p>
        </w:tc>
      </w:tr>
      <w:tr w:rsidR="00015C0F" w:rsidRPr="0088154F" w14:paraId="381965F2" w14:textId="77777777" w:rsidTr="0088154F">
        <w:trPr>
          <w:trHeight w:val="144"/>
          <w:tblCellSpacing w:w="0" w:type="dxa"/>
        </w:trPr>
        <w:tc>
          <w:tcPr>
            <w:tcW w:w="1259" w:type="dxa"/>
            <w:tcMar>
              <w:top w:w="50" w:type="dxa"/>
              <w:left w:w="100" w:type="dxa"/>
            </w:tcMar>
            <w:vAlign w:val="center"/>
          </w:tcPr>
          <w:p w14:paraId="229F8911" w14:textId="77777777" w:rsidR="00015C0F" w:rsidRPr="0088154F" w:rsidRDefault="00276244" w:rsidP="0088154F">
            <w:pPr>
              <w:spacing w:after="0" w:line="240" w:lineRule="auto"/>
            </w:pPr>
            <w:r w:rsidRPr="0088154F">
              <w:rPr>
                <w:rFonts w:ascii="Times New Roman" w:hAnsi="Times New Roman"/>
                <w:color w:val="000000"/>
              </w:rPr>
              <w:t>34</w:t>
            </w:r>
          </w:p>
        </w:tc>
        <w:tc>
          <w:tcPr>
            <w:tcW w:w="7632" w:type="dxa"/>
            <w:tcMar>
              <w:top w:w="50" w:type="dxa"/>
              <w:left w:w="100" w:type="dxa"/>
            </w:tcMar>
            <w:vAlign w:val="center"/>
          </w:tcPr>
          <w:p w14:paraId="5D5A21DF" w14:textId="77777777" w:rsidR="00015C0F" w:rsidRPr="0088154F" w:rsidRDefault="00276244" w:rsidP="0088154F">
            <w:pPr>
              <w:spacing w:after="0" w:line="240" w:lineRule="auto"/>
              <w:ind w:left="135"/>
            </w:pPr>
            <w:r w:rsidRPr="0088154F">
              <w:rPr>
                <w:rFonts w:ascii="Times New Roman" w:hAnsi="Times New Roman"/>
                <w:color w:val="000000"/>
              </w:rPr>
              <w:t>Подготовка портфолио. Проверочная работа</w:t>
            </w:r>
          </w:p>
        </w:tc>
        <w:tc>
          <w:tcPr>
            <w:tcW w:w="1010" w:type="dxa"/>
            <w:tcMar>
              <w:top w:w="50" w:type="dxa"/>
              <w:left w:w="100" w:type="dxa"/>
            </w:tcMar>
            <w:vAlign w:val="center"/>
          </w:tcPr>
          <w:p w14:paraId="65D259E7"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1845" w:type="dxa"/>
            <w:tcMar>
              <w:top w:w="50" w:type="dxa"/>
              <w:left w:w="100" w:type="dxa"/>
            </w:tcMar>
            <w:vAlign w:val="center"/>
          </w:tcPr>
          <w:p w14:paraId="51CFD05A"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151" w:type="dxa"/>
            <w:tcMar>
              <w:top w:w="50" w:type="dxa"/>
              <w:left w:w="100" w:type="dxa"/>
            </w:tcMar>
            <w:vAlign w:val="center"/>
          </w:tcPr>
          <w:p w14:paraId="2C78F9F1" w14:textId="77777777" w:rsidR="00015C0F" w:rsidRPr="0088154F" w:rsidRDefault="00015C0F" w:rsidP="0088154F">
            <w:pPr>
              <w:spacing w:after="0" w:line="240" w:lineRule="auto"/>
              <w:ind w:left="135"/>
            </w:pPr>
          </w:p>
        </w:tc>
      </w:tr>
      <w:tr w:rsidR="00015C0F" w:rsidRPr="0088154F" w14:paraId="3622035F" w14:textId="77777777" w:rsidTr="0088154F">
        <w:trPr>
          <w:trHeight w:val="144"/>
          <w:tblCellSpacing w:w="0" w:type="dxa"/>
        </w:trPr>
        <w:tc>
          <w:tcPr>
            <w:tcW w:w="8891" w:type="dxa"/>
            <w:gridSpan w:val="2"/>
            <w:tcMar>
              <w:top w:w="50" w:type="dxa"/>
              <w:left w:w="100" w:type="dxa"/>
            </w:tcMar>
            <w:vAlign w:val="center"/>
          </w:tcPr>
          <w:p w14:paraId="4168D51F" w14:textId="77777777" w:rsidR="00015C0F" w:rsidRPr="0088154F" w:rsidRDefault="00276244" w:rsidP="0088154F">
            <w:pPr>
              <w:spacing w:after="0" w:line="240" w:lineRule="auto"/>
              <w:ind w:left="135"/>
              <w:rPr>
                <w:lang w:val="ru-RU"/>
              </w:rPr>
            </w:pPr>
            <w:r w:rsidRPr="0088154F">
              <w:rPr>
                <w:rFonts w:ascii="Times New Roman" w:hAnsi="Times New Roman"/>
                <w:color w:val="000000"/>
                <w:lang w:val="ru-RU"/>
              </w:rPr>
              <w:t>ОБЩЕЕ КОЛИЧЕСТВО ЧАСОВ ПО ПРОГРАММЕ</w:t>
            </w:r>
          </w:p>
        </w:tc>
        <w:tc>
          <w:tcPr>
            <w:tcW w:w="1010" w:type="dxa"/>
            <w:tcMar>
              <w:top w:w="50" w:type="dxa"/>
              <w:left w:w="100" w:type="dxa"/>
            </w:tcMar>
            <w:vAlign w:val="center"/>
          </w:tcPr>
          <w:p w14:paraId="6DC4E8CA" w14:textId="77777777" w:rsidR="00015C0F" w:rsidRPr="0088154F" w:rsidRDefault="00276244" w:rsidP="0088154F">
            <w:pPr>
              <w:spacing w:after="0" w:line="240" w:lineRule="auto"/>
              <w:ind w:left="135"/>
              <w:jc w:val="center"/>
            </w:pPr>
            <w:r w:rsidRPr="0088154F">
              <w:rPr>
                <w:rFonts w:ascii="Times New Roman" w:hAnsi="Times New Roman"/>
                <w:color w:val="000000"/>
                <w:lang w:val="ru-RU"/>
              </w:rPr>
              <w:t xml:space="preserve"> </w:t>
            </w:r>
            <w:r w:rsidRPr="0088154F">
              <w:rPr>
                <w:rFonts w:ascii="Times New Roman" w:hAnsi="Times New Roman"/>
                <w:color w:val="000000"/>
              </w:rPr>
              <w:t xml:space="preserve">34 </w:t>
            </w:r>
          </w:p>
        </w:tc>
        <w:tc>
          <w:tcPr>
            <w:tcW w:w="1845" w:type="dxa"/>
            <w:tcMar>
              <w:top w:w="50" w:type="dxa"/>
              <w:left w:w="100" w:type="dxa"/>
            </w:tcMar>
            <w:vAlign w:val="center"/>
          </w:tcPr>
          <w:p w14:paraId="3623881E" w14:textId="77777777" w:rsidR="00015C0F" w:rsidRPr="0088154F" w:rsidRDefault="00276244" w:rsidP="0088154F">
            <w:pPr>
              <w:spacing w:after="0" w:line="240" w:lineRule="auto"/>
              <w:ind w:left="135"/>
              <w:jc w:val="center"/>
            </w:pPr>
            <w:r w:rsidRPr="0088154F">
              <w:rPr>
                <w:rFonts w:ascii="Times New Roman" w:hAnsi="Times New Roman"/>
                <w:color w:val="000000"/>
              </w:rPr>
              <w:t xml:space="preserve"> 1 </w:t>
            </w:r>
          </w:p>
        </w:tc>
        <w:tc>
          <w:tcPr>
            <w:tcW w:w="3151" w:type="dxa"/>
            <w:tcMar>
              <w:top w:w="50" w:type="dxa"/>
              <w:left w:w="100" w:type="dxa"/>
            </w:tcMar>
            <w:vAlign w:val="center"/>
          </w:tcPr>
          <w:p w14:paraId="0C29AEC2" w14:textId="77777777" w:rsidR="00015C0F" w:rsidRPr="0088154F" w:rsidRDefault="00015C0F" w:rsidP="0088154F">
            <w:pPr>
              <w:spacing w:line="240" w:lineRule="auto"/>
            </w:pPr>
          </w:p>
        </w:tc>
      </w:tr>
    </w:tbl>
    <w:p w14:paraId="51CD76A0"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489D7B1B" w14:textId="5C889193" w:rsidR="0015580B" w:rsidRDefault="0015580B" w:rsidP="0015580B">
      <w:pPr>
        <w:spacing w:after="0" w:line="1" w:lineRule="atLeast"/>
        <w:ind w:left="120"/>
        <w:jc w:val="center"/>
        <w:rPr>
          <w:rFonts w:ascii="Times New Roman" w:hAnsi="Times New Roman"/>
          <w:b/>
          <w:color w:val="000000"/>
          <w:sz w:val="24"/>
          <w:lang w:val="ru-RU"/>
        </w:rPr>
      </w:pPr>
      <w:bookmarkStart w:id="166" w:name="fd2563da-70e6-4a8e-9eef-1431331cf80c"/>
      <w:bookmarkStart w:id="167" w:name="111db0ec-8c24-4b78-b09f-eef62a6c6ea2"/>
      <w:bookmarkEnd w:id="157"/>
      <w:bookmarkEnd w:id="159"/>
      <w:bookmarkEnd w:id="160"/>
      <w:r>
        <w:rPr>
          <w:rFonts w:ascii="Times New Roman" w:hAnsi="Times New Roman"/>
          <w:b/>
          <w:color w:val="000000"/>
          <w:sz w:val="24"/>
          <w:lang w:val="ru-RU"/>
        </w:rPr>
        <w:t>2.1.10.</w:t>
      </w:r>
      <w:r w:rsidR="00276244" w:rsidRPr="00C0633B">
        <w:rPr>
          <w:rFonts w:ascii="Times New Roman" w:hAnsi="Times New Roman"/>
          <w:b/>
          <w:color w:val="000000"/>
          <w:sz w:val="24"/>
          <w:lang w:val="ru-RU"/>
        </w:rPr>
        <w:t>РАБОЧАЯ ПРОГРАММА ПО УЧЕБНОМУ ПРЕДМЕТУ</w:t>
      </w:r>
    </w:p>
    <w:p w14:paraId="1139E5E8" w14:textId="168A098F" w:rsidR="00015C0F" w:rsidRPr="00C0633B" w:rsidRDefault="00276244" w:rsidP="0015580B">
      <w:pPr>
        <w:spacing w:after="0" w:line="1" w:lineRule="atLeast"/>
        <w:ind w:left="120"/>
        <w:jc w:val="center"/>
        <w:rPr>
          <w:lang w:val="ru-RU"/>
        </w:rPr>
      </w:pPr>
      <w:r w:rsidRPr="00C0633B">
        <w:rPr>
          <w:rFonts w:ascii="Times New Roman" w:hAnsi="Times New Roman"/>
          <w:b/>
          <w:color w:val="000000"/>
          <w:sz w:val="24"/>
          <w:lang w:val="ru-RU"/>
        </w:rPr>
        <w:t>"ФИЗИЧЕСКАЯ КУЛЬТУРА"</w:t>
      </w:r>
    </w:p>
    <w:p w14:paraId="7535B471" w14:textId="77777777" w:rsidR="00015C0F" w:rsidRPr="00C0633B" w:rsidRDefault="00015C0F" w:rsidP="0015580B">
      <w:pPr>
        <w:spacing w:after="0" w:line="1" w:lineRule="atLeast"/>
        <w:ind w:left="120"/>
        <w:jc w:val="center"/>
        <w:rPr>
          <w:lang w:val="ru-RU"/>
        </w:rPr>
      </w:pPr>
    </w:p>
    <w:p w14:paraId="57762A9F" w14:textId="77777777" w:rsidR="0046043F" w:rsidRPr="007E5EB0" w:rsidRDefault="0046043F" w:rsidP="0046043F">
      <w:pPr>
        <w:spacing w:after="0" w:line="264" w:lineRule="auto"/>
        <w:ind w:left="120"/>
        <w:jc w:val="center"/>
        <w:rPr>
          <w:sz w:val="24"/>
          <w:szCs w:val="24"/>
          <w:lang w:val="ru-RU"/>
        </w:rPr>
      </w:pPr>
      <w:bookmarkStart w:id="168" w:name="block-82216568"/>
      <w:r w:rsidRPr="007E5EB0">
        <w:rPr>
          <w:rFonts w:ascii="Times New Roman" w:hAnsi="Times New Roman"/>
          <w:b/>
          <w:color w:val="000000"/>
          <w:sz w:val="24"/>
          <w:szCs w:val="24"/>
          <w:lang w:val="ru-RU"/>
        </w:rPr>
        <w:t>ПОЯСНИТЕЛЬНАЯ ЗАПИСКА</w:t>
      </w:r>
    </w:p>
    <w:p w14:paraId="6B4DE855"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6D6E52A"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1D223F79"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45E9B5CF"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31F0B086"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14:paraId="79B0D4DA"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0FE296AD"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02BB187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 </w:t>
      </w:r>
    </w:p>
    <w:p w14:paraId="5EA6F1E9"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459B5F93"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74AE5268"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5E9C4EF9"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Планируемые результаты включают в себя личностные, метапредметные и предметные результаты. </w:t>
      </w:r>
    </w:p>
    <w:p w14:paraId="2D8E9594"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14:paraId="057E16AD" w14:textId="7BA9AC4B" w:rsidR="0046043F" w:rsidRPr="007E5EB0" w:rsidRDefault="0046043F" w:rsidP="0046043F">
      <w:pPr>
        <w:spacing w:after="0" w:line="257" w:lineRule="auto"/>
        <w:ind w:firstLine="600"/>
        <w:jc w:val="both"/>
        <w:rPr>
          <w:sz w:val="24"/>
          <w:szCs w:val="24"/>
          <w:lang w:val="ru-RU"/>
        </w:rPr>
      </w:pPr>
      <w:r w:rsidRPr="007E5EB0">
        <w:rPr>
          <w:sz w:val="24"/>
          <w:szCs w:val="24"/>
          <w:lang w:val="ru-RU"/>
        </w:rPr>
        <w:br/>
      </w:r>
      <w:r w:rsidRPr="007E5EB0">
        <w:rPr>
          <w:sz w:val="24"/>
          <w:szCs w:val="24"/>
          <w:lang w:val="ru-RU"/>
        </w:rPr>
        <w:br/>
      </w:r>
      <w:r w:rsidRPr="007E5EB0">
        <w:rPr>
          <w:rFonts w:ascii="Times New Roman" w:hAnsi="Times New Roman"/>
          <w:color w:val="000000"/>
          <w:sz w:val="24"/>
          <w:szCs w:val="24"/>
          <w:lang w:val="ru-RU"/>
        </w:rPr>
        <w:t xml:space="preserve"> Общее число часов, рекомендованных для изучения физической культуры по вариантам – 5 федерального учебного плана, – 303 часов: в 1 классе – 99 часов (3 часа в неделю), во 2 классе – 68 часов (2 часа в неделю), в 3 классе – 68 часов (2 часа в неделю), в 4 классе – 68 часов (2 часа в неделю).</w:t>
      </w:r>
    </w:p>
    <w:p w14:paraId="51388D8A" w14:textId="77777777" w:rsidR="0046043F" w:rsidRPr="007E5EB0" w:rsidRDefault="0046043F" w:rsidP="0046043F">
      <w:pPr>
        <w:spacing w:after="0" w:line="264" w:lineRule="auto"/>
        <w:ind w:left="120"/>
        <w:jc w:val="both"/>
        <w:rPr>
          <w:sz w:val="24"/>
          <w:szCs w:val="24"/>
          <w:lang w:val="ru-RU"/>
        </w:rPr>
      </w:pPr>
    </w:p>
    <w:p w14:paraId="019AC4CC" w14:textId="77777777" w:rsidR="0046043F" w:rsidRPr="007E5EB0" w:rsidRDefault="0046043F" w:rsidP="0046043F">
      <w:pPr>
        <w:spacing w:after="0" w:line="264" w:lineRule="auto"/>
        <w:ind w:left="120"/>
        <w:jc w:val="both"/>
        <w:rPr>
          <w:sz w:val="24"/>
          <w:szCs w:val="24"/>
          <w:lang w:val="ru-RU"/>
        </w:rPr>
      </w:pPr>
    </w:p>
    <w:p w14:paraId="297C7B89" w14:textId="77777777" w:rsidR="0046043F" w:rsidRPr="007E5EB0" w:rsidRDefault="0046043F" w:rsidP="0046043F">
      <w:pPr>
        <w:rPr>
          <w:sz w:val="24"/>
          <w:szCs w:val="24"/>
          <w:lang w:val="ru-RU"/>
        </w:rPr>
        <w:sectPr w:rsidR="0046043F" w:rsidRPr="007E5EB0">
          <w:pgSz w:w="11906" w:h="16383"/>
          <w:pgMar w:top="1134" w:right="850" w:bottom="1134" w:left="1701" w:header="720" w:footer="720" w:gutter="0"/>
          <w:cols w:space="720"/>
        </w:sectPr>
      </w:pPr>
    </w:p>
    <w:bookmarkEnd w:id="168"/>
    <w:p w14:paraId="279BFDCE" w14:textId="77777777" w:rsidR="0046043F" w:rsidRPr="007E5EB0" w:rsidRDefault="0046043F" w:rsidP="0046043F">
      <w:pPr>
        <w:spacing w:after="0" w:line="264" w:lineRule="auto"/>
        <w:ind w:left="120"/>
        <w:jc w:val="both"/>
        <w:rPr>
          <w:sz w:val="24"/>
          <w:szCs w:val="24"/>
          <w:lang w:val="ru-RU"/>
        </w:rPr>
      </w:pPr>
      <w:r w:rsidRPr="007E5EB0">
        <w:rPr>
          <w:rFonts w:ascii="Times New Roman" w:hAnsi="Times New Roman"/>
          <w:b/>
          <w:color w:val="000000"/>
          <w:sz w:val="24"/>
          <w:szCs w:val="24"/>
          <w:lang w:val="ru-RU"/>
        </w:rPr>
        <w:t>СОДЕРЖАНИЕ УЧЕБНОГО ПРЕДМЕТА</w:t>
      </w:r>
    </w:p>
    <w:p w14:paraId="26648E4F" w14:textId="77777777" w:rsidR="0046043F" w:rsidRPr="007E5EB0" w:rsidRDefault="0046043F" w:rsidP="0046043F">
      <w:pPr>
        <w:spacing w:after="0" w:line="264" w:lineRule="auto"/>
        <w:ind w:left="120"/>
        <w:jc w:val="both"/>
        <w:rPr>
          <w:sz w:val="24"/>
          <w:szCs w:val="24"/>
          <w:lang w:val="ru-RU"/>
        </w:rPr>
      </w:pPr>
    </w:p>
    <w:p w14:paraId="7AB42CF2" w14:textId="77777777" w:rsidR="0046043F" w:rsidRPr="007E5EB0" w:rsidRDefault="0046043F" w:rsidP="0046043F">
      <w:pPr>
        <w:spacing w:after="0"/>
        <w:ind w:left="120"/>
        <w:jc w:val="both"/>
        <w:rPr>
          <w:sz w:val="24"/>
          <w:szCs w:val="24"/>
          <w:lang w:val="ru-RU"/>
        </w:rPr>
      </w:pPr>
      <w:r w:rsidRPr="007E5EB0">
        <w:rPr>
          <w:rFonts w:ascii="Times New Roman" w:hAnsi="Times New Roman"/>
          <w:b/>
          <w:color w:val="000000"/>
          <w:sz w:val="24"/>
          <w:szCs w:val="24"/>
          <w:lang w:val="ru-RU"/>
        </w:rPr>
        <w:t>1 КЛАСС</w:t>
      </w:r>
    </w:p>
    <w:p w14:paraId="6D2D49F8"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Знания о физической культуре</w:t>
      </w:r>
    </w:p>
    <w:p w14:paraId="7D7B8FA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0843BEEF"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Способы самостоятельной деятельности</w:t>
      </w:r>
    </w:p>
    <w:p w14:paraId="2A009DA2"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Режим дня и правила его составления и соблюдения. </w:t>
      </w:r>
    </w:p>
    <w:p w14:paraId="74AC1C47"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Физическое совершенствование</w:t>
      </w:r>
    </w:p>
    <w:p w14:paraId="09C5B420"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i/>
          <w:color w:val="000000"/>
          <w:sz w:val="24"/>
          <w:szCs w:val="24"/>
          <w:lang w:val="ru-RU"/>
        </w:rPr>
        <w:t>Оздоровительная физическая культура</w:t>
      </w:r>
    </w:p>
    <w:p w14:paraId="009BEB7F"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14:paraId="78A61FA1"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i/>
          <w:color w:val="000000"/>
          <w:sz w:val="24"/>
          <w:szCs w:val="24"/>
          <w:lang w:val="ru-RU"/>
        </w:rPr>
        <w:t>Спортивно-оздоровительная физическая культура</w:t>
      </w:r>
    </w:p>
    <w:p w14:paraId="1818620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Правила поведения на уроках физической культуры, подбора одежды для занятий в спортивном зале и на открытом воздухе.</w:t>
      </w:r>
    </w:p>
    <w:p w14:paraId="7A761D6E"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Гимнастика с основами акробатики. </w:t>
      </w:r>
    </w:p>
    <w:p w14:paraId="2053F235"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4F7FAEC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7061B640"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 </w:t>
      </w:r>
    </w:p>
    <w:p w14:paraId="6F99B5E6"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Лыжная подготовка. </w:t>
      </w:r>
    </w:p>
    <w:p w14:paraId="76E4341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14:paraId="2BB0043E"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Легкая атлетика. </w:t>
      </w:r>
    </w:p>
    <w:p w14:paraId="1A9F91E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Равномерная ходьба и равномерный бег. Прыжки в длину и высоту с места толчком двумя ногами, в высоту с прямого разбега. </w:t>
      </w:r>
    </w:p>
    <w:p w14:paraId="76ADC493"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Подвижные и спортивные игры. </w:t>
      </w:r>
    </w:p>
    <w:p w14:paraId="035B444D"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Считалки для самостоятельной организации подвижных игр.</w:t>
      </w:r>
    </w:p>
    <w:p w14:paraId="5F57EC0D"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i/>
          <w:color w:val="000000"/>
          <w:sz w:val="24"/>
          <w:szCs w:val="24"/>
          <w:lang w:val="ru-RU"/>
        </w:rPr>
        <w:t>Прикладно-ориентированная физическая культура</w:t>
      </w:r>
    </w:p>
    <w:p w14:paraId="4B07A3C3"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14:paraId="7F223F09" w14:textId="77777777" w:rsidR="0046043F" w:rsidRPr="007E5EB0" w:rsidRDefault="0046043F" w:rsidP="0046043F">
      <w:pPr>
        <w:spacing w:after="0"/>
        <w:ind w:left="120"/>
        <w:jc w:val="both"/>
        <w:rPr>
          <w:sz w:val="24"/>
          <w:szCs w:val="24"/>
          <w:lang w:val="ru-RU"/>
        </w:rPr>
      </w:pPr>
    </w:p>
    <w:p w14:paraId="5FD93C3F" w14:textId="77777777" w:rsidR="0046043F" w:rsidRPr="007E5EB0" w:rsidRDefault="0046043F" w:rsidP="0046043F">
      <w:pPr>
        <w:spacing w:after="0"/>
        <w:ind w:left="120"/>
        <w:jc w:val="both"/>
        <w:rPr>
          <w:sz w:val="24"/>
          <w:szCs w:val="24"/>
          <w:lang w:val="ru-RU"/>
        </w:rPr>
      </w:pPr>
      <w:r w:rsidRPr="007E5EB0">
        <w:rPr>
          <w:rFonts w:ascii="Times New Roman" w:hAnsi="Times New Roman"/>
          <w:b/>
          <w:color w:val="000000"/>
          <w:sz w:val="24"/>
          <w:szCs w:val="24"/>
          <w:lang w:val="ru-RU"/>
        </w:rPr>
        <w:t>2 КЛАСС</w:t>
      </w:r>
    </w:p>
    <w:p w14:paraId="2BE92005"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Знания о физической культуре</w:t>
      </w:r>
    </w:p>
    <w:p w14:paraId="297E1F35"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Из истории возникновения физических упражнений и первых соревнований. Зарождение Олимпийских игр древности.</w:t>
      </w:r>
    </w:p>
    <w:p w14:paraId="6680015A"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Способы самостоятельной деятельности</w:t>
      </w:r>
    </w:p>
    <w:p w14:paraId="57C0D660"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1BED044F"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Физическое совершенствование</w:t>
      </w:r>
    </w:p>
    <w:p w14:paraId="6ECAFF99"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i/>
          <w:color w:val="000000"/>
          <w:sz w:val="24"/>
          <w:szCs w:val="24"/>
          <w:lang w:val="ru-RU"/>
        </w:rPr>
        <w:t>Оздоровительная физическая культура</w:t>
      </w:r>
    </w:p>
    <w:p w14:paraId="7CBC738F"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14:paraId="64AA3334"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i/>
          <w:color w:val="000000"/>
          <w:sz w:val="24"/>
          <w:szCs w:val="24"/>
          <w:lang w:val="ru-RU"/>
        </w:rPr>
        <w:t>Спортивно-оздоровительная физическая культура</w:t>
      </w:r>
    </w:p>
    <w:p w14:paraId="707B2E46"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Гимнастика с основами акробатики. </w:t>
      </w:r>
    </w:p>
    <w:p w14:paraId="40AB3235"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02B201F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0202D527"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Лыжная подготовка. </w:t>
      </w:r>
    </w:p>
    <w:p w14:paraId="41B7D9EA"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452FBEF1"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Легкая атлетика. </w:t>
      </w:r>
    </w:p>
    <w:p w14:paraId="53BD0D0D"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14:paraId="16AA7BF9"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i/>
          <w:color w:val="000000"/>
          <w:sz w:val="24"/>
          <w:szCs w:val="24"/>
          <w:lang w:val="ru-RU"/>
        </w:rPr>
        <w:t xml:space="preserve">Подвижные игры. </w:t>
      </w:r>
    </w:p>
    <w:p w14:paraId="2562C78A"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Подвижные игры с техническими приемами спортивных игр (баскетбол, футбол). </w:t>
      </w:r>
    </w:p>
    <w:p w14:paraId="598DC8EE"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i/>
          <w:color w:val="000000"/>
          <w:sz w:val="24"/>
          <w:szCs w:val="24"/>
          <w:lang w:val="ru-RU"/>
        </w:rPr>
        <w:t>Прикладно-ориентированная физическая культура</w:t>
      </w:r>
    </w:p>
    <w:p w14:paraId="2F623D76"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Подготовка к соревнованиям по комплексу ГТО. Развитие основных физических качеств средствами подвижных и спортивных игр.</w:t>
      </w:r>
    </w:p>
    <w:p w14:paraId="66DC9A07" w14:textId="77777777" w:rsidR="0046043F" w:rsidRPr="007E5EB0" w:rsidRDefault="0046043F" w:rsidP="0046043F">
      <w:pPr>
        <w:spacing w:after="0" w:line="252" w:lineRule="auto"/>
        <w:ind w:left="120"/>
        <w:jc w:val="both"/>
        <w:rPr>
          <w:sz w:val="24"/>
          <w:szCs w:val="24"/>
          <w:lang w:val="ru-RU"/>
        </w:rPr>
      </w:pPr>
    </w:p>
    <w:p w14:paraId="380DE74B"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3 КЛАСС</w:t>
      </w:r>
    </w:p>
    <w:p w14:paraId="086EFF8B"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Знания о физической культуре</w:t>
      </w:r>
    </w:p>
    <w:p w14:paraId="254E1C10"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Из истории развития физической культуры у древних народов, населявших территорию </w:t>
      </w:r>
      <w:r w:rsidRPr="0046043F">
        <w:rPr>
          <w:rFonts w:ascii="Times New Roman" w:hAnsi="Times New Roman"/>
          <w:color w:val="000000"/>
          <w:sz w:val="24"/>
          <w:szCs w:val="24"/>
          <w:lang w:val="ru-RU"/>
        </w:rPr>
        <w:t xml:space="preserve">России. </w:t>
      </w:r>
      <w:r w:rsidRPr="007E5EB0">
        <w:rPr>
          <w:rFonts w:ascii="Times New Roman" w:hAnsi="Times New Roman"/>
          <w:color w:val="000000"/>
          <w:sz w:val="24"/>
          <w:szCs w:val="24"/>
          <w:lang w:val="ru-RU"/>
        </w:rPr>
        <w:t>История появления современного спорта.</w:t>
      </w:r>
    </w:p>
    <w:p w14:paraId="40975DDD"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Способы самостоятельной деятельности</w:t>
      </w:r>
    </w:p>
    <w:p w14:paraId="09F8CF24"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292F421D"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Физическое совершенствование</w:t>
      </w:r>
    </w:p>
    <w:p w14:paraId="1508288E"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i/>
          <w:color w:val="000000"/>
          <w:sz w:val="24"/>
          <w:szCs w:val="24"/>
          <w:lang w:val="ru-RU"/>
        </w:rPr>
        <w:t>Оздоровительная физическая культура</w:t>
      </w:r>
    </w:p>
    <w:p w14:paraId="75089724"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659B2BD3"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i/>
          <w:color w:val="000000"/>
          <w:sz w:val="24"/>
          <w:szCs w:val="24"/>
          <w:lang w:val="ru-RU"/>
        </w:rPr>
        <w:t>Спортивно-оздоровительная физическая культура</w:t>
      </w:r>
    </w:p>
    <w:p w14:paraId="0CED1F4A"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i/>
          <w:color w:val="000000"/>
          <w:sz w:val="24"/>
          <w:szCs w:val="24"/>
          <w:lang w:val="ru-RU"/>
        </w:rPr>
        <w:t xml:space="preserve">Гимнастика с основами акробатики. </w:t>
      </w:r>
    </w:p>
    <w:p w14:paraId="7FD600FE"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4FF1096F"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 </w:t>
      </w:r>
    </w:p>
    <w:p w14:paraId="6D03B639"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42728CD0"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Легкая атлетика. </w:t>
      </w:r>
    </w:p>
    <w:p w14:paraId="3F90D4D0"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324113D1"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i/>
          <w:color w:val="000000"/>
          <w:sz w:val="24"/>
          <w:szCs w:val="24"/>
          <w:lang w:val="ru-RU"/>
        </w:rPr>
        <w:t xml:space="preserve">Лыжная подготовка. </w:t>
      </w:r>
    </w:p>
    <w:p w14:paraId="05A2141E"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14:paraId="35EA788C"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Подвижные и спортивные игры.</w:t>
      </w:r>
    </w:p>
    <w:p w14:paraId="7F1F6ECB"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 </w:t>
      </w:r>
    </w:p>
    <w:p w14:paraId="73EA5D13"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i/>
          <w:color w:val="000000"/>
          <w:sz w:val="24"/>
          <w:szCs w:val="24"/>
          <w:lang w:val="ru-RU"/>
        </w:rPr>
        <w:t>Прикладно-ориентированная физическая культура</w:t>
      </w:r>
    </w:p>
    <w:p w14:paraId="0101A182"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169" w:name="_Toc103687212"/>
      <w:bookmarkEnd w:id="169"/>
    </w:p>
    <w:p w14:paraId="369DB897" w14:textId="77777777" w:rsidR="0046043F" w:rsidRPr="007E5EB0" w:rsidRDefault="0046043F" w:rsidP="0046043F">
      <w:pPr>
        <w:spacing w:after="0"/>
        <w:ind w:left="120"/>
        <w:jc w:val="both"/>
        <w:rPr>
          <w:sz w:val="24"/>
          <w:szCs w:val="24"/>
          <w:lang w:val="ru-RU"/>
        </w:rPr>
      </w:pPr>
    </w:p>
    <w:p w14:paraId="5BBF53D1" w14:textId="77777777" w:rsidR="0046043F" w:rsidRPr="007E5EB0" w:rsidRDefault="0046043F" w:rsidP="0046043F">
      <w:pPr>
        <w:spacing w:after="0"/>
        <w:ind w:left="120"/>
        <w:jc w:val="both"/>
        <w:rPr>
          <w:sz w:val="24"/>
          <w:szCs w:val="24"/>
          <w:lang w:val="ru-RU"/>
        </w:rPr>
      </w:pPr>
      <w:r w:rsidRPr="007E5EB0">
        <w:rPr>
          <w:rFonts w:ascii="Times New Roman" w:hAnsi="Times New Roman"/>
          <w:b/>
          <w:color w:val="000000"/>
          <w:sz w:val="24"/>
          <w:szCs w:val="24"/>
          <w:lang w:val="ru-RU"/>
        </w:rPr>
        <w:t>4 КЛАСС</w:t>
      </w:r>
    </w:p>
    <w:p w14:paraId="55FF71DC"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Знания о физической культуре</w:t>
      </w:r>
    </w:p>
    <w:p w14:paraId="43BFE534" w14:textId="77777777" w:rsidR="0046043F" w:rsidRPr="007E5EB0" w:rsidRDefault="0046043F" w:rsidP="0046043F">
      <w:pPr>
        <w:spacing w:after="0" w:line="257" w:lineRule="auto"/>
        <w:ind w:firstLine="600"/>
        <w:jc w:val="both"/>
        <w:rPr>
          <w:sz w:val="24"/>
          <w:szCs w:val="24"/>
          <w:lang w:val="ru-RU"/>
        </w:rPr>
      </w:pPr>
      <w:r w:rsidRPr="007E5EB0">
        <w:rPr>
          <w:rFonts w:ascii="Times New Roman" w:hAnsi="Times New Roman"/>
          <w:color w:val="000000"/>
          <w:sz w:val="24"/>
          <w:szCs w:val="24"/>
          <w:lang w:val="ru-RU"/>
        </w:rPr>
        <w:t xml:space="preserve">Из истории развития физической культуры в России. Развитие национальных видов спорта в России. </w:t>
      </w:r>
    </w:p>
    <w:p w14:paraId="33C8E564"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Способы самостоятельной деятельности</w:t>
      </w:r>
    </w:p>
    <w:p w14:paraId="3D14FD94"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6950DED8"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Физическое совершенствование</w:t>
      </w:r>
    </w:p>
    <w:p w14:paraId="5E81FAA1"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i/>
          <w:color w:val="000000"/>
          <w:sz w:val="24"/>
          <w:szCs w:val="24"/>
          <w:lang w:val="ru-RU"/>
        </w:rPr>
        <w:t>Оздоровительная физическая культура</w:t>
      </w:r>
    </w:p>
    <w:p w14:paraId="3B78DD7D"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14:paraId="26D5C693"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i/>
          <w:color w:val="000000"/>
          <w:sz w:val="24"/>
          <w:szCs w:val="24"/>
          <w:lang w:val="ru-RU"/>
        </w:rPr>
        <w:t>Спортивно-оздоровительная физическая культура</w:t>
      </w:r>
    </w:p>
    <w:p w14:paraId="722FB7C9"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i/>
          <w:color w:val="000000"/>
          <w:sz w:val="24"/>
          <w:szCs w:val="24"/>
          <w:lang w:val="ru-RU"/>
        </w:rPr>
        <w:t xml:space="preserve">Гимнастика с основами акробатики. </w:t>
      </w:r>
    </w:p>
    <w:p w14:paraId="2BAA97AD"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14:paraId="4A8992DA"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1AD38838"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i/>
          <w:color w:val="000000"/>
          <w:sz w:val="24"/>
          <w:szCs w:val="24"/>
          <w:lang w:val="ru-RU"/>
        </w:rPr>
        <w:t xml:space="preserve">Лыжная подготовка. </w:t>
      </w:r>
    </w:p>
    <w:p w14:paraId="401D89B6"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4838DBE4"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Подвижные и спортивные игры.</w:t>
      </w:r>
    </w:p>
    <w:p w14:paraId="48588C53"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080C2578"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i/>
          <w:color w:val="000000"/>
          <w:sz w:val="24"/>
          <w:szCs w:val="24"/>
          <w:lang w:val="ru-RU"/>
        </w:rPr>
        <w:t>Прикладно-ориентированная физическая культура</w:t>
      </w:r>
    </w:p>
    <w:p w14:paraId="550633D9" w14:textId="77777777" w:rsidR="0046043F" w:rsidRPr="007E5EB0" w:rsidRDefault="0046043F" w:rsidP="0046043F">
      <w:pPr>
        <w:spacing w:after="0"/>
        <w:ind w:left="120"/>
        <w:jc w:val="both"/>
        <w:rPr>
          <w:sz w:val="24"/>
          <w:szCs w:val="24"/>
          <w:lang w:val="ru-RU"/>
        </w:rPr>
      </w:pPr>
      <w:r w:rsidRPr="007E5EB0">
        <w:rPr>
          <w:rFonts w:ascii="Times New Roman" w:hAnsi="Times New Roman"/>
          <w:color w:val="000000"/>
          <w:sz w:val="24"/>
          <w:szCs w:val="24"/>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14:paraId="38FDE741" w14:textId="77777777" w:rsidR="0046043F" w:rsidRDefault="0046043F" w:rsidP="0046043F">
      <w:pPr>
        <w:spacing w:after="0" w:line="264" w:lineRule="auto"/>
        <w:ind w:left="120"/>
        <w:jc w:val="both"/>
        <w:rPr>
          <w:rFonts w:ascii="Times New Roman" w:hAnsi="Times New Roman"/>
          <w:b/>
          <w:color w:val="000000"/>
          <w:sz w:val="24"/>
          <w:szCs w:val="24"/>
          <w:lang w:val="ru-RU"/>
        </w:rPr>
      </w:pPr>
    </w:p>
    <w:p w14:paraId="1D5C3825" w14:textId="3743A42B" w:rsidR="0046043F" w:rsidRPr="007E5EB0" w:rsidRDefault="0046043F" w:rsidP="0046043F">
      <w:pPr>
        <w:spacing w:after="0" w:line="264" w:lineRule="auto"/>
        <w:ind w:left="120"/>
        <w:jc w:val="both"/>
        <w:rPr>
          <w:sz w:val="24"/>
          <w:szCs w:val="24"/>
          <w:lang w:val="ru-RU"/>
        </w:rPr>
      </w:pPr>
      <w:r w:rsidRPr="007E5EB0">
        <w:rPr>
          <w:rFonts w:ascii="Times New Roman" w:hAnsi="Times New Roman"/>
          <w:b/>
          <w:color w:val="000000"/>
          <w:sz w:val="24"/>
          <w:szCs w:val="24"/>
          <w:lang w:val="ru-RU"/>
        </w:rPr>
        <w:t>ПЛАНИРУЕМЫЕ РЕЗУЛЬТАТЫ ОСВОЕНИЯ ПРОГРАММЫ ПО ФИЗИЧЕСКОЙ КУЛЬТУРЕ НА УРОВНЕ НАЧАЛЬНОГО ОБЩЕГО ОБРАЗОВАНИЯ</w:t>
      </w:r>
    </w:p>
    <w:p w14:paraId="75E2A17B" w14:textId="77777777" w:rsidR="0046043F" w:rsidRPr="007E5EB0" w:rsidRDefault="0046043F" w:rsidP="0046043F">
      <w:pPr>
        <w:spacing w:after="0" w:line="264" w:lineRule="auto"/>
        <w:ind w:left="120"/>
        <w:jc w:val="both"/>
        <w:rPr>
          <w:sz w:val="24"/>
          <w:szCs w:val="24"/>
          <w:lang w:val="ru-RU"/>
        </w:rPr>
      </w:pPr>
    </w:p>
    <w:p w14:paraId="1259D4D0" w14:textId="77777777" w:rsidR="0046043F" w:rsidRPr="007E5EB0" w:rsidRDefault="0046043F" w:rsidP="0046043F">
      <w:pPr>
        <w:spacing w:after="0"/>
        <w:ind w:left="120"/>
        <w:jc w:val="both"/>
        <w:rPr>
          <w:sz w:val="24"/>
          <w:szCs w:val="24"/>
          <w:lang w:val="ru-RU"/>
        </w:rPr>
      </w:pPr>
      <w:r w:rsidRPr="007E5EB0">
        <w:rPr>
          <w:rFonts w:ascii="Times New Roman" w:hAnsi="Times New Roman"/>
          <w:b/>
          <w:color w:val="000000"/>
          <w:sz w:val="24"/>
          <w:szCs w:val="24"/>
          <w:lang w:val="ru-RU"/>
        </w:rPr>
        <w:t>ЛИЧНОСТНЫЕ РЕЗУЛЬТАТЫ</w:t>
      </w:r>
    </w:p>
    <w:p w14:paraId="1B45DD0C"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23DD2A6"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78C71A78"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14:paraId="094F6A94"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46B86258"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2AA194C0"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14:paraId="13D447DE"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стремление к формированию культуры здоровья, соблюдению правил здорового образа жизни; </w:t>
      </w:r>
    </w:p>
    <w:p w14:paraId="51D5D961"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p>
    <w:p w14:paraId="14012DE4" w14:textId="77777777" w:rsidR="0046043F" w:rsidRPr="007E5EB0" w:rsidRDefault="0046043F" w:rsidP="0046043F">
      <w:pPr>
        <w:spacing w:after="0"/>
        <w:ind w:left="120"/>
        <w:jc w:val="both"/>
        <w:rPr>
          <w:sz w:val="24"/>
          <w:szCs w:val="24"/>
          <w:lang w:val="ru-RU"/>
        </w:rPr>
      </w:pPr>
      <w:r w:rsidRPr="007E5EB0">
        <w:rPr>
          <w:rFonts w:ascii="Times New Roman" w:hAnsi="Times New Roman"/>
          <w:b/>
          <w:color w:val="000000"/>
          <w:sz w:val="24"/>
          <w:szCs w:val="24"/>
          <w:lang w:val="ru-RU"/>
        </w:rPr>
        <w:t>МЕТАПРЕДМЕТНЫЕ РЕЗУЛЬТАТЫ</w:t>
      </w:r>
    </w:p>
    <w:p w14:paraId="0C4A3A87"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6B41773" w14:textId="77777777" w:rsidR="0046043F" w:rsidRPr="007E5EB0" w:rsidRDefault="0046043F" w:rsidP="0046043F">
      <w:pPr>
        <w:spacing w:after="0" w:line="257" w:lineRule="auto"/>
        <w:ind w:left="120"/>
        <w:jc w:val="both"/>
        <w:rPr>
          <w:sz w:val="24"/>
          <w:szCs w:val="24"/>
          <w:lang w:val="ru-RU"/>
        </w:rPr>
      </w:pPr>
    </w:p>
    <w:p w14:paraId="15F4586B" w14:textId="77777777" w:rsidR="0046043F" w:rsidRPr="007E5EB0" w:rsidRDefault="0046043F" w:rsidP="0046043F">
      <w:pPr>
        <w:spacing w:after="0" w:line="257" w:lineRule="auto"/>
        <w:ind w:left="120"/>
        <w:jc w:val="both"/>
        <w:rPr>
          <w:sz w:val="24"/>
          <w:szCs w:val="24"/>
          <w:lang w:val="ru-RU"/>
        </w:rPr>
      </w:pPr>
      <w:r w:rsidRPr="007E5EB0">
        <w:rPr>
          <w:rFonts w:ascii="Times New Roman" w:hAnsi="Times New Roman"/>
          <w:b/>
          <w:color w:val="000000"/>
          <w:sz w:val="24"/>
          <w:szCs w:val="24"/>
          <w:lang w:val="ru-RU"/>
        </w:rPr>
        <w:t>1 КЛАСС</w:t>
      </w:r>
    </w:p>
    <w:p w14:paraId="59F0B8D7"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По окончании 1 класса у обучающегося будут сформированы следующие универсальные учебные действия:</w:t>
      </w:r>
    </w:p>
    <w:p w14:paraId="02F00440" w14:textId="77777777" w:rsidR="0046043F" w:rsidRPr="007E5EB0" w:rsidRDefault="0046043F" w:rsidP="0046043F">
      <w:pPr>
        <w:spacing w:after="0" w:line="264" w:lineRule="auto"/>
        <w:ind w:left="120"/>
        <w:jc w:val="both"/>
        <w:rPr>
          <w:sz w:val="24"/>
          <w:szCs w:val="24"/>
          <w:lang w:val="ru-RU"/>
        </w:rPr>
      </w:pPr>
      <w:r w:rsidRPr="007E5EB0">
        <w:rPr>
          <w:rFonts w:ascii="Times New Roman" w:hAnsi="Times New Roman"/>
          <w:b/>
          <w:color w:val="000000"/>
          <w:sz w:val="24"/>
          <w:szCs w:val="24"/>
          <w:lang w:val="ru-RU"/>
        </w:rPr>
        <w:t>Познавательные универсальные учебные действия</w:t>
      </w:r>
    </w:p>
    <w:p w14:paraId="4CDFAD31" w14:textId="77777777" w:rsidR="0046043F" w:rsidRPr="007E5EB0" w:rsidRDefault="0046043F" w:rsidP="0046043F">
      <w:pPr>
        <w:spacing w:after="0" w:line="264" w:lineRule="auto"/>
        <w:ind w:left="120"/>
        <w:jc w:val="both"/>
        <w:rPr>
          <w:sz w:val="24"/>
          <w:szCs w:val="24"/>
          <w:lang w:val="ru-RU"/>
        </w:rPr>
      </w:pPr>
      <w:r w:rsidRPr="007E5EB0">
        <w:rPr>
          <w:rFonts w:ascii="Times New Roman" w:hAnsi="Times New Roman"/>
          <w:b/>
          <w:color w:val="000000"/>
          <w:sz w:val="24"/>
          <w:szCs w:val="24"/>
          <w:lang w:val="ru-RU"/>
        </w:rPr>
        <w:t>Базовые логические и исследовательские действия:</w:t>
      </w:r>
    </w:p>
    <w:p w14:paraId="3C041582"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находить общие и отличительные признаки в передвижениях человека и животных;</w:t>
      </w:r>
    </w:p>
    <w:p w14:paraId="03B9EB81"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устанавливать связь между бытовыми движениями древних людей и физическими упражнениями из современных видов спорта; </w:t>
      </w:r>
    </w:p>
    <w:p w14:paraId="0E8C6E16"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сравнивать способы передвижения ходьбой и бегом, находить между ними общие и отличительные признаки; </w:t>
      </w:r>
    </w:p>
    <w:p w14:paraId="3C67FAA3"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выявлять признаки правильной и неправильной осанки, приводить возможные причины ее нарушений.</w:t>
      </w:r>
    </w:p>
    <w:p w14:paraId="7C072557"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Коммуникативные универсальные учебные действия</w:t>
      </w:r>
    </w:p>
    <w:p w14:paraId="39306A8D" w14:textId="77777777" w:rsidR="0046043F" w:rsidRPr="007E5EB0" w:rsidRDefault="0046043F" w:rsidP="0046043F">
      <w:pPr>
        <w:spacing w:after="0" w:line="252" w:lineRule="auto"/>
        <w:ind w:left="120"/>
        <w:jc w:val="both"/>
        <w:rPr>
          <w:sz w:val="24"/>
          <w:szCs w:val="24"/>
          <w:lang w:val="ru-RU"/>
        </w:rPr>
      </w:pPr>
      <w:r w:rsidRPr="007E5EB0">
        <w:rPr>
          <w:rFonts w:ascii="Times New Roman" w:hAnsi="Times New Roman"/>
          <w:b/>
          <w:color w:val="000000"/>
          <w:sz w:val="24"/>
          <w:szCs w:val="24"/>
          <w:lang w:val="ru-RU"/>
        </w:rPr>
        <w:t>Общение:</w:t>
      </w:r>
    </w:p>
    <w:p w14:paraId="11746516" w14:textId="77777777" w:rsidR="0046043F" w:rsidRPr="007E5EB0" w:rsidRDefault="0046043F" w:rsidP="0046043F">
      <w:pPr>
        <w:spacing w:after="0" w:line="252" w:lineRule="auto"/>
        <w:ind w:firstLine="600"/>
        <w:jc w:val="both"/>
        <w:rPr>
          <w:sz w:val="24"/>
          <w:szCs w:val="24"/>
          <w:lang w:val="ru-RU"/>
        </w:rPr>
      </w:pPr>
      <w:r w:rsidRPr="007E5EB0">
        <w:rPr>
          <w:rFonts w:ascii="Times New Roman" w:hAnsi="Times New Roman"/>
          <w:color w:val="000000"/>
          <w:sz w:val="24"/>
          <w:szCs w:val="24"/>
          <w:lang w:val="ru-RU"/>
        </w:rPr>
        <w:t xml:space="preserve">воспроизводить названия разучиваемых физических упражнений и их исходные положения; </w:t>
      </w:r>
    </w:p>
    <w:p w14:paraId="3956C9DF"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518B316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63F3EC07"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обсуждать правила проведения подвижных игр, обосновывать объективность определения победителей.</w:t>
      </w:r>
    </w:p>
    <w:p w14:paraId="1FB2A2AF"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Регулятивные универсальные учебные действия</w:t>
      </w:r>
    </w:p>
    <w:p w14:paraId="2317DAC2"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Самоорганизация и самоконтроль:</w:t>
      </w:r>
    </w:p>
    <w:p w14:paraId="65300D6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комплексы физкультминуток, утренней зарядки, упражнений по профилактике нарушения и коррекции осанки; </w:t>
      </w:r>
    </w:p>
    <w:p w14:paraId="7F7E3852"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выполнять учебные задания по обучению новым физическим упражнениям и развитию физических качеств;</w:t>
      </w:r>
    </w:p>
    <w:p w14:paraId="2843AC2F"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проявлять уважительное отношение к участникам совместной игровой и соревновательной деятельности.</w:t>
      </w:r>
    </w:p>
    <w:p w14:paraId="47314D6F" w14:textId="77777777" w:rsidR="0046043F" w:rsidRPr="0046043F" w:rsidRDefault="0046043F" w:rsidP="0046043F">
      <w:pPr>
        <w:spacing w:after="0" w:line="257" w:lineRule="auto"/>
        <w:ind w:left="120"/>
        <w:jc w:val="both"/>
        <w:rPr>
          <w:sz w:val="24"/>
          <w:szCs w:val="24"/>
          <w:lang w:val="ru-RU"/>
        </w:rPr>
      </w:pPr>
    </w:p>
    <w:p w14:paraId="4974644E"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2 КЛАСС</w:t>
      </w:r>
    </w:p>
    <w:p w14:paraId="1138DB08"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По окончании 2 класса у обучающегося будут сформированы следующие универсальные учебные действия: </w:t>
      </w:r>
    </w:p>
    <w:p w14:paraId="4D377B73" w14:textId="77777777" w:rsidR="0046043F" w:rsidRPr="0046043F" w:rsidRDefault="0046043F" w:rsidP="0046043F">
      <w:pPr>
        <w:spacing w:after="0" w:line="264" w:lineRule="auto"/>
        <w:ind w:left="120"/>
        <w:jc w:val="both"/>
        <w:rPr>
          <w:sz w:val="24"/>
          <w:szCs w:val="24"/>
          <w:lang w:val="ru-RU"/>
        </w:rPr>
      </w:pPr>
      <w:r w:rsidRPr="0046043F">
        <w:rPr>
          <w:rFonts w:ascii="Times New Roman" w:hAnsi="Times New Roman"/>
          <w:b/>
          <w:color w:val="000000"/>
          <w:sz w:val="24"/>
          <w:szCs w:val="24"/>
          <w:lang w:val="ru-RU"/>
        </w:rPr>
        <w:t>Познавательные универсальные учебные действия</w:t>
      </w:r>
    </w:p>
    <w:p w14:paraId="6487D7CC" w14:textId="77777777" w:rsidR="0046043F" w:rsidRPr="0046043F" w:rsidRDefault="0046043F" w:rsidP="0046043F">
      <w:pPr>
        <w:spacing w:after="0" w:line="264" w:lineRule="auto"/>
        <w:ind w:left="120"/>
        <w:jc w:val="both"/>
        <w:rPr>
          <w:sz w:val="24"/>
          <w:szCs w:val="24"/>
          <w:lang w:val="ru-RU"/>
        </w:rPr>
      </w:pPr>
      <w:r w:rsidRPr="0046043F">
        <w:rPr>
          <w:rFonts w:ascii="Times New Roman" w:hAnsi="Times New Roman"/>
          <w:b/>
          <w:color w:val="000000"/>
          <w:sz w:val="24"/>
          <w:szCs w:val="24"/>
          <w:lang w:val="ru-RU"/>
        </w:rPr>
        <w:t>Базовые логические и исследовательские действия:</w:t>
      </w:r>
    </w:p>
    <w:p w14:paraId="4A6E91F6"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характеризовать понятие «физические качества», называть физические качества и определять их отличительные признаки; </w:t>
      </w:r>
    </w:p>
    <w:p w14:paraId="0EE276F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понимать связь между закаливающими процедурами и укреплением здоровья;</w:t>
      </w:r>
    </w:p>
    <w:p w14:paraId="20F9B699"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26DEC428"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4B17EB5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вести наблюдения за изменениями показателей физического развития и физических качеств, проводить процедуры их измерения.</w:t>
      </w:r>
    </w:p>
    <w:p w14:paraId="6FABC337" w14:textId="77777777" w:rsidR="0046043F" w:rsidRPr="0046043F" w:rsidRDefault="0046043F" w:rsidP="0046043F">
      <w:pPr>
        <w:spacing w:after="0" w:line="252" w:lineRule="auto"/>
        <w:ind w:left="120"/>
        <w:jc w:val="both"/>
        <w:rPr>
          <w:sz w:val="24"/>
          <w:szCs w:val="24"/>
          <w:lang w:val="ru-RU"/>
        </w:rPr>
      </w:pPr>
    </w:p>
    <w:p w14:paraId="2B6CFCAF" w14:textId="77777777" w:rsidR="0046043F" w:rsidRPr="0046043F" w:rsidRDefault="0046043F" w:rsidP="0046043F">
      <w:pPr>
        <w:spacing w:after="0" w:line="252" w:lineRule="auto"/>
        <w:ind w:left="120"/>
        <w:jc w:val="both"/>
        <w:rPr>
          <w:sz w:val="24"/>
          <w:szCs w:val="24"/>
          <w:lang w:val="ru-RU"/>
        </w:rPr>
      </w:pPr>
      <w:r w:rsidRPr="0046043F">
        <w:rPr>
          <w:rFonts w:ascii="Times New Roman" w:hAnsi="Times New Roman"/>
          <w:b/>
          <w:color w:val="000000"/>
          <w:sz w:val="24"/>
          <w:szCs w:val="24"/>
          <w:lang w:val="ru-RU"/>
        </w:rPr>
        <w:t>Коммуникативные универсальные учебные действия</w:t>
      </w:r>
    </w:p>
    <w:p w14:paraId="0F26880A" w14:textId="77777777" w:rsidR="0046043F" w:rsidRPr="0046043F" w:rsidRDefault="0046043F" w:rsidP="0046043F">
      <w:pPr>
        <w:spacing w:after="0" w:line="252" w:lineRule="auto"/>
        <w:ind w:left="120"/>
        <w:jc w:val="both"/>
        <w:rPr>
          <w:sz w:val="24"/>
          <w:szCs w:val="24"/>
          <w:lang w:val="ru-RU"/>
        </w:rPr>
      </w:pPr>
      <w:r w:rsidRPr="0046043F">
        <w:rPr>
          <w:rFonts w:ascii="Times New Roman" w:hAnsi="Times New Roman"/>
          <w:b/>
          <w:color w:val="000000"/>
          <w:sz w:val="24"/>
          <w:szCs w:val="24"/>
          <w:lang w:val="ru-RU"/>
        </w:rPr>
        <w:t>Общение:</w:t>
      </w:r>
    </w:p>
    <w:p w14:paraId="543D9F87"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14:paraId="5B1DEB36"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25D56969"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07399F1D" w14:textId="77777777" w:rsidR="0046043F" w:rsidRPr="0046043F" w:rsidRDefault="0046043F" w:rsidP="0046043F">
      <w:pPr>
        <w:spacing w:after="0" w:line="257" w:lineRule="auto"/>
        <w:ind w:left="120"/>
        <w:jc w:val="both"/>
        <w:rPr>
          <w:sz w:val="24"/>
          <w:szCs w:val="24"/>
          <w:lang w:val="ru-RU"/>
        </w:rPr>
      </w:pPr>
    </w:p>
    <w:p w14:paraId="4899D754"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Регулятивные универсальные учебные действия</w:t>
      </w:r>
    </w:p>
    <w:p w14:paraId="50E68968"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Самоорганизация и самоконтроль:</w:t>
      </w:r>
    </w:p>
    <w:p w14:paraId="37323718"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1C78652B"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51CDE71B"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6327D165"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099900B0" w14:textId="77777777" w:rsidR="0046043F" w:rsidRPr="0046043F" w:rsidRDefault="0046043F" w:rsidP="0046043F">
      <w:pPr>
        <w:spacing w:after="0" w:line="257" w:lineRule="auto"/>
        <w:ind w:left="120"/>
        <w:jc w:val="both"/>
        <w:rPr>
          <w:sz w:val="24"/>
          <w:szCs w:val="24"/>
          <w:lang w:val="ru-RU"/>
        </w:rPr>
      </w:pPr>
    </w:p>
    <w:p w14:paraId="4DBC101E"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3 КЛАСС</w:t>
      </w:r>
    </w:p>
    <w:p w14:paraId="42C320DF"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По окончании 3 класса у обучающегося будут сформированы следующие универсальные учебные действия: </w:t>
      </w:r>
    </w:p>
    <w:p w14:paraId="52D0D9E9" w14:textId="77777777" w:rsidR="0046043F" w:rsidRPr="0046043F" w:rsidRDefault="0046043F" w:rsidP="0046043F">
      <w:pPr>
        <w:spacing w:after="0" w:line="264" w:lineRule="auto"/>
        <w:ind w:left="120"/>
        <w:jc w:val="both"/>
        <w:rPr>
          <w:sz w:val="24"/>
          <w:szCs w:val="24"/>
          <w:lang w:val="ru-RU"/>
        </w:rPr>
      </w:pPr>
      <w:r w:rsidRPr="0046043F">
        <w:rPr>
          <w:rFonts w:ascii="Times New Roman" w:hAnsi="Times New Roman"/>
          <w:b/>
          <w:color w:val="000000"/>
          <w:sz w:val="24"/>
          <w:szCs w:val="24"/>
          <w:lang w:val="ru-RU"/>
        </w:rPr>
        <w:t>Познавательные универсальные учебные действия</w:t>
      </w:r>
    </w:p>
    <w:p w14:paraId="3144A3C0" w14:textId="77777777" w:rsidR="0046043F" w:rsidRPr="0046043F" w:rsidRDefault="0046043F" w:rsidP="0046043F">
      <w:pPr>
        <w:spacing w:after="0" w:line="264" w:lineRule="auto"/>
        <w:ind w:left="120"/>
        <w:jc w:val="both"/>
        <w:rPr>
          <w:sz w:val="24"/>
          <w:szCs w:val="24"/>
          <w:lang w:val="ru-RU"/>
        </w:rPr>
      </w:pPr>
      <w:r w:rsidRPr="0046043F">
        <w:rPr>
          <w:rFonts w:ascii="Times New Roman" w:hAnsi="Times New Roman"/>
          <w:b/>
          <w:color w:val="000000"/>
          <w:sz w:val="24"/>
          <w:szCs w:val="24"/>
          <w:lang w:val="ru-RU"/>
        </w:rPr>
        <w:t>Базовые логические и исследовательские действия:</w:t>
      </w:r>
    </w:p>
    <w:p w14:paraId="314ACA0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1D344642"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объяснять понятие «дозировка нагрузки», правильно применять способы ее регулирования на занятиях физической культурой; </w:t>
      </w:r>
    </w:p>
    <w:p w14:paraId="797806CC"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0CA9C27D"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14:paraId="6796EAFB"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23C19A85" w14:textId="77777777" w:rsidR="0046043F" w:rsidRPr="0046043F" w:rsidRDefault="0046043F" w:rsidP="0046043F">
      <w:pPr>
        <w:spacing w:after="0" w:line="250" w:lineRule="auto"/>
        <w:ind w:left="120"/>
        <w:jc w:val="both"/>
        <w:rPr>
          <w:sz w:val="24"/>
          <w:szCs w:val="24"/>
          <w:lang w:val="ru-RU"/>
        </w:rPr>
      </w:pPr>
    </w:p>
    <w:p w14:paraId="5551930B"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Коммуникативные универсальные учебные действия</w:t>
      </w:r>
    </w:p>
    <w:p w14:paraId="3582E5B6"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Общение:</w:t>
      </w:r>
    </w:p>
    <w:p w14:paraId="79B3535A"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14:paraId="6F919489"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3EFC3AE3"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6D6BFEB0"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14:paraId="6316992D" w14:textId="77777777" w:rsidR="0046043F" w:rsidRPr="0046043F" w:rsidRDefault="0046043F" w:rsidP="0046043F">
      <w:pPr>
        <w:spacing w:after="0" w:line="250" w:lineRule="auto"/>
        <w:ind w:left="120"/>
        <w:jc w:val="both"/>
        <w:rPr>
          <w:sz w:val="24"/>
          <w:szCs w:val="24"/>
          <w:lang w:val="ru-RU"/>
        </w:rPr>
      </w:pPr>
    </w:p>
    <w:p w14:paraId="74FF3B45"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Регулятивные универсальные учебные действия</w:t>
      </w:r>
    </w:p>
    <w:p w14:paraId="7E91C3CB"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Самоорганизация и самоконтроль:</w:t>
      </w:r>
    </w:p>
    <w:p w14:paraId="39113B28"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контролировать выполнение физических упражнений, корректировать их на основе сравнения с заданными образцами; </w:t>
      </w:r>
    </w:p>
    <w:p w14:paraId="65174379"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48845FE9"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оценивать сложность возникающих игровых задач, предлагать их совместное коллективное решение. </w:t>
      </w:r>
    </w:p>
    <w:p w14:paraId="19603727" w14:textId="77777777" w:rsidR="0046043F" w:rsidRPr="0046043F" w:rsidRDefault="0046043F" w:rsidP="0046043F">
      <w:pPr>
        <w:spacing w:after="0" w:line="250" w:lineRule="auto"/>
        <w:ind w:left="120"/>
        <w:jc w:val="both"/>
        <w:rPr>
          <w:sz w:val="24"/>
          <w:szCs w:val="24"/>
          <w:lang w:val="ru-RU"/>
        </w:rPr>
      </w:pPr>
    </w:p>
    <w:p w14:paraId="1B308DEA"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4 КЛАСС</w:t>
      </w:r>
    </w:p>
    <w:p w14:paraId="30C10D12"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По окончании 4 класса у обучающегося будут сформированы следующие универсальные учебные действия: </w:t>
      </w:r>
    </w:p>
    <w:p w14:paraId="791F34D1"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Познавательные универсальные учебные действия</w:t>
      </w:r>
    </w:p>
    <w:p w14:paraId="3D3A287E" w14:textId="77777777" w:rsidR="0046043F" w:rsidRPr="0046043F" w:rsidRDefault="0046043F" w:rsidP="0046043F">
      <w:pPr>
        <w:spacing w:after="0" w:line="250" w:lineRule="auto"/>
        <w:ind w:left="120"/>
        <w:jc w:val="both"/>
        <w:rPr>
          <w:sz w:val="24"/>
          <w:szCs w:val="24"/>
          <w:lang w:val="ru-RU"/>
        </w:rPr>
      </w:pPr>
      <w:r w:rsidRPr="0046043F">
        <w:rPr>
          <w:rFonts w:ascii="Times New Roman" w:hAnsi="Times New Roman"/>
          <w:b/>
          <w:color w:val="000000"/>
          <w:sz w:val="24"/>
          <w:szCs w:val="24"/>
          <w:lang w:val="ru-RU"/>
        </w:rPr>
        <w:t>Базовые логические и исследовательские действия:</w:t>
      </w:r>
    </w:p>
    <w:p w14:paraId="7B303945" w14:textId="77777777" w:rsidR="0046043F" w:rsidRPr="0046043F" w:rsidRDefault="0046043F" w:rsidP="0046043F">
      <w:pPr>
        <w:spacing w:after="0" w:line="250" w:lineRule="auto"/>
        <w:ind w:firstLine="600"/>
        <w:jc w:val="both"/>
        <w:rPr>
          <w:sz w:val="24"/>
          <w:szCs w:val="24"/>
          <w:lang w:val="ru-RU"/>
        </w:rPr>
      </w:pPr>
      <w:r w:rsidRPr="0046043F">
        <w:rPr>
          <w:rFonts w:ascii="Times New Roman" w:hAnsi="Times New Roman"/>
          <w:color w:val="000000"/>
          <w:sz w:val="24"/>
          <w:szCs w:val="24"/>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0412018F"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41D2773B"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4234F9AF"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Коммуникативные универсальные учебные действия</w:t>
      </w:r>
    </w:p>
    <w:p w14:paraId="055B93F5"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Общение:</w:t>
      </w:r>
    </w:p>
    <w:p w14:paraId="2547C84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4DDA9D43"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56CFF4E5"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оказывать посильную первую помощь во время занятий физической культурой.</w:t>
      </w:r>
    </w:p>
    <w:p w14:paraId="02F2E211" w14:textId="77777777" w:rsidR="0046043F" w:rsidRPr="0046043F" w:rsidRDefault="0046043F" w:rsidP="0046043F">
      <w:pPr>
        <w:spacing w:after="0" w:line="257" w:lineRule="auto"/>
        <w:ind w:left="120"/>
        <w:jc w:val="both"/>
        <w:rPr>
          <w:sz w:val="24"/>
          <w:szCs w:val="24"/>
          <w:lang w:val="ru-RU"/>
        </w:rPr>
      </w:pPr>
    </w:p>
    <w:p w14:paraId="3AD756BB"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Регулятивные универсальные учебные действия</w:t>
      </w:r>
    </w:p>
    <w:p w14:paraId="72271262" w14:textId="77777777" w:rsidR="0046043F" w:rsidRPr="0046043F" w:rsidRDefault="0046043F" w:rsidP="0046043F">
      <w:pPr>
        <w:spacing w:after="0" w:line="257" w:lineRule="auto"/>
        <w:ind w:left="120"/>
        <w:jc w:val="both"/>
        <w:rPr>
          <w:sz w:val="24"/>
          <w:szCs w:val="24"/>
          <w:lang w:val="ru-RU"/>
        </w:rPr>
      </w:pPr>
      <w:r w:rsidRPr="0046043F">
        <w:rPr>
          <w:rFonts w:ascii="Times New Roman" w:hAnsi="Times New Roman"/>
          <w:b/>
          <w:color w:val="000000"/>
          <w:sz w:val="24"/>
          <w:szCs w:val="24"/>
          <w:lang w:val="ru-RU"/>
        </w:rPr>
        <w:t>Самоорганизация и самоконтроль:</w:t>
      </w:r>
    </w:p>
    <w:p w14:paraId="5FF93143"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указания учителя, проявлять активность и самостоятельность при выполнении учебных заданий; </w:t>
      </w:r>
    </w:p>
    <w:p w14:paraId="75E3B453"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самостоятельно проводить занятия на основе изученного материала и с учетом собственных интересов; </w:t>
      </w:r>
    </w:p>
    <w:p w14:paraId="3B89BDF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70" w:name="_Toc103687216"/>
      <w:bookmarkEnd w:id="170"/>
    </w:p>
    <w:p w14:paraId="2E48FF66" w14:textId="77777777" w:rsidR="0046043F" w:rsidRPr="0046043F" w:rsidRDefault="0046043F" w:rsidP="0046043F">
      <w:pPr>
        <w:spacing w:after="0"/>
        <w:ind w:left="120"/>
        <w:jc w:val="both"/>
        <w:rPr>
          <w:sz w:val="24"/>
          <w:szCs w:val="24"/>
          <w:lang w:val="ru-RU"/>
        </w:rPr>
      </w:pPr>
    </w:p>
    <w:p w14:paraId="417ACA04" w14:textId="77777777" w:rsidR="0046043F" w:rsidRPr="0046043F" w:rsidRDefault="0046043F" w:rsidP="0046043F">
      <w:pPr>
        <w:spacing w:after="0"/>
        <w:ind w:left="120"/>
        <w:jc w:val="both"/>
        <w:rPr>
          <w:sz w:val="24"/>
          <w:szCs w:val="24"/>
          <w:lang w:val="ru-RU"/>
        </w:rPr>
      </w:pPr>
      <w:r w:rsidRPr="0046043F">
        <w:rPr>
          <w:rFonts w:ascii="Times New Roman" w:hAnsi="Times New Roman"/>
          <w:b/>
          <w:color w:val="000000"/>
          <w:sz w:val="24"/>
          <w:szCs w:val="24"/>
          <w:lang w:val="ru-RU"/>
        </w:rPr>
        <w:t>ПРЕДМЕТНЫЕ РЕЗУЛЬТАТЫ</w:t>
      </w:r>
    </w:p>
    <w:p w14:paraId="1EA4CCC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К концу обучения в</w:t>
      </w:r>
      <w:r w:rsidRPr="0046043F">
        <w:rPr>
          <w:rFonts w:ascii="Times New Roman" w:hAnsi="Times New Roman"/>
          <w:b/>
          <w:i/>
          <w:color w:val="000000"/>
          <w:sz w:val="24"/>
          <w:szCs w:val="24"/>
          <w:lang w:val="ru-RU"/>
        </w:rPr>
        <w:t xml:space="preserve"> </w:t>
      </w:r>
      <w:r w:rsidRPr="0046043F">
        <w:rPr>
          <w:rFonts w:ascii="Times New Roman" w:hAnsi="Times New Roman"/>
          <w:b/>
          <w:color w:val="000000"/>
          <w:sz w:val="24"/>
          <w:szCs w:val="24"/>
          <w:lang w:val="ru-RU"/>
        </w:rPr>
        <w:t>1 классе</w:t>
      </w:r>
      <w:r w:rsidRPr="0046043F">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334FBEAA"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приводить примеры основных дневных дел и их распределение в индивидуальном режиме дня;</w:t>
      </w:r>
    </w:p>
    <w:p w14:paraId="15523C3A"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соблюдать правила поведения на уроках физической культурой, приводить примеры подбора одежды для самостоятельных занятий;</w:t>
      </w:r>
    </w:p>
    <w:p w14:paraId="0EDD46F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выполнять упражнения утренней зарядки и физкультминуток;</w:t>
      </w:r>
    </w:p>
    <w:p w14:paraId="59F7B5DD"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анализировать причины нарушения осанки и демонстрировать упражнения по профилактике ее нарушения;</w:t>
      </w:r>
    </w:p>
    <w:p w14:paraId="0F08B41B"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5BF23AF6"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76CCD052"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передвигаться на лыжах ступающим и скользящим шагом (без палок); </w:t>
      </w:r>
    </w:p>
    <w:p w14:paraId="2A60DBA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играть в подвижные игры с общеразвивающей направленностью. </w:t>
      </w:r>
    </w:p>
    <w:p w14:paraId="60D6F42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К концу обучения во</w:t>
      </w:r>
      <w:r w:rsidRPr="0046043F">
        <w:rPr>
          <w:rFonts w:ascii="Times New Roman" w:hAnsi="Times New Roman"/>
          <w:b/>
          <w:color w:val="000000"/>
          <w:sz w:val="24"/>
          <w:szCs w:val="24"/>
          <w:lang w:val="ru-RU"/>
        </w:rPr>
        <w:t xml:space="preserve"> 2 классе</w:t>
      </w:r>
      <w:r w:rsidRPr="0046043F">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316234C5"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примеры основных физических качеств и высказывать свое суждение об их связи с укреплением здоровья и физическим развитием; </w:t>
      </w:r>
    </w:p>
    <w:p w14:paraId="1F8F3BEA"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54FA4B62"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212AE477"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танцевальный хороводный шаг в совместном передвижении; </w:t>
      </w:r>
    </w:p>
    <w:p w14:paraId="058B785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прыжки по разметкам на разное расстояние и с разной амплитудой, в высоту с прямого разбега; </w:t>
      </w:r>
    </w:p>
    <w:p w14:paraId="52950DB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передвигаться на лыжах двухшажным переменным ходом, спускаться с пологого склона и тормозить падением; </w:t>
      </w:r>
    </w:p>
    <w:p w14:paraId="3B3B99A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организовывать и играть в подвижные игры на развитие основных физических качеств, с использованием технических приемов из спортивных игр; </w:t>
      </w:r>
    </w:p>
    <w:p w14:paraId="78820DF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упражнения на развитие физических качеств. </w:t>
      </w:r>
    </w:p>
    <w:p w14:paraId="305E40A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К концу обучения в</w:t>
      </w:r>
      <w:r w:rsidRPr="0046043F">
        <w:rPr>
          <w:rFonts w:ascii="Times New Roman" w:hAnsi="Times New Roman"/>
          <w:b/>
          <w:i/>
          <w:color w:val="000000"/>
          <w:sz w:val="24"/>
          <w:szCs w:val="24"/>
          <w:lang w:val="ru-RU"/>
        </w:rPr>
        <w:t xml:space="preserve"> </w:t>
      </w:r>
      <w:r w:rsidRPr="0046043F">
        <w:rPr>
          <w:rFonts w:ascii="Times New Roman" w:hAnsi="Times New Roman"/>
          <w:b/>
          <w:color w:val="000000"/>
          <w:sz w:val="24"/>
          <w:szCs w:val="24"/>
          <w:lang w:val="ru-RU"/>
        </w:rPr>
        <w:t>3 классе</w:t>
      </w:r>
      <w:r w:rsidRPr="0046043F">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2AE2250D"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соблюдать правила во время выполнения гимнастических и акробатических упражнений, легкоатлетической, лыжной, игровой подготовки; </w:t>
      </w:r>
    </w:p>
    <w:p w14:paraId="40B41EEB"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5912E3E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измерять частоту пульса и определять физическую нагрузку по ее значениям с помощью таблицы стандартных нагрузок; </w:t>
      </w:r>
    </w:p>
    <w:p w14:paraId="44BD05A8"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выполнять упражнения дыхательной и зрительной гимнастики, объяснять их связь с предупреждением появления утомления;</w:t>
      </w:r>
    </w:p>
    <w:p w14:paraId="228ECC7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выполнять движение противоходом в колонне по одному, перестраиваться из колонны по одному в колонну по три на месте и в движении;</w:t>
      </w:r>
    </w:p>
    <w:p w14:paraId="5B476B57"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 </w:t>
      </w:r>
    </w:p>
    <w:p w14:paraId="5DEDCE95"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передвигаться по нижней жерди гимнастической стенки приставным шагом в правую и левую сторону, лазать разноименным способом; </w:t>
      </w:r>
    </w:p>
    <w:p w14:paraId="071B0C24"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прыжки через скакалку на двух ногах и попеременно на правой и левой ноге; </w:t>
      </w:r>
    </w:p>
    <w:p w14:paraId="33AD64A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упражнения ритмической гимнастики, движения танцев галоп и полька; </w:t>
      </w:r>
    </w:p>
    <w:p w14:paraId="1DFBD8AD"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61B4358B"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передвигаться на лыжах одновременным двухшажным ходом, спускаться с пологого склона в стойке лыжника и тормозить плугом; </w:t>
      </w:r>
    </w:p>
    <w:p w14:paraId="59770763"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 </w:t>
      </w:r>
    </w:p>
    <w:p w14:paraId="46633E66"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упражнения на развитие физических качеств, демонстрировать приросты в их показателях. </w:t>
      </w:r>
    </w:p>
    <w:p w14:paraId="685DBC4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К концу обучения в </w:t>
      </w:r>
      <w:r w:rsidRPr="0046043F">
        <w:rPr>
          <w:rFonts w:ascii="Times New Roman" w:hAnsi="Times New Roman"/>
          <w:b/>
          <w:color w:val="000000"/>
          <w:sz w:val="24"/>
          <w:szCs w:val="24"/>
          <w:lang w:val="ru-RU"/>
        </w:rPr>
        <w:t>4 классе</w:t>
      </w:r>
      <w:r w:rsidRPr="0046043F">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6F0DA95E"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объяснять назначение комплекса ГТО и выявлять его связь с подготовкой к труду и защите Родины; </w:t>
      </w:r>
    </w:p>
    <w:p w14:paraId="7A275B5A"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52E89497"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3F99394D"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подготовкой; </w:t>
      </w:r>
    </w:p>
    <w:p w14:paraId="74380DA5"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проявлять готовность оказать первую помощь в случае необходимости;</w:t>
      </w:r>
    </w:p>
    <w:p w14:paraId="25706881"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акробатические комбинации из 5–7 хорошо освоенных упражнений (с помощью учителя); </w:t>
      </w:r>
    </w:p>
    <w:p w14:paraId="6465F68D"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демонстрировать опорный прыжок через гимнастического козла с разбега способом напрыгивания;</w:t>
      </w:r>
    </w:p>
    <w:p w14:paraId="36B06952"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демонстрировать движения танца «Летка-енка» в групповом исполнении под музыкальное сопровождение; </w:t>
      </w:r>
    </w:p>
    <w:p w14:paraId="28C5506C"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прыжок в высоту с разбега перешагиванием; </w:t>
      </w:r>
    </w:p>
    <w:p w14:paraId="34AB0CB6"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 xml:space="preserve">выполнять метание малого (теннисного) мяча на дальность; </w:t>
      </w:r>
    </w:p>
    <w:p w14:paraId="211374EA" w14:textId="77777777" w:rsidR="0046043F" w:rsidRPr="0046043F" w:rsidRDefault="0046043F" w:rsidP="0046043F">
      <w:pPr>
        <w:spacing w:after="0" w:line="252" w:lineRule="auto"/>
        <w:ind w:firstLine="600"/>
        <w:jc w:val="both"/>
        <w:rPr>
          <w:sz w:val="24"/>
          <w:szCs w:val="24"/>
          <w:lang w:val="ru-RU"/>
        </w:rPr>
      </w:pPr>
      <w:r w:rsidRPr="0046043F">
        <w:rPr>
          <w:rFonts w:ascii="Times New Roman" w:hAnsi="Times New Roman"/>
          <w:color w:val="000000"/>
          <w:sz w:val="24"/>
          <w:szCs w:val="24"/>
          <w:lang w:val="ru-RU"/>
        </w:rPr>
        <w:t>выполнять освоенные технические действия спортивных игр баскетбол, волейбол и футбол в условиях игровой деятельности;</w:t>
      </w:r>
    </w:p>
    <w:p w14:paraId="2CCCA090" w14:textId="20D1A427" w:rsidR="0046043F" w:rsidRDefault="0046043F" w:rsidP="0046043F">
      <w:pPr>
        <w:spacing w:after="0" w:line="252" w:lineRule="auto"/>
        <w:ind w:firstLine="600"/>
        <w:jc w:val="both"/>
        <w:rPr>
          <w:rFonts w:ascii="Times New Roman" w:hAnsi="Times New Roman"/>
          <w:color w:val="000000"/>
          <w:sz w:val="24"/>
          <w:szCs w:val="24"/>
          <w:lang w:val="ru-RU"/>
        </w:rPr>
      </w:pPr>
      <w:r w:rsidRPr="0046043F">
        <w:rPr>
          <w:rFonts w:ascii="Times New Roman" w:hAnsi="Times New Roman"/>
          <w:color w:val="000000"/>
          <w:sz w:val="24"/>
          <w:szCs w:val="24"/>
          <w:lang w:val="ru-RU"/>
        </w:rPr>
        <w:t>выполнять упражнения на развитие физических качеств, демонстрировать приросты в их показателях.</w:t>
      </w:r>
    </w:p>
    <w:p w14:paraId="25932172" w14:textId="1876CB83" w:rsidR="0046043F" w:rsidRDefault="0046043F" w:rsidP="0046043F">
      <w:pPr>
        <w:spacing w:after="0" w:line="252" w:lineRule="auto"/>
        <w:ind w:firstLine="600"/>
        <w:jc w:val="both"/>
        <w:rPr>
          <w:rFonts w:ascii="Times New Roman" w:hAnsi="Times New Roman"/>
          <w:color w:val="000000"/>
          <w:sz w:val="24"/>
          <w:szCs w:val="24"/>
          <w:lang w:val="ru-RU"/>
        </w:rPr>
      </w:pPr>
    </w:p>
    <w:p w14:paraId="254F9C54" w14:textId="17CC71C3" w:rsidR="0046043F" w:rsidRPr="0046043F" w:rsidRDefault="0046043F" w:rsidP="0046043F">
      <w:pPr>
        <w:spacing w:after="0" w:line="252" w:lineRule="auto"/>
        <w:ind w:firstLine="600"/>
        <w:jc w:val="both"/>
        <w:rPr>
          <w:sz w:val="24"/>
          <w:szCs w:val="24"/>
          <w:lang w:val="ru-RU"/>
        </w:rPr>
        <w:sectPr w:rsidR="0046043F" w:rsidRPr="0046043F">
          <w:pgSz w:w="11906" w:h="16383"/>
          <w:pgMar w:top="1134" w:right="850" w:bottom="1134" w:left="1701" w:header="720" w:footer="720" w:gutter="0"/>
          <w:cols w:space="720"/>
        </w:sectPr>
      </w:pPr>
    </w:p>
    <w:p w14:paraId="7A2D171B" w14:textId="77777777" w:rsidR="0046043F" w:rsidRPr="007E5EB0" w:rsidRDefault="0046043F" w:rsidP="0046043F">
      <w:pPr>
        <w:spacing w:after="0"/>
        <w:ind w:left="120"/>
        <w:rPr>
          <w:sz w:val="24"/>
          <w:szCs w:val="24"/>
        </w:rPr>
      </w:pPr>
      <w:r w:rsidRPr="0046043F">
        <w:rPr>
          <w:rFonts w:ascii="Times New Roman" w:hAnsi="Times New Roman"/>
          <w:b/>
          <w:color w:val="000000"/>
          <w:sz w:val="24"/>
          <w:szCs w:val="24"/>
          <w:lang w:val="ru-RU"/>
        </w:rPr>
        <w:t xml:space="preserve"> </w:t>
      </w:r>
      <w:r w:rsidRPr="007E5EB0">
        <w:rPr>
          <w:rFonts w:ascii="Times New Roman" w:hAnsi="Times New Roman"/>
          <w:b/>
          <w:color w:val="000000"/>
          <w:sz w:val="24"/>
          <w:szCs w:val="24"/>
        </w:rPr>
        <w:t xml:space="preserve">ТЕМАТИЧЕСКОЕ ПЛАНИРОВАНИЕ </w:t>
      </w:r>
    </w:p>
    <w:p w14:paraId="2EDC69C9"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46043F" w:rsidRPr="007E5EB0" w14:paraId="100A4BD5" w14:textId="77777777" w:rsidTr="00F8648C">
        <w:trPr>
          <w:trHeight w:val="144"/>
          <w:tblCellSpacing w:w="20" w:type="nil"/>
        </w:trPr>
        <w:tc>
          <w:tcPr>
            <w:tcW w:w="933" w:type="dxa"/>
            <w:vMerge w:val="restart"/>
            <w:tcMar>
              <w:top w:w="50" w:type="dxa"/>
              <w:left w:w="100" w:type="dxa"/>
            </w:tcMar>
            <w:vAlign w:val="center"/>
          </w:tcPr>
          <w:p w14:paraId="58D30AFA"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3358F32F" w14:textId="77777777" w:rsidR="0046043F" w:rsidRPr="007E5EB0" w:rsidRDefault="0046043F" w:rsidP="00F8648C">
            <w:pPr>
              <w:spacing w:after="0"/>
              <w:ind w:left="135"/>
              <w:rPr>
                <w:sz w:val="24"/>
                <w:szCs w:val="24"/>
              </w:rPr>
            </w:pPr>
          </w:p>
        </w:tc>
        <w:tc>
          <w:tcPr>
            <w:tcW w:w="2816" w:type="dxa"/>
            <w:vMerge w:val="restart"/>
            <w:tcMar>
              <w:top w:w="50" w:type="dxa"/>
              <w:left w:w="100" w:type="dxa"/>
            </w:tcMar>
            <w:vAlign w:val="center"/>
          </w:tcPr>
          <w:p w14:paraId="76762E28"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Наименование разделов и тем программы </w:t>
            </w:r>
          </w:p>
          <w:p w14:paraId="2ED5BDCD" w14:textId="77777777" w:rsidR="0046043F" w:rsidRPr="007E5EB0" w:rsidRDefault="0046043F" w:rsidP="00F8648C">
            <w:pPr>
              <w:spacing w:after="0"/>
              <w:ind w:left="135"/>
              <w:rPr>
                <w:sz w:val="24"/>
                <w:szCs w:val="24"/>
              </w:rPr>
            </w:pPr>
          </w:p>
        </w:tc>
        <w:tc>
          <w:tcPr>
            <w:tcW w:w="1885" w:type="dxa"/>
            <w:tcMar>
              <w:top w:w="50" w:type="dxa"/>
              <w:left w:w="100" w:type="dxa"/>
            </w:tcMar>
            <w:vAlign w:val="center"/>
          </w:tcPr>
          <w:p w14:paraId="58DF3252"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c>
          <w:tcPr>
            <w:tcW w:w="4876" w:type="dxa"/>
            <w:vMerge w:val="restart"/>
            <w:tcMar>
              <w:top w:w="50" w:type="dxa"/>
              <w:left w:w="100" w:type="dxa"/>
            </w:tcMar>
            <w:vAlign w:val="center"/>
          </w:tcPr>
          <w:p w14:paraId="059A4D42"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Электронные (цифровые) образовательные ресурсы </w:t>
            </w:r>
          </w:p>
          <w:p w14:paraId="0B928BCF" w14:textId="77777777" w:rsidR="0046043F" w:rsidRPr="007E5EB0" w:rsidRDefault="0046043F" w:rsidP="00F8648C">
            <w:pPr>
              <w:spacing w:after="0"/>
              <w:ind w:left="135"/>
              <w:rPr>
                <w:sz w:val="24"/>
                <w:szCs w:val="24"/>
              </w:rPr>
            </w:pPr>
          </w:p>
        </w:tc>
      </w:tr>
      <w:tr w:rsidR="0046043F" w:rsidRPr="007E5EB0" w14:paraId="2E569219" w14:textId="77777777" w:rsidTr="00F8648C">
        <w:trPr>
          <w:trHeight w:val="144"/>
          <w:tblCellSpacing w:w="20" w:type="nil"/>
        </w:trPr>
        <w:tc>
          <w:tcPr>
            <w:tcW w:w="0" w:type="auto"/>
            <w:vMerge/>
            <w:tcBorders>
              <w:top w:val="nil"/>
            </w:tcBorders>
            <w:tcMar>
              <w:top w:w="50" w:type="dxa"/>
              <w:left w:w="100" w:type="dxa"/>
            </w:tcMar>
          </w:tcPr>
          <w:p w14:paraId="760BF6BA"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4405414B" w14:textId="77777777" w:rsidR="0046043F" w:rsidRPr="007E5EB0" w:rsidRDefault="0046043F" w:rsidP="00F8648C">
            <w:pPr>
              <w:rPr>
                <w:sz w:val="24"/>
                <w:szCs w:val="24"/>
              </w:rPr>
            </w:pPr>
          </w:p>
        </w:tc>
        <w:tc>
          <w:tcPr>
            <w:tcW w:w="1885" w:type="dxa"/>
            <w:tcMar>
              <w:top w:w="50" w:type="dxa"/>
              <w:left w:w="100" w:type="dxa"/>
            </w:tcMar>
            <w:vAlign w:val="center"/>
          </w:tcPr>
          <w:p w14:paraId="18A6C0AD"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503A6BF0" w14:textId="77777777" w:rsidR="0046043F" w:rsidRPr="007E5EB0" w:rsidRDefault="0046043F" w:rsidP="00F8648C">
            <w:pPr>
              <w:spacing w:after="0"/>
              <w:ind w:left="135"/>
              <w:rPr>
                <w:sz w:val="24"/>
                <w:szCs w:val="24"/>
              </w:rPr>
            </w:pPr>
          </w:p>
        </w:tc>
        <w:tc>
          <w:tcPr>
            <w:tcW w:w="0" w:type="auto"/>
            <w:vMerge/>
            <w:tcBorders>
              <w:top w:val="nil"/>
            </w:tcBorders>
            <w:tcMar>
              <w:top w:w="50" w:type="dxa"/>
              <w:left w:w="100" w:type="dxa"/>
            </w:tcMar>
          </w:tcPr>
          <w:p w14:paraId="6C4BADC7" w14:textId="77777777" w:rsidR="0046043F" w:rsidRPr="007E5EB0" w:rsidRDefault="0046043F" w:rsidP="00F8648C">
            <w:pPr>
              <w:rPr>
                <w:sz w:val="24"/>
                <w:szCs w:val="24"/>
              </w:rPr>
            </w:pPr>
          </w:p>
        </w:tc>
      </w:tr>
      <w:tr w:rsidR="0046043F" w:rsidRPr="003B67E2" w14:paraId="1C00BDA8" w14:textId="77777777" w:rsidTr="00F8648C">
        <w:trPr>
          <w:trHeight w:val="144"/>
          <w:tblCellSpacing w:w="20" w:type="nil"/>
        </w:trPr>
        <w:tc>
          <w:tcPr>
            <w:tcW w:w="0" w:type="auto"/>
            <w:gridSpan w:val="4"/>
            <w:tcMar>
              <w:top w:w="50" w:type="dxa"/>
              <w:left w:w="100" w:type="dxa"/>
            </w:tcMar>
            <w:vAlign w:val="center"/>
          </w:tcPr>
          <w:p w14:paraId="4A2F84A6"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1.</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Знания о физической культуре</w:t>
            </w:r>
          </w:p>
        </w:tc>
      </w:tr>
      <w:tr w:rsidR="0046043F" w:rsidRPr="007E5EB0" w14:paraId="16B672E5" w14:textId="77777777" w:rsidTr="00F8648C">
        <w:trPr>
          <w:trHeight w:val="144"/>
          <w:tblCellSpacing w:w="20" w:type="nil"/>
        </w:trPr>
        <w:tc>
          <w:tcPr>
            <w:tcW w:w="933" w:type="dxa"/>
            <w:tcMar>
              <w:top w:w="50" w:type="dxa"/>
              <w:left w:w="100" w:type="dxa"/>
            </w:tcMar>
            <w:vAlign w:val="center"/>
          </w:tcPr>
          <w:p w14:paraId="63789857"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816" w:type="dxa"/>
            <w:tcMar>
              <w:top w:w="50" w:type="dxa"/>
              <w:left w:w="100" w:type="dxa"/>
            </w:tcMar>
            <w:vAlign w:val="center"/>
          </w:tcPr>
          <w:p w14:paraId="2479384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Знания о физической культуре</w:t>
            </w:r>
          </w:p>
        </w:tc>
        <w:tc>
          <w:tcPr>
            <w:tcW w:w="1885" w:type="dxa"/>
            <w:tcMar>
              <w:top w:w="50" w:type="dxa"/>
              <w:left w:w="100" w:type="dxa"/>
            </w:tcMar>
            <w:vAlign w:val="center"/>
          </w:tcPr>
          <w:p w14:paraId="5971644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4876" w:type="dxa"/>
            <w:tcMar>
              <w:top w:w="50" w:type="dxa"/>
              <w:left w:w="100" w:type="dxa"/>
            </w:tcMar>
            <w:vAlign w:val="center"/>
          </w:tcPr>
          <w:p w14:paraId="6E218349" w14:textId="7F9D7616" w:rsidR="0046043F" w:rsidRPr="007E5EB0" w:rsidRDefault="0046043F" w:rsidP="00F8648C">
            <w:pPr>
              <w:spacing w:after="0"/>
              <w:ind w:left="135"/>
              <w:rPr>
                <w:sz w:val="24"/>
                <w:szCs w:val="24"/>
              </w:rPr>
            </w:pPr>
          </w:p>
        </w:tc>
      </w:tr>
      <w:tr w:rsidR="0046043F" w:rsidRPr="007E5EB0" w14:paraId="1836FB5C" w14:textId="77777777" w:rsidTr="00F8648C">
        <w:trPr>
          <w:trHeight w:val="144"/>
          <w:tblCellSpacing w:w="20" w:type="nil"/>
        </w:trPr>
        <w:tc>
          <w:tcPr>
            <w:tcW w:w="0" w:type="auto"/>
            <w:gridSpan w:val="2"/>
            <w:tcMar>
              <w:top w:w="50" w:type="dxa"/>
              <w:left w:w="100" w:type="dxa"/>
            </w:tcMar>
            <w:vAlign w:val="center"/>
          </w:tcPr>
          <w:p w14:paraId="706279E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0CEB946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44A8BBBC" w14:textId="77777777" w:rsidR="0046043F" w:rsidRPr="007E5EB0" w:rsidRDefault="0046043F" w:rsidP="00F8648C">
            <w:pPr>
              <w:rPr>
                <w:sz w:val="24"/>
                <w:szCs w:val="24"/>
              </w:rPr>
            </w:pPr>
          </w:p>
        </w:tc>
      </w:tr>
      <w:tr w:rsidR="0046043F" w:rsidRPr="007E5EB0" w14:paraId="40E73148" w14:textId="77777777" w:rsidTr="00F8648C">
        <w:trPr>
          <w:trHeight w:val="144"/>
          <w:tblCellSpacing w:w="20" w:type="nil"/>
        </w:trPr>
        <w:tc>
          <w:tcPr>
            <w:tcW w:w="0" w:type="auto"/>
            <w:gridSpan w:val="4"/>
            <w:tcMar>
              <w:top w:w="50" w:type="dxa"/>
              <w:left w:w="100" w:type="dxa"/>
            </w:tcMar>
            <w:vAlign w:val="center"/>
          </w:tcPr>
          <w:p w14:paraId="1055A6A8"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2.</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Способы самостоятельной деятельности</w:t>
            </w:r>
          </w:p>
        </w:tc>
      </w:tr>
      <w:tr w:rsidR="0046043F" w:rsidRPr="007E5EB0" w14:paraId="50D50E10" w14:textId="77777777" w:rsidTr="00F8648C">
        <w:trPr>
          <w:trHeight w:val="144"/>
          <w:tblCellSpacing w:w="20" w:type="nil"/>
        </w:trPr>
        <w:tc>
          <w:tcPr>
            <w:tcW w:w="933" w:type="dxa"/>
            <w:tcMar>
              <w:top w:w="50" w:type="dxa"/>
              <w:left w:w="100" w:type="dxa"/>
            </w:tcMar>
            <w:vAlign w:val="center"/>
          </w:tcPr>
          <w:p w14:paraId="005A5E1E"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816" w:type="dxa"/>
            <w:tcMar>
              <w:top w:w="50" w:type="dxa"/>
              <w:left w:w="100" w:type="dxa"/>
            </w:tcMar>
            <w:vAlign w:val="center"/>
          </w:tcPr>
          <w:p w14:paraId="25D958E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Режим дня школьника</w:t>
            </w:r>
          </w:p>
        </w:tc>
        <w:tc>
          <w:tcPr>
            <w:tcW w:w="1885" w:type="dxa"/>
            <w:tcMar>
              <w:top w:w="50" w:type="dxa"/>
              <w:left w:w="100" w:type="dxa"/>
            </w:tcMar>
            <w:vAlign w:val="center"/>
          </w:tcPr>
          <w:p w14:paraId="1E344BA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4876" w:type="dxa"/>
            <w:tcMar>
              <w:top w:w="50" w:type="dxa"/>
              <w:left w:w="100" w:type="dxa"/>
            </w:tcMar>
            <w:vAlign w:val="center"/>
          </w:tcPr>
          <w:p w14:paraId="5746C3DE" w14:textId="22EC46B1" w:rsidR="0046043F" w:rsidRPr="007E5EB0" w:rsidRDefault="0046043F" w:rsidP="00F8648C">
            <w:pPr>
              <w:spacing w:after="0"/>
              <w:ind w:left="135"/>
              <w:rPr>
                <w:sz w:val="24"/>
                <w:szCs w:val="24"/>
              </w:rPr>
            </w:pPr>
          </w:p>
        </w:tc>
      </w:tr>
      <w:tr w:rsidR="0046043F" w:rsidRPr="007E5EB0" w14:paraId="7129F5C7" w14:textId="77777777" w:rsidTr="00F8648C">
        <w:trPr>
          <w:trHeight w:val="144"/>
          <w:tblCellSpacing w:w="20" w:type="nil"/>
        </w:trPr>
        <w:tc>
          <w:tcPr>
            <w:tcW w:w="0" w:type="auto"/>
            <w:gridSpan w:val="2"/>
            <w:tcMar>
              <w:top w:w="50" w:type="dxa"/>
              <w:left w:w="100" w:type="dxa"/>
            </w:tcMar>
            <w:vAlign w:val="center"/>
          </w:tcPr>
          <w:p w14:paraId="188963A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69C14127"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0" w:type="auto"/>
            <w:tcMar>
              <w:top w:w="50" w:type="dxa"/>
              <w:left w:w="100" w:type="dxa"/>
            </w:tcMar>
            <w:vAlign w:val="center"/>
          </w:tcPr>
          <w:p w14:paraId="35ED718D" w14:textId="77777777" w:rsidR="0046043F" w:rsidRPr="007E5EB0" w:rsidRDefault="0046043F" w:rsidP="00F8648C">
            <w:pPr>
              <w:rPr>
                <w:sz w:val="24"/>
                <w:szCs w:val="24"/>
              </w:rPr>
            </w:pPr>
          </w:p>
        </w:tc>
      </w:tr>
      <w:tr w:rsidR="0046043F" w:rsidRPr="007E5EB0" w14:paraId="709BC443" w14:textId="77777777" w:rsidTr="00F8648C">
        <w:trPr>
          <w:trHeight w:val="144"/>
          <w:tblCellSpacing w:w="20" w:type="nil"/>
        </w:trPr>
        <w:tc>
          <w:tcPr>
            <w:tcW w:w="0" w:type="auto"/>
            <w:gridSpan w:val="4"/>
            <w:tcMar>
              <w:top w:w="50" w:type="dxa"/>
              <w:left w:w="100" w:type="dxa"/>
            </w:tcMar>
            <w:vAlign w:val="center"/>
          </w:tcPr>
          <w:p w14:paraId="71C6BF0A"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ФИЗИЧЕСКОЕ СОВЕРШЕНСТВОВАНИЕ</w:t>
            </w:r>
          </w:p>
        </w:tc>
      </w:tr>
      <w:tr w:rsidR="0046043F" w:rsidRPr="007E5EB0" w14:paraId="0225C175" w14:textId="77777777" w:rsidTr="00F8648C">
        <w:trPr>
          <w:trHeight w:val="144"/>
          <w:tblCellSpacing w:w="20" w:type="nil"/>
        </w:trPr>
        <w:tc>
          <w:tcPr>
            <w:tcW w:w="0" w:type="auto"/>
            <w:gridSpan w:val="4"/>
            <w:tcMar>
              <w:top w:w="50" w:type="dxa"/>
              <w:left w:w="100" w:type="dxa"/>
            </w:tcMar>
            <w:vAlign w:val="center"/>
          </w:tcPr>
          <w:p w14:paraId="22C53242"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1.</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Оздоровительная физическая культура</w:t>
            </w:r>
          </w:p>
        </w:tc>
      </w:tr>
      <w:tr w:rsidR="0046043F" w:rsidRPr="007E5EB0" w14:paraId="43AD19B3" w14:textId="77777777" w:rsidTr="00F8648C">
        <w:trPr>
          <w:trHeight w:val="144"/>
          <w:tblCellSpacing w:w="20" w:type="nil"/>
        </w:trPr>
        <w:tc>
          <w:tcPr>
            <w:tcW w:w="933" w:type="dxa"/>
            <w:tcMar>
              <w:top w:w="50" w:type="dxa"/>
              <w:left w:w="100" w:type="dxa"/>
            </w:tcMar>
            <w:vAlign w:val="center"/>
          </w:tcPr>
          <w:p w14:paraId="7D7B50CF"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816" w:type="dxa"/>
            <w:tcMar>
              <w:top w:w="50" w:type="dxa"/>
              <w:left w:w="100" w:type="dxa"/>
            </w:tcMar>
            <w:vAlign w:val="center"/>
          </w:tcPr>
          <w:p w14:paraId="7ED814F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Гигиена человека</w:t>
            </w:r>
          </w:p>
        </w:tc>
        <w:tc>
          <w:tcPr>
            <w:tcW w:w="1885" w:type="dxa"/>
            <w:tcMar>
              <w:top w:w="50" w:type="dxa"/>
              <w:left w:w="100" w:type="dxa"/>
            </w:tcMar>
            <w:vAlign w:val="center"/>
          </w:tcPr>
          <w:p w14:paraId="42A8B9D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4876" w:type="dxa"/>
            <w:tcMar>
              <w:top w:w="50" w:type="dxa"/>
              <w:left w:w="100" w:type="dxa"/>
            </w:tcMar>
            <w:vAlign w:val="center"/>
          </w:tcPr>
          <w:p w14:paraId="5DEF62C5" w14:textId="5D60B842" w:rsidR="0046043F" w:rsidRPr="007E5EB0" w:rsidRDefault="0046043F" w:rsidP="00F8648C">
            <w:pPr>
              <w:spacing w:after="0"/>
              <w:ind w:left="135"/>
              <w:rPr>
                <w:sz w:val="24"/>
                <w:szCs w:val="24"/>
              </w:rPr>
            </w:pPr>
          </w:p>
        </w:tc>
      </w:tr>
      <w:tr w:rsidR="0046043F" w:rsidRPr="007E5EB0" w14:paraId="5C84BED5" w14:textId="77777777" w:rsidTr="00F8648C">
        <w:trPr>
          <w:trHeight w:val="144"/>
          <w:tblCellSpacing w:w="20" w:type="nil"/>
        </w:trPr>
        <w:tc>
          <w:tcPr>
            <w:tcW w:w="933" w:type="dxa"/>
            <w:tcMar>
              <w:top w:w="50" w:type="dxa"/>
              <w:left w:w="100" w:type="dxa"/>
            </w:tcMar>
            <w:vAlign w:val="center"/>
          </w:tcPr>
          <w:p w14:paraId="62BFC4B6"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2816" w:type="dxa"/>
            <w:tcMar>
              <w:top w:w="50" w:type="dxa"/>
              <w:left w:w="100" w:type="dxa"/>
            </w:tcMar>
            <w:vAlign w:val="center"/>
          </w:tcPr>
          <w:p w14:paraId="71EA6E6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Осанка человека</w:t>
            </w:r>
          </w:p>
        </w:tc>
        <w:tc>
          <w:tcPr>
            <w:tcW w:w="1885" w:type="dxa"/>
            <w:tcMar>
              <w:top w:w="50" w:type="dxa"/>
              <w:left w:w="100" w:type="dxa"/>
            </w:tcMar>
            <w:vAlign w:val="center"/>
          </w:tcPr>
          <w:p w14:paraId="499A620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4876" w:type="dxa"/>
            <w:tcMar>
              <w:top w:w="50" w:type="dxa"/>
              <w:left w:w="100" w:type="dxa"/>
            </w:tcMar>
            <w:vAlign w:val="center"/>
          </w:tcPr>
          <w:p w14:paraId="42AF5CB7" w14:textId="6289B283" w:rsidR="0046043F" w:rsidRPr="007E5EB0" w:rsidRDefault="0046043F" w:rsidP="00F8648C">
            <w:pPr>
              <w:spacing w:after="0"/>
              <w:ind w:left="135"/>
              <w:rPr>
                <w:sz w:val="24"/>
                <w:szCs w:val="24"/>
              </w:rPr>
            </w:pPr>
          </w:p>
        </w:tc>
      </w:tr>
      <w:tr w:rsidR="0046043F" w:rsidRPr="007E5EB0" w14:paraId="379AE84C" w14:textId="77777777" w:rsidTr="00F8648C">
        <w:trPr>
          <w:trHeight w:val="144"/>
          <w:tblCellSpacing w:w="20" w:type="nil"/>
        </w:trPr>
        <w:tc>
          <w:tcPr>
            <w:tcW w:w="933" w:type="dxa"/>
            <w:tcMar>
              <w:top w:w="50" w:type="dxa"/>
              <w:left w:w="100" w:type="dxa"/>
            </w:tcMar>
            <w:vAlign w:val="center"/>
          </w:tcPr>
          <w:p w14:paraId="6B99CFDC" w14:textId="77777777" w:rsidR="0046043F" w:rsidRPr="007E5EB0" w:rsidRDefault="0046043F" w:rsidP="00F8648C">
            <w:pPr>
              <w:spacing w:after="0"/>
              <w:rPr>
                <w:sz w:val="24"/>
                <w:szCs w:val="24"/>
              </w:rPr>
            </w:pPr>
            <w:r w:rsidRPr="007E5EB0">
              <w:rPr>
                <w:rFonts w:ascii="Times New Roman" w:hAnsi="Times New Roman"/>
                <w:color w:val="000000"/>
                <w:sz w:val="24"/>
                <w:szCs w:val="24"/>
              </w:rPr>
              <w:t>1.3</w:t>
            </w:r>
          </w:p>
        </w:tc>
        <w:tc>
          <w:tcPr>
            <w:tcW w:w="2816" w:type="dxa"/>
            <w:tcMar>
              <w:top w:w="50" w:type="dxa"/>
              <w:left w:w="100" w:type="dxa"/>
            </w:tcMar>
            <w:vAlign w:val="center"/>
          </w:tcPr>
          <w:p w14:paraId="06C82D0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Утренняя зарядка и физкультминутки в режиме дня школьника</w:t>
            </w:r>
          </w:p>
        </w:tc>
        <w:tc>
          <w:tcPr>
            <w:tcW w:w="1885" w:type="dxa"/>
            <w:tcMar>
              <w:top w:w="50" w:type="dxa"/>
              <w:left w:w="100" w:type="dxa"/>
            </w:tcMar>
            <w:vAlign w:val="center"/>
          </w:tcPr>
          <w:p w14:paraId="4873191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c>
          <w:tcPr>
            <w:tcW w:w="4876" w:type="dxa"/>
            <w:tcMar>
              <w:top w:w="50" w:type="dxa"/>
              <w:left w:w="100" w:type="dxa"/>
            </w:tcMar>
            <w:vAlign w:val="center"/>
          </w:tcPr>
          <w:p w14:paraId="02956045" w14:textId="57923311" w:rsidR="0046043F" w:rsidRPr="007E5EB0" w:rsidRDefault="0046043F" w:rsidP="00F8648C">
            <w:pPr>
              <w:spacing w:after="0"/>
              <w:ind w:left="135"/>
              <w:rPr>
                <w:sz w:val="24"/>
                <w:szCs w:val="24"/>
              </w:rPr>
            </w:pPr>
          </w:p>
        </w:tc>
      </w:tr>
      <w:tr w:rsidR="0046043F" w:rsidRPr="007E5EB0" w14:paraId="70A3768A" w14:textId="77777777" w:rsidTr="00F8648C">
        <w:trPr>
          <w:trHeight w:val="144"/>
          <w:tblCellSpacing w:w="20" w:type="nil"/>
        </w:trPr>
        <w:tc>
          <w:tcPr>
            <w:tcW w:w="0" w:type="auto"/>
            <w:gridSpan w:val="2"/>
            <w:tcMar>
              <w:top w:w="50" w:type="dxa"/>
              <w:left w:w="100" w:type="dxa"/>
            </w:tcMar>
            <w:vAlign w:val="center"/>
          </w:tcPr>
          <w:p w14:paraId="4CCE6C0D"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2614014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3 </w:t>
            </w:r>
          </w:p>
        </w:tc>
        <w:tc>
          <w:tcPr>
            <w:tcW w:w="0" w:type="auto"/>
            <w:tcMar>
              <w:top w:w="50" w:type="dxa"/>
              <w:left w:w="100" w:type="dxa"/>
            </w:tcMar>
            <w:vAlign w:val="center"/>
          </w:tcPr>
          <w:p w14:paraId="68827A87" w14:textId="77777777" w:rsidR="0046043F" w:rsidRPr="007E5EB0" w:rsidRDefault="0046043F" w:rsidP="00F8648C">
            <w:pPr>
              <w:rPr>
                <w:sz w:val="24"/>
                <w:szCs w:val="24"/>
              </w:rPr>
            </w:pPr>
          </w:p>
        </w:tc>
      </w:tr>
      <w:tr w:rsidR="0046043F" w:rsidRPr="003B67E2" w14:paraId="1D2FA18C" w14:textId="77777777" w:rsidTr="00F8648C">
        <w:trPr>
          <w:trHeight w:val="144"/>
          <w:tblCellSpacing w:w="20" w:type="nil"/>
        </w:trPr>
        <w:tc>
          <w:tcPr>
            <w:tcW w:w="0" w:type="auto"/>
            <w:gridSpan w:val="4"/>
            <w:tcMar>
              <w:top w:w="50" w:type="dxa"/>
              <w:left w:w="100" w:type="dxa"/>
            </w:tcMar>
            <w:vAlign w:val="center"/>
          </w:tcPr>
          <w:p w14:paraId="4A0782BE"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2.</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Спортивно-оздоровительная физическая культура</w:t>
            </w:r>
          </w:p>
        </w:tc>
      </w:tr>
      <w:tr w:rsidR="0046043F" w:rsidRPr="007E5EB0" w14:paraId="3749CBC8" w14:textId="77777777" w:rsidTr="00F8648C">
        <w:trPr>
          <w:trHeight w:val="144"/>
          <w:tblCellSpacing w:w="20" w:type="nil"/>
        </w:trPr>
        <w:tc>
          <w:tcPr>
            <w:tcW w:w="933" w:type="dxa"/>
            <w:tcMar>
              <w:top w:w="50" w:type="dxa"/>
              <w:left w:w="100" w:type="dxa"/>
            </w:tcMar>
            <w:vAlign w:val="center"/>
          </w:tcPr>
          <w:p w14:paraId="47552843"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816" w:type="dxa"/>
            <w:tcMar>
              <w:top w:w="50" w:type="dxa"/>
              <w:left w:w="100" w:type="dxa"/>
            </w:tcMar>
            <w:vAlign w:val="center"/>
          </w:tcPr>
          <w:p w14:paraId="28F6793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Гимнастика с основами акробатики</w:t>
            </w:r>
          </w:p>
        </w:tc>
        <w:tc>
          <w:tcPr>
            <w:tcW w:w="1885" w:type="dxa"/>
            <w:tcMar>
              <w:top w:w="50" w:type="dxa"/>
              <w:left w:w="100" w:type="dxa"/>
            </w:tcMar>
            <w:vAlign w:val="center"/>
          </w:tcPr>
          <w:p w14:paraId="12951BE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18 </w:t>
            </w:r>
          </w:p>
        </w:tc>
        <w:tc>
          <w:tcPr>
            <w:tcW w:w="4876" w:type="dxa"/>
            <w:tcMar>
              <w:top w:w="50" w:type="dxa"/>
              <w:left w:w="100" w:type="dxa"/>
            </w:tcMar>
            <w:vAlign w:val="center"/>
          </w:tcPr>
          <w:p w14:paraId="7D5B6BF7" w14:textId="1EBDE719" w:rsidR="0046043F" w:rsidRPr="007E5EB0" w:rsidRDefault="0046043F" w:rsidP="00F8648C">
            <w:pPr>
              <w:spacing w:after="0"/>
              <w:ind w:left="135"/>
              <w:rPr>
                <w:sz w:val="24"/>
                <w:szCs w:val="24"/>
              </w:rPr>
            </w:pPr>
          </w:p>
        </w:tc>
      </w:tr>
      <w:tr w:rsidR="0046043F" w:rsidRPr="007E5EB0" w14:paraId="66AF7CEA" w14:textId="77777777" w:rsidTr="00F8648C">
        <w:trPr>
          <w:trHeight w:val="144"/>
          <w:tblCellSpacing w:w="20" w:type="nil"/>
        </w:trPr>
        <w:tc>
          <w:tcPr>
            <w:tcW w:w="933" w:type="dxa"/>
            <w:tcMar>
              <w:top w:w="50" w:type="dxa"/>
              <w:left w:w="100" w:type="dxa"/>
            </w:tcMar>
            <w:vAlign w:val="center"/>
          </w:tcPr>
          <w:p w14:paraId="251B849C"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2816" w:type="dxa"/>
            <w:tcMar>
              <w:top w:w="50" w:type="dxa"/>
              <w:left w:w="100" w:type="dxa"/>
            </w:tcMar>
            <w:vAlign w:val="center"/>
          </w:tcPr>
          <w:p w14:paraId="2BBB1D0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Лыжная подготовка</w:t>
            </w:r>
          </w:p>
        </w:tc>
        <w:tc>
          <w:tcPr>
            <w:tcW w:w="1885" w:type="dxa"/>
            <w:tcMar>
              <w:top w:w="50" w:type="dxa"/>
              <w:left w:w="100" w:type="dxa"/>
            </w:tcMar>
            <w:vAlign w:val="center"/>
          </w:tcPr>
          <w:p w14:paraId="4456676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16 </w:t>
            </w:r>
          </w:p>
        </w:tc>
        <w:tc>
          <w:tcPr>
            <w:tcW w:w="4876" w:type="dxa"/>
            <w:tcMar>
              <w:top w:w="50" w:type="dxa"/>
              <w:left w:w="100" w:type="dxa"/>
            </w:tcMar>
            <w:vAlign w:val="center"/>
          </w:tcPr>
          <w:p w14:paraId="41C96834" w14:textId="76576E57" w:rsidR="0046043F" w:rsidRPr="007E5EB0" w:rsidRDefault="0046043F" w:rsidP="00F8648C">
            <w:pPr>
              <w:spacing w:after="0"/>
              <w:ind w:left="135"/>
              <w:rPr>
                <w:sz w:val="24"/>
                <w:szCs w:val="24"/>
              </w:rPr>
            </w:pPr>
          </w:p>
        </w:tc>
      </w:tr>
      <w:tr w:rsidR="0046043F" w:rsidRPr="007E5EB0" w14:paraId="2845CFCF" w14:textId="77777777" w:rsidTr="00F8648C">
        <w:trPr>
          <w:trHeight w:val="144"/>
          <w:tblCellSpacing w:w="20" w:type="nil"/>
        </w:trPr>
        <w:tc>
          <w:tcPr>
            <w:tcW w:w="933" w:type="dxa"/>
            <w:tcMar>
              <w:top w:w="50" w:type="dxa"/>
              <w:left w:w="100" w:type="dxa"/>
            </w:tcMar>
            <w:vAlign w:val="center"/>
          </w:tcPr>
          <w:p w14:paraId="7557F7AB"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2816" w:type="dxa"/>
            <w:tcMar>
              <w:top w:w="50" w:type="dxa"/>
              <w:left w:w="100" w:type="dxa"/>
            </w:tcMar>
            <w:vAlign w:val="center"/>
          </w:tcPr>
          <w:p w14:paraId="4AC5531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Легкая атлетика</w:t>
            </w:r>
          </w:p>
        </w:tc>
        <w:tc>
          <w:tcPr>
            <w:tcW w:w="1885" w:type="dxa"/>
            <w:tcMar>
              <w:top w:w="50" w:type="dxa"/>
              <w:left w:w="100" w:type="dxa"/>
            </w:tcMar>
            <w:vAlign w:val="center"/>
          </w:tcPr>
          <w:p w14:paraId="0F111F2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18 </w:t>
            </w:r>
          </w:p>
        </w:tc>
        <w:tc>
          <w:tcPr>
            <w:tcW w:w="4876" w:type="dxa"/>
            <w:tcMar>
              <w:top w:w="50" w:type="dxa"/>
              <w:left w:w="100" w:type="dxa"/>
            </w:tcMar>
            <w:vAlign w:val="center"/>
          </w:tcPr>
          <w:p w14:paraId="1EE3E7F1" w14:textId="1330EBA8" w:rsidR="0046043F" w:rsidRPr="007E5EB0" w:rsidRDefault="0046043F" w:rsidP="00F8648C">
            <w:pPr>
              <w:spacing w:after="0"/>
              <w:ind w:left="135"/>
              <w:rPr>
                <w:sz w:val="24"/>
                <w:szCs w:val="24"/>
              </w:rPr>
            </w:pPr>
          </w:p>
        </w:tc>
      </w:tr>
      <w:tr w:rsidR="0046043F" w:rsidRPr="007E5EB0" w14:paraId="19372ACA" w14:textId="77777777" w:rsidTr="00F8648C">
        <w:trPr>
          <w:trHeight w:val="144"/>
          <w:tblCellSpacing w:w="20" w:type="nil"/>
        </w:trPr>
        <w:tc>
          <w:tcPr>
            <w:tcW w:w="933" w:type="dxa"/>
            <w:tcMar>
              <w:top w:w="50" w:type="dxa"/>
              <w:left w:w="100" w:type="dxa"/>
            </w:tcMar>
            <w:vAlign w:val="center"/>
          </w:tcPr>
          <w:p w14:paraId="19420813"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2816" w:type="dxa"/>
            <w:tcMar>
              <w:top w:w="50" w:type="dxa"/>
              <w:left w:w="100" w:type="dxa"/>
            </w:tcMar>
            <w:vAlign w:val="center"/>
          </w:tcPr>
          <w:p w14:paraId="153C8C8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Подвижные и спортивные игры</w:t>
            </w:r>
          </w:p>
        </w:tc>
        <w:tc>
          <w:tcPr>
            <w:tcW w:w="1885" w:type="dxa"/>
            <w:tcMar>
              <w:top w:w="50" w:type="dxa"/>
              <w:left w:w="100" w:type="dxa"/>
            </w:tcMar>
            <w:vAlign w:val="center"/>
          </w:tcPr>
          <w:p w14:paraId="4EE7154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19 </w:t>
            </w:r>
          </w:p>
        </w:tc>
        <w:tc>
          <w:tcPr>
            <w:tcW w:w="4876" w:type="dxa"/>
            <w:tcMar>
              <w:top w:w="50" w:type="dxa"/>
              <w:left w:w="100" w:type="dxa"/>
            </w:tcMar>
            <w:vAlign w:val="center"/>
          </w:tcPr>
          <w:p w14:paraId="1227BAD5" w14:textId="56CD3CCF" w:rsidR="0046043F" w:rsidRPr="007E5EB0" w:rsidRDefault="0046043F" w:rsidP="00F8648C">
            <w:pPr>
              <w:spacing w:after="0"/>
              <w:ind w:left="135"/>
              <w:rPr>
                <w:sz w:val="24"/>
                <w:szCs w:val="24"/>
              </w:rPr>
            </w:pPr>
          </w:p>
        </w:tc>
      </w:tr>
      <w:tr w:rsidR="0046043F" w:rsidRPr="007E5EB0" w14:paraId="6307299A" w14:textId="77777777" w:rsidTr="00F8648C">
        <w:trPr>
          <w:trHeight w:val="144"/>
          <w:tblCellSpacing w:w="20" w:type="nil"/>
        </w:trPr>
        <w:tc>
          <w:tcPr>
            <w:tcW w:w="0" w:type="auto"/>
            <w:gridSpan w:val="2"/>
            <w:tcMar>
              <w:top w:w="50" w:type="dxa"/>
              <w:left w:w="100" w:type="dxa"/>
            </w:tcMar>
            <w:vAlign w:val="center"/>
          </w:tcPr>
          <w:p w14:paraId="74713DB4"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375916A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71 </w:t>
            </w:r>
          </w:p>
        </w:tc>
        <w:tc>
          <w:tcPr>
            <w:tcW w:w="0" w:type="auto"/>
            <w:tcMar>
              <w:top w:w="50" w:type="dxa"/>
              <w:left w:w="100" w:type="dxa"/>
            </w:tcMar>
            <w:vAlign w:val="center"/>
          </w:tcPr>
          <w:p w14:paraId="6FC7E773" w14:textId="77777777" w:rsidR="0046043F" w:rsidRPr="007E5EB0" w:rsidRDefault="0046043F" w:rsidP="00F8648C">
            <w:pPr>
              <w:rPr>
                <w:sz w:val="24"/>
                <w:szCs w:val="24"/>
              </w:rPr>
            </w:pPr>
          </w:p>
        </w:tc>
      </w:tr>
      <w:tr w:rsidR="0046043F" w:rsidRPr="003B67E2" w14:paraId="6E24B0DC" w14:textId="77777777" w:rsidTr="00F8648C">
        <w:trPr>
          <w:trHeight w:val="144"/>
          <w:tblCellSpacing w:w="20" w:type="nil"/>
        </w:trPr>
        <w:tc>
          <w:tcPr>
            <w:tcW w:w="0" w:type="auto"/>
            <w:gridSpan w:val="4"/>
            <w:tcMar>
              <w:top w:w="50" w:type="dxa"/>
              <w:left w:w="100" w:type="dxa"/>
            </w:tcMar>
            <w:vAlign w:val="center"/>
          </w:tcPr>
          <w:p w14:paraId="24D3D87B"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3.</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Прикладно-ориентированная физическая культура</w:t>
            </w:r>
          </w:p>
        </w:tc>
      </w:tr>
      <w:tr w:rsidR="0046043F" w:rsidRPr="007E5EB0" w14:paraId="1BA849E5" w14:textId="77777777" w:rsidTr="00F8648C">
        <w:trPr>
          <w:trHeight w:val="144"/>
          <w:tblCellSpacing w:w="20" w:type="nil"/>
        </w:trPr>
        <w:tc>
          <w:tcPr>
            <w:tcW w:w="933" w:type="dxa"/>
            <w:tcMar>
              <w:top w:w="50" w:type="dxa"/>
              <w:left w:w="100" w:type="dxa"/>
            </w:tcMar>
            <w:vAlign w:val="center"/>
          </w:tcPr>
          <w:p w14:paraId="10A1E162"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2816" w:type="dxa"/>
            <w:tcMar>
              <w:top w:w="50" w:type="dxa"/>
              <w:left w:w="100" w:type="dxa"/>
            </w:tcMar>
            <w:vAlign w:val="center"/>
          </w:tcPr>
          <w:p w14:paraId="2D50310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Подготовка к выполнению нормативных требований комплекса ГТО</w:t>
            </w:r>
          </w:p>
        </w:tc>
        <w:tc>
          <w:tcPr>
            <w:tcW w:w="1885" w:type="dxa"/>
            <w:tcMar>
              <w:top w:w="50" w:type="dxa"/>
              <w:left w:w="100" w:type="dxa"/>
            </w:tcMar>
            <w:vAlign w:val="center"/>
          </w:tcPr>
          <w:p w14:paraId="787513B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22 </w:t>
            </w:r>
          </w:p>
        </w:tc>
        <w:tc>
          <w:tcPr>
            <w:tcW w:w="4876" w:type="dxa"/>
            <w:tcMar>
              <w:top w:w="50" w:type="dxa"/>
              <w:left w:w="100" w:type="dxa"/>
            </w:tcMar>
            <w:vAlign w:val="center"/>
          </w:tcPr>
          <w:p w14:paraId="3E81FBDE" w14:textId="1AA2B48F" w:rsidR="0046043F" w:rsidRPr="007E5EB0" w:rsidRDefault="0046043F" w:rsidP="00F8648C">
            <w:pPr>
              <w:spacing w:after="0"/>
              <w:ind w:left="135"/>
              <w:rPr>
                <w:sz w:val="24"/>
                <w:szCs w:val="24"/>
              </w:rPr>
            </w:pPr>
          </w:p>
        </w:tc>
      </w:tr>
      <w:tr w:rsidR="0046043F" w:rsidRPr="007E5EB0" w14:paraId="53E07B09" w14:textId="77777777" w:rsidTr="00F8648C">
        <w:trPr>
          <w:trHeight w:val="144"/>
          <w:tblCellSpacing w:w="20" w:type="nil"/>
        </w:trPr>
        <w:tc>
          <w:tcPr>
            <w:tcW w:w="0" w:type="auto"/>
            <w:gridSpan w:val="2"/>
            <w:tcMar>
              <w:top w:w="50" w:type="dxa"/>
              <w:left w:w="100" w:type="dxa"/>
            </w:tcMar>
            <w:vAlign w:val="center"/>
          </w:tcPr>
          <w:p w14:paraId="22278C4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623DD24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22 </w:t>
            </w:r>
          </w:p>
        </w:tc>
        <w:tc>
          <w:tcPr>
            <w:tcW w:w="0" w:type="auto"/>
            <w:tcMar>
              <w:top w:w="50" w:type="dxa"/>
              <w:left w:w="100" w:type="dxa"/>
            </w:tcMar>
            <w:vAlign w:val="center"/>
          </w:tcPr>
          <w:p w14:paraId="78B85D4E" w14:textId="77777777" w:rsidR="0046043F" w:rsidRPr="007E5EB0" w:rsidRDefault="0046043F" w:rsidP="00F8648C">
            <w:pPr>
              <w:rPr>
                <w:sz w:val="24"/>
                <w:szCs w:val="24"/>
              </w:rPr>
            </w:pPr>
          </w:p>
        </w:tc>
      </w:tr>
      <w:tr w:rsidR="0046043F" w:rsidRPr="007E5EB0" w14:paraId="599B31F1" w14:textId="77777777" w:rsidTr="00F8648C">
        <w:trPr>
          <w:trHeight w:val="144"/>
          <w:tblCellSpacing w:w="20" w:type="nil"/>
        </w:trPr>
        <w:tc>
          <w:tcPr>
            <w:tcW w:w="0" w:type="auto"/>
            <w:gridSpan w:val="2"/>
            <w:tcMar>
              <w:top w:w="50" w:type="dxa"/>
              <w:left w:w="100" w:type="dxa"/>
            </w:tcMar>
            <w:vAlign w:val="center"/>
          </w:tcPr>
          <w:p w14:paraId="65DCF24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2962" w:type="dxa"/>
            <w:tcMar>
              <w:top w:w="50" w:type="dxa"/>
              <w:left w:w="100" w:type="dxa"/>
            </w:tcMar>
            <w:vAlign w:val="center"/>
          </w:tcPr>
          <w:p w14:paraId="684801E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99 </w:t>
            </w:r>
          </w:p>
        </w:tc>
        <w:tc>
          <w:tcPr>
            <w:tcW w:w="4876" w:type="dxa"/>
            <w:tcMar>
              <w:top w:w="50" w:type="dxa"/>
              <w:left w:w="100" w:type="dxa"/>
            </w:tcMar>
            <w:vAlign w:val="center"/>
          </w:tcPr>
          <w:p w14:paraId="2D7E193E" w14:textId="77777777" w:rsidR="0046043F" w:rsidRPr="007E5EB0" w:rsidRDefault="0046043F" w:rsidP="00F8648C">
            <w:pPr>
              <w:rPr>
                <w:sz w:val="24"/>
                <w:szCs w:val="24"/>
              </w:rPr>
            </w:pPr>
          </w:p>
        </w:tc>
      </w:tr>
    </w:tbl>
    <w:p w14:paraId="42364CB8"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0"/>
        <w:gridCol w:w="4201"/>
        <w:gridCol w:w="2988"/>
        <w:gridCol w:w="4956"/>
      </w:tblGrid>
      <w:tr w:rsidR="0046043F" w:rsidRPr="007E5EB0" w14:paraId="5CB64DC7" w14:textId="77777777" w:rsidTr="00F8648C">
        <w:trPr>
          <w:trHeight w:val="144"/>
          <w:tblCellSpacing w:w="20" w:type="nil"/>
        </w:trPr>
        <w:tc>
          <w:tcPr>
            <w:tcW w:w="949" w:type="dxa"/>
            <w:vMerge w:val="restart"/>
            <w:tcMar>
              <w:top w:w="50" w:type="dxa"/>
              <w:left w:w="100" w:type="dxa"/>
            </w:tcMar>
            <w:vAlign w:val="center"/>
          </w:tcPr>
          <w:p w14:paraId="3829FE58"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3E0F4518" w14:textId="77777777" w:rsidR="0046043F" w:rsidRPr="007E5EB0" w:rsidRDefault="0046043F" w:rsidP="00F8648C">
            <w:pPr>
              <w:spacing w:after="0"/>
              <w:ind w:left="135"/>
              <w:rPr>
                <w:sz w:val="24"/>
                <w:szCs w:val="24"/>
              </w:rPr>
            </w:pPr>
          </w:p>
        </w:tc>
        <w:tc>
          <w:tcPr>
            <w:tcW w:w="2640" w:type="dxa"/>
            <w:vMerge w:val="restart"/>
            <w:tcMar>
              <w:top w:w="50" w:type="dxa"/>
              <w:left w:w="100" w:type="dxa"/>
            </w:tcMar>
            <w:vAlign w:val="center"/>
          </w:tcPr>
          <w:p w14:paraId="6ADA7C5D"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Наименование разделов и тем программы </w:t>
            </w:r>
          </w:p>
          <w:p w14:paraId="5AE1E309" w14:textId="77777777" w:rsidR="0046043F" w:rsidRPr="007E5EB0" w:rsidRDefault="0046043F" w:rsidP="00F8648C">
            <w:pPr>
              <w:spacing w:after="0"/>
              <w:ind w:left="135"/>
              <w:rPr>
                <w:sz w:val="24"/>
                <w:szCs w:val="24"/>
              </w:rPr>
            </w:pPr>
          </w:p>
        </w:tc>
        <w:tc>
          <w:tcPr>
            <w:tcW w:w="1901" w:type="dxa"/>
            <w:tcMar>
              <w:top w:w="50" w:type="dxa"/>
              <w:left w:w="100" w:type="dxa"/>
            </w:tcMar>
            <w:vAlign w:val="center"/>
          </w:tcPr>
          <w:p w14:paraId="26CFB5CD"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c>
          <w:tcPr>
            <w:tcW w:w="4956" w:type="dxa"/>
            <w:vMerge w:val="restart"/>
            <w:tcMar>
              <w:top w:w="50" w:type="dxa"/>
              <w:left w:w="100" w:type="dxa"/>
            </w:tcMar>
            <w:vAlign w:val="center"/>
          </w:tcPr>
          <w:p w14:paraId="097E31AC"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Электронные (цифровые) образовательные ресурсы </w:t>
            </w:r>
          </w:p>
          <w:p w14:paraId="49444FCD" w14:textId="77777777" w:rsidR="0046043F" w:rsidRPr="007E5EB0" w:rsidRDefault="0046043F" w:rsidP="00F8648C">
            <w:pPr>
              <w:spacing w:after="0"/>
              <w:ind w:left="135"/>
              <w:rPr>
                <w:sz w:val="24"/>
                <w:szCs w:val="24"/>
              </w:rPr>
            </w:pPr>
          </w:p>
        </w:tc>
      </w:tr>
      <w:tr w:rsidR="0046043F" w:rsidRPr="007E5EB0" w14:paraId="68A99E82" w14:textId="77777777" w:rsidTr="00F8648C">
        <w:trPr>
          <w:trHeight w:val="144"/>
          <w:tblCellSpacing w:w="20" w:type="nil"/>
        </w:trPr>
        <w:tc>
          <w:tcPr>
            <w:tcW w:w="0" w:type="auto"/>
            <w:vMerge/>
            <w:tcBorders>
              <w:top w:val="nil"/>
            </w:tcBorders>
            <w:tcMar>
              <w:top w:w="50" w:type="dxa"/>
              <w:left w:w="100" w:type="dxa"/>
            </w:tcMar>
          </w:tcPr>
          <w:p w14:paraId="58D2B11F"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25E1C655" w14:textId="77777777" w:rsidR="0046043F" w:rsidRPr="007E5EB0" w:rsidRDefault="0046043F" w:rsidP="00F8648C">
            <w:pPr>
              <w:rPr>
                <w:sz w:val="24"/>
                <w:szCs w:val="24"/>
              </w:rPr>
            </w:pPr>
          </w:p>
        </w:tc>
        <w:tc>
          <w:tcPr>
            <w:tcW w:w="1901" w:type="dxa"/>
            <w:tcMar>
              <w:top w:w="50" w:type="dxa"/>
              <w:left w:w="100" w:type="dxa"/>
            </w:tcMar>
            <w:vAlign w:val="center"/>
          </w:tcPr>
          <w:p w14:paraId="61827D13"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660525B4" w14:textId="77777777" w:rsidR="0046043F" w:rsidRPr="007E5EB0" w:rsidRDefault="0046043F" w:rsidP="00F8648C">
            <w:pPr>
              <w:spacing w:after="0"/>
              <w:ind w:left="135"/>
              <w:rPr>
                <w:sz w:val="24"/>
                <w:szCs w:val="24"/>
              </w:rPr>
            </w:pPr>
          </w:p>
        </w:tc>
        <w:tc>
          <w:tcPr>
            <w:tcW w:w="0" w:type="auto"/>
            <w:vMerge/>
            <w:tcBorders>
              <w:top w:val="nil"/>
            </w:tcBorders>
            <w:tcMar>
              <w:top w:w="50" w:type="dxa"/>
              <w:left w:w="100" w:type="dxa"/>
            </w:tcMar>
          </w:tcPr>
          <w:p w14:paraId="6E84687E" w14:textId="77777777" w:rsidR="0046043F" w:rsidRPr="007E5EB0" w:rsidRDefault="0046043F" w:rsidP="00F8648C">
            <w:pPr>
              <w:rPr>
                <w:sz w:val="24"/>
                <w:szCs w:val="24"/>
              </w:rPr>
            </w:pPr>
          </w:p>
        </w:tc>
      </w:tr>
      <w:tr w:rsidR="0046043F" w:rsidRPr="003B67E2" w14:paraId="10FF0AA3" w14:textId="77777777" w:rsidTr="00F8648C">
        <w:trPr>
          <w:trHeight w:val="144"/>
          <w:tblCellSpacing w:w="20" w:type="nil"/>
        </w:trPr>
        <w:tc>
          <w:tcPr>
            <w:tcW w:w="0" w:type="auto"/>
            <w:gridSpan w:val="4"/>
            <w:tcMar>
              <w:top w:w="50" w:type="dxa"/>
              <w:left w:w="100" w:type="dxa"/>
            </w:tcMar>
            <w:vAlign w:val="center"/>
          </w:tcPr>
          <w:p w14:paraId="4E32E16E"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1.</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Знания о физической культуре</w:t>
            </w:r>
          </w:p>
        </w:tc>
      </w:tr>
      <w:tr w:rsidR="0046043F" w:rsidRPr="007E5EB0" w14:paraId="6C1A6BFC" w14:textId="77777777" w:rsidTr="00F8648C">
        <w:trPr>
          <w:trHeight w:val="144"/>
          <w:tblCellSpacing w:w="20" w:type="nil"/>
        </w:trPr>
        <w:tc>
          <w:tcPr>
            <w:tcW w:w="949" w:type="dxa"/>
            <w:tcMar>
              <w:top w:w="50" w:type="dxa"/>
              <w:left w:w="100" w:type="dxa"/>
            </w:tcMar>
            <w:vAlign w:val="center"/>
          </w:tcPr>
          <w:p w14:paraId="2347C23E"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640" w:type="dxa"/>
            <w:tcMar>
              <w:top w:w="50" w:type="dxa"/>
              <w:left w:w="100" w:type="dxa"/>
            </w:tcMar>
            <w:vAlign w:val="center"/>
          </w:tcPr>
          <w:p w14:paraId="12F392C0"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Знания о физической культуре</w:t>
            </w:r>
          </w:p>
        </w:tc>
        <w:tc>
          <w:tcPr>
            <w:tcW w:w="1901" w:type="dxa"/>
            <w:tcMar>
              <w:top w:w="50" w:type="dxa"/>
              <w:left w:w="100" w:type="dxa"/>
            </w:tcMar>
            <w:vAlign w:val="center"/>
          </w:tcPr>
          <w:p w14:paraId="25519B8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3 </w:t>
            </w:r>
          </w:p>
        </w:tc>
        <w:tc>
          <w:tcPr>
            <w:tcW w:w="4956" w:type="dxa"/>
            <w:tcMar>
              <w:top w:w="50" w:type="dxa"/>
              <w:left w:w="100" w:type="dxa"/>
            </w:tcMar>
            <w:vAlign w:val="center"/>
          </w:tcPr>
          <w:p w14:paraId="46C76FD7" w14:textId="6EF57FE1" w:rsidR="0046043F" w:rsidRPr="007E5EB0" w:rsidRDefault="0046043F" w:rsidP="00F8648C">
            <w:pPr>
              <w:spacing w:after="0"/>
              <w:ind w:left="135"/>
              <w:rPr>
                <w:sz w:val="24"/>
                <w:szCs w:val="24"/>
              </w:rPr>
            </w:pPr>
          </w:p>
        </w:tc>
      </w:tr>
      <w:tr w:rsidR="0046043F" w:rsidRPr="007E5EB0" w14:paraId="36CD2AF4" w14:textId="77777777" w:rsidTr="00F8648C">
        <w:trPr>
          <w:trHeight w:val="144"/>
          <w:tblCellSpacing w:w="20" w:type="nil"/>
        </w:trPr>
        <w:tc>
          <w:tcPr>
            <w:tcW w:w="0" w:type="auto"/>
            <w:gridSpan w:val="2"/>
            <w:tcMar>
              <w:top w:w="50" w:type="dxa"/>
              <w:left w:w="100" w:type="dxa"/>
            </w:tcMar>
            <w:vAlign w:val="center"/>
          </w:tcPr>
          <w:p w14:paraId="4CAD9D6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88" w:type="dxa"/>
            <w:tcMar>
              <w:top w:w="50" w:type="dxa"/>
              <w:left w:w="100" w:type="dxa"/>
            </w:tcMar>
            <w:vAlign w:val="center"/>
          </w:tcPr>
          <w:p w14:paraId="3B7D5A9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3 </w:t>
            </w:r>
          </w:p>
        </w:tc>
        <w:tc>
          <w:tcPr>
            <w:tcW w:w="0" w:type="auto"/>
            <w:tcMar>
              <w:top w:w="50" w:type="dxa"/>
              <w:left w:w="100" w:type="dxa"/>
            </w:tcMar>
            <w:vAlign w:val="center"/>
          </w:tcPr>
          <w:p w14:paraId="5309B763" w14:textId="77777777" w:rsidR="0046043F" w:rsidRPr="007E5EB0" w:rsidRDefault="0046043F" w:rsidP="00F8648C">
            <w:pPr>
              <w:rPr>
                <w:sz w:val="24"/>
                <w:szCs w:val="24"/>
              </w:rPr>
            </w:pPr>
          </w:p>
        </w:tc>
      </w:tr>
      <w:tr w:rsidR="0046043F" w:rsidRPr="007E5EB0" w14:paraId="27C41266" w14:textId="77777777" w:rsidTr="00F8648C">
        <w:trPr>
          <w:trHeight w:val="144"/>
          <w:tblCellSpacing w:w="20" w:type="nil"/>
        </w:trPr>
        <w:tc>
          <w:tcPr>
            <w:tcW w:w="0" w:type="auto"/>
            <w:gridSpan w:val="4"/>
            <w:tcMar>
              <w:top w:w="50" w:type="dxa"/>
              <w:left w:w="100" w:type="dxa"/>
            </w:tcMar>
            <w:vAlign w:val="center"/>
          </w:tcPr>
          <w:p w14:paraId="77F5B23F"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2.</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Способы самостоятельной деятельности</w:t>
            </w:r>
          </w:p>
        </w:tc>
      </w:tr>
      <w:tr w:rsidR="0046043F" w:rsidRPr="007E5EB0" w14:paraId="2ABA7385" w14:textId="77777777" w:rsidTr="00F8648C">
        <w:trPr>
          <w:trHeight w:val="144"/>
          <w:tblCellSpacing w:w="20" w:type="nil"/>
        </w:trPr>
        <w:tc>
          <w:tcPr>
            <w:tcW w:w="949" w:type="dxa"/>
            <w:tcMar>
              <w:top w:w="50" w:type="dxa"/>
              <w:left w:w="100" w:type="dxa"/>
            </w:tcMar>
            <w:vAlign w:val="center"/>
          </w:tcPr>
          <w:p w14:paraId="2802A21B"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640" w:type="dxa"/>
            <w:tcMar>
              <w:top w:w="50" w:type="dxa"/>
              <w:left w:w="100" w:type="dxa"/>
            </w:tcMar>
            <w:vAlign w:val="center"/>
          </w:tcPr>
          <w:p w14:paraId="0811B17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Физическое развитие и его измерение</w:t>
            </w:r>
          </w:p>
        </w:tc>
        <w:tc>
          <w:tcPr>
            <w:tcW w:w="1901" w:type="dxa"/>
            <w:tcMar>
              <w:top w:w="50" w:type="dxa"/>
              <w:left w:w="100" w:type="dxa"/>
            </w:tcMar>
            <w:vAlign w:val="center"/>
          </w:tcPr>
          <w:p w14:paraId="29D2CD6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4 </w:t>
            </w:r>
          </w:p>
        </w:tc>
        <w:tc>
          <w:tcPr>
            <w:tcW w:w="4956" w:type="dxa"/>
            <w:tcMar>
              <w:top w:w="50" w:type="dxa"/>
              <w:left w:w="100" w:type="dxa"/>
            </w:tcMar>
            <w:vAlign w:val="center"/>
          </w:tcPr>
          <w:p w14:paraId="171F66E1" w14:textId="5B37C1D7" w:rsidR="0046043F" w:rsidRPr="007E5EB0" w:rsidRDefault="0046043F" w:rsidP="00F8648C">
            <w:pPr>
              <w:spacing w:after="0"/>
              <w:ind w:left="135"/>
              <w:rPr>
                <w:sz w:val="24"/>
                <w:szCs w:val="24"/>
              </w:rPr>
            </w:pPr>
          </w:p>
        </w:tc>
      </w:tr>
      <w:tr w:rsidR="0046043F" w:rsidRPr="007E5EB0" w14:paraId="7BF6758E" w14:textId="77777777" w:rsidTr="00F8648C">
        <w:trPr>
          <w:trHeight w:val="144"/>
          <w:tblCellSpacing w:w="20" w:type="nil"/>
        </w:trPr>
        <w:tc>
          <w:tcPr>
            <w:tcW w:w="0" w:type="auto"/>
            <w:gridSpan w:val="2"/>
            <w:tcMar>
              <w:top w:w="50" w:type="dxa"/>
              <w:left w:w="100" w:type="dxa"/>
            </w:tcMar>
            <w:vAlign w:val="center"/>
          </w:tcPr>
          <w:p w14:paraId="4DEE8E7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88" w:type="dxa"/>
            <w:tcMar>
              <w:top w:w="50" w:type="dxa"/>
              <w:left w:w="100" w:type="dxa"/>
            </w:tcMar>
            <w:vAlign w:val="center"/>
          </w:tcPr>
          <w:p w14:paraId="53DCE45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4 </w:t>
            </w:r>
          </w:p>
        </w:tc>
        <w:tc>
          <w:tcPr>
            <w:tcW w:w="0" w:type="auto"/>
            <w:tcMar>
              <w:top w:w="50" w:type="dxa"/>
              <w:left w:w="100" w:type="dxa"/>
            </w:tcMar>
            <w:vAlign w:val="center"/>
          </w:tcPr>
          <w:p w14:paraId="5C31C243" w14:textId="77777777" w:rsidR="0046043F" w:rsidRPr="007E5EB0" w:rsidRDefault="0046043F" w:rsidP="00F8648C">
            <w:pPr>
              <w:rPr>
                <w:sz w:val="24"/>
                <w:szCs w:val="24"/>
              </w:rPr>
            </w:pPr>
          </w:p>
        </w:tc>
      </w:tr>
      <w:tr w:rsidR="0046043F" w:rsidRPr="007E5EB0" w14:paraId="1DEF8308" w14:textId="77777777" w:rsidTr="00F8648C">
        <w:trPr>
          <w:trHeight w:val="144"/>
          <w:tblCellSpacing w:w="20" w:type="nil"/>
        </w:trPr>
        <w:tc>
          <w:tcPr>
            <w:tcW w:w="0" w:type="auto"/>
            <w:gridSpan w:val="4"/>
            <w:tcMar>
              <w:top w:w="50" w:type="dxa"/>
              <w:left w:w="100" w:type="dxa"/>
            </w:tcMar>
            <w:vAlign w:val="center"/>
          </w:tcPr>
          <w:p w14:paraId="3908B409"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ФИЗИЧЕСКОЕ СОВЕРШЕНСТВОВАНИЕ</w:t>
            </w:r>
          </w:p>
        </w:tc>
      </w:tr>
      <w:tr w:rsidR="0046043F" w:rsidRPr="007E5EB0" w14:paraId="11AF032A" w14:textId="77777777" w:rsidTr="00F8648C">
        <w:trPr>
          <w:trHeight w:val="144"/>
          <w:tblCellSpacing w:w="20" w:type="nil"/>
        </w:trPr>
        <w:tc>
          <w:tcPr>
            <w:tcW w:w="0" w:type="auto"/>
            <w:gridSpan w:val="4"/>
            <w:tcMar>
              <w:top w:w="50" w:type="dxa"/>
              <w:left w:w="100" w:type="dxa"/>
            </w:tcMar>
            <w:vAlign w:val="center"/>
          </w:tcPr>
          <w:p w14:paraId="08828182"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1.</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Оздоровительная физическая культура</w:t>
            </w:r>
          </w:p>
        </w:tc>
      </w:tr>
      <w:tr w:rsidR="0046043F" w:rsidRPr="007E5EB0" w14:paraId="3742A79C" w14:textId="77777777" w:rsidTr="00F8648C">
        <w:trPr>
          <w:trHeight w:val="144"/>
          <w:tblCellSpacing w:w="20" w:type="nil"/>
        </w:trPr>
        <w:tc>
          <w:tcPr>
            <w:tcW w:w="949" w:type="dxa"/>
            <w:tcMar>
              <w:top w:w="50" w:type="dxa"/>
              <w:left w:w="100" w:type="dxa"/>
            </w:tcMar>
            <w:vAlign w:val="center"/>
          </w:tcPr>
          <w:p w14:paraId="021918CF"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640" w:type="dxa"/>
            <w:tcMar>
              <w:top w:w="50" w:type="dxa"/>
              <w:left w:w="100" w:type="dxa"/>
            </w:tcMar>
            <w:vAlign w:val="center"/>
          </w:tcPr>
          <w:p w14:paraId="17D979A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Занятия по укреплению здоровья</w:t>
            </w:r>
          </w:p>
        </w:tc>
        <w:tc>
          <w:tcPr>
            <w:tcW w:w="1901" w:type="dxa"/>
            <w:tcMar>
              <w:top w:w="50" w:type="dxa"/>
              <w:left w:w="100" w:type="dxa"/>
            </w:tcMar>
            <w:vAlign w:val="center"/>
          </w:tcPr>
          <w:p w14:paraId="0D1D5F0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4956" w:type="dxa"/>
            <w:tcMar>
              <w:top w:w="50" w:type="dxa"/>
              <w:left w:w="100" w:type="dxa"/>
            </w:tcMar>
            <w:vAlign w:val="center"/>
          </w:tcPr>
          <w:p w14:paraId="3AD27797" w14:textId="05142C8D" w:rsidR="0046043F" w:rsidRPr="007E5EB0" w:rsidRDefault="0046043F" w:rsidP="00F8648C">
            <w:pPr>
              <w:spacing w:after="0"/>
              <w:ind w:left="135"/>
              <w:rPr>
                <w:sz w:val="24"/>
                <w:szCs w:val="24"/>
              </w:rPr>
            </w:pPr>
          </w:p>
        </w:tc>
      </w:tr>
      <w:tr w:rsidR="0046043F" w:rsidRPr="007E5EB0" w14:paraId="096FC063" w14:textId="77777777" w:rsidTr="00F8648C">
        <w:trPr>
          <w:trHeight w:val="144"/>
          <w:tblCellSpacing w:w="20" w:type="nil"/>
        </w:trPr>
        <w:tc>
          <w:tcPr>
            <w:tcW w:w="949" w:type="dxa"/>
            <w:tcMar>
              <w:top w:w="50" w:type="dxa"/>
              <w:left w:w="100" w:type="dxa"/>
            </w:tcMar>
            <w:vAlign w:val="center"/>
          </w:tcPr>
          <w:p w14:paraId="1324D7A7"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2640" w:type="dxa"/>
            <w:tcMar>
              <w:top w:w="50" w:type="dxa"/>
              <w:left w:w="100" w:type="dxa"/>
            </w:tcMar>
            <w:vAlign w:val="center"/>
          </w:tcPr>
          <w:p w14:paraId="0771DC3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Индивидуальные комплексы утренней зарядки</w:t>
            </w:r>
          </w:p>
        </w:tc>
        <w:tc>
          <w:tcPr>
            <w:tcW w:w="1901" w:type="dxa"/>
            <w:tcMar>
              <w:top w:w="50" w:type="dxa"/>
              <w:left w:w="100" w:type="dxa"/>
            </w:tcMar>
            <w:vAlign w:val="center"/>
          </w:tcPr>
          <w:p w14:paraId="3618F1F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4956" w:type="dxa"/>
            <w:tcMar>
              <w:top w:w="50" w:type="dxa"/>
              <w:left w:w="100" w:type="dxa"/>
            </w:tcMar>
            <w:vAlign w:val="center"/>
          </w:tcPr>
          <w:p w14:paraId="760719A5" w14:textId="71FDCFB9" w:rsidR="0046043F" w:rsidRPr="007E5EB0" w:rsidRDefault="0046043F" w:rsidP="00F8648C">
            <w:pPr>
              <w:spacing w:after="0"/>
              <w:ind w:left="135"/>
              <w:rPr>
                <w:sz w:val="24"/>
                <w:szCs w:val="24"/>
              </w:rPr>
            </w:pPr>
          </w:p>
        </w:tc>
      </w:tr>
      <w:tr w:rsidR="0046043F" w:rsidRPr="007E5EB0" w14:paraId="2CE7339F" w14:textId="77777777" w:rsidTr="00F8648C">
        <w:trPr>
          <w:trHeight w:val="144"/>
          <w:tblCellSpacing w:w="20" w:type="nil"/>
        </w:trPr>
        <w:tc>
          <w:tcPr>
            <w:tcW w:w="0" w:type="auto"/>
            <w:gridSpan w:val="2"/>
            <w:tcMar>
              <w:top w:w="50" w:type="dxa"/>
              <w:left w:w="100" w:type="dxa"/>
            </w:tcMar>
            <w:vAlign w:val="center"/>
          </w:tcPr>
          <w:p w14:paraId="1F3449B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88" w:type="dxa"/>
            <w:tcMar>
              <w:top w:w="50" w:type="dxa"/>
              <w:left w:w="100" w:type="dxa"/>
            </w:tcMar>
            <w:vAlign w:val="center"/>
          </w:tcPr>
          <w:p w14:paraId="33FDC53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29834B29" w14:textId="77777777" w:rsidR="0046043F" w:rsidRPr="007E5EB0" w:rsidRDefault="0046043F" w:rsidP="00F8648C">
            <w:pPr>
              <w:rPr>
                <w:sz w:val="24"/>
                <w:szCs w:val="24"/>
              </w:rPr>
            </w:pPr>
          </w:p>
        </w:tc>
      </w:tr>
      <w:tr w:rsidR="0046043F" w:rsidRPr="003B67E2" w14:paraId="6419FA3E" w14:textId="77777777" w:rsidTr="00F8648C">
        <w:trPr>
          <w:trHeight w:val="144"/>
          <w:tblCellSpacing w:w="20" w:type="nil"/>
        </w:trPr>
        <w:tc>
          <w:tcPr>
            <w:tcW w:w="0" w:type="auto"/>
            <w:gridSpan w:val="4"/>
            <w:tcMar>
              <w:top w:w="50" w:type="dxa"/>
              <w:left w:w="100" w:type="dxa"/>
            </w:tcMar>
            <w:vAlign w:val="center"/>
          </w:tcPr>
          <w:p w14:paraId="3CB4186E"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2.</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Спортивно-оздоровительная физическая культура</w:t>
            </w:r>
          </w:p>
        </w:tc>
      </w:tr>
      <w:tr w:rsidR="0046043F" w:rsidRPr="007E5EB0" w14:paraId="49B11135" w14:textId="77777777" w:rsidTr="00F8648C">
        <w:trPr>
          <w:trHeight w:val="144"/>
          <w:tblCellSpacing w:w="20" w:type="nil"/>
        </w:trPr>
        <w:tc>
          <w:tcPr>
            <w:tcW w:w="949" w:type="dxa"/>
            <w:tcMar>
              <w:top w:w="50" w:type="dxa"/>
              <w:left w:w="100" w:type="dxa"/>
            </w:tcMar>
            <w:vAlign w:val="center"/>
          </w:tcPr>
          <w:p w14:paraId="53A204E6"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640" w:type="dxa"/>
            <w:tcMar>
              <w:top w:w="50" w:type="dxa"/>
              <w:left w:w="100" w:type="dxa"/>
            </w:tcMar>
            <w:vAlign w:val="center"/>
          </w:tcPr>
          <w:p w14:paraId="09A2C65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Гимнастика с основами акробатики</w:t>
            </w:r>
          </w:p>
        </w:tc>
        <w:tc>
          <w:tcPr>
            <w:tcW w:w="1901" w:type="dxa"/>
            <w:tcMar>
              <w:top w:w="50" w:type="dxa"/>
              <w:left w:w="100" w:type="dxa"/>
            </w:tcMar>
            <w:vAlign w:val="center"/>
          </w:tcPr>
          <w:p w14:paraId="44A0E3A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12 </w:t>
            </w:r>
          </w:p>
        </w:tc>
        <w:tc>
          <w:tcPr>
            <w:tcW w:w="4956" w:type="dxa"/>
            <w:tcMar>
              <w:top w:w="50" w:type="dxa"/>
              <w:left w:w="100" w:type="dxa"/>
            </w:tcMar>
            <w:vAlign w:val="center"/>
          </w:tcPr>
          <w:p w14:paraId="6B4B7AC0" w14:textId="3116D662" w:rsidR="0046043F" w:rsidRPr="007E5EB0" w:rsidRDefault="0046043F" w:rsidP="00F8648C">
            <w:pPr>
              <w:spacing w:after="0"/>
              <w:ind w:left="135"/>
              <w:rPr>
                <w:sz w:val="24"/>
                <w:szCs w:val="24"/>
              </w:rPr>
            </w:pPr>
          </w:p>
        </w:tc>
      </w:tr>
      <w:tr w:rsidR="0046043F" w:rsidRPr="007E5EB0" w14:paraId="726BA3AF" w14:textId="77777777" w:rsidTr="00F8648C">
        <w:trPr>
          <w:trHeight w:val="144"/>
          <w:tblCellSpacing w:w="20" w:type="nil"/>
        </w:trPr>
        <w:tc>
          <w:tcPr>
            <w:tcW w:w="949" w:type="dxa"/>
            <w:tcMar>
              <w:top w:w="50" w:type="dxa"/>
              <w:left w:w="100" w:type="dxa"/>
            </w:tcMar>
            <w:vAlign w:val="center"/>
          </w:tcPr>
          <w:p w14:paraId="28EE0907"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2640" w:type="dxa"/>
            <w:tcMar>
              <w:top w:w="50" w:type="dxa"/>
              <w:left w:w="100" w:type="dxa"/>
            </w:tcMar>
            <w:vAlign w:val="center"/>
          </w:tcPr>
          <w:p w14:paraId="4EDD252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Лыжная подготовка</w:t>
            </w:r>
          </w:p>
        </w:tc>
        <w:tc>
          <w:tcPr>
            <w:tcW w:w="1901" w:type="dxa"/>
            <w:tcMar>
              <w:top w:w="50" w:type="dxa"/>
              <w:left w:w="100" w:type="dxa"/>
            </w:tcMar>
            <w:vAlign w:val="center"/>
          </w:tcPr>
          <w:p w14:paraId="14E78B0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12 </w:t>
            </w:r>
          </w:p>
        </w:tc>
        <w:tc>
          <w:tcPr>
            <w:tcW w:w="4956" w:type="dxa"/>
            <w:tcMar>
              <w:top w:w="50" w:type="dxa"/>
              <w:left w:w="100" w:type="dxa"/>
            </w:tcMar>
            <w:vAlign w:val="center"/>
          </w:tcPr>
          <w:p w14:paraId="11CCA1E6" w14:textId="542B2FEA" w:rsidR="0046043F" w:rsidRPr="007E5EB0" w:rsidRDefault="0046043F" w:rsidP="00F8648C">
            <w:pPr>
              <w:spacing w:after="0"/>
              <w:ind w:left="135"/>
              <w:rPr>
                <w:sz w:val="24"/>
                <w:szCs w:val="24"/>
              </w:rPr>
            </w:pPr>
          </w:p>
        </w:tc>
      </w:tr>
      <w:tr w:rsidR="0046043F" w:rsidRPr="007E5EB0" w14:paraId="30B13BD7" w14:textId="77777777" w:rsidTr="00F8648C">
        <w:trPr>
          <w:trHeight w:val="144"/>
          <w:tblCellSpacing w:w="20" w:type="nil"/>
        </w:trPr>
        <w:tc>
          <w:tcPr>
            <w:tcW w:w="949" w:type="dxa"/>
            <w:tcMar>
              <w:top w:w="50" w:type="dxa"/>
              <w:left w:w="100" w:type="dxa"/>
            </w:tcMar>
            <w:vAlign w:val="center"/>
          </w:tcPr>
          <w:p w14:paraId="26735415"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2640" w:type="dxa"/>
            <w:tcMar>
              <w:top w:w="50" w:type="dxa"/>
              <w:left w:w="100" w:type="dxa"/>
            </w:tcMar>
            <w:vAlign w:val="center"/>
          </w:tcPr>
          <w:p w14:paraId="316D657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Легкая атлетика</w:t>
            </w:r>
          </w:p>
        </w:tc>
        <w:tc>
          <w:tcPr>
            <w:tcW w:w="1901" w:type="dxa"/>
            <w:tcMar>
              <w:top w:w="50" w:type="dxa"/>
              <w:left w:w="100" w:type="dxa"/>
            </w:tcMar>
            <w:vAlign w:val="center"/>
          </w:tcPr>
          <w:p w14:paraId="4CDB97F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15 </w:t>
            </w:r>
          </w:p>
        </w:tc>
        <w:tc>
          <w:tcPr>
            <w:tcW w:w="4956" w:type="dxa"/>
            <w:tcMar>
              <w:top w:w="50" w:type="dxa"/>
              <w:left w:w="100" w:type="dxa"/>
            </w:tcMar>
            <w:vAlign w:val="center"/>
          </w:tcPr>
          <w:p w14:paraId="1F62E9D4" w14:textId="17D9F455" w:rsidR="0046043F" w:rsidRPr="007E5EB0" w:rsidRDefault="0046043F" w:rsidP="00F8648C">
            <w:pPr>
              <w:spacing w:after="0"/>
              <w:ind w:left="135"/>
              <w:rPr>
                <w:sz w:val="24"/>
                <w:szCs w:val="24"/>
              </w:rPr>
            </w:pPr>
          </w:p>
        </w:tc>
      </w:tr>
      <w:tr w:rsidR="0046043F" w:rsidRPr="007E5EB0" w14:paraId="1668A3C4" w14:textId="77777777" w:rsidTr="00F8648C">
        <w:trPr>
          <w:trHeight w:val="144"/>
          <w:tblCellSpacing w:w="20" w:type="nil"/>
        </w:trPr>
        <w:tc>
          <w:tcPr>
            <w:tcW w:w="949" w:type="dxa"/>
            <w:tcMar>
              <w:top w:w="50" w:type="dxa"/>
              <w:left w:w="100" w:type="dxa"/>
            </w:tcMar>
            <w:vAlign w:val="center"/>
          </w:tcPr>
          <w:p w14:paraId="1A516812"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2640" w:type="dxa"/>
            <w:tcMar>
              <w:top w:w="50" w:type="dxa"/>
              <w:left w:w="100" w:type="dxa"/>
            </w:tcMar>
            <w:vAlign w:val="center"/>
          </w:tcPr>
          <w:p w14:paraId="40124086"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Подвижные игры</w:t>
            </w:r>
          </w:p>
        </w:tc>
        <w:tc>
          <w:tcPr>
            <w:tcW w:w="1901" w:type="dxa"/>
            <w:tcMar>
              <w:top w:w="50" w:type="dxa"/>
              <w:left w:w="100" w:type="dxa"/>
            </w:tcMar>
            <w:vAlign w:val="center"/>
          </w:tcPr>
          <w:p w14:paraId="1742212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16 </w:t>
            </w:r>
          </w:p>
        </w:tc>
        <w:tc>
          <w:tcPr>
            <w:tcW w:w="4956" w:type="dxa"/>
            <w:tcMar>
              <w:top w:w="50" w:type="dxa"/>
              <w:left w:w="100" w:type="dxa"/>
            </w:tcMar>
            <w:vAlign w:val="center"/>
          </w:tcPr>
          <w:p w14:paraId="5EFFCD02" w14:textId="1F7F2FEE" w:rsidR="0046043F" w:rsidRPr="007E5EB0" w:rsidRDefault="0046043F" w:rsidP="00F8648C">
            <w:pPr>
              <w:spacing w:after="0"/>
              <w:ind w:left="135"/>
              <w:rPr>
                <w:sz w:val="24"/>
                <w:szCs w:val="24"/>
              </w:rPr>
            </w:pPr>
          </w:p>
        </w:tc>
      </w:tr>
      <w:tr w:rsidR="0046043F" w:rsidRPr="007E5EB0" w14:paraId="49C107BD" w14:textId="77777777" w:rsidTr="00F8648C">
        <w:trPr>
          <w:trHeight w:val="144"/>
          <w:tblCellSpacing w:w="20" w:type="nil"/>
        </w:trPr>
        <w:tc>
          <w:tcPr>
            <w:tcW w:w="0" w:type="auto"/>
            <w:gridSpan w:val="2"/>
            <w:tcMar>
              <w:top w:w="50" w:type="dxa"/>
              <w:left w:w="100" w:type="dxa"/>
            </w:tcMar>
            <w:vAlign w:val="center"/>
          </w:tcPr>
          <w:p w14:paraId="475F481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88" w:type="dxa"/>
            <w:tcMar>
              <w:top w:w="50" w:type="dxa"/>
              <w:left w:w="100" w:type="dxa"/>
            </w:tcMar>
            <w:vAlign w:val="center"/>
          </w:tcPr>
          <w:p w14:paraId="2D5E0C9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55 </w:t>
            </w:r>
          </w:p>
        </w:tc>
        <w:tc>
          <w:tcPr>
            <w:tcW w:w="0" w:type="auto"/>
            <w:tcMar>
              <w:top w:w="50" w:type="dxa"/>
              <w:left w:w="100" w:type="dxa"/>
            </w:tcMar>
            <w:vAlign w:val="center"/>
          </w:tcPr>
          <w:p w14:paraId="0C162CCA" w14:textId="77777777" w:rsidR="0046043F" w:rsidRPr="007E5EB0" w:rsidRDefault="0046043F" w:rsidP="00F8648C">
            <w:pPr>
              <w:rPr>
                <w:sz w:val="24"/>
                <w:szCs w:val="24"/>
              </w:rPr>
            </w:pPr>
          </w:p>
        </w:tc>
      </w:tr>
      <w:tr w:rsidR="0046043F" w:rsidRPr="003B67E2" w14:paraId="3C8F760E" w14:textId="77777777" w:rsidTr="00F8648C">
        <w:trPr>
          <w:trHeight w:val="144"/>
          <w:tblCellSpacing w:w="20" w:type="nil"/>
        </w:trPr>
        <w:tc>
          <w:tcPr>
            <w:tcW w:w="0" w:type="auto"/>
            <w:gridSpan w:val="4"/>
            <w:tcMar>
              <w:top w:w="50" w:type="dxa"/>
              <w:left w:w="100" w:type="dxa"/>
            </w:tcMar>
            <w:vAlign w:val="center"/>
          </w:tcPr>
          <w:p w14:paraId="0D52CD02"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3.</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Прикладно-ориентированная физическая культура</w:t>
            </w:r>
          </w:p>
        </w:tc>
      </w:tr>
      <w:tr w:rsidR="0046043F" w:rsidRPr="007E5EB0" w14:paraId="7FC26012" w14:textId="77777777" w:rsidTr="00F8648C">
        <w:trPr>
          <w:trHeight w:val="144"/>
          <w:tblCellSpacing w:w="20" w:type="nil"/>
        </w:trPr>
        <w:tc>
          <w:tcPr>
            <w:tcW w:w="949" w:type="dxa"/>
            <w:tcMar>
              <w:top w:w="50" w:type="dxa"/>
              <w:left w:w="100" w:type="dxa"/>
            </w:tcMar>
            <w:vAlign w:val="center"/>
          </w:tcPr>
          <w:p w14:paraId="66B0D6FE"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2640" w:type="dxa"/>
            <w:tcMar>
              <w:top w:w="50" w:type="dxa"/>
              <w:left w:w="100" w:type="dxa"/>
            </w:tcMar>
            <w:vAlign w:val="center"/>
          </w:tcPr>
          <w:p w14:paraId="2934BB4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Подготовка к выполнению нормативных требований комплекса ГТО</w:t>
            </w:r>
          </w:p>
        </w:tc>
        <w:tc>
          <w:tcPr>
            <w:tcW w:w="1901" w:type="dxa"/>
            <w:tcMar>
              <w:top w:w="50" w:type="dxa"/>
              <w:left w:w="100" w:type="dxa"/>
            </w:tcMar>
            <w:vAlign w:val="center"/>
          </w:tcPr>
          <w:p w14:paraId="6702111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4 </w:t>
            </w:r>
          </w:p>
        </w:tc>
        <w:tc>
          <w:tcPr>
            <w:tcW w:w="4956" w:type="dxa"/>
            <w:tcMar>
              <w:top w:w="50" w:type="dxa"/>
              <w:left w:w="100" w:type="dxa"/>
            </w:tcMar>
            <w:vAlign w:val="center"/>
          </w:tcPr>
          <w:p w14:paraId="5556D8A7" w14:textId="6D5E8923" w:rsidR="0046043F" w:rsidRPr="007E5EB0" w:rsidRDefault="0046043F" w:rsidP="00F8648C">
            <w:pPr>
              <w:spacing w:after="0"/>
              <w:ind w:left="135"/>
              <w:rPr>
                <w:sz w:val="24"/>
                <w:szCs w:val="24"/>
              </w:rPr>
            </w:pPr>
          </w:p>
        </w:tc>
      </w:tr>
      <w:tr w:rsidR="0046043F" w:rsidRPr="007E5EB0" w14:paraId="2C9640FE" w14:textId="77777777" w:rsidTr="00F8648C">
        <w:trPr>
          <w:trHeight w:val="144"/>
          <w:tblCellSpacing w:w="20" w:type="nil"/>
        </w:trPr>
        <w:tc>
          <w:tcPr>
            <w:tcW w:w="0" w:type="auto"/>
            <w:gridSpan w:val="2"/>
            <w:tcMar>
              <w:top w:w="50" w:type="dxa"/>
              <w:left w:w="100" w:type="dxa"/>
            </w:tcMar>
            <w:vAlign w:val="center"/>
          </w:tcPr>
          <w:p w14:paraId="5EEC97D6"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88" w:type="dxa"/>
            <w:tcMar>
              <w:top w:w="50" w:type="dxa"/>
              <w:left w:w="100" w:type="dxa"/>
            </w:tcMar>
            <w:vAlign w:val="center"/>
          </w:tcPr>
          <w:p w14:paraId="3589CBF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4 </w:t>
            </w:r>
          </w:p>
        </w:tc>
        <w:tc>
          <w:tcPr>
            <w:tcW w:w="0" w:type="auto"/>
            <w:tcMar>
              <w:top w:w="50" w:type="dxa"/>
              <w:left w:w="100" w:type="dxa"/>
            </w:tcMar>
            <w:vAlign w:val="center"/>
          </w:tcPr>
          <w:p w14:paraId="02630A7E" w14:textId="77777777" w:rsidR="0046043F" w:rsidRPr="007E5EB0" w:rsidRDefault="0046043F" w:rsidP="00F8648C">
            <w:pPr>
              <w:rPr>
                <w:sz w:val="24"/>
                <w:szCs w:val="24"/>
              </w:rPr>
            </w:pPr>
          </w:p>
        </w:tc>
      </w:tr>
      <w:tr w:rsidR="0046043F" w:rsidRPr="007E5EB0" w14:paraId="37120AEA" w14:textId="77777777" w:rsidTr="00F8648C">
        <w:trPr>
          <w:trHeight w:val="144"/>
          <w:tblCellSpacing w:w="20" w:type="nil"/>
        </w:trPr>
        <w:tc>
          <w:tcPr>
            <w:tcW w:w="0" w:type="auto"/>
            <w:gridSpan w:val="4"/>
            <w:tcMar>
              <w:top w:w="50" w:type="dxa"/>
              <w:left w:w="100" w:type="dxa"/>
            </w:tcMar>
            <w:vAlign w:val="center"/>
          </w:tcPr>
          <w:p w14:paraId="1B48131D"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4.</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Название</w:t>
            </w:r>
          </w:p>
        </w:tc>
      </w:tr>
      <w:tr w:rsidR="0046043F" w:rsidRPr="007E5EB0" w14:paraId="3B0E47DB" w14:textId="77777777" w:rsidTr="00F8648C">
        <w:trPr>
          <w:trHeight w:val="144"/>
          <w:tblCellSpacing w:w="20" w:type="nil"/>
        </w:trPr>
        <w:tc>
          <w:tcPr>
            <w:tcW w:w="0" w:type="auto"/>
            <w:gridSpan w:val="2"/>
            <w:tcMar>
              <w:top w:w="50" w:type="dxa"/>
              <w:left w:w="100" w:type="dxa"/>
            </w:tcMar>
            <w:vAlign w:val="center"/>
          </w:tcPr>
          <w:p w14:paraId="4A398282"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Итого</w:t>
            </w:r>
          </w:p>
        </w:tc>
        <w:tc>
          <w:tcPr>
            <w:tcW w:w="2988" w:type="dxa"/>
            <w:tcMar>
              <w:top w:w="50" w:type="dxa"/>
              <w:left w:w="100" w:type="dxa"/>
            </w:tcMar>
            <w:vAlign w:val="center"/>
          </w:tcPr>
          <w:p w14:paraId="1B50845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0 </w:t>
            </w:r>
          </w:p>
        </w:tc>
        <w:tc>
          <w:tcPr>
            <w:tcW w:w="0" w:type="auto"/>
            <w:tcMar>
              <w:top w:w="50" w:type="dxa"/>
              <w:left w:w="100" w:type="dxa"/>
            </w:tcMar>
            <w:vAlign w:val="center"/>
          </w:tcPr>
          <w:p w14:paraId="7AF24357" w14:textId="77777777" w:rsidR="0046043F" w:rsidRPr="007E5EB0" w:rsidRDefault="0046043F" w:rsidP="00F8648C">
            <w:pPr>
              <w:rPr>
                <w:sz w:val="24"/>
                <w:szCs w:val="24"/>
              </w:rPr>
            </w:pPr>
          </w:p>
        </w:tc>
      </w:tr>
      <w:tr w:rsidR="0046043F" w:rsidRPr="007E5EB0" w14:paraId="70C51B39" w14:textId="77777777" w:rsidTr="00F8648C">
        <w:trPr>
          <w:trHeight w:val="144"/>
          <w:tblCellSpacing w:w="20" w:type="nil"/>
        </w:trPr>
        <w:tc>
          <w:tcPr>
            <w:tcW w:w="0" w:type="auto"/>
            <w:gridSpan w:val="2"/>
            <w:tcMar>
              <w:top w:w="50" w:type="dxa"/>
              <w:left w:w="100" w:type="dxa"/>
            </w:tcMar>
            <w:vAlign w:val="center"/>
          </w:tcPr>
          <w:p w14:paraId="2DE7821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2988" w:type="dxa"/>
            <w:tcMar>
              <w:top w:w="50" w:type="dxa"/>
              <w:left w:w="100" w:type="dxa"/>
            </w:tcMar>
            <w:vAlign w:val="center"/>
          </w:tcPr>
          <w:p w14:paraId="2576648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68 </w:t>
            </w:r>
          </w:p>
        </w:tc>
        <w:tc>
          <w:tcPr>
            <w:tcW w:w="4956" w:type="dxa"/>
            <w:tcMar>
              <w:top w:w="50" w:type="dxa"/>
              <w:left w:w="100" w:type="dxa"/>
            </w:tcMar>
            <w:vAlign w:val="center"/>
          </w:tcPr>
          <w:p w14:paraId="49FC57E7" w14:textId="77777777" w:rsidR="0046043F" w:rsidRPr="007E5EB0" w:rsidRDefault="0046043F" w:rsidP="00F8648C">
            <w:pPr>
              <w:rPr>
                <w:sz w:val="24"/>
                <w:szCs w:val="24"/>
              </w:rPr>
            </w:pPr>
          </w:p>
        </w:tc>
      </w:tr>
    </w:tbl>
    <w:p w14:paraId="54B23F89" w14:textId="77777777" w:rsidR="0046043F" w:rsidRPr="007E5EB0" w:rsidRDefault="0046043F" w:rsidP="0046043F">
      <w:pPr>
        <w:rPr>
          <w:sz w:val="24"/>
          <w:szCs w:val="24"/>
        </w:rPr>
        <w:sectPr w:rsidR="0046043F" w:rsidRPr="007E5EB0">
          <w:pgSz w:w="16383" w:h="11906" w:orient="landscape"/>
          <w:pgMar w:top="1134" w:right="850" w:bottom="1134" w:left="1701" w:header="720" w:footer="720" w:gutter="0"/>
          <w:cols w:space="720"/>
        </w:sectPr>
      </w:pPr>
    </w:p>
    <w:p w14:paraId="553C3EEA"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3"/>
        <w:gridCol w:w="3998"/>
        <w:gridCol w:w="3041"/>
        <w:gridCol w:w="5114"/>
      </w:tblGrid>
      <w:tr w:rsidR="0046043F" w:rsidRPr="007E5EB0" w14:paraId="4D3EA27A" w14:textId="77777777" w:rsidTr="00F8648C">
        <w:trPr>
          <w:trHeight w:val="144"/>
          <w:tblCellSpacing w:w="20" w:type="nil"/>
        </w:trPr>
        <w:tc>
          <w:tcPr>
            <w:tcW w:w="980" w:type="dxa"/>
            <w:vMerge w:val="restart"/>
            <w:tcMar>
              <w:top w:w="50" w:type="dxa"/>
              <w:left w:w="100" w:type="dxa"/>
            </w:tcMar>
            <w:vAlign w:val="center"/>
          </w:tcPr>
          <w:p w14:paraId="0346702D"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404A27AB" w14:textId="77777777" w:rsidR="0046043F" w:rsidRPr="007E5EB0" w:rsidRDefault="0046043F" w:rsidP="00F8648C">
            <w:pPr>
              <w:spacing w:after="0"/>
              <w:ind w:left="135"/>
              <w:rPr>
                <w:sz w:val="24"/>
                <w:szCs w:val="24"/>
              </w:rPr>
            </w:pPr>
          </w:p>
        </w:tc>
        <w:tc>
          <w:tcPr>
            <w:tcW w:w="2288" w:type="dxa"/>
            <w:vMerge w:val="restart"/>
            <w:tcMar>
              <w:top w:w="50" w:type="dxa"/>
              <w:left w:w="100" w:type="dxa"/>
            </w:tcMar>
            <w:vAlign w:val="center"/>
          </w:tcPr>
          <w:p w14:paraId="77E0A33C"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Наименование разделов и тем программы </w:t>
            </w:r>
          </w:p>
          <w:p w14:paraId="7FE33D03" w14:textId="77777777" w:rsidR="0046043F" w:rsidRPr="007E5EB0" w:rsidRDefault="0046043F" w:rsidP="00F8648C">
            <w:pPr>
              <w:spacing w:after="0"/>
              <w:ind w:left="135"/>
              <w:rPr>
                <w:sz w:val="24"/>
                <w:szCs w:val="24"/>
              </w:rPr>
            </w:pPr>
          </w:p>
        </w:tc>
        <w:tc>
          <w:tcPr>
            <w:tcW w:w="1935" w:type="dxa"/>
            <w:tcMar>
              <w:top w:w="50" w:type="dxa"/>
              <w:left w:w="100" w:type="dxa"/>
            </w:tcMar>
            <w:vAlign w:val="center"/>
          </w:tcPr>
          <w:p w14:paraId="4BA8A4FC"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c>
          <w:tcPr>
            <w:tcW w:w="5114" w:type="dxa"/>
            <w:vMerge w:val="restart"/>
            <w:tcMar>
              <w:top w:w="50" w:type="dxa"/>
              <w:left w:w="100" w:type="dxa"/>
            </w:tcMar>
            <w:vAlign w:val="center"/>
          </w:tcPr>
          <w:p w14:paraId="1FCE2BFE"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Электронные (цифровые) образовательные ресурсы </w:t>
            </w:r>
          </w:p>
          <w:p w14:paraId="437A7DF3" w14:textId="77777777" w:rsidR="0046043F" w:rsidRPr="007E5EB0" w:rsidRDefault="0046043F" w:rsidP="00F8648C">
            <w:pPr>
              <w:spacing w:after="0"/>
              <w:ind w:left="135"/>
              <w:rPr>
                <w:sz w:val="24"/>
                <w:szCs w:val="24"/>
              </w:rPr>
            </w:pPr>
          </w:p>
        </w:tc>
      </w:tr>
      <w:tr w:rsidR="0046043F" w:rsidRPr="007E5EB0" w14:paraId="39FA0A72" w14:textId="77777777" w:rsidTr="00F8648C">
        <w:trPr>
          <w:trHeight w:val="144"/>
          <w:tblCellSpacing w:w="20" w:type="nil"/>
        </w:trPr>
        <w:tc>
          <w:tcPr>
            <w:tcW w:w="0" w:type="auto"/>
            <w:vMerge/>
            <w:tcBorders>
              <w:top w:val="nil"/>
            </w:tcBorders>
            <w:tcMar>
              <w:top w:w="50" w:type="dxa"/>
              <w:left w:w="100" w:type="dxa"/>
            </w:tcMar>
          </w:tcPr>
          <w:p w14:paraId="76EBFBEE"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562CE2F4" w14:textId="77777777" w:rsidR="0046043F" w:rsidRPr="007E5EB0" w:rsidRDefault="0046043F" w:rsidP="00F8648C">
            <w:pPr>
              <w:rPr>
                <w:sz w:val="24"/>
                <w:szCs w:val="24"/>
              </w:rPr>
            </w:pPr>
          </w:p>
        </w:tc>
        <w:tc>
          <w:tcPr>
            <w:tcW w:w="1935" w:type="dxa"/>
            <w:tcMar>
              <w:top w:w="50" w:type="dxa"/>
              <w:left w:w="100" w:type="dxa"/>
            </w:tcMar>
            <w:vAlign w:val="center"/>
          </w:tcPr>
          <w:p w14:paraId="130B9079"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3DB21FAA" w14:textId="77777777" w:rsidR="0046043F" w:rsidRPr="007E5EB0" w:rsidRDefault="0046043F" w:rsidP="00F8648C">
            <w:pPr>
              <w:spacing w:after="0"/>
              <w:ind w:left="135"/>
              <w:rPr>
                <w:sz w:val="24"/>
                <w:szCs w:val="24"/>
              </w:rPr>
            </w:pPr>
          </w:p>
        </w:tc>
        <w:tc>
          <w:tcPr>
            <w:tcW w:w="0" w:type="auto"/>
            <w:vMerge/>
            <w:tcBorders>
              <w:top w:val="nil"/>
            </w:tcBorders>
            <w:tcMar>
              <w:top w:w="50" w:type="dxa"/>
              <w:left w:w="100" w:type="dxa"/>
            </w:tcMar>
          </w:tcPr>
          <w:p w14:paraId="75758EF4" w14:textId="77777777" w:rsidR="0046043F" w:rsidRPr="007E5EB0" w:rsidRDefault="0046043F" w:rsidP="00F8648C">
            <w:pPr>
              <w:rPr>
                <w:sz w:val="24"/>
                <w:szCs w:val="24"/>
              </w:rPr>
            </w:pPr>
          </w:p>
        </w:tc>
      </w:tr>
      <w:tr w:rsidR="0046043F" w:rsidRPr="003B67E2" w14:paraId="7AD3BFE7" w14:textId="77777777" w:rsidTr="00F8648C">
        <w:trPr>
          <w:trHeight w:val="144"/>
          <w:tblCellSpacing w:w="20" w:type="nil"/>
        </w:trPr>
        <w:tc>
          <w:tcPr>
            <w:tcW w:w="0" w:type="auto"/>
            <w:gridSpan w:val="4"/>
            <w:tcMar>
              <w:top w:w="50" w:type="dxa"/>
              <w:left w:w="100" w:type="dxa"/>
            </w:tcMar>
            <w:vAlign w:val="center"/>
          </w:tcPr>
          <w:p w14:paraId="486F8F28"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1.</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Знания о физической культуре</w:t>
            </w:r>
          </w:p>
        </w:tc>
      </w:tr>
      <w:tr w:rsidR="0046043F" w:rsidRPr="007E5EB0" w14:paraId="34895379" w14:textId="77777777" w:rsidTr="00F8648C">
        <w:trPr>
          <w:trHeight w:val="144"/>
          <w:tblCellSpacing w:w="20" w:type="nil"/>
        </w:trPr>
        <w:tc>
          <w:tcPr>
            <w:tcW w:w="980" w:type="dxa"/>
            <w:tcMar>
              <w:top w:w="50" w:type="dxa"/>
              <w:left w:w="100" w:type="dxa"/>
            </w:tcMar>
            <w:vAlign w:val="center"/>
          </w:tcPr>
          <w:p w14:paraId="287600F9"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288" w:type="dxa"/>
            <w:tcMar>
              <w:top w:w="50" w:type="dxa"/>
              <w:left w:w="100" w:type="dxa"/>
            </w:tcMar>
            <w:vAlign w:val="center"/>
          </w:tcPr>
          <w:p w14:paraId="52101444"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Знания о физической культуре</w:t>
            </w:r>
          </w:p>
        </w:tc>
        <w:tc>
          <w:tcPr>
            <w:tcW w:w="1935" w:type="dxa"/>
            <w:tcMar>
              <w:top w:w="50" w:type="dxa"/>
              <w:left w:w="100" w:type="dxa"/>
            </w:tcMar>
            <w:vAlign w:val="center"/>
          </w:tcPr>
          <w:p w14:paraId="4DE65D4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5114" w:type="dxa"/>
            <w:tcMar>
              <w:top w:w="50" w:type="dxa"/>
              <w:left w:w="100" w:type="dxa"/>
            </w:tcMar>
            <w:vAlign w:val="center"/>
          </w:tcPr>
          <w:p w14:paraId="199642B2" w14:textId="5EBFEF16" w:rsidR="0046043F" w:rsidRPr="007E5EB0" w:rsidRDefault="0046043F" w:rsidP="00F8648C">
            <w:pPr>
              <w:spacing w:after="0"/>
              <w:ind w:left="135"/>
              <w:rPr>
                <w:sz w:val="24"/>
                <w:szCs w:val="24"/>
              </w:rPr>
            </w:pPr>
          </w:p>
        </w:tc>
      </w:tr>
      <w:tr w:rsidR="0046043F" w:rsidRPr="007E5EB0" w14:paraId="30508240" w14:textId="77777777" w:rsidTr="00F8648C">
        <w:trPr>
          <w:trHeight w:val="144"/>
          <w:tblCellSpacing w:w="20" w:type="nil"/>
        </w:trPr>
        <w:tc>
          <w:tcPr>
            <w:tcW w:w="0" w:type="auto"/>
            <w:gridSpan w:val="2"/>
            <w:tcMar>
              <w:top w:w="50" w:type="dxa"/>
              <w:left w:w="100" w:type="dxa"/>
            </w:tcMar>
            <w:vAlign w:val="center"/>
          </w:tcPr>
          <w:p w14:paraId="1354144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3041" w:type="dxa"/>
            <w:tcMar>
              <w:top w:w="50" w:type="dxa"/>
              <w:left w:w="100" w:type="dxa"/>
            </w:tcMar>
            <w:vAlign w:val="center"/>
          </w:tcPr>
          <w:p w14:paraId="1B9A16D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016C3C43" w14:textId="77777777" w:rsidR="0046043F" w:rsidRPr="007E5EB0" w:rsidRDefault="0046043F" w:rsidP="00F8648C">
            <w:pPr>
              <w:rPr>
                <w:sz w:val="24"/>
                <w:szCs w:val="24"/>
              </w:rPr>
            </w:pPr>
          </w:p>
        </w:tc>
      </w:tr>
      <w:tr w:rsidR="0046043F" w:rsidRPr="007E5EB0" w14:paraId="20F75385" w14:textId="77777777" w:rsidTr="00F8648C">
        <w:trPr>
          <w:trHeight w:val="144"/>
          <w:tblCellSpacing w:w="20" w:type="nil"/>
        </w:trPr>
        <w:tc>
          <w:tcPr>
            <w:tcW w:w="0" w:type="auto"/>
            <w:gridSpan w:val="4"/>
            <w:tcMar>
              <w:top w:w="50" w:type="dxa"/>
              <w:left w:w="100" w:type="dxa"/>
            </w:tcMar>
            <w:vAlign w:val="center"/>
          </w:tcPr>
          <w:p w14:paraId="1BA195AA"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2.</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Способы самостоятельной деятельности</w:t>
            </w:r>
          </w:p>
        </w:tc>
      </w:tr>
      <w:tr w:rsidR="0046043F" w:rsidRPr="007E5EB0" w14:paraId="2191AA83" w14:textId="77777777" w:rsidTr="00F8648C">
        <w:trPr>
          <w:trHeight w:val="144"/>
          <w:tblCellSpacing w:w="20" w:type="nil"/>
        </w:trPr>
        <w:tc>
          <w:tcPr>
            <w:tcW w:w="980" w:type="dxa"/>
            <w:tcMar>
              <w:top w:w="50" w:type="dxa"/>
              <w:left w:w="100" w:type="dxa"/>
            </w:tcMar>
            <w:vAlign w:val="center"/>
          </w:tcPr>
          <w:p w14:paraId="4B4BCC5A"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288" w:type="dxa"/>
            <w:tcMar>
              <w:top w:w="50" w:type="dxa"/>
              <w:left w:w="100" w:type="dxa"/>
            </w:tcMar>
            <w:vAlign w:val="center"/>
          </w:tcPr>
          <w:p w14:paraId="35EB6F4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Виды физических упражнений, используемых на уроках</w:t>
            </w:r>
          </w:p>
        </w:tc>
        <w:tc>
          <w:tcPr>
            <w:tcW w:w="1935" w:type="dxa"/>
            <w:tcMar>
              <w:top w:w="50" w:type="dxa"/>
              <w:left w:w="100" w:type="dxa"/>
            </w:tcMar>
            <w:vAlign w:val="center"/>
          </w:tcPr>
          <w:p w14:paraId="2418B90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c>
          <w:tcPr>
            <w:tcW w:w="5114" w:type="dxa"/>
            <w:tcMar>
              <w:top w:w="50" w:type="dxa"/>
              <w:left w:w="100" w:type="dxa"/>
            </w:tcMar>
            <w:vAlign w:val="center"/>
          </w:tcPr>
          <w:p w14:paraId="637F3142" w14:textId="05575981" w:rsidR="0046043F" w:rsidRPr="007E5EB0" w:rsidRDefault="0046043F" w:rsidP="00F8648C">
            <w:pPr>
              <w:spacing w:after="0"/>
              <w:ind w:left="135"/>
              <w:rPr>
                <w:sz w:val="24"/>
                <w:szCs w:val="24"/>
              </w:rPr>
            </w:pPr>
          </w:p>
        </w:tc>
      </w:tr>
      <w:tr w:rsidR="0046043F" w:rsidRPr="007E5EB0" w14:paraId="5F1198EB" w14:textId="77777777" w:rsidTr="00F8648C">
        <w:trPr>
          <w:trHeight w:val="144"/>
          <w:tblCellSpacing w:w="20" w:type="nil"/>
        </w:trPr>
        <w:tc>
          <w:tcPr>
            <w:tcW w:w="980" w:type="dxa"/>
            <w:tcMar>
              <w:top w:w="50" w:type="dxa"/>
              <w:left w:w="100" w:type="dxa"/>
            </w:tcMar>
            <w:vAlign w:val="center"/>
          </w:tcPr>
          <w:p w14:paraId="6C472EE4"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2288" w:type="dxa"/>
            <w:tcMar>
              <w:top w:w="50" w:type="dxa"/>
              <w:left w:w="100" w:type="dxa"/>
            </w:tcMar>
            <w:vAlign w:val="center"/>
          </w:tcPr>
          <w:p w14:paraId="01DECFB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Измерение пульса на уроках физической культуры</w:t>
            </w:r>
          </w:p>
        </w:tc>
        <w:tc>
          <w:tcPr>
            <w:tcW w:w="1935" w:type="dxa"/>
            <w:tcMar>
              <w:top w:w="50" w:type="dxa"/>
              <w:left w:w="100" w:type="dxa"/>
            </w:tcMar>
            <w:vAlign w:val="center"/>
          </w:tcPr>
          <w:p w14:paraId="5BD3BF7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c>
          <w:tcPr>
            <w:tcW w:w="5114" w:type="dxa"/>
            <w:tcMar>
              <w:top w:w="50" w:type="dxa"/>
              <w:left w:w="100" w:type="dxa"/>
            </w:tcMar>
            <w:vAlign w:val="center"/>
          </w:tcPr>
          <w:p w14:paraId="6564976A" w14:textId="03116EA7" w:rsidR="0046043F" w:rsidRPr="007E5EB0" w:rsidRDefault="0046043F" w:rsidP="00F8648C">
            <w:pPr>
              <w:spacing w:after="0"/>
              <w:ind w:left="135"/>
              <w:rPr>
                <w:sz w:val="24"/>
                <w:szCs w:val="24"/>
              </w:rPr>
            </w:pPr>
          </w:p>
        </w:tc>
      </w:tr>
      <w:tr w:rsidR="0046043F" w:rsidRPr="007E5EB0" w14:paraId="33ABEB6F" w14:textId="77777777" w:rsidTr="0046043F">
        <w:trPr>
          <w:trHeight w:val="153"/>
          <w:tblCellSpacing w:w="20" w:type="nil"/>
        </w:trPr>
        <w:tc>
          <w:tcPr>
            <w:tcW w:w="980" w:type="dxa"/>
            <w:tcMar>
              <w:top w:w="50" w:type="dxa"/>
              <w:left w:w="100" w:type="dxa"/>
            </w:tcMar>
            <w:vAlign w:val="center"/>
          </w:tcPr>
          <w:p w14:paraId="4124604A"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2288" w:type="dxa"/>
            <w:tcMar>
              <w:top w:w="50" w:type="dxa"/>
              <w:left w:w="100" w:type="dxa"/>
            </w:tcMar>
            <w:vAlign w:val="center"/>
          </w:tcPr>
          <w:p w14:paraId="2B8EC67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Физическая нагрузка</w:t>
            </w:r>
          </w:p>
        </w:tc>
        <w:tc>
          <w:tcPr>
            <w:tcW w:w="1935" w:type="dxa"/>
            <w:tcMar>
              <w:top w:w="50" w:type="dxa"/>
              <w:left w:w="100" w:type="dxa"/>
            </w:tcMar>
            <w:vAlign w:val="center"/>
          </w:tcPr>
          <w:p w14:paraId="1F604C9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5114" w:type="dxa"/>
            <w:tcMar>
              <w:top w:w="50" w:type="dxa"/>
              <w:left w:w="100" w:type="dxa"/>
            </w:tcMar>
            <w:vAlign w:val="center"/>
          </w:tcPr>
          <w:p w14:paraId="4C67581B" w14:textId="4ECEA667" w:rsidR="0046043F" w:rsidRPr="007E5EB0" w:rsidRDefault="0046043F" w:rsidP="00F8648C">
            <w:pPr>
              <w:spacing w:after="0"/>
              <w:ind w:left="135"/>
              <w:rPr>
                <w:sz w:val="24"/>
                <w:szCs w:val="24"/>
              </w:rPr>
            </w:pPr>
          </w:p>
        </w:tc>
      </w:tr>
      <w:tr w:rsidR="0046043F" w:rsidRPr="007E5EB0" w14:paraId="512CD91E" w14:textId="77777777" w:rsidTr="00F8648C">
        <w:trPr>
          <w:trHeight w:val="144"/>
          <w:tblCellSpacing w:w="20" w:type="nil"/>
        </w:trPr>
        <w:tc>
          <w:tcPr>
            <w:tcW w:w="0" w:type="auto"/>
            <w:gridSpan w:val="2"/>
            <w:tcMar>
              <w:top w:w="50" w:type="dxa"/>
              <w:left w:w="100" w:type="dxa"/>
            </w:tcMar>
            <w:vAlign w:val="center"/>
          </w:tcPr>
          <w:p w14:paraId="6573E32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3041" w:type="dxa"/>
            <w:tcMar>
              <w:top w:w="50" w:type="dxa"/>
              <w:left w:w="100" w:type="dxa"/>
            </w:tcMar>
            <w:vAlign w:val="center"/>
          </w:tcPr>
          <w:p w14:paraId="29DF3E18"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4 </w:t>
            </w:r>
          </w:p>
        </w:tc>
        <w:tc>
          <w:tcPr>
            <w:tcW w:w="0" w:type="auto"/>
            <w:tcMar>
              <w:top w:w="50" w:type="dxa"/>
              <w:left w:w="100" w:type="dxa"/>
            </w:tcMar>
            <w:vAlign w:val="center"/>
          </w:tcPr>
          <w:p w14:paraId="745DE526" w14:textId="77777777" w:rsidR="0046043F" w:rsidRPr="007E5EB0" w:rsidRDefault="0046043F" w:rsidP="00F8648C">
            <w:pPr>
              <w:rPr>
                <w:sz w:val="24"/>
                <w:szCs w:val="24"/>
              </w:rPr>
            </w:pPr>
          </w:p>
        </w:tc>
      </w:tr>
      <w:tr w:rsidR="0046043F" w:rsidRPr="007E5EB0" w14:paraId="41DD89BF" w14:textId="77777777" w:rsidTr="00F8648C">
        <w:trPr>
          <w:trHeight w:val="144"/>
          <w:tblCellSpacing w:w="20" w:type="nil"/>
        </w:trPr>
        <w:tc>
          <w:tcPr>
            <w:tcW w:w="0" w:type="auto"/>
            <w:gridSpan w:val="4"/>
            <w:tcMar>
              <w:top w:w="50" w:type="dxa"/>
              <w:left w:w="100" w:type="dxa"/>
            </w:tcMar>
            <w:vAlign w:val="center"/>
          </w:tcPr>
          <w:p w14:paraId="4092268B"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ФИЗИЧЕСКОЕ СОВЕРШЕНСТВОВАНИЕ</w:t>
            </w:r>
          </w:p>
        </w:tc>
      </w:tr>
      <w:tr w:rsidR="0046043F" w:rsidRPr="007E5EB0" w14:paraId="1EECB4D4" w14:textId="77777777" w:rsidTr="00F8648C">
        <w:trPr>
          <w:trHeight w:val="144"/>
          <w:tblCellSpacing w:w="20" w:type="nil"/>
        </w:trPr>
        <w:tc>
          <w:tcPr>
            <w:tcW w:w="0" w:type="auto"/>
            <w:gridSpan w:val="4"/>
            <w:tcMar>
              <w:top w:w="50" w:type="dxa"/>
              <w:left w:w="100" w:type="dxa"/>
            </w:tcMar>
            <w:vAlign w:val="center"/>
          </w:tcPr>
          <w:p w14:paraId="6AFA49C3"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1.</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Оздоровительная физическая культура</w:t>
            </w:r>
          </w:p>
        </w:tc>
      </w:tr>
      <w:tr w:rsidR="0046043F" w:rsidRPr="007E5EB0" w14:paraId="63FF876C" w14:textId="77777777" w:rsidTr="00F8648C">
        <w:trPr>
          <w:trHeight w:val="144"/>
          <w:tblCellSpacing w:w="20" w:type="nil"/>
        </w:trPr>
        <w:tc>
          <w:tcPr>
            <w:tcW w:w="980" w:type="dxa"/>
            <w:tcMar>
              <w:top w:w="50" w:type="dxa"/>
              <w:left w:w="100" w:type="dxa"/>
            </w:tcMar>
            <w:vAlign w:val="center"/>
          </w:tcPr>
          <w:p w14:paraId="79E1ED92"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288" w:type="dxa"/>
            <w:tcMar>
              <w:top w:w="50" w:type="dxa"/>
              <w:left w:w="100" w:type="dxa"/>
            </w:tcMar>
            <w:vAlign w:val="center"/>
          </w:tcPr>
          <w:p w14:paraId="6B6401F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Закаливание организма</w:t>
            </w:r>
          </w:p>
        </w:tc>
        <w:tc>
          <w:tcPr>
            <w:tcW w:w="1935" w:type="dxa"/>
            <w:tcMar>
              <w:top w:w="50" w:type="dxa"/>
              <w:left w:w="100" w:type="dxa"/>
            </w:tcMar>
            <w:vAlign w:val="center"/>
          </w:tcPr>
          <w:p w14:paraId="76AC010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5114" w:type="dxa"/>
            <w:tcMar>
              <w:top w:w="50" w:type="dxa"/>
              <w:left w:w="100" w:type="dxa"/>
            </w:tcMar>
            <w:vAlign w:val="center"/>
          </w:tcPr>
          <w:p w14:paraId="3FB0281C" w14:textId="68D29DED" w:rsidR="0046043F" w:rsidRPr="007E5EB0" w:rsidRDefault="0046043F" w:rsidP="00F8648C">
            <w:pPr>
              <w:spacing w:after="0"/>
              <w:ind w:left="135"/>
              <w:rPr>
                <w:sz w:val="24"/>
                <w:szCs w:val="24"/>
              </w:rPr>
            </w:pPr>
          </w:p>
        </w:tc>
      </w:tr>
      <w:tr w:rsidR="0046043F" w:rsidRPr="007E5EB0" w14:paraId="7B984792" w14:textId="77777777" w:rsidTr="00F8648C">
        <w:trPr>
          <w:trHeight w:val="144"/>
          <w:tblCellSpacing w:w="20" w:type="nil"/>
        </w:trPr>
        <w:tc>
          <w:tcPr>
            <w:tcW w:w="980" w:type="dxa"/>
            <w:tcMar>
              <w:top w:w="50" w:type="dxa"/>
              <w:left w:w="100" w:type="dxa"/>
            </w:tcMar>
            <w:vAlign w:val="center"/>
          </w:tcPr>
          <w:p w14:paraId="5CFB1E7D"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2288" w:type="dxa"/>
            <w:tcMar>
              <w:top w:w="50" w:type="dxa"/>
              <w:left w:w="100" w:type="dxa"/>
            </w:tcMar>
            <w:vAlign w:val="center"/>
          </w:tcPr>
          <w:p w14:paraId="28CD7C9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Дыхательная и зрительная гимнастика</w:t>
            </w:r>
          </w:p>
        </w:tc>
        <w:tc>
          <w:tcPr>
            <w:tcW w:w="1935" w:type="dxa"/>
            <w:tcMar>
              <w:top w:w="50" w:type="dxa"/>
              <w:left w:w="100" w:type="dxa"/>
            </w:tcMar>
            <w:vAlign w:val="center"/>
          </w:tcPr>
          <w:p w14:paraId="6E31D597"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5114" w:type="dxa"/>
            <w:tcMar>
              <w:top w:w="50" w:type="dxa"/>
              <w:left w:w="100" w:type="dxa"/>
            </w:tcMar>
            <w:vAlign w:val="center"/>
          </w:tcPr>
          <w:p w14:paraId="08DC0429" w14:textId="73017C23" w:rsidR="0046043F" w:rsidRPr="007E5EB0" w:rsidRDefault="0046043F" w:rsidP="00F8648C">
            <w:pPr>
              <w:spacing w:after="0"/>
              <w:ind w:left="135"/>
              <w:rPr>
                <w:sz w:val="24"/>
                <w:szCs w:val="24"/>
              </w:rPr>
            </w:pPr>
          </w:p>
        </w:tc>
      </w:tr>
      <w:tr w:rsidR="0046043F" w:rsidRPr="007E5EB0" w14:paraId="261BDD6D" w14:textId="77777777" w:rsidTr="00F8648C">
        <w:trPr>
          <w:trHeight w:val="144"/>
          <w:tblCellSpacing w:w="20" w:type="nil"/>
        </w:trPr>
        <w:tc>
          <w:tcPr>
            <w:tcW w:w="0" w:type="auto"/>
            <w:gridSpan w:val="2"/>
            <w:tcMar>
              <w:top w:w="50" w:type="dxa"/>
              <w:left w:w="100" w:type="dxa"/>
            </w:tcMar>
            <w:vAlign w:val="center"/>
          </w:tcPr>
          <w:p w14:paraId="1BFEB27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3041" w:type="dxa"/>
            <w:tcMar>
              <w:top w:w="50" w:type="dxa"/>
              <w:left w:w="100" w:type="dxa"/>
            </w:tcMar>
            <w:vAlign w:val="center"/>
          </w:tcPr>
          <w:p w14:paraId="15112D9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4F0FA438" w14:textId="77777777" w:rsidR="0046043F" w:rsidRPr="007E5EB0" w:rsidRDefault="0046043F" w:rsidP="00F8648C">
            <w:pPr>
              <w:rPr>
                <w:sz w:val="24"/>
                <w:szCs w:val="24"/>
              </w:rPr>
            </w:pPr>
          </w:p>
        </w:tc>
      </w:tr>
      <w:tr w:rsidR="0046043F" w:rsidRPr="003B67E2" w14:paraId="252C5261" w14:textId="77777777" w:rsidTr="00F8648C">
        <w:trPr>
          <w:trHeight w:val="144"/>
          <w:tblCellSpacing w:w="20" w:type="nil"/>
        </w:trPr>
        <w:tc>
          <w:tcPr>
            <w:tcW w:w="0" w:type="auto"/>
            <w:gridSpan w:val="4"/>
            <w:tcMar>
              <w:top w:w="50" w:type="dxa"/>
              <w:left w:w="100" w:type="dxa"/>
            </w:tcMar>
            <w:vAlign w:val="center"/>
          </w:tcPr>
          <w:p w14:paraId="160A535A"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2.</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Спортивно-оздоровительная физическая культура</w:t>
            </w:r>
          </w:p>
        </w:tc>
      </w:tr>
      <w:tr w:rsidR="0046043F" w:rsidRPr="007E5EB0" w14:paraId="29C43EBA" w14:textId="77777777" w:rsidTr="00F8648C">
        <w:trPr>
          <w:trHeight w:val="144"/>
          <w:tblCellSpacing w:w="20" w:type="nil"/>
        </w:trPr>
        <w:tc>
          <w:tcPr>
            <w:tcW w:w="980" w:type="dxa"/>
            <w:tcMar>
              <w:top w:w="50" w:type="dxa"/>
              <w:left w:w="100" w:type="dxa"/>
            </w:tcMar>
            <w:vAlign w:val="center"/>
          </w:tcPr>
          <w:p w14:paraId="30610CEF"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288" w:type="dxa"/>
            <w:tcMar>
              <w:top w:w="50" w:type="dxa"/>
              <w:left w:w="100" w:type="dxa"/>
            </w:tcMar>
            <w:vAlign w:val="center"/>
          </w:tcPr>
          <w:p w14:paraId="163A016C"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Гимнастика с основами акробатики</w:t>
            </w:r>
          </w:p>
        </w:tc>
        <w:tc>
          <w:tcPr>
            <w:tcW w:w="1935" w:type="dxa"/>
            <w:tcMar>
              <w:top w:w="50" w:type="dxa"/>
              <w:left w:w="100" w:type="dxa"/>
            </w:tcMar>
            <w:vAlign w:val="center"/>
          </w:tcPr>
          <w:p w14:paraId="4A55427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12 </w:t>
            </w:r>
          </w:p>
        </w:tc>
        <w:tc>
          <w:tcPr>
            <w:tcW w:w="5114" w:type="dxa"/>
            <w:tcMar>
              <w:top w:w="50" w:type="dxa"/>
              <w:left w:w="100" w:type="dxa"/>
            </w:tcMar>
            <w:vAlign w:val="center"/>
          </w:tcPr>
          <w:p w14:paraId="43E45601" w14:textId="1B045243" w:rsidR="0046043F" w:rsidRPr="007E5EB0" w:rsidRDefault="0046043F" w:rsidP="00F8648C">
            <w:pPr>
              <w:spacing w:after="0"/>
              <w:ind w:left="135"/>
              <w:rPr>
                <w:sz w:val="24"/>
                <w:szCs w:val="24"/>
              </w:rPr>
            </w:pPr>
          </w:p>
        </w:tc>
      </w:tr>
      <w:tr w:rsidR="0046043F" w:rsidRPr="007E5EB0" w14:paraId="1BDE6F5D" w14:textId="77777777" w:rsidTr="00F8648C">
        <w:trPr>
          <w:trHeight w:val="144"/>
          <w:tblCellSpacing w:w="20" w:type="nil"/>
        </w:trPr>
        <w:tc>
          <w:tcPr>
            <w:tcW w:w="980" w:type="dxa"/>
            <w:tcMar>
              <w:top w:w="50" w:type="dxa"/>
              <w:left w:w="100" w:type="dxa"/>
            </w:tcMar>
            <w:vAlign w:val="center"/>
          </w:tcPr>
          <w:p w14:paraId="68A741A8"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2288" w:type="dxa"/>
            <w:tcMar>
              <w:top w:w="50" w:type="dxa"/>
              <w:left w:w="100" w:type="dxa"/>
            </w:tcMar>
            <w:vAlign w:val="center"/>
          </w:tcPr>
          <w:p w14:paraId="738EACE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Легкая атлетика</w:t>
            </w:r>
          </w:p>
        </w:tc>
        <w:tc>
          <w:tcPr>
            <w:tcW w:w="1935" w:type="dxa"/>
            <w:tcMar>
              <w:top w:w="50" w:type="dxa"/>
              <w:left w:w="100" w:type="dxa"/>
            </w:tcMar>
            <w:vAlign w:val="center"/>
          </w:tcPr>
          <w:p w14:paraId="438D440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10 </w:t>
            </w:r>
          </w:p>
        </w:tc>
        <w:tc>
          <w:tcPr>
            <w:tcW w:w="5114" w:type="dxa"/>
            <w:tcMar>
              <w:top w:w="50" w:type="dxa"/>
              <w:left w:w="100" w:type="dxa"/>
            </w:tcMar>
            <w:vAlign w:val="center"/>
          </w:tcPr>
          <w:p w14:paraId="1D77E6D0" w14:textId="0FD49E72" w:rsidR="0046043F" w:rsidRPr="007E5EB0" w:rsidRDefault="0046043F" w:rsidP="00F8648C">
            <w:pPr>
              <w:spacing w:after="0"/>
              <w:ind w:left="135"/>
              <w:rPr>
                <w:sz w:val="24"/>
                <w:szCs w:val="24"/>
              </w:rPr>
            </w:pPr>
          </w:p>
        </w:tc>
      </w:tr>
      <w:tr w:rsidR="0046043F" w:rsidRPr="007E5EB0" w14:paraId="6D88595C" w14:textId="77777777" w:rsidTr="00F8648C">
        <w:trPr>
          <w:trHeight w:val="144"/>
          <w:tblCellSpacing w:w="20" w:type="nil"/>
        </w:trPr>
        <w:tc>
          <w:tcPr>
            <w:tcW w:w="980" w:type="dxa"/>
            <w:tcMar>
              <w:top w:w="50" w:type="dxa"/>
              <w:left w:w="100" w:type="dxa"/>
            </w:tcMar>
            <w:vAlign w:val="center"/>
          </w:tcPr>
          <w:p w14:paraId="3F63064C"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2288" w:type="dxa"/>
            <w:tcMar>
              <w:top w:w="50" w:type="dxa"/>
              <w:left w:w="100" w:type="dxa"/>
            </w:tcMar>
            <w:vAlign w:val="center"/>
          </w:tcPr>
          <w:p w14:paraId="54F55E56"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Лыжная подготовка</w:t>
            </w:r>
          </w:p>
        </w:tc>
        <w:tc>
          <w:tcPr>
            <w:tcW w:w="1935" w:type="dxa"/>
            <w:tcMar>
              <w:top w:w="50" w:type="dxa"/>
              <w:left w:w="100" w:type="dxa"/>
            </w:tcMar>
            <w:vAlign w:val="center"/>
          </w:tcPr>
          <w:p w14:paraId="6430E31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16 </w:t>
            </w:r>
          </w:p>
        </w:tc>
        <w:tc>
          <w:tcPr>
            <w:tcW w:w="5114" w:type="dxa"/>
            <w:tcMar>
              <w:top w:w="50" w:type="dxa"/>
              <w:left w:w="100" w:type="dxa"/>
            </w:tcMar>
            <w:vAlign w:val="center"/>
          </w:tcPr>
          <w:p w14:paraId="42846E4D" w14:textId="6ACF478A" w:rsidR="0046043F" w:rsidRPr="007E5EB0" w:rsidRDefault="0046043F" w:rsidP="00F8648C">
            <w:pPr>
              <w:spacing w:after="0"/>
              <w:ind w:left="135"/>
              <w:rPr>
                <w:sz w:val="24"/>
                <w:szCs w:val="24"/>
              </w:rPr>
            </w:pPr>
          </w:p>
        </w:tc>
      </w:tr>
      <w:tr w:rsidR="0046043F" w:rsidRPr="007E5EB0" w14:paraId="0F8C08E0" w14:textId="77777777" w:rsidTr="00F8648C">
        <w:trPr>
          <w:trHeight w:val="144"/>
          <w:tblCellSpacing w:w="20" w:type="nil"/>
        </w:trPr>
        <w:tc>
          <w:tcPr>
            <w:tcW w:w="980" w:type="dxa"/>
            <w:tcMar>
              <w:top w:w="50" w:type="dxa"/>
              <w:left w:w="100" w:type="dxa"/>
            </w:tcMar>
            <w:vAlign w:val="center"/>
          </w:tcPr>
          <w:p w14:paraId="22D91303"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2288" w:type="dxa"/>
            <w:tcMar>
              <w:top w:w="50" w:type="dxa"/>
              <w:left w:w="100" w:type="dxa"/>
            </w:tcMar>
            <w:vAlign w:val="center"/>
          </w:tcPr>
          <w:p w14:paraId="7CBB25D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Плавательная подготовка</w:t>
            </w:r>
          </w:p>
        </w:tc>
        <w:tc>
          <w:tcPr>
            <w:tcW w:w="1935" w:type="dxa"/>
            <w:tcMar>
              <w:top w:w="50" w:type="dxa"/>
              <w:left w:w="100" w:type="dxa"/>
            </w:tcMar>
            <w:vAlign w:val="center"/>
          </w:tcPr>
          <w:p w14:paraId="32A79B7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0 </w:t>
            </w:r>
          </w:p>
        </w:tc>
        <w:tc>
          <w:tcPr>
            <w:tcW w:w="5114" w:type="dxa"/>
            <w:tcMar>
              <w:top w:w="50" w:type="dxa"/>
              <w:left w:w="100" w:type="dxa"/>
            </w:tcMar>
            <w:vAlign w:val="center"/>
          </w:tcPr>
          <w:p w14:paraId="63034572" w14:textId="2CF867F4" w:rsidR="0046043F" w:rsidRPr="007E5EB0" w:rsidRDefault="0046043F" w:rsidP="00F8648C">
            <w:pPr>
              <w:spacing w:after="0"/>
              <w:ind w:left="135"/>
              <w:rPr>
                <w:sz w:val="24"/>
                <w:szCs w:val="24"/>
              </w:rPr>
            </w:pPr>
          </w:p>
        </w:tc>
      </w:tr>
      <w:tr w:rsidR="0046043F" w:rsidRPr="007E5EB0" w14:paraId="4545FB6C" w14:textId="77777777" w:rsidTr="00F8648C">
        <w:trPr>
          <w:trHeight w:val="144"/>
          <w:tblCellSpacing w:w="20" w:type="nil"/>
        </w:trPr>
        <w:tc>
          <w:tcPr>
            <w:tcW w:w="980" w:type="dxa"/>
            <w:tcMar>
              <w:top w:w="50" w:type="dxa"/>
              <w:left w:w="100" w:type="dxa"/>
            </w:tcMar>
            <w:vAlign w:val="center"/>
          </w:tcPr>
          <w:p w14:paraId="0A3D206B" w14:textId="77777777" w:rsidR="0046043F" w:rsidRPr="007E5EB0" w:rsidRDefault="0046043F" w:rsidP="00F8648C">
            <w:pPr>
              <w:spacing w:after="0"/>
              <w:rPr>
                <w:sz w:val="24"/>
                <w:szCs w:val="24"/>
              </w:rPr>
            </w:pPr>
            <w:r w:rsidRPr="007E5EB0">
              <w:rPr>
                <w:rFonts w:ascii="Times New Roman" w:hAnsi="Times New Roman"/>
                <w:color w:val="000000"/>
                <w:sz w:val="24"/>
                <w:szCs w:val="24"/>
              </w:rPr>
              <w:t>2.5</w:t>
            </w:r>
          </w:p>
        </w:tc>
        <w:tc>
          <w:tcPr>
            <w:tcW w:w="2288" w:type="dxa"/>
            <w:tcMar>
              <w:top w:w="50" w:type="dxa"/>
              <w:left w:w="100" w:type="dxa"/>
            </w:tcMar>
            <w:vAlign w:val="center"/>
          </w:tcPr>
          <w:p w14:paraId="66114E5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Подвижные и спортивные игры</w:t>
            </w:r>
          </w:p>
        </w:tc>
        <w:tc>
          <w:tcPr>
            <w:tcW w:w="1935" w:type="dxa"/>
            <w:tcMar>
              <w:top w:w="50" w:type="dxa"/>
              <w:left w:w="100" w:type="dxa"/>
            </w:tcMar>
            <w:vAlign w:val="center"/>
          </w:tcPr>
          <w:p w14:paraId="40F70C3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20 </w:t>
            </w:r>
          </w:p>
        </w:tc>
        <w:tc>
          <w:tcPr>
            <w:tcW w:w="5114" w:type="dxa"/>
            <w:tcMar>
              <w:top w:w="50" w:type="dxa"/>
              <w:left w:w="100" w:type="dxa"/>
            </w:tcMar>
            <w:vAlign w:val="center"/>
          </w:tcPr>
          <w:p w14:paraId="609B6A32" w14:textId="50B8C7FE" w:rsidR="0046043F" w:rsidRPr="007E5EB0" w:rsidRDefault="0046043F" w:rsidP="00F8648C">
            <w:pPr>
              <w:spacing w:after="0"/>
              <w:ind w:left="135"/>
              <w:rPr>
                <w:sz w:val="24"/>
                <w:szCs w:val="24"/>
              </w:rPr>
            </w:pPr>
          </w:p>
        </w:tc>
      </w:tr>
      <w:tr w:rsidR="0046043F" w:rsidRPr="007E5EB0" w14:paraId="2DE8E716" w14:textId="77777777" w:rsidTr="00F8648C">
        <w:trPr>
          <w:trHeight w:val="144"/>
          <w:tblCellSpacing w:w="20" w:type="nil"/>
        </w:trPr>
        <w:tc>
          <w:tcPr>
            <w:tcW w:w="0" w:type="auto"/>
            <w:gridSpan w:val="2"/>
            <w:tcMar>
              <w:top w:w="50" w:type="dxa"/>
              <w:left w:w="100" w:type="dxa"/>
            </w:tcMar>
            <w:vAlign w:val="center"/>
          </w:tcPr>
          <w:p w14:paraId="28CB305C"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3041" w:type="dxa"/>
            <w:tcMar>
              <w:top w:w="50" w:type="dxa"/>
              <w:left w:w="100" w:type="dxa"/>
            </w:tcMar>
            <w:vAlign w:val="center"/>
          </w:tcPr>
          <w:p w14:paraId="160AEFE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58 </w:t>
            </w:r>
          </w:p>
        </w:tc>
        <w:tc>
          <w:tcPr>
            <w:tcW w:w="0" w:type="auto"/>
            <w:tcMar>
              <w:top w:w="50" w:type="dxa"/>
              <w:left w:w="100" w:type="dxa"/>
            </w:tcMar>
            <w:vAlign w:val="center"/>
          </w:tcPr>
          <w:p w14:paraId="3CA2000E" w14:textId="77777777" w:rsidR="0046043F" w:rsidRPr="007E5EB0" w:rsidRDefault="0046043F" w:rsidP="00F8648C">
            <w:pPr>
              <w:rPr>
                <w:sz w:val="24"/>
                <w:szCs w:val="24"/>
              </w:rPr>
            </w:pPr>
          </w:p>
        </w:tc>
      </w:tr>
      <w:tr w:rsidR="0046043F" w:rsidRPr="003B67E2" w14:paraId="2D71E73C" w14:textId="77777777" w:rsidTr="00F8648C">
        <w:trPr>
          <w:trHeight w:val="144"/>
          <w:tblCellSpacing w:w="20" w:type="nil"/>
        </w:trPr>
        <w:tc>
          <w:tcPr>
            <w:tcW w:w="0" w:type="auto"/>
            <w:gridSpan w:val="4"/>
            <w:tcMar>
              <w:top w:w="50" w:type="dxa"/>
              <w:left w:w="100" w:type="dxa"/>
            </w:tcMar>
            <w:vAlign w:val="center"/>
          </w:tcPr>
          <w:p w14:paraId="5AF61434"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3.</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Прикладно-ориентированная физическая культура</w:t>
            </w:r>
          </w:p>
        </w:tc>
      </w:tr>
      <w:tr w:rsidR="0046043F" w:rsidRPr="007E5EB0" w14:paraId="18D68400" w14:textId="77777777" w:rsidTr="00F8648C">
        <w:trPr>
          <w:trHeight w:val="144"/>
          <w:tblCellSpacing w:w="20" w:type="nil"/>
        </w:trPr>
        <w:tc>
          <w:tcPr>
            <w:tcW w:w="980" w:type="dxa"/>
            <w:tcMar>
              <w:top w:w="50" w:type="dxa"/>
              <w:left w:w="100" w:type="dxa"/>
            </w:tcMar>
            <w:vAlign w:val="center"/>
          </w:tcPr>
          <w:p w14:paraId="05C0A232"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2288" w:type="dxa"/>
            <w:tcMar>
              <w:top w:w="50" w:type="dxa"/>
              <w:left w:w="100" w:type="dxa"/>
            </w:tcMar>
            <w:vAlign w:val="center"/>
          </w:tcPr>
          <w:p w14:paraId="4A1B10E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Подготовка к выполнению нормативных требований комплекса ГТО</w:t>
            </w:r>
          </w:p>
        </w:tc>
        <w:tc>
          <w:tcPr>
            <w:tcW w:w="1935" w:type="dxa"/>
            <w:tcMar>
              <w:top w:w="50" w:type="dxa"/>
              <w:left w:w="100" w:type="dxa"/>
            </w:tcMar>
            <w:vAlign w:val="center"/>
          </w:tcPr>
          <w:p w14:paraId="0B639B3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2 </w:t>
            </w:r>
          </w:p>
        </w:tc>
        <w:tc>
          <w:tcPr>
            <w:tcW w:w="5114" w:type="dxa"/>
            <w:tcMar>
              <w:top w:w="50" w:type="dxa"/>
              <w:left w:w="100" w:type="dxa"/>
            </w:tcMar>
            <w:vAlign w:val="center"/>
          </w:tcPr>
          <w:p w14:paraId="0745B8FD" w14:textId="5BDD38A2" w:rsidR="0046043F" w:rsidRPr="007E5EB0" w:rsidRDefault="0046043F" w:rsidP="00F8648C">
            <w:pPr>
              <w:spacing w:after="0"/>
              <w:ind w:left="135"/>
              <w:rPr>
                <w:sz w:val="24"/>
                <w:szCs w:val="24"/>
              </w:rPr>
            </w:pPr>
          </w:p>
        </w:tc>
      </w:tr>
      <w:tr w:rsidR="0046043F" w:rsidRPr="007E5EB0" w14:paraId="63090679" w14:textId="77777777" w:rsidTr="00F8648C">
        <w:trPr>
          <w:trHeight w:val="144"/>
          <w:tblCellSpacing w:w="20" w:type="nil"/>
        </w:trPr>
        <w:tc>
          <w:tcPr>
            <w:tcW w:w="0" w:type="auto"/>
            <w:gridSpan w:val="2"/>
            <w:tcMar>
              <w:top w:w="50" w:type="dxa"/>
              <w:left w:w="100" w:type="dxa"/>
            </w:tcMar>
            <w:vAlign w:val="center"/>
          </w:tcPr>
          <w:p w14:paraId="7892AF6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3041" w:type="dxa"/>
            <w:tcMar>
              <w:top w:w="50" w:type="dxa"/>
              <w:left w:w="100" w:type="dxa"/>
            </w:tcMar>
            <w:vAlign w:val="center"/>
          </w:tcPr>
          <w:p w14:paraId="2E60774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45CCF613" w14:textId="77777777" w:rsidR="0046043F" w:rsidRPr="007E5EB0" w:rsidRDefault="0046043F" w:rsidP="00F8648C">
            <w:pPr>
              <w:rPr>
                <w:sz w:val="24"/>
                <w:szCs w:val="24"/>
              </w:rPr>
            </w:pPr>
          </w:p>
        </w:tc>
      </w:tr>
      <w:tr w:rsidR="0046043F" w:rsidRPr="007E5EB0" w14:paraId="5B242A56" w14:textId="77777777" w:rsidTr="00F8648C">
        <w:trPr>
          <w:trHeight w:val="144"/>
          <w:tblCellSpacing w:w="20" w:type="nil"/>
        </w:trPr>
        <w:tc>
          <w:tcPr>
            <w:tcW w:w="0" w:type="auto"/>
            <w:gridSpan w:val="2"/>
            <w:tcMar>
              <w:top w:w="50" w:type="dxa"/>
              <w:left w:w="100" w:type="dxa"/>
            </w:tcMar>
            <w:vAlign w:val="center"/>
          </w:tcPr>
          <w:p w14:paraId="6C4A4C6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3041" w:type="dxa"/>
            <w:tcMar>
              <w:top w:w="50" w:type="dxa"/>
              <w:left w:w="100" w:type="dxa"/>
            </w:tcMar>
            <w:vAlign w:val="center"/>
          </w:tcPr>
          <w:p w14:paraId="79624D0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68 </w:t>
            </w:r>
          </w:p>
        </w:tc>
        <w:tc>
          <w:tcPr>
            <w:tcW w:w="5114" w:type="dxa"/>
            <w:tcMar>
              <w:top w:w="50" w:type="dxa"/>
              <w:left w:w="100" w:type="dxa"/>
            </w:tcMar>
            <w:vAlign w:val="center"/>
          </w:tcPr>
          <w:p w14:paraId="4B321388" w14:textId="77777777" w:rsidR="0046043F" w:rsidRPr="007E5EB0" w:rsidRDefault="0046043F" w:rsidP="00F8648C">
            <w:pPr>
              <w:rPr>
                <w:sz w:val="24"/>
                <w:szCs w:val="24"/>
              </w:rPr>
            </w:pPr>
          </w:p>
        </w:tc>
      </w:tr>
    </w:tbl>
    <w:p w14:paraId="60319F87"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46043F" w:rsidRPr="007E5EB0" w14:paraId="7308B056" w14:textId="77777777" w:rsidTr="00F8648C">
        <w:trPr>
          <w:trHeight w:val="144"/>
          <w:tblCellSpacing w:w="20" w:type="nil"/>
        </w:trPr>
        <w:tc>
          <w:tcPr>
            <w:tcW w:w="933" w:type="dxa"/>
            <w:vMerge w:val="restart"/>
            <w:tcMar>
              <w:top w:w="50" w:type="dxa"/>
              <w:left w:w="100" w:type="dxa"/>
            </w:tcMar>
            <w:vAlign w:val="center"/>
          </w:tcPr>
          <w:p w14:paraId="6AC1F4BA"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2DD678FC" w14:textId="77777777" w:rsidR="0046043F" w:rsidRPr="007E5EB0" w:rsidRDefault="0046043F" w:rsidP="00F8648C">
            <w:pPr>
              <w:spacing w:after="0"/>
              <w:ind w:left="135"/>
              <w:rPr>
                <w:sz w:val="24"/>
                <w:szCs w:val="24"/>
              </w:rPr>
            </w:pPr>
          </w:p>
        </w:tc>
        <w:tc>
          <w:tcPr>
            <w:tcW w:w="2816" w:type="dxa"/>
            <w:vMerge w:val="restart"/>
            <w:tcMar>
              <w:top w:w="50" w:type="dxa"/>
              <w:left w:w="100" w:type="dxa"/>
            </w:tcMar>
            <w:vAlign w:val="center"/>
          </w:tcPr>
          <w:p w14:paraId="17EC273A"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Наименование разделов и тем программы </w:t>
            </w:r>
          </w:p>
          <w:p w14:paraId="59A9A114" w14:textId="77777777" w:rsidR="0046043F" w:rsidRPr="007E5EB0" w:rsidRDefault="0046043F" w:rsidP="00F8648C">
            <w:pPr>
              <w:spacing w:after="0"/>
              <w:ind w:left="135"/>
              <w:rPr>
                <w:sz w:val="24"/>
                <w:szCs w:val="24"/>
              </w:rPr>
            </w:pPr>
          </w:p>
        </w:tc>
        <w:tc>
          <w:tcPr>
            <w:tcW w:w="1885" w:type="dxa"/>
            <w:tcMar>
              <w:top w:w="50" w:type="dxa"/>
              <w:left w:w="100" w:type="dxa"/>
            </w:tcMar>
            <w:vAlign w:val="center"/>
          </w:tcPr>
          <w:p w14:paraId="5B956145"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c>
          <w:tcPr>
            <w:tcW w:w="4876" w:type="dxa"/>
            <w:vMerge w:val="restart"/>
            <w:tcMar>
              <w:top w:w="50" w:type="dxa"/>
              <w:left w:w="100" w:type="dxa"/>
            </w:tcMar>
            <w:vAlign w:val="center"/>
          </w:tcPr>
          <w:p w14:paraId="0CC16837"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Электронные (цифровые) образовательные ресурсы </w:t>
            </w:r>
          </w:p>
          <w:p w14:paraId="72C7B8C7" w14:textId="77777777" w:rsidR="0046043F" w:rsidRPr="007E5EB0" w:rsidRDefault="0046043F" w:rsidP="00F8648C">
            <w:pPr>
              <w:spacing w:after="0"/>
              <w:ind w:left="135"/>
              <w:rPr>
                <w:sz w:val="24"/>
                <w:szCs w:val="24"/>
              </w:rPr>
            </w:pPr>
          </w:p>
        </w:tc>
      </w:tr>
      <w:tr w:rsidR="0046043F" w:rsidRPr="007E5EB0" w14:paraId="09878520" w14:textId="77777777" w:rsidTr="00F8648C">
        <w:trPr>
          <w:trHeight w:val="144"/>
          <w:tblCellSpacing w:w="20" w:type="nil"/>
        </w:trPr>
        <w:tc>
          <w:tcPr>
            <w:tcW w:w="0" w:type="auto"/>
            <w:vMerge/>
            <w:tcBorders>
              <w:top w:val="nil"/>
            </w:tcBorders>
            <w:tcMar>
              <w:top w:w="50" w:type="dxa"/>
              <w:left w:w="100" w:type="dxa"/>
            </w:tcMar>
          </w:tcPr>
          <w:p w14:paraId="2F61D1CC"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56BA5101" w14:textId="77777777" w:rsidR="0046043F" w:rsidRPr="007E5EB0" w:rsidRDefault="0046043F" w:rsidP="00F8648C">
            <w:pPr>
              <w:rPr>
                <w:sz w:val="24"/>
                <w:szCs w:val="24"/>
              </w:rPr>
            </w:pPr>
          </w:p>
        </w:tc>
        <w:tc>
          <w:tcPr>
            <w:tcW w:w="1885" w:type="dxa"/>
            <w:tcMar>
              <w:top w:w="50" w:type="dxa"/>
              <w:left w:w="100" w:type="dxa"/>
            </w:tcMar>
            <w:vAlign w:val="center"/>
          </w:tcPr>
          <w:p w14:paraId="44C281A8"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74F4F241" w14:textId="77777777" w:rsidR="0046043F" w:rsidRPr="007E5EB0" w:rsidRDefault="0046043F" w:rsidP="00F8648C">
            <w:pPr>
              <w:spacing w:after="0"/>
              <w:ind w:left="135"/>
              <w:rPr>
                <w:sz w:val="24"/>
                <w:szCs w:val="24"/>
              </w:rPr>
            </w:pPr>
          </w:p>
        </w:tc>
        <w:tc>
          <w:tcPr>
            <w:tcW w:w="0" w:type="auto"/>
            <w:vMerge/>
            <w:tcBorders>
              <w:top w:val="nil"/>
            </w:tcBorders>
            <w:tcMar>
              <w:top w:w="50" w:type="dxa"/>
              <w:left w:w="100" w:type="dxa"/>
            </w:tcMar>
          </w:tcPr>
          <w:p w14:paraId="73FE9ADA" w14:textId="77777777" w:rsidR="0046043F" w:rsidRPr="007E5EB0" w:rsidRDefault="0046043F" w:rsidP="00F8648C">
            <w:pPr>
              <w:rPr>
                <w:sz w:val="24"/>
                <w:szCs w:val="24"/>
              </w:rPr>
            </w:pPr>
          </w:p>
        </w:tc>
      </w:tr>
      <w:tr w:rsidR="0046043F" w:rsidRPr="003B67E2" w14:paraId="4C824B41" w14:textId="77777777" w:rsidTr="00F8648C">
        <w:trPr>
          <w:trHeight w:val="144"/>
          <w:tblCellSpacing w:w="20" w:type="nil"/>
        </w:trPr>
        <w:tc>
          <w:tcPr>
            <w:tcW w:w="0" w:type="auto"/>
            <w:gridSpan w:val="4"/>
            <w:tcMar>
              <w:top w:w="50" w:type="dxa"/>
              <w:left w:w="100" w:type="dxa"/>
            </w:tcMar>
            <w:vAlign w:val="center"/>
          </w:tcPr>
          <w:p w14:paraId="2F0ACDB4"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1.</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Знания о физической культуре</w:t>
            </w:r>
          </w:p>
        </w:tc>
      </w:tr>
      <w:tr w:rsidR="0046043F" w:rsidRPr="007E5EB0" w14:paraId="7FE075D7" w14:textId="77777777" w:rsidTr="00F8648C">
        <w:trPr>
          <w:trHeight w:val="144"/>
          <w:tblCellSpacing w:w="20" w:type="nil"/>
        </w:trPr>
        <w:tc>
          <w:tcPr>
            <w:tcW w:w="933" w:type="dxa"/>
            <w:tcMar>
              <w:top w:w="50" w:type="dxa"/>
              <w:left w:w="100" w:type="dxa"/>
            </w:tcMar>
            <w:vAlign w:val="center"/>
          </w:tcPr>
          <w:p w14:paraId="3D8DE6CA"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816" w:type="dxa"/>
            <w:tcMar>
              <w:top w:w="50" w:type="dxa"/>
              <w:left w:w="100" w:type="dxa"/>
            </w:tcMar>
            <w:vAlign w:val="center"/>
          </w:tcPr>
          <w:p w14:paraId="07DB95A0"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Знания о физической культуре</w:t>
            </w:r>
          </w:p>
        </w:tc>
        <w:tc>
          <w:tcPr>
            <w:tcW w:w="1885" w:type="dxa"/>
            <w:tcMar>
              <w:top w:w="50" w:type="dxa"/>
              <w:left w:w="100" w:type="dxa"/>
            </w:tcMar>
            <w:vAlign w:val="center"/>
          </w:tcPr>
          <w:p w14:paraId="0E07BE1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4876" w:type="dxa"/>
            <w:tcMar>
              <w:top w:w="50" w:type="dxa"/>
              <w:left w:w="100" w:type="dxa"/>
            </w:tcMar>
            <w:vAlign w:val="center"/>
          </w:tcPr>
          <w:p w14:paraId="5A155811" w14:textId="50D28521" w:rsidR="0046043F" w:rsidRPr="007E5EB0" w:rsidRDefault="0046043F" w:rsidP="00F8648C">
            <w:pPr>
              <w:spacing w:after="0"/>
              <w:ind w:left="135"/>
              <w:rPr>
                <w:sz w:val="24"/>
                <w:szCs w:val="24"/>
              </w:rPr>
            </w:pPr>
          </w:p>
        </w:tc>
      </w:tr>
      <w:tr w:rsidR="0046043F" w:rsidRPr="007E5EB0" w14:paraId="2AA0334E" w14:textId="77777777" w:rsidTr="00F8648C">
        <w:trPr>
          <w:trHeight w:val="144"/>
          <w:tblCellSpacing w:w="20" w:type="nil"/>
        </w:trPr>
        <w:tc>
          <w:tcPr>
            <w:tcW w:w="0" w:type="auto"/>
            <w:gridSpan w:val="2"/>
            <w:tcMar>
              <w:top w:w="50" w:type="dxa"/>
              <w:left w:w="100" w:type="dxa"/>
            </w:tcMar>
            <w:vAlign w:val="center"/>
          </w:tcPr>
          <w:p w14:paraId="6115A7F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16DADB4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6519D228" w14:textId="77777777" w:rsidR="0046043F" w:rsidRPr="007E5EB0" w:rsidRDefault="0046043F" w:rsidP="00F8648C">
            <w:pPr>
              <w:rPr>
                <w:sz w:val="24"/>
                <w:szCs w:val="24"/>
              </w:rPr>
            </w:pPr>
          </w:p>
        </w:tc>
      </w:tr>
      <w:tr w:rsidR="0046043F" w:rsidRPr="007E5EB0" w14:paraId="60FA27C0" w14:textId="77777777" w:rsidTr="00F8648C">
        <w:trPr>
          <w:trHeight w:val="144"/>
          <w:tblCellSpacing w:w="20" w:type="nil"/>
        </w:trPr>
        <w:tc>
          <w:tcPr>
            <w:tcW w:w="0" w:type="auto"/>
            <w:gridSpan w:val="4"/>
            <w:tcMar>
              <w:top w:w="50" w:type="dxa"/>
              <w:left w:w="100" w:type="dxa"/>
            </w:tcMar>
            <w:vAlign w:val="center"/>
          </w:tcPr>
          <w:p w14:paraId="5EDD0AF4"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2.</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Способы самостоятельной деятельности</w:t>
            </w:r>
          </w:p>
        </w:tc>
      </w:tr>
      <w:tr w:rsidR="0046043F" w:rsidRPr="007E5EB0" w14:paraId="5C4B62B6" w14:textId="77777777" w:rsidTr="00F8648C">
        <w:trPr>
          <w:trHeight w:val="144"/>
          <w:tblCellSpacing w:w="20" w:type="nil"/>
        </w:trPr>
        <w:tc>
          <w:tcPr>
            <w:tcW w:w="933" w:type="dxa"/>
            <w:tcMar>
              <w:top w:w="50" w:type="dxa"/>
              <w:left w:w="100" w:type="dxa"/>
            </w:tcMar>
            <w:vAlign w:val="center"/>
          </w:tcPr>
          <w:p w14:paraId="77D3ED47"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816" w:type="dxa"/>
            <w:tcMar>
              <w:top w:w="50" w:type="dxa"/>
              <w:left w:w="100" w:type="dxa"/>
            </w:tcMar>
            <w:vAlign w:val="center"/>
          </w:tcPr>
          <w:p w14:paraId="1842B8A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Самостоятельная физическая подготовка</w:t>
            </w:r>
          </w:p>
        </w:tc>
        <w:tc>
          <w:tcPr>
            <w:tcW w:w="1885" w:type="dxa"/>
            <w:tcMar>
              <w:top w:w="50" w:type="dxa"/>
              <w:left w:w="100" w:type="dxa"/>
            </w:tcMar>
            <w:vAlign w:val="center"/>
          </w:tcPr>
          <w:p w14:paraId="52B29BE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4876" w:type="dxa"/>
            <w:tcMar>
              <w:top w:w="50" w:type="dxa"/>
              <w:left w:w="100" w:type="dxa"/>
            </w:tcMar>
            <w:vAlign w:val="center"/>
          </w:tcPr>
          <w:p w14:paraId="2913164D" w14:textId="374A1A81" w:rsidR="0046043F" w:rsidRPr="007E5EB0" w:rsidRDefault="0046043F" w:rsidP="00F8648C">
            <w:pPr>
              <w:spacing w:after="0"/>
              <w:ind w:left="135"/>
              <w:rPr>
                <w:sz w:val="24"/>
                <w:szCs w:val="24"/>
              </w:rPr>
            </w:pPr>
          </w:p>
        </w:tc>
      </w:tr>
      <w:tr w:rsidR="0046043F" w:rsidRPr="007E5EB0" w14:paraId="5B256571" w14:textId="77777777" w:rsidTr="00F8648C">
        <w:trPr>
          <w:trHeight w:val="144"/>
          <w:tblCellSpacing w:w="20" w:type="nil"/>
        </w:trPr>
        <w:tc>
          <w:tcPr>
            <w:tcW w:w="933" w:type="dxa"/>
            <w:tcMar>
              <w:top w:w="50" w:type="dxa"/>
              <w:left w:w="100" w:type="dxa"/>
            </w:tcMar>
            <w:vAlign w:val="center"/>
          </w:tcPr>
          <w:p w14:paraId="5316B8AE"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2816" w:type="dxa"/>
            <w:tcMar>
              <w:top w:w="50" w:type="dxa"/>
              <w:left w:w="100" w:type="dxa"/>
            </w:tcMar>
            <w:vAlign w:val="center"/>
          </w:tcPr>
          <w:p w14:paraId="29B7DFE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Профилактика предупреждения травм и оказание первой помощи при их возникновении</w:t>
            </w:r>
          </w:p>
        </w:tc>
        <w:tc>
          <w:tcPr>
            <w:tcW w:w="1885" w:type="dxa"/>
            <w:tcMar>
              <w:top w:w="50" w:type="dxa"/>
              <w:left w:w="100" w:type="dxa"/>
            </w:tcMar>
            <w:vAlign w:val="center"/>
          </w:tcPr>
          <w:p w14:paraId="0E14671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2 </w:t>
            </w:r>
          </w:p>
        </w:tc>
        <w:tc>
          <w:tcPr>
            <w:tcW w:w="4876" w:type="dxa"/>
            <w:tcMar>
              <w:top w:w="50" w:type="dxa"/>
              <w:left w:w="100" w:type="dxa"/>
            </w:tcMar>
            <w:vAlign w:val="center"/>
          </w:tcPr>
          <w:p w14:paraId="3FC3F1F0" w14:textId="30E7A6B3" w:rsidR="0046043F" w:rsidRPr="007E5EB0" w:rsidRDefault="0046043F" w:rsidP="00F8648C">
            <w:pPr>
              <w:spacing w:after="0"/>
              <w:ind w:left="135"/>
              <w:rPr>
                <w:sz w:val="24"/>
                <w:szCs w:val="24"/>
              </w:rPr>
            </w:pPr>
          </w:p>
        </w:tc>
      </w:tr>
      <w:tr w:rsidR="0046043F" w:rsidRPr="007E5EB0" w14:paraId="0F3E2D05" w14:textId="77777777" w:rsidTr="00F8648C">
        <w:trPr>
          <w:trHeight w:val="144"/>
          <w:tblCellSpacing w:w="20" w:type="nil"/>
        </w:trPr>
        <w:tc>
          <w:tcPr>
            <w:tcW w:w="0" w:type="auto"/>
            <w:gridSpan w:val="2"/>
            <w:tcMar>
              <w:top w:w="50" w:type="dxa"/>
              <w:left w:w="100" w:type="dxa"/>
            </w:tcMar>
            <w:vAlign w:val="center"/>
          </w:tcPr>
          <w:p w14:paraId="44B19769"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6C0A7E8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4 </w:t>
            </w:r>
          </w:p>
        </w:tc>
        <w:tc>
          <w:tcPr>
            <w:tcW w:w="0" w:type="auto"/>
            <w:tcMar>
              <w:top w:w="50" w:type="dxa"/>
              <w:left w:w="100" w:type="dxa"/>
            </w:tcMar>
            <w:vAlign w:val="center"/>
          </w:tcPr>
          <w:p w14:paraId="69A58DCF" w14:textId="77777777" w:rsidR="0046043F" w:rsidRPr="007E5EB0" w:rsidRDefault="0046043F" w:rsidP="00F8648C">
            <w:pPr>
              <w:rPr>
                <w:sz w:val="24"/>
                <w:szCs w:val="24"/>
              </w:rPr>
            </w:pPr>
          </w:p>
        </w:tc>
      </w:tr>
      <w:tr w:rsidR="0046043F" w:rsidRPr="007E5EB0" w14:paraId="63CEA01C" w14:textId="77777777" w:rsidTr="00F8648C">
        <w:trPr>
          <w:trHeight w:val="144"/>
          <w:tblCellSpacing w:w="20" w:type="nil"/>
        </w:trPr>
        <w:tc>
          <w:tcPr>
            <w:tcW w:w="0" w:type="auto"/>
            <w:gridSpan w:val="4"/>
            <w:tcMar>
              <w:top w:w="50" w:type="dxa"/>
              <w:left w:w="100" w:type="dxa"/>
            </w:tcMar>
            <w:vAlign w:val="center"/>
          </w:tcPr>
          <w:p w14:paraId="5F51E518"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ФИЗИЧЕСКОЕ СОВЕРШЕНСТВОВАНИЕ</w:t>
            </w:r>
          </w:p>
        </w:tc>
      </w:tr>
      <w:tr w:rsidR="0046043F" w:rsidRPr="007E5EB0" w14:paraId="43DD842E" w14:textId="77777777" w:rsidTr="00F8648C">
        <w:trPr>
          <w:trHeight w:val="144"/>
          <w:tblCellSpacing w:w="20" w:type="nil"/>
        </w:trPr>
        <w:tc>
          <w:tcPr>
            <w:tcW w:w="0" w:type="auto"/>
            <w:gridSpan w:val="4"/>
            <w:tcMar>
              <w:top w:w="50" w:type="dxa"/>
              <w:left w:w="100" w:type="dxa"/>
            </w:tcMar>
            <w:vAlign w:val="center"/>
          </w:tcPr>
          <w:p w14:paraId="08E13C93"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Раздел 1.</w:t>
            </w:r>
            <w:r w:rsidRPr="007E5EB0">
              <w:rPr>
                <w:rFonts w:ascii="Times New Roman" w:hAnsi="Times New Roman"/>
                <w:color w:val="000000"/>
                <w:sz w:val="24"/>
                <w:szCs w:val="24"/>
              </w:rPr>
              <w:t xml:space="preserve"> </w:t>
            </w:r>
            <w:r w:rsidRPr="007E5EB0">
              <w:rPr>
                <w:rFonts w:ascii="Times New Roman" w:hAnsi="Times New Roman"/>
                <w:b/>
                <w:color w:val="000000"/>
                <w:sz w:val="24"/>
                <w:szCs w:val="24"/>
              </w:rPr>
              <w:t>Оздоровительная физическая культура</w:t>
            </w:r>
          </w:p>
        </w:tc>
      </w:tr>
      <w:tr w:rsidR="0046043F" w:rsidRPr="007E5EB0" w14:paraId="000BA6C1" w14:textId="77777777" w:rsidTr="00F8648C">
        <w:trPr>
          <w:trHeight w:val="144"/>
          <w:tblCellSpacing w:w="20" w:type="nil"/>
        </w:trPr>
        <w:tc>
          <w:tcPr>
            <w:tcW w:w="933" w:type="dxa"/>
            <w:tcMar>
              <w:top w:w="50" w:type="dxa"/>
              <w:left w:w="100" w:type="dxa"/>
            </w:tcMar>
            <w:vAlign w:val="center"/>
          </w:tcPr>
          <w:p w14:paraId="2424BC11"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2816" w:type="dxa"/>
            <w:tcMar>
              <w:top w:w="50" w:type="dxa"/>
              <w:left w:w="100" w:type="dxa"/>
            </w:tcMar>
            <w:vAlign w:val="center"/>
          </w:tcPr>
          <w:p w14:paraId="304FAC7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для профилактики нарушения осанки и снижения массы тела</w:t>
            </w:r>
          </w:p>
        </w:tc>
        <w:tc>
          <w:tcPr>
            <w:tcW w:w="1885" w:type="dxa"/>
            <w:tcMar>
              <w:top w:w="50" w:type="dxa"/>
              <w:left w:w="100" w:type="dxa"/>
            </w:tcMar>
            <w:vAlign w:val="center"/>
          </w:tcPr>
          <w:p w14:paraId="7B985EB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c>
          <w:tcPr>
            <w:tcW w:w="4876" w:type="dxa"/>
            <w:tcMar>
              <w:top w:w="50" w:type="dxa"/>
              <w:left w:w="100" w:type="dxa"/>
            </w:tcMar>
            <w:vAlign w:val="center"/>
          </w:tcPr>
          <w:p w14:paraId="1F75AA1C" w14:textId="41F2E0B7" w:rsidR="0046043F" w:rsidRPr="007E5EB0" w:rsidRDefault="0046043F" w:rsidP="00F8648C">
            <w:pPr>
              <w:spacing w:after="0"/>
              <w:ind w:left="135"/>
              <w:rPr>
                <w:sz w:val="24"/>
                <w:szCs w:val="24"/>
              </w:rPr>
            </w:pPr>
          </w:p>
        </w:tc>
      </w:tr>
      <w:tr w:rsidR="0046043F" w:rsidRPr="007E5EB0" w14:paraId="115C36E9" w14:textId="77777777" w:rsidTr="00F8648C">
        <w:trPr>
          <w:trHeight w:val="144"/>
          <w:tblCellSpacing w:w="20" w:type="nil"/>
        </w:trPr>
        <w:tc>
          <w:tcPr>
            <w:tcW w:w="933" w:type="dxa"/>
            <w:tcMar>
              <w:top w:w="50" w:type="dxa"/>
              <w:left w:w="100" w:type="dxa"/>
            </w:tcMar>
            <w:vAlign w:val="center"/>
          </w:tcPr>
          <w:p w14:paraId="5A08DE87"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2816" w:type="dxa"/>
            <w:tcMar>
              <w:top w:w="50" w:type="dxa"/>
              <w:left w:w="100" w:type="dxa"/>
            </w:tcMar>
            <w:vAlign w:val="center"/>
          </w:tcPr>
          <w:p w14:paraId="214DC58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Закаливание организма</w:t>
            </w:r>
          </w:p>
        </w:tc>
        <w:tc>
          <w:tcPr>
            <w:tcW w:w="1885" w:type="dxa"/>
            <w:tcMar>
              <w:top w:w="50" w:type="dxa"/>
              <w:left w:w="100" w:type="dxa"/>
            </w:tcMar>
            <w:vAlign w:val="center"/>
          </w:tcPr>
          <w:p w14:paraId="3F9F7D0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c>
          <w:tcPr>
            <w:tcW w:w="4876" w:type="dxa"/>
            <w:tcMar>
              <w:top w:w="50" w:type="dxa"/>
              <w:left w:w="100" w:type="dxa"/>
            </w:tcMar>
            <w:vAlign w:val="center"/>
          </w:tcPr>
          <w:p w14:paraId="648D0741" w14:textId="1DA3B575" w:rsidR="0046043F" w:rsidRPr="007E5EB0" w:rsidRDefault="0046043F" w:rsidP="00F8648C">
            <w:pPr>
              <w:spacing w:after="0"/>
              <w:ind w:left="135"/>
              <w:rPr>
                <w:sz w:val="24"/>
                <w:szCs w:val="24"/>
              </w:rPr>
            </w:pPr>
          </w:p>
        </w:tc>
      </w:tr>
      <w:tr w:rsidR="0046043F" w:rsidRPr="007E5EB0" w14:paraId="586EC723" w14:textId="77777777" w:rsidTr="00F8648C">
        <w:trPr>
          <w:trHeight w:val="144"/>
          <w:tblCellSpacing w:w="20" w:type="nil"/>
        </w:trPr>
        <w:tc>
          <w:tcPr>
            <w:tcW w:w="0" w:type="auto"/>
            <w:gridSpan w:val="2"/>
            <w:tcMar>
              <w:top w:w="50" w:type="dxa"/>
              <w:left w:w="100" w:type="dxa"/>
            </w:tcMar>
            <w:vAlign w:val="center"/>
          </w:tcPr>
          <w:p w14:paraId="19B34A8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0E3E2A1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01E20F3A" w14:textId="77777777" w:rsidR="0046043F" w:rsidRPr="007E5EB0" w:rsidRDefault="0046043F" w:rsidP="00F8648C">
            <w:pPr>
              <w:rPr>
                <w:sz w:val="24"/>
                <w:szCs w:val="24"/>
              </w:rPr>
            </w:pPr>
          </w:p>
        </w:tc>
      </w:tr>
      <w:tr w:rsidR="0046043F" w:rsidRPr="003B67E2" w14:paraId="5135A6BE" w14:textId="77777777" w:rsidTr="00F8648C">
        <w:trPr>
          <w:trHeight w:val="144"/>
          <w:tblCellSpacing w:w="20" w:type="nil"/>
        </w:trPr>
        <w:tc>
          <w:tcPr>
            <w:tcW w:w="0" w:type="auto"/>
            <w:gridSpan w:val="4"/>
            <w:tcMar>
              <w:top w:w="50" w:type="dxa"/>
              <w:left w:w="100" w:type="dxa"/>
            </w:tcMar>
            <w:vAlign w:val="center"/>
          </w:tcPr>
          <w:p w14:paraId="2CDA63DB"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2.</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Спортивно-оздоровительная физическая культура</w:t>
            </w:r>
          </w:p>
        </w:tc>
      </w:tr>
      <w:tr w:rsidR="0046043F" w:rsidRPr="007E5EB0" w14:paraId="1DC55E03" w14:textId="77777777" w:rsidTr="00F8648C">
        <w:trPr>
          <w:trHeight w:val="144"/>
          <w:tblCellSpacing w:w="20" w:type="nil"/>
        </w:trPr>
        <w:tc>
          <w:tcPr>
            <w:tcW w:w="933" w:type="dxa"/>
            <w:tcMar>
              <w:top w:w="50" w:type="dxa"/>
              <w:left w:w="100" w:type="dxa"/>
            </w:tcMar>
            <w:vAlign w:val="center"/>
          </w:tcPr>
          <w:p w14:paraId="124AAD3B"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2816" w:type="dxa"/>
            <w:tcMar>
              <w:top w:w="50" w:type="dxa"/>
              <w:left w:w="100" w:type="dxa"/>
            </w:tcMar>
            <w:vAlign w:val="center"/>
          </w:tcPr>
          <w:p w14:paraId="55E45A9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Гимнастика с основами акробатики</w:t>
            </w:r>
          </w:p>
        </w:tc>
        <w:tc>
          <w:tcPr>
            <w:tcW w:w="1885" w:type="dxa"/>
            <w:tcMar>
              <w:top w:w="50" w:type="dxa"/>
              <w:left w:w="100" w:type="dxa"/>
            </w:tcMar>
            <w:vAlign w:val="center"/>
          </w:tcPr>
          <w:p w14:paraId="3475435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12 </w:t>
            </w:r>
          </w:p>
        </w:tc>
        <w:tc>
          <w:tcPr>
            <w:tcW w:w="4876" w:type="dxa"/>
            <w:tcMar>
              <w:top w:w="50" w:type="dxa"/>
              <w:left w:w="100" w:type="dxa"/>
            </w:tcMar>
            <w:vAlign w:val="center"/>
          </w:tcPr>
          <w:p w14:paraId="11A5B960" w14:textId="2C750F57" w:rsidR="0046043F" w:rsidRPr="007E5EB0" w:rsidRDefault="0046043F" w:rsidP="00F8648C">
            <w:pPr>
              <w:spacing w:after="0"/>
              <w:ind w:left="135"/>
              <w:rPr>
                <w:sz w:val="24"/>
                <w:szCs w:val="24"/>
              </w:rPr>
            </w:pPr>
          </w:p>
        </w:tc>
      </w:tr>
      <w:tr w:rsidR="0046043F" w:rsidRPr="007E5EB0" w14:paraId="4CFBE307" w14:textId="77777777" w:rsidTr="00F8648C">
        <w:trPr>
          <w:trHeight w:val="144"/>
          <w:tblCellSpacing w:w="20" w:type="nil"/>
        </w:trPr>
        <w:tc>
          <w:tcPr>
            <w:tcW w:w="933" w:type="dxa"/>
            <w:tcMar>
              <w:top w:w="50" w:type="dxa"/>
              <w:left w:w="100" w:type="dxa"/>
            </w:tcMar>
            <w:vAlign w:val="center"/>
          </w:tcPr>
          <w:p w14:paraId="37B44D2A"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2816" w:type="dxa"/>
            <w:tcMar>
              <w:top w:w="50" w:type="dxa"/>
              <w:left w:w="100" w:type="dxa"/>
            </w:tcMar>
            <w:vAlign w:val="center"/>
          </w:tcPr>
          <w:p w14:paraId="1B01275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Легкая атлетика</w:t>
            </w:r>
          </w:p>
        </w:tc>
        <w:tc>
          <w:tcPr>
            <w:tcW w:w="1885" w:type="dxa"/>
            <w:tcMar>
              <w:top w:w="50" w:type="dxa"/>
              <w:left w:w="100" w:type="dxa"/>
            </w:tcMar>
            <w:vAlign w:val="center"/>
          </w:tcPr>
          <w:p w14:paraId="164E06D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10 </w:t>
            </w:r>
          </w:p>
        </w:tc>
        <w:tc>
          <w:tcPr>
            <w:tcW w:w="4876" w:type="dxa"/>
            <w:tcMar>
              <w:top w:w="50" w:type="dxa"/>
              <w:left w:w="100" w:type="dxa"/>
            </w:tcMar>
            <w:vAlign w:val="center"/>
          </w:tcPr>
          <w:p w14:paraId="4A69840E" w14:textId="21DA3B2C" w:rsidR="0046043F" w:rsidRPr="007E5EB0" w:rsidRDefault="0046043F" w:rsidP="00F8648C">
            <w:pPr>
              <w:spacing w:after="0"/>
              <w:ind w:left="135"/>
              <w:rPr>
                <w:sz w:val="24"/>
                <w:szCs w:val="24"/>
              </w:rPr>
            </w:pPr>
          </w:p>
        </w:tc>
      </w:tr>
      <w:tr w:rsidR="0046043F" w:rsidRPr="007E5EB0" w14:paraId="7BBD9D2B" w14:textId="77777777" w:rsidTr="00F8648C">
        <w:trPr>
          <w:trHeight w:val="144"/>
          <w:tblCellSpacing w:w="20" w:type="nil"/>
        </w:trPr>
        <w:tc>
          <w:tcPr>
            <w:tcW w:w="933" w:type="dxa"/>
            <w:tcMar>
              <w:top w:w="50" w:type="dxa"/>
              <w:left w:w="100" w:type="dxa"/>
            </w:tcMar>
            <w:vAlign w:val="center"/>
          </w:tcPr>
          <w:p w14:paraId="76416A7E"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2816" w:type="dxa"/>
            <w:tcMar>
              <w:top w:w="50" w:type="dxa"/>
              <w:left w:w="100" w:type="dxa"/>
            </w:tcMar>
            <w:vAlign w:val="center"/>
          </w:tcPr>
          <w:p w14:paraId="469F53A4"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Лыжная подготовка</w:t>
            </w:r>
          </w:p>
        </w:tc>
        <w:tc>
          <w:tcPr>
            <w:tcW w:w="1885" w:type="dxa"/>
            <w:tcMar>
              <w:top w:w="50" w:type="dxa"/>
              <w:left w:w="100" w:type="dxa"/>
            </w:tcMar>
            <w:vAlign w:val="center"/>
          </w:tcPr>
          <w:p w14:paraId="69589BC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16 </w:t>
            </w:r>
          </w:p>
        </w:tc>
        <w:tc>
          <w:tcPr>
            <w:tcW w:w="4876" w:type="dxa"/>
            <w:tcMar>
              <w:top w:w="50" w:type="dxa"/>
              <w:left w:w="100" w:type="dxa"/>
            </w:tcMar>
            <w:vAlign w:val="center"/>
          </w:tcPr>
          <w:p w14:paraId="075C51DF" w14:textId="4C1CD429" w:rsidR="0046043F" w:rsidRPr="007E5EB0" w:rsidRDefault="0046043F" w:rsidP="00F8648C">
            <w:pPr>
              <w:spacing w:after="0"/>
              <w:ind w:left="135"/>
              <w:rPr>
                <w:sz w:val="24"/>
                <w:szCs w:val="24"/>
              </w:rPr>
            </w:pPr>
          </w:p>
        </w:tc>
      </w:tr>
      <w:tr w:rsidR="0046043F" w:rsidRPr="007E5EB0" w14:paraId="6F1A320D" w14:textId="77777777" w:rsidTr="00F8648C">
        <w:trPr>
          <w:trHeight w:val="144"/>
          <w:tblCellSpacing w:w="20" w:type="nil"/>
        </w:trPr>
        <w:tc>
          <w:tcPr>
            <w:tcW w:w="933" w:type="dxa"/>
            <w:tcMar>
              <w:top w:w="50" w:type="dxa"/>
              <w:left w:w="100" w:type="dxa"/>
            </w:tcMar>
            <w:vAlign w:val="center"/>
          </w:tcPr>
          <w:p w14:paraId="34436D90"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2816" w:type="dxa"/>
            <w:tcMar>
              <w:top w:w="50" w:type="dxa"/>
              <w:left w:w="100" w:type="dxa"/>
            </w:tcMar>
            <w:vAlign w:val="center"/>
          </w:tcPr>
          <w:p w14:paraId="19CEF95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Плавательная подготовка</w:t>
            </w:r>
          </w:p>
        </w:tc>
        <w:tc>
          <w:tcPr>
            <w:tcW w:w="1885" w:type="dxa"/>
            <w:tcMar>
              <w:top w:w="50" w:type="dxa"/>
              <w:left w:w="100" w:type="dxa"/>
            </w:tcMar>
            <w:vAlign w:val="center"/>
          </w:tcPr>
          <w:p w14:paraId="34414CA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0 </w:t>
            </w:r>
          </w:p>
        </w:tc>
        <w:tc>
          <w:tcPr>
            <w:tcW w:w="4876" w:type="dxa"/>
            <w:tcMar>
              <w:top w:w="50" w:type="dxa"/>
              <w:left w:w="100" w:type="dxa"/>
            </w:tcMar>
            <w:vAlign w:val="center"/>
          </w:tcPr>
          <w:p w14:paraId="4825D99D" w14:textId="0904062F" w:rsidR="0046043F" w:rsidRPr="007E5EB0" w:rsidRDefault="0046043F" w:rsidP="00F8648C">
            <w:pPr>
              <w:spacing w:after="0"/>
              <w:ind w:left="135"/>
              <w:rPr>
                <w:sz w:val="24"/>
                <w:szCs w:val="24"/>
              </w:rPr>
            </w:pPr>
          </w:p>
        </w:tc>
      </w:tr>
      <w:tr w:rsidR="0046043F" w:rsidRPr="007E5EB0" w14:paraId="0D5D515B" w14:textId="77777777" w:rsidTr="00F8648C">
        <w:trPr>
          <w:trHeight w:val="144"/>
          <w:tblCellSpacing w:w="20" w:type="nil"/>
        </w:trPr>
        <w:tc>
          <w:tcPr>
            <w:tcW w:w="933" w:type="dxa"/>
            <w:tcMar>
              <w:top w:w="50" w:type="dxa"/>
              <w:left w:w="100" w:type="dxa"/>
            </w:tcMar>
            <w:vAlign w:val="center"/>
          </w:tcPr>
          <w:p w14:paraId="5AFF0AA4" w14:textId="77777777" w:rsidR="0046043F" w:rsidRPr="007E5EB0" w:rsidRDefault="0046043F" w:rsidP="00F8648C">
            <w:pPr>
              <w:spacing w:after="0"/>
              <w:rPr>
                <w:sz w:val="24"/>
                <w:szCs w:val="24"/>
              </w:rPr>
            </w:pPr>
            <w:r w:rsidRPr="007E5EB0">
              <w:rPr>
                <w:rFonts w:ascii="Times New Roman" w:hAnsi="Times New Roman"/>
                <w:color w:val="000000"/>
                <w:sz w:val="24"/>
                <w:szCs w:val="24"/>
              </w:rPr>
              <w:t>2.5</w:t>
            </w:r>
          </w:p>
        </w:tc>
        <w:tc>
          <w:tcPr>
            <w:tcW w:w="2816" w:type="dxa"/>
            <w:tcMar>
              <w:top w:w="50" w:type="dxa"/>
              <w:left w:w="100" w:type="dxa"/>
            </w:tcMar>
            <w:vAlign w:val="center"/>
          </w:tcPr>
          <w:p w14:paraId="0548216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Подвижные и спортивные игры</w:t>
            </w:r>
          </w:p>
        </w:tc>
        <w:tc>
          <w:tcPr>
            <w:tcW w:w="1885" w:type="dxa"/>
            <w:tcMar>
              <w:top w:w="50" w:type="dxa"/>
              <w:left w:w="100" w:type="dxa"/>
            </w:tcMar>
            <w:vAlign w:val="center"/>
          </w:tcPr>
          <w:p w14:paraId="3B362E8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20 </w:t>
            </w:r>
          </w:p>
        </w:tc>
        <w:tc>
          <w:tcPr>
            <w:tcW w:w="4876" w:type="dxa"/>
            <w:tcMar>
              <w:top w:w="50" w:type="dxa"/>
              <w:left w:w="100" w:type="dxa"/>
            </w:tcMar>
            <w:vAlign w:val="center"/>
          </w:tcPr>
          <w:p w14:paraId="28A2ECA5" w14:textId="7A6DF204" w:rsidR="0046043F" w:rsidRPr="007E5EB0" w:rsidRDefault="0046043F" w:rsidP="00F8648C">
            <w:pPr>
              <w:spacing w:after="0"/>
              <w:ind w:left="135"/>
              <w:rPr>
                <w:sz w:val="24"/>
                <w:szCs w:val="24"/>
              </w:rPr>
            </w:pPr>
          </w:p>
        </w:tc>
      </w:tr>
      <w:tr w:rsidR="0046043F" w:rsidRPr="007E5EB0" w14:paraId="3CCD93BA" w14:textId="77777777" w:rsidTr="00F8648C">
        <w:trPr>
          <w:trHeight w:val="144"/>
          <w:tblCellSpacing w:w="20" w:type="nil"/>
        </w:trPr>
        <w:tc>
          <w:tcPr>
            <w:tcW w:w="0" w:type="auto"/>
            <w:gridSpan w:val="2"/>
            <w:tcMar>
              <w:top w:w="50" w:type="dxa"/>
              <w:left w:w="100" w:type="dxa"/>
            </w:tcMar>
            <w:vAlign w:val="center"/>
          </w:tcPr>
          <w:p w14:paraId="5006DA9D"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31FD889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58 </w:t>
            </w:r>
          </w:p>
        </w:tc>
        <w:tc>
          <w:tcPr>
            <w:tcW w:w="0" w:type="auto"/>
            <w:tcMar>
              <w:top w:w="50" w:type="dxa"/>
              <w:left w:w="100" w:type="dxa"/>
            </w:tcMar>
            <w:vAlign w:val="center"/>
          </w:tcPr>
          <w:p w14:paraId="666E9EC3" w14:textId="77777777" w:rsidR="0046043F" w:rsidRPr="007E5EB0" w:rsidRDefault="0046043F" w:rsidP="00F8648C">
            <w:pPr>
              <w:rPr>
                <w:sz w:val="24"/>
                <w:szCs w:val="24"/>
              </w:rPr>
            </w:pPr>
          </w:p>
        </w:tc>
      </w:tr>
      <w:tr w:rsidR="0046043F" w:rsidRPr="003B67E2" w14:paraId="365E1605" w14:textId="77777777" w:rsidTr="00F8648C">
        <w:trPr>
          <w:trHeight w:val="144"/>
          <w:tblCellSpacing w:w="20" w:type="nil"/>
        </w:trPr>
        <w:tc>
          <w:tcPr>
            <w:tcW w:w="0" w:type="auto"/>
            <w:gridSpan w:val="4"/>
            <w:tcMar>
              <w:top w:w="50" w:type="dxa"/>
              <w:left w:w="100" w:type="dxa"/>
            </w:tcMar>
            <w:vAlign w:val="center"/>
          </w:tcPr>
          <w:p w14:paraId="35A92E32" w14:textId="77777777" w:rsidR="0046043F" w:rsidRPr="0046043F" w:rsidRDefault="0046043F" w:rsidP="00F8648C">
            <w:pPr>
              <w:spacing w:after="0"/>
              <w:ind w:left="135"/>
              <w:rPr>
                <w:sz w:val="24"/>
                <w:szCs w:val="24"/>
                <w:lang w:val="ru-RU"/>
              </w:rPr>
            </w:pPr>
            <w:r w:rsidRPr="0046043F">
              <w:rPr>
                <w:rFonts w:ascii="Times New Roman" w:hAnsi="Times New Roman"/>
                <w:b/>
                <w:color w:val="000000"/>
                <w:sz w:val="24"/>
                <w:szCs w:val="24"/>
                <w:lang w:val="ru-RU"/>
              </w:rPr>
              <w:t>Раздел 3.</w:t>
            </w:r>
            <w:r w:rsidRPr="0046043F">
              <w:rPr>
                <w:rFonts w:ascii="Times New Roman" w:hAnsi="Times New Roman"/>
                <w:color w:val="000000"/>
                <w:sz w:val="24"/>
                <w:szCs w:val="24"/>
                <w:lang w:val="ru-RU"/>
              </w:rPr>
              <w:t xml:space="preserve"> </w:t>
            </w:r>
            <w:r w:rsidRPr="0046043F">
              <w:rPr>
                <w:rFonts w:ascii="Times New Roman" w:hAnsi="Times New Roman"/>
                <w:b/>
                <w:color w:val="000000"/>
                <w:sz w:val="24"/>
                <w:szCs w:val="24"/>
                <w:lang w:val="ru-RU"/>
              </w:rPr>
              <w:t>Прикладно-ориентированная физическая культура</w:t>
            </w:r>
          </w:p>
        </w:tc>
      </w:tr>
      <w:tr w:rsidR="0046043F" w:rsidRPr="007E5EB0" w14:paraId="4D239EEB" w14:textId="77777777" w:rsidTr="00F8648C">
        <w:trPr>
          <w:trHeight w:val="144"/>
          <w:tblCellSpacing w:w="20" w:type="nil"/>
        </w:trPr>
        <w:tc>
          <w:tcPr>
            <w:tcW w:w="933" w:type="dxa"/>
            <w:tcMar>
              <w:top w:w="50" w:type="dxa"/>
              <w:left w:w="100" w:type="dxa"/>
            </w:tcMar>
            <w:vAlign w:val="center"/>
          </w:tcPr>
          <w:p w14:paraId="527FA032"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2816" w:type="dxa"/>
            <w:tcMar>
              <w:top w:w="50" w:type="dxa"/>
              <w:left w:w="100" w:type="dxa"/>
            </w:tcMar>
            <w:vAlign w:val="center"/>
          </w:tcPr>
          <w:p w14:paraId="05318AF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Подготовка к выполнению нормативных требований комплекса ГТО</w:t>
            </w:r>
          </w:p>
        </w:tc>
        <w:tc>
          <w:tcPr>
            <w:tcW w:w="1885" w:type="dxa"/>
            <w:tcMar>
              <w:top w:w="50" w:type="dxa"/>
              <w:left w:w="100" w:type="dxa"/>
            </w:tcMar>
            <w:vAlign w:val="center"/>
          </w:tcPr>
          <w:p w14:paraId="58ACCF5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2 </w:t>
            </w:r>
          </w:p>
        </w:tc>
        <w:tc>
          <w:tcPr>
            <w:tcW w:w="4876" w:type="dxa"/>
            <w:tcMar>
              <w:top w:w="50" w:type="dxa"/>
              <w:left w:w="100" w:type="dxa"/>
            </w:tcMar>
            <w:vAlign w:val="center"/>
          </w:tcPr>
          <w:p w14:paraId="789A28FE" w14:textId="66EA8574" w:rsidR="0046043F" w:rsidRPr="007E5EB0" w:rsidRDefault="0046043F" w:rsidP="00F8648C">
            <w:pPr>
              <w:spacing w:after="0"/>
              <w:ind w:left="135"/>
              <w:rPr>
                <w:sz w:val="24"/>
                <w:szCs w:val="24"/>
              </w:rPr>
            </w:pPr>
          </w:p>
        </w:tc>
      </w:tr>
      <w:tr w:rsidR="0046043F" w:rsidRPr="007E5EB0" w14:paraId="66518A3C" w14:textId="77777777" w:rsidTr="00F8648C">
        <w:trPr>
          <w:trHeight w:val="144"/>
          <w:tblCellSpacing w:w="20" w:type="nil"/>
        </w:trPr>
        <w:tc>
          <w:tcPr>
            <w:tcW w:w="0" w:type="auto"/>
            <w:gridSpan w:val="2"/>
            <w:tcMar>
              <w:top w:w="50" w:type="dxa"/>
              <w:left w:w="100" w:type="dxa"/>
            </w:tcMar>
            <w:vAlign w:val="center"/>
          </w:tcPr>
          <w:p w14:paraId="6A9486F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Итого по разделу</w:t>
            </w:r>
          </w:p>
        </w:tc>
        <w:tc>
          <w:tcPr>
            <w:tcW w:w="2962" w:type="dxa"/>
            <w:tcMar>
              <w:top w:w="50" w:type="dxa"/>
              <w:left w:w="100" w:type="dxa"/>
            </w:tcMar>
            <w:vAlign w:val="center"/>
          </w:tcPr>
          <w:p w14:paraId="5F09C92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2 </w:t>
            </w:r>
          </w:p>
        </w:tc>
        <w:tc>
          <w:tcPr>
            <w:tcW w:w="0" w:type="auto"/>
            <w:tcMar>
              <w:top w:w="50" w:type="dxa"/>
              <w:left w:w="100" w:type="dxa"/>
            </w:tcMar>
            <w:vAlign w:val="center"/>
          </w:tcPr>
          <w:p w14:paraId="1575E150" w14:textId="77777777" w:rsidR="0046043F" w:rsidRPr="007E5EB0" w:rsidRDefault="0046043F" w:rsidP="00F8648C">
            <w:pPr>
              <w:rPr>
                <w:sz w:val="24"/>
                <w:szCs w:val="24"/>
              </w:rPr>
            </w:pPr>
          </w:p>
        </w:tc>
      </w:tr>
      <w:tr w:rsidR="0046043F" w:rsidRPr="007E5EB0" w14:paraId="3CC378B0" w14:textId="77777777" w:rsidTr="00F8648C">
        <w:trPr>
          <w:trHeight w:val="144"/>
          <w:tblCellSpacing w:w="20" w:type="nil"/>
        </w:trPr>
        <w:tc>
          <w:tcPr>
            <w:tcW w:w="0" w:type="auto"/>
            <w:gridSpan w:val="2"/>
            <w:tcMar>
              <w:top w:w="50" w:type="dxa"/>
              <w:left w:w="100" w:type="dxa"/>
            </w:tcMar>
            <w:vAlign w:val="center"/>
          </w:tcPr>
          <w:p w14:paraId="6131074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2962" w:type="dxa"/>
            <w:tcMar>
              <w:top w:w="50" w:type="dxa"/>
              <w:left w:w="100" w:type="dxa"/>
            </w:tcMar>
            <w:vAlign w:val="center"/>
          </w:tcPr>
          <w:p w14:paraId="30F0DC5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68 </w:t>
            </w:r>
          </w:p>
        </w:tc>
        <w:tc>
          <w:tcPr>
            <w:tcW w:w="4876" w:type="dxa"/>
            <w:tcMar>
              <w:top w:w="50" w:type="dxa"/>
              <w:left w:w="100" w:type="dxa"/>
            </w:tcMar>
            <w:vAlign w:val="center"/>
          </w:tcPr>
          <w:p w14:paraId="23422CF5" w14:textId="77777777" w:rsidR="0046043F" w:rsidRPr="007E5EB0" w:rsidRDefault="0046043F" w:rsidP="00F8648C">
            <w:pPr>
              <w:rPr>
                <w:sz w:val="24"/>
                <w:szCs w:val="24"/>
              </w:rPr>
            </w:pPr>
          </w:p>
        </w:tc>
      </w:tr>
    </w:tbl>
    <w:p w14:paraId="578455E1" w14:textId="77777777" w:rsidR="0046043F" w:rsidRPr="007E5EB0" w:rsidRDefault="0046043F" w:rsidP="0046043F">
      <w:pPr>
        <w:rPr>
          <w:sz w:val="24"/>
          <w:szCs w:val="24"/>
        </w:rPr>
        <w:sectPr w:rsidR="0046043F" w:rsidRPr="007E5EB0">
          <w:pgSz w:w="16383" w:h="11906" w:orient="landscape"/>
          <w:pgMar w:top="1134" w:right="850" w:bottom="1134" w:left="1701" w:header="720" w:footer="720" w:gutter="0"/>
          <w:cols w:space="720"/>
        </w:sectPr>
      </w:pPr>
    </w:p>
    <w:p w14:paraId="0ADF7547" w14:textId="77777777" w:rsidR="0046043F" w:rsidRPr="007E5EB0" w:rsidRDefault="0046043F" w:rsidP="0046043F">
      <w:pPr>
        <w:spacing w:after="0"/>
        <w:ind w:left="120"/>
        <w:rPr>
          <w:sz w:val="24"/>
          <w:szCs w:val="24"/>
        </w:rPr>
      </w:pPr>
      <w:bookmarkStart w:id="171" w:name="block-82216565"/>
      <w:r w:rsidRPr="007E5EB0">
        <w:rPr>
          <w:rFonts w:ascii="Times New Roman" w:hAnsi="Times New Roman"/>
          <w:b/>
          <w:color w:val="000000"/>
          <w:sz w:val="24"/>
          <w:szCs w:val="24"/>
        </w:rPr>
        <w:t xml:space="preserve"> ПОУРОЧНОЕ ПЛАНИРОВАНИЕ </w:t>
      </w:r>
    </w:p>
    <w:p w14:paraId="39A2E4C8"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0"/>
        <w:gridCol w:w="3161"/>
      </w:tblGrid>
      <w:tr w:rsidR="0046043F" w:rsidRPr="007E5EB0" w14:paraId="2D1AFAAC" w14:textId="77777777" w:rsidTr="00F8648C">
        <w:trPr>
          <w:trHeight w:val="144"/>
          <w:tblCellSpacing w:w="20" w:type="nil"/>
        </w:trPr>
        <w:tc>
          <w:tcPr>
            <w:tcW w:w="1080" w:type="dxa"/>
            <w:vMerge w:val="restart"/>
            <w:tcMar>
              <w:top w:w="50" w:type="dxa"/>
              <w:left w:w="100" w:type="dxa"/>
            </w:tcMar>
            <w:vAlign w:val="center"/>
          </w:tcPr>
          <w:p w14:paraId="392FAB24"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74C55FCA" w14:textId="77777777" w:rsidR="0046043F" w:rsidRPr="007E5EB0" w:rsidRDefault="0046043F" w:rsidP="00F8648C">
            <w:pPr>
              <w:spacing w:after="0"/>
              <w:ind w:left="135"/>
              <w:rPr>
                <w:sz w:val="24"/>
                <w:szCs w:val="24"/>
              </w:rPr>
            </w:pPr>
          </w:p>
        </w:tc>
        <w:tc>
          <w:tcPr>
            <w:tcW w:w="10043" w:type="dxa"/>
            <w:vMerge w:val="restart"/>
            <w:tcMar>
              <w:top w:w="50" w:type="dxa"/>
              <w:left w:w="100" w:type="dxa"/>
            </w:tcMar>
            <w:vAlign w:val="center"/>
          </w:tcPr>
          <w:p w14:paraId="52F8AECF"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Тема урока </w:t>
            </w:r>
          </w:p>
          <w:p w14:paraId="295720BB" w14:textId="77777777" w:rsidR="0046043F" w:rsidRPr="007E5EB0" w:rsidRDefault="0046043F" w:rsidP="00F8648C">
            <w:pPr>
              <w:spacing w:after="0"/>
              <w:ind w:left="135"/>
              <w:rPr>
                <w:sz w:val="24"/>
                <w:szCs w:val="24"/>
              </w:rPr>
            </w:pPr>
          </w:p>
        </w:tc>
        <w:tc>
          <w:tcPr>
            <w:tcW w:w="2044" w:type="dxa"/>
            <w:tcMar>
              <w:top w:w="50" w:type="dxa"/>
              <w:left w:w="100" w:type="dxa"/>
            </w:tcMar>
            <w:vAlign w:val="center"/>
          </w:tcPr>
          <w:p w14:paraId="0E8F5E22"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r>
      <w:tr w:rsidR="0046043F" w:rsidRPr="007E5EB0" w14:paraId="6866C71E" w14:textId="77777777" w:rsidTr="00F8648C">
        <w:trPr>
          <w:trHeight w:val="144"/>
          <w:tblCellSpacing w:w="20" w:type="nil"/>
        </w:trPr>
        <w:tc>
          <w:tcPr>
            <w:tcW w:w="0" w:type="auto"/>
            <w:vMerge/>
            <w:tcBorders>
              <w:top w:val="nil"/>
            </w:tcBorders>
            <w:tcMar>
              <w:top w:w="50" w:type="dxa"/>
              <w:left w:w="100" w:type="dxa"/>
            </w:tcMar>
          </w:tcPr>
          <w:p w14:paraId="7F0F546C"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0A26BF6E" w14:textId="77777777" w:rsidR="0046043F" w:rsidRPr="007E5EB0" w:rsidRDefault="0046043F" w:rsidP="00F8648C">
            <w:pPr>
              <w:rPr>
                <w:sz w:val="24"/>
                <w:szCs w:val="24"/>
              </w:rPr>
            </w:pPr>
          </w:p>
        </w:tc>
        <w:tc>
          <w:tcPr>
            <w:tcW w:w="2044" w:type="dxa"/>
            <w:tcMar>
              <w:top w:w="50" w:type="dxa"/>
              <w:left w:w="100" w:type="dxa"/>
            </w:tcMar>
            <w:vAlign w:val="center"/>
          </w:tcPr>
          <w:p w14:paraId="0B8A8CBF"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5D462E30" w14:textId="77777777" w:rsidR="0046043F" w:rsidRPr="007E5EB0" w:rsidRDefault="0046043F" w:rsidP="00F8648C">
            <w:pPr>
              <w:spacing w:after="0"/>
              <w:ind w:left="135"/>
              <w:rPr>
                <w:sz w:val="24"/>
                <w:szCs w:val="24"/>
              </w:rPr>
            </w:pPr>
          </w:p>
        </w:tc>
      </w:tr>
      <w:tr w:rsidR="0046043F" w:rsidRPr="007E5EB0" w14:paraId="2D5D4972" w14:textId="77777777" w:rsidTr="00F8648C">
        <w:trPr>
          <w:trHeight w:val="144"/>
          <w:tblCellSpacing w:w="20" w:type="nil"/>
        </w:trPr>
        <w:tc>
          <w:tcPr>
            <w:tcW w:w="1080" w:type="dxa"/>
            <w:tcMar>
              <w:top w:w="50" w:type="dxa"/>
              <w:left w:w="100" w:type="dxa"/>
            </w:tcMar>
            <w:vAlign w:val="center"/>
          </w:tcPr>
          <w:p w14:paraId="49F1C861" w14:textId="77777777" w:rsidR="0046043F" w:rsidRPr="007E5EB0" w:rsidRDefault="0046043F" w:rsidP="00F8648C">
            <w:pPr>
              <w:spacing w:after="0"/>
              <w:rPr>
                <w:sz w:val="24"/>
                <w:szCs w:val="24"/>
              </w:rPr>
            </w:pPr>
            <w:r w:rsidRPr="007E5EB0">
              <w:rPr>
                <w:rFonts w:ascii="Times New Roman" w:hAnsi="Times New Roman"/>
                <w:color w:val="000000"/>
                <w:sz w:val="24"/>
                <w:szCs w:val="24"/>
              </w:rPr>
              <w:t>1</w:t>
            </w:r>
          </w:p>
        </w:tc>
        <w:tc>
          <w:tcPr>
            <w:tcW w:w="10043" w:type="dxa"/>
            <w:tcMar>
              <w:top w:w="50" w:type="dxa"/>
              <w:left w:w="100" w:type="dxa"/>
            </w:tcMar>
            <w:vAlign w:val="center"/>
          </w:tcPr>
          <w:p w14:paraId="5BA0FC1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Что такое физическая культура</w:t>
            </w:r>
          </w:p>
        </w:tc>
        <w:tc>
          <w:tcPr>
            <w:tcW w:w="2044" w:type="dxa"/>
            <w:tcMar>
              <w:top w:w="50" w:type="dxa"/>
              <w:left w:w="100" w:type="dxa"/>
            </w:tcMar>
            <w:vAlign w:val="center"/>
          </w:tcPr>
          <w:p w14:paraId="49F3E9C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0BE1E2F" w14:textId="77777777" w:rsidTr="00F8648C">
        <w:trPr>
          <w:trHeight w:val="144"/>
          <w:tblCellSpacing w:w="20" w:type="nil"/>
        </w:trPr>
        <w:tc>
          <w:tcPr>
            <w:tcW w:w="1080" w:type="dxa"/>
            <w:tcMar>
              <w:top w:w="50" w:type="dxa"/>
              <w:left w:w="100" w:type="dxa"/>
            </w:tcMar>
            <w:vAlign w:val="center"/>
          </w:tcPr>
          <w:p w14:paraId="6ED76A6F" w14:textId="77777777" w:rsidR="0046043F" w:rsidRPr="007E5EB0" w:rsidRDefault="0046043F" w:rsidP="00F8648C">
            <w:pPr>
              <w:spacing w:after="0"/>
              <w:rPr>
                <w:sz w:val="24"/>
                <w:szCs w:val="24"/>
              </w:rPr>
            </w:pPr>
            <w:r w:rsidRPr="007E5EB0">
              <w:rPr>
                <w:rFonts w:ascii="Times New Roman" w:hAnsi="Times New Roman"/>
                <w:color w:val="000000"/>
                <w:sz w:val="24"/>
                <w:szCs w:val="24"/>
              </w:rPr>
              <w:t>2</w:t>
            </w:r>
          </w:p>
        </w:tc>
        <w:tc>
          <w:tcPr>
            <w:tcW w:w="10043" w:type="dxa"/>
            <w:tcMar>
              <w:top w:w="50" w:type="dxa"/>
              <w:left w:w="100" w:type="dxa"/>
            </w:tcMar>
            <w:vAlign w:val="center"/>
          </w:tcPr>
          <w:p w14:paraId="591B243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Современные физические упражнения</w:t>
            </w:r>
          </w:p>
        </w:tc>
        <w:tc>
          <w:tcPr>
            <w:tcW w:w="2044" w:type="dxa"/>
            <w:tcMar>
              <w:top w:w="50" w:type="dxa"/>
              <w:left w:w="100" w:type="dxa"/>
            </w:tcMar>
            <w:vAlign w:val="center"/>
          </w:tcPr>
          <w:p w14:paraId="0149A15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32391A3" w14:textId="77777777" w:rsidTr="00F8648C">
        <w:trPr>
          <w:trHeight w:val="144"/>
          <w:tblCellSpacing w:w="20" w:type="nil"/>
        </w:trPr>
        <w:tc>
          <w:tcPr>
            <w:tcW w:w="1080" w:type="dxa"/>
            <w:tcMar>
              <w:top w:w="50" w:type="dxa"/>
              <w:left w:w="100" w:type="dxa"/>
            </w:tcMar>
            <w:vAlign w:val="center"/>
          </w:tcPr>
          <w:p w14:paraId="18989352" w14:textId="77777777" w:rsidR="0046043F" w:rsidRPr="007E5EB0" w:rsidRDefault="0046043F" w:rsidP="00F8648C">
            <w:pPr>
              <w:spacing w:after="0"/>
              <w:rPr>
                <w:sz w:val="24"/>
                <w:szCs w:val="24"/>
              </w:rPr>
            </w:pPr>
            <w:r w:rsidRPr="007E5EB0">
              <w:rPr>
                <w:rFonts w:ascii="Times New Roman" w:hAnsi="Times New Roman"/>
                <w:color w:val="000000"/>
                <w:sz w:val="24"/>
                <w:szCs w:val="24"/>
              </w:rPr>
              <w:t>3</w:t>
            </w:r>
          </w:p>
        </w:tc>
        <w:tc>
          <w:tcPr>
            <w:tcW w:w="10043" w:type="dxa"/>
            <w:tcMar>
              <w:top w:w="50" w:type="dxa"/>
              <w:left w:w="100" w:type="dxa"/>
            </w:tcMar>
            <w:vAlign w:val="center"/>
          </w:tcPr>
          <w:p w14:paraId="3058702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Режим дня и правила его составления и соблюдения</w:t>
            </w:r>
          </w:p>
        </w:tc>
        <w:tc>
          <w:tcPr>
            <w:tcW w:w="2044" w:type="dxa"/>
            <w:tcMar>
              <w:top w:w="50" w:type="dxa"/>
              <w:left w:w="100" w:type="dxa"/>
            </w:tcMar>
            <w:vAlign w:val="center"/>
          </w:tcPr>
          <w:p w14:paraId="4BD2DAE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D29CAF8" w14:textId="77777777" w:rsidTr="00F8648C">
        <w:trPr>
          <w:trHeight w:val="144"/>
          <w:tblCellSpacing w:w="20" w:type="nil"/>
        </w:trPr>
        <w:tc>
          <w:tcPr>
            <w:tcW w:w="1080" w:type="dxa"/>
            <w:tcMar>
              <w:top w:w="50" w:type="dxa"/>
              <w:left w:w="100" w:type="dxa"/>
            </w:tcMar>
            <w:vAlign w:val="center"/>
          </w:tcPr>
          <w:p w14:paraId="3696FCAC" w14:textId="77777777" w:rsidR="0046043F" w:rsidRPr="007E5EB0" w:rsidRDefault="0046043F" w:rsidP="00F8648C">
            <w:pPr>
              <w:spacing w:after="0"/>
              <w:rPr>
                <w:sz w:val="24"/>
                <w:szCs w:val="24"/>
              </w:rPr>
            </w:pPr>
            <w:r w:rsidRPr="007E5EB0">
              <w:rPr>
                <w:rFonts w:ascii="Times New Roman" w:hAnsi="Times New Roman"/>
                <w:color w:val="000000"/>
                <w:sz w:val="24"/>
                <w:szCs w:val="24"/>
              </w:rPr>
              <w:t>4</w:t>
            </w:r>
          </w:p>
        </w:tc>
        <w:tc>
          <w:tcPr>
            <w:tcW w:w="10043" w:type="dxa"/>
            <w:tcMar>
              <w:top w:w="50" w:type="dxa"/>
              <w:left w:w="100" w:type="dxa"/>
            </w:tcMar>
            <w:vAlign w:val="center"/>
          </w:tcPr>
          <w:p w14:paraId="5968200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Личная гигиена и гигиенические процедуры</w:t>
            </w:r>
          </w:p>
        </w:tc>
        <w:tc>
          <w:tcPr>
            <w:tcW w:w="2044" w:type="dxa"/>
            <w:tcMar>
              <w:top w:w="50" w:type="dxa"/>
              <w:left w:w="100" w:type="dxa"/>
            </w:tcMar>
            <w:vAlign w:val="center"/>
          </w:tcPr>
          <w:p w14:paraId="0AA1D30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CD6B305" w14:textId="77777777" w:rsidTr="00F8648C">
        <w:trPr>
          <w:trHeight w:val="144"/>
          <w:tblCellSpacing w:w="20" w:type="nil"/>
        </w:trPr>
        <w:tc>
          <w:tcPr>
            <w:tcW w:w="1080" w:type="dxa"/>
            <w:tcMar>
              <w:top w:w="50" w:type="dxa"/>
              <w:left w:w="100" w:type="dxa"/>
            </w:tcMar>
            <w:vAlign w:val="center"/>
          </w:tcPr>
          <w:p w14:paraId="475C8FF8" w14:textId="77777777" w:rsidR="0046043F" w:rsidRPr="007E5EB0" w:rsidRDefault="0046043F" w:rsidP="00F8648C">
            <w:pPr>
              <w:spacing w:after="0"/>
              <w:rPr>
                <w:sz w:val="24"/>
                <w:szCs w:val="24"/>
              </w:rPr>
            </w:pPr>
            <w:r w:rsidRPr="007E5EB0">
              <w:rPr>
                <w:rFonts w:ascii="Times New Roman" w:hAnsi="Times New Roman"/>
                <w:color w:val="000000"/>
                <w:sz w:val="24"/>
                <w:szCs w:val="24"/>
              </w:rPr>
              <w:t>5</w:t>
            </w:r>
          </w:p>
        </w:tc>
        <w:tc>
          <w:tcPr>
            <w:tcW w:w="10043" w:type="dxa"/>
            <w:tcMar>
              <w:top w:w="50" w:type="dxa"/>
              <w:left w:w="100" w:type="dxa"/>
            </w:tcMar>
            <w:vAlign w:val="center"/>
          </w:tcPr>
          <w:p w14:paraId="450BEAF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Осанка человека. Упражнения для осанки</w:t>
            </w:r>
          </w:p>
        </w:tc>
        <w:tc>
          <w:tcPr>
            <w:tcW w:w="2044" w:type="dxa"/>
            <w:tcMar>
              <w:top w:w="50" w:type="dxa"/>
              <w:left w:w="100" w:type="dxa"/>
            </w:tcMar>
            <w:vAlign w:val="center"/>
          </w:tcPr>
          <w:p w14:paraId="7541152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71F8D12" w14:textId="77777777" w:rsidTr="00F8648C">
        <w:trPr>
          <w:trHeight w:val="144"/>
          <w:tblCellSpacing w:w="20" w:type="nil"/>
        </w:trPr>
        <w:tc>
          <w:tcPr>
            <w:tcW w:w="1080" w:type="dxa"/>
            <w:tcMar>
              <w:top w:w="50" w:type="dxa"/>
              <w:left w:w="100" w:type="dxa"/>
            </w:tcMar>
            <w:vAlign w:val="center"/>
          </w:tcPr>
          <w:p w14:paraId="339EA5E7" w14:textId="77777777" w:rsidR="0046043F" w:rsidRPr="007E5EB0" w:rsidRDefault="0046043F" w:rsidP="00F8648C">
            <w:pPr>
              <w:spacing w:after="0"/>
              <w:rPr>
                <w:sz w:val="24"/>
                <w:szCs w:val="24"/>
              </w:rPr>
            </w:pPr>
            <w:r w:rsidRPr="007E5EB0">
              <w:rPr>
                <w:rFonts w:ascii="Times New Roman" w:hAnsi="Times New Roman"/>
                <w:color w:val="000000"/>
                <w:sz w:val="24"/>
                <w:szCs w:val="24"/>
              </w:rPr>
              <w:t>6</w:t>
            </w:r>
          </w:p>
        </w:tc>
        <w:tc>
          <w:tcPr>
            <w:tcW w:w="10043" w:type="dxa"/>
            <w:tcMar>
              <w:top w:w="50" w:type="dxa"/>
              <w:left w:w="100" w:type="dxa"/>
            </w:tcMar>
            <w:vAlign w:val="center"/>
          </w:tcPr>
          <w:p w14:paraId="684F55A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Комплексы утренней зарядки и физкультминуток в режиме дня школьника</w:t>
            </w:r>
          </w:p>
        </w:tc>
        <w:tc>
          <w:tcPr>
            <w:tcW w:w="2044" w:type="dxa"/>
            <w:tcMar>
              <w:top w:w="50" w:type="dxa"/>
              <w:left w:w="100" w:type="dxa"/>
            </w:tcMar>
            <w:vAlign w:val="center"/>
          </w:tcPr>
          <w:p w14:paraId="4695AD2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A16E5B2" w14:textId="77777777" w:rsidTr="00F8648C">
        <w:trPr>
          <w:trHeight w:val="144"/>
          <w:tblCellSpacing w:w="20" w:type="nil"/>
        </w:trPr>
        <w:tc>
          <w:tcPr>
            <w:tcW w:w="1080" w:type="dxa"/>
            <w:tcMar>
              <w:top w:w="50" w:type="dxa"/>
              <w:left w:w="100" w:type="dxa"/>
            </w:tcMar>
            <w:vAlign w:val="center"/>
          </w:tcPr>
          <w:p w14:paraId="1073F3B0" w14:textId="77777777" w:rsidR="0046043F" w:rsidRPr="007E5EB0" w:rsidRDefault="0046043F" w:rsidP="00F8648C">
            <w:pPr>
              <w:spacing w:after="0"/>
              <w:rPr>
                <w:sz w:val="24"/>
                <w:szCs w:val="24"/>
              </w:rPr>
            </w:pPr>
            <w:r w:rsidRPr="007E5EB0">
              <w:rPr>
                <w:rFonts w:ascii="Times New Roman" w:hAnsi="Times New Roman"/>
                <w:color w:val="000000"/>
                <w:sz w:val="24"/>
                <w:szCs w:val="24"/>
              </w:rPr>
              <w:t>7</w:t>
            </w:r>
          </w:p>
        </w:tc>
        <w:tc>
          <w:tcPr>
            <w:tcW w:w="10043" w:type="dxa"/>
            <w:tcMar>
              <w:top w:w="50" w:type="dxa"/>
              <w:left w:w="100" w:type="dxa"/>
            </w:tcMar>
            <w:vAlign w:val="center"/>
          </w:tcPr>
          <w:p w14:paraId="4B585C1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поведения на уроках физической культуры, общие понятия о видах гимнастики</w:t>
            </w:r>
          </w:p>
        </w:tc>
        <w:tc>
          <w:tcPr>
            <w:tcW w:w="2044" w:type="dxa"/>
            <w:tcMar>
              <w:top w:w="50" w:type="dxa"/>
              <w:left w:w="100" w:type="dxa"/>
            </w:tcMar>
            <w:vAlign w:val="center"/>
          </w:tcPr>
          <w:p w14:paraId="17D0A35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5C47FFF" w14:textId="77777777" w:rsidTr="00F8648C">
        <w:trPr>
          <w:trHeight w:val="144"/>
          <w:tblCellSpacing w:w="20" w:type="nil"/>
        </w:trPr>
        <w:tc>
          <w:tcPr>
            <w:tcW w:w="1080" w:type="dxa"/>
            <w:tcMar>
              <w:top w:w="50" w:type="dxa"/>
              <w:left w:w="100" w:type="dxa"/>
            </w:tcMar>
            <w:vAlign w:val="center"/>
          </w:tcPr>
          <w:p w14:paraId="1B76B422" w14:textId="77777777" w:rsidR="0046043F" w:rsidRPr="007E5EB0" w:rsidRDefault="0046043F" w:rsidP="00F8648C">
            <w:pPr>
              <w:spacing w:after="0"/>
              <w:rPr>
                <w:sz w:val="24"/>
                <w:szCs w:val="24"/>
              </w:rPr>
            </w:pPr>
            <w:r w:rsidRPr="007E5EB0">
              <w:rPr>
                <w:rFonts w:ascii="Times New Roman" w:hAnsi="Times New Roman"/>
                <w:color w:val="000000"/>
                <w:sz w:val="24"/>
                <w:szCs w:val="24"/>
              </w:rPr>
              <w:t>8</w:t>
            </w:r>
          </w:p>
        </w:tc>
        <w:tc>
          <w:tcPr>
            <w:tcW w:w="10043" w:type="dxa"/>
            <w:tcMar>
              <w:top w:w="50" w:type="dxa"/>
              <w:left w:w="100" w:type="dxa"/>
            </w:tcMar>
            <w:vAlign w:val="center"/>
          </w:tcPr>
          <w:p w14:paraId="33E9475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Учимся гимнастическим упражнениям</w:t>
            </w:r>
          </w:p>
        </w:tc>
        <w:tc>
          <w:tcPr>
            <w:tcW w:w="2044" w:type="dxa"/>
            <w:tcMar>
              <w:top w:w="50" w:type="dxa"/>
              <w:left w:w="100" w:type="dxa"/>
            </w:tcMar>
            <w:vAlign w:val="center"/>
          </w:tcPr>
          <w:p w14:paraId="1763411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50F8451" w14:textId="77777777" w:rsidTr="00F8648C">
        <w:trPr>
          <w:trHeight w:val="144"/>
          <w:tblCellSpacing w:w="20" w:type="nil"/>
        </w:trPr>
        <w:tc>
          <w:tcPr>
            <w:tcW w:w="1080" w:type="dxa"/>
            <w:tcMar>
              <w:top w:w="50" w:type="dxa"/>
              <w:left w:w="100" w:type="dxa"/>
            </w:tcMar>
            <w:vAlign w:val="center"/>
          </w:tcPr>
          <w:p w14:paraId="6E6F2A68" w14:textId="77777777" w:rsidR="0046043F" w:rsidRPr="007E5EB0" w:rsidRDefault="0046043F" w:rsidP="00F8648C">
            <w:pPr>
              <w:spacing w:after="0"/>
              <w:rPr>
                <w:sz w:val="24"/>
                <w:szCs w:val="24"/>
              </w:rPr>
            </w:pPr>
            <w:r w:rsidRPr="007E5EB0">
              <w:rPr>
                <w:rFonts w:ascii="Times New Roman" w:hAnsi="Times New Roman"/>
                <w:color w:val="000000"/>
                <w:sz w:val="24"/>
                <w:szCs w:val="24"/>
              </w:rPr>
              <w:t>9</w:t>
            </w:r>
          </w:p>
        </w:tc>
        <w:tc>
          <w:tcPr>
            <w:tcW w:w="10043" w:type="dxa"/>
            <w:tcMar>
              <w:top w:w="50" w:type="dxa"/>
              <w:left w:w="100" w:type="dxa"/>
            </w:tcMar>
            <w:vAlign w:val="center"/>
          </w:tcPr>
          <w:p w14:paraId="39BAD0A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Стилизованные способы передвижения ходьбой и бегом</w:t>
            </w:r>
          </w:p>
        </w:tc>
        <w:tc>
          <w:tcPr>
            <w:tcW w:w="2044" w:type="dxa"/>
            <w:tcMar>
              <w:top w:w="50" w:type="dxa"/>
              <w:left w:w="100" w:type="dxa"/>
            </w:tcMar>
            <w:vAlign w:val="center"/>
          </w:tcPr>
          <w:p w14:paraId="4EE2FCF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D38DD63" w14:textId="77777777" w:rsidTr="00F8648C">
        <w:trPr>
          <w:trHeight w:val="144"/>
          <w:tblCellSpacing w:w="20" w:type="nil"/>
        </w:trPr>
        <w:tc>
          <w:tcPr>
            <w:tcW w:w="1080" w:type="dxa"/>
            <w:tcMar>
              <w:top w:w="50" w:type="dxa"/>
              <w:left w:w="100" w:type="dxa"/>
            </w:tcMar>
            <w:vAlign w:val="center"/>
          </w:tcPr>
          <w:p w14:paraId="6F54098A" w14:textId="77777777" w:rsidR="0046043F" w:rsidRPr="007E5EB0" w:rsidRDefault="0046043F" w:rsidP="00F8648C">
            <w:pPr>
              <w:spacing w:after="0"/>
              <w:rPr>
                <w:sz w:val="24"/>
                <w:szCs w:val="24"/>
              </w:rPr>
            </w:pPr>
            <w:r w:rsidRPr="007E5EB0">
              <w:rPr>
                <w:rFonts w:ascii="Times New Roman" w:hAnsi="Times New Roman"/>
                <w:color w:val="000000"/>
                <w:sz w:val="24"/>
                <w:szCs w:val="24"/>
              </w:rPr>
              <w:t>10</w:t>
            </w:r>
          </w:p>
        </w:tc>
        <w:tc>
          <w:tcPr>
            <w:tcW w:w="10043" w:type="dxa"/>
            <w:tcMar>
              <w:top w:w="50" w:type="dxa"/>
              <w:left w:w="100" w:type="dxa"/>
            </w:tcMar>
            <w:vAlign w:val="center"/>
          </w:tcPr>
          <w:p w14:paraId="05FEE58D"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Акробатические упражнения, основные техники</w:t>
            </w:r>
          </w:p>
        </w:tc>
        <w:tc>
          <w:tcPr>
            <w:tcW w:w="2044" w:type="dxa"/>
            <w:tcMar>
              <w:top w:w="50" w:type="dxa"/>
              <w:left w:w="100" w:type="dxa"/>
            </w:tcMar>
            <w:vAlign w:val="center"/>
          </w:tcPr>
          <w:p w14:paraId="1EB913C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C98D235" w14:textId="77777777" w:rsidTr="00F8648C">
        <w:trPr>
          <w:trHeight w:val="144"/>
          <w:tblCellSpacing w:w="20" w:type="nil"/>
        </w:trPr>
        <w:tc>
          <w:tcPr>
            <w:tcW w:w="1080" w:type="dxa"/>
            <w:tcMar>
              <w:top w:w="50" w:type="dxa"/>
              <w:left w:w="100" w:type="dxa"/>
            </w:tcMar>
            <w:vAlign w:val="center"/>
          </w:tcPr>
          <w:p w14:paraId="4991F0DC"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10043" w:type="dxa"/>
            <w:tcMar>
              <w:top w:w="50" w:type="dxa"/>
              <w:left w:w="100" w:type="dxa"/>
            </w:tcMar>
            <w:vAlign w:val="center"/>
          </w:tcPr>
          <w:p w14:paraId="7ED21636"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Акробатические упражнения, основные техники</w:t>
            </w:r>
          </w:p>
        </w:tc>
        <w:tc>
          <w:tcPr>
            <w:tcW w:w="2044" w:type="dxa"/>
            <w:tcMar>
              <w:top w:w="50" w:type="dxa"/>
              <w:left w:w="100" w:type="dxa"/>
            </w:tcMar>
            <w:vAlign w:val="center"/>
          </w:tcPr>
          <w:p w14:paraId="5CAB243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5D745B2" w14:textId="77777777" w:rsidTr="00F8648C">
        <w:trPr>
          <w:trHeight w:val="144"/>
          <w:tblCellSpacing w:w="20" w:type="nil"/>
        </w:trPr>
        <w:tc>
          <w:tcPr>
            <w:tcW w:w="1080" w:type="dxa"/>
            <w:tcMar>
              <w:top w:w="50" w:type="dxa"/>
              <w:left w:w="100" w:type="dxa"/>
            </w:tcMar>
            <w:vAlign w:val="center"/>
          </w:tcPr>
          <w:p w14:paraId="7DC503A2"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10043" w:type="dxa"/>
            <w:tcMar>
              <w:top w:w="50" w:type="dxa"/>
              <w:left w:w="100" w:type="dxa"/>
            </w:tcMar>
            <w:vAlign w:val="center"/>
          </w:tcPr>
          <w:p w14:paraId="0A29498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Строевые упражнения и организующие команды на уроках физической культуры</w:t>
            </w:r>
          </w:p>
        </w:tc>
        <w:tc>
          <w:tcPr>
            <w:tcW w:w="2044" w:type="dxa"/>
            <w:tcMar>
              <w:top w:w="50" w:type="dxa"/>
              <w:left w:w="100" w:type="dxa"/>
            </w:tcMar>
            <w:vAlign w:val="center"/>
          </w:tcPr>
          <w:p w14:paraId="6CF6744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7C4EFF0" w14:textId="77777777" w:rsidTr="00F8648C">
        <w:trPr>
          <w:trHeight w:val="144"/>
          <w:tblCellSpacing w:w="20" w:type="nil"/>
        </w:trPr>
        <w:tc>
          <w:tcPr>
            <w:tcW w:w="1080" w:type="dxa"/>
            <w:tcMar>
              <w:top w:w="50" w:type="dxa"/>
              <w:left w:w="100" w:type="dxa"/>
            </w:tcMar>
            <w:vAlign w:val="center"/>
          </w:tcPr>
          <w:p w14:paraId="6E999434" w14:textId="77777777" w:rsidR="0046043F" w:rsidRPr="007E5EB0" w:rsidRDefault="0046043F" w:rsidP="00F8648C">
            <w:pPr>
              <w:spacing w:after="0"/>
              <w:rPr>
                <w:sz w:val="24"/>
                <w:szCs w:val="24"/>
              </w:rPr>
            </w:pPr>
            <w:r w:rsidRPr="007E5EB0">
              <w:rPr>
                <w:rFonts w:ascii="Times New Roman" w:hAnsi="Times New Roman"/>
                <w:color w:val="000000"/>
                <w:sz w:val="24"/>
                <w:szCs w:val="24"/>
              </w:rPr>
              <w:t>13</w:t>
            </w:r>
          </w:p>
        </w:tc>
        <w:tc>
          <w:tcPr>
            <w:tcW w:w="10043" w:type="dxa"/>
            <w:tcMar>
              <w:top w:w="50" w:type="dxa"/>
              <w:left w:w="100" w:type="dxa"/>
            </w:tcMar>
            <w:vAlign w:val="center"/>
          </w:tcPr>
          <w:p w14:paraId="14D7873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Способы построения и повороты стоя на месте</w:t>
            </w:r>
          </w:p>
        </w:tc>
        <w:tc>
          <w:tcPr>
            <w:tcW w:w="2044" w:type="dxa"/>
            <w:tcMar>
              <w:top w:w="50" w:type="dxa"/>
              <w:left w:w="100" w:type="dxa"/>
            </w:tcMar>
            <w:vAlign w:val="center"/>
          </w:tcPr>
          <w:p w14:paraId="2B6B8B1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5E5372F" w14:textId="77777777" w:rsidTr="00F8648C">
        <w:trPr>
          <w:trHeight w:val="144"/>
          <w:tblCellSpacing w:w="20" w:type="nil"/>
        </w:trPr>
        <w:tc>
          <w:tcPr>
            <w:tcW w:w="1080" w:type="dxa"/>
            <w:tcMar>
              <w:top w:w="50" w:type="dxa"/>
              <w:left w:w="100" w:type="dxa"/>
            </w:tcMar>
            <w:vAlign w:val="center"/>
          </w:tcPr>
          <w:p w14:paraId="3935B58F" w14:textId="77777777" w:rsidR="0046043F" w:rsidRPr="007E5EB0" w:rsidRDefault="0046043F" w:rsidP="00F8648C">
            <w:pPr>
              <w:spacing w:after="0"/>
              <w:rPr>
                <w:sz w:val="24"/>
                <w:szCs w:val="24"/>
              </w:rPr>
            </w:pPr>
            <w:r w:rsidRPr="007E5EB0">
              <w:rPr>
                <w:rFonts w:ascii="Times New Roman" w:hAnsi="Times New Roman"/>
                <w:color w:val="000000"/>
                <w:sz w:val="24"/>
                <w:szCs w:val="24"/>
              </w:rPr>
              <w:t>14</w:t>
            </w:r>
          </w:p>
        </w:tc>
        <w:tc>
          <w:tcPr>
            <w:tcW w:w="10043" w:type="dxa"/>
            <w:tcMar>
              <w:top w:w="50" w:type="dxa"/>
              <w:left w:w="100" w:type="dxa"/>
            </w:tcMar>
            <w:vAlign w:val="center"/>
          </w:tcPr>
          <w:p w14:paraId="5C8313F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Стилизованные передвижения (гимнастический шаг, бег)</w:t>
            </w:r>
          </w:p>
        </w:tc>
        <w:tc>
          <w:tcPr>
            <w:tcW w:w="2044" w:type="dxa"/>
            <w:tcMar>
              <w:top w:w="50" w:type="dxa"/>
              <w:left w:w="100" w:type="dxa"/>
            </w:tcMar>
            <w:vAlign w:val="center"/>
          </w:tcPr>
          <w:p w14:paraId="2BA14BC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7C8DAFC" w14:textId="77777777" w:rsidTr="00F8648C">
        <w:trPr>
          <w:trHeight w:val="144"/>
          <w:tblCellSpacing w:w="20" w:type="nil"/>
        </w:trPr>
        <w:tc>
          <w:tcPr>
            <w:tcW w:w="1080" w:type="dxa"/>
            <w:tcMar>
              <w:top w:w="50" w:type="dxa"/>
              <w:left w:w="100" w:type="dxa"/>
            </w:tcMar>
            <w:vAlign w:val="center"/>
          </w:tcPr>
          <w:p w14:paraId="2582E5C2" w14:textId="77777777" w:rsidR="0046043F" w:rsidRPr="007E5EB0" w:rsidRDefault="0046043F" w:rsidP="00F8648C">
            <w:pPr>
              <w:spacing w:after="0"/>
              <w:rPr>
                <w:sz w:val="24"/>
                <w:szCs w:val="24"/>
              </w:rPr>
            </w:pPr>
            <w:r w:rsidRPr="007E5EB0">
              <w:rPr>
                <w:rFonts w:ascii="Times New Roman" w:hAnsi="Times New Roman"/>
                <w:color w:val="000000"/>
                <w:sz w:val="24"/>
                <w:szCs w:val="24"/>
              </w:rPr>
              <w:t>15</w:t>
            </w:r>
          </w:p>
        </w:tc>
        <w:tc>
          <w:tcPr>
            <w:tcW w:w="10043" w:type="dxa"/>
            <w:tcMar>
              <w:top w:w="50" w:type="dxa"/>
              <w:left w:w="100" w:type="dxa"/>
            </w:tcMar>
            <w:vAlign w:val="center"/>
          </w:tcPr>
          <w:p w14:paraId="29B51B9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Гимнастические упражнения с мячом</w:t>
            </w:r>
          </w:p>
        </w:tc>
        <w:tc>
          <w:tcPr>
            <w:tcW w:w="2044" w:type="dxa"/>
            <w:tcMar>
              <w:top w:w="50" w:type="dxa"/>
              <w:left w:w="100" w:type="dxa"/>
            </w:tcMar>
            <w:vAlign w:val="center"/>
          </w:tcPr>
          <w:p w14:paraId="23F0611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E8C719B" w14:textId="77777777" w:rsidTr="00F8648C">
        <w:trPr>
          <w:trHeight w:val="144"/>
          <w:tblCellSpacing w:w="20" w:type="nil"/>
        </w:trPr>
        <w:tc>
          <w:tcPr>
            <w:tcW w:w="1080" w:type="dxa"/>
            <w:tcMar>
              <w:top w:w="50" w:type="dxa"/>
              <w:left w:w="100" w:type="dxa"/>
            </w:tcMar>
            <w:vAlign w:val="center"/>
          </w:tcPr>
          <w:p w14:paraId="4F85E185" w14:textId="77777777" w:rsidR="0046043F" w:rsidRPr="007E5EB0" w:rsidRDefault="0046043F" w:rsidP="00F8648C">
            <w:pPr>
              <w:spacing w:after="0"/>
              <w:rPr>
                <w:sz w:val="24"/>
                <w:szCs w:val="24"/>
              </w:rPr>
            </w:pPr>
            <w:r w:rsidRPr="007E5EB0">
              <w:rPr>
                <w:rFonts w:ascii="Times New Roman" w:hAnsi="Times New Roman"/>
                <w:color w:val="000000"/>
                <w:sz w:val="24"/>
                <w:szCs w:val="24"/>
              </w:rPr>
              <w:t>16</w:t>
            </w:r>
          </w:p>
        </w:tc>
        <w:tc>
          <w:tcPr>
            <w:tcW w:w="10043" w:type="dxa"/>
            <w:tcMar>
              <w:top w:w="50" w:type="dxa"/>
              <w:left w:w="100" w:type="dxa"/>
            </w:tcMar>
            <w:vAlign w:val="center"/>
          </w:tcPr>
          <w:p w14:paraId="5E297B5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Гимнастические упражнения с мячом</w:t>
            </w:r>
          </w:p>
        </w:tc>
        <w:tc>
          <w:tcPr>
            <w:tcW w:w="2044" w:type="dxa"/>
            <w:tcMar>
              <w:top w:w="50" w:type="dxa"/>
              <w:left w:w="100" w:type="dxa"/>
            </w:tcMar>
            <w:vAlign w:val="center"/>
          </w:tcPr>
          <w:p w14:paraId="786D922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2D3D553" w14:textId="77777777" w:rsidTr="00F8648C">
        <w:trPr>
          <w:trHeight w:val="144"/>
          <w:tblCellSpacing w:w="20" w:type="nil"/>
        </w:trPr>
        <w:tc>
          <w:tcPr>
            <w:tcW w:w="1080" w:type="dxa"/>
            <w:tcMar>
              <w:top w:w="50" w:type="dxa"/>
              <w:left w:w="100" w:type="dxa"/>
            </w:tcMar>
            <w:vAlign w:val="center"/>
          </w:tcPr>
          <w:p w14:paraId="0CEF0AF9" w14:textId="77777777" w:rsidR="0046043F" w:rsidRPr="007E5EB0" w:rsidRDefault="0046043F" w:rsidP="00F8648C">
            <w:pPr>
              <w:spacing w:after="0"/>
              <w:rPr>
                <w:sz w:val="24"/>
                <w:szCs w:val="24"/>
              </w:rPr>
            </w:pPr>
            <w:r w:rsidRPr="007E5EB0">
              <w:rPr>
                <w:rFonts w:ascii="Times New Roman" w:hAnsi="Times New Roman"/>
                <w:color w:val="000000"/>
                <w:sz w:val="24"/>
                <w:szCs w:val="24"/>
              </w:rPr>
              <w:t>17</w:t>
            </w:r>
          </w:p>
        </w:tc>
        <w:tc>
          <w:tcPr>
            <w:tcW w:w="10043" w:type="dxa"/>
            <w:tcMar>
              <w:top w:w="50" w:type="dxa"/>
              <w:left w:w="100" w:type="dxa"/>
            </w:tcMar>
            <w:vAlign w:val="center"/>
          </w:tcPr>
          <w:p w14:paraId="4984A6C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Гимнастические упражнения со скакалкой</w:t>
            </w:r>
          </w:p>
        </w:tc>
        <w:tc>
          <w:tcPr>
            <w:tcW w:w="2044" w:type="dxa"/>
            <w:tcMar>
              <w:top w:w="50" w:type="dxa"/>
              <w:left w:w="100" w:type="dxa"/>
            </w:tcMar>
            <w:vAlign w:val="center"/>
          </w:tcPr>
          <w:p w14:paraId="00FE321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2E12C8A" w14:textId="77777777" w:rsidTr="00F8648C">
        <w:trPr>
          <w:trHeight w:val="144"/>
          <w:tblCellSpacing w:w="20" w:type="nil"/>
        </w:trPr>
        <w:tc>
          <w:tcPr>
            <w:tcW w:w="1080" w:type="dxa"/>
            <w:tcMar>
              <w:top w:w="50" w:type="dxa"/>
              <w:left w:w="100" w:type="dxa"/>
            </w:tcMar>
            <w:vAlign w:val="center"/>
          </w:tcPr>
          <w:p w14:paraId="03ABA381" w14:textId="77777777" w:rsidR="0046043F" w:rsidRPr="007E5EB0" w:rsidRDefault="0046043F" w:rsidP="00F8648C">
            <w:pPr>
              <w:spacing w:after="0"/>
              <w:rPr>
                <w:sz w:val="24"/>
                <w:szCs w:val="24"/>
              </w:rPr>
            </w:pPr>
            <w:r w:rsidRPr="007E5EB0">
              <w:rPr>
                <w:rFonts w:ascii="Times New Roman" w:hAnsi="Times New Roman"/>
                <w:color w:val="000000"/>
                <w:sz w:val="24"/>
                <w:szCs w:val="24"/>
              </w:rPr>
              <w:t>18</w:t>
            </w:r>
          </w:p>
        </w:tc>
        <w:tc>
          <w:tcPr>
            <w:tcW w:w="10043" w:type="dxa"/>
            <w:tcMar>
              <w:top w:w="50" w:type="dxa"/>
              <w:left w:w="100" w:type="dxa"/>
            </w:tcMar>
            <w:vAlign w:val="center"/>
          </w:tcPr>
          <w:p w14:paraId="6AAC3C6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Гимнастические упражнения со скакалкой</w:t>
            </w:r>
          </w:p>
        </w:tc>
        <w:tc>
          <w:tcPr>
            <w:tcW w:w="2044" w:type="dxa"/>
            <w:tcMar>
              <w:top w:w="50" w:type="dxa"/>
              <w:left w:w="100" w:type="dxa"/>
            </w:tcMar>
            <w:vAlign w:val="center"/>
          </w:tcPr>
          <w:p w14:paraId="6C95336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2844DCE" w14:textId="77777777" w:rsidTr="00F8648C">
        <w:trPr>
          <w:trHeight w:val="144"/>
          <w:tblCellSpacing w:w="20" w:type="nil"/>
        </w:trPr>
        <w:tc>
          <w:tcPr>
            <w:tcW w:w="1080" w:type="dxa"/>
            <w:tcMar>
              <w:top w:w="50" w:type="dxa"/>
              <w:left w:w="100" w:type="dxa"/>
            </w:tcMar>
            <w:vAlign w:val="center"/>
          </w:tcPr>
          <w:p w14:paraId="03768061" w14:textId="77777777" w:rsidR="0046043F" w:rsidRPr="007E5EB0" w:rsidRDefault="0046043F" w:rsidP="00F8648C">
            <w:pPr>
              <w:spacing w:after="0"/>
              <w:rPr>
                <w:sz w:val="24"/>
                <w:szCs w:val="24"/>
              </w:rPr>
            </w:pPr>
            <w:r w:rsidRPr="007E5EB0">
              <w:rPr>
                <w:rFonts w:ascii="Times New Roman" w:hAnsi="Times New Roman"/>
                <w:color w:val="000000"/>
                <w:sz w:val="24"/>
                <w:szCs w:val="24"/>
              </w:rPr>
              <w:t>19</w:t>
            </w:r>
          </w:p>
        </w:tc>
        <w:tc>
          <w:tcPr>
            <w:tcW w:w="10043" w:type="dxa"/>
            <w:tcMar>
              <w:top w:w="50" w:type="dxa"/>
              <w:left w:w="100" w:type="dxa"/>
            </w:tcMar>
            <w:vAlign w:val="center"/>
          </w:tcPr>
          <w:p w14:paraId="7427BF5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Гимнастические упражнения в прыжках</w:t>
            </w:r>
          </w:p>
        </w:tc>
        <w:tc>
          <w:tcPr>
            <w:tcW w:w="2044" w:type="dxa"/>
            <w:tcMar>
              <w:top w:w="50" w:type="dxa"/>
              <w:left w:w="100" w:type="dxa"/>
            </w:tcMar>
            <w:vAlign w:val="center"/>
          </w:tcPr>
          <w:p w14:paraId="33E425A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69342E5" w14:textId="77777777" w:rsidTr="00F8648C">
        <w:trPr>
          <w:trHeight w:val="144"/>
          <w:tblCellSpacing w:w="20" w:type="nil"/>
        </w:trPr>
        <w:tc>
          <w:tcPr>
            <w:tcW w:w="1080" w:type="dxa"/>
            <w:tcMar>
              <w:top w:w="50" w:type="dxa"/>
              <w:left w:w="100" w:type="dxa"/>
            </w:tcMar>
            <w:vAlign w:val="center"/>
          </w:tcPr>
          <w:p w14:paraId="38A9BA25" w14:textId="77777777" w:rsidR="0046043F" w:rsidRPr="007E5EB0" w:rsidRDefault="0046043F" w:rsidP="00F8648C">
            <w:pPr>
              <w:spacing w:after="0"/>
              <w:rPr>
                <w:sz w:val="24"/>
                <w:szCs w:val="24"/>
              </w:rPr>
            </w:pPr>
            <w:r w:rsidRPr="007E5EB0">
              <w:rPr>
                <w:rFonts w:ascii="Times New Roman" w:hAnsi="Times New Roman"/>
                <w:color w:val="000000"/>
                <w:sz w:val="24"/>
                <w:szCs w:val="24"/>
              </w:rPr>
              <w:t>20</w:t>
            </w:r>
          </w:p>
        </w:tc>
        <w:tc>
          <w:tcPr>
            <w:tcW w:w="10043" w:type="dxa"/>
            <w:tcMar>
              <w:top w:w="50" w:type="dxa"/>
              <w:left w:w="100" w:type="dxa"/>
            </w:tcMar>
            <w:vAlign w:val="center"/>
          </w:tcPr>
          <w:p w14:paraId="6256DCE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Прыжки в группировке толчком двумя ногами</w:t>
            </w:r>
          </w:p>
        </w:tc>
        <w:tc>
          <w:tcPr>
            <w:tcW w:w="2044" w:type="dxa"/>
            <w:tcMar>
              <w:top w:w="50" w:type="dxa"/>
              <w:left w:w="100" w:type="dxa"/>
            </w:tcMar>
            <w:vAlign w:val="center"/>
          </w:tcPr>
          <w:p w14:paraId="3965845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B1B77E9" w14:textId="77777777" w:rsidTr="00F8648C">
        <w:trPr>
          <w:trHeight w:val="144"/>
          <w:tblCellSpacing w:w="20" w:type="nil"/>
        </w:trPr>
        <w:tc>
          <w:tcPr>
            <w:tcW w:w="1080" w:type="dxa"/>
            <w:tcMar>
              <w:top w:w="50" w:type="dxa"/>
              <w:left w:w="100" w:type="dxa"/>
            </w:tcMar>
            <w:vAlign w:val="center"/>
          </w:tcPr>
          <w:p w14:paraId="5A7A08A2"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10043" w:type="dxa"/>
            <w:tcMar>
              <w:top w:w="50" w:type="dxa"/>
              <w:left w:w="100" w:type="dxa"/>
            </w:tcMar>
            <w:vAlign w:val="center"/>
          </w:tcPr>
          <w:p w14:paraId="16AA069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Подъем туловища из положения лежа на спине и животе</w:t>
            </w:r>
          </w:p>
        </w:tc>
        <w:tc>
          <w:tcPr>
            <w:tcW w:w="2044" w:type="dxa"/>
            <w:tcMar>
              <w:top w:w="50" w:type="dxa"/>
              <w:left w:w="100" w:type="dxa"/>
            </w:tcMar>
            <w:vAlign w:val="center"/>
          </w:tcPr>
          <w:p w14:paraId="13CBC39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32DAD35" w14:textId="77777777" w:rsidTr="00F8648C">
        <w:trPr>
          <w:trHeight w:val="144"/>
          <w:tblCellSpacing w:w="20" w:type="nil"/>
        </w:trPr>
        <w:tc>
          <w:tcPr>
            <w:tcW w:w="1080" w:type="dxa"/>
            <w:tcMar>
              <w:top w:w="50" w:type="dxa"/>
              <w:left w:w="100" w:type="dxa"/>
            </w:tcMar>
            <w:vAlign w:val="center"/>
          </w:tcPr>
          <w:p w14:paraId="37D3E961"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10043" w:type="dxa"/>
            <w:tcMar>
              <w:top w:w="50" w:type="dxa"/>
              <w:left w:w="100" w:type="dxa"/>
            </w:tcMar>
            <w:vAlign w:val="center"/>
          </w:tcPr>
          <w:p w14:paraId="57AD0FD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Подъем ног из положения лежа на животе</w:t>
            </w:r>
          </w:p>
        </w:tc>
        <w:tc>
          <w:tcPr>
            <w:tcW w:w="2044" w:type="dxa"/>
            <w:tcMar>
              <w:top w:w="50" w:type="dxa"/>
              <w:left w:w="100" w:type="dxa"/>
            </w:tcMar>
            <w:vAlign w:val="center"/>
          </w:tcPr>
          <w:p w14:paraId="2546AB7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51B2269" w14:textId="77777777" w:rsidTr="00F8648C">
        <w:trPr>
          <w:trHeight w:val="144"/>
          <w:tblCellSpacing w:w="20" w:type="nil"/>
        </w:trPr>
        <w:tc>
          <w:tcPr>
            <w:tcW w:w="1080" w:type="dxa"/>
            <w:tcMar>
              <w:top w:w="50" w:type="dxa"/>
              <w:left w:w="100" w:type="dxa"/>
            </w:tcMar>
            <w:vAlign w:val="center"/>
          </w:tcPr>
          <w:p w14:paraId="2A5A9915"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10043" w:type="dxa"/>
            <w:tcMar>
              <w:top w:w="50" w:type="dxa"/>
              <w:left w:w="100" w:type="dxa"/>
            </w:tcMar>
            <w:vAlign w:val="center"/>
          </w:tcPr>
          <w:p w14:paraId="70AF716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Сгибание и разгибание рук в упоре лежа</w:t>
            </w:r>
          </w:p>
        </w:tc>
        <w:tc>
          <w:tcPr>
            <w:tcW w:w="2044" w:type="dxa"/>
            <w:tcMar>
              <w:top w:w="50" w:type="dxa"/>
              <w:left w:w="100" w:type="dxa"/>
            </w:tcMar>
            <w:vAlign w:val="center"/>
          </w:tcPr>
          <w:p w14:paraId="159E4DC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FD14232" w14:textId="77777777" w:rsidTr="00F8648C">
        <w:trPr>
          <w:trHeight w:val="144"/>
          <w:tblCellSpacing w:w="20" w:type="nil"/>
        </w:trPr>
        <w:tc>
          <w:tcPr>
            <w:tcW w:w="1080" w:type="dxa"/>
            <w:tcMar>
              <w:top w:w="50" w:type="dxa"/>
              <w:left w:w="100" w:type="dxa"/>
            </w:tcMar>
            <w:vAlign w:val="center"/>
          </w:tcPr>
          <w:p w14:paraId="2D0402CB"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10043" w:type="dxa"/>
            <w:tcMar>
              <w:top w:w="50" w:type="dxa"/>
              <w:left w:w="100" w:type="dxa"/>
            </w:tcMar>
            <w:vAlign w:val="center"/>
          </w:tcPr>
          <w:p w14:paraId="0DEBE7E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Прыжки в упоре на руках толчком двумя ногами</w:t>
            </w:r>
          </w:p>
        </w:tc>
        <w:tc>
          <w:tcPr>
            <w:tcW w:w="2044" w:type="dxa"/>
            <w:tcMar>
              <w:top w:w="50" w:type="dxa"/>
              <w:left w:w="100" w:type="dxa"/>
            </w:tcMar>
            <w:vAlign w:val="center"/>
          </w:tcPr>
          <w:p w14:paraId="2E2C980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AD9AD16" w14:textId="77777777" w:rsidTr="00F8648C">
        <w:trPr>
          <w:trHeight w:val="144"/>
          <w:tblCellSpacing w:w="20" w:type="nil"/>
        </w:trPr>
        <w:tc>
          <w:tcPr>
            <w:tcW w:w="1080" w:type="dxa"/>
            <w:tcMar>
              <w:top w:w="50" w:type="dxa"/>
              <w:left w:w="100" w:type="dxa"/>
            </w:tcMar>
            <w:vAlign w:val="center"/>
          </w:tcPr>
          <w:p w14:paraId="19E56975" w14:textId="77777777" w:rsidR="0046043F" w:rsidRPr="007E5EB0" w:rsidRDefault="0046043F" w:rsidP="00F8648C">
            <w:pPr>
              <w:spacing w:after="0"/>
              <w:rPr>
                <w:sz w:val="24"/>
                <w:szCs w:val="24"/>
              </w:rPr>
            </w:pPr>
            <w:r w:rsidRPr="007E5EB0">
              <w:rPr>
                <w:rFonts w:ascii="Times New Roman" w:hAnsi="Times New Roman"/>
                <w:color w:val="000000"/>
                <w:sz w:val="24"/>
                <w:szCs w:val="24"/>
              </w:rPr>
              <w:t>25</w:t>
            </w:r>
          </w:p>
        </w:tc>
        <w:tc>
          <w:tcPr>
            <w:tcW w:w="10043" w:type="dxa"/>
            <w:tcMar>
              <w:top w:w="50" w:type="dxa"/>
              <w:left w:w="100" w:type="dxa"/>
            </w:tcMar>
            <w:vAlign w:val="center"/>
          </w:tcPr>
          <w:p w14:paraId="110B798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Переноска лыж к месту занятия</w:t>
            </w:r>
          </w:p>
        </w:tc>
        <w:tc>
          <w:tcPr>
            <w:tcW w:w="2044" w:type="dxa"/>
            <w:tcMar>
              <w:top w:w="50" w:type="dxa"/>
              <w:left w:w="100" w:type="dxa"/>
            </w:tcMar>
            <w:vAlign w:val="center"/>
          </w:tcPr>
          <w:p w14:paraId="0043247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28AEE4C" w14:textId="77777777" w:rsidTr="00F8648C">
        <w:trPr>
          <w:trHeight w:val="144"/>
          <w:tblCellSpacing w:w="20" w:type="nil"/>
        </w:trPr>
        <w:tc>
          <w:tcPr>
            <w:tcW w:w="1080" w:type="dxa"/>
            <w:tcMar>
              <w:top w:w="50" w:type="dxa"/>
              <w:left w:w="100" w:type="dxa"/>
            </w:tcMar>
            <w:vAlign w:val="center"/>
          </w:tcPr>
          <w:p w14:paraId="7BD1FB02" w14:textId="77777777" w:rsidR="0046043F" w:rsidRPr="007E5EB0" w:rsidRDefault="0046043F" w:rsidP="00F8648C">
            <w:pPr>
              <w:spacing w:after="0"/>
              <w:rPr>
                <w:sz w:val="24"/>
                <w:szCs w:val="24"/>
              </w:rPr>
            </w:pPr>
            <w:r w:rsidRPr="007E5EB0">
              <w:rPr>
                <w:rFonts w:ascii="Times New Roman" w:hAnsi="Times New Roman"/>
                <w:color w:val="000000"/>
                <w:sz w:val="24"/>
                <w:szCs w:val="24"/>
              </w:rPr>
              <w:t>26</w:t>
            </w:r>
          </w:p>
        </w:tc>
        <w:tc>
          <w:tcPr>
            <w:tcW w:w="10043" w:type="dxa"/>
            <w:tcMar>
              <w:top w:w="50" w:type="dxa"/>
              <w:left w:w="100" w:type="dxa"/>
            </w:tcMar>
            <w:vAlign w:val="center"/>
          </w:tcPr>
          <w:p w14:paraId="4197780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Строевые упражнения с лыжами в руках</w:t>
            </w:r>
          </w:p>
        </w:tc>
        <w:tc>
          <w:tcPr>
            <w:tcW w:w="2044" w:type="dxa"/>
            <w:tcMar>
              <w:top w:w="50" w:type="dxa"/>
              <w:left w:w="100" w:type="dxa"/>
            </w:tcMar>
            <w:vAlign w:val="center"/>
          </w:tcPr>
          <w:p w14:paraId="6AE4B1E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1BD5DC6" w14:textId="77777777" w:rsidTr="00F8648C">
        <w:trPr>
          <w:trHeight w:val="144"/>
          <w:tblCellSpacing w:w="20" w:type="nil"/>
        </w:trPr>
        <w:tc>
          <w:tcPr>
            <w:tcW w:w="1080" w:type="dxa"/>
            <w:tcMar>
              <w:top w:w="50" w:type="dxa"/>
              <w:left w:w="100" w:type="dxa"/>
            </w:tcMar>
            <w:vAlign w:val="center"/>
          </w:tcPr>
          <w:p w14:paraId="06E4B6C0" w14:textId="77777777" w:rsidR="0046043F" w:rsidRPr="007E5EB0" w:rsidRDefault="0046043F" w:rsidP="00F8648C">
            <w:pPr>
              <w:spacing w:after="0"/>
              <w:rPr>
                <w:sz w:val="24"/>
                <w:szCs w:val="24"/>
              </w:rPr>
            </w:pPr>
            <w:r w:rsidRPr="007E5EB0">
              <w:rPr>
                <w:rFonts w:ascii="Times New Roman" w:hAnsi="Times New Roman"/>
                <w:color w:val="000000"/>
                <w:sz w:val="24"/>
                <w:szCs w:val="24"/>
              </w:rPr>
              <w:t>27</w:t>
            </w:r>
          </w:p>
        </w:tc>
        <w:tc>
          <w:tcPr>
            <w:tcW w:w="10043" w:type="dxa"/>
            <w:tcMar>
              <w:top w:w="50" w:type="dxa"/>
              <w:left w:w="100" w:type="dxa"/>
            </w:tcMar>
            <w:vAlign w:val="center"/>
          </w:tcPr>
          <w:p w14:paraId="0F438EC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Строевые упражнения с лыжами в руках</w:t>
            </w:r>
          </w:p>
        </w:tc>
        <w:tc>
          <w:tcPr>
            <w:tcW w:w="2044" w:type="dxa"/>
            <w:tcMar>
              <w:top w:w="50" w:type="dxa"/>
              <w:left w:w="100" w:type="dxa"/>
            </w:tcMar>
            <w:vAlign w:val="center"/>
          </w:tcPr>
          <w:p w14:paraId="2DC88C5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CB793C2" w14:textId="77777777" w:rsidTr="00F8648C">
        <w:trPr>
          <w:trHeight w:val="144"/>
          <w:tblCellSpacing w:w="20" w:type="nil"/>
        </w:trPr>
        <w:tc>
          <w:tcPr>
            <w:tcW w:w="1080" w:type="dxa"/>
            <w:tcMar>
              <w:top w:w="50" w:type="dxa"/>
              <w:left w:w="100" w:type="dxa"/>
            </w:tcMar>
            <w:vAlign w:val="center"/>
          </w:tcPr>
          <w:p w14:paraId="58C318D2" w14:textId="77777777" w:rsidR="0046043F" w:rsidRPr="007E5EB0" w:rsidRDefault="0046043F" w:rsidP="00F8648C">
            <w:pPr>
              <w:spacing w:after="0"/>
              <w:rPr>
                <w:sz w:val="24"/>
                <w:szCs w:val="24"/>
              </w:rPr>
            </w:pPr>
            <w:r w:rsidRPr="007E5EB0">
              <w:rPr>
                <w:rFonts w:ascii="Times New Roman" w:hAnsi="Times New Roman"/>
                <w:color w:val="000000"/>
                <w:sz w:val="24"/>
                <w:szCs w:val="24"/>
              </w:rPr>
              <w:t>28</w:t>
            </w:r>
          </w:p>
        </w:tc>
        <w:tc>
          <w:tcPr>
            <w:tcW w:w="10043" w:type="dxa"/>
            <w:tcMar>
              <w:top w:w="50" w:type="dxa"/>
              <w:left w:w="100" w:type="dxa"/>
            </w:tcMar>
            <w:vAlign w:val="center"/>
          </w:tcPr>
          <w:p w14:paraId="4F9C0A5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передвижении на лыжах</w:t>
            </w:r>
          </w:p>
        </w:tc>
        <w:tc>
          <w:tcPr>
            <w:tcW w:w="2044" w:type="dxa"/>
            <w:tcMar>
              <w:top w:w="50" w:type="dxa"/>
              <w:left w:w="100" w:type="dxa"/>
            </w:tcMar>
            <w:vAlign w:val="center"/>
          </w:tcPr>
          <w:p w14:paraId="30461C4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D533215" w14:textId="77777777" w:rsidTr="00F8648C">
        <w:trPr>
          <w:trHeight w:val="144"/>
          <w:tblCellSpacing w:w="20" w:type="nil"/>
        </w:trPr>
        <w:tc>
          <w:tcPr>
            <w:tcW w:w="1080" w:type="dxa"/>
            <w:tcMar>
              <w:top w:w="50" w:type="dxa"/>
              <w:left w:w="100" w:type="dxa"/>
            </w:tcMar>
            <w:vAlign w:val="center"/>
          </w:tcPr>
          <w:p w14:paraId="79AC2349" w14:textId="77777777" w:rsidR="0046043F" w:rsidRPr="007E5EB0" w:rsidRDefault="0046043F" w:rsidP="00F8648C">
            <w:pPr>
              <w:spacing w:after="0"/>
              <w:rPr>
                <w:sz w:val="24"/>
                <w:szCs w:val="24"/>
              </w:rPr>
            </w:pPr>
            <w:r w:rsidRPr="007E5EB0">
              <w:rPr>
                <w:rFonts w:ascii="Times New Roman" w:hAnsi="Times New Roman"/>
                <w:color w:val="000000"/>
                <w:sz w:val="24"/>
                <w:szCs w:val="24"/>
              </w:rPr>
              <w:t>29</w:t>
            </w:r>
          </w:p>
        </w:tc>
        <w:tc>
          <w:tcPr>
            <w:tcW w:w="10043" w:type="dxa"/>
            <w:tcMar>
              <w:top w:w="50" w:type="dxa"/>
              <w:left w:w="100" w:type="dxa"/>
            </w:tcMar>
            <w:vAlign w:val="center"/>
          </w:tcPr>
          <w:p w14:paraId="5BD28EF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передвижении на лыжах</w:t>
            </w:r>
          </w:p>
        </w:tc>
        <w:tc>
          <w:tcPr>
            <w:tcW w:w="2044" w:type="dxa"/>
            <w:tcMar>
              <w:top w:w="50" w:type="dxa"/>
              <w:left w:w="100" w:type="dxa"/>
            </w:tcMar>
            <w:vAlign w:val="center"/>
          </w:tcPr>
          <w:p w14:paraId="37C4A0A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A6F4952" w14:textId="77777777" w:rsidTr="00F8648C">
        <w:trPr>
          <w:trHeight w:val="144"/>
          <w:tblCellSpacing w:w="20" w:type="nil"/>
        </w:trPr>
        <w:tc>
          <w:tcPr>
            <w:tcW w:w="1080" w:type="dxa"/>
            <w:tcMar>
              <w:top w:w="50" w:type="dxa"/>
              <w:left w:w="100" w:type="dxa"/>
            </w:tcMar>
            <w:vAlign w:val="center"/>
          </w:tcPr>
          <w:p w14:paraId="4BB51131" w14:textId="77777777" w:rsidR="0046043F" w:rsidRPr="007E5EB0" w:rsidRDefault="0046043F" w:rsidP="00F8648C">
            <w:pPr>
              <w:spacing w:after="0"/>
              <w:rPr>
                <w:sz w:val="24"/>
                <w:szCs w:val="24"/>
              </w:rPr>
            </w:pPr>
            <w:r w:rsidRPr="007E5EB0">
              <w:rPr>
                <w:rFonts w:ascii="Times New Roman" w:hAnsi="Times New Roman"/>
                <w:color w:val="000000"/>
                <w:sz w:val="24"/>
                <w:szCs w:val="24"/>
              </w:rPr>
              <w:t>30</w:t>
            </w:r>
          </w:p>
        </w:tc>
        <w:tc>
          <w:tcPr>
            <w:tcW w:w="10043" w:type="dxa"/>
            <w:tcMar>
              <w:top w:w="50" w:type="dxa"/>
              <w:left w:w="100" w:type="dxa"/>
            </w:tcMar>
            <w:vAlign w:val="center"/>
          </w:tcPr>
          <w:p w14:paraId="7C615C2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Имитационные упражнения техники передвижения на лыжах</w:t>
            </w:r>
          </w:p>
        </w:tc>
        <w:tc>
          <w:tcPr>
            <w:tcW w:w="2044" w:type="dxa"/>
            <w:tcMar>
              <w:top w:w="50" w:type="dxa"/>
              <w:left w:w="100" w:type="dxa"/>
            </w:tcMar>
            <w:vAlign w:val="center"/>
          </w:tcPr>
          <w:p w14:paraId="3E19AF8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26298AE" w14:textId="77777777" w:rsidTr="00F8648C">
        <w:trPr>
          <w:trHeight w:val="144"/>
          <w:tblCellSpacing w:w="20" w:type="nil"/>
        </w:trPr>
        <w:tc>
          <w:tcPr>
            <w:tcW w:w="1080" w:type="dxa"/>
            <w:tcMar>
              <w:top w:w="50" w:type="dxa"/>
              <w:left w:w="100" w:type="dxa"/>
            </w:tcMar>
            <w:vAlign w:val="center"/>
          </w:tcPr>
          <w:p w14:paraId="1A5CBDFC"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10043" w:type="dxa"/>
            <w:tcMar>
              <w:top w:w="50" w:type="dxa"/>
              <w:left w:w="100" w:type="dxa"/>
            </w:tcMar>
            <w:vAlign w:val="center"/>
          </w:tcPr>
          <w:p w14:paraId="72F1354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Имитационные упражнения техники передвижения на лыжах</w:t>
            </w:r>
          </w:p>
        </w:tc>
        <w:tc>
          <w:tcPr>
            <w:tcW w:w="2044" w:type="dxa"/>
            <w:tcMar>
              <w:top w:w="50" w:type="dxa"/>
              <w:left w:w="100" w:type="dxa"/>
            </w:tcMar>
            <w:vAlign w:val="center"/>
          </w:tcPr>
          <w:p w14:paraId="2A96B32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F55B738" w14:textId="77777777" w:rsidTr="00F8648C">
        <w:trPr>
          <w:trHeight w:val="144"/>
          <w:tblCellSpacing w:w="20" w:type="nil"/>
        </w:trPr>
        <w:tc>
          <w:tcPr>
            <w:tcW w:w="1080" w:type="dxa"/>
            <w:tcMar>
              <w:top w:w="50" w:type="dxa"/>
              <w:left w:w="100" w:type="dxa"/>
            </w:tcMar>
            <w:vAlign w:val="center"/>
          </w:tcPr>
          <w:p w14:paraId="4B88450B" w14:textId="77777777" w:rsidR="0046043F" w:rsidRPr="007E5EB0" w:rsidRDefault="0046043F" w:rsidP="00F8648C">
            <w:pPr>
              <w:spacing w:after="0"/>
              <w:rPr>
                <w:sz w:val="24"/>
                <w:szCs w:val="24"/>
              </w:rPr>
            </w:pPr>
            <w:r w:rsidRPr="007E5EB0">
              <w:rPr>
                <w:rFonts w:ascii="Times New Roman" w:hAnsi="Times New Roman"/>
                <w:color w:val="000000"/>
                <w:sz w:val="24"/>
                <w:szCs w:val="24"/>
              </w:rPr>
              <w:t>32</w:t>
            </w:r>
          </w:p>
        </w:tc>
        <w:tc>
          <w:tcPr>
            <w:tcW w:w="10043" w:type="dxa"/>
            <w:tcMar>
              <w:top w:w="50" w:type="dxa"/>
              <w:left w:w="100" w:type="dxa"/>
            </w:tcMar>
            <w:vAlign w:val="center"/>
          </w:tcPr>
          <w:p w14:paraId="45CD9E5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Техника ступающего шага во время передвижения</w:t>
            </w:r>
          </w:p>
        </w:tc>
        <w:tc>
          <w:tcPr>
            <w:tcW w:w="2044" w:type="dxa"/>
            <w:tcMar>
              <w:top w:w="50" w:type="dxa"/>
              <w:left w:w="100" w:type="dxa"/>
            </w:tcMar>
            <w:vAlign w:val="center"/>
          </w:tcPr>
          <w:p w14:paraId="7C3F9C2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7A57926" w14:textId="77777777" w:rsidTr="00F8648C">
        <w:trPr>
          <w:trHeight w:val="144"/>
          <w:tblCellSpacing w:w="20" w:type="nil"/>
        </w:trPr>
        <w:tc>
          <w:tcPr>
            <w:tcW w:w="1080" w:type="dxa"/>
            <w:tcMar>
              <w:top w:w="50" w:type="dxa"/>
              <w:left w:w="100" w:type="dxa"/>
            </w:tcMar>
            <w:vAlign w:val="center"/>
          </w:tcPr>
          <w:p w14:paraId="0662A45B" w14:textId="77777777" w:rsidR="0046043F" w:rsidRPr="007E5EB0" w:rsidRDefault="0046043F" w:rsidP="00F8648C">
            <w:pPr>
              <w:spacing w:after="0"/>
              <w:rPr>
                <w:sz w:val="24"/>
                <w:szCs w:val="24"/>
              </w:rPr>
            </w:pPr>
            <w:r w:rsidRPr="007E5EB0">
              <w:rPr>
                <w:rFonts w:ascii="Times New Roman" w:hAnsi="Times New Roman"/>
                <w:color w:val="000000"/>
                <w:sz w:val="24"/>
                <w:szCs w:val="24"/>
              </w:rPr>
              <w:t>33</w:t>
            </w:r>
          </w:p>
        </w:tc>
        <w:tc>
          <w:tcPr>
            <w:tcW w:w="10043" w:type="dxa"/>
            <w:tcMar>
              <w:top w:w="50" w:type="dxa"/>
              <w:left w:w="100" w:type="dxa"/>
            </w:tcMar>
            <w:vAlign w:val="center"/>
          </w:tcPr>
          <w:p w14:paraId="1147F5B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Техника ступающего шага во время передвижения</w:t>
            </w:r>
          </w:p>
        </w:tc>
        <w:tc>
          <w:tcPr>
            <w:tcW w:w="2044" w:type="dxa"/>
            <w:tcMar>
              <w:top w:w="50" w:type="dxa"/>
              <w:left w:w="100" w:type="dxa"/>
            </w:tcMar>
            <w:vAlign w:val="center"/>
          </w:tcPr>
          <w:p w14:paraId="10A9A82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2A92DA4" w14:textId="77777777" w:rsidTr="00F8648C">
        <w:trPr>
          <w:trHeight w:val="144"/>
          <w:tblCellSpacing w:w="20" w:type="nil"/>
        </w:trPr>
        <w:tc>
          <w:tcPr>
            <w:tcW w:w="1080" w:type="dxa"/>
            <w:tcMar>
              <w:top w:w="50" w:type="dxa"/>
              <w:left w:w="100" w:type="dxa"/>
            </w:tcMar>
            <w:vAlign w:val="center"/>
          </w:tcPr>
          <w:p w14:paraId="0225867E" w14:textId="77777777" w:rsidR="0046043F" w:rsidRPr="007E5EB0" w:rsidRDefault="0046043F" w:rsidP="00F8648C">
            <w:pPr>
              <w:spacing w:after="0"/>
              <w:rPr>
                <w:sz w:val="24"/>
                <w:szCs w:val="24"/>
              </w:rPr>
            </w:pPr>
            <w:r w:rsidRPr="007E5EB0">
              <w:rPr>
                <w:rFonts w:ascii="Times New Roman" w:hAnsi="Times New Roman"/>
                <w:color w:val="000000"/>
                <w:sz w:val="24"/>
                <w:szCs w:val="24"/>
              </w:rPr>
              <w:t>34</w:t>
            </w:r>
          </w:p>
        </w:tc>
        <w:tc>
          <w:tcPr>
            <w:tcW w:w="10043" w:type="dxa"/>
            <w:tcMar>
              <w:top w:w="50" w:type="dxa"/>
              <w:left w:w="100" w:type="dxa"/>
            </w:tcMar>
            <w:vAlign w:val="center"/>
          </w:tcPr>
          <w:p w14:paraId="74A5418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14:paraId="02CFA2E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797028C" w14:textId="77777777" w:rsidTr="00F8648C">
        <w:trPr>
          <w:trHeight w:val="144"/>
          <w:tblCellSpacing w:w="20" w:type="nil"/>
        </w:trPr>
        <w:tc>
          <w:tcPr>
            <w:tcW w:w="1080" w:type="dxa"/>
            <w:tcMar>
              <w:top w:w="50" w:type="dxa"/>
              <w:left w:w="100" w:type="dxa"/>
            </w:tcMar>
            <w:vAlign w:val="center"/>
          </w:tcPr>
          <w:p w14:paraId="5F48CF7C" w14:textId="77777777" w:rsidR="0046043F" w:rsidRPr="007E5EB0" w:rsidRDefault="0046043F" w:rsidP="00F8648C">
            <w:pPr>
              <w:spacing w:after="0"/>
              <w:rPr>
                <w:sz w:val="24"/>
                <w:szCs w:val="24"/>
              </w:rPr>
            </w:pPr>
            <w:r w:rsidRPr="007E5EB0">
              <w:rPr>
                <w:rFonts w:ascii="Times New Roman" w:hAnsi="Times New Roman"/>
                <w:color w:val="000000"/>
                <w:sz w:val="24"/>
                <w:szCs w:val="24"/>
              </w:rPr>
              <w:t>35</w:t>
            </w:r>
          </w:p>
        </w:tc>
        <w:tc>
          <w:tcPr>
            <w:tcW w:w="10043" w:type="dxa"/>
            <w:tcMar>
              <w:top w:w="50" w:type="dxa"/>
              <w:left w:w="100" w:type="dxa"/>
            </w:tcMar>
            <w:vAlign w:val="center"/>
          </w:tcPr>
          <w:p w14:paraId="074CAFF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14:paraId="2407BAD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8036475" w14:textId="77777777" w:rsidTr="00F8648C">
        <w:trPr>
          <w:trHeight w:val="144"/>
          <w:tblCellSpacing w:w="20" w:type="nil"/>
        </w:trPr>
        <w:tc>
          <w:tcPr>
            <w:tcW w:w="1080" w:type="dxa"/>
            <w:tcMar>
              <w:top w:w="50" w:type="dxa"/>
              <w:left w:w="100" w:type="dxa"/>
            </w:tcMar>
            <w:vAlign w:val="center"/>
          </w:tcPr>
          <w:p w14:paraId="5749A327" w14:textId="77777777" w:rsidR="0046043F" w:rsidRPr="007E5EB0" w:rsidRDefault="0046043F" w:rsidP="00F8648C">
            <w:pPr>
              <w:spacing w:after="0"/>
              <w:rPr>
                <w:sz w:val="24"/>
                <w:szCs w:val="24"/>
              </w:rPr>
            </w:pPr>
            <w:r w:rsidRPr="007E5EB0">
              <w:rPr>
                <w:rFonts w:ascii="Times New Roman" w:hAnsi="Times New Roman"/>
                <w:color w:val="000000"/>
                <w:sz w:val="24"/>
                <w:szCs w:val="24"/>
              </w:rPr>
              <w:t>36</w:t>
            </w:r>
          </w:p>
        </w:tc>
        <w:tc>
          <w:tcPr>
            <w:tcW w:w="10043" w:type="dxa"/>
            <w:tcMar>
              <w:top w:w="50" w:type="dxa"/>
              <w:left w:w="100" w:type="dxa"/>
            </w:tcMar>
            <w:vAlign w:val="center"/>
          </w:tcPr>
          <w:p w14:paraId="3F04F76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Техника передвижения на лыжах скользящим шагом</w:t>
            </w:r>
          </w:p>
        </w:tc>
        <w:tc>
          <w:tcPr>
            <w:tcW w:w="2044" w:type="dxa"/>
            <w:tcMar>
              <w:top w:w="50" w:type="dxa"/>
              <w:left w:w="100" w:type="dxa"/>
            </w:tcMar>
            <w:vAlign w:val="center"/>
          </w:tcPr>
          <w:p w14:paraId="3C93AA9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6398719" w14:textId="77777777" w:rsidTr="00F8648C">
        <w:trPr>
          <w:trHeight w:val="144"/>
          <w:tblCellSpacing w:w="20" w:type="nil"/>
        </w:trPr>
        <w:tc>
          <w:tcPr>
            <w:tcW w:w="1080" w:type="dxa"/>
            <w:tcMar>
              <w:top w:w="50" w:type="dxa"/>
              <w:left w:w="100" w:type="dxa"/>
            </w:tcMar>
            <w:vAlign w:val="center"/>
          </w:tcPr>
          <w:p w14:paraId="05317F93" w14:textId="77777777" w:rsidR="0046043F" w:rsidRPr="007E5EB0" w:rsidRDefault="0046043F" w:rsidP="00F8648C">
            <w:pPr>
              <w:spacing w:after="0"/>
              <w:rPr>
                <w:sz w:val="24"/>
                <w:szCs w:val="24"/>
              </w:rPr>
            </w:pPr>
            <w:r w:rsidRPr="007E5EB0">
              <w:rPr>
                <w:rFonts w:ascii="Times New Roman" w:hAnsi="Times New Roman"/>
                <w:color w:val="000000"/>
                <w:sz w:val="24"/>
                <w:szCs w:val="24"/>
              </w:rPr>
              <w:t>37</w:t>
            </w:r>
          </w:p>
        </w:tc>
        <w:tc>
          <w:tcPr>
            <w:tcW w:w="10043" w:type="dxa"/>
            <w:tcMar>
              <w:top w:w="50" w:type="dxa"/>
              <w:left w:w="100" w:type="dxa"/>
            </w:tcMar>
            <w:vAlign w:val="center"/>
          </w:tcPr>
          <w:p w14:paraId="56F7DE2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Техника передвижения на лыжах скользящим шагом в полной координации</w:t>
            </w:r>
          </w:p>
        </w:tc>
        <w:tc>
          <w:tcPr>
            <w:tcW w:w="2044" w:type="dxa"/>
            <w:tcMar>
              <w:top w:w="50" w:type="dxa"/>
              <w:left w:w="100" w:type="dxa"/>
            </w:tcMar>
            <w:vAlign w:val="center"/>
          </w:tcPr>
          <w:p w14:paraId="7E1351E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FD2D40B" w14:textId="77777777" w:rsidTr="00F8648C">
        <w:trPr>
          <w:trHeight w:val="144"/>
          <w:tblCellSpacing w:w="20" w:type="nil"/>
        </w:trPr>
        <w:tc>
          <w:tcPr>
            <w:tcW w:w="1080" w:type="dxa"/>
            <w:tcMar>
              <w:top w:w="50" w:type="dxa"/>
              <w:left w:w="100" w:type="dxa"/>
            </w:tcMar>
            <w:vAlign w:val="center"/>
          </w:tcPr>
          <w:p w14:paraId="280099E2" w14:textId="77777777" w:rsidR="0046043F" w:rsidRPr="007E5EB0" w:rsidRDefault="0046043F" w:rsidP="00F8648C">
            <w:pPr>
              <w:spacing w:after="0"/>
              <w:rPr>
                <w:sz w:val="24"/>
                <w:szCs w:val="24"/>
              </w:rPr>
            </w:pPr>
            <w:r w:rsidRPr="007E5EB0">
              <w:rPr>
                <w:rFonts w:ascii="Times New Roman" w:hAnsi="Times New Roman"/>
                <w:color w:val="000000"/>
                <w:sz w:val="24"/>
                <w:szCs w:val="24"/>
              </w:rPr>
              <w:t>38</w:t>
            </w:r>
          </w:p>
        </w:tc>
        <w:tc>
          <w:tcPr>
            <w:tcW w:w="10043" w:type="dxa"/>
            <w:tcMar>
              <w:top w:w="50" w:type="dxa"/>
              <w:left w:w="100" w:type="dxa"/>
            </w:tcMar>
            <w:vAlign w:val="center"/>
          </w:tcPr>
          <w:p w14:paraId="3A1C37B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Техника передвижения на лыжах скользящим шагом в полной координации</w:t>
            </w:r>
          </w:p>
        </w:tc>
        <w:tc>
          <w:tcPr>
            <w:tcW w:w="2044" w:type="dxa"/>
            <w:tcMar>
              <w:top w:w="50" w:type="dxa"/>
              <w:left w:w="100" w:type="dxa"/>
            </w:tcMar>
            <w:vAlign w:val="center"/>
          </w:tcPr>
          <w:p w14:paraId="67930FD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C5EF012" w14:textId="77777777" w:rsidTr="00F8648C">
        <w:trPr>
          <w:trHeight w:val="144"/>
          <w:tblCellSpacing w:w="20" w:type="nil"/>
        </w:trPr>
        <w:tc>
          <w:tcPr>
            <w:tcW w:w="1080" w:type="dxa"/>
            <w:tcMar>
              <w:top w:w="50" w:type="dxa"/>
              <w:left w:w="100" w:type="dxa"/>
            </w:tcMar>
            <w:vAlign w:val="center"/>
          </w:tcPr>
          <w:p w14:paraId="261D5AED" w14:textId="77777777" w:rsidR="0046043F" w:rsidRPr="007E5EB0" w:rsidRDefault="0046043F" w:rsidP="00F8648C">
            <w:pPr>
              <w:spacing w:after="0"/>
              <w:rPr>
                <w:sz w:val="24"/>
                <w:szCs w:val="24"/>
              </w:rPr>
            </w:pPr>
            <w:r w:rsidRPr="007E5EB0">
              <w:rPr>
                <w:rFonts w:ascii="Times New Roman" w:hAnsi="Times New Roman"/>
                <w:color w:val="000000"/>
                <w:sz w:val="24"/>
                <w:szCs w:val="24"/>
              </w:rPr>
              <w:t>39</w:t>
            </w:r>
          </w:p>
        </w:tc>
        <w:tc>
          <w:tcPr>
            <w:tcW w:w="10043" w:type="dxa"/>
            <w:tcMar>
              <w:top w:w="50" w:type="dxa"/>
              <w:left w:w="100" w:type="dxa"/>
            </w:tcMar>
            <w:vAlign w:val="center"/>
          </w:tcPr>
          <w:p w14:paraId="4F360106"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Ходьба на лыжах</w:t>
            </w:r>
          </w:p>
        </w:tc>
        <w:tc>
          <w:tcPr>
            <w:tcW w:w="2044" w:type="dxa"/>
            <w:tcMar>
              <w:top w:w="50" w:type="dxa"/>
              <w:left w:w="100" w:type="dxa"/>
            </w:tcMar>
            <w:vAlign w:val="center"/>
          </w:tcPr>
          <w:p w14:paraId="65D23598"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F9C37F3" w14:textId="77777777" w:rsidTr="00F8648C">
        <w:trPr>
          <w:trHeight w:val="144"/>
          <w:tblCellSpacing w:w="20" w:type="nil"/>
        </w:trPr>
        <w:tc>
          <w:tcPr>
            <w:tcW w:w="1080" w:type="dxa"/>
            <w:tcMar>
              <w:top w:w="50" w:type="dxa"/>
              <w:left w:w="100" w:type="dxa"/>
            </w:tcMar>
            <w:vAlign w:val="center"/>
          </w:tcPr>
          <w:p w14:paraId="712CB2EF" w14:textId="77777777" w:rsidR="0046043F" w:rsidRPr="007E5EB0" w:rsidRDefault="0046043F" w:rsidP="00F8648C">
            <w:pPr>
              <w:spacing w:after="0"/>
              <w:rPr>
                <w:sz w:val="24"/>
                <w:szCs w:val="24"/>
              </w:rPr>
            </w:pPr>
            <w:r w:rsidRPr="007E5EB0">
              <w:rPr>
                <w:rFonts w:ascii="Times New Roman" w:hAnsi="Times New Roman"/>
                <w:color w:val="000000"/>
                <w:sz w:val="24"/>
                <w:szCs w:val="24"/>
              </w:rPr>
              <w:t>40</w:t>
            </w:r>
          </w:p>
        </w:tc>
        <w:tc>
          <w:tcPr>
            <w:tcW w:w="10043" w:type="dxa"/>
            <w:tcMar>
              <w:top w:w="50" w:type="dxa"/>
              <w:left w:w="100" w:type="dxa"/>
            </w:tcMar>
            <w:vAlign w:val="center"/>
          </w:tcPr>
          <w:p w14:paraId="5AD97734"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Ходьба на лыжах.</w:t>
            </w:r>
          </w:p>
        </w:tc>
        <w:tc>
          <w:tcPr>
            <w:tcW w:w="2044" w:type="dxa"/>
            <w:tcMar>
              <w:top w:w="50" w:type="dxa"/>
              <w:left w:w="100" w:type="dxa"/>
            </w:tcMar>
            <w:vAlign w:val="center"/>
          </w:tcPr>
          <w:p w14:paraId="63BEF3C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886740D" w14:textId="77777777" w:rsidTr="00F8648C">
        <w:trPr>
          <w:trHeight w:val="144"/>
          <w:tblCellSpacing w:w="20" w:type="nil"/>
        </w:trPr>
        <w:tc>
          <w:tcPr>
            <w:tcW w:w="1080" w:type="dxa"/>
            <w:tcMar>
              <w:top w:w="50" w:type="dxa"/>
              <w:left w:w="100" w:type="dxa"/>
            </w:tcMar>
            <w:vAlign w:val="center"/>
          </w:tcPr>
          <w:p w14:paraId="171B2066" w14:textId="77777777" w:rsidR="0046043F" w:rsidRPr="007E5EB0" w:rsidRDefault="0046043F" w:rsidP="00F8648C">
            <w:pPr>
              <w:spacing w:after="0"/>
              <w:rPr>
                <w:sz w:val="24"/>
                <w:szCs w:val="24"/>
              </w:rPr>
            </w:pPr>
            <w:r w:rsidRPr="007E5EB0">
              <w:rPr>
                <w:rFonts w:ascii="Times New Roman" w:hAnsi="Times New Roman"/>
                <w:color w:val="000000"/>
                <w:sz w:val="24"/>
                <w:szCs w:val="24"/>
              </w:rPr>
              <w:t>41</w:t>
            </w:r>
          </w:p>
        </w:tc>
        <w:tc>
          <w:tcPr>
            <w:tcW w:w="10043" w:type="dxa"/>
            <w:tcMar>
              <w:top w:w="50" w:type="dxa"/>
              <w:left w:w="100" w:type="dxa"/>
            </w:tcMar>
            <w:vAlign w:val="center"/>
          </w:tcPr>
          <w:p w14:paraId="06B6A89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Чем отличается ходьба от бега</w:t>
            </w:r>
          </w:p>
        </w:tc>
        <w:tc>
          <w:tcPr>
            <w:tcW w:w="2044" w:type="dxa"/>
            <w:tcMar>
              <w:top w:w="50" w:type="dxa"/>
              <w:left w:w="100" w:type="dxa"/>
            </w:tcMar>
            <w:vAlign w:val="center"/>
          </w:tcPr>
          <w:p w14:paraId="286EAA4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D8BAA65" w14:textId="77777777" w:rsidTr="00F8648C">
        <w:trPr>
          <w:trHeight w:val="144"/>
          <w:tblCellSpacing w:w="20" w:type="nil"/>
        </w:trPr>
        <w:tc>
          <w:tcPr>
            <w:tcW w:w="1080" w:type="dxa"/>
            <w:tcMar>
              <w:top w:w="50" w:type="dxa"/>
              <w:left w:w="100" w:type="dxa"/>
            </w:tcMar>
            <w:vAlign w:val="center"/>
          </w:tcPr>
          <w:p w14:paraId="191EFAE8" w14:textId="77777777" w:rsidR="0046043F" w:rsidRPr="007E5EB0" w:rsidRDefault="0046043F" w:rsidP="00F8648C">
            <w:pPr>
              <w:spacing w:after="0"/>
              <w:rPr>
                <w:sz w:val="24"/>
                <w:szCs w:val="24"/>
              </w:rPr>
            </w:pPr>
            <w:r w:rsidRPr="007E5EB0">
              <w:rPr>
                <w:rFonts w:ascii="Times New Roman" w:hAnsi="Times New Roman"/>
                <w:color w:val="000000"/>
                <w:sz w:val="24"/>
                <w:szCs w:val="24"/>
              </w:rPr>
              <w:t>42</w:t>
            </w:r>
          </w:p>
        </w:tc>
        <w:tc>
          <w:tcPr>
            <w:tcW w:w="10043" w:type="dxa"/>
            <w:tcMar>
              <w:top w:w="50" w:type="dxa"/>
              <w:left w:w="100" w:type="dxa"/>
            </w:tcMar>
            <w:vAlign w:val="center"/>
          </w:tcPr>
          <w:p w14:paraId="548C442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передвижении с равномерной скоростью</w:t>
            </w:r>
          </w:p>
        </w:tc>
        <w:tc>
          <w:tcPr>
            <w:tcW w:w="2044" w:type="dxa"/>
            <w:tcMar>
              <w:top w:w="50" w:type="dxa"/>
              <w:left w:w="100" w:type="dxa"/>
            </w:tcMar>
            <w:vAlign w:val="center"/>
          </w:tcPr>
          <w:p w14:paraId="241ED2D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429A79C" w14:textId="77777777" w:rsidTr="00F8648C">
        <w:trPr>
          <w:trHeight w:val="144"/>
          <w:tblCellSpacing w:w="20" w:type="nil"/>
        </w:trPr>
        <w:tc>
          <w:tcPr>
            <w:tcW w:w="1080" w:type="dxa"/>
            <w:tcMar>
              <w:top w:w="50" w:type="dxa"/>
              <w:left w:w="100" w:type="dxa"/>
            </w:tcMar>
            <w:vAlign w:val="center"/>
          </w:tcPr>
          <w:p w14:paraId="0214BD30" w14:textId="77777777" w:rsidR="0046043F" w:rsidRPr="007E5EB0" w:rsidRDefault="0046043F" w:rsidP="00F8648C">
            <w:pPr>
              <w:spacing w:after="0"/>
              <w:rPr>
                <w:sz w:val="24"/>
                <w:szCs w:val="24"/>
              </w:rPr>
            </w:pPr>
            <w:r w:rsidRPr="007E5EB0">
              <w:rPr>
                <w:rFonts w:ascii="Times New Roman" w:hAnsi="Times New Roman"/>
                <w:color w:val="000000"/>
                <w:sz w:val="24"/>
                <w:szCs w:val="24"/>
              </w:rPr>
              <w:t>43</w:t>
            </w:r>
          </w:p>
        </w:tc>
        <w:tc>
          <w:tcPr>
            <w:tcW w:w="10043" w:type="dxa"/>
            <w:tcMar>
              <w:top w:w="50" w:type="dxa"/>
              <w:left w:w="100" w:type="dxa"/>
            </w:tcMar>
            <w:vAlign w:val="center"/>
          </w:tcPr>
          <w:p w14:paraId="70AA7B6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передвижении с равномерной скоростью</w:t>
            </w:r>
          </w:p>
        </w:tc>
        <w:tc>
          <w:tcPr>
            <w:tcW w:w="2044" w:type="dxa"/>
            <w:tcMar>
              <w:top w:w="50" w:type="dxa"/>
              <w:left w:w="100" w:type="dxa"/>
            </w:tcMar>
            <w:vAlign w:val="center"/>
          </w:tcPr>
          <w:p w14:paraId="574D1BA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437E43B" w14:textId="77777777" w:rsidTr="00F8648C">
        <w:trPr>
          <w:trHeight w:val="144"/>
          <w:tblCellSpacing w:w="20" w:type="nil"/>
        </w:trPr>
        <w:tc>
          <w:tcPr>
            <w:tcW w:w="1080" w:type="dxa"/>
            <w:tcMar>
              <w:top w:w="50" w:type="dxa"/>
              <w:left w:w="100" w:type="dxa"/>
            </w:tcMar>
            <w:vAlign w:val="center"/>
          </w:tcPr>
          <w:p w14:paraId="0D0FE763" w14:textId="77777777" w:rsidR="0046043F" w:rsidRPr="007E5EB0" w:rsidRDefault="0046043F" w:rsidP="00F8648C">
            <w:pPr>
              <w:spacing w:after="0"/>
              <w:rPr>
                <w:sz w:val="24"/>
                <w:szCs w:val="24"/>
              </w:rPr>
            </w:pPr>
            <w:r w:rsidRPr="007E5EB0">
              <w:rPr>
                <w:rFonts w:ascii="Times New Roman" w:hAnsi="Times New Roman"/>
                <w:color w:val="000000"/>
                <w:sz w:val="24"/>
                <w:szCs w:val="24"/>
              </w:rPr>
              <w:t>44</w:t>
            </w:r>
          </w:p>
        </w:tc>
        <w:tc>
          <w:tcPr>
            <w:tcW w:w="10043" w:type="dxa"/>
            <w:tcMar>
              <w:top w:w="50" w:type="dxa"/>
              <w:left w:w="100" w:type="dxa"/>
            </w:tcMar>
            <w:vAlign w:val="center"/>
          </w:tcPr>
          <w:p w14:paraId="362C810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передвижении с изменением скорости</w:t>
            </w:r>
          </w:p>
        </w:tc>
        <w:tc>
          <w:tcPr>
            <w:tcW w:w="2044" w:type="dxa"/>
            <w:tcMar>
              <w:top w:w="50" w:type="dxa"/>
              <w:left w:w="100" w:type="dxa"/>
            </w:tcMar>
            <w:vAlign w:val="center"/>
          </w:tcPr>
          <w:p w14:paraId="645ECEF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5195161" w14:textId="77777777" w:rsidTr="00F8648C">
        <w:trPr>
          <w:trHeight w:val="144"/>
          <w:tblCellSpacing w:w="20" w:type="nil"/>
        </w:trPr>
        <w:tc>
          <w:tcPr>
            <w:tcW w:w="1080" w:type="dxa"/>
            <w:tcMar>
              <w:top w:w="50" w:type="dxa"/>
              <w:left w:w="100" w:type="dxa"/>
            </w:tcMar>
            <w:vAlign w:val="center"/>
          </w:tcPr>
          <w:p w14:paraId="0F3B6BE0" w14:textId="77777777" w:rsidR="0046043F" w:rsidRPr="007E5EB0" w:rsidRDefault="0046043F" w:rsidP="00F8648C">
            <w:pPr>
              <w:spacing w:after="0"/>
              <w:rPr>
                <w:sz w:val="24"/>
                <w:szCs w:val="24"/>
              </w:rPr>
            </w:pPr>
            <w:r w:rsidRPr="007E5EB0">
              <w:rPr>
                <w:rFonts w:ascii="Times New Roman" w:hAnsi="Times New Roman"/>
                <w:color w:val="000000"/>
                <w:sz w:val="24"/>
                <w:szCs w:val="24"/>
              </w:rPr>
              <w:t>45</w:t>
            </w:r>
          </w:p>
        </w:tc>
        <w:tc>
          <w:tcPr>
            <w:tcW w:w="10043" w:type="dxa"/>
            <w:tcMar>
              <w:top w:w="50" w:type="dxa"/>
              <w:left w:w="100" w:type="dxa"/>
            </w:tcMar>
            <w:vAlign w:val="center"/>
          </w:tcPr>
          <w:p w14:paraId="75A62BF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передвижении с изменением скорости</w:t>
            </w:r>
          </w:p>
        </w:tc>
        <w:tc>
          <w:tcPr>
            <w:tcW w:w="2044" w:type="dxa"/>
            <w:tcMar>
              <w:top w:w="50" w:type="dxa"/>
              <w:left w:w="100" w:type="dxa"/>
            </w:tcMar>
            <w:vAlign w:val="center"/>
          </w:tcPr>
          <w:p w14:paraId="02F0A5E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6E36463" w14:textId="77777777" w:rsidTr="00F8648C">
        <w:trPr>
          <w:trHeight w:val="144"/>
          <w:tblCellSpacing w:w="20" w:type="nil"/>
        </w:trPr>
        <w:tc>
          <w:tcPr>
            <w:tcW w:w="1080" w:type="dxa"/>
            <w:tcMar>
              <w:top w:w="50" w:type="dxa"/>
              <w:left w:w="100" w:type="dxa"/>
            </w:tcMar>
            <w:vAlign w:val="center"/>
          </w:tcPr>
          <w:p w14:paraId="1753D481" w14:textId="77777777" w:rsidR="0046043F" w:rsidRPr="007E5EB0" w:rsidRDefault="0046043F" w:rsidP="00F8648C">
            <w:pPr>
              <w:spacing w:after="0"/>
              <w:rPr>
                <w:sz w:val="24"/>
                <w:szCs w:val="24"/>
              </w:rPr>
            </w:pPr>
            <w:r w:rsidRPr="007E5EB0">
              <w:rPr>
                <w:rFonts w:ascii="Times New Roman" w:hAnsi="Times New Roman"/>
                <w:color w:val="000000"/>
                <w:sz w:val="24"/>
                <w:szCs w:val="24"/>
              </w:rPr>
              <w:t>46</w:t>
            </w:r>
          </w:p>
        </w:tc>
        <w:tc>
          <w:tcPr>
            <w:tcW w:w="10043" w:type="dxa"/>
            <w:tcMar>
              <w:top w:w="50" w:type="dxa"/>
              <w:left w:w="100" w:type="dxa"/>
            </w:tcMar>
            <w:vAlign w:val="center"/>
          </w:tcPr>
          <w:p w14:paraId="060C105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14:paraId="17DA906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585B4EE" w14:textId="77777777" w:rsidTr="00F8648C">
        <w:trPr>
          <w:trHeight w:val="144"/>
          <w:tblCellSpacing w:w="20" w:type="nil"/>
        </w:trPr>
        <w:tc>
          <w:tcPr>
            <w:tcW w:w="1080" w:type="dxa"/>
            <w:tcMar>
              <w:top w:w="50" w:type="dxa"/>
              <w:left w:w="100" w:type="dxa"/>
            </w:tcMar>
            <w:vAlign w:val="center"/>
          </w:tcPr>
          <w:p w14:paraId="4C8F0C0C" w14:textId="77777777" w:rsidR="0046043F" w:rsidRPr="007E5EB0" w:rsidRDefault="0046043F" w:rsidP="00F8648C">
            <w:pPr>
              <w:spacing w:after="0"/>
              <w:rPr>
                <w:sz w:val="24"/>
                <w:szCs w:val="24"/>
              </w:rPr>
            </w:pPr>
            <w:r w:rsidRPr="007E5EB0">
              <w:rPr>
                <w:rFonts w:ascii="Times New Roman" w:hAnsi="Times New Roman"/>
                <w:color w:val="000000"/>
                <w:sz w:val="24"/>
                <w:szCs w:val="24"/>
              </w:rPr>
              <w:t>47</w:t>
            </w:r>
          </w:p>
        </w:tc>
        <w:tc>
          <w:tcPr>
            <w:tcW w:w="10043" w:type="dxa"/>
            <w:tcMar>
              <w:top w:w="50" w:type="dxa"/>
              <w:left w:w="100" w:type="dxa"/>
            </w:tcMar>
            <w:vAlign w:val="center"/>
          </w:tcPr>
          <w:p w14:paraId="26CDF94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14:paraId="46E11F9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9945CD8" w14:textId="77777777" w:rsidTr="00F8648C">
        <w:trPr>
          <w:trHeight w:val="144"/>
          <w:tblCellSpacing w:w="20" w:type="nil"/>
        </w:trPr>
        <w:tc>
          <w:tcPr>
            <w:tcW w:w="1080" w:type="dxa"/>
            <w:tcMar>
              <w:top w:w="50" w:type="dxa"/>
              <w:left w:w="100" w:type="dxa"/>
            </w:tcMar>
            <w:vAlign w:val="center"/>
          </w:tcPr>
          <w:p w14:paraId="357AD678" w14:textId="77777777" w:rsidR="0046043F" w:rsidRPr="007E5EB0" w:rsidRDefault="0046043F" w:rsidP="00F8648C">
            <w:pPr>
              <w:spacing w:after="0"/>
              <w:rPr>
                <w:sz w:val="24"/>
                <w:szCs w:val="24"/>
              </w:rPr>
            </w:pPr>
            <w:r w:rsidRPr="007E5EB0">
              <w:rPr>
                <w:rFonts w:ascii="Times New Roman" w:hAnsi="Times New Roman"/>
                <w:color w:val="000000"/>
                <w:sz w:val="24"/>
                <w:szCs w:val="24"/>
              </w:rPr>
              <w:t>48</w:t>
            </w:r>
          </w:p>
        </w:tc>
        <w:tc>
          <w:tcPr>
            <w:tcW w:w="10043" w:type="dxa"/>
            <w:tcMar>
              <w:top w:w="50" w:type="dxa"/>
              <w:left w:w="100" w:type="dxa"/>
            </w:tcMar>
            <w:vAlign w:val="center"/>
          </w:tcPr>
          <w:p w14:paraId="4482826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равномерному бегу в колонне по одному с разной скоростью передвижения</w:t>
            </w:r>
          </w:p>
        </w:tc>
        <w:tc>
          <w:tcPr>
            <w:tcW w:w="2044" w:type="dxa"/>
            <w:tcMar>
              <w:top w:w="50" w:type="dxa"/>
              <w:left w:w="100" w:type="dxa"/>
            </w:tcMar>
            <w:vAlign w:val="center"/>
          </w:tcPr>
          <w:p w14:paraId="5DD2585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DA23B06" w14:textId="77777777" w:rsidTr="00F8648C">
        <w:trPr>
          <w:trHeight w:val="144"/>
          <w:tblCellSpacing w:w="20" w:type="nil"/>
        </w:trPr>
        <w:tc>
          <w:tcPr>
            <w:tcW w:w="1080" w:type="dxa"/>
            <w:tcMar>
              <w:top w:w="50" w:type="dxa"/>
              <w:left w:w="100" w:type="dxa"/>
            </w:tcMar>
            <w:vAlign w:val="center"/>
          </w:tcPr>
          <w:p w14:paraId="7BBAB6BD" w14:textId="77777777" w:rsidR="0046043F" w:rsidRPr="007E5EB0" w:rsidRDefault="0046043F" w:rsidP="00F8648C">
            <w:pPr>
              <w:spacing w:after="0"/>
              <w:rPr>
                <w:sz w:val="24"/>
                <w:szCs w:val="24"/>
              </w:rPr>
            </w:pPr>
            <w:r w:rsidRPr="007E5EB0">
              <w:rPr>
                <w:rFonts w:ascii="Times New Roman" w:hAnsi="Times New Roman"/>
                <w:color w:val="000000"/>
                <w:sz w:val="24"/>
                <w:szCs w:val="24"/>
              </w:rPr>
              <w:t>49</w:t>
            </w:r>
          </w:p>
        </w:tc>
        <w:tc>
          <w:tcPr>
            <w:tcW w:w="10043" w:type="dxa"/>
            <w:tcMar>
              <w:top w:w="50" w:type="dxa"/>
              <w:left w:w="100" w:type="dxa"/>
            </w:tcMar>
            <w:vAlign w:val="center"/>
          </w:tcPr>
          <w:p w14:paraId="45015C8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равномерному бегу в колонне по одному с разной скоростью передвижения</w:t>
            </w:r>
          </w:p>
        </w:tc>
        <w:tc>
          <w:tcPr>
            <w:tcW w:w="2044" w:type="dxa"/>
            <w:tcMar>
              <w:top w:w="50" w:type="dxa"/>
              <w:left w:w="100" w:type="dxa"/>
            </w:tcMar>
            <w:vAlign w:val="center"/>
          </w:tcPr>
          <w:p w14:paraId="6048A30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88433F9" w14:textId="77777777" w:rsidTr="00F8648C">
        <w:trPr>
          <w:trHeight w:val="144"/>
          <w:tblCellSpacing w:w="20" w:type="nil"/>
        </w:trPr>
        <w:tc>
          <w:tcPr>
            <w:tcW w:w="1080" w:type="dxa"/>
            <w:tcMar>
              <w:top w:w="50" w:type="dxa"/>
              <w:left w:w="100" w:type="dxa"/>
            </w:tcMar>
            <w:vAlign w:val="center"/>
          </w:tcPr>
          <w:p w14:paraId="33BF30F8" w14:textId="77777777" w:rsidR="0046043F" w:rsidRPr="007E5EB0" w:rsidRDefault="0046043F" w:rsidP="00F8648C">
            <w:pPr>
              <w:spacing w:after="0"/>
              <w:rPr>
                <w:sz w:val="24"/>
                <w:szCs w:val="24"/>
              </w:rPr>
            </w:pPr>
            <w:r w:rsidRPr="007E5EB0">
              <w:rPr>
                <w:rFonts w:ascii="Times New Roman" w:hAnsi="Times New Roman"/>
                <w:color w:val="000000"/>
                <w:sz w:val="24"/>
                <w:szCs w:val="24"/>
              </w:rPr>
              <w:t>50</w:t>
            </w:r>
          </w:p>
        </w:tc>
        <w:tc>
          <w:tcPr>
            <w:tcW w:w="10043" w:type="dxa"/>
            <w:tcMar>
              <w:top w:w="50" w:type="dxa"/>
              <w:left w:w="100" w:type="dxa"/>
            </w:tcMar>
            <w:vAlign w:val="center"/>
          </w:tcPr>
          <w:p w14:paraId="48C6612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равномерному бегу в колонне по одному в чередовании с равномерной ходьбой</w:t>
            </w:r>
          </w:p>
        </w:tc>
        <w:tc>
          <w:tcPr>
            <w:tcW w:w="2044" w:type="dxa"/>
            <w:tcMar>
              <w:top w:w="50" w:type="dxa"/>
              <w:left w:w="100" w:type="dxa"/>
            </w:tcMar>
            <w:vAlign w:val="center"/>
          </w:tcPr>
          <w:p w14:paraId="7D88E9F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DD1C43A" w14:textId="77777777" w:rsidTr="00F8648C">
        <w:trPr>
          <w:trHeight w:val="144"/>
          <w:tblCellSpacing w:w="20" w:type="nil"/>
        </w:trPr>
        <w:tc>
          <w:tcPr>
            <w:tcW w:w="1080" w:type="dxa"/>
            <w:tcMar>
              <w:top w:w="50" w:type="dxa"/>
              <w:left w:w="100" w:type="dxa"/>
            </w:tcMar>
            <w:vAlign w:val="center"/>
          </w:tcPr>
          <w:p w14:paraId="52CA9486" w14:textId="77777777" w:rsidR="0046043F" w:rsidRPr="007E5EB0" w:rsidRDefault="0046043F" w:rsidP="00F8648C">
            <w:pPr>
              <w:spacing w:after="0"/>
              <w:rPr>
                <w:sz w:val="24"/>
                <w:szCs w:val="24"/>
              </w:rPr>
            </w:pPr>
            <w:r w:rsidRPr="007E5EB0">
              <w:rPr>
                <w:rFonts w:ascii="Times New Roman" w:hAnsi="Times New Roman"/>
                <w:color w:val="000000"/>
                <w:sz w:val="24"/>
                <w:szCs w:val="24"/>
              </w:rPr>
              <w:t>51</w:t>
            </w:r>
          </w:p>
        </w:tc>
        <w:tc>
          <w:tcPr>
            <w:tcW w:w="10043" w:type="dxa"/>
            <w:tcMar>
              <w:top w:w="50" w:type="dxa"/>
              <w:left w:w="100" w:type="dxa"/>
            </w:tcMar>
            <w:vAlign w:val="center"/>
          </w:tcPr>
          <w:p w14:paraId="40B0B3F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выполнения прыжка в длину с места</w:t>
            </w:r>
          </w:p>
        </w:tc>
        <w:tc>
          <w:tcPr>
            <w:tcW w:w="2044" w:type="dxa"/>
            <w:tcMar>
              <w:top w:w="50" w:type="dxa"/>
              <w:left w:w="100" w:type="dxa"/>
            </w:tcMar>
            <w:vAlign w:val="center"/>
          </w:tcPr>
          <w:p w14:paraId="55F4078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BC3CA2B" w14:textId="77777777" w:rsidTr="00F8648C">
        <w:trPr>
          <w:trHeight w:val="144"/>
          <w:tblCellSpacing w:w="20" w:type="nil"/>
        </w:trPr>
        <w:tc>
          <w:tcPr>
            <w:tcW w:w="1080" w:type="dxa"/>
            <w:tcMar>
              <w:top w:w="50" w:type="dxa"/>
              <w:left w:w="100" w:type="dxa"/>
            </w:tcMar>
            <w:vAlign w:val="center"/>
          </w:tcPr>
          <w:p w14:paraId="4361940D" w14:textId="77777777" w:rsidR="0046043F" w:rsidRPr="007E5EB0" w:rsidRDefault="0046043F" w:rsidP="00F8648C">
            <w:pPr>
              <w:spacing w:after="0"/>
              <w:rPr>
                <w:sz w:val="24"/>
                <w:szCs w:val="24"/>
              </w:rPr>
            </w:pPr>
            <w:r w:rsidRPr="007E5EB0">
              <w:rPr>
                <w:rFonts w:ascii="Times New Roman" w:hAnsi="Times New Roman"/>
                <w:color w:val="000000"/>
                <w:sz w:val="24"/>
                <w:szCs w:val="24"/>
              </w:rPr>
              <w:t>52</w:t>
            </w:r>
          </w:p>
        </w:tc>
        <w:tc>
          <w:tcPr>
            <w:tcW w:w="10043" w:type="dxa"/>
            <w:tcMar>
              <w:top w:w="50" w:type="dxa"/>
              <w:left w:w="100" w:type="dxa"/>
            </w:tcMar>
            <w:vAlign w:val="center"/>
          </w:tcPr>
          <w:p w14:paraId="11798C4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одновременного отталкивания двумя ногами</w:t>
            </w:r>
          </w:p>
        </w:tc>
        <w:tc>
          <w:tcPr>
            <w:tcW w:w="2044" w:type="dxa"/>
            <w:tcMar>
              <w:top w:w="50" w:type="dxa"/>
              <w:left w:w="100" w:type="dxa"/>
            </w:tcMar>
            <w:vAlign w:val="center"/>
          </w:tcPr>
          <w:p w14:paraId="7F07DD5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79EC766" w14:textId="77777777" w:rsidTr="00F8648C">
        <w:trPr>
          <w:trHeight w:val="144"/>
          <w:tblCellSpacing w:w="20" w:type="nil"/>
        </w:trPr>
        <w:tc>
          <w:tcPr>
            <w:tcW w:w="1080" w:type="dxa"/>
            <w:tcMar>
              <w:top w:w="50" w:type="dxa"/>
              <w:left w:w="100" w:type="dxa"/>
            </w:tcMar>
            <w:vAlign w:val="center"/>
          </w:tcPr>
          <w:p w14:paraId="512FB2DB" w14:textId="77777777" w:rsidR="0046043F" w:rsidRPr="007E5EB0" w:rsidRDefault="0046043F" w:rsidP="00F8648C">
            <w:pPr>
              <w:spacing w:after="0"/>
              <w:rPr>
                <w:sz w:val="24"/>
                <w:szCs w:val="24"/>
              </w:rPr>
            </w:pPr>
            <w:r w:rsidRPr="007E5EB0">
              <w:rPr>
                <w:rFonts w:ascii="Times New Roman" w:hAnsi="Times New Roman"/>
                <w:color w:val="000000"/>
                <w:sz w:val="24"/>
                <w:szCs w:val="24"/>
              </w:rPr>
              <w:t>53</w:t>
            </w:r>
          </w:p>
        </w:tc>
        <w:tc>
          <w:tcPr>
            <w:tcW w:w="10043" w:type="dxa"/>
            <w:tcMar>
              <w:top w:w="50" w:type="dxa"/>
              <w:left w:w="100" w:type="dxa"/>
            </w:tcMar>
            <w:vAlign w:val="center"/>
          </w:tcPr>
          <w:p w14:paraId="2DED504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Приземление после спрыгивания с горки матов</w:t>
            </w:r>
          </w:p>
        </w:tc>
        <w:tc>
          <w:tcPr>
            <w:tcW w:w="2044" w:type="dxa"/>
            <w:tcMar>
              <w:top w:w="50" w:type="dxa"/>
              <w:left w:w="100" w:type="dxa"/>
            </w:tcMar>
            <w:vAlign w:val="center"/>
          </w:tcPr>
          <w:p w14:paraId="042E848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1E11492" w14:textId="77777777" w:rsidTr="00F8648C">
        <w:trPr>
          <w:trHeight w:val="144"/>
          <w:tblCellSpacing w:w="20" w:type="nil"/>
        </w:trPr>
        <w:tc>
          <w:tcPr>
            <w:tcW w:w="1080" w:type="dxa"/>
            <w:tcMar>
              <w:top w:w="50" w:type="dxa"/>
              <w:left w:w="100" w:type="dxa"/>
            </w:tcMar>
            <w:vAlign w:val="center"/>
          </w:tcPr>
          <w:p w14:paraId="715448CD" w14:textId="77777777" w:rsidR="0046043F" w:rsidRPr="007E5EB0" w:rsidRDefault="0046043F" w:rsidP="00F8648C">
            <w:pPr>
              <w:spacing w:after="0"/>
              <w:rPr>
                <w:sz w:val="24"/>
                <w:szCs w:val="24"/>
              </w:rPr>
            </w:pPr>
            <w:r w:rsidRPr="007E5EB0">
              <w:rPr>
                <w:rFonts w:ascii="Times New Roman" w:hAnsi="Times New Roman"/>
                <w:color w:val="000000"/>
                <w:sz w:val="24"/>
                <w:szCs w:val="24"/>
              </w:rPr>
              <w:t>54</w:t>
            </w:r>
          </w:p>
        </w:tc>
        <w:tc>
          <w:tcPr>
            <w:tcW w:w="10043" w:type="dxa"/>
            <w:tcMar>
              <w:top w:w="50" w:type="dxa"/>
              <w:left w:w="100" w:type="dxa"/>
            </w:tcMar>
            <w:vAlign w:val="center"/>
          </w:tcPr>
          <w:p w14:paraId="4979DBE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прыжку в длину с места в полной координации</w:t>
            </w:r>
          </w:p>
        </w:tc>
        <w:tc>
          <w:tcPr>
            <w:tcW w:w="2044" w:type="dxa"/>
            <w:tcMar>
              <w:top w:w="50" w:type="dxa"/>
              <w:left w:w="100" w:type="dxa"/>
            </w:tcMar>
            <w:vAlign w:val="center"/>
          </w:tcPr>
          <w:p w14:paraId="62F526D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6A42C0D" w14:textId="77777777" w:rsidTr="00F8648C">
        <w:trPr>
          <w:trHeight w:val="144"/>
          <w:tblCellSpacing w:w="20" w:type="nil"/>
        </w:trPr>
        <w:tc>
          <w:tcPr>
            <w:tcW w:w="1080" w:type="dxa"/>
            <w:tcMar>
              <w:top w:w="50" w:type="dxa"/>
              <w:left w:w="100" w:type="dxa"/>
            </w:tcMar>
            <w:vAlign w:val="center"/>
          </w:tcPr>
          <w:p w14:paraId="62DF23E4" w14:textId="77777777" w:rsidR="0046043F" w:rsidRPr="007E5EB0" w:rsidRDefault="0046043F" w:rsidP="00F8648C">
            <w:pPr>
              <w:spacing w:after="0"/>
              <w:rPr>
                <w:sz w:val="24"/>
                <w:szCs w:val="24"/>
              </w:rPr>
            </w:pPr>
            <w:r w:rsidRPr="007E5EB0">
              <w:rPr>
                <w:rFonts w:ascii="Times New Roman" w:hAnsi="Times New Roman"/>
                <w:color w:val="000000"/>
                <w:sz w:val="24"/>
                <w:szCs w:val="24"/>
              </w:rPr>
              <w:t>55</w:t>
            </w:r>
          </w:p>
        </w:tc>
        <w:tc>
          <w:tcPr>
            <w:tcW w:w="10043" w:type="dxa"/>
            <w:tcMar>
              <w:top w:w="50" w:type="dxa"/>
              <w:left w:w="100" w:type="dxa"/>
            </w:tcMar>
            <w:vAlign w:val="center"/>
          </w:tcPr>
          <w:p w14:paraId="2570CF9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техники выполнения прыжка в длину и в высоту с прямого разбега</w:t>
            </w:r>
          </w:p>
        </w:tc>
        <w:tc>
          <w:tcPr>
            <w:tcW w:w="2044" w:type="dxa"/>
            <w:tcMar>
              <w:top w:w="50" w:type="dxa"/>
              <w:left w:w="100" w:type="dxa"/>
            </w:tcMar>
            <w:vAlign w:val="center"/>
          </w:tcPr>
          <w:p w14:paraId="73D8FE6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703453C" w14:textId="77777777" w:rsidTr="00F8648C">
        <w:trPr>
          <w:trHeight w:val="144"/>
          <w:tblCellSpacing w:w="20" w:type="nil"/>
        </w:trPr>
        <w:tc>
          <w:tcPr>
            <w:tcW w:w="1080" w:type="dxa"/>
            <w:tcMar>
              <w:top w:w="50" w:type="dxa"/>
              <w:left w:w="100" w:type="dxa"/>
            </w:tcMar>
            <w:vAlign w:val="center"/>
          </w:tcPr>
          <w:p w14:paraId="433AD3F3" w14:textId="77777777" w:rsidR="0046043F" w:rsidRPr="007E5EB0" w:rsidRDefault="0046043F" w:rsidP="00F8648C">
            <w:pPr>
              <w:spacing w:after="0"/>
              <w:rPr>
                <w:sz w:val="24"/>
                <w:szCs w:val="24"/>
              </w:rPr>
            </w:pPr>
            <w:r w:rsidRPr="007E5EB0">
              <w:rPr>
                <w:rFonts w:ascii="Times New Roman" w:hAnsi="Times New Roman"/>
                <w:color w:val="000000"/>
                <w:sz w:val="24"/>
                <w:szCs w:val="24"/>
              </w:rPr>
              <w:t>56</w:t>
            </w:r>
          </w:p>
        </w:tc>
        <w:tc>
          <w:tcPr>
            <w:tcW w:w="10043" w:type="dxa"/>
            <w:tcMar>
              <w:top w:w="50" w:type="dxa"/>
              <w:left w:w="100" w:type="dxa"/>
            </w:tcMar>
            <w:vAlign w:val="center"/>
          </w:tcPr>
          <w:p w14:paraId="42E1FA5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фазы приземления из прыжка</w:t>
            </w:r>
          </w:p>
        </w:tc>
        <w:tc>
          <w:tcPr>
            <w:tcW w:w="2044" w:type="dxa"/>
            <w:tcMar>
              <w:top w:w="50" w:type="dxa"/>
              <w:left w:w="100" w:type="dxa"/>
            </w:tcMar>
            <w:vAlign w:val="center"/>
          </w:tcPr>
          <w:p w14:paraId="724D355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AFB7D45" w14:textId="77777777" w:rsidTr="00F8648C">
        <w:trPr>
          <w:trHeight w:val="144"/>
          <w:tblCellSpacing w:w="20" w:type="nil"/>
        </w:trPr>
        <w:tc>
          <w:tcPr>
            <w:tcW w:w="1080" w:type="dxa"/>
            <w:tcMar>
              <w:top w:w="50" w:type="dxa"/>
              <w:left w:w="100" w:type="dxa"/>
            </w:tcMar>
            <w:vAlign w:val="center"/>
          </w:tcPr>
          <w:p w14:paraId="7383DC58" w14:textId="77777777" w:rsidR="0046043F" w:rsidRPr="007E5EB0" w:rsidRDefault="0046043F" w:rsidP="00F8648C">
            <w:pPr>
              <w:spacing w:after="0"/>
              <w:rPr>
                <w:sz w:val="24"/>
                <w:szCs w:val="24"/>
              </w:rPr>
            </w:pPr>
            <w:r w:rsidRPr="007E5EB0">
              <w:rPr>
                <w:rFonts w:ascii="Times New Roman" w:hAnsi="Times New Roman"/>
                <w:color w:val="000000"/>
                <w:sz w:val="24"/>
                <w:szCs w:val="24"/>
              </w:rPr>
              <w:t>57</w:t>
            </w:r>
          </w:p>
        </w:tc>
        <w:tc>
          <w:tcPr>
            <w:tcW w:w="10043" w:type="dxa"/>
            <w:tcMar>
              <w:top w:w="50" w:type="dxa"/>
              <w:left w:w="100" w:type="dxa"/>
            </w:tcMar>
            <w:vAlign w:val="center"/>
          </w:tcPr>
          <w:p w14:paraId="24A91C1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фазы разбега и отталкивания в прыжке</w:t>
            </w:r>
          </w:p>
        </w:tc>
        <w:tc>
          <w:tcPr>
            <w:tcW w:w="2044" w:type="dxa"/>
            <w:tcMar>
              <w:top w:w="50" w:type="dxa"/>
              <w:left w:w="100" w:type="dxa"/>
            </w:tcMar>
            <w:vAlign w:val="center"/>
          </w:tcPr>
          <w:p w14:paraId="06A7B5F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E14B817" w14:textId="77777777" w:rsidTr="00F8648C">
        <w:trPr>
          <w:trHeight w:val="144"/>
          <w:tblCellSpacing w:w="20" w:type="nil"/>
        </w:trPr>
        <w:tc>
          <w:tcPr>
            <w:tcW w:w="1080" w:type="dxa"/>
            <w:tcMar>
              <w:top w:w="50" w:type="dxa"/>
              <w:left w:w="100" w:type="dxa"/>
            </w:tcMar>
            <w:vAlign w:val="center"/>
          </w:tcPr>
          <w:p w14:paraId="4D01AC0A" w14:textId="77777777" w:rsidR="0046043F" w:rsidRPr="007E5EB0" w:rsidRDefault="0046043F" w:rsidP="00F8648C">
            <w:pPr>
              <w:spacing w:after="0"/>
              <w:rPr>
                <w:sz w:val="24"/>
                <w:szCs w:val="24"/>
              </w:rPr>
            </w:pPr>
            <w:r w:rsidRPr="007E5EB0">
              <w:rPr>
                <w:rFonts w:ascii="Times New Roman" w:hAnsi="Times New Roman"/>
                <w:color w:val="000000"/>
                <w:sz w:val="24"/>
                <w:szCs w:val="24"/>
              </w:rPr>
              <w:t>58</w:t>
            </w:r>
          </w:p>
        </w:tc>
        <w:tc>
          <w:tcPr>
            <w:tcW w:w="10043" w:type="dxa"/>
            <w:tcMar>
              <w:top w:w="50" w:type="dxa"/>
              <w:left w:w="100" w:type="dxa"/>
            </w:tcMar>
            <w:vAlign w:val="center"/>
          </w:tcPr>
          <w:p w14:paraId="5431CBB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выполнения прыжка в длину с места</w:t>
            </w:r>
          </w:p>
        </w:tc>
        <w:tc>
          <w:tcPr>
            <w:tcW w:w="2044" w:type="dxa"/>
            <w:tcMar>
              <w:top w:w="50" w:type="dxa"/>
              <w:left w:w="100" w:type="dxa"/>
            </w:tcMar>
            <w:vAlign w:val="center"/>
          </w:tcPr>
          <w:p w14:paraId="1561A57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5769CFC" w14:textId="77777777" w:rsidTr="00F8648C">
        <w:trPr>
          <w:trHeight w:val="144"/>
          <w:tblCellSpacing w:w="20" w:type="nil"/>
        </w:trPr>
        <w:tc>
          <w:tcPr>
            <w:tcW w:w="1080" w:type="dxa"/>
            <w:tcMar>
              <w:top w:w="50" w:type="dxa"/>
              <w:left w:w="100" w:type="dxa"/>
            </w:tcMar>
            <w:vAlign w:val="center"/>
          </w:tcPr>
          <w:p w14:paraId="5BE7349A" w14:textId="77777777" w:rsidR="0046043F" w:rsidRPr="007E5EB0" w:rsidRDefault="0046043F" w:rsidP="00F8648C">
            <w:pPr>
              <w:spacing w:after="0"/>
              <w:rPr>
                <w:sz w:val="24"/>
                <w:szCs w:val="24"/>
              </w:rPr>
            </w:pPr>
            <w:r w:rsidRPr="007E5EB0">
              <w:rPr>
                <w:rFonts w:ascii="Times New Roman" w:hAnsi="Times New Roman"/>
                <w:color w:val="000000"/>
                <w:sz w:val="24"/>
                <w:szCs w:val="24"/>
              </w:rPr>
              <w:t>59</w:t>
            </w:r>
          </w:p>
        </w:tc>
        <w:tc>
          <w:tcPr>
            <w:tcW w:w="10043" w:type="dxa"/>
            <w:tcMar>
              <w:top w:w="50" w:type="dxa"/>
              <w:left w:w="100" w:type="dxa"/>
            </w:tcMar>
            <w:vAlign w:val="center"/>
          </w:tcPr>
          <w:p w14:paraId="4FD9E78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Считалки для подвижных игр</w:t>
            </w:r>
          </w:p>
        </w:tc>
        <w:tc>
          <w:tcPr>
            <w:tcW w:w="2044" w:type="dxa"/>
            <w:tcMar>
              <w:top w:w="50" w:type="dxa"/>
              <w:left w:w="100" w:type="dxa"/>
            </w:tcMar>
            <w:vAlign w:val="center"/>
          </w:tcPr>
          <w:p w14:paraId="7593782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CC6D1F3" w14:textId="77777777" w:rsidTr="00F8648C">
        <w:trPr>
          <w:trHeight w:val="144"/>
          <w:tblCellSpacing w:w="20" w:type="nil"/>
        </w:trPr>
        <w:tc>
          <w:tcPr>
            <w:tcW w:w="1080" w:type="dxa"/>
            <w:tcMar>
              <w:top w:w="50" w:type="dxa"/>
              <w:left w:w="100" w:type="dxa"/>
            </w:tcMar>
            <w:vAlign w:val="center"/>
          </w:tcPr>
          <w:p w14:paraId="22713768" w14:textId="77777777" w:rsidR="0046043F" w:rsidRPr="007E5EB0" w:rsidRDefault="0046043F" w:rsidP="00F8648C">
            <w:pPr>
              <w:spacing w:after="0"/>
              <w:rPr>
                <w:sz w:val="24"/>
                <w:szCs w:val="24"/>
              </w:rPr>
            </w:pPr>
            <w:r w:rsidRPr="007E5EB0">
              <w:rPr>
                <w:rFonts w:ascii="Times New Roman" w:hAnsi="Times New Roman"/>
                <w:color w:val="000000"/>
                <w:sz w:val="24"/>
                <w:szCs w:val="24"/>
              </w:rPr>
              <w:t>60</w:t>
            </w:r>
          </w:p>
        </w:tc>
        <w:tc>
          <w:tcPr>
            <w:tcW w:w="10043" w:type="dxa"/>
            <w:tcMar>
              <w:top w:w="50" w:type="dxa"/>
              <w:left w:w="100" w:type="dxa"/>
            </w:tcMar>
            <w:vAlign w:val="center"/>
          </w:tcPr>
          <w:p w14:paraId="6C674BA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игровых действий и правил подвижных игр</w:t>
            </w:r>
          </w:p>
        </w:tc>
        <w:tc>
          <w:tcPr>
            <w:tcW w:w="2044" w:type="dxa"/>
            <w:tcMar>
              <w:top w:w="50" w:type="dxa"/>
              <w:left w:w="100" w:type="dxa"/>
            </w:tcMar>
            <w:vAlign w:val="center"/>
          </w:tcPr>
          <w:p w14:paraId="51CEFCD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74F795A" w14:textId="77777777" w:rsidTr="00F8648C">
        <w:trPr>
          <w:trHeight w:val="144"/>
          <w:tblCellSpacing w:w="20" w:type="nil"/>
        </w:trPr>
        <w:tc>
          <w:tcPr>
            <w:tcW w:w="1080" w:type="dxa"/>
            <w:tcMar>
              <w:top w:w="50" w:type="dxa"/>
              <w:left w:w="100" w:type="dxa"/>
            </w:tcMar>
            <w:vAlign w:val="center"/>
          </w:tcPr>
          <w:p w14:paraId="427104D5" w14:textId="77777777" w:rsidR="0046043F" w:rsidRPr="007E5EB0" w:rsidRDefault="0046043F" w:rsidP="00F8648C">
            <w:pPr>
              <w:spacing w:after="0"/>
              <w:rPr>
                <w:sz w:val="24"/>
                <w:szCs w:val="24"/>
              </w:rPr>
            </w:pPr>
            <w:r w:rsidRPr="007E5EB0">
              <w:rPr>
                <w:rFonts w:ascii="Times New Roman" w:hAnsi="Times New Roman"/>
                <w:color w:val="000000"/>
                <w:sz w:val="24"/>
                <w:szCs w:val="24"/>
              </w:rPr>
              <w:t>61</w:t>
            </w:r>
          </w:p>
        </w:tc>
        <w:tc>
          <w:tcPr>
            <w:tcW w:w="10043" w:type="dxa"/>
            <w:tcMar>
              <w:top w:w="50" w:type="dxa"/>
              <w:left w:w="100" w:type="dxa"/>
            </w:tcMar>
            <w:vAlign w:val="center"/>
          </w:tcPr>
          <w:p w14:paraId="04D34A0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игровых действий и правил подвижных игр</w:t>
            </w:r>
          </w:p>
        </w:tc>
        <w:tc>
          <w:tcPr>
            <w:tcW w:w="2044" w:type="dxa"/>
            <w:tcMar>
              <w:top w:w="50" w:type="dxa"/>
              <w:left w:w="100" w:type="dxa"/>
            </w:tcMar>
            <w:vAlign w:val="center"/>
          </w:tcPr>
          <w:p w14:paraId="38CACE0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F314150" w14:textId="77777777" w:rsidTr="00F8648C">
        <w:trPr>
          <w:trHeight w:val="144"/>
          <w:tblCellSpacing w:w="20" w:type="nil"/>
        </w:trPr>
        <w:tc>
          <w:tcPr>
            <w:tcW w:w="1080" w:type="dxa"/>
            <w:tcMar>
              <w:top w:w="50" w:type="dxa"/>
              <w:left w:w="100" w:type="dxa"/>
            </w:tcMar>
            <w:vAlign w:val="center"/>
          </w:tcPr>
          <w:p w14:paraId="1EEF471E" w14:textId="77777777" w:rsidR="0046043F" w:rsidRPr="007E5EB0" w:rsidRDefault="0046043F" w:rsidP="00F8648C">
            <w:pPr>
              <w:spacing w:after="0"/>
              <w:rPr>
                <w:sz w:val="24"/>
                <w:szCs w:val="24"/>
              </w:rPr>
            </w:pPr>
            <w:r w:rsidRPr="007E5EB0">
              <w:rPr>
                <w:rFonts w:ascii="Times New Roman" w:hAnsi="Times New Roman"/>
                <w:color w:val="000000"/>
                <w:sz w:val="24"/>
                <w:szCs w:val="24"/>
              </w:rPr>
              <w:t>62</w:t>
            </w:r>
          </w:p>
        </w:tc>
        <w:tc>
          <w:tcPr>
            <w:tcW w:w="10043" w:type="dxa"/>
            <w:tcMar>
              <w:top w:w="50" w:type="dxa"/>
              <w:left w:w="100" w:type="dxa"/>
            </w:tcMar>
            <w:vAlign w:val="center"/>
          </w:tcPr>
          <w:p w14:paraId="5C88001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способам организации игровых площадок</w:t>
            </w:r>
          </w:p>
        </w:tc>
        <w:tc>
          <w:tcPr>
            <w:tcW w:w="2044" w:type="dxa"/>
            <w:tcMar>
              <w:top w:w="50" w:type="dxa"/>
              <w:left w:w="100" w:type="dxa"/>
            </w:tcMar>
            <w:vAlign w:val="center"/>
          </w:tcPr>
          <w:p w14:paraId="687798E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4C3CC2F" w14:textId="77777777" w:rsidTr="00F8648C">
        <w:trPr>
          <w:trHeight w:val="144"/>
          <w:tblCellSpacing w:w="20" w:type="nil"/>
        </w:trPr>
        <w:tc>
          <w:tcPr>
            <w:tcW w:w="1080" w:type="dxa"/>
            <w:tcMar>
              <w:top w:w="50" w:type="dxa"/>
              <w:left w:w="100" w:type="dxa"/>
            </w:tcMar>
            <w:vAlign w:val="center"/>
          </w:tcPr>
          <w:p w14:paraId="2FA375C7" w14:textId="77777777" w:rsidR="0046043F" w:rsidRPr="007E5EB0" w:rsidRDefault="0046043F" w:rsidP="00F8648C">
            <w:pPr>
              <w:spacing w:after="0"/>
              <w:rPr>
                <w:sz w:val="24"/>
                <w:szCs w:val="24"/>
              </w:rPr>
            </w:pPr>
            <w:r w:rsidRPr="007E5EB0">
              <w:rPr>
                <w:rFonts w:ascii="Times New Roman" w:hAnsi="Times New Roman"/>
                <w:color w:val="000000"/>
                <w:sz w:val="24"/>
                <w:szCs w:val="24"/>
              </w:rPr>
              <w:t>63</w:t>
            </w:r>
          </w:p>
        </w:tc>
        <w:tc>
          <w:tcPr>
            <w:tcW w:w="10043" w:type="dxa"/>
            <w:tcMar>
              <w:top w:w="50" w:type="dxa"/>
              <w:left w:w="100" w:type="dxa"/>
            </w:tcMar>
            <w:vAlign w:val="center"/>
          </w:tcPr>
          <w:p w14:paraId="2CEA135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Обучение способам организации игровых площадок</w:t>
            </w:r>
          </w:p>
        </w:tc>
        <w:tc>
          <w:tcPr>
            <w:tcW w:w="2044" w:type="dxa"/>
            <w:tcMar>
              <w:top w:w="50" w:type="dxa"/>
              <w:left w:w="100" w:type="dxa"/>
            </w:tcMar>
            <w:vAlign w:val="center"/>
          </w:tcPr>
          <w:p w14:paraId="2AF56F8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A24DB6E" w14:textId="77777777" w:rsidTr="00F8648C">
        <w:trPr>
          <w:trHeight w:val="144"/>
          <w:tblCellSpacing w:w="20" w:type="nil"/>
        </w:trPr>
        <w:tc>
          <w:tcPr>
            <w:tcW w:w="1080" w:type="dxa"/>
            <w:tcMar>
              <w:top w:w="50" w:type="dxa"/>
              <w:left w:w="100" w:type="dxa"/>
            </w:tcMar>
            <w:vAlign w:val="center"/>
          </w:tcPr>
          <w:p w14:paraId="067CE784" w14:textId="77777777" w:rsidR="0046043F" w:rsidRPr="007E5EB0" w:rsidRDefault="0046043F" w:rsidP="00F8648C">
            <w:pPr>
              <w:spacing w:after="0"/>
              <w:rPr>
                <w:sz w:val="24"/>
                <w:szCs w:val="24"/>
              </w:rPr>
            </w:pPr>
            <w:r w:rsidRPr="007E5EB0">
              <w:rPr>
                <w:rFonts w:ascii="Times New Roman" w:hAnsi="Times New Roman"/>
                <w:color w:val="000000"/>
                <w:sz w:val="24"/>
                <w:szCs w:val="24"/>
              </w:rPr>
              <w:t>64</w:t>
            </w:r>
          </w:p>
        </w:tc>
        <w:tc>
          <w:tcPr>
            <w:tcW w:w="10043" w:type="dxa"/>
            <w:tcMar>
              <w:top w:w="50" w:type="dxa"/>
              <w:left w:w="100" w:type="dxa"/>
            </w:tcMar>
            <w:vAlign w:val="center"/>
          </w:tcPr>
          <w:p w14:paraId="00CA6E8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Самостоятельная организация и проведение подвижных игр</w:t>
            </w:r>
          </w:p>
        </w:tc>
        <w:tc>
          <w:tcPr>
            <w:tcW w:w="2044" w:type="dxa"/>
            <w:tcMar>
              <w:top w:w="50" w:type="dxa"/>
              <w:left w:w="100" w:type="dxa"/>
            </w:tcMar>
            <w:vAlign w:val="center"/>
          </w:tcPr>
          <w:p w14:paraId="70FECDA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C3552DB" w14:textId="77777777" w:rsidTr="00F8648C">
        <w:trPr>
          <w:trHeight w:val="144"/>
          <w:tblCellSpacing w:w="20" w:type="nil"/>
        </w:trPr>
        <w:tc>
          <w:tcPr>
            <w:tcW w:w="1080" w:type="dxa"/>
            <w:tcMar>
              <w:top w:w="50" w:type="dxa"/>
              <w:left w:w="100" w:type="dxa"/>
            </w:tcMar>
            <w:vAlign w:val="center"/>
          </w:tcPr>
          <w:p w14:paraId="73030D42" w14:textId="77777777" w:rsidR="0046043F" w:rsidRPr="007E5EB0" w:rsidRDefault="0046043F" w:rsidP="00F8648C">
            <w:pPr>
              <w:spacing w:after="0"/>
              <w:rPr>
                <w:sz w:val="24"/>
                <w:szCs w:val="24"/>
              </w:rPr>
            </w:pPr>
            <w:r w:rsidRPr="007E5EB0">
              <w:rPr>
                <w:rFonts w:ascii="Times New Roman" w:hAnsi="Times New Roman"/>
                <w:color w:val="000000"/>
                <w:sz w:val="24"/>
                <w:szCs w:val="24"/>
              </w:rPr>
              <w:t>65</w:t>
            </w:r>
          </w:p>
        </w:tc>
        <w:tc>
          <w:tcPr>
            <w:tcW w:w="10043" w:type="dxa"/>
            <w:tcMar>
              <w:top w:w="50" w:type="dxa"/>
              <w:left w:w="100" w:type="dxa"/>
            </w:tcMar>
            <w:vAlign w:val="center"/>
          </w:tcPr>
          <w:p w14:paraId="5720986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Самостоятельная организация и проведение подвижных игр</w:t>
            </w:r>
          </w:p>
        </w:tc>
        <w:tc>
          <w:tcPr>
            <w:tcW w:w="2044" w:type="dxa"/>
            <w:tcMar>
              <w:top w:w="50" w:type="dxa"/>
              <w:left w:w="100" w:type="dxa"/>
            </w:tcMar>
            <w:vAlign w:val="center"/>
          </w:tcPr>
          <w:p w14:paraId="1882C7B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01A64A6" w14:textId="77777777" w:rsidTr="00F8648C">
        <w:trPr>
          <w:trHeight w:val="144"/>
          <w:tblCellSpacing w:w="20" w:type="nil"/>
        </w:trPr>
        <w:tc>
          <w:tcPr>
            <w:tcW w:w="1080" w:type="dxa"/>
            <w:tcMar>
              <w:top w:w="50" w:type="dxa"/>
              <w:left w:w="100" w:type="dxa"/>
            </w:tcMar>
            <w:vAlign w:val="center"/>
          </w:tcPr>
          <w:p w14:paraId="54B89A69" w14:textId="77777777" w:rsidR="0046043F" w:rsidRPr="007E5EB0" w:rsidRDefault="0046043F" w:rsidP="00F8648C">
            <w:pPr>
              <w:spacing w:after="0"/>
              <w:rPr>
                <w:sz w:val="24"/>
                <w:szCs w:val="24"/>
              </w:rPr>
            </w:pPr>
            <w:r w:rsidRPr="007E5EB0">
              <w:rPr>
                <w:rFonts w:ascii="Times New Roman" w:hAnsi="Times New Roman"/>
                <w:color w:val="000000"/>
                <w:sz w:val="24"/>
                <w:szCs w:val="24"/>
              </w:rPr>
              <w:t>66</w:t>
            </w:r>
          </w:p>
        </w:tc>
        <w:tc>
          <w:tcPr>
            <w:tcW w:w="10043" w:type="dxa"/>
            <w:tcMar>
              <w:top w:w="50" w:type="dxa"/>
              <w:left w:w="100" w:type="dxa"/>
            </w:tcMar>
            <w:vAlign w:val="center"/>
          </w:tcPr>
          <w:p w14:paraId="49089BE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«Охотники и утки»</w:t>
            </w:r>
          </w:p>
        </w:tc>
        <w:tc>
          <w:tcPr>
            <w:tcW w:w="2044" w:type="dxa"/>
            <w:tcMar>
              <w:top w:w="50" w:type="dxa"/>
              <w:left w:w="100" w:type="dxa"/>
            </w:tcMar>
            <w:vAlign w:val="center"/>
          </w:tcPr>
          <w:p w14:paraId="6A523DD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22D8CB8" w14:textId="77777777" w:rsidTr="00F8648C">
        <w:trPr>
          <w:trHeight w:val="144"/>
          <w:tblCellSpacing w:w="20" w:type="nil"/>
        </w:trPr>
        <w:tc>
          <w:tcPr>
            <w:tcW w:w="1080" w:type="dxa"/>
            <w:tcMar>
              <w:top w:w="50" w:type="dxa"/>
              <w:left w:w="100" w:type="dxa"/>
            </w:tcMar>
            <w:vAlign w:val="center"/>
          </w:tcPr>
          <w:p w14:paraId="3F941975" w14:textId="77777777" w:rsidR="0046043F" w:rsidRPr="007E5EB0" w:rsidRDefault="0046043F" w:rsidP="00F8648C">
            <w:pPr>
              <w:spacing w:after="0"/>
              <w:rPr>
                <w:sz w:val="24"/>
                <w:szCs w:val="24"/>
              </w:rPr>
            </w:pPr>
            <w:r w:rsidRPr="007E5EB0">
              <w:rPr>
                <w:rFonts w:ascii="Times New Roman" w:hAnsi="Times New Roman"/>
                <w:color w:val="000000"/>
                <w:sz w:val="24"/>
                <w:szCs w:val="24"/>
              </w:rPr>
              <w:t>67</w:t>
            </w:r>
          </w:p>
        </w:tc>
        <w:tc>
          <w:tcPr>
            <w:tcW w:w="10043" w:type="dxa"/>
            <w:tcMar>
              <w:top w:w="50" w:type="dxa"/>
              <w:left w:w="100" w:type="dxa"/>
            </w:tcMar>
            <w:vAlign w:val="center"/>
          </w:tcPr>
          <w:p w14:paraId="2FA17FB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«Охотники и утки»</w:t>
            </w:r>
          </w:p>
        </w:tc>
        <w:tc>
          <w:tcPr>
            <w:tcW w:w="2044" w:type="dxa"/>
            <w:tcMar>
              <w:top w:w="50" w:type="dxa"/>
              <w:left w:w="100" w:type="dxa"/>
            </w:tcMar>
            <w:vAlign w:val="center"/>
          </w:tcPr>
          <w:p w14:paraId="61AE2E2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D5B4123" w14:textId="77777777" w:rsidTr="00F8648C">
        <w:trPr>
          <w:trHeight w:val="144"/>
          <w:tblCellSpacing w:w="20" w:type="nil"/>
        </w:trPr>
        <w:tc>
          <w:tcPr>
            <w:tcW w:w="1080" w:type="dxa"/>
            <w:tcMar>
              <w:top w:w="50" w:type="dxa"/>
              <w:left w:w="100" w:type="dxa"/>
            </w:tcMar>
            <w:vAlign w:val="center"/>
          </w:tcPr>
          <w:p w14:paraId="587C6707" w14:textId="77777777" w:rsidR="0046043F" w:rsidRPr="007E5EB0" w:rsidRDefault="0046043F" w:rsidP="00F8648C">
            <w:pPr>
              <w:spacing w:after="0"/>
              <w:rPr>
                <w:sz w:val="24"/>
                <w:szCs w:val="24"/>
              </w:rPr>
            </w:pPr>
            <w:r w:rsidRPr="007E5EB0">
              <w:rPr>
                <w:rFonts w:ascii="Times New Roman" w:hAnsi="Times New Roman"/>
                <w:color w:val="000000"/>
                <w:sz w:val="24"/>
                <w:szCs w:val="24"/>
              </w:rPr>
              <w:t>68</w:t>
            </w:r>
          </w:p>
        </w:tc>
        <w:tc>
          <w:tcPr>
            <w:tcW w:w="10043" w:type="dxa"/>
            <w:tcMar>
              <w:top w:w="50" w:type="dxa"/>
              <w:left w:w="100" w:type="dxa"/>
            </w:tcMar>
            <w:vAlign w:val="center"/>
          </w:tcPr>
          <w:p w14:paraId="37895ED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«Не попади в болото»</w:t>
            </w:r>
          </w:p>
        </w:tc>
        <w:tc>
          <w:tcPr>
            <w:tcW w:w="2044" w:type="dxa"/>
            <w:tcMar>
              <w:top w:w="50" w:type="dxa"/>
              <w:left w:w="100" w:type="dxa"/>
            </w:tcMar>
            <w:vAlign w:val="center"/>
          </w:tcPr>
          <w:p w14:paraId="2C0956F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4DCB6C5" w14:textId="77777777" w:rsidTr="00F8648C">
        <w:trPr>
          <w:trHeight w:val="144"/>
          <w:tblCellSpacing w:w="20" w:type="nil"/>
        </w:trPr>
        <w:tc>
          <w:tcPr>
            <w:tcW w:w="1080" w:type="dxa"/>
            <w:tcMar>
              <w:top w:w="50" w:type="dxa"/>
              <w:left w:w="100" w:type="dxa"/>
            </w:tcMar>
            <w:vAlign w:val="center"/>
          </w:tcPr>
          <w:p w14:paraId="30DEC703" w14:textId="77777777" w:rsidR="0046043F" w:rsidRPr="007E5EB0" w:rsidRDefault="0046043F" w:rsidP="00F8648C">
            <w:pPr>
              <w:spacing w:after="0"/>
              <w:rPr>
                <w:sz w:val="24"/>
                <w:szCs w:val="24"/>
              </w:rPr>
            </w:pPr>
            <w:r w:rsidRPr="007E5EB0">
              <w:rPr>
                <w:rFonts w:ascii="Times New Roman" w:hAnsi="Times New Roman"/>
                <w:color w:val="000000"/>
                <w:sz w:val="24"/>
                <w:szCs w:val="24"/>
              </w:rPr>
              <w:t>69</w:t>
            </w:r>
          </w:p>
        </w:tc>
        <w:tc>
          <w:tcPr>
            <w:tcW w:w="10043" w:type="dxa"/>
            <w:tcMar>
              <w:top w:w="50" w:type="dxa"/>
              <w:left w:w="100" w:type="dxa"/>
            </w:tcMar>
            <w:vAlign w:val="center"/>
          </w:tcPr>
          <w:p w14:paraId="6D859C1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«Не попади в болото»</w:t>
            </w:r>
          </w:p>
        </w:tc>
        <w:tc>
          <w:tcPr>
            <w:tcW w:w="2044" w:type="dxa"/>
            <w:tcMar>
              <w:top w:w="50" w:type="dxa"/>
              <w:left w:w="100" w:type="dxa"/>
            </w:tcMar>
            <w:vAlign w:val="center"/>
          </w:tcPr>
          <w:p w14:paraId="39C34FE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9C4D5BE" w14:textId="77777777" w:rsidTr="00F8648C">
        <w:trPr>
          <w:trHeight w:val="144"/>
          <w:tblCellSpacing w:w="20" w:type="nil"/>
        </w:trPr>
        <w:tc>
          <w:tcPr>
            <w:tcW w:w="1080" w:type="dxa"/>
            <w:tcMar>
              <w:top w:w="50" w:type="dxa"/>
              <w:left w:w="100" w:type="dxa"/>
            </w:tcMar>
            <w:vAlign w:val="center"/>
          </w:tcPr>
          <w:p w14:paraId="725C6E58" w14:textId="77777777" w:rsidR="0046043F" w:rsidRPr="007E5EB0" w:rsidRDefault="0046043F" w:rsidP="00F8648C">
            <w:pPr>
              <w:spacing w:after="0"/>
              <w:rPr>
                <w:sz w:val="24"/>
                <w:szCs w:val="24"/>
              </w:rPr>
            </w:pPr>
            <w:r w:rsidRPr="007E5EB0">
              <w:rPr>
                <w:rFonts w:ascii="Times New Roman" w:hAnsi="Times New Roman"/>
                <w:color w:val="000000"/>
                <w:sz w:val="24"/>
                <w:szCs w:val="24"/>
              </w:rPr>
              <w:t>70</w:t>
            </w:r>
          </w:p>
        </w:tc>
        <w:tc>
          <w:tcPr>
            <w:tcW w:w="10043" w:type="dxa"/>
            <w:tcMar>
              <w:top w:w="50" w:type="dxa"/>
              <w:left w:w="100" w:type="dxa"/>
            </w:tcMar>
            <w:vAlign w:val="center"/>
          </w:tcPr>
          <w:p w14:paraId="5F020A7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«Не оступись»</w:t>
            </w:r>
          </w:p>
        </w:tc>
        <w:tc>
          <w:tcPr>
            <w:tcW w:w="2044" w:type="dxa"/>
            <w:tcMar>
              <w:top w:w="50" w:type="dxa"/>
              <w:left w:w="100" w:type="dxa"/>
            </w:tcMar>
            <w:vAlign w:val="center"/>
          </w:tcPr>
          <w:p w14:paraId="6C57A79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9977657" w14:textId="77777777" w:rsidTr="00F8648C">
        <w:trPr>
          <w:trHeight w:val="144"/>
          <w:tblCellSpacing w:w="20" w:type="nil"/>
        </w:trPr>
        <w:tc>
          <w:tcPr>
            <w:tcW w:w="1080" w:type="dxa"/>
            <w:tcMar>
              <w:top w:w="50" w:type="dxa"/>
              <w:left w:w="100" w:type="dxa"/>
            </w:tcMar>
            <w:vAlign w:val="center"/>
          </w:tcPr>
          <w:p w14:paraId="0F48D954" w14:textId="77777777" w:rsidR="0046043F" w:rsidRPr="007E5EB0" w:rsidRDefault="0046043F" w:rsidP="00F8648C">
            <w:pPr>
              <w:spacing w:after="0"/>
              <w:rPr>
                <w:sz w:val="24"/>
                <w:szCs w:val="24"/>
              </w:rPr>
            </w:pPr>
            <w:r w:rsidRPr="007E5EB0">
              <w:rPr>
                <w:rFonts w:ascii="Times New Roman" w:hAnsi="Times New Roman"/>
                <w:color w:val="000000"/>
                <w:sz w:val="24"/>
                <w:szCs w:val="24"/>
              </w:rPr>
              <w:t>71</w:t>
            </w:r>
          </w:p>
        </w:tc>
        <w:tc>
          <w:tcPr>
            <w:tcW w:w="10043" w:type="dxa"/>
            <w:tcMar>
              <w:top w:w="50" w:type="dxa"/>
              <w:left w:w="100" w:type="dxa"/>
            </w:tcMar>
            <w:vAlign w:val="center"/>
          </w:tcPr>
          <w:p w14:paraId="78C6365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«Не оступись»</w:t>
            </w:r>
          </w:p>
        </w:tc>
        <w:tc>
          <w:tcPr>
            <w:tcW w:w="2044" w:type="dxa"/>
            <w:tcMar>
              <w:top w:w="50" w:type="dxa"/>
              <w:left w:w="100" w:type="dxa"/>
            </w:tcMar>
            <w:vAlign w:val="center"/>
          </w:tcPr>
          <w:p w14:paraId="67209F9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0DF2DDB" w14:textId="77777777" w:rsidTr="00F8648C">
        <w:trPr>
          <w:trHeight w:val="144"/>
          <w:tblCellSpacing w:w="20" w:type="nil"/>
        </w:trPr>
        <w:tc>
          <w:tcPr>
            <w:tcW w:w="1080" w:type="dxa"/>
            <w:tcMar>
              <w:top w:w="50" w:type="dxa"/>
              <w:left w:w="100" w:type="dxa"/>
            </w:tcMar>
            <w:vAlign w:val="center"/>
          </w:tcPr>
          <w:p w14:paraId="72A3C590" w14:textId="77777777" w:rsidR="0046043F" w:rsidRPr="007E5EB0" w:rsidRDefault="0046043F" w:rsidP="00F8648C">
            <w:pPr>
              <w:spacing w:after="0"/>
              <w:rPr>
                <w:sz w:val="24"/>
                <w:szCs w:val="24"/>
              </w:rPr>
            </w:pPr>
            <w:r w:rsidRPr="007E5EB0">
              <w:rPr>
                <w:rFonts w:ascii="Times New Roman" w:hAnsi="Times New Roman"/>
                <w:color w:val="000000"/>
                <w:sz w:val="24"/>
                <w:szCs w:val="24"/>
              </w:rPr>
              <w:t>72</w:t>
            </w:r>
          </w:p>
        </w:tc>
        <w:tc>
          <w:tcPr>
            <w:tcW w:w="10043" w:type="dxa"/>
            <w:tcMar>
              <w:top w:w="50" w:type="dxa"/>
              <w:left w:w="100" w:type="dxa"/>
            </w:tcMar>
            <w:vAlign w:val="center"/>
          </w:tcPr>
          <w:p w14:paraId="0FDF1CF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«Кто больше соберет яблок»</w:t>
            </w:r>
          </w:p>
        </w:tc>
        <w:tc>
          <w:tcPr>
            <w:tcW w:w="2044" w:type="dxa"/>
            <w:tcMar>
              <w:top w:w="50" w:type="dxa"/>
              <w:left w:w="100" w:type="dxa"/>
            </w:tcMar>
            <w:vAlign w:val="center"/>
          </w:tcPr>
          <w:p w14:paraId="7D67597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F8EDF9F" w14:textId="77777777" w:rsidTr="00F8648C">
        <w:trPr>
          <w:trHeight w:val="144"/>
          <w:tblCellSpacing w:w="20" w:type="nil"/>
        </w:trPr>
        <w:tc>
          <w:tcPr>
            <w:tcW w:w="1080" w:type="dxa"/>
            <w:tcMar>
              <w:top w:w="50" w:type="dxa"/>
              <w:left w:w="100" w:type="dxa"/>
            </w:tcMar>
            <w:vAlign w:val="center"/>
          </w:tcPr>
          <w:p w14:paraId="0CEEC9F5" w14:textId="77777777" w:rsidR="0046043F" w:rsidRPr="007E5EB0" w:rsidRDefault="0046043F" w:rsidP="00F8648C">
            <w:pPr>
              <w:spacing w:after="0"/>
              <w:rPr>
                <w:sz w:val="24"/>
                <w:szCs w:val="24"/>
              </w:rPr>
            </w:pPr>
            <w:r w:rsidRPr="007E5EB0">
              <w:rPr>
                <w:rFonts w:ascii="Times New Roman" w:hAnsi="Times New Roman"/>
                <w:color w:val="000000"/>
                <w:sz w:val="24"/>
                <w:szCs w:val="24"/>
              </w:rPr>
              <w:t>73</w:t>
            </w:r>
          </w:p>
        </w:tc>
        <w:tc>
          <w:tcPr>
            <w:tcW w:w="10043" w:type="dxa"/>
            <w:tcMar>
              <w:top w:w="50" w:type="dxa"/>
              <w:left w:w="100" w:type="dxa"/>
            </w:tcMar>
            <w:vAlign w:val="center"/>
          </w:tcPr>
          <w:p w14:paraId="3FC6739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«Кто больше соберет яблок»</w:t>
            </w:r>
          </w:p>
        </w:tc>
        <w:tc>
          <w:tcPr>
            <w:tcW w:w="2044" w:type="dxa"/>
            <w:tcMar>
              <w:top w:w="50" w:type="dxa"/>
              <w:left w:w="100" w:type="dxa"/>
            </w:tcMar>
            <w:vAlign w:val="center"/>
          </w:tcPr>
          <w:p w14:paraId="3B4DB7B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DC5AD93" w14:textId="77777777" w:rsidTr="00F8648C">
        <w:trPr>
          <w:trHeight w:val="144"/>
          <w:tblCellSpacing w:w="20" w:type="nil"/>
        </w:trPr>
        <w:tc>
          <w:tcPr>
            <w:tcW w:w="1080" w:type="dxa"/>
            <w:tcMar>
              <w:top w:w="50" w:type="dxa"/>
              <w:left w:w="100" w:type="dxa"/>
            </w:tcMar>
            <w:vAlign w:val="center"/>
          </w:tcPr>
          <w:p w14:paraId="1725AA4F" w14:textId="77777777" w:rsidR="0046043F" w:rsidRPr="007E5EB0" w:rsidRDefault="0046043F" w:rsidP="00F8648C">
            <w:pPr>
              <w:spacing w:after="0"/>
              <w:rPr>
                <w:sz w:val="24"/>
                <w:szCs w:val="24"/>
              </w:rPr>
            </w:pPr>
            <w:r w:rsidRPr="007E5EB0">
              <w:rPr>
                <w:rFonts w:ascii="Times New Roman" w:hAnsi="Times New Roman"/>
                <w:color w:val="000000"/>
                <w:sz w:val="24"/>
                <w:szCs w:val="24"/>
              </w:rPr>
              <w:t>74</w:t>
            </w:r>
          </w:p>
        </w:tc>
        <w:tc>
          <w:tcPr>
            <w:tcW w:w="10043" w:type="dxa"/>
            <w:tcMar>
              <w:top w:w="50" w:type="dxa"/>
              <w:left w:w="100" w:type="dxa"/>
            </w:tcMar>
            <w:vAlign w:val="center"/>
          </w:tcPr>
          <w:p w14:paraId="1B03607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«Брось-поймай»</w:t>
            </w:r>
          </w:p>
        </w:tc>
        <w:tc>
          <w:tcPr>
            <w:tcW w:w="2044" w:type="dxa"/>
            <w:tcMar>
              <w:top w:w="50" w:type="dxa"/>
              <w:left w:w="100" w:type="dxa"/>
            </w:tcMar>
            <w:vAlign w:val="center"/>
          </w:tcPr>
          <w:p w14:paraId="6B9928F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5A8DC64" w14:textId="77777777" w:rsidTr="00F8648C">
        <w:trPr>
          <w:trHeight w:val="144"/>
          <w:tblCellSpacing w:w="20" w:type="nil"/>
        </w:trPr>
        <w:tc>
          <w:tcPr>
            <w:tcW w:w="1080" w:type="dxa"/>
            <w:tcMar>
              <w:top w:w="50" w:type="dxa"/>
              <w:left w:w="100" w:type="dxa"/>
            </w:tcMar>
            <w:vAlign w:val="center"/>
          </w:tcPr>
          <w:p w14:paraId="53A0C76E" w14:textId="77777777" w:rsidR="0046043F" w:rsidRPr="007E5EB0" w:rsidRDefault="0046043F" w:rsidP="00F8648C">
            <w:pPr>
              <w:spacing w:after="0"/>
              <w:rPr>
                <w:sz w:val="24"/>
                <w:szCs w:val="24"/>
              </w:rPr>
            </w:pPr>
            <w:r w:rsidRPr="007E5EB0">
              <w:rPr>
                <w:rFonts w:ascii="Times New Roman" w:hAnsi="Times New Roman"/>
                <w:color w:val="000000"/>
                <w:sz w:val="24"/>
                <w:szCs w:val="24"/>
              </w:rPr>
              <w:t>75</w:t>
            </w:r>
          </w:p>
        </w:tc>
        <w:tc>
          <w:tcPr>
            <w:tcW w:w="10043" w:type="dxa"/>
            <w:tcMar>
              <w:top w:w="50" w:type="dxa"/>
              <w:left w:w="100" w:type="dxa"/>
            </w:tcMar>
            <w:vAlign w:val="center"/>
          </w:tcPr>
          <w:p w14:paraId="5A0F978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«Брось-поймай»</w:t>
            </w:r>
          </w:p>
        </w:tc>
        <w:tc>
          <w:tcPr>
            <w:tcW w:w="2044" w:type="dxa"/>
            <w:tcMar>
              <w:top w:w="50" w:type="dxa"/>
              <w:left w:w="100" w:type="dxa"/>
            </w:tcMar>
            <w:vAlign w:val="center"/>
          </w:tcPr>
          <w:p w14:paraId="23343A2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2743942" w14:textId="77777777" w:rsidTr="00F8648C">
        <w:trPr>
          <w:trHeight w:val="144"/>
          <w:tblCellSpacing w:w="20" w:type="nil"/>
        </w:trPr>
        <w:tc>
          <w:tcPr>
            <w:tcW w:w="1080" w:type="dxa"/>
            <w:tcMar>
              <w:top w:w="50" w:type="dxa"/>
              <w:left w:w="100" w:type="dxa"/>
            </w:tcMar>
            <w:vAlign w:val="center"/>
          </w:tcPr>
          <w:p w14:paraId="5A1BAE76" w14:textId="77777777" w:rsidR="0046043F" w:rsidRPr="007E5EB0" w:rsidRDefault="0046043F" w:rsidP="00F8648C">
            <w:pPr>
              <w:spacing w:after="0"/>
              <w:rPr>
                <w:sz w:val="24"/>
                <w:szCs w:val="24"/>
              </w:rPr>
            </w:pPr>
            <w:r w:rsidRPr="007E5EB0">
              <w:rPr>
                <w:rFonts w:ascii="Times New Roman" w:hAnsi="Times New Roman"/>
                <w:color w:val="000000"/>
                <w:sz w:val="24"/>
                <w:szCs w:val="24"/>
              </w:rPr>
              <w:t>76</w:t>
            </w:r>
          </w:p>
        </w:tc>
        <w:tc>
          <w:tcPr>
            <w:tcW w:w="10043" w:type="dxa"/>
            <w:tcMar>
              <w:top w:w="50" w:type="dxa"/>
              <w:left w:w="100" w:type="dxa"/>
            </w:tcMar>
            <w:vAlign w:val="center"/>
          </w:tcPr>
          <w:p w14:paraId="7300BF4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«Пингвины с мячом»</w:t>
            </w:r>
          </w:p>
        </w:tc>
        <w:tc>
          <w:tcPr>
            <w:tcW w:w="2044" w:type="dxa"/>
            <w:tcMar>
              <w:top w:w="50" w:type="dxa"/>
              <w:left w:w="100" w:type="dxa"/>
            </w:tcMar>
            <w:vAlign w:val="center"/>
          </w:tcPr>
          <w:p w14:paraId="7EB7F66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95F01DC" w14:textId="77777777" w:rsidTr="00F8648C">
        <w:trPr>
          <w:trHeight w:val="144"/>
          <w:tblCellSpacing w:w="20" w:type="nil"/>
        </w:trPr>
        <w:tc>
          <w:tcPr>
            <w:tcW w:w="1080" w:type="dxa"/>
            <w:tcMar>
              <w:top w:w="50" w:type="dxa"/>
              <w:left w:w="100" w:type="dxa"/>
            </w:tcMar>
            <w:vAlign w:val="center"/>
          </w:tcPr>
          <w:p w14:paraId="6FC59E92" w14:textId="77777777" w:rsidR="0046043F" w:rsidRPr="007E5EB0" w:rsidRDefault="0046043F" w:rsidP="00F8648C">
            <w:pPr>
              <w:spacing w:after="0"/>
              <w:rPr>
                <w:sz w:val="24"/>
                <w:szCs w:val="24"/>
              </w:rPr>
            </w:pPr>
            <w:r w:rsidRPr="007E5EB0">
              <w:rPr>
                <w:rFonts w:ascii="Times New Roman" w:hAnsi="Times New Roman"/>
                <w:color w:val="000000"/>
                <w:sz w:val="24"/>
                <w:szCs w:val="24"/>
              </w:rPr>
              <w:t>77</w:t>
            </w:r>
          </w:p>
        </w:tc>
        <w:tc>
          <w:tcPr>
            <w:tcW w:w="10043" w:type="dxa"/>
            <w:tcMar>
              <w:top w:w="50" w:type="dxa"/>
              <w:left w:w="100" w:type="dxa"/>
            </w:tcMar>
            <w:vAlign w:val="center"/>
          </w:tcPr>
          <w:p w14:paraId="0B61422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«Пингвины с мячом»</w:t>
            </w:r>
          </w:p>
        </w:tc>
        <w:tc>
          <w:tcPr>
            <w:tcW w:w="2044" w:type="dxa"/>
            <w:tcMar>
              <w:top w:w="50" w:type="dxa"/>
              <w:left w:w="100" w:type="dxa"/>
            </w:tcMar>
            <w:vAlign w:val="center"/>
          </w:tcPr>
          <w:p w14:paraId="2D33701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44E95B4" w14:textId="77777777" w:rsidTr="00F8648C">
        <w:trPr>
          <w:trHeight w:val="144"/>
          <w:tblCellSpacing w:w="20" w:type="nil"/>
        </w:trPr>
        <w:tc>
          <w:tcPr>
            <w:tcW w:w="1080" w:type="dxa"/>
            <w:tcMar>
              <w:top w:w="50" w:type="dxa"/>
              <w:left w:w="100" w:type="dxa"/>
            </w:tcMar>
            <w:vAlign w:val="center"/>
          </w:tcPr>
          <w:p w14:paraId="3CD72BEA" w14:textId="77777777" w:rsidR="0046043F" w:rsidRPr="007E5EB0" w:rsidRDefault="0046043F" w:rsidP="00F8648C">
            <w:pPr>
              <w:spacing w:after="0"/>
              <w:rPr>
                <w:sz w:val="24"/>
                <w:szCs w:val="24"/>
              </w:rPr>
            </w:pPr>
            <w:r w:rsidRPr="007E5EB0">
              <w:rPr>
                <w:rFonts w:ascii="Times New Roman" w:hAnsi="Times New Roman"/>
                <w:color w:val="000000"/>
                <w:sz w:val="24"/>
                <w:szCs w:val="24"/>
              </w:rPr>
              <w:t>78</w:t>
            </w:r>
          </w:p>
        </w:tc>
        <w:tc>
          <w:tcPr>
            <w:tcW w:w="10043" w:type="dxa"/>
            <w:tcMar>
              <w:top w:w="50" w:type="dxa"/>
              <w:left w:w="100" w:type="dxa"/>
            </w:tcMar>
            <w:vAlign w:val="center"/>
          </w:tcPr>
          <w:p w14:paraId="25BC856E"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ГТО – что это такое? История ГТО. </w:t>
            </w:r>
            <w:r w:rsidRPr="007E5EB0">
              <w:rPr>
                <w:rFonts w:ascii="Times New Roman" w:hAnsi="Times New Roman"/>
                <w:color w:val="000000"/>
                <w:sz w:val="24"/>
                <w:szCs w:val="24"/>
              </w:rPr>
              <w:t>Спортивные нормативы</w:t>
            </w:r>
          </w:p>
        </w:tc>
        <w:tc>
          <w:tcPr>
            <w:tcW w:w="2044" w:type="dxa"/>
            <w:tcMar>
              <w:top w:w="50" w:type="dxa"/>
              <w:left w:w="100" w:type="dxa"/>
            </w:tcMar>
            <w:vAlign w:val="center"/>
          </w:tcPr>
          <w:p w14:paraId="4C57832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7318553" w14:textId="77777777" w:rsidTr="00F8648C">
        <w:trPr>
          <w:trHeight w:val="144"/>
          <w:tblCellSpacing w:w="20" w:type="nil"/>
        </w:trPr>
        <w:tc>
          <w:tcPr>
            <w:tcW w:w="1080" w:type="dxa"/>
            <w:tcMar>
              <w:top w:w="50" w:type="dxa"/>
              <w:left w:w="100" w:type="dxa"/>
            </w:tcMar>
            <w:vAlign w:val="center"/>
          </w:tcPr>
          <w:p w14:paraId="65D1F8E0" w14:textId="77777777" w:rsidR="0046043F" w:rsidRPr="007E5EB0" w:rsidRDefault="0046043F" w:rsidP="00F8648C">
            <w:pPr>
              <w:spacing w:after="0"/>
              <w:rPr>
                <w:sz w:val="24"/>
                <w:szCs w:val="24"/>
              </w:rPr>
            </w:pPr>
            <w:r w:rsidRPr="007E5EB0">
              <w:rPr>
                <w:rFonts w:ascii="Times New Roman" w:hAnsi="Times New Roman"/>
                <w:color w:val="000000"/>
                <w:sz w:val="24"/>
                <w:szCs w:val="24"/>
              </w:rPr>
              <w:t>79</w:t>
            </w:r>
          </w:p>
        </w:tc>
        <w:tc>
          <w:tcPr>
            <w:tcW w:w="10043" w:type="dxa"/>
            <w:tcMar>
              <w:top w:w="50" w:type="dxa"/>
              <w:left w:w="100" w:type="dxa"/>
            </w:tcMar>
            <w:vAlign w:val="center"/>
          </w:tcPr>
          <w:p w14:paraId="4345851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Основные правила ТБ на уроках, особенности проведения испытаний (тестов) ВФСК ГТО</w:t>
            </w:r>
          </w:p>
        </w:tc>
        <w:tc>
          <w:tcPr>
            <w:tcW w:w="2044" w:type="dxa"/>
            <w:tcMar>
              <w:top w:w="50" w:type="dxa"/>
              <w:left w:w="100" w:type="dxa"/>
            </w:tcMar>
            <w:vAlign w:val="center"/>
          </w:tcPr>
          <w:p w14:paraId="5D0F836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CD3637B" w14:textId="77777777" w:rsidTr="00F8648C">
        <w:trPr>
          <w:trHeight w:val="144"/>
          <w:tblCellSpacing w:w="20" w:type="nil"/>
        </w:trPr>
        <w:tc>
          <w:tcPr>
            <w:tcW w:w="1080" w:type="dxa"/>
            <w:tcMar>
              <w:top w:w="50" w:type="dxa"/>
              <w:left w:w="100" w:type="dxa"/>
            </w:tcMar>
            <w:vAlign w:val="center"/>
          </w:tcPr>
          <w:p w14:paraId="01D498BF" w14:textId="77777777" w:rsidR="0046043F" w:rsidRPr="007E5EB0" w:rsidRDefault="0046043F" w:rsidP="00F8648C">
            <w:pPr>
              <w:spacing w:after="0"/>
              <w:rPr>
                <w:sz w:val="24"/>
                <w:szCs w:val="24"/>
              </w:rPr>
            </w:pPr>
            <w:r w:rsidRPr="007E5EB0">
              <w:rPr>
                <w:rFonts w:ascii="Times New Roman" w:hAnsi="Times New Roman"/>
                <w:color w:val="000000"/>
                <w:sz w:val="24"/>
                <w:szCs w:val="24"/>
              </w:rPr>
              <w:t>80</w:t>
            </w:r>
          </w:p>
        </w:tc>
        <w:tc>
          <w:tcPr>
            <w:tcW w:w="10043" w:type="dxa"/>
            <w:tcMar>
              <w:top w:w="50" w:type="dxa"/>
              <w:left w:w="100" w:type="dxa"/>
            </w:tcMar>
            <w:vAlign w:val="center"/>
          </w:tcPr>
          <w:p w14:paraId="53F497D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Бег на 10м и 30м. Подвижные игры</w:t>
            </w:r>
          </w:p>
        </w:tc>
        <w:tc>
          <w:tcPr>
            <w:tcW w:w="2044" w:type="dxa"/>
            <w:tcMar>
              <w:top w:w="50" w:type="dxa"/>
              <w:left w:w="100" w:type="dxa"/>
            </w:tcMar>
            <w:vAlign w:val="center"/>
          </w:tcPr>
          <w:p w14:paraId="69715B9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04148D4" w14:textId="77777777" w:rsidTr="00F8648C">
        <w:trPr>
          <w:trHeight w:val="144"/>
          <w:tblCellSpacing w:w="20" w:type="nil"/>
        </w:trPr>
        <w:tc>
          <w:tcPr>
            <w:tcW w:w="1080" w:type="dxa"/>
            <w:tcMar>
              <w:top w:w="50" w:type="dxa"/>
              <w:left w:w="100" w:type="dxa"/>
            </w:tcMar>
            <w:vAlign w:val="center"/>
          </w:tcPr>
          <w:p w14:paraId="149C454C" w14:textId="77777777" w:rsidR="0046043F" w:rsidRPr="007E5EB0" w:rsidRDefault="0046043F" w:rsidP="00F8648C">
            <w:pPr>
              <w:spacing w:after="0"/>
              <w:rPr>
                <w:sz w:val="24"/>
                <w:szCs w:val="24"/>
              </w:rPr>
            </w:pPr>
            <w:r w:rsidRPr="007E5EB0">
              <w:rPr>
                <w:rFonts w:ascii="Times New Roman" w:hAnsi="Times New Roman"/>
                <w:color w:val="000000"/>
                <w:sz w:val="24"/>
                <w:szCs w:val="24"/>
              </w:rPr>
              <w:t>81</w:t>
            </w:r>
          </w:p>
        </w:tc>
        <w:tc>
          <w:tcPr>
            <w:tcW w:w="10043" w:type="dxa"/>
            <w:tcMar>
              <w:top w:w="50" w:type="dxa"/>
              <w:left w:w="100" w:type="dxa"/>
            </w:tcMar>
            <w:vAlign w:val="center"/>
          </w:tcPr>
          <w:p w14:paraId="4A1B1F6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Бег на 10м и 30м. Подвижные игры</w:t>
            </w:r>
          </w:p>
        </w:tc>
        <w:tc>
          <w:tcPr>
            <w:tcW w:w="2044" w:type="dxa"/>
            <w:tcMar>
              <w:top w:w="50" w:type="dxa"/>
              <w:left w:w="100" w:type="dxa"/>
            </w:tcMar>
            <w:vAlign w:val="center"/>
          </w:tcPr>
          <w:p w14:paraId="0D9034A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F12C07B" w14:textId="77777777" w:rsidTr="00F8648C">
        <w:trPr>
          <w:trHeight w:val="144"/>
          <w:tblCellSpacing w:w="20" w:type="nil"/>
        </w:trPr>
        <w:tc>
          <w:tcPr>
            <w:tcW w:w="1080" w:type="dxa"/>
            <w:tcMar>
              <w:top w:w="50" w:type="dxa"/>
              <w:left w:w="100" w:type="dxa"/>
            </w:tcMar>
            <w:vAlign w:val="center"/>
          </w:tcPr>
          <w:p w14:paraId="1393DC83" w14:textId="77777777" w:rsidR="0046043F" w:rsidRPr="007E5EB0" w:rsidRDefault="0046043F" w:rsidP="00F8648C">
            <w:pPr>
              <w:spacing w:after="0"/>
              <w:rPr>
                <w:sz w:val="24"/>
                <w:szCs w:val="24"/>
              </w:rPr>
            </w:pPr>
            <w:r w:rsidRPr="007E5EB0">
              <w:rPr>
                <w:rFonts w:ascii="Times New Roman" w:hAnsi="Times New Roman"/>
                <w:color w:val="000000"/>
                <w:sz w:val="24"/>
                <w:szCs w:val="24"/>
              </w:rPr>
              <w:t>82</w:t>
            </w:r>
          </w:p>
        </w:tc>
        <w:tc>
          <w:tcPr>
            <w:tcW w:w="10043" w:type="dxa"/>
            <w:tcMar>
              <w:top w:w="50" w:type="dxa"/>
              <w:left w:w="100" w:type="dxa"/>
            </w:tcMar>
            <w:vAlign w:val="center"/>
          </w:tcPr>
          <w:p w14:paraId="2A7F4BDB"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Смешанное передвижение. Подвижные игры</w:t>
            </w:r>
          </w:p>
        </w:tc>
        <w:tc>
          <w:tcPr>
            <w:tcW w:w="2044" w:type="dxa"/>
            <w:tcMar>
              <w:top w:w="50" w:type="dxa"/>
              <w:left w:w="100" w:type="dxa"/>
            </w:tcMar>
            <w:vAlign w:val="center"/>
          </w:tcPr>
          <w:p w14:paraId="708DE83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FEB995A" w14:textId="77777777" w:rsidTr="00F8648C">
        <w:trPr>
          <w:trHeight w:val="144"/>
          <w:tblCellSpacing w:w="20" w:type="nil"/>
        </w:trPr>
        <w:tc>
          <w:tcPr>
            <w:tcW w:w="1080" w:type="dxa"/>
            <w:tcMar>
              <w:top w:w="50" w:type="dxa"/>
              <w:left w:w="100" w:type="dxa"/>
            </w:tcMar>
            <w:vAlign w:val="center"/>
          </w:tcPr>
          <w:p w14:paraId="5D6EE634" w14:textId="77777777" w:rsidR="0046043F" w:rsidRPr="007E5EB0" w:rsidRDefault="0046043F" w:rsidP="00F8648C">
            <w:pPr>
              <w:spacing w:after="0"/>
              <w:rPr>
                <w:sz w:val="24"/>
                <w:szCs w:val="24"/>
              </w:rPr>
            </w:pPr>
            <w:r w:rsidRPr="007E5EB0">
              <w:rPr>
                <w:rFonts w:ascii="Times New Roman" w:hAnsi="Times New Roman"/>
                <w:color w:val="000000"/>
                <w:sz w:val="24"/>
                <w:szCs w:val="24"/>
              </w:rPr>
              <w:t>83</w:t>
            </w:r>
          </w:p>
        </w:tc>
        <w:tc>
          <w:tcPr>
            <w:tcW w:w="10043" w:type="dxa"/>
            <w:tcMar>
              <w:top w:w="50" w:type="dxa"/>
              <w:left w:w="100" w:type="dxa"/>
            </w:tcMar>
            <w:vAlign w:val="center"/>
          </w:tcPr>
          <w:p w14:paraId="02824996"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Смешанное передвижение. Подвижные игры</w:t>
            </w:r>
          </w:p>
        </w:tc>
        <w:tc>
          <w:tcPr>
            <w:tcW w:w="2044" w:type="dxa"/>
            <w:tcMar>
              <w:top w:w="50" w:type="dxa"/>
              <w:left w:w="100" w:type="dxa"/>
            </w:tcMar>
            <w:vAlign w:val="center"/>
          </w:tcPr>
          <w:p w14:paraId="5B4DBA2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B2609DE" w14:textId="77777777" w:rsidTr="00F8648C">
        <w:trPr>
          <w:trHeight w:val="144"/>
          <w:tblCellSpacing w:w="20" w:type="nil"/>
        </w:trPr>
        <w:tc>
          <w:tcPr>
            <w:tcW w:w="1080" w:type="dxa"/>
            <w:tcMar>
              <w:top w:w="50" w:type="dxa"/>
              <w:left w:w="100" w:type="dxa"/>
            </w:tcMar>
            <w:vAlign w:val="center"/>
          </w:tcPr>
          <w:p w14:paraId="1C66F61A" w14:textId="77777777" w:rsidR="0046043F" w:rsidRPr="007E5EB0" w:rsidRDefault="0046043F" w:rsidP="00F8648C">
            <w:pPr>
              <w:spacing w:after="0"/>
              <w:rPr>
                <w:sz w:val="24"/>
                <w:szCs w:val="24"/>
              </w:rPr>
            </w:pPr>
            <w:r w:rsidRPr="007E5EB0">
              <w:rPr>
                <w:rFonts w:ascii="Times New Roman" w:hAnsi="Times New Roman"/>
                <w:color w:val="000000"/>
                <w:sz w:val="24"/>
                <w:szCs w:val="24"/>
              </w:rPr>
              <w:t>84</w:t>
            </w:r>
          </w:p>
        </w:tc>
        <w:tc>
          <w:tcPr>
            <w:tcW w:w="10043" w:type="dxa"/>
            <w:tcMar>
              <w:top w:w="50" w:type="dxa"/>
              <w:left w:w="100" w:type="dxa"/>
            </w:tcMar>
            <w:vAlign w:val="center"/>
          </w:tcPr>
          <w:p w14:paraId="34FC0635"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6-ти минутный бег.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4386F30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E35E4BE" w14:textId="77777777" w:rsidTr="00F8648C">
        <w:trPr>
          <w:trHeight w:val="144"/>
          <w:tblCellSpacing w:w="20" w:type="nil"/>
        </w:trPr>
        <w:tc>
          <w:tcPr>
            <w:tcW w:w="1080" w:type="dxa"/>
            <w:tcMar>
              <w:top w:w="50" w:type="dxa"/>
              <w:left w:w="100" w:type="dxa"/>
            </w:tcMar>
            <w:vAlign w:val="center"/>
          </w:tcPr>
          <w:p w14:paraId="6D555792" w14:textId="77777777" w:rsidR="0046043F" w:rsidRPr="007E5EB0" w:rsidRDefault="0046043F" w:rsidP="00F8648C">
            <w:pPr>
              <w:spacing w:after="0"/>
              <w:rPr>
                <w:sz w:val="24"/>
                <w:szCs w:val="24"/>
              </w:rPr>
            </w:pPr>
            <w:r w:rsidRPr="007E5EB0">
              <w:rPr>
                <w:rFonts w:ascii="Times New Roman" w:hAnsi="Times New Roman"/>
                <w:color w:val="000000"/>
                <w:sz w:val="24"/>
                <w:szCs w:val="24"/>
              </w:rPr>
              <w:t>85</w:t>
            </w:r>
          </w:p>
        </w:tc>
        <w:tc>
          <w:tcPr>
            <w:tcW w:w="10043" w:type="dxa"/>
            <w:tcMar>
              <w:top w:w="50" w:type="dxa"/>
              <w:left w:w="100" w:type="dxa"/>
            </w:tcMar>
            <w:vAlign w:val="center"/>
          </w:tcPr>
          <w:p w14:paraId="7E0D78A4"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6-ти минутный бег.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65DA2E7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BFF50CF" w14:textId="77777777" w:rsidTr="00F8648C">
        <w:trPr>
          <w:trHeight w:val="144"/>
          <w:tblCellSpacing w:w="20" w:type="nil"/>
        </w:trPr>
        <w:tc>
          <w:tcPr>
            <w:tcW w:w="1080" w:type="dxa"/>
            <w:tcMar>
              <w:top w:w="50" w:type="dxa"/>
              <w:left w:w="100" w:type="dxa"/>
            </w:tcMar>
            <w:vAlign w:val="center"/>
          </w:tcPr>
          <w:p w14:paraId="749558D6" w14:textId="77777777" w:rsidR="0046043F" w:rsidRPr="007E5EB0" w:rsidRDefault="0046043F" w:rsidP="00F8648C">
            <w:pPr>
              <w:spacing w:after="0"/>
              <w:rPr>
                <w:sz w:val="24"/>
                <w:szCs w:val="24"/>
              </w:rPr>
            </w:pPr>
            <w:r w:rsidRPr="007E5EB0">
              <w:rPr>
                <w:rFonts w:ascii="Times New Roman" w:hAnsi="Times New Roman"/>
                <w:color w:val="000000"/>
                <w:sz w:val="24"/>
                <w:szCs w:val="24"/>
              </w:rPr>
              <w:t>86</w:t>
            </w:r>
          </w:p>
        </w:tc>
        <w:tc>
          <w:tcPr>
            <w:tcW w:w="10043" w:type="dxa"/>
            <w:tcMar>
              <w:top w:w="50" w:type="dxa"/>
              <w:left w:w="100" w:type="dxa"/>
            </w:tcMar>
            <w:vAlign w:val="center"/>
          </w:tcPr>
          <w:p w14:paraId="207E07D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Бросок набивного мяча. Подвижные игры</w:t>
            </w:r>
          </w:p>
        </w:tc>
        <w:tc>
          <w:tcPr>
            <w:tcW w:w="2044" w:type="dxa"/>
            <w:tcMar>
              <w:top w:w="50" w:type="dxa"/>
              <w:left w:w="100" w:type="dxa"/>
            </w:tcMar>
            <w:vAlign w:val="center"/>
          </w:tcPr>
          <w:p w14:paraId="1DFFDE4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358495B" w14:textId="77777777" w:rsidTr="00F8648C">
        <w:trPr>
          <w:trHeight w:val="144"/>
          <w:tblCellSpacing w:w="20" w:type="nil"/>
        </w:trPr>
        <w:tc>
          <w:tcPr>
            <w:tcW w:w="1080" w:type="dxa"/>
            <w:tcMar>
              <w:top w:w="50" w:type="dxa"/>
              <w:left w:w="100" w:type="dxa"/>
            </w:tcMar>
            <w:vAlign w:val="center"/>
          </w:tcPr>
          <w:p w14:paraId="0CCC218B" w14:textId="77777777" w:rsidR="0046043F" w:rsidRPr="007E5EB0" w:rsidRDefault="0046043F" w:rsidP="00F8648C">
            <w:pPr>
              <w:spacing w:after="0"/>
              <w:rPr>
                <w:sz w:val="24"/>
                <w:szCs w:val="24"/>
              </w:rPr>
            </w:pPr>
            <w:r w:rsidRPr="007E5EB0">
              <w:rPr>
                <w:rFonts w:ascii="Times New Roman" w:hAnsi="Times New Roman"/>
                <w:color w:val="000000"/>
                <w:sz w:val="24"/>
                <w:szCs w:val="24"/>
              </w:rPr>
              <w:t>87</w:t>
            </w:r>
          </w:p>
        </w:tc>
        <w:tc>
          <w:tcPr>
            <w:tcW w:w="10043" w:type="dxa"/>
            <w:tcMar>
              <w:top w:w="50" w:type="dxa"/>
              <w:left w:w="100" w:type="dxa"/>
            </w:tcMar>
            <w:vAlign w:val="center"/>
          </w:tcPr>
          <w:p w14:paraId="0E2F8D3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Бросок набивного мяча. Подвижные игры</w:t>
            </w:r>
          </w:p>
        </w:tc>
        <w:tc>
          <w:tcPr>
            <w:tcW w:w="2044" w:type="dxa"/>
            <w:tcMar>
              <w:top w:w="50" w:type="dxa"/>
              <w:left w:w="100" w:type="dxa"/>
            </w:tcMar>
            <w:vAlign w:val="center"/>
          </w:tcPr>
          <w:p w14:paraId="514947E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ECBC56D" w14:textId="77777777" w:rsidTr="00F8648C">
        <w:trPr>
          <w:trHeight w:val="144"/>
          <w:tblCellSpacing w:w="20" w:type="nil"/>
        </w:trPr>
        <w:tc>
          <w:tcPr>
            <w:tcW w:w="1080" w:type="dxa"/>
            <w:tcMar>
              <w:top w:w="50" w:type="dxa"/>
              <w:left w:w="100" w:type="dxa"/>
            </w:tcMar>
            <w:vAlign w:val="center"/>
          </w:tcPr>
          <w:p w14:paraId="6D02D2C4" w14:textId="77777777" w:rsidR="0046043F" w:rsidRPr="007E5EB0" w:rsidRDefault="0046043F" w:rsidP="00F8648C">
            <w:pPr>
              <w:spacing w:after="0"/>
              <w:rPr>
                <w:sz w:val="24"/>
                <w:szCs w:val="24"/>
              </w:rPr>
            </w:pPr>
            <w:r w:rsidRPr="007E5EB0">
              <w:rPr>
                <w:rFonts w:ascii="Times New Roman" w:hAnsi="Times New Roman"/>
                <w:color w:val="000000"/>
                <w:sz w:val="24"/>
                <w:szCs w:val="24"/>
              </w:rPr>
              <w:t>88</w:t>
            </w:r>
          </w:p>
        </w:tc>
        <w:tc>
          <w:tcPr>
            <w:tcW w:w="10043" w:type="dxa"/>
            <w:tcMar>
              <w:top w:w="50" w:type="dxa"/>
              <w:left w:w="100" w:type="dxa"/>
            </w:tcMar>
            <w:vAlign w:val="center"/>
          </w:tcPr>
          <w:p w14:paraId="205C9793"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1B2FAB4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CA7B18C" w14:textId="77777777" w:rsidTr="00F8648C">
        <w:trPr>
          <w:trHeight w:val="144"/>
          <w:tblCellSpacing w:w="20" w:type="nil"/>
        </w:trPr>
        <w:tc>
          <w:tcPr>
            <w:tcW w:w="1080" w:type="dxa"/>
            <w:tcMar>
              <w:top w:w="50" w:type="dxa"/>
              <w:left w:w="100" w:type="dxa"/>
            </w:tcMar>
            <w:vAlign w:val="center"/>
          </w:tcPr>
          <w:p w14:paraId="3A61A444" w14:textId="77777777" w:rsidR="0046043F" w:rsidRPr="007E5EB0" w:rsidRDefault="0046043F" w:rsidP="00F8648C">
            <w:pPr>
              <w:spacing w:after="0"/>
              <w:rPr>
                <w:sz w:val="24"/>
                <w:szCs w:val="24"/>
              </w:rPr>
            </w:pPr>
            <w:r w:rsidRPr="007E5EB0">
              <w:rPr>
                <w:rFonts w:ascii="Times New Roman" w:hAnsi="Times New Roman"/>
                <w:color w:val="000000"/>
                <w:sz w:val="24"/>
                <w:szCs w:val="24"/>
              </w:rPr>
              <w:t>89</w:t>
            </w:r>
          </w:p>
        </w:tc>
        <w:tc>
          <w:tcPr>
            <w:tcW w:w="10043" w:type="dxa"/>
            <w:tcMar>
              <w:top w:w="50" w:type="dxa"/>
              <w:left w:w="100" w:type="dxa"/>
            </w:tcMar>
            <w:vAlign w:val="center"/>
          </w:tcPr>
          <w:p w14:paraId="4EE78AFC"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23CBCDE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7518B82" w14:textId="77777777" w:rsidTr="00F8648C">
        <w:trPr>
          <w:trHeight w:val="144"/>
          <w:tblCellSpacing w:w="20" w:type="nil"/>
        </w:trPr>
        <w:tc>
          <w:tcPr>
            <w:tcW w:w="1080" w:type="dxa"/>
            <w:tcMar>
              <w:top w:w="50" w:type="dxa"/>
              <w:left w:w="100" w:type="dxa"/>
            </w:tcMar>
            <w:vAlign w:val="center"/>
          </w:tcPr>
          <w:p w14:paraId="28532765" w14:textId="77777777" w:rsidR="0046043F" w:rsidRPr="007E5EB0" w:rsidRDefault="0046043F" w:rsidP="00F8648C">
            <w:pPr>
              <w:spacing w:after="0"/>
              <w:rPr>
                <w:sz w:val="24"/>
                <w:szCs w:val="24"/>
              </w:rPr>
            </w:pPr>
            <w:r w:rsidRPr="007E5EB0">
              <w:rPr>
                <w:rFonts w:ascii="Times New Roman" w:hAnsi="Times New Roman"/>
                <w:color w:val="000000"/>
                <w:sz w:val="24"/>
                <w:szCs w:val="24"/>
              </w:rPr>
              <w:t>90</w:t>
            </w:r>
          </w:p>
        </w:tc>
        <w:tc>
          <w:tcPr>
            <w:tcW w:w="10043" w:type="dxa"/>
            <w:tcMar>
              <w:top w:w="50" w:type="dxa"/>
              <w:left w:w="100" w:type="dxa"/>
            </w:tcMar>
            <w:vAlign w:val="center"/>
          </w:tcPr>
          <w:p w14:paraId="191B17E0"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3F6F991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D4F843F" w14:textId="77777777" w:rsidTr="00F8648C">
        <w:trPr>
          <w:trHeight w:val="144"/>
          <w:tblCellSpacing w:w="20" w:type="nil"/>
        </w:trPr>
        <w:tc>
          <w:tcPr>
            <w:tcW w:w="1080" w:type="dxa"/>
            <w:tcMar>
              <w:top w:w="50" w:type="dxa"/>
              <w:left w:w="100" w:type="dxa"/>
            </w:tcMar>
            <w:vAlign w:val="center"/>
          </w:tcPr>
          <w:p w14:paraId="4E61C6E1" w14:textId="77777777" w:rsidR="0046043F" w:rsidRPr="007E5EB0" w:rsidRDefault="0046043F" w:rsidP="00F8648C">
            <w:pPr>
              <w:spacing w:after="0"/>
              <w:rPr>
                <w:sz w:val="24"/>
                <w:szCs w:val="24"/>
              </w:rPr>
            </w:pPr>
            <w:r w:rsidRPr="007E5EB0">
              <w:rPr>
                <w:rFonts w:ascii="Times New Roman" w:hAnsi="Times New Roman"/>
                <w:color w:val="000000"/>
                <w:sz w:val="24"/>
                <w:szCs w:val="24"/>
              </w:rPr>
              <w:t>91</w:t>
            </w:r>
          </w:p>
        </w:tc>
        <w:tc>
          <w:tcPr>
            <w:tcW w:w="10043" w:type="dxa"/>
            <w:tcMar>
              <w:top w:w="50" w:type="dxa"/>
              <w:left w:w="100" w:type="dxa"/>
            </w:tcMar>
            <w:vAlign w:val="center"/>
          </w:tcPr>
          <w:p w14:paraId="1817789D"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577ACE77"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F20EF69" w14:textId="77777777" w:rsidTr="00F8648C">
        <w:trPr>
          <w:trHeight w:val="144"/>
          <w:tblCellSpacing w:w="20" w:type="nil"/>
        </w:trPr>
        <w:tc>
          <w:tcPr>
            <w:tcW w:w="1080" w:type="dxa"/>
            <w:tcMar>
              <w:top w:w="50" w:type="dxa"/>
              <w:left w:w="100" w:type="dxa"/>
            </w:tcMar>
            <w:vAlign w:val="center"/>
          </w:tcPr>
          <w:p w14:paraId="0E9136A3" w14:textId="77777777" w:rsidR="0046043F" w:rsidRPr="007E5EB0" w:rsidRDefault="0046043F" w:rsidP="00F8648C">
            <w:pPr>
              <w:spacing w:after="0"/>
              <w:rPr>
                <w:sz w:val="24"/>
                <w:szCs w:val="24"/>
              </w:rPr>
            </w:pPr>
            <w:r w:rsidRPr="007E5EB0">
              <w:rPr>
                <w:rFonts w:ascii="Times New Roman" w:hAnsi="Times New Roman"/>
                <w:color w:val="000000"/>
                <w:sz w:val="24"/>
                <w:szCs w:val="24"/>
              </w:rPr>
              <w:t>92</w:t>
            </w:r>
          </w:p>
        </w:tc>
        <w:tc>
          <w:tcPr>
            <w:tcW w:w="10043" w:type="dxa"/>
            <w:tcMar>
              <w:top w:w="50" w:type="dxa"/>
              <w:left w:w="100" w:type="dxa"/>
            </w:tcMar>
            <w:vAlign w:val="center"/>
          </w:tcPr>
          <w:p w14:paraId="73E9C535"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6A3F72B8"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1399C56" w14:textId="77777777" w:rsidTr="00F8648C">
        <w:trPr>
          <w:trHeight w:val="144"/>
          <w:tblCellSpacing w:w="20" w:type="nil"/>
        </w:trPr>
        <w:tc>
          <w:tcPr>
            <w:tcW w:w="1080" w:type="dxa"/>
            <w:tcMar>
              <w:top w:w="50" w:type="dxa"/>
              <w:left w:w="100" w:type="dxa"/>
            </w:tcMar>
            <w:vAlign w:val="center"/>
          </w:tcPr>
          <w:p w14:paraId="4D8D5E91" w14:textId="77777777" w:rsidR="0046043F" w:rsidRPr="007E5EB0" w:rsidRDefault="0046043F" w:rsidP="00F8648C">
            <w:pPr>
              <w:spacing w:after="0"/>
              <w:rPr>
                <w:sz w:val="24"/>
                <w:szCs w:val="24"/>
              </w:rPr>
            </w:pPr>
            <w:r w:rsidRPr="007E5EB0">
              <w:rPr>
                <w:rFonts w:ascii="Times New Roman" w:hAnsi="Times New Roman"/>
                <w:color w:val="000000"/>
                <w:sz w:val="24"/>
                <w:szCs w:val="24"/>
              </w:rPr>
              <w:t>93</w:t>
            </w:r>
          </w:p>
        </w:tc>
        <w:tc>
          <w:tcPr>
            <w:tcW w:w="10043" w:type="dxa"/>
            <w:tcMar>
              <w:top w:w="50" w:type="dxa"/>
              <w:left w:w="100" w:type="dxa"/>
            </w:tcMar>
            <w:vAlign w:val="center"/>
          </w:tcPr>
          <w:p w14:paraId="4371CF32"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002687E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73EF4A5" w14:textId="77777777" w:rsidTr="00F8648C">
        <w:trPr>
          <w:trHeight w:val="144"/>
          <w:tblCellSpacing w:w="20" w:type="nil"/>
        </w:trPr>
        <w:tc>
          <w:tcPr>
            <w:tcW w:w="1080" w:type="dxa"/>
            <w:tcMar>
              <w:top w:w="50" w:type="dxa"/>
              <w:left w:w="100" w:type="dxa"/>
            </w:tcMar>
            <w:vAlign w:val="center"/>
          </w:tcPr>
          <w:p w14:paraId="7A2F7824" w14:textId="77777777" w:rsidR="0046043F" w:rsidRPr="007E5EB0" w:rsidRDefault="0046043F" w:rsidP="00F8648C">
            <w:pPr>
              <w:spacing w:after="0"/>
              <w:rPr>
                <w:sz w:val="24"/>
                <w:szCs w:val="24"/>
              </w:rPr>
            </w:pPr>
            <w:r w:rsidRPr="007E5EB0">
              <w:rPr>
                <w:rFonts w:ascii="Times New Roman" w:hAnsi="Times New Roman"/>
                <w:color w:val="000000"/>
                <w:sz w:val="24"/>
                <w:szCs w:val="24"/>
              </w:rPr>
              <w:t>94</w:t>
            </w:r>
          </w:p>
        </w:tc>
        <w:tc>
          <w:tcPr>
            <w:tcW w:w="10043" w:type="dxa"/>
            <w:tcMar>
              <w:top w:w="50" w:type="dxa"/>
              <w:left w:w="100" w:type="dxa"/>
            </w:tcMar>
            <w:vAlign w:val="center"/>
          </w:tcPr>
          <w:p w14:paraId="0A20F0B2"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Метание теннисного мяча в цель.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2CBE9AA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0066D3B" w14:textId="77777777" w:rsidTr="00F8648C">
        <w:trPr>
          <w:trHeight w:val="144"/>
          <w:tblCellSpacing w:w="20" w:type="nil"/>
        </w:trPr>
        <w:tc>
          <w:tcPr>
            <w:tcW w:w="1080" w:type="dxa"/>
            <w:tcMar>
              <w:top w:w="50" w:type="dxa"/>
              <w:left w:w="100" w:type="dxa"/>
            </w:tcMar>
            <w:vAlign w:val="center"/>
          </w:tcPr>
          <w:p w14:paraId="353C35D5" w14:textId="77777777" w:rsidR="0046043F" w:rsidRPr="007E5EB0" w:rsidRDefault="0046043F" w:rsidP="00F8648C">
            <w:pPr>
              <w:spacing w:after="0"/>
              <w:rPr>
                <w:sz w:val="24"/>
                <w:szCs w:val="24"/>
              </w:rPr>
            </w:pPr>
            <w:r w:rsidRPr="007E5EB0">
              <w:rPr>
                <w:rFonts w:ascii="Times New Roman" w:hAnsi="Times New Roman"/>
                <w:color w:val="000000"/>
                <w:sz w:val="24"/>
                <w:szCs w:val="24"/>
              </w:rPr>
              <w:t>95</w:t>
            </w:r>
          </w:p>
        </w:tc>
        <w:tc>
          <w:tcPr>
            <w:tcW w:w="10043" w:type="dxa"/>
            <w:tcMar>
              <w:top w:w="50" w:type="dxa"/>
              <w:left w:w="100" w:type="dxa"/>
            </w:tcMar>
            <w:vAlign w:val="center"/>
          </w:tcPr>
          <w:p w14:paraId="61EA08B0"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Метание теннисного мяча в цель. </w:t>
            </w:r>
            <w:r w:rsidRPr="007E5EB0">
              <w:rPr>
                <w:rFonts w:ascii="Times New Roman" w:hAnsi="Times New Roman"/>
                <w:color w:val="000000"/>
                <w:sz w:val="24"/>
                <w:szCs w:val="24"/>
              </w:rPr>
              <w:t>Подвижные игры</w:t>
            </w:r>
          </w:p>
        </w:tc>
        <w:tc>
          <w:tcPr>
            <w:tcW w:w="2044" w:type="dxa"/>
            <w:tcMar>
              <w:top w:w="50" w:type="dxa"/>
              <w:left w:w="100" w:type="dxa"/>
            </w:tcMar>
            <w:vAlign w:val="center"/>
          </w:tcPr>
          <w:p w14:paraId="6A5C3FB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7C652B5" w14:textId="77777777" w:rsidTr="00F8648C">
        <w:trPr>
          <w:trHeight w:val="144"/>
          <w:tblCellSpacing w:w="20" w:type="nil"/>
        </w:trPr>
        <w:tc>
          <w:tcPr>
            <w:tcW w:w="1080" w:type="dxa"/>
            <w:tcMar>
              <w:top w:w="50" w:type="dxa"/>
              <w:left w:w="100" w:type="dxa"/>
            </w:tcMar>
            <w:vAlign w:val="center"/>
          </w:tcPr>
          <w:p w14:paraId="41997163" w14:textId="77777777" w:rsidR="0046043F" w:rsidRPr="007E5EB0" w:rsidRDefault="0046043F" w:rsidP="00F8648C">
            <w:pPr>
              <w:spacing w:after="0"/>
              <w:rPr>
                <w:sz w:val="24"/>
                <w:szCs w:val="24"/>
              </w:rPr>
            </w:pPr>
            <w:r w:rsidRPr="007E5EB0">
              <w:rPr>
                <w:rFonts w:ascii="Times New Roman" w:hAnsi="Times New Roman"/>
                <w:color w:val="000000"/>
                <w:sz w:val="24"/>
                <w:szCs w:val="24"/>
              </w:rPr>
              <w:t>96</w:t>
            </w:r>
          </w:p>
        </w:tc>
        <w:tc>
          <w:tcPr>
            <w:tcW w:w="10043" w:type="dxa"/>
            <w:tcMar>
              <w:top w:w="50" w:type="dxa"/>
              <w:left w:w="100" w:type="dxa"/>
            </w:tcMar>
            <w:vAlign w:val="center"/>
          </w:tcPr>
          <w:p w14:paraId="369FADA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Челночный бег 3*10м. Подвижные игры</w:t>
            </w:r>
          </w:p>
        </w:tc>
        <w:tc>
          <w:tcPr>
            <w:tcW w:w="2044" w:type="dxa"/>
            <w:tcMar>
              <w:top w:w="50" w:type="dxa"/>
              <w:left w:w="100" w:type="dxa"/>
            </w:tcMar>
            <w:vAlign w:val="center"/>
          </w:tcPr>
          <w:p w14:paraId="26D656A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B7A3929" w14:textId="77777777" w:rsidTr="00F8648C">
        <w:trPr>
          <w:trHeight w:val="144"/>
          <w:tblCellSpacing w:w="20" w:type="nil"/>
        </w:trPr>
        <w:tc>
          <w:tcPr>
            <w:tcW w:w="1080" w:type="dxa"/>
            <w:tcMar>
              <w:top w:w="50" w:type="dxa"/>
              <w:left w:w="100" w:type="dxa"/>
            </w:tcMar>
            <w:vAlign w:val="center"/>
          </w:tcPr>
          <w:p w14:paraId="5E5F92AA" w14:textId="77777777" w:rsidR="0046043F" w:rsidRPr="007E5EB0" w:rsidRDefault="0046043F" w:rsidP="00F8648C">
            <w:pPr>
              <w:spacing w:after="0"/>
              <w:rPr>
                <w:sz w:val="24"/>
                <w:szCs w:val="24"/>
              </w:rPr>
            </w:pPr>
            <w:r w:rsidRPr="007E5EB0">
              <w:rPr>
                <w:rFonts w:ascii="Times New Roman" w:hAnsi="Times New Roman"/>
                <w:color w:val="000000"/>
                <w:sz w:val="24"/>
                <w:szCs w:val="24"/>
              </w:rPr>
              <w:t>97</w:t>
            </w:r>
          </w:p>
        </w:tc>
        <w:tc>
          <w:tcPr>
            <w:tcW w:w="10043" w:type="dxa"/>
            <w:tcMar>
              <w:top w:w="50" w:type="dxa"/>
              <w:left w:w="100" w:type="dxa"/>
            </w:tcMar>
            <w:vAlign w:val="center"/>
          </w:tcPr>
          <w:p w14:paraId="138A645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Челночный бег 3*10м. Подвижные игры</w:t>
            </w:r>
          </w:p>
        </w:tc>
        <w:tc>
          <w:tcPr>
            <w:tcW w:w="2044" w:type="dxa"/>
            <w:tcMar>
              <w:top w:w="50" w:type="dxa"/>
              <w:left w:w="100" w:type="dxa"/>
            </w:tcMar>
            <w:vAlign w:val="center"/>
          </w:tcPr>
          <w:p w14:paraId="3F383C9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EB7DE05" w14:textId="77777777" w:rsidTr="00F8648C">
        <w:trPr>
          <w:trHeight w:val="144"/>
          <w:tblCellSpacing w:w="20" w:type="nil"/>
        </w:trPr>
        <w:tc>
          <w:tcPr>
            <w:tcW w:w="1080" w:type="dxa"/>
            <w:tcMar>
              <w:top w:w="50" w:type="dxa"/>
              <w:left w:w="100" w:type="dxa"/>
            </w:tcMar>
            <w:vAlign w:val="center"/>
          </w:tcPr>
          <w:p w14:paraId="4AEFC9D6" w14:textId="77777777" w:rsidR="0046043F" w:rsidRPr="007E5EB0" w:rsidRDefault="0046043F" w:rsidP="00F8648C">
            <w:pPr>
              <w:spacing w:after="0"/>
              <w:rPr>
                <w:sz w:val="24"/>
                <w:szCs w:val="24"/>
              </w:rPr>
            </w:pPr>
            <w:r w:rsidRPr="007E5EB0">
              <w:rPr>
                <w:rFonts w:ascii="Times New Roman" w:hAnsi="Times New Roman"/>
                <w:color w:val="000000"/>
                <w:sz w:val="24"/>
                <w:szCs w:val="24"/>
              </w:rPr>
              <w:t>98</w:t>
            </w:r>
          </w:p>
        </w:tc>
        <w:tc>
          <w:tcPr>
            <w:tcW w:w="10043" w:type="dxa"/>
            <w:tcMar>
              <w:top w:w="50" w:type="dxa"/>
              <w:left w:w="100" w:type="dxa"/>
            </w:tcMar>
            <w:vAlign w:val="center"/>
          </w:tcPr>
          <w:p w14:paraId="6C1EFEF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Пробное тестирование с соблюдением правил и техники выполнения испытаний (тестов) 1-2 ступени ГТО</w:t>
            </w:r>
          </w:p>
        </w:tc>
        <w:tc>
          <w:tcPr>
            <w:tcW w:w="2044" w:type="dxa"/>
            <w:tcMar>
              <w:top w:w="50" w:type="dxa"/>
              <w:left w:w="100" w:type="dxa"/>
            </w:tcMar>
            <w:vAlign w:val="center"/>
          </w:tcPr>
          <w:p w14:paraId="7C283CF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7D8B364" w14:textId="77777777" w:rsidTr="00F8648C">
        <w:trPr>
          <w:trHeight w:val="144"/>
          <w:tblCellSpacing w:w="20" w:type="nil"/>
        </w:trPr>
        <w:tc>
          <w:tcPr>
            <w:tcW w:w="1080" w:type="dxa"/>
            <w:tcMar>
              <w:top w:w="50" w:type="dxa"/>
              <w:left w:w="100" w:type="dxa"/>
            </w:tcMar>
            <w:vAlign w:val="center"/>
          </w:tcPr>
          <w:p w14:paraId="5ECD3D42" w14:textId="77777777" w:rsidR="0046043F" w:rsidRPr="007E5EB0" w:rsidRDefault="0046043F" w:rsidP="00F8648C">
            <w:pPr>
              <w:spacing w:after="0"/>
              <w:rPr>
                <w:sz w:val="24"/>
                <w:szCs w:val="24"/>
              </w:rPr>
            </w:pPr>
            <w:r w:rsidRPr="007E5EB0">
              <w:rPr>
                <w:rFonts w:ascii="Times New Roman" w:hAnsi="Times New Roman"/>
                <w:color w:val="000000"/>
                <w:sz w:val="24"/>
                <w:szCs w:val="24"/>
              </w:rPr>
              <w:t>99</w:t>
            </w:r>
          </w:p>
        </w:tc>
        <w:tc>
          <w:tcPr>
            <w:tcW w:w="10043" w:type="dxa"/>
            <w:tcMar>
              <w:top w:w="50" w:type="dxa"/>
              <w:left w:w="100" w:type="dxa"/>
            </w:tcMar>
            <w:vAlign w:val="center"/>
          </w:tcPr>
          <w:p w14:paraId="02B3E5D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Пробное тестирование с соблюдением правил и техники выполнения испытаний (тестов) 1-2 ступени ГТО</w:t>
            </w:r>
          </w:p>
        </w:tc>
        <w:tc>
          <w:tcPr>
            <w:tcW w:w="2044" w:type="dxa"/>
            <w:tcMar>
              <w:top w:w="50" w:type="dxa"/>
              <w:left w:w="100" w:type="dxa"/>
            </w:tcMar>
            <w:vAlign w:val="center"/>
          </w:tcPr>
          <w:p w14:paraId="4A85534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FBD76E1" w14:textId="77777777" w:rsidTr="00F8648C">
        <w:trPr>
          <w:trHeight w:val="144"/>
          <w:tblCellSpacing w:w="20" w:type="nil"/>
        </w:trPr>
        <w:tc>
          <w:tcPr>
            <w:tcW w:w="0" w:type="auto"/>
            <w:gridSpan w:val="2"/>
            <w:tcMar>
              <w:top w:w="50" w:type="dxa"/>
              <w:left w:w="100" w:type="dxa"/>
            </w:tcMar>
            <w:vAlign w:val="center"/>
          </w:tcPr>
          <w:p w14:paraId="4F670A0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14:paraId="3EF95EF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99 </w:t>
            </w:r>
          </w:p>
        </w:tc>
      </w:tr>
    </w:tbl>
    <w:p w14:paraId="2286A2AE" w14:textId="77777777" w:rsidR="0046043F" w:rsidRPr="007E5EB0" w:rsidRDefault="0046043F" w:rsidP="0046043F">
      <w:pPr>
        <w:rPr>
          <w:sz w:val="24"/>
          <w:szCs w:val="24"/>
        </w:rPr>
        <w:sectPr w:rsidR="0046043F" w:rsidRPr="007E5EB0">
          <w:pgSz w:w="16383" w:h="11906" w:orient="landscape"/>
          <w:pgMar w:top="1134" w:right="850" w:bottom="1134" w:left="1701" w:header="720" w:footer="720" w:gutter="0"/>
          <w:cols w:space="720"/>
        </w:sectPr>
      </w:pPr>
    </w:p>
    <w:p w14:paraId="221BBA50"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1"/>
        <w:gridCol w:w="3160"/>
      </w:tblGrid>
      <w:tr w:rsidR="0046043F" w:rsidRPr="007E5EB0" w14:paraId="1C3D6E43" w14:textId="77777777" w:rsidTr="00F8648C">
        <w:trPr>
          <w:trHeight w:val="144"/>
          <w:tblCellSpacing w:w="20" w:type="nil"/>
        </w:trPr>
        <w:tc>
          <w:tcPr>
            <w:tcW w:w="1080" w:type="dxa"/>
            <w:vMerge w:val="restart"/>
            <w:tcMar>
              <w:top w:w="50" w:type="dxa"/>
              <w:left w:w="100" w:type="dxa"/>
            </w:tcMar>
            <w:vAlign w:val="center"/>
          </w:tcPr>
          <w:p w14:paraId="1CC76562"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28891DAB" w14:textId="77777777" w:rsidR="0046043F" w:rsidRPr="007E5EB0" w:rsidRDefault="0046043F" w:rsidP="00F8648C">
            <w:pPr>
              <w:spacing w:after="0"/>
              <w:ind w:left="135"/>
              <w:rPr>
                <w:sz w:val="24"/>
                <w:szCs w:val="24"/>
              </w:rPr>
            </w:pPr>
          </w:p>
        </w:tc>
        <w:tc>
          <w:tcPr>
            <w:tcW w:w="10043" w:type="dxa"/>
            <w:vMerge w:val="restart"/>
            <w:tcMar>
              <w:top w:w="50" w:type="dxa"/>
              <w:left w:w="100" w:type="dxa"/>
            </w:tcMar>
            <w:vAlign w:val="center"/>
          </w:tcPr>
          <w:p w14:paraId="2F440463"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Тема урока </w:t>
            </w:r>
          </w:p>
          <w:p w14:paraId="5F690695" w14:textId="77777777" w:rsidR="0046043F" w:rsidRPr="007E5EB0" w:rsidRDefault="0046043F" w:rsidP="00F8648C">
            <w:pPr>
              <w:spacing w:after="0"/>
              <w:ind w:left="135"/>
              <w:rPr>
                <w:sz w:val="24"/>
                <w:szCs w:val="24"/>
              </w:rPr>
            </w:pPr>
          </w:p>
        </w:tc>
        <w:tc>
          <w:tcPr>
            <w:tcW w:w="2044" w:type="dxa"/>
            <w:tcMar>
              <w:top w:w="50" w:type="dxa"/>
              <w:left w:w="100" w:type="dxa"/>
            </w:tcMar>
            <w:vAlign w:val="center"/>
          </w:tcPr>
          <w:p w14:paraId="5B2E59F2"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r>
      <w:tr w:rsidR="0046043F" w:rsidRPr="007E5EB0" w14:paraId="1901A930" w14:textId="77777777" w:rsidTr="00F8648C">
        <w:trPr>
          <w:trHeight w:val="144"/>
          <w:tblCellSpacing w:w="20" w:type="nil"/>
        </w:trPr>
        <w:tc>
          <w:tcPr>
            <w:tcW w:w="0" w:type="auto"/>
            <w:vMerge/>
            <w:tcBorders>
              <w:top w:val="nil"/>
            </w:tcBorders>
            <w:tcMar>
              <w:top w:w="50" w:type="dxa"/>
              <w:left w:w="100" w:type="dxa"/>
            </w:tcMar>
          </w:tcPr>
          <w:p w14:paraId="7BBBAF8B"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6A4A51F8" w14:textId="77777777" w:rsidR="0046043F" w:rsidRPr="007E5EB0" w:rsidRDefault="0046043F" w:rsidP="00F8648C">
            <w:pPr>
              <w:rPr>
                <w:sz w:val="24"/>
                <w:szCs w:val="24"/>
              </w:rPr>
            </w:pPr>
          </w:p>
        </w:tc>
        <w:tc>
          <w:tcPr>
            <w:tcW w:w="2044" w:type="dxa"/>
            <w:tcMar>
              <w:top w:w="50" w:type="dxa"/>
              <w:left w:w="100" w:type="dxa"/>
            </w:tcMar>
            <w:vAlign w:val="center"/>
          </w:tcPr>
          <w:p w14:paraId="40377547"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2A9B0AFF" w14:textId="77777777" w:rsidR="0046043F" w:rsidRPr="007E5EB0" w:rsidRDefault="0046043F" w:rsidP="00F8648C">
            <w:pPr>
              <w:spacing w:after="0"/>
              <w:ind w:left="135"/>
              <w:rPr>
                <w:sz w:val="24"/>
                <w:szCs w:val="24"/>
              </w:rPr>
            </w:pPr>
          </w:p>
        </w:tc>
      </w:tr>
      <w:tr w:rsidR="0046043F" w:rsidRPr="007E5EB0" w14:paraId="7FE0A869" w14:textId="77777777" w:rsidTr="00F8648C">
        <w:trPr>
          <w:trHeight w:val="144"/>
          <w:tblCellSpacing w:w="20" w:type="nil"/>
        </w:trPr>
        <w:tc>
          <w:tcPr>
            <w:tcW w:w="1080" w:type="dxa"/>
            <w:tcMar>
              <w:top w:w="50" w:type="dxa"/>
              <w:left w:w="100" w:type="dxa"/>
            </w:tcMar>
            <w:vAlign w:val="center"/>
          </w:tcPr>
          <w:p w14:paraId="6FC45407" w14:textId="77777777" w:rsidR="0046043F" w:rsidRPr="007E5EB0" w:rsidRDefault="0046043F" w:rsidP="00F8648C">
            <w:pPr>
              <w:spacing w:after="0"/>
              <w:rPr>
                <w:sz w:val="24"/>
                <w:szCs w:val="24"/>
              </w:rPr>
            </w:pPr>
            <w:r w:rsidRPr="007E5EB0">
              <w:rPr>
                <w:rFonts w:ascii="Times New Roman" w:hAnsi="Times New Roman"/>
                <w:color w:val="000000"/>
                <w:sz w:val="24"/>
                <w:szCs w:val="24"/>
              </w:rPr>
              <w:t>1</w:t>
            </w:r>
          </w:p>
        </w:tc>
        <w:tc>
          <w:tcPr>
            <w:tcW w:w="10043" w:type="dxa"/>
            <w:tcMar>
              <w:top w:w="50" w:type="dxa"/>
              <w:left w:w="100" w:type="dxa"/>
            </w:tcMar>
            <w:vAlign w:val="center"/>
          </w:tcPr>
          <w:p w14:paraId="59D8763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История подвижных игр и соревнований у древних народов</w:t>
            </w:r>
          </w:p>
        </w:tc>
        <w:tc>
          <w:tcPr>
            <w:tcW w:w="2044" w:type="dxa"/>
            <w:tcMar>
              <w:top w:w="50" w:type="dxa"/>
              <w:left w:w="100" w:type="dxa"/>
            </w:tcMar>
            <w:vAlign w:val="center"/>
          </w:tcPr>
          <w:p w14:paraId="603C2EE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2CA5104" w14:textId="77777777" w:rsidTr="00F8648C">
        <w:trPr>
          <w:trHeight w:val="144"/>
          <w:tblCellSpacing w:w="20" w:type="nil"/>
        </w:trPr>
        <w:tc>
          <w:tcPr>
            <w:tcW w:w="1080" w:type="dxa"/>
            <w:tcMar>
              <w:top w:w="50" w:type="dxa"/>
              <w:left w:w="100" w:type="dxa"/>
            </w:tcMar>
            <w:vAlign w:val="center"/>
          </w:tcPr>
          <w:p w14:paraId="68A9C971" w14:textId="77777777" w:rsidR="0046043F" w:rsidRPr="007E5EB0" w:rsidRDefault="0046043F" w:rsidP="00F8648C">
            <w:pPr>
              <w:spacing w:after="0"/>
              <w:rPr>
                <w:sz w:val="24"/>
                <w:szCs w:val="24"/>
              </w:rPr>
            </w:pPr>
            <w:r w:rsidRPr="007E5EB0">
              <w:rPr>
                <w:rFonts w:ascii="Times New Roman" w:hAnsi="Times New Roman"/>
                <w:color w:val="000000"/>
                <w:sz w:val="24"/>
                <w:szCs w:val="24"/>
              </w:rPr>
              <w:t>2</w:t>
            </w:r>
          </w:p>
        </w:tc>
        <w:tc>
          <w:tcPr>
            <w:tcW w:w="10043" w:type="dxa"/>
            <w:tcMar>
              <w:top w:w="50" w:type="dxa"/>
              <w:left w:w="100" w:type="dxa"/>
            </w:tcMar>
            <w:vAlign w:val="center"/>
          </w:tcPr>
          <w:p w14:paraId="54A1D349"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Зарождение Олимпийских игр</w:t>
            </w:r>
          </w:p>
        </w:tc>
        <w:tc>
          <w:tcPr>
            <w:tcW w:w="2044" w:type="dxa"/>
            <w:tcMar>
              <w:top w:w="50" w:type="dxa"/>
              <w:left w:w="100" w:type="dxa"/>
            </w:tcMar>
            <w:vAlign w:val="center"/>
          </w:tcPr>
          <w:p w14:paraId="5F336C3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C336EA2" w14:textId="77777777" w:rsidTr="00F8648C">
        <w:trPr>
          <w:trHeight w:val="144"/>
          <w:tblCellSpacing w:w="20" w:type="nil"/>
        </w:trPr>
        <w:tc>
          <w:tcPr>
            <w:tcW w:w="1080" w:type="dxa"/>
            <w:tcMar>
              <w:top w:w="50" w:type="dxa"/>
              <w:left w:w="100" w:type="dxa"/>
            </w:tcMar>
            <w:vAlign w:val="center"/>
          </w:tcPr>
          <w:p w14:paraId="3692EFA7" w14:textId="77777777" w:rsidR="0046043F" w:rsidRPr="007E5EB0" w:rsidRDefault="0046043F" w:rsidP="00F8648C">
            <w:pPr>
              <w:spacing w:after="0"/>
              <w:rPr>
                <w:sz w:val="24"/>
                <w:szCs w:val="24"/>
              </w:rPr>
            </w:pPr>
            <w:r w:rsidRPr="007E5EB0">
              <w:rPr>
                <w:rFonts w:ascii="Times New Roman" w:hAnsi="Times New Roman"/>
                <w:color w:val="000000"/>
                <w:sz w:val="24"/>
                <w:szCs w:val="24"/>
              </w:rPr>
              <w:t>3</w:t>
            </w:r>
          </w:p>
        </w:tc>
        <w:tc>
          <w:tcPr>
            <w:tcW w:w="10043" w:type="dxa"/>
            <w:tcMar>
              <w:top w:w="50" w:type="dxa"/>
              <w:left w:w="100" w:type="dxa"/>
            </w:tcMar>
            <w:vAlign w:val="center"/>
          </w:tcPr>
          <w:p w14:paraId="3E00B46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Современные Олимпийские игры</w:t>
            </w:r>
          </w:p>
        </w:tc>
        <w:tc>
          <w:tcPr>
            <w:tcW w:w="2044" w:type="dxa"/>
            <w:tcMar>
              <w:top w:w="50" w:type="dxa"/>
              <w:left w:w="100" w:type="dxa"/>
            </w:tcMar>
            <w:vAlign w:val="center"/>
          </w:tcPr>
          <w:p w14:paraId="3C15D25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B4131CB" w14:textId="77777777" w:rsidTr="00F8648C">
        <w:trPr>
          <w:trHeight w:val="144"/>
          <w:tblCellSpacing w:w="20" w:type="nil"/>
        </w:trPr>
        <w:tc>
          <w:tcPr>
            <w:tcW w:w="1080" w:type="dxa"/>
            <w:tcMar>
              <w:top w:w="50" w:type="dxa"/>
              <w:left w:w="100" w:type="dxa"/>
            </w:tcMar>
            <w:vAlign w:val="center"/>
          </w:tcPr>
          <w:p w14:paraId="4C280F92" w14:textId="77777777" w:rsidR="0046043F" w:rsidRPr="007E5EB0" w:rsidRDefault="0046043F" w:rsidP="00F8648C">
            <w:pPr>
              <w:spacing w:after="0"/>
              <w:rPr>
                <w:sz w:val="24"/>
                <w:szCs w:val="24"/>
              </w:rPr>
            </w:pPr>
            <w:r w:rsidRPr="007E5EB0">
              <w:rPr>
                <w:rFonts w:ascii="Times New Roman" w:hAnsi="Times New Roman"/>
                <w:color w:val="000000"/>
                <w:sz w:val="24"/>
                <w:szCs w:val="24"/>
              </w:rPr>
              <w:t>4</w:t>
            </w:r>
          </w:p>
        </w:tc>
        <w:tc>
          <w:tcPr>
            <w:tcW w:w="10043" w:type="dxa"/>
            <w:tcMar>
              <w:top w:w="50" w:type="dxa"/>
              <w:left w:w="100" w:type="dxa"/>
            </w:tcMar>
            <w:vAlign w:val="center"/>
          </w:tcPr>
          <w:p w14:paraId="37EA424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Физическое развитие</w:t>
            </w:r>
          </w:p>
        </w:tc>
        <w:tc>
          <w:tcPr>
            <w:tcW w:w="2044" w:type="dxa"/>
            <w:tcMar>
              <w:top w:w="50" w:type="dxa"/>
              <w:left w:w="100" w:type="dxa"/>
            </w:tcMar>
            <w:vAlign w:val="center"/>
          </w:tcPr>
          <w:p w14:paraId="30FCBF3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EE97D3B" w14:textId="77777777" w:rsidTr="00F8648C">
        <w:trPr>
          <w:trHeight w:val="144"/>
          <w:tblCellSpacing w:w="20" w:type="nil"/>
        </w:trPr>
        <w:tc>
          <w:tcPr>
            <w:tcW w:w="1080" w:type="dxa"/>
            <w:tcMar>
              <w:top w:w="50" w:type="dxa"/>
              <w:left w:w="100" w:type="dxa"/>
            </w:tcMar>
            <w:vAlign w:val="center"/>
          </w:tcPr>
          <w:p w14:paraId="3F202026" w14:textId="77777777" w:rsidR="0046043F" w:rsidRPr="007E5EB0" w:rsidRDefault="0046043F" w:rsidP="00F8648C">
            <w:pPr>
              <w:spacing w:after="0"/>
              <w:rPr>
                <w:sz w:val="24"/>
                <w:szCs w:val="24"/>
              </w:rPr>
            </w:pPr>
            <w:r w:rsidRPr="007E5EB0">
              <w:rPr>
                <w:rFonts w:ascii="Times New Roman" w:hAnsi="Times New Roman"/>
                <w:color w:val="000000"/>
                <w:sz w:val="24"/>
                <w:szCs w:val="24"/>
              </w:rPr>
              <w:t>5</w:t>
            </w:r>
          </w:p>
        </w:tc>
        <w:tc>
          <w:tcPr>
            <w:tcW w:w="10043" w:type="dxa"/>
            <w:tcMar>
              <w:top w:w="50" w:type="dxa"/>
              <w:left w:w="100" w:type="dxa"/>
            </w:tcMar>
            <w:vAlign w:val="center"/>
          </w:tcPr>
          <w:p w14:paraId="4E7E1EC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Физические качества</w:t>
            </w:r>
          </w:p>
        </w:tc>
        <w:tc>
          <w:tcPr>
            <w:tcW w:w="2044" w:type="dxa"/>
            <w:tcMar>
              <w:top w:w="50" w:type="dxa"/>
              <w:left w:w="100" w:type="dxa"/>
            </w:tcMar>
            <w:vAlign w:val="center"/>
          </w:tcPr>
          <w:p w14:paraId="576EC0D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06620AA" w14:textId="77777777" w:rsidTr="00F8648C">
        <w:trPr>
          <w:trHeight w:val="144"/>
          <w:tblCellSpacing w:w="20" w:type="nil"/>
        </w:trPr>
        <w:tc>
          <w:tcPr>
            <w:tcW w:w="1080" w:type="dxa"/>
            <w:tcMar>
              <w:top w:w="50" w:type="dxa"/>
              <w:left w:w="100" w:type="dxa"/>
            </w:tcMar>
            <w:vAlign w:val="center"/>
          </w:tcPr>
          <w:p w14:paraId="6E761AF2" w14:textId="77777777" w:rsidR="0046043F" w:rsidRPr="007E5EB0" w:rsidRDefault="0046043F" w:rsidP="00F8648C">
            <w:pPr>
              <w:spacing w:after="0"/>
              <w:rPr>
                <w:sz w:val="24"/>
                <w:szCs w:val="24"/>
              </w:rPr>
            </w:pPr>
            <w:r w:rsidRPr="007E5EB0">
              <w:rPr>
                <w:rFonts w:ascii="Times New Roman" w:hAnsi="Times New Roman"/>
                <w:color w:val="000000"/>
                <w:sz w:val="24"/>
                <w:szCs w:val="24"/>
              </w:rPr>
              <w:t>6</w:t>
            </w:r>
          </w:p>
        </w:tc>
        <w:tc>
          <w:tcPr>
            <w:tcW w:w="10043" w:type="dxa"/>
            <w:tcMar>
              <w:top w:w="50" w:type="dxa"/>
              <w:left w:w="100" w:type="dxa"/>
            </w:tcMar>
            <w:vAlign w:val="center"/>
          </w:tcPr>
          <w:p w14:paraId="43F49FF0"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Развитие координации движений</w:t>
            </w:r>
          </w:p>
        </w:tc>
        <w:tc>
          <w:tcPr>
            <w:tcW w:w="2044" w:type="dxa"/>
            <w:tcMar>
              <w:top w:w="50" w:type="dxa"/>
              <w:left w:w="100" w:type="dxa"/>
            </w:tcMar>
            <w:vAlign w:val="center"/>
          </w:tcPr>
          <w:p w14:paraId="1AA894E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0AF465D" w14:textId="77777777" w:rsidTr="00F8648C">
        <w:trPr>
          <w:trHeight w:val="144"/>
          <w:tblCellSpacing w:w="20" w:type="nil"/>
        </w:trPr>
        <w:tc>
          <w:tcPr>
            <w:tcW w:w="1080" w:type="dxa"/>
            <w:tcMar>
              <w:top w:w="50" w:type="dxa"/>
              <w:left w:w="100" w:type="dxa"/>
            </w:tcMar>
            <w:vAlign w:val="center"/>
          </w:tcPr>
          <w:p w14:paraId="78FFE80E" w14:textId="77777777" w:rsidR="0046043F" w:rsidRPr="007E5EB0" w:rsidRDefault="0046043F" w:rsidP="00F8648C">
            <w:pPr>
              <w:spacing w:after="0"/>
              <w:rPr>
                <w:sz w:val="24"/>
                <w:szCs w:val="24"/>
              </w:rPr>
            </w:pPr>
            <w:r w:rsidRPr="007E5EB0">
              <w:rPr>
                <w:rFonts w:ascii="Times New Roman" w:hAnsi="Times New Roman"/>
                <w:color w:val="000000"/>
                <w:sz w:val="24"/>
                <w:szCs w:val="24"/>
              </w:rPr>
              <w:t>7</w:t>
            </w:r>
          </w:p>
        </w:tc>
        <w:tc>
          <w:tcPr>
            <w:tcW w:w="10043" w:type="dxa"/>
            <w:tcMar>
              <w:top w:w="50" w:type="dxa"/>
              <w:left w:w="100" w:type="dxa"/>
            </w:tcMar>
            <w:vAlign w:val="center"/>
          </w:tcPr>
          <w:p w14:paraId="0C765A2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Дневник наблюдений по физической культуре</w:t>
            </w:r>
          </w:p>
        </w:tc>
        <w:tc>
          <w:tcPr>
            <w:tcW w:w="2044" w:type="dxa"/>
            <w:tcMar>
              <w:top w:w="50" w:type="dxa"/>
              <w:left w:w="100" w:type="dxa"/>
            </w:tcMar>
            <w:vAlign w:val="center"/>
          </w:tcPr>
          <w:p w14:paraId="336E11D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92D59CC" w14:textId="77777777" w:rsidTr="00F8648C">
        <w:trPr>
          <w:trHeight w:val="144"/>
          <w:tblCellSpacing w:w="20" w:type="nil"/>
        </w:trPr>
        <w:tc>
          <w:tcPr>
            <w:tcW w:w="1080" w:type="dxa"/>
            <w:tcMar>
              <w:top w:w="50" w:type="dxa"/>
              <w:left w:w="100" w:type="dxa"/>
            </w:tcMar>
            <w:vAlign w:val="center"/>
          </w:tcPr>
          <w:p w14:paraId="7F2B2EC7" w14:textId="77777777" w:rsidR="0046043F" w:rsidRPr="007E5EB0" w:rsidRDefault="0046043F" w:rsidP="00F8648C">
            <w:pPr>
              <w:spacing w:after="0"/>
              <w:rPr>
                <w:sz w:val="24"/>
                <w:szCs w:val="24"/>
              </w:rPr>
            </w:pPr>
            <w:r w:rsidRPr="007E5EB0">
              <w:rPr>
                <w:rFonts w:ascii="Times New Roman" w:hAnsi="Times New Roman"/>
                <w:color w:val="000000"/>
                <w:sz w:val="24"/>
                <w:szCs w:val="24"/>
              </w:rPr>
              <w:t>8</w:t>
            </w:r>
          </w:p>
        </w:tc>
        <w:tc>
          <w:tcPr>
            <w:tcW w:w="10043" w:type="dxa"/>
            <w:tcMar>
              <w:top w:w="50" w:type="dxa"/>
              <w:left w:w="100" w:type="dxa"/>
            </w:tcMar>
            <w:vAlign w:val="center"/>
          </w:tcPr>
          <w:p w14:paraId="36AE960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Закаливание организма</w:t>
            </w:r>
          </w:p>
        </w:tc>
        <w:tc>
          <w:tcPr>
            <w:tcW w:w="2044" w:type="dxa"/>
            <w:tcMar>
              <w:top w:w="50" w:type="dxa"/>
              <w:left w:w="100" w:type="dxa"/>
            </w:tcMar>
            <w:vAlign w:val="center"/>
          </w:tcPr>
          <w:p w14:paraId="62BF8A6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56C689A" w14:textId="77777777" w:rsidTr="00F8648C">
        <w:trPr>
          <w:trHeight w:val="144"/>
          <w:tblCellSpacing w:w="20" w:type="nil"/>
        </w:trPr>
        <w:tc>
          <w:tcPr>
            <w:tcW w:w="1080" w:type="dxa"/>
            <w:tcMar>
              <w:top w:w="50" w:type="dxa"/>
              <w:left w:w="100" w:type="dxa"/>
            </w:tcMar>
            <w:vAlign w:val="center"/>
          </w:tcPr>
          <w:p w14:paraId="0BDAD2C9" w14:textId="77777777" w:rsidR="0046043F" w:rsidRPr="007E5EB0" w:rsidRDefault="0046043F" w:rsidP="00F8648C">
            <w:pPr>
              <w:spacing w:after="0"/>
              <w:rPr>
                <w:sz w:val="24"/>
                <w:szCs w:val="24"/>
              </w:rPr>
            </w:pPr>
            <w:r w:rsidRPr="007E5EB0">
              <w:rPr>
                <w:rFonts w:ascii="Times New Roman" w:hAnsi="Times New Roman"/>
                <w:color w:val="000000"/>
                <w:sz w:val="24"/>
                <w:szCs w:val="24"/>
              </w:rPr>
              <w:t>9</w:t>
            </w:r>
          </w:p>
        </w:tc>
        <w:tc>
          <w:tcPr>
            <w:tcW w:w="10043" w:type="dxa"/>
            <w:tcMar>
              <w:top w:w="50" w:type="dxa"/>
              <w:left w:w="100" w:type="dxa"/>
            </w:tcMar>
            <w:vAlign w:val="center"/>
          </w:tcPr>
          <w:p w14:paraId="64D51D2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Утренняя зарядка, составление индивидуальных комплексов</w:t>
            </w:r>
          </w:p>
        </w:tc>
        <w:tc>
          <w:tcPr>
            <w:tcW w:w="2044" w:type="dxa"/>
            <w:tcMar>
              <w:top w:w="50" w:type="dxa"/>
              <w:left w:w="100" w:type="dxa"/>
            </w:tcMar>
            <w:vAlign w:val="center"/>
          </w:tcPr>
          <w:p w14:paraId="5ECCE4A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FC62BED" w14:textId="77777777" w:rsidTr="00F8648C">
        <w:trPr>
          <w:trHeight w:val="144"/>
          <w:tblCellSpacing w:w="20" w:type="nil"/>
        </w:trPr>
        <w:tc>
          <w:tcPr>
            <w:tcW w:w="1080" w:type="dxa"/>
            <w:tcMar>
              <w:top w:w="50" w:type="dxa"/>
              <w:left w:w="100" w:type="dxa"/>
            </w:tcMar>
            <w:vAlign w:val="center"/>
          </w:tcPr>
          <w:p w14:paraId="5AF5D3E7" w14:textId="77777777" w:rsidR="0046043F" w:rsidRPr="007E5EB0" w:rsidRDefault="0046043F" w:rsidP="00F8648C">
            <w:pPr>
              <w:spacing w:after="0"/>
              <w:rPr>
                <w:sz w:val="24"/>
                <w:szCs w:val="24"/>
              </w:rPr>
            </w:pPr>
            <w:r w:rsidRPr="007E5EB0">
              <w:rPr>
                <w:rFonts w:ascii="Times New Roman" w:hAnsi="Times New Roman"/>
                <w:color w:val="000000"/>
                <w:sz w:val="24"/>
                <w:szCs w:val="24"/>
              </w:rPr>
              <w:t>10</w:t>
            </w:r>
          </w:p>
        </w:tc>
        <w:tc>
          <w:tcPr>
            <w:tcW w:w="10043" w:type="dxa"/>
            <w:tcMar>
              <w:top w:w="50" w:type="dxa"/>
              <w:left w:w="100" w:type="dxa"/>
            </w:tcMar>
            <w:vAlign w:val="center"/>
          </w:tcPr>
          <w:p w14:paraId="23CF3DC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поведения на уроках гимнастики и акробатики</w:t>
            </w:r>
          </w:p>
        </w:tc>
        <w:tc>
          <w:tcPr>
            <w:tcW w:w="2044" w:type="dxa"/>
            <w:tcMar>
              <w:top w:w="50" w:type="dxa"/>
              <w:left w:w="100" w:type="dxa"/>
            </w:tcMar>
            <w:vAlign w:val="center"/>
          </w:tcPr>
          <w:p w14:paraId="6081D49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EF03CEA" w14:textId="77777777" w:rsidTr="00F8648C">
        <w:trPr>
          <w:trHeight w:val="144"/>
          <w:tblCellSpacing w:w="20" w:type="nil"/>
        </w:trPr>
        <w:tc>
          <w:tcPr>
            <w:tcW w:w="1080" w:type="dxa"/>
            <w:tcMar>
              <w:top w:w="50" w:type="dxa"/>
              <w:left w:w="100" w:type="dxa"/>
            </w:tcMar>
            <w:vAlign w:val="center"/>
          </w:tcPr>
          <w:p w14:paraId="20901956"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10043" w:type="dxa"/>
            <w:tcMar>
              <w:top w:w="50" w:type="dxa"/>
              <w:left w:w="100" w:type="dxa"/>
            </w:tcMar>
            <w:vAlign w:val="center"/>
          </w:tcPr>
          <w:p w14:paraId="5328C3F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Строевые упражнения и команды</w:t>
            </w:r>
          </w:p>
        </w:tc>
        <w:tc>
          <w:tcPr>
            <w:tcW w:w="2044" w:type="dxa"/>
            <w:tcMar>
              <w:top w:w="50" w:type="dxa"/>
              <w:left w:w="100" w:type="dxa"/>
            </w:tcMar>
            <w:vAlign w:val="center"/>
          </w:tcPr>
          <w:p w14:paraId="5DF3D99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32C7F41" w14:textId="77777777" w:rsidTr="00F8648C">
        <w:trPr>
          <w:trHeight w:val="144"/>
          <w:tblCellSpacing w:w="20" w:type="nil"/>
        </w:trPr>
        <w:tc>
          <w:tcPr>
            <w:tcW w:w="1080" w:type="dxa"/>
            <w:tcMar>
              <w:top w:w="50" w:type="dxa"/>
              <w:left w:w="100" w:type="dxa"/>
            </w:tcMar>
            <w:vAlign w:val="center"/>
          </w:tcPr>
          <w:p w14:paraId="115DD7E5"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10043" w:type="dxa"/>
            <w:tcMar>
              <w:top w:w="50" w:type="dxa"/>
              <w:left w:w="100" w:type="dxa"/>
            </w:tcMar>
            <w:vAlign w:val="center"/>
          </w:tcPr>
          <w:p w14:paraId="58301B7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Прыжковые упражнения</w:t>
            </w:r>
          </w:p>
        </w:tc>
        <w:tc>
          <w:tcPr>
            <w:tcW w:w="2044" w:type="dxa"/>
            <w:tcMar>
              <w:top w:w="50" w:type="dxa"/>
              <w:left w:w="100" w:type="dxa"/>
            </w:tcMar>
            <w:vAlign w:val="center"/>
          </w:tcPr>
          <w:p w14:paraId="489ABC0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D8E074C" w14:textId="77777777" w:rsidTr="00F8648C">
        <w:trPr>
          <w:trHeight w:val="144"/>
          <w:tblCellSpacing w:w="20" w:type="nil"/>
        </w:trPr>
        <w:tc>
          <w:tcPr>
            <w:tcW w:w="1080" w:type="dxa"/>
            <w:tcMar>
              <w:top w:w="50" w:type="dxa"/>
              <w:left w:w="100" w:type="dxa"/>
            </w:tcMar>
            <w:vAlign w:val="center"/>
          </w:tcPr>
          <w:p w14:paraId="0D1AE697" w14:textId="77777777" w:rsidR="0046043F" w:rsidRPr="007E5EB0" w:rsidRDefault="0046043F" w:rsidP="00F8648C">
            <w:pPr>
              <w:spacing w:after="0"/>
              <w:rPr>
                <w:sz w:val="24"/>
                <w:szCs w:val="24"/>
              </w:rPr>
            </w:pPr>
            <w:r w:rsidRPr="007E5EB0">
              <w:rPr>
                <w:rFonts w:ascii="Times New Roman" w:hAnsi="Times New Roman"/>
                <w:color w:val="000000"/>
                <w:sz w:val="24"/>
                <w:szCs w:val="24"/>
              </w:rPr>
              <w:t>13</w:t>
            </w:r>
          </w:p>
        </w:tc>
        <w:tc>
          <w:tcPr>
            <w:tcW w:w="10043" w:type="dxa"/>
            <w:tcMar>
              <w:top w:w="50" w:type="dxa"/>
              <w:left w:w="100" w:type="dxa"/>
            </w:tcMar>
            <w:vAlign w:val="center"/>
          </w:tcPr>
          <w:p w14:paraId="5C0CD9A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Гимнастическая разминка</w:t>
            </w:r>
          </w:p>
        </w:tc>
        <w:tc>
          <w:tcPr>
            <w:tcW w:w="2044" w:type="dxa"/>
            <w:tcMar>
              <w:top w:w="50" w:type="dxa"/>
              <w:left w:w="100" w:type="dxa"/>
            </w:tcMar>
            <w:vAlign w:val="center"/>
          </w:tcPr>
          <w:p w14:paraId="7406378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10870D5" w14:textId="77777777" w:rsidTr="00F8648C">
        <w:trPr>
          <w:trHeight w:val="144"/>
          <w:tblCellSpacing w:w="20" w:type="nil"/>
        </w:trPr>
        <w:tc>
          <w:tcPr>
            <w:tcW w:w="1080" w:type="dxa"/>
            <w:tcMar>
              <w:top w:w="50" w:type="dxa"/>
              <w:left w:w="100" w:type="dxa"/>
            </w:tcMar>
            <w:vAlign w:val="center"/>
          </w:tcPr>
          <w:p w14:paraId="3CBAB7D1" w14:textId="77777777" w:rsidR="0046043F" w:rsidRPr="007E5EB0" w:rsidRDefault="0046043F" w:rsidP="00F8648C">
            <w:pPr>
              <w:spacing w:after="0"/>
              <w:rPr>
                <w:sz w:val="24"/>
                <w:szCs w:val="24"/>
              </w:rPr>
            </w:pPr>
            <w:r w:rsidRPr="007E5EB0">
              <w:rPr>
                <w:rFonts w:ascii="Times New Roman" w:hAnsi="Times New Roman"/>
                <w:color w:val="000000"/>
                <w:sz w:val="24"/>
                <w:szCs w:val="24"/>
              </w:rPr>
              <w:t>14</w:t>
            </w:r>
          </w:p>
        </w:tc>
        <w:tc>
          <w:tcPr>
            <w:tcW w:w="10043" w:type="dxa"/>
            <w:tcMar>
              <w:top w:w="50" w:type="dxa"/>
              <w:left w:w="100" w:type="dxa"/>
            </w:tcMar>
            <w:vAlign w:val="center"/>
          </w:tcPr>
          <w:p w14:paraId="622A922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Ходьба на гимнастической скамейке</w:t>
            </w:r>
          </w:p>
        </w:tc>
        <w:tc>
          <w:tcPr>
            <w:tcW w:w="2044" w:type="dxa"/>
            <w:tcMar>
              <w:top w:w="50" w:type="dxa"/>
              <w:left w:w="100" w:type="dxa"/>
            </w:tcMar>
            <w:vAlign w:val="center"/>
          </w:tcPr>
          <w:p w14:paraId="1636027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60626EA" w14:textId="77777777" w:rsidTr="00F8648C">
        <w:trPr>
          <w:trHeight w:val="144"/>
          <w:tblCellSpacing w:w="20" w:type="nil"/>
        </w:trPr>
        <w:tc>
          <w:tcPr>
            <w:tcW w:w="1080" w:type="dxa"/>
            <w:tcMar>
              <w:top w:w="50" w:type="dxa"/>
              <w:left w:w="100" w:type="dxa"/>
            </w:tcMar>
            <w:vAlign w:val="center"/>
          </w:tcPr>
          <w:p w14:paraId="2BDD75AB" w14:textId="77777777" w:rsidR="0046043F" w:rsidRPr="007E5EB0" w:rsidRDefault="0046043F" w:rsidP="00F8648C">
            <w:pPr>
              <w:spacing w:after="0"/>
              <w:rPr>
                <w:sz w:val="24"/>
                <w:szCs w:val="24"/>
              </w:rPr>
            </w:pPr>
            <w:r w:rsidRPr="007E5EB0">
              <w:rPr>
                <w:rFonts w:ascii="Times New Roman" w:hAnsi="Times New Roman"/>
                <w:color w:val="000000"/>
                <w:sz w:val="24"/>
                <w:szCs w:val="24"/>
              </w:rPr>
              <w:t>15</w:t>
            </w:r>
          </w:p>
        </w:tc>
        <w:tc>
          <w:tcPr>
            <w:tcW w:w="10043" w:type="dxa"/>
            <w:tcMar>
              <w:top w:w="50" w:type="dxa"/>
              <w:left w:w="100" w:type="dxa"/>
            </w:tcMar>
            <w:vAlign w:val="center"/>
          </w:tcPr>
          <w:p w14:paraId="69F7F63D"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Подтягивание из виса на высокой перекладине – мальчики. </w:t>
            </w:r>
            <w:r w:rsidRPr="007E5EB0">
              <w:rPr>
                <w:rFonts w:ascii="Times New Roman" w:hAnsi="Times New Roman"/>
                <w:color w:val="000000"/>
                <w:sz w:val="24"/>
                <w:szCs w:val="24"/>
              </w:rPr>
              <w:t>Сгибание и разгибание рук в упоре лежа на полу</w:t>
            </w:r>
          </w:p>
        </w:tc>
        <w:tc>
          <w:tcPr>
            <w:tcW w:w="2044" w:type="dxa"/>
            <w:tcMar>
              <w:top w:w="50" w:type="dxa"/>
              <w:left w:w="100" w:type="dxa"/>
            </w:tcMar>
            <w:vAlign w:val="center"/>
          </w:tcPr>
          <w:p w14:paraId="68AE692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0A5208A" w14:textId="77777777" w:rsidTr="00F8648C">
        <w:trPr>
          <w:trHeight w:val="144"/>
          <w:tblCellSpacing w:w="20" w:type="nil"/>
        </w:trPr>
        <w:tc>
          <w:tcPr>
            <w:tcW w:w="1080" w:type="dxa"/>
            <w:tcMar>
              <w:top w:w="50" w:type="dxa"/>
              <w:left w:w="100" w:type="dxa"/>
            </w:tcMar>
            <w:vAlign w:val="center"/>
          </w:tcPr>
          <w:p w14:paraId="350F95A2" w14:textId="77777777" w:rsidR="0046043F" w:rsidRPr="007E5EB0" w:rsidRDefault="0046043F" w:rsidP="00F8648C">
            <w:pPr>
              <w:spacing w:after="0"/>
              <w:rPr>
                <w:sz w:val="24"/>
                <w:szCs w:val="24"/>
              </w:rPr>
            </w:pPr>
            <w:r w:rsidRPr="007E5EB0">
              <w:rPr>
                <w:rFonts w:ascii="Times New Roman" w:hAnsi="Times New Roman"/>
                <w:color w:val="000000"/>
                <w:sz w:val="24"/>
                <w:szCs w:val="24"/>
              </w:rPr>
              <w:t>16</w:t>
            </w:r>
          </w:p>
        </w:tc>
        <w:tc>
          <w:tcPr>
            <w:tcW w:w="10043" w:type="dxa"/>
            <w:tcMar>
              <w:top w:w="50" w:type="dxa"/>
              <w:left w:w="100" w:type="dxa"/>
            </w:tcMar>
            <w:vAlign w:val="center"/>
          </w:tcPr>
          <w:p w14:paraId="31EC2B4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с гимнастической скакалкой</w:t>
            </w:r>
          </w:p>
        </w:tc>
        <w:tc>
          <w:tcPr>
            <w:tcW w:w="2044" w:type="dxa"/>
            <w:tcMar>
              <w:top w:w="50" w:type="dxa"/>
              <w:left w:w="100" w:type="dxa"/>
            </w:tcMar>
            <w:vAlign w:val="center"/>
          </w:tcPr>
          <w:p w14:paraId="4C457BA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CFDD458" w14:textId="77777777" w:rsidTr="00F8648C">
        <w:trPr>
          <w:trHeight w:val="144"/>
          <w:tblCellSpacing w:w="20" w:type="nil"/>
        </w:trPr>
        <w:tc>
          <w:tcPr>
            <w:tcW w:w="1080" w:type="dxa"/>
            <w:tcMar>
              <w:top w:w="50" w:type="dxa"/>
              <w:left w:w="100" w:type="dxa"/>
            </w:tcMar>
            <w:vAlign w:val="center"/>
          </w:tcPr>
          <w:p w14:paraId="79DE1F6D" w14:textId="77777777" w:rsidR="0046043F" w:rsidRPr="007E5EB0" w:rsidRDefault="0046043F" w:rsidP="00F8648C">
            <w:pPr>
              <w:spacing w:after="0"/>
              <w:rPr>
                <w:sz w:val="24"/>
                <w:szCs w:val="24"/>
              </w:rPr>
            </w:pPr>
            <w:r w:rsidRPr="007E5EB0">
              <w:rPr>
                <w:rFonts w:ascii="Times New Roman" w:hAnsi="Times New Roman"/>
                <w:color w:val="000000"/>
                <w:sz w:val="24"/>
                <w:szCs w:val="24"/>
              </w:rPr>
              <w:t>17</w:t>
            </w:r>
          </w:p>
        </w:tc>
        <w:tc>
          <w:tcPr>
            <w:tcW w:w="10043" w:type="dxa"/>
            <w:tcMar>
              <w:top w:w="50" w:type="dxa"/>
              <w:left w:w="100" w:type="dxa"/>
            </w:tcMar>
            <w:vAlign w:val="center"/>
          </w:tcPr>
          <w:p w14:paraId="59689BD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Подтягивание из виса лежа на низкой перекладине 90 см - девочки</w:t>
            </w:r>
          </w:p>
        </w:tc>
        <w:tc>
          <w:tcPr>
            <w:tcW w:w="2044" w:type="dxa"/>
            <w:tcMar>
              <w:top w:w="50" w:type="dxa"/>
              <w:left w:w="100" w:type="dxa"/>
            </w:tcMar>
            <w:vAlign w:val="center"/>
          </w:tcPr>
          <w:p w14:paraId="1D309CD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64AB47D" w14:textId="77777777" w:rsidTr="00F8648C">
        <w:trPr>
          <w:trHeight w:val="144"/>
          <w:tblCellSpacing w:w="20" w:type="nil"/>
        </w:trPr>
        <w:tc>
          <w:tcPr>
            <w:tcW w:w="1080" w:type="dxa"/>
            <w:tcMar>
              <w:top w:w="50" w:type="dxa"/>
              <w:left w:w="100" w:type="dxa"/>
            </w:tcMar>
            <w:vAlign w:val="center"/>
          </w:tcPr>
          <w:p w14:paraId="60C837EA" w14:textId="77777777" w:rsidR="0046043F" w:rsidRPr="007E5EB0" w:rsidRDefault="0046043F" w:rsidP="00F8648C">
            <w:pPr>
              <w:spacing w:after="0"/>
              <w:rPr>
                <w:sz w:val="24"/>
                <w:szCs w:val="24"/>
              </w:rPr>
            </w:pPr>
            <w:r w:rsidRPr="007E5EB0">
              <w:rPr>
                <w:rFonts w:ascii="Times New Roman" w:hAnsi="Times New Roman"/>
                <w:color w:val="000000"/>
                <w:sz w:val="24"/>
                <w:szCs w:val="24"/>
              </w:rPr>
              <w:t>18</w:t>
            </w:r>
          </w:p>
        </w:tc>
        <w:tc>
          <w:tcPr>
            <w:tcW w:w="10043" w:type="dxa"/>
            <w:tcMar>
              <w:top w:w="50" w:type="dxa"/>
              <w:left w:w="100" w:type="dxa"/>
            </w:tcMar>
            <w:vAlign w:val="center"/>
          </w:tcPr>
          <w:p w14:paraId="7C16074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с гимнастическим мячом</w:t>
            </w:r>
          </w:p>
        </w:tc>
        <w:tc>
          <w:tcPr>
            <w:tcW w:w="2044" w:type="dxa"/>
            <w:tcMar>
              <w:top w:w="50" w:type="dxa"/>
              <w:left w:w="100" w:type="dxa"/>
            </w:tcMar>
            <w:vAlign w:val="center"/>
          </w:tcPr>
          <w:p w14:paraId="74218DD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BE6DF87" w14:textId="77777777" w:rsidTr="00F8648C">
        <w:trPr>
          <w:trHeight w:val="144"/>
          <w:tblCellSpacing w:w="20" w:type="nil"/>
        </w:trPr>
        <w:tc>
          <w:tcPr>
            <w:tcW w:w="1080" w:type="dxa"/>
            <w:tcMar>
              <w:top w:w="50" w:type="dxa"/>
              <w:left w:w="100" w:type="dxa"/>
            </w:tcMar>
            <w:vAlign w:val="center"/>
          </w:tcPr>
          <w:p w14:paraId="3AFAFB59" w14:textId="77777777" w:rsidR="0046043F" w:rsidRPr="007E5EB0" w:rsidRDefault="0046043F" w:rsidP="00F8648C">
            <w:pPr>
              <w:spacing w:after="0"/>
              <w:rPr>
                <w:sz w:val="24"/>
                <w:szCs w:val="24"/>
              </w:rPr>
            </w:pPr>
            <w:r w:rsidRPr="007E5EB0">
              <w:rPr>
                <w:rFonts w:ascii="Times New Roman" w:hAnsi="Times New Roman"/>
                <w:color w:val="000000"/>
                <w:sz w:val="24"/>
                <w:szCs w:val="24"/>
              </w:rPr>
              <w:t>19</w:t>
            </w:r>
          </w:p>
        </w:tc>
        <w:tc>
          <w:tcPr>
            <w:tcW w:w="10043" w:type="dxa"/>
            <w:tcMar>
              <w:top w:w="50" w:type="dxa"/>
              <w:left w:w="100" w:type="dxa"/>
            </w:tcMar>
            <w:vAlign w:val="center"/>
          </w:tcPr>
          <w:p w14:paraId="49895A4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14:paraId="355A151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9284981" w14:textId="77777777" w:rsidTr="00F8648C">
        <w:trPr>
          <w:trHeight w:val="144"/>
          <w:tblCellSpacing w:w="20" w:type="nil"/>
        </w:trPr>
        <w:tc>
          <w:tcPr>
            <w:tcW w:w="1080" w:type="dxa"/>
            <w:tcMar>
              <w:top w:w="50" w:type="dxa"/>
              <w:left w:w="100" w:type="dxa"/>
            </w:tcMar>
            <w:vAlign w:val="center"/>
          </w:tcPr>
          <w:p w14:paraId="431A1A48" w14:textId="77777777" w:rsidR="0046043F" w:rsidRPr="007E5EB0" w:rsidRDefault="0046043F" w:rsidP="00F8648C">
            <w:pPr>
              <w:spacing w:after="0"/>
              <w:rPr>
                <w:sz w:val="24"/>
                <w:szCs w:val="24"/>
              </w:rPr>
            </w:pPr>
            <w:r w:rsidRPr="007E5EB0">
              <w:rPr>
                <w:rFonts w:ascii="Times New Roman" w:hAnsi="Times New Roman"/>
                <w:color w:val="000000"/>
                <w:sz w:val="24"/>
                <w:szCs w:val="24"/>
              </w:rPr>
              <w:t>20</w:t>
            </w:r>
          </w:p>
        </w:tc>
        <w:tc>
          <w:tcPr>
            <w:tcW w:w="10043" w:type="dxa"/>
            <w:tcMar>
              <w:top w:w="50" w:type="dxa"/>
              <w:left w:w="100" w:type="dxa"/>
            </w:tcMar>
            <w:vAlign w:val="center"/>
          </w:tcPr>
          <w:p w14:paraId="5B6F06A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Танцевальные гимнастические движения</w:t>
            </w:r>
          </w:p>
        </w:tc>
        <w:tc>
          <w:tcPr>
            <w:tcW w:w="2044" w:type="dxa"/>
            <w:tcMar>
              <w:top w:w="50" w:type="dxa"/>
              <w:left w:w="100" w:type="dxa"/>
            </w:tcMar>
            <w:vAlign w:val="center"/>
          </w:tcPr>
          <w:p w14:paraId="4D5E63D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D687E7B" w14:textId="77777777" w:rsidTr="00F8648C">
        <w:trPr>
          <w:trHeight w:val="144"/>
          <w:tblCellSpacing w:w="20" w:type="nil"/>
        </w:trPr>
        <w:tc>
          <w:tcPr>
            <w:tcW w:w="1080" w:type="dxa"/>
            <w:tcMar>
              <w:top w:w="50" w:type="dxa"/>
              <w:left w:w="100" w:type="dxa"/>
            </w:tcMar>
            <w:vAlign w:val="center"/>
          </w:tcPr>
          <w:p w14:paraId="5998A803"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10043" w:type="dxa"/>
            <w:tcMar>
              <w:top w:w="50" w:type="dxa"/>
              <w:left w:w="100" w:type="dxa"/>
            </w:tcMar>
            <w:vAlign w:val="center"/>
          </w:tcPr>
          <w:p w14:paraId="5072663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14:paraId="4FC9024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1A4810F" w14:textId="77777777" w:rsidTr="00F8648C">
        <w:trPr>
          <w:trHeight w:val="144"/>
          <w:tblCellSpacing w:w="20" w:type="nil"/>
        </w:trPr>
        <w:tc>
          <w:tcPr>
            <w:tcW w:w="1080" w:type="dxa"/>
            <w:tcMar>
              <w:top w:w="50" w:type="dxa"/>
              <w:left w:w="100" w:type="dxa"/>
            </w:tcMar>
            <w:vAlign w:val="center"/>
          </w:tcPr>
          <w:p w14:paraId="5CC93316"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10043" w:type="dxa"/>
            <w:tcMar>
              <w:top w:w="50" w:type="dxa"/>
              <w:left w:w="100" w:type="dxa"/>
            </w:tcMar>
            <w:vAlign w:val="center"/>
          </w:tcPr>
          <w:p w14:paraId="2DB9BD5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поведения на занятиях лыжной подготовкой</w:t>
            </w:r>
          </w:p>
        </w:tc>
        <w:tc>
          <w:tcPr>
            <w:tcW w:w="2044" w:type="dxa"/>
            <w:tcMar>
              <w:top w:w="50" w:type="dxa"/>
              <w:left w:w="100" w:type="dxa"/>
            </w:tcMar>
            <w:vAlign w:val="center"/>
          </w:tcPr>
          <w:p w14:paraId="49A09C9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BE01B07" w14:textId="77777777" w:rsidTr="00F8648C">
        <w:trPr>
          <w:trHeight w:val="144"/>
          <w:tblCellSpacing w:w="20" w:type="nil"/>
        </w:trPr>
        <w:tc>
          <w:tcPr>
            <w:tcW w:w="1080" w:type="dxa"/>
            <w:tcMar>
              <w:top w:w="50" w:type="dxa"/>
              <w:left w:w="100" w:type="dxa"/>
            </w:tcMar>
            <w:vAlign w:val="center"/>
          </w:tcPr>
          <w:p w14:paraId="0EF7F05F"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10043" w:type="dxa"/>
            <w:tcMar>
              <w:top w:w="50" w:type="dxa"/>
              <w:left w:w="100" w:type="dxa"/>
            </w:tcMar>
            <w:vAlign w:val="center"/>
          </w:tcPr>
          <w:p w14:paraId="58CD30C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двухшажным попеременным ходом</w:t>
            </w:r>
          </w:p>
        </w:tc>
        <w:tc>
          <w:tcPr>
            <w:tcW w:w="2044" w:type="dxa"/>
            <w:tcMar>
              <w:top w:w="50" w:type="dxa"/>
              <w:left w:w="100" w:type="dxa"/>
            </w:tcMar>
            <w:vAlign w:val="center"/>
          </w:tcPr>
          <w:p w14:paraId="52D4E19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E74BA6B" w14:textId="77777777" w:rsidTr="00F8648C">
        <w:trPr>
          <w:trHeight w:val="144"/>
          <w:tblCellSpacing w:w="20" w:type="nil"/>
        </w:trPr>
        <w:tc>
          <w:tcPr>
            <w:tcW w:w="1080" w:type="dxa"/>
            <w:tcMar>
              <w:top w:w="50" w:type="dxa"/>
              <w:left w:w="100" w:type="dxa"/>
            </w:tcMar>
            <w:vAlign w:val="center"/>
          </w:tcPr>
          <w:p w14:paraId="6F79B0F5"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10043" w:type="dxa"/>
            <w:tcMar>
              <w:top w:w="50" w:type="dxa"/>
              <w:left w:w="100" w:type="dxa"/>
            </w:tcMar>
            <w:vAlign w:val="center"/>
          </w:tcPr>
          <w:p w14:paraId="2A86A9E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Спуск с горы в основной стойке</w:t>
            </w:r>
          </w:p>
        </w:tc>
        <w:tc>
          <w:tcPr>
            <w:tcW w:w="2044" w:type="dxa"/>
            <w:tcMar>
              <w:top w:w="50" w:type="dxa"/>
              <w:left w:w="100" w:type="dxa"/>
            </w:tcMar>
            <w:vAlign w:val="center"/>
          </w:tcPr>
          <w:p w14:paraId="0B30E95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AF51EC7" w14:textId="77777777" w:rsidTr="00F8648C">
        <w:trPr>
          <w:trHeight w:val="144"/>
          <w:tblCellSpacing w:w="20" w:type="nil"/>
        </w:trPr>
        <w:tc>
          <w:tcPr>
            <w:tcW w:w="1080" w:type="dxa"/>
            <w:tcMar>
              <w:top w:w="50" w:type="dxa"/>
              <w:left w:w="100" w:type="dxa"/>
            </w:tcMar>
            <w:vAlign w:val="center"/>
          </w:tcPr>
          <w:p w14:paraId="0F2098D4" w14:textId="77777777" w:rsidR="0046043F" w:rsidRPr="007E5EB0" w:rsidRDefault="0046043F" w:rsidP="00F8648C">
            <w:pPr>
              <w:spacing w:after="0"/>
              <w:rPr>
                <w:sz w:val="24"/>
                <w:szCs w:val="24"/>
              </w:rPr>
            </w:pPr>
            <w:r w:rsidRPr="007E5EB0">
              <w:rPr>
                <w:rFonts w:ascii="Times New Roman" w:hAnsi="Times New Roman"/>
                <w:color w:val="000000"/>
                <w:sz w:val="24"/>
                <w:szCs w:val="24"/>
              </w:rPr>
              <w:t>25</w:t>
            </w:r>
          </w:p>
        </w:tc>
        <w:tc>
          <w:tcPr>
            <w:tcW w:w="10043" w:type="dxa"/>
            <w:tcMar>
              <w:top w:w="50" w:type="dxa"/>
              <w:left w:w="100" w:type="dxa"/>
            </w:tcMar>
            <w:vAlign w:val="center"/>
          </w:tcPr>
          <w:p w14:paraId="7093BD8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Спуск с горы в основной стойке</w:t>
            </w:r>
          </w:p>
        </w:tc>
        <w:tc>
          <w:tcPr>
            <w:tcW w:w="2044" w:type="dxa"/>
            <w:tcMar>
              <w:top w:w="50" w:type="dxa"/>
              <w:left w:w="100" w:type="dxa"/>
            </w:tcMar>
            <w:vAlign w:val="center"/>
          </w:tcPr>
          <w:p w14:paraId="6EDACCF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E828FA0" w14:textId="77777777" w:rsidTr="00F8648C">
        <w:trPr>
          <w:trHeight w:val="144"/>
          <w:tblCellSpacing w:w="20" w:type="nil"/>
        </w:trPr>
        <w:tc>
          <w:tcPr>
            <w:tcW w:w="1080" w:type="dxa"/>
            <w:tcMar>
              <w:top w:w="50" w:type="dxa"/>
              <w:left w:w="100" w:type="dxa"/>
            </w:tcMar>
            <w:vAlign w:val="center"/>
          </w:tcPr>
          <w:p w14:paraId="08AAA16C" w14:textId="77777777" w:rsidR="0046043F" w:rsidRPr="007E5EB0" w:rsidRDefault="0046043F" w:rsidP="00F8648C">
            <w:pPr>
              <w:spacing w:after="0"/>
              <w:rPr>
                <w:sz w:val="24"/>
                <w:szCs w:val="24"/>
              </w:rPr>
            </w:pPr>
            <w:r w:rsidRPr="007E5EB0">
              <w:rPr>
                <w:rFonts w:ascii="Times New Roman" w:hAnsi="Times New Roman"/>
                <w:color w:val="000000"/>
                <w:sz w:val="24"/>
                <w:szCs w:val="24"/>
              </w:rPr>
              <w:t>26</w:t>
            </w:r>
          </w:p>
        </w:tc>
        <w:tc>
          <w:tcPr>
            <w:tcW w:w="10043" w:type="dxa"/>
            <w:tcMar>
              <w:top w:w="50" w:type="dxa"/>
              <w:left w:w="100" w:type="dxa"/>
            </w:tcMar>
            <w:vAlign w:val="center"/>
          </w:tcPr>
          <w:p w14:paraId="14FF59A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Подъем лесенкой</w:t>
            </w:r>
          </w:p>
        </w:tc>
        <w:tc>
          <w:tcPr>
            <w:tcW w:w="2044" w:type="dxa"/>
            <w:tcMar>
              <w:top w:w="50" w:type="dxa"/>
              <w:left w:w="100" w:type="dxa"/>
            </w:tcMar>
            <w:vAlign w:val="center"/>
          </w:tcPr>
          <w:p w14:paraId="231EC54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4CADE65" w14:textId="77777777" w:rsidTr="00F8648C">
        <w:trPr>
          <w:trHeight w:val="144"/>
          <w:tblCellSpacing w:w="20" w:type="nil"/>
        </w:trPr>
        <w:tc>
          <w:tcPr>
            <w:tcW w:w="1080" w:type="dxa"/>
            <w:tcMar>
              <w:top w:w="50" w:type="dxa"/>
              <w:left w:w="100" w:type="dxa"/>
            </w:tcMar>
            <w:vAlign w:val="center"/>
          </w:tcPr>
          <w:p w14:paraId="21CCE9BC" w14:textId="77777777" w:rsidR="0046043F" w:rsidRPr="007E5EB0" w:rsidRDefault="0046043F" w:rsidP="00F8648C">
            <w:pPr>
              <w:spacing w:after="0"/>
              <w:rPr>
                <w:sz w:val="24"/>
                <w:szCs w:val="24"/>
              </w:rPr>
            </w:pPr>
            <w:r w:rsidRPr="007E5EB0">
              <w:rPr>
                <w:rFonts w:ascii="Times New Roman" w:hAnsi="Times New Roman"/>
                <w:color w:val="000000"/>
                <w:sz w:val="24"/>
                <w:szCs w:val="24"/>
              </w:rPr>
              <w:t>27</w:t>
            </w:r>
          </w:p>
        </w:tc>
        <w:tc>
          <w:tcPr>
            <w:tcW w:w="10043" w:type="dxa"/>
            <w:tcMar>
              <w:top w:w="50" w:type="dxa"/>
              <w:left w:w="100" w:type="dxa"/>
            </w:tcMar>
            <w:vAlign w:val="center"/>
          </w:tcPr>
          <w:p w14:paraId="4D2F877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Подъем лесенкой</w:t>
            </w:r>
          </w:p>
        </w:tc>
        <w:tc>
          <w:tcPr>
            <w:tcW w:w="2044" w:type="dxa"/>
            <w:tcMar>
              <w:top w:w="50" w:type="dxa"/>
              <w:left w:w="100" w:type="dxa"/>
            </w:tcMar>
            <w:vAlign w:val="center"/>
          </w:tcPr>
          <w:p w14:paraId="336CECF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320E524" w14:textId="77777777" w:rsidTr="00F8648C">
        <w:trPr>
          <w:trHeight w:val="144"/>
          <w:tblCellSpacing w:w="20" w:type="nil"/>
        </w:trPr>
        <w:tc>
          <w:tcPr>
            <w:tcW w:w="1080" w:type="dxa"/>
            <w:tcMar>
              <w:top w:w="50" w:type="dxa"/>
              <w:left w:w="100" w:type="dxa"/>
            </w:tcMar>
            <w:vAlign w:val="center"/>
          </w:tcPr>
          <w:p w14:paraId="25C2CAC5" w14:textId="77777777" w:rsidR="0046043F" w:rsidRPr="007E5EB0" w:rsidRDefault="0046043F" w:rsidP="00F8648C">
            <w:pPr>
              <w:spacing w:after="0"/>
              <w:rPr>
                <w:sz w:val="24"/>
                <w:szCs w:val="24"/>
              </w:rPr>
            </w:pPr>
            <w:r w:rsidRPr="007E5EB0">
              <w:rPr>
                <w:rFonts w:ascii="Times New Roman" w:hAnsi="Times New Roman"/>
                <w:color w:val="000000"/>
                <w:sz w:val="24"/>
                <w:szCs w:val="24"/>
              </w:rPr>
              <w:t>28</w:t>
            </w:r>
          </w:p>
        </w:tc>
        <w:tc>
          <w:tcPr>
            <w:tcW w:w="10043" w:type="dxa"/>
            <w:tcMar>
              <w:top w:w="50" w:type="dxa"/>
              <w:left w:w="100" w:type="dxa"/>
            </w:tcMar>
            <w:vAlign w:val="center"/>
          </w:tcPr>
          <w:p w14:paraId="3CE9A7A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Спуски и подъёмы на лыжах</w:t>
            </w:r>
          </w:p>
        </w:tc>
        <w:tc>
          <w:tcPr>
            <w:tcW w:w="2044" w:type="dxa"/>
            <w:tcMar>
              <w:top w:w="50" w:type="dxa"/>
              <w:left w:w="100" w:type="dxa"/>
            </w:tcMar>
            <w:vAlign w:val="center"/>
          </w:tcPr>
          <w:p w14:paraId="6AD0B0F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63D944D" w14:textId="77777777" w:rsidTr="00F8648C">
        <w:trPr>
          <w:trHeight w:val="144"/>
          <w:tblCellSpacing w:w="20" w:type="nil"/>
        </w:trPr>
        <w:tc>
          <w:tcPr>
            <w:tcW w:w="1080" w:type="dxa"/>
            <w:tcMar>
              <w:top w:w="50" w:type="dxa"/>
              <w:left w:w="100" w:type="dxa"/>
            </w:tcMar>
            <w:vAlign w:val="center"/>
          </w:tcPr>
          <w:p w14:paraId="00037CF5" w14:textId="77777777" w:rsidR="0046043F" w:rsidRPr="007E5EB0" w:rsidRDefault="0046043F" w:rsidP="00F8648C">
            <w:pPr>
              <w:spacing w:after="0"/>
              <w:rPr>
                <w:sz w:val="24"/>
                <w:szCs w:val="24"/>
              </w:rPr>
            </w:pPr>
            <w:r w:rsidRPr="007E5EB0">
              <w:rPr>
                <w:rFonts w:ascii="Times New Roman" w:hAnsi="Times New Roman"/>
                <w:color w:val="000000"/>
                <w:sz w:val="24"/>
                <w:szCs w:val="24"/>
              </w:rPr>
              <w:t>29</w:t>
            </w:r>
          </w:p>
        </w:tc>
        <w:tc>
          <w:tcPr>
            <w:tcW w:w="10043" w:type="dxa"/>
            <w:tcMar>
              <w:top w:w="50" w:type="dxa"/>
              <w:left w:w="100" w:type="dxa"/>
            </w:tcMar>
            <w:vAlign w:val="center"/>
          </w:tcPr>
          <w:p w14:paraId="20DD858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Спуски и подъёмы на лыжах</w:t>
            </w:r>
          </w:p>
        </w:tc>
        <w:tc>
          <w:tcPr>
            <w:tcW w:w="2044" w:type="dxa"/>
            <w:tcMar>
              <w:top w:w="50" w:type="dxa"/>
              <w:left w:w="100" w:type="dxa"/>
            </w:tcMar>
            <w:vAlign w:val="center"/>
          </w:tcPr>
          <w:p w14:paraId="6D58E45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2C71931" w14:textId="77777777" w:rsidTr="00F8648C">
        <w:trPr>
          <w:trHeight w:val="144"/>
          <w:tblCellSpacing w:w="20" w:type="nil"/>
        </w:trPr>
        <w:tc>
          <w:tcPr>
            <w:tcW w:w="1080" w:type="dxa"/>
            <w:tcMar>
              <w:top w:w="50" w:type="dxa"/>
              <w:left w:w="100" w:type="dxa"/>
            </w:tcMar>
            <w:vAlign w:val="center"/>
          </w:tcPr>
          <w:p w14:paraId="036EF504" w14:textId="77777777" w:rsidR="0046043F" w:rsidRPr="007E5EB0" w:rsidRDefault="0046043F" w:rsidP="00F8648C">
            <w:pPr>
              <w:spacing w:after="0"/>
              <w:rPr>
                <w:sz w:val="24"/>
                <w:szCs w:val="24"/>
              </w:rPr>
            </w:pPr>
            <w:r w:rsidRPr="007E5EB0">
              <w:rPr>
                <w:rFonts w:ascii="Times New Roman" w:hAnsi="Times New Roman"/>
                <w:color w:val="000000"/>
                <w:sz w:val="24"/>
                <w:szCs w:val="24"/>
              </w:rPr>
              <w:t>30</w:t>
            </w:r>
          </w:p>
        </w:tc>
        <w:tc>
          <w:tcPr>
            <w:tcW w:w="10043" w:type="dxa"/>
            <w:tcMar>
              <w:top w:w="50" w:type="dxa"/>
              <w:left w:w="100" w:type="dxa"/>
            </w:tcMar>
            <w:vAlign w:val="center"/>
          </w:tcPr>
          <w:p w14:paraId="52BA3FE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Торможение лыжными палками</w:t>
            </w:r>
          </w:p>
        </w:tc>
        <w:tc>
          <w:tcPr>
            <w:tcW w:w="2044" w:type="dxa"/>
            <w:tcMar>
              <w:top w:w="50" w:type="dxa"/>
              <w:left w:w="100" w:type="dxa"/>
            </w:tcMar>
            <w:vAlign w:val="center"/>
          </w:tcPr>
          <w:p w14:paraId="4E32ED5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BD3A79A" w14:textId="77777777" w:rsidTr="00F8648C">
        <w:trPr>
          <w:trHeight w:val="144"/>
          <w:tblCellSpacing w:w="20" w:type="nil"/>
        </w:trPr>
        <w:tc>
          <w:tcPr>
            <w:tcW w:w="1080" w:type="dxa"/>
            <w:tcMar>
              <w:top w:w="50" w:type="dxa"/>
              <w:left w:w="100" w:type="dxa"/>
            </w:tcMar>
            <w:vAlign w:val="center"/>
          </w:tcPr>
          <w:p w14:paraId="7B1E1B54"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10043" w:type="dxa"/>
            <w:tcMar>
              <w:top w:w="50" w:type="dxa"/>
              <w:left w:w="100" w:type="dxa"/>
            </w:tcMar>
            <w:vAlign w:val="center"/>
          </w:tcPr>
          <w:p w14:paraId="4D0B5E00"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Торможение лыжными палками</w:t>
            </w:r>
          </w:p>
        </w:tc>
        <w:tc>
          <w:tcPr>
            <w:tcW w:w="2044" w:type="dxa"/>
            <w:tcMar>
              <w:top w:w="50" w:type="dxa"/>
              <w:left w:w="100" w:type="dxa"/>
            </w:tcMar>
            <w:vAlign w:val="center"/>
          </w:tcPr>
          <w:p w14:paraId="482202D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7D4274E" w14:textId="77777777" w:rsidTr="00F8648C">
        <w:trPr>
          <w:trHeight w:val="144"/>
          <w:tblCellSpacing w:w="20" w:type="nil"/>
        </w:trPr>
        <w:tc>
          <w:tcPr>
            <w:tcW w:w="1080" w:type="dxa"/>
            <w:tcMar>
              <w:top w:w="50" w:type="dxa"/>
              <w:left w:w="100" w:type="dxa"/>
            </w:tcMar>
            <w:vAlign w:val="center"/>
          </w:tcPr>
          <w:p w14:paraId="61D1B34F" w14:textId="77777777" w:rsidR="0046043F" w:rsidRPr="007E5EB0" w:rsidRDefault="0046043F" w:rsidP="00F8648C">
            <w:pPr>
              <w:spacing w:after="0"/>
              <w:rPr>
                <w:sz w:val="24"/>
                <w:szCs w:val="24"/>
              </w:rPr>
            </w:pPr>
            <w:r w:rsidRPr="007E5EB0">
              <w:rPr>
                <w:rFonts w:ascii="Times New Roman" w:hAnsi="Times New Roman"/>
                <w:color w:val="000000"/>
                <w:sz w:val="24"/>
                <w:szCs w:val="24"/>
              </w:rPr>
              <w:t>32</w:t>
            </w:r>
          </w:p>
        </w:tc>
        <w:tc>
          <w:tcPr>
            <w:tcW w:w="10043" w:type="dxa"/>
            <w:tcMar>
              <w:top w:w="50" w:type="dxa"/>
              <w:left w:w="100" w:type="dxa"/>
            </w:tcMar>
            <w:vAlign w:val="center"/>
          </w:tcPr>
          <w:p w14:paraId="44D8BAE9"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Торможение падением на бок</w:t>
            </w:r>
          </w:p>
        </w:tc>
        <w:tc>
          <w:tcPr>
            <w:tcW w:w="2044" w:type="dxa"/>
            <w:tcMar>
              <w:top w:w="50" w:type="dxa"/>
              <w:left w:w="100" w:type="dxa"/>
            </w:tcMar>
            <w:vAlign w:val="center"/>
          </w:tcPr>
          <w:p w14:paraId="498754F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F74DBAC" w14:textId="77777777" w:rsidTr="00F8648C">
        <w:trPr>
          <w:trHeight w:val="144"/>
          <w:tblCellSpacing w:w="20" w:type="nil"/>
        </w:trPr>
        <w:tc>
          <w:tcPr>
            <w:tcW w:w="1080" w:type="dxa"/>
            <w:tcMar>
              <w:top w:w="50" w:type="dxa"/>
              <w:left w:w="100" w:type="dxa"/>
            </w:tcMar>
            <w:vAlign w:val="center"/>
          </w:tcPr>
          <w:p w14:paraId="50F4BA6B" w14:textId="77777777" w:rsidR="0046043F" w:rsidRPr="007E5EB0" w:rsidRDefault="0046043F" w:rsidP="00F8648C">
            <w:pPr>
              <w:spacing w:after="0"/>
              <w:rPr>
                <w:sz w:val="24"/>
                <w:szCs w:val="24"/>
              </w:rPr>
            </w:pPr>
            <w:r w:rsidRPr="007E5EB0">
              <w:rPr>
                <w:rFonts w:ascii="Times New Roman" w:hAnsi="Times New Roman"/>
                <w:color w:val="000000"/>
                <w:sz w:val="24"/>
                <w:szCs w:val="24"/>
              </w:rPr>
              <w:t>33</w:t>
            </w:r>
          </w:p>
        </w:tc>
        <w:tc>
          <w:tcPr>
            <w:tcW w:w="10043" w:type="dxa"/>
            <w:tcMar>
              <w:top w:w="50" w:type="dxa"/>
              <w:left w:w="100" w:type="dxa"/>
            </w:tcMar>
            <w:vAlign w:val="center"/>
          </w:tcPr>
          <w:p w14:paraId="57A087F7"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лыжах 1 км</w:t>
            </w:r>
          </w:p>
        </w:tc>
        <w:tc>
          <w:tcPr>
            <w:tcW w:w="2044" w:type="dxa"/>
            <w:tcMar>
              <w:top w:w="50" w:type="dxa"/>
              <w:left w:w="100" w:type="dxa"/>
            </w:tcMar>
            <w:vAlign w:val="center"/>
          </w:tcPr>
          <w:p w14:paraId="448CFA8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1FE7F7A" w14:textId="77777777" w:rsidTr="00F8648C">
        <w:trPr>
          <w:trHeight w:val="144"/>
          <w:tblCellSpacing w:w="20" w:type="nil"/>
        </w:trPr>
        <w:tc>
          <w:tcPr>
            <w:tcW w:w="1080" w:type="dxa"/>
            <w:tcMar>
              <w:top w:w="50" w:type="dxa"/>
              <w:left w:w="100" w:type="dxa"/>
            </w:tcMar>
            <w:vAlign w:val="center"/>
          </w:tcPr>
          <w:p w14:paraId="711C3743" w14:textId="77777777" w:rsidR="0046043F" w:rsidRPr="007E5EB0" w:rsidRDefault="0046043F" w:rsidP="00F8648C">
            <w:pPr>
              <w:spacing w:after="0"/>
              <w:rPr>
                <w:sz w:val="24"/>
                <w:szCs w:val="24"/>
              </w:rPr>
            </w:pPr>
            <w:r w:rsidRPr="007E5EB0">
              <w:rPr>
                <w:rFonts w:ascii="Times New Roman" w:hAnsi="Times New Roman"/>
                <w:color w:val="000000"/>
                <w:sz w:val="24"/>
                <w:szCs w:val="24"/>
              </w:rPr>
              <w:t>34</w:t>
            </w:r>
          </w:p>
        </w:tc>
        <w:tc>
          <w:tcPr>
            <w:tcW w:w="10043" w:type="dxa"/>
            <w:tcMar>
              <w:top w:w="50" w:type="dxa"/>
              <w:left w:w="100" w:type="dxa"/>
            </w:tcMar>
            <w:vAlign w:val="center"/>
          </w:tcPr>
          <w:p w14:paraId="6281073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поведения на занятиях лёгкой атлетикой</w:t>
            </w:r>
          </w:p>
        </w:tc>
        <w:tc>
          <w:tcPr>
            <w:tcW w:w="2044" w:type="dxa"/>
            <w:tcMar>
              <w:top w:w="50" w:type="dxa"/>
              <w:left w:w="100" w:type="dxa"/>
            </w:tcMar>
            <w:vAlign w:val="center"/>
          </w:tcPr>
          <w:p w14:paraId="0AFDB46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0534920" w14:textId="77777777" w:rsidTr="00F8648C">
        <w:trPr>
          <w:trHeight w:val="144"/>
          <w:tblCellSpacing w:w="20" w:type="nil"/>
        </w:trPr>
        <w:tc>
          <w:tcPr>
            <w:tcW w:w="1080" w:type="dxa"/>
            <w:tcMar>
              <w:top w:w="50" w:type="dxa"/>
              <w:left w:w="100" w:type="dxa"/>
            </w:tcMar>
            <w:vAlign w:val="center"/>
          </w:tcPr>
          <w:p w14:paraId="5B6D3DAA" w14:textId="77777777" w:rsidR="0046043F" w:rsidRPr="007E5EB0" w:rsidRDefault="0046043F" w:rsidP="00F8648C">
            <w:pPr>
              <w:spacing w:after="0"/>
              <w:rPr>
                <w:sz w:val="24"/>
                <w:szCs w:val="24"/>
              </w:rPr>
            </w:pPr>
            <w:r w:rsidRPr="007E5EB0">
              <w:rPr>
                <w:rFonts w:ascii="Times New Roman" w:hAnsi="Times New Roman"/>
                <w:color w:val="000000"/>
                <w:sz w:val="24"/>
                <w:szCs w:val="24"/>
              </w:rPr>
              <w:t>35</w:t>
            </w:r>
          </w:p>
        </w:tc>
        <w:tc>
          <w:tcPr>
            <w:tcW w:w="10043" w:type="dxa"/>
            <w:tcMar>
              <w:top w:w="50" w:type="dxa"/>
              <w:left w:w="100" w:type="dxa"/>
            </w:tcMar>
            <w:vAlign w:val="center"/>
          </w:tcPr>
          <w:p w14:paraId="08E3948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Броски мяча в неподвижную мишень</w:t>
            </w:r>
          </w:p>
        </w:tc>
        <w:tc>
          <w:tcPr>
            <w:tcW w:w="2044" w:type="dxa"/>
            <w:tcMar>
              <w:top w:w="50" w:type="dxa"/>
              <w:left w:w="100" w:type="dxa"/>
            </w:tcMar>
            <w:vAlign w:val="center"/>
          </w:tcPr>
          <w:p w14:paraId="1DC4C20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59EF475" w14:textId="77777777" w:rsidTr="00F8648C">
        <w:trPr>
          <w:trHeight w:val="144"/>
          <w:tblCellSpacing w:w="20" w:type="nil"/>
        </w:trPr>
        <w:tc>
          <w:tcPr>
            <w:tcW w:w="1080" w:type="dxa"/>
            <w:tcMar>
              <w:top w:w="50" w:type="dxa"/>
              <w:left w:w="100" w:type="dxa"/>
            </w:tcMar>
            <w:vAlign w:val="center"/>
          </w:tcPr>
          <w:p w14:paraId="36292346" w14:textId="77777777" w:rsidR="0046043F" w:rsidRPr="007E5EB0" w:rsidRDefault="0046043F" w:rsidP="00F8648C">
            <w:pPr>
              <w:spacing w:after="0"/>
              <w:rPr>
                <w:sz w:val="24"/>
                <w:szCs w:val="24"/>
              </w:rPr>
            </w:pPr>
            <w:r w:rsidRPr="007E5EB0">
              <w:rPr>
                <w:rFonts w:ascii="Times New Roman" w:hAnsi="Times New Roman"/>
                <w:color w:val="000000"/>
                <w:sz w:val="24"/>
                <w:szCs w:val="24"/>
              </w:rPr>
              <w:t>36</w:t>
            </w:r>
          </w:p>
        </w:tc>
        <w:tc>
          <w:tcPr>
            <w:tcW w:w="10043" w:type="dxa"/>
            <w:tcMar>
              <w:top w:w="50" w:type="dxa"/>
              <w:left w:w="100" w:type="dxa"/>
            </w:tcMar>
            <w:vAlign w:val="center"/>
          </w:tcPr>
          <w:p w14:paraId="633AF55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Броски мяча в неподвижную мишень</w:t>
            </w:r>
          </w:p>
        </w:tc>
        <w:tc>
          <w:tcPr>
            <w:tcW w:w="2044" w:type="dxa"/>
            <w:tcMar>
              <w:top w:w="50" w:type="dxa"/>
              <w:left w:w="100" w:type="dxa"/>
            </w:tcMar>
            <w:vAlign w:val="center"/>
          </w:tcPr>
          <w:p w14:paraId="67E209C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40A898D" w14:textId="77777777" w:rsidTr="00F8648C">
        <w:trPr>
          <w:trHeight w:val="144"/>
          <w:tblCellSpacing w:w="20" w:type="nil"/>
        </w:trPr>
        <w:tc>
          <w:tcPr>
            <w:tcW w:w="1080" w:type="dxa"/>
            <w:tcMar>
              <w:top w:w="50" w:type="dxa"/>
              <w:left w:w="100" w:type="dxa"/>
            </w:tcMar>
            <w:vAlign w:val="center"/>
          </w:tcPr>
          <w:p w14:paraId="1E15176E" w14:textId="77777777" w:rsidR="0046043F" w:rsidRPr="007E5EB0" w:rsidRDefault="0046043F" w:rsidP="00F8648C">
            <w:pPr>
              <w:spacing w:after="0"/>
              <w:rPr>
                <w:sz w:val="24"/>
                <w:szCs w:val="24"/>
              </w:rPr>
            </w:pPr>
            <w:r w:rsidRPr="007E5EB0">
              <w:rPr>
                <w:rFonts w:ascii="Times New Roman" w:hAnsi="Times New Roman"/>
                <w:color w:val="000000"/>
                <w:sz w:val="24"/>
                <w:szCs w:val="24"/>
              </w:rPr>
              <w:t>37</w:t>
            </w:r>
          </w:p>
        </w:tc>
        <w:tc>
          <w:tcPr>
            <w:tcW w:w="10043" w:type="dxa"/>
            <w:tcMar>
              <w:top w:w="50" w:type="dxa"/>
              <w:left w:w="100" w:type="dxa"/>
            </w:tcMar>
            <w:vAlign w:val="center"/>
          </w:tcPr>
          <w:p w14:paraId="2A30922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Метание теннисного мяча в цель</w:t>
            </w:r>
          </w:p>
        </w:tc>
        <w:tc>
          <w:tcPr>
            <w:tcW w:w="2044" w:type="dxa"/>
            <w:tcMar>
              <w:top w:w="50" w:type="dxa"/>
              <w:left w:w="100" w:type="dxa"/>
            </w:tcMar>
            <w:vAlign w:val="center"/>
          </w:tcPr>
          <w:p w14:paraId="2463CF0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C94DD17" w14:textId="77777777" w:rsidTr="00F8648C">
        <w:trPr>
          <w:trHeight w:val="144"/>
          <w:tblCellSpacing w:w="20" w:type="nil"/>
        </w:trPr>
        <w:tc>
          <w:tcPr>
            <w:tcW w:w="1080" w:type="dxa"/>
            <w:tcMar>
              <w:top w:w="50" w:type="dxa"/>
              <w:left w:w="100" w:type="dxa"/>
            </w:tcMar>
            <w:vAlign w:val="center"/>
          </w:tcPr>
          <w:p w14:paraId="434BB4AC" w14:textId="77777777" w:rsidR="0046043F" w:rsidRPr="007E5EB0" w:rsidRDefault="0046043F" w:rsidP="00F8648C">
            <w:pPr>
              <w:spacing w:after="0"/>
              <w:rPr>
                <w:sz w:val="24"/>
                <w:szCs w:val="24"/>
              </w:rPr>
            </w:pPr>
            <w:r w:rsidRPr="007E5EB0">
              <w:rPr>
                <w:rFonts w:ascii="Times New Roman" w:hAnsi="Times New Roman"/>
                <w:color w:val="000000"/>
                <w:sz w:val="24"/>
                <w:szCs w:val="24"/>
              </w:rPr>
              <w:t>38</w:t>
            </w:r>
          </w:p>
        </w:tc>
        <w:tc>
          <w:tcPr>
            <w:tcW w:w="10043" w:type="dxa"/>
            <w:tcMar>
              <w:top w:w="50" w:type="dxa"/>
              <w:left w:w="100" w:type="dxa"/>
            </w:tcMar>
            <w:vAlign w:val="center"/>
          </w:tcPr>
          <w:p w14:paraId="4A5F0B24"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Сложно координированные прыжковые упражнения</w:t>
            </w:r>
          </w:p>
        </w:tc>
        <w:tc>
          <w:tcPr>
            <w:tcW w:w="2044" w:type="dxa"/>
            <w:tcMar>
              <w:top w:w="50" w:type="dxa"/>
              <w:left w:w="100" w:type="dxa"/>
            </w:tcMar>
            <w:vAlign w:val="center"/>
          </w:tcPr>
          <w:p w14:paraId="3B3B4A0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4639C4C" w14:textId="77777777" w:rsidTr="00F8648C">
        <w:trPr>
          <w:trHeight w:val="144"/>
          <w:tblCellSpacing w:w="20" w:type="nil"/>
        </w:trPr>
        <w:tc>
          <w:tcPr>
            <w:tcW w:w="1080" w:type="dxa"/>
            <w:tcMar>
              <w:top w:w="50" w:type="dxa"/>
              <w:left w:w="100" w:type="dxa"/>
            </w:tcMar>
            <w:vAlign w:val="center"/>
          </w:tcPr>
          <w:p w14:paraId="25F2ABAD" w14:textId="77777777" w:rsidR="0046043F" w:rsidRPr="007E5EB0" w:rsidRDefault="0046043F" w:rsidP="00F8648C">
            <w:pPr>
              <w:spacing w:after="0"/>
              <w:rPr>
                <w:sz w:val="24"/>
                <w:szCs w:val="24"/>
              </w:rPr>
            </w:pPr>
            <w:r w:rsidRPr="007E5EB0">
              <w:rPr>
                <w:rFonts w:ascii="Times New Roman" w:hAnsi="Times New Roman"/>
                <w:color w:val="000000"/>
                <w:sz w:val="24"/>
                <w:szCs w:val="24"/>
              </w:rPr>
              <w:t>39</w:t>
            </w:r>
          </w:p>
        </w:tc>
        <w:tc>
          <w:tcPr>
            <w:tcW w:w="10043" w:type="dxa"/>
            <w:tcMar>
              <w:top w:w="50" w:type="dxa"/>
              <w:left w:w="100" w:type="dxa"/>
            </w:tcMar>
            <w:vAlign w:val="center"/>
          </w:tcPr>
          <w:p w14:paraId="69B0CA1C"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Сложно координированные прыжковые упражнения</w:t>
            </w:r>
          </w:p>
        </w:tc>
        <w:tc>
          <w:tcPr>
            <w:tcW w:w="2044" w:type="dxa"/>
            <w:tcMar>
              <w:top w:w="50" w:type="dxa"/>
              <w:left w:w="100" w:type="dxa"/>
            </w:tcMar>
            <w:vAlign w:val="center"/>
          </w:tcPr>
          <w:p w14:paraId="3E46923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F571D76" w14:textId="77777777" w:rsidTr="00F8648C">
        <w:trPr>
          <w:trHeight w:val="144"/>
          <w:tblCellSpacing w:w="20" w:type="nil"/>
        </w:trPr>
        <w:tc>
          <w:tcPr>
            <w:tcW w:w="1080" w:type="dxa"/>
            <w:tcMar>
              <w:top w:w="50" w:type="dxa"/>
              <w:left w:w="100" w:type="dxa"/>
            </w:tcMar>
            <w:vAlign w:val="center"/>
          </w:tcPr>
          <w:p w14:paraId="6C6FED6B" w14:textId="77777777" w:rsidR="0046043F" w:rsidRPr="007E5EB0" w:rsidRDefault="0046043F" w:rsidP="00F8648C">
            <w:pPr>
              <w:spacing w:after="0"/>
              <w:rPr>
                <w:sz w:val="24"/>
                <w:szCs w:val="24"/>
              </w:rPr>
            </w:pPr>
            <w:r w:rsidRPr="007E5EB0">
              <w:rPr>
                <w:rFonts w:ascii="Times New Roman" w:hAnsi="Times New Roman"/>
                <w:color w:val="000000"/>
                <w:sz w:val="24"/>
                <w:szCs w:val="24"/>
              </w:rPr>
              <w:t>40</w:t>
            </w:r>
          </w:p>
        </w:tc>
        <w:tc>
          <w:tcPr>
            <w:tcW w:w="10043" w:type="dxa"/>
            <w:tcMar>
              <w:top w:w="50" w:type="dxa"/>
              <w:left w:w="100" w:type="dxa"/>
            </w:tcMar>
            <w:vAlign w:val="center"/>
          </w:tcPr>
          <w:p w14:paraId="1CF40B9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14:paraId="596DAB7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F4DE0AC" w14:textId="77777777" w:rsidTr="00F8648C">
        <w:trPr>
          <w:trHeight w:val="144"/>
          <w:tblCellSpacing w:w="20" w:type="nil"/>
        </w:trPr>
        <w:tc>
          <w:tcPr>
            <w:tcW w:w="1080" w:type="dxa"/>
            <w:tcMar>
              <w:top w:w="50" w:type="dxa"/>
              <w:left w:w="100" w:type="dxa"/>
            </w:tcMar>
            <w:vAlign w:val="center"/>
          </w:tcPr>
          <w:p w14:paraId="2C122B09" w14:textId="77777777" w:rsidR="0046043F" w:rsidRPr="007E5EB0" w:rsidRDefault="0046043F" w:rsidP="00F8648C">
            <w:pPr>
              <w:spacing w:after="0"/>
              <w:rPr>
                <w:sz w:val="24"/>
                <w:szCs w:val="24"/>
              </w:rPr>
            </w:pPr>
            <w:r w:rsidRPr="007E5EB0">
              <w:rPr>
                <w:rFonts w:ascii="Times New Roman" w:hAnsi="Times New Roman"/>
                <w:color w:val="000000"/>
                <w:sz w:val="24"/>
                <w:szCs w:val="24"/>
              </w:rPr>
              <w:t>41</w:t>
            </w:r>
          </w:p>
        </w:tc>
        <w:tc>
          <w:tcPr>
            <w:tcW w:w="10043" w:type="dxa"/>
            <w:tcMar>
              <w:top w:w="50" w:type="dxa"/>
              <w:left w:w="100" w:type="dxa"/>
            </w:tcMar>
            <w:vAlign w:val="center"/>
          </w:tcPr>
          <w:p w14:paraId="5009B2B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Прыжок в высоту с прямого разбега</w:t>
            </w:r>
          </w:p>
        </w:tc>
        <w:tc>
          <w:tcPr>
            <w:tcW w:w="2044" w:type="dxa"/>
            <w:tcMar>
              <w:top w:w="50" w:type="dxa"/>
              <w:left w:w="100" w:type="dxa"/>
            </w:tcMar>
            <w:vAlign w:val="center"/>
          </w:tcPr>
          <w:p w14:paraId="1F19E40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D14CC42" w14:textId="77777777" w:rsidTr="00F8648C">
        <w:trPr>
          <w:trHeight w:val="144"/>
          <w:tblCellSpacing w:w="20" w:type="nil"/>
        </w:trPr>
        <w:tc>
          <w:tcPr>
            <w:tcW w:w="1080" w:type="dxa"/>
            <w:tcMar>
              <w:top w:w="50" w:type="dxa"/>
              <w:left w:w="100" w:type="dxa"/>
            </w:tcMar>
            <w:vAlign w:val="center"/>
          </w:tcPr>
          <w:p w14:paraId="29B0F131" w14:textId="77777777" w:rsidR="0046043F" w:rsidRPr="007E5EB0" w:rsidRDefault="0046043F" w:rsidP="00F8648C">
            <w:pPr>
              <w:spacing w:after="0"/>
              <w:rPr>
                <w:sz w:val="24"/>
                <w:szCs w:val="24"/>
              </w:rPr>
            </w:pPr>
            <w:r w:rsidRPr="007E5EB0">
              <w:rPr>
                <w:rFonts w:ascii="Times New Roman" w:hAnsi="Times New Roman"/>
                <w:color w:val="000000"/>
                <w:sz w:val="24"/>
                <w:szCs w:val="24"/>
              </w:rPr>
              <w:t>42</w:t>
            </w:r>
          </w:p>
        </w:tc>
        <w:tc>
          <w:tcPr>
            <w:tcW w:w="10043" w:type="dxa"/>
            <w:tcMar>
              <w:top w:w="50" w:type="dxa"/>
              <w:left w:w="100" w:type="dxa"/>
            </w:tcMar>
            <w:vAlign w:val="center"/>
          </w:tcPr>
          <w:p w14:paraId="04219BF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Прыжок в высоту с прямого разбега</w:t>
            </w:r>
          </w:p>
        </w:tc>
        <w:tc>
          <w:tcPr>
            <w:tcW w:w="2044" w:type="dxa"/>
            <w:tcMar>
              <w:top w:w="50" w:type="dxa"/>
              <w:left w:w="100" w:type="dxa"/>
            </w:tcMar>
            <w:vAlign w:val="center"/>
          </w:tcPr>
          <w:p w14:paraId="1868872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CF6C8A4" w14:textId="77777777" w:rsidTr="00F8648C">
        <w:trPr>
          <w:trHeight w:val="144"/>
          <w:tblCellSpacing w:w="20" w:type="nil"/>
        </w:trPr>
        <w:tc>
          <w:tcPr>
            <w:tcW w:w="1080" w:type="dxa"/>
            <w:tcMar>
              <w:top w:w="50" w:type="dxa"/>
              <w:left w:w="100" w:type="dxa"/>
            </w:tcMar>
            <w:vAlign w:val="center"/>
          </w:tcPr>
          <w:p w14:paraId="21ED06ED" w14:textId="77777777" w:rsidR="0046043F" w:rsidRPr="007E5EB0" w:rsidRDefault="0046043F" w:rsidP="00F8648C">
            <w:pPr>
              <w:spacing w:after="0"/>
              <w:rPr>
                <w:sz w:val="24"/>
                <w:szCs w:val="24"/>
              </w:rPr>
            </w:pPr>
            <w:r w:rsidRPr="007E5EB0">
              <w:rPr>
                <w:rFonts w:ascii="Times New Roman" w:hAnsi="Times New Roman"/>
                <w:color w:val="000000"/>
                <w:sz w:val="24"/>
                <w:szCs w:val="24"/>
              </w:rPr>
              <w:t>43</w:t>
            </w:r>
          </w:p>
        </w:tc>
        <w:tc>
          <w:tcPr>
            <w:tcW w:w="10043" w:type="dxa"/>
            <w:tcMar>
              <w:top w:w="50" w:type="dxa"/>
              <w:left w:w="100" w:type="dxa"/>
            </w:tcMar>
            <w:vAlign w:val="center"/>
          </w:tcPr>
          <w:p w14:paraId="1D2F6AD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Смешанное передвижение по пересеченной местности</w:t>
            </w:r>
          </w:p>
        </w:tc>
        <w:tc>
          <w:tcPr>
            <w:tcW w:w="2044" w:type="dxa"/>
            <w:tcMar>
              <w:top w:w="50" w:type="dxa"/>
              <w:left w:w="100" w:type="dxa"/>
            </w:tcMar>
            <w:vAlign w:val="center"/>
          </w:tcPr>
          <w:p w14:paraId="3F21C10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909CE49" w14:textId="77777777" w:rsidTr="00F8648C">
        <w:trPr>
          <w:trHeight w:val="144"/>
          <w:tblCellSpacing w:w="20" w:type="nil"/>
        </w:trPr>
        <w:tc>
          <w:tcPr>
            <w:tcW w:w="1080" w:type="dxa"/>
            <w:tcMar>
              <w:top w:w="50" w:type="dxa"/>
              <w:left w:w="100" w:type="dxa"/>
            </w:tcMar>
            <w:vAlign w:val="center"/>
          </w:tcPr>
          <w:p w14:paraId="727BFDAA" w14:textId="77777777" w:rsidR="0046043F" w:rsidRPr="007E5EB0" w:rsidRDefault="0046043F" w:rsidP="00F8648C">
            <w:pPr>
              <w:spacing w:after="0"/>
              <w:rPr>
                <w:sz w:val="24"/>
                <w:szCs w:val="24"/>
              </w:rPr>
            </w:pPr>
            <w:r w:rsidRPr="007E5EB0">
              <w:rPr>
                <w:rFonts w:ascii="Times New Roman" w:hAnsi="Times New Roman"/>
                <w:color w:val="000000"/>
                <w:sz w:val="24"/>
                <w:szCs w:val="24"/>
              </w:rPr>
              <w:t>44</w:t>
            </w:r>
          </w:p>
        </w:tc>
        <w:tc>
          <w:tcPr>
            <w:tcW w:w="10043" w:type="dxa"/>
            <w:tcMar>
              <w:top w:w="50" w:type="dxa"/>
              <w:left w:w="100" w:type="dxa"/>
            </w:tcMar>
            <w:vAlign w:val="center"/>
          </w:tcPr>
          <w:p w14:paraId="19BF448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Бег с поворотами и изменением направлений</w:t>
            </w:r>
          </w:p>
        </w:tc>
        <w:tc>
          <w:tcPr>
            <w:tcW w:w="2044" w:type="dxa"/>
            <w:tcMar>
              <w:top w:w="50" w:type="dxa"/>
              <w:left w:w="100" w:type="dxa"/>
            </w:tcMar>
            <w:vAlign w:val="center"/>
          </w:tcPr>
          <w:p w14:paraId="59B53D9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7371677" w14:textId="77777777" w:rsidTr="00F8648C">
        <w:trPr>
          <w:trHeight w:val="144"/>
          <w:tblCellSpacing w:w="20" w:type="nil"/>
        </w:trPr>
        <w:tc>
          <w:tcPr>
            <w:tcW w:w="1080" w:type="dxa"/>
            <w:tcMar>
              <w:top w:w="50" w:type="dxa"/>
              <w:left w:w="100" w:type="dxa"/>
            </w:tcMar>
            <w:vAlign w:val="center"/>
          </w:tcPr>
          <w:p w14:paraId="283B91F9" w14:textId="77777777" w:rsidR="0046043F" w:rsidRPr="007E5EB0" w:rsidRDefault="0046043F" w:rsidP="00F8648C">
            <w:pPr>
              <w:spacing w:after="0"/>
              <w:rPr>
                <w:sz w:val="24"/>
                <w:szCs w:val="24"/>
              </w:rPr>
            </w:pPr>
            <w:r w:rsidRPr="007E5EB0">
              <w:rPr>
                <w:rFonts w:ascii="Times New Roman" w:hAnsi="Times New Roman"/>
                <w:color w:val="000000"/>
                <w:sz w:val="24"/>
                <w:szCs w:val="24"/>
              </w:rPr>
              <w:t>45</w:t>
            </w:r>
          </w:p>
        </w:tc>
        <w:tc>
          <w:tcPr>
            <w:tcW w:w="10043" w:type="dxa"/>
            <w:tcMar>
              <w:top w:w="50" w:type="dxa"/>
              <w:left w:w="100" w:type="dxa"/>
            </w:tcMar>
            <w:vAlign w:val="center"/>
          </w:tcPr>
          <w:p w14:paraId="105BD3ED"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Челночный бег 3х10 м</w:t>
            </w:r>
          </w:p>
        </w:tc>
        <w:tc>
          <w:tcPr>
            <w:tcW w:w="2044" w:type="dxa"/>
            <w:tcMar>
              <w:top w:w="50" w:type="dxa"/>
              <w:left w:w="100" w:type="dxa"/>
            </w:tcMar>
            <w:vAlign w:val="center"/>
          </w:tcPr>
          <w:p w14:paraId="2DDDF61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B8F07CB" w14:textId="77777777" w:rsidTr="00F8648C">
        <w:trPr>
          <w:trHeight w:val="144"/>
          <w:tblCellSpacing w:w="20" w:type="nil"/>
        </w:trPr>
        <w:tc>
          <w:tcPr>
            <w:tcW w:w="1080" w:type="dxa"/>
            <w:tcMar>
              <w:top w:w="50" w:type="dxa"/>
              <w:left w:w="100" w:type="dxa"/>
            </w:tcMar>
            <w:vAlign w:val="center"/>
          </w:tcPr>
          <w:p w14:paraId="5765B6F5" w14:textId="77777777" w:rsidR="0046043F" w:rsidRPr="007E5EB0" w:rsidRDefault="0046043F" w:rsidP="00F8648C">
            <w:pPr>
              <w:spacing w:after="0"/>
              <w:rPr>
                <w:sz w:val="24"/>
                <w:szCs w:val="24"/>
              </w:rPr>
            </w:pPr>
            <w:r w:rsidRPr="007E5EB0">
              <w:rPr>
                <w:rFonts w:ascii="Times New Roman" w:hAnsi="Times New Roman"/>
                <w:color w:val="000000"/>
                <w:sz w:val="24"/>
                <w:szCs w:val="24"/>
              </w:rPr>
              <w:t>46</w:t>
            </w:r>
          </w:p>
        </w:tc>
        <w:tc>
          <w:tcPr>
            <w:tcW w:w="10043" w:type="dxa"/>
            <w:tcMar>
              <w:top w:w="50" w:type="dxa"/>
              <w:left w:w="100" w:type="dxa"/>
            </w:tcMar>
            <w:vAlign w:val="center"/>
          </w:tcPr>
          <w:p w14:paraId="7428CC2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Сложно координированные беговые упражнения</w:t>
            </w:r>
          </w:p>
        </w:tc>
        <w:tc>
          <w:tcPr>
            <w:tcW w:w="2044" w:type="dxa"/>
            <w:tcMar>
              <w:top w:w="50" w:type="dxa"/>
              <w:left w:w="100" w:type="dxa"/>
            </w:tcMar>
            <w:vAlign w:val="center"/>
          </w:tcPr>
          <w:p w14:paraId="5C2C539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B65EF1B" w14:textId="77777777" w:rsidTr="00F8648C">
        <w:trPr>
          <w:trHeight w:val="144"/>
          <w:tblCellSpacing w:w="20" w:type="nil"/>
        </w:trPr>
        <w:tc>
          <w:tcPr>
            <w:tcW w:w="1080" w:type="dxa"/>
            <w:tcMar>
              <w:top w:w="50" w:type="dxa"/>
              <w:left w:w="100" w:type="dxa"/>
            </w:tcMar>
            <w:vAlign w:val="center"/>
          </w:tcPr>
          <w:p w14:paraId="292AC4F9" w14:textId="77777777" w:rsidR="0046043F" w:rsidRPr="007E5EB0" w:rsidRDefault="0046043F" w:rsidP="00F8648C">
            <w:pPr>
              <w:spacing w:after="0"/>
              <w:rPr>
                <w:sz w:val="24"/>
                <w:szCs w:val="24"/>
              </w:rPr>
            </w:pPr>
            <w:r w:rsidRPr="007E5EB0">
              <w:rPr>
                <w:rFonts w:ascii="Times New Roman" w:hAnsi="Times New Roman"/>
                <w:color w:val="000000"/>
                <w:sz w:val="24"/>
                <w:szCs w:val="24"/>
              </w:rPr>
              <w:t>47</w:t>
            </w:r>
          </w:p>
        </w:tc>
        <w:tc>
          <w:tcPr>
            <w:tcW w:w="10043" w:type="dxa"/>
            <w:tcMar>
              <w:top w:w="50" w:type="dxa"/>
              <w:left w:w="100" w:type="dxa"/>
            </w:tcMar>
            <w:vAlign w:val="center"/>
          </w:tcPr>
          <w:p w14:paraId="68D3503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Сложно координированные беговые упражнения</w:t>
            </w:r>
          </w:p>
        </w:tc>
        <w:tc>
          <w:tcPr>
            <w:tcW w:w="2044" w:type="dxa"/>
            <w:tcMar>
              <w:top w:w="50" w:type="dxa"/>
              <w:left w:w="100" w:type="dxa"/>
            </w:tcMar>
            <w:vAlign w:val="center"/>
          </w:tcPr>
          <w:p w14:paraId="0DB8F39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F53E0C7" w14:textId="77777777" w:rsidTr="00F8648C">
        <w:trPr>
          <w:trHeight w:val="144"/>
          <w:tblCellSpacing w:w="20" w:type="nil"/>
        </w:trPr>
        <w:tc>
          <w:tcPr>
            <w:tcW w:w="1080" w:type="dxa"/>
            <w:tcMar>
              <w:top w:w="50" w:type="dxa"/>
              <w:left w:w="100" w:type="dxa"/>
            </w:tcMar>
            <w:vAlign w:val="center"/>
          </w:tcPr>
          <w:p w14:paraId="60928CF6" w14:textId="77777777" w:rsidR="0046043F" w:rsidRPr="007E5EB0" w:rsidRDefault="0046043F" w:rsidP="00F8648C">
            <w:pPr>
              <w:spacing w:after="0"/>
              <w:rPr>
                <w:sz w:val="24"/>
                <w:szCs w:val="24"/>
              </w:rPr>
            </w:pPr>
            <w:r w:rsidRPr="007E5EB0">
              <w:rPr>
                <w:rFonts w:ascii="Times New Roman" w:hAnsi="Times New Roman"/>
                <w:color w:val="000000"/>
                <w:sz w:val="24"/>
                <w:szCs w:val="24"/>
              </w:rPr>
              <w:t>48</w:t>
            </w:r>
          </w:p>
        </w:tc>
        <w:tc>
          <w:tcPr>
            <w:tcW w:w="10043" w:type="dxa"/>
            <w:tcMar>
              <w:top w:w="50" w:type="dxa"/>
              <w:left w:w="100" w:type="dxa"/>
            </w:tcMar>
            <w:vAlign w:val="center"/>
          </w:tcPr>
          <w:p w14:paraId="7136B55F"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30 м</w:t>
            </w:r>
          </w:p>
        </w:tc>
        <w:tc>
          <w:tcPr>
            <w:tcW w:w="2044" w:type="dxa"/>
            <w:tcMar>
              <w:top w:w="50" w:type="dxa"/>
              <w:left w:w="100" w:type="dxa"/>
            </w:tcMar>
            <w:vAlign w:val="center"/>
          </w:tcPr>
          <w:p w14:paraId="5AD8EEF4"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2836D98" w14:textId="77777777" w:rsidTr="00F8648C">
        <w:trPr>
          <w:trHeight w:val="144"/>
          <w:tblCellSpacing w:w="20" w:type="nil"/>
        </w:trPr>
        <w:tc>
          <w:tcPr>
            <w:tcW w:w="1080" w:type="dxa"/>
            <w:tcMar>
              <w:top w:w="50" w:type="dxa"/>
              <w:left w:w="100" w:type="dxa"/>
            </w:tcMar>
            <w:vAlign w:val="center"/>
          </w:tcPr>
          <w:p w14:paraId="5FE31FD6" w14:textId="77777777" w:rsidR="0046043F" w:rsidRPr="007E5EB0" w:rsidRDefault="0046043F" w:rsidP="00F8648C">
            <w:pPr>
              <w:spacing w:after="0"/>
              <w:rPr>
                <w:sz w:val="24"/>
                <w:szCs w:val="24"/>
              </w:rPr>
            </w:pPr>
            <w:r w:rsidRPr="007E5EB0">
              <w:rPr>
                <w:rFonts w:ascii="Times New Roman" w:hAnsi="Times New Roman"/>
                <w:color w:val="000000"/>
                <w:sz w:val="24"/>
                <w:szCs w:val="24"/>
              </w:rPr>
              <w:t>49</w:t>
            </w:r>
          </w:p>
        </w:tc>
        <w:tc>
          <w:tcPr>
            <w:tcW w:w="10043" w:type="dxa"/>
            <w:tcMar>
              <w:top w:w="50" w:type="dxa"/>
              <w:left w:w="100" w:type="dxa"/>
            </w:tcMar>
            <w:vAlign w:val="center"/>
          </w:tcPr>
          <w:p w14:paraId="2749440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Игры с приемами баскетбола</w:t>
            </w:r>
          </w:p>
        </w:tc>
        <w:tc>
          <w:tcPr>
            <w:tcW w:w="2044" w:type="dxa"/>
            <w:tcMar>
              <w:top w:w="50" w:type="dxa"/>
              <w:left w:w="100" w:type="dxa"/>
            </w:tcMar>
            <w:vAlign w:val="center"/>
          </w:tcPr>
          <w:p w14:paraId="40C2F6D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86950F8" w14:textId="77777777" w:rsidTr="00F8648C">
        <w:trPr>
          <w:trHeight w:val="144"/>
          <w:tblCellSpacing w:w="20" w:type="nil"/>
        </w:trPr>
        <w:tc>
          <w:tcPr>
            <w:tcW w:w="1080" w:type="dxa"/>
            <w:tcMar>
              <w:top w:w="50" w:type="dxa"/>
              <w:left w:w="100" w:type="dxa"/>
            </w:tcMar>
            <w:vAlign w:val="center"/>
          </w:tcPr>
          <w:p w14:paraId="57102680" w14:textId="77777777" w:rsidR="0046043F" w:rsidRPr="007E5EB0" w:rsidRDefault="0046043F" w:rsidP="00F8648C">
            <w:pPr>
              <w:spacing w:after="0"/>
              <w:rPr>
                <w:sz w:val="24"/>
                <w:szCs w:val="24"/>
              </w:rPr>
            </w:pPr>
            <w:r w:rsidRPr="007E5EB0">
              <w:rPr>
                <w:rFonts w:ascii="Times New Roman" w:hAnsi="Times New Roman"/>
                <w:color w:val="000000"/>
                <w:sz w:val="24"/>
                <w:szCs w:val="24"/>
              </w:rPr>
              <w:t>50</w:t>
            </w:r>
          </w:p>
        </w:tc>
        <w:tc>
          <w:tcPr>
            <w:tcW w:w="10043" w:type="dxa"/>
            <w:tcMar>
              <w:top w:w="50" w:type="dxa"/>
              <w:left w:w="100" w:type="dxa"/>
            </w:tcMar>
            <w:vAlign w:val="center"/>
          </w:tcPr>
          <w:p w14:paraId="21A1E4E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Игры с приемами баскетбола</w:t>
            </w:r>
          </w:p>
        </w:tc>
        <w:tc>
          <w:tcPr>
            <w:tcW w:w="2044" w:type="dxa"/>
            <w:tcMar>
              <w:top w:w="50" w:type="dxa"/>
              <w:left w:w="100" w:type="dxa"/>
            </w:tcMar>
            <w:vAlign w:val="center"/>
          </w:tcPr>
          <w:p w14:paraId="5AD6403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7B444B4" w14:textId="77777777" w:rsidTr="00F8648C">
        <w:trPr>
          <w:trHeight w:val="144"/>
          <w:tblCellSpacing w:w="20" w:type="nil"/>
        </w:trPr>
        <w:tc>
          <w:tcPr>
            <w:tcW w:w="1080" w:type="dxa"/>
            <w:tcMar>
              <w:top w:w="50" w:type="dxa"/>
              <w:left w:w="100" w:type="dxa"/>
            </w:tcMar>
            <w:vAlign w:val="center"/>
          </w:tcPr>
          <w:p w14:paraId="2B542AA3" w14:textId="77777777" w:rsidR="0046043F" w:rsidRPr="007E5EB0" w:rsidRDefault="0046043F" w:rsidP="00F8648C">
            <w:pPr>
              <w:spacing w:after="0"/>
              <w:rPr>
                <w:sz w:val="24"/>
                <w:szCs w:val="24"/>
              </w:rPr>
            </w:pPr>
            <w:r w:rsidRPr="007E5EB0">
              <w:rPr>
                <w:rFonts w:ascii="Times New Roman" w:hAnsi="Times New Roman"/>
                <w:color w:val="000000"/>
                <w:sz w:val="24"/>
                <w:szCs w:val="24"/>
              </w:rPr>
              <w:t>51</w:t>
            </w:r>
          </w:p>
        </w:tc>
        <w:tc>
          <w:tcPr>
            <w:tcW w:w="10043" w:type="dxa"/>
            <w:tcMar>
              <w:top w:w="50" w:type="dxa"/>
              <w:left w:w="100" w:type="dxa"/>
            </w:tcMar>
            <w:vAlign w:val="center"/>
          </w:tcPr>
          <w:p w14:paraId="56F4824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Приемы баскетбола: мяч среднему и мяч соседу</w:t>
            </w:r>
          </w:p>
        </w:tc>
        <w:tc>
          <w:tcPr>
            <w:tcW w:w="2044" w:type="dxa"/>
            <w:tcMar>
              <w:top w:w="50" w:type="dxa"/>
              <w:left w:w="100" w:type="dxa"/>
            </w:tcMar>
            <w:vAlign w:val="center"/>
          </w:tcPr>
          <w:p w14:paraId="7D37FB6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3568CE9" w14:textId="77777777" w:rsidTr="00F8648C">
        <w:trPr>
          <w:trHeight w:val="144"/>
          <w:tblCellSpacing w:w="20" w:type="nil"/>
        </w:trPr>
        <w:tc>
          <w:tcPr>
            <w:tcW w:w="1080" w:type="dxa"/>
            <w:tcMar>
              <w:top w:w="50" w:type="dxa"/>
              <w:left w:w="100" w:type="dxa"/>
            </w:tcMar>
            <w:vAlign w:val="center"/>
          </w:tcPr>
          <w:p w14:paraId="09BCA6B4" w14:textId="77777777" w:rsidR="0046043F" w:rsidRPr="007E5EB0" w:rsidRDefault="0046043F" w:rsidP="00F8648C">
            <w:pPr>
              <w:spacing w:after="0"/>
              <w:rPr>
                <w:sz w:val="24"/>
                <w:szCs w:val="24"/>
              </w:rPr>
            </w:pPr>
            <w:r w:rsidRPr="007E5EB0">
              <w:rPr>
                <w:rFonts w:ascii="Times New Roman" w:hAnsi="Times New Roman"/>
                <w:color w:val="000000"/>
                <w:sz w:val="24"/>
                <w:szCs w:val="24"/>
              </w:rPr>
              <w:t>52</w:t>
            </w:r>
          </w:p>
        </w:tc>
        <w:tc>
          <w:tcPr>
            <w:tcW w:w="10043" w:type="dxa"/>
            <w:tcMar>
              <w:top w:w="50" w:type="dxa"/>
              <w:left w:w="100" w:type="dxa"/>
            </w:tcMar>
            <w:vAlign w:val="center"/>
          </w:tcPr>
          <w:p w14:paraId="2553FDC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Приемы баскетбола: мяч среднему и мяч соседу</w:t>
            </w:r>
          </w:p>
        </w:tc>
        <w:tc>
          <w:tcPr>
            <w:tcW w:w="2044" w:type="dxa"/>
            <w:tcMar>
              <w:top w:w="50" w:type="dxa"/>
              <w:left w:w="100" w:type="dxa"/>
            </w:tcMar>
            <w:vAlign w:val="center"/>
          </w:tcPr>
          <w:p w14:paraId="223C034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8A097D6" w14:textId="77777777" w:rsidTr="00F8648C">
        <w:trPr>
          <w:trHeight w:val="144"/>
          <w:tblCellSpacing w:w="20" w:type="nil"/>
        </w:trPr>
        <w:tc>
          <w:tcPr>
            <w:tcW w:w="1080" w:type="dxa"/>
            <w:tcMar>
              <w:top w:w="50" w:type="dxa"/>
              <w:left w:w="100" w:type="dxa"/>
            </w:tcMar>
            <w:vAlign w:val="center"/>
          </w:tcPr>
          <w:p w14:paraId="5A68C9D8" w14:textId="77777777" w:rsidR="0046043F" w:rsidRPr="007E5EB0" w:rsidRDefault="0046043F" w:rsidP="00F8648C">
            <w:pPr>
              <w:spacing w:after="0"/>
              <w:rPr>
                <w:sz w:val="24"/>
                <w:szCs w:val="24"/>
              </w:rPr>
            </w:pPr>
            <w:r w:rsidRPr="007E5EB0">
              <w:rPr>
                <w:rFonts w:ascii="Times New Roman" w:hAnsi="Times New Roman"/>
                <w:color w:val="000000"/>
                <w:sz w:val="24"/>
                <w:szCs w:val="24"/>
              </w:rPr>
              <w:t>53</w:t>
            </w:r>
          </w:p>
        </w:tc>
        <w:tc>
          <w:tcPr>
            <w:tcW w:w="10043" w:type="dxa"/>
            <w:tcMar>
              <w:top w:w="50" w:type="dxa"/>
              <w:left w:w="100" w:type="dxa"/>
            </w:tcMar>
            <w:vAlign w:val="center"/>
          </w:tcPr>
          <w:p w14:paraId="01143F6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Бросок мяча в колонне и неудобный бросок</w:t>
            </w:r>
          </w:p>
        </w:tc>
        <w:tc>
          <w:tcPr>
            <w:tcW w:w="2044" w:type="dxa"/>
            <w:tcMar>
              <w:top w:w="50" w:type="dxa"/>
              <w:left w:w="100" w:type="dxa"/>
            </w:tcMar>
            <w:vAlign w:val="center"/>
          </w:tcPr>
          <w:p w14:paraId="00D14DC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E27F2D1" w14:textId="77777777" w:rsidTr="00F8648C">
        <w:trPr>
          <w:trHeight w:val="144"/>
          <w:tblCellSpacing w:w="20" w:type="nil"/>
        </w:trPr>
        <w:tc>
          <w:tcPr>
            <w:tcW w:w="1080" w:type="dxa"/>
            <w:tcMar>
              <w:top w:w="50" w:type="dxa"/>
              <w:left w:w="100" w:type="dxa"/>
            </w:tcMar>
            <w:vAlign w:val="center"/>
          </w:tcPr>
          <w:p w14:paraId="43EDF752" w14:textId="77777777" w:rsidR="0046043F" w:rsidRPr="007E5EB0" w:rsidRDefault="0046043F" w:rsidP="00F8648C">
            <w:pPr>
              <w:spacing w:after="0"/>
              <w:rPr>
                <w:sz w:val="24"/>
                <w:szCs w:val="24"/>
              </w:rPr>
            </w:pPr>
            <w:r w:rsidRPr="007E5EB0">
              <w:rPr>
                <w:rFonts w:ascii="Times New Roman" w:hAnsi="Times New Roman"/>
                <w:color w:val="000000"/>
                <w:sz w:val="24"/>
                <w:szCs w:val="24"/>
              </w:rPr>
              <w:t>54</w:t>
            </w:r>
          </w:p>
        </w:tc>
        <w:tc>
          <w:tcPr>
            <w:tcW w:w="10043" w:type="dxa"/>
            <w:tcMar>
              <w:top w:w="50" w:type="dxa"/>
              <w:left w:w="100" w:type="dxa"/>
            </w:tcMar>
            <w:vAlign w:val="center"/>
          </w:tcPr>
          <w:p w14:paraId="1B35D8C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Бросок мяча в колонне и неудобный бросок</w:t>
            </w:r>
          </w:p>
        </w:tc>
        <w:tc>
          <w:tcPr>
            <w:tcW w:w="2044" w:type="dxa"/>
            <w:tcMar>
              <w:top w:w="50" w:type="dxa"/>
              <w:left w:w="100" w:type="dxa"/>
            </w:tcMar>
            <w:vAlign w:val="center"/>
          </w:tcPr>
          <w:p w14:paraId="7BCA623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19D19DE" w14:textId="77777777" w:rsidTr="00F8648C">
        <w:trPr>
          <w:trHeight w:val="144"/>
          <w:tblCellSpacing w:w="20" w:type="nil"/>
        </w:trPr>
        <w:tc>
          <w:tcPr>
            <w:tcW w:w="1080" w:type="dxa"/>
            <w:tcMar>
              <w:top w:w="50" w:type="dxa"/>
              <w:left w:w="100" w:type="dxa"/>
            </w:tcMar>
            <w:vAlign w:val="center"/>
          </w:tcPr>
          <w:p w14:paraId="7D9AED00" w14:textId="77777777" w:rsidR="0046043F" w:rsidRPr="007E5EB0" w:rsidRDefault="0046043F" w:rsidP="00F8648C">
            <w:pPr>
              <w:spacing w:after="0"/>
              <w:rPr>
                <w:sz w:val="24"/>
                <w:szCs w:val="24"/>
              </w:rPr>
            </w:pPr>
            <w:r w:rsidRPr="007E5EB0">
              <w:rPr>
                <w:rFonts w:ascii="Times New Roman" w:hAnsi="Times New Roman"/>
                <w:color w:val="000000"/>
                <w:sz w:val="24"/>
                <w:szCs w:val="24"/>
              </w:rPr>
              <w:t>55</w:t>
            </w:r>
          </w:p>
        </w:tc>
        <w:tc>
          <w:tcPr>
            <w:tcW w:w="10043" w:type="dxa"/>
            <w:tcMar>
              <w:top w:w="50" w:type="dxa"/>
              <w:left w:w="100" w:type="dxa"/>
            </w:tcMar>
            <w:vAlign w:val="center"/>
          </w:tcPr>
          <w:p w14:paraId="3B83183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Прием «волна» в баскетболе</w:t>
            </w:r>
          </w:p>
        </w:tc>
        <w:tc>
          <w:tcPr>
            <w:tcW w:w="2044" w:type="dxa"/>
            <w:tcMar>
              <w:top w:w="50" w:type="dxa"/>
              <w:left w:w="100" w:type="dxa"/>
            </w:tcMar>
            <w:vAlign w:val="center"/>
          </w:tcPr>
          <w:p w14:paraId="2F45536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8DD8221" w14:textId="77777777" w:rsidTr="00F8648C">
        <w:trPr>
          <w:trHeight w:val="144"/>
          <w:tblCellSpacing w:w="20" w:type="nil"/>
        </w:trPr>
        <w:tc>
          <w:tcPr>
            <w:tcW w:w="1080" w:type="dxa"/>
            <w:tcMar>
              <w:top w:w="50" w:type="dxa"/>
              <w:left w:w="100" w:type="dxa"/>
            </w:tcMar>
            <w:vAlign w:val="center"/>
          </w:tcPr>
          <w:p w14:paraId="52F61AC3" w14:textId="77777777" w:rsidR="0046043F" w:rsidRPr="007E5EB0" w:rsidRDefault="0046043F" w:rsidP="00F8648C">
            <w:pPr>
              <w:spacing w:after="0"/>
              <w:rPr>
                <w:sz w:val="24"/>
                <w:szCs w:val="24"/>
              </w:rPr>
            </w:pPr>
            <w:r w:rsidRPr="007E5EB0">
              <w:rPr>
                <w:rFonts w:ascii="Times New Roman" w:hAnsi="Times New Roman"/>
                <w:color w:val="000000"/>
                <w:sz w:val="24"/>
                <w:szCs w:val="24"/>
              </w:rPr>
              <w:t>56</w:t>
            </w:r>
          </w:p>
        </w:tc>
        <w:tc>
          <w:tcPr>
            <w:tcW w:w="10043" w:type="dxa"/>
            <w:tcMar>
              <w:top w:w="50" w:type="dxa"/>
              <w:left w:w="100" w:type="dxa"/>
            </w:tcMar>
            <w:vAlign w:val="center"/>
          </w:tcPr>
          <w:p w14:paraId="466D7EC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Прием «волна» в баскетболе</w:t>
            </w:r>
          </w:p>
        </w:tc>
        <w:tc>
          <w:tcPr>
            <w:tcW w:w="2044" w:type="dxa"/>
            <w:tcMar>
              <w:top w:w="50" w:type="dxa"/>
              <w:left w:w="100" w:type="dxa"/>
            </w:tcMar>
            <w:vAlign w:val="center"/>
          </w:tcPr>
          <w:p w14:paraId="71A4C31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9E9B171" w14:textId="77777777" w:rsidTr="00F8648C">
        <w:trPr>
          <w:trHeight w:val="144"/>
          <w:tblCellSpacing w:w="20" w:type="nil"/>
        </w:trPr>
        <w:tc>
          <w:tcPr>
            <w:tcW w:w="1080" w:type="dxa"/>
            <w:tcMar>
              <w:top w:w="50" w:type="dxa"/>
              <w:left w:w="100" w:type="dxa"/>
            </w:tcMar>
            <w:vAlign w:val="center"/>
          </w:tcPr>
          <w:p w14:paraId="44D60321" w14:textId="77777777" w:rsidR="0046043F" w:rsidRPr="007E5EB0" w:rsidRDefault="0046043F" w:rsidP="00F8648C">
            <w:pPr>
              <w:spacing w:after="0"/>
              <w:rPr>
                <w:sz w:val="24"/>
                <w:szCs w:val="24"/>
              </w:rPr>
            </w:pPr>
            <w:r w:rsidRPr="007E5EB0">
              <w:rPr>
                <w:rFonts w:ascii="Times New Roman" w:hAnsi="Times New Roman"/>
                <w:color w:val="000000"/>
                <w:sz w:val="24"/>
                <w:szCs w:val="24"/>
              </w:rPr>
              <w:t>57</w:t>
            </w:r>
          </w:p>
        </w:tc>
        <w:tc>
          <w:tcPr>
            <w:tcW w:w="10043" w:type="dxa"/>
            <w:tcMar>
              <w:top w:w="50" w:type="dxa"/>
              <w:left w:w="100" w:type="dxa"/>
            </w:tcMar>
            <w:vAlign w:val="center"/>
          </w:tcPr>
          <w:p w14:paraId="6142EC5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Игры с приемами футбола: метко в цель</w:t>
            </w:r>
          </w:p>
        </w:tc>
        <w:tc>
          <w:tcPr>
            <w:tcW w:w="2044" w:type="dxa"/>
            <w:tcMar>
              <w:top w:w="50" w:type="dxa"/>
              <w:left w:w="100" w:type="dxa"/>
            </w:tcMar>
            <w:vAlign w:val="center"/>
          </w:tcPr>
          <w:p w14:paraId="5F71C04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B16C290" w14:textId="77777777" w:rsidTr="00F8648C">
        <w:trPr>
          <w:trHeight w:val="144"/>
          <w:tblCellSpacing w:w="20" w:type="nil"/>
        </w:trPr>
        <w:tc>
          <w:tcPr>
            <w:tcW w:w="1080" w:type="dxa"/>
            <w:tcMar>
              <w:top w:w="50" w:type="dxa"/>
              <w:left w:w="100" w:type="dxa"/>
            </w:tcMar>
            <w:vAlign w:val="center"/>
          </w:tcPr>
          <w:p w14:paraId="0549137F" w14:textId="77777777" w:rsidR="0046043F" w:rsidRPr="007E5EB0" w:rsidRDefault="0046043F" w:rsidP="00F8648C">
            <w:pPr>
              <w:spacing w:after="0"/>
              <w:rPr>
                <w:sz w:val="24"/>
                <w:szCs w:val="24"/>
              </w:rPr>
            </w:pPr>
            <w:r w:rsidRPr="007E5EB0">
              <w:rPr>
                <w:rFonts w:ascii="Times New Roman" w:hAnsi="Times New Roman"/>
                <w:color w:val="000000"/>
                <w:sz w:val="24"/>
                <w:szCs w:val="24"/>
              </w:rPr>
              <w:t>58</w:t>
            </w:r>
          </w:p>
        </w:tc>
        <w:tc>
          <w:tcPr>
            <w:tcW w:w="10043" w:type="dxa"/>
            <w:tcMar>
              <w:top w:w="50" w:type="dxa"/>
              <w:left w:w="100" w:type="dxa"/>
            </w:tcMar>
            <w:vAlign w:val="center"/>
          </w:tcPr>
          <w:p w14:paraId="5F7DA1A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Игры с приемами футбола: метко в цель</w:t>
            </w:r>
          </w:p>
        </w:tc>
        <w:tc>
          <w:tcPr>
            <w:tcW w:w="2044" w:type="dxa"/>
            <w:tcMar>
              <w:top w:w="50" w:type="dxa"/>
              <w:left w:w="100" w:type="dxa"/>
            </w:tcMar>
            <w:vAlign w:val="center"/>
          </w:tcPr>
          <w:p w14:paraId="71AED46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ABAB791" w14:textId="77777777" w:rsidTr="00F8648C">
        <w:trPr>
          <w:trHeight w:val="144"/>
          <w:tblCellSpacing w:w="20" w:type="nil"/>
        </w:trPr>
        <w:tc>
          <w:tcPr>
            <w:tcW w:w="1080" w:type="dxa"/>
            <w:tcMar>
              <w:top w:w="50" w:type="dxa"/>
              <w:left w:w="100" w:type="dxa"/>
            </w:tcMar>
            <w:vAlign w:val="center"/>
          </w:tcPr>
          <w:p w14:paraId="1332FE09" w14:textId="77777777" w:rsidR="0046043F" w:rsidRPr="007E5EB0" w:rsidRDefault="0046043F" w:rsidP="00F8648C">
            <w:pPr>
              <w:spacing w:after="0"/>
              <w:rPr>
                <w:sz w:val="24"/>
                <w:szCs w:val="24"/>
              </w:rPr>
            </w:pPr>
            <w:r w:rsidRPr="007E5EB0">
              <w:rPr>
                <w:rFonts w:ascii="Times New Roman" w:hAnsi="Times New Roman"/>
                <w:color w:val="000000"/>
                <w:sz w:val="24"/>
                <w:szCs w:val="24"/>
              </w:rPr>
              <w:t>59</w:t>
            </w:r>
          </w:p>
        </w:tc>
        <w:tc>
          <w:tcPr>
            <w:tcW w:w="10043" w:type="dxa"/>
            <w:tcMar>
              <w:top w:w="50" w:type="dxa"/>
              <w:left w:w="100" w:type="dxa"/>
            </w:tcMar>
            <w:vAlign w:val="center"/>
          </w:tcPr>
          <w:p w14:paraId="26484C1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Гонка мячей и слалом с мячом</w:t>
            </w:r>
          </w:p>
        </w:tc>
        <w:tc>
          <w:tcPr>
            <w:tcW w:w="2044" w:type="dxa"/>
            <w:tcMar>
              <w:top w:w="50" w:type="dxa"/>
              <w:left w:w="100" w:type="dxa"/>
            </w:tcMar>
            <w:vAlign w:val="center"/>
          </w:tcPr>
          <w:p w14:paraId="3E9B669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3227F27" w14:textId="77777777" w:rsidTr="00F8648C">
        <w:trPr>
          <w:trHeight w:val="144"/>
          <w:tblCellSpacing w:w="20" w:type="nil"/>
        </w:trPr>
        <w:tc>
          <w:tcPr>
            <w:tcW w:w="1080" w:type="dxa"/>
            <w:tcMar>
              <w:top w:w="50" w:type="dxa"/>
              <w:left w:w="100" w:type="dxa"/>
            </w:tcMar>
            <w:vAlign w:val="center"/>
          </w:tcPr>
          <w:p w14:paraId="18212F4A" w14:textId="77777777" w:rsidR="0046043F" w:rsidRPr="007E5EB0" w:rsidRDefault="0046043F" w:rsidP="00F8648C">
            <w:pPr>
              <w:spacing w:after="0"/>
              <w:rPr>
                <w:sz w:val="24"/>
                <w:szCs w:val="24"/>
              </w:rPr>
            </w:pPr>
            <w:r w:rsidRPr="007E5EB0">
              <w:rPr>
                <w:rFonts w:ascii="Times New Roman" w:hAnsi="Times New Roman"/>
                <w:color w:val="000000"/>
                <w:sz w:val="24"/>
                <w:szCs w:val="24"/>
              </w:rPr>
              <w:t>60</w:t>
            </w:r>
          </w:p>
        </w:tc>
        <w:tc>
          <w:tcPr>
            <w:tcW w:w="10043" w:type="dxa"/>
            <w:tcMar>
              <w:top w:w="50" w:type="dxa"/>
              <w:left w:w="100" w:type="dxa"/>
            </w:tcMar>
            <w:vAlign w:val="center"/>
          </w:tcPr>
          <w:p w14:paraId="4C1FD5C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Гонка мячей и слалом с мячом</w:t>
            </w:r>
          </w:p>
        </w:tc>
        <w:tc>
          <w:tcPr>
            <w:tcW w:w="2044" w:type="dxa"/>
            <w:tcMar>
              <w:top w:w="50" w:type="dxa"/>
              <w:left w:w="100" w:type="dxa"/>
            </w:tcMar>
            <w:vAlign w:val="center"/>
          </w:tcPr>
          <w:p w14:paraId="7C59912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06696B4" w14:textId="77777777" w:rsidTr="00F8648C">
        <w:trPr>
          <w:trHeight w:val="144"/>
          <w:tblCellSpacing w:w="20" w:type="nil"/>
        </w:trPr>
        <w:tc>
          <w:tcPr>
            <w:tcW w:w="1080" w:type="dxa"/>
            <w:tcMar>
              <w:top w:w="50" w:type="dxa"/>
              <w:left w:w="100" w:type="dxa"/>
            </w:tcMar>
            <w:vAlign w:val="center"/>
          </w:tcPr>
          <w:p w14:paraId="2D74C9EB" w14:textId="77777777" w:rsidR="0046043F" w:rsidRPr="007E5EB0" w:rsidRDefault="0046043F" w:rsidP="00F8648C">
            <w:pPr>
              <w:spacing w:after="0"/>
              <w:rPr>
                <w:sz w:val="24"/>
                <w:szCs w:val="24"/>
              </w:rPr>
            </w:pPr>
            <w:r w:rsidRPr="007E5EB0">
              <w:rPr>
                <w:rFonts w:ascii="Times New Roman" w:hAnsi="Times New Roman"/>
                <w:color w:val="000000"/>
                <w:sz w:val="24"/>
                <w:szCs w:val="24"/>
              </w:rPr>
              <w:t>61</w:t>
            </w:r>
          </w:p>
        </w:tc>
        <w:tc>
          <w:tcPr>
            <w:tcW w:w="10043" w:type="dxa"/>
            <w:tcMar>
              <w:top w:w="50" w:type="dxa"/>
              <w:left w:w="100" w:type="dxa"/>
            </w:tcMar>
            <w:vAlign w:val="center"/>
          </w:tcPr>
          <w:p w14:paraId="74731289"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Футбольный бильярд</w:t>
            </w:r>
          </w:p>
        </w:tc>
        <w:tc>
          <w:tcPr>
            <w:tcW w:w="2044" w:type="dxa"/>
            <w:tcMar>
              <w:top w:w="50" w:type="dxa"/>
              <w:left w:w="100" w:type="dxa"/>
            </w:tcMar>
            <w:vAlign w:val="center"/>
          </w:tcPr>
          <w:p w14:paraId="7D9B0D9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A1E7386" w14:textId="77777777" w:rsidTr="00F8648C">
        <w:trPr>
          <w:trHeight w:val="144"/>
          <w:tblCellSpacing w:w="20" w:type="nil"/>
        </w:trPr>
        <w:tc>
          <w:tcPr>
            <w:tcW w:w="1080" w:type="dxa"/>
            <w:tcMar>
              <w:top w:w="50" w:type="dxa"/>
              <w:left w:w="100" w:type="dxa"/>
            </w:tcMar>
            <w:vAlign w:val="center"/>
          </w:tcPr>
          <w:p w14:paraId="3AB060AA" w14:textId="77777777" w:rsidR="0046043F" w:rsidRPr="007E5EB0" w:rsidRDefault="0046043F" w:rsidP="00F8648C">
            <w:pPr>
              <w:spacing w:after="0"/>
              <w:rPr>
                <w:sz w:val="24"/>
                <w:szCs w:val="24"/>
              </w:rPr>
            </w:pPr>
            <w:r w:rsidRPr="007E5EB0">
              <w:rPr>
                <w:rFonts w:ascii="Times New Roman" w:hAnsi="Times New Roman"/>
                <w:color w:val="000000"/>
                <w:sz w:val="24"/>
                <w:szCs w:val="24"/>
              </w:rPr>
              <w:t>62</w:t>
            </w:r>
          </w:p>
        </w:tc>
        <w:tc>
          <w:tcPr>
            <w:tcW w:w="10043" w:type="dxa"/>
            <w:tcMar>
              <w:top w:w="50" w:type="dxa"/>
              <w:left w:w="100" w:type="dxa"/>
            </w:tcMar>
            <w:vAlign w:val="center"/>
          </w:tcPr>
          <w:p w14:paraId="1B793B7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Футбольный бильярд</w:t>
            </w:r>
          </w:p>
        </w:tc>
        <w:tc>
          <w:tcPr>
            <w:tcW w:w="2044" w:type="dxa"/>
            <w:tcMar>
              <w:top w:w="50" w:type="dxa"/>
              <w:left w:w="100" w:type="dxa"/>
            </w:tcMar>
            <w:vAlign w:val="center"/>
          </w:tcPr>
          <w:p w14:paraId="14EB18A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A953269" w14:textId="77777777" w:rsidTr="00F8648C">
        <w:trPr>
          <w:trHeight w:val="144"/>
          <w:tblCellSpacing w:w="20" w:type="nil"/>
        </w:trPr>
        <w:tc>
          <w:tcPr>
            <w:tcW w:w="1080" w:type="dxa"/>
            <w:tcMar>
              <w:top w:w="50" w:type="dxa"/>
              <w:left w:w="100" w:type="dxa"/>
            </w:tcMar>
            <w:vAlign w:val="center"/>
          </w:tcPr>
          <w:p w14:paraId="1D42AAE2" w14:textId="77777777" w:rsidR="0046043F" w:rsidRPr="007E5EB0" w:rsidRDefault="0046043F" w:rsidP="00F8648C">
            <w:pPr>
              <w:spacing w:after="0"/>
              <w:rPr>
                <w:sz w:val="24"/>
                <w:szCs w:val="24"/>
              </w:rPr>
            </w:pPr>
            <w:r w:rsidRPr="007E5EB0">
              <w:rPr>
                <w:rFonts w:ascii="Times New Roman" w:hAnsi="Times New Roman"/>
                <w:color w:val="000000"/>
                <w:sz w:val="24"/>
                <w:szCs w:val="24"/>
              </w:rPr>
              <w:t>63</w:t>
            </w:r>
          </w:p>
        </w:tc>
        <w:tc>
          <w:tcPr>
            <w:tcW w:w="10043" w:type="dxa"/>
            <w:tcMar>
              <w:top w:w="50" w:type="dxa"/>
              <w:left w:w="100" w:type="dxa"/>
            </w:tcMar>
            <w:vAlign w:val="center"/>
          </w:tcPr>
          <w:p w14:paraId="21A2535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Бросок ногой</w:t>
            </w:r>
          </w:p>
        </w:tc>
        <w:tc>
          <w:tcPr>
            <w:tcW w:w="2044" w:type="dxa"/>
            <w:tcMar>
              <w:top w:w="50" w:type="dxa"/>
              <w:left w:w="100" w:type="dxa"/>
            </w:tcMar>
            <w:vAlign w:val="center"/>
          </w:tcPr>
          <w:p w14:paraId="6B6486D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9D3D1B7" w14:textId="77777777" w:rsidTr="00F8648C">
        <w:trPr>
          <w:trHeight w:val="144"/>
          <w:tblCellSpacing w:w="20" w:type="nil"/>
        </w:trPr>
        <w:tc>
          <w:tcPr>
            <w:tcW w:w="1080" w:type="dxa"/>
            <w:tcMar>
              <w:top w:w="50" w:type="dxa"/>
              <w:left w:w="100" w:type="dxa"/>
            </w:tcMar>
            <w:vAlign w:val="center"/>
          </w:tcPr>
          <w:p w14:paraId="18BB8D09" w14:textId="77777777" w:rsidR="0046043F" w:rsidRPr="007E5EB0" w:rsidRDefault="0046043F" w:rsidP="00F8648C">
            <w:pPr>
              <w:spacing w:after="0"/>
              <w:rPr>
                <w:sz w:val="24"/>
                <w:szCs w:val="24"/>
              </w:rPr>
            </w:pPr>
            <w:r w:rsidRPr="007E5EB0">
              <w:rPr>
                <w:rFonts w:ascii="Times New Roman" w:hAnsi="Times New Roman"/>
                <w:color w:val="000000"/>
                <w:sz w:val="24"/>
                <w:szCs w:val="24"/>
              </w:rPr>
              <w:t>64</w:t>
            </w:r>
          </w:p>
        </w:tc>
        <w:tc>
          <w:tcPr>
            <w:tcW w:w="10043" w:type="dxa"/>
            <w:tcMar>
              <w:top w:w="50" w:type="dxa"/>
              <w:left w:w="100" w:type="dxa"/>
            </w:tcMar>
            <w:vAlign w:val="center"/>
          </w:tcPr>
          <w:p w14:paraId="6E1E502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Бросок ногой</w:t>
            </w:r>
          </w:p>
        </w:tc>
        <w:tc>
          <w:tcPr>
            <w:tcW w:w="2044" w:type="dxa"/>
            <w:tcMar>
              <w:top w:w="50" w:type="dxa"/>
              <w:left w:w="100" w:type="dxa"/>
            </w:tcMar>
            <w:vAlign w:val="center"/>
          </w:tcPr>
          <w:p w14:paraId="1BF6101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09334BC" w14:textId="77777777" w:rsidTr="00F8648C">
        <w:trPr>
          <w:trHeight w:val="144"/>
          <w:tblCellSpacing w:w="20" w:type="nil"/>
        </w:trPr>
        <w:tc>
          <w:tcPr>
            <w:tcW w:w="1080" w:type="dxa"/>
            <w:tcMar>
              <w:top w:w="50" w:type="dxa"/>
              <w:left w:w="100" w:type="dxa"/>
            </w:tcMar>
            <w:vAlign w:val="center"/>
          </w:tcPr>
          <w:p w14:paraId="5E213C62" w14:textId="77777777" w:rsidR="0046043F" w:rsidRPr="007E5EB0" w:rsidRDefault="0046043F" w:rsidP="00F8648C">
            <w:pPr>
              <w:spacing w:after="0"/>
              <w:rPr>
                <w:sz w:val="24"/>
                <w:szCs w:val="24"/>
              </w:rPr>
            </w:pPr>
            <w:r w:rsidRPr="007E5EB0">
              <w:rPr>
                <w:rFonts w:ascii="Times New Roman" w:hAnsi="Times New Roman"/>
                <w:color w:val="000000"/>
                <w:sz w:val="24"/>
                <w:szCs w:val="24"/>
              </w:rPr>
              <w:t>65</w:t>
            </w:r>
          </w:p>
        </w:tc>
        <w:tc>
          <w:tcPr>
            <w:tcW w:w="10043" w:type="dxa"/>
            <w:tcMar>
              <w:top w:w="50" w:type="dxa"/>
              <w:left w:w="100" w:type="dxa"/>
            </w:tcMar>
            <w:vAlign w:val="center"/>
          </w:tcPr>
          <w:p w14:paraId="3C1672D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выполнения спортивных нормативов 2 ступени</w:t>
            </w:r>
          </w:p>
        </w:tc>
        <w:tc>
          <w:tcPr>
            <w:tcW w:w="2044" w:type="dxa"/>
            <w:tcMar>
              <w:top w:w="50" w:type="dxa"/>
              <w:left w:w="100" w:type="dxa"/>
            </w:tcMar>
            <w:vAlign w:val="center"/>
          </w:tcPr>
          <w:p w14:paraId="443F6F0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6E86CD5" w14:textId="77777777" w:rsidTr="00F8648C">
        <w:trPr>
          <w:trHeight w:val="144"/>
          <w:tblCellSpacing w:w="20" w:type="nil"/>
        </w:trPr>
        <w:tc>
          <w:tcPr>
            <w:tcW w:w="1080" w:type="dxa"/>
            <w:tcMar>
              <w:top w:w="50" w:type="dxa"/>
              <w:left w:w="100" w:type="dxa"/>
            </w:tcMar>
            <w:vAlign w:val="center"/>
          </w:tcPr>
          <w:p w14:paraId="3A5AFE4B" w14:textId="77777777" w:rsidR="0046043F" w:rsidRPr="007E5EB0" w:rsidRDefault="0046043F" w:rsidP="00F8648C">
            <w:pPr>
              <w:spacing w:after="0"/>
              <w:rPr>
                <w:sz w:val="24"/>
                <w:szCs w:val="24"/>
              </w:rPr>
            </w:pPr>
            <w:r w:rsidRPr="007E5EB0">
              <w:rPr>
                <w:rFonts w:ascii="Times New Roman" w:hAnsi="Times New Roman"/>
                <w:color w:val="000000"/>
                <w:sz w:val="24"/>
                <w:szCs w:val="24"/>
              </w:rPr>
              <w:t>66</w:t>
            </w:r>
          </w:p>
        </w:tc>
        <w:tc>
          <w:tcPr>
            <w:tcW w:w="10043" w:type="dxa"/>
            <w:tcMar>
              <w:top w:w="50" w:type="dxa"/>
              <w:left w:w="100" w:type="dxa"/>
            </w:tcMar>
            <w:vAlign w:val="center"/>
          </w:tcPr>
          <w:p w14:paraId="4FDA4F9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техники безопасности на уроках. Укрепление здоровья через ВФСК ГТО</w:t>
            </w:r>
          </w:p>
        </w:tc>
        <w:tc>
          <w:tcPr>
            <w:tcW w:w="2044" w:type="dxa"/>
            <w:tcMar>
              <w:top w:w="50" w:type="dxa"/>
              <w:left w:w="100" w:type="dxa"/>
            </w:tcMar>
            <w:vAlign w:val="center"/>
          </w:tcPr>
          <w:p w14:paraId="052C7DF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DA1C376" w14:textId="77777777" w:rsidTr="00F8648C">
        <w:trPr>
          <w:trHeight w:val="144"/>
          <w:tblCellSpacing w:w="20" w:type="nil"/>
        </w:trPr>
        <w:tc>
          <w:tcPr>
            <w:tcW w:w="1080" w:type="dxa"/>
            <w:tcMar>
              <w:top w:w="50" w:type="dxa"/>
              <w:left w:w="100" w:type="dxa"/>
            </w:tcMar>
            <w:vAlign w:val="center"/>
          </w:tcPr>
          <w:p w14:paraId="6DA3D888" w14:textId="77777777" w:rsidR="0046043F" w:rsidRPr="007E5EB0" w:rsidRDefault="0046043F" w:rsidP="00F8648C">
            <w:pPr>
              <w:spacing w:after="0"/>
              <w:rPr>
                <w:sz w:val="24"/>
                <w:szCs w:val="24"/>
              </w:rPr>
            </w:pPr>
            <w:r w:rsidRPr="007E5EB0">
              <w:rPr>
                <w:rFonts w:ascii="Times New Roman" w:hAnsi="Times New Roman"/>
                <w:color w:val="000000"/>
                <w:sz w:val="24"/>
                <w:szCs w:val="24"/>
              </w:rPr>
              <w:t>67</w:t>
            </w:r>
          </w:p>
        </w:tc>
        <w:tc>
          <w:tcPr>
            <w:tcW w:w="10043" w:type="dxa"/>
            <w:tcMar>
              <w:top w:w="50" w:type="dxa"/>
              <w:left w:w="100" w:type="dxa"/>
            </w:tcMar>
            <w:vAlign w:val="center"/>
          </w:tcPr>
          <w:p w14:paraId="41B6B93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«Праздник ГТО». Соревнования со сдачей норм ГТО, с соблюдением правил и техники выполнения испытаний (тестов) 2 ступени ГТО</w:t>
            </w:r>
          </w:p>
        </w:tc>
        <w:tc>
          <w:tcPr>
            <w:tcW w:w="2044" w:type="dxa"/>
            <w:tcMar>
              <w:top w:w="50" w:type="dxa"/>
              <w:left w:w="100" w:type="dxa"/>
            </w:tcMar>
            <w:vAlign w:val="center"/>
          </w:tcPr>
          <w:p w14:paraId="19ED3F4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AEB1FAB" w14:textId="77777777" w:rsidTr="00F8648C">
        <w:trPr>
          <w:trHeight w:val="144"/>
          <w:tblCellSpacing w:w="20" w:type="nil"/>
        </w:trPr>
        <w:tc>
          <w:tcPr>
            <w:tcW w:w="1080" w:type="dxa"/>
            <w:tcMar>
              <w:top w:w="50" w:type="dxa"/>
              <w:left w:w="100" w:type="dxa"/>
            </w:tcMar>
            <w:vAlign w:val="center"/>
          </w:tcPr>
          <w:p w14:paraId="01D46DF2" w14:textId="77777777" w:rsidR="0046043F" w:rsidRPr="007E5EB0" w:rsidRDefault="0046043F" w:rsidP="00F8648C">
            <w:pPr>
              <w:spacing w:after="0"/>
              <w:rPr>
                <w:sz w:val="24"/>
                <w:szCs w:val="24"/>
              </w:rPr>
            </w:pPr>
            <w:r w:rsidRPr="007E5EB0">
              <w:rPr>
                <w:rFonts w:ascii="Times New Roman" w:hAnsi="Times New Roman"/>
                <w:color w:val="000000"/>
                <w:sz w:val="24"/>
                <w:szCs w:val="24"/>
              </w:rPr>
              <w:t>68</w:t>
            </w:r>
          </w:p>
        </w:tc>
        <w:tc>
          <w:tcPr>
            <w:tcW w:w="10043" w:type="dxa"/>
            <w:tcMar>
              <w:top w:w="50" w:type="dxa"/>
              <w:left w:w="100" w:type="dxa"/>
            </w:tcMar>
            <w:vAlign w:val="center"/>
          </w:tcPr>
          <w:p w14:paraId="4D8A9BD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«Праздник ГТО». Соревнования со сдачей норм ГТО, с соблюдением правил и техники выполнения испытаний (тестов) 2 ступени ГТО</w:t>
            </w:r>
          </w:p>
        </w:tc>
        <w:tc>
          <w:tcPr>
            <w:tcW w:w="2044" w:type="dxa"/>
            <w:tcMar>
              <w:top w:w="50" w:type="dxa"/>
              <w:left w:w="100" w:type="dxa"/>
            </w:tcMar>
            <w:vAlign w:val="center"/>
          </w:tcPr>
          <w:p w14:paraId="5989EA3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A473C85" w14:textId="77777777" w:rsidTr="00F8648C">
        <w:trPr>
          <w:trHeight w:val="144"/>
          <w:tblCellSpacing w:w="20" w:type="nil"/>
        </w:trPr>
        <w:tc>
          <w:tcPr>
            <w:tcW w:w="0" w:type="auto"/>
            <w:gridSpan w:val="2"/>
            <w:tcMar>
              <w:top w:w="50" w:type="dxa"/>
              <w:left w:w="100" w:type="dxa"/>
            </w:tcMar>
            <w:vAlign w:val="center"/>
          </w:tcPr>
          <w:p w14:paraId="492A94E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14:paraId="019E203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68 </w:t>
            </w:r>
          </w:p>
        </w:tc>
      </w:tr>
    </w:tbl>
    <w:p w14:paraId="5DDD829F"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0"/>
        <w:gridCol w:w="3161"/>
      </w:tblGrid>
      <w:tr w:rsidR="0046043F" w:rsidRPr="007E5EB0" w14:paraId="608AEED7" w14:textId="77777777" w:rsidTr="00F8648C">
        <w:trPr>
          <w:trHeight w:val="144"/>
          <w:tblCellSpacing w:w="20" w:type="nil"/>
        </w:trPr>
        <w:tc>
          <w:tcPr>
            <w:tcW w:w="1080" w:type="dxa"/>
            <w:vMerge w:val="restart"/>
            <w:tcMar>
              <w:top w:w="50" w:type="dxa"/>
              <w:left w:w="100" w:type="dxa"/>
            </w:tcMar>
            <w:vAlign w:val="center"/>
          </w:tcPr>
          <w:p w14:paraId="15E8F5F4"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253047E4" w14:textId="77777777" w:rsidR="0046043F" w:rsidRPr="007E5EB0" w:rsidRDefault="0046043F" w:rsidP="00F8648C">
            <w:pPr>
              <w:spacing w:after="0"/>
              <w:ind w:left="135"/>
              <w:rPr>
                <w:sz w:val="24"/>
                <w:szCs w:val="24"/>
              </w:rPr>
            </w:pPr>
          </w:p>
        </w:tc>
        <w:tc>
          <w:tcPr>
            <w:tcW w:w="10043" w:type="dxa"/>
            <w:vMerge w:val="restart"/>
            <w:tcMar>
              <w:top w:w="50" w:type="dxa"/>
              <w:left w:w="100" w:type="dxa"/>
            </w:tcMar>
            <w:vAlign w:val="center"/>
          </w:tcPr>
          <w:p w14:paraId="4842BCC9"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Тема урока </w:t>
            </w:r>
          </w:p>
          <w:p w14:paraId="43514562" w14:textId="77777777" w:rsidR="0046043F" w:rsidRPr="007E5EB0" w:rsidRDefault="0046043F" w:rsidP="00F8648C">
            <w:pPr>
              <w:spacing w:after="0"/>
              <w:ind w:left="135"/>
              <w:rPr>
                <w:sz w:val="24"/>
                <w:szCs w:val="24"/>
              </w:rPr>
            </w:pPr>
          </w:p>
        </w:tc>
        <w:tc>
          <w:tcPr>
            <w:tcW w:w="2044" w:type="dxa"/>
            <w:tcMar>
              <w:top w:w="50" w:type="dxa"/>
              <w:left w:w="100" w:type="dxa"/>
            </w:tcMar>
            <w:vAlign w:val="center"/>
          </w:tcPr>
          <w:p w14:paraId="1FDF9CB1"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r>
      <w:tr w:rsidR="0046043F" w:rsidRPr="007E5EB0" w14:paraId="2B4871EB" w14:textId="77777777" w:rsidTr="00F8648C">
        <w:trPr>
          <w:trHeight w:val="144"/>
          <w:tblCellSpacing w:w="20" w:type="nil"/>
        </w:trPr>
        <w:tc>
          <w:tcPr>
            <w:tcW w:w="0" w:type="auto"/>
            <w:vMerge/>
            <w:tcBorders>
              <w:top w:val="nil"/>
            </w:tcBorders>
            <w:tcMar>
              <w:top w:w="50" w:type="dxa"/>
              <w:left w:w="100" w:type="dxa"/>
            </w:tcMar>
          </w:tcPr>
          <w:p w14:paraId="4CF9A551"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2047EDE4" w14:textId="77777777" w:rsidR="0046043F" w:rsidRPr="007E5EB0" w:rsidRDefault="0046043F" w:rsidP="00F8648C">
            <w:pPr>
              <w:rPr>
                <w:sz w:val="24"/>
                <w:szCs w:val="24"/>
              </w:rPr>
            </w:pPr>
          </w:p>
        </w:tc>
        <w:tc>
          <w:tcPr>
            <w:tcW w:w="2044" w:type="dxa"/>
            <w:tcMar>
              <w:top w:w="50" w:type="dxa"/>
              <w:left w:w="100" w:type="dxa"/>
            </w:tcMar>
            <w:vAlign w:val="center"/>
          </w:tcPr>
          <w:p w14:paraId="027E1907"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3A92C2D0" w14:textId="77777777" w:rsidR="0046043F" w:rsidRPr="007E5EB0" w:rsidRDefault="0046043F" w:rsidP="00F8648C">
            <w:pPr>
              <w:spacing w:after="0"/>
              <w:ind w:left="135"/>
              <w:rPr>
                <w:sz w:val="24"/>
                <w:szCs w:val="24"/>
              </w:rPr>
            </w:pPr>
          </w:p>
        </w:tc>
      </w:tr>
      <w:tr w:rsidR="0046043F" w:rsidRPr="007E5EB0" w14:paraId="3593829E" w14:textId="77777777" w:rsidTr="00F8648C">
        <w:trPr>
          <w:trHeight w:val="144"/>
          <w:tblCellSpacing w:w="20" w:type="nil"/>
        </w:trPr>
        <w:tc>
          <w:tcPr>
            <w:tcW w:w="1080" w:type="dxa"/>
            <w:tcMar>
              <w:top w:w="50" w:type="dxa"/>
              <w:left w:w="100" w:type="dxa"/>
            </w:tcMar>
            <w:vAlign w:val="center"/>
          </w:tcPr>
          <w:p w14:paraId="15471260" w14:textId="77777777" w:rsidR="0046043F" w:rsidRPr="007E5EB0" w:rsidRDefault="0046043F" w:rsidP="00F8648C">
            <w:pPr>
              <w:spacing w:after="0"/>
              <w:rPr>
                <w:sz w:val="24"/>
                <w:szCs w:val="24"/>
              </w:rPr>
            </w:pPr>
            <w:r w:rsidRPr="007E5EB0">
              <w:rPr>
                <w:rFonts w:ascii="Times New Roman" w:hAnsi="Times New Roman"/>
                <w:color w:val="000000"/>
                <w:sz w:val="24"/>
                <w:szCs w:val="24"/>
              </w:rPr>
              <w:t>1</w:t>
            </w:r>
          </w:p>
        </w:tc>
        <w:tc>
          <w:tcPr>
            <w:tcW w:w="10043" w:type="dxa"/>
            <w:tcMar>
              <w:top w:w="50" w:type="dxa"/>
              <w:left w:w="100" w:type="dxa"/>
            </w:tcMar>
            <w:vAlign w:val="center"/>
          </w:tcPr>
          <w:p w14:paraId="6298A3B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Физическая культура у древних народов</w:t>
            </w:r>
          </w:p>
        </w:tc>
        <w:tc>
          <w:tcPr>
            <w:tcW w:w="2044" w:type="dxa"/>
            <w:tcMar>
              <w:top w:w="50" w:type="dxa"/>
              <w:left w:w="100" w:type="dxa"/>
            </w:tcMar>
            <w:vAlign w:val="center"/>
          </w:tcPr>
          <w:p w14:paraId="14CDC88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86B97FB" w14:textId="77777777" w:rsidTr="00F8648C">
        <w:trPr>
          <w:trHeight w:val="144"/>
          <w:tblCellSpacing w:w="20" w:type="nil"/>
        </w:trPr>
        <w:tc>
          <w:tcPr>
            <w:tcW w:w="1080" w:type="dxa"/>
            <w:tcMar>
              <w:top w:w="50" w:type="dxa"/>
              <w:left w:w="100" w:type="dxa"/>
            </w:tcMar>
            <w:vAlign w:val="center"/>
          </w:tcPr>
          <w:p w14:paraId="7706C67B" w14:textId="77777777" w:rsidR="0046043F" w:rsidRPr="007E5EB0" w:rsidRDefault="0046043F" w:rsidP="00F8648C">
            <w:pPr>
              <w:spacing w:after="0"/>
              <w:rPr>
                <w:sz w:val="24"/>
                <w:szCs w:val="24"/>
              </w:rPr>
            </w:pPr>
            <w:r w:rsidRPr="007E5EB0">
              <w:rPr>
                <w:rFonts w:ascii="Times New Roman" w:hAnsi="Times New Roman"/>
                <w:color w:val="000000"/>
                <w:sz w:val="24"/>
                <w:szCs w:val="24"/>
              </w:rPr>
              <w:t>2</w:t>
            </w:r>
          </w:p>
        </w:tc>
        <w:tc>
          <w:tcPr>
            <w:tcW w:w="10043" w:type="dxa"/>
            <w:tcMar>
              <w:top w:w="50" w:type="dxa"/>
              <w:left w:w="100" w:type="dxa"/>
            </w:tcMar>
            <w:vAlign w:val="center"/>
          </w:tcPr>
          <w:p w14:paraId="59F949C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История появления современного спорта</w:t>
            </w:r>
          </w:p>
        </w:tc>
        <w:tc>
          <w:tcPr>
            <w:tcW w:w="2044" w:type="dxa"/>
            <w:tcMar>
              <w:top w:w="50" w:type="dxa"/>
              <w:left w:w="100" w:type="dxa"/>
            </w:tcMar>
            <w:vAlign w:val="center"/>
          </w:tcPr>
          <w:p w14:paraId="4B90431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B2F8CEC" w14:textId="77777777" w:rsidTr="00F8648C">
        <w:trPr>
          <w:trHeight w:val="144"/>
          <w:tblCellSpacing w:w="20" w:type="nil"/>
        </w:trPr>
        <w:tc>
          <w:tcPr>
            <w:tcW w:w="1080" w:type="dxa"/>
            <w:tcMar>
              <w:top w:w="50" w:type="dxa"/>
              <w:left w:w="100" w:type="dxa"/>
            </w:tcMar>
            <w:vAlign w:val="center"/>
          </w:tcPr>
          <w:p w14:paraId="52B28054" w14:textId="77777777" w:rsidR="0046043F" w:rsidRPr="007E5EB0" w:rsidRDefault="0046043F" w:rsidP="00F8648C">
            <w:pPr>
              <w:spacing w:after="0"/>
              <w:rPr>
                <w:sz w:val="24"/>
                <w:szCs w:val="24"/>
              </w:rPr>
            </w:pPr>
            <w:r w:rsidRPr="007E5EB0">
              <w:rPr>
                <w:rFonts w:ascii="Times New Roman" w:hAnsi="Times New Roman"/>
                <w:color w:val="000000"/>
                <w:sz w:val="24"/>
                <w:szCs w:val="24"/>
              </w:rPr>
              <w:t>3</w:t>
            </w:r>
          </w:p>
        </w:tc>
        <w:tc>
          <w:tcPr>
            <w:tcW w:w="10043" w:type="dxa"/>
            <w:tcMar>
              <w:top w:w="50" w:type="dxa"/>
              <w:left w:w="100" w:type="dxa"/>
            </w:tcMar>
            <w:vAlign w:val="center"/>
          </w:tcPr>
          <w:p w14:paraId="24F1F20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Виды физических упражнений</w:t>
            </w:r>
          </w:p>
        </w:tc>
        <w:tc>
          <w:tcPr>
            <w:tcW w:w="2044" w:type="dxa"/>
            <w:tcMar>
              <w:top w:w="50" w:type="dxa"/>
              <w:left w:w="100" w:type="dxa"/>
            </w:tcMar>
            <w:vAlign w:val="center"/>
          </w:tcPr>
          <w:p w14:paraId="70DDE1E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51944CF" w14:textId="77777777" w:rsidTr="00F8648C">
        <w:trPr>
          <w:trHeight w:val="144"/>
          <w:tblCellSpacing w:w="20" w:type="nil"/>
        </w:trPr>
        <w:tc>
          <w:tcPr>
            <w:tcW w:w="1080" w:type="dxa"/>
            <w:tcMar>
              <w:top w:w="50" w:type="dxa"/>
              <w:left w:w="100" w:type="dxa"/>
            </w:tcMar>
            <w:vAlign w:val="center"/>
          </w:tcPr>
          <w:p w14:paraId="3A3DE9EA" w14:textId="77777777" w:rsidR="0046043F" w:rsidRPr="007E5EB0" w:rsidRDefault="0046043F" w:rsidP="00F8648C">
            <w:pPr>
              <w:spacing w:after="0"/>
              <w:rPr>
                <w:sz w:val="24"/>
                <w:szCs w:val="24"/>
              </w:rPr>
            </w:pPr>
            <w:r w:rsidRPr="007E5EB0">
              <w:rPr>
                <w:rFonts w:ascii="Times New Roman" w:hAnsi="Times New Roman"/>
                <w:color w:val="000000"/>
                <w:sz w:val="24"/>
                <w:szCs w:val="24"/>
              </w:rPr>
              <w:t>4</w:t>
            </w:r>
          </w:p>
        </w:tc>
        <w:tc>
          <w:tcPr>
            <w:tcW w:w="10043" w:type="dxa"/>
            <w:tcMar>
              <w:top w:w="50" w:type="dxa"/>
              <w:left w:w="100" w:type="dxa"/>
            </w:tcMar>
            <w:vAlign w:val="center"/>
          </w:tcPr>
          <w:p w14:paraId="744387F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Измерение пульса на занятиях физической культурой</w:t>
            </w:r>
          </w:p>
        </w:tc>
        <w:tc>
          <w:tcPr>
            <w:tcW w:w="2044" w:type="dxa"/>
            <w:tcMar>
              <w:top w:w="50" w:type="dxa"/>
              <w:left w:w="100" w:type="dxa"/>
            </w:tcMar>
            <w:vAlign w:val="center"/>
          </w:tcPr>
          <w:p w14:paraId="5DC4771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E276B97" w14:textId="77777777" w:rsidTr="00F8648C">
        <w:trPr>
          <w:trHeight w:val="144"/>
          <w:tblCellSpacing w:w="20" w:type="nil"/>
        </w:trPr>
        <w:tc>
          <w:tcPr>
            <w:tcW w:w="1080" w:type="dxa"/>
            <w:tcMar>
              <w:top w:w="50" w:type="dxa"/>
              <w:left w:w="100" w:type="dxa"/>
            </w:tcMar>
            <w:vAlign w:val="center"/>
          </w:tcPr>
          <w:p w14:paraId="45718D6B" w14:textId="77777777" w:rsidR="0046043F" w:rsidRPr="007E5EB0" w:rsidRDefault="0046043F" w:rsidP="00F8648C">
            <w:pPr>
              <w:spacing w:after="0"/>
              <w:rPr>
                <w:sz w:val="24"/>
                <w:szCs w:val="24"/>
              </w:rPr>
            </w:pPr>
            <w:r w:rsidRPr="007E5EB0">
              <w:rPr>
                <w:rFonts w:ascii="Times New Roman" w:hAnsi="Times New Roman"/>
                <w:color w:val="000000"/>
                <w:sz w:val="24"/>
                <w:szCs w:val="24"/>
              </w:rPr>
              <w:t>5</w:t>
            </w:r>
          </w:p>
        </w:tc>
        <w:tc>
          <w:tcPr>
            <w:tcW w:w="10043" w:type="dxa"/>
            <w:tcMar>
              <w:top w:w="50" w:type="dxa"/>
              <w:left w:w="100" w:type="dxa"/>
            </w:tcMar>
            <w:vAlign w:val="center"/>
          </w:tcPr>
          <w:p w14:paraId="304B220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Дозировка физических нагрузок</w:t>
            </w:r>
          </w:p>
        </w:tc>
        <w:tc>
          <w:tcPr>
            <w:tcW w:w="2044" w:type="dxa"/>
            <w:tcMar>
              <w:top w:w="50" w:type="dxa"/>
              <w:left w:w="100" w:type="dxa"/>
            </w:tcMar>
            <w:vAlign w:val="center"/>
          </w:tcPr>
          <w:p w14:paraId="4D645BE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A09A9FE" w14:textId="77777777" w:rsidTr="00F8648C">
        <w:trPr>
          <w:trHeight w:val="144"/>
          <w:tblCellSpacing w:w="20" w:type="nil"/>
        </w:trPr>
        <w:tc>
          <w:tcPr>
            <w:tcW w:w="1080" w:type="dxa"/>
            <w:tcMar>
              <w:top w:w="50" w:type="dxa"/>
              <w:left w:w="100" w:type="dxa"/>
            </w:tcMar>
            <w:vAlign w:val="center"/>
          </w:tcPr>
          <w:p w14:paraId="6957472F" w14:textId="77777777" w:rsidR="0046043F" w:rsidRPr="007E5EB0" w:rsidRDefault="0046043F" w:rsidP="00F8648C">
            <w:pPr>
              <w:spacing w:after="0"/>
              <w:rPr>
                <w:sz w:val="24"/>
                <w:szCs w:val="24"/>
              </w:rPr>
            </w:pPr>
            <w:r w:rsidRPr="007E5EB0">
              <w:rPr>
                <w:rFonts w:ascii="Times New Roman" w:hAnsi="Times New Roman"/>
                <w:color w:val="000000"/>
                <w:sz w:val="24"/>
                <w:szCs w:val="24"/>
              </w:rPr>
              <w:t>6</w:t>
            </w:r>
          </w:p>
        </w:tc>
        <w:tc>
          <w:tcPr>
            <w:tcW w:w="10043" w:type="dxa"/>
            <w:tcMar>
              <w:top w:w="50" w:type="dxa"/>
              <w:left w:w="100" w:type="dxa"/>
            </w:tcMar>
            <w:vAlign w:val="center"/>
          </w:tcPr>
          <w:p w14:paraId="5452D34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Составление индивидуального графика занятий по развитию физических качеств</w:t>
            </w:r>
          </w:p>
        </w:tc>
        <w:tc>
          <w:tcPr>
            <w:tcW w:w="2044" w:type="dxa"/>
            <w:tcMar>
              <w:top w:w="50" w:type="dxa"/>
              <w:left w:w="100" w:type="dxa"/>
            </w:tcMar>
            <w:vAlign w:val="center"/>
          </w:tcPr>
          <w:p w14:paraId="088038A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1A89F00" w14:textId="77777777" w:rsidTr="00F8648C">
        <w:trPr>
          <w:trHeight w:val="144"/>
          <w:tblCellSpacing w:w="20" w:type="nil"/>
        </w:trPr>
        <w:tc>
          <w:tcPr>
            <w:tcW w:w="1080" w:type="dxa"/>
            <w:tcMar>
              <w:top w:w="50" w:type="dxa"/>
              <w:left w:w="100" w:type="dxa"/>
            </w:tcMar>
            <w:vAlign w:val="center"/>
          </w:tcPr>
          <w:p w14:paraId="1FCB5AE1" w14:textId="77777777" w:rsidR="0046043F" w:rsidRPr="007E5EB0" w:rsidRDefault="0046043F" w:rsidP="00F8648C">
            <w:pPr>
              <w:spacing w:after="0"/>
              <w:rPr>
                <w:sz w:val="24"/>
                <w:szCs w:val="24"/>
              </w:rPr>
            </w:pPr>
            <w:r w:rsidRPr="007E5EB0">
              <w:rPr>
                <w:rFonts w:ascii="Times New Roman" w:hAnsi="Times New Roman"/>
                <w:color w:val="000000"/>
                <w:sz w:val="24"/>
                <w:szCs w:val="24"/>
              </w:rPr>
              <w:t>7</w:t>
            </w:r>
          </w:p>
        </w:tc>
        <w:tc>
          <w:tcPr>
            <w:tcW w:w="10043" w:type="dxa"/>
            <w:tcMar>
              <w:top w:w="50" w:type="dxa"/>
              <w:left w:w="100" w:type="dxa"/>
            </w:tcMar>
            <w:vAlign w:val="center"/>
          </w:tcPr>
          <w:p w14:paraId="576A28E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Закаливание организма под душем</w:t>
            </w:r>
          </w:p>
        </w:tc>
        <w:tc>
          <w:tcPr>
            <w:tcW w:w="2044" w:type="dxa"/>
            <w:tcMar>
              <w:top w:w="50" w:type="dxa"/>
              <w:left w:w="100" w:type="dxa"/>
            </w:tcMar>
            <w:vAlign w:val="center"/>
          </w:tcPr>
          <w:p w14:paraId="1EB0047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F24AAB6" w14:textId="77777777" w:rsidTr="00F8648C">
        <w:trPr>
          <w:trHeight w:val="144"/>
          <w:tblCellSpacing w:w="20" w:type="nil"/>
        </w:trPr>
        <w:tc>
          <w:tcPr>
            <w:tcW w:w="1080" w:type="dxa"/>
            <w:tcMar>
              <w:top w:w="50" w:type="dxa"/>
              <w:left w:w="100" w:type="dxa"/>
            </w:tcMar>
            <w:vAlign w:val="center"/>
          </w:tcPr>
          <w:p w14:paraId="1CE8A54F" w14:textId="77777777" w:rsidR="0046043F" w:rsidRPr="007E5EB0" w:rsidRDefault="0046043F" w:rsidP="00F8648C">
            <w:pPr>
              <w:spacing w:after="0"/>
              <w:rPr>
                <w:sz w:val="24"/>
                <w:szCs w:val="24"/>
              </w:rPr>
            </w:pPr>
            <w:r w:rsidRPr="007E5EB0">
              <w:rPr>
                <w:rFonts w:ascii="Times New Roman" w:hAnsi="Times New Roman"/>
                <w:color w:val="000000"/>
                <w:sz w:val="24"/>
                <w:szCs w:val="24"/>
              </w:rPr>
              <w:t>8</w:t>
            </w:r>
          </w:p>
        </w:tc>
        <w:tc>
          <w:tcPr>
            <w:tcW w:w="10043" w:type="dxa"/>
            <w:tcMar>
              <w:top w:w="50" w:type="dxa"/>
              <w:left w:w="100" w:type="dxa"/>
            </w:tcMar>
            <w:vAlign w:val="center"/>
          </w:tcPr>
          <w:p w14:paraId="241A872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Дыхательная гимнастика и гимнастика для глаз</w:t>
            </w:r>
          </w:p>
        </w:tc>
        <w:tc>
          <w:tcPr>
            <w:tcW w:w="2044" w:type="dxa"/>
            <w:tcMar>
              <w:top w:w="50" w:type="dxa"/>
              <w:left w:w="100" w:type="dxa"/>
            </w:tcMar>
            <w:vAlign w:val="center"/>
          </w:tcPr>
          <w:p w14:paraId="28C02A5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DD99838" w14:textId="77777777" w:rsidTr="00F8648C">
        <w:trPr>
          <w:trHeight w:val="144"/>
          <w:tblCellSpacing w:w="20" w:type="nil"/>
        </w:trPr>
        <w:tc>
          <w:tcPr>
            <w:tcW w:w="1080" w:type="dxa"/>
            <w:tcMar>
              <w:top w:w="50" w:type="dxa"/>
              <w:left w:w="100" w:type="dxa"/>
            </w:tcMar>
            <w:vAlign w:val="center"/>
          </w:tcPr>
          <w:p w14:paraId="6CB5EBEB" w14:textId="77777777" w:rsidR="0046043F" w:rsidRPr="007E5EB0" w:rsidRDefault="0046043F" w:rsidP="00F8648C">
            <w:pPr>
              <w:spacing w:after="0"/>
              <w:rPr>
                <w:sz w:val="24"/>
                <w:szCs w:val="24"/>
              </w:rPr>
            </w:pPr>
            <w:r w:rsidRPr="007E5EB0">
              <w:rPr>
                <w:rFonts w:ascii="Times New Roman" w:hAnsi="Times New Roman"/>
                <w:color w:val="000000"/>
                <w:sz w:val="24"/>
                <w:szCs w:val="24"/>
              </w:rPr>
              <w:t>9</w:t>
            </w:r>
          </w:p>
        </w:tc>
        <w:tc>
          <w:tcPr>
            <w:tcW w:w="10043" w:type="dxa"/>
            <w:tcMar>
              <w:top w:w="50" w:type="dxa"/>
              <w:left w:w="100" w:type="dxa"/>
            </w:tcMar>
            <w:vAlign w:val="center"/>
          </w:tcPr>
          <w:p w14:paraId="1A28947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Строевые команды и упражнения</w:t>
            </w:r>
          </w:p>
        </w:tc>
        <w:tc>
          <w:tcPr>
            <w:tcW w:w="2044" w:type="dxa"/>
            <w:tcMar>
              <w:top w:w="50" w:type="dxa"/>
              <w:left w:w="100" w:type="dxa"/>
            </w:tcMar>
            <w:vAlign w:val="center"/>
          </w:tcPr>
          <w:p w14:paraId="21D4DAC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2E7D513" w14:textId="77777777" w:rsidTr="00F8648C">
        <w:trPr>
          <w:trHeight w:val="144"/>
          <w:tblCellSpacing w:w="20" w:type="nil"/>
        </w:trPr>
        <w:tc>
          <w:tcPr>
            <w:tcW w:w="1080" w:type="dxa"/>
            <w:tcMar>
              <w:top w:w="50" w:type="dxa"/>
              <w:left w:w="100" w:type="dxa"/>
            </w:tcMar>
            <w:vAlign w:val="center"/>
          </w:tcPr>
          <w:p w14:paraId="1FB1A8B0" w14:textId="77777777" w:rsidR="0046043F" w:rsidRPr="007E5EB0" w:rsidRDefault="0046043F" w:rsidP="00F8648C">
            <w:pPr>
              <w:spacing w:after="0"/>
              <w:rPr>
                <w:sz w:val="24"/>
                <w:szCs w:val="24"/>
              </w:rPr>
            </w:pPr>
            <w:r w:rsidRPr="007E5EB0">
              <w:rPr>
                <w:rFonts w:ascii="Times New Roman" w:hAnsi="Times New Roman"/>
                <w:color w:val="000000"/>
                <w:sz w:val="24"/>
                <w:szCs w:val="24"/>
              </w:rPr>
              <w:t>10</w:t>
            </w:r>
          </w:p>
        </w:tc>
        <w:tc>
          <w:tcPr>
            <w:tcW w:w="10043" w:type="dxa"/>
            <w:tcMar>
              <w:top w:w="50" w:type="dxa"/>
              <w:left w:w="100" w:type="dxa"/>
            </w:tcMar>
            <w:vAlign w:val="center"/>
          </w:tcPr>
          <w:p w14:paraId="7DA123A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Лазанье по канату</w:t>
            </w:r>
          </w:p>
        </w:tc>
        <w:tc>
          <w:tcPr>
            <w:tcW w:w="2044" w:type="dxa"/>
            <w:tcMar>
              <w:top w:w="50" w:type="dxa"/>
              <w:left w:w="100" w:type="dxa"/>
            </w:tcMar>
            <w:vAlign w:val="center"/>
          </w:tcPr>
          <w:p w14:paraId="29E1B4F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FD16696" w14:textId="77777777" w:rsidTr="00F8648C">
        <w:trPr>
          <w:trHeight w:val="144"/>
          <w:tblCellSpacing w:w="20" w:type="nil"/>
        </w:trPr>
        <w:tc>
          <w:tcPr>
            <w:tcW w:w="1080" w:type="dxa"/>
            <w:tcMar>
              <w:top w:w="50" w:type="dxa"/>
              <w:left w:w="100" w:type="dxa"/>
            </w:tcMar>
            <w:vAlign w:val="center"/>
          </w:tcPr>
          <w:p w14:paraId="22E60AFA"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10043" w:type="dxa"/>
            <w:tcMar>
              <w:top w:w="50" w:type="dxa"/>
              <w:left w:w="100" w:type="dxa"/>
            </w:tcMar>
            <w:vAlign w:val="center"/>
          </w:tcPr>
          <w:p w14:paraId="6E3FE0D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Передвижения по гимнастической скамейке</w:t>
            </w:r>
          </w:p>
        </w:tc>
        <w:tc>
          <w:tcPr>
            <w:tcW w:w="2044" w:type="dxa"/>
            <w:tcMar>
              <w:top w:w="50" w:type="dxa"/>
              <w:left w:w="100" w:type="dxa"/>
            </w:tcMar>
            <w:vAlign w:val="center"/>
          </w:tcPr>
          <w:p w14:paraId="23A0EDD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24A39C6" w14:textId="77777777" w:rsidTr="00F8648C">
        <w:trPr>
          <w:trHeight w:val="144"/>
          <w:tblCellSpacing w:w="20" w:type="nil"/>
        </w:trPr>
        <w:tc>
          <w:tcPr>
            <w:tcW w:w="1080" w:type="dxa"/>
            <w:tcMar>
              <w:top w:w="50" w:type="dxa"/>
              <w:left w:w="100" w:type="dxa"/>
            </w:tcMar>
            <w:vAlign w:val="center"/>
          </w:tcPr>
          <w:p w14:paraId="4F5970A4"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10043" w:type="dxa"/>
            <w:tcMar>
              <w:top w:w="50" w:type="dxa"/>
              <w:left w:w="100" w:type="dxa"/>
            </w:tcMar>
            <w:vAlign w:val="center"/>
          </w:tcPr>
          <w:p w14:paraId="35433000"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Подтягивание из виса на высокой перекладине – мальчики. </w:t>
            </w:r>
            <w:r w:rsidRPr="007E5EB0">
              <w:rPr>
                <w:rFonts w:ascii="Times New Roman" w:hAnsi="Times New Roman"/>
                <w:color w:val="000000"/>
                <w:sz w:val="24"/>
                <w:szCs w:val="24"/>
              </w:rPr>
              <w:t>Подтягивание из виса лежа на низкой перекладине 90 см - девочки</w:t>
            </w:r>
          </w:p>
        </w:tc>
        <w:tc>
          <w:tcPr>
            <w:tcW w:w="2044" w:type="dxa"/>
            <w:tcMar>
              <w:top w:w="50" w:type="dxa"/>
              <w:left w:w="100" w:type="dxa"/>
            </w:tcMar>
            <w:vAlign w:val="center"/>
          </w:tcPr>
          <w:p w14:paraId="6D954378"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3454E47" w14:textId="77777777" w:rsidTr="00F8648C">
        <w:trPr>
          <w:trHeight w:val="144"/>
          <w:tblCellSpacing w:w="20" w:type="nil"/>
        </w:trPr>
        <w:tc>
          <w:tcPr>
            <w:tcW w:w="1080" w:type="dxa"/>
            <w:tcMar>
              <w:top w:w="50" w:type="dxa"/>
              <w:left w:w="100" w:type="dxa"/>
            </w:tcMar>
            <w:vAlign w:val="center"/>
          </w:tcPr>
          <w:p w14:paraId="4497190D" w14:textId="77777777" w:rsidR="0046043F" w:rsidRPr="007E5EB0" w:rsidRDefault="0046043F" w:rsidP="00F8648C">
            <w:pPr>
              <w:spacing w:after="0"/>
              <w:rPr>
                <w:sz w:val="24"/>
                <w:szCs w:val="24"/>
              </w:rPr>
            </w:pPr>
            <w:r w:rsidRPr="007E5EB0">
              <w:rPr>
                <w:rFonts w:ascii="Times New Roman" w:hAnsi="Times New Roman"/>
                <w:color w:val="000000"/>
                <w:sz w:val="24"/>
                <w:szCs w:val="24"/>
              </w:rPr>
              <w:t>13</w:t>
            </w:r>
          </w:p>
        </w:tc>
        <w:tc>
          <w:tcPr>
            <w:tcW w:w="10043" w:type="dxa"/>
            <w:tcMar>
              <w:top w:w="50" w:type="dxa"/>
              <w:left w:w="100" w:type="dxa"/>
            </w:tcMar>
            <w:vAlign w:val="center"/>
          </w:tcPr>
          <w:p w14:paraId="73A8E36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Передвижения по гимнастической стенке</w:t>
            </w:r>
          </w:p>
        </w:tc>
        <w:tc>
          <w:tcPr>
            <w:tcW w:w="2044" w:type="dxa"/>
            <w:tcMar>
              <w:top w:w="50" w:type="dxa"/>
              <w:left w:w="100" w:type="dxa"/>
            </w:tcMar>
            <w:vAlign w:val="center"/>
          </w:tcPr>
          <w:p w14:paraId="3129FFC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A0DAA8A" w14:textId="77777777" w:rsidTr="00F8648C">
        <w:trPr>
          <w:trHeight w:val="144"/>
          <w:tblCellSpacing w:w="20" w:type="nil"/>
        </w:trPr>
        <w:tc>
          <w:tcPr>
            <w:tcW w:w="1080" w:type="dxa"/>
            <w:tcMar>
              <w:top w:w="50" w:type="dxa"/>
              <w:left w:w="100" w:type="dxa"/>
            </w:tcMar>
            <w:vAlign w:val="center"/>
          </w:tcPr>
          <w:p w14:paraId="04D8D85B" w14:textId="77777777" w:rsidR="0046043F" w:rsidRPr="007E5EB0" w:rsidRDefault="0046043F" w:rsidP="00F8648C">
            <w:pPr>
              <w:spacing w:after="0"/>
              <w:rPr>
                <w:sz w:val="24"/>
                <w:szCs w:val="24"/>
              </w:rPr>
            </w:pPr>
            <w:r w:rsidRPr="007E5EB0">
              <w:rPr>
                <w:rFonts w:ascii="Times New Roman" w:hAnsi="Times New Roman"/>
                <w:color w:val="000000"/>
                <w:sz w:val="24"/>
                <w:szCs w:val="24"/>
              </w:rPr>
              <w:t>14</w:t>
            </w:r>
          </w:p>
        </w:tc>
        <w:tc>
          <w:tcPr>
            <w:tcW w:w="10043" w:type="dxa"/>
            <w:tcMar>
              <w:top w:w="50" w:type="dxa"/>
              <w:left w:w="100" w:type="dxa"/>
            </w:tcMar>
            <w:vAlign w:val="center"/>
          </w:tcPr>
          <w:p w14:paraId="0DF0D76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14:paraId="6B83602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830660D" w14:textId="77777777" w:rsidTr="00F8648C">
        <w:trPr>
          <w:trHeight w:val="144"/>
          <w:tblCellSpacing w:w="20" w:type="nil"/>
        </w:trPr>
        <w:tc>
          <w:tcPr>
            <w:tcW w:w="1080" w:type="dxa"/>
            <w:tcMar>
              <w:top w:w="50" w:type="dxa"/>
              <w:left w:w="100" w:type="dxa"/>
            </w:tcMar>
            <w:vAlign w:val="center"/>
          </w:tcPr>
          <w:p w14:paraId="69544446" w14:textId="77777777" w:rsidR="0046043F" w:rsidRPr="007E5EB0" w:rsidRDefault="0046043F" w:rsidP="00F8648C">
            <w:pPr>
              <w:spacing w:after="0"/>
              <w:rPr>
                <w:sz w:val="24"/>
                <w:szCs w:val="24"/>
              </w:rPr>
            </w:pPr>
            <w:r w:rsidRPr="007E5EB0">
              <w:rPr>
                <w:rFonts w:ascii="Times New Roman" w:hAnsi="Times New Roman"/>
                <w:color w:val="000000"/>
                <w:sz w:val="24"/>
                <w:szCs w:val="24"/>
              </w:rPr>
              <w:t>15</w:t>
            </w:r>
          </w:p>
        </w:tc>
        <w:tc>
          <w:tcPr>
            <w:tcW w:w="10043" w:type="dxa"/>
            <w:tcMar>
              <w:top w:w="50" w:type="dxa"/>
              <w:left w:w="100" w:type="dxa"/>
            </w:tcMar>
            <w:vAlign w:val="center"/>
          </w:tcPr>
          <w:p w14:paraId="60CC30F5"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Прыжки через скакалку</w:t>
            </w:r>
          </w:p>
        </w:tc>
        <w:tc>
          <w:tcPr>
            <w:tcW w:w="2044" w:type="dxa"/>
            <w:tcMar>
              <w:top w:w="50" w:type="dxa"/>
              <w:left w:w="100" w:type="dxa"/>
            </w:tcMar>
            <w:vAlign w:val="center"/>
          </w:tcPr>
          <w:p w14:paraId="147F06B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586BFAE" w14:textId="77777777" w:rsidTr="00F8648C">
        <w:trPr>
          <w:trHeight w:val="144"/>
          <w:tblCellSpacing w:w="20" w:type="nil"/>
        </w:trPr>
        <w:tc>
          <w:tcPr>
            <w:tcW w:w="1080" w:type="dxa"/>
            <w:tcMar>
              <w:top w:w="50" w:type="dxa"/>
              <w:left w:w="100" w:type="dxa"/>
            </w:tcMar>
            <w:vAlign w:val="center"/>
          </w:tcPr>
          <w:p w14:paraId="23C7F1F1" w14:textId="77777777" w:rsidR="0046043F" w:rsidRPr="007E5EB0" w:rsidRDefault="0046043F" w:rsidP="00F8648C">
            <w:pPr>
              <w:spacing w:after="0"/>
              <w:rPr>
                <w:sz w:val="24"/>
                <w:szCs w:val="24"/>
              </w:rPr>
            </w:pPr>
            <w:r w:rsidRPr="007E5EB0">
              <w:rPr>
                <w:rFonts w:ascii="Times New Roman" w:hAnsi="Times New Roman"/>
                <w:color w:val="000000"/>
                <w:sz w:val="24"/>
                <w:szCs w:val="24"/>
              </w:rPr>
              <w:t>16</w:t>
            </w:r>
          </w:p>
        </w:tc>
        <w:tc>
          <w:tcPr>
            <w:tcW w:w="10043" w:type="dxa"/>
            <w:tcMar>
              <w:top w:w="50" w:type="dxa"/>
              <w:left w:w="100" w:type="dxa"/>
            </w:tcMar>
            <w:vAlign w:val="center"/>
          </w:tcPr>
          <w:p w14:paraId="48996FA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14:paraId="415C85D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8E80AF8" w14:textId="77777777" w:rsidTr="00F8648C">
        <w:trPr>
          <w:trHeight w:val="144"/>
          <w:tblCellSpacing w:w="20" w:type="nil"/>
        </w:trPr>
        <w:tc>
          <w:tcPr>
            <w:tcW w:w="1080" w:type="dxa"/>
            <w:tcMar>
              <w:top w:w="50" w:type="dxa"/>
              <w:left w:w="100" w:type="dxa"/>
            </w:tcMar>
            <w:vAlign w:val="center"/>
          </w:tcPr>
          <w:p w14:paraId="6D742962" w14:textId="77777777" w:rsidR="0046043F" w:rsidRPr="007E5EB0" w:rsidRDefault="0046043F" w:rsidP="00F8648C">
            <w:pPr>
              <w:spacing w:after="0"/>
              <w:rPr>
                <w:sz w:val="24"/>
                <w:szCs w:val="24"/>
              </w:rPr>
            </w:pPr>
            <w:r w:rsidRPr="007E5EB0">
              <w:rPr>
                <w:rFonts w:ascii="Times New Roman" w:hAnsi="Times New Roman"/>
                <w:color w:val="000000"/>
                <w:sz w:val="24"/>
                <w:szCs w:val="24"/>
              </w:rPr>
              <w:t>17</w:t>
            </w:r>
          </w:p>
        </w:tc>
        <w:tc>
          <w:tcPr>
            <w:tcW w:w="10043" w:type="dxa"/>
            <w:tcMar>
              <w:top w:w="50" w:type="dxa"/>
              <w:left w:w="100" w:type="dxa"/>
            </w:tcMar>
            <w:vAlign w:val="center"/>
          </w:tcPr>
          <w:p w14:paraId="1C64972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Ритмическая гимнастика</w:t>
            </w:r>
          </w:p>
        </w:tc>
        <w:tc>
          <w:tcPr>
            <w:tcW w:w="2044" w:type="dxa"/>
            <w:tcMar>
              <w:top w:w="50" w:type="dxa"/>
              <w:left w:w="100" w:type="dxa"/>
            </w:tcMar>
            <w:vAlign w:val="center"/>
          </w:tcPr>
          <w:p w14:paraId="5A0690A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9E2BB0B" w14:textId="77777777" w:rsidTr="00F8648C">
        <w:trPr>
          <w:trHeight w:val="144"/>
          <w:tblCellSpacing w:w="20" w:type="nil"/>
        </w:trPr>
        <w:tc>
          <w:tcPr>
            <w:tcW w:w="1080" w:type="dxa"/>
            <w:tcMar>
              <w:top w:w="50" w:type="dxa"/>
              <w:left w:w="100" w:type="dxa"/>
            </w:tcMar>
            <w:vAlign w:val="center"/>
          </w:tcPr>
          <w:p w14:paraId="08F99DB2" w14:textId="77777777" w:rsidR="0046043F" w:rsidRPr="007E5EB0" w:rsidRDefault="0046043F" w:rsidP="00F8648C">
            <w:pPr>
              <w:spacing w:after="0"/>
              <w:rPr>
                <w:sz w:val="24"/>
                <w:szCs w:val="24"/>
              </w:rPr>
            </w:pPr>
            <w:r w:rsidRPr="007E5EB0">
              <w:rPr>
                <w:rFonts w:ascii="Times New Roman" w:hAnsi="Times New Roman"/>
                <w:color w:val="000000"/>
                <w:sz w:val="24"/>
                <w:szCs w:val="24"/>
              </w:rPr>
              <w:t>18</w:t>
            </w:r>
          </w:p>
        </w:tc>
        <w:tc>
          <w:tcPr>
            <w:tcW w:w="10043" w:type="dxa"/>
            <w:tcMar>
              <w:top w:w="50" w:type="dxa"/>
              <w:left w:w="100" w:type="dxa"/>
            </w:tcMar>
            <w:vAlign w:val="center"/>
          </w:tcPr>
          <w:p w14:paraId="6B2361B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Сгибание и разгибание рук в упоре лежа на полу</w:t>
            </w:r>
          </w:p>
        </w:tc>
        <w:tc>
          <w:tcPr>
            <w:tcW w:w="2044" w:type="dxa"/>
            <w:tcMar>
              <w:top w:w="50" w:type="dxa"/>
              <w:left w:w="100" w:type="dxa"/>
            </w:tcMar>
            <w:vAlign w:val="center"/>
          </w:tcPr>
          <w:p w14:paraId="4768C88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50414D7" w14:textId="77777777" w:rsidTr="00F8648C">
        <w:trPr>
          <w:trHeight w:val="144"/>
          <w:tblCellSpacing w:w="20" w:type="nil"/>
        </w:trPr>
        <w:tc>
          <w:tcPr>
            <w:tcW w:w="1080" w:type="dxa"/>
            <w:tcMar>
              <w:top w:w="50" w:type="dxa"/>
              <w:left w:w="100" w:type="dxa"/>
            </w:tcMar>
            <w:vAlign w:val="center"/>
          </w:tcPr>
          <w:p w14:paraId="2A2E451A" w14:textId="77777777" w:rsidR="0046043F" w:rsidRPr="007E5EB0" w:rsidRDefault="0046043F" w:rsidP="00F8648C">
            <w:pPr>
              <w:spacing w:after="0"/>
              <w:rPr>
                <w:sz w:val="24"/>
                <w:szCs w:val="24"/>
              </w:rPr>
            </w:pPr>
            <w:r w:rsidRPr="007E5EB0">
              <w:rPr>
                <w:rFonts w:ascii="Times New Roman" w:hAnsi="Times New Roman"/>
                <w:color w:val="000000"/>
                <w:sz w:val="24"/>
                <w:szCs w:val="24"/>
              </w:rPr>
              <w:t>19</w:t>
            </w:r>
          </w:p>
        </w:tc>
        <w:tc>
          <w:tcPr>
            <w:tcW w:w="10043" w:type="dxa"/>
            <w:tcMar>
              <w:top w:w="50" w:type="dxa"/>
              <w:left w:w="100" w:type="dxa"/>
            </w:tcMar>
            <w:vAlign w:val="center"/>
          </w:tcPr>
          <w:p w14:paraId="4C1DC17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Танцевальные упражнения из танца галоп</w:t>
            </w:r>
          </w:p>
        </w:tc>
        <w:tc>
          <w:tcPr>
            <w:tcW w:w="2044" w:type="dxa"/>
            <w:tcMar>
              <w:top w:w="50" w:type="dxa"/>
              <w:left w:w="100" w:type="dxa"/>
            </w:tcMar>
            <w:vAlign w:val="center"/>
          </w:tcPr>
          <w:p w14:paraId="2C932BC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3D810CC" w14:textId="77777777" w:rsidTr="00F8648C">
        <w:trPr>
          <w:trHeight w:val="144"/>
          <w:tblCellSpacing w:w="20" w:type="nil"/>
        </w:trPr>
        <w:tc>
          <w:tcPr>
            <w:tcW w:w="1080" w:type="dxa"/>
            <w:tcMar>
              <w:top w:w="50" w:type="dxa"/>
              <w:left w:w="100" w:type="dxa"/>
            </w:tcMar>
            <w:vAlign w:val="center"/>
          </w:tcPr>
          <w:p w14:paraId="28A04CE1" w14:textId="77777777" w:rsidR="0046043F" w:rsidRPr="007E5EB0" w:rsidRDefault="0046043F" w:rsidP="00F8648C">
            <w:pPr>
              <w:spacing w:after="0"/>
              <w:rPr>
                <w:sz w:val="24"/>
                <w:szCs w:val="24"/>
              </w:rPr>
            </w:pPr>
            <w:r w:rsidRPr="007E5EB0">
              <w:rPr>
                <w:rFonts w:ascii="Times New Roman" w:hAnsi="Times New Roman"/>
                <w:color w:val="000000"/>
                <w:sz w:val="24"/>
                <w:szCs w:val="24"/>
              </w:rPr>
              <w:t>20</w:t>
            </w:r>
          </w:p>
        </w:tc>
        <w:tc>
          <w:tcPr>
            <w:tcW w:w="10043" w:type="dxa"/>
            <w:tcMar>
              <w:top w:w="50" w:type="dxa"/>
              <w:left w:w="100" w:type="dxa"/>
            </w:tcMar>
            <w:vAlign w:val="center"/>
          </w:tcPr>
          <w:p w14:paraId="28B2263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Танцевальные упражнения из танца полька</w:t>
            </w:r>
          </w:p>
        </w:tc>
        <w:tc>
          <w:tcPr>
            <w:tcW w:w="2044" w:type="dxa"/>
            <w:tcMar>
              <w:top w:w="50" w:type="dxa"/>
              <w:left w:w="100" w:type="dxa"/>
            </w:tcMar>
            <w:vAlign w:val="center"/>
          </w:tcPr>
          <w:p w14:paraId="5571A51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A342C8F" w14:textId="77777777" w:rsidTr="00F8648C">
        <w:trPr>
          <w:trHeight w:val="144"/>
          <w:tblCellSpacing w:w="20" w:type="nil"/>
        </w:trPr>
        <w:tc>
          <w:tcPr>
            <w:tcW w:w="1080" w:type="dxa"/>
            <w:tcMar>
              <w:top w:w="50" w:type="dxa"/>
              <w:left w:w="100" w:type="dxa"/>
            </w:tcMar>
            <w:vAlign w:val="center"/>
          </w:tcPr>
          <w:p w14:paraId="13090B9F"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10043" w:type="dxa"/>
            <w:tcMar>
              <w:top w:w="50" w:type="dxa"/>
              <w:left w:w="100" w:type="dxa"/>
            </w:tcMar>
            <w:vAlign w:val="center"/>
          </w:tcPr>
          <w:p w14:paraId="5D0F9E5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Прыжок в длину с разбега</w:t>
            </w:r>
          </w:p>
        </w:tc>
        <w:tc>
          <w:tcPr>
            <w:tcW w:w="2044" w:type="dxa"/>
            <w:tcMar>
              <w:top w:w="50" w:type="dxa"/>
              <w:left w:w="100" w:type="dxa"/>
            </w:tcMar>
            <w:vAlign w:val="center"/>
          </w:tcPr>
          <w:p w14:paraId="3B3B3A3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93645D0" w14:textId="77777777" w:rsidTr="00F8648C">
        <w:trPr>
          <w:trHeight w:val="144"/>
          <w:tblCellSpacing w:w="20" w:type="nil"/>
        </w:trPr>
        <w:tc>
          <w:tcPr>
            <w:tcW w:w="1080" w:type="dxa"/>
            <w:tcMar>
              <w:top w:w="50" w:type="dxa"/>
              <w:left w:w="100" w:type="dxa"/>
            </w:tcMar>
            <w:vAlign w:val="center"/>
          </w:tcPr>
          <w:p w14:paraId="6E9E6414"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10043" w:type="dxa"/>
            <w:tcMar>
              <w:top w:w="50" w:type="dxa"/>
              <w:left w:w="100" w:type="dxa"/>
            </w:tcMar>
            <w:vAlign w:val="center"/>
          </w:tcPr>
          <w:p w14:paraId="4D72565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14:paraId="36662F6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AA18EBF" w14:textId="77777777" w:rsidTr="00F8648C">
        <w:trPr>
          <w:trHeight w:val="144"/>
          <w:tblCellSpacing w:w="20" w:type="nil"/>
        </w:trPr>
        <w:tc>
          <w:tcPr>
            <w:tcW w:w="1080" w:type="dxa"/>
            <w:tcMar>
              <w:top w:w="50" w:type="dxa"/>
              <w:left w:w="100" w:type="dxa"/>
            </w:tcMar>
            <w:vAlign w:val="center"/>
          </w:tcPr>
          <w:p w14:paraId="0220EE8B"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10043" w:type="dxa"/>
            <w:tcMar>
              <w:top w:w="50" w:type="dxa"/>
              <w:left w:w="100" w:type="dxa"/>
            </w:tcMar>
            <w:vAlign w:val="center"/>
          </w:tcPr>
          <w:p w14:paraId="446C03E4"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Броски набивного мяча</w:t>
            </w:r>
          </w:p>
        </w:tc>
        <w:tc>
          <w:tcPr>
            <w:tcW w:w="2044" w:type="dxa"/>
            <w:tcMar>
              <w:top w:w="50" w:type="dxa"/>
              <w:left w:w="100" w:type="dxa"/>
            </w:tcMar>
            <w:vAlign w:val="center"/>
          </w:tcPr>
          <w:p w14:paraId="7EDE20E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8AC083F" w14:textId="77777777" w:rsidTr="00F8648C">
        <w:trPr>
          <w:trHeight w:val="144"/>
          <w:tblCellSpacing w:w="20" w:type="nil"/>
        </w:trPr>
        <w:tc>
          <w:tcPr>
            <w:tcW w:w="1080" w:type="dxa"/>
            <w:tcMar>
              <w:top w:w="50" w:type="dxa"/>
              <w:left w:w="100" w:type="dxa"/>
            </w:tcMar>
            <w:vAlign w:val="center"/>
          </w:tcPr>
          <w:p w14:paraId="12EDF1DB"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10043" w:type="dxa"/>
            <w:tcMar>
              <w:top w:w="50" w:type="dxa"/>
              <w:left w:w="100" w:type="dxa"/>
            </w:tcMar>
            <w:vAlign w:val="center"/>
          </w:tcPr>
          <w:p w14:paraId="4D64287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Метание теннисного мяча в цель</w:t>
            </w:r>
          </w:p>
        </w:tc>
        <w:tc>
          <w:tcPr>
            <w:tcW w:w="2044" w:type="dxa"/>
            <w:tcMar>
              <w:top w:w="50" w:type="dxa"/>
              <w:left w:w="100" w:type="dxa"/>
            </w:tcMar>
            <w:vAlign w:val="center"/>
          </w:tcPr>
          <w:p w14:paraId="16702E4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5298962" w14:textId="77777777" w:rsidTr="00F8648C">
        <w:trPr>
          <w:trHeight w:val="144"/>
          <w:tblCellSpacing w:w="20" w:type="nil"/>
        </w:trPr>
        <w:tc>
          <w:tcPr>
            <w:tcW w:w="1080" w:type="dxa"/>
            <w:tcMar>
              <w:top w:w="50" w:type="dxa"/>
              <w:left w:w="100" w:type="dxa"/>
            </w:tcMar>
            <w:vAlign w:val="center"/>
          </w:tcPr>
          <w:p w14:paraId="2AC54A68" w14:textId="77777777" w:rsidR="0046043F" w:rsidRPr="007E5EB0" w:rsidRDefault="0046043F" w:rsidP="00F8648C">
            <w:pPr>
              <w:spacing w:after="0"/>
              <w:rPr>
                <w:sz w:val="24"/>
                <w:szCs w:val="24"/>
              </w:rPr>
            </w:pPr>
            <w:r w:rsidRPr="007E5EB0">
              <w:rPr>
                <w:rFonts w:ascii="Times New Roman" w:hAnsi="Times New Roman"/>
                <w:color w:val="000000"/>
                <w:sz w:val="24"/>
                <w:szCs w:val="24"/>
              </w:rPr>
              <w:t>25</w:t>
            </w:r>
          </w:p>
        </w:tc>
        <w:tc>
          <w:tcPr>
            <w:tcW w:w="10043" w:type="dxa"/>
            <w:tcMar>
              <w:top w:w="50" w:type="dxa"/>
              <w:left w:w="100" w:type="dxa"/>
            </w:tcMar>
            <w:vAlign w:val="center"/>
          </w:tcPr>
          <w:p w14:paraId="6DC4325F"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Челночный бег</w:t>
            </w:r>
          </w:p>
        </w:tc>
        <w:tc>
          <w:tcPr>
            <w:tcW w:w="2044" w:type="dxa"/>
            <w:tcMar>
              <w:top w:w="50" w:type="dxa"/>
              <w:left w:w="100" w:type="dxa"/>
            </w:tcMar>
            <w:vAlign w:val="center"/>
          </w:tcPr>
          <w:p w14:paraId="1ACD685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BBF07BD" w14:textId="77777777" w:rsidTr="00F8648C">
        <w:trPr>
          <w:trHeight w:val="144"/>
          <w:tblCellSpacing w:w="20" w:type="nil"/>
        </w:trPr>
        <w:tc>
          <w:tcPr>
            <w:tcW w:w="1080" w:type="dxa"/>
            <w:tcMar>
              <w:top w:w="50" w:type="dxa"/>
              <w:left w:w="100" w:type="dxa"/>
            </w:tcMar>
            <w:vAlign w:val="center"/>
          </w:tcPr>
          <w:p w14:paraId="35884706" w14:textId="77777777" w:rsidR="0046043F" w:rsidRPr="007E5EB0" w:rsidRDefault="0046043F" w:rsidP="00F8648C">
            <w:pPr>
              <w:spacing w:after="0"/>
              <w:rPr>
                <w:sz w:val="24"/>
                <w:szCs w:val="24"/>
              </w:rPr>
            </w:pPr>
            <w:r w:rsidRPr="007E5EB0">
              <w:rPr>
                <w:rFonts w:ascii="Times New Roman" w:hAnsi="Times New Roman"/>
                <w:color w:val="000000"/>
                <w:sz w:val="24"/>
                <w:szCs w:val="24"/>
              </w:rPr>
              <w:t>26</w:t>
            </w:r>
          </w:p>
        </w:tc>
        <w:tc>
          <w:tcPr>
            <w:tcW w:w="10043" w:type="dxa"/>
            <w:tcMar>
              <w:top w:w="50" w:type="dxa"/>
              <w:left w:w="100" w:type="dxa"/>
            </w:tcMar>
            <w:vAlign w:val="center"/>
          </w:tcPr>
          <w:p w14:paraId="48198387"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Челночный бег 3х10 м</w:t>
            </w:r>
          </w:p>
        </w:tc>
        <w:tc>
          <w:tcPr>
            <w:tcW w:w="2044" w:type="dxa"/>
            <w:tcMar>
              <w:top w:w="50" w:type="dxa"/>
              <w:left w:w="100" w:type="dxa"/>
            </w:tcMar>
            <w:vAlign w:val="center"/>
          </w:tcPr>
          <w:p w14:paraId="15D79D6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8C39C4A" w14:textId="77777777" w:rsidTr="00F8648C">
        <w:trPr>
          <w:trHeight w:val="144"/>
          <w:tblCellSpacing w:w="20" w:type="nil"/>
        </w:trPr>
        <w:tc>
          <w:tcPr>
            <w:tcW w:w="1080" w:type="dxa"/>
            <w:tcMar>
              <w:top w:w="50" w:type="dxa"/>
              <w:left w:w="100" w:type="dxa"/>
            </w:tcMar>
            <w:vAlign w:val="center"/>
          </w:tcPr>
          <w:p w14:paraId="3A98866C" w14:textId="77777777" w:rsidR="0046043F" w:rsidRPr="007E5EB0" w:rsidRDefault="0046043F" w:rsidP="00F8648C">
            <w:pPr>
              <w:spacing w:after="0"/>
              <w:rPr>
                <w:sz w:val="24"/>
                <w:szCs w:val="24"/>
              </w:rPr>
            </w:pPr>
            <w:r w:rsidRPr="007E5EB0">
              <w:rPr>
                <w:rFonts w:ascii="Times New Roman" w:hAnsi="Times New Roman"/>
                <w:color w:val="000000"/>
                <w:sz w:val="24"/>
                <w:szCs w:val="24"/>
              </w:rPr>
              <w:t>27</w:t>
            </w:r>
          </w:p>
        </w:tc>
        <w:tc>
          <w:tcPr>
            <w:tcW w:w="10043" w:type="dxa"/>
            <w:tcMar>
              <w:top w:w="50" w:type="dxa"/>
              <w:left w:w="100" w:type="dxa"/>
            </w:tcMar>
            <w:vAlign w:val="center"/>
          </w:tcPr>
          <w:p w14:paraId="0869AFE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Бег с ускорением на короткую дистанцию</w:t>
            </w:r>
          </w:p>
        </w:tc>
        <w:tc>
          <w:tcPr>
            <w:tcW w:w="2044" w:type="dxa"/>
            <w:tcMar>
              <w:top w:w="50" w:type="dxa"/>
              <w:left w:w="100" w:type="dxa"/>
            </w:tcMar>
            <w:vAlign w:val="center"/>
          </w:tcPr>
          <w:p w14:paraId="598D31F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BFC4A45" w14:textId="77777777" w:rsidTr="00F8648C">
        <w:trPr>
          <w:trHeight w:val="144"/>
          <w:tblCellSpacing w:w="20" w:type="nil"/>
        </w:trPr>
        <w:tc>
          <w:tcPr>
            <w:tcW w:w="1080" w:type="dxa"/>
            <w:tcMar>
              <w:top w:w="50" w:type="dxa"/>
              <w:left w:w="100" w:type="dxa"/>
            </w:tcMar>
            <w:vAlign w:val="center"/>
          </w:tcPr>
          <w:p w14:paraId="234F9382" w14:textId="77777777" w:rsidR="0046043F" w:rsidRPr="007E5EB0" w:rsidRDefault="0046043F" w:rsidP="00F8648C">
            <w:pPr>
              <w:spacing w:after="0"/>
              <w:rPr>
                <w:sz w:val="24"/>
                <w:szCs w:val="24"/>
              </w:rPr>
            </w:pPr>
            <w:r w:rsidRPr="007E5EB0">
              <w:rPr>
                <w:rFonts w:ascii="Times New Roman" w:hAnsi="Times New Roman"/>
                <w:color w:val="000000"/>
                <w:sz w:val="24"/>
                <w:szCs w:val="24"/>
              </w:rPr>
              <w:t>28</w:t>
            </w:r>
          </w:p>
        </w:tc>
        <w:tc>
          <w:tcPr>
            <w:tcW w:w="10043" w:type="dxa"/>
            <w:tcMar>
              <w:top w:w="50" w:type="dxa"/>
              <w:left w:w="100" w:type="dxa"/>
            </w:tcMar>
            <w:vAlign w:val="center"/>
          </w:tcPr>
          <w:p w14:paraId="3EDAA6C9"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30 м</w:t>
            </w:r>
          </w:p>
        </w:tc>
        <w:tc>
          <w:tcPr>
            <w:tcW w:w="2044" w:type="dxa"/>
            <w:tcMar>
              <w:top w:w="50" w:type="dxa"/>
              <w:left w:w="100" w:type="dxa"/>
            </w:tcMar>
            <w:vAlign w:val="center"/>
          </w:tcPr>
          <w:p w14:paraId="653D4E9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DCD0A0A" w14:textId="77777777" w:rsidTr="00F8648C">
        <w:trPr>
          <w:trHeight w:val="144"/>
          <w:tblCellSpacing w:w="20" w:type="nil"/>
        </w:trPr>
        <w:tc>
          <w:tcPr>
            <w:tcW w:w="1080" w:type="dxa"/>
            <w:tcMar>
              <w:top w:w="50" w:type="dxa"/>
              <w:left w:w="100" w:type="dxa"/>
            </w:tcMar>
            <w:vAlign w:val="center"/>
          </w:tcPr>
          <w:p w14:paraId="18BA3659" w14:textId="77777777" w:rsidR="0046043F" w:rsidRPr="007E5EB0" w:rsidRDefault="0046043F" w:rsidP="00F8648C">
            <w:pPr>
              <w:spacing w:after="0"/>
              <w:rPr>
                <w:sz w:val="24"/>
                <w:szCs w:val="24"/>
              </w:rPr>
            </w:pPr>
            <w:r w:rsidRPr="007E5EB0">
              <w:rPr>
                <w:rFonts w:ascii="Times New Roman" w:hAnsi="Times New Roman"/>
                <w:color w:val="000000"/>
                <w:sz w:val="24"/>
                <w:szCs w:val="24"/>
              </w:rPr>
              <w:t>29</w:t>
            </w:r>
          </w:p>
        </w:tc>
        <w:tc>
          <w:tcPr>
            <w:tcW w:w="10043" w:type="dxa"/>
            <w:tcMar>
              <w:top w:w="50" w:type="dxa"/>
              <w:left w:w="100" w:type="dxa"/>
            </w:tcMar>
            <w:vAlign w:val="center"/>
          </w:tcPr>
          <w:p w14:paraId="3AC3C2C8"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Кросс на 2 км</w:t>
            </w:r>
          </w:p>
        </w:tc>
        <w:tc>
          <w:tcPr>
            <w:tcW w:w="2044" w:type="dxa"/>
            <w:tcMar>
              <w:top w:w="50" w:type="dxa"/>
              <w:left w:w="100" w:type="dxa"/>
            </w:tcMar>
            <w:vAlign w:val="center"/>
          </w:tcPr>
          <w:p w14:paraId="0314535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7768F50" w14:textId="77777777" w:rsidTr="00F8648C">
        <w:trPr>
          <w:trHeight w:val="144"/>
          <w:tblCellSpacing w:w="20" w:type="nil"/>
        </w:trPr>
        <w:tc>
          <w:tcPr>
            <w:tcW w:w="1080" w:type="dxa"/>
            <w:tcMar>
              <w:top w:w="50" w:type="dxa"/>
              <w:left w:w="100" w:type="dxa"/>
            </w:tcMar>
            <w:vAlign w:val="center"/>
          </w:tcPr>
          <w:p w14:paraId="7E0703A3" w14:textId="77777777" w:rsidR="0046043F" w:rsidRPr="007E5EB0" w:rsidRDefault="0046043F" w:rsidP="00F8648C">
            <w:pPr>
              <w:spacing w:after="0"/>
              <w:rPr>
                <w:sz w:val="24"/>
                <w:szCs w:val="24"/>
              </w:rPr>
            </w:pPr>
            <w:r w:rsidRPr="007E5EB0">
              <w:rPr>
                <w:rFonts w:ascii="Times New Roman" w:hAnsi="Times New Roman"/>
                <w:color w:val="000000"/>
                <w:sz w:val="24"/>
                <w:szCs w:val="24"/>
              </w:rPr>
              <w:t>30</w:t>
            </w:r>
          </w:p>
        </w:tc>
        <w:tc>
          <w:tcPr>
            <w:tcW w:w="10043" w:type="dxa"/>
            <w:tcMar>
              <w:top w:w="50" w:type="dxa"/>
              <w:left w:w="100" w:type="dxa"/>
            </w:tcMar>
            <w:vAlign w:val="center"/>
          </w:tcPr>
          <w:p w14:paraId="6E238B88"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1000 м</w:t>
            </w:r>
          </w:p>
        </w:tc>
        <w:tc>
          <w:tcPr>
            <w:tcW w:w="2044" w:type="dxa"/>
            <w:tcMar>
              <w:top w:w="50" w:type="dxa"/>
              <w:left w:w="100" w:type="dxa"/>
            </w:tcMar>
            <w:vAlign w:val="center"/>
          </w:tcPr>
          <w:p w14:paraId="64ACE268"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1C9C726C" w14:textId="77777777" w:rsidTr="00F8648C">
        <w:trPr>
          <w:trHeight w:val="144"/>
          <w:tblCellSpacing w:w="20" w:type="nil"/>
        </w:trPr>
        <w:tc>
          <w:tcPr>
            <w:tcW w:w="1080" w:type="dxa"/>
            <w:tcMar>
              <w:top w:w="50" w:type="dxa"/>
              <w:left w:w="100" w:type="dxa"/>
            </w:tcMar>
            <w:vAlign w:val="center"/>
          </w:tcPr>
          <w:p w14:paraId="7A64E09A"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10043" w:type="dxa"/>
            <w:tcMar>
              <w:top w:w="50" w:type="dxa"/>
              <w:left w:w="100" w:type="dxa"/>
            </w:tcMar>
            <w:vAlign w:val="center"/>
          </w:tcPr>
          <w:p w14:paraId="0B096D6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двухшажным ходом</w:t>
            </w:r>
          </w:p>
        </w:tc>
        <w:tc>
          <w:tcPr>
            <w:tcW w:w="2044" w:type="dxa"/>
            <w:tcMar>
              <w:top w:w="50" w:type="dxa"/>
              <w:left w:w="100" w:type="dxa"/>
            </w:tcMar>
            <w:vAlign w:val="center"/>
          </w:tcPr>
          <w:p w14:paraId="03B6F33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0F6F4F7" w14:textId="77777777" w:rsidTr="00F8648C">
        <w:trPr>
          <w:trHeight w:val="144"/>
          <w:tblCellSpacing w:w="20" w:type="nil"/>
        </w:trPr>
        <w:tc>
          <w:tcPr>
            <w:tcW w:w="1080" w:type="dxa"/>
            <w:tcMar>
              <w:top w:w="50" w:type="dxa"/>
              <w:left w:w="100" w:type="dxa"/>
            </w:tcMar>
            <w:vAlign w:val="center"/>
          </w:tcPr>
          <w:p w14:paraId="38DE67FC" w14:textId="77777777" w:rsidR="0046043F" w:rsidRPr="007E5EB0" w:rsidRDefault="0046043F" w:rsidP="00F8648C">
            <w:pPr>
              <w:spacing w:after="0"/>
              <w:rPr>
                <w:sz w:val="24"/>
                <w:szCs w:val="24"/>
              </w:rPr>
            </w:pPr>
            <w:r w:rsidRPr="007E5EB0">
              <w:rPr>
                <w:rFonts w:ascii="Times New Roman" w:hAnsi="Times New Roman"/>
                <w:color w:val="000000"/>
                <w:sz w:val="24"/>
                <w:szCs w:val="24"/>
              </w:rPr>
              <w:t>32</w:t>
            </w:r>
          </w:p>
        </w:tc>
        <w:tc>
          <w:tcPr>
            <w:tcW w:w="10043" w:type="dxa"/>
            <w:tcMar>
              <w:top w:w="50" w:type="dxa"/>
              <w:left w:w="100" w:type="dxa"/>
            </w:tcMar>
            <w:vAlign w:val="center"/>
          </w:tcPr>
          <w:p w14:paraId="474804B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двухшажным ходом</w:t>
            </w:r>
          </w:p>
        </w:tc>
        <w:tc>
          <w:tcPr>
            <w:tcW w:w="2044" w:type="dxa"/>
            <w:tcMar>
              <w:top w:w="50" w:type="dxa"/>
              <w:left w:w="100" w:type="dxa"/>
            </w:tcMar>
            <w:vAlign w:val="center"/>
          </w:tcPr>
          <w:p w14:paraId="30E9B5F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9284216" w14:textId="77777777" w:rsidTr="00F8648C">
        <w:trPr>
          <w:trHeight w:val="144"/>
          <w:tblCellSpacing w:w="20" w:type="nil"/>
        </w:trPr>
        <w:tc>
          <w:tcPr>
            <w:tcW w:w="1080" w:type="dxa"/>
            <w:tcMar>
              <w:top w:w="50" w:type="dxa"/>
              <w:left w:w="100" w:type="dxa"/>
            </w:tcMar>
            <w:vAlign w:val="center"/>
          </w:tcPr>
          <w:p w14:paraId="6D206399" w14:textId="77777777" w:rsidR="0046043F" w:rsidRPr="007E5EB0" w:rsidRDefault="0046043F" w:rsidP="00F8648C">
            <w:pPr>
              <w:spacing w:after="0"/>
              <w:rPr>
                <w:sz w:val="24"/>
                <w:szCs w:val="24"/>
              </w:rPr>
            </w:pPr>
            <w:r w:rsidRPr="007E5EB0">
              <w:rPr>
                <w:rFonts w:ascii="Times New Roman" w:hAnsi="Times New Roman"/>
                <w:color w:val="000000"/>
                <w:sz w:val="24"/>
                <w:szCs w:val="24"/>
              </w:rPr>
              <w:t>33</w:t>
            </w:r>
          </w:p>
        </w:tc>
        <w:tc>
          <w:tcPr>
            <w:tcW w:w="10043" w:type="dxa"/>
            <w:tcMar>
              <w:top w:w="50" w:type="dxa"/>
              <w:left w:w="100" w:type="dxa"/>
            </w:tcMar>
            <w:vAlign w:val="center"/>
          </w:tcPr>
          <w:p w14:paraId="0E99C37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двухшажным ходом</w:t>
            </w:r>
          </w:p>
        </w:tc>
        <w:tc>
          <w:tcPr>
            <w:tcW w:w="2044" w:type="dxa"/>
            <w:tcMar>
              <w:top w:w="50" w:type="dxa"/>
              <w:left w:w="100" w:type="dxa"/>
            </w:tcMar>
            <w:vAlign w:val="center"/>
          </w:tcPr>
          <w:p w14:paraId="3BEB9E6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8E530F4" w14:textId="77777777" w:rsidTr="00F8648C">
        <w:trPr>
          <w:trHeight w:val="144"/>
          <w:tblCellSpacing w:w="20" w:type="nil"/>
        </w:trPr>
        <w:tc>
          <w:tcPr>
            <w:tcW w:w="1080" w:type="dxa"/>
            <w:tcMar>
              <w:top w:w="50" w:type="dxa"/>
              <w:left w:w="100" w:type="dxa"/>
            </w:tcMar>
            <w:vAlign w:val="center"/>
          </w:tcPr>
          <w:p w14:paraId="787C2513" w14:textId="77777777" w:rsidR="0046043F" w:rsidRPr="007E5EB0" w:rsidRDefault="0046043F" w:rsidP="00F8648C">
            <w:pPr>
              <w:spacing w:after="0"/>
              <w:rPr>
                <w:sz w:val="24"/>
                <w:szCs w:val="24"/>
              </w:rPr>
            </w:pPr>
            <w:r w:rsidRPr="007E5EB0">
              <w:rPr>
                <w:rFonts w:ascii="Times New Roman" w:hAnsi="Times New Roman"/>
                <w:color w:val="000000"/>
                <w:sz w:val="24"/>
                <w:szCs w:val="24"/>
              </w:rPr>
              <w:t>34</w:t>
            </w:r>
          </w:p>
        </w:tc>
        <w:tc>
          <w:tcPr>
            <w:tcW w:w="10043" w:type="dxa"/>
            <w:tcMar>
              <w:top w:w="50" w:type="dxa"/>
              <w:left w:w="100" w:type="dxa"/>
            </w:tcMar>
            <w:vAlign w:val="center"/>
          </w:tcPr>
          <w:p w14:paraId="4DA736F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 на месте</w:t>
            </w:r>
          </w:p>
        </w:tc>
        <w:tc>
          <w:tcPr>
            <w:tcW w:w="2044" w:type="dxa"/>
            <w:tcMar>
              <w:top w:w="50" w:type="dxa"/>
              <w:left w:w="100" w:type="dxa"/>
            </w:tcMar>
            <w:vAlign w:val="center"/>
          </w:tcPr>
          <w:p w14:paraId="22F5C07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7BACD80" w14:textId="77777777" w:rsidTr="00F8648C">
        <w:trPr>
          <w:trHeight w:val="144"/>
          <w:tblCellSpacing w:w="20" w:type="nil"/>
        </w:trPr>
        <w:tc>
          <w:tcPr>
            <w:tcW w:w="1080" w:type="dxa"/>
            <w:tcMar>
              <w:top w:w="50" w:type="dxa"/>
              <w:left w:w="100" w:type="dxa"/>
            </w:tcMar>
            <w:vAlign w:val="center"/>
          </w:tcPr>
          <w:p w14:paraId="1B93E26D" w14:textId="77777777" w:rsidR="0046043F" w:rsidRPr="007E5EB0" w:rsidRDefault="0046043F" w:rsidP="00F8648C">
            <w:pPr>
              <w:spacing w:after="0"/>
              <w:rPr>
                <w:sz w:val="24"/>
                <w:szCs w:val="24"/>
              </w:rPr>
            </w:pPr>
            <w:r w:rsidRPr="007E5EB0">
              <w:rPr>
                <w:rFonts w:ascii="Times New Roman" w:hAnsi="Times New Roman"/>
                <w:color w:val="000000"/>
                <w:sz w:val="24"/>
                <w:szCs w:val="24"/>
              </w:rPr>
              <w:t>35</w:t>
            </w:r>
          </w:p>
        </w:tc>
        <w:tc>
          <w:tcPr>
            <w:tcW w:w="10043" w:type="dxa"/>
            <w:tcMar>
              <w:top w:w="50" w:type="dxa"/>
              <w:left w:w="100" w:type="dxa"/>
            </w:tcMar>
            <w:vAlign w:val="center"/>
          </w:tcPr>
          <w:p w14:paraId="136224A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 на месте</w:t>
            </w:r>
          </w:p>
        </w:tc>
        <w:tc>
          <w:tcPr>
            <w:tcW w:w="2044" w:type="dxa"/>
            <w:tcMar>
              <w:top w:w="50" w:type="dxa"/>
              <w:left w:w="100" w:type="dxa"/>
            </w:tcMar>
            <w:vAlign w:val="center"/>
          </w:tcPr>
          <w:p w14:paraId="3724BED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27AA858" w14:textId="77777777" w:rsidTr="00F8648C">
        <w:trPr>
          <w:trHeight w:val="144"/>
          <w:tblCellSpacing w:w="20" w:type="nil"/>
        </w:trPr>
        <w:tc>
          <w:tcPr>
            <w:tcW w:w="1080" w:type="dxa"/>
            <w:tcMar>
              <w:top w:w="50" w:type="dxa"/>
              <w:left w:w="100" w:type="dxa"/>
            </w:tcMar>
            <w:vAlign w:val="center"/>
          </w:tcPr>
          <w:p w14:paraId="746A573A" w14:textId="77777777" w:rsidR="0046043F" w:rsidRPr="007E5EB0" w:rsidRDefault="0046043F" w:rsidP="00F8648C">
            <w:pPr>
              <w:spacing w:after="0"/>
              <w:rPr>
                <w:sz w:val="24"/>
                <w:szCs w:val="24"/>
              </w:rPr>
            </w:pPr>
            <w:r w:rsidRPr="007E5EB0">
              <w:rPr>
                <w:rFonts w:ascii="Times New Roman" w:hAnsi="Times New Roman"/>
                <w:color w:val="000000"/>
                <w:sz w:val="24"/>
                <w:szCs w:val="24"/>
              </w:rPr>
              <w:t>36</w:t>
            </w:r>
          </w:p>
        </w:tc>
        <w:tc>
          <w:tcPr>
            <w:tcW w:w="10043" w:type="dxa"/>
            <w:tcMar>
              <w:top w:w="50" w:type="dxa"/>
              <w:left w:w="100" w:type="dxa"/>
            </w:tcMar>
            <w:vAlign w:val="center"/>
          </w:tcPr>
          <w:p w14:paraId="2EA140F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 в движении</w:t>
            </w:r>
          </w:p>
        </w:tc>
        <w:tc>
          <w:tcPr>
            <w:tcW w:w="2044" w:type="dxa"/>
            <w:tcMar>
              <w:top w:w="50" w:type="dxa"/>
              <w:left w:w="100" w:type="dxa"/>
            </w:tcMar>
            <w:vAlign w:val="center"/>
          </w:tcPr>
          <w:p w14:paraId="7B45DEA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D4B63E8" w14:textId="77777777" w:rsidTr="00F8648C">
        <w:trPr>
          <w:trHeight w:val="144"/>
          <w:tblCellSpacing w:w="20" w:type="nil"/>
        </w:trPr>
        <w:tc>
          <w:tcPr>
            <w:tcW w:w="1080" w:type="dxa"/>
            <w:tcMar>
              <w:top w:w="50" w:type="dxa"/>
              <w:left w:w="100" w:type="dxa"/>
            </w:tcMar>
            <w:vAlign w:val="center"/>
          </w:tcPr>
          <w:p w14:paraId="76991A7F" w14:textId="77777777" w:rsidR="0046043F" w:rsidRPr="007E5EB0" w:rsidRDefault="0046043F" w:rsidP="00F8648C">
            <w:pPr>
              <w:spacing w:after="0"/>
              <w:rPr>
                <w:sz w:val="24"/>
                <w:szCs w:val="24"/>
              </w:rPr>
            </w:pPr>
            <w:r w:rsidRPr="007E5EB0">
              <w:rPr>
                <w:rFonts w:ascii="Times New Roman" w:hAnsi="Times New Roman"/>
                <w:color w:val="000000"/>
                <w:sz w:val="24"/>
                <w:szCs w:val="24"/>
              </w:rPr>
              <w:t>37</w:t>
            </w:r>
          </w:p>
        </w:tc>
        <w:tc>
          <w:tcPr>
            <w:tcW w:w="10043" w:type="dxa"/>
            <w:tcMar>
              <w:top w:w="50" w:type="dxa"/>
              <w:left w:w="100" w:type="dxa"/>
            </w:tcMar>
            <w:vAlign w:val="center"/>
          </w:tcPr>
          <w:p w14:paraId="6A9A74D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 в движении</w:t>
            </w:r>
          </w:p>
        </w:tc>
        <w:tc>
          <w:tcPr>
            <w:tcW w:w="2044" w:type="dxa"/>
            <w:tcMar>
              <w:top w:w="50" w:type="dxa"/>
              <w:left w:w="100" w:type="dxa"/>
            </w:tcMar>
            <w:vAlign w:val="center"/>
          </w:tcPr>
          <w:p w14:paraId="428256D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3646547" w14:textId="77777777" w:rsidTr="00F8648C">
        <w:trPr>
          <w:trHeight w:val="144"/>
          <w:tblCellSpacing w:w="20" w:type="nil"/>
        </w:trPr>
        <w:tc>
          <w:tcPr>
            <w:tcW w:w="1080" w:type="dxa"/>
            <w:tcMar>
              <w:top w:w="50" w:type="dxa"/>
              <w:left w:w="100" w:type="dxa"/>
            </w:tcMar>
            <w:vAlign w:val="center"/>
          </w:tcPr>
          <w:p w14:paraId="70448C47" w14:textId="77777777" w:rsidR="0046043F" w:rsidRPr="007E5EB0" w:rsidRDefault="0046043F" w:rsidP="00F8648C">
            <w:pPr>
              <w:spacing w:after="0"/>
              <w:rPr>
                <w:sz w:val="24"/>
                <w:szCs w:val="24"/>
              </w:rPr>
            </w:pPr>
            <w:r w:rsidRPr="007E5EB0">
              <w:rPr>
                <w:rFonts w:ascii="Times New Roman" w:hAnsi="Times New Roman"/>
                <w:color w:val="000000"/>
                <w:sz w:val="24"/>
                <w:szCs w:val="24"/>
              </w:rPr>
              <w:t>38</w:t>
            </w:r>
          </w:p>
        </w:tc>
        <w:tc>
          <w:tcPr>
            <w:tcW w:w="10043" w:type="dxa"/>
            <w:tcMar>
              <w:top w:w="50" w:type="dxa"/>
              <w:left w:w="100" w:type="dxa"/>
            </w:tcMar>
            <w:vAlign w:val="center"/>
          </w:tcPr>
          <w:p w14:paraId="10C6673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 в движении</w:t>
            </w:r>
          </w:p>
        </w:tc>
        <w:tc>
          <w:tcPr>
            <w:tcW w:w="2044" w:type="dxa"/>
            <w:tcMar>
              <w:top w:w="50" w:type="dxa"/>
              <w:left w:w="100" w:type="dxa"/>
            </w:tcMar>
            <w:vAlign w:val="center"/>
          </w:tcPr>
          <w:p w14:paraId="2671B61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5248EC9" w14:textId="77777777" w:rsidTr="00F8648C">
        <w:trPr>
          <w:trHeight w:val="144"/>
          <w:tblCellSpacing w:w="20" w:type="nil"/>
        </w:trPr>
        <w:tc>
          <w:tcPr>
            <w:tcW w:w="1080" w:type="dxa"/>
            <w:tcMar>
              <w:top w:w="50" w:type="dxa"/>
              <w:left w:w="100" w:type="dxa"/>
            </w:tcMar>
            <w:vAlign w:val="center"/>
          </w:tcPr>
          <w:p w14:paraId="6D8E4076" w14:textId="77777777" w:rsidR="0046043F" w:rsidRPr="007E5EB0" w:rsidRDefault="0046043F" w:rsidP="00F8648C">
            <w:pPr>
              <w:spacing w:after="0"/>
              <w:rPr>
                <w:sz w:val="24"/>
                <w:szCs w:val="24"/>
              </w:rPr>
            </w:pPr>
            <w:r w:rsidRPr="007E5EB0">
              <w:rPr>
                <w:rFonts w:ascii="Times New Roman" w:hAnsi="Times New Roman"/>
                <w:color w:val="000000"/>
                <w:sz w:val="24"/>
                <w:szCs w:val="24"/>
              </w:rPr>
              <w:t>39</w:t>
            </w:r>
          </w:p>
        </w:tc>
        <w:tc>
          <w:tcPr>
            <w:tcW w:w="10043" w:type="dxa"/>
            <w:tcMar>
              <w:top w:w="50" w:type="dxa"/>
              <w:left w:w="100" w:type="dxa"/>
            </w:tcMar>
            <w:vAlign w:val="center"/>
          </w:tcPr>
          <w:p w14:paraId="054BEFD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w:t>
            </w:r>
          </w:p>
        </w:tc>
        <w:tc>
          <w:tcPr>
            <w:tcW w:w="2044" w:type="dxa"/>
            <w:tcMar>
              <w:top w:w="50" w:type="dxa"/>
              <w:left w:w="100" w:type="dxa"/>
            </w:tcMar>
            <w:vAlign w:val="center"/>
          </w:tcPr>
          <w:p w14:paraId="4D3C15F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60BC575" w14:textId="77777777" w:rsidTr="00F8648C">
        <w:trPr>
          <w:trHeight w:val="144"/>
          <w:tblCellSpacing w:w="20" w:type="nil"/>
        </w:trPr>
        <w:tc>
          <w:tcPr>
            <w:tcW w:w="1080" w:type="dxa"/>
            <w:tcMar>
              <w:top w:w="50" w:type="dxa"/>
              <w:left w:w="100" w:type="dxa"/>
            </w:tcMar>
            <w:vAlign w:val="center"/>
          </w:tcPr>
          <w:p w14:paraId="368682DF" w14:textId="77777777" w:rsidR="0046043F" w:rsidRPr="007E5EB0" w:rsidRDefault="0046043F" w:rsidP="00F8648C">
            <w:pPr>
              <w:spacing w:after="0"/>
              <w:rPr>
                <w:sz w:val="24"/>
                <w:szCs w:val="24"/>
              </w:rPr>
            </w:pPr>
            <w:r w:rsidRPr="007E5EB0">
              <w:rPr>
                <w:rFonts w:ascii="Times New Roman" w:hAnsi="Times New Roman"/>
                <w:color w:val="000000"/>
                <w:sz w:val="24"/>
                <w:szCs w:val="24"/>
              </w:rPr>
              <w:t>40</w:t>
            </w:r>
          </w:p>
        </w:tc>
        <w:tc>
          <w:tcPr>
            <w:tcW w:w="10043" w:type="dxa"/>
            <w:tcMar>
              <w:top w:w="50" w:type="dxa"/>
              <w:left w:w="100" w:type="dxa"/>
            </w:tcMar>
            <w:vAlign w:val="center"/>
          </w:tcPr>
          <w:p w14:paraId="6157744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Повороты на лыжах способом переступания</w:t>
            </w:r>
          </w:p>
        </w:tc>
        <w:tc>
          <w:tcPr>
            <w:tcW w:w="2044" w:type="dxa"/>
            <w:tcMar>
              <w:top w:w="50" w:type="dxa"/>
              <w:left w:w="100" w:type="dxa"/>
            </w:tcMar>
            <w:vAlign w:val="center"/>
          </w:tcPr>
          <w:p w14:paraId="7314F51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943B5C2" w14:textId="77777777" w:rsidTr="00F8648C">
        <w:trPr>
          <w:trHeight w:val="144"/>
          <w:tblCellSpacing w:w="20" w:type="nil"/>
        </w:trPr>
        <w:tc>
          <w:tcPr>
            <w:tcW w:w="1080" w:type="dxa"/>
            <w:tcMar>
              <w:top w:w="50" w:type="dxa"/>
              <w:left w:w="100" w:type="dxa"/>
            </w:tcMar>
            <w:vAlign w:val="center"/>
          </w:tcPr>
          <w:p w14:paraId="0CA2D945" w14:textId="77777777" w:rsidR="0046043F" w:rsidRPr="007E5EB0" w:rsidRDefault="0046043F" w:rsidP="00F8648C">
            <w:pPr>
              <w:spacing w:after="0"/>
              <w:rPr>
                <w:sz w:val="24"/>
                <w:szCs w:val="24"/>
              </w:rPr>
            </w:pPr>
            <w:r w:rsidRPr="007E5EB0">
              <w:rPr>
                <w:rFonts w:ascii="Times New Roman" w:hAnsi="Times New Roman"/>
                <w:color w:val="000000"/>
                <w:sz w:val="24"/>
                <w:szCs w:val="24"/>
              </w:rPr>
              <w:t>41</w:t>
            </w:r>
          </w:p>
        </w:tc>
        <w:tc>
          <w:tcPr>
            <w:tcW w:w="10043" w:type="dxa"/>
            <w:tcMar>
              <w:top w:w="50" w:type="dxa"/>
              <w:left w:w="100" w:type="dxa"/>
            </w:tcMar>
            <w:vAlign w:val="center"/>
          </w:tcPr>
          <w:p w14:paraId="5E75F5A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Торможение на лыжах способом «плуг» при спуске с пологого склона</w:t>
            </w:r>
          </w:p>
        </w:tc>
        <w:tc>
          <w:tcPr>
            <w:tcW w:w="2044" w:type="dxa"/>
            <w:tcMar>
              <w:top w:w="50" w:type="dxa"/>
              <w:left w:w="100" w:type="dxa"/>
            </w:tcMar>
            <w:vAlign w:val="center"/>
          </w:tcPr>
          <w:p w14:paraId="6E5DA30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7173A62" w14:textId="77777777" w:rsidTr="00F8648C">
        <w:trPr>
          <w:trHeight w:val="144"/>
          <w:tblCellSpacing w:w="20" w:type="nil"/>
        </w:trPr>
        <w:tc>
          <w:tcPr>
            <w:tcW w:w="1080" w:type="dxa"/>
            <w:tcMar>
              <w:top w:w="50" w:type="dxa"/>
              <w:left w:w="100" w:type="dxa"/>
            </w:tcMar>
            <w:vAlign w:val="center"/>
          </w:tcPr>
          <w:p w14:paraId="55A09D21" w14:textId="77777777" w:rsidR="0046043F" w:rsidRPr="007E5EB0" w:rsidRDefault="0046043F" w:rsidP="00F8648C">
            <w:pPr>
              <w:spacing w:after="0"/>
              <w:rPr>
                <w:sz w:val="24"/>
                <w:szCs w:val="24"/>
              </w:rPr>
            </w:pPr>
            <w:r w:rsidRPr="007E5EB0">
              <w:rPr>
                <w:rFonts w:ascii="Times New Roman" w:hAnsi="Times New Roman"/>
                <w:color w:val="000000"/>
                <w:sz w:val="24"/>
                <w:szCs w:val="24"/>
              </w:rPr>
              <w:t>42</w:t>
            </w:r>
          </w:p>
        </w:tc>
        <w:tc>
          <w:tcPr>
            <w:tcW w:w="10043" w:type="dxa"/>
            <w:tcMar>
              <w:top w:w="50" w:type="dxa"/>
              <w:left w:w="100" w:type="dxa"/>
            </w:tcMar>
            <w:vAlign w:val="center"/>
          </w:tcPr>
          <w:p w14:paraId="0DB8EA0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Торможение на лыжах способом «плуг» при спуске с пологого склона</w:t>
            </w:r>
          </w:p>
        </w:tc>
        <w:tc>
          <w:tcPr>
            <w:tcW w:w="2044" w:type="dxa"/>
            <w:tcMar>
              <w:top w:w="50" w:type="dxa"/>
              <w:left w:w="100" w:type="dxa"/>
            </w:tcMar>
            <w:vAlign w:val="center"/>
          </w:tcPr>
          <w:p w14:paraId="09F7161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1E08820" w14:textId="77777777" w:rsidTr="00F8648C">
        <w:trPr>
          <w:trHeight w:val="144"/>
          <w:tblCellSpacing w:w="20" w:type="nil"/>
        </w:trPr>
        <w:tc>
          <w:tcPr>
            <w:tcW w:w="1080" w:type="dxa"/>
            <w:tcMar>
              <w:top w:w="50" w:type="dxa"/>
              <w:left w:w="100" w:type="dxa"/>
            </w:tcMar>
            <w:vAlign w:val="center"/>
          </w:tcPr>
          <w:p w14:paraId="0127AD21" w14:textId="77777777" w:rsidR="0046043F" w:rsidRPr="007E5EB0" w:rsidRDefault="0046043F" w:rsidP="00F8648C">
            <w:pPr>
              <w:spacing w:after="0"/>
              <w:rPr>
                <w:sz w:val="24"/>
                <w:szCs w:val="24"/>
              </w:rPr>
            </w:pPr>
            <w:r w:rsidRPr="007E5EB0">
              <w:rPr>
                <w:rFonts w:ascii="Times New Roman" w:hAnsi="Times New Roman"/>
                <w:color w:val="000000"/>
                <w:sz w:val="24"/>
                <w:szCs w:val="24"/>
              </w:rPr>
              <w:t>43</w:t>
            </w:r>
          </w:p>
        </w:tc>
        <w:tc>
          <w:tcPr>
            <w:tcW w:w="10043" w:type="dxa"/>
            <w:tcMar>
              <w:top w:w="50" w:type="dxa"/>
              <w:left w:w="100" w:type="dxa"/>
            </w:tcMar>
            <w:vAlign w:val="center"/>
          </w:tcPr>
          <w:p w14:paraId="6A29713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Торможение на лыжах способом «плуг» при спуске с пологого склона</w:t>
            </w:r>
          </w:p>
        </w:tc>
        <w:tc>
          <w:tcPr>
            <w:tcW w:w="2044" w:type="dxa"/>
            <w:tcMar>
              <w:top w:w="50" w:type="dxa"/>
              <w:left w:w="100" w:type="dxa"/>
            </w:tcMar>
            <w:vAlign w:val="center"/>
          </w:tcPr>
          <w:p w14:paraId="52E8A3C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53BEDFC" w14:textId="77777777" w:rsidTr="00F8648C">
        <w:trPr>
          <w:trHeight w:val="144"/>
          <w:tblCellSpacing w:w="20" w:type="nil"/>
        </w:trPr>
        <w:tc>
          <w:tcPr>
            <w:tcW w:w="1080" w:type="dxa"/>
            <w:tcMar>
              <w:top w:w="50" w:type="dxa"/>
              <w:left w:w="100" w:type="dxa"/>
            </w:tcMar>
            <w:vAlign w:val="center"/>
          </w:tcPr>
          <w:p w14:paraId="5DD3043F" w14:textId="77777777" w:rsidR="0046043F" w:rsidRPr="007E5EB0" w:rsidRDefault="0046043F" w:rsidP="00F8648C">
            <w:pPr>
              <w:spacing w:after="0"/>
              <w:rPr>
                <w:sz w:val="24"/>
                <w:szCs w:val="24"/>
              </w:rPr>
            </w:pPr>
            <w:r w:rsidRPr="007E5EB0">
              <w:rPr>
                <w:rFonts w:ascii="Times New Roman" w:hAnsi="Times New Roman"/>
                <w:color w:val="000000"/>
                <w:sz w:val="24"/>
                <w:szCs w:val="24"/>
              </w:rPr>
              <w:t>44</w:t>
            </w:r>
          </w:p>
        </w:tc>
        <w:tc>
          <w:tcPr>
            <w:tcW w:w="10043" w:type="dxa"/>
            <w:tcMar>
              <w:top w:w="50" w:type="dxa"/>
              <w:left w:w="100" w:type="dxa"/>
            </w:tcMar>
            <w:vAlign w:val="center"/>
          </w:tcPr>
          <w:p w14:paraId="0356CFD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Скольжение с пологого склона с поворотами и торможением</w:t>
            </w:r>
          </w:p>
        </w:tc>
        <w:tc>
          <w:tcPr>
            <w:tcW w:w="2044" w:type="dxa"/>
            <w:tcMar>
              <w:top w:w="50" w:type="dxa"/>
              <w:left w:w="100" w:type="dxa"/>
            </w:tcMar>
            <w:vAlign w:val="center"/>
          </w:tcPr>
          <w:p w14:paraId="346F19C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75FEBA0" w14:textId="77777777" w:rsidTr="00F8648C">
        <w:trPr>
          <w:trHeight w:val="144"/>
          <w:tblCellSpacing w:w="20" w:type="nil"/>
        </w:trPr>
        <w:tc>
          <w:tcPr>
            <w:tcW w:w="1080" w:type="dxa"/>
            <w:tcMar>
              <w:top w:w="50" w:type="dxa"/>
              <w:left w:w="100" w:type="dxa"/>
            </w:tcMar>
            <w:vAlign w:val="center"/>
          </w:tcPr>
          <w:p w14:paraId="0725B378" w14:textId="77777777" w:rsidR="0046043F" w:rsidRPr="007E5EB0" w:rsidRDefault="0046043F" w:rsidP="00F8648C">
            <w:pPr>
              <w:spacing w:after="0"/>
              <w:rPr>
                <w:sz w:val="24"/>
                <w:szCs w:val="24"/>
              </w:rPr>
            </w:pPr>
            <w:r w:rsidRPr="007E5EB0">
              <w:rPr>
                <w:rFonts w:ascii="Times New Roman" w:hAnsi="Times New Roman"/>
                <w:color w:val="000000"/>
                <w:sz w:val="24"/>
                <w:szCs w:val="24"/>
              </w:rPr>
              <w:t>45</w:t>
            </w:r>
          </w:p>
        </w:tc>
        <w:tc>
          <w:tcPr>
            <w:tcW w:w="10043" w:type="dxa"/>
            <w:tcMar>
              <w:top w:w="50" w:type="dxa"/>
              <w:left w:w="100" w:type="dxa"/>
            </w:tcMar>
            <w:vAlign w:val="center"/>
          </w:tcPr>
          <w:p w14:paraId="4C62AAA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Скольжение с пологого склона с поворотами и торможением</w:t>
            </w:r>
          </w:p>
        </w:tc>
        <w:tc>
          <w:tcPr>
            <w:tcW w:w="2044" w:type="dxa"/>
            <w:tcMar>
              <w:top w:w="50" w:type="dxa"/>
              <w:left w:w="100" w:type="dxa"/>
            </w:tcMar>
            <w:vAlign w:val="center"/>
          </w:tcPr>
          <w:p w14:paraId="003AB5D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53CC388" w14:textId="77777777" w:rsidTr="00F8648C">
        <w:trPr>
          <w:trHeight w:val="144"/>
          <w:tblCellSpacing w:w="20" w:type="nil"/>
        </w:trPr>
        <w:tc>
          <w:tcPr>
            <w:tcW w:w="1080" w:type="dxa"/>
            <w:tcMar>
              <w:top w:w="50" w:type="dxa"/>
              <w:left w:w="100" w:type="dxa"/>
            </w:tcMar>
            <w:vAlign w:val="center"/>
          </w:tcPr>
          <w:p w14:paraId="65DF3B21" w14:textId="77777777" w:rsidR="0046043F" w:rsidRPr="007E5EB0" w:rsidRDefault="0046043F" w:rsidP="00F8648C">
            <w:pPr>
              <w:spacing w:after="0"/>
              <w:rPr>
                <w:sz w:val="24"/>
                <w:szCs w:val="24"/>
              </w:rPr>
            </w:pPr>
            <w:r w:rsidRPr="007E5EB0">
              <w:rPr>
                <w:rFonts w:ascii="Times New Roman" w:hAnsi="Times New Roman"/>
                <w:color w:val="000000"/>
                <w:sz w:val="24"/>
                <w:szCs w:val="24"/>
              </w:rPr>
              <w:t>46</w:t>
            </w:r>
          </w:p>
        </w:tc>
        <w:tc>
          <w:tcPr>
            <w:tcW w:w="10043" w:type="dxa"/>
            <w:tcMar>
              <w:top w:w="50" w:type="dxa"/>
              <w:left w:w="100" w:type="dxa"/>
            </w:tcMar>
            <w:vAlign w:val="center"/>
          </w:tcPr>
          <w:p w14:paraId="3FEC5FB1"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лыжах 1 км</w:t>
            </w:r>
          </w:p>
        </w:tc>
        <w:tc>
          <w:tcPr>
            <w:tcW w:w="2044" w:type="dxa"/>
            <w:tcMar>
              <w:top w:w="50" w:type="dxa"/>
              <w:left w:w="100" w:type="dxa"/>
            </w:tcMar>
            <w:vAlign w:val="center"/>
          </w:tcPr>
          <w:p w14:paraId="6A1FE90F"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5B652F1" w14:textId="77777777" w:rsidTr="00F8648C">
        <w:trPr>
          <w:trHeight w:val="144"/>
          <w:tblCellSpacing w:w="20" w:type="nil"/>
        </w:trPr>
        <w:tc>
          <w:tcPr>
            <w:tcW w:w="1080" w:type="dxa"/>
            <w:tcMar>
              <w:top w:w="50" w:type="dxa"/>
              <w:left w:w="100" w:type="dxa"/>
            </w:tcMar>
            <w:vAlign w:val="center"/>
          </w:tcPr>
          <w:p w14:paraId="67262580" w14:textId="77777777" w:rsidR="0046043F" w:rsidRPr="007E5EB0" w:rsidRDefault="0046043F" w:rsidP="00F8648C">
            <w:pPr>
              <w:spacing w:after="0"/>
              <w:rPr>
                <w:sz w:val="24"/>
                <w:szCs w:val="24"/>
              </w:rPr>
            </w:pPr>
            <w:r w:rsidRPr="007E5EB0">
              <w:rPr>
                <w:rFonts w:ascii="Times New Roman" w:hAnsi="Times New Roman"/>
                <w:color w:val="000000"/>
                <w:sz w:val="24"/>
                <w:szCs w:val="24"/>
              </w:rPr>
              <w:t>47</w:t>
            </w:r>
          </w:p>
        </w:tc>
        <w:tc>
          <w:tcPr>
            <w:tcW w:w="10043" w:type="dxa"/>
            <w:tcMar>
              <w:top w:w="50" w:type="dxa"/>
              <w:left w:w="100" w:type="dxa"/>
            </w:tcMar>
            <w:vAlign w:val="center"/>
          </w:tcPr>
          <w:p w14:paraId="3D798B5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Подвижные игры с элементами спортивных игр: парашютисты, стрелки</w:t>
            </w:r>
          </w:p>
        </w:tc>
        <w:tc>
          <w:tcPr>
            <w:tcW w:w="2044" w:type="dxa"/>
            <w:tcMar>
              <w:top w:w="50" w:type="dxa"/>
              <w:left w:w="100" w:type="dxa"/>
            </w:tcMar>
            <w:vAlign w:val="center"/>
          </w:tcPr>
          <w:p w14:paraId="7AE2B13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43A0704" w14:textId="77777777" w:rsidTr="00F8648C">
        <w:trPr>
          <w:trHeight w:val="144"/>
          <w:tblCellSpacing w:w="20" w:type="nil"/>
        </w:trPr>
        <w:tc>
          <w:tcPr>
            <w:tcW w:w="1080" w:type="dxa"/>
            <w:tcMar>
              <w:top w:w="50" w:type="dxa"/>
              <w:left w:w="100" w:type="dxa"/>
            </w:tcMar>
            <w:vAlign w:val="center"/>
          </w:tcPr>
          <w:p w14:paraId="1E98C30A" w14:textId="77777777" w:rsidR="0046043F" w:rsidRPr="007E5EB0" w:rsidRDefault="0046043F" w:rsidP="00F8648C">
            <w:pPr>
              <w:spacing w:after="0"/>
              <w:rPr>
                <w:sz w:val="24"/>
                <w:szCs w:val="24"/>
              </w:rPr>
            </w:pPr>
            <w:r w:rsidRPr="007E5EB0">
              <w:rPr>
                <w:rFonts w:ascii="Times New Roman" w:hAnsi="Times New Roman"/>
                <w:color w:val="000000"/>
                <w:sz w:val="24"/>
                <w:szCs w:val="24"/>
              </w:rPr>
              <w:t>48</w:t>
            </w:r>
          </w:p>
        </w:tc>
        <w:tc>
          <w:tcPr>
            <w:tcW w:w="10043" w:type="dxa"/>
            <w:tcMar>
              <w:top w:w="50" w:type="dxa"/>
              <w:left w:w="100" w:type="dxa"/>
            </w:tcMar>
            <w:vAlign w:val="center"/>
          </w:tcPr>
          <w:p w14:paraId="657F282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Подвижные игры с элементами спортивных игр: парашютисты, стрелки</w:t>
            </w:r>
          </w:p>
        </w:tc>
        <w:tc>
          <w:tcPr>
            <w:tcW w:w="2044" w:type="dxa"/>
            <w:tcMar>
              <w:top w:w="50" w:type="dxa"/>
              <w:left w:w="100" w:type="dxa"/>
            </w:tcMar>
            <w:vAlign w:val="center"/>
          </w:tcPr>
          <w:p w14:paraId="5A3451F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97EC2FE" w14:textId="77777777" w:rsidTr="00F8648C">
        <w:trPr>
          <w:trHeight w:val="144"/>
          <w:tblCellSpacing w:w="20" w:type="nil"/>
        </w:trPr>
        <w:tc>
          <w:tcPr>
            <w:tcW w:w="1080" w:type="dxa"/>
            <w:tcMar>
              <w:top w:w="50" w:type="dxa"/>
              <w:left w:w="100" w:type="dxa"/>
            </w:tcMar>
            <w:vAlign w:val="center"/>
          </w:tcPr>
          <w:p w14:paraId="612BEF74" w14:textId="77777777" w:rsidR="0046043F" w:rsidRPr="007E5EB0" w:rsidRDefault="0046043F" w:rsidP="00F8648C">
            <w:pPr>
              <w:spacing w:after="0"/>
              <w:rPr>
                <w:sz w:val="24"/>
                <w:szCs w:val="24"/>
              </w:rPr>
            </w:pPr>
            <w:r w:rsidRPr="007E5EB0">
              <w:rPr>
                <w:rFonts w:ascii="Times New Roman" w:hAnsi="Times New Roman"/>
                <w:color w:val="000000"/>
                <w:sz w:val="24"/>
                <w:szCs w:val="24"/>
              </w:rPr>
              <w:t>49</w:t>
            </w:r>
          </w:p>
        </w:tc>
        <w:tc>
          <w:tcPr>
            <w:tcW w:w="10043" w:type="dxa"/>
            <w:tcMar>
              <w:top w:w="50" w:type="dxa"/>
              <w:left w:w="100" w:type="dxa"/>
            </w:tcMar>
            <w:vAlign w:val="center"/>
          </w:tcPr>
          <w:p w14:paraId="6D8E2E86"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баскетбол</w:t>
            </w:r>
          </w:p>
        </w:tc>
        <w:tc>
          <w:tcPr>
            <w:tcW w:w="2044" w:type="dxa"/>
            <w:tcMar>
              <w:top w:w="50" w:type="dxa"/>
              <w:left w:w="100" w:type="dxa"/>
            </w:tcMar>
            <w:vAlign w:val="center"/>
          </w:tcPr>
          <w:p w14:paraId="029BAE6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57743A9" w14:textId="77777777" w:rsidTr="00F8648C">
        <w:trPr>
          <w:trHeight w:val="144"/>
          <w:tblCellSpacing w:w="20" w:type="nil"/>
        </w:trPr>
        <w:tc>
          <w:tcPr>
            <w:tcW w:w="1080" w:type="dxa"/>
            <w:tcMar>
              <w:top w:w="50" w:type="dxa"/>
              <w:left w:w="100" w:type="dxa"/>
            </w:tcMar>
            <w:vAlign w:val="center"/>
          </w:tcPr>
          <w:p w14:paraId="7F0B63BD" w14:textId="77777777" w:rsidR="0046043F" w:rsidRPr="007E5EB0" w:rsidRDefault="0046043F" w:rsidP="00F8648C">
            <w:pPr>
              <w:spacing w:after="0"/>
              <w:rPr>
                <w:sz w:val="24"/>
                <w:szCs w:val="24"/>
              </w:rPr>
            </w:pPr>
            <w:r w:rsidRPr="007E5EB0">
              <w:rPr>
                <w:rFonts w:ascii="Times New Roman" w:hAnsi="Times New Roman"/>
                <w:color w:val="000000"/>
                <w:sz w:val="24"/>
                <w:szCs w:val="24"/>
              </w:rPr>
              <w:t>50</w:t>
            </w:r>
          </w:p>
        </w:tc>
        <w:tc>
          <w:tcPr>
            <w:tcW w:w="10043" w:type="dxa"/>
            <w:tcMar>
              <w:top w:w="50" w:type="dxa"/>
              <w:left w:w="100" w:type="dxa"/>
            </w:tcMar>
            <w:vAlign w:val="center"/>
          </w:tcPr>
          <w:p w14:paraId="72FE35D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баскетбол</w:t>
            </w:r>
          </w:p>
        </w:tc>
        <w:tc>
          <w:tcPr>
            <w:tcW w:w="2044" w:type="dxa"/>
            <w:tcMar>
              <w:top w:w="50" w:type="dxa"/>
              <w:left w:w="100" w:type="dxa"/>
            </w:tcMar>
            <w:vAlign w:val="center"/>
          </w:tcPr>
          <w:p w14:paraId="1D64F77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6793CF5" w14:textId="77777777" w:rsidTr="00F8648C">
        <w:trPr>
          <w:trHeight w:val="144"/>
          <w:tblCellSpacing w:w="20" w:type="nil"/>
        </w:trPr>
        <w:tc>
          <w:tcPr>
            <w:tcW w:w="1080" w:type="dxa"/>
            <w:tcMar>
              <w:top w:w="50" w:type="dxa"/>
              <w:left w:w="100" w:type="dxa"/>
            </w:tcMar>
            <w:vAlign w:val="center"/>
          </w:tcPr>
          <w:p w14:paraId="0B6B8EA7" w14:textId="77777777" w:rsidR="0046043F" w:rsidRPr="007E5EB0" w:rsidRDefault="0046043F" w:rsidP="00F8648C">
            <w:pPr>
              <w:spacing w:after="0"/>
              <w:rPr>
                <w:sz w:val="24"/>
                <w:szCs w:val="24"/>
              </w:rPr>
            </w:pPr>
            <w:r w:rsidRPr="007E5EB0">
              <w:rPr>
                <w:rFonts w:ascii="Times New Roman" w:hAnsi="Times New Roman"/>
                <w:color w:val="000000"/>
                <w:sz w:val="24"/>
                <w:szCs w:val="24"/>
              </w:rPr>
              <w:t>51</w:t>
            </w:r>
          </w:p>
        </w:tc>
        <w:tc>
          <w:tcPr>
            <w:tcW w:w="10043" w:type="dxa"/>
            <w:tcMar>
              <w:top w:w="50" w:type="dxa"/>
              <w:left w:w="100" w:type="dxa"/>
            </w:tcMar>
            <w:vAlign w:val="center"/>
          </w:tcPr>
          <w:p w14:paraId="384C517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баскетбол</w:t>
            </w:r>
          </w:p>
        </w:tc>
        <w:tc>
          <w:tcPr>
            <w:tcW w:w="2044" w:type="dxa"/>
            <w:tcMar>
              <w:top w:w="50" w:type="dxa"/>
              <w:left w:w="100" w:type="dxa"/>
            </w:tcMar>
            <w:vAlign w:val="center"/>
          </w:tcPr>
          <w:p w14:paraId="62DF2AC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3136EA3" w14:textId="77777777" w:rsidTr="00F8648C">
        <w:trPr>
          <w:trHeight w:val="144"/>
          <w:tblCellSpacing w:w="20" w:type="nil"/>
        </w:trPr>
        <w:tc>
          <w:tcPr>
            <w:tcW w:w="1080" w:type="dxa"/>
            <w:tcMar>
              <w:top w:w="50" w:type="dxa"/>
              <w:left w:w="100" w:type="dxa"/>
            </w:tcMar>
            <w:vAlign w:val="center"/>
          </w:tcPr>
          <w:p w14:paraId="142457FA" w14:textId="77777777" w:rsidR="0046043F" w:rsidRPr="007E5EB0" w:rsidRDefault="0046043F" w:rsidP="00F8648C">
            <w:pPr>
              <w:spacing w:after="0"/>
              <w:rPr>
                <w:sz w:val="24"/>
                <w:szCs w:val="24"/>
              </w:rPr>
            </w:pPr>
            <w:r w:rsidRPr="007E5EB0">
              <w:rPr>
                <w:rFonts w:ascii="Times New Roman" w:hAnsi="Times New Roman"/>
                <w:color w:val="000000"/>
                <w:sz w:val="24"/>
                <w:szCs w:val="24"/>
              </w:rPr>
              <w:t>52</w:t>
            </w:r>
          </w:p>
        </w:tc>
        <w:tc>
          <w:tcPr>
            <w:tcW w:w="10043" w:type="dxa"/>
            <w:tcMar>
              <w:top w:w="50" w:type="dxa"/>
              <w:left w:w="100" w:type="dxa"/>
            </w:tcMar>
            <w:vAlign w:val="center"/>
          </w:tcPr>
          <w:p w14:paraId="514FC48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Ведение баскетбольного мяча. Ловля и передача мяча двумя руками</w:t>
            </w:r>
          </w:p>
        </w:tc>
        <w:tc>
          <w:tcPr>
            <w:tcW w:w="2044" w:type="dxa"/>
            <w:tcMar>
              <w:top w:w="50" w:type="dxa"/>
              <w:left w:w="100" w:type="dxa"/>
            </w:tcMar>
            <w:vAlign w:val="center"/>
          </w:tcPr>
          <w:p w14:paraId="7C340792"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02A4538" w14:textId="77777777" w:rsidTr="00F8648C">
        <w:trPr>
          <w:trHeight w:val="144"/>
          <w:tblCellSpacing w:w="20" w:type="nil"/>
        </w:trPr>
        <w:tc>
          <w:tcPr>
            <w:tcW w:w="1080" w:type="dxa"/>
            <w:tcMar>
              <w:top w:w="50" w:type="dxa"/>
              <w:left w:w="100" w:type="dxa"/>
            </w:tcMar>
            <w:vAlign w:val="center"/>
          </w:tcPr>
          <w:p w14:paraId="4B885422" w14:textId="77777777" w:rsidR="0046043F" w:rsidRPr="007E5EB0" w:rsidRDefault="0046043F" w:rsidP="00F8648C">
            <w:pPr>
              <w:spacing w:after="0"/>
              <w:rPr>
                <w:sz w:val="24"/>
                <w:szCs w:val="24"/>
              </w:rPr>
            </w:pPr>
            <w:r w:rsidRPr="007E5EB0">
              <w:rPr>
                <w:rFonts w:ascii="Times New Roman" w:hAnsi="Times New Roman"/>
                <w:color w:val="000000"/>
                <w:sz w:val="24"/>
                <w:szCs w:val="24"/>
              </w:rPr>
              <w:t>53</w:t>
            </w:r>
          </w:p>
        </w:tc>
        <w:tc>
          <w:tcPr>
            <w:tcW w:w="10043" w:type="dxa"/>
            <w:tcMar>
              <w:top w:w="50" w:type="dxa"/>
              <w:left w:w="100" w:type="dxa"/>
            </w:tcMar>
            <w:vAlign w:val="center"/>
          </w:tcPr>
          <w:p w14:paraId="48106C0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Ведение баскетбольного мяча. Ловля и передача мяча двумя руками</w:t>
            </w:r>
          </w:p>
        </w:tc>
        <w:tc>
          <w:tcPr>
            <w:tcW w:w="2044" w:type="dxa"/>
            <w:tcMar>
              <w:top w:w="50" w:type="dxa"/>
              <w:left w:w="100" w:type="dxa"/>
            </w:tcMar>
            <w:vAlign w:val="center"/>
          </w:tcPr>
          <w:p w14:paraId="390C191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5E54E07" w14:textId="77777777" w:rsidTr="00F8648C">
        <w:trPr>
          <w:trHeight w:val="144"/>
          <w:tblCellSpacing w:w="20" w:type="nil"/>
        </w:trPr>
        <w:tc>
          <w:tcPr>
            <w:tcW w:w="1080" w:type="dxa"/>
            <w:tcMar>
              <w:top w:w="50" w:type="dxa"/>
              <w:left w:w="100" w:type="dxa"/>
            </w:tcMar>
            <w:vAlign w:val="center"/>
          </w:tcPr>
          <w:p w14:paraId="10AE36FC" w14:textId="77777777" w:rsidR="0046043F" w:rsidRPr="007E5EB0" w:rsidRDefault="0046043F" w:rsidP="00F8648C">
            <w:pPr>
              <w:spacing w:after="0"/>
              <w:rPr>
                <w:sz w:val="24"/>
                <w:szCs w:val="24"/>
              </w:rPr>
            </w:pPr>
            <w:r w:rsidRPr="007E5EB0">
              <w:rPr>
                <w:rFonts w:ascii="Times New Roman" w:hAnsi="Times New Roman"/>
                <w:color w:val="000000"/>
                <w:sz w:val="24"/>
                <w:szCs w:val="24"/>
              </w:rPr>
              <w:t>54</w:t>
            </w:r>
          </w:p>
        </w:tc>
        <w:tc>
          <w:tcPr>
            <w:tcW w:w="10043" w:type="dxa"/>
            <w:tcMar>
              <w:top w:w="50" w:type="dxa"/>
              <w:left w:w="100" w:type="dxa"/>
            </w:tcMar>
            <w:vAlign w:val="center"/>
          </w:tcPr>
          <w:p w14:paraId="06801986"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Ведение баскетбольного мяча. Ловля и передача мяча двумя руками</w:t>
            </w:r>
          </w:p>
        </w:tc>
        <w:tc>
          <w:tcPr>
            <w:tcW w:w="2044" w:type="dxa"/>
            <w:tcMar>
              <w:top w:w="50" w:type="dxa"/>
              <w:left w:w="100" w:type="dxa"/>
            </w:tcMar>
            <w:vAlign w:val="center"/>
          </w:tcPr>
          <w:p w14:paraId="7B5FD11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FB14F4D" w14:textId="77777777" w:rsidTr="00F8648C">
        <w:trPr>
          <w:trHeight w:val="144"/>
          <w:tblCellSpacing w:w="20" w:type="nil"/>
        </w:trPr>
        <w:tc>
          <w:tcPr>
            <w:tcW w:w="1080" w:type="dxa"/>
            <w:tcMar>
              <w:top w:w="50" w:type="dxa"/>
              <w:left w:w="100" w:type="dxa"/>
            </w:tcMar>
            <w:vAlign w:val="center"/>
          </w:tcPr>
          <w:p w14:paraId="68EF20F5" w14:textId="77777777" w:rsidR="0046043F" w:rsidRPr="007E5EB0" w:rsidRDefault="0046043F" w:rsidP="00F8648C">
            <w:pPr>
              <w:spacing w:after="0"/>
              <w:rPr>
                <w:sz w:val="24"/>
                <w:szCs w:val="24"/>
              </w:rPr>
            </w:pPr>
            <w:r w:rsidRPr="007E5EB0">
              <w:rPr>
                <w:rFonts w:ascii="Times New Roman" w:hAnsi="Times New Roman"/>
                <w:color w:val="000000"/>
                <w:sz w:val="24"/>
                <w:szCs w:val="24"/>
              </w:rPr>
              <w:t>55</w:t>
            </w:r>
          </w:p>
        </w:tc>
        <w:tc>
          <w:tcPr>
            <w:tcW w:w="10043" w:type="dxa"/>
            <w:tcMar>
              <w:top w:w="50" w:type="dxa"/>
              <w:left w:w="100" w:type="dxa"/>
            </w:tcMar>
            <w:vAlign w:val="center"/>
          </w:tcPr>
          <w:p w14:paraId="38D03C9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Подвижные игры с приемами баскетбола</w:t>
            </w:r>
          </w:p>
        </w:tc>
        <w:tc>
          <w:tcPr>
            <w:tcW w:w="2044" w:type="dxa"/>
            <w:tcMar>
              <w:top w:w="50" w:type="dxa"/>
              <w:left w:w="100" w:type="dxa"/>
            </w:tcMar>
            <w:vAlign w:val="center"/>
          </w:tcPr>
          <w:p w14:paraId="27B1EBD7"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A0F9DDE" w14:textId="77777777" w:rsidTr="00F8648C">
        <w:trPr>
          <w:trHeight w:val="144"/>
          <w:tblCellSpacing w:w="20" w:type="nil"/>
        </w:trPr>
        <w:tc>
          <w:tcPr>
            <w:tcW w:w="1080" w:type="dxa"/>
            <w:tcMar>
              <w:top w:w="50" w:type="dxa"/>
              <w:left w:w="100" w:type="dxa"/>
            </w:tcMar>
            <w:vAlign w:val="center"/>
          </w:tcPr>
          <w:p w14:paraId="003C1FA8" w14:textId="77777777" w:rsidR="0046043F" w:rsidRPr="007E5EB0" w:rsidRDefault="0046043F" w:rsidP="00F8648C">
            <w:pPr>
              <w:spacing w:after="0"/>
              <w:rPr>
                <w:sz w:val="24"/>
                <w:szCs w:val="24"/>
              </w:rPr>
            </w:pPr>
            <w:r w:rsidRPr="007E5EB0">
              <w:rPr>
                <w:rFonts w:ascii="Times New Roman" w:hAnsi="Times New Roman"/>
                <w:color w:val="000000"/>
                <w:sz w:val="24"/>
                <w:szCs w:val="24"/>
              </w:rPr>
              <w:t>56</w:t>
            </w:r>
          </w:p>
        </w:tc>
        <w:tc>
          <w:tcPr>
            <w:tcW w:w="10043" w:type="dxa"/>
            <w:tcMar>
              <w:top w:w="50" w:type="dxa"/>
              <w:left w:w="100" w:type="dxa"/>
            </w:tcMar>
            <w:vAlign w:val="center"/>
          </w:tcPr>
          <w:p w14:paraId="1D972C0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Подвижные игры с приемами баскетбола</w:t>
            </w:r>
          </w:p>
        </w:tc>
        <w:tc>
          <w:tcPr>
            <w:tcW w:w="2044" w:type="dxa"/>
            <w:tcMar>
              <w:top w:w="50" w:type="dxa"/>
              <w:left w:w="100" w:type="dxa"/>
            </w:tcMar>
            <w:vAlign w:val="center"/>
          </w:tcPr>
          <w:p w14:paraId="4B81B52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ED83866" w14:textId="77777777" w:rsidTr="00F8648C">
        <w:trPr>
          <w:trHeight w:val="144"/>
          <w:tblCellSpacing w:w="20" w:type="nil"/>
        </w:trPr>
        <w:tc>
          <w:tcPr>
            <w:tcW w:w="1080" w:type="dxa"/>
            <w:tcMar>
              <w:top w:w="50" w:type="dxa"/>
              <w:left w:w="100" w:type="dxa"/>
            </w:tcMar>
            <w:vAlign w:val="center"/>
          </w:tcPr>
          <w:p w14:paraId="54281B6C" w14:textId="77777777" w:rsidR="0046043F" w:rsidRPr="007E5EB0" w:rsidRDefault="0046043F" w:rsidP="00F8648C">
            <w:pPr>
              <w:spacing w:after="0"/>
              <w:rPr>
                <w:sz w:val="24"/>
                <w:szCs w:val="24"/>
              </w:rPr>
            </w:pPr>
            <w:r w:rsidRPr="007E5EB0">
              <w:rPr>
                <w:rFonts w:ascii="Times New Roman" w:hAnsi="Times New Roman"/>
                <w:color w:val="000000"/>
                <w:sz w:val="24"/>
                <w:szCs w:val="24"/>
              </w:rPr>
              <w:t>57</w:t>
            </w:r>
          </w:p>
        </w:tc>
        <w:tc>
          <w:tcPr>
            <w:tcW w:w="10043" w:type="dxa"/>
            <w:tcMar>
              <w:top w:w="50" w:type="dxa"/>
              <w:left w:w="100" w:type="dxa"/>
            </w:tcMar>
            <w:vAlign w:val="center"/>
          </w:tcPr>
          <w:p w14:paraId="21B0ECE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волейбол</w:t>
            </w:r>
          </w:p>
        </w:tc>
        <w:tc>
          <w:tcPr>
            <w:tcW w:w="2044" w:type="dxa"/>
            <w:tcMar>
              <w:top w:w="50" w:type="dxa"/>
              <w:left w:w="100" w:type="dxa"/>
            </w:tcMar>
            <w:vAlign w:val="center"/>
          </w:tcPr>
          <w:p w14:paraId="1B7D3EA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40F3D0B" w14:textId="77777777" w:rsidTr="00F8648C">
        <w:trPr>
          <w:trHeight w:val="144"/>
          <w:tblCellSpacing w:w="20" w:type="nil"/>
        </w:trPr>
        <w:tc>
          <w:tcPr>
            <w:tcW w:w="1080" w:type="dxa"/>
            <w:tcMar>
              <w:top w:w="50" w:type="dxa"/>
              <w:left w:w="100" w:type="dxa"/>
            </w:tcMar>
            <w:vAlign w:val="center"/>
          </w:tcPr>
          <w:p w14:paraId="37F86457" w14:textId="77777777" w:rsidR="0046043F" w:rsidRPr="007E5EB0" w:rsidRDefault="0046043F" w:rsidP="00F8648C">
            <w:pPr>
              <w:spacing w:after="0"/>
              <w:rPr>
                <w:sz w:val="24"/>
                <w:szCs w:val="24"/>
              </w:rPr>
            </w:pPr>
            <w:r w:rsidRPr="007E5EB0">
              <w:rPr>
                <w:rFonts w:ascii="Times New Roman" w:hAnsi="Times New Roman"/>
                <w:color w:val="000000"/>
                <w:sz w:val="24"/>
                <w:szCs w:val="24"/>
              </w:rPr>
              <w:t>58</w:t>
            </w:r>
          </w:p>
        </w:tc>
        <w:tc>
          <w:tcPr>
            <w:tcW w:w="10043" w:type="dxa"/>
            <w:tcMar>
              <w:top w:w="50" w:type="dxa"/>
              <w:left w:w="100" w:type="dxa"/>
            </w:tcMar>
            <w:vAlign w:val="center"/>
          </w:tcPr>
          <w:p w14:paraId="4F2E3BCA"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волейбол</w:t>
            </w:r>
          </w:p>
        </w:tc>
        <w:tc>
          <w:tcPr>
            <w:tcW w:w="2044" w:type="dxa"/>
            <w:tcMar>
              <w:top w:w="50" w:type="dxa"/>
              <w:left w:w="100" w:type="dxa"/>
            </w:tcMar>
            <w:vAlign w:val="center"/>
          </w:tcPr>
          <w:p w14:paraId="3BB89A9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D509B55" w14:textId="77777777" w:rsidTr="00F8648C">
        <w:trPr>
          <w:trHeight w:val="144"/>
          <w:tblCellSpacing w:w="20" w:type="nil"/>
        </w:trPr>
        <w:tc>
          <w:tcPr>
            <w:tcW w:w="1080" w:type="dxa"/>
            <w:tcMar>
              <w:top w:w="50" w:type="dxa"/>
              <w:left w:w="100" w:type="dxa"/>
            </w:tcMar>
            <w:vAlign w:val="center"/>
          </w:tcPr>
          <w:p w14:paraId="47A58C96" w14:textId="77777777" w:rsidR="0046043F" w:rsidRPr="007E5EB0" w:rsidRDefault="0046043F" w:rsidP="00F8648C">
            <w:pPr>
              <w:spacing w:after="0"/>
              <w:rPr>
                <w:sz w:val="24"/>
                <w:szCs w:val="24"/>
              </w:rPr>
            </w:pPr>
            <w:r w:rsidRPr="007E5EB0">
              <w:rPr>
                <w:rFonts w:ascii="Times New Roman" w:hAnsi="Times New Roman"/>
                <w:color w:val="000000"/>
                <w:sz w:val="24"/>
                <w:szCs w:val="24"/>
              </w:rPr>
              <w:t>59</w:t>
            </w:r>
          </w:p>
        </w:tc>
        <w:tc>
          <w:tcPr>
            <w:tcW w:w="10043" w:type="dxa"/>
            <w:tcMar>
              <w:top w:w="50" w:type="dxa"/>
              <w:left w:w="100" w:type="dxa"/>
            </w:tcMar>
            <w:vAlign w:val="center"/>
          </w:tcPr>
          <w:p w14:paraId="350F3C2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Прямая нижняя подача, приём и передача мяча снизу двумя руками на месте и в движении</w:t>
            </w:r>
          </w:p>
        </w:tc>
        <w:tc>
          <w:tcPr>
            <w:tcW w:w="2044" w:type="dxa"/>
            <w:tcMar>
              <w:top w:w="50" w:type="dxa"/>
              <w:left w:w="100" w:type="dxa"/>
            </w:tcMar>
            <w:vAlign w:val="center"/>
          </w:tcPr>
          <w:p w14:paraId="24842A1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D183CBB" w14:textId="77777777" w:rsidTr="00F8648C">
        <w:trPr>
          <w:trHeight w:val="144"/>
          <w:tblCellSpacing w:w="20" w:type="nil"/>
        </w:trPr>
        <w:tc>
          <w:tcPr>
            <w:tcW w:w="1080" w:type="dxa"/>
            <w:tcMar>
              <w:top w:w="50" w:type="dxa"/>
              <w:left w:w="100" w:type="dxa"/>
            </w:tcMar>
            <w:vAlign w:val="center"/>
          </w:tcPr>
          <w:p w14:paraId="1864154D" w14:textId="77777777" w:rsidR="0046043F" w:rsidRPr="007E5EB0" w:rsidRDefault="0046043F" w:rsidP="00F8648C">
            <w:pPr>
              <w:spacing w:after="0"/>
              <w:rPr>
                <w:sz w:val="24"/>
                <w:szCs w:val="24"/>
              </w:rPr>
            </w:pPr>
            <w:r w:rsidRPr="007E5EB0">
              <w:rPr>
                <w:rFonts w:ascii="Times New Roman" w:hAnsi="Times New Roman"/>
                <w:color w:val="000000"/>
                <w:sz w:val="24"/>
                <w:szCs w:val="24"/>
              </w:rPr>
              <w:t>60</w:t>
            </w:r>
          </w:p>
        </w:tc>
        <w:tc>
          <w:tcPr>
            <w:tcW w:w="10043" w:type="dxa"/>
            <w:tcMar>
              <w:top w:w="50" w:type="dxa"/>
              <w:left w:w="100" w:type="dxa"/>
            </w:tcMar>
            <w:vAlign w:val="center"/>
          </w:tcPr>
          <w:p w14:paraId="5291E38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Прямая нижняя подача, приём и передача мяча снизу двумя руками на месте и в движении</w:t>
            </w:r>
          </w:p>
        </w:tc>
        <w:tc>
          <w:tcPr>
            <w:tcW w:w="2044" w:type="dxa"/>
            <w:tcMar>
              <w:top w:w="50" w:type="dxa"/>
              <w:left w:w="100" w:type="dxa"/>
            </w:tcMar>
            <w:vAlign w:val="center"/>
          </w:tcPr>
          <w:p w14:paraId="41D32AA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8113BFB" w14:textId="77777777" w:rsidTr="00F8648C">
        <w:trPr>
          <w:trHeight w:val="144"/>
          <w:tblCellSpacing w:w="20" w:type="nil"/>
        </w:trPr>
        <w:tc>
          <w:tcPr>
            <w:tcW w:w="1080" w:type="dxa"/>
            <w:tcMar>
              <w:top w:w="50" w:type="dxa"/>
              <w:left w:w="100" w:type="dxa"/>
            </w:tcMar>
            <w:vAlign w:val="center"/>
          </w:tcPr>
          <w:p w14:paraId="05DEB9A3" w14:textId="77777777" w:rsidR="0046043F" w:rsidRPr="007E5EB0" w:rsidRDefault="0046043F" w:rsidP="00F8648C">
            <w:pPr>
              <w:spacing w:after="0"/>
              <w:rPr>
                <w:sz w:val="24"/>
                <w:szCs w:val="24"/>
              </w:rPr>
            </w:pPr>
            <w:r w:rsidRPr="007E5EB0">
              <w:rPr>
                <w:rFonts w:ascii="Times New Roman" w:hAnsi="Times New Roman"/>
                <w:color w:val="000000"/>
                <w:sz w:val="24"/>
                <w:szCs w:val="24"/>
              </w:rPr>
              <w:t>61</w:t>
            </w:r>
          </w:p>
        </w:tc>
        <w:tc>
          <w:tcPr>
            <w:tcW w:w="10043" w:type="dxa"/>
            <w:tcMar>
              <w:top w:w="50" w:type="dxa"/>
              <w:left w:w="100" w:type="dxa"/>
            </w:tcMar>
            <w:vAlign w:val="center"/>
          </w:tcPr>
          <w:p w14:paraId="4C8464A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Прямая нижняя подача, приём и передача мяча снизу двумя руками на месте и в движении</w:t>
            </w:r>
          </w:p>
        </w:tc>
        <w:tc>
          <w:tcPr>
            <w:tcW w:w="2044" w:type="dxa"/>
            <w:tcMar>
              <w:top w:w="50" w:type="dxa"/>
              <w:left w:w="100" w:type="dxa"/>
            </w:tcMar>
            <w:vAlign w:val="center"/>
          </w:tcPr>
          <w:p w14:paraId="0E171F1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38A556C" w14:textId="77777777" w:rsidTr="00F8648C">
        <w:trPr>
          <w:trHeight w:val="144"/>
          <w:tblCellSpacing w:w="20" w:type="nil"/>
        </w:trPr>
        <w:tc>
          <w:tcPr>
            <w:tcW w:w="1080" w:type="dxa"/>
            <w:tcMar>
              <w:top w:w="50" w:type="dxa"/>
              <w:left w:w="100" w:type="dxa"/>
            </w:tcMar>
            <w:vAlign w:val="center"/>
          </w:tcPr>
          <w:p w14:paraId="3836D89C" w14:textId="77777777" w:rsidR="0046043F" w:rsidRPr="007E5EB0" w:rsidRDefault="0046043F" w:rsidP="00F8648C">
            <w:pPr>
              <w:spacing w:after="0"/>
              <w:rPr>
                <w:sz w:val="24"/>
                <w:szCs w:val="24"/>
              </w:rPr>
            </w:pPr>
            <w:r w:rsidRPr="007E5EB0">
              <w:rPr>
                <w:rFonts w:ascii="Times New Roman" w:hAnsi="Times New Roman"/>
                <w:color w:val="000000"/>
                <w:sz w:val="24"/>
                <w:szCs w:val="24"/>
              </w:rPr>
              <w:t>62</w:t>
            </w:r>
          </w:p>
        </w:tc>
        <w:tc>
          <w:tcPr>
            <w:tcW w:w="10043" w:type="dxa"/>
            <w:tcMar>
              <w:top w:w="50" w:type="dxa"/>
              <w:left w:w="100" w:type="dxa"/>
            </w:tcMar>
            <w:vAlign w:val="center"/>
          </w:tcPr>
          <w:p w14:paraId="2B20BD0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футбол</w:t>
            </w:r>
          </w:p>
        </w:tc>
        <w:tc>
          <w:tcPr>
            <w:tcW w:w="2044" w:type="dxa"/>
            <w:tcMar>
              <w:top w:w="50" w:type="dxa"/>
              <w:left w:w="100" w:type="dxa"/>
            </w:tcMar>
            <w:vAlign w:val="center"/>
          </w:tcPr>
          <w:p w14:paraId="21FF8B2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476FCCF" w14:textId="77777777" w:rsidTr="00F8648C">
        <w:trPr>
          <w:trHeight w:val="144"/>
          <w:tblCellSpacing w:w="20" w:type="nil"/>
        </w:trPr>
        <w:tc>
          <w:tcPr>
            <w:tcW w:w="1080" w:type="dxa"/>
            <w:tcMar>
              <w:top w:w="50" w:type="dxa"/>
              <w:left w:w="100" w:type="dxa"/>
            </w:tcMar>
            <w:vAlign w:val="center"/>
          </w:tcPr>
          <w:p w14:paraId="4CFBEC8C" w14:textId="77777777" w:rsidR="0046043F" w:rsidRPr="007E5EB0" w:rsidRDefault="0046043F" w:rsidP="00F8648C">
            <w:pPr>
              <w:spacing w:after="0"/>
              <w:rPr>
                <w:sz w:val="24"/>
                <w:szCs w:val="24"/>
              </w:rPr>
            </w:pPr>
            <w:r w:rsidRPr="007E5EB0">
              <w:rPr>
                <w:rFonts w:ascii="Times New Roman" w:hAnsi="Times New Roman"/>
                <w:color w:val="000000"/>
                <w:sz w:val="24"/>
                <w:szCs w:val="24"/>
              </w:rPr>
              <w:t>63</w:t>
            </w:r>
          </w:p>
        </w:tc>
        <w:tc>
          <w:tcPr>
            <w:tcW w:w="10043" w:type="dxa"/>
            <w:tcMar>
              <w:top w:w="50" w:type="dxa"/>
              <w:left w:w="100" w:type="dxa"/>
            </w:tcMar>
            <w:vAlign w:val="center"/>
          </w:tcPr>
          <w:p w14:paraId="77AE884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футбол</w:t>
            </w:r>
          </w:p>
        </w:tc>
        <w:tc>
          <w:tcPr>
            <w:tcW w:w="2044" w:type="dxa"/>
            <w:tcMar>
              <w:top w:w="50" w:type="dxa"/>
              <w:left w:w="100" w:type="dxa"/>
            </w:tcMar>
            <w:vAlign w:val="center"/>
          </w:tcPr>
          <w:p w14:paraId="7DB0032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9E9875E" w14:textId="77777777" w:rsidTr="00F8648C">
        <w:trPr>
          <w:trHeight w:val="144"/>
          <w:tblCellSpacing w:w="20" w:type="nil"/>
        </w:trPr>
        <w:tc>
          <w:tcPr>
            <w:tcW w:w="1080" w:type="dxa"/>
            <w:tcMar>
              <w:top w:w="50" w:type="dxa"/>
              <w:left w:w="100" w:type="dxa"/>
            </w:tcMar>
            <w:vAlign w:val="center"/>
          </w:tcPr>
          <w:p w14:paraId="43CD9034" w14:textId="77777777" w:rsidR="0046043F" w:rsidRPr="007E5EB0" w:rsidRDefault="0046043F" w:rsidP="00F8648C">
            <w:pPr>
              <w:spacing w:after="0"/>
              <w:rPr>
                <w:sz w:val="24"/>
                <w:szCs w:val="24"/>
              </w:rPr>
            </w:pPr>
            <w:r w:rsidRPr="007E5EB0">
              <w:rPr>
                <w:rFonts w:ascii="Times New Roman" w:hAnsi="Times New Roman"/>
                <w:color w:val="000000"/>
                <w:sz w:val="24"/>
                <w:szCs w:val="24"/>
              </w:rPr>
              <w:t>64</w:t>
            </w:r>
          </w:p>
        </w:tc>
        <w:tc>
          <w:tcPr>
            <w:tcW w:w="10043" w:type="dxa"/>
            <w:tcMar>
              <w:top w:w="50" w:type="dxa"/>
              <w:left w:w="100" w:type="dxa"/>
            </w:tcMar>
            <w:vAlign w:val="center"/>
          </w:tcPr>
          <w:p w14:paraId="4021F029"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Спортивная игра футбол</w:t>
            </w:r>
          </w:p>
        </w:tc>
        <w:tc>
          <w:tcPr>
            <w:tcW w:w="2044" w:type="dxa"/>
            <w:tcMar>
              <w:top w:w="50" w:type="dxa"/>
              <w:left w:w="100" w:type="dxa"/>
            </w:tcMar>
            <w:vAlign w:val="center"/>
          </w:tcPr>
          <w:p w14:paraId="7107237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B311516" w14:textId="77777777" w:rsidTr="00F8648C">
        <w:trPr>
          <w:trHeight w:val="144"/>
          <w:tblCellSpacing w:w="20" w:type="nil"/>
        </w:trPr>
        <w:tc>
          <w:tcPr>
            <w:tcW w:w="1080" w:type="dxa"/>
            <w:tcMar>
              <w:top w:w="50" w:type="dxa"/>
              <w:left w:w="100" w:type="dxa"/>
            </w:tcMar>
            <w:vAlign w:val="center"/>
          </w:tcPr>
          <w:p w14:paraId="4EFAFEE2" w14:textId="77777777" w:rsidR="0046043F" w:rsidRPr="007E5EB0" w:rsidRDefault="0046043F" w:rsidP="00F8648C">
            <w:pPr>
              <w:spacing w:after="0"/>
              <w:rPr>
                <w:sz w:val="24"/>
                <w:szCs w:val="24"/>
              </w:rPr>
            </w:pPr>
            <w:r w:rsidRPr="007E5EB0">
              <w:rPr>
                <w:rFonts w:ascii="Times New Roman" w:hAnsi="Times New Roman"/>
                <w:color w:val="000000"/>
                <w:sz w:val="24"/>
                <w:szCs w:val="24"/>
              </w:rPr>
              <w:t>65</w:t>
            </w:r>
          </w:p>
        </w:tc>
        <w:tc>
          <w:tcPr>
            <w:tcW w:w="10043" w:type="dxa"/>
            <w:tcMar>
              <w:top w:w="50" w:type="dxa"/>
              <w:left w:w="100" w:type="dxa"/>
            </w:tcMar>
            <w:vAlign w:val="center"/>
          </w:tcPr>
          <w:p w14:paraId="0E1106D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Подвижные игры с приемами футбола</w:t>
            </w:r>
          </w:p>
        </w:tc>
        <w:tc>
          <w:tcPr>
            <w:tcW w:w="2044" w:type="dxa"/>
            <w:tcMar>
              <w:top w:w="50" w:type="dxa"/>
              <w:left w:w="100" w:type="dxa"/>
            </w:tcMar>
            <w:vAlign w:val="center"/>
          </w:tcPr>
          <w:p w14:paraId="3E40E8D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AA9F72A" w14:textId="77777777" w:rsidTr="00F8648C">
        <w:trPr>
          <w:trHeight w:val="144"/>
          <w:tblCellSpacing w:w="20" w:type="nil"/>
        </w:trPr>
        <w:tc>
          <w:tcPr>
            <w:tcW w:w="1080" w:type="dxa"/>
            <w:tcMar>
              <w:top w:w="50" w:type="dxa"/>
              <w:left w:w="100" w:type="dxa"/>
            </w:tcMar>
            <w:vAlign w:val="center"/>
          </w:tcPr>
          <w:p w14:paraId="0502C171" w14:textId="77777777" w:rsidR="0046043F" w:rsidRPr="007E5EB0" w:rsidRDefault="0046043F" w:rsidP="00F8648C">
            <w:pPr>
              <w:spacing w:after="0"/>
              <w:rPr>
                <w:sz w:val="24"/>
                <w:szCs w:val="24"/>
              </w:rPr>
            </w:pPr>
            <w:r w:rsidRPr="007E5EB0">
              <w:rPr>
                <w:rFonts w:ascii="Times New Roman" w:hAnsi="Times New Roman"/>
                <w:color w:val="000000"/>
                <w:sz w:val="24"/>
                <w:szCs w:val="24"/>
              </w:rPr>
              <w:t>66</w:t>
            </w:r>
          </w:p>
        </w:tc>
        <w:tc>
          <w:tcPr>
            <w:tcW w:w="10043" w:type="dxa"/>
            <w:tcMar>
              <w:top w:w="50" w:type="dxa"/>
              <w:left w:w="100" w:type="dxa"/>
            </w:tcMar>
            <w:vAlign w:val="center"/>
          </w:tcPr>
          <w:p w14:paraId="55C3B45C"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Подвижные игры с приемами футбола</w:t>
            </w:r>
          </w:p>
        </w:tc>
        <w:tc>
          <w:tcPr>
            <w:tcW w:w="2044" w:type="dxa"/>
            <w:tcMar>
              <w:top w:w="50" w:type="dxa"/>
              <w:left w:w="100" w:type="dxa"/>
            </w:tcMar>
            <w:vAlign w:val="center"/>
          </w:tcPr>
          <w:p w14:paraId="4FEB22F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99D956B" w14:textId="77777777" w:rsidTr="00F8648C">
        <w:trPr>
          <w:trHeight w:val="144"/>
          <w:tblCellSpacing w:w="20" w:type="nil"/>
        </w:trPr>
        <w:tc>
          <w:tcPr>
            <w:tcW w:w="1080" w:type="dxa"/>
            <w:tcMar>
              <w:top w:w="50" w:type="dxa"/>
              <w:left w:w="100" w:type="dxa"/>
            </w:tcMar>
            <w:vAlign w:val="center"/>
          </w:tcPr>
          <w:p w14:paraId="357BC307" w14:textId="77777777" w:rsidR="0046043F" w:rsidRPr="007E5EB0" w:rsidRDefault="0046043F" w:rsidP="00F8648C">
            <w:pPr>
              <w:spacing w:after="0"/>
              <w:rPr>
                <w:sz w:val="24"/>
                <w:szCs w:val="24"/>
              </w:rPr>
            </w:pPr>
            <w:r w:rsidRPr="007E5EB0">
              <w:rPr>
                <w:rFonts w:ascii="Times New Roman" w:hAnsi="Times New Roman"/>
                <w:color w:val="000000"/>
                <w:sz w:val="24"/>
                <w:szCs w:val="24"/>
              </w:rPr>
              <w:t>67</w:t>
            </w:r>
          </w:p>
        </w:tc>
        <w:tc>
          <w:tcPr>
            <w:tcW w:w="10043" w:type="dxa"/>
            <w:tcMar>
              <w:top w:w="50" w:type="dxa"/>
              <w:left w:w="100" w:type="dxa"/>
            </w:tcMar>
            <w:vAlign w:val="center"/>
          </w:tcPr>
          <w:p w14:paraId="67F5A2E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Соревнования «А ты сдал нормы ГТО?», с соблюдением правил и техники выполнения испытаний (тестов) 2-3 ступени</w:t>
            </w:r>
          </w:p>
        </w:tc>
        <w:tc>
          <w:tcPr>
            <w:tcW w:w="2044" w:type="dxa"/>
            <w:tcMar>
              <w:top w:w="50" w:type="dxa"/>
              <w:left w:w="100" w:type="dxa"/>
            </w:tcMar>
            <w:vAlign w:val="center"/>
          </w:tcPr>
          <w:p w14:paraId="557877E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104F009" w14:textId="77777777" w:rsidTr="00F8648C">
        <w:trPr>
          <w:trHeight w:val="144"/>
          <w:tblCellSpacing w:w="20" w:type="nil"/>
        </w:trPr>
        <w:tc>
          <w:tcPr>
            <w:tcW w:w="1080" w:type="dxa"/>
            <w:tcMar>
              <w:top w:w="50" w:type="dxa"/>
              <w:left w:w="100" w:type="dxa"/>
            </w:tcMar>
            <w:vAlign w:val="center"/>
          </w:tcPr>
          <w:p w14:paraId="7D79E6EF" w14:textId="77777777" w:rsidR="0046043F" w:rsidRPr="007E5EB0" w:rsidRDefault="0046043F" w:rsidP="00F8648C">
            <w:pPr>
              <w:spacing w:after="0"/>
              <w:rPr>
                <w:sz w:val="24"/>
                <w:szCs w:val="24"/>
              </w:rPr>
            </w:pPr>
            <w:r w:rsidRPr="007E5EB0">
              <w:rPr>
                <w:rFonts w:ascii="Times New Roman" w:hAnsi="Times New Roman"/>
                <w:color w:val="000000"/>
                <w:sz w:val="24"/>
                <w:szCs w:val="24"/>
              </w:rPr>
              <w:t>68</w:t>
            </w:r>
          </w:p>
        </w:tc>
        <w:tc>
          <w:tcPr>
            <w:tcW w:w="10043" w:type="dxa"/>
            <w:tcMar>
              <w:top w:w="50" w:type="dxa"/>
              <w:left w:w="100" w:type="dxa"/>
            </w:tcMar>
            <w:vAlign w:val="center"/>
          </w:tcPr>
          <w:p w14:paraId="489D607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Соревнования «А ты сдал нормы ГТО?», с соблюдением правил и техники выполнения испытаний (тестов) 2-3 ступени</w:t>
            </w:r>
          </w:p>
        </w:tc>
        <w:tc>
          <w:tcPr>
            <w:tcW w:w="2044" w:type="dxa"/>
            <w:tcMar>
              <w:top w:w="50" w:type="dxa"/>
              <w:left w:w="100" w:type="dxa"/>
            </w:tcMar>
            <w:vAlign w:val="center"/>
          </w:tcPr>
          <w:p w14:paraId="5889FEE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370B871" w14:textId="77777777" w:rsidTr="00F8648C">
        <w:trPr>
          <w:trHeight w:val="144"/>
          <w:tblCellSpacing w:w="20" w:type="nil"/>
        </w:trPr>
        <w:tc>
          <w:tcPr>
            <w:tcW w:w="0" w:type="auto"/>
            <w:gridSpan w:val="2"/>
            <w:tcMar>
              <w:top w:w="50" w:type="dxa"/>
              <w:left w:w="100" w:type="dxa"/>
            </w:tcMar>
            <w:vAlign w:val="center"/>
          </w:tcPr>
          <w:p w14:paraId="7579565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14:paraId="4AF350D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68 </w:t>
            </w:r>
          </w:p>
        </w:tc>
      </w:tr>
    </w:tbl>
    <w:p w14:paraId="09FF77FB" w14:textId="77777777" w:rsidR="0046043F" w:rsidRPr="007E5EB0" w:rsidRDefault="0046043F" w:rsidP="0046043F">
      <w:pPr>
        <w:spacing w:after="0"/>
        <w:ind w:left="120"/>
        <w:rPr>
          <w:sz w:val="24"/>
          <w:szCs w:val="24"/>
        </w:rPr>
      </w:pPr>
      <w:r w:rsidRPr="007E5EB0">
        <w:rPr>
          <w:rFonts w:ascii="Times New Roman" w:hAnsi="Times New Roman"/>
          <w:b/>
          <w:color w:val="000000"/>
          <w:sz w:val="24"/>
          <w:szCs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1"/>
        <w:gridCol w:w="3161"/>
      </w:tblGrid>
      <w:tr w:rsidR="0046043F" w:rsidRPr="007E5EB0" w14:paraId="0F30EABD" w14:textId="77777777" w:rsidTr="00F8648C">
        <w:trPr>
          <w:trHeight w:val="144"/>
          <w:tblCellSpacing w:w="20" w:type="nil"/>
        </w:trPr>
        <w:tc>
          <w:tcPr>
            <w:tcW w:w="1080" w:type="dxa"/>
            <w:vMerge w:val="restart"/>
            <w:tcMar>
              <w:top w:w="50" w:type="dxa"/>
              <w:left w:w="100" w:type="dxa"/>
            </w:tcMar>
            <w:vAlign w:val="center"/>
          </w:tcPr>
          <w:p w14:paraId="28AA9793"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 п/п </w:t>
            </w:r>
          </w:p>
          <w:p w14:paraId="3385AF81" w14:textId="77777777" w:rsidR="0046043F" w:rsidRPr="007E5EB0" w:rsidRDefault="0046043F" w:rsidP="00F8648C">
            <w:pPr>
              <w:spacing w:after="0"/>
              <w:ind w:left="135"/>
              <w:rPr>
                <w:sz w:val="24"/>
                <w:szCs w:val="24"/>
              </w:rPr>
            </w:pPr>
          </w:p>
        </w:tc>
        <w:tc>
          <w:tcPr>
            <w:tcW w:w="10043" w:type="dxa"/>
            <w:vMerge w:val="restart"/>
            <w:tcMar>
              <w:top w:w="50" w:type="dxa"/>
              <w:left w:w="100" w:type="dxa"/>
            </w:tcMar>
            <w:vAlign w:val="center"/>
          </w:tcPr>
          <w:p w14:paraId="2AAABE2F"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Тема урока </w:t>
            </w:r>
          </w:p>
          <w:p w14:paraId="734ECE23" w14:textId="77777777" w:rsidR="0046043F" w:rsidRPr="007E5EB0" w:rsidRDefault="0046043F" w:rsidP="00F8648C">
            <w:pPr>
              <w:spacing w:after="0"/>
              <w:ind w:left="135"/>
              <w:rPr>
                <w:sz w:val="24"/>
                <w:szCs w:val="24"/>
              </w:rPr>
            </w:pPr>
          </w:p>
        </w:tc>
        <w:tc>
          <w:tcPr>
            <w:tcW w:w="2044" w:type="dxa"/>
            <w:tcMar>
              <w:top w:w="50" w:type="dxa"/>
              <w:left w:w="100" w:type="dxa"/>
            </w:tcMar>
            <w:vAlign w:val="center"/>
          </w:tcPr>
          <w:p w14:paraId="31471658" w14:textId="77777777" w:rsidR="0046043F" w:rsidRPr="007E5EB0" w:rsidRDefault="0046043F" w:rsidP="00F8648C">
            <w:pPr>
              <w:spacing w:after="0"/>
              <w:rPr>
                <w:sz w:val="24"/>
                <w:szCs w:val="24"/>
              </w:rPr>
            </w:pPr>
            <w:r w:rsidRPr="007E5EB0">
              <w:rPr>
                <w:rFonts w:ascii="Times New Roman" w:hAnsi="Times New Roman"/>
                <w:b/>
                <w:color w:val="000000"/>
                <w:sz w:val="24"/>
                <w:szCs w:val="24"/>
              </w:rPr>
              <w:t>Количество часов</w:t>
            </w:r>
          </w:p>
        </w:tc>
      </w:tr>
      <w:tr w:rsidR="0046043F" w:rsidRPr="007E5EB0" w14:paraId="1230CBF2" w14:textId="77777777" w:rsidTr="00F8648C">
        <w:trPr>
          <w:trHeight w:val="144"/>
          <w:tblCellSpacing w:w="20" w:type="nil"/>
        </w:trPr>
        <w:tc>
          <w:tcPr>
            <w:tcW w:w="0" w:type="auto"/>
            <w:vMerge/>
            <w:tcBorders>
              <w:top w:val="nil"/>
            </w:tcBorders>
            <w:tcMar>
              <w:top w:w="50" w:type="dxa"/>
              <w:left w:w="100" w:type="dxa"/>
            </w:tcMar>
          </w:tcPr>
          <w:p w14:paraId="62AA140C" w14:textId="77777777" w:rsidR="0046043F" w:rsidRPr="007E5EB0" w:rsidRDefault="0046043F" w:rsidP="00F8648C">
            <w:pPr>
              <w:rPr>
                <w:sz w:val="24"/>
                <w:szCs w:val="24"/>
              </w:rPr>
            </w:pPr>
          </w:p>
        </w:tc>
        <w:tc>
          <w:tcPr>
            <w:tcW w:w="0" w:type="auto"/>
            <w:vMerge/>
            <w:tcBorders>
              <w:top w:val="nil"/>
            </w:tcBorders>
            <w:tcMar>
              <w:top w:w="50" w:type="dxa"/>
              <w:left w:w="100" w:type="dxa"/>
            </w:tcMar>
          </w:tcPr>
          <w:p w14:paraId="31D003D3" w14:textId="77777777" w:rsidR="0046043F" w:rsidRPr="007E5EB0" w:rsidRDefault="0046043F" w:rsidP="00F8648C">
            <w:pPr>
              <w:rPr>
                <w:sz w:val="24"/>
                <w:szCs w:val="24"/>
              </w:rPr>
            </w:pPr>
          </w:p>
        </w:tc>
        <w:tc>
          <w:tcPr>
            <w:tcW w:w="2044" w:type="dxa"/>
            <w:tcMar>
              <w:top w:w="50" w:type="dxa"/>
              <w:left w:w="100" w:type="dxa"/>
            </w:tcMar>
            <w:vAlign w:val="center"/>
          </w:tcPr>
          <w:p w14:paraId="142F8BF9" w14:textId="77777777" w:rsidR="0046043F" w:rsidRPr="007E5EB0" w:rsidRDefault="0046043F" w:rsidP="00F8648C">
            <w:pPr>
              <w:spacing w:after="0"/>
              <w:ind w:left="135"/>
              <w:rPr>
                <w:sz w:val="24"/>
                <w:szCs w:val="24"/>
              </w:rPr>
            </w:pPr>
            <w:r w:rsidRPr="007E5EB0">
              <w:rPr>
                <w:rFonts w:ascii="Times New Roman" w:hAnsi="Times New Roman"/>
                <w:b/>
                <w:color w:val="000000"/>
                <w:sz w:val="24"/>
                <w:szCs w:val="24"/>
              </w:rPr>
              <w:t xml:space="preserve">Всего </w:t>
            </w:r>
          </w:p>
          <w:p w14:paraId="7F198C85" w14:textId="77777777" w:rsidR="0046043F" w:rsidRPr="007E5EB0" w:rsidRDefault="0046043F" w:rsidP="00F8648C">
            <w:pPr>
              <w:spacing w:after="0"/>
              <w:ind w:left="135"/>
              <w:rPr>
                <w:sz w:val="24"/>
                <w:szCs w:val="24"/>
              </w:rPr>
            </w:pPr>
          </w:p>
        </w:tc>
      </w:tr>
      <w:tr w:rsidR="0046043F" w:rsidRPr="007E5EB0" w14:paraId="2B538470" w14:textId="77777777" w:rsidTr="00F8648C">
        <w:trPr>
          <w:trHeight w:val="144"/>
          <w:tblCellSpacing w:w="20" w:type="nil"/>
        </w:trPr>
        <w:tc>
          <w:tcPr>
            <w:tcW w:w="1080" w:type="dxa"/>
            <w:tcMar>
              <w:top w:w="50" w:type="dxa"/>
              <w:left w:w="100" w:type="dxa"/>
            </w:tcMar>
            <w:vAlign w:val="center"/>
          </w:tcPr>
          <w:p w14:paraId="750CBFAE" w14:textId="77777777" w:rsidR="0046043F" w:rsidRPr="007E5EB0" w:rsidRDefault="0046043F" w:rsidP="00F8648C">
            <w:pPr>
              <w:spacing w:after="0"/>
              <w:rPr>
                <w:sz w:val="24"/>
                <w:szCs w:val="24"/>
              </w:rPr>
            </w:pPr>
            <w:r w:rsidRPr="007E5EB0">
              <w:rPr>
                <w:rFonts w:ascii="Times New Roman" w:hAnsi="Times New Roman"/>
                <w:color w:val="000000"/>
                <w:sz w:val="24"/>
                <w:szCs w:val="24"/>
              </w:rPr>
              <w:t>1</w:t>
            </w:r>
          </w:p>
        </w:tc>
        <w:tc>
          <w:tcPr>
            <w:tcW w:w="10043" w:type="dxa"/>
            <w:tcMar>
              <w:top w:w="50" w:type="dxa"/>
              <w:left w:w="100" w:type="dxa"/>
            </w:tcMar>
            <w:vAlign w:val="center"/>
          </w:tcPr>
          <w:p w14:paraId="05225BF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Из истории развития физической культуры в России</w:t>
            </w:r>
          </w:p>
        </w:tc>
        <w:tc>
          <w:tcPr>
            <w:tcW w:w="2044" w:type="dxa"/>
            <w:tcMar>
              <w:top w:w="50" w:type="dxa"/>
              <w:left w:w="100" w:type="dxa"/>
            </w:tcMar>
            <w:vAlign w:val="center"/>
          </w:tcPr>
          <w:p w14:paraId="122EDFF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2A847E4" w14:textId="77777777" w:rsidTr="00F8648C">
        <w:trPr>
          <w:trHeight w:val="144"/>
          <w:tblCellSpacing w:w="20" w:type="nil"/>
        </w:trPr>
        <w:tc>
          <w:tcPr>
            <w:tcW w:w="1080" w:type="dxa"/>
            <w:tcMar>
              <w:top w:w="50" w:type="dxa"/>
              <w:left w:w="100" w:type="dxa"/>
            </w:tcMar>
            <w:vAlign w:val="center"/>
          </w:tcPr>
          <w:p w14:paraId="3E0C97E0" w14:textId="77777777" w:rsidR="0046043F" w:rsidRPr="007E5EB0" w:rsidRDefault="0046043F" w:rsidP="00F8648C">
            <w:pPr>
              <w:spacing w:after="0"/>
              <w:rPr>
                <w:sz w:val="24"/>
                <w:szCs w:val="24"/>
              </w:rPr>
            </w:pPr>
            <w:r w:rsidRPr="007E5EB0">
              <w:rPr>
                <w:rFonts w:ascii="Times New Roman" w:hAnsi="Times New Roman"/>
                <w:color w:val="000000"/>
                <w:sz w:val="24"/>
                <w:szCs w:val="24"/>
              </w:rPr>
              <w:t>2</w:t>
            </w:r>
          </w:p>
        </w:tc>
        <w:tc>
          <w:tcPr>
            <w:tcW w:w="10043" w:type="dxa"/>
            <w:tcMar>
              <w:top w:w="50" w:type="dxa"/>
              <w:left w:w="100" w:type="dxa"/>
            </w:tcMar>
            <w:vAlign w:val="center"/>
          </w:tcPr>
          <w:p w14:paraId="042B486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Из истории развития национальных видов спорта</w:t>
            </w:r>
          </w:p>
        </w:tc>
        <w:tc>
          <w:tcPr>
            <w:tcW w:w="2044" w:type="dxa"/>
            <w:tcMar>
              <w:top w:w="50" w:type="dxa"/>
              <w:left w:w="100" w:type="dxa"/>
            </w:tcMar>
            <w:vAlign w:val="center"/>
          </w:tcPr>
          <w:p w14:paraId="0B84D9E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0787463" w14:textId="77777777" w:rsidTr="00F8648C">
        <w:trPr>
          <w:trHeight w:val="144"/>
          <w:tblCellSpacing w:w="20" w:type="nil"/>
        </w:trPr>
        <w:tc>
          <w:tcPr>
            <w:tcW w:w="1080" w:type="dxa"/>
            <w:tcMar>
              <w:top w:w="50" w:type="dxa"/>
              <w:left w:w="100" w:type="dxa"/>
            </w:tcMar>
            <w:vAlign w:val="center"/>
          </w:tcPr>
          <w:p w14:paraId="0CDAA88F" w14:textId="77777777" w:rsidR="0046043F" w:rsidRPr="007E5EB0" w:rsidRDefault="0046043F" w:rsidP="00F8648C">
            <w:pPr>
              <w:spacing w:after="0"/>
              <w:rPr>
                <w:sz w:val="24"/>
                <w:szCs w:val="24"/>
              </w:rPr>
            </w:pPr>
            <w:r w:rsidRPr="007E5EB0">
              <w:rPr>
                <w:rFonts w:ascii="Times New Roman" w:hAnsi="Times New Roman"/>
                <w:color w:val="000000"/>
                <w:sz w:val="24"/>
                <w:szCs w:val="24"/>
              </w:rPr>
              <w:t>3</w:t>
            </w:r>
          </w:p>
        </w:tc>
        <w:tc>
          <w:tcPr>
            <w:tcW w:w="10043" w:type="dxa"/>
            <w:tcMar>
              <w:top w:w="50" w:type="dxa"/>
              <w:left w:w="100" w:type="dxa"/>
            </w:tcMar>
            <w:vAlign w:val="center"/>
          </w:tcPr>
          <w:p w14:paraId="3B81284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Самостоятельная физическая подготовка</w:t>
            </w:r>
          </w:p>
        </w:tc>
        <w:tc>
          <w:tcPr>
            <w:tcW w:w="2044" w:type="dxa"/>
            <w:tcMar>
              <w:top w:w="50" w:type="dxa"/>
              <w:left w:w="100" w:type="dxa"/>
            </w:tcMar>
            <w:vAlign w:val="center"/>
          </w:tcPr>
          <w:p w14:paraId="64F4053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154C0D6" w14:textId="77777777" w:rsidTr="00F8648C">
        <w:trPr>
          <w:trHeight w:val="144"/>
          <w:tblCellSpacing w:w="20" w:type="nil"/>
        </w:trPr>
        <w:tc>
          <w:tcPr>
            <w:tcW w:w="1080" w:type="dxa"/>
            <w:tcMar>
              <w:top w:w="50" w:type="dxa"/>
              <w:left w:w="100" w:type="dxa"/>
            </w:tcMar>
            <w:vAlign w:val="center"/>
          </w:tcPr>
          <w:p w14:paraId="28159AEF" w14:textId="77777777" w:rsidR="0046043F" w:rsidRPr="007E5EB0" w:rsidRDefault="0046043F" w:rsidP="00F8648C">
            <w:pPr>
              <w:spacing w:after="0"/>
              <w:rPr>
                <w:sz w:val="24"/>
                <w:szCs w:val="24"/>
              </w:rPr>
            </w:pPr>
            <w:r w:rsidRPr="007E5EB0">
              <w:rPr>
                <w:rFonts w:ascii="Times New Roman" w:hAnsi="Times New Roman"/>
                <w:color w:val="000000"/>
                <w:sz w:val="24"/>
                <w:szCs w:val="24"/>
              </w:rPr>
              <w:t>4</w:t>
            </w:r>
          </w:p>
        </w:tc>
        <w:tc>
          <w:tcPr>
            <w:tcW w:w="10043" w:type="dxa"/>
            <w:tcMar>
              <w:top w:w="50" w:type="dxa"/>
              <w:left w:w="100" w:type="dxa"/>
            </w:tcMar>
            <w:vAlign w:val="center"/>
          </w:tcPr>
          <w:p w14:paraId="5FE599A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Влияние занятий физической подготовкой на работу систем организма</w:t>
            </w:r>
          </w:p>
        </w:tc>
        <w:tc>
          <w:tcPr>
            <w:tcW w:w="2044" w:type="dxa"/>
            <w:tcMar>
              <w:top w:w="50" w:type="dxa"/>
              <w:left w:w="100" w:type="dxa"/>
            </w:tcMar>
            <w:vAlign w:val="center"/>
          </w:tcPr>
          <w:p w14:paraId="0645081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F9E2120" w14:textId="77777777" w:rsidTr="00F8648C">
        <w:trPr>
          <w:trHeight w:val="144"/>
          <w:tblCellSpacing w:w="20" w:type="nil"/>
        </w:trPr>
        <w:tc>
          <w:tcPr>
            <w:tcW w:w="1080" w:type="dxa"/>
            <w:tcMar>
              <w:top w:w="50" w:type="dxa"/>
              <w:left w:w="100" w:type="dxa"/>
            </w:tcMar>
            <w:vAlign w:val="center"/>
          </w:tcPr>
          <w:p w14:paraId="4B76A117" w14:textId="77777777" w:rsidR="0046043F" w:rsidRPr="007E5EB0" w:rsidRDefault="0046043F" w:rsidP="00F8648C">
            <w:pPr>
              <w:spacing w:after="0"/>
              <w:rPr>
                <w:sz w:val="24"/>
                <w:szCs w:val="24"/>
              </w:rPr>
            </w:pPr>
            <w:r w:rsidRPr="007E5EB0">
              <w:rPr>
                <w:rFonts w:ascii="Times New Roman" w:hAnsi="Times New Roman"/>
                <w:color w:val="000000"/>
                <w:sz w:val="24"/>
                <w:szCs w:val="24"/>
              </w:rPr>
              <w:t>5</w:t>
            </w:r>
          </w:p>
        </w:tc>
        <w:tc>
          <w:tcPr>
            <w:tcW w:w="10043" w:type="dxa"/>
            <w:tcMar>
              <w:top w:w="50" w:type="dxa"/>
              <w:left w:w="100" w:type="dxa"/>
            </w:tcMar>
            <w:vAlign w:val="center"/>
          </w:tcPr>
          <w:p w14:paraId="210ED6E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Оценка годовой динамики показателей физического развития и физической подготовленности</w:t>
            </w:r>
          </w:p>
        </w:tc>
        <w:tc>
          <w:tcPr>
            <w:tcW w:w="2044" w:type="dxa"/>
            <w:tcMar>
              <w:top w:w="50" w:type="dxa"/>
              <w:left w:w="100" w:type="dxa"/>
            </w:tcMar>
            <w:vAlign w:val="center"/>
          </w:tcPr>
          <w:p w14:paraId="51575D2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48CAA65" w14:textId="77777777" w:rsidTr="00F8648C">
        <w:trPr>
          <w:trHeight w:val="144"/>
          <w:tblCellSpacing w:w="20" w:type="nil"/>
        </w:trPr>
        <w:tc>
          <w:tcPr>
            <w:tcW w:w="1080" w:type="dxa"/>
            <w:tcMar>
              <w:top w:w="50" w:type="dxa"/>
              <w:left w:w="100" w:type="dxa"/>
            </w:tcMar>
            <w:vAlign w:val="center"/>
          </w:tcPr>
          <w:p w14:paraId="10698EB0" w14:textId="77777777" w:rsidR="0046043F" w:rsidRPr="007E5EB0" w:rsidRDefault="0046043F" w:rsidP="00F8648C">
            <w:pPr>
              <w:spacing w:after="0"/>
              <w:rPr>
                <w:sz w:val="24"/>
                <w:szCs w:val="24"/>
              </w:rPr>
            </w:pPr>
            <w:r w:rsidRPr="007E5EB0">
              <w:rPr>
                <w:rFonts w:ascii="Times New Roman" w:hAnsi="Times New Roman"/>
                <w:color w:val="000000"/>
                <w:sz w:val="24"/>
                <w:szCs w:val="24"/>
              </w:rPr>
              <w:t>6</w:t>
            </w:r>
          </w:p>
        </w:tc>
        <w:tc>
          <w:tcPr>
            <w:tcW w:w="10043" w:type="dxa"/>
            <w:tcMar>
              <w:top w:w="50" w:type="dxa"/>
              <w:left w:w="100" w:type="dxa"/>
            </w:tcMar>
            <w:vAlign w:val="center"/>
          </w:tcPr>
          <w:p w14:paraId="3C93A30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Правила предупреждения травм на уроках физической культуры и оказание первой помощи при травмах</w:t>
            </w:r>
          </w:p>
        </w:tc>
        <w:tc>
          <w:tcPr>
            <w:tcW w:w="2044" w:type="dxa"/>
            <w:tcMar>
              <w:top w:w="50" w:type="dxa"/>
              <w:left w:w="100" w:type="dxa"/>
            </w:tcMar>
            <w:vAlign w:val="center"/>
          </w:tcPr>
          <w:p w14:paraId="06E2C42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E12E678" w14:textId="77777777" w:rsidTr="00F8648C">
        <w:trPr>
          <w:trHeight w:val="144"/>
          <w:tblCellSpacing w:w="20" w:type="nil"/>
        </w:trPr>
        <w:tc>
          <w:tcPr>
            <w:tcW w:w="1080" w:type="dxa"/>
            <w:tcMar>
              <w:top w:w="50" w:type="dxa"/>
              <w:left w:w="100" w:type="dxa"/>
            </w:tcMar>
            <w:vAlign w:val="center"/>
          </w:tcPr>
          <w:p w14:paraId="6371B96F" w14:textId="77777777" w:rsidR="0046043F" w:rsidRPr="007E5EB0" w:rsidRDefault="0046043F" w:rsidP="00F8648C">
            <w:pPr>
              <w:spacing w:after="0"/>
              <w:rPr>
                <w:sz w:val="24"/>
                <w:szCs w:val="24"/>
              </w:rPr>
            </w:pPr>
            <w:r w:rsidRPr="007E5EB0">
              <w:rPr>
                <w:rFonts w:ascii="Times New Roman" w:hAnsi="Times New Roman"/>
                <w:color w:val="000000"/>
                <w:sz w:val="24"/>
                <w:szCs w:val="24"/>
              </w:rPr>
              <w:t>7</w:t>
            </w:r>
          </w:p>
        </w:tc>
        <w:tc>
          <w:tcPr>
            <w:tcW w:w="10043" w:type="dxa"/>
            <w:tcMar>
              <w:top w:w="50" w:type="dxa"/>
              <w:left w:w="100" w:type="dxa"/>
            </w:tcMar>
            <w:vAlign w:val="center"/>
          </w:tcPr>
          <w:p w14:paraId="1CE3C1E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для профилактики нарушения осанки и снижения массы тела</w:t>
            </w:r>
          </w:p>
        </w:tc>
        <w:tc>
          <w:tcPr>
            <w:tcW w:w="2044" w:type="dxa"/>
            <w:tcMar>
              <w:top w:w="50" w:type="dxa"/>
              <w:left w:w="100" w:type="dxa"/>
            </w:tcMar>
            <w:vAlign w:val="center"/>
          </w:tcPr>
          <w:p w14:paraId="68916D1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7E6D7CB" w14:textId="77777777" w:rsidTr="00F8648C">
        <w:trPr>
          <w:trHeight w:val="144"/>
          <w:tblCellSpacing w:w="20" w:type="nil"/>
        </w:trPr>
        <w:tc>
          <w:tcPr>
            <w:tcW w:w="1080" w:type="dxa"/>
            <w:tcMar>
              <w:top w:w="50" w:type="dxa"/>
              <w:left w:w="100" w:type="dxa"/>
            </w:tcMar>
            <w:vAlign w:val="center"/>
          </w:tcPr>
          <w:p w14:paraId="26205EA4" w14:textId="77777777" w:rsidR="0046043F" w:rsidRPr="007E5EB0" w:rsidRDefault="0046043F" w:rsidP="00F8648C">
            <w:pPr>
              <w:spacing w:after="0"/>
              <w:rPr>
                <w:sz w:val="24"/>
                <w:szCs w:val="24"/>
              </w:rPr>
            </w:pPr>
            <w:r w:rsidRPr="007E5EB0">
              <w:rPr>
                <w:rFonts w:ascii="Times New Roman" w:hAnsi="Times New Roman"/>
                <w:color w:val="000000"/>
                <w:sz w:val="24"/>
                <w:szCs w:val="24"/>
              </w:rPr>
              <w:t>8</w:t>
            </w:r>
          </w:p>
        </w:tc>
        <w:tc>
          <w:tcPr>
            <w:tcW w:w="10043" w:type="dxa"/>
            <w:tcMar>
              <w:top w:w="50" w:type="dxa"/>
              <w:left w:w="100" w:type="dxa"/>
            </w:tcMar>
            <w:vAlign w:val="center"/>
          </w:tcPr>
          <w:p w14:paraId="42DB7346"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Закаливание организма</w:t>
            </w:r>
          </w:p>
        </w:tc>
        <w:tc>
          <w:tcPr>
            <w:tcW w:w="2044" w:type="dxa"/>
            <w:tcMar>
              <w:top w:w="50" w:type="dxa"/>
              <w:left w:w="100" w:type="dxa"/>
            </w:tcMar>
            <w:vAlign w:val="center"/>
          </w:tcPr>
          <w:p w14:paraId="77E2190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3DC5B6F" w14:textId="77777777" w:rsidTr="00F8648C">
        <w:trPr>
          <w:trHeight w:val="144"/>
          <w:tblCellSpacing w:w="20" w:type="nil"/>
        </w:trPr>
        <w:tc>
          <w:tcPr>
            <w:tcW w:w="1080" w:type="dxa"/>
            <w:tcMar>
              <w:top w:w="50" w:type="dxa"/>
              <w:left w:w="100" w:type="dxa"/>
            </w:tcMar>
            <w:vAlign w:val="center"/>
          </w:tcPr>
          <w:p w14:paraId="2DF14DB4" w14:textId="77777777" w:rsidR="0046043F" w:rsidRPr="007E5EB0" w:rsidRDefault="0046043F" w:rsidP="00F8648C">
            <w:pPr>
              <w:spacing w:after="0"/>
              <w:rPr>
                <w:sz w:val="24"/>
                <w:szCs w:val="24"/>
              </w:rPr>
            </w:pPr>
            <w:r w:rsidRPr="007E5EB0">
              <w:rPr>
                <w:rFonts w:ascii="Times New Roman" w:hAnsi="Times New Roman"/>
                <w:color w:val="000000"/>
                <w:sz w:val="24"/>
                <w:szCs w:val="24"/>
              </w:rPr>
              <w:t>9</w:t>
            </w:r>
          </w:p>
        </w:tc>
        <w:tc>
          <w:tcPr>
            <w:tcW w:w="10043" w:type="dxa"/>
            <w:tcMar>
              <w:top w:w="50" w:type="dxa"/>
              <w:left w:w="100" w:type="dxa"/>
            </w:tcMar>
            <w:vAlign w:val="center"/>
          </w:tcPr>
          <w:p w14:paraId="1D3ECCC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Предупреждение травм при выполнении гимнастических и акробатических упражнений</w:t>
            </w:r>
          </w:p>
        </w:tc>
        <w:tc>
          <w:tcPr>
            <w:tcW w:w="2044" w:type="dxa"/>
            <w:tcMar>
              <w:top w:w="50" w:type="dxa"/>
              <w:left w:w="100" w:type="dxa"/>
            </w:tcMar>
            <w:vAlign w:val="center"/>
          </w:tcPr>
          <w:p w14:paraId="0D41E43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091D2B18" w14:textId="77777777" w:rsidTr="00F8648C">
        <w:trPr>
          <w:trHeight w:val="144"/>
          <w:tblCellSpacing w:w="20" w:type="nil"/>
        </w:trPr>
        <w:tc>
          <w:tcPr>
            <w:tcW w:w="1080" w:type="dxa"/>
            <w:tcMar>
              <w:top w:w="50" w:type="dxa"/>
              <w:left w:w="100" w:type="dxa"/>
            </w:tcMar>
            <w:vAlign w:val="center"/>
          </w:tcPr>
          <w:p w14:paraId="27AC822C" w14:textId="77777777" w:rsidR="0046043F" w:rsidRPr="007E5EB0" w:rsidRDefault="0046043F" w:rsidP="00F8648C">
            <w:pPr>
              <w:spacing w:after="0"/>
              <w:rPr>
                <w:sz w:val="24"/>
                <w:szCs w:val="24"/>
              </w:rPr>
            </w:pPr>
            <w:r w:rsidRPr="007E5EB0">
              <w:rPr>
                <w:rFonts w:ascii="Times New Roman" w:hAnsi="Times New Roman"/>
                <w:color w:val="000000"/>
                <w:sz w:val="24"/>
                <w:szCs w:val="24"/>
              </w:rPr>
              <w:t>10</w:t>
            </w:r>
          </w:p>
        </w:tc>
        <w:tc>
          <w:tcPr>
            <w:tcW w:w="10043" w:type="dxa"/>
            <w:tcMar>
              <w:top w:w="50" w:type="dxa"/>
              <w:left w:w="100" w:type="dxa"/>
            </w:tcMar>
            <w:vAlign w:val="center"/>
          </w:tcPr>
          <w:p w14:paraId="200AAB73"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Акробатическая комбинация</w:t>
            </w:r>
          </w:p>
        </w:tc>
        <w:tc>
          <w:tcPr>
            <w:tcW w:w="2044" w:type="dxa"/>
            <w:tcMar>
              <w:top w:w="50" w:type="dxa"/>
              <w:left w:w="100" w:type="dxa"/>
            </w:tcMar>
            <w:vAlign w:val="center"/>
          </w:tcPr>
          <w:p w14:paraId="54602FF8"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9B07F13" w14:textId="77777777" w:rsidTr="00F8648C">
        <w:trPr>
          <w:trHeight w:val="144"/>
          <w:tblCellSpacing w:w="20" w:type="nil"/>
        </w:trPr>
        <w:tc>
          <w:tcPr>
            <w:tcW w:w="1080" w:type="dxa"/>
            <w:tcMar>
              <w:top w:w="50" w:type="dxa"/>
              <w:left w:w="100" w:type="dxa"/>
            </w:tcMar>
            <w:vAlign w:val="center"/>
          </w:tcPr>
          <w:p w14:paraId="3F0ADDB5" w14:textId="77777777" w:rsidR="0046043F" w:rsidRPr="007E5EB0" w:rsidRDefault="0046043F" w:rsidP="00F8648C">
            <w:pPr>
              <w:spacing w:after="0"/>
              <w:rPr>
                <w:sz w:val="24"/>
                <w:szCs w:val="24"/>
              </w:rPr>
            </w:pPr>
            <w:r w:rsidRPr="007E5EB0">
              <w:rPr>
                <w:rFonts w:ascii="Times New Roman" w:hAnsi="Times New Roman"/>
                <w:color w:val="000000"/>
                <w:sz w:val="24"/>
                <w:szCs w:val="24"/>
              </w:rPr>
              <w:t>11</w:t>
            </w:r>
          </w:p>
        </w:tc>
        <w:tc>
          <w:tcPr>
            <w:tcW w:w="10043" w:type="dxa"/>
            <w:tcMar>
              <w:top w:w="50" w:type="dxa"/>
              <w:left w:w="100" w:type="dxa"/>
            </w:tcMar>
            <w:vAlign w:val="center"/>
          </w:tcPr>
          <w:p w14:paraId="1EE8461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Акробатическая комбинация</w:t>
            </w:r>
          </w:p>
        </w:tc>
        <w:tc>
          <w:tcPr>
            <w:tcW w:w="2044" w:type="dxa"/>
            <w:tcMar>
              <w:top w:w="50" w:type="dxa"/>
              <w:left w:w="100" w:type="dxa"/>
            </w:tcMar>
            <w:vAlign w:val="center"/>
          </w:tcPr>
          <w:p w14:paraId="4FD6ACD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6AAD13F" w14:textId="77777777" w:rsidTr="00F8648C">
        <w:trPr>
          <w:trHeight w:val="144"/>
          <w:tblCellSpacing w:w="20" w:type="nil"/>
        </w:trPr>
        <w:tc>
          <w:tcPr>
            <w:tcW w:w="1080" w:type="dxa"/>
            <w:tcMar>
              <w:top w:w="50" w:type="dxa"/>
              <w:left w:w="100" w:type="dxa"/>
            </w:tcMar>
            <w:vAlign w:val="center"/>
          </w:tcPr>
          <w:p w14:paraId="0308021A" w14:textId="77777777" w:rsidR="0046043F" w:rsidRPr="007E5EB0" w:rsidRDefault="0046043F" w:rsidP="00F8648C">
            <w:pPr>
              <w:spacing w:after="0"/>
              <w:rPr>
                <w:sz w:val="24"/>
                <w:szCs w:val="24"/>
              </w:rPr>
            </w:pPr>
            <w:r w:rsidRPr="007E5EB0">
              <w:rPr>
                <w:rFonts w:ascii="Times New Roman" w:hAnsi="Times New Roman"/>
                <w:color w:val="000000"/>
                <w:sz w:val="24"/>
                <w:szCs w:val="24"/>
              </w:rPr>
              <w:t>12</w:t>
            </w:r>
          </w:p>
        </w:tc>
        <w:tc>
          <w:tcPr>
            <w:tcW w:w="10043" w:type="dxa"/>
            <w:tcMar>
              <w:top w:w="50" w:type="dxa"/>
              <w:left w:w="100" w:type="dxa"/>
            </w:tcMar>
            <w:vAlign w:val="center"/>
          </w:tcPr>
          <w:p w14:paraId="65455F3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14:paraId="3162643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3C157E8" w14:textId="77777777" w:rsidTr="00F8648C">
        <w:trPr>
          <w:trHeight w:val="144"/>
          <w:tblCellSpacing w:w="20" w:type="nil"/>
        </w:trPr>
        <w:tc>
          <w:tcPr>
            <w:tcW w:w="1080" w:type="dxa"/>
            <w:tcMar>
              <w:top w:w="50" w:type="dxa"/>
              <w:left w:w="100" w:type="dxa"/>
            </w:tcMar>
            <w:vAlign w:val="center"/>
          </w:tcPr>
          <w:p w14:paraId="022A13C4" w14:textId="77777777" w:rsidR="0046043F" w:rsidRPr="007E5EB0" w:rsidRDefault="0046043F" w:rsidP="00F8648C">
            <w:pPr>
              <w:spacing w:after="0"/>
              <w:rPr>
                <w:sz w:val="24"/>
                <w:szCs w:val="24"/>
              </w:rPr>
            </w:pPr>
            <w:r w:rsidRPr="007E5EB0">
              <w:rPr>
                <w:rFonts w:ascii="Times New Roman" w:hAnsi="Times New Roman"/>
                <w:color w:val="000000"/>
                <w:sz w:val="24"/>
                <w:szCs w:val="24"/>
              </w:rPr>
              <w:t>13</w:t>
            </w:r>
          </w:p>
        </w:tc>
        <w:tc>
          <w:tcPr>
            <w:tcW w:w="10043" w:type="dxa"/>
            <w:tcMar>
              <w:top w:w="50" w:type="dxa"/>
              <w:left w:w="100" w:type="dxa"/>
            </w:tcMar>
            <w:vAlign w:val="center"/>
          </w:tcPr>
          <w:p w14:paraId="2344EA5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14:paraId="25DE146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B1730DA" w14:textId="77777777" w:rsidTr="00F8648C">
        <w:trPr>
          <w:trHeight w:val="144"/>
          <w:tblCellSpacing w:w="20" w:type="nil"/>
        </w:trPr>
        <w:tc>
          <w:tcPr>
            <w:tcW w:w="1080" w:type="dxa"/>
            <w:tcMar>
              <w:top w:w="50" w:type="dxa"/>
              <w:left w:w="100" w:type="dxa"/>
            </w:tcMar>
            <w:vAlign w:val="center"/>
          </w:tcPr>
          <w:p w14:paraId="3B564ABB" w14:textId="77777777" w:rsidR="0046043F" w:rsidRPr="007E5EB0" w:rsidRDefault="0046043F" w:rsidP="00F8648C">
            <w:pPr>
              <w:spacing w:after="0"/>
              <w:rPr>
                <w:sz w:val="24"/>
                <w:szCs w:val="24"/>
              </w:rPr>
            </w:pPr>
            <w:r w:rsidRPr="007E5EB0">
              <w:rPr>
                <w:rFonts w:ascii="Times New Roman" w:hAnsi="Times New Roman"/>
                <w:color w:val="000000"/>
                <w:sz w:val="24"/>
                <w:szCs w:val="24"/>
              </w:rPr>
              <w:t>14</w:t>
            </w:r>
          </w:p>
        </w:tc>
        <w:tc>
          <w:tcPr>
            <w:tcW w:w="10043" w:type="dxa"/>
            <w:tcMar>
              <w:top w:w="50" w:type="dxa"/>
              <w:left w:w="100" w:type="dxa"/>
            </w:tcMar>
            <w:vAlign w:val="center"/>
          </w:tcPr>
          <w:p w14:paraId="787DAD8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Поводящие упражнения для обучения опорному прыжку</w:t>
            </w:r>
          </w:p>
        </w:tc>
        <w:tc>
          <w:tcPr>
            <w:tcW w:w="2044" w:type="dxa"/>
            <w:tcMar>
              <w:top w:w="50" w:type="dxa"/>
              <w:left w:w="100" w:type="dxa"/>
            </w:tcMar>
            <w:vAlign w:val="center"/>
          </w:tcPr>
          <w:p w14:paraId="08777D8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E16DE88" w14:textId="77777777" w:rsidTr="00F8648C">
        <w:trPr>
          <w:trHeight w:val="144"/>
          <w:tblCellSpacing w:w="20" w:type="nil"/>
        </w:trPr>
        <w:tc>
          <w:tcPr>
            <w:tcW w:w="1080" w:type="dxa"/>
            <w:tcMar>
              <w:top w:w="50" w:type="dxa"/>
              <w:left w:w="100" w:type="dxa"/>
            </w:tcMar>
            <w:vAlign w:val="center"/>
          </w:tcPr>
          <w:p w14:paraId="73BA1DB8" w14:textId="77777777" w:rsidR="0046043F" w:rsidRPr="007E5EB0" w:rsidRDefault="0046043F" w:rsidP="00F8648C">
            <w:pPr>
              <w:spacing w:after="0"/>
              <w:rPr>
                <w:sz w:val="24"/>
                <w:szCs w:val="24"/>
              </w:rPr>
            </w:pPr>
            <w:r w:rsidRPr="007E5EB0">
              <w:rPr>
                <w:rFonts w:ascii="Times New Roman" w:hAnsi="Times New Roman"/>
                <w:color w:val="000000"/>
                <w:sz w:val="24"/>
                <w:szCs w:val="24"/>
              </w:rPr>
              <w:t>15</w:t>
            </w:r>
          </w:p>
        </w:tc>
        <w:tc>
          <w:tcPr>
            <w:tcW w:w="10043" w:type="dxa"/>
            <w:tcMar>
              <w:top w:w="50" w:type="dxa"/>
              <w:left w:w="100" w:type="dxa"/>
            </w:tcMar>
            <w:vAlign w:val="center"/>
          </w:tcPr>
          <w:p w14:paraId="461305DE"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Обучение опорному прыжку</w:t>
            </w:r>
          </w:p>
        </w:tc>
        <w:tc>
          <w:tcPr>
            <w:tcW w:w="2044" w:type="dxa"/>
            <w:tcMar>
              <w:top w:w="50" w:type="dxa"/>
              <w:left w:w="100" w:type="dxa"/>
            </w:tcMar>
            <w:vAlign w:val="center"/>
          </w:tcPr>
          <w:p w14:paraId="62D4F06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51E9A9B" w14:textId="77777777" w:rsidTr="00F8648C">
        <w:trPr>
          <w:trHeight w:val="144"/>
          <w:tblCellSpacing w:w="20" w:type="nil"/>
        </w:trPr>
        <w:tc>
          <w:tcPr>
            <w:tcW w:w="1080" w:type="dxa"/>
            <w:tcMar>
              <w:top w:w="50" w:type="dxa"/>
              <w:left w:w="100" w:type="dxa"/>
            </w:tcMar>
            <w:vAlign w:val="center"/>
          </w:tcPr>
          <w:p w14:paraId="6E63D5B4" w14:textId="77777777" w:rsidR="0046043F" w:rsidRPr="007E5EB0" w:rsidRDefault="0046043F" w:rsidP="00F8648C">
            <w:pPr>
              <w:spacing w:after="0"/>
              <w:rPr>
                <w:sz w:val="24"/>
                <w:szCs w:val="24"/>
              </w:rPr>
            </w:pPr>
            <w:r w:rsidRPr="007E5EB0">
              <w:rPr>
                <w:rFonts w:ascii="Times New Roman" w:hAnsi="Times New Roman"/>
                <w:color w:val="000000"/>
                <w:sz w:val="24"/>
                <w:szCs w:val="24"/>
              </w:rPr>
              <w:t>16</w:t>
            </w:r>
          </w:p>
        </w:tc>
        <w:tc>
          <w:tcPr>
            <w:tcW w:w="10043" w:type="dxa"/>
            <w:tcMar>
              <w:top w:w="50" w:type="dxa"/>
              <w:left w:w="100" w:type="dxa"/>
            </w:tcMar>
            <w:vAlign w:val="center"/>
          </w:tcPr>
          <w:p w14:paraId="070A537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Обучение опорному прыжку</w:t>
            </w:r>
          </w:p>
        </w:tc>
        <w:tc>
          <w:tcPr>
            <w:tcW w:w="2044" w:type="dxa"/>
            <w:tcMar>
              <w:top w:w="50" w:type="dxa"/>
              <w:left w:w="100" w:type="dxa"/>
            </w:tcMar>
            <w:vAlign w:val="center"/>
          </w:tcPr>
          <w:p w14:paraId="3231372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9B6127E" w14:textId="77777777" w:rsidTr="00F8648C">
        <w:trPr>
          <w:trHeight w:val="144"/>
          <w:tblCellSpacing w:w="20" w:type="nil"/>
        </w:trPr>
        <w:tc>
          <w:tcPr>
            <w:tcW w:w="1080" w:type="dxa"/>
            <w:tcMar>
              <w:top w:w="50" w:type="dxa"/>
              <w:left w:w="100" w:type="dxa"/>
            </w:tcMar>
            <w:vAlign w:val="center"/>
          </w:tcPr>
          <w:p w14:paraId="221DFD4F" w14:textId="77777777" w:rsidR="0046043F" w:rsidRPr="007E5EB0" w:rsidRDefault="0046043F" w:rsidP="00F8648C">
            <w:pPr>
              <w:spacing w:after="0"/>
              <w:rPr>
                <w:sz w:val="24"/>
                <w:szCs w:val="24"/>
              </w:rPr>
            </w:pPr>
            <w:r w:rsidRPr="007E5EB0">
              <w:rPr>
                <w:rFonts w:ascii="Times New Roman" w:hAnsi="Times New Roman"/>
                <w:color w:val="000000"/>
                <w:sz w:val="24"/>
                <w:szCs w:val="24"/>
              </w:rPr>
              <w:t>17</w:t>
            </w:r>
          </w:p>
        </w:tc>
        <w:tc>
          <w:tcPr>
            <w:tcW w:w="10043" w:type="dxa"/>
            <w:tcMar>
              <w:top w:w="50" w:type="dxa"/>
              <w:left w:w="100" w:type="dxa"/>
            </w:tcMar>
            <w:vAlign w:val="center"/>
          </w:tcPr>
          <w:p w14:paraId="738B80BC"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на гимнастической перекладине</w:t>
            </w:r>
          </w:p>
        </w:tc>
        <w:tc>
          <w:tcPr>
            <w:tcW w:w="2044" w:type="dxa"/>
            <w:tcMar>
              <w:top w:w="50" w:type="dxa"/>
              <w:left w:w="100" w:type="dxa"/>
            </w:tcMar>
            <w:vAlign w:val="center"/>
          </w:tcPr>
          <w:p w14:paraId="49D69F9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00B38AF8" w14:textId="77777777" w:rsidTr="00F8648C">
        <w:trPr>
          <w:trHeight w:val="144"/>
          <w:tblCellSpacing w:w="20" w:type="nil"/>
        </w:trPr>
        <w:tc>
          <w:tcPr>
            <w:tcW w:w="1080" w:type="dxa"/>
            <w:tcMar>
              <w:top w:w="50" w:type="dxa"/>
              <w:left w:w="100" w:type="dxa"/>
            </w:tcMar>
            <w:vAlign w:val="center"/>
          </w:tcPr>
          <w:p w14:paraId="68F0380C" w14:textId="77777777" w:rsidR="0046043F" w:rsidRPr="007E5EB0" w:rsidRDefault="0046043F" w:rsidP="00F8648C">
            <w:pPr>
              <w:spacing w:after="0"/>
              <w:rPr>
                <w:sz w:val="24"/>
                <w:szCs w:val="24"/>
              </w:rPr>
            </w:pPr>
            <w:r w:rsidRPr="007E5EB0">
              <w:rPr>
                <w:rFonts w:ascii="Times New Roman" w:hAnsi="Times New Roman"/>
                <w:color w:val="000000"/>
                <w:sz w:val="24"/>
                <w:szCs w:val="24"/>
              </w:rPr>
              <w:t>18</w:t>
            </w:r>
          </w:p>
        </w:tc>
        <w:tc>
          <w:tcPr>
            <w:tcW w:w="10043" w:type="dxa"/>
            <w:tcMar>
              <w:top w:w="50" w:type="dxa"/>
              <w:left w:w="100" w:type="dxa"/>
            </w:tcMar>
            <w:vAlign w:val="center"/>
          </w:tcPr>
          <w:p w14:paraId="62A3211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2044" w:type="dxa"/>
            <w:tcMar>
              <w:top w:w="50" w:type="dxa"/>
              <w:left w:w="100" w:type="dxa"/>
            </w:tcMar>
            <w:vAlign w:val="center"/>
          </w:tcPr>
          <w:p w14:paraId="273A3FE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E453875" w14:textId="77777777" w:rsidTr="00F8648C">
        <w:trPr>
          <w:trHeight w:val="144"/>
          <w:tblCellSpacing w:w="20" w:type="nil"/>
        </w:trPr>
        <w:tc>
          <w:tcPr>
            <w:tcW w:w="1080" w:type="dxa"/>
            <w:tcMar>
              <w:top w:w="50" w:type="dxa"/>
              <w:left w:w="100" w:type="dxa"/>
            </w:tcMar>
            <w:vAlign w:val="center"/>
          </w:tcPr>
          <w:p w14:paraId="02E70917" w14:textId="77777777" w:rsidR="0046043F" w:rsidRPr="007E5EB0" w:rsidRDefault="0046043F" w:rsidP="00F8648C">
            <w:pPr>
              <w:spacing w:after="0"/>
              <w:rPr>
                <w:sz w:val="24"/>
                <w:szCs w:val="24"/>
              </w:rPr>
            </w:pPr>
            <w:r w:rsidRPr="007E5EB0">
              <w:rPr>
                <w:rFonts w:ascii="Times New Roman" w:hAnsi="Times New Roman"/>
                <w:color w:val="000000"/>
                <w:sz w:val="24"/>
                <w:szCs w:val="24"/>
              </w:rPr>
              <w:t>19</w:t>
            </w:r>
          </w:p>
        </w:tc>
        <w:tc>
          <w:tcPr>
            <w:tcW w:w="10043" w:type="dxa"/>
            <w:tcMar>
              <w:top w:w="50" w:type="dxa"/>
              <w:left w:w="100" w:type="dxa"/>
            </w:tcMar>
            <w:vAlign w:val="center"/>
          </w:tcPr>
          <w:p w14:paraId="74546549"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Сгибание и разгибание рук в упоре лежа на полу</w:t>
            </w:r>
          </w:p>
        </w:tc>
        <w:tc>
          <w:tcPr>
            <w:tcW w:w="2044" w:type="dxa"/>
            <w:tcMar>
              <w:top w:w="50" w:type="dxa"/>
              <w:left w:w="100" w:type="dxa"/>
            </w:tcMar>
            <w:vAlign w:val="center"/>
          </w:tcPr>
          <w:p w14:paraId="64BE941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7E81687" w14:textId="77777777" w:rsidTr="00F8648C">
        <w:trPr>
          <w:trHeight w:val="144"/>
          <w:tblCellSpacing w:w="20" w:type="nil"/>
        </w:trPr>
        <w:tc>
          <w:tcPr>
            <w:tcW w:w="1080" w:type="dxa"/>
            <w:tcMar>
              <w:top w:w="50" w:type="dxa"/>
              <w:left w:w="100" w:type="dxa"/>
            </w:tcMar>
            <w:vAlign w:val="center"/>
          </w:tcPr>
          <w:p w14:paraId="4093E07B" w14:textId="77777777" w:rsidR="0046043F" w:rsidRPr="007E5EB0" w:rsidRDefault="0046043F" w:rsidP="00F8648C">
            <w:pPr>
              <w:spacing w:after="0"/>
              <w:rPr>
                <w:sz w:val="24"/>
                <w:szCs w:val="24"/>
              </w:rPr>
            </w:pPr>
            <w:r w:rsidRPr="007E5EB0">
              <w:rPr>
                <w:rFonts w:ascii="Times New Roman" w:hAnsi="Times New Roman"/>
                <w:color w:val="000000"/>
                <w:sz w:val="24"/>
                <w:szCs w:val="24"/>
              </w:rPr>
              <w:t>20</w:t>
            </w:r>
          </w:p>
        </w:tc>
        <w:tc>
          <w:tcPr>
            <w:tcW w:w="10043" w:type="dxa"/>
            <w:tcMar>
              <w:top w:w="50" w:type="dxa"/>
              <w:left w:w="100" w:type="dxa"/>
            </w:tcMar>
            <w:vAlign w:val="center"/>
          </w:tcPr>
          <w:p w14:paraId="0417B1D1"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Танцевальные упражнения «Летка-енка»</w:t>
            </w:r>
          </w:p>
        </w:tc>
        <w:tc>
          <w:tcPr>
            <w:tcW w:w="2044" w:type="dxa"/>
            <w:tcMar>
              <w:top w:w="50" w:type="dxa"/>
              <w:left w:w="100" w:type="dxa"/>
            </w:tcMar>
            <w:vAlign w:val="center"/>
          </w:tcPr>
          <w:p w14:paraId="1C0D5E51"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EBA707C" w14:textId="77777777" w:rsidTr="00F8648C">
        <w:trPr>
          <w:trHeight w:val="144"/>
          <w:tblCellSpacing w:w="20" w:type="nil"/>
        </w:trPr>
        <w:tc>
          <w:tcPr>
            <w:tcW w:w="1080" w:type="dxa"/>
            <w:tcMar>
              <w:top w:w="50" w:type="dxa"/>
              <w:left w:w="100" w:type="dxa"/>
            </w:tcMar>
            <w:vAlign w:val="center"/>
          </w:tcPr>
          <w:p w14:paraId="2DB50F5D" w14:textId="77777777" w:rsidR="0046043F" w:rsidRPr="007E5EB0" w:rsidRDefault="0046043F" w:rsidP="00F8648C">
            <w:pPr>
              <w:spacing w:after="0"/>
              <w:rPr>
                <w:sz w:val="24"/>
                <w:szCs w:val="24"/>
              </w:rPr>
            </w:pPr>
            <w:r w:rsidRPr="007E5EB0">
              <w:rPr>
                <w:rFonts w:ascii="Times New Roman" w:hAnsi="Times New Roman"/>
                <w:color w:val="000000"/>
                <w:sz w:val="24"/>
                <w:szCs w:val="24"/>
              </w:rPr>
              <w:t>21</w:t>
            </w:r>
          </w:p>
        </w:tc>
        <w:tc>
          <w:tcPr>
            <w:tcW w:w="10043" w:type="dxa"/>
            <w:tcMar>
              <w:top w:w="50" w:type="dxa"/>
              <w:left w:w="100" w:type="dxa"/>
            </w:tcMar>
            <w:vAlign w:val="center"/>
          </w:tcPr>
          <w:p w14:paraId="161B1FD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Предупреждение травм на занятиях лёгкой атлетикой</w:t>
            </w:r>
          </w:p>
        </w:tc>
        <w:tc>
          <w:tcPr>
            <w:tcW w:w="2044" w:type="dxa"/>
            <w:tcMar>
              <w:top w:w="50" w:type="dxa"/>
              <w:left w:w="100" w:type="dxa"/>
            </w:tcMar>
            <w:vAlign w:val="center"/>
          </w:tcPr>
          <w:p w14:paraId="29A1C97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5BDB88F" w14:textId="77777777" w:rsidTr="00F8648C">
        <w:trPr>
          <w:trHeight w:val="144"/>
          <w:tblCellSpacing w:w="20" w:type="nil"/>
        </w:trPr>
        <w:tc>
          <w:tcPr>
            <w:tcW w:w="1080" w:type="dxa"/>
            <w:tcMar>
              <w:top w:w="50" w:type="dxa"/>
              <w:left w:w="100" w:type="dxa"/>
            </w:tcMar>
            <w:vAlign w:val="center"/>
          </w:tcPr>
          <w:p w14:paraId="117A1CDE" w14:textId="77777777" w:rsidR="0046043F" w:rsidRPr="007E5EB0" w:rsidRDefault="0046043F" w:rsidP="00F8648C">
            <w:pPr>
              <w:spacing w:after="0"/>
              <w:rPr>
                <w:sz w:val="24"/>
                <w:szCs w:val="24"/>
              </w:rPr>
            </w:pPr>
            <w:r w:rsidRPr="007E5EB0">
              <w:rPr>
                <w:rFonts w:ascii="Times New Roman" w:hAnsi="Times New Roman"/>
                <w:color w:val="000000"/>
                <w:sz w:val="24"/>
                <w:szCs w:val="24"/>
              </w:rPr>
              <w:t>22</w:t>
            </w:r>
          </w:p>
        </w:tc>
        <w:tc>
          <w:tcPr>
            <w:tcW w:w="10043" w:type="dxa"/>
            <w:tcMar>
              <w:top w:w="50" w:type="dxa"/>
              <w:left w:w="100" w:type="dxa"/>
            </w:tcMar>
            <w:vAlign w:val="center"/>
          </w:tcPr>
          <w:p w14:paraId="14B21FA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Упражнения в прыжках в высоту с разбега</w:t>
            </w:r>
          </w:p>
        </w:tc>
        <w:tc>
          <w:tcPr>
            <w:tcW w:w="2044" w:type="dxa"/>
            <w:tcMar>
              <w:top w:w="50" w:type="dxa"/>
              <w:left w:w="100" w:type="dxa"/>
            </w:tcMar>
            <w:vAlign w:val="center"/>
          </w:tcPr>
          <w:p w14:paraId="1074390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A55861A" w14:textId="77777777" w:rsidTr="00F8648C">
        <w:trPr>
          <w:trHeight w:val="144"/>
          <w:tblCellSpacing w:w="20" w:type="nil"/>
        </w:trPr>
        <w:tc>
          <w:tcPr>
            <w:tcW w:w="1080" w:type="dxa"/>
            <w:tcMar>
              <w:top w:w="50" w:type="dxa"/>
              <w:left w:w="100" w:type="dxa"/>
            </w:tcMar>
            <w:vAlign w:val="center"/>
          </w:tcPr>
          <w:p w14:paraId="6A5E240F" w14:textId="77777777" w:rsidR="0046043F" w:rsidRPr="007E5EB0" w:rsidRDefault="0046043F" w:rsidP="00F8648C">
            <w:pPr>
              <w:spacing w:after="0"/>
              <w:rPr>
                <w:sz w:val="24"/>
                <w:szCs w:val="24"/>
              </w:rPr>
            </w:pPr>
            <w:r w:rsidRPr="007E5EB0">
              <w:rPr>
                <w:rFonts w:ascii="Times New Roman" w:hAnsi="Times New Roman"/>
                <w:color w:val="000000"/>
                <w:sz w:val="24"/>
                <w:szCs w:val="24"/>
              </w:rPr>
              <w:t>23</w:t>
            </w:r>
          </w:p>
        </w:tc>
        <w:tc>
          <w:tcPr>
            <w:tcW w:w="10043" w:type="dxa"/>
            <w:tcMar>
              <w:top w:w="50" w:type="dxa"/>
              <w:left w:w="100" w:type="dxa"/>
            </w:tcMar>
            <w:vAlign w:val="center"/>
          </w:tcPr>
          <w:p w14:paraId="389A32A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14:paraId="0E97383F"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4F59FBF" w14:textId="77777777" w:rsidTr="00F8648C">
        <w:trPr>
          <w:trHeight w:val="144"/>
          <w:tblCellSpacing w:w="20" w:type="nil"/>
        </w:trPr>
        <w:tc>
          <w:tcPr>
            <w:tcW w:w="1080" w:type="dxa"/>
            <w:tcMar>
              <w:top w:w="50" w:type="dxa"/>
              <w:left w:w="100" w:type="dxa"/>
            </w:tcMar>
            <w:vAlign w:val="center"/>
          </w:tcPr>
          <w:p w14:paraId="1E067CA6" w14:textId="77777777" w:rsidR="0046043F" w:rsidRPr="007E5EB0" w:rsidRDefault="0046043F" w:rsidP="00F8648C">
            <w:pPr>
              <w:spacing w:after="0"/>
              <w:rPr>
                <w:sz w:val="24"/>
                <w:szCs w:val="24"/>
              </w:rPr>
            </w:pPr>
            <w:r w:rsidRPr="007E5EB0">
              <w:rPr>
                <w:rFonts w:ascii="Times New Roman" w:hAnsi="Times New Roman"/>
                <w:color w:val="000000"/>
                <w:sz w:val="24"/>
                <w:szCs w:val="24"/>
              </w:rPr>
              <w:t>24</w:t>
            </w:r>
          </w:p>
        </w:tc>
        <w:tc>
          <w:tcPr>
            <w:tcW w:w="10043" w:type="dxa"/>
            <w:tcMar>
              <w:top w:w="50" w:type="dxa"/>
              <w:left w:w="100" w:type="dxa"/>
            </w:tcMar>
            <w:vAlign w:val="center"/>
          </w:tcPr>
          <w:p w14:paraId="79E8A0A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Прыжок в высоту с разбега способом перешагивания</w:t>
            </w:r>
          </w:p>
        </w:tc>
        <w:tc>
          <w:tcPr>
            <w:tcW w:w="2044" w:type="dxa"/>
            <w:tcMar>
              <w:top w:w="50" w:type="dxa"/>
              <w:left w:w="100" w:type="dxa"/>
            </w:tcMar>
            <w:vAlign w:val="center"/>
          </w:tcPr>
          <w:p w14:paraId="6C690BC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DCC2392" w14:textId="77777777" w:rsidTr="00F8648C">
        <w:trPr>
          <w:trHeight w:val="144"/>
          <w:tblCellSpacing w:w="20" w:type="nil"/>
        </w:trPr>
        <w:tc>
          <w:tcPr>
            <w:tcW w:w="1080" w:type="dxa"/>
            <w:tcMar>
              <w:top w:w="50" w:type="dxa"/>
              <w:left w:w="100" w:type="dxa"/>
            </w:tcMar>
            <w:vAlign w:val="center"/>
          </w:tcPr>
          <w:p w14:paraId="2DFE1CC2" w14:textId="77777777" w:rsidR="0046043F" w:rsidRPr="007E5EB0" w:rsidRDefault="0046043F" w:rsidP="00F8648C">
            <w:pPr>
              <w:spacing w:after="0"/>
              <w:rPr>
                <w:sz w:val="24"/>
                <w:szCs w:val="24"/>
              </w:rPr>
            </w:pPr>
            <w:r w:rsidRPr="007E5EB0">
              <w:rPr>
                <w:rFonts w:ascii="Times New Roman" w:hAnsi="Times New Roman"/>
                <w:color w:val="000000"/>
                <w:sz w:val="24"/>
                <w:szCs w:val="24"/>
              </w:rPr>
              <w:t>25</w:t>
            </w:r>
          </w:p>
        </w:tc>
        <w:tc>
          <w:tcPr>
            <w:tcW w:w="10043" w:type="dxa"/>
            <w:tcMar>
              <w:top w:w="50" w:type="dxa"/>
              <w:left w:w="100" w:type="dxa"/>
            </w:tcMar>
            <w:vAlign w:val="center"/>
          </w:tcPr>
          <w:p w14:paraId="08A20510"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1000 м</w:t>
            </w:r>
          </w:p>
        </w:tc>
        <w:tc>
          <w:tcPr>
            <w:tcW w:w="2044" w:type="dxa"/>
            <w:tcMar>
              <w:top w:w="50" w:type="dxa"/>
              <w:left w:w="100" w:type="dxa"/>
            </w:tcMar>
            <w:vAlign w:val="center"/>
          </w:tcPr>
          <w:p w14:paraId="4AA8EE5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5A95076" w14:textId="77777777" w:rsidTr="00F8648C">
        <w:trPr>
          <w:trHeight w:val="144"/>
          <w:tblCellSpacing w:w="20" w:type="nil"/>
        </w:trPr>
        <w:tc>
          <w:tcPr>
            <w:tcW w:w="1080" w:type="dxa"/>
            <w:tcMar>
              <w:top w:w="50" w:type="dxa"/>
              <w:left w:w="100" w:type="dxa"/>
            </w:tcMar>
            <w:vAlign w:val="center"/>
          </w:tcPr>
          <w:p w14:paraId="2B7D7913" w14:textId="77777777" w:rsidR="0046043F" w:rsidRPr="007E5EB0" w:rsidRDefault="0046043F" w:rsidP="00F8648C">
            <w:pPr>
              <w:spacing w:after="0"/>
              <w:rPr>
                <w:sz w:val="24"/>
                <w:szCs w:val="24"/>
              </w:rPr>
            </w:pPr>
            <w:r w:rsidRPr="007E5EB0">
              <w:rPr>
                <w:rFonts w:ascii="Times New Roman" w:hAnsi="Times New Roman"/>
                <w:color w:val="000000"/>
                <w:sz w:val="24"/>
                <w:szCs w:val="24"/>
              </w:rPr>
              <w:t>26</w:t>
            </w:r>
          </w:p>
        </w:tc>
        <w:tc>
          <w:tcPr>
            <w:tcW w:w="10043" w:type="dxa"/>
            <w:tcMar>
              <w:top w:w="50" w:type="dxa"/>
              <w:left w:w="100" w:type="dxa"/>
            </w:tcMar>
            <w:vAlign w:val="center"/>
          </w:tcPr>
          <w:p w14:paraId="079A8A00"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30 м</w:t>
            </w:r>
          </w:p>
        </w:tc>
        <w:tc>
          <w:tcPr>
            <w:tcW w:w="2044" w:type="dxa"/>
            <w:tcMar>
              <w:top w:w="50" w:type="dxa"/>
              <w:left w:w="100" w:type="dxa"/>
            </w:tcMar>
            <w:vAlign w:val="center"/>
          </w:tcPr>
          <w:p w14:paraId="4EACC909"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0BFCC8E" w14:textId="77777777" w:rsidTr="00F8648C">
        <w:trPr>
          <w:trHeight w:val="144"/>
          <w:tblCellSpacing w:w="20" w:type="nil"/>
        </w:trPr>
        <w:tc>
          <w:tcPr>
            <w:tcW w:w="1080" w:type="dxa"/>
            <w:tcMar>
              <w:top w:w="50" w:type="dxa"/>
              <w:left w:w="100" w:type="dxa"/>
            </w:tcMar>
            <w:vAlign w:val="center"/>
          </w:tcPr>
          <w:p w14:paraId="5B8091D0" w14:textId="77777777" w:rsidR="0046043F" w:rsidRPr="007E5EB0" w:rsidRDefault="0046043F" w:rsidP="00F8648C">
            <w:pPr>
              <w:spacing w:after="0"/>
              <w:rPr>
                <w:sz w:val="24"/>
                <w:szCs w:val="24"/>
              </w:rPr>
            </w:pPr>
            <w:r w:rsidRPr="007E5EB0">
              <w:rPr>
                <w:rFonts w:ascii="Times New Roman" w:hAnsi="Times New Roman"/>
                <w:color w:val="000000"/>
                <w:sz w:val="24"/>
                <w:szCs w:val="24"/>
              </w:rPr>
              <w:t>27</w:t>
            </w:r>
          </w:p>
        </w:tc>
        <w:tc>
          <w:tcPr>
            <w:tcW w:w="10043" w:type="dxa"/>
            <w:tcMar>
              <w:top w:w="50" w:type="dxa"/>
              <w:left w:w="100" w:type="dxa"/>
            </w:tcMar>
            <w:vAlign w:val="center"/>
          </w:tcPr>
          <w:p w14:paraId="6E66B55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Беговые упражнения</w:t>
            </w:r>
          </w:p>
        </w:tc>
        <w:tc>
          <w:tcPr>
            <w:tcW w:w="2044" w:type="dxa"/>
            <w:tcMar>
              <w:top w:w="50" w:type="dxa"/>
              <w:left w:w="100" w:type="dxa"/>
            </w:tcMar>
            <w:vAlign w:val="center"/>
          </w:tcPr>
          <w:p w14:paraId="7547060B"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26791E6" w14:textId="77777777" w:rsidTr="00F8648C">
        <w:trPr>
          <w:trHeight w:val="144"/>
          <w:tblCellSpacing w:w="20" w:type="nil"/>
        </w:trPr>
        <w:tc>
          <w:tcPr>
            <w:tcW w:w="1080" w:type="dxa"/>
            <w:tcMar>
              <w:top w:w="50" w:type="dxa"/>
              <w:left w:w="100" w:type="dxa"/>
            </w:tcMar>
            <w:vAlign w:val="center"/>
          </w:tcPr>
          <w:p w14:paraId="19174778" w14:textId="77777777" w:rsidR="0046043F" w:rsidRPr="007E5EB0" w:rsidRDefault="0046043F" w:rsidP="00F8648C">
            <w:pPr>
              <w:spacing w:after="0"/>
              <w:rPr>
                <w:sz w:val="24"/>
                <w:szCs w:val="24"/>
              </w:rPr>
            </w:pPr>
            <w:r w:rsidRPr="007E5EB0">
              <w:rPr>
                <w:rFonts w:ascii="Times New Roman" w:hAnsi="Times New Roman"/>
                <w:color w:val="000000"/>
                <w:sz w:val="24"/>
                <w:szCs w:val="24"/>
              </w:rPr>
              <w:t>28</w:t>
            </w:r>
          </w:p>
        </w:tc>
        <w:tc>
          <w:tcPr>
            <w:tcW w:w="10043" w:type="dxa"/>
            <w:tcMar>
              <w:top w:w="50" w:type="dxa"/>
              <w:left w:w="100" w:type="dxa"/>
            </w:tcMar>
            <w:vAlign w:val="center"/>
          </w:tcPr>
          <w:p w14:paraId="2D1D7EF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Метание малого мяча на дальность</w:t>
            </w:r>
          </w:p>
        </w:tc>
        <w:tc>
          <w:tcPr>
            <w:tcW w:w="2044" w:type="dxa"/>
            <w:tcMar>
              <w:top w:w="50" w:type="dxa"/>
              <w:left w:w="100" w:type="dxa"/>
            </w:tcMar>
            <w:vAlign w:val="center"/>
          </w:tcPr>
          <w:p w14:paraId="5F9BADC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8C7C7EE" w14:textId="77777777" w:rsidTr="00F8648C">
        <w:trPr>
          <w:trHeight w:val="144"/>
          <w:tblCellSpacing w:w="20" w:type="nil"/>
        </w:trPr>
        <w:tc>
          <w:tcPr>
            <w:tcW w:w="1080" w:type="dxa"/>
            <w:tcMar>
              <w:top w:w="50" w:type="dxa"/>
              <w:left w:w="100" w:type="dxa"/>
            </w:tcMar>
            <w:vAlign w:val="center"/>
          </w:tcPr>
          <w:p w14:paraId="0A550B23" w14:textId="77777777" w:rsidR="0046043F" w:rsidRPr="007E5EB0" w:rsidRDefault="0046043F" w:rsidP="00F8648C">
            <w:pPr>
              <w:spacing w:after="0"/>
              <w:rPr>
                <w:sz w:val="24"/>
                <w:szCs w:val="24"/>
              </w:rPr>
            </w:pPr>
            <w:r w:rsidRPr="007E5EB0">
              <w:rPr>
                <w:rFonts w:ascii="Times New Roman" w:hAnsi="Times New Roman"/>
                <w:color w:val="000000"/>
                <w:sz w:val="24"/>
                <w:szCs w:val="24"/>
              </w:rPr>
              <w:t>29</w:t>
            </w:r>
          </w:p>
        </w:tc>
        <w:tc>
          <w:tcPr>
            <w:tcW w:w="10043" w:type="dxa"/>
            <w:tcMar>
              <w:top w:w="50" w:type="dxa"/>
              <w:left w:w="100" w:type="dxa"/>
            </w:tcMar>
            <w:vAlign w:val="center"/>
          </w:tcPr>
          <w:p w14:paraId="7B98E473"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Метание мяча весом 150 г</w:t>
            </w:r>
          </w:p>
        </w:tc>
        <w:tc>
          <w:tcPr>
            <w:tcW w:w="2044" w:type="dxa"/>
            <w:tcMar>
              <w:top w:w="50" w:type="dxa"/>
              <w:left w:w="100" w:type="dxa"/>
            </w:tcMar>
            <w:vAlign w:val="center"/>
          </w:tcPr>
          <w:p w14:paraId="33810C7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CF49F8D" w14:textId="77777777" w:rsidTr="00F8648C">
        <w:trPr>
          <w:trHeight w:val="144"/>
          <w:tblCellSpacing w:w="20" w:type="nil"/>
        </w:trPr>
        <w:tc>
          <w:tcPr>
            <w:tcW w:w="1080" w:type="dxa"/>
            <w:tcMar>
              <w:top w:w="50" w:type="dxa"/>
              <w:left w:w="100" w:type="dxa"/>
            </w:tcMar>
            <w:vAlign w:val="center"/>
          </w:tcPr>
          <w:p w14:paraId="234DF717" w14:textId="77777777" w:rsidR="0046043F" w:rsidRPr="007E5EB0" w:rsidRDefault="0046043F" w:rsidP="00F8648C">
            <w:pPr>
              <w:spacing w:after="0"/>
              <w:rPr>
                <w:sz w:val="24"/>
                <w:szCs w:val="24"/>
              </w:rPr>
            </w:pPr>
            <w:r w:rsidRPr="007E5EB0">
              <w:rPr>
                <w:rFonts w:ascii="Times New Roman" w:hAnsi="Times New Roman"/>
                <w:color w:val="000000"/>
                <w:sz w:val="24"/>
                <w:szCs w:val="24"/>
              </w:rPr>
              <w:t>30</w:t>
            </w:r>
          </w:p>
        </w:tc>
        <w:tc>
          <w:tcPr>
            <w:tcW w:w="10043" w:type="dxa"/>
            <w:tcMar>
              <w:top w:w="50" w:type="dxa"/>
              <w:left w:w="100" w:type="dxa"/>
            </w:tcMar>
            <w:vAlign w:val="center"/>
          </w:tcPr>
          <w:p w14:paraId="010CEA20"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Кросс на 2 км</w:t>
            </w:r>
          </w:p>
        </w:tc>
        <w:tc>
          <w:tcPr>
            <w:tcW w:w="2044" w:type="dxa"/>
            <w:tcMar>
              <w:top w:w="50" w:type="dxa"/>
              <w:left w:w="100" w:type="dxa"/>
            </w:tcMar>
            <w:vAlign w:val="center"/>
          </w:tcPr>
          <w:p w14:paraId="677E8D03"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4C5A791D" w14:textId="77777777" w:rsidTr="00F8648C">
        <w:trPr>
          <w:trHeight w:val="144"/>
          <w:tblCellSpacing w:w="20" w:type="nil"/>
        </w:trPr>
        <w:tc>
          <w:tcPr>
            <w:tcW w:w="1080" w:type="dxa"/>
            <w:tcMar>
              <w:top w:w="50" w:type="dxa"/>
              <w:left w:w="100" w:type="dxa"/>
            </w:tcMar>
            <w:vAlign w:val="center"/>
          </w:tcPr>
          <w:p w14:paraId="4F99EC5E" w14:textId="77777777" w:rsidR="0046043F" w:rsidRPr="007E5EB0" w:rsidRDefault="0046043F" w:rsidP="00F8648C">
            <w:pPr>
              <w:spacing w:after="0"/>
              <w:rPr>
                <w:sz w:val="24"/>
                <w:szCs w:val="24"/>
              </w:rPr>
            </w:pPr>
            <w:r w:rsidRPr="007E5EB0">
              <w:rPr>
                <w:rFonts w:ascii="Times New Roman" w:hAnsi="Times New Roman"/>
                <w:color w:val="000000"/>
                <w:sz w:val="24"/>
                <w:szCs w:val="24"/>
              </w:rPr>
              <w:t>31</w:t>
            </w:r>
          </w:p>
        </w:tc>
        <w:tc>
          <w:tcPr>
            <w:tcW w:w="10043" w:type="dxa"/>
            <w:tcMar>
              <w:top w:w="50" w:type="dxa"/>
              <w:left w:w="100" w:type="dxa"/>
            </w:tcMar>
            <w:vAlign w:val="center"/>
          </w:tcPr>
          <w:p w14:paraId="5F0DADA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Предупреждение травм на занятиях лыжной подготовкой</w:t>
            </w:r>
          </w:p>
        </w:tc>
        <w:tc>
          <w:tcPr>
            <w:tcW w:w="2044" w:type="dxa"/>
            <w:tcMar>
              <w:top w:w="50" w:type="dxa"/>
              <w:left w:w="100" w:type="dxa"/>
            </w:tcMar>
            <w:vAlign w:val="center"/>
          </w:tcPr>
          <w:p w14:paraId="2ACB17BD"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A1FE75B" w14:textId="77777777" w:rsidTr="00F8648C">
        <w:trPr>
          <w:trHeight w:val="144"/>
          <w:tblCellSpacing w:w="20" w:type="nil"/>
        </w:trPr>
        <w:tc>
          <w:tcPr>
            <w:tcW w:w="1080" w:type="dxa"/>
            <w:tcMar>
              <w:top w:w="50" w:type="dxa"/>
              <w:left w:w="100" w:type="dxa"/>
            </w:tcMar>
            <w:vAlign w:val="center"/>
          </w:tcPr>
          <w:p w14:paraId="45E52401" w14:textId="77777777" w:rsidR="0046043F" w:rsidRPr="007E5EB0" w:rsidRDefault="0046043F" w:rsidP="00F8648C">
            <w:pPr>
              <w:spacing w:after="0"/>
              <w:rPr>
                <w:sz w:val="24"/>
                <w:szCs w:val="24"/>
              </w:rPr>
            </w:pPr>
            <w:r w:rsidRPr="007E5EB0">
              <w:rPr>
                <w:rFonts w:ascii="Times New Roman" w:hAnsi="Times New Roman"/>
                <w:color w:val="000000"/>
                <w:sz w:val="24"/>
                <w:szCs w:val="24"/>
              </w:rPr>
              <w:t>32</w:t>
            </w:r>
          </w:p>
        </w:tc>
        <w:tc>
          <w:tcPr>
            <w:tcW w:w="10043" w:type="dxa"/>
            <w:tcMar>
              <w:top w:w="50" w:type="dxa"/>
              <w:left w:w="100" w:type="dxa"/>
            </w:tcMar>
            <w:vAlign w:val="center"/>
          </w:tcPr>
          <w:p w14:paraId="02A3055F"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14:paraId="4311BA2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FA5D0FE" w14:textId="77777777" w:rsidTr="00F8648C">
        <w:trPr>
          <w:trHeight w:val="144"/>
          <w:tblCellSpacing w:w="20" w:type="nil"/>
        </w:trPr>
        <w:tc>
          <w:tcPr>
            <w:tcW w:w="1080" w:type="dxa"/>
            <w:tcMar>
              <w:top w:w="50" w:type="dxa"/>
              <w:left w:w="100" w:type="dxa"/>
            </w:tcMar>
            <w:vAlign w:val="center"/>
          </w:tcPr>
          <w:p w14:paraId="54FB4F78" w14:textId="77777777" w:rsidR="0046043F" w:rsidRPr="007E5EB0" w:rsidRDefault="0046043F" w:rsidP="00F8648C">
            <w:pPr>
              <w:spacing w:after="0"/>
              <w:rPr>
                <w:sz w:val="24"/>
                <w:szCs w:val="24"/>
              </w:rPr>
            </w:pPr>
            <w:r w:rsidRPr="007E5EB0">
              <w:rPr>
                <w:rFonts w:ascii="Times New Roman" w:hAnsi="Times New Roman"/>
                <w:color w:val="000000"/>
                <w:sz w:val="24"/>
                <w:szCs w:val="24"/>
              </w:rPr>
              <w:t>33</w:t>
            </w:r>
          </w:p>
        </w:tc>
        <w:tc>
          <w:tcPr>
            <w:tcW w:w="10043" w:type="dxa"/>
            <w:tcMar>
              <w:top w:w="50" w:type="dxa"/>
              <w:left w:w="100" w:type="dxa"/>
            </w:tcMar>
            <w:vAlign w:val="center"/>
          </w:tcPr>
          <w:p w14:paraId="48249E6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14:paraId="3FDD161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AA9786B" w14:textId="77777777" w:rsidTr="00F8648C">
        <w:trPr>
          <w:trHeight w:val="144"/>
          <w:tblCellSpacing w:w="20" w:type="nil"/>
        </w:trPr>
        <w:tc>
          <w:tcPr>
            <w:tcW w:w="1080" w:type="dxa"/>
            <w:tcMar>
              <w:top w:w="50" w:type="dxa"/>
              <w:left w:w="100" w:type="dxa"/>
            </w:tcMar>
            <w:vAlign w:val="center"/>
          </w:tcPr>
          <w:p w14:paraId="374F692E" w14:textId="77777777" w:rsidR="0046043F" w:rsidRPr="007E5EB0" w:rsidRDefault="0046043F" w:rsidP="00F8648C">
            <w:pPr>
              <w:spacing w:after="0"/>
              <w:rPr>
                <w:sz w:val="24"/>
                <w:szCs w:val="24"/>
              </w:rPr>
            </w:pPr>
            <w:r w:rsidRPr="007E5EB0">
              <w:rPr>
                <w:rFonts w:ascii="Times New Roman" w:hAnsi="Times New Roman"/>
                <w:color w:val="000000"/>
                <w:sz w:val="24"/>
                <w:szCs w:val="24"/>
              </w:rPr>
              <w:t>34</w:t>
            </w:r>
          </w:p>
        </w:tc>
        <w:tc>
          <w:tcPr>
            <w:tcW w:w="10043" w:type="dxa"/>
            <w:tcMar>
              <w:top w:w="50" w:type="dxa"/>
              <w:left w:w="100" w:type="dxa"/>
            </w:tcMar>
            <w:vAlign w:val="center"/>
          </w:tcPr>
          <w:p w14:paraId="7C82D96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14:paraId="42DC5B5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0713367" w14:textId="77777777" w:rsidTr="00F8648C">
        <w:trPr>
          <w:trHeight w:val="144"/>
          <w:tblCellSpacing w:w="20" w:type="nil"/>
        </w:trPr>
        <w:tc>
          <w:tcPr>
            <w:tcW w:w="1080" w:type="dxa"/>
            <w:tcMar>
              <w:top w:w="50" w:type="dxa"/>
              <w:left w:w="100" w:type="dxa"/>
            </w:tcMar>
            <w:vAlign w:val="center"/>
          </w:tcPr>
          <w:p w14:paraId="727D69D9" w14:textId="77777777" w:rsidR="0046043F" w:rsidRPr="007E5EB0" w:rsidRDefault="0046043F" w:rsidP="00F8648C">
            <w:pPr>
              <w:spacing w:after="0"/>
              <w:rPr>
                <w:sz w:val="24"/>
                <w:szCs w:val="24"/>
              </w:rPr>
            </w:pPr>
            <w:r w:rsidRPr="007E5EB0">
              <w:rPr>
                <w:rFonts w:ascii="Times New Roman" w:hAnsi="Times New Roman"/>
                <w:color w:val="000000"/>
                <w:sz w:val="24"/>
                <w:szCs w:val="24"/>
              </w:rPr>
              <w:t>35</w:t>
            </w:r>
          </w:p>
        </w:tc>
        <w:tc>
          <w:tcPr>
            <w:tcW w:w="10043" w:type="dxa"/>
            <w:tcMar>
              <w:top w:w="50" w:type="dxa"/>
              <w:left w:w="100" w:type="dxa"/>
            </w:tcMar>
            <w:vAlign w:val="center"/>
          </w:tcPr>
          <w:p w14:paraId="5052A6E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14:paraId="0DD9327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7BE6F49" w14:textId="77777777" w:rsidTr="00F8648C">
        <w:trPr>
          <w:trHeight w:val="144"/>
          <w:tblCellSpacing w:w="20" w:type="nil"/>
        </w:trPr>
        <w:tc>
          <w:tcPr>
            <w:tcW w:w="1080" w:type="dxa"/>
            <w:tcMar>
              <w:top w:w="50" w:type="dxa"/>
              <w:left w:w="100" w:type="dxa"/>
            </w:tcMar>
            <w:vAlign w:val="center"/>
          </w:tcPr>
          <w:p w14:paraId="71CDD726" w14:textId="77777777" w:rsidR="0046043F" w:rsidRPr="007E5EB0" w:rsidRDefault="0046043F" w:rsidP="00F8648C">
            <w:pPr>
              <w:spacing w:after="0"/>
              <w:rPr>
                <w:sz w:val="24"/>
                <w:szCs w:val="24"/>
              </w:rPr>
            </w:pPr>
            <w:r w:rsidRPr="007E5EB0">
              <w:rPr>
                <w:rFonts w:ascii="Times New Roman" w:hAnsi="Times New Roman"/>
                <w:color w:val="000000"/>
                <w:sz w:val="24"/>
                <w:szCs w:val="24"/>
              </w:rPr>
              <w:t>36</w:t>
            </w:r>
          </w:p>
        </w:tc>
        <w:tc>
          <w:tcPr>
            <w:tcW w:w="10043" w:type="dxa"/>
            <w:tcMar>
              <w:top w:w="50" w:type="dxa"/>
              <w:left w:w="100" w:type="dxa"/>
            </w:tcMar>
            <w:vAlign w:val="center"/>
          </w:tcPr>
          <w:p w14:paraId="00C3B9C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Имитационные упражнения в передвижении на лыжах</w:t>
            </w:r>
          </w:p>
        </w:tc>
        <w:tc>
          <w:tcPr>
            <w:tcW w:w="2044" w:type="dxa"/>
            <w:tcMar>
              <w:top w:w="50" w:type="dxa"/>
              <w:left w:w="100" w:type="dxa"/>
            </w:tcMar>
            <w:vAlign w:val="center"/>
          </w:tcPr>
          <w:p w14:paraId="6FB9D8C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C734A86" w14:textId="77777777" w:rsidTr="00F8648C">
        <w:trPr>
          <w:trHeight w:val="144"/>
          <w:tblCellSpacing w:w="20" w:type="nil"/>
        </w:trPr>
        <w:tc>
          <w:tcPr>
            <w:tcW w:w="1080" w:type="dxa"/>
            <w:tcMar>
              <w:top w:w="50" w:type="dxa"/>
              <w:left w:w="100" w:type="dxa"/>
            </w:tcMar>
            <w:vAlign w:val="center"/>
          </w:tcPr>
          <w:p w14:paraId="6FC027D9" w14:textId="77777777" w:rsidR="0046043F" w:rsidRPr="007E5EB0" w:rsidRDefault="0046043F" w:rsidP="00F8648C">
            <w:pPr>
              <w:spacing w:after="0"/>
              <w:rPr>
                <w:sz w:val="24"/>
                <w:szCs w:val="24"/>
              </w:rPr>
            </w:pPr>
            <w:r w:rsidRPr="007E5EB0">
              <w:rPr>
                <w:rFonts w:ascii="Times New Roman" w:hAnsi="Times New Roman"/>
                <w:color w:val="000000"/>
                <w:sz w:val="24"/>
                <w:szCs w:val="24"/>
              </w:rPr>
              <w:t>37</w:t>
            </w:r>
          </w:p>
        </w:tc>
        <w:tc>
          <w:tcPr>
            <w:tcW w:w="10043" w:type="dxa"/>
            <w:tcMar>
              <w:top w:w="50" w:type="dxa"/>
              <w:left w:w="100" w:type="dxa"/>
            </w:tcMar>
            <w:vAlign w:val="center"/>
          </w:tcPr>
          <w:p w14:paraId="39C591F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Имитационные упражнения в передвижении на лыжах</w:t>
            </w:r>
          </w:p>
        </w:tc>
        <w:tc>
          <w:tcPr>
            <w:tcW w:w="2044" w:type="dxa"/>
            <w:tcMar>
              <w:top w:w="50" w:type="dxa"/>
              <w:left w:w="100" w:type="dxa"/>
            </w:tcMar>
            <w:vAlign w:val="center"/>
          </w:tcPr>
          <w:p w14:paraId="6B7E6EF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A001B4C" w14:textId="77777777" w:rsidTr="00F8648C">
        <w:trPr>
          <w:trHeight w:val="144"/>
          <w:tblCellSpacing w:w="20" w:type="nil"/>
        </w:trPr>
        <w:tc>
          <w:tcPr>
            <w:tcW w:w="1080" w:type="dxa"/>
            <w:tcMar>
              <w:top w:w="50" w:type="dxa"/>
              <w:left w:w="100" w:type="dxa"/>
            </w:tcMar>
            <w:vAlign w:val="center"/>
          </w:tcPr>
          <w:p w14:paraId="1DFEE666" w14:textId="77777777" w:rsidR="0046043F" w:rsidRPr="007E5EB0" w:rsidRDefault="0046043F" w:rsidP="00F8648C">
            <w:pPr>
              <w:spacing w:after="0"/>
              <w:rPr>
                <w:sz w:val="24"/>
                <w:szCs w:val="24"/>
              </w:rPr>
            </w:pPr>
            <w:r w:rsidRPr="007E5EB0">
              <w:rPr>
                <w:rFonts w:ascii="Times New Roman" w:hAnsi="Times New Roman"/>
                <w:color w:val="000000"/>
                <w:sz w:val="24"/>
                <w:szCs w:val="24"/>
              </w:rPr>
              <w:t>38</w:t>
            </w:r>
          </w:p>
        </w:tc>
        <w:tc>
          <w:tcPr>
            <w:tcW w:w="10043" w:type="dxa"/>
            <w:tcMar>
              <w:top w:w="50" w:type="dxa"/>
              <w:left w:w="100" w:type="dxa"/>
            </w:tcMar>
            <w:vAlign w:val="center"/>
          </w:tcPr>
          <w:p w14:paraId="56D9AA4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14:paraId="77671E3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DF2ACB0" w14:textId="77777777" w:rsidTr="00F8648C">
        <w:trPr>
          <w:trHeight w:val="144"/>
          <w:tblCellSpacing w:w="20" w:type="nil"/>
        </w:trPr>
        <w:tc>
          <w:tcPr>
            <w:tcW w:w="1080" w:type="dxa"/>
            <w:tcMar>
              <w:top w:w="50" w:type="dxa"/>
              <w:left w:w="100" w:type="dxa"/>
            </w:tcMar>
            <w:vAlign w:val="center"/>
          </w:tcPr>
          <w:p w14:paraId="0124064F" w14:textId="77777777" w:rsidR="0046043F" w:rsidRPr="007E5EB0" w:rsidRDefault="0046043F" w:rsidP="00F8648C">
            <w:pPr>
              <w:spacing w:after="0"/>
              <w:rPr>
                <w:sz w:val="24"/>
                <w:szCs w:val="24"/>
              </w:rPr>
            </w:pPr>
            <w:r w:rsidRPr="007E5EB0">
              <w:rPr>
                <w:rFonts w:ascii="Times New Roman" w:hAnsi="Times New Roman"/>
                <w:color w:val="000000"/>
                <w:sz w:val="24"/>
                <w:szCs w:val="24"/>
              </w:rPr>
              <w:t>39</w:t>
            </w:r>
          </w:p>
        </w:tc>
        <w:tc>
          <w:tcPr>
            <w:tcW w:w="10043" w:type="dxa"/>
            <w:tcMar>
              <w:top w:w="50" w:type="dxa"/>
              <w:left w:w="100" w:type="dxa"/>
            </w:tcMar>
            <w:vAlign w:val="center"/>
          </w:tcPr>
          <w:p w14:paraId="5E12B40D"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14:paraId="0E924F23"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1581A9B" w14:textId="77777777" w:rsidTr="00F8648C">
        <w:trPr>
          <w:trHeight w:val="144"/>
          <w:tblCellSpacing w:w="20" w:type="nil"/>
        </w:trPr>
        <w:tc>
          <w:tcPr>
            <w:tcW w:w="1080" w:type="dxa"/>
            <w:tcMar>
              <w:top w:w="50" w:type="dxa"/>
              <w:left w:w="100" w:type="dxa"/>
            </w:tcMar>
            <w:vAlign w:val="center"/>
          </w:tcPr>
          <w:p w14:paraId="01D78D8B" w14:textId="77777777" w:rsidR="0046043F" w:rsidRPr="007E5EB0" w:rsidRDefault="0046043F" w:rsidP="00F8648C">
            <w:pPr>
              <w:spacing w:after="0"/>
              <w:rPr>
                <w:sz w:val="24"/>
                <w:szCs w:val="24"/>
              </w:rPr>
            </w:pPr>
            <w:r w:rsidRPr="007E5EB0">
              <w:rPr>
                <w:rFonts w:ascii="Times New Roman" w:hAnsi="Times New Roman"/>
                <w:color w:val="000000"/>
                <w:sz w:val="24"/>
                <w:szCs w:val="24"/>
              </w:rPr>
              <w:t>40</w:t>
            </w:r>
          </w:p>
        </w:tc>
        <w:tc>
          <w:tcPr>
            <w:tcW w:w="10043" w:type="dxa"/>
            <w:tcMar>
              <w:top w:w="50" w:type="dxa"/>
              <w:left w:w="100" w:type="dxa"/>
            </w:tcMar>
            <w:vAlign w:val="center"/>
          </w:tcPr>
          <w:p w14:paraId="455DCA6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14:paraId="3A2B11D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33B0A61" w14:textId="77777777" w:rsidTr="00F8648C">
        <w:trPr>
          <w:trHeight w:val="144"/>
          <w:tblCellSpacing w:w="20" w:type="nil"/>
        </w:trPr>
        <w:tc>
          <w:tcPr>
            <w:tcW w:w="1080" w:type="dxa"/>
            <w:tcMar>
              <w:top w:w="50" w:type="dxa"/>
              <w:left w:w="100" w:type="dxa"/>
            </w:tcMar>
            <w:vAlign w:val="center"/>
          </w:tcPr>
          <w:p w14:paraId="4C017A4F" w14:textId="77777777" w:rsidR="0046043F" w:rsidRPr="007E5EB0" w:rsidRDefault="0046043F" w:rsidP="00F8648C">
            <w:pPr>
              <w:spacing w:after="0"/>
              <w:rPr>
                <w:sz w:val="24"/>
                <w:szCs w:val="24"/>
              </w:rPr>
            </w:pPr>
            <w:r w:rsidRPr="007E5EB0">
              <w:rPr>
                <w:rFonts w:ascii="Times New Roman" w:hAnsi="Times New Roman"/>
                <w:color w:val="000000"/>
                <w:sz w:val="24"/>
                <w:szCs w:val="24"/>
              </w:rPr>
              <w:t>41</w:t>
            </w:r>
          </w:p>
        </w:tc>
        <w:tc>
          <w:tcPr>
            <w:tcW w:w="10043" w:type="dxa"/>
            <w:tcMar>
              <w:top w:w="50" w:type="dxa"/>
              <w:left w:w="100" w:type="dxa"/>
            </w:tcMar>
            <w:vAlign w:val="center"/>
          </w:tcPr>
          <w:p w14:paraId="6FBE05E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14:paraId="67F593F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A6A060A" w14:textId="77777777" w:rsidTr="00F8648C">
        <w:trPr>
          <w:trHeight w:val="144"/>
          <w:tblCellSpacing w:w="20" w:type="nil"/>
        </w:trPr>
        <w:tc>
          <w:tcPr>
            <w:tcW w:w="1080" w:type="dxa"/>
            <w:tcMar>
              <w:top w:w="50" w:type="dxa"/>
              <w:left w:w="100" w:type="dxa"/>
            </w:tcMar>
            <w:vAlign w:val="center"/>
          </w:tcPr>
          <w:p w14:paraId="1B0A114B" w14:textId="77777777" w:rsidR="0046043F" w:rsidRPr="007E5EB0" w:rsidRDefault="0046043F" w:rsidP="00F8648C">
            <w:pPr>
              <w:spacing w:after="0"/>
              <w:rPr>
                <w:sz w:val="24"/>
                <w:szCs w:val="24"/>
              </w:rPr>
            </w:pPr>
            <w:r w:rsidRPr="007E5EB0">
              <w:rPr>
                <w:rFonts w:ascii="Times New Roman" w:hAnsi="Times New Roman"/>
                <w:color w:val="000000"/>
                <w:sz w:val="24"/>
                <w:szCs w:val="24"/>
              </w:rPr>
              <w:t>42</w:t>
            </w:r>
          </w:p>
        </w:tc>
        <w:tc>
          <w:tcPr>
            <w:tcW w:w="10043" w:type="dxa"/>
            <w:tcMar>
              <w:top w:w="50" w:type="dxa"/>
              <w:left w:w="100" w:type="dxa"/>
            </w:tcMar>
            <w:vAlign w:val="center"/>
          </w:tcPr>
          <w:p w14:paraId="6C462CDB"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одношажным одновременным ходом по фазам движения и в полной координации</w:t>
            </w:r>
          </w:p>
        </w:tc>
        <w:tc>
          <w:tcPr>
            <w:tcW w:w="2044" w:type="dxa"/>
            <w:tcMar>
              <w:top w:w="50" w:type="dxa"/>
              <w:left w:w="100" w:type="dxa"/>
            </w:tcMar>
            <w:vAlign w:val="center"/>
          </w:tcPr>
          <w:p w14:paraId="5B33B9C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24EE9FA" w14:textId="77777777" w:rsidTr="00F8648C">
        <w:trPr>
          <w:trHeight w:val="144"/>
          <w:tblCellSpacing w:w="20" w:type="nil"/>
        </w:trPr>
        <w:tc>
          <w:tcPr>
            <w:tcW w:w="1080" w:type="dxa"/>
            <w:tcMar>
              <w:top w:w="50" w:type="dxa"/>
              <w:left w:w="100" w:type="dxa"/>
            </w:tcMar>
            <w:vAlign w:val="center"/>
          </w:tcPr>
          <w:p w14:paraId="0076A12D" w14:textId="77777777" w:rsidR="0046043F" w:rsidRPr="007E5EB0" w:rsidRDefault="0046043F" w:rsidP="00F8648C">
            <w:pPr>
              <w:spacing w:after="0"/>
              <w:rPr>
                <w:sz w:val="24"/>
                <w:szCs w:val="24"/>
              </w:rPr>
            </w:pPr>
            <w:r w:rsidRPr="007E5EB0">
              <w:rPr>
                <w:rFonts w:ascii="Times New Roman" w:hAnsi="Times New Roman"/>
                <w:color w:val="000000"/>
                <w:sz w:val="24"/>
                <w:szCs w:val="24"/>
              </w:rPr>
              <w:t>43</w:t>
            </w:r>
          </w:p>
        </w:tc>
        <w:tc>
          <w:tcPr>
            <w:tcW w:w="10043" w:type="dxa"/>
            <w:tcMar>
              <w:top w:w="50" w:type="dxa"/>
              <w:left w:w="100" w:type="dxa"/>
            </w:tcMar>
            <w:vAlign w:val="center"/>
          </w:tcPr>
          <w:p w14:paraId="6211F24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одношажным одновременным ходом по фазам движения и в полной координации</w:t>
            </w:r>
          </w:p>
        </w:tc>
        <w:tc>
          <w:tcPr>
            <w:tcW w:w="2044" w:type="dxa"/>
            <w:tcMar>
              <w:top w:w="50" w:type="dxa"/>
              <w:left w:w="100" w:type="dxa"/>
            </w:tcMar>
            <w:vAlign w:val="center"/>
          </w:tcPr>
          <w:p w14:paraId="65882060"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D19096A" w14:textId="77777777" w:rsidTr="00F8648C">
        <w:trPr>
          <w:trHeight w:val="144"/>
          <w:tblCellSpacing w:w="20" w:type="nil"/>
        </w:trPr>
        <w:tc>
          <w:tcPr>
            <w:tcW w:w="1080" w:type="dxa"/>
            <w:tcMar>
              <w:top w:w="50" w:type="dxa"/>
              <w:left w:w="100" w:type="dxa"/>
            </w:tcMar>
            <w:vAlign w:val="center"/>
          </w:tcPr>
          <w:p w14:paraId="1872F344" w14:textId="77777777" w:rsidR="0046043F" w:rsidRPr="007E5EB0" w:rsidRDefault="0046043F" w:rsidP="00F8648C">
            <w:pPr>
              <w:spacing w:after="0"/>
              <w:rPr>
                <w:sz w:val="24"/>
                <w:szCs w:val="24"/>
              </w:rPr>
            </w:pPr>
            <w:r w:rsidRPr="007E5EB0">
              <w:rPr>
                <w:rFonts w:ascii="Times New Roman" w:hAnsi="Times New Roman"/>
                <w:color w:val="000000"/>
                <w:sz w:val="24"/>
                <w:szCs w:val="24"/>
              </w:rPr>
              <w:t>44</w:t>
            </w:r>
          </w:p>
        </w:tc>
        <w:tc>
          <w:tcPr>
            <w:tcW w:w="10043" w:type="dxa"/>
            <w:tcMar>
              <w:top w:w="50" w:type="dxa"/>
              <w:left w:w="100" w:type="dxa"/>
            </w:tcMar>
            <w:vAlign w:val="center"/>
          </w:tcPr>
          <w:p w14:paraId="0CEB2A3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одношажным одновременным ходом по фазам движения и в полной координации</w:t>
            </w:r>
          </w:p>
        </w:tc>
        <w:tc>
          <w:tcPr>
            <w:tcW w:w="2044" w:type="dxa"/>
            <w:tcMar>
              <w:top w:w="50" w:type="dxa"/>
              <w:left w:w="100" w:type="dxa"/>
            </w:tcMar>
            <w:vAlign w:val="center"/>
          </w:tcPr>
          <w:p w14:paraId="34BEF71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8B7DDBB" w14:textId="77777777" w:rsidTr="00F8648C">
        <w:trPr>
          <w:trHeight w:val="144"/>
          <w:tblCellSpacing w:w="20" w:type="nil"/>
        </w:trPr>
        <w:tc>
          <w:tcPr>
            <w:tcW w:w="1080" w:type="dxa"/>
            <w:tcMar>
              <w:top w:w="50" w:type="dxa"/>
              <w:left w:w="100" w:type="dxa"/>
            </w:tcMar>
            <w:vAlign w:val="center"/>
          </w:tcPr>
          <w:p w14:paraId="648AF0DC" w14:textId="77777777" w:rsidR="0046043F" w:rsidRPr="007E5EB0" w:rsidRDefault="0046043F" w:rsidP="00F8648C">
            <w:pPr>
              <w:spacing w:after="0"/>
              <w:rPr>
                <w:sz w:val="24"/>
                <w:szCs w:val="24"/>
              </w:rPr>
            </w:pPr>
            <w:r w:rsidRPr="007E5EB0">
              <w:rPr>
                <w:rFonts w:ascii="Times New Roman" w:hAnsi="Times New Roman"/>
                <w:color w:val="000000"/>
                <w:sz w:val="24"/>
                <w:szCs w:val="24"/>
              </w:rPr>
              <w:t>45</w:t>
            </w:r>
          </w:p>
        </w:tc>
        <w:tc>
          <w:tcPr>
            <w:tcW w:w="10043" w:type="dxa"/>
            <w:tcMar>
              <w:top w:w="50" w:type="dxa"/>
              <w:left w:w="100" w:type="dxa"/>
            </w:tcMar>
            <w:vAlign w:val="center"/>
          </w:tcPr>
          <w:p w14:paraId="4147217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Передвижение одношажным одновременным ходом по фазам движения и в полной координации</w:t>
            </w:r>
          </w:p>
        </w:tc>
        <w:tc>
          <w:tcPr>
            <w:tcW w:w="2044" w:type="dxa"/>
            <w:tcMar>
              <w:top w:w="50" w:type="dxa"/>
              <w:left w:w="100" w:type="dxa"/>
            </w:tcMar>
            <w:vAlign w:val="center"/>
          </w:tcPr>
          <w:p w14:paraId="60DB50CE"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AC9259F" w14:textId="77777777" w:rsidTr="00F8648C">
        <w:trPr>
          <w:trHeight w:val="144"/>
          <w:tblCellSpacing w:w="20" w:type="nil"/>
        </w:trPr>
        <w:tc>
          <w:tcPr>
            <w:tcW w:w="1080" w:type="dxa"/>
            <w:tcMar>
              <w:top w:w="50" w:type="dxa"/>
              <w:left w:w="100" w:type="dxa"/>
            </w:tcMar>
            <w:vAlign w:val="center"/>
          </w:tcPr>
          <w:p w14:paraId="20C2222E" w14:textId="77777777" w:rsidR="0046043F" w:rsidRPr="007E5EB0" w:rsidRDefault="0046043F" w:rsidP="00F8648C">
            <w:pPr>
              <w:spacing w:after="0"/>
              <w:rPr>
                <w:sz w:val="24"/>
                <w:szCs w:val="24"/>
              </w:rPr>
            </w:pPr>
            <w:r w:rsidRPr="007E5EB0">
              <w:rPr>
                <w:rFonts w:ascii="Times New Roman" w:hAnsi="Times New Roman"/>
                <w:color w:val="000000"/>
                <w:sz w:val="24"/>
                <w:szCs w:val="24"/>
              </w:rPr>
              <w:t>46</w:t>
            </w:r>
          </w:p>
        </w:tc>
        <w:tc>
          <w:tcPr>
            <w:tcW w:w="10043" w:type="dxa"/>
            <w:tcMar>
              <w:top w:w="50" w:type="dxa"/>
              <w:left w:w="100" w:type="dxa"/>
            </w:tcMar>
            <w:vAlign w:val="center"/>
          </w:tcPr>
          <w:p w14:paraId="52A610FB" w14:textId="77777777" w:rsidR="0046043F" w:rsidRPr="007E5EB0" w:rsidRDefault="0046043F" w:rsidP="00F8648C">
            <w:pPr>
              <w:spacing w:after="0"/>
              <w:ind w:left="135"/>
              <w:rPr>
                <w:sz w:val="24"/>
                <w:szCs w:val="24"/>
              </w:rPr>
            </w:pPr>
            <w:r w:rsidRPr="0046043F">
              <w:rPr>
                <w:rFonts w:ascii="Times New Roman" w:hAnsi="Times New Roman"/>
                <w:color w:val="000000"/>
                <w:sz w:val="24"/>
                <w:szCs w:val="24"/>
                <w:lang w:val="ru-RU"/>
              </w:rPr>
              <w:t xml:space="preserve">Освоение правил и техники выполнения норматива комплекса ГТО. </w:t>
            </w:r>
            <w:r w:rsidRPr="007E5EB0">
              <w:rPr>
                <w:rFonts w:ascii="Times New Roman" w:hAnsi="Times New Roman"/>
                <w:color w:val="000000"/>
                <w:sz w:val="24"/>
                <w:szCs w:val="24"/>
              </w:rPr>
              <w:t>Бег на лыжах 1 км</w:t>
            </w:r>
          </w:p>
        </w:tc>
        <w:tc>
          <w:tcPr>
            <w:tcW w:w="2044" w:type="dxa"/>
            <w:tcMar>
              <w:top w:w="50" w:type="dxa"/>
              <w:left w:w="100" w:type="dxa"/>
            </w:tcMar>
            <w:vAlign w:val="center"/>
          </w:tcPr>
          <w:p w14:paraId="47E657F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E55984F" w14:textId="77777777" w:rsidTr="00F8648C">
        <w:trPr>
          <w:trHeight w:val="144"/>
          <w:tblCellSpacing w:w="20" w:type="nil"/>
        </w:trPr>
        <w:tc>
          <w:tcPr>
            <w:tcW w:w="1080" w:type="dxa"/>
            <w:tcMar>
              <w:top w:w="50" w:type="dxa"/>
              <w:left w:w="100" w:type="dxa"/>
            </w:tcMar>
            <w:vAlign w:val="center"/>
          </w:tcPr>
          <w:p w14:paraId="41B539E0" w14:textId="77777777" w:rsidR="0046043F" w:rsidRPr="007E5EB0" w:rsidRDefault="0046043F" w:rsidP="00F8648C">
            <w:pPr>
              <w:spacing w:after="0"/>
              <w:rPr>
                <w:sz w:val="24"/>
                <w:szCs w:val="24"/>
              </w:rPr>
            </w:pPr>
            <w:r w:rsidRPr="007E5EB0">
              <w:rPr>
                <w:rFonts w:ascii="Times New Roman" w:hAnsi="Times New Roman"/>
                <w:color w:val="000000"/>
                <w:sz w:val="24"/>
                <w:szCs w:val="24"/>
              </w:rPr>
              <w:t>47</w:t>
            </w:r>
          </w:p>
        </w:tc>
        <w:tc>
          <w:tcPr>
            <w:tcW w:w="10043" w:type="dxa"/>
            <w:tcMar>
              <w:top w:w="50" w:type="dxa"/>
              <w:left w:w="100" w:type="dxa"/>
            </w:tcMar>
            <w:vAlign w:val="center"/>
          </w:tcPr>
          <w:p w14:paraId="607A1C9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Предупреждение травматизма на занятиях подвижными играми</w:t>
            </w:r>
          </w:p>
        </w:tc>
        <w:tc>
          <w:tcPr>
            <w:tcW w:w="2044" w:type="dxa"/>
            <w:tcMar>
              <w:top w:w="50" w:type="dxa"/>
              <w:left w:w="100" w:type="dxa"/>
            </w:tcMar>
            <w:vAlign w:val="center"/>
          </w:tcPr>
          <w:p w14:paraId="47A8B5DC"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4E9BD634" w14:textId="77777777" w:rsidTr="00F8648C">
        <w:trPr>
          <w:trHeight w:val="144"/>
          <w:tblCellSpacing w:w="20" w:type="nil"/>
        </w:trPr>
        <w:tc>
          <w:tcPr>
            <w:tcW w:w="1080" w:type="dxa"/>
            <w:tcMar>
              <w:top w:w="50" w:type="dxa"/>
              <w:left w:w="100" w:type="dxa"/>
            </w:tcMar>
            <w:vAlign w:val="center"/>
          </w:tcPr>
          <w:p w14:paraId="24C0CAF2" w14:textId="77777777" w:rsidR="0046043F" w:rsidRPr="007E5EB0" w:rsidRDefault="0046043F" w:rsidP="00F8648C">
            <w:pPr>
              <w:spacing w:after="0"/>
              <w:rPr>
                <w:sz w:val="24"/>
                <w:szCs w:val="24"/>
              </w:rPr>
            </w:pPr>
            <w:r w:rsidRPr="007E5EB0">
              <w:rPr>
                <w:rFonts w:ascii="Times New Roman" w:hAnsi="Times New Roman"/>
                <w:color w:val="000000"/>
                <w:sz w:val="24"/>
                <w:szCs w:val="24"/>
              </w:rPr>
              <w:t>48</w:t>
            </w:r>
          </w:p>
        </w:tc>
        <w:tc>
          <w:tcPr>
            <w:tcW w:w="10043" w:type="dxa"/>
            <w:tcMar>
              <w:top w:w="50" w:type="dxa"/>
              <w:left w:w="100" w:type="dxa"/>
            </w:tcMar>
            <w:vAlign w:val="center"/>
          </w:tcPr>
          <w:p w14:paraId="13365AE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«Запрещенное движение»</w:t>
            </w:r>
          </w:p>
        </w:tc>
        <w:tc>
          <w:tcPr>
            <w:tcW w:w="2044" w:type="dxa"/>
            <w:tcMar>
              <w:top w:w="50" w:type="dxa"/>
              <w:left w:w="100" w:type="dxa"/>
            </w:tcMar>
            <w:vAlign w:val="center"/>
          </w:tcPr>
          <w:p w14:paraId="2749A06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356063F" w14:textId="77777777" w:rsidTr="00F8648C">
        <w:trPr>
          <w:trHeight w:val="144"/>
          <w:tblCellSpacing w:w="20" w:type="nil"/>
        </w:trPr>
        <w:tc>
          <w:tcPr>
            <w:tcW w:w="1080" w:type="dxa"/>
            <w:tcMar>
              <w:top w:w="50" w:type="dxa"/>
              <w:left w:w="100" w:type="dxa"/>
            </w:tcMar>
            <w:vAlign w:val="center"/>
          </w:tcPr>
          <w:p w14:paraId="4B755E9C" w14:textId="77777777" w:rsidR="0046043F" w:rsidRPr="007E5EB0" w:rsidRDefault="0046043F" w:rsidP="00F8648C">
            <w:pPr>
              <w:spacing w:after="0"/>
              <w:rPr>
                <w:sz w:val="24"/>
                <w:szCs w:val="24"/>
              </w:rPr>
            </w:pPr>
            <w:r w:rsidRPr="007E5EB0">
              <w:rPr>
                <w:rFonts w:ascii="Times New Roman" w:hAnsi="Times New Roman"/>
                <w:color w:val="000000"/>
                <w:sz w:val="24"/>
                <w:szCs w:val="24"/>
              </w:rPr>
              <w:t>49</w:t>
            </w:r>
          </w:p>
        </w:tc>
        <w:tc>
          <w:tcPr>
            <w:tcW w:w="10043" w:type="dxa"/>
            <w:tcMar>
              <w:top w:w="50" w:type="dxa"/>
              <w:left w:w="100" w:type="dxa"/>
            </w:tcMar>
            <w:vAlign w:val="center"/>
          </w:tcPr>
          <w:p w14:paraId="70BB58B7"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«Запрещенное движение»</w:t>
            </w:r>
          </w:p>
        </w:tc>
        <w:tc>
          <w:tcPr>
            <w:tcW w:w="2044" w:type="dxa"/>
            <w:tcMar>
              <w:top w:w="50" w:type="dxa"/>
              <w:left w:w="100" w:type="dxa"/>
            </w:tcMar>
            <w:vAlign w:val="center"/>
          </w:tcPr>
          <w:p w14:paraId="5E4760B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DF9577E" w14:textId="77777777" w:rsidTr="00F8648C">
        <w:trPr>
          <w:trHeight w:val="144"/>
          <w:tblCellSpacing w:w="20" w:type="nil"/>
        </w:trPr>
        <w:tc>
          <w:tcPr>
            <w:tcW w:w="1080" w:type="dxa"/>
            <w:tcMar>
              <w:top w:w="50" w:type="dxa"/>
              <w:left w:w="100" w:type="dxa"/>
            </w:tcMar>
            <w:vAlign w:val="center"/>
          </w:tcPr>
          <w:p w14:paraId="463AA0D0" w14:textId="77777777" w:rsidR="0046043F" w:rsidRPr="007E5EB0" w:rsidRDefault="0046043F" w:rsidP="00F8648C">
            <w:pPr>
              <w:spacing w:after="0"/>
              <w:rPr>
                <w:sz w:val="24"/>
                <w:szCs w:val="24"/>
              </w:rPr>
            </w:pPr>
            <w:r w:rsidRPr="007E5EB0">
              <w:rPr>
                <w:rFonts w:ascii="Times New Roman" w:hAnsi="Times New Roman"/>
                <w:color w:val="000000"/>
                <w:sz w:val="24"/>
                <w:szCs w:val="24"/>
              </w:rPr>
              <w:t>50</w:t>
            </w:r>
          </w:p>
        </w:tc>
        <w:tc>
          <w:tcPr>
            <w:tcW w:w="10043" w:type="dxa"/>
            <w:tcMar>
              <w:top w:w="50" w:type="dxa"/>
              <w:left w:w="100" w:type="dxa"/>
            </w:tcMar>
            <w:vAlign w:val="center"/>
          </w:tcPr>
          <w:p w14:paraId="52382434"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«Подвижная цель»</w:t>
            </w:r>
          </w:p>
        </w:tc>
        <w:tc>
          <w:tcPr>
            <w:tcW w:w="2044" w:type="dxa"/>
            <w:tcMar>
              <w:top w:w="50" w:type="dxa"/>
              <w:left w:w="100" w:type="dxa"/>
            </w:tcMar>
            <w:vAlign w:val="center"/>
          </w:tcPr>
          <w:p w14:paraId="4ED1B42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2E95CFC" w14:textId="77777777" w:rsidTr="00F8648C">
        <w:trPr>
          <w:trHeight w:val="144"/>
          <w:tblCellSpacing w:w="20" w:type="nil"/>
        </w:trPr>
        <w:tc>
          <w:tcPr>
            <w:tcW w:w="1080" w:type="dxa"/>
            <w:tcMar>
              <w:top w:w="50" w:type="dxa"/>
              <w:left w:w="100" w:type="dxa"/>
            </w:tcMar>
            <w:vAlign w:val="center"/>
          </w:tcPr>
          <w:p w14:paraId="419E6B5E" w14:textId="77777777" w:rsidR="0046043F" w:rsidRPr="007E5EB0" w:rsidRDefault="0046043F" w:rsidP="00F8648C">
            <w:pPr>
              <w:spacing w:after="0"/>
              <w:rPr>
                <w:sz w:val="24"/>
                <w:szCs w:val="24"/>
              </w:rPr>
            </w:pPr>
            <w:r w:rsidRPr="007E5EB0">
              <w:rPr>
                <w:rFonts w:ascii="Times New Roman" w:hAnsi="Times New Roman"/>
                <w:color w:val="000000"/>
                <w:sz w:val="24"/>
                <w:szCs w:val="24"/>
              </w:rPr>
              <w:t>51</w:t>
            </w:r>
          </w:p>
        </w:tc>
        <w:tc>
          <w:tcPr>
            <w:tcW w:w="10043" w:type="dxa"/>
            <w:tcMar>
              <w:top w:w="50" w:type="dxa"/>
              <w:left w:w="100" w:type="dxa"/>
            </w:tcMar>
            <w:vAlign w:val="center"/>
          </w:tcPr>
          <w:p w14:paraId="7589D2E1"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«Подвижная цель»</w:t>
            </w:r>
          </w:p>
        </w:tc>
        <w:tc>
          <w:tcPr>
            <w:tcW w:w="2044" w:type="dxa"/>
            <w:tcMar>
              <w:top w:w="50" w:type="dxa"/>
              <w:left w:w="100" w:type="dxa"/>
            </w:tcMar>
            <w:vAlign w:val="center"/>
          </w:tcPr>
          <w:p w14:paraId="436C0ADB"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51626598" w14:textId="77777777" w:rsidTr="00F8648C">
        <w:trPr>
          <w:trHeight w:val="144"/>
          <w:tblCellSpacing w:w="20" w:type="nil"/>
        </w:trPr>
        <w:tc>
          <w:tcPr>
            <w:tcW w:w="1080" w:type="dxa"/>
            <w:tcMar>
              <w:top w:w="50" w:type="dxa"/>
              <w:left w:w="100" w:type="dxa"/>
            </w:tcMar>
            <w:vAlign w:val="center"/>
          </w:tcPr>
          <w:p w14:paraId="6DA0F8D3" w14:textId="77777777" w:rsidR="0046043F" w:rsidRPr="007E5EB0" w:rsidRDefault="0046043F" w:rsidP="00F8648C">
            <w:pPr>
              <w:spacing w:after="0"/>
              <w:rPr>
                <w:sz w:val="24"/>
                <w:szCs w:val="24"/>
              </w:rPr>
            </w:pPr>
            <w:r w:rsidRPr="007E5EB0">
              <w:rPr>
                <w:rFonts w:ascii="Times New Roman" w:hAnsi="Times New Roman"/>
                <w:color w:val="000000"/>
                <w:sz w:val="24"/>
                <w:szCs w:val="24"/>
              </w:rPr>
              <w:t>52</w:t>
            </w:r>
          </w:p>
        </w:tc>
        <w:tc>
          <w:tcPr>
            <w:tcW w:w="10043" w:type="dxa"/>
            <w:tcMar>
              <w:top w:w="50" w:type="dxa"/>
              <w:left w:w="100" w:type="dxa"/>
            </w:tcMar>
            <w:vAlign w:val="center"/>
          </w:tcPr>
          <w:p w14:paraId="5376A938"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«Эстафета с ведением футбольного мяча»</w:t>
            </w:r>
          </w:p>
        </w:tc>
        <w:tc>
          <w:tcPr>
            <w:tcW w:w="2044" w:type="dxa"/>
            <w:tcMar>
              <w:top w:w="50" w:type="dxa"/>
              <w:left w:w="100" w:type="dxa"/>
            </w:tcMar>
            <w:vAlign w:val="center"/>
          </w:tcPr>
          <w:p w14:paraId="0A4698D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2697A6E" w14:textId="77777777" w:rsidTr="00F8648C">
        <w:trPr>
          <w:trHeight w:val="144"/>
          <w:tblCellSpacing w:w="20" w:type="nil"/>
        </w:trPr>
        <w:tc>
          <w:tcPr>
            <w:tcW w:w="1080" w:type="dxa"/>
            <w:tcMar>
              <w:top w:w="50" w:type="dxa"/>
              <w:left w:w="100" w:type="dxa"/>
            </w:tcMar>
            <w:vAlign w:val="center"/>
          </w:tcPr>
          <w:p w14:paraId="46E04ADD" w14:textId="77777777" w:rsidR="0046043F" w:rsidRPr="007E5EB0" w:rsidRDefault="0046043F" w:rsidP="00F8648C">
            <w:pPr>
              <w:spacing w:after="0"/>
              <w:rPr>
                <w:sz w:val="24"/>
                <w:szCs w:val="24"/>
              </w:rPr>
            </w:pPr>
            <w:r w:rsidRPr="007E5EB0">
              <w:rPr>
                <w:rFonts w:ascii="Times New Roman" w:hAnsi="Times New Roman"/>
                <w:color w:val="000000"/>
                <w:sz w:val="24"/>
                <w:szCs w:val="24"/>
              </w:rPr>
              <w:t>53</w:t>
            </w:r>
          </w:p>
        </w:tc>
        <w:tc>
          <w:tcPr>
            <w:tcW w:w="10043" w:type="dxa"/>
            <w:tcMar>
              <w:top w:w="50" w:type="dxa"/>
              <w:left w:w="100" w:type="dxa"/>
            </w:tcMar>
            <w:vAlign w:val="center"/>
          </w:tcPr>
          <w:p w14:paraId="25A4E78A"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«Эстафета с ведением футбольного мяча»</w:t>
            </w:r>
          </w:p>
        </w:tc>
        <w:tc>
          <w:tcPr>
            <w:tcW w:w="2044" w:type="dxa"/>
            <w:tcMar>
              <w:top w:w="50" w:type="dxa"/>
              <w:left w:w="100" w:type="dxa"/>
            </w:tcMar>
            <w:vAlign w:val="center"/>
          </w:tcPr>
          <w:p w14:paraId="4253582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C4E70C3" w14:textId="77777777" w:rsidTr="00F8648C">
        <w:trPr>
          <w:trHeight w:val="144"/>
          <w:tblCellSpacing w:w="20" w:type="nil"/>
        </w:trPr>
        <w:tc>
          <w:tcPr>
            <w:tcW w:w="1080" w:type="dxa"/>
            <w:tcMar>
              <w:top w:w="50" w:type="dxa"/>
              <w:left w:w="100" w:type="dxa"/>
            </w:tcMar>
            <w:vAlign w:val="center"/>
          </w:tcPr>
          <w:p w14:paraId="738A9284" w14:textId="77777777" w:rsidR="0046043F" w:rsidRPr="007E5EB0" w:rsidRDefault="0046043F" w:rsidP="00F8648C">
            <w:pPr>
              <w:spacing w:after="0"/>
              <w:rPr>
                <w:sz w:val="24"/>
                <w:szCs w:val="24"/>
              </w:rPr>
            </w:pPr>
            <w:r w:rsidRPr="007E5EB0">
              <w:rPr>
                <w:rFonts w:ascii="Times New Roman" w:hAnsi="Times New Roman"/>
                <w:color w:val="000000"/>
                <w:sz w:val="24"/>
                <w:szCs w:val="24"/>
              </w:rPr>
              <w:t>54</w:t>
            </w:r>
          </w:p>
        </w:tc>
        <w:tc>
          <w:tcPr>
            <w:tcW w:w="10043" w:type="dxa"/>
            <w:tcMar>
              <w:top w:w="50" w:type="dxa"/>
              <w:left w:w="100" w:type="dxa"/>
            </w:tcMar>
            <w:vAlign w:val="center"/>
          </w:tcPr>
          <w:p w14:paraId="2623D9E0"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«Паровая машина»</w:t>
            </w:r>
          </w:p>
        </w:tc>
        <w:tc>
          <w:tcPr>
            <w:tcW w:w="2044" w:type="dxa"/>
            <w:tcMar>
              <w:top w:w="50" w:type="dxa"/>
              <w:left w:w="100" w:type="dxa"/>
            </w:tcMar>
            <w:vAlign w:val="center"/>
          </w:tcPr>
          <w:p w14:paraId="486A2D08"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2500E3F3" w14:textId="77777777" w:rsidTr="00F8648C">
        <w:trPr>
          <w:trHeight w:val="144"/>
          <w:tblCellSpacing w:w="20" w:type="nil"/>
        </w:trPr>
        <w:tc>
          <w:tcPr>
            <w:tcW w:w="1080" w:type="dxa"/>
            <w:tcMar>
              <w:top w:w="50" w:type="dxa"/>
              <w:left w:w="100" w:type="dxa"/>
            </w:tcMar>
            <w:vAlign w:val="center"/>
          </w:tcPr>
          <w:p w14:paraId="5848AF0C" w14:textId="77777777" w:rsidR="0046043F" w:rsidRPr="007E5EB0" w:rsidRDefault="0046043F" w:rsidP="00F8648C">
            <w:pPr>
              <w:spacing w:after="0"/>
              <w:rPr>
                <w:sz w:val="24"/>
                <w:szCs w:val="24"/>
              </w:rPr>
            </w:pPr>
            <w:r w:rsidRPr="007E5EB0">
              <w:rPr>
                <w:rFonts w:ascii="Times New Roman" w:hAnsi="Times New Roman"/>
                <w:color w:val="000000"/>
                <w:sz w:val="24"/>
                <w:szCs w:val="24"/>
              </w:rPr>
              <w:t>55</w:t>
            </w:r>
          </w:p>
        </w:tc>
        <w:tc>
          <w:tcPr>
            <w:tcW w:w="10043" w:type="dxa"/>
            <w:tcMar>
              <w:top w:w="50" w:type="dxa"/>
              <w:left w:w="100" w:type="dxa"/>
            </w:tcMar>
            <w:vAlign w:val="center"/>
          </w:tcPr>
          <w:p w14:paraId="777040C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«Паровая машина»</w:t>
            </w:r>
          </w:p>
        </w:tc>
        <w:tc>
          <w:tcPr>
            <w:tcW w:w="2044" w:type="dxa"/>
            <w:tcMar>
              <w:top w:w="50" w:type="dxa"/>
              <w:left w:w="100" w:type="dxa"/>
            </w:tcMar>
            <w:vAlign w:val="center"/>
          </w:tcPr>
          <w:p w14:paraId="28717E24"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7591B531" w14:textId="77777777" w:rsidTr="00F8648C">
        <w:trPr>
          <w:trHeight w:val="144"/>
          <w:tblCellSpacing w:w="20" w:type="nil"/>
        </w:trPr>
        <w:tc>
          <w:tcPr>
            <w:tcW w:w="1080" w:type="dxa"/>
            <w:tcMar>
              <w:top w:w="50" w:type="dxa"/>
              <w:left w:w="100" w:type="dxa"/>
            </w:tcMar>
            <w:vAlign w:val="center"/>
          </w:tcPr>
          <w:p w14:paraId="2E35B5F3" w14:textId="77777777" w:rsidR="0046043F" w:rsidRPr="007E5EB0" w:rsidRDefault="0046043F" w:rsidP="00F8648C">
            <w:pPr>
              <w:spacing w:after="0"/>
              <w:rPr>
                <w:sz w:val="24"/>
                <w:szCs w:val="24"/>
              </w:rPr>
            </w:pPr>
            <w:r w:rsidRPr="007E5EB0">
              <w:rPr>
                <w:rFonts w:ascii="Times New Roman" w:hAnsi="Times New Roman"/>
                <w:color w:val="000000"/>
                <w:sz w:val="24"/>
                <w:szCs w:val="24"/>
              </w:rPr>
              <w:t>56</w:t>
            </w:r>
          </w:p>
        </w:tc>
        <w:tc>
          <w:tcPr>
            <w:tcW w:w="10043" w:type="dxa"/>
            <w:tcMar>
              <w:top w:w="50" w:type="dxa"/>
              <w:left w:w="100" w:type="dxa"/>
            </w:tcMar>
            <w:vAlign w:val="center"/>
          </w:tcPr>
          <w:p w14:paraId="5D91E87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«Гонка лодок»</w:t>
            </w:r>
          </w:p>
        </w:tc>
        <w:tc>
          <w:tcPr>
            <w:tcW w:w="2044" w:type="dxa"/>
            <w:tcMar>
              <w:top w:w="50" w:type="dxa"/>
              <w:left w:w="100" w:type="dxa"/>
            </w:tcMar>
            <w:vAlign w:val="center"/>
          </w:tcPr>
          <w:p w14:paraId="419112F9"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376CE0D3" w14:textId="77777777" w:rsidTr="00F8648C">
        <w:trPr>
          <w:trHeight w:val="144"/>
          <w:tblCellSpacing w:w="20" w:type="nil"/>
        </w:trPr>
        <w:tc>
          <w:tcPr>
            <w:tcW w:w="1080" w:type="dxa"/>
            <w:tcMar>
              <w:top w:w="50" w:type="dxa"/>
              <w:left w:w="100" w:type="dxa"/>
            </w:tcMar>
            <w:vAlign w:val="center"/>
          </w:tcPr>
          <w:p w14:paraId="71E117BA" w14:textId="77777777" w:rsidR="0046043F" w:rsidRPr="007E5EB0" w:rsidRDefault="0046043F" w:rsidP="00F8648C">
            <w:pPr>
              <w:spacing w:after="0"/>
              <w:rPr>
                <w:sz w:val="24"/>
                <w:szCs w:val="24"/>
              </w:rPr>
            </w:pPr>
            <w:r w:rsidRPr="007E5EB0">
              <w:rPr>
                <w:rFonts w:ascii="Times New Roman" w:hAnsi="Times New Roman"/>
                <w:color w:val="000000"/>
                <w:sz w:val="24"/>
                <w:szCs w:val="24"/>
              </w:rPr>
              <w:t>57</w:t>
            </w:r>
          </w:p>
        </w:tc>
        <w:tc>
          <w:tcPr>
            <w:tcW w:w="10043" w:type="dxa"/>
            <w:tcMar>
              <w:top w:w="50" w:type="dxa"/>
              <w:left w:w="100" w:type="dxa"/>
            </w:tcMar>
            <w:vAlign w:val="center"/>
          </w:tcPr>
          <w:p w14:paraId="63582F62"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Разучивание подвижной игры «Гонка лодок»</w:t>
            </w:r>
          </w:p>
        </w:tc>
        <w:tc>
          <w:tcPr>
            <w:tcW w:w="2044" w:type="dxa"/>
            <w:tcMar>
              <w:top w:w="50" w:type="dxa"/>
              <w:left w:w="100" w:type="dxa"/>
            </w:tcMar>
            <w:vAlign w:val="center"/>
          </w:tcPr>
          <w:p w14:paraId="491EA355"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423D103" w14:textId="77777777" w:rsidTr="00F8648C">
        <w:trPr>
          <w:trHeight w:val="144"/>
          <w:tblCellSpacing w:w="20" w:type="nil"/>
        </w:trPr>
        <w:tc>
          <w:tcPr>
            <w:tcW w:w="1080" w:type="dxa"/>
            <w:tcMar>
              <w:top w:w="50" w:type="dxa"/>
              <w:left w:w="100" w:type="dxa"/>
            </w:tcMar>
            <w:vAlign w:val="center"/>
          </w:tcPr>
          <w:p w14:paraId="66F9DC89" w14:textId="77777777" w:rsidR="0046043F" w:rsidRPr="007E5EB0" w:rsidRDefault="0046043F" w:rsidP="00F8648C">
            <w:pPr>
              <w:spacing w:after="0"/>
              <w:rPr>
                <w:sz w:val="24"/>
                <w:szCs w:val="24"/>
              </w:rPr>
            </w:pPr>
            <w:r w:rsidRPr="007E5EB0">
              <w:rPr>
                <w:rFonts w:ascii="Times New Roman" w:hAnsi="Times New Roman"/>
                <w:color w:val="000000"/>
                <w:sz w:val="24"/>
                <w:szCs w:val="24"/>
              </w:rPr>
              <w:t>58</w:t>
            </w:r>
          </w:p>
        </w:tc>
        <w:tc>
          <w:tcPr>
            <w:tcW w:w="10043" w:type="dxa"/>
            <w:tcMar>
              <w:top w:w="50" w:type="dxa"/>
              <w:left w:w="100" w:type="dxa"/>
            </w:tcMar>
            <w:vAlign w:val="center"/>
          </w:tcPr>
          <w:p w14:paraId="1A8E6477"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волейбол</w:t>
            </w:r>
          </w:p>
        </w:tc>
        <w:tc>
          <w:tcPr>
            <w:tcW w:w="2044" w:type="dxa"/>
            <w:tcMar>
              <w:top w:w="50" w:type="dxa"/>
              <w:left w:w="100" w:type="dxa"/>
            </w:tcMar>
            <w:vAlign w:val="center"/>
          </w:tcPr>
          <w:p w14:paraId="63B0E3E6"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88C4B97" w14:textId="77777777" w:rsidTr="00F8648C">
        <w:trPr>
          <w:trHeight w:val="144"/>
          <w:tblCellSpacing w:w="20" w:type="nil"/>
        </w:trPr>
        <w:tc>
          <w:tcPr>
            <w:tcW w:w="1080" w:type="dxa"/>
            <w:tcMar>
              <w:top w:w="50" w:type="dxa"/>
              <w:left w:w="100" w:type="dxa"/>
            </w:tcMar>
            <w:vAlign w:val="center"/>
          </w:tcPr>
          <w:p w14:paraId="3D162D7E" w14:textId="77777777" w:rsidR="0046043F" w:rsidRPr="007E5EB0" w:rsidRDefault="0046043F" w:rsidP="00F8648C">
            <w:pPr>
              <w:spacing w:after="0"/>
              <w:rPr>
                <w:sz w:val="24"/>
                <w:szCs w:val="24"/>
              </w:rPr>
            </w:pPr>
            <w:r w:rsidRPr="007E5EB0">
              <w:rPr>
                <w:rFonts w:ascii="Times New Roman" w:hAnsi="Times New Roman"/>
                <w:color w:val="000000"/>
                <w:sz w:val="24"/>
                <w:szCs w:val="24"/>
              </w:rPr>
              <w:t>59</w:t>
            </w:r>
          </w:p>
        </w:tc>
        <w:tc>
          <w:tcPr>
            <w:tcW w:w="10043" w:type="dxa"/>
            <w:tcMar>
              <w:top w:w="50" w:type="dxa"/>
              <w:left w:w="100" w:type="dxa"/>
            </w:tcMar>
            <w:vAlign w:val="center"/>
          </w:tcPr>
          <w:p w14:paraId="16DC069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волейбол</w:t>
            </w:r>
          </w:p>
        </w:tc>
        <w:tc>
          <w:tcPr>
            <w:tcW w:w="2044" w:type="dxa"/>
            <w:tcMar>
              <w:top w:w="50" w:type="dxa"/>
              <w:left w:w="100" w:type="dxa"/>
            </w:tcMar>
            <w:vAlign w:val="center"/>
          </w:tcPr>
          <w:p w14:paraId="11F614E5"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1793EB2" w14:textId="77777777" w:rsidTr="00F8648C">
        <w:trPr>
          <w:trHeight w:val="144"/>
          <w:tblCellSpacing w:w="20" w:type="nil"/>
        </w:trPr>
        <w:tc>
          <w:tcPr>
            <w:tcW w:w="1080" w:type="dxa"/>
            <w:tcMar>
              <w:top w:w="50" w:type="dxa"/>
              <w:left w:w="100" w:type="dxa"/>
            </w:tcMar>
            <w:vAlign w:val="center"/>
          </w:tcPr>
          <w:p w14:paraId="293CB4C0" w14:textId="77777777" w:rsidR="0046043F" w:rsidRPr="007E5EB0" w:rsidRDefault="0046043F" w:rsidP="00F8648C">
            <w:pPr>
              <w:spacing w:after="0"/>
              <w:rPr>
                <w:sz w:val="24"/>
                <w:szCs w:val="24"/>
              </w:rPr>
            </w:pPr>
            <w:r w:rsidRPr="007E5EB0">
              <w:rPr>
                <w:rFonts w:ascii="Times New Roman" w:hAnsi="Times New Roman"/>
                <w:color w:val="000000"/>
                <w:sz w:val="24"/>
                <w:szCs w:val="24"/>
              </w:rPr>
              <w:t>60</w:t>
            </w:r>
          </w:p>
        </w:tc>
        <w:tc>
          <w:tcPr>
            <w:tcW w:w="10043" w:type="dxa"/>
            <w:tcMar>
              <w:top w:w="50" w:type="dxa"/>
              <w:left w:w="100" w:type="dxa"/>
            </w:tcMar>
            <w:vAlign w:val="center"/>
          </w:tcPr>
          <w:p w14:paraId="18EEFBE0"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волейбол</w:t>
            </w:r>
          </w:p>
        </w:tc>
        <w:tc>
          <w:tcPr>
            <w:tcW w:w="2044" w:type="dxa"/>
            <w:tcMar>
              <w:top w:w="50" w:type="dxa"/>
              <w:left w:w="100" w:type="dxa"/>
            </w:tcMar>
            <w:vAlign w:val="center"/>
          </w:tcPr>
          <w:p w14:paraId="234176DA"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A2EC214" w14:textId="77777777" w:rsidTr="00F8648C">
        <w:trPr>
          <w:trHeight w:val="144"/>
          <w:tblCellSpacing w:w="20" w:type="nil"/>
        </w:trPr>
        <w:tc>
          <w:tcPr>
            <w:tcW w:w="1080" w:type="dxa"/>
            <w:tcMar>
              <w:top w:w="50" w:type="dxa"/>
              <w:left w:w="100" w:type="dxa"/>
            </w:tcMar>
            <w:vAlign w:val="center"/>
          </w:tcPr>
          <w:p w14:paraId="436700AA" w14:textId="77777777" w:rsidR="0046043F" w:rsidRPr="007E5EB0" w:rsidRDefault="0046043F" w:rsidP="00F8648C">
            <w:pPr>
              <w:spacing w:after="0"/>
              <w:rPr>
                <w:sz w:val="24"/>
                <w:szCs w:val="24"/>
              </w:rPr>
            </w:pPr>
            <w:r w:rsidRPr="007E5EB0">
              <w:rPr>
                <w:rFonts w:ascii="Times New Roman" w:hAnsi="Times New Roman"/>
                <w:color w:val="000000"/>
                <w:sz w:val="24"/>
                <w:szCs w:val="24"/>
              </w:rPr>
              <w:t>61</w:t>
            </w:r>
          </w:p>
        </w:tc>
        <w:tc>
          <w:tcPr>
            <w:tcW w:w="10043" w:type="dxa"/>
            <w:tcMar>
              <w:top w:w="50" w:type="dxa"/>
              <w:left w:w="100" w:type="dxa"/>
            </w:tcMar>
            <w:vAlign w:val="center"/>
          </w:tcPr>
          <w:p w14:paraId="619156F8"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баскетбол</w:t>
            </w:r>
          </w:p>
        </w:tc>
        <w:tc>
          <w:tcPr>
            <w:tcW w:w="2044" w:type="dxa"/>
            <w:tcMar>
              <w:top w:w="50" w:type="dxa"/>
              <w:left w:w="100" w:type="dxa"/>
            </w:tcMar>
            <w:vAlign w:val="center"/>
          </w:tcPr>
          <w:p w14:paraId="1FC24070"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325C92E7" w14:textId="77777777" w:rsidTr="00F8648C">
        <w:trPr>
          <w:trHeight w:val="144"/>
          <w:tblCellSpacing w:w="20" w:type="nil"/>
        </w:trPr>
        <w:tc>
          <w:tcPr>
            <w:tcW w:w="1080" w:type="dxa"/>
            <w:tcMar>
              <w:top w:w="50" w:type="dxa"/>
              <w:left w:w="100" w:type="dxa"/>
            </w:tcMar>
            <w:vAlign w:val="center"/>
          </w:tcPr>
          <w:p w14:paraId="6ED87EB6" w14:textId="77777777" w:rsidR="0046043F" w:rsidRPr="007E5EB0" w:rsidRDefault="0046043F" w:rsidP="00F8648C">
            <w:pPr>
              <w:spacing w:after="0"/>
              <w:rPr>
                <w:sz w:val="24"/>
                <w:szCs w:val="24"/>
              </w:rPr>
            </w:pPr>
            <w:r w:rsidRPr="007E5EB0">
              <w:rPr>
                <w:rFonts w:ascii="Times New Roman" w:hAnsi="Times New Roman"/>
                <w:color w:val="000000"/>
                <w:sz w:val="24"/>
                <w:szCs w:val="24"/>
              </w:rPr>
              <w:t>62</w:t>
            </w:r>
          </w:p>
        </w:tc>
        <w:tc>
          <w:tcPr>
            <w:tcW w:w="10043" w:type="dxa"/>
            <w:tcMar>
              <w:top w:w="50" w:type="dxa"/>
              <w:left w:w="100" w:type="dxa"/>
            </w:tcMar>
            <w:vAlign w:val="center"/>
          </w:tcPr>
          <w:p w14:paraId="0281F94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баскетбол</w:t>
            </w:r>
          </w:p>
        </w:tc>
        <w:tc>
          <w:tcPr>
            <w:tcW w:w="2044" w:type="dxa"/>
            <w:tcMar>
              <w:top w:w="50" w:type="dxa"/>
              <w:left w:w="100" w:type="dxa"/>
            </w:tcMar>
            <w:vAlign w:val="center"/>
          </w:tcPr>
          <w:p w14:paraId="4F455862"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176A62D" w14:textId="77777777" w:rsidTr="00F8648C">
        <w:trPr>
          <w:trHeight w:val="144"/>
          <w:tblCellSpacing w:w="20" w:type="nil"/>
        </w:trPr>
        <w:tc>
          <w:tcPr>
            <w:tcW w:w="1080" w:type="dxa"/>
            <w:tcMar>
              <w:top w:w="50" w:type="dxa"/>
              <w:left w:w="100" w:type="dxa"/>
            </w:tcMar>
            <w:vAlign w:val="center"/>
          </w:tcPr>
          <w:p w14:paraId="247C7698" w14:textId="77777777" w:rsidR="0046043F" w:rsidRPr="007E5EB0" w:rsidRDefault="0046043F" w:rsidP="00F8648C">
            <w:pPr>
              <w:spacing w:after="0"/>
              <w:rPr>
                <w:sz w:val="24"/>
                <w:szCs w:val="24"/>
              </w:rPr>
            </w:pPr>
            <w:r w:rsidRPr="007E5EB0">
              <w:rPr>
                <w:rFonts w:ascii="Times New Roman" w:hAnsi="Times New Roman"/>
                <w:color w:val="000000"/>
                <w:sz w:val="24"/>
                <w:szCs w:val="24"/>
              </w:rPr>
              <w:t>63</w:t>
            </w:r>
          </w:p>
        </w:tc>
        <w:tc>
          <w:tcPr>
            <w:tcW w:w="10043" w:type="dxa"/>
            <w:tcMar>
              <w:top w:w="50" w:type="dxa"/>
              <w:left w:w="100" w:type="dxa"/>
            </w:tcMar>
            <w:vAlign w:val="center"/>
          </w:tcPr>
          <w:p w14:paraId="55DE746B"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баскетбол</w:t>
            </w:r>
          </w:p>
        </w:tc>
        <w:tc>
          <w:tcPr>
            <w:tcW w:w="2044" w:type="dxa"/>
            <w:tcMar>
              <w:top w:w="50" w:type="dxa"/>
              <w:left w:w="100" w:type="dxa"/>
            </w:tcMar>
            <w:vAlign w:val="center"/>
          </w:tcPr>
          <w:p w14:paraId="5225067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63A1BE6D" w14:textId="77777777" w:rsidTr="00F8648C">
        <w:trPr>
          <w:trHeight w:val="144"/>
          <w:tblCellSpacing w:w="20" w:type="nil"/>
        </w:trPr>
        <w:tc>
          <w:tcPr>
            <w:tcW w:w="1080" w:type="dxa"/>
            <w:tcMar>
              <w:top w:w="50" w:type="dxa"/>
              <w:left w:w="100" w:type="dxa"/>
            </w:tcMar>
            <w:vAlign w:val="center"/>
          </w:tcPr>
          <w:p w14:paraId="6FD1F219" w14:textId="77777777" w:rsidR="0046043F" w:rsidRPr="007E5EB0" w:rsidRDefault="0046043F" w:rsidP="00F8648C">
            <w:pPr>
              <w:spacing w:after="0"/>
              <w:rPr>
                <w:sz w:val="24"/>
                <w:szCs w:val="24"/>
              </w:rPr>
            </w:pPr>
            <w:r w:rsidRPr="007E5EB0">
              <w:rPr>
                <w:rFonts w:ascii="Times New Roman" w:hAnsi="Times New Roman"/>
                <w:color w:val="000000"/>
                <w:sz w:val="24"/>
                <w:szCs w:val="24"/>
              </w:rPr>
              <w:t>64</w:t>
            </w:r>
          </w:p>
        </w:tc>
        <w:tc>
          <w:tcPr>
            <w:tcW w:w="10043" w:type="dxa"/>
            <w:tcMar>
              <w:top w:w="50" w:type="dxa"/>
              <w:left w:w="100" w:type="dxa"/>
            </w:tcMar>
            <w:vAlign w:val="center"/>
          </w:tcPr>
          <w:p w14:paraId="64419CB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футбол</w:t>
            </w:r>
          </w:p>
        </w:tc>
        <w:tc>
          <w:tcPr>
            <w:tcW w:w="2044" w:type="dxa"/>
            <w:tcMar>
              <w:top w:w="50" w:type="dxa"/>
              <w:left w:w="100" w:type="dxa"/>
            </w:tcMar>
            <w:vAlign w:val="center"/>
          </w:tcPr>
          <w:p w14:paraId="44253CFE"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717D0954" w14:textId="77777777" w:rsidTr="00F8648C">
        <w:trPr>
          <w:trHeight w:val="144"/>
          <w:tblCellSpacing w:w="20" w:type="nil"/>
        </w:trPr>
        <w:tc>
          <w:tcPr>
            <w:tcW w:w="1080" w:type="dxa"/>
            <w:tcMar>
              <w:top w:w="50" w:type="dxa"/>
              <w:left w:w="100" w:type="dxa"/>
            </w:tcMar>
            <w:vAlign w:val="center"/>
          </w:tcPr>
          <w:p w14:paraId="4F1359DA" w14:textId="77777777" w:rsidR="0046043F" w:rsidRPr="007E5EB0" w:rsidRDefault="0046043F" w:rsidP="00F8648C">
            <w:pPr>
              <w:spacing w:after="0"/>
              <w:rPr>
                <w:sz w:val="24"/>
                <w:szCs w:val="24"/>
              </w:rPr>
            </w:pPr>
            <w:r w:rsidRPr="007E5EB0">
              <w:rPr>
                <w:rFonts w:ascii="Times New Roman" w:hAnsi="Times New Roman"/>
                <w:color w:val="000000"/>
                <w:sz w:val="24"/>
                <w:szCs w:val="24"/>
              </w:rPr>
              <w:t>65</w:t>
            </w:r>
          </w:p>
        </w:tc>
        <w:tc>
          <w:tcPr>
            <w:tcW w:w="10043" w:type="dxa"/>
            <w:tcMar>
              <w:top w:w="50" w:type="dxa"/>
              <w:left w:w="100" w:type="dxa"/>
            </w:tcMar>
            <w:vAlign w:val="center"/>
          </w:tcPr>
          <w:p w14:paraId="346ADC82"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футбол</w:t>
            </w:r>
          </w:p>
        </w:tc>
        <w:tc>
          <w:tcPr>
            <w:tcW w:w="2044" w:type="dxa"/>
            <w:tcMar>
              <w:top w:w="50" w:type="dxa"/>
              <w:left w:w="100" w:type="dxa"/>
            </w:tcMar>
            <w:vAlign w:val="center"/>
          </w:tcPr>
          <w:p w14:paraId="029A38AD"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2A3464A8" w14:textId="77777777" w:rsidTr="00F8648C">
        <w:trPr>
          <w:trHeight w:val="144"/>
          <w:tblCellSpacing w:w="20" w:type="nil"/>
        </w:trPr>
        <w:tc>
          <w:tcPr>
            <w:tcW w:w="1080" w:type="dxa"/>
            <w:tcMar>
              <w:top w:w="50" w:type="dxa"/>
              <w:left w:w="100" w:type="dxa"/>
            </w:tcMar>
            <w:vAlign w:val="center"/>
          </w:tcPr>
          <w:p w14:paraId="64DBDC78" w14:textId="77777777" w:rsidR="0046043F" w:rsidRPr="007E5EB0" w:rsidRDefault="0046043F" w:rsidP="00F8648C">
            <w:pPr>
              <w:spacing w:after="0"/>
              <w:rPr>
                <w:sz w:val="24"/>
                <w:szCs w:val="24"/>
              </w:rPr>
            </w:pPr>
            <w:r w:rsidRPr="007E5EB0">
              <w:rPr>
                <w:rFonts w:ascii="Times New Roman" w:hAnsi="Times New Roman"/>
                <w:color w:val="000000"/>
                <w:sz w:val="24"/>
                <w:szCs w:val="24"/>
              </w:rPr>
              <w:t>66</w:t>
            </w:r>
          </w:p>
        </w:tc>
        <w:tc>
          <w:tcPr>
            <w:tcW w:w="10043" w:type="dxa"/>
            <w:tcMar>
              <w:top w:w="50" w:type="dxa"/>
              <w:left w:w="100" w:type="dxa"/>
            </w:tcMar>
            <w:vAlign w:val="center"/>
          </w:tcPr>
          <w:p w14:paraId="61A5C939" w14:textId="77777777" w:rsidR="0046043F" w:rsidRPr="007E5EB0" w:rsidRDefault="0046043F" w:rsidP="00F8648C">
            <w:pPr>
              <w:spacing w:after="0"/>
              <w:ind w:left="135"/>
              <w:rPr>
                <w:sz w:val="24"/>
                <w:szCs w:val="24"/>
              </w:rPr>
            </w:pPr>
            <w:r w:rsidRPr="007E5EB0">
              <w:rPr>
                <w:rFonts w:ascii="Times New Roman" w:hAnsi="Times New Roman"/>
                <w:color w:val="000000"/>
                <w:sz w:val="24"/>
                <w:szCs w:val="24"/>
              </w:rPr>
              <w:t>Упражнения из игры футбол</w:t>
            </w:r>
          </w:p>
        </w:tc>
        <w:tc>
          <w:tcPr>
            <w:tcW w:w="2044" w:type="dxa"/>
            <w:tcMar>
              <w:top w:w="50" w:type="dxa"/>
              <w:left w:w="100" w:type="dxa"/>
            </w:tcMar>
            <w:vAlign w:val="center"/>
          </w:tcPr>
          <w:p w14:paraId="3025838C" w14:textId="77777777" w:rsidR="0046043F" w:rsidRPr="007E5EB0" w:rsidRDefault="0046043F" w:rsidP="00F8648C">
            <w:pPr>
              <w:spacing w:after="0"/>
              <w:ind w:left="135"/>
              <w:jc w:val="center"/>
              <w:rPr>
                <w:sz w:val="24"/>
                <w:szCs w:val="24"/>
              </w:rPr>
            </w:pPr>
            <w:r w:rsidRPr="007E5EB0">
              <w:rPr>
                <w:rFonts w:ascii="Times New Roman" w:hAnsi="Times New Roman"/>
                <w:color w:val="000000"/>
                <w:sz w:val="24"/>
                <w:szCs w:val="24"/>
              </w:rPr>
              <w:t xml:space="preserve"> 1 </w:t>
            </w:r>
          </w:p>
        </w:tc>
      </w:tr>
      <w:tr w:rsidR="0046043F" w:rsidRPr="007E5EB0" w14:paraId="55462C26" w14:textId="77777777" w:rsidTr="00F8648C">
        <w:trPr>
          <w:trHeight w:val="144"/>
          <w:tblCellSpacing w:w="20" w:type="nil"/>
        </w:trPr>
        <w:tc>
          <w:tcPr>
            <w:tcW w:w="1080" w:type="dxa"/>
            <w:tcMar>
              <w:top w:w="50" w:type="dxa"/>
              <w:left w:w="100" w:type="dxa"/>
            </w:tcMar>
            <w:vAlign w:val="center"/>
          </w:tcPr>
          <w:p w14:paraId="37064FDB" w14:textId="77777777" w:rsidR="0046043F" w:rsidRPr="007E5EB0" w:rsidRDefault="0046043F" w:rsidP="00F8648C">
            <w:pPr>
              <w:spacing w:after="0"/>
              <w:rPr>
                <w:sz w:val="24"/>
                <w:szCs w:val="24"/>
              </w:rPr>
            </w:pPr>
            <w:r w:rsidRPr="007E5EB0">
              <w:rPr>
                <w:rFonts w:ascii="Times New Roman" w:hAnsi="Times New Roman"/>
                <w:color w:val="000000"/>
                <w:sz w:val="24"/>
                <w:szCs w:val="24"/>
              </w:rPr>
              <w:t>67</w:t>
            </w:r>
          </w:p>
        </w:tc>
        <w:tc>
          <w:tcPr>
            <w:tcW w:w="10043" w:type="dxa"/>
            <w:tcMar>
              <w:top w:w="50" w:type="dxa"/>
              <w:left w:w="100" w:type="dxa"/>
            </w:tcMar>
            <w:vAlign w:val="center"/>
          </w:tcPr>
          <w:p w14:paraId="083261B3"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Праздник «Большие гонки», посвященный ГТО и ЗОЖ, с соблюдением правил и техники выполнения испытаний (тестов) 3 ступени</w:t>
            </w:r>
          </w:p>
        </w:tc>
        <w:tc>
          <w:tcPr>
            <w:tcW w:w="2044" w:type="dxa"/>
            <w:tcMar>
              <w:top w:w="50" w:type="dxa"/>
              <w:left w:w="100" w:type="dxa"/>
            </w:tcMar>
            <w:vAlign w:val="center"/>
          </w:tcPr>
          <w:p w14:paraId="0FDABB0A"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600034A3" w14:textId="77777777" w:rsidTr="00F8648C">
        <w:trPr>
          <w:trHeight w:val="144"/>
          <w:tblCellSpacing w:w="20" w:type="nil"/>
        </w:trPr>
        <w:tc>
          <w:tcPr>
            <w:tcW w:w="1080" w:type="dxa"/>
            <w:tcMar>
              <w:top w:w="50" w:type="dxa"/>
              <w:left w:w="100" w:type="dxa"/>
            </w:tcMar>
            <w:vAlign w:val="center"/>
          </w:tcPr>
          <w:p w14:paraId="00188C85" w14:textId="77777777" w:rsidR="0046043F" w:rsidRPr="007E5EB0" w:rsidRDefault="0046043F" w:rsidP="00F8648C">
            <w:pPr>
              <w:spacing w:after="0"/>
              <w:rPr>
                <w:sz w:val="24"/>
                <w:szCs w:val="24"/>
              </w:rPr>
            </w:pPr>
            <w:r w:rsidRPr="007E5EB0">
              <w:rPr>
                <w:rFonts w:ascii="Times New Roman" w:hAnsi="Times New Roman"/>
                <w:color w:val="000000"/>
                <w:sz w:val="24"/>
                <w:szCs w:val="24"/>
              </w:rPr>
              <w:t>68</w:t>
            </w:r>
          </w:p>
        </w:tc>
        <w:tc>
          <w:tcPr>
            <w:tcW w:w="10043" w:type="dxa"/>
            <w:tcMar>
              <w:top w:w="50" w:type="dxa"/>
              <w:left w:w="100" w:type="dxa"/>
            </w:tcMar>
            <w:vAlign w:val="center"/>
          </w:tcPr>
          <w:p w14:paraId="48D36E35"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Праздник «Большие гонки», посвященный ГТО и ЗОЖ, с соблюдением правил и техники выполнения испытаний (тестов) 3 ступени</w:t>
            </w:r>
          </w:p>
        </w:tc>
        <w:tc>
          <w:tcPr>
            <w:tcW w:w="2044" w:type="dxa"/>
            <w:tcMar>
              <w:top w:w="50" w:type="dxa"/>
              <w:left w:w="100" w:type="dxa"/>
            </w:tcMar>
            <w:vAlign w:val="center"/>
          </w:tcPr>
          <w:p w14:paraId="7237C151"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1 </w:t>
            </w:r>
          </w:p>
        </w:tc>
      </w:tr>
      <w:tr w:rsidR="0046043F" w:rsidRPr="007E5EB0" w14:paraId="17F39033" w14:textId="77777777" w:rsidTr="00F8648C">
        <w:trPr>
          <w:trHeight w:val="144"/>
          <w:tblCellSpacing w:w="20" w:type="nil"/>
        </w:trPr>
        <w:tc>
          <w:tcPr>
            <w:tcW w:w="0" w:type="auto"/>
            <w:gridSpan w:val="2"/>
            <w:tcMar>
              <w:top w:w="50" w:type="dxa"/>
              <w:left w:w="100" w:type="dxa"/>
            </w:tcMar>
            <w:vAlign w:val="center"/>
          </w:tcPr>
          <w:p w14:paraId="02F046EE" w14:textId="77777777" w:rsidR="0046043F" w:rsidRPr="0046043F" w:rsidRDefault="0046043F" w:rsidP="00F8648C">
            <w:pPr>
              <w:spacing w:after="0"/>
              <w:ind w:left="135"/>
              <w:rPr>
                <w:sz w:val="24"/>
                <w:szCs w:val="24"/>
                <w:lang w:val="ru-RU"/>
              </w:rPr>
            </w:pPr>
            <w:r w:rsidRPr="0046043F">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14:paraId="56DDD9A6" w14:textId="77777777" w:rsidR="0046043F" w:rsidRPr="007E5EB0" w:rsidRDefault="0046043F" w:rsidP="00F8648C">
            <w:pPr>
              <w:spacing w:after="0"/>
              <w:ind w:left="135"/>
              <w:jc w:val="center"/>
              <w:rPr>
                <w:sz w:val="24"/>
                <w:szCs w:val="24"/>
              </w:rPr>
            </w:pPr>
            <w:r w:rsidRPr="0046043F">
              <w:rPr>
                <w:rFonts w:ascii="Times New Roman" w:hAnsi="Times New Roman"/>
                <w:color w:val="000000"/>
                <w:sz w:val="24"/>
                <w:szCs w:val="24"/>
                <w:lang w:val="ru-RU"/>
              </w:rPr>
              <w:t xml:space="preserve"> </w:t>
            </w:r>
            <w:r w:rsidRPr="007E5EB0">
              <w:rPr>
                <w:rFonts w:ascii="Times New Roman" w:hAnsi="Times New Roman"/>
                <w:color w:val="000000"/>
                <w:sz w:val="24"/>
                <w:szCs w:val="24"/>
              </w:rPr>
              <w:t xml:space="preserve">68 </w:t>
            </w:r>
          </w:p>
        </w:tc>
      </w:tr>
    </w:tbl>
    <w:p w14:paraId="05A584B2" w14:textId="77777777" w:rsidR="0046043F" w:rsidRPr="007E5EB0" w:rsidRDefault="0046043F" w:rsidP="0046043F">
      <w:pPr>
        <w:rPr>
          <w:sz w:val="24"/>
          <w:szCs w:val="24"/>
        </w:rPr>
        <w:sectPr w:rsidR="0046043F" w:rsidRPr="007E5EB0">
          <w:pgSz w:w="16383" w:h="11906" w:orient="landscape"/>
          <w:pgMar w:top="1134" w:right="850" w:bottom="1134" w:left="1701" w:header="720" w:footer="720" w:gutter="0"/>
          <w:cols w:space="720"/>
        </w:sectPr>
      </w:pPr>
    </w:p>
    <w:bookmarkEnd w:id="171"/>
    <w:p w14:paraId="5773B4B6" w14:textId="12FAA6C9" w:rsidR="005E7084" w:rsidRPr="005E7084" w:rsidRDefault="005E7084" w:rsidP="005E7084">
      <w:pPr>
        <w:spacing w:after="101" w:line="259" w:lineRule="auto"/>
        <w:jc w:val="center"/>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color w:val="000000"/>
          <w:sz w:val="24"/>
          <w:szCs w:val="24"/>
          <w:lang w:val="ru-RU"/>
        </w:rPr>
        <w:t xml:space="preserve">2.1.11. </w:t>
      </w:r>
      <w:r w:rsidRPr="005E7084">
        <w:rPr>
          <w:rFonts w:ascii="Times New Roman" w:eastAsia="Times New Roman" w:hAnsi="Times New Roman" w:cs="Times New Roman"/>
          <w:b/>
          <w:color w:val="000000"/>
          <w:sz w:val="24"/>
          <w:szCs w:val="24"/>
          <w:lang w:val="ru-RU"/>
        </w:rPr>
        <w:t>РАБОЧАЯ ПРОГРАММА</w:t>
      </w:r>
      <w:r>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bCs/>
          <w:color w:val="000000"/>
          <w:sz w:val="24"/>
          <w:szCs w:val="24"/>
          <w:lang w:val="ru-RU"/>
        </w:rPr>
        <w:t>ЭЛЕКТИВНОГО КУРСА ПО ФИЗИЧЕСКОЙ КУЛЬТУРЕ</w:t>
      </w:r>
    </w:p>
    <w:p w14:paraId="536AEE04" w14:textId="2B8B1D95" w:rsidR="005E7084" w:rsidRPr="005E7084" w:rsidRDefault="005E7084" w:rsidP="005E7084">
      <w:pPr>
        <w:spacing w:after="0" w:line="240" w:lineRule="auto"/>
        <w:ind w:left="1100"/>
        <w:jc w:val="center"/>
        <w:rPr>
          <w:rFonts w:ascii="Times New Roman" w:eastAsia="Times New Roman" w:hAnsi="Times New Roman" w:cs="Times New Roman"/>
          <w:b/>
          <w:bCs/>
          <w:color w:val="000000"/>
          <w:sz w:val="24"/>
          <w:szCs w:val="24"/>
          <w:lang w:val="ru-RU"/>
        </w:rPr>
      </w:pPr>
      <w:r w:rsidRPr="005E7084">
        <w:rPr>
          <w:rFonts w:ascii="Times New Roman" w:eastAsia="Times New Roman" w:hAnsi="Times New Roman" w:cs="Times New Roman"/>
          <w:b/>
          <w:bCs/>
          <w:color w:val="000000"/>
          <w:sz w:val="24"/>
          <w:szCs w:val="24"/>
          <w:lang w:val="ru-RU"/>
        </w:rPr>
        <w:t>«СПОРТ И ЗДОРОВЫЙ ОБРАЗ ЖИЗНИ»</w:t>
      </w:r>
      <w:r>
        <w:rPr>
          <w:rFonts w:ascii="Times New Roman" w:eastAsia="Times New Roman" w:hAnsi="Times New Roman" w:cs="Times New Roman"/>
          <w:b/>
          <w:bCs/>
          <w:color w:val="000000"/>
          <w:sz w:val="24"/>
          <w:szCs w:val="24"/>
          <w:lang w:val="ru-RU"/>
        </w:rPr>
        <w:t xml:space="preserve"> </w:t>
      </w:r>
      <w:r w:rsidRPr="005E7084">
        <w:rPr>
          <w:rFonts w:ascii="Times New Roman" w:eastAsia="Times New Roman" w:hAnsi="Times New Roman" w:cs="Times New Roman"/>
          <w:b/>
          <w:bCs/>
          <w:color w:val="000000"/>
          <w:sz w:val="24"/>
          <w:szCs w:val="24"/>
          <w:lang w:val="ru-RU"/>
        </w:rPr>
        <w:t>2-3 КЛАСС</w:t>
      </w:r>
    </w:p>
    <w:p w14:paraId="4839DF40" w14:textId="77777777" w:rsidR="005E7084" w:rsidRPr="005E7084" w:rsidRDefault="005E7084" w:rsidP="005E7084">
      <w:pPr>
        <w:spacing w:after="0" w:line="259" w:lineRule="auto"/>
        <w:ind w:right="1"/>
        <w:jc w:val="center"/>
        <w:rPr>
          <w:rFonts w:ascii="Times New Roman" w:eastAsia="Times New Roman" w:hAnsi="Times New Roman" w:cs="Times New Roman"/>
          <w:b/>
          <w:color w:val="000000"/>
          <w:sz w:val="24"/>
          <w:szCs w:val="24"/>
          <w:lang w:val="ru-RU"/>
        </w:rPr>
      </w:pPr>
    </w:p>
    <w:p w14:paraId="3C6A7EBF" w14:textId="1319A8A8" w:rsidR="005E7084" w:rsidRPr="005E7084" w:rsidRDefault="005E7084" w:rsidP="005E7084">
      <w:pPr>
        <w:spacing w:after="0" w:line="259" w:lineRule="auto"/>
        <w:ind w:right="1"/>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ПОЯСНИТИЕЛЬНАЯ ЗАПИСКА</w:t>
      </w:r>
    </w:p>
    <w:p w14:paraId="32212159" w14:textId="77777777" w:rsidR="005E7084" w:rsidRPr="005E7084" w:rsidRDefault="005E7084" w:rsidP="008A5718">
      <w:pPr>
        <w:numPr>
          <w:ilvl w:val="0"/>
          <w:numId w:val="142"/>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Рабочая программа по элективному курсу для младших школьников разработана на основании основных нормативных документов:</w:t>
      </w:r>
    </w:p>
    <w:p w14:paraId="3C0913B2" w14:textId="77777777" w:rsidR="005E7084" w:rsidRPr="005E7084" w:rsidRDefault="005E7084" w:rsidP="008A5718">
      <w:pPr>
        <w:numPr>
          <w:ilvl w:val="0"/>
          <w:numId w:val="142"/>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Закон РФ «Об образовании»;</w:t>
      </w:r>
    </w:p>
    <w:p w14:paraId="43456EA1" w14:textId="77777777" w:rsidR="005E7084" w:rsidRPr="005E7084" w:rsidRDefault="005E7084" w:rsidP="008A5718">
      <w:pPr>
        <w:numPr>
          <w:ilvl w:val="0"/>
          <w:numId w:val="142"/>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 xml:space="preserve">Федеральный государственный образовательный стандарт начального общего образования, утвержденный приказом Министерства образования и науки РФ "Об утверждении и введении в действие федерального государственного образовательного стандарт начального общего образования" от 06.10.2009 </w:t>
      </w:r>
      <w:r w:rsidRPr="005E7084">
        <w:rPr>
          <w:rFonts w:ascii="Times New Roman" w:eastAsia="Times New Roman" w:hAnsi="Times New Roman" w:cs="Times New Roman"/>
          <w:color w:val="000000"/>
          <w:sz w:val="24"/>
          <w:szCs w:val="24"/>
        </w:rPr>
        <w:t>N</w:t>
      </w:r>
      <w:r w:rsidRPr="005E7084">
        <w:rPr>
          <w:rFonts w:ascii="Times New Roman" w:eastAsia="Times New Roman" w:hAnsi="Times New Roman" w:cs="Times New Roman"/>
          <w:color w:val="000000"/>
          <w:sz w:val="24"/>
          <w:szCs w:val="24"/>
          <w:lang w:val="ru-RU"/>
        </w:rPr>
        <w:t xml:space="preserve"> 373";</w:t>
      </w:r>
    </w:p>
    <w:p w14:paraId="2561F536" w14:textId="77777777" w:rsidR="005E7084" w:rsidRDefault="005E7084" w:rsidP="008A5718">
      <w:pPr>
        <w:numPr>
          <w:ilvl w:val="0"/>
          <w:numId w:val="142"/>
        </w:numPr>
        <w:spacing w:after="10" w:line="249" w:lineRule="auto"/>
        <w:ind w:right="13" w:hanging="14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 xml:space="preserve">Санитарно-эпидемиологические требования к условиям и организации обучения в ОУ (утверждены 29.12.2012г.); </w:t>
      </w:r>
    </w:p>
    <w:p w14:paraId="59B1DD98" w14:textId="34DD35B3" w:rsidR="005E7084" w:rsidRPr="005E7084" w:rsidRDefault="005E7084" w:rsidP="008A5718">
      <w:pPr>
        <w:numPr>
          <w:ilvl w:val="0"/>
          <w:numId w:val="142"/>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Цели программы:</w:t>
      </w:r>
    </w:p>
    <w:p w14:paraId="178EF886"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Здоровьесбережение младших школьников;</w:t>
      </w:r>
    </w:p>
    <w:p w14:paraId="62E0DA29"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Развитие ловкости, быстроты, силы;</w:t>
      </w:r>
    </w:p>
    <w:p w14:paraId="671E3A8C"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Освоение культурного наследия русского народа.</w:t>
      </w:r>
    </w:p>
    <w:p w14:paraId="0DB8FD08" w14:textId="77777777"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Задачи:</w:t>
      </w:r>
    </w:p>
    <w:p w14:paraId="0CCFCC2A" w14:textId="77777777" w:rsidR="005E7084" w:rsidRPr="005E7084" w:rsidRDefault="005E7084" w:rsidP="005E7084">
      <w:pPr>
        <w:spacing w:after="0" w:line="259" w:lineRule="auto"/>
        <w:ind w:left="-5"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i/>
          <w:color w:val="000000"/>
          <w:sz w:val="24"/>
          <w:szCs w:val="24"/>
        </w:rPr>
        <w:t>Образовательные:</w:t>
      </w:r>
    </w:p>
    <w:p w14:paraId="1AD819D6"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Формирование знаний и представлений о здоровом образе жизни;</w:t>
      </w:r>
    </w:p>
    <w:p w14:paraId="6F63F185"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Обучение правилам поведения в процессе коллективных действий;• Формирование интереса к народному творчеству.</w:t>
      </w:r>
    </w:p>
    <w:p w14:paraId="68355FCB"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Расширение кругозора младших школьников.</w:t>
      </w:r>
    </w:p>
    <w:p w14:paraId="62A8DEE9" w14:textId="77777777" w:rsidR="005E7084" w:rsidRPr="005E7084" w:rsidRDefault="005E7084" w:rsidP="005E7084">
      <w:pPr>
        <w:spacing w:after="0" w:line="259" w:lineRule="auto"/>
        <w:ind w:left="-5"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i/>
          <w:color w:val="000000"/>
          <w:sz w:val="24"/>
          <w:szCs w:val="24"/>
        </w:rPr>
        <w:t>Развивающие:</w:t>
      </w:r>
    </w:p>
    <w:p w14:paraId="037C8DA1"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Развитие познавательного интереса к русским народным играм, включение их в познавательную деятельность;</w:t>
      </w:r>
    </w:p>
    <w:p w14:paraId="5C520C10"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Развитие активности, самостоятельности, ответственности;</w:t>
      </w:r>
    </w:p>
    <w:p w14:paraId="52A5B2F4"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Развитие статистического и динамического равновесия, развитие глазомера и чувства расстояния;</w:t>
      </w:r>
    </w:p>
    <w:p w14:paraId="39CF1F1F"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Развитие внимательности, как черты характера, свойства личности.</w:t>
      </w:r>
    </w:p>
    <w:p w14:paraId="59E9B1FD" w14:textId="77777777" w:rsidR="005E7084" w:rsidRPr="005E7084" w:rsidRDefault="005E7084" w:rsidP="005E7084">
      <w:pPr>
        <w:spacing w:after="0" w:line="259" w:lineRule="auto"/>
        <w:ind w:left="-5"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i/>
          <w:color w:val="000000"/>
          <w:sz w:val="24"/>
          <w:szCs w:val="24"/>
        </w:rPr>
        <w:t>Воспитательные:</w:t>
      </w:r>
    </w:p>
    <w:p w14:paraId="755E2CEB"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Воспитание чувства коллективизма;</w:t>
      </w:r>
    </w:p>
    <w:p w14:paraId="38EE36CC" w14:textId="77777777" w:rsidR="005E7084" w:rsidRPr="005E7084" w:rsidRDefault="005E7084" w:rsidP="008A5718">
      <w:pPr>
        <w:numPr>
          <w:ilvl w:val="0"/>
          <w:numId w:val="143"/>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Формирование установки на здоровый образ жизни;</w:t>
      </w:r>
    </w:p>
    <w:p w14:paraId="25B8FAAA" w14:textId="02FDA210" w:rsidR="005E7084" w:rsidRDefault="005E7084" w:rsidP="008A5718">
      <w:pPr>
        <w:numPr>
          <w:ilvl w:val="0"/>
          <w:numId w:val="143"/>
        </w:numPr>
        <w:spacing w:after="10" w:line="249" w:lineRule="auto"/>
        <w:ind w:right="13" w:hanging="144"/>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Воспитание бережного отношения к окружающей среде, к народным традициям.</w:t>
      </w:r>
    </w:p>
    <w:p w14:paraId="573EF370" w14:textId="77777777" w:rsidR="005E7084" w:rsidRDefault="005E7084" w:rsidP="005E7084">
      <w:pPr>
        <w:spacing w:after="10" w:line="249" w:lineRule="auto"/>
        <w:ind w:left="144" w:right="13"/>
        <w:rPr>
          <w:rFonts w:ascii="Times New Roman" w:eastAsia="Times New Roman" w:hAnsi="Times New Roman" w:cs="Times New Roman"/>
          <w:color w:val="000000"/>
          <w:sz w:val="24"/>
          <w:szCs w:val="24"/>
          <w:lang w:val="ru-RU"/>
        </w:rPr>
      </w:pPr>
    </w:p>
    <w:p w14:paraId="44751B55" w14:textId="77777777"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Планируемые результаты освоения учебного предмета</w:t>
      </w:r>
    </w:p>
    <w:p w14:paraId="5BA661F8"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 результате изучения данного курса программы на ступени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w:t>
      </w:r>
    </w:p>
    <w:p w14:paraId="19095BFC"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 сфере личностных универсальных учебных действий будут сформированы внутренняя позиция обучающегося к здоровому образу жизни, адекватная мотивация учебной деятельности, включая учебные и познавательные мотивы.</w:t>
      </w:r>
    </w:p>
    <w:p w14:paraId="171A93D0"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 сфере регулятивных универсальных учебных действий выпускники овладеют всеми типами учебных действий направленных на здоровый образ жизни, в образовательном учреждении и вне его, включая способность принимать и сохранять учебную цель и задачу, контролировать и оценивать свои действия.</w:t>
      </w:r>
    </w:p>
    <w:p w14:paraId="01EBBF78" w14:textId="77777777" w:rsidR="005E7084" w:rsidRDefault="005E7084" w:rsidP="005E7084">
      <w:pPr>
        <w:spacing w:after="10" w:line="249" w:lineRule="auto"/>
        <w:ind w:left="-5" w:right="13" w:hanging="10"/>
        <w:rPr>
          <w:rFonts w:ascii="Times New Roman" w:eastAsia="Times New Roman" w:hAnsi="Times New Roman" w:cs="Times New Roman"/>
          <w:i/>
          <w:color w:val="000000"/>
          <w:sz w:val="24"/>
          <w:szCs w:val="24"/>
        </w:rPr>
      </w:pPr>
      <w:r w:rsidRPr="005E7084">
        <w:rPr>
          <w:rFonts w:ascii="Times New Roman" w:eastAsia="Times New Roman" w:hAnsi="Times New Roman" w:cs="Times New Roman"/>
          <w:color w:val="000000"/>
          <w:sz w:val="24"/>
          <w:szCs w:val="24"/>
          <w:lang w:val="ru-RU"/>
        </w:rPr>
        <w:t xml:space="preserve">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игровые средства. 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w:t>
      </w:r>
      <w:r w:rsidRPr="005E7084">
        <w:rPr>
          <w:rFonts w:ascii="Times New Roman" w:eastAsia="Times New Roman" w:hAnsi="Times New Roman" w:cs="Times New Roman"/>
          <w:i/>
          <w:color w:val="000000"/>
          <w:sz w:val="24"/>
          <w:szCs w:val="24"/>
        </w:rPr>
        <w:t xml:space="preserve">Личностные универсальные учебные действия </w:t>
      </w:r>
    </w:p>
    <w:p w14:paraId="71A54E0E" w14:textId="3A08E2A6"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У выпускника будут сформированы:</w:t>
      </w:r>
    </w:p>
    <w:p w14:paraId="6DB05177"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14:paraId="20322F1B"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широкая мотивационная основа учебной деятельности, включающая социальные, учебно-познавательные и внешние мотивы;</w:t>
      </w:r>
    </w:p>
    <w:p w14:paraId="4045CF70"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учебно-познавательный интерес к новому материалу и способам решения новой задачи;</w:t>
      </w:r>
    </w:p>
    <w:p w14:paraId="5133D11B"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 • способность к самооценке на основе критериев успешности учебной деятельности;</w:t>
      </w:r>
    </w:p>
    <w:p w14:paraId="4BE9D558"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 • ориентация в нравственном содержании и смысле как собственных поступков, так и поступков окружающих людей;</w:t>
      </w:r>
    </w:p>
    <w:p w14:paraId="64AA7752"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развитие этических чувств — стыда, вины, совести как регуляторов морального поведения;</w:t>
      </w:r>
    </w:p>
    <w:p w14:paraId="7AB06345"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эмпатия как понимание чувств других людей и сопереживание им;</w:t>
      </w:r>
    </w:p>
    <w:p w14:paraId="104E451B" w14:textId="77777777" w:rsidR="005E7084" w:rsidRDefault="005E7084" w:rsidP="008A5718">
      <w:pPr>
        <w:numPr>
          <w:ilvl w:val="0"/>
          <w:numId w:val="144"/>
        </w:numPr>
        <w:spacing w:after="10" w:line="249" w:lineRule="auto"/>
        <w:ind w:right="13" w:hanging="144"/>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основы экологической культуры: принятие ценности здоровьесберегающего поведения.</w:t>
      </w:r>
    </w:p>
    <w:p w14:paraId="0161AA5D" w14:textId="77777777" w:rsidR="005E7084" w:rsidRPr="005E7084" w:rsidRDefault="005E7084" w:rsidP="008A5718">
      <w:pPr>
        <w:numPr>
          <w:ilvl w:val="0"/>
          <w:numId w:val="144"/>
        </w:numPr>
        <w:spacing w:after="10" w:line="249" w:lineRule="auto"/>
        <w:ind w:right="13" w:hanging="144"/>
        <w:rPr>
          <w:rFonts w:ascii="Times New Roman" w:eastAsia="Times New Roman" w:hAnsi="Times New Roman" w:cs="Times New Roman"/>
          <w:bCs/>
          <w:i/>
          <w:iCs/>
          <w:color w:val="000000"/>
          <w:sz w:val="24"/>
          <w:szCs w:val="24"/>
          <w:lang w:val="ru-RU"/>
        </w:rPr>
      </w:pPr>
      <w:r w:rsidRPr="005E7084">
        <w:rPr>
          <w:rFonts w:ascii="Times New Roman" w:eastAsia="Times New Roman" w:hAnsi="Times New Roman" w:cs="Times New Roman"/>
          <w:bCs/>
          <w:i/>
          <w:iCs/>
          <w:color w:val="000000"/>
          <w:sz w:val="24"/>
          <w:szCs w:val="24"/>
          <w:lang w:val="ru-RU"/>
        </w:rPr>
        <w:t xml:space="preserve">Регулятивные универсальные учебные действия </w:t>
      </w:r>
    </w:p>
    <w:p w14:paraId="5BDD5024" w14:textId="25BDE75D"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Выпускник научится:</w:t>
      </w:r>
    </w:p>
    <w:p w14:paraId="54585B81"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принимать и сохранять учебную задачу;</w:t>
      </w:r>
    </w:p>
    <w:p w14:paraId="5CBB4951"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планировать свои действия в соответствии с поставленной задачей и условиями её реализации, в том числе во внутреннем плане;</w:t>
      </w:r>
    </w:p>
    <w:p w14:paraId="17F88005"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осуществлять итоговый и пошаговый контроль по результату;</w:t>
      </w:r>
    </w:p>
    <w:p w14:paraId="33540041"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адекватно воспринимать предложения и оценку учителей, товарищей, родителей и других людей;</w:t>
      </w:r>
    </w:p>
    <w:p w14:paraId="389A9F8C"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различать способ и результат действия;</w:t>
      </w:r>
    </w:p>
    <w:p w14:paraId="6D96D37A" w14:textId="250DEF4D" w:rsidR="005E7084" w:rsidRPr="005E7084" w:rsidRDefault="005E7084" w:rsidP="005E7084">
      <w:pPr>
        <w:spacing w:after="0" w:line="238" w:lineRule="auto"/>
        <w:ind w:right="4610"/>
        <w:jc w:val="both"/>
        <w:rPr>
          <w:rFonts w:ascii="Times New Roman" w:eastAsia="Times New Roman" w:hAnsi="Times New Roman" w:cs="Times New Roman"/>
          <w:bCs/>
          <w:i/>
          <w:iCs/>
          <w:color w:val="000000"/>
          <w:sz w:val="24"/>
          <w:szCs w:val="24"/>
          <w:lang w:val="ru-RU"/>
        </w:rPr>
      </w:pPr>
      <w:r w:rsidRPr="005E7084">
        <w:rPr>
          <w:rFonts w:ascii="Times New Roman" w:eastAsia="Times New Roman" w:hAnsi="Times New Roman" w:cs="Times New Roman"/>
          <w:bCs/>
          <w:i/>
          <w:iCs/>
          <w:color w:val="000000"/>
          <w:sz w:val="24"/>
          <w:szCs w:val="24"/>
          <w:lang w:val="ru-RU"/>
        </w:rPr>
        <w:t xml:space="preserve">Познавательные универсальные учебные   действия </w:t>
      </w:r>
    </w:p>
    <w:p w14:paraId="1EE780D9" w14:textId="1AD16184" w:rsidR="005E7084" w:rsidRPr="005E7084" w:rsidRDefault="005E7084" w:rsidP="005E7084">
      <w:pPr>
        <w:spacing w:after="0" w:line="238" w:lineRule="auto"/>
        <w:ind w:right="4610"/>
        <w:jc w:val="both"/>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Выпускник научится:</w:t>
      </w:r>
    </w:p>
    <w:p w14:paraId="3246C725"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14:paraId="6052A6C3"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осуществлять запись (фиксацию) выборочной информации об окружающем мире и о себе самом,в том числе с помощью инструментов ИКТ; • строить сообщения в устной и письменной форме;</w:t>
      </w:r>
    </w:p>
    <w:p w14:paraId="5DD47C40"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ориентироваться на разнообразие способов решения задач;</w:t>
      </w:r>
    </w:p>
    <w:p w14:paraId="3BAF954B"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осуществлять анализ объектов с выделением существенных и несущественных признаков;</w:t>
      </w:r>
    </w:p>
    <w:p w14:paraId="59FF2341"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проводить сравнение, сериацию и классификацию по заданным критериям;</w:t>
      </w:r>
    </w:p>
    <w:p w14:paraId="2BF8599E"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14:paraId="7192D68A"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осуществлять подведение под понятие на основе распознавания объектов, выделения существенных признаков и их синтеза;</w:t>
      </w:r>
    </w:p>
    <w:p w14:paraId="293D6BAA"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устанавливать аналогии;</w:t>
      </w:r>
    </w:p>
    <w:p w14:paraId="520FC3F0" w14:textId="77777777" w:rsidR="005E7084" w:rsidRDefault="005E7084" w:rsidP="008A5718">
      <w:pPr>
        <w:numPr>
          <w:ilvl w:val="0"/>
          <w:numId w:val="144"/>
        </w:numPr>
        <w:spacing w:after="10" w:line="249" w:lineRule="auto"/>
        <w:ind w:right="13" w:hanging="144"/>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владеть рядом общих приёмов решения задач.</w:t>
      </w:r>
    </w:p>
    <w:p w14:paraId="4B34EE8C" w14:textId="77777777" w:rsidR="005E7084" w:rsidRPr="005E7084" w:rsidRDefault="005E7084" w:rsidP="008A5718">
      <w:pPr>
        <w:numPr>
          <w:ilvl w:val="0"/>
          <w:numId w:val="144"/>
        </w:numPr>
        <w:spacing w:after="10" w:line="249" w:lineRule="auto"/>
        <w:ind w:right="13" w:hanging="144"/>
        <w:rPr>
          <w:rFonts w:ascii="Times New Roman" w:eastAsia="Times New Roman" w:hAnsi="Times New Roman" w:cs="Times New Roman"/>
          <w:bCs/>
          <w:i/>
          <w:iCs/>
          <w:color w:val="000000"/>
          <w:sz w:val="24"/>
          <w:szCs w:val="24"/>
          <w:lang w:val="ru-RU"/>
        </w:rPr>
      </w:pPr>
      <w:r w:rsidRPr="005E7084">
        <w:rPr>
          <w:rFonts w:ascii="Times New Roman" w:eastAsia="Times New Roman" w:hAnsi="Times New Roman" w:cs="Times New Roman"/>
          <w:bCs/>
          <w:i/>
          <w:iCs/>
          <w:color w:val="000000"/>
          <w:sz w:val="24"/>
          <w:szCs w:val="24"/>
          <w:lang w:val="ru-RU"/>
        </w:rPr>
        <w:t xml:space="preserve">Коммуникативные универсальные учебные действия </w:t>
      </w:r>
    </w:p>
    <w:p w14:paraId="3458123B" w14:textId="41DCB5BD"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Выпускник научится:</w:t>
      </w:r>
    </w:p>
    <w:p w14:paraId="31C02120"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14:paraId="32C38B3D"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14:paraId="12C168FF"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учитывать разные мнения и стремиться к координации различных позиций в сотрудничестве;</w:t>
      </w:r>
    </w:p>
    <w:p w14:paraId="20E5BD34"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формулировать собственное мнение и позицию;</w:t>
      </w:r>
    </w:p>
    <w:p w14:paraId="28984112"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договариваться и приходить к общему решению в совместной деятельности, в том числе в ситуации столкновения интересов;</w:t>
      </w:r>
    </w:p>
    <w:p w14:paraId="74050675"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строить понятные для партнёра высказывания, учитывающие, что партнёр знает и видит, а что нет;</w:t>
      </w:r>
    </w:p>
    <w:p w14:paraId="7FD5BC2C"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задавать вопросы;</w:t>
      </w:r>
    </w:p>
    <w:p w14:paraId="45A0E5FC"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контролировать действия партнёра;</w:t>
      </w:r>
    </w:p>
    <w:p w14:paraId="48A3D415" w14:textId="77777777" w:rsidR="005E7084" w:rsidRPr="005E7084" w:rsidRDefault="005E7084" w:rsidP="008A5718">
      <w:pPr>
        <w:numPr>
          <w:ilvl w:val="0"/>
          <w:numId w:val="144"/>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использовать речь для регуляции своего действия;</w:t>
      </w:r>
    </w:p>
    <w:p w14:paraId="500BF3CF" w14:textId="77777777" w:rsidR="005E7084" w:rsidRPr="005E7084" w:rsidRDefault="005E7084" w:rsidP="008A5718">
      <w:pPr>
        <w:numPr>
          <w:ilvl w:val="0"/>
          <w:numId w:val="144"/>
        </w:numPr>
        <w:spacing w:after="266"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 </w:t>
      </w:r>
      <w:r w:rsidRPr="005E7084">
        <w:rPr>
          <w:rFonts w:ascii="Times New Roman" w:eastAsia="Times New Roman" w:hAnsi="Times New Roman" w:cs="Times New Roman"/>
          <w:color w:val="000000"/>
          <w:sz w:val="24"/>
          <w:szCs w:val="24"/>
        </w:rPr>
        <w:t>• Формирование умения проведения физкультурно – оздоровительных мероприятий.</w:t>
      </w:r>
    </w:p>
    <w:p w14:paraId="75951F4B" w14:textId="77777777"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Личностные результаты</w:t>
      </w:r>
    </w:p>
    <w:p w14:paraId="74DE6AF1"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оценивать поступки людей, жизненные ситуации с точки зрения общепринятых норм и ценностей; оценивать конкретные поступки как хорошие или плохие; умение выражать свои эмоции; понимать эмоции других людей, сочувствовать, сопереживать;</w:t>
      </w:r>
    </w:p>
    <w:p w14:paraId="13B99292" w14:textId="77777777" w:rsidR="005E7084" w:rsidRPr="005E7084" w:rsidRDefault="005E7084" w:rsidP="005E7084">
      <w:pPr>
        <w:spacing w:after="262"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Метапредметнымирезультатамиявляетсяформированиеуниверсальныхучебныхдействий (УУД).</w:t>
      </w:r>
    </w:p>
    <w:p w14:paraId="5138979F" w14:textId="77777777"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Регулятивные УУД:</w:t>
      </w:r>
    </w:p>
    <w:p w14:paraId="031D8B87" w14:textId="77777777" w:rsidR="005E7084" w:rsidRPr="005E7084" w:rsidRDefault="005E7084" w:rsidP="005E7084">
      <w:pPr>
        <w:spacing w:after="266" w:line="249" w:lineRule="auto"/>
        <w:ind w:left="-5" w:right="3467"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определять цель деятельности с помощью учителя; проговаривать последовательность действий во время занятия; учиться работать по определенному алгоритму</w:t>
      </w:r>
    </w:p>
    <w:p w14:paraId="1F7E6893" w14:textId="77777777" w:rsidR="005E7084" w:rsidRPr="005E7084" w:rsidRDefault="005E7084" w:rsidP="005E7084">
      <w:pPr>
        <w:spacing w:after="266" w:line="249" w:lineRule="auto"/>
        <w:ind w:left="-5" w:right="267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 xml:space="preserve">Познавательные УУД: </w:t>
      </w:r>
      <w:r w:rsidRPr="005E7084">
        <w:rPr>
          <w:rFonts w:ascii="Times New Roman" w:eastAsia="Times New Roman" w:hAnsi="Times New Roman" w:cs="Times New Roman"/>
          <w:color w:val="000000"/>
          <w:sz w:val="24"/>
          <w:szCs w:val="24"/>
          <w:lang w:val="ru-RU"/>
        </w:rPr>
        <w:t>умение делать выводы в результате совместной работы класса и учителя;</w:t>
      </w:r>
    </w:p>
    <w:p w14:paraId="4F7EA187" w14:textId="77777777"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Коммуникативные УУД:</w:t>
      </w:r>
    </w:p>
    <w:p w14:paraId="48078585" w14:textId="77777777" w:rsidR="005E7084" w:rsidRPr="005E7084" w:rsidRDefault="005E7084" w:rsidP="005E7084">
      <w:pPr>
        <w:spacing w:after="10" w:line="249" w:lineRule="auto"/>
        <w:ind w:left="-5" w:right="4534"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умение оформлять свои мысли в устной форме слушать и понимать речь других;</w:t>
      </w:r>
    </w:p>
    <w:p w14:paraId="639A121C" w14:textId="77777777" w:rsidR="005E7084" w:rsidRPr="005E7084" w:rsidRDefault="005E7084" w:rsidP="005E7084">
      <w:pPr>
        <w:spacing w:after="266"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договариватьсясодноклассникамисовместносучителемоправилахповеденияиобщенияиследоватьим учиться работать в паре, группе; выполнять различные роли (лидера ,исполнителя).</w:t>
      </w:r>
    </w:p>
    <w:p w14:paraId="28B5B15D" w14:textId="77777777"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Способы проверки знаний и умений:</w:t>
      </w:r>
    </w:p>
    <w:p w14:paraId="5D61F38E" w14:textId="77777777" w:rsidR="005E7084" w:rsidRPr="005E7084" w:rsidRDefault="005E7084" w:rsidP="008A5718">
      <w:pPr>
        <w:numPr>
          <w:ilvl w:val="0"/>
          <w:numId w:val="145"/>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проведение мониторинга образовательной среды (анкетирование детей и родителей) на предмет удовлетворенности результатами данной программы;</w:t>
      </w:r>
    </w:p>
    <w:p w14:paraId="11C98653" w14:textId="77777777" w:rsidR="005E7084" w:rsidRPr="005E7084" w:rsidRDefault="005E7084" w:rsidP="008A5718">
      <w:pPr>
        <w:numPr>
          <w:ilvl w:val="0"/>
          <w:numId w:val="145"/>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участие воспитанников в праздниках, конкурсах, спортивных соревнованиях и мероприятиях школы и города;</w:t>
      </w:r>
    </w:p>
    <w:p w14:paraId="7B32DBAA" w14:textId="77777777" w:rsidR="005E7084" w:rsidRPr="005E7084" w:rsidRDefault="005E7084" w:rsidP="008A5718">
      <w:pPr>
        <w:numPr>
          <w:ilvl w:val="0"/>
          <w:numId w:val="145"/>
        </w:numPr>
        <w:spacing w:after="262"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открытые занятия, внеклассные мероприятия данной направленности.</w:t>
      </w:r>
    </w:p>
    <w:p w14:paraId="69220DD4" w14:textId="166E41F1" w:rsidR="005E7084" w:rsidRPr="005E7084" w:rsidRDefault="005E7084" w:rsidP="005E7084">
      <w:pPr>
        <w:spacing w:after="262" w:line="249" w:lineRule="auto"/>
        <w:ind w:left="-5" w:hanging="10"/>
        <w:jc w:val="center"/>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lang w:val="ru-RU"/>
        </w:rPr>
        <w:t>СОДЕРЖАНИЕ УЧЕБНОГО ПРЕДМЕТА.</w:t>
      </w:r>
    </w:p>
    <w:p w14:paraId="5A796EA2"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lang w:val="ru-RU"/>
        </w:rPr>
      </w:pPr>
      <w:r w:rsidRPr="005E7084">
        <w:rPr>
          <w:rFonts w:ascii="Times New Roman" w:eastAsia="Times New Roman" w:hAnsi="Times New Roman" w:cs="Times New Roman"/>
          <w:b/>
          <w:bCs/>
          <w:color w:val="000000"/>
          <w:sz w:val="24"/>
          <w:szCs w:val="24"/>
        </w:rPr>
        <w:t>I</w:t>
      </w:r>
      <w:r w:rsidRPr="005E7084">
        <w:rPr>
          <w:rFonts w:ascii="Times New Roman" w:eastAsia="Times New Roman" w:hAnsi="Times New Roman" w:cs="Times New Roman"/>
          <w:b/>
          <w:bCs/>
          <w:color w:val="000000"/>
          <w:sz w:val="24"/>
          <w:szCs w:val="24"/>
          <w:lang w:val="ru-RU"/>
        </w:rPr>
        <w:t>. Игры с бегом (4 часа)</w:t>
      </w:r>
    </w:p>
    <w:p w14:paraId="7F9616E9"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Теория: Правила техники безопасности. Значение бега в жизни человека и животных. </w:t>
      </w:r>
      <w:r w:rsidRPr="005E7084">
        <w:rPr>
          <w:rFonts w:ascii="Times New Roman" w:eastAsia="Times New Roman" w:hAnsi="Times New Roman" w:cs="Times New Roman"/>
          <w:color w:val="000000"/>
          <w:sz w:val="24"/>
          <w:szCs w:val="24"/>
        </w:rPr>
        <w:t>Лучшие легкоатлеты страны, области, школы.</w:t>
      </w:r>
    </w:p>
    <w:p w14:paraId="3BF9F596"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Практические занятия:</w:t>
      </w:r>
    </w:p>
    <w:p w14:paraId="7F4F4897" w14:textId="77777777" w:rsidR="005E7084" w:rsidRPr="005E7084" w:rsidRDefault="005E7084" w:rsidP="008A5718">
      <w:pPr>
        <w:numPr>
          <w:ilvl w:val="0"/>
          <w:numId w:val="146"/>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для укрепления мышц ног. Игра «Змейка». Игра «Челнок». Игра «Пятнашки с домом». </w:t>
      </w:r>
      <w:r w:rsidRPr="005E7084">
        <w:rPr>
          <w:rFonts w:ascii="Times New Roman" w:eastAsia="Times New Roman" w:hAnsi="Times New Roman" w:cs="Times New Roman"/>
          <w:color w:val="000000"/>
          <w:sz w:val="24"/>
          <w:szCs w:val="24"/>
        </w:rPr>
        <w:t>Игра «Дай руку».</w:t>
      </w:r>
    </w:p>
    <w:p w14:paraId="1FA0C58A" w14:textId="77777777" w:rsidR="005E7084" w:rsidRPr="005E7084" w:rsidRDefault="005E7084" w:rsidP="008A5718">
      <w:pPr>
        <w:numPr>
          <w:ilvl w:val="0"/>
          <w:numId w:val="146"/>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на месте. Игра «Пустое место». Игра «Филин и пташки». Игра «Кошка и мышка влабиринте». </w:t>
      </w:r>
      <w:r w:rsidRPr="005E7084">
        <w:rPr>
          <w:rFonts w:ascii="Times New Roman" w:eastAsia="Times New Roman" w:hAnsi="Times New Roman" w:cs="Times New Roman"/>
          <w:color w:val="000000"/>
          <w:sz w:val="24"/>
          <w:szCs w:val="24"/>
        </w:rPr>
        <w:t>Игра «Ловушки в кругу».</w:t>
      </w:r>
    </w:p>
    <w:p w14:paraId="75C6FC32" w14:textId="77777777" w:rsidR="005E7084" w:rsidRPr="005E7084" w:rsidRDefault="005E7084" w:rsidP="008A5718">
      <w:pPr>
        <w:numPr>
          <w:ilvl w:val="0"/>
          <w:numId w:val="146"/>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в движении. Игра «Пятнашки с домом». Игра «Прерванные пятнашки». Игра «Круговые пятнашки». </w:t>
      </w:r>
      <w:r w:rsidRPr="005E7084">
        <w:rPr>
          <w:rFonts w:ascii="Times New Roman" w:eastAsia="Times New Roman" w:hAnsi="Times New Roman" w:cs="Times New Roman"/>
          <w:color w:val="000000"/>
          <w:sz w:val="24"/>
          <w:szCs w:val="24"/>
        </w:rPr>
        <w:t>Игра «Много троих, хватит двоих».</w:t>
      </w:r>
    </w:p>
    <w:p w14:paraId="6DC60BCA" w14:textId="77777777" w:rsidR="005E7084" w:rsidRPr="005E7084" w:rsidRDefault="005E7084" w:rsidP="008A5718">
      <w:pPr>
        <w:numPr>
          <w:ilvl w:val="0"/>
          <w:numId w:val="146"/>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предметами. Игра «Платок». </w:t>
      </w:r>
      <w:r w:rsidRPr="005E7084">
        <w:rPr>
          <w:rFonts w:ascii="Times New Roman" w:eastAsia="Times New Roman" w:hAnsi="Times New Roman" w:cs="Times New Roman"/>
          <w:color w:val="000000"/>
          <w:sz w:val="24"/>
          <w:szCs w:val="24"/>
        </w:rPr>
        <w:t>Игра «Палочки – выручалочки».</w:t>
      </w:r>
    </w:p>
    <w:p w14:paraId="61BF2783"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lang w:val="ru-RU"/>
        </w:rPr>
      </w:pPr>
      <w:r w:rsidRPr="005E7084">
        <w:rPr>
          <w:rFonts w:ascii="Times New Roman" w:eastAsia="Times New Roman" w:hAnsi="Times New Roman" w:cs="Times New Roman"/>
          <w:b/>
          <w:bCs/>
          <w:color w:val="000000"/>
          <w:sz w:val="24"/>
          <w:szCs w:val="24"/>
        </w:rPr>
        <w:t>II</w:t>
      </w:r>
      <w:r w:rsidRPr="005E7084">
        <w:rPr>
          <w:rFonts w:ascii="Times New Roman" w:eastAsia="Times New Roman" w:hAnsi="Times New Roman" w:cs="Times New Roman"/>
          <w:b/>
          <w:bCs/>
          <w:color w:val="000000"/>
          <w:sz w:val="24"/>
          <w:szCs w:val="24"/>
          <w:lang w:val="ru-RU"/>
        </w:rPr>
        <w:t>. Игры с мячом (8 часов)</w:t>
      </w:r>
    </w:p>
    <w:p w14:paraId="7D5BB26A" w14:textId="77777777" w:rsidR="005E7084" w:rsidRPr="005E7084" w:rsidRDefault="005E7084" w:rsidP="005E7084">
      <w:pPr>
        <w:spacing w:after="10" w:line="249" w:lineRule="auto"/>
        <w:ind w:left="-5" w:right="451"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Теория. Правила техники безопасности при игре с мячом. </w:t>
      </w:r>
      <w:r w:rsidRPr="005E7084">
        <w:rPr>
          <w:rFonts w:ascii="Times New Roman" w:eastAsia="Times New Roman" w:hAnsi="Times New Roman" w:cs="Times New Roman"/>
          <w:color w:val="000000"/>
          <w:sz w:val="24"/>
          <w:szCs w:val="24"/>
        </w:rPr>
        <w:t>Разучивание считалок. Практические занятия:</w:t>
      </w:r>
    </w:p>
    <w:p w14:paraId="41D886F1"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малыми мячами. Игра «Мячик кверху». Игра «Свечи ставить»• Комплекс ОРУ с большими мячами. </w:t>
      </w:r>
      <w:r w:rsidRPr="005E7084">
        <w:rPr>
          <w:rFonts w:ascii="Times New Roman" w:eastAsia="Times New Roman" w:hAnsi="Times New Roman" w:cs="Times New Roman"/>
          <w:color w:val="000000"/>
          <w:sz w:val="24"/>
          <w:szCs w:val="24"/>
        </w:rPr>
        <w:t>Игра «Перебрасывание мяча» Игра «Зевака». Игра «Летучий мяч».</w:t>
      </w:r>
    </w:p>
    <w:p w14:paraId="2ABD9DE6"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Игра «Выбей мяч из круга». </w:t>
      </w:r>
      <w:r w:rsidRPr="005E7084">
        <w:rPr>
          <w:rFonts w:ascii="Times New Roman" w:eastAsia="Times New Roman" w:hAnsi="Times New Roman" w:cs="Times New Roman"/>
          <w:color w:val="000000"/>
          <w:sz w:val="24"/>
          <w:szCs w:val="24"/>
        </w:rPr>
        <w:t>Игра «Защищай город».</w:t>
      </w:r>
    </w:p>
    <w:p w14:paraId="475F4BEF"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Игра «Выбей мяч из круга». </w:t>
      </w:r>
      <w:r w:rsidRPr="005E7084">
        <w:rPr>
          <w:rFonts w:ascii="Times New Roman" w:eastAsia="Times New Roman" w:hAnsi="Times New Roman" w:cs="Times New Roman"/>
          <w:color w:val="000000"/>
          <w:sz w:val="24"/>
          <w:szCs w:val="24"/>
        </w:rPr>
        <w:t>Игра «Защищай город».</w:t>
      </w:r>
    </w:p>
    <w:p w14:paraId="2DF0DF53"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с мячами. Игра «Гонка мячей». Игра «Попади в цель». Игра «Русская лапта».</w:t>
      </w:r>
    </w:p>
    <w:p w14:paraId="0CB44248"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w:t>
      </w:r>
      <w:r w:rsidRPr="005E7084">
        <w:rPr>
          <w:rFonts w:ascii="Times New Roman" w:eastAsia="Times New Roman" w:hAnsi="Times New Roman" w:cs="Times New Roman"/>
          <w:color w:val="000000"/>
          <w:sz w:val="24"/>
          <w:szCs w:val="24"/>
        </w:rPr>
        <w:t>Игра "Мяч капитану", "Пионербол".</w:t>
      </w:r>
    </w:p>
    <w:p w14:paraId="7A5F7070"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w:t>
      </w:r>
      <w:r w:rsidRPr="005E7084">
        <w:rPr>
          <w:rFonts w:ascii="Times New Roman" w:eastAsia="Times New Roman" w:hAnsi="Times New Roman" w:cs="Times New Roman"/>
          <w:color w:val="000000"/>
          <w:sz w:val="24"/>
          <w:szCs w:val="24"/>
        </w:rPr>
        <w:t>Игра "Мяч капитану", "Пионербол".</w:t>
      </w:r>
    </w:p>
    <w:p w14:paraId="3A695FF0" w14:textId="77777777" w:rsidR="005E7084" w:rsidRPr="005E7084" w:rsidRDefault="005E7084" w:rsidP="008A5718">
      <w:pPr>
        <w:numPr>
          <w:ilvl w:val="0"/>
          <w:numId w:val="147"/>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w:t>
      </w:r>
      <w:r w:rsidRPr="005E7084">
        <w:rPr>
          <w:rFonts w:ascii="Times New Roman" w:eastAsia="Times New Roman" w:hAnsi="Times New Roman" w:cs="Times New Roman"/>
          <w:color w:val="000000"/>
          <w:sz w:val="24"/>
          <w:szCs w:val="24"/>
        </w:rPr>
        <w:t>Игра "Мяч капитану", "Пионербол".</w:t>
      </w:r>
    </w:p>
    <w:p w14:paraId="77925FB6"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lang w:val="ru-RU"/>
        </w:rPr>
      </w:pPr>
      <w:r w:rsidRPr="005E7084">
        <w:rPr>
          <w:rFonts w:ascii="Times New Roman" w:eastAsia="Times New Roman" w:hAnsi="Times New Roman" w:cs="Times New Roman"/>
          <w:b/>
          <w:bCs/>
          <w:color w:val="000000"/>
          <w:sz w:val="24"/>
          <w:szCs w:val="24"/>
        </w:rPr>
        <w:t>III</w:t>
      </w:r>
      <w:r w:rsidRPr="005E7084">
        <w:rPr>
          <w:rFonts w:ascii="Times New Roman" w:eastAsia="Times New Roman" w:hAnsi="Times New Roman" w:cs="Times New Roman"/>
          <w:b/>
          <w:bCs/>
          <w:color w:val="000000"/>
          <w:sz w:val="24"/>
          <w:szCs w:val="24"/>
          <w:lang w:val="ru-RU"/>
        </w:rPr>
        <w:t>. Игры с прыжками (5 часов)</w:t>
      </w:r>
    </w:p>
    <w:p w14:paraId="456ECE0A"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Теория. Правила техники безопасности при игре с прыжками.</w:t>
      </w:r>
    </w:p>
    <w:p w14:paraId="46E33877"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Для чего человеку важно уметь прыгать.</w:t>
      </w:r>
    </w:p>
    <w:p w14:paraId="15F9F71D"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Виды прыжков. Разучивание считалок.</w:t>
      </w:r>
    </w:p>
    <w:p w14:paraId="3189CAC2"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Практические занятия:</w:t>
      </w:r>
    </w:p>
    <w:p w14:paraId="0E34494C" w14:textId="77777777" w:rsidR="005E7084" w:rsidRPr="005E7084" w:rsidRDefault="005E7084" w:rsidP="008A5718">
      <w:pPr>
        <w:numPr>
          <w:ilvl w:val="0"/>
          <w:numId w:val="148"/>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Игра « Воробушки и кот». </w:t>
      </w:r>
      <w:r w:rsidRPr="005E7084">
        <w:rPr>
          <w:rFonts w:ascii="Times New Roman" w:eastAsia="Times New Roman" w:hAnsi="Times New Roman" w:cs="Times New Roman"/>
          <w:color w:val="000000"/>
          <w:sz w:val="24"/>
          <w:szCs w:val="24"/>
        </w:rPr>
        <w:t>Игра «Дедушка – рожок».</w:t>
      </w:r>
    </w:p>
    <w:p w14:paraId="06ECB3C4" w14:textId="77777777" w:rsidR="005E7084" w:rsidRPr="005E7084" w:rsidRDefault="005E7084" w:rsidP="008A5718">
      <w:pPr>
        <w:numPr>
          <w:ilvl w:val="0"/>
          <w:numId w:val="148"/>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Игра « Переселение лягушек». </w:t>
      </w:r>
      <w:r w:rsidRPr="005E7084">
        <w:rPr>
          <w:rFonts w:ascii="Times New Roman" w:eastAsia="Times New Roman" w:hAnsi="Times New Roman" w:cs="Times New Roman"/>
          <w:color w:val="000000"/>
          <w:sz w:val="24"/>
          <w:szCs w:val="24"/>
        </w:rPr>
        <w:t>Игра «Лошадки».</w:t>
      </w:r>
    </w:p>
    <w:p w14:paraId="41B920CC" w14:textId="77777777" w:rsidR="005E7084" w:rsidRPr="005E7084" w:rsidRDefault="005E7084" w:rsidP="008A5718">
      <w:pPr>
        <w:numPr>
          <w:ilvl w:val="0"/>
          <w:numId w:val="148"/>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Игра « Переселение лягушек». </w:t>
      </w:r>
      <w:r w:rsidRPr="005E7084">
        <w:rPr>
          <w:rFonts w:ascii="Times New Roman" w:eastAsia="Times New Roman" w:hAnsi="Times New Roman" w:cs="Times New Roman"/>
          <w:color w:val="000000"/>
          <w:sz w:val="24"/>
          <w:szCs w:val="24"/>
        </w:rPr>
        <w:t>Игра «Лошадки».</w:t>
      </w:r>
    </w:p>
    <w:p w14:paraId="762C0D98" w14:textId="77777777" w:rsidR="005E7084" w:rsidRPr="005E7084" w:rsidRDefault="005E7084" w:rsidP="008A5718">
      <w:pPr>
        <w:numPr>
          <w:ilvl w:val="0"/>
          <w:numId w:val="148"/>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Игра « Петушиный бой». </w:t>
      </w:r>
      <w:r w:rsidRPr="005E7084">
        <w:rPr>
          <w:rFonts w:ascii="Times New Roman" w:eastAsia="Times New Roman" w:hAnsi="Times New Roman" w:cs="Times New Roman"/>
          <w:color w:val="000000"/>
          <w:sz w:val="24"/>
          <w:szCs w:val="24"/>
        </w:rPr>
        <w:t>Игра «Борьба за прыжки».</w:t>
      </w:r>
    </w:p>
    <w:p w14:paraId="1312781B" w14:textId="77777777" w:rsidR="005E7084" w:rsidRPr="005E7084" w:rsidRDefault="005E7084" w:rsidP="008A5718">
      <w:pPr>
        <w:numPr>
          <w:ilvl w:val="0"/>
          <w:numId w:val="148"/>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Игра « Солка на одной ноге». </w:t>
      </w:r>
      <w:r w:rsidRPr="005E7084">
        <w:rPr>
          <w:rFonts w:ascii="Times New Roman" w:eastAsia="Times New Roman" w:hAnsi="Times New Roman" w:cs="Times New Roman"/>
          <w:color w:val="000000"/>
          <w:sz w:val="24"/>
          <w:szCs w:val="24"/>
        </w:rPr>
        <w:t>Игра «Кто первый?».</w:t>
      </w:r>
    </w:p>
    <w:p w14:paraId="46966F43"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lang w:val="ru-RU"/>
        </w:rPr>
      </w:pPr>
      <w:r w:rsidRPr="005E7084">
        <w:rPr>
          <w:rFonts w:ascii="Times New Roman" w:eastAsia="Times New Roman" w:hAnsi="Times New Roman" w:cs="Times New Roman"/>
          <w:b/>
          <w:bCs/>
          <w:color w:val="000000"/>
          <w:sz w:val="24"/>
          <w:szCs w:val="24"/>
        </w:rPr>
        <w:t>IV</w:t>
      </w:r>
      <w:r w:rsidRPr="005E7084">
        <w:rPr>
          <w:rFonts w:ascii="Times New Roman" w:eastAsia="Times New Roman" w:hAnsi="Times New Roman" w:cs="Times New Roman"/>
          <w:b/>
          <w:bCs/>
          <w:color w:val="000000"/>
          <w:sz w:val="24"/>
          <w:szCs w:val="24"/>
          <w:lang w:val="ru-RU"/>
        </w:rPr>
        <w:t>. Игры малой подвижности (3 часа)</w:t>
      </w:r>
    </w:p>
    <w:p w14:paraId="143733CF"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Теория. Правила техники безопасности. Знакомство с играми на внимательность.</w:t>
      </w:r>
    </w:p>
    <w:p w14:paraId="24CB5734"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Практические занятия</w:t>
      </w:r>
    </w:p>
    <w:p w14:paraId="27DD38EA" w14:textId="77777777" w:rsidR="005E7084" w:rsidRPr="005E7084" w:rsidRDefault="005E7084" w:rsidP="008A5718">
      <w:pPr>
        <w:numPr>
          <w:ilvl w:val="0"/>
          <w:numId w:val="149"/>
        </w:numPr>
        <w:spacing w:after="10" w:line="249" w:lineRule="auto"/>
        <w:ind w:right="1732"/>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Игры на внимательность. Игра «Летит - не летит». Игра «Запрещенное движение». Игра «Перемена мест».</w:t>
      </w:r>
    </w:p>
    <w:p w14:paraId="6CDD265F" w14:textId="77777777" w:rsidR="005E7084" w:rsidRPr="005E7084" w:rsidRDefault="005E7084" w:rsidP="008A5718">
      <w:pPr>
        <w:numPr>
          <w:ilvl w:val="0"/>
          <w:numId w:val="149"/>
        </w:numPr>
        <w:spacing w:after="10" w:line="249" w:lineRule="auto"/>
        <w:ind w:right="1732"/>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для правильной осанки, разучивание считалок.Игры «Колечко». Игра « Море волнуется». Игра «Кривой петух» • Комплекс ОРУ. Игра «Молчанка». </w:t>
      </w:r>
      <w:r w:rsidRPr="005E7084">
        <w:rPr>
          <w:rFonts w:ascii="Times New Roman" w:eastAsia="Times New Roman" w:hAnsi="Times New Roman" w:cs="Times New Roman"/>
          <w:color w:val="000000"/>
          <w:sz w:val="24"/>
          <w:szCs w:val="24"/>
        </w:rPr>
        <w:t>Игра «Колечко».</w:t>
      </w:r>
    </w:p>
    <w:p w14:paraId="7B1601A5"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rPr>
      </w:pPr>
      <w:r w:rsidRPr="005E7084">
        <w:rPr>
          <w:rFonts w:ascii="Times New Roman" w:eastAsia="Times New Roman" w:hAnsi="Times New Roman" w:cs="Times New Roman"/>
          <w:b/>
          <w:bCs/>
          <w:color w:val="000000"/>
          <w:sz w:val="24"/>
          <w:szCs w:val="24"/>
        </w:rPr>
        <w:t>V. Народные игры (6 часов)</w:t>
      </w:r>
    </w:p>
    <w:p w14:paraId="164A0FF4"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Теория. Материальная и духовная игровая культура. Организация и проведение игр на праздниках.</w:t>
      </w:r>
    </w:p>
    <w:p w14:paraId="3252C49B"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Практические занятия:</w:t>
      </w:r>
    </w:p>
    <w:p w14:paraId="2C4D344B" w14:textId="77777777" w:rsidR="005E7084" w:rsidRPr="005E7084" w:rsidRDefault="005E7084" w:rsidP="008A5718">
      <w:pPr>
        <w:numPr>
          <w:ilvl w:val="0"/>
          <w:numId w:val="150"/>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Разучивание народных игр. Игра "Горелки".</w:t>
      </w:r>
    </w:p>
    <w:p w14:paraId="28DBEDC0" w14:textId="77777777" w:rsidR="005E7084" w:rsidRPr="005E7084" w:rsidRDefault="005E7084" w:rsidP="008A5718">
      <w:pPr>
        <w:numPr>
          <w:ilvl w:val="0"/>
          <w:numId w:val="150"/>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Разучивание народных игр. Игра «Мотальщицы».</w:t>
      </w:r>
    </w:p>
    <w:p w14:paraId="183CA3B0" w14:textId="77777777" w:rsidR="005E7084" w:rsidRPr="005E7084" w:rsidRDefault="005E7084" w:rsidP="008A5718">
      <w:pPr>
        <w:numPr>
          <w:ilvl w:val="0"/>
          <w:numId w:val="150"/>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Разучивание народных игр. Игра "Мишени".</w:t>
      </w:r>
    </w:p>
    <w:p w14:paraId="69604E9B" w14:textId="77777777" w:rsidR="005E7084" w:rsidRPr="005E7084" w:rsidRDefault="005E7084" w:rsidP="008A5718">
      <w:pPr>
        <w:numPr>
          <w:ilvl w:val="0"/>
          <w:numId w:val="150"/>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"Русская лапта".</w:t>
      </w:r>
    </w:p>
    <w:p w14:paraId="2EB48EF0"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rPr>
      </w:pPr>
      <w:r w:rsidRPr="005E7084">
        <w:rPr>
          <w:rFonts w:ascii="Times New Roman" w:eastAsia="Times New Roman" w:hAnsi="Times New Roman" w:cs="Times New Roman"/>
          <w:b/>
          <w:bCs/>
          <w:color w:val="000000"/>
          <w:sz w:val="24"/>
          <w:szCs w:val="24"/>
        </w:rPr>
        <w:t>VI. Зимние забавы (5 часов)</w:t>
      </w:r>
    </w:p>
    <w:p w14:paraId="5FDC65FA"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Теория. Правила техники безопасности зимой. Осторожно лед.</w:t>
      </w:r>
    </w:p>
    <w:p w14:paraId="25410B07"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Загадки и пословицы о зиме. Беседа о закаливании.</w:t>
      </w:r>
    </w:p>
    <w:p w14:paraId="4B50D1E6"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Практические занятия:</w:t>
      </w:r>
    </w:p>
    <w:p w14:paraId="769153E5" w14:textId="77777777" w:rsidR="005E7084" w:rsidRPr="005E7084" w:rsidRDefault="005E7084" w:rsidP="008A5718">
      <w:pPr>
        <w:numPr>
          <w:ilvl w:val="0"/>
          <w:numId w:val="151"/>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«Строим крепость».</w:t>
      </w:r>
    </w:p>
    <w:p w14:paraId="404C753F" w14:textId="77777777" w:rsidR="005E7084" w:rsidRPr="005E7084" w:rsidRDefault="005E7084" w:rsidP="008A5718">
      <w:pPr>
        <w:numPr>
          <w:ilvl w:val="0"/>
          <w:numId w:val="151"/>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«Взятие снежного городка».</w:t>
      </w:r>
    </w:p>
    <w:p w14:paraId="503AD1DF" w14:textId="77777777" w:rsidR="005E7084" w:rsidRPr="005E7084" w:rsidRDefault="005E7084" w:rsidP="008A5718">
      <w:pPr>
        <w:numPr>
          <w:ilvl w:val="0"/>
          <w:numId w:val="151"/>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«Меткой стрелок».</w:t>
      </w:r>
    </w:p>
    <w:p w14:paraId="7B9225A2" w14:textId="77777777" w:rsidR="005E7084" w:rsidRPr="005E7084" w:rsidRDefault="005E7084" w:rsidP="008A5718">
      <w:pPr>
        <w:numPr>
          <w:ilvl w:val="0"/>
          <w:numId w:val="151"/>
        </w:numPr>
        <w:spacing w:after="10"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"Слаломисты".</w:t>
      </w:r>
    </w:p>
    <w:p w14:paraId="30BABEF3" w14:textId="77777777" w:rsidR="005E7084" w:rsidRPr="005E7084" w:rsidRDefault="005E7084" w:rsidP="008A5718">
      <w:pPr>
        <w:numPr>
          <w:ilvl w:val="0"/>
          <w:numId w:val="151"/>
        </w:numPr>
        <w:spacing w:after="262" w:line="249" w:lineRule="auto"/>
        <w:ind w:right="13"/>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"Воротца".</w:t>
      </w:r>
    </w:p>
    <w:p w14:paraId="073C36F0" w14:textId="77777777" w:rsidR="005E7084" w:rsidRPr="005E7084" w:rsidRDefault="005E7084" w:rsidP="005E7084">
      <w:pPr>
        <w:spacing w:after="10" w:line="249" w:lineRule="auto"/>
        <w:ind w:left="-5" w:right="13" w:hanging="10"/>
        <w:rPr>
          <w:rFonts w:ascii="Times New Roman" w:eastAsia="Times New Roman" w:hAnsi="Times New Roman" w:cs="Times New Roman"/>
          <w:b/>
          <w:bCs/>
          <w:color w:val="000000"/>
          <w:sz w:val="24"/>
          <w:szCs w:val="24"/>
        </w:rPr>
      </w:pPr>
      <w:r w:rsidRPr="005E7084">
        <w:rPr>
          <w:rFonts w:ascii="Times New Roman" w:eastAsia="Times New Roman" w:hAnsi="Times New Roman" w:cs="Times New Roman"/>
          <w:b/>
          <w:bCs/>
          <w:color w:val="000000"/>
          <w:sz w:val="24"/>
          <w:szCs w:val="24"/>
        </w:rPr>
        <w:t>VII. Эстафеты (5 часов)</w:t>
      </w:r>
    </w:p>
    <w:p w14:paraId="2C1453AE"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Теория. Значение слова эстафета. Разбивание разными способами команд на группы.</w:t>
      </w:r>
    </w:p>
    <w:p w14:paraId="22DB006C" w14:textId="77777777" w:rsidR="005E7084" w:rsidRPr="005E7084" w:rsidRDefault="005E7084" w:rsidP="005E7084">
      <w:pPr>
        <w:spacing w:after="10" w:line="249" w:lineRule="auto"/>
        <w:ind w:left="-5" w:right="13"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Практические занятия:</w:t>
      </w:r>
    </w:p>
    <w:p w14:paraId="46ABEA47" w14:textId="77777777" w:rsidR="005E7084" w:rsidRPr="005E7084" w:rsidRDefault="005E7084" w:rsidP="008A5718">
      <w:pPr>
        <w:numPr>
          <w:ilvl w:val="0"/>
          <w:numId w:val="152"/>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Эстафеты « Передал – садись», «Мяч среднему», «Парашютисты», «Скакалка под ногами», «Тачка».</w:t>
      </w:r>
    </w:p>
    <w:p w14:paraId="4C4784BA" w14:textId="77777777" w:rsidR="005E7084" w:rsidRPr="005E7084" w:rsidRDefault="005E7084" w:rsidP="008A5718">
      <w:pPr>
        <w:numPr>
          <w:ilvl w:val="0"/>
          <w:numId w:val="152"/>
        </w:numPr>
        <w:spacing w:after="10"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Эстафета «Челночный бег», «По цепочке», «Вызов номеров», «Дорожки», «Шарик в ложке».</w:t>
      </w:r>
    </w:p>
    <w:p w14:paraId="6EBBB2BA" w14:textId="77777777" w:rsidR="005E7084" w:rsidRPr="005E7084" w:rsidRDefault="005E7084" w:rsidP="008A5718">
      <w:pPr>
        <w:numPr>
          <w:ilvl w:val="0"/>
          <w:numId w:val="152"/>
        </w:numPr>
        <w:spacing w:after="266" w:line="249" w:lineRule="auto"/>
        <w:ind w:right="13"/>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Эстафета «Ведерко с водой», «Кати большой мяч впереди себя», «Нитки наматывать», «Передачамяча в колонне», «Поезд».</w:t>
      </w:r>
    </w:p>
    <w:p w14:paraId="31C47DA3" w14:textId="3F0FFA20" w:rsidR="005E7084" w:rsidRPr="005E7084" w:rsidRDefault="005E7084" w:rsidP="005E7084">
      <w:pPr>
        <w:spacing w:after="10" w:line="249" w:lineRule="auto"/>
        <w:ind w:left="-5" w:hanging="10"/>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ТЕМАТИЧЕСК</w:t>
      </w:r>
      <w:r>
        <w:rPr>
          <w:rFonts w:ascii="Times New Roman" w:eastAsia="Times New Roman" w:hAnsi="Times New Roman" w:cs="Times New Roman"/>
          <w:b/>
          <w:color w:val="000000"/>
          <w:sz w:val="24"/>
          <w:szCs w:val="24"/>
          <w:lang w:val="ru-RU"/>
        </w:rPr>
        <w:t>ОЕ ПЛАНИРОВАНИЕ</w:t>
      </w:r>
    </w:p>
    <w:tbl>
      <w:tblPr>
        <w:tblW w:w="10422" w:type="dxa"/>
        <w:tblInd w:w="-110" w:type="dxa"/>
        <w:tblCellMar>
          <w:top w:w="15" w:type="dxa"/>
          <w:left w:w="110" w:type="dxa"/>
          <w:right w:w="115" w:type="dxa"/>
        </w:tblCellMar>
        <w:tblLook w:val="04A0" w:firstRow="1" w:lastRow="0" w:firstColumn="1" w:lastColumn="0" w:noHBand="0" w:noVBand="1"/>
      </w:tblPr>
      <w:tblGrid>
        <w:gridCol w:w="816"/>
        <w:gridCol w:w="6132"/>
        <w:gridCol w:w="3474"/>
      </w:tblGrid>
      <w:tr w:rsidR="005E7084" w:rsidRPr="005E7084" w14:paraId="527B79C5"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5A1497A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6309C4EB"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Наименование разделов</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08D44583"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Кол-во часов</w:t>
            </w:r>
          </w:p>
        </w:tc>
      </w:tr>
      <w:tr w:rsidR="005E7084" w:rsidRPr="005E7084" w14:paraId="4F00BBB2" w14:textId="77777777" w:rsidTr="001D220E">
        <w:trPr>
          <w:trHeight w:val="562"/>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65FB69D5"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79180676"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Игры с бегом (общеразвивающие игры, спортивные часы).</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29BCE743"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4</w:t>
            </w:r>
          </w:p>
        </w:tc>
      </w:tr>
      <w:tr w:rsidR="005E7084" w:rsidRPr="005E7084" w14:paraId="04BE3951"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6A2D8B01"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703AA26A"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 xml:space="preserve"> Игры с мячом</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1475C2C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8</w:t>
            </w:r>
          </w:p>
        </w:tc>
      </w:tr>
      <w:tr w:rsidR="005E7084" w:rsidRPr="005E7084" w14:paraId="27007CEC"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10A996EB"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550F7B9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с прыжками (скакалки)</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4E04BE2C"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5</w:t>
            </w:r>
          </w:p>
        </w:tc>
      </w:tr>
      <w:tr w:rsidR="005E7084" w:rsidRPr="005E7084" w14:paraId="16853C0E" w14:textId="77777777" w:rsidTr="001D220E">
        <w:trPr>
          <w:trHeight w:val="838"/>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58C52287"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4</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1DCA891C"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Игры малой подвижности (игры на развитие внимания; для подготовки к строю; с лазанием и перелазанием; правильной осанки).</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7DFAB882"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w:t>
            </w:r>
          </w:p>
        </w:tc>
      </w:tr>
      <w:tr w:rsidR="005E7084" w:rsidRPr="005E7084" w14:paraId="0BC482A8"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105D9D1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5</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725F1639"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Народные игры</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44E4776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6</w:t>
            </w:r>
          </w:p>
        </w:tc>
      </w:tr>
      <w:tr w:rsidR="005E7084" w:rsidRPr="005E7084" w14:paraId="09FF7FFA"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0CD52646"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6</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682A0A9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Зимние забавы</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2FE547C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5</w:t>
            </w:r>
          </w:p>
        </w:tc>
      </w:tr>
      <w:tr w:rsidR="005E7084" w:rsidRPr="005E7084" w14:paraId="463684FF"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29DD55C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7</w:t>
            </w: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2B2FFFAB"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Эстафеты</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6B701730"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3</w:t>
            </w:r>
          </w:p>
        </w:tc>
      </w:tr>
      <w:tr w:rsidR="005E7084" w:rsidRPr="005E7084" w14:paraId="0B299D3B" w14:textId="77777777" w:rsidTr="001D220E">
        <w:trPr>
          <w:trHeight w:val="286"/>
        </w:trPr>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34990E84" w14:textId="77777777" w:rsidR="005E7084" w:rsidRPr="005E7084" w:rsidRDefault="005E7084" w:rsidP="005E7084">
            <w:pPr>
              <w:spacing w:after="160" w:line="259" w:lineRule="auto"/>
              <w:rPr>
                <w:rFonts w:ascii="Times New Roman" w:eastAsia="Times New Roman" w:hAnsi="Times New Roman" w:cs="Times New Roman"/>
                <w:color w:val="000000"/>
                <w:sz w:val="24"/>
                <w:szCs w:val="24"/>
              </w:rPr>
            </w:pPr>
          </w:p>
        </w:tc>
        <w:tc>
          <w:tcPr>
            <w:tcW w:w="6132" w:type="dxa"/>
            <w:tcBorders>
              <w:top w:val="single" w:sz="4" w:space="0" w:color="000000"/>
              <w:left w:val="single" w:sz="4" w:space="0" w:color="000000"/>
              <w:bottom w:val="single" w:sz="4" w:space="0" w:color="000000"/>
              <w:right w:val="single" w:sz="4" w:space="0" w:color="000000"/>
            </w:tcBorders>
            <w:shd w:val="clear" w:color="auto" w:fill="auto"/>
          </w:tcPr>
          <w:p w14:paraId="6ECEBCA9"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ИТОГО</w:t>
            </w:r>
          </w:p>
        </w:tc>
        <w:tc>
          <w:tcPr>
            <w:tcW w:w="3474" w:type="dxa"/>
            <w:tcBorders>
              <w:top w:val="single" w:sz="4" w:space="0" w:color="000000"/>
              <w:left w:val="single" w:sz="4" w:space="0" w:color="000000"/>
              <w:bottom w:val="single" w:sz="4" w:space="0" w:color="000000"/>
              <w:right w:val="single" w:sz="4" w:space="0" w:color="000000"/>
            </w:tcBorders>
            <w:shd w:val="clear" w:color="auto" w:fill="auto"/>
          </w:tcPr>
          <w:p w14:paraId="0C289004"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b/>
                <w:color w:val="000000"/>
                <w:sz w:val="24"/>
                <w:szCs w:val="24"/>
              </w:rPr>
              <w:t>3</w:t>
            </w:r>
            <w:r w:rsidRPr="005E7084">
              <w:rPr>
                <w:rFonts w:ascii="Times New Roman" w:eastAsia="Times New Roman" w:hAnsi="Times New Roman" w:cs="Times New Roman"/>
                <w:b/>
                <w:color w:val="000000"/>
                <w:sz w:val="24"/>
                <w:szCs w:val="24"/>
                <w:lang w:val="ru-RU"/>
              </w:rPr>
              <w:t>4</w:t>
            </w:r>
          </w:p>
        </w:tc>
      </w:tr>
    </w:tbl>
    <w:p w14:paraId="4414E072" w14:textId="77777777" w:rsidR="005E7084" w:rsidRDefault="005E7084" w:rsidP="005E7084">
      <w:pPr>
        <w:spacing w:after="10" w:line="249" w:lineRule="auto"/>
        <w:ind w:left="-5" w:hanging="10"/>
        <w:rPr>
          <w:rFonts w:ascii="Times New Roman" w:eastAsia="Times New Roman" w:hAnsi="Times New Roman" w:cs="Times New Roman"/>
          <w:b/>
          <w:color w:val="000000"/>
          <w:sz w:val="24"/>
          <w:szCs w:val="24"/>
        </w:rPr>
      </w:pPr>
      <w:r w:rsidRPr="005E7084">
        <w:rPr>
          <w:rFonts w:ascii="Times New Roman" w:eastAsia="Times New Roman" w:hAnsi="Times New Roman" w:cs="Times New Roman"/>
          <w:b/>
          <w:color w:val="000000"/>
          <w:sz w:val="24"/>
          <w:szCs w:val="24"/>
        </w:rPr>
        <w:t xml:space="preserve">                                                  </w:t>
      </w:r>
    </w:p>
    <w:p w14:paraId="641D4351" w14:textId="77777777" w:rsidR="005E7084" w:rsidRDefault="005E7084" w:rsidP="005E7084">
      <w:pPr>
        <w:spacing w:after="10" w:line="249" w:lineRule="auto"/>
        <w:ind w:left="-5" w:hanging="10"/>
        <w:rPr>
          <w:rFonts w:ascii="Times New Roman" w:eastAsia="Times New Roman" w:hAnsi="Times New Roman" w:cs="Times New Roman"/>
          <w:b/>
          <w:color w:val="000000"/>
          <w:sz w:val="24"/>
          <w:szCs w:val="24"/>
        </w:rPr>
      </w:pPr>
    </w:p>
    <w:p w14:paraId="5681A79D" w14:textId="22A21EC3" w:rsidR="005E7084" w:rsidRPr="005E7084" w:rsidRDefault="005E7084" w:rsidP="005E7084">
      <w:pPr>
        <w:spacing w:after="10" w:line="249" w:lineRule="auto"/>
        <w:ind w:left="-5" w:hanging="10"/>
        <w:jc w:val="center"/>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КАЛЕНДАРНО - ТЕМАТИЧЕСКОЕ ПЛАНИРОВАНИЕ</w:t>
      </w:r>
    </w:p>
    <w:tbl>
      <w:tblPr>
        <w:tblW w:w="10426" w:type="dxa"/>
        <w:tblInd w:w="-110" w:type="dxa"/>
        <w:tblCellMar>
          <w:top w:w="15" w:type="dxa"/>
          <w:left w:w="110" w:type="dxa"/>
          <w:right w:w="114" w:type="dxa"/>
        </w:tblCellMar>
        <w:tblLook w:val="04A0" w:firstRow="1" w:lastRow="0" w:firstColumn="1" w:lastColumn="0" w:noHBand="0" w:noVBand="1"/>
      </w:tblPr>
      <w:tblGrid>
        <w:gridCol w:w="534"/>
        <w:gridCol w:w="8475"/>
        <w:gridCol w:w="1417"/>
      </w:tblGrid>
      <w:tr w:rsidR="005E7084" w:rsidRPr="005E7084" w14:paraId="5D0BF270"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708214E" w14:textId="77777777" w:rsidR="005E7084" w:rsidRPr="005E7084" w:rsidRDefault="005E7084" w:rsidP="005E7084">
            <w:pPr>
              <w:spacing w:after="0" w:line="240" w:lineRule="auto"/>
              <w:jc w:val="both"/>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1DF27D10"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Тема урока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AB48C7A"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Кол-во часов</w:t>
            </w:r>
          </w:p>
        </w:tc>
      </w:tr>
      <w:tr w:rsidR="005E7084" w:rsidRPr="005E7084" w14:paraId="2E477D56" w14:textId="77777777" w:rsidTr="005E7084">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E6090F3"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49A58116"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Правила техники безопасности. Значение бега в жизни человека и животных. </w:t>
            </w:r>
            <w:r w:rsidRPr="005E7084">
              <w:rPr>
                <w:rFonts w:ascii="Times New Roman" w:eastAsia="Times New Roman" w:hAnsi="Times New Roman" w:cs="Times New Roman"/>
                <w:color w:val="000000"/>
                <w:sz w:val="24"/>
                <w:szCs w:val="24"/>
              </w:rPr>
              <w:t>Игры: «Змейка», «Челнок», «Пятнашки с домом».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55F56B"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0712E282" w14:textId="77777777" w:rsidTr="005E7084">
        <w:trPr>
          <w:trHeight w:val="83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7A02470"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25A28826"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на месте. Игры: «Пустое место», «Филин и пташки».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74DDAC4"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5E3AB6CF" w14:textId="77777777" w:rsidTr="005E7084">
        <w:trPr>
          <w:trHeight w:val="83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A884CE5"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59FAEBD2"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в движении. Игры: «Пятнашки с домом», «Прерванные пятнашки», «Круговые пятнашки». </w:t>
            </w:r>
            <w:r w:rsidRPr="005E7084">
              <w:rPr>
                <w:rFonts w:ascii="Times New Roman" w:eastAsia="Times New Roman" w:hAnsi="Times New Roman" w:cs="Times New Roman"/>
                <w:color w:val="000000"/>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A35B03C"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2B5ED416"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D841937"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4</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1FC809AE"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с предметами. Игры: «Платок», «Палочки – выручалочки».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828229D"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51E6F317" w14:textId="77777777" w:rsidTr="005E7084">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FFB184C"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5</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0EE00051"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Правила техники безопасности при игре с мячом. Разучивание считалок. Игры: «Мячик кверху», «Свечи ставить»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78DBB2"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201EF3CA"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40889E8"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6</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769F46DF"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с большими мячами. Игры: «Перебрасывание мяча», «Зевака», «Летучий мяч».</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76EBEB0"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78A674F0"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E7B4540"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7</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A1CA348"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с набивными мячами. Игры: «Выбей мяч из круга», «Защищай город»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7B0E4BC"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4CF4585C"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4E10FDA"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8</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929F0FD"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с набивными мячами. Игры: «Выбей мяч из круга», «Защищай город»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90F0F1A"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24C7E2F4"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4EEA021"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9</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182029B" w14:textId="77777777" w:rsidR="005E7084" w:rsidRPr="005E7084" w:rsidRDefault="005E7084" w:rsidP="005E7084">
            <w:pPr>
              <w:spacing w:after="0" w:line="240"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с мячами. Игры: «Гонка мячей», «Попади в цель», «Русская лапта».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3AACE5F"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150735A4"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35A6BE8"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10</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5EEA5EC6"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w:t>
            </w:r>
            <w:r w:rsidRPr="005E7084">
              <w:rPr>
                <w:rFonts w:ascii="Times New Roman" w:eastAsia="Times New Roman" w:hAnsi="Times New Roman" w:cs="Times New Roman"/>
                <w:color w:val="000000"/>
                <w:sz w:val="24"/>
                <w:szCs w:val="24"/>
              </w:rPr>
              <w:t>Игры: "Мяч капитану", "Пионербол»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42B44F"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49D5FA38" w14:textId="77777777" w:rsidTr="005E7084">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0A19577"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11</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1EFDB9B"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w:t>
            </w:r>
            <w:r w:rsidRPr="005E7084">
              <w:rPr>
                <w:rFonts w:ascii="Times New Roman" w:eastAsia="Times New Roman" w:hAnsi="Times New Roman" w:cs="Times New Roman"/>
                <w:color w:val="000000"/>
                <w:sz w:val="24"/>
                <w:szCs w:val="24"/>
              </w:rPr>
              <w:t>Игры: "Мяч капитану", "Пионербол".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9C8C04B" w14:textId="77777777" w:rsidR="005E7084" w:rsidRPr="005E7084" w:rsidRDefault="005E7084" w:rsidP="005E7084">
            <w:pPr>
              <w:spacing w:after="0" w:line="240"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277646F8" w14:textId="77777777" w:rsidTr="005E7084">
        <w:tblPrEx>
          <w:tblCellMar>
            <w:right w:w="115" w:type="dxa"/>
          </w:tblCellMar>
        </w:tblPrEx>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12571AA"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12</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4863CEE"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Комплекс ОРУ с набивными мячами. </w:t>
            </w:r>
            <w:r w:rsidRPr="005E7084">
              <w:rPr>
                <w:rFonts w:ascii="Times New Roman" w:eastAsia="Times New Roman" w:hAnsi="Times New Roman" w:cs="Times New Roman"/>
                <w:color w:val="000000"/>
                <w:sz w:val="24"/>
                <w:szCs w:val="24"/>
              </w:rPr>
              <w:t>Игры: "Мяч капитану", "Пионербол".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CDC5CD1"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3915F2DF" w14:textId="77777777" w:rsidTr="005E7084">
        <w:tblPrEx>
          <w:tblCellMar>
            <w:right w:w="115" w:type="dxa"/>
          </w:tblCellMar>
        </w:tblPrEx>
        <w:trPr>
          <w:trHeight w:val="1114"/>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F8D5741"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13</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C595D89"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Правила техники безопасности при игре с прыжками. Для чего человеку важно уметь прыгать. Виды прыжков. Разучивание считалок. Игры: «Воробушки и кот», «Дедушка – рожок».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B66339A"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10F9AB38" w14:textId="77777777" w:rsidTr="005E7084">
        <w:tblPrEx>
          <w:tblCellMar>
            <w:right w:w="115" w:type="dxa"/>
          </w:tblCellMar>
        </w:tblPrEx>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A13209E"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14</w:t>
            </w:r>
          </w:p>
          <w:p w14:paraId="6AD70B7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w:t>
            </w:r>
          </w:p>
          <w:p w14:paraId="56DEB0D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15</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831EF68"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Игры:« Переселение лягушек», «Лошадки».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EBA4C6F"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2</w:t>
            </w:r>
          </w:p>
        </w:tc>
      </w:tr>
      <w:tr w:rsidR="005E7084" w:rsidRPr="005E7084" w14:paraId="315253AC" w14:textId="77777777" w:rsidTr="005E7084">
        <w:tblPrEx>
          <w:tblCellMar>
            <w:right w:w="115" w:type="dxa"/>
          </w:tblCellMar>
        </w:tblPrEx>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52A2A9B"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16</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4DB15D0A"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Игры: « Петушиный бой», «Борьба за прыжки».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84B3595"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7629AEFC" w14:textId="77777777" w:rsidTr="005E7084">
        <w:tblPrEx>
          <w:tblCellMar>
            <w:right w:w="115" w:type="dxa"/>
          </w:tblCellMar>
        </w:tblPrEx>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3E60A99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17</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1D56602B"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Игры: « Салка на одной ноге», «Кто первый?».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5B41D7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4BE94064" w14:textId="77777777" w:rsidTr="005E7084">
        <w:tblPrEx>
          <w:tblCellMar>
            <w:right w:w="115" w:type="dxa"/>
          </w:tblCellMar>
        </w:tblPrEx>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382AF20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18</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293F9BE"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Правила техники безопасности. Знакомство с играми на внимательность. Игры на внимательность: «Летит - не летит», «Запрещенное движение», «Перемена мест».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1E0C9E2"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68F8B492" w14:textId="77777777" w:rsidTr="005E7084">
        <w:tblPrEx>
          <w:tblCellMar>
            <w:right w:w="115" w:type="dxa"/>
          </w:tblCellMar>
        </w:tblPrEx>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E581C16"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19</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253A5714"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для правильной осанки, разучивание считалок. Игры: «Колечко», « Море волнуется»,«Кривой петух»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A2B60FF"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3B948DBD" w14:textId="77777777" w:rsidTr="005E7084">
        <w:tblPrEx>
          <w:tblCellMar>
            <w:right w:w="115" w:type="dxa"/>
          </w:tblCellMar>
        </w:tblPrEx>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8342E77"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20</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74E75482"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Комплекс ОРУ для правильной осанки, разучивание считалок. Игры: «Колечко», « Море волнуется»,«Кривой петух».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9A1F1CA"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1634E4D0"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D0E4C8C"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21</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89B7C3D"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Организация и проведение игр на праздниках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FFA00C9"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0AB37883"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63ABE0E"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22</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1699E54C"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Разучивание народных игр «Мотальщицы».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8FE4FA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2AA48658"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222FB01"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23</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3041ECB"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Разучивание народных игр «Мишени»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1E2BE3"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241C2760" w14:textId="77777777" w:rsidTr="005E7084">
        <w:tblPrEx>
          <w:tblCellMar>
            <w:right w:w="115" w:type="dxa"/>
          </w:tblCellMar>
        </w:tblPrEx>
        <w:trPr>
          <w:trHeight w:val="838"/>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4C29BA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24</w:t>
            </w:r>
          </w:p>
          <w:p w14:paraId="38D9828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w:t>
            </w:r>
          </w:p>
          <w:p w14:paraId="0B702A8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26</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691BBE67"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"Русская лапта".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6454F3"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3</w:t>
            </w:r>
          </w:p>
        </w:tc>
      </w:tr>
      <w:tr w:rsidR="005E7084" w:rsidRPr="005E7084" w14:paraId="61D3AC30" w14:textId="77777777" w:rsidTr="005E7084">
        <w:tblPrEx>
          <w:tblCellMar>
            <w:right w:w="115" w:type="dxa"/>
          </w:tblCellMar>
        </w:tblPrEx>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71F617E"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27</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9EC13E3"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lang w:val="ru-RU"/>
              </w:rPr>
              <w:t xml:space="preserve">Правила техники безопасности зимой. Осторожно лед. Загадки и пословицы о зиме. </w:t>
            </w:r>
            <w:r w:rsidRPr="005E7084">
              <w:rPr>
                <w:rFonts w:ascii="Times New Roman" w:eastAsia="Times New Roman" w:hAnsi="Times New Roman" w:cs="Times New Roman"/>
                <w:color w:val="000000"/>
                <w:sz w:val="24"/>
                <w:szCs w:val="24"/>
              </w:rPr>
              <w:t>Беседа о закаливании.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0C3C1A2"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30A3D878"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0818C4D"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28</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54F017CD"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«Взятие снежного городка».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CDE54C"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0E243DDF"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8B4388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29</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54E9711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«Меткой стрелок».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A3E489"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528D34C8"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F665D12"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30</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50D32D6"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"Слаломисты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6641787"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38471ACB"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E2EBFF1"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31</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32862784"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color w:val="000000"/>
                <w:sz w:val="24"/>
                <w:szCs w:val="24"/>
              </w:rPr>
              <w:t>Игра "Воротца".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FA6B7D0"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 xml:space="preserve">     1</w:t>
            </w:r>
          </w:p>
        </w:tc>
      </w:tr>
      <w:tr w:rsidR="005E7084" w:rsidRPr="005E7084" w14:paraId="3A00A093" w14:textId="77777777" w:rsidTr="005E7084">
        <w:tblPrEx>
          <w:tblCellMar>
            <w:right w:w="115" w:type="dxa"/>
          </w:tblCellMar>
        </w:tblPrEx>
        <w:trPr>
          <w:trHeight w:val="1114"/>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ADB9E1D"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32</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764D7322"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Значение слова эстафета. Разбивание разными способами команд на группы. Эстафеты « Передал – садись», «Мяч среднему», «Парашютисты», «Скакалка под ногами», «Тачка».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446CCD3"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6C9FBF28" w14:textId="77777777" w:rsidTr="005E7084">
        <w:tblPrEx>
          <w:tblCellMar>
            <w:right w:w="115" w:type="dxa"/>
          </w:tblCellMar>
        </w:tblPrEx>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51CF1A8"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33</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026F9419"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Эстафеты « Передал – садись», «Мяч среднему», «Парашютисты», «Скакалка под ногами», «Тачка».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D91434D"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439922FD" w14:textId="77777777" w:rsidTr="005E7084">
        <w:tblPrEx>
          <w:tblCellMar>
            <w:right w:w="115" w:type="dxa"/>
          </w:tblCellMar>
        </w:tblPrEx>
        <w:trPr>
          <w:trHeight w:val="562"/>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77563AE"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rPr>
              <w:t>34</w:t>
            </w: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7D7DF7AE" w14:textId="77777777" w:rsidR="005E7084" w:rsidRPr="005E7084" w:rsidRDefault="005E7084" w:rsidP="005E7084">
            <w:pPr>
              <w:spacing w:after="0" w:line="259" w:lineRule="auto"/>
              <w:rPr>
                <w:rFonts w:ascii="Times New Roman" w:eastAsia="Times New Roman" w:hAnsi="Times New Roman" w:cs="Times New Roman"/>
                <w:color w:val="000000"/>
                <w:sz w:val="24"/>
                <w:szCs w:val="24"/>
                <w:lang w:val="ru-RU"/>
              </w:rPr>
            </w:pPr>
            <w:r w:rsidRPr="005E7084">
              <w:rPr>
                <w:rFonts w:ascii="Times New Roman" w:eastAsia="Times New Roman" w:hAnsi="Times New Roman" w:cs="Times New Roman"/>
                <w:color w:val="000000"/>
                <w:sz w:val="24"/>
                <w:szCs w:val="24"/>
                <w:lang w:val="ru-RU"/>
              </w:rPr>
              <w:t>Эстафета «Челночный бег», «По цепочке», «Вызов номеров», «Дорожки», «Шарик в ложке».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493B682" w14:textId="77777777" w:rsidR="005E7084" w:rsidRPr="005E7084" w:rsidRDefault="005E7084" w:rsidP="005E7084">
            <w:pPr>
              <w:spacing w:after="0" w:line="259" w:lineRule="auto"/>
              <w:rPr>
                <w:rFonts w:ascii="Times New Roman" w:eastAsia="Times New Roman" w:hAnsi="Times New Roman" w:cs="Times New Roman"/>
                <w:color w:val="000000"/>
                <w:sz w:val="24"/>
                <w:szCs w:val="24"/>
              </w:rPr>
            </w:pPr>
            <w:r w:rsidRPr="005E7084">
              <w:rPr>
                <w:rFonts w:ascii="Times New Roman" w:eastAsia="Times New Roman" w:hAnsi="Times New Roman" w:cs="Times New Roman"/>
                <w:b/>
                <w:color w:val="000000"/>
                <w:sz w:val="24"/>
                <w:szCs w:val="24"/>
                <w:lang w:val="ru-RU"/>
              </w:rPr>
              <w:t xml:space="preserve">     </w:t>
            </w:r>
            <w:r w:rsidRPr="005E7084">
              <w:rPr>
                <w:rFonts w:ascii="Times New Roman" w:eastAsia="Times New Roman" w:hAnsi="Times New Roman" w:cs="Times New Roman"/>
                <w:b/>
                <w:color w:val="000000"/>
                <w:sz w:val="24"/>
                <w:szCs w:val="24"/>
              </w:rPr>
              <w:t>1</w:t>
            </w:r>
          </w:p>
        </w:tc>
      </w:tr>
      <w:tr w:rsidR="005E7084" w:rsidRPr="005E7084" w14:paraId="260622A6" w14:textId="77777777" w:rsidTr="005E7084">
        <w:tblPrEx>
          <w:tblCellMar>
            <w:right w:w="115" w:type="dxa"/>
          </w:tblCellMar>
        </w:tblPrEx>
        <w:trPr>
          <w:trHeight w:val="286"/>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64E01A86" w14:textId="77777777" w:rsidR="005E7084" w:rsidRPr="005E7084" w:rsidRDefault="005E7084" w:rsidP="005E7084">
            <w:pPr>
              <w:spacing w:after="160" w:line="259" w:lineRule="auto"/>
              <w:rPr>
                <w:rFonts w:ascii="Times New Roman" w:eastAsia="Times New Roman" w:hAnsi="Times New Roman" w:cs="Times New Roman"/>
                <w:color w:val="000000"/>
                <w:sz w:val="24"/>
                <w:szCs w:val="24"/>
              </w:rPr>
            </w:pPr>
          </w:p>
        </w:tc>
        <w:tc>
          <w:tcPr>
            <w:tcW w:w="8475" w:type="dxa"/>
            <w:tcBorders>
              <w:top w:val="single" w:sz="4" w:space="0" w:color="000000"/>
              <w:left w:val="single" w:sz="4" w:space="0" w:color="000000"/>
              <w:bottom w:val="single" w:sz="4" w:space="0" w:color="000000"/>
              <w:right w:val="single" w:sz="4" w:space="0" w:color="000000"/>
            </w:tcBorders>
            <w:shd w:val="clear" w:color="auto" w:fill="auto"/>
          </w:tcPr>
          <w:p w14:paraId="046685FD" w14:textId="34D40431" w:rsidR="005E7084" w:rsidRPr="005E7084" w:rsidRDefault="005E7084" w:rsidP="005E7084">
            <w:pPr>
              <w:spacing w:after="160" w:line="259"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ИТОГО: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C2EDF53" w14:textId="105C31FF" w:rsidR="005E7084" w:rsidRPr="005E7084" w:rsidRDefault="005E7084" w:rsidP="005E7084">
            <w:pPr>
              <w:spacing w:after="160" w:line="259"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34</w:t>
            </w:r>
          </w:p>
        </w:tc>
      </w:tr>
    </w:tbl>
    <w:p w14:paraId="546C133E" w14:textId="77777777" w:rsidR="005E7084" w:rsidRPr="005E7084" w:rsidRDefault="005E7084" w:rsidP="005E7084">
      <w:pPr>
        <w:spacing w:after="10" w:line="249" w:lineRule="auto"/>
        <w:ind w:left="10" w:hanging="10"/>
        <w:rPr>
          <w:rFonts w:ascii="Times New Roman" w:eastAsia="Times New Roman" w:hAnsi="Times New Roman" w:cs="Times New Roman"/>
          <w:color w:val="000000"/>
          <w:sz w:val="24"/>
          <w:szCs w:val="24"/>
        </w:rPr>
      </w:pPr>
    </w:p>
    <w:p w14:paraId="512B22AA" w14:textId="77777777" w:rsidR="005E7084" w:rsidRPr="005E7084" w:rsidRDefault="005E7084" w:rsidP="005E7084">
      <w:pPr>
        <w:spacing w:after="10" w:line="249" w:lineRule="auto"/>
        <w:ind w:left="10" w:hanging="10"/>
        <w:rPr>
          <w:rFonts w:ascii="Times New Roman" w:eastAsia="Times New Roman" w:hAnsi="Times New Roman" w:cs="Times New Roman"/>
          <w:color w:val="000000"/>
          <w:sz w:val="24"/>
          <w:szCs w:val="24"/>
        </w:rPr>
      </w:pPr>
    </w:p>
    <w:bookmarkEnd w:id="164"/>
    <w:bookmarkEnd w:id="165"/>
    <w:bookmarkEnd w:id="166"/>
    <w:bookmarkEnd w:id="167"/>
    <w:p w14:paraId="0C1B9689" w14:textId="1543B690" w:rsidR="00015C0F" w:rsidRPr="00C0633B" w:rsidRDefault="00927D2A">
      <w:pPr>
        <w:shd w:val="clear" w:color="auto" w:fill="FFFFFF"/>
        <w:spacing w:after="0" w:line="1" w:lineRule="atLeast"/>
        <w:ind w:left="120"/>
        <w:rPr>
          <w:lang w:val="ru-RU"/>
        </w:rPr>
      </w:pPr>
      <w:r>
        <w:rPr>
          <w:rFonts w:ascii="Times New Roman" w:hAnsi="Times New Roman"/>
          <w:b/>
          <w:color w:val="000000"/>
          <w:sz w:val="24"/>
          <w:lang w:val="ru-RU"/>
        </w:rPr>
        <w:t xml:space="preserve">2.2. </w:t>
      </w:r>
      <w:r w:rsidR="00276244" w:rsidRPr="00C0633B">
        <w:rPr>
          <w:rFonts w:ascii="Times New Roman" w:hAnsi="Times New Roman"/>
          <w:b/>
          <w:color w:val="000000"/>
          <w:sz w:val="24"/>
          <w:lang w:val="ru-RU"/>
        </w:rPr>
        <w:t>ПРОГРАММА ФОРМИРОВАНИЯ УНИВЕРСАЛЬНЫХ УЧЕБНЫХ ДЕЙСТВИЙ</w:t>
      </w:r>
    </w:p>
    <w:p w14:paraId="196ACB75" w14:textId="77777777" w:rsidR="00015C0F" w:rsidRPr="00C0633B" w:rsidRDefault="00015C0F">
      <w:pPr>
        <w:shd w:val="clear" w:color="auto" w:fill="FFFFFF"/>
        <w:spacing w:after="0" w:line="1" w:lineRule="atLeast"/>
        <w:ind w:left="120"/>
        <w:rPr>
          <w:lang w:val="ru-RU"/>
        </w:rPr>
      </w:pPr>
    </w:p>
    <w:p w14:paraId="310C0683"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333333"/>
          <w:sz w:val="24"/>
          <w:lang w:val="ru-RU"/>
        </w:rPr>
        <w:t>В соответствии с ФГОС НОО программа формирования универсальных (обобщённых) учебных действий (далее ‒ УУД) имеет следующую структуру:</w:t>
      </w:r>
    </w:p>
    <w:p w14:paraId="356290F7" w14:textId="77777777" w:rsidR="00015C0F" w:rsidRPr="00C0633B" w:rsidRDefault="00015C0F">
      <w:pPr>
        <w:shd w:val="clear" w:color="auto" w:fill="FFFFFF"/>
        <w:spacing w:after="0" w:line="1" w:lineRule="atLeast"/>
        <w:ind w:left="120"/>
        <w:jc w:val="both"/>
        <w:rPr>
          <w:lang w:val="ru-RU"/>
        </w:rPr>
      </w:pPr>
    </w:p>
    <w:p w14:paraId="21602CDC" w14:textId="77777777" w:rsidR="00015C0F" w:rsidRPr="00C0633B" w:rsidRDefault="00276244" w:rsidP="00276244">
      <w:pPr>
        <w:numPr>
          <w:ilvl w:val="0"/>
          <w:numId w:val="86"/>
        </w:numPr>
        <w:shd w:val="clear" w:color="auto" w:fill="FFFFFF"/>
        <w:spacing w:after="0" w:line="1" w:lineRule="atLeast"/>
        <w:jc w:val="both"/>
        <w:rPr>
          <w:lang w:val="ru-RU"/>
        </w:rPr>
      </w:pPr>
      <w:r w:rsidRPr="00C0633B">
        <w:rPr>
          <w:rFonts w:ascii="Times New Roman" w:hAnsi="Times New Roman"/>
          <w:color w:val="333333"/>
          <w:sz w:val="24"/>
          <w:lang w:val="ru-RU"/>
        </w:rPr>
        <w:t>описание взаимосвязи универсальных учебных действий с содержанием учебных предметов;</w:t>
      </w:r>
    </w:p>
    <w:p w14:paraId="01A5BCE8" w14:textId="77777777" w:rsidR="00015C0F" w:rsidRPr="00C0633B" w:rsidRDefault="00276244" w:rsidP="00276244">
      <w:pPr>
        <w:numPr>
          <w:ilvl w:val="0"/>
          <w:numId w:val="86"/>
        </w:numPr>
        <w:shd w:val="clear" w:color="auto" w:fill="FFFFFF"/>
        <w:spacing w:after="0" w:line="1" w:lineRule="atLeast"/>
        <w:jc w:val="both"/>
        <w:rPr>
          <w:lang w:val="ru-RU"/>
        </w:rPr>
      </w:pPr>
      <w:r w:rsidRPr="00C0633B">
        <w:rPr>
          <w:rFonts w:ascii="Times New Roman" w:hAnsi="Times New Roman"/>
          <w:color w:val="333333"/>
          <w:sz w:val="24"/>
          <w:lang w:val="ru-RU"/>
        </w:rPr>
        <w:t>характеристика познавательных, коммуникативных и регулятивных универсальных учебных действий.</w:t>
      </w:r>
    </w:p>
    <w:p w14:paraId="4E4CC09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b/>
          <w:color w:val="000000"/>
          <w:sz w:val="24"/>
          <w:lang w:val="ru-RU"/>
        </w:rPr>
        <w:t>Описание взаимосвязи универсальных учебных действий с содержанием учебных предметов</w:t>
      </w:r>
    </w:p>
    <w:p w14:paraId="71860094" w14:textId="77777777" w:rsidR="00015C0F" w:rsidRDefault="00276244">
      <w:pPr>
        <w:shd w:val="clear" w:color="auto" w:fill="FFFFFF"/>
        <w:spacing w:after="0" w:line="1" w:lineRule="atLeast"/>
        <w:ind w:firstLine="600"/>
        <w:jc w:val="both"/>
      </w:pPr>
      <w:r w:rsidRPr="00C0633B">
        <w:rPr>
          <w:rFonts w:ascii="Times New Roman" w:hAnsi="Times New Roman"/>
          <w:color w:val="000000"/>
          <w:sz w:val="24"/>
          <w:lang w:val="ru-RU"/>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w:t>
      </w:r>
      <w:r>
        <w:rPr>
          <w:rFonts w:ascii="Times New Roman" w:hAnsi="Times New Roman"/>
          <w:color w:val="000000"/>
          <w:sz w:val="24"/>
        </w:rPr>
        <w:t>Это взаимодействие проявляется в следующем:</w:t>
      </w:r>
    </w:p>
    <w:p w14:paraId="3CD12640" w14:textId="77777777" w:rsidR="00015C0F" w:rsidRPr="00C0633B" w:rsidRDefault="00276244" w:rsidP="00276244">
      <w:pPr>
        <w:numPr>
          <w:ilvl w:val="0"/>
          <w:numId w:val="87"/>
        </w:numPr>
        <w:shd w:val="clear" w:color="auto" w:fill="FFFFFF"/>
        <w:spacing w:after="0" w:line="1" w:lineRule="atLeast"/>
        <w:jc w:val="both"/>
        <w:rPr>
          <w:lang w:val="ru-RU"/>
        </w:rPr>
      </w:pPr>
      <w:r w:rsidRPr="00C0633B">
        <w:rPr>
          <w:rFonts w:ascii="Times New Roman" w:hAnsi="Times New Roman"/>
          <w:color w:val="000000"/>
          <w:sz w:val="24"/>
          <w:lang w:val="ru-RU"/>
        </w:rPr>
        <w:t>предметные знания, умения и способы деятельности являются содержательной основой становления УУД;</w:t>
      </w:r>
    </w:p>
    <w:p w14:paraId="3EB54216" w14:textId="77777777" w:rsidR="00015C0F" w:rsidRPr="00C0633B" w:rsidRDefault="00276244" w:rsidP="00276244">
      <w:pPr>
        <w:numPr>
          <w:ilvl w:val="0"/>
          <w:numId w:val="87"/>
        </w:numPr>
        <w:shd w:val="clear" w:color="auto" w:fill="FFFFFF"/>
        <w:spacing w:after="0" w:line="1" w:lineRule="atLeast"/>
        <w:jc w:val="both"/>
        <w:rPr>
          <w:lang w:val="ru-RU"/>
        </w:rPr>
      </w:pPr>
      <w:r w:rsidRPr="00C0633B">
        <w:rPr>
          <w:rFonts w:ascii="Times New Roman" w:hAnsi="Times New Roman"/>
          <w:color w:val="000000"/>
          <w:sz w:val="24"/>
          <w:lang w:val="ru-RU"/>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14:paraId="4AB521DB" w14:textId="77777777" w:rsidR="00015C0F" w:rsidRPr="00C0633B" w:rsidRDefault="00276244" w:rsidP="00276244">
      <w:pPr>
        <w:numPr>
          <w:ilvl w:val="0"/>
          <w:numId w:val="87"/>
        </w:numPr>
        <w:shd w:val="clear" w:color="auto" w:fill="FFFFFF"/>
        <w:spacing w:after="0" w:line="1" w:lineRule="atLeast"/>
        <w:jc w:val="both"/>
        <w:rPr>
          <w:lang w:val="ru-RU"/>
        </w:rPr>
      </w:pPr>
      <w:r w:rsidRPr="00C0633B">
        <w:rPr>
          <w:rFonts w:ascii="Times New Roman" w:hAnsi="Times New Roman"/>
          <w:color w:val="000000"/>
          <w:sz w:val="24"/>
          <w:lang w:val="ru-RU"/>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21E09C90" w14:textId="77777777" w:rsidR="00015C0F" w:rsidRPr="00C0633B" w:rsidRDefault="00276244" w:rsidP="00276244">
      <w:pPr>
        <w:numPr>
          <w:ilvl w:val="0"/>
          <w:numId w:val="87"/>
        </w:numPr>
        <w:shd w:val="clear" w:color="auto" w:fill="FFFFFF"/>
        <w:spacing w:after="0" w:line="1" w:lineRule="atLeast"/>
        <w:jc w:val="both"/>
        <w:rPr>
          <w:lang w:val="ru-RU"/>
        </w:rPr>
      </w:pPr>
      <w:r w:rsidRPr="00C0633B">
        <w:rPr>
          <w:rFonts w:ascii="Times New Roman" w:hAnsi="Times New Roman"/>
          <w:color w:val="000000"/>
          <w:sz w:val="24"/>
          <w:lang w:val="ru-RU"/>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14:paraId="40E2F72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b/>
          <w:color w:val="000000"/>
          <w:sz w:val="24"/>
          <w:lang w:val="ru-RU"/>
        </w:rPr>
        <w:t>Характеристика познавательных, коммуникативных и регулятивных универсальных учебных действий</w:t>
      </w:r>
    </w:p>
    <w:p w14:paraId="5E30B83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 xml:space="preserve">Познавательные </w:t>
      </w:r>
      <w:r w:rsidRPr="00C0633B">
        <w:rPr>
          <w:rFonts w:ascii="Times New Roman" w:hAnsi="Times New Roman"/>
          <w:color w:val="000000"/>
          <w:sz w:val="24"/>
          <w:lang w:val="ru-RU"/>
        </w:rPr>
        <w:t>УУД отражают совокупность операций, участвующих в учебно-познавательной деятельности обучающихся, и включают:</w:t>
      </w:r>
    </w:p>
    <w:p w14:paraId="0E18B58F" w14:textId="77777777" w:rsidR="00015C0F" w:rsidRPr="00C0633B" w:rsidRDefault="00276244" w:rsidP="00276244">
      <w:pPr>
        <w:numPr>
          <w:ilvl w:val="0"/>
          <w:numId w:val="88"/>
        </w:numPr>
        <w:shd w:val="clear" w:color="auto" w:fill="FFFFFF"/>
        <w:spacing w:after="0" w:line="1" w:lineRule="atLeast"/>
        <w:jc w:val="both"/>
        <w:rPr>
          <w:lang w:val="ru-RU"/>
        </w:rPr>
      </w:pPr>
      <w:r w:rsidRPr="00C0633B">
        <w:rPr>
          <w:rFonts w:ascii="Times New Roman" w:hAnsi="Times New Roman"/>
          <w:color w:val="000000"/>
          <w:sz w:val="24"/>
          <w:lang w:val="ru-RU"/>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14:paraId="64F9E7AB" w14:textId="77777777" w:rsidR="00015C0F" w:rsidRPr="00C0633B" w:rsidRDefault="00276244" w:rsidP="00276244">
      <w:pPr>
        <w:numPr>
          <w:ilvl w:val="0"/>
          <w:numId w:val="88"/>
        </w:numPr>
        <w:shd w:val="clear" w:color="auto" w:fill="FFFFFF"/>
        <w:spacing w:after="0" w:line="1" w:lineRule="atLeast"/>
        <w:jc w:val="both"/>
        <w:rPr>
          <w:lang w:val="ru-RU"/>
        </w:rPr>
      </w:pPr>
      <w:r w:rsidRPr="00C0633B">
        <w:rPr>
          <w:rFonts w:ascii="Times New Roman" w:hAnsi="Times New Roman"/>
          <w:color w:val="000000"/>
          <w:sz w:val="24"/>
          <w:lang w:val="ru-RU"/>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14:paraId="62397837" w14:textId="77777777" w:rsidR="00015C0F" w:rsidRPr="00C0633B" w:rsidRDefault="00276244" w:rsidP="00276244">
      <w:pPr>
        <w:numPr>
          <w:ilvl w:val="0"/>
          <w:numId w:val="88"/>
        </w:numPr>
        <w:shd w:val="clear" w:color="auto" w:fill="FFFFFF"/>
        <w:spacing w:after="0" w:line="1" w:lineRule="atLeast"/>
        <w:jc w:val="both"/>
        <w:rPr>
          <w:lang w:val="ru-RU"/>
        </w:rPr>
      </w:pPr>
      <w:r w:rsidRPr="00C0633B">
        <w:rPr>
          <w:rFonts w:ascii="Times New Roman" w:hAnsi="Times New Roman"/>
          <w:color w:val="000000"/>
          <w:sz w:val="24"/>
          <w:lang w:val="ru-RU"/>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51C5C1C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Познавательные УУД становятся предпосылкой формирования способности обучающегося к самообразованию и саморазвитию.</w:t>
      </w:r>
    </w:p>
    <w:p w14:paraId="2AA8BDE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 xml:space="preserve">Коммуникативные </w:t>
      </w:r>
      <w:r w:rsidRPr="00C0633B">
        <w:rPr>
          <w:rFonts w:ascii="Times New Roman" w:hAnsi="Times New Roman"/>
          <w:color w:val="000000"/>
          <w:sz w:val="24"/>
          <w:lang w:val="ru-RU"/>
        </w:rPr>
        <w:t>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14:paraId="268AE88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Коммуникативные УУД целесообразно формировать, используя цифровую образовательную среду класса, образовательной организации. </w:t>
      </w:r>
    </w:p>
    <w:p w14:paraId="3A06EB5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Коммуникативные УУД характеризуются четырьмя группами учебных операций, обеспечивающих:</w:t>
      </w:r>
    </w:p>
    <w:p w14:paraId="36803FB4" w14:textId="77777777" w:rsidR="00015C0F" w:rsidRPr="00C0633B" w:rsidRDefault="00276244" w:rsidP="00276244">
      <w:pPr>
        <w:numPr>
          <w:ilvl w:val="0"/>
          <w:numId w:val="89"/>
        </w:numPr>
        <w:shd w:val="clear" w:color="auto" w:fill="FFFFFF"/>
        <w:spacing w:after="0" w:line="1" w:lineRule="atLeast"/>
        <w:jc w:val="both"/>
        <w:rPr>
          <w:lang w:val="ru-RU"/>
        </w:rPr>
      </w:pPr>
      <w:r w:rsidRPr="00C0633B">
        <w:rPr>
          <w:rFonts w:ascii="Times New Roman" w:hAnsi="Times New Roman"/>
          <w:color w:val="000000"/>
          <w:sz w:val="24"/>
          <w:lang w:val="ru-RU"/>
        </w:rPr>
        <w:t>смысловое чтение текстов разных жанров, типов, назначений; аналитическую текстовую деятельность с ними;</w:t>
      </w:r>
    </w:p>
    <w:p w14:paraId="7118ABF6" w14:textId="77777777" w:rsidR="00015C0F" w:rsidRPr="00C0633B" w:rsidRDefault="00276244" w:rsidP="00276244">
      <w:pPr>
        <w:numPr>
          <w:ilvl w:val="0"/>
          <w:numId w:val="89"/>
        </w:numPr>
        <w:shd w:val="clear" w:color="auto" w:fill="FFFFFF"/>
        <w:spacing w:after="0" w:line="1" w:lineRule="atLeast"/>
        <w:jc w:val="both"/>
        <w:rPr>
          <w:lang w:val="ru-RU"/>
        </w:rPr>
      </w:pPr>
      <w:r w:rsidRPr="00C0633B">
        <w:rPr>
          <w:rFonts w:ascii="Times New Roman" w:hAnsi="Times New Roman"/>
          <w:color w:val="000000"/>
          <w:sz w:val="24"/>
          <w:lang w:val="ru-RU"/>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5A89F8D2" w14:textId="77777777" w:rsidR="00015C0F" w:rsidRPr="00C0633B" w:rsidRDefault="00276244" w:rsidP="00276244">
      <w:pPr>
        <w:numPr>
          <w:ilvl w:val="0"/>
          <w:numId w:val="89"/>
        </w:numPr>
        <w:shd w:val="clear" w:color="auto" w:fill="FFFFFF"/>
        <w:spacing w:after="0" w:line="1" w:lineRule="atLeast"/>
        <w:jc w:val="both"/>
        <w:rPr>
          <w:lang w:val="ru-RU"/>
        </w:rPr>
      </w:pPr>
      <w:r w:rsidRPr="00C0633B">
        <w:rPr>
          <w:rFonts w:ascii="Times New Roman" w:hAnsi="Times New Roman"/>
          <w:color w:val="000000"/>
          <w:sz w:val="24"/>
          <w:lang w:val="ru-RU"/>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7A1B8540" w14:textId="77777777" w:rsidR="00015C0F" w:rsidRPr="00C0633B" w:rsidRDefault="00276244" w:rsidP="00276244">
      <w:pPr>
        <w:numPr>
          <w:ilvl w:val="0"/>
          <w:numId w:val="89"/>
        </w:numPr>
        <w:shd w:val="clear" w:color="auto" w:fill="FFFFFF"/>
        <w:spacing w:after="0" w:line="1" w:lineRule="atLeast"/>
        <w:jc w:val="both"/>
        <w:rPr>
          <w:lang w:val="ru-RU"/>
        </w:rPr>
      </w:pPr>
      <w:r w:rsidRPr="00C0633B">
        <w:rPr>
          <w:rFonts w:ascii="Times New Roman" w:hAnsi="Times New Roman"/>
          <w:color w:val="000000"/>
          <w:sz w:val="24"/>
          <w:lang w:val="ru-RU"/>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0CD3D6D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 xml:space="preserve">Регулятивные </w:t>
      </w:r>
      <w:r w:rsidRPr="00C0633B">
        <w:rPr>
          <w:rFonts w:ascii="Times New Roman" w:hAnsi="Times New Roman"/>
          <w:color w:val="000000"/>
          <w:sz w:val="24"/>
          <w:lang w:val="ru-RU"/>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 </w:t>
      </w:r>
    </w:p>
    <w:p w14:paraId="35E5FA34" w14:textId="77777777" w:rsidR="00015C0F" w:rsidRDefault="00276244">
      <w:pPr>
        <w:shd w:val="clear" w:color="auto" w:fill="FFFFFF"/>
        <w:spacing w:after="0" w:line="1" w:lineRule="atLeast"/>
        <w:ind w:firstLine="600"/>
        <w:jc w:val="both"/>
      </w:pPr>
      <w:r>
        <w:rPr>
          <w:rFonts w:ascii="Times New Roman" w:hAnsi="Times New Roman"/>
          <w:color w:val="000000"/>
          <w:sz w:val="24"/>
        </w:rPr>
        <w:t>Выделяются шесть групп операций:</w:t>
      </w:r>
    </w:p>
    <w:p w14:paraId="52BC7FA5" w14:textId="77777777" w:rsidR="00015C0F" w:rsidRPr="00C0633B" w:rsidRDefault="00276244" w:rsidP="00276244">
      <w:pPr>
        <w:numPr>
          <w:ilvl w:val="0"/>
          <w:numId w:val="90"/>
        </w:numPr>
        <w:shd w:val="clear" w:color="auto" w:fill="FFFFFF"/>
        <w:spacing w:after="0" w:line="1" w:lineRule="atLeast"/>
        <w:jc w:val="both"/>
        <w:rPr>
          <w:lang w:val="ru-RU"/>
        </w:rPr>
      </w:pPr>
      <w:r w:rsidRPr="00C0633B">
        <w:rPr>
          <w:rFonts w:ascii="Times New Roman" w:hAnsi="Times New Roman"/>
          <w:color w:val="000000"/>
          <w:sz w:val="24"/>
          <w:lang w:val="ru-RU"/>
        </w:rPr>
        <w:t>принимать и удерживать учебную задачу;</w:t>
      </w:r>
    </w:p>
    <w:p w14:paraId="2479C638" w14:textId="77777777" w:rsidR="00015C0F" w:rsidRDefault="00276244" w:rsidP="00276244">
      <w:pPr>
        <w:numPr>
          <w:ilvl w:val="0"/>
          <w:numId w:val="90"/>
        </w:numPr>
        <w:shd w:val="clear" w:color="auto" w:fill="FFFFFF"/>
        <w:spacing w:after="0" w:line="1" w:lineRule="atLeast"/>
        <w:jc w:val="both"/>
      </w:pPr>
      <w:r>
        <w:rPr>
          <w:rFonts w:ascii="Times New Roman" w:hAnsi="Times New Roman"/>
          <w:color w:val="000000"/>
          <w:sz w:val="24"/>
        </w:rPr>
        <w:t>планировать её решение;</w:t>
      </w:r>
    </w:p>
    <w:p w14:paraId="6EB60DAF" w14:textId="77777777" w:rsidR="00015C0F" w:rsidRDefault="00276244" w:rsidP="00276244">
      <w:pPr>
        <w:numPr>
          <w:ilvl w:val="0"/>
          <w:numId w:val="90"/>
        </w:numPr>
        <w:shd w:val="clear" w:color="auto" w:fill="FFFFFF"/>
        <w:spacing w:after="0" w:line="1" w:lineRule="atLeast"/>
        <w:jc w:val="both"/>
      </w:pPr>
      <w:r>
        <w:rPr>
          <w:rFonts w:ascii="Times New Roman" w:hAnsi="Times New Roman"/>
          <w:color w:val="000000"/>
          <w:sz w:val="24"/>
        </w:rPr>
        <w:t>контролировать полученный результат деятельности;</w:t>
      </w:r>
    </w:p>
    <w:p w14:paraId="5937ED61" w14:textId="77777777" w:rsidR="00015C0F" w:rsidRPr="00C0633B" w:rsidRDefault="00276244" w:rsidP="00276244">
      <w:pPr>
        <w:numPr>
          <w:ilvl w:val="0"/>
          <w:numId w:val="90"/>
        </w:numPr>
        <w:shd w:val="clear" w:color="auto" w:fill="FFFFFF"/>
        <w:spacing w:after="0" w:line="1" w:lineRule="atLeast"/>
        <w:jc w:val="both"/>
        <w:rPr>
          <w:lang w:val="ru-RU"/>
        </w:rPr>
      </w:pPr>
      <w:r w:rsidRPr="00C0633B">
        <w:rPr>
          <w:rFonts w:ascii="Times New Roman" w:hAnsi="Times New Roman"/>
          <w:color w:val="000000"/>
          <w:sz w:val="24"/>
          <w:lang w:val="ru-RU"/>
        </w:rPr>
        <w:t>контролировать процесс деятельности, его соответствие выбранному способу;</w:t>
      </w:r>
    </w:p>
    <w:p w14:paraId="519A975A" w14:textId="77777777" w:rsidR="00015C0F" w:rsidRPr="00C0633B" w:rsidRDefault="00276244" w:rsidP="00276244">
      <w:pPr>
        <w:numPr>
          <w:ilvl w:val="0"/>
          <w:numId w:val="90"/>
        </w:numPr>
        <w:shd w:val="clear" w:color="auto" w:fill="FFFFFF"/>
        <w:spacing w:after="0" w:line="1" w:lineRule="atLeast"/>
        <w:jc w:val="both"/>
        <w:rPr>
          <w:lang w:val="ru-RU"/>
        </w:rPr>
      </w:pPr>
      <w:r w:rsidRPr="00C0633B">
        <w:rPr>
          <w:rFonts w:ascii="Times New Roman" w:hAnsi="Times New Roman"/>
          <w:color w:val="000000"/>
          <w:sz w:val="24"/>
          <w:lang w:val="ru-RU"/>
        </w:rPr>
        <w:t>предвидеть (прогнозировать) трудности и ошибки при решении данной учебной задачи;</w:t>
      </w:r>
    </w:p>
    <w:p w14:paraId="32AD2DDD" w14:textId="77777777" w:rsidR="00015C0F" w:rsidRPr="00C0633B" w:rsidRDefault="00276244" w:rsidP="00276244">
      <w:pPr>
        <w:numPr>
          <w:ilvl w:val="0"/>
          <w:numId w:val="90"/>
        </w:numPr>
        <w:shd w:val="clear" w:color="auto" w:fill="FFFFFF"/>
        <w:spacing w:after="0" w:line="1" w:lineRule="atLeast"/>
        <w:jc w:val="both"/>
        <w:rPr>
          <w:lang w:val="ru-RU"/>
        </w:rPr>
      </w:pPr>
      <w:r w:rsidRPr="00C0633B">
        <w:rPr>
          <w:rFonts w:ascii="Times New Roman" w:hAnsi="Times New Roman"/>
          <w:color w:val="000000"/>
          <w:sz w:val="24"/>
          <w:lang w:val="ru-RU"/>
        </w:rPr>
        <w:t>корректировать при необходимости процесс деятельности.</w:t>
      </w:r>
    </w:p>
    <w:p w14:paraId="38C54CC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041F51C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14:paraId="4091E157" w14:textId="77777777" w:rsidR="00015C0F" w:rsidRPr="00C0633B" w:rsidRDefault="00276244" w:rsidP="00276244">
      <w:pPr>
        <w:numPr>
          <w:ilvl w:val="0"/>
          <w:numId w:val="91"/>
        </w:numPr>
        <w:shd w:val="clear" w:color="auto" w:fill="FFFFFF"/>
        <w:spacing w:after="0" w:line="1" w:lineRule="atLeast"/>
        <w:jc w:val="both"/>
        <w:rPr>
          <w:lang w:val="ru-RU"/>
        </w:rPr>
      </w:pPr>
      <w:r w:rsidRPr="00C0633B">
        <w:rPr>
          <w:rFonts w:ascii="Times New Roman" w:hAnsi="Times New Roman"/>
          <w:color w:val="000000"/>
          <w:sz w:val="24"/>
          <w:lang w:val="ru-RU"/>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377EA577" w14:textId="77777777" w:rsidR="00015C0F" w:rsidRPr="00C0633B" w:rsidRDefault="00276244" w:rsidP="00276244">
      <w:pPr>
        <w:numPr>
          <w:ilvl w:val="0"/>
          <w:numId w:val="91"/>
        </w:numPr>
        <w:shd w:val="clear" w:color="auto" w:fill="FFFFFF"/>
        <w:spacing w:after="0" w:line="1" w:lineRule="atLeast"/>
        <w:jc w:val="both"/>
        <w:rPr>
          <w:lang w:val="ru-RU"/>
        </w:rPr>
      </w:pPr>
      <w:r w:rsidRPr="00C0633B">
        <w:rPr>
          <w:rFonts w:ascii="Times New Roman" w:hAnsi="Times New Roman"/>
          <w:color w:val="000000"/>
          <w:sz w:val="24"/>
          <w:lang w:val="ru-RU"/>
        </w:rPr>
        <w:t>волевые регулятивные умения (подчиняться, уступать, объективно оценивать вклад свой и других в результат общего труда и другие).</w:t>
      </w:r>
    </w:p>
    <w:p w14:paraId="109E9E6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Механизмом конструирования образовательного процесса являются следующие методические позиции.</w:t>
      </w:r>
    </w:p>
    <w:p w14:paraId="3030670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14:paraId="4BEE6B6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 </w:t>
      </w:r>
    </w:p>
    <w:p w14:paraId="149B877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w:t>
      </w:r>
    </w:p>
    <w:p w14:paraId="2DA9B94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14:paraId="63359DB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1AF0C69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14:paraId="2200009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7522E030"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 </w:t>
      </w:r>
    </w:p>
    <w:p w14:paraId="55FF9B0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14:paraId="49EA621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14:paraId="3FC1AEF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w:t>
      </w:r>
    </w:p>
    <w:p w14:paraId="04625D2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14:paraId="4C9C5AB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При этом изменяется и процесс контроля:</w:t>
      </w:r>
    </w:p>
    <w:p w14:paraId="2550E524" w14:textId="77777777" w:rsidR="00015C0F" w:rsidRPr="00C0633B" w:rsidRDefault="00276244" w:rsidP="00276244">
      <w:pPr>
        <w:numPr>
          <w:ilvl w:val="0"/>
          <w:numId w:val="92"/>
        </w:numPr>
        <w:shd w:val="clear" w:color="auto" w:fill="FFFFFF"/>
        <w:spacing w:after="0" w:line="1" w:lineRule="atLeast"/>
        <w:jc w:val="both"/>
        <w:rPr>
          <w:lang w:val="ru-RU"/>
        </w:rPr>
      </w:pPr>
      <w:r w:rsidRPr="00C0633B">
        <w:rPr>
          <w:rFonts w:ascii="Times New Roman" w:hAnsi="Times New Roman"/>
          <w:color w:val="000000"/>
          <w:sz w:val="24"/>
          <w:lang w:val="ru-RU"/>
        </w:rPr>
        <w:t>от совместных действий с учителем обучающиеся переходят к самостоятельным аналитическим оценкам;</w:t>
      </w:r>
    </w:p>
    <w:p w14:paraId="2B735492" w14:textId="77777777" w:rsidR="00015C0F" w:rsidRPr="00C0633B" w:rsidRDefault="00276244" w:rsidP="00276244">
      <w:pPr>
        <w:numPr>
          <w:ilvl w:val="0"/>
          <w:numId w:val="92"/>
        </w:numPr>
        <w:shd w:val="clear" w:color="auto" w:fill="FFFFFF"/>
        <w:spacing w:after="0" w:line="1" w:lineRule="atLeast"/>
        <w:jc w:val="both"/>
        <w:rPr>
          <w:lang w:val="ru-RU"/>
        </w:rPr>
      </w:pPr>
      <w:r w:rsidRPr="00C0633B">
        <w:rPr>
          <w:rFonts w:ascii="Times New Roman" w:hAnsi="Times New Roman"/>
          <w:color w:val="000000"/>
          <w:sz w:val="24"/>
          <w:lang w:val="ru-RU"/>
        </w:rPr>
        <w:t xml:space="preserve">выполняющий задание осваивает два вида контроля – результата и процесса деятельности; </w:t>
      </w:r>
    </w:p>
    <w:p w14:paraId="02802B40" w14:textId="77777777" w:rsidR="00015C0F" w:rsidRPr="00C0633B" w:rsidRDefault="00276244" w:rsidP="00276244">
      <w:pPr>
        <w:numPr>
          <w:ilvl w:val="0"/>
          <w:numId w:val="92"/>
        </w:numPr>
        <w:shd w:val="clear" w:color="auto" w:fill="FFFFFF"/>
        <w:spacing w:after="0" w:line="1" w:lineRule="atLeast"/>
        <w:jc w:val="both"/>
        <w:rPr>
          <w:lang w:val="ru-RU"/>
        </w:rPr>
      </w:pPr>
      <w:r w:rsidRPr="00C0633B">
        <w:rPr>
          <w:rFonts w:ascii="Times New Roman" w:hAnsi="Times New Roman"/>
          <w:color w:val="000000"/>
          <w:sz w:val="24"/>
          <w:lang w:val="ru-RU"/>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0A07F14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14:paraId="6DC0A92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Сравнение</w:t>
      </w:r>
      <w:r w:rsidRPr="00C0633B">
        <w:rPr>
          <w:rFonts w:ascii="Times New Roman" w:hAnsi="Times New Roman"/>
          <w:color w:val="000000"/>
          <w:sz w:val="24"/>
          <w:lang w:val="ru-RU"/>
        </w:rPr>
        <w:t xml:space="preserve"> как универсальное учебное действие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13273FD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Классификация</w:t>
      </w:r>
      <w:r w:rsidRPr="00C0633B">
        <w:rPr>
          <w:rFonts w:ascii="Times New Roman" w:hAnsi="Times New Roman"/>
          <w:color w:val="000000"/>
          <w:sz w:val="24"/>
          <w:lang w:val="ru-RU"/>
        </w:rPr>
        <w:t xml:space="preserve"> как универсальное учебное действие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63C9DD12"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 xml:space="preserve">Обобщение </w:t>
      </w:r>
      <w:r w:rsidRPr="00C0633B">
        <w:rPr>
          <w:rFonts w:ascii="Times New Roman" w:hAnsi="Times New Roman"/>
          <w:color w:val="000000"/>
          <w:sz w:val="24"/>
          <w:lang w:val="ru-RU"/>
        </w:rPr>
        <w:t>как</w:t>
      </w:r>
      <w:r w:rsidRPr="00C0633B">
        <w:rPr>
          <w:rFonts w:ascii="Times New Roman" w:hAnsi="Times New Roman"/>
          <w:i/>
          <w:color w:val="000000"/>
          <w:sz w:val="24"/>
          <w:lang w:val="ru-RU"/>
        </w:rPr>
        <w:t xml:space="preserve"> </w:t>
      </w:r>
      <w:r w:rsidRPr="00C0633B">
        <w:rPr>
          <w:rFonts w:ascii="Times New Roman" w:hAnsi="Times New Roman"/>
          <w:color w:val="000000"/>
          <w:sz w:val="24"/>
          <w:lang w:val="ru-RU"/>
        </w:rPr>
        <w:t>универсальное учебное действие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5232E8E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14:paraId="061EFA2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 </w:t>
      </w:r>
    </w:p>
    <w:p w14:paraId="6D6FA87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14:paraId="11FEE0CC" w14:textId="68652C3B" w:rsidR="00015C0F" w:rsidRDefault="00276244" w:rsidP="00927D2A">
      <w:pPr>
        <w:shd w:val="clear" w:color="auto" w:fill="FFFFFF"/>
        <w:spacing w:after="0" w:line="1" w:lineRule="atLeast"/>
        <w:ind w:firstLine="600"/>
        <w:jc w:val="both"/>
        <w:rPr>
          <w:rFonts w:ascii="Times New Roman" w:hAnsi="Times New Roman"/>
          <w:color w:val="000000"/>
          <w:sz w:val="24"/>
          <w:lang w:val="ru-RU"/>
        </w:rPr>
      </w:pPr>
      <w:r w:rsidRPr="00C0633B">
        <w:rPr>
          <w:rFonts w:ascii="Times New Roman" w:hAnsi="Times New Roman"/>
          <w:color w:val="000000"/>
          <w:sz w:val="24"/>
          <w:lang w:val="ru-RU"/>
        </w:rPr>
        <w:t xml:space="preserve">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 </w:t>
      </w:r>
    </w:p>
    <w:p w14:paraId="0C5EBF8F" w14:textId="77777777" w:rsidR="00927D2A" w:rsidRPr="00C0633B" w:rsidRDefault="00927D2A" w:rsidP="00927D2A">
      <w:pPr>
        <w:shd w:val="clear" w:color="auto" w:fill="FFFFFF"/>
        <w:spacing w:after="0" w:line="1" w:lineRule="atLeast"/>
        <w:ind w:firstLine="600"/>
        <w:jc w:val="both"/>
        <w:rPr>
          <w:lang w:val="ru-RU"/>
        </w:rPr>
      </w:pPr>
    </w:p>
    <w:p w14:paraId="7A02A462" w14:textId="7E6434E1" w:rsidR="00015C0F" w:rsidRPr="00C0633B" w:rsidRDefault="00927D2A" w:rsidP="00927D2A">
      <w:pPr>
        <w:shd w:val="clear" w:color="auto" w:fill="FFFFFF"/>
        <w:spacing w:after="0" w:line="1" w:lineRule="atLeast"/>
        <w:ind w:left="120"/>
        <w:jc w:val="center"/>
        <w:rPr>
          <w:lang w:val="ru-RU"/>
        </w:rPr>
      </w:pPr>
      <w:r>
        <w:rPr>
          <w:rFonts w:ascii="Times New Roman" w:hAnsi="Times New Roman"/>
          <w:b/>
          <w:color w:val="000000"/>
          <w:sz w:val="24"/>
          <w:lang w:val="ru-RU"/>
        </w:rPr>
        <w:t>2.3.</w:t>
      </w:r>
      <w:r w:rsidR="00276244" w:rsidRPr="00C0633B">
        <w:rPr>
          <w:rFonts w:ascii="Times New Roman" w:hAnsi="Times New Roman"/>
          <w:b/>
          <w:color w:val="000000"/>
          <w:sz w:val="24"/>
          <w:lang w:val="ru-RU"/>
        </w:rPr>
        <w:t>РАБОЧАЯ ПРОГРАММА ВОСПИТАНИЯ</w:t>
      </w:r>
    </w:p>
    <w:p w14:paraId="52693F3C" w14:textId="77777777" w:rsidR="00015C0F" w:rsidRPr="00C0633B" w:rsidRDefault="00015C0F">
      <w:pPr>
        <w:shd w:val="clear" w:color="auto" w:fill="FFFFFF"/>
        <w:spacing w:after="0" w:line="1" w:lineRule="atLeast"/>
        <w:ind w:left="120"/>
        <w:rPr>
          <w:lang w:val="ru-RU"/>
        </w:rPr>
      </w:pPr>
    </w:p>
    <w:p w14:paraId="2AABAF8C" w14:textId="6436A80C" w:rsidR="00015C0F" w:rsidRPr="00927D2A" w:rsidRDefault="00927D2A" w:rsidP="00927D2A">
      <w:pPr>
        <w:shd w:val="clear" w:color="auto" w:fill="FFFFFF"/>
        <w:spacing w:after="0" w:line="1" w:lineRule="atLeast"/>
        <w:ind w:firstLine="600"/>
        <w:jc w:val="center"/>
        <w:rPr>
          <w:sz w:val="24"/>
          <w:szCs w:val="24"/>
          <w:lang w:val="ru-RU"/>
        </w:rPr>
      </w:pPr>
      <w:r w:rsidRPr="00927D2A">
        <w:rPr>
          <w:rFonts w:ascii="Times New Roman" w:hAnsi="Times New Roman"/>
          <w:b/>
          <w:color w:val="000000"/>
          <w:sz w:val="24"/>
          <w:szCs w:val="24"/>
          <w:lang w:val="ru-RU"/>
        </w:rPr>
        <w:t>ПОЯСНИТЕЛЬНАЯ ЗАПИСКА</w:t>
      </w:r>
    </w:p>
    <w:p w14:paraId="177A640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Рабочая программа воспитания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для начального общего образования разработана на основе федеральной рабочей программы воспитания. </w:t>
      </w:r>
    </w:p>
    <w:p w14:paraId="4D5C360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6591DAC6" w14:textId="77777777" w:rsidR="00015C0F" w:rsidRDefault="00276244">
      <w:pPr>
        <w:shd w:val="clear" w:color="auto" w:fill="FFFFFF"/>
        <w:spacing w:after="0" w:line="1" w:lineRule="atLeast"/>
        <w:ind w:firstLine="600"/>
        <w:jc w:val="both"/>
      </w:pPr>
      <w:r>
        <w:rPr>
          <w:rFonts w:ascii="Times New Roman" w:hAnsi="Times New Roman"/>
          <w:color w:val="000000"/>
          <w:sz w:val="24"/>
        </w:rPr>
        <w:t>Программа воспитания:</w:t>
      </w:r>
    </w:p>
    <w:p w14:paraId="2782C02A" w14:textId="77777777" w:rsidR="00015C0F" w:rsidRPr="00C0633B" w:rsidRDefault="00276244" w:rsidP="00276244">
      <w:pPr>
        <w:numPr>
          <w:ilvl w:val="0"/>
          <w:numId w:val="93"/>
        </w:numPr>
        <w:shd w:val="clear" w:color="auto" w:fill="FFFFFF"/>
        <w:spacing w:after="0" w:line="1" w:lineRule="atLeast"/>
        <w:jc w:val="both"/>
        <w:rPr>
          <w:lang w:val="ru-RU"/>
        </w:rPr>
      </w:pPr>
      <w:r w:rsidRPr="00C0633B">
        <w:rPr>
          <w:rFonts w:ascii="Times New Roman" w:hAnsi="Times New Roman"/>
          <w:color w:val="000000"/>
          <w:sz w:val="24"/>
          <w:lang w:val="ru-RU"/>
        </w:rPr>
        <w:t xml:space="preserve">предназначена для планирования и организации системной воспитательной деятельности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5E12C3C1" w14:textId="77777777" w:rsidR="00015C0F" w:rsidRPr="00C0633B" w:rsidRDefault="00276244" w:rsidP="00276244">
      <w:pPr>
        <w:numPr>
          <w:ilvl w:val="0"/>
          <w:numId w:val="93"/>
        </w:numPr>
        <w:shd w:val="clear" w:color="auto" w:fill="FFFFFF"/>
        <w:spacing w:after="0" w:line="1" w:lineRule="atLeast"/>
        <w:jc w:val="both"/>
        <w:rPr>
          <w:lang w:val="ru-RU"/>
        </w:rPr>
      </w:pPr>
      <w:r w:rsidRPr="00C0633B">
        <w:rPr>
          <w:rFonts w:ascii="Times New Roman" w:hAnsi="Times New Roman"/>
          <w:color w:val="000000"/>
          <w:sz w:val="24"/>
          <w:lang w:val="ru-RU"/>
        </w:rPr>
        <w:t xml:space="preserve">разрабатывается и утверждается с участием коллегиальных органов управления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в том числе Совета школы, Методического Совета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w:t>
      </w:r>
    </w:p>
    <w:p w14:paraId="10EC9B4F" w14:textId="77777777" w:rsidR="00015C0F" w:rsidRPr="00C0633B" w:rsidRDefault="00276244" w:rsidP="00276244">
      <w:pPr>
        <w:numPr>
          <w:ilvl w:val="0"/>
          <w:numId w:val="93"/>
        </w:numPr>
        <w:shd w:val="clear" w:color="auto" w:fill="FFFFFF"/>
        <w:spacing w:after="0" w:line="1" w:lineRule="atLeast"/>
        <w:jc w:val="both"/>
        <w:rPr>
          <w:lang w:val="ru-RU"/>
        </w:rPr>
      </w:pPr>
      <w:r w:rsidRPr="00C0633B">
        <w:rPr>
          <w:rFonts w:ascii="Times New Roman" w:hAnsi="Times New Roman"/>
          <w:color w:val="000000"/>
          <w:sz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14:paraId="600ED128" w14:textId="77777777" w:rsidR="00015C0F" w:rsidRPr="00C0633B" w:rsidRDefault="00276244" w:rsidP="00276244">
      <w:pPr>
        <w:numPr>
          <w:ilvl w:val="0"/>
          <w:numId w:val="93"/>
        </w:numPr>
        <w:shd w:val="clear" w:color="auto" w:fill="FFFFFF"/>
        <w:spacing w:after="0" w:line="1" w:lineRule="atLeast"/>
        <w:jc w:val="both"/>
        <w:rPr>
          <w:lang w:val="ru-RU"/>
        </w:rPr>
      </w:pPr>
      <w:r w:rsidRPr="00C0633B">
        <w:rPr>
          <w:rFonts w:ascii="Times New Roman" w:hAnsi="Times New Roman"/>
          <w:color w:val="000000"/>
          <w:sz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337AD2DC" w14:textId="77777777" w:rsidR="00015C0F" w:rsidRPr="00C0633B" w:rsidRDefault="00276244" w:rsidP="00276244">
      <w:pPr>
        <w:numPr>
          <w:ilvl w:val="0"/>
          <w:numId w:val="93"/>
        </w:numPr>
        <w:shd w:val="clear" w:color="auto" w:fill="FFFFFF"/>
        <w:spacing w:after="0" w:line="1" w:lineRule="atLeast"/>
        <w:jc w:val="both"/>
        <w:rPr>
          <w:lang w:val="ru-RU"/>
        </w:rPr>
      </w:pPr>
      <w:r w:rsidRPr="00C0633B">
        <w:rPr>
          <w:rFonts w:ascii="Times New Roman" w:hAnsi="Times New Roman"/>
          <w:color w:val="000000"/>
          <w:sz w:val="24"/>
          <w:lang w:val="ru-RU"/>
        </w:rPr>
        <w:t>предусматривает историческое просвещение, формирование российской культурной и гражданской идентичности обучающихся.</w:t>
      </w:r>
    </w:p>
    <w:p w14:paraId="09F807E9" w14:textId="3247B4EB" w:rsidR="00015C0F" w:rsidRPr="00C0633B" w:rsidRDefault="00927D2A" w:rsidP="00927D2A">
      <w:pPr>
        <w:shd w:val="clear" w:color="auto" w:fill="FFFFFF"/>
        <w:spacing w:after="0" w:line="1" w:lineRule="atLeast"/>
        <w:ind w:firstLine="600"/>
        <w:jc w:val="center"/>
        <w:rPr>
          <w:lang w:val="ru-RU"/>
        </w:rPr>
      </w:pPr>
      <w:r w:rsidRPr="00C0633B">
        <w:rPr>
          <w:rFonts w:ascii="Times New Roman" w:hAnsi="Times New Roman"/>
          <w:b/>
          <w:color w:val="000000"/>
          <w:sz w:val="24"/>
          <w:lang w:val="ru-RU"/>
        </w:rPr>
        <w:t>ЦЕЛЕВОЙ РАЗДЕЛ</w:t>
      </w:r>
    </w:p>
    <w:p w14:paraId="0B541BC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Содержание воспитания обучающихся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34BAB2F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Воспитательная деятельность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C0633B">
        <w:rPr>
          <w:rFonts w:ascii="Times New Roman" w:hAnsi="Times New Roman"/>
          <w:b/>
          <w:color w:val="000000"/>
          <w:sz w:val="24"/>
          <w:lang w:val="ru-RU"/>
        </w:rPr>
        <w:t xml:space="preserve"> </w:t>
      </w:r>
    </w:p>
    <w:p w14:paraId="797018A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Цели</w:t>
      </w:r>
      <w:r w:rsidRPr="00C0633B">
        <w:rPr>
          <w:rFonts w:ascii="Times New Roman" w:hAnsi="Times New Roman"/>
          <w:color w:val="000000"/>
          <w:sz w:val="24"/>
          <w:lang w:val="ru-RU"/>
        </w:rPr>
        <w:t xml:space="preserve"> воспитания обучающихся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5C6F7D1D" w14:textId="77777777" w:rsidR="00015C0F" w:rsidRPr="00C0633B" w:rsidRDefault="00276244" w:rsidP="00276244">
      <w:pPr>
        <w:numPr>
          <w:ilvl w:val="0"/>
          <w:numId w:val="94"/>
        </w:numPr>
        <w:shd w:val="clear" w:color="auto" w:fill="FFFFFF"/>
        <w:spacing w:after="0" w:line="1" w:lineRule="atLeast"/>
        <w:jc w:val="both"/>
        <w:rPr>
          <w:lang w:val="ru-RU"/>
        </w:rPr>
      </w:pPr>
      <w:r w:rsidRPr="00C0633B">
        <w:rPr>
          <w:rFonts w:ascii="Times New Roman" w:hAnsi="Times New Roman"/>
          <w:color w:val="000000"/>
          <w:sz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3C1F9A7A" w14:textId="77777777" w:rsidR="00015C0F" w:rsidRPr="00C0633B" w:rsidRDefault="00276244" w:rsidP="00276244">
      <w:pPr>
        <w:numPr>
          <w:ilvl w:val="0"/>
          <w:numId w:val="94"/>
        </w:numPr>
        <w:shd w:val="clear" w:color="auto" w:fill="FFFFFF"/>
        <w:spacing w:after="0" w:line="1" w:lineRule="atLeast"/>
        <w:jc w:val="both"/>
        <w:rPr>
          <w:lang w:val="ru-RU"/>
        </w:rPr>
      </w:pPr>
      <w:r w:rsidRPr="00C0633B">
        <w:rPr>
          <w:rFonts w:ascii="Times New Roman" w:hAnsi="Times New Roman"/>
          <w:color w:val="000000"/>
          <w:sz w:val="24"/>
          <w:lang w:val="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376051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Задачи</w:t>
      </w:r>
      <w:r w:rsidRPr="00C0633B">
        <w:rPr>
          <w:rFonts w:ascii="Times New Roman" w:hAnsi="Times New Roman"/>
          <w:color w:val="000000"/>
          <w:sz w:val="24"/>
          <w:lang w:val="ru-RU"/>
        </w:rPr>
        <w:t xml:space="preserve"> воспитания обучающихся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01AE7491" w14:textId="77777777" w:rsidR="00015C0F" w:rsidRPr="00C0633B" w:rsidRDefault="00276244" w:rsidP="00276244">
      <w:pPr>
        <w:numPr>
          <w:ilvl w:val="0"/>
          <w:numId w:val="95"/>
        </w:numPr>
        <w:shd w:val="clear" w:color="auto" w:fill="FFFFFF"/>
        <w:spacing w:after="0" w:line="1" w:lineRule="atLeast"/>
        <w:jc w:val="both"/>
        <w:rPr>
          <w:lang w:val="ru-RU"/>
        </w:rPr>
      </w:pPr>
      <w:r w:rsidRPr="00C0633B">
        <w:rPr>
          <w:rFonts w:ascii="Times New Roman" w:hAnsi="Times New Roman"/>
          <w:color w:val="000000"/>
          <w:sz w:val="24"/>
          <w:lang w:val="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1CBA820B" w14:textId="77777777" w:rsidR="00015C0F" w:rsidRPr="00C0633B" w:rsidRDefault="00276244" w:rsidP="00276244">
      <w:pPr>
        <w:numPr>
          <w:ilvl w:val="0"/>
          <w:numId w:val="95"/>
        </w:numPr>
        <w:shd w:val="clear" w:color="auto" w:fill="FFFFFF"/>
        <w:spacing w:after="0" w:line="1" w:lineRule="atLeast"/>
        <w:jc w:val="both"/>
        <w:rPr>
          <w:lang w:val="ru-RU"/>
        </w:rPr>
      </w:pPr>
      <w:r w:rsidRPr="00C0633B">
        <w:rPr>
          <w:rFonts w:ascii="Times New Roman" w:hAnsi="Times New Roman"/>
          <w:color w:val="000000"/>
          <w:sz w:val="24"/>
          <w:lang w:val="ru-RU"/>
        </w:rPr>
        <w:t xml:space="preserve">формирование и развитие личностных отношений к этим нормам, ценностям, традициям (их освоение, принятие); </w:t>
      </w:r>
    </w:p>
    <w:p w14:paraId="3A1BAFA6" w14:textId="77777777" w:rsidR="00015C0F" w:rsidRPr="00C0633B" w:rsidRDefault="00276244" w:rsidP="00276244">
      <w:pPr>
        <w:numPr>
          <w:ilvl w:val="0"/>
          <w:numId w:val="95"/>
        </w:numPr>
        <w:shd w:val="clear" w:color="auto" w:fill="FFFFFF"/>
        <w:spacing w:after="0" w:line="1" w:lineRule="atLeast"/>
        <w:jc w:val="both"/>
        <w:rPr>
          <w:lang w:val="ru-RU"/>
        </w:rPr>
      </w:pPr>
      <w:r w:rsidRPr="00C0633B">
        <w:rPr>
          <w:rFonts w:ascii="Times New Roman" w:hAnsi="Times New Roman"/>
          <w:color w:val="000000"/>
          <w:sz w:val="24"/>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532E4101" w14:textId="77777777" w:rsidR="00015C0F" w:rsidRPr="00C0633B" w:rsidRDefault="00276244" w:rsidP="00276244">
      <w:pPr>
        <w:numPr>
          <w:ilvl w:val="0"/>
          <w:numId w:val="95"/>
        </w:numPr>
        <w:shd w:val="clear" w:color="auto" w:fill="FFFFFF"/>
        <w:spacing w:after="0" w:line="1" w:lineRule="atLeast"/>
        <w:jc w:val="both"/>
        <w:rPr>
          <w:lang w:val="ru-RU"/>
        </w:rPr>
      </w:pPr>
      <w:r w:rsidRPr="00C0633B">
        <w:rPr>
          <w:rFonts w:ascii="Times New Roman" w:hAnsi="Times New Roman"/>
          <w:color w:val="000000"/>
          <w:sz w:val="24"/>
          <w:lang w:val="ru-RU"/>
        </w:rPr>
        <w:t xml:space="preserve">достижение личностных результатов освоения образовательной программы в соответствии с ФГОС НОО. </w:t>
      </w:r>
    </w:p>
    <w:p w14:paraId="3080AB1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Личностные результаты освоения обучающимися образовательной программы начального общего образования включают:</w:t>
      </w:r>
    </w:p>
    <w:p w14:paraId="532F6DA3" w14:textId="77777777" w:rsidR="00015C0F" w:rsidRDefault="00276244" w:rsidP="00276244">
      <w:pPr>
        <w:numPr>
          <w:ilvl w:val="0"/>
          <w:numId w:val="96"/>
        </w:numPr>
        <w:shd w:val="clear" w:color="auto" w:fill="FFFFFF"/>
        <w:spacing w:after="0" w:line="1" w:lineRule="atLeast"/>
        <w:jc w:val="both"/>
      </w:pPr>
      <w:r>
        <w:rPr>
          <w:rFonts w:ascii="Times New Roman" w:hAnsi="Times New Roman"/>
          <w:color w:val="000000"/>
          <w:sz w:val="24"/>
        </w:rPr>
        <w:t>осознание российской гражданской идентичности;</w:t>
      </w:r>
    </w:p>
    <w:p w14:paraId="5D8DE479" w14:textId="77777777" w:rsidR="00015C0F" w:rsidRPr="00C0633B" w:rsidRDefault="00276244" w:rsidP="00276244">
      <w:pPr>
        <w:numPr>
          <w:ilvl w:val="0"/>
          <w:numId w:val="96"/>
        </w:numPr>
        <w:shd w:val="clear" w:color="auto" w:fill="FFFFFF"/>
        <w:spacing w:after="0" w:line="1" w:lineRule="atLeast"/>
        <w:jc w:val="both"/>
        <w:rPr>
          <w:lang w:val="ru-RU"/>
        </w:rPr>
      </w:pPr>
      <w:r w:rsidRPr="00C0633B">
        <w:rPr>
          <w:rFonts w:ascii="Times New Roman" w:hAnsi="Times New Roman"/>
          <w:color w:val="000000"/>
          <w:sz w:val="24"/>
          <w:lang w:val="ru-RU"/>
        </w:rPr>
        <w:t>сформированность ценностей самостоятельности и инициативы;</w:t>
      </w:r>
    </w:p>
    <w:p w14:paraId="2782E321" w14:textId="77777777" w:rsidR="00015C0F" w:rsidRPr="00C0633B" w:rsidRDefault="00276244" w:rsidP="00276244">
      <w:pPr>
        <w:numPr>
          <w:ilvl w:val="0"/>
          <w:numId w:val="96"/>
        </w:numPr>
        <w:shd w:val="clear" w:color="auto" w:fill="FFFFFF"/>
        <w:spacing w:after="0" w:line="1" w:lineRule="atLeast"/>
        <w:jc w:val="both"/>
        <w:rPr>
          <w:lang w:val="ru-RU"/>
        </w:rPr>
      </w:pPr>
      <w:r w:rsidRPr="00C0633B">
        <w:rPr>
          <w:rFonts w:ascii="Times New Roman" w:hAnsi="Times New Roman"/>
          <w:color w:val="000000"/>
          <w:sz w:val="24"/>
          <w:lang w:val="ru-RU"/>
        </w:rPr>
        <w:t>готовность обучающихся к саморазвитию, самостоятельности и личностному самоопределению;</w:t>
      </w:r>
    </w:p>
    <w:p w14:paraId="6350356A" w14:textId="77777777" w:rsidR="00015C0F" w:rsidRPr="00C0633B" w:rsidRDefault="00276244" w:rsidP="00276244">
      <w:pPr>
        <w:numPr>
          <w:ilvl w:val="0"/>
          <w:numId w:val="96"/>
        </w:numPr>
        <w:shd w:val="clear" w:color="auto" w:fill="FFFFFF"/>
        <w:spacing w:after="0" w:line="1" w:lineRule="atLeast"/>
        <w:jc w:val="both"/>
        <w:rPr>
          <w:lang w:val="ru-RU"/>
        </w:rPr>
      </w:pPr>
      <w:r w:rsidRPr="00C0633B">
        <w:rPr>
          <w:rFonts w:ascii="Times New Roman" w:hAnsi="Times New Roman"/>
          <w:color w:val="000000"/>
          <w:sz w:val="24"/>
          <w:lang w:val="ru-RU"/>
        </w:rPr>
        <w:t>наличие мотивации к целенаправленной социально значимой деятельности;</w:t>
      </w:r>
    </w:p>
    <w:p w14:paraId="171E07D7" w14:textId="77777777" w:rsidR="00015C0F" w:rsidRPr="00C0633B" w:rsidRDefault="00276244" w:rsidP="00276244">
      <w:pPr>
        <w:numPr>
          <w:ilvl w:val="0"/>
          <w:numId w:val="96"/>
        </w:numPr>
        <w:shd w:val="clear" w:color="auto" w:fill="FFFFFF"/>
        <w:spacing w:after="0" w:line="1" w:lineRule="atLeast"/>
        <w:jc w:val="both"/>
        <w:rPr>
          <w:lang w:val="ru-RU"/>
        </w:rPr>
      </w:pPr>
      <w:r w:rsidRPr="00C0633B">
        <w:rPr>
          <w:rFonts w:ascii="Times New Roman" w:hAnsi="Times New Roman"/>
          <w:color w:val="000000"/>
          <w:sz w:val="24"/>
          <w:lang w:val="ru-RU"/>
        </w:rPr>
        <w:t>сформированность внутренней позиции личности как особого ценностного отношения к себе, окружающим людям и жизни в целом.</w:t>
      </w:r>
    </w:p>
    <w:p w14:paraId="761F7EE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Воспитательная деятельность в </w:t>
      </w:r>
      <w:r w:rsidRPr="00C0633B">
        <w:rPr>
          <w:rFonts w:ascii="Times New Roman" w:hAnsi="Times New Roman"/>
          <w:color w:val="333333"/>
          <w:sz w:val="24"/>
          <w:lang w:val="ru-RU"/>
        </w:rPr>
        <w:t>МОУ СШ №2 п.Селижарово п</w:t>
      </w:r>
      <w:r w:rsidRPr="00C0633B">
        <w:rPr>
          <w:rFonts w:ascii="Times New Roman" w:hAnsi="Times New Roman"/>
          <w:color w:val="000000"/>
          <w:sz w:val="24"/>
          <w:lang w:val="ru-RU"/>
        </w:rPr>
        <w:t>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сообразности возрасту обучающихся.</w:t>
      </w:r>
      <w:r w:rsidRPr="00C0633B">
        <w:rPr>
          <w:rFonts w:ascii="Times New Roman" w:hAnsi="Times New Roman"/>
          <w:b/>
          <w:color w:val="000000"/>
          <w:sz w:val="24"/>
          <w:lang w:val="ru-RU"/>
        </w:rPr>
        <w:t xml:space="preserve"> </w:t>
      </w:r>
    </w:p>
    <w:p w14:paraId="31541572"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Программа воспитания реализуется в единстве учебной и воспитательной деятельности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01C792C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60579AE3"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1BDDDD32"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297B92C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04BA4D9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7A401C6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088FA21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094A4F8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14:paraId="02DAD67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Целевые ориентиры результатов воспитания на уровне начального общего образования.</w:t>
      </w:r>
    </w:p>
    <w:p w14:paraId="2061C7C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6239FA81" w14:textId="77777777" w:rsidR="00015C0F" w:rsidRDefault="00276244">
      <w:pPr>
        <w:shd w:val="clear" w:color="auto" w:fill="FFFFFF"/>
        <w:spacing w:after="0" w:line="1" w:lineRule="atLeast"/>
        <w:ind w:left="120"/>
        <w:jc w:val="both"/>
      </w:pPr>
      <w:r>
        <w:rPr>
          <w:rFonts w:ascii="Times New Roman" w:hAnsi="Times New Roman"/>
          <w:i/>
          <w:color w:val="000000"/>
          <w:sz w:val="24"/>
        </w:rPr>
        <w:t>Гражданско-патриотическое воспитание:</w:t>
      </w:r>
    </w:p>
    <w:p w14:paraId="654C1634" w14:textId="77777777" w:rsidR="00015C0F" w:rsidRPr="00C0633B" w:rsidRDefault="00276244" w:rsidP="00276244">
      <w:pPr>
        <w:numPr>
          <w:ilvl w:val="0"/>
          <w:numId w:val="97"/>
        </w:numPr>
        <w:shd w:val="clear" w:color="auto" w:fill="FFFFFF"/>
        <w:spacing w:after="0" w:line="1" w:lineRule="atLeast"/>
        <w:jc w:val="both"/>
        <w:rPr>
          <w:lang w:val="ru-RU"/>
        </w:rPr>
      </w:pPr>
      <w:r w:rsidRPr="00C0633B">
        <w:rPr>
          <w:rFonts w:ascii="Times New Roman" w:hAnsi="Times New Roman"/>
          <w:color w:val="000000"/>
          <w:sz w:val="24"/>
          <w:lang w:val="ru-RU"/>
        </w:rPr>
        <w:t>знающий и любящий свою малую родину, свой край, имеющий представление о Родине – России, её территории, расположении;</w:t>
      </w:r>
    </w:p>
    <w:p w14:paraId="32FCC5F2" w14:textId="77777777" w:rsidR="00015C0F" w:rsidRPr="00C0633B" w:rsidRDefault="00276244" w:rsidP="00276244">
      <w:pPr>
        <w:numPr>
          <w:ilvl w:val="0"/>
          <w:numId w:val="97"/>
        </w:numPr>
        <w:shd w:val="clear" w:color="auto" w:fill="FFFFFF"/>
        <w:spacing w:after="0" w:line="1" w:lineRule="atLeast"/>
        <w:jc w:val="both"/>
        <w:rPr>
          <w:lang w:val="ru-RU"/>
        </w:rPr>
      </w:pPr>
      <w:r w:rsidRPr="00C0633B">
        <w:rPr>
          <w:rFonts w:ascii="Times New Roman" w:hAnsi="Times New Roman"/>
          <w:color w:val="000000"/>
          <w:sz w:val="24"/>
          <w:lang w:val="ru-RU"/>
        </w:rPr>
        <w:t>сознающий принадлежность к своему народу и к общности граждан России, проявляющий уважение к своему и другим народам;</w:t>
      </w:r>
    </w:p>
    <w:p w14:paraId="2642B4D3" w14:textId="77777777" w:rsidR="00015C0F" w:rsidRPr="00C0633B" w:rsidRDefault="00276244" w:rsidP="00276244">
      <w:pPr>
        <w:numPr>
          <w:ilvl w:val="0"/>
          <w:numId w:val="97"/>
        </w:numPr>
        <w:shd w:val="clear" w:color="auto" w:fill="FFFFFF"/>
        <w:spacing w:after="0" w:line="1" w:lineRule="atLeast"/>
        <w:jc w:val="both"/>
        <w:rPr>
          <w:lang w:val="ru-RU"/>
        </w:rPr>
      </w:pPr>
      <w:r w:rsidRPr="00C0633B">
        <w:rPr>
          <w:rFonts w:ascii="Times New Roman" w:hAnsi="Times New Roman"/>
          <w:color w:val="000000"/>
          <w:sz w:val="24"/>
          <w:lang w:val="ru-RU"/>
        </w:rPr>
        <w:t>понимающий свою сопричастность к прошлому, настоящему и будущему родного края, своей Родины – России, Российского государства;</w:t>
      </w:r>
    </w:p>
    <w:p w14:paraId="681FC94F" w14:textId="77777777" w:rsidR="00015C0F" w:rsidRPr="00C0633B" w:rsidRDefault="00276244" w:rsidP="00276244">
      <w:pPr>
        <w:numPr>
          <w:ilvl w:val="0"/>
          <w:numId w:val="97"/>
        </w:numPr>
        <w:shd w:val="clear" w:color="auto" w:fill="FFFFFF"/>
        <w:spacing w:after="0" w:line="1" w:lineRule="atLeast"/>
        <w:jc w:val="both"/>
        <w:rPr>
          <w:lang w:val="ru-RU"/>
        </w:rPr>
      </w:pPr>
      <w:r w:rsidRPr="00C0633B">
        <w:rPr>
          <w:rFonts w:ascii="Times New Roman" w:hAnsi="Times New Roman"/>
          <w:color w:val="000000"/>
          <w:sz w:val="24"/>
          <w:lang w:val="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267AC08E" w14:textId="77777777" w:rsidR="00015C0F" w:rsidRPr="00C0633B" w:rsidRDefault="00276244" w:rsidP="00276244">
      <w:pPr>
        <w:numPr>
          <w:ilvl w:val="0"/>
          <w:numId w:val="97"/>
        </w:numPr>
        <w:shd w:val="clear" w:color="auto" w:fill="FFFFFF"/>
        <w:spacing w:after="0" w:line="1" w:lineRule="atLeast"/>
        <w:jc w:val="both"/>
        <w:rPr>
          <w:lang w:val="ru-RU"/>
        </w:rPr>
      </w:pPr>
      <w:r w:rsidRPr="00C0633B">
        <w:rPr>
          <w:rFonts w:ascii="Times New Roman" w:hAnsi="Times New Roman"/>
          <w:color w:val="000000"/>
          <w:sz w:val="24"/>
          <w:lang w:val="ru-RU"/>
        </w:rPr>
        <w:t>имеющий первоначальные представления о правах и ответственности человека в обществе, гражданских правах и обязанностях;</w:t>
      </w:r>
    </w:p>
    <w:p w14:paraId="4E39CDCB" w14:textId="77777777" w:rsidR="00015C0F" w:rsidRPr="00C0633B" w:rsidRDefault="00276244" w:rsidP="00276244">
      <w:pPr>
        <w:numPr>
          <w:ilvl w:val="0"/>
          <w:numId w:val="97"/>
        </w:numPr>
        <w:shd w:val="clear" w:color="auto" w:fill="FFFFFF"/>
        <w:spacing w:after="0" w:line="1" w:lineRule="atLeast"/>
        <w:jc w:val="both"/>
        <w:rPr>
          <w:lang w:val="ru-RU"/>
        </w:rPr>
      </w:pPr>
      <w:r w:rsidRPr="00C0633B">
        <w:rPr>
          <w:rFonts w:ascii="Times New Roman" w:hAnsi="Times New Roman"/>
          <w:color w:val="000000"/>
          <w:sz w:val="24"/>
          <w:lang w:val="ru-RU"/>
        </w:rPr>
        <w:t xml:space="preserve">принимающий участие в жизни класса,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в доступной по возрасту социально значимой деятельности.</w:t>
      </w:r>
    </w:p>
    <w:p w14:paraId="1A98C628" w14:textId="77777777" w:rsidR="00015C0F" w:rsidRDefault="00276244">
      <w:pPr>
        <w:shd w:val="clear" w:color="auto" w:fill="FFFFFF"/>
        <w:spacing w:after="0" w:line="1" w:lineRule="atLeast"/>
        <w:ind w:left="120"/>
        <w:jc w:val="both"/>
      </w:pPr>
      <w:r>
        <w:rPr>
          <w:rFonts w:ascii="Times New Roman" w:hAnsi="Times New Roman"/>
          <w:i/>
          <w:color w:val="000000"/>
          <w:sz w:val="24"/>
        </w:rPr>
        <w:t>Духовно-нравственное воспитание:</w:t>
      </w:r>
    </w:p>
    <w:p w14:paraId="71F6A519" w14:textId="77777777" w:rsidR="00015C0F" w:rsidRPr="00C0633B" w:rsidRDefault="00276244" w:rsidP="00276244">
      <w:pPr>
        <w:numPr>
          <w:ilvl w:val="0"/>
          <w:numId w:val="98"/>
        </w:numPr>
        <w:shd w:val="clear" w:color="auto" w:fill="FFFFFF"/>
        <w:spacing w:after="0" w:line="1" w:lineRule="atLeast"/>
        <w:jc w:val="both"/>
        <w:rPr>
          <w:lang w:val="ru-RU"/>
        </w:rPr>
      </w:pPr>
      <w:r w:rsidRPr="00C0633B">
        <w:rPr>
          <w:rFonts w:ascii="Times New Roman" w:hAnsi="Times New Roman"/>
          <w:color w:val="000000"/>
          <w:sz w:val="24"/>
          <w:lang w:val="ru-RU"/>
        </w:rPr>
        <w:t>уважающий духовно-нравственную культуру своей семьи, своего народа, семейные ценности с учётом национальной, религиозной принадлежности;</w:t>
      </w:r>
    </w:p>
    <w:p w14:paraId="1E28B59B" w14:textId="77777777" w:rsidR="00015C0F" w:rsidRPr="00C0633B" w:rsidRDefault="00276244" w:rsidP="00276244">
      <w:pPr>
        <w:numPr>
          <w:ilvl w:val="0"/>
          <w:numId w:val="98"/>
        </w:numPr>
        <w:shd w:val="clear" w:color="auto" w:fill="FFFFFF"/>
        <w:spacing w:after="0" w:line="1" w:lineRule="atLeast"/>
        <w:jc w:val="both"/>
        <w:rPr>
          <w:lang w:val="ru-RU"/>
        </w:rPr>
      </w:pPr>
      <w:r w:rsidRPr="00C0633B">
        <w:rPr>
          <w:rFonts w:ascii="Times New Roman" w:hAnsi="Times New Roman"/>
          <w:color w:val="000000"/>
          <w:sz w:val="24"/>
          <w:lang w:val="ru-RU"/>
        </w:rPr>
        <w:t>сознающий ценность каждой человеческой жизни, признающий индивидуальность и достоинство каждого человека;</w:t>
      </w:r>
    </w:p>
    <w:p w14:paraId="1ACBC929" w14:textId="77777777" w:rsidR="00015C0F" w:rsidRPr="00C0633B" w:rsidRDefault="00276244" w:rsidP="00276244">
      <w:pPr>
        <w:numPr>
          <w:ilvl w:val="0"/>
          <w:numId w:val="98"/>
        </w:numPr>
        <w:shd w:val="clear" w:color="auto" w:fill="FFFFFF"/>
        <w:spacing w:after="0" w:line="1" w:lineRule="atLeast"/>
        <w:jc w:val="both"/>
        <w:rPr>
          <w:lang w:val="ru-RU"/>
        </w:rPr>
      </w:pPr>
      <w:r w:rsidRPr="00C0633B">
        <w:rPr>
          <w:rFonts w:ascii="Times New Roman" w:hAnsi="Times New Roman"/>
          <w:color w:val="000000"/>
          <w:sz w:val="24"/>
          <w:lang w:val="ru-RU"/>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16F0F92C" w14:textId="77777777" w:rsidR="00015C0F" w:rsidRPr="00C0633B" w:rsidRDefault="00276244" w:rsidP="00276244">
      <w:pPr>
        <w:numPr>
          <w:ilvl w:val="0"/>
          <w:numId w:val="98"/>
        </w:numPr>
        <w:shd w:val="clear" w:color="auto" w:fill="FFFFFF"/>
        <w:spacing w:after="0" w:line="1" w:lineRule="atLeast"/>
        <w:jc w:val="both"/>
        <w:rPr>
          <w:lang w:val="ru-RU"/>
        </w:rPr>
      </w:pPr>
      <w:r w:rsidRPr="00C0633B">
        <w:rPr>
          <w:rFonts w:ascii="Times New Roman" w:hAnsi="Times New Roman"/>
          <w:color w:val="000000"/>
          <w:sz w:val="24"/>
          <w:lang w:val="ru-RU"/>
        </w:rPr>
        <w:t>умеющий оценивать поступки с позиции их соответствия нравственным нормам, осознающий ответственность за свои поступки;</w:t>
      </w:r>
    </w:p>
    <w:p w14:paraId="3593C734" w14:textId="77777777" w:rsidR="00015C0F" w:rsidRPr="00C0633B" w:rsidRDefault="00276244" w:rsidP="00276244">
      <w:pPr>
        <w:numPr>
          <w:ilvl w:val="0"/>
          <w:numId w:val="98"/>
        </w:numPr>
        <w:shd w:val="clear" w:color="auto" w:fill="FFFFFF"/>
        <w:spacing w:after="0" w:line="1" w:lineRule="atLeast"/>
        <w:jc w:val="both"/>
        <w:rPr>
          <w:lang w:val="ru-RU"/>
        </w:rPr>
      </w:pPr>
      <w:r w:rsidRPr="00C0633B">
        <w:rPr>
          <w:rFonts w:ascii="Times New Roman" w:hAnsi="Times New Roman"/>
          <w:color w:val="000000"/>
          <w:sz w:val="24"/>
          <w:lang w:val="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014DF4E7" w14:textId="77777777" w:rsidR="00015C0F" w:rsidRPr="00C0633B" w:rsidRDefault="00276244" w:rsidP="00276244">
      <w:pPr>
        <w:numPr>
          <w:ilvl w:val="0"/>
          <w:numId w:val="98"/>
        </w:numPr>
        <w:shd w:val="clear" w:color="auto" w:fill="FFFFFF"/>
        <w:spacing w:after="0" w:line="1" w:lineRule="atLeast"/>
        <w:jc w:val="both"/>
        <w:rPr>
          <w:lang w:val="ru-RU"/>
        </w:rPr>
      </w:pPr>
      <w:r w:rsidRPr="00C0633B">
        <w:rPr>
          <w:rFonts w:ascii="Times New Roman" w:hAnsi="Times New Roman"/>
          <w:color w:val="000000"/>
          <w:sz w:val="24"/>
          <w:lang w:val="ru-RU"/>
        </w:rPr>
        <w:t>сознающий нравственную и эстетическую ценность литературы, родного языка, русского языка, проявляющий интерес к чтению.</w:t>
      </w:r>
    </w:p>
    <w:p w14:paraId="26B901AF" w14:textId="77777777" w:rsidR="00015C0F" w:rsidRDefault="00276244">
      <w:pPr>
        <w:shd w:val="clear" w:color="auto" w:fill="FFFFFF"/>
        <w:spacing w:after="0" w:line="1" w:lineRule="atLeast"/>
        <w:ind w:left="120"/>
        <w:jc w:val="both"/>
      </w:pPr>
      <w:r>
        <w:rPr>
          <w:rFonts w:ascii="Times New Roman" w:hAnsi="Times New Roman"/>
          <w:i/>
          <w:color w:val="000000"/>
          <w:sz w:val="24"/>
        </w:rPr>
        <w:t>Эстетическое воспитание:</w:t>
      </w:r>
    </w:p>
    <w:p w14:paraId="22826028" w14:textId="77777777" w:rsidR="00015C0F" w:rsidRPr="00C0633B" w:rsidRDefault="00276244" w:rsidP="00276244">
      <w:pPr>
        <w:numPr>
          <w:ilvl w:val="0"/>
          <w:numId w:val="99"/>
        </w:numPr>
        <w:shd w:val="clear" w:color="auto" w:fill="FFFFFF"/>
        <w:spacing w:after="0" w:line="1" w:lineRule="atLeast"/>
        <w:jc w:val="both"/>
        <w:rPr>
          <w:lang w:val="ru-RU"/>
        </w:rPr>
      </w:pPr>
      <w:r w:rsidRPr="00C0633B">
        <w:rPr>
          <w:rFonts w:ascii="Times New Roman" w:hAnsi="Times New Roman"/>
          <w:color w:val="000000"/>
          <w:sz w:val="24"/>
          <w:lang w:val="ru-RU"/>
        </w:rPr>
        <w:t>способный воспринимать и чувствовать прекрасное в быту, природе, искусстве, творчестве людей;</w:t>
      </w:r>
    </w:p>
    <w:p w14:paraId="7EAFABBE" w14:textId="77777777" w:rsidR="00015C0F" w:rsidRPr="00C0633B" w:rsidRDefault="00276244" w:rsidP="00276244">
      <w:pPr>
        <w:numPr>
          <w:ilvl w:val="0"/>
          <w:numId w:val="99"/>
        </w:numPr>
        <w:shd w:val="clear" w:color="auto" w:fill="FFFFFF"/>
        <w:spacing w:after="0" w:line="1" w:lineRule="atLeast"/>
        <w:jc w:val="both"/>
        <w:rPr>
          <w:lang w:val="ru-RU"/>
        </w:rPr>
      </w:pPr>
      <w:r w:rsidRPr="00C0633B">
        <w:rPr>
          <w:rFonts w:ascii="Times New Roman" w:hAnsi="Times New Roman"/>
          <w:color w:val="000000"/>
          <w:sz w:val="24"/>
          <w:lang w:val="ru-RU"/>
        </w:rPr>
        <w:t>проявляющий интерес и уважение к отечественной и мировой художественной культуре;</w:t>
      </w:r>
    </w:p>
    <w:p w14:paraId="345C8BFA" w14:textId="77777777" w:rsidR="00015C0F" w:rsidRPr="00C0633B" w:rsidRDefault="00276244" w:rsidP="00276244">
      <w:pPr>
        <w:numPr>
          <w:ilvl w:val="0"/>
          <w:numId w:val="99"/>
        </w:numPr>
        <w:shd w:val="clear" w:color="auto" w:fill="FFFFFF"/>
        <w:spacing w:after="0" w:line="1" w:lineRule="atLeast"/>
        <w:jc w:val="both"/>
        <w:rPr>
          <w:lang w:val="ru-RU"/>
        </w:rPr>
      </w:pPr>
      <w:r w:rsidRPr="00C0633B">
        <w:rPr>
          <w:rFonts w:ascii="Times New Roman" w:hAnsi="Times New Roman"/>
          <w:color w:val="000000"/>
          <w:sz w:val="24"/>
          <w:lang w:val="ru-RU"/>
        </w:rPr>
        <w:t>проявляющий стремление к самовыражению в разных видах художественной деятельности, искусстве.</w:t>
      </w:r>
    </w:p>
    <w:p w14:paraId="5D72BFEC" w14:textId="77777777" w:rsidR="00015C0F" w:rsidRPr="00C0633B" w:rsidRDefault="00276244">
      <w:pPr>
        <w:shd w:val="clear" w:color="auto" w:fill="FFFFFF"/>
        <w:spacing w:after="0" w:line="1" w:lineRule="atLeast"/>
        <w:ind w:left="120"/>
        <w:jc w:val="both"/>
        <w:rPr>
          <w:lang w:val="ru-RU"/>
        </w:rPr>
      </w:pPr>
      <w:r w:rsidRPr="00C0633B">
        <w:rPr>
          <w:rFonts w:ascii="Times New Roman" w:hAnsi="Times New Roman"/>
          <w:i/>
          <w:color w:val="000000"/>
          <w:sz w:val="24"/>
          <w:lang w:val="ru-RU"/>
        </w:rPr>
        <w:t>Физическое воспитание, формирование культуры здоровья и эмоционального благополучия:</w:t>
      </w:r>
    </w:p>
    <w:p w14:paraId="1639B33A" w14:textId="77777777" w:rsidR="00015C0F" w:rsidRPr="00C0633B" w:rsidRDefault="00276244" w:rsidP="00276244">
      <w:pPr>
        <w:numPr>
          <w:ilvl w:val="0"/>
          <w:numId w:val="100"/>
        </w:numPr>
        <w:shd w:val="clear" w:color="auto" w:fill="FFFFFF"/>
        <w:spacing w:after="0" w:line="1" w:lineRule="atLeast"/>
        <w:jc w:val="both"/>
        <w:rPr>
          <w:lang w:val="ru-RU"/>
        </w:rPr>
      </w:pPr>
      <w:r w:rsidRPr="00C0633B">
        <w:rPr>
          <w:rFonts w:ascii="Times New Roman" w:hAnsi="Times New Roman"/>
          <w:color w:val="000000"/>
          <w:sz w:val="24"/>
          <w:lang w:val="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3E9D8087" w14:textId="77777777" w:rsidR="00015C0F" w:rsidRPr="00C0633B" w:rsidRDefault="00276244" w:rsidP="00276244">
      <w:pPr>
        <w:numPr>
          <w:ilvl w:val="0"/>
          <w:numId w:val="100"/>
        </w:numPr>
        <w:shd w:val="clear" w:color="auto" w:fill="FFFFFF"/>
        <w:spacing w:after="0" w:line="1" w:lineRule="atLeast"/>
        <w:jc w:val="both"/>
        <w:rPr>
          <w:lang w:val="ru-RU"/>
        </w:rPr>
      </w:pPr>
      <w:r w:rsidRPr="00C0633B">
        <w:rPr>
          <w:rFonts w:ascii="Times New Roman" w:hAnsi="Times New Roman"/>
          <w:color w:val="000000"/>
          <w:sz w:val="24"/>
          <w:lang w:val="ru-RU"/>
        </w:rPr>
        <w:t>владеющий основными навыками личной и общественной гигиены, безопасного поведения в быту, природе, обществе;</w:t>
      </w:r>
    </w:p>
    <w:p w14:paraId="3B588752" w14:textId="77777777" w:rsidR="00015C0F" w:rsidRPr="00C0633B" w:rsidRDefault="00276244" w:rsidP="00276244">
      <w:pPr>
        <w:numPr>
          <w:ilvl w:val="0"/>
          <w:numId w:val="100"/>
        </w:numPr>
        <w:shd w:val="clear" w:color="auto" w:fill="FFFFFF"/>
        <w:spacing w:after="0" w:line="1" w:lineRule="atLeast"/>
        <w:jc w:val="both"/>
        <w:rPr>
          <w:lang w:val="ru-RU"/>
        </w:rPr>
      </w:pPr>
      <w:r w:rsidRPr="00C0633B">
        <w:rPr>
          <w:rFonts w:ascii="Times New Roman" w:hAnsi="Times New Roman"/>
          <w:color w:val="000000"/>
          <w:sz w:val="24"/>
          <w:lang w:val="ru-RU"/>
        </w:rPr>
        <w:t>ориентированный на физическое развитие с учётом возможностей здоровья, занятия физкультурой и спортом;</w:t>
      </w:r>
    </w:p>
    <w:p w14:paraId="4E4C2B2E" w14:textId="77777777" w:rsidR="00015C0F" w:rsidRPr="00C0633B" w:rsidRDefault="00276244" w:rsidP="00276244">
      <w:pPr>
        <w:numPr>
          <w:ilvl w:val="0"/>
          <w:numId w:val="100"/>
        </w:numPr>
        <w:shd w:val="clear" w:color="auto" w:fill="FFFFFF"/>
        <w:spacing w:after="0" w:line="1" w:lineRule="atLeast"/>
        <w:jc w:val="both"/>
        <w:rPr>
          <w:lang w:val="ru-RU"/>
        </w:rPr>
      </w:pPr>
      <w:r w:rsidRPr="00C0633B">
        <w:rPr>
          <w:rFonts w:ascii="Times New Roman" w:hAnsi="Times New Roman"/>
          <w:color w:val="000000"/>
          <w:sz w:val="24"/>
          <w:lang w:val="ru-RU"/>
        </w:rPr>
        <w:t>сознающий и принимающий свою половую принадлежность, соответствующие ей психофизические и поведенческие особенности с учётом возраста.</w:t>
      </w:r>
    </w:p>
    <w:p w14:paraId="5B216E1C" w14:textId="77777777" w:rsidR="00015C0F" w:rsidRDefault="00276244">
      <w:pPr>
        <w:shd w:val="clear" w:color="auto" w:fill="FFFFFF"/>
        <w:spacing w:after="0" w:line="1" w:lineRule="atLeast"/>
        <w:ind w:left="120"/>
        <w:jc w:val="both"/>
      </w:pPr>
      <w:r>
        <w:rPr>
          <w:rFonts w:ascii="Times New Roman" w:hAnsi="Times New Roman"/>
          <w:i/>
          <w:color w:val="000000"/>
          <w:sz w:val="24"/>
        </w:rPr>
        <w:t>Трудовое воспитание:</w:t>
      </w:r>
    </w:p>
    <w:p w14:paraId="2C89FF51" w14:textId="77777777" w:rsidR="00015C0F" w:rsidRPr="00C0633B" w:rsidRDefault="00276244" w:rsidP="00276244">
      <w:pPr>
        <w:numPr>
          <w:ilvl w:val="0"/>
          <w:numId w:val="101"/>
        </w:numPr>
        <w:shd w:val="clear" w:color="auto" w:fill="FFFFFF"/>
        <w:spacing w:after="0" w:line="1" w:lineRule="atLeast"/>
        <w:jc w:val="both"/>
        <w:rPr>
          <w:lang w:val="ru-RU"/>
        </w:rPr>
      </w:pPr>
      <w:r w:rsidRPr="00C0633B">
        <w:rPr>
          <w:rFonts w:ascii="Times New Roman" w:hAnsi="Times New Roman"/>
          <w:color w:val="000000"/>
          <w:sz w:val="24"/>
          <w:lang w:val="ru-RU"/>
        </w:rPr>
        <w:t>сознающий ценность труда в жизни человека, семьи, общества;</w:t>
      </w:r>
    </w:p>
    <w:p w14:paraId="4514836B" w14:textId="77777777" w:rsidR="00015C0F" w:rsidRPr="00C0633B" w:rsidRDefault="00276244" w:rsidP="00276244">
      <w:pPr>
        <w:numPr>
          <w:ilvl w:val="0"/>
          <w:numId w:val="101"/>
        </w:numPr>
        <w:shd w:val="clear" w:color="auto" w:fill="FFFFFF"/>
        <w:spacing w:after="0" w:line="1" w:lineRule="atLeast"/>
        <w:jc w:val="both"/>
        <w:rPr>
          <w:lang w:val="ru-RU"/>
        </w:rPr>
      </w:pPr>
      <w:r w:rsidRPr="00C0633B">
        <w:rPr>
          <w:rFonts w:ascii="Times New Roman" w:hAnsi="Times New Roman"/>
          <w:color w:val="000000"/>
          <w:sz w:val="24"/>
          <w:lang w:val="ru-RU"/>
        </w:rPr>
        <w:t>проявляющий уважение к труду, людям труда, бережное отношение к результатам труда, ответственное потребление;</w:t>
      </w:r>
    </w:p>
    <w:p w14:paraId="3F02742A" w14:textId="77777777" w:rsidR="00015C0F" w:rsidRPr="00C0633B" w:rsidRDefault="00276244" w:rsidP="00276244">
      <w:pPr>
        <w:numPr>
          <w:ilvl w:val="0"/>
          <w:numId w:val="101"/>
        </w:numPr>
        <w:shd w:val="clear" w:color="auto" w:fill="FFFFFF"/>
        <w:spacing w:after="0" w:line="1" w:lineRule="atLeast"/>
        <w:jc w:val="both"/>
        <w:rPr>
          <w:lang w:val="ru-RU"/>
        </w:rPr>
      </w:pPr>
      <w:r w:rsidRPr="00C0633B">
        <w:rPr>
          <w:rFonts w:ascii="Times New Roman" w:hAnsi="Times New Roman"/>
          <w:color w:val="000000"/>
          <w:sz w:val="24"/>
          <w:lang w:val="ru-RU"/>
        </w:rPr>
        <w:t>проявляющий интерес к разным профессиям;</w:t>
      </w:r>
    </w:p>
    <w:p w14:paraId="5C2F565C" w14:textId="77777777" w:rsidR="00015C0F" w:rsidRPr="00C0633B" w:rsidRDefault="00276244" w:rsidP="00276244">
      <w:pPr>
        <w:numPr>
          <w:ilvl w:val="0"/>
          <w:numId w:val="101"/>
        </w:numPr>
        <w:shd w:val="clear" w:color="auto" w:fill="FFFFFF"/>
        <w:spacing w:after="0" w:line="1" w:lineRule="atLeast"/>
        <w:jc w:val="both"/>
        <w:rPr>
          <w:lang w:val="ru-RU"/>
        </w:rPr>
      </w:pPr>
      <w:r w:rsidRPr="00C0633B">
        <w:rPr>
          <w:rFonts w:ascii="Times New Roman" w:hAnsi="Times New Roman"/>
          <w:color w:val="000000"/>
          <w:sz w:val="24"/>
          <w:lang w:val="ru-RU"/>
        </w:rPr>
        <w:t>участвующий в различных видах доступного по возрасту труда, трудовой деятельности.</w:t>
      </w:r>
    </w:p>
    <w:p w14:paraId="1F10DEDE" w14:textId="77777777" w:rsidR="00015C0F" w:rsidRDefault="00276244">
      <w:pPr>
        <w:shd w:val="clear" w:color="auto" w:fill="FFFFFF"/>
        <w:spacing w:after="0" w:line="1" w:lineRule="atLeast"/>
        <w:ind w:left="120"/>
        <w:jc w:val="both"/>
      </w:pPr>
      <w:r>
        <w:rPr>
          <w:rFonts w:ascii="Times New Roman" w:hAnsi="Times New Roman"/>
          <w:i/>
          <w:color w:val="000000"/>
          <w:sz w:val="24"/>
        </w:rPr>
        <w:t>Экологическое воспитание:</w:t>
      </w:r>
    </w:p>
    <w:p w14:paraId="65429D26" w14:textId="77777777" w:rsidR="00015C0F" w:rsidRPr="00C0633B" w:rsidRDefault="00276244" w:rsidP="00276244">
      <w:pPr>
        <w:numPr>
          <w:ilvl w:val="0"/>
          <w:numId w:val="102"/>
        </w:numPr>
        <w:shd w:val="clear" w:color="auto" w:fill="FFFFFF"/>
        <w:spacing w:after="0" w:line="1" w:lineRule="atLeast"/>
        <w:jc w:val="both"/>
        <w:rPr>
          <w:lang w:val="ru-RU"/>
        </w:rPr>
      </w:pPr>
      <w:r w:rsidRPr="00C0633B">
        <w:rPr>
          <w:rFonts w:ascii="Times New Roman" w:hAnsi="Times New Roman"/>
          <w:color w:val="000000"/>
          <w:sz w:val="24"/>
          <w:lang w:val="ru-RU"/>
        </w:rPr>
        <w:t>понимающий ценность природы, зависимость жизни людей от природы, влияние людей на природу, окружающую среду;</w:t>
      </w:r>
    </w:p>
    <w:p w14:paraId="4793A4FA" w14:textId="77777777" w:rsidR="00015C0F" w:rsidRPr="00C0633B" w:rsidRDefault="00276244" w:rsidP="00276244">
      <w:pPr>
        <w:numPr>
          <w:ilvl w:val="0"/>
          <w:numId w:val="102"/>
        </w:numPr>
        <w:shd w:val="clear" w:color="auto" w:fill="FFFFFF"/>
        <w:spacing w:after="0" w:line="1" w:lineRule="atLeast"/>
        <w:jc w:val="both"/>
        <w:rPr>
          <w:lang w:val="ru-RU"/>
        </w:rPr>
      </w:pPr>
      <w:r w:rsidRPr="00C0633B">
        <w:rPr>
          <w:rFonts w:ascii="Times New Roman" w:hAnsi="Times New Roman"/>
          <w:color w:val="000000"/>
          <w:sz w:val="24"/>
          <w:lang w:val="ru-RU"/>
        </w:rPr>
        <w:t>проявляющий любовь и бережное отношение к природе, неприятие действий, приносящих вред природе, особенно живым существам;</w:t>
      </w:r>
    </w:p>
    <w:p w14:paraId="062CF36D" w14:textId="77777777" w:rsidR="00015C0F" w:rsidRPr="00C0633B" w:rsidRDefault="00276244" w:rsidP="00276244">
      <w:pPr>
        <w:numPr>
          <w:ilvl w:val="0"/>
          <w:numId w:val="102"/>
        </w:numPr>
        <w:shd w:val="clear" w:color="auto" w:fill="FFFFFF"/>
        <w:spacing w:after="0" w:line="1" w:lineRule="atLeast"/>
        <w:jc w:val="both"/>
        <w:rPr>
          <w:lang w:val="ru-RU"/>
        </w:rPr>
      </w:pPr>
      <w:r w:rsidRPr="00C0633B">
        <w:rPr>
          <w:rFonts w:ascii="Times New Roman" w:hAnsi="Times New Roman"/>
          <w:color w:val="000000"/>
          <w:sz w:val="24"/>
          <w:lang w:val="ru-RU"/>
        </w:rPr>
        <w:t>выражающий готовность в своей деятельности придерживаться экологических норм.</w:t>
      </w:r>
    </w:p>
    <w:p w14:paraId="05833F98" w14:textId="77777777" w:rsidR="00015C0F" w:rsidRDefault="00276244">
      <w:pPr>
        <w:shd w:val="clear" w:color="auto" w:fill="FFFFFF"/>
        <w:spacing w:after="0" w:line="1" w:lineRule="atLeast"/>
        <w:ind w:left="120"/>
        <w:jc w:val="both"/>
      </w:pPr>
      <w:r>
        <w:rPr>
          <w:rFonts w:ascii="Times New Roman" w:hAnsi="Times New Roman"/>
          <w:i/>
          <w:color w:val="000000"/>
          <w:sz w:val="24"/>
        </w:rPr>
        <w:t>Ценности научного познания:</w:t>
      </w:r>
    </w:p>
    <w:p w14:paraId="172B5707" w14:textId="77777777" w:rsidR="00015C0F" w:rsidRPr="00C0633B" w:rsidRDefault="00276244" w:rsidP="00276244">
      <w:pPr>
        <w:numPr>
          <w:ilvl w:val="0"/>
          <w:numId w:val="103"/>
        </w:numPr>
        <w:shd w:val="clear" w:color="auto" w:fill="FFFFFF"/>
        <w:spacing w:after="0" w:line="1" w:lineRule="atLeast"/>
        <w:jc w:val="both"/>
        <w:rPr>
          <w:lang w:val="ru-RU"/>
        </w:rPr>
      </w:pPr>
      <w:r w:rsidRPr="00C0633B">
        <w:rPr>
          <w:rFonts w:ascii="Times New Roman" w:hAnsi="Times New Roman"/>
          <w:color w:val="000000"/>
          <w:sz w:val="24"/>
          <w:lang w:val="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74B672D8" w14:textId="77777777" w:rsidR="00015C0F" w:rsidRPr="00C0633B" w:rsidRDefault="00276244" w:rsidP="00276244">
      <w:pPr>
        <w:numPr>
          <w:ilvl w:val="0"/>
          <w:numId w:val="103"/>
        </w:numPr>
        <w:shd w:val="clear" w:color="auto" w:fill="FFFFFF"/>
        <w:spacing w:after="0" w:line="1" w:lineRule="atLeast"/>
        <w:jc w:val="both"/>
        <w:rPr>
          <w:lang w:val="ru-RU"/>
        </w:rPr>
      </w:pPr>
      <w:r w:rsidRPr="00C0633B">
        <w:rPr>
          <w:rFonts w:ascii="Times New Roman" w:hAnsi="Times New Roman"/>
          <w:color w:val="000000"/>
          <w:sz w:val="24"/>
          <w:lang w:val="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1660B75E" w14:textId="6298137C" w:rsidR="00015C0F" w:rsidRPr="00927D2A" w:rsidRDefault="00276244" w:rsidP="00276244">
      <w:pPr>
        <w:numPr>
          <w:ilvl w:val="0"/>
          <w:numId w:val="103"/>
        </w:numPr>
        <w:shd w:val="clear" w:color="auto" w:fill="FFFFFF"/>
        <w:spacing w:after="0" w:line="1" w:lineRule="atLeast"/>
        <w:jc w:val="both"/>
        <w:rPr>
          <w:lang w:val="ru-RU"/>
        </w:rPr>
      </w:pPr>
      <w:r w:rsidRPr="00C0633B">
        <w:rPr>
          <w:rFonts w:ascii="Times New Roman" w:hAnsi="Times New Roman"/>
          <w:color w:val="000000"/>
          <w:sz w:val="24"/>
          <w:lang w:val="ru-RU"/>
        </w:rPr>
        <w:t>имеющий первоначальные навыки наблюдений, систематизации и осмысления опыта в естественно-научной и гуманитарной областях знания.</w:t>
      </w:r>
    </w:p>
    <w:p w14:paraId="7F3058CE" w14:textId="77777777" w:rsidR="00927D2A" w:rsidRPr="00C0633B" w:rsidRDefault="00927D2A" w:rsidP="00276244">
      <w:pPr>
        <w:numPr>
          <w:ilvl w:val="0"/>
          <w:numId w:val="103"/>
        </w:numPr>
        <w:shd w:val="clear" w:color="auto" w:fill="FFFFFF"/>
        <w:spacing w:after="0" w:line="1" w:lineRule="atLeast"/>
        <w:jc w:val="both"/>
        <w:rPr>
          <w:lang w:val="ru-RU"/>
        </w:rPr>
      </w:pPr>
    </w:p>
    <w:p w14:paraId="17673E09" w14:textId="2645E612" w:rsidR="00015C0F" w:rsidRPr="00C0633B" w:rsidRDefault="00927D2A" w:rsidP="00927D2A">
      <w:pPr>
        <w:shd w:val="clear" w:color="auto" w:fill="FFFFFF"/>
        <w:spacing w:after="0" w:line="1" w:lineRule="atLeast"/>
        <w:ind w:firstLine="600"/>
        <w:jc w:val="center"/>
        <w:rPr>
          <w:lang w:val="ru-RU"/>
        </w:rPr>
      </w:pPr>
      <w:r w:rsidRPr="00C0633B">
        <w:rPr>
          <w:rFonts w:ascii="Times New Roman" w:hAnsi="Times New Roman"/>
          <w:b/>
          <w:color w:val="000000"/>
          <w:sz w:val="24"/>
          <w:lang w:val="ru-RU"/>
        </w:rPr>
        <w:t>СОДЕРЖАТЕЛЬНЫЙ РАЗДЕЛ</w:t>
      </w:r>
    </w:p>
    <w:p w14:paraId="6EC38B2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 xml:space="preserve">Уклад </w:t>
      </w:r>
      <w:r w:rsidRPr="00C0633B">
        <w:rPr>
          <w:rFonts w:ascii="Times New Roman" w:hAnsi="Times New Roman"/>
          <w:i/>
          <w:color w:val="333333"/>
          <w:sz w:val="24"/>
          <w:lang w:val="ru-RU"/>
        </w:rPr>
        <w:t>МОУ СШ №2 п.Селижарово</w:t>
      </w:r>
      <w:r w:rsidRPr="00C0633B">
        <w:rPr>
          <w:rFonts w:ascii="Times New Roman" w:hAnsi="Times New Roman"/>
          <w:color w:val="000000"/>
          <w:sz w:val="24"/>
          <w:lang w:val="ru-RU"/>
        </w:rPr>
        <w:t>.</w:t>
      </w:r>
    </w:p>
    <w:p w14:paraId="5EBF281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b/>
          <w:i/>
          <w:color w:val="000000"/>
          <w:sz w:val="24"/>
          <w:lang w:val="ru-RU"/>
        </w:rPr>
        <w:t>Основные характеристики</w:t>
      </w:r>
      <w:r w:rsidRPr="00C0633B">
        <w:rPr>
          <w:rFonts w:ascii="Times New Roman" w:hAnsi="Times New Roman"/>
          <w:i/>
          <w:color w:val="000000"/>
          <w:sz w:val="24"/>
          <w:lang w:val="ru-RU"/>
        </w:rPr>
        <w:t xml:space="preserve"> </w:t>
      </w:r>
      <w:r w:rsidRPr="00C0633B">
        <w:rPr>
          <w:rFonts w:ascii="Times New Roman" w:hAnsi="Times New Roman"/>
          <w:color w:val="000000"/>
          <w:sz w:val="24"/>
          <w:lang w:val="ru-RU"/>
        </w:rPr>
        <w:t>:</w:t>
      </w:r>
    </w:p>
    <w:p w14:paraId="667300F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МОУ СШ №2 п.Селижарово является средней общеобразовательной школой, обучение в которой осуществляется по трем уровням образования (начальное общее образование, основное общее образование, среднее общее образование).</w:t>
      </w:r>
    </w:p>
    <w:p w14:paraId="64F88CB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Школа расположена в п.Селижарово, ул.Победы, д.15. Во дворе школы имеется спортивная площадка. Это позволяет проводить спортивные мероприятия и занятия дополнительного образования спортивно-оздоровительной направленности на свежем воздухе, что повышает их эффективность.</w:t>
      </w:r>
    </w:p>
    <w:p w14:paraId="2E3B674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Социальное окружение школы – это муниципальный дом культуры, библиотека, краеведческий музей, ДООЦФП, </w:t>
      </w:r>
      <w:r w:rsidRPr="00C0633B">
        <w:rPr>
          <w:rFonts w:ascii="Times New Roman" w:hAnsi="Times New Roman"/>
          <w:color w:val="333333"/>
          <w:sz w:val="24"/>
          <w:lang w:val="ru-RU"/>
        </w:rPr>
        <w:t>Храм Петра и Павла.</w:t>
      </w:r>
      <w:r w:rsidRPr="00C0633B">
        <w:rPr>
          <w:rFonts w:ascii="Times New Roman" w:hAnsi="Times New Roman"/>
          <w:color w:val="000000"/>
          <w:sz w:val="24"/>
          <w:lang w:val="ru-RU"/>
        </w:rPr>
        <w:t xml:space="preserve"> Деятельность данных учреждений нацелена на формирование законопослушного, активного, здорового гражданина страны. Географическая близость и созвучность целей деятельности позволяет Школе выстраивать партнерские отношения с данными учреждениями через организацию тематических встреч, занятий, экскурсий, что повышает эффективность организуемой в школе воспитательной работы.</w:t>
      </w:r>
    </w:p>
    <w:p w14:paraId="37F4FE7B"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Основной контингент учащихся – дети из благополучных семей, нацеленные на получение качественного общего образования. Высокая социальная активность учащихся способствует развитию ученического самоуправления, позволяет привлекать учащихся к организации и проведению различных мероприятий, что повышает качество и уровень их проведения.</w:t>
      </w:r>
    </w:p>
    <w:p w14:paraId="4CD394AB"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Источниками, оказывающими положительное влияние на воспитательный процесс в школе, являются педагоги:: 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14:paraId="6BFB31B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Источниками отрицательного влияния являются учащиеся «группы риска», демонстрирующие асоциальное поведение в коллективе сверстников.</w:t>
      </w:r>
    </w:p>
    <w:p w14:paraId="1EB04D1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Социальными партнерами школы в решении задач воспитания являются:</w:t>
      </w:r>
    </w:p>
    <w:p w14:paraId="6C8B64EB" w14:textId="77777777" w:rsidR="00015C0F" w:rsidRDefault="00276244" w:rsidP="00276244">
      <w:pPr>
        <w:numPr>
          <w:ilvl w:val="0"/>
          <w:numId w:val="104"/>
        </w:numPr>
        <w:shd w:val="clear" w:color="auto" w:fill="FFFFFF"/>
        <w:spacing w:after="0" w:line="1" w:lineRule="atLeast"/>
      </w:pPr>
      <w:r>
        <w:rPr>
          <w:rFonts w:ascii="Times New Roman" w:hAnsi="Times New Roman"/>
          <w:color w:val="000000"/>
          <w:sz w:val="24"/>
        </w:rPr>
        <w:t>- ДООЦФП п.Селижарово</w:t>
      </w:r>
    </w:p>
    <w:p w14:paraId="3AAB703A" w14:textId="77777777" w:rsidR="00015C0F" w:rsidRDefault="00276244" w:rsidP="00276244">
      <w:pPr>
        <w:numPr>
          <w:ilvl w:val="0"/>
          <w:numId w:val="104"/>
        </w:numPr>
        <w:shd w:val="clear" w:color="auto" w:fill="FFFFFF"/>
        <w:spacing w:after="0" w:line="1" w:lineRule="atLeast"/>
      </w:pPr>
      <w:r>
        <w:rPr>
          <w:rFonts w:ascii="Times New Roman" w:hAnsi="Times New Roman"/>
          <w:color w:val="000000"/>
          <w:sz w:val="24"/>
        </w:rPr>
        <w:t>- Дом Культуры;</w:t>
      </w:r>
    </w:p>
    <w:p w14:paraId="5DFD276D" w14:textId="77777777" w:rsidR="00015C0F" w:rsidRPr="00C0633B" w:rsidRDefault="00276244" w:rsidP="00276244">
      <w:pPr>
        <w:numPr>
          <w:ilvl w:val="0"/>
          <w:numId w:val="104"/>
        </w:numPr>
        <w:shd w:val="clear" w:color="auto" w:fill="FFFFFF"/>
        <w:spacing w:after="0" w:line="1" w:lineRule="atLeast"/>
        <w:rPr>
          <w:lang w:val="ru-RU"/>
        </w:rPr>
      </w:pPr>
      <w:r w:rsidRPr="00C0633B">
        <w:rPr>
          <w:rFonts w:ascii="Times New Roman" w:hAnsi="Times New Roman"/>
          <w:color w:val="000000"/>
          <w:sz w:val="24"/>
          <w:lang w:val="ru-RU"/>
        </w:rPr>
        <w:t>- Центральная библиотека п.Селижарово (указываем полные названия данных учреждений)</w:t>
      </w:r>
    </w:p>
    <w:p w14:paraId="53DE6FF1" w14:textId="77777777" w:rsidR="00015C0F" w:rsidRDefault="00276244" w:rsidP="00276244">
      <w:pPr>
        <w:numPr>
          <w:ilvl w:val="0"/>
          <w:numId w:val="104"/>
        </w:numPr>
        <w:shd w:val="clear" w:color="auto" w:fill="FFFFFF"/>
        <w:spacing w:after="0" w:line="1" w:lineRule="atLeast"/>
      </w:pPr>
      <w:r>
        <w:rPr>
          <w:rFonts w:ascii="Times New Roman" w:hAnsi="Times New Roman"/>
          <w:color w:val="000000"/>
          <w:sz w:val="24"/>
        </w:rPr>
        <w:t>-Краеведческий музей</w:t>
      </w:r>
    </w:p>
    <w:p w14:paraId="1779473F" w14:textId="77777777" w:rsidR="00015C0F" w:rsidRDefault="00276244" w:rsidP="00276244">
      <w:pPr>
        <w:numPr>
          <w:ilvl w:val="0"/>
          <w:numId w:val="104"/>
        </w:numPr>
        <w:shd w:val="clear" w:color="auto" w:fill="FFFFFF"/>
        <w:spacing w:after="0" w:line="1" w:lineRule="atLeast"/>
      </w:pPr>
      <w:r>
        <w:rPr>
          <w:rFonts w:ascii="Times New Roman" w:hAnsi="Times New Roman"/>
          <w:color w:val="000000"/>
          <w:sz w:val="24"/>
        </w:rPr>
        <w:t>-Храм Петра и Павла</w:t>
      </w:r>
    </w:p>
    <w:p w14:paraId="22AEF56F" w14:textId="77777777" w:rsidR="00015C0F" w:rsidRDefault="00276244">
      <w:pPr>
        <w:shd w:val="clear" w:color="auto" w:fill="FFFFFF"/>
        <w:spacing w:after="0" w:line="1" w:lineRule="atLeast"/>
        <w:ind w:firstLine="600"/>
        <w:jc w:val="both"/>
      </w:pPr>
      <w:r>
        <w:rPr>
          <w:rFonts w:ascii="Times New Roman" w:hAnsi="Times New Roman"/>
          <w:color w:val="000000"/>
          <w:sz w:val="24"/>
        </w:rPr>
        <w:t xml:space="preserve"> </w:t>
      </w:r>
    </w:p>
    <w:p w14:paraId="2D0A69FC" w14:textId="77777777" w:rsidR="00015C0F" w:rsidRPr="00C0633B" w:rsidRDefault="00276244">
      <w:pPr>
        <w:shd w:val="clear" w:color="auto" w:fill="FFFFFF"/>
        <w:spacing w:after="0" w:line="1" w:lineRule="atLeast"/>
        <w:ind w:left="120"/>
        <w:jc w:val="both"/>
        <w:rPr>
          <w:lang w:val="ru-RU"/>
        </w:rPr>
      </w:pPr>
      <w:r w:rsidRPr="00C0633B">
        <w:rPr>
          <w:rFonts w:ascii="Times New Roman" w:hAnsi="Times New Roman"/>
          <w:color w:val="000000"/>
          <w:sz w:val="24"/>
          <w:lang w:val="ru-RU"/>
        </w:rPr>
        <w:t xml:space="preserve">Школа основана в 1952 году, находится не далеко от центра поселка Селижарово –красивого, благоустроенного центра муниципального округа, стоящего на трех реках (Волга, Селижаровка, Песочня). В центре поселка расположены несколько парков, создающих атмосферу уюта, стадион, занимающий плёс р. Селижаровки, ряд старинных зданий конца </w:t>
      </w:r>
      <w:r>
        <w:rPr>
          <w:rFonts w:ascii="Times New Roman" w:hAnsi="Times New Roman"/>
          <w:color w:val="000000"/>
          <w:sz w:val="24"/>
        </w:rPr>
        <w:t>XIX</w:t>
      </w:r>
      <w:r w:rsidRPr="00C0633B">
        <w:rPr>
          <w:rFonts w:ascii="Times New Roman" w:hAnsi="Times New Roman"/>
          <w:color w:val="000000"/>
          <w:sz w:val="24"/>
          <w:lang w:val="ru-RU"/>
        </w:rPr>
        <w:t xml:space="preserve"> века, церковь святых апостолов Петра и Павла, братское захоронение и многое другое. Школа имеет свой герб. </w:t>
      </w:r>
      <w:r w:rsidRPr="00C0633B">
        <w:rPr>
          <w:rFonts w:ascii="Times New Roman" w:hAnsi="Times New Roman"/>
          <w:color w:val="333333"/>
          <w:sz w:val="24"/>
          <w:lang w:val="ru-RU"/>
        </w:rPr>
        <w:t>В лазурном поле золотой мурованный одноарочный мост, сопровождаемый внизу золотым ключом в пояс бородкой с двумя рисками влево, а сверху пятью серебряными с красной сердцевиной цветами, положенными дугообразно, и пониженной раскрытой серебряной книгой между ними. Голубой цвет поля символизирует надежду молодого поколения; золотой арочный мост является элементом, указующим на территориальную принадлежность школы и перекликается с основной фигурой Селижаровского герба; кроме того, мост образно обозначает то, что обучение – есть «мост в будущее», а «кирпичики» моста – это знания, опора этого моста.</w:t>
      </w:r>
    </w:p>
    <w:p w14:paraId="0390A70B"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333333"/>
          <w:sz w:val="24"/>
          <w:lang w:val="ru-RU"/>
        </w:rPr>
        <w:t>Серебряные цветы – символ юности, («дети – цветы жизни»). Серебряный цвет – символ чистоты. Раскрытая книга – общий символ образовательного учреждения.</w:t>
      </w:r>
    </w:p>
    <w:p w14:paraId="5F64F0D7"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333333"/>
          <w:sz w:val="24"/>
          <w:lang w:val="ru-RU"/>
        </w:rPr>
        <w:t>Золотой ключ – это ключ к знаниям; золото – символ богатства, а две риски на бородке ключа намекают на номер школы.</w:t>
      </w:r>
    </w:p>
    <w:p w14:paraId="3E784983"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Процесс воспитания в Школе основывается на следующих принципах взаимодействия педагогов и школьников:</w:t>
      </w:r>
    </w:p>
    <w:p w14:paraId="27A90587" w14:textId="77777777" w:rsidR="00015C0F" w:rsidRPr="00C0633B" w:rsidRDefault="00276244" w:rsidP="00276244">
      <w:pPr>
        <w:numPr>
          <w:ilvl w:val="0"/>
          <w:numId w:val="105"/>
        </w:numPr>
        <w:shd w:val="clear" w:color="auto" w:fill="FFFFFF"/>
        <w:spacing w:after="0" w:line="1" w:lineRule="atLeast"/>
        <w:rPr>
          <w:lang w:val="ru-RU"/>
        </w:rPr>
      </w:pPr>
      <w:r w:rsidRPr="00C0633B">
        <w:rPr>
          <w:rFonts w:ascii="Times New Roman" w:hAnsi="Times New Roman"/>
          <w:color w:val="000000"/>
          <w:sz w:val="24"/>
          <w:lang w:val="ru-RU"/>
        </w:rPr>
        <w:t>– принцип уважения к личности ребенка, веры в способности и возможности любого ребенка к совершенствованию;</w:t>
      </w:r>
    </w:p>
    <w:p w14:paraId="1A45C4D7" w14:textId="77777777" w:rsidR="00015C0F" w:rsidRPr="00C0633B" w:rsidRDefault="00276244" w:rsidP="00276244">
      <w:pPr>
        <w:numPr>
          <w:ilvl w:val="0"/>
          <w:numId w:val="105"/>
        </w:numPr>
        <w:shd w:val="clear" w:color="auto" w:fill="FFFFFF"/>
        <w:spacing w:after="0" w:line="1" w:lineRule="atLeast"/>
        <w:rPr>
          <w:lang w:val="ru-RU"/>
        </w:rPr>
      </w:pPr>
      <w:r w:rsidRPr="00C0633B">
        <w:rPr>
          <w:rFonts w:ascii="Times New Roman" w:hAnsi="Times New Roman"/>
          <w:color w:val="000000"/>
          <w:sz w:val="24"/>
          <w:lang w:val="ru-RU"/>
        </w:rPr>
        <w:t>– принцип доверия обучающимся при принятии решений, реализации дел, отнесенных к их зоне ответственности;</w:t>
      </w:r>
    </w:p>
    <w:p w14:paraId="019D39CF" w14:textId="77777777" w:rsidR="00015C0F" w:rsidRPr="00C0633B" w:rsidRDefault="00276244" w:rsidP="00276244">
      <w:pPr>
        <w:numPr>
          <w:ilvl w:val="0"/>
          <w:numId w:val="105"/>
        </w:numPr>
        <w:shd w:val="clear" w:color="auto" w:fill="FFFFFF"/>
        <w:spacing w:after="0" w:line="1" w:lineRule="atLeast"/>
        <w:rPr>
          <w:lang w:val="ru-RU"/>
        </w:rPr>
      </w:pPr>
      <w:r w:rsidRPr="00C0633B">
        <w:rPr>
          <w:rFonts w:ascii="Times New Roman" w:hAnsi="Times New Roman"/>
          <w:color w:val="000000"/>
          <w:sz w:val="24"/>
          <w:lang w:val="ru-RU"/>
        </w:rPr>
        <w:t>– принцип гуманизации межличностных отношений, недопустимости любых форм и видов травли, насилия, проявления жестокости;</w:t>
      </w:r>
    </w:p>
    <w:p w14:paraId="07BF7B8A" w14:textId="77777777" w:rsidR="00015C0F" w:rsidRPr="00C0633B" w:rsidRDefault="00276244" w:rsidP="00276244">
      <w:pPr>
        <w:numPr>
          <w:ilvl w:val="0"/>
          <w:numId w:val="105"/>
        </w:numPr>
        <w:shd w:val="clear" w:color="auto" w:fill="FFFFFF"/>
        <w:spacing w:after="0" w:line="1" w:lineRule="atLeast"/>
        <w:rPr>
          <w:lang w:val="ru-RU"/>
        </w:rPr>
      </w:pPr>
      <w:r w:rsidRPr="00C0633B">
        <w:rPr>
          <w:rFonts w:ascii="Times New Roman" w:hAnsi="Times New Roman"/>
          <w:color w:val="000000"/>
          <w:sz w:val="24"/>
          <w:lang w:val="ru-RU"/>
        </w:rPr>
        <w:t>– принцип взаимоуважения и сотрудничества взрослых и детей;</w:t>
      </w:r>
    </w:p>
    <w:p w14:paraId="57F31F98" w14:textId="77777777" w:rsidR="00015C0F" w:rsidRPr="00C0633B" w:rsidRDefault="00276244" w:rsidP="00276244">
      <w:pPr>
        <w:numPr>
          <w:ilvl w:val="0"/>
          <w:numId w:val="105"/>
        </w:numPr>
        <w:shd w:val="clear" w:color="auto" w:fill="FFFFFF"/>
        <w:spacing w:after="0" w:line="1" w:lineRule="atLeast"/>
        <w:rPr>
          <w:lang w:val="ru-RU"/>
        </w:rPr>
      </w:pPr>
      <w:r w:rsidRPr="00C0633B">
        <w:rPr>
          <w:rFonts w:ascii="Times New Roman" w:hAnsi="Times New Roman"/>
          <w:color w:val="000000"/>
          <w:sz w:val="24"/>
          <w:lang w:val="ru-RU"/>
        </w:rPr>
        <w:t>– принцип соблюдения прав и защиты интересов обучающихся;</w:t>
      </w:r>
    </w:p>
    <w:p w14:paraId="250FF3FB" w14:textId="77777777" w:rsidR="00015C0F" w:rsidRPr="00C0633B" w:rsidRDefault="00276244" w:rsidP="00276244">
      <w:pPr>
        <w:numPr>
          <w:ilvl w:val="0"/>
          <w:numId w:val="105"/>
        </w:numPr>
        <w:shd w:val="clear" w:color="auto" w:fill="FFFFFF"/>
        <w:spacing w:after="0" w:line="1" w:lineRule="atLeast"/>
        <w:rPr>
          <w:lang w:val="ru-RU"/>
        </w:rPr>
      </w:pPr>
      <w:r w:rsidRPr="00C0633B">
        <w:rPr>
          <w:rFonts w:ascii="Times New Roman" w:hAnsi="Times New Roman"/>
          <w:color w:val="000000"/>
          <w:sz w:val="24"/>
          <w:lang w:val="ru-RU"/>
        </w:rPr>
        <w:t>– принцип учета интересов, запросов и мнения обучающихся, родителей при принятии управленческих решений.</w:t>
      </w:r>
    </w:p>
    <w:p w14:paraId="700FB99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Основными традициями воспитания в Школе являются:</w:t>
      </w:r>
    </w:p>
    <w:p w14:paraId="2650257C" w14:textId="77777777" w:rsidR="00015C0F" w:rsidRPr="00C0633B" w:rsidRDefault="00276244" w:rsidP="00276244">
      <w:pPr>
        <w:numPr>
          <w:ilvl w:val="0"/>
          <w:numId w:val="106"/>
        </w:numPr>
        <w:shd w:val="clear" w:color="auto" w:fill="FFFFFF"/>
        <w:spacing w:after="0" w:line="1" w:lineRule="atLeast"/>
        <w:rPr>
          <w:lang w:val="ru-RU"/>
        </w:rPr>
      </w:pPr>
      <w:r w:rsidRPr="00C0633B">
        <w:rPr>
          <w:rFonts w:ascii="Times New Roman" w:hAnsi="Times New Roman"/>
          <w:color w:val="000000"/>
          <w:sz w:val="24"/>
          <w:lang w:val="ru-RU"/>
        </w:rPr>
        <w:t>– выстраивание системы воспитательных мероприятий на основе общешкольных дел, равноправными участниками которых на всех этапах реализации являются сами обучающиеся;</w:t>
      </w:r>
    </w:p>
    <w:p w14:paraId="6BBAC61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Наиболее значимые традиционные дела, события, мероприятия, составляющие основу воспитательной системы Школы:</w:t>
      </w:r>
    </w:p>
    <w:p w14:paraId="774F059F" w14:textId="77777777" w:rsidR="00015C0F" w:rsidRPr="00C0633B" w:rsidRDefault="00276244" w:rsidP="00276244">
      <w:pPr>
        <w:numPr>
          <w:ilvl w:val="0"/>
          <w:numId w:val="106"/>
        </w:numPr>
        <w:shd w:val="clear" w:color="auto" w:fill="FFFFFF"/>
        <w:spacing w:after="0" w:line="1" w:lineRule="atLeast"/>
        <w:rPr>
          <w:lang w:val="ru-RU"/>
        </w:rPr>
      </w:pPr>
      <w:r w:rsidRPr="00C0633B">
        <w:rPr>
          <w:rFonts w:ascii="Times New Roman" w:hAnsi="Times New Roman"/>
          <w:color w:val="000000"/>
          <w:sz w:val="24"/>
          <w:lang w:val="ru-RU"/>
        </w:rPr>
        <w:t xml:space="preserve">Школа участвует в следующих значимых проектах и программах, включённых в систему воспитательной деятельности: </w:t>
      </w:r>
    </w:p>
    <w:p w14:paraId="2D97A2DE" w14:textId="77777777" w:rsidR="00015C0F" w:rsidRPr="00C0633B" w:rsidRDefault="00276244" w:rsidP="00276244">
      <w:pPr>
        <w:numPr>
          <w:ilvl w:val="1"/>
          <w:numId w:val="106"/>
        </w:numPr>
        <w:shd w:val="clear" w:color="auto" w:fill="FFFFFF"/>
        <w:spacing w:after="0" w:line="1" w:lineRule="atLeast"/>
        <w:rPr>
          <w:lang w:val="ru-RU"/>
        </w:rPr>
      </w:pPr>
      <w:r w:rsidRPr="00C0633B">
        <w:rPr>
          <w:rFonts w:ascii="Times New Roman" w:hAnsi="Times New Roman"/>
          <w:color w:val="000000"/>
          <w:sz w:val="24"/>
          <w:lang w:val="ru-RU"/>
        </w:rPr>
        <w:t>- программа развития социальной активности учеников начальной школы (1–4 классы) "Орлята России".</w:t>
      </w:r>
    </w:p>
    <w:p w14:paraId="2D4FED1A" w14:textId="77777777" w:rsidR="00015C0F" w:rsidRDefault="00276244" w:rsidP="00276244">
      <w:pPr>
        <w:numPr>
          <w:ilvl w:val="1"/>
          <w:numId w:val="106"/>
        </w:numPr>
        <w:shd w:val="clear" w:color="auto" w:fill="FFFFFF"/>
        <w:spacing w:after="0" w:line="1" w:lineRule="atLeast"/>
      </w:pPr>
      <w:r>
        <w:rPr>
          <w:rFonts w:ascii="Times New Roman" w:hAnsi="Times New Roman"/>
          <w:color w:val="000000"/>
          <w:sz w:val="24"/>
        </w:rPr>
        <w:t>- "Движение Первых".</w:t>
      </w:r>
    </w:p>
    <w:p w14:paraId="6E47B8BD"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 Акции, посвящённые значимым датам страны.</w:t>
      </w:r>
    </w:p>
    <w:p w14:paraId="508710A3" w14:textId="77777777" w:rsidR="00015C0F" w:rsidRDefault="00276244" w:rsidP="00276244">
      <w:pPr>
        <w:numPr>
          <w:ilvl w:val="2"/>
          <w:numId w:val="106"/>
        </w:numPr>
        <w:shd w:val="clear" w:color="auto" w:fill="FFFFFF"/>
        <w:spacing w:after="0" w:line="1" w:lineRule="atLeast"/>
      </w:pPr>
      <w:r>
        <w:rPr>
          <w:rFonts w:ascii="Times New Roman" w:hAnsi="Times New Roman"/>
          <w:color w:val="000000"/>
          <w:sz w:val="24"/>
        </w:rPr>
        <w:t>- КТД «Новогодний переполох».</w:t>
      </w:r>
    </w:p>
    <w:p w14:paraId="68961F4B"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 Деловая игра «Выборы Президента школы» (5-11 кл.).</w:t>
      </w:r>
    </w:p>
    <w:p w14:paraId="623B7788" w14:textId="77777777" w:rsidR="00015C0F" w:rsidRDefault="00276244" w:rsidP="00276244">
      <w:pPr>
        <w:numPr>
          <w:ilvl w:val="2"/>
          <w:numId w:val="106"/>
        </w:numPr>
        <w:shd w:val="clear" w:color="auto" w:fill="FFFFFF"/>
        <w:spacing w:after="0" w:line="1" w:lineRule="atLeast"/>
      </w:pPr>
      <w:r>
        <w:rPr>
          <w:rFonts w:ascii="Times New Roman" w:hAnsi="Times New Roman"/>
          <w:color w:val="000000"/>
          <w:sz w:val="24"/>
        </w:rPr>
        <w:t>- Интерактивная игра «Космический бум».</w:t>
      </w:r>
    </w:p>
    <w:p w14:paraId="1E657CD7" w14:textId="77777777" w:rsidR="00015C0F" w:rsidRDefault="00276244" w:rsidP="00276244">
      <w:pPr>
        <w:numPr>
          <w:ilvl w:val="2"/>
          <w:numId w:val="106"/>
        </w:numPr>
        <w:shd w:val="clear" w:color="auto" w:fill="FFFFFF"/>
        <w:spacing w:after="0" w:line="1" w:lineRule="atLeast"/>
      </w:pPr>
      <w:r>
        <w:rPr>
          <w:rFonts w:ascii="Times New Roman" w:hAnsi="Times New Roman"/>
          <w:color w:val="000000"/>
          <w:sz w:val="24"/>
        </w:rPr>
        <w:t>- Дни школьного самоуправления.</w:t>
      </w:r>
    </w:p>
    <w:p w14:paraId="3673152E" w14:textId="77777777" w:rsidR="00015C0F" w:rsidRDefault="00276244" w:rsidP="00276244">
      <w:pPr>
        <w:numPr>
          <w:ilvl w:val="2"/>
          <w:numId w:val="106"/>
        </w:numPr>
        <w:shd w:val="clear" w:color="auto" w:fill="FFFFFF"/>
        <w:spacing w:after="0" w:line="1" w:lineRule="atLeast"/>
      </w:pPr>
      <w:r>
        <w:rPr>
          <w:rFonts w:ascii="Times New Roman" w:hAnsi="Times New Roman"/>
          <w:color w:val="000000"/>
          <w:sz w:val="24"/>
        </w:rPr>
        <w:t>- Торжественная линейка «Первый звонок».</w:t>
      </w:r>
    </w:p>
    <w:p w14:paraId="78004DB7"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 Праздник «Прощание с начальной школой».</w:t>
      </w:r>
    </w:p>
    <w:p w14:paraId="3EB254AD" w14:textId="77777777" w:rsidR="00015C0F" w:rsidRDefault="00276244" w:rsidP="00276244">
      <w:pPr>
        <w:numPr>
          <w:ilvl w:val="2"/>
          <w:numId w:val="106"/>
        </w:numPr>
        <w:shd w:val="clear" w:color="auto" w:fill="FFFFFF"/>
        <w:spacing w:after="0" w:line="1" w:lineRule="atLeast"/>
      </w:pPr>
      <w:r>
        <w:rPr>
          <w:rFonts w:ascii="Times New Roman" w:hAnsi="Times New Roman"/>
          <w:color w:val="000000"/>
          <w:sz w:val="24"/>
        </w:rPr>
        <w:t>- Праздники Последнего звонка.</w:t>
      </w:r>
    </w:p>
    <w:p w14:paraId="5A67399A" w14:textId="77777777" w:rsidR="00015C0F" w:rsidRDefault="00276244" w:rsidP="00276244">
      <w:pPr>
        <w:numPr>
          <w:ilvl w:val="2"/>
          <w:numId w:val="106"/>
        </w:numPr>
        <w:shd w:val="clear" w:color="auto" w:fill="FFFFFF"/>
        <w:spacing w:after="0" w:line="1" w:lineRule="atLeast"/>
      </w:pPr>
      <w:r>
        <w:rPr>
          <w:rFonts w:ascii="Times New Roman" w:hAnsi="Times New Roman"/>
          <w:color w:val="000000"/>
          <w:sz w:val="24"/>
        </w:rPr>
        <w:t>- Торжественная церемония вручения аттестатов.</w:t>
      </w:r>
    </w:p>
    <w:p w14:paraId="4519B118"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 Спортивные мероприятия в рамках деятельности школьного спортивного клуба.</w:t>
      </w:r>
    </w:p>
    <w:p w14:paraId="05ABD1FE"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В школе реализуются следующие инновационные воспитательные практики:</w:t>
      </w:r>
    </w:p>
    <w:p w14:paraId="2BA3C2CF" w14:textId="77777777" w:rsidR="00015C0F" w:rsidRDefault="00276244" w:rsidP="00276244">
      <w:pPr>
        <w:numPr>
          <w:ilvl w:val="3"/>
          <w:numId w:val="106"/>
        </w:numPr>
        <w:shd w:val="clear" w:color="auto" w:fill="FFFFFF"/>
        <w:spacing w:after="0" w:line="1" w:lineRule="atLeast"/>
      </w:pPr>
      <w:r w:rsidRPr="00C0633B">
        <w:rPr>
          <w:rFonts w:ascii="Times New Roman" w:hAnsi="Times New Roman"/>
          <w:color w:val="000000"/>
          <w:sz w:val="24"/>
          <w:lang w:val="ru-RU"/>
        </w:rPr>
        <w:t xml:space="preserve">- Проведение общешкольных мероприятий в формате интерактивных локаций, когда учащиеся в свободном режиме самостоятельно либо с помощью педагога (1-4 классы), выполняют содержательные игровые задания, предполагающие актуализацию имеющегося социально-значимого опыта либо знакомство с имеющейся здесь же стендовой информацией. </w:t>
      </w:r>
      <w:r>
        <w:rPr>
          <w:rFonts w:ascii="Times New Roman" w:hAnsi="Times New Roman"/>
          <w:color w:val="000000"/>
          <w:sz w:val="24"/>
        </w:rPr>
        <w:t>Прекрасно дополняют данный формат различные тематические активности.</w:t>
      </w:r>
    </w:p>
    <w:p w14:paraId="44754841"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Опыт школы показал, что ненавязчивость, возможность свободного выбора, отсутствие авторитарности и обязательности, красочность делают интерактивные локации привлекательными и востребованными среди учащихся, позволяют охватить большое количество учащихся.</w:t>
      </w:r>
    </w:p>
    <w:p w14:paraId="6261C346" w14:textId="77777777" w:rsidR="00015C0F" w:rsidRPr="00C0633B" w:rsidRDefault="00276244" w:rsidP="00276244">
      <w:pPr>
        <w:numPr>
          <w:ilvl w:val="3"/>
          <w:numId w:val="107"/>
        </w:numPr>
        <w:shd w:val="clear" w:color="auto" w:fill="FFFFFF"/>
        <w:spacing w:after="0" w:line="1" w:lineRule="atLeast"/>
        <w:rPr>
          <w:lang w:val="ru-RU"/>
        </w:rPr>
      </w:pPr>
      <w:r w:rsidRPr="00C0633B">
        <w:rPr>
          <w:rFonts w:ascii="Times New Roman" w:hAnsi="Times New Roman"/>
          <w:color w:val="000000"/>
          <w:sz w:val="24"/>
          <w:lang w:val="ru-RU"/>
        </w:rPr>
        <w:t>- Программа обучения классных руководителей эффективным технологиям, методам и приёмам работы с обучающимися, родителями (законными представителями).</w:t>
      </w:r>
    </w:p>
    <w:p w14:paraId="5B8D3037"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Проблемные зоны, дефициты по достижению эффективных результатов в воспитательной деятельности:</w:t>
      </w:r>
    </w:p>
    <w:p w14:paraId="527F9B60" w14:textId="77777777" w:rsidR="00015C0F" w:rsidRPr="00C0633B" w:rsidRDefault="00276244" w:rsidP="00276244">
      <w:pPr>
        <w:numPr>
          <w:ilvl w:val="3"/>
          <w:numId w:val="108"/>
        </w:numPr>
        <w:shd w:val="clear" w:color="auto" w:fill="FFFFFF"/>
        <w:spacing w:after="0" w:line="1" w:lineRule="atLeast"/>
        <w:rPr>
          <w:lang w:val="ru-RU"/>
        </w:rPr>
      </w:pPr>
      <w:r w:rsidRPr="00C0633B">
        <w:rPr>
          <w:rFonts w:ascii="Times New Roman" w:hAnsi="Times New Roman"/>
          <w:color w:val="000000"/>
          <w:sz w:val="24"/>
          <w:lang w:val="ru-RU"/>
        </w:rPr>
        <w:t>- Несогласованность действий различных субъектов образовательного процесса при осуществлении работы с неуспевающими обучающимися и как следствие – работа в режиме «скорой помощи», невозможность планирования качественной профилактической и коррекционной работы.</w:t>
      </w:r>
    </w:p>
    <w:p w14:paraId="04789336" w14:textId="77777777" w:rsidR="00015C0F" w:rsidRPr="00C0633B" w:rsidRDefault="00276244" w:rsidP="00276244">
      <w:pPr>
        <w:numPr>
          <w:ilvl w:val="3"/>
          <w:numId w:val="108"/>
        </w:numPr>
        <w:shd w:val="clear" w:color="auto" w:fill="FFFFFF"/>
        <w:spacing w:after="0" w:line="1" w:lineRule="atLeast"/>
        <w:rPr>
          <w:lang w:val="ru-RU"/>
        </w:rPr>
      </w:pPr>
      <w:r w:rsidRPr="00C0633B">
        <w:rPr>
          <w:rFonts w:ascii="Times New Roman" w:hAnsi="Times New Roman"/>
          <w:color w:val="000000"/>
          <w:sz w:val="24"/>
          <w:lang w:val="ru-RU"/>
        </w:rPr>
        <w:t>- Проблемы применения современных методик и технологий воспитания в деятельности классных руководителей, преобладания мероприятийного, а не деятельностного подхода.</w:t>
      </w:r>
    </w:p>
    <w:p w14:paraId="20B43039" w14:textId="77777777" w:rsidR="00015C0F" w:rsidRPr="00C0633B" w:rsidRDefault="00276244" w:rsidP="00276244">
      <w:pPr>
        <w:numPr>
          <w:ilvl w:val="2"/>
          <w:numId w:val="106"/>
        </w:numPr>
        <w:shd w:val="clear" w:color="auto" w:fill="FFFFFF"/>
        <w:spacing w:after="0" w:line="1" w:lineRule="atLeast"/>
        <w:rPr>
          <w:lang w:val="ru-RU"/>
        </w:rPr>
      </w:pPr>
      <w:r w:rsidRPr="00C0633B">
        <w:rPr>
          <w:rFonts w:ascii="Times New Roman" w:hAnsi="Times New Roman"/>
          <w:color w:val="000000"/>
          <w:sz w:val="24"/>
          <w:lang w:val="ru-RU"/>
        </w:rPr>
        <w:t>Для решения обозначенных проблем реализованы следующие мероприятия:</w:t>
      </w:r>
    </w:p>
    <w:p w14:paraId="3BAAB7A0" w14:textId="77777777" w:rsidR="00015C0F" w:rsidRPr="00C0633B" w:rsidRDefault="00276244" w:rsidP="00276244">
      <w:pPr>
        <w:numPr>
          <w:ilvl w:val="3"/>
          <w:numId w:val="109"/>
        </w:numPr>
        <w:shd w:val="clear" w:color="auto" w:fill="FFFFFF"/>
        <w:spacing w:after="0" w:line="1" w:lineRule="atLeast"/>
        <w:rPr>
          <w:lang w:val="ru-RU"/>
        </w:rPr>
      </w:pPr>
      <w:r w:rsidRPr="00C0633B">
        <w:rPr>
          <w:rFonts w:ascii="Times New Roman" w:hAnsi="Times New Roman"/>
          <w:color w:val="000000"/>
          <w:sz w:val="24"/>
          <w:lang w:val="ru-RU"/>
        </w:rPr>
        <w:t>- Разработана программа обучения классных руководителей эффективным технологиям, методам и приёмам работы с обучающимися, родителями (законными представителями).</w:t>
      </w:r>
    </w:p>
    <w:p w14:paraId="1F534274" w14:textId="77777777" w:rsidR="00015C0F" w:rsidRPr="00C0633B" w:rsidRDefault="00276244" w:rsidP="00276244">
      <w:pPr>
        <w:numPr>
          <w:ilvl w:val="3"/>
          <w:numId w:val="109"/>
        </w:numPr>
        <w:shd w:val="clear" w:color="auto" w:fill="FFFFFF"/>
        <w:spacing w:after="0" w:line="1" w:lineRule="atLeast"/>
        <w:rPr>
          <w:lang w:val="ru-RU"/>
        </w:rPr>
      </w:pPr>
      <w:r w:rsidRPr="00C0633B">
        <w:rPr>
          <w:rFonts w:ascii="Times New Roman" w:hAnsi="Times New Roman"/>
          <w:color w:val="000000"/>
          <w:sz w:val="24"/>
          <w:lang w:val="ru-RU"/>
        </w:rPr>
        <w:t>- Разработан алгоритм действий администрации, педагогов-предметников, классных руководителей, специалистов СПС по профилактике неуспеваемости обучающихся, работе с неуспевающими учащимися.</w:t>
      </w:r>
    </w:p>
    <w:p w14:paraId="58292100" w14:textId="77777777" w:rsidR="00015C0F" w:rsidRPr="00C0633B" w:rsidRDefault="00276244" w:rsidP="00276244">
      <w:pPr>
        <w:numPr>
          <w:ilvl w:val="0"/>
          <w:numId w:val="106"/>
        </w:numPr>
        <w:shd w:val="clear" w:color="auto" w:fill="FFFFFF"/>
        <w:spacing w:after="0" w:line="1" w:lineRule="atLeast"/>
        <w:rPr>
          <w:lang w:val="ru-RU"/>
        </w:rPr>
      </w:pPr>
      <w:r w:rsidRPr="00C0633B">
        <w:rPr>
          <w:rFonts w:ascii="Times New Roman" w:hAnsi="Times New Roman"/>
          <w:color w:val="000000"/>
          <w:sz w:val="24"/>
          <w:lang w:val="ru-RU"/>
        </w:rPr>
        <w:t>– создание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"Движения Первых";</w:t>
      </w:r>
    </w:p>
    <w:p w14:paraId="3CE3D411" w14:textId="77777777" w:rsidR="00015C0F" w:rsidRPr="00C0633B" w:rsidRDefault="00276244" w:rsidP="00276244">
      <w:pPr>
        <w:numPr>
          <w:ilvl w:val="0"/>
          <w:numId w:val="106"/>
        </w:numPr>
        <w:shd w:val="clear" w:color="auto" w:fill="FFFFFF"/>
        <w:spacing w:after="0" w:line="1" w:lineRule="atLeast"/>
        <w:rPr>
          <w:lang w:val="ru-RU"/>
        </w:rPr>
      </w:pPr>
      <w:r w:rsidRPr="00C0633B">
        <w:rPr>
          <w:rFonts w:ascii="Times New Roman" w:hAnsi="Times New Roman"/>
          <w:color w:val="000000"/>
          <w:sz w:val="24"/>
          <w:lang w:val="ru-RU"/>
        </w:rPr>
        <w:t>– реализация процессов воспитания и социализации обучающихся с использованием ресурсов социально-педагогического партнёрства.</w:t>
      </w:r>
    </w:p>
    <w:p w14:paraId="0B4B6C9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Виды, формы и содержание воспитательной деятельности.</w:t>
      </w:r>
    </w:p>
    <w:p w14:paraId="6790A8B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Модуль «Урочная деятельность»</w:t>
      </w:r>
    </w:p>
    <w:p w14:paraId="33A5CE4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7AE81492"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346A1283"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6454ED9A"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292C07C3"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19327D03"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40F2A645"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37E1782A"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14:paraId="5FCBA797"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22E93EDF" w14:textId="77777777" w:rsidR="00015C0F" w:rsidRPr="00C0633B" w:rsidRDefault="00276244" w:rsidP="00276244">
      <w:pPr>
        <w:numPr>
          <w:ilvl w:val="0"/>
          <w:numId w:val="110"/>
        </w:numPr>
        <w:shd w:val="clear" w:color="auto" w:fill="FFFFFF"/>
        <w:spacing w:after="0" w:line="1" w:lineRule="atLeast"/>
        <w:jc w:val="both"/>
        <w:rPr>
          <w:lang w:val="ru-RU"/>
        </w:rPr>
      </w:pPr>
      <w:r w:rsidRPr="00C0633B">
        <w:rPr>
          <w:rFonts w:ascii="Times New Roman" w:hAnsi="Times New Roman"/>
          <w:color w:val="000000"/>
          <w:sz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691DC3E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«Внеурочная деятельность»</w:t>
      </w:r>
    </w:p>
    <w:p w14:paraId="35F08AE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680D4C34"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курсы, занятия патриотической, гражданско-патриотической, военно-патриотической, краеведческой, историко-культурной направленности: "Разговоры о важном"</w:t>
      </w:r>
    </w:p>
    <w:p w14:paraId="61315F00"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краеведению:"Добротолюбие", "Краеведение";</w:t>
      </w:r>
    </w:p>
    <w:p w14:paraId="3E16635C"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курсы, занятия познавательной, научной, исследовательской, просветительской направленности: "Юный эрудит";</w:t>
      </w:r>
    </w:p>
    <w:p w14:paraId="7BEE8A86"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курсы, занятия экологической, природоохранной направленности: "Юный лесовод";</w:t>
      </w:r>
    </w:p>
    <w:p w14:paraId="0945292C"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курсы, занятия в области искусств, художественного творчества разных видов и жанров:"Сохраним ремесла предков";</w:t>
      </w:r>
    </w:p>
    <w:p w14:paraId="3D494571"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 xml:space="preserve">курсы, занятия туристско-краеведческой направленности: </w:t>
      </w:r>
      <w:r w:rsidRPr="00C0633B">
        <w:rPr>
          <w:rFonts w:ascii="Times New Roman" w:hAnsi="Times New Roman"/>
          <w:color w:val="333333"/>
          <w:sz w:val="24"/>
          <w:lang w:val="ru-RU"/>
        </w:rPr>
        <w:t>"Краеведение"</w:t>
      </w:r>
    </w:p>
    <w:p w14:paraId="3EF9CC54" w14:textId="77777777" w:rsidR="00015C0F" w:rsidRPr="00C0633B" w:rsidRDefault="00276244" w:rsidP="00276244">
      <w:pPr>
        <w:numPr>
          <w:ilvl w:val="0"/>
          <w:numId w:val="111"/>
        </w:numPr>
        <w:shd w:val="clear" w:color="auto" w:fill="FFFFFF"/>
        <w:spacing w:after="0" w:line="1" w:lineRule="atLeast"/>
        <w:jc w:val="both"/>
        <w:rPr>
          <w:lang w:val="ru-RU"/>
        </w:rPr>
      </w:pPr>
      <w:r w:rsidRPr="00C0633B">
        <w:rPr>
          <w:rFonts w:ascii="Times New Roman" w:hAnsi="Times New Roman"/>
          <w:color w:val="000000"/>
          <w:sz w:val="24"/>
          <w:lang w:val="ru-RU"/>
        </w:rPr>
        <w:t>курсы, занятия оздоровительной и спортивной направленности: "Юный спортсмен", "Мир игры"</w:t>
      </w:r>
    </w:p>
    <w:p w14:paraId="102088E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«Классное руководство»</w:t>
      </w:r>
    </w:p>
    <w:p w14:paraId="4B3116A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353FE85B"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планирование и проведение классных часов целевой воспитательной тематической направленности;</w:t>
      </w:r>
    </w:p>
    <w:p w14:paraId="6FC1A80C"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7358CF04"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310AB3A1"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029A05FA"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14:paraId="69E3FD2B"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6A74410C"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08F065D2"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097ED174"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61361067"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72202146"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55A95CCF"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5D5A5E12"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ED7AF74" w14:textId="77777777" w:rsidR="00015C0F" w:rsidRPr="00C0633B" w:rsidRDefault="00276244" w:rsidP="00276244">
      <w:pPr>
        <w:numPr>
          <w:ilvl w:val="0"/>
          <w:numId w:val="112"/>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в классе праздников, конкурсов, соревнований и других мероприятий.</w:t>
      </w:r>
    </w:p>
    <w:p w14:paraId="6372E9F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«Основные школьные дела»</w:t>
      </w:r>
    </w:p>
    <w:p w14:paraId="4A86165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основных школьных дел предусматривает :</w:t>
      </w:r>
    </w:p>
    <w:p w14:paraId="15152776"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14:paraId="67979163"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участие во всероссийских акциях, посвящённых значимым событиям в России, мире;</w:t>
      </w:r>
    </w:p>
    <w:p w14:paraId="3CB173A8"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7EAED50F"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церемонии награждения (по итогам учебного периода, года) обучающихся и педагогов за участие в жизни школы, достижения в конкурсах, соревнованиях, олимпиадах, вклад в развитие школы, своей местности;</w:t>
      </w:r>
    </w:p>
    <w:p w14:paraId="1430A945"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социальные проекты,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14:paraId="29DA899E"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14:paraId="3FDE4C2A"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4E1CB1F6"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3DE407E1" w14:textId="77777777" w:rsidR="00015C0F" w:rsidRPr="00C0633B" w:rsidRDefault="00276244" w:rsidP="00276244">
      <w:pPr>
        <w:numPr>
          <w:ilvl w:val="0"/>
          <w:numId w:val="113"/>
        </w:numPr>
        <w:shd w:val="clear" w:color="auto" w:fill="FFFFFF"/>
        <w:spacing w:after="0" w:line="1" w:lineRule="atLeast"/>
        <w:jc w:val="both"/>
        <w:rPr>
          <w:lang w:val="ru-RU"/>
        </w:rPr>
      </w:pPr>
      <w:r w:rsidRPr="00C0633B">
        <w:rPr>
          <w:rFonts w:ascii="Times New Roman" w:hAnsi="Times New Roman"/>
          <w:color w:val="000000"/>
          <w:sz w:val="24"/>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700F109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«Внешкольные мероприятия»</w:t>
      </w:r>
    </w:p>
    <w:p w14:paraId="0CFC4022"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внешкольных мероприятий предусматривает :</w:t>
      </w:r>
    </w:p>
    <w:p w14:paraId="443512B9" w14:textId="77777777" w:rsidR="00015C0F" w:rsidRPr="00C0633B" w:rsidRDefault="00276244" w:rsidP="00276244">
      <w:pPr>
        <w:numPr>
          <w:ilvl w:val="0"/>
          <w:numId w:val="114"/>
        </w:numPr>
        <w:shd w:val="clear" w:color="auto" w:fill="FFFFFF"/>
        <w:spacing w:after="0" w:line="1" w:lineRule="atLeast"/>
        <w:jc w:val="both"/>
        <w:rPr>
          <w:lang w:val="ru-RU"/>
        </w:rPr>
      </w:pPr>
      <w:r w:rsidRPr="00C0633B">
        <w:rPr>
          <w:rFonts w:ascii="Times New Roman" w:hAnsi="Times New Roman"/>
          <w:color w:val="000000"/>
          <w:sz w:val="24"/>
          <w:lang w:val="ru-RU"/>
        </w:rPr>
        <w:t>общие внешкольные мероприятия, в том числе организуемые совместно с социальными партнёрами;</w:t>
      </w:r>
    </w:p>
    <w:p w14:paraId="431C09CA" w14:textId="77777777" w:rsidR="00015C0F" w:rsidRPr="00C0633B" w:rsidRDefault="00276244" w:rsidP="00276244">
      <w:pPr>
        <w:numPr>
          <w:ilvl w:val="0"/>
          <w:numId w:val="114"/>
        </w:numPr>
        <w:shd w:val="clear" w:color="auto" w:fill="FFFFFF"/>
        <w:spacing w:after="0" w:line="1" w:lineRule="atLeast"/>
        <w:jc w:val="both"/>
        <w:rPr>
          <w:lang w:val="ru-RU"/>
        </w:rPr>
      </w:pPr>
      <w:r w:rsidRPr="00C0633B">
        <w:rPr>
          <w:rFonts w:ascii="Times New Roman" w:hAnsi="Times New Roman"/>
          <w:color w:val="000000"/>
          <w:sz w:val="24"/>
          <w:lang w:val="ru-RU"/>
        </w:rPr>
        <w:t>внешкольные тематические мероприятия воспитательной направленности, организуемые педагогами по изучаемым учебным предметам, курсам, модулям;</w:t>
      </w:r>
    </w:p>
    <w:p w14:paraId="25B06845" w14:textId="77777777" w:rsidR="00015C0F" w:rsidRPr="00C0633B" w:rsidRDefault="00276244" w:rsidP="00276244">
      <w:pPr>
        <w:numPr>
          <w:ilvl w:val="0"/>
          <w:numId w:val="114"/>
        </w:numPr>
        <w:shd w:val="clear" w:color="auto" w:fill="FFFFFF"/>
        <w:spacing w:after="0" w:line="1" w:lineRule="atLeast"/>
        <w:jc w:val="both"/>
        <w:rPr>
          <w:lang w:val="ru-RU"/>
        </w:rPr>
      </w:pPr>
      <w:r w:rsidRPr="00C0633B">
        <w:rPr>
          <w:rFonts w:ascii="Times New Roman" w:hAnsi="Times New Roman"/>
          <w:color w:val="000000"/>
          <w:sz w:val="24"/>
          <w:lang w:val="ru-RU"/>
        </w:rP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7B9CE964" w14:textId="77777777" w:rsidR="00015C0F" w:rsidRPr="00C0633B" w:rsidRDefault="00276244" w:rsidP="00276244">
      <w:pPr>
        <w:numPr>
          <w:ilvl w:val="0"/>
          <w:numId w:val="114"/>
        </w:numPr>
        <w:shd w:val="clear" w:color="auto" w:fill="FFFFFF"/>
        <w:spacing w:after="0" w:line="1" w:lineRule="atLeast"/>
        <w:jc w:val="both"/>
        <w:rPr>
          <w:lang w:val="ru-RU"/>
        </w:rPr>
      </w:pPr>
      <w:r w:rsidRPr="00C0633B">
        <w:rPr>
          <w:rFonts w:ascii="Times New Roman" w:hAnsi="Times New Roman"/>
          <w:color w:val="000000"/>
          <w:sz w:val="24"/>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4DB2A8B9" w14:textId="77777777" w:rsidR="00015C0F" w:rsidRPr="00C0633B" w:rsidRDefault="00276244" w:rsidP="00276244">
      <w:pPr>
        <w:numPr>
          <w:ilvl w:val="0"/>
          <w:numId w:val="114"/>
        </w:numPr>
        <w:shd w:val="clear" w:color="auto" w:fill="FFFFFF"/>
        <w:spacing w:after="0" w:line="1" w:lineRule="atLeast"/>
        <w:jc w:val="both"/>
        <w:rPr>
          <w:lang w:val="ru-RU"/>
        </w:rPr>
      </w:pPr>
      <w:r w:rsidRPr="00C0633B">
        <w:rPr>
          <w:rFonts w:ascii="Times New Roman" w:hAnsi="Times New Roman"/>
          <w:color w:val="000000"/>
          <w:sz w:val="24"/>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59FFA3B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«Организация предметно-пространственной среды»</w:t>
      </w:r>
    </w:p>
    <w:p w14:paraId="3F395E0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16D9209E"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оформление внешнего вида здания, фасада, холла при входе в МОУ СШ №2 п.Селижарово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22C4FA5C"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организацию и проведение церемоний поднятия (спуска) государственного флага Российской Федерации;</w:t>
      </w:r>
    </w:p>
    <w:p w14:paraId="79C54E4C"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2159A043"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0665FE7D"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 xml:space="preserve">организацию и поддержание в </w:t>
      </w:r>
      <w:r w:rsidRPr="00C0633B">
        <w:rPr>
          <w:rFonts w:ascii="Times New Roman" w:hAnsi="Times New Roman"/>
          <w:color w:val="333333"/>
          <w:sz w:val="24"/>
          <w:lang w:val="ru-RU"/>
        </w:rPr>
        <w:t xml:space="preserve">МОУ СШ №2 п.Селижарово </w:t>
      </w:r>
      <w:r w:rsidRPr="00C0633B">
        <w:rPr>
          <w:rFonts w:ascii="Times New Roman" w:hAnsi="Times New Roman"/>
          <w:color w:val="000000"/>
          <w:sz w:val="24"/>
          <w:lang w:val="ru-RU"/>
        </w:rPr>
        <w:t>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11E0B437"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другие;</w:t>
      </w:r>
    </w:p>
    <w:p w14:paraId="746E5B4C"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 xml:space="preserve">разработку и популяризацию символики </w:t>
      </w:r>
      <w:r w:rsidRPr="00C0633B">
        <w:rPr>
          <w:rFonts w:ascii="Times New Roman" w:hAnsi="Times New Roman"/>
          <w:color w:val="333333"/>
          <w:sz w:val="24"/>
          <w:lang w:val="ru-RU"/>
        </w:rPr>
        <w:t xml:space="preserve">МОУ СШ №2 п.Селижарово </w:t>
      </w:r>
      <w:r w:rsidRPr="00C0633B">
        <w:rPr>
          <w:rFonts w:ascii="Times New Roman" w:hAnsi="Times New Roman"/>
          <w:color w:val="000000"/>
          <w:sz w:val="24"/>
          <w:lang w:val="ru-RU"/>
        </w:rPr>
        <w:t>(эмблема, флаг, логотип, элементы костюма обучающихся и другие), используемой как повседневно, так и в торжественные моменты;</w:t>
      </w:r>
    </w:p>
    <w:p w14:paraId="48B17117"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подготовку и размещение регулярно сменяемых экспозиций творческих работ обучающихся в разных учебных предметах, демонстрирующих их способности, знакомящих с работами друг друга;</w:t>
      </w:r>
    </w:p>
    <w:p w14:paraId="5A4C4A35"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3BC7BEB4"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разработку, оформление, поддержание и использование игровых пространств, спортивных и игровых площадок, зон активного и тихого отдыха;</w:t>
      </w:r>
    </w:p>
    <w:p w14:paraId="78EBC4FF"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07F16107"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5223FCB8"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49A2FB01" w14:textId="77777777" w:rsidR="00015C0F" w:rsidRPr="00C0633B" w:rsidRDefault="00276244" w:rsidP="00276244">
      <w:pPr>
        <w:numPr>
          <w:ilvl w:val="0"/>
          <w:numId w:val="115"/>
        </w:numPr>
        <w:shd w:val="clear" w:color="auto" w:fill="FFFFFF"/>
        <w:spacing w:after="0" w:line="1" w:lineRule="atLeast"/>
        <w:jc w:val="both"/>
        <w:rPr>
          <w:lang w:val="ru-RU"/>
        </w:rPr>
      </w:pPr>
      <w:r w:rsidRPr="00C0633B">
        <w:rPr>
          <w:rFonts w:ascii="Times New Roman" w:hAnsi="Times New Roman"/>
          <w:color w:val="000000"/>
          <w:sz w:val="24"/>
          <w:lang w:val="ru-RU"/>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актуальных вопросах профилактики и безопасности.</w:t>
      </w:r>
    </w:p>
    <w:p w14:paraId="0C843F3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Предметно-пространственная среда строится как максимально доступная для обучающихся с особыми образовательными потребностями.</w:t>
      </w:r>
    </w:p>
    <w:p w14:paraId="487AD3E3"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«Взаимодействие с родителями (законными представителями)»</w:t>
      </w:r>
    </w:p>
    <w:p w14:paraId="2B1F854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взаимодействия с родителями (законными представителями) обучающихся предусматривает :</w:t>
      </w:r>
    </w:p>
    <w:p w14:paraId="7349D301"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 xml:space="preserve">создание и деятельность в школе,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7230CD1D"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5539C633"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родительские дни, в которые родители (законные представители) могут посещать уроки и внеурочные занятия;</w:t>
      </w:r>
    </w:p>
    <w:p w14:paraId="24756553"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46BCEFFA"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594F26F4"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 xml:space="preserve">родительские форумы на официальном сайте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14:paraId="4C965660"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в соответствии с порядком привлечения родителей (законных представителей);</w:t>
      </w:r>
    </w:p>
    <w:p w14:paraId="3E7C84C1"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привлечение родителей (законных представителей) к подготовке и проведению классных и общешкольных мероприятий;</w:t>
      </w:r>
    </w:p>
    <w:p w14:paraId="49FDBED3" w14:textId="77777777" w:rsidR="00015C0F" w:rsidRPr="00C0633B" w:rsidRDefault="00276244" w:rsidP="00276244">
      <w:pPr>
        <w:numPr>
          <w:ilvl w:val="0"/>
          <w:numId w:val="116"/>
        </w:numPr>
        <w:shd w:val="clear" w:color="auto" w:fill="FFFFFF"/>
        <w:spacing w:after="0" w:line="1" w:lineRule="atLeast"/>
        <w:jc w:val="both"/>
        <w:rPr>
          <w:lang w:val="ru-RU"/>
        </w:rPr>
      </w:pPr>
      <w:r w:rsidRPr="00C0633B">
        <w:rPr>
          <w:rFonts w:ascii="Times New Roman" w:hAnsi="Times New Roman"/>
          <w:color w:val="000000"/>
          <w:sz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268E6EE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«Самоуправление»</w:t>
      </w:r>
    </w:p>
    <w:p w14:paraId="4141945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Реализация воспитательного потенциала ученического самоуправления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предусматривает :</w:t>
      </w:r>
    </w:p>
    <w:p w14:paraId="0BE4DA8D" w14:textId="77777777" w:rsidR="00015C0F" w:rsidRPr="00C0633B" w:rsidRDefault="00276244" w:rsidP="00276244">
      <w:pPr>
        <w:numPr>
          <w:ilvl w:val="0"/>
          <w:numId w:val="117"/>
        </w:numPr>
        <w:shd w:val="clear" w:color="auto" w:fill="FFFFFF"/>
        <w:spacing w:after="0" w:line="1" w:lineRule="atLeast"/>
        <w:jc w:val="both"/>
        <w:rPr>
          <w:lang w:val="ru-RU"/>
        </w:rPr>
      </w:pPr>
      <w:r w:rsidRPr="00C0633B">
        <w:rPr>
          <w:rFonts w:ascii="Times New Roman" w:hAnsi="Times New Roman"/>
          <w:color w:val="000000"/>
          <w:sz w:val="24"/>
          <w:lang w:val="ru-RU"/>
        </w:rPr>
        <w:t>организацию и деятельность органов ученического самоуправления (совет обучающихся или других), избранных обучающимися;</w:t>
      </w:r>
    </w:p>
    <w:p w14:paraId="65A0F9E2" w14:textId="77777777" w:rsidR="00015C0F" w:rsidRPr="00C0633B" w:rsidRDefault="00276244" w:rsidP="00276244">
      <w:pPr>
        <w:numPr>
          <w:ilvl w:val="0"/>
          <w:numId w:val="117"/>
        </w:numPr>
        <w:shd w:val="clear" w:color="auto" w:fill="FFFFFF"/>
        <w:spacing w:after="0" w:line="1" w:lineRule="atLeast"/>
        <w:jc w:val="both"/>
        <w:rPr>
          <w:lang w:val="ru-RU"/>
        </w:rPr>
      </w:pPr>
      <w:r w:rsidRPr="00C0633B">
        <w:rPr>
          <w:rFonts w:ascii="Times New Roman" w:hAnsi="Times New Roman"/>
          <w:color w:val="000000"/>
          <w:sz w:val="24"/>
          <w:lang w:val="ru-RU"/>
        </w:rPr>
        <w:t xml:space="preserve">представление органами ученического самоуправления интересов обучающихся в процессе управления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6B9F48D0" w14:textId="77777777" w:rsidR="00015C0F" w:rsidRPr="00C0633B" w:rsidRDefault="00276244" w:rsidP="00276244">
      <w:pPr>
        <w:numPr>
          <w:ilvl w:val="0"/>
          <w:numId w:val="117"/>
        </w:numPr>
        <w:shd w:val="clear" w:color="auto" w:fill="FFFFFF"/>
        <w:spacing w:after="0" w:line="1" w:lineRule="atLeast"/>
        <w:jc w:val="both"/>
        <w:rPr>
          <w:lang w:val="ru-RU"/>
        </w:rPr>
      </w:pPr>
      <w:r w:rsidRPr="00C0633B">
        <w:rPr>
          <w:rFonts w:ascii="Times New Roman" w:hAnsi="Times New Roman"/>
          <w:color w:val="000000"/>
          <w:sz w:val="24"/>
          <w:lang w:val="ru-RU"/>
        </w:rPr>
        <w:t>защиту органами ученического самоуправления законных интересов и прав обучающихся;</w:t>
      </w:r>
    </w:p>
    <w:p w14:paraId="58B93B1D" w14:textId="77777777" w:rsidR="00015C0F" w:rsidRPr="00C0633B" w:rsidRDefault="00276244" w:rsidP="00276244">
      <w:pPr>
        <w:numPr>
          <w:ilvl w:val="0"/>
          <w:numId w:val="117"/>
        </w:numPr>
        <w:shd w:val="clear" w:color="auto" w:fill="FFFFFF"/>
        <w:spacing w:after="0" w:line="1" w:lineRule="atLeast"/>
        <w:jc w:val="both"/>
        <w:rPr>
          <w:lang w:val="ru-RU"/>
        </w:rPr>
      </w:pPr>
      <w:r w:rsidRPr="00C0633B">
        <w:rPr>
          <w:rFonts w:ascii="Times New Roman" w:hAnsi="Times New Roman"/>
          <w:color w:val="000000"/>
          <w:sz w:val="24"/>
          <w:lang w:val="ru-RU"/>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551DA292"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«Профилактика и безопасность»</w:t>
      </w:r>
    </w:p>
    <w:p w14:paraId="6CF2AF7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предусматривает :</w:t>
      </w:r>
    </w:p>
    <w:p w14:paraId="3542BF80"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 xml:space="preserve">организацию деятельности педагогического коллектива по созданию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эффективной профилактической среды с целью обеспечения безопасности жизнедеятельности как условия успешной воспитательной деятельности;</w:t>
      </w:r>
    </w:p>
    <w:p w14:paraId="5CB965CB"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14:paraId="4F8303D9"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70377345"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1A4E1D4C"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41C6B092"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7E70A135"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41E57C18"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предупреждение, профилактику и целенаправленную деятельность в случаях появления, расширения, влияния в Муниципальное общеобразовательное учреждение средняя общеобразовательная школа №2 п. Селижарово маргинальных групп обучающихся (оставивших обучение, криминальной направленности, с агрессивным поведением и других);</w:t>
      </w:r>
    </w:p>
    <w:p w14:paraId="1BD678B7" w14:textId="77777777" w:rsidR="00015C0F" w:rsidRPr="00C0633B" w:rsidRDefault="00276244" w:rsidP="00276244">
      <w:pPr>
        <w:numPr>
          <w:ilvl w:val="0"/>
          <w:numId w:val="118"/>
        </w:numPr>
        <w:shd w:val="clear" w:color="auto" w:fill="FFFFFF"/>
        <w:spacing w:after="0" w:line="1" w:lineRule="atLeast"/>
        <w:jc w:val="both"/>
        <w:rPr>
          <w:lang w:val="ru-RU"/>
        </w:rPr>
      </w:pPr>
      <w:r w:rsidRPr="00C0633B">
        <w:rPr>
          <w:rFonts w:ascii="Times New Roman" w:hAnsi="Times New Roman"/>
          <w:color w:val="000000"/>
          <w:sz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14:paraId="0DE1CFB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«Социальное партнёрство»</w:t>
      </w:r>
    </w:p>
    <w:p w14:paraId="2AEA3AA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Реализация воспитательного потенциала социального партнёрства предусматривает :</w:t>
      </w:r>
    </w:p>
    <w:p w14:paraId="76D9FC93" w14:textId="77777777" w:rsidR="00015C0F" w:rsidRPr="00C0633B" w:rsidRDefault="00276244" w:rsidP="00276244">
      <w:pPr>
        <w:numPr>
          <w:ilvl w:val="0"/>
          <w:numId w:val="119"/>
        </w:numPr>
        <w:shd w:val="clear" w:color="auto" w:fill="FFFFFF"/>
        <w:spacing w:after="0" w:line="1" w:lineRule="atLeast"/>
        <w:jc w:val="both"/>
        <w:rPr>
          <w:lang w:val="ru-RU"/>
        </w:rPr>
      </w:pPr>
      <w:r w:rsidRPr="00C0633B">
        <w:rPr>
          <w:rFonts w:ascii="Times New Roman" w:hAnsi="Times New Roman"/>
          <w:color w:val="000000"/>
          <w:sz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14:paraId="23BB8BAA" w14:textId="77777777" w:rsidR="00015C0F" w:rsidRPr="00C0633B" w:rsidRDefault="00276244" w:rsidP="00276244">
      <w:pPr>
        <w:numPr>
          <w:ilvl w:val="0"/>
          <w:numId w:val="119"/>
        </w:numPr>
        <w:shd w:val="clear" w:color="auto" w:fill="FFFFFF"/>
        <w:spacing w:after="0" w:line="1" w:lineRule="atLeast"/>
        <w:jc w:val="both"/>
        <w:rPr>
          <w:lang w:val="ru-RU"/>
        </w:rPr>
      </w:pPr>
      <w:r w:rsidRPr="00C0633B">
        <w:rPr>
          <w:rFonts w:ascii="Times New Roman" w:hAnsi="Times New Roman"/>
          <w:color w:val="000000"/>
          <w:sz w:val="24"/>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6CE9C0C3" w14:textId="77777777" w:rsidR="00015C0F" w:rsidRPr="00C0633B" w:rsidRDefault="00276244" w:rsidP="00276244">
      <w:pPr>
        <w:numPr>
          <w:ilvl w:val="0"/>
          <w:numId w:val="119"/>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14:paraId="5E94E808" w14:textId="77777777" w:rsidR="00015C0F" w:rsidRPr="00C0633B" w:rsidRDefault="00276244" w:rsidP="00276244">
      <w:pPr>
        <w:numPr>
          <w:ilvl w:val="0"/>
          <w:numId w:val="119"/>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Муниципальное общеобразовательное учреждение средняя общеобразовательная школа №2 п. Селижарово, муниципального образования, региона, страны;</w:t>
      </w:r>
    </w:p>
    <w:p w14:paraId="11966A07" w14:textId="77777777" w:rsidR="00015C0F" w:rsidRPr="00C0633B" w:rsidRDefault="00276244" w:rsidP="00276244">
      <w:pPr>
        <w:numPr>
          <w:ilvl w:val="0"/>
          <w:numId w:val="119"/>
        </w:numPr>
        <w:shd w:val="clear" w:color="auto" w:fill="FFFFFF"/>
        <w:spacing w:after="0" w:line="1" w:lineRule="atLeast"/>
        <w:jc w:val="both"/>
        <w:rPr>
          <w:lang w:val="ru-RU"/>
        </w:rPr>
      </w:pPr>
      <w:r w:rsidRPr="00C0633B">
        <w:rPr>
          <w:rFonts w:ascii="Times New Roman" w:hAnsi="Times New Roman"/>
          <w:color w:val="000000"/>
          <w:sz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526E505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u w:val="single"/>
          <w:lang w:val="ru-RU"/>
        </w:rPr>
        <w:t>Модуль «Профориентация»</w:t>
      </w:r>
    </w:p>
    <w:p w14:paraId="6D0C92C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Реализация воспитательного потенциала профориентационной работы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предусматривает:</w:t>
      </w:r>
    </w:p>
    <w:p w14:paraId="166814EB"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31F7446D"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7608E741"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экскурсии на предприятия, в организации, дающие начальные представления о существующих профессиях и условиях работы;</w:t>
      </w:r>
    </w:p>
    <w:p w14:paraId="4E9CAAC3"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6B4FE84F"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 xml:space="preserve">организацию на базе детского лагеря при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739006FF"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77695ED7"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участие в работе всероссийских профориентационных проектов;</w:t>
      </w:r>
    </w:p>
    <w:p w14:paraId="20686833" w14:textId="77777777" w:rsidR="00015C0F" w:rsidRPr="00C0633B"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60723D60" w14:textId="189F179B" w:rsidR="00015C0F" w:rsidRPr="00927D2A" w:rsidRDefault="00276244" w:rsidP="00276244">
      <w:pPr>
        <w:numPr>
          <w:ilvl w:val="0"/>
          <w:numId w:val="120"/>
        </w:numPr>
        <w:shd w:val="clear" w:color="auto" w:fill="FFFFFF"/>
        <w:spacing w:after="0" w:line="1" w:lineRule="atLeast"/>
        <w:jc w:val="both"/>
        <w:rPr>
          <w:lang w:val="ru-RU"/>
        </w:rPr>
      </w:pPr>
      <w:r w:rsidRPr="00C0633B">
        <w:rPr>
          <w:rFonts w:ascii="Times New Roman" w:hAnsi="Times New Roman"/>
          <w:color w:val="000000"/>
          <w:sz w:val="24"/>
          <w:lang w:val="ru-RU"/>
        </w:rPr>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14:paraId="2A594903" w14:textId="77777777" w:rsidR="00927D2A" w:rsidRPr="00C0633B" w:rsidRDefault="00927D2A" w:rsidP="00927D2A">
      <w:pPr>
        <w:shd w:val="clear" w:color="auto" w:fill="FFFFFF"/>
        <w:spacing w:after="0" w:line="1" w:lineRule="atLeast"/>
        <w:ind w:left="960"/>
        <w:jc w:val="both"/>
        <w:rPr>
          <w:lang w:val="ru-RU"/>
        </w:rPr>
      </w:pPr>
    </w:p>
    <w:p w14:paraId="19A96558" w14:textId="5002DB2C" w:rsidR="00015C0F" w:rsidRPr="00C0633B" w:rsidRDefault="00927D2A" w:rsidP="00927D2A">
      <w:pPr>
        <w:shd w:val="clear" w:color="auto" w:fill="FFFFFF"/>
        <w:spacing w:after="0" w:line="1" w:lineRule="atLeast"/>
        <w:ind w:firstLine="600"/>
        <w:jc w:val="center"/>
        <w:rPr>
          <w:lang w:val="ru-RU"/>
        </w:rPr>
      </w:pPr>
      <w:r w:rsidRPr="00C0633B">
        <w:rPr>
          <w:rFonts w:ascii="Times New Roman" w:hAnsi="Times New Roman"/>
          <w:b/>
          <w:color w:val="000000"/>
          <w:sz w:val="24"/>
          <w:lang w:val="ru-RU"/>
        </w:rPr>
        <w:t>ОРГАНИЗАЦИОННЫЙ РАЗДЕЛ</w:t>
      </w:r>
    </w:p>
    <w:p w14:paraId="12A18FCD"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i/>
          <w:color w:val="000000"/>
          <w:sz w:val="24"/>
          <w:lang w:val="ru-RU"/>
        </w:rPr>
        <w:t>Кадровое обеспечение</w:t>
      </w:r>
    </w:p>
    <w:p w14:paraId="5B16731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Реализацию рабочей программы воспитания обеспечивают следующие педагогические работники образовательной организации:</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693"/>
        <w:gridCol w:w="1938"/>
        <w:gridCol w:w="5785"/>
      </w:tblGrid>
      <w:tr w:rsidR="00015C0F" w14:paraId="14ADE659" w14:textId="77777777">
        <w:trPr>
          <w:trHeight w:val="144"/>
          <w:tblCellSpacing w:w="0" w:type="dxa"/>
        </w:trPr>
        <w:tc>
          <w:tcPr>
            <w:tcW w:w="2646"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74A9F2A" w14:textId="77777777" w:rsidR="00015C0F" w:rsidRDefault="00276244">
            <w:pPr>
              <w:shd w:val="clear" w:color="auto" w:fill="FFFFFF"/>
              <w:spacing w:after="0" w:line="1" w:lineRule="atLeast"/>
              <w:ind w:left="10"/>
              <w:jc w:val="center"/>
            </w:pPr>
            <w:r>
              <w:rPr>
                <w:rFonts w:ascii="Times New Roman" w:hAnsi="Times New Roman"/>
                <w:color w:val="000000"/>
                <w:sz w:val="24"/>
              </w:rPr>
              <w:t>Должность</w:t>
            </w:r>
          </w:p>
        </w:tc>
        <w:tc>
          <w:tcPr>
            <w:tcW w:w="1905"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54C8C541" w14:textId="77777777" w:rsidR="00015C0F" w:rsidRDefault="00276244">
            <w:pPr>
              <w:shd w:val="clear" w:color="auto" w:fill="FFFFFF"/>
              <w:spacing w:after="0" w:line="1" w:lineRule="atLeast"/>
              <w:ind w:left="10"/>
              <w:jc w:val="center"/>
            </w:pPr>
            <w:r>
              <w:rPr>
                <w:rFonts w:ascii="Times New Roman" w:hAnsi="Times New Roman"/>
                <w:color w:val="000000"/>
                <w:sz w:val="24"/>
              </w:rPr>
              <w:t>Кол-во</w:t>
            </w:r>
          </w:p>
        </w:tc>
        <w:tc>
          <w:tcPr>
            <w:tcW w:w="5685"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354434E4" w14:textId="77777777" w:rsidR="00015C0F" w:rsidRDefault="00276244">
            <w:pPr>
              <w:shd w:val="clear" w:color="auto" w:fill="FFFFFF"/>
              <w:spacing w:after="0" w:line="1" w:lineRule="atLeast"/>
              <w:ind w:left="10"/>
              <w:jc w:val="both"/>
            </w:pPr>
            <w:r>
              <w:rPr>
                <w:rFonts w:ascii="Times New Roman" w:hAnsi="Times New Roman"/>
                <w:color w:val="000000"/>
                <w:sz w:val="24"/>
              </w:rPr>
              <w:t>Функционал</w:t>
            </w:r>
          </w:p>
        </w:tc>
      </w:tr>
      <w:tr w:rsidR="00015C0F" w14:paraId="609EA925"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E6A9DCD" w14:textId="77777777" w:rsidR="00015C0F" w:rsidRDefault="00276244">
            <w:pPr>
              <w:shd w:val="clear" w:color="auto" w:fill="FFFFFF"/>
              <w:spacing w:after="0" w:line="1" w:lineRule="atLeast"/>
              <w:ind w:left="10"/>
            </w:pPr>
            <w:r>
              <w:rPr>
                <w:rFonts w:ascii="Times New Roman" w:hAnsi="Times New Roman"/>
                <w:color w:val="000000"/>
                <w:sz w:val="24"/>
              </w:rPr>
              <w:t>Директор</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0B34A787" w14:textId="77777777" w:rsidR="00015C0F" w:rsidRDefault="00276244">
            <w:pPr>
              <w:shd w:val="clear" w:color="auto" w:fill="FFFFFF"/>
              <w:spacing w:after="0" w:line="1" w:lineRule="atLeast"/>
              <w:ind w:left="10"/>
              <w:jc w:val="center"/>
            </w:pPr>
            <w:r>
              <w:rPr>
                <w:rFonts w:ascii="Times New Roman" w:hAnsi="Times New Roman"/>
                <w:color w:val="000000"/>
                <w:sz w:val="24"/>
              </w:rPr>
              <w:t>1</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7E0BA8CD"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Осуществляет контроль развития системы организации воспитания обучающихся.</w:t>
            </w:r>
          </w:p>
          <w:p w14:paraId="2057BA9C" w14:textId="77777777" w:rsidR="00015C0F" w:rsidRDefault="00276244">
            <w:pPr>
              <w:shd w:val="clear" w:color="auto" w:fill="FFFFFF"/>
              <w:spacing w:after="0" w:line="1" w:lineRule="atLeast"/>
              <w:ind w:left="10"/>
              <w:jc w:val="both"/>
            </w:pPr>
            <w:r>
              <w:rPr>
                <w:rFonts w:ascii="Times New Roman" w:hAnsi="Times New Roman"/>
                <w:color w:val="000000"/>
                <w:sz w:val="24"/>
              </w:rPr>
              <w:t>Курирует деятельность Родительского комитета.</w:t>
            </w:r>
          </w:p>
        </w:tc>
      </w:tr>
      <w:tr w:rsidR="00015C0F" w:rsidRPr="005E7084" w14:paraId="360E2271"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1CBCC4E" w14:textId="77777777" w:rsidR="00015C0F" w:rsidRDefault="00276244">
            <w:pPr>
              <w:shd w:val="clear" w:color="auto" w:fill="FFFFFF"/>
              <w:spacing w:after="0" w:line="1" w:lineRule="atLeast"/>
              <w:ind w:left="10"/>
            </w:pPr>
            <w:r>
              <w:rPr>
                <w:rFonts w:ascii="Times New Roman" w:hAnsi="Times New Roman"/>
                <w:color w:val="000000"/>
                <w:sz w:val="24"/>
              </w:rPr>
              <w:t>Заместитель</w:t>
            </w:r>
          </w:p>
          <w:p w14:paraId="42699A56" w14:textId="77777777" w:rsidR="00015C0F" w:rsidRDefault="00276244">
            <w:pPr>
              <w:shd w:val="clear" w:color="auto" w:fill="FFFFFF"/>
              <w:spacing w:after="0" w:line="1" w:lineRule="atLeast"/>
              <w:ind w:left="10"/>
            </w:pPr>
            <w:r>
              <w:rPr>
                <w:rFonts w:ascii="Times New Roman" w:hAnsi="Times New Roman"/>
                <w:color w:val="000000"/>
                <w:sz w:val="24"/>
              </w:rPr>
              <w:t>директора по УВР</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6852B273" w14:textId="77777777" w:rsidR="00015C0F" w:rsidRDefault="00276244">
            <w:pPr>
              <w:shd w:val="clear" w:color="auto" w:fill="FFFFFF"/>
              <w:spacing w:after="0" w:line="1" w:lineRule="atLeast"/>
              <w:ind w:left="10"/>
              <w:jc w:val="center"/>
            </w:pPr>
            <w:r>
              <w:rPr>
                <w:rFonts w:ascii="Times New Roman" w:hAnsi="Times New Roman"/>
                <w:color w:val="000000"/>
                <w:sz w:val="24"/>
              </w:rPr>
              <w:t>1</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4794E47B"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015C0F" w:rsidRPr="005E7084" w14:paraId="2E2F1153"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74C2822" w14:textId="77777777" w:rsidR="00015C0F" w:rsidRDefault="00276244">
            <w:pPr>
              <w:shd w:val="clear" w:color="auto" w:fill="FFFFFF"/>
              <w:spacing w:after="0" w:line="1" w:lineRule="atLeast"/>
              <w:ind w:left="10"/>
            </w:pPr>
            <w:r>
              <w:rPr>
                <w:rFonts w:ascii="Times New Roman" w:hAnsi="Times New Roman"/>
                <w:color w:val="000000"/>
                <w:sz w:val="24"/>
              </w:rPr>
              <w:t>Заместитель</w:t>
            </w:r>
          </w:p>
          <w:p w14:paraId="1FAC8D73" w14:textId="77777777" w:rsidR="00015C0F" w:rsidRDefault="00276244">
            <w:pPr>
              <w:shd w:val="clear" w:color="auto" w:fill="FFFFFF"/>
              <w:spacing w:after="0" w:line="1" w:lineRule="atLeast"/>
              <w:ind w:left="10"/>
            </w:pPr>
            <w:r>
              <w:rPr>
                <w:rFonts w:ascii="Times New Roman" w:hAnsi="Times New Roman"/>
                <w:color w:val="000000"/>
                <w:sz w:val="24"/>
              </w:rPr>
              <w:t>директора по ВР</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39BB3A3D" w14:textId="77777777" w:rsidR="00015C0F" w:rsidRDefault="00276244">
            <w:pPr>
              <w:shd w:val="clear" w:color="auto" w:fill="FFFFFF"/>
              <w:spacing w:after="0" w:line="1" w:lineRule="atLeast"/>
              <w:ind w:left="10"/>
              <w:jc w:val="center"/>
            </w:pPr>
            <w:r>
              <w:rPr>
                <w:rFonts w:ascii="Times New Roman" w:hAnsi="Times New Roman"/>
                <w:color w:val="000000"/>
                <w:sz w:val="24"/>
              </w:rPr>
              <w:t>1</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5EB5F83F"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14:paraId="06016AAC"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Руководит социально-психологической службой, является куратором Школьной службы примирения.</w:t>
            </w:r>
          </w:p>
          <w:p w14:paraId="7F65FD88"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Контролирует организацию питания в образовательной организации.</w:t>
            </w:r>
          </w:p>
          <w:p w14:paraId="06BC3B54"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Курирует деятельность Школьного ученического самоуправления, волонтёрского объединения.</w:t>
            </w:r>
          </w:p>
          <w:p w14:paraId="7E3CAECC"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Курирует деятельность объединений дополнительного образования, Школьного спортивного клуба.</w:t>
            </w:r>
          </w:p>
          <w:p w14:paraId="790ACB88"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Курирует деятельность педагогов-организаторов, педагога-психолога, социального педагога, педагогов дополнительного образования, классных руководителей. Организует проведение школьных мероприятий, обеспечивает участие обучающихся в муниципальных, региональных и федеральных мероприятиях.</w:t>
            </w:r>
          </w:p>
        </w:tc>
      </w:tr>
      <w:tr w:rsidR="00015C0F" w:rsidRPr="005E7084" w14:paraId="561B3BE1"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EB86CCD" w14:textId="77777777" w:rsidR="00015C0F" w:rsidRDefault="00276244">
            <w:pPr>
              <w:shd w:val="clear" w:color="auto" w:fill="FFFFFF"/>
              <w:spacing w:after="0" w:line="1" w:lineRule="atLeast"/>
              <w:ind w:left="10"/>
            </w:pPr>
            <w:r>
              <w:rPr>
                <w:rFonts w:ascii="Times New Roman" w:hAnsi="Times New Roman"/>
                <w:color w:val="000000"/>
                <w:sz w:val="24"/>
              </w:rPr>
              <w:t>Социальный</w:t>
            </w:r>
          </w:p>
          <w:p w14:paraId="6432D188" w14:textId="77777777" w:rsidR="00015C0F" w:rsidRDefault="00276244">
            <w:pPr>
              <w:shd w:val="clear" w:color="auto" w:fill="FFFFFF"/>
              <w:spacing w:after="0" w:line="1" w:lineRule="atLeast"/>
              <w:ind w:left="10"/>
            </w:pPr>
            <w:r>
              <w:rPr>
                <w:rFonts w:ascii="Times New Roman" w:hAnsi="Times New Roman"/>
                <w:color w:val="000000"/>
                <w:sz w:val="24"/>
              </w:rPr>
              <w:t>педагог</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0C9D3F2D" w14:textId="77777777" w:rsidR="00015C0F" w:rsidRDefault="00276244">
            <w:pPr>
              <w:shd w:val="clear" w:color="auto" w:fill="FFFFFF"/>
              <w:spacing w:after="0" w:line="1" w:lineRule="atLeast"/>
              <w:ind w:left="10"/>
              <w:jc w:val="center"/>
            </w:pPr>
            <w:r>
              <w:rPr>
                <w:rFonts w:ascii="Times New Roman" w:hAnsi="Times New Roman"/>
                <w:color w:val="000000"/>
                <w:sz w:val="24"/>
              </w:rPr>
              <w:t>1</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078D62FD"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w:t>
            </w:r>
          </w:p>
        </w:tc>
      </w:tr>
      <w:tr w:rsidR="00015C0F" w:rsidRPr="005E7084" w14:paraId="3FC307EF"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DD51AE0" w14:textId="77777777" w:rsidR="00015C0F" w:rsidRDefault="00276244">
            <w:pPr>
              <w:shd w:val="clear" w:color="auto" w:fill="FFFFFF"/>
              <w:spacing w:after="0" w:line="1" w:lineRule="atLeast"/>
              <w:ind w:left="10"/>
            </w:pPr>
            <w:r>
              <w:rPr>
                <w:rFonts w:ascii="Times New Roman" w:hAnsi="Times New Roman"/>
                <w:color w:val="000000"/>
                <w:sz w:val="24"/>
              </w:rPr>
              <w:t>Педагог-психолог</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2374F20C" w14:textId="77777777" w:rsidR="00015C0F" w:rsidRDefault="00276244">
            <w:pPr>
              <w:shd w:val="clear" w:color="auto" w:fill="FFFFFF"/>
              <w:spacing w:after="0" w:line="1" w:lineRule="atLeast"/>
              <w:ind w:left="10"/>
              <w:jc w:val="center"/>
            </w:pPr>
            <w:r>
              <w:rPr>
                <w:rFonts w:ascii="Times New Roman" w:hAnsi="Times New Roman"/>
                <w:color w:val="000000"/>
                <w:sz w:val="24"/>
              </w:rPr>
              <w:t>1</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587674C6"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14:paraId="536AB588"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Проводит занятия с обучающимися, направленные на профилактику конфликтов, буллинга, профориентацию др.</w:t>
            </w:r>
          </w:p>
        </w:tc>
      </w:tr>
      <w:tr w:rsidR="00015C0F" w:rsidRPr="005E7084" w14:paraId="3B64D4B2"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8143A62" w14:textId="77777777" w:rsidR="00015C0F" w:rsidRDefault="00276244">
            <w:pPr>
              <w:shd w:val="clear" w:color="auto" w:fill="FFFFFF"/>
              <w:spacing w:after="0" w:line="1" w:lineRule="atLeast"/>
              <w:ind w:left="10"/>
            </w:pPr>
            <w:r>
              <w:rPr>
                <w:rFonts w:ascii="Times New Roman" w:hAnsi="Times New Roman"/>
                <w:color w:val="000000"/>
                <w:sz w:val="24"/>
              </w:rPr>
              <w:t>Педагог дополнительного образования</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7B10A447" w14:textId="77777777" w:rsidR="00015C0F" w:rsidRDefault="00276244">
            <w:pPr>
              <w:shd w:val="clear" w:color="auto" w:fill="FFFFFF"/>
              <w:spacing w:after="0" w:line="1" w:lineRule="atLeast"/>
              <w:ind w:left="10"/>
              <w:jc w:val="center"/>
            </w:pPr>
            <w:r>
              <w:rPr>
                <w:rFonts w:ascii="Times New Roman" w:hAnsi="Times New Roman"/>
                <w:color w:val="000000"/>
                <w:sz w:val="24"/>
              </w:rPr>
              <w:t>8</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487B4076"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Разрабатывает и обеспечивает реализацию дополнительных общеобразовательных общеразвивающих программ.</w:t>
            </w:r>
          </w:p>
        </w:tc>
      </w:tr>
      <w:tr w:rsidR="00015C0F" w:rsidRPr="005E7084" w14:paraId="7CFE8199"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64084BC" w14:textId="77777777" w:rsidR="00015C0F" w:rsidRDefault="00276244">
            <w:pPr>
              <w:shd w:val="clear" w:color="auto" w:fill="FFFFFF"/>
              <w:spacing w:after="0" w:line="1" w:lineRule="atLeast"/>
              <w:ind w:left="10"/>
            </w:pPr>
            <w:r>
              <w:rPr>
                <w:rFonts w:ascii="Times New Roman" w:hAnsi="Times New Roman"/>
                <w:color w:val="000000"/>
                <w:sz w:val="24"/>
              </w:rPr>
              <w:t>Классный</w:t>
            </w:r>
          </w:p>
          <w:p w14:paraId="1430F27F" w14:textId="77777777" w:rsidR="00015C0F" w:rsidRDefault="00276244">
            <w:pPr>
              <w:shd w:val="clear" w:color="auto" w:fill="FFFFFF"/>
              <w:spacing w:after="0" w:line="1" w:lineRule="atLeast"/>
              <w:ind w:left="10"/>
            </w:pPr>
            <w:r>
              <w:rPr>
                <w:rFonts w:ascii="Times New Roman" w:hAnsi="Times New Roman"/>
                <w:color w:val="000000"/>
                <w:sz w:val="24"/>
              </w:rPr>
              <w:t>руководитель</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34D3AF94" w14:textId="77777777" w:rsidR="00015C0F" w:rsidRDefault="00276244">
            <w:pPr>
              <w:shd w:val="clear" w:color="auto" w:fill="FFFFFF"/>
              <w:spacing w:after="0" w:line="1" w:lineRule="atLeast"/>
              <w:ind w:left="10"/>
              <w:jc w:val="center"/>
            </w:pPr>
            <w:r>
              <w:rPr>
                <w:rFonts w:ascii="Times New Roman" w:hAnsi="Times New Roman"/>
                <w:color w:val="000000"/>
                <w:sz w:val="24"/>
              </w:rPr>
              <w:t>8</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38039882"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Организует воспитательную работу с обучающимися и родителями на уровне классного коллектива.</w:t>
            </w:r>
          </w:p>
        </w:tc>
      </w:tr>
      <w:tr w:rsidR="00015C0F" w14:paraId="51AD0303"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ABECAA2" w14:textId="77777777" w:rsidR="00015C0F" w:rsidRDefault="00276244">
            <w:pPr>
              <w:shd w:val="clear" w:color="auto" w:fill="FFFFFF"/>
              <w:spacing w:after="0" w:line="1" w:lineRule="atLeast"/>
              <w:ind w:left="10"/>
            </w:pPr>
            <w:r>
              <w:rPr>
                <w:rFonts w:ascii="Times New Roman" w:hAnsi="Times New Roman"/>
                <w:color w:val="000000"/>
                <w:sz w:val="24"/>
              </w:rPr>
              <w:t>Учитель-предметник</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14709307" w14:textId="77777777" w:rsidR="00015C0F" w:rsidRDefault="00276244">
            <w:pPr>
              <w:shd w:val="clear" w:color="auto" w:fill="FFFFFF"/>
              <w:spacing w:after="0" w:line="1" w:lineRule="atLeast"/>
              <w:ind w:left="10"/>
              <w:jc w:val="center"/>
            </w:pPr>
            <w:r>
              <w:rPr>
                <w:rFonts w:ascii="Times New Roman" w:hAnsi="Times New Roman"/>
                <w:color w:val="000000"/>
                <w:sz w:val="24"/>
              </w:rPr>
              <w:t>8</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3DC535C8" w14:textId="77777777" w:rsidR="00015C0F" w:rsidRDefault="00276244">
            <w:pPr>
              <w:shd w:val="clear" w:color="auto" w:fill="FFFFFF"/>
              <w:spacing w:after="0" w:line="1" w:lineRule="atLeast"/>
              <w:ind w:left="10"/>
              <w:jc w:val="both"/>
            </w:pPr>
            <w:r>
              <w:rPr>
                <w:rFonts w:ascii="Times New Roman" w:hAnsi="Times New Roman"/>
                <w:color w:val="000000"/>
                <w:sz w:val="24"/>
              </w:rPr>
              <w:t>Реализует воспитательный потенциал урока.</w:t>
            </w:r>
          </w:p>
        </w:tc>
      </w:tr>
      <w:tr w:rsidR="00015C0F" w:rsidRPr="005E7084" w14:paraId="56A31D13" w14:textId="77777777">
        <w:trPr>
          <w:trHeight w:val="144"/>
          <w:tblCellSpacing w:w="0" w:type="dxa"/>
        </w:trPr>
        <w:tc>
          <w:tcPr>
            <w:tcW w:w="2646"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5595D42" w14:textId="77777777" w:rsidR="00015C0F" w:rsidRDefault="00276244">
            <w:pPr>
              <w:shd w:val="clear" w:color="auto" w:fill="FFFFFF"/>
              <w:spacing w:after="0" w:line="1" w:lineRule="atLeast"/>
              <w:ind w:left="10"/>
            </w:pPr>
            <w:r>
              <w:rPr>
                <w:rFonts w:ascii="Times New Roman" w:hAnsi="Times New Roman"/>
                <w:color w:val="000000"/>
                <w:sz w:val="24"/>
              </w:rPr>
              <w:t>Советник по воспитанию</w:t>
            </w:r>
          </w:p>
        </w:tc>
        <w:tc>
          <w:tcPr>
            <w:tcW w:w="1905" w:type="dxa"/>
            <w:tcBorders>
              <w:bottom w:val="single" w:sz="8" w:space="0" w:color="000000"/>
              <w:right w:val="single" w:sz="8" w:space="0" w:color="000000"/>
            </w:tcBorders>
            <w:shd w:val="clear" w:color="auto" w:fill="FFFFFF"/>
            <w:tcMar>
              <w:top w:w="40" w:type="dxa"/>
              <w:left w:w="60" w:type="dxa"/>
            </w:tcMar>
            <w:vAlign w:val="center"/>
          </w:tcPr>
          <w:p w14:paraId="005B9EA6" w14:textId="77777777" w:rsidR="00015C0F" w:rsidRDefault="00276244">
            <w:pPr>
              <w:shd w:val="clear" w:color="auto" w:fill="FFFFFF"/>
              <w:spacing w:after="0" w:line="1" w:lineRule="atLeast"/>
              <w:ind w:left="10"/>
              <w:jc w:val="center"/>
            </w:pPr>
            <w:r>
              <w:rPr>
                <w:rFonts w:ascii="Times New Roman" w:hAnsi="Times New Roman"/>
                <w:color w:val="000000"/>
                <w:sz w:val="24"/>
              </w:rPr>
              <w:t>1</w:t>
            </w:r>
          </w:p>
        </w:tc>
        <w:tc>
          <w:tcPr>
            <w:tcW w:w="5685" w:type="dxa"/>
            <w:tcBorders>
              <w:bottom w:val="single" w:sz="8" w:space="0" w:color="000000"/>
              <w:right w:val="single" w:sz="8" w:space="0" w:color="000000"/>
            </w:tcBorders>
            <w:shd w:val="clear" w:color="auto" w:fill="FFFFFF"/>
            <w:tcMar>
              <w:top w:w="40" w:type="dxa"/>
              <w:left w:w="60" w:type="dxa"/>
            </w:tcMar>
            <w:vAlign w:val="center"/>
          </w:tcPr>
          <w:p w14:paraId="55E1E88C"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Организует взаимодействие с детскими общественными объединениями.</w:t>
            </w:r>
          </w:p>
        </w:tc>
      </w:tr>
    </w:tbl>
    <w:p w14:paraId="0675555E" w14:textId="77777777" w:rsidR="00927D2A" w:rsidRDefault="00927D2A">
      <w:pPr>
        <w:shd w:val="clear" w:color="auto" w:fill="FFFFFF"/>
        <w:spacing w:after="0" w:line="1" w:lineRule="atLeast"/>
        <w:ind w:firstLine="600"/>
        <w:jc w:val="both"/>
        <w:rPr>
          <w:rFonts w:ascii="Times New Roman" w:hAnsi="Times New Roman"/>
          <w:i/>
          <w:color w:val="000000"/>
          <w:sz w:val="24"/>
          <w:lang w:val="ru-RU"/>
        </w:rPr>
      </w:pPr>
    </w:p>
    <w:p w14:paraId="4A9F3E70" w14:textId="3E52B84E"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Нормативно-методическое обеспечение</w:t>
      </w:r>
    </w:p>
    <w:p w14:paraId="5A2B350A"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Воспитательная деятельность в Школе регламентируется следующими локальными актами:</w:t>
      </w:r>
    </w:p>
    <w:p w14:paraId="469E9F1E"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классном руководстве.</w:t>
      </w:r>
    </w:p>
    <w:p w14:paraId="4E4B1D9C"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совете профилактики безнадзорности и правонарушений несовершеннолетних.</w:t>
      </w:r>
    </w:p>
    <w:p w14:paraId="32BBD01A"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Штабе воспитательной работы.</w:t>
      </w:r>
    </w:p>
    <w:p w14:paraId="6A2B3488"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Родительском комитете.</w:t>
      </w:r>
    </w:p>
    <w:p w14:paraId="168B435D"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Школьном ученическом самоуправлении.</w:t>
      </w:r>
    </w:p>
    <w:p w14:paraId="77A40738"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об использовании государственных символов.</w:t>
      </w:r>
    </w:p>
    <w:p w14:paraId="6AB5F7A3"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комиссии по урегулированию споров.</w:t>
      </w:r>
    </w:p>
    <w:p w14:paraId="61EA11A3"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школьном спортивном клубе.</w:t>
      </w:r>
    </w:p>
    <w:p w14:paraId="6BB389DB"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внешнем виде учащихся.</w:t>
      </w:r>
    </w:p>
    <w:p w14:paraId="61BC891F"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Положение о Школьной службе примирения.</w:t>
      </w:r>
    </w:p>
    <w:p w14:paraId="18E56020"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Образовательная программа дополнительного образования.</w:t>
      </w:r>
    </w:p>
    <w:p w14:paraId="32A57AC0"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Календарные планы воспитательной работы по уровням образования.</w:t>
      </w:r>
    </w:p>
    <w:p w14:paraId="1162EA66"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Планы воспитательной работы классных руководителей.</w:t>
      </w:r>
    </w:p>
    <w:p w14:paraId="1AC70BF2" w14:textId="77777777" w:rsidR="00015C0F" w:rsidRPr="00C0633B" w:rsidRDefault="00276244">
      <w:pPr>
        <w:shd w:val="clear" w:color="auto" w:fill="FFFFFF"/>
        <w:spacing w:after="0" w:line="1" w:lineRule="atLeast"/>
        <w:ind w:left="120"/>
        <w:rPr>
          <w:lang w:val="ru-RU"/>
        </w:rPr>
      </w:pPr>
      <w:r w:rsidRPr="00C0633B">
        <w:rPr>
          <w:rFonts w:ascii="Times New Roman" w:hAnsi="Times New Roman"/>
          <w:color w:val="000000"/>
          <w:sz w:val="24"/>
          <w:lang w:val="ru-RU"/>
        </w:rPr>
        <w:t>– Дополнительные общеобразовательные общеразвивающие программы.</w:t>
      </w:r>
    </w:p>
    <w:p w14:paraId="612201ED" w14:textId="77777777" w:rsidR="00015C0F" w:rsidRPr="00C0633B" w:rsidRDefault="00015C0F">
      <w:pPr>
        <w:shd w:val="clear" w:color="auto" w:fill="FFFFFF"/>
        <w:spacing w:after="0" w:line="1" w:lineRule="atLeast"/>
        <w:ind w:left="120"/>
        <w:rPr>
          <w:lang w:val="ru-RU"/>
        </w:rPr>
      </w:pPr>
    </w:p>
    <w:p w14:paraId="70B0D81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созданы особые условия:</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790"/>
        <w:gridCol w:w="7626"/>
      </w:tblGrid>
      <w:tr w:rsidR="00015C0F" w14:paraId="72752108" w14:textId="77777777">
        <w:trPr>
          <w:trHeight w:val="144"/>
          <w:tblCellSpacing w:w="0" w:type="dxa"/>
        </w:trPr>
        <w:tc>
          <w:tcPr>
            <w:tcW w:w="31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B5E888D" w14:textId="77777777" w:rsidR="00015C0F" w:rsidRDefault="00276244">
            <w:pPr>
              <w:shd w:val="clear" w:color="auto" w:fill="FFFFFF"/>
              <w:spacing w:after="0" w:line="1" w:lineRule="atLeast"/>
              <w:ind w:firstLine="600"/>
              <w:jc w:val="center"/>
            </w:pPr>
            <w:r>
              <w:rPr>
                <w:rFonts w:ascii="Times New Roman" w:hAnsi="Times New Roman"/>
                <w:color w:val="000000"/>
                <w:sz w:val="24"/>
              </w:rPr>
              <w:t>Категория</w:t>
            </w:r>
          </w:p>
        </w:tc>
        <w:tc>
          <w:tcPr>
            <w:tcW w:w="9970"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04A96ADC" w14:textId="77777777" w:rsidR="00015C0F" w:rsidRDefault="00276244">
            <w:pPr>
              <w:shd w:val="clear" w:color="auto" w:fill="FFFFFF"/>
              <w:spacing w:after="0" w:line="1" w:lineRule="atLeast"/>
              <w:ind w:firstLine="600"/>
              <w:jc w:val="center"/>
            </w:pPr>
            <w:r>
              <w:rPr>
                <w:rFonts w:ascii="Times New Roman" w:hAnsi="Times New Roman"/>
                <w:color w:val="000000"/>
                <w:sz w:val="24"/>
              </w:rPr>
              <w:t>Условия</w:t>
            </w:r>
          </w:p>
        </w:tc>
      </w:tr>
      <w:tr w:rsidR="00015C0F" w:rsidRPr="005E7084" w14:paraId="20717D8E" w14:textId="77777777">
        <w:trPr>
          <w:trHeight w:val="144"/>
          <w:tblCellSpacing w:w="0" w:type="dxa"/>
        </w:trPr>
        <w:tc>
          <w:tcPr>
            <w:tcW w:w="319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2812912" w14:textId="77777777" w:rsidR="00015C0F" w:rsidRDefault="00276244">
            <w:pPr>
              <w:shd w:val="clear" w:color="auto" w:fill="FFFFFF"/>
              <w:spacing w:after="0" w:line="1" w:lineRule="atLeast"/>
              <w:ind w:firstLine="600"/>
            </w:pPr>
            <w:r>
              <w:rPr>
                <w:rFonts w:ascii="Times New Roman" w:hAnsi="Times New Roman"/>
                <w:color w:val="000000"/>
                <w:sz w:val="24"/>
              </w:rPr>
              <w:t>Обучающиеся с инвалидностью, ОВЗ</w:t>
            </w:r>
          </w:p>
        </w:tc>
        <w:tc>
          <w:tcPr>
            <w:tcW w:w="9970" w:type="dxa"/>
            <w:tcBorders>
              <w:bottom w:val="single" w:sz="8" w:space="0" w:color="000000"/>
              <w:right w:val="single" w:sz="8" w:space="0" w:color="000000"/>
            </w:tcBorders>
            <w:shd w:val="clear" w:color="auto" w:fill="FFFFFF"/>
            <w:tcMar>
              <w:top w:w="40" w:type="dxa"/>
              <w:left w:w="60" w:type="dxa"/>
            </w:tcMar>
            <w:vAlign w:val="center"/>
          </w:tcPr>
          <w:p w14:paraId="00114014"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Разработаны адаптированные основные общеобразовательные программы для детей с ОВЗ.</w:t>
            </w:r>
          </w:p>
          <w:p w14:paraId="30D3FD02"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Педагогом-психологом проводятся регулярные индивидуальные и групповые коррекционно-развивающие занятия.</w:t>
            </w:r>
          </w:p>
          <w:p w14:paraId="4F9E02FA"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Обучение, при необходимости, осуществляется индивидуально на дому.</w:t>
            </w:r>
          </w:p>
          <w:p w14:paraId="7BE522B5" w14:textId="77777777" w:rsidR="00015C0F" w:rsidRPr="00C0633B" w:rsidRDefault="00276244">
            <w:pPr>
              <w:shd w:val="clear" w:color="auto" w:fill="FFFFFF"/>
              <w:spacing w:after="0" w:line="1" w:lineRule="atLeast"/>
              <w:ind w:left="10"/>
              <w:jc w:val="both"/>
              <w:rPr>
                <w:lang w:val="ru-RU"/>
              </w:rPr>
            </w:pPr>
            <w:r w:rsidRPr="00C0633B">
              <w:rPr>
                <w:rFonts w:ascii="Times New Roman" w:hAnsi="Times New Roman"/>
                <w:color w:val="000000"/>
                <w:sz w:val="24"/>
                <w:lang w:val="ru-RU"/>
              </w:rPr>
              <w:t>Организация бесплатного двухразового питания (ОВЗ).</w:t>
            </w:r>
          </w:p>
        </w:tc>
      </w:tr>
      <w:tr w:rsidR="00015C0F" w:rsidRPr="005E7084" w14:paraId="4D66F61E" w14:textId="77777777">
        <w:trPr>
          <w:trHeight w:val="144"/>
          <w:tblCellSpacing w:w="0" w:type="dxa"/>
        </w:trPr>
        <w:tc>
          <w:tcPr>
            <w:tcW w:w="319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CEA778B" w14:textId="77777777" w:rsidR="00015C0F" w:rsidRDefault="00276244">
            <w:pPr>
              <w:shd w:val="clear" w:color="auto" w:fill="FFFFFF"/>
              <w:spacing w:after="0" w:line="1" w:lineRule="atLeast"/>
              <w:ind w:firstLine="600"/>
            </w:pPr>
            <w:r>
              <w:rPr>
                <w:rFonts w:ascii="Times New Roman" w:hAnsi="Times New Roman"/>
                <w:color w:val="000000"/>
                <w:sz w:val="24"/>
              </w:rPr>
              <w:t>Обучающиеся с отклоняющимся поведением</w:t>
            </w:r>
          </w:p>
        </w:tc>
        <w:tc>
          <w:tcPr>
            <w:tcW w:w="9970" w:type="dxa"/>
            <w:tcBorders>
              <w:bottom w:val="single" w:sz="8" w:space="0" w:color="000000"/>
              <w:right w:val="single" w:sz="8" w:space="0" w:color="000000"/>
            </w:tcBorders>
            <w:shd w:val="clear" w:color="auto" w:fill="FFFFFF"/>
            <w:tcMar>
              <w:top w:w="40" w:type="dxa"/>
              <w:left w:w="60" w:type="dxa"/>
            </w:tcMar>
            <w:vAlign w:val="center"/>
          </w:tcPr>
          <w:p w14:paraId="09F8E9DD"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Социально-психологическое сопровождение.</w:t>
            </w:r>
          </w:p>
          <w:p w14:paraId="2D307903"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Организация педагогической поддержки.</w:t>
            </w:r>
          </w:p>
          <w:p w14:paraId="379F24A2"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Консультации родителей (законных представителей) педагога-психолога, социального педагога.</w:t>
            </w:r>
          </w:p>
          <w:p w14:paraId="6F4D2BB2"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Коррекционно-развивающие групповые и индивидуальные занятия.</w:t>
            </w:r>
          </w:p>
          <w:p w14:paraId="7E924B7D"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Помощь в решении семейных и бытовых проблем.</w:t>
            </w:r>
          </w:p>
        </w:tc>
      </w:tr>
      <w:tr w:rsidR="00015C0F" w:rsidRPr="005E7084" w14:paraId="0FF600F1" w14:textId="77777777">
        <w:trPr>
          <w:trHeight w:val="144"/>
          <w:tblCellSpacing w:w="0" w:type="dxa"/>
        </w:trPr>
        <w:tc>
          <w:tcPr>
            <w:tcW w:w="319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1FCB28C" w14:textId="77777777" w:rsidR="00015C0F" w:rsidRDefault="00276244">
            <w:pPr>
              <w:shd w:val="clear" w:color="auto" w:fill="FFFFFF"/>
              <w:spacing w:after="0" w:line="1" w:lineRule="atLeast"/>
              <w:ind w:firstLine="600"/>
            </w:pPr>
            <w:r>
              <w:rPr>
                <w:rFonts w:ascii="Times New Roman" w:hAnsi="Times New Roman"/>
                <w:color w:val="000000"/>
                <w:sz w:val="24"/>
              </w:rPr>
              <w:t>Одаренные дети</w:t>
            </w:r>
          </w:p>
        </w:tc>
        <w:tc>
          <w:tcPr>
            <w:tcW w:w="9970" w:type="dxa"/>
            <w:tcBorders>
              <w:bottom w:val="single" w:sz="8" w:space="0" w:color="000000"/>
              <w:right w:val="single" w:sz="8" w:space="0" w:color="000000"/>
            </w:tcBorders>
            <w:shd w:val="clear" w:color="auto" w:fill="FFFFFF"/>
            <w:tcMar>
              <w:top w:w="40" w:type="dxa"/>
              <w:left w:w="60" w:type="dxa"/>
            </w:tcMar>
            <w:vAlign w:val="center"/>
          </w:tcPr>
          <w:p w14:paraId="565A4993"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Консультации педагога-психолога.</w:t>
            </w:r>
          </w:p>
          <w:p w14:paraId="60C56664" w14:textId="77777777" w:rsidR="00015C0F" w:rsidRPr="00C0633B" w:rsidRDefault="00276244">
            <w:pPr>
              <w:shd w:val="clear" w:color="auto" w:fill="FFFFFF"/>
              <w:spacing w:after="0" w:line="1" w:lineRule="atLeast"/>
              <w:ind w:firstLine="600"/>
              <w:rPr>
                <w:lang w:val="ru-RU"/>
              </w:rPr>
            </w:pPr>
            <w:r w:rsidRPr="00C0633B">
              <w:rPr>
                <w:rFonts w:ascii="Times New Roman" w:hAnsi="Times New Roman"/>
                <w:color w:val="000000"/>
                <w:sz w:val="24"/>
                <w:lang w:val="ru-RU"/>
              </w:rPr>
              <w:t>Психолого-педагогическое сопровождение.</w:t>
            </w:r>
          </w:p>
        </w:tc>
      </w:tr>
    </w:tbl>
    <w:p w14:paraId="6B8EE5A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Особыми задачами воспитания обучающихся с особыми образовательными потребностями являются:</w:t>
      </w:r>
    </w:p>
    <w:p w14:paraId="640C47A6" w14:textId="77777777" w:rsidR="00015C0F" w:rsidRPr="00C0633B" w:rsidRDefault="00276244" w:rsidP="00276244">
      <w:pPr>
        <w:numPr>
          <w:ilvl w:val="0"/>
          <w:numId w:val="121"/>
        </w:numPr>
        <w:shd w:val="clear" w:color="auto" w:fill="FFFFFF"/>
        <w:spacing w:after="0" w:line="1" w:lineRule="atLeast"/>
        <w:jc w:val="both"/>
        <w:rPr>
          <w:lang w:val="ru-RU"/>
        </w:rPr>
      </w:pPr>
      <w:r w:rsidRPr="00C0633B">
        <w:rPr>
          <w:rFonts w:ascii="Times New Roman" w:hAnsi="Times New Roman"/>
          <w:color w:val="000000"/>
          <w:sz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46259661" w14:textId="77777777" w:rsidR="00015C0F" w:rsidRPr="00C0633B" w:rsidRDefault="00276244" w:rsidP="00276244">
      <w:pPr>
        <w:numPr>
          <w:ilvl w:val="0"/>
          <w:numId w:val="121"/>
        </w:numPr>
        <w:shd w:val="clear" w:color="auto" w:fill="FFFFFF"/>
        <w:spacing w:after="0" w:line="1" w:lineRule="atLeast"/>
        <w:jc w:val="both"/>
        <w:rPr>
          <w:lang w:val="ru-RU"/>
        </w:rPr>
      </w:pPr>
      <w:r w:rsidRPr="00C0633B">
        <w:rPr>
          <w:rFonts w:ascii="Times New Roman" w:hAnsi="Times New Roman"/>
          <w:color w:val="000000"/>
          <w:sz w:val="24"/>
          <w:lang w:val="ru-RU"/>
        </w:rPr>
        <w:t>формирование доброжелательного отношения к обучающимся и их семьям со стороны всех участников образовательных отношений;</w:t>
      </w:r>
    </w:p>
    <w:p w14:paraId="2B06D05F" w14:textId="77777777" w:rsidR="00015C0F" w:rsidRPr="00C0633B" w:rsidRDefault="00276244" w:rsidP="00276244">
      <w:pPr>
        <w:numPr>
          <w:ilvl w:val="0"/>
          <w:numId w:val="121"/>
        </w:numPr>
        <w:shd w:val="clear" w:color="auto" w:fill="FFFFFF"/>
        <w:spacing w:after="0" w:line="1" w:lineRule="atLeast"/>
        <w:jc w:val="both"/>
        <w:rPr>
          <w:lang w:val="ru-RU"/>
        </w:rPr>
      </w:pPr>
      <w:r w:rsidRPr="00C0633B">
        <w:rPr>
          <w:rFonts w:ascii="Times New Roman" w:hAnsi="Times New Roman"/>
          <w:color w:val="000000"/>
          <w:sz w:val="24"/>
          <w:lang w:val="ru-RU"/>
        </w:rPr>
        <w:t>построение воспитательной деятельности с учётом индивидуальных особенностей и возможностей каждого обучающегося;</w:t>
      </w:r>
    </w:p>
    <w:p w14:paraId="3F748AC7" w14:textId="77777777" w:rsidR="00015C0F" w:rsidRPr="00C0633B" w:rsidRDefault="00276244" w:rsidP="00276244">
      <w:pPr>
        <w:numPr>
          <w:ilvl w:val="0"/>
          <w:numId w:val="121"/>
        </w:numPr>
        <w:shd w:val="clear" w:color="auto" w:fill="FFFFFF"/>
        <w:spacing w:after="0" w:line="1" w:lineRule="atLeast"/>
        <w:jc w:val="both"/>
        <w:rPr>
          <w:lang w:val="ru-RU"/>
        </w:rPr>
      </w:pPr>
      <w:r w:rsidRPr="00C0633B">
        <w:rPr>
          <w:rFonts w:ascii="Times New Roman" w:hAnsi="Times New Roman"/>
          <w:color w:val="000000"/>
          <w:sz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74FCCBF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Организация воспитания обучающихся с особыми образовательными потребностями направлена на:</w:t>
      </w:r>
    </w:p>
    <w:p w14:paraId="212963C7" w14:textId="77777777" w:rsidR="00015C0F" w:rsidRPr="00C0633B" w:rsidRDefault="00276244" w:rsidP="00276244">
      <w:pPr>
        <w:numPr>
          <w:ilvl w:val="0"/>
          <w:numId w:val="122"/>
        </w:numPr>
        <w:shd w:val="clear" w:color="auto" w:fill="FFFFFF"/>
        <w:spacing w:after="0" w:line="1" w:lineRule="atLeast"/>
        <w:jc w:val="both"/>
        <w:rPr>
          <w:lang w:val="ru-RU"/>
        </w:rPr>
      </w:pPr>
      <w:r w:rsidRPr="00C0633B">
        <w:rPr>
          <w:rFonts w:ascii="Times New Roman" w:hAnsi="Times New Roman"/>
          <w:color w:val="000000"/>
          <w:sz w:val="24"/>
          <w:lang w:val="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4BE580D0" w14:textId="77777777" w:rsidR="00015C0F" w:rsidRPr="00C0633B" w:rsidRDefault="00276244" w:rsidP="00276244">
      <w:pPr>
        <w:numPr>
          <w:ilvl w:val="0"/>
          <w:numId w:val="122"/>
        </w:numPr>
        <w:shd w:val="clear" w:color="auto" w:fill="FFFFFF"/>
        <w:spacing w:after="0" w:line="1" w:lineRule="atLeast"/>
        <w:jc w:val="both"/>
        <w:rPr>
          <w:lang w:val="ru-RU"/>
        </w:rPr>
      </w:pPr>
      <w:r w:rsidRPr="00C0633B">
        <w:rPr>
          <w:rFonts w:ascii="Times New Roman" w:hAnsi="Times New Roman"/>
          <w:color w:val="000000"/>
          <w:sz w:val="24"/>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3E8B9C41" w14:textId="77777777" w:rsidR="00015C0F" w:rsidRPr="00C0633B" w:rsidRDefault="00276244" w:rsidP="00276244">
      <w:pPr>
        <w:numPr>
          <w:ilvl w:val="0"/>
          <w:numId w:val="122"/>
        </w:numPr>
        <w:shd w:val="clear" w:color="auto" w:fill="FFFFFF"/>
        <w:spacing w:after="0" w:line="1" w:lineRule="atLeast"/>
        <w:jc w:val="both"/>
        <w:rPr>
          <w:lang w:val="ru-RU"/>
        </w:rPr>
      </w:pPr>
      <w:r w:rsidRPr="00C0633B">
        <w:rPr>
          <w:rFonts w:ascii="Times New Roman" w:hAnsi="Times New Roman"/>
          <w:color w:val="000000"/>
          <w:sz w:val="24"/>
          <w:lang w:val="ru-RU"/>
        </w:rPr>
        <w:t>личностно-ориентированный подход в организации всех видов деятельности обучающихся с особыми образовательными потребностями.</w:t>
      </w:r>
    </w:p>
    <w:p w14:paraId="0CF64AA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Система поощрения социальной успешности и проявлений активной жизненной позиции обучающихся</w:t>
      </w:r>
    </w:p>
    <w:p w14:paraId="5F9A7E6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44EFDC7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Система проявлений активной жизненной позиции и поощрения социальной успешности обучающихся строится на принципах:</w:t>
      </w:r>
    </w:p>
    <w:p w14:paraId="40E94055"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4F55CFD3"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 xml:space="preserve">соответствия процедур награждения укладу, качеству воспитывающей среды, символике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2A12AE6A"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29B9ED67"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регулирования частоты награждений (недопущение избыточности в поощрениях, чрезмерно больших групп поощряемых и другие);</w:t>
      </w:r>
    </w:p>
    <w:p w14:paraId="5CD55A8A"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7FFF3CF7"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7DD2D1F4" w14:textId="77777777" w:rsidR="00015C0F" w:rsidRPr="00C0633B" w:rsidRDefault="00276244" w:rsidP="00276244">
      <w:pPr>
        <w:numPr>
          <w:ilvl w:val="0"/>
          <w:numId w:val="123"/>
        </w:numPr>
        <w:shd w:val="clear" w:color="auto" w:fill="FFFFFF"/>
        <w:spacing w:after="0" w:line="1" w:lineRule="atLeast"/>
        <w:jc w:val="both"/>
        <w:rPr>
          <w:lang w:val="ru-RU"/>
        </w:rPr>
      </w:pPr>
      <w:r w:rsidRPr="00C0633B">
        <w:rPr>
          <w:rFonts w:ascii="Times New Roman" w:hAnsi="Times New Roman"/>
          <w:color w:val="000000"/>
          <w:sz w:val="24"/>
          <w:lang w:val="ru-RU"/>
        </w:rPr>
        <w:t>дифференцированности поощрений (наличие уровней и типов наград позволяет продлить стимулирующее действие системы поощрения).</w:t>
      </w:r>
    </w:p>
    <w:p w14:paraId="1BCD722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33A12D6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49572C6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304EFB1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14:paraId="610306A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Благотворительная поддержка обучающихся, групп обучающихся (классов) может заключаться в материальной поддержке проведения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4C2427F0"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Благотворительность предусматривает публичную презентацию благотворителей и их деятельности.</w:t>
      </w:r>
    </w:p>
    <w:p w14:paraId="221CFD2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4D28884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i/>
          <w:color w:val="000000"/>
          <w:sz w:val="24"/>
          <w:lang w:val="ru-RU"/>
        </w:rPr>
        <w:t>Анализ воспитательного процесса</w:t>
      </w:r>
    </w:p>
    <w:p w14:paraId="2700CDBB"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14:paraId="64E152C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Основным методом анализа воспитательного процесса 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33317FF3"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Планирование анализа воспитательного процесса включается в календарный план воспитательной работы.</w:t>
      </w:r>
    </w:p>
    <w:p w14:paraId="0D06571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Основные принципы самоанализа воспитательной работы:</w:t>
      </w:r>
    </w:p>
    <w:p w14:paraId="4747973F" w14:textId="77777777" w:rsidR="00015C0F" w:rsidRPr="00C0633B" w:rsidRDefault="00276244" w:rsidP="00276244">
      <w:pPr>
        <w:numPr>
          <w:ilvl w:val="0"/>
          <w:numId w:val="124"/>
        </w:numPr>
        <w:shd w:val="clear" w:color="auto" w:fill="FFFFFF"/>
        <w:spacing w:after="0" w:line="1" w:lineRule="atLeast"/>
        <w:jc w:val="both"/>
        <w:rPr>
          <w:lang w:val="ru-RU"/>
        </w:rPr>
      </w:pPr>
      <w:r w:rsidRPr="00C0633B">
        <w:rPr>
          <w:rFonts w:ascii="Times New Roman" w:hAnsi="Times New Roman"/>
          <w:color w:val="000000"/>
          <w:sz w:val="24"/>
          <w:lang w:val="ru-RU"/>
        </w:rPr>
        <w:t>взаимное уважение всех участников образовательных отношений;</w:t>
      </w:r>
    </w:p>
    <w:p w14:paraId="208224D4" w14:textId="77777777" w:rsidR="00015C0F" w:rsidRPr="00C0633B" w:rsidRDefault="00276244" w:rsidP="00276244">
      <w:pPr>
        <w:numPr>
          <w:ilvl w:val="0"/>
          <w:numId w:val="124"/>
        </w:numPr>
        <w:shd w:val="clear" w:color="auto" w:fill="FFFFFF"/>
        <w:spacing w:after="0" w:line="1" w:lineRule="atLeast"/>
        <w:jc w:val="both"/>
        <w:rPr>
          <w:lang w:val="ru-RU"/>
        </w:rPr>
      </w:pPr>
      <w:r w:rsidRPr="00C0633B">
        <w:rPr>
          <w:rFonts w:ascii="Times New Roman" w:hAnsi="Times New Roman"/>
          <w:color w:val="000000"/>
          <w:sz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3BCBA3CB" w14:textId="77777777" w:rsidR="00015C0F" w:rsidRPr="00C0633B" w:rsidRDefault="00276244" w:rsidP="00276244">
      <w:pPr>
        <w:numPr>
          <w:ilvl w:val="0"/>
          <w:numId w:val="124"/>
        </w:numPr>
        <w:shd w:val="clear" w:color="auto" w:fill="FFFFFF"/>
        <w:spacing w:after="0" w:line="1" w:lineRule="atLeast"/>
        <w:jc w:val="both"/>
        <w:rPr>
          <w:lang w:val="ru-RU"/>
        </w:rPr>
      </w:pPr>
      <w:r w:rsidRPr="00C0633B">
        <w:rPr>
          <w:rFonts w:ascii="Times New Roman" w:hAnsi="Times New Roman"/>
          <w:color w:val="000000"/>
          <w:sz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0E57873A" w14:textId="77777777" w:rsidR="00015C0F" w:rsidRPr="00C0633B" w:rsidRDefault="00276244" w:rsidP="00276244">
      <w:pPr>
        <w:numPr>
          <w:ilvl w:val="0"/>
          <w:numId w:val="124"/>
        </w:numPr>
        <w:shd w:val="clear" w:color="auto" w:fill="FFFFFF"/>
        <w:spacing w:after="0" w:line="1" w:lineRule="atLeast"/>
        <w:jc w:val="both"/>
        <w:rPr>
          <w:lang w:val="ru-RU"/>
        </w:rPr>
      </w:pPr>
      <w:r w:rsidRPr="00C0633B">
        <w:rPr>
          <w:rFonts w:ascii="Times New Roman" w:hAnsi="Times New Roman"/>
          <w:color w:val="000000"/>
          <w:sz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4EEB85C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Основные направления анализа воспитательного процесса:</w:t>
      </w:r>
    </w:p>
    <w:p w14:paraId="3C78D91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1. Результаты воспитания, социализации и саморазвития обучающихся.</w:t>
      </w:r>
    </w:p>
    <w:p w14:paraId="032E5754" w14:textId="77777777" w:rsidR="00015C0F" w:rsidRPr="00C0633B" w:rsidRDefault="00015C0F">
      <w:pPr>
        <w:shd w:val="clear" w:color="auto" w:fill="FFFFFF"/>
        <w:spacing w:after="0" w:line="1" w:lineRule="atLeast"/>
        <w:ind w:left="120"/>
        <w:jc w:val="both"/>
        <w:rPr>
          <w:lang w:val="ru-RU"/>
        </w:rPr>
      </w:pPr>
    </w:p>
    <w:p w14:paraId="23D8D58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Критерием, на основе которого осуществляется данный анализ, является динамика личностного развития обучающихся в каждом классе.</w:t>
      </w:r>
    </w:p>
    <w:p w14:paraId="5085909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методическом объединении классных руководителей или педагогическом совете. </w:t>
      </w:r>
    </w:p>
    <w:p w14:paraId="2F08BFD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14:paraId="7DB4131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Внимание педагогических работников сосредоточивается на вопросах:</w:t>
      </w:r>
    </w:p>
    <w:p w14:paraId="004D227D" w14:textId="77777777" w:rsidR="00015C0F" w:rsidRPr="00C0633B" w:rsidRDefault="00276244" w:rsidP="00276244">
      <w:pPr>
        <w:numPr>
          <w:ilvl w:val="0"/>
          <w:numId w:val="125"/>
        </w:numPr>
        <w:shd w:val="clear" w:color="auto" w:fill="FFFFFF"/>
        <w:spacing w:after="0" w:line="1" w:lineRule="atLeast"/>
        <w:jc w:val="both"/>
        <w:rPr>
          <w:lang w:val="ru-RU"/>
        </w:rPr>
      </w:pPr>
      <w:r w:rsidRPr="00C0633B">
        <w:rPr>
          <w:rFonts w:ascii="Times New Roman" w:hAnsi="Times New Roman"/>
          <w:color w:val="000000"/>
          <w:sz w:val="24"/>
          <w:lang w:val="ru-RU"/>
        </w:rPr>
        <w:t>проблемы и затруднения в личностном развитии обучающихся, которые удалось решить за прошедший учебный год;</w:t>
      </w:r>
    </w:p>
    <w:p w14:paraId="2A30D3AD" w14:textId="77777777" w:rsidR="00015C0F" w:rsidRPr="00C0633B" w:rsidRDefault="00276244" w:rsidP="00276244">
      <w:pPr>
        <w:numPr>
          <w:ilvl w:val="0"/>
          <w:numId w:val="125"/>
        </w:numPr>
        <w:shd w:val="clear" w:color="auto" w:fill="FFFFFF"/>
        <w:spacing w:after="0" w:line="1" w:lineRule="atLeast"/>
        <w:jc w:val="both"/>
        <w:rPr>
          <w:lang w:val="ru-RU"/>
        </w:rPr>
      </w:pPr>
      <w:r w:rsidRPr="00C0633B">
        <w:rPr>
          <w:rFonts w:ascii="Times New Roman" w:hAnsi="Times New Roman"/>
          <w:color w:val="000000"/>
          <w:sz w:val="24"/>
          <w:lang w:val="ru-RU"/>
        </w:rPr>
        <w:t xml:space="preserve">проблемы и затруднения, которые решить не удалось и почему; </w:t>
      </w:r>
    </w:p>
    <w:p w14:paraId="2E356B84" w14:textId="77777777" w:rsidR="00015C0F" w:rsidRPr="00C0633B" w:rsidRDefault="00276244" w:rsidP="00276244">
      <w:pPr>
        <w:numPr>
          <w:ilvl w:val="0"/>
          <w:numId w:val="125"/>
        </w:numPr>
        <w:shd w:val="clear" w:color="auto" w:fill="FFFFFF"/>
        <w:spacing w:after="0" w:line="1" w:lineRule="atLeast"/>
        <w:jc w:val="both"/>
        <w:rPr>
          <w:lang w:val="ru-RU"/>
        </w:rPr>
      </w:pPr>
      <w:r w:rsidRPr="00C0633B">
        <w:rPr>
          <w:rFonts w:ascii="Times New Roman" w:hAnsi="Times New Roman"/>
          <w:color w:val="000000"/>
          <w:sz w:val="24"/>
          <w:lang w:val="ru-RU"/>
        </w:rPr>
        <w:t>новые проблемы и трудности, которые появились, над чем предстоит работать педагогическому коллективу.</w:t>
      </w:r>
    </w:p>
    <w:p w14:paraId="526A7CB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333333"/>
          <w:sz w:val="24"/>
          <w:u w:val="single"/>
          <w:lang w:val="ru-RU"/>
        </w:rPr>
        <w:t>2. Состояние совместной деятельности обучающихся и взрослых.</w:t>
      </w:r>
    </w:p>
    <w:p w14:paraId="5A40846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14:paraId="7824352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14:paraId="20186C9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640BB3A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Результаты обсуждаются на заседании методических объединений классных руководителей или педагогическом совете. </w:t>
      </w:r>
    </w:p>
    <w:p w14:paraId="2FF7E7B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Внимание сосредотачивается на вопросах, связанных с качеством :</w:t>
      </w:r>
    </w:p>
    <w:p w14:paraId="5481D782" w14:textId="77777777" w:rsidR="00015C0F" w:rsidRPr="00C0633B" w:rsidRDefault="00276244" w:rsidP="00276244">
      <w:pPr>
        <w:numPr>
          <w:ilvl w:val="0"/>
          <w:numId w:val="126"/>
        </w:numPr>
        <w:shd w:val="clear" w:color="auto" w:fill="FFFFFF"/>
        <w:spacing w:after="0" w:line="1" w:lineRule="atLeast"/>
        <w:jc w:val="both"/>
        <w:rPr>
          <w:lang w:val="ru-RU"/>
        </w:rPr>
      </w:pPr>
      <w:r w:rsidRPr="00C0633B">
        <w:rPr>
          <w:rFonts w:ascii="Times New Roman" w:hAnsi="Times New Roman"/>
          <w:color w:val="000000"/>
          <w:sz w:val="24"/>
          <w:lang w:val="ru-RU"/>
        </w:rPr>
        <w:t>реализация воспитательного потенциала урочной деятельности;</w:t>
      </w:r>
    </w:p>
    <w:p w14:paraId="1435899E" w14:textId="77777777" w:rsidR="00015C0F" w:rsidRPr="00C0633B" w:rsidRDefault="00276244" w:rsidP="00276244">
      <w:pPr>
        <w:numPr>
          <w:ilvl w:val="0"/>
          <w:numId w:val="126"/>
        </w:numPr>
        <w:shd w:val="clear" w:color="auto" w:fill="FFFFFF"/>
        <w:spacing w:after="0" w:line="1" w:lineRule="atLeast"/>
        <w:jc w:val="both"/>
        <w:rPr>
          <w:lang w:val="ru-RU"/>
        </w:rPr>
      </w:pPr>
      <w:r w:rsidRPr="00C0633B">
        <w:rPr>
          <w:rFonts w:ascii="Times New Roman" w:hAnsi="Times New Roman"/>
          <w:color w:val="000000"/>
          <w:sz w:val="24"/>
          <w:lang w:val="ru-RU"/>
        </w:rPr>
        <w:t>реализация воспитательного потенциала внеурочной деятельности обучающихся;</w:t>
      </w:r>
    </w:p>
    <w:p w14:paraId="64ED41BF"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деятельность классных руководителей;</w:t>
      </w:r>
    </w:p>
    <w:p w14:paraId="7D0023EF" w14:textId="77777777" w:rsidR="00015C0F" w:rsidRPr="00C0633B" w:rsidRDefault="00276244" w:rsidP="00276244">
      <w:pPr>
        <w:numPr>
          <w:ilvl w:val="0"/>
          <w:numId w:val="126"/>
        </w:numPr>
        <w:shd w:val="clear" w:color="auto" w:fill="FFFFFF"/>
        <w:spacing w:after="0" w:line="1" w:lineRule="atLeast"/>
        <w:jc w:val="both"/>
        <w:rPr>
          <w:lang w:val="ru-RU"/>
        </w:rPr>
      </w:pPr>
      <w:r w:rsidRPr="00C0633B">
        <w:rPr>
          <w:rFonts w:ascii="Times New Roman" w:hAnsi="Times New Roman"/>
          <w:color w:val="000000"/>
          <w:sz w:val="24"/>
          <w:lang w:val="ru-RU"/>
        </w:rPr>
        <w:t>проведение общешкольных основных дел, мероприятий;</w:t>
      </w:r>
    </w:p>
    <w:p w14:paraId="096F8914"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проведение внешкольных мероприятий;</w:t>
      </w:r>
    </w:p>
    <w:p w14:paraId="16EA847B" w14:textId="77777777" w:rsidR="00015C0F" w:rsidRPr="00C0633B" w:rsidRDefault="00276244" w:rsidP="00276244">
      <w:pPr>
        <w:numPr>
          <w:ilvl w:val="0"/>
          <w:numId w:val="126"/>
        </w:numPr>
        <w:shd w:val="clear" w:color="auto" w:fill="FFFFFF"/>
        <w:spacing w:after="0" w:line="1" w:lineRule="atLeast"/>
        <w:jc w:val="both"/>
        <w:rPr>
          <w:lang w:val="ru-RU"/>
        </w:rPr>
      </w:pPr>
      <w:r w:rsidRPr="00C0633B">
        <w:rPr>
          <w:rFonts w:ascii="Times New Roman" w:hAnsi="Times New Roman"/>
          <w:color w:val="000000"/>
          <w:sz w:val="24"/>
          <w:lang w:val="ru-RU"/>
        </w:rPr>
        <w:t>создание и поддержка предметно-пространственной среды;</w:t>
      </w:r>
    </w:p>
    <w:p w14:paraId="3DE92FB6"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взаимодействие с родительским сообществом;</w:t>
      </w:r>
    </w:p>
    <w:p w14:paraId="35D82878"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деятельность ученического самоуправления;</w:t>
      </w:r>
    </w:p>
    <w:p w14:paraId="409544C8" w14:textId="77777777" w:rsidR="00015C0F" w:rsidRPr="00C0633B" w:rsidRDefault="00276244" w:rsidP="00276244">
      <w:pPr>
        <w:numPr>
          <w:ilvl w:val="0"/>
          <w:numId w:val="126"/>
        </w:numPr>
        <w:shd w:val="clear" w:color="auto" w:fill="FFFFFF"/>
        <w:spacing w:after="0" w:line="1" w:lineRule="atLeast"/>
        <w:jc w:val="both"/>
        <w:rPr>
          <w:lang w:val="ru-RU"/>
        </w:rPr>
      </w:pPr>
      <w:r w:rsidRPr="00C0633B">
        <w:rPr>
          <w:rFonts w:ascii="Times New Roman" w:hAnsi="Times New Roman"/>
          <w:color w:val="000000"/>
          <w:sz w:val="24"/>
          <w:lang w:val="ru-RU"/>
        </w:rPr>
        <w:t>деятельность по профилактике и безопасности;</w:t>
      </w:r>
    </w:p>
    <w:p w14:paraId="397C878C"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реализация потенциала социального партнёрства;</w:t>
      </w:r>
    </w:p>
    <w:p w14:paraId="7968C5FF"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деятельность по профориентации обучающихся;</w:t>
      </w:r>
    </w:p>
    <w:p w14:paraId="4380B40F" w14:textId="77777777" w:rsidR="00015C0F" w:rsidRDefault="00276244" w:rsidP="00276244">
      <w:pPr>
        <w:numPr>
          <w:ilvl w:val="0"/>
          <w:numId w:val="126"/>
        </w:numPr>
        <w:shd w:val="clear" w:color="auto" w:fill="FFFFFF"/>
        <w:spacing w:after="0" w:line="1" w:lineRule="atLeast"/>
        <w:jc w:val="both"/>
      </w:pPr>
      <w:r>
        <w:rPr>
          <w:rFonts w:ascii="Times New Roman" w:hAnsi="Times New Roman"/>
          <w:color w:val="000000"/>
          <w:sz w:val="24"/>
        </w:rPr>
        <w:t>вопросы по дополнительным модулям.</w:t>
      </w:r>
    </w:p>
    <w:p w14:paraId="3B8876F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Итогом самоанализа является перечень выявленных проблем, над решением которых выстраивается работа педагогического коллектива.</w:t>
      </w:r>
    </w:p>
    <w:p w14:paraId="7D49DC6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w:t>
      </w:r>
    </w:p>
    <w:p w14:paraId="09041FE8" w14:textId="77777777" w:rsidR="00015C0F" w:rsidRDefault="00015C0F">
      <w:pPr>
        <w:spacing w:line="1" w:lineRule="atLeast"/>
        <w:jc w:val="both"/>
        <w:rPr>
          <w:lang w:val="ru-RU"/>
        </w:rPr>
      </w:pPr>
    </w:p>
    <w:p w14:paraId="235EB934" w14:textId="4124F704" w:rsidR="00927D2A" w:rsidRDefault="00927D2A" w:rsidP="00C337BB">
      <w:pPr>
        <w:spacing w:after="0" w:line="1" w:lineRule="atLeast"/>
        <w:jc w:val="center"/>
        <w:rPr>
          <w:rFonts w:ascii="Times New Roman" w:hAnsi="Times New Roman" w:cs="Times New Roman"/>
          <w:b/>
          <w:bCs/>
          <w:lang w:val="ru-RU"/>
        </w:rPr>
      </w:pPr>
      <w:r w:rsidRPr="00927D2A">
        <w:rPr>
          <w:rFonts w:ascii="Times New Roman" w:hAnsi="Times New Roman" w:cs="Times New Roman"/>
          <w:b/>
          <w:bCs/>
          <w:lang w:val="ru-RU"/>
        </w:rPr>
        <w:t>Рабочая программа воспитания МОУ СШ №2 п.Селижарово</w:t>
      </w:r>
    </w:p>
    <w:p w14:paraId="3A269B59" w14:textId="7A7DA4B7" w:rsidR="00927D2A" w:rsidRDefault="00927D2A" w:rsidP="00C337BB">
      <w:pPr>
        <w:spacing w:after="0" w:line="1" w:lineRule="atLeast"/>
        <w:jc w:val="center"/>
        <w:rPr>
          <w:rFonts w:ascii="Times New Roman" w:hAnsi="Times New Roman" w:cs="Times New Roman"/>
          <w:b/>
          <w:bCs/>
          <w:lang w:val="ru-RU"/>
        </w:rPr>
      </w:pPr>
      <w:r w:rsidRPr="00927D2A">
        <w:rPr>
          <w:rFonts w:ascii="Times New Roman" w:hAnsi="Times New Roman" w:cs="Times New Roman"/>
          <w:b/>
          <w:bCs/>
          <w:lang w:val="ru-RU"/>
        </w:rPr>
        <w:t>размещена на сайте школы:</w:t>
      </w:r>
      <w:r>
        <w:rPr>
          <w:rFonts w:ascii="Times New Roman" w:hAnsi="Times New Roman" w:cs="Times New Roman"/>
          <w:b/>
          <w:bCs/>
          <w:lang w:val="ru-RU"/>
        </w:rPr>
        <w:t xml:space="preserve">  </w:t>
      </w:r>
      <w:r w:rsidRPr="00927D2A">
        <w:rPr>
          <w:rFonts w:ascii="Times New Roman" w:hAnsi="Times New Roman" w:cs="Times New Roman"/>
          <w:b/>
          <w:bCs/>
          <w:lang w:val="ru-RU"/>
        </w:rPr>
        <w:t>https://mousoch2selij.twsite.ru/</w:t>
      </w:r>
    </w:p>
    <w:p w14:paraId="3F7F3513" w14:textId="77777777" w:rsidR="00822C22" w:rsidRDefault="00822C22" w:rsidP="00C337BB">
      <w:pPr>
        <w:shd w:val="clear" w:color="auto" w:fill="FFFFFF"/>
        <w:spacing w:after="0" w:line="1" w:lineRule="atLeast"/>
        <w:ind w:left="120"/>
        <w:jc w:val="center"/>
        <w:rPr>
          <w:rFonts w:ascii="Times New Roman" w:hAnsi="Times New Roman" w:cs="Times New Roman"/>
          <w:b/>
          <w:color w:val="000000"/>
          <w:sz w:val="24"/>
          <w:lang w:val="ru-RU"/>
        </w:rPr>
      </w:pPr>
    </w:p>
    <w:p w14:paraId="111A366D" w14:textId="77777777" w:rsidR="00822C22" w:rsidRDefault="00822C22" w:rsidP="00C337BB">
      <w:pPr>
        <w:shd w:val="clear" w:color="auto" w:fill="FFFFFF"/>
        <w:spacing w:after="0" w:line="1" w:lineRule="atLeast"/>
        <w:ind w:left="120"/>
        <w:jc w:val="center"/>
        <w:rPr>
          <w:rFonts w:ascii="Times New Roman" w:hAnsi="Times New Roman" w:cs="Times New Roman"/>
          <w:b/>
          <w:color w:val="000000"/>
          <w:sz w:val="24"/>
          <w:lang w:val="ru-RU"/>
        </w:rPr>
      </w:pPr>
    </w:p>
    <w:p w14:paraId="583E74B9" w14:textId="77777777" w:rsidR="00822C22" w:rsidRDefault="00822C22" w:rsidP="00C337BB">
      <w:pPr>
        <w:shd w:val="clear" w:color="auto" w:fill="FFFFFF"/>
        <w:spacing w:after="0" w:line="1" w:lineRule="atLeast"/>
        <w:ind w:left="120"/>
        <w:jc w:val="center"/>
        <w:rPr>
          <w:rFonts w:ascii="Times New Roman" w:hAnsi="Times New Roman" w:cs="Times New Roman"/>
          <w:b/>
          <w:color w:val="000000"/>
          <w:sz w:val="24"/>
          <w:lang w:val="ru-RU"/>
        </w:rPr>
      </w:pPr>
    </w:p>
    <w:p w14:paraId="48AD2D16" w14:textId="35A6BA1B" w:rsidR="00015C0F" w:rsidRPr="00C0633B" w:rsidRDefault="00C337BB" w:rsidP="00C337BB">
      <w:pPr>
        <w:shd w:val="clear" w:color="auto" w:fill="FFFFFF"/>
        <w:spacing w:after="0" w:line="1" w:lineRule="atLeast"/>
        <w:ind w:left="120"/>
        <w:jc w:val="center"/>
        <w:rPr>
          <w:lang w:val="ru-RU"/>
        </w:rPr>
      </w:pPr>
      <w:r>
        <w:rPr>
          <w:rFonts w:ascii="Times New Roman" w:hAnsi="Times New Roman" w:cs="Times New Roman"/>
          <w:b/>
          <w:color w:val="000000"/>
          <w:sz w:val="24"/>
          <w:lang w:val="ru-RU"/>
        </w:rPr>
        <w:t>III</w:t>
      </w:r>
      <w:r>
        <w:rPr>
          <w:rFonts w:ascii="Times New Roman" w:hAnsi="Times New Roman"/>
          <w:b/>
          <w:color w:val="000000"/>
          <w:sz w:val="24"/>
          <w:lang w:val="ru-RU"/>
        </w:rPr>
        <w:t>.</w:t>
      </w:r>
      <w:r w:rsidR="00276244" w:rsidRPr="00C0633B">
        <w:rPr>
          <w:rFonts w:ascii="Times New Roman" w:hAnsi="Times New Roman"/>
          <w:b/>
          <w:color w:val="000000"/>
          <w:sz w:val="24"/>
          <w:lang w:val="ru-RU"/>
        </w:rPr>
        <w:t>ОРГАНИЗАЦИОННЫЙ РАЗДЕЛ</w:t>
      </w:r>
    </w:p>
    <w:p w14:paraId="36A792FD" w14:textId="77777777" w:rsidR="00015C0F" w:rsidRPr="00C0633B" w:rsidRDefault="00015C0F">
      <w:pPr>
        <w:shd w:val="clear" w:color="auto" w:fill="FFFFFF"/>
        <w:spacing w:after="0" w:line="1" w:lineRule="atLeast"/>
        <w:ind w:left="120"/>
        <w:rPr>
          <w:lang w:val="ru-RU"/>
        </w:rPr>
      </w:pPr>
    </w:p>
    <w:p w14:paraId="55BEC043" w14:textId="4B088F02" w:rsidR="00015C0F" w:rsidRDefault="00C337BB">
      <w:pPr>
        <w:shd w:val="clear" w:color="auto" w:fill="FFFFFF"/>
        <w:spacing w:after="0" w:line="1" w:lineRule="atLeast"/>
        <w:ind w:firstLine="600"/>
        <w:jc w:val="both"/>
        <w:rPr>
          <w:rFonts w:ascii="Times New Roman" w:hAnsi="Times New Roman"/>
          <w:b/>
          <w:color w:val="333333"/>
          <w:sz w:val="24"/>
          <w:lang w:val="ru-RU"/>
        </w:rPr>
      </w:pPr>
      <w:r>
        <w:rPr>
          <w:rFonts w:ascii="Times New Roman" w:hAnsi="Times New Roman"/>
          <w:b/>
          <w:color w:val="333333"/>
          <w:sz w:val="24"/>
          <w:lang w:val="ru-RU"/>
        </w:rPr>
        <w:t>3.1.</w:t>
      </w:r>
      <w:r w:rsidR="00276244" w:rsidRPr="00C0633B">
        <w:rPr>
          <w:rFonts w:ascii="Times New Roman" w:hAnsi="Times New Roman"/>
          <w:b/>
          <w:color w:val="333333"/>
          <w:sz w:val="24"/>
          <w:lang w:val="ru-RU"/>
        </w:rPr>
        <w:t>УЧЕБНЫЙ ПЛАН НАЧАЛЬНОГО ОБЩЕГО ОБРАЗОВАНИЯ</w:t>
      </w:r>
    </w:p>
    <w:p w14:paraId="226316B8" w14:textId="77777777" w:rsidR="00C337BB" w:rsidRPr="00C0633B" w:rsidRDefault="00C337BB">
      <w:pPr>
        <w:shd w:val="clear" w:color="auto" w:fill="FFFFFF"/>
        <w:spacing w:after="0" w:line="1" w:lineRule="atLeast"/>
        <w:ind w:firstLine="600"/>
        <w:jc w:val="both"/>
        <w:rPr>
          <w:lang w:val="ru-RU"/>
        </w:rPr>
      </w:pPr>
    </w:p>
    <w:p w14:paraId="11E2A7B4" w14:textId="77777777" w:rsidR="00015C0F" w:rsidRPr="00C0633B" w:rsidRDefault="00276244" w:rsidP="00C337BB">
      <w:pPr>
        <w:shd w:val="clear" w:color="auto" w:fill="FFFFFF"/>
        <w:spacing w:after="0" w:line="1" w:lineRule="atLeast"/>
        <w:ind w:left="120"/>
        <w:jc w:val="center"/>
        <w:rPr>
          <w:lang w:val="ru-RU"/>
        </w:rPr>
      </w:pPr>
      <w:r w:rsidRPr="00C0633B">
        <w:rPr>
          <w:rFonts w:ascii="Times New Roman" w:hAnsi="Times New Roman"/>
          <w:b/>
          <w:color w:val="000000"/>
          <w:sz w:val="24"/>
          <w:lang w:val="ru-RU"/>
        </w:rPr>
        <w:t>ПОЯСНИТЕЛЬНАЯ ЗАПИСКА</w:t>
      </w:r>
    </w:p>
    <w:p w14:paraId="3F48644E"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Учебный план начального общего образования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(далее - учебный план) фиксирует общий объём нагрузки, максимальный объём аудиторной нагрузки обучающихся, распределяет учебное время, отводимое на их освоение по классам и учебным предметам.</w:t>
      </w:r>
    </w:p>
    <w:p w14:paraId="573CDBDA"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Учебный план является частью образовательной программы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 разработанной в соответствии с ФГОС начального общего образования, с учетом Федеральной образовательной программы начального общего образования, и обеспечивает выполнение санитарно-эпидемиологических требований и гигиенических нормативов и требований.</w:t>
      </w:r>
    </w:p>
    <w:p w14:paraId="54CB1A07"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Продолжительность учебного года в 1 классе - 33 учебные недели, во 2-4 классах – 34 учебных недели. </w:t>
      </w:r>
    </w:p>
    <w:p w14:paraId="0EB26499"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Максимальный объем аудиторной нагрузки обучающихся в неделю составляет в 1 классе - 21 час, во 2 – 4 классах – 23 часа (при 5-ти дневной учебной неделе) </w:t>
      </w:r>
    </w:p>
    <w:p w14:paraId="6CCA0431"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Количество учебных занятий за 4 учебных года составляет не менее 2966 академических часов и не более 3305 академических часов. </w:t>
      </w:r>
    </w:p>
    <w:p w14:paraId="1D0FB800"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7F129690" w14:textId="77777777" w:rsidR="00015C0F" w:rsidRPr="00C0633B" w:rsidRDefault="00276244">
      <w:pPr>
        <w:shd w:val="clear" w:color="auto" w:fill="FFFFFF"/>
        <w:spacing w:after="0" w:line="1" w:lineRule="atLeast"/>
        <w:ind w:left="120"/>
        <w:rPr>
          <w:lang w:val="ru-RU"/>
        </w:rPr>
      </w:pPr>
      <w:r>
        <w:rPr>
          <w:rFonts w:ascii="Symbol" w:hAnsi="Symbol"/>
          <w:color w:val="000000"/>
          <w:sz w:val="24"/>
        </w:rPr>
        <w:t>-</w:t>
      </w:r>
      <w:r w:rsidRPr="00C0633B">
        <w:rPr>
          <w:rFonts w:ascii="Times New Roman" w:hAnsi="Times New Roman"/>
          <w:color w:val="000000"/>
          <w:sz w:val="24"/>
          <w:lang w:val="ru-RU"/>
        </w:rPr>
        <w:t xml:space="preserve"> для обучающихся 1-х классов - не превышает 4 уроков и один раз в неделю -5 уроков (при включении в расписание занятий 3-х уроков физической культуры в неделю).</w:t>
      </w:r>
    </w:p>
    <w:p w14:paraId="072705DB" w14:textId="77777777" w:rsidR="00015C0F" w:rsidRPr="00C0633B" w:rsidRDefault="00276244" w:rsidP="00276244">
      <w:pPr>
        <w:numPr>
          <w:ilvl w:val="0"/>
          <w:numId w:val="127"/>
        </w:numPr>
        <w:shd w:val="clear" w:color="auto" w:fill="FFFFFF"/>
        <w:spacing w:after="0" w:line="1" w:lineRule="atLeast"/>
        <w:rPr>
          <w:lang w:val="ru-RU"/>
        </w:rPr>
      </w:pPr>
      <w:r>
        <w:rPr>
          <w:rFonts w:ascii="Symbol" w:hAnsi="Symbol"/>
          <w:color w:val="000000"/>
          <w:sz w:val="24"/>
        </w:rPr>
        <w:t>-</w:t>
      </w:r>
      <w:r w:rsidRPr="00C0633B">
        <w:rPr>
          <w:rFonts w:ascii="Times New Roman" w:hAnsi="Times New Roman"/>
          <w:color w:val="000000"/>
          <w:sz w:val="24"/>
          <w:lang w:val="ru-RU"/>
        </w:rPr>
        <w:t xml:space="preserve"> для обучающихся 2-4 классов - 5 уроков и 1 раз в неделю - 6 уроков (при включении в расписание занятий 3-х уроков физической культуры в неделю).</w:t>
      </w:r>
    </w:p>
    <w:p w14:paraId="643362BB" w14:textId="7F9CFB52" w:rsidR="00015C0F" w:rsidRPr="00C0633B" w:rsidRDefault="00276244" w:rsidP="00311A7C">
      <w:pPr>
        <w:spacing w:after="160" w:line="259" w:lineRule="auto"/>
        <w:rPr>
          <w:lang w:val="ru-RU"/>
        </w:rPr>
      </w:pPr>
      <w:r>
        <w:rPr>
          <w:rFonts w:ascii="Symbol" w:hAnsi="Symbol"/>
          <w:color w:val="000000"/>
          <w:sz w:val="24"/>
        </w:rPr>
        <w:t>-</w:t>
      </w:r>
      <w:r w:rsidRPr="00C0633B">
        <w:rPr>
          <w:rFonts w:ascii="Times New Roman" w:hAnsi="Times New Roman"/>
          <w:color w:val="000000"/>
          <w:sz w:val="24"/>
          <w:lang w:val="ru-RU"/>
        </w:rPr>
        <w:t xml:space="preserve"> 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r w:rsidR="00311A7C">
        <w:rPr>
          <w:rFonts w:ascii="Times New Roman" w:hAnsi="Times New Roman"/>
          <w:color w:val="000000"/>
          <w:sz w:val="24"/>
          <w:lang w:val="ru-RU"/>
        </w:rPr>
        <w:t xml:space="preserve">        </w:t>
      </w:r>
      <w:r w:rsidRPr="00C0633B">
        <w:rPr>
          <w:rFonts w:ascii="Times New Roman" w:hAnsi="Times New Roman"/>
          <w:color w:val="000000"/>
          <w:sz w:val="24"/>
          <w:lang w:val="ru-RU"/>
        </w:rPr>
        <w:t>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45 минут, за исключением 1 класса.</w:t>
      </w:r>
      <w:r w:rsidRPr="00C0633B">
        <w:rPr>
          <w:rFonts w:ascii="Times New Roman" w:hAnsi="Times New Roman"/>
          <w:color w:val="333333"/>
          <w:sz w:val="24"/>
          <w:lang w:val="ru-RU"/>
        </w:rPr>
        <w:t xml:space="preserve"> </w:t>
      </w:r>
      <w:r w:rsidRPr="00C0633B">
        <w:rPr>
          <w:rFonts w:ascii="Times New Roman" w:hAnsi="Times New Roman"/>
          <w:color w:val="000000"/>
          <w:sz w:val="24"/>
          <w:lang w:val="ru-RU"/>
        </w:rPr>
        <w:t>Продолжительность выполнения домашних заданий составляет во 2-3 классах - 1,5 ч., в 4 классах - 2 ч.</w:t>
      </w:r>
    </w:p>
    <w:p w14:paraId="225F99D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Обучение в 1-м классе осуществляется </w:t>
      </w:r>
      <w:r w:rsidRPr="006B4B20">
        <w:rPr>
          <w:rFonts w:ascii="Times New Roman" w:hAnsi="Times New Roman"/>
          <w:b/>
          <w:bCs/>
          <w:color w:val="000000"/>
          <w:sz w:val="24"/>
          <w:lang w:val="ru-RU"/>
        </w:rPr>
        <w:t>без домашних заданий</w:t>
      </w:r>
      <w:r w:rsidRPr="00C0633B">
        <w:rPr>
          <w:rFonts w:ascii="Times New Roman" w:hAnsi="Times New Roman"/>
          <w:color w:val="000000"/>
          <w:sz w:val="24"/>
          <w:lang w:val="ru-RU"/>
        </w:rPr>
        <w:t>, с соблюдением следующих дополнительных требований:</w:t>
      </w:r>
    </w:p>
    <w:p w14:paraId="489DBB40" w14:textId="77777777" w:rsidR="00015C0F" w:rsidRPr="00C0633B" w:rsidRDefault="00276244">
      <w:pPr>
        <w:shd w:val="clear" w:color="auto" w:fill="FFFFFF"/>
        <w:spacing w:after="0" w:line="1" w:lineRule="atLeast"/>
        <w:ind w:firstLine="600"/>
        <w:jc w:val="both"/>
        <w:rPr>
          <w:lang w:val="ru-RU"/>
        </w:rPr>
      </w:pPr>
      <w:r>
        <w:rPr>
          <w:rFonts w:ascii="Symbol" w:hAnsi="Symbol"/>
          <w:color w:val="000000"/>
          <w:sz w:val="24"/>
        </w:rPr>
        <w:t>-</w:t>
      </w:r>
      <w:r w:rsidRPr="00C0633B">
        <w:rPr>
          <w:rFonts w:ascii="Times New Roman" w:hAnsi="Times New Roman"/>
          <w:color w:val="000000"/>
          <w:sz w:val="24"/>
          <w:lang w:val="ru-RU"/>
        </w:rPr>
        <w:t xml:space="preserve"> учебные занятия проводятся по 5-дневной учебной неделе и только в первую смену;</w:t>
      </w:r>
    </w:p>
    <w:p w14:paraId="66256089" w14:textId="6A7AF13D" w:rsidR="00015C0F" w:rsidRPr="00D56B38" w:rsidRDefault="00276244">
      <w:pPr>
        <w:shd w:val="clear" w:color="auto" w:fill="FFFFFF"/>
        <w:spacing w:after="0" w:line="1" w:lineRule="atLeast"/>
        <w:ind w:left="120"/>
        <w:rPr>
          <w:rFonts w:ascii="Times New Roman" w:hAnsi="Times New Roman"/>
          <w:color w:val="000000"/>
          <w:sz w:val="24"/>
          <w:lang w:val="ru-RU"/>
        </w:rPr>
      </w:pPr>
      <w:r w:rsidRPr="0015580B">
        <w:rPr>
          <w:rFonts w:ascii="Symbol" w:hAnsi="Symbol"/>
          <w:color w:val="000000"/>
          <w:sz w:val="24"/>
        </w:rPr>
        <w:t xml:space="preserve">- </w:t>
      </w:r>
      <w:r w:rsidRPr="0015580B">
        <w:rPr>
          <w:rFonts w:ascii="Times New Roman" w:hAnsi="Times New Roman"/>
          <w:color w:val="000000"/>
          <w:sz w:val="24"/>
          <w:lang w:val="ru-RU"/>
        </w:rPr>
        <w:t>использование</w:t>
      </w:r>
      <w:r w:rsidRPr="00D56B38">
        <w:rPr>
          <w:rFonts w:ascii="Times New Roman" w:hAnsi="Times New Roman"/>
          <w:color w:val="000000"/>
          <w:sz w:val="24"/>
          <w:lang w:val="ru-RU"/>
        </w:rPr>
        <w:t xml:space="preserve">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w:t>
      </w:r>
      <w:r w:rsidR="0015580B">
        <w:rPr>
          <w:rFonts w:ascii="Times New Roman" w:hAnsi="Times New Roman"/>
          <w:color w:val="000000"/>
          <w:sz w:val="24"/>
          <w:lang w:val="ru-RU"/>
        </w:rPr>
        <w:t>).</w:t>
      </w:r>
    </w:p>
    <w:p w14:paraId="5A5ABD51" w14:textId="0FC005EC" w:rsidR="00D56B38" w:rsidRPr="00311A7C" w:rsidRDefault="00DA3159" w:rsidP="00311A7C">
      <w:pPr>
        <w:spacing w:after="0" w:line="259" w:lineRule="auto"/>
        <w:rPr>
          <w:lang w:val="ru-RU"/>
        </w:rPr>
      </w:pPr>
      <w:r w:rsidRPr="00DA3159">
        <w:rPr>
          <w:rFonts w:ascii="Times New Roman" w:hAnsi="Times New Roman" w:cs="Times New Roman"/>
          <w:sz w:val="24"/>
          <w:szCs w:val="24"/>
          <w:lang w:val="ru-RU"/>
        </w:rPr>
        <w:t xml:space="preserve">     В соответствии с требованиями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 № 28, в сентябре-октябре недельная нагрузка первоклассников не превышает 15 часов, то есть при пятидневной учебной неделе – 3 урока в день.</w:t>
      </w:r>
      <w:r w:rsidR="00311A7C">
        <w:rPr>
          <w:rFonts w:ascii="Times New Roman" w:hAnsi="Times New Roman" w:cs="Times New Roman"/>
          <w:sz w:val="24"/>
          <w:szCs w:val="24"/>
          <w:lang w:val="ru-RU"/>
        </w:rPr>
        <w:t xml:space="preserve"> </w:t>
      </w:r>
      <w:r w:rsidRPr="00DA3159">
        <w:rPr>
          <w:lang w:val="ru-RU"/>
        </w:rPr>
        <w:t xml:space="preserve"> </w:t>
      </w:r>
      <w:r w:rsidR="00D56B38" w:rsidRPr="00311A7C">
        <w:rPr>
          <w:rFonts w:ascii="Times New Roman" w:hAnsi="Times New Roman" w:cs="Times New Roman"/>
          <w:sz w:val="24"/>
          <w:szCs w:val="24"/>
          <w:lang w:val="ru-RU"/>
        </w:rPr>
        <w:t>При этом, с целью обеспечения адаптационного периода для первых классов в сентябре-октябре согласно приказа №729 устанавливается возможность сокращения общего числа часов,</w:t>
      </w:r>
    </w:p>
    <w:p w14:paraId="67F434EB" w14:textId="2550EA7E" w:rsidR="00D56B38" w:rsidRPr="00D56B38" w:rsidRDefault="00D56B38" w:rsidP="00311A7C">
      <w:pPr>
        <w:pStyle w:val="Default"/>
        <w:rPr>
          <w:color w:val="auto"/>
        </w:rPr>
      </w:pPr>
      <w:r>
        <w:t xml:space="preserve"> </w:t>
      </w:r>
      <w:r w:rsidRPr="00D56B38">
        <w:t>рекомендованных для изучения учебных предметов «Русский язык», «Литературное чтение», «Математика», «Окружающий мир», «Изобразительное искусство», «Музыка», «Труд (технология)»</w:t>
      </w:r>
      <w:r>
        <w:t xml:space="preserve"> </w:t>
      </w:r>
      <w:r w:rsidRPr="00D56B38">
        <w:t xml:space="preserve"> и определена максимально возможная </w:t>
      </w:r>
      <w:r w:rsidRPr="00D56B38">
        <w:rPr>
          <w:color w:val="auto"/>
        </w:rPr>
        <w:t xml:space="preserve">норма сокращения в процентах. </w:t>
      </w:r>
    </w:p>
    <w:p w14:paraId="5D6AAE00" w14:textId="23251B63" w:rsidR="00D56B38" w:rsidRDefault="00D56B38" w:rsidP="00D94145">
      <w:pPr>
        <w:shd w:val="clear" w:color="auto" w:fill="FFFFFF"/>
        <w:rPr>
          <w:rFonts w:ascii="Times New Roman" w:eastAsia="Times New Roman" w:hAnsi="Times New Roman" w:cs="Times New Roman"/>
          <w:sz w:val="24"/>
          <w:szCs w:val="24"/>
          <w:lang w:val="ru-RU" w:eastAsia="ru-RU"/>
        </w:rPr>
      </w:pPr>
      <w:r w:rsidRPr="00D56B38">
        <w:rPr>
          <w:sz w:val="24"/>
          <w:szCs w:val="24"/>
          <w:lang w:val="ru-RU"/>
        </w:rPr>
        <w:t xml:space="preserve"> </w:t>
      </w:r>
      <w:r w:rsidRPr="00D94145">
        <w:rPr>
          <w:rFonts w:ascii="Times New Roman" w:eastAsia="Times New Roman" w:hAnsi="Times New Roman" w:cs="Times New Roman"/>
          <w:sz w:val="24"/>
          <w:szCs w:val="24"/>
          <w:lang w:val="ru-RU" w:eastAsia="ru-RU"/>
        </w:rPr>
        <w:t xml:space="preserve">Русский язык </w:t>
      </w:r>
      <w:r w:rsidRPr="00D56B38">
        <w:rPr>
          <w:rFonts w:ascii="Times New Roman" w:eastAsia="Times New Roman" w:hAnsi="Times New Roman" w:cs="Times New Roman"/>
          <w:sz w:val="24"/>
          <w:szCs w:val="24"/>
          <w:lang w:val="ru-RU" w:eastAsia="ru-RU"/>
        </w:rPr>
        <w:t>(не более чем на 6%)</w:t>
      </w:r>
      <w:r w:rsidRPr="00D94145">
        <w:rPr>
          <w:rFonts w:ascii="Times New Roman" w:eastAsia="Times New Roman" w:hAnsi="Times New Roman" w:cs="Times New Roman"/>
          <w:sz w:val="24"/>
          <w:szCs w:val="24"/>
          <w:lang w:val="ru-RU" w:eastAsia="ru-RU"/>
        </w:rPr>
        <w:t>,т.е.</w:t>
      </w:r>
      <w:r w:rsidRPr="00D56B38">
        <w:rPr>
          <w:rFonts w:ascii="Times New Roman" w:eastAsia="Times New Roman" w:hAnsi="Times New Roman" w:cs="Times New Roman"/>
          <w:sz w:val="24"/>
          <w:szCs w:val="24"/>
          <w:lang w:val="ru-RU" w:eastAsia="ru-RU"/>
        </w:rPr>
        <w:t>не более чем на 10 часов</w:t>
      </w:r>
      <w:r w:rsidRPr="00D94145">
        <w:rPr>
          <w:rFonts w:ascii="Times New Roman" w:eastAsia="Times New Roman" w:hAnsi="Times New Roman" w:cs="Times New Roman"/>
          <w:sz w:val="24"/>
          <w:szCs w:val="24"/>
          <w:lang w:val="ru-RU" w:eastAsia="ru-RU"/>
        </w:rPr>
        <w:t xml:space="preserve">, </w:t>
      </w:r>
      <w:r w:rsidR="00D94145">
        <w:rPr>
          <w:rFonts w:ascii="Times New Roman" w:eastAsia="Times New Roman" w:hAnsi="Times New Roman" w:cs="Times New Roman"/>
          <w:sz w:val="24"/>
          <w:szCs w:val="24"/>
          <w:lang w:val="ru-RU" w:eastAsia="ru-RU"/>
        </w:rPr>
        <w:t>л</w:t>
      </w:r>
      <w:r w:rsidRPr="00D56B38">
        <w:rPr>
          <w:rFonts w:ascii="Times New Roman" w:eastAsia="Times New Roman" w:hAnsi="Times New Roman" w:cs="Times New Roman"/>
          <w:sz w:val="24"/>
          <w:szCs w:val="24"/>
          <w:lang w:val="ru-RU" w:eastAsia="ru-RU"/>
        </w:rPr>
        <w:t>итературное чтение(не более чем на 3%)</w:t>
      </w:r>
      <w:r w:rsidR="00D94145">
        <w:rPr>
          <w:rFonts w:ascii="Times New Roman" w:eastAsia="Times New Roman" w:hAnsi="Times New Roman" w:cs="Times New Roman"/>
          <w:sz w:val="24"/>
          <w:szCs w:val="24"/>
          <w:lang w:val="ru-RU" w:eastAsia="ru-RU"/>
        </w:rPr>
        <w:t xml:space="preserve">, т.е </w:t>
      </w:r>
      <w:r w:rsidRPr="00D56B38">
        <w:rPr>
          <w:rFonts w:ascii="Times New Roman" w:eastAsia="Times New Roman" w:hAnsi="Times New Roman" w:cs="Times New Roman"/>
          <w:sz w:val="24"/>
          <w:szCs w:val="24"/>
          <w:lang w:val="ru-RU" w:eastAsia="ru-RU"/>
        </w:rPr>
        <w:t>не более чем на 4 часа</w:t>
      </w:r>
      <w:r w:rsidR="00D94145">
        <w:rPr>
          <w:rFonts w:ascii="Times New Roman" w:eastAsia="Times New Roman" w:hAnsi="Times New Roman" w:cs="Times New Roman"/>
          <w:sz w:val="24"/>
          <w:szCs w:val="24"/>
          <w:lang w:val="ru-RU" w:eastAsia="ru-RU"/>
        </w:rPr>
        <w:t>, м</w:t>
      </w:r>
      <w:r w:rsidRPr="00D56B38">
        <w:rPr>
          <w:rFonts w:ascii="Times New Roman" w:eastAsia="Times New Roman" w:hAnsi="Times New Roman" w:cs="Times New Roman"/>
          <w:sz w:val="24"/>
          <w:szCs w:val="24"/>
          <w:lang w:val="ru-RU" w:eastAsia="ru-RU"/>
        </w:rPr>
        <w:t>атематика</w:t>
      </w:r>
      <w:r w:rsidR="00876CD3">
        <w:rPr>
          <w:rFonts w:ascii="Times New Roman" w:eastAsia="Times New Roman" w:hAnsi="Times New Roman" w:cs="Times New Roman"/>
          <w:sz w:val="24"/>
          <w:szCs w:val="24"/>
          <w:lang w:val="ru-RU" w:eastAsia="ru-RU"/>
        </w:rPr>
        <w:t xml:space="preserve">, </w:t>
      </w:r>
      <w:r w:rsidRPr="00D56B38">
        <w:rPr>
          <w:rFonts w:ascii="Times New Roman" w:eastAsia="Times New Roman" w:hAnsi="Times New Roman" w:cs="Times New Roman"/>
          <w:sz w:val="24"/>
          <w:szCs w:val="24"/>
          <w:lang w:val="ru-RU" w:eastAsia="ru-RU"/>
        </w:rPr>
        <w:t>(не более чем на 6%)</w:t>
      </w:r>
      <w:r w:rsidR="00D94145">
        <w:rPr>
          <w:rFonts w:ascii="Times New Roman" w:eastAsia="Times New Roman" w:hAnsi="Times New Roman" w:cs="Times New Roman"/>
          <w:sz w:val="24"/>
          <w:szCs w:val="24"/>
          <w:lang w:val="ru-RU" w:eastAsia="ru-RU"/>
        </w:rPr>
        <w:t xml:space="preserve">,т.е. </w:t>
      </w:r>
      <w:r w:rsidRPr="00D56B38">
        <w:rPr>
          <w:rFonts w:ascii="Times New Roman" w:eastAsia="Times New Roman" w:hAnsi="Times New Roman" w:cs="Times New Roman"/>
          <w:sz w:val="24"/>
          <w:szCs w:val="24"/>
          <w:lang w:val="ru-RU" w:eastAsia="ru-RU"/>
        </w:rPr>
        <w:t>не более чем на 8 часов</w:t>
      </w:r>
      <w:r w:rsidR="00D94145">
        <w:rPr>
          <w:rFonts w:ascii="Times New Roman" w:eastAsia="Times New Roman" w:hAnsi="Times New Roman" w:cs="Times New Roman"/>
          <w:sz w:val="24"/>
          <w:szCs w:val="24"/>
          <w:lang w:val="ru-RU" w:eastAsia="ru-RU"/>
        </w:rPr>
        <w:t>, о</w:t>
      </w:r>
      <w:r w:rsidRPr="00D56B38">
        <w:rPr>
          <w:rFonts w:ascii="Times New Roman" w:eastAsia="Times New Roman" w:hAnsi="Times New Roman" w:cs="Times New Roman"/>
          <w:sz w:val="24"/>
          <w:szCs w:val="24"/>
          <w:lang w:val="ru-RU" w:eastAsia="ru-RU"/>
        </w:rPr>
        <w:t>кружающий мир(не более чем на 12%)</w:t>
      </w:r>
      <w:r w:rsidR="00D94145">
        <w:rPr>
          <w:rFonts w:ascii="Times New Roman" w:eastAsia="Times New Roman" w:hAnsi="Times New Roman" w:cs="Times New Roman"/>
          <w:sz w:val="24"/>
          <w:szCs w:val="24"/>
          <w:lang w:val="ru-RU" w:eastAsia="ru-RU"/>
        </w:rPr>
        <w:t>,т.е.</w:t>
      </w:r>
      <w:r w:rsidRPr="00D56B38">
        <w:rPr>
          <w:rFonts w:ascii="Times New Roman" w:eastAsia="Times New Roman" w:hAnsi="Times New Roman" w:cs="Times New Roman"/>
          <w:sz w:val="24"/>
          <w:szCs w:val="24"/>
          <w:lang w:val="ru-RU" w:eastAsia="ru-RU"/>
        </w:rPr>
        <w:t>не более чем на 8 часов</w:t>
      </w:r>
      <w:r w:rsidR="00D94145">
        <w:rPr>
          <w:rFonts w:ascii="Times New Roman" w:eastAsia="Times New Roman" w:hAnsi="Times New Roman" w:cs="Times New Roman"/>
          <w:sz w:val="24"/>
          <w:szCs w:val="24"/>
          <w:lang w:val="ru-RU" w:eastAsia="ru-RU"/>
        </w:rPr>
        <w:t>, и</w:t>
      </w:r>
      <w:r w:rsidRPr="00D56B38">
        <w:rPr>
          <w:rFonts w:ascii="Times New Roman" w:eastAsia="Times New Roman" w:hAnsi="Times New Roman" w:cs="Times New Roman"/>
          <w:sz w:val="24"/>
          <w:szCs w:val="24"/>
          <w:lang w:val="ru-RU" w:eastAsia="ru-RU"/>
        </w:rPr>
        <w:t>зобразительное искусство</w:t>
      </w:r>
      <w:r w:rsidR="00D94145">
        <w:rPr>
          <w:rFonts w:ascii="Times New Roman" w:eastAsia="Times New Roman" w:hAnsi="Times New Roman" w:cs="Times New Roman"/>
          <w:sz w:val="24"/>
          <w:szCs w:val="24"/>
          <w:lang w:val="ru-RU" w:eastAsia="ru-RU"/>
        </w:rPr>
        <w:t>, музыка, труд(технология)</w:t>
      </w:r>
      <w:r w:rsidRPr="00D56B38">
        <w:rPr>
          <w:rFonts w:ascii="Times New Roman" w:eastAsia="Times New Roman" w:hAnsi="Times New Roman" w:cs="Times New Roman"/>
          <w:sz w:val="24"/>
          <w:szCs w:val="24"/>
          <w:lang w:val="ru-RU" w:eastAsia="ru-RU"/>
        </w:rPr>
        <w:t>(не более чем на 12%)</w:t>
      </w:r>
      <w:r w:rsidR="00D94145">
        <w:rPr>
          <w:rFonts w:ascii="Times New Roman" w:eastAsia="Times New Roman" w:hAnsi="Times New Roman" w:cs="Times New Roman"/>
          <w:sz w:val="24"/>
          <w:szCs w:val="24"/>
          <w:lang w:val="ru-RU" w:eastAsia="ru-RU"/>
        </w:rPr>
        <w:t xml:space="preserve">, т.е. </w:t>
      </w:r>
      <w:r w:rsidRPr="00D56B38">
        <w:rPr>
          <w:rFonts w:ascii="Times New Roman" w:eastAsia="Times New Roman" w:hAnsi="Times New Roman" w:cs="Times New Roman"/>
          <w:sz w:val="24"/>
          <w:szCs w:val="24"/>
          <w:lang w:val="ru-RU" w:eastAsia="ru-RU"/>
        </w:rPr>
        <w:t>не более чем на 4 часа</w:t>
      </w:r>
      <w:r w:rsidR="00D94145">
        <w:rPr>
          <w:rFonts w:ascii="Times New Roman" w:eastAsia="Times New Roman" w:hAnsi="Times New Roman" w:cs="Times New Roman"/>
          <w:sz w:val="24"/>
          <w:szCs w:val="24"/>
          <w:lang w:val="ru-RU" w:eastAsia="ru-RU"/>
        </w:rPr>
        <w:t>.</w:t>
      </w:r>
      <w:r w:rsidR="00876CD3">
        <w:rPr>
          <w:rFonts w:ascii="Times New Roman" w:eastAsia="Times New Roman" w:hAnsi="Times New Roman" w:cs="Times New Roman"/>
          <w:sz w:val="24"/>
          <w:szCs w:val="24"/>
          <w:lang w:val="ru-RU" w:eastAsia="ru-RU"/>
        </w:rPr>
        <w:t xml:space="preserve"> </w:t>
      </w:r>
      <w:r w:rsidR="0015580B" w:rsidRPr="00876CD3">
        <w:rPr>
          <w:rFonts w:ascii="Times New Roman" w:hAnsi="Times New Roman" w:cs="Times New Roman"/>
          <w:sz w:val="24"/>
          <w:szCs w:val="24"/>
          <w:lang w:val="ru-RU"/>
        </w:rPr>
        <w:t xml:space="preserve">При этом содержание учебного предмета не сокращается. </w:t>
      </w:r>
      <w:r w:rsidR="0015580B">
        <w:rPr>
          <w:rFonts w:ascii="Times New Roman" w:hAnsi="Times New Roman" w:cs="Times New Roman"/>
          <w:sz w:val="24"/>
          <w:szCs w:val="24"/>
          <w:lang w:val="ru-RU"/>
        </w:rPr>
        <w:t xml:space="preserve"> </w:t>
      </w:r>
      <w:r w:rsidR="0015580B">
        <w:rPr>
          <w:rFonts w:ascii="Times New Roman" w:eastAsia="Times New Roman" w:hAnsi="Times New Roman" w:cs="Times New Roman"/>
          <w:sz w:val="24"/>
          <w:szCs w:val="24"/>
          <w:lang w:val="ru-RU" w:eastAsia="ru-RU"/>
        </w:rPr>
        <w:t>Часы для изучения у</w:t>
      </w:r>
      <w:r w:rsidR="00876CD3">
        <w:rPr>
          <w:rFonts w:ascii="Times New Roman" w:eastAsia="Times New Roman" w:hAnsi="Times New Roman" w:cs="Times New Roman"/>
          <w:sz w:val="24"/>
          <w:szCs w:val="24"/>
          <w:lang w:val="ru-RU" w:eastAsia="ru-RU"/>
        </w:rPr>
        <w:t>чебн</w:t>
      </w:r>
      <w:r w:rsidR="0015580B">
        <w:rPr>
          <w:rFonts w:ascii="Times New Roman" w:eastAsia="Times New Roman" w:hAnsi="Times New Roman" w:cs="Times New Roman"/>
          <w:sz w:val="24"/>
          <w:szCs w:val="24"/>
          <w:lang w:val="ru-RU" w:eastAsia="ru-RU"/>
        </w:rPr>
        <w:t>ого</w:t>
      </w:r>
      <w:r w:rsidR="00876CD3">
        <w:rPr>
          <w:rFonts w:ascii="Times New Roman" w:eastAsia="Times New Roman" w:hAnsi="Times New Roman" w:cs="Times New Roman"/>
          <w:sz w:val="24"/>
          <w:szCs w:val="24"/>
          <w:lang w:val="ru-RU" w:eastAsia="ru-RU"/>
        </w:rPr>
        <w:t xml:space="preserve"> предмет</w:t>
      </w:r>
      <w:r w:rsidR="0015580B">
        <w:rPr>
          <w:rFonts w:ascii="Times New Roman" w:eastAsia="Times New Roman" w:hAnsi="Times New Roman" w:cs="Times New Roman"/>
          <w:sz w:val="24"/>
          <w:szCs w:val="24"/>
          <w:lang w:val="ru-RU" w:eastAsia="ru-RU"/>
        </w:rPr>
        <w:t>а</w:t>
      </w:r>
      <w:r w:rsidR="00876CD3">
        <w:rPr>
          <w:rFonts w:ascii="Times New Roman" w:eastAsia="Times New Roman" w:hAnsi="Times New Roman" w:cs="Times New Roman"/>
          <w:sz w:val="24"/>
          <w:szCs w:val="24"/>
          <w:lang w:val="ru-RU" w:eastAsia="ru-RU"/>
        </w:rPr>
        <w:t xml:space="preserve"> «Физическая культура» не сокраща</w:t>
      </w:r>
      <w:r w:rsidR="0015580B">
        <w:rPr>
          <w:rFonts w:ascii="Times New Roman" w:eastAsia="Times New Roman" w:hAnsi="Times New Roman" w:cs="Times New Roman"/>
          <w:sz w:val="24"/>
          <w:szCs w:val="24"/>
          <w:lang w:val="ru-RU" w:eastAsia="ru-RU"/>
        </w:rPr>
        <w:t>ю</w:t>
      </w:r>
      <w:r w:rsidR="00876CD3">
        <w:rPr>
          <w:rFonts w:ascii="Times New Roman" w:eastAsia="Times New Roman" w:hAnsi="Times New Roman" w:cs="Times New Roman"/>
          <w:sz w:val="24"/>
          <w:szCs w:val="24"/>
          <w:lang w:val="ru-RU" w:eastAsia="ru-RU"/>
        </w:rPr>
        <w:t xml:space="preserve">тся. </w:t>
      </w:r>
      <w:r w:rsidR="00D94145">
        <w:rPr>
          <w:rFonts w:ascii="Times New Roman" w:eastAsia="Times New Roman" w:hAnsi="Times New Roman" w:cs="Times New Roman"/>
          <w:sz w:val="24"/>
          <w:szCs w:val="24"/>
          <w:lang w:val="ru-RU" w:eastAsia="ru-RU"/>
        </w:rPr>
        <w:t xml:space="preserve"> </w:t>
      </w:r>
    </w:p>
    <w:p w14:paraId="500073F5" w14:textId="343EE005" w:rsidR="00D56B38" w:rsidRPr="00D56B38" w:rsidRDefault="00311A7C" w:rsidP="00311A7C">
      <w:pPr>
        <w:spacing w:after="160"/>
        <w:rPr>
          <w:rFonts w:ascii="Times New Roman" w:hAnsi="Times New Roman" w:cs="Times New Roman"/>
          <w:lang w:val="ru-RU"/>
        </w:rPr>
      </w:pPr>
      <w:r>
        <w:rPr>
          <w:rFonts w:ascii="Times New Roman" w:hAnsi="Times New Roman" w:cs="Times New Roman"/>
          <w:lang w:val="ru-RU"/>
        </w:rPr>
        <w:t xml:space="preserve">   </w:t>
      </w:r>
      <w:r w:rsidRPr="00311A7C">
        <w:rPr>
          <w:rFonts w:ascii="Times New Roman" w:hAnsi="Times New Roman" w:cs="Times New Roman"/>
          <w:sz w:val="24"/>
          <w:szCs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 Для предупреждения переутомления в течение недели обучающиеся должны иметь облегченный учебный день в среду или в четверг. В середине учебного дня проводить педагог организует динамическую паузу не менее 40 минут</w:t>
      </w:r>
      <w:r w:rsidRPr="00311A7C">
        <w:rPr>
          <w:rFonts w:ascii="Times New Roman" w:hAnsi="Times New Roman" w:cs="Times New Roman"/>
          <w:lang w:val="ru-RU"/>
        </w:rPr>
        <w:t>.</w:t>
      </w:r>
    </w:p>
    <w:p w14:paraId="42F56340"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 и учебное время, отводимое на их изучение по классам (годам) обучения.</w:t>
      </w:r>
    </w:p>
    <w:p w14:paraId="5AED7546"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14:paraId="62B8F54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В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обучение ведется на русском языке.</w:t>
      </w:r>
    </w:p>
    <w:p w14:paraId="6CA60EB0"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Изучение родного языка и литературного чтения на родном языке из числа языков народов РФ, государственных языков республик РФ в </w:t>
      </w:r>
      <w:r w:rsidRPr="00C0633B">
        <w:rPr>
          <w:rFonts w:ascii="Times New Roman" w:hAnsi="Times New Roman"/>
          <w:color w:val="333333"/>
          <w:sz w:val="24"/>
          <w:lang w:val="ru-RU"/>
        </w:rPr>
        <w:t xml:space="preserve">МОУ СШ №2 п.Селижарово </w:t>
      </w:r>
      <w:r w:rsidRPr="00C0633B">
        <w:rPr>
          <w:rFonts w:ascii="Times New Roman" w:hAnsi="Times New Roman"/>
          <w:color w:val="000000"/>
          <w:sz w:val="24"/>
          <w:lang w:val="ru-RU"/>
        </w:rPr>
        <w:t>осуществляется по заявлению родителей (законных представителей) несовершеннолетних обучающихся.</w:t>
      </w:r>
    </w:p>
    <w:p w14:paraId="398E5FB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При изучении учебного предмета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p>
    <w:p w14:paraId="25FB9B6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Промежуточная аттестация – процедура, проводимая с целью оценки качества освоения обучающимися части содержания (оценивание за триместр или всего объема учебной дисциплины за учебный год (годовое оценивание).</w:t>
      </w:r>
    </w:p>
    <w:p w14:paraId="408635D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Промежуточная аттестация обучающихся осуществляется в соответствии с календарным учебным графиком.</w:t>
      </w:r>
    </w:p>
    <w:p w14:paraId="77CBFDAC"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Оценивание младших школьников в течение первого года обучения осуществляются в форме словесных качественных оценок на критериальной основе и с учетом результатов самостоятельных работ, оформляется в виде письменного заключения учителя.</w:t>
      </w:r>
    </w:p>
    <w:p w14:paraId="67CFB2C2"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Предметы из части, формируемой участниками образовательных отношений, оцениваются «зачет» или «незачет». </w:t>
      </w:r>
    </w:p>
    <w:p w14:paraId="26099F4F"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w:t>
      </w:r>
      <w:r w:rsidRPr="00C0633B">
        <w:rPr>
          <w:rFonts w:ascii="Times New Roman" w:hAnsi="Times New Roman"/>
          <w:color w:val="333333"/>
          <w:sz w:val="24"/>
          <w:lang w:val="ru-RU"/>
        </w:rPr>
        <w:t>МОУ СШ №2 п.Селижарово</w:t>
      </w:r>
      <w:r w:rsidRPr="00C0633B">
        <w:rPr>
          <w:rFonts w:ascii="Times New Roman" w:hAnsi="Times New Roman"/>
          <w:color w:val="000000"/>
          <w:sz w:val="24"/>
          <w:lang w:val="ru-RU"/>
        </w:rPr>
        <w:t xml:space="preserve">». </w:t>
      </w:r>
    </w:p>
    <w:p w14:paraId="5A316394" w14:textId="77777777" w:rsidR="00015C0F" w:rsidRPr="00F01C05"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Освоение образовательной программы начального общего образования завершается выставлением итоговой оценки по всем предметам обязательной части учебного плана. </w:t>
      </w:r>
      <w:r w:rsidRPr="00F01C05">
        <w:rPr>
          <w:rFonts w:ascii="Times New Roman" w:hAnsi="Times New Roman"/>
          <w:color w:val="000000"/>
          <w:sz w:val="24"/>
          <w:lang w:val="ru-RU"/>
        </w:rPr>
        <w:t>Нормативный срок освоения ОП НОО составляет 4 года.</w:t>
      </w:r>
    </w:p>
    <w:p w14:paraId="33C6025A" w14:textId="77777777" w:rsidR="00015C0F" w:rsidRPr="00F01C05" w:rsidRDefault="00015C0F">
      <w:pPr>
        <w:shd w:val="clear" w:color="auto" w:fill="FFFFFF"/>
        <w:spacing w:after="0" w:line="1" w:lineRule="atLeast"/>
        <w:ind w:left="120"/>
        <w:rPr>
          <w:lang w:val="ru-RU"/>
        </w:rPr>
      </w:pPr>
    </w:p>
    <w:p w14:paraId="4E550B83" w14:textId="77777777" w:rsidR="00015C0F" w:rsidRPr="00F01C05" w:rsidRDefault="00015C0F">
      <w:pPr>
        <w:spacing w:line="1" w:lineRule="atLeast"/>
        <w:jc w:val="both"/>
        <w:rPr>
          <w:lang w:val="ru-RU"/>
        </w:rPr>
        <w:sectPr w:rsidR="00015C0F" w:rsidRPr="00F01C05">
          <w:pgSz w:w="11906" w:h="16383"/>
          <w:pgMar w:top="850" w:right="566" w:bottom="850" w:left="1132" w:header="720" w:footer="720" w:gutter="0"/>
          <w:cols w:space="720"/>
        </w:sectPr>
      </w:pPr>
    </w:p>
    <w:p w14:paraId="1C0C0AB1" w14:textId="77777777" w:rsidR="00DA3159" w:rsidRPr="00DA3159" w:rsidRDefault="00DA3159" w:rsidP="00DA3159">
      <w:pPr>
        <w:spacing w:after="160" w:line="259" w:lineRule="auto"/>
        <w:ind w:firstLine="567"/>
        <w:jc w:val="both"/>
        <w:rPr>
          <w:rFonts w:ascii="Times New Roman" w:eastAsia="Calibri" w:hAnsi="Times New Roman" w:cs="Times New Roman"/>
          <w:sz w:val="24"/>
          <w:szCs w:val="24"/>
          <w:lang w:val="ru-RU"/>
        </w:rPr>
      </w:pPr>
      <w:r w:rsidRPr="00DA3159">
        <w:rPr>
          <w:rFonts w:ascii="Times New Roman" w:eastAsia="Calibri" w:hAnsi="Times New Roman" w:cs="Times New Roman"/>
          <w:sz w:val="24"/>
          <w:szCs w:val="24"/>
          <w:lang w:val="ru-RU"/>
        </w:rPr>
        <w:t>УЧЕБНЫЙ ПЛАН                            НАЧАЛЬНАЯ ШКОЛА</w:t>
      </w:r>
    </w:p>
    <w:p w14:paraId="1502DC9B" w14:textId="77777777" w:rsidR="00DA3159" w:rsidRPr="00DA3159" w:rsidRDefault="00DA3159" w:rsidP="00DA3159">
      <w:pPr>
        <w:spacing w:after="160" w:line="259" w:lineRule="auto"/>
        <w:ind w:firstLine="567"/>
        <w:jc w:val="both"/>
        <w:rPr>
          <w:rFonts w:ascii="Times New Roman" w:eastAsia="Calibri" w:hAnsi="Times New Roman" w:cs="Times New Roman"/>
          <w:sz w:val="24"/>
          <w:szCs w:val="24"/>
          <w:lang w:val="ru-RU"/>
        </w:rPr>
      </w:pPr>
    </w:p>
    <w:tbl>
      <w:tblPr>
        <w:tblStyle w:val="12"/>
        <w:tblW w:w="0" w:type="auto"/>
        <w:tblLook w:val="04A0" w:firstRow="1" w:lastRow="0" w:firstColumn="1" w:lastColumn="0" w:noHBand="0" w:noVBand="1"/>
      </w:tblPr>
      <w:tblGrid>
        <w:gridCol w:w="4685"/>
        <w:gridCol w:w="1277"/>
        <w:gridCol w:w="1277"/>
        <w:gridCol w:w="1277"/>
        <w:gridCol w:w="1277"/>
        <w:gridCol w:w="1277"/>
        <w:gridCol w:w="1277"/>
        <w:gridCol w:w="1277"/>
        <w:gridCol w:w="1277"/>
      </w:tblGrid>
      <w:tr w:rsidR="00DA3159" w:rsidRPr="00DA3159" w14:paraId="183B70B8" w14:textId="77777777" w:rsidTr="001D6EA2">
        <w:tc>
          <w:tcPr>
            <w:tcW w:w="6000" w:type="dxa"/>
            <w:vMerge w:val="restart"/>
            <w:shd w:val="clear" w:color="auto" w:fill="D9D9D9"/>
          </w:tcPr>
          <w:p w14:paraId="29D5D18B"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b/>
                <w:sz w:val="24"/>
                <w:szCs w:val="24"/>
              </w:rPr>
              <w:t>Учебный предмет/курс</w:t>
            </w:r>
          </w:p>
        </w:tc>
        <w:tc>
          <w:tcPr>
            <w:tcW w:w="12936" w:type="dxa"/>
            <w:gridSpan w:val="8"/>
            <w:shd w:val="clear" w:color="auto" w:fill="D9D9D9"/>
          </w:tcPr>
          <w:p w14:paraId="0AD493E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Количество часов в неделю</w:t>
            </w:r>
          </w:p>
        </w:tc>
      </w:tr>
      <w:tr w:rsidR="00DA3159" w:rsidRPr="00DA3159" w14:paraId="7765C51B" w14:textId="77777777" w:rsidTr="001D6EA2">
        <w:tc>
          <w:tcPr>
            <w:tcW w:w="1617" w:type="dxa"/>
            <w:vMerge/>
          </w:tcPr>
          <w:p w14:paraId="3B600E39" w14:textId="77777777" w:rsidR="00DA3159" w:rsidRPr="00DA3159" w:rsidRDefault="00DA3159" w:rsidP="00DA3159">
            <w:pPr>
              <w:rPr>
                <w:rFonts w:ascii="Times New Roman" w:eastAsia="Calibri" w:hAnsi="Times New Roman" w:cs="Times New Roman"/>
                <w:sz w:val="24"/>
                <w:szCs w:val="24"/>
              </w:rPr>
            </w:pPr>
          </w:p>
        </w:tc>
        <w:tc>
          <w:tcPr>
            <w:tcW w:w="0" w:type="dxa"/>
            <w:shd w:val="clear" w:color="auto" w:fill="D9D9D9"/>
          </w:tcPr>
          <w:p w14:paraId="6F0E7034"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1а</w:t>
            </w:r>
          </w:p>
        </w:tc>
        <w:tc>
          <w:tcPr>
            <w:tcW w:w="0" w:type="dxa"/>
            <w:shd w:val="clear" w:color="auto" w:fill="D9D9D9"/>
          </w:tcPr>
          <w:p w14:paraId="17F3706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1б</w:t>
            </w:r>
          </w:p>
        </w:tc>
        <w:tc>
          <w:tcPr>
            <w:tcW w:w="0" w:type="dxa"/>
            <w:shd w:val="clear" w:color="auto" w:fill="D9D9D9"/>
          </w:tcPr>
          <w:p w14:paraId="712B0BE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2а</w:t>
            </w:r>
          </w:p>
        </w:tc>
        <w:tc>
          <w:tcPr>
            <w:tcW w:w="0" w:type="dxa"/>
            <w:shd w:val="clear" w:color="auto" w:fill="D9D9D9"/>
          </w:tcPr>
          <w:p w14:paraId="1B73C45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2б</w:t>
            </w:r>
          </w:p>
        </w:tc>
        <w:tc>
          <w:tcPr>
            <w:tcW w:w="0" w:type="dxa"/>
            <w:shd w:val="clear" w:color="auto" w:fill="D9D9D9"/>
          </w:tcPr>
          <w:p w14:paraId="4340963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3а</w:t>
            </w:r>
          </w:p>
        </w:tc>
        <w:tc>
          <w:tcPr>
            <w:tcW w:w="0" w:type="dxa"/>
            <w:shd w:val="clear" w:color="auto" w:fill="D9D9D9"/>
          </w:tcPr>
          <w:p w14:paraId="1FCFE74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3б</w:t>
            </w:r>
          </w:p>
        </w:tc>
        <w:tc>
          <w:tcPr>
            <w:tcW w:w="0" w:type="dxa"/>
            <w:shd w:val="clear" w:color="auto" w:fill="D9D9D9"/>
          </w:tcPr>
          <w:p w14:paraId="05E7FE6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4а</w:t>
            </w:r>
          </w:p>
        </w:tc>
        <w:tc>
          <w:tcPr>
            <w:tcW w:w="0" w:type="dxa"/>
            <w:shd w:val="clear" w:color="auto" w:fill="D9D9D9"/>
          </w:tcPr>
          <w:p w14:paraId="3016D7E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4б</w:t>
            </w:r>
          </w:p>
        </w:tc>
      </w:tr>
      <w:tr w:rsidR="00DA3159" w:rsidRPr="00DA3159" w14:paraId="5381F7DE" w14:textId="77777777" w:rsidTr="001D6EA2">
        <w:tc>
          <w:tcPr>
            <w:tcW w:w="14553" w:type="dxa"/>
            <w:gridSpan w:val="9"/>
            <w:shd w:val="clear" w:color="auto" w:fill="FFFFB3"/>
          </w:tcPr>
          <w:p w14:paraId="1647973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Обязательная часть</w:t>
            </w:r>
          </w:p>
        </w:tc>
      </w:tr>
      <w:tr w:rsidR="00DA3159" w:rsidRPr="00DA3159" w14:paraId="6D600F10" w14:textId="77777777" w:rsidTr="001D6EA2">
        <w:tc>
          <w:tcPr>
            <w:tcW w:w="1617" w:type="dxa"/>
            <w:vMerge w:val="restart"/>
          </w:tcPr>
          <w:p w14:paraId="3C0EF164"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Русский язык</w:t>
            </w:r>
          </w:p>
          <w:p w14:paraId="244F58D4"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Литературное чтение</w:t>
            </w:r>
          </w:p>
        </w:tc>
        <w:tc>
          <w:tcPr>
            <w:tcW w:w="1617" w:type="dxa"/>
          </w:tcPr>
          <w:p w14:paraId="130F8C2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568013B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0A81877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263678E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12C846BA"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284E122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561A5D8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c>
          <w:tcPr>
            <w:tcW w:w="1617" w:type="dxa"/>
          </w:tcPr>
          <w:p w14:paraId="4C838A5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5</w:t>
            </w:r>
          </w:p>
        </w:tc>
      </w:tr>
      <w:tr w:rsidR="00DA3159" w:rsidRPr="00DA3159" w14:paraId="12E0292B" w14:textId="77777777" w:rsidTr="001D6EA2">
        <w:tc>
          <w:tcPr>
            <w:tcW w:w="1617" w:type="dxa"/>
            <w:vMerge/>
          </w:tcPr>
          <w:p w14:paraId="192ECDA1" w14:textId="77777777" w:rsidR="00DA3159" w:rsidRPr="00DA3159" w:rsidRDefault="00DA3159" w:rsidP="00DA3159">
            <w:pPr>
              <w:rPr>
                <w:rFonts w:ascii="Times New Roman" w:eastAsia="Calibri" w:hAnsi="Times New Roman" w:cs="Times New Roman"/>
                <w:sz w:val="24"/>
                <w:szCs w:val="24"/>
              </w:rPr>
            </w:pPr>
          </w:p>
        </w:tc>
        <w:tc>
          <w:tcPr>
            <w:tcW w:w="1617" w:type="dxa"/>
          </w:tcPr>
          <w:p w14:paraId="339353D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3604E58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74E563B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1F30871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23BAEB4D"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54E1A51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6F864A9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0DE7DB9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r>
      <w:tr w:rsidR="00DA3159" w:rsidRPr="00DA3159" w14:paraId="62ADE47A" w14:textId="77777777" w:rsidTr="001D6EA2">
        <w:tc>
          <w:tcPr>
            <w:tcW w:w="1617" w:type="dxa"/>
          </w:tcPr>
          <w:p w14:paraId="3C980D05"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Иностранный язык</w:t>
            </w:r>
          </w:p>
        </w:tc>
        <w:tc>
          <w:tcPr>
            <w:tcW w:w="1617" w:type="dxa"/>
          </w:tcPr>
          <w:p w14:paraId="30384DB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7B0A113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4C442DF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6EA56B9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5B1CBB5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784D04C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3DBC206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7533E38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r>
      <w:tr w:rsidR="00DA3159" w:rsidRPr="00DA3159" w14:paraId="2BD22E9F" w14:textId="77777777" w:rsidTr="001D6EA2">
        <w:tc>
          <w:tcPr>
            <w:tcW w:w="1617" w:type="dxa"/>
          </w:tcPr>
          <w:p w14:paraId="4422FC27"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Математика</w:t>
            </w:r>
          </w:p>
        </w:tc>
        <w:tc>
          <w:tcPr>
            <w:tcW w:w="1617" w:type="dxa"/>
          </w:tcPr>
          <w:p w14:paraId="0D304A3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109C2F5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52D0229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15CD12B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7752DD7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41076E9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552B0FB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c>
          <w:tcPr>
            <w:tcW w:w="1617" w:type="dxa"/>
          </w:tcPr>
          <w:p w14:paraId="7005DBE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4</w:t>
            </w:r>
          </w:p>
        </w:tc>
      </w:tr>
      <w:tr w:rsidR="00DA3159" w:rsidRPr="00DA3159" w14:paraId="6608436B" w14:textId="77777777" w:rsidTr="001D6EA2">
        <w:tc>
          <w:tcPr>
            <w:tcW w:w="1617" w:type="dxa"/>
          </w:tcPr>
          <w:p w14:paraId="39534D6C"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Окружающий мир</w:t>
            </w:r>
          </w:p>
        </w:tc>
        <w:tc>
          <w:tcPr>
            <w:tcW w:w="1617" w:type="dxa"/>
          </w:tcPr>
          <w:p w14:paraId="4BCE02E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3952032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1A4FC19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00C2903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4322E64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2CE8B49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7663F94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745E7054"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r>
      <w:tr w:rsidR="00DA3159" w:rsidRPr="00DA3159" w14:paraId="788634A9" w14:textId="77777777" w:rsidTr="001D6EA2">
        <w:tc>
          <w:tcPr>
            <w:tcW w:w="1617" w:type="dxa"/>
          </w:tcPr>
          <w:p w14:paraId="660F5847"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Основы религиозных культур и светской этики</w:t>
            </w:r>
          </w:p>
        </w:tc>
        <w:tc>
          <w:tcPr>
            <w:tcW w:w="1617" w:type="dxa"/>
          </w:tcPr>
          <w:p w14:paraId="75BA980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1266FE2A"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14315EF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4514C4B4"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48CB163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32201A3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149B835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2D0A204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r>
      <w:tr w:rsidR="00DA3159" w:rsidRPr="00DA3159" w14:paraId="4F8A8439" w14:textId="77777777" w:rsidTr="001D6EA2">
        <w:tc>
          <w:tcPr>
            <w:tcW w:w="1617" w:type="dxa"/>
            <w:vMerge w:val="restart"/>
          </w:tcPr>
          <w:p w14:paraId="4F9F3FEA"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Изобразительное искусство</w:t>
            </w:r>
          </w:p>
          <w:p w14:paraId="2B63CC0D"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Музыка</w:t>
            </w:r>
          </w:p>
        </w:tc>
        <w:tc>
          <w:tcPr>
            <w:tcW w:w="1617" w:type="dxa"/>
          </w:tcPr>
          <w:p w14:paraId="2E97D29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117773E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2EA543F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152D7B0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0CD49D2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539D6EB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59ADD10D"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7C39C6B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r>
      <w:tr w:rsidR="00DA3159" w:rsidRPr="00DA3159" w14:paraId="272AD5F5" w14:textId="77777777" w:rsidTr="001D6EA2">
        <w:tc>
          <w:tcPr>
            <w:tcW w:w="1617" w:type="dxa"/>
            <w:vMerge/>
          </w:tcPr>
          <w:p w14:paraId="0FFF5BD9" w14:textId="77777777" w:rsidR="00DA3159" w:rsidRPr="00DA3159" w:rsidRDefault="00DA3159" w:rsidP="00DA3159">
            <w:pPr>
              <w:rPr>
                <w:rFonts w:ascii="Times New Roman" w:eastAsia="Calibri" w:hAnsi="Times New Roman" w:cs="Times New Roman"/>
                <w:sz w:val="24"/>
                <w:szCs w:val="24"/>
              </w:rPr>
            </w:pPr>
          </w:p>
        </w:tc>
        <w:tc>
          <w:tcPr>
            <w:tcW w:w="1617" w:type="dxa"/>
          </w:tcPr>
          <w:p w14:paraId="52733ED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2A3EA1FD"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3FD91F4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0790F13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5E833E7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6C0174B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0EE75D8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5CFB139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r>
      <w:tr w:rsidR="00DA3159" w:rsidRPr="00DA3159" w14:paraId="45CCA622" w14:textId="77777777" w:rsidTr="001D6EA2">
        <w:tc>
          <w:tcPr>
            <w:tcW w:w="1617" w:type="dxa"/>
          </w:tcPr>
          <w:p w14:paraId="315ECC88"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Труд (технология)</w:t>
            </w:r>
          </w:p>
        </w:tc>
        <w:tc>
          <w:tcPr>
            <w:tcW w:w="1617" w:type="dxa"/>
          </w:tcPr>
          <w:p w14:paraId="1CD93D8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551AE9E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048CAFD8"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2442B24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2DBE529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7972596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32DD486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6E30161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r>
      <w:tr w:rsidR="00DA3159" w:rsidRPr="00DA3159" w14:paraId="5E5E62D4" w14:textId="77777777" w:rsidTr="001D6EA2">
        <w:tc>
          <w:tcPr>
            <w:tcW w:w="1617" w:type="dxa"/>
          </w:tcPr>
          <w:p w14:paraId="570E334D"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Физическая культура</w:t>
            </w:r>
          </w:p>
        </w:tc>
        <w:tc>
          <w:tcPr>
            <w:tcW w:w="1617" w:type="dxa"/>
          </w:tcPr>
          <w:p w14:paraId="56D2FFB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w:t>
            </w:r>
          </w:p>
        </w:tc>
        <w:tc>
          <w:tcPr>
            <w:tcW w:w="1617" w:type="dxa"/>
          </w:tcPr>
          <w:p w14:paraId="77A8FB2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w:t>
            </w:r>
          </w:p>
        </w:tc>
        <w:tc>
          <w:tcPr>
            <w:tcW w:w="1617" w:type="dxa"/>
          </w:tcPr>
          <w:p w14:paraId="28B7E1A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3159BA3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5A4A6A7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73E3027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66E261A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c>
          <w:tcPr>
            <w:tcW w:w="1617" w:type="dxa"/>
          </w:tcPr>
          <w:p w14:paraId="15C91604"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w:t>
            </w:r>
          </w:p>
        </w:tc>
      </w:tr>
      <w:tr w:rsidR="00DA3159" w:rsidRPr="00DA3159" w14:paraId="4664BC19" w14:textId="77777777" w:rsidTr="001D6EA2">
        <w:tc>
          <w:tcPr>
            <w:tcW w:w="1617" w:type="dxa"/>
            <w:shd w:val="clear" w:color="auto" w:fill="00FF00"/>
          </w:tcPr>
          <w:p w14:paraId="660254E0"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Итого</w:t>
            </w:r>
          </w:p>
        </w:tc>
        <w:tc>
          <w:tcPr>
            <w:tcW w:w="1617" w:type="dxa"/>
            <w:shd w:val="clear" w:color="auto" w:fill="00FF00"/>
          </w:tcPr>
          <w:p w14:paraId="027F0AD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21</w:t>
            </w:r>
          </w:p>
        </w:tc>
        <w:tc>
          <w:tcPr>
            <w:tcW w:w="1617" w:type="dxa"/>
            <w:shd w:val="clear" w:color="auto" w:fill="00FF00"/>
          </w:tcPr>
          <w:p w14:paraId="5ED092E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21</w:t>
            </w:r>
          </w:p>
        </w:tc>
        <w:tc>
          <w:tcPr>
            <w:tcW w:w="1617" w:type="dxa"/>
            <w:shd w:val="clear" w:color="auto" w:fill="00FF00"/>
          </w:tcPr>
          <w:p w14:paraId="02A19BB8"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22</w:t>
            </w:r>
          </w:p>
        </w:tc>
        <w:tc>
          <w:tcPr>
            <w:tcW w:w="1617" w:type="dxa"/>
            <w:shd w:val="clear" w:color="auto" w:fill="00FF00"/>
          </w:tcPr>
          <w:p w14:paraId="0CDF918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22</w:t>
            </w:r>
          </w:p>
        </w:tc>
        <w:tc>
          <w:tcPr>
            <w:tcW w:w="1617" w:type="dxa"/>
            <w:shd w:val="clear" w:color="auto" w:fill="00FF00"/>
          </w:tcPr>
          <w:p w14:paraId="77DDA30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22</w:t>
            </w:r>
          </w:p>
        </w:tc>
        <w:tc>
          <w:tcPr>
            <w:tcW w:w="1617" w:type="dxa"/>
            <w:shd w:val="clear" w:color="auto" w:fill="00FF00"/>
          </w:tcPr>
          <w:p w14:paraId="0CC552D4"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22</w:t>
            </w:r>
          </w:p>
        </w:tc>
        <w:tc>
          <w:tcPr>
            <w:tcW w:w="1617" w:type="dxa"/>
            <w:shd w:val="clear" w:color="auto" w:fill="00FF00"/>
          </w:tcPr>
          <w:p w14:paraId="0907583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c>
          <w:tcPr>
            <w:tcW w:w="1617" w:type="dxa"/>
            <w:shd w:val="clear" w:color="auto" w:fill="00FF00"/>
          </w:tcPr>
          <w:p w14:paraId="79D047F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r>
      <w:tr w:rsidR="00DA3159" w:rsidRPr="005E7084" w14:paraId="4BF92272" w14:textId="77777777" w:rsidTr="001D6EA2">
        <w:tc>
          <w:tcPr>
            <w:tcW w:w="14553" w:type="dxa"/>
            <w:gridSpan w:val="9"/>
            <w:shd w:val="clear" w:color="auto" w:fill="FFFFB3"/>
          </w:tcPr>
          <w:p w14:paraId="2190D2F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b/>
                <w:sz w:val="24"/>
                <w:szCs w:val="24"/>
              </w:rPr>
              <w:t>Часть, формируемая участниками образовательных отношений</w:t>
            </w:r>
          </w:p>
        </w:tc>
      </w:tr>
      <w:tr w:rsidR="00DA3159" w:rsidRPr="00DA3159" w14:paraId="371B48D6" w14:textId="77777777" w:rsidTr="001D6EA2">
        <w:tc>
          <w:tcPr>
            <w:tcW w:w="1617" w:type="dxa"/>
            <w:shd w:val="clear" w:color="auto" w:fill="D9D9D9"/>
          </w:tcPr>
          <w:p w14:paraId="2FAB406A"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b/>
                <w:sz w:val="24"/>
                <w:szCs w:val="24"/>
              </w:rPr>
              <w:t>Наименование учебного курса</w:t>
            </w:r>
          </w:p>
        </w:tc>
        <w:tc>
          <w:tcPr>
            <w:tcW w:w="1617" w:type="dxa"/>
            <w:shd w:val="clear" w:color="auto" w:fill="D9D9D9"/>
          </w:tcPr>
          <w:p w14:paraId="57D2E38B"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50703ECF"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7D2679F1"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4820FE39"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34C5AB4C"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1E494D3E"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7D24F3B3" w14:textId="77777777" w:rsidR="00DA3159" w:rsidRPr="00DA3159" w:rsidRDefault="00DA3159" w:rsidP="00DA3159">
            <w:pPr>
              <w:rPr>
                <w:rFonts w:ascii="Times New Roman" w:eastAsia="Calibri" w:hAnsi="Times New Roman" w:cs="Times New Roman"/>
                <w:sz w:val="24"/>
                <w:szCs w:val="24"/>
              </w:rPr>
            </w:pPr>
          </w:p>
        </w:tc>
        <w:tc>
          <w:tcPr>
            <w:tcW w:w="1617" w:type="dxa"/>
            <w:shd w:val="clear" w:color="auto" w:fill="D9D9D9"/>
          </w:tcPr>
          <w:p w14:paraId="0DA6125E" w14:textId="77777777" w:rsidR="00DA3159" w:rsidRPr="00DA3159" w:rsidRDefault="00DA3159" w:rsidP="00DA3159">
            <w:pPr>
              <w:rPr>
                <w:rFonts w:ascii="Times New Roman" w:eastAsia="Calibri" w:hAnsi="Times New Roman" w:cs="Times New Roman"/>
                <w:sz w:val="24"/>
                <w:szCs w:val="24"/>
              </w:rPr>
            </w:pPr>
          </w:p>
        </w:tc>
      </w:tr>
      <w:tr w:rsidR="00DA3159" w:rsidRPr="00DA3159" w14:paraId="61576693" w14:textId="77777777" w:rsidTr="001D6EA2">
        <w:tc>
          <w:tcPr>
            <w:tcW w:w="1617" w:type="dxa"/>
          </w:tcPr>
          <w:p w14:paraId="2CC6056C"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Спорт и здоровый образ жизни</w:t>
            </w:r>
          </w:p>
        </w:tc>
        <w:tc>
          <w:tcPr>
            <w:tcW w:w="1617" w:type="dxa"/>
          </w:tcPr>
          <w:p w14:paraId="43CAC53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54FDC08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25CFCF3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304C3D9A"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77E41CA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052B249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tcPr>
          <w:p w14:paraId="6328192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tcPr>
          <w:p w14:paraId="145A2558"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r>
      <w:tr w:rsidR="00DA3159" w:rsidRPr="00DA3159" w14:paraId="3087CB60" w14:textId="77777777" w:rsidTr="001D6EA2">
        <w:tc>
          <w:tcPr>
            <w:tcW w:w="1617" w:type="dxa"/>
            <w:shd w:val="clear" w:color="auto" w:fill="00FF00"/>
          </w:tcPr>
          <w:p w14:paraId="71070BC9"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Итого</w:t>
            </w:r>
          </w:p>
        </w:tc>
        <w:tc>
          <w:tcPr>
            <w:tcW w:w="1617" w:type="dxa"/>
            <w:shd w:val="clear" w:color="auto" w:fill="00FF00"/>
          </w:tcPr>
          <w:p w14:paraId="365C1DE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shd w:val="clear" w:color="auto" w:fill="00FF00"/>
          </w:tcPr>
          <w:p w14:paraId="06F4C2FA"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shd w:val="clear" w:color="auto" w:fill="00FF00"/>
          </w:tcPr>
          <w:p w14:paraId="76E894E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shd w:val="clear" w:color="auto" w:fill="00FF00"/>
          </w:tcPr>
          <w:p w14:paraId="53A683C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shd w:val="clear" w:color="auto" w:fill="00FF00"/>
          </w:tcPr>
          <w:p w14:paraId="361ADD0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shd w:val="clear" w:color="auto" w:fill="00FF00"/>
          </w:tcPr>
          <w:p w14:paraId="3F9E776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1</w:t>
            </w:r>
          </w:p>
        </w:tc>
        <w:tc>
          <w:tcPr>
            <w:tcW w:w="1617" w:type="dxa"/>
            <w:shd w:val="clear" w:color="auto" w:fill="00FF00"/>
          </w:tcPr>
          <w:p w14:paraId="3D56F7F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c>
          <w:tcPr>
            <w:tcW w:w="1617" w:type="dxa"/>
            <w:shd w:val="clear" w:color="auto" w:fill="00FF00"/>
          </w:tcPr>
          <w:p w14:paraId="4C749BB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0</w:t>
            </w:r>
          </w:p>
        </w:tc>
      </w:tr>
      <w:tr w:rsidR="00DA3159" w:rsidRPr="00DA3159" w14:paraId="6E42F2C0" w14:textId="77777777" w:rsidTr="001D6EA2">
        <w:tc>
          <w:tcPr>
            <w:tcW w:w="1617" w:type="dxa"/>
            <w:shd w:val="clear" w:color="auto" w:fill="00FF00"/>
          </w:tcPr>
          <w:p w14:paraId="6491E54F"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ИТОГО недельная нагрузка</w:t>
            </w:r>
          </w:p>
        </w:tc>
        <w:tc>
          <w:tcPr>
            <w:tcW w:w="1617" w:type="dxa"/>
            <w:shd w:val="clear" w:color="auto" w:fill="00FF00"/>
          </w:tcPr>
          <w:p w14:paraId="4C16F3D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21</w:t>
            </w:r>
          </w:p>
        </w:tc>
        <w:tc>
          <w:tcPr>
            <w:tcW w:w="1617" w:type="dxa"/>
            <w:shd w:val="clear" w:color="auto" w:fill="00FF00"/>
          </w:tcPr>
          <w:p w14:paraId="27949D4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21</w:t>
            </w:r>
          </w:p>
        </w:tc>
        <w:tc>
          <w:tcPr>
            <w:tcW w:w="1617" w:type="dxa"/>
            <w:shd w:val="clear" w:color="auto" w:fill="00FF00"/>
          </w:tcPr>
          <w:p w14:paraId="0B61718D"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c>
          <w:tcPr>
            <w:tcW w:w="1617" w:type="dxa"/>
            <w:shd w:val="clear" w:color="auto" w:fill="00FF00"/>
          </w:tcPr>
          <w:p w14:paraId="344DE4C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c>
          <w:tcPr>
            <w:tcW w:w="1617" w:type="dxa"/>
            <w:shd w:val="clear" w:color="auto" w:fill="00FF00"/>
          </w:tcPr>
          <w:p w14:paraId="2B4E3C66"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c>
          <w:tcPr>
            <w:tcW w:w="1617" w:type="dxa"/>
            <w:shd w:val="clear" w:color="auto" w:fill="00FF00"/>
          </w:tcPr>
          <w:p w14:paraId="736FDEE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c>
          <w:tcPr>
            <w:tcW w:w="1617" w:type="dxa"/>
            <w:shd w:val="clear" w:color="auto" w:fill="00FF00"/>
          </w:tcPr>
          <w:p w14:paraId="25C8546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c>
          <w:tcPr>
            <w:tcW w:w="1617" w:type="dxa"/>
            <w:shd w:val="clear" w:color="auto" w:fill="00FF00"/>
          </w:tcPr>
          <w:p w14:paraId="115B150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23</w:t>
            </w:r>
          </w:p>
        </w:tc>
      </w:tr>
      <w:tr w:rsidR="00DA3159" w:rsidRPr="00DA3159" w14:paraId="36B547D6" w14:textId="77777777" w:rsidTr="001D6EA2">
        <w:tc>
          <w:tcPr>
            <w:tcW w:w="1617" w:type="dxa"/>
            <w:shd w:val="clear" w:color="auto" w:fill="FCE3FC"/>
          </w:tcPr>
          <w:p w14:paraId="1967B2F4"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Количество учебных недель</w:t>
            </w:r>
          </w:p>
        </w:tc>
        <w:tc>
          <w:tcPr>
            <w:tcW w:w="1617" w:type="dxa"/>
            <w:shd w:val="clear" w:color="auto" w:fill="FCE3FC"/>
          </w:tcPr>
          <w:p w14:paraId="3A48F037"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33</w:t>
            </w:r>
          </w:p>
        </w:tc>
        <w:tc>
          <w:tcPr>
            <w:tcW w:w="1617" w:type="dxa"/>
            <w:shd w:val="clear" w:color="auto" w:fill="FCE3FC"/>
          </w:tcPr>
          <w:p w14:paraId="1B3442F4"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33</w:t>
            </w:r>
          </w:p>
        </w:tc>
        <w:tc>
          <w:tcPr>
            <w:tcW w:w="1617" w:type="dxa"/>
            <w:shd w:val="clear" w:color="auto" w:fill="FCE3FC"/>
          </w:tcPr>
          <w:p w14:paraId="3EF93D5E"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34</w:t>
            </w:r>
          </w:p>
        </w:tc>
        <w:tc>
          <w:tcPr>
            <w:tcW w:w="1617" w:type="dxa"/>
            <w:shd w:val="clear" w:color="auto" w:fill="FCE3FC"/>
          </w:tcPr>
          <w:p w14:paraId="7AB417D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34</w:t>
            </w:r>
          </w:p>
        </w:tc>
        <w:tc>
          <w:tcPr>
            <w:tcW w:w="1617" w:type="dxa"/>
            <w:shd w:val="clear" w:color="auto" w:fill="FCE3FC"/>
          </w:tcPr>
          <w:p w14:paraId="6A045585"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34</w:t>
            </w:r>
          </w:p>
        </w:tc>
        <w:tc>
          <w:tcPr>
            <w:tcW w:w="1617" w:type="dxa"/>
            <w:shd w:val="clear" w:color="auto" w:fill="FCE3FC"/>
          </w:tcPr>
          <w:p w14:paraId="4351C03C"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34</w:t>
            </w:r>
          </w:p>
        </w:tc>
        <w:tc>
          <w:tcPr>
            <w:tcW w:w="1617" w:type="dxa"/>
            <w:shd w:val="clear" w:color="auto" w:fill="FCE3FC"/>
          </w:tcPr>
          <w:p w14:paraId="32488D5F"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34</w:t>
            </w:r>
          </w:p>
        </w:tc>
        <w:tc>
          <w:tcPr>
            <w:tcW w:w="1617" w:type="dxa"/>
            <w:shd w:val="clear" w:color="auto" w:fill="FCE3FC"/>
          </w:tcPr>
          <w:p w14:paraId="24644B9B"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34</w:t>
            </w:r>
          </w:p>
        </w:tc>
      </w:tr>
      <w:tr w:rsidR="00DA3159" w:rsidRPr="00DA3159" w14:paraId="5435F792" w14:textId="77777777" w:rsidTr="001D6EA2">
        <w:tc>
          <w:tcPr>
            <w:tcW w:w="1617" w:type="dxa"/>
            <w:shd w:val="clear" w:color="auto" w:fill="FCE3FC"/>
          </w:tcPr>
          <w:p w14:paraId="63919E01" w14:textId="77777777" w:rsidR="00DA3159" w:rsidRPr="00DA3159" w:rsidRDefault="00DA3159" w:rsidP="00DA3159">
            <w:pPr>
              <w:rPr>
                <w:rFonts w:ascii="Times New Roman" w:eastAsia="Calibri" w:hAnsi="Times New Roman" w:cs="Times New Roman"/>
                <w:sz w:val="24"/>
                <w:szCs w:val="24"/>
              </w:rPr>
            </w:pPr>
            <w:r w:rsidRPr="00DA3159">
              <w:rPr>
                <w:rFonts w:ascii="Times New Roman" w:eastAsia="Calibri" w:hAnsi="Times New Roman" w:cs="Times New Roman"/>
                <w:sz w:val="24"/>
                <w:szCs w:val="24"/>
              </w:rPr>
              <w:t>Всего часов в год</w:t>
            </w:r>
          </w:p>
        </w:tc>
        <w:tc>
          <w:tcPr>
            <w:tcW w:w="1617" w:type="dxa"/>
            <w:shd w:val="clear" w:color="auto" w:fill="FCE3FC"/>
          </w:tcPr>
          <w:p w14:paraId="64676E38"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693</w:t>
            </w:r>
          </w:p>
        </w:tc>
        <w:tc>
          <w:tcPr>
            <w:tcW w:w="1617" w:type="dxa"/>
            <w:shd w:val="clear" w:color="auto" w:fill="FCE3FC"/>
          </w:tcPr>
          <w:p w14:paraId="6EFC3CB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693</w:t>
            </w:r>
          </w:p>
        </w:tc>
        <w:tc>
          <w:tcPr>
            <w:tcW w:w="1617" w:type="dxa"/>
            <w:shd w:val="clear" w:color="auto" w:fill="FCE3FC"/>
          </w:tcPr>
          <w:p w14:paraId="5DB2720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782</w:t>
            </w:r>
          </w:p>
        </w:tc>
        <w:tc>
          <w:tcPr>
            <w:tcW w:w="1617" w:type="dxa"/>
            <w:shd w:val="clear" w:color="auto" w:fill="FCE3FC"/>
          </w:tcPr>
          <w:p w14:paraId="21CC6050"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782</w:t>
            </w:r>
          </w:p>
        </w:tc>
        <w:tc>
          <w:tcPr>
            <w:tcW w:w="1617" w:type="dxa"/>
            <w:shd w:val="clear" w:color="auto" w:fill="FCE3FC"/>
          </w:tcPr>
          <w:p w14:paraId="3897AFA2"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782</w:t>
            </w:r>
          </w:p>
        </w:tc>
        <w:tc>
          <w:tcPr>
            <w:tcW w:w="1617" w:type="dxa"/>
            <w:shd w:val="clear" w:color="auto" w:fill="FCE3FC"/>
          </w:tcPr>
          <w:p w14:paraId="2E39BA23"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782</w:t>
            </w:r>
          </w:p>
        </w:tc>
        <w:tc>
          <w:tcPr>
            <w:tcW w:w="1617" w:type="dxa"/>
            <w:shd w:val="clear" w:color="auto" w:fill="FCE3FC"/>
          </w:tcPr>
          <w:p w14:paraId="77A693D9"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782</w:t>
            </w:r>
          </w:p>
        </w:tc>
        <w:tc>
          <w:tcPr>
            <w:tcW w:w="1617" w:type="dxa"/>
            <w:shd w:val="clear" w:color="auto" w:fill="FCE3FC"/>
          </w:tcPr>
          <w:p w14:paraId="4C82E271" w14:textId="77777777" w:rsidR="00DA3159" w:rsidRPr="00DA3159" w:rsidRDefault="00DA3159" w:rsidP="00DA3159">
            <w:pPr>
              <w:jc w:val="center"/>
              <w:rPr>
                <w:rFonts w:ascii="Times New Roman" w:eastAsia="Calibri" w:hAnsi="Times New Roman" w:cs="Times New Roman"/>
                <w:sz w:val="24"/>
                <w:szCs w:val="24"/>
              </w:rPr>
            </w:pPr>
            <w:r w:rsidRPr="00DA3159">
              <w:rPr>
                <w:rFonts w:ascii="Times New Roman" w:eastAsia="Calibri" w:hAnsi="Times New Roman" w:cs="Times New Roman"/>
                <w:sz w:val="24"/>
                <w:szCs w:val="24"/>
              </w:rPr>
              <w:t>782</w:t>
            </w:r>
          </w:p>
        </w:tc>
      </w:tr>
    </w:tbl>
    <w:p w14:paraId="356772CF" w14:textId="77777777" w:rsidR="00DA3159" w:rsidRPr="00DA3159" w:rsidRDefault="00DA3159" w:rsidP="00DA3159">
      <w:pPr>
        <w:spacing w:after="160" w:line="259" w:lineRule="auto"/>
        <w:rPr>
          <w:rFonts w:ascii="Times New Roman" w:eastAsia="Calibri" w:hAnsi="Times New Roman" w:cs="Times New Roman"/>
          <w:sz w:val="24"/>
          <w:szCs w:val="24"/>
          <w:lang w:val="ru-RU"/>
        </w:rPr>
      </w:pPr>
    </w:p>
    <w:p w14:paraId="5CAC2FB6" w14:textId="77777777" w:rsidR="00DA3159" w:rsidRPr="00DA3159" w:rsidRDefault="00DA3159" w:rsidP="00DA3159">
      <w:pPr>
        <w:spacing w:after="160" w:line="259" w:lineRule="auto"/>
        <w:rPr>
          <w:rFonts w:ascii="Times New Roman" w:hAnsi="Times New Roman" w:cs="Times New Roman"/>
          <w:sz w:val="24"/>
          <w:szCs w:val="24"/>
          <w:lang w:val="ru-RU"/>
        </w:rPr>
      </w:pPr>
    </w:p>
    <w:p w14:paraId="54AF4204" w14:textId="77777777" w:rsidR="00DA3159" w:rsidRPr="00DA3159" w:rsidRDefault="00DA3159" w:rsidP="00DA3159">
      <w:pPr>
        <w:spacing w:after="160" w:line="259" w:lineRule="auto"/>
        <w:rPr>
          <w:rFonts w:ascii="Times New Roman" w:hAnsi="Times New Roman" w:cs="Times New Roman"/>
          <w:sz w:val="24"/>
          <w:szCs w:val="24"/>
          <w:lang w:val="ru-RU"/>
        </w:rPr>
      </w:pPr>
    </w:p>
    <w:p w14:paraId="628478AE" w14:textId="77777777" w:rsidR="00DA3159" w:rsidRPr="00DA3159" w:rsidRDefault="00DA3159" w:rsidP="00DA3159">
      <w:pPr>
        <w:spacing w:after="160" w:line="259" w:lineRule="auto"/>
        <w:rPr>
          <w:rFonts w:ascii="Times New Roman" w:hAnsi="Times New Roman" w:cs="Times New Roman"/>
          <w:sz w:val="24"/>
          <w:szCs w:val="24"/>
          <w:lang w:val="ru-RU"/>
        </w:rPr>
      </w:pPr>
    </w:p>
    <w:p w14:paraId="0F169444" w14:textId="77777777" w:rsidR="00DA3159" w:rsidRPr="00DA3159" w:rsidRDefault="00DA3159" w:rsidP="00DA3159">
      <w:pPr>
        <w:spacing w:after="160" w:line="259" w:lineRule="auto"/>
        <w:rPr>
          <w:rFonts w:ascii="Times New Roman" w:hAnsi="Times New Roman" w:cs="Times New Roman"/>
          <w:sz w:val="24"/>
          <w:szCs w:val="24"/>
          <w:lang w:val="ru-RU"/>
        </w:rPr>
      </w:pPr>
    </w:p>
    <w:p w14:paraId="70429B24" w14:textId="77777777" w:rsidR="00DA3159" w:rsidRPr="00DA3159" w:rsidRDefault="00DA3159" w:rsidP="00DA3159">
      <w:pPr>
        <w:spacing w:after="160" w:line="259" w:lineRule="auto"/>
        <w:rPr>
          <w:rFonts w:ascii="Times New Roman" w:hAnsi="Times New Roman" w:cs="Times New Roman"/>
          <w:sz w:val="24"/>
          <w:szCs w:val="24"/>
          <w:lang w:val="ru-RU"/>
        </w:rPr>
      </w:pPr>
    </w:p>
    <w:p w14:paraId="1FEE25DE" w14:textId="77777777" w:rsidR="00015C0F" w:rsidRDefault="00015C0F">
      <w:pPr>
        <w:spacing w:line="1" w:lineRule="atLeast"/>
        <w:jc w:val="both"/>
        <w:sectPr w:rsidR="00015C0F">
          <w:pgSz w:w="16383" w:h="11906" w:orient="landscape"/>
          <w:pgMar w:top="850" w:right="566" w:bottom="850" w:left="1132" w:header="720" w:footer="720" w:gutter="0"/>
          <w:cols w:space="720"/>
        </w:sectPr>
      </w:pPr>
    </w:p>
    <w:p w14:paraId="0E2F85D4" w14:textId="7F4DEA3E" w:rsidR="00015C0F" w:rsidRPr="003078D8" w:rsidRDefault="00C337BB" w:rsidP="00C337BB">
      <w:pPr>
        <w:shd w:val="clear" w:color="auto" w:fill="FFFFFF"/>
        <w:spacing w:after="0" w:line="1" w:lineRule="atLeast"/>
        <w:ind w:left="120"/>
        <w:jc w:val="center"/>
        <w:rPr>
          <w:lang w:val="ru-RU"/>
        </w:rPr>
      </w:pPr>
      <w:r>
        <w:rPr>
          <w:rFonts w:ascii="Times New Roman" w:hAnsi="Times New Roman"/>
          <w:b/>
          <w:color w:val="000000"/>
          <w:sz w:val="24"/>
          <w:lang w:val="ru-RU"/>
        </w:rPr>
        <w:t>3.2.</w:t>
      </w:r>
      <w:r w:rsidR="00276244" w:rsidRPr="003078D8">
        <w:rPr>
          <w:rFonts w:ascii="Times New Roman" w:hAnsi="Times New Roman"/>
          <w:b/>
          <w:color w:val="000000"/>
          <w:sz w:val="24"/>
          <w:lang w:val="ru-RU"/>
        </w:rPr>
        <w:t>ПЛАН ВНЕУРОЧНОЙ ДЕЯТЕЛЬНОСТИ</w:t>
      </w:r>
    </w:p>
    <w:p w14:paraId="502DC7C4" w14:textId="77777777" w:rsidR="00015C0F" w:rsidRPr="003078D8" w:rsidRDefault="00015C0F" w:rsidP="00C337BB">
      <w:pPr>
        <w:shd w:val="clear" w:color="auto" w:fill="FFFFFF"/>
        <w:spacing w:after="0" w:line="1" w:lineRule="atLeast"/>
        <w:ind w:left="120"/>
        <w:jc w:val="center"/>
        <w:rPr>
          <w:lang w:val="ru-RU"/>
        </w:rPr>
      </w:pPr>
    </w:p>
    <w:p w14:paraId="07559B6C" w14:textId="77777777" w:rsidR="00015C0F" w:rsidRPr="003078D8" w:rsidRDefault="00276244" w:rsidP="00C337BB">
      <w:pPr>
        <w:shd w:val="clear" w:color="auto" w:fill="FFFFFF"/>
        <w:spacing w:after="0" w:line="1" w:lineRule="atLeast"/>
        <w:ind w:left="120"/>
        <w:jc w:val="center"/>
        <w:rPr>
          <w:lang w:val="ru-RU"/>
        </w:rPr>
      </w:pPr>
      <w:r w:rsidRPr="003078D8">
        <w:rPr>
          <w:rFonts w:ascii="Times New Roman" w:hAnsi="Times New Roman"/>
          <w:b/>
          <w:color w:val="333333"/>
          <w:sz w:val="24"/>
          <w:lang w:val="ru-RU"/>
        </w:rPr>
        <w:t>ПОЯСНИТЕЛЬНАЯ ЗАПИСКА</w:t>
      </w:r>
    </w:p>
    <w:p w14:paraId="7A38435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14:paraId="5B7B666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Внеурочная деятельность является неотъемлемой и обязательной частью основной общеобразовательной программы.</w:t>
      </w:r>
    </w:p>
    <w:p w14:paraId="28142728"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План внеурочной деятельности </w:t>
      </w:r>
      <w:r w:rsidRPr="00C0633B">
        <w:rPr>
          <w:rFonts w:ascii="Times New Roman" w:hAnsi="Times New Roman"/>
          <w:color w:val="333333"/>
          <w:sz w:val="24"/>
          <w:lang w:val="ru-RU"/>
        </w:rPr>
        <w:t xml:space="preserve">МОУ СШ №2 п.Селижарово </w:t>
      </w:r>
      <w:r w:rsidRPr="00C0633B">
        <w:rPr>
          <w:rFonts w:ascii="Times New Roman" w:hAnsi="Times New Roman"/>
          <w:color w:val="000000"/>
          <w:sz w:val="24"/>
          <w:lang w:val="ru-RU"/>
        </w:rPr>
        <w:t xml:space="preserve">определяет состав и структуру направлений, формы организации, объем внеурочной деятельности на уровне начального общего образования с учетом интересов обучающихся и возможностей общеобразовательной организации. </w:t>
      </w:r>
    </w:p>
    <w:p w14:paraId="282EE3AD"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w:t>
      </w:r>
    </w:p>
    <w:p w14:paraId="29E13BE4"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 xml:space="preserve">Основными задачами (направлениями) внеурочной деятельности являются: </w:t>
      </w:r>
    </w:p>
    <w:p w14:paraId="40C35DB7" w14:textId="77777777" w:rsidR="00015C0F" w:rsidRPr="00C0633B" w:rsidRDefault="00276244" w:rsidP="00276244">
      <w:pPr>
        <w:numPr>
          <w:ilvl w:val="0"/>
          <w:numId w:val="128"/>
        </w:numPr>
        <w:shd w:val="clear" w:color="auto" w:fill="FFFFFF"/>
        <w:spacing w:after="0" w:line="1" w:lineRule="atLeast"/>
        <w:jc w:val="both"/>
        <w:rPr>
          <w:lang w:val="ru-RU"/>
        </w:rPr>
      </w:pPr>
      <w:r w:rsidRPr="00C0633B">
        <w:rPr>
          <w:rFonts w:ascii="Times New Roman" w:hAnsi="Times New Roman"/>
          <w:color w:val="000000"/>
          <w:sz w:val="24"/>
          <w:lang w:val="ru-RU"/>
        </w:rPr>
        <w:t>совершенствование навыков общения со сверстниками и коммуникативных умений в разновозрастной школьной среде;</w:t>
      </w:r>
    </w:p>
    <w:p w14:paraId="21EEFEB0" w14:textId="77777777" w:rsidR="00015C0F" w:rsidRPr="00C0633B" w:rsidRDefault="00276244" w:rsidP="00276244">
      <w:pPr>
        <w:numPr>
          <w:ilvl w:val="0"/>
          <w:numId w:val="128"/>
        </w:numPr>
        <w:shd w:val="clear" w:color="auto" w:fill="FFFFFF"/>
        <w:spacing w:after="0" w:line="1" w:lineRule="atLeast"/>
        <w:jc w:val="both"/>
        <w:rPr>
          <w:lang w:val="ru-RU"/>
        </w:rPr>
      </w:pPr>
      <w:r w:rsidRPr="00C0633B">
        <w:rPr>
          <w:rFonts w:ascii="Times New Roman" w:hAnsi="Times New Roman"/>
          <w:color w:val="000000"/>
          <w:sz w:val="24"/>
          <w:lang w:val="ru-RU"/>
        </w:rPr>
        <w:t>формирование навыков организации своей жизнедеятельности с учетом правил безопасного образа жизни;</w:t>
      </w:r>
    </w:p>
    <w:p w14:paraId="68AD6B2B" w14:textId="77777777" w:rsidR="00015C0F" w:rsidRPr="00C0633B" w:rsidRDefault="00276244" w:rsidP="00276244">
      <w:pPr>
        <w:numPr>
          <w:ilvl w:val="0"/>
          <w:numId w:val="128"/>
        </w:numPr>
        <w:shd w:val="clear" w:color="auto" w:fill="FFFFFF"/>
        <w:spacing w:after="0" w:line="1" w:lineRule="atLeast"/>
        <w:jc w:val="both"/>
        <w:rPr>
          <w:lang w:val="ru-RU"/>
        </w:rPr>
      </w:pPr>
      <w:r w:rsidRPr="00C0633B">
        <w:rPr>
          <w:rFonts w:ascii="Times New Roman" w:hAnsi="Times New Roman"/>
          <w:color w:val="000000"/>
          <w:sz w:val="24"/>
          <w:lang w:val="ru-RU"/>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14:paraId="5FF54A87" w14:textId="77777777" w:rsidR="00015C0F" w:rsidRPr="003078D8" w:rsidRDefault="00276244" w:rsidP="00276244">
      <w:pPr>
        <w:numPr>
          <w:ilvl w:val="0"/>
          <w:numId w:val="128"/>
        </w:numPr>
        <w:shd w:val="clear" w:color="auto" w:fill="FFFFFF"/>
        <w:spacing w:after="0" w:line="1" w:lineRule="atLeast"/>
        <w:jc w:val="both"/>
        <w:rPr>
          <w:lang w:val="ru-RU"/>
        </w:rPr>
      </w:pPr>
      <w:r w:rsidRPr="003078D8">
        <w:rPr>
          <w:rFonts w:ascii="Times New Roman" w:hAnsi="Times New Roman"/>
          <w:color w:val="000000"/>
          <w:sz w:val="24"/>
          <w:lang w:val="ru-RU"/>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60390B30" w14:textId="77777777" w:rsidR="00015C0F" w:rsidRPr="003078D8" w:rsidRDefault="00276244" w:rsidP="00276244">
      <w:pPr>
        <w:numPr>
          <w:ilvl w:val="0"/>
          <w:numId w:val="128"/>
        </w:numPr>
        <w:shd w:val="clear" w:color="auto" w:fill="FFFFFF"/>
        <w:spacing w:after="0" w:line="1" w:lineRule="atLeast"/>
        <w:jc w:val="both"/>
        <w:rPr>
          <w:lang w:val="ru-RU"/>
        </w:rPr>
      </w:pPr>
      <w:r w:rsidRPr="003078D8">
        <w:rPr>
          <w:rFonts w:ascii="Times New Roman" w:hAnsi="Times New Roman"/>
          <w:color w:val="000000"/>
          <w:sz w:val="24"/>
          <w:lang w:val="ru-RU"/>
        </w:rPr>
        <w:t>поддержка детских объединений, формирование умений ученического самоуправления;</w:t>
      </w:r>
    </w:p>
    <w:p w14:paraId="076F0ABB" w14:textId="77777777" w:rsidR="00015C0F" w:rsidRPr="003078D8" w:rsidRDefault="00276244" w:rsidP="00276244">
      <w:pPr>
        <w:numPr>
          <w:ilvl w:val="0"/>
          <w:numId w:val="128"/>
        </w:numPr>
        <w:shd w:val="clear" w:color="auto" w:fill="FFFFFF"/>
        <w:spacing w:after="0" w:line="1" w:lineRule="atLeast"/>
        <w:jc w:val="both"/>
        <w:rPr>
          <w:lang w:val="ru-RU"/>
        </w:rPr>
      </w:pPr>
      <w:r w:rsidRPr="003078D8">
        <w:rPr>
          <w:rFonts w:ascii="Times New Roman" w:hAnsi="Times New Roman"/>
          <w:color w:val="000000"/>
          <w:sz w:val="24"/>
          <w:lang w:val="ru-RU"/>
        </w:rPr>
        <w:t>формирование культуры поведения в информационной среде.</w:t>
      </w:r>
    </w:p>
    <w:p w14:paraId="49FB56B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Общий объём внеурочной деятельности не должен превышать 1320 академических часов за четыре года обучения, и составлять не более 10 часов в неделю.</w:t>
      </w:r>
    </w:p>
    <w:p w14:paraId="4A3984F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Один час в неделю отводится на внеурочное занятие «Разговоры о важном». </w:t>
      </w:r>
    </w:p>
    <w:p w14:paraId="1BAEC83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14:paraId="1B434FE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005C2E2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Внеурочная деятельность организуется по направлениям развития личности обучающегося с учетом намеченных задач внеурочной деятельности. </w:t>
      </w:r>
    </w:p>
    <w:p w14:paraId="6B643A1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Содержание занятий формируется с учетом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и другие.</w:t>
      </w:r>
    </w:p>
    <w:p w14:paraId="7F15FBC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При выборе форм организации внеурочной деятельности </w:t>
      </w:r>
      <w:r w:rsidRPr="003078D8">
        <w:rPr>
          <w:rFonts w:ascii="Times New Roman" w:hAnsi="Times New Roman"/>
          <w:color w:val="333333"/>
          <w:sz w:val="24"/>
          <w:lang w:val="ru-RU"/>
        </w:rPr>
        <w:t xml:space="preserve">МОУ СШ №2 п.Селижарово </w:t>
      </w:r>
      <w:r w:rsidRPr="003078D8">
        <w:rPr>
          <w:rFonts w:ascii="Times New Roman" w:hAnsi="Times New Roman"/>
          <w:color w:val="000000"/>
          <w:sz w:val="24"/>
          <w:lang w:val="ru-RU"/>
        </w:rPr>
        <w:t>учитывает следующие требования:</w:t>
      </w:r>
    </w:p>
    <w:p w14:paraId="09689441" w14:textId="77777777" w:rsidR="00015C0F" w:rsidRPr="003078D8" w:rsidRDefault="00276244" w:rsidP="00276244">
      <w:pPr>
        <w:numPr>
          <w:ilvl w:val="0"/>
          <w:numId w:val="129"/>
        </w:numPr>
        <w:shd w:val="clear" w:color="auto" w:fill="FFFFFF"/>
        <w:spacing w:after="0" w:line="1" w:lineRule="atLeast"/>
        <w:jc w:val="both"/>
        <w:rPr>
          <w:lang w:val="ru-RU"/>
        </w:rPr>
      </w:pPr>
      <w:r w:rsidRPr="003078D8">
        <w:rPr>
          <w:rFonts w:ascii="Times New Roman" w:hAnsi="Times New Roman"/>
          <w:color w:val="000000"/>
          <w:sz w:val="24"/>
          <w:lang w:val="ru-RU"/>
        </w:rPr>
        <w:t>целесообразность использования данной формы для решения поставленных задач конкретного направления;</w:t>
      </w:r>
    </w:p>
    <w:p w14:paraId="0C0C3372" w14:textId="77777777" w:rsidR="00015C0F" w:rsidRPr="003078D8" w:rsidRDefault="00276244" w:rsidP="00276244">
      <w:pPr>
        <w:numPr>
          <w:ilvl w:val="0"/>
          <w:numId w:val="129"/>
        </w:numPr>
        <w:shd w:val="clear" w:color="auto" w:fill="FFFFFF"/>
        <w:spacing w:after="0" w:line="1" w:lineRule="atLeast"/>
        <w:jc w:val="both"/>
        <w:rPr>
          <w:lang w:val="ru-RU"/>
        </w:rPr>
      </w:pPr>
      <w:r w:rsidRPr="003078D8">
        <w:rPr>
          <w:rFonts w:ascii="Times New Roman" w:hAnsi="Times New Roman"/>
          <w:color w:val="000000"/>
          <w:sz w:val="24"/>
          <w:lang w:val="ru-RU"/>
        </w:rP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4B1E47DF" w14:textId="77777777" w:rsidR="00015C0F" w:rsidRPr="003078D8" w:rsidRDefault="00276244" w:rsidP="00276244">
      <w:pPr>
        <w:numPr>
          <w:ilvl w:val="0"/>
          <w:numId w:val="129"/>
        </w:numPr>
        <w:shd w:val="clear" w:color="auto" w:fill="FFFFFF"/>
        <w:spacing w:after="0" w:line="1" w:lineRule="atLeast"/>
        <w:jc w:val="both"/>
        <w:rPr>
          <w:lang w:val="ru-RU"/>
        </w:rPr>
      </w:pPr>
      <w:r w:rsidRPr="003078D8">
        <w:rPr>
          <w:rFonts w:ascii="Times New Roman" w:hAnsi="Times New Roman"/>
          <w:color w:val="000000"/>
          <w:sz w:val="24"/>
          <w:lang w:val="ru-RU"/>
        </w:rPr>
        <w:t>учет специфики коммуникативной деятельности, которая сопровождает то или иное направление внеучебной деятельности;</w:t>
      </w:r>
    </w:p>
    <w:p w14:paraId="63B81D56" w14:textId="77777777" w:rsidR="00015C0F" w:rsidRPr="003078D8" w:rsidRDefault="00276244" w:rsidP="00276244">
      <w:pPr>
        <w:numPr>
          <w:ilvl w:val="0"/>
          <w:numId w:val="129"/>
        </w:numPr>
        <w:shd w:val="clear" w:color="auto" w:fill="FFFFFF"/>
        <w:spacing w:after="0" w:line="1" w:lineRule="atLeast"/>
        <w:jc w:val="both"/>
        <w:rPr>
          <w:lang w:val="ru-RU"/>
        </w:rPr>
      </w:pPr>
      <w:r w:rsidRPr="003078D8">
        <w:rPr>
          <w:rFonts w:ascii="Times New Roman" w:hAnsi="Times New Roman"/>
          <w:color w:val="000000"/>
          <w:sz w:val="24"/>
          <w:lang w:val="ru-RU"/>
        </w:rPr>
        <w:t>использование форм организации, предполагающих использование средств информационно-коммуникационных технологий.</w:t>
      </w:r>
    </w:p>
    <w:p w14:paraId="294A589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целях реализации плана внеурочной деятельности </w:t>
      </w:r>
      <w:r w:rsidRPr="003078D8">
        <w:rPr>
          <w:rFonts w:ascii="Times New Roman" w:hAnsi="Times New Roman"/>
          <w:color w:val="333333"/>
          <w:sz w:val="24"/>
          <w:lang w:val="ru-RU"/>
        </w:rPr>
        <w:t xml:space="preserve">МОУ СШ №2 п.Селижарово </w:t>
      </w:r>
      <w:r w:rsidRPr="003078D8">
        <w:rPr>
          <w:rFonts w:ascii="Times New Roman" w:hAnsi="Times New Roman"/>
          <w:color w:val="000000"/>
          <w:sz w:val="24"/>
          <w:lang w:val="ru-RU"/>
        </w:rPr>
        <w:t xml:space="preserve">может использовать ресурсы других организаций,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w:t>
      </w:r>
    </w:p>
    <w:p w14:paraId="2435655C" w14:textId="69D9F0A2" w:rsidR="00015C0F" w:rsidRDefault="00276244">
      <w:pPr>
        <w:shd w:val="clear" w:color="auto" w:fill="FFFFFF"/>
        <w:spacing w:after="0" w:line="1" w:lineRule="atLeast"/>
        <w:ind w:firstLine="600"/>
        <w:jc w:val="both"/>
        <w:rPr>
          <w:rFonts w:ascii="Times New Roman" w:hAnsi="Times New Roman"/>
          <w:color w:val="000000"/>
          <w:sz w:val="24"/>
          <w:lang w:val="ru-RU"/>
        </w:rPr>
      </w:pPr>
      <w:r w:rsidRPr="003078D8">
        <w:rPr>
          <w:rFonts w:ascii="Times New Roman" w:hAnsi="Times New Roman"/>
          <w:color w:val="000000"/>
          <w:sz w:val="24"/>
          <w:lang w:val="ru-RU"/>
        </w:rPr>
        <w:t xml:space="preserve">В этом случае внеурочная деятельность может проходить не только в помещении </w:t>
      </w:r>
      <w:r w:rsidRPr="003078D8">
        <w:rPr>
          <w:rFonts w:ascii="Times New Roman" w:hAnsi="Times New Roman"/>
          <w:color w:val="333333"/>
          <w:sz w:val="24"/>
          <w:lang w:val="ru-RU"/>
        </w:rPr>
        <w:t xml:space="preserve">МОУ СШ №2 п.Селижарово </w:t>
      </w:r>
      <w:r w:rsidRPr="003078D8">
        <w:rPr>
          <w:rFonts w:ascii="Times New Roman" w:hAnsi="Times New Roman"/>
          <w:color w:val="000000"/>
          <w:sz w:val="24"/>
          <w:lang w:val="ru-RU"/>
        </w:rPr>
        <w:t>, но и на территории другого учреждения (организации), участвующего во внеурочной деятельности (спортивный комплекс, музей, театр и другие).</w:t>
      </w:r>
    </w:p>
    <w:p w14:paraId="68F176C1" w14:textId="1265A647" w:rsidR="00C337BB" w:rsidRDefault="00C337BB">
      <w:pPr>
        <w:shd w:val="clear" w:color="auto" w:fill="FFFFFF"/>
        <w:spacing w:after="0" w:line="1" w:lineRule="atLeast"/>
        <w:ind w:firstLine="600"/>
        <w:jc w:val="both"/>
        <w:rPr>
          <w:rFonts w:ascii="Times New Roman" w:hAnsi="Times New Roman"/>
          <w:color w:val="000000"/>
          <w:sz w:val="24"/>
          <w:lang w:val="ru-RU"/>
        </w:rPr>
      </w:pPr>
    </w:p>
    <w:p w14:paraId="0F728394" w14:textId="77777777" w:rsidR="00C337BB" w:rsidRDefault="00C337BB" w:rsidP="00C337BB">
      <w:pPr>
        <w:shd w:val="clear" w:color="auto" w:fill="FFFFFF"/>
        <w:spacing w:after="0" w:line="1" w:lineRule="atLeast"/>
        <w:ind w:firstLine="600"/>
        <w:jc w:val="center"/>
        <w:rPr>
          <w:rStyle w:val="af0"/>
          <w:rFonts w:ascii="Times New Roman" w:hAnsi="Times New Roman" w:cs="Times New Roman"/>
          <w:color w:val="000000"/>
          <w:sz w:val="24"/>
          <w:szCs w:val="24"/>
          <w:lang w:val="ru-RU"/>
        </w:rPr>
      </w:pPr>
      <w:r w:rsidRPr="00C337BB">
        <w:rPr>
          <w:rStyle w:val="af0"/>
          <w:rFonts w:ascii="Times New Roman" w:hAnsi="Times New Roman" w:cs="Times New Roman"/>
          <w:color w:val="000000"/>
          <w:sz w:val="24"/>
          <w:szCs w:val="24"/>
          <w:lang w:val="ru-RU"/>
        </w:rPr>
        <w:t>ПЛАН – СЕТКА ОРГАНИЗАЦИИ ВНЕУРОЧНОЙ ДЕЯТЕЛЬНОСТИ</w:t>
      </w:r>
    </w:p>
    <w:p w14:paraId="60A8B54D" w14:textId="6F364142" w:rsidR="00C337BB" w:rsidRPr="00C337BB" w:rsidRDefault="00C337BB" w:rsidP="00C337BB">
      <w:pPr>
        <w:shd w:val="clear" w:color="auto" w:fill="FFFFFF"/>
        <w:spacing w:after="0" w:line="1" w:lineRule="atLeast"/>
        <w:ind w:firstLine="600"/>
        <w:jc w:val="center"/>
        <w:rPr>
          <w:rFonts w:ascii="Times New Roman" w:hAnsi="Times New Roman" w:cs="Times New Roman"/>
          <w:sz w:val="24"/>
          <w:szCs w:val="24"/>
          <w:lang w:val="ru-RU"/>
        </w:rPr>
      </w:pPr>
      <w:r w:rsidRPr="00C337BB">
        <w:rPr>
          <w:rStyle w:val="af0"/>
          <w:rFonts w:ascii="Times New Roman" w:hAnsi="Times New Roman" w:cs="Times New Roman"/>
          <w:color w:val="000000"/>
          <w:sz w:val="24"/>
          <w:szCs w:val="24"/>
          <w:lang w:val="ru-RU"/>
        </w:rPr>
        <w:t xml:space="preserve"> В</w:t>
      </w:r>
      <w:r w:rsidRPr="00C337BB">
        <w:rPr>
          <w:rStyle w:val="af0"/>
          <w:rFonts w:ascii="Times New Roman" w:hAnsi="Times New Roman" w:cs="Times New Roman"/>
          <w:color w:val="000000"/>
          <w:sz w:val="24"/>
          <w:szCs w:val="24"/>
        </w:rPr>
        <w:t> </w:t>
      </w:r>
      <w:r w:rsidRPr="00C337BB">
        <w:rPr>
          <w:rStyle w:val="af0"/>
          <w:rFonts w:ascii="Times New Roman" w:hAnsi="Times New Roman" w:cs="Times New Roman"/>
          <w:color w:val="000000"/>
          <w:sz w:val="24"/>
          <w:szCs w:val="24"/>
          <w:lang w:val="ru-RU"/>
        </w:rPr>
        <w:t xml:space="preserve"> 1-4</w:t>
      </w:r>
      <w:r w:rsidRPr="00C337BB">
        <w:rPr>
          <w:rStyle w:val="af0"/>
          <w:rFonts w:ascii="Times New Roman" w:hAnsi="Times New Roman" w:cs="Times New Roman"/>
          <w:color w:val="000000"/>
          <w:sz w:val="24"/>
          <w:szCs w:val="24"/>
        </w:rPr>
        <w:t> </w:t>
      </w:r>
      <w:r w:rsidRPr="00C337BB">
        <w:rPr>
          <w:rStyle w:val="af0"/>
          <w:rFonts w:ascii="Times New Roman" w:hAnsi="Times New Roman" w:cs="Times New Roman"/>
          <w:color w:val="000000"/>
          <w:sz w:val="24"/>
          <w:szCs w:val="24"/>
          <w:lang w:val="ru-RU"/>
        </w:rPr>
        <w:t>КЛАССАХ.</w:t>
      </w:r>
    </w:p>
    <w:p w14:paraId="15643B46" w14:textId="77777777" w:rsidR="00015C0F" w:rsidRPr="003078D8" w:rsidRDefault="00015C0F">
      <w:pPr>
        <w:spacing w:line="1" w:lineRule="atLeast"/>
        <w:jc w:val="both"/>
        <w:rPr>
          <w:lang w:val="ru-RU"/>
        </w:rPr>
      </w:pPr>
    </w:p>
    <w:tbl>
      <w:tblPr>
        <w:tblStyle w:val="ac"/>
        <w:tblW w:w="9087" w:type="dxa"/>
        <w:jc w:val="center"/>
        <w:tblLayout w:type="fixed"/>
        <w:tblLook w:val="04A0" w:firstRow="1" w:lastRow="0" w:firstColumn="1" w:lastColumn="0" w:noHBand="0" w:noVBand="1"/>
      </w:tblPr>
      <w:tblGrid>
        <w:gridCol w:w="3806"/>
        <w:gridCol w:w="952"/>
        <w:gridCol w:w="1618"/>
        <w:gridCol w:w="2711"/>
      </w:tblGrid>
      <w:tr w:rsidR="003078D8" w:rsidRPr="00DD4434" w14:paraId="36813BFC" w14:textId="77777777" w:rsidTr="00822C22">
        <w:trPr>
          <w:trHeight w:val="290"/>
          <w:jc w:val="center"/>
        </w:trPr>
        <w:tc>
          <w:tcPr>
            <w:tcW w:w="9087" w:type="dxa"/>
            <w:gridSpan w:val="4"/>
          </w:tcPr>
          <w:p w14:paraId="4142B0B1" w14:textId="77777777" w:rsidR="003078D8" w:rsidRPr="00DD4434" w:rsidRDefault="003078D8" w:rsidP="00682C8B">
            <w:pPr>
              <w:jc w:val="center"/>
              <w:rPr>
                <w:rFonts w:ascii="Times New Roman" w:hAnsi="Times New Roman" w:cs="Times New Roman"/>
                <w:b/>
                <w:sz w:val="24"/>
                <w:szCs w:val="24"/>
              </w:rPr>
            </w:pPr>
            <w:r>
              <w:rPr>
                <w:rFonts w:ascii="Times New Roman" w:hAnsi="Times New Roman" w:cs="Times New Roman"/>
                <w:b/>
                <w:sz w:val="24"/>
                <w:szCs w:val="24"/>
              </w:rPr>
              <w:t>Модуль «Внеурочная деятельность»</w:t>
            </w:r>
          </w:p>
        </w:tc>
      </w:tr>
      <w:tr w:rsidR="003078D8" w:rsidRPr="005E7084" w14:paraId="3865C88D" w14:textId="77777777" w:rsidTr="00822C22">
        <w:trPr>
          <w:trHeight w:val="733"/>
          <w:jc w:val="center"/>
        </w:trPr>
        <w:tc>
          <w:tcPr>
            <w:tcW w:w="9087" w:type="dxa"/>
            <w:gridSpan w:val="4"/>
          </w:tcPr>
          <w:p w14:paraId="16E7098B" w14:textId="77777777" w:rsidR="003078D8" w:rsidRPr="003078D8" w:rsidRDefault="003078D8" w:rsidP="00682C8B">
            <w:pPr>
              <w:jc w:val="center"/>
              <w:rPr>
                <w:rFonts w:ascii="Times New Roman" w:hAnsi="Times New Roman" w:cs="Times New Roman"/>
                <w:i/>
                <w:sz w:val="24"/>
                <w:szCs w:val="24"/>
                <w:lang w:val="ru-RU"/>
              </w:rPr>
            </w:pPr>
            <w:r w:rsidRPr="003078D8">
              <w:rPr>
                <w:rFonts w:ascii="Times New Roman" w:hAnsi="Times New Roman"/>
                <w:i/>
                <w:sz w:val="24"/>
                <w:szCs w:val="24"/>
                <w:lang w:val="ru-RU"/>
              </w:rPr>
              <w:t>Курсы, занятия исторического просвещения ,патриотической,гражданско-патриотической,военно-патриотической,</w:t>
            </w:r>
            <w:r w:rsidRPr="003078D8">
              <w:rPr>
                <w:rStyle w:val="CharAttribute5"/>
                <w:rFonts w:eastAsia="№Е" w:hint="default"/>
                <w:sz w:val="24"/>
                <w:szCs w:val="24"/>
                <w:lang w:val="ru-RU"/>
              </w:rPr>
              <w:t>краеведческой</w:t>
            </w:r>
            <w:r w:rsidRPr="003078D8">
              <w:rPr>
                <w:rStyle w:val="CharAttribute5"/>
                <w:rFonts w:eastAsia="№Е" w:hint="default"/>
                <w:sz w:val="24"/>
                <w:szCs w:val="24"/>
                <w:lang w:val="ru-RU"/>
              </w:rPr>
              <w:t xml:space="preserve">, </w:t>
            </w:r>
            <w:r w:rsidRPr="003078D8">
              <w:rPr>
                <w:rStyle w:val="CharAttribute5"/>
                <w:rFonts w:eastAsia="№Е" w:hint="default"/>
                <w:sz w:val="24"/>
                <w:szCs w:val="24"/>
                <w:lang w:val="ru-RU"/>
              </w:rPr>
              <w:t>историко</w:t>
            </w:r>
            <w:r w:rsidRPr="003078D8">
              <w:rPr>
                <w:rFonts w:ascii="Times New Roman" w:hAnsi="Times New Roman"/>
                <w:i/>
                <w:sz w:val="24"/>
                <w:szCs w:val="24"/>
                <w:lang w:val="ru-RU"/>
              </w:rPr>
              <w:t>-культурной направленности.</w:t>
            </w:r>
          </w:p>
        </w:tc>
      </w:tr>
      <w:tr w:rsidR="003078D8" w:rsidRPr="00DD4434" w14:paraId="756DFA5E" w14:textId="77777777" w:rsidTr="00822C22">
        <w:trPr>
          <w:trHeight w:val="733"/>
          <w:jc w:val="center"/>
        </w:trPr>
        <w:tc>
          <w:tcPr>
            <w:tcW w:w="3806" w:type="dxa"/>
          </w:tcPr>
          <w:p w14:paraId="33CBA5C3" w14:textId="77777777" w:rsidR="003078D8" w:rsidRPr="00DD4434" w:rsidRDefault="003078D8" w:rsidP="00682C8B">
            <w:pPr>
              <w:pStyle w:val="ParaAttribute3"/>
              <w:wordWrap/>
              <w:rPr>
                <w:rStyle w:val="CharAttribute5"/>
                <w:rFonts w:eastAsia="№Е" w:hint="default"/>
                <w:b/>
                <w:i/>
                <w:color w:val="000000"/>
                <w:sz w:val="24"/>
                <w:szCs w:val="24"/>
              </w:rPr>
            </w:pPr>
            <w:r w:rsidRPr="00DD4434">
              <w:rPr>
                <w:rStyle w:val="CharAttribute5"/>
                <w:rFonts w:eastAsia="№Е" w:hint="default"/>
                <w:color w:val="000000"/>
                <w:sz w:val="24"/>
                <w:szCs w:val="24"/>
              </w:rPr>
              <w:t>Название</w:t>
            </w:r>
            <w:r>
              <w:rPr>
                <w:rStyle w:val="CharAttribute5"/>
                <w:rFonts w:asciiTheme="minorHAnsi" w:eastAsia="№Е" w:hAnsiTheme="minorHAnsi" w:hint="default"/>
                <w:color w:val="000000"/>
                <w:sz w:val="24"/>
                <w:szCs w:val="24"/>
              </w:rPr>
              <w:t xml:space="preserve"> </w:t>
            </w:r>
            <w:r w:rsidRPr="00DD4434">
              <w:rPr>
                <w:rStyle w:val="CharAttribute5"/>
                <w:rFonts w:eastAsia="№Е" w:hint="default"/>
                <w:color w:val="000000"/>
                <w:sz w:val="24"/>
                <w:szCs w:val="24"/>
              </w:rPr>
              <w:t>курса</w:t>
            </w:r>
            <w:r w:rsidRPr="00DD4434">
              <w:rPr>
                <w:rStyle w:val="CharAttribute5"/>
                <w:rFonts w:eastAsia="№Е" w:hint="default"/>
                <w:color w:val="000000"/>
                <w:sz w:val="24"/>
                <w:szCs w:val="24"/>
              </w:rPr>
              <w:t>/</w:t>
            </w:r>
            <w:r w:rsidRPr="00DD4434">
              <w:rPr>
                <w:rStyle w:val="CharAttribute5"/>
                <w:rFonts w:eastAsia="№Е" w:hint="default"/>
                <w:color w:val="000000"/>
                <w:sz w:val="24"/>
                <w:szCs w:val="24"/>
              </w:rPr>
              <w:t>программы</w:t>
            </w:r>
            <w:r w:rsidRPr="00DD4434">
              <w:rPr>
                <w:rStyle w:val="CharAttribute5"/>
                <w:rFonts w:eastAsia="№Е" w:hint="default"/>
                <w:color w:val="000000"/>
                <w:sz w:val="24"/>
                <w:szCs w:val="24"/>
              </w:rPr>
              <w:t xml:space="preserve">, </w:t>
            </w:r>
          </w:p>
          <w:p w14:paraId="26A2E9D5" w14:textId="77777777" w:rsidR="003078D8" w:rsidRPr="00DD4434" w:rsidRDefault="003078D8" w:rsidP="00682C8B">
            <w:pPr>
              <w:pStyle w:val="ParaAttribute3"/>
              <w:wordWrap/>
              <w:rPr>
                <w:b/>
                <w:i/>
                <w:color w:val="000000"/>
                <w:sz w:val="24"/>
                <w:szCs w:val="24"/>
              </w:rPr>
            </w:pPr>
            <w:r w:rsidRPr="00DD4434">
              <w:rPr>
                <w:rStyle w:val="CharAttribute5"/>
                <w:rFonts w:eastAsia="№Е" w:hint="default"/>
                <w:color w:val="000000"/>
                <w:sz w:val="24"/>
                <w:szCs w:val="24"/>
              </w:rPr>
              <w:t>занятий</w:t>
            </w:r>
          </w:p>
        </w:tc>
        <w:tc>
          <w:tcPr>
            <w:tcW w:w="952" w:type="dxa"/>
          </w:tcPr>
          <w:p w14:paraId="52F14880" w14:textId="77777777" w:rsidR="003078D8" w:rsidRPr="00DD4434" w:rsidRDefault="003078D8" w:rsidP="00682C8B">
            <w:pPr>
              <w:pStyle w:val="ParaAttribute3"/>
              <w:wordWrap/>
              <w:rPr>
                <w:b/>
                <w:i/>
                <w:color w:val="000000"/>
                <w:sz w:val="24"/>
                <w:szCs w:val="24"/>
              </w:rPr>
            </w:pPr>
            <w:r w:rsidRPr="00DD4434">
              <w:rPr>
                <w:rStyle w:val="CharAttribute5"/>
                <w:rFonts w:eastAsia="№Е" w:hint="default"/>
                <w:color w:val="000000"/>
                <w:sz w:val="24"/>
                <w:szCs w:val="24"/>
              </w:rPr>
              <w:t>Классы</w:t>
            </w:r>
          </w:p>
        </w:tc>
        <w:tc>
          <w:tcPr>
            <w:tcW w:w="1618" w:type="dxa"/>
          </w:tcPr>
          <w:p w14:paraId="0D773237" w14:textId="77777777" w:rsidR="003078D8" w:rsidRPr="00DD4434" w:rsidRDefault="003078D8" w:rsidP="00682C8B">
            <w:pPr>
              <w:pStyle w:val="ParaAttribute3"/>
              <w:wordWrap/>
              <w:rPr>
                <w:b/>
                <w:i/>
                <w:color w:val="000000"/>
                <w:sz w:val="24"/>
                <w:szCs w:val="24"/>
              </w:rPr>
            </w:pPr>
            <w:r w:rsidRPr="00DD4434">
              <w:rPr>
                <w:rStyle w:val="CharAttribute5"/>
                <w:rFonts w:eastAsia="№Е" w:hint="default"/>
                <w:color w:val="000000"/>
                <w:sz w:val="24"/>
                <w:szCs w:val="24"/>
              </w:rPr>
              <w:t>Количество</w:t>
            </w:r>
          </w:p>
          <w:p w14:paraId="30CE280C" w14:textId="77777777" w:rsidR="003078D8" w:rsidRPr="00DD4434" w:rsidRDefault="003078D8" w:rsidP="00682C8B">
            <w:pPr>
              <w:pStyle w:val="ParaAttribute3"/>
              <w:wordWrap/>
              <w:rPr>
                <w:b/>
                <w:i/>
                <w:color w:val="000000"/>
                <w:sz w:val="24"/>
                <w:szCs w:val="24"/>
              </w:rPr>
            </w:pPr>
            <w:r w:rsidRPr="00DD4434">
              <w:rPr>
                <w:rStyle w:val="CharAttribute5"/>
                <w:rFonts w:eastAsia="№Е" w:hint="default"/>
                <w:b/>
                <w:i/>
                <w:color w:val="000000"/>
                <w:sz w:val="24"/>
                <w:szCs w:val="24"/>
              </w:rPr>
              <w:t>Ч</w:t>
            </w:r>
            <w:r w:rsidRPr="00DD4434">
              <w:rPr>
                <w:rStyle w:val="CharAttribute5"/>
                <w:rFonts w:eastAsia="№Е" w:hint="default"/>
                <w:color w:val="000000"/>
                <w:sz w:val="24"/>
                <w:szCs w:val="24"/>
              </w:rPr>
              <w:t>асов</w:t>
            </w:r>
            <w:r>
              <w:rPr>
                <w:rStyle w:val="CharAttribute5"/>
                <w:rFonts w:eastAsia="№Е" w:hint="default"/>
                <w:b/>
                <w:i/>
                <w:color w:val="000000"/>
                <w:sz w:val="24"/>
                <w:szCs w:val="24"/>
              </w:rPr>
              <w:t xml:space="preserve"> </w:t>
            </w:r>
            <w:r w:rsidRPr="00DD4434">
              <w:rPr>
                <w:rStyle w:val="CharAttribute5"/>
                <w:rFonts w:eastAsia="№Е" w:hint="default"/>
                <w:color w:val="000000"/>
                <w:sz w:val="24"/>
                <w:szCs w:val="24"/>
              </w:rPr>
              <w:t>в</w:t>
            </w:r>
            <w:r>
              <w:rPr>
                <w:rStyle w:val="CharAttribute5"/>
                <w:rFonts w:eastAsia="№Е" w:hint="default"/>
                <w:b/>
                <w:i/>
                <w:color w:val="000000"/>
                <w:sz w:val="24"/>
                <w:szCs w:val="24"/>
              </w:rPr>
              <w:t xml:space="preserve"> </w:t>
            </w:r>
            <w:r w:rsidRPr="00DD4434">
              <w:rPr>
                <w:rStyle w:val="CharAttribute5"/>
                <w:rFonts w:eastAsia="№Е" w:hint="default"/>
                <w:color w:val="000000"/>
                <w:sz w:val="24"/>
                <w:szCs w:val="24"/>
              </w:rPr>
              <w:t>неделю</w:t>
            </w:r>
          </w:p>
        </w:tc>
        <w:tc>
          <w:tcPr>
            <w:tcW w:w="2710" w:type="dxa"/>
          </w:tcPr>
          <w:p w14:paraId="6FE31372" w14:textId="77777777" w:rsidR="003078D8" w:rsidRPr="00DD4434" w:rsidRDefault="003078D8" w:rsidP="00682C8B">
            <w:pPr>
              <w:pStyle w:val="ParaAttribute3"/>
              <w:wordWrap/>
              <w:rPr>
                <w:rStyle w:val="CharAttribute5"/>
                <w:rFonts w:eastAsia="№Е" w:hint="default"/>
                <w:b/>
                <w:i/>
                <w:color w:val="000000"/>
                <w:sz w:val="24"/>
                <w:szCs w:val="24"/>
              </w:rPr>
            </w:pPr>
            <w:r w:rsidRPr="00DD4434">
              <w:rPr>
                <w:rStyle w:val="CharAttribute5"/>
                <w:rFonts w:eastAsia="№Е" w:hint="default"/>
                <w:color w:val="000000"/>
                <w:sz w:val="24"/>
                <w:szCs w:val="24"/>
              </w:rPr>
              <w:t>Педагог</w:t>
            </w:r>
          </w:p>
        </w:tc>
      </w:tr>
      <w:tr w:rsidR="003078D8" w:rsidRPr="000A0C9B" w14:paraId="39082BA8" w14:textId="77777777" w:rsidTr="00822C22">
        <w:trPr>
          <w:trHeight w:val="580"/>
          <w:jc w:val="center"/>
        </w:trPr>
        <w:tc>
          <w:tcPr>
            <w:tcW w:w="3806" w:type="dxa"/>
          </w:tcPr>
          <w:p w14:paraId="172ACF07" w14:textId="77777777" w:rsidR="003078D8" w:rsidRPr="003078D8" w:rsidRDefault="003078D8" w:rsidP="00682C8B">
            <w:pPr>
              <w:jc w:val="center"/>
              <w:rPr>
                <w:rStyle w:val="CharAttribute501"/>
                <w:rFonts w:eastAsia="№Е" w:hAnsi="Times New Roman"/>
                <w:i w:val="0"/>
                <w:sz w:val="24"/>
                <w:lang w:val="ru-RU"/>
              </w:rPr>
            </w:pPr>
            <w:r w:rsidRPr="003078D8">
              <w:rPr>
                <w:rStyle w:val="CharAttribute511"/>
                <w:rFonts w:eastAsia="№Е" w:hAnsi="Times New Roman"/>
                <w:sz w:val="24"/>
                <w:lang w:val="ru-RU"/>
              </w:rPr>
              <w:t>Информационно-просветительские занятия «Разговоры о важном».</w:t>
            </w:r>
          </w:p>
        </w:tc>
        <w:tc>
          <w:tcPr>
            <w:tcW w:w="952" w:type="dxa"/>
          </w:tcPr>
          <w:p w14:paraId="60550227" w14:textId="77777777" w:rsidR="003078D8" w:rsidRPr="000A0C9B" w:rsidRDefault="003078D8" w:rsidP="00682C8B">
            <w:pPr>
              <w:pStyle w:val="ParaAttribute3"/>
              <w:wordWrap/>
              <w:rPr>
                <w:color w:val="000000"/>
                <w:sz w:val="24"/>
                <w:szCs w:val="24"/>
              </w:rPr>
            </w:pPr>
            <w:r>
              <w:rPr>
                <w:color w:val="000000"/>
                <w:sz w:val="24"/>
                <w:szCs w:val="24"/>
              </w:rPr>
              <w:t>1-4</w:t>
            </w:r>
          </w:p>
        </w:tc>
        <w:tc>
          <w:tcPr>
            <w:tcW w:w="1618" w:type="dxa"/>
          </w:tcPr>
          <w:p w14:paraId="38407E5D" w14:textId="77777777" w:rsidR="003078D8" w:rsidRPr="000A0C9B" w:rsidRDefault="003078D8" w:rsidP="00682C8B">
            <w:pPr>
              <w:pStyle w:val="ParaAttribute3"/>
              <w:wordWrap/>
              <w:rPr>
                <w:color w:val="000000"/>
                <w:sz w:val="24"/>
                <w:szCs w:val="24"/>
              </w:rPr>
            </w:pPr>
            <w:r>
              <w:rPr>
                <w:color w:val="000000"/>
                <w:sz w:val="24"/>
                <w:szCs w:val="24"/>
              </w:rPr>
              <w:t>1</w:t>
            </w:r>
          </w:p>
        </w:tc>
        <w:tc>
          <w:tcPr>
            <w:tcW w:w="2710" w:type="dxa"/>
          </w:tcPr>
          <w:p w14:paraId="1D3C9AB7" w14:textId="77777777" w:rsidR="003078D8" w:rsidRPr="000A0C9B" w:rsidRDefault="003078D8" w:rsidP="00682C8B">
            <w:pPr>
              <w:jc w:val="center"/>
              <w:rPr>
                <w:rStyle w:val="CharAttribute6"/>
                <w:rFonts w:eastAsia="№Е" w:hAnsi="Times New Roman"/>
                <w:color w:val="000000"/>
                <w:sz w:val="24"/>
                <w:szCs w:val="24"/>
              </w:rPr>
            </w:pPr>
            <w:r w:rsidRPr="00A40354">
              <w:rPr>
                <w:rFonts w:ascii="Times New Roman" w:hAnsi="Times New Roman"/>
                <w:sz w:val="24"/>
              </w:rPr>
              <w:t>Классные</w:t>
            </w:r>
            <w:r>
              <w:rPr>
                <w:rFonts w:ascii="Times New Roman" w:hAnsi="Times New Roman"/>
                <w:sz w:val="24"/>
              </w:rPr>
              <w:t xml:space="preserve"> </w:t>
            </w:r>
            <w:r w:rsidRPr="00A40354">
              <w:rPr>
                <w:rFonts w:ascii="Times New Roman" w:hAnsi="Times New Roman"/>
                <w:sz w:val="24"/>
                <w:szCs w:val="24"/>
              </w:rPr>
              <w:t>руководители</w:t>
            </w:r>
          </w:p>
        </w:tc>
      </w:tr>
      <w:tr w:rsidR="003078D8" w:rsidRPr="00A40354" w14:paraId="018E3146" w14:textId="77777777" w:rsidTr="00822C22">
        <w:trPr>
          <w:trHeight w:val="307"/>
          <w:jc w:val="center"/>
        </w:trPr>
        <w:tc>
          <w:tcPr>
            <w:tcW w:w="3806" w:type="dxa"/>
          </w:tcPr>
          <w:p w14:paraId="097FA952" w14:textId="77777777" w:rsidR="003078D8" w:rsidRPr="003078D8" w:rsidRDefault="003078D8" w:rsidP="00682C8B">
            <w:pPr>
              <w:jc w:val="center"/>
              <w:rPr>
                <w:rStyle w:val="CharAttribute511"/>
                <w:rFonts w:eastAsia="№Е" w:hAnsi="Times New Roman"/>
                <w:sz w:val="24"/>
                <w:lang w:val="ru-RU"/>
              </w:rPr>
            </w:pPr>
            <w:r w:rsidRPr="003078D8">
              <w:rPr>
                <w:rStyle w:val="CharAttribute511"/>
                <w:rFonts w:eastAsia="№Е" w:hAnsi="Times New Roman"/>
                <w:sz w:val="24"/>
                <w:lang w:val="ru-RU"/>
              </w:rPr>
              <w:t>Программа  социальной активности  «Орлята  России»</w:t>
            </w:r>
          </w:p>
        </w:tc>
        <w:tc>
          <w:tcPr>
            <w:tcW w:w="952" w:type="dxa"/>
          </w:tcPr>
          <w:p w14:paraId="018F67BD" w14:textId="77777777" w:rsidR="003078D8" w:rsidRDefault="003078D8" w:rsidP="00682C8B">
            <w:pPr>
              <w:pStyle w:val="ParaAttribute3"/>
              <w:wordWrap/>
              <w:rPr>
                <w:color w:val="000000"/>
                <w:sz w:val="24"/>
                <w:szCs w:val="24"/>
              </w:rPr>
            </w:pPr>
            <w:r>
              <w:rPr>
                <w:color w:val="000000"/>
                <w:sz w:val="24"/>
                <w:szCs w:val="24"/>
              </w:rPr>
              <w:t>1-4</w:t>
            </w:r>
          </w:p>
        </w:tc>
        <w:tc>
          <w:tcPr>
            <w:tcW w:w="1618" w:type="dxa"/>
          </w:tcPr>
          <w:p w14:paraId="758B72EE" w14:textId="77777777" w:rsidR="003078D8" w:rsidRDefault="003078D8" w:rsidP="00682C8B">
            <w:pPr>
              <w:pStyle w:val="ParaAttribute3"/>
              <w:wordWrap/>
              <w:rPr>
                <w:color w:val="000000"/>
                <w:sz w:val="24"/>
                <w:szCs w:val="24"/>
              </w:rPr>
            </w:pPr>
            <w:r>
              <w:rPr>
                <w:color w:val="000000"/>
                <w:sz w:val="24"/>
                <w:szCs w:val="24"/>
              </w:rPr>
              <w:t>2</w:t>
            </w:r>
          </w:p>
        </w:tc>
        <w:tc>
          <w:tcPr>
            <w:tcW w:w="2710" w:type="dxa"/>
          </w:tcPr>
          <w:p w14:paraId="01C51A4A" w14:textId="77777777" w:rsidR="003078D8" w:rsidRPr="00A40354" w:rsidRDefault="003078D8" w:rsidP="00682C8B">
            <w:pPr>
              <w:jc w:val="center"/>
              <w:rPr>
                <w:rFonts w:ascii="Times New Roman" w:hAnsi="Times New Roman"/>
                <w:sz w:val="24"/>
              </w:rPr>
            </w:pPr>
            <w:r w:rsidRPr="00A40354">
              <w:rPr>
                <w:rFonts w:ascii="Times New Roman" w:hAnsi="Times New Roman"/>
                <w:sz w:val="24"/>
              </w:rPr>
              <w:t>Классные</w:t>
            </w:r>
            <w:r>
              <w:rPr>
                <w:rFonts w:ascii="Times New Roman" w:hAnsi="Times New Roman"/>
                <w:sz w:val="24"/>
              </w:rPr>
              <w:t xml:space="preserve"> </w:t>
            </w:r>
            <w:r w:rsidRPr="00A40354">
              <w:rPr>
                <w:rFonts w:ascii="Times New Roman" w:hAnsi="Times New Roman"/>
                <w:sz w:val="24"/>
                <w:szCs w:val="24"/>
              </w:rPr>
              <w:t>руководители</w:t>
            </w:r>
          </w:p>
        </w:tc>
      </w:tr>
      <w:tr w:rsidR="003078D8" w:rsidRPr="005E7084" w14:paraId="2500BC4A" w14:textId="77777777" w:rsidTr="00822C22">
        <w:trPr>
          <w:trHeight w:val="696"/>
          <w:jc w:val="center"/>
        </w:trPr>
        <w:tc>
          <w:tcPr>
            <w:tcW w:w="9087" w:type="dxa"/>
            <w:gridSpan w:val="4"/>
          </w:tcPr>
          <w:p w14:paraId="4704FA3C" w14:textId="77777777" w:rsidR="003078D8" w:rsidRPr="00DD4434" w:rsidRDefault="003078D8" w:rsidP="00682C8B">
            <w:pPr>
              <w:pStyle w:val="ParaAttribute3"/>
              <w:rPr>
                <w:i/>
                <w:sz w:val="24"/>
                <w:szCs w:val="24"/>
              </w:rPr>
            </w:pPr>
            <w:r w:rsidRPr="00DD4434">
              <w:rPr>
                <w:i/>
                <w:sz w:val="24"/>
                <w:szCs w:val="24"/>
              </w:rPr>
              <w:t>Курсы,занятия</w:t>
            </w:r>
            <w:r>
              <w:rPr>
                <w:i/>
                <w:sz w:val="24"/>
                <w:szCs w:val="24"/>
              </w:rPr>
              <w:t xml:space="preserve"> </w:t>
            </w:r>
            <w:r w:rsidRPr="00DD4434">
              <w:rPr>
                <w:i/>
                <w:sz w:val="24"/>
                <w:szCs w:val="24"/>
              </w:rPr>
              <w:t>духовно-нравственной</w:t>
            </w:r>
            <w:r>
              <w:rPr>
                <w:i/>
                <w:sz w:val="24"/>
                <w:szCs w:val="24"/>
              </w:rPr>
              <w:t xml:space="preserve"> </w:t>
            </w:r>
            <w:r w:rsidRPr="00DD4434">
              <w:rPr>
                <w:i/>
                <w:sz w:val="24"/>
                <w:szCs w:val="24"/>
              </w:rPr>
              <w:t>направленности</w:t>
            </w:r>
            <w:r>
              <w:rPr>
                <w:i/>
                <w:sz w:val="24"/>
                <w:szCs w:val="24"/>
              </w:rPr>
              <w:t xml:space="preserve"> </w:t>
            </w:r>
            <w:r w:rsidRPr="00DD4434">
              <w:rPr>
                <w:i/>
                <w:sz w:val="24"/>
                <w:szCs w:val="24"/>
              </w:rPr>
              <w:t>по религиозным</w:t>
            </w:r>
            <w:r>
              <w:rPr>
                <w:i/>
                <w:sz w:val="24"/>
                <w:szCs w:val="24"/>
              </w:rPr>
              <w:t xml:space="preserve"> </w:t>
            </w:r>
            <w:r w:rsidRPr="00DD4434">
              <w:rPr>
                <w:i/>
                <w:sz w:val="24"/>
                <w:szCs w:val="24"/>
              </w:rPr>
              <w:t>культурам</w:t>
            </w:r>
            <w:r>
              <w:rPr>
                <w:i/>
                <w:sz w:val="24"/>
                <w:szCs w:val="24"/>
              </w:rPr>
              <w:t xml:space="preserve"> </w:t>
            </w:r>
            <w:r w:rsidRPr="00DD4434">
              <w:rPr>
                <w:i/>
                <w:sz w:val="24"/>
                <w:szCs w:val="24"/>
              </w:rPr>
              <w:t>народов</w:t>
            </w:r>
            <w:r>
              <w:rPr>
                <w:i/>
                <w:sz w:val="24"/>
                <w:szCs w:val="24"/>
              </w:rPr>
              <w:t xml:space="preserve"> </w:t>
            </w:r>
            <w:r w:rsidRPr="00DD4434">
              <w:rPr>
                <w:i/>
                <w:sz w:val="24"/>
                <w:szCs w:val="24"/>
              </w:rPr>
              <w:t>России,основамдуховно-нравственнойкультурынародовРоссии,духовно-историческомукраеведению.</w:t>
            </w:r>
          </w:p>
        </w:tc>
      </w:tr>
      <w:tr w:rsidR="003078D8" w14:paraId="5AE88497" w14:textId="77777777" w:rsidTr="00822C22">
        <w:trPr>
          <w:trHeight w:val="290"/>
          <w:jc w:val="center"/>
        </w:trPr>
        <w:tc>
          <w:tcPr>
            <w:tcW w:w="3806" w:type="dxa"/>
          </w:tcPr>
          <w:p w14:paraId="28442A37" w14:textId="77777777" w:rsidR="003078D8" w:rsidRPr="000A3C09" w:rsidRDefault="003078D8" w:rsidP="00682C8B">
            <w:pPr>
              <w:pStyle w:val="TableParagraph"/>
              <w:spacing w:line="265" w:lineRule="exact"/>
              <w:ind w:left="0" w:right="93"/>
              <w:rPr>
                <w:sz w:val="24"/>
              </w:rPr>
            </w:pPr>
            <w:r>
              <w:rPr>
                <w:sz w:val="24"/>
              </w:rPr>
              <w:t>Добротолюбие</w:t>
            </w:r>
          </w:p>
        </w:tc>
        <w:tc>
          <w:tcPr>
            <w:tcW w:w="952" w:type="dxa"/>
          </w:tcPr>
          <w:p w14:paraId="5A1456D2" w14:textId="77777777" w:rsidR="003078D8" w:rsidRDefault="003078D8" w:rsidP="00682C8B">
            <w:pPr>
              <w:pStyle w:val="TableParagraph"/>
              <w:spacing w:line="265" w:lineRule="exact"/>
              <w:ind w:left="93" w:right="85"/>
              <w:jc w:val="center"/>
              <w:rPr>
                <w:sz w:val="24"/>
              </w:rPr>
            </w:pPr>
            <w:r>
              <w:rPr>
                <w:sz w:val="24"/>
              </w:rPr>
              <w:t>1-4</w:t>
            </w:r>
          </w:p>
        </w:tc>
        <w:tc>
          <w:tcPr>
            <w:tcW w:w="1618" w:type="dxa"/>
          </w:tcPr>
          <w:p w14:paraId="5953A422" w14:textId="77777777" w:rsidR="003078D8" w:rsidRPr="0056600E" w:rsidRDefault="003078D8" w:rsidP="00682C8B">
            <w:pPr>
              <w:jc w:val="center"/>
              <w:rPr>
                <w:rFonts w:ascii="Times New Roman" w:hAnsi="Times New Roman" w:cs="Times New Roman"/>
                <w:sz w:val="24"/>
              </w:rPr>
            </w:pPr>
            <w:r>
              <w:rPr>
                <w:rFonts w:ascii="Times New Roman" w:hAnsi="Times New Roman" w:cs="Times New Roman"/>
                <w:sz w:val="24"/>
              </w:rPr>
              <w:t>1</w:t>
            </w:r>
          </w:p>
        </w:tc>
        <w:tc>
          <w:tcPr>
            <w:tcW w:w="2710" w:type="dxa"/>
          </w:tcPr>
          <w:p w14:paraId="78CC9121" w14:textId="77777777" w:rsidR="003078D8" w:rsidRDefault="003078D8" w:rsidP="00682C8B">
            <w:pPr>
              <w:pStyle w:val="TableParagraph"/>
              <w:spacing w:line="265" w:lineRule="exact"/>
              <w:ind w:left="93" w:right="85"/>
              <w:jc w:val="center"/>
              <w:rPr>
                <w:sz w:val="24"/>
              </w:rPr>
            </w:pPr>
            <w:r w:rsidRPr="00A40354">
              <w:rPr>
                <w:sz w:val="24"/>
              </w:rPr>
              <w:t>Классные</w:t>
            </w:r>
            <w:r>
              <w:rPr>
                <w:sz w:val="24"/>
              </w:rPr>
              <w:t xml:space="preserve"> </w:t>
            </w:r>
            <w:r w:rsidRPr="00A40354">
              <w:rPr>
                <w:sz w:val="24"/>
                <w:szCs w:val="24"/>
              </w:rPr>
              <w:t>руководители</w:t>
            </w:r>
          </w:p>
        </w:tc>
      </w:tr>
      <w:tr w:rsidR="003078D8" w:rsidRPr="005E7084" w14:paraId="42EAE029" w14:textId="77777777" w:rsidTr="00822C22">
        <w:trPr>
          <w:trHeight w:val="290"/>
          <w:jc w:val="center"/>
        </w:trPr>
        <w:tc>
          <w:tcPr>
            <w:tcW w:w="9087" w:type="dxa"/>
            <w:gridSpan w:val="4"/>
          </w:tcPr>
          <w:p w14:paraId="25337A63" w14:textId="77777777" w:rsidR="003078D8" w:rsidRPr="003078D8" w:rsidRDefault="003078D8" w:rsidP="00682C8B">
            <w:pPr>
              <w:jc w:val="center"/>
              <w:rPr>
                <w:rFonts w:ascii="Times New Roman" w:hAnsi="Times New Roman"/>
                <w:i/>
                <w:sz w:val="24"/>
                <w:lang w:val="ru-RU"/>
              </w:rPr>
            </w:pPr>
            <w:r w:rsidRPr="003078D8">
              <w:rPr>
                <w:rFonts w:ascii="Times New Roman" w:hAnsi="Times New Roman"/>
                <w:i/>
                <w:sz w:val="24"/>
                <w:lang w:val="ru-RU"/>
              </w:rPr>
              <w:t>Курсы, занятия познавательной, научной, исследовательской, просветительской направленности.</w:t>
            </w:r>
          </w:p>
        </w:tc>
      </w:tr>
      <w:tr w:rsidR="003078D8" w14:paraId="72E88FB9" w14:textId="77777777" w:rsidTr="00822C22">
        <w:trPr>
          <w:trHeight w:val="290"/>
          <w:jc w:val="center"/>
        </w:trPr>
        <w:tc>
          <w:tcPr>
            <w:tcW w:w="3806" w:type="dxa"/>
          </w:tcPr>
          <w:p w14:paraId="47A66793" w14:textId="77777777" w:rsidR="003078D8" w:rsidRDefault="003078D8" w:rsidP="00682C8B">
            <w:pPr>
              <w:pStyle w:val="TableParagraph"/>
              <w:spacing w:line="265" w:lineRule="exact"/>
              <w:ind w:left="98" w:right="93"/>
              <w:jc w:val="center"/>
              <w:rPr>
                <w:sz w:val="24"/>
              </w:rPr>
            </w:pPr>
            <w:r>
              <w:rPr>
                <w:sz w:val="24"/>
              </w:rPr>
              <w:t>«Моя  семья»</w:t>
            </w:r>
          </w:p>
        </w:tc>
        <w:tc>
          <w:tcPr>
            <w:tcW w:w="952" w:type="dxa"/>
          </w:tcPr>
          <w:p w14:paraId="55E054B5" w14:textId="77777777" w:rsidR="003078D8" w:rsidRDefault="003078D8" w:rsidP="00682C8B">
            <w:pPr>
              <w:pStyle w:val="TableParagraph"/>
              <w:spacing w:line="265" w:lineRule="exact"/>
              <w:ind w:left="93" w:right="85"/>
              <w:jc w:val="center"/>
              <w:rPr>
                <w:sz w:val="24"/>
              </w:rPr>
            </w:pPr>
            <w:r>
              <w:rPr>
                <w:sz w:val="24"/>
              </w:rPr>
              <w:t>1а</w:t>
            </w:r>
          </w:p>
        </w:tc>
        <w:tc>
          <w:tcPr>
            <w:tcW w:w="1618" w:type="dxa"/>
          </w:tcPr>
          <w:p w14:paraId="1A1E8996" w14:textId="77777777" w:rsidR="003078D8" w:rsidRPr="0056600E" w:rsidRDefault="003078D8" w:rsidP="00682C8B">
            <w:pPr>
              <w:jc w:val="center"/>
              <w:rPr>
                <w:rFonts w:ascii="Times New Roman" w:hAnsi="Times New Roman" w:cs="Times New Roman"/>
                <w:sz w:val="24"/>
              </w:rPr>
            </w:pPr>
            <w:r>
              <w:rPr>
                <w:rFonts w:ascii="Times New Roman" w:hAnsi="Times New Roman" w:cs="Times New Roman"/>
                <w:sz w:val="24"/>
              </w:rPr>
              <w:t>0,5</w:t>
            </w:r>
          </w:p>
        </w:tc>
        <w:tc>
          <w:tcPr>
            <w:tcW w:w="2710" w:type="dxa"/>
          </w:tcPr>
          <w:p w14:paraId="2090ED33"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r w:rsidR="003078D8" w14:paraId="74FE7691" w14:textId="77777777" w:rsidTr="00822C22">
        <w:trPr>
          <w:trHeight w:val="290"/>
          <w:jc w:val="center"/>
        </w:trPr>
        <w:tc>
          <w:tcPr>
            <w:tcW w:w="3806" w:type="dxa"/>
          </w:tcPr>
          <w:p w14:paraId="5EDE9003" w14:textId="77777777" w:rsidR="003078D8" w:rsidRDefault="003078D8" w:rsidP="00682C8B">
            <w:pPr>
              <w:pStyle w:val="TableParagraph"/>
              <w:spacing w:line="265" w:lineRule="exact"/>
              <w:ind w:left="98" w:right="93"/>
              <w:jc w:val="center"/>
              <w:rPr>
                <w:sz w:val="24"/>
              </w:rPr>
            </w:pPr>
            <w:r>
              <w:rPr>
                <w:sz w:val="24"/>
              </w:rPr>
              <w:t>«Оживим ремесла предков»</w:t>
            </w:r>
          </w:p>
        </w:tc>
        <w:tc>
          <w:tcPr>
            <w:tcW w:w="952" w:type="dxa"/>
          </w:tcPr>
          <w:p w14:paraId="1B479AD5" w14:textId="77777777" w:rsidR="003078D8" w:rsidRDefault="003078D8" w:rsidP="00682C8B">
            <w:pPr>
              <w:pStyle w:val="TableParagraph"/>
              <w:spacing w:line="265" w:lineRule="exact"/>
              <w:ind w:left="93" w:right="85"/>
              <w:jc w:val="center"/>
              <w:rPr>
                <w:sz w:val="24"/>
              </w:rPr>
            </w:pPr>
            <w:r>
              <w:rPr>
                <w:sz w:val="24"/>
              </w:rPr>
              <w:t>1б</w:t>
            </w:r>
          </w:p>
        </w:tc>
        <w:tc>
          <w:tcPr>
            <w:tcW w:w="1618" w:type="dxa"/>
          </w:tcPr>
          <w:p w14:paraId="250BABC2" w14:textId="77777777" w:rsidR="003078D8" w:rsidRDefault="003078D8" w:rsidP="00682C8B">
            <w:pPr>
              <w:jc w:val="center"/>
            </w:pPr>
            <w:r w:rsidRPr="004A7095">
              <w:rPr>
                <w:rFonts w:ascii="Times New Roman" w:hAnsi="Times New Roman" w:cs="Times New Roman"/>
                <w:sz w:val="24"/>
              </w:rPr>
              <w:t>0,5</w:t>
            </w:r>
          </w:p>
        </w:tc>
        <w:tc>
          <w:tcPr>
            <w:tcW w:w="2710" w:type="dxa"/>
          </w:tcPr>
          <w:p w14:paraId="4BC8E4CD"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r w:rsidR="003078D8" w14:paraId="3C5E73F8" w14:textId="77777777" w:rsidTr="00822C22">
        <w:trPr>
          <w:trHeight w:val="307"/>
          <w:jc w:val="center"/>
        </w:trPr>
        <w:tc>
          <w:tcPr>
            <w:tcW w:w="3806" w:type="dxa"/>
          </w:tcPr>
          <w:p w14:paraId="6117A0AB" w14:textId="77777777" w:rsidR="003078D8" w:rsidRDefault="003078D8" w:rsidP="00682C8B">
            <w:pPr>
              <w:pStyle w:val="TableParagraph"/>
              <w:spacing w:line="265" w:lineRule="exact"/>
              <w:ind w:left="98" w:right="93"/>
              <w:jc w:val="center"/>
              <w:rPr>
                <w:sz w:val="24"/>
              </w:rPr>
            </w:pPr>
            <w:r>
              <w:rPr>
                <w:sz w:val="24"/>
              </w:rPr>
              <w:t>«Юный  лесовод»</w:t>
            </w:r>
          </w:p>
        </w:tc>
        <w:tc>
          <w:tcPr>
            <w:tcW w:w="952" w:type="dxa"/>
          </w:tcPr>
          <w:p w14:paraId="627BB409" w14:textId="77777777" w:rsidR="003078D8" w:rsidRDefault="003078D8" w:rsidP="00682C8B">
            <w:pPr>
              <w:pStyle w:val="TableParagraph"/>
              <w:spacing w:line="265" w:lineRule="exact"/>
              <w:ind w:left="93" w:right="85"/>
              <w:jc w:val="center"/>
              <w:rPr>
                <w:sz w:val="24"/>
              </w:rPr>
            </w:pPr>
            <w:r>
              <w:rPr>
                <w:sz w:val="24"/>
              </w:rPr>
              <w:t>2а</w:t>
            </w:r>
          </w:p>
        </w:tc>
        <w:tc>
          <w:tcPr>
            <w:tcW w:w="1618" w:type="dxa"/>
          </w:tcPr>
          <w:p w14:paraId="3EB69709" w14:textId="77777777" w:rsidR="003078D8" w:rsidRDefault="003078D8" w:rsidP="00682C8B">
            <w:pPr>
              <w:jc w:val="center"/>
            </w:pPr>
            <w:r w:rsidRPr="004A7095">
              <w:rPr>
                <w:rFonts w:ascii="Times New Roman" w:hAnsi="Times New Roman" w:cs="Times New Roman"/>
                <w:sz w:val="24"/>
              </w:rPr>
              <w:t>0,5</w:t>
            </w:r>
          </w:p>
        </w:tc>
        <w:tc>
          <w:tcPr>
            <w:tcW w:w="2710" w:type="dxa"/>
          </w:tcPr>
          <w:p w14:paraId="7DCCFEF8"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r w:rsidR="003078D8" w14:paraId="167C89C8" w14:textId="77777777" w:rsidTr="00822C22">
        <w:trPr>
          <w:trHeight w:val="290"/>
          <w:jc w:val="center"/>
        </w:trPr>
        <w:tc>
          <w:tcPr>
            <w:tcW w:w="3806" w:type="dxa"/>
          </w:tcPr>
          <w:p w14:paraId="0E93BEF3" w14:textId="77777777" w:rsidR="003078D8" w:rsidRDefault="003078D8" w:rsidP="00682C8B">
            <w:pPr>
              <w:pStyle w:val="TableParagraph"/>
              <w:spacing w:line="265" w:lineRule="exact"/>
              <w:ind w:left="98" w:right="93"/>
              <w:jc w:val="center"/>
              <w:rPr>
                <w:sz w:val="24"/>
              </w:rPr>
            </w:pPr>
            <w:r>
              <w:rPr>
                <w:sz w:val="24"/>
              </w:rPr>
              <w:t>«Юный эрудит»</w:t>
            </w:r>
          </w:p>
        </w:tc>
        <w:tc>
          <w:tcPr>
            <w:tcW w:w="952" w:type="dxa"/>
          </w:tcPr>
          <w:p w14:paraId="55111930" w14:textId="77777777" w:rsidR="003078D8" w:rsidRDefault="003078D8" w:rsidP="00682C8B">
            <w:pPr>
              <w:pStyle w:val="TableParagraph"/>
              <w:spacing w:line="265" w:lineRule="exact"/>
              <w:ind w:left="93" w:right="85"/>
              <w:jc w:val="center"/>
              <w:rPr>
                <w:sz w:val="24"/>
              </w:rPr>
            </w:pPr>
            <w:r>
              <w:rPr>
                <w:sz w:val="24"/>
              </w:rPr>
              <w:t>3б</w:t>
            </w:r>
          </w:p>
        </w:tc>
        <w:tc>
          <w:tcPr>
            <w:tcW w:w="1618" w:type="dxa"/>
          </w:tcPr>
          <w:p w14:paraId="0C002706" w14:textId="77777777" w:rsidR="003078D8" w:rsidRDefault="003078D8" w:rsidP="00682C8B">
            <w:pPr>
              <w:jc w:val="center"/>
            </w:pPr>
            <w:r w:rsidRPr="004A7095">
              <w:rPr>
                <w:rFonts w:ascii="Times New Roman" w:hAnsi="Times New Roman" w:cs="Times New Roman"/>
                <w:sz w:val="24"/>
              </w:rPr>
              <w:t>0,5</w:t>
            </w:r>
          </w:p>
        </w:tc>
        <w:tc>
          <w:tcPr>
            <w:tcW w:w="2710" w:type="dxa"/>
          </w:tcPr>
          <w:p w14:paraId="7CE5C9D2"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r w:rsidR="003078D8" w14:paraId="4C8C5EAE" w14:textId="77777777" w:rsidTr="00822C22">
        <w:trPr>
          <w:trHeight w:val="307"/>
          <w:jc w:val="center"/>
        </w:trPr>
        <w:tc>
          <w:tcPr>
            <w:tcW w:w="3806" w:type="dxa"/>
          </w:tcPr>
          <w:p w14:paraId="42BE8750" w14:textId="77777777" w:rsidR="003078D8" w:rsidRDefault="003078D8" w:rsidP="00682C8B">
            <w:pPr>
              <w:pStyle w:val="TableParagraph"/>
              <w:spacing w:line="265" w:lineRule="exact"/>
              <w:ind w:left="98" w:right="93"/>
              <w:jc w:val="center"/>
              <w:rPr>
                <w:sz w:val="24"/>
              </w:rPr>
            </w:pPr>
            <w:r>
              <w:rPr>
                <w:sz w:val="24"/>
              </w:rPr>
              <w:t>«Финаносовая грамотность»</w:t>
            </w:r>
          </w:p>
        </w:tc>
        <w:tc>
          <w:tcPr>
            <w:tcW w:w="952" w:type="dxa"/>
          </w:tcPr>
          <w:p w14:paraId="2259D0BF" w14:textId="77777777" w:rsidR="003078D8" w:rsidRDefault="003078D8" w:rsidP="00682C8B">
            <w:pPr>
              <w:pStyle w:val="TableParagraph"/>
              <w:spacing w:line="265" w:lineRule="exact"/>
              <w:ind w:left="93" w:right="85"/>
              <w:jc w:val="center"/>
              <w:rPr>
                <w:sz w:val="24"/>
              </w:rPr>
            </w:pPr>
            <w:r>
              <w:rPr>
                <w:sz w:val="24"/>
              </w:rPr>
              <w:t>4а,б</w:t>
            </w:r>
          </w:p>
        </w:tc>
        <w:tc>
          <w:tcPr>
            <w:tcW w:w="1618" w:type="dxa"/>
          </w:tcPr>
          <w:p w14:paraId="6AA9EA34" w14:textId="77777777" w:rsidR="003078D8" w:rsidRDefault="003078D8" w:rsidP="00682C8B">
            <w:pPr>
              <w:jc w:val="center"/>
            </w:pPr>
            <w:r w:rsidRPr="004A7095">
              <w:rPr>
                <w:rFonts w:ascii="Times New Roman" w:hAnsi="Times New Roman" w:cs="Times New Roman"/>
                <w:sz w:val="24"/>
              </w:rPr>
              <w:t>0,5</w:t>
            </w:r>
          </w:p>
        </w:tc>
        <w:tc>
          <w:tcPr>
            <w:tcW w:w="2710" w:type="dxa"/>
          </w:tcPr>
          <w:p w14:paraId="138ABD49"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r w:rsidR="003078D8" w:rsidRPr="005E7084" w14:paraId="1AFFE24A" w14:textId="77777777" w:rsidTr="00822C22">
        <w:trPr>
          <w:trHeight w:val="290"/>
          <w:jc w:val="center"/>
        </w:trPr>
        <w:tc>
          <w:tcPr>
            <w:tcW w:w="9087" w:type="dxa"/>
            <w:gridSpan w:val="4"/>
          </w:tcPr>
          <w:p w14:paraId="401905CA" w14:textId="77777777" w:rsidR="003078D8" w:rsidRPr="003078D8" w:rsidRDefault="003078D8" w:rsidP="00682C8B">
            <w:pPr>
              <w:jc w:val="center"/>
              <w:rPr>
                <w:rFonts w:ascii="Times New Roman" w:hAnsi="Times New Roman"/>
                <w:i/>
                <w:sz w:val="24"/>
                <w:lang w:val="ru-RU"/>
              </w:rPr>
            </w:pPr>
            <w:r w:rsidRPr="003078D8">
              <w:rPr>
                <w:rFonts w:ascii="Times New Roman" w:hAnsi="Times New Roman"/>
                <w:i/>
                <w:sz w:val="24"/>
                <w:lang w:val="ru-RU"/>
              </w:rPr>
              <w:t>Курсы, занятия оздоровительной и спортивной направленности.</w:t>
            </w:r>
          </w:p>
        </w:tc>
      </w:tr>
      <w:tr w:rsidR="003078D8" w14:paraId="7628992C" w14:textId="77777777" w:rsidTr="00822C22">
        <w:trPr>
          <w:trHeight w:val="307"/>
          <w:jc w:val="center"/>
        </w:trPr>
        <w:tc>
          <w:tcPr>
            <w:tcW w:w="3806" w:type="dxa"/>
          </w:tcPr>
          <w:p w14:paraId="6598E46E" w14:textId="77777777" w:rsidR="003078D8" w:rsidRDefault="003078D8" w:rsidP="00682C8B">
            <w:pPr>
              <w:pStyle w:val="TableParagraph"/>
              <w:spacing w:line="265" w:lineRule="exact"/>
              <w:ind w:left="98" w:right="93"/>
              <w:jc w:val="center"/>
              <w:rPr>
                <w:sz w:val="24"/>
              </w:rPr>
            </w:pPr>
            <w:r>
              <w:rPr>
                <w:sz w:val="24"/>
              </w:rPr>
              <w:t>«Мир  игры»</w:t>
            </w:r>
          </w:p>
        </w:tc>
        <w:tc>
          <w:tcPr>
            <w:tcW w:w="952" w:type="dxa"/>
          </w:tcPr>
          <w:p w14:paraId="35804EF7" w14:textId="77777777" w:rsidR="003078D8" w:rsidRDefault="003078D8" w:rsidP="00682C8B">
            <w:pPr>
              <w:pStyle w:val="TableParagraph"/>
              <w:spacing w:line="265" w:lineRule="exact"/>
              <w:ind w:left="93" w:right="85"/>
              <w:jc w:val="center"/>
              <w:rPr>
                <w:sz w:val="24"/>
              </w:rPr>
            </w:pPr>
            <w:r>
              <w:rPr>
                <w:sz w:val="24"/>
              </w:rPr>
              <w:t>2б</w:t>
            </w:r>
          </w:p>
        </w:tc>
        <w:tc>
          <w:tcPr>
            <w:tcW w:w="1618" w:type="dxa"/>
          </w:tcPr>
          <w:p w14:paraId="16622F00" w14:textId="77777777" w:rsidR="003078D8" w:rsidRDefault="003078D8" w:rsidP="00682C8B">
            <w:r w:rsidRPr="00800E78">
              <w:rPr>
                <w:rFonts w:ascii="Times New Roman" w:hAnsi="Times New Roman" w:cs="Times New Roman"/>
                <w:sz w:val="24"/>
              </w:rPr>
              <w:t>0,5</w:t>
            </w:r>
          </w:p>
        </w:tc>
        <w:tc>
          <w:tcPr>
            <w:tcW w:w="2710" w:type="dxa"/>
          </w:tcPr>
          <w:p w14:paraId="4FB1E199"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r w:rsidR="003078D8" w14:paraId="49789247" w14:textId="77777777" w:rsidTr="00822C22">
        <w:trPr>
          <w:trHeight w:val="307"/>
          <w:jc w:val="center"/>
        </w:trPr>
        <w:tc>
          <w:tcPr>
            <w:tcW w:w="3806" w:type="dxa"/>
          </w:tcPr>
          <w:p w14:paraId="0E893116" w14:textId="77777777" w:rsidR="003078D8" w:rsidRDefault="003078D8" w:rsidP="00682C8B">
            <w:pPr>
              <w:pStyle w:val="TableParagraph"/>
              <w:spacing w:line="265" w:lineRule="exact"/>
              <w:ind w:left="98" w:right="93"/>
              <w:jc w:val="center"/>
              <w:rPr>
                <w:sz w:val="24"/>
              </w:rPr>
            </w:pPr>
            <w:r>
              <w:rPr>
                <w:sz w:val="24"/>
              </w:rPr>
              <w:t>«Юный  спортсмен»</w:t>
            </w:r>
          </w:p>
        </w:tc>
        <w:tc>
          <w:tcPr>
            <w:tcW w:w="952" w:type="dxa"/>
          </w:tcPr>
          <w:p w14:paraId="402CD576" w14:textId="77777777" w:rsidR="003078D8" w:rsidRDefault="003078D8" w:rsidP="00682C8B">
            <w:pPr>
              <w:pStyle w:val="TableParagraph"/>
              <w:spacing w:line="265" w:lineRule="exact"/>
              <w:ind w:left="93" w:right="85"/>
              <w:jc w:val="center"/>
              <w:rPr>
                <w:sz w:val="24"/>
              </w:rPr>
            </w:pPr>
            <w:r>
              <w:rPr>
                <w:sz w:val="24"/>
              </w:rPr>
              <w:t>3а</w:t>
            </w:r>
          </w:p>
        </w:tc>
        <w:tc>
          <w:tcPr>
            <w:tcW w:w="1618" w:type="dxa"/>
          </w:tcPr>
          <w:p w14:paraId="1305D9C0" w14:textId="77777777" w:rsidR="003078D8" w:rsidRDefault="003078D8" w:rsidP="00682C8B">
            <w:r w:rsidRPr="00800E78">
              <w:rPr>
                <w:rFonts w:ascii="Times New Roman" w:hAnsi="Times New Roman" w:cs="Times New Roman"/>
                <w:sz w:val="24"/>
              </w:rPr>
              <w:t>0,5</w:t>
            </w:r>
          </w:p>
        </w:tc>
        <w:tc>
          <w:tcPr>
            <w:tcW w:w="2710" w:type="dxa"/>
          </w:tcPr>
          <w:p w14:paraId="627F51F8" w14:textId="77777777" w:rsidR="003078D8" w:rsidRDefault="003078D8" w:rsidP="00682C8B">
            <w:r w:rsidRPr="00D77569">
              <w:rPr>
                <w:rFonts w:ascii="Times New Roman" w:hAnsi="Times New Roman"/>
                <w:sz w:val="24"/>
              </w:rPr>
              <w:t>Классные</w:t>
            </w:r>
            <w:r w:rsidRPr="00D77569">
              <w:rPr>
                <w:sz w:val="24"/>
              </w:rPr>
              <w:t xml:space="preserve"> </w:t>
            </w:r>
            <w:r w:rsidRPr="00D77569">
              <w:rPr>
                <w:rFonts w:ascii="Times New Roman" w:hAnsi="Times New Roman"/>
                <w:sz w:val="24"/>
                <w:szCs w:val="24"/>
              </w:rPr>
              <w:t>руководители</w:t>
            </w:r>
          </w:p>
        </w:tc>
      </w:tr>
    </w:tbl>
    <w:p w14:paraId="272D4B5A" w14:textId="77777777" w:rsidR="00015C0F" w:rsidRDefault="00015C0F">
      <w:pPr>
        <w:spacing w:line="1" w:lineRule="atLeast"/>
        <w:jc w:val="both"/>
        <w:sectPr w:rsidR="00015C0F" w:rsidSect="00E726DA">
          <w:pgSz w:w="11906" w:h="16383"/>
          <w:pgMar w:top="566" w:right="850" w:bottom="1132" w:left="850" w:header="720" w:footer="720" w:gutter="0"/>
          <w:cols w:space="720"/>
          <w:docGrid w:linePitch="299"/>
        </w:sectPr>
      </w:pPr>
    </w:p>
    <w:p w14:paraId="0FB076F8" w14:textId="64A7009A" w:rsidR="00015C0F" w:rsidRDefault="00E726DA" w:rsidP="0015580B">
      <w:pPr>
        <w:shd w:val="clear" w:color="auto" w:fill="FFFFFF"/>
        <w:spacing w:after="0" w:line="1" w:lineRule="atLeast"/>
        <w:ind w:left="120"/>
        <w:jc w:val="center"/>
      </w:pPr>
      <w:r>
        <w:rPr>
          <w:rFonts w:ascii="Times New Roman" w:hAnsi="Times New Roman"/>
          <w:b/>
          <w:color w:val="000000"/>
          <w:sz w:val="24"/>
          <w:lang w:val="ru-RU"/>
        </w:rPr>
        <w:t xml:space="preserve">3.3. </w:t>
      </w:r>
      <w:r w:rsidR="00276244">
        <w:rPr>
          <w:rFonts w:ascii="Times New Roman" w:hAnsi="Times New Roman"/>
          <w:b/>
          <w:color w:val="000000"/>
          <w:sz w:val="24"/>
        </w:rPr>
        <w:t>КАЛЕНДАРНЫЙ ПЛАН ВОСПИТАТЕЛЬНОЙ РАБОТЫ</w:t>
      </w:r>
    </w:p>
    <w:p w14:paraId="7FD0AF3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w:t>
      </w:r>
    </w:p>
    <w:p w14:paraId="03DE570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Календарный план воспитательной работы разрабатывается в соответствии с Федеральным календарным планом воспитательной работы и может быть реализован в рамках урочной и внеурочной деятельности.</w:t>
      </w:r>
    </w:p>
    <w:p w14:paraId="03BE5CA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При формировании календарного плана воспитательной работы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молодёжными общественными объединениями. </w:t>
      </w:r>
    </w:p>
    <w:p w14:paraId="38F423D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Календарный план воспитательной работы может корректироваться в течение учебного года в связи с происходящими в работе образовательной организации изменениями: организационными, кадровыми, финансовыми и т.п. </w:t>
      </w:r>
    </w:p>
    <w:p w14:paraId="0910C8E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Даты, обязательные к отражению в календарном воспитательном плане:</w:t>
      </w:r>
    </w:p>
    <w:p w14:paraId="63F803C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Сентябрь:</w:t>
      </w:r>
    </w:p>
    <w:p w14:paraId="3CB6F76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 сентября: День знаний;</w:t>
      </w:r>
    </w:p>
    <w:p w14:paraId="523D6CF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3 сентября: День окончания Второй мировой войны, День солидарности в борьбе с терроризмом; </w:t>
      </w:r>
    </w:p>
    <w:p w14:paraId="198A8EC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8 сентября: Международный день распространения грамотности;</w:t>
      </w:r>
    </w:p>
    <w:p w14:paraId="73937D7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10 сентября: Международный день памяти жертв фашизма.</w:t>
      </w:r>
    </w:p>
    <w:p w14:paraId="7C40578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Октябрь:</w:t>
      </w:r>
    </w:p>
    <w:p w14:paraId="4B69C8A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 октября: Международный день пожилых людей; Международный день музыки;</w:t>
      </w:r>
    </w:p>
    <w:p w14:paraId="344391F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4 октября: День защиты животных;</w:t>
      </w:r>
    </w:p>
    <w:p w14:paraId="1F42E49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5 октября: День учителя;</w:t>
      </w:r>
    </w:p>
    <w:p w14:paraId="6448D32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25 октября: Международный день школьных библиотек;</w:t>
      </w:r>
    </w:p>
    <w:p w14:paraId="58D9EFB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Третье воскресенье октября: День отца.</w:t>
      </w:r>
    </w:p>
    <w:p w14:paraId="3BCD0F5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Ноябрь:</w:t>
      </w:r>
    </w:p>
    <w:p w14:paraId="44D1BB9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4 ноября: День народного единства;</w:t>
      </w:r>
    </w:p>
    <w:p w14:paraId="3D15906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8 ноября: День памяти погибших при исполнении служебных обязанностей сотрудников органов внутренних дел России;</w:t>
      </w:r>
    </w:p>
    <w:p w14:paraId="7F519A6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Последнее воскресенье ноября: День Матери;</w:t>
      </w:r>
    </w:p>
    <w:p w14:paraId="789C68B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30 ноября: День Государственного герба Российской Федерации.</w:t>
      </w:r>
    </w:p>
    <w:p w14:paraId="2369D02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Декабрь:</w:t>
      </w:r>
    </w:p>
    <w:p w14:paraId="2D625CE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3 декабря: День неизвестного солдата; Международный день инвалидов;</w:t>
      </w:r>
    </w:p>
    <w:p w14:paraId="3191E3E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5 декабря: День добровольца (волонтера) в России;</w:t>
      </w:r>
    </w:p>
    <w:p w14:paraId="44DFF4C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9 декабря: День Героев Отечества;</w:t>
      </w:r>
    </w:p>
    <w:p w14:paraId="5EBF099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12 декабря: День Конституции Российской Федерации.</w:t>
      </w:r>
    </w:p>
    <w:p w14:paraId="61DF59F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Январь:</w:t>
      </w:r>
    </w:p>
    <w:p w14:paraId="508A50F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25 января: День российского студенчества;</w:t>
      </w:r>
    </w:p>
    <w:p w14:paraId="6550C21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14:paraId="663396B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Февраль:</w:t>
      </w:r>
    </w:p>
    <w:p w14:paraId="6429F5E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 февраля: День разгрома советскими войсками немецко-фашистских войск в Сталинградской битве;</w:t>
      </w:r>
    </w:p>
    <w:p w14:paraId="38CC39D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8 февраля: День российской науки;</w:t>
      </w:r>
    </w:p>
    <w:p w14:paraId="0DD40EE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15 февраля: День памяти о россиянах, исполнявших служебный долг за пределами Отечества;</w:t>
      </w:r>
    </w:p>
    <w:p w14:paraId="1B4B877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21 февраля: Международный день родного языка;</w:t>
      </w:r>
    </w:p>
    <w:p w14:paraId="3B9781E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23 февраля: День защитника Отечества.</w:t>
      </w:r>
    </w:p>
    <w:p w14:paraId="3E5FF0F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Март:</w:t>
      </w:r>
    </w:p>
    <w:p w14:paraId="01ACBA8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8 марта: Международный женский день;</w:t>
      </w:r>
    </w:p>
    <w:p w14:paraId="5A7BC13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18 марта: День воссоединения Крыма с Россией;</w:t>
      </w:r>
    </w:p>
    <w:p w14:paraId="58B0AA2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27 марта: Всемирный день театра.</w:t>
      </w:r>
    </w:p>
    <w:p w14:paraId="0C7CBA7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Апрель:</w:t>
      </w:r>
    </w:p>
    <w:p w14:paraId="280948D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12 апреля: День космонавтики;</w:t>
      </w:r>
    </w:p>
    <w:p w14:paraId="073BEDA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19 апреля: День памяти о геноциде советского народа нацистами и их пособниками в годы Великой Отечественной войны.</w:t>
      </w:r>
    </w:p>
    <w:p w14:paraId="21198E3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Май:</w:t>
      </w:r>
    </w:p>
    <w:p w14:paraId="6C72A12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 мая: Праздник Весны и Труда;</w:t>
      </w:r>
    </w:p>
    <w:p w14:paraId="049E7EE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9 мая: День Победы;</w:t>
      </w:r>
    </w:p>
    <w:p w14:paraId="4F778DC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19 мая: День детских общественных организаций России;</w:t>
      </w:r>
    </w:p>
    <w:p w14:paraId="3887030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24 мая: День славянской письменности и культуры.</w:t>
      </w:r>
    </w:p>
    <w:p w14:paraId="2E8C076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Июнь:</w:t>
      </w:r>
    </w:p>
    <w:p w14:paraId="4D0598F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 июня: День защиты детей;</w:t>
      </w:r>
    </w:p>
    <w:p w14:paraId="6AC9462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6 июня: День русского языка;</w:t>
      </w:r>
    </w:p>
    <w:p w14:paraId="4695B9A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12 июня: День России;</w:t>
      </w:r>
    </w:p>
    <w:p w14:paraId="7901554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22 июня: День памяти и скорби;</w:t>
      </w:r>
    </w:p>
    <w:p w14:paraId="433245F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27 июня: День молодежи.</w:t>
      </w:r>
    </w:p>
    <w:p w14:paraId="7AB1CF7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Июль:</w:t>
      </w:r>
    </w:p>
    <w:p w14:paraId="1270184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8 июля: День семьи, любви и верности.</w:t>
      </w:r>
    </w:p>
    <w:p w14:paraId="71609AA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u w:val="single"/>
          <w:lang w:val="ru-RU"/>
        </w:rPr>
        <w:t>Август:</w:t>
      </w:r>
    </w:p>
    <w:p w14:paraId="22192B3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Вторая суббота августа: День физкультурника;</w:t>
      </w:r>
    </w:p>
    <w:p w14:paraId="3A9AD7D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22 августа: День Государственного флага Российской Федерации;</w:t>
      </w:r>
    </w:p>
    <w:p w14:paraId="6156E8D5" w14:textId="77777777" w:rsidR="00015C0F" w:rsidRPr="00C0633B" w:rsidRDefault="00276244">
      <w:pPr>
        <w:shd w:val="clear" w:color="auto" w:fill="FFFFFF"/>
        <w:spacing w:after="0" w:line="1" w:lineRule="atLeast"/>
        <w:ind w:firstLine="600"/>
        <w:jc w:val="both"/>
        <w:rPr>
          <w:lang w:val="ru-RU"/>
        </w:rPr>
      </w:pPr>
      <w:r w:rsidRPr="00C0633B">
        <w:rPr>
          <w:rFonts w:ascii="Times New Roman" w:hAnsi="Times New Roman"/>
          <w:color w:val="000000"/>
          <w:sz w:val="24"/>
          <w:lang w:val="ru-RU"/>
        </w:rPr>
        <w:t>27 августа: День российского кино.</w:t>
      </w:r>
    </w:p>
    <w:p w14:paraId="07A9E337" w14:textId="77777777" w:rsidR="00015C0F" w:rsidRPr="00C0633B" w:rsidRDefault="00015C0F">
      <w:pPr>
        <w:spacing w:line="1" w:lineRule="atLeast"/>
        <w:jc w:val="both"/>
        <w:rPr>
          <w:lang w:val="ru-RU"/>
        </w:rPr>
      </w:pPr>
    </w:p>
    <w:p w14:paraId="5AAB2B7C" w14:textId="77777777" w:rsidR="00933577" w:rsidRPr="00C0633B" w:rsidRDefault="00933577">
      <w:pPr>
        <w:spacing w:line="1" w:lineRule="atLeast"/>
        <w:jc w:val="both"/>
        <w:rPr>
          <w:lang w:val="ru-RU"/>
        </w:rPr>
      </w:pPr>
    </w:p>
    <w:p w14:paraId="48391F49" w14:textId="77777777" w:rsidR="00933577" w:rsidRPr="00C0633B" w:rsidRDefault="00933577">
      <w:pPr>
        <w:spacing w:line="1" w:lineRule="atLeast"/>
        <w:jc w:val="both"/>
        <w:rPr>
          <w:lang w:val="ru-RU"/>
        </w:rPr>
      </w:pPr>
    </w:p>
    <w:p w14:paraId="7DDBC40E" w14:textId="77777777" w:rsidR="00933577" w:rsidRPr="00C0633B" w:rsidRDefault="00933577">
      <w:pPr>
        <w:spacing w:line="1" w:lineRule="atLeast"/>
        <w:jc w:val="both"/>
        <w:rPr>
          <w:lang w:val="ru-RU"/>
        </w:rPr>
        <w:sectPr w:rsidR="00933577" w:rsidRPr="00C0633B">
          <w:pgSz w:w="11906" w:h="16383"/>
          <w:pgMar w:top="850" w:right="566" w:bottom="850" w:left="1132" w:header="720" w:footer="720" w:gutter="0"/>
          <w:cols w:space="720"/>
        </w:sectPr>
      </w:pPr>
    </w:p>
    <w:p w14:paraId="12A6BC9F" w14:textId="77777777" w:rsidR="00933577" w:rsidRPr="00913390" w:rsidRDefault="00933577" w:rsidP="00933577">
      <w:pPr>
        <w:pStyle w:val="af"/>
        <w:jc w:val="center"/>
        <w:rPr>
          <w:rFonts w:ascii="Times New Roman" w:hAnsi="Times New Roman" w:cs="Times New Roman"/>
          <w:b/>
          <w:sz w:val="28"/>
          <w:lang w:val="ru-RU"/>
        </w:rPr>
      </w:pPr>
      <w:r>
        <w:rPr>
          <w:rFonts w:ascii="Times New Roman" w:hAnsi="Times New Roman" w:cs="Times New Roman"/>
          <w:b/>
          <w:sz w:val="28"/>
          <w:lang w:val="ru-RU"/>
        </w:rPr>
        <w:t>КАЛЕНДАРНЫЙ ПЛАН</w:t>
      </w:r>
      <w:r w:rsidRPr="00913390">
        <w:rPr>
          <w:rFonts w:ascii="Times New Roman" w:hAnsi="Times New Roman" w:cs="Times New Roman"/>
          <w:b/>
          <w:sz w:val="28"/>
          <w:lang w:val="ru-RU"/>
        </w:rPr>
        <w:t xml:space="preserve"> ВОСПИТАТЕЛЬНОЙ РАБОТЫ</w:t>
      </w:r>
      <w:r>
        <w:rPr>
          <w:rFonts w:ascii="Times New Roman" w:hAnsi="Times New Roman" w:cs="Times New Roman"/>
          <w:b/>
          <w:sz w:val="28"/>
          <w:lang w:val="ru-RU"/>
        </w:rPr>
        <w:t xml:space="preserve"> 1 – 4 КЛАССОВ</w:t>
      </w:r>
    </w:p>
    <w:p w14:paraId="7E0D15FC" w14:textId="54BBCEAA" w:rsidR="00933577" w:rsidRDefault="00933577" w:rsidP="00933577">
      <w:pPr>
        <w:pStyle w:val="af"/>
        <w:jc w:val="center"/>
        <w:rPr>
          <w:rFonts w:ascii="Times New Roman" w:hAnsi="Times New Roman" w:cs="Times New Roman"/>
          <w:b/>
          <w:sz w:val="28"/>
          <w:lang w:val="ru-RU"/>
        </w:rPr>
      </w:pPr>
      <w:r>
        <w:rPr>
          <w:rFonts w:ascii="Times New Roman" w:hAnsi="Times New Roman" w:cs="Times New Roman"/>
          <w:b/>
          <w:sz w:val="28"/>
          <w:lang w:val="ru-RU"/>
        </w:rPr>
        <w:t>МОУ С</w:t>
      </w:r>
      <w:r w:rsidRPr="007111C8">
        <w:rPr>
          <w:rFonts w:ascii="Times New Roman" w:hAnsi="Times New Roman" w:cs="Times New Roman"/>
          <w:b/>
          <w:sz w:val="28"/>
          <w:lang w:val="ru-RU"/>
        </w:rPr>
        <w:t xml:space="preserve">Ш № </w:t>
      </w:r>
      <w:r>
        <w:rPr>
          <w:rFonts w:ascii="Times New Roman" w:hAnsi="Times New Roman" w:cs="Times New Roman"/>
          <w:b/>
          <w:sz w:val="28"/>
          <w:lang w:val="ru-RU"/>
        </w:rPr>
        <w:t>2 П.СЕЛИЖАРОВО</w:t>
      </w:r>
      <w:r w:rsidR="00E726DA">
        <w:rPr>
          <w:rFonts w:ascii="Times New Roman" w:hAnsi="Times New Roman" w:cs="Times New Roman"/>
          <w:b/>
          <w:sz w:val="28"/>
          <w:lang w:val="ru-RU"/>
        </w:rPr>
        <w:t xml:space="preserve"> </w:t>
      </w:r>
      <w:r w:rsidRPr="00913390">
        <w:rPr>
          <w:rFonts w:ascii="Times New Roman" w:hAnsi="Times New Roman" w:cs="Times New Roman"/>
          <w:b/>
          <w:sz w:val="28"/>
          <w:lang w:val="ru-RU"/>
        </w:rPr>
        <w:t xml:space="preserve">НА </w:t>
      </w:r>
      <w:r>
        <w:rPr>
          <w:rFonts w:ascii="Times New Roman" w:hAnsi="Times New Roman" w:cs="Times New Roman"/>
          <w:b/>
          <w:sz w:val="28"/>
          <w:lang w:val="ru-RU"/>
        </w:rPr>
        <w:t>2026</w:t>
      </w:r>
      <w:r w:rsidRPr="00913390">
        <w:rPr>
          <w:rFonts w:ascii="Times New Roman" w:hAnsi="Times New Roman" w:cs="Times New Roman"/>
          <w:b/>
          <w:sz w:val="28"/>
          <w:lang w:val="ru-RU"/>
        </w:rPr>
        <w:t>-</w:t>
      </w:r>
      <w:r>
        <w:rPr>
          <w:rFonts w:ascii="Times New Roman" w:hAnsi="Times New Roman" w:cs="Times New Roman"/>
          <w:b/>
          <w:sz w:val="28"/>
          <w:lang w:val="ru-RU"/>
        </w:rPr>
        <w:t>2027</w:t>
      </w:r>
      <w:r w:rsidRPr="00913390">
        <w:rPr>
          <w:rFonts w:ascii="Times New Roman" w:hAnsi="Times New Roman" w:cs="Times New Roman"/>
          <w:b/>
          <w:sz w:val="28"/>
          <w:lang w:val="ru-RU"/>
        </w:rPr>
        <w:t xml:space="preserve"> УЧЕБНЫЙ ГОД</w:t>
      </w:r>
    </w:p>
    <w:p w14:paraId="5711705D" w14:textId="77777777" w:rsidR="00933577" w:rsidRPr="00913390" w:rsidRDefault="00933577" w:rsidP="00933577">
      <w:pPr>
        <w:pStyle w:val="af"/>
        <w:jc w:val="center"/>
        <w:rPr>
          <w:rFonts w:ascii="Times New Roman" w:hAnsi="Times New Roman" w:cs="Times New Roman"/>
          <w:b/>
          <w:sz w:val="28"/>
          <w:lang w:val="ru-RU"/>
        </w:rPr>
      </w:pPr>
    </w:p>
    <w:tbl>
      <w:tblPr>
        <w:tblStyle w:val="ac"/>
        <w:tblW w:w="15134" w:type="dxa"/>
        <w:tblLayout w:type="fixed"/>
        <w:tblLook w:val="04A0" w:firstRow="1" w:lastRow="0" w:firstColumn="1" w:lastColumn="0" w:noHBand="0" w:noVBand="1"/>
      </w:tblPr>
      <w:tblGrid>
        <w:gridCol w:w="2798"/>
        <w:gridCol w:w="1421"/>
        <w:gridCol w:w="845"/>
        <w:gridCol w:w="141"/>
        <w:gridCol w:w="284"/>
        <w:gridCol w:w="850"/>
        <w:gridCol w:w="426"/>
        <w:gridCol w:w="431"/>
        <w:gridCol w:w="729"/>
        <w:gridCol w:w="405"/>
        <w:gridCol w:w="1014"/>
        <w:gridCol w:w="689"/>
        <w:gridCol w:w="423"/>
        <w:gridCol w:w="142"/>
        <w:gridCol w:w="22"/>
        <w:gridCol w:w="1701"/>
        <w:gridCol w:w="284"/>
        <w:gridCol w:w="830"/>
        <w:gridCol w:w="140"/>
        <w:gridCol w:w="1559"/>
      </w:tblGrid>
      <w:tr w:rsidR="00933577" w:rsidRPr="00933577" w14:paraId="063B9690" w14:textId="77777777" w:rsidTr="00682C8B">
        <w:tc>
          <w:tcPr>
            <w:tcW w:w="15134" w:type="dxa"/>
            <w:gridSpan w:val="20"/>
          </w:tcPr>
          <w:p w14:paraId="53107786"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lang w:val="ru-RU"/>
              </w:rPr>
              <w:t xml:space="preserve"> </w:t>
            </w:r>
            <w:r w:rsidRPr="00933577">
              <w:rPr>
                <w:rFonts w:ascii="Times New Roman" w:hAnsi="Times New Roman" w:cs="Times New Roman"/>
                <w:b/>
              </w:rPr>
              <w:t>Модуль «Основные школьные дела»</w:t>
            </w:r>
          </w:p>
          <w:p w14:paraId="39C6446B" w14:textId="77777777" w:rsidR="00933577" w:rsidRPr="00933577" w:rsidRDefault="00933577" w:rsidP="00933577">
            <w:pPr>
              <w:jc w:val="center"/>
              <w:rPr>
                <w:rFonts w:ascii="Times New Roman" w:hAnsi="Times New Roman" w:cs="Times New Roman"/>
                <w:b/>
                <w:i/>
              </w:rPr>
            </w:pPr>
          </w:p>
        </w:tc>
      </w:tr>
      <w:tr w:rsidR="00933577" w:rsidRPr="00933577" w14:paraId="2B365A91" w14:textId="77777777" w:rsidTr="00933577">
        <w:tc>
          <w:tcPr>
            <w:tcW w:w="5205" w:type="dxa"/>
            <w:gridSpan w:val="4"/>
          </w:tcPr>
          <w:p w14:paraId="370BD60C"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1991" w:type="dxa"/>
            <w:gridSpan w:val="4"/>
          </w:tcPr>
          <w:p w14:paraId="5C1F6BFD"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3C7EBCC0"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126" w:type="dxa"/>
            <w:gridSpan w:val="3"/>
          </w:tcPr>
          <w:p w14:paraId="651BE48B"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3119" w:type="dxa"/>
            <w:gridSpan w:val="6"/>
          </w:tcPr>
          <w:p w14:paraId="7A1B9DAE"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559" w:type="dxa"/>
          </w:tcPr>
          <w:p w14:paraId="107D1FB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0E943F1F" w14:textId="77777777" w:rsidTr="00933577">
        <w:tc>
          <w:tcPr>
            <w:tcW w:w="5205" w:type="dxa"/>
            <w:gridSpan w:val="4"/>
          </w:tcPr>
          <w:p w14:paraId="5F3D3129"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hAnsi="Times New Roman" w:cs="Times New Roman"/>
                <w:color w:val="000000"/>
              </w:rPr>
              <w:t>Торжественная линейка «Первый звонок»</w:t>
            </w:r>
          </w:p>
        </w:tc>
        <w:tc>
          <w:tcPr>
            <w:tcW w:w="1991" w:type="dxa"/>
            <w:gridSpan w:val="4"/>
          </w:tcPr>
          <w:p w14:paraId="4993CC7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Ценность научного познания</w:t>
            </w:r>
          </w:p>
        </w:tc>
        <w:tc>
          <w:tcPr>
            <w:tcW w:w="1134" w:type="dxa"/>
            <w:gridSpan w:val="2"/>
          </w:tcPr>
          <w:p w14:paraId="46187BA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344D7264"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1.09.2026</w:t>
            </w:r>
          </w:p>
        </w:tc>
        <w:tc>
          <w:tcPr>
            <w:tcW w:w="3119" w:type="dxa"/>
            <w:gridSpan w:val="6"/>
          </w:tcPr>
          <w:p w14:paraId="1A2A384D"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60BEB0DF" w14:textId="77777777" w:rsidR="00933577" w:rsidRPr="00933577" w:rsidRDefault="00933577" w:rsidP="00933577">
            <w:pPr>
              <w:rPr>
                <w:rFonts w:ascii="Times New Roman" w:hAnsi="Times New Roman" w:cs="Times New Roman"/>
              </w:rPr>
            </w:pPr>
          </w:p>
        </w:tc>
      </w:tr>
      <w:tr w:rsidR="00933577" w:rsidRPr="00933577" w14:paraId="6F5C0040" w14:textId="77777777" w:rsidTr="00933577">
        <w:tc>
          <w:tcPr>
            <w:tcW w:w="5205" w:type="dxa"/>
            <w:gridSpan w:val="4"/>
          </w:tcPr>
          <w:p w14:paraId="68462F26" w14:textId="77777777" w:rsidR="00933577" w:rsidRPr="00933577" w:rsidRDefault="00933577" w:rsidP="00933577">
            <w:pPr>
              <w:pStyle w:val="af"/>
              <w:jc w:val="center"/>
              <w:rPr>
                <w:rFonts w:ascii="Times New Roman" w:hAnsi="Times New Roman" w:cs="Times New Roman"/>
                <w:shd w:val="clear" w:color="auto" w:fill="FFFFFF"/>
                <w:lang w:val="ru-RU"/>
              </w:rPr>
            </w:pPr>
            <w:r w:rsidRPr="00933577">
              <w:rPr>
                <w:rFonts w:ascii="Times New Roman" w:hAnsi="Times New Roman" w:cs="Times New Roman"/>
                <w:lang w:val="ru-RU"/>
              </w:rPr>
              <w:t>Организацияипроведениецеремонийподнятия(спуска)государственного флага РоссийскойФедерации</w:t>
            </w:r>
          </w:p>
        </w:tc>
        <w:tc>
          <w:tcPr>
            <w:tcW w:w="1991" w:type="dxa"/>
            <w:gridSpan w:val="4"/>
          </w:tcPr>
          <w:p w14:paraId="678BA90F"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Гражданское</w:t>
            </w:r>
          </w:p>
        </w:tc>
        <w:tc>
          <w:tcPr>
            <w:tcW w:w="1134" w:type="dxa"/>
            <w:gridSpan w:val="2"/>
          </w:tcPr>
          <w:p w14:paraId="73E17FA2"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2CEA6C3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В течение учебного года (еженедельно)</w:t>
            </w:r>
          </w:p>
        </w:tc>
        <w:tc>
          <w:tcPr>
            <w:tcW w:w="3119" w:type="dxa"/>
            <w:gridSpan w:val="6"/>
          </w:tcPr>
          <w:p w14:paraId="3846C90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0E9A26B3"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w:t>
            </w:r>
          </w:p>
          <w:p w14:paraId="4ACB53C1" w14:textId="77777777" w:rsidR="00933577" w:rsidRPr="00933577" w:rsidRDefault="00933577" w:rsidP="00933577">
            <w:pPr>
              <w:pStyle w:val="af"/>
              <w:jc w:val="center"/>
              <w:rPr>
                <w:rFonts w:ascii="Times New Roman" w:hAnsi="Times New Roman" w:cs="Times New Roman"/>
                <w:lang w:val="ru-RU"/>
              </w:rPr>
            </w:pPr>
          </w:p>
        </w:tc>
        <w:tc>
          <w:tcPr>
            <w:tcW w:w="1559" w:type="dxa"/>
          </w:tcPr>
          <w:p w14:paraId="7558EBD3" w14:textId="77777777" w:rsidR="00933577" w:rsidRPr="00933577" w:rsidRDefault="00933577" w:rsidP="00933577">
            <w:pPr>
              <w:rPr>
                <w:rFonts w:ascii="Times New Roman" w:hAnsi="Times New Roman" w:cs="Times New Roman"/>
              </w:rPr>
            </w:pPr>
          </w:p>
        </w:tc>
      </w:tr>
      <w:tr w:rsidR="00933577" w:rsidRPr="00933577" w14:paraId="05C335FA" w14:textId="77777777" w:rsidTr="00933577">
        <w:tc>
          <w:tcPr>
            <w:tcW w:w="5205" w:type="dxa"/>
            <w:gridSpan w:val="4"/>
          </w:tcPr>
          <w:p w14:paraId="3782882B"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 xml:space="preserve">День безопасности </w:t>
            </w:r>
          </w:p>
        </w:tc>
        <w:tc>
          <w:tcPr>
            <w:tcW w:w="1991" w:type="dxa"/>
            <w:gridSpan w:val="4"/>
          </w:tcPr>
          <w:p w14:paraId="25AEA94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Ценность научного познания</w:t>
            </w:r>
          </w:p>
        </w:tc>
        <w:tc>
          <w:tcPr>
            <w:tcW w:w="1134" w:type="dxa"/>
            <w:gridSpan w:val="2"/>
          </w:tcPr>
          <w:p w14:paraId="38A0992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126" w:type="dxa"/>
            <w:gridSpan w:val="3"/>
          </w:tcPr>
          <w:p w14:paraId="041F5165"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2.09.2026</w:t>
            </w:r>
          </w:p>
        </w:tc>
        <w:tc>
          <w:tcPr>
            <w:tcW w:w="3119" w:type="dxa"/>
            <w:gridSpan w:val="6"/>
          </w:tcPr>
          <w:p w14:paraId="4082515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 xml:space="preserve">Преподаватель-организатор ОБЖ </w:t>
            </w:r>
          </w:p>
        </w:tc>
        <w:tc>
          <w:tcPr>
            <w:tcW w:w="1559" w:type="dxa"/>
          </w:tcPr>
          <w:p w14:paraId="6276E1D9" w14:textId="77777777" w:rsidR="00933577" w:rsidRPr="00933577" w:rsidRDefault="00933577" w:rsidP="00933577">
            <w:pPr>
              <w:pStyle w:val="af"/>
              <w:jc w:val="center"/>
              <w:rPr>
                <w:rFonts w:ascii="Times New Roman" w:hAnsi="Times New Roman" w:cs="Times New Roman"/>
                <w:lang w:val="ru-RU"/>
              </w:rPr>
            </w:pPr>
          </w:p>
        </w:tc>
      </w:tr>
      <w:tr w:rsidR="00933577" w:rsidRPr="00933577" w14:paraId="54F99E86" w14:textId="77777777" w:rsidTr="00933577">
        <w:tc>
          <w:tcPr>
            <w:tcW w:w="5205" w:type="dxa"/>
            <w:gridSpan w:val="4"/>
          </w:tcPr>
          <w:p w14:paraId="2CFA59C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Мастер-класс «Гвоздика Памяти»</w:t>
            </w:r>
          </w:p>
        </w:tc>
        <w:tc>
          <w:tcPr>
            <w:tcW w:w="1991" w:type="dxa"/>
            <w:gridSpan w:val="4"/>
          </w:tcPr>
          <w:p w14:paraId="1B52728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45011D2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126" w:type="dxa"/>
            <w:gridSpan w:val="3"/>
          </w:tcPr>
          <w:p w14:paraId="56C764A3"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2.09.2026</w:t>
            </w:r>
          </w:p>
        </w:tc>
        <w:tc>
          <w:tcPr>
            <w:tcW w:w="3119" w:type="dxa"/>
            <w:gridSpan w:val="6"/>
          </w:tcPr>
          <w:p w14:paraId="3A6C9F66"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Педагог-организатор</w:t>
            </w:r>
          </w:p>
        </w:tc>
        <w:tc>
          <w:tcPr>
            <w:tcW w:w="1559" w:type="dxa"/>
          </w:tcPr>
          <w:p w14:paraId="742BF241" w14:textId="77777777" w:rsidR="00933577" w:rsidRPr="00933577" w:rsidRDefault="00933577" w:rsidP="00933577">
            <w:pPr>
              <w:pStyle w:val="af"/>
              <w:jc w:val="center"/>
              <w:rPr>
                <w:rFonts w:ascii="Times New Roman" w:hAnsi="Times New Roman" w:cs="Times New Roman"/>
                <w:lang w:val="ru-RU"/>
              </w:rPr>
            </w:pPr>
          </w:p>
        </w:tc>
      </w:tr>
      <w:tr w:rsidR="00933577" w:rsidRPr="005E7084" w14:paraId="5E316E63" w14:textId="77777777" w:rsidTr="00933577">
        <w:tc>
          <w:tcPr>
            <w:tcW w:w="5205" w:type="dxa"/>
            <w:gridSpan w:val="4"/>
          </w:tcPr>
          <w:p w14:paraId="07435EB6" w14:textId="77777777" w:rsidR="00933577" w:rsidRPr="00933577" w:rsidRDefault="00933577" w:rsidP="00933577">
            <w:pPr>
              <w:ind w:right="-1"/>
              <w:jc w:val="center"/>
              <w:rPr>
                <w:rFonts w:ascii="Times New Roman" w:hAnsi="Times New Roman" w:cs="Times New Roman"/>
                <w:color w:val="000000"/>
                <w:lang w:val="ru-RU"/>
              </w:rPr>
            </w:pPr>
            <w:r w:rsidRPr="00933577">
              <w:rPr>
                <w:rFonts w:ascii="Times New Roman" w:hAnsi="Times New Roman" w:cs="Times New Roman"/>
                <w:color w:val="000000"/>
                <w:lang w:val="ru-RU"/>
              </w:rPr>
              <w:t xml:space="preserve">Конкурс рисунков «Мир без террора», посвященный </w:t>
            </w:r>
            <w:r w:rsidRPr="00933577">
              <w:rPr>
                <w:rFonts w:ascii="Times New Roman" w:hAnsi="Times New Roman" w:cs="Times New Roman"/>
                <w:lang w:val="ru-RU"/>
              </w:rPr>
              <w:t>Дню солидарности в борьбе с терроризмом</w:t>
            </w:r>
          </w:p>
        </w:tc>
        <w:tc>
          <w:tcPr>
            <w:tcW w:w="1991" w:type="dxa"/>
            <w:gridSpan w:val="4"/>
          </w:tcPr>
          <w:p w14:paraId="3E95326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7CBB5B6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1 - 4</w:t>
            </w:r>
          </w:p>
        </w:tc>
        <w:tc>
          <w:tcPr>
            <w:tcW w:w="2126" w:type="dxa"/>
            <w:gridSpan w:val="3"/>
          </w:tcPr>
          <w:p w14:paraId="3AAF65C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3.09.2026</w:t>
            </w:r>
          </w:p>
        </w:tc>
        <w:tc>
          <w:tcPr>
            <w:tcW w:w="3119" w:type="dxa"/>
            <w:gridSpan w:val="6"/>
          </w:tcPr>
          <w:p w14:paraId="75E03C76"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 xml:space="preserve">Заместитель директора по ВР, волонтерский отряд </w:t>
            </w:r>
          </w:p>
        </w:tc>
        <w:tc>
          <w:tcPr>
            <w:tcW w:w="1559" w:type="dxa"/>
          </w:tcPr>
          <w:p w14:paraId="367C6B69" w14:textId="77777777" w:rsidR="00933577" w:rsidRPr="00933577" w:rsidRDefault="00933577" w:rsidP="00933577">
            <w:pPr>
              <w:rPr>
                <w:rFonts w:ascii="Times New Roman" w:hAnsi="Times New Roman" w:cs="Times New Roman"/>
                <w:lang w:val="ru-RU"/>
              </w:rPr>
            </w:pPr>
          </w:p>
        </w:tc>
      </w:tr>
      <w:tr w:rsidR="00933577" w:rsidRPr="005E7084" w14:paraId="63B518EB" w14:textId="77777777" w:rsidTr="00933577">
        <w:tc>
          <w:tcPr>
            <w:tcW w:w="5205" w:type="dxa"/>
            <w:gridSpan w:val="4"/>
          </w:tcPr>
          <w:p w14:paraId="2964C49A" w14:textId="77777777" w:rsidR="00933577" w:rsidRPr="00933577" w:rsidRDefault="00933577" w:rsidP="00933577">
            <w:pPr>
              <w:ind w:right="-1"/>
              <w:jc w:val="center"/>
              <w:rPr>
                <w:rFonts w:ascii="Times New Roman" w:hAnsi="Times New Roman" w:cs="Times New Roman"/>
                <w:color w:val="000000"/>
                <w:lang w:val="ru-RU"/>
              </w:rPr>
            </w:pPr>
            <w:r w:rsidRPr="00933577">
              <w:rPr>
                <w:rFonts w:ascii="Times New Roman" w:hAnsi="Times New Roman" w:cs="Times New Roman"/>
                <w:color w:val="000000"/>
                <w:lang w:val="ru-RU"/>
              </w:rPr>
              <w:t>Игра-занятие «Первая помощь», в рамках Всемирного дня оказания первой медицинской помощи</w:t>
            </w:r>
          </w:p>
        </w:tc>
        <w:tc>
          <w:tcPr>
            <w:tcW w:w="1991" w:type="dxa"/>
            <w:gridSpan w:val="4"/>
          </w:tcPr>
          <w:p w14:paraId="19D70C5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6A01D2A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62FC2BF5"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11.09.2026</w:t>
            </w:r>
          </w:p>
        </w:tc>
        <w:tc>
          <w:tcPr>
            <w:tcW w:w="3119" w:type="dxa"/>
            <w:gridSpan w:val="6"/>
          </w:tcPr>
          <w:p w14:paraId="7F2F5288"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Советник директора по воспитанию и взаимодействию с детскими общественными объединениями</w:t>
            </w:r>
          </w:p>
        </w:tc>
        <w:tc>
          <w:tcPr>
            <w:tcW w:w="1559" w:type="dxa"/>
          </w:tcPr>
          <w:p w14:paraId="557E2743" w14:textId="77777777" w:rsidR="00933577" w:rsidRPr="00933577" w:rsidRDefault="00933577" w:rsidP="00933577">
            <w:pPr>
              <w:rPr>
                <w:rFonts w:ascii="Times New Roman" w:hAnsi="Times New Roman" w:cs="Times New Roman"/>
                <w:lang w:val="ru-RU"/>
              </w:rPr>
            </w:pPr>
          </w:p>
        </w:tc>
      </w:tr>
      <w:tr w:rsidR="00933577" w:rsidRPr="00933577" w14:paraId="7A6F6E2E" w14:textId="77777777" w:rsidTr="00933577">
        <w:tc>
          <w:tcPr>
            <w:tcW w:w="5205" w:type="dxa"/>
            <w:gridSpan w:val="4"/>
          </w:tcPr>
          <w:p w14:paraId="3589D892" w14:textId="77777777" w:rsidR="00933577" w:rsidRPr="00933577" w:rsidRDefault="00933577" w:rsidP="00933577">
            <w:pPr>
              <w:ind w:right="-1"/>
              <w:jc w:val="center"/>
              <w:rPr>
                <w:rFonts w:ascii="Times New Roman" w:hAnsi="Times New Roman" w:cs="Times New Roman"/>
                <w:color w:val="000000"/>
                <w:lang w:val="ru-RU"/>
              </w:rPr>
            </w:pPr>
            <w:r w:rsidRPr="00933577">
              <w:rPr>
                <w:rFonts w:ascii="Times New Roman" w:hAnsi="Times New Roman" w:cs="Times New Roman"/>
                <w:color w:val="000000"/>
                <w:lang w:val="ru-RU"/>
              </w:rPr>
              <w:t>Линейка, посвященная Международному дню памяти жертв фашизма</w:t>
            </w:r>
          </w:p>
        </w:tc>
        <w:tc>
          <w:tcPr>
            <w:tcW w:w="1991" w:type="dxa"/>
            <w:gridSpan w:val="4"/>
          </w:tcPr>
          <w:p w14:paraId="044633C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143D31D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0AAE933A"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14.09.2026</w:t>
            </w:r>
          </w:p>
        </w:tc>
        <w:tc>
          <w:tcPr>
            <w:tcW w:w="3119" w:type="dxa"/>
            <w:gridSpan w:val="6"/>
          </w:tcPr>
          <w:p w14:paraId="6652C46D"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104677D2" w14:textId="77777777" w:rsidR="00933577" w:rsidRPr="00933577" w:rsidRDefault="00933577" w:rsidP="00933577">
            <w:pPr>
              <w:rPr>
                <w:rFonts w:ascii="Times New Roman" w:hAnsi="Times New Roman" w:cs="Times New Roman"/>
              </w:rPr>
            </w:pPr>
          </w:p>
        </w:tc>
      </w:tr>
      <w:tr w:rsidR="00933577" w:rsidRPr="00933577" w14:paraId="4986AF2B" w14:textId="77777777" w:rsidTr="00933577">
        <w:tc>
          <w:tcPr>
            <w:tcW w:w="5205" w:type="dxa"/>
            <w:gridSpan w:val="4"/>
          </w:tcPr>
          <w:p w14:paraId="1FE2D213" w14:textId="77777777" w:rsidR="00933577" w:rsidRPr="00933577" w:rsidRDefault="00933577" w:rsidP="00933577">
            <w:pPr>
              <w:jc w:val="center"/>
              <w:rPr>
                <w:rFonts w:ascii="Times New Roman" w:eastAsia="№Е" w:hAnsi="Times New Roman" w:cs="Times New Roman"/>
                <w:color w:val="000000"/>
                <w:lang w:eastAsia="ru-RU"/>
              </w:rPr>
            </w:pPr>
            <w:r w:rsidRPr="00933577">
              <w:rPr>
                <w:rFonts w:ascii="Times New Roman" w:hAnsi="Times New Roman" w:cs="Times New Roman"/>
              </w:rPr>
              <w:t>Осенний День Здоровья</w:t>
            </w:r>
          </w:p>
        </w:tc>
        <w:tc>
          <w:tcPr>
            <w:tcW w:w="1991" w:type="dxa"/>
            <w:gridSpan w:val="4"/>
          </w:tcPr>
          <w:p w14:paraId="5BA1E403" w14:textId="77777777" w:rsidR="00933577" w:rsidRPr="00933577" w:rsidRDefault="00933577" w:rsidP="00933577">
            <w:pPr>
              <w:ind w:right="-1"/>
              <w:jc w:val="center"/>
              <w:rPr>
                <w:rFonts w:ascii="Times New Roman" w:eastAsia="№Е" w:hAnsi="Times New Roman" w:cs="Times New Roman"/>
                <w:color w:val="000000"/>
                <w:lang w:val="ru-RU" w:eastAsia="ru-RU"/>
              </w:rPr>
            </w:pPr>
            <w:r w:rsidRPr="00933577">
              <w:rPr>
                <w:rFonts w:ascii="Times New Roman" w:eastAsia="№Е" w:hAnsi="Times New Roman" w:cs="Times New Roman"/>
                <w:color w:val="000000"/>
                <w:lang w:val="ru-RU" w:eastAsia="ru-RU"/>
              </w:rPr>
              <w:t>Физическое воспитание, формирование культуры здоровья и эмоционального благополучия</w:t>
            </w:r>
          </w:p>
        </w:tc>
        <w:tc>
          <w:tcPr>
            <w:tcW w:w="1134" w:type="dxa"/>
            <w:gridSpan w:val="2"/>
          </w:tcPr>
          <w:p w14:paraId="6CB5415F"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0099C424" w14:textId="77777777" w:rsidR="00933577" w:rsidRPr="00933577" w:rsidRDefault="00933577" w:rsidP="00933577">
            <w:pP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 xml:space="preserve">         сентябрь</w:t>
            </w:r>
          </w:p>
        </w:tc>
        <w:tc>
          <w:tcPr>
            <w:tcW w:w="3119" w:type="dxa"/>
            <w:gridSpan w:val="6"/>
          </w:tcPr>
          <w:p w14:paraId="2606387A" w14:textId="77777777" w:rsidR="00933577" w:rsidRPr="00933577" w:rsidRDefault="00933577" w:rsidP="00933577">
            <w:pPr>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Учитель физкультуры</w:t>
            </w:r>
          </w:p>
        </w:tc>
        <w:tc>
          <w:tcPr>
            <w:tcW w:w="1559" w:type="dxa"/>
          </w:tcPr>
          <w:p w14:paraId="57B157EB" w14:textId="77777777" w:rsidR="00933577" w:rsidRPr="00933577" w:rsidRDefault="00933577" w:rsidP="00933577">
            <w:pPr>
              <w:rPr>
                <w:rFonts w:ascii="Times New Roman" w:hAnsi="Times New Roman" w:cs="Times New Roman"/>
              </w:rPr>
            </w:pPr>
          </w:p>
        </w:tc>
      </w:tr>
      <w:tr w:rsidR="00933577" w:rsidRPr="00933577" w14:paraId="32DCF044" w14:textId="77777777" w:rsidTr="00933577">
        <w:tc>
          <w:tcPr>
            <w:tcW w:w="5205" w:type="dxa"/>
            <w:gridSpan w:val="4"/>
          </w:tcPr>
          <w:p w14:paraId="4EFAF038"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Линейка, посвященная Дню воссоединения Донецкой Народной Республики, Луганской Народной Республики, Запорожской области и Херсонской области с Россией</w:t>
            </w:r>
          </w:p>
        </w:tc>
        <w:tc>
          <w:tcPr>
            <w:tcW w:w="1991" w:type="dxa"/>
            <w:gridSpan w:val="4"/>
          </w:tcPr>
          <w:p w14:paraId="0BDE67E4"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 патриотическое</w:t>
            </w:r>
          </w:p>
        </w:tc>
        <w:tc>
          <w:tcPr>
            <w:tcW w:w="1134" w:type="dxa"/>
            <w:gridSpan w:val="2"/>
          </w:tcPr>
          <w:p w14:paraId="6E445D9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4FC803F6" w14:textId="77777777" w:rsidR="00933577" w:rsidRPr="00933577" w:rsidRDefault="00933577" w:rsidP="00933577">
            <w:pPr>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30.09.2026</w:t>
            </w:r>
          </w:p>
        </w:tc>
        <w:tc>
          <w:tcPr>
            <w:tcW w:w="3119" w:type="dxa"/>
            <w:gridSpan w:val="6"/>
          </w:tcPr>
          <w:p w14:paraId="474CC98F" w14:textId="77777777" w:rsidR="00933577" w:rsidRPr="00933577" w:rsidRDefault="00933577" w:rsidP="00933577">
            <w:pPr>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67DD60F1" w14:textId="77777777" w:rsidR="00933577" w:rsidRPr="00933577" w:rsidRDefault="00933577" w:rsidP="00933577">
            <w:pPr>
              <w:rPr>
                <w:rFonts w:ascii="Times New Roman" w:hAnsi="Times New Roman" w:cs="Times New Roman"/>
              </w:rPr>
            </w:pPr>
          </w:p>
        </w:tc>
      </w:tr>
      <w:tr w:rsidR="00933577" w:rsidRPr="00933577" w14:paraId="56E89F31" w14:textId="77777777" w:rsidTr="00933577">
        <w:tc>
          <w:tcPr>
            <w:tcW w:w="5205" w:type="dxa"/>
            <w:gridSpan w:val="4"/>
          </w:tcPr>
          <w:p w14:paraId="60FA3E10" w14:textId="77777777" w:rsidR="00933577" w:rsidRPr="00933577" w:rsidRDefault="00933577" w:rsidP="00933577">
            <w:pPr>
              <w:pStyle w:val="ParaAttribute5"/>
              <w:wordWrap/>
              <w:jc w:val="center"/>
              <w:rPr>
                <w:rStyle w:val="CharAttribute501"/>
                <w:rFonts w:eastAsia="№Е" w:hAnsi="Times New Roman"/>
                <w:i w:val="0"/>
                <w:sz w:val="22"/>
                <w:szCs w:val="22"/>
                <w:u w:val="none"/>
              </w:rPr>
            </w:pPr>
            <w:r w:rsidRPr="00933577">
              <w:rPr>
                <w:rFonts w:ascii="Times New Roman" w:hAnsi="Times New Roman"/>
                <w:sz w:val="22"/>
                <w:szCs w:val="22"/>
              </w:rPr>
              <w:t>Акция «С любовью к бабушкам и дедушкам...», посвященная Международномуднюпожилыхлюдей (изготовление открыток)</w:t>
            </w:r>
          </w:p>
        </w:tc>
        <w:tc>
          <w:tcPr>
            <w:tcW w:w="1991" w:type="dxa"/>
            <w:gridSpan w:val="4"/>
          </w:tcPr>
          <w:p w14:paraId="7B2BD21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5B2793DF"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126" w:type="dxa"/>
            <w:gridSpan w:val="3"/>
          </w:tcPr>
          <w:p w14:paraId="1860B1D9" w14:textId="77777777" w:rsidR="00933577" w:rsidRPr="00933577" w:rsidRDefault="00933577" w:rsidP="00933577">
            <w:pPr>
              <w:pStyle w:val="ParaAttribute3"/>
              <w:wordWrap/>
              <w:rPr>
                <w:color w:val="000000"/>
                <w:sz w:val="22"/>
                <w:szCs w:val="22"/>
              </w:rPr>
            </w:pPr>
            <w:r w:rsidRPr="00933577">
              <w:rPr>
                <w:color w:val="000000"/>
                <w:sz w:val="22"/>
                <w:szCs w:val="22"/>
              </w:rPr>
              <w:t>01.10.2026</w:t>
            </w:r>
          </w:p>
        </w:tc>
        <w:tc>
          <w:tcPr>
            <w:tcW w:w="3119" w:type="dxa"/>
            <w:gridSpan w:val="6"/>
          </w:tcPr>
          <w:p w14:paraId="50939185" w14:textId="77777777" w:rsidR="00933577" w:rsidRPr="00933577" w:rsidRDefault="00933577" w:rsidP="00933577">
            <w:pPr>
              <w:pStyle w:val="ParaAttribute8"/>
              <w:ind w:firstLine="0"/>
              <w:jc w:val="center"/>
              <w:rPr>
                <w:rStyle w:val="CharAttribute6"/>
                <w:rFonts w:hAnsi="Times New Roman"/>
                <w:color w:val="000000"/>
                <w:sz w:val="22"/>
                <w:szCs w:val="22"/>
                <w:u w:val="none"/>
              </w:rPr>
            </w:pPr>
            <w:r w:rsidRPr="00933577">
              <w:rPr>
                <w:rStyle w:val="CharAttribute6"/>
                <w:rFonts w:hAnsi="Times New Roman"/>
                <w:color w:val="000000"/>
                <w:sz w:val="22"/>
                <w:szCs w:val="22"/>
                <w:u w:val="none"/>
              </w:rPr>
              <w:t>Классные</w:t>
            </w:r>
          </w:p>
          <w:p w14:paraId="4842844A"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руководители</w:t>
            </w:r>
          </w:p>
        </w:tc>
        <w:tc>
          <w:tcPr>
            <w:tcW w:w="1559" w:type="dxa"/>
          </w:tcPr>
          <w:p w14:paraId="3AD9F714" w14:textId="77777777" w:rsidR="00933577" w:rsidRPr="00933577" w:rsidRDefault="00933577" w:rsidP="00933577">
            <w:pPr>
              <w:rPr>
                <w:rFonts w:ascii="Times New Roman" w:hAnsi="Times New Roman" w:cs="Times New Roman"/>
              </w:rPr>
            </w:pPr>
          </w:p>
        </w:tc>
      </w:tr>
      <w:tr w:rsidR="00933577" w:rsidRPr="005E7084" w14:paraId="748F0B47" w14:textId="77777777" w:rsidTr="00933577">
        <w:tc>
          <w:tcPr>
            <w:tcW w:w="5205" w:type="dxa"/>
            <w:gridSpan w:val="4"/>
          </w:tcPr>
          <w:p w14:paraId="35300E57" w14:textId="77777777" w:rsidR="00933577" w:rsidRPr="00933577" w:rsidRDefault="00933577" w:rsidP="00933577">
            <w:pPr>
              <w:pStyle w:val="ParaAttribute5"/>
              <w:wordWrap/>
              <w:jc w:val="center"/>
              <w:rPr>
                <w:rFonts w:ascii="Times New Roman" w:hAnsi="Times New Roman"/>
                <w:sz w:val="22"/>
                <w:szCs w:val="22"/>
              </w:rPr>
            </w:pPr>
            <w:r w:rsidRPr="00933577">
              <w:rPr>
                <w:rFonts w:ascii="Times New Roman" w:hAnsi="Times New Roman"/>
                <w:sz w:val="22"/>
                <w:szCs w:val="22"/>
              </w:rPr>
              <w:t>Тематическая программа «Музыкальный калейдоскоп», посвященная Международному дню музыки.</w:t>
            </w:r>
          </w:p>
        </w:tc>
        <w:tc>
          <w:tcPr>
            <w:tcW w:w="1991" w:type="dxa"/>
            <w:gridSpan w:val="4"/>
          </w:tcPr>
          <w:p w14:paraId="0FA2FCE5"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Эстетическое</w:t>
            </w:r>
          </w:p>
        </w:tc>
        <w:tc>
          <w:tcPr>
            <w:tcW w:w="1134" w:type="dxa"/>
            <w:gridSpan w:val="2"/>
          </w:tcPr>
          <w:p w14:paraId="7ACC9622" w14:textId="77777777" w:rsidR="00933577" w:rsidRPr="00933577" w:rsidRDefault="00933577" w:rsidP="00933577">
            <w:pPr>
              <w:pStyle w:val="ParaAttribute3"/>
              <w:wordWrap/>
              <w:rPr>
                <w:color w:val="000000"/>
                <w:sz w:val="22"/>
                <w:szCs w:val="22"/>
              </w:rPr>
            </w:pPr>
            <w:r w:rsidRPr="00933577">
              <w:rPr>
                <w:color w:val="000000"/>
                <w:sz w:val="22"/>
                <w:szCs w:val="22"/>
              </w:rPr>
              <w:t>1</w:t>
            </w:r>
          </w:p>
        </w:tc>
        <w:tc>
          <w:tcPr>
            <w:tcW w:w="2126" w:type="dxa"/>
            <w:gridSpan w:val="3"/>
          </w:tcPr>
          <w:p w14:paraId="15A8985B" w14:textId="77777777" w:rsidR="00933577" w:rsidRPr="00933577" w:rsidRDefault="00933577" w:rsidP="00933577">
            <w:pPr>
              <w:pStyle w:val="ParaAttribute3"/>
              <w:wordWrap/>
              <w:rPr>
                <w:color w:val="000000"/>
                <w:sz w:val="22"/>
                <w:szCs w:val="22"/>
              </w:rPr>
            </w:pPr>
            <w:r w:rsidRPr="00933577">
              <w:rPr>
                <w:color w:val="000000"/>
                <w:sz w:val="22"/>
                <w:szCs w:val="22"/>
              </w:rPr>
              <w:t>01.10.2026</w:t>
            </w:r>
          </w:p>
        </w:tc>
        <w:tc>
          <w:tcPr>
            <w:tcW w:w="3119" w:type="dxa"/>
            <w:gridSpan w:val="6"/>
          </w:tcPr>
          <w:p w14:paraId="7FE9943A"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Советник директора по воспитанию и взаимодействию с детскими общественными объединениями</w:t>
            </w:r>
          </w:p>
        </w:tc>
        <w:tc>
          <w:tcPr>
            <w:tcW w:w="1559" w:type="dxa"/>
          </w:tcPr>
          <w:p w14:paraId="3EE8659D" w14:textId="77777777" w:rsidR="00933577" w:rsidRPr="00933577" w:rsidRDefault="00933577" w:rsidP="00933577">
            <w:pPr>
              <w:rPr>
                <w:rFonts w:ascii="Times New Roman" w:hAnsi="Times New Roman" w:cs="Times New Roman"/>
                <w:lang w:val="ru-RU"/>
              </w:rPr>
            </w:pPr>
          </w:p>
        </w:tc>
      </w:tr>
      <w:tr w:rsidR="00933577" w:rsidRPr="00933577" w14:paraId="6380E010" w14:textId="77777777" w:rsidTr="00933577">
        <w:tc>
          <w:tcPr>
            <w:tcW w:w="5205" w:type="dxa"/>
            <w:gridSpan w:val="4"/>
          </w:tcPr>
          <w:p w14:paraId="2EB09B6E" w14:textId="77777777" w:rsidR="00933577" w:rsidRPr="00933577" w:rsidRDefault="00933577" w:rsidP="00933577">
            <w:pPr>
              <w:pStyle w:val="ParaAttribute5"/>
              <w:wordWrap/>
              <w:jc w:val="center"/>
              <w:rPr>
                <w:rFonts w:ascii="Times New Roman" w:hAnsi="Times New Roman"/>
                <w:sz w:val="22"/>
                <w:szCs w:val="22"/>
              </w:rPr>
            </w:pPr>
            <w:r w:rsidRPr="00933577">
              <w:rPr>
                <w:rFonts w:ascii="Times New Roman" w:hAnsi="Times New Roman"/>
                <w:sz w:val="22"/>
                <w:szCs w:val="22"/>
              </w:rPr>
              <w:t>Выставка рисунков «Мое любимое животное», посвященная Дню защиты животных</w:t>
            </w:r>
          </w:p>
        </w:tc>
        <w:tc>
          <w:tcPr>
            <w:tcW w:w="1991" w:type="dxa"/>
            <w:gridSpan w:val="4"/>
          </w:tcPr>
          <w:p w14:paraId="48478F85"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7C59C2DF"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126" w:type="dxa"/>
            <w:gridSpan w:val="3"/>
          </w:tcPr>
          <w:p w14:paraId="1A95D1E3" w14:textId="77777777" w:rsidR="00933577" w:rsidRPr="00933577" w:rsidRDefault="00933577" w:rsidP="00933577">
            <w:pPr>
              <w:pStyle w:val="ParaAttribute3"/>
              <w:wordWrap/>
              <w:rPr>
                <w:color w:val="000000"/>
                <w:sz w:val="22"/>
                <w:szCs w:val="22"/>
              </w:rPr>
            </w:pPr>
            <w:r w:rsidRPr="00933577">
              <w:rPr>
                <w:color w:val="000000"/>
                <w:sz w:val="22"/>
                <w:szCs w:val="22"/>
              </w:rPr>
              <w:t>02.10.2026</w:t>
            </w:r>
          </w:p>
        </w:tc>
        <w:tc>
          <w:tcPr>
            <w:tcW w:w="3119" w:type="dxa"/>
            <w:gridSpan w:val="6"/>
          </w:tcPr>
          <w:p w14:paraId="00A1A219" w14:textId="77777777" w:rsidR="00933577" w:rsidRPr="00933577" w:rsidRDefault="00933577" w:rsidP="00933577">
            <w:pPr>
              <w:pStyle w:val="ParaAttribute8"/>
              <w:ind w:firstLine="0"/>
              <w:jc w:val="center"/>
              <w:rPr>
                <w:rStyle w:val="CharAttribute6"/>
                <w:rFonts w:hAnsi="Times New Roman"/>
                <w:color w:val="000000"/>
                <w:sz w:val="22"/>
                <w:szCs w:val="22"/>
                <w:u w:val="none"/>
              </w:rPr>
            </w:pPr>
            <w:r w:rsidRPr="00933577">
              <w:rPr>
                <w:rStyle w:val="CharAttribute6"/>
                <w:rFonts w:hAnsi="Times New Roman"/>
                <w:color w:val="000000"/>
                <w:sz w:val="22"/>
                <w:szCs w:val="22"/>
                <w:u w:val="none"/>
              </w:rPr>
              <w:t>Классные</w:t>
            </w:r>
          </w:p>
          <w:p w14:paraId="53D44823"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руководители</w:t>
            </w:r>
          </w:p>
        </w:tc>
        <w:tc>
          <w:tcPr>
            <w:tcW w:w="1559" w:type="dxa"/>
          </w:tcPr>
          <w:p w14:paraId="11E04341" w14:textId="77777777" w:rsidR="00933577" w:rsidRPr="00933577" w:rsidRDefault="00933577" w:rsidP="00933577">
            <w:pPr>
              <w:rPr>
                <w:rFonts w:ascii="Times New Roman" w:hAnsi="Times New Roman" w:cs="Times New Roman"/>
              </w:rPr>
            </w:pPr>
          </w:p>
        </w:tc>
      </w:tr>
      <w:tr w:rsidR="00933577" w:rsidRPr="00933577" w14:paraId="52CA4FFB" w14:textId="77777777" w:rsidTr="00933577">
        <w:tc>
          <w:tcPr>
            <w:tcW w:w="5205" w:type="dxa"/>
            <w:gridSpan w:val="4"/>
          </w:tcPr>
          <w:p w14:paraId="6220C2A4" w14:textId="77777777" w:rsidR="00933577" w:rsidRPr="00933577" w:rsidRDefault="00933577" w:rsidP="00933577">
            <w:pPr>
              <w:pStyle w:val="ParaAttribute5"/>
              <w:wordWrap/>
              <w:jc w:val="center"/>
              <w:rPr>
                <w:rFonts w:ascii="Times New Roman" w:hAnsi="Times New Roman"/>
                <w:sz w:val="22"/>
                <w:szCs w:val="22"/>
              </w:rPr>
            </w:pPr>
            <w:r w:rsidRPr="00933577">
              <w:rPr>
                <w:rFonts w:ascii="Times New Roman" w:hAnsi="Times New Roman"/>
                <w:sz w:val="22"/>
                <w:szCs w:val="22"/>
              </w:rPr>
              <w:t>Торжественная линейка, посвященная Дню Учителя</w:t>
            </w:r>
          </w:p>
        </w:tc>
        <w:tc>
          <w:tcPr>
            <w:tcW w:w="1991" w:type="dxa"/>
            <w:gridSpan w:val="4"/>
          </w:tcPr>
          <w:p w14:paraId="1DD7FEF2"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025C5CF0"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126" w:type="dxa"/>
            <w:gridSpan w:val="3"/>
          </w:tcPr>
          <w:p w14:paraId="2C66208E" w14:textId="77777777" w:rsidR="00933577" w:rsidRPr="00933577" w:rsidRDefault="00933577" w:rsidP="00933577">
            <w:pPr>
              <w:pStyle w:val="ParaAttribute3"/>
              <w:wordWrap/>
              <w:rPr>
                <w:color w:val="000000"/>
                <w:sz w:val="22"/>
                <w:szCs w:val="22"/>
              </w:rPr>
            </w:pPr>
            <w:r w:rsidRPr="00933577">
              <w:rPr>
                <w:color w:val="000000"/>
                <w:sz w:val="22"/>
                <w:szCs w:val="22"/>
              </w:rPr>
              <w:t>05.10.2026</w:t>
            </w:r>
          </w:p>
        </w:tc>
        <w:tc>
          <w:tcPr>
            <w:tcW w:w="3119" w:type="dxa"/>
            <w:gridSpan w:val="6"/>
          </w:tcPr>
          <w:p w14:paraId="64FBB85C"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27DC8AEC" w14:textId="77777777" w:rsidR="00933577" w:rsidRPr="00933577" w:rsidRDefault="00933577" w:rsidP="00933577">
            <w:pPr>
              <w:rPr>
                <w:rFonts w:ascii="Times New Roman" w:hAnsi="Times New Roman" w:cs="Times New Roman"/>
              </w:rPr>
            </w:pPr>
          </w:p>
        </w:tc>
      </w:tr>
      <w:tr w:rsidR="00933577" w:rsidRPr="00933577" w14:paraId="62D76D4E" w14:textId="77777777" w:rsidTr="00933577">
        <w:tc>
          <w:tcPr>
            <w:tcW w:w="5205" w:type="dxa"/>
            <w:gridSpan w:val="4"/>
          </w:tcPr>
          <w:p w14:paraId="366B3EA1" w14:textId="77777777" w:rsidR="00933577" w:rsidRPr="00933577" w:rsidRDefault="00933577" w:rsidP="00933577">
            <w:pPr>
              <w:pStyle w:val="ParaAttribute5"/>
              <w:wordWrap/>
              <w:jc w:val="center"/>
              <w:rPr>
                <w:rFonts w:ascii="Times New Roman" w:hAnsi="Times New Roman"/>
                <w:sz w:val="22"/>
                <w:szCs w:val="22"/>
              </w:rPr>
            </w:pPr>
            <w:r w:rsidRPr="00933577">
              <w:rPr>
                <w:rFonts w:ascii="Times New Roman" w:hAnsi="Times New Roman"/>
                <w:sz w:val="22"/>
                <w:szCs w:val="22"/>
              </w:rPr>
              <w:t>Фотовыставка«Мой папа - супергерой», посвященная Дню отца в России.</w:t>
            </w:r>
          </w:p>
        </w:tc>
        <w:tc>
          <w:tcPr>
            <w:tcW w:w="1991" w:type="dxa"/>
            <w:gridSpan w:val="4"/>
          </w:tcPr>
          <w:p w14:paraId="4B4E7649"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1C1CB985"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126" w:type="dxa"/>
            <w:gridSpan w:val="3"/>
          </w:tcPr>
          <w:p w14:paraId="1505E57B" w14:textId="77777777" w:rsidR="00933577" w:rsidRPr="00933577" w:rsidRDefault="00933577" w:rsidP="00933577">
            <w:pPr>
              <w:pStyle w:val="ParaAttribute3"/>
              <w:wordWrap/>
              <w:rPr>
                <w:color w:val="000000"/>
                <w:sz w:val="22"/>
                <w:szCs w:val="22"/>
              </w:rPr>
            </w:pPr>
            <w:r w:rsidRPr="00933577">
              <w:rPr>
                <w:color w:val="000000"/>
                <w:sz w:val="22"/>
                <w:szCs w:val="22"/>
              </w:rPr>
              <w:t>10.10-16.10.2026</w:t>
            </w:r>
          </w:p>
        </w:tc>
        <w:tc>
          <w:tcPr>
            <w:tcW w:w="3119" w:type="dxa"/>
            <w:gridSpan w:val="6"/>
          </w:tcPr>
          <w:p w14:paraId="1E416213"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Style w:val="CharAttribute6"/>
                <w:rFonts w:eastAsia="№Е" w:hAnsi="Times New Roman" w:cs="Times New Roman"/>
                <w:color w:val="000000"/>
                <w:sz w:val="22"/>
                <w:u w:val="none"/>
              </w:rPr>
              <w:t>Заместитель директора, классные руководители</w:t>
            </w:r>
          </w:p>
        </w:tc>
        <w:tc>
          <w:tcPr>
            <w:tcW w:w="1559" w:type="dxa"/>
          </w:tcPr>
          <w:p w14:paraId="4D5C23D4" w14:textId="77777777" w:rsidR="00933577" w:rsidRPr="00933577" w:rsidRDefault="00933577" w:rsidP="00933577">
            <w:pPr>
              <w:rPr>
                <w:rFonts w:ascii="Times New Roman" w:hAnsi="Times New Roman" w:cs="Times New Roman"/>
              </w:rPr>
            </w:pPr>
          </w:p>
        </w:tc>
      </w:tr>
      <w:tr w:rsidR="00933577" w:rsidRPr="00933577" w14:paraId="006D07B1" w14:textId="77777777" w:rsidTr="00933577">
        <w:tc>
          <w:tcPr>
            <w:tcW w:w="5205" w:type="dxa"/>
            <w:gridSpan w:val="4"/>
          </w:tcPr>
          <w:p w14:paraId="7D893BBF" w14:textId="77777777" w:rsidR="00933577" w:rsidRPr="00933577" w:rsidRDefault="00933577" w:rsidP="00933577">
            <w:pPr>
              <w:pStyle w:val="ParaAttribute5"/>
              <w:wordWrap/>
              <w:jc w:val="center"/>
              <w:rPr>
                <w:rStyle w:val="CharAttribute501"/>
                <w:rFonts w:eastAsia="№Е" w:hAnsi="Times New Roman"/>
                <w:i w:val="0"/>
                <w:sz w:val="22"/>
                <w:szCs w:val="22"/>
                <w:u w:val="none"/>
              </w:rPr>
            </w:pPr>
            <w:r w:rsidRPr="00933577">
              <w:rPr>
                <w:rStyle w:val="CharAttribute501"/>
                <w:rFonts w:eastAsia="№Е" w:hAnsi="Times New Roman"/>
                <w:sz w:val="22"/>
                <w:szCs w:val="22"/>
                <w:u w:val="none"/>
              </w:rPr>
              <w:t>Викторина «Книжки разные читать…», посвященная международному дню школьных библиотек</w:t>
            </w:r>
          </w:p>
        </w:tc>
        <w:tc>
          <w:tcPr>
            <w:tcW w:w="1991" w:type="dxa"/>
            <w:gridSpan w:val="4"/>
          </w:tcPr>
          <w:p w14:paraId="14C61C9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0F44107F"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126" w:type="dxa"/>
            <w:gridSpan w:val="3"/>
          </w:tcPr>
          <w:p w14:paraId="413995BA" w14:textId="77777777" w:rsidR="00933577" w:rsidRPr="00933577" w:rsidRDefault="00933577" w:rsidP="00933577">
            <w:pPr>
              <w:pStyle w:val="ParaAttribute3"/>
              <w:wordWrap/>
              <w:rPr>
                <w:color w:val="000000"/>
                <w:sz w:val="22"/>
                <w:szCs w:val="22"/>
              </w:rPr>
            </w:pPr>
            <w:r w:rsidRPr="00933577">
              <w:rPr>
                <w:color w:val="000000"/>
                <w:sz w:val="22"/>
                <w:szCs w:val="22"/>
              </w:rPr>
              <w:t>26.10.2026</w:t>
            </w:r>
          </w:p>
        </w:tc>
        <w:tc>
          <w:tcPr>
            <w:tcW w:w="3119" w:type="dxa"/>
            <w:gridSpan w:val="6"/>
          </w:tcPr>
          <w:p w14:paraId="5931E63F"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 xml:space="preserve">Библиотекарь </w:t>
            </w:r>
          </w:p>
          <w:p w14:paraId="6A5AEB61" w14:textId="77777777" w:rsidR="00933577" w:rsidRPr="00933577" w:rsidRDefault="00933577" w:rsidP="00933577">
            <w:pPr>
              <w:pStyle w:val="ParaAttribute3"/>
              <w:wordWrap/>
              <w:rPr>
                <w:rStyle w:val="CharAttribute6"/>
                <w:rFonts w:hAnsi="Times New Roman"/>
                <w:color w:val="000000"/>
                <w:sz w:val="22"/>
                <w:szCs w:val="22"/>
                <w:u w:val="none"/>
              </w:rPr>
            </w:pPr>
          </w:p>
        </w:tc>
        <w:tc>
          <w:tcPr>
            <w:tcW w:w="1559" w:type="dxa"/>
          </w:tcPr>
          <w:p w14:paraId="3D04E90A" w14:textId="77777777" w:rsidR="00933577" w:rsidRPr="00933577" w:rsidRDefault="00933577" w:rsidP="00933577">
            <w:pPr>
              <w:rPr>
                <w:rFonts w:ascii="Times New Roman" w:hAnsi="Times New Roman" w:cs="Times New Roman"/>
              </w:rPr>
            </w:pPr>
          </w:p>
        </w:tc>
      </w:tr>
      <w:tr w:rsidR="00933577" w:rsidRPr="00933577" w14:paraId="303208B3" w14:textId="77777777" w:rsidTr="00933577">
        <w:tc>
          <w:tcPr>
            <w:tcW w:w="5205" w:type="dxa"/>
            <w:gridSpan w:val="4"/>
          </w:tcPr>
          <w:p w14:paraId="71CCC9B8" w14:textId="77777777" w:rsidR="00933577" w:rsidRPr="00933577" w:rsidRDefault="00933577" w:rsidP="00933577">
            <w:pPr>
              <w:pStyle w:val="ParaAttribute5"/>
              <w:wordWrap/>
              <w:jc w:val="center"/>
              <w:rPr>
                <w:rStyle w:val="CharAttribute501"/>
                <w:rFonts w:eastAsia="№Е" w:hAnsi="Times New Roman"/>
                <w:i w:val="0"/>
                <w:sz w:val="22"/>
                <w:szCs w:val="22"/>
                <w:u w:val="none"/>
              </w:rPr>
            </w:pPr>
            <w:r w:rsidRPr="00933577">
              <w:rPr>
                <w:rStyle w:val="CharAttribute501"/>
                <w:rFonts w:eastAsia="№Е" w:hAnsi="Times New Roman"/>
                <w:sz w:val="22"/>
                <w:szCs w:val="22"/>
                <w:u w:val="none"/>
              </w:rPr>
              <w:t>Выставка рисунков «Моя многонациональная Россия»</w:t>
            </w:r>
          </w:p>
        </w:tc>
        <w:tc>
          <w:tcPr>
            <w:tcW w:w="1991" w:type="dxa"/>
            <w:gridSpan w:val="4"/>
          </w:tcPr>
          <w:p w14:paraId="58638F6E"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7E825070"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126" w:type="dxa"/>
            <w:gridSpan w:val="3"/>
          </w:tcPr>
          <w:p w14:paraId="6854E4F3" w14:textId="77777777" w:rsidR="00933577" w:rsidRPr="00933577" w:rsidRDefault="00933577" w:rsidP="00933577">
            <w:pPr>
              <w:pStyle w:val="ParaAttribute3"/>
              <w:wordWrap/>
              <w:rPr>
                <w:color w:val="000000"/>
                <w:sz w:val="22"/>
                <w:szCs w:val="22"/>
              </w:rPr>
            </w:pPr>
            <w:r w:rsidRPr="00933577">
              <w:rPr>
                <w:color w:val="000000"/>
                <w:sz w:val="22"/>
                <w:szCs w:val="22"/>
              </w:rPr>
              <w:t>02.11.2026</w:t>
            </w:r>
          </w:p>
        </w:tc>
        <w:tc>
          <w:tcPr>
            <w:tcW w:w="3119" w:type="dxa"/>
            <w:gridSpan w:val="6"/>
          </w:tcPr>
          <w:p w14:paraId="1BE03FAE"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Педагог-организатор</w:t>
            </w:r>
          </w:p>
        </w:tc>
        <w:tc>
          <w:tcPr>
            <w:tcW w:w="1559" w:type="dxa"/>
          </w:tcPr>
          <w:p w14:paraId="04F7C44A" w14:textId="77777777" w:rsidR="00933577" w:rsidRPr="00933577" w:rsidRDefault="00933577" w:rsidP="00933577">
            <w:pPr>
              <w:rPr>
                <w:rFonts w:ascii="Times New Roman" w:hAnsi="Times New Roman" w:cs="Times New Roman"/>
              </w:rPr>
            </w:pPr>
          </w:p>
        </w:tc>
      </w:tr>
      <w:tr w:rsidR="00933577" w:rsidRPr="005E7084" w14:paraId="1BFBA66B" w14:textId="77777777" w:rsidTr="00933577">
        <w:tc>
          <w:tcPr>
            <w:tcW w:w="5205" w:type="dxa"/>
            <w:gridSpan w:val="4"/>
          </w:tcPr>
          <w:p w14:paraId="0A848F40"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Информационная линейка «День памяти погибших при исполнении служебных обязанностей сотрудников органов внутренних дел России»</w:t>
            </w:r>
          </w:p>
        </w:tc>
        <w:tc>
          <w:tcPr>
            <w:tcW w:w="1991" w:type="dxa"/>
            <w:gridSpan w:val="4"/>
          </w:tcPr>
          <w:p w14:paraId="1A78440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w:t>
            </w:r>
          </w:p>
        </w:tc>
        <w:tc>
          <w:tcPr>
            <w:tcW w:w="1134" w:type="dxa"/>
            <w:gridSpan w:val="2"/>
          </w:tcPr>
          <w:p w14:paraId="12D64F6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42B014B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10.11.2026</w:t>
            </w:r>
          </w:p>
        </w:tc>
        <w:tc>
          <w:tcPr>
            <w:tcW w:w="3119" w:type="dxa"/>
            <w:gridSpan w:val="6"/>
          </w:tcPr>
          <w:p w14:paraId="78181143"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Советник директора по воспитанию и взаимодействию с детскими общественными объединениями</w:t>
            </w:r>
          </w:p>
        </w:tc>
        <w:tc>
          <w:tcPr>
            <w:tcW w:w="1559" w:type="dxa"/>
          </w:tcPr>
          <w:p w14:paraId="4E5B348B" w14:textId="77777777" w:rsidR="00933577" w:rsidRPr="00933577" w:rsidRDefault="00933577" w:rsidP="00933577">
            <w:pPr>
              <w:rPr>
                <w:rFonts w:ascii="Times New Roman" w:hAnsi="Times New Roman" w:cs="Times New Roman"/>
                <w:lang w:val="ru-RU"/>
              </w:rPr>
            </w:pPr>
          </w:p>
        </w:tc>
      </w:tr>
      <w:tr w:rsidR="00933577" w:rsidRPr="00933577" w14:paraId="4D24BFDA" w14:textId="77777777" w:rsidTr="00933577">
        <w:tc>
          <w:tcPr>
            <w:tcW w:w="5205" w:type="dxa"/>
            <w:gridSpan w:val="4"/>
          </w:tcPr>
          <w:p w14:paraId="202C1C42"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Концертная программа, посвященная Дню матери «Маме посвящается…»</w:t>
            </w:r>
          </w:p>
        </w:tc>
        <w:tc>
          <w:tcPr>
            <w:tcW w:w="1991" w:type="dxa"/>
            <w:gridSpan w:val="4"/>
          </w:tcPr>
          <w:p w14:paraId="5744CB1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05303DA0"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26B8D7C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27.11.2026</w:t>
            </w:r>
          </w:p>
        </w:tc>
        <w:tc>
          <w:tcPr>
            <w:tcW w:w="3119" w:type="dxa"/>
            <w:gridSpan w:val="6"/>
          </w:tcPr>
          <w:p w14:paraId="1C3BA18D"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36B15C0A" w14:textId="77777777" w:rsidR="00933577" w:rsidRPr="00933577" w:rsidRDefault="00933577" w:rsidP="00933577">
            <w:pPr>
              <w:rPr>
                <w:rFonts w:ascii="Times New Roman" w:hAnsi="Times New Roman" w:cs="Times New Roman"/>
              </w:rPr>
            </w:pPr>
          </w:p>
        </w:tc>
      </w:tr>
      <w:tr w:rsidR="00933577" w:rsidRPr="005E7084" w14:paraId="2A195E4E" w14:textId="77777777" w:rsidTr="00933577">
        <w:tc>
          <w:tcPr>
            <w:tcW w:w="5205" w:type="dxa"/>
            <w:gridSpan w:val="4"/>
          </w:tcPr>
          <w:p w14:paraId="15E0EE55"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Игровая программа «Гербу России – слава в веках», посвященная Дню Государственного герба Российской Федерации (30.11).</w:t>
            </w:r>
          </w:p>
        </w:tc>
        <w:tc>
          <w:tcPr>
            <w:tcW w:w="1991" w:type="dxa"/>
            <w:gridSpan w:val="4"/>
          </w:tcPr>
          <w:p w14:paraId="7123E813"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098B1FC2"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394E1CE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30.11.2026</w:t>
            </w:r>
          </w:p>
        </w:tc>
        <w:tc>
          <w:tcPr>
            <w:tcW w:w="3119" w:type="dxa"/>
            <w:gridSpan w:val="6"/>
          </w:tcPr>
          <w:p w14:paraId="04B6E7EA"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Заместитель директора по ВР, ученический совет</w:t>
            </w:r>
          </w:p>
        </w:tc>
        <w:tc>
          <w:tcPr>
            <w:tcW w:w="1559" w:type="dxa"/>
          </w:tcPr>
          <w:p w14:paraId="77EBBF5E" w14:textId="77777777" w:rsidR="00933577" w:rsidRPr="00933577" w:rsidRDefault="00933577" w:rsidP="00933577">
            <w:pPr>
              <w:rPr>
                <w:rFonts w:ascii="Times New Roman" w:hAnsi="Times New Roman" w:cs="Times New Roman"/>
                <w:lang w:val="ru-RU"/>
              </w:rPr>
            </w:pPr>
          </w:p>
        </w:tc>
      </w:tr>
      <w:tr w:rsidR="00933577" w:rsidRPr="00933577" w14:paraId="6547575B" w14:textId="77777777" w:rsidTr="00933577">
        <w:tc>
          <w:tcPr>
            <w:tcW w:w="5205" w:type="dxa"/>
            <w:gridSpan w:val="4"/>
          </w:tcPr>
          <w:p w14:paraId="2A439235"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Торжественная линейка, посвященная Дню неизвестного солдата</w:t>
            </w:r>
          </w:p>
        </w:tc>
        <w:tc>
          <w:tcPr>
            <w:tcW w:w="1991" w:type="dxa"/>
            <w:gridSpan w:val="4"/>
          </w:tcPr>
          <w:p w14:paraId="7D4CB3BF"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0298A4F2"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34FC837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03.12.2026</w:t>
            </w:r>
          </w:p>
        </w:tc>
        <w:tc>
          <w:tcPr>
            <w:tcW w:w="3119" w:type="dxa"/>
            <w:gridSpan w:val="6"/>
          </w:tcPr>
          <w:p w14:paraId="564B9AB6"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2D7B10FC" w14:textId="77777777" w:rsidR="00933577" w:rsidRPr="00933577" w:rsidRDefault="00933577" w:rsidP="00933577">
            <w:pPr>
              <w:rPr>
                <w:rFonts w:ascii="Times New Roman" w:hAnsi="Times New Roman" w:cs="Times New Roman"/>
              </w:rPr>
            </w:pPr>
          </w:p>
        </w:tc>
      </w:tr>
      <w:tr w:rsidR="00933577" w:rsidRPr="005E7084" w14:paraId="15FA43B6" w14:textId="77777777" w:rsidTr="00933577">
        <w:tc>
          <w:tcPr>
            <w:tcW w:w="5205" w:type="dxa"/>
            <w:gridSpan w:val="4"/>
          </w:tcPr>
          <w:p w14:paraId="7CEF26A8"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Познавательная игра «Творить добро и делать мир лучше», посвященная Дню добровольца (волонтёра) России.</w:t>
            </w:r>
          </w:p>
        </w:tc>
        <w:tc>
          <w:tcPr>
            <w:tcW w:w="1991" w:type="dxa"/>
            <w:gridSpan w:val="4"/>
          </w:tcPr>
          <w:p w14:paraId="7DAAEABF"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20FC9AFF"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15D2FAFC"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04.12.2026</w:t>
            </w:r>
          </w:p>
        </w:tc>
        <w:tc>
          <w:tcPr>
            <w:tcW w:w="3119" w:type="dxa"/>
            <w:gridSpan w:val="6"/>
          </w:tcPr>
          <w:p w14:paraId="59F360EC"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Советник директора по воспитанию и взаимодействию с детскими общественными объединениями</w:t>
            </w:r>
          </w:p>
        </w:tc>
        <w:tc>
          <w:tcPr>
            <w:tcW w:w="1559" w:type="dxa"/>
          </w:tcPr>
          <w:p w14:paraId="68DA3398" w14:textId="77777777" w:rsidR="00933577" w:rsidRPr="00933577" w:rsidRDefault="00933577" w:rsidP="00933577">
            <w:pPr>
              <w:rPr>
                <w:rFonts w:ascii="Times New Roman" w:hAnsi="Times New Roman" w:cs="Times New Roman"/>
                <w:lang w:val="ru-RU"/>
              </w:rPr>
            </w:pPr>
          </w:p>
        </w:tc>
      </w:tr>
      <w:tr w:rsidR="00933577" w:rsidRPr="005E7084" w14:paraId="79EA5842" w14:textId="77777777" w:rsidTr="00933577">
        <w:tc>
          <w:tcPr>
            <w:tcW w:w="5205" w:type="dxa"/>
            <w:gridSpan w:val="4"/>
          </w:tcPr>
          <w:p w14:paraId="3D044966"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Торжественная линейка, посвященная Дню Героев Отечества</w:t>
            </w:r>
          </w:p>
        </w:tc>
        <w:tc>
          <w:tcPr>
            <w:tcW w:w="1991" w:type="dxa"/>
            <w:gridSpan w:val="4"/>
          </w:tcPr>
          <w:p w14:paraId="6880B54E"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2CB856B7"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36E37B1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09.12.2026</w:t>
            </w:r>
          </w:p>
        </w:tc>
        <w:tc>
          <w:tcPr>
            <w:tcW w:w="3119" w:type="dxa"/>
            <w:gridSpan w:val="6"/>
          </w:tcPr>
          <w:p w14:paraId="4FF67F5E"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Заместитель директора по ВР, классные руководители</w:t>
            </w:r>
          </w:p>
        </w:tc>
        <w:tc>
          <w:tcPr>
            <w:tcW w:w="1559" w:type="dxa"/>
          </w:tcPr>
          <w:p w14:paraId="3E811AB5" w14:textId="77777777" w:rsidR="00933577" w:rsidRPr="00933577" w:rsidRDefault="00933577" w:rsidP="00933577">
            <w:pPr>
              <w:rPr>
                <w:rFonts w:ascii="Times New Roman" w:hAnsi="Times New Roman" w:cs="Times New Roman"/>
                <w:lang w:val="ru-RU"/>
              </w:rPr>
            </w:pPr>
          </w:p>
        </w:tc>
      </w:tr>
      <w:tr w:rsidR="00933577" w:rsidRPr="005E7084" w14:paraId="2F92A2B7" w14:textId="77777777" w:rsidTr="00933577">
        <w:tc>
          <w:tcPr>
            <w:tcW w:w="5205" w:type="dxa"/>
            <w:gridSpan w:val="4"/>
          </w:tcPr>
          <w:p w14:paraId="2E48D942"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Квест-игра «Мы – граждане России», посвященная Дню Конституции Российской Федерации.</w:t>
            </w:r>
          </w:p>
        </w:tc>
        <w:tc>
          <w:tcPr>
            <w:tcW w:w="1991" w:type="dxa"/>
            <w:gridSpan w:val="4"/>
          </w:tcPr>
          <w:p w14:paraId="3BC3876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w:t>
            </w:r>
          </w:p>
        </w:tc>
        <w:tc>
          <w:tcPr>
            <w:tcW w:w="1134" w:type="dxa"/>
            <w:gridSpan w:val="2"/>
          </w:tcPr>
          <w:p w14:paraId="572F4141"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4AE74097"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11.12.2026</w:t>
            </w:r>
          </w:p>
        </w:tc>
        <w:tc>
          <w:tcPr>
            <w:tcW w:w="3119" w:type="dxa"/>
            <w:gridSpan w:val="6"/>
          </w:tcPr>
          <w:p w14:paraId="24A5C2DD"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Заместитель директора по ВР, с</w:t>
            </w:r>
            <w:r w:rsidRPr="00933577">
              <w:rPr>
                <w:rStyle w:val="CharAttribute6"/>
                <w:rFonts w:eastAsia="№Е" w:hAnsi="Times New Roman" w:cs="Times New Roman"/>
                <w:color w:val="000000"/>
                <w:sz w:val="22"/>
                <w:u w:val="none"/>
                <w:lang w:val="ru-RU"/>
              </w:rPr>
              <w:t>оветник директора по воспитанию и взаимодействию с детскими общественными объединениями</w:t>
            </w:r>
          </w:p>
        </w:tc>
        <w:tc>
          <w:tcPr>
            <w:tcW w:w="1559" w:type="dxa"/>
          </w:tcPr>
          <w:p w14:paraId="0631623E" w14:textId="77777777" w:rsidR="00933577" w:rsidRPr="00933577" w:rsidRDefault="00933577" w:rsidP="00933577">
            <w:pPr>
              <w:rPr>
                <w:rFonts w:ascii="Times New Roman" w:hAnsi="Times New Roman" w:cs="Times New Roman"/>
                <w:lang w:val="ru-RU"/>
              </w:rPr>
            </w:pPr>
          </w:p>
        </w:tc>
      </w:tr>
      <w:tr w:rsidR="00933577" w:rsidRPr="005E7084" w14:paraId="6EEC8D9C" w14:textId="77777777" w:rsidTr="00933577">
        <w:tc>
          <w:tcPr>
            <w:tcW w:w="5205" w:type="dxa"/>
            <w:gridSpan w:val="4"/>
          </w:tcPr>
          <w:p w14:paraId="2779172E"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Творческий конкурс «Новогодняя фантазия»</w:t>
            </w:r>
          </w:p>
        </w:tc>
        <w:tc>
          <w:tcPr>
            <w:tcW w:w="1991" w:type="dxa"/>
            <w:gridSpan w:val="4"/>
          </w:tcPr>
          <w:p w14:paraId="6B7B0B3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Эстетическое</w:t>
            </w:r>
          </w:p>
        </w:tc>
        <w:tc>
          <w:tcPr>
            <w:tcW w:w="1134" w:type="dxa"/>
            <w:gridSpan w:val="2"/>
          </w:tcPr>
          <w:p w14:paraId="6A6B0098"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2602B48B"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Декабрь 2026</w:t>
            </w:r>
          </w:p>
        </w:tc>
        <w:tc>
          <w:tcPr>
            <w:tcW w:w="3119" w:type="dxa"/>
            <w:gridSpan w:val="6"/>
          </w:tcPr>
          <w:p w14:paraId="50D4EC7F"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Заместитель директора по ВР, с</w:t>
            </w:r>
            <w:r w:rsidRPr="00933577">
              <w:rPr>
                <w:rStyle w:val="CharAttribute6"/>
                <w:rFonts w:eastAsia="№Е" w:hAnsi="Times New Roman" w:cs="Times New Roman"/>
                <w:color w:val="000000"/>
                <w:sz w:val="22"/>
                <w:u w:val="none"/>
                <w:lang w:val="ru-RU"/>
              </w:rPr>
              <w:t>оветник директора по воспитанию и взаимодействию с детскими общественными объединениями</w:t>
            </w:r>
          </w:p>
        </w:tc>
        <w:tc>
          <w:tcPr>
            <w:tcW w:w="1559" w:type="dxa"/>
          </w:tcPr>
          <w:p w14:paraId="1381A03A" w14:textId="77777777" w:rsidR="00933577" w:rsidRPr="00933577" w:rsidRDefault="00933577" w:rsidP="00933577">
            <w:pPr>
              <w:rPr>
                <w:rFonts w:ascii="Times New Roman" w:hAnsi="Times New Roman" w:cs="Times New Roman"/>
                <w:lang w:val="ru-RU"/>
              </w:rPr>
            </w:pPr>
          </w:p>
        </w:tc>
      </w:tr>
      <w:tr w:rsidR="00933577" w:rsidRPr="00933577" w14:paraId="650D3F7D" w14:textId="77777777" w:rsidTr="00933577">
        <w:tc>
          <w:tcPr>
            <w:tcW w:w="5205" w:type="dxa"/>
            <w:gridSpan w:val="4"/>
          </w:tcPr>
          <w:p w14:paraId="040190E3"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Игровая программа «Здравствуй, Новый год»</w:t>
            </w:r>
          </w:p>
        </w:tc>
        <w:tc>
          <w:tcPr>
            <w:tcW w:w="1991" w:type="dxa"/>
            <w:gridSpan w:val="4"/>
          </w:tcPr>
          <w:p w14:paraId="4B2007A4"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26D1FABE"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608D0E88"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28.12.2026</w:t>
            </w:r>
          </w:p>
        </w:tc>
        <w:tc>
          <w:tcPr>
            <w:tcW w:w="3119" w:type="dxa"/>
            <w:gridSpan w:val="6"/>
          </w:tcPr>
          <w:p w14:paraId="1E736A80"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Педагог-организатор, классные руководители</w:t>
            </w:r>
          </w:p>
        </w:tc>
        <w:tc>
          <w:tcPr>
            <w:tcW w:w="1559" w:type="dxa"/>
          </w:tcPr>
          <w:p w14:paraId="4CC963FA" w14:textId="77777777" w:rsidR="00933577" w:rsidRPr="00933577" w:rsidRDefault="00933577" w:rsidP="00933577">
            <w:pPr>
              <w:rPr>
                <w:rFonts w:ascii="Times New Roman" w:hAnsi="Times New Roman" w:cs="Times New Roman"/>
              </w:rPr>
            </w:pPr>
          </w:p>
        </w:tc>
      </w:tr>
      <w:tr w:rsidR="00933577" w:rsidRPr="00933577" w14:paraId="2CF794A7" w14:textId="77777777" w:rsidTr="00933577">
        <w:tc>
          <w:tcPr>
            <w:tcW w:w="5205" w:type="dxa"/>
            <w:gridSpan w:val="4"/>
          </w:tcPr>
          <w:p w14:paraId="48499E2A"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Музыкальный час «Мы любим кино!», посвященный Международному дню кино</w:t>
            </w:r>
          </w:p>
        </w:tc>
        <w:tc>
          <w:tcPr>
            <w:tcW w:w="1991" w:type="dxa"/>
            <w:gridSpan w:val="4"/>
          </w:tcPr>
          <w:p w14:paraId="4B457F7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443883CD"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47251B73"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28-29.12.2026</w:t>
            </w:r>
          </w:p>
        </w:tc>
        <w:tc>
          <w:tcPr>
            <w:tcW w:w="3119" w:type="dxa"/>
            <w:gridSpan w:val="6"/>
          </w:tcPr>
          <w:p w14:paraId="759AEBA8"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Педагог-организатор, классные руководители</w:t>
            </w:r>
          </w:p>
        </w:tc>
        <w:tc>
          <w:tcPr>
            <w:tcW w:w="1559" w:type="dxa"/>
          </w:tcPr>
          <w:p w14:paraId="534F86EA" w14:textId="77777777" w:rsidR="00933577" w:rsidRPr="00933577" w:rsidRDefault="00933577" w:rsidP="00933577">
            <w:pPr>
              <w:rPr>
                <w:rFonts w:ascii="Times New Roman" w:hAnsi="Times New Roman" w:cs="Times New Roman"/>
              </w:rPr>
            </w:pPr>
          </w:p>
        </w:tc>
      </w:tr>
      <w:tr w:rsidR="00933577" w:rsidRPr="005E7084" w14:paraId="347CDA97" w14:textId="77777777" w:rsidTr="00933577">
        <w:tc>
          <w:tcPr>
            <w:tcW w:w="5205" w:type="dxa"/>
            <w:gridSpan w:val="4"/>
          </w:tcPr>
          <w:p w14:paraId="310E95BF" w14:textId="77777777" w:rsidR="00933577" w:rsidRPr="00933577" w:rsidRDefault="00933577" w:rsidP="00933577">
            <w:pPr>
              <w:pStyle w:val="ParaAttribute7"/>
              <w:ind w:firstLine="0"/>
              <w:rPr>
                <w:rStyle w:val="CharAttribute501"/>
                <w:rFonts w:eastAsia="№Е"/>
                <w:i w:val="0"/>
                <w:sz w:val="22"/>
                <w:szCs w:val="22"/>
                <w:u w:val="none"/>
              </w:rPr>
            </w:pPr>
            <w:r w:rsidRPr="00933577">
              <w:rPr>
                <w:rStyle w:val="CharAttribute501"/>
                <w:rFonts w:eastAsia="№Е"/>
                <w:sz w:val="22"/>
                <w:szCs w:val="22"/>
                <w:u w:val="none"/>
              </w:rPr>
              <w:t>Игровой час «День российского студенчества»</w:t>
            </w:r>
          </w:p>
        </w:tc>
        <w:tc>
          <w:tcPr>
            <w:tcW w:w="1991" w:type="dxa"/>
            <w:gridSpan w:val="4"/>
          </w:tcPr>
          <w:p w14:paraId="17939A61"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1496347D"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4</w:t>
            </w:r>
          </w:p>
        </w:tc>
        <w:tc>
          <w:tcPr>
            <w:tcW w:w="2126" w:type="dxa"/>
            <w:gridSpan w:val="3"/>
          </w:tcPr>
          <w:p w14:paraId="61684A31"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25.01.2027</w:t>
            </w:r>
          </w:p>
        </w:tc>
        <w:tc>
          <w:tcPr>
            <w:tcW w:w="3119" w:type="dxa"/>
            <w:gridSpan w:val="6"/>
          </w:tcPr>
          <w:p w14:paraId="78F32F23"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Советник директора по воспитанию и взаимодействию с детскими общественными объединениями</w:t>
            </w:r>
          </w:p>
        </w:tc>
        <w:tc>
          <w:tcPr>
            <w:tcW w:w="1559" w:type="dxa"/>
          </w:tcPr>
          <w:p w14:paraId="24643CCA" w14:textId="77777777" w:rsidR="00933577" w:rsidRPr="00933577" w:rsidRDefault="00933577" w:rsidP="00933577">
            <w:pPr>
              <w:rPr>
                <w:rFonts w:ascii="Times New Roman" w:hAnsi="Times New Roman" w:cs="Times New Roman"/>
                <w:lang w:val="ru-RU"/>
              </w:rPr>
            </w:pPr>
          </w:p>
        </w:tc>
      </w:tr>
      <w:tr w:rsidR="00933577" w:rsidRPr="005E7084" w14:paraId="5AAE1B27" w14:textId="77777777" w:rsidTr="00933577">
        <w:tc>
          <w:tcPr>
            <w:tcW w:w="5205" w:type="dxa"/>
            <w:gridSpan w:val="4"/>
          </w:tcPr>
          <w:p w14:paraId="34DA9817" w14:textId="77777777" w:rsidR="00933577" w:rsidRPr="00933577" w:rsidRDefault="00933577" w:rsidP="00933577">
            <w:pPr>
              <w:pStyle w:val="ParaAttribute5"/>
              <w:wordWrap/>
              <w:jc w:val="center"/>
              <w:rPr>
                <w:rStyle w:val="CharAttribute501"/>
                <w:rFonts w:eastAsia="№Е" w:hAnsi="Times New Roman"/>
                <w:i w:val="0"/>
                <w:sz w:val="22"/>
                <w:szCs w:val="22"/>
                <w:u w:val="none"/>
              </w:rPr>
            </w:pPr>
            <w:r w:rsidRPr="00933577">
              <w:rPr>
                <w:rStyle w:val="CharAttribute501"/>
                <w:rFonts w:eastAsia="№Е" w:hAnsi="Times New Roman"/>
                <w:sz w:val="22"/>
                <w:szCs w:val="22"/>
                <w:u w:val="none"/>
              </w:rPr>
              <w:t>Акция «Блокадный хлеб»</w:t>
            </w:r>
          </w:p>
        </w:tc>
        <w:tc>
          <w:tcPr>
            <w:tcW w:w="1991" w:type="dxa"/>
            <w:gridSpan w:val="4"/>
          </w:tcPr>
          <w:p w14:paraId="41097DE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242FCEB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color w:val="000000"/>
              </w:rPr>
              <w:t>1-4</w:t>
            </w:r>
          </w:p>
        </w:tc>
        <w:tc>
          <w:tcPr>
            <w:tcW w:w="2126" w:type="dxa"/>
            <w:gridSpan w:val="3"/>
          </w:tcPr>
          <w:p w14:paraId="59198351" w14:textId="77777777" w:rsidR="00933577" w:rsidRPr="00933577" w:rsidRDefault="00933577" w:rsidP="00933577">
            <w:pPr>
              <w:pStyle w:val="ParaAttribute3"/>
              <w:wordWrap/>
              <w:rPr>
                <w:color w:val="000000"/>
                <w:sz w:val="22"/>
                <w:szCs w:val="22"/>
              </w:rPr>
            </w:pPr>
            <w:r w:rsidRPr="00933577">
              <w:rPr>
                <w:color w:val="000000"/>
                <w:sz w:val="22"/>
                <w:szCs w:val="22"/>
              </w:rPr>
              <w:t>27.01.2027</w:t>
            </w:r>
          </w:p>
        </w:tc>
        <w:tc>
          <w:tcPr>
            <w:tcW w:w="3119" w:type="dxa"/>
            <w:gridSpan w:val="6"/>
          </w:tcPr>
          <w:p w14:paraId="42CF8F8B"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Педагог-организатор, с</w:t>
            </w:r>
            <w:r w:rsidRPr="00933577">
              <w:rPr>
                <w:rStyle w:val="CharAttribute6"/>
                <w:rFonts w:hAnsi="Times New Roman"/>
                <w:color w:val="000000"/>
                <w:sz w:val="22"/>
                <w:szCs w:val="22"/>
                <w:u w:val="none"/>
              </w:rPr>
              <w:t>оветник директора по воспитанию и взаимодействию с детскими общественными объединениями</w:t>
            </w:r>
          </w:p>
        </w:tc>
        <w:tc>
          <w:tcPr>
            <w:tcW w:w="1559" w:type="dxa"/>
          </w:tcPr>
          <w:p w14:paraId="2FC2AE86" w14:textId="77777777" w:rsidR="00933577" w:rsidRPr="00933577" w:rsidRDefault="00933577" w:rsidP="00933577">
            <w:pPr>
              <w:rPr>
                <w:rFonts w:ascii="Times New Roman" w:hAnsi="Times New Roman" w:cs="Times New Roman"/>
                <w:lang w:val="ru-RU"/>
              </w:rPr>
            </w:pPr>
          </w:p>
        </w:tc>
      </w:tr>
      <w:tr w:rsidR="00933577" w:rsidRPr="005E7084" w14:paraId="7056C7ED" w14:textId="77777777" w:rsidTr="00933577">
        <w:tc>
          <w:tcPr>
            <w:tcW w:w="5205" w:type="dxa"/>
            <w:gridSpan w:val="4"/>
          </w:tcPr>
          <w:p w14:paraId="64548427" w14:textId="77777777" w:rsidR="00933577" w:rsidRPr="00933577" w:rsidRDefault="00933577" w:rsidP="00933577">
            <w:pPr>
              <w:pStyle w:val="ParaAttribute5"/>
              <w:wordWrap/>
              <w:jc w:val="center"/>
              <w:rPr>
                <w:rStyle w:val="CharAttribute501"/>
                <w:rFonts w:eastAsia="№Е" w:hAnsi="Times New Roman"/>
                <w:i w:val="0"/>
                <w:sz w:val="22"/>
                <w:szCs w:val="22"/>
                <w:u w:val="none"/>
              </w:rPr>
            </w:pPr>
            <w:r w:rsidRPr="00933577">
              <w:rPr>
                <w:rStyle w:val="CharAttribute501"/>
                <w:rFonts w:eastAsia="№Е" w:hAnsi="Times New Roman"/>
                <w:sz w:val="22"/>
                <w:szCs w:val="22"/>
                <w:u w:val="none"/>
              </w:rPr>
              <w:t>Линейка «Ты в памяти и в сердце, Сталинград»</w:t>
            </w:r>
          </w:p>
        </w:tc>
        <w:tc>
          <w:tcPr>
            <w:tcW w:w="1991" w:type="dxa"/>
            <w:gridSpan w:val="4"/>
          </w:tcPr>
          <w:p w14:paraId="195EB5F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6177B0DA"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47C87928" w14:textId="77777777" w:rsidR="00933577" w:rsidRPr="00933577" w:rsidRDefault="00933577" w:rsidP="00933577">
            <w:pPr>
              <w:pStyle w:val="ParaAttribute3"/>
              <w:wordWrap/>
              <w:rPr>
                <w:color w:val="000000"/>
                <w:sz w:val="22"/>
                <w:szCs w:val="22"/>
              </w:rPr>
            </w:pPr>
            <w:r w:rsidRPr="00933577">
              <w:rPr>
                <w:color w:val="000000"/>
                <w:sz w:val="22"/>
                <w:szCs w:val="22"/>
              </w:rPr>
              <w:t>01.02.2027</w:t>
            </w:r>
          </w:p>
        </w:tc>
        <w:tc>
          <w:tcPr>
            <w:tcW w:w="3119" w:type="dxa"/>
            <w:gridSpan w:val="6"/>
          </w:tcPr>
          <w:p w14:paraId="70DCC4D3"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Педагог-организатор, с</w:t>
            </w:r>
            <w:r w:rsidRPr="00933577">
              <w:rPr>
                <w:rStyle w:val="CharAttribute6"/>
                <w:rFonts w:hAnsi="Times New Roman"/>
                <w:color w:val="000000"/>
                <w:sz w:val="22"/>
                <w:szCs w:val="22"/>
                <w:u w:val="none"/>
              </w:rPr>
              <w:t>оветник директора по воспитанию и взаимодействию с детскими общественными объединениями</w:t>
            </w:r>
          </w:p>
        </w:tc>
        <w:tc>
          <w:tcPr>
            <w:tcW w:w="1559" w:type="dxa"/>
          </w:tcPr>
          <w:p w14:paraId="6077D5ED" w14:textId="77777777" w:rsidR="00933577" w:rsidRPr="00933577" w:rsidRDefault="00933577" w:rsidP="00933577">
            <w:pPr>
              <w:rPr>
                <w:rFonts w:ascii="Times New Roman" w:hAnsi="Times New Roman" w:cs="Times New Roman"/>
                <w:lang w:val="ru-RU"/>
              </w:rPr>
            </w:pPr>
          </w:p>
        </w:tc>
      </w:tr>
      <w:tr w:rsidR="00933577" w:rsidRPr="005E7084" w14:paraId="72FE85F9" w14:textId="77777777" w:rsidTr="00933577">
        <w:tc>
          <w:tcPr>
            <w:tcW w:w="5205" w:type="dxa"/>
            <w:gridSpan w:val="4"/>
          </w:tcPr>
          <w:p w14:paraId="4C40BF57"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Выставка рисунков «Наука России», посвященная Дню российской науки (08.02).</w:t>
            </w:r>
          </w:p>
        </w:tc>
        <w:tc>
          <w:tcPr>
            <w:tcW w:w="1991" w:type="dxa"/>
            <w:gridSpan w:val="4"/>
          </w:tcPr>
          <w:p w14:paraId="6AF94A5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Ценность научного познания</w:t>
            </w:r>
          </w:p>
        </w:tc>
        <w:tc>
          <w:tcPr>
            <w:tcW w:w="1134" w:type="dxa"/>
            <w:gridSpan w:val="2"/>
          </w:tcPr>
          <w:p w14:paraId="78A5CE5C"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2-4</w:t>
            </w:r>
          </w:p>
        </w:tc>
        <w:tc>
          <w:tcPr>
            <w:tcW w:w="2126" w:type="dxa"/>
            <w:gridSpan w:val="3"/>
          </w:tcPr>
          <w:p w14:paraId="0BEA88D9"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08.02.2027</w:t>
            </w:r>
          </w:p>
        </w:tc>
        <w:tc>
          <w:tcPr>
            <w:tcW w:w="3119" w:type="dxa"/>
            <w:gridSpan w:val="6"/>
          </w:tcPr>
          <w:p w14:paraId="3F90B630"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Педагог-организатор, с</w:t>
            </w:r>
            <w:r w:rsidRPr="00933577">
              <w:rPr>
                <w:rStyle w:val="CharAttribute6"/>
                <w:rFonts w:hAnsi="Times New Roman"/>
                <w:color w:val="000000"/>
                <w:sz w:val="22"/>
                <w:szCs w:val="22"/>
                <w:u w:val="none"/>
              </w:rPr>
              <w:t>оветник директора по воспитанию и взаимодействию с детскими общественными объединениями</w:t>
            </w:r>
          </w:p>
        </w:tc>
        <w:tc>
          <w:tcPr>
            <w:tcW w:w="1559" w:type="dxa"/>
          </w:tcPr>
          <w:p w14:paraId="2DAA229C" w14:textId="77777777" w:rsidR="00933577" w:rsidRPr="00933577" w:rsidRDefault="00933577" w:rsidP="00933577">
            <w:pPr>
              <w:rPr>
                <w:rFonts w:ascii="Times New Roman" w:hAnsi="Times New Roman" w:cs="Times New Roman"/>
                <w:lang w:val="ru-RU"/>
              </w:rPr>
            </w:pPr>
          </w:p>
        </w:tc>
      </w:tr>
      <w:tr w:rsidR="00933577" w:rsidRPr="005E7084" w14:paraId="3345BE12" w14:textId="77777777" w:rsidTr="00933577">
        <w:tc>
          <w:tcPr>
            <w:tcW w:w="5205" w:type="dxa"/>
            <w:gridSpan w:val="4"/>
          </w:tcPr>
          <w:p w14:paraId="2966905A"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Линейка, посвященная Дню памяти о россиянах, исполнявших служебный долг за пределами Отечества</w:t>
            </w:r>
          </w:p>
        </w:tc>
        <w:tc>
          <w:tcPr>
            <w:tcW w:w="1991" w:type="dxa"/>
            <w:gridSpan w:val="4"/>
          </w:tcPr>
          <w:p w14:paraId="5EBC9FF0"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Гражданское</w:t>
            </w:r>
          </w:p>
        </w:tc>
        <w:tc>
          <w:tcPr>
            <w:tcW w:w="1134" w:type="dxa"/>
            <w:gridSpan w:val="2"/>
          </w:tcPr>
          <w:p w14:paraId="0550B2D3"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03E90D11"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15.02.2027</w:t>
            </w:r>
          </w:p>
        </w:tc>
        <w:tc>
          <w:tcPr>
            <w:tcW w:w="3119" w:type="dxa"/>
            <w:gridSpan w:val="6"/>
          </w:tcPr>
          <w:p w14:paraId="1EA6F26F"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Педагог-организатор, с</w:t>
            </w:r>
            <w:r w:rsidRPr="00933577">
              <w:rPr>
                <w:rStyle w:val="CharAttribute6"/>
                <w:rFonts w:hAnsi="Times New Roman"/>
                <w:color w:val="000000"/>
                <w:sz w:val="22"/>
                <w:szCs w:val="22"/>
                <w:u w:val="none"/>
              </w:rPr>
              <w:t>оветник директора по воспитанию и взаимодействию с детскими общественными объединениями</w:t>
            </w:r>
          </w:p>
        </w:tc>
        <w:tc>
          <w:tcPr>
            <w:tcW w:w="1559" w:type="dxa"/>
          </w:tcPr>
          <w:p w14:paraId="05AF5B14" w14:textId="77777777" w:rsidR="00933577" w:rsidRPr="00933577" w:rsidRDefault="00933577" w:rsidP="00933577">
            <w:pPr>
              <w:rPr>
                <w:rFonts w:ascii="Times New Roman" w:hAnsi="Times New Roman" w:cs="Times New Roman"/>
                <w:lang w:val="ru-RU"/>
              </w:rPr>
            </w:pPr>
          </w:p>
        </w:tc>
      </w:tr>
      <w:tr w:rsidR="00933577" w:rsidRPr="005E7084" w14:paraId="04729AC3" w14:textId="77777777" w:rsidTr="00933577">
        <w:tc>
          <w:tcPr>
            <w:tcW w:w="5205" w:type="dxa"/>
            <w:gridSpan w:val="4"/>
          </w:tcPr>
          <w:p w14:paraId="15998E09"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Акция «Письмо Солдату»</w:t>
            </w:r>
          </w:p>
        </w:tc>
        <w:tc>
          <w:tcPr>
            <w:tcW w:w="1991" w:type="dxa"/>
            <w:gridSpan w:val="4"/>
          </w:tcPr>
          <w:p w14:paraId="3EEAAC69"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 xml:space="preserve">Патриотическое </w:t>
            </w:r>
          </w:p>
        </w:tc>
        <w:tc>
          <w:tcPr>
            <w:tcW w:w="1134" w:type="dxa"/>
            <w:gridSpan w:val="2"/>
          </w:tcPr>
          <w:p w14:paraId="4BE51A60"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1-4</w:t>
            </w:r>
          </w:p>
        </w:tc>
        <w:tc>
          <w:tcPr>
            <w:tcW w:w="2126" w:type="dxa"/>
            <w:gridSpan w:val="3"/>
          </w:tcPr>
          <w:p w14:paraId="2F31B3BC"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15.02-22.02.2027</w:t>
            </w:r>
          </w:p>
        </w:tc>
        <w:tc>
          <w:tcPr>
            <w:tcW w:w="3119" w:type="dxa"/>
            <w:gridSpan w:val="6"/>
          </w:tcPr>
          <w:p w14:paraId="20C90B7D"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Педагог-организатор, с</w:t>
            </w:r>
            <w:r w:rsidRPr="00933577">
              <w:rPr>
                <w:rStyle w:val="CharAttribute6"/>
                <w:rFonts w:hAnsi="Times New Roman"/>
                <w:color w:val="000000"/>
                <w:sz w:val="22"/>
                <w:szCs w:val="22"/>
                <w:u w:val="none"/>
              </w:rPr>
              <w:t>оветник директора по воспитанию и взаимодействию с детскими общественными объединениями</w:t>
            </w:r>
          </w:p>
        </w:tc>
        <w:tc>
          <w:tcPr>
            <w:tcW w:w="1559" w:type="dxa"/>
          </w:tcPr>
          <w:p w14:paraId="5BCA8C3B" w14:textId="77777777" w:rsidR="00933577" w:rsidRPr="00933577" w:rsidRDefault="00933577" w:rsidP="00933577">
            <w:pPr>
              <w:rPr>
                <w:rFonts w:ascii="Times New Roman" w:hAnsi="Times New Roman" w:cs="Times New Roman"/>
                <w:lang w:val="ru-RU"/>
              </w:rPr>
            </w:pPr>
          </w:p>
        </w:tc>
      </w:tr>
      <w:tr w:rsidR="00933577" w:rsidRPr="005E7084" w14:paraId="1F3A5E33" w14:textId="77777777" w:rsidTr="00933577">
        <w:tc>
          <w:tcPr>
            <w:tcW w:w="5205" w:type="dxa"/>
            <w:gridSpan w:val="4"/>
          </w:tcPr>
          <w:p w14:paraId="3BA7F0D3"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Тематическая программа «Мой родной язык», посвященная международному дню родного языка</w:t>
            </w:r>
          </w:p>
        </w:tc>
        <w:tc>
          <w:tcPr>
            <w:tcW w:w="1991" w:type="dxa"/>
            <w:gridSpan w:val="4"/>
          </w:tcPr>
          <w:p w14:paraId="34CE9B28"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гражданское</w:t>
            </w:r>
          </w:p>
        </w:tc>
        <w:tc>
          <w:tcPr>
            <w:tcW w:w="1134" w:type="dxa"/>
            <w:gridSpan w:val="2"/>
          </w:tcPr>
          <w:p w14:paraId="75231276"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3-4</w:t>
            </w:r>
          </w:p>
        </w:tc>
        <w:tc>
          <w:tcPr>
            <w:tcW w:w="2126" w:type="dxa"/>
            <w:gridSpan w:val="3"/>
          </w:tcPr>
          <w:p w14:paraId="5D883D44"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19.02.2027</w:t>
            </w:r>
          </w:p>
        </w:tc>
        <w:tc>
          <w:tcPr>
            <w:tcW w:w="3119" w:type="dxa"/>
            <w:gridSpan w:val="6"/>
          </w:tcPr>
          <w:p w14:paraId="4EA3320B"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Fonts w:eastAsia="Batang"/>
                <w:color w:val="000000"/>
                <w:sz w:val="22"/>
                <w:szCs w:val="22"/>
              </w:rPr>
              <w:t>Педагог-организатор, с</w:t>
            </w:r>
            <w:r w:rsidRPr="00933577">
              <w:rPr>
                <w:rStyle w:val="CharAttribute6"/>
                <w:rFonts w:hAnsi="Times New Roman"/>
                <w:color w:val="000000"/>
                <w:sz w:val="22"/>
                <w:szCs w:val="22"/>
                <w:u w:val="none"/>
              </w:rPr>
              <w:t>оветник директора по воспитанию и взаимодействию с детскими общественными объединениями</w:t>
            </w:r>
          </w:p>
        </w:tc>
        <w:tc>
          <w:tcPr>
            <w:tcW w:w="1559" w:type="dxa"/>
          </w:tcPr>
          <w:p w14:paraId="65C3AFC1" w14:textId="77777777" w:rsidR="00933577" w:rsidRPr="00933577" w:rsidRDefault="00933577" w:rsidP="00933577">
            <w:pPr>
              <w:rPr>
                <w:rFonts w:ascii="Times New Roman" w:hAnsi="Times New Roman" w:cs="Times New Roman"/>
                <w:lang w:val="ru-RU"/>
              </w:rPr>
            </w:pPr>
          </w:p>
        </w:tc>
      </w:tr>
      <w:tr w:rsidR="00933577" w:rsidRPr="00933577" w14:paraId="7F760E09" w14:textId="77777777" w:rsidTr="00933577">
        <w:tc>
          <w:tcPr>
            <w:tcW w:w="5205" w:type="dxa"/>
            <w:gridSpan w:val="4"/>
          </w:tcPr>
          <w:p w14:paraId="1D3C9143"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Праздничный концерт, посвященный Дню Защитника Отечества «Во славу Отечества»</w:t>
            </w:r>
          </w:p>
        </w:tc>
        <w:tc>
          <w:tcPr>
            <w:tcW w:w="1991" w:type="dxa"/>
            <w:gridSpan w:val="4"/>
          </w:tcPr>
          <w:p w14:paraId="379D7CC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2FC98690"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613BFDB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19.02.2027</w:t>
            </w:r>
          </w:p>
        </w:tc>
        <w:tc>
          <w:tcPr>
            <w:tcW w:w="3119" w:type="dxa"/>
            <w:gridSpan w:val="6"/>
          </w:tcPr>
          <w:p w14:paraId="5581CA58"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6F3C82E2" w14:textId="77777777" w:rsidR="00933577" w:rsidRPr="00933577" w:rsidRDefault="00933577" w:rsidP="00933577">
            <w:pPr>
              <w:rPr>
                <w:rFonts w:ascii="Times New Roman" w:hAnsi="Times New Roman" w:cs="Times New Roman"/>
              </w:rPr>
            </w:pPr>
          </w:p>
        </w:tc>
      </w:tr>
      <w:tr w:rsidR="00933577" w:rsidRPr="005E7084" w14:paraId="7EED4DEC" w14:textId="77777777" w:rsidTr="00933577">
        <w:tc>
          <w:tcPr>
            <w:tcW w:w="5205" w:type="dxa"/>
            <w:gridSpan w:val="4"/>
          </w:tcPr>
          <w:p w14:paraId="6F056BDF"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Акция «Для прекрасных дам» (создание открыток)</w:t>
            </w:r>
          </w:p>
        </w:tc>
        <w:tc>
          <w:tcPr>
            <w:tcW w:w="1991" w:type="dxa"/>
            <w:gridSpan w:val="4"/>
          </w:tcPr>
          <w:p w14:paraId="3E084CE9"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 эстетическое</w:t>
            </w:r>
          </w:p>
        </w:tc>
        <w:tc>
          <w:tcPr>
            <w:tcW w:w="1134" w:type="dxa"/>
            <w:gridSpan w:val="2"/>
          </w:tcPr>
          <w:p w14:paraId="5F7B6D12"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1D1430F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03.03-05.03.2027</w:t>
            </w:r>
          </w:p>
        </w:tc>
        <w:tc>
          <w:tcPr>
            <w:tcW w:w="3119" w:type="dxa"/>
            <w:gridSpan w:val="6"/>
          </w:tcPr>
          <w:p w14:paraId="2AA857DE"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Советник директора по воспитанию и взаимодействию с детскими общественными объединениями, классные  руководители</w:t>
            </w:r>
          </w:p>
        </w:tc>
        <w:tc>
          <w:tcPr>
            <w:tcW w:w="1559" w:type="dxa"/>
          </w:tcPr>
          <w:p w14:paraId="173FA017" w14:textId="77777777" w:rsidR="00933577" w:rsidRPr="00933577" w:rsidRDefault="00933577" w:rsidP="00933577">
            <w:pPr>
              <w:rPr>
                <w:rFonts w:ascii="Times New Roman" w:hAnsi="Times New Roman" w:cs="Times New Roman"/>
                <w:lang w:val="ru-RU"/>
              </w:rPr>
            </w:pPr>
          </w:p>
        </w:tc>
      </w:tr>
      <w:tr w:rsidR="00933577" w:rsidRPr="00933577" w14:paraId="48D003B3" w14:textId="77777777" w:rsidTr="00933577">
        <w:tc>
          <w:tcPr>
            <w:tcW w:w="5205" w:type="dxa"/>
            <w:gridSpan w:val="4"/>
          </w:tcPr>
          <w:p w14:paraId="70D34015" w14:textId="77777777" w:rsidR="00933577" w:rsidRPr="00933577" w:rsidRDefault="00933577" w:rsidP="00933577">
            <w:pPr>
              <w:jc w:val="center"/>
              <w:rPr>
                <w:rStyle w:val="CharAttribute501"/>
                <w:rFonts w:eastAsia="№Е" w:hAnsi="Times New Roman" w:cs="Times New Roman"/>
                <w:i w:val="0"/>
                <w:sz w:val="22"/>
                <w:u w:val="none"/>
              </w:rPr>
            </w:pPr>
            <w:r w:rsidRPr="00933577">
              <w:rPr>
                <w:rStyle w:val="CharAttribute501"/>
                <w:rFonts w:eastAsia="№Е" w:hAnsi="Times New Roman" w:cs="Times New Roman"/>
                <w:sz w:val="22"/>
                <w:u w:val="none"/>
                <w:lang w:val="ru-RU"/>
              </w:rPr>
              <w:t xml:space="preserve">Праздничный концерт, посвященный Международному женскому дню </w:t>
            </w:r>
            <w:r w:rsidRPr="00933577">
              <w:rPr>
                <w:rStyle w:val="CharAttribute501"/>
                <w:rFonts w:eastAsia="№Е" w:hAnsi="Times New Roman" w:cs="Times New Roman"/>
                <w:sz w:val="22"/>
                <w:u w:val="none"/>
              </w:rPr>
              <w:t>«Весенний калейдоскоп»</w:t>
            </w:r>
          </w:p>
        </w:tc>
        <w:tc>
          <w:tcPr>
            <w:tcW w:w="1991" w:type="dxa"/>
            <w:gridSpan w:val="4"/>
          </w:tcPr>
          <w:p w14:paraId="734E4E73"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Эстетическое, духовно-нравственное</w:t>
            </w:r>
          </w:p>
        </w:tc>
        <w:tc>
          <w:tcPr>
            <w:tcW w:w="1134" w:type="dxa"/>
            <w:gridSpan w:val="2"/>
          </w:tcPr>
          <w:p w14:paraId="1E24967A"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7CAD942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05.03.2027</w:t>
            </w:r>
          </w:p>
        </w:tc>
        <w:tc>
          <w:tcPr>
            <w:tcW w:w="3119" w:type="dxa"/>
            <w:gridSpan w:val="6"/>
          </w:tcPr>
          <w:p w14:paraId="2A1A2B43"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48FA63B5" w14:textId="77777777" w:rsidR="00933577" w:rsidRPr="00933577" w:rsidRDefault="00933577" w:rsidP="00933577">
            <w:pPr>
              <w:rPr>
                <w:rFonts w:ascii="Times New Roman" w:hAnsi="Times New Roman" w:cs="Times New Roman"/>
              </w:rPr>
            </w:pPr>
          </w:p>
        </w:tc>
      </w:tr>
      <w:tr w:rsidR="00933577" w:rsidRPr="005E7084" w14:paraId="436AC4EB" w14:textId="77777777" w:rsidTr="00933577">
        <w:tc>
          <w:tcPr>
            <w:tcW w:w="5205" w:type="dxa"/>
            <w:gridSpan w:val="4"/>
          </w:tcPr>
          <w:p w14:paraId="6F2AC7E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Акция «Своих не бросаем», посвященная Дню воссоединения Крыма с Россией</w:t>
            </w:r>
          </w:p>
        </w:tc>
        <w:tc>
          <w:tcPr>
            <w:tcW w:w="1991" w:type="dxa"/>
            <w:gridSpan w:val="4"/>
          </w:tcPr>
          <w:p w14:paraId="5744265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w:t>
            </w:r>
          </w:p>
        </w:tc>
        <w:tc>
          <w:tcPr>
            <w:tcW w:w="1134" w:type="dxa"/>
            <w:gridSpan w:val="2"/>
          </w:tcPr>
          <w:p w14:paraId="6C7F924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color w:val="000000"/>
              </w:rPr>
              <w:t>3-4</w:t>
            </w:r>
          </w:p>
        </w:tc>
        <w:tc>
          <w:tcPr>
            <w:tcW w:w="2126" w:type="dxa"/>
            <w:gridSpan w:val="3"/>
          </w:tcPr>
          <w:p w14:paraId="751B69E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18.03.2027</w:t>
            </w:r>
          </w:p>
        </w:tc>
        <w:tc>
          <w:tcPr>
            <w:tcW w:w="3119" w:type="dxa"/>
            <w:gridSpan w:val="6"/>
          </w:tcPr>
          <w:p w14:paraId="37B9F704"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Педагог-организатор</w:t>
            </w:r>
            <w:r w:rsidRPr="00933577">
              <w:rPr>
                <w:rFonts w:ascii="Times New Roman" w:eastAsia="Batang" w:hAnsi="Times New Roman" w:cs="Times New Roman"/>
                <w:color w:val="000000"/>
                <w:lang w:val="ru-RU"/>
              </w:rPr>
              <w:t>, с</w:t>
            </w:r>
            <w:r w:rsidRPr="00933577">
              <w:rPr>
                <w:rStyle w:val="CharAttribute6"/>
                <w:rFonts w:eastAsia="№Е" w:hAnsi="Times New Roman" w:cs="Times New Roman"/>
                <w:color w:val="000000"/>
                <w:sz w:val="22"/>
                <w:u w:val="none"/>
                <w:lang w:val="ru-RU"/>
              </w:rPr>
              <w:t>оветник директора по воспитанию и взаимодействию с детскими общественными объединениями</w:t>
            </w:r>
          </w:p>
        </w:tc>
        <w:tc>
          <w:tcPr>
            <w:tcW w:w="1559" w:type="dxa"/>
          </w:tcPr>
          <w:p w14:paraId="74462E4A" w14:textId="77777777" w:rsidR="00933577" w:rsidRPr="00933577" w:rsidRDefault="00933577" w:rsidP="00933577">
            <w:pPr>
              <w:rPr>
                <w:rFonts w:ascii="Times New Roman" w:hAnsi="Times New Roman" w:cs="Times New Roman"/>
                <w:lang w:val="ru-RU"/>
              </w:rPr>
            </w:pPr>
          </w:p>
        </w:tc>
      </w:tr>
      <w:tr w:rsidR="00933577" w:rsidRPr="005E7084" w14:paraId="75BB58A3" w14:textId="77777777" w:rsidTr="00933577">
        <w:tc>
          <w:tcPr>
            <w:tcW w:w="5205" w:type="dxa"/>
            <w:gridSpan w:val="4"/>
          </w:tcPr>
          <w:p w14:paraId="721144E8"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Мастер-класс «Космическая открытка», посвященный Дню космонавтики</w:t>
            </w:r>
          </w:p>
        </w:tc>
        <w:tc>
          <w:tcPr>
            <w:tcW w:w="1991" w:type="dxa"/>
            <w:gridSpan w:val="4"/>
          </w:tcPr>
          <w:p w14:paraId="1B8D7ACF"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Ценность научного познания</w:t>
            </w:r>
          </w:p>
        </w:tc>
        <w:tc>
          <w:tcPr>
            <w:tcW w:w="1134" w:type="dxa"/>
            <w:gridSpan w:val="2"/>
          </w:tcPr>
          <w:p w14:paraId="1DAD1AD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3-4</w:t>
            </w:r>
          </w:p>
        </w:tc>
        <w:tc>
          <w:tcPr>
            <w:tcW w:w="2126" w:type="dxa"/>
            <w:gridSpan w:val="3"/>
          </w:tcPr>
          <w:p w14:paraId="14EC4497"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12.04.2027</w:t>
            </w:r>
          </w:p>
        </w:tc>
        <w:tc>
          <w:tcPr>
            <w:tcW w:w="3119" w:type="dxa"/>
            <w:gridSpan w:val="6"/>
          </w:tcPr>
          <w:p w14:paraId="47100017" w14:textId="77777777" w:rsidR="00933577" w:rsidRPr="00933577" w:rsidRDefault="00933577" w:rsidP="00933577">
            <w:pPr>
              <w:ind w:right="-1"/>
              <w:jc w:val="center"/>
              <w:rPr>
                <w:rFonts w:ascii="Times New Roman" w:eastAsia="Batang" w:hAnsi="Times New Roman" w:cs="Times New Roman"/>
                <w:color w:val="000000"/>
                <w:lang w:val="ru-RU" w:eastAsia="ru-RU"/>
              </w:rPr>
            </w:pPr>
            <w:r w:rsidRPr="00933577">
              <w:rPr>
                <w:rFonts w:ascii="Times New Roman" w:eastAsia="Batang" w:hAnsi="Times New Roman" w:cs="Times New Roman"/>
                <w:color w:val="000000"/>
                <w:lang w:val="ru-RU" w:eastAsia="ru-RU"/>
              </w:rPr>
              <w:t>Педагог-организатор</w:t>
            </w:r>
            <w:r w:rsidRPr="00933577">
              <w:rPr>
                <w:rFonts w:ascii="Times New Roman" w:eastAsia="Batang" w:hAnsi="Times New Roman" w:cs="Times New Roman"/>
                <w:color w:val="000000"/>
                <w:lang w:val="ru-RU"/>
              </w:rPr>
              <w:t>, с</w:t>
            </w:r>
            <w:r w:rsidRPr="00933577">
              <w:rPr>
                <w:rStyle w:val="CharAttribute6"/>
                <w:rFonts w:eastAsia="№Е" w:hAnsi="Times New Roman" w:cs="Times New Roman"/>
                <w:color w:val="000000"/>
                <w:sz w:val="22"/>
                <w:u w:val="none"/>
                <w:lang w:val="ru-RU"/>
              </w:rPr>
              <w:t>оветник директора по воспитанию и взаимодействию с детскими общественными объединениями</w:t>
            </w:r>
          </w:p>
        </w:tc>
        <w:tc>
          <w:tcPr>
            <w:tcW w:w="1559" w:type="dxa"/>
          </w:tcPr>
          <w:p w14:paraId="4BE044C7" w14:textId="77777777" w:rsidR="00933577" w:rsidRPr="00933577" w:rsidRDefault="00933577" w:rsidP="00933577">
            <w:pPr>
              <w:rPr>
                <w:rFonts w:ascii="Times New Roman" w:hAnsi="Times New Roman" w:cs="Times New Roman"/>
                <w:lang w:val="ru-RU"/>
              </w:rPr>
            </w:pPr>
          </w:p>
        </w:tc>
      </w:tr>
      <w:tr w:rsidR="00933577" w:rsidRPr="00933577" w14:paraId="1AF25513" w14:textId="77777777" w:rsidTr="00933577">
        <w:tc>
          <w:tcPr>
            <w:tcW w:w="5205" w:type="dxa"/>
            <w:gridSpan w:val="4"/>
          </w:tcPr>
          <w:p w14:paraId="2F4456F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lang w:val="ru-RU"/>
              </w:rPr>
              <w:t xml:space="preserve">Выставка рисунков «Земля – наш дом», посвященная Всемирному Дню </w:t>
            </w:r>
            <w:r w:rsidRPr="00933577">
              <w:rPr>
                <w:rFonts w:ascii="Times New Roman" w:hAnsi="Times New Roman" w:cs="Times New Roman"/>
              </w:rPr>
              <w:t>Земли (22.04)</w:t>
            </w:r>
          </w:p>
        </w:tc>
        <w:tc>
          <w:tcPr>
            <w:tcW w:w="1991" w:type="dxa"/>
            <w:gridSpan w:val="4"/>
          </w:tcPr>
          <w:p w14:paraId="6BC8C4A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102D17B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2CF42B7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19-29.04.2027</w:t>
            </w:r>
          </w:p>
        </w:tc>
        <w:tc>
          <w:tcPr>
            <w:tcW w:w="3119" w:type="dxa"/>
            <w:gridSpan w:val="6"/>
          </w:tcPr>
          <w:p w14:paraId="2E3529FC" w14:textId="77777777" w:rsidR="00933577" w:rsidRPr="00933577" w:rsidRDefault="00933577" w:rsidP="00933577">
            <w:pPr>
              <w:pStyle w:val="ParaAttribute8"/>
              <w:ind w:firstLine="0"/>
              <w:jc w:val="center"/>
              <w:rPr>
                <w:rFonts w:ascii="Times New Roman" w:hAnsi="Times New Roman"/>
                <w:sz w:val="22"/>
                <w:szCs w:val="22"/>
              </w:rPr>
            </w:pPr>
            <w:r w:rsidRPr="00933577">
              <w:rPr>
                <w:rFonts w:ascii="Times New Roman" w:hAnsi="Times New Roman"/>
                <w:sz w:val="22"/>
                <w:szCs w:val="22"/>
              </w:rPr>
              <w:t>Классные</w:t>
            </w:r>
          </w:p>
          <w:p w14:paraId="48987EA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1D3F281B" w14:textId="77777777" w:rsidR="00933577" w:rsidRPr="00933577" w:rsidRDefault="00933577" w:rsidP="00933577">
            <w:pPr>
              <w:rPr>
                <w:rFonts w:ascii="Times New Roman" w:hAnsi="Times New Roman" w:cs="Times New Roman"/>
              </w:rPr>
            </w:pPr>
          </w:p>
        </w:tc>
      </w:tr>
      <w:tr w:rsidR="00933577" w:rsidRPr="005E7084" w14:paraId="1C93D73F" w14:textId="77777777" w:rsidTr="00933577">
        <w:tc>
          <w:tcPr>
            <w:tcW w:w="5205" w:type="dxa"/>
            <w:gridSpan w:val="4"/>
          </w:tcPr>
          <w:p w14:paraId="5DB67565"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Выставка рисунков «Труд глазами детей», посвященная празднику Весны и Труда (01.05).</w:t>
            </w:r>
          </w:p>
        </w:tc>
        <w:tc>
          <w:tcPr>
            <w:tcW w:w="1991" w:type="dxa"/>
            <w:gridSpan w:val="4"/>
          </w:tcPr>
          <w:p w14:paraId="3BC28613"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w:t>
            </w:r>
          </w:p>
        </w:tc>
        <w:tc>
          <w:tcPr>
            <w:tcW w:w="1134" w:type="dxa"/>
            <w:gridSpan w:val="2"/>
          </w:tcPr>
          <w:p w14:paraId="309E4D5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4409AC3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30.04.2027</w:t>
            </w:r>
          </w:p>
        </w:tc>
        <w:tc>
          <w:tcPr>
            <w:tcW w:w="3119" w:type="dxa"/>
            <w:gridSpan w:val="6"/>
          </w:tcPr>
          <w:p w14:paraId="421FA65F"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Советник директора по воспитанию и взаимодействию с детскими общественными объединениями</w:t>
            </w:r>
          </w:p>
        </w:tc>
        <w:tc>
          <w:tcPr>
            <w:tcW w:w="1559" w:type="dxa"/>
          </w:tcPr>
          <w:p w14:paraId="533E6ACB" w14:textId="77777777" w:rsidR="00933577" w:rsidRPr="00933577" w:rsidRDefault="00933577" w:rsidP="00933577">
            <w:pPr>
              <w:rPr>
                <w:rFonts w:ascii="Times New Roman" w:hAnsi="Times New Roman" w:cs="Times New Roman"/>
                <w:lang w:val="ru-RU"/>
              </w:rPr>
            </w:pPr>
          </w:p>
        </w:tc>
      </w:tr>
      <w:tr w:rsidR="00933577" w:rsidRPr="00933577" w14:paraId="72B4B260" w14:textId="77777777" w:rsidTr="00933577">
        <w:tc>
          <w:tcPr>
            <w:tcW w:w="5205" w:type="dxa"/>
            <w:gridSpan w:val="4"/>
          </w:tcPr>
          <w:p w14:paraId="6EB55C22" w14:textId="77777777" w:rsidR="00933577" w:rsidRPr="00933577" w:rsidRDefault="00933577" w:rsidP="00933577">
            <w:pPr>
              <w:jc w:val="center"/>
              <w:rPr>
                <w:rStyle w:val="CharAttribute501"/>
                <w:rFonts w:eastAsia="№Е" w:hAnsi="Times New Roman" w:cs="Times New Roman"/>
                <w:i w:val="0"/>
                <w:sz w:val="22"/>
                <w:u w:val="none"/>
              </w:rPr>
            </w:pPr>
            <w:r w:rsidRPr="00933577">
              <w:rPr>
                <w:rStyle w:val="CharAttribute501"/>
                <w:rFonts w:eastAsia="№Е" w:hAnsi="Times New Roman" w:cs="Times New Roman"/>
                <w:sz w:val="22"/>
                <w:u w:val="none"/>
                <w:lang w:val="ru-RU"/>
              </w:rPr>
              <w:t xml:space="preserve">Торжественная линейка «Поклонимся великим тем годам», посвященная Дню </w:t>
            </w:r>
            <w:r w:rsidRPr="00933577">
              <w:rPr>
                <w:rStyle w:val="CharAttribute501"/>
                <w:rFonts w:eastAsia="№Е" w:hAnsi="Times New Roman" w:cs="Times New Roman"/>
                <w:sz w:val="22"/>
                <w:u w:val="none"/>
              </w:rPr>
              <w:t>Победы</w:t>
            </w:r>
          </w:p>
        </w:tc>
        <w:tc>
          <w:tcPr>
            <w:tcW w:w="1991" w:type="dxa"/>
            <w:gridSpan w:val="4"/>
          </w:tcPr>
          <w:p w14:paraId="3E9C72C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12ECCC1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215D2E0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07.05.2027</w:t>
            </w:r>
          </w:p>
        </w:tc>
        <w:tc>
          <w:tcPr>
            <w:tcW w:w="3119" w:type="dxa"/>
            <w:gridSpan w:val="6"/>
          </w:tcPr>
          <w:p w14:paraId="0EBB561A"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43E2E695" w14:textId="77777777" w:rsidR="00933577" w:rsidRPr="00933577" w:rsidRDefault="00933577" w:rsidP="00933577">
            <w:pPr>
              <w:rPr>
                <w:rFonts w:ascii="Times New Roman" w:hAnsi="Times New Roman" w:cs="Times New Roman"/>
              </w:rPr>
            </w:pPr>
          </w:p>
        </w:tc>
      </w:tr>
      <w:tr w:rsidR="00933577" w:rsidRPr="00933577" w14:paraId="393CD595" w14:textId="77777777" w:rsidTr="00933577">
        <w:tc>
          <w:tcPr>
            <w:tcW w:w="5205" w:type="dxa"/>
            <w:gridSpan w:val="4"/>
          </w:tcPr>
          <w:p w14:paraId="192BFB5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Международная акция «Георгиевская ленточка».</w:t>
            </w:r>
          </w:p>
        </w:tc>
        <w:tc>
          <w:tcPr>
            <w:tcW w:w="1991" w:type="dxa"/>
            <w:gridSpan w:val="4"/>
          </w:tcPr>
          <w:p w14:paraId="475548B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2DD44D3C"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44A3B0B7"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01-09.05.2027</w:t>
            </w:r>
          </w:p>
        </w:tc>
        <w:tc>
          <w:tcPr>
            <w:tcW w:w="3119" w:type="dxa"/>
            <w:gridSpan w:val="6"/>
          </w:tcPr>
          <w:p w14:paraId="56BF45FA"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02EC7E7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45BB3068" w14:textId="77777777" w:rsidR="00933577" w:rsidRPr="00933577" w:rsidRDefault="00933577" w:rsidP="00933577">
            <w:pPr>
              <w:rPr>
                <w:rFonts w:ascii="Times New Roman" w:hAnsi="Times New Roman" w:cs="Times New Roman"/>
              </w:rPr>
            </w:pPr>
          </w:p>
        </w:tc>
      </w:tr>
      <w:tr w:rsidR="00933577" w:rsidRPr="00933577" w14:paraId="2599CF60" w14:textId="77777777" w:rsidTr="00933577">
        <w:tc>
          <w:tcPr>
            <w:tcW w:w="5205" w:type="dxa"/>
            <w:gridSpan w:val="4"/>
          </w:tcPr>
          <w:p w14:paraId="6DDA90C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Акция «Окна Победы»</w:t>
            </w:r>
          </w:p>
        </w:tc>
        <w:tc>
          <w:tcPr>
            <w:tcW w:w="1991" w:type="dxa"/>
            <w:gridSpan w:val="4"/>
          </w:tcPr>
          <w:p w14:paraId="74F08EA9"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4B9DD31E"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00B90B2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01-09.05.2027</w:t>
            </w:r>
          </w:p>
        </w:tc>
        <w:tc>
          <w:tcPr>
            <w:tcW w:w="3119" w:type="dxa"/>
            <w:gridSpan w:val="6"/>
          </w:tcPr>
          <w:p w14:paraId="55ECB3AC"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74B5C0A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7BAC8C93" w14:textId="77777777" w:rsidR="00933577" w:rsidRPr="00933577" w:rsidRDefault="00933577" w:rsidP="00933577">
            <w:pPr>
              <w:rPr>
                <w:rFonts w:ascii="Times New Roman" w:hAnsi="Times New Roman" w:cs="Times New Roman"/>
              </w:rPr>
            </w:pPr>
          </w:p>
        </w:tc>
      </w:tr>
      <w:tr w:rsidR="00933577" w:rsidRPr="00933577" w14:paraId="5F5A2EA9" w14:textId="77777777" w:rsidTr="00933577">
        <w:tc>
          <w:tcPr>
            <w:tcW w:w="5205" w:type="dxa"/>
            <w:gridSpan w:val="4"/>
          </w:tcPr>
          <w:p w14:paraId="18B565FA"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Акция «Письмо солдату»</w:t>
            </w:r>
          </w:p>
        </w:tc>
        <w:tc>
          <w:tcPr>
            <w:tcW w:w="1991" w:type="dxa"/>
            <w:gridSpan w:val="4"/>
          </w:tcPr>
          <w:p w14:paraId="0215E1F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1C8A98C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0C13A7D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01-09.05.2027</w:t>
            </w:r>
          </w:p>
        </w:tc>
        <w:tc>
          <w:tcPr>
            <w:tcW w:w="3119" w:type="dxa"/>
            <w:gridSpan w:val="6"/>
          </w:tcPr>
          <w:p w14:paraId="6919DD2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204543E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1C4A0979" w14:textId="77777777" w:rsidR="00933577" w:rsidRPr="00933577" w:rsidRDefault="00933577" w:rsidP="00933577">
            <w:pPr>
              <w:rPr>
                <w:rFonts w:ascii="Times New Roman" w:hAnsi="Times New Roman" w:cs="Times New Roman"/>
              </w:rPr>
            </w:pPr>
          </w:p>
        </w:tc>
      </w:tr>
      <w:tr w:rsidR="00933577" w:rsidRPr="00933577" w14:paraId="4CD61862" w14:textId="77777777" w:rsidTr="00933577">
        <w:tc>
          <w:tcPr>
            <w:tcW w:w="5205" w:type="dxa"/>
            <w:gridSpan w:val="4"/>
          </w:tcPr>
          <w:p w14:paraId="21BD031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Акция «Бессмертный полк»</w:t>
            </w:r>
          </w:p>
        </w:tc>
        <w:tc>
          <w:tcPr>
            <w:tcW w:w="1991" w:type="dxa"/>
            <w:gridSpan w:val="4"/>
          </w:tcPr>
          <w:p w14:paraId="6B2BEF81"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0F900E85"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2489B21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09.05.2027</w:t>
            </w:r>
          </w:p>
        </w:tc>
        <w:tc>
          <w:tcPr>
            <w:tcW w:w="3119" w:type="dxa"/>
            <w:gridSpan w:val="6"/>
          </w:tcPr>
          <w:p w14:paraId="5182423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0D344A9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2A1D9B28" w14:textId="77777777" w:rsidR="00933577" w:rsidRPr="00933577" w:rsidRDefault="00933577" w:rsidP="00933577">
            <w:pPr>
              <w:rPr>
                <w:rFonts w:ascii="Times New Roman" w:hAnsi="Times New Roman" w:cs="Times New Roman"/>
              </w:rPr>
            </w:pPr>
          </w:p>
        </w:tc>
      </w:tr>
      <w:tr w:rsidR="00933577" w:rsidRPr="00933577" w14:paraId="1DB177CF" w14:textId="77777777" w:rsidTr="00933577">
        <w:tc>
          <w:tcPr>
            <w:tcW w:w="5205" w:type="dxa"/>
            <w:gridSpan w:val="4"/>
          </w:tcPr>
          <w:p w14:paraId="4C72530C" w14:textId="77777777" w:rsidR="00933577" w:rsidRPr="00933577" w:rsidRDefault="00933577" w:rsidP="00933577">
            <w:pPr>
              <w:pStyle w:val="TableParagraph"/>
              <w:ind w:left="98" w:right="90"/>
              <w:jc w:val="center"/>
            </w:pPr>
            <w:r w:rsidRPr="00933577">
              <w:t>Акция «СвечаПамяти»</w:t>
            </w:r>
          </w:p>
        </w:tc>
        <w:tc>
          <w:tcPr>
            <w:tcW w:w="1991" w:type="dxa"/>
            <w:gridSpan w:val="4"/>
          </w:tcPr>
          <w:p w14:paraId="58E8DF54"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78CC8FE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5AB96A7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03-09.05.2027</w:t>
            </w:r>
          </w:p>
        </w:tc>
        <w:tc>
          <w:tcPr>
            <w:tcW w:w="3119" w:type="dxa"/>
            <w:gridSpan w:val="6"/>
          </w:tcPr>
          <w:p w14:paraId="1635E6BE"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2CE1D18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6E2F0A77" w14:textId="77777777" w:rsidR="00933577" w:rsidRPr="00933577" w:rsidRDefault="00933577" w:rsidP="00933577">
            <w:pPr>
              <w:rPr>
                <w:rFonts w:ascii="Times New Roman" w:hAnsi="Times New Roman" w:cs="Times New Roman"/>
              </w:rPr>
            </w:pPr>
          </w:p>
        </w:tc>
      </w:tr>
      <w:tr w:rsidR="00933577" w:rsidRPr="005E7084" w14:paraId="032B7B14" w14:textId="77777777" w:rsidTr="00933577">
        <w:tc>
          <w:tcPr>
            <w:tcW w:w="5205" w:type="dxa"/>
            <w:gridSpan w:val="4"/>
          </w:tcPr>
          <w:p w14:paraId="3C4E0E5A" w14:textId="77777777" w:rsidR="00933577" w:rsidRPr="00933577" w:rsidRDefault="00933577" w:rsidP="00933577">
            <w:pPr>
              <w:pStyle w:val="TableParagraph"/>
              <w:ind w:left="98" w:right="90"/>
              <w:jc w:val="center"/>
            </w:pPr>
            <w:r w:rsidRPr="00933577">
              <w:t>Торжественная линейка «Вместе МЫ!», посвященная Дню детских общественных объединений</w:t>
            </w:r>
          </w:p>
        </w:tc>
        <w:tc>
          <w:tcPr>
            <w:tcW w:w="1991" w:type="dxa"/>
            <w:gridSpan w:val="4"/>
          </w:tcPr>
          <w:p w14:paraId="1989577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w:t>
            </w:r>
          </w:p>
        </w:tc>
        <w:tc>
          <w:tcPr>
            <w:tcW w:w="1134" w:type="dxa"/>
            <w:gridSpan w:val="2"/>
          </w:tcPr>
          <w:p w14:paraId="44EDD9C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73C8AE2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19.05.2027</w:t>
            </w:r>
          </w:p>
        </w:tc>
        <w:tc>
          <w:tcPr>
            <w:tcW w:w="3119" w:type="dxa"/>
            <w:gridSpan w:val="6"/>
          </w:tcPr>
          <w:p w14:paraId="74CE594C" w14:textId="77777777" w:rsidR="00933577" w:rsidRPr="00933577" w:rsidRDefault="00933577" w:rsidP="00933577">
            <w:pPr>
              <w:pStyle w:val="ParaAttribute3"/>
              <w:wordWrap/>
              <w:rPr>
                <w:rStyle w:val="CharAttribute6"/>
                <w:rFonts w:hAnsi="Times New Roman"/>
                <w:color w:val="000000"/>
                <w:sz w:val="22"/>
                <w:szCs w:val="22"/>
                <w:u w:val="none"/>
              </w:rPr>
            </w:pPr>
            <w:r w:rsidRPr="00933577">
              <w:rPr>
                <w:rStyle w:val="CharAttribute6"/>
                <w:rFonts w:hAnsi="Times New Roman"/>
                <w:color w:val="000000"/>
                <w:sz w:val="22"/>
                <w:szCs w:val="22"/>
                <w:u w:val="none"/>
              </w:rPr>
              <w:t>Советник директора по воспитанию и взаимодействию с детскими общественными объединениями</w:t>
            </w:r>
          </w:p>
        </w:tc>
        <w:tc>
          <w:tcPr>
            <w:tcW w:w="1559" w:type="dxa"/>
          </w:tcPr>
          <w:p w14:paraId="2B44A2EF" w14:textId="77777777" w:rsidR="00933577" w:rsidRPr="00933577" w:rsidRDefault="00933577" w:rsidP="00933577">
            <w:pPr>
              <w:rPr>
                <w:rFonts w:ascii="Times New Roman" w:hAnsi="Times New Roman" w:cs="Times New Roman"/>
                <w:lang w:val="ru-RU"/>
              </w:rPr>
            </w:pPr>
          </w:p>
        </w:tc>
      </w:tr>
      <w:tr w:rsidR="00933577" w:rsidRPr="005E7084" w14:paraId="047E557B" w14:textId="77777777" w:rsidTr="00933577">
        <w:tc>
          <w:tcPr>
            <w:tcW w:w="5205" w:type="dxa"/>
            <w:gridSpan w:val="4"/>
          </w:tcPr>
          <w:p w14:paraId="361D4FFC"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Выставка рисунков «Мы – славяне!», посвященная Дню славянской письменности и культуры (24.05).</w:t>
            </w:r>
          </w:p>
        </w:tc>
        <w:tc>
          <w:tcPr>
            <w:tcW w:w="1991" w:type="dxa"/>
            <w:gridSpan w:val="4"/>
          </w:tcPr>
          <w:p w14:paraId="1D92465A"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Эстетическое</w:t>
            </w:r>
          </w:p>
        </w:tc>
        <w:tc>
          <w:tcPr>
            <w:tcW w:w="1134" w:type="dxa"/>
            <w:gridSpan w:val="2"/>
          </w:tcPr>
          <w:p w14:paraId="0FA19FF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color w:val="000000"/>
              </w:rPr>
              <w:t>1-4</w:t>
            </w:r>
          </w:p>
        </w:tc>
        <w:tc>
          <w:tcPr>
            <w:tcW w:w="2126" w:type="dxa"/>
            <w:gridSpan w:val="3"/>
          </w:tcPr>
          <w:p w14:paraId="4682CC8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22-30.05.2027</w:t>
            </w:r>
          </w:p>
        </w:tc>
        <w:tc>
          <w:tcPr>
            <w:tcW w:w="3119" w:type="dxa"/>
            <w:gridSpan w:val="6"/>
          </w:tcPr>
          <w:p w14:paraId="22EE26CC" w14:textId="77777777" w:rsidR="00933577" w:rsidRPr="00933577" w:rsidRDefault="00933577" w:rsidP="00933577">
            <w:pPr>
              <w:jc w:val="center"/>
              <w:rPr>
                <w:rFonts w:ascii="Times New Roman" w:hAnsi="Times New Roman" w:cs="Times New Roman"/>
                <w:lang w:val="ru-RU"/>
              </w:rPr>
            </w:pPr>
            <w:r w:rsidRPr="00933577">
              <w:rPr>
                <w:rStyle w:val="CharAttribute6"/>
                <w:rFonts w:eastAsia="№Е" w:hAnsi="Times New Roman" w:cs="Times New Roman"/>
                <w:color w:val="000000"/>
                <w:sz w:val="22"/>
                <w:u w:val="none"/>
                <w:lang w:val="ru-RU"/>
              </w:rPr>
              <w:t>Советник директора по воспитанию и взаимодействию с детскими общественными объединениями</w:t>
            </w:r>
          </w:p>
        </w:tc>
        <w:tc>
          <w:tcPr>
            <w:tcW w:w="1559" w:type="dxa"/>
          </w:tcPr>
          <w:p w14:paraId="25533754" w14:textId="77777777" w:rsidR="00933577" w:rsidRPr="00933577" w:rsidRDefault="00933577" w:rsidP="00933577">
            <w:pPr>
              <w:rPr>
                <w:rFonts w:ascii="Times New Roman" w:hAnsi="Times New Roman" w:cs="Times New Roman"/>
                <w:lang w:val="ru-RU"/>
              </w:rPr>
            </w:pPr>
          </w:p>
        </w:tc>
      </w:tr>
      <w:tr w:rsidR="00933577" w:rsidRPr="00933577" w14:paraId="64AFAAB1" w14:textId="77777777" w:rsidTr="00933577">
        <w:tc>
          <w:tcPr>
            <w:tcW w:w="5205" w:type="dxa"/>
            <w:gridSpan w:val="4"/>
          </w:tcPr>
          <w:p w14:paraId="7DA1F97D"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 xml:space="preserve">Торжественная линейка «В добрый путь, выпускники» </w:t>
            </w:r>
          </w:p>
        </w:tc>
        <w:tc>
          <w:tcPr>
            <w:tcW w:w="1991" w:type="dxa"/>
            <w:gridSpan w:val="4"/>
          </w:tcPr>
          <w:p w14:paraId="49ED3E40"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2D79F13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3A28C91E"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4 неделя мая</w:t>
            </w:r>
          </w:p>
        </w:tc>
        <w:tc>
          <w:tcPr>
            <w:tcW w:w="3119" w:type="dxa"/>
            <w:gridSpan w:val="6"/>
          </w:tcPr>
          <w:p w14:paraId="49B84576"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1559" w:type="dxa"/>
          </w:tcPr>
          <w:p w14:paraId="3D4D973C" w14:textId="77777777" w:rsidR="00933577" w:rsidRPr="00933577" w:rsidRDefault="00933577" w:rsidP="00933577">
            <w:pPr>
              <w:rPr>
                <w:rFonts w:ascii="Times New Roman" w:hAnsi="Times New Roman" w:cs="Times New Roman"/>
              </w:rPr>
            </w:pPr>
          </w:p>
        </w:tc>
      </w:tr>
      <w:tr w:rsidR="00933577" w:rsidRPr="00933577" w14:paraId="2C7C8801" w14:textId="77777777" w:rsidTr="00933577">
        <w:tc>
          <w:tcPr>
            <w:tcW w:w="5205" w:type="dxa"/>
            <w:gridSpan w:val="4"/>
          </w:tcPr>
          <w:p w14:paraId="42343698"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Спортивные мероприятия в рамках деятельности школьного спортивного клуба.</w:t>
            </w:r>
          </w:p>
        </w:tc>
        <w:tc>
          <w:tcPr>
            <w:tcW w:w="1991" w:type="dxa"/>
            <w:gridSpan w:val="4"/>
          </w:tcPr>
          <w:p w14:paraId="681F4D71" w14:textId="77777777" w:rsidR="00933577" w:rsidRPr="00933577" w:rsidRDefault="00933577" w:rsidP="00933577">
            <w:pPr>
              <w:ind w:right="-1"/>
              <w:jc w:val="center"/>
              <w:rPr>
                <w:rFonts w:ascii="Times New Roman" w:eastAsia="№Е" w:hAnsi="Times New Roman" w:cs="Times New Roman"/>
                <w:color w:val="000000"/>
                <w:lang w:val="ru-RU" w:eastAsia="ru-RU"/>
              </w:rPr>
            </w:pPr>
            <w:r w:rsidRPr="00933577">
              <w:rPr>
                <w:rFonts w:ascii="Times New Roman" w:eastAsia="№Е" w:hAnsi="Times New Roman" w:cs="Times New Roman"/>
                <w:color w:val="000000"/>
                <w:lang w:val="ru-RU" w:eastAsia="ru-RU"/>
              </w:rPr>
              <w:t>Физическое воспитание, формирование культуры здоровья и эмоционального благополучия</w:t>
            </w:r>
          </w:p>
        </w:tc>
        <w:tc>
          <w:tcPr>
            <w:tcW w:w="1134" w:type="dxa"/>
            <w:gridSpan w:val="2"/>
          </w:tcPr>
          <w:p w14:paraId="13EADB4B"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33EB8DA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6EA655D2" w14:textId="77777777" w:rsidR="00933577" w:rsidRPr="00933577" w:rsidRDefault="00933577" w:rsidP="00933577">
            <w:pPr>
              <w:jc w:val="center"/>
              <w:rPr>
                <w:rStyle w:val="CharAttribute6"/>
                <w:rFonts w:eastAsia="№Е" w:hAnsi="Times New Roman" w:cs="Times New Roman"/>
                <w:color w:val="000000"/>
                <w:sz w:val="22"/>
                <w:u w:val="none"/>
              </w:rPr>
            </w:pPr>
            <w:r w:rsidRPr="00933577">
              <w:rPr>
                <w:rStyle w:val="CharAttribute6"/>
                <w:rFonts w:eastAsia="№Е" w:hAnsi="Times New Roman" w:cs="Times New Roman"/>
                <w:color w:val="000000"/>
                <w:sz w:val="22"/>
                <w:u w:val="none"/>
              </w:rPr>
              <w:t>Руководитель школьного спортивного клуба</w:t>
            </w:r>
          </w:p>
        </w:tc>
        <w:tc>
          <w:tcPr>
            <w:tcW w:w="1559" w:type="dxa"/>
          </w:tcPr>
          <w:p w14:paraId="7E3759CA" w14:textId="77777777" w:rsidR="00933577" w:rsidRPr="00933577" w:rsidRDefault="00933577" w:rsidP="00933577">
            <w:pPr>
              <w:rPr>
                <w:rFonts w:ascii="Times New Roman" w:hAnsi="Times New Roman" w:cs="Times New Roman"/>
              </w:rPr>
            </w:pPr>
          </w:p>
        </w:tc>
      </w:tr>
      <w:tr w:rsidR="00933577" w:rsidRPr="00933577" w14:paraId="597C89D9" w14:textId="77777777" w:rsidTr="00682C8B">
        <w:tc>
          <w:tcPr>
            <w:tcW w:w="15134" w:type="dxa"/>
            <w:gridSpan w:val="20"/>
          </w:tcPr>
          <w:p w14:paraId="407A5E50" w14:textId="77777777" w:rsidR="00933577" w:rsidRPr="00933577" w:rsidRDefault="00933577" w:rsidP="00933577">
            <w:pPr>
              <w:jc w:val="center"/>
              <w:rPr>
                <w:rFonts w:ascii="Times New Roman" w:hAnsi="Times New Roman" w:cs="Times New Roman"/>
                <w:b/>
              </w:rPr>
            </w:pPr>
          </w:p>
          <w:p w14:paraId="3180F5A2"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«Классное руководство»</w:t>
            </w:r>
          </w:p>
          <w:p w14:paraId="3B5C2823" w14:textId="77777777" w:rsidR="00933577" w:rsidRPr="00933577" w:rsidRDefault="00933577" w:rsidP="00933577">
            <w:pPr>
              <w:jc w:val="center"/>
              <w:rPr>
                <w:rFonts w:ascii="Times New Roman" w:hAnsi="Times New Roman" w:cs="Times New Roman"/>
              </w:rPr>
            </w:pPr>
          </w:p>
        </w:tc>
      </w:tr>
      <w:tr w:rsidR="00933577" w:rsidRPr="00933577" w14:paraId="54277F5A" w14:textId="77777777" w:rsidTr="00933577">
        <w:tc>
          <w:tcPr>
            <w:tcW w:w="5205" w:type="dxa"/>
            <w:gridSpan w:val="4"/>
          </w:tcPr>
          <w:p w14:paraId="19C14072"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1991" w:type="dxa"/>
            <w:gridSpan w:val="4"/>
          </w:tcPr>
          <w:p w14:paraId="25D21D7F"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08C260F0"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126" w:type="dxa"/>
            <w:gridSpan w:val="3"/>
          </w:tcPr>
          <w:p w14:paraId="240D9BD3"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3119" w:type="dxa"/>
            <w:gridSpan w:val="6"/>
          </w:tcPr>
          <w:p w14:paraId="391FAFD1"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559" w:type="dxa"/>
          </w:tcPr>
          <w:p w14:paraId="0FA8A751"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5CC005F6" w14:textId="77777777" w:rsidTr="00682C8B">
        <w:tc>
          <w:tcPr>
            <w:tcW w:w="15134" w:type="dxa"/>
            <w:gridSpan w:val="20"/>
          </w:tcPr>
          <w:p w14:paraId="0A4D90FE" w14:textId="77777777" w:rsidR="00933577" w:rsidRPr="00933577" w:rsidRDefault="00933577" w:rsidP="00933577">
            <w:pPr>
              <w:pStyle w:val="ParaAttribute8"/>
              <w:ind w:firstLine="0"/>
              <w:jc w:val="center"/>
              <w:rPr>
                <w:rStyle w:val="CharAttribute6"/>
                <w:rFonts w:hAnsi="Times New Roman"/>
                <w:b/>
                <w:i/>
                <w:color w:val="000000"/>
                <w:sz w:val="22"/>
                <w:szCs w:val="22"/>
                <w:u w:val="none"/>
              </w:rPr>
            </w:pPr>
            <w:r w:rsidRPr="00933577">
              <w:rPr>
                <w:rStyle w:val="CharAttribute6"/>
                <w:rFonts w:hAnsi="Times New Roman"/>
                <w:i/>
                <w:color w:val="000000"/>
                <w:sz w:val="22"/>
                <w:szCs w:val="22"/>
                <w:u w:val="none"/>
              </w:rPr>
              <w:t>Работа с коллективом класса</w:t>
            </w:r>
          </w:p>
        </w:tc>
      </w:tr>
      <w:tr w:rsidR="00933577" w:rsidRPr="00933577" w14:paraId="6E7EE53E" w14:textId="77777777" w:rsidTr="00933577">
        <w:tc>
          <w:tcPr>
            <w:tcW w:w="5205" w:type="dxa"/>
            <w:gridSpan w:val="4"/>
          </w:tcPr>
          <w:p w14:paraId="4DB19638"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 xml:space="preserve">Уроки мужества </w:t>
            </w:r>
          </w:p>
          <w:p w14:paraId="30DCB2BE"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(по отдельному плану)</w:t>
            </w:r>
          </w:p>
        </w:tc>
        <w:tc>
          <w:tcPr>
            <w:tcW w:w="1991" w:type="dxa"/>
            <w:gridSpan w:val="4"/>
          </w:tcPr>
          <w:p w14:paraId="1DC1F90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357BE28E"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6CAF26F8" w14:textId="77777777" w:rsidR="00933577" w:rsidRPr="00933577" w:rsidRDefault="00933577" w:rsidP="00933577">
            <w:pPr>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Еженедельно по средам</w:t>
            </w:r>
          </w:p>
        </w:tc>
        <w:tc>
          <w:tcPr>
            <w:tcW w:w="3119" w:type="dxa"/>
            <w:gridSpan w:val="6"/>
          </w:tcPr>
          <w:p w14:paraId="1676D99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 руководители</w:t>
            </w:r>
          </w:p>
        </w:tc>
        <w:tc>
          <w:tcPr>
            <w:tcW w:w="1559" w:type="dxa"/>
          </w:tcPr>
          <w:p w14:paraId="6885C261" w14:textId="77777777" w:rsidR="00933577" w:rsidRPr="00933577" w:rsidRDefault="00933577" w:rsidP="00933577">
            <w:pPr>
              <w:rPr>
                <w:rFonts w:ascii="Times New Roman" w:hAnsi="Times New Roman" w:cs="Times New Roman"/>
              </w:rPr>
            </w:pPr>
          </w:p>
        </w:tc>
      </w:tr>
      <w:tr w:rsidR="00933577" w:rsidRPr="00933577" w14:paraId="0CA45F93" w14:textId="77777777" w:rsidTr="00933577">
        <w:tc>
          <w:tcPr>
            <w:tcW w:w="5205" w:type="dxa"/>
            <w:gridSpan w:val="4"/>
          </w:tcPr>
          <w:p w14:paraId="152D6BD8" w14:textId="77777777" w:rsidR="00933577" w:rsidRPr="00933577" w:rsidRDefault="00933577" w:rsidP="00933577">
            <w:pPr>
              <w:pStyle w:val="TableParagraph"/>
              <w:ind w:left="98" w:right="95"/>
              <w:jc w:val="center"/>
              <w:rPr>
                <w:b/>
              </w:rPr>
            </w:pPr>
            <w:r w:rsidRPr="00933577">
              <w:t>Классные часы, посвященные Всемирному Дню Борьбы с терроризмом</w:t>
            </w:r>
          </w:p>
        </w:tc>
        <w:tc>
          <w:tcPr>
            <w:tcW w:w="1991" w:type="dxa"/>
            <w:gridSpan w:val="4"/>
          </w:tcPr>
          <w:p w14:paraId="0A8EFBB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2A5C32F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2E1BF523" w14:textId="77777777" w:rsidR="00933577" w:rsidRPr="00933577" w:rsidRDefault="00933577" w:rsidP="00933577">
            <w:pPr>
              <w:pStyle w:val="af"/>
              <w:jc w:val="center"/>
              <w:rPr>
                <w:rFonts w:ascii="Times New Roman" w:hAnsi="Times New Roman" w:cs="Times New Roman"/>
                <w:kern w:val="0"/>
                <w:lang w:val="ru-RU" w:eastAsia="ru-RU"/>
              </w:rPr>
            </w:pPr>
            <w:r w:rsidRPr="00933577">
              <w:rPr>
                <w:rFonts w:ascii="Times New Roman" w:hAnsi="Times New Roman" w:cs="Times New Roman"/>
                <w:lang w:val="ru-RU"/>
              </w:rPr>
              <w:t>03.09.2026</w:t>
            </w:r>
          </w:p>
        </w:tc>
        <w:tc>
          <w:tcPr>
            <w:tcW w:w="3119" w:type="dxa"/>
            <w:gridSpan w:val="6"/>
          </w:tcPr>
          <w:p w14:paraId="01981D87"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 руководители</w:t>
            </w:r>
          </w:p>
        </w:tc>
        <w:tc>
          <w:tcPr>
            <w:tcW w:w="1559" w:type="dxa"/>
          </w:tcPr>
          <w:p w14:paraId="43B18767" w14:textId="77777777" w:rsidR="00933577" w:rsidRPr="00933577" w:rsidRDefault="00933577" w:rsidP="00933577">
            <w:pPr>
              <w:rPr>
                <w:rFonts w:ascii="Times New Roman" w:hAnsi="Times New Roman" w:cs="Times New Roman"/>
              </w:rPr>
            </w:pPr>
          </w:p>
        </w:tc>
      </w:tr>
      <w:tr w:rsidR="00933577" w:rsidRPr="00933577" w14:paraId="0C9A3683" w14:textId="77777777" w:rsidTr="00933577">
        <w:tc>
          <w:tcPr>
            <w:tcW w:w="5205" w:type="dxa"/>
            <w:gridSpan w:val="4"/>
          </w:tcPr>
          <w:p w14:paraId="18F35196" w14:textId="77777777" w:rsidR="00933577" w:rsidRPr="00933577" w:rsidRDefault="00933577" w:rsidP="00933577">
            <w:pPr>
              <w:pStyle w:val="TableParagraph"/>
              <w:ind w:left="98" w:right="97"/>
              <w:jc w:val="center"/>
            </w:pPr>
            <w:r w:rsidRPr="00933577">
              <w:t>Мероприятия,проводимыеврамкахпроекта«Культурныйнорматив</w:t>
            </w:r>
          </w:p>
          <w:p w14:paraId="498DB066" w14:textId="77777777" w:rsidR="00933577" w:rsidRPr="00933577" w:rsidRDefault="00933577" w:rsidP="00933577">
            <w:pPr>
              <w:pStyle w:val="TableParagraph"/>
              <w:ind w:left="98" w:right="95"/>
              <w:jc w:val="center"/>
              <w:rPr>
                <w:b/>
              </w:rPr>
            </w:pPr>
            <w:r w:rsidRPr="00933577">
              <w:t>школьника»</w:t>
            </w:r>
          </w:p>
        </w:tc>
        <w:tc>
          <w:tcPr>
            <w:tcW w:w="1991" w:type="dxa"/>
            <w:gridSpan w:val="4"/>
          </w:tcPr>
          <w:p w14:paraId="5BB508C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Эстетическое</w:t>
            </w:r>
          </w:p>
        </w:tc>
        <w:tc>
          <w:tcPr>
            <w:tcW w:w="1134" w:type="dxa"/>
            <w:gridSpan w:val="2"/>
          </w:tcPr>
          <w:p w14:paraId="4B1E9E52"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70AC9C6F" w14:textId="77777777" w:rsidR="00933577" w:rsidRPr="00933577" w:rsidRDefault="00933577" w:rsidP="00933577">
            <w:pPr>
              <w:pStyle w:val="af"/>
              <w:jc w:val="center"/>
              <w:rPr>
                <w:rFonts w:ascii="Times New Roman" w:hAnsi="Times New Roman" w:cs="Times New Roman"/>
                <w:kern w:val="0"/>
                <w:lang w:val="ru-RU" w:eastAsia="ru-RU"/>
              </w:rPr>
            </w:pPr>
            <w:r w:rsidRPr="00933577">
              <w:rPr>
                <w:rFonts w:ascii="Times New Roman" w:hAnsi="Times New Roman" w:cs="Times New Roman"/>
              </w:rPr>
              <w:t>В</w:t>
            </w:r>
            <w:r w:rsidRPr="00933577">
              <w:rPr>
                <w:rFonts w:ascii="Times New Roman" w:hAnsi="Times New Roman" w:cs="Times New Roman"/>
                <w:lang w:val="ru-RU"/>
              </w:rPr>
              <w:t xml:space="preserve"> течение  учебного года</w:t>
            </w:r>
          </w:p>
        </w:tc>
        <w:tc>
          <w:tcPr>
            <w:tcW w:w="3119" w:type="dxa"/>
            <w:gridSpan w:val="6"/>
          </w:tcPr>
          <w:p w14:paraId="28FA36B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 руководители</w:t>
            </w:r>
          </w:p>
        </w:tc>
        <w:tc>
          <w:tcPr>
            <w:tcW w:w="1559" w:type="dxa"/>
          </w:tcPr>
          <w:p w14:paraId="22114BEB" w14:textId="77777777" w:rsidR="00933577" w:rsidRPr="00933577" w:rsidRDefault="00933577" w:rsidP="00933577">
            <w:pPr>
              <w:rPr>
                <w:rFonts w:ascii="Times New Roman" w:hAnsi="Times New Roman" w:cs="Times New Roman"/>
              </w:rPr>
            </w:pPr>
          </w:p>
        </w:tc>
      </w:tr>
      <w:tr w:rsidR="00933577" w:rsidRPr="00933577" w14:paraId="3058BB36" w14:textId="77777777" w:rsidTr="00933577">
        <w:trPr>
          <w:trHeight w:val="884"/>
        </w:trPr>
        <w:tc>
          <w:tcPr>
            <w:tcW w:w="5205" w:type="dxa"/>
            <w:gridSpan w:val="4"/>
          </w:tcPr>
          <w:p w14:paraId="132A05A7"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Всероссийский урок «Экология и энергосбережение» в рамках Всероссийского фестиваля энергосбережения#ВместеЯрче.</w:t>
            </w:r>
          </w:p>
        </w:tc>
        <w:tc>
          <w:tcPr>
            <w:tcW w:w="1991" w:type="dxa"/>
            <w:gridSpan w:val="4"/>
          </w:tcPr>
          <w:p w14:paraId="4E2784C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Экологическое</w:t>
            </w:r>
          </w:p>
        </w:tc>
        <w:tc>
          <w:tcPr>
            <w:tcW w:w="1134" w:type="dxa"/>
            <w:gridSpan w:val="2"/>
          </w:tcPr>
          <w:p w14:paraId="5D1D871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50D4F538"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 неделя октября</w:t>
            </w:r>
          </w:p>
        </w:tc>
        <w:tc>
          <w:tcPr>
            <w:tcW w:w="3119" w:type="dxa"/>
            <w:gridSpan w:val="6"/>
          </w:tcPr>
          <w:p w14:paraId="14D03A17"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1351488B" w14:textId="77777777" w:rsidR="00933577" w:rsidRPr="00933577" w:rsidRDefault="00933577" w:rsidP="00933577">
            <w:pPr>
              <w:rPr>
                <w:rFonts w:ascii="Times New Roman" w:hAnsi="Times New Roman" w:cs="Times New Roman"/>
              </w:rPr>
            </w:pPr>
          </w:p>
        </w:tc>
      </w:tr>
      <w:tr w:rsidR="00933577" w:rsidRPr="00933577" w14:paraId="0833C64D" w14:textId="77777777" w:rsidTr="00933577">
        <w:tc>
          <w:tcPr>
            <w:tcW w:w="5205" w:type="dxa"/>
            <w:gridSpan w:val="4"/>
          </w:tcPr>
          <w:p w14:paraId="5712E1BB"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Всероссийский урок безопасности школьников в сети Интернет</w:t>
            </w:r>
          </w:p>
        </w:tc>
        <w:tc>
          <w:tcPr>
            <w:tcW w:w="1991" w:type="dxa"/>
            <w:gridSpan w:val="4"/>
          </w:tcPr>
          <w:p w14:paraId="0A6A97F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365531E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7D67595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rPr>
              <w:t>3 неделя</w:t>
            </w:r>
            <w:r w:rsidRPr="00933577">
              <w:rPr>
                <w:rFonts w:ascii="Times New Roman" w:hAnsi="Times New Roman" w:cs="Times New Roman"/>
                <w:lang w:val="ru-RU"/>
              </w:rPr>
              <w:t xml:space="preserve"> октября</w:t>
            </w:r>
          </w:p>
        </w:tc>
        <w:tc>
          <w:tcPr>
            <w:tcW w:w="3119" w:type="dxa"/>
            <w:gridSpan w:val="6"/>
          </w:tcPr>
          <w:p w14:paraId="00DAEE7F"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69FC1EBA" w14:textId="77777777" w:rsidR="00933577" w:rsidRPr="00933577" w:rsidRDefault="00933577" w:rsidP="00933577">
            <w:pPr>
              <w:rPr>
                <w:rFonts w:ascii="Times New Roman" w:hAnsi="Times New Roman" w:cs="Times New Roman"/>
              </w:rPr>
            </w:pPr>
          </w:p>
        </w:tc>
      </w:tr>
      <w:tr w:rsidR="00933577" w:rsidRPr="00933577" w14:paraId="3611D27C" w14:textId="77777777" w:rsidTr="00933577">
        <w:tc>
          <w:tcPr>
            <w:tcW w:w="5205" w:type="dxa"/>
            <w:gridSpan w:val="4"/>
          </w:tcPr>
          <w:p w14:paraId="454B392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 xml:space="preserve">Классные детско-взрослые мероприятия, посвященные Дню матери </w:t>
            </w:r>
          </w:p>
        </w:tc>
        <w:tc>
          <w:tcPr>
            <w:tcW w:w="1991" w:type="dxa"/>
            <w:gridSpan w:val="4"/>
          </w:tcPr>
          <w:p w14:paraId="71DCB4C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3B10432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79ED41F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21-25.11.2026</w:t>
            </w:r>
          </w:p>
        </w:tc>
        <w:tc>
          <w:tcPr>
            <w:tcW w:w="3119" w:type="dxa"/>
            <w:gridSpan w:val="6"/>
          </w:tcPr>
          <w:p w14:paraId="1E08011D"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341F7680" w14:textId="77777777" w:rsidR="00933577" w:rsidRPr="00933577" w:rsidRDefault="00933577" w:rsidP="00933577">
            <w:pPr>
              <w:rPr>
                <w:rFonts w:ascii="Times New Roman" w:hAnsi="Times New Roman" w:cs="Times New Roman"/>
              </w:rPr>
            </w:pPr>
          </w:p>
        </w:tc>
      </w:tr>
      <w:tr w:rsidR="00933577" w:rsidRPr="00933577" w14:paraId="36C2EAEC" w14:textId="77777777" w:rsidTr="00933577">
        <w:tc>
          <w:tcPr>
            <w:tcW w:w="5205" w:type="dxa"/>
            <w:gridSpan w:val="4"/>
          </w:tcPr>
          <w:p w14:paraId="64C4AB8C"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Классный час, посвященный Дню Неизвестного солдата</w:t>
            </w:r>
          </w:p>
        </w:tc>
        <w:tc>
          <w:tcPr>
            <w:tcW w:w="1991" w:type="dxa"/>
            <w:gridSpan w:val="4"/>
          </w:tcPr>
          <w:p w14:paraId="67F60528"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6430AD9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3A7F6BF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 неделя декабря</w:t>
            </w:r>
          </w:p>
        </w:tc>
        <w:tc>
          <w:tcPr>
            <w:tcW w:w="3119" w:type="dxa"/>
            <w:gridSpan w:val="6"/>
          </w:tcPr>
          <w:p w14:paraId="455CD557"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15714DD0" w14:textId="77777777" w:rsidR="00933577" w:rsidRPr="00933577" w:rsidRDefault="00933577" w:rsidP="00933577">
            <w:pPr>
              <w:rPr>
                <w:rFonts w:ascii="Times New Roman" w:hAnsi="Times New Roman" w:cs="Times New Roman"/>
              </w:rPr>
            </w:pPr>
          </w:p>
        </w:tc>
      </w:tr>
      <w:tr w:rsidR="00933577" w:rsidRPr="00933577" w14:paraId="01A60C39" w14:textId="77777777" w:rsidTr="00933577">
        <w:tc>
          <w:tcPr>
            <w:tcW w:w="5205" w:type="dxa"/>
            <w:gridSpan w:val="4"/>
          </w:tcPr>
          <w:p w14:paraId="6EBB28B6"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Классные часы,посвященные Дню добровольца (волонтера) в России</w:t>
            </w:r>
          </w:p>
        </w:tc>
        <w:tc>
          <w:tcPr>
            <w:tcW w:w="1991" w:type="dxa"/>
            <w:gridSpan w:val="4"/>
          </w:tcPr>
          <w:p w14:paraId="1D15CB2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682036F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1-4</w:t>
            </w:r>
          </w:p>
        </w:tc>
        <w:tc>
          <w:tcPr>
            <w:tcW w:w="2126" w:type="dxa"/>
            <w:gridSpan w:val="3"/>
          </w:tcPr>
          <w:p w14:paraId="36E995B8"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05.12.2026</w:t>
            </w:r>
          </w:p>
        </w:tc>
        <w:tc>
          <w:tcPr>
            <w:tcW w:w="3119" w:type="dxa"/>
            <w:gridSpan w:val="6"/>
          </w:tcPr>
          <w:p w14:paraId="3A219494" w14:textId="77777777" w:rsidR="00933577" w:rsidRPr="00933577" w:rsidRDefault="00933577" w:rsidP="00933577">
            <w:pPr>
              <w:jc w:val="center"/>
              <w:rPr>
                <w:rStyle w:val="CharAttribute6"/>
                <w:rFonts w:eastAsia="№Е" w:hAnsi="Times New Roman" w:cs="Times New Roman"/>
                <w:color w:val="000000"/>
                <w:sz w:val="22"/>
                <w:u w:val="none"/>
              </w:rPr>
            </w:pPr>
            <w:r w:rsidRPr="00933577">
              <w:rPr>
                <w:rStyle w:val="CharAttribute6"/>
                <w:rFonts w:eastAsia="№Е" w:hAnsi="Times New Roman" w:cs="Times New Roman"/>
                <w:color w:val="000000"/>
                <w:sz w:val="22"/>
                <w:u w:val="none"/>
              </w:rPr>
              <w:t>Классные руководители</w:t>
            </w:r>
          </w:p>
        </w:tc>
        <w:tc>
          <w:tcPr>
            <w:tcW w:w="1559" w:type="dxa"/>
          </w:tcPr>
          <w:p w14:paraId="354DB859" w14:textId="77777777" w:rsidR="00933577" w:rsidRPr="00933577" w:rsidRDefault="00933577" w:rsidP="00933577">
            <w:pPr>
              <w:rPr>
                <w:rFonts w:ascii="Times New Roman" w:hAnsi="Times New Roman" w:cs="Times New Roman"/>
              </w:rPr>
            </w:pPr>
          </w:p>
        </w:tc>
      </w:tr>
      <w:tr w:rsidR="00933577" w:rsidRPr="00933577" w14:paraId="28FE553C" w14:textId="77777777" w:rsidTr="00933577">
        <w:tc>
          <w:tcPr>
            <w:tcW w:w="5205" w:type="dxa"/>
            <w:gridSpan w:val="4"/>
          </w:tcPr>
          <w:p w14:paraId="5A2F8AAC"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Классные мероприятия, посвященные Дню защитника Отечества</w:t>
            </w:r>
          </w:p>
        </w:tc>
        <w:tc>
          <w:tcPr>
            <w:tcW w:w="1991" w:type="dxa"/>
            <w:gridSpan w:val="4"/>
          </w:tcPr>
          <w:p w14:paraId="6CE7C984"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132ABAE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color w:val="000000"/>
              </w:rPr>
              <w:t>1-4</w:t>
            </w:r>
          </w:p>
        </w:tc>
        <w:tc>
          <w:tcPr>
            <w:tcW w:w="2126" w:type="dxa"/>
            <w:gridSpan w:val="3"/>
          </w:tcPr>
          <w:p w14:paraId="694FE8D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20-22.02.2027</w:t>
            </w:r>
          </w:p>
        </w:tc>
        <w:tc>
          <w:tcPr>
            <w:tcW w:w="3119" w:type="dxa"/>
            <w:gridSpan w:val="6"/>
          </w:tcPr>
          <w:p w14:paraId="39A41BD4" w14:textId="77777777" w:rsidR="00933577" w:rsidRPr="00933577" w:rsidRDefault="00933577" w:rsidP="00933577">
            <w:pPr>
              <w:pStyle w:val="ParaAttribute8"/>
              <w:ind w:firstLine="0"/>
              <w:jc w:val="center"/>
              <w:rPr>
                <w:rFonts w:ascii="Times New Roman" w:hAnsi="Times New Roman"/>
                <w:sz w:val="22"/>
                <w:szCs w:val="22"/>
              </w:rPr>
            </w:pPr>
            <w:r w:rsidRPr="00933577">
              <w:rPr>
                <w:rFonts w:ascii="Times New Roman" w:hAnsi="Times New Roman"/>
                <w:sz w:val="22"/>
                <w:szCs w:val="22"/>
              </w:rPr>
              <w:t>Классные</w:t>
            </w:r>
          </w:p>
          <w:p w14:paraId="67CC75CC"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29CFEE86" w14:textId="77777777" w:rsidR="00933577" w:rsidRPr="00933577" w:rsidRDefault="00933577" w:rsidP="00933577">
            <w:pPr>
              <w:rPr>
                <w:rFonts w:ascii="Times New Roman" w:hAnsi="Times New Roman" w:cs="Times New Roman"/>
              </w:rPr>
            </w:pPr>
          </w:p>
        </w:tc>
      </w:tr>
      <w:tr w:rsidR="00933577" w:rsidRPr="00933577" w14:paraId="76DB6ABE" w14:textId="77777777" w:rsidTr="00933577">
        <w:tc>
          <w:tcPr>
            <w:tcW w:w="5205" w:type="dxa"/>
            <w:gridSpan w:val="4"/>
          </w:tcPr>
          <w:p w14:paraId="4018AE5F"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Классный час, посвященный снятию блокады Ленинграда.</w:t>
            </w:r>
          </w:p>
        </w:tc>
        <w:tc>
          <w:tcPr>
            <w:tcW w:w="1991" w:type="dxa"/>
            <w:gridSpan w:val="4"/>
          </w:tcPr>
          <w:p w14:paraId="0DE6489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567C30D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756A430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27.01.2027</w:t>
            </w:r>
          </w:p>
        </w:tc>
        <w:tc>
          <w:tcPr>
            <w:tcW w:w="3119" w:type="dxa"/>
            <w:gridSpan w:val="6"/>
          </w:tcPr>
          <w:p w14:paraId="08995F39"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7EE6C9DF" w14:textId="77777777" w:rsidR="00933577" w:rsidRPr="00933577" w:rsidRDefault="00933577" w:rsidP="00933577">
            <w:pPr>
              <w:rPr>
                <w:rFonts w:ascii="Times New Roman" w:hAnsi="Times New Roman" w:cs="Times New Roman"/>
              </w:rPr>
            </w:pPr>
          </w:p>
        </w:tc>
      </w:tr>
      <w:tr w:rsidR="00933577" w:rsidRPr="00933577" w14:paraId="1328CEC0" w14:textId="77777777" w:rsidTr="00933577">
        <w:tc>
          <w:tcPr>
            <w:tcW w:w="5205" w:type="dxa"/>
            <w:gridSpan w:val="4"/>
          </w:tcPr>
          <w:p w14:paraId="5A9AE93E"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Классный час, посвященный Дню защитника Отечества</w:t>
            </w:r>
          </w:p>
        </w:tc>
        <w:tc>
          <w:tcPr>
            <w:tcW w:w="1991" w:type="dxa"/>
            <w:gridSpan w:val="4"/>
          </w:tcPr>
          <w:p w14:paraId="03F2D0D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15433987"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4F02ACF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3 неделя февраля</w:t>
            </w:r>
          </w:p>
        </w:tc>
        <w:tc>
          <w:tcPr>
            <w:tcW w:w="3119" w:type="dxa"/>
            <w:gridSpan w:val="6"/>
          </w:tcPr>
          <w:p w14:paraId="34B226B2"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31833F86" w14:textId="77777777" w:rsidR="00933577" w:rsidRPr="00933577" w:rsidRDefault="00933577" w:rsidP="00933577">
            <w:pPr>
              <w:rPr>
                <w:rFonts w:ascii="Times New Roman" w:hAnsi="Times New Roman" w:cs="Times New Roman"/>
              </w:rPr>
            </w:pPr>
          </w:p>
        </w:tc>
      </w:tr>
      <w:tr w:rsidR="00933577" w:rsidRPr="00933577" w14:paraId="5EEF61EB" w14:textId="77777777" w:rsidTr="00933577">
        <w:tc>
          <w:tcPr>
            <w:tcW w:w="5205" w:type="dxa"/>
            <w:gridSpan w:val="4"/>
          </w:tcPr>
          <w:p w14:paraId="1F9051C7"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 xml:space="preserve">Классные мероприятия, посвященные Международному женскому дню </w:t>
            </w:r>
          </w:p>
        </w:tc>
        <w:tc>
          <w:tcPr>
            <w:tcW w:w="1991" w:type="dxa"/>
            <w:gridSpan w:val="4"/>
          </w:tcPr>
          <w:p w14:paraId="7E9DF15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0C40A3B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color w:val="000000"/>
              </w:rPr>
              <w:t>1-4</w:t>
            </w:r>
          </w:p>
        </w:tc>
        <w:tc>
          <w:tcPr>
            <w:tcW w:w="2126" w:type="dxa"/>
            <w:gridSpan w:val="3"/>
          </w:tcPr>
          <w:p w14:paraId="26D4BEB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06-07.03.2027</w:t>
            </w:r>
          </w:p>
        </w:tc>
        <w:tc>
          <w:tcPr>
            <w:tcW w:w="3119" w:type="dxa"/>
            <w:gridSpan w:val="6"/>
          </w:tcPr>
          <w:p w14:paraId="4AA4CD77" w14:textId="77777777" w:rsidR="00933577" w:rsidRPr="00933577" w:rsidRDefault="00933577" w:rsidP="00933577">
            <w:pPr>
              <w:pStyle w:val="ParaAttribute8"/>
              <w:ind w:firstLine="0"/>
              <w:jc w:val="center"/>
              <w:rPr>
                <w:rFonts w:ascii="Times New Roman" w:hAnsi="Times New Roman"/>
                <w:sz w:val="22"/>
                <w:szCs w:val="22"/>
              </w:rPr>
            </w:pPr>
            <w:r w:rsidRPr="00933577">
              <w:rPr>
                <w:rFonts w:ascii="Times New Roman" w:hAnsi="Times New Roman"/>
                <w:sz w:val="22"/>
                <w:szCs w:val="22"/>
              </w:rPr>
              <w:t>Классные</w:t>
            </w:r>
          </w:p>
          <w:p w14:paraId="2F6B326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559" w:type="dxa"/>
          </w:tcPr>
          <w:p w14:paraId="3E79BA5D" w14:textId="77777777" w:rsidR="00933577" w:rsidRPr="00933577" w:rsidRDefault="00933577" w:rsidP="00933577">
            <w:pPr>
              <w:rPr>
                <w:rFonts w:ascii="Times New Roman" w:hAnsi="Times New Roman" w:cs="Times New Roman"/>
              </w:rPr>
            </w:pPr>
          </w:p>
        </w:tc>
      </w:tr>
      <w:tr w:rsidR="00933577" w:rsidRPr="00933577" w14:paraId="11FDCF13" w14:textId="77777777" w:rsidTr="00933577">
        <w:tc>
          <w:tcPr>
            <w:tcW w:w="5205" w:type="dxa"/>
            <w:gridSpan w:val="4"/>
          </w:tcPr>
          <w:p w14:paraId="208C4FF0"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Гагаринский урок «Космос – это мы!»</w:t>
            </w:r>
          </w:p>
        </w:tc>
        <w:tc>
          <w:tcPr>
            <w:tcW w:w="1991" w:type="dxa"/>
            <w:gridSpan w:val="4"/>
          </w:tcPr>
          <w:p w14:paraId="41E35C51"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Гражданское</w:t>
            </w:r>
          </w:p>
        </w:tc>
        <w:tc>
          <w:tcPr>
            <w:tcW w:w="1134" w:type="dxa"/>
            <w:gridSpan w:val="2"/>
          </w:tcPr>
          <w:p w14:paraId="4A5956C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6062275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 неделя апреля</w:t>
            </w:r>
          </w:p>
        </w:tc>
        <w:tc>
          <w:tcPr>
            <w:tcW w:w="3119" w:type="dxa"/>
            <w:gridSpan w:val="6"/>
          </w:tcPr>
          <w:p w14:paraId="308B3C46"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689407D8" w14:textId="77777777" w:rsidR="00933577" w:rsidRPr="00933577" w:rsidRDefault="00933577" w:rsidP="00933577">
            <w:pPr>
              <w:rPr>
                <w:rFonts w:ascii="Times New Roman" w:hAnsi="Times New Roman" w:cs="Times New Roman"/>
              </w:rPr>
            </w:pPr>
          </w:p>
        </w:tc>
      </w:tr>
      <w:tr w:rsidR="00933577" w:rsidRPr="00933577" w14:paraId="7A2680AE" w14:textId="77777777" w:rsidTr="00933577">
        <w:tc>
          <w:tcPr>
            <w:tcW w:w="5205" w:type="dxa"/>
            <w:gridSpan w:val="4"/>
          </w:tcPr>
          <w:p w14:paraId="50FDCB11"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Классный час, посвященный Дню пожарной охраны.</w:t>
            </w:r>
          </w:p>
        </w:tc>
        <w:tc>
          <w:tcPr>
            <w:tcW w:w="1991" w:type="dxa"/>
            <w:gridSpan w:val="4"/>
          </w:tcPr>
          <w:p w14:paraId="336429BD"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24A1F3F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7419A02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4 неделя апреля</w:t>
            </w:r>
          </w:p>
        </w:tc>
        <w:tc>
          <w:tcPr>
            <w:tcW w:w="3119" w:type="dxa"/>
            <w:gridSpan w:val="6"/>
          </w:tcPr>
          <w:p w14:paraId="1620D175"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0410234A" w14:textId="77777777" w:rsidR="00933577" w:rsidRPr="00933577" w:rsidRDefault="00933577" w:rsidP="00933577">
            <w:pPr>
              <w:rPr>
                <w:rFonts w:ascii="Times New Roman" w:hAnsi="Times New Roman" w:cs="Times New Roman"/>
              </w:rPr>
            </w:pPr>
          </w:p>
        </w:tc>
      </w:tr>
      <w:tr w:rsidR="00933577" w:rsidRPr="00933577" w14:paraId="4FDD5CA0" w14:textId="77777777" w:rsidTr="00933577">
        <w:tc>
          <w:tcPr>
            <w:tcW w:w="5205" w:type="dxa"/>
            <w:gridSpan w:val="4"/>
          </w:tcPr>
          <w:p w14:paraId="32239942"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Классный час «Сохраним лес живым» (профилактика лесных пожаров).</w:t>
            </w:r>
          </w:p>
        </w:tc>
        <w:tc>
          <w:tcPr>
            <w:tcW w:w="1991" w:type="dxa"/>
            <w:gridSpan w:val="4"/>
          </w:tcPr>
          <w:p w14:paraId="1ABB512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Экологическое</w:t>
            </w:r>
          </w:p>
        </w:tc>
        <w:tc>
          <w:tcPr>
            <w:tcW w:w="1134" w:type="dxa"/>
            <w:gridSpan w:val="2"/>
          </w:tcPr>
          <w:p w14:paraId="1F25B07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03EEC66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2 неделя апреля</w:t>
            </w:r>
          </w:p>
        </w:tc>
        <w:tc>
          <w:tcPr>
            <w:tcW w:w="3119" w:type="dxa"/>
            <w:gridSpan w:val="6"/>
          </w:tcPr>
          <w:p w14:paraId="7A3D3D38"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1A628036" w14:textId="77777777" w:rsidR="00933577" w:rsidRPr="00933577" w:rsidRDefault="00933577" w:rsidP="00933577">
            <w:pPr>
              <w:rPr>
                <w:rFonts w:ascii="Times New Roman" w:hAnsi="Times New Roman" w:cs="Times New Roman"/>
              </w:rPr>
            </w:pPr>
          </w:p>
        </w:tc>
      </w:tr>
      <w:tr w:rsidR="00933577" w:rsidRPr="00933577" w14:paraId="3838A5C0" w14:textId="77777777" w:rsidTr="00933577">
        <w:tc>
          <w:tcPr>
            <w:tcW w:w="5205" w:type="dxa"/>
            <w:gridSpan w:val="4"/>
          </w:tcPr>
          <w:p w14:paraId="7A374B20"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Классный час, посвященный 79-й годовщине Победы в ВОВ.</w:t>
            </w:r>
          </w:p>
        </w:tc>
        <w:tc>
          <w:tcPr>
            <w:tcW w:w="1991" w:type="dxa"/>
            <w:gridSpan w:val="4"/>
          </w:tcPr>
          <w:p w14:paraId="364A0522"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Патриотическое</w:t>
            </w:r>
          </w:p>
        </w:tc>
        <w:tc>
          <w:tcPr>
            <w:tcW w:w="1134" w:type="dxa"/>
            <w:gridSpan w:val="2"/>
          </w:tcPr>
          <w:p w14:paraId="50B3C297"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1B3D0183"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rPr>
              <w:t>1 неделя мая</w:t>
            </w:r>
          </w:p>
        </w:tc>
        <w:tc>
          <w:tcPr>
            <w:tcW w:w="3119" w:type="dxa"/>
            <w:gridSpan w:val="6"/>
          </w:tcPr>
          <w:p w14:paraId="0E6FAC39"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6D2ED1EF" w14:textId="77777777" w:rsidR="00933577" w:rsidRPr="00933577" w:rsidRDefault="00933577" w:rsidP="00933577">
            <w:pPr>
              <w:rPr>
                <w:rFonts w:ascii="Times New Roman" w:hAnsi="Times New Roman" w:cs="Times New Roman"/>
              </w:rPr>
            </w:pPr>
          </w:p>
        </w:tc>
      </w:tr>
      <w:tr w:rsidR="00933577" w:rsidRPr="00933577" w14:paraId="00C85493" w14:textId="77777777" w:rsidTr="00933577">
        <w:tc>
          <w:tcPr>
            <w:tcW w:w="5205" w:type="dxa"/>
            <w:gridSpan w:val="4"/>
          </w:tcPr>
          <w:p w14:paraId="703B8E30"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Проект «Киноуроки в школах России»</w:t>
            </w:r>
          </w:p>
        </w:tc>
        <w:tc>
          <w:tcPr>
            <w:tcW w:w="1991" w:type="dxa"/>
            <w:gridSpan w:val="4"/>
          </w:tcPr>
          <w:p w14:paraId="37CAC6A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7934521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673DBFC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46F40319"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1A27B7F1" w14:textId="77777777" w:rsidR="00933577" w:rsidRPr="00933577" w:rsidRDefault="00933577" w:rsidP="00933577">
            <w:pPr>
              <w:rPr>
                <w:rFonts w:ascii="Times New Roman" w:hAnsi="Times New Roman" w:cs="Times New Roman"/>
              </w:rPr>
            </w:pPr>
          </w:p>
        </w:tc>
      </w:tr>
      <w:tr w:rsidR="00933577" w:rsidRPr="00933577" w14:paraId="613FCDFE" w14:textId="77777777" w:rsidTr="00933577">
        <w:tc>
          <w:tcPr>
            <w:tcW w:w="5205" w:type="dxa"/>
            <w:gridSpan w:val="4"/>
          </w:tcPr>
          <w:p w14:paraId="20612B7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Подготовка к участию в основных школьных делах.</w:t>
            </w:r>
          </w:p>
        </w:tc>
        <w:tc>
          <w:tcPr>
            <w:tcW w:w="1991" w:type="dxa"/>
            <w:gridSpan w:val="4"/>
          </w:tcPr>
          <w:p w14:paraId="4ACD90E8" w14:textId="77777777" w:rsidR="00933577" w:rsidRPr="00933577" w:rsidRDefault="00933577" w:rsidP="00933577">
            <w:pPr>
              <w:ind w:right="-1"/>
              <w:jc w:val="center"/>
              <w:rPr>
                <w:rFonts w:ascii="Times New Roman" w:eastAsia="№Е" w:hAnsi="Times New Roman" w:cs="Times New Roman"/>
                <w:color w:val="000000"/>
                <w:lang w:val="ru-RU" w:eastAsia="ru-RU"/>
              </w:rPr>
            </w:pPr>
          </w:p>
        </w:tc>
        <w:tc>
          <w:tcPr>
            <w:tcW w:w="1134" w:type="dxa"/>
            <w:gridSpan w:val="2"/>
          </w:tcPr>
          <w:p w14:paraId="4B3CF25A"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C2A5596"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Согласно плана</w:t>
            </w:r>
          </w:p>
          <w:p w14:paraId="7F22551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«Основные школьные дела»</w:t>
            </w:r>
          </w:p>
        </w:tc>
        <w:tc>
          <w:tcPr>
            <w:tcW w:w="3119" w:type="dxa"/>
            <w:gridSpan w:val="6"/>
          </w:tcPr>
          <w:p w14:paraId="632798CA"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011D6F34" w14:textId="77777777" w:rsidR="00933577" w:rsidRPr="00933577" w:rsidRDefault="00933577" w:rsidP="00933577">
            <w:pPr>
              <w:rPr>
                <w:rFonts w:ascii="Times New Roman" w:hAnsi="Times New Roman" w:cs="Times New Roman"/>
              </w:rPr>
            </w:pPr>
          </w:p>
        </w:tc>
      </w:tr>
      <w:tr w:rsidR="00933577" w:rsidRPr="00933577" w14:paraId="446B5D27" w14:textId="77777777" w:rsidTr="00933577">
        <w:tc>
          <w:tcPr>
            <w:tcW w:w="5205" w:type="dxa"/>
            <w:gridSpan w:val="4"/>
          </w:tcPr>
          <w:p w14:paraId="67CE7AA4"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Вовлечение обучающихся в мероприятия различного уровня, помощь в подготовке.</w:t>
            </w:r>
          </w:p>
        </w:tc>
        <w:tc>
          <w:tcPr>
            <w:tcW w:w="1991" w:type="dxa"/>
            <w:gridSpan w:val="4"/>
          </w:tcPr>
          <w:p w14:paraId="7743C40F" w14:textId="77777777" w:rsidR="00933577" w:rsidRPr="00933577" w:rsidRDefault="00933577" w:rsidP="00933577">
            <w:pPr>
              <w:jc w:val="center"/>
              <w:rPr>
                <w:rFonts w:ascii="Times New Roman" w:hAnsi="Times New Roman" w:cs="Times New Roman"/>
                <w:color w:val="000000"/>
                <w:lang w:val="ru-RU"/>
              </w:rPr>
            </w:pPr>
          </w:p>
        </w:tc>
        <w:tc>
          <w:tcPr>
            <w:tcW w:w="1134" w:type="dxa"/>
            <w:gridSpan w:val="2"/>
          </w:tcPr>
          <w:p w14:paraId="7DC57585"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1B3A7C1C"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2DB7FD56"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067EAACE" w14:textId="77777777" w:rsidR="00933577" w:rsidRPr="00933577" w:rsidRDefault="00933577" w:rsidP="00933577">
            <w:pPr>
              <w:rPr>
                <w:rFonts w:ascii="Times New Roman" w:hAnsi="Times New Roman" w:cs="Times New Roman"/>
              </w:rPr>
            </w:pPr>
          </w:p>
        </w:tc>
      </w:tr>
      <w:tr w:rsidR="00933577" w:rsidRPr="00933577" w14:paraId="26FC7CE5" w14:textId="77777777" w:rsidTr="00933577">
        <w:tc>
          <w:tcPr>
            <w:tcW w:w="5205" w:type="dxa"/>
            <w:gridSpan w:val="4"/>
          </w:tcPr>
          <w:p w14:paraId="65E1837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Изучение классного коллектива.</w:t>
            </w:r>
          </w:p>
        </w:tc>
        <w:tc>
          <w:tcPr>
            <w:tcW w:w="1991" w:type="dxa"/>
            <w:gridSpan w:val="4"/>
          </w:tcPr>
          <w:p w14:paraId="177D9ECA" w14:textId="77777777" w:rsidR="00933577" w:rsidRPr="00933577" w:rsidRDefault="00933577" w:rsidP="00933577">
            <w:pPr>
              <w:jc w:val="center"/>
              <w:rPr>
                <w:rFonts w:ascii="Times New Roman" w:hAnsi="Times New Roman" w:cs="Times New Roman"/>
                <w:color w:val="000000"/>
              </w:rPr>
            </w:pPr>
          </w:p>
        </w:tc>
        <w:tc>
          <w:tcPr>
            <w:tcW w:w="1134" w:type="dxa"/>
            <w:gridSpan w:val="2"/>
          </w:tcPr>
          <w:p w14:paraId="49415917"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6B03998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04269A08"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57EFD648" w14:textId="77777777" w:rsidR="00933577" w:rsidRPr="00933577" w:rsidRDefault="00933577" w:rsidP="00933577">
            <w:pPr>
              <w:rPr>
                <w:rFonts w:ascii="Times New Roman" w:hAnsi="Times New Roman" w:cs="Times New Roman"/>
              </w:rPr>
            </w:pPr>
          </w:p>
        </w:tc>
      </w:tr>
      <w:tr w:rsidR="00933577" w:rsidRPr="00933577" w14:paraId="08604798" w14:textId="77777777" w:rsidTr="00933577">
        <w:tc>
          <w:tcPr>
            <w:tcW w:w="5205" w:type="dxa"/>
            <w:gridSpan w:val="4"/>
          </w:tcPr>
          <w:p w14:paraId="3F5036E2"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Создание в классном коллективе благоприятного психологического климата.</w:t>
            </w:r>
          </w:p>
        </w:tc>
        <w:tc>
          <w:tcPr>
            <w:tcW w:w="1991" w:type="dxa"/>
            <w:gridSpan w:val="4"/>
          </w:tcPr>
          <w:p w14:paraId="03563FD7" w14:textId="77777777" w:rsidR="00933577" w:rsidRPr="00933577" w:rsidRDefault="00933577" w:rsidP="00933577">
            <w:pPr>
              <w:jc w:val="center"/>
              <w:rPr>
                <w:rFonts w:ascii="Times New Roman" w:hAnsi="Times New Roman" w:cs="Times New Roman"/>
                <w:color w:val="000000"/>
                <w:lang w:val="ru-RU"/>
              </w:rPr>
            </w:pPr>
          </w:p>
        </w:tc>
        <w:tc>
          <w:tcPr>
            <w:tcW w:w="1134" w:type="dxa"/>
            <w:gridSpan w:val="2"/>
          </w:tcPr>
          <w:p w14:paraId="1EDBD660"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2BBEE5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2EB3C57E"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41AC41AC" w14:textId="77777777" w:rsidR="00933577" w:rsidRPr="00933577" w:rsidRDefault="00933577" w:rsidP="00933577">
            <w:pPr>
              <w:rPr>
                <w:rFonts w:ascii="Times New Roman" w:hAnsi="Times New Roman" w:cs="Times New Roman"/>
              </w:rPr>
            </w:pPr>
          </w:p>
        </w:tc>
      </w:tr>
      <w:tr w:rsidR="00933577" w:rsidRPr="00933577" w14:paraId="69E70B6A" w14:textId="77777777" w:rsidTr="00933577">
        <w:tc>
          <w:tcPr>
            <w:tcW w:w="5205" w:type="dxa"/>
            <w:gridSpan w:val="4"/>
          </w:tcPr>
          <w:p w14:paraId="70A7391B"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Вовлечение обучающихся в деятельность объединений дополнительного образования.</w:t>
            </w:r>
          </w:p>
        </w:tc>
        <w:tc>
          <w:tcPr>
            <w:tcW w:w="1991" w:type="dxa"/>
            <w:gridSpan w:val="4"/>
          </w:tcPr>
          <w:p w14:paraId="5A46A510" w14:textId="77777777" w:rsidR="00933577" w:rsidRPr="00933577" w:rsidRDefault="00933577" w:rsidP="00933577">
            <w:pPr>
              <w:jc w:val="center"/>
              <w:rPr>
                <w:rFonts w:ascii="Times New Roman" w:hAnsi="Times New Roman" w:cs="Times New Roman"/>
                <w:color w:val="000000"/>
                <w:lang w:val="ru-RU"/>
              </w:rPr>
            </w:pPr>
          </w:p>
        </w:tc>
        <w:tc>
          <w:tcPr>
            <w:tcW w:w="1134" w:type="dxa"/>
            <w:gridSpan w:val="2"/>
          </w:tcPr>
          <w:p w14:paraId="63373226"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578BC5C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282E50CF"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13DEEAEC" w14:textId="77777777" w:rsidR="00933577" w:rsidRPr="00933577" w:rsidRDefault="00933577" w:rsidP="00933577">
            <w:pPr>
              <w:rPr>
                <w:rFonts w:ascii="Times New Roman" w:hAnsi="Times New Roman" w:cs="Times New Roman"/>
              </w:rPr>
            </w:pPr>
          </w:p>
        </w:tc>
      </w:tr>
      <w:tr w:rsidR="00933577" w:rsidRPr="00933577" w14:paraId="09BD74AC" w14:textId="77777777" w:rsidTr="00933577">
        <w:tc>
          <w:tcPr>
            <w:tcW w:w="5205" w:type="dxa"/>
            <w:gridSpan w:val="4"/>
          </w:tcPr>
          <w:p w14:paraId="5FADDDBD"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Работа по повышению академической успешности и дисциплинированности.</w:t>
            </w:r>
          </w:p>
        </w:tc>
        <w:tc>
          <w:tcPr>
            <w:tcW w:w="1991" w:type="dxa"/>
            <w:gridSpan w:val="4"/>
          </w:tcPr>
          <w:p w14:paraId="2C207BA5" w14:textId="77777777" w:rsidR="00933577" w:rsidRPr="00933577" w:rsidRDefault="00933577" w:rsidP="00933577">
            <w:pPr>
              <w:jc w:val="center"/>
              <w:rPr>
                <w:rFonts w:ascii="Times New Roman" w:hAnsi="Times New Roman" w:cs="Times New Roman"/>
                <w:color w:val="000000"/>
                <w:lang w:val="ru-RU"/>
              </w:rPr>
            </w:pPr>
          </w:p>
        </w:tc>
        <w:tc>
          <w:tcPr>
            <w:tcW w:w="1134" w:type="dxa"/>
            <w:gridSpan w:val="2"/>
          </w:tcPr>
          <w:p w14:paraId="75343690"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6F1E3968"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758D37CD"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45A29867" w14:textId="77777777" w:rsidR="00933577" w:rsidRPr="00933577" w:rsidRDefault="00933577" w:rsidP="00933577">
            <w:pPr>
              <w:rPr>
                <w:rFonts w:ascii="Times New Roman" w:hAnsi="Times New Roman" w:cs="Times New Roman"/>
              </w:rPr>
            </w:pPr>
          </w:p>
        </w:tc>
      </w:tr>
      <w:tr w:rsidR="00933577" w:rsidRPr="00933577" w14:paraId="121B6A7C" w14:textId="77777777" w:rsidTr="00933577">
        <w:tc>
          <w:tcPr>
            <w:tcW w:w="5205" w:type="dxa"/>
            <w:gridSpan w:val="4"/>
          </w:tcPr>
          <w:p w14:paraId="4431A86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Профилактика деструктивного поведения.</w:t>
            </w:r>
          </w:p>
        </w:tc>
        <w:tc>
          <w:tcPr>
            <w:tcW w:w="1991" w:type="dxa"/>
            <w:gridSpan w:val="4"/>
          </w:tcPr>
          <w:p w14:paraId="40154610" w14:textId="77777777" w:rsidR="00933577" w:rsidRPr="00933577" w:rsidRDefault="00933577" w:rsidP="00933577">
            <w:pPr>
              <w:jc w:val="center"/>
              <w:rPr>
                <w:rFonts w:ascii="Times New Roman" w:hAnsi="Times New Roman" w:cs="Times New Roman"/>
                <w:color w:val="000000"/>
              </w:rPr>
            </w:pPr>
          </w:p>
        </w:tc>
        <w:tc>
          <w:tcPr>
            <w:tcW w:w="1134" w:type="dxa"/>
            <w:gridSpan w:val="2"/>
          </w:tcPr>
          <w:p w14:paraId="0B2DAFD4"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2BF0D9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26792ED3" w14:textId="77777777" w:rsidR="00933577" w:rsidRPr="00933577" w:rsidRDefault="00933577" w:rsidP="00933577">
            <w:pPr>
              <w:jc w:val="center"/>
              <w:rPr>
                <w:rFonts w:ascii="Times New Roman" w:hAnsi="Times New Roman" w:cs="Times New Roman"/>
              </w:rPr>
            </w:pPr>
            <w:r w:rsidRPr="00933577">
              <w:rPr>
                <w:rStyle w:val="CharAttribute6"/>
                <w:rFonts w:eastAsia="№Е" w:hAnsi="Times New Roman" w:cs="Times New Roman"/>
                <w:color w:val="000000"/>
                <w:sz w:val="22"/>
                <w:u w:val="none"/>
              </w:rPr>
              <w:t>Классные руководители</w:t>
            </w:r>
          </w:p>
        </w:tc>
        <w:tc>
          <w:tcPr>
            <w:tcW w:w="1559" w:type="dxa"/>
          </w:tcPr>
          <w:p w14:paraId="12062DE5" w14:textId="77777777" w:rsidR="00933577" w:rsidRPr="00933577" w:rsidRDefault="00933577" w:rsidP="00933577">
            <w:pPr>
              <w:rPr>
                <w:rFonts w:ascii="Times New Roman" w:hAnsi="Times New Roman" w:cs="Times New Roman"/>
              </w:rPr>
            </w:pPr>
          </w:p>
        </w:tc>
      </w:tr>
      <w:tr w:rsidR="00933577" w:rsidRPr="00933577" w14:paraId="24161271" w14:textId="77777777" w:rsidTr="00682C8B">
        <w:tc>
          <w:tcPr>
            <w:tcW w:w="15134" w:type="dxa"/>
            <w:gridSpan w:val="20"/>
          </w:tcPr>
          <w:p w14:paraId="40D0C4AE" w14:textId="77777777" w:rsidR="00933577" w:rsidRPr="00933577" w:rsidRDefault="00933577" w:rsidP="00933577">
            <w:pPr>
              <w:jc w:val="center"/>
              <w:rPr>
                <w:rFonts w:ascii="Times New Roman" w:hAnsi="Times New Roman" w:cs="Times New Roman"/>
                <w:i/>
              </w:rPr>
            </w:pPr>
            <w:r w:rsidRPr="00933577">
              <w:rPr>
                <w:rStyle w:val="CharAttribute6"/>
                <w:rFonts w:eastAsia="№Е" w:hAnsi="Times New Roman" w:cs="Times New Roman"/>
                <w:i/>
                <w:color w:val="000000"/>
                <w:sz w:val="22"/>
                <w:u w:val="none"/>
              </w:rPr>
              <w:t>Индивидуальная работа с учащимися</w:t>
            </w:r>
          </w:p>
        </w:tc>
      </w:tr>
      <w:tr w:rsidR="00933577" w:rsidRPr="00933577" w14:paraId="23112D69" w14:textId="77777777" w:rsidTr="00933577">
        <w:tc>
          <w:tcPr>
            <w:tcW w:w="5205" w:type="dxa"/>
            <w:gridSpan w:val="4"/>
          </w:tcPr>
          <w:p w14:paraId="7DCE3A9C"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Педагогическая поддержка обучающихся в решении жизненных проблем.</w:t>
            </w:r>
          </w:p>
        </w:tc>
        <w:tc>
          <w:tcPr>
            <w:tcW w:w="1991" w:type="dxa"/>
            <w:gridSpan w:val="4"/>
          </w:tcPr>
          <w:p w14:paraId="6BAB7066"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2B03F177"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5153382C"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Померенеобходимости</w:t>
            </w:r>
          </w:p>
        </w:tc>
        <w:tc>
          <w:tcPr>
            <w:tcW w:w="3119" w:type="dxa"/>
            <w:gridSpan w:val="6"/>
          </w:tcPr>
          <w:p w14:paraId="009ED6F1"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68A87EB1" w14:textId="77777777" w:rsidR="00933577" w:rsidRPr="00933577" w:rsidRDefault="00933577" w:rsidP="00933577">
            <w:pPr>
              <w:rPr>
                <w:rFonts w:ascii="Times New Roman" w:hAnsi="Times New Roman" w:cs="Times New Roman"/>
              </w:rPr>
            </w:pPr>
          </w:p>
        </w:tc>
      </w:tr>
      <w:tr w:rsidR="00933577" w:rsidRPr="00933577" w14:paraId="620D67F0" w14:textId="77777777" w:rsidTr="00933577">
        <w:tc>
          <w:tcPr>
            <w:tcW w:w="5205" w:type="dxa"/>
            <w:gridSpan w:val="4"/>
          </w:tcPr>
          <w:p w14:paraId="6507E3AB"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Педагогическая поддержка учащихся с ОВЗ, «группы риска», одаренных и т. д.</w:t>
            </w:r>
          </w:p>
        </w:tc>
        <w:tc>
          <w:tcPr>
            <w:tcW w:w="1991" w:type="dxa"/>
            <w:gridSpan w:val="4"/>
          </w:tcPr>
          <w:p w14:paraId="7AB5FEBE"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32FAC73F"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59BA780E"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619C8574"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4CB8A136" w14:textId="77777777" w:rsidR="00933577" w:rsidRPr="00933577" w:rsidRDefault="00933577" w:rsidP="00933577">
            <w:pPr>
              <w:rPr>
                <w:rFonts w:ascii="Times New Roman" w:hAnsi="Times New Roman" w:cs="Times New Roman"/>
              </w:rPr>
            </w:pPr>
          </w:p>
        </w:tc>
      </w:tr>
      <w:tr w:rsidR="00933577" w:rsidRPr="00933577" w14:paraId="0298E3E6" w14:textId="77777777" w:rsidTr="00933577">
        <w:tc>
          <w:tcPr>
            <w:tcW w:w="5205" w:type="dxa"/>
            <w:gridSpan w:val="4"/>
          </w:tcPr>
          <w:p w14:paraId="37593B6E"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Мониторинг страниц обучающихся в соц. сетях, работа по профилактике подписок на деструктивные сообщества.</w:t>
            </w:r>
          </w:p>
        </w:tc>
        <w:tc>
          <w:tcPr>
            <w:tcW w:w="1991" w:type="dxa"/>
            <w:gridSpan w:val="4"/>
          </w:tcPr>
          <w:p w14:paraId="7549AB3F"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263B8A3F"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4</w:t>
            </w:r>
          </w:p>
        </w:tc>
        <w:tc>
          <w:tcPr>
            <w:tcW w:w="2126" w:type="dxa"/>
            <w:gridSpan w:val="3"/>
          </w:tcPr>
          <w:p w14:paraId="55335E30"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Ежемесячно</w:t>
            </w:r>
          </w:p>
        </w:tc>
        <w:tc>
          <w:tcPr>
            <w:tcW w:w="3119" w:type="dxa"/>
            <w:gridSpan w:val="6"/>
          </w:tcPr>
          <w:p w14:paraId="2EB14655"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61E3FE1F" w14:textId="77777777" w:rsidR="00933577" w:rsidRPr="00933577" w:rsidRDefault="00933577" w:rsidP="00933577">
            <w:pPr>
              <w:rPr>
                <w:rFonts w:ascii="Times New Roman" w:hAnsi="Times New Roman" w:cs="Times New Roman"/>
              </w:rPr>
            </w:pPr>
          </w:p>
        </w:tc>
      </w:tr>
      <w:tr w:rsidR="00933577" w:rsidRPr="00933577" w14:paraId="61584437" w14:textId="77777777" w:rsidTr="00933577">
        <w:tc>
          <w:tcPr>
            <w:tcW w:w="5205" w:type="dxa"/>
            <w:gridSpan w:val="4"/>
          </w:tcPr>
          <w:p w14:paraId="3E6BB2F7"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Индивидуальныебеседы с обучающимися.</w:t>
            </w:r>
          </w:p>
        </w:tc>
        <w:tc>
          <w:tcPr>
            <w:tcW w:w="1991" w:type="dxa"/>
            <w:gridSpan w:val="4"/>
          </w:tcPr>
          <w:p w14:paraId="44BD815A" w14:textId="77777777" w:rsidR="00933577" w:rsidRPr="00933577" w:rsidRDefault="00933577" w:rsidP="00933577">
            <w:pPr>
              <w:pStyle w:val="af"/>
              <w:jc w:val="center"/>
              <w:rPr>
                <w:rFonts w:ascii="Times New Roman" w:hAnsi="Times New Roman" w:cs="Times New Roman"/>
                <w:color w:val="000000"/>
              </w:rPr>
            </w:pPr>
          </w:p>
        </w:tc>
        <w:tc>
          <w:tcPr>
            <w:tcW w:w="1134" w:type="dxa"/>
            <w:gridSpan w:val="2"/>
          </w:tcPr>
          <w:p w14:paraId="35183F73"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E46EBE0"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Померенеобходимости</w:t>
            </w:r>
          </w:p>
        </w:tc>
        <w:tc>
          <w:tcPr>
            <w:tcW w:w="3119" w:type="dxa"/>
            <w:gridSpan w:val="6"/>
          </w:tcPr>
          <w:p w14:paraId="01D3ED0F"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lang w:val="ru-RU"/>
              </w:rPr>
              <w:t>Классные руководители</w:t>
            </w:r>
          </w:p>
        </w:tc>
        <w:tc>
          <w:tcPr>
            <w:tcW w:w="1559" w:type="dxa"/>
          </w:tcPr>
          <w:p w14:paraId="3A3A1584" w14:textId="77777777" w:rsidR="00933577" w:rsidRPr="00933577" w:rsidRDefault="00933577" w:rsidP="00933577">
            <w:pPr>
              <w:rPr>
                <w:rFonts w:ascii="Times New Roman" w:hAnsi="Times New Roman" w:cs="Times New Roman"/>
              </w:rPr>
            </w:pPr>
          </w:p>
        </w:tc>
      </w:tr>
      <w:tr w:rsidR="00933577" w:rsidRPr="00933577" w14:paraId="2DEF326C" w14:textId="77777777" w:rsidTr="00933577">
        <w:tc>
          <w:tcPr>
            <w:tcW w:w="5205" w:type="dxa"/>
            <w:gridSpan w:val="4"/>
          </w:tcPr>
          <w:p w14:paraId="123DEBF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Деятельность, направленная на успешную адаптацию первоклассников, прибывших обучающихся 2-4 кл.</w:t>
            </w:r>
          </w:p>
        </w:tc>
        <w:tc>
          <w:tcPr>
            <w:tcW w:w="1991" w:type="dxa"/>
            <w:gridSpan w:val="4"/>
          </w:tcPr>
          <w:p w14:paraId="6C92317A"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3F8111DA"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5596ADD6"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1097DC30"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lang w:val="ru-RU"/>
              </w:rPr>
              <w:t>Классные руковод</w:t>
            </w:r>
            <w:r w:rsidRPr="00933577">
              <w:rPr>
                <w:rStyle w:val="CharAttribute6"/>
                <w:rFonts w:eastAsia="№Е" w:hAnsi="Times New Roman" w:cs="Times New Roman"/>
                <w:color w:val="000000"/>
                <w:sz w:val="22"/>
                <w:u w:val="none"/>
              </w:rPr>
              <w:t>ители</w:t>
            </w:r>
          </w:p>
        </w:tc>
        <w:tc>
          <w:tcPr>
            <w:tcW w:w="1559" w:type="dxa"/>
          </w:tcPr>
          <w:p w14:paraId="2CE6D111" w14:textId="77777777" w:rsidR="00933577" w:rsidRPr="00933577" w:rsidRDefault="00933577" w:rsidP="00933577">
            <w:pPr>
              <w:rPr>
                <w:rFonts w:ascii="Times New Roman" w:hAnsi="Times New Roman" w:cs="Times New Roman"/>
              </w:rPr>
            </w:pPr>
          </w:p>
        </w:tc>
      </w:tr>
      <w:tr w:rsidR="00933577" w:rsidRPr="005E7084" w14:paraId="395CC094" w14:textId="77777777" w:rsidTr="00682C8B">
        <w:tc>
          <w:tcPr>
            <w:tcW w:w="15134" w:type="dxa"/>
            <w:gridSpan w:val="20"/>
          </w:tcPr>
          <w:p w14:paraId="4C6E2A62" w14:textId="77777777" w:rsidR="00933577" w:rsidRPr="00933577" w:rsidRDefault="00933577" w:rsidP="00933577">
            <w:pPr>
              <w:jc w:val="center"/>
              <w:rPr>
                <w:rStyle w:val="CharAttribute6"/>
                <w:rFonts w:eastAsia="№Е" w:hAnsi="Times New Roman" w:cs="Times New Roman"/>
                <w:i/>
                <w:color w:val="000000"/>
                <w:sz w:val="22"/>
                <w:u w:val="none"/>
                <w:lang w:val="ru-RU"/>
              </w:rPr>
            </w:pPr>
            <w:r w:rsidRPr="00933577">
              <w:rPr>
                <w:rFonts w:ascii="Times New Roman" w:hAnsi="Times New Roman" w:cs="Times New Roman"/>
                <w:bCs/>
                <w:i/>
                <w:iCs/>
                <w:lang w:val="ru-RU"/>
              </w:rPr>
              <w:t>Работа с педагогами, работающими с классом</w:t>
            </w:r>
          </w:p>
        </w:tc>
      </w:tr>
      <w:tr w:rsidR="00933577" w:rsidRPr="00933577" w14:paraId="7EF3CAD2" w14:textId="77777777" w:rsidTr="00933577">
        <w:tc>
          <w:tcPr>
            <w:tcW w:w="5205" w:type="dxa"/>
            <w:gridSpan w:val="4"/>
          </w:tcPr>
          <w:p w14:paraId="3654B27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Консультации с учителями-предметниками по вопросам соблюдения единых требований в воспитании, предупреждению и разрешению конфликтных ситуаций.</w:t>
            </w:r>
          </w:p>
        </w:tc>
        <w:tc>
          <w:tcPr>
            <w:tcW w:w="1991" w:type="dxa"/>
            <w:gridSpan w:val="4"/>
          </w:tcPr>
          <w:p w14:paraId="6A4FBB73"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0FD70F69"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4876E072"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138D6330"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3222DFE3" w14:textId="77777777" w:rsidR="00933577" w:rsidRPr="00933577" w:rsidRDefault="00933577" w:rsidP="00933577">
            <w:pPr>
              <w:rPr>
                <w:rFonts w:ascii="Times New Roman" w:hAnsi="Times New Roman" w:cs="Times New Roman"/>
              </w:rPr>
            </w:pPr>
          </w:p>
        </w:tc>
      </w:tr>
      <w:tr w:rsidR="00933577" w:rsidRPr="00933577" w14:paraId="4C7F3C17" w14:textId="77777777" w:rsidTr="00933577">
        <w:tc>
          <w:tcPr>
            <w:tcW w:w="5205" w:type="dxa"/>
            <w:gridSpan w:val="4"/>
          </w:tcPr>
          <w:p w14:paraId="69B8E5CE"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 xml:space="preserve">Консультации с педагогом-психологом, соц. педагога по </w:t>
            </w:r>
            <w:r w:rsidRPr="00933577">
              <w:rPr>
                <w:rFonts w:ascii="Times New Roman" w:hAnsi="Times New Roman" w:cs="Times New Roman"/>
                <w:color w:val="000000"/>
                <w:lang w:val="ru-RU"/>
              </w:rPr>
              <w:t>вопросам изучения личностных особенностей, профилактике деструктивного поведения.</w:t>
            </w:r>
          </w:p>
        </w:tc>
        <w:tc>
          <w:tcPr>
            <w:tcW w:w="1991" w:type="dxa"/>
            <w:gridSpan w:val="4"/>
          </w:tcPr>
          <w:p w14:paraId="7554F210"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56D75509"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1DE6129D"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1E64CA6F"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1BB6BD0C" w14:textId="77777777" w:rsidR="00933577" w:rsidRPr="00933577" w:rsidRDefault="00933577" w:rsidP="00933577">
            <w:pPr>
              <w:rPr>
                <w:rFonts w:ascii="Times New Roman" w:hAnsi="Times New Roman" w:cs="Times New Roman"/>
              </w:rPr>
            </w:pPr>
          </w:p>
        </w:tc>
      </w:tr>
      <w:tr w:rsidR="00933577" w:rsidRPr="00933577" w14:paraId="69B80A11" w14:textId="77777777" w:rsidTr="00933577">
        <w:tc>
          <w:tcPr>
            <w:tcW w:w="5205" w:type="dxa"/>
            <w:gridSpan w:val="4"/>
          </w:tcPr>
          <w:p w14:paraId="48312A2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Взаимодействие с педагогами ДО, педагогом-организатором по вовлечению обучающихся в программы ДО, внеурочные мероприятия.</w:t>
            </w:r>
          </w:p>
        </w:tc>
        <w:tc>
          <w:tcPr>
            <w:tcW w:w="1991" w:type="dxa"/>
            <w:gridSpan w:val="4"/>
          </w:tcPr>
          <w:p w14:paraId="212BE8CD"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2C8EBBE4"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ACAF53D"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572F1613"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446ECCEA" w14:textId="77777777" w:rsidR="00933577" w:rsidRPr="00933577" w:rsidRDefault="00933577" w:rsidP="00933577">
            <w:pPr>
              <w:rPr>
                <w:rFonts w:ascii="Times New Roman" w:hAnsi="Times New Roman" w:cs="Times New Roman"/>
              </w:rPr>
            </w:pPr>
          </w:p>
        </w:tc>
      </w:tr>
      <w:tr w:rsidR="00933577" w:rsidRPr="00933577" w14:paraId="1947BFE7" w14:textId="77777777" w:rsidTr="00933577">
        <w:tc>
          <w:tcPr>
            <w:tcW w:w="5205" w:type="dxa"/>
            <w:gridSpan w:val="4"/>
          </w:tcPr>
          <w:p w14:paraId="54671EF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Приглашение учителей-предметников на классные родительские собрания.</w:t>
            </w:r>
          </w:p>
        </w:tc>
        <w:tc>
          <w:tcPr>
            <w:tcW w:w="1991" w:type="dxa"/>
            <w:gridSpan w:val="4"/>
          </w:tcPr>
          <w:p w14:paraId="131AEB8E"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0ACB5E90"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36F761BA"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4B6CE4E0"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2B954A15" w14:textId="77777777" w:rsidR="00933577" w:rsidRPr="00933577" w:rsidRDefault="00933577" w:rsidP="00933577">
            <w:pPr>
              <w:rPr>
                <w:rFonts w:ascii="Times New Roman" w:hAnsi="Times New Roman" w:cs="Times New Roman"/>
              </w:rPr>
            </w:pPr>
          </w:p>
        </w:tc>
      </w:tr>
      <w:tr w:rsidR="00933577" w:rsidRPr="00933577" w14:paraId="3A9BEE12" w14:textId="77777777" w:rsidTr="00933577">
        <w:tc>
          <w:tcPr>
            <w:tcW w:w="5205" w:type="dxa"/>
            <w:gridSpan w:val="4"/>
          </w:tcPr>
          <w:p w14:paraId="7099C433"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Взаимодействие с педагогом-психологом, соц. педагогом по вопросу организации поддержки особых категорий обучающихся.</w:t>
            </w:r>
          </w:p>
        </w:tc>
        <w:tc>
          <w:tcPr>
            <w:tcW w:w="1991" w:type="dxa"/>
            <w:gridSpan w:val="4"/>
          </w:tcPr>
          <w:p w14:paraId="5608DD13"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2D16082E"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4144A43A"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015D24E8"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6D5D97F8" w14:textId="77777777" w:rsidR="00933577" w:rsidRPr="00933577" w:rsidRDefault="00933577" w:rsidP="00933577">
            <w:pPr>
              <w:rPr>
                <w:rFonts w:ascii="Times New Roman" w:hAnsi="Times New Roman" w:cs="Times New Roman"/>
              </w:rPr>
            </w:pPr>
          </w:p>
        </w:tc>
      </w:tr>
      <w:tr w:rsidR="00933577" w:rsidRPr="00933577" w14:paraId="444052B2" w14:textId="77777777" w:rsidTr="00933577">
        <w:tc>
          <w:tcPr>
            <w:tcW w:w="5205" w:type="dxa"/>
            <w:gridSpan w:val="4"/>
          </w:tcPr>
          <w:p w14:paraId="0B08F9F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Участие в работе Совета профилактики</w:t>
            </w:r>
          </w:p>
        </w:tc>
        <w:tc>
          <w:tcPr>
            <w:tcW w:w="1991" w:type="dxa"/>
            <w:gridSpan w:val="4"/>
          </w:tcPr>
          <w:p w14:paraId="726B2364"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1339B448"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27C5F8DD"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Померенеобходимости</w:t>
            </w:r>
          </w:p>
        </w:tc>
        <w:tc>
          <w:tcPr>
            <w:tcW w:w="3119" w:type="dxa"/>
            <w:gridSpan w:val="6"/>
          </w:tcPr>
          <w:p w14:paraId="70E8ED6E"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32E9892D" w14:textId="77777777" w:rsidR="00933577" w:rsidRPr="00933577" w:rsidRDefault="00933577" w:rsidP="00933577">
            <w:pPr>
              <w:rPr>
                <w:rFonts w:ascii="Times New Roman" w:hAnsi="Times New Roman" w:cs="Times New Roman"/>
              </w:rPr>
            </w:pPr>
          </w:p>
        </w:tc>
      </w:tr>
      <w:tr w:rsidR="00933577" w:rsidRPr="005E7084" w14:paraId="19783EDF" w14:textId="77777777" w:rsidTr="00682C8B">
        <w:tc>
          <w:tcPr>
            <w:tcW w:w="15134" w:type="dxa"/>
            <w:gridSpan w:val="20"/>
          </w:tcPr>
          <w:p w14:paraId="72B15E36" w14:textId="77777777" w:rsidR="00933577" w:rsidRPr="00933577" w:rsidRDefault="00933577" w:rsidP="00933577">
            <w:pPr>
              <w:tabs>
                <w:tab w:val="left" w:pos="4253"/>
              </w:tabs>
              <w:jc w:val="center"/>
              <w:rPr>
                <w:rStyle w:val="CharAttribute6"/>
                <w:rFonts w:eastAsia="№Е" w:hAnsi="Times New Roman" w:cs="Times New Roman"/>
                <w:i/>
                <w:color w:val="000000"/>
                <w:sz w:val="22"/>
                <w:u w:val="none"/>
                <w:lang w:val="ru-RU"/>
              </w:rPr>
            </w:pPr>
            <w:r w:rsidRPr="00933577">
              <w:rPr>
                <w:rFonts w:ascii="Times New Roman" w:hAnsi="Times New Roman" w:cs="Times New Roman"/>
                <w:bCs/>
                <w:i/>
                <w:iCs/>
                <w:lang w:val="ru-RU"/>
              </w:rPr>
              <w:t>Работа с родителями учащихся или их законными представителями</w:t>
            </w:r>
          </w:p>
        </w:tc>
      </w:tr>
      <w:tr w:rsidR="00933577" w:rsidRPr="00933577" w14:paraId="2CD42295" w14:textId="77777777" w:rsidTr="00933577">
        <w:tc>
          <w:tcPr>
            <w:tcW w:w="5205" w:type="dxa"/>
            <w:gridSpan w:val="4"/>
          </w:tcPr>
          <w:p w14:paraId="3510B13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 жизни класса, школьных успехах и проблемах их детей.</w:t>
            </w:r>
          </w:p>
        </w:tc>
        <w:tc>
          <w:tcPr>
            <w:tcW w:w="1991" w:type="dxa"/>
            <w:gridSpan w:val="4"/>
          </w:tcPr>
          <w:p w14:paraId="5C6BCB18" w14:textId="77777777" w:rsidR="00933577" w:rsidRPr="00933577" w:rsidRDefault="00933577" w:rsidP="00933577">
            <w:pPr>
              <w:pStyle w:val="af"/>
              <w:jc w:val="center"/>
              <w:rPr>
                <w:rFonts w:ascii="Times New Roman" w:hAnsi="Times New Roman" w:cs="Times New Roman"/>
                <w:lang w:val="ru-RU"/>
              </w:rPr>
            </w:pPr>
          </w:p>
        </w:tc>
        <w:tc>
          <w:tcPr>
            <w:tcW w:w="1134" w:type="dxa"/>
            <w:gridSpan w:val="2"/>
          </w:tcPr>
          <w:p w14:paraId="2E5B4D6F"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7FB65C82"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1207E87B"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546E76E5" w14:textId="77777777" w:rsidR="00933577" w:rsidRPr="00933577" w:rsidRDefault="00933577" w:rsidP="00933577">
            <w:pPr>
              <w:rPr>
                <w:rFonts w:ascii="Times New Roman" w:hAnsi="Times New Roman" w:cs="Times New Roman"/>
              </w:rPr>
            </w:pPr>
          </w:p>
        </w:tc>
      </w:tr>
      <w:tr w:rsidR="00933577" w:rsidRPr="00933577" w14:paraId="3DFFB9D7" w14:textId="77777777" w:rsidTr="00933577">
        <w:tc>
          <w:tcPr>
            <w:tcW w:w="5205" w:type="dxa"/>
            <w:gridSpan w:val="4"/>
          </w:tcPr>
          <w:p w14:paraId="613F7D7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Помощь родителям в регулировании отношений между ними и другими пед. работниками.</w:t>
            </w:r>
          </w:p>
        </w:tc>
        <w:tc>
          <w:tcPr>
            <w:tcW w:w="1991" w:type="dxa"/>
            <w:gridSpan w:val="4"/>
          </w:tcPr>
          <w:p w14:paraId="5BBD98DF" w14:textId="77777777" w:rsidR="00933577" w:rsidRPr="00933577" w:rsidRDefault="00933577" w:rsidP="00933577">
            <w:pPr>
              <w:pStyle w:val="af"/>
              <w:jc w:val="center"/>
              <w:rPr>
                <w:rFonts w:ascii="Times New Roman" w:hAnsi="Times New Roman" w:cs="Times New Roman"/>
                <w:lang w:val="ru-RU"/>
              </w:rPr>
            </w:pPr>
          </w:p>
        </w:tc>
        <w:tc>
          <w:tcPr>
            <w:tcW w:w="1134" w:type="dxa"/>
            <w:gridSpan w:val="2"/>
          </w:tcPr>
          <w:p w14:paraId="139E7DE7"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4250C70F"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Померенеобходимости</w:t>
            </w:r>
          </w:p>
        </w:tc>
        <w:tc>
          <w:tcPr>
            <w:tcW w:w="3119" w:type="dxa"/>
            <w:gridSpan w:val="6"/>
          </w:tcPr>
          <w:p w14:paraId="2FF15082"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57AA5EB2" w14:textId="77777777" w:rsidR="00933577" w:rsidRPr="00933577" w:rsidRDefault="00933577" w:rsidP="00933577">
            <w:pPr>
              <w:rPr>
                <w:rFonts w:ascii="Times New Roman" w:hAnsi="Times New Roman" w:cs="Times New Roman"/>
              </w:rPr>
            </w:pPr>
          </w:p>
        </w:tc>
      </w:tr>
      <w:tr w:rsidR="00933577" w:rsidRPr="00933577" w14:paraId="708B5F4C" w14:textId="77777777" w:rsidTr="00933577">
        <w:tc>
          <w:tcPr>
            <w:tcW w:w="5205" w:type="dxa"/>
            <w:gridSpan w:val="4"/>
          </w:tcPr>
          <w:p w14:paraId="16894B85"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Проведениеклассныхродительскихсобраний.</w:t>
            </w:r>
          </w:p>
        </w:tc>
        <w:tc>
          <w:tcPr>
            <w:tcW w:w="1991" w:type="dxa"/>
            <w:gridSpan w:val="4"/>
          </w:tcPr>
          <w:p w14:paraId="2C22DBB3" w14:textId="77777777" w:rsidR="00933577" w:rsidRPr="00933577" w:rsidRDefault="00933577" w:rsidP="00933577">
            <w:pPr>
              <w:pStyle w:val="af"/>
              <w:jc w:val="center"/>
              <w:rPr>
                <w:rFonts w:ascii="Times New Roman" w:hAnsi="Times New Roman" w:cs="Times New Roman"/>
              </w:rPr>
            </w:pPr>
          </w:p>
        </w:tc>
        <w:tc>
          <w:tcPr>
            <w:tcW w:w="1134" w:type="dxa"/>
            <w:gridSpan w:val="2"/>
          </w:tcPr>
          <w:p w14:paraId="50532636"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20EDCAB3"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Не реже 1 раза в четверть</w:t>
            </w:r>
          </w:p>
        </w:tc>
        <w:tc>
          <w:tcPr>
            <w:tcW w:w="3119" w:type="dxa"/>
            <w:gridSpan w:val="6"/>
          </w:tcPr>
          <w:p w14:paraId="5D85E9C6"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75664C55" w14:textId="77777777" w:rsidR="00933577" w:rsidRPr="00933577" w:rsidRDefault="00933577" w:rsidP="00933577">
            <w:pPr>
              <w:rPr>
                <w:rFonts w:ascii="Times New Roman" w:hAnsi="Times New Roman" w:cs="Times New Roman"/>
              </w:rPr>
            </w:pPr>
          </w:p>
        </w:tc>
      </w:tr>
      <w:tr w:rsidR="00933577" w:rsidRPr="00933577" w14:paraId="1200CAF7" w14:textId="77777777" w:rsidTr="00933577">
        <w:tc>
          <w:tcPr>
            <w:tcW w:w="5205" w:type="dxa"/>
            <w:gridSpan w:val="4"/>
          </w:tcPr>
          <w:p w14:paraId="2DD3E1B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Организация работы родительского актива класса.</w:t>
            </w:r>
          </w:p>
        </w:tc>
        <w:tc>
          <w:tcPr>
            <w:tcW w:w="1991" w:type="dxa"/>
            <w:gridSpan w:val="4"/>
          </w:tcPr>
          <w:p w14:paraId="3487141B" w14:textId="77777777" w:rsidR="00933577" w:rsidRPr="00933577" w:rsidRDefault="00933577" w:rsidP="00933577">
            <w:pPr>
              <w:pStyle w:val="af"/>
              <w:jc w:val="center"/>
              <w:rPr>
                <w:rFonts w:ascii="Times New Roman" w:hAnsi="Times New Roman" w:cs="Times New Roman"/>
                <w:lang w:val="ru-RU"/>
              </w:rPr>
            </w:pPr>
          </w:p>
        </w:tc>
        <w:tc>
          <w:tcPr>
            <w:tcW w:w="1134" w:type="dxa"/>
            <w:gridSpan w:val="2"/>
          </w:tcPr>
          <w:p w14:paraId="3D1B157E"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531459C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Померенеобходимости</w:t>
            </w:r>
          </w:p>
        </w:tc>
        <w:tc>
          <w:tcPr>
            <w:tcW w:w="3119" w:type="dxa"/>
            <w:gridSpan w:val="6"/>
          </w:tcPr>
          <w:p w14:paraId="4EC4899F"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64E0754C" w14:textId="77777777" w:rsidR="00933577" w:rsidRPr="00933577" w:rsidRDefault="00933577" w:rsidP="00933577">
            <w:pPr>
              <w:rPr>
                <w:rFonts w:ascii="Times New Roman" w:hAnsi="Times New Roman" w:cs="Times New Roman"/>
              </w:rPr>
            </w:pPr>
          </w:p>
        </w:tc>
      </w:tr>
      <w:tr w:rsidR="00933577" w:rsidRPr="00933577" w14:paraId="2A7F1800" w14:textId="77777777" w:rsidTr="00933577">
        <w:tc>
          <w:tcPr>
            <w:tcW w:w="5205" w:type="dxa"/>
            <w:gridSpan w:val="4"/>
          </w:tcPr>
          <w:p w14:paraId="43771DD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Консультативная помощь и поддержка родителей особых категорий обучающихся.</w:t>
            </w:r>
          </w:p>
        </w:tc>
        <w:tc>
          <w:tcPr>
            <w:tcW w:w="1991" w:type="dxa"/>
            <w:gridSpan w:val="4"/>
          </w:tcPr>
          <w:p w14:paraId="4BC10FE8" w14:textId="77777777" w:rsidR="00933577" w:rsidRPr="00933577" w:rsidRDefault="00933577" w:rsidP="00933577">
            <w:pPr>
              <w:pStyle w:val="af"/>
              <w:jc w:val="center"/>
              <w:rPr>
                <w:rFonts w:ascii="Times New Roman" w:hAnsi="Times New Roman" w:cs="Times New Roman"/>
                <w:lang w:val="ru-RU"/>
              </w:rPr>
            </w:pPr>
          </w:p>
        </w:tc>
        <w:tc>
          <w:tcPr>
            <w:tcW w:w="1134" w:type="dxa"/>
            <w:gridSpan w:val="2"/>
          </w:tcPr>
          <w:p w14:paraId="488C1DB5"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425C8E35"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Померенеобходимости</w:t>
            </w:r>
          </w:p>
        </w:tc>
        <w:tc>
          <w:tcPr>
            <w:tcW w:w="3119" w:type="dxa"/>
            <w:gridSpan w:val="6"/>
          </w:tcPr>
          <w:p w14:paraId="73C85ED8"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68EB6B45" w14:textId="77777777" w:rsidR="00933577" w:rsidRPr="00933577" w:rsidRDefault="00933577" w:rsidP="00933577">
            <w:pPr>
              <w:rPr>
                <w:rFonts w:ascii="Times New Roman" w:hAnsi="Times New Roman" w:cs="Times New Roman"/>
              </w:rPr>
            </w:pPr>
          </w:p>
        </w:tc>
      </w:tr>
      <w:tr w:rsidR="00933577" w:rsidRPr="00933577" w14:paraId="52E7C6DF" w14:textId="77777777" w:rsidTr="00933577">
        <w:tc>
          <w:tcPr>
            <w:tcW w:w="5205" w:type="dxa"/>
            <w:gridSpan w:val="4"/>
          </w:tcPr>
          <w:p w14:paraId="68C87AFC"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Привлечениеродителей(законныхпредставителей),членовсемейобучающихсякорганизацииипроведениювоспитательныхдел,мероприятийвклассеи Школе.</w:t>
            </w:r>
          </w:p>
        </w:tc>
        <w:tc>
          <w:tcPr>
            <w:tcW w:w="1991" w:type="dxa"/>
            <w:gridSpan w:val="4"/>
          </w:tcPr>
          <w:p w14:paraId="6E22FE38" w14:textId="77777777" w:rsidR="00933577" w:rsidRPr="00933577" w:rsidRDefault="00933577" w:rsidP="00933577">
            <w:pPr>
              <w:pStyle w:val="af"/>
              <w:jc w:val="center"/>
              <w:rPr>
                <w:rFonts w:ascii="Times New Roman" w:hAnsi="Times New Roman" w:cs="Times New Roman"/>
                <w:lang w:val="ru-RU"/>
              </w:rPr>
            </w:pPr>
          </w:p>
        </w:tc>
        <w:tc>
          <w:tcPr>
            <w:tcW w:w="1134" w:type="dxa"/>
            <w:gridSpan w:val="2"/>
          </w:tcPr>
          <w:p w14:paraId="4F7FA108"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126" w:type="dxa"/>
            <w:gridSpan w:val="3"/>
          </w:tcPr>
          <w:p w14:paraId="6E517EF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3119" w:type="dxa"/>
            <w:gridSpan w:val="6"/>
          </w:tcPr>
          <w:p w14:paraId="478048AE" w14:textId="77777777" w:rsidR="00933577" w:rsidRPr="00933577" w:rsidRDefault="00933577" w:rsidP="00933577">
            <w:pPr>
              <w:pStyle w:val="af"/>
              <w:jc w:val="center"/>
              <w:rPr>
                <w:rFonts w:ascii="Times New Roman" w:hAnsi="Times New Roman" w:cs="Times New Roman"/>
              </w:rPr>
            </w:pPr>
            <w:r w:rsidRPr="00933577">
              <w:rPr>
                <w:rStyle w:val="CharAttribute6"/>
                <w:rFonts w:eastAsia="№Е" w:hAnsi="Times New Roman" w:cs="Times New Roman"/>
                <w:color w:val="000000"/>
                <w:sz w:val="22"/>
                <w:u w:val="none"/>
              </w:rPr>
              <w:t>Классныеруководители</w:t>
            </w:r>
          </w:p>
        </w:tc>
        <w:tc>
          <w:tcPr>
            <w:tcW w:w="1559" w:type="dxa"/>
          </w:tcPr>
          <w:p w14:paraId="1F7126BC" w14:textId="77777777" w:rsidR="00933577" w:rsidRPr="00933577" w:rsidRDefault="00933577" w:rsidP="00933577">
            <w:pPr>
              <w:rPr>
                <w:rFonts w:ascii="Times New Roman" w:hAnsi="Times New Roman" w:cs="Times New Roman"/>
              </w:rPr>
            </w:pPr>
          </w:p>
        </w:tc>
      </w:tr>
      <w:tr w:rsidR="00933577" w:rsidRPr="00933577" w14:paraId="47854465" w14:textId="77777777" w:rsidTr="00682C8B">
        <w:trPr>
          <w:trHeight w:val="792"/>
        </w:trPr>
        <w:tc>
          <w:tcPr>
            <w:tcW w:w="15134" w:type="dxa"/>
            <w:gridSpan w:val="20"/>
          </w:tcPr>
          <w:p w14:paraId="20C54B48" w14:textId="77777777" w:rsidR="00933577" w:rsidRPr="00933577" w:rsidRDefault="00933577" w:rsidP="00933577">
            <w:pPr>
              <w:jc w:val="center"/>
              <w:rPr>
                <w:rFonts w:ascii="Times New Roman" w:hAnsi="Times New Roman" w:cs="Times New Roman"/>
                <w:b/>
              </w:rPr>
            </w:pPr>
          </w:p>
          <w:p w14:paraId="4BE5BCB5"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«Урочная деятельность»</w:t>
            </w:r>
          </w:p>
        </w:tc>
      </w:tr>
      <w:tr w:rsidR="00933577" w:rsidRPr="00933577" w14:paraId="4B63BBD9" w14:textId="77777777" w:rsidTr="00933577">
        <w:tc>
          <w:tcPr>
            <w:tcW w:w="5205" w:type="dxa"/>
            <w:gridSpan w:val="4"/>
          </w:tcPr>
          <w:p w14:paraId="5E9DABF5"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1991" w:type="dxa"/>
            <w:gridSpan w:val="4"/>
          </w:tcPr>
          <w:p w14:paraId="61DACAF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21A95454"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126" w:type="dxa"/>
            <w:gridSpan w:val="3"/>
          </w:tcPr>
          <w:p w14:paraId="7814D1E2"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3119" w:type="dxa"/>
            <w:gridSpan w:val="6"/>
          </w:tcPr>
          <w:p w14:paraId="51C4D438"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559" w:type="dxa"/>
          </w:tcPr>
          <w:p w14:paraId="070E51C6"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5E7084" w14:paraId="0BE768B2" w14:textId="77777777" w:rsidTr="00682C8B">
        <w:tc>
          <w:tcPr>
            <w:tcW w:w="15134" w:type="dxa"/>
            <w:gridSpan w:val="20"/>
          </w:tcPr>
          <w:p w14:paraId="4C2A400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i/>
                <w:lang w:val="ru-RU"/>
              </w:rPr>
              <w:t>(согласно индивидуальным планам учителей-предметников)</w:t>
            </w:r>
          </w:p>
        </w:tc>
      </w:tr>
      <w:tr w:rsidR="00933577" w:rsidRPr="00933577" w14:paraId="08F23E44" w14:textId="77777777" w:rsidTr="00933577">
        <w:tc>
          <w:tcPr>
            <w:tcW w:w="5205" w:type="dxa"/>
            <w:gridSpan w:val="4"/>
          </w:tcPr>
          <w:p w14:paraId="47A83CD2"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Изучение государственных символов Российской Федерации</w:t>
            </w:r>
          </w:p>
        </w:tc>
        <w:tc>
          <w:tcPr>
            <w:tcW w:w="1991" w:type="dxa"/>
            <w:gridSpan w:val="4"/>
          </w:tcPr>
          <w:p w14:paraId="1C321B0F"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Патриотическое</w:t>
            </w:r>
          </w:p>
        </w:tc>
        <w:tc>
          <w:tcPr>
            <w:tcW w:w="1134" w:type="dxa"/>
            <w:gridSpan w:val="2"/>
          </w:tcPr>
          <w:p w14:paraId="4944CEF6"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6FC49C4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64ABC1EE"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Учителя-предметники</w:t>
            </w:r>
          </w:p>
        </w:tc>
        <w:tc>
          <w:tcPr>
            <w:tcW w:w="1559" w:type="dxa"/>
          </w:tcPr>
          <w:p w14:paraId="2C3BB096" w14:textId="77777777" w:rsidR="00933577" w:rsidRPr="00933577" w:rsidRDefault="00933577" w:rsidP="00933577">
            <w:pPr>
              <w:rPr>
                <w:rFonts w:ascii="Times New Roman" w:hAnsi="Times New Roman" w:cs="Times New Roman"/>
              </w:rPr>
            </w:pPr>
          </w:p>
        </w:tc>
      </w:tr>
      <w:tr w:rsidR="00933577" w:rsidRPr="00933577" w14:paraId="63C25C8D" w14:textId="77777777" w:rsidTr="00933577">
        <w:tc>
          <w:tcPr>
            <w:tcW w:w="5205" w:type="dxa"/>
            <w:gridSpan w:val="4"/>
          </w:tcPr>
          <w:p w14:paraId="504B6D07"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Подбор и использование предметного материала, направленного на решение воспитательных задач.</w:t>
            </w:r>
          </w:p>
        </w:tc>
        <w:tc>
          <w:tcPr>
            <w:tcW w:w="1991" w:type="dxa"/>
            <w:gridSpan w:val="4"/>
          </w:tcPr>
          <w:p w14:paraId="78A27377"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0B3498D7"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BD82646"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2E415825"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Учителя-предметники</w:t>
            </w:r>
          </w:p>
        </w:tc>
        <w:tc>
          <w:tcPr>
            <w:tcW w:w="1559" w:type="dxa"/>
          </w:tcPr>
          <w:p w14:paraId="1BDF6214" w14:textId="77777777" w:rsidR="00933577" w:rsidRPr="00933577" w:rsidRDefault="00933577" w:rsidP="00933577">
            <w:pPr>
              <w:rPr>
                <w:rFonts w:ascii="Times New Roman" w:hAnsi="Times New Roman" w:cs="Times New Roman"/>
              </w:rPr>
            </w:pPr>
          </w:p>
        </w:tc>
      </w:tr>
      <w:tr w:rsidR="00933577" w:rsidRPr="00933577" w14:paraId="1B103BCF" w14:textId="77777777" w:rsidTr="00933577">
        <w:tc>
          <w:tcPr>
            <w:tcW w:w="5205" w:type="dxa"/>
            <w:gridSpan w:val="4"/>
          </w:tcPr>
          <w:p w14:paraId="32656B6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Создание позитивных и конструктивных отношений между учителем и учениками.</w:t>
            </w:r>
          </w:p>
        </w:tc>
        <w:tc>
          <w:tcPr>
            <w:tcW w:w="1991" w:type="dxa"/>
            <w:gridSpan w:val="4"/>
          </w:tcPr>
          <w:p w14:paraId="77D65AFB"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Духовно-нравственное</w:t>
            </w:r>
          </w:p>
        </w:tc>
        <w:tc>
          <w:tcPr>
            <w:tcW w:w="1134" w:type="dxa"/>
            <w:gridSpan w:val="2"/>
          </w:tcPr>
          <w:p w14:paraId="756D4618"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7C26EAB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7C088E1B"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Учителя-предметники</w:t>
            </w:r>
          </w:p>
        </w:tc>
        <w:tc>
          <w:tcPr>
            <w:tcW w:w="1559" w:type="dxa"/>
          </w:tcPr>
          <w:p w14:paraId="6F409139" w14:textId="77777777" w:rsidR="00933577" w:rsidRPr="00933577" w:rsidRDefault="00933577" w:rsidP="00933577">
            <w:pPr>
              <w:rPr>
                <w:rFonts w:ascii="Times New Roman" w:hAnsi="Times New Roman" w:cs="Times New Roman"/>
              </w:rPr>
            </w:pPr>
          </w:p>
        </w:tc>
      </w:tr>
      <w:tr w:rsidR="00933577" w:rsidRPr="00933577" w14:paraId="13498AAE" w14:textId="77777777" w:rsidTr="00933577">
        <w:tc>
          <w:tcPr>
            <w:tcW w:w="5205" w:type="dxa"/>
            <w:gridSpan w:val="4"/>
          </w:tcPr>
          <w:p w14:paraId="58D330AA"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Побуждениеобучающихсясоблюдать</w:t>
            </w:r>
            <w:r w:rsidRPr="00933577">
              <w:rPr>
                <w:rStyle w:val="CharAttribute501"/>
                <w:rFonts w:eastAsia="№Е" w:hAnsi="Times New Roman" w:cs="Times New Roman"/>
                <w:sz w:val="22"/>
                <w:u w:val="none"/>
                <w:lang w:val="ru-RU"/>
              </w:rPr>
              <w:t xml:space="preserve">правила внутреннего распорядка, </w:t>
            </w:r>
            <w:r w:rsidRPr="00933577">
              <w:rPr>
                <w:rFonts w:ascii="Times New Roman" w:hAnsi="Times New Roman" w:cs="Times New Roman"/>
                <w:lang w:val="ru-RU"/>
              </w:rPr>
              <w:t>нормыповедения,правилаобщениясосверстникамиипедагогами.</w:t>
            </w:r>
          </w:p>
        </w:tc>
        <w:tc>
          <w:tcPr>
            <w:tcW w:w="1991" w:type="dxa"/>
            <w:gridSpan w:val="4"/>
          </w:tcPr>
          <w:p w14:paraId="38FEDA00"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23FE0F96"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64A8C24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39334237"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Учителя-предметники</w:t>
            </w:r>
          </w:p>
        </w:tc>
        <w:tc>
          <w:tcPr>
            <w:tcW w:w="1559" w:type="dxa"/>
          </w:tcPr>
          <w:p w14:paraId="7E8018EF" w14:textId="77777777" w:rsidR="00933577" w:rsidRPr="00933577" w:rsidRDefault="00933577" w:rsidP="00933577">
            <w:pPr>
              <w:rPr>
                <w:rFonts w:ascii="Times New Roman" w:hAnsi="Times New Roman" w:cs="Times New Roman"/>
              </w:rPr>
            </w:pPr>
          </w:p>
        </w:tc>
      </w:tr>
      <w:tr w:rsidR="00933577" w:rsidRPr="00933577" w14:paraId="312F3072" w14:textId="77777777" w:rsidTr="00933577">
        <w:tc>
          <w:tcPr>
            <w:tcW w:w="5205" w:type="dxa"/>
            <w:gridSpan w:val="4"/>
          </w:tcPr>
          <w:p w14:paraId="0759E07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Организацияшефствамотивированныхиэрудированныхобучающихся над неуспевающими одноклассниками.</w:t>
            </w:r>
          </w:p>
        </w:tc>
        <w:tc>
          <w:tcPr>
            <w:tcW w:w="1991" w:type="dxa"/>
            <w:gridSpan w:val="4"/>
          </w:tcPr>
          <w:p w14:paraId="1E0447D6"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2544AF17"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56FDD0B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623D8BCB"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Учителя-предметники</w:t>
            </w:r>
          </w:p>
        </w:tc>
        <w:tc>
          <w:tcPr>
            <w:tcW w:w="1559" w:type="dxa"/>
          </w:tcPr>
          <w:p w14:paraId="6E28E03B" w14:textId="77777777" w:rsidR="00933577" w:rsidRPr="00933577" w:rsidRDefault="00933577" w:rsidP="00933577">
            <w:pPr>
              <w:rPr>
                <w:rFonts w:ascii="Times New Roman" w:hAnsi="Times New Roman" w:cs="Times New Roman"/>
              </w:rPr>
            </w:pPr>
          </w:p>
        </w:tc>
      </w:tr>
      <w:tr w:rsidR="00933577" w:rsidRPr="00933577" w14:paraId="43F0A10D" w14:textId="77777777" w:rsidTr="00933577">
        <w:tc>
          <w:tcPr>
            <w:tcW w:w="5205" w:type="dxa"/>
            <w:gridSpan w:val="4"/>
          </w:tcPr>
          <w:p w14:paraId="7A624660"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Применение    интерактивных     форм     учебной     работы</w:t>
            </w:r>
            <w:r w:rsidRPr="00933577">
              <w:rPr>
                <w:rStyle w:val="CharAttribute501"/>
                <w:rFonts w:eastAsia="№Е" w:hAnsi="Times New Roman" w:cs="Times New Roman"/>
                <w:sz w:val="22"/>
                <w:u w:val="none"/>
                <w:lang w:val="ru-RU"/>
              </w:rPr>
              <w:t>: дискуссий, дебатов, групповых проектов, викторин, настольных и ролевых игр, игровых ситуаций.</w:t>
            </w:r>
          </w:p>
        </w:tc>
        <w:tc>
          <w:tcPr>
            <w:tcW w:w="1991" w:type="dxa"/>
            <w:gridSpan w:val="4"/>
          </w:tcPr>
          <w:p w14:paraId="2732BD39"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6092005B"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5C249C4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038CBF0B"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Учителя-предметники</w:t>
            </w:r>
          </w:p>
        </w:tc>
        <w:tc>
          <w:tcPr>
            <w:tcW w:w="1559" w:type="dxa"/>
          </w:tcPr>
          <w:p w14:paraId="4989BBA6" w14:textId="77777777" w:rsidR="00933577" w:rsidRPr="00933577" w:rsidRDefault="00933577" w:rsidP="00933577">
            <w:pPr>
              <w:rPr>
                <w:rFonts w:ascii="Times New Roman" w:hAnsi="Times New Roman" w:cs="Times New Roman"/>
              </w:rPr>
            </w:pPr>
          </w:p>
        </w:tc>
      </w:tr>
      <w:tr w:rsidR="00933577" w:rsidRPr="00933577" w14:paraId="7E5F73C4" w14:textId="77777777" w:rsidTr="00933577">
        <w:tc>
          <w:tcPr>
            <w:tcW w:w="5205" w:type="dxa"/>
            <w:gridSpan w:val="4"/>
          </w:tcPr>
          <w:p w14:paraId="015F5016" w14:textId="77777777" w:rsidR="00933577" w:rsidRPr="00933577" w:rsidRDefault="00933577" w:rsidP="00933577">
            <w:pPr>
              <w:tabs>
                <w:tab w:val="left" w:pos="2696"/>
              </w:tabs>
              <w:jc w:val="center"/>
              <w:rPr>
                <w:rFonts w:ascii="Times New Roman" w:hAnsi="Times New Roman" w:cs="Times New Roman"/>
                <w:lang w:val="ru-RU"/>
              </w:rPr>
            </w:pPr>
            <w:r w:rsidRPr="00933577">
              <w:rPr>
                <w:rStyle w:val="CharAttribute501"/>
                <w:rFonts w:eastAsia="№Е" w:hAnsi="Times New Roman" w:cs="Times New Roman"/>
                <w:sz w:val="22"/>
                <w:u w:val="none"/>
                <w:lang w:val="ru-RU"/>
              </w:rPr>
              <w:t>Инициирование и поддержка исследовательской деятельности обучающихся.</w:t>
            </w:r>
          </w:p>
        </w:tc>
        <w:tc>
          <w:tcPr>
            <w:tcW w:w="1991" w:type="dxa"/>
            <w:gridSpan w:val="4"/>
          </w:tcPr>
          <w:p w14:paraId="408FFFBC"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6F529B6C"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4F21788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52194A93"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Учителя-предметники</w:t>
            </w:r>
          </w:p>
        </w:tc>
        <w:tc>
          <w:tcPr>
            <w:tcW w:w="1559" w:type="dxa"/>
          </w:tcPr>
          <w:p w14:paraId="2F4ED573" w14:textId="77777777" w:rsidR="00933577" w:rsidRPr="00933577" w:rsidRDefault="00933577" w:rsidP="00933577">
            <w:pPr>
              <w:rPr>
                <w:rFonts w:ascii="Times New Roman" w:hAnsi="Times New Roman" w:cs="Times New Roman"/>
              </w:rPr>
            </w:pPr>
          </w:p>
        </w:tc>
      </w:tr>
      <w:tr w:rsidR="00933577" w:rsidRPr="00933577" w14:paraId="260BFF5E" w14:textId="77777777" w:rsidTr="00933577">
        <w:tc>
          <w:tcPr>
            <w:tcW w:w="5205" w:type="dxa"/>
            <w:gridSpan w:val="4"/>
          </w:tcPr>
          <w:p w14:paraId="2EE921FC" w14:textId="77777777" w:rsidR="00933577" w:rsidRPr="00933577" w:rsidRDefault="00933577" w:rsidP="00933577">
            <w:pPr>
              <w:tabs>
                <w:tab w:val="left" w:pos="2696"/>
              </w:tabs>
              <w:jc w:val="center"/>
              <w:rPr>
                <w:rStyle w:val="CharAttribute501"/>
                <w:rFonts w:eastAsia="№Е" w:hAnsi="Times New Roman" w:cs="Times New Roman"/>
                <w:sz w:val="22"/>
                <w:u w:val="none"/>
                <w:lang w:val="ru-RU"/>
              </w:rPr>
            </w:pPr>
            <w:r w:rsidRPr="00933577">
              <w:rPr>
                <w:rFonts w:ascii="Times New Roman" w:hAnsi="Times New Roman" w:cs="Times New Roman"/>
                <w:lang w:val="ru-RU"/>
              </w:rPr>
              <w:t>Включениеврабочиепрограммыповсемучебнымпредметам, курсам, модулям целевых ориентиров результатов воспитания, ихучётвформулировкахвоспитательныхзадачуроков,занятий,освоенияучебнойтематики,ихреализациювобучении</w:t>
            </w:r>
          </w:p>
        </w:tc>
        <w:tc>
          <w:tcPr>
            <w:tcW w:w="1991" w:type="dxa"/>
            <w:gridSpan w:val="4"/>
          </w:tcPr>
          <w:p w14:paraId="40C99D15" w14:textId="77777777" w:rsidR="00933577" w:rsidRPr="00933577" w:rsidRDefault="00933577" w:rsidP="00933577">
            <w:pPr>
              <w:ind w:right="-1"/>
              <w:jc w:val="center"/>
              <w:rPr>
                <w:rFonts w:ascii="Times New Roman" w:eastAsia="№Е" w:hAnsi="Times New Roman" w:cs="Times New Roman"/>
                <w:color w:val="000000"/>
                <w:lang w:eastAsia="ru-RU"/>
              </w:rPr>
            </w:pPr>
            <w:r w:rsidRPr="00933577">
              <w:rPr>
                <w:rFonts w:ascii="Times New Roman" w:eastAsia="№Е" w:hAnsi="Times New Roman" w:cs="Times New Roman"/>
                <w:color w:val="000000"/>
                <w:lang w:eastAsia="ru-RU"/>
              </w:rPr>
              <w:t>Ценности научного познания</w:t>
            </w:r>
          </w:p>
        </w:tc>
        <w:tc>
          <w:tcPr>
            <w:tcW w:w="1134" w:type="dxa"/>
            <w:gridSpan w:val="2"/>
          </w:tcPr>
          <w:p w14:paraId="119C14FC"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126" w:type="dxa"/>
            <w:gridSpan w:val="3"/>
          </w:tcPr>
          <w:p w14:paraId="2BDDBFA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3119" w:type="dxa"/>
            <w:gridSpan w:val="6"/>
          </w:tcPr>
          <w:p w14:paraId="750EDED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Учителя-предметники</w:t>
            </w:r>
          </w:p>
        </w:tc>
        <w:tc>
          <w:tcPr>
            <w:tcW w:w="1559" w:type="dxa"/>
          </w:tcPr>
          <w:p w14:paraId="568777CE" w14:textId="77777777" w:rsidR="00933577" w:rsidRPr="00933577" w:rsidRDefault="00933577" w:rsidP="00933577">
            <w:pPr>
              <w:rPr>
                <w:rFonts w:ascii="Times New Roman" w:hAnsi="Times New Roman" w:cs="Times New Roman"/>
              </w:rPr>
            </w:pPr>
          </w:p>
        </w:tc>
      </w:tr>
      <w:tr w:rsidR="00933577" w:rsidRPr="00933577" w14:paraId="6A191FA6" w14:textId="77777777" w:rsidTr="00682C8B">
        <w:tc>
          <w:tcPr>
            <w:tcW w:w="15134" w:type="dxa"/>
            <w:gridSpan w:val="20"/>
          </w:tcPr>
          <w:p w14:paraId="35507158"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«Внеурочная деятельность»</w:t>
            </w:r>
          </w:p>
        </w:tc>
      </w:tr>
      <w:tr w:rsidR="00933577" w:rsidRPr="005E7084" w14:paraId="0D441781" w14:textId="77777777" w:rsidTr="00682C8B">
        <w:tc>
          <w:tcPr>
            <w:tcW w:w="15134" w:type="dxa"/>
            <w:gridSpan w:val="20"/>
          </w:tcPr>
          <w:p w14:paraId="60E0059C" w14:textId="77777777" w:rsidR="00933577" w:rsidRPr="00933577" w:rsidRDefault="00933577" w:rsidP="00933577">
            <w:pPr>
              <w:jc w:val="center"/>
              <w:rPr>
                <w:rFonts w:ascii="Times New Roman" w:hAnsi="Times New Roman" w:cs="Times New Roman"/>
                <w:i/>
                <w:lang w:val="ru-RU"/>
              </w:rPr>
            </w:pPr>
            <w:r w:rsidRPr="00933577">
              <w:rPr>
                <w:rFonts w:ascii="Times New Roman" w:hAnsi="Times New Roman" w:cs="Times New Roman"/>
                <w:i/>
                <w:lang w:val="ru-RU"/>
              </w:rPr>
              <w:t>Курсы,занятияисторического просвещения,патриотической,гражданско-патриотической,военно-патриотической,</w:t>
            </w:r>
            <w:r w:rsidRPr="00933577">
              <w:rPr>
                <w:rStyle w:val="CharAttribute5"/>
                <w:rFonts w:ascii="Times New Roman" w:eastAsia="№Е" w:cs="Times New Roman" w:hint="default"/>
                <w:i/>
                <w:sz w:val="22"/>
                <w:lang w:val="ru-RU"/>
              </w:rPr>
              <w:t>краеведческой, историко</w:t>
            </w:r>
            <w:r w:rsidRPr="00933577">
              <w:rPr>
                <w:rFonts w:ascii="Times New Roman" w:hAnsi="Times New Roman" w:cs="Times New Roman"/>
                <w:i/>
                <w:lang w:val="ru-RU"/>
              </w:rPr>
              <w:t>-культурной направленности.</w:t>
            </w:r>
          </w:p>
        </w:tc>
      </w:tr>
      <w:tr w:rsidR="00933577" w:rsidRPr="00933577" w14:paraId="04A7E9B0" w14:textId="77777777" w:rsidTr="00682C8B">
        <w:tc>
          <w:tcPr>
            <w:tcW w:w="6339" w:type="dxa"/>
            <w:gridSpan w:val="6"/>
          </w:tcPr>
          <w:p w14:paraId="08465D93" w14:textId="77777777" w:rsidR="00933577" w:rsidRPr="00933577" w:rsidRDefault="00933577" w:rsidP="00933577">
            <w:pPr>
              <w:pStyle w:val="ParaAttribute3"/>
              <w:wordWrap/>
              <w:rPr>
                <w:rStyle w:val="CharAttribute5"/>
                <w:rFonts w:ascii="Times New Roman" w:eastAsia="№Е" w:hint="default"/>
                <w:b/>
                <w:i/>
                <w:color w:val="000000"/>
                <w:sz w:val="22"/>
                <w:szCs w:val="22"/>
              </w:rPr>
            </w:pPr>
            <w:r w:rsidRPr="00933577">
              <w:rPr>
                <w:rStyle w:val="CharAttribute5"/>
                <w:rFonts w:ascii="Times New Roman" w:eastAsia="№Е" w:hint="default"/>
                <w:b/>
                <w:i/>
                <w:color w:val="000000"/>
                <w:sz w:val="22"/>
                <w:szCs w:val="22"/>
              </w:rPr>
              <w:t xml:space="preserve">Названиекурса/программы, </w:t>
            </w:r>
          </w:p>
          <w:p w14:paraId="0E807C3D"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занятий</w:t>
            </w:r>
          </w:p>
        </w:tc>
        <w:tc>
          <w:tcPr>
            <w:tcW w:w="1586" w:type="dxa"/>
            <w:gridSpan w:val="3"/>
          </w:tcPr>
          <w:p w14:paraId="722AED99"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Классы</w:t>
            </w:r>
          </w:p>
        </w:tc>
        <w:tc>
          <w:tcPr>
            <w:tcW w:w="2695" w:type="dxa"/>
            <w:gridSpan w:val="6"/>
          </w:tcPr>
          <w:p w14:paraId="73EA04AF"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Количество</w:t>
            </w:r>
          </w:p>
          <w:p w14:paraId="73C2A262"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часоввнеделю</w:t>
            </w:r>
          </w:p>
        </w:tc>
        <w:tc>
          <w:tcPr>
            <w:tcW w:w="4514" w:type="dxa"/>
            <w:gridSpan w:val="5"/>
          </w:tcPr>
          <w:p w14:paraId="0CDC90B3" w14:textId="77777777" w:rsidR="00933577" w:rsidRPr="00933577" w:rsidRDefault="00933577" w:rsidP="00933577">
            <w:pPr>
              <w:pStyle w:val="ParaAttribute3"/>
              <w:wordWrap/>
              <w:rPr>
                <w:rStyle w:val="CharAttribute5"/>
                <w:rFonts w:ascii="Times New Roman" w:eastAsia="№Е" w:hint="default"/>
                <w:b/>
                <w:i/>
                <w:color w:val="000000"/>
                <w:sz w:val="22"/>
                <w:szCs w:val="22"/>
              </w:rPr>
            </w:pPr>
            <w:r w:rsidRPr="00933577">
              <w:rPr>
                <w:rStyle w:val="CharAttribute5"/>
                <w:rFonts w:ascii="Times New Roman" w:eastAsia="№Е" w:hint="default"/>
                <w:b/>
                <w:i/>
                <w:color w:val="000000"/>
                <w:sz w:val="22"/>
                <w:szCs w:val="22"/>
              </w:rPr>
              <w:t>Педагог</w:t>
            </w:r>
          </w:p>
        </w:tc>
      </w:tr>
      <w:tr w:rsidR="00933577" w:rsidRPr="00933577" w14:paraId="61352E7A" w14:textId="77777777" w:rsidTr="00682C8B">
        <w:tc>
          <w:tcPr>
            <w:tcW w:w="6339" w:type="dxa"/>
            <w:gridSpan w:val="6"/>
          </w:tcPr>
          <w:p w14:paraId="38BCC36E" w14:textId="77777777" w:rsidR="00933577" w:rsidRPr="00933577" w:rsidRDefault="00933577" w:rsidP="00933577">
            <w:pPr>
              <w:jc w:val="center"/>
              <w:rPr>
                <w:rStyle w:val="CharAttribute501"/>
                <w:rFonts w:eastAsia="№Е" w:hAnsi="Times New Roman" w:cs="Times New Roman"/>
                <w:i w:val="0"/>
                <w:sz w:val="22"/>
                <w:u w:val="none"/>
                <w:lang w:val="ru-RU"/>
              </w:rPr>
            </w:pPr>
            <w:r w:rsidRPr="00933577">
              <w:rPr>
                <w:rStyle w:val="CharAttribute511"/>
                <w:rFonts w:eastAsia="№Е" w:hAnsi="Times New Roman" w:cs="Times New Roman"/>
                <w:sz w:val="22"/>
                <w:lang w:val="ru-RU"/>
              </w:rPr>
              <w:t>Информационно-просветительские занятия «Разговоры о важном».</w:t>
            </w:r>
          </w:p>
        </w:tc>
        <w:tc>
          <w:tcPr>
            <w:tcW w:w="1586" w:type="dxa"/>
            <w:gridSpan w:val="3"/>
          </w:tcPr>
          <w:p w14:paraId="3CA2192B"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695" w:type="dxa"/>
            <w:gridSpan w:val="6"/>
          </w:tcPr>
          <w:p w14:paraId="31AC6807" w14:textId="77777777" w:rsidR="00933577" w:rsidRPr="00933577" w:rsidRDefault="00933577" w:rsidP="00933577">
            <w:pPr>
              <w:pStyle w:val="ParaAttribute3"/>
              <w:wordWrap/>
              <w:rPr>
                <w:color w:val="000000"/>
                <w:sz w:val="22"/>
                <w:szCs w:val="22"/>
              </w:rPr>
            </w:pPr>
            <w:r w:rsidRPr="00933577">
              <w:rPr>
                <w:color w:val="000000"/>
                <w:sz w:val="22"/>
                <w:szCs w:val="22"/>
              </w:rPr>
              <w:t>1</w:t>
            </w:r>
          </w:p>
        </w:tc>
        <w:tc>
          <w:tcPr>
            <w:tcW w:w="4514" w:type="dxa"/>
            <w:gridSpan w:val="5"/>
          </w:tcPr>
          <w:p w14:paraId="3E1FB37A" w14:textId="77777777" w:rsidR="00933577" w:rsidRPr="00933577" w:rsidRDefault="00933577" w:rsidP="00933577">
            <w:pPr>
              <w:jc w:val="center"/>
              <w:rPr>
                <w:rStyle w:val="CharAttribute6"/>
                <w:rFonts w:eastAsia="№Е" w:hAnsi="Times New Roman" w:cs="Times New Roman"/>
                <w:color w:val="000000"/>
                <w:sz w:val="22"/>
                <w:u w:val="none"/>
              </w:rPr>
            </w:pPr>
            <w:r w:rsidRPr="00933577">
              <w:rPr>
                <w:rFonts w:ascii="Times New Roman" w:hAnsi="Times New Roman" w:cs="Times New Roman"/>
              </w:rPr>
              <w:t>Классные руководители</w:t>
            </w:r>
          </w:p>
        </w:tc>
      </w:tr>
      <w:tr w:rsidR="00933577" w:rsidRPr="00933577" w14:paraId="5D07C7F9" w14:textId="77777777" w:rsidTr="00682C8B">
        <w:tc>
          <w:tcPr>
            <w:tcW w:w="6339" w:type="dxa"/>
            <w:gridSpan w:val="6"/>
          </w:tcPr>
          <w:p w14:paraId="5044F262" w14:textId="77777777" w:rsidR="00933577" w:rsidRPr="00933577" w:rsidRDefault="00933577" w:rsidP="00933577">
            <w:pPr>
              <w:jc w:val="center"/>
              <w:rPr>
                <w:rStyle w:val="CharAttribute511"/>
                <w:rFonts w:eastAsia="№Е" w:hAnsi="Times New Roman" w:cs="Times New Roman"/>
                <w:sz w:val="22"/>
                <w:lang w:val="ru-RU"/>
              </w:rPr>
            </w:pPr>
            <w:r w:rsidRPr="00933577">
              <w:rPr>
                <w:rStyle w:val="CharAttribute511"/>
                <w:rFonts w:eastAsia="№Е" w:hAnsi="Times New Roman" w:cs="Times New Roman"/>
                <w:sz w:val="22"/>
                <w:lang w:val="ru-RU"/>
              </w:rPr>
              <w:t>Программа  социальной активности  «Орлята  России»</w:t>
            </w:r>
          </w:p>
        </w:tc>
        <w:tc>
          <w:tcPr>
            <w:tcW w:w="1586" w:type="dxa"/>
            <w:gridSpan w:val="3"/>
          </w:tcPr>
          <w:p w14:paraId="0013814E" w14:textId="77777777" w:rsidR="00933577" w:rsidRPr="00933577" w:rsidRDefault="00933577" w:rsidP="00933577">
            <w:pPr>
              <w:pStyle w:val="ParaAttribute3"/>
              <w:wordWrap/>
              <w:rPr>
                <w:color w:val="000000"/>
                <w:sz w:val="22"/>
                <w:szCs w:val="22"/>
              </w:rPr>
            </w:pPr>
            <w:r w:rsidRPr="00933577">
              <w:rPr>
                <w:color w:val="000000"/>
                <w:sz w:val="22"/>
                <w:szCs w:val="22"/>
              </w:rPr>
              <w:t>1-4</w:t>
            </w:r>
          </w:p>
        </w:tc>
        <w:tc>
          <w:tcPr>
            <w:tcW w:w="2695" w:type="dxa"/>
            <w:gridSpan w:val="6"/>
          </w:tcPr>
          <w:p w14:paraId="07544FCD" w14:textId="77777777" w:rsidR="00933577" w:rsidRPr="00933577" w:rsidRDefault="00933577" w:rsidP="00933577">
            <w:pPr>
              <w:pStyle w:val="ParaAttribute3"/>
              <w:wordWrap/>
              <w:rPr>
                <w:color w:val="000000"/>
                <w:sz w:val="22"/>
                <w:szCs w:val="22"/>
              </w:rPr>
            </w:pPr>
            <w:r w:rsidRPr="00933577">
              <w:rPr>
                <w:color w:val="000000"/>
                <w:sz w:val="22"/>
                <w:szCs w:val="22"/>
              </w:rPr>
              <w:t>2</w:t>
            </w:r>
          </w:p>
        </w:tc>
        <w:tc>
          <w:tcPr>
            <w:tcW w:w="4514" w:type="dxa"/>
            <w:gridSpan w:val="5"/>
          </w:tcPr>
          <w:p w14:paraId="4886235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 руководители</w:t>
            </w:r>
          </w:p>
        </w:tc>
      </w:tr>
      <w:tr w:rsidR="00933577" w:rsidRPr="005E7084" w14:paraId="337954EB" w14:textId="77777777" w:rsidTr="00682C8B">
        <w:trPr>
          <w:trHeight w:val="645"/>
        </w:trPr>
        <w:tc>
          <w:tcPr>
            <w:tcW w:w="15134" w:type="dxa"/>
            <w:gridSpan w:val="20"/>
          </w:tcPr>
          <w:p w14:paraId="0E8F88A2" w14:textId="77777777" w:rsidR="00933577" w:rsidRPr="00933577" w:rsidRDefault="00933577" w:rsidP="00933577">
            <w:pPr>
              <w:pStyle w:val="ParaAttribute3"/>
              <w:rPr>
                <w:i/>
                <w:sz w:val="22"/>
                <w:szCs w:val="22"/>
              </w:rPr>
            </w:pPr>
            <w:r w:rsidRPr="00933577">
              <w:rPr>
                <w:i/>
                <w:sz w:val="22"/>
                <w:szCs w:val="22"/>
              </w:rPr>
              <w:t>Курсы,занятия духовно-нравственной направленности по религиозным культурам народов России,основамдуховно-нравственнойкультурынародовРоссии,духовно-историческомукраеведению.</w:t>
            </w:r>
          </w:p>
        </w:tc>
      </w:tr>
      <w:tr w:rsidR="00933577" w:rsidRPr="00933577" w14:paraId="3288E485" w14:textId="77777777" w:rsidTr="00682C8B">
        <w:tc>
          <w:tcPr>
            <w:tcW w:w="6339" w:type="dxa"/>
            <w:gridSpan w:val="6"/>
          </w:tcPr>
          <w:p w14:paraId="50BB7956" w14:textId="77777777" w:rsidR="00933577" w:rsidRPr="00933577" w:rsidRDefault="00933577" w:rsidP="00933577">
            <w:pPr>
              <w:pStyle w:val="TableParagraph"/>
              <w:ind w:left="0" w:right="93"/>
            </w:pPr>
            <w:r w:rsidRPr="00933577">
              <w:t>Добротолюбие</w:t>
            </w:r>
          </w:p>
        </w:tc>
        <w:tc>
          <w:tcPr>
            <w:tcW w:w="1586" w:type="dxa"/>
            <w:gridSpan w:val="3"/>
          </w:tcPr>
          <w:p w14:paraId="432ABA66" w14:textId="77777777" w:rsidR="00933577" w:rsidRPr="00933577" w:rsidRDefault="00933577" w:rsidP="00933577">
            <w:pPr>
              <w:pStyle w:val="TableParagraph"/>
              <w:ind w:left="93" w:right="85"/>
              <w:jc w:val="center"/>
            </w:pPr>
            <w:r w:rsidRPr="00933577">
              <w:t>1-4</w:t>
            </w:r>
          </w:p>
        </w:tc>
        <w:tc>
          <w:tcPr>
            <w:tcW w:w="2695" w:type="dxa"/>
            <w:gridSpan w:val="6"/>
          </w:tcPr>
          <w:p w14:paraId="593DB2F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w:t>
            </w:r>
          </w:p>
        </w:tc>
        <w:tc>
          <w:tcPr>
            <w:tcW w:w="4514" w:type="dxa"/>
            <w:gridSpan w:val="5"/>
          </w:tcPr>
          <w:p w14:paraId="2F06CA3A" w14:textId="77777777" w:rsidR="00933577" w:rsidRPr="00933577" w:rsidRDefault="00933577" w:rsidP="00933577">
            <w:pPr>
              <w:pStyle w:val="TableParagraph"/>
              <w:ind w:left="93" w:right="85"/>
              <w:jc w:val="center"/>
            </w:pPr>
            <w:r w:rsidRPr="00933577">
              <w:t>Классные руководители</w:t>
            </w:r>
          </w:p>
        </w:tc>
      </w:tr>
      <w:tr w:rsidR="00933577" w:rsidRPr="005E7084" w14:paraId="2A474110" w14:textId="77777777" w:rsidTr="00682C8B">
        <w:tc>
          <w:tcPr>
            <w:tcW w:w="15134" w:type="dxa"/>
            <w:gridSpan w:val="20"/>
          </w:tcPr>
          <w:p w14:paraId="48B386CD" w14:textId="77777777" w:rsidR="00933577" w:rsidRPr="00933577" w:rsidRDefault="00933577" w:rsidP="00933577">
            <w:pPr>
              <w:jc w:val="center"/>
              <w:rPr>
                <w:rFonts w:ascii="Times New Roman" w:hAnsi="Times New Roman" w:cs="Times New Roman"/>
                <w:i/>
                <w:lang w:val="ru-RU"/>
              </w:rPr>
            </w:pPr>
            <w:r w:rsidRPr="00933577">
              <w:rPr>
                <w:rFonts w:ascii="Times New Roman" w:hAnsi="Times New Roman" w:cs="Times New Roman"/>
                <w:i/>
                <w:lang w:val="ru-RU"/>
              </w:rPr>
              <w:t>Курсы, занятия познавательной, научной, исследовательской, просветительскойнаправленности.</w:t>
            </w:r>
          </w:p>
        </w:tc>
      </w:tr>
      <w:tr w:rsidR="00933577" w:rsidRPr="00933577" w14:paraId="2EF19BE0" w14:textId="77777777" w:rsidTr="00682C8B">
        <w:tc>
          <w:tcPr>
            <w:tcW w:w="6339" w:type="dxa"/>
            <w:gridSpan w:val="6"/>
          </w:tcPr>
          <w:p w14:paraId="0A97CD72" w14:textId="77777777" w:rsidR="00933577" w:rsidRPr="00933577" w:rsidRDefault="00933577" w:rsidP="00933577">
            <w:pPr>
              <w:pStyle w:val="TableParagraph"/>
              <w:ind w:left="98" w:right="93"/>
              <w:jc w:val="center"/>
            </w:pPr>
            <w:r w:rsidRPr="00933577">
              <w:t>«Моя  семья»</w:t>
            </w:r>
          </w:p>
        </w:tc>
        <w:tc>
          <w:tcPr>
            <w:tcW w:w="1586" w:type="dxa"/>
            <w:gridSpan w:val="3"/>
          </w:tcPr>
          <w:p w14:paraId="7CB13E97" w14:textId="77777777" w:rsidR="00933577" w:rsidRPr="00933577" w:rsidRDefault="00933577" w:rsidP="00933577">
            <w:pPr>
              <w:pStyle w:val="TableParagraph"/>
              <w:ind w:left="93" w:right="85"/>
              <w:jc w:val="center"/>
            </w:pPr>
            <w:r w:rsidRPr="00933577">
              <w:t>1а</w:t>
            </w:r>
          </w:p>
        </w:tc>
        <w:tc>
          <w:tcPr>
            <w:tcW w:w="2695" w:type="dxa"/>
            <w:gridSpan w:val="6"/>
          </w:tcPr>
          <w:p w14:paraId="36BB1F3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w:t>
            </w:r>
          </w:p>
        </w:tc>
        <w:tc>
          <w:tcPr>
            <w:tcW w:w="4514" w:type="dxa"/>
            <w:gridSpan w:val="5"/>
          </w:tcPr>
          <w:p w14:paraId="43A869DA"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933577" w14:paraId="33939605" w14:textId="77777777" w:rsidTr="00682C8B">
        <w:tc>
          <w:tcPr>
            <w:tcW w:w="6339" w:type="dxa"/>
            <w:gridSpan w:val="6"/>
          </w:tcPr>
          <w:p w14:paraId="05F5A563" w14:textId="77777777" w:rsidR="00933577" w:rsidRPr="00933577" w:rsidRDefault="00933577" w:rsidP="00933577">
            <w:pPr>
              <w:pStyle w:val="TableParagraph"/>
              <w:ind w:left="98" w:right="93"/>
              <w:jc w:val="center"/>
            </w:pPr>
            <w:r w:rsidRPr="00933577">
              <w:t>«Оживим ремесла предков»</w:t>
            </w:r>
          </w:p>
        </w:tc>
        <w:tc>
          <w:tcPr>
            <w:tcW w:w="1586" w:type="dxa"/>
            <w:gridSpan w:val="3"/>
          </w:tcPr>
          <w:p w14:paraId="3BD6859B" w14:textId="77777777" w:rsidR="00933577" w:rsidRPr="00933577" w:rsidRDefault="00933577" w:rsidP="00933577">
            <w:pPr>
              <w:pStyle w:val="TableParagraph"/>
              <w:ind w:left="93" w:right="85"/>
              <w:jc w:val="center"/>
            </w:pPr>
            <w:r w:rsidRPr="00933577">
              <w:t>1б</w:t>
            </w:r>
          </w:p>
        </w:tc>
        <w:tc>
          <w:tcPr>
            <w:tcW w:w="2695" w:type="dxa"/>
            <w:gridSpan w:val="6"/>
          </w:tcPr>
          <w:p w14:paraId="2FD05F74"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w:t>
            </w:r>
          </w:p>
        </w:tc>
        <w:tc>
          <w:tcPr>
            <w:tcW w:w="4514" w:type="dxa"/>
            <w:gridSpan w:val="5"/>
          </w:tcPr>
          <w:p w14:paraId="67EABE4E"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933577" w14:paraId="7597DD5D" w14:textId="77777777" w:rsidTr="00682C8B">
        <w:tc>
          <w:tcPr>
            <w:tcW w:w="6339" w:type="dxa"/>
            <w:gridSpan w:val="6"/>
          </w:tcPr>
          <w:p w14:paraId="3FEF15EF" w14:textId="77777777" w:rsidR="00933577" w:rsidRPr="00933577" w:rsidRDefault="00933577" w:rsidP="00933577">
            <w:pPr>
              <w:pStyle w:val="TableParagraph"/>
              <w:ind w:left="98" w:right="93"/>
              <w:jc w:val="center"/>
            </w:pPr>
            <w:r w:rsidRPr="00933577">
              <w:t>«Юный  лесовод»</w:t>
            </w:r>
          </w:p>
        </w:tc>
        <w:tc>
          <w:tcPr>
            <w:tcW w:w="1586" w:type="dxa"/>
            <w:gridSpan w:val="3"/>
          </w:tcPr>
          <w:p w14:paraId="52293CAD" w14:textId="77777777" w:rsidR="00933577" w:rsidRPr="00933577" w:rsidRDefault="00933577" w:rsidP="00933577">
            <w:pPr>
              <w:pStyle w:val="TableParagraph"/>
              <w:ind w:left="93" w:right="85"/>
              <w:jc w:val="center"/>
            </w:pPr>
            <w:r w:rsidRPr="00933577">
              <w:t>2а</w:t>
            </w:r>
          </w:p>
        </w:tc>
        <w:tc>
          <w:tcPr>
            <w:tcW w:w="2695" w:type="dxa"/>
            <w:gridSpan w:val="6"/>
          </w:tcPr>
          <w:p w14:paraId="1309A44C"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w:t>
            </w:r>
          </w:p>
        </w:tc>
        <w:tc>
          <w:tcPr>
            <w:tcW w:w="4514" w:type="dxa"/>
            <w:gridSpan w:val="5"/>
          </w:tcPr>
          <w:p w14:paraId="73F0BD37"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933577" w14:paraId="50AD92FA" w14:textId="77777777" w:rsidTr="00682C8B">
        <w:tc>
          <w:tcPr>
            <w:tcW w:w="6339" w:type="dxa"/>
            <w:gridSpan w:val="6"/>
          </w:tcPr>
          <w:p w14:paraId="5E1438B0" w14:textId="77777777" w:rsidR="00933577" w:rsidRPr="00933577" w:rsidRDefault="00933577" w:rsidP="00933577">
            <w:pPr>
              <w:pStyle w:val="TableParagraph"/>
              <w:ind w:left="98" w:right="93"/>
              <w:jc w:val="center"/>
            </w:pPr>
            <w:r w:rsidRPr="00933577">
              <w:t>«Юный эрудит»</w:t>
            </w:r>
          </w:p>
        </w:tc>
        <w:tc>
          <w:tcPr>
            <w:tcW w:w="1586" w:type="dxa"/>
            <w:gridSpan w:val="3"/>
          </w:tcPr>
          <w:p w14:paraId="48CF942D" w14:textId="77777777" w:rsidR="00933577" w:rsidRPr="00933577" w:rsidRDefault="00933577" w:rsidP="00933577">
            <w:pPr>
              <w:pStyle w:val="TableParagraph"/>
              <w:ind w:left="93" w:right="85"/>
              <w:jc w:val="center"/>
            </w:pPr>
            <w:r w:rsidRPr="00933577">
              <w:t>3б</w:t>
            </w:r>
          </w:p>
        </w:tc>
        <w:tc>
          <w:tcPr>
            <w:tcW w:w="2695" w:type="dxa"/>
            <w:gridSpan w:val="6"/>
          </w:tcPr>
          <w:p w14:paraId="5E744CD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w:t>
            </w:r>
          </w:p>
        </w:tc>
        <w:tc>
          <w:tcPr>
            <w:tcW w:w="4514" w:type="dxa"/>
            <w:gridSpan w:val="5"/>
          </w:tcPr>
          <w:p w14:paraId="2EB4299F"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933577" w14:paraId="2E61141C" w14:textId="77777777" w:rsidTr="00682C8B">
        <w:tc>
          <w:tcPr>
            <w:tcW w:w="6339" w:type="dxa"/>
            <w:gridSpan w:val="6"/>
          </w:tcPr>
          <w:p w14:paraId="2DEC4EF9" w14:textId="77777777" w:rsidR="00933577" w:rsidRPr="00933577" w:rsidRDefault="00933577" w:rsidP="00933577">
            <w:pPr>
              <w:pStyle w:val="TableParagraph"/>
              <w:ind w:left="98" w:right="93"/>
              <w:jc w:val="center"/>
            </w:pPr>
            <w:r w:rsidRPr="00933577">
              <w:t>«Финаносовая грамотность»</w:t>
            </w:r>
          </w:p>
        </w:tc>
        <w:tc>
          <w:tcPr>
            <w:tcW w:w="1586" w:type="dxa"/>
            <w:gridSpan w:val="3"/>
          </w:tcPr>
          <w:p w14:paraId="5D9E6B3D" w14:textId="77777777" w:rsidR="00933577" w:rsidRPr="00933577" w:rsidRDefault="00933577" w:rsidP="00933577">
            <w:pPr>
              <w:pStyle w:val="TableParagraph"/>
              <w:ind w:left="93" w:right="85"/>
              <w:jc w:val="center"/>
            </w:pPr>
            <w:r w:rsidRPr="00933577">
              <w:t>4а,б</w:t>
            </w:r>
          </w:p>
        </w:tc>
        <w:tc>
          <w:tcPr>
            <w:tcW w:w="2695" w:type="dxa"/>
            <w:gridSpan w:val="6"/>
          </w:tcPr>
          <w:p w14:paraId="2184F9A0"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0,5</w:t>
            </w:r>
          </w:p>
        </w:tc>
        <w:tc>
          <w:tcPr>
            <w:tcW w:w="4514" w:type="dxa"/>
            <w:gridSpan w:val="5"/>
          </w:tcPr>
          <w:p w14:paraId="05692946"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5E7084" w14:paraId="76B91AA7" w14:textId="77777777" w:rsidTr="00682C8B">
        <w:tc>
          <w:tcPr>
            <w:tcW w:w="15134" w:type="dxa"/>
            <w:gridSpan w:val="20"/>
          </w:tcPr>
          <w:p w14:paraId="5D4D3A0E" w14:textId="77777777" w:rsidR="00933577" w:rsidRPr="00933577" w:rsidRDefault="00933577" w:rsidP="00933577">
            <w:pPr>
              <w:jc w:val="center"/>
              <w:rPr>
                <w:rFonts w:ascii="Times New Roman" w:hAnsi="Times New Roman" w:cs="Times New Roman"/>
                <w:i/>
                <w:lang w:val="ru-RU"/>
              </w:rPr>
            </w:pPr>
            <w:r w:rsidRPr="00933577">
              <w:rPr>
                <w:rFonts w:ascii="Times New Roman" w:hAnsi="Times New Roman" w:cs="Times New Roman"/>
                <w:i/>
                <w:lang w:val="ru-RU"/>
              </w:rPr>
              <w:t>Курсы, занятия оздоровительной и спортивной направленности.</w:t>
            </w:r>
          </w:p>
        </w:tc>
      </w:tr>
      <w:tr w:rsidR="00933577" w:rsidRPr="00933577" w14:paraId="30315B49" w14:textId="77777777" w:rsidTr="00682C8B">
        <w:tc>
          <w:tcPr>
            <w:tcW w:w="6339" w:type="dxa"/>
            <w:gridSpan w:val="6"/>
          </w:tcPr>
          <w:p w14:paraId="36406444" w14:textId="77777777" w:rsidR="00933577" w:rsidRPr="00933577" w:rsidRDefault="00933577" w:rsidP="00933577">
            <w:pPr>
              <w:pStyle w:val="TableParagraph"/>
              <w:ind w:left="98" w:right="93"/>
              <w:jc w:val="center"/>
            </w:pPr>
            <w:r w:rsidRPr="00933577">
              <w:t>«Мир  игры»</w:t>
            </w:r>
          </w:p>
        </w:tc>
        <w:tc>
          <w:tcPr>
            <w:tcW w:w="1586" w:type="dxa"/>
            <w:gridSpan w:val="3"/>
          </w:tcPr>
          <w:p w14:paraId="5F53583F" w14:textId="77777777" w:rsidR="00933577" w:rsidRPr="00933577" w:rsidRDefault="00933577" w:rsidP="00933577">
            <w:pPr>
              <w:pStyle w:val="TableParagraph"/>
              <w:ind w:left="93" w:right="85"/>
              <w:jc w:val="center"/>
            </w:pPr>
            <w:r w:rsidRPr="00933577">
              <w:t>2б</w:t>
            </w:r>
          </w:p>
        </w:tc>
        <w:tc>
          <w:tcPr>
            <w:tcW w:w="2695" w:type="dxa"/>
            <w:gridSpan w:val="6"/>
          </w:tcPr>
          <w:p w14:paraId="1B6D5709"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0,5</w:t>
            </w:r>
          </w:p>
        </w:tc>
        <w:tc>
          <w:tcPr>
            <w:tcW w:w="4514" w:type="dxa"/>
            <w:gridSpan w:val="5"/>
          </w:tcPr>
          <w:p w14:paraId="4CB0A832"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933577" w14:paraId="4AA2EE9B" w14:textId="77777777" w:rsidTr="00682C8B">
        <w:tc>
          <w:tcPr>
            <w:tcW w:w="6339" w:type="dxa"/>
            <w:gridSpan w:val="6"/>
          </w:tcPr>
          <w:p w14:paraId="7087C02E" w14:textId="77777777" w:rsidR="00933577" w:rsidRPr="00933577" w:rsidRDefault="00933577" w:rsidP="00933577">
            <w:pPr>
              <w:pStyle w:val="TableParagraph"/>
              <w:ind w:left="98" w:right="93"/>
              <w:jc w:val="center"/>
            </w:pPr>
            <w:r w:rsidRPr="00933577">
              <w:t>«Юный  спортсмен»</w:t>
            </w:r>
          </w:p>
        </w:tc>
        <w:tc>
          <w:tcPr>
            <w:tcW w:w="1586" w:type="dxa"/>
            <w:gridSpan w:val="3"/>
          </w:tcPr>
          <w:p w14:paraId="22E49B8D" w14:textId="77777777" w:rsidR="00933577" w:rsidRPr="00933577" w:rsidRDefault="00933577" w:rsidP="00933577">
            <w:pPr>
              <w:pStyle w:val="TableParagraph"/>
              <w:ind w:left="93" w:right="85"/>
              <w:jc w:val="center"/>
            </w:pPr>
            <w:r w:rsidRPr="00933577">
              <w:t>3а</w:t>
            </w:r>
          </w:p>
        </w:tc>
        <w:tc>
          <w:tcPr>
            <w:tcW w:w="2695" w:type="dxa"/>
            <w:gridSpan w:val="6"/>
          </w:tcPr>
          <w:p w14:paraId="373026FF"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0,5</w:t>
            </w:r>
          </w:p>
        </w:tc>
        <w:tc>
          <w:tcPr>
            <w:tcW w:w="4514" w:type="dxa"/>
            <w:gridSpan w:val="5"/>
          </w:tcPr>
          <w:p w14:paraId="4D54D602" w14:textId="77777777" w:rsidR="00933577" w:rsidRPr="00933577" w:rsidRDefault="00933577" w:rsidP="00933577">
            <w:pPr>
              <w:rPr>
                <w:rFonts w:ascii="Times New Roman" w:hAnsi="Times New Roman" w:cs="Times New Roman"/>
              </w:rPr>
            </w:pPr>
            <w:r w:rsidRPr="00933577">
              <w:rPr>
                <w:rFonts w:ascii="Times New Roman" w:hAnsi="Times New Roman" w:cs="Times New Roman"/>
              </w:rPr>
              <w:t>Классные руководители</w:t>
            </w:r>
          </w:p>
        </w:tc>
      </w:tr>
      <w:tr w:rsidR="00933577" w:rsidRPr="00933577" w14:paraId="48837D12" w14:textId="77777777" w:rsidTr="00682C8B">
        <w:tc>
          <w:tcPr>
            <w:tcW w:w="15134" w:type="dxa"/>
            <w:gridSpan w:val="20"/>
          </w:tcPr>
          <w:p w14:paraId="67A88F04"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«Взаимодействие с родителями»</w:t>
            </w:r>
          </w:p>
        </w:tc>
      </w:tr>
      <w:tr w:rsidR="00933577" w:rsidRPr="00933577" w14:paraId="18AC74BB" w14:textId="77777777" w:rsidTr="00682C8B">
        <w:tc>
          <w:tcPr>
            <w:tcW w:w="5489" w:type="dxa"/>
            <w:gridSpan w:val="5"/>
          </w:tcPr>
          <w:p w14:paraId="7761F59A"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1276" w:type="dxa"/>
            <w:gridSpan w:val="2"/>
          </w:tcPr>
          <w:p w14:paraId="0417FB8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579" w:type="dxa"/>
            <w:gridSpan w:val="4"/>
          </w:tcPr>
          <w:p w14:paraId="271910C8"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2977" w:type="dxa"/>
            <w:gridSpan w:val="5"/>
          </w:tcPr>
          <w:p w14:paraId="07A59EFA"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2813" w:type="dxa"/>
            <w:gridSpan w:val="4"/>
          </w:tcPr>
          <w:p w14:paraId="77D099E2"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7536739B" w14:textId="77777777" w:rsidTr="00682C8B">
        <w:tc>
          <w:tcPr>
            <w:tcW w:w="5489" w:type="dxa"/>
            <w:gridSpan w:val="5"/>
          </w:tcPr>
          <w:p w14:paraId="2B06E6B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Организация Родительского контроля качества питания.</w:t>
            </w:r>
          </w:p>
        </w:tc>
        <w:tc>
          <w:tcPr>
            <w:tcW w:w="1276" w:type="dxa"/>
            <w:gridSpan w:val="2"/>
          </w:tcPr>
          <w:p w14:paraId="42CD46C8"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579" w:type="dxa"/>
            <w:gridSpan w:val="4"/>
          </w:tcPr>
          <w:p w14:paraId="582133C2"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 года</w:t>
            </w:r>
          </w:p>
        </w:tc>
        <w:tc>
          <w:tcPr>
            <w:tcW w:w="2977" w:type="dxa"/>
            <w:gridSpan w:val="5"/>
          </w:tcPr>
          <w:p w14:paraId="0CCB6FCC" w14:textId="77777777" w:rsidR="00933577" w:rsidRPr="00933577" w:rsidRDefault="00933577" w:rsidP="00933577">
            <w:pPr>
              <w:pStyle w:val="af"/>
              <w:jc w:val="center"/>
              <w:rPr>
                <w:rStyle w:val="CharAttribute6"/>
                <w:rFonts w:eastAsia="№Е" w:hAnsi="Times New Roman" w:cs="Times New Roman"/>
                <w:color w:val="000000"/>
                <w:sz w:val="22"/>
                <w:u w:val="none"/>
                <w:lang w:val="ru-RU"/>
              </w:rPr>
            </w:pPr>
            <w:r w:rsidRPr="00933577">
              <w:rPr>
                <w:rStyle w:val="CharAttribute6"/>
                <w:rFonts w:eastAsia="№Е" w:hAnsi="Times New Roman" w:cs="Times New Roman"/>
                <w:color w:val="000000"/>
                <w:sz w:val="22"/>
                <w:u w:val="none"/>
                <w:lang w:val="ru-RU"/>
              </w:rPr>
              <w:t xml:space="preserve">Ответственный за питание </w:t>
            </w:r>
          </w:p>
        </w:tc>
        <w:tc>
          <w:tcPr>
            <w:tcW w:w="2813" w:type="dxa"/>
            <w:gridSpan w:val="4"/>
          </w:tcPr>
          <w:p w14:paraId="738CA22C" w14:textId="77777777" w:rsidR="00933577" w:rsidRPr="00933577" w:rsidRDefault="00933577" w:rsidP="00933577">
            <w:pPr>
              <w:rPr>
                <w:rFonts w:ascii="Times New Roman" w:hAnsi="Times New Roman" w:cs="Times New Roman"/>
              </w:rPr>
            </w:pPr>
          </w:p>
        </w:tc>
      </w:tr>
      <w:tr w:rsidR="00933577" w:rsidRPr="00933577" w14:paraId="27D2CF0D" w14:textId="77777777" w:rsidTr="00682C8B">
        <w:tc>
          <w:tcPr>
            <w:tcW w:w="5489" w:type="dxa"/>
            <w:gridSpan w:val="5"/>
          </w:tcPr>
          <w:p w14:paraId="44FE0AC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Организация работы Родительского комитета школы.</w:t>
            </w:r>
          </w:p>
        </w:tc>
        <w:tc>
          <w:tcPr>
            <w:tcW w:w="1276" w:type="dxa"/>
            <w:gridSpan w:val="2"/>
          </w:tcPr>
          <w:p w14:paraId="60F1404C"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579" w:type="dxa"/>
            <w:gridSpan w:val="4"/>
          </w:tcPr>
          <w:p w14:paraId="223C9E0B"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977" w:type="dxa"/>
            <w:gridSpan w:val="5"/>
          </w:tcPr>
          <w:p w14:paraId="0A87DE32"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2813" w:type="dxa"/>
            <w:gridSpan w:val="4"/>
          </w:tcPr>
          <w:p w14:paraId="1963E19C" w14:textId="77777777" w:rsidR="00933577" w:rsidRPr="00933577" w:rsidRDefault="00933577" w:rsidP="00933577">
            <w:pPr>
              <w:rPr>
                <w:rFonts w:ascii="Times New Roman" w:hAnsi="Times New Roman" w:cs="Times New Roman"/>
              </w:rPr>
            </w:pPr>
          </w:p>
        </w:tc>
      </w:tr>
      <w:tr w:rsidR="00933577" w:rsidRPr="00933577" w14:paraId="200F25C1" w14:textId="77777777" w:rsidTr="00682C8B">
        <w:tc>
          <w:tcPr>
            <w:tcW w:w="5489" w:type="dxa"/>
            <w:gridSpan w:val="5"/>
          </w:tcPr>
          <w:p w14:paraId="5D5DF419" w14:textId="77777777" w:rsidR="00933577" w:rsidRPr="00933577" w:rsidRDefault="00933577" w:rsidP="00933577">
            <w:pPr>
              <w:pStyle w:val="af"/>
              <w:jc w:val="center"/>
              <w:rPr>
                <w:rFonts w:ascii="Times New Roman" w:hAnsi="Times New Roman" w:cs="Times New Roman"/>
                <w:lang w:val="ru-RU" w:eastAsia="ru-RU"/>
              </w:rPr>
            </w:pPr>
            <w:r w:rsidRPr="00933577">
              <w:rPr>
                <w:rFonts w:ascii="Times New Roman" w:hAnsi="Times New Roman" w:cs="Times New Roman"/>
                <w:lang w:val="ru-RU"/>
              </w:rPr>
              <w:t>Общешкольное родительское собрание «Новый учебный год: планы и перспективы».</w:t>
            </w:r>
          </w:p>
        </w:tc>
        <w:tc>
          <w:tcPr>
            <w:tcW w:w="1276" w:type="dxa"/>
            <w:gridSpan w:val="2"/>
          </w:tcPr>
          <w:p w14:paraId="786A3CC5"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579" w:type="dxa"/>
            <w:gridSpan w:val="4"/>
          </w:tcPr>
          <w:p w14:paraId="1EAA3BAB"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 неделясентября</w:t>
            </w:r>
          </w:p>
        </w:tc>
        <w:tc>
          <w:tcPr>
            <w:tcW w:w="2977" w:type="dxa"/>
            <w:gridSpan w:val="5"/>
          </w:tcPr>
          <w:p w14:paraId="03BFCA65" w14:textId="77777777" w:rsidR="00933577" w:rsidRPr="00933577" w:rsidRDefault="00933577" w:rsidP="00933577">
            <w:pPr>
              <w:pStyle w:val="af"/>
              <w:jc w:val="center"/>
              <w:rPr>
                <w:rStyle w:val="CharAttribute6"/>
                <w:rFonts w:eastAsia="№Е" w:hAnsi="Times New Roman" w:cs="Times New Roman"/>
                <w:color w:val="000000"/>
                <w:sz w:val="22"/>
                <w:u w:val="none"/>
                <w:lang w:val="ru-RU"/>
              </w:rPr>
            </w:pPr>
            <w:r w:rsidRPr="00933577">
              <w:rPr>
                <w:rStyle w:val="CharAttribute6"/>
                <w:rFonts w:eastAsia="№Е" w:hAnsi="Times New Roman" w:cs="Times New Roman"/>
                <w:color w:val="000000"/>
                <w:sz w:val="22"/>
                <w:u w:val="none"/>
                <w:lang w:val="ru-RU"/>
              </w:rPr>
              <w:t xml:space="preserve">Директор школы </w:t>
            </w:r>
          </w:p>
          <w:p w14:paraId="6FC42BCD" w14:textId="77777777" w:rsidR="00933577" w:rsidRPr="00933577" w:rsidRDefault="00933577" w:rsidP="00933577">
            <w:pPr>
              <w:pStyle w:val="af"/>
              <w:jc w:val="center"/>
              <w:rPr>
                <w:rFonts w:ascii="Times New Roman" w:hAnsi="Times New Roman" w:cs="Times New Roman"/>
                <w:lang w:val="ru-RU"/>
              </w:rPr>
            </w:pPr>
          </w:p>
        </w:tc>
        <w:tc>
          <w:tcPr>
            <w:tcW w:w="2813" w:type="dxa"/>
            <w:gridSpan w:val="4"/>
          </w:tcPr>
          <w:p w14:paraId="53D150A1" w14:textId="77777777" w:rsidR="00933577" w:rsidRPr="00933577" w:rsidRDefault="00933577" w:rsidP="00933577">
            <w:pPr>
              <w:rPr>
                <w:rFonts w:ascii="Times New Roman" w:hAnsi="Times New Roman" w:cs="Times New Roman"/>
              </w:rPr>
            </w:pPr>
          </w:p>
        </w:tc>
      </w:tr>
      <w:tr w:rsidR="00933577" w:rsidRPr="005E7084" w14:paraId="58E0140D" w14:textId="77777777" w:rsidTr="00682C8B">
        <w:tc>
          <w:tcPr>
            <w:tcW w:w="5489" w:type="dxa"/>
            <w:gridSpan w:val="5"/>
          </w:tcPr>
          <w:p w14:paraId="00281ADC" w14:textId="77777777" w:rsidR="00933577" w:rsidRPr="00933577" w:rsidRDefault="00933577" w:rsidP="00933577">
            <w:pPr>
              <w:pStyle w:val="af"/>
              <w:jc w:val="center"/>
              <w:rPr>
                <w:rFonts w:ascii="Times New Roman" w:hAnsi="Times New Roman" w:cs="Times New Roman"/>
                <w:lang w:val="ru-RU" w:eastAsia="ru-RU"/>
              </w:rPr>
            </w:pPr>
            <w:r w:rsidRPr="00933577">
              <w:rPr>
                <w:rFonts w:ascii="Times New Roman" w:hAnsi="Times New Roman" w:cs="Times New Roman"/>
                <w:lang w:val="ru-RU" w:eastAsia="ru-RU"/>
              </w:rPr>
              <w:t>Общешкольные родительские собрания, направленные на обсуждение актуальных вопросов либо решение острых школьных проблем.</w:t>
            </w:r>
          </w:p>
        </w:tc>
        <w:tc>
          <w:tcPr>
            <w:tcW w:w="1276" w:type="dxa"/>
            <w:gridSpan w:val="2"/>
          </w:tcPr>
          <w:p w14:paraId="1D9B10D0"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579" w:type="dxa"/>
            <w:gridSpan w:val="4"/>
          </w:tcPr>
          <w:p w14:paraId="60E0B97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В течение</w:t>
            </w:r>
          </w:p>
          <w:p w14:paraId="283780B7"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учебного года</w:t>
            </w:r>
          </w:p>
        </w:tc>
        <w:tc>
          <w:tcPr>
            <w:tcW w:w="2977" w:type="dxa"/>
            <w:gridSpan w:val="5"/>
          </w:tcPr>
          <w:p w14:paraId="7451C3B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 школы ,</w:t>
            </w:r>
          </w:p>
          <w:p w14:paraId="7FCD6DFC"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заместители директора по УВР, ВР.</w:t>
            </w:r>
          </w:p>
        </w:tc>
        <w:tc>
          <w:tcPr>
            <w:tcW w:w="2813" w:type="dxa"/>
            <w:gridSpan w:val="4"/>
          </w:tcPr>
          <w:p w14:paraId="0701532A" w14:textId="77777777" w:rsidR="00933577" w:rsidRPr="00933577" w:rsidRDefault="00933577" w:rsidP="00933577">
            <w:pPr>
              <w:rPr>
                <w:rFonts w:ascii="Times New Roman" w:hAnsi="Times New Roman" w:cs="Times New Roman"/>
                <w:lang w:val="ru-RU"/>
              </w:rPr>
            </w:pPr>
          </w:p>
        </w:tc>
      </w:tr>
      <w:tr w:rsidR="00933577" w:rsidRPr="00933577" w14:paraId="6BEA534D" w14:textId="77777777" w:rsidTr="00682C8B">
        <w:tc>
          <w:tcPr>
            <w:tcW w:w="5489" w:type="dxa"/>
            <w:gridSpan w:val="5"/>
          </w:tcPr>
          <w:p w14:paraId="276E0D7E" w14:textId="77777777" w:rsidR="00933577" w:rsidRPr="00933577" w:rsidRDefault="00933577" w:rsidP="00933577">
            <w:pPr>
              <w:pStyle w:val="af"/>
              <w:jc w:val="center"/>
              <w:rPr>
                <w:rFonts w:ascii="Times New Roman" w:hAnsi="Times New Roman" w:cs="Times New Roman"/>
                <w:lang w:val="ru-RU" w:eastAsia="ru-RU"/>
              </w:rPr>
            </w:pPr>
            <w:r w:rsidRPr="00933577">
              <w:rPr>
                <w:rFonts w:ascii="Times New Roman" w:hAnsi="Times New Roman" w:cs="Times New Roman"/>
                <w:lang w:val="ru-RU" w:eastAsia="ru-RU"/>
              </w:rPr>
              <w:t xml:space="preserve">Классные родительские собрания </w:t>
            </w:r>
            <w:r w:rsidRPr="00933577">
              <w:rPr>
                <w:rFonts w:ascii="Times New Roman" w:hAnsi="Times New Roman" w:cs="Times New Roman"/>
                <w:lang w:val="ru-RU"/>
              </w:rPr>
              <w:t>(согласно утвержденной циклограмме).</w:t>
            </w:r>
          </w:p>
        </w:tc>
        <w:tc>
          <w:tcPr>
            <w:tcW w:w="1276" w:type="dxa"/>
            <w:gridSpan w:val="2"/>
          </w:tcPr>
          <w:p w14:paraId="44085B49"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579" w:type="dxa"/>
            <w:gridSpan w:val="4"/>
          </w:tcPr>
          <w:p w14:paraId="0FA2E86C"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Не реже одного раза в четверть</w:t>
            </w:r>
          </w:p>
        </w:tc>
        <w:tc>
          <w:tcPr>
            <w:tcW w:w="2977" w:type="dxa"/>
            <w:gridSpan w:val="5"/>
          </w:tcPr>
          <w:p w14:paraId="77BB3619"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Классныеруководители</w:t>
            </w:r>
          </w:p>
        </w:tc>
        <w:tc>
          <w:tcPr>
            <w:tcW w:w="2813" w:type="dxa"/>
            <w:gridSpan w:val="4"/>
          </w:tcPr>
          <w:p w14:paraId="64174621" w14:textId="77777777" w:rsidR="00933577" w:rsidRPr="00933577" w:rsidRDefault="00933577" w:rsidP="00933577">
            <w:pPr>
              <w:rPr>
                <w:rFonts w:ascii="Times New Roman" w:hAnsi="Times New Roman" w:cs="Times New Roman"/>
              </w:rPr>
            </w:pPr>
          </w:p>
        </w:tc>
      </w:tr>
      <w:tr w:rsidR="00933577" w:rsidRPr="00933577" w14:paraId="04A3D135" w14:textId="77777777" w:rsidTr="00682C8B">
        <w:trPr>
          <w:trHeight w:val="677"/>
        </w:trPr>
        <w:tc>
          <w:tcPr>
            <w:tcW w:w="5489" w:type="dxa"/>
            <w:gridSpan w:val="5"/>
          </w:tcPr>
          <w:p w14:paraId="178A9FB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Организация участия родителей в вебинарах, Всероссийских родительских уроках, собраниях на актуальные для родителей темы.</w:t>
            </w:r>
          </w:p>
        </w:tc>
        <w:tc>
          <w:tcPr>
            <w:tcW w:w="1276" w:type="dxa"/>
            <w:gridSpan w:val="2"/>
          </w:tcPr>
          <w:p w14:paraId="3C1E1B4E"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579" w:type="dxa"/>
            <w:gridSpan w:val="4"/>
          </w:tcPr>
          <w:p w14:paraId="6A0A416C"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977" w:type="dxa"/>
            <w:gridSpan w:val="5"/>
          </w:tcPr>
          <w:p w14:paraId="267CAE05"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Классныеруководители</w:t>
            </w:r>
          </w:p>
        </w:tc>
        <w:tc>
          <w:tcPr>
            <w:tcW w:w="2813" w:type="dxa"/>
            <w:gridSpan w:val="4"/>
          </w:tcPr>
          <w:p w14:paraId="182CAADE" w14:textId="77777777" w:rsidR="00933577" w:rsidRPr="00933577" w:rsidRDefault="00933577" w:rsidP="00933577">
            <w:pPr>
              <w:rPr>
                <w:rFonts w:ascii="Times New Roman" w:hAnsi="Times New Roman" w:cs="Times New Roman"/>
              </w:rPr>
            </w:pPr>
          </w:p>
        </w:tc>
      </w:tr>
      <w:tr w:rsidR="00933577" w:rsidRPr="00933577" w14:paraId="6EA164F1" w14:textId="77777777" w:rsidTr="00682C8B">
        <w:tc>
          <w:tcPr>
            <w:tcW w:w="5489" w:type="dxa"/>
            <w:gridSpan w:val="5"/>
          </w:tcPr>
          <w:p w14:paraId="1B9D877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Организация встреч по запросу родителей с педагогом-психологом, соц. педагогом</w:t>
            </w:r>
          </w:p>
        </w:tc>
        <w:tc>
          <w:tcPr>
            <w:tcW w:w="1276" w:type="dxa"/>
            <w:gridSpan w:val="2"/>
          </w:tcPr>
          <w:p w14:paraId="0562B65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579" w:type="dxa"/>
            <w:gridSpan w:val="4"/>
          </w:tcPr>
          <w:p w14:paraId="36F95CAE"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977" w:type="dxa"/>
            <w:gridSpan w:val="5"/>
          </w:tcPr>
          <w:p w14:paraId="1765407A" w14:textId="77777777" w:rsidR="00933577" w:rsidRPr="00933577" w:rsidRDefault="00933577" w:rsidP="00933577">
            <w:pPr>
              <w:ind w:right="-1"/>
              <w:jc w:val="center"/>
              <w:rPr>
                <w:rFonts w:ascii="Times New Roman" w:eastAsia="Batang" w:hAnsi="Times New Roman" w:cs="Times New Roman"/>
                <w:color w:val="000000"/>
                <w:lang w:eastAsia="ru-RU"/>
              </w:rPr>
            </w:pPr>
            <w:r w:rsidRPr="00933577">
              <w:rPr>
                <w:rFonts w:ascii="Times New Roman" w:eastAsia="Batang" w:hAnsi="Times New Roman" w:cs="Times New Roman"/>
                <w:color w:val="000000"/>
                <w:lang w:eastAsia="ru-RU"/>
              </w:rPr>
              <w:t>Заместитель директора по ВР</w:t>
            </w:r>
          </w:p>
        </w:tc>
        <w:tc>
          <w:tcPr>
            <w:tcW w:w="2813" w:type="dxa"/>
            <w:gridSpan w:val="4"/>
          </w:tcPr>
          <w:p w14:paraId="226743D1" w14:textId="77777777" w:rsidR="00933577" w:rsidRPr="00933577" w:rsidRDefault="00933577" w:rsidP="00933577">
            <w:pPr>
              <w:rPr>
                <w:rFonts w:ascii="Times New Roman" w:hAnsi="Times New Roman" w:cs="Times New Roman"/>
              </w:rPr>
            </w:pPr>
          </w:p>
        </w:tc>
      </w:tr>
      <w:tr w:rsidR="00933577" w:rsidRPr="00933577" w14:paraId="1C9CF2EE" w14:textId="77777777" w:rsidTr="00682C8B">
        <w:tc>
          <w:tcPr>
            <w:tcW w:w="5489" w:type="dxa"/>
            <w:gridSpan w:val="5"/>
          </w:tcPr>
          <w:p w14:paraId="40AA5E59" w14:textId="77777777" w:rsidR="00933577" w:rsidRPr="00933577" w:rsidRDefault="00933577" w:rsidP="00933577">
            <w:pPr>
              <w:pStyle w:val="af"/>
              <w:jc w:val="center"/>
              <w:rPr>
                <w:rFonts w:ascii="Times New Roman" w:hAnsi="Times New Roman" w:cs="Times New Roman"/>
                <w:lang w:val="ru-RU" w:eastAsia="ru-RU"/>
              </w:rPr>
            </w:pPr>
            <w:r w:rsidRPr="00933577">
              <w:rPr>
                <w:rFonts w:ascii="Times New Roman" w:hAnsi="Times New Roman" w:cs="Times New Roman"/>
                <w:lang w:val="ru-RU" w:eastAsia="ru-RU"/>
              </w:rPr>
              <w:t>Вовлечение родителей в подготовку и проведение общешкольных и классных мероприятий.</w:t>
            </w:r>
          </w:p>
        </w:tc>
        <w:tc>
          <w:tcPr>
            <w:tcW w:w="1276" w:type="dxa"/>
            <w:gridSpan w:val="2"/>
          </w:tcPr>
          <w:p w14:paraId="62F24C47"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579" w:type="dxa"/>
            <w:gridSpan w:val="4"/>
          </w:tcPr>
          <w:p w14:paraId="046538BB"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По плану работы</w:t>
            </w:r>
          </w:p>
        </w:tc>
        <w:tc>
          <w:tcPr>
            <w:tcW w:w="2977" w:type="dxa"/>
            <w:gridSpan w:val="5"/>
          </w:tcPr>
          <w:p w14:paraId="3A3E17DB" w14:textId="77777777" w:rsidR="00933577" w:rsidRPr="00933577" w:rsidRDefault="00933577" w:rsidP="00933577">
            <w:pPr>
              <w:pStyle w:val="af"/>
              <w:jc w:val="center"/>
              <w:rPr>
                <w:rStyle w:val="CharAttribute6"/>
                <w:rFonts w:hAnsi="Times New Roman" w:cs="Times New Roman"/>
                <w:color w:val="000000"/>
                <w:sz w:val="22"/>
                <w:u w:val="none"/>
                <w:lang w:val="ru-RU"/>
              </w:rPr>
            </w:pPr>
            <w:r w:rsidRPr="00933577">
              <w:rPr>
                <w:rStyle w:val="CharAttribute6"/>
                <w:rFonts w:hAnsi="Times New Roman" w:cs="Times New Roman"/>
                <w:color w:val="000000"/>
                <w:sz w:val="22"/>
                <w:u w:val="none"/>
                <w:lang w:val="ru-RU"/>
              </w:rPr>
              <w:t>Классные</w:t>
            </w:r>
          </w:p>
          <w:p w14:paraId="7B25EFB1" w14:textId="77777777" w:rsidR="00933577" w:rsidRPr="00933577" w:rsidRDefault="00933577" w:rsidP="00933577">
            <w:pPr>
              <w:pStyle w:val="af"/>
              <w:jc w:val="center"/>
              <w:rPr>
                <w:rStyle w:val="CharAttribute6"/>
                <w:rFonts w:hAnsi="Times New Roman" w:cs="Times New Roman"/>
                <w:color w:val="000000"/>
                <w:sz w:val="22"/>
                <w:u w:val="none"/>
                <w:lang w:val="ru-RU"/>
              </w:rPr>
            </w:pPr>
            <w:r w:rsidRPr="00933577">
              <w:rPr>
                <w:rStyle w:val="CharAttribute6"/>
                <w:rFonts w:hAnsi="Times New Roman" w:cs="Times New Roman"/>
                <w:color w:val="000000"/>
                <w:sz w:val="22"/>
                <w:u w:val="none"/>
                <w:lang w:val="ru-RU"/>
              </w:rPr>
              <w:t>Руководители,</w:t>
            </w:r>
          </w:p>
          <w:p w14:paraId="79694FE9" w14:textId="77777777" w:rsidR="00933577" w:rsidRPr="00933577" w:rsidRDefault="00933577" w:rsidP="00933577">
            <w:pPr>
              <w:pStyle w:val="af"/>
              <w:jc w:val="center"/>
              <w:rPr>
                <w:rStyle w:val="CharAttribute6"/>
                <w:rFonts w:hAnsi="Times New Roman" w:cs="Times New Roman"/>
                <w:color w:val="000000"/>
                <w:sz w:val="22"/>
                <w:u w:val="none"/>
                <w:lang w:val="ru-RU"/>
              </w:rPr>
            </w:pPr>
            <w:r w:rsidRPr="00933577">
              <w:rPr>
                <w:rStyle w:val="CharAttribute6"/>
                <w:rFonts w:hAnsi="Times New Roman" w:cs="Times New Roman"/>
                <w:color w:val="000000"/>
                <w:sz w:val="22"/>
                <w:u w:val="none"/>
                <w:lang w:val="ru-RU"/>
              </w:rPr>
              <w:t>Зам. директора</w:t>
            </w:r>
          </w:p>
          <w:p w14:paraId="582B8C2A" w14:textId="77777777" w:rsidR="00933577" w:rsidRPr="00933577" w:rsidRDefault="00933577" w:rsidP="00933577">
            <w:pPr>
              <w:pStyle w:val="af"/>
              <w:jc w:val="center"/>
              <w:rPr>
                <w:rFonts w:ascii="Times New Roman" w:hAnsi="Times New Roman" w:cs="Times New Roman"/>
                <w:lang w:val="ru-RU"/>
              </w:rPr>
            </w:pPr>
          </w:p>
        </w:tc>
        <w:tc>
          <w:tcPr>
            <w:tcW w:w="2813" w:type="dxa"/>
            <w:gridSpan w:val="4"/>
          </w:tcPr>
          <w:p w14:paraId="19ACFE1A" w14:textId="77777777" w:rsidR="00933577" w:rsidRPr="00933577" w:rsidRDefault="00933577" w:rsidP="00933577">
            <w:pPr>
              <w:rPr>
                <w:rFonts w:ascii="Times New Roman" w:hAnsi="Times New Roman" w:cs="Times New Roman"/>
              </w:rPr>
            </w:pPr>
          </w:p>
        </w:tc>
      </w:tr>
      <w:tr w:rsidR="00933577" w:rsidRPr="00933577" w14:paraId="34003842" w14:textId="77777777" w:rsidTr="00682C8B">
        <w:tc>
          <w:tcPr>
            <w:tcW w:w="5489" w:type="dxa"/>
            <w:gridSpan w:val="5"/>
          </w:tcPr>
          <w:p w14:paraId="4C2052E0"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Проведение индивидуальных консультаций для родителей с целью координации воспитательных усилий педагогов и родителей.</w:t>
            </w:r>
          </w:p>
        </w:tc>
        <w:tc>
          <w:tcPr>
            <w:tcW w:w="1276" w:type="dxa"/>
            <w:gridSpan w:val="2"/>
          </w:tcPr>
          <w:p w14:paraId="0F1840FB"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579" w:type="dxa"/>
            <w:gridSpan w:val="4"/>
          </w:tcPr>
          <w:p w14:paraId="30819C59"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В течение учебного года, по мере необходимости</w:t>
            </w:r>
          </w:p>
        </w:tc>
        <w:tc>
          <w:tcPr>
            <w:tcW w:w="2977" w:type="dxa"/>
            <w:gridSpan w:val="5"/>
          </w:tcPr>
          <w:p w14:paraId="7757E0E3" w14:textId="77777777" w:rsidR="00933577" w:rsidRPr="00933577" w:rsidRDefault="00933577" w:rsidP="00933577">
            <w:pPr>
              <w:pStyle w:val="af"/>
              <w:jc w:val="center"/>
              <w:rPr>
                <w:rStyle w:val="CharAttribute6"/>
                <w:rFonts w:hAnsi="Times New Roman" w:cs="Times New Roman"/>
                <w:color w:val="000000"/>
                <w:sz w:val="22"/>
                <w:u w:val="none"/>
                <w:lang w:val="ru-RU"/>
              </w:rPr>
            </w:pPr>
            <w:r w:rsidRPr="00933577">
              <w:rPr>
                <w:rStyle w:val="CharAttribute6"/>
                <w:rFonts w:hAnsi="Times New Roman" w:cs="Times New Roman"/>
                <w:color w:val="000000"/>
                <w:sz w:val="22"/>
                <w:u w:val="none"/>
                <w:lang w:val="ru-RU"/>
              </w:rPr>
              <w:t>Классные</w:t>
            </w:r>
          </w:p>
          <w:p w14:paraId="015B6D83" w14:textId="77777777" w:rsidR="00933577" w:rsidRPr="00933577" w:rsidRDefault="00933577" w:rsidP="00933577">
            <w:pPr>
              <w:pStyle w:val="af"/>
              <w:jc w:val="center"/>
              <w:rPr>
                <w:rStyle w:val="CharAttribute6"/>
                <w:rFonts w:hAnsi="Times New Roman" w:cs="Times New Roman"/>
                <w:color w:val="000000"/>
                <w:sz w:val="22"/>
                <w:u w:val="none"/>
                <w:lang w:val="ru-RU"/>
              </w:rPr>
            </w:pPr>
            <w:r w:rsidRPr="00933577">
              <w:rPr>
                <w:rStyle w:val="CharAttribute6"/>
                <w:rFonts w:hAnsi="Times New Roman" w:cs="Times New Roman"/>
                <w:color w:val="000000"/>
                <w:sz w:val="22"/>
                <w:u w:val="none"/>
                <w:lang w:val="ru-RU"/>
              </w:rPr>
              <w:t>руководители</w:t>
            </w:r>
          </w:p>
          <w:p w14:paraId="2B84F69C" w14:textId="77777777" w:rsidR="00933577" w:rsidRPr="00933577" w:rsidRDefault="00933577" w:rsidP="00933577">
            <w:pPr>
              <w:pStyle w:val="af"/>
              <w:jc w:val="center"/>
              <w:rPr>
                <w:rStyle w:val="CharAttribute6"/>
                <w:rFonts w:eastAsia="№Е" w:hAnsi="Times New Roman" w:cs="Times New Roman"/>
                <w:color w:val="000000"/>
                <w:sz w:val="22"/>
                <w:u w:val="none"/>
                <w:lang w:val="ru-RU"/>
              </w:rPr>
            </w:pPr>
            <w:r w:rsidRPr="00933577">
              <w:rPr>
                <w:rStyle w:val="CharAttribute6"/>
                <w:rFonts w:eastAsia="№Е" w:hAnsi="Times New Roman" w:cs="Times New Roman"/>
                <w:color w:val="000000"/>
                <w:sz w:val="22"/>
                <w:u w:val="none"/>
              </w:rPr>
              <w:t>Администрация</w:t>
            </w:r>
            <w:r w:rsidRPr="00933577">
              <w:rPr>
                <w:rStyle w:val="CharAttribute6"/>
                <w:rFonts w:eastAsia="№Е" w:hAnsi="Times New Roman" w:cs="Times New Roman"/>
                <w:color w:val="000000"/>
                <w:sz w:val="22"/>
                <w:u w:val="none"/>
                <w:lang w:val="ru-RU"/>
              </w:rPr>
              <w:t xml:space="preserve"> школы</w:t>
            </w:r>
          </w:p>
        </w:tc>
        <w:tc>
          <w:tcPr>
            <w:tcW w:w="2813" w:type="dxa"/>
            <w:gridSpan w:val="4"/>
          </w:tcPr>
          <w:p w14:paraId="26F5851C" w14:textId="77777777" w:rsidR="00933577" w:rsidRPr="00933577" w:rsidRDefault="00933577" w:rsidP="00933577">
            <w:pPr>
              <w:rPr>
                <w:rFonts w:ascii="Times New Roman" w:hAnsi="Times New Roman" w:cs="Times New Roman"/>
              </w:rPr>
            </w:pPr>
          </w:p>
        </w:tc>
      </w:tr>
      <w:tr w:rsidR="00933577" w:rsidRPr="00933577" w14:paraId="191BE7DD" w14:textId="77777777" w:rsidTr="00682C8B">
        <w:tc>
          <w:tcPr>
            <w:tcW w:w="15134" w:type="dxa"/>
            <w:gridSpan w:val="20"/>
          </w:tcPr>
          <w:p w14:paraId="077B1D33"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«Самоуправление»</w:t>
            </w:r>
          </w:p>
        </w:tc>
      </w:tr>
      <w:tr w:rsidR="00933577" w:rsidRPr="00933577" w14:paraId="4B320BC8" w14:textId="77777777" w:rsidTr="00682C8B">
        <w:tc>
          <w:tcPr>
            <w:tcW w:w="5064" w:type="dxa"/>
            <w:gridSpan w:val="3"/>
          </w:tcPr>
          <w:p w14:paraId="5E9AB933"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2132" w:type="dxa"/>
            <w:gridSpan w:val="5"/>
          </w:tcPr>
          <w:p w14:paraId="70BFCCA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091B133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268" w:type="dxa"/>
            <w:gridSpan w:val="4"/>
          </w:tcPr>
          <w:p w14:paraId="6EBCD1DC"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2837" w:type="dxa"/>
            <w:gridSpan w:val="4"/>
          </w:tcPr>
          <w:p w14:paraId="5CCBDD8E"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699" w:type="dxa"/>
            <w:gridSpan w:val="2"/>
          </w:tcPr>
          <w:p w14:paraId="13FF7B83"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79716809" w14:textId="77777777" w:rsidTr="00682C8B">
        <w:tc>
          <w:tcPr>
            <w:tcW w:w="5064" w:type="dxa"/>
            <w:gridSpan w:val="3"/>
          </w:tcPr>
          <w:p w14:paraId="59FAE487"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Работаклассныхученическихактивов.</w:t>
            </w:r>
          </w:p>
        </w:tc>
        <w:tc>
          <w:tcPr>
            <w:tcW w:w="2132" w:type="dxa"/>
            <w:gridSpan w:val="5"/>
          </w:tcPr>
          <w:p w14:paraId="091DE5F7"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hAnsi="Times New Roman" w:cs="Times New Roman"/>
                <w:color w:val="000000"/>
                <w:lang w:val="ru-RU"/>
              </w:rPr>
              <w:t>Гражданское</w:t>
            </w:r>
          </w:p>
        </w:tc>
        <w:tc>
          <w:tcPr>
            <w:tcW w:w="1134" w:type="dxa"/>
            <w:gridSpan w:val="2"/>
          </w:tcPr>
          <w:p w14:paraId="5B0BDCD1"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2-4</w:t>
            </w:r>
          </w:p>
        </w:tc>
        <w:tc>
          <w:tcPr>
            <w:tcW w:w="2268" w:type="dxa"/>
            <w:gridSpan w:val="4"/>
          </w:tcPr>
          <w:p w14:paraId="71231E95"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В течение</w:t>
            </w:r>
          </w:p>
          <w:p w14:paraId="6B59201B" w14:textId="77777777" w:rsidR="00933577" w:rsidRPr="00933577" w:rsidRDefault="00933577" w:rsidP="00933577">
            <w:pPr>
              <w:pStyle w:val="af"/>
              <w:jc w:val="center"/>
              <w:rPr>
                <w:rFonts w:ascii="Times New Roman" w:hAnsi="Times New Roman" w:cs="Times New Roman"/>
                <w:color w:val="000000"/>
              </w:rPr>
            </w:pPr>
            <w:r w:rsidRPr="00933577">
              <w:rPr>
                <w:rFonts w:ascii="Times New Roman" w:hAnsi="Times New Roman" w:cs="Times New Roman"/>
                <w:color w:val="000000"/>
              </w:rPr>
              <w:t>учебногогода</w:t>
            </w:r>
          </w:p>
        </w:tc>
        <w:tc>
          <w:tcPr>
            <w:tcW w:w="2837" w:type="dxa"/>
            <w:gridSpan w:val="4"/>
          </w:tcPr>
          <w:p w14:paraId="55318DE4" w14:textId="77777777" w:rsidR="00933577" w:rsidRPr="00933577" w:rsidRDefault="00933577" w:rsidP="00933577">
            <w:pPr>
              <w:pStyle w:val="af"/>
              <w:jc w:val="center"/>
              <w:rPr>
                <w:rStyle w:val="CharAttribute6"/>
                <w:rFonts w:eastAsia="№Е" w:hAnsi="Times New Roman" w:cs="Times New Roman"/>
                <w:color w:val="000000"/>
                <w:sz w:val="22"/>
                <w:u w:val="none"/>
              </w:rPr>
            </w:pPr>
            <w:r w:rsidRPr="00933577">
              <w:rPr>
                <w:rStyle w:val="CharAttribute6"/>
                <w:rFonts w:eastAsia="№Е" w:hAnsi="Times New Roman" w:cs="Times New Roman"/>
                <w:color w:val="000000"/>
                <w:sz w:val="22"/>
                <w:u w:val="none"/>
              </w:rPr>
              <w:t>Классные</w:t>
            </w:r>
          </w:p>
          <w:p w14:paraId="691D34D3" w14:textId="77777777" w:rsidR="00933577" w:rsidRPr="00933577" w:rsidRDefault="00933577" w:rsidP="00933577">
            <w:pPr>
              <w:pStyle w:val="af"/>
              <w:jc w:val="center"/>
              <w:rPr>
                <w:rStyle w:val="CharAttribute6"/>
                <w:rFonts w:eastAsia="№Е" w:hAnsi="Times New Roman" w:cs="Times New Roman"/>
                <w:color w:val="000000"/>
                <w:sz w:val="22"/>
                <w:u w:val="none"/>
              </w:rPr>
            </w:pPr>
            <w:r w:rsidRPr="00933577">
              <w:rPr>
                <w:rStyle w:val="CharAttribute6"/>
                <w:rFonts w:eastAsia="№Е" w:hAnsi="Times New Roman" w:cs="Times New Roman"/>
                <w:color w:val="000000"/>
                <w:sz w:val="22"/>
                <w:u w:val="none"/>
              </w:rPr>
              <w:t>руководители</w:t>
            </w:r>
          </w:p>
        </w:tc>
        <w:tc>
          <w:tcPr>
            <w:tcW w:w="1699" w:type="dxa"/>
            <w:gridSpan w:val="2"/>
          </w:tcPr>
          <w:p w14:paraId="20806A0E" w14:textId="77777777" w:rsidR="00933577" w:rsidRPr="00933577" w:rsidRDefault="00933577" w:rsidP="00933577">
            <w:pPr>
              <w:rPr>
                <w:rFonts w:ascii="Times New Roman" w:hAnsi="Times New Roman" w:cs="Times New Roman"/>
              </w:rPr>
            </w:pPr>
          </w:p>
        </w:tc>
      </w:tr>
      <w:tr w:rsidR="00933577" w:rsidRPr="00933577" w14:paraId="39C02EEA" w14:textId="77777777" w:rsidTr="00682C8B">
        <w:tc>
          <w:tcPr>
            <w:tcW w:w="15134" w:type="dxa"/>
            <w:gridSpan w:val="20"/>
          </w:tcPr>
          <w:p w14:paraId="0EB11004"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«Профориентация»</w:t>
            </w:r>
          </w:p>
        </w:tc>
      </w:tr>
      <w:tr w:rsidR="00933577" w:rsidRPr="00933577" w14:paraId="53521C79" w14:textId="77777777" w:rsidTr="00682C8B">
        <w:tc>
          <w:tcPr>
            <w:tcW w:w="5064" w:type="dxa"/>
            <w:gridSpan w:val="3"/>
          </w:tcPr>
          <w:p w14:paraId="1CD48919"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2132" w:type="dxa"/>
            <w:gridSpan w:val="5"/>
          </w:tcPr>
          <w:p w14:paraId="209C3F81"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253CECEA"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268" w:type="dxa"/>
            <w:gridSpan w:val="4"/>
          </w:tcPr>
          <w:p w14:paraId="2D599790"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2837" w:type="dxa"/>
            <w:gridSpan w:val="4"/>
          </w:tcPr>
          <w:p w14:paraId="61183EE2"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699" w:type="dxa"/>
            <w:gridSpan w:val="2"/>
          </w:tcPr>
          <w:p w14:paraId="7A31608E"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744881AE" w14:textId="77777777" w:rsidTr="00682C8B">
        <w:tc>
          <w:tcPr>
            <w:tcW w:w="5064" w:type="dxa"/>
            <w:gridSpan w:val="3"/>
          </w:tcPr>
          <w:p w14:paraId="101B3596" w14:textId="77777777" w:rsidR="00933577" w:rsidRPr="00933577" w:rsidRDefault="00933577" w:rsidP="00933577">
            <w:pPr>
              <w:pStyle w:val="TableParagraph"/>
              <w:ind w:left="98" w:right="90"/>
              <w:jc w:val="center"/>
            </w:pPr>
            <w:r w:rsidRPr="00933577">
              <w:t>Классные часы по планам классных руководителей</w:t>
            </w:r>
          </w:p>
        </w:tc>
        <w:tc>
          <w:tcPr>
            <w:tcW w:w="2132" w:type="dxa"/>
            <w:gridSpan w:val="5"/>
          </w:tcPr>
          <w:p w14:paraId="7EE376FB" w14:textId="77777777" w:rsidR="00933577" w:rsidRPr="00933577" w:rsidRDefault="00933577" w:rsidP="00933577">
            <w:pPr>
              <w:pStyle w:val="ParaAttribute2"/>
              <w:wordWrap/>
              <w:rPr>
                <w:rFonts w:ascii="Times New Roman" w:hAnsi="Times New Roman"/>
                <w:color w:val="000000"/>
                <w:sz w:val="22"/>
                <w:szCs w:val="22"/>
              </w:rPr>
            </w:pPr>
            <w:r w:rsidRPr="00933577">
              <w:rPr>
                <w:rFonts w:ascii="Times New Roman" w:hAnsi="Times New Roman"/>
                <w:color w:val="000000"/>
                <w:sz w:val="22"/>
                <w:szCs w:val="22"/>
              </w:rPr>
              <w:t>Трудовое</w:t>
            </w:r>
          </w:p>
        </w:tc>
        <w:tc>
          <w:tcPr>
            <w:tcW w:w="1134" w:type="dxa"/>
            <w:gridSpan w:val="2"/>
          </w:tcPr>
          <w:p w14:paraId="775883ED" w14:textId="77777777" w:rsidR="00933577" w:rsidRPr="00933577" w:rsidRDefault="00933577" w:rsidP="00933577">
            <w:pPr>
              <w:pStyle w:val="TableParagraph"/>
              <w:ind w:left="93" w:right="85"/>
              <w:jc w:val="center"/>
            </w:pPr>
            <w:r w:rsidRPr="00933577">
              <w:t>1-4</w:t>
            </w:r>
          </w:p>
        </w:tc>
        <w:tc>
          <w:tcPr>
            <w:tcW w:w="2268" w:type="dxa"/>
            <w:gridSpan w:val="4"/>
          </w:tcPr>
          <w:p w14:paraId="19CA07F9"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2837" w:type="dxa"/>
            <w:gridSpan w:val="4"/>
          </w:tcPr>
          <w:p w14:paraId="76A08C15" w14:textId="77777777" w:rsidR="00933577" w:rsidRPr="00933577" w:rsidRDefault="00933577" w:rsidP="00933577">
            <w:pPr>
              <w:pStyle w:val="TableParagraph"/>
              <w:ind w:left="93" w:right="82"/>
              <w:jc w:val="center"/>
            </w:pPr>
            <w:r w:rsidRPr="00933577">
              <w:t>Классные руководители</w:t>
            </w:r>
          </w:p>
        </w:tc>
        <w:tc>
          <w:tcPr>
            <w:tcW w:w="1699" w:type="dxa"/>
            <w:gridSpan w:val="2"/>
          </w:tcPr>
          <w:p w14:paraId="082AFD6A" w14:textId="77777777" w:rsidR="00933577" w:rsidRPr="00933577" w:rsidRDefault="00933577" w:rsidP="00933577">
            <w:pPr>
              <w:rPr>
                <w:rFonts w:ascii="Times New Roman" w:hAnsi="Times New Roman" w:cs="Times New Roman"/>
              </w:rPr>
            </w:pPr>
          </w:p>
        </w:tc>
      </w:tr>
      <w:tr w:rsidR="00933577" w:rsidRPr="005E7084" w14:paraId="546B30F2" w14:textId="77777777" w:rsidTr="00682C8B">
        <w:tc>
          <w:tcPr>
            <w:tcW w:w="15134" w:type="dxa"/>
            <w:gridSpan w:val="20"/>
          </w:tcPr>
          <w:p w14:paraId="1CA3D691" w14:textId="77777777" w:rsidR="00933577" w:rsidRPr="00933577" w:rsidRDefault="00933577" w:rsidP="00933577">
            <w:pPr>
              <w:jc w:val="center"/>
              <w:rPr>
                <w:rFonts w:ascii="Times New Roman" w:hAnsi="Times New Roman" w:cs="Times New Roman"/>
                <w:b/>
                <w:lang w:val="ru-RU"/>
              </w:rPr>
            </w:pPr>
            <w:r w:rsidRPr="00933577">
              <w:rPr>
                <w:rFonts w:ascii="Times New Roman" w:hAnsi="Times New Roman" w:cs="Times New Roman"/>
                <w:b/>
                <w:lang w:val="ru-RU"/>
              </w:rPr>
              <w:t xml:space="preserve">Модуль </w:t>
            </w:r>
            <w:r w:rsidRPr="00933577">
              <w:rPr>
                <w:rFonts w:ascii="Times New Roman" w:eastAsia="Batang;??" w:hAnsi="Times New Roman" w:cs="Times New Roman"/>
                <w:b/>
                <w:lang w:val="ru-RU" w:eastAsia="ru-RU"/>
              </w:rPr>
              <w:t>«Поддержка и социализация детей иностранных граждан и обучающихся с миграционной историей»</w:t>
            </w:r>
          </w:p>
        </w:tc>
      </w:tr>
      <w:tr w:rsidR="00933577" w:rsidRPr="00933577" w14:paraId="4B0F8A3C" w14:textId="77777777" w:rsidTr="00682C8B">
        <w:tc>
          <w:tcPr>
            <w:tcW w:w="5064" w:type="dxa"/>
            <w:gridSpan w:val="3"/>
          </w:tcPr>
          <w:p w14:paraId="2F419D90"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b/>
                <w:i/>
              </w:rPr>
              <w:t>Дела,события,мероприятия</w:t>
            </w:r>
          </w:p>
        </w:tc>
        <w:tc>
          <w:tcPr>
            <w:tcW w:w="2132" w:type="dxa"/>
            <w:gridSpan w:val="5"/>
          </w:tcPr>
          <w:p w14:paraId="03467B80"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837" w:type="dxa"/>
            <w:gridSpan w:val="4"/>
          </w:tcPr>
          <w:p w14:paraId="41FC9D5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3402" w:type="dxa"/>
            <w:gridSpan w:val="6"/>
          </w:tcPr>
          <w:p w14:paraId="132CE329"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699" w:type="dxa"/>
            <w:gridSpan w:val="2"/>
          </w:tcPr>
          <w:p w14:paraId="3C134A20"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1D3AB8A9" w14:textId="77777777" w:rsidTr="00682C8B">
        <w:tc>
          <w:tcPr>
            <w:tcW w:w="5064" w:type="dxa"/>
            <w:gridSpan w:val="3"/>
          </w:tcPr>
          <w:p w14:paraId="2E370D1E"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Закрепление за детьми-мигрантами наставников из числа одноклассников и шефов из числа обучающихся 5 -8 классов</w:t>
            </w:r>
          </w:p>
        </w:tc>
        <w:tc>
          <w:tcPr>
            <w:tcW w:w="2132" w:type="dxa"/>
            <w:gridSpan w:val="5"/>
          </w:tcPr>
          <w:p w14:paraId="10FF1244"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246C706E"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 учебного года</w:t>
            </w:r>
          </w:p>
        </w:tc>
        <w:tc>
          <w:tcPr>
            <w:tcW w:w="3402" w:type="dxa"/>
            <w:gridSpan w:val="6"/>
          </w:tcPr>
          <w:p w14:paraId="6F21E880"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Классные руководители</w:t>
            </w:r>
          </w:p>
        </w:tc>
        <w:tc>
          <w:tcPr>
            <w:tcW w:w="1699" w:type="dxa"/>
            <w:gridSpan w:val="2"/>
          </w:tcPr>
          <w:p w14:paraId="02E16DB7" w14:textId="77777777" w:rsidR="00933577" w:rsidRPr="00933577" w:rsidRDefault="00933577" w:rsidP="00933577">
            <w:pPr>
              <w:rPr>
                <w:rFonts w:ascii="Times New Roman" w:hAnsi="Times New Roman" w:cs="Times New Roman"/>
              </w:rPr>
            </w:pPr>
          </w:p>
        </w:tc>
      </w:tr>
      <w:tr w:rsidR="00933577" w:rsidRPr="00933577" w14:paraId="16AE6DD7" w14:textId="77777777" w:rsidTr="00682C8B">
        <w:tc>
          <w:tcPr>
            <w:tcW w:w="5064" w:type="dxa"/>
            <w:gridSpan w:val="3"/>
          </w:tcPr>
          <w:p w14:paraId="70CAE131" w14:textId="77777777" w:rsidR="00933577" w:rsidRPr="00933577" w:rsidRDefault="00933577" w:rsidP="00933577">
            <w:pPr>
              <w:tabs>
                <w:tab w:val="left" w:pos="1920"/>
              </w:tabs>
              <w:jc w:val="center"/>
              <w:rPr>
                <w:rFonts w:ascii="Times New Roman" w:hAnsi="Times New Roman" w:cs="Times New Roman"/>
                <w:lang w:val="ru-RU"/>
              </w:rPr>
            </w:pPr>
            <w:r w:rsidRPr="00933577">
              <w:rPr>
                <w:rStyle w:val="af0"/>
                <w:rFonts w:ascii="Times New Roman" w:hAnsi="Times New Roman" w:cs="Times New Roman"/>
                <w:b w:val="0"/>
                <w:lang w:val="ru-RU"/>
              </w:rPr>
              <w:t>Индивидуальные занятия по изучению русского языка.</w:t>
            </w:r>
          </w:p>
        </w:tc>
        <w:tc>
          <w:tcPr>
            <w:tcW w:w="2132" w:type="dxa"/>
            <w:gridSpan w:val="5"/>
          </w:tcPr>
          <w:p w14:paraId="322E15AE"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2D0277DF"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 учебного года</w:t>
            </w:r>
          </w:p>
        </w:tc>
        <w:tc>
          <w:tcPr>
            <w:tcW w:w="3402" w:type="dxa"/>
            <w:gridSpan w:val="6"/>
          </w:tcPr>
          <w:p w14:paraId="52BD80AD"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Зам. директора по УВР</w:t>
            </w:r>
          </w:p>
        </w:tc>
        <w:tc>
          <w:tcPr>
            <w:tcW w:w="1699" w:type="dxa"/>
            <w:gridSpan w:val="2"/>
          </w:tcPr>
          <w:p w14:paraId="4AFE3E72" w14:textId="77777777" w:rsidR="00933577" w:rsidRPr="00933577" w:rsidRDefault="00933577" w:rsidP="00933577">
            <w:pPr>
              <w:rPr>
                <w:rFonts w:ascii="Times New Roman" w:hAnsi="Times New Roman" w:cs="Times New Roman"/>
              </w:rPr>
            </w:pPr>
          </w:p>
        </w:tc>
      </w:tr>
      <w:tr w:rsidR="00933577" w:rsidRPr="00933577" w14:paraId="3FDFFC4D" w14:textId="77777777" w:rsidTr="00682C8B">
        <w:tc>
          <w:tcPr>
            <w:tcW w:w="5064" w:type="dxa"/>
            <w:gridSpan w:val="3"/>
          </w:tcPr>
          <w:p w14:paraId="3CB87D17" w14:textId="77777777" w:rsidR="00933577" w:rsidRPr="00933577" w:rsidRDefault="00933577" w:rsidP="00933577">
            <w:pPr>
              <w:tabs>
                <w:tab w:val="left" w:pos="1920"/>
              </w:tabs>
              <w:jc w:val="center"/>
              <w:rPr>
                <w:rFonts w:ascii="Times New Roman" w:hAnsi="Times New Roman" w:cs="Times New Roman"/>
                <w:lang w:val="ru-RU"/>
              </w:rPr>
            </w:pPr>
            <w:r w:rsidRPr="00933577">
              <w:rPr>
                <w:rStyle w:val="af0"/>
                <w:rFonts w:ascii="Times New Roman" w:hAnsi="Times New Roman" w:cs="Times New Roman"/>
                <w:b w:val="0"/>
                <w:lang w:val="ru-RU"/>
              </w:rPr>
              <w:t>Дополнительные занятия по предметам</w:t>
            </w:r>
            <w:r w:rsidRPr="00933577">
              <w:rPr>
                <w:rFonts w:ascii="Times New Roman" w:hAnsi="Times New Roman" w:cs="Times New Roman"/>
                <w:lang w:val="ru-RU"/>
              </w:rPr>
              <w:t>, которые вызывают наибольшие трудности у детей-мигрантов.</w:t>
            </w:r>
          </w:p>
        </w:tc>
        <w:tc>
          <w:tcPr>
            <w:tcW w:w="2132" w:type="dxa"/>
            <w:gridSpan w:val="5"/>
          </w:tcPr>
          <w:p w14:paraId="0CA3A6BD"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7D4049CB"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 учебного года</w:t>
            </w:r>
          </w:p>
        </w:tc>
        <w:tc>
          <w:tcPr>
            <w:tcW w:w="3402" w:type="dxa"/>
            <w:gridSpan w:val="6"/>
          </w:tcPr>
          <w:p w14:paraId="265BE63C"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Зам. директора по УВР</w:t>
            </w:r>
          </w:p>
        </w:tc>
        <w:tc>
          <w:tcPr>
            <w:tcW w:w="1699" w:type="dxa"/>
            <w:gridSpan w:val="2"/>
          </w:tcPr>
          <w:p w14:paraId="2E9C5E72" w14:textId="77777777" w:rsidR="00933577" w:rsidRPr="00933577" w:rsidRDefault="00933577" w:rsidP="00933577">
            <w:pPr>
              <w:rPr>
                <w:rFonts w:ascii="Times New Roman" w:hAnsi="Times New Roman" w:cs="Times New Roman"/>
              </w:rPr>
            </w:pPr>
          </w:p>
        </w:tc>
      </w:tr>
      <w:tr w:rsidR="00933577" w:rsidRPr="00933577" w14:paraId="36C6B7E7" w14:textId="77777777" w:rsidTr="00682C8B">
        <w:tc>
          <w:tcPr>
            <w:tcW w:w="5064" w:type="dxa"/>
            <w:gridSpan w:val="3"/>
          </w:tcPr>
          <w:p w14:paraId="0EDEFB5B" w14:textId="77777777" w:rsidR="00933577" w:rsidRPr="00933577" w:rsidRDefault="00933577" w:rsidP="00933577">
            <w:pPr>
              <w:tabs>
                <w:tab w:val="left" w:pos="1920"/>
              </w:tabs>
              <w:jc w:val="center"/>
              <w:rPr>
                <w:rFonts w:ascii="Times New Roman" w:hAnsi="Times New Roman" w:cs="Times New Roman"/>
                <w:lang w:val="ru-RU"/>
              </w:rPr>
            </w:pPr>
            <w:r w:rsidRPr="00933577">
              <w:rPr>
                <w:rStyle w:val="af0"/>
                <w:rFonts w:ascii="Times New Roman" w:hAnsi="Times New Roman" w:cs="Times New Roman"/>
                <w:b w:val="0"/>
                <w:lang w:val="ru-RU"/>
              </w:rPr>
              <w:t>Включение детей-мигрантов во внеурочную деятельность программы дополнительного образования.</w:t>
            </w:r>
          </w:p>
        </w:tc>
        <w:tc>
          <w:tcPr>
            <w:tcW w:w="2132" w:type="dxa"/>
            <w:gridSpan w:val="5"/>
          </w:tcPr>
          <w:p w14:paraId="1B5D7C52"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6C771A59"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 учебного года</w:t>
            </w:r>
          </w:p>
        </w:tc>
        <w:tc>
          <w:tcPr>
            <w:tcW w:w="3402" w:type="dxa"/>
            <w:gridSpan w:val="6"/>
          </w:tcPr>
          <w:p w14:paraId="303AA9E4"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Классные руководители, социальный педагог</w:t>
            </w:r>
          </w:p>
        </w:tc>
        <w:tc>
          <w:tcPr>
            <w:tcW w:w="1699" w:type="dxa"/>
            <w:gridSpan w:val="2"/>
          </w:tcPr>
          <w:p w14:paraId="5594567C" w14:textId="77777777" w:rsidR="00933577" w:rsidRPr="00933577" w:rsidRDefault="00933577" w:rsidP="00933577">
            <w:pPr>
              <w:rPr>
                <w:rFonts w:ascii="Times New Roman" w:hAnsi="Times New Roman" w:cs="Times New Roman"/>
              </w:rPr>
            </w:pPr>
          </w:p>
        </w:tc>
      </w:tr>
      <w:tr w:rsidR="00933577" w:rsidRPr="005E7084" w14:paraId="3CA0FA8A" w14:textId="77777777" w:rsidTr="00682C8B">
        <w:tc>
          <w:tcPr>
            <w:tcW w:w="5064" w:type="dxa"/>
            <w:gridSpan w:val="3"/>
          </w:tcPr>
          <w:p w14:paraId="0089DF21" w14:textId="77777777" w:rsidR="00933577" w:rsidRPr="00933577" w:rsidRDefault="00933577" w:rsidP="00933577">
            <w:pPr>
              <w:tabs>
                <w:tab w:val="left" w:pos="1920"/>
              </w:tabs>
              <w:jc w:val="center"/>
              <w:rPr>
                <w:rStyle w:val="af0"/>
                <w:rFonts w:ascii="Times New Roman" w:hAnsi="Times New Roman" w:cs="Times New Roman"/>
                <w:b w:val="0"/>
                <w:bCs w:val="0"/>
                <w:lang w:val="ru-RU"/>
              </w:rPr>
            </w:pPr>
            <w:r w:rsidRPr="00933577">
              <w:rPr>
                <w:rStyle w:val="af0"/>
                <w:rFonts w:ascii="Times New Roman" w:hAnsi="Times New Roman" w:cs="Times New Roman"/>
                <w:b w:val="0"/>
                <w:lang w:val="ru-RU"/>
              </w:rPr>
              <w:t>Вовлечение детей-мигрантов в общественно полезную деятельность.</w:t>
            </w:r>
          </w:p>
        </w:tc>
        <w:tc>
          <w:tcPr>
            <w:tcW w:w="2132" w:type="dxa"/>
            <w:gridSpan w:val="5"/>
          </w:tcPr>
          <w:p w14:paraId="4441B008"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270B01D8"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 учебного года</w:t>
            </w:r>
          </w:p>
        </w:tc>
        <w:tc>
          <w:tcPr>
            <w:tcW w:w="3402" w:type="dxa"/>
            <w:gridSpan w:val="6"/>
          </w:tcPr>
          <w:p w14:paraId="6C527FBA"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Классные руководители, советник директора по воспитанию</w:t>
            </w:r>
          </w:p>
        </w:tc>
        <w:tc>
          <w:tcPr>
            <w:tcW w:w="1699" w:type="dxa"/>
            <w:gridSpan w:val="2"/>
          </w:tcPr>
          <w:p w14:paraId="33FAEE9E" w14:textId="77777777" w:rsidR="00933577" w:rsidRPr="00933577" w:rsidRDefault="00933577" w:rsidP="00933577">
            <w:pPr>
              <w:rPr>
                <w:rFonts w:ascii="Times New Roman" w:hAnsi="Times New Roman" w:cs="Times New Roman"/>
                <w:lang w:val="ru-RU"/>
              </w:rPr>
            </w:pPr>
          </w:p>
        </w:tc>
      </w:tr>
      <w:tr w:rsidR="00933577" w:rsidRPr="00933577" w14:paraId="43134DCB" w14:textId="77777777" w:rsidTr="00682C8B">
        <w:tc>
          <w:tcPr>
            <w:tcW w:w="5064" w:type="dxa"/>
            <w:gridSpan w:val="3"/>
          </w:tcPr>
          <w:p w14:paraId="06B8637E" w14:textId="77777777" w:rsidR="00933577" w:rsidRPr="00933577" w:rsidRDefault="00933577" w:rsidP="00933577">
            <w:pPr>
              <w:tabs>
                <w:tab w:val="left" w:pos="1920"/>
              </w:tabs>
              <w:jc w:val="center"/>
              <w:rPr>
                <w:rStyle w:val="af0"/>
                <w:rFonts w:ascii="Times New Roman" w:hAnsi="Times New Roman" w:cs="Times New Roman"/>
                <w:bCs w:val="0"/>
                <w:lang w:val="ru-RU"/>
              </w:rPr>
            </w:pPr>
            <w:r w:rsidRPr="00933577">
              <w:rPr>
                <w:rFonts w:ascii="Times New Roman" w:hAnsi="Times New Roman" w:cs="Times New Roman"/>
                <w:lang w:val="ru-RU"/>
              </w:rPr>
              <w:t>Психолого-педагогическое сопровождение детей-мигрантов с ведением дневника наблюдения.</w:t>
            </w:r>
          </w:p>
        </w:tc>
        <w:tc>
          <w:tcPr>
            <w:tcW w:w="2132" w:type="dxa"/>
            <w:gridSpan w:val="5"/>
          </w:tcPr>
          <w:p w14:paraId="6ACD86B4"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69B58E7D"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 учебного года</w:t>
            </w:r>
          </w:p>
        </w:tc>
        <w:tc>
          <w:tcPr>
            <w:tcW w:w="3402" w:type="dxa"/>
            <w:gridSpan w:val="6"/>
          </w:tcPr>
          <w:p w14:paraId="75284F36"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Педагог-психолог, классные руководители</w:t>
            </w:r>
          </w:p>
        </w:tc>
        <w:tc>
          <w:tcPr>
            <w:tcW w:w="1699" w:type="dxa"/>
            <w:gridSpan w:val="2"/>
          </w:tcPr>
          <w:p w14:paraId="2673C9D9" w14:textId="77777777" w:rsidR="00933577" w:rsidRPr="00933577" w:rsidRDefault="00933577" w:rsidP="00933577">
            <w:pPr>
              <w:rPr>
                <w:rFonts w:ascii="Times New Roman" w:hAnsi="Times New Roman" w:cs="Times New Roman"/>
              </w:rPr>
            </w:pPr>
          </w:p>
        </w:tc>
      </w:tr>
      <w:tr w:rsidR="00933577" w:rsidRPr="00933577" w14:paraId="6E6456F0" w14:textId="77777777" w:rsidTr="00682C8B">
        <w:tc>
          <w:tcPr>
            <w:tcW w:w="5064" w:type="dxa"/>
            <w:gridSpan w:val="3"/>
          </w:tcPr>
          <w:p w14:paraId="569C34EB"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 xml:space="preserve">Индивидуальные или групповые занятия по </w:t>
            </w:r>
            <w:r w:rsidRPr="00933577">
              <w:rPr>
                <w:rStyle w:val="af0"/>
                <w:rFonts w:ascii="Times New Roman" w:hAnsi="Times New Roman" w:cs="Times New Roman"/>
                <w:b w:val="0"/>
                <w:lang w:val="ru-RU"/>
              </w:rPr>
              <w:t>разъяснению норм поведения, этикета общения, прав и обязанностей.</w:t>
            </w:r>
          </w:p>
        </w:tc>
        <w:tc>
          <w:tcPr>
            <w:tcW w:w="2132" w:type="dxa"/>
            <w:gridSpan w:val="5"/>
          </w:tcPr>
          <w:p w14:paraId="41A702D9"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3F2512C1"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Сентябрь</w:t>
            </w:r>
          </w:p>
        </w:tc>
        <w:tc>
          <w:tcPr>
            <w:tcW w:w="3402" w:type="dxa"/>
            <w:gridSpan w:val="6"/>
          </w:tcPr>
          <w:p w14:paraId="0C4D3A60"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Социальный педагог</w:t>
            </w:r>
          </w:p>
        </w:tc>
        <w:tc>
          <w:tcPr>
            <w:tcW w:w="1699" w:type="dxa"/>
            <w:gridSpan w:val="2"/>
          </w:tcPr>
          <w:p w14:paraId="09C53A90" w14:textId="77777777" w:rsidR="00933577" w:rsidRPr="00933577" w:rsidRDefault="00933577" w:rsidP="00933577">
            <w:pPr>
              <w:rPr>
                <w:rFonts w:ascii="Times New Roman" w:hAnsi="Times New Roman" w:cs="Times New Roman"/>
              </w:rPr>
            </w:pPr>
          </w:p>
        </w:tc>
      </w:tr>
      <w:tr w:rsidR="00933577" w:rsidRPr="00933577" w14:paraId="5571671A" w14:textId="77777777" w:rsidTr="00682C8B">
        <w:tc>
          <w:tcPr>
            <w:tcW w:w="5064" w:type="dxa"/>
            <w:gridSpan w:val="3"/>
          </w:tcPr>
          <w:p w14:paraId="1A6830F9"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Собрание родителей (законных представителей) детей-мигрантов «Национальные особенности воспитания детей в России», «Права и обязанности родителей»</w:t>
            </w:r>
          </w:p>
        </w:tc>
        <w:tc>
          <w:tcPr>
            <w:tcW w:w="2132" w:type="dxa"/>
            <w:gridSpan w:val="5"/>
          </w:tcPr>
          <w:p w14:paraId="2A2B76A2"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6072E4D7"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Сентябрь</w:t>
            </w:r>
          </w:p>
        </w:tc>
        <w:tc>
          <w:tcPr>
            <w:tcW w:w="3402" w:type="dxa"/>
            <w:gridSpan w:val="6"/>
          </w:tcPr>
          <w:p w14:paraId="32C1EA97"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Социальный педагог</w:t>
            </w:r>
          </w:p>
        </w:tc>
        <w:tc>
          <w:tcPr>
            <w:tcW w:w="1699" w:type="dxa"/>
            <w:gridSpan w:val="2"/>
          </w:tcPr>
          <w:p w14:paraId="54517E91" w14:textId="77777777" w:rsidR="00933577" w:rsidRPr="00933577" w:rsidRDefault="00933577" w:rsidP="00933577">
            <w:pPr>
              <w:rPr>
                <w:rFonts w:ascii="Times New Roman" w:hAnsi="Times New Roman" w:cs="Times New Roman"/>
              </w:rPr>
            </w:pPr>
          </w:p>
        </w:tc>
      </w:tr>
      <w:tr w:rsidR="00933577" w:rsidRPr="00933577" w14:paraId="1CEE894A" w14:textId="77777777" w:rsidTr="00682C8B">
        <w:tc>
          <w:tcPr>
            <w:tcW w:w="5064" w:type="dxa"/>
            <w:gridSpan w:val="3"/>
          </w:tcPr>
          <w:p w14:paraId="7A8D35E5"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Групповые занятия педагога-психолога для родителей детей-мигрантов «Условия успешной адаптации детей-мигрантов»</w:t>
            </w:r>
          </w:p>
        </w:tc>
        <w:tc>
          <w:tcPr>
            <w:tcW w:w="2132" w:type="dxa"/>
            <w:gridSpan w:val="5"/>
          </w:tcPr>
          <w:p w14:paraId="16599026"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04FBC252"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Октябрь</w:t>
            </w:r>
          </w:p>
        </w:tc>
        <w:tc>
          <w:tcPr>
            <w:tcW w:w="3402" w:type="dxa"/>
            <w:gridSpan w:val="6"/>
          </w:tcPr>
          <w:p w14:paraId="495A8653"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 xml:space="preserve">Педагог-психолог </w:t>
            </w:r>
          </w:p>
        </w:tc>
        <w:tc>
          <w:tcPr>
            <w:tcW w:w="1699" w:type="dxa"/>
            <w:gridSpan w:val="2"/>
          </w:tcPr>
          <w:p w14:paraId="30E00362" w14:textId="77777777" w:rsidR="00933577" w:rsidRPr="00933577" w:rsidRDefault="00933577" w:rsidP="00933577">
            <w:pPr>
              <w:rPr>
                <w:rFonts w:ascii="Times New Roman" w:hAnsi="Times New Roman" w:cs="Times New Roman"/>
              </w:rPr>
            </w:pPr>
          </w:p>
        </w:tc>
      </w:tr>
      <w:tr w:rsidR="00933577" w:rsidRPr="00933577" w14:paraId="3825938E" w14:textId="77777777" w:rsidTr="00682C8B">
        <w:tc>
          <w:tcPr>
            <w:tcW w:w="5064" w:type="dxa"/>
            <w:gridSpan w:val="3"/>
          </w:tcPr>
          <w:p w14:paraId="0615A8B0"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Индивидуальные консультации педагога-психолога для родителей детей-мигрантов, имеющих трудности в адаптации</w:t>
            </w:r>
          </w:p>
        </w:tc>
        <w:tc>
          <w:tcPr>
            <w:tcW w:w="2132" w:type="dxa"/>
            <w:gridSpan w:val="5"/>
          </w:tcPr>
          <w:p w14:paraId="07F52263"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6234D727"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По необходимости</w:t>
            </w:r>
          </w:p>
        </w:tc>
        <w:tc>
          <w:tcPr>
            <w:tcW w:w="3402" w:type="dxa"/>
            <w:gridSpan w:val="6"/>
          </w:tcPr>
          <w:p w14:paraId="202ECCEF"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 xml:space="preserve">Педагог-психолог </w:t>
            </w:r>
          </w:p>
        </w:tc>
        <w:tc>
          <w:tcPr>
            <w:tcW w:w="1699" w:type="dxa"/>
            <w:gridSpan w:val="2"/>
          </w:tcPr>
          <w:p w14:paraId="3E78B787" w14:textId="77777777" w:rsidR="00933577" w:rsidRPr="00933577" w:rsidRDefault="00933577" w:rsidP="00933577">
            <w:pPr>
              <w:rPr>
                <w:rFonts w:ascii="Times New Roman" w:hAnsi="Times New Roman" w:cs="Times New Roman"/>
              </w:rPr>
            </w:pPr>
          </w:p>
        </w:tc>
      </w:tr>
      <w:tr w:rsidR="00933577" w:rsidRPr="00933577" w14:paraId="13C87CF6" w14:textId="77777777" w:rsidTr="00682C8B">
        <w:tc>
          <w:tcPr>
            <w:tcW w:w="5064" w:type="dxa"/>
            <w:gridSpan w:val="3"/>
          </w:tcPr>
          <w:p w14:paraId="149A7C70"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Совместное мероприятие с участием детей-мигрантов и их родителей «Вместе весело!»</w:t>
            </w:r>
          </w:p>
        </w:tc>
        <w:tc>
          <w:tcPr>
            <w:tcW w:w="2132" w:type="dxa"/>
            <w:gridSpan w:val="5"/>
          </w:tcPr>
          <w:p w14:paraId="05A4A3F7"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1832F4F4"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Ноябрь</w:t>
            </w:r>
          </w:p>
        </w:tc>
        <w:tc>
          <w:tcPr>
            <w:tcW w:w="3402" w:type="dxa"/>
            <w:gridSpan w:val="6"/>
          </w:tcPr>
          <w:p w14:paraId="75EBED49"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 xml:space="preserve">Педагог-психолог </w:t>
            </w:r>
          </w:p>
        </w:tc>
        <w:tc>
          <w:tcPr>
            <w:tcW w:w="1699" w:type="dxa"/>
            <w:gridSpan w:val="2"/>
          </w:tcPr>
          <w:p w14:paraId="76FAEFA5" w14:textId="77777777" w:rsidR="00933577" w:rsidRPr="00933577" w:rsidRDefault="00933577" w:rsidP="00933577">
            <w:pPr>
              <w:rPr>
                <w:rFonts w:ascii="Times New Roman" w:hAnsi="Times New Roman" w:cs="Times New Roman"/>
              </w:rPr>
            </w:pPr>
          </w:p>
        </w:tc>
      </w:tr>
      <w:tr w:rsidR="00933577" w:rsidRPr="00933577" w14:paraId="024D0536" w14:textId="77777777" w:rsidTr="00682C8B">
        <w:tc>
          <w:tcPr>
            <w:tcW w:w="5064" w:type="dxa"/>
            <w:gridSpan w:val="3"/>
          </w:tcPr>
          <w:p w14:paraId="0D6EB220" w14:textId="77777777" w:rsidR="00933577" w:rsidRPr="00933577" w:rsidRDefault="00933577" w:rsidP="00933577">
            <w:pPr>
              <w:pStyle w:val="futurismarkdown-listitem"/>
              <w:shd w:val="clear" w:color="auto" w:fill="FFFFFF"/>
              <w:spacing w:before="0" w:beforeAutospacing="0" w:after="0" w:afterAutospacing="0"/>
              <w:jc w:val="center"/>
              <w:rPr>
                <w:sz w:val="22"/>
                <w:szCs w:val="22"/>
              </w:rPr>
            </w:pPr>
            <w:r w:rsidRPr="00933577">
              <w:rPr>
                <w:sz w:val="22"/>
                <w:szCs w:val="22"/>
              </w:rPr>
              <w:t>Мероприятия, посвященные русской культуре, русскому быту</w:t>
            </w:r>
          </w:p>
          <w:p w14:paraId="6AB43769" w14:textId="77777777" w:rsidR="00933577" w:rsidRPr="00933577" w:rsidRDefault="00933577" w:rsidP="00933577">
            <w:pPr>
              <w:tabs>
                <w:tab w:val="left" w:pos="1920"/>
              </w:tabs>
              <w:jc w:val="center"/>
              <w:rPr>
                <w:rFonts w:ascii="Times New Roman" w:hAnsi="Times New Roman" w:cs="Times New Roman"/>
                <w:lang w:val="ru-RU"/>
              </w:rPr>
            </w:pPr>
          </w:p>
        </w:tc>
        <w:tc>
          <w:tcPr>
            <w:tcW w:w="2132" w:type="dxa"/>
            <w:gridSpan w:val="5"/>
          </w:tcPr>
          <w:p w14:paraId="1EBEA36B"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12900568"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Декабрь, февраль</w:t>
            </w:r>
          </w:p>
        </w:tc>
        <w:tc>
          <w:tcPr>
            <w:tcW w:w="3402" w:type="dxa"/>
            <w:gridSpan w:val="6"/>
          </w:tcPr>
          <w:p w14:paraId="3A2C2FD6"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Классные руководители</w:t>
            </w:r>
          </w:p>
        </w:tc>
        <w:tc>
          <w:tcPr>
            <w:tcW w:w="1699" w:type="dxa"/>
            <w:gridSpan w:val="2"/>
          </w:tcPr>
          <w:p w14:paraId="4C340267" w14:textId="77777777" w:rsidR="00933577" w:rsidRPr="00933577" w:rsidRDefault="00933577" w:rsidP="00933577">
            <w:pPr>
              <w:rPr>
                <w:rFonts w:ascii="Times New Roman" w:hAnsi="Times New Roman" w:cs="Times New Roman"/>
              </w:rPr>
            </w:pPr>
          </w:p>
        </w:tc>
      </w:tr>
      <w:tr w:rsidR="00933577" w:rsidRPr="00933577" w14:paraId="242E15D9" w14:textId="77777777" w:rsidTr="00682C8B">
        <w:tc>
          <w:tcPr>
            <w:tcW w:w="5064" w:type="dxa"/>
            <w:gridSpan w:val="3"/>
          </w:tcPr>
          <w:p w14:paraId="5FCD8949"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Организация посещения различных тематических экскурсий и экспозиций</w:t>
            </w:r>
          </w:p>
        </w:tc>
        <w:tc>
          <w:tcPr>
            <w:tcW w:w="2132" w:type="dxa"/>
            <w:gridSpan w:val="5"/>
          </w:tcPr>
          <w:p w14:paraId="6B1896DA"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2960182A"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Октябрь, январь, апрель</w:t>
            </w:r>
          </w:p>
        </w:tc>
        <w:tc>
          <w:tcPr>
            <w:tcW w:w="3402" w:type="dxa"/>
            <w:gridSpan w:val="6"/>
          </w:tcPr>
          <w:p w14:paraId="668BDD8B"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Классные руководители</w:t>
            </w:r>
          </w:p>
        </w:tc>
        <w:tc>
          <w:tcPr>
            <w:tcW w:w="1699" w:type="dxa"/>
            <w:gridSpan w:val="2"/>
          </w:tcPr>
          <w:p w14:paraId="1EBF18FB" w14:textId="77777777" w:rsidR="00933577" w:rsidRPr="00933577" w:rsidRDefault="00933577" w:rsidP="00933577">
            <w:pPr>
              <w:rPr>
                <w:rFonts w:ascii="Times New Roman" w:hAnsi="Times New Roman" w:cs="Times New Roman"/>
              </w:rPr>
            </w:pPr>
          </w:p>
        </w:tc>
      </w:tr>
      <w:tr w:rsidR="00933577" w:rsidRPr="00933577" w14:paraId="656C4C15" w14:textId="77777777" w:rsidTr="00682C8B">
        <w:tc>
          <w:tcPr>
            <w:tcW w:w="5064" w:type="dxa"/>
            <w:gridSpan w:val="3"/>
          </w:tcPr>
          <w:p w14:paraId="1708F64F"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Просмотр мультфильмов и фильмов, демонстрирующих традиции народов России</w:t>
            </w:r>
          </w:p>
        </w:tc>
        <w:tc>
          <w:tcPr>
            <w:tcW w:w="2132" w:type="dxa"/>
            <w:gridSpan w:val="5"/>
          </w:tcPr>
          <w:p w14:paraId="4DDDEB52"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55999296"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Сентябрь, ноябрь, март</w:t>
            </w:r>
          </w:p>
        </w:tc>
        <w:tc>
          <w:tcPr>
            <w:tcW w:w="3402" w:type="dxa"/>
            <w:gridSpan w:val="6"/>
          </w:tcPr>
          <w:p w14:paraId="7F99709C"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Социальный педагог</w:t>
            </w:r>
          </w:p>
        </w:tc>
        <w:tc>
          <w:tcPr>
            <w:tcW w:w="1699" w:type="dxa"/>
            <w:gridSpan w:val="2"/>
          </w:tcPr>
          <w:p w14:paraId="3C8214FF" w14:textId="77777777" w:rsidR="00933577" w:rsidRPr="00933577" w:rsidRDefault="00933577" w:rsidP="00933577">
            <w:pPr>
              <w:rPr>
                <w:rFonts w:ascii="Times New Roman" w:hAnsi="Times New Roman" w:cs="Times New Roman"/>
              </w:rPr>
            </w:pPr>
          </w:p>
        </w:tc>
      </w:tr>
      <w:tr w:rsidR="00933577" w:rsidRPr="00933577" w14:paraId="5A5856DC" w14:textId="77777777" w:rsidTr="00682C8B">
        <w:tc>
          <w:tcPr>
            <w:tcW w:w="5064" w:type="dxa"/>
            <w:gridSpan w:val="3"/>
          </w:tcPr>
          <w:p w14:paraId="06AFAC7B"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Классные мероприятия «Традиции моей Родины» (представление традиций своего народа)</w:t>
            </w:r>
          </w:p>
        </w:tc>
        <w:tc>
          <w:tcPr>
            <w:tcW w:w="2132" w:type="dxa"/>
            <w:gridSpan w:val="5"/>
          </w:tcPr>
          <w:p w14:paraId="1C789EE9"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5A751B46"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Сентябрь - ноябрь</w:t>
            </w:r>
          </w:p>
        </w:tc>
        <w:tc>
          <w:tcPr>
            <w:tcW w:w="3402" w:type="dxa"/>
            <w:gridSpan w:val="6"/>
          </w:tcPr>
          <w:p w14:paraId="59A422F8"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Классные руководители</w:t>
            </w:r>
          </w:p>
        </w:tc>
        <w:tc>
          <w:tcPr>
            <w:tcW w:w="1699" w:type="dxa"/>
            <w:gridSpan w:val="2"/>
          </w:tcPr>
          <w:p w14:paraId="08DE7C6F" w14:textId="77777777" w:rsidR="00933577" w:rsidRPr="00933577" w:rsidRDefault="00933577" w:rsidP="00933577">
            <w:pPr>
              <w:rPr>
                <w:rFonts w:ascii="Times New Roman" w:hAnsi="Times New Roman" w:cs="Times New Roman"/>
              </w:rPr>
            </w:pPr>
          </w:p>
        </w:tc>
      </w:tr>
      <w:tr w:rsidR="00933577" w:rsidRPr="00933577" w14:paraId="64345857" w14:textId="77777777" w:rsidTr="00682C8B">
        <w:tc>
          <w:tcPr>
            <w:tcW w:w="5064" w:type="dxa"/>
            <w:gridSpan w:val="3"/>
          </w:tcPr>
          <w:p w14:paraId="0A091A08" w14:textId="77777777" w:rsidR="00933577" w:rsidRPr="00933577" w:rsidRDefault="00933577" w:rsidP="00933577">
            <w:pPr>
              <w:tabs>
                <w:tab w:val="left" w:pos="1920"/>
              </w:tabs>
              <w:jc w:val="center"/>
              <w:rPr>
                <w:rFonts w:ascii="Times New Roman" w:hAnsi="Times New Roman" w:cs="Times New Roman"/>
                <w:lang w:val="ru-RU"/>
              </w:rPr>
            </w:pPr>
            <w:r w:rsidRPr="00933577">
              <w:rPr>
                <w:rFonts w:ascii="Times New Roman" w:hAnsi="Times New Roman" w:cs="Times New Roman"/>
                <w:lang w:val="ru-RU"/>
              </w:rPr>
              <w:t>Вовлечение детей-мигрантов в деятельность Движения «Орлята России, классное самоуправление</w:t>
            </w:r>
          </w:p>
        </w:tc>
        <w:tc>
          <w:tcPr>
            <w:tcW w:w="2132" w:type="dxa"/>
            <w:gridSpan w:val="5"/>
          </w:tcPr>
          <w:p w14:paraId="1A384BCC"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1-4</w:t>
            </w:r>
          </w:p>
        </w:tc>
        <w:tc>
          <w:tcPr>
            <w:tcW w:w="2837" w:type="dxa"/>
            <w:gridSpan w:val="4"/>
          </w:tcPr>
          <w:p w14:paraId="7CC08EFF"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В течение</w:t>
            </w:r>
          </w:p>
          <w:p w14:paraId="023ACE31"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учебного года</w:t>
            </w:r>
          </w:p>
        </w:tc>
        <w:tc>
          <w:tcPr>
            <w:tcW w:w="3402" w:type="dxa"/>
            <w:gridSpan w:val="6"/>
          </w:tcPr>
          <w:p w14:paraId="2504E387" w14:textId="77777777" w:rsidR="00933577" w:rsidRPr="00933577" w:rsidRDefault="00933577" w:rsidP="00933577">
            <w:pPr>
              <w:tabs>
                <w:tab w:val="left" w:pos="1920"/>
              </w:tabs>
              <w:jc w:val="center"/>
              <w:rPr>
                <w:rFonts w:ascii="Times New Roman" w:hAnsi="Times New Roman" w:cs="Times New Roman"/>
              </w:rPr>
            </w:pPr>
            <w:r w:rsidRPr="00933577">
              <w:rPr>
                <w:rFonts w:ascii="Times New Roman" w:hAnsi="Times New Roman" w:cs="Times New Roman"/>
              </w:rPr>
              <w:t>Советник директора по воспитанию</w:t>
            </w:r>
          </w:p>
        </w:tc>
        <w:tc>
          <w:tcPr>
            <w:tcW w:w="1699" w:type="dxa"/>
            <w:gridSpan w:val="2"/>
          </w:tcPr>
          <w:p w14:paraId="47996E96" w14:textId="77777777" w:rsidR="00933577" w:rsidRPr="00933577" w:rsidRDefault="00933577" w:rsidP="00933577">
            <w:pPr>
              <w:rPr>
                <w:rFonts w:ascii="Times New Roman" w:hAnsi="Times New Roman" w:cs="Times New Roman"/>
              </w:rPr>
            </w:pPr>
          </w:p>
        </w:tc>
      </w:tr>
      <w:tr w:rsidR="00933577" w:rsidRPr="00933577" w14:paraId="499E042A" w14:textId="77777777" w:rsidTr="00682C8B">
        <w:tc>
          <w:tcPr>
            <w:tcW w:w="15134" w:type="dxa"/>
            <w:gridSpan w:val="20"/>
          </w:tcPr>
          <w:p w14:paraId="472DF85E"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«Профилактика и безопасность»</w:t>
            </w:r>
          </w:p>
        </w:tc>
      </w:tr>
      <w:tr w:rsidR="00933577" w:rsidRPr="00933577" w14:paraId="37BE7515" w14:textId="77777777" w:rsidTr="00682C8B">
        <w:tc>
          <w:tcPr>
            <w:tcW w:w="5064" w:type="dxa"/>
            <w:gridSpan w:val="3"/>
          </w:tcPr>
          <w:p w14:paraId="4E12AD2D"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2132" w:type="dxa"/>
            <w:gridSpan w:val="5"/>
          </w:tcPr>
          <w:p w14:paraId="3D8A8318"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05D41134"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268" w:type="dxa"/>
            <w:gridSpan w:val="4"/>
          </w:tcPr>
          <w:p w14:paraId="33A4B76E"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2837" w:type="dxa"/>
            <w:gridSpan w:val="4"/>
          </w:tcPr>
          <w:p w14:paraId="511DD200"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699" w:type="dxa"/>
            <w:gridSpan w:val="2"/>
          </w:tcPr>
          <w:p w14:paraId="000E1814"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67C191FF" w14:textId="77777777" w:rsidTr="00682C8B">
        <w:tc>
          <w:tcPr>
            <w:tcW w:w="5064" w:type="dxa"/>
            <w:gridSpan w:val="3"/>
          </w:tcPr>
          <w:p w14:paraId="209E7ADA" w14:textId="77777777" w:rsidR="00933577" w:rsidRPr="00933577" w:rsidRDefault="00933577" w:rsidP="00933577">
            <w:pPr>
              <w:pStyle w:val="af"/>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 xml:space="preserve">Мероприятия с участием сотрудников </w:t>
            </w:r>
            <w:r w:rsidRPr="00933577">
              <w:rPr>
                <w:rFonts w:ascii="Times New Roman" w:hAnsi="Times New Roman" w:cs="Times New Roman"/>
                <w:lang w:val="ru-RU"/>
              </w:rPr>
              <w:t>ГИБДД</w:t>
            </w:r>
            <w:r w:rsidRPr="00933577">
              <w:rPr>
                <w:rFonts w:ascii="Times New Roman" w:hAnsi="Times New Roman" w:cs="Times New Roman"/>
              </w:rPr>
              <w:t> </w:t>
            </w:r>
            <w:r w:rsidRPr="00933577">
              <w:rPr>
                <w:rFonts w:ascii="Times New Roman" w:hAnsi="Times New Roman" w:cs="Times New Roman"/>
                <w:lang w:val="ru-RU"/>
              </w:rPr>
              <w:t>МО МВД России, МО МВД России ,ОПНД (в рамках плана межведомственного взаимодействия).</w:t>
            </w:r>
          </w:p>
        </w:tc>
        <w:tc>
          <w:tcPr>
            <w:tcW w:w="2132" w:type="dxa"/>
            <w:gridSpan w:val="5"/>
          </w:tcPr>
          <w:p w14:paraId="7ADBC499" w14:textId="77777777" w:rsidR="00933577" w:rsidRPr="00933577" w:rsidRDefault="00933577" w:rsidP="00933577">
            <w:pPr>
              <w:pStyle w:val="af"/>
              <w:jc w:val="center"/>
              <w:rPr>
                <w:rFonts w:ascii="Times New Roman" w:hAnsi="Times New Roman" w:cs="Times New Roman"/>
                <w:lang w:val="ru-RU"/>
              </w:rPr>
            </w:pPr>
          </w:p>
        </w:tc>
        <w:tc>
          <w:tcPr>
            <w:tcW w:w="1134" w:type="dxa"/>
            <w:gridSpan w:val="2"/>
          </w:tcPr>
          <w:p w14:paraId="5C1225C1"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color w:val="000000"/>
              </w:rPr>
              <w:t>1-4</w:t>
            </w:r>
          </w:p>
        </w:tc>
        <w:tc>
          <w:tcPr>
            <w:tcW w:w="2268" w:type="dxa"/>
            <w:gridSpan w:val="4"/>
          </w:tcPr>
          <w:p w14:paraId="3F3F46D6"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w:t>
            </w:r>
          </w:p>
          <w:p w14:paraId="798D64E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учебногогода</w:t>
            </w:r>
          </w:p>
        </w:tc>
        <w:tc>
          <w:tcPr>
            <w:tcW w:w="2837" w:type="dxa"/>
            <w:gridSpan w:val="4"/>
          </w:tcPr>
          <w:p w14:paraId="40648746"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Зам.директора , социальный педагог</w:t>
            </w:r>
          </w:p>
        </w:tc>
        <w:tc>
          <w:tcPr>
            <w:tcW w:w="1699" w:type="dxa"/>
            <w:gridSpan w:val="2"/>
          </w:tcPr>
          <w:p w14:paraId="6BA6596D" w14:textId="77777777" w:rsidR="00933577" w:rsidRPr="00933577" w:rsidRDefault="00933577" w:rsidP="00933577">
            <w:pPr>
              <w:rPr>
                <w:rFonts w:ascii="Times New Roman" w:hAnsi="Times New Roman" w:cs="Times New Roman"/>
                <w:b/>
              </w:rPr>
            </w:pPr>
          </w:p>
        </w:tc>
      </w:tr>
      <w:tr w:rsidR="00933577" w:rsidRPr="00933577" w14:paraId="0586DAE4" w14:textId="77777777" w:rsidTr="00682C8B">
        <w:tc>
          <w:tcPr>
            <w:tcW w:w="5064" w:type="dxa"/>
            <w:gridSpan w:val="3"/>
          </w:tcPr>
          <w:p w14:paraId="080AD6F5" w14:textId="77777777" w:rsidR="00933577" w:rsidRPr="00933577" w:rsidRDefault="00933577" w:rsidP="00933577">
            <w:pPr>
              <w:pStyle w:val="af"/>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Индивидуальная работа с обучающимися и их родителями (законными представителями) в рамках работы Совета профилактики.</w:t>
            </w:r>
          </w:p>
        </w:tc>
        <w:tc>
          <w:tcPr>
            <w:tcW w:w="2132" w:type="dxa"/>
            <w:gridSpan w:val="5"/>
          </w:tcPr>
          <w:p w14:paraId="22E51706"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49B1067D"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color w:val="000000"/>
              </w:rPr>
              <w:t>1-4</w:t>
            </w:r>
          </w:p>
        </w:tc>
        <w:tc>
          <w:tcPr>
            <w:tcW w:w="2268" w:type="dxa"/>
            <w:gridSpan w:val="4"/>
          </w:tcPr>
          <w:p w14:paraId="2752C3E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В течение</w:t>
            </w:r>
          </w:p>
          <w:p w14:paraId="2D331EC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учебного года,</w:t>
            </w:r>
          </w:p>
          <w:p w14:paraId="1D2FD32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 раз в месяц</w:t>
            </w:r>
          </w:p>
        </w:tc>
        <w:tc>
          <w:tcPr>
            <w:tcW w:w="2837" w:type="dxa"/>
            <w:gridSpan w:val="4"/>
          </w:tcPr>
          <w:p w14:paraId="4EC3DDAD"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Зам.директора</w:t>
            </w:r>
          </w:p>
          <w:p w14:paraId="4B1C0845"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0D76116A" w14:textId="77777777" w:rsidR="00933577" w:rsidRPr="00933577" w:rsidRDefault="00933577" w:rsidP="00933577">
            <w:pPr>
              <w:rPr>
                <w:rFonts w:ascii="Times New Roman" w:hAnsi="Times New Roman" w:cs="Times New Roman"/>
                <w:b/>
              </w:rPr>
            </w:pPr>
          </w:p>
        </w:tc>
      </w:tr>
      <w:tr w:rsidR="00933577" w:rsidRPr="00933577" w14:paraId="15CF384A" w14:textId="77777777" w:rsidTr="00682C8B">
        <w:tc>
          <w:tcPr>
            <w:tcW w:w="5064" w:type="dxa"/>
            <w:gridSpan w:val="3"/>
          </w:tcPr>
          <w:p w14:paraId="218805F7" w14:textId="77777777" w:rsidR="00933577" w:rsidRPr="00933577" w:rsidRDefault="00933577" w:rsidP="00933577">
            <w:pPr>
              <w:pStyle w:val="af"/>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Организация деятельности школьной службы примирения.</w:t>
            </w:r>
          </w:p>
        </w:tc>
        <w:tc>
          <w:tcPr>
            <w:tcW w:w="2132" w:type="dxa"/>
            <w:gridSpan w:val="5"/>
          </w:tcPr>
          <w:p w14:paraId="7A59A3DA"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5BEFDB3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color w:val="000000"/>
              </w:rPr>
              <w:t>1-4</w:t>
            </w:r>
          </w:p>
        </w:tc>
        <w:tc>
          <w:tcPr>
            <w:tcW w:w="2268" w:type="dxa"/>
            <w:gridSpan w:val="4"/>
          </w:tcPr>
          <w:p w14:paraId="1BB94138"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w:t>
            </w:r>
          </w:p>
          <w:p w14:paraId="2D07C75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учебногогода</w:t>
            </w:r>
          </w:p>
        </w:tc>
        <w:tc>
          <w:tcPr>
            <w:tcW w:w="2837" w:type="dxa"/>
            <w:gridSpan w:val="4"/>
          </w:tcPr>
          <w:p w14:paraId="1E76AE05"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Зам.директора</w:t>
            </w:r>
          </w:p>
          <w:p w14:paraId="49FEBAC0"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4C4F35C9" w14:textId="77777777" w:rsidR="00933577" w:rsidRPr="00933577" w:rsidRDefault="00933577" w:rsidP="00933577">
            <w:pPr>
              <w:rPr>
                <w:rFonts w:ascii="Times New Roman" w:hAnsi="Times New Roman" w:cs="Times New Roman"/>
                <w:b/>
              </w:rPr>
            </w:pPr>
          </w:p>
        </w:tc>
      </w:tr>
      <w:tr w:rsidR="00933577" w:rsidRPr="00933577" w14:paraId="4B174EFC" w14:textId="77777777" w:rsidTr="00682C8B">
        <w:tc>
          <w:tcPr>
            <w:tcW w:w="5064" w:type="dxa"/>
            <w:gridSpan w:val="3"/>
          </w:tcPr>
          <w:p w14:paraId="49AF214F" w14:textId="77777777" w:rsidR="00933577" w:rsidRPr="00933577" w:rsidRDefault="00933577" w:rsidP="00933577">
            <w:pPr>
              <w:pStyle w:val="af"/>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tc>
        <w:tc>
          <w:tcPr>
            <w:tcW w:w="2132" w:type="dxa"/>
            <w:gridSpan w:val="5"/>
          </w:tcPr>
          <w:p w14:paraId="5E9DB6E7"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637EA8A3"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color w:val="000000"/>
              </w:rPr>
              <w:t>1-4</w:t>
            </w:r>
          </w:p>
        </w:tc>
        <w:tc>
          <w:tcPr>
            <w:tcW w:w="2268" w:type="dxa"/>
            <w:gridSpan w:val="4"/>
          </w:tcPr>
          <w:p w14:paraId="0D186490"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w:t>
            </w:r>
          </w:p>
          <w:p w14:paraId="7BD698A3"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учебногогода</w:t>
            </w:r>
          </w:p>
        </w:tc>
        <w:tc>
          <w:tcPr>
            <w:tcW w:w="2837" w:type="dxa"/>
            <w:gridSpan w:val="4"/>
          </w:tcPr>
          <w:p w14:paraId="72AAAB7C" w14:textId="77777777" w:rsidR="00933577" w:rsidRPr="00933577" w:rsidRDefault="00933577" w:rsidP="00933577">
            <w:pPr>
              <w:pStyle w:val="ParaAttribute8"/>
              <w:ind w:firstLine="0"/>
              <w:jc w:val="center"/>
              <w:rPr>
                <w:rFonts w:ascii="Times New Roman" w:hAnsi="Times New Roman"/>
                <w:color w:val="000000"/>
                <w:sz w:val="22"/>
                <w:szCs w:val="22"/>
              </w:rPr>
            </w:pPr>
            <w:r w:rsidRPr="00933577">
              <w:rPr>
                <w:rFonts w:ascii="Times New Roman" w:hAnsi="Times New Roman"/>
                <w:color w:val="000000"/>
                <w:sz w:val="22"/>
                <w:szCs w:val="22"/>
              </w:rPr>
              <w:t>Зам.директора</w:t>
            </w:r>
          </w:p>
          <w:p w14:paraId="1881A112" w14:textId="77777777" w:rsidR="00933577" w:rsidRPr="00933577" w:rsidRDefault="00933577" w:rsidP="00933577">
            <w:pPr>
              <w:pStyle w:val="af"/>
              <w:jc w:val="center"/>
              <w:rPr>
                <w:rFonts w:ascii="Times New Roman" w:eastAsia="Arial Unicode MS" w:hAnsi="Times New Roman" w:cs="Times New Roman"/>
                <w:lang w:val="ru-RU" w:eastAsia="ru-RU"/>
              </w:rPr>
            </w:pPr>
          </w:p>
        </w:tc>
        <w:tc>
          <w:tcPr>
            <w:tcW w:w="1699" w:type="dxa"/>
            <w:gridSpan w:val="2"/>
          </w:tcPr>
          <w:p w14:paraId="400CEE1B" w14:textId="77777777" w:rsidR="00933577" w:rsidRPr="00933577" w:rsidRDefault="00933577" w:rsidP="00933577">
            <w:pPr>
              <w:rPr>
                <w:rFonts w:ascii="Times New Roman" w:hAnsi="Times New Roman" w:cs="Times New Roman"/>
                <w:b/>
              </w:rPr>
            </w:pPr>
          </w:p>
        </w:tc>
      </w:tr>
      <w:tr w:rsidR="00933577" w:rsidRPr="00933577" w14:paraId="2D78A863" w14:textId="77777777" w:rsidTr="00682C8B">
        <w:tc>
          <w:tcPr>
            <w:tcW w:w="5064" w:type="dxa"/>
            <w:gridSpan w:val="3"/>
          </w:tcPr>
          <w:p w14:paraId="583DF6D5" w14:textId="77777777" w:rsidR="00933577" w:rsidRPr="00933577" w:rsidRDefault="00933577" w:rsidP="00933577">
            <w:pPr>
              <w:pStyle w:val="af"/>
              <w:jc w:val="center"/>
              <w:rPr>
                <w:rStyle w:val="CharAttribute501"/>
                <w:rFonts w:eastAsia="№Е" w:hAnsi="Times New Roman" w:cs="Times New Roman"/>
                <w:sz w:val="22"/>
                <w:u w:val="none"/>
                <w:lang w:val="ru-RU"/>
              </w:rPr>
            </w:pPr>
            <w:r w:rsidRPr="00933577">
              <w:rPr>
                <w:rFonts w:ascii="Times New Roman" w:hAnsi="Times New Roman" w:cs="Times New Roman"/>
                <w:lang w:val="ru-RU"/>
              </w:rPr>
              <w:t>Психолого-педагогическоесопровождениегрупприскаобучающихсяпоразнымнаправлениям(агрессивноеповедение,зависимости, суицидальное поведение идр.).</w:t>
            </w:r>
          </w:p>
        </w:tc>
        <w:tc>
          <w:tcPr>
            <w:tcW w:w="2132" w:type="dxa"/>
            <w:gridSpan w:val="5"/>
          </w:tcPr>
          <w:p w14:paraId="5C3328B0"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31ACC393"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color w:val="000000"/>
              </w:rPr>
              <w:t>1-4</w:t>
            </w:r>
          </w:p>
        </w:tc>
        <w:tc>
          <w:tcPr>
            <w:tcW w:w="2268" w:type="dxa"/>
            <w:gridSpan w:val="4"/>
          </w:tcPr>
          <w:p w14:paraId="4BD7BDDC"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w:t>
            </w:r>
          </w:p>
          <w:p w14:paraId="2E9B8A7F"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учебногогода</w:t>
            </w:r>
          </w:p>
        </w:tc>
        <w:tc>
          <w:tcPr>
            <w:tcW w:w="2837" w:type="dxa"/>
            <w:gridSpan w:val="4"/>
          </w:tcPr>
          <w:p w14:paraId="201D015B" w14:textId="77777777" w:rsidR="00933577" w:rsidRPr="00933577" w:rsidRDefault="00933577" w:rsidP="00933577">
            <w:pPr>
              <w:pStyle w:val="af"/>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Социальный педагог</w:t>
            </w:r>
          </w:p>
          <w:p w14:paraId="13C9C406" w14:textId="77777777" w:rsidR="00933577" w:rsidRPr="00933577" w:rsidRDefault="00933577" w:rsidP="00933577">
            <w:pPr>
              <w:pStyle w:val="af"/>
              <w:jc w:val="center"/>
              <w:rPr>
                <w:rFonts w:ascii="Times New Roman" w:eastAsia="Arial Unicode MS" w:hAnsi="Times New Roman" w:cs="Times New Roman"/>
                <w:lang w:eastAsia="ru-RU"/>
              </w:rPr>
            </w:pPr>
          </w:p>
        </w:tc>
        <w:tc>
          <w:tcPr>
            <w:tcW w:w="1699" w:type="dxa"/>
            <w:gridSpan w:val="2"/>
          </w:tcPr>
          <w:p w14:paraId="3E71C3FD" w14:textId="77777777" w:rsidR="00933577" w:rsidRPr="00933577" w:rsidRDefault="00933577" w:rsidP="00933577">
            <w:pPr>
              <w:rPr>
                <w:rFonts w:ascii="Times New Roman" w:hAnsi="Times New Roman" w:cs="Times New Roman"/>
                <w:b/>
              </w:rPr>
            </w:pPr>
          </w:p>
        </w:tc>
      </w:tr>
      <w:tr w:rsidR="00933577" w:rsidRPr="00933577" w14:paraId="60ADB84E" w14:textId="77777777" w:rsidTr="00682C8B">
        <w:tc>
          <w:tcPr>
            <w:tcW w:w="5064" w:type="dxa"/>
            <w:gridSpan w:val="3"/>
          </w:tcPr>
          <w:p w14:paraId="08E0B1E3"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 xml:space="preserve">Индивидуальные и групповые коррекционно-развивающие занятия </w:t>
            </w:r>
            <w:r w:rsidRPr="00933577">
              <w:rPr>
                <w:rFonts w:ascii="Times New Roman" w:hAnsi="Times New Roman" w:cs="Times New Roman"/>
                <w:spacing w:val="1"/>
                <w:lang w:val="ru-RU"/>
              </w:rPr>
              <w:t xml:space="preserve">с </w:t>
            </w:r>
            <w:r w:rsidRPr="00933577">
              <w:rPr>
                <w:rStyle w:val="CharAttribute2"/>
                <w:rFonts w:hAnsi="Times New Roman" w:cs="Times New Roman"/>
                <w:sz w:val="22"/>
                <w:lang w:val="ru-RU"/>
              </w:rPr>
              <w:t>обучающимися групп риска,</w:t>
            </w:r>
            <w:r w:rsidRPr="00933577">
              <w:rPr>
                <w:rFonts w:ascii="Times New Roman" w:hAnsi="Times New Roman" w:cs="Times New Roman"/>
                <w:lang w:val="ru-RU"/>
              </w:rPr>
              <w:t xml:space="preserve"> консультаций с их родителями (законными представителями), в т. ч. с привлечением специалистов учреждений системы профилактики.</w:t>
            </w:r>
          </w:p>
        </w:tc>
        <w:tc>
          <w:tcPr>
            <w:tcW w:w="2132" w:type="dxa"/>
            <w:gridSpan w:val="5"/>
          </w:tcPr>
          <w:p w14:paraId="2F1515BA" w14:textId="77777777" w:rsidR="00933577" w:rsidRPr="00933577" w:rsidRDefault="00933577" w:rsidP="00933577">
            <w:pPr>
              <w:pStyle w:val="af"/>
              <w:jc w:val="center"/>
              <w:rPr>
                <w:rFonts w:ascii="Times New Roman" w:hAnsi="Times New Roman" w:cs="Times New Roman"/>
                <w:color w:val="000000"/>
                <w:lang w:val="ru-RU"/>
              </w:rPr>
            </w:pPr>
          </w:p>
        </w:tc>
        <w:tc>
          <w:tcPr>
            <w:tcW w:w="1134" w:type="dxa"/>
            <w:gridSpan w:val="2"/>
          </w:tcPr>
          <w:p w14:paraId="56EF4641"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color w:val="000000"/>
              </w:rPr>
              <w:t>1-4</w:t>
            </w:r>
          </w:p>
        </w:tc>
        <w:tc>
          <w:tcPr>
            <w:tcW w:w="2268" w:type="dxa"/>
            <w:gridSpan w:val="4"/>
          </w:tcPr>
          <w:p w14:paraId="3467029B"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w:t>
            </w:r>
          </w:p>
          <w:p w14:paraId="6EDBC9B9"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учебногогода</w:t>
            </w:r>
          </w:p>
        </w:tc>
        <w:tc>
          <w:tcPr>
            <w:tcW w:w="2837" w:type="dxa"/>
            <w:gridSpan w:val="4"/>
          </w:tcPr>
          <w:p w14:paraId="00D6C11C" w14:textId="77777777" w:rsidR="00933577" w:rsidRPr="00933577" w:rsidRDefault="00933577" w:rsidP="00933577">
            <w:pPr>
              <w:pStyle w:val="af"/>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Социальный педагог</w:t>
            </w:r>
          </w:p>
          <w:p w14:paraId="49BB0F3C" w14:textId="77777777" w:rsidR="00933577" w:rsidRPr="00933577" w:rsidRDefault="00933577" w:rsidP="00933577">
            <w:pPr>
              <w:pStyle w:val="af"/>
              <w:jc w:val="center"/>
              <w:rPr>
                <w:rFonts w:ascii="Times New Roman" w:eastAsia="Arial Unicode MS" w:hAnsi="Times New Roman" w:cs="Times New Roman"/>
                <w:lang w:eastAsia="ru-RU"/>
              </w:rPr>
            </w:pPr>
          </w:p>
        </w:tc>
        <w:tc>
          <w:tcPr>
            <w:tcW w:w="1699" w:type="dxa"/>
            <w:gridSpan w:val="2"/>
          </w:tcPr>
          <w:p w14:paraId="28445641" w14:textId="77777777" w:rsidR="00933577" w:rsidRPr="00933577" w:rsidRDefault="00933577" w:rsidP="00933577">
            <w:pPr>
              <w:rPr>
                <w:rFonts w:ascii="Times New Roman" w:hAnsi="Times New Roman" w:cs="Times New Roman"/>
                <w:b/>
              </w:rPr>
            </w:pPr>
          </w:p>
        </w:tc>
      </w:tr>
      <w:tr w:rsidR="00933577" w:rsidRPr="00933577" w14:paraId="2C3FB8D6" w14:textId="77777777" w:rsidTr="00682C8B">
        <w:tc>
          <w:tcPr>
            <w:tcW w:w="5064" w:type="dxa"/>
            <w:gridSpan w:val="3"/>
          </w:tcPr>
          <w:p w14:paraId="03846720"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Распространение информации о деятельности «Детского телефона доверия»</w:t>
            </w:r>
          </w:p>
        </w:tc>
        <w:tc>
          <w:tcPr>
            <w:tcW w:w="2132" w:type="dxa"/>
            <w:gridSpan w:val="5"/>
          </w:tcPr>
          <w:p w14:paraId="0974E17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w:t>
            </w:r>
          </w:p>
        </w:tc>
        <w:tc>
          <w:tcPr>
            <w:tcW w:w="1134" w:type="dxa"/>
            <w:gridSpan w:val="2"/>
          </w:tcPr>
          <w:p w14:paraId="63FB27F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3539FBD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года</w:t>
            </w:r>
          </w:p>
        </w:tc>
        <w:tc>
          <w:tcPr>
            <w:tcW w:w="2837" w:type="dxa"/>
            <w:gridSpan w:val="4"/>
          </w:tcPr>
          <w:p w14:paraId="0C8016CB" w14:textId="77777777" w:rsidR="00933577" w:rsidRPr="00933577" w:rsidRDefault="00933577" w:rsidP="00933577">
            <w:pPr>
              <w:jc w:val="center"/>
              <w:rPr>
                <w:rFonts w:ascii="Times New Roman" w:eastAsia="Calibri" w:hAnsi="Times New Roman" w:cs="Times New Roman"/>
              </w:rPr>
            </w:pPr>
            <w:r w:rsidRPr="00933577">
              <w:rPr>
                <w:rFonts w:ascii="Times New Roman" w:eastAsia="Calibri" w:hAnsi="Times New Roman" w:cs="Times New Roman"/>
              </w:rPr>
              <w:t xml:space="preserve">заместитель директора </w:t>
            </w:r>
          </w:p>
        </w:tc>
        <w:tc>
          <w:tcPr>
            <w:tcW w:w="1699" w:type="dxa"/>
            <w:gridSpan w:val="2"/>
          </w:tcPr>
          <w:p w14:paraId="28F7247E" w14:textId="77777777" w:rsidR="00933577" w:rsidRPr="00933577" w:rsidRDefault="00933577" w:rsidP="00933577">
            <w:pPr>
              <w:rPr>
                <w:rFonts w:ascii="Times New Roman" w:hAnsi="Times New Roman" w:cs="Times New Roman"/>
                <w:b/>
              </w:rPr>
            </w:pPr>
          </w:p>
        </w:tc>
      </w:tr>
      <w:tr w:rsidR="00933577" w:rsidRPr="00933577" w14:paraId="7D204FA8" w14:textId="77777777" w:rsidTr="00682C8B">
        <w:tc>
          <w:tcPr>
            <w:tcW w:w="5064" w:type="dxa"/>
            <w:gridSpan w:val="3"/>
          </w:tcPr>
          <w:p w14:paraId="23A2B306"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Акция «Международный день Телефонов Доверия»</w:t>
            </w:r>
          </w:p>
        </w:tc>
        <w:tc>
          <w:tcPr>
            <w:tcW w:w="2132" w:type="dxa"/>
            <w:gridSpan w:val="5"/>
          </w:tcPr>
          <w:p w14:paraId="33BAB96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w:t>
            </w:r>
          </w:p>
        </w:tc>
        <w:tc>
          <w:tcPr>
            <w:tcW w:w="1134" w:type="dxa"/>
            <w:gridSpan w:val="2"/>
          </w:tcPr>
          <w:p w14:paraId="1D66B407"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hAnsi="Times New Roman" w:cs="Times New Roman"/>
                <w:color w:val="000000"/>
                <w:lang w:val="ru-RU"/>
              </w:rPr>
              <w:t>1-4</w:t>
            </w:r>
          </w:p>
        </w:tc>
        <w:tc>
          <w:tcPr>
            <w:tcW w:w="2268" w:type="dxa"/>
            <w:gridSpan w:val="4"/>
          </w:tcPr>
          <w:p w14:paraId="081538B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Май 2027</w:t>
            </w:r>
          </w:p>
        </w:tc>
        <w:tc>
          <w:tcPr>
            <w:tcW w:w="2837" w:type="dxa"/>
            <w:gridSpan w:val="4"/>
          </w:tcPr>
          <w:p w14:paraId="312D01CC" w14:textId="77777777" w:rsidR="00933577" w:rsidRPr="00933577" w:rsidRDefault="00933577" w:rsidP="00933577">
            <w:pPr>
              <w:jc w:val="center"/>
              <w:rPr>
                <w:rFonts w:ascii="Times New Roman" w:eastAsia="Calibri" w:hAnsi="Times New Roman" w:cs="Times New Roman"/>
              </w:rPr>
            </w:pPr>
            <w:r w:rsidRPr="00933577">
              <w:rPr>
                <w:rFonts w:ascii="Times New Roman" w:eastAsia="Calibri" w:hAnsi="Times New Roman" w:cs="Times New Roman"/>
              </w:rPr>
              <w:t xml:space="preserve">заместитель директора </w:t>
            </w:r>
          </w:p>
        </w:tc>
        <w:tc>
          <w:tcPr>
            <w:tcW w:w="1699" w:type="dxa"/>
            <w:gridSpan w:val="2"/>
          </w:tcPr>
          <w:p w14:paraId="26AAAFA0" w14:textId="77777777" w:rsidR="00933577" w:rsidRPr="00933577" w:rsidRDefault="00933577" w:rsidP="00933577">
            <w:pPr>
              <w:rPr>
                <w:rFonts w:ascii="Times New Roman" w:hAnsi="Times New Roman" w:cs="Times New Roman"/>
                <w:b/>
              </w:rPr>
            </w:pPr>
          </w:p>
        </w:tc>
      </w:tr>
      <w:tr w:rsidR="00933577" w:rsidRPr="005E7084" w14:paraId="1D4DC009" w14:textId="77777777" w:rsidTr="00682C8B">
        <w:tc>
          <w:tcPr>
            <w:tcW w:w="5064" w:type="dxa"/>
            <w:gridSpan w:val="3"/>
          </w:tcPr>
          <w:p w14:paraId="5B9CEB9F" w14:textId="77777777" w:rsidR="00933577" w:rsidRPr="00933577" w:rsidRDefault="00933577" w:rsidP="00933577">
            <w:pPr>
              <w:pStyle w:val="TableParagraph"/>
              <w:jc w:val="center"/>
            </w:pPr>
            <w:r w:rsidRPr="00933577">
              <w:t>Мероприятия,направленныенаформированиежизнестойкости</w:t>
            </w:r>
          </w:p>
          <w:p w14:paraId="2E081BE3" w14:textId="77777777" w:rsidR="00933577" w:rsidRPr="00933577" w:rsidRDefault="00933577" w:rsidP="00933577">
            <w:pPr>
              <w:pStyle w:val="TableParagraph"/>
              <w:jc w:val="center"/>
              <w:rPr>
                <w:b/>
              </w:rPr>
            </w:pPr>
            <w:r w:rsidRPr="00933577">
              <w:t>обучающихся</w:t>
            </w:r>
          </w:p>
        </w:tc>
        <w:tc>
          <w:tcPr>
            <w:tcW w:w="2132" w:type="dxa"/>
            <w:gridSpan w:val="5"/>
          </w:tcPr>
          <w:p w14:paraId="0822A73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w:t>
            </w:r>
          </w:p>
        </w:tc>
        <w:tc>
          <w:tcPr>
            <w:tcW w:w="1134" w:type="dxa"/>
            <w:gridSpan w:val="2"/>
          </w:tcPr>
          <w:p w14:paraId="3476857C"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hAnsi="Times New Roman" w:cs="Times New Roman"/>
                <w:color w:val="000000"/>
                <w:lang w:val="ru-RU"/>
              </w:rPr>
              <w:t>1-4</w:t>
            </w:r>
          </w:p>
        </w:tc>
        <w:tc>
          <w:tcPr>
            <w:tcW w:w="2268" w:type="dxa"/>
            <w:gridSpan w:val="4"/>
          </w:tcPr>
          <w:p w14:paraId="41EBB3F9" w14:textId="77777777" w:rsidR="00933577" w:rsidRPr="00933577" w:rsidRDefault="00933577" w:rsidP="00933577">
            <w:pPr>
              <w:pStyle w:val="af"/>
              <w:jc w:val="center"/>
              <w:rPr>
                <w:rFonts w:ascii="Times New Roman" w:hAnsi="Times New Roman" w:cs="Times New Roman"/>
                <w:kern w:val="0"/>
                <w:lang w:val="ru-RU" w:eastAsia="ru-RU"/>
              </w:rPr>
            </w:pPr>
            <w:r w:rsidRPr="00933577">
              <w:rPr>
                <w:rFonts w:ascii="Times New Roman" w:hAnsi="Times New Roman" w:cs="Times New Roman"/>
              </w:rPr>
              <w:t>втечениемесяца</w:t>
            </w:r>
          </w:p>
        </w:tc>
        <w:tc>
          <w:tcPr>
            <w:tcW w:w="2837" w:type="dxa"/>
            <w:gridSpan w:val="4"/>
          </w:tcPr>
          <w:p w14:paraId="0A642DB4" w14:textId="77777777" w:rsidR="00933577" w:rsidRPr="00933577" w:rsidRDefault="00933577" w:rsidP="00933577">
            <w:pPr>
              <w:pStyle w:val="TableParagraph"/>
              <w:ind w:left="175"/>
              <w:jc w:val="center"/>
            </w:pPr>
            <w:r w:rsidRPr="00933577">
              <w:t>классныеруководители,</w:t>
            </w:r>
          </w:p>
          <w:p w14:paraId="403A087D" w14:textId="77777777" w:rsidR="00933577" w:rsidRPr="00933577" w:rsidRDefault="00933577" w:rsidP="00933577">
            <w:pPr>
              <w:pStyle w:val="TableParagraph"/>
              <w:ind w:left="263"/>
              <w:jc w:val="center"/>
              <w:rPr>
                <w:spacing w:val="-5"/>
              </w:rPr>
            </w:pPr>
            <w:r w:rsidRPr="00933577">
              <w:t>педагог-психолог,</w:t>
            </w:r>
          </w:p>
          <w:p w14:paraId="0D6482CC" w14:textId="77777777" w:rsidR="00933577" w:rsidRPr="00933577" w:rsidRDefault="00933577" w:rsidP="00933577">
            <w:pPr>
              <w:pStyle w:val="TableParagraph"/>
              <w:ind w:left="263"/>
              <w:jc w:val="center"/>
            </w:pPr>
            <w:r w:rsidRPr="00933577">
              <w:t>зам.директора по ВР</w:t>
            </w:r>
          </w:p>
        </w:tc>
        <w:tc>
          <w:tcPr>
            <w:tcW w:w="1699" w:type="dxa"/>
            <w:gridSpan w:val="2"/>
          </w:tcPr>
          <w:p w14:paraId="63FA885A" w14:textId="77777777" w:rsidR="00933577" w:rsidRPr="00933577" w:rsidRDefault="00933577" w:rsidP="00933577">
            <w:pPr>
              <w:rPr>
                <w:rFonts w:ascii="Times New Roman" w:hAnsi="Times New Roman" w:cs="Times New Roman"/>
                <w:b/>
                <w:lang w:val="ru-RU"/>
              </w:rPr>
            </w:pPr>
          </w:p>
        </w:tc>
      </w:tr>
      <w:tr w:rsidR="00933577" w:rsidRPr="005E7084" w14:paraId="3096248B" w14:textId="77777777" w:rsidTr="00682C8B">
        <w:tc>
          <w:tcPr>
            <w:tcW w:w="5064" w:type="dxa"/>
            <w:gridSpan w:val="3"/>
          </w:tcPr>
          <w:p w14:paraId="4ACCDCDB" w14:textId="77777777" w:rsidR="00933577" w:rsidRPr="00933577" w:rsidRDefault="00933577" w:rsidP="00933577">
            <w:pPr>
              <w:pStyle w:val="TableParagraph"/>
              <w:ind w:left="196" w:right="190" w:firstLine="26"/>
              <w:jc w:val="center"/>
            </w:pPr>
            <w:r w:rsidRPr="00933577">
              <w:t>Мероприятия по профилактике безнадзорности, преступлений, правонарушений, самовольных уходов несовершеннолетних, буллинга, преступленийижестокогообращениявотношениинесовершеннолетних</w:t>
            </w:r>
          </w:p>
        </w:tc>
        <w:tc>
          <w:tcPr>
            <w:tcW w:w="2132" w:type="dxa"/>
            <w:gridSpan w:val="5"/>
          </w:tcPr>
          <w:p w14:paraId="3041914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w:t>
            </w:r>
          </w:p>
        </w:tc>
        <w:tc>
          <w:tcPr>
            <w:tcW w:w="1134" w:type="dxa"/>
            <w:gridSpan w:val="2"/>
          </w:tcPr>
          <w:p w14:paraId="5E6E4054"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hAnsi="Times New Roman" w:cs="Times New Roman"/>
                <w:color w:val="000000"/>
                <w:lang w:val="ru-RU"/>
              </w:rPr>
              <w:t>1-4</w:t>
            </w:r>
          </w:p>
        </w:tc>
        <w:tc>
          <w:tcPr>
            <w:tcW w:w="2268" w:type="dxa"/>
            <w:gridSpan w:val="4"/>
          </w:tcPr>
          <w:p w14:paraId="46A6CEED" w14:textId="77777777" w:rsidR="00933577" w:rsidRPr="00933577" w:rsidRDefault="00933577" w:rsidP="00933577">
            <w:pPr>
              <w:pStyle w:val="af"/>
              <w:jc w:val="center"/>
              <w:rPr>
                <w:rFonts w:ascii="Times New Roman" w:hAnsi="Times New Roman" w:cs="Times New Roman"/>
                <w:kern w:val="0"/>
                <w:lang w:val="ru-RU" w:eastAsia="ru-RU"/>
              </w:rPr>
            </w:pPr>
            <w:r w:rsidRPr="00933577">
              <w:rPr>
                <w:rFonts w:ascii="Times New Roman" w:hAnsi="Times New Roman" w:cs="Times New Roman"/>
              </w:rPr>
              <w:t>втечениемесяца</w:t>
            </w:r>
          </w:p>
        </w:tc>
        <w:tc>
          <w:tcPr>
            <w:tcW w:w="2837" w:type="dxa"/>
            <w:gridSpan w:val="4"/>
          </w:tcPr>
          <w:p w14:paraId="085D2FF8" w14:textId="77777777" w:rsidR="00933577" w:rsidRPr="00933577" w:rsidRDefault="00933577" w:rsidP="00933577">
            <w:pPr>
              <w:pStyle w:val="TableParagraph"/>
              <w:ind w:left="309" w:right="296"/>
              <w:jc w:val="center"/>
            </w:pPr>
            <w:r w:rsidRPr="00933577">
              <w:t>классные руководители,педагог-психолог,заместитель</w:t>
            </w:r>
          </w:p>
          <w:p w14:paraId="7A05F6B6" w14:textId="77777777" w:rsidR="00933577" w:rsidRPr="00933577" w:rsidRDefault="00933577" w:rsidP="00933577">
            <w:pPr>
              <w:pStyle w:val="TableParagraph"/>
              <w:ind w:left="93" w:right="82"/>
              <w:jc w:val="center"/>
            </w:pPr>
            <w:r w:rsidRPr="00933577">
              <w:t>директора по ВР</w:t>
            </w:r>
          </w:p>
        </w:tc>
        <w:tc>
          <w:tcPr>
            <w:tcW w:w="1699" w:type="dxa"/>
            <w:gridSpan w:val="2"/>
          </w:tcPr>
          <w:p w14:paraId="51D6981B" w14:textId="77777777" w:rsidR="00933577" w:rsidRPr="00933577" w:rsidRDefault="00933577" w:rsidP="00933577">
            <w:pPr>
              <w:rPr>
                <w:rFonts w:ascii="Times New Roman" w:hAnsi="Times New Roman" w:cs="Times New Roman"/>
                <w:b/>
                <w:lang w:val="ru-RU"/>
              </w:rPr>
            </w:pPr>
          </w:p>
        </w:tc>
      </w:tr>
      <w:tr w:rsidR="00933577" w:rsidRPr="005E7084" w14:paraId="52DC5F6D" w14:textId="77777777" w:rsidTr="00682C8B">
        <w:tc>
          <w:tcPr>
            <w:tcW w:w="5064" w:type="dxa"/>
            <w:gridSpan w:val="3"/>
          </w:tcPr>
          <w:p w14:paraId="0B04AF15" w14:textId="77777777" w:rsidR="00933577" w:rsidRPr="00933577" w:rsidRDefault="00933577" w:rsidP="00933577">
            <w:pPr>
              <w:pStyle w:val="TableParagraph"/>
              <w:ind w:left="98" w:right="89"/>
              <w:jc w:val="center"/>
              <w:rPr>
                <w:b/>
              </w:rPr>
            </w:pPr>
            <w:r w:rsidRPr="00933577">
              <w:t xml:space="preserve">Мероприятияпопрофилактикеэкстремизма </w:t>
            </w:r>
          </w:p>
          <w:p w14:paraId="4DBD7026" w14:textId="77777777" w:rsidR="00933577" w:rsidRPr="00933577" w:rsidRDefault="00933577" w:rsidP="00933577">
            <w:pPr>
              <w:pStyle w:val="TableParagraph"/>
              <w:ind w:left="98" w:right="33"/>
              <w:jc w:val="center"/>
              <w:rPr>
                <w:b/>
              </w:rPr>
            </w:pPr>
          </w:p>
        </w:tc>
        <w:tc>
          <w:tcPr>
            <w:tcW w:w="2132" w:type="dxa"/>
            <w:gridSpan w:val="5"/>
          </w:tcPr>
          <w:p w14:paraId="7784527E"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w:t>
            </w:r>
          </w:p>
        </w:tc>
        <w:tc>
          <w:tcPr>
            <w:tcW w:w="1134" w:type="dxa"/>
            <w:gridSpan w:val="2"/>
          </w:tcPr>
          <w:p w14:paraId="2A5DB32C"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hAnsi="Times New Roman" w:cs="Times New Roman"/>
                <w:color w:val="000000"/>
                <w:lang w:val="ru-RU"/>
              </w:rPr>
              <w:t>1-4</w:t>
            </w:r>
          </w:p>
        </w:tc>
        <w:tc>
          <w:tcPr>
            <w:tcW w:w="2268" w:type="dxa"/>
            <w:gridSpan w:val="4"/>
          </w:tcPr>
          <w:p w14:paraId="67AF5B26" w14:textId="77777777" w:rsidR="00933577" w:rsidRPr="00933577" w:rsidRDefault="00933577" w:rsidP="00933577">
            <w:pPr>
              <w:pStyle w:val="af"/>
              <w:jc w:val="center"/>
              <w:rPr>
                <w:rFonts w:ascii="Times New Roman" w:hAnsi="Times New Roman" w:cs="Times New Roman"/>
                <w:kern w:val="0"/>
                <w:lang w:val="ru-RU" w:eastAsia="ru-RU"/>
              </w:rPr>
            </w:pPr>
            <w:r w:rsidRPr="00933577">
              <w:rPr>
                <w:rFonts w:ascii="Times New Roman" w:hAnsi="Times New Roman" w:cs="Times New Roman"/>
              </w:rPr>
              <w:t>втечениемесяца</w:t>
            </w:r>
          </w:p>
        </w:tc>
        <w:tc>
          <w:tcPr>
            <w:tcW w:w="2837" w:type="dxa"/>
            <w:gridSpan w:val="4"/>
          </w:tcPr>
          <w:p w14:paraId="4D48BB89" w14:textId="77777777" w:rsidR="00933577" w:rsidRPr="00933577" w:rsidRDefault="00933577" w:rsidP="00933577">
            <w:pPr>
              <w:pStyle w:val="TableParagraph"/>
              <w:ind w:left="309"/>
              <w:jc w:val="center"/>
            </w:pPr>
            <w:r w:rsidRPr="00933577">
              <w:t>классныеруководители</w:t>
            </w:r>
            <w:r w:rsidRPr="00933577">
              <w:rPr>
                <w:spacing w:val="-2"/>
              </w:rPr>
              <w:t xml:space="preserve">, </w:t>
            </w:r>
            <w:r w:rsidRPr="00933577">
              <w:t>педагог-психолог,зам.директора</w:t>
            </w:r>
          </w:p>
        </w:tc>
        <w:tc>
          <w:tcPr>
            <w:tcW w:w="1699" w:type="dxa"/>
            <w:gridSpan w:val="2"/>
          </w:tcPr>
          <w:p w14:paraId="7A4F64D6" w14:textId="77777777" w:rsidR="00933577" w:rsidRPr="00933577" w:rsidRDefault="00933577" w:rsidP="00933577">
            <w:pPr>
              <w:rPr>
                <w:rFonts w:ascii="Times New Roman" w:hAnsi="Times New Roman" w:cs="Times New Roman"/>
                <w:b/>
                <w:lang w:val="ru-RU"/>
              </w:rPr>
            </w:pPr>
          </w:p>
        </w:tc>
      </w:tr>
      <w:tr w:rsidR="00933577" w:rsidRPr="005E7084" w14:paraId="0FAB3644" w14:textId="77777777" w:rsidTr="00682C8B">
        <w:tc>
          <w:tcPr>
            <w:tcW w:w="5064" w:type="dxa"/>
            <w:gridSpan w:val="3"/>
          </w:tcPr>
          <w:p w14:paraId="6B45B1D6" w14:textId="77777777" w:rsidR="00933577" w:rsidRPr="00933577" w:rsidRDefault="00933577" w:rsidP="00933577">
            <w:pPr>
              <w:pStyle w:val="TableParagraph"/>
              <w:ind w:left="98" w:right="90"/>
              <w:jc w:val="center"/>
              <w:rPr>
                <w:b/>
              </w:rPr>
            </w:pPr>
            <w:r w:rsidRPr="00933577">
              <w:t>Мероприятия по профилактике табакокурения, алкоголизма, наркоманииипривития навыковздоровогообразажизни</w:t>
            </w:r>
          </w:p>
        </w:tc>
        <w:tc>
          <w:tcPr>
            <w:tcW w:w="2132" w:type="dxa"/>
            <w:gridSpan w:val="5"/>
          </w:tcPr>
          <w:p w14:paraId="6BC44564"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eastAsia="№Е" w:hAnsi="Times New Roman" w:cs="Times New Roman"/>
                <w:color w:val="000000"/>
                <w:lang w:val="ru-RU" w:eastAsia="ru-RU"/>
              </w:rPr>
              <w:t>Физическое воспитание, формирование культуры здоровья и эмоционального благополучия</w:t>
            </w:r>
          </w:p>
        </w:tc>
        <w:tc>
          <w:tcPr>
            <w:tcW w:w="1134" w:type="dxa"/>
            <w:gridSpan w:val="2"/>
          </w:tcPr>
          <w:p w14:paraId="63A707D6" w14:textId="77777777" w:rsidR="00933577" w:rsidRPr="00933577" w:rsidRDefault="00933577" w:rsidP="00933577">
            <w:pPr>
              <w:pStyle w:val="af"/>
              <w:jc w:val="center"/>
              <w:rPr>
                <w:rFonts w:ascii="Times New Roman" w:hAnsi="Times New Roman" w:cs="Times New Roman"/>
                <w:color w:val="000000"/>
                <w:lang w:val="ru-RU"/>
              </w:rPr>
            </w:pPr>
            <w:r w:rsidRPr="00933577">
              <w:rPr>
                <w:rFonts w:ascii="Times New Roman" w:hAnsi="Times New Roman" w:cs="Times New Roman"/>
                <w:color w:val="000000"/>
                <w:lang w:val="ru-RU"/>
              </w:rPr>
              <w:t>1-4</w:t>
            </w:r>
          </w:p>
        </w:tc>
        <w:tc>
          <w:tcPr>
            <w:tcW w:w="2268" w:type="dxa"/>
            <w:gridSpan w:val="4"/>
          </w:tcPr>
          <w:p w14:paraId="19E475FC" w14:textId="77777777" w:rsidR="00933577" w:rsidRPr="00933577" w:rsidRDefault="00933577" w:rsidP="00933577">
            <w:pPr>
              <w:pStyle w:val="af"/>
              <w:jc w:val="center"/>
              <w:rPr>
                <w:rFonts w:ascii="Times New Roman" w:hAnsi="Times New Roman" w:cs="Times New Roman"/>
                <w:kern w:val="0"/>
                <w:lang w:val="ru-RU" w:eastAsia="ru-RU"/>
              </w:rPr>
            </w:pPr>
            <w:r w:rsidRPr="00933577">
              <w:rPr>
                <w:rFonts w:ascii="Times New Roman" w:hAnsi="Times New Roman" w:cs="Times New Roman"/>
              </w:rPr>
              <w:t>втечениемесяца</w:t>
            </w:r>
          </w:p>
        </w:tc>
        <w:tc>
          <w:tcPr>
            <w:tcW w:w="2837" w:type="dxa"/>
            <w:gridSpan w:val="4"/>
          </w:tcPr>
          <w:p w14:paraId="6C8F04D5" w14:textId="77777777" w:rsidR="00933577" w:rsidRPr="00933577" w:rsidRDefault="00933577" w:rsidP="00933577">
            <w:pPr>
              <w:pStyle w:val="TableParagraph"/>
              <w:ind w:left="309" w:right="296"/>
              <w:jc w:val="center"/>
            </w:pPr>
            <w:r w:rsidRPr="00933577">
              <w:t>классные руководители,педагог-психолог,заместитель</w:t>
            </w:r>
          </w:p>
          <w:p w14:paraId="45B959BD" w14:textId="77777777" w:rsidR="00933577" w:rsidRPr="00933577" w:rsidRDefault="00933577" w:rsidP="00933577">
            <w:pPr>
              <w:pStyle w:val="TableParagraph"/>
              <w:ind w:left="93" w:right="82"/>
              <w:jc w:val="center"/>
            </w:pPr>
            <w:r w:rsidRPr="00933577">
              <w:t>директора</w:t>
            </w:r>
          </w:p>
        </w:tc>
        <w:tc>
          <w:tcPr>
            <w:tcW w:w="1699" w:type="dxa"/>
            <w:gridSpan w:val="2"/>
          </w:tcPr>
          <w:p w14:paraId="72B472F6" w14:textId="77777777" w:rsidR="00933577" w:rsidRPr="00933577" w:rsidRDefault="00933577" w:rsidP="00933577">
            <w:pPr>
              <w:rPr>
                <w:rFonts w:ascii="Times New Roman" w:hAnsi="Times New Roman" w:cs="Times New Roman"/>
                <w:b/>
                <w:lang w:val="ru-RU"/>
              </w:rPr>
            </w:pPr>
          </w:p>
        </w:tc>
      </w:tr>
      <w:tr w:rsidR="00933577" w:rsidRPr="00933577" w14:paraId="558AFBC3" w14:textId="77777777" w:rsidTr="00682C8B">
        <w:tc>
          <w:tcPr>
            <w:tcW w:w="15134" w:type="dxa"/>
            <w:gridSpan w:val="20"/>
          </w:tcPr>
          <w:p w14:paraId="364D7B96"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«Внешкольные мероприятия»</w:t>
            </w:r>
          </w:p>
        </w:tc>
      </w:tr>
      <w:tr w:rsidR="00933577" w:rsidRPr="00933577" w14:paraId="6EAF7524" w14:textId="77777777" w:rsidTr="00682C8B">
        <w:tc>
          <w:tcPr>
            <w:tcW w:w="5064" w:type="dxa"/>
            <w:gridSpan w:val="3"/>
          </w:tcPr>
          <w:p w14:paraId="4FE9529D"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2132" w:type="dxa"/>
            <w:gridSpan w:val="5"/>
          </w:tcPr>
          <w:p w14:paraId="451324A8"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0A720FC9"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268" w:type="dxa"/>
            <w:gridSpan w:val="4"/>
          </w:tcPr>
          <w:p w14:paraId="54D441D3"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2837" w:type="dxa"/>
            <w:gridSpan w:val="4"/>
          </w:tcPr>
          <w:p w14:paraId="6DEE1125"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699" w:type="dxa"/>
            <w:gridSpan w:val="2"/>
          </w:tcPr>
          <w:p w14:paraId="61149BF2"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5B080B78" w14:textId="77777777" w:rsidTr="00682C8B">
        <w:tc>
          <w:tcPr>
            <w:tcW w:w="5064" w:type="dxa"/>
            <w:gridSpan w:val="3"/>
          </w:tcPr>
          <w:p w14:paraId="5C2DEB4D" w14:textId="77777777" w:rsidR="00933577" w:rsidRPr="00933577" w:rsidRDefault="00933577" w:rsidP="00933577">
            <w:pPr>
              <w:tabs>
                <w:tab w:val="left" w:pos="2696"/>
              </w:tabs>
              <w:jc w:val="center"/>
              <w:rPr>
                <w:rStyle w:val="CharAttribute501"/>
                <w:rFonts w:eastAsia="№Е" w:hAnsi="Times New Roman" w:cs="Times New Roman"/>
                <w:i w:val="0"/>
                <w:sz w:val="22"/>
                <w:u w:val="none"/>
              </w:rPr>
            </w:pPr>
            <w:r w:rsidRPr="00933577">
              <w:rPr>
                <w:rStyle w:val="CharAttribute501"/>
                <w:rFonts w:eastAsia="№Е" w:hAnsi="Times New Roman" w:cs="Times New Roman"/>
                <w:sz w:val="22"/>
                <w:u w:val="none"/>
              </w:rPr>
              <w:t>Экскурсии в пожарную часть.</w:t>
            </w:r>
          </w:p>
        </w:tc>
        <w:tc>
          <w:tcPr>
            <w:tcW w:w="2132" w:type="dxa"/>
            <w:gridSpan w:val="5"/>
          </w:tcPr>
          <w:p w14:paraId="68A8C150"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 гражданское</w:t>
            </w:r>
          </w:p>
        </w:tc>
        <w:tc>
          <w:tcPr>
            <w:tcW w:w="1134" w:type="dxa"/>
            <w:gridSpan w:val="2"/>
          </w:tcPr>
          <w:p w14:paraId="2D0CF9D3"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268" w:type="dxa"/>
            <w:gridSpan w:val="4"/>
          </w:tcPr>
          <w:p w14:paraId="65D8CC5F"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2837" w:type="dxa"/>
            <w:gridSpan w:val="4"/>
          </w:tcPr>
          <w:p w14:paraId="4925459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35EC3722"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699" w:type="dxa"/>
            <w:gridSpan w:val="2"/>
          </w:tcPr>
          <w:p w14:paraId="420BD570" w14:textId="77777777" w:rsidR="00933577" w:rsidRPr="00933577" w:rsidRDefault="00933577" w:rsidP="00933577">
            <w:pPr>
              <w:rPr>
                <w:rFonts w:ascii="Times New Roman" w:hAnsi="Times New Roman" w:cs="Times New Roman"/>
                <w:b/>
              </w:rPr>
            </w:pPr>
          </w:p>
        </w:tc>
      </w:tr>
      <w:tr w:rsidR="00933577" w:rsidRPr="00933577" w14:paraId="1DC15B2D" w14:textId="77777777" w:rsidTr="00682C8B">
        <w:tc>
          <w:tcPr>
            <w:tcW w:w="5064" w:type="dxa"/>
            <w:gridSpan w:val="3"/>
          </w:tcPr>
          <w:p w14:paraId="5EACD601" w14:textId="77777777" w:rsidR="00933577" w:rsidRPr="00933577" w:rsidRDefault="00933577" w:rsidP="00933577">
            <w:pPr>
              <w:tabs>
                <w:tab w:val="left" w:pos="2696"/>
              </w:tabs>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Тематические мероприятия на базе библиотеки.</w:t>
            </w:r>
          </w:p>
        </w:tc>
        <w:tc>
          <w:tcPr>
            <w:tcW w:w="2132" w:type="dxa"/>
            <w:gridSpan w:val="5"/>
          </w:tcPr>
          <w:p w14:paraId="279AD54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 эстетическое</w:t>
            </w:r>
          </w:p>
        </w:tc>
        <w:tc>
          <w:tcPr>
            <w:tcW w:w="1134" w:type="dxa"/>
            <w:gridSpan w:val="2"/>
          </w:tcPr>
          <w:p w14:paraId="79F4FABA"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268" w:type="dxa"/>
            <w:gridSpan w:val="4"/>
          </w:tcPr>
          <w:p w14:paraId="4643AE07"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2837" w:type="dxa"/>
            <w:gridSpan w:val="4"/>
          </w:tcPr>
          <w:p w14:paraId="2D781125"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723680A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699" w:type="dxa"/>
            <w:gridSpan w:val="2"/>
          </w:tcPr>
          <w:p w14:paraId="2FF32439" w14:textId="77777777" w:rsidR="00933577" w:rsidRPr="00933577" w:rsidRDefault="00933577" w:rsidP="00933577">
            <w:pPr>
              <w:rPr>
                <w:rFonts w:ascii="Times New Roman" w:hAnsi="Times New Roman" w:cs="Times New Roman"/>
                <w:b/>
              </w:rPr>
            </w:pPr>
          </w:p>
        </w:tc>
      </w:tr>
      <w:tr w:rsidR="00933577" w:rsidRPr="00933577" w14:paraId="742623FF" w14:textId="77777777" w:rsidTr="00682C8B">
        <w:tc>
          <w:tcPr>
            <w:tcW w:w="5064" w:type="dxa"/>
            <w:gridSpan w:val="3"/>
          </w:tcPr>
          <w:p w14:paraId="1DD3973B" w14:textId="77777777" w:rsidR="00933577" w:rsidRPr="00933577" w:rsidRDefault="00933577" w:rsidP="00933577">
            <w:pPr>
              <w:tabs>
                <w:tab w:val="left" w:pos="2696"/>
              </w:tabs>
              <w:jc w:val="center"/>
              <w:rPr>
                <w:rStyle w:val="CharAttribute501"/>
                <w:rFonts w:eastAsia="№Е" w:hAnsi="Times New Roman" w:cs="Times New Roman"/>
                <w:i w:val="0"/>
                <w:sz w:val="22"/>
                <w:u w:val="none"/>
                <w:lang w:val="ru-RU"/>
              </w:rPr>
            </w:pPr>
            <w:r w:rsidRPr="00933577">
              <w:rPr>
                <w:rStyle w:val="CharAttribute501"/>
                <w:rFonts w:eastAsia="№Е" w:hAnsi="Times New Roman" w:cs="Times New Roman"/>
                <w:sz w:val="22"/>
                <w:u w:val="none"/>
                <w:lang w:val="ru-RU"/>
              </w:rPr>
              <w:t>Тематические мероприятия на базе Дома культуры</w:t>
            </w:r>
          </w:p>
        </w:tc>
        <w:tc>
          <w:tcPr>
            <w:tcW w:w="2132" w:type="dxa"/>
            <w:gridSpan w:val="5"/>
          </w:tcPr>
          <w:p w14:paraId="595D69A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 эстетическое</w:t>
            </w:r>
          </w:p>
        </w:tc>
        <w:tc>
          <w:tcPr>
            <w:tcW w:w="1134" w:type="dxa"/>
            <w:gridSpan w:val="2"/>
          </w:tcPr>
          <w:p w14:paraId="6FAB26D9"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1-4</w:t>
            </w:r>
          </w:p>
        </w:tc>
        <w:tc>
          <w:tcPr>
            <w:tcW w:w="2268" w:type="dxa"/>
            <w:gridSpan w:val="4"/>
          </w:tcPr>
          <w:p w14:paraId="13FE445A"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2837" w:type="dxa"/>
            <w:gridSpan w:val="4"/>
          </w:tcPr>
          <w:p w14:paraId="1C90EB5E"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Классные</w:t>
            </w:r>
          </w:p>
          <w:p w14:paraId="7EA2313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руководители</w:t>
            </w:r>
          </w:p>
        </w:tc>
        <w:tc>
          <w:tcPr>
            <w:tcW w:w="1699" w:type="dxa"/>
            <w:gridSpan w:val="2"/>
          </w:tcPr>
          <w:p w14:paraId="2F47E4ED" w14:textId="77777777" w:rsidR="00933577" w:rsidRPr="00933577" w:rsidRDefault="00933577" w:rsidP="00933577">
            <w:pPr>
              <w:rPr>
                <w:rFonts w:ascii="Times New Roman" w:hAnsi="Times New Roman" w:cs="Times New Roman"/>
                <w:b/>
              </w:rPr>
            </w:pPr>
          </w:p>
        </w:tc>
      </w:tr>
      <w:tr w:rsidR="00933577" w:rsidRPr="005E7084" w14:paraId="0D9702A7" w14:textId="77777777" w:rsidTr="00682C8B">
        <w:tc>
          <w:tcPr>
            <w:tcW w:w="15134" w:type="dxa"/>
            <w:gridSpan w:val="20"/>
          </w:tcPr>
          <w:p w14:paraId="763FEDE9" w14:textId="77777777" w:rsidR="00933577" w:rsidRPr="00933577" w:rsidRDefault="00933577" w:rsidP="00933577">
            <w:pPr>
              <w:jc w:val="center"/>
              <w:rPr>
                <w:rFonts w:ascii="Times New Roman" w:hAnsi="Times New Roman" w:cs="Times New Roman"/>
                <w:b/>
                <w:lang w:val="ru-RU"/>
              </w:rPr>
            </w:pPr>
            <w:r w:rsidRPr="00933577">
              <w:rPr>
                <w:rFonts w:ascii="Times New Roman" w:hAnsi="Times New Roman" w:cs="Times New Roman"/>
                <w:b/>
                <w:lang w:val="ru-RU"/>
              </w:rPr>
              <w:t>Модуль «Организация предметно-пространственной среды»</w:t>
            </w:r>
          </w:p>
        </w:tc>
      </w:tr>
      <w:tr w:rsidR="00933577" w:rsidRPr="00933577" w14:paraId="165F1555" w14:textId="77777777" w:rsidTr="00682C8B">
        <w:tc>
          <w:tcPr>
            <w:tcW w:w="5064" w:type="dxa"/>
            <w:gridSpan w:val="3"/>
          </w:tcPr>
          <w:p w14:paraId="754D6FA5"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Дела,события,мероприятия</w:t>
            </w:r>
          </w:p>
        </w:tc>
        <w:tc>
          <w:tcPr>
            <w:tcW w:w="2132" w:type="dxa"/>
            <w:gridSpan w:val="5"/>
          </w:tcPr>
          <w:p w14:paraId="36C108E0"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Направления</w:t>
            </w:r>
          </w:p>
        </w:tc>
        <w:tc>
          <w:tcPr>
            <w:tcW w:w="1134" w:type="dxa"/>
            <w:gridSpan w:val="2"/>
          </w:tcPr>
          <w:p w14:paraId="267E3DA3"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Классы</w:t>
            </w:r>
          </w:p>
        </w:tc>
        <w:tc>
          <w:tcPr>
            <w:tcW w:w="2268" w:type="dxa"/>
            <w:gridSpan w:val="4"/>
          </w:tcPr>
          <w:p w14:paraId="540F5BE6"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Ориентировочное время проведения</w:t>
            </w:r>
          </w:p>
        </w:tc>
        <w:tc>
          <w:tcPr>
            <w:tcW w:w="2837" w:type="dxa"/>
            <w:gridSpan w:val="4"/>
          </w:tcPr>
          <w:p w14:paraId="6C455D8B"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Ответственные</w:t>
            </w:r>
          </w:p>
        </w:tc>
        <w:tc>
          <w:tcPr>
            <w:tcW w:w="1699" w:type="dxa"/>
            <w:gridSpan w:val="2"/>
          </w:tcPr>
          <w:p w14:paraId="3C229947" w14:textId="77777777" w:rsidR="00933577" w:rsidRPr="00933577" w:rsidRDefault="00933577" w:rsidP="00933577">
            <w:pPr>
              <w:jc w:val="center"/>
              <w:rPr>
                <w:rFonts w:ascii="Times New Roman" w:hAnsi="Times New Roman" w:cs="Times New Roman"/>
                <w:b/>
                <w:i/>
              </w:rPr>
            </w:pPr>
            <w:r w:rsidRPr="00933577">
              <w:rPr>
                <w:rFonts w:ascii="Times New Roman" w:hAnsi="Times New Roman" w:cs="Times New Roman"/>
                <w:b/>
                <w:i/>
              </w:rPr>
              <w:t>Отметка о выполнении</w:t>
            </w:r>
          </w:p>
        </w:tc>
      </w:tr>
      <w:tr w:rsidR="00933577" w:rsidRPr="00933577" w14:paraId="45F76DD1" w14:textId="77777777" w:rsidTr="00682C8B">
        <w:tc>
          <w:tcPr>
            <w:tcW w:w="5064" w:type="dxa"/>
            <w:gridSpan w:val="3"/>
          </w:tcPr>
          <w:p w14:paraId="58C21DDE" w14:textId="77777777" w:rsidR="00933577" w:rsidRPr="00933577" w:rsidRDefault="00933577" w:rsidP="00933577">
            <w:pPr>
              <w:pStyle w:val="af"/>
              <w:jc w:val="center"/>
              <w:rPr>
                <w:rFonts w:ascii="Times New Roman" w:hAnsi="Times New Roman" w:cs="Times New Roman"/>
                <w:shd w:val="clear" w:color="auto" w:fill="FFFFFF"/>
                <w:lang w:val="ru-RU"/>
              </w:rPr>
            </w:pPr>
            <w:r w:rsidRPr="00933577">
              <w:rPr>
                <w:rFonts w:ascii="Times New Roman" w:hAnsi="Times New Roman" w:cs="Times New Roman"/>
                <w:shd w:val="clear" w:color="auto" w:fill="FFFFFF"/>
                <w:lang w:val="ru-RU"/>
              </w:rPr>
              <w:t>Обновление государственной символики, расположенной при входе в здание, в помещениях школы.</w:t>
            </w:r>
          </w:p>
        </w:tc>
        <w:tc>
          <w:tcPr>
            <w:tcW w:w="2132" w:type="dxa"/>
            <w:gridSpan w:val="5"/>
          </w:tcPr>
          <w:p w14:paraId="2A00AC2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76D87010"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684FFC3D"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Август</w:t>
            </w:r>
          </w:p>
        </w:tc>
        <w:tc>
          <w:tcPr>
            <w:tcW w:w="2837" w:type="dxa"/>
            <w:gridSpan w:val="4"/>
          </w:tcPr>
          <w:p w14:paraId="5F8C95B0"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 xml:space="preserve">Директор </w:t>
            </w:r>
          </w:p>
        </w:tc>
        <w:tc>
          <w:tcPr>
            <w:tcW w:w="1699" w:type="dxa"/>
            <w:gridSpan w:val="2"/>
          </w:tcPr>
          <w:p w14:paraId="2F575F80" w14:textId="77777777" w:rsidR="00933577" w:rsidRPr="00933577" w:rsidRDefault="00933577" w:rsidP="00933577">
            <w:pPr>
              <w:rPr>
                <w:rFonts w:ascii="Times New Roman" w:hAnsi="Times New Roman" w:cs="Times New Roman"/>
                <w:b/>
              </w:rPr>
            </w:pPr>
          </w:p>
        </w:tc>
      </w:tr>
      <w:tr w:rsidR="00933577" w:rsidRPr="00933577" w14:paraId="16DAB007" w14:textId="77777777" w:rsidTr="00682C8B">
        <w:tc>
          <w:tcPr>
            <w:tcW w:w="5064" w:type="dxa"/>
            <w:gridSpan w:val="3"/>
          </w:tcPr>
          <w:p w14:paraId="403CCD3B"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Публикация тематических постов в сообществе школы в ВК (новости, полезная информация, информация патриотической и гражданской направленности).</w:t>
            </w:r>
          </w:p>
        </w:tc>
        <w:tc>
          <w:tcPr>
            <w:tcW w:w="2132" w:type="dxa"/>
            <w:gridSpan w:val="5"/>
          </w:tcPr>
          <w:p w14:paraId="779A364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72207C6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1-4</w:t>
            </w:r>
          </w:p>
        </w:tc>
        <w:tc>
          <w:tcPr>
            <w:tcW w:w="2268" w:type="dxa"/>
            <w:gridSpan w:val="4"/>
          </w:tcPr>
          <w:p w14:paraId="63519A7D"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4CA09F3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49094A8A"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w:t>
            </w:r>
          </w:p>
          <w:p w14:paraId="047D5B24"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581E20BC" w14:textId="77777777" w:rsidR="00933577" w:rsidRPr="00933577" w:rsidRDefault="00933577" w:rsidP="00933577">
            <w:pPr>
              <w:rPr>
                <w:rFonts w:ascii="Times New Roman" w:hAnsi="Times New Roman" w:cs="Times New Roman"/>
                <w:b/>
              </w:rPr>
            </w:pPr>
          </w:p>
        </w:tc>
      </w:tr>
      <w:tr w:rsidR="00933577" w:rsidRPr="00933577" w14:paraId="58CC45C0" w14:textId="77777777" w:rsidTr="00682C8B">
        <w:tc>
          <w:tcPr>
            <w:tcW w:w="5064" w:type="dxa"/>
            <w:gridSpan w:val="3"/>
          </w:tcPr>
          <w:p w14:paraId="5E9FCD50"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Поддержание эстетического вида и благоустройство всех помещенийшколы,доступныхибезопасныхрекреационныхзон,озеленениетерриториишколы.</w:t>
            </w:r>
          </w:p>
        </w:tc>
        <w:tc>
          <w:tcPr>
            <w:tcW w:w="2132" w:type="dxa"/>
            <w:gridSpan w:val="5"/>
          </w:tcPr>
          <w:p w14:paraId="33946EEC"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60702D0C"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4A7D12FB"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3B4DF70F"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 директора по АХЧ</w:t>
            </w:r>
          </w:p>
          <w:p w14:paraId="390BC60D"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13B9C521" w14:textId="77777777" w:rsidR="00933577" w:rsidRPr="00933577" w:rsidRDefault="00933577" w:rsidP="00933577">
            <w:pPr>
              <w:rPr>
                <w:rFonts w:ascii="Times New Roman" w:hAnsi="Times New Roman" w:cs="Times New Roman"/>
                <w:b/>
              </w:rPr>
            </w:pPr>
          </w:p>
        </w:tc>
      </w:tr>
      <w:tr w:rsidR="00933577" w:rsidRPr="00933577" w14:paraId="56D66BF7" w14:textId="77777777" w:rsidTr="00682C8B">
        <w:tc>
          <w:tcPr>
            <w:tcW w:w="5064" w:type="dxa"/>
            <w:gridSpan w:val="3"/>
          </w:tcPr>
          <w:p w14:paraId="2F9CAA85"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Оформление и обновление классных уголков (при наличии), оформление классных кабинетов к праздникам.</w:t>
            </w:r>
          </w:p>
        </w:tc>
        <w:tc>
          <w:tcPr>
            <w:tcW w:w="2132" w:type="dxa"/>
            <w:gridSpan w:val="5"/>
          </w:tcPr>
          <w:p w14:paraId="28468D0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359C2D4A"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43824620"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77C91615"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Классные</w:t>
            </w:r>
          </w:p>
          <w:p w14:paraId="7861295F"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руководители</w:t>
            </w:r>
          </w:p>
        </w:tc>
        <w:tc>
          <w:tcPr>
            <w:tcW w:w="1699" w:type="dxa"/>
            <w:gridSpan w:val="2"/>
          </w:tcPr>
          <w:p w14:paraId="427D2A8E" w14:textId="77777777" w:rsidR="00933577" w:rsidRPr="00933577" w:rsidRDefault="00933577" w:rsidP="00933577">
            <w:pPr>
              <w:rPr>
                <w:rFonts w:ascii="Times New Roman" w:hAnsi="Times New Roman" w:cs="Times New Roman"/>
                <w:b/>
              </w:rPr>
            </w:pPr>
          </w:p>
        </w:tc>
      </w:tr>
      <w:tr w:rsidR="00933577" w:rsidRPr="00933577" w14:paraId="6F3A673F" w14:textId="77777777" w:rsidTr="00682C8B">
        <w:tc>
          <w:tcPr>
            <w:tcW w:w="5064" w:type="dxa"/>
            <w:gridSpan w:val="3"/>
          </w:tcPr>
          <w:p w14:paraId="7AF8CF86"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Разработкаиоформлениепространствпроведениязначимыхсобытий,праздников,церемоний,торжественныхлинеек,творческихвечеров(событийный дизайн).</w:t>
            </w:r>
          </w:p>
        </w:tc>
        <w:tc>
          <w:tcPr>
            <w:tcW w:w="2132" w:type="dxa"/>
            <w:gridSpan w:val="5"/>
          </w:tcPr>
          <w:p w14:paraId="363E3DFE"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0CDD0BEC"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171F1DA0"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1FC0422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2DB62FB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w:t>
            </w:r>
          </w:p>
          <w:p w14:paraId="4150D0F3"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546CDBD5" w14:textId="77777777" w:rsidR="00933577" w:rsidRPr="00933577" w:rsidRDefault="00933577" w:rsidP="00933577">
            <w:pPr>
              <w:rPr>
                <w:rFonts w:ascii="Times New Roman" w:hAnsi="Times New Roman" w:cs="Times New Roman"/>
                <w:b/>
              </w:rPr>
            </w:pPr>
          </w:p>
        </w:tc>
      </w:tr>
      <w:tr w:rsidR="00933577" w:rsidRPr="00933577" w14:paraId="546FDC3C" w14:textId="77777777" w:rsidTr="00682C8B">
        <w:tc>
          <w:tcPr>
            <w:tcW w:w="5064" w:type="dxa"/>
            <w:gridSpan w:val="3"/>
          </w:tcPr>
          <w:p w14:paraId="2E97D92B"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shd w:val="clear" w:color="auto" w:fill="FFFFFF"/>
                <w:lang w:val="ru-RU"/>
              </w:rPr>
              <w:t>Оформление и обновление   тематических стендов для обучающихся, родителей.</w:t>
            </w:r>
          </w:p>
        </w:tc>
        <w:tc>
          <w:tcPr>
            <w:tcW w:w="2132" w:type="dxa"/>
            <w:gridSpan w:val="5"/>
          </w:tcPr>
          <w:p w14:paraId="12731513"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63FC3432"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5D6B4824"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77BB6F15"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6CA168F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w:t>
            </w:r>
          </w:p>
        </w:tc>
        <w:tc>
          <w:tcPr>
            <w:tcW w:w="1699" w:type="dxa"/>
            <w:gridSpan w:val="2"/>
          </w:tcPr>
          <w:p w14:paraId="0743F08C" w14:textId="77777777" w:rsidR="00933577" w:rsidRPr="00933577" w:rsidRDefault="00933577" w:rsidP="00933577">
            <w:pPr>
              <w:rPr>
                <w:rFonts w:ascii="Times New Roman" w:hAnsi="Times New Roman" w:cs="Times New Roman"/>
                <w:b/>
              </w:rPr>
            </w:pPr>
          </w:p>
        </w:tc>
      </w:tr>
      <w:tr w:rsidR="00933577" w:rsidRPr="00933577" w14:paraId="5CE8975B" w14:textId="77777777" w:rsidTr="00682C8B">
        <w:tc>
          <w:tcPr>
            <w:tcW w:w="5064" w:type="dxa"/>
            <w:gridSpan w:val="3"/>
          </w:tcPr>
          <w:p w14:paraId="6260DE89" w14:textId="77777777" w:rsidR="00933577" w:rsidRPr="00933577" w:rsidRDefault="00933577" w:rsidP="00933577">
            <w:pPr>
              <w:pStyle w:val="af"/>
              <w:jc w:val="center"/>
              <w:rPr>
                <w:rFonts w:ascii="Times New Roman" w:hAnsi="Times New Roman" w:cs="Times New Roman"/>
                <w:shd w:val="clear" w:color="auto" w:fill="FFFFFF"/>
                <w:lang w:val="ru-RU"/>
              </w:rPr>
            </w:pPr>
            <w:r w:rsidRPr="00933577">
              <w:rPr>
                <w:rFonts w:ascii="Times New Roman" w:hAnsi="Times New Roman" w:cs="Times New Roman"/>
                <w:shd w:val="clear" w:color="auto" w:fill="FFFFFF"/>
                <w:lang w:val="ru-RU"/>
              </w:rPr>
              <w:t>Конкурс «Вход в Новый год» (оформление дверей классных кабинетов).</w:t>
            </w:r>
          </w:p>
        </w:tc>
        <w:tc>
          <w:tcPr>
            <w:tcW w:w="2132" w:type="dxa"/>
            <w:gridSpan w:val="5"/>
          </w:tcPr>
          <w:p w14:paraId="39460776"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4E98FD9A"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5E45DE93"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3978A13E"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63CE9A5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w:t>
            </w:r>
          </w:p>
          <w:p w14:paraId="08030A9E"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77BB062B" w14:textId="77777777" w:rsidR="00933577" w:rsidRPr="00933577" w:rsidRDefault="00933577" w:rsidP="00933577">
            <w:pPr>
              <w:rPr>
                <w:rFonts w:ascii="Times New Roman" w:hAnsi="Times New Roman" w:cs="Times New Roman"/>
                <w:b/>
              </w:rPr>
            </w:pPr>
          </w:p>
        </w:tc>
      </w:tr>
      <w:tr w:rsidR="00933577" w:rsidRPr="005E7084" w14:paraId="15AA51D2" w14:textId="77777777" w:rsidTr="00682C8B">
        <w:tc>
          <w:tcPr>
            <w:tcW w:w="5064" w:type="dxa"/>
            <w:gridSpan w:val="3"/>
          </w:tcPr>
          <w:p w14:paraId="62036216" w14:textId="77777777" w:rsidR="00933577" w:rsidRPr="00933577" w:rsidRDefault="00933577" w:rsidP="00933577">
            <w:pPr>
              <w:pStyle w:val="af"/>
              <w:jc w:val="center"/>
              <w:rPr>
                <w:rFonts w:ascii="Times New Roman" w:hAnsi="Times New Roman" w:cs="Times New Roman"/>
                <w:shd w:val="clear" w:color="auto" w:fill="FFFFFF"/>
                <w:lang w:val="ru-RU"/>
              </w:rPr>
            </w:pPr>
            <w:r w:rsidRPr="00933577">
              <w:rPr>
                <w:rFonts w:ascii="Times New Roman" w:hAnsi="Times New Roman" w:cs="Times New Roman"/>
                <w:shd w:val="clear" w:color="auto" w:fill="FFFFFF"/>
                <w:lang w:val="ru-RU"/>
              </w:rPr>
              <w:t>КТД «Новогодний переполох» (коллективное оформление школы к Новому году).</w:t>
            </w:r>
          </w:p>
        </w:tc>
        <w:tc>
          <w:tcPr>
            <w:tcW w:w="2132" w:type="dxa"/>
            <w:gridSpan w:val="5"/>
          </w:tcPr>
          <w:p w14:paraId="36D6D2A4"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6A5B9F96"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58063EAB"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Декабрь</w:t>
            </w:r>
          </w:p>
        </w:tc>
        <w:tc>
          <w:tcPr>
            <w:tcW w:w="2837" w:type="dxa"/>
            <w:gridSpan w:val="4"/>
          </w:tcPr>
          <w:p w14:paraId="029F05A9"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29A8C836"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 классные руководители</w:t>
            </w:r>
          </w:p>
        </w:tc>
        <w:tc>
          <w:tcPr>
            <w:tcW w:w="1699" w:type="dxa"/>
            <w:gridSpan w:val="2"/>
          </w:tcPr>
          <w:p w14:paraId="4B1592B7" w14:textId="77777777" w:rsidR="00933577" w:rsidRPr="00933577" w:rsidRDefault="00933577" w:rsidP="00933577">
            <w:pPr>
              <w:rPr>
                <w:rFonts w:ascii="Times New Roman" w:hAnsi="Times New Roman" w:cs="Times New Roman"/>
                <w:b/>
                <w:lang w:val="ru-RU"/>
              </w:rPr>
            </w:pPr>
          </w:p>
        </w:tc>
      </w:tr>
      <w:tr w:rsidR="00933577" w:rsidRPr="00933577" w14:paraId="222A363A" w14:textId="77777777" w:rsidTr="00682C8B">
        <w:tc>
          <w:tcPr>
            <w:tcW w:w="5064" w:type="dxa"/>
            <w:gridSpan w:val="3"/>
          </w:tcPr>
          <w:p w14:paraId="4211A8E0" w14:textId="77777777" w:rsidR="00933577" w:rsidRPr="00933577" w:rsidRDefault="00933577" w:rsidP="00933577">
            <w:pPr>
              <w:pStyle w:val="af"/>
              <w:jc w:val="center"/>
              <w:rPr>
                <w:rFonts w:ascii="Times New Roman" w:hAnsi="Times New Roman" w:cs="Times New Roman"/>
                <w:shd w:val="clear" w:color="auto" w:fill="FFFFFF"/>
                <w:lang w:val="ru-RU"/>
              </w:rPr>
            </w:pPr>
            <w:r w:rsidRPr="00933577">
              <w:rPr>
                <w:rFonts w:ascii="Times New Roman" w:hAnsi="Times New Roman" w:cs="Times New Roman"/>
                <w:shd w:val="clear" w:color="auto" w:fill="FFFFFF"/>
                <w:lang w:val="ru-RU"/>
              </w:rPr>
              <w:t>Выставки работ декоративно-прикладного творчества обучающихся.</w:t>
            </w:r>
          </w:p>
        </w:tc>
        <w:tc>
          <w:tcPr>
            <w:tcW w:w="2132" w:type="dxa"/>
            <w:gridSpan w:val="5"/>
          </w:tcPr>
          <w:p w14:paraId="3A886D12"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Эстетическое</w:t>
            </w:r>
          </w:p>
        </w:tc>
        <w:tc>
          <w:tcPr>
            <w:tcW w:w="1134" w:type="dxa"/>
            <w:gridSpan w:val="2"/>
          </w:tcPr>
          <w:p w14:paraId="1ECD2142"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1-4</w:t>
            </w:r>
          </w:p>
        </w:tc>
        <w:tc>
          <w:tcPr>
            <w:tcW w:w="2268" w:type="dxa"/>
            <w:gridSpan w:val="4"/>
          </w:tcPr>
          <w:p w14:paraId="3E81B306" w14:textId="77777777" w:rsidR="00933577" w:rsidRPr="00933577" w:rsidRDefault="00933577" w:rsidP="00933577">
            <w:pPr>
              <w:pStyle w:val="af"/>
              <w:jc w:val="center"/>
              <w:rPr>
                <w:rFonts w:ascii="Times New Roman" w:hAnsi="Times New Roman" w:cs="Times New Roman"/>
              </w:rPr>
            </w:pPr>
            <w:r w:rsidRPr="00933577">
              <w:rPr>
                <w:rFonts w:ascii="Times New Roman" w:hAnsi="Times New Roman" w:cs="Times New Roman"/>
              </w:rPr>
              <w:t>В течениеучебногогода</w:t>
            </w:r>
          </w:p>
        </w:tc>
        <w:tc>
          <w:tcPr>
            <w:tcW w:w="2837" w:type="dxa"/>
            <w:gridSpan w:val="4"/>
          </w:tcPr>
          <w:p w14:paraId="10BDC30D"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Заместитель</w:t>
            </w:r>
          </w:p>
          <w:p w14:paraId="5AF08357"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директора по ВР</w:t>
            </w:r>
          </w:p>
          <w:p w14:paraId="57EB9498" w14:textId="77777777" w:rsidR="00933577" w:rsidRPr="00933577" w:rsidRDefault="00933577" w:rsidP="00933577">
            <w:pPr>
              <w:pStyle w:val="af"/>
              <w:jc w:val="center"/>
              <w:rPr>
                <w:rFonts w:ascii="Times New Roman" w:hAnsi="Times New Roman" w:cs="Times New Roman"/>
                <w:lang w:val="ru-RU"/>
              </w:rPr>
            </w:pPr>
          </w:p>
        </w:tc>
        <w:tc>
          <w:tcPr>
            <w:tcW w:w="1699" w:type="dxa"/>
            <w:gridSpan w:val="2"/>
          </w:tcPr>
          <w:p w14:paraId="03B06BF5" w14:textId="77777777" w:rsidR="00933577" w:rsidRPr="00933577" w:rsidRDefault="00933577" w:rsidP="00933577">
            <w:pPr>
              <w:rPr>
                <w:rFonts w:ascii="Times New Roman" w:hAnsi="Times New Roman" w:cs="Times New Roman"/>
                <w:b/>
              </w:rPr>
            </w:pPr>
          </w:p>
        </w:tc>
      </w:tr>
      <w:tr w:rsidR="00933577" w:rsidRPr="00933577" w14:paraId="665CBF8C" w14:textId="77777777" w:rsidTr="00682C8B">
        <w:tc>
          <w:tcPr>
            <w:tcW w:w="15134" w:type="dxa"/>
            <w:gridSpan w:val="20"/>
          </w:tcPr>
          <w:p w14:paraId="486F0698" w14:textId="77777777" w:rsidR="00933577" w:rsidRPr="00933577" w:rsidRDefault="00933577" w:rsidP="00933577">
            <w:pPr>
              <w:jc w:val="center"/>
              <w:rPr>
                <w:rFonts w:ascii="Times New Roman" w:hAnsi="Times New Roman" w:cs="Times New Roman"/>
                <w:b/>
              </w:rPr>
            </w:pPr>
            <w:r w:rsidRPr="00933577">
              <w:rPr>
                <w:rFonts w:ascii="Times New Roman" w:hAnsi="Times New Roman" w:cs="Times New Roman"/>
                <w:b/>
              </w:rPr>
              <w:t>Модуль «Социальное партнерство»</w:t>
            </w:r>
          </w:p>
        </w:tc>
      </w:tr>
      <w:tr w:rsidR="00933577" w:rsidRPr="00933577" w14:paraId="142310D1" w14:textId="77777777" w:rsidTr="00682C8B">
        <w:tc>
          <w:tcPr>
            <w:tcW w:w="2798" w:type="dxa"/>
          </w:tcPr>
          <w:p w14:paraId="0F2D3EE5" w14:textId="77777777" w:rsidR="00933577" w:rsidRPr="00933577" w:rsidRDefault="00933577" w:rsidP="00933577">
            <w:pPr>
              <w:tabs>
                <w:tab w:val="left" w:pos="1920"/>
              </w:tabs>
              <w:rPr>
                <w:rFonts w:ascii="Times New Roman" w:eastAsia="Arial Unicode MS" w:hAnsi="Times New Roman" w:cs="Times New Roman"/>
                <w:b/>
                <w:i/>
                <w:lang w:eastAsia="ru-RU"/>
              </w:rPr>
            </w:pPr>
            <w:r w:rsidRPr="00933577">
              <w:rPr>
                <w:rFonts w:ascii="Times New Roman" w:eastAsia="Arial Unicode MS" w:hAnsi="Times New Roman" w:cs="Times New Roman"/>
                <w:b/>
                <w:i/>
                <w:lang w:eastAsia="ru-RU"/>
              </w:rPr>
              <w:t>Соц. партнер</w:t>
            </w:r>
          </w:p>
        </w:tc>
        <w:tc>
          <w:tcPr>
            <w:tcW w:w="3967" w:type="dxa"/>
            <w:gridSpan w:val="6"/>
          </w:tcPr>
          <w:p w14:paraId="55D29348" w14:textId="77777777" w:rsidR="00933577" w:rsidRPr="00933577" w:rsidRDefault="00933577" w:rsidP="00933577">
            <w:pPr>
              <w:tabs>
                <w:tab w:val="left" w:pos="1920"/>
              </w:tabs>
              <w:jc w:val="center"/>
              <w:rPr>
                <w:rFonts w:ascii="Times New Roman" w:eastAsia="Arial Unicode MS" w:hAnsi="Times New Roman" w:cs="Times New Roman"/>
                <w:b/>
                <w:i/>
                <w:lang w:eastAsia="ru-RU"/>
              </w:rPr>
            </w:pPr>
            <w:r w:rsidRPr="00933577">
              <w:rPr>
                <w:rStyle w:val="CharAttribute5"/>
                <w:rFonts w:ascii="Times New Roman" w:eastAsia="№Е" w:cs="Times New Roman" w:hint="default"/>
                <w:b/>
                <w:i/>
                <w:sz w:val="22"/>
              </w:rPr>
              <w:t xml:space="preserve">Дела, события, мероприятия </w:t>
            </w:r>
          </w:p>
        </w:tc>
        <w:tc>
          <w:tcPr>
            <w:tcW w:w="2579" w:type="dxa"/>
            <w:gridSpan w:val="4"/>
          </w:tcPr>
          <w:p w14:paraId="0A6924ED"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Классы</w:t>
            </w:r>
          </w:p>
        </w:tc>
        <w:tc>
          <w:tcPr>
            <w:tcW w:w="3261" w:type="dxa"/>
            <w:gridSpan w:val="6"/>
          </w:tcPr>
          <w:p w14:paraId="7EBA3D8F"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Сроки</w:t>
            </w:r>
          </w:p>
        </w:tc>
        <w:tc>
          <w:tcPr>
            <w:tcW w:w="2529" w:type="dxa"/>
            <w:gridSpan w:val="3"/>
          </w:tcPr>
          <w:p w14:paraId="49D89042" w14:textId="77777777" w:rsidR="00933577" w:rsidRPr="00933577" w:rsidRDefault="00933577" w:rsidP="00933577">
            <w:pPr>
              <w:pStyle w:val="ParaAttribute3"/>
              <w:wordWrap/>
              <w:rPr>
                <w:rStyle w:val="CharAttribute5"/>
                <w:rFonts w:ascii="Times New Roman" w:eastAsia="№Е" w:hint="default"/>
                <w:b/>
                <w:i/>
                <w:color w:val="000000"/>
                <w:sz w:val="22"/>
                <w:szCs w:val="22"/>
              </w:rPr>
            </w:pPr>
            <w:r w:rsidRPr="00933577">
              <w:rPr>
                <w:rStyle w:val="CharAttribute5"/>
                <w:rFonts w:ascii="Times New Roman" w:eastAsia="№Е" w:hint="default"/>
                <w:b/>
                <w:i/>
                <w:color w:val="000000"/>
                <w:sz w:val="22"/>
                <w:szCs w:val="22"/>
              </w:rPr>
              <w:t>Ответственные</w:t>
            </w:r>
          </w:p>
        </w:tc>
      </w:tr>
      <w:tr w:rsidR="00933577" w:rsidRPr="00933577" w14:paraId="7378888F" w14:textId="77777777" w:rsidTr="00682C8B">
        <w:tc>
          <w:tcPr>
            <w:tcW w:w="2798" w:type="dxa"/>
          </w:tcPr>
          <w:p w14:paraId="2048D76D" w14:textId="77777777" w:rsidR="00933577" w:rsidRPr="00933577" w:rsidRDefault="00933577" w:rsidP="00933577">
            <w:pPr>
              <w:tabs>
                <w:tab w:val="left" w:pos="709"/>
              </w:tabs>
              <w:ind w:right="-7"/>
              <w:rPr>
                <w:rFonts w:ascii="Times New Roman" w:eastAsia="Arial Unicode MS" w:hAnsi="Times New Roman" w:cs="Times New Roman"/>
                <w:lang w:eastAsia="ru-RU"/>
              </w:rPr>
            </w:pPr>
            <w:r w:rsidRPr="00933577">
              <w:rPr>
                <w:rFonts w:ascii="Times New Roman" w:hAnsi="Times New Roman" w:cs="Times New Roman"/>
                <w:shd w:val="clear" w:color="auto" w:fill="FFFFFF"/>
              </w:rPr>
              <w:t>Совет ветеранов «Боевое братство»</w:t>
            </w:r>
          </w:p>
        </w:tc>
        <w:tc>
          <w:tcPr>
            <w:tcW w:w="3967" w:type="dxa"/>
            <w:gridSpan w:val="6"/>
          </w:tcPr>
          <w:p w14:paraId="257D3E9A" w14:textId="77777777" w:rsidR="00933577" w:rsidRPr="00933577" w:rsidRDefault="00933577" w:rsidP="00933577">
            <w:pPr>
              <w:tabs>
                <w:tab w:val="left" w:pos="1920"/>
              </w:tabs>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Участие в мероприятиях патриотической направленности.</w:t>
            </w:r>
          </w:p>
        </w:tc>
        <w:tc>
          <w:tcPr>
            <w:tcW w:w="2579" w:type="dxa"/>
            <w:gridSpan w:val="4"/>
          </w:tcPr>
          <w:p w14:paraId="50D750CB"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6F435416"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В течение уч. года</w:t>
            </w:r>
          </w:p>
        </w:tc>
        <w:tc>
          <w:tcPr>
            <w:tcW w:w="2529" w:type="dxa"/>
            <w:gridSpan w:val="3"/>
          </w:tcPr>
          <w:p w14:paraId="04FDAFC1"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Заместитель</w:t>
            </w:r>
          </w:p>
          <w:p w14:paraId="134C37FD"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директора по ВР</w:t>
            </w:r>
          </w:p>
          <w:p w14:paraId="6E0C9337" w14:textId="77777777" w:rsidR="00933577" w:rsidRPr="00933577" w:rsidRDefault="00933577" w:rsidP="00933577">
            <w:pPr>
              <w:tabs>
                <w:tab w:val="left" w:pos="1920"/>
              </w:tabs>
              <w:jc w:val="center"/>
              <w:rPr>
                <w:rFonts w:ascii="Times New Roman" w:eastAsia="Arial Unicode MS" w:hAnsi="Times New Roman" w:cs="Times New Roman"/>
                <w:lang w:eastAsia="ru-RU"/>
              </w:rPr>
            </w:pPr>
          </w:p>
        </w:tc>
      </w:tr>
      <w:tr w:rsidR="00933577" w:rsidRPr="005E7084" w14:paraId="2A8D2F33" w14:textId="77777777" w:rsidTr="00682C8B">
        <w:tc>
          <w:tcPr>
            <w:tcW w:w="2798" w:type="dxa"/>
          </w:tcPr>
          <w:p w14:paraId="721BBF39" w14:textId="77777777" w:rsidR="00933577" w:rsidRPr="00933577" w:rsidRDefault="00933577" w:rsidP="00933577">
            <w:pPr>
              <w:tabs>
                <w:tab w:val="left" w:pos="709"/>
              </w:tabs>
              <w:ind w:right="-7"/>
              <w:rPr>
                <w:rFonts w:ascii="Times New Roman" w:eastAsia="Arial Unicode MS" w:hAnsi="Times New Roman" w:cs="Times New Roman"/>
                <w:lang w:eastAsia="ru-RU"/>
              </w:rPr>
            </w:pPr>
            <w:r w:rsidRPr="00933577">
              <w:rPr>
                <w:rFonts w:ascii="Times New Roman" w:hAnsi="Times New Roman" w:cs="Times New Roman"/>
                <w:bCs/>
                <w:lang w:eastAsia="ru-RU"/>
              </w:rPr>
              <w:t xml:space="preserve">Библиотека </w:t>
            </w:r>
          </w:p>
        </w:tc>
        <w:tc>
          <w:tcPr>
            <w:tcW w:w="3967" w:type="dxa"/>
            <w:gridSpan w:val="6"/>
          </w:tcPr>
          <w:p w14:paraId="2D83CF7D" w14:textId="77777777" w:rsidR="00933577" w:rsidRPr="00933577" w:rsidRDefault="00933577" w:rsidP="00933577">
            <w:pPr>
              <w:tabs>
                <w:tab w:val="left" w:pos="1920"/>
              </w:tabs>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Тематические мероприятия на базе библиотеки.</w:t>
            </w:r>
          </w:p>
        </w:tc>
        <w:tc>
          <w:tcPr>
            <w:tcW w:w="2579" w:type="dxa"/>
            <w:gridSpan w:val="4"/>
          </w:tcPr>
          <w:p w14:paraId="34BBC9E6"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233D4E14"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В течение уч. года</w:t>
            </w:r>
          </w:p>
        </w:tc>
        <w:tc>
          <w:tcPr>
            <w:tcW w:w="2529" w:type="dxa"/>
            <w:gridSpan w:val="3"/>
          </w:tcPr>
          <w:p w14:paraId="01E920B9"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Заместитель</w:t>
            </w:r>
          </w:p>
          <w:p w14:paraId="6799094F"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 xml:space="preserve">директора по ВР, </w:t>
            </w:r>
            <w:r w:rsidRPr="00933577">
              <w:rPr>
                <w:rFonts w:ascii="Times New Roman" w:eastAsia="Arial Unicode MS" w:hAnsi="Times New Roman" w:cs="Times New Roman"/>
                <w:lang w:val="ru-RU" w:eastAsia="ru-RU"/>
              </w:rPr>
              <w:t>Классные</w:t>
            </w:r>
          </w:p>
          <w:p w14:paraId="75070D11" w14:textId="77777777" w:rsidR="00933577" w:rsidRPr="00933577" w:rsidRDefault="00933577" w:rsidP="00933577">
            <w:pPr>
              <w:tabs>
                <w:tab w:val="left" w:pos="1920"/>
              </w:tabs>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руководители</w:t>
            </w:r>
          </w:p>
        </w:tc>
      </w:tr>
      <w:tr w:rsidR="00933577" w:rsidRPr="00933577" w14:paraId="53DF428C" w14:textId="77777777" w:rsidTr="00682C8B">
        <w:tc>
          <w:tcPr>
            <w:tcW w:w="2798" w:type="dxa"/>
            <w:vMerge w:val="restart"/>
          </w:tcPr>
          <w:p w14:paraId="05589245" w14:textId="77777777" w:rsidR="00933577" w:rsidRPr="00933577" w:rsidRDefault="00933577" w:rsidP="00933577">
            <w:pPr>
              <w:tabs>
                <w:tab w:val="left" w:pos="709"/>
              </w:tabs>
              <w:ind w:right="-7"/>
              <w:rPr>
                <w:rFonts w:ascii="Times New Roman" w:hAnsi="Times New Roman" w:cs="Times New Roman"/>
                <w:lang w:val="ru-RU"/>
              </w:rPr>
            </w:pPr>
          </w:p>
          <w:p w14:paraId="31F01345" w14:textId="77777777" w:rsidR="00933577" w:rsidRPr="00933577" w:rsidRDefault="00933577" w:rsidP="00933577">
            <w:pPr>
              <w:tabs>
                <w:tab w:val="left" w:pos="709"/>
              </w:tabs>
              <w:ind w:right="-7"/>
              <w:rPr>
                <w:rFonts w:ascii="Times New Roman" w:hAnsi="Times New Roman" w:cs="Times New Roman"/>
                <w:lang w:val="ru-RU"/>
              </w:rPr>
            </w:pPr>
          </w:p>
          <w:p w14:paraId="62200C5D" w14:textId="77777777" w:rsidR="00933577" w:rsidRPr="00933577" w:rsidRDefault="00933577" w:rsidP="00933577">
            <w:pPr>
              <w:tabs>
                <w:tab w:val="left" w:pos="709"/>
              </w:tabs>
              <w:ind w:right="-7"/>
              <w:rPr>
                <w:rFonts w:ascii="Times New Roman" w:hAnsi="Times New Roman" w:cs="Times New Roman"/>
                <w:bCs/>
                <w:lang w:eastAsia="ru-RU"/>
              </w:rPr>
            </w:pPr>
            <w:r w:rsidRPr="00933577">
              <w:rPr>
                <w:rFonts w:ascii="Times New Roman" w:hAnsi="Times New Roman" w:cs="Times New Roman"/>
              </w:rPr>
              <w:t>ГИБДД МО МВД России</w:t>
            </w:r>
          </w:p>
          <w:p w14:paraId="028744E0" w14:textId="77777777" w:rsidR="00933577" w:rsidRPr="00933577" w:rsidRDefault="00933577" w:rsidP="00933577">
            <w:pPr>
              <w:tabs>
                <w:tab w:val="left" w:pos="709"/>
              </w:tabs>
              <w:ind w:right="-7"/>
              <w:rPr>
                <w:rFonts w:ascii="Times New Roman" w:hAnsi="Times New Roman" w:cs="Times New Roman"/>
                <w:bCs/>
                <w:lang w:eastAsia="ru-RU"/>
              </w:rPr>
            </w:pPr>
          </w:p>
        </w:tc>
        <w:tc>
          <w:tcPr>
            <w:tcW w:w="3967" w:type="dxa"/>
            <w:gridSpan w:val="6"/>
          </w:tcPr>
          <w:p w14:paraId="1A69E6DF" w14:textId="77777777" w:rsidR="00933577" w:rsidRPr="00933577" w:rsidRDefault="00933577" w:rsidP="00933577">
            <w:pPr>
              <w:tabs>
                <w:tab w:val="left" w:pos="1920"/>
              </w:tabs>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Занятия по профилактике детского дорожно-транспортного травматизма.</w:t>
            </w:r>
          </w:p>
        </w:tc>
        <w:tc>
          <w:tcPr>
            <w:tcW w:w="2579" w:type="dxa"/>
            <w:gridSpan w:val="4"/>
          </w:tcPr>
          <w:p w14:paraId="6BCAB3E8"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5A64B348"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В течение уч. года</w:t>
            </w:r>
          </w:p>
        </w:tc>
        <w:tc>
          <w:tcPr>
            <w:tcW w:w="2529" w:type="dxa"/>
            <w:gridSpan w:val="3"/>
          </w:tcPr>
          <w:p w14:paraId="643EAF7D"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 xml:space="preserve">Преподаватель-организатор ОБЖ </w:t>
            </w:r>
          </w:p>
        </w:tc>
      </w:tr>
      <w:tr w:rsidR="00933577" w:rsidRPr="00933577" w14:paraId="464BD69A" w14:textId="77777777" w:rsidTr="00682C8B">
        <w:tc>
          <w:tcPr>
            <w:tcW w:w="2798" w:type="dxa"/>
            <w:vMerge/>
          </w:tcPr>
          <w:p w14:paraId="3708E388" w14:textId="77777777" w:rsidR="00933577" w:rsidRPr="00933577" w:rsidRDefault="00933577" w:rsidP="00933577">
            <w:pPr>
              <w:tabs>
                <w:tab w:val="left" w:pos="709"/>
              </w:tabs>
              <w:ind w:right="-7"/>
              <w:rPr>
                <w:rFonts w:ascii="Times New Roman" w:hAnsi="Times New Roman" w:cs="Times New Roman"/>
              </w:rPr>
            </w:pPr>
          </w:p>
        </w:tc>
        <w:tc>
          <w:tcPr>
            <w:tcW w:w="3967" w:type="dxa"/>
            <w:gridSpan w:val="6"/>
          </w:tcPr>
          <w:p w14:paraId="6B0D96BF" w14:textId="77777777" w:rsidR="00933577" w:rsidRPr="00933577" w:rsidRDefault="00933577" w:rsidP="00933577">
            <w:pPr>
              <w:tabs>
                <w:tab w:val="left" w:pos="1920"/>
              </w:tabs>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Участие в конкурсах, проводимых ГИБДД.</w:t>
            </w:r>
          </w:p>
        </w:tc>
        <w:tc>
          <w:tcPr>
            <w:tcW w:w="2579" w:type="dxa"/>
            <w:gridSpan w:val="4"/>
          </w:tcPr>
          <w:p w14:paraId="035CFC06"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213D358B"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В течение уч. года</w:t>
            </w:r>
          </w:p>
        </w:tc>
        <w:tc>
          <w:tcPr>
            <w:tcW w:w="2529" w:type="dxa"/>
            <w:gridSpan w:val="3"/>
          </w:tcPr>
          <w:p w14:paraId="443BD449"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 xml:space="preserve">Преподаватель-организатор ОБЖ </w:t>
            </w:r>
          </w:p>
        </w:tc>
      </w:tr>
      <w:tr w:rsidR="00933577" w:rsidRPr="00933577" w14:paraId="73BBEA0B" w14:textId="77777777" w:rsidTr="00682C8B">
        <w:tc>
          <w:tcPr>
            <w:tcW w:w="2798" w:type="dxa"/>
            <w:vMerge w:val="restart"/>
          </w:tcPr>
          <w:p w14:paraId="6674A2DE" w14:textId="77777777" w:rsidR="00933577" w:rsidRPr="00933577" w:rsidRDefault="00933577" w:rsidP="00933577">
            <w:pPr>
              <w:tabs>
                <w:tab w:val="left" w:pos="709"/>
              </w:tabs>
              <w:ind w:right="-7"/>
              <w:rPr>
                <w:rFonts w:ascii="Times New Roman" w:hAnsi="Times New Roman" w:cs="Times New Roman"/>
                <w:lang w:val="ru-RU"/>
              </w:rPr>
            </w:pPr>
            <w:r w:rsidRPr="00933577">
              <w:rPr>
                <w:rFonts w:ascii="Times New Roman" w:hAnsi="Times New Roman" w:cs="Times New Roman"/>
                <w:lang w:val="ru-RU"/>
              </w:rPr>
              <w:t xml:space="preserve"> МВД России </w:t>
            </w:r>
          </w:p>
          <w:p w14:paraId="2398FF15" w14:textId="77777777" w:rsidR="00933577" w:rsidRPr="00933577" w:rsidRDefault="00933577" w:rsidP="00933577">
            <w:pPr>
              <w:tabs>
                <w:tab w:val="left" w:pos="709"/>
              </w:tabs>
              <w:ind w:right="-7"/>
              <w:rPr>
                <w:rFonts w:ascii="Times New Roman" w:hAnsi="Times New Roman" w:cs="Times New Roman"/>
                <w:bCs/>
                <w:lang w:val="ru-RU" w:eastAsia="ru-RU"/>
              </w:rPr>
            </w:pPr>
            <w:r w:rsidRPr="00933577">
              <w:rPr>
                <w:rFonts w:ascii="Times New Roman" w:eastAsia="Arial Unicode MS" w:hAnsi="Times New Roman" w:cs="Times New Roman"/>
                <w:lang w:val="ru-RU" w:eastAsia="ru-RU"/>
              </w:rPr>
              <w:t>(на основании совместного плана работы)</w:t>
            </w:r>
          </w:p>
        </w:tc>
        <w:tc>
          <w:tcPr>
            <w:tcW w:w="3967" w:type="dxa"/>
            <w:gridSpan w:val="6"/>
          </w:tcPr>
          <w:p w14:paraId="3F7E99B4" w14:textId="77777777" w:rsidR="00933577" w:rsidRPr="00933577" w:rsidRDefault="00933577" w:rsidP="00933577">
            <w:pPr>
              <w:tabs>
                <w:tab w:val="left" w:pos="1920"/>
              </w:tabs>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Занятия по профилактике безнадзорности и правонарушений несовершеннолетних.</w:t>
            </w:r>
          </w:p>
        </w:tc>
        <w:tc>
          <w:tcPr>
            <w:tcW w:w="2579" w:type="dxa"/>
            <w:gridSpan w:val="4"/>
          </w:tcPr>
          <w:p w14:paraId="76DB5665"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578E4FE2"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В течение уч. года</w:t>
            </w:r>
          </w:p>
        </w:tc>
        <w:tc>
          <w:tcPr>
            <w:tcW w:w="2529" w:type="dxa"/>
            <w:gridSpan w:val="3"/>
          </w:tcPr>
          <w:p w14:paraId="099B8039"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Социальный педагог</w:t>
            </w:r>
          </w:p>
          <w:p w14:paraId="2D92CC7F" w14:textId="77777777" w:rsidR="00933577" w:rsidRPr="00933577" w:rsidRDefault="00933577" w:rsidP="00933577">
            <w:pPr>
              <w:tabs>
                <w:tab w:val="left" w:pos="1920"/>
              </w:tabs>
              <w:rPr>
                <w:rFonts w:ascii="Times New Roman" w:eastAsia="Arial Unicode MS" w:hAnsi="Times New Roman" w:cs="Times New Roman"/>
                <w:lang w:eastAsia="ru-RU"/>
              </w:rPr>
            </w:pPr>
          </w:p>
        </w:tc>
      </w:tr>
      <w:tr w:rsidR="00933577" w:rsidRPr="00933577" w14:paraId="64727B71" w14:textId="77777777" w:rsidTr="00682C8B">
        <w:tc>
          <w:tcPr>
            <w:tcW w:w="2798" w:type="dxa"/>
            <w:vMerge/>
          </w:tcPr>
          <w:p w14:paraId="0B0E93E5" w14:textId="77777777" w:rsidR="00933577" w:rsidRPr="00933577" w:rsidRDefault="00933577" w:rsidP="00933577">
            <w:pPr>
              <w:tabs>
                <w:tab w:val="left" w:pos="709"/>
              </w:tabs>
              <w:ind w:right="-7"/>
              <w:rPr>
                <w:rFonts w:ascii="Times New Roman" w:hAnsi="Times New Roman" w:cs="Times New Roman"/>
              </w:rPr>
            </w:pPr>
          </w:p>
        </w:tc>
        <w:tc>
          <w:tcPr>
            <w:tcW w:w="3967" w:type="dxa"/>
            <w:gridSpan w:val="6"/>
          </w:tcPr>
          <w:p w14:paraId="494C813F" w14:textId="77777777" w:rsidR="00933577" w:rsidRPr="00933577" w:rsidRDefault="00933577" w:rsidP="00933577">
            <w:pPr>
              <w:tabs>
                <w:tab w:val="left" w:pos="1920"/>
              </w:tabs>
              <w:jc w:val="center"/>
              <w:rPr>
                <w:rFonts w:ascii="Times New Roman" w:eastAsia="Arial Unicode MS" w:hAnsi="Times New Roman" w:cs="Times New Roman"/>
                <w:lang w:val="ru-RU" w:eastAsia="ru-RU"/>
              </w:rPr>
            </w:pPr>
            <w:r w:rsidRPr="00933577">
              <w:rPr>
                <w:rFonts w:ascii="Times New Roman" w:eastAsia="Arial Unicode MS" w:hAnsi="Times New Roman" w:cs="Times New Roman"/>
                <w:lang w:val="ru-RU" w:eastAsia="ru-RU"/>
              </w:rPr>
              <w:t>Индивидуальные мероприятия в рамках реализации ИПР.</w:t>
            </w:r>
          </w:p>
        </w:tc>
        <w:tc>
          <w:tcPr>
            <w:tcW w:w="2579" w:type="dxa"/>
            <w:gridSpan w:val="4"/>
          </w:tcPr>
          <w:p w14:paraId="17072B8D"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091E75A6"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В течение уч. года</w:t>
            </w:r>
          </w:p>
        </w:tc>
        <w:tc>
          <w:tcPr>
            <w:tcW w:w="2529" w:type="dxa"/>
            <w:gridSpan w:val="3"/>
          </w:tcPr>
          <w:p w14:paraId="70942856"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Социальный педагог</w:t>
            </w:r>
          </w:p>
          <w:p w14:paraId="7EDC4C92" w14:textId="77777777" w:rsidR="00933577" w:rsidRPr="00933577" w:rsidRDefault="00933577" w:rsidP="00933577">
            <w:pPr>
              <w:tabs>
                <w:tab w:val="left" w:pos="1920"/>
              </w:tabs>
              <w:rPr>
                <w:rFonts w:ascii="Times New Roman" w:eastAsia="Arial Unicode MS" w:hAnsi="Times New Roman" w:cs="Times New Roman"/>
                <w:lang w:eastAsia="ru-RU"/>
              </w:rPr>
            </w:pPr>
          </w:p>
        </w:tc>
      </w:tr>
      <w:tr w:rsidR="00933577" w:rsidRPr="00933577" w14:paraId="0ADA9B0D" w14:textId="77777777" w:rsidTr="00682C8B">
        <w:tc>
          <w:tcPr>
            <w:tcW w:w="15134" w:type="dxa"/>
            <w:gridSpan w:val="20"/>
          </w:tcPr>
          <w:p w14:paraId="16F68860" w14:textId="77777777" w:rsidR="00933577" w:rsidRPr="00933577" w:rsidRDefault="00933577" w:rsidP="00933577">
            <w:pPr>
              <w:tabs>
                <w:tab w:val="left" w:pos="1920"/>
              </w:tabs>
              <w:jc w:val="center"/>
              <w:rPr>
                <w:rFonts w:ascii="Times New Roman" w:eastAsia="Arial Unicode MS" w:hAnsi="Times New Roman" w:cs="Times New Roman"/>
                <w:b/>
                <w:lang w:eastAsia="ru-RU"/>
              </w:rPr>
            </w:pPr>
            <w:r w:rsidRPr="00933577">
              <w:rPr>
                <w:rFonts w:ascii="Times New Roman" w:eastAsia="Arial Unicode MS" w:hAnsi="Times New Roman" w:cs="Times New Roman"/>
                <w:b/>
                <w:lang w:eastAsia="ru-RU"/>
              </w:rPr>
              <w:t xml:space="preserve">Модуль </w:t>
            </w:r>
            <w:r w:rsidRPr="00933577">
              <w:rPr>
                <w:rFonts w:ascii="Times New Roman" w:hAnsi="Times New Roman" w:cs="Times New Roman"/>
                <w:b/>
              </w:rPr>
              <w:t>«Детские общественные объединения»</w:t>
            </w:r>
          </w:p>
        </w:tc>
      </w:tr>
      <w:tr w:rsidR="00933577" w:rsidRPr="00933577" w14:paraId="429FFA31" w14:textId="77777777" w:rsidTr="00682C8B">
        <w:tc>
          <w:tcPr>
            <w:tcW w:w="4219" w:type="dxa"/>
            <w:gridSpan w:val="2"/>
          </w:tcPr>
          <w:p w14:paraId="7F7B02D5" w14:textId="77777777" w:rsidR="00933577" w:rsidRPr="00933577" w:rsidRDefault="00933577" w:rsidP="00933577">
            <w:pPr>
              <w:tabs>
                <w:tab w:val="left" w:pos="1920"/>
              </w:tabs>
              <w:jc w:val="center"/>
              <w:rPr>
                <w:rFonts w:ascii="Times New Roman" w:eastAsia="Arial Unicode MS" w:hAnsi="Times New Roman" w:cs="Times New Roman"/>
                <w:b/>
                <w:i/>
                <w:lang w:eastAsia="ru-RU"/>
              </w:rPr>
            </w:pPr>
            <w:r w:rsidRPr="00933577">
              <w:rPr>
                <w:rStyle w:val="CharAttribute5"/>
                <w:rFonts w:ascii="Times New Roman" w:eastAsia="№Е" w:cs="Times New Roman" w:hint="default"/>
                <w:b/>
                <w:i/>
                <w:sz w:val="22"/>
              </w:rPr>
              <w:t xml:space="preserve">Дела, события, мероприятия </w:t>
            </w:r>
          </w:p>
        </w:tc>
        <w:tc>
          <w:tcPr>
            <w:tcW w:w="2546" w:type="dxa"/>
            <w:gridSpan w:val="5"/>
          </w:tcPr>
          <w:p w14:paraId="2D289FAA" w14:textId="77777777" w:rsidR="00933577" w:rsidRPr="00933577" w:rsidRDefault="00933577" w:rsidP="00933577">
            <w:pPr>
              <w:pStyle w:val="ParaAttribute3"/>
              <w:wordWrap/>
              <w:rPr>
                <w:b/>
                <w:i/>
                <w:color w:val="000000"/>
                <w:sz w:val="22"/>
                <w:szCs w:val="22"/>
              </w:rPr>
            </w:pPr>
            <w:r w:rsidRPr="00933577">
              <w:rPr>
                <w:b/>
                <w:i/>
                <w:color w:val="000000"/>
                <w:sz w:val="22"/>
                <w:szCs w:val="22"/>
              </w:rPr>
              <w:t>Направление</w:t>
            </w:r>
          </w:p>
        </w:tc>
        <w:tc>
          <w:tcPr>
            <w:tcW w:w="2579" w:type="dxa"/>
            <w:gridSpan w:val="4"/>
          </w:tcPr>
          <w:p w14:paraId="0A820105" w14:textId="77777777" w:rsidR="00933577" w:rsidRPr="00933577" w:rsidRDefault="00933577" w:rsidP="00933577">
            <w:pPr>
              <w:pStyle w:val="ParaAttribute3"/>
              <w:wordWrap/>
              <w:rPr>
                <w:b/>
                <w:i/>
                <w:color w:val="000000"/>
                <w:sz w:val="22"/>
                <w:szCs w:val="22"/>
              </w:rPr>
            </w:pPr>
            <w:r w:rsidRPr="00933577">
              <w:rPr>
                <w:rStyle w:val="CharAttribute5"/>
                <w:rFonts w:ascii="Times New Roman" w:eastAsia="№Е" w:hint="default"/>
                <w:b/>
                <w:i/>
                <w:color w:val="000000"/>
                <w:sz w:val="22"/>
                <w:szCs w:val="22"/>
              </w:rPr>
              <w:t>Классы</w:t>
            </w:r>
          </w:p>
        </w:tc>
        <w:tc>
          <w:tcPr>
            <w:tcW w:w="3261" w:type="dxa"/>
            <w:gridSpan w:val="6"/>
          </w:tcPr>
          <w:p w14:paraId="386DE280" w14:textId="77777777" w:rsidR="00933577" w:rsidRPr="00933577" w:rsidRDefault="00933577" w:rsidP="00933577">
            <w:pPr>
              <w:pStyle w:val="ParaAttribute3"/>
              <w:wordWrap/>
              <w:rPr>
                <w:rStyle w:val="CharAttribute5"/>
                <w:rFonts w:ascii="Times New Roman" w:eastAsia="№Е" w:hint="default"/>
                <w:b/>
                <w:i/>
                <w:color w:val="000000"/>
                <w:sz w:val="22"/>
                <w:szCs w:val="22"/>
              </w:rPr>
            </w:pPr>
            <w:r w:rsidRPr="00933577">
              <w:rPr>
                <w:rStyle w:val="CharAttribute5"/>
                <w:rFonts w:ascii="Times New Roman" w:eastAsia="№Е" w:hint="default"/>
                <w:b/>
                <w:i/>
                <w:color w:val="000000"/>
                <w:sz w:val="22"/>
                <w:szCs w:val="22"/>
              </w:rPr>
              <w:t>Сроки</w:t>
            </w:r>
          </w:p>
        </w:tc>
        <w:tc>
          <w:tcPr>
            <w:tcW w:w="2529" w:type="dxa"/>
            <w:gridSpan w:val="3"/>
          </w:tcPr>
          <w:p w14:paraId="6A971F7D"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Style w:val="CharAttribute5"/>
                <w:rFonts w:ascii="Times New Roman" w:eastAsia="№Е" w:cs="Times New Roman" w:hint="default"/>
                <w:b/>
                <w:i/>
                <w:color w:val="000000"/>
                <w:sz w:val="22"/>
              </w:rPr>
              <w:t>Ответственные</w:t>
            </w:r>
          </w:p>
        </w:tc>
      </w:tr>
      <w:tr w:rsidR="00933577" w:rsidRPr="00933577" w14:paraId="321B2C77" w14:textId="77777777" w:rsidTr="00682C8B">
        <w:tc>
          <w:tcPr>
            <w:tcW w:w="4219" w:type="dxa"/>
            <w:gridSpan w:val="2"/>
          </w:tcPr>
          <w:p w14:paraId="0E4E0657" w14:textId="77777777" w:rsidR="00933577" w:rsidRPr="00933577" w:rsidRDefault="00933577" w:rsidP="00933577">
            <w:pPr>
              <w:pStyle w:val="futurismarkdown-listitem"/>
              <w:shd w:val="clear" w:color="auto" w:fill="FFFFFF"/>
              <w:spacing w:before="0" w:beforeAutospacing="0" w:after="0" w:afterAutospacing="0"/>
              <w:jc w:val="center"/>
              <w:rPr>
                <w:sz w:val="22"/>
                <w:szCs w:val="22"/>
              </w:rPr>
            </w:pPr>
            <w:r w:rsidRPr="00933577">
              <w:rPr>
                <w:sz w:val="22"/>
                <w:szCs w:val="22"/>
              </w:rPr>
              <w:t>Церемония посвящения в Орлята России</w:t>
            </w:r>
          </w:p>
        </w:tc>
        <w:tc>
          <w:tcPr>
            <w:tcW w:w="2546" w:type="dxa"/>
            <w:gridSpan w:val="5"/>
          </w:tcPr>
          <w:p w14:paraId="6255F798"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 гражданское, патриотическое</w:t>
            </w:r>
          </w:p>
        </w:tc>
        <w:tc>
          <w:tcPr>
            <w:tcW w:w="2579" w:type="dxa"/>
            <w:gridSpan w:val="4"/>
          </w:tcPr>
          <w:p w14:paraId="170860B5"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3772B51B"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Сентябрь-октябрь</w:t>
            </w:r>
          </w:p>
        </w:tc>
        <w:tc>
          <w:tcPr>
            <w:tcW w:w="2529" w:type="dxa"/>
            <w:gridSpan w:val="3"/>
          </w:tcPr>
          <w:p w14:paraId="469A8CDF"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Советник директора по воспитанию</w:t>
            </w:r>
          </w:p>
        </w:tc>
      </w:tr>
      <w:tr w:rsidR="00933577" w:rsidRPr="00933577" w14:paraId="5521EA14" w14:textId="77777777" w:rsidTr="00682C8B">
        <w:tc>
          <w:tcPr>
            <w:tcW w:w="4219" w:type="dxa"/>
            <w:gridSpan w:val="2"/>
          </w:tcPr>
          <w:p w14:paraId="5785A8D2" w14:textId="77777777" w:rsidR="00933577" w:rsidRPr="00933577" w:rsidRDefault="00933577" w:rsidP="00933577">
            <w:pPr>
              <w:pStyle w:val="futurismarkdown-listitem"/>
              <w:shd w:val="clear" w:color="auto" w:fill="FFFFFF"/>
              <w:spacing w:before="0" w:beforeAutospacing="0" w:after="0" w:afterAutospacing="0"/>
              <w:jc w:val="center"/>
              <w:rPr>
                <w:sz w:val="22"/>
                <w:szCs w:val="22"/>
              </w:rPr>
            </w:pPr>
            <w:r w:rsidRPr="00933577">
              <w:rPr>
                <w:sz w:val="22"/>
                <w:szCs w:val="22"/>
              </w:rPr>
              <w:t>Реализация программы развития социальной активности обучающихся начальных классов «Орлята России». Реализация треков</w:t>
            </w:r>
          </w:p>
          <w:p w14:paraId="3DAA6717" w14:textId="77777777" w:rsidR="00933577" w:rsidRPr="00933577" w:rsidRDefault="00933577" w:rsidP="00933577">
            <w:pPr>
              <w:jc w:val="center"/>
              <w:rPr>
                <w:rFonts w:ascii="Times New Roman" w:hAnsi="Times New Roman" w:cs="Times New Roman"/>
              </w:rPr>
            </w:pPr>
          </w:p>
        </w:tc>
        <w:tc>
          <w:tcPr>
            <w:tcW w:w="2546" w:type="dxa"/>
            <w:gridSpan w:val="5"/>
          </w:tcPr>
          <w:p w14:paraId="4D41BF49"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 гражданское, патриотическое</w:t>
            </w:r>
          </w:p>
        </w:tc>
        <w:tc>
          <w:tcPr>
            <w:tcW w:w="2579" w:type="dxa"/>
            <w:gridSpan w:val="4"/>
          </w:tcPr>
          <w:p w14:paraId="6E543CDE"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30AFF953" w14:textId="77777777" w:rsidR="00933577" w:rsidRPr="00933577" w:rsidRDefault="00933577" w:rsidP="00933577">
            <w:pPr>
              <w:jc w:val="center"/>
              <w:rPr>
                <w:rFonts w:ascii="Times New Roman" w:hAnsi="Times New Roman" w:cs="Times New Roman"/>
              </w:rPr>
            </w:pPr>
            <w:r w:rsidRPr="00933577">
              <w:rPr>
                <w:rFonts w:ascii="Times New Roman" w:hAnsi="Times New Roman" w:cs="Times New Roman"/>
              </w:rPr>
              <w:t>В течение учебного года</w:t>
            </w:r>
          </w:p>
        </w:tc>
        <w:tc>
          <w:tcPr>
            <w:tcW w:w="2529" w:type="dxa"/>
            <w:gridSpan w:val="3"/>
          </w:tcPr>
          <w:p w14:paraId="69FCB58C"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Классные</w:t>
            </w:r>
          </w:p>
          <w:p w14:paraId="1ECDB83E" w14:textId="77777777" w:rsidR="00933577" w:rsidRPr="00933577" w:rsidRDefault="00933577" w:rsidP="00933577">
            <w:pPr>
              <w:jc w:val="center"/>
              <w:rPr>
                <w:rFonts w:ascii="Times New Roman" w:hAnsi="Times New Roman" w:cs="Times New Roman"/>
                <w:color w:val="000000"/>
              </w:rPr>
            </w:pPr>
            <w:r w:rsidRPr="00933577">
              <w:rPr>
                <w:rFonts w:ascii="Times New Roman" w:hAnsi="Times New Roman" w:cs="Times New Roman"/>
                <w:color w:val="000000"/>
              </w:rPr>
              <w:t>руководители</w:t>
            </w:r>
          </w:p>
        </w:tc>
      </w:tr>
      <w:tr w:rsidR="00933577" w:rsidRPr="005E7084" w14:paraId="101B6585" w14:textId="77777777" w:rsidTr="00682C8B">
        <w:tc>
          <w:tcPr>
            <w:tcW w:w="4219" w:type="dxa"/>
            <w:gridSpan w:val="2"/>
          </w:tcPr>
          <w:p w14:paraId="111DED04"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Участие в акции ЮИД</w:t>
            </w:r>
          </w:p>
          <w:p w14:paraId="441A6D92" w14:textId="77777777" w:rsidR="00933577" w:rsidRPr="00933577" w:rsidRDefault="00933577" w:rsidP="00933577">
            <w:pPr>
              <w:jc w:val="center"/>
              <w:rPr>
                <w:rFonts w:ascii="Times New Roman" w:hAnsi="Times New Roman" w:cs="Times New Roman"/>
                <w:lang w:val="ru-RU"/>
              </w:rPr>
            </w:pPr>
            <w:r w:rsidRPr="00933577">
              <w:rPr>
                <w:rFonts w:ascii="Times New Roman" w:hAnsi="Times New Roman" w:cs="Times New Roman"/>
                <w:lang w:val="ru-RU"/>
              </w:rPr>
              <w:t>«Безопасная дорога»</w:t>
            </w:r>
          </w:p>
        </w:tc>
        <w:tc>
          <w:tcPr>
            <w:tcW w:w="2546" w:type="dxa"/>
            <w:gridSpan w:val="5"/>
          </w:tcPr>
          <w:p w14:paraId="44EA5FF1" w14:textId="77777777" w:rsidR="00933577" w:rsidRPr="00933577" w:rsidRDefault="00933577" w:rsidP="00933577">
            <w:pPr>
              <w:pStyle w:val="af"/>
              <w:jc w:val="center"/>
              <w:rPr>
                <w:rFonts w:ascii="Times New Roman" w:hAnsi="Times New Roman" w:cs="Times New Roman"/>
                <w:lang w:val="ru-RU"/>
              </w:rPr>
            </w:pPr>
            <w:r w:rsidRPr="00933577">
              <w:rPr>
                <w:rFonts w:ascii="Times New Roman" w:hAnsi="Times New Roman" w:cs="Times New Roman"/>
                <w:lang w:val="ru-RU"/>
              </w:rPr>
              <w:t>Духовно-нравственное, гражданское</w:t>
            </w:r>
          </w:p>
        </w:tc>
        <w:tc>
          <w:tcPr>
            <w:tcW w:w="2579" w:type="dxa"/>
            <w:gridSpan w:val="4"/>
          </w:tcPr>
          <w:p w14:paraId="6E6F7B96" w14:textId="77777777" w:rsidR="00933577" w:rsidRPr="00933577" w:rsidRDefault="00933577" w:rsidP="00933577">
            <w:pPr>
              <w:tabs>
                <w:tab w:val="left" w:pos="1920"/>
              </w:tabs>
              <w:jc w:val="center"/>
              <w:rPr>
                <w:rFonts w:ascii="Times New Roman" w:eastAsia="Arial Unicode MS" w:hAnsi="Times New Roman" w:cs="Times New Roman"/>
                <w:lang w:eastAsia="ru-RU"/>
              </w:rPr>
            </w:pPr>
            <w:r w:rsidRPr="00933577">
              <w:rPr>
                <w:rFonts w:ascii="Times New Roman" w:eastAsia="Arial Unicode MS" w:hAnsi="Times New Roman" w:cs="Times New Roman"/>
                <w:lang w:eastAsia="ru-RU"/>
              </w:rPr>
              <w:t>1-4</w:t>
            </w:r>
          </w:p>
        </w:tc>
        <w:tc>
          <w:tcPr>
            <w:tcW w:w="3261" w:type="dxa"/>
            <w:gridSpan w:val="6"/>
          </w:tcPr>
          <w:p w14:paraId="45E51DEE" w14:textId="77777777" w:rsidR="00933577" w:rsidRPr="00933577" w:rsidRDefault="00933577" w:rsidP="00933577">
            <w:pPr>
              <w:jc w:val="center"/>
              <w:rPr>
                <w:rFonts w:ascii="Times New Roman" w:hAnsi="Times New Roman" w:cs="Times New Roman"/>
                <w:lang w:eastAsia="ru-RU"/>
              </w:rPr>
            </w:pPr>
            <w:r w:rsidRPr="00933577">
              <w:rPr>
                <w:rFonts w:ascii="Times New Roman" w:hAnsi="Times New Roman" w:cs="Times New Roman"/>
                <w:lang w:eastAsia="ru-RU"/>
              </w:rPr>
              <w:t>Сентябрь</w:t>
            </w:r>
          </w:p>
          <w:p w14:paraId="01BA17CB" w14:textId="77777777" w:rsidR="00933577" w:rsidRPr="00933577" w:rsidRDefault="00933577" w:rsidP="00933577">
            <w:pPr>
              <w:jc w:val="center"/>
              <w:rPr>
                <w:rFonts w:ascii="Times New Roman" w:hAnsi="Times New Roman" w:cs="Times New Roman"/>
                <w:lang w:eastAsia="ru-RU"/>
              </w:rPr>
            </w:pPr>
            <w:r w:rsidRPr="00933577">
              <w:rPr>
                <w:rFonts w:ascii="Times New Roman" w:hAnsi="Times New Roman" w:cs="Times New Roman"/>
                <w:lang w:eastAsia="ru-RU"/>
              </w:rPr>
              <w:t>Апрель</w:t>
            </w:r>
          </w:p>
        </w:tc>
        <w:tc>
          <w:tcPr>
            <w:tcW w:w="2529" w:type="dxa"/>
            <w:gridSpan w:val="3"/>
          </w:tcPr>
          <w:p w14:paraId="5B2F828A" w14:textId="77777777" w:rsidR="00933577" w:rsidRPr="00933577" w:rsidRDefault="00933577" w:rsidP="00933577">
            <w:pPr>
              <w:jc w:val="center"/>
              <w:rPr>
                <w:rFonts w:ascii="Times New Roman" w:eastAsia="Batang;??" w:hAnsi="Times New Roman" w:cs="Times New Roman"/>
                <w:lang w:val="ru-RU" w:eastAsia="ru-RU"/>
              </w:rPr>
            </w:pPr>
            <w:r w:rsidRPr="00933577">
              <w:rPr>
                <w:rFonts w:ascii="Times New Roman" w:eastAsia="Batang;??" w:hAnsi="Times New Roman" w:cs="Times New Roman"/>
                <w:lang w:val="ru-RU" w:eastAsia="ru-RU"/>
              </w:rPr>
              <w:t>Советник</w:t>
            </w:r>
          </w:p>
          <w:p w14:paraId="48AFC007" w14:textId="77777777" w:rsidR="00933577" w:rsidRPr="00933577" w:rsidRDefault="00933577" w:rsidP="00933577">
            <w:pPr>
              <w:jc w:val="center"/>
              <w:rPr>
                <w:rFonts w:ascii="Times New Roman" w:eastAsia="Batang;??" w:hAnsi="Times New Roman" w:cs="Times New Roman"/>
                <w:lang w:val="ru-RU" w:eastAsia="ru-RU"/>
              </w:rPr>
            </w:pPr>
            <w:r w:rsidRPr="00933577">
              <w:rPr>
                <w:rFonts w:ascii="Times New Roman" w:eastAsia="Batang;??" w:hAnsi="Times New Roman" w:cs="Times New Roman"/>
                <w:lang w:val="ru-RU" w:eastAsia="ru-RU"/>
              </w:rPr>
              <w:t>директора  по воспитанию,</w:t>
            </w:r>
          </w:p>
          <w:p w14:paraId="1966997F" w14:textId="77777777" w:rsidR="00933577" w:rsidRPr="00933577" w:rsidRDefault="00933577" w:rsidP="00933577">
            <w:pPr>
              <w:jc w:val="center"/>
              <w:rPr>
                <w:rFonts w:ascii="Times New Roman" w:eastAsia="Batang;??" w:hAnsi="Times New Roman" w:cs="Times New Roman"/>
                <w:lang w:val="ru-RU" w:eastAsia="ru-RU"/>
              </w:rPr>
            </w:pPr>
            <w:r w:rsidRPr="00933577">
              <w:rPr>
                <w:rFonts w:ascii="Times New Roman" w:eastAsia="Batang;??" w:hAnsi="Times New Roman" w:cs="Times New Roman"/>
                <w:lang w:val="ru-RU" w:eastAsia="ru-RU"/>
              </w:rPr>
              <w:t>классные руководители</w:t>
            </w:r>
          </w:p>
        </w:tc>
      </w:tr>
    </w:tbl>
    <w:p w14:paraId="061264A1" w14:textId="77777777" w:rsidR="00933577" w:rsidRPr="00933577" w:rsidRDefault="00933577" w:rsidP="00933577">
      <w:pPr>
        <w:jc w:val="center"/>
        <w:rPr>
          <w:rFonts w:ascii="Times New Roman" w:hAnsi="Times New Roman" w:cs="Times New Roman"/>
          <w:b/>
          <w:sz w:val="28"/>
          <w:lang w:val="ru-RU"/>
        </w:rPr>
      </w:pPr>
    </w:p>
    <w:p w14:paraId="5E2F2724" w14:textId="527216A6" w:rsidR="00933577" w:rsidRPr="00933577" w:rsidRDefault="00933577">
      <w:pPr>
        <w:spacing w:line="1" w:lineRule="atLeast"/>
        <w:jc w:val="both"/>
        <w:rPr>
          <w:lang w:val="ru-RU"/>
        </w:rPr>
        <w:sectPr w:rsidR="00933577" w:rsidRPr="00933577" w:rsidSect="00933577">
          <w:pgSz w:w="16383" w:h="11906" w:orient="landscape"/>
          <w:pgMar w:top="1132" w:right="850" w:bottom="566" w:left="850" w:header="720" w:footer="720" w:gutter="0"/>
          <w:cols w:space="720"/>
          <w:docGrid w:linePitch="299"/>
        </w:sectPr>
      </w:pPr>
    </w:p>
    <w:p w14:paraId="51FD8245" w14:textId="77777777" w:rsidR="00015C0F" w:rsidRPr="00933577" w:rsidRDefault="00015C0F">
      <w:pPr>
        <w:shd w:val="clear" w:color="auto" w:fill="FFFFFF"/>
        <w:spacing w:after="0" w:line="1" w:lineRule="atLeast"/>
        <w:ind w:left="120"/>
        <w:rPr>
          <w:lang w:val="ru-RU"/>
        </w:rPr>
      </w:pPr>
    </w:p>
    <w:p w14:paraId="057B6404" w14:textId="6F20599A" w:rsidR="00015C0F" w:rsidRPr="003078D8" w:rsidRDefault="00D26CA8" w:rsidP="00D26CA8">
      <w:pPr>
        <w:shd w:val="clear" w:color="auto" w:fill="FFFFFF"/>
        <w:spacing w:after="0" w:line="1" w:lineRule="atLeast"/>
        <w:ind w:firstLine="600"/>
        <w:jc w:val="center"/>
        <w:rPr>
          <w:lang w:val="ru-RU"/>
        </w:rPr>
      </w:pPr>
      <w:r>
        <w:rPr>
          <w:rFonts w:ascii="Times New Roman" w:hAnsi="Times New Roman"/>
          <w:b/>
          <w:color w:val="333333"/>
          <w:sz w:val="24"/>
          <w:lang w:val="ru-RU"/>
        </w:rPr>
        <w:t>3.4.</w:t>
      </w:r>
      <w:r w:rsidR="00276244" w:rsidRPr="003078D8">
        <w:rPr>
          <w:rFonts w:ascii="Times New Roman" w:hAnsi="Times New Roman"/>
          <w:b/>
          <w:color w:val="333333"/>
          <w:sz w:val="24"/>
          <w:lang w:val="ru-RU"/>
        </w:rPr>
        <w:t>КАЛЕНДАРНЫЙ УЧЕБНЫЙ ГРАФИК</w:t>
      </w:r>
    </w:p>
    <w:p w14:paraId="69B8A3D9" w14:textId="0F7F3E7F"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 xml:space="preserve">Организация образовательной деятельности </w:t>
      </w:r>
      <w:r w:rsidR="00D26CA8">
        <w:rPr>
          <w:rFonts w:ascii="Times New Roman" w:hAnsi="Times New Roman"/>
          <w:color w:val="333333"/>
          <w:sz w:val="24"/>
          <w:lang w:val="ru-RU"/>
        </w:rPr>
        <w:t xml:space="preserve">в МОУ СШ №2 п.Селижарово </w:t>
      </w:r>
      <w:r w:rsidRPr="003078D8">
        <w:rPr>
          <w:rFonts w:ascii="Times New Roman" w:hAnsi="Times New Roman"/>
          <w:color w:val="333333"/>
          <w:sz w:val="24"/>
          <w:lang w:val="ru-RU"/>
        </w:rPr>
        <w:t>осуществляется по учебным триместрам.</w:t>
      </w:r>
    </w:p>
    <w:p w14:paraId="6B72B71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Продолжительность учебного года при получении начального общего образования составляет 34 недели, в 1 классе – 33 недели.</w:t>
      </w:r>
    </w:p>
    <w:p w14:paraId="2AE6BF7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Учебный год в МОУ СШ №2 п.Селижарово начинается 1 сентября. Если этот день приходится на выходной день, то в этом случае учебный год начинается в первый, следующий за ним, рабочий день.</w:t>
      </w:r>
    </w:p>
    <w:p w14:paraId="714C882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Учебный год в </w:t>
      </w:r>
      <w:r w:rsidRPr="003078D8">
        <w:rPr>
          <w:rFonts w:ascii="Times New Roman" w:hAnsi="Times New Roman"/>
          <w:color w:val="333333"/>
          <w:sz w:val="24"/>
          <w:lang w:val="ru-RU"/>
        </w:rPr>
        <w:t>МОУ СШ №2 п.Селижарово</w:t>
      </w:r>
      <w:r w:rsidRPr="003078D8">
        <w:rPr>
          <w:rFonts w:ascii="Times New Roman" w:hAnsi="Times New Roman"/>
          <w:color w:val="000000"/>
          <w:sz w:val="24"/>
          <w:lang w:val="ru-RU"/>
        </w:rPr>
        <w:t xml:space="preserve"> заканчивается не ранее 26 мая. Если этот день приходится на выходной день, то в этом случае учебный год заканчивается в предыдущий рабочий день. </w:t>
      </w:r>
    </w:p>
    <w:p w14:paraId="2010426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составляет не менее 7 календарных дней.</w:t>
      </w:r>
    </w:p>
    <w:p w14:paraId="2ACFEAD8"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Продолжительность учебных триместров составляет: </w:t>
      </w:r>
      <w:r>
        <w:rPr>
          <w:rFonts w:ascii="Times New Roman" w:hAnsi="Times New Roman"/>
          <w:color w:val="000000"/>
          <w:sz w:val="24"/>
        </w:rPr>
        <w:t>I</w:t>
      </w:r>
      <w:r w:rsidRPr="003078D8">
        <w:rPr>
          <w:rFonts w:ascii="Times New Roman" w:hAnsi="Times New Roman"/>
          <w:color w:val="000000"/>
          <w:sz w:val="24"/>
          <w:lang w:val="ru-RU"/>
        </w:rPr>
        <w:t xml:space="preserve"> триместр - 12 учебных недель (для 1–4 классов); </w:t>
      </w:r>
      <w:r>
        <w:rPr>
          <w:rFonts w:ascii="Times New Roman" w:hAnsi="Times New Roman"/>
          <w:color w:val="000000"/>
          <w:sz w:val="24"/>
        </w:rPr>
        <w:t>II</w:t>
      </w:r>
      <w:r w:rsidRPr="003078D8">
        <w:rPr>
          <w:rFonts w:ascii="Times New Roman" w:hAnsi="Times New Roman"/>
          <w:color w:val="000000"/>
          <w:sz w:val="24"/>
          <w:lang w:val="ru-RU"/>
        </w:rPr>
        <w:t xml:space="preserve"> триместр – 11 учебных недель (для 2–4 классов) и 10 учебных недель для 1-х классов; </w:t>
      </w:r>
      <w:r>
        <w:rPr>
          <w:rFonts w:ascii="Times New Roman" w:hAnsi="Times New Roman"/>
          <w:color w:val="000000"/>
          <w:sz w:val="24"/>
        </w:rPr>
        <w:t>III</w:t>
      </w:r>
      <w:r w:rsidRPr="003078D8">
        <w:rPr>
          <w:rFonts w:ascii="Times New Roman" w:hAnsi="Times New Roman"/>
          <w:color w:val="000000"/>
          <w:sz w:val="24"/>
          <w:lang w:val="ru-RU"/>
        </w:rPr>
        <w:t xml:space="preserve"> триместр - 11 учебных недель (для 1–4 классов), </w:t>
      </w:r>
    </w:p>
    <w:p w14:paraId="0571254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Продолжительность каникул составляет: </w:t>
      </w:r>
    </w:p>
    <w:p w14:paraId="60AEFEB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осенние каникулы – 10 календарных дней (для 1–4 классов); </w:t>
      </w:r>
    </w:p>
    <w:p w14:paraId="346E6CA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зимние каникулы – 11 календарных дней (для 1–4 классов); </w:t>
      </w:r>
    </w:p>
    <w:p w14:paraId="0B4A0E2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дополнительные каникулы для 1 классов – 7 календарных дней; </w:t>
      </w:r>
    </w:p>
    <w:p w14:paraId="330E4B8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весенние каникулы – 9 календарных дней (для 1–4 классов); </w:t>
      </w:r>
    </w:p>
    <w:p w14:paraId="4673836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по окончании учебного года (летние каникулы) – не менее 8 недель.</w:t>
      </w:r>
    </w:p>
    <w:p w14:paraId="5885FE8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Продолжительность урока составляет:</w:t>
      </w:r>
    </w:p>
    <w:p w14:paraId="2783877F" w14:textId="6CBFF586"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в 1 классе – 35 минут (сентябрь – декабрь), 4</w:t>
      </w:r>
      <w:r w:rsidR="00977C01">
        <w:rPr>
          <w:rFonts w:ascii="Times New Roman" w:hAnsi="Times New Roman"/>
          <w:sz w:val="24"/>
          <w:lang w:val="ru-RU"/>
        </w:rPr>
        <w:t>0</w:t>
      </w:r>
      <w:r w:rsidRPr="00981744">
        <w:rPr>
          <w:rFonts w:ascii="Times New Roman" w:hAnsi="Times New Roman"/>
          <w:sz w:val="24"/>
          <w:lang w:val="ru-RU"/>
        </w:rPr>
        <w:t xml:space="preserve"> минут (январь – май);</w:t>
      </w:r>
    </w:p>
    <w:p w14:paraId="7BF1DAEA" w14:textId="77777777" w:rsidR="00015C0F" w:rsidRPr="003078D8" w:rsidRDefault="00276244">
      <w:pPr>
        <w:shd w:val="clear" w:color="auto" w:fill="FFFFFF"/>
        <w:spacing w:after="0" w:line="1" w:lineRule="atLeast"/>
        <w:ind w:firstLine="600"/>
        <w:rPr>
          <w:lang w:val="ru-RU"/>
        </w:rPr>
      </w:pPr>
      <w:r w:rsidRPr="003078D8">
        <w:rPr>
          <w:rFonts w:ascii="Times New Roman" w:hAnsi="Times New Roman"/>
          <w:color w:val="000000"/>
          <w:sz w:val="24"/>
          <w:lang w:val="ru-RU"/>
        </w:rPr>
        <w:t xml:space="preserve">в 2–4 классах – 45 минут. </w:t>
      </w:r>
    </w:p>
    <w:p w14:paraId="22F87F97" w14:textId="77777777"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14:paraId="32438B7D" w14:textId="77777777"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14:paraId="644B06C3" w14:textId="77777777"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2D4F4434" w14:textId="77777777"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14:paraId="54F83ECE" w14:textId="77777777"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для обучающихся 1-х классов – не более 4 уроков и один раз в неделю – 5 уроков, за счет урока физической культуры;</w:t>
      </w:r>
    </w:p>
    <w:p w14:paraId="528E3C5A" w14:textId="77777777" w:rsidR="00015C0F" w:rsidRPr="00981744" w:rsidRDefault="00276244">
      <w:pPr>
        <w:shd w:val="clear" w:color="auto" w:fill="FFFFFF"/>
        <w:spacing w:after="0" w:line="1" w:lineRule="atLeast"/>
        <w:ind w:firstLine="600"/>
        <w:jc w:val="both"/>
        <w:rPr>
          <w:lang w:val="ru-RU"/>
        </w:rPr>
      </w:pPr>
      <w:r w:rsidRPr="00981744">
        <w:rPr>
          <w:rFonts w:ascii="Times New Roman" w:hAnsi="Times New Roman"/>
          <w:sz w:val="24"/>
          <w:lang w:val="ru-RU"/>
        </w:rPr>
        <w:t>для обучающихся 2–4 классов – не более 5 уроков и один раз в неделю 6 уроков за счет урока физической культуры.</w:t>
      </w:r>
    </w:p>
    <w:p w14:paraId="414ABC1D" w14:textId="737DB9C5" w:rsidR="00015C0F" w:rsidRPr="003078D8" w:rsidRDefault="00276244">
      <w:pPr>
        <w:shd w:val="clear" w:color="auto" w:fill="FFFFFF"/>
        <w:spacing w:after="0" w:line="1" w:lineRule="atLeast"/>
        <w:ind w:firstLine="600"/>
        <w:jc w:val="both"/>
        <w:rPr>
          <w:lang w:val="ru-RU"/>
        </w:rPr>
      </w:pPr>
      <w:r w:rsidRPr="00D26CA8">
        <w:rPr>
          <w:rFonts w:ascii="Times New Roman" w:hAnsi="Times New Roman"/>
          <w:sz w:val="24"/>
          <w:lang w:val="ru-RU"/>
        </w:rPr>
        <w:t xml:space="preserve">Обучение в 1 классе осуществляется </w:t>
      </w:r>
      <w:r w:rsidR="00981744" w:rsidRPr="00D26CA8">
        <w:rPr>
          <w:rFonts w:ascii="Times New Roman" w:hAnsi="Times New Roman"/>
          <w:sz w:val="24"/>
          <w:lang w:val="ru-RU"/>
        </w:rPr>
        <w:t xml:space="preserve"> </w:t>
      </w:r>
      <w:r w:rsidR="00981744" w:rsidRPr="00977C01">
        <w:rPr>
          <w:rFonts w:ascii="Times New Roman" w:hAnsi="Times New Roman"/>
          <w:sz w:val="24"/>
          <w:u w:val="single"/>
          <w:lang w:val="ru-RU"/>
        </w:rPr>
        <w:t>без домашних заданий</w:t>
      </w:r>
      <w:r w:rsidR="00D26CA8">
        <w:rPr>
          <w:rFonts w:ascii="Times New Roman" w:hAnsi="Times New Roman"/>
          <w:color w:val="FF5E00"/>
          <w:sz w:val="24"/>
          <w:lang w:val="ru-RU"/>
        </w:rPr>
        <w:t xml:space="preserve">. </w:t>
      </w:r>
      <w:r w:rsidRPr="003078D8">
        <w:rPr>
          <w:rFonts w:ascii="Times New Roman" w:hAnsi="Times New Roman"/>
          <w:color w:val="000000"/>
          <w:sz w:val="24"/>
          <w:lang w:val="ru-RU"/>
        </w:rPr>
        <w:t xml:space="preserve">Суммарный объём домашнего задания по всем предметам </w:t>
      </w:r>
      <w:r w:rsidR="00D26CA8">
        <w:rPr>
          <w:rFonts w:ascii="Times New Roman" w:hAnsi="Times New Roman"/>
          <w:color w:val="000000"/>
          <w:sz w:val="24"/>
          <w:lang w:val="ru-RU"/>
        </w:rPr>
        <w:t xml:space="preserve">в 2-4 классах </w:t>
      </w:r>
      <w:r w:rsidRPr="003078D8">
        <w:rPr>
          <w:rFonts w:ascii="Times New Roman" w:hAnsi="Times New Roman"/>
          <w:color w:val="000000"/>
          <w:sz w:val="24"/>
          <w:lang w:val="ru-RU"/>
        </w:rPr>
        <w:t xml:space="preserve"> не должен превышать продолжительности выполнения</w:t>
      </w:r>
      <w:r w:rsidR="00D26CA8">
        <w:rPr>
          <w:rFonts w:ascii="Times New Roman" w:hAnsi="Times New Roman"/>
          <w:color w:val="000000"/>
          <w:sz w:val="24"/>
          <w:lang w:val="ru-RU"/>
        </w:rPr>
        <w:t>:</w:t>
      </w:r>
      <w:r w:rsidRPr="003078D8">
        <w:rPr>
          <w:rFonts w:ascii="Times New Roman" w:hAnsi="Times New Roman"/>
          <w:color w:val="000000"/>
          <w:sz w:val="24"/>
          <w:lang w:val="ru-RU"/>
        </w:rPr>
        <w:t xml:space="preserve"> 1,5 часа – для 2 и 3 классов, 2 часа – для 4 класса. </w:t>
      </w:r>
    </w:p>
    <w:p w14:paraId="6B1F7E1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перерыв составляет не менее 20 минут.</w:t>
      </w:r>
    </w:p>
    <w:p w14:paraId="32349211" w14:textId="0A0769E5" w:rsidR="00015C0F" w:rsidRDefault="00276244">
      <w:pPr>
        <w:shd w:val="clear" w:color="auto" w:fill="FFFFFF"/>
        <w:spacing w:after="0" w:line="1" w:lineRule="atLeast"/>
        <w:ind w:firstLine="600"/>
        <w:jc w:val="both"/>
        <w:rPr>
          <w:rFonts w:ascii="Times New Roman" w:hAnsi="Times New Roman"/>
          <w:color w:val="000000"/>
          <w:sz w:val="24"/>
          <w:lang w:val="ru-RU"/>
        </w:rPr>
      </w:pPr>
      <w:r w:rsidRPr="003078D8">
        <w:rPr>
          <w:rFonts w:ascii="Times New Roman" w:hAnsi="Times New Roman"/>
          <w:color w:val="000000"/>
          <w:sz w:val="24"/>
          <w:lang w:val="ru-RU"/>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59761D14" w14:textId="23466C86" w:rsidR="00981744" w:rsidRDefault="00981744">
      <w:pPr>
        <w:shd w:val="clear" w:color="auto" w:fill="FFFFFF"/>
        <w:spacing w:after="0" w:line="1" w:lineRule="atLeast"/>
        <w:ind w:firstLine="600"/>
        <w:jc w:val="both"/>
        <w:rPr>
          <w:rFonts w:ascii="Times New Roman" w:hAnsi="Times New Roman"/>
          <w:color w:val="000000"/>
          <w:sz w:val="24"/>
          <w:lang w:val="ru-RU"/>
        </w:rPr>
      </w:pPr>
    </w:p>
    <w:p w14:paraId="1BEB1899" w14:textId="3BA97F72" w:rsidR="00981744" w:rsidRPr="00981744" w:rsidRDefault="00981744" w:rsidP="00981744">
      <w:pPr>
        <w:spacing w:after="0" w:line="240" w:lineRule="auto"/>
        <w:ind w:hanging="709"/>
        <w:jc w:val="center"/>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Календарный учебный  график</w:t>
      </w:r>
      <w:r>
        <w:rPr>
          <w:rFonts w:ascii="Times New Roman" w:eastAsia="Times New Roman" w:hAnsi="Times New Roman" w:cs="Times New Roman"/>
          <w:b/>
          <w:sz w:val="24"/>
          <w:szCs w:val="24"/>
          <w:lang w:val="ru-RU" w:eastAsia="ru-RU"/>
        </w:rPr>
        <w:t xml:space="preserve"> </w:t>
      </w:r>
      <w:r w:rsidRPr="00981744">
        <w:rPr>
          <w:rFonts w:ascii="Times New Roman" w:eastAsia="Times New Roman" w:hAnsi="Times New Roman" w:cs="Times New Roman"/>
          <w:b/>
          <w:sz w:val="24"/>
          <w:szCs w:val="24"/>
          <w:lang w:val="ru-RU" w:eastAsia="ru-RU"/>
        </w:rPr>
        <w:t>на 2026-2027 учебный год</w:t>
      </w:r>
    </w:p>
    <w:p w14:paraId="251B73F6" w14:textId="77777777" w:rsidR="00981744" w:rsidRPr="00981744" w:rsidRDefault="00981744" w:rsidP="00981744">
      <w:pPr>
        <w:tabs>
          <w:tab w:val="left" w:pos="5565"/>
        </w:tabs>
        <w:spacing w:after="0" w:line="240" w:lineRule="auto"/>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 xml:space="preserve">                                   1.Начальная школа</w:t>
      </w:r>
      <w:r w:rsidRPr="00981744">
        <w:rPr>
          <w:rFonts w:ascii="Times New Roman" w:eastAsia="Times New Roman" w:hAnsi="Times New Roman" w:cs="Times New Roman"/>
          <w:b/>
          <w:sz w:val="24"/>
          <w:szCs w:val="24"/>
          <w:lang w:val="ru-RU" w:eastAsia="ru-RU"/>
        </w:rPr>
        <w:tab/>
      </w:r>
    </w:p>
    <w:p w14:paraId="293C57B2" w14:textId="77777777" w:rsidR="00981744" w:rsidRPr="00981744" w:rsidRDefault="00981744" w:rsidP="00981744">
      <w:pPr>
        <w:spacing w:after="0" w:line="240" w:lineRule="auto"/>
        <w:jc w:val="both"/>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1.1.Даты начала и окончания учебного года:</w:t>
      </w:r>
    </w:p>
    <w:p w14:paraId="0AFD0B67"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1.1.1.начало учебного года: 01 сентября 2026 года;</w:t>
      </w:r>
    </w:p>
    <w:p w14:paraId="28AB29B0"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 xml:space="preserve">1.1.2.окончание учебного года для 1-4 классов – 26 мая 2027 года </w:t>
      </w:r>
    </w:p>
    <w:p w14:paraId="496B126A" w14:textId="77777777" w:rsidR="00981744" w:rsidRPr="00981744" w:rsidRDefault="00981744" w:rsidP="00981744">
      <w:pPr>
        <w:spacing w:after="0" w:line="240" w:lineRule="auto"/>
        <w:jc w:val="both"/>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1.2. Продолжительность учебного года:</w:t>
      </w:r>
    </w:p>
    <w:p w14:paraId="2BAE3F4E"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1.2.1.в первых классах -33 учебных недели;</w:t>
      </w:r>
    </w:p>
    <w:p w14:paraId="56BF6229"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1.2.2.во 2-4 классах -34 учебных недели;</w:t>
      </w:r>
    </w:p>
    <w:p w14:paraId="07259C09" w14:textId="77777777" w:rsidR="00981744" w:rsidRPr="00981744" w:rsidRDefault="00981744" w:rsidP="00981744">
      <w:pPr>
        <w:spacing w:after="0" w:line="240" w:lineRule="auto"/>
        <w:jc w:val="both"/>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 xml:space="preserve">1.3. Продолжительность триместров:  </w:t>
      </w:r>
    </w:p>
    <w:p w14:paraId="48DFB047" w14:textId="77777777" w:rsidR="00981744" w:rsidRPr="00981744" w:rsidRDefault="00981744" w:rsidP="00981744">
      <w:pPr>
        <w:spacing w:after="0" w:line="240" w:lineRule="auto"/>
        <w:jc w:val="both"/>
        <w:rPr>
          <w:rFonts w:ascii="Times New Roman" w:eastAsia="Calibri" w:hAnsi="Times New Roman" w:cs="Times New Roman"/>
          <w:sz w:val="24"/>
          <w:szCs w:val="24"/>
          <w:lang w:val="ru-RU"/>
        </w:rPr>
      </w:pPr>
      <w:r w:rsidRPr="00981744">
        <w:rPr>
          <w:rFonts w:ascii="Times New Roman" w:eastAsia="Calibri" w:hAnsi="Times New Roman" w:cs="Times New Roman"/>
          <w:sz w:val="24"/>
          <w:szCs w:val="24"/>
          <w:lang w:val="ru-RU"/>
        </w:rPr>
        <w:t>1.3.1. I триместр с 01.09.2026г. по 30.11.2026г. (11 учебных недель и 3 учебных дня);</w:t>
      </w:r>
    </w:p>
    <w:p w14:paraId="487A77AC" w14:textId="77777777" w:rsidR="00981744" w:rsidRPr="00981744" w:rsidRDefault="00981744" w:rsidP="00981744">
      <w:pPr>
        <w:spacing w:after="0" w:line="240" w:lineRule="auto"/>
        <w:jc w:val="both"/>
        <w:rPr>
          <w:rFonts w:ascii="Times New Roman" w:eastAsia="Calibri" w:hAnsi="Times New Roman" w:cs="Times New Roman"/>
          <w:sz w:val="24"/>
          <w:szCs w:val="24"/>
          <w:lang w:val="ru-RU"/>
        </w:rPr>
      </w:pPr>
      <w:r w:rsidRPr="00981744">
        <w:rPr>
          <w:rFonts w:ascii="Times New Roman" w:eastAsia="Calibri" w:hAnsi="Times New Roman" w:cs="Times New Roman"/>
          <w:sz w:val="24"/>
          <w:szCs w:val="24"/>
          <w:lang w:val="ru-RU"/>
        </w:rPr>
        <w:t>1.3.2. I I  триместр с 01.12.2026г.  по 28.02.2027г.(11 учебных недель и 1 учебный день );</w:t>
      </w:r>
    </w:p>
    <w:p w14:paraId="1D4DE032" w14:textId="77777777" w:rsidR="00981744" w:rsidRPr="00981744" w:rsidRDefault="00981744" w:rsidP="00981744">
      <w:pPr>
        <w:spacing w:after="0" w:line="240" w:lineRule="auto"/>
        <w:jc w:val="both"/>
        <w:rPr>
          <w:rFonts w:ascii="Times New Roman" w:eastAsia="Calibri" w:hAnsi="Times New Roman" w:cs="Times New Roman"/>
          <w:sz w:val="24"/>
          <w:szCs w:val="24"/>
          <w:lang w:val="ru-RU"/>
        </w:rPr>
      </w:pPr>
      <w:r w:rsidRPr="00981744">
        <w:rPr>
          <w:rFonts w:ascii="Times New Roman" w:eastAsia="Calibri" w:hAnsi="Times New Roman" w:cs="Times New Roman"/>
          <w:sz w:val="24"/>
          <w:szCs w:val="24"/>
          <w:lang w:val="ru-RU"/>
        </w:rPr>
        <w:t>1.3.3. I I I триместр с 01.03.2027г. по 26.05.2027г. (11 учебных недель).</w:t>
      </w:r>
    </w:p>
    <w:p w14:paraId="4F9EA86B" w14:textId="77777777" w:rsidR="00981744" w:rsidRPr="00981744" w:rsidRDefault="00981744" w:rsidP="00981744">
      <w:pPr>
        <w:spacing w:after="0" w:line="240" w:lineRule="auto"/>
        <w:jc w:val="both"/>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1.4. Сроки и продолжительность каникул:</w:t>
      </w:r>
    </w:p>
    <w:p w14:paraId="14AFEAF0"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1.4.1.Осенние каникулы: с 26.10.2026г. по 04.11.2026г. (10 дней).</w:t>
      </w:r>
    </w:p>
    <w:p w14:paraId="3BD4B967"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1.4.2.Зимние каникулы: с 31.12.2026г. по 10.01.2027г. (11 дней).</w:t>
      </w:r>
    </w:p>
    <w:p w14:paraId="6AD97171"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 xml:space="preserve">1.4.3.Для </w:t>
      </w:r>
      <w:r w:rsidRPr="00981744">
        <w:rPr>
          <w:rFonts w:ascii="Times New Roman" w:eastAsia="Times New Roman" w:hAnsi="Times New Roman" w:cs="Times New Roman"/>
          <w:sz w:val="24"/>
          <w:szCs w:val="24"/>
          <w:lang w:eastAsia="ru-RU"/>
        </w:rPr>
        <w:t>I</w:t>
      </w:r>
      <w:r w:rsidRPr="00981744">
        <w:rPr>
          <w:rFonts w:ascii="Times New Roman" w:eastAsia="Times New Roman" w:hAnsi="Times New Roman" w:cs="Times New Roman"/>
          <w:sz w:val="24"/>
          <w:szCs w:val="24"/>
          <w:lang w:val="ru-RU" w:eastAsia="ru-RU"/>
        </w:rPr>
        <w:t xml:space="preserve"> классов (дополнительные каникулы): с 15.02.2027г. по 21.02.2027г. (7 дней).</w:t>
      </w:r>
    </w:p>
    <w:p w14:paraId="32E1F1C4"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1.4.4.Весенние каникулы: с 27.03.2027г. по 04.04.2027 г. (7 дней).</w:t>
      </w:r>
    </w:p>
    <w:p w14:paraId="2104AD78"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1.4.5.Летние каникулы: с 27.05.2027г. по 31.08.2027г. (97 дней).</w:t>
      </w:r>
    </w:p>
    <w:p w14:paraId="4B7F9016" w14:textId="77777777" w:rsidR="00981744" w:rsidRPr="00981744" w:rsidRDefault="00981744" w:rsidP="00981744">
      <w:pPr>
        <w:spacing w:after="0" w:line="240" w:lineRule="auto"/>
        <w:jc w:val="both"/>
        <w:rPr>
          <w:rFonts w:ascii="Times New Roman" w:eastAsia="Times New Roman" w:hAnsi="Times New Roman" w:cs="Times New Roman"/>
          <w:b/>
          <w:sz w:val="24"/>
          <w:szCs w:val="24"/>
          <w:lang w:val="ru-RU" w:eastAsia="ru-RU"/>
        </w:rPr>
      </w:pPr>
      <w:r w:rsidRPr="00981744">
        <w:rPr>
          <w:rFonts w:ascii="Times New Roman" w:eastAsia="Times New Roman" w:hAnsi="Times New Roman" w:cs="Times New Roman"/>
          <w:b/>
          <w:sz w:val="24"/>
          <w:szCs w:val="24"/>
          <w:lang w:val="ru-RU" w:eastAsia="ru-RU"/>
        </w:rPr>
        <w:t>1.5.Сроки проведения промежуточных аттестаций:</w:t>
      </w:r>
    </w:p>
    <w:p w14:paraId="77C77E5F"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1.5.1.входная промежуточная аттестация  2-4 классов: с 10.09.2026г. по 22.09.2026г.;</w:t>
      </w:r>
    </w:p>
    <w:p w14:paraId="3B47EF4F"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1.5.2.триместровая промежуточная аттестация 2-4 классов: с 18.11.2026г. по 26.11.2026г. и с 15.02.2027г. по 25.02.2027г.;</w:t>
      </w:r>
    </w:p>
    <w:p w14:paraId="51B479A6" w14:textId="77777777" w:rsidR="00981744" w:rsidRPr="00981744" w:rsidRDefault="00981744" w:rsidP="00981744">
      <w:pPr>
        <w:spacing w:after="0" w:line="240" w:lineRule="auto"/>
        <w:jc w:val="both"/>
        <w:rPr>
          <w:rFonts w:ascii="Times New Roman" w:eastAsia="Times New Roman" w:hAnsi="Times New Roman" w:cs="Times New Roman"/>
          <w:sz w:val="24"/>
          <w:szCs w:val="24"/>
          <w:lang w:val="ru-RU" w:eastAsia="ru-RU"/>
        </w:rPr>
      </w:pPr>
      <w:r w:rsidRPr="00981744">
        <w:rPr>
          <w:rFonts w:ascii="Times New Roman" w:eastAsia="Times New Roman" w:hAnsi="Times New Roman" w:cs="Times New Roman"/>
          <w:sz w:val="24"/>
          <w:szCs w:val="24"/>
          <w:lang w:val="ru-RU" w:eastAsia="ru-RU"/>
        </w:rPr>
        <w:t>1.5.3.годовая промежуточная аттестация 2-4 классов: с 13.05.2027г. по 21.05.2027г.</w:t>
      </w:r>
    </w:p>
    <w:p w14:paraId="5FBE0581" w14:textId="77777777" w:rsidR="00981744" w:rsidRPr="003078D8" w:rsidRDefault="00981744">
      <w:pPr>
        <w:shd w:val="clear" w:color="auto" w:fill="FFFFFF"/>
        <w:spacing w:after="0" w:line="1" w:lineRule="atLeast"/>
        <w:ind w:firstLine="600"/>
        <w:jc w:val="both"/>
        <w:rPr>
          <w:lang w:val="ru-RU"/>
        </w:rPr>
      </w:pPr>
    </w:p>
    <w:p w14:paraId="25D4770F" w14:textId="4D12C0D1" w:rsidR="00015C0F" w:rsidRPr="003078D8" w:rsidRDefault="00276244">
      <w:pPr>
        <w:shd w:val="clear" w:color="auto" w:fill="FFFFFF"/>
        <w:spacing w:after="0" w:line="1" w:lineRule="atLeast"/>
        <w:ind w:firstLine="600"/>
        <w:jc w:val="both"/>
        <w:rPr>
          <w:lang w:val="ru-RU"/>
        </w:rPr>
      </w:pPr>
      <w:r w:rsidRPr="003078D8">
        <w:rPr>
          <w:rFonts w:ascii="Times New Roman" w:hAnsi="Times New Roman"/>
          <w:b/>
          <w:color w:val="000000"/>
          <w:sz w:val="24"/>
          <w:lang w:val="ru-RU"/>
        </w:rPr>
        <w:t xml:space="preserve">Календарный учебный график МОУ СШ №2 п.Селижарово </w:t>
      </w:r>
      <w:r w:rsidR="00981744">
        <w:rPr>
          <w:rFonts w:ascii="Times New Roman" w:hAnsi="Times New Roman"/>
          <w:b/>
          <w:color w:val="000000"/>
          <w:sz w:val="24"/>
          <w:lang w:val="ru-RU"/>
        </w:rPr>
        <w:t xml:space="preserve"> на 2026-2027 учебный год </w:t>
      </w:r>
      <w:r w:rsidRPr="003078D8">
        <w:rPr>
          <w:rFonts w:ascii="Times New Roman" w:hAnsi="Times New Roman"/>
          <w:b/>
          <w:color w:val="000000"/>
          <w:sz w:val="24"/>
          <w:lang w:val="ru-RU"/>
        </w:rPr>
        <w:t xml:space="preserve">размещен на сайте школы: </w:t>
      </w:r>
      <w:r>
        <w:rPr>
          <w:rFonts w:ascii="Times New Roman" w:hAnsi="Times New Roman"/>
          <w:b/>
          <w:color w:val="000000"/>
          <w:sz w:val="24"/>
        </w:rPr>
        <w:t>https</w:t>
      </w:r>
      <w:r w:rsidRPr="003078D8">
        <w:rPr>
          <w:rFonts w:ascii="Times New Roman" w:hAnsi="Times New Roman"/>
          <w:b/>
          <w:color w:val="000000"/>
          <w:sz w:val="24"/>
          <w:lang w:val="ru-RU"/>
        </w:rPr>
        <w:t>://</w:t>
      </w:r>
      <w:r>
        <w:rPr>
          <w:rFonts w:ascii="Times New Roman" w:hAnsi="Times New Roman"/>
          <w:b/>
          <w:color w:val="000000"/>
          <w:sz w:val="24"/>
        </w:rPr>
        <w:t>mousoch</w:t>
      </w:r>
      <w:r w:rsidRPr="003078D8">
        <w:rPr>
          <w:rFonts w:ascii="Times New Roman" w:hAnsi="Times New Roman"/>
          <w:b/>
          <w:color w:val="000000"/>
          <w:sz w:val="24"/>
          <w:lang w:val="ru-RU"/>
        </w:rPr>
        <w:t>2</w:t>
      </w:r>
      <w:r>
        <w:rPr>
          <w:rFonts w:ascii="Times New Roman" w:hAnsi="Times New Roman"/>
          <w:b/>
          <w:color w:val="000000"/>
          <w:sz w:val="24"/>
        </w:rPr>
        <w:t>selij</w:t>
      </w:r>
      <w:r w:rsidRPr="003078D8">
        <w:rPr>
          <w:rFonts w:ascii="Times New Roman" w:hAnsi="Times New Roman"/>
          <w:b/>
          <w:color w:val="000000"/>
          <w:sz w:val="24"/>
          <w:lang w:val="ru-RU"/>
        </w:rPr>
        <w:t>.</w:t>
      </w:r>
      <w:r>
        <w:rPr>
          <w:rFonts w:ascii="Times New Roman" w:hAnsi="Times New Roman"/>
          <w:b/>
          <w:color w:val="000000"/>
          <w:sz w:val="24"/>
        </w:rPr>
        <w:t>twsite</w:t>
      </w:r>
      <w:r w:rsidRPr="003078D8">
        <w:rPr>
          <w:rFonts w:ascii="Times New Roman" w:hAnsi="Times New Roman"/>
          <w:b/>
          <w:color w:val="000000"/>
          <w:sz w:val="24"/>
          <w:lang w:val="ru-RU"/>
        </w:rPr>
        <w:t>.</w:t>
      </w:r>
      <w:r>
        <w:rPr>
          <w:rFonts w:ascii="Times New Roman" w:hAnsi="Times New Roman"/>
          <w:b/>
          <w:color w:val="000000"/>
          <w:sz w:val="24"/>
        </w:rPr>
        <w:t>ru</w:t>
      </w:r>
      <w:r w:rsidRPr="003078D8">
        <w:rPr>
          <w:rFonts w:ascii="Times New Roman" w:hAnsi="Times New Roman"/>
          <w:b/>
          <w:color w:val="000000"/>
          <w:sz w:val="24"/>
          <w:lang w:val="ru-RU"/>
        </w:rPr>
        <w:t>/</w:t>
      </w:r>
    </w:p>
    <w:p w14:paraId="62E84EF7" w14:textId="77777777" w:rsidR="00015C0F" w:rsidRPr="003078D8" w:rsidRDefault="00015C0F">
      <w:pPr>
        <w:shd w:val="clear" w:color="auto" w:fill="FFFFFF"/>
        <w:spacing w:after="0" w:line="1" w:lineRule="atLeast"/>
        <w:ind w:left="120"/>
        <w:rPr>
          <w:lang w:val="ru-RU"/>
        </w:rPr>
      </w:pPr>
    </w:p>
    <w:p w14:paraId="45084DBF" w14:textId="77777777" w:rsidR="00977C01" w:rsidRDefault="00977C01" w:rsidP="00D26CA8">
      <w:pPr>
        <w:shd w:val="clear" w:color="auto" w:fill="FFFFFF"/>
        <w:spacing w:after="0" w:line="1" w:lineRule="atLeast"/>
        <w:ind w:left="120"/>
        <w:jc w:val="center"/>
        <w:rPr>
          <w:rFonts w:ascii="Times New Roman" w:hAnsi="Times New Roman"/>
          <w:b/>
          <w:color w:val="000000"/>
          <w:sz w:val="24"/>
          <w:lang w:val="ru-RU"/>
        </w:rPr>
      </w:pPr>
    </w:p>
    <w:p w14:paraId="2C204C16" w14:textId="1B3B17AF" w:rsidR="00D26CA8" w:rsidRDefault="00D26CA8" w:rsidP="00D26CA8">
      <w:pPr>
        <w:shd w:val="clear" w:color="auto" w:fill="FFFFFF"/>
        <w:spacing w:after="0" w:line="1" w:lineRule="atLeast"/>
        <w:ind w:left="120"/>
        <w:jc w:val="center"/>
        <w:rPr>
          <w:rFonts w:ascii="Times New Roman" w:hAnsi="Times New Roman"/>
          <w:b/>
          <w:color w:val="000000"/>
          <w:sz w:val="24"/>
          <w:lang w:val="ru-RU"/>
        </w:rPr>
      </w:pPr>
      <w:r>
        <w:rPr>
          <w:rFonts w:ascii="Times New Roman" w:hAnsi="Times New Roman"/>
          <w:b/>
          <w:color w:val="000000"/>
          <w:sz w:val="24"/>
          <w:lang w:val="ru-RU"/>
        </w:rPr>
        <w:t>3.5.</w:t>
      </w:r>
      <w:r w:rsidR="00276244" w:rsidRPr="003078D8">
        <w:rPr>
          <w:rFonts w:ascii="Times New Roman" w:hAnsi="Times New Roman"/>
          <w:b/>
          <w:color w:val="000000"/>
          <w:sz w:val="24"/>
          <w:lang w:val="ru-RU"/>
        </w:rPr>
        <w:t>УСЛОВИЯ РЕАЛИЗАЦИИ ОБРАЗОВАТЕЛЬНОЙ ПРОГРАММЫ</w:t>
      </w:r>
    </w:p>
    <w:p w14:paraId="4427FEBD" w14:textId="1AAE4F2E" w:rsidR="00015C0F" w:rsidRPr="003078D8" w:rsidRDefault="00276244" w:rsidP="00D26CA8">
      <w:pPr>
        <w:shd w:val="clear" w:color="auto" w:fill="FFFFFF"/>
        <w:spacing w:after="0" w:line="1" w:lineRule="atLeast"/>
        <w:ind w:left="120"/>
        <w:jc w:val="center"/>
        <w:rPr>
          <w:lang w:val="ru-RU"/>
        </w:rPr>
      </w:pPr>
      <w:r w:rsidRPr="003078D8">
        <w:rPr>
          <w:rFonts w:ascii="Times New Roman" w:hAnsi="Times New Roman"/>
          <w:b/>
          <w:color w:val="000000"/>
          <w:sz w:val="24"/>
          <w:lang w:val="ru-RU"/>
        </w:rPr>
        <w:t xml:space="preserve"> НАЧАЛЬНОГО ОБЩЕГО ОБРАЗОВАНИЯ</w:t>
      </w:r>
    </w:p>
    <w:p w14:paraId="4D6472A6" w14:textId="77777777" w:rsidR="00015C0F" w:rsidRPr="003078D8" w:rsidRDefault="00015C0F" w:rsidP="00D26CA8">
      <w:pPr>
        <w:shd w:val="clear" w:color="auto" w:fill="FFFFFF"/>
        <w:spacing w:after="0" w:line="1" w:lineRule="atLeast"/>
        <w:ind w:left="120"/>
        <w:jc w:val="center"/>
        <w:rPr>
          <w:lang w:val="ru-RU"/>
        </w:rPr>
      </w:pPr>
    </w:p>
    <w:p w14:paraId="218F29E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Система условий реализации</w:t>
      </w:r>
      <w:r w:rsidRPr="003078D8">
        <w:rPr>
          <w:rFonts w:ascii="Times New Roman" w:hAnsi="Times New Roman"/>
          <w:color w:val="000000"/>
          <w:sz w:val="24"/>
          <w:lang w:val="ru-RU"/>
        </w:rPr>
        <w:t xml:space="preserve"> образовательной программы начального общего образования, созданная в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направлена на:</w:t>
      </w:r>
    </w:p>
    <w:p w14:paraId="0C47C729"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достижение обучающимися планируемых результатов освоения образовательной программы начального общего образования;</w:t>
      </w:r>
    </w:p>
    <w:p w14:paraId="38B01882"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14:paraId="56A8F7EF"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выявление и развитие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14:paraId="2B3C7B52"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работу с одаренными детьми, организацию интеллектуальных и творческих соревнований, научно-техническое творчество и проектно-исследовательскую деятельность;</w:t>
      </w:r>
    </w:p>
    <w:p w14:paraId="4A53B70E"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выполнение индивидуальных и групповых проектных работ, включая задания межпредметного характера, в том числе с участием в совместной деятельности;</w:t>
      </w:r>
    </w:p>
    <w:p w14:paraId="08A26BC1"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участие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социальной среды, а также в разработке и реализации индивидуальных учебных планов;</w:t>
      </w:r>
    </w:p>
    <w:p w14:paraId="5A0C9285"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эффективное использование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 учетом региональных особенностей и т.п.;</w:t>
      </w:r>
    </w:p>
    <w:p w14:paraId="2F5DD621"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использование в образовательной деятельности современных образовательных и информационных технологий;</w:t>
      </w:r>
    </w:p>
    <w:p w14:paraId="3DEC7359"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эффективную самостоятельную работу обучающихся при поддержке педагогических работников;</w:t>
      </w:r>
    </w:p>
    <w:p w14:paraId="3312027D"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включение обучающихся в процессы понимания и преобразования внешней социальной среды для приобретения опыта социальной деятельности, реализации социальных проектов и программ;</w:t>
      </w:r>
    </w:p>
    <w:p w14:paraId="54F63121"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обновление содержания образовательной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региональных особенностей;</w:t>
      </w:r>
    </w:p>
    <w:p w14:paraId="03C78FEA" w14:textId="77777777" w:rsidR="00015C0F" w:rsidRPr="003078D8" w:rsidRDefault="00276244" w:rsidP="00276244">
      <w:pPr>
        <w:numPr>
          <w:ilvl w:val="0"/>
          <w:numId w:val="130"/>
        </w:numPr>
        <w:shd w:val="clear" w:color="auto" w:fill="FFFFFF"/>
        <w:spacing w:after="0" w:line="1" w:lineRule="atLeast"/>
        <w:jc w:val="both"/>
        <w:rPr>
          <w:lang w:val="ru-RU"/>
        </w:rPr>
      </w:pPr>
      <w:r w:rsidRPr="003078D8">
        <w:rPr>
          <w:rFonts w:ascii="Times New Roman" w:hAnsi="Times New Roman"/>
          <w:color w:val="000000"/>
          <w:sz w:val="24"/>
          <w:lang w:val="ru-RU"/>
        </w:rPr>
        <w:t>эффективное управление образовательным процессом с использованием информационно-коммуникативных технологий.</w:t>
      </w:r>
    </w:p>
    <w:p w14:paraId="19E8BE1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предоставляет доступ к </w:t>
      </w:r>
      <w:r w:rsidRPr="003078D8">
        <w:rPr>
          <w:rFonts w:ascii="Times New Roman" w:hAnsi="Times New Roman"/>
          <w:i/>
          <w:color w:val="000000"/>
          <w:sz w:val="24"/>
          <w:lang w:val="ru-RU"/>
        </w:rPr>
        <w:t>информационно-образовательной среде</w:t>
      </w:r>
      <w:r w:rsidRPr="003078D8">
        <w:rPr>
          <w:rFonts w:ascii="Times New Roman" w:hAnsi="Times New Roman"/>
          <w:color w:val="000000"/>
          <w:sz w:val="24"/>
          <w:lang w:val="ru-RU"/>
        </w:rPr>
        <w:t xml:space="preserve">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а именно: </w:t>
      </w:r>
    </w:p>
    <w:p w14:paraId="10D0D657" w14:textId="77777777" w:rsidR="00015C0F" w:rsidRPr="003078D8" w:rsidRDefault="00276244" w:rsidP="00276244">
      <w:pPr>
        <w:numPr>
          <w:ilvl w:val="0"/>
          <w:numId w:val="131"/>
        </w:numPr>
        <w:shd w:val="clear" w:color="auto" w:fill="FFFFFF"/>
        <w:spacing w:after="0" w:line="1" w:lineRule="atLeast"/>
        <w:jc w:val="both"/>
        <w:rPr>
          <w:lang w:val="ru-RU"/>
        </w:rPr>
      </w:pPr>
      <w:r w:rsidRPr="003078D8">
        <w:rPr>
          <w:rFonts w:ascii="Times New Roman" w:hAnsi="Times New Roman"/>
          <w:color w:val="000000"/>
          <w:sz w:val="24"/>
          <w:lang w:val="ru-RU"/>
        </w:rPr>
        <w:t>к учебным планам, рабочим программам учебных предметов, учебных курсов, учебных модулей, курсов внеурочной деятельности, учебным изданиям и образовательным ресурсам, указанным в рабочих программах учебных предметов, учебных курсов, учебных модулей, курсов внеурочной деятельности, информации о ходе образовательного процесса, результатам текущей и промежуточной аттестации обучающихся, результатам освоения программы начального общего образования;</w:t>
      </w:r>
    </w:p>
    <w:p w14:paraId="36BB8F9D" w14:textId="77777777" w:rsidR="00015C0F" w:rsidRPr="003078D8" w:rsidRDefault="00276244" w:rsidP="00276244">
      <w:pPr>
        <w:numPr>
          <w:ilvl w:val="0"/>
          <w:numId w:val="131"/>
        </w:numPr>
        <w:shd w:val="clear" w:color="auto" w:fill="FFFFFF"/>
        <w:spacing w:after="0" w:line="1" w:lineRule="atLeast"/>
        <w:jc w:val="both"/>
        <w:rPr>
          <w:lang w:val="ru-RU"/>
        </w:rPr>
      </w:pPr>
      <w:r w:rsidRPr="003078D8">
        <w:rPr>
          <w:rFonts w:ascii="Times New Roman" w:hAnsi="Times New Roman"/>
          <w:color w:val="000000"/>
          <w:sz w:val="24"/>
          <w:lang w:val="ru-RU"/>
        </w:rPr>
        <w:t>к информации о расписании проведения учебных занятий, процедурах и критериях оценки результатов обучения;</w:t>
      </w:r>
    </w:p>
    <w:p w14:paraId="548142DD" w14:textId="77777777" w:rsidR="00015C0F" w:rsidRPr="003078D8" w:rsidRDefault="00276244" w:rsidP="00276244">
      <w:pPr>
        <w:numPr>
          <w:ilvl w:val="0"/>
          <w:numId w:val="131"/>
        </w:numPr>
        <w:shd w:val="clear" w:color="auto" w:fill="FFFFFF"/>
        <w:spacing w:after="0" w:line="1" w:lineRule="atLeast"/>
        <w:jc w:val="both"/>
        <w:rPr>
          <w:lang w:val="ru-RU"/>
        </w:rPr>
      </w:pPr>
      <w:r w:rsidRPr="003078D8">
        <w:rPr>
          <w:rFonts w:ascii="Times New Roman" w:hAnsi="Times New Roman"/>
          <w:color w:val="000000"/>
          <w:sz w:val="24"/>
          <w:lang w:val="ru-RU"/>
        </w:rPr>
        <w:t>иным локальным актам, регламентирующим образовательный процесс.</w:t>
      </w:r>
    </w:p>
    <w:p w14:paraId="7DEF076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Доступ к информационным ресурсам информационно-образовательной среды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обеспечивается в том числе посредством информационно-телекоммуникационной сети "Интернет" (далее - сеть Интернет). </w:t>
      </w:r>
    </w:p>
    <w:p w14:paraId="55FBE29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образовательной программы начального общего образования в полном объеме независимо от их мест нахождения, в которой имеется доступ к сети Интернет, как на территории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так и за ее пределами (далее - электронная информационно-образовательная среда). </w:t>
      </w:r>
    </w:p>
    <w:p w14:paraId="3B2FC11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 </w:t>
      </w:r>
    </w:p>
    <w:p w14:paraId="320FAF8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Электронная информационно-образовательная среда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обеспечивает: </w:t>
      </w:r>
    </w:p>
    <w:p w14:paraId="1ECE9B67" w14:textId="77777777" w:rsidR="00015C0F" w:rsidRPr="003078D8" w:rsidRDefault="00276244" w:rsidP="00276244">
      <w:pPr>
        <w:numPr>
          <w:ilvl w:val="0"/>
          <w:numId w:val="132"/>
        </w:numPr>
        <w:shd w:val="clear" w:color="auto" w:fill="FFFFFF"/>
        <w:spacing w:after="0" w:line="1" w:lineRule="atLeast"/>
        <w:jc w:val="both"/>
        <w:rPr>
          <w:lang w:val="ru-RU"/>
        </w:rPr>
      </w:pPr>
      <w:r w:rsidRPr="003078D8">
        <w:rPr>
          <w:rFonts w:ascii="Times New Roman" w:hAnsi="Times New Roman"/>
          <w:color w:val="000000"/>
          <w:sz w:val="24"/>
          <w:lang w:val="ru-RU"/>
        </w:rPr>
        <w:t xml:space="preserve">доступ к учебным планам, рабочим программам учебных предметов, учебных курсов, учебных модулей, курсов внеурочной деятельности, электронным учебным изданиям и электронным образовательным ресурсам, указанным в рабочих программах учебных предметов, учебных курсов, учебных модулей, курсов внеурочной деятельности посредством сети Интернет; </w:t>
      </w:r>
    </w:p>
    <w:p w14:paraId="772C7676" w14:textId="77777777" w:rsidR="00015C0F" w:rsidRPr="003078D8" w:rsidRDefault="00276244" w:rsidP="00276244">
      <w:pPr>
        <w:numPr>
          <w:ilvl w:val="0"/>
          <w:numId w:val="132"/>
        </w:numPr>
        <w:shd w:val="clear" w:color="auto" w:fill="FFFFFF"/>
        <w:spacing w:after="0" w:line="1" w:lineRule="atLeast"/>
        <w:jc w:val="both"/>
        <w:rPr>
          <w:lang w:val="ru-RU"/>
        </w:rPr>
      </w:pPr>
      <w:r w:rsidRPr="003078D8">
        <w:rPr>
          <w:rFonts w:ascii="Times New Roman" w:hAnsi="Times New Roman"/>
          <w:color w:val="000000"/>
          <w:sz w:val="24"/>
          <w:lang w:val="ru-RU"/>
        </w:rPr>
        <w:t xml:space="preserve">формирование и хранение электронного портфолио обучающегося, в том числе выполненных им работ и результатов выполнения работ; 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 </w:t>
      </w:r>
    </w:p>
    <w:p w14:paraId="7FC987F9" w14:textId="77777777" w:rsidR="00015C0F" w:rsidRPr="003078D8" w:rsidRDefault="00276244" w:rsidP="00276244">
      <w:pPr>
        <w:numPr>
          <w:ilvl w:val="0"/>
          <w:numId w:val="132"/>
        </w:numPr>
        <w:shd w:val="clear" w:color="auto" w:fill="FFFFFF"/>
        <w:spacing w:after="0" w:line="1" w:lineRule="atLeast"/>
        <w:jc w:val="both"/>
        <w:rPr>
          <w:lang w:val="ru-RU"/>
        </w:rPr>
      </w:pPr>
      <w:r w:rsidRPr="003078D8">
        <w:rPr>
          <w:rFonts w:ascii="Times New Roman" w:hAnsi="Times New Roman"/>
          <w:color w:val="000000"/>
          <w:sz w:val="24"/>
          <w:lang w:val="ru-RU"/>
        </w:rPr>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 взаимодействие между участниками образовательного процесса, в том числе посредством сети Интернет. </w:t>
      </w:r>
    </w:p>
    <w:p w14:paraId="7172461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 </w:t>
      </w:r>
    </w:p>
    <w:p w14:paraId="47F7596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При реализации программы начального общего образования с использованием сетевой формы требования к реализации указанной программы обеспечиваются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начального общего образования с использованием сетевой формы.</w:t>
      </w:r>
    </w:p>
    <w:p w14:paraId="772D08FF" w14:textId="77777777" w:rsidR="00015C0F" w:rsidRPr="003078D8" w:rsidRDefault="00015C0F">
      <w:pPr>
        <w:shd w:val="clear" w:color="auto" w:fill="FFFFFF"/>
        <w:spacing w:after="0" w:line="1" w:lineRule="atLeast"/>
        <w:ind w:left="120"/>
        <w:rPr>
          <w:lang w:val="ru-RU"/>
        </w:rPr>
      </w:pPr>
      <w:bookmarkStart w:id="172" w:name="_Toc105929192"/>
      <w:bookmarkEnd w:id="172"/>
    </w:p>
    <w:p w14:paraId="15BF1D4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z w:val="24"/>
          <w:lang w:val="ru-RU"/>
        </w:rPr>
        <w:t>Материально-технические условия</w:t>
      </w:r>
      <w:r w:rsidRPr="003078D8">
        <w:rPr>
          <w:rFonts w:ascii="Times New Roman" w:hAnsi="Times New Roman"/>
          <w:color w:val="000000"/>
          <w:sz w:val="24"/>
          <w:lang w:val="ru-RU"/>
        </w:rPr>
        <w:t xml:space="preserve"> реализации программы начального общего образования обеспечивают:</w:t>
      </w:r>
    </w:p>
    <w:p w14:paraId="5FD292A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 возможность достижения обучающимися результатов освоения программы начального общего образования, требования к которым установлены ФГОС;</w:t>
      </w:r>
    </w:p>
    <w:p w14:paraId="2C508EB9" w14:textId="77777777" w:rsidR="00015C0F" w:rsidRDefault="00276244">
      <w:pPr>
        <w:shd w:val="clear" w:color="auto" w:fill="FFFFFF"/>
        <w:spacing w:after="0" w:line="1" w:lineRule="atLeast"/>
        <w:ind w:firstLine="600"/>
        <w:jc w:val="both"/>
      </w:pPr>
      <w:r>
        <w:rPr>
          <w:rFonts w:ascii="Times New Roman" w:hAnsi="Times New Roman"/>
          <w:color w:val="000000"/>
          <w:sz w:val="24"/>
        </w:rPr>
        <w:t>2) соблюдение:</w:t>
      </w:r>
    </w:p>
    <w:p w14:paraId="29800D53" w14:textId="77777777" w:rsidR="00015C0F" w:rsidRPr="003078D8" w:rsidRDefault="00276244" w:rsidP="00276244">
      <w:pPr>
        <w:numPr>
          <w:ilvl w:val="0"/>
          <w:numId w:val="133"/>
        </w:numPr>
        <w:shd w:val="clear" w:color="auto" w:fill="FFFFFF"/>
        <w:spacing w:after="0" w:line="1" w:lineRule="atLeast"/>
        <w:jc w:val="both"/>
        <w:rPr>
          <w:lang w:val="ru-RU"/>
        </w:rPr>
      </w:pPr>
      <w:r w:rsidRPr="003078D8">
        <w:rPr>
          <w:rFonts w:ascii="Times New Roman" w:hAnsi="Times New Roman"/>
          <w:color w:val="000000"/>
          <w:sz w:val="24"/>
          <w:lang w:val="ru-RU"/>
        </w:rPr>
        <w:t>Гигиенических нормативов и Санитарно-эпидемиологических требований;</w:t>
      </w:r>
    </w:p>
    <w:p w14:paraId="308BF2E2" w14:textId="77777777" w:rsidR="00015C0F" w:rsidRPr="003078D8" w:rsidRDefault="00276244" w:rsidP="00276244">
      <w:pPr>
        <w:numPr>
          <w:ilvl w:val="0"/>
          <w:numId w:val="133"/>
        </w:numPr>
        <w:shd w:val="clear" w:color="auto" w:fill="FFFFFF"/>
        <w:spacing w:after="0" w:line="1" w:lineRule="atLeast"/>
        <w:jc w:val="both"/>
        <w:rPr>
          <w:lang w:val="ru-RU"/>
        </w:rPr>
      </w:pPr>
      <w:r w:rsidRPr="003078D8">
        <w:rPr>
          <w:rFonts w:ascii="Times New Roman" w:hAnsi="Times New Roman"/>
          <w:color w:val="000000"/>
          <w:sz w:val="24"/>
          <w:lang w:val="ru-RU"/>
        </w:rPr>
        <w:t xml:space="preserve">социально-бытовых условий для обучающихся, включающих организацию питьевого режима и наличие оборудованных помещений для организации питания; </w:t>
      </w:r>
    </w:p>
    <w:p w14:paraId="03F197C1" w14:textId="77777777" w:rsidR="00015C0F" w:rsidRPr="003078D8" w:rsidRDefault="00276244" w:rsidP="00276244">
      <w:pPr>
        <w:numPr>
          <w:ilvl w:val="0"/>
          <w:numId w:val="133"/>
        </w:numPr>
        <w:shd w:val="clear" w:color="auto" w:fill="FFFFFF"/>
        <w:spacing w:after="0" w:line="1" w:lineRule="atLeast"/>
        <w:jc w:val="both"/>
        <w:rPr>
          <w:lang w:val="ru-RU"/>
        </w:rPr>
      </w:pPr>
      <w:r w:rsidRPr="003078D8">
        <w:rPr>
          <w:rFonts w:ascii="Times New Roman" w:hAnsi="Times New Roman"/>
          <w:color w:val="000000"/>
          <w:sz w:val="24"/>
          <w:lang w:val="ru-RU"/>
        </w:rPr>
        <w:t xml:space="preserve">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 </w:t>
      </w:r>
    </w:p>
    <w:p w14:paraId="66577DCF" w14:textId="77777777" w:rsidR="00015C0F" w:rsidRPr="003078D8" w:rsidRDefault="00276244" w:rsidP="00276244">
      <w:pPr>
        <w:numPr>
          <w:ilvl w:val="0"/>
          <w:numId w:val="133"/>
        </w:numPr>
        <w:shd w:val="clear" w:color="auto" w:fill="FFFFFF"/>
        <w:spacing w:after="0" w:line="1" w:lineRule="atLeast"/>
        <w:jc w:val="both"/>
        <w:rPr>
          <w:lang w:val="ru-RU"/>
        </w:rPr>
      </w:pPr>
      <w:r w:rsidRPr="003078D8">
        <w:rPr>
          <w:rFonts w:ascii="Times New Roman" w:hAnsi="Times New Roman"/>
          <w:color w:val="000000"/>
          <w:sz w:val="24"/>
          <w:lang w:val="ru-RU"/>
        </w:rPr>
        <w:t>требований пожарной безопасности и электробезопасности;</w:t>
      </w:r>
    </w:p>
    <w:p w14:paraId="45825EF7" w14:textId="77777777" w:rsidR="00015C0F" w:rsidRDefault="00276244" w:rsidP="00276244">
      <w:pPr>
        <w:numPr>
          <w:ilvl w:val="0"/>
          <w:numId w:val="133"/>
        </w:numPr>
        <w:shd w:val="clear" w:color="auto" w:fill="FFFFFF"/>
        <w:spacing w:after="0" w:line="1" w:lineRule="atLeast"/>
        <w:jc w:val="both"/>
      </w:pPr>
      <w:r>
        <w:rPr>
          <w:rFonts w:ascii="Times New Roman" w:hAnsi="Times New Roman"/>
          <w:color w:val="000000"/>
          <w:sz w:val="24"/>
        </w:rPr>
        <w:t>требований охраны труда;</w:t>
      </w:r>
    </w:p>
    <w:p w14:paraId="358211BB" w14:textId="77777777" w:rsidR="00015C0F" w:rsidRPr="003078D8" w:rsidRDefault="00276244" w:rsidP="00276244">
      <w:pPr>
        <w:numPr>
          <w:ilvl w:val="0"/>
          <w:numId w:val="133"/>
        </w:numPr>
        <w:shd w:val="clear" w:color="auto" w:fill="FFFFFF"/>
        <w:spacing w:after="0" w:line="1" w:lineRule="atLeast"/>
        <w:jc w:val="both"/>
        <w:rPr>
          <w:lang w:val="ru-RU"/>
        </w:rPr>
      </w:pPr>
      <w:r w:rsidRPr="003078D8">
        <w:rPr>
          <w:rFonts w:ascii="Times New Roman" w:hAnsi="Times New Roman"/>
          <w:color w:val="000000"/>
          <w:sz w:val="24"/>
          <w:lang w:val="ru-RU"/>
        </w:rPr>
        <w:t>сроков и объемов текущего и капитального ремонта зданий и сооружений, благоустройства территории.</w:t>
      </w:r>
    </w:p>
    <w:p w14:paraId="59EF114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Критериальными источниками оценки учебно-материального обеспечения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являются требования ФГОС НОО, лицензионные требования и условия Положения о лицензировании образовательной деятельности, а также соответствующие приказы и методические рекомендации, в том числе:</w:t>
      </w:r>
    </w:p>
    <w:p w14:paraId="437651D8" w14:textId="77777777" w:rsidR="00015C0F" w:rsidRPr="003078D8" w:rsidRDefault="00276244" w:rsidP="00276244">
      <w:pPr>
        <w:numPr>
          <w:ilvl w:val="0"/>
          <w:numId w:val="134"/>
        </w:numPr>
        <w:shd w:val="clear" w:color="auto" w:fill="FFFFFF"/>
        <w:spacing w:after="0" w:line="1" w:lineRule="atLeast"/>
        <w:jc w:val="both"/>
        <w:rPr>
          <w:lang w:val="ru-RU"/>
        </w:rPr>
      </w:pPr>
      <w:r w:rsidRPr="003078D8">
        <w:rPr>
          <w:rFonts w:ascii="Times New Roman" w:hAnsi="Times New Roman"/>
          <w:color w:val="000000"/>
          <w:sz w:val="24"/>
          <w:lang w:val="ru-RU"/>
        </w:rPr>
        <w:t>постановление Федеральной службы по надзору в сфере защиты прав потребителей и благополучия человека СанПиН 1.2.3685-21 «Гигиенические нормативы и требования к обеспечению безопасности и (или) безвредности для человека факторов среды обитания»;</w:t>
      </w:r>
    </w:p>
    <w:p w14:paraId="2D2E93C7" w14:textId="77777777" w:rsidR="00015C0F" w:rsidRPr="003078D8" w:rsidRDefault="00276244" w:rsidP="00276244">
      <w:pPr>
        <w:numPr>
          <w:ilvl w:val="0"/>
          <w:numId w:val="134"/>
        </w:numPr>
        <w:shd w:val="clear" w:color="auto" w:fill="FFFFFF"/>
        <w:spacing w:after="0" w:line="1" w:lineRule="atLeast"/>
        <w:jc w:val="both"/>
        <w:rPr>
          <w:lang w:val="ru-RU"/>
        </w:rPr>
      </w:pPr>
      <w:r w:rsidRPr="003078D8">
        <w:rPr>
          <w:rFonts w:ascii="Times New Roman" w:hAnsi="Times New Roman"/>
          <w:color w:val="000000"/>
          <w:sz w:val="24"/>
          <w:lang w:val="ru-RU"/>
        </w:rPr>
        <w:t>перечни рекомендуемой учебной литературы и цифровых образовательных ресурсов;</w:t>
      </w:r>
    </w:p>
    <w:p w14:paraId="6EE7F7A1" w14:textId="77777777" w:rsidR="00015C0F" w:rsidRPr="003078D8" w:rsidRDefault="00276244" w:rsidP="00276244">
      <w:pPr>
        <w:numPr>
          <w:ilvl w:val="0"/>
          <w:numId w:val="134"/>
        </w:numPr>
        <w:shd w:val="clear" w:color="auto" w:fill="FFFFFF"/>
        <w:spacing w:after="0" w:line="1" w:lineRule="atLeast"/>
        <w:jc w:val="both"/>
        <w:rPr>
          <w:lang w:val="ru-RU"/>
        </w:rPr>
      </w:pPr>
      <w:r w:rsidRPr="003078D8">
        <w:rPr>
          <w:rFonts w:ascii="Times New Roman" w:hAnsi="Times New Roman"/>
          <w:color w:val="000000"/>
          <w:sz w:val="24"/>
          <w:lang w:val="ru-RU"/>
        </w:rPr>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образовательной программы в образовательной организации.</w:t>
      </w:r>
    </w:p>
    <w:p w14:paraId="5413E07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обеспечивает реа</w:t>
      </w:r>
      <w:r w:rsidRPr="003078D8">
        <w:rPr>
          <w:rFonts w:ascii="Times New Roman" w:hAnsi="Times New Roman"/>
          <w:color w:val="333333"/>
          <w:sz w:val="24"/>
          <w:lang w:val="ru-RU"/>
        </w:rPr>
        <w:t xml:space="preserve">лизацию образовательной программы начального общего образования: </w:t>
      </w:r>
    </w:p>
    <w:p w14:paraId="1997DEC6"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учебными кабинетами с рабочими местами обучающихся и педагогических работников;</w:t>
      </w:r>
    </w:p>
    <w:p w14:paraId="724A10B8"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помещениями (кабинетами, мастерскими, студиями) для занятий музыкой, хореографией и изобразительным искусством;</w:t>
      </w:r>
    </w:p>
    <w:p w14:paraId="1E7044ED" w14:textId="77777777" w:rsidR="00015C0F" w:rsidRPr="003078D8" w:rsidRDefault="00276244" w:rsidP="00276244">
      <w:pPr>
        <w:numPr>
          <w:ilvl w:val="0"/>
          <w:numId w:val="135"/>
        </w:numPr>
        <w:shd w:val="clear" w:color="auto" w:fill="FFFFFF"/>
        <w:spacing w:after="0" w:line="1" w:lineRule="atLeast"/>
        <w:jc w:val="both"/>
        <w:rPr>
          <w:lang w:val="ru-RU"/>
        </w:rPr>
      </w:pPr>
      <w:r w:rsidRPr="003078D8">
        <w:rPr>
          <w:rFonts w:ascii="Times New Roman" w:hAnsi="Times New Roman"/>
          <w:color w:val="000000"/>
          <w:sz w:val="24"/>
          <w:lang w:val="ru-RU"/>
        </w:rPr>
        <w:t>помещениями для занятий моделированием, техническим творчеством, робототехникой, иностранными языками;</w:t>
      </w:r>
    </w:p>
    <w:p w14:paraId="54110918"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помещениями библиотек с рабочими зонами, оборудованными читальными залами и книгохранилищами, обеспечивающими сохранность книжного фонда, медиатекой;</w:t>
      </w:r>
    </w:p>
    <w:p w14:paraId="2C96C51F" w14:textId="77777777" w:rsidR="00015C0F" w:rsidRDefault="00276244" w:rsidP="00276244">
      <w:pPr>
        <w:numPr>
          <w:ilvl w:val="0"/>
          <w:numId w:val="135"/>
        </w:numPr>
        <w:shd w:val="clear" w:color="auto" w:fill="FFFFFF"/>
        <w:spacing w:after="0" w:line="1" w:lineRule="atLeast"/>
      </w:pPr>
      <w:r>
        <w:rPr>
          <w:rFonts w:ascii="Times New Roman" w:hAnsi="Times New Roman"/>
          <w:color w:val="000000"/>
          <w:sz w:val="24"/>
        </w:rPr>
        <w:t>актовым залом;</w:t>
      </w:r>
    </w:p>
    <w:p w14:paraId="2F150337"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спортивными сооружениями (комплексами, залами, бассейнами, стадионами, спортивными площадками, тирами), оснащенными игровым, спортивным оборудованием и инвентарем;</w:t>
      </w:r>
    </w:p>
    <w:p w14:paraId="54291D5C"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помещениями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14:paraId="48583E18"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административными и иными помещениями, оснащенными необходимым оборудованием, в том числе для организации учебной деятельности процесса с детьми-инвалидами и детьми с ОВЗ;</w:t>
      </w:r>
    </w:p>
    <w:p w14:paraId="7C52F93B"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гардеробами, санузлами, местами личной гигиены;</w:t>
      </w:r>
    </w:p>
    <w:p w14:paraId="16303676"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участком (территорией) с необходимым набором оснащенных зон;</w:t>
      </w:r>
    </w:p>
    <w:p w14:paraId="52A6013E" w14:textId="77777777" w:rsidR="00015C0F" w:rsidRPr="003078D8" w:rsidRDefault="00276244" w:rsidP="00276244">
      <w:pPr>
        <w:numPr>
          <w:ilvl w:val="0"/>
          <w:numId w:val="135"/>
        </w:numPr>
        <w:shd w:val="clear" w:color="auto" w:fill="FFFFFF"/>
        <w:spacing w:after="0" w:line="1" w:lineRule="atLeast"/>
        <w:rPr>
          <w:lang w:val="ru-RU"/>
        </w:rPr>
      </w:pPr>
      <w:r w:rsidRPr="003078D8">
        <w:rPr>
          <w:rFonts w:ascii="Times New Roman" w:hAnsi="Times New Roman"/>
          <w:color w:val="000000"/>
          <w:sz w:val="24"/>
          <w:lang w:val="ru-RU"/>
        </w:rPr>
        <w:t xml:space="preserve">мебелью, компьютерным, учебным, </w:t>
      </w:r>
      <w:r w:rsidRPr="003078D8">
        <w:rPr>
          <w:rFonts w:ascii="Times New Roman" w:hAnsi="Times New Roman"/>
          <w:color w:val="333333"/>
          <w:sz w:val="24"/>
          <w:lang w:val="ru-RU"/>
        </w:rPr>
        <w:t>презентационным, мультимедийным оборудованием, освещением, хозяйственным инвентарем.</w:t>
      </w:r>
    </w:p>
    <w:p w14:paraId="458A801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Перечни оснащения и оборудования, обеспечивающие учебный процесс закрепляются локальными актами МОУ СШ №2 п. Селижарово.</w:t>
      </w:r>
    </w:p>
    <w:p w14:paraId="6D60C0A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выдерживается норматив по площади на одного обучаемого в соответствии с санитарными требованиями.</w:t>
      </w:r>
    </w:p>
    <w:p w14:paraId="33CBBFC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рамках </w:t>
      </w:r>
      <w:r w:rsidRPr="003078D8">
        <w:rPr>
          <w:rFonts w:ascii="Times New Roman" w:hAnsi="Times New Roman"/>
          <w:i/>
          <w:color w:val="000000"/>
          <w:sz w:val="24"/>
          <w:lang w:val="ru-RU"/>
        </w:rPr>
        <w:t xml:space="preserve">учебно-методического обеспечения </w:t>
      </w:r>
      <w:r w:rsidRPr="003078D8">
        <w:rPr>
          <w:rFonts w:ascii="Times New Roman" w:hAnsi="Times New Roman"/>
          <w:color w:val="000000"/>
          <w:sz w:val="24"/>
          <w:lang w:val="ru-RU"/>
        </w:rPr>
        <w:t xml:space="preserve">реализации программы начального общего образования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предоставляет на каждого обучающегося не менее одного учебника и разработанного в комплекте с ними учебного пособия из числа входящих в федеральный перечень учебников:</w:t>
      </w:r>
    </w:p>
    <w:p w14:paraId="2A8816F9" w14:textId="77777777" w:rsidR="00015C0F" w:rsidRPr="003078D8" w:rsidRDefault="00276244" w:rsidP="00276244">
      <w:pPr>
        <w:numPr>
          <w:ilvl w:val="0"/>
          <w:numId w:val="136"/>
        </w:numPr>
        <w:shd w:val="clear" w:color="auto" w:fill="FFFFFF"/>
        <w:spacing w:after="0" w:line="1" w:lineRule="atLeast"/>
        <w:jc w:val="both"/>
        <w:rPr>
          <w:lang w:val="ru-RU"/>
        </w:rPr>
      </w:pPr>
      <w:r w:rsidRPr="003078D8">
        <w:rPr>
          <w:rFonts w:ascii="Times New Roman" w:hAnsi="Times New Roman"/>
          <w:color w:val="000000"/>
          <w:sz w:val="24"/>
          <w:lang w:val="ru-RU"/>
        </w:rPr>
        <w:t xml:space="preserve">в печатной форме </w:t>
      </w:r>
      <w:r w:rsidRPr="003078D8">
        <w:rPr>
          <w:rFonts w:ascii="Times New Roman" w:hAnsi="Times New Roman"/>
          <w:color w:val="333333"/>
          <w:sz w:val="24"/>
          <w:lang w:val="ru-RU"/>
        </w:rPr>
        <w:t>по учебным предметам: русский язык, математика, окружающий мир, литературное чтение, иностранные языки;</w:t>
      </w:r>
    </w:p>
    <w:p w14:paraId="41E6095A" w14:textId="77777777" w:rsidR="00015C0F" w:rsidRPr="003078D8" w:rsidRDefault="00276244" w:rsidP="00276244">
      <w:pPr>
        <w:numPr>
          <w:ilvl w:val="0"/>
          <w:numId w:val="136"/>
        </w:numPr>
        <w:shd w:val="clear" w:color="auto" w:fill="FFFFFF"/>
        <w:spacing w:after="0" w:line="1" w:lineRule="atLeast"/>
        <w:jc w:val="both"/>
        <w:rPr>
          <w:lang w:val="ru-RU"/>
        </w:rPr>
      </w:pPr>
      <w:r w:rsidRPr="003078D8">
        <w:rPr>
          <w:rFonts w:ascii="Times New Roman" w:hAnsi="Times New Roman"/>
          <w:color w:val="000000"/>
          <w:sz w:val="24"/>
          <w:u w:val="single"/>
          <w:lang w:val="ru-RU"/>
        </w:rPr>
        <w:t>в печатной и (или) электронной форме</w:t>
      </w:r>
      <w:r w:rsidRPr="003078D8">
        <w:rPr>
          <w:rFonts w:ascii="Times New Roman" w:hAnsi="Times New Roman"/>
          <w:color w:val="000000"/>
          <w:sz w:val="24"/>
          <w:lang w:val="ru-RU"/>
        </w:rPr>
        <w:t xml:space="preserve"> по иным учебным предметам (дисциплинам, курсам), входящим как в обязательную часть учебного плана указанной программы, так и в часть, формируемую участниками образовательных отношений. </w:t>
      </w:r>
    </w:p>
    <w:p w14:paraId="310192B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 xml:space="preserve"> </w:t>
      </w:r>
      <w:r w:rsidRPr="003078D8">
        <w:rPr>
          <w:rFonts w:ascii="Times New Roman" w:hAnsi="Times New Roman"/>
          <w:color w:val="000000"/>
          <w:sz w:val="24"/>
          <w:lang w:val="ru-RU"/>
        </w:rPr>
        <w:t>Дополнительно при реализации образовательной программы начального общего образования могут использоваться учебные пособия, выпущенные организациями, входящими в федеральный перечень, утвержденный Минпросвещением РФ.</w:t>
      </w:r>
    </w:p>
    <w:p w14:paraId="246577B4"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Обучающимся обеспечивается доступ к электронным образовательным ресурсам (далее – ЭОР), входящим в федеральный перечень. </w:t>
      </w:r>
    </w:p>
    <w:p w14:paraId="63AE015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Библиотека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укомплектована печатными образовательными ресурсами и ЭОР по всем учебным предметам учебного плана и имеет фонд дополнительной литературы. </w:t>
      </w:r>
    </w:p>
    <w:p w14:paraId="2576555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14:paraId="47B52301" w14:textId="77777777" w:rsidR="00015C0F" w:rsidRPr="003078D8" w:rsidRDefault="00015C0F">
      <w:pPr>
        <w:shd w:val="clear" w:color="auto" w:fill="FFFFFF"/>
        <w:spacing w:after="0" w:line="1" w:lineRule="atLeast"/>
        <w:ind w:left="120"/>
        <w:jc w:val="both"/>
        <w:rPr>
          <w:lang w:val="ru-RU"/>
        </w:rPr>
      </w:pPr>
    </w:p>
    <w:p w14:paraId="0B0CB7E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Психолого-педагогические условия реализации программы начального общего образования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отвечают требованиям ФГОС НОО и обеспечивают: </w:t>
      </w:r>
    </w:p>
    <w:p w14:paraId="01F6F66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1)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14:paraId="7A5781B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2) </w:t>
      </w:r>
      <w:r w:rsidRPr="003078D8">
        <w:rPr>
          <w:rFonts w:ascii="Times New Roman" w:hAnsi="Times New Roman"/>
          <w:color w:val="000000"/>
          <w:spacing w:val="-1"/>
          <w:sz w:val="24"/>
          <w:lang w:val="ru-RU"/>
        </w:rPr>
        <w:t xml:space="preserve">социально-психологическую адаптацию </w:t>
      </w:r>
      <w:r w:rsidRPr="003078D8">
        <w:rPr>
          <w:rFonts w:ascii="Times New Roman" w:hAnsi="Times New Roman"/>
          <w:color w:val="000000"/>
          <w:sz w:val="24"/>
          <w:lang w:val="ru-RU"/>
        </w:rPr>
        <w:t>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14:paraId="0A18417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3) формирование и развитие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14:paraId="5F93757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4) профилактику формирования у обучающихся девиантных форм поведения, агрессии и повышенной тревожности;</w:t>
      </w:r>
    </w:p>
    <w:p w14:paraId="370E929A"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5) 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p>
    <w:p w14:paraId="451AEA26"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формирование и развитие психолого-педагогической компетентности; сохранение и укрепление психологического благополучия и психического здоровья обучающихся; поддержка и сопровождение детско-родительских отношений;</w:t>
      </w:r>
    </w:p>
    <w:p w14:paraId="3495833B"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 xml:space="preserve">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 </w:t>
      </w:r>
    </w:p>
    <w:p w14:paraId="66D83696"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 xml:space="preserve">мониторинг возможностей и способностей обучающихся, выявление, поддержка и сопровождение одаренных детей; создание условий для последующего профессионального самоопределения; </w:t>
      </w:r>
    </w:p>
    <w:p w14:paraId="0FB315A0"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 xml:space="preserve">сопровождение проектирования обучающимися планов продолжения образования и будущего профессионального самоопределения; обеспечение осознанного и ответственного выбора дальнейшей профессиональной сферы деятельности; </w:t>
      </w:r>
    </w:p>
    <w:p w14:paraId="64515BA3"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 xml:space="preserve">формирование коммуникативных навыков в разновозрастной среде и среде сверстников; </w:t>
      </w:r>
    </w:p>
    <w:p w14:paraId="2035651E"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 xml:space="preserve">поддержка детских объединений, ученического самоуправления; </w:t>
      </w:r>
    </w:p>
    <w:p w14:paraId="3B74EEC4"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 xml:space="preserve">формирование психологической культуры поведения в информационной среде; </w:t>
      </w:r>
    </w:p>
    <w:p w14:paraId="0FF897E4" w14:textId="77777777" w:rsidR="00015C0F" w:rsidRPr="003078D8" w:rsidRDefault="00276244" w:rsidP="00276244">
      <w:pPr>
        <w:numPr>
          <w:ilvl w:val="0"/>
          <w:numId w:val="137"/>
        </w:numPr>
        <w:shd w:val="clear" w:color="auto" w:fill="FFFFFF"/>
        <w:spacing w:after="0" w:line="1" w:lineRule="atLeast"/>
        <w:jc w:val="both"/>
        <w:rPr>
          <w:lang w:val="ru-RU"/>
        </w:rPr>
      </w:pPr>
      <w:r w:rsidRPr="003078D8">
        <w:rPr>
          <w:rFonts w:ascii="Times New Roman" w:hAnsi="Times New Roman"/>
          <w:color w:val="000000"/>
          <w:sz w:val="24"/>
          <w:lang w:val="ru-RU"/>
        </w:rPr>
        <w:t>развитие психологической культуры в области использования ИКТ.</w:t>
      </w:r>
    </w:p>
    <w:p w14:paraId="4EE7D2A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6) индивидуальное психолого-педагогическое сопровождение всех участников образовательных отношений; </w:t>
      </w:r>
    </w:p>
    <w:p w14:paraId="2E884B4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7) диверсификацию уровней психолого-педагогического сопровождения (индивидуальный, групповой, уровень класса, уровень школы);</w:t>
      </w:r>
    </w:p>
    <w:p w14:paraId="3DBD702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14:paraId="2784AEA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w:t>
      </w:r>
    </w:p>
    <w:p w14:paraId="282D541A" w14:textId="77777777" w:rsidR="00015C0F" w:rsidRPr="003078D8" w:rsidRDefault="00276244">
      <w:pPr>
        <w:shd w:val="clear" w:color="auto" w:fill="FFFFFF"/>
        <w:spacing w:after="0" w:line="1" w:lineRule="atLeast"/>
        <w:ind w:firstLine="600"/>
        <w:rPr>
          <w:lang w:val="ru-RU"/>
        </w:rPr>
      </w:pPr>
      <w:r w:rsidRPr="003078D8">
        <w:rPr>
          <w:rFonts w:ascii="Times New Roman" w:hAnsi="Times New Roman"/>
          <w:color w:val="000000"/>
          <w:sz w:val="24"/>
          <w:lang w:val="ru-RU"/>
        </w:rPr>
        <w:t xml:space="preserve">Обеспеченность </w:t>
      </w:r>
      <w:r w:rsidRPr="003078D8">
        <w:rPr>
          <w:rFonts w:ascii="Times New Roman" w:hAnsi="Times New Roman"/>
          <w:i/>
          <w:color w:val="000000"/>
          <w:sz w:val="24"/>
          <w:lang w:val="ru-RU"/>
        </w:rPr>
        <w:t>кадровыми условиями</w:t>
      </w:r>
      <w:r w:rsidRPr="003078D8">
        <w:rPr>
          <w:rFonts w:ascii="Times New Roman" w:hAnsi="Times New Roman"/>
          <w:color w:val="000000"/>
          <w:sz w:val="24"/>
          <w:lang w:val="ru-RU"/>
        </w:rPr>
        <w:t xml:space="preserve"> реализации </w:t>
      </w:r>
      <w:r w:rsidRPr="003078D8">
        <w:rPr>
          <w:rFonts w:ascii="Times New Roman" w:hAnsi="Times New Roman"/>
          <w:color w:val="333333"/>
          <w:sz w:val="24"/>
          <w:lang w:val="ru-RU"/>
        </w:rPr>
        <w:t>программы начального общего образования МОУ СШ №2 п. Селижарово</w:t>
      </w:r>
      <w:r w:rsidRPr="003078D8">
        <w:rPr>
          <w:rFonts w:ascii="Times New Roman" w:hAnsi="Times New Roman"/>
          <w:color w:val="000000"/>
          <w:sz w:val="24"/>
          <w:lang w:val="ru-RU"/>
        </w:rPr>
        <w:t xml:space="preserve"> включает в себя:</w:t>
      </w:r>
    </w:p>
    <w:p w14:paraId="6E002097" w14:textId="77777777" w:rsidR="00015C0F" w:rsidRPr="003078D8" w:rsidRDefault="00276244" w:rsidP="00276244">
      <w:pPr>
        <w:numPr>
          <w:ilvl w:val="0"/>
          <w:numId w:val="138"/>
        </w:numPr>
        <w:shd w:val="clear" w:color="auto" w:fill="FFFFFF"/>
        <w:spacing w:after="0" w:line="1" w:lineRule="atLeast"/>
        <w:jc w:val="both"/>
        <w:rPr>
          <w:lang w:val="ru-RU"/>
        </w:rPr>
      </w:pPr>
      <w:r w:rsidRPr="003078D8">
        <w:rPr>
          <w:rFonts w:ascii="Times New Roman" w:hAnsi="Times New Roman"/>
          <w:color w:val="000000"/>
          <w:sz w:val="24"/>
          <w:lang w:val="ru-RU"/>
        </w:rPr>
        <w:t xml:space="preserve">укомплектованность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педагогическими, руководящими и иными работниками;</w:t>
      </w:r>
    </w:p>
    <w:p w14:paraId="15EF3512" w14:textId="77777777" w:rsidR="00015C0F" w:rsidRPr="003078D8" w:rsidRDefault="00276244" w:rsidP="00276244">
      <w:pPr>
        <w:numPr>
          <w:ilvl w:val="0"/>
          <w:numId w:val="138"/>
        </w:numPr>
        <w:shd w:val="clear" w:color="auto" w:fill="FFFFFF"/>
        <w:spacing w:after="0" w:line="1" w:lineRule="atLeast"/>
        <w:jc w:val="both"/>
        <w:rPr>
          <w:lang w:val="ru-RU"/>
        </w:rPr>
      </w:pPr>
      <w:r w:rsidRPr="003078D8">
        <w:rPr>
          <w:rFonts w:ascii="Times New Roman" w:hAnsi="Times New Roman"/>
          <w:color w:val="000000"/>
          <w:sz w:val="24"/>
          <w:lang w:val="ru-RU"/>
        </w:rPr>
        <w:t xml:space="preserve">уровень квалификации педагогических и иных работников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участвующих в реализации образовательной программы начального общего образования и создании условий для её разработки и реализации;</w:t>
      </w:r>
    </w:p>
    <w:p w14:paraId="14D3C2E4" w14:textId="77777777" w:rsidR="00015C0F" w:rsidRPr="003078D8" w:rsidRDefault="00276244" w:rsidP="00276244">
      <w:pPr>
        <w:numPr>
          <w:ilvl w:val="0"/>
          <w:numId w:val="138"/>
        </w:numPr>
        <w:shd w:val="clear" w:color="auto" w:fill="FFFFFF"/>
        <w:spacing w:after="0" w:line="1" w:lineRule="atLeast"/>
        <w:jc w:val="both"/>
        <w:rPr>
          <w:lang w:val="ru-RU"/>
        </w:rPr>
      </w:pPr>
      <w:r w:rsidRPr="003078D8">
        <w:rPr>
          <w:rFonts w:ascii="Times New Roman" w:hAnsi="Times New Roman"/>
          <w:color w:val="000000"/>
          <w:sz w:val="24"/>
          <w:lang w:val="ru-RU"/>
        </w:rPr>
        <w:t xml:space="preserve">непрерывность профессионального развития педагогических работников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реализующей образовательную программу начального общего образования.</w:t>
      </w:r>
    </w:p>
    <w:p w14:paraId="1AE86605"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Укомплектованность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14:paraId="609E825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Уровень квалификации педагогических и иных работников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участвующих в реализации образовательной программы начального общего образования</w:t>
      </w:r>
      <w:r w:rsidRPr="003078D8">
        <w:rPr>
          <w:rFonts w:ascii="Times New Roman" w:hAnsi="Times New Roman"/>
          <w:color w:val="000000"/>
          <w:spacing w:val="-1"/>
          <w:sz w:val="24"/>
          <w:lang w:val="ru-RU"/>
        </w:rPr>
        <w:t xml:space="preserve"> </w:t>
      </w:r>
      <w:r w:rsidRPr="003078D8">
        <w:rPr>
          <w:rFonts w:ascii="Times New Roman" w:hAnsi="Times New Roman"/>
          <w:color w:val="000000"/>
          <w:sz w:val="24"/>
          <w:lang w:val="ru-RU"/>
        </w:rPr>
        <w:t>и создании условий для её разработки и реализации, характеризуется наличием докумен</w:t>
      </w:r>
      <w:r w:rsidRPr="003078D8">
        <w:rPr>
          <w:rFonts w:ascii="Times New Roman" w:hAnsi="Times New Roman"/>
          <w:color w:val="000000"/>
          <w:spacing w:val="-1"/>
          <w:sz w:val="24"/>
          <w:lang w:val="ru-RU"/>
        </w:rPr>
        <w:t xml:space="preserve">тов </w:t>
      </w:r>
      <w:r w:rsidRPr="003078D8">
        <w:rPr>
          <w:rFonts w:ascii="Times New Roman" w:hAnsi="Times New Roman"/>
          <w:color w:val="000000"/>
          <w:sz w:val="24"/>
          <w:lang w:val="ru-RU"/>
        </w:rPr>
        <w:t>о присвоении квалификации, соответствующей должностным обязанностям работника.</w:t>
      </w:r>
    </w:p>
    <w:p w14:paraId="3BFB2A1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и(или)профессиональных стандартах (при наличии).</w:t>
      </w:r>
    </w:p>
    <w:p w14:paraId="2D8B3A3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14:paraId="5145BCE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Уровень квалификации педагогических работников </w:t>
      </w:r>
      <w:r w:rsidRPr="003078D8">
        <w:rPr>
          <w:rFonts w:ascii="Times New Roman" w:hAnsi="Times New Roman"/>
          <w:color w:val="333333"/>
          <w:sz w:val="24"/>
          <w:lang w:val="ru-RU"/>
        </w:rPr>
        <w:t xml:space="preserve">МОУ СШ №2 п. Селижарово, участвующих в реализации </w:t>
      </w:r>
      <w:r w:rsidRPr="003078D8">
        <w:rPr>
          <w:rFonts w:ascii="Times New Roman" w:hAnsi="Times New Roman"/>
          <w:color w:val="000000"/>
          <w:sz w:val="24"/>
          <w:lang w:val="ru-RU"/>
        </w:rPr>
        <w:t>образовательной программы начального общего образования</w:t>
      </w:r>
      <w:r w:rsidRPr="003078D8">
        <w:rPr>
          <w:rFonts w:ascii="Times New Roman" w:hAnsi="Times New Roman"/>
          <w:color w:val="000000"/>
          <w:spacing w:val="-1"/>
          <w:sz w:val="24"/>
          <w:lang w:val="ru-RU"/>
        </w:rPr>
        <w:t xml:space="preserve"> </w:t>
      </w:r>
      <w:r w:rsidRPr="003078D8">
        <w:rPr>
          <w:rFonts w:ascii="Times New Roman" w:hAnsi="Times New Roman"/>
          <w:color w:val="000000"/>
          <w:sz w:val="24"/>
          <w:lang w:val="ru-RU"/>
        </w:rPr>
        <w:t>и создании условий для её разработки и реализации, характеризуется также результатами аттестации, квалификационными категориями.</w:t>
      </w:r>
    </w:p>
    <w:p w14:paraId="7B6CD117"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Аттестация педагогических работников в соответствии с Федеральным законом «Об образовании в Российской Федерации» и Приказом министерства просвещения РФ от 24 марта 2023г. №196 «Об утверждении Порядка проведения аттестации педагогических работников организаций, осуществляющих образовательную деятельность»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w:t>
      </w:r>
    </w:p>
    <w:p w14:paraId="189E6422"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Проведение аттестации педагогических работников в целях подтвержде</w:t>
      </w:r>
      <w:r w:rsidRPr="003078D8">
        <w:rPr>
          <w:rFonts w:ascii="Times New Roman" w:hAnsi="Times New Roman"/>
          <w:color w:val="000000"/>
          <w:spacing w:val="-1"/>
          <w:sz w:val="24"/>
          <w:lang w:val="ru-RU"/>
        </w:rPr>
        <w:t xml:space="preserve">ния их соответствия </w:t>
      </w:r>
      <w:r w:rsidRPr="003078D8">
        <w:rPr>
          <w:rFonts w:ascii="Times New Roman" w:hAnsi="Times New Roman"/>
          <w:color w:val="000000"/>
          <w:sz w:val="24"/>
          <w:lang w:val="ru-RU"/>
        </w:rPr>
        <w:t>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Аттестация педагогических работников в целях установления первой и высшей квалификационной категории проводится по их желанию.</w:t>
      </w:r>
    </w:p>
    <w:p w14:paraId="0F741ABC"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w:t>
      </w:r>
    </w:p>
    <w:p w14:paraId="7432627B"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4BF8EDC3"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укомплектована вспомогательным персоналом, обеспечивающим создание и сохранение условий материально-технических и ин</w:t>
      </w:r>
      <w:r w:rsidRPr="003078D8">
        <w:rPr>
          <w:rFonts w:ascii="Times New Roman" w:hAnsi="Times New Roman"/>
          <w:color w:val="000000"/>
          <w:spacing w:val="-1"/>
          <w:sz w:val="24"/>
          <w:lang w:val="ru-RU"/>
        </w:rPr>
        <w:t xml:space="preserve">формационно-методических условий </w:t>
      </w:r>
      <w:r w:rsidRPr="003078D8">
        <w:rPr>
          <w:rFonts w:ascii="Times New Roman" w:hAnsi="Times New Roman"/>
          <w:color w:val="000000"/>
          <w:sz w:val="24"/>
          <w:lang w:val="ru-RU"/>
        </w:rPr>
        <w:t>реализации образовательной программы.</w:t>
      </w:r>
    </w:p>
    <w:p w14:paraId="27C62D08" w14:textId="77777777" w:rsidR="00015C0F" w:rsidRPr="003078D8" w:rsidRDefault="00015C0F">
      <w:pPr>
        <w:shd w:val="clear" w:color="auto" w:fill="FFFFFF"/>
        <w:spacing w:after="0" w:line="1" w:lineRule="atLeast"/>
        <w:ind w:left="120"/>
        <w:jc w:val="both"/>
        <w:rPr>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83"/>
        <w:gridCol w:w="2879"/>
        <w:gridCol w:w="1938"/>
        <w:gridCol w:w="2535"/>
      </w:tblGrid>
      <w:tr w:rsidR="00015C0F" w:rsidRPr="005E7084" w14:paraId="15D27F39" w14:textId="77777777">
        <w:trPr>
          <w:trHeight w:val="144"/>
          <w:tblCellSpacing w:w="0" w:type="dxa"/>
        </w:trPr>
        <w:tc>
          <w:tcPr>
            <w:tcW w:w="2628"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8BA418D" w14:textId="77777777" w:rsidR="00015C0F" w:rsidRDefault="00276244">
            <w:pPr>
              <w:shd w:val="clear" w:color="auto" w:fill="FFFFFF"/>
              <w:spacing w:after="0" w:line="1" w:lineRule="atLeast"/>
              <w:ind w:left="10"/>
              <w:jc w:val="center"/>
            </w:pPr>
            <w:r>
              <w:rPr>
                <w:rFonts w:ascii="Times New Roman" w:hAnsi="Times New Roman"/>
                <w:color w:val="000000"/>
                <w:sz w:val="24"/>
              </w:rPr>
              <w:t xml:space="preserve">Категория работников </w:t>
            </w:r>
          </w:p>
        </w:tc>
        <w:tc>
          <w:tcPr>
            <w:tcW w:w="4787" w:type="dxa"/>
            <w:vMerge w:val="restart"/>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1C71C087" w14:textId="77777777" w:rsidR="00015C0F" w:rsidRPr="003078D8" w:rsidRDefault="00276244">
            <w:pPr>
              <w:shd w:val="clear" w:color="auto" w:fill="FFFFFF"/>
              <w:spacing w:after="0" w:line="1" w:lineRule="atLeast"/>
              <w:ind w:left="10"/>
              <w:jc w:val="center"/>
              <w:rPr>
                <w:lang w:val="ru-RU"/>
              </w:rPr>
            </w:pPr>
            <w:r w:rsidRPr="003078D8">
              <w:rPr>
                <w:rFonts w:ascii="Times New Roman" w:hAnsi="Times New Roman"/>
                <w:color w:val="000000"/>
                <w:sz w:val="24"/>
                <w:lang w:val="ru-RU"/>
              </w:rPr>
              <w:t>Подтверждение уровня квалификации документами об образовании (профессиональной переподготовке)</w:t>
            </w:r>
          </w:p>
          <w:p w14:paraId="52F3A9B9" w14:textId="77777777" w:rsidR="00015C0F" w:rsidRDefault="00276244">
            <w:pPr>
              <w:shd w:val="clear" w:color="auto" w:fill="FFFFFF"/>
              <w:spacing w:after="0" w:line="1" w:lineRule="atLeast"/>
              <w:ind w:left="10"/>
              <w:jc w:val="center"/>
            </w:pPr>
            <w:r>
              <w:rPr>
                <w:rFonts w:ascii="Times New Roman" w:hAnsi="Times New Roman"/>
                <w:color w:val="000000"/>
                <w:sz w:val="24"/>
              </w:rPr>
              <w:t>в (%)</w:t>
            </w:r>
          </w:p>
        </w:tc>
        <w:tc>
          <w:tcPr>
            <w:tcW w:w="0" w:type="auto"/>
            <w:gridSpan w:val="2"/>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68C2FE43" w14:textId="77777777" w:rsidR="00015C0F" w:rsidRPr="003078D8" w:rsidRDefault="00276244">
            <w:pPr>
              <w:shd w:val="clear" w:color="auto" w:fill="FFFFFF"/>
              <w:spacing w:after="0" w:line="1" w:lineRule="atLeast"/>
              <w:ind w:left="10"/>
              <w:jc w:val="center"/>
              <w:rPr>
                <w:lang w:val="ru-RU"/>
              </w:rPr>
            </w:pPr>
            <w:r w:rsidRPr="003078D8">
              <w:rPr>
                <w:rFonts w:ascii="Times New Roman" w:hAnsi="Times New Roman"/>
                <w:color w:val="000000"/>
                <w:sz w:val="24"/>
                <w:lang w:val="ru-RU"/>
              </w:rPr>
              <w:t>Подтверждение уровня квалификации результатами аттестации</w:t>
            </w:r>
          </w:p>
          <w:p w14:paraId="1BA14B4D" w14:textId="77777777" w:rsidR="00015C0F" w:rsidRPr="003078D8" w:rsidRDefault="00276244">
            <w:pPr>
              <w:shd w:val="clear" w:color="auto" w:fill="FFFFFF"/>
              <w:spacing w:after="0" w:line="1" w:lineRule="atLeast"/>
              <w:ind w:left="10"/>
              <w:jc w:val="center"/>
              <w:rPr>
                <w:lang w:val="ru-RU"/>
              </w:rPr>
            </w:pPr>
            <w:r w:rsidRPr="003078D8">
              <w:rPr>
                <w:rFonts w:ascii="Times New Roman" w:hAnsi="Times New Roman"/>
                <w:color w:val="000000"/>
                <w:sz w:val="24"/>
                <w:lang w:val="ru-RU"/>
              </w:rPr>
              <w:t>в (%)</w:t>
            </w:r>
          </w:p>
        </w:tc>
      </w:tr>
      <w:tr w:rsidR="00015C0F" w14:paraId="648F4B02" w14:textId="77777777">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14:paraId="476774AA" w14:textId="77777777" w:rsidR="00015C0F" w:rsidRPr="003078D8" w:rsidRDefault="00015C0F">
            <w:pPr>
              <w:spacing w:line="1" w:lineRule="atLeast"/>
              <w:rPr>
                <w:lang w:val="ru-RU"/>
              </w:rPr>
            </w:pPr>
          </w:p>
        </w:tc>
        <w:tc>
          <w:tcPr>
            <w:tcW w:w="0" w:type="auto"/>
            <w:vMerge/>
            <w:tcBorders>
              <w:top w:val="nil"/>
              <w:bottom w:val="single" w:sz="8" w:space="0" w:color="000000"/>
              <w:right w:val="single" w:sz="8" w:space="0" w:color="000000"/>
            </w:tcBorders>
            <w:tcMar>
              <w:top w:w="40" w:type="dxa"/>
              <w:left w:w="60" w:type="dxa"/>
            </w:tcMar>
          </w:tcPr>
          <w:p w14:paraId="66F3781F" w14:textId="77777777" w:rsidR="00015C0F" w:rsidRPr="003078D8" w:rsidRDefault="00015C0F">
            <w:pPr>
              <w:spacing w:line="1" w:lineRule="atLeast"/>
              <w:rPr>
                <w:lang w:val="ru-RU"/>
              </w:rPr>
            </w:pPr>
          </w:p>
        </w:tc>
        <w:tc>
          <w:tcPr>
            <w:tcW w:w="1811" w:type="dxa"/>
            <w:tcBorders>
              <w:bottom w:val="single" w:sz="8" w:space="0" w:color="000000"/>
              <w:right w:val="single" w:sz="8" w:space="0" w:color="000000"/>
            </w:tcBorders>
            <w:shd w:val="clear" w:color="auto" w:fill="FFFFFF"/>
            <w:tcMar>
              <w:top w:w="40" w:type="dxa"/>
              <w:left w:w="60" w:type="dxa"/>
            </w:tcMar>
            <w:vAlign w:val="center"/>
          </w:tcPr>
          <w:p w14:paraId="2554195A" w14:textId="77777777" w:rsidR="00015C0F" w:rsidRDefault="00276244">
            <w:pPr>
              <w:shd w:val="clear" w:color="auto" w:fill="FFFFFF"/>
              <w:spacing w:after="0" w:line="1" w:lineRule="atLeast"/>
              <w:ind w:left="10"/>
              <w:jc w:val="center"/>
            </w:pPr>
            <w:r>
              <w:rPr>
                <w:rFonts w:ascii="Times New Roman" w:hAnsi="Times New Roman"/>
                <w:color w:val="000000"/>
                <w:sz w:val="24"/>
              </w:rPr>
              <w:t>на соответствие занимаемой должности</w:t>
            </w:r>
          </w:p>
        </w:tc>
        <w:tc>
          <w:tcPr>
            <w:tcW w:w="2057" w:type="dxa"/>
            <w:tcBorders>
              <w:bottom w:val="single" w:sz="8" w:space="0" w:color="000000"/>
              <w:right w:val="single" w:sz="8" w:space="0" w:color="000000"/>
            </w:tcBorders>
            <w:shd w:val="clear" w:color="auto" w:fill="FFFFFF"/>
            <w:tcMar>
              <w:top w:w="40" w:type="dxa"/>
              <w:left w:w="60" w:type="dxa"/>
            </w:tcMar>
            <w:vAlign w:val="center"/>
          </w:tcPr>
          <w:p w14:paraId="265D4E3D" w14:textId="77777777" w:rsidR="00015C0F" w:rsidRDefault="00276244">
            <w:pPr>
              <w:shd w:val="clear" w:color="auto" w:fill="FFFFFF"/>
              <w:spacing w:after="0" w:line="1" w:lineRule="atLeast"/>
              <w:ind w:left="10"/>
              <w:jc w:val="center"/>
            </w:pPr>
            <w:r>
              <w:rPr>
                <w:rFonts w:ascii="Times New Roman" w:hAnsi="Times New Roman"/>
                <w:color w:val="000000"/>
                <w:sz w:val="24"/>
              </w:rPr>
              <w:t>квалификационная категория</w:t>
            </w:r>
          </w:p>
        </w:tc>
      </w:tr>
      <w:tr w:rsidR="00015C0F" w14:paraId="5FCD5C4E" w14:textId="77777777">
        <w:trPr>
          <w:trHeight w:val="144"/>
          <w:tblCellSpacing w:w="0" w:type="dxa"/>
        </w:trPr>
        <w:tc>
          <w:tcPr>
            <w:tcW w:w="2628"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83D6530" w14:textId="77777777" w:rsidR="00015C0F" w:rsidRDefault="00276244">
            <w:pPr>
              <w:shd w:val="clear" w:color="auto" w:fill="FFFFFF"/>
              <w:spacing w:after="0" w:line="1" w:lineRule="atLeast"/>
              <w:ind w:left="10"/>
              <w:jc w:val="center"/>
            </w:pPr>
            <w:r>
              <w:rPr>
                <w:rFonts w:ascii="Times New Roman" w:hAnsi="Times New Roman"/>
                <w:color w:val="000000"/>
                <w:sz w:val="24"/>
              </w:rPr>
              <w:t>Учителя</w:t>
            </w:r>
          </w:p>
        </w:tc>
        <w:tc>
          <w:tcPr>
            <w:tcW w:w="4787" w:type="dxa"/>
            <w:tcBorders>
              <w:bottom w:val="single" w:sz="8" w:space="0" w:color="000000"/>
              <w:right w:val="single" w:sz="8" w:space="0" w:color="000000"/>
            </w:tcBorders>
            <w:shd w:val="clear" w:color="auto" w:fill="FFFFFF"/>
            <w:tcMar>
              <w:top w:w="40" w:type="dxa"/>
              <w:left w:w="60" w:type="dxa"/>
            </w:tcMar>
            <w:vAlign w:val="center"/>
          </w:tcPr>
          <w:p w14:paraId="165FDDFF" w14:textId="77777777" w:rsidR="00015C0F" w:rsidRDefault="00276244">
            <w:pPr>
              <w:shd w:val="clear" w:color="auto" w:fill="FFFFFF"/>
              <w:spacing w:after="0" w:line="1" w:lineRule="atLeast"/>
              <w:ind w:left="10"/>
              <w:jc w:val="center"/>
            </w:pPr>
            <w:r>
              <w:rPr>
                <w:rFonts w:ascii="Times New Roman" w:hAnsi="Times New Roman"/>
                <w:color w:val="000000"/>
                <w:sz w:val="24"/>
              </w:rPr>
              <w:t xml:space="preserve"> 100 </w:t>
            </w:r>
          </w:p>
        </w:tc>
        <w:tc>
          <w:tcPr>
            <w:tcW w:w="1811" w:type="dxa"/>
            <w:tcBorders>
              <w:bottom w:val="single" w:sz="8" w:space="0" w:color="000000"/>
              <w:right w:val="single" w:sz="8" w:space="0" w:color="000000"/>
            </w:tcBorders>
            <w:shd w:val="clear" w:color="auto" w:fill="FFFFFF"/>
            <w:tcMar>
              <w:top w:w="40" w:type="dxa"/>
              <w:left w:w="60" w:type="dxa"/>
            </w:tcMar>
            <w:vAlign w:val="center"/>
          </w:tcPr>
          <w:p w14:paraId="76D44744" w14:textId="77777777" w:rsidR="00015C0F" w:rsidRDefault="00276244">
            <w:pPr>
              <w:shd w:val="clear" w:color="auto" w:fill="FFFFFF"/>
              <w:spacing w:after="0" w:line="1" w:lineRule="atLeast"/>
              <w:ind w:left="10"/>
              <w:jc w:val="center"/>
            </w:pPr>
            <w:r>
              <w:rPr>
                <w:rFonts w:ascii="Times New Roman" w:hAnsi="Times New Roman"/>
                <w:color w:val="000000"/>
                <w:sz w:val="24"/>
              </w:rPr>
              <w:t xml:space="preserve"> 0 </w:t>
            </w:r>
          </w:p>
        </w:tc>
        <w:tc>
          <w:tcPr>
            <w:tcW w:w="2057" w:type="dxa"/>
            <w:tcBorders>
              <w:bottom w:val="single" w:sz="8" w:space="0" w:color="000000"/>
              <w:right w:val="single" w:sz="8" w:space="0" w:color="000000"/>
            </w:tcBorders>
            <w:shd w:val="clear" w:color="auto" w:fill="FFFFFF"/>
            <w:tcMar>
              <w:top w:w="40" w:type="dxa"/>
              <w:left w:w="60" w:type="dxa"/>
            </w:tcMar>
            <w:vAlign w:val="center"/>
          </w:tcPr>
          <w:p w14:paraId="48BEEE6B" w14:textId="77777777" w:rsidR="00015C0F" w:rsidRDefault="00276244">
            <w:pPr>
              <w:shd w:val="clear" w:color="auto" w:fill="FFFFFF"/>
              <w:spacing w:after="0" w:line="1" w:lineRule="atLeast"/>
              <w:ind w:left="10"/>
              <w:jc w:val="center"/>
            </w:pPr>
            <w:r>
              <w:rPr>
                <w:rFonts w:ascii="Times New Roman" w:hAnsi="Times New Roman"/>
                <w:color w:val="000000"/>
                <w:sz w:val="24"/>
              </w:rPr>
              <w:t xml:space="preserve"> 100 </w:t>
            </w:r>
          </w:p>
        </w:tc>
      </w:tr>
      <w:tr w:rsidR="00015C0F" w14:paraId="707D4901" w14:textId="77777777">
        <w:trPr>
          <w:trHeight w:val="144"/>
          <w:tblCellSpacing w:w="0" w:type="dxa"/>
        </w:trPr>
        <w:tc>
          <w:tcPr>
            <w:tcW w:w="2628"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45B0994" w14:textId="77777777" w:rsidR="00015C0F" w:rsidRPr="003078D8" w:rsidRDefault="00276244">
            <w:pPr>
              <w:shd w:val="clear" w:color="auto" w:fill="FFFFFF"/>
              <w:spacing w:after="0" w:line="1" w:lineRule="atLeast"/>
              <w:ind w:left="10"/>
              <w:jc w:val="center"/>
              <w:rPr>
                <w:lang w:val="ru-RU"/>
              </w:rPr>
            </w:pPr>
            <w:r w:rsidRPr="003078D8">
              <w:rPr>
                <w:rFonts w:ascii="Times New Roman" w:hAnsi="Times New Roman"/>
                <w:color w:val="000000"/>
                <w:sz w:val="24"/>
                <w:lang w:val="ru-RU"/>
              </w:rPr>
              <w:t>Социальный педагог, учитель логопед, педагог-психолог, дефектолог, педагог-библиотекарь</w:t>
            </w:r>
          </w:p>
        </w:tc>
        <w:tc>
          <w:tcPr>
            <w:tcW w:w="4787" w:type="dxa"/>
            <w:tcBorders>
              <w:bottom w:val="single" w:sz="8" w:space="0" w:color="000000"/>
              <w:right w:val="single" w:sz="8" w:space="0" w:color="000000"/>
            </w:tcBorders>
            <w:shd w:val="clear" w:color="auto" w:fill="FFFFFF"/>
            <w:tcMar>
              <w:top w:w="40" w:type="dxa"/>
              <w:left w:w="60" w:type="dxa"/>
            </w:tcMar>
            <w:vAlign w:val="center"/>
          </w:tcPr>
          <w:p w14:paraId="138B6C87" w14:textId="77777777" w:rsidR="00015C0F" w:rsidRDefault="00276244">
            <w:pPr>
              <w:shd w:val="clear" w:color="auto" w:fill="FFFFFF"/>
              <w:spacing w:after="0" w:line="1" w:lineRule="atLeast"/>
              <w:ind w:left="10"/>
              <w:jc w:val="center"/>
            </w:pPr>
            <w:r w:rsidRPr="003078D8">
              <w:rPr>
                <w:rFonts w:ascii="Times New Roman" w:hAnsi="Times New Roman"/>
                <w:color w:val="000000"/>
                <w:sz w:val="24"/>
                <w:lang w:val="ru-RU"/>
              </w:rPr>
              <w:t xml:space="preserve"> </w:t>
            </w:r>
            <w:r>
              <w:rPr>
                <w:rFonts w:ascii="Times New Roman" w:hAnsi="Times New Roman"/>
                <w:color w:val="000000"/>
                <w:sz w:val="24"/>
              </w:rPr>
              <w:t xml:space="preserve">100 </w:t>
            </w:r>
          </w:p>
        </w:tc>
        <w:tc>
          <w:tcPr>
            <w:tcW w:w="1811" w:type="dxa"/>
            <w:tcBorders>
              <w:bottom w:val="single" w:sz="8" w:space="0" w:color="000000"/>
              <w:right w:val="single" w:sz="8" w:space="0" w:color="000000"/>
            </w:tcBorders>
            <w:shd w:val="clear" w:color="auto" w:fill="FFFFFF"/>
            <w:tcMar>
              <w:top w:w="40" w:type="dxa"/>
              <w:left w:w="60" w:type="dxa"/>
            </w:tcMar>
            <w:vAlign w:val="center"/>
          </w:tcPr>
          <w:p w14:paraId="66CF30E3" w14:textId="77777777" w:rsidR="00015C0F" w:rsidRDefault="00276244">
            <w:pPr>
              <w:shd w:val="clear" w:color="auto" w:fill="FFFFFF"/>
              <w:spacing w:after="0" w:line="1" w:lineRule="atLeast"/>
              <w:ind w:left="10"/>
              <w:jc w:val="center"/>
            </w:pPr>
            <w:r>
              <w:rPr>
                <w:rFonts w:ascii="Times New Roman" w:hAnsi="Times New Roman"/>
                <w:color w:val="000000"/>
                <w:sz w:val="24"/>
              </w:rPr>
              <w:t xml:space="preserve"> 50 </w:t>
            </w:r>
          </w:p>
        </w:tc>
        <w:tc>
          <w:tcPr>
            <w:tcW w:w="2057" w:type="dxa"/>
            <w:tcBorders>
              <w:bottom w:val="single" w:sz="8" w:space="0" w:color="000000"/>
              <w:right w:val="single" w:sz="8" w:space="0" w:color="000000"/>
            </w:tcBorders>
            <w:shd w:val="clear" w:color="auto" w:fill="FFFFFF"/>
            <w:tcMar>
              <w:top w:w="40" w:type="dxa"/>
              <w:left w:w="60" w:type="dxa"/>
            </w:tcMar>
            <w:vAlign w:val="center"/>
          </w:tcPr>
          <w:p w14:paraId="359356FF" w14:textId="77777777" w:rsidR="00015C0F" w:rsidRDefault="00276244">
            <w:pPr>
              <w:shd w:val="clear" w:color="auto" w:fill="FFFFFF"/>
              <w:spacing w:after="0" w:line="1" w:lineRule="atLeast"/>
              <w:ind w:left="10"/>
              <w:jc w:val="center"/>
            </w:pPr>
            <w:r>
              <w:rPr>
                <w:rFonts w:ascii="Times New Roman" w:hAnsi="Times New Roman"/>
                <w:color w:val="000000"/>
                <w:sz w:val="24"/>
              </w:rPr>
              <w:t xml:space="preserve"> 50 </w:t>
            </w:r>
          </w:p>
        </w:tc>
      </w:tr>
    </w:tbl>
    <w:p w14:paraId="1166997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Основным условием формирования и наращивания необходимого и достаточного кадрового потенциала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является обеспечение адекватности </w:t>
      </w:r>
      <w:r w:rsidRPr="003078D8">
        <w:rPr>
          <w:rFonts w:ascii="Times New Roman" w:hAnsi="Times New Roman"/>
          <w:i/>
          <w:color w:val="000000"/>
          <w:sz w:val="24"/>
          <w:lang w:val="ru-RU"/>
        </w:rPr>
        <w:t>системы непрерывного педагогического образования</w:t>
      </w:r>
      <w:r w:rsidRPr="003078D8">
        <w:rPr>
          <w:rFonts w:ascii="Times New Roman" w:hAnsi="Times New Roman"/>
          <w:color w:val="000000"/>
          <w:sz w:val="24"/>
          <w:lang w:val="ru-RU"/>
        </w:rPr>
        <w:t xml:space="preserve"> происходящим изменениям в системе образования в целом. </w:t>
      </w:r>
    </w:p>
    <w:p w14:paraId="28190AB9"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В ходе реализации образовательной программы начального общего образования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63BD150D"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Ожидаемый результат повышения квалификации — профессиональная готовность работников образования к реализации ФГОС начального общего образования – 100% педагогических сотрудников, работающих по:</w:t>
      </w:r>
    </w:p>
    <w:p w14:paraId="67DD7640" w14:textId="77777777" w:rsidR="00015C0F" w:rsidRPr="003078D8" w:rsidRDefault="00276244" w:rsidP="00276244">
      <w:pPr>
        <w:numPr>
          <w:ilvl w:val="0"/>
          <w:numId w:val="139"/>
        </w:numPr>
        <w:shd w:val="clear" w:color="auto" w:fill="FFFFFF"/>
        <w:spacing w:after="0" w:line="1" w:lineRule="atLeast"/>
        <w:jc w:val="both"/>
        <w:rPr>
          <w:lang w:val="ru-RU"/>
        </w:rPr>
      </w:pPr>
      <w:r w:rsidRPr="003078D8">
        <w:rPr>
          <w:rFonts w:ascii="Times New Roman" w:hAnsi="Times New Roman"/>
          <w:color w:val="000000"/>
          <w:sz w:val="24"/>
          <w:lang w:val="ru-RU"/>
        </w:rPr>
        <w:t>обеспечению оптимального вхождения работников образования в систему ценностей современного образования;</w:t>
      </w:r>
    </w:p>
    <w:p w14:paraId="360E6FFC" w14:textId="77777777" w:rsidR="00015C0F" w:rsidRPr="003078D8" w:rsidRDefault="00276244" w:rsidP="00276244">
      <w:pPr>
        <w:numPr>
          <w:ilvl w:val="0"/>
          <w:numId w:val="139"/>
        </w:numPr>
        <w:shd w:val="clear" w:color="auto" w:fill="FFFFFF"/>
        <w:spacing w:after="0" w:line="1" w:lineRule="atLeast"/>
        <w:jc w:val="both"/>
        <w:rPr>
          <w:lang w:val="ru-RU"/>
        </w:rPr>
      </w:pPr>
      <w:r w:rsidRPr="003078D8">
        <w:rPr>
          <w:rFonts w:ascii="Times New Roman" w:hAnsi="Times New Roman"/>
          <w:color w:val="000000"/>
          <w:sz w:val="24"/>
          <w:lang w:val="ru-RU"/>
        </w:rPr>
        <w:t>освоению системы требований к результатам освоения и условиям реализации образовательной программы начального общего образования, а также системы оценки итогов образовательной деятельности обучающихся;</w:t>
      </w:r>
    </w:p>
    <w:p w14:paraId="62EADE40" w14:textId="77777777" w:rsidR="00015C0F" w:rsidRPr="003078D8" w:rsidRDefault="00276244" w:rsidP="00276244">
      <w:pPr>
        <w:numPr>
          <w:ilvl w:val="0"/>
          <w:numId w:val="139"/>
        </w:numPr>
        <w:shd w:val="clear" w:color="auto" w:fill="FFFFFF"/>
        <w:spacing w:after="0" w:line="1" w:lineRule="atLeast"/>
        <w:jc w:val="both"/>
        <w:rPr>
          <w:lang w:val="ru-RU"/>
        </w:rPr>
      </w:pPr>
      <w:r w:rsidRPr="003078D8">
        <w:rPr>
          <w:rFonts w:ascii="Times New Roman" w:hAnsi="Times New Roman"/>
          <w:color w:val="000000"/>
          <w:sz w:val="24"/>
          <w:lang w:val="ru-RU"/>
        </w:rPr>
        <w:t>овладению учебно-методическими и информационно-методическими ресурсами, необходимыми для успешного решения задач ФГОС начального общего образования.</w:t>
      </w:r>
    </w:p>
    <w:p w14:paraId="675D36EE"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w:t>
      </w:r>
    </w:p>
    <w:p w14:paraId="7E11480F"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i/>
          <w:color w:val="000000"/>
          <w:spacing w:val="-1"/>
          <w:sz w:val="24"/>
          <w:lang w:val="ru-RU"/>
        </w:rPr>
        <w:t xml:space="preserve">Финансовое </w:t>
      </w:r>
      <w:r w:rsidRPr="003078D8">
        <w:rPr>
          <w:rFonts w:ascii="Times New Roman" w:hAnsi="Times New Roman"/>
          <w:i/>
          <w:color w:val="000000"/>
          <w:sz w:val="24"/>
          <w:lang w:val="ru-RU"/>
        </w:rPr>
        <w:t>обеспечение</w:t>
      </w:r>
      <w:r w:rsidRPr="003078D8">
        <w:rPr>
          <w:rFonts w:ascii="Times New Roman" w:hAnsi="Times New Roman"/>
          <w:color w:val="000000"/>
          <w:sz w:val="24"/>
          <w:lang w:val="ru-RU"/>
        </w:rPr>
        <w:t xml:space="preserve"> реализации образовательной про</w:t>
      </w:r>
      <w:r w:rsidRPr="003078D8">
        <w:rPr>
          <w:rFonts w:ascii="Times New Roman" w:hAnsi="Times New Roman"/>
          <w:color w:val="000000"/>
          <w:spacing w:val="-2"/>
          <w:sz w:val="24"/>
          <w:lang w:val="ru-RU"/>
        </w:rPr>
        <w:t xml:space="preserve">граммы начального общего </w:t>
      </w:r>
      <w:r w:rsidRPr="003078D8">
        <w:rPr>
          <w:rFonts w:ascii="Times New Roman" w:hAnsi="Times New Roman"/>
          <w:color w:val="000000"/>
          <w:spacing w:val="-1"/>
          <w:sz w:val="24"/>
          <w:lang w:val="ru-RU"/>
        </w:rPr>
        <w:t>образования опирается на исполне</w:t>
      </w:r>
      <w:r w:rsidRPr="003078D8">
        <w:rPr>
          <w:rFonts w:ascii="Times New Roman" w:hAnsi="Times New Roman"/>
          <w:color w:val="000000"/>
          <w:sz w:val="24"/>
          <w:lang w:val="ru-RU"/>
        </w:rPr>
        <w:t xml:space="preserve">ние расходных обязательств, обеспечивающих государственные </w:t>
      </w:r>
      <w:r w:rsidRPr="003078D8">
        <w:rPr>
          <w:rFonts w:ascii="Times New Roman" w:hAnsi="Times New Roman"/>
          <w:color w:val="000000"/>
          <w:spacing w:val="-1"/>
          <w:sz w:val="24"/>
          <w:lang w:val="ru-RU"/>
        </w:rPr>
        <w:t xml:space="preserve">гарантии прав на получение общедоступного </w:t>
      </w:r>
      <w:r w:rsidRPr="003078D8">
        <w:rPr>
          <w:rFonts w:ascii="Times New Roman" w:hAnsi="Times New Roman"/>
          <w:color w:val="000000"/>
          <w:sz w:val="24"/>
          <w:lang w:val="ru-RU"/>
        </w:rPr>
        <w:t>и бесплатного на</w:t>
      </w:r>
      <w:r w:rsidRPr="003078D8">
        <w:rPr>
          <w:rFonts w:ascii="Times New Roman" w:hAnsi="Times New Roman"/>
          <w:color w:val="000000"/>
          <w:spacing w:val="-1"/>
          <w:sz w:val="24"/>
          <w:lang w:val="ru-RU"/>
        </w:rPr>
        <w:t xml:space="preserve">чального </w:t>
      </w:r>
      <w:r w:rsidRPr="003078D8">
        <w:rPr>
          <w:rFonts w:ascii="Times New Roman" w:hAnsi="Times New Roman"/>
          <w:color w:val="000000"/>
          <w:sz w:val="24"/>
          <w:lang w:val="ru-RU"/>
        </w:rPr>
        <w:t>общего образования.</w:t>
      </w:r>
    </w:p>
    <w:p w14:paraId="78067476"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Финансовые условия реализации программы начального общего образования обеспечивают:</w:t>
      </w:r>
    </w:p>
    <w:p w14:paraId="2AAECD60" w14:textId="77777777" w:rsidR="00015C0F" w:rsidRPr="003078D8" w:rsidRDefault="00276244" w:rsidP="00276244">
      <w:pPr>
        <w:numPr>
          <w:ilvl w:val="0"/>
          <w:numId w:val="140"/>
        </w:numPr>
        <w:shd w:val="clear" w:color="auto" w:fill="FFFFFF"/>
        <w:spacing w:after="0" w:line="1" w:lineRule="atLeast"/>
        <w:jc w:val="both"/>
        <w:rPr>
          <w:lang w:val="ru-RU"/>
        </w:rPr>
      </w:pPr>
      <w:r w:rsidRPr="003078D8">
        <w:rPr>
          <w:rFonts w:ascii="Times New Roman" w:hAnsi="Times New Roman"/>
          <w:color w:val="000000"/>
          <w:sz w:val="24"/>
          <w:lang w:val="ru-RU"/>
        </w:rPr>
        <w:t>соблюдение в полном объеме государственных гарантий по получению гражданами общедоступного и бесплатного начального общего образования; возможность реализации всех требований и условий, предусмотренных ФГОС;</w:t>
      </w:r>
    </w:p>
    <w:p w14:paraId="0F09B51E" w14:textId="77777777" w:rsidR="00015C0F" w:rsidRPr="003078D8" w:rsidRDefault="00276244" w:rsidP="00276244">
      <w:pPr>
        <w:numPr>
          <w:ilvl w:val="0"/>
          <w:numId w:val="140"/>
        </w:numPr>
        <w:shd w:val="clear" w:color="auto" w:fill="FFFFFF"/>
        <w:spacing w:after="0" w:line="1" w:lineRule="atLeast"/>
        <w:rPr>
          <w:lang w:val="ru-RU"/>
        </w:rPr>
      </w:pPr>
      <w:r w:rsidRPr="003078D8">
        <w:rPr>
          <w:rFonts w:ascii="Times New Roman" w:hAnsi="Times New Roman"/>
          <w:color w:val="000000"/>
          <w:sz w:val="24"/>
          <w:lang w:val="ru-RU"/>
        </w:rPr>
        <w:t>покрытие затрат на реализацию всех частей программы начального общего образования.</w:t>
      </w:r>
    </w:p>
    <w:p w14:paraId="02760031"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Финансовое обеспечение реализации программы начального общего образования осуществляться в соответствии с нормативами финансирования, утверждаемыми федеральными органами власти, органами государственной власти субъектов Российской Федерации с учетом требований ФГОС.</w:t>
      </w:r>
    </w:p>
    <w:p w14:paraId="03F20570"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333333"/>
          <w:sz w:val="24"/>
          <w:lang w:val="ru-RU"/>
        </w:rPr>
        <w:t xml:space="preserve">Формирование и утверждение нормативов финансового обеспечения реализации образовательной программы начального общего образования осуществляются в соответствии с общими требованиями к определению нормативных затрат на оказание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муниципального задания на оказание муниципальных услуг (выполнение работ) </w:t>
      </w:r>
      <w:r w:rsidRPr="003078D8">
        <w:rPr>
          <w:rFonts w:ascii="Times New Roman" w:hAnsi="Times New Roman"/>
          <w:color w:val="000000"/>
          <w:sz w:val="24"/>
          <w:lang w:val="ru-RU"/>
        </w:rPr>
        <w:t>МОУ СШ №2 п. Селижарово</w:t>
      </w:r>
      <w:r w:rsidRPr="003078D8">
        <w:rPr>
          <w:rFonts w:ascii="Times New Roman" w:hAnsi="Times New Roman"/>
          <w:color w:val="333333"/>
          <w:sz w:val="24"/>
          <w:lang w:val="ru-RU"/>
        </w:rPr>
        <w:t>.</w:t>
      </w:r>
    </w:p>
    <w:p w14:paraId="76C73E8D" w14:textId="77777777" w:rsidR="00015C0F" w:rsidRPr="003078D8" w:rsidRDefault="00276244">
      <w:pPr>
        <w:shd w:val="clear" w:color="auto" w:fill="FFFFFF"/>
        <w:spacing w:after="0" w:line="1" w:lineRule="atLeast"/>
        <w:ind w:firstLine="600"/>
        <w:jc w:val="both"/>
        <w:rPr>
          <w:lang w:val="ru-RU"/>
        </w:rPr>
      </w:pPr>
      <w:r w:rsidRPr="003078D8">
        <w:rPr>
          <w:rFonts w:ascii="Times New Roman" w:hAnsi="Times New Roman"/>
          <w:color w:val="000000"/>
          <w:sz w:val="24"/>
          <w:lang w:val="ru-RU"/>
        </w:rPr>
        <w:t xml:space="preserve">В порядке, установленном законодательством Российской Федерации в области образования, </w:t>
      </w:r>
      <w:r w:rsidRPr="003078D8">
        <w:rPr>
          <w:rFonts w:ascii="Times New Roman" w:hAnsi="Times New Roman"/>
          <w:color w:val="333333"/>
          <w:sz w:val="24"/>
          <w:lang w:val="ru-RU"/>
        </w:rPr>
        <w:t>МОУ СШ №2 п. Селижарово</w:t>
      </w:r>
      <w:r w:rsidRPr="003078D8">
        <w:rPr>
          <w:rFonts w:ascii="Times New Roman" w:hAnsi="Times New Roman"/>
          <w:color w:val="000000"/>
          <w:sz w:val="24"/>
          <w:lang w:val="ru-RU"/>
        </w:rPr>
        <w:t xml:space="preserve"> может привлекать дополнительные финансовые средства за счет предоставления платных дополнительных образовательных услуг, добровольных пожертвований и целевых взносов физических и (или) юридических лиц, грантовых средств.</w:t>
      </w:r>
    </w:p>
    <w:p w14:paraId="29ECAAF0" w14:textId="590A72B8" w:rsidR="00D56B38" w:rsidRPr="00D56B38" w:rsidRDefault="00D56B38" w:rsidP="00D56B38">
      <w:pPr>
        <w:shd w:val="clear" w:color="auto" w:fill="FFFFFF"/>
        <w:spacing w:after="0" w:line="240" w:lineRule="auto"/>
        <w:rPr>
          <w:rFonts w:ascii="Arial" w:eastAsia="Times New Roman" w:hAnsi="Arial" w:cs="Arial"/>
          <w:color w:val="34343C"/>
          <w:sz w:val="23"/>
          <w:szCs w:val="23"/>
          <w:lang w:val="ru-RU" w:eastAsia="ru-RU"/>
        </w:rPr>
      </w:pPr>
    </w:p>
    <w:p w14:paraId="500A6DA4" w14:textId="77777777" w:rsidR="00276244" w:rsidRPr="00981744" w:rsidRDefault="00276244">
      <w:pPr>
        <w:rPr>
          <w:lang w:val="ru-RU"/>
        </w:rPr>
      </w:pPr>
    </w:p>
    <w:sectPr w:rsidR="00276244" w:rsidRPr="0098174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7ECA9" w14:textId="77777777" w:rsidR="001D7E6C" w:rsidRDefault="001D7E6C" w:rsidP="00F01C05">
      <w:pPr>
        <w:spacing w:after="0" w:line="240" w:lineRule="auto"/>
      </w:pPr>
      <w:r>
        <w:separator/>
      </w:r>
    </w:p>
  </w:endnote>
  <w:endnote w:type="continuationSeparator" w:id="0">
    <w:p w14:paraId="1BC0746A" w14:textId="77777777" w:rsidR="001D7E6C" w:rsidRDefault="001D7E6C" w:rsidP="00F0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Е">
    <w:altName w:val="Times New Roman"/>
    <w:charset w:val="00"/>
    <w:family w:val="roman"/>
    <w:pitch w:val="variable"/>
    <w:sig w:usb0="00000000" w:usb1="09060000" w:usb2="00000010" w:usb3="00000000" w:csb0="00080000" w:csb1="00000000"/>
  </w:font>
  <w:font w:name="Batang">
    <w:altName w:val="Batang"/>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Batang;??">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560752"/>
      <w:docPartObj>
        <w:docPartGallery w:val="Page Numbers (Bottom of Page)"/>
        <w:docPartUnique/>
      </w:docPartObj>
    </w:sdtPr>
    <w:sdtEndPr/>
    <w:sdtContent>
      <w:p w14:paraId="1E2C9B9A" w14:textId="0F7C0C79" w:rsidR="00F01C05" w:rsidRDefault="00F01C05">
        <w:pPr>
          <w:pStyle w:val="af4"/>
          <w:jc w:val="center"/>
        </w:pPr>
        <w:r>
          <w:fldChar w:fldCharType="begin"/>
        </w:r>
        <w:r>
          <w:instrText>PAGE   \* MERGEFORMAT</w:instrText>
        </w:r>
        <w:r>
          <w:fldChar w:fldCharType="separate"/>
        </w:r>
        <w:r>
          <w:rPr>
            <w:lang w:val="ru-RU"/>
          </w:rPr>
          <w:t>2</w:t>
        </w:r>
        <w:r>
          <w:fldChar w:fldCharType="end"/>
        </w:r>
      </w:p>
    </w:sdtContent>
  </w:sdt>
  <w:p w14:paraId="4213AE40" w14:textId="77777777" w:rsidR="00F01C05" w:rsidRDefault="00F01C05">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08A5E" w14:textId="77777777" w:rsidR="001D7E6C" w:rsidRDefault="001D7E6C" w:rsidP="00F01C05">
      <w:pPr>
        <w:spacing w:after="0" w:line="240" w:lineRule="auto"/>
      </w:pPr>
      <w:r>
        <w:separator/>
      </w:r>
    </w:p>
  </w:footnote>
  <w:footnote w:type="continuationSeparator" w:id="0">
    <w:p w14:paraId="6E7ECA93" w14:textId="77777777" w:rsidR="001D7E6C" w:rsidRDefault="001D7E6C" w:rsidP="00F01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5A1C"/>
    <w:multiLevelType w:val="hybridMultilevel"/>
    <w:tmpl w:val="7D3022FA"/>
    <w:lvl w:ilvl="0" w:tplc="5230688C">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BC00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F4762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922D6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BCCDC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A458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02C5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5C65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E0BE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C16C95"/>
    <w:multiLevelType w:val="multilevel"/>
    <w:tmpl w:val="CAACD9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5650C9"/>
    <w:multiLevelType w:val="multilevel"/>
    <w:tmpl w:val="D93EB11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952D63"/>
    <w:multiLevelType w:val="multilevel"/>
    <w:tmpl w:val="FA5082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9F4886"/>
    <w:multiLevelType w:val="multilevel"/>
    <w:tmpl w:val="F41A2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2C44633"/>
    <w:multiLevelType w:val="multilevel"/>
    <w:tmpl w:val="A7840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3B272F0"/>
    <w:multiLevelType w:val="multilevel"/>
    <w:tmpl w:val="57583AAE"/>
    <w:lvl w:ilvl="0">
      <w:start w:val="1"/>
      <w:numFmt w:val="bullet"/>
      <w:lvlText w:val=""/>
      <w:lvlJc w:val="left"/>
      <w:pPr>
        <w:ind w:left="400" w:hanging="360"/>
      </w:pPr>
      <w:rPr>
        <w:rFonts w:ascii="Symbol" w:hAnsi="Symbol" w:hint="default"/>
      </w:rPr>
    </w:lvl>
    <w:lvl w:ilvl="1">
      <w:start w:val="1"/>
      <w:numFmt w:val="bullet"/>
      <w:lvlText w:val=""/>
      <w:lvlJc w:val="left"/>
      <w:pPr>
        <w:ind w:left="786" w:hanging="360"/>
      </w:pPr>
      <w:rPr>
        <w:rFonts w:ascii="Symbol" w:hAnsi="Symbol" w:hint="default"/>
      </w:rPr>
    </w:lvl>
    <w:lvl w:ilvl="2">
      <w:start w:val="1"/>
      <w:numFmt w:val="bullet"/>
      <w:lvlText w:val=""/>
      <w:lvlJc w:val="left"/>
      <w:pPr>
        <w:ind w:left="1212" w:hanging="360"/>
      </w:pPr>
      <w:rPr>
        <w:rFonts w:ascii="Symbol" w:hAnsi="Symbol" w:hint="default"/>
      </w:rPr>
    </w:lvl>
    <w:lvl w:ilvl="3">
      <w:start w:val="1"/>
      <w:numFmt w:val="bullet"/>
      <w:lvlText w:val=""/>
      <w:lvlJc w:val="left"/>
      <w:pPr>
        <w:ind w:left="1212"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844FF6"/>
    <w:multiLevelType w:val="multilevel"/>
    <w:tmpl w:val="D05257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82F2DD4"/>
    <w:multiLevelType w:val="multilevel"/>
    <w:tmpl w:val="C6E251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8C758E4"/>
    <w:multiLevelType w:val="multilevel"/>
    <w:tmpl w:val="D870EF8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94F4A6E"/>
    <w:multiLevelType w:val="multilevel"/>
    <w:tmpl w:val="402EA5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A3F4595"/>
    <w:multiLevelType w:val="multilevel"/>
    <w:tmpl w:val="61962EE0"/>
    <w:lvl w:ilvl="0">
      <w:start w:val="1"/>
      <w:numFmt w:val="bullet"/>
      <w:lvlText w:val=""/>
      <w:lvlJc w:val="left"/>
      <w:pPr>
        <w:ind w:left="107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DF34826"/>
    <w:multiLevelType w:val="multilevel"/>
    <w:tmpl w:val="3F8C3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D07C3"/>
    <w:multiLevelType w:val="multilevel"/>
    <w:tmpl w:val="ED1A9D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F346100"/>
    <w:multiLevelType w:val="multilevel"/>
    <w:tmpl w:val="174AE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1E35847"/>
    <w:multiLevelType w:val="multilevel"/>
    <w:tmpl w:val="B32ABE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1EE0951"/>
    <w:multiLevelType w:val="multilevel"/>
    <w:tmpl w:val="241810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3F306DA"/>
    <w:multiLevelType w:val="multilevel"/>
    <w:tmpl w:val="1F16F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41A524F"/>
    <w:multiLevelType w:val="multilevel"/>
    <w:tmpl w:val="BBE4AC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4273EC7"/>
    <w:multiLevelType w:val="multilevel"/>
    <w:tmpl w:val="51F69F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4680589"/>
    <w:multiLevelType w:val="multilevel"/>
    <w:tmpl w:val="FFB8BF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47862DC"/>
    <w:multiLevelType w:val="multilevel"/>
    <w:tmpl w:val="BB3EE5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49D757D"/>
    <w:multiLevelType w:val="multilevel"/>
    <w:tmpl w:val="25800C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4B50EB6"/>
    <w:multiLevelType w:val="multilevel"/>
    <w:tmpl w:val="160AC45C"/>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86B736D"/>
    <w:multiLevelType w:val="multilevel"/>
    <w:tmpl w:val="E12C06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8D13A63"/>
    <w:multiLevelType w:val="multilevel"/>
    <w:tmpl w:val="2E469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A304E38"/>
    <w:multiLevelType w:val="multilevel"/>
    <w:tmpl w:val="DAEE64C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A3A65AA"/>
    <w:multiLevelType w:val="multilevel"/>
    <w:tmpl w:val="D8C203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A6245D5"/>
    <w:multiLevelType w:val="multilevel"/>
    <w:tmpl w:val="A53EB3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B5426E7"/>
    <w:multiLevelType w:val="multilevel"/>
    <w:tmpl w:val="62AE29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BA41463"/>
    <w:multiLevelType w:val="multilevel"/>
    <w:tmpl w:val="A030F0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C2B56C4"/>
    <w:multiLevelType w:val="multilevel"/>
    <w:tmpl w:val="B2DAD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C6057EA"/>
    <w:multiLevelType w:val="multilevel"/>
    <w:tmpl w:val="F9DAB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D212DAF"/>
    <w:multiLevelType w:val="multilevel"/>
    <w:tmpl w:val="BC965A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D253CC5"/>
    <w:multiLevelType w:val="multilevel"/>
    <w:tmpl w:val="41E6A8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D446449"/>
    <w:multiLevelType w:val="multilevel"/>
    <w:tmpl w:val="42D68C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F4C617D"/>
    <w:multiLevelType w:val="multilevel"/>
    <w:tmpl w:val="8DCA0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0260B1D"/>
    <w:multiLevelType w:val="multilevel"/>
    <w:tmpl w:val="F984DA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3407456"/>
    <w:multiLevelType w:val="multilevel"/>
    <w:tmpl w:val="D64A8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3610B4A"/>
    <w:multiLevelType w:val="multilevel"/>
    <w:tmpl w:val="A3E03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3BF1441"/>
    <w:multiLevelType w:val="multilevel"/>
    <w:tmpl w:val="491AF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3E83A41"/>
    <w:multiLevelType w:val="multilevel"/>
    <w:tmpl w:val="251C0E38"/>
    <w:lvl w:ilvl="0">
      <w:start w:val="1"/>
      <w:numFmt w:val="decimal"/>
      <w:lvlText w:val="%1."/>
      <w:lvlJc w:val="left"/>
      <w:pPr>
        <w:ind w:left="360" w:hanging="360"/>
      </w:pPr>
      <w:rPr>
        <w:rFonts w:ascii="Times New Roman" w:hAnsi="Times New Roman" w:hint="default"/>
        <w:b/>
        <w:color w:val="000000"/>
        <w:sz w:val="24"/>
      </w:rPr>
    </w:lvl>
    <w:lvl w:ilvl="1">
      <w:start w:val="1"/>
      <w:numFmt w:val="decimal"/>
      <w:lvlText w:val="%1.%2."/>
      <w:lvlJc w:val="left"/>
      <w:pPr>
        <w:ind w:left="480" w:hanging="360"/>
      </w:pPr>
      <w:rPr>
        <w:rFonts w:ascii="Times New Roman" w:hAnsi="Times New Roman" w:hint="default"/>
        <w:b/>
        <w:color w:val="000000"/>
        <w:sz w:val="24"/>
      </w:rPr>
    </w:lvl>
    <w:lvl w:ilvl="2">
      <w:start w:val="1"/>
      <w:numFmt w:val="decimal"/>
      <w:lvlText w:val="%1.%2.%3."/>
      <w:lvlJc w:val="left"/>
      <w:pPr>
        <w:ind w:left="960" w:hanging="720"/>
      </w:pPr>
      <w:rPr>
        <w:rFonts w:ascii="Times New Roman" w:hAnsi="Times New Roman" w:hint="default"/>
        <w:b/>
        <w:color w:val="000000"/>
        <w:sz w:val="24"/>
      </w:rPr>
    </w:lvl>
    <w:lvl w:ilvl="3">
      <w:start w:val="1"/>
      <w:numFmt w:val="decimal"/>
      <w:lvlText w:val="%1.%2.%3.%4."/>
      <w:lvlJc w:val="left"/>
      <w:pPr>
        <w:ind w:left="1080" w:hanging="720"/>
      </w:pPr>
      <w:rPr>
        <w:rFonts w:ascii="Times New Roman" w:hAnsi="Times New Roman" w:hint="default"/>
        <w:b/>
        <w:color w:val="000000"/>
        <w:sz w:val="24"/>
      </w:rPr>
    </w:lvl>
    <w:lvl w:ilvl="4">
      <w:start w:val="1"/>
      <w:numFmt w:val="decimal"/>
      <w:lvlText w:val="%1.%2.%3.%4.%5."/>
      <w:lvlJc w:val="left"/>
      <w:pPr>
        <w:ind w:left="1560" w:hanging="1080"/>
      </w:pPr>
      <w:rPr>
        <w:rFonts w:ascii="Times New Roman" w:hAnsi="Times New Roman" w:hint="default"/>
        <w:b/>
        <w:color w:val="000000"/>
        <w:sz w:val="24"/>
      </w:rPr>
    </w:lvl>
    <w:lvl w:ilvl="5">
      <w:start w:val="1"/>
      <w:numFmt w:val="decimal"/>
      <w:lvlText w:val="%1.%2.%3.%4.%5.%6."/>
      <w:lvlJc w:val="left"/>
      <w:pPr>
        <w:ind w:left="1680" w:hanging="1080"/>
      </w:pPr>
      <w:rPr>
        <w:rFonts w:ascii="Times New Roman" w:hAnsi="Times New Roman" w:hint="default"/>
        <w:b/>
        <w:color w:val="000000"/>
        <w:sz w:val="24"/>
      </w:rPr>
    </w:lvl>
    <w:lvl w:ilvl="6">
      <w:start w:val="1"/>
      <w:numFmt w:val="decimal"/>
      <w:lvlText w:val="%1.%2.%3.%4.%5.%6.%7."/>
      <w:lvlJc w:val="left"/>
      <w:pPr>
        <w:ind w:left="2160" w:hanging="1440"/>
      </w:pPr>
      <w:rPr>
        <w:rFonts w:ascii="Times New Roman" w:hAnsi="Times New Roman" w:hint="default"/>
        <w:b/>
        <w:color w:val="000000"/>
        <w:sz w:val="24"/>
      </w:rPr>
    </w:lvl>
    <w:lvl w:ilvl="7">
      <w:start w:val="1"/>
      <w:numFmt w:val="decimal"/>
      <w:lvlText w:val="%1.%2.%3.%4.%5.%6.%7.%8."/>
      <w:lvlJc w:val="left"/>
      <w:pPr>
        <w:ind w:left="2280" w:hanging="1440"/>
      </w:pPr>
      <w:rPr>
        <w:rFonts w:ascii="Times New Roman" w:hAnsi="Times New Roman" w:hint="default"/>
        <w:b/>
        <w:color w:val="000000"/>
        <w:sz w:val="24"/>
      </w:rPr>
    </w:lvl>
    <w:lvl w:ilvl="8">
      <w:start w:val="1"/>
      <w:numFmt w:val="decimal"/>
      <w:lvlText w:val="%1.%2.%3.%4.%5.%6.%7.%8.%9."/>
      <w:lvlJc w:val="left"/>
      <w:pPr>
        <w:ind w:left="2760" w:hanging="1800"/>
      </w:pPr>
      <w:rPr>
        <w:rFonts w:ascii="Times New Roman" w:hAnsi="Times New Roman" w:hint="default"/>
        <w:b/>
        <w:color w:val="000000"/>
        <w:sz w:val="24"/>
      </w:rPr>
    </w:lvl>
  </w:abstractNum>
  <w:abstractNum w:abstractNumId="42" w15:restartNumberingAfterBreak="0">
    <w:nsid w:val="24BC794A"/>
    <w:multiLevelType w:val="multilevel"/>
    <w:tmpl w:val="DF72B4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5C93882"/>
    <w:multiLevelType w:val="multilevel"/>
    <w:tmpl w:val="3106FF6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7F818EF"/>
    <w:multiLevelType w:val="multilevel"/>
    <w:tmpl w:val="6E1241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8575312"/>
    <w:multiLevelType w:val="multilevel"/>
    <w:tmpl w:val="54C22CD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8917A89"/>
    <w:multiLevelType w:val="multilevel"/>
    <w:tmpl w:val="57745D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BED523F"/>
    <w:multiLevelType w:val="multilevel"/>
    <w:tmpl w:val="160058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BF22955"/>
    <w:multiLevelType w:val="multilevel"/>
    <w:tmpl w:val="C94CDE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D2342C5"/>
    <w:multiLevelType w:val="hybridMultilevel"/>
    <w:tmpl w:val="8C5C31D6"/>
    <w:lvl w:ilvl="0" w:tplc="315623C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7E8D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B6D5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FA68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D2EFD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45D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94E6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484F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78326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E844B93"/>
    <w:multiLevelType w:val="multilevel"/>
    <w:tmpl w:val="384644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E9E31A7"/>
    <w:multiLevelType w:val="multilevel"/>
    <w:tmpl w:val="3B0A61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EE54304"/>
    <w:multiLevelType w:val="multilevel"/>
    <w:tmpl w:val="5300A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199092E"/>
    <w:multiLevelType w:val="multilevel"/>
    <w:tmpl w:val="CA56D5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1B47F72"/>
    <w:multiLevelType w:val="multilevel"/>
    <w:tmpl w:val="195AF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36B44FA"/>
    <w:multiLevelType w:val="multilevel"/>
    <w:tmpl w:val="C4D477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63D7A02"/>
    <w:multiLevelType w:val="multilevel"/>
    <w:tmpl w:val="FBB875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65C285F"/>
    <w:multiLevelType w:val="multilevel"/>
    <w:tmpl w:val="FBFA33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7557C45"/>
    <w:multiLevelType w:val="multilevel"/>
    <w:tmpl w:val="67D27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8FB297F"/>
    <w:multiLevelType w:val="multilevel"/>
    <w:tmpl w:val="3362B4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93B38D3"/>
    <w:multiLevelType w:val="multilevel"/>
    <w:tmpl w:val="7A1A9B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ADA7E4E"/>
    <w:multiLevelType w:val="multilevel"/>
    <w:tmpl w:val="95F6664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B305F6A"/>
    <w:multiLevelType w:val="multilevel"/>
    <w:tmpl w:val="6B228D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BDE7E62"/>
    <w:multiLevelType w:val="multilevel"/>
    <w:tmpl w:val="92949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C083444"/>
    <w:multiLevelType w:val="multilevel"/>
    <w:tmpl w:val="8EB089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C5E29F7"/>
    <w:multiLevelType w:val="multilevel"/>
    <w:tmpl w:val="526684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C750C3A"/>
    <w:multiLevelType w:val="multilevel"/>
    <w:tmpl w:val="67EE97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EFF71B8"/>
    <w:multiLevelType w:val="multilevel"/>
    <w:tmpl w:val="F4D66F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0C924EF"/>
    <w:multiLevelType w:val="multilevel"/>
    <w:tmpl w:val="4CD269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0E3763C"/>
    <w:multiLevelType w:val="multilevel"/>
    <w:tmpl w:val="3B92C722"/>
    <w:lvl w:ilvl="0">
      <w:start w:val="1"/>
      <w:numFmt w:val="bullet"/>
      <w:lvlText w:val=""/>
      <w:lvlJc w:val="left"/>
      <w:pPr>
        <w:ind w:left="178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115036D"/>
    <w:multiLevelType w:val="multilevel"/>
    <w:tmpl w:val="336AD0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1C321A8"/>
    <w:multiLevelType w:val="multilevel"/>
    <w:tmpl w:val="BEF204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2C07BEE"/>
    <w:multiLevelType w:val="multilevel"/>
    <w:tmpl w:val="5E9ACA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32F1902"/>
    <w:multiLevelType w:val="multilevel"/>
    <w:tmpl w:val="24B242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42B7208"/>
    <w:multiLevelType w:val="multilevel"/>
    <w:tmpl w:val="C5363FE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4F22E73"/>
    <w:multiLevelType w:val="multilevel"/>
    <w:tmpl w:val="48A44D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6B66B42"/>
    <w:multiLevelType w:val="multilevel"/>
    <w:tmpl w:val="34CAA3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8A64FD8"/>
    <w:multiLevelType w:val="multilevel"/>
    <w:tmpl w:val="BB5A0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8C90502"/>
    <w:multiLevelType w:val="multilevel"/>
    <w:tmpl w:val="907421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8D006DB"/>
    <w:multiLevelType w:val="multilevel"/>
    <w:tmpl w:val="5F744C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AFD0AD5"/>
    <w:multiLevelType w:val="multilevel"/>
    <w:tmpl w:val="57B2B8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B390F35"/>
    <w:multiLevelType w:val="multilevel"/>
    <w:tmpl w:val="35263B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B3D1504"/>
    <w:multiLevelType w:val="multilevel"/>
    <w:tmpl w:val="F7EE10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4B972C46"/>
    <w:multiLevelType w:val="multilevel"/>
    <w:tmpl w:val="84C4EC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C6B74D1"/>
    <w:multiLevelType w:val="multilevel"/>
    <w:tmpl w:val="95AC81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4D211EF0"/>
    <w:multiLevelType w:val="multilevel"/>
    <w:tmpl w:val="41A820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0CE38E9"/>
    <w:multiLevelType w:val="multilevel"/>
    <w:tmpl w:val="118C8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15B5220"/>
    <w:multiLevelType w:val="multilevel"/>
    <w:tmpl w:val="B6989E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19B73D6"/>
    <w:multiLevelType w:val="multilevel"/>
    <w:tmpl w:val="436CF3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1A57BBA"/>
    <w:multiLevelType w:val="multilevel"/>
    <w:tmpl w:val="CAEA2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1A85A10"/>
    <w:multiLevelType w:val="multilevel"/>
    <w:tmpl w:val="A05C5C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1BA1888"/>
    <w:multiLevelType w:val="multilevel"/>
    <w:tmpl w:val="7E5891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1BB3B89"/>
    <w:multiLevelType w:val="multilevel"/>
    <w:tmpl w:val="5C56DC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1E04E02"/>
    <w:multiLevelType w:val="multilevel"/>
    <w:tmpl w:val="E490FE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26E185A"/>
    <w:multiLevelType w:val="multilevel"/>
    <w:tmpl w:val="F000E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2973A64"/>
    <w:multiLevelType w:val="hybridMultilevel"/>
    <w:tmpl w:val="A99AED44"/>
    <w:lvl w:ilvl="0" w:tplc="09D6912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F4955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E60A3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6BAA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C2BA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16E54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6ED4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9CAB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2631E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532D375D"/>
    <w:multiLevelType w:val="multilevel"/>
    <w:tmpl w:val="6DE094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48C4C11"/>
    <w:multiLevelType w:val="multilevel"/>
    <w:tmpl w:val="C72C5C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5C23046"/>
    <w:multiLevelType w:val="hybridMultilevel"/>
    <w:tmpl w:val="5E9E4274"/>
    <w:lvl w:ilvl="0" w:tplc="AA447A9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A4F1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8692D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6EBDC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66CAC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CE77A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C39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BA59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5CB0D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56EF4A93"/>
    <w:multiLevelType w:val="multilevel"/>
    <w:tmpl w:val="575274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8271ADA"/>
    <w:multiLevelType w:val="hybridMultilevel"/>
    <w:tmpl w:val="B180EA40"/>
    <w:lvl w:ilvl="0" w:tplc="5BDA0DD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820F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1A74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5E254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A3F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72526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9E97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322C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80C9B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58AE48ED"/>
    <w:multiLevelType w:val="multilevel"/>
    <w:tmpl w:val="E74A8E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92401A4"/>
    <w:multiLevelType w:val="multilevel"/>
    <w:tmpl w:val="24344C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A442843"/>
    <w:multiLevelType w:val="multilevel"/>
    <w:tmpl w:val="BBC862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5A6E764C"/>
    <w:multiLevelType w:val="multilevel"/>
    <w:tmpl w:val="22A21C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5AE70DC3"/>
    <w:multiLevelType w:val="multilevel"/>
    <w:tmpl w:val="416071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B8F3CD5"/>
    <w:multiLevelType w:val="multilevel"/>
    <w:tmpl w:val="0D76B8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5FEF290F"/>
    <w:multiLevelType w:val="multilevel"/>
    <w:tmpl w:val="C5F253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1A71094"/>
    <w:multiLevelType w:val="multilevel"/>
    <w:tmpl w:val="5D1430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1BB16A5"/>
    <w:multiLevelType w:val="multilevel"/>
    <w:tmpl w:val="E5A8E0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203688A"/>
    <w:multiLevelType w:val="multilevel"/>
    <w:tmpl w:val="787229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29E2064"/>
    <w:multiLevelType w:val="multilevel"/>
    <w:tmpl w:val="88D27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4653713"/>
    <w:multiLevelType w:val="multilevel"/>
    <w:tmpl w:val="1D024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5DD2619"/>
    <w:multiLevelType w:val="multilevel"/>
    <w:tmpl w:val="752EC4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7406017"/>
    <w:multiLevelType w:val="hybridMultilevel"/>
    <w:tmpl w:val="323690F2"/>
    <w:lvl w:ilvl="0" w:tplc="008A15E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A489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4A89A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607B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10AA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D096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BEB6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E784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54502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67C822BF"/>
    <w:multiLevelType w:val="multilevel"/>
    <w:tmpl w:val="4D3EDA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7E5154E"/>
    <w:multiLevelType w:val="multilevel"/>
    <w:tmpl w:val="1494E3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9EE14AD"/>
    <w:multiLevelType w:val="multilevel"/>
    <w:tmpl w:val="D26AA7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9F409AC"/>
    <w:multiLevelType w:val="hybridMultilevel"/>
    <w:tmpl w:val="6616F63A"/>
    <w:lvl w:ilvl="0" w:tplc="9F90C84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B259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0010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7689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2624C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7A130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56E34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4E647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AC98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A2E22FF"/>
    <w:multiLevelType w:val="multilevel"/>
    <w:tmpl w:val="A9BC30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6AE1789E"/>
    <w:multiLevelType w:val="hybridMultilevel"/>
    <w:tmpl w:val="0B02B128"/>
    <w:lvl w:ilvl="0" w:tplc="BBB0098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34BC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8ADC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2C16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3CA9A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FADF2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02EAF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630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E8EF4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BBF442D"/>
    <w:multiLevelType w:val="multilevel"/>
    <w:tmpl w:val="86ECB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6CEE2892"/>
    <w:multiLevelType w:val="multilevel"/>
    <w:tmpl w:val="2A264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6D6F1655"/>
    <w:multiLevelType w:val="multilevel"/>
    <w:tmpl w:val="E3FE43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0147D6D"/>
    <w:multiLevelType w:val="multilevel"/>
    <w:tmpl w:val="1812E7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06358C3"/>
    <w:multiLevelType w:val="multilevel"/>
    <w:tmpl w:val="ED9403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06D64EC"/>
    <w:multiLevelType w:val="multilevel"/>
    <w:tmpl w:val="0E0083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2546407"/>
    <w:multiLevelType w:val="multilevel"/>
    <w:tmpl w:val="42F03F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27F4271"/>
    <w:multiLevelType w:val="multilevel"/>
    <w:tmpl w:val="69486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3DC00FC"/>
    <w:multiLevelType w:val="multilevel"/>
    <w:tmpl w:val="C90A3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59C2062"/>
    <w:multiLevelType w:val="multilevel"/>
    <w:tmpl w:val="F26007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5CB2EF8"/>
    <w:multiLevelType w:val="multilevel"/>
    <w:tmpl w:val="38DA8C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6AF5D9C"/>
    <w:multiLevelType w:val="multilevel"/>
    <w:tmpl w:val="C608D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6D87C6C"/>
    <w:multiLevelType w:val="hybridMultilevel"/>
    <w:tmpl w:val="1E563528"/>
    <w:lvl w:ilvl="0" w:tplc="98D4662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DE13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DE822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047A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0A776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C6C0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E2B5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E420C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34CB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76E169C9"/>
    <w:multiLevelType w:val="multilevel"/>
    <w:tmpl w:val="08C854F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7566602"/>
    <w:multiLevelType w:val="multilevel"/>
    <w:tmpl w:val="3350D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79D1F60"/>
    <w:multiLevelType w:val="multilevel"/>
    <w:tmpl w:val="D5441B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78843C62"/>
    <w:multiLevelType w:val="multilevel"/>
    <w:tmpl w:val="8FA08F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78EB1BC5"/>
    <w:multiLevelType w:val="multilevel"/>
    <w:tmpl w:val="F62A3D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9712406"/>
    <w:multiLevelType w:val="multilevel"/>
    <w:tmpl w:val="88825D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79B31C25"/>
    <w:multiLevelType w:val="multilevel"/>
    <w:tmpl w:val="FB8607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B041FE2"/>
    <w:multiLevelType w:val="multilevel"/>
    <w:tmpl w:val="CFB87D5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7CF060FC"/>
    <w:multiLevelType w:val="hybridMultilevel"/>
    <w:tmpl w:val="F05C77AC"/>
    <w:lvl w:ilvl="0" w:tplc="6510A50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F216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EE36A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52E71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2869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2070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94527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4040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CE7C7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7DA565FB"/>
    <w:multiLevelType w:val="multilevel"/>
    <w:tmpl w:val="3E0EF6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7E612806"/>
    <w:multiLevelType w:val="hybridMultilevel"/>
    <w:tmpl w:val="76DA1D42"/>
    <w:lvl w:ilvl="0" w:tplc="C650662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F0CE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3A4B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3E42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902E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5CFB2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AECBB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C609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84003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7EC6482C"/>
    <w:multiLevelType w:val="multilevel"/>
    <w:tmpl w:val="234A22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7ED04ED8"/>
    <w:multiLevelType w:val="multilevel"/>
    <w:tmpl w:val="F5DECB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7F8E4266"/>
    <w:multiLevelType w:val="multilevel"/>
    <w:tmpl w:val="FCEEB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7FC92417"/>
    <w:multiLevelType w:val="multilevel"/>
    <w:tmpl w:val="948A17C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7"/>
  </w:num>
  <w:num w:numId="2">
    <w:abstractNumId w:val="11"/>
  </w:num>
  <w:num w:numId="3">
    <w:abstractNumId w:val="119"/>
  </w:num>
  <w:num w:numId="4">
    <w:abstractNumId w:val="135"/>
  </w:num>
  <w:num w:numId="5">
    <w:abstractNumId w:val="53"/>
  </w:num>
  <w:num w:numId="6">
    <w:abstractNumId w:val="63"/>
  </w:num>
  <w:num w:numId="7">
    <w:abstractNumId w:val="36"/>
  </w:num>
  <w:num w:numId="8">
    <w:abstractNumId w:val="105"/>
  </w:num>
  <w:num w:numId="9">
    <w:abstractNumId w:val="16"/>
  </w:num>
  <w:num w:numId="10">
    <w:abstractNumId w:val="124"/>
  </w:num>
  <w:num w:numId="11">
    <w:abstractNumId w:val="117"/>
  </w:num>
  <w:num w:numId="12">
    <w:abstractNumId w:val="45"/>
  </w:num>
  <w:num w:numId="13">
    <w:abstractNumId w:val="141"/>
  </w:num>
  <w:num w:numId="14">
    <w:abstractNumId w:val="138"/>
  </w:num>
  <w:num w:numId="15">
    <w:abstractNumId w:val="51"/>
  </w:num>
  <w:num w:numId="16">
    <w:abstractNumId w:val="104"/>
  </w:num>
  <w:num w:numId="17">
    <w:abstractNumId w:val="78"/>
  </w:num>
  <w:num w:numId="18">
    <w:abstractNumId w:val="99"/>
  </w:num>
  <w:num w:numId="19">
    <w:abstractNumId w:val="102"/>
  </w:num>
  <w:num w:numId="20">
    <w:abstractNumId w:val="10"/>
  </w:num>
  <w:num w:numId="21">
    <w:abstractNumId w:val="116"/>
  </w:num>
  <w:num w:numId="22">
    <w:abstractNumId w:val="97"/>
  </w:num>
  <w:num w:numId="23">
    <w:abstractNumId w:val="7"/>
  </w:num>
  <w:num w:numId="24">
    <w:abstractNumId w:val="57"/>
  </w:num>
  <w:num w:numId="25">
    <w:abstractNumId w:val="86"/>
  </w:num>
  <w:num w:numId="26">
    <w:abstractNumId w:val="112"/>
  </w:num>
  <w:num w:numId="27">
    <w:abstractNumId w:val="109"/>
  </w:num>
  <w:num w:numId="28">
    <w:abstractNumId w:val="136"/>
  </w:num>
  <w:num w:numId="29">
    <w:abstractNumId w:val="77"/>
  </w:num>
  <w:num w:numId="30">
    <w:abstractNumId w:val="68"/>
  </w:num>
  <w:num w:numId="31">
    <w:abstractNumId w:val="72"/>
  </w:num>
  <w:num w:numId="32">
    <w:abstractNumId w:val="75"/>
  </w:num>
  <w:num w:numId="33">
    <w:abstractNumId w:val="143"/>
  </w:num>
  <w:num w:numId="34">
    <w:abstractNumId w:val="19"/>
  </w:num>
  <w:num w:numId="35">
    <w:abstractNumId w:val="47"/>
  </w:num>
  <w:num w:numId="36">
    <w:abstractNumId w:val="94"/>
  </w:num>
  <w:num w:numId="37">
    <w:abstractNumId w:val="147"/>
  </w:num>
  <w:num w:numId="38">
    <w:abstractNumId w:val="92"/>
  </w:num>
  <w:num w:numId="39">
    <w:abstractNumId w:val="82"/>
  </w:num>
  <w:num w:numId="40">
    <w:abstractNumId w:val="122"/>
  </w:num>
  <w:num w:numId="41">
    <w:abstractNumId w:val="44"/>
  </w:num>
  <w:num w:numId="42">
    <w:abstractNumId w:val="83"/>
  </w:num>
  <w:num w:numId="43">
    <w:abstractNumId w:val="81"/>
  </w:num>
  <w:num w:numId="44">
    <w:abstractNumId w:val="42"/>
  </w:num>
  <w:num w:numId="45">
    <w:abstractNumId w:val="13"/>
  </w:num>
  <w:num w:numId="46">
    <w:abstractNumId w:val="56"/>
  </w:num>
  <w:num w:numId="47">
    <w:abstractNumId w:val="128"/>
  </w:num>
  <w:num w:numId="48">
    <w:abstractNumId w:val="22"/>
  </w:num>
  <w:num w:numId="49">
    <w:abstractNumId w:val="37"/>
  </w:num>
  <w:num w:numId="50">
    <w:abstractNumId w:val="139"/>
  </w:num>
  <w:num w:numId="51">
    <w:abstractNumId w:val="91"/>
  </w:num>
  <w:num w:numId="52">
    <w:abstractNumId w:val="12"/>
  </w:num>
  <w:num w:numId="53">
    <w:abstractNumId w:val="20"/>
  </w:num>
  <w:num w:numId="54">
    <w:abstractNumId w:val="146"/>
  </w:num>
  <w:num w:numId="55">
    <w:abstractNumId w:val="88"/>
  </w:num>
  <w:num w:numId="56">
    <w:abstractNumId w:val="84"/>
  </w:num>
  <w:num w:numId="57">
    <w:abstractNumId w:val="27"/>
  </w:num>
  <w:num w:numId="58">
    <w:abstractNumId w:val="14"/>
  </w:num>
  <w:num w:numId="59">
    <w:abstractNumId w:val="115"/>
  </w:num>
  <w:num w:numId="60">
    <w:abstractNumId w:val="28"/>
  </w:num>
  <w:num w:numId="61">
    <w:abstractNumId w:val="90"/>
  </w:num>
  <w:num w:numId="62">
    <w:abstractNumId w:val="137"/>
  </w:num>
  <w:num w:numId="63">
    <w:abstractNumId w:val="35"/>
  </w:num>
  <w:num w:numId="64">
    <w:abstractNumId w:val="130"/>
  </w:num>
  <w:num w:numId="65">
    <w:abstractNumId w:val="108"/>
  </w:num>
  <w:num w:numId="66">
    <w:abstractNumId w:val="29"/>
  </w:num>
  <w:num w:numId="67">
    <w:abstractNumId w:val="30"/>
  </w:num>
  <w:num w:numId="68">
    <w:abstractNumId w:val="67"/>
  </w:num>
  <w:num w:numId="69">
    <w:abstractNumId w:val="15"/>
  </w:num>
  <w:num w:numId="70">
    <w:abstractNumId w:val="80"/>
  </w:num>
  <w:num w:numId="71">
    <w:abstractNumId w:val="71"/>
  </w:num>
  <w:num w:numId="72">
    <w:abstractNumId w:val="3"/>
  </w:num>
  <w:num w:numId="73">
    <w:abstractNumId w:val="21"/>
  </w:num>
  <w:num w:numId="74">
    <w:abstractNumId w:val="33"/>
  </w:num>
  <w:num w:numId="75">
    <w:abstractNumId w:val="96"/>
  </w:num>
  <w:num w:numId="76">
    <w:abstractNumId w:val="145"/>
  </w:num>
  <w:num w:numId="77">
    <w:abstractNumId w:val="2"/>
  </w:num>
  <w:num w:numId="78">
    <w:abstractNumId w:val="60"/>
  </w:num>
  <w:num w:numId="79">
    <w:abstractNumId w:val="26"/>
  </w:num>
  <w:num w:numId="80">
    <w:abstractNumId w:val="93"/>
  </w:num>
  <w:num w:numId="81">
    <w:abstractNumId w:val="43"/>
  </w:num>
  <w:num w:numId="82">
    <w:abstractNumId w:val="106"/>
  </w:num>
  <w:num w:numId="83">
    <w:abstractNumId w:val="61"/>
  </w:num>
  <w:num w:numId="84">
    <w:abstractNumId w:val="9"/>
  </w:num>
  <w:num w:numId="85">
    <w:abstractNumId w:val="55"/>
  </w:num>
  <w:num w:numId="86">
    <w:abstractNumId w:val="8"/>
  </w:num>
  <w:num w:numId="87">
    <w:abstractNumId w:val="48"/>
  </w:num>
  <w:num w:numId="88">
    <w:abstractNumId w:val="73"/>
  </w:num>
  <w:num w:numId="89">
    <w:abstractNumId w:val="25"/>
  </w:num>
  <w:num w:numId="90">
    <w:abstractNumId w:val="79"/>
  </w:num>
  <w:num w:numId="91">
    <w:abstractNumId w:val="101"/>
  </w:num>
  <w:num w:numId="92">
    <w:abstractNumId w:val="31"/>
  </w:num>
  <w:num w:numId="93">
    <w:abstractNumId w:val="121"/>
  </w:num>
  <w:num w:numId="94">
    <w:abstractNumId w:val="24"/>
  </w:num>
  <w:num w:numId="95">
    <w:abstractNumId w:val="40"/>
  </w:num>
  <w:num w:numId="96">
    <w:abstractNumId w:val="110"/>
  </w:num>
  <w:num w:numId="97">
    <w:abstractNumId w:val="50"/>
  </w:num>
  <w:num w:numId="98">
    <w:abstractNumId w:val="62"/>
  </w:num>
  <w:num w:numId="99">
    <w:abstractNumId w:val="5"/>
  </w:num>
  <w:num w:numId="100">
    <w:abstractNumId w:val="126"/>
  </w:num>
  <w:num w:numId="101">
    <w:abstractNumId w:val="129"/>
  </w:num>
  <w:num w:numId="102">
    <w:abstractNumId w:val="52"/>
  </w:num>
  <w:num w:numId="103">
    <w:abstractNumId w:val="111"/>
  </w:num>
  <w:num w:numId="104">
    <w:abstractNumId w:val="23"/>
  </w:num>
  <w:num w:numId="105">
    <w:abstractNumId w:val="74"/>
  </w:num>
  <w:num w:numId="106">
    <w:abstractNumId w:val="6"/>
  </w:num>
  <w:num w:numId="107">
    <w:abstractNumId w:val="6"/>
  </w:num>
  <w:num w:numId="108">
    <w:abstractNumId w:val="6"/>
  </w:num>
  <w:num w:numId="109">
    <w:abstractNumId w:val="6"/>
  </w:num>
  <w:num w:numId="110">
    <w:abstractNumId w:val="87"/>
  </w:num>
  <w:num w:numId="111">
    <w:abstractNumId w:val="65"/>
  </w:num>
  <w:num w:numId="112">
    <w:abstractNumId w:val="140"/>
  </w:num>
  <w:num w:numId="113">
    <w:abstractNumId w:val="32"/>
  </w:num>
  <w:num w:numId="114">
    <w:abstractNumId w:val="76"/>
  </w:num>
  <w:num w:numId="115">
    <w:abstractNumId w:val="54"/>
  </w:num>
  <w:num w:numId="116">
    <w:abstractNumId w:val="89"/>
  </w:num>
  <w:num w:numId="117">
    <w:abstractNumId w:val="58"/>
  </w:num>
  <w:num w:numId="118">
    <w:abstractNumId w:val="103"/>
  </w:num>
  <w:num w:numId="119">
    <w:abstractNumId w:val="132"/>
  </w:num>
  <w:num w:numId="120">
    <w:abstractNumId w:val="85"/>
  </w:num>
  <w:num w:numId="121">
    <w:abstractNumId w:val="34"/>
  </w:num>
  <w:num w:numId="122">
    <w:abstractNumId w:val="59"/>
  </w:num>
  <w:num w:numId="123">
    <w:abstractNumId w:val="127"/>
  </w:num>
  <w:num w:numId="124">
    <w:abstractNumId w:val="17"/>
  </w:num>
  <w:num w:numId="125">
    <w:abstractNumId w:val="38"/>
  </w:num>
  <w:num w:numId="126">
    <w:abstractNumId w:val="1"/>
  </w:num>
  <w:num w:numId="127">
    <w:abstractNumId w:val="148"/>
  </w:num>
  <w:num w:numId="128">
    <w:abstractNumId w:val="134"/>
  </w:num>
  <w:num w:numId="129">
    <w:abstractNumId w:val="69"/>
  </w:num>
  <w:num w:numId="130">
    <w:abstractNumId w:val="125"/>
  </w:num>
  <w:num w:numId="131">
    <w:abstractNumId w:val="66"/>
  </w:num>
  <w:num w:numId="132">
    <w:abstractNumId w:val="64"/>
  </w:num>
  <w:num w:numId="133">
    <w:abstractNumId w:val="39"/>
  </w:num>
  <w:num w:numId="134">
    <w:abstractNumId w:val="18"/>
  </w:num>
  <w:num w:numId="135">
    <w:abstractNumId w:val="113"/>
  </w:num>
  <w:num w:numId="136">
    <w:abstractNumId w:val="131"/>
  </w:num>
  <w:num w:numId="137">
    <w:abstractNumId w:val="123"/>
  </w:num>
  <w:num w:numId="138">
    <w:abstractNumId w:val="70"/>
  </w:num>
  <w:num w:numId="139">
    <w:abstractNumId w:val="46"/>
  </w:num>
  <w:num w:numId="140">
    <w:abstractNumId w:val="4"/>
  </w:num>
  <w:num w:numId="141">
    <w:abstractNumId w:val="41"/>
  </w:num>
  <w:num w:numId="142">
    <w:abstractNumId w:val="0"/>
  </w:num>
  <w:num w:numId="143">
    <w:abstractNumId w:val="118"/>
  </w:num>
  <w:num w:numId="144">
    <w:abstractNumId w:val="98"/>
  </w:num>
  <w:num w:numId="145">
    <w:abstractNumId w:val="114"/>
  </w:num>
  <w:num w:numId="146">
    <w:abstractNumId w:val="49"/>
  </w:num>
  <w:num w:numId="147">
    <w:abstractNumId w:val="142"/>
  </w:num>
  <w:num w:numId="148">
    <w:abstractNumId w:val="95"/>
  </w:num>
  <w:num w:numId="149">
    <w:abstractNumId w:val="133"/>
  </w:num>
  <w:num w:numId="150">
    <w:abstractNumId w:val="100"/>
  </w:num>
  <w:num w:numId="151">
    <w:abstractNumId w:val="120"/>
  </w:num>
  <w:num w:numId="152">
    <w:abstractNumId w:val="144"/>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15C0F"/>
    <w:rsid w:val="00015C0F"/>
    <w:rsid w:val="00044348"/>
    <w:rsid w:val="0015580B"/>
    <w:rsid w:val="00162182"/>
    <w:rsid w:val="001D1F40"/>
    <w:rsid w:val="001D268E"/>
    <w:rsid w:val="001D7E6C"/>
    <w:rsid w:val="00217915"/>
    <w:rsid w:val="00222B23"/>
    <w:rsid w:val="00262087"/>
    <w:rsid w:val="00276244"/>
    <w:rsid w:val="003078D8"/>
    <w:rsid w:val="00311A7C"/>
    <w:rsid w:val="003B67E2"/>
    <w:rsid w:val="0046043F"/>
    <w:rsid w:val="004D46EF"/>
    <w:rsid w:val="005E7084"/>
    <w:rsid w:val="00641844"/>
    <w:rsid w:val="006B4B20"/>
    <w:rsid w:val="006C1B63"/>
    <w:rsid w:val="0076770B"/>
    <w:rsid w:val="00771795"/>
    <w:rsid w:val="00822C22"/>
    <w:rsid w:val="00876CD3"/>
    <w:rsid w:val="0088154F"/>
    <w:rsid w:val="008A5718"/>
    <w:rsid w:val="00927D2A"/>
    <w:rsid w:val="00933577"/>
    <w:rsid w:val="00977C01"/>
    <w:rsid w:val="00981744"/>
    <w:rsid w:val="009E73FC"/>
    <w:rsid w:val="00A037F1"/>
    <w:rsid w:val="00AE20CE"/>
    <w:rsid w:val="00B0226D"/>
    <w:rsid w:val="00B470CE"/>
    <w:rsid w:val="00B4788F"/>
    <w:rsid w:val="00B533A2"/>
    <w:rsid w:val="00BA4D6D"/>
    <w:rsid w:val="00BC3C5C"/>
    <w:rsid w:val="00C0633B"/>
    <w:rsid w:val="00C1536D"/>
    <w:rsid w:val="00C337BB"/>
    <w:rsid w:val="00D26CA8"/>
    <w:rsid w:val="00D56B38"/>
    <w:rsid w:val="00D63027"/>
    <w:rsid w:val="00D94145"/>
    <w:rsid w:val="00DA3159"/>
    <w:rsid w:val="00DD3116"/>
    <w:rsid w:val="00DD7B52"/>
    <w:rsid w:val="00E1117C"/>
    <w:rsid w:val="00E726DA"/>
    <w:rsid w:val="00E977C5"/>
    <w:rsid w:val="00EA12E4"/>
    <w:rsid w:val="00F01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AFB01"/>
  <w15:docId w15:val="{3E94BB16-E5C5-4B49-BDC4-252A008C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ParaAttribute3">
    <w:name w:val="ParaAttribute3"/>
    <w:qFormat/>
    <w:rsid w:val="003078D8"/>
    <w:pPr>
      <w:widowControl w:val="0"/>
      <w:wordWrap w:val="0"/>
      <w:spacing w:after="0" w:line="240" w:lineRule="auto"/>
      <w:ind w:right="-1"/>
      <w:jc w:val="center"/>
    </w:pPr>
    <w:rPr>
      <w:rFonts w:ascii="Times New Roman" w:eastAsia="№Е" w:hAnsi="Times New Roman" w:cs="Times New Roman"/>
      <w:sz w:val="20"/>
      <w:szCs w:val="20"/>
      <w:lang w:val="ru-RU" w:eastAsia="ru-RU"/>
    </w:rPr>
  </w:style>
  <w:style w:type="paragraph" w:customStyle="1" w:styleId="TableParagraph">
    <w:name w:val="Table Paragraph"/>
    <w:basedOn w:val="a"/>
    <w:uiPriority w:val="1"/>
    <w:qFormat/>
    <w:rsid w:val="003078D8"/>
    <w:pPr>
      <w:widowControl w:val="0"/>
      <w:autoSpaceDE w:val="0"/>
      <w:autoSpaceDN w:val="0"/>
      <w:spacing w:after="0" w:line="240" w:lineRule="auto"/>
      <w:ind w:left="105"/>
    </w:pPr>
    <w:rPr>
      <w:rFonts w:ascii="Times New Roman" w:eastAsia="Times New Roman" w:hAnsi="Times New Roman" w:cs="Times New Roman"/>
      <w:lang w:val="ru-RU"/>
    </w:rPr>
  </w:style>
  <w:style w:type="character" w:customStyle="1" w:styleId="CharAttribute6">
    <w:name w:val="CharAttribute6"/>
    <w:qFormat/>
    <w:rsid w:val="003078D8"/>
    <w:rPr>
      <w:rFonts w:ascii="Times New Roman" w:eastAsia="Batang" w:hAnsi="Batang"/>
      <w:color w:val="0000FF"/>
      <w:sz w:val="28"/>
      <w:u w:val="single"/>
    </w:rPr>
  </w:style>
  <w:style w:type="character" w:customStyle="1" w:styleId="CharAttribute501">
    <w:name w:val="CharAttribute501"/>
    <w:uiPriority w:val="99"/>
    <w:qFormat/>
    <w:rsid w:val="003078D8"/>
    <w:rPr>
      <w:rFonts w:ascii="Times New Roman" w:eastAsia="Times New Roman"/>
      <w:i/>
      <w:sz w:val="28"/>
      <w:u w:val="single"/>
    </w:rPr>
  </w:style>
  <w:style w:type="character" w:customStyle="1" w:styleId="CharAttribute5">
    <w:name w:val="CharAttribute5"/>
    <w:qFormat/>
    <w:rsid w:val="003078D8"/>
    <w:rPr>
      <w:rFonts w:ascii="Batang" w:eastAsia="Times New Roman" w:hAnsi="Times New Roman" w:hint="eastAsia"/>
      <w:sz w:val="28"/>
    </w:rPr>
  </w:style>
  <w:style w:type="character" w:customStyle="1" w:styleId="CharAttribute511">
    <w:name w:val="CharAttribute511"/>
    <w:uiPriority w:val="99"/>
    <w:rsid w:val="003078D8"/>
    <w:rPr>
      <w:rFonts w:ascii="Times New Roman" w:eastAsia="Times New Roman"/>
      <w:sz w:val="28"/>
    </w:rPr>
  </w:style>
  <w:style w:type="character" w:customStyle="1" w:styleId="ae">
    <w:name w:val="Без интервала Знак"/>
    <w:link w:val="af"/>
    <w:uiPriority w:val="1"/>
    <w:locked/>
    <w:rsid w:val="00933577"/>
    <w:rPr>
      <w:rFonts w:ascii="Batang" w:eastAsia="Batang"/>
      <w:kern w:val="2"/>
      <w:lang w:eastAsia="ko-KR"/>
    </w:rPr>
  </w:style>
  <w:style w:type="paragraph" w:styleId="af">
    <w:name w:val="No Spacing"/>
    <w:link w:val="ae"/>
    <w:uiPriority w:val="1"/>
    <w:qFormat/>
    <w:rsid w:val="00933577"/>
    <w:pPr>
      <w:widowControl w:val="0"/>
      <w:wordWrap w:val="0"/>
      <w:autoSpaceDE w:val="0"/>
      <w:autoSpaceDN w:val="0"/>
      <w:spacing w:after="0" w:line="240" w:lineRule="auto"/>
      <w:jc w:val="both"/>
    </w:pPr>
    <w:rPr>
      <w:rFonts w:ascii="Batang" w:eastAsia="Batang"/>
      <w:kern w:val="2"/>
      <w:lang w:eastAsia="ko-KR"/>
    </w:rPr>
  </w:style>
  <w:style w:type="paragraph" w:customStyle="1" w:styleId="ParaAttribute7">
    <w:name w:val="ParaAttribute7"/>
    <w:qFormat/>
    <w:rsid w:val="00933577"/>
    <w:pPr>
      <w:spacing w:after="0" w:line="240" w:lineRule="auto"/>
      <w:ind w:firstLine="851"/>
      <w:jc w:val="center"/>
    </w:pPr>
    <w:rPr>
      <w:rFonts w:ascii="Times New Roman" w:eastAsia="№Е" w:hAnsi="Times New Roman" w:cs="Times New Roman"/>
      <w:sz w:val="20"/>
      <w:szCs w:val="20"/>
      <w:lang w:val="ru-RU" w:eastAsia="ru-RU"/>
    </w:rPr>
  </w:style>
  <w:style w:type="character" w:styleId="af0">
    <w:name w:val="Strong"/>
    <w:basedOn w:val="a0"/>
    <w:uiPriority w:val="22"/>
    <w:qFormat/>
    <w:rsid w:val="00933577"/>
    <w:rPr>
      <w:b/>
      <w:bCs/>
    </w:rPr>
  </w:style>
  <w:style w:type="paragraph" w:styleId="af1">
    <w:name w:val="List Paragraph"/>
    <w:basedOn w:val="a"/>
    <w:link w:val="af2"/>
    <w:uiPriority w:val="34"/>
    <w:qFormat/>
    <w:rsid w:val="00933577"/>
    <w:pPr>
      <w:ind w:left="720"/>
      <w:contextualSpacing/>
    </w:pPr>
    <w:rPr>
      <w:lang w:val="ru-RU"/>
    </w:rPr>
  </w:style>
  <w:style w:type="paragraph" w:customStyle="1" w:styleId="ParaAttribute8">
    <w:name w:val="ParaAttribute8"/>
    <w:qFormat/>
    <w:rsid w:val="00933577"/>
    <w:pPr>
      <w:spacing w:after="0" w:line="240" w:lineRule="auto"/>
      <w:ind w:firstLine="851"/>
      <w:jc w:val="both"/>
    </w:pPr>
    <w:rPr>
      <w:rFonts w:ascii="Calibri" w:eastAsia="№Е" w:hAnsi="Calibri" w:cs="Times New Roman"/>
      <w:sz w:val="20"/>
      <w:szCs w:val="20"/>
      <w:lang w:val="ru-RU" w:eastAsia="ru-RU"/>
    </w:rPr>
  </w:style>
  <w:style w:type="paragraph" w:customStyle="1" w:styleId="ParaAttribute5">
    <w:name w:val="ParaAttribute5"/>
    <w:qFormat/>
    <w:rsid w:val="00933577"/>
    <w:pPr>
      <w:widowControl w:val="0"/>
      <w:wordWrap w:val="0"/>
      <w:spacing w:after="0" w:line="240" w:lineRule="auto"/>
      <w:ind w:right="-1"/>
      <w:jc w:val="both"/>
    </w:pPr>
    <w:rPr>
      <w:rFonts w:ascii="Calibri" w:eastAsia="№Е" w:hAnsi="Calibri" w:cs="Times New Roman"/>
      <w:sz w:val="20"/>
      <w:szCs w:val="20"/>
      <w:lang w:val="ru-RU" w:eastAsia="ru-RU"/>
    </w:rPr>
  </w:style>
  <w:style w:type="paragraph" w:customStyle="1" w:styleId="ParaAttribute2">
    <w:name w:val="ParaAttribute2"/>
    <w:qFormat/>
    <w:rsid w:val="00933577"/>
    <w:pPr>
      <w:widowControl w:val="0"/>
      <w:wordWrap w:val="0"/>
      <w:spacing w:after="0" w:line="240" w:lineRule="auto"/>
      <w:ind w:right="-1"/>
      <w:jc w:val="center"/>
    </w:pPr>
    <w:rPr>
      <w:rFonts w:ascii="Calibri" w:eastAsia="№Е" w:hAnsi="Calibri" w:cs="Times New Roman"/>
      <w:sz w:val="20"/>
      <w:szCs w:val="20"/>
      <w:lang w:val="ru-RU" w:eastAsia="ru-RU"/>
    </w:rPr>
  </w:style>
  <w:style w:type="character" w:customStyle="1" w:styleId="af2">
    <w:name w:val="Абзац списка Знак"/>
    <w:link w:val="af1"/>
    <w:uiPriority w:val="34"/>
    <w:qFormat/>
    <w:locked/>
    <w:rsid w:val="00933577"/>
    <w:rPr>
      <w:lang w:val="ru-RU"/>
    </w:rPr>
  </w:style>
  <w:style w:type="character" w:customStyle="1" w:styleId="CharAttribute2">
    <w:name w:val="CharAttribute2"/>
    <w:qFormat/>
    <w:rsid w:val="00933577"/>
    <w:rPr>
      <w:rFonts w:ascii="Times New Roman" w:eastAsia="Batang" w:hAnsi="Batang"/>
      <w:color w:val="00000A"/>
      <w:sz w:val="28"/>
    </w:rPr>
  </w:style>
  <w:style w:type="paragraph" w:customStyle="1" w:styleId="futurismarkdown-listitem">
    <w:name w:val="futurismarkdown-listitem"/>
    <w:basedOn w:val="a"/>
    <w:rsid w:val="009335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3">
    <w:name w:val="Unresolved Mention"/>
    <w:basedOn w:val="a0"/>
    <w:uiPriority w:val="99"/>
    <w:semiHidden/>
    <w:unhideWhenUsed/>
    <w:rsid w:val="00C0633B"/>
    <w:rPr>
      <w:color w:val="605E5C"/>
      <w:shd w:val="clear" w:color="auto" w:fill="E1DFDD"/>
    </w:rPr>
  </w:style>
  <w:style w:type="paragraph" w:styleId="af4">
    <w:name w:val="footer"/>
    <w:basedOn w:val="a"/>
    <w:link w:val="af5"/>
    <w:uiPriority w:val="99"/>
    <w:unhideWhenUsed/>
    <w:rsid w:val="00F01C05"/>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F01C05"/>
  </w:style>
  <w:style w:type="paragraph" w:customStyle="1" w:styleId="Default">
    <w:name w:val="Default"/>
    <w:rsid w:val="00D56B38"/>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6">
    <w:name w:val="TOC Heading"/>
    <w:basedOn w:val="1"/>
    <w:next w:val="a"/>
    <w:uiPriority w:val="39"/>
    <w:unhideWhenUsed/>
    <w:qFormat/>
    <w:rsid w:val="009E73FC"/>
    <w:pPr>
      <w:spacing w:before="240" w:after="0" w:line="259" w:lineRule="auto"/>
      <w:outlineLvl w:val="9"/>
    </w:pPr>
    <w:rPr>
      <w:b w:val="0"/>
      <w:bCs w:val="0"/>
      <w:sz w:val="32"/>
      <w:szCs w:val="32"/>
      <w:lang w:val="ru-RU" w:eastAsia="ru-RU"/>
    </w:rPr>
  </w:style>
  <w:style w:type="paragraph" w:styleId="21">
    <w:name w:val="toc 2"/>
    <w:basedOn w:val="a"/>
    <w:next w:val="a"/>
    <w:autoRedefine/>
    <w:uiPriority w:val="39"/>
    <w:unhideWhenUsed/>
    <w:rsid w:val="009E73FC"/>
    <w:pPr>
      <w:spacing w:after="100" w:line="259" w:lineRule="auto"/>
      <w:ind w:left="220"/>
    </w:pPr>
    <w:rPr>
      <w:rFonts w:eastAsiaTheme="minorEastAsia" w:cs="Times New Roman"/>
      <w:lang w:val="ru-RU" w:eastAsia="ru-RU"/>
    </w:rPr>
  </w:style>
  <w:style w:type="paragraph" w:styleId="11">
    <w:name w:val="toc 1"/>
    <w:basedOn w:val="a"/>
    <w:next w:val="a"/>
    <w:autoRedefine/>
    <w:uiPriority w:val="39"/>
    <w:unhideWhenUsed/>
    <w:rsid w:val="009E73FC"/>
    <w:pPr>
      <w:spacing w:after="100" w:line="259" w:lineRule="auto"/>
    </w:pPr>
    <w:rPr>
      <w:rFonts w:eastAsiaTheme="minorEastAsia" w:cs="Times New Roman"/>
      <w:lang w:val="ru-RU" w:eastAsia="ru-RU"/>
    </w:rPr>
  </w:style>
  <w:style w:type="paragraph" w:styleId="31">
    <w:name w:val="toc 3"/>
    <w:basedOn w:val="a"/>
    <w:next w:val="a"/>
    <w:autoRedefine/>
    <w:uiPriority w:val="39"/>
    <w:unhideWhenUsed/>
    <w:rsid w:val="009E73FC"/>
    <w:pPr>
      <w:spacing w:after="100" w:line="259" w:lineRule="auto"/>
      <w:ind w:left="440"/>
    </w:pPr>
    <w:rPr>
      <w:rFonts w:eastAsiaTheme="minorEastAsia" w:cs="Times New Roman"/>
      <w:lang w:val="ru-RU" w:eastAsia="ru-RU"/>
    </w:rPr>
  </w:style>
  <w:style w:type="table" w:customStyle="1" w:styleId="12">
    <w:name w:val="Сетка таблицы1"/>
    <w:basedOn w:val="a1"/>
    <w:next w:val="ac"/>
    <w:uiPriority w:val="39"/>
    <w:rsid w:val="00DA315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8840">
      <w:bodyDiv w:val="1"/>
      <w:marLeft w:val="0"/>
      <w:marRight w:val="0"/>
      <w:marTop w:val="0"/>
      <w:marBottom w:val="0"/>
      <w:divBdr>
        <w:top w:val="none" w:sz="0" w:space="0" w:color="auto"/>
        <w:left w:val="none" w:sz="0" w:space="0" w:color="auto"/>
        <w:bottom w:val="none" w:sz="0" w:space="0" w:color="auto"/>
        <w:right w:val="none" w:sz="0" w:space="0" w:color="auto"/>
      </w:divBdr>
    </w:div>
    <w:div w:id="1093236191">
      <w:bodyDiv w:val="1"/>
      <w:marLeft w:val="0"/>
      <w:marRight w:val="0"/>
      <w:marTop w:val="0"/>
      <w:marBottom w:val="0"/>
      <w:divBdr>
        <w:top w:val="none" w:sz="0" w:space="0" w:color="auto"/>
        <w:left w:val="none" w:sz="0" w:space="0" w:color="auto"/>
        <w:bottom w:val="none" w:sz="0" w:space="0" w:color="auto"/>
        <w:right w:val="none" w:sz="0" w:space="0" w:color="auto"/>
      </w:divBdr>
    </w:div>
    <w:div w:id="1787311739">
      <w:bodyDiv w:val="1"/>
      <w:marLeft w:val="0"/>
      <w:marRight w:val="0"/>
      <w:marTop w:val="0"/>
      <w:marBottom w:val="0"/>
      <w:divBdr>
        <w:top w:val="none" w:sz="0" w:space="0" w:color="auto"/>
        <w:left w:val="none" w:sz="0" w:space="0" w:color="auto"/>
        <w:bottom w:val="none" w:sz="0" w:space="0" w:color="auto"/>
        <w:right w:val="none" w:sz="0" w:space="0" w:color="auto"/>
      </w:divBdr>
    </w:div>
    <w:div w:id="1848984151">
      <w:bodyDiv w:val="1"/>
      <w:marLeft w:val="0"/>
      <w:marRight w:val="0"/>
      <w:marTop w:val="0"/>
      <w:marBottom w:val="0"/>
      <w:divBdr>
        <w:top w:val="none" w:sz="0" w:space="0" w:color="auto"/>
        <w:left w:val="none" w:sz="0" w:space="0" w:color="auto"/>
        <w:bottom w:val="none" w:sz="0" w:space="0" w:color="auto"/>
        <w:right w:val="none" w:sz="0" w:space="0" w:color="auto"/>
      </w:divBdr>
    </w:div>
    <w:div w:id="2077894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842c750" TargetMode="External"/><Relationship Id="rId671" Type="http://schemas.openxmlformats.org/officeDocument/2006/relationships/hyperlink" Target="https://m.edsoo.ru/f8426f80" TargetMode="External"/><Relationship Id="rId769" Type="http://schemas.openxmlformats.org/officeDocument/2006/relationships/hyperlink" Target="https://m.edsoo.ru/f842dcb8" TargetMode="External"/><Relationship Id="rId976" Type="http://schemas.openxmlformats.org/officeDocument/2006/relationships/hyperlink" Target="https://m.edsoo.ru/f8423272" TargetMode="External"/><Relationship Id="rId21" Type="http://schemas.openxmlformats.org/officeDocument/2006/relationships/hyperlink" Target="https://m.edsoo.ru/7f410de8" TargetMode="External"/><Relationship Id="rId324" Type="http://schemas.openxmlformats.org/officeDocument/2006/relationships/hyperlink" Target="https://m.edsoo.ru/c8161264" TargetMode="External"/><Relationship Id="rId531" Type="http://schemas.openxmlformats.org/officeDocument/2006/relationships/hyperlink" Target="https://m.edsoo.ru/3adfb135" TargetMode="External"/><Relationship Id="rId629" Type="http://schemas.openxmlformats.org/officeDocument/2006/relationships/hyperlink" Target="https://workprogram.edsoo.ru/templates/415" TargetMode="External"/><Relationship Id="rId170" Type="http://schemas.openxmlformats.org/officeDocument/2006/relationships/hyperlink" Target="https://m.edsoo.ru/5ab6ec65" TargetMode="External"/><Relationship Id="rId836" Type="http://schemas.openxmlformats.org/officeDocument/2006/relationships/hyperlink" Target="https://m.edsoo.ru/626a6a1b" TargetMode="External"/><Relationship Id="rId268" Type="http://schemas.openxmlformats.org/officeDocument/2006/relationships/hyperlink" Target="https://m.edsoo.ru/f8437c72" TargetMode="External"/><Relationship Id="rId475" Type="http://schemas.openxmlformats.org/officeDocument/2006/relationships/hyperlink" Target="https://m.edsoo.ru/876afbdb" TargetMode="External"/><Relationship Id="rId682" Type="http://schemas.openxmlformats.org/officeDocument/2006/relationships/hyperlink" Target="https://workprogram.edsoo.ru/templates/2487137" TargetMode="External"/><Relationship Id="rId903" Type="http://schemas.openxmlformats.org/officeDocument/2006/relationships/hyperlink" Target="https://m.edsoo.ru/f841f35c" TargetMode="External"/><Relationship Id="rId32" Type="http://schemas.openxmlformats.org/officeDocument/2006/relationships/hyperlink" Target="https://m.edsoo.ru/7f411da6" TargetMode="External"/><Relationship Id="rId128" Type="http://schemas.openxmlformats.org/officeDocument/2006/relationships/hyperlink" Target="https://m.edsoo.ru/75e2db2b" TargetMode="External"/><Relationship Id="rId335" Type="http://schemas.openxmlformats.org/officeDocument/2006/relationships/hyperlink" Target="https://m.edsoo.ru/f844157e" TargetMode="External"/><Relationship Id="rId542" Type="http://schemas.openxmlformats.org/officeDocument/2006/relationships/hyperlink" Target="https://m.edsoo.ru/78aa3172" TargetMode="External"/><Relationship Id="rId987" Type="http://schemas.openxmlformats.org/officeDocument/2006/relationships/hyperlink" Target="https://m.edsoo.ru/67cba1c9" TargetMode="External"/><Relationship Id="rId181" Type="http://schemas.openxmlformats.org/officeDocument/2006/relationships/hyperlink" Target="https://m.edsoo.ru/33a82efb" TargetMode="External"/><Relationship Id="rId402" Type="http://schemas.openxmlformats.org/officeDocument/2006/relationships/hyperlink" Target="https://m.edsoo.ru/f843157a" TargetMode="External"/><Relationship Id="rId847" Type="http://schemas.openxmlformats.org/officeDocument/2006/relationships/hyperlink" Target="https://workprogram.edsoo.ru/templates/415" TargetMode="External"/><Relationship Id="rId279" Type="http://schemas.openxmlformats.org/officeDocument/2006/relationships/hyperlink" Target="https://m.edsoo.ru/d54e9485" TargetMode="External"/><Relationship Id="rId486" Type="http://schemas.openxmlformats.org/officeDocument/2006/relationships/hyperlink" Target="https://m.edsoo.ru/39de38ca" TargetMode="External"/><Relationship Id="rId693" Type="http://schemas.openxmlformats.org/officeDocument/2006/relationships/hyperlink" Target="https://workprogram.edsoo.ru/templates/2487137" TargetMode="External"/><Relationship Id="rId707" Type="http://schemas.openxmlformats.org/officeDocument/2006/relationships/hyperlink" Target="https://m.edsoo.ru/7f411da6" TargetMode="External"/><Relationship Id="rId914" Type="http://schemas.openxmlformats.org/officeDocument/2006/relationships/hyperlink" Target="https://workprogram.edsoo.ru/templates/415" TargetMode="External"/><Relationship Id="rId43" Type="http://schemas.openxmlformats.org/officeDocument/2006/relationships/hyperlink" Target="https://m.edsoo.ru/28274594" TargetMode="External"/><Relationship Id="rId139" Type="http://schemas.openxmlformats.org/officeDocument/2006/relationships/hyperlink" Target="https://m.edsoo.ru/f8428e2a" TargetMode="External"/><Relationship Id="rId346" Type="http://schemas.openxmlformats.org/officeDocument/2006/relationships/hyperlink" Target="https://m.edsoo.ru/8215df45" TargetMode="External"/><Relationship Id="rId553" Type="http://schemas.openxmlformats.org/officeDocument/2006/relationships/hyperlink" Target="https://m.edsoo.ru/f84359a4" TargetMode="External"/><Relationship Id="rId760" Type="http://schemas.openxmlformats.org/officeDocument/2006/relationships/hyperlink" Target="https://m.edsoo.ru/be417ba8" TargetMode="External"/><Relationship Id="rId192" Type="http://schemas.openxmlformats.org/officeDocument/2006/relationships/hyperlink" Target="https://m.edsoo.ru/3adfb135" TargetMode="External"/><Relationship Id="rId206" Type="http://schemas.openxmlformats.org/officeDocument/2006/relationships/hyperlink" Target="https://m.edsoo.ru/8edcf9dd" TargetMode="External"/><Relationship Id="rId413" Type="http://schemas.openxmlformats.org/officeDocument/2006/relationships/hyperlink" Target="https://m.edsoo.ru/f8420842" TargetMode="External"/><Relationship Id="rId858" Type="http://schemas.openxmlformats.org/officeDocument/2006/relationships/hyperlink" Target="https://workprogram.edsoo.ru/templates/2487137" TargetMode="External"/><Relationship Id="rId497" Type="http://schemas.openxmlformats.org/officeDocument/2006/relationships/hyperlink" Target="https://m.edsoo.ru/f842f6f8" TargetMode="External"/><Relationship Id="rId620" Type="http://schemas.openxmlformats.org/officeDocument/2006/relationships/hyperlink" Target="https://m.edsoo.ru/1237a315" TargetMode="External"/><Relationship Id="rId718" Type="http://schemas.openxmlformats.org/officeDocument/2006/relationships/hyperlink" Target="https://m.edsoo.ru/f8423682" TargetMode="External"/><Relationship Id="rId925" Type="http://schemas.openxmlformats.org/officeDocument/2006/relationships/hyperlink" Target="https://m.edsoo.ru/7f410de8" TargetMode="External"/><Relationship Id="rId357" Type="http://schemas.openxmlformats.org/officeDocument/2006/relationships/hyperlink" Target="https://m.edsoo.ru/7f410de8" TargetMode="External"/><Relationship Id="rId54" Type="http://schemas.openxmlformats.org/officeDocument/2006/relationships/hyperlink" Target="https://m.edsoo.ru/f8426f80" TargetMode="External"/><Relationship Id="rId217" Type="http://schemas.openxmlformats.org/officeDocument/2006/relationships/hyperlink" Target="https://m.edsoo.ru/f8438e60" TargetMode="External"/><Relationship Id="rId564" Type="http://schemas.openxmlformats.org/officeDocument/2006/relationships/hyperlink" Target="https://m.edsoo.ru/243117a8" TargetMode="External"/><Relationship Id="rId771" Type="http://schemas.openxmlformats.org/officeDocument/2006/relationships/hyperlink" Target="https://m.edsoo.ru/6cefbf92" TargetMode="External"/><Relationship Id="rId869" Type="http://schemas.openxmlformats.org/officeDocument/2006/relationships/hyperlink" Target="https://m.edsoo.ru/7f411da6" TargetMode="External"/><Relationship Id="rId424" Type="http://schemas.openxmlformats.org/officeDocument/2006/relationships/hyperlink" Target="https://m.edsoo.ru/d7b2ed58" TargetMode="External"/><Relationship Id="rId631" Type="http://schemas.openxmlformats.org/officeDocument/2006/relationships/hyperlink" Target="https://workprogram.edsoo.ru/templates/415" TargetMode="External"/><Relationship Id="rId729" Type="http://schemas.openxmlformats.org/officeDocument/2006/relationships/hyperlink" Target="https://m.edsoo.ru/f8426f80" TargetMode="External"/><Relationship Id="rId270" Type="http://schemas.openxmlformats.org/officeDocument/2006/relationships/hyperlink" Target="https://m.edsoo.ru/c35f27f7" TargetMode="External"/><Relationship Id="rId936" Type="http://schemas.openxmlformats.org/officeDocument/2006/relationships/hyperlink" Target="https://m.edsoo.ru/f8422d40" TargetMode="External"/><Relationship Id="rId65" Type="http://schemas.openxmlformats.org/officeDocument/2006/relationships/hyperlink" Target="https://m.edsoo.ru/f84437ca" TargetMode="External"/><Relationship Id="rId130" Type="http://schemas.openxmlformats.org/officeDocument/2006/relationships/hyperlink" Target="https://m.edsoo.ru/187db249" TargetMode="External"/><Relationship Id="rId368" Type="http://schemas.openxmlformats.org/officeDocument/2006/relationships/hyperlink" Target="https://m.edsoo.ru/7f411da6" TargetMode="External"/><Relationship Id="rId575" Type="http://schemas.openxmlformats.org/officeDocument/2006/relationships/hyperlink" Target="https://m.edsoo.ru/1eec22ba" TargetMode="External"/><Relationship Id="rId782" Type="http://schemas.openxmlformats.org/officeDocument/2006/relationships/hyperlink" Target="https://m.edsoo.ru/f8430904" TargetMode="External"/><Relationship Id="rId228" Type="http://schemas.openxmlformats.org/officeDocument/2006/relationships/hyperlink" Target="https://m.edsoo.ru/a862caa5" TargetMode="External"/><Relationship Id="rId435" Type="http://schemas.openxmlformats.org/officeDocument/2006/relationships/hyperlink" Target="https://m.edsoo.ru/f842a6b2" TargetMode="External"/><Relationship Id="rId642" Type="http://schemas.openxmlformats.org/officeDocument/2006/relationships/hyperlink" Target="https://m.edsoo.ru/7f410de8" TargetMode="External"/><Relationship Id="rId281" Type="http://schemas.openxmlformats.org/officeDocument/2006/relationships/hyperlink" Target="https://m.edsoo.ru/1237a315" TargetMode="External"/><Relationship Id="rId502" Type="http://schemas.openxmlformats.org/officeDocument/2006/relationships/hyperlink" Target="https://m.edsoo.ru/a4a1699b" TargetMode="External"/><Relationship Id="rId947" Type="http://schemas.openxmlformats.org/officeDocument/2006/relationships/hyperlink" Target="https://m.edsoo.ru/87f2d647" TargetMode="External"/><Relationship Id="rId76" Type="http://schemas.openxmlformats.org/officeDocument/2006/relationships/hyperlink" Target="https://m.edsoo.ru/f8423272" TargetMode="External"/><Relationship Id="rId141" Type="http://schemas.openxmlformats.org/officeDocument/2006/relationships/hyperlink" Target="https://m.edsoo.ru/f842c53e" TargetMode="External"/><Relationship Id="rId379" Type="http://schemas.openxmlformats.org/officeDocument/2006/relationships/hyperlink" Target="https://m.edsoo.ru/f8423038" TargetMode="External"/><Relationship Id="rId586" Type="http://schemas.openxmlformats.org/officeDocument/2006/relationships/hyperlink" Target="https://m.edsoo.ru/f84378da" TargetMode="External"/><Relationship Id="rId793" Type="http://schemas.openxmlformats.org/officeDocument/2006/relationships/hyperlink" Target="https://m.edsoo.ru/f842c750" TargetMode="External"/><Relationship Id="rId807" Type="http://schemas.openxmlformats.org/officeDocument/2006/relationships/hyperlink" Target="https://m.edsoo.ru/32eb8f3e" TargetMode="External"/><Relationship Id="rId7" Type="http://schemas.openxmlformats.org/officeDocument/2006/relationships/endnotes" Target="endnotes.xml"/><Relationship Id="rId239" Type="http://schemas.openxmlformats.org/officeDocument/2006/relationships/hyperlink" Target="https://m.edsoo.ru/f84274ee" TargetMode="External"/><Relationship Id="rId446" Type="http://schemas.openxmlformats.org/officeDocument/2006/relationships/hyperlink" Target="https://m.edsoo.ru/68666da1" TargetMode="External"/><Relationship Id="rId653" Type="http://schemas.openxmlformats.org/officeDocument/2006/relationships/hyperlink" Target="https://m.edsoo.ru/f8422d40" TargetMode="External"/><Relationship Id="rId292" Type="http://schemas.openxmlformats.org/officeDocument/2006/relationships/hyperlink" Target="https://m.edsoo.ru/192a1466" TargetMode="External"/><Relationship Id="rId306" Type="http://schemas.openxmlformats.org/officeDocument/2006/relationships/hyperlink" Target="https://m.edsoo.ru/bf78ebe1" TargetMode="External"/><Relationship Id="rId860" Type="http://schemas.openxmlformats.org/officeDocument/2006/relationships/hyperlink" Target="https://m.edsoo.ru/7f410de8" TargetMode="External"/><Relationship Id="rId958" Type="http://schemas.openxmlformats.org/officeDocument/2006/relationships/hyperlink" Target="https://m.edsoo.ru/14cee311" TargetMode="External"/><Relationship Id="rId87" Type="http://schemas.openxmlformats.org/officeDocument/2006/relationships/hyperlink" Target="https://m.edsoo.ru/67cba1c9" TargetMode="External"/><Relationship Id="rId513" Type="http://schemas.openxmlformats.org/officeDocument/2006/relationships/hyperlink" Target="https://m.edsoo.ru/f8432768" TargetMode="External"/><Relationship Id="rId597" Type="http://schemas.openxmlformats.org/officeDocument/2006/relationships/hyperlink" Target="https://m.edsoo.ru/f84374ac" TargetMode="External"/><Relationship Id="rId720" Type="http://schemas.openxmlformats.org/officeDocument/2006/relationships/hyperlink" Target="https://m.edsoo.ru/5dc6d8be" TargetMode="External"/><Relationship Id="rId818" Type="http://schemas.openxmlformats.org/officeDocument/2006/relationships/hyperlink" Target="https://m.edsoo.ru/f842c958" TargetMode="External"/><Relationship Id="rId152" Type="http://schemas.openxmlformats.org/officeDocument/2006/relationships/hyperlink" Target="https://m.edsoo.ru/f842e758" TargetMode="External"/><Relationship Id="rId457" Type="http://schemas.openxmlformats.org/officeDocument/2006/relationships/hyperlink" Target="https://m.edsoo.ru/95a1fcc2" TargetMode="External"/><Relationship Id="rId664" Type="http://schemas.openxmlformats.org/officeDocument/2006/relationships/hyperlink" Target="https://m.edsoo.ru/87f2d647" TargetMode="External"/><Relationship Id="rId871" Type="http://schemas.openxmlformats.org/officeDocument/2006/relationships/hyperlink" Target="https://m.edsoo.ru/7f411da6" TargetMode="External"/><Relationship Id="rId969" Type="http://schemas.openxmlformats.org/officeDocument/2006/relationships/hyperlink" Target="https://m.edsoo.ru/f841fe24" TargetMode="External"/><Relationship Id="rId14" Type="http://schemas.openxmlformats.org/officeDocument/2006/relationships/hyperlink" Target="https://workprogram.edsoo.ru/templates/415" TargetMode="External"/><Relationship Id="rId317" Type="http://schemas.openxmlformats.org/officeDocument/2006/relationships/hyperlink" Target="https://m.edsoo.ru/d5a4d7f4" TargetMode="External"/><Relationship Id="rId524" Type="http://schemas.openxmlformats.org/officeDocument/2006/relationships/hyperlink" Target="https://m.edsoo.ru/f8434784" TargetMode="External"/><Relationship Id="rId731" Type="http://schemas.openxmlformats.org/officeDocument/2006/relationships/hyperlink" Target="https://m.edsoo.ru/f8422ac0" TargetMode="External"/><Relationship Id="rId98" Type="http://schemas.openxmlformats.org/officeDocument/2006/relationships/hyperlink" Target="https://m.edsoo.ru/2b7fce23" TargetMode="External"/><Relationship Id="rId163" Type="http://schemas.openxmlformats.org/officeDocument/2006/relationships/hyperlink" Target="https://m.edsoo.ru/a4a1699b" TargetMode="External"/><Relationship Id="rId370" Type="http://schemas.openxmlformats.org/officeDocument/2006/relationships/hyperlink" Target="https://m.edsoo.ru/7f411da6" TargetMode="External"/><Relationship Id="rId829" Type="http://schemas.openxmlformats.org/officeDocument/2006/relationships/hyperlink" Target="https://m.edsoo.ru/f842eb5e" TargetMode="External"/><Relationship Id="rId230" Type="http://schemas.openxmlformats.org/officeDocument/2006/relationships/hyperlink" Target="https://m.edsoo.ru/f8444ada" TargetMode="External"/><Relationship Id="rId468" Type="http://schemas.openxmlformats.org/officeDocument/2006/relationships/hyperlink" Target="https://m.edsoo.ru/d67a5bee" TargetMode="External"/><Relationship Id="rId675" Type="http://schemas.openxmlformats.org/officeDocument/2006/relationships/hyperlink" Target="https://m.edsoo.ru/14cee311" TargetMode="External"/><Relationship Id="rId882" Type="http://schemas.openxmlformats.org/officeDocument/2006/relationships/hyperlink" Target="https://m.edsoo.ru/f8423038" TargetMode="External"/><Relationship Id="rId25" Type="http://schemas.openxmlformats.org/officeDocument/2006/relationships/hyperlink" Target="https://m.edsoo.ru/7f410de8" TargetMode="External"/><Relationship Id="rId328" Type="http://schemas.openxmlformats.org/officeDocument/2006/relationships/hyperlink" Target="https://m.edsoo.ru/f4e31346" TargetMode="External"/><Relationship Id="rId535" Type="http://schemas.openxmlformats.org/officeDocument/2006/relationships/hyperlink" Target="https://m.edsoo.ru/f8434f36" TargetMode="External"/><Relationship Id="rId742" Type="http://schemas.openxmlformats.org/officeDocument/2006/relationships/hyperlink" Target="https://m.edsoo.ru/7c477edb" TargetMode="External"/><Relationship Id="rId174" Type="http://schemas.openxmlformats.org/officeDocument/2006/relationships/hyperlink" Target="https://m.edsoo.ru/f8432768" TargetMode="External"/><Relationship Id="rId381" Type="http://schemas.openxmlformats.org/officeDocument/2006/relationships/hyperlink" Target="https://m.edsoo.ru/f8423682" TargetMode="External"/><Relationship Id="rId602" Type="http://schemas.openxmlformats.org/officeDocument/2006/relationships/hyperlink" Target="https://m.edsoo.ru/b53e896d" TargetMode="External"/><Relationship Id="rId241" Type="http://schemas.openxmlformats.org/officeDocument/2006/relationships/hyperlink" Target="https://m.edsoo.ru/9b5b7497" TargetMode="External"/><Relationship Id="rId479" Type="http://schemas.openxmlformats.org/officeDocument/2006/relationships/hyperlink" Target="https://m.edsoo.ru/f842c32c" TargetMode="External"/><Relationship Id="rId686" Type="http://schemas.openxmlformats.org/officeDocument/2006/relationships/hyperlink" Target="https://workprogram.edsoo.ru/templates/415" TargetMode="External"/><Relationship Id="rId893" Type="http://schemas.openxmlformats.org/officeDocument/2006/relationships/hyperlink" Target="https://m.edsoo.ru/f8426be8" TargetMode="External"/><Relationship Id="rId907" Type="http://schemas.openxmlformats.org/officeDocument/2006/relationships/hyperlink" Target="https://m.edsoo.ru/f84437ca" TargetMode="External"/><Relationship Id="rId36" Type="http://schemas.openxmlformats.org/officeDocument/2006/relationships/hyperlink" Target="https://m.edsoo.ru/f8422d40" TargetMode="External"/><Relationship Id="rId339" Type="http://schemas.openxmlformats.org/officeDocument/2006/relationships/hyperlink" Target="https://m.edsoo.ru/f843d9e2" TargetMode="External"/><Relationship Id="rId546" Type="http://schemas.openxmlformats.org/officeDocument/2006/relationships/hyperlink" Target="https://m.edsoo.ru/f8435af8" TargetMode="External"/><Relationship Id="rId753" Type="http://schemas.openxmlformats.org/officeDocument/2006/relationships/hyperlink" Target="https://m.edsoo.ru/f84234ca" TargetMode="External"/><Relationship Id="rId101" Type="http://schemas.openxmlformats.org/officeDocument/2006/relationships/hyperlink" Target="https://m.edsoo.ru/33df3953" TargetMode="External"/><Relationship Id="rId185" Type="http://schemas.openxmlformats.org/officeDocument/2006/relationships/hyperlink" Target="https://m.edsoo.ru/f8434784" TargetMode="External"/><Relationship Id="rId406" Type="http://schemas.openxmlformats.org/officeDocument/2006/relationships/hyperlink" Target="https://m.edsoo.ru/f8421468" TargetMode="External"/><Relationship Id="rId960" Type="http://schemas.openxmlformats.org/officeDocument/2006/relationships/hyperlink" Target="https://m.edsoo.ru/f841f50a" TargetMode="External"/><Relationship Id="rId392" Type="http://schemas.openxmlformats.org/officeDocument/2006/relationships/hyperlink" Target="https://m.edsoo.ru/f8426f80" TargetMode="External"/><Relationship Id="rId613" Type="http://schemas.openxmlformats.org/officeDocument/2006/relationships/hyperlink" Target="https://m.edsoo.ru/f843ad5a" TargetMode="External"/><Relationship Id="rId697" Type="http://schemas.openxmlformats.org/officeDocument/2006/relationships/hyperlink" Target="https://m.edsoo.ru/7f410de8" TargetMode="External"/><Relationship Id="rId820" Type="http://schemas.openxmlformats.org/officeDocument/2006/relationships/hyperlink" Target="https://m.edsoo.ru/1efde592" TargetMode="External"/><Relationship Id="rId918" Type="http://schemas.openxmlformats.org/officeDocument/2006/relationships/hyperlink" Target="https://m.edsoo.ru/7f410de8" TargetMode="External"/><Relationship Id="rId252" Type="http://schemas.openxmlformats.org/officeDocument/2006/relationships/hyperlink" Target="https://m.edsoo.ru/ed7168d5" TargetMode="External"/><Relationship Id="rId47" Type="http://schemas.openxmlformats.org/officeDocument/2006/relationships/hyperlink" Target="https://m.edsoo.ru/87f2d647" TargetMode="External"/><Relationship Id="rId112" Type="http://schemas.openxmlformats.org/officeDocument/2006/relationships/hyperlink" Target="https://m.edsoo.ru/f343c15c" TargetMode="External"/><Relationship Id="rId557" Type="http://schemas.openxmlformats.org/officeDocument/2006/relationships/hyperlink" Target="https://m.edsoo.ru/f8438e60" TargetMode="External"/><Relationship Id="rId764" Type="http://schemas.openxmlformats.org/officeDocument/2006/relationships/hyperlink" Target="https://m.edsoo.ru/b4ce6b87" TargetMode="External"/><Relationship Id="rId971" Type="http://schemas.openxmlformats.org/officeDocument/2006/relationships/hyperlink" Target="https://m.edsoo.ru/f8423f9c" TargetMode="External"/><Relationship Id="rId196" Type="http://schemas.openxmlformats.org/officeDocument/2006/relationships/hyperlink" Target="https://m.edsoo.ru/f8434f36" TargetMode="External"/><Relationship Id="rId417" Type="http://schemas.openxmlformats.org/officeDocument/2006/relationships/hyperlink" Target="https://m.edsoo.ru/f8421800" TargetMode="External"/><Relationship Id="rId624" Type="http://schemas.openxmlformats.org/officeDocument/2006/relationships/hyperlink" Target="https://m.edsoo.ru/f843c42a" TargetMode="External"/><Relationship Id="rId831" Type="http://schemas.openxmlformats.org/officeDocument/2006/relationships/hyperlink" Target="https://m.edsoo.ru/f842edb6" TargetMode="External"/><Relationship Id="rId263" Type="http://schemas.openxmlformats.org/officeDocument/2006/relationships/hyperlink" Target="https://m.edsoo.ru/b53e896d" TargetMode="External"/><Relationship Id="rId470" Type="http://schemas.openxmlformats.org/officeDocument/2006/relationships/hyperlink" Target="https://m.edsoo.ru/32eb8f3e" TargetMode="External"/><Relationship Id="rId929" Type="http://schemas.openxmlformats.org/officeDocument/2006/relationships/hyperlink" Target="https://m.edsoo.ru/7f411da6" TargetMode="External"/><Relationship Id="rId58" Type="http://schemas.openxmlformats.org/officeDocument/2006/relationships/hyperlink" Target="https://m.edsoo.ru/14cee311" TargetMode="External"/><Relationship Id="rId123" Type="http://schemas.openxmlformats.org/officeDocument/2006/relationships/hyperlink" Target="https://m.edsoo.ru/93d57f16" TargetMode="External"/><Relationship Id="rId330" Type="http://schemas.openxmlformats.org/officeDocument/2006/relationships/hyperlink" Target="https://m.edsoo.ru/7c63478b" TargetMode="External"/><Relationship Id="rId568" Type="http://schemas.openxmlformats.org/officeDocument/2006/relationships/hyperlink" Target="https://m.edsoo.ru/f84448dc" TargetMode="External"/><Relationship Id="rId775" Type="http://schemas.openxmlformats.org/officeDocument/2006/relationships/hyperlink" Target="https://m.edsoo.ru/e6b3cbac" TargetMode="External"/><Relationship Id="rId982" Type="http://schemas.openxmlformats.org/officeDocument/2006/relationships/hyperlink" Target="https://m.edsoo.ru/f842163e" TargetMode="External"/><Relationship Id="rId428" Type="http://schemas.openxmlformats.org/officeDocument/2006/relationships/hyperlink" Target="https://m.edsoo.ru/6fcee84d" TargetMode="External"/><Relationship Id="rId635" Type="http://schemas.openxmlformats.org/officeDocument/2006/relationships/hyperlink" Target="https://m.edsoo.ru/7f410de8" TargetMode="External"/><Relationship Id="rId842" Type="http://schemas.openxmlformats.org/officeDocument/2006/relationships/hyperlink" Target="https://workprogram.edsoo.ru/templates/415" TargetMode="External"/><Relationship Id="rId274" Type="http://schemas.openxmlformats.org/officeDocument/2006/relationships/hyperlink" Target="https://m.edsoo.ru/f843ad5a" TargetMode="External"/><Relationship Id="rId481" Type="http://schemas.openxmlformats.org/officeDocument/2006/relationships/hyperlink" Target="https://m.edsoo.ru/f842c958" TargetMode="External"/><Relationship Id="rId702" Type="http://schemas.openxmlformats.org/officeDocument/2006/relationships/hyperlink" Target="https://m.edsoo.ru/7f411da6" TargetMode="External"/><Relationship Id="rId69" Type="http://schemas.openxmlformats.org/officeDocument/2006/relationships/hyperlink" Target="https://m.edsoo.ru/f841fe24" TargetMode="External"/><Relationship Id="rId134" Type="http://schemas.openxmlformats.org/officeDocument/2006/relationships/hyperlink" Target="https://m.edsoo.ru/2a74ae88" TargetMode="External"/><Relationship Id="rId579" Type="http://schemas.openxmlformats.org/officeDocument/2006/relationships/hyperlink" Target="https://m.edsoo.ru/f843698a" TargetMode="External"/><Relationship Id="rId786" Type="http://schemas.openxmlformats.org/officeDocument/2006/relationships/hyperlink" Target="https://m.edsoo.ru/ebbeadb2" TargetMode="External"/><Relationship Id="rId993" Type="http://schemas.openxmlformats.org/officeDocument/2006/relationships/theme" Target="theme/theme1.xml"/><Relationship Id="rId341" Type="http://schemas.openxmlformats.org/officeDocument/2006/relationships/hyperlink" Target="https://m.edsoo.ru/fa251c12" TargetMode="External"/><Relationship Id="rId439" Type="http://schemas.openxmlformats.org/officeDocument/2006/relationships/hyperlink" Target="https://m.edsoo.ru/2cb22327" TargetMode="External"/><Relationship Id="rId646" Type="http://schemas.openxmlformats.org/officeDocument/2006/relationships/hyperlink" Target="https://m.edsoo.ru/7f411da6" TargetMode="External"/><Relationship Id="rId201" Type="http://schemas.openxmlformats.org/officeDocument/2006/relationships/hyperlink" Target="https://m.edsoo.ru/3b2dd64a" TargetMode="External"/><Relationship Id="rId285" Type="http://schemas.openxmlformats.org/officeDocument/2006/relationships/hyperlink" Target="https://m.edsoo.ru/f843c42a" TargetMode="External"/><Relationship Id="rId506" Type="http://schemas.openxmlformats.org/officeDocument/2006/relationships/hyperlink" Target="https://m.edsoo.ru/aca66a36" TargetMode="External"/><Relationship Id="rId853" Type="http://schemas.openxmlformats.org/officeDocument/2006/relationships/hyperlink" Target="https://workprogram.edsoo.ru/templates/415" TargetMode="External"/><Relationship Id="rId492" Type="http://schemas.openxmlformats.org/officeDocument/2006/relationships/hyperlink" Target="https://m.edsoo.ru/f842eb5e" TargetMode="External"/><Relationship Id="rId713" Type="http://schemas.openxmlformats.org/officeDocument/2006/relationships/hyperlink" Target="https://m.edsoo.ru/f8422d40" TargetMode="External"/><Relationship Id="rId797" Type="http://schemas.openxmlformats.org/officeDocument/2006/relationships/hyperlink" Target="https://m.edsoo.ru/1c46f2a8" TargetMode="External"/><Relationship Id="rId920" Type="http://schemas.openxmlformats.org/officeDocument/2006/relationships/hyperlink" Target="https://m.edsoo.ru/7f410de8" TargetMode="External"/><Relationship Id="rId145" Type="http://schemas.openxmlformats.org/officeDocument/2006/relationships/hyperlink" Target="https://m.edsoo.ru/16e1ba84" TargetMode="External"/><Relationship Id="rId352" Type="http://schemas.openxmlformats.org/officeDocument/2006/relationships/hyperlink" Target="https://workprogram.edsoo.ru/templates/415" TargetMode="External"/><Relationship Id="rId212" Type="http://schemas.openxmlformats.org/officeDocument/2006/relationships/hyperlink" Target="https://m.edsoo.ru/f8436034" TargetMode="External"/><Relationship Id="rId657" Type="http://schemas.openxmlformats.org/officeDocument/2006/relationships/hyperlink" Target="https://m.edsoo.ru/f8423038" TargetMode="External"/><Relationship Id="rId864" Type="http://schemas.openxmlformats.org/officeDocument/2006/relationships/hyperlink" Target="https://m.edsoo.ru/7f410de8" TargetMode="External"/><Relationship Id="rId296" Type="http://schemas.openxmlformats.org/officeDocument/2006/relationships/hyperlink" Target="https://m.edsoo.ru/2b123136" TargetMode="External"/><Relationship Id="rId517" Type="http://schemas.openxmlformats.org/officeDocument/2006/relationships/hyperlink" Target="https://m.edsoo.ru/f843303c" TargetMode="External"/><Relationship Id="rId724" Type="http://schemas.openxmlformats.org/officeDocument/2006/relationships/hyperlink" Target="https://m.edsoo.ru/7aa796a3" TargetMode="External"/><Relationship Id="rId931" Type="http://schemas.openxmlformats.org/officeDocument/2006/relationships/hyperlink" Target="https://m.edsoo.ru/7f411da6" TargetMode="External"/><Relationship Id="rId60" Type="http://schemas.openxmlformats.org/officeDocument/2006/relationships/hyperlink" Target="https://m.edsoo.ru/f841f50a" TargetMode="External"/><Relationship Id="rId156" Type="http://schemas.openxmlformats.org/officeDocument/2006/relationships/hyperlink" Target="https://m.edsoo.ru/f842f3a6" TargetMode="External"/><Relationship Id="rId363" Type="http://schemas.openxmlformats.org/officeDocument/2006/relationships/hyperlink" Target="https://m.edsoo.ru/7f410de8" TargetMode="External"/><Relationship Id="rId570" Type="http://schemas.openxmlformats.org/officeDocument/2006/relationships/hyperlink" Target="https://m.edsoo.ru/f8444bfc" TargetMode="External"/><Relationship Id="rId223" Type="http://schemas.openxmlformats.org/officeDocument/2006/relationships/hyperlink" Target="https://m.edsoo.ru/f8445822" TargetMode="External"/><Relationship Id="rId430" Type="http://schemas.openxmlformats.org/officeDocument/2006/relationships/hyperlink" Target="https://m.edsoo.ru/21f157a4" TargetMode="External"/><Relationship Id="rId668" Type="http://schemas.openxmlformats.org/officeDocument/2006/relationships/hyperlink" Target="https://m.edsoo.ru/f8426be8" TargetMode="External"/><Relationship Id="rId875" Type="http://schemas.openxmlformats.org/officeDocument/2006/relationships/hyperlink" Target="https://m.edsoo.ru/7f411da6" TargetMode="External"/><Relationship Id="rId18" Type="http://schemas.openxmlformats.org/officeDocument/2006/relationships/hyperlink" Target="https://m.edsoo.ru/7f410de8" TargetMode="External"/><Relationship Id="rId528" Type="http://schemas.openxmlformats.org/officeDocument/2006/relationships/hyperlink" Target="https://m.edsoo.ru/f8434c84" TargetMode="External"/><Relationship Id="rId735" Type="http://schemas.openxmlformats.org/officeDocument/2006/relationships/hyperlink" Target="https://m.edsoo.ru/f841f938" TargetMode="External"/><Relationship Id="rId942" Type="http://schemas.openxmlformats.org/officeDocument/2006/relationships/hyperlink" Target="https://m.edsoo.ru/f8423682" TargetMode="External"/><Relationship Id="rId167" Type="http://schemas.openxmlformats.org/officeDocument/2006/relationships/hyperlink" Target="https://m.edsoo.ru/aca66a36" TargetMode="External"/><Relationship Id="rId374" Type="http://schemas.openxmlformats.org/officeDocument/2006/relationships/hyperlink" Target="https://m.edsoo.ru/6f9aa7d9" TargetMode="External"/><Relationship Id="rId581" Type="http://schemas.openxmlformats.org/officeDocument/2006/relationships/hyperlink" Target="https://m.edsoo.ru/e76cecb4" TargetMode="External"/><Relationship Id="rId71" Type="http://schemas.openxmlformats.org/officeDocument/2006/relationships/hyperlink" Target="https://m.edsoo.ru/f8423f9c" TargetMode="External"/><Relationship Id="rId234" Type="http://schemas.openxmlformats.org/officeDocument/2006/relationships/hyperlink" Target="https://m.edsoo.ru/f84456e2" TargetMode="External"/><Relationship Id="rId679" Type="http://schemas.openxmlformats.org/officeDocument/2006/relationships/hyperlink" Target="https://workprogram.edsoo.ru/templates/415" TargetMode="External"/><Relationship Id="rId802" Type="http://schemas.openxmlformats.org/officeDocument/2006/relationships/hyperlink" Target="https://m.edsoo.ru/f8429adc" TargetMode="External"/><Relationship Id="rId886" Type="http://schemas.openxmlformats.org/officeDocument/2006/relationships/hyperlink" Target="https://m.edsoo.ru/5dc6d8be" TargetMode="External"/><Relationship Id="rId2" Type="http://schemas.openxmlformats.org/officeDocument/2006/relationships/numbering" Target="numbering.xml"/><Relationship Id="rId29" Type="http://schemas.openxmlformats.org/officeDocument/2006/relationships/hyperlink" Target="https://m.edsoo.ru/7f411da6" TargetMode="External"/><Relationship Id="rId441" Type="http://schemas.openxmlformats.org/officeDocument/2006/relationships/hyperlink" Target="https://m.edsoo.ru/141da2ad" TargetMode="External"/><Relationship Id="rId539" Type="http://schemas.openxmlformats.org/officeDocument/2006/relationships/hyperlink" Target="https://m.edsoo.ru/d38a7d74" TargetMode="External"/><Relationship Id="rId746" Type="http://schemas.openxmlformats.org/officeDocument/2006/relationships/hyperlink" Target="https://m.edsoo.ru/f842009a" TargetMode="External"/><Relationship Id="rId178" Type="http://schemas.openxmlformats.org/officeDocument/2006/relationships/hyperlink" Target="https://m.edsoo.ru/f843303c" TargetMode="External"/><Relationship Id="rId301" Type="http://schemas.openxmlformats.org/officeDocument/2006/relationships/hyperlink" Target="https://m.edsoo.ru/877dac11" TargetMode="External"/><Relationship Id="rId953" Type="http://schemas.openxmlformats.org/officeDocument/2006/relationships/hyperlink" Target="https://m.edsoo.ru/f8426f80" TargetMode="External"/><Relationship Id="rId82" Type="http://schemas.openxmlformats.org/officeDocument/2006/relationships/hyperlink" Target="https://m.edsoo.ru/f842163e" TargetMode="External"/><Relationship Id="rId385" Type="http://schemas.openxmlformats.org/officeDocument/2006/relationships/hyperlink" Target="https://m.edsoo.ru/f8423d3a" TargetMode="External"/><Relationship Id="rId592" Type="http://schemas.openxmlformats.org/officeDocument/2006/relationships/hyperlink" Target="https://m.edsoo.ru/dbccc2bc" TargetMode="External"/><Relationship Id="rId606" Type="http://schemas.openxmlformats.org/officeDocument/2006/relationships/hyperlink" Target="https://m.edsoo.ru/f8437768" TargetMode="External"/><Relationship Id="rId813" Type="http://schemas.openxmlformats.org/officeDocument/2006/relationships/hyperlink" Target="https://m.edsoo.ru/7581bbda" TargetMode="External"/><Relationship Id="rId245" Type="http://schemas.openxmlformats.org/officeDocument/2006/relationships/hyperlink" Target="https://m.edsoo.ru/f8436ffc" TargetMode="External"/><Relationship Id="rId452" Type="http://schemas.openxmlformats.org/officeDocument/2006/relationships/hyperlink" Target="https://m.edsoo.ru/df1e4119" TargetMode="External"/><Relationship Id="rId897" Type="http://schemas.openxmlformats.org/officeDocument/2006/relationships/hyperlink" Target="https://m.edsoo.ru/f8422ac0" TargetMode="External"/><Relationship Id="rId105" Type="http://schemas.openxmlformats.org/officeDocument/2006/relationships/hyperlink" Target="https://m.edsoo.ru/f8424190" TargetMode="External"/><Relationship Id="rId312" Type="http://schemas.openxmlformats.org/officeDocument/2006/relationships/hyperlink" Target="https://m.edsoo.ru/f843fa44" TargetMode="External"/><Relationship Id="rId757" Type="http://schemas.openxmlformats.org/officeDocument/2006/relationships/hyperlink" Target="https://m.edsoo.ru/f842c110" TargetMode="External"/><Relationship Id="rId964" Type="http://schemas.openxmlformats.org/officeDocument/2006/relationships/hyperlink" Target="https://m.edsoo.ru/f844369e" TargetMode="External"/><Relationship Id="rId93" Type="http://schemas.openxmlformats.org/officeDocument/2006/relationships/hyperlink" Target="https://m.edsoo.ru/f842dcb8" TargetMode="External"/><Relationship Id="rId189" Type="http://schemas.openxmlformats.org/officeDocument/2006/relationships/hyperlink" Target="https://m.edsoo.ru/f8434c84" TargetMode="External"/><Relationship Id="rId396" Type="http://schemas.openxmlformats.org/officeDocument/2006/relationships/hyperlink" Target="https://m.edsoo.ru/f8444bfc" TargetMode="External"/><Relationship Id="rId617" Type="http://schemas.openxmlformats.org/officeDocument/2006/relationships/hyperlink" Target="https://m.edsoo.ru/1867dcb6" TargetMode="External"/><Relationship Id="rId824" Type="http://schemas.openxmlformats.org/officeDocument/2006/relationships/hyperlink" Target="https://m.edsoo.ru/f842d682" TargetMode="External"/><Relationship Id="rId256" Type="http://schemas.openxmlformats.org/officeDocument/2006/relationships/hyperlink" Target="https://m.edsoo.ru/ade5c7eb" TargetMode="External"/><Relationship Id="rId463" Type="http://schemas.openxmlformats.org/officeDocument/2006/relationships/hyperlink" Target="https://m.edsoo.ru/d748bd53" TargetMode="External"/><Relationship Id="rId670" Type="http://schemas.openxmlformats.org/officeDocument/2006/relationships/hyperlink" Target="https://m.edsoo.ru/f8426f80" TargetMode="External"/><Relationship Id="rId116" Type="http://schemas.openxmlformats.org/officeDocument/2006/relationships/hyperlink" Target="https://m.edsoo.ru/6777b328" TargetMode="External"/><Relationship Id="rId323" Type="http://schemas.openxmlformats.org/officeDocument/2006/relationships/hyperlink" Target="https://m.edsoo.ru/f843fcd8" TargetMode="External"/><Relationship Id="rId530" Type="http://schemas.openxmlformats.org/officeDocument/2006/relationships/hyperlink" Target="https://m.edsoo.ru/9a8bca95" TargetMode="External"/><Relationship Id="rId768" Type="http://schemas.openxmlformats.org/officeDocument/2006/relationships/hyperlink" Target="https://m.edsoo.ru/f842da88" TargetMode="External"/><Relationship Id="rId975" Type="http://schemas.openxmlformats.org/officeDocument/2006/relationships/hyperlink" Target="https://m.edsoo.ru/f84209d2" TargetMode="External"/><Relationship Id="rId20" Type="http://schemas.openxmlformats.org/officeDocument/2006/relationships/hyperlink" Target="https://m.edsoo.ru/7f410de8" TargetMode="External"/><Relationship Id="rId628" Type="http://schemas.openxmlformats.org/officeDocument/2006/relationships/hyperlink" Target="https://workprogram.edsoo.ru/templates/415" TargetMode="External"/><Relationship Id="rId835" Type="http://schemas.openxmlformats.org/officeDocument/2006/relationships/hyperlink" Target="https://m.edsoo.ru/f842fa4a" TargetMode="External"/><Relationship Id="rId267" Type="http://schemas.openxmlformats.org/officeDocument/2006/relationships/hyperlink" Target="https://m.edsoo.ru/f8437768" TargetMode="External"/><Relationship Id="rId474" Type="http://schemas.openxmlformats.org/officeDocument/2006/relationships/hyperlink" Target="https://m.edsoo.ru/2dd2133e" TargetMode="External"/><Relationship Id="rId127" Type="http://schemas.openxmlformats.org/officeDocument/2006/relationships/hyperlink" Target="https://m.edsoo.ru/7566fae8" TargetMode="External"/><Relationship Id="rId681" Type="http://schemas.openxmlformats.org/officeDocument/2006/relationships/hyperlink" Target="https://workprogram.edsoo.ru/templates/415" TargetMode="External"/><Relationship Id="rId779" Type="http://schemas.openxmlformats.org/officeDocument/2006/relationships/hyperlink" Target="https://m.edsoo.ru/f7623ea6" TargetMode="External"/><Relationship Id="rId902" Type="http://schemas.openxmlformats.org/officeDocument/2006/relationships/hyperlink" Target="https://m.edsoo.ru/f841f50a" TargetMode="External"/><Relationship Id="rId986" Type="http://schemas.openxmlformats.org/officeDocument/2006/relationships/hyperlink" Target="https://m.edsoo.ru/f84300e4" TargetMode="External"/><Relationship Id="rId31" Type="http://schemas.openxmlformats.org/officeDocument/2006/relationships/hyperlink" Target="https://m.edsoo.ru/7f411da6" TargetMode="External"/><Relationship Id="rId334" Type="http://schemas.openxmlformats.org/officeDocument/2006/relationships/hyperlink" Target="https://m.edsoo.ru/f8442b90" TargetMode="External"/><Relationship Id="rId541" Type="http://schemas.openxmlformats.org/officeDocument/2006/relationships/hyperlink" Target="https://m.edsoo.ru/a664d614" TargetMode="External"/><Relationship Id="rId639" Type="http://schemas.openxmlformats.org/officeDocument/2006/relationships/hyperlink" Target="https://m.edsoo.ru/7f410de8" TargetMode="External"/><Relationship Id="rId180" Type="http://schemas.openxmlformats.org/officeDocument/2006/relationships/hyperlink" Target="https://m.edsoo.ru/81d2ebb8" TargetMode="External"/><Relationship Id="rId278" Type="http://schemas.openxmlformats.org/officeDocument/2006/relationships/hyperlink" Target="https://m.edsoo.ru/1867dcb6" TargetMode="External"/><Relationship Id="rId401" Type="http://schemas.openxmlformats.org/officeDocument/2006/relationships/hyperlink" Target="https://m.edsoo.ru/f841f708" TargetMode="External"/><Relationship Id="rId846" Type="http://schemas.openxmlformats.org/officeDocument/2006/relationships/hyperlink" Target="https://workprogram.edsoo.ru/templates/415" TargetMode="External"/><Relationship Id="rId485" Type="http://schemas.openxmlformats.org/officeDocument/2006/relationships/hyperlink" Target="https://m.edsoo.ru/a742a121" TargetMode="External"/><Relationship Id="rId692" Type="http://schemas.openxmlformats.org/officeDocument/2006/relationships/hyperlink" Target="https://workprogram.edsoo.ru/templates/2487137" TargetMode="External"/><Relationship Id="rId706" Type="http://schemas.openxmlformats.org/officeDocument/2006/relationships/hyperlink" Target="https://m.edsoo.ru/7f411da6" TargetMode="External"/><Relationship Id="rId913" Type="http://schemas.openxmlformats.org/officeDocument/2006/relationships/hyperlink" Target="https://workprogram.edsoo.ru/templates/415" TargetMode="External"/><Relationship Id="rId42" Type="http://schemas.openxmlformats.org/officeDocument/2006/relationships/hyperlink" Target="https://m.edsoo.ru/f8423682" TargetMode="External"/><Relationship Id="rId138" Type="http://schemas.openxmlformats.org/officeDocument/2006/relationships/hyperlink" Target="https://m.edsoo.ru/87b5ef3e" TargetMode="External"/><Relationship Id="rId345" Type="http://schemas.openxmlformats.org/officeDocument/2006/relationships/hyperlink" Target="https://m.edsoo.ru/596fc82b" TargetMode="External"/><Relationship Id="rId552" Type="http://schemas.openxmlformats.org/officeDocument/2006/relationships/hyperlink" Target="https://m.edsoo.ru/f1fc8316" TargetMode="External"/><Relationship Id="rId191" Type="http://schemas.openxmlformats.org/officeDocument/2006/relationships/hyperlink" Target="https://m.edsoo.ru/9a8bca95" TargetMode="External"/><Relationship Id="rId205" Type="http://schemas.openxmlformats.org/officeDocument/2006/relationships/hyperlink" Target="https://m.edsoo.ru/c1475b7d" TargetMode="External"/><Relationship Id="rId412" Type="http://schemas.openxmlformats.org/officeDocument/2006/relationships/hyperlink" Target="https://m.edsoo.ru/f8420644" TargetMode="External"/><Relationship Id="rId857" Type="http://schemas.openxmlformats.org/officeDocument/2006/relationships/hyperlink" Target="https://workprogram.edsoo.ru/templates/415" TargetMode="External"/><Relationship Id="rId289" Type="http://schemas.openxmlformats.org/officeDocument/2006/relationships/hyperlink" Target="https://m.edsoo.ru/f843617e" TargetMode="External"/><Relationship Id="rId496" Type="http://schemas.openxmlformats.org/officeDocument/2006/relationships/hyperlink" Target="https://m.edsoo.ru/538265da" TargetMode="External"/><Relationship Id="rId717" Type="http://schemas.openxmlformats.org/officeDocument/2006/relationships/hyperlink" Target="https://m.edsoo.ru/475335a8" TargetMode="External"/><Relationship Id="rId924" Type="http://schemas.openxmlformats.org/officeDocument/2006/relationships/hyperlink" Target="https://m.edsoo.ru/7f410de8" TargetMode="External"/><Relationship Id="rId53" Type="http://schemas.openxmlformats.org/officeDocument/2006/relationships/hyperlink" Target="https://m.edsoo.ru/f8426f80" TargetMode="External"/><Relationship Id="rId149" Type="http://schemas.openxmlformats.org/officeDocument/2006/relationships/hyperlink" Target="https://m.edsoo.ru/f842e56e" TargetMode="External"/><Relationship Id="rId356" Type="http://schemas.openxmlformats.org/officeDocument/2006/relationships/hyperlink" Target="https://workprogram.edsoo.ru/templates/2487137" TargetMode="External"/><Relationship Id="rId563" Type="http://schemas.openxmlformats.org/officeDocument/2006/relationships/hyperlink" Target="https://m.edsoo.ru/f84391a8" TargetMode="External"/><Relationship Id="rId770" Type="http://schemas.openxmlformats.org/officeDocument/2006/relationships/hyperlink" Target="https://m.edsoo.ru/a3e16c4c" TargetMode="External"/><Relationship Id="rId216" Type="http://schemas.openxmlformats.org/officeDocument/2006/relationships/hyperlink" Target="https://m.edsoo.ru/fa251244" TargetMode="External"/><Relationship Id="rId423" Type="http://schemas.openxmlformats.org/officeDocument/2006/relationships/hyperlink" Target="https://m.edsoo.ru/be417ba8" TargetMode="External"/><Relationship Id="rId868" Type="http://schemas.openxmlformats.org/officeDocument/2006/relationships/hyperlink" Target="https://m.edsoo.ru/7f411da6" TargetMode="External"/><Relationship Id="rId630" Type="http://schemas.openxmlformats.org/officeDocument/2006/relationships/hyperlink" Target="https://workprogram.edsoo.ru/templates/415" TargetMode="External"/><Relationship Id="rId728" Type="http://schemas.openxmlformats.org/officeDocument/2006/relationships/hyperlink" Target="https://m.edsoo.ru/f8426dd2" TargetMode="External"/><Relationship Id="rId935" Type="http://schemas.openxmlformats.org/officeDocument/2006/relationships/hyperlink" Target="https://m.edsoo.ru/6f9aa7d9" TargetMode="External"/><Relationship Id="rId64" Type="http://schemas.openxmlformats.org/officeDocument/2006/relationships/hyperlink" Target="https://m.edsoo.ru/f844369e" TargetMode="External"/><Relationship Id="rId367" Type="http://schemas.openxmlformats.org/officeDocument/2006/relationships/hyperlink" Target="https://m.edsoo.ru/7f411da6" TargetMode="External"/><Relationship Id="rId574" Type="http://schemas.openxmlformats.org/officeDocument/2006/relationships/hyperlink" Target="https://m.edsoo.ru/f84391a8" TargetMode="External"/><Relationship Id="rId227" Type="http://schemas.openxmlformats.org/officeDocument/2006/relationships/hyperlink" Target="https://m.edsoo.ru/c367d442" TargetMode="External"/><Relationship Id="rId781" Type="http://schemas.openxmlformats.org/officeDocument/2006/relationships/hyperlink" Target="https://m.edsoo.ru/f8424190" TargetMode="External"/><Relationship Id="rId879" Type="http://schemas.openxmlformats.org/officeDocument/2006/relationships/hyperlink" Target="https://m.edsoo.ru/f8422d40" TargetMode="External"/><Relationship Id="rId434" Type="http://schemas.openxmlformats.org/officeDocument/2006/relationships/hyperlink" Target="https://m.edsoo.ru/6cefbf92" TargetMode="External"/><Relationship Id="rId641" Type="http://schemas.openxmlformats.org/officeDocument/2006/relationships/hyperlink" Target="https://m.edsoo.ru/7f410de8" TargetMode="External"/><Relationship Id="rId739" Type="http://schemas.openxmlformats.org/officeDocument/2006/relationships/hyperlink" Target="https://m.edsoo.ru/f843157a" TargetMode="External"/><Relationship Id="rId280" Type="http://schemas.openxmlformats.org/officeDocument/2006/relationships/hyperlink" Target="https://m.edsoo.ru/f843966c" TargetMode="External"/><Relationship Id="rId501" Type="http://schemas.openxmlformats.org/officeDocument/2006/relationships/hyperlink" Target="https://m.edsoo.ru/f8430ff8" TargetMode="External"/><Relationship Id="rId946" Type="http://schemas.openxmlformats.org/officeDocument/2006/relationships/hyperlink" Target="https://m.edsoo.ru/f8423d3a" TargetMode="External"/><Relationship Id="rId75" Type="http://schemas.openxmlformats.org/officeDocument/2006/relationships/hyperlink" Target="https://m.edsoo.ru/f84209d2" TargetMode="External"/><Relationship Id="rId140" Type="http://schemas.openxmlformats.org/officeDocument/2006/relationships/hyperlink" Target="https://m.edsoo.ru/f842c32c" TargetMode="External"/><Relationship Id="rId378" Type="http://schemas.openxmlformats.org/officeDocument/2006/relationships/hyperlink" Target="https://m.edsoo.ru/f9239aff" TargetMode="External"/><Relationship Id="rId585" Type="http://schemas.openxmlformats.org/officeDocument/2006/relationships/hyperlink" Target="https://m.edsoo.ru/8721cdfe" TargetMode="External"/><Relationship Id="rId792" Type="http://schemas.openxmlformats.org/officeDocument/2006/relationships/hyperlink" Target="https://m.edsoo.ru/6777b328" TargetMode="External"/><Relationship Id="rId806" Type="http://schemas.openxmlformats.org/officeDocument/2006/relationships/hyperlink" Target="https://m.edsoo.ru/187db249" TargetMode="External"/><Relationship Id="rId6" Type="http://schemas.openxmlformats.org/officeDocument/2006/relationships/footnotes" Target="footnotes.xml"/><Relationship Id="rId238" Type="http://schemas.openxmlformats.org/officeDocument/2006/relationships/hyperlink" Target="https://m.edsoo.ru/d385b5e1" TargetMode="External"/><Relationship Id="rId445" Type="http://schemas.openxmlformats.org/officeDocument/2006/relationships/hyperlink" Target="https://m.edsoo.ru/f8430904" TargetMode="External"/><Relationship Id="rId652" Type="http://schemas.openxmlformats.org/officeDocument/2006/relationships/hyperlink" Target="https://m.edsoo.ru/6f9aa7d9" TargetMode="External"/><Relationship Id="rId291" Type="http://schemas.openxmlformats.org/officeDocument/2006/relationships/hyperlink" Target="https://m.edsoo.ru/f888ec12" TargetMode="External"/><Relationship Id="rId305" Type="http://schemas.openxmlformats.org/officeDocument/2006/relationships/hyperlink" Target="https://m.edsoo.ru/138feec6" TargetMode="External"/><Relationship Id="rId512" Type="http://schemas.openxmlformats.org/officeDocument/2006/relationships/hyperlink" Target="https://m.edsoo.ru/f8431fd4" TargetMode="External"/><Relationship Id="rId957" Type="http://schemas.openxmlformats.org/officeDocument/2006/relationships/hyperlink" Target="https://m.edsoo.ru/f8444bfc" TargetMode="External"/><Relationship Id="rId86" Type="http://schemas.openxmlformats.org/officeDocument/2006/relationships/hyperlink" Target="https://m.edsoo.ru/f84300e4" TargetMode="External"/><Relationship Id="rId151" Type="http://schemas.openxmlformats.org/officeDocument/2006/relationships/hyperlink" Target="https://m.edsoo.ru/9a24f849" TargetMode="External"/><Relationship Id="rId389" Type="http://schemas.openxmlformats.org/officeDocument/2006/relationships/hyperlink" Target="https://m.edsoo.ru/f84252c0" TargetMode="External"/><Relationship Id="rId596" Type="http://schemas.openxmlformats.org/officeDocument/2006/relationships/hyperlink" Target="https://m.edsoo.ru/e1e68f48" TargetMode="External"/><Relationship Id="rId817" Type="http://schemas.openxmlformats.org/officeDocument/2006/relationships/hyperlink" Target="https://m.edsoo.ru/f842c53e" TargetMode="External"/><Relationship Id="rId249" Type="http://schemas.openxmlformats.org/officeDocument/2006/relationships/hyperlink" Target="https://m.edsoo.ru/be8d2d9d" TargetMode="External"/><Relationship Id="rId456" Type="http://schemas.openxmlformats.org/officeDocument/2006/relationships/hyperlink" Target="https://m.edsoo.ru/f842c750" TargetMode="External"/><Relationship Id="rId663" Type="http://schemas.openxmlformats.org/officeDocument/2006/relationships/hyperlink" Target="https://m.edsoo.ru/f8423d3a" TargetMode="External"/><Relationship Id="rId870" Type="http://schemas.openxmlformats.org/officeDocument/2006/relationships/hyperlink" Target="https://m.edsoo.ru/7f411da6" TargetMode="External"/><Relationship Id="rId13" Type="http://schemas.openxmlformats.org/officeDocument/2006/relationships/hyperlink" Target="https://workprogram.edsoo.ru/templates/415" TargetMode="External"/><Relationship Id="rId109" Type="http://schemas.openxmlformats.org/officeDocument/2006/relationships/hyperlink" Target="https://m.edsoo.ru/f8427d36" TargetMode="External"/><Relationship Id="rId316" Type="http://schemas.openxmlformats.org/officeDocument/2006/relationships/hyperlink" Target="https://m.edsoo.ru/7b483993" TargetMode="External"/><Relationship Id="rId523" Type="http://schemas.openxmlformats.org/officeDocument/2006/relationships/hyperlink" Target="https://m.edsoo.ru/d9b658e2" TargetMode="External"/><Relationship Id="rId968" Type="http://schemas.openxmlformats.org/officeDocument/2006/relationships/hyperlink" Target="https://m.edsoo.ru/f841fb4a" TargetMode="External"/><Relationship Id="rId97" Type="http://schemas.openxmlformats.org/officeDocument/2006/relationships/hyperlink" Target="https://m.edsoo.ru/f842a6b2" TargetMode="External"/><Relationship Id="rId730" Type="http://schemas.openxmlformats.org/officeDocument/2006/relationships/hyperlink" Target="https://m.edsoo.ru/f8426f80" TargetMode="External"/><Relationship Id="rId828" Type="http://schemas.openxmlformats.org/officeDocument/2006/relationships/hyperlink" Target="https://m.edsoo.ru/f842e758" TargetMode="External"/><Relationship Id="rId162" Type="http://schemas.openxmlformats.org/officeDocument/2006/relationships/hyperlink" Target="https://m.edsoo.ru/f8430ff8" TargetMode="External"/><Relationship Id="rId467" Type="http://schemas.openxmlformats.org/officeDocument/2006/relationships/hyperlink" Target="https://m.edsoo.ru/75e2db2b" TargetMode="External"/><Relationship Id="rId674" Type="http://schemas.openxmlformats.org/officeDocument/2006/relationships/hyperlink" Target="https://m.edsoo.ru/f8444bfc" TargetMode="External"/><Relationship Id="rId881" Type="http://schemas.openxmlformats.org/officeDocument/2006/relationships/hyperlink" Target="https://m.edsoo.ru/f9239aff" TargetMode="External"/><Relationship Id="rId979" Type="http://schemas.openxmlformats.org/officeDocument/2006/relationships/hyperlink" Target="https://m.edsoo.ru/f8421238" TargetMode="External"/><Relationship Id="rId24" Type="http://schemas.openxmlformats.org/officeDocument/2006/relationships/hyperlink" Target="https://m.edsoo.ru/7f410de8" TargetMode="External"/><Relationship Id="rId327" Type="http://schemas.openxmlformats.org/officeDocument/2006/relationships/hyperlink" Target="https://m.edsoo.ru/7618a2f6" TargetMode="External"/><Relationship Id="rId534" Type="http://schemas.openxmlformats.org/officeDocument/2006/relationships/hyperlink" Target="https://m.edsoo.ru/683c4f27" TargetMode="External"/><Relationship Id="rId741" Type="http://schemas.openxmlformats.org/officeDocument/2006/relationships/hyperlink" Target="https://m.edsoo.ru/f84437ca" TargetMode="External"/><Relationship Id="rId839" Type="http://schemas.openxmlformats.org/officeDocument/2006/relationships/hyperlink" Target="https://m.edsoo.ru/a4a1699b" TargetMode="External"/><Relationship Id="rId173" Type="http://schemas.openxmlformats.org/officeDocument/2006/relationships/hyperlink" Target="https://m.edsoo.ru/f8431fd4" TargetMode="External"/><Relationship Id="rId380" Type="http://schemas.openxmlformats.org/officeDocument/2006/relationships/hyperlink" Target="https://m.edsoo.ru/475335a8" TargetMode="External"/><Relationship Id="rId601" Type="http://schemas.openxmlformats.org/officeDocument/2006/relationships/hyperlink" Target="https://m.edsoo.ru/1cffd89f" TargetMode="External"/><Relationship Id="rId240" Type="http://schemas.openxmlformats.org/officeDocument/2006/relationships/hyperlink" Target="https://m.edsoo.ru/f843698a" TargetMode="External"/><Relationship Id="rId478" Type="http://schemas.openxmlformats.org/officeDocument/2006/relationships/hyperlink" Target="https://m.edsoo.ru/f8428e2a" TargetMode="External"/><Relationship Id="rId685" Type="http://schemas.openxmlformats.org/officeDocument/2006/relationships/hyperlink" Target="https://m.edsoo.ru/7f410de8" TargetMode="External"/><Relationship Id="rId892" Type="http://schemas.openxmlformats.org/officeDocument/2006/relationships/hyperlink" Target="https://m.edsoo.ru/f84252c0" TargetMode="External"/><Relationship Id="rId906" Type="http://schemas.openxmlformats.org/officeDocument/2006/relationships/hyperlink" Target="https://m.edsoo.ru/f844369e" TargetMode="External"/><Relationship Id="rId35" Type="http://schemas.openxmlformats.org/officeDocument/2006/relationships/hyperlink" Target="https://m.edsoo.ru/6f9aa7d9" TargetMode="External"/><Relationship Id="rId100" Type="http://schemas.openxmlformats.org/officeDocument/2006/relationships/hyperlink" Target="https://m.edsoo.ru/2cb22327" TargetMode="External"/><Relationship Id="rId338" Type="http://schemas.openxmlformats.org/officeDocument/2006/relationships/hyperlink" Target="https://m.edsoo.ru/f84418c6" TargetMode="External"/><Relationship Id="rId545" Type="http://schemas.openxmlformats.org/officeDocument/2006/relationships/hyperlink" Target="https://m.edsoo.ru/8edcf9dd" TargetMode="External"/><Relationship Id="rId752" Type="http://schemas.openxmlformats.org/officeDocument/2006/relationships/hyperlink" Target="https://m.edsoo.ru/f8423272" TargetMode="External"/><Relationship Id="rId184" Type="http://schemas.openxmlformats.org/officeDocument/2006/relationships/hyperlink" Target="https://m.edsoo.ru/d9b658e2" TargetMode="External"/><Relationship Id="rId391" Type="http://schemas.openxmlformats.org/officeDocument/2006/relationships/hyperlink" Target="https://m.edsoo.ru/f8426dd2" TargetMode="External"/><Relationship Id="rId405" Type="http://schemas.openxmlformats.org/officeDocument/2006/relationships/hyperlink" Target="https://m.edsoo.ru/7c477edb" TargetMode="External"/><Relationship Id="rId612" Type="http://schemas.openxmlformats.org/officeDocument/2006/relationships/hyperlink" Target="https://m.edsoo.ru/f84401e2" TargetMode="External"/><Relationship Id="rId251" Type="http://schemas.openxmlformats.org/officeDocument/2006/relationships/hyperlink" Target="https://m.edsoo.ru/f8443298" TargetMode="External"/><Relationship Id="rId489" Type="http://schemas.openxmlformats.org/officeDocument/2006/relationships/hyperlink" Target="https://m.edsoo.ru/f842d894" TargetMode="External"/><Relationship Id="rId696" Type="http://schemas.openxmlformats.org/officeDocument/2006/relationships/hyperlink" Target="https://m.edsoo.ru/7f410de8" TargetMode="External"/><Relationship Id="rId917" Type="http://schemas.openxmlformats.org/officeDocument/2006/relationships/hyperlink" Target="https://workprogram.edsoo.ru/templates/2487137" TargetMode="External"/><Relationship Id="rId46" Type="http://schemas.openxmlformats.org/officeDocument/2006/relationships/hyperlink" Target="https://m.edsoo.ru/f8423d3a" TargetMode="External"/><Relationship Id="rId349" Type="http://schemas.openxmlformats.org/officeDocument/2006/relationships/hyperlink" Target="https://workprogram.edsoo.ru/templates/415" TargetMode="External"/><Relationship Id="rId556" Type="http://schemas.openxmlformats.org/officeDocument/2006/relationships/hyperlink" Target="https://m.edsoo.ru/f8438e60" TargetMode="External"/><Relationship Id="rId763" Type="http://schemas.openxmlformats.org/officeDocument/2006/relationships/hyperlink" Target="https://m.edsoo.ru/67cba1c9" TargetMode="External"/><Relationship Id="rId111" Type="http://schemas.openxmlformats.org/officeDocument/2006/relationships/hyperlink" Target="https://m.edsoo.ru/bbe49d52" TargetMode="External"/><Relationship Id="rId195" Type="http://schemas.openxmlformats.org/officeDocument/2006/relationships/hyperlink" Target="https://m.edsoo.ru/683c4f27" TargetMode="External"/><Relationship Id="rId209" Type="http://schemas.openxmlformats.org/officeDocument/2006/relationships/hyperlink" Target="https://m.edsoo.ru/f8435c42" TargetMode="External"/><Relationship Id="rId416" Type="http://schemas.openxmlformats.org/officeDocument/2006/relationships/hyperlink" Target="https://m.edsoo.ru/f84234ca" TargetMode="External"/><Relationship Id="rId970" Type="http://schemas.openxmlformats.org/officeDocument/2006/relationships/hyperlink" Target="https://m.edsoo.ru/f842009a" TargetMode="External"/><Relationship Id="rId623" Type="http://schemas.openxmlformats.org/officeDocument/2006/relationships/hyperlink" Target="https://m.edsoo.ru/f843caec" TargetMode="External"/><Relationship Id="rId830" Type="http://schemas.openxmlformats.org/officeDocument/2006/relationships/hyperlink" Target="https://m.edsoo.ru/f842f036" TargetMode="External"/><Relationship Id="rId928" Type="http://schemas.openxmlformats.org/officeDocument/2006/relationships/hyperlink" Target="https://m.edsoo.ru/7f411da6" TargetMode="External"/><Relationship Id="rId57" Type="http://schemas.openxmlformats.org/officeDocument/2006/relationships/hyperlink" Target="https://m.edsoo.ru/f8444bfc" TargetMode="External"/><Relationship Id="rId262" Type="http://schemas.openxmlformats.org/officeDocument/2006/relationships/hyperlink" Target="https://m.edsoo.ru/1cffd89f" TargetMode="External"/><Relationship Id="rId567" Type="http://schemas.openxmlformats.org/officeDocument/2006/relationships/hyperlink" Target="https://m.edsoo.ru/a862caa5" TargetMode="External"/><Relationship Id="rId122" Type="http://schemas.openxmlformats.org/officeDocument/2006/relationships/hyperlink" Target="https://m.edsoo.ru/e9f62a55" TargetMode="External"/><Relationship Id="rId774" Type="http://schemas.openxmlformats.org/officeDocument/2006/relationships/hyperlink" Target="https://m.edsoo.ru/2b7fce23" TargetMode="External"/><Relationship Id="rId981" Type="http://schemas.openxmlformats.org/officeDocument/2006/relationships/hyperlink" Target="https://m.edsoo.ru/f842c110" TargetMode="External"/><Relationship Id="rId427" Type="http://schemas.openxmlformats.org/officeDocument/2006/relationships/hyperlink" Target="https://m.edsoo.ru/b4ce6b87" TargetMode="External"/><Relationship Id="rId634" Type="http://schemas.openxmlformats.org/officeDocument/2006/relationships/hyperlink" Target="https://workprogram.edsoo.ru/templates/2487137" TargetMode="External"/><Relationship Id="rId841" Type="http://schemas.openxmlformats.org/officeDocument/2006/relationships/hyperlink" Target="https://m.edsoo.ru/728f45bf" TargetMode="External"/><Relationship Id="rId273" Type="http://schemas.openxmlformats.org/officeDocument/2006/relationships/hyperlink" Target="https://m.edsoo.ru/f84401e2" TargetMode="External"/><Relationship Id="rId480" Type="http://schemas.openxmlformats.org/officeDocument/2006/relationships/hyperlink" Target="https://m.edsoo.ru/f842c53e" TargetMode="External"/><Relationship Id="rId701" Type="http://schemas.openxmlformats.org/officeDocument/2006/relationships/hyperlink" Target="https://m.edsoo.ru/7f410de8" TargetMode="External"/><Relationship Id="rId939" Type="http://schemas.openxmlformats.org/officeDocument/2006/relationships/hyperlink" Target="https://m.edsoo.ru/f9239aff" TargetMode="External"/><Relationship Id="rId68" Type="http://schemas.openxmlformats.org/officeDocument/2006/relationships/hyperlink" Target="https://m.edsoo.ru/f841fb4a" TargetMode="External"/><Relationship Id="rId133" Type="http://schemas.openxmlformats.org/officeDocument/2006/relationships/hyperlink" Target="https://m.edsoo.ru/f8430904" TargetMode="External"/><Relationship Id="rId340" Type="http://schemas.openxmlformats.org/officeDocument/2006/relationships/hyperlink" Target="https://m.edsoo.ru/a134d91c" TargetMode="External"/><Relationship Id="rId578" Type="http://schemas.openxmlformats.org/officeDocument/2006/relationships/hyperlink" Target="https://m.edsoo.ru/f84274ee" TargetMode="External"/><Relationship Id="rId785" Type="http://schemas.openxmlformats.org/officeDocument/2006/relationships/hyperlink" Target="https://m.edsoo.ru/f8427d36" TargetMode="External"/><Relationship Id="rId992" Type="http://schemas.openxmlformats.org/officeDocument/2006/relationships/fontTable" Target="fontTable.xml"/><Relationship Id="rId200" Type="http://schemas.openxmlformats.org/officeDocument/2006/relationships/hyperlink" Target="https://m.edsoo.ru/d38a7d74" TargetMode="External"/><Relationship Id="rId438" Type="http://schemas.openxmlformats.org/officeDocument/2006/relationships/hyperlink" Target="https://m.edsoo.ru/e6b3cbac" TargetMode="External"/><Relationship Id="rId645" Type="http://schemas.openxmlformats.org/officeDocument/2006/relationships/hyperlink" Target="https://m.edsoo.ru/7f411da6" TargetMode="External"/><Relationship Id="rId852" Type="http://schemas.openxmlformats.org/officeDocument/2006/relationships/hyperlink" Target="https://workprogram.edsoo.ru/templates/415" TargetMode="External"/><Relationship Id="rId284" Type="http://schemas.openxmlformats.org/officeDocument/2006/relationships/hyperlink" Target="https://m.edsoo.ru/f843caec" TargetMode="External"/><Relationship Id="rId491" Type="http://schemas.openxmlformats.org/officeDocument/2006/relationships/hyperlink" Target="https://m.edsoo.ru/f842e758" TargetMode="External"/><Relationship Id="rId505" Type="http://schemas.openxmlformats.org/officeDocument/2006/relationships/hyperlink" Target="https://m.edsoo.ru/f843191c" TargetMode="External"/><Relationship Id="rId712" Type="http://schemas.openxmlformats.org/officeDocument/2006/relationships/hyperlink" Target="https://m.edsoo.ru/f8422d40" TargetMode="External"/><Relationship Id="rId79" Type="http://schemas.openxmlformats.org/officeDocument/2006/relationships/hyperlink" Target="https://m.edsoo.ru/f8421238" TargetMode="External"/><Relationship Id="rId144" Type="http://schemas.openxmlformats.org/officeDocument/2006/relationships/hyperlink" Target="https://m.edsoo.ru/1efde592" TargetMode="External"/><Relationship Id="rId589" Type="http://schemas.openxmlformats.org/officeDocument/2006/relationships/hyperlink" Target="https://m.edsoo.ru/47a7dbe7" TargetMode="External"/><Relationship Id="rId796" Type="http://schemas.openxmlformats.org/officeDocument/2006/relationships/hyperlink" Target="https://m.edsoo.ru/f8429ec4" TargetMode="External"/><Relationship Id="rId351" Type="http://schemas.openxmlformats.org/officeDocument/2006/relationships/hyperlink" Target="https://workprogram.edsoo.ru/templates/415" TargetMode="External"/><Relationship Id="rId449" Type="http://schemas.openxmlformats.org/officeDocument/2006/relationships/hyperlink" Target="https://m.edsoo.ru/ebbeadb2" TargetMode="External"/><Relationship Id="rId656" Type="http://schemas.openxmlformats.org/officeDocument/2006/relationships/hyperlink" Target="https://m.edsoo.ru/f9239aff" TargetMode="External"/><Relationship Id="rId863" Type="http://schemas.openxmlformats.org/officeDocument/2006/relationships/hyperlink" Target="https://m.edsoo.ru/7f410de8" TargetMode="External"/><Relationship Id="rId211" Type="http://schemas.openxmlformats.org/officeDocument/2006/relationships/hyperlink" Target="https://m.edsoo.ru/ca772c7e" TargetMode="External"/><Relationship Id="rId295" Type="http://schemas.openxmlformats.org/officeDocument/2006/relationships/hyperlink" Target="https://m.edsoo.ru/f843d424" TargetMode="External"/><Relationship Id="rId309" Type="http://schemas.openxmlformats.org/officeDocument/2006/relationships/hyperlink" Target="https://m.edsoo.ru/f844168c" TargetMode="External"/><Relationship Id="rId516" Type="http://schemas.openxmlformats.org/officeDocument/2006/relationships/hyperlink" Target="https://m.edsoo.ru/1df96537" TargetMode="External"/><Relationship Id="rId723" Type="http://schemas.openxmlformats.org/officeDocument/2006/relationships/hyperlink" Target="https://m.edsoo.ru/87f2d647" TargetMode="External"/><Relationship Id="rId930" Type="http://schemas.openxmlformats.org/officeDocument/2006/relationships/hyperlink" Target="https://m.edsoo.ru/7f411da6" TargetMode="External"/><Relationship Id="rId155" Type="http://schemas.openxmlformats.org/officeDocument/2006/relationships/hyperlink" Target="https://m.edsoo.ru/f842edb6" TargetMode="External"/><Relationship Id="rId362" Type="http://schemas.openxmlformats.org/officeDocument/2006/relationships/hyperlink" Target="https://m.edsoo.ru/7f410de8" TargetMode="External"/><Relationship Id="rId222" Type="http://schemas.openxmlformats.org/officeDocument/2006/relationships/hyperlink" Target="https://m.edsoo.ru/f8439018" TargetMode="External"/><Relationship Id="rId667" Type="http://schemas.openxmlformats.org/officeDocument/2006/relationships/hyperlink" Target="https://m.edsoo.ru/f84252c0" TargetMode="External"/><Relationship Id="rId874" Type="http://schemas.openxmlformats.org/officeDocument/2006/relationships/hyperlink" Target="https://m.edsoo.ru/7f411da6" TargetMode="External"/><Relationship Id="rId17" Type="http://schemas.openxmlformats.org/officeDocument/2006/relationships/hyperlink" Target="https://workprogram.edsoo.ru/templates/2487137" TargetMode="External"/><Relationship Id="rId527" Type="http://schemas.openxmlformats.org/officeDocument/2006/relationships/hyperlink" Target="https://m.edsoo.ru/f8433af0" TargetMode="External"/><Relationship Id="rId734" Type="http://schemas.openxmlformats.org/officeDocument/2006/relationships/hyperlink" Target="https://m.edsoo.ru/14cee311" TargetMode="External"/><Relationship Id="rId941" Type="http://schemas.openxmlformats.org/officeDocument/2006/relationships/hyperlink" Target="https://m.edsoo.ru/475335a8" TargetMode="External"/><Relationship Id="rId70" Type="http://schemas.openxmlformats.org/officeDocument/2006/relationships/hyperlink" Target="https://m.edsoo.ru/f842009a" TargetMode="External"/><Relationship Id="rId166" Type="http://schemas.openxmlformats.org/officeDocument/2006/relationships/hyperlink" Target="https://m.edsoo.ru/f843191c" TargetMode="External"/><Relationship Id="rId373" Type="http://schemas.openxmlformats.org/officeDocument/2006/relationships/hyperlink" Target="https://m.edsoo.ru/fe7c97b6" TargetMode="External"/><Relationship Id="rId580" Type="http://schemas.openxmlformats.org/officeDocument/2006/relationships/hyperlink" Target="https://m.edsoo.ru/9b5b7497" TargetMode="External"/><Relationship Id="rId801" Type="http://schemas.openxmlformats.org/officeDocument/2006/relationships/hyperlink" Target="https://m.edsoo.ru/f8429cd0" TargetMode="External"/><Relationship Id="rId1" Type="http://schemas.openxmlformats.org/officeDocument/2006/relationships/customXml" Target="../customXml/item1.xml"/><Relationship Id="rId233" Type="http://schemas.openxmlformats.org/officeDocument/2006/relationships/hyperlink" Target="https://m.edsoo.ru/8a27eec2" TargetMode="External"/><Relationship Id="rId440" Type="http://schemas.openxmlformats.org/officeDocument/2006/relationships/hyperlink" Target="https://m.edsoo.ru/33df3953" TargetMode="External"/><Relationship Id="rId678" Type="http://schemas.openxmlformats.org/officeDocument/2006/relationships/hyperlink" Target="https://workprogram.edsoo.ru/templates/415" TargetMode="External"/><Relationship Id="rId885" Type="http://schemas.openxmlformats.org/officeDocument/2006/relationships/hyperlink" Target="https://m.edsoo.ru/28274594" TargetMode="External"/><Relationship Id="rId28" Type="http://schemas.openxmlformats.org/officeDocument/2006/relationships/hyperlink" Target="https://m.edsoo.ru/7f411da6" TargetMode="External"/><Relationship Id="rId300" Type="http://schemas.openxmlformats.org/officeDocument/2006/relationships/hyperlink" Target="https://m.edsoo.ru/f843dce4" TargetMode="External"/><Relationship Id="rId538" Type="http://schemas.openxmlformats.org/officeDocument/2006/relationships/hyperlink" Target="https://m.edsoo.ru/6a489a2d" TargetMode="External"/><Relationship Id="rId745" Type="http://schemas.openxmlformats.org/officeDocument/2006/relationships/hyperlink" Target="https://m.edsoo.ru/f841fe24" TargetMode="External"/><Relationship Id="rId952" Type="http://schemas.openxmlformats.org/officeDocument/2006/relationships/hyperlink" Target="https://m.edsoo.ru/f8426dd2" TargetMode="External"/><Relationship Id="rId81" Type="http://schemas.openxmlformats.org/officeDocument/2006/relationships/hyperlink" Target="https://m.edsoo.ru/f842c110" TargetMode="External"/><Relationship Id="rId177" Type="http://schemas.openxmlformats.org/officeDocument/2006/relationships/hyperlink" Target="https://m.edsoo.ru/1df96537" TargetMode="External"/><Relationship Id="rId384" Type="http://schemas.openxmlformats.org/officeDocument/2006/relationships/hyperlink" Target="https://m.edsoo.ru/f8423682" TargetMode="External"/><Relationship Id="rId591" Type="http://schemas.openxmlformats.org/officeDocument/2006/relationships/hyperlink" Target="https://m.edsoo.ru/ed7168d5" TargetMode="External"/><Relationship Id="rId605" Type="http://schemas.openxmlformats.org/officeDocument/2006/relationships/hyperlink" Target="https://m.edsoo.ru/f843a95e" TargetMode="External"/><Relationship Id="rId812" Type="http://schemas.openxmlformats.org/officeDocument/2006/relationships/hyperlink" Target="https://m.edsoo.ru/876afbdb" TargetMode="External"/><Relationship Id="rId244" Type="http://schemas.openxmlformats.org/officeDocument/2006/relationships/hyperlink" Target="https://m.edsoo.ru/f8436caa" TargetMode="External"/><Relationship Id="rId689" Type="http://schemas.openxmlformats.org/officeDocument/2006/relationships/hyperlink" Target="https://workprogram.edsoo.ru/templates/415" TargetMode="External"/><Relationship Id="rId896" Type="http://schemas.openxmlformats.org/officeDocument/2006/relationships/hyperlink" Target="https://m.edsoo.ru/f8426f80" TargetMode="External"/><Relationship Id="rId39" Type="http://schemas.openxmlformats.org/officeDocument/2006/relationships/hyperlink" Target="https://m.edsoo.ru/f9239aff" TargetMode="External"/><Relationship Id="rId451" Type="http://schemas.openxmlformats.org/officeDocument/2006/relationships/hyperlink" Target="https://m.edsoo.ru/f343c15c" TargetMode="External"/><Relationship Id="rId549" Type="http://schemas.openxmlformats.org/officeDocument/2006/relationships/hyperlink" Target="https://m.edsoo.ru/f84359a4" TargetMode="External"/><Relationship Id="rId756" Type="http://schemas.openxmlformats.org/officeDocument/2006/relationships/hyperlink" Target="https://m.edsoo.ru/f8426080" TargetMode="External"/><Relationship Id="rId104" Type="http://schemas.openxmlformats.org/officeDocument/2006/relationships/hyperlink" Target="https://m.edsoo.ru/f8423f9c" TargetMode="External"/><Relationship Id="rId188" Type="http://schemas.openxmlformats.org/officeDocument/2006/relationships/hyperlink" Target="https://m.edsoo.ru/f8433af0" TargetMode="External"/><Relationship Id="rId311" Type="http://schemas.openxmlformats.org/officeDocument/2006/relationships/hyperlink" Target="https://m.edsoo.ru/25a61dd1" TargetMode="External"/><Relationship Id="rId395" Type="http://schemas.openxmlformats.org/officeDocument/2006/relationships/hyperlink" Target="https://m.edsoo.ru/f844436e" TargetMode="External"/><Relationship Id="rId409" Type="http://schemas.openxmlformats.org/officeDocument/2006/relationships/hyperlink" Target="https://m.edsoo.ru/f842009a" TargetMode="External"/><Relationship Id="rId963" Type="http://schemas.openxmlformats.org/officeDocument/2006/relationships/hyperlink" Target="https://m.edsoo.ru/f843157a" TargetMode="External"/><Relationship Id="rId92" Type="http://schemas.openxmlformats.org/officeDocument/2006/relationships/hyperlink" Target="https://m.edsoo.ru/f842da88" TargetMode="External"/><Relationship Id="rId616" Type="http://schemas.openxmlformats.org/officeDocument/2006/relationships/hyperlink" Target="https://m.edsoo.ru/2ee7c134" TargetMode="External"/><Relationship Id="rId823" Type="http://schemas.openxmlformats.org/officeDocument/2006/relationships/hyperlink" Target="https://m.edsoo.ru/39de38ca" TargetMode="External"/><Relationship Id="rId255" Type="http://schemas.openxmlformats.org/officeDocument/2006/relationships/hyperlink" Target="https://m.edsoo.ru/2bf1db57" TargetMode="External"/><Relationship Id="rId462" Type="http://schemas.openxmlformats.org/officeDocument/2006/relationships/hyperlink" Target="https://m.edsoo.ru/93d57f16" TargetMode="External"/><Relationship Id="rId115" Type="http://schemas.openxmlformats.org/officeDocument/2006/relationships/hyperlink" Target="https://m.edsoo.ru/69fb5b18" TargetMode="External"/><Relationship Id="rId322" Type="http://schemas.openxmlformats.org/officeDocument/2006/relationships/hyperlink" Target="https://m.edsoo.ru/f843fb98" TargetMode="External"/><Relationship Id="rId767" Type="http://schemas.openxmlformats.org/officeDocument/2006/relationships/hyperlink" Target="https://m.edsoo.ru/21f157a4" TargetMode="External"/><Relationship Id="rId974" Type="http://schemas.openxmlformats.org/officeDocument/2006/relationships/hyperlink" Target="https://m.edsoo.ru/f8420842" TargetMode="External"/><Relationship Id="rId199" Type="http://schemas.openxmlformats.org/officeDocument/2006/relationships/hyperlink" Target="https://m.edsoo.ru/6a489a2d" TargetMode="External"/><Relationship Id="rId627" Type="http://schemas.openxmlformats.org/officeDocument/2006/relationships/hyperlink" Target="https://workprogram.edsoo.ru/templates/415" TargetMode="External"/><Relationship Id="rId834" Type="http://schemas.openxmlformats.org/officeDocument/2006/relationships/hyperlink" Target="https://m.edsoo.ru/f842f6f8" TargetMode="External"/><Relationship Id="rId266" Type="http://schemas.openxmlformats.org/officeDocument/2006/relationships/hyperlink" Target="https://m.edsoo.ru/f843a95e" TargetMode="External"/><Relationship Id="rId473" Type="http://schemas.openxmlformats.org/officeDocument/2006/relationships/hyperlink" Target="https://m.edsoo.ru/2a74ae88" TargetMode="External"/><Relationship Id="rId680" Type="http://schemas.openxmlformats.org/officeDocument/2006/relationships/hyperlink" Target="https://workprogram.edsoo.ru/templates/415" TargetMode="External"/><Relationship Id="rId901" Type="http://schemas.openxmlformats.org/officeDocument/2006/relationships/hyperlink" Target="https://m.edsoo.ru/f841f938" TargetMode="External"/><Relationship Id="rId30" Type="http://schemas.openxmlformats.org/officeDocument/2006/relationships/hyperlink" Target="https://m.edsoo.ru/7f411da6" TargetMode="External"/><Relationship Id="rId126" Type="http://schemas.openxmlformats.org/officeDocument/2006/relationships/hyperlink" Target="https://m.edsoo.ru/f8429adc" TargetMode="External"/><Relationship Id="rId333" Type="http://schemas.openxmlformats.org/officeDocument/2006/relationships/hyperlink" Target="https://m.edsoo.ru/1c4815fa" TargetMode="External"/><Relationship Id="rId540" Type="http://schemas.openxmlformats.org/officeDocument/2006/relationships/hyperlink" Target="https://m.edsoo.ru/3b2dd64a" TargetMode="External"/><Relationship Id="rId778" Type="http://schemas.openxmlformats.org/officeDocument/2006/relationships/hyperlink" Target="https://m.edsoo.ru/141da2ad" TargetMode="External"/><Relationship Id="rId985" Type="http://schemas.openxmlformats.org/officeDocument/2006/relationships/hyperlink" Target="https://m.edsoo.ru/d7b2ed58" TargetMode="External"/><Relationship Id="rId638" Type="http://schemas.openxmlformats.org/officeDocument/2006/relationships/hyperlink" Target="https://m.edsoo.ru/7f410de8" TargetMode="External"/><Relationship Id="rId845" Type="http://schemas.openxmlformats.org/officeDocument/2006/relationships/hyperlink" Target="https://workprogram.edsoo.ru/templates/415" TargetMode="External"/><Relationship Id="rId3" Type="http://schemas.openxmlformats.org/officeDocument/2006/relationships/styles" Target="styles.xml"/><Relationship Id="rId235" Type="http://schemas.openxmlformats.org/officeDocument/2006/relationships/hyperlink" Target="https://m.edsoo.ru/f84391a8" TargetMode="External"/><Relationship Id="rId277" Type="http://schemas.openxmlformats.org/officeDocument/2006/relationships/hyperlink" Target="https://m.edsoo.ru/2ee7c134" TargetMode="External"/><Relationship Id="rId400" Type="http://schemas.openxmlformats.org/officeDocument/2006/relationships/hyperlink" Target="https://m.edsoo.ru/f841f35c" TargetMode="External"/><Relationship Id="rId442" Type="http://schemas.openxmlformats.org/officeDocument/2006/relationships/hyperlink" Target="https://m.edsoo.ru/f7623ea6" TargetMode="External"/><Relationship Id="rId484" Type="http://schemas.openxmlformats.org/officeDocument/2006/relationships/hyperlink" Target="https://m.edsoo.ru/16e1ba84" TargetMode="External"/><Relationship Id="rId705" Type="http://schemas.openxmlformats.org/officeDocument/2006/relationships/hyperlink" Target="https://m.edsoo.ru/7f411da6" TargetMode="External"/><Relationship Id="rId887" Type="http://schemas.openxmlformats.org/officeDocument/2006/relationships/hyperlink" Target="https://m.edsoo.ru/f8423682" TargetMode="External"/><Relationship Id="rId137" Type="http://schemas.openxmlformats.org/officeDocument/2006/relationships/hyperlink" Target="https://m.edsoo.ru/7581bbda" TargetMode="External"/><Relationship Id="rId302" Type="http://schemas.openxmlformats.org/officeDocument/2006/relationships/hyperlink" Target="https://m.edsoo.ru/dc13b513" TargetMode="External"/><Relationship Id="rId344" Type="http://schemas.openxmlformats.org/officeDocument/2006/relationships/hyperlink" Target="https://m.edsoo.ru/b1b31d84" TargetMode="External"/><Relationship Id="rId691" Type="http://schemas.openxmlformats.org/officeDocument/2006/relationships/hyperlink" Target="https://workprogram.edsoo.ru/templates/415" TargetMode="External"/><Relationship Id="rId747" Type="http://schemas.openxmlformats.org/officeDocument/2006/relationships/hyperlink" Target="https://m.edsoo.ru/f8423f9c" TargetMode="External"/><Relationship Id="rId789" Type="http://schemas.openxmlformats.org/officeDocument/2006/relationships/hyperlink" Target="https://m.edsoo.ru/df1e4119" TargetMode="External"/><Relationship Id="rId912" Type="http://schemas.openxmlformats.org/officeDocument/2006/relationships/hyperlink" Target="https://workprogram.edsoo.ru/templates/415" TargetMode="External"/><Relationship Id="rId954" Type="http://schemas.openxmlformats.org/officeDocument/2006/relationships/hyperlink" Target="https://m.edsoo.ru/f8426f80" TargetMode="External"/><Relationship Id="rId41" Type="http://schemas.openxmlformats.org/officeDocument/2006/relationships/hyperlink" Target="https://m.edsoo.ru/475335a8" TargetMode="External"/><Relationship Id="rId83" Type="http://schemas.openxmlformats.org/officeDocument/2006/relationships/hyperlink" Target="https://m.edsoo.ru/f3dc54a2" TargetMode="External"/><Relationship Id="rId179" Type="http://schemas.openxmlformats.org/officeDocument/2006/relationships/hyperlink" Target="https://m.edsoo.ru/f8433500" TargetMode="External"/><Relationship Id="rId386" Type="http://schemas.openxmlformats.org/officeDocument/2006/relationships/hyperlink" Target="https://m.edsoo.ru/87f2d647" TargetMode="External"/><Relationship Id="rId551" Type="http://schemas.openxmlformats.org/officeDocument/2006/relationships/hyperlink" Target="https://m.edsoo.ru/f8436034" TargetMode="External"/><Relationship Id="rId593" Type="http://schemas.openxmlformats.org/officeDocument/2006/relationships/hyperlink" Target="https://m.edsoo.ru/12121ef5" TargetMode="External"/><Relationship Id="rId607" Type="http://schemas.openxmlformats.org/officeDocument/2006/relationships/hyperlink" Target="https://m.edsoo.ru/f8437c72" TargetMode="External"/><Relationship Id="rId649" Type="http://schemas.openxmlformats.org/officeDocument/2006/relationships/hyperlink" Target="https://m.edsoo.ru/7f411da6" TargetMode="External"/><Relationship Id="rId814" Type="http://schemas.openxmlformats.org/officeDocument/2006/relationships/hyperlink" Target="https://m.edsoo.ru/87b5ef3e" TargetMode="External"/><Relationship Id="rId856" Type="http://schemas.openxmlformats.org/officeDocument/2006/relationships/hyperlink" Target="https://workprogram.edsoo.ru/templates/415" TargetMode="External"/><Relationship Id="rId190" Type="http://schemas.openxmlformats.org/officeDocument/2006/relationships/hyperlink" Target="https://m.edsoo.ru/f8423b6e" TargetMode="External"/><Relationship Id="rId204" Type="http://schemas.openxmlformats.org/officeDocument/2006/relationships/hyperlink" Target="https://m.edsoo.ru/f46f8bba" TargetMode="External"/><Relationship Id="rId246" Type="http://schemas.openxmlformats.org/officeDocument/2006/relationships/hyperlink" Target="https://m.edsoo.ru/8721cdfe" TargetMode="External"/><Relationship Id="rId288" Type="http://schemas.openxmlformats.org/officeDocument/2006/relationships/hyperlink" Target="https://m.edsoo.ru/f8438276" TargetMode="External"/><Relationship Id="rId411" Type="http://schemas.openxmlformats.org/officeDocument/2006/relationships/hyperlink" Target="https://m.edsoo.ru/f84202ac" TargetMode="External"/><Relationship Id="rId453" Type="http://schemas.openxmlformats.org/officeDocument/2006/relationships/hyperlink" Target="https://m.edsoo.ru/f84228ae" TargetMode="External"/><Relationship Id="rId509" Type="http://schemas.openxmlformats.org/officeDocument/2006/relationships/hyperlink" Target="https://m.edsoo.ru/5ab6ec65" TargetMode="External"/><Relationship Id="rId660" Type="http://schemas.openxmlformats.org/officeDocument/2006/relationships/hyperlink" Target="https://m.edsoo.ru/28274594" TargetMode="External"/><Relationship Id="rId898" Type="http://schemas.openxmlformats.org/officeDocument/2006/relationships/hyperlink" Target="https://m.edsoo.ru/f844436e" TargetMode="External"/><Relationship Id="rId106" Type="http://schemas.openxmlformats.org/officeDocument/2006/relationships/hyperlink" Target="https://m.edsoo.ru/f8430904" TargetMode="External"/><Relationship Id="rId313" Type="http://schemas.openxmlformats.org/officeDocument/2006/relationships/hyperlink" Target="https://m.edsoo.ru/f84402f0" TargetMode="External"/><Relationship Id="rId495" Type="http://schemas.openxmlformats.org/officeDocument/2006/relationships/hyperlink" Target="https://m.edsoo.ru/f842f3a6" TargetMode="External"/><Relationship Id="rId716" Type="http://schemas.openxmlformats.org/officeDocument/2006/relationships/hyperlink" Target="https://m.edsoo.ru/f8423038" TargetMode="External"/><Relationship Id="rId758" Type="http://schemas.openxmlformats.org/officeDocument/2006/relationships/hyperlink" Target="https://m.edsoo.ru/f842163e" TargetMode="External"/><Relationship Id="rId923" Type="http://schemas.openxmlformats.org/officeDocument/2006/relationships/hyperlink" Target="https://m.edsoo.ru/7f410de8" TargetMode="External"/><Relationship Id="rId965" Type="http://schemas.openxmlformats.org/officeDocument/2006/relationships/hyperlink" Target="https://m.edsoo.ru/f84437ca" TargetMode="External"/><Relationship Id="rId10" Type="http://schemas.openxmlformats.org/officeDocument/2006/relationships/hyperlink" Target="https://workprogram.edsoo.ru/templates/415" TargetMode="External"/><Relationship Id="rId52" Type="http://schemas.openxmlformats.org/officeDocument/2006/relationships/hyperlink" Target="https://m.edsoo.ru/f8426dd2" TargetMode="External"/><Relationship Id="rId94" Type="http://schemas.openxmlformats.org/officeDocument/2006/relationships/hyperlink" Target="https://m.edsoo.ru/a3e16c4c" TargetMode="External"/><Relationship Id="rId148" Type="http://schemas.openxmlformats.org/officeDocument/2006/relationships/hyperlink" Target="https://m.edsoo.ru/f842d682" TargetMode="External"/><Relationship Id="rId355" Type="http://schemas.openxmlformats.org/officeDocument/2006/relationships/hyperlink" Target="https://workprogram.edsoo.ru/templates/2487137" TargetMode="External"/><Relationship Id="rId397" Type="http://schemas.openxmlformats.org/officeDocument/2006/relationships/hyperlink" Target="https://m.edsoo.ru/14cee311" TargetMode="External"/><Relationship Id="rId520" Type="http://schemas.openxmlformats.org/officeDocument/2006/relationships/hyperlink" Target="https://m.edsoo.ru/33a82efb" TargetMode="External"/><Relationship Id="rId562" Type="http://schemas.openxmlformats.org/officeDocument/2006/relationships/hyperlink" Target="https://m.edsoo.ru/f8445822" TargetMode="External"/><Relationship Id="rId618" Type="http://schemas.openxmlformats.org/officeDocument/2006/relationships/hyperlink" Target="https://m.edsoo.ru/d54e9485" TargetMode="External"/><Relationship Id="rId825" Type="http://schemas.openxmlformats.org/officeDocument/2006/relationships/hyperlink" Target="https://m.edsoo.ru/f842e56e" TargetMode="External"/><Relationship Id="rId215" Type="http://schemas.openxmlformats.org/officeDocument/2006/relationships/hyperlink" Target="https://m.edsoo.ru/ff46de2e" TargetMode="External"/><Relationship Id="rId257" Type="http://schemas.openxmlformats.org/officeDocument/2006/relationships/hyperlink" Target="https://m.edsoo.ru/e1e68f48" TargetMode="External"/><Relationship Id="rId422" Type="http://schemas.openxmlformats.org/officeDocument/2006/relationships/hyperlink" Target="https://m.edsoo.ru/f3dc54a2" TargetMode="External"/><Relationship Id="rId464" Type="http://schemas.openxmlformats.org/officeDocument/2006/relationships/hyperlink" Target="https://m.edsoo.ru/f8429cd0" TargetMode="External"/><Relationship Id="rId867" Type="http://schemas.openxmlformats.org/officeDocument/2006/relationships/hyperlink" Target="https://m.edsoo.ru/7f410de8" TargetMode="External"/><Relationship Id="rId299" Type="http://schemas.openxmlformats.org/officeDocument/2006/relationships/hyperlink" Target="https://m.edsoo.ru/f843d866" TargetMode="External"/><Relationship Id="rId727" Type="http://schemas.openxmlformats.org/officeDocument/2006/relationships/hyperlink" Target="https://m.edsoo.ru/f8426be8" TargetMode="External"/><Relationship Id="rId934" Type="http://schemas.openxmlformats.org/officeDocument/2006/relationships/hyperlink" Target="https://m.edsoo.ru/fe7c97b6" TargetMode="External"/><Relationship Id="rId63" Type="http://schemas.openxmlformats.org/officeDocument/2006/relationships/hyperlink" Target="https://m.edsoo.ru/f843157a" TargetMode="External"/><Relationship Id="rId159" Type="http://schemas.openxmlformats.org/officeDocument/2006/relationships/hyperlink" Target="https://m.edsoo.ru/f842fa4a" TargetMode="External"/><Relationship Id="rId366" Type="http://schemas.openxmlformats.org/officeDocument/2006/relationships/hyperlink" Target="https://m.edsoo.ru/7f411da6" TargetMode="External"/><Relationship Id="rId573" Type="http://schemas.openxmlformats.org/officeDocument/2006/relationships/hyperlink" Target="https://m.edsoo.ru/f84456e2" TargetMode="External"/><Relationship Id="rId780" Type="http://schemas.openxmlformats.org/officeDocument/2006/relationships/hyperlink" Target="https://m.edsoo.ru/f8423f9c" TargetMode="External"/><Relationship Id="rId226" Type="http://schemas.openxmlformats.org/officeDocument/2006/relationships/hyperlink" Target="https://m.edsoo.ru/f844436e" TargetMode="External"/><Relationship Id="rId433" Type="http://schemas.openxmlformats.org/officeDocument/2006/relationships/hyperlink" Target="https://m.edsoo.ru/a3e16c4c" TargetMode="External"/><Relationship Id="rId878" Type="http://schemas.openxmlformats.org/officeDocument/2006/relationships/hyperlink" Target="https://m.edsoo.ru/f8422d40" TargetMode="External"/><Relationship Id="rId640" Type="http://schemas.openxmlformats.org/officeDocument/2006/relationships/hyperlink" Target="https://m.edsoo.ru/7f410de8" TargetMode="External"/><Relationship Id="rId738" Type="http://schemas.openxmlformats.org/officeDocument/2006/relationships/hyperlink" Target="https://m.edsoo.ru/f841f708" TargetMode="External"/><Relationship Id="rId945" Type="http://schemas.openxmlformats.org/officeDocument/2006/relationships/hyperlink" Target="https://m.edsoo.ru/f8423682" TargetMode="External"/><Relationship Id="rId74" Type="http://schemas.openxmlformats.org/officeDocument/2006/relationships/hyperlink" Target="https://m.edsoo.ru/f8420842" TargetMode="External"/><Relationship Id="rId377" Type="http://schemas.openxmlformats.org/officeDocument/2006/relationships/hyperlink" Target="https://m.edsoo.ru/f8423038" TargetMode="External"/><Relationship Id="rId500" Type="http://schemas.openxmlformats.org/officeDocument/2006/relationships/hyperlink" Target="https://m.edsoo.ru/f8430332" TargetMode="External"/><Relationship Id="rId584" Type="http://schemas.openxmlformats.org/officeDocument/2006/relationships/hyperlink" Target="https://m.edsoo.ru/f8436ffc" TargetMode="External"/><Relationship Id="rId805" Type="http://schemas.openxmlformats.org/officeDocument/2006/relationships/hyperlink" Target="https://m.edsoo.ru/d67a5bee" TargetMode="External"/><Relationship Id="rId5" Type="http://schemas.openxmlformats.org/officeDocument/2006/relationships/webSettings" Target="webSettings.xml"/><Relationship Id="rId237" Type="http://schemas.openxmlformats.org/officeDocument/2006/relationships/hyperlink" Target="https://m.edsoo.ru/b7936652" TargetMode="External"/><Relationship Id="rId791" Type="http://schemas.openxmlformats.org/officeDocument/2006/relationships/hyperlink" Target="https://m.edsoo.ru/69fb5b18" TargetMode="External"/><Relationship Id="rId889" Type="http://schemas.openxmlformats.org/officeDocument/2006/relationships/hyperlink" Target="https://m.edsoo.ru/87f2d647" TargetMode="External"/><Relationship Id="rId444" Type="http://schemas.openxmlformats.org/officeDocument/2006/relationships/hyperlink" Target="https://m.edsoo.ru/f8424190" TargetMode="External"/><Relationship Id="rId651" Type="http://schemas.openxmlformats.org/officeDocument/2006/relationships/hyperlink" Target="https://m.edsoo.ru/fe7c97b6" TargetMode="External"/><Relationship Id="rId749" Type="http://schemas.openxmlformats.org/officeDocument/2006/relationships/hyperlink" Target="https://m.edsoo.ru/f8420644" TargetMode="External"/><Relationship Id="rId290" Type="http://schemas.openxmlformats.org/officeDocument/2006/relationships/hyperlink" Target="https://m.edsoo.ru/f843508a" TargetMode="External"/><Relationship Id="rId304" Type="http://schemas.openxmlformats.org/officeDocument/2006/relationships/hyperlink" Target="https://m.edsoo.ru/f8441d08" TargetMode="External"/><Relationship Id="rId388" Type="http://schemas.openxmlformats.org/officeDocument/2006/relationships/hyperlink" Target="https://m.edsoo.ru/6c4d7299" TargetMode="External"/><Relationship Id="rId511" Type="http://schemas.openxmlformats.org/officeDocument/2006/relationships/hyperlink" Target="https://m.edsoo.ru/f84321b4" TargetMode="External"/><Relationship Id="rId609" Type="http://schemas.openxmlformats.org/officeDocument/2006/relationships/hyperlink" Target="https://m.edsoo.ru/c35f27f7" TargetMode="External"/><Relationship Id="rId956" Type="http://schemas.openxmlformats.org/officeDocument/2006/relationships/hyperlink" Target="https://m.edsoo.ru/f844436e" TargetMode="External"/><Relationship Id="rId85" Type="http://schemas.openxmlformats.org/officeDocument/2006/relationships/hyperlink" Target="https://m.edsoo.ru/d7b2ed58" TargetMode="External"/><Relationship Id="rId150" Type="http://schemas.openxmlformats.org/officeDocument/2006/relationships/hyperlink" Target="https://m.edsoo.ru/f842d894" TargetMode="External"/><Relationship Id="rId595" Type="http://schemas.openxmlformats.org/officeDocument/2006/relationships/hyperlink" Target="https://m.edsoo.ru/ade5c7eb" TargetMode="External"/><Relationship Id="rId816" Type="http://schemas.openxmlformats.org/officeDocument/2006/relationships/hyperlink" Target="https://m.edsoo.ru/f842c32c" TargetMode="External"/><Relationship Id="rId248" Type="http://schemas.openxmlformats.org/officeDocument/2006/relationships/hyperlink" Target="https://m.edsoo.ru/eb1d32c1" TargetMode="External"/><Relationship Id="rId455" Type="http://schemas.openxmlformats.org/officeDocument/2006/relationships/hyperlink" Target="https://m.edsoo.ru/6777b328" TargetMode="External"/><Relationship Id="rId662" Type="http://schemas.openxmlformats.org/officeDocument/2006/relationships/hyperlink" Target="https://m.edsoo.ru/f8423682" TargetMode="External"/><Relationship Id="rId12" Type="http://schemas.openxmlformats.org/officeDocument/2006/relationships/hyperlink" Target="https://workprogram.edsoo.ru/templates/415" TargetMode="External"/><Relationship Id="rId108" Type="http://schemas.openxmlformats.org/officeDocument/2006/relationships/hyperlink" Target="https://m.edsoo.ru/43115b37" TargetMode="External"/><Relationship Id="rId315" Type="http://schemas.openxmlformats.org/officeDocument/2006/relationships/hyperlink" Target="https://m.edsoo.ru/f844052a" TargetMode="External"/><Relationship Id="rId522" Type="http://schemas.openxmlformats.org/officeDocument/2006/relationships/hyperlink" Target="https://m.edsoo.ru/814e642c" TargetMode="External"/><Relationship Id="rId967" Type="http://schemas.openxmlformats.org/officeDocument/2006/relationships/hyperlink" Target="https://m.edsoo.ru/f8421468" TargetMode="External"/><Relationship Id="rId96" Type="http://schemas.openxmlformats.org/officeDocument/2006/relationships/hyperlink" Target="https://m.edsoo.ru/f842a6b2" TargetMode="External"/><Relationship Id="rId161" Type="http://schemas.openxmlformats.org/officeDocument/2006/relationships/hyperlink" Target="https://m.edsoo.ru/f8430332" TargetMode="External"/><Relationship Id="rId399" Type="http://schemas.openxmlformats.org/officeDocument/2006/relationships/hyperlink" Target="https://m.edsoo.ru/f841f50a" TargetMode="External"/><Relationship Id="rId827" Type="http://schemas.openxmlformats.org/officeDocument/2006/relationships/hyperlink" Target="https://m.edsoo.ru/9a24f849" TargetMode="External"/><Relationship Id="rId259" Type="http://schemas.openxmlformats.org/officeDocument/2006/relationships/hyperlink" Target="https://m.edsoo.ru/1f5bea58" TargetMode="External"/><Relationship Id="rId466" Type="http://schemas.openxmlformats.org/officeDocument/2006/relationships/hyperlink" Target="https://m.edsoo.ru/7566fae8" TargetMode="External"/><Relationship Id="rId673" Type="http://schemas.openxmlformats.org/officeDocument/2006/relationships/hyperlink" Target="https://m.edsoo.ru/f844436e" TargetMode="External"/><Relationship Id="rId880" Type="http://schemas.openxmlformats.org/officeDocument/2006/relationships/hyperlink" Target="https://m.edsoo.ru/f8423038" TargetMode="External"/><Relationship Id="rId23" Type="http://schemas.openxmlformats.org/officeDocument/2006/relationships/hyperlink" Target="https://m.edsoo.ru/7f410de8" TargetMode="External"/><Relationship Id="rId119" Type="http://schemas.openxmlformats.org/officeDocument/2006/relationships/hyperlink" Target="https://m.edsoo.ru/b2291737" TargetMode="External"/><Relationship Id="rId326" Type="http://schemas.openxmlformats.org/officeDocument/2006/relationships/hyperlink" Target="https://m.edsoo.ru/18b45643" TargetMode="External"/><Relationship Id="rId533" Type="http://schemas.openxmlformats.org/officeDocument/2006/relationships/hyperlink" Target="https://m.edsoo.ru/8c5fa187" TargetMode="External"/><Relationship Id="rId978" Type="http://schemas.openxmlformats.org/officeDocument/2006/relationships/hyperlink" Target="https://m.edsoo.ru/f8421800" TargetMode="External"/><Relationship Id="rId740" Type="http://schemas.openxmlformats.org/officeDocument/2006/relationships/hyperlink" Target="https://m.edsoo.ru/f844369e" TargetMode="External"/><Relationship Id="rId838" Type="http://schemas.openxmlformats.org/officeDocument/2006/relationships/hyperlink" Target="https://m.edsoo.ru/f8430ff8" TargetMode="External"/><Relationship Id="rId172" Type="http://schemas.openxmlformats.org/officeDocument/2006/relationships/hyperlink" Target="https://m.edsoo.ru/f84321b4" TargetMode="External"/><Relationship Id="rId477" Type="http://schemas.openxmlformats.org/officeDocument/2006/relationships/hyperlink" Target="https://m.edsoo.ru/87b5ef3e" TargetMode="External"/><Relationship Id="rId600" Type="http://schemas.openxmlformats.org/officeDocument/2006/relationships/hyperlink" Target="https://m.edsoo.ru/c8bf9ad5" TargetMode="External"/><Relationship Id="rId684" Type="http://schemas.openxmlformats.org/officeDocument/2006/relationships/hyperlink" Target="https://m.edsoo.ru/7f410de8" TargetMode="External"/><Relationship Id="rId337" Type="http://schemas.openxmlformats.org/officeDocument/2006/relationships/hyperlink" Target="https://m.edsoo.ru/34b3ec86" TargetMode="External"/><Relationship Id="rId891" Type="http://schemas.openxmlformats.org/officeDocument/2006/relationships/hyperlink" Target="https://m.edsoo.ru/6c4d7299" TargetMode="External"/><Relationship Id="rId905" Type="http://schemas.openxmlformats.org/officeDocument/2006/relationships/hyperlink" Target="https://m.edsoo.ru/f843157a" TargetMode="External"/><Relationship Id="rId989" Type="http://schemas.openxmlformats.org/officeDocument/2006/relationships/hyperlink" Target="https://m.edsoo.ru/6fcee84d" TargetMode="External"/><Relationship Id="rId34" Type="http://schemas.openxmlformats.org/officeDocument/2006/relationships/hyperlink" Target="https://m.edsoo.ru/fe7c97b6" TargetMode="External"/><Relationship Id="rId544" Type="http://schemas.openxmlformats.org/officeDocument/2006/relationships/hyperlink" Target="https://m.edsoo.ru/c1475b7d" TargetMode="External"/><Relationship Id="rId751" Type="http://schemas.openxmlformats.org/officeDocument/2006/relationships/hyperlink" Target="https://m.edsoo.ru/f84209d2" TargetMode="External"/><Relationship Id="rId849" Type="http://schemas.openxmlformats.org/officeDocument/2006/relationships/hyperlink" Target="https://workprogram.edsoo.ru/templates/2487137" TargetMode="External"/><Relationship Id="rId183" Type="http://schemas.openxmlformats.org/officeDocument/2006/relationships/hyperlink" Target="https://m.edsoo.ru/814e642c" TargetMode="External"/><Relationship Id="rId390" Type="http://schemas.openxmlformats.org/officeDocument/2006/relationships/hyperlink" Target="https://m.edsoo.ru/f8426be8" TargetMode="External"/><Relationship Id="rId404" Type="http://schemas.openxmlformats.org/officeDocument/2006/relationships/hyperlink" Target="https://m.edsoo.ru/f84437ca" TargetMode="External"/><Relationship Id="rId611" Type="http://schemas.openxmlformats.org/officeDocument/2006/relationships/hyperlink" Target="https://m.edsoo.ru/87bd11e2" TargetMode="External"/><Relationship Id="rId250" Type="http://schemas.openxmlformats.org/officeDocument/2006/relationships/hyperlink" Target="https://m.edsoo.ru/47a7dbe7" TargetMode="External"/><Relationship Id="rId488" Type="http://schemas.openxmlformats.org/officeDocument/2006/relationships/hyperlink" Target="https://m.edsoo.ru/f842e56e" TargetMode="External"/><Relationship Id="rId695" Type="http://schemas.openxmlformats.org/officeDocument/2006/relationships/hyperlink" Target="https://m.edsoo.ru/7f410de8" TargetMode="External"/><Relationship Id="rId709" Type="http://schemas.openxmlformats.org/officeDocument/2006/relationships/hyperlink" Target="https://m.edsoo.ru/7f411da6" TargetMode="External"/><Relationship Id="rId916" Type="http://schemas.openxmlformats.org/officeDocument/2006/relationships/hyperlink" Target="https://workprogram.edsoo.ru/templates/2487137" TargetMode="External"/><Relationship Id="rId45" Type="http://schemas.openxmlformats.org/officeDocument/2006/relationships/hyperlink" Target="https://m.edsoo.ru/f8423682" TargetMode="External"/><Relationship Id="rId110" Type="http://schemas.openxmlformats.org/officeDocument/2006/relationships/hyperlink" Target="https://m.edsoo.ru/ebbeadb2" TargetMode="External"/><Relationship Id="rId348" Type="http://schemas.openxmlformats.org/officeDocument/2006/relationships/hyperlink" Target="https://m.edsoo.ru/fa251d48" TargetMode="External"/><Relationship Id="rId555" Type="http://schemas.openxmlformats.org/officeDocument/2006/relationships/hyperlink" Target="https://m.edsoo.ru/fa251244" TargetMode="External"/><Relationship Id="rId762" Type="http://schemas.openxmlformats.org/officeDocument/2006/relationships/hyperlink" Target="https://m.edsoo.ru/f84300e4" TargetMode="External"/><Relationship Id="rId194" Type="http://schemas.openxmlformats.org/officeDocument/2006/relationships/hyperlink" Target="https://m.edsoo.ru/8c5fa187" TargetMode="External"/><Relationship Id="rId208" Type="http://schemas.openxmlformats.org/officeDocument/2006/relationships/hyperlink" Target="https://m.edsoo.ru/e49558e1" TargetMode="External"/><Relationship Id="rId415" Type="http://schemas.openxmlformats.org/officeDocument/2006/relationships/hyperlink" Target="https://m.edsoo.ru/f8423272" TargetMode="External"/><Relationship Id="rId622" Type="http://schemas.openxmlformats.org/officeDocument/2006/relationships/hyperlink" Target="https://m.edsoo.ru/9f6dce99" TargetMode="External"/><Relationship Id="rId261" Type="http://schemas.openxmlformats.org/officeDocument/2006/relationships/hyperlink" Target="https://m.edsoo.ru/c8bf9ad5" TargetMode="External"/><Relationship Id="rId499" Type="http://schemas.openxmlformats.org/officeDocument/2006/relationships/hyperlink" Target="https://m.edsoo.ru/626a6a1b" TargetMode="External"/><Relationship Id="rId927" Type="http://schemas.openxmlformats.org/officeDocument/2006/relationships/hyperlink" Target="https://m.edsoo.ru/7f411da6" TargetMode="External"/><Relationship Id="rId56" Type="http://schemas.openxmlformats.org/officeDocument/2006/relationships/hyperlink" Target="https://m.edsoo.ru/f844436e" TargetMode="External"/><Relationship Id="rId359" Type="http://schemas.openxmlformats.org/officeDocument/2006/relationships/hyperlink" Target="https://m.edsoo.ru/7f410de8" TargetMode="External"/><Relationship Id="rId566" Type="http://schemas.openxmlformats.org/officeDocument/2006/relationships/hyperlink" Target="https://m.edsoo.ru/c367d442" TargetMode="External"/><Relationship Id="rId773" Type="http://schemas.openxmlformats.org/officeDocument/2006/relationships/hyperlink" Target="https://m.edsoo.ru/f842a6b2" TargetMode="External"/><Relationship Id="rId121" Type="http://schemas.openxmlformats.org/officeDocument/2006/relationships/hyperlink" Target="https://m.edsoo.ru/1c46f2a8" TargetMode="External"/><Relationship Id="rId219" Type="http://schemas.openxmlformats.org/officeDocument/2006/relationships/hyperlink" Target="https://m.edsoo.ru/88872ce3" TargetMode="External"/><Relationship Id="rId426" Type="http://schemas.openxmlformats.org/officeDocument/2006/relationships/hyperlink" Target="https://m.edsoo.ru/67cba1c9" TargetMode="External"/><Relationship Id="rId633" Type="http://schemas.openxmlformats.org/officeDocument/2006/relationships/hyperlink" Target="https://workprogram.edsoo.ru/templates/2487137" TargetMode="External"/><Relationship Id="rId980" Type="http://schemas.openxmlformats.org/officeDocument/2006/relationships/hyperlink" Target="https://m.edsoo.ru/f8426080" TargetMode="External"/><Relationship Id="rId840" Type="http://schemas.openxmlformats.org/officeDocument/2006/relationships/hyperlink" Target="https://m.edsoo.ru/f84313a4" TargetMode="External"/><Relationship Id="rId938" Type="http://schemas.openxmlformats.org/officeDocument/2006/relationships/hyperlink" Target="https://m.edsoo.ru/f8423038" TargetMode="External"/><Relationship Id="rId67" Type="http://schemas.openxmlformats.org/officeDocument/2006/relationships/hyperlink" Target="https://m.edsoo.ru/f8421468" TargetMode="External"/><Relationship Id="rId272" Type="http://schemas.openxmlformats.org/officeDocument/2006/relationships/hyperlink" Target="https://m.edsoo.ru/87bd11e2" TargetMode="External"/><Relationship Id="rId577" Type="http://schemas.openxmlformats.org/officeDocument/2006/relationships/hyperlink" Target="https://m.edsoo.ru/d385b5e1" TargetMode="External"/><Relationship Id="rId700" Type="http://schemas.openxmlformats.org/officeDocument/2006/relationships/hyperlink" Target="https://m.edsoo.ru/7f410de8" TargetMode="External"/><Relationship Id="rId132" Type="http://schemas.openxmlformats.org/officeDocument/2006/relationships/hyperlink" Target="https://m.edsoo.ru/df3a9bc8" TargetMode="External"/><Relationship Id="rId784" Type="http://schemas.openxmlformats.org/officeDocument/2006/relationships/hyperlink" Target="https://m.edsoo.ru/43115b37" TargetMode="External"/><Relationship Id="rId991" Type="http://schemas.openxmlformats.org/officeDocument/2006/relationships/hyperlink" Target="https://m.edsoo.ru/21f157a4" TargetMode="External"/><Relationship Id="rId437" Type="http://schemas.openxmlformats.org/officeDocument/2006/relationships/hyperlink" Target="https://m.edsoo.ru/2b7fce23" TargetMode="External"/><Relationship Id="rId644" Type="http://schemas.openxmlformats.org/officeDocument/2006/relationships/hyperlink" Target="https://m.edsoo.ru/7f411da6" TargetMode="External"/><Relationship Id="rId851" Type="http://schemas.openxmlformats.org/officeDocument/2006/relationships/hyperlink" Target="https://m.edsoo.ru/7f410de8" TargetMode="External"/><Relationship Id="rId283" Type="http://schemas.openxmlformats.org/officeDocument/2006/relationships/hyperlink" Target="https://m.edsoo.ru/9f6dce99" TargetMode="External"/><Relationship Id="rId490" Type="http://schemas.openxmlformats.org/officeDocument/2006/relationships/hyperlink" Target="https://m.edsoo.ru/9a24f849" TargetMode="External"/><Relationship Id="rId504" Type="http://schemas.openxmlformats.org/officeDocument/2006/relationships/hyperlink" Target="https://m.edsoo.ru/728f45bf" TargetMode="External"/><Relationship Id="rId711" Type="http://schemas.openxmlformats.org/officeDocument/2006/relationships/hyperlink" Target="https://m.edsoo.ru/6f9aa7d9" TargetMode="External"/><Relationship Id="rId949" Type="http://schemas.openxmlformats.org/officeDocument/2006/relationships/hyperlink" Target="https://m.edsoo.ru/6c4d7299" TargetMode="External"/><Relationship Id="rId78" Type="http://schemas.openxmlformats.org/officeDocument/2006/relationships/hyperlink" Target="https://m.edsoo.ru/f8421800" TargetMode="External"/><Relationship Id="rId143" Type="http://schemas.openxmlformats.org/officeDocument/2006/relationships/hyperlink" Target="https://m.edsoo.ru/d9d3bea6" TargetMode="External"/><Relationship Id="rId350" Type="http://schemas.openxmlformats.org/officeDocument/2006/relationships/hyperlink" Target="https://workprogram.edsoo.ru/templates/415" TargetMode="External"/><Relationship Id="rId588" Type="http://schemas.openxmlformats.org/officeDocument/2006/relationships/hyperlink" Target="https://m.edsoo.ru/be8d2d9d" TargetMode="External"/><Relationship Id="rId795" Type="http://schemas.openxmlformats.org/officeDocument/2006/relationships/hyperlink" Target="https://m.edsoo.ru/b2291737" TargetMode="External"/><Relationship Id="rId809" Type="http://schemas.openxmlformats.org/officeDocument/2006/relationships/hyperlink" Target="https://m.edsoo.ru/f8430904" TargetMode="External"/><Relationship Id="rId9" Type="http://schemas.openxmlformats.org/officeDocument/2006/relationships/footer" Target="footer1.xml"/><Relationship Id="rId210" Type="http://schemas.openxmlformats.org/officeDocument/2006/relationships/hyperlink" Target="https://m.edsoo.ru/f84359a4" TargetMode="External"/><Relationship Id="rId448" Type="http://schemas.openxmlformats.org/officeDocument/2006/relationships/hyperlink" Target="https://m.edsoo.ru/f8427d36" TargetMode="External"/><Relationship Id="rId655" Type="http://schemas.openxmlformats.org/officeDocument/2006/relationships/hyperlink" Target="https://m.edsoo.ru/f8423038" TargetMode="External"/><Relationship Id="rId862" Type="http://schemas.openxmlformats.org/officeDocument/2006/relationships/hyperlink" Target="https://m.edsoo.ru/7f410de8" TargetMode="External"/><Relationship Id="rId294" Type="http://schemas.openxmlformats.org/officeDocument/2006/relationships/hyperlink" Target="https://m.edsoo.ru/f843d05a" TargetMode="External"/><Relationship Id="rId308" Type="http://schemas.openxmlformats.org/officeDocument/2006/relationships/hyperlink" Target="https://m.edsoo.ru/f8442dd4" TargetMode="External"/><Relationship Id="rId515" Type="http://schemas.openxmlformats.org/officeDocument/2006/relationships/hyperlink" Target="https://m.edsoo.ru/4b1a8c99" TargetMode="External"/><Relationship Id="rId722" Type="http://schemas.openxmlformats.org/officeDocument/2006/relationships/hyperlink" Target="https://m.edsoo.ru/f8423d3a" TargetMode="External"/><Relationship Id="rId89" Type="http://schemas.openxmlformats.org/officeDocument/2006/relationships/hyperlink" Target="https://m.edsoo.ru/6fcee84d" TargetMode="External"/><Relationship Id="rId154" Type="http://schemas.openxmlformats.org/officeDocument/2006/relationships/hyperlink" Target="https://m.edsoo.ru/f842f036" TargetMode="External"/><Relationship Id="rId361" Type="http://schemas.openxmlformats.org/officeDocument/2006/relationships/hyperlink" Target="https://m.edsoo.ru/7f410de8" TargetMode="External"/><Relationship Id="rId599" Type="http://schemas.openxmlformats.org/officeDocument/2006/relationships/hyperlink" Target="https://m.edsoo.ru/f84371d2" TargetMode="External"/><Relationship Id="rId459" Type="http://schemas.openxmlformats.org/officeDocument/2006/relationships/hyperlink" Target="https://m.edsoo.ru/f8429ec4" TargetMode="External"/><Relationship Id="rId666" Type="http://schemas.openxmlformats.org/officeDocument/2006/relationships/hyperlink" Target="https://m.edsoo.ru/6c4d7299" TargetMode="External"/><Relationship Id="rId873" Type="http://schemas.openxmlformats.org/officeDocument/2006/relationships/hyperlink" Target="https://m.edsoo.ru/7f411da6" TargetMode="External"/><Relationship Id="rId16" Type="http://schemas.openxmlformats.org/officeDocument/2006/relationships/hyperlink" Target="https://workprogram.edsoo.ru/templates/2487137" TargetMode="External"/><Relationship Id="rId221" Type="http://schemas.openxmlformats.org/officeDocument/2006/relationships/hyperlink" Target="https://m.edsoo.ru/f842809c" TargetMode="External"/><Relationship Id="rId319" Type="http://schemas.openxmlformats.org/officeDocument/2006/relationships/hyperlink" Target="https://m.edsoo.ru/f844087c" TargetMode="External"/><Relationship Id="rId526" Type="http://schemas.openxmlformats.org/officeDocument/2006/relationships/hyperlink" Target="https://m.edsoo.ru/f8433924" TargetMode="External"/><Relationship Id="rId733" Type="http://schemas.openxmlformats.org/officeDocument/2006/relationships/hyperlink" Target="https://m.edsoo.ru/f8444bfc" TargetMode="External"/><Relationship Id="rId940" Type="http://schemas.openxmlformats.org/officeDocument/2006/relationships/hyperlink" Target="https://m.edsoo.ru/f8423038" TargetMode="External"/><Relationship Id="rId165" Type="http://schemas.openxmlformats.org/officeDocument/2006/relationships/hyperlink" Target="https://m.edsoo.ru/728f45bf" TargetMode="External"/><Relationship Id="rId372" Type="http://schemas.openxmlformats.org/officeDocument/2006/relationships/hyperlink" Target="https://m.edsoo.ru/7f411da6" TargetMode="External"/><Relationship Id="rId677" Type="http://schemas.openxmlformats.org/officeDocument/2006/relationships/hyperlink" Target="https://workprogram.edsoo.ru/templates/415" TargetMode="External"/><Relationship Id="rId800" Type="http://schemas.openxmlformats.org/officeDocument/2006/relationships/hyperlink" Target="https://m.edsoo.ru/d748bd53" TargetMode="External"/><Relationship Id="rId232" Type="http://schemas.openxmlformats.org/officeDocument/2006/relationships/hyperlink" Target="https://m.edsoo.ru/ec81e68d" TargetMode="External"/><Relationship Id="rId884" Type="http://schemas.openxmlformats.org/officeDocument/2006/relationships/hyperlink" Target="https://m.edsoo.ru/f8423682" TargetMode="External"/><Relationship Id="rId27" Type="http://schemas.openxmlformats.org/officeDocument/2006/relationships/hyperlink" Target="https://m.edsoo.ru/7f411da6" TargetMode="External"/><Relationship Id="rId537" Type="http://schemas.openxmlformats.org/officeDocument/2006/relationships/hyperlink" Target="https://m.edsoo.ru/365b3c4c" TargetMode="External"/><Relationship Id="rId744" Type="http://schemas.openxmlformats.org/officeDocument/2006/relationships/hyperlink" Target="https://m.edsoo.ru/f841fb4a" TargetMode="External"/><Relationship Id="rId951" Type="http://schemas.openxmlformats.org/officeDocument/2006/relationships/hyperlink" Target="https://m.edsoo.ru/f8426be8" TargetMode="External"/><Relationship Id="rId80" Type="http://schemas.openxmlformats.org/officeDocument/2006/relationships/hyperlink" Target="https://m.edsoo.ru/f8426080" TargetMode="External"/><Relationship Id="rId176" Type="http://schemas.openxmlformats.org/officeDocument/2006/relationships/hyperlink" Target="https://m.edsoo.ru/4b1a8c99" TargetMode="External"/><Relationship Id="rId383" Type="http://schemas.openxmlformats.org/officeDocument/2006/relationships/hyperlink" Target="https://m.edsoo.ru/5dc6d8be" TargetMode="External"/><Relationship Id="rId590" Type="http://schemas.openxmlformats.org/officeDocument/2006/relationships/hyperlink" Target="https://m.edsoo.ru/f8443298" TargetMode="External"/><Relationship Id="rId604" Type="http://schemas.openxmlformats.org/officeDocument/2006/relationships/hyperlink" Target="https://m.edsoo.ru/87f72dfc" TargetMode="External"/><Relationship Id="rId811" Type="http://schemas.openxmlformats.org/officeDocument/2006/relationships/hyperlink" Target="https://m.edsoo.ru/2dd2133e" TargetMode="External"/><Relationship Id="rId243" Type="http://schemas.openxmlformats.org/officeDocument/2006/relationships/hyperlink" Target="https://m.edsoo.ru/f8436b10" TargetMode="External"/><Relationship Id="rId450" Type="http://schemas.openxmlformats.org/officeDocument/2006/relationships/hyperlink" Target="https://m.edsoo.ru/bbe49d52" TargetMode="External"/><Relationship Id="rId688" Type="http://schemas.openxmlformats.org/officeDocument/2006/relationships/hyperlink" Target="https://workprogram.edsoo.ru/templates/415" TargetMode="External"/><Relationship Id="rId895" Type="http://schemas.openxmlformats.org/officeDocument/2006/relationships/hyperlink" Target="https://m.edsoo.ru/f8426f80" TargetMode="External"/><Relationship Id="rId909" Type="http://schemas.openxmlformats.org/officeDocument/2006/relationships/hyperlink" Target="https://m.edsoo.ru/f8421468" TargetMode="External"/><Relationship Id="rId38" Type="http://schemas.openxmlformats.org/officeDocument/2006/relationships/hyperlink" Target="https://m.edsoo.ru/f8423038" TargetMode="External"/><Relationship Id="rId103" Type="http://schemas.openxmlformats.org/officeDocument/2006/relationships/hyperlink" Target="https://m.edsoo.ru/f7623ea6" TargetMode="External"/><Relationship Id="rId310" Type="http://schemas.openxmlformats.org/officeDocument/2006/relationships/hyperlink" Target="https://m.edsoo.ru/2571bec7" TargetMode="External"/><Relationship Id="rId548" Type="http://schemas.openxmlformats.org/officeDocument/2006/relationships/hyperlink" Target="https://m.edsoo.ru/f8435c42" TargetMode="External"/><Relationship Id="rId755" Type="http://schemas.openxmlformats.org/officeDocument/2006/relationships/hyperlink" Target="https://m.edsoo.ru/f8421238" TargetMode="External"/><Relationship Id="rId962" Type="http://schemas.openxmlformats.org/officeDocument/2006/relationships/hyperlink" Target="https://m.edsoo.ru/f841f708" TargetMode="External"/><Relationship Id="rId91" Type="http://schemas.openxmlformats.org/officeDocument/2006/relationships/hyperlink" Target="https://m.edsoo.ru/21f157a4" TargetMode="External"/><Relationship Id="rId187" Type="http://schemas.openxmlformats.org/officeDocument/2006/relationships/hyperlink" Target="https://m.edsoo.ru/f8433924" TargetMode="External"/><Relationship Id="rId394" Type="http://schemas.openxmlformats.org/officeDocument/2006/relationships/hyperlink" Target="https://m.edsoo.ru/f8422ac0" TargetMode="External"/><Relationship Id="rId408" Type="http://schemas.openxmlformats.org/officeDocument/2006/relationships/hyperlink" Target="https://m.edsoo.ru/f841fe24" TargetMode="External"/><Relationship Id="rId615" Type="http://schemas.openxmlformats.org/officeDocument/2006/relationships/hyperlink" Target="https://m.edsoo.ru/9e15dbdb" TargetMode="External"/><Relationship Id="rId822" Type="http://schemas.openxmlformats.org/officeDocument/2006/relationships/hyperlink" Target="https://m.edsoo.ru/a742a121" TargetMode="External"/><Relationship Id="rId254" Type="http://schemas.openxmlformats.org/officeDocument/2006/relationships/hyperlink" Target="https://m.edsoo.ru/12121ef5" TargetMode="External"/><Relationship Id="rId699" Type="http://schemas.openxmlformats.org/officeDocument/2006/relationships/hyperlink" Target="https://m.edsoo.ru/7f410de8" TargetMode="External"/><Relationship Id="rId49" Type="http://schemas.openxmlformats.org/officeDocument/2006/relationships/hyperlink" Target="https://m.edsoo.ru/6c4d7299" TargetMode="External"/><Relationship Id="rId114" Type="http://schemas.openxmlformats.org/officeDocument/2006/relationships/hyperlink" Target="https://m.edsoo.ru/f84228ae" TargetMode="External"/><Relationship Id="rId461" Type="http://schemas.openxmlformats.org/officeDocument/2006/relationships/hyperlink" Target="https://m.edsoo.ru/e9f62a55" TargetMode="External"/><Relationship Id="rId559" Type="http://schemas.openxmlformats.org/officeDocument/2006/relationships/hyperlink" Target="https://m.edsoo.ru/61832d36" TargetMode="External"/><Relationship Id="rId766" Type="http://schemas.openxmlformats.org/officeDocument/2006/relationships/hyperlink" Target="https://m.edsoo.ru/f8428c7c" TargetMode="External"/><Relationship Id="rId198" Type="http://schemas.openxmlformats.org/officeDocument/2006/relationships/hyperlink" Target="https://m.edsoo.ru/365b3c4c" TargetMode="External"/><Relationship Id="rId321" Type="http://schemas.openxmlformats.org/officeDocument/2006/relationships/hyperlink" Target="https://m.edsoo.ru/2e34ea97" TargetMode="External"/><Relationship Id="rId419" Type="http://schemas.openxmlformats.org/officeDocument/2006/relationships/hyperlink" Target="https://m.edsoo.ru/f8426080" TargetMode="External"/><Relationship Id="rId626" Type="http://schemas.openxmlformats.org/officeDocument/2006/relationships/hyperlink" Target="https://m.edsoo.ru/aff5fac2" TargetMode="External"/><Relationship Id="rId973" Type="http://schemas.openxmlformats.org/officeDocument/2006/relationships/hyperlink" Target="https://m.edsoo.ru/f8420644" TargetMode="External"/><Relationship Id="rId833" Type="http://schemas.openxmlformats.org/officeDocument/2006/relationships/hyperlink" Target="https://m.edsoo.ru/538265da" TargetMode="External"/><Relationship Id="rId265" Type="http://schemas.openxmlformats.org/officeDocument/2006/relationships/hyperlink" Target="https://m.edsoo.ru/87f72dfc" TargetMode="External"/><Relationship Id="rId472" Type="http://schemas.openxmlformats.org/officeDocument/2006/relationships/hyperlink" Target="https://m.edsoo.ru/f8430904" TargetMode="External"/><Relationship Id="rId900" Type="http://schemas.openxmlformats.org/officeDocument/2006/relationships/hyperlink" Target="https://m.edsoo.ru/14cee311" TargetMode="External"/><Relationship Id="rId125" Type="http://schemas.openxmlformats.org/officeDocument/2006/relationships/hyperlink" Target="https://m.edsoo.ru/f8429cd0" TargetMode="External"/><Relationship Id="rId332" Type="http://schemas.openxmlformats.org/officeDocument/2006/relationships/hyperlink" Target="https://m.edsoo.ru/323dc76a" TargetMode="External"/><Relationship Id="rId777" Type="http://schemas.openxmlformats.org/officeDocument/2006/relationships/hyperlink" Target="https://m.edsoo.ru/33df3953" TargetMode="External"/><Relationship Id="rId984" Type="http://schemas.openxmlformats.org/officeDocument/2006/relationships/hyperlink" Target="https://m.edsoo.ru/be417ba8" TargetMode="External"/><Relationship Id="rId637" Type="http://schemas.openxmlformats.org/officeDocument/2006/relationships/hyperlink" Target="https://m.edsoo.ru/7f410de8" TargetMode="External"/><Relationship Id="rId844" Type="http://schemas.openxmlformats.org/officeDocument/2006/relationships/hyperlink" Target="https://workprogram.edsoo.ru/templates/415" TargetMode="External"/><Relationship Id="rId276" Type="http://schemas.openxmlformats.org/officeDocument/2006/relationships/hyperlink" Target="https://m.edsoo.ru/9e15dbdb" TargetMode="External"/><Relationship Id="rId483" Type="http://schemas.openxmlformats.org/officeDocument/2006/relationships/hyperlink" Target="https://m.edsoo.ru/1efde592" TargetMode="External"/><Relationship Id="rId690" Type="http://schemas.openxmlformats.org/officeDocument/2006/relationships/hyperlink" Target="https://workprogram.edsoo.ru/templates/415" TargetMode="External"/><Relationship Id="rId704" Type="http://schemas.openxmlformats.org/officeDocument/2006/relationships/hyperlink" Target="https://m.edsoo.ru/7f411da6" TargetMode="External"/><Relationship Id="rId911" Type="http://schemas.openxmlformats.org/officeDocument/2006/relationships/hyperlink" Target="https://workprogram.edsoo.ru/templates/415" TargetMode="External"/><Relationship Id="rId40" Type="http://schemas.openxmlformats.org/officeDocument/2006/relationships/hyperlink" Target="https://m.edsoo.ru/f8423038" TargetMode="External"/><Relationship Id="rId136" Type="http://schemas.openxmlformats.org/officeDocument/2006/relationships/hyperlink" Target="https://m.edsoo.ru/876afbdb" TargetMode="External"/><Relationship Id="rId343" Type="http://schemas.openxmlformats.org/officeDocument/2006/relationships/hyperlink" Target="https://m.edsoo.ru/f8442a6e" TargetMode="External"/><Relationship Id="rId550" Type="http://schemas.openxmlformats.org/officeDocument/2006/relationships/hyperlink" Target="https://m.edsoo.ru/ca772c7e" TargetMode="External"/><Relationship Id="rId788" Type="http://schemas.openxmlformats.org/officeDocument/2006/relationships/hyperlink" Target="https://m.edsoo.ru/f343c15c" TargetMode="External"/><Relationship Id="rId203" Type="http://schemas.openxmlformats.org/officeDocument/2006/relationships/hyperlink" Target="https://m.edsoo.ru/78aa3172" TargetMode="External"/><Relationship Id="rId648" Type="http://schemas.openxmlformats.org/officeDocument/2006/relationships/hyperlink" Target="https://m.edsoo.ru/7f411da6" TargetMode="External"/><Relationship Id="rId855" Type="http://schemas.openxmlformats.org/officeDocument/2006/relationships/hyperlink" Target="https://workprogram.edsoo.ru/templates/415" TargetMode="External"/><Relationship Id="rId287" Type="http://schemas.openxmlformats.org/officeDocument/2006/relationships/hyperlink" Target="https://m.edsoo.ru/aff5fac2" TargetMode="External"/><Relationship Id="rId410" Type="http://schemas.openxmlformats.org/officeDocument/2006/relationships/hyperlink" Target="https://m.edsoo.ru/f8423f9c" TargetMode="External"/><Relationship Id="rId494" Type="http://schemas.openxmlformats.org/officeDocument/2006/relationships/hyperlink" Target="https://m.edsoo.ru/f842edb6" TargetMode="External"/><Relationship Id="rId508" Type="http://schemas.openxmlformats.org/officeDocument/2006/relationships/hyperlink" Target="https://m.edsoo.ru/f843233a" TargetMode="External"/><Relationship Id="rId715" Type="http://schemas.openxmlformats.org/officeDocument/2006/relationships/hyperlink" Target="https://m.edsoo.ru/f9239aff" TargetMode="External"/><Relationship Id="rId922" Type="http://schemas.openxmlformats.org/officeDocument/2006/relationships/hyperlink" Target="https://m.edsoo.ru/7f410de8" TargetMode="External"/><Relationship Id="rId147" Type="http://schemas.openxmlformats.org/officeDocument/2006/relationships/hyperlink" Target="https://m.edsoo.ru/39de38ca" TargetMode="External"/><Relationship Id="rId354" Type="http://schemas.openxmlformats.org/officeDocument/2006/relationships/hyperlink" Target="https://workprogram.edsoo.ru/templates/415" TargetMode="External"/><Relationship Id="rId799" Type="http://schemas.openxmlformats.org/officeDocument/2006/relationships/hyperlink" Target="https://m.edsoo.ru/93d57f16" TargetMode="External"/><Relationship Id="rId51" Type="http://schemas.openxmlformats.org/officeDocument/2006/relationships/hyperlink" Target="https://m.edsoo.ru/f8426be8" TargetMode="External"/><Relationship Id="rId561" Type="http://schemas.openxmlformats.org/officeDocument/2006/relationships/hyperlink" Target="https://m.edsoo.ru/f8439018" TargetMode="External"/><Relationship Id="rId659" Type="http://schemas.openxmlformats.org/officeDocument/2006/relationships/hyperlink" Target="https://m.edsoo.ru/f8423682" TargetMode="External"/><Relationship Id="rId866" Type="http://schemas.openxmlformats.org/officeDocument/2006/relationships/hyperlink" Target="https://m.edsoo.ru/7f410de8" TargetMode="External"/><Relationship Id="rId214" Type="http://schemas.openxmlformats.org/officeDocument/2006/relationships/hyperlink" Target="https://m.edsoo.ru/f84359a4" TargetMode="External"/><Relationship Id="rId298" Type="http://schemas.openxmlformats.org/officeDocument/2006/relationships/hyperlink" Target="https://m.edsoo.ru/f843d6f4" TargetMode="External"/><Relationship Id="rId421" Type="http://schemas.openxmlformats.org/officeDocument/2006/relationships/hyperlink" Target="https://m.edsoo.ru/f842163e" TargetMode="External"/><Relationship Id="rId519" Type="http://schemas.openxmlformats.org/officeDocument/2006/relationships/hyperlink" Target="https://m.edsoo.ru/81d2ebb8" TargetMode="External"/><Relationship Id="rId158" Type="http://schemas.openxmlformats.org/officeDocument/2006/relationships/hyperlink" Target="https://m.edsoo.ru/f842f6f8" TargetMode="External"/><Relationship Id="rId726" Type="http://schemas.openxmlformats.org/officeDocument/2006/relationships/hyperlink" Target="https://m.edsoo.ru/f84252c0" TargetMode="External"/><Relationship Id="rId933" Type="http://schemas.openxmlformats.org/officeDocument/2006/relationships/hyperlink" Target="https://m.edsoo.ru/7f411da6" TargetMode="External"/><Relationship Id="rId62" Type="http://schemas.openxmlformats.org/officeDocument/2006/relationships/hyperlink" Target="https://m.edsoo.ru/f841f708" TargetMode="External"/><Relationship Id="rId365" Type="http://schemas.openxmlformats.org/officeDocument/2006/relationships/hyperlink" Target="https://m.edsoo.ru/7f411da6" TargetMode="External"/><Relationship Id="rId572" Type="http://schemas.openxmlformats.org/officeDocument/2006/relationships/hyperlink" Target="https://m.edsoo.ru/8a27eec2" TargetMode="External"/><Relationship Id="rId225" Type="http://schemas.openxmlformats.org/officeDocument/2006/relationships/hyperlink" Target="https://m.edsoo.ru/243117a8" TargetMode="External"/><Relationship Id="rId432" Type="http://schemas.openxmlformats.org/officeDocument/2006/relationships/hyperlink" Target="https://m.edsoo.ru/f842dcb8" TargetMode="External"/><Relationship Id="rId877" Type="http://schemas.openxmlformats.org/officeDocument/2006/relationships/hyperlink" Target="https://m.edsoo.ru/6f9aa7d9" TargetMode="External"/><Relationship Id="rId737" Type="http://schemas.openxmlformats.org/officeDocument/2006/relationships/hyperlink" Target="https://m.edsoo.ru/f841f35c" TargetMode="External"/><Relationship Id="rId944" Type="http://schemas.openxmlformats.org/officeDocument/2006/relationships/hyperlink" Target="https://m.edsoo.ru/5dc6d8be" TargetMode="External"/><Relationship Id="rId73" Type="http://schemas.openxmlformats.org/officeDocument/2006/relationships/hyperlink" Target="https://m.edsoo.ru/f8420644" TargetMode="External"/><Relationship Id="rId169" Type="http://schemas.openxmlformats.org/officeDocument/2006/relationships/hyperlink" Target="https://m.edsoo.ru/f843233a" TargetMode="External"/><Relationship Id="rId376" Type="http://schemas.openxmlformats.org/officeDocument/2006/relationships/hyperlink" Target="https://m.edsoo.ru/f8422d40" TargetMode="External"/><Relationship Id="rId583" Type="http://schemas.openxmlformats.org/officeDocument/2006/relationships/hyperlink" Target="https://m.edsoo.ru/f8436caa" TargetMode="External"/><Relationship Id="rId790" Type="http://schemas.openxmlformats.org/officeDocument/2006/relationships/hyperlink" Target="https://m.edsoo.ru/f84228ae" TargetMode="External"/><Relationship Id="rId804" Type="http://schemas.openxmlformats.org/officeDocument/2006/relationships/hyperlink" Target="https://m.edsoo.ru/75e2db2b" TargetMode="External"/><Relationship Id="rId4" Type="http://schemas.openxmlformats.org/officeDocument/2006/relationships/settings" Target="settings.xml"/><Relationship Id="rId236" Type="http://schemas.openxmlformats.org/officeDocument/2006/relationships/hyperlink" Target="https://m.edsoo.ru/1eec22ba" TargetMode="External"/><Relationship Id="rId443" Type="http://schemas.openxmlformats.org/officeDocument/2006/relationships/hyperlink" Target="https://m.edsoo.ru/f8423f9c" TargetMode="External"/><Relationship Id="rId650" Type="http://schemas.openxmlformats.org/officeDocument/2006/relationships/hyperlink" Target="https://m.edsoo.ru/7f411da6" TargetMode="External"/><Relationship Id="rId888" Type="http://schemas.openxmlformats.org/officeDocument/2006/relationships/hyperlink" Target="https://m.edsoo.ru/f8423d3a" TargetMode="External"/><Relationship Id="rId303" Type="http://schemas.openxmlformats.org/officeDocument/2006/relationships/hyperlink" Target="https://m.edsoo.ru/7bbaba27" TargetMode="External"/><Relationship Id="rId748" Type="http://schemas.openxmlformats.org/officeDocument/2006/relationships/hyperlink" Target="https://m.edsoo.ru/f84202ac" TargetMode="External"/><Relationship Id="rId955" Type="http://schemas.openxmlformats.org/officeDocument/2006/relationships/hyperlink" Target="https://m.edsoo.ru/f8422ac0" TargetMode="External"/><Relationship Id="rId84" Type="http://schemas.openxmlformats.org/officeDocument/2006/relationships/hyperlink" Target="https://m.edsoo.ru/be417ba8" TargetMode="External"/><Relationship Id="rId387" Type="http://schemas.openxmlformats.org/officeDocument/2006/relationships/hyperlink" Target="https://m.edsoo.ru/7aa796a3" TargetMode="External"/><Relationship Id="rId510" Type="http://schemas.openxmlformats.org/officeDocument/2006/relationships/hyperlink" Target="https://m.edsoo.ru/f843260a" TargetMode="External"/><Relationship Id="rId594" Type="http://schemas.openxmlformats.org/officeDocument/2006/relationships/hyperlink" Target="https://m.edsoo.ru/2bf1db57" TargetMode="External"/><Relationship Id="rId608" Type="http://schemas.openxmlformats.org/officeDocument/2006/relationships/hyperlink" Target="https://m.edsoo.ru/f843ac10" TargetMode="External"/><Relationship Id="rId815" Type="http://schemas.openxmlformats.org/officeDocument/2006/relationships/hyperlink" Target="https://m.edsoo.ru/f8428e2a" TargetMode="External"/><Relationship Id="rId247" Type="http://schemas.openxmlformats.org/officeDocument/2006/relationships/hyperlink" Target="https://m.edsoo.ru/f84378da" TargetMode="External"/><Relationship Id="rId899" Type="http://schemas.openxmlformats.org/officeDocument/2006/relationships/hyperlink" Target="https://m.edsoo.ru/f8444bfc" TargetMode="External"/><Relationship Id="rId107" Type="http://schemas.openxmlformats.org/officeDocument/2006/relationships/hyperlink" Target="https://m.edsoo.ru/68666da1" TargetMode="External"/><Relationship Id="rId454" Type="http://schemas.openxmlformats.org/officeDocument/2006/relationships/hyperlink" Target="https://m.edsoo.ru/69fb5b18" TargetMode="External"/><Relationship Id="rId661" Type="http://schemas.openxmlformats.org/officeDocument/2006/relationships/hyperlink" Target="https://m.edsoo.ru/5dc6d8be" TargetMode="External"/><Relationship Id="rId759" Type="http://schemas.openxmlformats.org/officeDocument/2006/relationships/hyperlink" Target="https://m.edsoo.ru/f3dc54a2" TargetMode="External"/><Relationship Id="rId966" Type="http://schemas.openxmlformats.org/officeDocument/2006/relationships/hyperlink" Target="https://m.edsoo.ru/7c477edb" TargetMode="External"/><Relationship Id="rId11" Type="http://schemas.openxmlformats.org/officeDocument/2006/relationships/hyperlink" Target="https://workprogram.edsoo.ru/templates/415" TargetMode="External"/><Relationship Id="rId314" Type="http://schemas.openxmlformats.org/officeDocument/2006/relationships/hyperlink" Target="https://m.edsoo.ru/f8440408" TargetMode="External"/><Relationship Id="rId398" Type="http://schemas.openxmlformats.org/officeDocument/2006/relationships/hyperlink" Target="https://m.edsoo.ru/f841f938" TargetMode="External"/><Relationship Id="rId521" Type="http://schemas.openxmlformats.org/officeDocument/2006/relationships/hyperlink" Target="https://m.edsoo.ru/6fe7c22b" TargetMode="External"/><Relationship Id="rId619" Type="http://schemas.openxmlformats.org/officeDocument/2006/relationships/hyperlink" Target="https://m.edsoo.ru/f843966c" TargetMode="External"/><Relationship Id="rId95" Type="http://schemas.openxmlformats.org/officeDocument/2006/relationships/hyperlink" Target="https://m.edsoo.ru/6cefbf92" TargetMode="External"/><Relationship Id="rId160" Type="http://schemas.openxmlformats.org/officeDocument/2006/relationships/hyperlink" Target="https://m.edsoo.ru/626a6a1b" TargetMode="External"/><Relationship Id="rId826" Type="http://schemas.openxmlformats.org/officeDocument/2006/relationships/hyperlink" Target="https://m.edsoo.ru/f842d894" TargetMode="External"/><Relationship Id="rId258" Type="http://schemas.openxmlformats.org/officeDocument/2006/relationships/hyperlink" Target="https://m.edsoo.ru/f84374ac" TargetMode="External"/><Relationship Id="rId465" Type="http://schemas.openxmlformats.org/officeDocument/2006/relationships/hyperlink" Target="https://m.edsoo.ru/f8429adc" TargetMode="External"/><Relationship Id="rId672" Type="http://schemas.openxmlformats.org/officeDocument/2006/relationships/hyperlink" Target="https://m.edsoo.ru/f8422ac0" TargetMode="External"/><Relationship Id="rId22" Type="http://schemas.openxmlformats.org/officeDocument/2006/relationships/hyperlink" Target="https://m.edsoo.ru/7f410de8" TargetMode="External"/><Relationship Id="rId118" Type="http://schemas.openxmlformats.org/officeDocument/2006/relationships/hyperlink" Target="https://m.edsoo.ru/95a1fcc2" TargetMode="External"/><Relationship Id="rId325" Type="http://schemas.openxmlformats.org/officeDocument/2006/relationships/hyperlink" Target="https://m.edsoo.ru/86195cb7" TargetMode="External"/><Relationship Id="rId532" Type="http://schemas.openxmlformats.org/officeDocument/2006/relationships/hyperlink" Target="https://m.edsoo.ru/f8425ea0" TargetMode="External"/><Relationship Id="rId977" Type="http://schemas.openxmlformats.org/officeDocument/2006/relationships/hyperlink" Target="https://m.edsoo.ru/f84234ca" TargetMode="External"/><Relationship Id="rId171" Type="http://schemas.openxmlformats.org/officeDocument/2006/relationships/hyperlink" Target="https://m.edsoo.ru/f843260a" TargetMode="External"/><Relationship Id="rId837" Type="http://schemas.openxmlformats.org/officeDocument/2006/relationships/hyperlink" Target="https://m.edsoo.ru/f8430332" TargetMode="External"/><Relationship Id="rId269" Type="http://schemas.openxmlformats.org/officeDocument/2006/relationships/hyperlink" Target="https://m.edsoo.ru/f843ac10" TargetMode="External"/><Relationship Id="rId476" Type="http://schemas.openxmlformats.org/officeDocument/2006/relationships/hyperlink" Target="https://m.edsoo.ru/7581bbda" TargetMode="External"/><Relationship Id="rId683" Type="http://schemas.openxmlformats.org/officeDocument/2006/relationships/hyperlink" Target="https://workprogram.edsoo.ru/templates/2487137" TargetMode="External"/><Relationship Id="rId890" Type="http://schemas.openxmlformats.org/officeDocument/2006/relationships/hyperlink" Target="https://m.edsoo.ru/7aa796a3" TargetMode="External"/><Relationship Id="rId904" Type="http://schemas.openxmlformats.org/officeDocument/2006/relationships/hyperlink" Target="https://m.edsoo.ru/f841f708" TargetMode="External"/><Relationship Id="rId33" Type="http://schemas.openxmlformats.org/officeDocument/2006/relationships/hyperlink" Target="https://m.edsoo.ru/7f411da6" TargetMode="External"/><Relationship Id="rId129" Type="http://schemas.openxmlformats.org/officeDocument/2006/relationships/hyperlink" Target="https://m.edsoo.ru/d67a5bee" TargetMode="External"/><Relationship Id="rId336" Type="http://schemas.openxmlformats.org/officeDocument/2006/relationships/hyperlink" Target="https://m.edsoo.ru/29132c62" TargetMode="External"/><Relationship Id="rId543" Type="http://schemas.openxmlformats.org/officeDocument/2006/relationships/hyperlink" Target="https://m.edsoo.ru/f46f8bba" TargetMode="External"/><Relationship Id="rId988" Type="http://schemas.openxmlformats.org/officeDocument/2006/relationships/hyperlink" Target="https://m.edsoo.ru/b4ce6b87" TargetMode="External"/><Relationship Id="rId182" Type="http://schemas.openxmlformats.org/officeDocument/2006/relationships/hyperlink" Target="https://m.edsoo.ru/6fe7c22b" TargetMode="External"/><Relationship Id="rId403" Type="http://schemas.openxmlformats.org/officeDocument/2006/relationships/hyperlink" Target="https://m.edsoo.ru/f844369e" TargetMode="External"/><Relationship Id="rId750" Type="http://schemas.openxmlformats.org/officeDocument/2006/relationships/hyperlink" Target="https://m.edsoo.ru/f8420842" TargetMode="External"/><Relationship Id="rId848" Type="http://schemas.openxmlformats.org/officeDocument/2006/relationships/hyperlink" Target="https://workprogram.edsoo.ru/templates/2487137" TargetMode="External"/><Relationship Id="rId487" Type="http://schemas.openxmlformats.org/officeDocument/2006/relationships/hyperlink" Target="https://m.edsoo.ru/f842d682" TargetMode="External"/><Relationship Id="rId610" Type="http://schemas.openxmlformats.org/officeDocument/2006/relationships/hyperlink" Target="https://m.edsoo.ru/a2e44d18" TargetMode="External"/><Relationship Id="rId694" Type="http://schemas.openxmlformats.org/officeDocument/2006/relationships/hyperlink" Target="https://m.edsoo.ru/7f410de8" TargetMode="External"/><Relationship Id="rId708" Type="http://schemas.openxmlformats.org/officeDocument/2006/relationships/hyperlink" Target="https://m.edsoo.ru/7f411da6" TargetMode="External"/><Relationship Id="rId915" Type="http://schemas.openxmlformats.org/officeDocument/2006/relationships/hyperlink" Target="https://workprogram.edsoo.ru/templates/415" TargetMode="External"/><Relationship Id="rId347" Type="http://schemas.openxmlformats.org/officeDocument/2006/relationships/hyperlink" Target="https://m.edsoo.ru/fa251adc" TargetMode="External"/><Relationship Id="rId44" Type="http://schemas.openxmlformats.org/officeDocument/2006/relationships/hyperlink" Target="https://m.edsoo.ru/5dc6d8be" TargetMode="External"/><Relationship Id="rId554" Type="http://schemas.openxmlformats.org/officeDocument/2006/relationships/hyperlink" Target="https://m.edsoo.ru/ff46de2e" TargetMode="External"/><Relationship Id="rId761" Type="http://schemas.openxmlformats.org/officeDocument/2006/relationships/hyperlink" Target="https://m.edsoo.ru/d7b2ed58" TargetMode="External"/><Relationship Id="rId859" Type="http://schemas.openxmlformats.org/officeDocument/2006/relationships/hyperlink" Target="https://workprogram.edsoo.ru/templates/2487137" TargetMode="External"/><Relationship Id="rId193" Type="http://schemas.openxmlformats.org/officeDocument/2006/relationships/hyperlink" Target="https://m.edsoo.ru/f8425ea0" TargetMode="External"/><Relationship Id="rId207" Type="http://schemas.openxmlformats.org/officeDocument/2006/relationships/hyperlink" Target="https://m.edsoo.ru/f8435af8" TargetMode="External"/><Relationship Id="rId414" Type="http://schemas.openxmlformats.org/officeDocument/2006/relationships/hyperlink" Target="https://m.edsoo.ru/f84209d2" TargetMode="External"/><Relationship Id="rId498" Type="http://schemas.openxmlformats.org/officeDocument/2006/relationships/hyperlink" Target="https://m.edsoo.ru/f842fa4a" TargetMode="External"/><Relationship Id="rId621" Type="http://schemas.openxmlformats.org/officeDocument/2006/relationships/hyperlink" Target="https://m.edsoo.ru/291b2871" TargetMode="External"/><Relationship Id="rId260" Type="http://schemas.openxmlformats.org/officeDocument/2006/relationships/hyperlink" Target="https://m.edsoo.ru/f84371d2" TargetMode="External"/><Relationship Id="rId719" Type="http://schemas.openxmlformats.org/officeDocument/2006/relationships/hyperlink" Target="https://m.edsoo.ru/28274594" TargetMode="External"/><Relationship Id="rId926" Type="http://schemas.openxmlformats.org/officeDocument/2006/relationships/hyperlink" Target="https://m.edsoo.ru/7f411da6" TargetMode="External"/><Relationship Id="rId55" Type="http://schemas.openxmlformats.org/officeDocument/2006/relationships/hyperlink" Target="https://m.edsoo.ru/f8422ac0" TargetMode="External"/><Relationship Id="rId120" Type="http://schemas.openxmlformats.org/officeDocument/2006/relationships/hyperlink" Target="https://m.edsoo.ru/f8429ec4" TargetMode="External"/><Relationship Id="rId358" Type="http://schemas.openxmlformats.org/officeDocument/2006/relationships/hyperlink" Target="https://m.edsoo.ru/7f410de8" TargetMode="External"/><Relationship Id="rId565" Type="http://schemas.openxmlformats.org/officeDocument/2006/relationships/hyperlink" Target="https://m.edsoo.ru/f844436e" TargetMode="External"/><Relationship Id="rId772" Type="http://schemas.openxmlformats.org/officeDocument/2006/relationships/hyperlink" Target="https://m.edsoo.ru/f842a6b2" TargetMode="External"/><Relationship Id="rId218" Type="http://schemas.openxmlformats.org/officeDocument/2006/relationships/hyperlink" Target="https://m.edsoo.ru/f8438e60" TargetMode="External"/><Relationship Id="rId425" Type="http://schemas.openxmlformats.org/officeDocument/2006/relationships/hyperlink" Target="https://m.edsoo.ru/f84300e4" TargetMode="External"/><Relationship Id="rId632" Type="http://schemas.openxmlformats.org/officeDocument/2006/relationships/hyperlink" Target="https://workprogram.edsoo.ru/templates/415" TargetMode="External"/><Relationship Id="rId271" Type="http://schemas.openxmlformats.org/officeDocument/2006/relationships/hyperlink" Target="https://m.edsoo.ru/a2e44d18" TargetMode="External"/><Relationship Id="rId937" Type="http://schemas.openxmlformats.org/officeDocument/2006/relationships/hyperlink" Target="https://m.edsoo.ru/f8422d40" TargetMode="External"/><Relationship Id="rId66" Type="http://schemas.openxmlformats.org/officeDocument/2006/relationships/hyperlink" Target="https://m.edsoo.ru/7c477edb" TargetMode="External"/><Relationship Id="rId131" Type="http://schemas.openxmlformats.org/officeDocument/2006/relationships/hyperlink" Target="https://m.edsoo.ru/32eb8f3e" TargetMode="External"/><Relationship Id="rId369" Type="http://schemas.openxmlformats.org/officeDocument/2006/relationships/hyperlink" Target="https://m.edsoo.ru/7f411da6" TargetMode="External"/><Relationship Id="rId576" Type="http://schemas.openxmlformats.org/officeDocument/2006/relationships/hyperlink" Target="https://m.edsoo.ru/b7936652" TargetMode="External"/><Relationship Id="rId783" Type="http://schemas.openxmlformats.org/officeDocument/2006/relationships/hyperlink" Target="https://m.edsoo.ru/68666da1" TargetMode="External"/><Relationship Id="rId990" Type="http://schemas.openxmlformats.org/officeDocument/2006/relationships/hyperlink" Target="https://m.edsoo.ru/f8428c7c" TargetMode="External"/><Relationship Id="rId229" Type="http://schemas.openxmlformats.org/officeDocument/2006/relationships/hyperlink" Target="https://m.edsoo.ru/f84448dc" TargetMode="External"/><Relationship Id="rId436" Type="http://schemas.openxmlformats.org/officeDocument/2006/relationships/hyperlink" Target="https://m.edsoo.ru/f842a6b2" TargetMode="External"/><Relationship Id="rId643" Type="http://schemas.openxmlformats.org/officeDocument/2006/relationships/hyperlink" Target="https://m.edsoo.ru/7f411da6" TargetMode="External"/><Relationship Id="rId850" Type="http://schemas.openxmlformats.org/officeDocument/2006/relationships/hyperlink" Target="https://m.edsoo.ru/7f410de8" TargetMode="External"/><Relationship Id="rId948" Type="http://schemas.openxmlformats.org/officeDocument/2006/relationships/hyperlink" Target="https://m.edsoo.ru/7aa796a3" TargetMode="External"/><Relationship Id="rId77" Type="http://schemas.openxmlformats.org/officeDocument/2006/relationships/hyperlink" Target="https://m.edsoo.ru/f84234ca" TargetMode="External"/><Relationship Id="rId282" Type="http://schemas.openxmlformats.org/officeDocument/2006/relationships/hyperlink" Target="https://m.edsoo.ru/291b2871" TargetMode="External"/><Relationship Id="rId503" Type="http://schemas.openxmlformats.org/officeDocument/2006/relationships/hyperlink" Target="https://m.edsoo.ru/f84313a4" TargetMode="External"/><Relationship Id="rId587" Type="http://schemas.openxmlformats.org/officeDocument/2006/relationships/hyperlink" Target="https://m.edsoo.ru/eb1d32c1" TargetMode="External"/><Relationship Id="rId710" Type="http://schemas.openxmlformats.org/officeDocument/2006/relationships/hyperlink" Target="https://m.edsoo.ru/fe7c97b6" TargetMode="External"/><Relationship Id="rId808" Type="http://schemas.openxmlformats.org/officeDocument/2006/relationships/hyperlink" Target="https://m.edsoo.ru/df3a9bc8" TargetMode="External"/><Relationship Id="rId8" Type="http://schemas.openxmlformats.org/officeDocument/2006/relationships/image" Target="media/image1.jpeg"/><Relationship Id="rId142" Type="http://schemas.openxmlformats.org/officeDocument/2006/relationships/hyperlink" Target="https://m.edsoo.ru/f842c958" TargetMode="External"/><Relationship Id="rId447" Type="http://schemas.openxmlformats.org/officeDocument/2006/relationships/hyperlink" Target="https://m.edsoo.ru/43115b37" TargetMode="External"/><Relationship Id="rId794" Type="http://schemas.openxmlformats.org/officeDocument/2006/relationships/hyperlink" Target="https://m.edsoo.ru/95a1fcc2" TargetMode="External"/><Relationship Id="rId654" Type="http://schemas.openxmlformats.org/officeDocument/2006/relationships/hyperlink" Target="https://m.edsoo.ru/f8422d40" TargetMode="External"/><Relationship Id="rId861" Type="http://schemas.openxmlformats.org/officeDocument/2006/relationships/hyperlink" Target="https://m.edsoo.ru/7f410de8" TargetMode="External"/><Relationship Id="rId959" Type="http://schemas.openxmlformats.org/officeDocument/2006/relationships/hyperlink" Target="https://m.edsoo.ru/f841f938" TargetMode="External"/><Relationship Id="rId293" Type="http://schemas.openxmlformats.org/officeDocument/2006/relationships/hyperlink" Target="https://m.edsoo.ru/f843cefc" TargetMode="External"/><Relationship Id="rId307" Type="http://schemas.openxmlformats.org/officeDocument/2006/relationships/hyperlink" Target="https://m.edsoo.ru/e3ac26a9" TargetMode="External"/><Relationship Id="rId514" Type="http://schemas.openxmlformats.org/officeDocument/2006/relationships/hyperlink" Target="https://m.edsoo.ru/e4bea686" TargetMode="External"/><Relationship Id="rId721" Type="http://schemas.openxmlformats.org/officeDocument/2006/relationships/hyperlink" Target="https://m.edsoo.ru/f8423682" TargetMode="External"/><Relationship Id="rId88" Type="http://schemas.openxmlformats.org/officeDocument/2006/relationships/hyperlink" Target="https://m.edsoo.ru/b4ce6b87" TargetMode="External"/><Relationship Id="rId153" Type="http://schemas.openxmlformats.org/officeDocument/2006/relationships/hyperlink" Target="https://m.edsoo.ru/f842eb5e" TargetMode="External"/><Relationship Id="rId360" Type="http://schemas.openxmlformats.org/officeDocument/2006/relationships/hyperlink" Target="https://m.edsoo.ru/7f410de8" TargetMode="External"/><Relationship Id="rId598" Type="http://schemas.openxmlformats.org/officeDocument/2006/relationships/hyperlink" Target="https://m.edsoo.ru/1f5bea58" TargetMode="External"/><Relationship Id="rId819" Type="http://schemas.openxmlformats.org/officeDocument/2006/relationships/hyperlink" Target="https://m.edsoo.ru/d9d3bea6" TargetMode="External"/><Relationship Id="rId220" Type="http://schemas.openxmlformats.org/officeDocument/2006/relationships/hyperlink" Target="https://m.edsoo.ru/61832d36" TargetMode="External"/><Relationship Id="rId458" Type="http://schemas.openxmlformats.org/officeDocument/2006/relationships/hyperlink" Target="https://m.edsoo.ru/b2291737" TargetMode="External"/><Relationship Id="rId665" Type="http://schemas.openxmlformats.org/officeDocument/2006/relationships/hyperlink" Target="https://m.edsoo.ru/7aa796a3" TargetMode="External"/><Relationship Id="rId872" Type="http://schemas.openxmlformats.org/officeDocument/2006/relationships/hyperlink" Target="https://m.edsoo.ru/7f411da6" TargetMode="External"/><Relationship Id="rId15" Type="http://schemas.openxmlformats.org/officeDocument/2006/relationships/hyperlink" Target="https://workprogram.edsoo.ru/templates/415" TargetMode="External"/><Relationship Id="rId318" Type="http://schemas.openxmlformats.org/officeDocument/2006/relationships/hyperlink" Target="https://m.edsoo.ru/f8440732" TargetMode="External"/><Relationship Id="rId525" Type="http://schemas.openxmlformats.org/officeDocument/2006/relationships/hyperlink" Target="https://m.edsoo.ru/f8433cda" TargetMode="External"/><Relationship Id="rId732" Type="http://schemas.openxmlformats.org/officeDocument/2006/relationships/hyperlink" Target="https://m.edsoo.ru/f844436e" TargetMode="External"/><Relationship Id="rId99" Type="http://schemas.openxmlformats.org/officeDocument/2006/relationships/hyperlink" Target="https://m.edsoo.ru/e6b3cbac" TargetMode="External"/><Relationship Id="rId164" Type="http://schemas.openxmlformats.org/officeDocument/2006/relationships/hyperlink" Target="https://m.edsoo.ru/f84313a4" TargetMode="External"/><Relationship Id="rId371" Type="http://schemas.openxmlformats.org/officeDocument/2006/relationships/hyperlink" Target="https://m.edsoo.ru/7f411da6" TargetMode="External"/><Relationship Id="rId469" Type="http://schemas.openxmlformats.org/officeDocument/2006/relationships/hyperlink" Target="https://m.edsoo.ru/187db249" TargetMode="External"/><Relationship Id="rId676" Type="http://schemas.openxmlformats.org/officeDocument/2006/relationships/hyperlink" Target="https://workprogram.edsoo.ru/templates/415" TargetMode="External"/><Relationship Id="rId883" Type="http://schemas.openxmlformats.org/officeDocument/2006/relationships/hyperlink" Target="https://m.edsoo.ru/475335a8" TargetMode="External"/><Relationship Id="rId26" Type="http://schemas.openxmlformats.org/officeDocument/2006/relationships/hyperlink" Target="https://m.edsoo.ru/7f411da6" TargetMode="External"/><Relationship Id="rId231" Type="http://schemas.openxmlformats.org/officeDocument/2006/relationships/hyperlink" Target="https://m.edsoo.ru/f8444bfc" TargetMode="External"/><Relationship Id="rId329" Type="http://schemas.openxmlformats.org/officeDocument/2006/relationships/hyperlink" Target="https://m.edsoo.ru/95f92d67" TargetMode="External"/><Relationship Id="rId536" Type="http://schemas.openxmlformats.org/officeDocument/2006/relationships/hyperlink" Target="https://m.edsoo.ru/9cba9e8d" TargetMode="External"/><Relationship Id="rId175" Type="http://schemas.openxmlformats.org/officeDocument/2006/relationships/hyperlink" Target="https://m.edsoo.ru/e4bea686" TargetMode="External"/><Relationship Id="rId743" Type="http://schemas.openxmlformats.org/officeDocument/2006/relationships/hyperlink" Target="https://m.edsoo.ru/f8421468" TargetMode="External"/><Relationship Id="rId950" Type="http://schemas.openxmlformats.org/officeDocument/2006/relationships/hyperlink" Target="https://m.edsoo.ru/f84252c0" TargetMode="External"/><Relationship Id="rId382" Type="http://schemas.openxmlformats.org/officeDocument/2006/relationships/hyperlink" Target="https://m.edsoo.ru/28274594" TargetMode="External"/><Relationship Id="rId603" Type="http://schemas.openxmlformats.org/officeDocument/2006/relationships/hyperlink" Target="https://m.edsoo.ru/a2cd4c2d" TargetMode="External"/><Relationship Id="rId687" Type="http://schemas.openxmlformats.org/officeDocument/2006/relationships/hyperlink" Target="https://workprogram.edsoo.ru/templates/415" TargetMode="External"/><Relationship Id="rId810" Type="http://schemas.openxmlformats.org/officeDocument/2006/relationships/hyperlink" Target="https://m.edsoo.ru/2a74ae88" TargetMode="External"/><Relationship Id="rId908" Type="http://schemas.openxmlformats.org/officeDocument/2006/relationships/hyperlink" Target="https://m.edsoo.ru/7c477edb" TargetMode="External"/><Relationship Id="rId242" Type="http://schemas.openxmlformats.org/officeDocument/2006/relationships/hyperlink" Target="https://m.edsoo.ru/e76cecb4" TargetMode="External"/><Relationship Id="rId894" Type="http://schemas.openxmlformats.org/officeDocument/2006/relationships/hyperlink" Target="https://m.edsoo.ru/f8426dd2" TargetMode="External"/><Relationship Id="rId37" Type="http://schemas.openxmlformats.org/officeDocument/2006/relationships/hyperlink" Target="https://m.edsoo.ru/f8422d40" TargetMode="External"/><Relationship Id="rId102" Type="http://schemas.openxmlformats.org/officeDocument/2006/relationships/hyperlink" Target="https://m.edsoo.ru/141da2ad" TargetMode="External"/><Relationship Id="rId547" Type="http://schemas.openxmlformats.org/officeDocument/2006/relationships/hyperlink" Target="https://m.edsoo.ru/e49558e1" TargetMode="External"/><Relationship Id="rId754" Type="http://schemas.openxmlformats.org/officeDocument/2006/relationships/hyperlink" Target="https://m.edsoo.ru/f8421800" TargetMode="External"/><Relationship Id="rId961" Type="http://schemas.openxmlformats.org/officeDocument/2006/relationships/hyperlink" Target="https://m.edsoo.ru/f841f35c" TargetMode="External"/><Relationship Id="rId90" Type="http://schemas.openxmlformats.org/officeDocument/2006/relationships/hyperlink" Target="https://m.edsoo.ru/f8428c7c" TargetMode="External"/><Relationship Id="rId186" Type="http://schemas.openxmlformats.org/officeDocument/2006/relationships/hyperlink" Target="https://m.edsoo.ru/f8433cda" TargetMode="External"/><Relationship Id="rId393" Type="http://schemas.openxmlformats.org/officeDocument/2006/relationships/hyperlink" Target="https://m.edsoo.ru/f8426f80" TargetMode="External"/><Relationship Id="rId407" Type="http://schemas.openxmlformats.org/officeDocument/2006/relationships/hyperlink" Target="https://m.edsoo.ru/f841fb4a" TargetMode="External"/><Relationship Id="rId614" Type="http://schemas.openxmlformats.org/officeDocument/2006/relationships/hyperlink" Target="https://m.edsoo.ru/ba1b2277" TargetMode="External"/><Relationship Id="rId821" Type="http://schemas.openxmlformats.org/officeDocument/2006/relationships/hyperlink" Target="https://m.edsoo.ru/16e1ba84" TargetMode="External"/><Relationship Id="rId253" Type="http://schemas.openxmlformats.org/officeDocument/2006/relationships/hyperlink" Target="https://m.edsoo.ru/dbccc2bc" TargetMode="External"/><Relationship Id="rId460" Type="http://schemas.openxmlformats.org/officeDocument/2006/relationships/hyperlink" Target="https://m.edsoo.ru/1c46f2a8" TargetMode="External"/><Relationship Id="rId698" Type="http://schemas.openxmlformats.org/officeDocument/2006/relationships/hyperlink" Target="https://m.edsoo.ru/7f410de8" TargetMode="External"/><Relationship Id="rId919" Type="http://schemas.openxmlformats.org/officeDocument/2006/relationships/hyperlink" Target="https://m.edsoo.ru/7f410de8" TargetMode="External"/><Relationship Id="rId48" Type="http://schemas.openxmlformats.org/officeDocument/2006/relationships/hyperlink" Target="https://m.edsoo.ru/7aa796a3" TargetMode="External"/><Relationship Id="rId113" Type="http://schemas.openxmlformats.org/officeDocument/2006/relationships/hyperlink" Target="https://m.edsoo.ru/df1e4119" TargetMode="External"/><Relationship Id="rId320" Type="http://schemas.openxmlformats.org/officeDocument/2006/relationships/hyperlink" Target="https://m.edsoo.ru/445d7ac3" TargetMode="External"/><Relationship Id="rId558" Type="http://schemas.openxmlformats.org/officeDocument/2006/relationships/hyperlink" Target="https://m.edsoo.ru/88872ce3" TargetMode="External"/><Relationship Id="rId765" Type="http://schemas.openxmlformats.org/officeDocument/2006/relationships/hyperlink" Target="https://m.edsoo.ru/6fcee84d" TargetMode="External"/><Relationship Id="rId972" Type="http://schemas.openxmlformats.org/officeDocument/2006/relationships/hyperlink" Target="https://m.edsoo.ru/f84202ac" TargetMode="External"/><Relationship Id="rId197" Type="http://schemas.openxmlformats.org/officeDocument/2006/relationships/hyperlink" Target="https://m.edsoo.ru/9cba9e8d" TargetMode="External"/><Relationship Id="rId418" Type="http://schemas.openxmlformats.org/officeDocument/2006/relationships/hyperlink" Target="https://m.edsoo.ru/f8421238" TargetMode="External"/><Relationship Id="rId625" Type="http://schemas.openxmlformats.org/officeDocument/2006/relationships/hyperlink" Target="https://m.edsoo.ru/5f42ac4a" TargetMode="External"/><Relationship Id="rId832" Type="http://schemas.openxmlformats.org/officeDocument/2006/relationships/hyperlink" Target="https://m.edsoo.ru/f842f3a6" TargetMode="External"/><Relationship Id="rId264" Type="http://schemas.openxmlformats.org/officeDocument/2006/relationships/hyperlink" Target="https://m.edsoo.ru/a2cd4c2d" TargetMode="External"/><Relationship Id="rId471" Type="http://schemas.openxmlformats.org/officeDocument/2006/relationships/hyperlink" Target="https://m.edsoo.ru/df3a9bc8" TargetMode="External"/><Relationship Id="rId59" Type="http://schemas.openxmlformats.org/officeDocument/2006/relationships/hyperlink" Target="https://m.edsoo.ru/f841f938" TargetMode="External"/><Relationship Id="rId124" Type="http://schemas.openxmlformats.org/officeDocument/2006/relationships/hyperlink" Target="https://m.edsoo.ru/d748bd53" TargetMode="External"/><Relationship Id="rId569" Type="http://schemas.openxmlformats.org/officeDocument/2006/relationships/hyperlink" Target="https://m.edsoo.ru/f8444ada" TargetMode="External"/><Relationship Id="rId776" Type="http://schemas.openxmlformats.org/officeDocument/2006/relationships/hyperlink" Target="https://m.edsoo.ru/2cb22327" TargetMode="External"/><Relationship Id="rId983" Type="http://schemas.openxmlformats.org/officeDocument/2006/relationships/hyperlink" Target="https://m.edsoo.ru/f3dc54a2" TargetMode="External"/><Relationship Id="rId331" Type="http://schemas.openxmlformats.org/officeDocument/2006/relationships/hyperlink" Target="https://m.edsoo.ru/f8442cb2" TargetMode="External"/><Relationship Id="rId429" Type="http://schemas.openxmlformats.org/officeDocument/2006/relationships/hyperlink" Target="https://m.edsoo.ru/f8428c7c" TargetMode="External"/><Relationship Id="rId636" Type="http://schemas.openxmlformats.org/officeDocument/2006/relationships/hyperlink" Target="https://m.edsoo.ru/7f410de8" TargetMode="External"/><Relationship Id="rId843" Type="http://schemas.openxmlformats.org/officeDocument/2006/relationships/hyperlink" Target="https://workprogram.edsoo.ru/templates/415" TargetMode="External"/><Relationship Id="rId275" Type="http://schemas.openxmlformats.org/officeDocument/2006/relationships/hyperlink" Target="https://m.edsoo.ru/ba1b2277" TargetMode="External"/><Relationship Id="rId482" Type="http://schemas.openxmlformats.org/officeDocument/2006/relationships/hyperlink" Target="https://m.edsoo.ru/d9d3bea6" TargetMode="External"/><Relationship Id="rId703" Type="http://schemas.openxmlformats.org/officeDocument/2006/relationships/hyperlink" Target="https://m.edsoo.ru/7f411da6" TargetMode="External"/><Relationship Id="rId910" Type="http://schemas.openxmlformats.org/officeDocument/2006/relationships/hyperlink" Target="https://workprogram.edsoo.ru/templates/415" TargetMode="External"/><Relationship Id="rId135" Type="http://schemas.openxmlformats.org/officeDocument/2006/relationships/hyperlink" Target="https://m.edsoo.ru/2dd2133e" TargetMode="External"/><Relationship Id="rId342" Type="http://schemas.openxmlformats.org/officeDocument/2006/relationships/hyperlink" Target="https://m.edsoo.ru/bde24923" TargetMode="External"/><Relationship Id="rId787" Type="http://schemas.openxmlformats.org/officeDocument/2006/relationships/hyperlink" Target="https://m.edsoo.ru/bbe49d52" TargetMode="External"/><Relationship Id="rId202" Type="http://schemas.openxmlformats.org/officeDocument/2006/relationships/hyperlink" Target="https://m.edsoo.ru/a664d614" TargetMode="External"/><Relationship Id="rId647" Type="http://schemas.openxmlformats.org/officeDocument/2006/relationships/hyperlink" Target="https://m.edsoo.ru/7f411da6" TargetMode="External"/><Relationship Id="rId854" Type="http://schemas.openxmlformats.org/officeDocument/2006/relationships/hyperlink" Target="https://workprogram.edsoo.ru/templates/415" TargetMode="External"/><Relationship Id="rId286" Type="http://schemas.openxmlformats.org/officeDocument/2006/relationships/hyperlink" Target="https://m.edsoo.ru/5f42ac4a" TargetMode="External"/><Relationship Id="rId493" Type="http://schemas.openxmlformats.org/officeDocument/2006/relationships/hyperlink" Target="https://m.edsoo.ru/f842f036" TargetMode="External"/><Relationship Id="rId507" Type="http://schemas.openxmlformats.org/officeDocument/2006/relationships/hyperlink" Target="https://m.edsoo.ru/7f12ef51" TargetMode="External"/><Relationship Id="rId714" Type="http://schemas.openxmlformats.org/officeDocument/2006/relationships/hyperlink" Target="https://m.edsoo.ru/f8423038" TargetMode="External"/><Relationship Id="rId921" Type="http://schemas.openxmlformats.org/officeDocument/2006/relationships/hyperlink" Target="https://m.edsoo.ru/7f410de8" TargetMode="External"/><Relationship Id="rId50" Type="http://schemas.openxmlformats.org/officeDocument/2006/relationships/hyperlink" Target="https://m.edsoo.ru/f84252c0" TargetMode="External"/><Relationship Id="rId146" Type="http://schemas.openxmlformats.org/officeDocument/2006/relationships/hyperlink" Target="https://m.edsoo.ru/a742a121" TargetMode="External"/><Relationship Id="rId353" Type="http://schemas.openxmlformats.org/officeDocument/2006/relationships/hyperlink" Target="https://workprogram.edsoo.ru/templates/415" TargetMode="External"/><Relationship Id="rId560" Type="http://schemas.openxmlformats.org/officeDocument/2006/relationships/hyperlink" Target="https://m.edsoo.ru/f842809c" TargetMode="External"/><Relationship Id="rId798" Type="http://schemas.openxmlformats.org/officeDocument/2006/relationships/hyperlink" Target="https://m.edsoo.ru/e9f62a55" TargetMode="External"/><Relationship Id="rId213" Type="http://schemas.openxmlformats.org/officeDocument/2006/relationships/hyperlink" Target="https://m.edsoo.ru/f1fc8316" TargetMode="External"/><Relationship Id="rId420" Type="http://schemas.openxmlformats.org/officeDocument/2006/relationships/hyperlink" Target="https://m.edsoo.ru/f842c110" TargetMode="External"/><Relationship Id="rId658" Type="http://schemas.openxmlformats.org/officeDocument/2006/relationships/hyperlink" Target="https://m.edsoo.ru/475335a8" TargetMode="External"/><Relationship Id="rId865" Type="http://schemas.openxmlformats.org/officeDocument/2006/relationships/hyperlink" Target="https://m.edsoo.ru/7f410de8" TargetMode="External"/><Relationship Id="rId297" Type="http://schemas.openxmlformats.org/officeDocument/2006/relationships/hyperlink" Target="https://m.edsoo.ru/f84351f2" TargetMode="External"/><Relationship Id="rId518" Type="http://schemas.openxmlformats.org/officeDocument/2006/relationships/hyperlink" Target="https://m.edsoo.ru/f8433500" TargetMode="External"/><Relationship Id="rId725" Type="http://schemas.openxmlformats.org/officeDocument/2006/relationships/hyperlink" Target="https://m.edsoo.ru/6c4d7299" TargetMode="External"/><Relationship Id="rId932" Type="http://schemas.openxmlformats.org/officeDocument/2006/relationships/hyperlink" Target="https://m.edsoo.ru/7f411da6" TargetMode="External"/><Relationship Id="rId157" Type="http://schemas.openxmlformats.org/officeDocument/2006/relationships/hyperlink" Target="https://m.edsoo.ru/538265da" TargetMode="External"/><Relationship Id="rId364" Type="http://schemas.openxmlformats.org/officeDocument/2006/relationships/hyperlink" Target="https://m.edsoo.ru/7f410de8" TargetMode="External"/><Relationship Id="rId61" Type="http://schemas.openxmlformats.org/officeDocument/2006/relationships/hyperlink" Target="https://m.edsoo.ru/f841f35c" TargetMode="External"/><Relationship Id="rId571" Type="http://schemas.openxmlformats.org/officeDocument/2006/relationships/hyperlink" Target="https://m.edsoo.ru/ec81e68d" TargetMode="External"/><Relationship Id="rId669" Type="http://schemas.openxmlformats.org/officeDocument/2006/relationships/hyperlink" Target="https://m.edsoo.ru/f8426dd2" TargetMode="External"/><Relationship Id="rId876" Type="http://schemas.openxmlformats.org/officeDocument/2006/relationships/hyperlink" Target="https://m.edsoo.ru/fe7c97b6" TargetMode="External"/><Relationship Id="rId19" Type="http://schemas.openxmlformats.org/officeDocument/2006/relationships/hyperlink" Target="https://m.edsoo.ru/7f410de8" TargetMode="External"/><Relationship Id="rId224" Type="http://schemas.openxmlformats.org/officeDocument/2006/relationships/hyperlink" Target="https://m.edsoo.ru/f84391a8" TargetMode="External"/><Relationship Id="rId431" Type="http://schemas.openxmlformats.org/officeDocument/2006/relationships/hyperlink" Target="https://m.edsoo.ru/f842da88" TargetMode="External"/><Relationship Id="rId529" Type="http://schemas.openxmlformats.org/officeDocument/2006/relationships/hyperlink" Target="https://m.edsoo.ru/f8423b6e" TargetMode="External"/><Relationship Id="rId736" Type="http://schemas.openxmlformats.org/officeDocument/2006/relationships/hyperlink" Target="https://m.edsoo.ru/f841f50a" TargetMode="External"/><Relationship Id="rId168" Type="http://schemas.openxmlformats.org/officeDocument/2006/relationships/hyperlink" Target="https://m.edsoo.ru/7f12ef51" TargetMode="External"/><Relationship Id="rId943" Type="http://schemas.openxmlformats.org/officeDocument/2006/relationships/hyperlink" Target="https://m.edsoo.ru/28274594" TargetMode="External"/><Relationship Id="rId72" Type="http://schemas.openxmlformats.org/officeDocument/2006/relationships/hyperlink" Target="https://m.edsoo.ru/f84202ac" TargetMode="External"/><Relationship Id="rId375" Type="http://schemas.openxmlformats.org/officeDocument/2006/relationships/hyperlink" Target="https://m.edsoo.ru/f8422d40" TargetMode="External"/><Relationship Id="rId582" Type="http://schemas.openxmlformats.org/officeDocument/2006/relationships/hyperlink" Target="https://m.edsoo.ru/f8436b10" TargetMode="External"/><Relationship Id="rId803" Type="http://schemas.openxmlformats.org/officeDocument/2006/relationships/hyperlink" Target="https://m.edsoo.ru/7566fa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DDC62-2568-45CD-9837-D973AE5D2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177659</Words>
  <Characters>1012661</Characters>
  <Application>Microsoft Office Word</Application>
  <DocSecurity>0</DocSecurity>
  <Lines>8438</Lines>
  <Paragraphs>2375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32</cp:revision>
  <cp:lastPrinted>2026-08-12T06:21:00Z</cp:lastPrinted>
  <dcterms:created xsi:type="dcterms:W3CDTF">2026-07-31T12:33:00Z</dcterms:created>
  <dcterms:modified xsi:type="dcterms:W3CDTF">2026-08-12T06:35:00Z</dcterms:modified>
</cp:coreProperties>
</file>